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57D" w:rsidRPr="00FE2482" w:rsidRDefault="0054458F" w:rsidP="007C257D">
      <w:pPr>
        <w:spacing w:after="120" w:line="240" w:lineRule="auto"/>
        <w:ind w:left="284"/>
        <w:jc w:val="center"/>
        <w:rPr>
          <w:rFonts w:ascii="Impact" w:eastAsia="Times New Roman" w:hAnsi="Impact" w:cs="Courier New"/>
          <w:b/>
          <w:lang w:val="en-US"/>
        </w:rPr>
      </w:pPr>
      <w:r w:rsidRPr="0054458F">
        <w:rPr>
          <w:rFonts w:ascii="Times New Roman" w:eastAsia="Times New Roman" w:hAnsi="Times New Roman" w:cs="Times New Roman"/>
          <w:noProof/>
          <w:sz w:val="24"/>
          <w:szCs w:val="24"/>
        </w:rPr>
        <w:pict>
          <v:roundrect id="Скругленный прямоугольник 19" o:spid="_x0000_s1028" style="position:absolute;left:0;text-align:left;margin-left:-16.05pt;margin-top:2.25pt;width:309.7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">
            <v:shadow on="t" opacity=".5" offset="6pt,-6pt"/>
            <v:textbox style="mso-next-textbox:#Скругленный прямоугольник 19">
              <w:txbxContent>
                <w:p w:rsidR="0041204E" w:rsidRPr="00C70231" w:rsidRDefault="0041204E" w:rsidP="007C257D">
                  <w:pPr>
                    <w:jc w:val="center"/>
                    <w:rPr>
                      <w:rFonts w:ascii="Times New Roman" w:hAnsi="Times New Roman" w:cs="Times New Roman"/>
                      <w:sz w:val="20"/>
                      <w:szCs w:val="20"/>
                    </w:rPr>
                  </w:pPr>
                  <w:r w:rsidRPr="00C70231">
                    <w:rPr>
                      <w:rFonts w:ascii="Times New Roman" w:hAnsi="Times New Roman" w:cs="Times New Roman"/>
                      <w:sz w:val="20"/>
                      <w:szCs w:val="20"/>
                    </w:rPr>
                    <w:t>РАСПРОСТРАНЯЕТСЯ БЕСПЛАТНО</w:t>
                  </w:r>
                </w:p>
              </w:txbxContent>
            </v:textbox>
          </v:roundrect>
        </w:pict>
      </w:r>
    </w:p>
    <w:p w:rsidR="007C257D" w:rsidRPr="00FE2482" w:rsidRDefault="007C257D" w:rsidP="007C257D">
      <w:pPr>
        <w:spacing w:after="120" w:line="240" w:lineRule="auto"/>
        <w:ind w:left="284"/>
        <w:rPr>
          <w:rFonts w:ascii="Impact" w:eastAsia="Times New Roman" w:hAnsi="Impact" w:cs="Courier New"/>
          <w:b/>
          <w:i/>
        </w:rPr>
      </w:pPr>
    </w:p>
    <w:p w:rsidR="007C257D" w:rsidRPr="00FE2482" w:rsidRDefault="007C257D" w:rsidP="007C257D">
      <w:pPr>
        <w:spacing w:after="0" w:line="240" w:lineRule="auto"/>
        <w:ind w:left="284"/>
        <w:rPr>
          <w:rFonts w:ascii="Impact" w:eastAsia="Times New Roman" w:hAnsi="Impact" w:cs="Courier New"/>
          <w:b/>
          <w:i/>
          <w:sz w:val="96"/>
          <w:szCs w:val="96"/>
        </w:rPr>
      </w:pPr>
      <w:r w:rsidRPr="00FE2482">
        <w:rPr>
          <w:rFonts w:eastAsia="Times New Roman"/>
          <w:noProof/>
          <w:sz w:val="24"/>
          <w:szCs w:val="24"/>
        </w:rPr>
        <w:drawing>
          <wp:anchor distT="0" distB="0" distL="114935" distR="114935" simplePos="0" relativeHeight="251654656" behindDoc="0" locked="0" layoutInCell="1" allowOverlap="1">
            <wp:simplePos x="0" y="0"/>
            <wp:positionH relativeFrom="column">
              <wp:posOffset>4349115</wp:posOffset>
            </wp:positionH>
            <wp:positionV relativeFrom="paragraph">
              <wp:posOffset>101600</wp:posOffset>
            </wp:positionV>
            <wp:extent cx="1609725" cy="1905000"/>
            <wp:effectExtent l="19050" t="19050" r="28575" b="19050"/>
            <wp:wrapNone/>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905000"/>
                    </a:xfrm>
                    <a:prstGeom prst="rect">
                      <a:avLst/>
                    </a:prstGeom>
                    <a:solidFill>
                      <a:srgbClr val="FFFFFF"/>
                    </a:solidFill>
                    <a:ln w="6350">
                      <a:solidFill>
                        <a:srgbClr val="000000"/>
                      </a:solidFill>
                      <a:miter lim="800000"/>
                      <a:headEnd/>
                      <a:tailEnd/>
                    </a:ln>
                  </pic:spPr>
                </pic:pic>
              </a:graphicData>
            </a:graphic>
          </wp:anchor>
        </w:drawing>
      </w:r>
      <w:r w:rsidRPr="00FE2482">
        <w:rPr>
          <w:rFonts w:ascii="Impact" w:eastAsia="Times New Roman" w:hAnsi="Impact" w:cs="Courier New"/>
          <w:b/>
          <w:i/>
          <w:sz w:val="96"/>
          <w:szCs w:val="96"/>
        </w:rPr>
        <w:t>ВЕСТНИК</w:t>
      </w:r>
    </w:p>
    <w:p w:rsidR="007C257D" w:rsidRPr="00FE2482" w:rsidRDefault="007C257D" w:rsidP="007C257D">
      <w:pPr>
        <w:spacing w:after="0" w:line="240" w:lineRule="auto"/>
        <w:ind w:left="284"/>
        <w:rPr>
          <w:rFonts w:ascii="Impact" w:eastAsia="Times New Roman" w:hAnsi="Impact" w:cs="Courier New"/>
          <w:b/>
          <w:i/>
          <w:sz w:val="96"/>
          <w:szCs w:val="96"/>
        </w:rPr>
      </w:pPr>
      <w:r w:rsidRPr="00FE2482">
        <w:rPr>
          <w:rFonts w:ascii="Impact" w:eastAsia="Times New Roman" w:hAnsi="Impact" w:cs="Courier New"/>
          <w:b/>
          <w:i/>
          <w:sz w:val="96"/>
          <w:szCs w:val="96"/>
        </w:rPr>
        <w:t>ШАРЬИНСКОГО</w:t>
      </w:r>
    </w:p>
    <w:p w:rsidR="007C257D" w:rsidRPr="00FE2482" w:rsidRDefault="007C257D" w:rsidP="007C257D">
      <w:pPr>
        <w:spacing w:after="0" w:line="240" w:lineRule="auto"/>
        <w:ind w:left="284"/>
        <w:rPr>
          <w:rFonts w:ascii="Impact" w:eastAsia="Times New Roman" w:hAnsi="Impact" w:cs="Courier New"/>
          <w:b/>
          <w:sz w:val="28"/>
          <w:szCs w:val="28"/>
        </w:rPr>
      </w:pPr>
      <w:r w:rsidRPr="00FE2482">
        <w:rPr>
          <w:rFonts w:ascii="Impact" w:eastAsia="Times New Roman" w:hAnsi="Impact" w:cs="Courier New"/>
          <w:b/>
          <w:i/>
          <w:sz w:val="96"/>
          <w:szCs w:val="96"/>
        </w:rPr>
        <w:t xml:space="preserve"> РАЙОНА</w:t>
      </w:r>
    </w:p>
    <w:p w:rsidR="007C257D" w:rsidRPr="00FE2482" w:rsidRDefault="007C257D" w:rsidP="007C257D">
      <w:pPr>
        <w:spacing w:after="0" w:line="240" w:lineRule="auto"/>
        <w:ind w:left="284"/>
        <w:jc w:val="center"/>
        <w:rPr>
          <w:rFonts w:ascii="Times New Roman" w:eastAsia="Times New Roman" w:hAnsi="Times New Roman" w:cs="Times New Roman"/>
          <w:b/>
          <w:i/>
          <w:sz w:val="28"/>
          <w:szCs w:val="28"/>
        </w:rPr>
      </w:pPr>
      <w:r w:rsidRPr="00FE2482">
        <w:rPr>
          <w:rFonts w:ascii="Times New Roman" w:eastAsia="Times New Roman" w:hAnsi="Times New Roman" w:cs="Times New Roman"/>
          <w:b/>
          <w:i/>
          <w:sz w:val="28"/>
          <w:szCs w:val="28"/>
        </w:rPr>
        <w:t>информационный бюллетень Шарьинского муниципального района</w:t>
      </w:r>
    </w:p>
    <w:p w:rsidR="007C257D" w:rsidRPr="00FE2482" w:rsidRDefault="007C257D" w:rsidP="007C257D">
      <w:pPr>
        <w:pBdr>
          <w:bottom w:val="single" w:sz="4" w:space="1" w:color="auto"/>
        </w:pBdr>
        <w:spacing w:after="0" w:line="240" w:lineRule="auto"/>
        <w:ind w:left="284"/>
        <w:jc w:val="center"/>
        <w:rPr>
          <w:rFonts w:ascii="Times New Roman" w:eastAsia="Times New Roman" w:hAnsi="Times New Roman" w:cs="Times New Roman"/>
          <w:b/>
          <w:i/>
          <w:sz w:val="28"/>
          <w:szCs w:val="28"/>
        </w:rPr>
      </w:pPr>
      <w:r w:rsidRPr="00FE2482">
        <w:rPr>
          <w:rFonts w:ascii="Times New Roman" w:eastAsia="Times New Roman" w:hAnsi="Times New Roman" w:cs="Times New Roman"/>
          <w:b/>
          <w:i/>
          <w:sz w:val="28"/>
          <w:szCs w:val="28"/>
        </w:rPr>
        <w:t>Костромской области</w:t>
      </w:r>
    </w:p>
    <w:p w:rsidR="007C257D" w:rsidRPr="00FE2482" w:rsidRDefault="0054458F" w:rsidP="007C257D">
      <w:pPr>
        <w:pBdr>
          <w:bottom w:val="single" w:sz="4" w:space="1" w:color="auto"/>
        </w:pBdr>
        <w:spacing w:after="120" w:line="240" w:lineRule="auto"/>
        <w:ind w:left="284"/>
        <w:jc w:val="center"/>
        <w:rPr>
          <w:rFonts w:eastAsia="Times New Roman"/>
          <w:b/>
          <w:i/>
          <w:sz w:val="28"/>
          <w:szCs w:val="28"/>
        </w:rPr>
      </w:pPr>
      <w:r w:rsidRPr="0054458F">
        <w:rPr>
          <w:rFonts w:eastAsia="Times New Roman"/>
          <w:noProof/>
          <w:sz w:val="24"/>
          <w:szCs w:val="24"/>
        </w:rPr>
        <w:pict>
          <v:roundrect id="Скругленный прямоугольник 17" o:spid="_x0000_s1027" style="position:absolute;left:0;text-align:left;margin-left:-3.3pt;margin-top:2.1pt;width:472.5pt;height:4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" fillcolor="#666" strokecolor="#666" strokeweight="1pt">
            <v:fill color2="#ccc" angle="135" focus="50%" type="gradient"/>
            <v:shadow on="t" color="#7f7f7f" opacity=".5" offset="1pt"/>
            <v:textbox style="mso-next-textbox:#Скругленный прямоугольник 17">
              <w:txbxContent>
                <w:p w:rsidR="0041204E" w:rsidRPr="00C70231" w:rsidRDefault="0041204E" w:rsidP="007C257D">
                  <w:pPr>
                    <w:jc w:val="center"/>
                    <w:rPr>
                      <w:rFonts w:ascii="Times New Roman" w:hAnsi="Times New Roman" w:cs="Times New Roman"/>
                      <w:sz w:val="20"/>
                      <w:szCs w:val="20"/>
                    </w:rPr>
                  </w:pPr>
                  <w:r w:rsidRPr="00C70231">
                    <w:rPr>
                      <w:rFonts w:ascii="Times New Roman" w:hAnsi="Times New Roman" w:cs="Times New Roman"/>
                      <w:sz w:val="20"/>
                      <w:szCs w:val="20"/>
                    </w:rPr>
                    <w:t>ОФИЦИАЛЬНОЕ ПЕЧАТНОЕ ИЗДАНИЕ ОРГАНОВ МЕСТНОГО САМОУПРАВЛЕНИЯ ШАРЬИНСКОГО МУНИЦИПАЛЬНОГО РАЙОНА</w:t>
                  </w:r>
                </w:p>
              </w:txbxContent>
            </v:textbox>
          </v:roundrect>
        </w:pict>
      </w:r>
    </w:p>
    <w:p w:rsidR="007C257D" w:rsidRPr="00FE2482" w:rsidRDefault="007C257D" w:rsidP="007C257D">
      <w:pPr>
        <w:pBdr>
          <w:bottom w:val="single" w:sz="4" w:space="1" w:color="auto"/>
        </w:pBdr>
        <w:spacing w:after="120" w:line="240" w:lineRule="auto"/>
        <w:ind w:left="284"/>
        <w:jc w:val="center"/>
        <w:rPr>
          <w:rFonts w:eastAsia="Times New Roman"/>
          <w:b/>
          <w:i/>
          <w:sz w:val="28"/>
          <w:szCs w:val="28"/>
        </w:rPr>
      </w:pPr>
    </w:p>
    <w:p w:rsidR="007C257D" w:rsidRPr="00FE2482" w:rsidRDefault="007C257D" w:rsidP="007C257D">
      <w:pPr>
        <w:pBdr>
          <w:bottom w:val="single" w:sz="4" w:space="1" w:color="auto"/>
        </w:pBdr>
        <w:spacing w:after="120" w:line="240" w:lineRule="auto"/>
        <w:ind w:left="284"/>
        <w:rPr>
          <w:rFonts w:eastAsia="Times New Roman"/>
          <w:b/>
          <w:i/>
          <w:sz w:val="28"/>
          <w:szCs w:val="28"/>
        </w:rPr>
      </w:pPr>
    </w:p>
    <w:p w:rsidR="007C257D" w:rsidRPr="00FE2482" w:rsidRDefault="0054458F" w:rsidP="007C257D">
      <w:pPr>
        <w:spacing w:after="120" w:line="240" w:lineRule="auto"/>
        <w:ind w:left="284"/>
        <w:jc w:val="both"/>
        <w:rPr>
          <w:rFonts w:eastAsia="Times New Roman"/>
          <w:b/>
          <w:sz w:val="24"/>
          <w:szCs w:val="24"/>
        </w:rPr>
      </w:pPr>
      <w:r w:rsidRPr="0054458F">
        <w:rPr>
          <w:rFonts w:eastAsia="Times New Roman"/>
          <w:noProof/>
          <w:sz w:val="24"/>
          <w:szCs w:val="24"/>
        </w:rPr>
        <w:pict>
          <v:shapetype id="_x0000_t202" coordsize="21600,21600" o:spt="202" path="m,l,21600r21600,l21600,xe">
            <v:stroke joinstyle="miter"/>
            <v:path gradientshapeok="t" o:connecttype="rect"/>
          </v:shapetype>
          <v:shape id="Поле 16" o:spid="_x0000_s1026" type="#_x0000_t202" style="position:absolute;left:0;text-align:left;margin-left:327pt;margin-top:3.9pt;width:136.65pt;height:77.85pt;z-index:251657728;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" strokecolor="white" strokeweight=".5pt">
            <v:textbox style="mso-next-textbox:#Поле 16" inset="7.45pt,3.85pt,7.45pt,3.85pt">
              <w:txbxContent>
                <w:p w:rsidR="0041204E" w:rsidRPr="00A05F86" w:rsidRDefault="0041204E" w:rsidP="007C257D">
                  <w:pPr>
                    <w:spacing w:after="0" w:line="240" w:lineRule="auto"/>
                    <w:rPr>
                      <w:rFonts w:ascii="Arial" w:hAnsi="Arial" w:cs="Arial"/>
                      <w:b/>
                      <w:sz w:val="40"/>
                      <w:szCs w:val="40"/>
                    </w:rPr>
                  </w:pPr>
                  <w:r w:rsidRPr="00A05F86">
                    <w:rPr>
                      <w:rFonts w:ascii="Arial" w:hAnsi="Arial" w:cs="Arial"/>
                      <w:b/>
                      <w:sz w:val="40"/>
                      <w:szCs w:val="40"/>
                    </w:rPr>
                    <w:t xml:space="preserve">№ </w:t>
                  </w:r>
                  <w:r>
                    <w:rPr>
                      <w:rFonts w:ascii="Arial" w:hAnsi="Arial" w:cs="Arial"/>
                      <w:b/>
                      <w:sz w:val="40"/>
                      <w:szCs w:val="40"/>
                    </w:rPr>
                    <w:t>15</w:t>
                  </w:r>
                </w:p>
                <w:p w:rsidR="0041204E" w:rsidRDefault="0041204E" w:rsidP="007C257D">
                  <w:pPr>
                    <w:spacing w:after="0" w:line="240" w:lineRule="auto"/>
                    <w:rPr>
                      <w:rFonts w:ascii="Arial" w:hAnsi="Arial" w:cs="Arial"/>
                      <w:b/>
                      <w:sz w:val="40"/>
                      <w:szCs w:val="40"/>
                    </w:rPr>
                  </w:pPr>
                  <w:r>
                    <w:rPr>
                      <w:rFonts w:ascii="Arial" w:hAnsi="Arial" w:cs="Arial"/>
                      <w:b/>
                      <w:sz w:val="40"/>
                      <w:szCs w:val="40"/>
                    </w:rPr>
                    <w:t>16 мая</w:t>
                  </w:r>
                </w:p>
                <w:p w:rsidR="0041204E" w:rsidRPr="00A05F86" w:rsidRDefault="0041204E" w:rsidP="007C257D">
                  <w:pPr>
                    <w:spacing w:after="0" w:line="240" w:lineRule="auto"/>
                    <w:rPr>
                      <w:rFonts w:ascii="Arial" w:hAnsi="Arial" w:cs="Arial"/>
                      <w:sz w:val="40"/>
                      <w:szCs w:val="40"/>
                    </w:rPr>
                  </w:pPr>
                  <w:r>
                    <w:rPr>
                      <w:rFonts w:ascii="Arial" w:hAnsi="Arial" w:cs="Arial"/>
                      <w:b/>
                      <w:sz w:val="40"/>
                      <w:szCs w:val="40"/>
                    </w:rPr>
                    <w:t>2023 года</w:t>
                  </w:r>
                </w:p>
              </w:txbxContent>
            </v:textbox>
          </v:shape>
        </w:pict>
      </w:r>
    </w:p>
    <w:p w:rsidR="00B653F6" w:rsidRDefault="00B653F6" w:rsidP="00B653F6">
      <w:pPr>
        <w:spacing w:after="0" w:line="240" w:lineRule="auto"/>
        <w:ind w:firstLine="709"/>
        <w:contextualSpacing/>
        <w:jc w:val="center"/>
        <w:rPr>
          <w:rFonts w:ascii="Times New Roman" w:hAnsi="Times New Roman" w:cs="Times New Roman"/>
          <w:sz w:val="24"/>
          <w:szCs w:val="24"/>
        </w:rPr>
      </w:pPr>
    </w:p>
    <w:p w:rsidR="008E154E" w:rsidRDefault="008E154E" w:rsidP="00B653F6">
      <w:pPr>
        <w:spacing w:after="0" w:line="240" w:lineRule="auto"/>
        <w:ind w:firstLine="709"/>
        <w:contextualSpacing/>
        <w:jc w:val="center"/>
        <w:rPr>
          <w:rFonts w:ascii="Times New Roman" w:hAnsi="Times New Roman" w:cs="Times New Roman"/>
          <w:sz w:val="24"/>
          <w:szCs w:val="24"/>
        </w:rPr>
      </w:pPr>
    </w:p>
    <w:p w:rsidR="008E154E" w:rsidRDefault="008E154E" w:rsidP="00B653F6">
      <w:pPr>
        <w:spacing w:after="0" w:line="240" w:lineRule="auto"/>
        <w:ind w:firstLine="709"/>
        <w:contextualSpacing/>
        <w:jc w:val="center"/>
        <w:rPr>
          <w:rFonts w:ascii="Times New Roman" w:hAnsi="Times New Roman" w:cs="Times New Roman"/>
          <w:sz w:val="24"/>
          <w:szCs w:val="24"/>
        </w:rPr>
      </w:pPr>
    </w:p>
    <w:p w:rsidR="00F708F4" w:rsidRDefault="00F708F4" w:rsidP="008903DA">
      <w:pPr>
        <w:pStyle w:val="a0"/>
        <w:rPr>
          <w:sz w:val="24"/>
          <w:szCs w:val="24"/>
          <w:lang w:eastAsia="hi-IN" w:bidi="hi-IN"/>
        </w:rPr>
      </w:pPr>
    </w:p>
    <w:p w:rsidR="00F708F4" w:rsidRDefault="00F708F4" w:rsidP="00E87507">
      <w:pPr>
        <w:pStyle w:val="a0"/>
        <w:rPr>
          <w:sz w:val="24"/>
          <w:szCs w:val="24"/>
          <w:lang w:eastAsia="hi-IN" w:bidi="hi-IN"/>
        </w:rPr>
      </w:pPr>
    </w:p>
    <w:p w:rsidR="00A76E35" w:rsidRDefault="00A76E35" w:rsidP="00E87507">
      <w:pPr>
        <w:pStyle w:val="a0"/>
        <w:rPr>
          <w:sz w:val="24"/>
          <w:szCs w:val="24"/>
          <w:lang w:eastAsia="hi-IN" w:bidi="hi-IN"/>
        </w:rPr>
      </w:pPr>
    </w:p>
    <w:p w:rsidR="00A76E35" w:rsidRPr="00A76E35" w:rsidRDefault="00A76E35" w:rsidP="00A76E35">
      <w:pPr>
        <w:pStyle w:val="21"/>
        <w:keepNext w:val="0"/>
        <w:spacing w:before="0" w:after="0" w:line="240" w:lineRule="auto"/>
        <w:ind w:left="0" w:firstLine="709"/>
        <w:jc w:val="center"/>
        <w:rPr>
          <w:rFonts w:ascii="Times New Roman" w:hAnsi="Times New Roman"/>
          <w:sz w:val="24"/>
          <w:szCs w:val="24"/>
        </w:rPr>
      </w:pPr>
      <w:r w:rsidRPr="00A76E35">
        <w:rPr>
          <w:rFonts w:ascii="Times New Roman" w:hAnsi="Times New Roman"/>
          <w:i w:val="0"/>
          <w:sz w:val="24"/>
          <w:szCs w:val="24"/>
        </w:rPr>
        <w:t>АДМИНИСТРАЦИЯ ШАРЬИНСКОГО МУНИЦИПАЛЬНОГО РАЙОНА</w:t>
      </w:r>
    </w:p>
    <w:p w:rsidR="00A76E35" w:rsidRPr="00A76E35" w:rsidRDefault="00A76E35" w:rsidP="00A76E35">
      <w:pPr>
        <w:pStyle w:val="21"/>
        <w:keepNext w:val="0"/>
        <w:spacing w:before="0" w:after="0" w:line="240" w:lineRule="auto"/>
        <w:ind w:left="0" w:firstLine="709"/>
        <w:jc w:val="center"/>
        <w:rPr>
          <w:rFonts w:ascii="Times New Roman" w:hAnsi="Times New Roman"/>
          <w:sz w:val="24"/>
          <w:szCs w:val="24"/>
        </w:rPr>
      </w:pPr>
      <w:r w:rsidRPr="00A76E35">
        <w:rPr>
          <w:rFonts w:ascii="Times New Roman" w:hAnsi="Times New Roman"/>
          <w:i w:val="0"/>
          <w:sz w:val="24"/>
          <w:szCs w:val="24"/>
        </w:rPr>
        <w:t>КОСТРОМСКОЙ ОБЛАСТИ</w:t>
      </w:r>
    </w:p>
    <w:p w:rsidR="00A76E35" w:rsidRPr="00A76E35" w:rsidRDefault="00A76E35" w:rsidP="00A76E35">
      <w:pPr>
        <w:pStyle w:val="21"/>
        <w:keepNext w:val="0"/>
        <w:spacing w:before="0" w:after="0" w:line="240" w:lineRule="auto"/>
        <w:ind w:left="0" w:firstLine="709"/>
        <w:jc w:val="center"/>
        <w:rPr>
          <w:rFonts w:ascii="Times New Roman" w:hAnsi="Times New Roman"/>
          <w:sz w:val="24"/>
          <w:szCs w:val="24"/>
        </w:rPr>
      </w:pPr>
    </w:p>
    <w:p w:rsidR="00A76E35" w:rsidRPr="00A76E35" w:rsidRDefault="00A76E35" w:rsidP="00A76E35">
      <w:pPr>
        <w:pStyle w:val="21"/>
        <w:keepNext w:val="0"/>
        <w:spacing w:before="0" w:after="0" w:line="240" w:lineRule="auto"/>
        <w:ind w:left="0" w:firstLine="709"/>
        <w:jc w:val="center"/>
        <w:rPr>
          <w:rFonts w:ascii="Times New Roman" w:hAnsi="Times New Roman"/>
          <w:sz w:val="24"/>
          <w:szCs w:val="24"/>
        </w:rPr>
      </w:pPr>
      <w:r w:rsidRPr="00A76E35">
        <w:rPr>
          <w:rFonts w:ascii="Times New Roman" w:hAnsi="Times New Roman"/>
          <w:i w:val="0"/>
          <w:sz w:val="24"/>
          <w:szCs w:val="24"/>
        </w:rPr>
        <w:t>ПОСТАНОВЛЕНИЕ</w:t>
      </w:r>
    </w:p>
    <w:p w:rsidR="00A76E35" w:rsidRPr="00A76E35" w:rsidRDefault="00A76E35" w:rsidP="00A76E35">
      <w:pPr>
        <w:spacing w:after="0" w:line="240" w:lineRule="auto"/>
        <w:ind w:firstLine="709"/>
        <w:jc w:val="center"/>
        <w:rPr>
          <w:rFonts w:ascii="Times New Roman" w:hAnsi="Times New Roman" w:cs="Times New Roman"/>
          <w:b/>
          <w:sz w:val="24"/>
          <w:szCs w:val="24"/>
        </w:rPr>
      </w:pPr>
      <w:r w:rsidRPr="00A76E35">
        <w:rPr>
          <w:rFonts w:ascii="Times New Roman" w:hAnsi="Times New Roman" w:cs="Times New Roman"/>
          <w:b/>
          <w:sz w:val="24"/>
          <w:szCs w:val="24"/>
        </w:rPr>
        <w:t>от «16» мая 2023 г. № 184</w:t>
      </w:r>
    </w:p>
    <w:p w:rsidR="00A76E35" w:rsidRPr="00A76E35" w:rsidRDefault="00A76E35" w:rsidP="00A76E35">
      <w:pPr>
        <w:pStyle w:val="a0"/>
        <w:ind w:firstLine="709"/>
        <w:rPr>
          <w:sz w:val="24"/>
          <w:szCs w:val="24"/>
        </w:rPr>
      </w:pPr>
    </w:p>
    <w:p w:rsidR="00A76E35" w:rsidRPr="00A76E35" w:rsidRDefault="00A76E35" w:rsidP="00A76E35">
      <w:pPr>
        <w:pStyle w:val="a0"/>
        <w:ind w:firstLine="709"/>
        <w:rPr>
          <w:sz w:val="24"/>
          <w:szCs w:val="24"/>
        </w:rPr>
      </w:pPr>
      <w:r w:rsidRPr="00A76E35">
        <w:rPr>
          <w:sz w:val="24"/>
          <w:szCs w:val="24"/>
        </w:rPr>
        <w:t>Об утверждении административного регламента</w:t>
      </w:r>
      <w:r w:rsidRPr="00A76E35">
        <w:rPr>
          <w:spacing w:val="1"/>
          <w:sz w:val="24"/>
          <w:szCs w:val="24"/>
        </w:rPr>
        <w:t xml:space="preserve"> </w:t>
      </w:r>
      <w:r w:rsidRPr="00A76E35">
        <w:rPr>
          <w:sz w:val="24"/>
          <w:szCs w:val="24"/>
        </w:rPr>
        <w:t>предоставления муниципальной</w:t>
      </w:r>
      <w:r w:rsidRPr="00A76E35">
        <w:rPr>
          <w:spacing w:val="-8"/>
          <w:sz w:val="24"/>
          <w:szCs w:val="24"/>
        </w:rPr>
        <w:t xml:space="preserve"> </w:t>
      </w:r>
      <w:r w:rsidRPr="00A76E35">
        <w:rPr>
          <w:sz w:val="24"/>
          <w:szCs w:val="24"/>
        </w:rPr>
        <w:t>услуги «Выдача</w:t>
      </w:r>
      <w:r w:rsidRPr="00A76E35">
        <w:rPr>
          <w:spacing w:val="-2"/>
          <w:sz w:val="24"/>
          <w:szCs w:val="24"/>
        </w:rPr>
        <w:t xml:space="preserve"> </w:t>
      </w:r>
      <w:r w:rsidRPr="00A76E35">
        <w:rPr>
          <w:sz w:val="24"/>
          <w:szCs w:val="24"/>
        </w:rPr>
        <w:t>разрешения</w:t>
      </w:r>
      <w:r w:rsidRPr="00A76E35">
        <w:rPr>
          <w:spacing w:val="-3"/>
          <w:sz w:val="24"/>
          <w:szCs w:val="24"/>
        </w:rPr>
        <w:t xml:space="preserve"> </w:t>
      </w:r>
      <w:r w:rsidRPr="00A76E35">
        <w:rPr>
          <w:sz w:val="24"/>
          <w:szCs w:val="24"/>
        </w:rPr>
        <w:t>на</w:t>
      </w:r>
      <w:r w:rsidRPr="00A76E35">
        <w:rPr>
          <w:spacing w:val="-2"/>
          <w:sz w:val="24"/>
          <w:szCs w:val="24"/>
        </w:rPr>
        <w:t xml:space="preserve"> </w:t>
      </w:r>
      <w:r w:rsidRPr="00A76E35">
        <w:rPr>
          <w:sz w:val="24"/>
          <w:szCs w:val="24"/>
        </w:rPr>
        <w:t>ввод</w:t>
      </w:r>
      <w:r w:rsidRPr="00A76E35">
        <w:rPr>
          <w:spacing w:val="-2"/>
          <w:sz w:val="24"/>
          <w:szCs w:val="24"/>
        </w:rPr>
        <w:t xml:space="preserve"> </w:t>
      </w:r>
      <w:r w:rsidRPr="00A76E35">
        <w:rPr>
          <w:sz w:val="24"/>
          <w:szCs w:val="24"/>
        </w:rPr>
        <w:t>объекта</w:t>
      </w:r>
      <w:r w:rsidRPr="00A76E35">
        <w:rPr>
          <w:spacing w:val="-2"/>
          <w:sz w:val="24"/>
          <w:szCs w:val="24"/>
        </w:rPr>
        <w:t xml:space="preserve"> </w:t>
      </w:r>
      <w:r w:rsidRPr="00A76E35">
        <w:rPr>
          <w:sz w:val="24"/>
          <w:szCs w:val="24"/>
        </w:rPr>
        <w:t>в</w:t>
      </w:r>
      <w:r w:rsidRPr="00A76E35">
        <w:rPr>
          <w:spacing w:val="-3"/>
          <w:sz w:val="24"/>
          <w:szCs w:val="24"/>
        </w:rPr>
        <w:t xml:space="preserve"> </w:t>
      </w:r>
      <w:r w:rsidRPr="00A76E35">
        <w:rPr>
          <w:sz w:val="24"/>
          <w:szCs w:val="24"/>
        </w:rPr>
        <w:t>эксплуатацию на территории Шарьинского муниципального района</w:t>
      </w:r>
    </w:p>
    <w:p w:rsidR="00A76E35" w:rsidRPr="00A76E35" w:rsidRDefault="00A76E35" w:rsidP="00A76E35">
      <w:pPr>
        <w:spacing w:after="0" w:line="240" w:lineRule="auto"/>
        <w:ind w:firstLine="709"/>
        <w:jc w:val="center"/>
        <w:rPr>
          <w:rFonts w:ascii="Times New Roman" w:hAnsi="Times New Roman" w:cs="Times New Roman"/>
          <w:b/>
          <w:bCs/>
          <w:sz w:val="24"/>
          <w:szCs w:val="24"/>
        </w:rPr>
      </w:pPr>
      <w:r w:rsidRPr="00A76E35">
        <w:rPr>
          <w:rFonts w:ascii="Times New Roman" w:hAnsi="Times New Roman" w:cs="Times New Roman"/>
          <w:b/>
          <w:bCs/>
          <w:sz w:val="24"/>
          <w:szCs w:val="24"/>
        </w:rPr>
        <w:t>Костромской области</w:t>
      </w:r>
      <w:r w:rsidRPr="00A76E35">
        <w:rPr>
          <w:rFonts w:ascii="Times New Roman" w:hAnsi="Times New Roman" w:cs="Times New Roman"/>
          <w:b/>
          <w:bCs/>
          <w:i/>
          <w:sz w:val="24"/>
          <w:szCs w:val="24"/>
        </w:rPr>
        <w:t>»</w:t>
      </w:r>
    </w:p>
    <w:p w:rsidR="00A76E35" w:rsidRPr="00A76E35" w:rsidRDefault="00A76E35" w:rsidP="00A76E35">
      <w:pPr>
        <w:spacing w:after="0" w:line="240" w:lineRule="auto"/>
        <w:ind w:firstLine="709"/>
        <w:jc w:val="both"/>
        <w:rPr>
          <w:rFonts w:ascii="Times New Roman" w:hAnsi="Times New Roman" w:cs="Times New Roman"/>
          <w:sz w:val="24"/>
          <w:szCs w:val="24"/>
        </w:rPr>
      </w:pPr>
    </w:p>
    <w:p w:rsidR="00A76E35" w:rsidRPr="00A76E35" w:rsidRDefault="00A76E35" w:rsidP="00A76E35">
      <w:pPr>
        <w:shd w:val="clear" w:color="auto" w:fill="FFFFFF"/>
        <w:spacing w:after="0" w:line="240" w:lineRule="auto"/>
        <w:ind w:firstLine="709"/>
        <w:jc w:val="both"/>
        <w:rPr>
          <w:rFonts w:ascii="Times New Roman" w:hAnsi="Times New Roman" w:cs="Times New Roman"/>
          <w:sz w:val="24"/>
          <w:szCs w:val="24"/>
        </w:rPr>
      </w:pPr>
      <w:r w:rsidRPr="00A76E35">
        <w:rPr>
          <w:rFonts w:ascii="Times New Roman" w:eastAsia="Times New Roman" w:hAnsi="Times New Roman" w:cs="Times New Roman"/>
          <w:color w:val="000000"/>
          <w:sz w:val="24"/>
          <w:szCs w:val="24"/>
        </w:rPr>
        <w:t>В соответствии с</w:t>
      </w:r>
      <w:r>
        <w:rPr>
          <w:rFonts w:ascii="Times New Roman" w:eastAsia="Times New Roman" w:hAnsi="Times New Roman" w:cs="Times New Roman"/>
          <w:color w:val="000000"/>
          <w:sz w:val="24"/>
          <w:szCs w:val="24"/>
        </w:rPr>
        <w:t xml:space="preserve"> </w:t>
      </w:r>
      <w:r w:rsidRPr="00A76E35">
        <w:rPr>
          <w:rFonts w:ascii="Times New Roman" w:eastAsia="Times New Roman" w:hAnsi="Times New Roman" w:cs="Times New Roman"/>
          <w:color w:val="000000"/>
          <w:sz w:val="24"/>
          <w:szCs w:val="24"/>
        </w:rPr>
        <w:t xml:space="preserve">Градостроительным кодексом Российской Федерации, Федеральными законами Российской Федерации от 06.10.2003 № 131 ФЗ «Об общих принципах организации местного самоуправления в Российской Федерации», </w:t>
      </w:r>
      <w:hyperlink r:id="rId9" w:history="1">
        <w:r w:rsidRPr="00A76E35">
          <w:rPr>
            <w:rStyle w:val="1fd"/>
            <w:rFonts w:ascii="Times New Roman" w:hAnsi="Times New Roman" w:cs="Times New Roman"/>
            <w:color w:val="000000"/>
            <w:sz w:val="24"/>
            <w:szCs w:val="24"/>
          </w:rPr>
          <w:t xml:space="preserve"> от 27 июля 2010 г. N 210-ФЗ "Об организации предоставления государственных и муниципальных услуг"</w:t>
        </w:r>
      </w:hyperlink>
      <w:r w:rsidRPr="00A76E35">
        <w:rPr>
          <w:rFonts w:ascii="Times New Roman" w:eastAsia="Times New Roman" w:hAnsi="Times New Roman" w:cs="Times New Roman"/>
          <w:color w:val="000000"/>
          <w:sz w:val="24"/>
          <w:szCs w:val="24"/>
        </w:rPr>
        <w:t>, </w:t>
      </w:r>
      <w:hyperlink r:id="rId10" w:history="1">
        <w:r w:rsidRPr="00A76E35">
          <w:rPr>
            <w:rStyle w:val="1fd"/>
            <w:rFonts w:ascii="Times New Roman" w:hAnsi="Times New Roman" w:cs="Times New Roman"/>
            <w:color w:val="000000"/>
            <w:sz w:val="24"/>
            <w:szCs w:val="24"/>
          </w:rPr>
          <w:t>постановлением администрации Шарьинского муниципального района Костромской области " от 12 ноября 2010 года N 2750 "О Порядке разработки и утверждения административных регламентов предоставления муниципальной услуги», на основании ст.37,52 Устава муниципального образования Шарьинский муниципальный район,  администрация Шарьинского муниципального района Костромской области</w:t>
        </w:r>
      </w:hyperlink>
      <w:r w:rsidRPr="00A76E35">
        <w:rPr>
          <w:rFonts w:ascii="Times New Roman" w:hAnsi="Times New Roman" w:cs="Times New Roman"/>
          <w:sz w:val="24"/>
          <w:szCs w:val="24"/>
        </w:rPr>
        <w:t>:</w:t>
      </w:r>
    </w:p>
    <w:p w:rsidR="00A76E35" w:rsidRPr="00A76E35" w:rsidRDefault="00A76E35" w:rsidP="00A76E35">
      <w:pPr>
        <w:shd w:val="clear" w:color="auto" w:fill="FFFFFF"/>
        <w:spacing w:after="0" w:line="240" w:lineRule="auto"/>
        <w:ind w:firstLine="709"/>
        <w:jc w:val="center"/>
        <w:rPr>
          <w:rFonts w:ascii="Times New Roman" w:hAnsi="Times New Roman" w:cs="Times New Roman"/>
          <w:sz w:val="24"/>
          <w:szCs w:val="24"/>
        </w:rPr>
      </w:pPr>
      <w:r w:rsidRPr="00A76E35">
        <w:rPr>
          <w:rFonts w:ascii="Times New Roman" w:hAnsi="Times New Roman" w:cs="Times New Roman"/>
          <w:b/>
          <w:bCs/>
          <w:sz w:val="24"/>
          <w:szCs w:val="24"/>
        </w:rPr>
        <w:t>ПОСТАНОВЛЯЕТ:</w:t>
      </w:r>
    </w:p>
    <w:p w:rsidR="00A76E35" w:rsidRPr="00A76E35" w:rsidRDefault="00A76E35" w:rsidP="00A76E35">
      <w:pPr>
        <w:pStyle w:val="a0"/>
        <w:widowControl w:val="0"/>
        <w:suppressAutoHyphens w:val="0"/>
        <w:ind w:firstLine="709"/>
        <w:jc w:val="both"/>
        <w:rPr>
          <w:sz w:val="24"/>
          <w:szCs w:val="24"/>
        </w:rPr>
      </w:pPr>
      <w:r>
        <w:rPr>
          <w:b w:val="0"/>
          <w:bCs w:val="0"/>
          <w:sz w:val="24"/>
          <w:szCs w:val="24"/>
        </w:rPr>
        <w:lastRenderedPageBreak/>
        <w:t xml:space="preserve">1. </w:t>
      </w:r>
      <w:r w:rsidRPr="00A76E35">
        <w:rPr>
          <w:b w:val="0"/>
          <w:bCs w:val="0"/>
          <w:sz w:val="24"/>
          <w:szCs w:val="24"/>
        </w:rPr>
        <w:t>Утвердить административный регламент</w:t>
      </w:r>
      <w:r w:rsidRPr="00A76E35">
        <w:rPr>
          <w:b w:val="0"/>
          <w:bCs w:val="0"/>
          <w:spacing w:val="1"/>
          <w:sz w:val="24"/>
          <w:szCs w:val="24"/>
        </w:rPr>
        <w:t xml:space="preserve"> </w:t>
      </w:r>
      <w:r w:rsidRPr="00A76E35">
        <w:rPr>
          <w:b w:val="0"/>
          <w:bCs w:val="0"/>
          <w:sz w:val="24"/>
          <w:szCs w:val="24"/>
        </w:rPr>
        <w:t>предоставления муниципальной</w:t>
      </w:r>
      <w:r w:rsidRPr="00A76E35">
        <w:rPr>
          <w:b w:val="0"/>
          <w:bCs w:val="0"/>
          <w:spacing w:val="-8"/>
          <w:sz w:val="24"/>
          <w:szCs w:val="24"/>
        </w:rPr>
        <w:t xml:space="preserve"> </w:t>
      </w:r>
      <w:r w:rsidRPr="00A76E35">
        <w:rPr>
          <w:b w:val="0"/>
          <w:bCs w:val="0"/>
          <w:sz w:val="24"/>
          <w:szCs w:val="24"/>
        </w:rPr>
        <w:t>услуги "Выдача</w:t>
      </w:r>
      <w:r w:rsidRPr="00A76E35">
        <w:rPr>
          <w:b w:val="0"/>
          <w:bCs w:val="0"/>
          <w:spacing w:val="-2"/>
          <w:sz w:val="24"/>
          <w:szCs w:val="24"/>
        </w:rPr>
        <w:t xml:space="preserve"> </w:t>
      </w:r>
      <w:r w:rsidRPr="00A76E35">
        <w:rPr>
          <w:b w:val="0"/>
          <w:bCs w:val="0"/>
          <w:sz w:val="24"/>
          <w:szCs w:val="24"/>
        </w:rPr>
        <w:t>разрешения</w:t>
      </w:r>
      <w:r w:rsidRPr="00A76E35">
        <w:rPr>
          <w:b w:val="0"/>
          <w:bCs w:val="0"/>
          <w:spacing w:val="-3"/>
          <w:sz w:val="24"/>
          <w:szCs w:val="24"/>
        </w:rPr>
        <w:t xml:space="preserve"> </w:t>
      </w:r>
      <w:r w:rsidRPr="00A76E35">
        <w:rPr>
          <w:b w:val="0"/>
          <w:bCs w:val="0"/>
          <w:sz w:val="24"/>
          <w:szCs w:val="24"/>
        </w:rPr>
        <w:t>на</w:t>
      </w:r>
      <w:r w:rsidRPr="00A76E35">
        <w:rPr>
          <w:b w:val="0"/>
          <w:bCs w:val="0"/>
          <w:spacing w:val="-2"/>
          <w:sz w:val="24"/>
          <w:szCs w:val="24"/>
        </w:rPr>
        <w:t xml:space="preserve"> </w:t>
      </w:r>
      <w:r w:rsidRPr="00A76E35">
        <w:rPr>
          <w:b w:val="0"/>
          <w:bCs w:val="0"/>
          <w:sz w:val="24"/>
          <w:szCs w:val="24"/>
        </w:rPr>
        <w:t>ввод</w:t>
      </w:r>
      <w:r w:rsidRPr="00A76E35">
        <w:rPr>
          <w:b w:val="0"/>
          <w:bCs w:val="0"/>
          <w:spacing w:val="-2"/>
          <w:sz w:val="24"/>
          <w:szCs w:val="24"/>
        </w:rPr>
        <w:t xml:space="preserve"> </w:t>
      </w:r>
      <w:r w:rsidRPr="00A76E35">
        <w:rPr>
          <w:b w:val="0"/>
          <w:bCs w:val="0"/>
          <w:sz w:val="24"/>
          <w:szCs w:val="24"/>
        </w:rPr>
        <w:t>объекта</w:t>
      </w:r>
      <w:r w:rsidRPr="00A76E35">
        <w:rPr>
          <w:b w:val="0"/>
          <w:bCs w:val="0"/>
          <w:spacing w:val="-2"/>
          <w:sz w:val="24"/>
          <w:szCs w:val="24"/>
        </w:rPr>
        <w:t xml:space="preserve"> </w:t>
      </w:r>
      <w:r w:rsidRPr="00A76E35">
        <w:rPr>
          <w:b w:val="0"/>
          <w:bCs w:val="0"/>
          <w:sz w:val="24"/>
          <w:szCs w:val="24"/>
        </w:rPr>
        <w:t>в</w:t>
      </w:r>
      <w:r w:rsidRPr="00A76E35">
        <w:rPr>
          <w:b w:val="0"/>
          <w:bCs w:val="0"/>
          <w:spacing w:val="-3"/>
          <w:sz w:val="24"/>
          <w:szCs w:val="24"/>
        </w:rPr>
        <w:t xml:space="preserve"> </w:t>
      </w:r>
      <w:r w:rsidRPr="00A76E35">
        <w:rPr>
          <w:b w:val="0"/>
          <w:bCs w:val="0"/>
          <w:sz w:val="24"/>
          <w:szCs w:val="24"/>
        </w:rPr>
        <w:t>эксплуатацию на территории Шарьинского муниципального района Костромской области».</w:t>
      </w:r>
    </w:p>
    <w:p w:rsidR="00A76E35" w:rsidRPr="00A76E35" w:rsidRDefault="00A76E35" w:rsidP="00A76E35">
      <w:pPr>
        <w:pStyle w:val="a6"/>
        <w:widowControl w:val="0"/>
        <w:tabs>
          <w:tab w:val="left" w:pos="993"/>
        </w:tabs>
        <w:ind w:left="0" w:firstLine="709"/>
        <w:jc w:val="both"/>
        <w:rPr>
          <w:rFonts w:ascii="Times New Roman" w:hAnsi="Times New Roman"/>
          <w:sz w:val="24"/>
          <w:szCs w:val="24"/>
        </w:rPr>
      </w:pPr>
      <w:r>
        <w:rPr>
          <w:rFonts w:ascii="Times New Roman" w:hAnsi="Times New Roman"/>
          <w:sz w:val="24"/>
          <w:szCs w:val="24"/>
        </w:rPr>
        <w:t xml:space="preserve">2. </w:t>
      </w:r>
      <w:r w:rsidRPr="00A76E35">
        <w:rPr>
          <w:rFonts w:ascii="Times New Roman" w:hAnsi="Times New Roman"/>
          <w:sz w:val="24"/>
          <w:szCs w:val="24"/>
        </w:rPr>
        <w:t>Постановление администрации  Шарьинского муниципального района Костромской области от 29.06.2021 г. № 102 «Получение разрешения</w:t>
      </w:r>
      <w:r w:rsidRPr="00A76E35">
        <w:rPr>
          <w:rFonts w:ascii="Times New Roman" w:hAnsi="Times New Roman"/>
          <w:spacing w:val="-3"/>
          <w:sz w:val="24"/>
          <w:szCs w:val="24"/>
        </w:rPr>
        <w:t xml:space="preserve"> </w:t>
      </w:r>
      <w:r w:rsidRPr="00A76E35">
        <w:rPr>
          <w:rFonts w:ascii="Times New Roman" w:hAnsi="Times New Roman"/>
          <w:sz w:val="24"/>
          <w:szCs w:val="24"/>
        </w:rPr>
        <w:t>на</w:t>
      </w:r>
      <w:r w:rsidRPr="00A76E35">
        <w:rPr>
          <w:rFonts w:ascii="Times New Roman" w:hAnsi="Times New Roman"/>
          <w:spacing w:val="-2"/>
          <w:sz w:val="24"/>
          <w:szCs w:val="24"/>
        </w:rPr>
        <w:t xml:space="preserve"> </w:t>
      </w:r>
      <w:r w:rsidRPr="00A76E35">
        <w:rPr>
          <w:rFonts w:ascii="Times New Roman" w:hAnsi="Times New Roman"/>
          <w:sz w:val="24"/>
          <w:szCs w:val="24"/>
        </w:rPr>
        <w:t>ввод</w:t>
      </w:r>
      <w:r w:rsidRPr="00A76E35">
        <w:rPr>
          <w:rFonts w:ascii="Times New Roman" w:hAnsi="Times New Roman"/>
          <w:spacing w:val="-2"/>
          <w:sz w:val="24"/>
          <w:szCs w:val="24"/>
        </w:rPr>
        <w:t xml:space="preserve"> </w:t>
      </w:r>
      <w:r w:rsidRPr="00A76E35">
        <w:rPr>
          <w:rFonts w:ascii="Times New Roman" w:hAnsi="Times New Roman"/>
          <w:sz w:val="24"/>
          <w:szCs w:val="24"/>
        </w:rPr>
        <w:t>в</w:t>
      </w:r>
      <w:r w:rsidRPr="00A76E35">
        <w:rPr>
          <w:rFonts w:ascii="Times New Roman" w:hAnsi="Times New Roman"/>
          <w:spacing w:val="-3"/>
          <w:sz w:val="24"/>
          <w:szCs w:val="24"/>
        </w:rPr>
        <w:t xml:space="preserve"> </w:t>
      </w:r>
      <w:r w:rsidRPr="00A76E35">
        <w:rPr>
          <w:rFonts w:ascii="Times New Roman" w:hAnsi="Times New Roman"/>
          <w:sz w:val="24"/>
          <w:szCs w:val="24"/>
        </w:rPr>
        <w:t>эксплуатацию объектов капитального строительства, в том числе в электронном виде на территории Шарьинского муниципального района Костромской области»(в ред. Постановления от 25.11.2021г. № 352), считать утратившим силу.</w:t>
      </w:r>
    </w:p>
    <w:p w:rsidR="00A76E35" w:rsidRPr="00A76E35" w:rsidRDefault="00A76E35" w:rsidP="00A76E35">
      <w:pPr>
        <w:pStyle w:val="a6"/>
        <w:widowControl w:val="0"/>
        <w:tabs>
          <w:tab w:val="left" w:pos="851"/>
        </w:tabs>
        <w:ind w:left="0" w:firstLine="709"/>
        <w:jc w:val="both"/>
        <w:rPr>
          <w:rFonts w:ascii="Times New Roman" w:hAnsi="Times New Roman"/>
          <w:sz w:val="24"/>
          <w:szCs w:val="24"/>
        </w:rPr>
      </w:pPr>
      <w:r>
        <w:rPr>
          <w:rFonts w:ascii="Times New Roman" w:hAnsi="Times New Roman"/>
          <w:sz w:val="24"/>
          <w:szCs w:val="24"/>
        </w:rPr>
        <w:t>3.</w:t>
      </w:r>
      <w:r w:rsidRPr="00A76E35">
        <w:rPr>
          <w:rFonts w:ascii="Times New Roman" w:hAnsi="Times New Roman"/>
          <w:sz w:val="24"/>
          <w:szCs w:val="24"/>
        </w:rPr>
        <w:t xml:space="preserve"> Контроль за исполнением настоящего постановления возложить на заместителя главы администрации – заведующего отделом архитектуры, строительства и ЖКХ администрации Шарьинского муниципального района.</w:t>
      </w:r>
    </w:p>
    <w:p w:rsidR="00A76E35" w:rsidRPr="00A76E35" w:rsidRDefault="00A76E35" w:rsidP="00A76E35">
      <w:pPr>
        <w:pStyle w:val="a6"/>
        <w:widowControl w:val="0"/>
        <w:tabs>
          <w:tab w:val="left" w:pos="851"/>
        </w:tabs>
        <w:ind w:left="0" w:firstLine="709"/>
        <w:jc w:val="both"/>
        <w:rPr>
          <w:rFonts w:ascii="Times New Roman" w:hAnsi="Times New Roman"/>
          <w:sz w:val="24"/>
          <w:szCs w:val="24"/>
        </w:rPr>
      </w:pPr>
      <w:r>
        <w:rPr>
          <w:rFonts w:ascii="Times New Roman" w:hAnsi="Times New Roman"/>
          <w:sz w:val="24"/>
          <w:szCs w:val="24"/>
        </w:rPr>
        <w:t xml:space="preserve">4. </w:t>
      </w:r>
      <w:r w:rsidRPr="00A76E35">
        <w:rPr>
          <w:rFonts w:ascii="Times New Roman" w:hAnsi="Times New Roman"/>
          <w:sz w:val="24"/>
          <w:szCs w:val="24"/>
        </w:rPr>
        <w:t>Настоящее постановление вступает в силу после официального опубликования  в информационном бюллетене «Вестник Шарьинского района» и подлежит размещению на официальном сайте в сети Интернет.</w:t>
      </w:r>
    </w:p>
    <w:p w:rsidR="00A76E35" w:rsidRPr="00A76E35" w:rsidRDefault="00A76E35" w:rsidP="00A76E35">
      <w:pPr>
        <w:tabs>
          <w:tab w:val="left" w:pos="851"/>
        </w:tabs>
        <w:spacing w:after="0" w:line="240" w:lineRule="auto"/>
        <w:ind w:firstLine="709"/>
        <w:jc w:val="both"/>
        <w:rPr>
          <w:rFonts w:ascii="Times New Roman" w:hAnsi="Times New Roman" w:cs="Times New Roman"/>
          <w:sz w:val="24"/>
          <w:szCs w:val="24"/>
        </w:rPr>
      </w:pPr>
    </w:p>
    <w:p w:rsidR="00A76E35" w:rsidRPr="00A76E35" w:rsidRDefault="00A76E35" w:rsidP="00A76E35">
      <w:pPr>
        <w:tabs>
          <w:tab w:val="left" w:pos="851"/>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Глава Шарьинского</w:t>
      </w:r>
    </w:p>
    <w:p w:rsidR="00A76E35" w:rsidRPr="00A76E35" w:rsidRDefault="00A76E35" w:rsidP="00A76E35">
      <w:pPr>
        <w:tabs>
          <w:tab w:val="left" w:pos="851"/>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муниципального района                                                           Н.С. Глушаков</w:t>
      </w:r>
    </w:p>
    <w:p w:rsidR="00A76E35" w:rsidRPr="00A76E35" w:rsidRDefault="00A76E35" w:rsidP="00A76E35">
      <w:pPr>
        <w:spacing w:after="0" w:line="240" w:lineRule="auto"/>
        <w:ind w:firstLine="709"/>
        <w:jc w:val="both"/>
        <w:rPr>
          <w:rFonts w:ascii="Times New Roman" w:hAnsi="Times New Roman" w:cs="Times New Roman"/>
          <w:sz w:val="24"/>
          <w:szCs w:val="24"/>
        </w:rPr>
      </w:pPr>
    </w:p>
    <w:p w:rsidR="00A76E35" w:rsidRPr="00A76E35" w:rsidRDefault="00A76E35" w:rsidP="00A76E35">
      <w:pPr>
        <w:spacing w:after="0" w:line="240" w:lineRule="auto"/>
        <w:ind w:firstLine="709"/>
        <w:jc w:val="both"/>
        <w:rPr>
          <w:rFonts w:ascii="Times New Roman" w:hAnsi="Times New Roman" w:cs="Times New Roman"/>
          <w:sz w:val="24"/>
          <w:szCs w:val="24"/>
        </w:rPr>
      </w:pPr>
    </w:p>
    <w:p w:rsidR="00A76E35" w:rsidRPr="00A76E35" w:rsidRDefault="00A76E35" w:rsidP="00A76E35">
      <w:pPr>
        <w:spacing w:after="0" w:line="240" w:lineRule="auto"/>
        <w:ind w:firstLine="709"/>
        <w:jc w:val="right"/>
        <w:rPr>
          <w:rFonts w:ascii="Times New Roman" w:hAnsi="Times New Roman" w:cs="Times New Roman"/>
          <w:sz w:val="24"/>
          <w:szCs w:val="24"/>
        </w:rPr>
      </w:pPr>
      <w:r w:rsidRPr="00A76E35">
        <w:rPr>
          <w:rFonts w:ascii="Times New Roman" w:hAnsi="Times New Roman" w:cs="Times New Roman"/>
          <w:sz w:val="24"/>
          <w:szCs w:val="24"/>
        </w:rPr>
        <w:t xml:space="preserve">Приложение </w:t>
      </w:r>
    </w:p>
    <w:p w:rsidR="00A76E35" w:rsidRPr="00A76E35" w:rsidRDefault="00A76E35" w:rsidP="00A76E35">
      <w:pPr>
        <w:pStyle w:val="a0"/>
        <w:ind w:firstLine="709"/>
        <w:jc w:val="right"/>
        <w:rPr>
          <w:b w:val="0"/>
          <w:sz w:val="24"/>
          <w:szCs w:val="24"/>
        </w:rPr>
      </w:pPr>
      <w:r w:rsidRPr="00A76E35">
        <w:rPr>
          <w:b w:val="0"/>
          <w:sz w:val="24"/>
          <w:szCs w:val="24"/>
        </w:rPr>
        <w:t>к постановлению администрации</w:t>
      </w:r>
    </w:p>
    <w:p w:rsidR="00A76E35" w:rsidRPr="00A76E35" w:rsidRDefault="00A76E35" w:rsidP="00A76E35">
      <w:pPr>
        <w:pStyle w:val="a0"/>
        <w:ind w:firstLine="709"/>
        <w:jc w:val="right"/>
        <w:rPr>
          <w:b w:val="0"/>
          <w:sz w:val="24"/>
          <w:szCs w:val="24"/>
        </w:rPr>
      </w:pPr>
      <w:r w:rsidRPr="00A76E35">
        <w:rPr>
          <w:b w:val="0"/>
          <w:sz w:val="24"/>
          <w:szCs w:val="24"/>
        </w:rPr>
        <w:t>Шарьинского муниципального района</w:t>
      </w:r>
    </w:p>
    <w:p w:rsidR="00A76E35" w:rsidRPr="00A76E35" w:rsidRDefault="00A76E35" w:rsidP="00A76E35">
      <w:pPr>
        <w:pStyle w:val="a0"/>
        <w:ind w:firstLine="709"/>
        <w:jc w:val="right"/>
        <w:rPr>
          <w:b w:val="0"/>
          <w:sz w:val="24"/>
          <w:szCs w:val="24"/>
        </w:rPr>
      </w:pPr>
      <w:r w:rsidRPr="00A76E35">
        <w:rPr>
          <w:b w:val="0"/>
          <w:sz w:val="24"/>
          <w:szCs w:val="24"/>
        </w:rPr>
        <w:t>№ 184 от 16 мая 2023 г.</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rPr>
          <w:bCs w:val="0"/>
          <w:sz w:val="24"/>
          <w:szCs w:val="24"/>
        </w:rPr>
      </w:pPr>
      <w:r w:rsidRPr="00A76E35">
        <w:rPr>
          <w:sz w:val="24"/>
          <w:szCs w:val="24"/>
        </w:rPr>
        <w:t>Административный регламент</w:t>
      </w:r>
      <w:r w:rsidRPr="00A76E35">
        <w:rPr>
          <w:spacing w:val="1"/>
          <w:sz w:val="24"/>
          <w:szCs w:val="24"/>
        </w:rPr>
        <w:t xml:space="preserve"> </w:t>
      </w:r>
      <w:r w:rsidRPr="00A76E35">
        <w:rPr>
          <w:sz w:val="24"/>
          <w:szCs w:val="24"/>
        </w:rPr>
        <w:t>предоставления муниципальной</w:t>
      </w:r>
      <w:r w:rsidRPr="00A76E35">
        <w:rPr>
          <w:spacing w:val="-8"/>
          <w:sz w:val="24"/>
          <w:szCs w:val="24"/>
        </w:rPr>
        <w:t xml:space="preserve"> </w:t>
      </w:r>
      <w:r w:rsidRPr="00A76E35">
        <w:rPr>
          <w:sz w:val="24"/>
          <w:szCs w:val="24"/>
        </w:rPr>
        <w:t>услуги</w:t>
      </w:r>
    </w:p>
    <w:p w:rsidR="00A76E35" w:rsidRPr="00A76E35" w:rsidRDefault="00A76E35" w:rsidP="00A76E35">
      <w:pPr>
        <w:spacing w:after="0" w:line="240" w:lineRule="auto"/>
        <w:ind w:firstLine="709"/>
        <w:jc w:val="center"/>
        <w:rPr>
          <w:rFonts w:ascii="Times New Roman" w:hAnsi="Times New Roman" w:cs="Times New Roman"/>
          <w:b/>
          <w:bCs/>
          <w:sz w:val="24"/>
          <w:szCs w:val="24"/>
        </w:rPr>
      </w:pPr>
      <w:r w:rsidRPr="00A76E35">
        <w:rPr>
          <w:rFonts w:ascii="Times New Roman" w:hAnsi="Times New Roman" w:cs="Times New Roman"/>
          <w:b/>
          <w:bCs/>
          <w:sz w:val="24"/>
          <w:szCs w:val="24"/>
        </w:rPr>
        <w:t>"Выдача</w:t>
      </w:r>
      <w:r w:rsidRPr="00A76E35">
        <w:rPr>
          <w:rFonts w:ascii="Times New Roman" w:hAnsi="Times New Roman" w:cs="Times New Roman"/>
          <w:b/>
          <w:bCs/>
          <w:spacing w:val="-2"/>
          <w:sz w:val="24"/>
          <w:szCs w:val="24"/>
        </w:rPr>
        <w:t xml:space="preserve"> </w:t>
      </w:r>
      <w:r w:rsidRPr="00A76E35">
        <w:rPr>
          <w:rFonts w:ascii="Times New Roman" w:hAnsi="Times New Roman" w:cs="Times New Roman"/>
          <w:b/>
          <w:bCs/>
          <w:sz w:val="24"/>
          <w:szCs w:val="24"/>
        </w:rPr>
        <w:t>разрешения</w:t>
      </w:r>
      <w:r w:rsidRPr="00A76E35">
        <w:rPr>
          <w:rFonts w:ascii="Times New Roman" w:hAnsi="Times New Roman" w:cs="Times New Roman"/>
          <w:b/>
          <w:bCs/>
          <w:spacing w:val="-3"/>
          <w:sz w:val="24"/>
          <w:szCs w:val="24"/>
        </w:rPr>
        <w:t xml:space="preserve"> </w:t>
      </w:r>
      <w:r w:rsidRPr="00A76E35">
        <w:rPr>
          <w:rFonts w:ascii="Times New Roman" w:hAnsi="Times New Roman" w:cs="Times New Roman"/>
          <w:b/>
          <w:bCs/>
          <w:sz w:val="24"/>
          <w:szCs w:val="24"/>
        </w:rPr>
        <w:t>на</w:t>
      </w:r>
      <w:r w:rsidRPr="00A76E35">
        <w:rPr>
          <w:rFonts w:ascii="Times New Roman" w:hAnsi="Times New Roman" w:cs="Times New Roman"/>
          <w:b/>
          <w:bCs/>
          <w:spacing w:val="-2"/>
          <w:sz w:val="24"/>
          <w:szCs w:val="24"/>
        </w:rPr>
        <w:t xml:space="preserve"> </w:t>
      </w:r>
      <w:r w:rsidRPr="00A76E35">
        <w:rPr>
          <w:rFonts w:ascii="Times New Roman" w:hAnsi="Times New Roman" w:cs="Times New Roman"/>
          <w:b/>
          <w:bCs/>
          <w:sz w:val="24"/>
          <w:szCs w:val="24"/>
        </w:rPr>
        <w:t>ввод</w:t>
      </w:r>
      <w:r w:rsidRPr="00A76E35">
        <w:rPr>
          <w:rFonts w:ascii="Times New Roman" w:hAnsi="Times New Roman" w:cs="Times New Roman"/>
          <w:b/>
          <w:bCs/>
          <w:spacing w:val="-2"/>
          <w:sz w:val="24"/>
          <w:szCs w:val="24"/>
        </w:rPr>
        <w:t xml:space="preserve"> </w:t>
      </w:r>
      <w:r w:rsidRPr="00A76E35">
        <w:rPr>
          <w:rFonts w:ascii="Times New Roman" w:hAnsi="Times New Roman" w:cs="Times New Roman"/>
          <w:b/>
          <w:bCs/>
          <w:sz w:val="24"/>
          <w:szCs w:val="24"/>
        </w:rPr>
        <w:t>объекта</w:t>
      </w:r>
      <w:r w:rsidRPr="00A76E35">
        <w:rPr>
          <w:rFonts w:ascii="Times New Roman" w:hAnsi="Times New Roman" w:cs="Times New Roman"/>
          <w:b/>
          <w:bCs/>
          <w:spacing w:val="-2"/>
          <w:sz w:val="24"/>
          <w:szCs w:val="24"/>
        </w:rPr>
        <w:t xml:space="preserve"> </w:t>
      </w:r>
      <w:r w:rsidRPr="00A76E35">
        <w:rPr>
          <w:rFonts w:ascii="Times New Roman" w:hAnsi="Times New Roman" w:cs="Times New Roman"/>
          <w:b/>
          <w:bCs/>
          <w:sz w:val="24"/>
          <w:szCs w:val="24"/>
        </w:rPr>
        <w:t>в</w:t>
      </w:r>
      <w:r w:rsidRPr="00A76E35">
        <w:rPr>
          <w:rFonts w:ascii="Times New Roman" w:hAnsi="Times New Roman" w:cs="Times New Roman"/>
          <w:b/>
          <w:bCs/>
          <w:spacing w:val="-3"/>
          <w:sz w:val="24"/>
          <w:szCs w:val="24"/>
        </w:rPr>
        <w:t xml:space="preserve"> </w:t>
      </w:r>
      <w:r w:rsidRPr="00A76E35">
        <w:rPr>
          <w:rFonts w:ascii="Times New Roman" w:hAnsi="Times New Roman" w:cs="Times New Roman"/>
          <w:b/>
          <w:bCs/>
          <w:sz w:val="24"/>
          <w:szCs w:val="24"/>
        </w:rPr>
        <w:t>эксплуатацию»</w:t>
      </w:r>
    </w:p>
    <w:p w:rsidR="00A76E35" w:rsidRPr="00A76E35" w:rsidRDefault="00A76E35" w:rsidP="00A76E35">
      <w:pPr>
        <w:spacing w:after="0" w:line="240" w:lineRule="auto"/>
        <w:ind w:firstLine="709"/>
        <w:jc w:val="center"/>
        <w:rPr>
          <w:rFonts w:ascii="Times New Roman" w:hAnsi="Times New Roman" w:cs="Times New Roman"/>
          <w:b/>
          <w:bCs/>
          <w:sz w:val="24"/>
          <w:szCs w:val="24"/>
        </w:rPr>
      </w:pPr>
      <w:r w:rsidRPr="00A76E35">
        <w:rPr>
          <w:rFonts w:ascii="Times New Roman" w:hAnsi="Times New Roman" w:cs="Times New Roman"/>
          <w:b/>
          <w:bCs/>
          <w:sz w:val="24"/>
          <w:szCs w:val="24"/>
        </w:rPr>
        <w:t>на территории Шарьинского муниципального района</w:t>
      </w:r>
    </w:p>
    <w:p w:rsidR="00A76E35" w:rsidRPr="00A76E35" w:rsidRDefault="00A76E35" w:rsidP="00A76E35">
      <w:pPr>
        <w:spacing w:after="0" w:line="240" w:lineRule="auto"/>
        <w:ind w:firstLine="709"/>
        <w:jc w:val="center"/>
        <w:rPr>
          <w:rFonts w:ascii="Times New Roman" w:hAnsi="Times New Roman" w:cs="Times New Roman"/>
          <w:b/>
          <w:bCs/>
          <w:i/>
          <w:sz w:val="24"/>
          <w:szCs w:val="24"/>
        </w:rPr>
      </w:pPr>
      <w:r w:rsidRPr="00A76E35">
        <w:rPr>
          <w:rFonts w:ascii="Times New Roman" w:hAnsi="Times New Roman" w:cs="Times New Roman"/>
          <w:b/>
          <w:bCs/>
          <w:sz w:val="24"/>
          <w:szCs w:val="24"/>
        </w:rPr>
        <w:t>Костромской области</w:t>
      </w:r>
    </w:p>
    <w:p w:rsidR="00A76E35" w:rsidRPr="00A76E35" w:rsidRDefault="00A76E35" w:rsidP="00A76E35">
      <w:pPr>
        <w:pStyle w:val="a0"/>
        <w:ind w:firstLine="709"/>
        <w:rPr>
          <w:sz w:val="24"/>
          <w:szCs w:val="24"/>
        </w:rPr>
      </w:pPr>
    </w:p>
    <w:p w:rsidR="00A76E35" w:rsidRPr="00A76E35" w:rsidRDefault="00A76E35" w:rsidP="00A76E35">
      <w:pPr>
        <w:pStyle w:val="a0"/>
        <w:ind w:firstLine="709"/>
        <w:jc w:val="both"/>
        <w:rPr>
          <w:sz w:val="24"/>
          <w:szCs w:val="24"/>
        </w:rPr>
      </w:pPr>
      <w:r w:rsidRPr="00A76E35">
        <w:rPr>
          <w:sz w:val="24"/>
          <w:szCs w:val="24"/>
        </w:rPr>
        <w:t>Раздел</w:t>
      </w:r>
      <w:r w:rsidRPr="00A76E35">
        <w:rPr>
          <w:spacing w:val="-4"/>
          <w:sz w:val="24"/>
          <w:szCs w:val="24"/>
        </w:rPr>
        <w:t xml:space="preserve"> </w:t>
      </w:r>
      <w:r w:rsidRPr="00A76E35">
        <w:rPr>
          <w:sz w:val="24"/>
          <w:szCs w:val="24"/>
        </w:rPr>
        <w:t>I.</w:t>
      </w:r>
      <w:r w:rsidRPr="00A76E35">
        <w:rPr>
          <w:spacing w:val="-3"/>
          <w:sz w:val="24"/>
          <w:szCs w:val="24"/>
        </w:rPr>
        <w:t xml:space="preserve"> </w:t>
      </w:r>
      <w:r w:rsidRPr="00A76E35">
        <w:rPr>
          <w:sz w:val="24"/>
          <w:szCs w:val="24"/>
        </w:rPr>
        <w:t>Общие положения</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Предмет</w:t>
      </w:r>
      <w:r w:rsidRPr="00A76E35">
        <w:rPr>
          <w:rFonts w:ascii="Times New Roman" w:hAnsi="Times New Roman" w:cs="Times New Roman"/>
          <w:b/>
          <w:spacing w:val="-6"/>
          <w:sz w:val="24"/>
          <w:szCs w:val="24"/>
        </w:rPr>
        <w:t xml:space="preserve"> </w:t>
      </w:r>
      <w:r w:rsidRPr="00A76E35">
        <w:rPr>
          <w:rFonts w:ascii="Times New Roman" w:hAnsi="Times New Roman" w:cs="Times New Roman"/>
          <w:b/>
          <w:sz w:val="24"/>
          <w:szCs w:val="24"/>
        </w:rPr>
        <w:t>регулирования</w:t>
      </w:r>
      <w:r w:rsidRPr="00A76E35">
        <w:rPr>
          <w:rFonts w:ascii="Times New Roman" w:hAnsi="Times New Roman" w:cs="Times New Roman"/>
          <w:b/>
          <w:spacing w:val="-6"/>
          <w:sz w:val="24"/>
          <w:szCs w:val="24"/>
        </w:rPr>
        <w:t xml:space="preserve"> </w:t>
      </w:r>
      <w:r w:rsidRPr="00A76E35">
        <w:rPr>
          <w:rFonts w:ascii="Times New Roman" w:hAnsi="Times New Roman" w:cs="Times New Roman"/>
          <w:b/>
          <w:sz w:val="24"/>
          <w:szCs w:val="24"/>
        </w:rPr>
        <w:t>Административного</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регламента</w:t>
      </w:r>
    </w:p>
    <w:p w:rsidR="00A76E35" w:rsidRPr="00A76E35" w:rsidRDefault="00A76E35" w:rsidP="00A76E35">
      <w:pPr>
        <w:pStyle w:val="a0"/>
        <w:ind w:firstLine="709"/>
        <w:jc w:val="both"/>
        <w:rPr>
          <w:b w:val="0"/>
          <w:sz w:val="24"/>
          <w:szCs w:val="24"/>
        </w:rPr>
      </w:pPr>
    </w:p>
    <w:p w:rsidR="00A76E35" w:rsidRPr="00A76E35" w:rsidRDefault="00413229" w:rsidP="006260A6">
      <w:pPr>
        <w:pStyle w:val="a6"/>
        <w:widowControl w:val="0"/>
        <w:tabs>
          <w:tab w:val="left" w:pos="1529"/>
        </w:tabs>
        <w:ind w:left="0" w:firstLine="709"/>
        <w:jc w:val="both"/>
        <w:rPr>
          <w:rFonts w:ascii="Times New Roman" w:hAnsi="Times New Roman"/>
          <w:sz w:val="24"/>
          <w:szCs w:val="24"/>
        </w:rPr>
      </w:pPr>
      <w:r>
        <w:rPr>
          <w:rFonts w:ascii="Times New Roman" w:hAnsi="Times New Roman"/>
          <w:sz w:val="24"/>
          <w:szCs w:val="24"/>
        </w:rPr>
        <w:t>1.1.</w:t>
      </w:r>
      <w:r w:rsidR="00A76E35">
        <w:rPr>
          <w:rFonts w:ascii="Times New Roman" w:hAnsi="Times New Roman"/>
          <w:sz w:val="24"/>
          <w:szCs w:val="24"/>
        </w:rPr>
        <w:t xml:space="preserve"> </w:t>
      </w:r>
      <w:r w:rsidR="00A76E35" w:rsidRPr="00A76E35">
        <w:rPr>
          <w:rFonts w:ascii="Times New Roman" w:hAnsi="Times New Roman"/>
          <w:sz w:val="24"/>
          <w:szCs w:val="24"/>
        </w:rPr>
        <w:t>Административный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муниципальной услуги "Выдача разрешения на ввод объекта в эксплуатацию"на территории Шарьинского муниципального района Костромской области </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разработан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целях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повышения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качества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доступности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определяет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стандарт,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сроки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последовательность действий (административных процедур) при осуществлении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статьей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 Федерации на выдачу разрешений на ввод объекта в 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федеральные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исполнительной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исполнительной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субъекта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Государственную корпорацию по атомной энергии "Росатом", Государственную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корпорацию по космической деятельности "Роскосмос" (далее – уполномоченный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организация)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полномочия по выдаче разрешения на ввод объекта в эксплуатацию. Настоящий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регулирует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отношения,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возникающие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связи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предоставлением  муниципальной услуги "Выдача 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 ввод объекта в эксплуатацию" (далее – услуга) в соответствии со статьей 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кодекса 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p>
    <w:p w:rsidR="00A76E35" w:rsidRPr="00A76E35" w:rsidRDefault="00A76E35" w:rsidP="006260A6">
      <w:pPr>
        <w:pStyle w:val="a0"/>
        <w:ind w:firstLine="709"/>
        <w:jc w:val="both"/>
        <w:rPr>
          <w:sz w:val="24"/>
          <w:szCs w:val="24"/>
        </w:rPr>
      </w:pPr>
    </w:p>
    <w:p w:rsidR="00A76E35" w:rsidRPr="00A76E35" w:rsidRDefault="00A76E35" w:rsidP="006260A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Круг</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заявителей</w:t>
      </w:r>
    </w:p>
    <w:p w:rsidR="00A76E35" w:rsidRPr="00A76E35" w:rsidRDefault="00A76E35" w:rsidP="006260A6">
      <w:pPr>
        <w:pStyle w:val="a0"/>
        <w:ind w:firstLine="709"/>
        <w:jc w:val="both"/>
        <w:rPr>
          <w:b w:val="0"/>
          <w:sz w:val="24"/>
          <w:szCs w:val="24"/>
        </w:rPr>
      </w:pPr>
    </w:p>
    <w:p w:rsidR="00A76E35" w:rsidRPr="00A76E35" w:rsidRDefault="00A76E35" w:rsidP="006260A6">
      <w:pPr>
        <w:pStyle w:val="a6"/>
        <w:widowControl w:val="0"/>
        <w:tabs>
          <w:tab w:val="left" w:pos="1529"/>
        </w:tabs>
        <w:ind w:left="0" w:firstLine="709"/>
        <w:jc w:val="both"/>
        <w:rPr>
          <w:rFonts w:ascii="Times New Roman" w:hAnsi="Times New Roman"/>
          <w:sz w:val="24"/>
          <w:szCs w:val="24"/>
        </w:rPr>
      </w:pPr>
      <w:r>
        <w:rPr>
          <w:rFonts w:ascii="Times New Roman" w:hAnsi="Times New Roman"/>
          <w:sz w:val="24"/>
          <w:szCs w:val="24"/>
        </w:rPr>
        <w:t xml:space="preserve">1.2. </w:t>
      </w:r>
      <w:r w:rsidRPr="00A76E35">
        <w:rPr>
          <w:rFonts w:ascii="Times New Roman" w:hAnsi="Times New Roman"/>
          <w:sz w:val="24"/>
          <w:szCs w:val="24"/>
        </w:rPr>
        <w:t>Заявителями на получение муниципальной услуги</w:t>
      </w:r>
      <w:r w:rsidRPr="00A76E35">
        <w:rPr>
          <w:rFonts w:ascii="Times New Roman" w:hAnsi="Times New Roman"/>
          <w:spacing w:val="1"/>
          <w:sz w:val="24"/>
          <w:szCs w:val="24"/>
        </w:rPr>
        <w:t xml:space="preserve"> </w:t>
      </w:r>
      <w:r w:rsidRPr="00A76E35">
        <w:rPr>
          <w:rFonts w:ascii="Times New Roman" w:hAnsi="Times New Roman"/>
          <w:sz w:val="24"/>
          <w:szCs w:val="24"/>
        </w:rPr>
        <w:t>являются</w:t>
      </w:r>
      <w:r w:rsidRPr="00A76E35">
        <w:rPr>
          <w:rFonts w:ascii="Times New Roman" w:hAnsi="Times New Roman"/>
          <w:spacing w:val="-13"/>
          <w:sz w:val="24"/>
          <w:szCs w:val="24"/>
        </w:rPr>
        <w:t xml:space="preserve"> </w:t>
      </w:r>
      <w:r w:rsidRPr="00A76E35">
        <w:rPr>
          <w:rFonts w:ascii="Times New Roman" w:hAnsi="Times New Roman"/>
          <w:sz w:val="24"/>
          <w:szCs w:val="24"/>
        </w:rPr>
        <w:t>физические</w:t>
      </w:r>
      <w:r w:rsidRPr="00A76E35">
        <w:rPr>
          <w:rFonts w:ascii="Times New Roman" w:hAnsi="Times New Roman"/>
          <w:spacing w:val="-11"/>
          <w:sz w:val="24"/>
          <w:szCs w:val="24"/>
        </w:rPr>
        <w:t xml:space="preserve"> </w:t>
      </w:r>
      <w:r w:rsidRPr="00A76E35">
        <w:rPr>
          <w:rFonts w:ascii="Times New Roman" w:hAnsi="Times New Roman"/>
          <w:sz w:val="24"/>
          <w:szCs w:val="24"/>
        </w:rPr>
        <w:t>или</w:t>
      </w:r>
      <w:r w:rsidRPr="00A76E35">
        <w:rPr>
          <w:rFonts w:ascii="Times New Roman" w:hAnsi="Times New Roman"/>
          <w:spacing w:val="-11"/>
          <w:sz w:val="24"/>
          <w:szCs w:val="24"/>
        </w:rPr>
        <w:t xml:space="preserve"> </w:t>
      </w:r>
      <w:r w:rsidRPr="00A76E35">
        <w:rPr>
          <w:rFonts w:ascii="Times New Roman" w:hAnsi="Times New Roman"/>
          <w:sz w:val="24"/>
          <w:szCs w:val="24"/>
        </w:rPr>
        <w:t>юридические</w:t>
      </w:r>
      <w:r w:rsidRPr="00A76E35">
        <w:rPr>
          <w:rFonts w:ascii="Times New Roman" w:hAnsi="Times New Roman"/>
          <w:spacing w:val="-12"/>
          <w:sz w:val="24"/>
          <w:szCs w:val="24"/>
        </w:rPr>
        <w:t xml:space="preserve"> </w:t>
      </w:r>
      <w:r w:rsidRPr="00A76E35">
        <w:rPr>
          <w:rFonts w:ascii="Times New Roman" w:hAnsi="Times New Roman"/>
          <w:sz w:val="24"/>
          <w:szCs w:val="24"/>
        </w:rPr>
        <w:t>лица,</w:t>
      </w:r>
      <w:r w:rsidRPr="00A76E35">
        <w:rPr>
          <w:rFonts w:ascii="Times New Roman" w:hAnsi="Times New Roman"/>
          <w:spacing w:val="-12"/>
          <w:sz w:val="24"/>
          <w:szCs w:val="24"/>
        </w:rPr>
        <w:t xml:space="preserve"> </w:t>
      </w:r>
      <w:r w:rsidRPr="00A76E35">
        <w:rPr>
          <w:rFonts w:ascii="Times New Roman" w:hAnsi="Times New Roman"/>
          <w:sz w:val="24"/>
          <w:szCs w:val="24"/>
        </w:rPr>
        <w:t>выполняющие</w:t>
      </w:r>
      <w:r w:rsidRPr="00A76E35">
        <w:rPr>
          <w:rFonts w:ascii="Times New Roman" w:hAnsi="Times New Roman"/>
          <w:spacing w:val="-14"/>
          <w:sz w:val="24"/>
          <w:szCs w:val="24"/>
        </w:rPr>
        <w:t xml:space="preserve"> </w:t>
      </w:r>
      <w:r w:rsidRPr="00A76E35">
        <w:rPr>
          <w:rFonts w:ascii="Times New Roman" w:hAnsi="Times New Roman"/>
          <w:sz w:val="24"/>
          <w:szCs w:val="24"/>
        </w:rPr>
        <w:t>функции</w:t>
      </w:r>
      <w:r w:rsidRPr="00A76E35">
        <w:rPr>
          <w:rFonts w:ascii="Times New Roman" w:hAnsi="Times New Roman"/>
          <w:spacing w:val="-12"/>
          <w:sz w:val="24"/>
          <w:szCs w:val="24"/>
        </w:rPr>
        <w:t xml:space="preserve"> </w:t>
      </w:r>
      <w:r w:rsidRPr="00A76E35">
        <w:rPr>
          <w:rFonts w:ascii="Times New Roman" w:hAnsi="Times New Roman"/>
          <w:sz w:val="24"/>
          <w:szCs w:val="24"/>
        </w:rPr>
        <w:t>застройщика</w:t>
      </w:r>
      <w:r w:rsidRPr="00A76E35">
        <w:rPr>
          <w:rFonts w:ascii="Times New Roman" w:hAnsi="Times New Roman"/>
          <w:spacing w:val="-67"/>
          <w:sz w:val="24"/>
          <w:szCs w:val="24"/>
        </w:rPr>
        <w:t xml:space="preserve"> </w:t>
      </w:r>
      <w:r w:rsidRPr="00A76E35">
        <w:rPr>
          <w:rFonts w:ascii="Times New Roman" w:hAnsi="Times New Roman"/>
          <w:sz w:val="24"/>
          <w:szCs w:val="24"/>
        </w:rPr>
        <w:t xml:space="preserve">в соответствии с пунктом 16 статьи 1 </w:t>
      </w:r>
      <w:r w:rsidRPr="00A76E35">
        <w:rPr>
          <w:rFonts w:ascii="Times New Roman" w:hAnsi="Times New Roman"/>
          <w:sz w:val="24"/>
          <w:szCs w:val="24"/>
        </w:rPr>
        <w:lastRenderedPageBreak/>
        <w:t>Градостроительного кодекса Российской</w:t>
      </w:r>
      <w:r w:rsidRPr="00A76E35">
        <w:rPr>
          <w:rFonts w:ascii="Times New Roman" w:hAnsi="Times New Roman"/>
          <w:spacing w:val="1"/>
          <w:sz w:val="24"/>
          <w:szCs w:val="24"/>
        </w:rPr>
        <w:t xml:space="preserve"> </w:t>
      </w:r>
      <w:r w:rsidRPr="00A76E35">
        <w:rPr>
          <w:rFonts w:ascii="Times New Roman" w:hAnsi="Times New Roman"/>
          <w:sz w:val="24"/>
          <w:szCs w:val="24"/>
        </w:rPr>
        <w:t>Федерации, в том числе технические заказчики, которым застройщиком переданы</w:t>
      </w:r>
      <w:r w:rsidRPr="00A76E35">
        <w:rPr>
          <w:rFonts w:ascii="Times New Roman" w:hAnsi="Times New Roman"/>
          <w:spacing w:val="-67"/>
          <w:sz w:val="24"/>
          <w:szCs w:val="24"/>
        </w:rPr>
        <w:t xml:space="preserve"> </w:t>
      </w:r>
      <w:r w:rsidRPr="00A76E35">
        <w:rPr>
          <w:rFonts w:ascii="Times New Roman" w:hAnsi="Times New Roman"/>
          <w:sz w:val="24"/>
          <w:szCs w:val="24"/>
        </w:rPr>
        <w:t>свои</w:t>
      </w:r>
      <w:r w:rsidRPr="00A76E35">
        <w:rPr>
          <w:rFonts w:ascii="Times New Roman" w:hAnsi="Times New Roman"/>
          <w:spacing w:val="1"/>
          <w:sz w:val="24"/>
          <w:szCs w:val="24"/>
        </w:rPr>
        <w:t xml:space="preserve"> </w:t>
      </w:r>
      <w:r w:rsidRPr="00A76E35">
        <w:rPr>
          <w:rFonts w:ascii="Times New Roman" w:hAnsi="Times New Roman"/>
          <w:sz w:val="24"/>
          <w:szCs w:val="24"/>
        </w:rPr>
        <w:t>функции,</w:t>
      </w:r>
      <w:r w:rsidRPr="00A76E35">
        <w:rPr>
          <w:rFonts w:ascii="Times New Roman" w:hAnsi="Times New Roman"/>
          <w:spacing w:val="1"/>
          <w:sz w:val="24"/>
          <w:szCs w:val="24"/>
        </w:rPr>
        <w:t xml:space="preserve"> </w:t>
      </w:r>
      <w:r w:rsidRPr="00A76E35">
        <w:rPr>
          <w:rFonts w:ascii="Times New Roman" w:hAnsi="Times New Roman"/>
          <w:sz w:val="24"/>
          <w:szCs w:val="24"/>
        </w:rPr>
        <w:t>предусмотренные</w:t>
      </w:r>
      <w:r w:rsidRPr="00A76E35">
        <w:rPr>
          <w:rFonts w:ascii="Times New Roman" w:hAnsi="Times New Roman"/>
          <w:spacing w:val="1"/>
          <w:sz w:val="24"/>
          <w:szCs w:val="24"/>
        </w:rPr>
        <w:t xml:space="preserve"> </w:t>
      </w:r>
      <w:r w:rsidRPr="00A76E35">
        <w:rPr>
          <w:rFonts w:ascii="Times New Roman" w:hAnsi="Times New Roman"/>
          <w:sz w:val="24"/>
          <w:szCs w:val="24"/>
        </w:rPr>
        <w:t>законодательством</w:t>
      </w:r>
      <w:r w:rsidRPr="00A76E35">
        <w:rPr>
          <w:rFonts w:ascii="Times New Roman" w:hAnsi="Times New Roman"/>
          <w:spacing w:val="1"/>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градостроительной</w:t>
      </w:r>
      <w:r w:rsidRPr="00A76E35">
        <w:rPr>
          <w:rFonts w:ascii="Times New Roman" w:hAnsi="Times New Roman"/>
          <w:spacing w:val="1"/>
          <w:sz w:val="24"/>
          <w:szCs w:val="24"/>
        </w:rPr>
        <w:t xml:space="preserve"> </w:t>
      </w:r>
      <w:r w:rsidRPr="00A76E35">
        <w:rPr>
          <w:rFonts w:ascii="Times New Roman" w:hAnsi="Times New Roman"/>
          <w:sz w:val="24"/>
          <w:szCs w:val="24"/>
        </w:rPr>
        <w:t>деятельности</w:t>
      </w:r>
      <w:r w:rsidRPr="00A76E35">
        <w:rPr>
          <w:rFonts w:ascii="Times New Roman" w:hAnsi="Times New Roman"/>
          <w:spacing w:val="-1"/>
          <w:sz w:val="24"/>
          <w:szCs w:val="24"/>
        </w:rPr>
        <w:t xml:space="preserve"> </w:t>
      </w:r>
      <w:r w:rsidRPr="00A76E35">
        <w:rPr>
          <w:rFonts w:ascii="Times New Roman" w:hAnsi="Times New Roman"/>
          <w:sz w:val="24"/>
          <w:szCs w:val="24"/>
        </w:rPr>
        <w:t>(далее</w:t>
      </w:r>
      <w:r w:rsidRPr="00A76E35">
        <w:rPr>
          <w:rFonts w:ascii="Times New Roman" w:hAnsi="Times New Roman"/>
          <w:spacing w:val="-2"/>
          <w:sz w:val="24"/>
          <w:szCs w:val="24"/>
        </w:rPr>
        <w:t xml:space="preserve"> </w:t>
      </w:r>
      <w:r w:rsidRPr="00A76E35">
        <w:rPr>
          <w:rFonts w:ascii="Times New Roman" w:hAnsi="Times New Roman"/>
          <w:sz w:val="24"/>
          <w:szCs w:val="24"/>
        </w:rPr>
        <w:t>–</w:t>
      </w:r>
      <w:r w:rsidRPr="00A76E35">
        <w:rPr>
          <w:rFonts w:ascii="Times New Roman" w:hAnsi="Times New Roman"/>
          <w:spacing w:val="1"/>
          <w:sz w:val="24"/>
          <w:szCs w:val="24"/>
        </w:rPr>
        <w:t xml:space="preserve"> </w:t>
      </w:r>
      <w:r w:rsidRPr="00A76E35">
        <w:rPr>
          <w:rFonts w:ascii="Times New Roman" w:hAnsi="Times New Roman"/>
          <w:sz w:val="24"/>
          <w:szCs w:val="24"/>
        </w:rPr>
        <w:t>заявитель).</w:t>
      </w:r>
    </w:p>
    <w:p w:rsidR="00A76E35" w:rsidRPr="00A76E35" w:rsidRDefault="006260A6" w:rsidP="006260A6">
      <w:pPr>
        <w:pStyle w:val="a6"/>
        <w:widowControl w:val="0"/>
        <w:tabs>
          <w:tab w:val="left" w:pos="1529"/>
        </w:tabs>
        <w:ind w:left="0" w:firstLine="709"/>
        <w:jc w:val="both"/>
        <w:rPr>
          <w:rFonts w:ascii="Times New Roman" w:hAnsi="Times New Roman"/>
          <w:sz w:val="24"/>
          <w:szCs w:val="24"/>
        </w:rPr>
      </w:pPr>
      <w:r>
        <w:rPr>
          <w:rFonts w:ascii="Times New Roman" w:hAnsi="Times New Roman"/>
          <w:sz w:val="24"/>
          <w:szCs w:val="24"/>
        </w:rPr>
        <w:t xml:space="preserve">1.3. </w:t>
      </w:r>
      <w:r w:rsidR="00A76E35" w:rsidRPr="00A76E35">
        <w:rPr>
          <w:rFonts w:ascii="Times New Roman" w:hAnsi="Times New Roman"/>
          <w:sz w:val="24"/>
          <w:szCs w:val="24"/>
        </w:rPr>
        <w:t>Интересы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заявителей,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1.2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могут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представлять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обладающие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соответствующими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полномочиями (далее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 представитель).</w:t>
      </w:r>
    </w:p>
    <w:p w:rsidR="00A76E35" w:rsidRPr="00A76E35" w:rsidRDefault="00A76E35" w:rsidP="006260A6">
      <w:pPr>
        <w:pStyle w:val="a0"/>
        <w:ind w:firstLine="709"/>
        <w:jc w:val="both"/>
        <w:rPr>
          <w:sz w:val="24"/>
          <w:szCs w:val="24"/>
        </w:rPr>
      </w:pPr>
    </w:p>
    <w:p w:rsidR="00A76E35" w:rsidRPr="006260A6" w:rsidRDefault="00A76E35" w:rsidP="006260A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Требование предоставления заявителю муниципальной услуги в соответствии с вариантом предоставления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муниципальной услуги, соответствующим признакам</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заявителя, определенным в результате анкетирования, проводимого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органом,</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предоставляющим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услугу (далее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профилирование),</w:t>
      </w:r>
      <w:r w:rsidR="006260A6">
        <w:rPr>
          <w:rFonts w:ascii="Times New Roman" w:hAnsi="Times New Roman" w:cs="Times New Roman"/>
          <w:sz w:val="24"/>
          <w:szCs w:val="24"/>
        </w:rPr>
        <w:t xml:space="preserve"> </w:t>
      </w:r>
      <w:r w:rsidRPr="006260A6">
        <w:rPr>
          <w:rFonts w:ascii="Times New Roman" w:hAnsi="Times New Roman" w:cs="Times New Roman"/>
          <w:sz w:val="24"/>
          <w:szCs w:val="24"/>
        </w:rPr>
        <w:t>а также результата, за предоставлением которого</w:t>
      </w:r>
      <w:r w:rsidRPr="006260A6">
        <w:rPr>
          <w:rFonts w:ascii="Times New Roman" w:hAnsi="Times New Roman" w:cs="Times New Roman"/>
          <w:spacing w:val="-67"/>
          <w:sz w:val="24"/>
          <w:szCs w:val="24"/>
        </w:rPr>
        <w:t xml:space="preserve"> </w:t>
      </w:r>
      <w:r w:rsidRPr="006260A6">
        <w:rPr>
          <w:rFonts w:ascii="Times New Roman" w:hAnsi="Times New Roman" w:cs="Times New Roman"/>
          <w:sz w:val="24"/>
          <w:szCs w:val="24"/>
        </w:rPr>
        <w:t>обратился</w:t>
      </w:r>
      <w:r w:rsidRPr="006260A6">
        <w:rPr>
          <w:rFonts w:ascii="Times New Roman" w:hAnsi="Times New Roman" w:cs="Times New Roman"/>
          <w:spacing w:val="-2"/>
          <w:sz w:val="24"/>
          <w:szCs w:val="24"/>
        </w:rPr>
        <w:t xml:space="preserve"> </w:t>
      </w:r>
      <w:r w:rsidRPr="006260A6">
        <w:rPr>
          <w:rFonts w:ascii="Times New Roman" w:hAnsi="Times New Roman" w:cs="Times New Roman"/>
          <w:sz w:val="24"/>
          <w:szCs w:val="24"/>
        </w:rPr>
        <w:t>заявитель</w:t>
      </w:r>
    </w:p>
    <w:p w:rsidR="00A76E35" w:rsidRPr="006260A6" w:rsidRDefault="00A76E35" w:rsidP="00A76E35">
      <w:pPr>
        <w:pStyle w:val="a0"/>
        <w:ind w:firstLine="709"/>
        <w:jc w:val="both"/>
        <w:rPr>
          <w:b w:val="0"/>
          <w:sz w:val="24"/>
          <w:szCs w:val="24"/>
        </w:rPr>
      </w:pPr>
    </w:p>
    <w:p w:rsidR="00A76E35" w:rsidRPr="00A76E35" w:rsidRDefault="006260A6" w:rsidP="006260A6">
      <w:pPr>
        <w:pStyle w:val="a6"/>
        <w:widowControl w:val="0"/>
        <w:tabs>
          <w:tab w:val="left" w:pos="1342"/>
        </w:tabs>
        <w:ind w:left="0" w:firstLine="709"/>
        <w:jc w:val="both"/>
        <w:rPr>
          <w:rFonts w:ascii="Times New Roman" w:hAnsi="Times New Roman"/>
          <w:sz w:val="24"/>
          <w:szCs w:val="24"/>
        </w:rPr>
      </w:pPr>
      <w:r>
        <w:rPr>
          <w:rFonts w:ascii="Times New Roman" w:hAnsi="Times New Roman"/>
          <w:sz w:val="24"/>
          <w:szCs w:val="24"/>
        </w:rPr>
        <w:t xml:space="preserve">1.4. </w:t>
      </w:r>
      <w:r w:rsidR="00A76E35" w:rsidRPr="00A76E35">
        <w:rPr>
          <w:rFonts w:ascii="Times New Roman" w:hAnsi="Times New Roman"/>
          <w:sz w:val="24"/>
          <w:szCs w:val="24"/>
        </w:rPr>
        <w:t>Муниципальная услуга предоставляется заявителю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вариантом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муниципальной услуги </w:t>
      </w:r>
      <w:r w:rsidR="00A76E35" w:rsidRPr="00A76E35">
        <w:rPr>
          <w:rFonts w:ascii="Times New Roman" w:hAnsi="Times New Roman"/>
          <w:sz w:val="24"/>
          <w:szCs w:val="24"/>
        </w:rPr>
        <w:t>услуги.</w:t>
      </w:r>
    </w:p>
    <w:p w:rsidR="00A76E35" w:rsidRPr="00A76E35" w:rsidRDefault="006260A6" w:rsidP="006260A6">
      <w:pPr>
        <w:pStyle w:val="a6"/>
        <w:widowControl w:val="0"/>
        <w:tabs>
          <w:tab w:val="left" w:pos="1385"/>
        </w:tabs>
        <w:ind w:left="0" w:firstLine="709"/>
        <w:jc w:val="both"/>
        <w:rPr>
          <w:rFonts w:ascii="Times New Roman" w:hAnsi="Times New Roman"/>
          <w:sz w:val="24"/>
          <w:szCs w:val="24"/>
        </w:rPr>
      </w:pPr>
      <w:r>
        <w:rPr>
          <w:rFonts w:ascii="Times New Roman" w:hAnsi="Times New Roman"/>
          <w:sz w:val="24"/>
          <w:szCs w:val="24"/>
        </w:rPr>
        <w:t xml:space="preserve">1.5. </w:t>
      </w:r>
      <w:r w:rsidR="00A76E35" w:rsidRPr="00A76E35">
        <w:rPr>
          <w:rFonts w:ascii="Times New Roman" w:hAnsi="Times New Roman"/>
          <w:sz w:val="24"/>
          <w:szCs w:val="24"/>
        </w:rPr>
        <w:t>Вариант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определяется исходя из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 в соответствии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 Приложением № 1 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настоящему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Административному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признаков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также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результата предоставления муниципальной услуги, за предоставлением которого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обратился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заявитель.</w:t>
      </w:r>
    </w:p>
    <w:p w:rsidR="00A76E35" w:rsidRPr="00A76E35" w:rsidRDefault="006260A6" w:rsidP="006260A6">
      <w:pPr>
        <w:pStyle w:val="a6"/>
        <w:widowControl w:val="0"/>
        <w:tabs>
          <w:tab w:val="left" w:pos="1586"/>
        </w:tabs>
        <w:ind w:left="0" w:firstLine="709"/>
        <w:jc w:val="both"/>
        <w:rPr>
          <w:rFonts w:ascii="Times New Roman" w:hAnsi="Times New Roman"/>
          <w:sz w:val="24"/>
          <w:szCs w:val="24"/>
        </w:rPr>
      </w:pPr>
      <w:r>
        <w:rPr>
          <w:rFonts w:ascii="Times New Roman" w:hAnsi="Times New Roman"/>
          <w:sz w:val="24"/>
          <w:szCs w:val="24"/>
        </w:rPr>
        <w:t>1.6.</w:t>
      </w:r>
      <w:r w:rsidR="00A76E35" w:rsidRPr="00A76E35">
        <w:rPr>
          <w:rFonts w:ascii="Times New Roman" w:hAnsi="Times New Roman"/>
          <w:sz w:val="24"/>
          <w:szCs w:val="24"/>
        </w:rPr>
        <w:t>Признаки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определяются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путем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профилирования,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осуществляемого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соответствии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настоящим</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Административным</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регламентом.</w:t>
      </w: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p>
    <w:p w:rsidR="00A76E35" w:rsidRPr="006260A6" w:rsidRDefault="00A76E35" w:rsidP="006260A6">
      <w:pPr>
        <w:pStyle w:val="Heading1"/>
        <w:spacing w:line="240" w:lineRule="auto"/>
        <w:ind w:left="0" w:firstLine="709"/>
        <w:jc w:val="left"/>
        <w:rPr>
          <w:rFonts w:ascii="Times New Roman" w:hAnsi="Times New Roman" w:cs="Times New Roman"/>
          <w:b/>
          <w:sz w:val="24"/>
          <w:szCs w:val="24"/>
        </w:rPr>
      </w:pPr>
      <w:r w:rsidRPr="006260A6">
        <w:rPr>
          <w:rFonts w:ascii="Times New Roman" w:hAnsi="Times New Roman" w:cs="Times New Roman"/>
          <w:b/>
          <w:sz w:val="24"/>
          <w:szCs w:val="24"/>
        </w:rPr>
        <w:t>Раздел</w:t>
      </w:r>
      <w:r w:rsidRPr="006260A6">
        <w:rPr>
          <w:rFonts w:ascii="Times New Roman" w:hAnsi="Times New Roman" w:cs="Times New Roman"/>
          <w:b/>
          <w:spacing w:val="-8"/>
          <w:sz w:val="24"/>
          <w:szCs w:val="24"/>
        </w:rPr>
        <w:t xml:space="preserve"> </w:t>
      </w:r>
      <w:r w:rsidRPr="006260A6">
        <w:rPr>
          <w:rFonts w:ascii="Times New Roman" w:hAnsi="Times New Roman" w:cs="Times New Roman"/>
          <w:b/>
          <w:sz w:val="24"/>
          <w:szCs w:val="24"/>
        </w:rPr>
        <w:t>II.</w:t>
      </w:r>
      <w:r w:rsidRPr="006260A6">
        <w:rPr>
          <w:rFonts w:ascii="Times New Roman" w:hAnsi="Times New Roman" w:cs="Times New Roman"/>
          <w:b/>
          <w:spacing w:val="-5"/>
          <w:sz w:val="24"/>
          <w:szCs w:val="24"/>
        </w:rPr>
        <w:t xml:space="preserve"> </w:t>
      </w:r>
      <w:r w:rsidRPr="006260A6">
        <w:rPr>
          <w:rFonts w:ascii="Times New Roman" w:hAnsi="Times New Roman" w:cs="Times New Roman"/>
          <w:b/>
          <w:sz w:val="24"/>
          <w:szCs w:val="24"/>
        </w:rPr>
        <w:t>Стандарт</w:t>
      </w:r>
      <w:r w:rsidRPr="006260A6">
        <w:rPr>
          <w:rFonts w:ascii="Times New Roman" w:hAnsi="Times New Roman" w:cs="Times New Roman"/>
          <w:b/>
          <w:spacing w:val="-4"/>
          <w:sz w:val="24"/>
          <w:szCs w:val="24"/>
        </w:rPr>
        <w:t xml:space="preserve"> </w:t>
      </w:r>
      <w:r w:rsidRPr="006260A6">
        <w:rPr>
          <w:rFonts w:ascii="Times New Roman" w:hAnsi="Times New Roman" w:cs="Times New Roman"/>
          <w:b/>
          <w:sz w:val="24"/>
          <w:szCs w:val="24"/>
        </w:rPr>
        <w:t>предоставления</w:t>
      </w:r>
      <w:r w:rsidRPr="006260A6">
        <w:rPr>
          <w:rFonts w:ascii="Times New Roman" w:hAnsi="Times New Roman" w:cs="Times New Roman"/>
          <w:b/>
          <w:spacing w:val="-4"/>
          <w:sz w:val="24"/>
          <w:szCs w:val="24"/>
        </w:rPr>
        <w:t xml:space="preserve"> </w:t>
      </w:r>
      <w:r w:rsidRPr="006260A6">
        <w:rPr>
          <w:rFonts w:ascii="Times New Roman" w:hAnsi="Times New Roman" w:cs="Times New Roman"/>
          <w:b/>
          <w:sz w:val="24"/>
          <w:szCs w:val="24"/>
        </w:rPr>
        <w:t>муниципальной</w:t>
      </w:r>
    </w:p>
    <w:p w:rsidR="00A76E35" w:rsidRPr="006260A6" w:rsidRDefault="00A76E35" w:rsidP="006260A6">
      <w:pPr>
        <w:spacing w:after="0" w:line="240" w:lineRule="auto"/>
        <w:ind w:firstLine="709"/>
        <w:rPr>
          <w:rFonts w:ascii="Times New Roman" w:hAnsi="Times New Roman" w:cs="Times New Roman"/>
          <w:b/>
          <w:sz w:val="24"/>
          <w:szCs w:val="24"/>
        </w:rPr>
      </w:pPr>
      <w:r w:rsidRPr="006260A6">
        <w:rPr>
          <w:rFonts w:ascii="Times New Roman" w:hAnsi="Times New Roman" w:cs="Times New Roman"/>
          <w:b/>
          <w:sz w:val="24"/>
          <w:szCs w:val="24"/>
        </w:rPr>
        <w:t>услуги</w:t>
      </w:r>
    </w:p>
    <w:p w:rsidR="00A76E35" w:rsidRPr="006260A6" w:rsidRDefault="00A76E35" w:rsidP="006260A6">
      <w:pPr>
        <w:pStyle w:val="a0"/>
        <w:ind w:firstLine="709"/>
        <w:jc w:val="left"/>
        <w:rPr>
          <w:sz w:val="24"/>
          <w:szCs w:val="24"/>
        </w:rPr>
      </w:pPr>
    </w:p>
    <w:p w:rsidR="00A76E35" w:rsidRPr="006260A6" w:rsidRDefault="00A76E35" w:rsidP="006260A6">
      <w:pPr>
        <w:pStyle w:val="Heading1"/>
        <w:spacing w:line="240" w:lineRule="auto"/>
        <w:ind w:left="0" w:firstLine="709"/>
        <w:jc w:val="left"/>
        <w:rPr>
          <w:rFonts w:ascii="Times New Roman" w:hAnsi="Times New Roman" w:cs="Times New Roman"/>
          <w:b/>
          <w:sz w:val="24"/>
          <w:szCs w:val="24"/>
        </w:rPr>
      </w:pPr>
      <w:r w:rsidRPr="006260A6">
        <w:rPr>
          <w:rFonts w:ascii="Times New Roman" w:hAnsi="Times New Roman" w:cs="Times New Roman"/>
          <w:b/>
          <w:sz w:val="24"/>
          <w:szCs w:val="24"/>
        </w:rPr>
        <w:t>Наименование</w:t>
      </w:r>
      <w:r w:rsidRPr="006260A6">
        <w:rPr>
          <w:rFonts w:ascii="Times New Roman" w:hAnsi="Times New Roman" w:cs="Times New Roman"/>
          <w:b/>
          <w:spacing w:val="-5"/>
          <w:sz w:val="24"/>
          <w:szCs w:val="24"/>
        </w:rPr>
        <w:t xml:space="preserve"> </w:t>
      </w:r>
      <w:r w:rsidRPr="006260A6">
        <w:rPr>
          <w:rFonts w:ascii="Times New Roman" w:hAnsi="Times New Roman" w:cs="Times New Roman"/>
          <w:b/>
          <w:sz w:val="24"/>
          <w:szCs w:val="24"/>
        </w:rPr>
        <w:t>муниципальной</w:t>
      </w:r>
      <w:r w:rsidRPr="006260A6">
        <w:rPr>
          <w:rFonts w:ascii="Times New Roman" w:hAnsi="Times New Roman" w:cs="Times New Roman"/>
          <w:b/>
          <w:spacing w:val="-6"/>
          <w:sz w:val="24"/>
          <w:szCs w:val="24"/>
        </w:rPr>
        <w:t xml:space="preserve"> </w:t>
      </w:r>
      <w:r w:rsidRPr="006260A6">
        <w:rPr>
          <w:rFonts w:ascii="Times New Roman" w:hAnsi="Times New Roman" w:cs="Times New Roman"/>
          <w:b/>
          <w:sz w:val="24"/>
          <w:szCs w:val="24"/>
        </w:rPr>
        <w:t>услуги</w:t>
      </w:r>
    </w:p>
    <w:p w:rsidR="00A76E35" w:rsidRPr="00A76E35" w:rsidRDefault="00A76E35" w:rsidP="00A76E35">
      <w:pPr>
        <w:pStyle w:val="a0"/>
        <w:ind w:firstLine="709"/>
        <w:jc w:val="both"/>
        <w:rPr>
          <w:b w:val="0"/>
          <w:sz w:val="24"/>
          <w:szCs w:val="24"/>
        </w:rPr>
      </w:pPr>
    </w:p>
    <w:p w:rsidR="00A76E35" w:rsidRPr="006260A6" w:rsidRDefault="006260A6" w:rsidP="006260A6">
      <w:pPr>
        <w:pStyle w:val="a6"/>
        <w:widowControl w:val="0"/>
        <w:tabs>
          <w:tab w:val="left" w:pos="1313"/>
        </w:tabs>
        <w:ind w:left="0" w:firstLine="709"/>
        <w:jc w:val="both"/>
        <w:rPr>
          <w:rFonts w:ascii="Times New Roman" w:hAnsi="Times New Roman"/>
          <w:sz w:val="24"/>
          <w:szCs w:val="24"/>
        </w:rPr>
      </w:pPr>
      <w:r>
        <w:rPr>
          <w:rFonts w:ascii="Times New Roman" w:hAnsi="Times New Roman"/>
          <w:sz w:val="24"/>
          <w:szCs w:val="24"/>
        </w:rPr>
        <w:t xml:space="preserve">2.1. </w:t>
      </w:r>
      <w:r w:rsidR="00A76E35" w:rsidRPr="00A76E35">
        <w:rPr>
          <w:rFonts w:ascii="Times New Roman" w:hAnsi="Times New Roman"/>
          <w:sz w:val="24"/>
          <w:szCs w:val="24"/>
        </w:rPr>
        <w:t>Наименование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на ввод</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объекта 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эксплуатацию" на территории Шарьинского муниципального района Костромской области.</w:t>
      </w:r>
    </w:p>
    <w:p w:rsidR="00A76E35" w:rsidRPr="006260A6" w:rsidRDefault="00A76E35" w:rsidP="006260A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  органа местного</w:t>
      </w:r>
      <w:r w:rsidRPr="00A76E35">
        <w:rPr>
          <w:rFonts w:ascii="Times New Roman" w:hAnsi="Times New Roman" w:cs="Times New Roman"/>
          <w:spacing w:val="-68"/>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предоставляющего</w:t>
      </w:r>
      <w:r w:rsidRPr="00A76E35">
        <w:rPr>
          <w:rFonts w:ascii="Times New Roman" w:hAnsi="Times New Roman" w:cs="Times New Roman"/>
          <w:spacing w:val="-6"/>
          <w:sz w:val="24"/>
          <w:szCs w:val="24"/>
        </w:rPr>
        <w:t xml:space="preserve"> </w:t>
      </w:r>
      <w:r w:rsidRPr="006260A6">
        <w:rPr>
          <w:rFonts w:ascii="Times New Roman" w:hAnsi="Times New Roman" w:cs="Times New Roman"/>
          <w:sz w:val="24"/>
          <w:szCs w:val="24"/>
        </w:rPr>
        <w:t>муниципальную услугу</w:t>
      </w:r>
    </w:p>
    <w:p w:rsidR="00A76E35" w:rsidRPr="00A76E35" w:rsidRDefault="006260A6" w:rsidP="006260A6">
      <w:pPr>
        <w:pStyle w:val="a6"/>
        <w:widowControl w:val="0"/>
        <w:tabs>
          <w:tab w:val="left" w:pos="1313"/>
        </w:tabs>
        <w:ind w:left="0" w:firstLine="709"/>
        <w:jc w:val="both"/>
        <w:rPr>
          <w:rFonts w:ascii="Times New Roman" w:hAnsi="Times New Roman"/>
          <w:sz w:val="24"/>
          <w:szCs w:val="24"/>
        </w:rPr>
      </w:pPr>
      <w:r>
        <w:rPr>
          <w:rFonts w:ascii="Times New Roman" w:hAnsi="Times New Roman"/>
          <w:sz w:val="24"/>
          <w:szCs w:val="24"/>
        </w:rPr>
        <w:t xml:space="preserve">2.2. </w:t>
      </w:r>
      <w:r w:rsidR="00A76E35" w:rsidRPr="00A76E35">
        <w:rPr>
          <w:rFonts w:ascii="Times New Roman" w:hAnsi="Times New Roman"/>
          <w:sz w:val="24"/>
          <w:szCs w:val="24"/>
        </w:rPr>
        <w:t>Муниципальная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предоставляется</w:t>
      </w:r>
      <w:r w:rsidR="00A76E35" w:rsidRPr="00A76E35">
        <w:rPr>
          <w:rFonts w:ascii="Times New Roman" w:hAnsi="Times New Roman"/>
          <w:spacing w:val="1"/>
          <w:sz w:val="24"/>
          <w:szCs w:val="24"/>
        </w:rPr>
        <w:t xml:space="preserve"> администрацией Шарьинского муниципального района, непосредственный исполнитель – отдел архитектуры, строительства и ЖКХ.</w:t>
      </w:r>
    </w:p>
    <w:p w:rsidR="00A76E35" w:rsidRPr="00A76E35" w:rsidRDefault="00A76E35" w:rsidP="006260A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Правовые основания для предоставления</w:t>
      </w:r>
    </w:p>
    <w:p w:rsidR="00A76E35" w:rsidRPr="00A76E35" w:rsidRDefault="00A76E35" w:rsidP="006260A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муниципальной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услуги</w:t>
      </w:r>
    </w:p>
    <w:p w:rsidR="00A76E35" w:rsidRPr="00A76E35" w:rsidRDefault="00A76E35" w:rsidP="006260A6">
      <w:pPr>
        <w:pStyle w:val="a0"/>
        <w:ind w:firstLine="709"/>
        <w:jc w:val="both"/>
        <w:rPr>
          <w:b w:val="0"/>
          <w:sz w:val="24"/>
          <w:szCs w:val="24"/>
        </w:rPr>
      </w:pPr>
    </w:p>
    <w:p w:rsidR="00A76E35" w:rsidRPr="00A76E35" w:rsidRDefault="006260A6" w:rsidP="006260A6">
      <w:pPr>
        <w:pStyle w:val="a6"/>
        <w:widowControl w:val="0"/>
        <w:tabs>
          <w:tab w:val="left" w:pos="1313"/>
        </w:tabs>
        <w:ind w:left="0" w:firstLine="709"/>
        <w:jc w:val="both"/>
        <w:rPr>
          <w:rFonts w:ascii="Times New Roman" w:hAnsi="Times New Roman"/>
          <w:sz w:val="24"/>
          <w:szCs w:val="24"/>
        </w:rPr>
      </w:pPr>
      <w:r>
        <w:rPr>
          <w:rFonts w:ascii="Times New Roman" w:hAnsi="Times New Roman"/>
          <w:sz w:val="24"/>
          <w:szCs w:val="24"/>
        </w:rPr>
        <w:t xml:space="preserve">2.3. </w:t>
      </w:r>
      <w:r w:rsidR="00A76E35" w:rsidRPr="00A76E35">
        <w:rPr>
          <w:rFonts w:ascii="Times New Roman" w:hAnsi="Times New Roman"/>
          <w:sz w:val="24"/>
          <w:szCs w:val="24"/>
        </w:rPr>
        <w:t>Перечень нормативных правовых актов, регулирующих предоставление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реквизитов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источников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официального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опубликования),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размещается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федеральной</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государственной</w:t>
      </w:r>
      <w:r w:rsidR="00A76E35" w:rsidRPr="00A76E35">
        <w:rPr>
          <w:rFonts w:ascii="Times New Roman" w:hAnsi="Times New Roman"/>
          <w:spacing w:val="-15"/>
          <w:sz w:val="24"/>
          <w:szCs w:val="24"/>
        </w:rPr>
        <w:t xml:space="preserve"> </w:t>
      </w:r>
      <w:r w:rsidR="00A76E35" w:rsidRPr="00A76E35">
        <w:rPr>
          <w:rFonts w:ascii="Times New Roman" w:hAnsi="Times New Roman"/>
          <w:spacing w:val="-1"/>
          <w:sz w:val="24"/>
          <w:szCs w:val="24"/>
        </w:rPr>
        <w:t>информационной</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системе</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"Федеральный</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реестр</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 (функций)".</w:t>
      </w:r>
    </w:p>
    <w:p w:rsidR="00A76E35" w:rsidRPr="006260A6" w:rsidRDefault="00A76E35" w:rsidP="00A76E35">
      <w:pPr>
        <w:pStyle w:val="a0"/>
        <w:ind w:firstLine="709"/>
        <w:jc w:val="both"/>
        <w:rPr>
          <w:b w:val="0"/>
          <w:sz w:val="24"/>
          <w:szCs w:val="24"/>
        </w:rPr>
      </w:pPr>
      <w:r w:rsidRPr="006260A6">
        <w:rPr>
          <w:b w:val="0"/>
          <w:sz w:val="24"/>
          <w:szCs w:val="24"/>
        </w:rPr>
        <w:t>Нормативные</w:t>
      </w:r>
      <w:r w:rsidRPr="006260A6">
        <w:rPr>
          <w:b w:val="0"/>
          <w:spacing w:val="1"/>
          <w:sz w:val="24"/>
          <w:szCs w:val="24"/>
        </w:rPr>
        <w:t xml:space="preserve"> </w:t>
      </w:r>
      <w:r w:rsidRPr="006260A6">
        <w:rPr>
          <w:b w:val="0"/>
          <w:sz w:val="24"/>
          <w:szCs w:val="24"/>
        </w:rPr>
        <w:t>правовые</w:t>
      </w:r>
      <w:r w:rsidRPr="006260A6">
        <w:rPr>
          <w:b w:val="0"/>
          <w:spacing w:val="1"/>
          <w:sz w:val="24"/>
          <w:szCs w:val="24"/>
        </w:rPr>
        <w:t xml:space="preserve"> </w:t>
      </w:r>
      <w:r w:rsidRPr="006260A6">
        <w:rPr>
          <w:b w:val="0"/>
          <w:sz w:val="24"/>
          <w:szCs w:val="24"/>
        </w:rPr>
        <w:t>акты,</w:t>
      </w:r>
      <w:r w:rsidRPr="006260A6">
        <w:rPr>
          <w:b w:val="0"/>
          <w:spacing w:val="1"/>
          <w:sz w:val="24"/>
          <w:szCs w:val="24"/>
        </w:rPr>
        <w:t xml:space="preserve"> </w:t>
      </w:r>
      <w:r w:rsidRPr="006260A6">
        <w:rPr>
          <w:b w:val="0"/>
          <w:sz w:val="24"/>
          <w:szCs w:val="24"/>
        </w:rPr>
        <w:t>регулирующие</w:t>
      </w:r>
      <w:r w:rsidRPr="006260A6">
        <w:rPr>
          <w:b w:val="0"/>
          <w:spacing w:val="1"/>
          <w:sz w:val="24"/>
          <w:szCs w:val="24"/>
        </w:rPr>
        <w:t xml:space="preserve"> </w:t>
      </w:r>
      <w:r w:rsidRPr="006260A6">
        <w:rPr>
          <w:b w:val="0"/>
          <w:sz w:val="24"/>
          <w:szCs w:val="24"/>
        </w:rPr>
        <w:t>предоставление</w:t>
      </w:r>
      <w:r w:rsidRPr="006260A6">
        <w:rPr>
          <w:b w:val="0"/>
          <w:spacing w:val="1"/>
          <w:sz w:val="24"/>
          <w:szCs w:val="24"/>
        </w:rPr>
        <w:t xml:space="preserve"> </w:t>
      </w:r>
      <w:r w:rsidRPr="006260A6">
        <w:rPr>
          <w:b w:val="0"/>
          <w:sz w:val="24"/>
          <w:szCs w:val="24"/>
        </w:rPr>
        <w:t>муниципальной</w:t>
      </w:r>
      <w:r w:rsidRPr="006260A6">
        <w:rPr>
          <w:b w:val="0"/>
          <w:spacing w:val="1"/>
          <w:sz w:val="24"/>
          <w:szCs w:val="24"/>
        </w:rPr>
        <w:t xml:space="preserve"> </w:t>
      </w:r>
      <w:r w:rsidRPr="006260A6">
        <w:rPr>
          <w:b w:val="0"/>
          <w:sz w:val="24"/>
          <w:szCs w:val="24"/>
        </w:rPr>
        <w:t>услуги, информация о порядке</w:t>
      </w:r>
      <w:r w:rsidRPr="006260A6">
        <w:rPr>
          <w:b w:val="0"/>
          <w:spacing w:val="1"/>
          <w:sz w:val="24"/>
          <w:szCs w:val="24"/>
        </w:rPr>
        <w:t xml:space="preserve"> </w:t>
      </w:r>
      <w:r w:rsidRPr="006260A6">
        <w:rPr>
          <w:b w:val="0"/>
          <w:sz w:val="24"/>
          <w:szCs w:val="24"/>
        </w:rPr>
        <w:t>досудебного</w:t>
      </w:r>
      <w:r w:rsidRPr="006260A6">
        <w:rPr>
          <w:b w:val="0"/>
          <w:spacing w:val="1"/>
          <w:sz w:val="24"/>
          <w:szCs w:val="24"/>
        </w:rPr>
        <w:t xml:space="preserve"> </w:t>
      </w:r>
      <w:r w:rsidRPr="006260A6">
        <w:rPr>
          <w:b w:val="0"/>
          <w:sz w:val="24"/>
          <w:szCs w:val="24"/>
        </w:rPr>
        <w:t>(внесудебного)</w:t>
      </w:r>
      <w:r w:rsidRPr="006260A6">
        <w:rPr>
          <w:b w:val="0"/>
          <w:spacing w:val="1"/>
          <w:sz w:val="24"/>
          <w:szCs w:val="24"/>
        </w:rPr>
        <w:t xml:space="preserve"> </w:t>
      </w:r>
      <w:r w:rsidRPr="006260A6">
        <w:rPr>
          <w:b w:val="0"/>
          <w:sz w:val="24"/>
          <w:szCs w:val="24"/>
        </w:rPr>
        <w:t>обжалования</w:t>
      </w:r>
      <w:r w:rsidRPr="006260A6">
        <w:rPr>
          <w:b w:val="0"/>
          <w:spacing w:val="1"/>
          <w:sz w:val="24"/>
          <w:szCs w:val="24"/>
        </w:rPr>
        <w:t xml:space="preserve"> </w:t>
      </w:r>
      <w:r w:rsidRPr="006260A6">
        <w:rPr>
          <w:b w:val="0"/>
          <w:sz w:val="24"/>
          <w:szCs w:val="24"/>
        </w:rPr>
        <w:t>решений</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действий</w:t>
      </w:r>
      <w:r w:rsidRPr="006260A6">
        <w:rPr>
          <w:b w:val="0"/>
          <w:spacing w:val="1"/>
          <w:sz w:val="24"/>
          <w:szCs w:val="24"/>
        </w:rPr>
        <w:t xml:space="preserve"> </w:t>
      </w:r>
      <w:r w:rsidRPr="006260A6">
        <w:rPr>
          <w:b w:val="0"/>
          <w:sz w:val="24"/>
          <w:szCs w:val="24"/>
        </w:rPr>
        <w:t>(бездействия)</w:t>
      </w:r>
      <w:r w:rsidRPr="006260A6">
        <w:rPr>
          <w:b w:val="0"/>
          <w:spacing w:val="1"/>
          <w:sz w:val="24"/>
          <w:szCs w:val="24"/>
        </w:rPr>
        <w:t xml:space="preserve"> </w:t>
      </w:r>
      <w:r w:rsidRPr="006260A6">
        <w:rPr>
          <w:b w:val="0"/>
          <w:sz w:val="24"/>
          <w:szCs w:val="24"/>
        </w:rPr>
        <w:t>органов,</w:t>
      </w:r>
      <w:r w:rsidRPr="006260A6">
        <w:rPr>
          <w:b w:val="0"/>
          <w:spacing w:val="1"/>
          <w:sz w:val="24"/>
          <w:szCs w:val="24"/>
        </w:rPr>
        <w:t xml:space="preserve"> </w:t>
      </w:r>
      <w:r w:rsidRPr="006260A6">
        <w:rPr>
          <w:b w:val="0"/>
          <w:sz w:val="24"/>
          <w:szCs w:val="24"/>
        </w:rPr>
        <w:t>предоставляющих</w:t>
      </w:r>
      <w:r w:rsidRPr="006260A6">
        <w:rPr>
          <w:b w:val="0"/>
          <w:spacing w:val="40"/>
          <w:sz w:val="24"/>
          <w:szCs w:val="24"/>
        </w:rPr>
        <w:t xml:space="preserve"> </w:t>
      </w:r>
      <w:r w:rsidRPr="006260A6">
        <w:rPr>
          <w:b w:val="0"/>
          <w:sz w:val="24"/>
          <w:szCs w:val="24"/>
        </w:rPr>
        <w:t>муниципальную</w:t>
      </w:r>
      <w:r w:rsidRPr="006260A6">
        <w:rPr>
          <w:b w:val="0"/>
          <w:spacing w:val="44"/>
          <w:sz w:val="24"/>
          <w:szCs w:val="24"/>
        </w:rPr>
        <w:t xml:space="preserve"> </w:t>
      </w:r>
      <w:r w:rsidRPr="006260A6">
        <w:rPr>
          <w:b w:val="0"/>
          <w:sz w:val="24"/>
          <w:szCs w:val="24"/>
        </w:rPr>
        <w:t>услугу,</w:t>
      </w:r>
      <w:r w:rsidRPr="006260A6">
        <w:rPr>
          <w:b w:val="0"/>
          <w:spacing w:val="41"/>
          <w:sz w:val="24"/>
          <w:szCs w:val="24"/>
        </w:rPr>
        <w:t xml:space="preserve"> </w:t>
      </w:r>
      <w:r w:rsidRPr="006260A6">
        <w:rPr>
          <w:b w:val="0"/>
          <w:sz w:val="24"/>
          <w:szCs w:val="24"/>
        </w:rPr>
        <w:t>а</w:t>
      </w:r>
      <w:r w:rsidRPr="006260A6">
        <w:rPr>
          <w:b w:val="0"/>
          <w:spacing w:val="42"/>
          <w:sz w:val="24"/>
          <w:szCs w:val="24"/>
        </w:rPr>
        <w:t xml:space="preserve"> </w:t>
      </w:r>
      <w:r w:rsidRPr="006260A6">
        <w:rPr>
          <w:b w:val="0"/>
          <w:sz w:val="24"/>
          <w:szCs w:val="24"/>
        </w:rPr>
        <w:t>также</w:t>
      </w:r>
      <w:r w:rsidRPr="006260A6">
        <w:rPr>
          <w:b w:val="0"/>
          <w:spacing w:val="45"/>
          <w:sz w:val="24"/>
          <w:szCs w:val="24"/>
        </w:rPr>
        <w:t xml:space="preserve"> </w:t>
      </w:r>
      <w:r w:rsidRPr="006260A6">
        <w:rPr>
          <w:b w:val="0"/>
          <w:sz w:val="24"/>
          <w:szCs w:val="24"/>
        </w:rPr>
        <w:t>их должностных</w:t>
      </w:r>
      <w:r w:rsidRPr="006260A6">
        <w:rPr>
          <w:b w:val="0"/>
          <w:spacing w:val="1"/>
          <w:sz w:val="24"/>
          <w:szCs w:val="24"/>
        </w:rPr>
        <w:t xml:space="preserve"> </w:t>
      </w:r>
      <w:r w:rsidRPr="006260A6">
        <w:rPr>
          <w:b w:val="0"/>
          <w:sz w:val="24"/>
          <w:szCs w:val="24"/>
        </w:rPr>
        <w:t>лиц,</w:t>
      </w:r>
      <w:r w:rsidRPr="006260A6">
        <w:rPr>
          <w:b w:val="0"/>
          <w:spacing w:val="1"/>
          <w:sz w:val="24"/>
          <w:szCs w:val="24"/>
        </w:rPr>
        <w:t xml:space="preserve"> </w:t>
      </w:r>
      <w:r w:rsidRPr="006260A6">
        <w:rPr>
          <w:b w:val="0"/>
          <w:sz w:val="24"/>
          <w:szCs w:val="24"/>
        </w:rPr>
        <w:t>муниципальных</w:t>
      </w:r>
      <w:r w:rsidRPr="006260A6">
        <w:rPr>
          <w:b w:val="0"/>
          <w:spacing w:val="1"/>
          <w:sz w:val="24"/>
          <w:szCs w:val="24"/>
        </w:rPr>
        <w:t xml:space="preserve"> </w:t>
      </w:r>
      <w:r w:rsidRPr="006260A6">
        <w:rPr>
          <w:b w:val="0"/>
          <w:sz w:val="24"/>
          <w:szCs w:val="24"/>
        </w:rPr>
        <w:t>служащих,</w:t>
      </w:r>
      <w:r w:rsidRPr="006260A6">
        <w:rPr>
          <w:b w:val="0"/>
          <w:spacing w:val="1"/>
          <w:sz w:val="24"/>
          <w:szCs w:val="24"/>
        </w:rPr>
        <w:t xml:space="preserve"> </w:t>
      </w:r>
      <w:r w:rsidRPr="006260A6">
        <w:rPr>
          <w:b w:val="0"/>
          <w:sz w:val="24"/>
          <w:szCs w:val="24"/>
        </w:rPr>
        <w:t>работников</w:t>
      </w:r>
      <w:r w:rsidRPr="006260A6">
        <w:rPr>
          <w:b w:val="0"/>
          <w:spacing w:val="1"/>
          <w:sz w:val="24"/>
          <w:szCs w:val="24"/>
        </w:rPr>
        <w:t xml:space="preserve"> </w:t>
      </w:r>
      <w:r w:rsidRPr="006260A6">
        <w:rPr>
          <w:b w:val="0"/>
          <w:sz w:val="24"/>
          <w:szCs w:val="24"/>
        </w:rPr>
        <w:t xml:space="preserve">размещаются на официальном сайте Шарьинского муниципального района </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информационно-</w:t>
      </w:r>
      <w:r w:rsidRPr="006260A6">
        <w:rPr>
          <w:b w:val="0"/>
          <w:spacing w:val="1"/>
          <w:sz w:val="24"/>
          <w:szCs w:val="24"/>
        </w:rPr>
        <w:t xml:space="preserve"> </w:t>
      </w:r>
      <w:r w:rsidRPr="006260A6">
        <w:rPr>
          <w:b w:val="0"/>
          <w:sz w:val="24"/>
          <w:szCs w:val="24"/>
        </w:rPr>
        <w:t>телекоммуникационной</w:t>
      </w:r>
      <w:r w:rsidRPr="006260A6">
        <w:rPr>
          <w:b w:val="0"/>
          <w:spacing w:val="1"/>
          <w:sz w:val="24"/>
          <w:szCs w:val="24"/>
        </w:rPr>
        <w:t xml:space="preserve"> </w:t>
      </w:r>
      <w:r w:rsidRPr="006260A6">
        <w:rPr>
          <w:b w:val="0"/>
          <w:sz w:val="24"/>
          <w:szCs w:val="24"/>
        </w:rPr>
        <w:t>сети</w:t>
      </w:r>
      <w:r w:rsidRPr="006260A6">
        <w:rPr>
          <w:b w:val="0"/>
          <w:spacing w:val="1"/>
          <w:sz w:val="24"/>
          <w:szCs w:val="24"/>
        </w:rPr>
        <w:t xml:space="preserve"> </w:t>
      </w:r>
      <w:r w:rsidRPr="006260A6">
        <w:rPr>
          <w:b w:val="0"/>
          <w:sz w:val="24"/>
          <w:szCs w:val="24"/>
        </w:rPr>
        <w:t>"Интернет" (https://sharyinskiy.kostroma.gov.ru/)</w:t>
      </w:r>
      <w:r w:rsidRPr="006260A6">
        <w:rPr>
          <w:b w:val="0"/>
          <w:spacing w:val="1"/>
          <w:sz w:val="24"/>
          <w:szCs w:val="24"/>
        </w:rPr>
        <w:t>.</w:t>
      </w:r>
      <w:r w:rsidRPr="006260A6">
        <w:rPr>
          <w:b w:val="0"/>
          <w:spacing w:val="-18"/>
          <w:sz w:val="24"/>
          <w:szCs w:val="24"/>
        </w:rPr>
        <w:t xml:space="preserve"> </w:t>
      </w:r>
      <w:r w:rsidRPr="006260A6">
        <w:rPr>
          <w:b w:val="0"/>
          <w:sz w:val="24"/>
          <w:szCs w:val="24"/>
        </w:rPr>
        <w:t>а</w:t>
      </w:r>
      <w:r w:rsidRPr="006260A6">
        <w:rPr>
          <w:b w:val="0"/>
          <w:spacing w:val="-17"/>
          <w:sz w:val="24"/>
          <w:szCs w:val="24"/>
        </w:rPr>
        <w:t xml:space="preserve"> </w:t>
      </w:r>
      <w:r w:rsidRPr="006260A6">
        <w:rPr>
          <w:b w:val="0"/>
          <w:sz w:val="24"/>
          <w:szCs w:val="24"/>
        </w:rPr>
        <w:t>также</w:t>
      </w:r>
      <w:r w:rsidRPr="006260A6">
        <w:rPr>
          <w:b w:val="0"/>
          <w:spacing w:val="-68"/>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федеральной</w:t>
      </w:r>
      <w:r w:rsidRPr="006260A6">
        <w:rPr>
          <w:b w:val="0"/>
          <w:spacing w:val="1"/>
          <w:sz w:val="24"/>
          <w:szCs w:val="24"/>
        </w:rPr>
        <w:t xml:space="preserve"> </w:t>
      </w:r>
      <w:r w:rsidRPr="006260A6">
        <w:rPr>
          <w:b w:val="0"/>
          <w:sz w:val="24"/>
          <w:szCs w:val="24"/>
        </w:rPr>
        <w:t>государственной</w:t>
      </w:r>
      <w:r w:rsidRPr="006260A6">
        <w:rPr>
          <w:b w:val="0"/>
          <w:spacing w:val="1"/>
          <w:sz w:val="24"/>
          <w:szCs w:val="24"/>
        </w:rPr>
        <w:t xml:space="preserve"> </w:t>
      </w:r>
      <w:r w:rsidRPr="006260A6">
        <w:rPr>
          <w:b w:val="0"/>
          <w:sz w:val="24"/>
          <w:szCs w:val="24"/>
        </w:rPr>
        <w:t>информационной</w:t>
      </w:r>
      <w:r w:rsidRPr="006260A6">
        <w:rPr>
          <w:b w:val="0"/>
          <w:spacing w:val="1"/>
          <w:sz w:val="24"/>
          <w:szCs w:val="24"/>
        </w:rPr>
        <w:t xml:space="preserve"> </w:t>
      </w:r>
      <w:r w:rsidRPr="006260A6">
        <w:rPr>
          <w:b w:val="0"/>
          <w:sz w:val="24"/>
          <w:szCs w:val="24"/>
        </w:rPr>
        <w:t>системе</w:t>
      </w:r>
      <w:r w:rsidRPr="006260A6">
        <w:rPr>
          <w:b w:val="0"/>
          <w:spacing w:val="1"/>
          <w:sz w:val="24"/>
          <w:szCs w:val="24"/>
        </w:rPr>
        <w:t xml:space="preserve"> </w:t>
      </w:r>
      <w:r w:rsidRPr="006260A6">
        <w:rPr>
          <w:b w:val="0"/>
          <w:sz w:val="24"/>
          <w:szCs w:val="24"/>
        </w:rPr>
        <w:t>"Единый</w:t>
      </w:r>
      <w:r w:rsidRPr="006260A6">
        <w:rPr>
          <w:b w:val="0"/>
          <w:spacing w:val="1"/>
          <w:sz w:val="24"/>
          <w:szCs w:val="24"/>
        </w:rPr>
        <w:t xml:space="preserve"> </w:t>
      </w:r>
      <w:r w:rsidRPr="006260A6">
        <w:rPr>
          <w:b w:val="0"/>
          <w:sz w:val="24"/>
          <w:szCs w:val="24"/>
        </w:rPr>
        <w:t>портал</w:t>
      </w:r>
      <w:r w:rsidRPr="006260A6">
        <w:rPr>
          <w:b w:val="0"/>
          <w:spacing w:val="-67"/>
          <w:sz w:val="24"/>
          <w:szCs w:val="24"/>
        </w:rPr>
        <w:t xml:space="preserve"> </w:t>
      </w:r>
      <w:r w:rsidRPr="006260A6">
        <w:rPr>
          <w:b w:val="0"/>
          <w:sz w:val="24"/>
          <w:szCs w:val="24"/>
        </w:rPr>
        <w:t>государственных и муниципальных услуг (функций)" (https://</w:t>
      </w:r>
      <w:hyperlink r:id="rId11" w:tooltip="http://www.gosuslugi.ru/)" w:history="1">
        <w:r w:rsidRPr="006260A6">
          <w:rPr>
            <w:b w:val="0"/>
            <w:sz w:val="24"/>
            <w:szCs w:val="24"/>
          </w:rPr>
          <w:t>www.gosuslugi.ru/)</w:t>
        </w:r>
      </w:hyperlink>
      <w:r w:rsidRPr="006260A6">
        <w:rPr>
          <w:b w:val="0"/>
          <w:spacing w:val="1"/>
          <w:sz w:val="24"/>
          <w:szCs w:val="24"/>
        </w:rPr>
        <w:t xml:space="preserve"> </w:t>
      </w:r>
      <w:r w:rsidRPr="006260A6">
        <w:rPr>
          <w:b w:val="0"/>
          <w:sz w:val="24"/>
          <w:szCs w:val="24"/>
        </w:rPr>
        <w:t>(далее</w:t>
      </w:r>
      <w:r w:rsidRPr="006260A6">
        <w:rPr>
          <w:b w:val="0"/>
          <w:spacing w:val="1"/>
          <w:sz w:val="24"/>
          <w:szCs w:val="24"/>
        </w:rPr>
        <w:t xml:space="preserve"> </w:t>
      </w:r>
      <w:r w:rsidRPr="006260A6">
        <w:rPr>
          <w:b w:val="0"/>
          <w:sz w:val="24"/>
          <w:szCs w:val="24"/>
        </w:rPr>
        <w:t>–</w:t>
      </w:r>
      <w:r w:rsidRPr="006260A6">
        <w:rPr>
          <w:b w:val="0"/>
          <w:spacing w:val="1"/>
          <w:sz w:val="24"/>
          <w:szCs w:val="24"/>
        </w:rPr>
        <w:t xml:space="preserve"> </w:t>
      </w:r>
      <w:r w:rsidRPr="006260A6">
        <w:rPr>
          <w:b w:val="0"/>
          <w:sz w:val="24"/>
          <w:szCs w:val="24"/>
        </w:rPr>
        <w:t>Единый</w:t>
      </w:r>
      <w:r w:rsidRPr="006260A6">
        <w:rPr>
          <w:b w:val="0"/>
          <w:spacing w:val="1"/>
          <w:sz w:val="24"/>
          <w:szCs w:val="24"/>
        </w:rPr>
        <w:t xml:space="preserve"> </w:t>
      </w:r>
      <w:r w:rsidRPr="006260A6">
        <w:rPr>
          <w:b w:val="0"/>
          <w:sz w:val="24"/>
          <w:szCs w:val="24"/>
        </w:rPr>
        <w:t>портал),</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региональном</w:t>
      </w:r>
      <w:r w:rsidRPr="006260A6">
        <w:rPr>
          <w:b w:val="0"/>
          <w:spacing w:val="1"/>
          <w:sz w:val="24"/>
          <w:szCs w:val="24"/>
        </w:rPr>
        <w:t xml:space="preserve"> </w:t>
      </w:r>
      <w:r w:rsidRPr="006260A6">
        <w:rPr>
          <w:b w:val="0"/>
          <w:sz w:val="24"/>
          <w:szCs w:val="24"/>
        </w:rPr>
        <w:t>портале</w:t>
      </w:r>
      <w:r w:rsidRPr="006260A6">
        <w:rPr>
          <w:b w:val="0"/>
          <w:spacing w:val="1"/>
          <w:sz w:val="24"/>
          <w:szCs w:val="24"/>
        </w:rPr>
        <w:t xml:space="preserve"> </w:t>
      </w:r>
      <w:r w:rsidRPr="006260A6">
        <w:rPr>
          <w:b w:val="0"/>
          <w:sz w:val="24"/>
          <w:szCs w:val="24"/>
        </w:rPr>
        <w:t>государственных</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муниципальных услуг (функций), являющемся государственной информационной</w:t>
      </w:r>
      <w:r w:rsidRPr="006260A6">
        <w:rPr>
          <w:b w:val="0"/>
          <w:spacing w:val="-67"/>
          <w:sz w:val="24"/>
          <w:szCs w:val="24"/>
        </w:rPr>
        <w:t xml:space="preserve"> </w:t>
      </w:r>
      <w:r w:rsidRPr="006260A6">
        <w:rPr>
          <w:b w:val="0"/>
          <w:sz w:val="24"/>
          <w:szCs w:val="24"/>
        </w:rPr>
        <w:t>системой Костромской области (https://44gosuslugi.ru/)</w:t>
      </w:r>
      <w:r w:rsidRPr="006260A6">
        <w:rPr>
          <w:b w:val="0"/>
          <w:i/>
          <w:sz w:val="24"/>
          <w:szCs w:val="24"/>
        </w:rPr>
        <w:t>-</w:t>
      </w:r>
      <w:r w:rsidRPr="006260A6">
        <w:rPr>
          <w:b w:val="0"/>
          <w:spacing w:val="1"/>
          <w:sz w:val="24"/>
          <w:szCs w:val="24"/>
        </w:rPr>
        <w:t xml:space="preserve"> </w:t>
      </w:r>
      <w:r w:rsidRPr="006260A6">
        <w:rPr>
          <w:b w:val="0"/>
          <w:sz w:val="24"/>
          <w:szCs w:val="24"/>
        </w:rPr>
        <w:t>(далее</w:t>
      </w:r>
      <w:r w:rsidRPr="006260A6">
        <w:rPr>
          <w:b w:val="0"/>
          <w:spacing w:val="-4"/>
          <w:sz w:val="24"/>
          <w:szCs w:val="24"/>
        </w:rPr>
        <w:t xml:space="preserve"> </w:t>
      </w:r>
      <w:r w:rsidRPr="006260A6">
        <w:rPr>
          <w:b w:val="0"/>
          <w:sz w:val="24"/>
          <w:szCs w:val="24"/>
        </w:rPr>
        <w:t>– региональный</w:t>
      </w:r>
      <w:r w:rsidRPr="006260A6">
        <w:rPr>
          <w:b w:val="0"/>
          <w:spacing w:val="-3"/>
          <w:sz w:val="24"/>
          <w:szCs w:val="24"/>
        </w:rPr>
        <w:t xml:space="preserve"> </w:t>
      </w:r>
      <w:r w:rsidRPr="006260A6">
        <w:rPr>
          <w:b w:val="0"/>
          <w:sz w:val="24"/>
          <w:szCs w:val="24"/>
        </w:rPr>
        <w:t>портал).</w:t>
      </w:r>
    </w:p>
    <w:p w:rsidR="00A76E35" w:rsidRPr="006260A6" w:rsidRDefault="00A76E35" w:rsidP="00A76E35">
      <w:pPr>
        <w:pStyle w:val="a0"/>
        <w:ind w:firstLine="709"/>
        <w:jc w:val="both"/>
        <w:rPr>
          <w:b w:val="0"/>
          <w:sz w:val="24"/>
          <w:szCs w:val="24"/>
        </w:rPr>
      </w:pPr>
    </w:p>
    <w:p w:rsidR="00A76E35" w:rsidRPr="00A76E35" w:rsidRDefault="00A76E35" w:rsidP="006260A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lastRenderedPageBreak/>
        <w:t>Состав и способы подачи запроса</w:t>
      </w:r>
    </w:p>
    <w:p w:rsidR="00A76E35" w:rsidRPr="00A76E35" w:rsidRDefault="00A76E35" w:rsidP="006260A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 xml:space="preserve"> о предоставлении муниципальной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услуги</w:t>
      </w:r>
    </w:p>
    <w:p w:rsidR="00A76E35" w:rsidRPr="00A76E35" w:rsidRDefault="00A76E35" w:rsidP="006260A6">
      <w:pPr>
        <w:pStyle w:val="a0"/>
        <w:ind w:firstLine="709"/>
        <w:jc w:val="both"/>
        <w:rPr>
          <w:b w:val="0"/>
          <w:sz w:val="24"/>
          <w:szCs w:val="24"/>
        </w:rPr>
      </w:pPr>
    </w:p>
    <w:p w:rsidR="00A76E35" w:rsidRPr="00A76E35" w:rsidRDefault="006260A6" w:rsidP="006260A6">
      <w:pPr>
        <w:pStyle w:val="a6"/>
        <w:widowControl w:val="0"/>
        <w:tabs>
          <w:tab w:val="left" w:pos="1318"/>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2.4. </w:t>
      </w:r>
      <w:r w:rsidR="00A76E35" w:rsidRPr="00A76E35">
        <w:rPr>
          <w:rFonts w:ascii="Times New Roman" w:hAnsi="Times New Roman"/>
          <w:color w:val="000000" w:themeColor="text1"/>
          <w:sz w:val="24"/>
          <w:szCs w:val="24"/>
        </w:rPr>
        <w:t>Заявитель или его представитель представляет в администрацию Шарьинского муниципального района заявление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выдаче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разрешения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ввод</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объекта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эксплуатацию,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заявление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внесении</w:t>
      </w:r>
      <w:r w:rsidR="00A76E35" w:rsidRPr="00A76E35">
        <w:rPr>
          <w:rFonts w:ascii="Times New Roman" w:hAnsi="Times New Roman"/>
          <w:color w:val="000000" w:themeColor="text1"/>
          <w:spacing w:val="-67"/>
          <w:sz w:val="24"/>
          <w:szCs w:val="24"/>
        </w:rPr>
        <w:t xml:space="preserve"> </w:t>
      </w:r>
      <w:r w:rsidR="00A76E35" w:rsidRPr="00A76E35">
        <w:rPr>
          <w:rFonts w:ascii="Times New Roman" w:hAnsi="Times New Roman"/>
          <w:color w:val="000000" w:themeColor="text1"/>
          <w:sz w:val="24"/>
          <w:szCs w:val="24"/>
        </w:rPr>
        <w:t>изменений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формам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согласно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sz w:val="24"/>
          <w:szCs w:val="24"/>
        </w:rPr>
        <w:t>Приложениям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2 - 3</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настоящему</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Административному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также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прилагаемые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ним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подпунктах</w:t>
      </w:r>
      <w:r w:rsidR="00A76E35" w:rsidRPr="00A76E35">
        <w:rPr>
          <w:rFonts w:ascii="Times New Roman" w:hAnsi="Times New Roman"/>
          <w:spacing w:val="1"/>
          <w:sz w:val="24"/>
          <w:szCs w:val="24"/>
        </w:rPr>
        <w:t xml:space="preserve"> </w:t>
      </w:r>
      <w:r w:rsidR="00A76E35" w:rsidRPr="00A76E35">
        <w:rPr>
          <w:rFonts w:ascii="Times New Roman" w:hAnsi="Times New Roman"/>
          <w:color w:val="000000" w:themeColor="text1"/>
          <w:sz w:val="24"/>
          <w:szCs w:val="24"/>
        </w:rPr>
        <w:t>"б" - "е"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одним</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из следующих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способов:</w:t>
      </w:r>
    </w:p>
    <w:p w:rsidR="00A76E35" w:rsidRPr="006260A6" w:rsidRDefault="00A76E35" w:rsidP="00A76E35">
      <w:pPr>
        <w:pStyle w:val="a0"/>
        <w:ind w:firstLine="709"/>
        <w:jc w:val="both"/>
        <w:rPr>
          <w:b w:val="0"/>
          <w:sz w:val="24"/>
          <w:szCs w:val="24"/>
        </w:rPr>
      </w:pPr>
      <w:r w:rsidRPr="006260A6">
        <w:rPr>
          <w:b w:val="0"/>
          <w:sz w:val="24"/>
          <w:szCs w:val="24"/>
        </w:rPr>
        <w:t>а)</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форме</w:t>
      </w:r>
      <w:r w:rsidRPr="006260A6">
        <w:rPr>
          <w:b w:val="0"/>
          <w:spacing w:val="1"/>
          <w:sz w:val="24"/>
          <w:szCs w:val="24"/>
        </w:rPr>
        <w:t xml:space="preserve"> </w:t>
      </w:r>
      <w:r w:rsidRPr="006260A6">
        <w:rPr>
          <w:b w:val="0"/>
          <w:sz w:val="24"/>
          <w:szCs w:val="24"/>
        </w:rPr>
        <w:t>посредством</w:t>
      </w:r>
      <w:r w:rsidRPr="006260A6">
        <w:rPr>
          <w:b w:val="0"/>
          <w:spacing w:val="1"/>
          <w:sz w:val="24"/>
          <w:szCs w:val="24"/>
        </w:rPr>
        <w:t xml:space="preserve"> </w:t>
      </w:r>
      <w:r w:rsidRPr="006260A6">
        <w:rPr>
          <w:b w:val="0"/>
          <w:sz w:val="24"/>
          <w:szCs w:val="24"/>
        </w:rPr>
        <w:t>Единого</w:t>
      </w:r>
      <w:r w:rsidRPr="006260A6">
        <w:rPr>
          <w:b w:val="0"/>
          <w:spacing w:val="1"/>
          <w:sz w:val="24"/>
          <w:szCs w:val="24"/>
        </w:rPr>
        <w:t xml:space="preserve"> </w:t>
      </w:r>
      <w:r w:rsidRPr="006260A6">
        <w:rPr>
          <w:b w:val="0"/>
          <w:sz w:val="24"/>
          <w:szCs w:val="24"/>
        </w:rPr>
        <w:t>портала,</w:t>
      </w:r>
      <w:r w:rsidRPr="006260A6">
        <w:rPr>
          <w:b w:val="0"/>
          <w:spacing w:val="1"/>
          <w:sz w:val="24"/>
          <w:szCs w:val="24"/>
        </w:rPr>
        <w:t xml:space="preserve"> </w:t>
      </w:r>
      <w:r w:rsidRPr="006260A6">
        <w:rPr>
          <w:b w:val="0"/>
          <w:sz w:val="24"/>
          <w:szCs w:val="24"/>
        </w:rPr>
        <w:t>регионального</w:t>
      </w:r>
      <w:r w:rsidRPr="006260A6">
        <w:rPr>
          <w:b w:val="0"/>
          <w:spacing w:val="1"/>
          <w:sz w:val="24"/>
          <w:szCs w:val="24"/>
        </w:rPr>
        <w:t xml:space="preserve"> </w:t>
      </w:r>
      <w:r w:rsidRPr="006260A6">
        <w:rPr>
          <w:b w:val="0"/>
          <w:sz w:val="24"/>
          <w:szCs w:val="24"/>
        </w:rPr>
        <w:t>портала.</w:t>
      </w:r>
    </w:p>
    <w:p w:rsidR="00A76E35" w:rsidRPr="006260A6" w:rsidRDefault="00A76E35" w:rsidP="00A76E35">
      <w:pPr>
        <w:pStyle w:val="a0"/>
        <w:ind w:firstLine="709"/>
        <w:jc w:val="both"/>
        <w:rPr>
          <w:b w:val="0"/>
          <w:sz w:val="24"/>
          <w:szCs w:val="24"/>
        </w:rPr>
      </w:pPr>
      <w:r w:rsidRPr="006260A6">
        <w:rPr>
          <w:b w:val="0"/>
          <w:sz w:val="24"/>
          <w:szCs w:val="24"/>
        </w:rPr>
        <w:t>В случае направления заявления о выдаче разрешения на ввод объекта в</w:t>
      </w:r>
      <w:r w:rsidRPr="006260A6">
        <w:rPr>
          <w:b w:val="0"/>
          <w:spacing w:val="1"/>
          <w:sz w:val="24"/>
          <w:szCs w:val="24"/>
        </w:rPr>
        <w:t xml:space="preserve"> </w:t>
      </w:r>
      <w:r w:rsidRPr="006260A6">
        <w:rPr>
          <w:b w:val="0"/>
          <w:sz w:val="24"/>
          <w:szCs w:val="24"/>
        </w:rPr>
        <w:t>эксплуатацию, заявления о внесении изменений и прилагаемых к ним документов</w:t>
      </w:r>
      <w:r w:rsidRPr="006260A6">
        <w:rPr>
          <w:b w:val="0"/>
          <w:spacing w:val="1"/>
          <w:sz w:val="24"/>
          <w:szCs w:val="24"/>
        </w:rPr>
        <w:t xml:space="preserve"> </w:t>
      </w:r>
      <w:r w:rsidRPr="006260A6">
        <w:rPr>
          <w:b w:val="0"/>
          <w:sz w:val="24"/>
          <w:szCs w:val="24"/>
        </w:rPr>
        <w:t>указанным</w:t>
      </w:r>
      <w:r w:rsidRPr="006260A6">
        <w:rPr>
          <w:b w:val="0"/>
          <w:spacing w:val="1"/>
          <w:sz w:val="24"/>
          <w:szCs w:val="24"/>
        </w:rPr>
        <w:t xml:space="preserve"> </w:t>
      </w:r>
      <w:r w:rsidRPr="006260A6">
        <w:rPr>
          <w:b w:val="0"/>
          <w:sz w:val="24"/>
          <w:szCs w:val="24"/>
        </w:rPr>
        <w:t>способом</w:t>
      </w:r>
      <w:r w:rsidRPr="006260A6">
        <w:rPr>
          <w:b w:val="0"/>
          <w:spacing w:val="1"/>
          <w:sz w:val="24"/>
          <w:szCs w:val="24"/>
        </w:rPr>
        <w:t xml:space="preserve"> </w:t>
      </w:r>
      <w:r w:rsidRPr="006260A6">
        <w:rPr>
          <w:b w:val="0"/>
          <w:sz w:val="24"/>
          <w:szCs w:val="24"/>
        </w:rPr>
        <w:t>заявитель</w:t>
      </w:r>
      <w:r w:rsidRPr="006260A6">
        <w:rPr>
          <w:b w:val="0"/>
          <w:spacing w:val="1"/>
          <w:sz w:val="24"/>
          <w:szCs w:val="24"/>
        </w:rPr>
        <w:t xml:space="preserve"> </w:t>
      </w:r>
      <w:r w:rsidRPr="006260A6">
        <w:rPr>
          <w:b w:val="0"/>
          <w:sz w:val="24"/>
          <w:szCs w:val="24"/>
        </w:rPr>
        <w:t>или</w:t>
      </w:r>
      <w:r w:rsidRPr="006260A6">
        <w:rPr>
          <w:b w:val="0"/>
          <w:spacing w:val="1"/>
          <w:sz w:val="24"/>
          <w:szCs w:val="24"/>
        </w:rPr>
        <w:t xml:space="preserve"> </w:t>
      </w:r>
      <w:r w:rsidRPr="006260A6">
        <w:rPr>
          <w:b w:val="0"/>
          <w:sz w:val="24"/>
          <w:szCs w:val="24"/>
        </w:rPr>
        <w:t>его</w:t>
      </w:r>
      <w:r w:rsidRPr="006260A6">
        <w:rPr>
          <w:b w:val="0"/>
          <w:spacing w:val="1"/>
          <w:sz w:val="24"/>
          <w:szCs w:val="24"/>
        </w:rPr>
        <w:t xml:space="preserve"> </w:t>
      </w:r>
      <w:r w:rsidRPr="006260A6">
        <w:rPr>
          <w:b w:val="0"/>
          <w:sz w:val="24"/>
          <w:szCs w:val="24"/>
        </w:rPr>
        <w:t>представитель,</w:t>
      </w:r>
      <w:r w:rsidRPr="006260A6">
        <w:rPr>
          <w:b w:val="0"/>
          <w:spacing w:val="1"/>
          <w:sz w:val="24"/>
          <w:szCs w:val="24"/>
        </w:rPr>
        <w:t xml:space="preserve"> </w:t>
      </w:r>
      <w:r w:rsidRPr="006260A6">
        <w:rPr>
          <w:b w:val="0"/>
          <w:sz w:val="24"/>
          <w:szCs w:val="24"/>
        </w:rPr>
        <w:t>прошедшие</w:t>
      </w:r>
      <w:r w:rsidRPr="006260A6">
        <w:rPr>
          <w:b w:val="0"/>
          <w:spacing w:val="1"/>
          <w:sz w:val="24"/>
          <w:szCs w:val="24"/>
        </w:rPr>
        <w:t xml:space="preserve"> </w:t>
      </w:r>
      <w:r w:rsidRPr="006260A6">
        <w:rPr>
          <w:b w:val="0"/>
          <w:sz w:val="24"/>
          <w:szCs w:val="24"/>
        </w:rPr>
        <w:t>процедуры</w:t>
      </w:r>
      <w:r w:rsidRPr="006260A6">
        <w:rPr>
          <w:b w:val="0"/>
          <w:spacing w:val="-67"/>
          <w:sz w:val="24"/>
          <w:szCs w:val="24"/>
        </w:rPr>
        <w:t xml:space="preserve"> </w:t>
      </w:r>
      <w:r w:rsidRPr="006260A6">
        <w:rPr>
          <w:b w:val="0"/>
          <w:sz w:val="24"/>
          <w:szCs w:val="24"/>
        </w:rPr>
        <w:t>регистрации, идентификации и аутентификации с использованием федеральной</w:t>
      </w:r>
      <w:r w:rsidRPr="006260A6">
        <w:rPr>
          <w:b w:val="0"/>
          <w:spacing w:val="1"/>
          <w:sz w:val="24"/>
          <w:szCs w:val="24"/>
        </w:rPr>
        <w:t xml:space="preserve"> </w:t>
      </w:r>
      <w:r w:rsidRPr="006260A6">
        <w:rPr>
          <w:b w:val="0"/>
          <w:sz w:val="24"/>
          <w:szCs w:val="24"/>
        </w:rPr>
        <w:t>государственной</w:t>
      </w:r>
      <w:r w:rsidRPr="006260A6">
        <w:rPr>
          <w:b w:val="0"/>
          <w:spacing w:val="1"/>
          <w:sz w:val="24"/>
          <w:szCs w:val="24"/>
        </w:rPr>
        <w:t xml:space="preserve"> </w:t>
      </w:r>
      <w:r w:rsidRPr="006260A6">
        <w:rPr>
          <w:b w:val="0"/>
          <w:sz w:val="24"/>
          <w:szCs w:val="24"/>
        </w:rPr>
        <w:t>информационной</w:t>
      </w:r>
      <w:r w:rsidRPr="006260A6">
        <w:rPr>
          <w:b w:val="0"/>
          <w:spacing w:val="1"/>
          <w:sz w:val="24"/>
          <w:szCs w:val="24"/>
        </w:rPr>
        <w:t xml:space="preserve"> </w:t>
      </w:r>
      <w:r w:rsidRPr="006260A6">
        <w:rPr>
          <w:b w:val="0"/>
          <w:sz w:val="24"/>
          <w:szCs w:val="24"/>
        </w:rPr>
        <w:t>системы</w:t>
      </w:r>
      <w:r w:rsidRPr="006260A6">
        <w:rPr>
          <w:b w:val="0"/>
          <w:spacing w:val="1"/>
          <w:sz w:val="24"/>
          <w:szCs w:val="24"/>
        </w:rPr>
        <w:t xml:space="preserve"> </w:t>
      </w:r>
      <w:r w:rsidRPr="006260A6">
        <w:rPr>
          <w:b w:val="0"/>
          <w:sz w:val="24"/>
          <w:szCs w:val="24"/>
        </w:rPr>
        <w:t>"Единая</w:t>
      </w:r>
      <w:r w:rsidRPr="006260A6">
        <w:rPr>
          <w:b w:val="0"/>
          <w:spacing w:val="1"/>
          <w:sz w:val="24"/>
          <w:szCs w:val="24"/>
        </w:rPr>
        <w:t xml:space="preserve"> </w:t>
      </w:r>
      <w:r w:rsidRPr="006260A6">
        <w:rPr>
          <w:b w:val="0"/>
          <w:sz w:val="24"/>
          <w:szCs w:val="24"/>
        </w:rPr>
        <w:t>система</w:t>
      </w:r>
      <w:r w:rsidRPr="006260A6">
        <w:rPr>
          <w:b w:val="0"/>
          <w:spacing w:val="1"/>
          <w:sz w:val="24"/>
          <w:szCs w:val="24"/>
        </w:rPr>
        <w:t xml:space="preserve"> </w:t>
      </w:r>
      <w:r w:rsidRPr="006260A6">
        <w:rPr>
          <w:b w:val="0"/>
          <w:sz w:val="24"/>
          <w:szCs w:val="24"/>
        </w:rPr>
        <w:t>идентификации</w:t>
      </w:r>
      <w:r w:rsidRPr="006260A6">
        <w:rPr>
          <w:b w:val="0"/>
          <w:spacing w:val="1"/>
          <w:sz w:val="24"/>
          <w:szCs w:val="24"/>
        </w:rPr>
        <w:t xml:space="preserve"> </w:t>
      </w:r>
      <w:r w:rsidRPr="006260A6">
        <w:rPr>
          <w:b w:val="0"/>
          <w:sz w:val="24"/>
          <w:szCs w:val="24"/>
        </w:rPr>
        <w:t>и</w:t>
      </w:r>
      <w:r w:rsidRPr="006260A6">
        <w:rPr>
          <w:b w:val="0"/>
          <w:spacing w:val="-67"/>
          <w:sz w:val="24"/>
          <w:szCs w:val="24"/>
        </w:rPr>
        <w:t xml:space="preserve"> </w:t>
      </w:r>
      <w:r w:rsidRPr="006260A6">
        <w:rPr>
          <w:b w:val="0"/>
          <w:sz w:val="24"/>
          <w:szCs w:val="24"/>
        </w:rPr>
        <w:t>аутентификации</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инфраструктуре,</w:t>
      </w:r>
      <w:r w:rsidRPr="006260A6">
        <w:rPr>
          <w:b w:val="0"/>
          <w:spacing w:val="1"/>
          <w:sz w:val="24"/>
          <w:szCs w:val="24"/>
        </w:rPr>
        <w:t xml:space="preserve"> </w:t>
      </w:r>
      <w:r w:rsidRPr="006260A6">
        <w:rPr>
          <w:b w:val="0"/>
          <w:sz w:val="24"/>
          <w:szCs w:val="24"/>
        </w:rPr>
        <w:t>обеспечивающей</w:t>
      </w:r>
      <w:r w:rsidRPr="006260A6">
        <w:rPr>
          <w:b w:val="0"/>
          <w:spacing w:val="1"/>
          <w:sz w:val="24"/>
          <w:szCs w:val="24"/>
        </w:rPr>
        <w:t xml:space="preserve"> </w:t>
      </w:r>
      <w:r w:rsidRPr="006260A6">
        <w:rPr>
          <w:b w:val="0"/>
          <w:sz w:val="24"/>
          <w:szCs w:val="24"/>
        </w:rPr>
        <w:t>информационно-</w:t>
      </w:r>
      <w:r w:rsidRPr="006260A6">
        <w:rPr>
          <w:b w:val="0"/>
          <w:spacing w:val="-67"/>
          <w:sz w:val="24"/>
          <w:szCs w:val="24"/>
        </w:rPr>
        <w:t xml:space="preserve"> </w:t>
      </w:r>
      <w:r w:rsidRPr="006260A6">
        <w:rPr>
          <w:b w:val="0"/>
          <w:sz w:val="24"/>
          <w:szCs w:val="24"/>
        </w:rPr>
        <w:t>технологическое</w:t>
      </w:r>
      <w:r w:rsidRPr="006260A6">
        <w:rPr>
          <w:b w:val="0"/>
          <w:spacing w:val="1"/>
          <w:sz w:val="24"/>
          <w:szCs w:val="24"/>
        </w:rPr>
        <w:t xml:space="preserve"> </w:t>
      </w:r>
      <w:r w:rsidRPr="006260A6">
        <w:rPr>
          <w:b w:val="0"/>
          <w:sz w:val="24"/>
          <w:szCs w:val="24"/>
        </w:rPr>
        <w:t>взаимодействие</w:t>
      </w:r>
      <w:r w:rsidRPr="006260A6">
        <w:rPr>
          <w:b w:val="0"/>
          <w:spacing w:val="1"/>
          <w:sz w:val="24"/>
          <w:szCs w:val="24"/>
        </w:rPr>
        <w:t xml:space="preserve"> </w:t>
      </w:r>
      <w:r w:rsidRPr="006260A6">
        <w:rPr>
          <w:b w:val="0"/>
          <w:sz w:val="24"/>
          <w:szCs w:val="24"/>
        </w:rPr>
        <w:t>информационных</w:t>
      </w:r>
      <w:r w:rsidRPr="006260A6">
        <w:rPr>
          <w:b w:val="0"/>
          <w:spacing w:val="1"/>
          <w:sz w:val="24"/>
          <w:szCs w:val="24"/>
        </w:rPr>
        <w:t xml:space="preserve"> </w:t>
      </w:r>
      <w:r w:rsidRPr="006260A6">
        <w:rPr>
          <w:b w:val="0"/>
          <w:sz w:val="24"/>
          <w:szCs w:val="24"/>
        </w:rPr>
        <w:t>систем,</w:t>
      </w:r>
      <w:r w:rsidRPr="006260A6">
        <w:rPr>
          <w:b w:val="0"/>
          <w:spacing w:val="1"/>
          <w:sz w:val="24"/>
          <w:szCs w:val="24"/>
        </w:rPr>
        <w:t xml:space="preserve"> </w:t>
      </w:r>
      <w:r w:rsidRPr="006260A6">
        <w:rPr>
          <w:b w:val="0"/>
          <w:sz w:val="24"/>
          <w:szCs w:val="24"/>
        </w:rPr>
        <w:t>используемых</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предоставления государственных и муниципальных услуг в электронной форме"</w:t>
      </w:r>
      <w:r w:rsidRPr="006260A6">
        <w:rPr>
          <w:b w:val="0"/>
          <w:spacing w:val="1"/>
          <w:sz w:val="24"/>
          <w:szCs w:val="24"/>
        </w:rPr>
        <w:t xml:space="preserve"> </w:t>
      </w:r>
      <w:r w:rsidRPr="006260A6">
        <w:rPr>
          <w:b w:val="0"/>
          <w:sz w:val="24"/>
          <w:szCs w:val="24"/>
        </w:rPr>
        <w:t>(далее – ЕСИА) или иных государственных информационных систем, если такие</w:t>
      </w:r>
      <w:r w:rsidRPr="006260A6">
        <w:rPr>
          <w:b w:val="0"/>
          <w:spacing w:val="1"/>
          <w:sz w:val="24"/>
          <w:szCs w:val="24"/>
        </w:rPr>
        <w:t xml:space="preserve"> </w:t>
      </w:r>
      <w:r w:rsidRPr="006260A6">
        <w:rPr>
          <w:b w:val="0"/>
          <w:sz w:val="24"/>
          <w:szCs w:val="24"/>
        </w:rPr>
        <w:t>государственные</w:t>
      </w:r>
      <w:r w:rsidRPr="006260A6">
        <w:rPr>
          <w:b w:val="0"/>
          <w:spacing w:val="1"/>
          <w:sz w:val="24"/>
          <w:szCs w:val="24"/>
        </w:rPr>
        <w:t xml:space="preserve"> </w:t>
      </w:r>
      <w:r w:rsidRPr="006260A6">
        <w:rPr>
          <w:b w:val="0"/>
          <w:sz w:val="24"/>
          <w:szCs w:val="24"/>
        </w:rPr>
        <w:t>информационные</w:t>
      </w:r>
      <w:r w:rsidRPr="006260A6">
        <w:rPr>
          <w:b w:val="0"/>
          <w:spacing w:val="1"/>
          <w:sz w:val="24"/>
          <w:szCs w:val="24"/>
        </w:rPr>
        <w:t xml:space="preserve"> </w:t>
      </w:r>
      <w:r w:rsidRPr="006260A6">
        <w:rPr>
          <w:b w:val="0"/>
          <w:sz w:val="24"/>
          <w:szCs w:val="24"/>
        </w:rPr>
        <w:t>системы</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установленном</w:t>
      </w:r>
      <w:r w:rsidRPr="006260A6">
        <w:rPr>
          <w:b w:val="0"/>
          <w:spacing w:val="1"/>
          <w:sz w:val="24"/>
          <w:szCs w:val="24"/>
        </w:rPr>
        <w:t xml:space="preserve"> </w:t>
      </w:r>
      <w:r w:rsidRPr="006260A6">
        <w:rPr>
          <w:b w:val="0"/>
          <w:sz w:val="24"/>
          <w:szCs w:val="24"/>
        </w:rPr>
        <w:t>Правительством</w:t>
      </w:r>
      <w:r w:rsidRPr="006260A6">
        <w:rPr>
          <w:b w:val="0"/>
          <w:spacing w:val="1"/>
          <w:sz w:val="24"/>
          <w:szCs w:val="24"/>
        </w:rPr>
        <w:t xml:space="preserve"> </w:t>
      </w:r>
      <w:r w:rsidRPr="006260A6">
        <w:rPr>
          <w:b w:val="0"/>
          <w:sz w:val="24"/>
          <w:szCs w:val="24"/>
        </w:rPr>
        <w:t>Российской</w:t>
      </w:r>
      <w:r w:rsidRPr="006260A6">
        <w:rPr>
          <w:b w:val="0"/>
          <w:spacing w:val="1"/>
          <w:sz w:val="24"/>
          <w:szCs w:val="24"/>
        </w:rPr>
        <w:t xml:space="preserve"> </w:t>
      </w:r>
      <w:r w:rsidRPr="006260A6">
        <w:rPr>
          <w:b w:val="0"/>
          <w:sz w:val="24"/>
          <w:szCs w:val="24"/>
        </w:rPr>
        <w:t>Федерации</w:t>
      </w:r>
      <w:r w:rsidRPr="006260A6">
        <w:rPr>
          <w:b w:val="0"/>
          <w:spacing w:val="1"/>
          <w:sz w:val="24"/>
          <w:szCs w:val="24"/>
        </w:rPr>
        <w:t xml:space="preserve"> </w:t>
      </w:r>
      <w:r w:rsidRPr="006260A6">
        <w:rPr>
          <w:b w:val="0"/>
          <w:sz w:val="24"/>
          <w:szCs w:val="24"/>
        </w:rPr>
        <w:t>порядке</w:t>
      </w:r>
      <w:r w:rsidRPr="006260A6">
        <w:rPr>
          <w:b w:val="0"/>
          <w:spacing w:val="1"/>
          <w:sz w:val="24"/>
          <w:szCs w:val="24"/>
        </w:rPr>
        <w:t xml:space="preserve"> </w:t>
      </w:r>
      <w:r w:rsidRPr="006260A6">
        <w:rPr>
          <w:b w:val="0"/>
          <w:sz w:val="24"/>
          <w:szCs w:val="24"/>
        </w:rPr>
        <w:t>обеспечивают</w:t>
      </w:r>
      <w:r w:rsidRPr="006260A6">
        <w:rPr>
          <w:b w:val="0"/>
          <w:spacing w:val="1"/>
          <w:sz w:val="24"/>
          <w:szCs w:val="24"/>
        </w:rPr>
        <w:t xml:space="preserve"> </w:t>
      </w:r>
      <w:r w:rsidRPr="006260A6">
        <w:rPr>
          <w:b w:val="0"/>
          <w:sz w:val="24"/>
          <w:szCs w:val="24"/>
        </w:rPr>
        <w:t>взаимодействие</w:t>
      </w:r>
      <w:r w:rsidRPr="006260A6">
        <w:rPr>
          <w:b w:val="0"/>
          <w:spacing w:val="1"/>
          <w:sz w:val="24"/>
          <w:szCs w:val="24"/>
        </w:rPr>
        <w:t xml:space="preserve"> </w:t>
      </w:r>
      <w:r w:rsidRPr="006260A6">
        <w:rPr>
          <w:b w:val="0"/>
          <w:sz w:val="24"/>
          <w:szCs w:val="24"/>
        </w:rPr>
        <w:t>с</w:t>
      </w:r>
      <w:r w:rsidRPr="006260A6">
        <w:rPr>
          <w:b w:val="0"/>
          <w:spacing w:val="1"/>
          <w:sz w:val="24"/>
          <w:szCs w:val="24"/>
        </w:rPr>
        <w:t xml:space="preserve"> </w:t>
      </w:r>
      <w:r w:rsidRPr="006260A6">
        <w:rPr>
          <w:b w:val="0"/>
          <w:sz w:val="24"/>
          <w:szCs w:val="24"/>
        </w:rPr>
        <w:t>ЕСИА,</w:t>
      </w:r>
      <w:r w:rsidRPr="006260A6">
        <w:rPr>
          <w:b w:val="0"/>
          <w:spacing w:val="1"/>
          <w:sz w:val="24"/>
          <w:szCs w:val="24"/>
        </w:rPr>
        <w:t xml:space="preserve"> </w:t>
      </w:r>
      <w:r w:rsidRPr="006260A6">
        <w:rPr>
          <w:b w:val="0"/>
          <w:sz w:val="24"/>
          <w:szCs w:val="24"/>
        </w:rPr>
        <w:t>при</w:t>
      </w:r>
      <w:r w:rsidRPr="006260A6">
        <w:rPr>
          <w:b w:val="0"/>
          <w:spacing w:val="1"/>
          <w:sz w:val="24"/>
          <w:szCs w:val="24"/>
        </w:rPr>
        <w:t xml:space="preserve"> </w:t>
      </w:r>
      <w:r w:rsidRPr="006260A6">
        <w:rPr>
          <w:b w:val="0"/>
          <w:sz w:val="24"/>
          <w:szCs w:val="24"/>
        </w:rPr>
        <w:t>условии совпадения сведений о физическом лице в указанных информационных</w:t>
      </w:r>
      <w:r w:rsidRPr="006260A6">
        <w:rPr>
          <w:b w:val="0"/>
          <w:spacing w:val="1"/>
          <w:sz w:val="24"/>
          <w:szCs w:val="24"/>
        </w:rPr>
        <w:t xml:space="preserve"> </w:t>
      </w:r>
      <w:r w:rsidRPr="006260A6">
        <w:rPr>
          <w:b w:val="0"/>
          <w:sz w:val="24"/>
          <w:szCs w:val="24"/>
        </w:rPr>
        <w:t>системах,</w:t>
      </w:r>
      <w:r w:rsidRPr="006260A6">
        <w:rPr>
          <w:b w:val="0"/>
          <w:spacing w:val="1"/>
          <w:sz w:val="24"/>
          <w:szCs w:val="24"/>
        </w:rPr>
        <w:t xml:space="preserve"> </w:t>
      </w:r>
      <w:r w:rsidRPr="006260A6">
        <w:rPr>
          <w:b w:val="0"/>
          <w:sz w:val="24"/>
          <w:szCs w:val="24"/>
        </w:rPr>
        <w:t>заполняют</w:t>
      </w:r>
      <w:r w:rsidRPr="006260A6">
        <w:rPr>
          <w:b w:val="0"/>
          <w:spacing w:val="1"/>
          <w:sz w:val="24"/>
          <w:szCs w:val="24"/>
        </w:rPr>
        <w:t xml:space="preserve"> </w:t>
      </w:r>
      <w:r w:rsidRPr="006260A6">
        <w:rPr>
          <w:b w:val="0"/>
          <w:sz w:val="24"/>
          <w:szCs w:val="24"/>
        </w:rPr>
        <w:t>форму</w:t>
      </w:r>
      <w:r w:rsidRPr="006260A6">
        <w:rPr>
          <w:b w:val="0"/>
          <w:spacing w:val="1"/>
          <w:sz w:val="24"/>
          <w:szCs w:val="24"/>
        </w:rPr>
        <w:t xml:space="preserve"> </w:t>
      </w:r>
      <w:r w:rsidRPr="006260A6">
        <w:rPr>
          <w:b w:val="0"/>
          <w:sz w:val="24"/>
          <w:szCs w:val="24"/>
        </w:rPr>
        <w:t>указанного</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с</w:t>
      </w:r>
      <w:r w:rsidRPr="006260A6">
        <w:rPr>
          <w:b w:val="0"/>
          <w:spacing w:val="1"/>
          <w:sz w:val="24"/>
          <w:szCs w:val="24"/>
        </w:rPr>
        <w:t xml:space="preserve"> </w:t>
      </w:r>
      <w:r w:rsidRPr="006260A6">
        <w:rPr>
          <w:b w:val="0"/>
          <w:sz w:val="24"/>
          <w:szCs w:val="24"/>
        </w:rPr>
        <w:t>использованием</w:t>
      </w:r>
      <w:r w:rsidRPr="006260A6">
        <w:rPr>
          <w:b w:val="0"/>
          <w:spacing w:val="-67"/>
          <w:sz w:val="24"/>
          <w:szCs w:val="24"/>
        </w:rPr>
        <w:t xml:space="preserve"> </w:t>
      </w:r>
      <w:r w:rsidRPr="006260A6">
        <w:rPr>
          <w:b w:val="0"/>
          <w:sz w:val="24"/>
          <w:szCs w:val="24"/>
        </w:rPr>
        <w:t>интерактивной</w:t>
      </w:r>
      <w:r w:rsidRPr="006260A6">
        <w:rPr>
          <w:b w:val="0"/>
          <w:spacing w:val="-1"/>
          <w:sz w:val="24"/>
          <w:szCs w:val="24"/>
        </w:rPr>
        <w:t xml:space="preserve"> </w:t>
      </w:r>
      <w:r w:rsidRPr="006260A6">
        <w:rPr>
          <w:b w:val="0"/>
          <w:sz w:val="24"/>
          <w:szCs w:val="24"/>
        </w:rPr>
        <w:t>формы в</w:t>
      </w:r>
      <w:r w:rsidRPr="006260A6">
        <w:rPr>
          <w:b w:val="0"/>
          <w:spacing w:val="-1"/>
          <w:sz w:val="24"/>
          <w:szCs w:val="24"/>
        </w:rPr>
        <w:t xml:space="preserve"> </w:t>
      </w:r>
      <w:r w:rsidRPr="006260A6">
        <w:rPr>
          <w:b w:val="0"/>
          <w:sz w:val="24"/>
          <w:szCs w:val="24"/>
        </w:rPr>
        <w:t>электронном виде.</w:t>
      </w:r>
    </w:p>
    <w:p w:rsidR="00A76E35" w:rsidRPr="006260A6" w:rsidRDefault="00A76E35" w:rsidP="00A76E35">
      <w:pPr>
        <w:pStyle w:val="a0"/>
        <w:ind w:firstLine="709"/>
        <w:jc w:val="both"/>
        <w:rPr>
          <w:b w:val="0"/>
          <w:sz w:val="24"/>
          <w:szCs w:val="24"/>
        </w:rPr>
      </w:pPr>
      <w:r w:rsidRPr="006260A6">
        <w:rPr>
          <w:b w:val="0"/>
          <w:sz w:val="24"/>
          <w:szCs w:val="24"/>
        </w:rPr>
        <w:t>Заявление</w:t>
      </w:r>
      <w:r w:rsidRPr="006260A6">
        <w:rPr>
          <w:b w:val="0"/>
          <w:spacing w:val="-11"/>
          <w:sz w:val="24"/>
          <w:szCs w:val="24"/>
        </w:rPr>
        <w:t xml:space="preserve"> </w:t>
      </w:r>
      <w:r w:rsidRPr="006260A6">
        <w:rPr>
          <w:b w:val="0"/>
          <w:sz w:val="24"/>
          <w:szCs w:val="24"/>
        </w:rPr>
        <w:t>о</w:t>
      </w:r>
      <w:r w:rsidRPr="006260A6">
        <w:rPr>
          <w:b w:val="0"/>
          <w:spacing w:val="-8"/>
          <w:sz w:val="24"/>
          <w:szCs w:val="24"/>
        </w:rPr>
        <w:t xml:space="preserve"> </w:t>
      </w:r>
      <w:r w:rsidRPr="006260A6">
        <w:rPr>
          <w:b w:val="0"/>
          <w:sz w:val="24"/>
          <w:szCs w:val="24"/>
        </w:rPr>
        <w:t>выдаче</w:t>
      </w:r>
      <w:r w:rsidRPr="006260A6">
        <w:rPr>
          <w:b w:val="0"/>
          <w:spacing w:val="-9"/>
          <w:sz w:val="24"/>
          <w:szCs w:val="24"/>
        </w:rPr>
        <w:t xml:space="preserve"> </w:t>
      </w:r>
      <w:r w:rsidRPr="006260A6">
        <w:rPr>
          <w:b w:val="0"/>
          <w:sz w:val="24"/>
          <w:szCs w:val="24"/>
        </w:rPr>
        <w:t>разрешения</w:t>
      </w:r>
      <w:r w:rsidRPr="006260A6">
        <w:rPr>
          <w:b w:val="0"/>
          <w:spacing w:val="-11"/>
          <w:sz w:val="24"/>
          <w:szCs w:val="24"/>
        </w:rPr>
        <w:t xml:space="preserve"> </w:t>
      </w:r>
      <w:r w:rsidRPr="006260A6">
        <w:rPr>
          <w:b w:val="0"/>
          <w:sz w:val="24"/>
          <w:szCs w:val="24"/>
        </w:rPr>
        <w:t>на</w:t>
      </w:r>
      <w:r w:rsidRPr="006260A6">
        <w:rPr>
          <w:b w:val="0"/>
          <w:spacing w:val="-8"/>
          <w:sz w:val="24"/>
          <w:szCs w:val="24"/>
        </w:rPr>
        <w:t xml:space="preserve"> </w:t>
      </w:r>
      <w:r w:rsidRPr="006260A6">
        <w:rPr>
          <w:b w:val="0"/>
          <w:sz w:val="24"/>
          <w:szCs w:val="24"/>
        </w:rPr>
        <w:t>ввод</w:t>
      </w:r>
      <w:r w:rsidRPr="006260A6">
        <w:rPr>
          <w:b w:val="0"/>
          <w:spacing w:val="-10"/>
          <w:sz w:val="24"/>
          <w:szCs w:val="24"/>
        </w:rPr>
        <w:t xml:space="preserve"> </w:t>
      </w:r>
      <w:r w:rsidRPr="006260A6">
        <w:rPr>
          <w:b w:val="0"/>
          <w:sz w:val="24"/>
          <w:szCs w:val="24"/>
        </w:rPr>
        <w:t>объекта</w:t>
      </w:r>
      <w:r w:rsidRPr="006260A6">
        <w:rPr>
          <w:b w:val="0"/>
          <w:spacing w:val="-9"/>
          <w:sz w:val="24"/>
          <w:szCs w:val="24"/>
        </w:rPr>
        <w:t xml:space="preserve"> </w:t>
      </w:r>
      <w:r w:rsidRPr="006260A6">
        <w:rPr>
          <w:b w:val="0"/>
          <w:sz w:val="24"/>
          <w:szCs w:val="24"/>
        </w:rPr>
        <w:t>в</w:t>
      </w:r>
      <w:r w:rsidRPr="006260A6">
        <w:rPr>
          <w:b w:val="0"/>
          <w:spacing w:val="-10"/>
          <w:sz w:val="24"/>
          <w:szCs w:val="24"/>
        </w:rPr>
        <w:t xml:space="preserve"> </w:t>
      </w:r>
      <w:r w:rsidRPr="006260A6">
        <w:rPr>
          <w:b w:val="0"/>
          <w:sz w:val="24"/>
          <w:szCs w:val="24"/>
        </w:rPr>
        <w:t>эксплуатацию,</w:t>
      </w:r>
      <w:r w:rsidRPr="006260A6">
        <w:rPr>
          <w:b w:val="0"/>
          <w:spacing w:val="-10"/>
          <w:sz w:val="24"/>
          <w:szCs w:val="24"/>
        </w:rPr>
        <w:t xml:space="preserve"> </w:t>
      </w:r>
      <w:r w:rsidRPr="006260A6">
        <w:rPr>
          <w:b w:val="0"/>
          <w:sz w:val="24"/>
          <w:szCs w:val="24"/>
        </w:rPr>
        <w:t>заявление</w:t>
      </w:r>
      <w:r w:rsidRPr="006260A6">
        <w:rPr>
          <w:b w:val="0"/>
          <w:spacing w:val="-10"/>
          <w:sz w:val="24"/>
          <w:szCs w:val="24"/>
        </w:rPr>
        <w:t xml:space="preserve"> </w:t>
      </w:r>
      <w:r w:rsidRPr="006260A6">
        <w:rPr>
          <w:b w:val="0"/>
          <w:sz w:val="24"/>
          <w:szCs w:val="24"/>
        </w:rPr>
        <w:t>о</w:t>
      </w:r>
      <w:r w:rsidRPr="006260A6">
        <w:rPr>
          <w:b w:val="0"/>
          <w:spacing w:val="-68"/>
          <w:sz w:val="24"/>
          <w:szCs w:val="24"/>
        </w:rPr>
        <w:t xml:space="preserve"> </w:t>
      </w:r>
      <w:r w:rsidRPr="006260A6">
        <w:rPr>
          <w:b w:val="0"/>
          <w:sz w:val="24"/>
          <w:szCs w:val="24"/>
        </w:rPr>
        <w:t>внесении изменений направляется заявителем или его представителем вместе с</w:t>
      </w:r>
      <w:r w:rsidRPr="006260A6">
        <w:rPr>
          <w:b w:val="0"/>
          <w:spacing w:val="1"/>
          <w:sz w:val="24"/>
          <w:szCs w:val="24"/>
        </w:rPr>
        <w:t xml:space="preserve"> </w:t>
      </w:r>
      <w:r w:rsidRPr="006260A6">
        <w:rPr>
          <w:b w:val="0"/>
          <w:sz w:val="24"/>
          <w:szCs w:val="24"/>
        </w:rPr>
        <w:t>прикрепленными электронными документами, указанными в подпунктах</w:t>
      </w:r>
      <w:r w:rsidRPr="006260A6">
        <w:rPr>
          <w:b w:val="0"/>
          <w:color w:val="000000" w:themeColor="text1"/>
          <w:sz w:val="24"/>
          <w:szCs w:val="24"/>
        </w:rPr>
        <w:t xml:space="preserve"> "б" - "е"</w:t>
      </w:r>
      <w:r w:rsidRPr="006260A6">
        <w:rPr>
          <w:b w:val="0"/>
          <w:color w:val="000000" w:themeColor="text1"/>
          <w:spacing w:val="-67"/>
          <w:sz w:val="24"/>
          <w:szCs w:val="24"/>
        </w:rPr>
        <w:t xml:space="preserve"> </w:t>
      </w:r>
      <w:r w:rsidRPr="006260A6">
        <w:rPr>
          <w:b w:val="0"/>
          <w:color w:val="000000" w:themeColor="text1"/>
          <w:sz w:val="24"/>
          <w:szCs w:val="24"/>
        </w:rPr>
        <w:t>пункта</w:t>
      </w:r>
      <w:r w:rsidRPr="006260A6">
        <w:rPr>
          <w:b w:val="0"/>
          <w:color w:val="000000" w:themeColor="text1"/>
          <w:spacing w:val="1"/>
          <w:sz w:val="24"/>
          <w:szCs w:val="24"/>
        </w:rPr>
        <w:t xml:space="preserve"> </w:t>
      </w:r>
      <w:r w:rsidRPr="006260A6">
        <w:rPr>
          <w:b w:val="0"/>
          <w:color w:val="000000" w:themeColor="text1"/>
          <w:sz w:val="24"/>
          <w:szCs w:val="24"/>
        </w:rPr>
        <w:t>2.8</w:t>
      </w:r>
      <w:r w:rsidRPr="006260A6">
        <w:rPr>
          <w:b w:val="0"/>
          <w:color w:val="000000" w:themeColor="text1"/>
          <w:spacing w:val="1"/>
          <w:sz w:val="24"/>
          <w:szCs w:val="24"/>
        </w:rPr>
        <w:t xml:space="preserve"> </w:t>
      </w:r>
      <w:r w:rsidRPr="006260A6">
        <w:rPr>
          <w:b w:val="0"/>
          <w:color w:val="000000" w:themeColor="text1"/>
          <w:sz w:val="24"/>
          <w:szCs w:val="24"/>
        </w:rPr>
        <w:t>настоящего</w:t>
      </w:r>
      <w:r w:rsidRPr="006260A6">
        <w:rPr>
          <w:b w:val="0"/>
          <w:color w:val="000000" w:themeColor="text1"/>
          <w:spacing w:val="1"/>
          <w:sz w:val="24"/>
          <w:szCs w:val="24"/>
        </w:rPr>
        <w:t xml:space="preserve"> </w:t>
      </w:r>
      <w:r w:rsidRPr="006260A6">
        <w:rPr>
          <w:b w:val="0"/>
          <w:color w:val="000000" w:themeColor="text1"/>
          <w:sz w:val="24"/>
          <w:szCs w:val="24"/>
        </w:rPr>
        <w:t>Административного</w:t>
      </w:r>
      <w:r w:rsidRPr="006260A6">
        <w:rPr>
          <w:b w:val="0"/>
          <w:color w:val="000000" w:themeColor="text1"/>
          <w:spacing w:val="1"/>
          <w:sz w:val="24"/>
          <w:szCs w:val="24"/>
        </w:rPr>
        <w:t xml:space="preserve"> </w:t>
      </w:r>
      <w:r w:rsidRPr="006260A6">
        <w:rPr>
          <w:b w:val="0"/>
          <w:color w:val="000000" w:themeColor="text1"/>
          <w:sz w:val="24"/>
          <w:szCs w:val="24"/>
        </w:rPr>
        <w:t>регламента.</w:t>
      </w:r>
      <w:r w:rsidRPr="006260A6">
        <w:rPr>
          <w:b w:val="0"/>
          <w:color w:val="000000" w:themeColor="text1"/>
          <w:spacing w:val="1"/>
          <w:sz w:val="24"/>
          <w:szCs w:val="24"/>
        </w:rPr>
        <w:t xml:space="preserve"> </w:t>
      </w:r>
      <w:r w:rsidRPr="006260A6">
        <w:rPr>
          <w:b w:val="0"/>
          <w:color w:val="000000" w:themeColor="text1"/>
          <w:sz w:val="24"/>
          <w:szCs w:val="24"/>
        </w:rPr>
        <w:t>Заявление</w:t>
      </w:r>
      <w:r w:rsidRPr="006260A6">
        <w:rPr>
          <w:b w:val="0"/>
          <w:color w:val="000000" w:themeColor="text1"/>
          <w:spacing w:val="1"/>
          <w:sz w:val="24"/>
          <w:szCs w:val="24"/>
        </w:rPr>
        <w:t xml:space="preserve"> </w:t>
      </w:r>
      <w:r w:rsidRPr="006260A6">
        <w:rPr>
          <w:b w:val="0"/>
          <w:color w:val="000000" w:themeColor="text1"/>
          <w:sz w:val="24"/>
          <w:szCs w:val="24"/>
        </w:rPr>
        <w:t>о</w:t>
      </w:r>
      <w:r w:rsidRPr="006260A6">
        <w:rPr>
          <w:b w:val="0"/>
          <w:color w:val="000000" w:themeColor="text1"/>
          <w:spacing w:val="1"/>
          <w:sz w:val="24"/>
          <w:szCs w:val="24"/>
        </w:rPr>
        <w:t xml:space="preserve"> </w:t>
      </w:r>
      <w:r w:rsidRPr="006260A6">
        <w:rPr>
          <w:b w:val="0"/>
          <w:color w:val="000000" w:themeColor="text1"/>
          <w:sz w:val="24"/>
          <w:szCs w:val="24"/>
        </w:rPr>
        <w:t>выдаче</w:t>
      </w:r>
      <w:r w:rsidRPr="006260A6">
        <w:rPr>
          <w:b w:val="0"/>
          <w:color w:val="000000" w:themeColor="text1"/>
          <w:spacing w:val="1"/>
          <w:sz w:val="24"/>
          <w:szCs w:val="24"/>
        </w:rPr>
        <w:t xml:space="preserve"> </w:t>
      </w:r>
      <w:r w:rsidRPr="006260A6">
        <w:rPr>
          <w:b w:val="0"/>
          <w:color w:val="000000" w:themeColor="text1"/>
          <w:sz w:val="24"/>
          <w:szCs w:val="24"/>
        </w:rPr>
        <w:t>разрешения</w:t>
      </w:r>
      <w:r w:rsidRPr="006260A6">
        <w:rPr>
          <w:b w:val="0"/>
          <w:color w:val="000000" w:themeColor="text1"/>
          <w:spacing w:val="52"/>
          <w:sz w:val="24"/>
          <w:szCs w:val="24"/>
        </w:rPr>
        <w:t xml:space="preserve"> </w:t>
      </w:r>
      <w:r w:rsidRPr="006260A6">
        <w:rPr>
          <w:b w:val="0"/>
          <w:color w:val="000000" w:themeColor="text1"/>
          <w:sz w:val="24"/>
          <w:szCs w:val="24"/>
        </w:rPr>
        <w:t>на</w:t>
      </w:r>
      <w:r w:rsidRPr="006260A6">
        <w:rPr>
          <w:b w:val="0"/>
          <w:color w:val="000000" w:themeColor="text1"/>
          <w:spacing w:val="55"/>
          <w:sz w:val="24"/>
          <w:szCs w:val="24"/>
        </w:rPr>
        <w:t xml:space="preserve"> </w:t>
      </w:r>
      <w:r w:rsidRPr="006260A6">
        <w:rPr>
          <w:b w:val="0"/>
          <w:color w:val="000000" w:themeColor="text1"/>
          <w:sz w:val="24"/>
          <w:szCs w:val="24"/>
        </w:rPr>
        <w:t>ввод</w:t>
      </w:r>
      <w:r w:rsidRPr="006260A6">
        <w:rPr>
          <w:b w:val="0"/>
          <w:color w:val="000000" w:themeColor="text1"/>
          <w:spacing w:val="55"/>
          <w:sz w:val="24"/>
          <w:szCs w:val="24"/>
        </w:rPr>
        <w:t xml:space="preserve"> </w:t>
      </w:r>
      <w:r w:rsidRPr="006260A6">
        <w:rPr>
          <w:b w:val="0"/>
          <w:color w:val="000000" w:themeColor="text1"/>
          <w:sz w:val="24"/>
          <w:szCs w:val="24"/>
        </w:rPr>
        <w:t>объекта</w:t>
      </w:r>
      <w:r w:rsidRPr="006260A6">
        <w:rPr>
          <w:b w:val="0"/>
          <w:color w:val="000000" w:themeColor="text1"/>
          <w:spacing w:val="55"/>
          <w:sz w:val="24"/>
          <w:szCs w:val="24"/>
        </w:rPr>
        <w:t xml:space="preserve"> </w:t>
      </w:r>
      <w:r w:rsidRPr="006260A6">
        <w:rPr>
          <w:b w:val="0"/>
          <w:color w:val="000000" w:themeColor="text1"/>
          <w:sz w:val="24"/>
          <w:szCs w:val="24"/>
        </w:rPr>
        <w:t>в</w:t>
      </w:r>
      <w:r w:rsidRPr="006260A6">
        <w:rPr>
          <w:b w:val="0"/>
          <w:color w:val="000000" w:themeColor="text1"/>
          <w:spacing w:val="55"/>
          <w:sz w:val="24"/>
          <w:szCs w:val="24"/>
        </w:rPr>
        <w:t xml:space="preserve"> </w:t>
      </w:r>
      <w:r w:rsidRPr="006260A6">
        <w:rPr>
          <w:b w:val="0"/>
          <w:color w:val="000000" w:themeColor="text1"/>
          <w:sz w:val="24"/>
          <w:szCs w:val="24"/>
        </w:rPr>
        <w:t>эксплуатацию,</w:t>
      </w:r>
      <w:r w:rsidRPr="006260A6">
        <w:rPr>
          <w:b w:val="0"/>
          <w:color w:val="000000" w:themeColor="text1"/>
          <w:spacing w:val="54"/>
          <w:sz w:val="24"/>
          <w:szCs w:val="24"/>
        </w:rPr>
        <w:t xml:space="preserve"> </w:t>
      </w:r>
      <w:r w:rsidRPr="006260A6">
        <w:rPr>
          <w:b w:val="0"/>
          <w:color w:val="000000" w:themeColor="text1"/>
          <w:sz w:val="24"/>
          <w:szCs w:val="24"/>
        </w:rPr>
        <w:t>заявление</w:t>
      </w:r>
      <w:r w:rsidRPr="006260A6">
        <w:rPr>
          <w:b w:val="0"/>
          <w:color w:val="000000" w:themeColor="text1"/>
          <w:spacing w:val="55"/>
          <w:sz w:val="24"/>
          <w:szCs w:val="24"/>
        </w:rPr>
        <w:t xml:space="preserve"> </w:t>
      </w:r>
      <w:r w:rsidRPr="006260A6">
        <w:rPr>
          <w:b w:val="0"/>
          <w:color w:val="000000" w:themeColor="text1"/>
          <w:sz w:val="24"/>
          <w:szCs w:val="24"/>
        </w:rPr>
        <w:t>о</w:t>
      </w:r>
      <w:r w:rsidRPr="006260A6">
        <w:rPr>
          <w:b w:val="0"/>
          <w:color w:val="000000" w:themeColor="text1"/>
          <w:spacing w:val="55"/>
          <w:sz w:val="24"/>
          <w:szCs w:val="24"/>
        </w:rPr>
        <w:t xml:space="preserve"> </w:t>
      </w:r>
      <w:r w:rsidRPr="006260A6">
        <w:rPr>
          <w:b w:val="0"/>
          <w:color w:val="000000" w:themeColor="text1"/>
          <w:sz w:val="24"/>
          <w:szCs w:val="24"/>
        </w:rPr>
        <w:t>внесении</w:t>
      </w:r>
      <w:r w:rsidRPr="006260A6">
        <w:rPr>
          <w:b w:val="0"/>
          <w:color w:val="000000" w:themeColor="text1"/>
          <w:spacing w:val="55"/>
          <w:sz w:val="24"/>
          <w:szCs w:val="24"/>
        </w:rPr>
        <w:t xml:space="preserve"> </w:t>
      </w:r>
      <w:r w:rsidRPr="006260A6">
        <w:rPr>
          <w:b w:val="0"/>
          <w:color w:val="000000" w:themeColor="text1"/>
          <w:sz w:val="24"/>
          <w:szCs w:val="24"/>
        </w:rPr>
        <w:t>изменений</w:t>
      </w:r>
    </w:p>
    <w:p w:rsidR="00A76E35" w:rsidRPr="006260A6" w:rsidRDefault="00A76E35" w:rsidP="00A76E35">
      <w:pPr>
        <w:pStyle w:val="a0"/>
        <w:ind w:firstLine="709"/>
        <w:jc w:val="both"/>
        <w:rPr>
          <w:b w:val="0"/>
          <w:sz w:val="24"/>
          <w:szCs w:val="24"/>
        </w:rPr>
      </w:pPr>
      <w:r w:rsidRPr="006260A6">
        <w:rPr>
          <w:b w:val="0"/>
          <w:sz w:val="24"/>
          <w:szCs w:val="24"/>
        </w:rPr>
        <w:t>подписывается</w:t>
      </w:r>
      <w:r w:rsidRPr="006260A6">
        <w:rPr>
          <w:b w:val="0"/>
          <w:spacing w:val="1"/>
          <w:sz w:val="24"/>
          <w:szCs w:val="24"/>
        </w:rPr>
        <w:t xml:space="preserve"> </w:t>
      </w:r>
      <w:r w:rsidRPr="006260A6">
        <w:rPr>
          <w:b w:val="0"/>
          <w:sz w:val="24"/>
          <w:szCs w:val="24"/>
        </w:rPr>
        <w:t>заявителем</w:t>
      </w:r>
      <w:r w:rsidRPr="006260A6">
        <w:rPr>
          <w:b w:val="0"/>
          <w:spacing w:val="1"/>
          <w:sz w:val="24"/>
          <w:szCs w:val="24"/>
        </w:rPr>
        <w:t xml:space="preserve"> </w:t>
      </w:r>
      <w:r w:rsidRPr="006260A6">
        <w:rPr>
          <w:b w:val="0"/>
          <w:sz w:val="24"/>
          <w:szCs w:val="24"/>
        </w:rPr>
        <w:t>или</w:t>
      </w:r>
      <w:r w:rsidRPr="006260A6">
        <w:rPr>
          <w:b w:val="0"/>
          <w:spacing w:val="1"/>
          <w:sz w:val="24"/>
          <w:szCs w:val="24"/>
        </w:rPr>
        <w:t xml:space="preserve"> </w:t>
      </w:r>
      <w:r w:rsidRPr="006260A6">
        <w:rPr>
          <w:b w:val="0"/>
          <w:sz w:val="24"/>
          <w:szCs w:val="24"/>
        </w:rPr>
        <w:t>его</w:t>
      </w:r>
      <w:r w:rsidRPr="006260A6">
        <w:rPr>
          <w:b w:val="0"/>
          <w:spacing w:val="1"/>
          <w:sz w:val="24"/>
          <w:szCs w:val="24"/>
        </w:rPr>
        <w:t xml:space="preserve"> </w:t>
      </w:r>
      <w:r w:rsidRPr="006260A6">
        <w:rPr>
          <w:b w:val="0"/>
          <w:sz w:val="24"/>
          <w:szCs w:val="24"/>
        </w:rPr>
        <w:t>представителем,</w:t>
      </w:r>
      <w:r w:rsidRPr="006260A6">
        <w:rPr>
          <w:b w:val="0"/>
          <w:spacing w:val="1"/>
          <w:sz w:val="24"/>
          <w:szCs w:val="24"/>
        </w:rPr>
        <w:t xml:space="preserve"> </w:t>
      </w:r>
      <w:r w:rsidRPr="006260A6">
        <w:rPr>
          <w:b w:val="0"/>
          <w:sz w:val="24"/>
          <w:szCs w:val="24"/>
        </w:rPr>
        <w:t>уполномоченным</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подписание</w:t>
      </w:r>
      <w:r w:rsidRPr="006260A6">
        <w:rPr>
          <w:b w:val="0"/>
          <w:spacing w:val="1"/>
          <w:sz w:val="24"/>
          <w:szCs w:val="24"/>
        </w:rPr>
        <w:t xml:space="preserve"> </w:t>
      </w:r>
      <w:r w:rsidRPr="006260A6">
        <w:rPr>
          <w:b w:val="0"/>
          <w:sz w:val="24"/>
          <w:szCs w:val="24"/>
        </w:rPr>
        <w:t>таких</w:t>
      </w:r>
      <w:r w:rsidRPr="006260A6">
        <w:rPr>
          <w:b w:val="0"/>
          <w:spacing w:val="1"/>
          <w:sz w:val="24"/>
          <w:szCs w:val="24"/>
        </w:rPr>
        <w:t xml:space="preserve"> </w:t>
      </w:r>
      <w:r w:rsidRPr="006260A6">
        <w:rPr>
          <w:b w:val="0"/>
          <w:sz w:val="24"/>
          <w:szCs w:val="24"/>
        </w:rPr>
        <w:t>заявлений, простой электронной</w:t>
      </w:r>
      <w:r w:rsidRPr="006260A6">
        <w:rPr>
          <w:b w:val="0"/>
          <w:spacing w:val="1"/>
          <w:sz w:val="24"/>
          <w:szCs w:val="24"/>
        </w:rPr>
        <w:t xml:space="preserve"> </w:t>
      </w:r>
      <w:r w:rsidRPr="006260A6">
        <w:rPr>
          <w:b w:val="0"/>
          <w:sz w:val="24"/>
          <w:szCs w:val="24"/>
        </w:rPr>
        <w:t>подписью, либо</w:t>
      </w:r>
      <w:r w:rsidRPr="006260A6">
        <w:rPr>
          <w:b w:val="0"/>
          <w:spacing w:val="1"/>
          <w:sz w:val="24"/>
          <w:szCs w:val="24"/>
        </w:rPr>
        <w:t xml:space="preserve"> </w:t>
      </w:r>
      <w:r w:rsidRPr="006260A6">
        <w:rPr>
          <w:b w:val="0"/>
          <w:sz w:val="24"/>
          <w:szCs w:val="24"/>
        </w:rPr>
        <w:t>усиленной</w:t>
      </w:r>
      <w:r w:rsidRPr="006260A6">
        <w:rPr>
          <w:b w:val="0"/>
          <w:spacing w:val="1"/>
          <w:sz w:val="24"/>
          <w:szCs w:val="24"/>
        </w:rPr>
        <w:t xml:space="preserve"> </w:t>
      </w:r>
      <w:r w:rsidRPr="006260A6">
        <w:rPr>
          <w:b w:val="0"/>
          <w:sz w:val="24"/>
          <w:szCs w:val="24"/>
        </w:rPr>
        <w:t>квалифицированной</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подписью,</w:t>
      </w:r>
      <w:r w:rsidRPr="006260A6">
        <w:rPr>
          <w:b w:val="0"/>
          <w:spacing w:val="1"/>
          <w:sz w:val="24"/>
          <w:szCs w:val="24"/>
        </w:rPr>
        <w:t xml:space="preserve"> </w:t>
      </w:r>
      <w:r w:rsidRPr="006260A6">
        <w:rPr>
          <w:b w:val="0"/>
          <w:sz w:val="24"/>
          <w:szCs w:val="24"/>
        </w:rPr>
        <w:t>либо</w:t>
      </w:r>
      <w:r w:rsidRPr="006260A6">
        <w:rPr>
          <w:b w:val="0"/>
          <w:spacing w:val="1"/>
          <w:sz w:val="24"/>
          <w:szCs w:val="24"/>
        </w:rPr>
        <w:t xml:space="preserve"> </w:t>
      </w:r>
      <w:r w:rsidRPr="006260A6">
        <w:rPr>
          <w:b w:val="0"/>
          <w:sz w:val="24"/>
          <w:szCs w:val="24"/>
        </w:rPr>
        <w:t>усиленной</w:t>
      </w:r>
      <w:r w:rsidRPr="006260A6">
        <w:rPr>
          <w:b w:val="0"/>
          <w:spacing w:val="1"/>
          <w:sz w:val="24"/>
          <w:szCs w:val="24"/>
        </w:rPr>
        <w:t xml:space="preserve"> </w:t>
      </w:r>
      <w:r w:rsidRPr="006260A6">
        <w:rPr>
          <w:b w:val="0"/>
          <w:sz w:val="24"/>
          <w:szCs w:val="24"/>
        </w:rPr>
        <w:t>неквалифицированной</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подписью,</w:t>
      </w:r>
      <w:r w:rsidRPr="006260A6">
        <w:rPr>
          <w:b w:val="0"/>
          <w:spacing w:val="1"/>
          <w:sz w:val="24"/>
          <w:szCs w:val="24"/>
        </w:rPr>
        <w:t xml:space="preserve"> </w:t>
      </w:r>
      <w:r w:rsidRPr="006260A6">
        <w:rPr>
          <w:b w:val="0"/>
          <w:sz w:val="24"/>
          <w:szCs w:val="24"/>
        </w:rPr>
        <w:t>сертификат</w:t>
      </w:r>
      <w:r w:rsidRPr="006260A6">
        <w:rPr>
          <w:b w:val="0"/>
          <w:spacing w:val="1"/>
          <w:sz w:val="24"/>
          <w:szCs w:val="24"/>
        </w:rPr>
        <w:t xml:space="preserve"> </w:t>
      </w:r>
      <w:r w:rsidRPr="006260A6">
        <w:rPr>
          <w:b w:val="0"/>
          <w:sz w:val="24"/>
          <w:szCs w:val="24"/>
        </w:rPr>
        <w:t>ключа</w:t>
      </w:r>
      <w:r w:rsidRPr="006260A6">
        <w:rPr>
          <w:b w:val="0"/>
          <w:spacing w:val="1"/>
          <w:sz w:val="24"/>
          <w:szCs w:val="24"/>
        </w:rPr>
        <w:t xml:space="preserve"> </w:t>
      </w:r>
      <w:r w:rsidRPr="006260A6">
        <w:rPr>
          <w:b w:val="0"/>
          <w:sz w:val="24"/>
          <w:szCs w:val="24"/>
        </w:rPr>
        <w:t>проверки</w:t>
      </w:r>
      <w:r w:rsidRPr="006260A6">
        <w:rPr>
          <w:b w:val="0"/>
          <w:spacing w:val="1"/>
          <w:sz w:val="24"/>
          <w:szCs w:val="24"/>
        </w:rPr>
        <w:t xml:space="preserve"> </w:t>
      </w:r>
      <w:r w:rsidRPr="006260A6">
        <w:rPr>
          <w:b w:val="0"/>
          <w:sz w:val="24"/>
          <w:szCs w:val="24"/>
        </w:rPr>
        <w:t>которой</w:t>
      </w:r>
      <w:r w:rsidRPr="006260A6">
        <w:rPr>
          <w:b w:val="0"/>
          <w:spacing w:val="1"/>
          <w:sz w:val="24"/>
          <w:szCs w:val="24"/>
        </w:rPr>
        <w:t xml:space="preserve"> </w:t>
      </w:r>
      <w:r w:rsidRPr="006260A6">
        <w:rPr>
          <w:b w:val="0"/>
          <w:sz w:val="24"/>
          <w:szCs w:val="24"/>
        </w:rPr>
        <w:t>создан</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используется</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инфраструктуре,</w:t>
      </w:r>
      <w:r w:rsidRPr="006260A6">
        <w:rPr>
          <w:b w:val="0"/>
          <w:spacing w:val="1"/>
          <w:sz w:val="24"/>
          <w:szCs w:val="24"/>
        </w:rPr>
        <w:t xml:space="preserve"> </w:t>
      </w:r>
      <w:r w:rsidRPr="006260A6">
        <w:rPr>
          <w:b w:val="0"/>
          <w:sz w:val="24"/>
          <w:szCs w:val="24"/>
        </w:rPr>
        <w:t>обеспечивающей</w:t>
      </w:r>
      <w:r w:rsidRPr="006260A6">
        <w:rPr>
          <w:b w:val="0"/>
          <w:spacing w:val="1"/>
          <w:sz w:val="24"/>
          <w:szCs w:val="24"/>
        </w:rPr>
        <w:t xml:space="preserve"> </w:t>
      </w:r>
      <w:r w:rsidRPr="006260A6">
        <w:rPr>
          <w:b w:val="0"/>
          <w:sz w:val="24"/>
          <w:szCs w:val="24"/>
        </w:rPr>
        <w:t>информационно-технологическое</w:t>
      </w:r>
      <w:r w:rsidRPr="006260A6">
        <w:rPr>
          <w:b w:val="0"/>
          <w:spacing w:val="1"/>
          <w:sz w:val="24"/>
          <w:szCs w:val="24"/>
        </w:rPr>
        <w:t xml:space="preserve"> </w:t>
      </w:r>
      <w:r w:rsidRPr="006260A6">
        <w:rPr>
          <w:b w:val="0"/>
          <w:sz w:val="24"/>
          <w:szCs w:val="24"/>
        </w:rPr>
        <w:t>взаимодействие</w:t>
      </w:r>
      <w:r w:rsidRPr="006260A6">
        <w:rPr>
          <w:b w:val="0"/>
          <w:spacing w:val="1"/>
          <w:sz w:val="24"/>
          <w:szCs w:val="24"/>
        </w:rPr>
        <w:t xml:space="preserve"> </w:t>
      </w:r>
      <w:r w:rsidRPr="006260A6">
        <w:rPr>
          <w:b w:val="0"/>
          <w:sz w:val="24"/>
          <w:szCs w:val="24"/>
        </w:rPr>
        <w:t>информационных</w:t>
      </w:r>
      <w:r w:rsidRPr="006260A6">
        <w:rPr>
          <w:b w:val="0"/>
          <w:spacing w:val="1"/>
          <w:sz w:val="24"/>
          <w:szCs w:val="24"/>
        </w:rPr>
        <w:t xml:space="preserve"> </w:t>
      </w:r>
      <w:r w:rsidRPr="006260A6">
        <w:rPr>
          <w:b w:val="0"/>
          <w:sz w:val="24"/>
          <w:szCs w:val="24"/>
        </w:rPr>
        <w:t>систем,</w:t>
      </w:r>
      <w:r w:rsidRPr="006260A6">
        <w:rPr>
          <w:b w:val="0"/>
          <w:spacing w:val="1"/>
          <w:sz w:val="24"/>
          <w:szCs w:val="24"/>
        </w:rPr>
        <w:t xml:space="preserve"> </w:t>
      </w:r>
      <w:r w:rsidRPr="006260A6">
        <w:rPr>
          <w:b w:val="0"/>
          <w:sz w:val="24"/>
          <w:szCs w:val="24"/>
        </w:rPr>
        <w:t>используемых для предоставления государственных и муниципальных услуг</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электронной форме, которая создается и проверяется с использованием средств</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подписи</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средств</w:t>
      </w:r>
      <w:r w:rsidRPr="006260A6">
        <w:rPr>
          <w:b w:val="0"/>
          <w:spacing w:val="1"/>
          <w:sz w:val="24"/>
          <w:szCs w:val="24"/>
        </w:rPr>
        <w:t xml:space="preserve"> </w:t>
      </w:r>
      <w:r w:rsidRPr="006260A6">
        <w:rPr>
          <w:b w:val="0"/>
          <w:sz w:val="24"/>
          <w:szCs w:val="24"/>
        </w:rPr>
        <w:t>удостоверяющего</w:t>
      </w:r>
      <w:r w:rsidRPr="006260A6">
        <w:rPr>
          <w:b w:val="0"/>
          <w:spacing w:val="1"/>
          <w:sz w:val="24"/>
          <w:szCs w:val="24"/>
        </w:rPr>
        <w:t xml:space="preserve"> </w:t>
      </w:r>
      <w:r w:rsidRPr="006260A6">
        <w:rPr>
          <w:b w:val="0"/>
          <w:sz w:val="24"/>
          <w:szCs w:val="24"/>
        </w:rPr>
        <w:t>центра,</w:t>
      </w:r>
      <w:r w:rsidRPr="006260A6">
        <w:rPr>
          <w:b w:val="0"/>
          <w:spacing w:val="1"/>
          <w:sz w:val="24"/>
          <w:szCs w:val="24"/>
        </w:rPr>
        <w:t xml:space="preserve"> </w:t>
      </w:r>
      <w:r w:rsidRPr="006260A6">
        <w:rPr>
          <w:b w:val="0"/>
          <w:sz w:val="24"/>
          <w:szCs w:val="24"/>
        </w:rPr>
        <w:t>имеющих</w:t>
      </w:r>
      <w:r w:rsidRPr="006260A6">
        <w:rPr>
          <w:b w:val="0"/>
          <w:spacing w:val="-67"/>
          <w:sz w:val="24"/>
          <w:szCs w:val="24"/>
        </w:rPr>
        <w:t xml:space="preserve"> </w:t>
      </w:r>
      <w:r w:rsidRPr="006260A6">
        <w:rPr>
          <w:b w:val="0"/>
          <w:sz w:val="24"/>
          <w:szCs w:val="24"/>
        </w:rPr>
        <w:t>подтверждение соответствия требованиям, установленным федеральным органом</w:t>
      </w:r>
      <w:r w:rsidRPr="006260A6">
        <w:rPr>
          <w:b w:val="0"/>
          <w:spacing w:val="1"/>
          <w:sz w:val="24"/>
          <w:szCs w:val="24"/>
        </w:rPr>
        <w:t xml:space="preserve"> </w:t>
      </w:r>
      <w:r w:rsidRPr="006260A6">
        <w:rPr>
          <w:b w:val="0"/>
          <w:sz w:val="24"/>
          <w:szCs w:val="24"/>
        </w:rPr>
        <w:t>исполнительной</w:t>
      </w:r>
      <w:r w:rsidRPr="006260A6">
        <w:rPr>
          <w:b w:val="0"/>
          <w:spacing w:val="1"/>
          <w:sz w:val="24"/>
          <w:szCs w:val="24"/>
        </w:rPr>
        <w:t xml:space="preserve"> </w:t>
      </w:r>
      <w:r w:rsidRPr="006260A6">
        <w:rPr>
          <w:b w:val="0"/>
          <w:sz w:val="24"/>
          <w:szCs w:val="24"/>
        </w:rPr>
        <w:t>власти</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области</w:t>
      </w:r>
      <w:r w:rsidRPr="006260A6">
        <w:rPr>
          <w:b w:val="0"/>
          <w:spacing w:val="1"/>
          <w:sz w:val="24"/>
          <w:szCs w:val="24"/>
        </w:rPr>
        <w:t xml:space="preserve"> </w:t>
      </w:r>
      <w:r w:rsidRPr="006260A6">
        <w:rPr>
          <w:b w:val="0"/>
          <w:sz w:val="24"/>
          <w:szCs w:val="24"/>
        </w:rPr>
        <w:t>обеспечения</w:t>
      </w:r>
      <w:r w:rsidRPr="006260A6">
        <w:rPr>
          <w:b w:val="0"/>
          <w:spacing w:val="1"/>
          <w:sz w:val="24"/>
          <w:szCs w:val="24"/>
        </w:rPr>
        <w:t xml:space="preserve"> </w:t>
      </w:r>
      <w:r w:rsidRPr="006260A6">
        <w:rPr>
          <w:b w:val="0"/>
          <w:sz w:val="24"/>
          <w:szCs w:val="24"/>
        </w:rPr>
        <w:t>безопасности</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соответствии</w:t>
      </w:r>
      <w:r w:rsidRPr="006260A6">
        <w:rPr>
          <w:b w:val="0"/>
          <w:spacing w:val="1"/>
          <w:sz w:val="24"/>
          <w:szCs w:val="24"/>
        </w:rPr>
        <w:t xml:space="preserve"> </w:t>
      </w:r>
      <w:r w:rsidRPr="006260A6">
        <w:rPr>
          <w:b w:val="0"/>
          <w:sz w:val="24"/>
          <w:szCs w:val="24"/>
        </w:rPr>
        <w:t>с</w:t>
      </w:r>
      <w:r w:rsidRPr="006260A6">
        <w:rPr>
          <w:b w:val="0"/>
          <w:spacing w:val="-67"/>
          <w:sz w:val="24"/>
          <w:szCs w:val="24"/>
        </w:rPr>
        <w:t xml:space="preserve"> </w:t>
      </w:r>
      <w:r w:rsidRPr="006260A6">
        <w:rPr>
          <w:b w:val="0"/>
          <w:sz w:val="24"/>
          <w:szCs w:val="24"/>
        </w:rPr>
        <w:t>частью 5</w:t>
      </w:r>
      <w:r w:rsidRPr="006260A6">
        <w:rPr>
          <w:b w:val="0"/>
          <w:spacing w:val="1"/>
          <w:sz w:val="24"/>
          <w:szCs w:val="24"/>
        </w:rPr>
        <w:t xml:space="preserve"> </w:t>
      </w:r>
      <w:r w:rsidRPr="006260A6">
        <w:rPr>
          <w:b w:val="0"/>
          <w:sz w:val="24"/>
          <w:szCs w:val="24"/>
        </w:rPr>
        <w:t>статьи</w:t>
      </w:r>
      <w:r w:rsidRPr="006260A6">
        <w:rPr>
          <w:b w:val="0"/>
          <w:spacing w:val="1"/>
          <w:sz w:val="24"/>
          <w:szCs w:val="24"/>
        </w:rPr>
        <w:t xml:space="preserve"> </w:t>
      </w:r>
      <w:r w:rsidRPr="006260A6">
        <w:rPr>
          <w:b w:val="0"/>
          <w:sz w:val="24"/>
          <w:szCs w:val="24"/>
        </w:rPr>
        <w:t>8</w:t>
      </w:r>
      <w:r w:rsidRPr="006260A6">
        <w:rPr>
          <w:b w:val="0"/>
          <w:spacing w:val="1"/>
          <w:sz w:val="24"/>
          <w:szCs w:val="24"/>
        </w:rPr>
        <w:t xml:space="preserve"> </w:t>
      </w:r>
      <w:r w:rsidRPr="006260A6">
        <w:rPr>
          <w:b w:val="0"/>
          <w:sz w:val="24"/>
          <w:szCs w:val="24"/>
        </w:rPr>
        <w:t>Федерального</w:t>
      </w:r>
      <w:r w:rsidRPr="006260A6">
        <w:rPr>
          <w:b w:val="0"/>
          <w:spacing w:val="1"/>
          <w:sz w:val="24"/>
          <w:szCs w:val="24"/>
        </w:rPr>
        <w:t xml:space="preserve"> </w:t>
      </w:r>
      <w:r w:rsidRPr="006260A6">
        <w:rPr>
          <w:b w:val="0"/>
          <w:sz w:val="24"/>
          <w:szCs w:val="24"/>
        </w:rPr>
        <w:t>закона</w:t>
      </w:r>
      <w:r w:rsidRPr="006260A6">
        <w:rPr>
          <w:b w:val="0"/>
          <w:spacing w:val="1"/>
          <w:sz w:val="24"/>
          <w:szCs w:val="24"/>
        </w:rPr>
        <w:t xml:space="preserve"> </w:t>
      </w:r>
      <w:r w:rsidRPr="006260A6">
        <w:rPr>
          <w:b w:val="0"/>
          <w:sz w:val="24"/>
          <w:szCs w:val="24"/>
        </w:rPr>
        <w:t>от</w:t>
      </w:r>
      <w:r w:rsidRPr="006260A6">
        <w:rPr>
          <w:b w:val="0"/>
          <w:spacing w:val="1"/>
          <w:sz w:val="24"/>
          <w:szCs w:val="24"/>
        </w:rPr>
        <w:t xml:space="preserve"> </w:t>
      </w:r>
      <w:r w:rsidRPr="006260A6">
        <w:rPr>
          <w:b w:val="0"/>
          <w:sz w:val="24"/>
          <w:szCs w:val="24"/>
        </w:rPr>
        <w:t>6</w:t>
      </w:r>
      <w:r w:rsidRPr="006260A6">
        <w:rPr>
          <w:b w:val="0"/>
          <w:spacing w:val="1"/>
          <w:sz w:val="24"/>
          <w:szCs w:val="24"/>
        </w:rPr>
        <w:t xml:space="preserve"> </w:t>
      </w:r>
      <w:r w:rsidRPr="006260A6">
        <w:rPr>
          <w:b w:val="0"/>
          <w:sz w:val="24"/>
          <w:szCs w:val="24"/>
        </w:rPr>
        <w:t>апреля</w:t>
      </w:r>
      <w:r w:rsidRPr="006260A6">
        <w:rPr>
          <w:b w:val="0"/>
          <w:spacing w:val="1"/>
          <w:sz w:val="24"/>
          <w:szCs w:val="24"/>
        </w:rPr>
        <w:t xml:space="preserve"> </w:t>
      </w:r>
      <w:r w:rsidRPr="006260A6">
        <w:rPr>
          <w:b w:val="0"/>
          <w:sz w:val="24"/>
          <w:szCs w:val="24"/>
        </w:rPr>
        <w:t>2011</w:t>
      </w:r>
      <w:r w:rsidRPr="006260A6">
        <w:rPr>
          <w:b w:val="0"/>
          <w:spacing w:val="1"/>
          <w:sz w:val="24"/>
          <w:szCs w:val="24"/>
        </w:rPr>
        <w:t xml:space="preserve"> </w:t>
      </w:r>
      <w:r w:rsidRPr="006260A6">
        <w:rPr>
          <w:b w:val="0"/>
          <w:sz w:val="24"/>
          <w:szCs w:val="24"/>
        </w:rPr>
        <w:t>года</w:t>
      </w:r>
      <w:r w:rsidRPr="006260A6">
        <w:rPr>
          <w:b w:val="0"/>
          <w:spacing w:val="1"/>
          <w:sz w:val="24"/>
          <w:szCs w:val="24"/>
        </w:rPr>
        <w:t xml:space="preserve"> </w:t>
      </w:r>
      <w:r w:rsidRPr="006260A6">
        <w:rPr>
          <w:b w:val="0"/>
          <w:sz w:val="24"/>
          <w:szCs w:val="24"/>
        </w:rPr>
        <w:t>№</w:t>
      </w:r>
      <w:r w:rsidRPr="006260A6">
        <w:rPr>
          <w:b w:val="0"/>
          <w:spacing w:val="1"/>
          <w:sz w:val="24"/>
          <w:szCs w:val="24"/>
        </w:rPr>
        <w:t xml:space="preserve"> </w:t>
      </w:r>
      <w:r w:rsidRPr="006260A6">
        <w:rPr>
          <w:b w:val="0"/>
          <w:sz w:val="24"/>
          <w:szCs w:val="24"/>
        </w:rPr>
        <w:t>63-ФЗ</w:t>
      </w:r>
      <w:r w:rsidRPr="006260A6">
        <w:rPr>
          <w:b w:val="0"/>
          <w:spacing w:val="1"/>
          <w:sz w:val="24"/>
          <w:szCs w:val="24"/>
        </w:rPr>
        <w:t xml:space="preserve"> </w:t>
      </w:r>
      <w:r w:rsidRPr="006260A6">
        <w:rPr>
          <w:b w:val="0"/>
          <w:sz w:val="24"/>
          <w:szCs w:val="24"/>
        </w:rPr>
        <w:t>"Об</w:t>
      </w:r>
      <w:r w:rsidRPr="006260A6">
        <w:rPr>
          <w:b w:val="0"/>
          <w:spacing w:val="-67"/>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подписи",</w:t>
      </w:r>
      <w:r w:rsidRPr="006260A6">
        <w:rPr>
          <w:b w:val="0"/>
          <w:spacing w:val="1"/>
          <w:sz w:val="24"/>
          <w:szCs w:val="24"/>
        </w:rPr>
        <w:t xml:space="preserve"> </w:t>
      </w:r>
      <w:r w:rsidRPr="006260A6">
        <w:rPr>
          <w:b w:val="0"/>
          <w:sz w:val="24"/>
          <w:szCs w:val="24"/>
        </w:rPr>
        <w:t>а</w:t>
      </w:r>
      <w:r w:rsidRPr="006260A6">
        <w:rPr>
          <w:b w:val="0"/>
          <w:spacing w:val="1"/>
          <w:sz w:val="24"/>
          <w:szCs w:val="24"/>
        </w:rPr>
        <w:t xml:space="preserve"> </w:t>
      </w:r>
      <w:r w:rsidRPr="006260A6">
        <w:rPr>
          <w:b w:val="0"/>
          <w:sz w:val="24"/>
          <w:szCs w:val="24"/>
        </w:rPr>
        <w:t>также</w:t>
      </w:r>
      <w:r w:rsidRPr="006260A6">
        <w:rPr>
          <w:b w:val="0"/>
          <w:spacing w:val="1"/>
          <w:sz w:val="24"/>
          <w:szCs w:val="24"/>
        </w:rPr>
        <w:t xml:space="preserve"> </w:t>
      </w:r>
      <w:r w:rsidRPr="006260A6">
        <w:rPr>
          <w:b w:val="0"/>
          <w:sz w:val="24"/>
          <w:szCs w:val="24"/>
        </w:rPr>
        <w:t>при</w:t>
      </w:r>
      <w:r w:rsidRPr="006260A6">
        <w:rPr>
          <w:b w:val="0"/>
          <w:spacing w:val="1"/>
          <w:sz w:val="24"/>
          <w:szCs w:val="24"/>
        </w:rPr>
        <w:t xml:space="preserve"> </w:t>
      </w:r>
      <w:r w:rsidRPr="006260A6">
        <w:rPr>
          <w:b w:val="0"/>
          <w:sz w:val="24"/>
          <w:szCs w:val="24"/>
        </w:rPr>
        <w:t>наличии</w:t>
      </w:r>
      <w:r w:rsidRPr="006260A6">
        <w:rPr>
          <w:b w:val="0"/>
          <w:spacing w:val="1"/>
          <w:sz w:val="24"/>
          <w:szCs w:val="24"/>
        </w:rPr>
        <w:t xml:space="preserve"> </w:t>
      </w:r>
      <w:r w:rsidRPr="006260A6">
        <w:rPr>
          <w:b w:val="0"/>
          <w:sz w:val="24"/>
          <w:szCs w:val="24"/>
        </w:rPr>
        <w:t>у</w:t>
      </w:r>
      <w:r w:rsidRPr="006260A6">
        <w:rPr>
          <w:b w:val="0"/>
          <w:spacing w:val="1"/>
          <w:sz w:val="24"/>
          <w:szCs w:val="24"/>
        </w:rPr>
        <w:t xml:space="preserve"> </w:t>
      </w:r>
      <w:r w:rsidRPr="006260A6">
        <w:rPr>
          <w:b w:val="0"/>
          <w:sz w:val="24"/>
          <w:szCs w:val="24"/>
        </w:rPr>
        <w:t>владельца</w:t>
      </w:r>
      <w:r w:rsidRPr="006260A6">
        <w:rPr>
          <w:b w:val="0"/>
          <w:spacing w:val="1"/>
          <w:sz w:val="24"/>
          <w:szCs w:val="24"/>
        </w:rPr>
        <w:t xml:space="preserve"> </w:t>
      </w:r>
      <w:r w:rsidRPr="006260A6">
        <w:rPr>
          <w:b w:val="0"/>
          <w:sz w:val="24"/>
          <w:szCs w:val="24"/>
        </w:rPr>
        <w:t>сертификата</w:t>
      </w:r>
      <w:r w:rsidRPr="006260A6">
        <w:rPr>
          <w:b w:val="0"/>
          <w:spacing w:val="1"/>
          <w:sz w:val="24"/>
          <w:szCs w:val="24"/>
        </w:rPr>
        <w:t xml:space="preserve"> </w:t>
      </w:r>
      <w:r w:rsidRPr="006260A6">
        <w:rPr>
          <w:b w:val="0"/>
          <w:sz w:val="24"/>
          <w:szCs w:val="24"/>
        </w:rPr>
        <w:t>ключа</w:t>
      </w:r>
      <w:r w:rsidRPr="006260A6">
        <w:rPr>
          <w:b w:val="0"/>
          <w:spacing w:val="1"/>
          <w:sz w:val="24"/>
          <w:szCs w:val="24"/>
        </w:rPr>
        <w:t xml:space="preserve"> </w:t>
      </w:r>
      <w:r w:rsidRPr="006260A6">
        <w:rPr>
          <w:b w:val="0"/>
          <w:sz w:val="24"/>
          <w:szCs w:val="24"/>
        </w:rPr>
        <w:t>проверки</w:t>
      </w:r>
      <w:r w:rsidRPr="006260A6">
        <w:rPr>
          <w:b w:val="0"/>
          <w:spacing w:val="-9"/>
          <w:sz w:val="24"/>
          <w:szCs w:val="24"/>
        </w:rPr>
        <w:t xml:space="preserve"> </w:t>
      </w:r>
      <w:r w:rsidRPr="006260A6">
        <w:rPr>
          <w:b w:val="0"/>
          <w:sz w:val="24"/>
          <w:szCs w:val="24"/>
        </w:rPr>
        <w:t>ключа</w:t>
      </w:r>
      <w:r w:rsidRPr="006260A6">
        <w:rPr>
          <w:b w:val="0"/>
          <w:spacing w:val="-10"/>
          <w:sz w:val="24"/>
          <w:szCs w:val="24"/>
        </w:rPr>
        <w:t xml:space="preserve"> </w:t>
      </w:r>
      <w:r w:rsidRPr="006260A6">
        <w:rPr>
          <w:b w:val="0"/>
          <w:sz w:val="24"/>
          <w:szCs w:val="24"/>
        </w:rPr>
        <w:t>простой</w:t>
      </w:r>
      <w:r w:rsidRPr="006260A6">
        <w:rPr>
          <w:b w:val="0"/>
          <w:spacing w:val="-10"/>
          <w:sz w:val="24"/>
          <w:szCs w:val="24"/>
        </w:rPr>
        <w:t xml:space="preserve"> </w:t>
      </w:r>
      <w:r w:rsidRPr="006260A6">
        <w:rPr>
          <w:b w:val="0"/>
          <w:sz w:val="24"/>
          <w:szCs w:val="24"/>
        </w:rPr>
        <w:t>электронной</w:t>
      </w:r>
      <w:r w:rsidRPr="006260A6">
        <w:rPr>
          <w:b w:val="0"/>
          <w:spacing w:val="-9"/>
          <w:sz w:val="24"/>
          <w:szCs w:val="24"/>
        </w:rPr>
        <w:t xml:space="preserve"> </w:t>
      </w:r>
      <w:r w:rsidRPr="006260A6">
        <w:rPr>
          <w:b w:val="0"/>
          <w:sz w:val="24"/>
          <w:szCs w:val="24"/>
        </w:rPr>
        <w:t>подписи,</w:t>
      </w:r>
      <w:r w:rsidRPr="006260A6">
        <w:rPr>
          <w:b w:val="0"/>
          <w:spacing w:val="-9"/>
          <w:sz w:val="24"/>
          <w:szCs w:val="24"/>
        </w:rPr>
        <w:t xml:space="preserve"> </w:t>
      </w:r>
      <w:r w:rsidRPr="006260A6">
        <w:rPr>
          <w:b w:val="0"/>
          <w:sz w:val="24"/>
          <w:szCs w:val="24"/>
        </w:rPr>
        <w:t>выданного</w:t>
      </w:r>
      <w:r w:rsidRPr="006260A6">
        <w:rPr>
          <w:b w:val="0"/>
          <w:spacing w:val="-10"/>
          <w:sz w:val="24"/>
          <w:szCs w:val="24"/>
        </w:rPr>
        <w:t xml:space="preserve"> </w:t>
      </w:r>
      <w:r w:rsidRPr="006260A6">
        <w:rPr>
          <w:b w:val="0"/>
          <w:sz w:val="24"/>
          <w:szCs w:val="24"/>
        </w:rPr>
        <w:t>ему</w:t>
      </w:r>
      <w:r w:rsidRPr="006260A6">
        <w:rPr>
          <w:b w:val="0"/>
          <w:spacing w:val="-11"/>
          <w:sz w:val="24"/>
          <w:szCs w:val="24"/>
        </w:rPr>
        <w:t xml:space="preserve"> </w:t>
      </w:r>
      <w:r w:rsidRPr="006260A6">
        <w:rPr>
          <w:b w:val="0"/>
          <w:sz w:val="24"/>
          <w:szCs w:val="24"/>
        </w:rPr>
        <w:t>при</w:t>
      </w:r>
      <w:r w:rsidRPr="006260A6">
        <w:rPr>
          <w:b w:val="0"/>
          <w:spacing w:val="-9"/>
          <w:sz w:val="24"/>
          <w:szCs w:val="24"/>
        </w:rPr>
        <w:t xml:space="preserve"> </w:t>
      </w:r>
      <w:r w:rsidRPr="006260A6">
        <w:rPr>
          <w:b w:val="0"/>
          <w:sz w:val="24"/>
          <w:szCs w:val="24"/>
        </w:rPr>
        <w:t>личном</w:t>
      </w:r>
      <w:r w:rsidRPr="006260A6">
        <w:rPr>
          <w:b w:val="0"/>
          <w:spacing w:val="-10"/>
          <w:sz w:val="24"/>
          <w:szCs w:val="24"/>
        </w:rPr>
        <w:t xml:space="preserve"> </w:t>
      </w:r>
      <w:r w:rsidRPr="006260A6">
        <w:rPr>
          <w:b w:val="0"/>
          <w:sz w:val="24"/>
          <w:szCs w:val="24"/>
        </w:rPr>
        <w:t>приеме</w:t>
      </w:r>
      <w:r w:rsidRPr="006260A6">
        <w:rPr>
          <w:b w:val="0"/>
          <w:spacing w:val="-68"/>
          <w:sz w:val="24"/>
          <w:szCs w:val="24"/>
        </w:rPr>
        <w:t xml:space="preserve"> </w:t>
      </w:r>
      <w:r w:rsidRPr="006260A6">
        <w:rPr>
          <w:b w:val="0"/>
          <w:sz w:val="24"/>
          <w:szCs w:val="24"/>
        </w:rPr>
        <w:t>в соответствии с Правилами использования простой электронной подписи при</w:t>
      </w:r>
      <w:r w:rsidRPr="006260A6">
        <w:rPr>
          <w:b w:val="0"/>
          <w:spacing w:val="1"/>
          <w:sz w:val="24"/>
          <w:szCs w:val="24"/>
        </w:rPr>
        <w:t xml:space="preserve"> </w:t>
      </w:r>
      <w:r w:rsidRPr="006260A6">
        <w:rPr>
          <w:b w:val="0"/>
          <w:sz w:val="24"/>
          <w:szCs w:val="24"/>
        </w:rPr>
        <w:t>обращении</w:t>
      </w:r>
      <w:r w:rsidRPr="006260A6">
        <w:rPr>
          <w:b w:val="0"/>
          <w:spacing w:val="1"/>
          <w:sz w:val="24"/>
          <w:szCs w:val="24"/>
        </w:rPr>
        <w:t xml:space="preserve"> </w:t>
      </w:r>
      <w:r w:rsidRPr="006260A6">
        <w:rPr>
          <w:b w:val="0"/>
          <w:sz w:val="24"/>
          <w:szCs w:val="24"/>
        </w:rPr>
        <w:t>за</w:t>
      </w:r>
      <w:r w:rsidRPr="006260A6">
        <w:rPr>
          <w:b w:val="0"/>
          <w:spacing w:val="1"/>
          <w:sz w:val="24"/>
          <w:szCs w:val="24"/>
        </w:rPr>
        <w:t xml:space="preserve"> </w:t>
      </w:r>
      <w:r w:rsidRPr="006260A6">
        <w:rPr>
          <w:b w:val="0"/>
          <w:sz w:val="24"/>
          <w:szCs w:val="24"/>
        </w:rPr>
        <w:t>получением</w:t>
      </w:r>
      <w:r w:rsidRPr="006260A6">
        <w:rPr>
          <w:b w:val="0"/>
          <w:spacing w:val="1"/>
          <w:sz w:val="24"/>
          <w:szCs w:val="24"/>
        </w:rPr>
        <w:t xml:space="preserve"> </w:t>
      </w:r>
      <w:r w:rsidRPr="006260A6">
        <w:rPr>
          <w:b w:val="0"/>
          <w:sz w:val="24"/>
          <w:szCs w:val="24"/>
        </w:rPr>
        <w:t>государственных</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муниципальных</w:t>
      </w:r>
      <w:r w:rsidRPr="006260A6">
        <w:rPr>
          <w:b w:val="0"/>
          <w:spacing w:val="1"/>
          <w:sz w:val="24"/>
          <w:szCs w:val="24"/>
        </w:rPr>
        <w:t xml:space="preserve"> </w:t>
      </w:r>
      <w:r w:rsidRPr="006260A6">
        <w:rPr>
          <w:b w:val="0"/>
          <w:sz w:val="24"/>
          <w:szCs w:val="24"/>
        </w:rPr>
        <w:t>услуг,</w:t>
      </w:r>
      <w:r w:rsidRPr="006260A6">
        <w:rPr>
          <w:b w:val="0"/>
          <w:spacing w:val="1"/>
          <w:sz w:val="24"/>
          <w:szCs w:val="24"/>
        </w:rPr>
        <w:t xml:space="preserve"> </w:t>
      </w:r>
      <w:r w:rsidRPr="006260A6">
        <w:rPr>
          <w:b w:val="0"/>
          <w:sz w:val="24"/>
          <w:szCs w:val="24"/>
        </w:rPr>
        <w:t>утвержденными</w:t>
      </w:r>
      <w:r w:rsidRPr="006260A6">
        <w:rPr>
          <w:b w:val="0"/>
          <w:spacing w:val="1"/>
          <w:sz w:val="24"/>
          <w:szCs w:val="24"/>
        </w:rPr>
        <w:t xml:space="preserve"> </w:t>
      </w:r>
      <w:r w:rsidRPr="006260A6">
        <w:rPr>
          <w:b w:val="0"/>
          <w:sz w:val="24"/>
          <w:szCs w:val="24"/>
        </w:rPr>
        <w:t>постановлением</w:t>
      </w:r>
      <w:r w:rsidRPr="006260A6">
        <w:rPr>
          <w:b w:val="0"/>
          <w:spacing w:val="1"/>
          <w:sz w:val="24"/>
          <w:szCs w:val="24"/>
        </w:rPr>
        <w:t xml:space="preserve"> </w:t>
      </w:r>
      <w:r w:rsidRPr="006260A6">
        <w:rPr>
          <w:b w:val="0"/>
          <w:sz w:val="24"/>
          <w:szCs w:val="24"/>
        </w:rPr>
        <w:t>Правительства</w:t>
      </w:r>
      <w:r w:rsidRPr="006260A6">
        <w:rPr>
          <w:b w:val="0"/>
          <w:spacing w:val="1"/>
          <w:sz w:val="24"/>
          <w:szCs w:val="24"/>
        </w:rPr>
        <w:t xml:space="preserve"> </w:t>
      </w:r>
      <w:r w:rsidRPr="006260A6">
        <w:rPr>
          <w:b w:val="0"/>
          <w:sz w:val="24"/>
          <w:szCs w:val="24"/>
        </w:rPr>
        <w:t>Российской</w:t>
      </w:r>
      <w:r w:rsidRPr="006260A6">
        <w:rPr>
          <w:b w:val="0"/>
          <w:spacing w:val="1"/>
          <w:sz w:val="24"/>
          <w:szCs w:val="24"/>
        </w:rPr>
        <w:t xml:space="preserve"> </w:t>
      </w:r>
      <w:r w:rsidRPr="006260A6">
        <w:rPr>
          <w:b w:val="0"/>
          <w:sz w:val="24"/>
          <w:szCs w:val="24"/>
        </w:rPr>
        <w:t>Федерации</w:t>
      </w:r>
      <w:r w:rsidRPr="006260A6">
        <w:rPr>
          <w:b w:val="0"/>
          <w:spacing w:val="1"/>
          <w:sz w:val="24"/>
          <w:szCs w:val="24"/>
        </w:rPr>
        <w:t xml:space="preserve"> </w:t>
      </w:r>
      <w:r w:rsidRPr="006260A6">
        <w:rPr>
          <w:b w:val="0"/>
          <w:sz w:val="24"/>
          <w:szCs w:val="24"/>
        </w:rPr>
        <w:t>от</w:t>
      </w:r>
      <w:r w:rsidRPr="006260A6">
        <w:rPr>
          <w:b w:val="0"/>
          <w:spacing w:val="1"/>
          <w:sz w:val="24"/>
          <w:szCs w:val="24"/>
        </w:rPr>
        <w:t xml:space="preserve"> </w:t>
      </w:r>
      <w:r w:rsidRPr="006260A6">
        <w:rPr>
          <w:b w:val="0"/>
          <w:sz w:val="24"/>
          <w:szCs w:val="24"/>
        </w:rPr>
        <w:t>25</w:t>
      </w:r>
      <w:r w:rsidRPr="006260A6">
        <w:rPr>
          <w:b w:val="0"/>
          <w:spacing w:val="1"/>
          <w:sz w:val="24"/>
          <w:szCs w:val="24"/>
        </w:rPr>
        <w:t xml:space="preserve"> </w:t>
      </w:r>
      <w:r w:rsidRPr="006260A6">
        <w:rPr>
          <w:b w:val="0"/>
          <w:sz w:val="24"/>
          <w:szCs w:val="24"/>
        </w:rPr>
        <w:t>января 2013</w:t>
      </w:r>
      <w:r w:rsidRPr="006260A6">
        <w:rPr>
          <w:b w:val="0"/>
          <w:spacing w:val="1"/>
          <w:sz w:val="24"/>
          <w:szCs w:val="24"/>
        </w:rPr>
        <w:t xml:space="preserve"> </w:t>
      </w:r>
      <w:r w:rsidRPr="006260A6">
        <w:rPr>
          <w:b w:val="0"/>
          <w:sz w:val="24"/>
          <w:szCs w:val="24"/>
        </w:rPr>
        <w:t>года № 33</w:t>
      </w:r>
      <w:r w:rsidRPr="006260A6">
        <w:rPr>
          <w:b w:val="0"/>
          <w:spacing w:val="1"/>
          <w:sz w:val="24"/>
          <w:szCs w:val="24"/>
        </w:rPr>
        <w:t xml:space="preserve"> </w:t>
      </w:r>
      <w:r w:rsidRPr="006260A6">
        <w:rPr>
          <w:b w:val="0"/>
          <w:sz w:val="24"/>
          <w:szCs w:val="24"/>
        </w:rPr>
        <w:t>"Об использовании простой электронной подписи при</w:t>
      </w:r>
      <w:r w:rsidRPr="006260A6">
        <w:rPr>
          <w:b w:val="0"/>
          <w:spacing w:val="1"/>
          <w:sz w:val="24"/>
          <w:szCs w:val="24"/>
        </w:rPr>
        <w:t xml:space="preserve"> </w:t>
      </w:r>
      <w:r w:rsidRPr="006260A6">
        <w:rPr>
          <w:b w:val="0"/>
          <w:sz w:val="24"/>
          <w:szCs w:val="24"/>
        </w:rPr>
        <w:t>оказании государственных и муниципальных услуг", в соответствии с Правилами</w:t>
      </w:r>
      <w:r w:rsidRPr="006260A6">
        <w:rPr>
          <w:b w:val="0"/>
          <w:spacing w:val="1"/>
          <w:sz w:val="24"/>
          <w:szCs w:val="24"/>
        </w:rPr>
        <w:t xml:space="preserve"> </w:t>
      </w:r>
      <w:r w:rsidRPr="006260A6">
        <w:rPr>
          <w:b w:val="0"/>
          <w:sz w:val="24"/>
          <w:szCs w:val="24"/>
        </w:rPr>
        <w:t>определения</w:t>
      </w:r>
      <w:r w:rsidRPr="006260A6">
        <w:rPr>
          <w:b w:val="0"/>
          <w:spacing w:val="-8"/>
          <w:sz w:val="24"/>
          <w:szCs w:val="24"/>
        </w:rPr>
        <w:t xml:space="preserve"> </w:t>
      </w:r>
      <w:r w:rsidRPr="006260A6">
        <w:rPr>
          <w:b w:val="0"/>
          <w:sz w:val="24"/>
          <w:szCs w:val="24"/>
        </w:rPr>
        <w:t>видов</w:t>
      </w:r>
      <w:r w:rsidRPr="006260A6">
        <w:rPr>
          <w:b w:val="0"/>
          <w:spacing w:val="-11"/>
          <w:sz w:val="24"/>
          <w:szCs w:val="24"/>
        </w:rPr>
        <w:t xml:space="preserve"> </w:t>
      </w:r>
      <w:r w:rsidRPr="006260A6">
        <w:rPr>
          <w:b w:val="0"/>
          <w:sz w:val="24"/>
          <w:szCs w:val="24"/>
        </w:rPr>
        <w:t>электронной</w:t>
      </w:r>
      <w:r w:rsidRPr="006260A6">
        <w:rPr>
          <w:b w:val="0"/>
          <w:spacing w:val="-8"/>
          <w:sz w:val="24"/>
          <w:szCs w:val="24"/>
        </w:rPr>
        <w:t xml:space="preserve"> </w:t>
      </w:r>
      <w:r w:rsidRPr="006260A6">
        <w:rPr>
          <w:b w:val="0"/>
          <w:sz w:val="24"/>
          <w:szCs w:val="24"/>
        </w:rPr>
        <w:t>подписи,</w:t>
      </w:r>
      <w:r w:rsidRPr="006260A6">
        <w:rPr>
          <w:b w:val="0"/>
          <w:spacing w:val="-8"/>
          <w:sz w:val="24"/>
          <w:szCs w:val="24"/>
        </w:rPr>
        <w:t xml:space="preserve"> </w:t>
      </w:r>
      <w:r w:rsidRPr="006260A6">
        <w:rPr>
          <w:b w:val="0"/>
          <w:sz w:val="24"/>
          <w:szCs w:val="24"/>
        </w:rPr>
        <w:t>использование</w:t>
      </w:r>
      <w:r w:rsidRPr="006260A6">
        <w:rPr>
          <w:b w:val="0"/>
          <w:spacing w:val="-9"/>
          <w:sz w:val="24"/>
          <w:szCs w:val="24"/>
        </w:rPr>
        <w:t xml:space="preserve"> </w:t>
      </w:r>
      <w:r w:rsidRPr="006260A6">
        <w:rPr>
          <w:b w:val="0"/>
          <w:sz w:val="24"/>
          <w:szCs w:val="24"/>
        </w:rPr>
        <w:t>которых</w:t>
      </w:r>
      <w:r w:rsidRPr="006260A6">
        <w:rPr>
          <w:b w:val="0"/>
          <w:spacing w:val="-7"/>
          <w:sz w:val="24"/>
          <w:szCs w:val="24"/>
        </w:rPr>
        <w:t xml:space="preserve"> </w:t>
      </w:r>
      <w:r w:rsidRPr="006260A6">
        <w:rPr>
          <w:b w:val="0"/>
          <w:sz w:val="24"/>
          <w:szCs w:val="24"/>
        </w:rPr>
        <w:t>допускается</w:t>
      </w:r>
      <w:r w:rsidRPr="006260A6">
        <w:rPr>
          <w:b w:val="0"/>
          <w:spacing w:val="-11"/>
          <w:sz w:val="24"/>
          <w:szCs w:val="24"/>
        </w:rPr>
        <w:t xml:space="preserve"> </w:t>
      </w:r>
      <w:r w:rsidRPr="006260A6">
        <w:rPr>
          <w:b w:val="0"/>
          <w:sz w:val="24"/>
          <w:szCs w:val="24"/>
        </w:rPr>
        <w:t>при</w:t>
      </w:r>
      <w:r w:rsidRPr="006260A6">
        <w:rPr>
          <w:b w:val="0"/>
          <w:spacing w:val="-67"/>
          <w:sz w:val="24"/>
          <w:szCs w:val="24"/>
        </w:rPr>
        <w:t xml:space="preserve"> </w:t>
      </w:r>
      <w:r w:rsidRPr="006260A6">
        <w:rPr>
          <w:b w:val="0"/>
          <w:sz w:val="24"/>
          <w:szCs w:val="24"/>
        </w:rPr>
        <w:t>обращении</w:t>
      </w:r>
      <w:r w:rsidRPr="006260A6">
        <w:rPr>
          <w:b w:val="0"/>
          <w:spacing w:val="1"/>
          <w:sz w:val="24"/>
          <w:szCs w:val="24"/>
        </w:rPr>
        <w:t xml:space="preserve"> </w:t>
      </w:r>
      <w:r w:rsidRPr="006260A6">
        <w:rPr>
          <w:b w:val="0"/>
          <w:sz w:val="24"/>
          <w:szCs w:val="24"/>
        </w:rPr>
        <w:t>за</w:t>
      </w:r>
      <w:r w:rsidRPr="006260A6">
        <w:rPr>
          <w:b w:val="0"/>
          <w:spacing w:val="1"/>
          <w:sz w:val="24"/>
          <w:szCs w:val="24"/>
        </w:rPr>
        <w:t xml:space="preserve"> </w:t>
      </w:r>
      <w:r w:rsidRPr="006260A6">
        <w:rPr>
          <w:b w:val="0"/>
          <w:sz w:val="24"/>
          <w:szCs w:val="24"/>
        </w:rPr>
        <w:t>получением</w:t>
      </w:r>
      <w:r w:rsidRPr="006260A6">
        <w:rPr>
          <w:b w:val="0"/>
          <w:spacing w:val="1"/>
          <w:sz w:val="24"/>
          <w:szCs w:val="24"/>
        </w:rPr>
        <w:t xml:space="preserve"> </w:t>
      </w:r>
      <w:r w:rsidRPr="006260A6">
        <w:rPr>
          <w:b w:val="0"/>
          <w:sz w:val="24"/>
          <w:szCs w:val="24"/>
        </w:rPr>
        <w:t>государственных</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муниципальных</w:t>
      </w:r>
      <w:r w:rsidRPr="006260A6">
        <w:rPr>
          <w:b w:val="0"/>
          <w:spacing w:val="1"/>
          <w:sz w:val="24"/>
          <w:szCs w:val="24"/>
        </w:rPr>
        <w:t xml:space="preserve"> </w:t>
      </w:r>
      <w:r w:rsidRPr="006260A6">
        <w:rPr>
          <w:b w:val="0"/>
          <w:sz w:val="24"/>
          <w:szCs w:val="24"/>
        </w:rPr>
        <w:t>услуг,</w:t>
      </w:r>
      <w:r w:rsidRPr="006260A6">
        <w:rPr>
          <w:b w:val="0"/>
          <w:spacing w:val="1"/>
          <w:sz w:val="24"/>
          <w:szCs w:val="24"/>
        </w:rPr>
        <w:t xml:space="preserve"> </w:t>
      </w:r>
      <w:r w:rsidRPr="006260A6">
        <w:rPr>
          <w:b w:val="0"/>
          <w:sz w:val="24"/>
          <w:szCs w:val="24"/>
        </w:rPr>
        <w:t>утвержденными</w:t>
      </w:r>
      <w:r w:rsidRPr="006260A6">
        <w:rPr>
          <w:b w:val="0"/>
          <w:spacing w:val="1"/>
          <w:sz w:val="24"/>
          <w:szCs w:val="24"/>
        </w:rPr>
        <w:t xml:space="preserve"> </w:t>
      </w:r>
      <w:r w:rsidRPr="006260A6">
        <w:rPr>
          <w:b w:val="0"/>
          <w:sz w:val="24"/>
          <w:szCs w:val="24"/>
        </w:rPr>
        <w:t>постановлением</w:t>
      </w:r>
      <w:r w:rsidRPr="006260A6">
        <w:rPr>
          <w:b w:val="0"/>
          <w:spacing w:val="1"/>
          <w:sz w:val="24"/>
          <w:szCs w:val="24"/>
        </w:rPr>
        <w:t xml:space="preserve"> </w:t>
      </w:r>
      <w:r w:rsidRPr="006260A6">
        <w:rPr>
          <w:b w:val="0"/>
          <w:sz w:val="24"/>
          <w:szCs w:val="24"/>
        </w:rPr>
        <w:t>Правительства</w:t>
      </w:r>
      <w:r w:rsidRPr="006260A6">
        <w:rPr>
          <w:b w:val="0"/>
          <w:spacing w:val="1"/>
          <w:sz w:val="24"/>
          <w:szCs w:val="24"/>
        </w:rPr>
        <w:t xml:space="preserve"> </w:t>
      </w:r>
      <w:r w:rsidRPr="006260A6">
        <w:rPr>
          <w:b w:val="0"/>
          <w:sz w:val="24"/>
          <w:szCs w:val="24"/>
        </w:rPr>
        <w:t>Российской</w:t>
      </w:r>
      <w:r w:rsidRPr="006260A6">
        <w:rPr>
          <w:b w:val="0"/>
          <w:spacing w:val="1"/>
          <w:sz w:val="24"/>
          <w:szCs w:val="24"/>
        </w:rPr>
        <w:t xml:space="preserve"> </w:t>
      </w:r>
      <w:r w:rsidRPr="006260A6">
        <w:rPr>
          <w:b w:val="0"/>
          <w:sz w:val="24"/>
          <w:szCs w:val="24"/>
        </w:rPr>
        <w:t>Федерации</w:t>
      </w:r>
      <w:r w:rsidRPr="006260A6">
        <w:rPr>
          <w:b w:val="0"/>
          <w:spacing w:val="1"/>
          <w:sz w:val="24"/>
          <w:szCs w:val="24"/>
        </w:rPr>
        <w:t xml:space="preserve"> </w:t>
      </w:r>
      <w:r w:rsidRPr="006260A6">
        <w:rPr>
          <w:b w:val="0"/>
          <w:sz w:val="24"/>
          <w:szCs w:val="24"/>
        </w:rPr>
        <w:t>от 25</w:t>
      </w:r>
      <w:r w:rsidRPr="006260A6">
        <w:rPr>
          <w:b w:val="0"/>
          <w:spacing w:val="1"/>
          <w:sz w:val="24"/>
          <w:szCs w:val="24"/>
        </w:rPr>
        <w:t xml:space="preserve"> </w:t>
      </w:r>
      <w:r w:rsidRPr="006260A6">
        <w:rPr>
          <w:b w:val="0"/>
          <w:sz w:val="24"/>
          <w:szCs w:val="24"/>
        </w:rPr>
        <w:t>июня 2012 года № 634 "О видах электронной подписи, использование которых</w:t>
      </w:r>
      <w:r w:rsidRPr="006260A6">
        <w:rPr>
          <w:b w:val="0"/>
          <w:spacing w:val="1"/>
          <w:sz w:val="24"/>
          <w:szCs w:val="24"/>
        </w:rPr>
        <w:t xml:space="preserve"> </w:t>
      </w:r>
      <w:r w:rsidRPr="006260A6">
        <w:rPr>
          <w:b w:val="0"/>
          <w:sz w:val="24"/>
          <w:szCs w:val="24"/>
        </w:rPr>
        <w:t>допускается при обращении за получением государственных и муниципальных</w:t>
      </w:r>
      <w:r w:rsidRPr="006260A6">
        <w:rPr>
          <w:b w:val="0"/>
          <w:spacing w:val="1"/>
          <w:sz w:val="24"/>
          <w:szCs w:val="24"/>
        </w:rPr>
        <w:t xml:space="preserve"> </w:t>
      </w:r>
      <w:r w:rsidRPr="006260A6">
        <w:rPr>
          <w:b w:val="0"/>
          <w:sz w:val="24"/>
          <w:szCs w:val="24"/>
        </w:rPr>
        <w:t>услуг"</w:t>
      </w:r>
      <w:r w:rsidRPr="006260A6">
        <w:rPr>
          <w:b w:val="0"/>
          <w:spacing w:val="-1"/>
          <w:sz w:val="24"/>
          <w:szCs w:val="24"/>
        </w:rPr>
        <w:t xml:space="preserve"> </w:t>
      </w:r>
      <w:r w:rsidRPr="006260A6">
        <w:rPr>
          <w:b w:val="0"/>
          <w:sz w:val="24"/>
          <w:szCs w:val="24"/>
        </w:rPr>
        <w:t>(далее</w:t>
      </w:r>
      <w:r w:rsidRPr="006260A6">
        <w:rPr>
          <w:b w:val="0"/>
          <w:spacing w:val="-2"/>
          <w:sz w:val="24"/>
          <w:szCs w:val="24"/>
        </w:rPr>
        <w:t xml:space="preserve"> </w:t>
      </w:r>
      <w:r w:rsidRPr="006260A6">
        <w:rPr>
          <w:b w:val="0"/>
          <w:sz w:val="24"/>
          <w:szCs w:val="24"/>
        </w:rPr>
        <w:t>–</w:t>
      </w:r>
      <w:r w:rsidRPr="006260A6">
        <w:rPr>
          <w:b w:val="0"/>
          <w:spacing w:val="-1"/>
          <w:sz w:val="24"/>
          <w:szCs w:val="24"/>
        </w:rPr>
        <w:t xml:space="preserve"> </w:t>
      </w:r>
      <w:r w:rsidRPr="006260A6">
        <w:rPr>
          <w:b w:val="0"/>
          <w:sz w:val="24"/>
          <w:szCs w:val="24"/>
        </w:rPr>
        <w:t>усиленная</w:t>
      </w:r>
      <w:r w:rsidRPr="006260A6">
        <w:rPr>
          <w:b w:val="0"/>
          <w:spacing w:val="-1"/>
          <w:sz w:val="24"/>
          <w:szCs w:val="24"/>
        </w:rPr>
        <w:t xml:space="preserve"> </w:t>
      </w:r>
      <w:r w:rsidRPr="006260A6">
        <w:rPr>
          <w:b w:val="0"/>
          <w:sz w:val="24"/>
          <w:szCs w:val="24"/>
        </w:rPr>
        <w:t>неквалифицированная</w:t>
      </w:r>
      <w:r w:rsidRPr="006260A6">
        <w:rPr>
          <w:b w:val="0"/>
          <w:spacing w:val="-1"/>
          <w:sz w:val="24"/>
          <w:szCs w:val="24"/>
        </w:rPr>
        <w:t xml:space="preserve"> </w:t>
      </w:r>
      <w:r w:rsidRPr="006260A6">
        <w:rPr>
          <w:b w:val="0"/>
          <w:sz w:val="24"/>
          <w:szCs w:val="24"/>
        </w:rPr>
        <w:t>электронная</w:t>
      </w:r>
      <w:r w:rsidRPr="006260A6">
        <w:rPr>
          <w:b w:val="0"/>
          <w:spacing w:val="-1"/>
          <w:sz w:val="24"/>
          <w:szCs w:val="24"/>
        </w:rPr>
        <w:t xml:space="preserve"> </w:t>
      </w:r>
      <w:r w:rsidRPr="006260A6">
        <w:rPr>
          <w:b w:val="0"/>
          <w:sz w:val="24"/>
          <w:szCs w:val="24"/>
        </w:rPr>
        <w:t>подпись).</w:t>
      </w:r>
    </w:p>
    <w:p w:rsidR="00A76E35" w:rsidRPr="006260A6" w:rsidRDefault="00A76E35" w:rsidP="00A76E35">
      <w:pPr>
        <w:pStyle w:val="a0"/>
        <w:ind w:firstLine="709"/>
        <w:jc w:val="both"/>
        <w:rPr>
          <w:b w:val="0"/>
          <w:sz w:val="24"/>
          <w:szCs w:val="24"/>
        </w:rPr>
      </w:pPr>
      <w:r w:rsidRPr="006260A6">
        <w:rPr>
          <w:b w:val="0"/>
          <w:sz w:val="24"/>
          <w:szCs w:val="24"/>
        </w:rPr>
        <w:t>Заявление</w:t>
      </w:r>
      <w:r w:rsidRPr="006260A6">
        <w:rPr>
          <w:b w:val="0"/>
          <w:spacing w:val="-11"/>
          <w:sz w:val="24"/>
          <w:szCs w:val="24"/>
        </w:rPr>
        <w:t xml:space="preserve"> </w:t>
      </w:r>
      <w:r w:rsidRPr="006260A6">
        <w:rPr>
          <w:b w:val="0"/>
          <w:sz w:val="24"/>
          <w:szCs w:val="24"/>
        </w:rPr>
        <w:t>о</w:t>
      </w:r>
      <w:r w:rsidRPr="006260A6">
        <w:rPr>
          <w:b w:val="0"/>
          <w:spacing w:val="-8"/>
          <w:sz w:val="24"/>
          <w:szCs w:val="24"/>
        </w:rPr>
        <w:t xml:space="preserve"> </w:t>
      </w:r>
      <w:r w:rsidRPr="006260A6">
        <w:rPr>
          <w:b w:val="0"/>
          <w:sz w:val="24"/>
          <w:szCs w:val="24"/>
        </w:rPr>
        <w:t>выдаче</w:t>
      </w:r>
      <w:r w:rsidRPr="006260A6">
        <w:rPr>
          <w:b w:val="0"/>
          <w:spacing w:val="-9"/>
          <w:sz w:val="24"/>
          <w:szCs w:val="24"/>
        </w:rPr>
        <w:t xml:space="preserve"> </w:t>
      </w:r>
      <w:r w:rsidRPr="006260A6">
        <w:rPr>
          <w:b w:val="0"/>
          <w:sz w:val="24"/>
          <w:szCs w:val="24"/>
        </w:rPr>
        <w:t>разрешения</w:t>
      </w:r>
      <w:r w:rsidRPr="006260A6">
        <w:rPr>
          <w:b w:val="0"/>
          <w:spacing w:val="-10"/>
          <w:sz w:val="24"/>
          <w:szCs w:val="24"/>
        </w:rPr>
        <w:t xml:space="preserve"> </w:t>
      </w:r>
      <w:r w:rsidRPr="006260A6">
        <w:rPr>
          <w:b w:val="0"/>
          <w:sz w:val="24"/>
          <w:szCs w:val="24"/>
        </w:rPr>
        <w:t>на</w:t>
      </w:r>
      <w:r w:rsidRPr="006260A6">
        <w:rPr>
          <w:b w:val="0"/>
          <w:spacing w:val="-9"/>
          <w:sz w:val="24"/>
          <w:szCs w:val="24"/>
        </w:rPr>
        <w:t xml:space="preserve"> </w:t>
      </w:r>
      <w:r w:rsidRPr="006260A6">
        <w:rPr>
          <w:b w:val="0"/>
          <w:sz w:val="24"/>
          <w:szCs w:val="24"/>
        </w:rPr>
        <w:t>ввод</w:t>
      </w:r>
      <w:r w:rsidRPr="006260A6">
        <w:rPr>
          <w:b w:val="0"/>
          <w:spacing w:val="-10"/>
          <w:sz w:val="24"/>
          <w:szCs w:val="24"/>
        </w:rPr>
        <w:t xml:space="preserve"> </w:t>
      </w:r>
      <w:r w:rsidRPr="006260A6">
        <w:rPr>
          <w:b w:val="0"/>
          <w:sz w:val="24"/>
          <w:szCs w:val="24"/>
        </w:rPr>
        <w:t>объекта</w:t>
      </w:r>
      <w:r w:rsidRPr="006260A6">
        <w:rPr>
          <w:b w:val="0"/>
          <w:spacing w:val="-8"/>
          <w:sz w:val="24"/>
          <w:szCs w:val="24"/>
        </w:rPr>
        <w:t xml:space="preserve"> </w:t>
      </w:r>
      <w:r w:rsidRPr="006260A6">
        <w:rPr>
          <w:b w:val="0"/>
          <w:sz w:val="24"/>
          <w:szCs w:val="24"/>
        </w:rPr>
        <w:t>в</w:t>
      </w:r>
      <w:r w:rsidRPr="006260A6">
        <w:rPr>
          <w:b w:val="0"/>
          <w:spacing w:val="-10"/>
          <w:sz w:val="24"/>
          <w:szCs w:val="24"/>
        </w:rPr>
        <w:t xml:space="preserve"> </w:t>
      </w:r>
      <w:r w:rsidRPr="006260A6">
        <w:rPr>
          <w:b w:val="0"/>
          <w:sz w:val="24"/>
          <w:szCs w:val="24"/>
        </w:rPr>
        <w:t>эксплуатацию,</w:t>
      </w:r>
      <w:r w:rsidRPr="006260A6">
        <w:rPr>
          <w:b w:val="0"/>
          <w:spacing w:val="-10"/>
          <w:sz w:val="24"/>
          <w:szCs w:val="24"/>
        </w:rPr>
        <w:t xml:space="preserve"> </w:t>
      </w:r>
      <w:r w:rsidRPr="006260A6">
        <w:rPr>
          <w:b w:val="0"/>
          <w:sz w:val="24"/>
          <w:szCs w:val="24"/>
        </w:rPr>
        <w:t>заявление</w:t>
      </w:r>
      <w:r w:rsidRPr="006260A6">
        <w:rPr>
          <w:b w:val="0"/>
          <w:spacing w:val="-10"/>
          <w:sz w:val="24"/>
          <w:szCs w:val="24"/>
        </w:rPr>
        <w:t xml:space="preserve"> </w:t>
      </w:r>
      <w:r w:rsidRPr="006260A6">
        <w:rPr>
          <w:b w:val="0"/>
          <w:sz w:val="24"/>
          <w:szCs w:val="24"/>
        </w:rPr>
        <w:t>о</w:t>
      </w:r>
      <w:r w:rsidRPr="006260A6">
        <w:rPr>
          <w:b w:val="0"/>
          <w:spacing w:val="-68"/>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прилагаемые</w:t>
      </w:r>
      <w:r w:rsidRPr="006260A6">
        <w:rPr>
          <w:b w:val="0"/>
          <w:spacing w:val="1"/>
          <w:sz w:val="24"/>
          <w:szCs w:val="24"/>
        </w:rPr>
        <w:t xml:space="preserve"> </w:t>
      </w:r>
      <w:r w:rsidRPr="006260A6">
        <w:rPr>
          <w:b w:val="0"/>
          <w:sz w:val="24"/>
          <w:szCs w:val="24"/>
        </w:rPr>
        <w:t>к</w:t>
      </w:r>
      <w:r w:rsidRPr="006260A6">
        <w:rPr>
          <w:b w:val="0"/>
          <w:spacing w:val="1"/>
          <w:sz w:val="24"/>
          <w:szCs w:val="24"/>
        </w:rPr>
        <w:t xml:space="preserve"> </w:t>
      </w:r>
      <w:r w:rsidRPr="006260A6">
        <w:rPr>
          <w:b w:val="0"/>
          <w:sz w:val="24"/>
          <w:szCs w:val="24"/>
        </w:rPr>
        <w:t>ним</w:t>
      </w:r>
      <w:r w:rsidRPr="006260A6">
        <w:rPr>
          <w:b w:val="0"/>
          <w:spacing w:val="1"/>
          <w:sz w:val="24"/>
          <w:szCs w:val="24"/>
        </w:rPr>
        <w:t xml:space="preserve"> </w:t>
      </w:r>
      <w:r w:rsidRPr="006260A6">
        <w:rPr>
          <w:b w:val="0"/>
          <w:sz w:val="24"/>
          <w:szCs w:val="24"/>
        </w:rPr>
        <w:t>документы</w:t>
      </w:r>
      <w:r w:rsidRPr="006260A6">
        <w:rPr>
          <w:b w:val="0"/>
          <w:spacing w:val="1"/>
          <w:sz w:val="24"/>
          <w:szCs w:val="24"/>
        </w:rPr>
        <w:t xml:space="preserve"> </w:t>
      </w:r>
      <w:r w:rsidRPr="006260A6">
        <w:rPr>
          <w:b w:val="0"/>
          <w:sz w:val="24"/>
          <w:szCs w:val="24"/>
        </w:rPr>
        <w:t>направляются</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уполномоченный</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соответствии</w:t>
      </w:r>
      <w:r w:rsidRPr="006260A6">
        <w:rPr>
          <w:b w:val="0"/>
          <w:spacing w:val="1"/>
          <w:sz w:val="24"/>
          <w:szCs w:val="24"/>
        </w:rPr>
        <w:t xml:space="preserve"> </w:t>
      </w:r>
      <w:r w:rsidRPr="006260A6">
        <w:rPr>
          <w:b w:val="0"/>
          <w:sz w:val="24"/>
          <w:szCs w:val="24"/>
        </w:rPr>
        <w:t>со</w:t>
      </w:r>
      <w:r w:rsidRPr="006260A6">
        <w:rPr>
          <w:b w:val="0"/>
          <w:spacing w:val="1"/>
          <w:sz w:val="24"/>
          <w:szCs w:val="24"/>
        </w:rPr>
        <w:t xml:space="preserve"> </w:t>
      </w:r>
      <w:r w:rsidRPr="006260A6">
        <w:rPr>
          <w:b w:val="0"/>
          <w:sz w:val="24"/>
          <w:szCs w:val="24"/>
        </w:rPr>
        <w:t>статьей</w:t>
      </w:r>
      <w:r w:rsidRPr="006260A6">
        <w:rPr>
          <w:b w:val="0"/>
          <w:spacing w:val="1"/>
          <w:sz w:val="24"/>
          <w:szCs w:val="24"/>
        </w:rPr>
        <w:t xml:space="preserve"> </w:t>
      </w:r>
      <w:r w:rsidRPr="006260A6">
        <w:rPr>
          <w:b w:val="0"/>
          <w:sz w:val="24"/>
          <w:szCs w:val="24"/>
        </w:rPr>
        <w:t>55</w:t>
      </w:r>
      <w:r w:rsidRPr="006260A6">
        <w:rPr>
          <w:b w:val="0"/>
          <w:spacing w:val="1"/>
          <w:sz w:val="24"/>
          <w:szCs w:val="24"/>
        </w:rPr>
        <w:t xml:space="preserve"> </w:t>
      </w:r>
      <w:r w:rsidRPr="006260A6">
        <w:rPr>
          <w:b w:val="0"/>
          <w:sz w:val="24"/>
          <w:szCs w:val="24"/>
        </w:rPr>
        <w:t>Градостроительного</w:t>
      </w:r>
      <w:r w:rsidRPr="006260A6">
        <w:rPr>
          <w:b w:val="0"/>
          <w:spacing w:val="1"/>
          <w:sz w:val="24"/>
          <w:szCs w:val="24"/>
        </w:rPr>
        <w:t xml:space="preserve"> </w:t>
      </w:r>
      <w:r w:rsidRPr="006260A6">
        <w:rPr>
          <w:b w:val="0"/>
          <w:sz w:val="24"/>
          <w:szCs w:val="24"/>
        </w:rPr>
        <w:t>кодекса</w:t>
      </w:r>
      <w:r w:rsidRPr="006260A6">
        <w:rPr>
          <w:b w:val="0"/>
          <w:spacing w:val="1"/>
          <w:sz w:val="24"/>
          <w:szCs w:val="24"/>
        </w:rPr>
        <w:t xml:space="preserve"> </w:t>
      </w:r>
      <w:r w:rsidRPr="006260A6">
        <w:rPr>
          <w:b w:val="0"/>
          <w:sz w:val="24"/>
          <w:szCs w:val="24"/>
        </w:rPr>
        <w:t>Российской Федерации на выдачу разрешения на ввод объекта в эксплуатацию</w:t>
      </w:r>
      <w:r w:rsidRPr="006260A6">
        <w:rPr>
          <w:b w:val="0"/>
          <w:spacing w:val="1"/>
          <w:sz w:val="24"/>
          <w:szCs w:val="24"/>
        </w:rPr>
        <w:t xml:space="preserve"> </w:t>
      </w:r>
      <w:r w:rsidRPr="006260A6">
        <w:rPr>
          <w:b w:val="0"/>
          <w:sz w:val="24"/>
          <w:szCs w:val="24"/>
        </w:rPr>
        <w:t>федеральный</w:t>
      </w:r>
      <w:r w:rsidRPr="006260A6">
        <w:rPr>
          <w:b w:val="0"/>
          <w:spacing w:val="1"/>
          <w:sz w:val="24"/>
          <w:szCs w:val="24"/>
        </w:rPr>
        <w:t xml:space="preserve"> </w:t>
      </w:r>
      <w:r w:rsidRPr="006260A6">
        <w:rPr>
          <w:b w:val="0"/>
          <w:sz w:val="24"/>
          <w:szCs w:val="24"/>
        </w:rPr>
        <w:t>орган</w:t>
      </w:r>
      <w:r w:rsidRPr="006260A6">
        <w:rPr>
          <w:b w:val="0"/>
          <w:spacing w:val="1"/>
          <w:sz w:val="24"/>
          <w:szCs w:val="24"/>
        </w:rPr>
        <w:t xml:space="preserve"> </w:t>
      </w:r>
      <w:r w:rsidRPr="006260A6">
        <w:rPr>
          <w:b w:val="0"/>
          <w:sz w:val="24"/>
          <w:szCs w:val="24"/>
        </w:rPr>
        <w:t>исполнительной</w:t>
      </w:r>
      <w:r w:rsidRPr="006260A6">
        <w:rPr>
          <w:b w:val="0"/>
          <w:spacing w:val="1"/>
          <w:sz w:val="24"/>
          <w:szCs w:val="24"/>
        </w:rPr>
        <w:t xml:space="preserve"> </w:t>
      </w:r>
      <w:r w:rsidRPr="006260A6">
        <w:rPr>
          <w:b w:val="0"/>
          <w:sz w:val="24"/>
          <w:szCs w:val="24"/>
        </w:rPr>
        <w:t>власти,</w:t>
      </w:r>
      <w:r w:rsidRPr="006260A6">
        <w:rPr>
          <w:b w:val="0"/>
          <w:spacing w:val="1"/>
          <w:sz w:val="24"/>
          <w:szCs w:val="24"/>
        </w:rPr>
        <w:t xml:space="preserve"> </w:t>
      </w:r>
      <w:r w:rsidRPr="006260A6">
        <w:rPr>
          <w:b w:val="0"/>
          <w:sz w:val="24"/>
          <w:szCs w:val="24"/>
        </w:rPr>
        <w:t>Государственную</w:t>
      </w:r>
      <w:r w:rsidRPr="006260A6">
        <w:rPr>
          <w:b w:val="0"/>
          <w:spacing w:val="1"/>
          <w:sz w:val="24"/>
          <w:szCs w:val="24"/>
        </w:rPr>
        <w:t xml:space="preserve"> </w:t>
      </w:r>
      <w:r w:rsidRPr="006260A6">
        <w:rPr>
          <w:b w:val="0"/>
          <w:sz w:val="24"/>
          <w:szCs w:val="24"/>
        </w:rPr>
        <w:lastRenderedPageBreak/>
        <w:t>корпорацию</w:t>
      </w:r>
      <w:r w:rsidRPr="006260A6">
        <w:rPr>
          <w:b w:val="0"/>
          <w:spacing w:val="1"/>
          <w:sz w:val="24"/>
          <w:szCs w:val="24"/>
        </w:rPr>
        <w:t xml:space="preserve"> </w:t>
      </w:r>
      <w:r w:rsidRPr="006260A6">
        <w:rPr>
          <w:b w:val="0"/>
          <w:sz w:val="24"/>
          <w:szCs w:val="24"/>
        </w:rPr>
        <w:t>по</w:t>
      </w:r>
      <w:r w:rsidRPr="006260A6">
        <w:rPr>
          <w:b w:val="0"/>
          <w:spacing w:val="1"/>
          <w:sz w:val="24"/>
          <w:szCs w:val="24"/>
        </w:rPr>
        <w:t xml:space="preserve"> </w:t>
      </w:r>
      <w:r w:rsidRPr="006260A6">
        <w:rPr>
          <w:b w:val="0"/>
          <w:sz w:val="24"/>
          <w:szCs w:val="24"/>
        </w:rPr>
        <w:t>атомной</w:t>
      </w:r>
      <w:r w:rsidRPr="006260A6">
        <w:rPr>
          <w:b w:val="0"/>
          <w:spacing w:val="1"/>
          <w:sz w:val="24"/>
          <w:szCs w:val="24"/>
        </w:rPr>
        <w:t xml:space="preserve"> </w:t>
      </w:r>
      <w:r w:rsidRPr="006260A6">
        <w:rPr>
          <w:b w:val="0"/>
          <w:sz w:val="24"/>
          <w:szCs w:val="24"/>
        </w:rPr>
        <w:t>энергии</w:t>
      </w:r>
      <w:r w:rsidRPr="006260A6">
        <w:rPr>
          <w:b w:val="0"/>
          <w:spacing w:val="1"/>
          <w:sz w:val="24"/>
          <w:szCs w:val="24"/>
        </w:rPr>
        <w:t xml:space="preserve"> </w:t>
      </w:r>
      <w:r w:rsidRPr="006260A6">
        <w:rPr>
          <w:b w:val="0"/>
          <w:sz w:val="24"/>
          <w:szCs w:val="24"/>
        </w:rPr>
        <w:t>"Росатом",</w:t>
      </w:r>
      <w:r w:rsidRPr="006260A6">
        <w:rPr>
          <w:b w:val="0"/>
          <w:spacing w:val="1"/>
          <w:sz w:val="24"/>
          <w:szCs w:val="24"/>
        </w:rPr>
        <w:t xml:space="preserve"> </w:t>
      </w:r>
      <w:r w:rsidRPr="006260A6">
        <w:rPr>
          <w:b w:val="0"/>
          <w:sz w:val="24"/>
          <w:szCs w:val="24"/>
        </w:rPr>
        <w:t>Государственную</w:t>
      </w:r>
      <w:r w:rsidRPr="006260A6">
        <w:rPr>
          <w:b w:val="0"/>
          <w:spacing w:val="1"/>
          <w:sz w:val="24"/>
          <w:szCs w:val="24"/>
        </w:rPr>
        <w:t xml:space="preserve"> </w:t>
      </w:r>
      <w:r w:rsidRPr="006260A6">
        <w:rPr>
          <w:b w:val="0"/>
          <w:sz w:val="24"/>
          <w:szCs w:val="24"/>
        </w:rPr>
        <w:t>корпорацию</w:t>
      </w:r>
      <w:r w:rsidRPr="006260A6">
        <w:rPr>
          <w:b w:val="0"/>
          <w:spacing w:val="1"/>
          <w:sz w:val="24"/>
          <w:szCs w:val="24"/>
        </w:rPr>
        <w:t xml:space="preserve"> </w:t>
      </w:r>
      <w:r w:rsidRPr="006260A6">
        <w:rPr>
          <w:b w:val="0"/>
          <w:sz w:val="24"/>
          <w:szCs w:val="24"/>
        </w:rPr>
        <w:t>по</w:t>
      </w:r>
      <w:r w:rsidRPr="006260A6">
        <w:rPr>
          <w:b w:val="0"/>
          <w:spacing w:val="1"/>
          <w:sz w:val="24"/>
          <w:szCs w:val="24"/>
        </w:rPr>
        <w:t xml:space="preserve"> </w:t>
      </w:r>
      <w:r w:rsidRPr="006260A6">
        <w:rPr>
          <w:b w:val="0"/>
          <w:sz w:val="24"/>
          <w:szCs w:val="24"/>
        </w:rPr>
        <w:t>космической</w:t>
      </w:r>
      <w:r w:rsidRPr="006260A6">
        <w:rPr>
          <w:b w:val="0"/>
          <w:spacing w:val="1"/>
          <w:sz w:val="24"/>
          <w:szCs w:val="24"/>
        </w:rPr>
        <w:t xml:space="preserve"> </w:t>
      </w:r>
      <w:r w:rsidRPr="006260A6">
        <w:rPr>
          <w:b w:val="0"/>
          <w:sz w:val="24"/>
          <w:szCs w:val="24"/>
        </w:rPr>
        <w:t>деятельности "Роскосмос" исключительно в электронной форме в случае, если</w:t>
      </w:r>
      <w:r w:rsidRPr="006260A6">
        <w:rPr>
          <w:b w:val="0"/>
          <w:spacing w:val="1"/>
          <w:sz w:val="24"/>
          <w:szCs w:val="24"/>
        </w:rPr>
        <w:t xml:space="preserve"> </w:t>
      </w:r>
      <w:r w:rsidRPr="006260A6">
        <w:rPr>
          <w:b w:val="0"/>
          <w:sz w:val="24"/>
          <w:szCs w:val="24"/>
        </w:rPr>
        <w:t>проектная документация объекта капитального строительства и (или) результаты</w:t>
      </w:r>
      <w:r w:rsidRPr="006260A6">
        <w:rPr>
          <w:b w:val="0"/>
          <w:spacing w:val="1"/>
          <w:sz w:val="24"/>
          <w:szCs w:val="24"/>
        </w:rPr>
        <w:t xml:space="preserve"> </w:t>
      </w:r>
      <w:r w:rsidRPr="006260A6">
        <w:rPr>
          <w:b w:val="0"/>
          <w:sz w:val="24"/>
          <w:szCs w:val="24"/>
        </w:rPr>
        <w:t>инженерных</w:t>
      </w:r>
      <w:r w:rsidRPr="006260A6">
        <w:rPr>
          <w:b w:val="0"/>
          <w:spacing w:val="1"/>
          <w:sz w:val="24"/>
          <w:szCs w:val="24"/>
        </w:rPr>
        <w:t xml:space="preserve"> </w:t>
      </w:r>
      <w:r w:rsidRPr="006260A6">
        <w:rPr>
          <w:b w:val="0"/>
          <w:sz w:val="24"/>
          <w:szCs w:val="24"/>
        </w:rPr>
        <w:t>изысканий,</w:t>
      </w:r>
      <w:r w:rsidRPr="006260A6">
        <w:rPr>
          <w:b w:val="0"/>
          <w:spacing w:val="1"/>
          <w:sz w:val="24"/>
          <w:szCs w:val="24"/>
        </w:rPr>
        <w:t xml:space="preserve"> </w:t>
      </w:r>
      <w:r w:rsidRPr="006260A6">
        <w:rPr>
          <w:b w:val="0"/>
          <w:sz w:val="24"/>
          <w:szCs w:val="24"/>
        </w:rPr>
        <w:t>выполненные</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подготовки</w:t>
      </w:r>
      <w:r w:rsidRPr="006260A6">
        <w:rPr>
          <w:b w:val="0"/>
          <w:spacing w:val="1"/>
          <w:sz w:val="24"/>
          <w:szCs w:val="24"/>
        </w:rPr>
        <w:t xml:space="preserve"> </w:t>
      </w:r>
      <w:r w:rsidRPr="006260A6">
        <w:rPr>
          <w:b w:val="0"/>
          <w:sz w:val="24"/>
          <w:szCs w:val="24"/>
        </w:rPr>
        <w:t>такой</w:t>
      </w:r>
      <w:r w:rsidRPr="006260A6">
        <w:rPr>
          <w:b w:val="0"/>
          <w:spacing w:val="1"/>
          <w:sz w:val="24"/>
          <w:szCs w:val="24"/>
        </w:rPr>
        <w:t xml:space="preserve"> </w:t>
      </w:r>
      <w:r w:rsidRPr="006260A6">
        <w:rPr>
          <w:b w:val="0"/>
          <w:sz w:val="24"/>
          <w:szCs w:val="24"/>
        </w:rPr>
        <w:t>проектной</w:t>
      </w:r>
      <w:r w:rsidRPr="006260A6">
        <w:rPr>
          <w:b w:val="0"/>
          <w:spacing w:val="-67"/>
          <w:sz w:val="24"/>
          <w:szCs w:val="24"/>
        </w:rPr>
        <w:t xml:space="preserve"> </w:t>
      </w:r>
      <w:r w:rsidRPr="006260A6">
        <w:rPr>
          <w:b w:val="0"/>
          <w:sz w:val="24"/>
          <w:szCs w:val="24"/>
        </w:rPr>
        <w:t>документации,</w:t>
      </w:r>
      <w:r w:rsidRPr="006260A6">
        <w:rPr>
          <w:b w:val="0"/>
          <w:spacing w:val="1"/>
          <w:sz w:val="24"/>
          <w:szCs w:val="24"/>
        </w:rPr>
        <w:t xml:space="preserve"> </w:t>
      </w:r>
      <w:r w:rsidRPr="006260A6">
        <w:rPr>
          <w:b w:val="0"/>
          <w:sz w:val="24"/>
          <w:szCs w:val="24"/>
        </w:rPr>
        <w:t>а</w:t>
      </w:r>
      <w:r w:rsidRPr="006260A6">
        <w:rPr>
          <w:b w:val="0"/>
          <w:spacing w:val="1"/>
          <w:sz w:val="24"/>
          <w:szCs w:val="24"/>
        </w:rPr>
        <w:t xml:space="preserve"> </w:t>
      </w:r>
      <w:r w:rsidRPr="006260A6">
        <w:rPr>
          <w:b w:val="0"/>
          <w:sz w:val="24"/>
          <w:szCs w:val="24"/>
        </w:rPr>
        <w:t>также</w:t>
      </w:r>
      <w:r w:rsidRPr="006260A6">
        <w:rPr>
          <w:b w:val="0"/>
          <w:spacing w:val="1"/>
          <w:sz w:val="24"/>
          <w:szCs w:val="24"/>
        </w:rPr>
        <w:t xml:space="preserve"> </w:t>
      </w:r>
      <w:r w:rsidRPr="006260A6">
        <w:rPr>
          <w:b w:val="0"/>
          <w:sz w:val="24"/>
          <w:szCs w:val="24"/>
        </w:rPr>
        <w:t>иные</w:t>
      </w:r>
      <w:r w:rsidRPr="006260A6">
        <w:rPr>
          <w:b w:val="0"/>
          <w:spacing w:val="1"/>
          <w:sz w:val="24"/>
          <w:szCs w:val="24"/>
        </w:rPr>
        <w:t xml:space="preserve"> </w:t>
      </w:r>
      <w:r w:rsidRPr="006260A6">
        <w:rPr>
          <w:b w:val="0"/>
          <w:sz w:val="24"/>
          <w:szCs w:val="24"/>
        </w:rPr>
        <w:t>документы,</w:t>
      </w:r>
      <w:r w:rsidRPr="006260A6">
        <w:rPr>
          <w:b w:val="0"/>
          <w:spacing w:val="1"/>
          <w:sz w:val="24"/>
          <w:szCs w:val="24"/>
        </w:rPr>
        <w:t xml:space="preserve"> </w:t>
      </w:r>
      <w:r w:rsidRPr="006260A6">
        <w:rPr>
          <w:b w:val="0"/>
          <w:sz w:val="24"/>
          <w:szCs w:val="24"/>
        </w:rPr>
        <w:t>необходимые</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проведения</w:t>
      </w:r>
      <w:r w:rsidRPr="006260A6">
        <w:rPr>
          <w:b w:val="0"/>
          <w:spacing w:val="1"/>
          <w:sz w:val="24"/>
          <w:szCs w:val="24"/>
        </w:rPr>
        <w:t xml:space="preserve"> </w:t>
      </w:r>
      <w:r w:rsidRPr="006260A6">
        <w:rPr>
          <w:b w:val="0"/>
          <w:sz w:val="24"/>
          <w:szCs w:val="24"/>
        </w:rPr>
        <w:t>государственной</w:t>
      </w:r>
      <w:r w:rsidRPr="006260A6">
        <w:rPr>
          <w:b w:val="0"/>
          <w:spacing w:val="1"/>
          <w:sz w:val="24"/>
          <w:szCs w:val="24"/>
        </w:rPr>
        <w:t xml:space="preserve"> </w:t>
      </w:r>
      <w:r w:rsidRPr="006260A6">
        <w:rPr>
          <w:b w:val="0"/>
          <w:sz w:val="24"/>
          <w:szCs w:val="24"/>
        </w:rPr>
        <w:t>экспертизы</w:t>
      </w:r>
      <w:r w:rsidRPr="006260A6">
        <w:rPr>
          <w:b w:val="0"/>
          <w:spacing w:val="1"/>
          <w:sz w:val="24"/>
          <w:szCs w:val="24"/>
        </w:rPr>
        <w:t xml:space="preserve"> </w:t>
      </w:r>
      <w:r w:rsidRPr="006260A6">
        <w:rPr>
          <w:b w:val="0"/>
          <w:sz w:val="24"/>
          <w:szCs w:val="24"/>
        </w:rPr>
        <w:t>проектной</w:t>
      </w:r>
      <w:r w:rsidRPr="006260A6">
        <w:rPr>
          <w:b w:val="0"/>
          <w:spacing w:val="1"/>
          <w:sz w:val="24"/>
          <w:szCs w:val="24"/>
        </w:rPr>
        <w:t xml:space="preserve"> </w:t>
      </w:r>
      <w:r w:rsidRPr="006260A6">
        <w:rPr>
          <w:b w:val="0"/>
          <w:sz w:val="24"/>
          <w:szCs w:val="24"/>
        </w:rPr>
        <w:t>документации</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(или)</w:t>
      </w:r>
      <w:r w:rsidRPr="006260A6">
        <w:rPr>
          <w:b w:val="0"/>
          <w:spacing w:val="1"/>
          <w:sz w:val="24"/>
          <w:szCs w:val="24"/>
        </w:rPr>
        <w:t xml:space="preserve"> </w:t>
      </w:r>
      <w:r w:rsidRPr="006260A6">
        <w:rPr>
          <w:b w:val="0"/>
          <w:sz w:val="24"/>
          <w:szCs w:val="24"/>
        </w:rPr>
        <w:t>результатов</w:t>
      </w:r>
      <w:r w:rsidRPr="006260A6">
        <w:rPr>
          <w:b w:val="0"/>
          <w:spacing w:val="1"/>
          <w:sz w:val="24"/>
          <w:szCs w:val="24"/>
        </w:rPr>
        <w:t xml:space="preserve"> </w:t>
      </w:r>
      <w:r w:rsidRPr="006260A6">
        <w:rPr>
          <w:b w:val="0"/>
          <w:sz w:val="24"/>
          <w:szCs w:val="24"/>
        </w:rPr>
        <w:t>инженерных изысканий,</w:t>
      </w:r>
      <w:r w:rsidRPr="006260A6">
        <w:rPr>
          <w:b w:val="0"/>
          <w:spacing w:val="-2"/>
          <w:sz w:val="24"/>
          <w:szCs w:val="24"/>
        </w:rPr>
        <w:t xml:space="preserve"> </w:t>
      </w:r>
      <w:r w:rsidRPr="006260A6">
        <w:rPr>
          <w:b w:val="0"/>
          <w:sz w:val="24"/>
          <w:szCs w:val="24"/>
        </w:rPr>
        <w:t>представлялись</w:t>
      </w:r>
      <w:r w:rsidRPr="006260A6">
        <w:rPr>
          <w:b w:val="0"/>
          <w:spacing w:val="-1"/>
          <w:sz w:val="24"/>
          <w:szCs w:val="24"/>
        </w:rPr>
        <w:t xml:space="preserve"> </w:t>
      </w:r>
      <w:r w:rsidRPr="006260A6">
        <w:rPr>
          <w:b w:val="0"/>
          <w:sz w:val="24"/>
          <w:szCs w:val="24"/>
        </w:rPr>
        <w:t>в</w:t>
      </w:r>
      <w:r w:rsidRPr="006260A6">
        <w:rPr>
          <w:b w:val="0"/>
          <w:spacing w:val="-2"/>
          <w:sz w:val="24"/>
          <w:szCs w:val="24"/>
        </w:rPr>
        <w:t xml:space="preserve"> </w:t>
      </w:r>
      <w:r w:rsidRPr="006260A6">
        <w:rPr>
          <w:b w:val="0"/>
          <w:sz w:val="24"/>
          <w:szCs w:val="24"/>
        </w:rPr>
        <w:t>электронной форме.</w:t>
      </w:r>
    </w:p>
    <w:p w:rsidR="00A76E35" w:rsidRPr="006260A6" w:rsidRDefault="00A76E35" w:rsidP="00A76E35">
      <w:pPr>
        <w:pStyle w:val="a0"/>
        <w:ind w:firstLine="709"/>
        <w:jc w:val="both"/>
        <w:rPr>
          <w:b w:val="0"/>
          <w:sz w:val="24"/>
          <w:szCs w:val="24"/>
        </w:rPr>
      </w:pPr>
      <w:r w:rsidRPr="006260A6">
        <w:rPr>
          <w:b w:val="0"/>
          <w:sz w:val="24"/>
          <w:szCs w:val="24"/>
        </w:rPr>
        <w:t>Заявление</w:t>
      </w:r>
      <w:r w:rsidRPr="006260A6">
        <w:rPr>
          <w:b w:val="0"/>
          <w:spacing w:val="-12"/>
          <w:sz w:val="24"/>
          <w:szCs w:val="24"/>
        </w:rPr>
        <w:t xml:space="preserve"> </w:t>
      </w:r>
      <w:r w:rsidRPr="006260A6">
        <w:rPr>
          <w:b w:val="0"/>
          <w:sz w:val="24"/>
          <w:szCs w:val="24"/>
        </w:rPr>
        <w:t>о</w:t>
      </w:r>
      <w:r w:rsidRPr="006260A6">
        <w:rPr>
          <w:b w:val="0"/>
          <w:spacing w:val="-8"/>
          <w:sz w:val="24"/>
          <w:szCs w:val="24"/>
        </w:rPr>
        <w:t xml:space="preserve"> </w:t>
      </w:r>
      <w:r w:rsidRPr="006260A6">
        <w:rPr>
          <w:b w:val="0"/>
          <w:sz w:val="24"/>
          <w:szCs w:val="24"/>
        </w:rPr>
        <w:t>выдаче</w:t>
      </w:r>
      <w:r w:rsidRPr="006260A6">
        <w:rPr>
          <w:b w:val="0"/>
          <w:spacing w:val="-9"/>
          <w:sz w:val="24"/>
          <w:szCs w:val="24"/>
        </w:rPr>
        <w:t xml:space="preserve"> </w:t>
      </w:r>
      <w:r w:rsidRPr="006260A6">
        <w:rPr>
          <w:b w:val="0"/>
          <w:sz w:val="24"/>
          <w:szCs w:val="24"/>
        </w:rPr>
        <w:t>разрешения</w:t>
      </w:r>
      <w:r w:rsidRPr="006260A6">
        <w:rPr>
          <w:b w:val="0"/>
          <w:spacing w:val="-11"/>
          <w:sz w:val="24"/>
          <w:szCs w:val="24"/>
        </w:rPr>
        <w:t xml:space="preserve"> </w:t>
      </w:r>
      <w:r w:rsidRPr="006260A6">
        <w:rPr>
          <w:b w:val="0"/>
          <w:sz w:val="24"/>
          <w:szCs w:val="24"/>
        </w:rPr>
        <w:t>на</w:t>
      </w:r>
      <w:r w:rsidRPr="006260A6">
        <w:rPr>
          <w:b w:val="0"/>
          <w:spacing w:val="-9"/>
          <w:sz w:val="24"/>
          <w:szCs w:val="24"/>
        </w:rPr>
        <w:t xml:space="preserve"> </w:t>
      </w:r>
      <w:r w:rsidRPr="006260A6">
        <w:rPr>
          <w:b w:val="0"/>
          <w:sz w:val="24"/>
          <w:szCs w:val="24"/>
        </w:rPr>
        <w:t>ввод</w:t>
      </w:r>
      <w:r w:rsidRPr="006260A6">
        <w:rPr>
          <w:b w:val="0"/>
          <w:spacing w:val="-10"/>
          <w:sz w:val="24"/>
          <w:szCs w:val="24"/>
        </w:rPr>
        <w:t xml:space="preserve"> </w:t>
      </w:r>
      <w:r w:rsidRPr="006260A6">
        <w:rPr>
          <w:b w:val="0"/>
          <w:sz w:val="24"/>
          <w:szCs w:val="24"/>
        </w:rPr>
        <w:t>объекта</w:t>
      </w:r>
      <w:r w:rsidRPr="006260A6">
        <w:rPr>
          <w:b w:val="0"/>
          <w:spacing w:val="-10"/>
          <w:sz w:val="24"/>
          <w:szCs w:val="24"/>
        </w:rPr>
        <w:t xml:space="preserve"> </w:t>
      </w:r>
      <w:r w:rsidRPr="006260A6">
        <w:rPr>
          <w:b w:val="0"/>
          <w:sz w:val="24"/>
          <w:szCs w:val="24"/>
        </w:rPr>
        <w:t>в</w:t>
      </w:r>
      <w:r w:rsidRPr="006260A6">
        <w:rPr>
          <w:b w:val="0"/>
          <w:spacing w:val="-5"/>
          <w:sz w:val="24"/>
          <w:szCs w:val="24"/>
        </w:rPr>
        <w:t xml:space="preserve"> </w:t>
      </w:r>
      <w:r w:rsidRPr="006260A6">
        <w:rPr>
          <w:b w:val="0"/>
          <w:sz w:val="24"/>
          <w:szCs w:val="24"/>
        </w:rPr>
        <w:t>эксплуатацию,</w:t>
      </w:r>
      <w:r w:rsidRPr="006260A6">
        <w:rPr>
          <w:b w:val="0"/>
          <w:spacing w:val="-10"/>
          <w:sz w:val="24"/>
          <w:szCs w:val="24"/>
        </w:rPr>
        <w:t xml:space="preserve"> </w:t>
      </w:r>
      <w:r w:rsidRPr="006260A6">
        <w:rPr>
          <w:b w:val="0"/>
          <w:sz w:val="24"/>
          <w:szCs w:val="24"/>
        </w:rPr>
        <w:t>заявление</w:t>
      </w:r>
      <w:r w:rsidRPr="006260A6">
        <w:rPr>
          <w:b w:val="0"/>
          <w:spacing w:val="-11"/>
          <w:sz w:val="24"/>
          <w:szCs w:val="24"/>
        </w:rPr>
        <w:t xml:space="preserve"> </w:t>
      </w:r>
      <w:r w:rsidRPr="006260A6">
        <w:rPr>
          <w:b w:val="0"/>
          <w:sz w:val="24"/>
          <w:szCs w:val="24"/>
        </w:rPr>
        <w:t>о</w:t>
      </w:r>
      <w:r w:rsidRPr="006260A6">
        <w:rPr>
          <w:b w:val="0"/>
          <w:spacing w:val="-68"/>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прилагаемые</w:t>
      </w:r>
      <w:r w:rsidRPr="006260A6">
        <w:rPr>
          <w:b w:val="0"/>
          <w:spacing w:val="1"/>
          <w:sz w:val="24"/>
          <w:szCs w:val="24"/>
        </w:rPr>
        <w:t xml:space="preserve"> </w:t>
      </w:r>
      <w:r w:rsidRPr="006260A6">
        <w:rPr>
          <w:b w:val="0"/>
          <w:sz w:val="24"/>
          <w:szCs w:val="24"/>
        </w:rPr>
        <w:t>к</w:t>
      </w:r>
      <w:r w:rsidRPr="006260A6">
        <w:rPr>
          <w:b w:val="0"/>
          <w:spacing w:val="1"/>
          <w:sz w:val="24"/>
          <w:szCs w:val="24"/>
        </w:rPr>
        <w:t xml:space="preserve"> </w:t>
      </w:r>
      <w:r w:rsidRPr="006260A6">
        <w:rPr>
          <w:b w:val="0"/>
          <w:sz w:val="24"/>
          <w:szCs w:val="24"/>
        </w:rPr>
        <w:t>ним</w:t>
      </w:r>
      <w:r w:rsidRPr="006260A6">
        <w:rPr>
          <w:b w:val="0"/>
          <w:spacing w:val="1"/>
          <w:sz w:val="24"/>
          <w:szCs w:val="24"/>
        </w:rPr>
        <w:t xml:space="preserve"> </w:t>
      </w:r>
      <w:r w:rsidRPr="006260A6">
        <w:rPr>
          <w:b w:val="0"/>
          <w:sz w:val="24"/>
          <w:szCs w:val="24"/>
        </w:rPr>
        <w:t>документы</w:t>
      </w:r>
      <w:r w:rsidRPr="006260A6">
        <w:rPr>
          <w:b w:val="0"/>
          <w:spacing w:val="1"/>
          <w:sz w:val="24"/>
          <w:szCs w:val="24"/>
        </w:rPr>
        <w:t xml:space="preserve"> </w:t>
      </w:r>
      <w:r w:rsidRPr="006260A6">
        <w:rPr>
          <w:b w:val="0"/>
          <w:sz w:val="24"/>
          <w:szCs w:val="24"/>
        </w:rPr>
        <w:t>направляются</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уполномоченный</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соответствии</w:t>
      </w:r>
      <w:r w:rsidRPr="006260A6">
        <w:rPr>
          <w:b w:val="0"/>
          <w:spacing w:val="1"/>
          <w:sz w:val="24"/>
          <w:szCs w:val="24"/>
        </w:rPr>
        <w:t xml:space="preserve"> </w:t>
      </w:r>
      <w:r w:rsidRPr="006260A6">
        <w:rPr>
          <w:b w:val="0"/>
          <w:sz w:val="24"/>
          <w:szCs w:val="24"/>
        </w:rPr>
        <w:t>со</w:t>
      </w:r>
      <w:r w:rsidRPr="006260A6">
        <w:rPr>
          <w:b w:val="0"/>
          <w:spacing w:val="1"/>
          <w:sz w:val="24"/>
          <w:szCs w:val="24"/>
        </w:rPr>
        <w:t xml:space="preserve"> </w:t>
      </w:r>
      <w:r w:rsidRPr="006260A6">
        <w:rPr>
          <w:b w:val="0"/>
          <w:sz w:val="24"/>
          <w:szCs w:val="24"/>
        </w:rPr>
        <w:t>статьей</w:t>
      </w:r>
      <w:r w:rsidRPr="006260A6">
        <w:rPr>
          <w:b w:val="0"/>
          <w:spacing w:val="1"/>
          <w:sz w:val="24"/>
          <w:szCs w:val="24"/>
        </w:rPr>
        <w:t xml:space="preserve"> </w:t>
      </w:r>
      <w:r w:rsidRPr="006260A6">
        <w:rPr>
          <w:b w:val="0"/>
          <w:sz w:val="24"/>
          <w:szCs w:val="24"/>
        </w:rPr>
        <w:t>55</w:t>
      </w:r>
      <w:r w:rsidRPr="006260A6">
        <w:rPr>
          <w:b w:val="0"/>
          <w:spacing w:val="1"/>
          <w:sz w:val="24"/>
          <w:szCs w:val="24"/>
        </w:rPr>
        <w:t xml:space="preserve"> </w:t>
      </w:r>
      <w:r w:rsidRPr="006260A6">
        <w:rPr>
          <w:b w:val="0"/>
          <w:sz w:val="24"/>
          <w:szCs w:val="24"/>
        </w:rPr>
        <w:t>Градостроительного</w:t>
      </w:r>
      <w:r w:rsidRPr="006260A6">
        <w:rPr>
          <w:b w:val="0"/>
          <w:spacing w:val="1"/>
          <w:sz w:val="24"/>
          <w:szCs w:val="24"/>
        </w:rPr>
        <w:t xml:space="preserve"> </w:t>
      </w:r>
      <w:r w:rsidRPr="006260A6">
        <w:rPr>
          <w:b w:val="0"/>
          <w:sz w:val="24"/>
          <w:szCs w:val="24"/>
        </w:rPr>
        <w:t>кодекса</w:t>
      </w:r>
      <w:r w:rsidRPr="006260A6">
        <w:rPr>
          <w:b w:val="0"/>
          <w:spacing w:val="1"/>
          <w:sz w:val="24"/>
          <w:szCs w:val="24"/>
        </w:rPr>
        <w:t xml:space="preserve"> </w:t>
      </w:r>
      <w:r w:rsidRPr="006260A6">
        <w:rPr>
          <w:b w:val="0"/>
          <w:sz w:val="24"/>
          <w:szCs w:val="24"/>
        </w:rPr>
        <w:t>Российской Федерации на выдачу разрешения на ввод объекта в эксплуатацию</w:t>
      </w:r>
      <w:r w:rsidRPr="006260A6">
        <w:rPr>
          <w:b w:val="0"/>
          <w:spacing w:val="1"/>
          <w:sz w:val="24"/>
          <w:szCs w:val="24"/>
        </w:rPr>
        <w:t xml:space="preserve"> </w:t>
      </w:r>
      <w:r w:rsidRPr="006260A6">
        <w:rPr>
          <w:b w:val="0"/>
          <w:sz w:val="24"/>
          <w:szCs w:val="24"/>
        </w:rPr>
        <w:t>орган исполнительной власти субъекта Российской Федерации, орган местного</w:t>
      </w:r>
      <w:r w:rsidRPr="006260A6">
        <w:rPr>
          <w:b w:val="0"/>
          <w:spacing w:val="1"/>
          <w:sz w:val="24"/>
          <w:szCs w:val="24"/>
        </w:rPr>
        <w:t xml:space="preserve"> </w:t>
      </w:r>
      <w:r w:rsidRPr="006260A6">
        <w:rPr>
          <w:b w:val="0"/>
          <w:sz w:val="24"/>
          <w:szCs w:val="24"/>
        </w:rPr>
        <w:t>самоуправления исключительно в электронной форме в случаях, установленных</w:t>
      </w:r>
      <w:r w:rsidRPr="006260A6">
        <w:rPr>
          <w:b w:val="0"/>
          <w:spacing w:val="1"/>
          <w:sz w:val="24"/>
          <w:szCs w:val="24"/>
        </w:rPr>
        <w:t xml:space="preserve"> </w:t>
      </w:r>
      <w:r w:rsidRPr="006260A6">
        <w:rPr>
          <w:b w:val="0"/>
          <w:sz w:val="24"/>
          <w:szCs w:val="24"/>
        </w:rPr>
        <w:t>нормативным</w:t>
      </w:r>
      <w:r w:rsidRPr="006260A6">
        <w:rPr>
          <w:b w:val="0"/>
          <w:spacing w:val="-1"/>
          <w:sz w:val="24"/>
          <w:szCs w:val="24"/>
        </w:rPr>
        <w:t xml:space="preserve"> </w:t>
      </w:r>
      <w:r w:rsidRPr="006260A6">
        <w:rPr>
          <w:b w:val="0"/>
          <w:sz w:val="24"/>
          <w:szCs w:val="24"/>
        </w:rPr>
        <w:t>правовым</w:t>
      </w:r>
      <w:r w:rsidRPr="006260A6">
        <w:rPr>
          <w:b w:val="0"/>
          <w:spacing w:val="-1"/>
          <w:sz w:val="24"/>
          <w:szCs w:val="24"/>
        </w:rPr>
        <w:t xml:space="preserve"> </w:t>
      </w:r>
      <w:r w:rsidRPr="006260A6">
        <w:rPr>
          <w:b w:val="0"/>
          <w:sz w:val="24"/>
          <w:szCs w:val="24"/>
        </w:rPr>
        <w:t>актом</w:t>
      </w:r>
      <w:r w:rsidRPr="006260A6">
        <w:rPr>
          <w:b w:val="0"/>
          <w:spacing w:val="-1"/>
          <w:sz w:val="24"/>
          <w:szCs w:val="24"/>
        </w:rPr>
        <w:t xml:space="preserve"> </w:t>
      </w:r>
      <w:r w:rsidRPr="006260A6">
        <w:rPr>
          <w:b w:val="0"/>
          <w:sz w:val="24"/>
          <w:szCs w:val="24"/>
        </w:rPr>
        <w:t>субъекта</w:t>
      </w:r>
      <w:r w:rsidRPr="006260A6">
        <w:rPr>
          <w:b w:val="0"/>
          <w:spacing w:val="-3"/>
          <w:sz w:val="24"/>
          <w:szCs w:val="24"/>
        </w:rPr>
        <w:t xml:space="preserve"> </w:t>
      </w:r>
      <w:r w:rsidRPr="006260A6">
        <w:rPr>
          <w:b w:val="0"/>
          <w:sz w:val="24"/>
          <w:szCs w:val="24"/>
        </w:rPr>
        <w:t>Российской</w:t>
      </w:r>
      <w:r w:rsidRPr="006260A6">
        <w:rPr>
          <w:b w:val="0"/>
          <w:spacing w:val="-1"/>
          <w:sz w:val="24"/>
          <w:szCs w:val="24"/>
        </w:rPr>
        <w:t xml:space="preserve"> </w:t>
      </w:r>
      <w:r w:rsidRPr="006260A6">
        <w:rPr>
          <w:b w:val="0"/>
          <w:sz w:val="24"/>
          <w:szCs w:val="24"/>
        </w:rPr>
        <w:t>Федерации.</w:t>
      </w:r>
    </w:p>
    <w:p w:rsidR="00A76E35" w:rsidRPr="006260A6" w:rsidRDefault="00A76E35" w:rsidP="00A76E35">
      <w:pPr>
        <w:pStyle w:val="a0"/>
        <w:ind w:firstLine="709"/>
        <w:jc w:val="both"/>
        <w:rPr>
          <w:b w:val="0"/>
          <w:sz w:val="24"/>
          <w:szCs w:val="24"/>
        </w:rPr>
      </w:pPr>
      <w:r w:rsidRPr="006260A6">
        <w:rPr>
          <w:b w:val="0"/>
          <w:sz w:val="24"/>
          <w:szCs w:val="24"/>
        </w:rPr>
        <w:t>В</w:t>
      </w:r>
      <w:r w:rsidRPr="006260A6">
        <w:rPr>
          <w:b w:val="0"/>
          <w:spacing w:val="1"/>
          <w:sz w:val="24"/>
          <w:szCs w:val="24"/>
        </w:rPr>
        <w:t xml:space="preserve"> </w:t>
      </w:r>
      <w:r w:rsidRPr="006260A6">
        <w:rPr>
          <w:b w:val="0"/>
          <w:sz w:val="24"/>
          <w:szCs w:val="24"/>
        </w:rPr>
        <w:t>целях</w:t>
      </w:r>
      <w:r w:rsidRPr="006260A6">
        <w:rPr>
          <w:b w:val="0"/>
          <w:spacing w:val="1"/>
          <w:sz w:val="24"/>
          <w:szCs w:val="24"/>
        </w:rPr>
        <w:t xml:space="preserve"> </w:t>
      </w:r>
      <w:r w:rsidRPr="006260A6">
        <w:rPr>
          <w:b w:val="0"/>
          <w:sz w:val="24"/>
          <w:szCs w:val="24"/>
        </w:rPr>
        <w:t>предоставления</w:t>
      </w:r>
      <w:r w:rsidRPr="006260A6">
        <w:rPr>
          <w:b w:val="0"/>
          <w:spacing w:val="1"/>
          <w:sz w:val="24"/>
          <w:szCs w:val="24"/>
        </w:rPr>
        <w:t xml:space="preserve"> </w:t>
      </w:r>
      <w:r w:rsidRPr="006260A6">
        <w:rPr>
          <w:b w:val="0"/>
          <w:sz w:val="24"/>
          <w:szCs w:val="24"/>
        </w:rPr>
        <w:t>услуги</w:t>
      </w:r>
      <w:r w:rsidRPr="006260A6">
        <w:rPr>
          <w:b w:val="0"/>
          <w:spacing w:val="1"/>
          <w:sz w:val="24"/>
          <w:szCs w:val="24"/>
        </w:rPr>
        <w:t xml:space="preserve"> </w:t>
      </w:r>
      <w:r w:rsidRPr="006260A6">
        <w:rPr>
          <w:b w:val="0"/>
          <w:sz w:val="24"/>
          <w:szCs w:val="24"/>
        </w:rPr>
        <w:t>заявителю</w:t>
      </w:r>
      <w:r w:rsidRPr="006260A6">
        <w:rPr>
          <w:b w:val="0"/>
          <w:spacing w:val="1"/>
          <w:sz w:val="24"/>
          <w:szCs w:val="24"/>
        </w:rPr>
        <w:t xml:space="preserve"> </w:t>
      </w:r>
      <w:r w:rsidRPr="006260A6">
        <w:rPr>
          <w:b w:val="0"/>
          <w:sz w:val="24"/>
          <w:szCs w:val="24"/>
        </w:rPr>
        <w:t>или</w:t>
      </w:r>
      <w:r w:rsidRPr="006260A6">
        <w:rPr>
          <w:b w:val="0"/>
          <w:spacing w:val="1"/>
          <w:sz w:val="24"/>
          <w:szCs w:val="24"/>
        </w:rPr>
        <w:t xml:space="preserve"> </w:t>
      </w:r>
      <w:r w:rsidRPr="006260A6">
        <w:rPr>
          <w:b w:val="0"/>
          <w:sz w:val="24"/>
          <w:szCs w:val="24"/>
        </w:rPr>
        <w:t>его</w:t>
      </w:r>
      <w:r w:rsidRPr="006260A6">
        <w:rPr>
          <w:b w:val="0"/>
          <w:spacing w:val="1"/>
          <w:sz w:val="24"/>
          <w:szCs w:val="24"/>
        </w:rPr>
        <w:t xml:space="preserve"> </w:t>
      </w:r>
      <w:r w:rsidRPr="006260A6">
        <w:rPr>
          <w:b w:val="0"/>
          <w:sz w:val="24"/>
          <w:szCs w:val="24"/>
        </w:rPr>
        <w:t>представителю</w:t>
      </w:r>
      <w:r w:rsidRPr="006260A6">
        <w:rPr>
          <w:b w:val="0"/>
          <w:spacing w:val="1"/>
          <w:sz w:val="24"/>
          <w:szCs w:val="24"/>
        </w:rPr>
        <w:t xml:space="preserve"> </w:t>
      </w:r>
      <w:r w:rsidRPr="006260A6">
        <w:rPr>
          <w:b w:val="0"/>
          <w:sz w:val="24"/>
          <w:szCs w:val="24"/>
        </w:rPr>
        <w:t>обеспечивается</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многофункциональном</w:t>
      </w:r>
      <w:r w:rsidRPr="006260A6">
        <w:rPr>
          <w:b w:val="0"/>
          <w:spacing w:val="1"/>
          <w:sz w:val="24"/>
          <w:szCs w:val="24"/>
        </w:rPr>
        <w:t xml:space="preserve"> </w:t>
      </w:r>
      <w:r w:rsidRPr="006260A6">
        <w:rPr>
          <w:b w:val="0"/>
          <w:sz w:val="24"/>
          <w:szCs w:val="24"/>
        </w:rPr>
        <w:t>центре</w:t>
      </w:r>
      <w:r w:rsidRPr="006260A6">
        <w:rPr>
          <w:b w:val="0"/>
          <w:spacing w:val="1"/>
          <w:sz w:val="24"/>
          <w:szCs w:val="24"/>
        </w:rPr>
        <w:t xml:space="preserve"> </w:t>
      </w:r>
      <w:r w:rsidRPr="006260A6">
        <w:rPr>
          <w:b w:val="0"/>
          <w:sz w:val="24"/>
          <w:szCs w:val="24"/>
        </w:rPr>
        <w:t>доступ</w:t>
      </w:r>
      <w:r w:rsidRPr="006260A6">
        <w:rPr>
          <w:b w:val="0"/>
          <w:spacing w:val="1"/>
          <w:sz w:val="24"/>
          <w:szCs w:val="24"/>
        </w:rPr>
        <w:t xml:space="preserve"> </w:t>
      </w:r>
      <w:r w:rsidRPr="006260A6">
        <w:rPr>
          <w:b w:val="0"/>
          <w:sz w:val="24"/>
          <w:szCs w:val="24"/>
        </w:rPr>
        <w:t>к</w:t>
      </w:r>
      <w:r w:rsidRPr="006260A6">
        <w:rPr>
          <w:b w:val="0"/>
          <w:spacing w:val="1"/>
          <w:sz w:val="24"/>
          <w:szCs w:val="24"/>
        </w:rPr>
        <w:t xml:space="preserve"> </w:t>
      </w:r>
      <w:r w:rsidRPr="006260A6">
        <w:rPr>
          <w:b w:val="0"/>
          <w:sz w:val="24"/>
          <w:szCs w:val="24"/>
        </w:rPr>
        <w:t>Единому</w:t>
      </w:r>
      <w:r w:rsidRPr="006260A6">
        <w:rPr>
          <w:b w:val="0"/>
          <w:spacing w:val="1"/>
          <w:sz w:val="24"/>
          <w:szCs w:val="24"/>
        </w:rPr>
        <w:t xml:space="preserve"> </w:t>
      </w:r>
      <w:r w:rsidRPr="006260A6">
        <w:rPr>
          <w:b w:val="0"/>
          <w:sz w:val="24"/>
          <w:szCs w:val="24"/>
        </w:rPr>
        <w:t>порталу,</w:t>
      </w:r>
      <w:r w:rsidRPr="006260A6">
        <w:rPr>
          <w:b w:val="0"/>
          <w:spacing w:val="1"/>
          <w:sz w:val="24"/>
          <w:szCs w:val="24"/>
        </w:rPr>
        <w:t xml:space="preserve"> </w:t>
      </w:r>
      <w:r w:rsidRPr="006260A6">
        <w:rPr>
          <w:b w:val="0"/>
          <w:sz w:val="24"/>
          <w:szCs w:val="24"/>
        </w:rPr>
        <w:t>региональному</w:t>
      </w:r>
      <w:r w:rsidRPr="006260A6">
        <w:rPr>
          <w:b w:val="0"/>
          <w:spacing w:val="1"/>
          <w:sz w:val="24"/>
          <w:szCs w:val="24"/>
        </w:rPr>
        <w:t xml:space="preserve"> </w:t>
      </w:r>
      <w:r w:rsidRPr="006260A6">
        <w:rPr>
          <w:b w:val="0"/>
          <w:sz w:val="24"/>
          <w:szCs w:val="24"/>
        </w:rPr>
        <w:t>порталу</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соответствии</w:t>
      </w:r>
      <w:r w:rsidRPr="006260A6">
        <w:rPr>
          <w:b w:val="0"/>
          <w:spacing w:val="1"/>
          <w:sz w:val="24"/>
          <w:szCs w:val="24"/>
        </w:rPr>
        <w:t xml:space="preserve"> </w:t>
      </w:r>
      <w:r w:rsidRPr="006260A6">
        <w:rPr>
          <w:b w:val="0"/>
          <w:sz w:val="24"/>
          <w:szCs w:val="24"/>
        </w:rPr>
        <w:t>с</w:t>
      </w:r>
      <w:r w:rsidRPr="006260A6">
        <w:rPr>
          <w:b w:val="0"/>
          <w:spacing w:val="1"/>
          <w:sz w:val="24"/>
          <w:szCs w:val="24"/>
        </w:rPr>
        <w:t xml:space="preserve"> </w:t>
      </w:r>
      <w:r w:rsidRPr="006260A6">
        <w:rPr>
          <w:b w:val="0"/>
          <w:sz w:val="24"/>
          <w:szCs w:val="24"/>
        </w:rPr>
        <w:t>постановлением</w:t>
      </w:r>
      <w:r w:rsidRPr="006260A6">
        <w:rPr>
          <w:b w:val="0"/>
          <w:spacing w:val="1"/>
          <w:sz w:val="24"/>
          <w:szCs w:val="24"/>
        </w:rPr>
        <w:t xml:space="preserve"> </w:t>
      </w:r>
      <w:r w:rsidRPr="006260A6">
        <w:rPr>
          <w:b w:val="0"/>
          <w:sz w:val="24"/>
          <w:szCs w:val="24"/>
        </w:rPr>
        <w:t>Правительства</w:t>
      </w:r>
      <w:r w:rsidRPr="006260A6">
        <w:rPr>
          <w:b w:val="0"/>
          <w:spacing w:val="1"/>
          <w:sz w:val="24"/>
          <w:szCs w:val="24"/>
        </w:rPr>
        <w:t xml:space="preserve"> </w:t>
      </w:r>
      <w:r w:rsidRPr="006260A6">
        <w:rPr>
          <w:b w:val="0"/>
          <w:sz w:val="24"/>
          <w:szCs w:val="24"/>
        </w:rPr>
        <w:t>Российской Федерации от 22 декабря 2012 года № 1376 "Об утверждении Правил</w:t>
      </w:r>
      <w:r w:rsidRPr="006260A6">
        <w:rPr>
          <w:b w:val="0"/>
          <w:spacing w:val="1"/>
          <w:sz w:val="24"/>
          <w:szCs w:val="24"/>
        </w:rPr>
        <w:t xml:space="preserve"> </w:t>
      </w:r>
      <w:r w:rsidRPr="006260A6">
        <w:rPr>
          <w:b w:val="0"/>
          <w:sz w:val="24"/>
          <w:szCs w:val="24"/>
        </w:rPr>
        <w:t>организации</w:t>
      </w:r>
      <w:r w:rsidRPr="006260A6">
        <w:rPr>
          <w:b w:val="0"/>
          <w:spacing w:val="1"/>
          <w:sz w:val="24"/>
          <w:szCs w:val="24"/>
        </w:rPr>
        <w:t xml:space="preserve"> </w:t>
      </w:r>
      <w:r w:rsidRPr="006260A6">
        <w:rPr>
          <w:b w:val="0"/>
          <w:sz w:val="24"/>
          <w:szCs w:val="24"/>
        </w:rPr>
        <w:t>деятельности</w:t>
      </w:r>
      <w:r w:rsidRPr="006260A6">
        <w:rPr>
          <w:b w:val="0"/>
          <w:spacing w:val="1"/>
          <w:sz w:val="24"/>
          <w:szCs w:val="24"/>
        </w:rPr>
        <w:t xml:space="preserve"> </w:t>
      </w:r>
      <w:r w:rsidRPr="006260A6">
        <w:rPr>
          <w:b w:val="0"/>
          <w:sz w:val="24"/>
          <w:szCs w:val="24"/>
        </w:rPr>
        <w:t>многофункциональных</w:t>
      </w:r>
      <w:r w:rsidRPr="006260A6">
        <w:rPr>
          <w:b w:val="0"/>
          <w:spacing w:val="1"/>
          <w:sz w:val="24"/>
          <w:szCs w:val="24"/>
        </w:rPr>
        <w:t xml:space="preserve"> </w:t>
      </w:r>
      <w:r w:rsidRPr="006260A6">
        <w:rPr>
          <w:b w:val="0"/>
          <w:sz w:val="24"/>
          <w:szCs w:val="24"/>
        </w:rPr>
        <w:t>центров</w:t>
      </w:r>
      <w:r w:rsidRPr="006260A6">
        <w:rPr>
          <w:b w:val="0"/>
          <w:spacing w:val="1"/>
          <w:sz w:val="24"/>
          <w:szCs w:val="24"/>
        </w:rPr>
        <w:t xml:space="preserve"> </w:t>
      </w:r>
      <w:r w:rsidRPr="006260A6">
        <w:rPr>
          <w:b w:val="0"/>
          <w:sz w:val="24"/>
          <w:szCs w:val="24"/>
        </w:rPr>
        <w:t>предоставления</w:t>
      </w:r>
      <w:r w:rsidRPr="006260A6">
        <w:rPr>
          <w:b w:val="0"/>
          <w:spacing w:val="1"/>
          <w:sz w:val="24"/>
          <w:szCs w:val="24"/>
        </w:rPr>
        <w:t xml:space="preserve"> </w:t>
      </w:r>
      <w:r w:rsidRPr="006260A6">
        <w:rPr>
          <w:b w:val="0"/>
          <w:sz w:val="24"/>
          <w:szCs w:val="24"/>
        </w:rPr>
        <w:t>государственных и</w:t>
      </w:r>
      <w:r w:rsidRPr="006260A6">
        <w:rPr>
          <w:b w:val="0"/>
          <w:spacing w:val="-3"/>
          <w:sz w:val="24"/>
          <w:szCs w:val="24"/>
        </w:rPr>
        <w:t xml:space="preserve"> </w:t>
      </w:r>
      <w:r w:rsidRPr="006260A6">
        <w:rPr>
          <w:b w:val="0"/>
          <w:sz w:val="24"/>
          <w:szCs w:val="24"/>
        </w:rPr>
        <w:t>муниципальных</w:t>
      </w:r>
      <w:r w:rsidRPr="006260A6">
        <w:rPr>
          <w:b w:val="0"/>
          <w:spacing w:val="1"/>
          <w:sz w:val="24"/>
          <w:szCs w:val="24"/>
        </w:rPr>
        <w:t xml:space="preserve"> </w:t>
      </w:r>
      <w:r w:rsidRPr="006260A6">
        <w:rPr>
          <w:b w:val="0"/>
          <w:sz w:val="24"/>
          <w:szCs w:val="24"/>
        </w:rPr>
        <w:t>услуг".</w:t>
      </w:r>
    </w:p>
    <w:p w:rsidR="00A76E35" w:rsidRPr="006260A6" w:rsidRDefault="00A76E35" w:rsidP="00A76E35">
      <w:pPr>
        <w:pStyle w:val="a0"/>
        <w:ind w:firstLine="709"/>
        <w:jc w:val="both"/>
        <w:rPr>
          <w:b w:val="0"/>
          <w:sz w:val="24"/>
          <w:szCs w:val="24"/>
        </w:rPr>
      </w:pPr>
      <w:r w:rsidRPr="006260A6">
        <w:rPr>
          <w:b w:val="0"/>
          <w:sz w:val="24"/>
          <w:szCs w:val="24"/>
        </w:rPr>
        <w:t>б) на</w:t>
      </w:r>
      <w:r w:rsidRPr="006260A6">
        <w:rPr>
          <w:b w:val="0"/>
          <w:spacing w:val="1"/>
          <w:sz w:val="24"/>
          <w:szCs w:val="24"/>
        </w:rPr>
        <w:t xml:space="preserve"> </w:t>
      </w:r>
      <w:r w:rsidRPr="006260A6">
        <w:rPr>
          <w:b w:val="0"/>
          <w:sz w:val="24"/>
          <w:szCs w:val="24"/>
        </w:rPr>
        <w:t>бумажном</w:t>
      </w:r>
      <w:r w:rsidRPr="006260A6">
        <w:rPr>
          <w:b w:val="0"/>
          <w:spacing w:val="1"/>
          <w:sz w:val="24"/>
          <w:szCs w:val="24"/>
        </w:rPr>
        <w:t xml:space="preserve"> </w:t>
      </w:r>
      <w:r w:rsidRPr="006260A6">
        <w:rPr>
          <w:b w:val="0"/>
          <w:sz w:val="24"/>
          <w:szCs w:val="24"/>
        </w:rPr>
        <w:t>носителе</w:t>
      </w:r>
      <w:r w:rsidRPr="006260A6">
        <w:rPr>
          <w:b w:val="0"/>
          <w:spacing w:val="1"/>
          <w:sz w:val="24"/>
          <w:szCs w:val="24"/>
        </w:rPr>
        <w:t xml:space="preserve"> </w:t>
      </w:r>
      <w:r w:rsidRPr="006260A6">
        <w:rPr>
          <w:b w:val="0"/>
          <w:sz w:val="24"/>
          <w:szCs w:val="24"/>
        </w:rPr>
        <w:t>посредством</w:t>
      </w:r>
      <w:r w:rsidRPr="006260A6">
        <w:rPr>
          <w:b w:val="0"/>
          <w:spacing w:val="1"/>
          <w:sz w:val="24"/>
          <w:szCs w:val="24"/>
        </w:rPr>
        <w:t xml:space="preserve"> </w:t>
      </w:r>
      <w:r w:rsidRPr="006260A6">
        <w:rPr>
          <w:b w:val="0"/>
          <w:sz w:val="24"/>
          <w:szCs w:val="24"/>
        </w:rPr>
        <w:t>личного</w:t>
      </w:r>
      <w:r w:rsidRPr="006260A6">
        <w:rPr>
          <w:b w:val="0"/>
          <w:spacing w:val="1"/>
          <w:sz w:val="24"/>
          <w:szCs w:val="24"/>
        </w:rPr>
        <w:t xml:space="preserve"> </w:t>
      </w:r>
      <w:r w:rsidRPr="006260A6">
        <w:rPr>
          <w:b w:val="0"/>
          <w:sz w:val="24"/>
          <w:szCs w:val="24"/>
        </w:rPr>
        <w:t>обращения</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администрацию Шарьинского муниципального района </w:t>
      </w:r>
      <w:r w:rsidRPr="006260A6">
        <w:rPr>
          <w:b w:val="0"/>
          <w:sz w:val="24"/>
          <w:szCs w:val="24"/>
        </w:rPr>
        <w:t>либо</w:t>
      </w:r>
      <w:r w:rsidRPr="006260A6">
        <w:rPr>
          <w:b w:val="0"/>
          <w:spacing w:val="1"/>
          <w:sz w:val="24"/>
          <w:szCs w:val="24"/>
        </w:rPr>
        <w:t xml:space="preserve"> </w:t>
      </w:r>
      <w:r w:rsidRPr="006260A6">
        <w:rPr>
          <w:b w:val="0"/>
          <w:sz w:val="24"/>
          <w:szCs w:val="24"/>
        </w:rPr>
        <w:t>посредством</w:t>
      </w:r>
      <w:r w:rsidRPr="006260A6">
        <w:rPr>
          <w:b w:val="0"/>
          <w:spacing w:val="1"/>
          <w:sz w:val="24"/>
          <w:szCs w:val="24"/>
        </w:rPr>
        <w:t xml:space="preserve"> </w:t>
      </w:r>
      <w:r w:rsidRPr="006260A6">
        <w:rPr>
          <w:b w:val="0"/>
          <w:sz w:val="24"/>
          <w:szCs w:val="24"/>
        </w:rPr>
        <w:t>почтового</w:t>
      </w:r>
      <w:r w:rsidRPr="006260A6">
        <w:rPr>
          <w:b w:val="0"/>
          <w:spacing w:val="1"/>
          <w:sz w:val="24"/>
          <w:szCs w:val="24"/>
        </w:rPr>
        <w:t xml:space="preserve"> </w:t>
      </w:r>
      <w:r w:rsidRPr="006260A6">
        <w:rPr>
          <w:b w:val="0"/>
          <w:sz w:val="24"/>
          <w:szCs w:val="24"/>
        </w:rPr>
        <w:t>отправления</w:t>
      </w:r>
      <w:r w:rsidRPr="006260A6">
        <w:rPr>
          <w:b w:val="0"/>
          <w:spacing w:val="1"/>
          <w:sz w:val="24"/>
          <w:szCs w:val="24"/>
        </w:rPr>
        <w:t xml:space="preserve"> </w:t>
      </w:r>
      <w:r w:rsidRPr="006260A6">
        <w:rPr>
          <w:b w:val="0"/>
          <w:sz w:val="24"/>
          <w:szCs w:val="24"/>
        </w:rPr>
        <w:t>с</w:t>
      </w:r>
      <w:r w:rsidRPr="006260A6">
        <w:rPr>
          <w:b w:val="0"/>
          <w:spacing w:val="1"/>
          <w:sz w:val="24"/>
          <w:szCs w:val="24"/>
        </w:rPr>
        <w:t xml:space="preserve"> </w:t>
      </w:r>
      <w:r w:rsidRPr="006260A6">
        <w:rPr>
          <w:b w:val="0"/>
          <w:sz w:val="24"/>
          <w:szCs w:val="24"/>
        </w:rPr>
        <w:t>уведомлением</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вручении;</w:t>
      </w:r>
    </w:p>
    <w:p w:rsidR="00A76E35" w:rsidRPr="006260A6" w:rsidRDefault="00A76E35" w:rsidP="00A76E35">
      <w:pPr>
        <w:pStyle w:val="a0"/>
        <w:ind w:firstLine="709"/>
        <w:jc w:val="both"/>
        <w:rPr>
          <w:b w:val="0"/>
          <w:sz w:val="24"/>
          <w:szCs w:val="24"/>
        </w:rPr>
      </w:pPr>
      <w:r w:rsidRPr="006260A6">
        <w:rPr>
          <w:b w:val="0"/>
          <w:sz w:val="24"/>
          <w:szCs w:val="24"/>
        </w:rPr>
        <w:t>в) на бумажном носителе посредством обращения в администрацию Шарьинского муниципального района</w:t>
      </w:r>
      <w:r w:rsidRPr="006260A6">
        <w:rPr>
          <w:b w:val="0"/>
          <w:spacing w:val="1"/>
          <w:sz w:val="24"/>
          <w:szCs w:val="24"/>
        </w:rPr>
        <w:t xml:space="preserve"> </w:t>
      </w:r>
      <w:r w:rsidRPr="006260A6">
        <w:rPr>
          <w:b w:val="0"/>
          <w:sz w:val="24"/>
          <w:szCs w:val="24"/>
        </w:rPr>
        <w:t>через</w:t>
      </w:r>
      <w:r w:rsidRPr="006260A6">
        <w:rPr>
          <w:b w:val="0"/>
          <w:spacing w:val="1"/>
          <w:sz w:val="24"/>
          <w:szCs w:val="24"/>
        </w:rPr>
        <w:t xml:space="preserve"> </w:t>
      </w:r>
      <w:r w:rsidRPr="006260A6">
        <w:rPr>
          <w:b w:val="0"/>
          <w:sz w:val="24"/>
          <w:szCs w:val="24"/>
        </w:rPr>
        <w:t>многофункциональный центр в соответствии с соглашением о взаимодействии</w:t>
      </w:r>
      <w:r w:rsidRPr="006260A6">
        <w:rPr>
          <w:b w:val="0"/>
          <w:spacing w:val="1"/>
          <w:sz w:val="24"/>
          <w:szCs w:val="24"/>
        </w:rPr>
        <w:t xml:space="preserve"> </w:t>
      </w:r>
      <w:r w:rsidRPr="006260A6">
        <w:rPr>
          <w:b w:val="0"/>
          <w:sz w:val="24"/>
          <w:szCs w:val="24"/>
        </w:rPr>
        <w:t>между</w:t>
      </w:r>
      <w:r w:rsidRPr="006260A6">
        <w:rPr>
          <w:b w:val="0"/>
          <w:spacing w:val="1"/>
          <w:sz w:val="24"/>
          <w:szCs w:val="24"/>
        </w:rPr>
        <w:t xml:space="preserve"> </w:t>
      </w:r>
      <w:r w:rsidRPr="006260A6">
        <w:rPr>
          <w:b w:val="0"/>
          <w:sz w:val="24"/>
          <w:szCs w:val="24"/>
        </w:rPr>
        <w:t>многофункциональным</w:t>
      </w:r>
      <w:r w:rsidRPr="006260A6">
        <w:rPr>
          <w:b w:val="0"/>
          <w:spacing w:val="1"/>
          <w:sz w:val="24"/>
          <w:szCs w:val="24"/>
        </w:rPr>
        <w:t xml:space="preserve"> </w:t>
      </w:r>
      <w:r w:rsidRPr="006260A6">
        <w:rPr>
          <w:b w:val="0"/>
          <w:sz w:val="24"/>
          <w:szCs w:val="24"/>
        </w:rPr>
        <w:t>центром</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уполномоченным</w:t>
      </w:r>
      <w:r w:rsidRPr="006260A6">
        <w:rPr>
          <w:b w:val="0"/>
          <w:spacing w:val="1"/>
          <w:sz w:val="24"/>
          <w:szCs w:val="24"/>
        </w:rPr>
        <w:t xml:space="preserve"> </w:t>
      </w:r>
      <w:r w:rsidRPr="006260A6">
        <w:rPr>
          <w:b w:val="0"/>
          <w:sz w:val="24"/>
          <w:szCs w:val="24"/>
        </w:rPr>
        <w:t>органом</w:t>
      </w:r>
      <w:r w:rsidRPr="006260A6">
        <w:rPr>
          <w:b w:val="0"/>
          <w:spacing w:val="1"/>
          <w:sz w:val="24"/>
          <w:szCs w:val="24"/>
        </w:rPr>
        <w:t xml:space="preserve"> </w:t>
      </w:r>
      <w:r w:rsidRPr="006260A6">
        <w:rPr>
          <w:b w:val="0"/>
          <w:sz w:val="24"/>
          <w:szCs w:val="24"/>
        </w:rPr>
        <w:t>государственной</w:t>
      </w:r>
      <w:r w:rsidRPr="006260A6">
        <w:rPr>
          <w:b w:val="0"/>
          <w:spacing w:val="1"/>
          <w:sz w:val="24"/>
          <w:szCs w:val="24"/>
        </w:rPr>
        <w:t xml:space="preserve"> </w:t>
      </w:r>
      <w:r w:rsidRPr="006260A6">
        <w:rPr>
          <w:b w:val="0"/>
          <w:sz w:val="24"/>
          <w:szCs w:val="24"/>
        </w:rPr>
        <w:t>власти,</w:t>
      </w:r>
      <w:r w:rsidRPr="006260A6">
        <w:rPr>
          <w:b w:val="0"/>
          <w:spacing w:val="1"/>
          <w:sz w:val="24"/>
          <w:szCs w:val="24"/>
        </w:rPr>
        <w:t xml:space="preserve"> </w:t>
      </w:r>
      <w:r w:rsidRPr="006260A6">
        <w:rPr>
          <w:b w:val="0"/>
          <w:sz w:val="24"/>
          <w:szCs w:val="24"/>
        </w:rPr>
        <w:t>органом</w:t>
      </w:r>
      <w:r w:rsidRPr="006260A6">
        <w:rPr>
          <w:b w:val="0"/>
          <w:spacing w:val="1"/>
          <w:sz w:val="24"/>
          <w:szCs w:val="24"/>
        </w:rPr>
        <w:t xml:space="preserve"> </w:t>
      </w:r>
      <w:r w:rsidRPr="006260A6">
        <w:rPr>
          <w:b w:val="0"/>
          <w:sz w:val="24"/>
          <w:szCs w:val="24"/>
        </w:rPr>
        <w:t>местного</w:t>
      </w:r>
      <w:r w:rsidRPr="006260A6">
        <w:rPr>
          <w:b w:val="0"/>
          <w:spacing w:val="1"/>
          <w:sz w:val="24"/>
          <w:szCs w:val="24"/>
        </w:rPr>
        <w:t xml:space="preserve"> </w:t>
      </w:r>
      <w:r w:rsidRPr="006260A6">
        <w:rPr>
          <w:b w:val="0"/>
          <w:sz w:val="24"/>
          <w:szCs w:val="24"/>
        </w:rPr>
        <w:t>с заключенным</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соответствии</w:t>
      </w:r>
      <w:r w:rsidRPr="006260A6">
        <w:rPr>
          <w:b w:val="0"/>
          <w:spacing w:val="1"/>
          <w:sz w:val="24"/>
          <w:szCs w:val="24"/>
        </w:rPr>
        <w:t xml:space="preserve"> </w:t>
      </w:r>
      <w:r w:rsidRPr="006260A6">
        <w:rPr>
          <w:b w:val="0"/>
          <w:sz w:val="24"/>
          <w:szCs w:val="24"/>
        </w:rPr>
        <w:t>с</w:t>
      </w:r>
      <w:r w:rsidRPr="006260A6">
        <w:rPr>
          <w:b w:val="0"/>
          <w:spacing w:val="1"/>
          <w:sz w:val="24"/>
          <w:szCs w:val="24"/>
        </w:rPr>
        <w:t xml:space="preserve"> </w:t>
      </w:r>
      <w:r w:rsidRPr="006260A6">
        <w:rPr>
          <w:b w:val="0"/>
          <w:sz w:val="24"/>
          <w:szCs w:val="24"/>
        </w:rPr>
        <w:t>постановлением</w:t>
      </w:r>
      <w:r w:rsidRPr="006260A6">
        <w:rPr>
          <w:b w:val="0"/>
          <w:spacing w:val="1"/>
          <w:sz w:val="24"/>
          <w:szCs w:val="24"/>
        </w:rPr>
        <w:t xml:space="preserve"> </w:t>
      </w:r>
      <w:r w:rsidRPr="006260A6">
        <w:rPr>
          <w:b w:val="0"/>
          <w:sz w:val="24"/>
          <w:szCs w:val="24"/>
        </w:rPr>
        <w:t>Правительства</w:t>
      </w:r>
      <w:r w:rsidRPr="006260A6">
        <w:rPr>
          <w:b w:val="0"/>
          <w:spacing w:val="1"/>
          <w:sz w:val="24"/>
          <w:szCs w:val="24"/>
        </w:rPr>
        <w:t xml:space="preserve"> </w:t>
      </w:r>
      <w:r w:rsidRPr="006260A6">
        <w:rPr>
          <w:b w:val="0"/>
          <w:sz w:val="24"/>
          <w:szCs w:val="24"/>
        </w:rPr>
        <w:t>Российской</w:t>
      </w:r>
      <w:r w:rsidRPr="006260A6">
        <w:rPr>
          <w:b w:val="0"/>
          <w:spacing w:val="1"/>
          <w:sz w:val="24"/>
          <w:szCs w:val="24"/>
        </w:rPr>
        <w:t xml:space="preserve"> </w:t>
      </w:r>
      <w:r w:rsidRPr="006260A6">
        <w:rPr>
          <w:b w:val="0"/>
          <w:sz w:val="24"/>
          <w:szCs w:val="24"/>
        </w:rPr>
        <w:t>Федерации</w:t>
      </w:r>
      <w:r w:rsidRPr="006260A6">
        <w:rPr>
          <w:b w:val="0"/>
          <w:spacing w:val="1"/>
          <w:sz w:val="24"/>
          <w:szCs w:val="24"/>
        </w:rPr>
        <w:t xml:space="preserve"> </w:t>
      </w:r>
      <w:r w:rsidRPr="006260A6">
        <w:rPr>
          <w:b w:val="0"/>
          <w:sz w:val="24"/>
          <w:szCs w:val="24"/>
        </w:rPr>
        <w:t>от</w:t>
      </w:r>
      <w:r w:rsidRPr="006260A6">
        <w:rPr>
          <w:b w:val="0"/>
          <w:spacing w:val="1"/>
          <w:sz w:val="24"/>
          <w:szCs w:val="24"/>
        </w:rPr>
        <w:t xml:space="preserve"> </w:t>
      </w:r>
      <w:r w:rsidRPr="006260A6">
        <w:rPr>
          <w:b w:val="0"/>
          <w:sz w:val="24"/>
          <w:szCs w:val="24"/>
        </w:rPr>
        <w:t>27</w:t>
      </w:r>
      <w:r w:rsidRPr="006260A6">
        <w:rPr>
          <w:b w:val="0"/>
          <w:spacing w:val="1"/>
          <w:sz w:val="24"/>
          <w:szCs w:val="24"/>
        </w:rPr>
        <w:t xml:space="preserve"> </w:t>
      </w:r>
      <w:r w:rsidRPr="006260A6">
        <w:rPr>
          <w:b w:val="0"/>
          <w:sz w:val="24"/>
          <w:szCs w:val="24"/>
        </w:rPr>
        <w:t>сентября 2011 года № 797</w:t>
      </w:r>
      <w:r w:rsidRPr="006260A6">
        <w:rPr>
          <w:b w:val="0"/>
          <w:spacing w:val="1"/>
          <w:sz w:val="24"/>
          <w:szCs w:val="24"/>
        </w:rPr>
        <w:t xml:space="preserve"> </w:t>
      </w:r>
      <w:r w:rsidRPr="006260A6">
        <w:rPr>
          <w:b w:val="0"/>
          <w:sz w:val="24"/>
          <w:szCs w:val="24"/>
        </w:rPr>
        <w:t>"О взаимодействии между многофункциональными</w:t>
      </w:r>
      <w:r w:rsidRPr="006260A6">
        <w:rPr>
          <w:b w:val="0"/>
          <w:spacing w:val="1"/>
          <w:sz w:val="24"/>
          <w:szCs w:val="24"/>
        </w:rPr>
        <w:t xml:space="preserve"> </w:t>
      </w:r>
      <w:r w:rsidRPr="006260A6">
        <w:rPr>
          <w:b w:val="0"/>
          <w:sz w:val="24"/>
          <w:szCs w:val="24"/>
        </w:rPr>
        <w:t>центрами</w:t>
      </w:r>
      <w:r w:rsidRPr="006260A6">
        <w:rPr>
          <w:b w:val="0"/>
          <w:spacing w:val="1"/>
          <w:sz w:val="24"/>
          <w:szCs w:val="24"/>
        </w:rPr>
        <w:t xml:space="preserve"> </w:t>
      </w:r>
      <w:r w:rsidRPr="006260A6">
        <w:rPr>
          <w:b w:val="0"/>
          <w:sz w:val="24"/>
          <w:szCs w:val="24"/>
        </w:rPr>
        <w:t>предоставления</w:t>
      </w:r>
      <w:r w:rsidRPr="006260A6">
        <w:rPr>
          <w:b w:val="0"/>
          <w:spacing w:val="1"/>
          <w:sz w:val="24"/>
          <w:szCs w:val="24"/>
        </w:rPr>
        <w:t xml:space="preserve"> </w:t>
      </w:r>
      <w:r w:rsidRPr="006260A6">
        <w:rPr>
          <w:b w:val="0"/>
          <w:sz w:val="24"/>
          <w:szCs w:val="24"/>
        </w:rPr>
        <w:t>государственных</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муниципальных</w:t>
      </w:r>
      <w:r w:rsidRPr="006260A6">
        <w:rPr>
          <w:b w:val="0"/>
          <w:spacing w:val="1"/>
          <w:sz w:val="24"/>
          <w:szCs w:val="24"/>
        </w:rPr>
        <w:t xml:space="preserve"> </w:t>
      </w:r>
      <w:r w:rsidRPr="006260A6">
        <w:rPr>
          <w:b w:val="0"/>
          <w:sz w:val="24"/>
          <w:szCs w:val="24"/>
        </w:rPr>
        <w:t>услуг</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федеральными</w:t>
      </w:r>
      <w:r w:rsidRPr="006260A6">
        <w:rPr>
          <w:b w:val="0"/>
          <w:spacing w:val="1"/>
          <w:sz w:val="24"/>
          <w:szCs w:val="24"/>
        </w:rPr>
        <w:t xml:space="preserve"> </w:t>
      </w:r>
      <w:r w:rsidRPr="006260A6">
        <w:rPr>
          <w:b w:val="0"/>
          <w:sz w:val="24"/>
          <w:szCs w:val="24"/>
        </w:rPr>
        <w:t>органами</w:t>
      </w:r>
      <w:r w:rsidRPr="006260A6">
        <w:rPr>
          <w:b w:val="0"/>
          <w:spacing w:val="1"/>
          <w:sz w:val="24"/>
          <w:szCs w:val="24"/>
        </w:rPr>
        <w:t xml:space="preserve"> </w:t>
      </w:r>
      <w:r w:rsidRPr="006260A6">
        <w:rPr>
          <w:b w:val="0"/>
          <w:sz w:val="24"/>
          <w:szCs w:val="24"/>
        </w:rPr>
        <w:t>исполнительной</w:t>
      </w:r>
      <w:r w:rsidRPr="006260A6">
        <w:rPr>
          <w:b w:val="0"/>
          <w:spacing w:val="1"/>
          <w:sz w:val="24"/>
          <w:szCs w:val="24"/>
        </w:rPr>
        <w:t xml:space="preserve"> </w:t>
      </w:r>
      <w:r w:rsidRPr="006260A6">
        <w:rPr>
          <w:b w:val="0"/>
          <w:sz w:val="24"/>
          <w:szCs w:val="24"/>
        </w:rPr>
        <w:t>власти,</w:t>
      </w:r>
      <w:r w:rsidRPr="006260A6">
        <w:rPr>
          <w:b w:val="0"/>
          <w:spacing w:val="1"/>
          <w:sz w:val="24"/>
          <w:szCs w:val="24"/>
        </w:rPr>
        <w:t xml:space="preserve"> </w:t>
      </w:r>
      <w:r w:rsidRPr="006260A6">
        <w:rPr>
          <w:b w:val="0"/>
          <w:sz w:val="24"/>
          <w:szCs w:val="24"/>
        </w:rPr>
        <w:t>органами</w:t>
      </w:r>
      <w:r w:rsidRPr="006260A6">
        <w:rPr>
          <w:b w:val="0"/>
          <w:spacing w:val="1"/>
          <w:sz w:val="24"/>
          <w:szCs w:val="24"/>
        </w:rPr>
        <w:t xml:space="preserve"> </w:t>
      </w:r>
      <w:r w:rsidRPr="006260A6">
        <w:rPr>
          <w:b w:val="0"/>
          <w:sz w:val="24"/>
          <w:szCs w:val="24"/>
        </w:rPr>
        <w:t>государственных</w:t>
      </w:r>
      <w:r w:rsidRPr="006260A6">
        <w:rPr>
          <w:b w:val="0"/>
          <w:spacing w:val="1"/>
          <w:sz w:val="24"/>
          <w:szCs w:val="24"/>
        </w:rPr>
        <w:t xml:space="preserve"> </w:t>
      </w:r>
      <w:r w:rsidRPr="006260A6">
        <w:rPr>
          <w:b w:val="0"/>
          <w:sz w:val="24"/>
          <w:szCs w:val="24"/>
        </w:rPr>
        <w:t>внебюджетных фондов, органами государственной власти субъектов Российской</w:t>
      </w:r>
      <w:r w:rsidRPr="006260A6">
        <w:rPr>
          <w:b w:val="0"/>
          <w:spacing w:val="1"/>
          <w:sz w:val="24"/>
          <w:szCs w:val="24"/>
        </w:rPr>
        <w:t xml:space="preserve"> </w:t>
      </w:r>
      <w:r w:rsidRPr="006260A6">
        <w:rPr>
          <w:b w:val="0"/>
          <w:sz w:val="24"/>
          <w:szCs w:val="24"/>
        </w:rPr>
        <w:t>Федерации,</w:t>
      </w:r>
      <w:r w:rsidRPr="006260A6">
        <w:rPr>
          <w:b w:val="0"/>
          <w:spacing w:val="-5"/>
          <w:sz w:val="24"/>
          <w:szCs w:val="24"/>
        </w:rPr>
        <w:t xml:space="preserve"> </w:t>
      </w:r>
      <w:r w:rsidRPr="006260A6">
        <w:rPr>
          <w:b w:val="0"/>
          <w:sz w:val="24"/>
          <w:szCs w:val="24"/>
        </w:rPr>
        <w:t>органами местного</w:t>
      </w:r>
      <w:r w:rsidRPr="006260A6">
        <w:rPr>
          <w:b w:val="0"/>
          <w:spacing w:val="1"/>
          <w:sz w:val="24"/>
          <w:szCs w:val="24"/>
        </w:rPr>
        <w:t xml:space="preserve"> </w:t>
      </w:r>
      <w:r w:rsidRPr="006260A6">
        <w:rPr>
          <w:b w:val="0"/>
          <w:sz w:val="24"/>
          <w:szCs w:val="24"/>
        </w:rPr>
        <w:t>самоуправления";</w:t>
      </w:r>
    </w:p>
    <w:p w:rsidR="00A76E35" w:rsidRPr="006260A6" w:rsidRDefault="00A76E35" w:rsidP="00A76E35">
      <w:pPr>
        <w:pStyle w:val="a0"/>
        <w:ind w:firstLine="709"/>
        <w:jc w:val="both"/>
        <w:rPr>
          <w:b w:val="0"/>
          <w:sz w:val="24"/>
          <w:szCs w:val="24"/>
        </w:rPr>
      </w:pPr>
      <w:r w:rsidRPr="006260A6">
        <w:rPr>
          <w:b w:val="0"/>
          <w:sz w:val="24"/>
          <w:szCs w:val="24"/>
        </w:rPr>
        <w:t>г)</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форме</w:t>
      </w:r>
      <w:r w:rsidRPr="006260A6">
        <w:rPr>
          <w:b w:val="0"/>
          <w:spacing w:val="1"/>
          <w:sz w:val="24"/>
          <w:szCs w:val="24"/>
        </w:rPr>
        <w:t xml:space="preserve"> </w:t>
      </w:r>
      <w:r w:rsidRPr="006260A6">
        <w:rPr>
          <w:b w:val="0"/>
          <w:sz w:val="24"/>
          <w:szCs w:val="24"/>
        </w:rPr>
        <w:t>посредством</w:t>
      </w:r>
      <w:r w:rsidRPr="006260A6">
        <w:rPr>
          <w:b w:val="0"/>
          <w:spacing w:val="1"/>
          <w:sz w:val="24"/>
          <w:szCs w:val="24"/>
        </w:rPr>
        <w:t xml:space="preserve"> </w:t>
      </w:r>
      <w:r w:rsidRPr="006260A6">
        <w:rPr>
          <w:b w:val="0"/>
          <w:sz w:val="24"/>
          <w:szCs w:val="24"/>
        </w:rPr>
        <w:t>единой</w:t>
      </w:r>
      <w:r w:rsidRPr="006260A6">
        <w:rPr>
          <w:b w:val="0"/>
          <w:spacing w:val="1"/>
          <w:sz w:val="24"/>
          <w:szCs w:val="24"/>
        </w:rPr>
        <w:t xml:space="preserve"> </w:t>
      </w:r>
      <w:r w:rsidRPr="006260A6">
        <w:rPr>
          <w:b w:val="0"/>
          <w:sz w:val="24"/>
          <w:szCs w:val="24"/>
        </w:rPr>
        <w:t>информационной</w:t>
      </w:r>
      <w:r w:rsidRPr="006260A6">
        <w:rPr>
          <w:b w:val="0"/>
          <w:spacing w:val="1"/>
          <w:sz w:val="24"/>
          <w:szCs w:val="24"/>
        </w:rPr>
        <w:t xml:space="preserve"> </w:t>
      </w:r>
      <w:r w:rsidRPr="006260A6">
        <w:rPr>
          <w:b w:val="0"/>
          <w:sz w:val="24"/>
          <w:szCs w:val="24"/>
        </w:rPr>
        <w:t>системы</w:t>
      </w:r>
      <w:r w:rsidRPr="006260A6">
        <w:rPr>
          <w:b w:val="0"/>
          <w:spacing w:val="1"/>
          <w:sz w:val="24"/>
          <w:szCs w:val="24"/>
        </w:rPr>
        <w:t xml:space="preserve"> </w:t>
      </w:r>
      <w:r w:rsidRPr="006260A6">
        <w:rPr>
          <w:b w:val="0"/>
          <w:sz w:val="24"/>
          <w:szCs w:val="24"/>
        </w:rPr>
        <w:t>жилищного</w:t>
      </w:r>
      <w:r w:rsidRPr="006260A6">
        <w:rPr>
          <w:b w:val="0"/>
          <w:spacing w:val="-3"/>
          <w:sz w:val="24"/>
          <w:szCs w:val="24"/>
        </w:rPr>
        <w:t xml:space="preserve"> </w:t>
      </w:r>
      <w:r w:rsidRPr="006260A6">
        <w:rPr>
          <w:b w:val="0"/>
          <w:sz w:val="24"/>
          <w:szCs w:val="24"/>
        </w:rPr>
        <w:t>строительства.</w:t>
      </w:r>
    </w:p>
    <w:p w:rsidR="00A76E35" w:rsidRPr="006260A6" w:rsidRDefault="00A76E35" w:rsidP="00A76E35">
      <w:pPr>
        <w:pStyle w:val="a0"/>
        <w:ind w:firstLine="709"/>
        <w:jc w:val="both"/>
        <w:rPr>
          <w:b w:val="0"/>
          <w:sz w:val="24"/>
          <w:szCs w:val="24"/>
        </w:rPr>
      </w:pPr>
      <w:r w:rsidRPr="006260A6">
        <w:rPr>
          <w:b w:val="0"/>
          <w:sz w:val="24"/>
          <w:szCs w:val="24"/>
        </w:rPr>
        <w:t>Направить заявление о выдаче разрешения на ввод объекта в эксплуатацию,</w:t>
      </w:r>
      <w:r w:rsidRPr="006260A6">
        <w:rPr>
          <w:b w:val="0"/>
          <w:spacing w:val="1"/>
          <w:sz w:val="24"/>
          <w:szCs w:val="24"/>
        </w:rPr>
        <w:t xml:space="preserve"> </w:t>
      </w:r>
      <w:r w:rsidRPr="006260A6">
        <w:rPr>
          <w:b w:val="0"/>
          <w:sz w:val="24"/>
          <w:szCs w:val="24"/>
        </w:rPr>
        <w:t>заявление о внесении изменений посредством единой информационной системы</w:t>
      </w:r>
      <w:r w:rsidRPr="006260A6">
        <w:rPr>
          <w:b w:val="0"/>
          <w:spacing w:val="1"/>
          <w:sz w:val="24"/>
          <w:szCs w:val="24"/>
        </w:rPr>
        <w:t xml:space="preserve"> </w:t>
      </w:r>
      <w:r w:rsidRPr="006260A6">
        <w:rPr>
          <w:b w:val="0"/>
          <w:sz w:val="24"/>
          <w:szCs w:val="24"/>
        </w:rPr>
        <w:t>жилищного</w:t>
      </w:r>
      <w:r w:rsidRPr="006260A6">
        <w:rPr>
          <w:b w:val="0"/>
          <w:spacing w:val="-15"/>
          <w:sz w:val="24"/>
          <w:szCs w:val="24"/>
        </w:rPr>
        <w:t xml:space="preserve"> </w:t>
      </w:r>
      <w:r w:rsidRPr="006260A6">
        <w:rPr>
          <w:b w:val="0"/>
          <w:sz w:val="24"/>
          <w:szCs w:val="24"/>
        </w:rPr>
        <w:t>строительства</w:t>
      </w:r>
      <w:r w:rsidRPr="006260A6">
        <w:rPr>
          <w:b w:val="0"/>
          <w:spacing w:val="-13"/>
          <w:sz w:val="24"/>
          <w:szCs w:val="24"/>
        </w:rPr>
        <w:t xml:space="preserve"> </w:t>
      </w:r>
      <w:r w:rsidRPr="006260A6">
        <w:rPr>
          <w:b w:val="0"/>
          <w:sz w:val="24"/>
          <w:szCs w:val="24"/>
        </w:rPr>
        <w:t>вправе</w:t>
      </w:r>
      <w:r w:rsidRPr="006260A6">
        <w:rPr>
          <w:b w:val="0"/>
          <w:spacing w:val="-14"/>
          <w:sz w:val="24"/>
          <w:szCs w:val="24"/>
        </w:rPr>
        <w:t xml:space="preserve"> </w:t>
      </w:r>
      <w:r w:rsidRPr="006260A6">
        <w:rPr>
          <w:b w:val="0"/>
          <w:sz w:val="24"/>
          <w:szCs w:val="24"/>
        </w:rPr>
        <w:t>заявители</w:t>
      </w:r>
      <w:r w:rsidRPr="006260A6">
        <w:rPr>
          <w:b w:val="0"/>
          <w:spacing w:val="-9"/>
          <w:sz w:val="24"/>
          <w:szCs w:val="24"/>
        </w:rPr>
        <w:t xml:space="preserve"> </w:t>
      </w:r>
      <w:r w:rsidRPr="006260A6">
        <w:rPr>
          <w:b w:val="0"/>
          <w:sz w:val="24"/>
          <w:szCs w:val="24"/>
        </w:rPr>
        <w:t>-</w:t>
      </w:r>
      <w:r w:rsidRPr="006260A6">
        <w:rPr>
          <w:b w:val="0"/>
          <w:spacing w:val="-13"/>
          <w:sz w:val="24"/>
          <w:szCs w:val="24"/>
        </w:rPr>
        <w:t xml:space="preserve"> </w:t>
      </w:r>
      <w:r w:rsidRPr="006260A6">
        <w:rPr>
          <w:b w:val="0"/>
          <w:sz w:val="24"/>
          <w:szCs w:val="24"/>
        </w:rPr>
        <w:t>застройщики,</w:t>
      </w:r>
      <w:r w:rsidRPr="006260A6">
        <w:rPr>
          <w:b w:val="0"/>
          <w:spacing w:val="-15"/>
          <w:sz w:val="24"/>
          <w:szCs w:val="24"/>
        </w:rPr>
        <w:t xml:space="preserve"> </w:t>
      </w:r>
      <w:r w:rsidRPr="006260A6">
        <w:rPr>
          <w:b w:val="0"/>
          <w:sz w:val="24"/>
          <w:szCs w:val="24"/>
        </w:rPr>
        <w:t>наименование</w:t>
      </w:r>
      <w:r w:rsidRPr="006260A6">
        <w:rPr>
          <w:b w:val="0"/>
          <w:spacing w:val="-16"/>
          <w:sz w:val="24"/>
          <w:szCs w:val="24"/>
        </w:rPr>
        <w:t xml:space="preserve"> </w:t>
      </w:r>
      <w:r w:rsidRPr="006260A6">
        <w:rPr>
          <w:b w:val="0"/>
          <w:sz w:val="24"/>
          <w:szCs w:val="24"/>
        </w:rPr>
        <w:t>которых</w:t>
      </w:r>
      <w:r w:rsidRPr="006260A6">
        <w:rPr>
          <w:b w:val="0"/>
          <w:spacing w:val="-67"/>
          <w:sz w:val="24"/>
          <w:szCs w:val="24"/>
        </w:rPr>
        <w:t xml:space="preserve"> </w:t>
      </w:r>
      <w:r w:rsidRPr="006260A6">
        <w:rPr>
          <w:b w:val="0"/>
          <w:sz w:val="24"/>
          <w:szCs w:val="24"/>
        </w:rPr>
        <w:t>содержат слова "специализированный застройщик", за исключением случаев, если</w:t>
      </w:r>
      <w:r w:rsidRPr="006260A6">
        <w:rPr>
          <w:b w:val="0"/>
          <w:spacing w:val="-67"/>
          <w:sz w:val="24"/>
          <w:szCs w:val="24"/>
        </w:rPr>
        <w:t xml:space="preserve"> </w:t>
      </w:r>
      <w:r w:rsidRPr="006260A6">
        <w:rPr>
          <w:b w:val="0"/>
          <w:sz w:val="24"/>
          <w:szCs w:val="24"/>
        </w:rPr>
        <w:t>в соответствии с нормативным правовым актом субъекта Российской Федерации</w:t>
      </w:r>
      <w:r w:rsidRPr="006260A6">
        <w:rPr>
          <w:b w:val="0"/>
          <w:spacing w:val="1"/>
          <w:sz w:val="24"/>
          <w:szCs w:val="24"/>
        </w:rPr>
        <w:t xml:space="preserve"> </w:t>
      </w:r>
      <w:r w:rsidRPr="006260A6">
        <w:rPr>
          <w:b w:val="0"/>
          <w:sz w:val="24"/>
          <w:szCs w:val="24"/>
        </w:rPr>
        <w:t>выдача разрешения на ввод объекта в эксплуатацию осуществляется через иные</w:t>
      </w:r>
      <w:r w:rsidRPr="006260A6">
        <w:rPr>
          <w:b w:val="0"/>
          <w:spacing w:val="1"/>
          <w:sz w:val="24"/>
          <w:szCs w:val="24"/>
        </w:rPr>
        <w:t xml:space="preserve"> </w:t>
      </w:r>
      <w:r w:rsidRPr="006260A6">
        <w:rPr>
          <w:b w:val="0"/>
          <w:sz w:val="24"/>
          <w:szCs w:val="24"/>
        </w:rPr>
        <w:t>информационные</w:t>
      </w:r>
      <w:r w:rsidRPr="006260A6">
        <w:rPr>
          <w:b w:val="0"/>
          <w:spacing w:val="1"/>
          <w:sz w:val="24"/>
          <w:szCs w:val="24"/>
        </w:rPr>
        <w:t xml:space="preserve"> </w:t>
      </w:r>
      <w:r w:rsidRPr="006260A6">
        <w:rPr>
          <w:b w:val="0"/>
          <w:sz w:val="24"/>
          <w:szCs w:val="24"/>
        </w:rPr>
        <w:t>системы,</w:t>
      </w:r>
      <w:r w:rsidRPr="006260A6">
        <w:rPr>
          <w:b w:val="0"/>
          <w:spacing w:val="1"/>
          <w:sz w:val="24"/>
          <w:szCs w:val="24"/>
        </w:rPr>
        <w:t xml:space="preserve"> </w:t>
      </w:r>
      <w:r w:rsidRPr="006260A6">
        <w:rPr>
          <w:b w:val="0"/>
          <w:sz w:val="24"/>
          <w:szCs w:val="24"/>
        </w:rPr>
        <w:t>которые</w:t>
      </w:r>
      <w:r w:rsidRPr="006260A6">
        <w:rPr>
          <w:b w:val="0"/>
          <w:spacing w:val="1"/>
          <w:sz w:val="24"/>
          <w:szCs w:val="24"/>
        </w:rPr>
        <w:t xml:space="preserve"> </w:t>
      </w:r>
      <w:r w:rsidRPr="006260A6">
        <w:rPr>
          <w:b w:val="0"/>
          <w:sz w:val="24"/>
          <w:szCs w:val="24"/>
        </w:rPr>
        <w:t>должны</w:t>
      </w:r>
      <w:r w:rsidRPr="006260A6">
        <w:rPr>
          <w:b w:val="0"/>
          <w:spacing w:val="1"/>
          <w:sz w:val="24"/>
          <w:szCs w:val="24"/>
        </w:rPr>
        <w:t xml:space="preserve"> </w:t>
      </w:r>
      <w:r w:rsidRPr="006260A6">
        <w:rPr>
          <w:b w:val="0"/>
          <w:sz w:val="24"/>
          <w:szCs w:val="24"/>
        </w:rPr>
        <w:t>быть</w:t>
      </w:r>
      <w:r w:rsidRPr="006260A6">
        <w:rPr>
          <w:b w:val="0"/>
          <w:spacing w:val="1"/>
          <w:sz w:val="24"/>
          <w:szCs w:val="24"/>
        </w:rPr>
        <w:t xml:space="preserve"> </w:t>
      </w:r>
      <w:r w:rsidRPr="006260A6">
        <w:rPr>
          <w:b w:val="0"/>
          <w:sz w:val="24"/>
          <w:szCs w:val="24"/>
        </w:rPr>
        <w:t>интегрированы</w:t>
      </w:r>
      <w:r w:rsidRPr="006260A6">
        <w:rPr>
          <w:b w:val="0"/>
          <w:spacing w:val="1"/>
          <w:sz w:val="24"/>
          <w:szCs w:val="24"/>
        </w:rPr>
        <w:t xml:space="preserve"> </w:t>
      </w:r>
      <w:r w:rsidRPr="006260A6">
        <w:rPr>
          <w:b w:val="0"/>
          <w:sz w:val="24"/>
          <w:szCs w:val="24"/>
        </w:rPr>
        <w:t>с</w:t>
      </w:r>
      <w:r w:rsidRPr="006260A6">
        <w:rPr>
          <w:b w:val="0"/>
          <w:spacing w:val="1"/>
          <w:sz w:val="24"/>
          <w:szCs w:val="24"/>
        </w:rPr>
        <w:t xml:space="preserve"> </w:t>
      </w:r>
      <w:r w:rsidRPr="006260A6">
        <w:rPr>
          <w:b w:val="0"/>
          <w:sz w:val="24"/>
          <w:szCs w:val="24"/>
        </w:rPr>
        <w:t>единой</w:t>
      </w:r>
      <w:r w:rsidRPr="006260A6">
        <w:rPr>
          <w:b w:val="0"/>
          <w:spacing w:val="1"/>
          <w:sz w:val="24"/>
          <w:szCs w:val="24"/>
        </w:rPr>
        <w:t xml:space="preserve"> </w:t>
      </w:r>
      <w:r w:rsidRPr="006260A6">
        <w:rPr>
          <w:b w:val="0"/>
          <w:sz w:val="24"/>
          <w:szCs w:val="24"/>
        </w:rPr>
        <w:t>информационной</w:t>
      </w:r>
      <w:r w:rsidRPr="006260A6">
        <w:rPr>
          <w:b w:val="0"/>
          <w:spacing w:val="-1"/>
          <w:sz w:val="24"/>
          <w:szCs w:val="24"/>
        </w:rPr>
        <w:t xml:space="preserve"> </w:t>
      </w:r>
      <w:r w:rsidRPr="006260A6">
        <w:rPr>
          <w:b w:val="0"/>
          <w:sz w:val="24"/>
          <w:szCs w:val="24"/>
        </w:rPr>
        <w:t>системой жилищного</w:t>
      </w:r>
      <w:r w:rsidRPr="006260A6">
        <w:rPr>
          <w:b w:val="0"/>
          <w:spacing w:val="-3"/>
          <w:sz w:val="24"/>
          <w:szCs w:val="24"/>
        </w:rPr>
        <w:t xml:space="preserve"> </w:t>
      </w:r>
      <w:r w:rsidRPr="006260A6">
        <w:rPr>
          <w:b w:val="0"/>
          <w:sz w:val="24"/>
          <w:szCs w:val="24"/>
        </w:rPr>
        <w:t>строительства.</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Иные требования, в том числе учитывающие особенности предоставления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муниципальной услуги в многофункциональных центрах,</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особенности предоставления муниципальной услуги 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электронной</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форме</w:t>
      </w:r>
    </w:p>
    <w:p w:rsidR="00A76E35" w:rsidRPr="00A76E35" w:rsidRDefault="00A76E35" w:rsidP="00A76E35">
      <w:pPr>
        <w:pStyle w:val="a0"/>
        <w:ind w:firstLine="709"/>
        <w:jc w:val="both"/>
        <w:rPr>
          <w:b w:val="0"/>
          <w:sz w:val="24"/>
          <w:szCs w:val="24"/>
        </w:rPr>
      </w:pPr>
    </w:p>
    <w:p w:rsidR="00A76E35" w:rsidRPr="006260A6" w:rsidRDefault="006260A6" w:rsidP="006260A6">
      <w:pPr>
        <w:pStyle w:val="a6"/>
        <w:widowControl w:val="0"/>
        <w:tabs>
          <w:tab w:val="left" w:pos="1313"/>
        </w:tabs>
        <w:ind w:left="0" w:firstLine="709"/>
        <w:jc w:val="both"/>
        <w:rPr>
          <w:rFonts w:ascii="Times New Roman" w:hAnsi="Times New Roman"/>
          <w:sz w:val="24"/>
          <w:szCs w:val="24"/>
        </w:rPr>
      </w:pPr>
      <w:r w:rsidRPr="006260A6">
        <w:rPr>
          <w:rFonts w:ascii="Times New Roman" w:hAnsi="Times New Roman"/>
          <w:sz w:val="24"/>
          <w:szCs w:val="24"/>
        </w:rPr>
        <w:t xml:space="preserve">2.5. </w:t>
      </w:r>
      <w:r w:rsidR="00A76E35" w:rsidRPr="006260A6">
        <w:rPr>
          <w:rFonts w:ascii="Times New Roman" w:hAnsi="Times New Roman"/>
          <w:sz w:val="24"/>
          <w:szCs w:val="24"/>
        </w:rPr>
        <w:t>Документы, прилагаемые заявителем к заявлению о выдаче разрешения</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на</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ввод</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объекта</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в</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эксплуатацию,</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заявлению</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о</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внесении</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изменений,</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представляемые</w:t>
      </w:r>
      <w:r w:rsidR="00A76E35" w:rsidRPr="006260A6">
        <w:rPr>
          <w:rFonts w:ascii="Times New Roman" w:hAnsi="Times New Roman"/>
          <w:spacing w:val="-2"/>
          <w:sz w:val="24"/>
          <w:szCs w:val="24"/>
        </w:rPr>
        <w:t xml:space="preserve"> </w:t>
      </w:r>
      <w:r w:rsidR="00A76E35" w:rsidRPr="006260A6">
        <w:rPr>
          <w:rFonts w:ascii="Times New Roman" w:hAnsi="Times New Roman"/>
          <w:sz w:val="24"/>
          <w:szCs w:val="24"/>
        </w:rPr>
        <w:t>в</w:t>
      </w:r>
      <w:r w:rsidR="00A76E35" w:rsidRPr="006260A6">
        <w:rPr>
          <w:rFonts w:ascii="Times New Roman" w:hAnsi="Times New Roman"/>
          <w:spacing w:val="-2"/>
          <w:sz w:val="24"/>
          <w:szCs w:val="24"/>
        </w:rPr>
        <w:t xml:space="preserve"> </w:t>
      </w:r>
      <w:r w:rsidR="00A76E35" w:rsidRPr="006260A6">
        <w:rPr>
          <w:rFonts w:ascii="Times New Roman" w:hAnsi="Times New Roman"/>
          <w:sz w:val="24"/>
          <w:szCs w:val="24"/>
        </w:rPr>
        <w:t>электронной</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форме,</w:t>
      </w:r>
      <w:r w:rsidR="00A76E35" w:rsidRPr="006260A6">
        <w:rPr>
          <w:rFonts w:ascii="Times New Roman" w:hAnsi="Times New Roman"/>
          <w:spacing w:val="-5"/>
          <w:sz w:val="24"/>
          <w:szCs w:val="24"/>
        </w:rPr>
        <w:t xml:space="preserve"> </w:t>
      </w:r>
      <w:r w:rsidR="00A76E35" w:rsidRPr="006260A6">
        <w:rPr>
          <w:rFonts w:ascii="Times New Roman" w:hAnsi="Times New Roman"/>
          <w:sz w:val="24"/>
          <w:szCs w:val="24"/>
        </w:rPr>
        <w:t>направляются</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в</w:t>
      </w:r>
      <w:r w:rsidR="00A76E35" w:rsidRPr="006260A6">
        <w:rPr>
          <w:rFonts w:ascii="Times New Roman" w:hAnsi="Times New Roman"/>
          <w:spacing w:val="-3"/>
          <w:sz w:val="24"/>
          <w:szCs w:val="24"/>
        </w:rPr>
        <w:t xml:space="preserve"> </w:t>
      </w:r>
      <w:r w:rsidR="00A76E35" w:rsidRPr="006260A6">
        <w:rPr>
          <w:rFonts w:ascii="Times New Roman" w:hAnsi="Times New Roman"/>
          <w:sz w:val="24"/>
          <w:szCs w:val="24"/>
        </w:rPr>
        <w:t>следующих форматах:</w:t>
      </w:r>
    </w:p>
    <w:p w:rsidR="00A76E35" w:rsidRPr="006260A6" w:rsidRDefault="00A76E35" w:rsidP="006260A6">
      <w:pPr>
        <w:pStyle w:val="a0"/>
        <w:ind w:firstLine="709"/>
        <w:jc w:val="both"/>
        <w:rPr>
          <w:b w:val="0"/>
          <w:sz w:val="24"/>
          <w:szCs w:val="24"/>
        </w:rPr>
      </w:pPr>
      <w:r w:rsidRPr="006260A6">
        <w:rPr>
          <w:b w:val="0"/>
          <w:sz w:val="24"/>
          <w:szCs w:val="24"/>
        </w:rPr>
        <w:t>а)</w:t>
      </w:r>
      <w:r w:rsidRPr="006260A6">
        <w:rPr>
          <w:b w:val="0"/>
          <w:spacing w:val="1"/>
          <w:sz w:val="24"/>
          <w:szCs w:val="24"/>
        </w:rPr>
        <w:t xml:space="preserve"> </w:t>
      </w:r>
      <w:r w:rsidRPr="006260A6">
        <w:rPr>
          <w:b w:val="0"/>
          <w:sz w:val="24"/>
          <w:szCs w:val="24"/>
        </w:rPr>
        <w:t>xml</w:t>
      </w:r>
      <w:r w:rsidRPr="006260A6">
        <w:rPr>
          <w:b w:val="0"/>
          <w:spacing w:val="1"/>
          <w:sz w:val="24"/>
          <w:szCs w:val="24"/>
        </w:rPr>
        <w:t xml:space="preserve"> </w:t>
      </w:r>
      <w:r w:rsidRPr="006260A6">
        <w:rPr>
          <w:b w:val="0"/>
          <w:sz w:val="24"/>
          <w:szCs w:val="24"/>
        </w:rPr>
        <w:t>-</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документов,</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отношении</w:t>
      </w:r>
      <w:r w:rsidRPr="006260A6">
        <w:rPr>
          <w:b w:val="0"/>
          <w:spacing w:val="1"/>
          <w:sz w:val="24"/>
          <w:szCs w:val="24"/>
        </w:rPr>
        <w:t xml:space="preserve"> </w:t>
      </w:r>
      <w:r w:rsidRPr="006260A6">
        <w:rPr>
          <w:b w:val="0"/>
          <w:sz w:val="24"/>
          <w:szCs w:val="24"/>
        </w:rPr>
        <w:t>которых</w:t>
      </w:r>
      <w:r w:rsidRPr="006260A6">
        <w:rPr>
          <w:b w:val="0"/>
          <w:spacing w:val="1"/>
          <w:sz w:val="24"/>
          <w:szCs w:val="24"/>
        </w:rPr>
        <w:t xml:space="preserve"> </w:t>
      </w:r>
      <w:r w:rsidRPr="006260A6">
        <w:rPr>
          <w:b w:val="0"/>
          <w:sz w:val="24"/>
          <w:szCs w:val="24"/>
        </w:rPr>
        <w:t>утверждены</w:t>
      </w:r>
      <w:r w:rsidRPr="006260A6">
        <w:rPr>
          <w:b w:val="0"/>
          <w:spacing w:val="1"/>
          <w:sz w:val="24"/>
          <w:szCs w:val="24"/>
        </w:rPr>
        <w:t xml:space="preserve"> </w:t>
      </w:r>
      <w:r w:rsidRPr="006260A6">
        <w:rPr>
          <w:b w:val="0"/>
          <w:sz w:val="24"/>
          <w:szCs w:val="24"/>
        </w:rPr>
        <w:t>формы</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требования по формированию электронных документов в виде файлов в формате</w:t>
      </w:r>
      <w:r w:rsidRPr="006260A6">
        <w:rPr>
          <w:b w:val="0"/>
          <w:spacing w:val="1"/>
          <w:sz w:val="24"/>
          <w:szCs w:val="24"/>
        </w:rPr>
        <w:t xml:space="preserve"> </w:t>
      </w:r>
      <w:r w:rsidRPr="006260A6">
        <w:rPr>
          <w:b w:val="0"/>
          <w:sz w:val="24"/>
          <w:szCs w:val="24"/>
        </w:rPr>
        <w:t>xml;</w:t>
      </w:r>
    </w:p>
    <w:p w:rsidR="00A76E35" w:rsidRPr="006260A6" w:rsidRDefault="00A76E35" w:rsidP="006260A6">
      <w:pPr>
        <w:pStyle w:val="a0"/>
        <w:ind w:firstLine="709"/>
        <w:jc w:val="both"/>
        <w:rPr>
          <w:b w:val="0"/>
          <w:sz w:val="24"/>
          <w:szCs w:val="24"/>
        </w:rPr>
      </w:pPr>
      <w:r w:rsidRPr="006260A6">
        <w:rPr>
          <w:b w:val="0"/>
          <w:sz w:val="24"/>
          <w:szCs w:val="24"/>
        </w:rPr>
        <w:t>б)</w:t>
      </w:r>
      <w:r w:rsidRPr="006260A6">
        <w:rPr>
          <w:b w:val="0"/>
          <w:spacing w:val="-12"/>
          <w:sz w:val="24"/>
          <w:szCs w:val="24"/>
        </w:rPr>
        <w:t xml:space="preserve"> </w:t>
      </w:r>
      <w:r w:rsidRPr="006260A6">
        <w:rPr>
          <w:b w:val="0"/>
          <w:sz w:val="24"/>
          <w:szCs w:val="24"/>
        </w:rPr>
        <w:t>doc,</w:t>
      </w:r>
      <w:r w:rsidRPr="006260A6">
        <w:rPr>
          <w:b w:val="0"/>
          <w:spacing w:val="-14"/>
          <w:sz w:val="24"/>
          <w:szCs w:val="24"/>
        </w:rPr>
        <w:t xml:space="preserve"> </w:t>
      </w:r>
      <w:r w:rsidRPr="006260A6">
        <w:rPr>
          <w:b w:val="0"/>
          <w:sz w:val="24"/>
          <w:szCs w:val="24"/>
        </w:rPr>
        <w:t>docx,</w:t>
      </w:r>
      <w:r w:rsidRPr="006260A6">
        <w:rPr>
          <w:b w:val="0"/>
          <w:spacing w:val="-15"/>
          <w:sz w:val="24"/>
          <w:szCs w:val="24"/>
        </w:rPr>
        <w:t xml:space="preserve"> </w:t>
      </w:r>
      <w:r w:rsidRPr="006260A6">
        <w:rPr>
          <w:b w:val="0"/>
          <w:sz w:val="24"/>
          <w:szCs w:val="24"/>
        </w:rPr>
        <w:t>odt</w:t>
      </w:r>
      <w:r w:rsidRPr="006260A6">
        <w:rPr>
          <w:b w:val="0"/>
          <w:spacing w:val="-9"/>
          <w:sz w:val="24"/>
          <w:szCs w:val="24"/>
        </w:rPr>
        <w:t xml:space="preserve"> </w:t>
      </w:r>
      <w:r w:rsidRPr="006260A6">
        <w:rPr>
          <w:b w:val="0"/>
          <w:sz w:val="24"/>
          <w:szCs w:val="24"/>
        </w:rPr>
        <w:t>-</w:t>
      </w:r>
      <w:r w:rsidRPr="006260A6">
        <w:rPr>
          <w:b w:val="0"/>
          <w:spacing w:val="-12"/>
          <w:sz w:val="24"/>
          <w:szCs w:val="24"/>
        </w:rPr>
        <w:t xml:space="preserve"> </w:t>
      </w:r>
      <w:r w:rsidRPr="006260A6">
        <w:rPr>
          <w:b w:val="0"/>
          <w:sz w:val="24"/>
          <w:szCs w:val="24"/>
        </w:rPr>
        <w:t>для</w:t>
      </w:r>
      <w:r w:rsidRPr="006260A6">
        <w:rPr>
          <w:b w:val="0"/>
          <w:spacing w:val="-11"/>
          <w:sz w:val="24"/>
          <w:szCs w:val="24"/>
        </w:rPr>
        <w:t xml:space="preserve"> </w:t>
      </w:r>
      <w:r w:rsidRPr="006260A6">
        <w:rPr>
          <w:b w:val="0"/>
          <w:sz w:val="24"/>
          <w:szCs w:val="24"/>
        </w:rPr>
        <w:t>документов</w:t>
      </w:r>
      <w:r w:rsidRPr="006260A6">
        <w:rPr>
          <w:b w:val="0"/>
          <w:spacing w:val="-12"/>
          <w:sz w:val="24"/>
          <w:szCs w:val="24"/>
        </w:rPr>
        <w:t xml:space="preserve"> </w:t>
      </w:r>
      <w:r w:rsidRPr="006260A6">
        <w:rPr>
          <w:b w:val="0"/>
          <w:sz w:val="24"/>
          <w:szCs w:val="24"/>
        </w:rPr>
        <w:t>с</w:t>
      </w:r>
      <w:r w:rsidRPr="006260A6">
        <w:rPr>
          <w:b w:val="0"/>
          <w:spacing w:val="-12"/>
          <w:sz w:val="24"/>
          <w:szCs w:val="24"/>
        </w:rPr>
        <w:t xml:space="preserve"> </w:t>
      </w:r>
      <w:r w:rsidRPr="006260A6">
        <w:rPr>
          <w:b w:val="0"/>
          <w:sz w:val="24"/>
          <w:szCs w:val="24"/>
        </w:rPr>
        <w:t>текстовым</w:t>
      </w:r>
      <w:r w:rsidRPr="006260A6">
        <w:rPr>
          <w:b w:val="0"/>
          <w:spacing w:val="-11"/>
          <w:sz w:val="24"/>
          <w:szCs w:val="24"/>
        </w:rPr>
        <w:t xml:space="preserve"> </w:t>
      </w:r>
      <w:r w:rsidRPr="006260A6">
        <w:rPr>
          <w:b w:val="0"/>
          <w:sz w:val="24"/>
          <w:szCs w:val="24"/>
        </w:rPr>
        <w:t>содержанием,</w:t>
      </w:r>
      <w:r w:rsidRPr="006260A6">
        <w:rPr>
          <w:b w:val="0"/>
          <w:spacing w:val="-13"/>
          <w:sz w:val="24"/>
          <w:szCs w:val="24"/>
        </w:rPr>
        <w:t xml:space="preserve"> </w:t>
      </w:r>
      <w:r w:rsidRPr="006260A6">
        <w:rPr>
          <w:b w:val="0"/>
          <w:sz w:val="24"/>
          <w:szCs w:val="24"/>
        </w:rPr>
        <w:t>не</w:t>
      </w:r>
      <w:r w:rsidRPr="006260A6">
        <w:rPr>
          <w:b w:val="0"/>
          <w:spacing w:val="-11"/>
          <w:sz w:val="24"/>
          <w:szCs w:val="24"/>
        </w:rPr>
        <w:t xml:space="preserve"> </w:t>
      </w:r>
      <w:r w:rsidRPr="006260A6">
        <w:rPr>
          <w:b w:val="0"/>
          <w:sz w:val="24"/>
          <w:szCs w:val="24"/>
        </w:rPr>
        <w:t>включающим</w:t>
      </w:r>
      <w:r w:rsidRPr="006260A6">
        <w:rPr>
          <w:b w:val="0"/>
          <w:spacing w:val="-68"/>
          <w:sz w:val="24"/>
          <w:szCs w:val="24"/>
        </w:rPr>
        <w:t xml:space="preserve"> </w:t>
      </w:r>
      <w:r w:rsidRPr="006260A6">
        <w:rPr>
          <w:b w:val="0"/>
          <w:sz w:val="24"/>
          <w:szCs w:val="24"/>
        </w:rPr>
        <w:t>формулы (за исключением документов, указанных в подпункте</w:t>
      </w:r>
      <w:r w:rsidRPr="006260A6">
        <w:rPr>
          <w:b w:val="0"/>
          <w:color w:val="000000" w:themeColor="text1"/>
          <w:sz w:val="24"/>
          <w:szCs w:val="24"/>
        </w:rPr>
        <w:t xml:space="preserve"> "в"</w:t>
      </w:r>
      <w:r w:rsidRPr="006260A6">
        <w:rPr>
          <w:b w:val="0"/>
          <w:color w:val="FF0000"/>
          <w:sz w:val="24"/>
          <w:szCs w:val="24"/>
        </w:rPr>
        <w:t xml:space="preserve"> </w:t>
      </w:r>
      <w:r w:rsidRPr="006260A6">
        <w:rPr>
          <w:b w:val="0"/>
          <w:sz w:val="24"/>
          <w:szCs w:val="24"/>
        </w:rPr>
        <w:t>настоящего</w:t>
      </w:r>
      <w:r w:rsidRPr="006260A6">
        <w:rPr>
          <w:b w:val="0"/>
          <w:spacing w:val="1"/>
          <w:sz w:val="24"/>
          <w:szCs w:val="24"/>
        </w:rPr>
        <w:t xml:space="preserve"> </w:t>
      </w:r>
      <w:r w:rsidRPr="006260A6">
        <w:rPr>
          <w:b w:val="0"/>
          <w:sz w:val="24"/>
          <w:szCs w:val="24"/>
        </w:rPr>
        <w:t>пункта);</w:t>
      </w:r>
    </w:p>
    <w:p w:rsidR="00A76E35" w:rsidRPr="006260A6" w:rsidRDefault="00A76E35" w:rsidP="006260A6">
      <w:pPr>
        <w:pStyle w:val="a0"/>
        <w:ind w:firstLine="709"/>
        <w:jc w:val="both"/>
        <w:rPr>
          <w:b w:val="0"/>
          <w:sz w:val="24"/>
          <w:szCs w:val="24"/>
        </w:rPr>
      </w:pPr>
      <w:r w:rsidRPr="006260A6">
        <w:rPr>
          <w:b w:val="0"/>
          <w:sz w:val="24"/>
          <w:szCs w:val="24"/>
        </w:rPr>
        <w:t>в)</w:t>
      </w:r>
      <w:r w:rsidRPr="006260A6">
        <w:rPr>
          <w:b w:val="0"/>
          <w:spacing w:val="-4"/>
          <w:sz w:val="24"/>
          <w:szCs w:val="24"/>
        </w:rPr>
        <w:t xml:space="preserve"> </w:t>
      </w:r>
      <w:r w:rsidRPr="006260A6">
        <w:rPr>
          <w:b w:val="0"/>
          <w:sz w:val="24"/>
          <w:szCs w:val="24"/>
        </w:rPr>
        <w:t>xls,</w:t>
      </w:r>
      <w:r w:rsidRPr="006260A6">
        <w:rPr>
          <w:b w:val="0"/>
          <w:spacing w:val="-3"/>
          <w:sz w:val="24"/>
          <w:szCs w:val="24"/>
        </w:rPr>
        <w:t xml:space="preserve"> </w:t>
      </w:r>
      <w:r w:rsidRPr="006260A6">
        <w:rPr>
          <w:b w:val="0"/>
          <w:sz w:val="24"/>
          <w:szCs w:val="24"/>
        </w:rPr>
        <w:t>xlsx,</w:t>
      </w:r>
      <w:r w:rsidRPr="006260A6">
        <w:rPr>
          <w:b w:val="0"/>
          <w:spacing w:val="-2"/>
          <w:sz w:val="24"/>
          <w:szCs w:val="24"/>
        </w:rPr>
        <w:t xml:space="preserve"> </w:t>
      </w:r>
      <w:r w:rsidRPr="006260A6">
        <w:rPr>
          <w:b w:val="0"/>
          <w:sz w:val="24"/>
          <w:szCs w:val="24"/>
        </w:rPr>
        <w:t>ods</w:t>
      </w:r>
      <w:r w:rsidRPr="006260A6">
        <w:rPr>
          <w:b w:val="0"/>
          <w:spacing w:val="-1"/>
          <w:sz w:val="24"/>
          <w:szCs w:val="24"/>
        </w:rPr>
        <w:t xml:space="preserve"> </w:t>
      </w:r>
      <w:r w:rsidRPr="006260A6">
        <w:rPr>
          <w:b w:val="0"/>
          <w:sz w:val="24"/>
          <w:szCs w:val="24"/>
        </w:rPr>
        <w:t>-</w:t>
      </w:r>
      <w:r w:rsidRPr="006260A6">
        <w:rPr>
          <w:b w:val="0"/>
          <w:spacing w:val="-5"/>
          <w:sz w:val="24"/>
          <w:szCs w:val="24"/>
        </w:rPr>
        <w:t xml:space="preserve"> </w:t>
      </w:r>
      <w:r w:rsidRPr="006260A6">
        <w:rPr>
          <w:b w:val="0"/>
          <w:sz w:val="24"/>
          <w:szCs w:val="24"/>
        </w:rPr>
        <w:t>для</w:t>
      </w:r>
      <w:r w:rsidRPr="006260A6">
        <w:rPr>
          <w:b w:val="0"/>
          <w:spacing w:val="-3"/>
          <w:sz w:val="24"/>
          <w:szCs w:val="24"/>
        </w:rPr>
        <w:t xml:space="preserve"> </w:t>
      </w:r>
      <w:r w:rsidRPr="006260A6">
        <w:rPr>
          <w:b w:val="0"/>
          <w:sz w:val="24"/>
          <w:szCs w:val="24"/>
        </w:rPr>
        <w:t>документов,</w:t>
      </w:r>
      <w:r w:rsidRPr="006260A6">
        <w:rPr>
          <w:b w:val="0"/>
          <w:spacing w:val="-3"/>
          <w:sz w:val="24"/>
          <w:szCs w:val="24"/>
        </w:rPr>
        <w:t xml:space="preserve"> </w:t>
      </w:r>
      <w:r w:rsidRPr="006260A6">
        <w:rPr>
          <w:b w:val="0"/>
          <w:sz w:val="24"/>
          <w:szCs w:val="24"/>
        </w:rPr>
        <w:t>содержащих</w:t>
      </w:r>
      <w:r w:rsidRPr="006260A6">
        <w:rPr>
          <w:b w:val="0"/>
          <w:spacing w:val="-1"/>
          <w:sz w:val="24"/>
          <w:szCs w:val="24"/>
        </w:rPr>
        <w:t xml:space="preserve"> </w:t>
      </w:r>
      <w:r w:rsidRPr="006260A6">
        <w:rPr>
          <w:b w:val="0"/>
          <w:sz w:val="24"/>
          <w:szCs w:val="24"/>
        </w:rPr>
        <w:t>расчеты;</w:t>
      </w:r>
    </w:p>
    <w:p w:rsidR="00A76E35" w:rsidRPr="006260A6" w:rsidRDefault="00A76E35" w:rsidP="006260A6">
      <w:pPr>
        <w:pStyle w:val="a0"/>
        <w:ind w:firstLine="709"/>
        <w:jc w:val="both"/>
        <w:rPr>
          <w:b w:val="0"/>
          <w:sz w:val="24"/>
          <w:szCs w:val="24"/>
        </w:rPr>
      </w:pPr>
      <w:r w:rsidRPr="006260A6">
        <w:rPr>
          <w:b w:val="0"/>
          <w:sz w:val="24"/>
          <w:szCs w:val="24"/>
        </w:rPr>
        <w:lastRenderedPageBreak/>
        <w:t>г) pdf, jpg, jpeg, png, bmp, tiff - для документов с текстовым содержанием, в</w:t>
      </w:r>
      <w:r w:rsidRPr="006260A6">
        <w:rPr>
          <w:b w:val="0"/>
          <w:spacing w:val="1"/>
          <w:sz w:val="24"/>
          <w:szCs w:val="24"/>
        </w:rPr>
        <w:t xml:space="preserve"> </w:t>
      </w:r>
      <w:r w:rsidRPr="006260A6">
        <w:rPr>
          <w:b w:val="0"/>
          <w:sz w:val="24"/>
          <w:szCs w:val="24"/>
        </w:rPr>
        <w:t>том</w:t>
      </w:r>
      <w:r w:rsidRPr="006260A6">
        <w:rPr>
          <w:b w:val="0"/>
          <w:spacing w:val="1"/>
          <w:sz w:val="24"/>
          <w:szCs w:val="24"/>
        </w:rPr>
        <w:t xml:space="preserve"> </w:t>
      </w:r>
      <w:r w:rsidRPr="006260A6">
        <w:rPr>
          <w:b w:val="0"/>
          <w:sz w:val="24"/>
          <w:szCs w:val="24"/>
        </w:rPr>
        <w:t>числе</w:t>
      </w:r>
      <w:r w:rsidRPr="006260A6">
        <w:rPr>
          <w:b w:val="0"/>
          <w:spacing w:val="1"/>
          <w:sz w:val="24"/>
          <w:szCs w:val="24"/>
        </w:rPr>
        <w:t xml:space="preserve"> </w:t>
      </w:r>
      <w:r w:rsidRPr="006260A6">
        <w:rPr>
          <w:b w:val="0"/>
          <w:sz w:val="24"/>
          <w:szCs w:val="24"/>
        </w:rPr>
        <w:t>включающих</w:t>
      </w:r>
      <w:r w:rsidRPr="006260A6">
        <w:rPr>
          <w:b w:val="0"/>
          <w:spacing w:val="1"/>
          <w:sz w:val="24"/>
          <w:szCs w:val="24"/>
        </w:rPr>
        <w:t xml:space="preserve"> </w:t>
      </w:r>
      <w:r w:rsidRPr="006260A6">
        <w:rPr>
          <w:b w:val="0"/>
          <w:sz w:val="24"/>
          <w:szCs w:val="24"/>
        </w:rPr>
        <w:t>формулы</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(или)</w:t>
      </w:r>
      <w:r w:rsidRPr="006260A6">
        <w:rPr>
          <w:b w:val="0"/>
          <w:spacing w:val="1"/>
          <w:sz w:val="24"/>
          <w:szCs w:val="24"/>
        </w:rPr>
        <w:t xml:space="preserve"> </w:t>
      </w:r>
      <w:r w:rsidRPr="006260A6">
        <w:rPr>
          <w:b w:val="0"/>
          <w:sz w:val="24"/>
          <w:szCs w:val="24"/>
        </w:rPr>
        <w:t>графические</w:t>
      </w:r>
      <w:r w:rsidRPr="006260A6">
        <w:rPr>
          <w:b w:val="0"/>
          <w:spacing w:val="1"/>
          <w:sz w:val="24"/>
          <w:szCs w:val="24"/>
        </w:rPr>
        <w:t xml:space="preserve"> </w:t>
      </w:r>
      <w:r w:rsidRPr="006260A6">
        <w:rPr>
          <w:b w:val="0"/>
          <w:sz w:val="24"/>
          <w:szCs w:val="24"/>
        </w:rPr>
        <w:t>изображения</w:t>
      </w:r>
      <w:r w:rsidRPr="006260A6">
        <w:rPr>
          <w:b w:val="0"/>
          <w:spacing w:val="1"/>
          <w:sz w:val="24"/>
          <w:szCs w:val="24"/>
        </w:rPr>
        <w:t xml:space="preserve"> </w:t>
      </w:r>
      <w:r w:rsidRPr="006260A6">
        <w:rPr>
          <w:b w:val="0"/>
          <w:sz w:val="24"/>
          <w:szCs w:val="24"/>
        </w:rPr>
        <w:t>(за</w:t>
      </w:r>
      <w:r w:rsidRPr="006260A6">
        <w:rPr>
          <w:b w:val="0"/>
          <w:spacing w:val="1"/>
          <w:sz w:val="24"/>
          <w:szCs w:val="24"/>
        </w:rPr>
        <w:t xml:space="preserve"> </w:t>
      </w:r>
      <w:r w:rsidRPr="006260A6">
        <w:rPr>
          <w:b w:val="0"/>
          <w:sz w:val="24"/>
          <w:szCs w:val="24"/>
        </w:rPr>
        <w:t>исключением</w:t>
      </w:r>
      <w:r w:rsidRPr="006260A6">
        <w:rPr>
          <w:b w:val="0"/>
          <w:spacing w:val="-5"/>
          <w:sz w:val="24"/>
          <w:szCs w:val="24"/>
        </w:rPr>
        <w:t xml:space="preserve"> </w:t>
      </w:r>
      <w:r w:rsidRPr="006260A6">
        <w:rPr>
          <w:b w:val="0"/>
          <w:sz w:val="24"/>
          <w:szCs w:val="24"/>
        </w:rPr>
        <w:t>документов,</w:t>
      </w:r>
      <w:r w:rsidRPr="006260A6">
        <w:rPr>
          <w:b w:val="0"/>
          <w:spacing w:val="-6"/>
          <w:sz w:val="24"/>
          <w:szCs w:val="24"/>
        </w:rPr>
        <w:t xml:space="preserve"> </w:t>
      </w:r>
      <w:r w:rsidRPr="006260A6">
        <w:rPr>
          <w:b w:val="0"/>
          <w:sz w:val="24"/>
          <w:szCs w:val="24"/>
        </w:rPr>
        <w:t>указанных</w:t>
      </w:r>
      <w:r w:rsidRPr="006260A6">
        <w:rPr>
          <w:b w:val="0"/>
          <w:spacing w:val="-4"/>
          <w:sz w:val="24"/>
          <w:szCs w:val="24"/>
        </w:rPr>
        <w:t xml:space="preserve"> </w:t>
      </w:r>
      <w:r w:rsidRPr="006260A6">
        <w:rPr>
          <w:b w:val="0"/>
          <w:sz w:val="24"/>
          <w:szCs w:val="24"/>
        </w:rPr>
        <w:t>в</w:t>
      </w:r>
      <w:r w:rsidRPr="006260A6">
        <w:rPr>
          <w:b w:val="0"/>
          <w:spacing w:val="-5"/>
          <w:sz w:val="24"/>
          <w:szCs w:val="24"/>
        </w:rPr>
        <w:t xml:space="preserve"> </w:t>
      </w:r>
      <w:r w:rsidRPr="006260A6">
        <w:rPr>
          <w:b w:val="0"/>
          <w:sz w:val="24"/>
          <w:szCs w:val="24"/>
        </w:rPr>
        <w:t>подпункте</w:t>
      </w:r>
      <w:r w:rsidRPr="006260A6">
        <w:rPr>
          <w:b w:val="0"/>
          <w:spacing w:val="2"/>
          <w:sz w:val="24"/>
          <w:szCs w:val="24"/>
        </w:rPr>
        <w:t xml:space="preserve"> </w:t>
      </w:r>
      <w:r w:rsidRPr="006260A6">
        <w:rPr>
          <w:b w:val="0"/>
          <w:sz w:val="24"/>
          <w:szCs w:val="24"/>
        </w:rPr>
        <w:t>"в"</w:t>
      </w:r>
      <w:r w:rsidRPr="006260A6">
        <w:rPr>
          <w:b w:val="0"/>
          <w:spacing w:val="-4"/>
          <w:sz w:val="24"/>
          <w:szCs w:val="24"/>
        </w:rPr>
        <w:t xml:space="preserve"> </w:t>
      </w:r>
      <w:r w:rsidRPr="006260A6">
        <w:rPr>
          <w:b w:val="0"/>
          <w:sz w:val="24"/>
          <w:szCs w:val="24"/>
        </w:rPr>
        <w:t>настоящего</w:t>
      </w:r>
      <w:r w:rsidRPr="006260A6">
        <w:rPr>
          <w:b w:val="0"/>
          <w:spacing w:val="-4"/>
          <w:sz w:val="24"/>
          <w:szCs w:val="24"/>
        </w:rPr>
        <w:t xml:space="preserve"> </w:t>
      </w:r>
      <w:r w:rsidRPr="006260A6">
        <w:rPr>
          <w:b w:val="0"/>
          <w:sz w:val="24"/>
          <w:szCs w:val="24"/>
        </w:rPr>
        <w:t>пункта),</w:t>
      </w:r>
      <w:r w:rsidRPr="006260A6">
        <w:rPr>
          <w:b w:val="0"/>
          <w:spacing w:val="-5"/>
          <w:sz w:val="24"/>
          <w:szCs w:val="24"/>
        </w:rPr>
        <w:t xml:space="preserve"> </w:t>
      </w:r>
      <w:r w:rsidRPr="006260A6">
        <w:rPr>
          <w:b w:val="0"/>
          <w:sz w:val="24"/>
          <w:szCs w:val="24"/>
        </w:rPr>
        <w:t>а</w:t>
      </w:r>
      <w:r w:rsidRPr="006260A6">
        <w:rPr>
          <w:b w:val="0"/>
          <w:spacing w:val="-4"/>
          <w:sz w:val="24"/>
          <w:szCs w:val="24"/>
        </w:rPr>
        <w:t xml:space="preserve"> </w:t>
      </w:r>
      <w:r w:rsidRPr="006260A6">
        <w:rPr>
          <w:b w:val="0"/>
          <w:sz w:val="24"/>
          <w:szCs w:val="24"/>
        </w:rPr>
        <w:t>также</w:t>
      </w:r>
      <w:r w:rsidRPr="006260A6">
        <w:rPr>
          <w:b w:val="0"/>
          <w:spacing w:val="-68"/>
          <w:sz w:val="24"/>
          <w:szCs w:val="24"/>
        </w:rPr>
        <w:t xml:space="preserve"> </w:t>
      </w:r>
      <w:r w:rsidRPr="006260A6">
        <w:rPr>
          <w:b w:val="0"/>
          <w:sz w:val="24"/>
          <w:szCs w:val="24"/>
        </w:rPr>
        <w:t>документов</w:t>
      </w:r>
      <w:r w:rsidRPr="006260A6">
        <w:rPr>
          <w:b w:val="0"/>
          <w:spacing w:val="-3"/>
          <w:sz w:val="24"/>
          <w:szCs w:val="24"/>
        </w:rPr>
        <w:t xml:space="preserve"> </w:t>
      </w:r>
      <w:r w:rsidRPr="006260A6">
        <w:rPr>
          <w:b w:val="0"/>
          <w:sz w:val="24"/>
          <w:szCs w:val="24"/>
        </w:rPr>
        <w:t>с графическим содержанием;</w:t>
      </w:r>
    </w:p>
    <w:p w:rsidR="00A76E35" w:rsidRPr="006260A6" w:rsidRDefault="00A76E35" w:rsidP="006260A6">
      <w:pPr>
        <w:pStyle w:val="a0"/>
        <w:ind w:firstLine="709"/>
        <w:jc w:val="both"/>
        <w:rPr>
          <w:b w:val="0"/>
          <w:sz w:val="24"/>
          <w:szCs w:val="24"/>
        </w:rPr>
      </w:pPr>
      <w:r w:rsidRPr="006260A6">
        <w:rPr>
          <w:b w:val="0"/>
          <w:sz w:val="24"/>
          <w:szCs w:val="24"/>
        </w:rPr>
        <w:t>д)</w:t>
      </w:r>
      <w:r w:rsidRPr="006260A6">
        <w:rPr>
          <w:b w:val="0"/>
          <w:spacing w:val="-2"/>
          <w:sz w:val="24"/>
          <w:szCs w:val="24"/>
        </w:rPr>
        <w:t xml:space="preserve"> </w:t>
      </w:r>
      <w:r w:rsidRPr="006260A6">
        <w:rPr>
          <w:b w:val="0"/>
          <w:sz w:val="24"/>
          <w:szCs w:val="24"/>
        </w:rPr>
        <w:t>zip,</w:t>
      </w:r>
      <w:r w:rsidRPr="006260A6">
        <w:rPr>
          <w:b w:val="0"/>
          <w:spacing w:val="-2"/>
          <w:sz w:val="24"/>
          <w:szCs w:val="24"/>
        </w:rPr>
        <w:t xml:space="preserve"> </w:t>
      </w:r>
      <w:r w:rsidRPr="006260A6">
        <w:rPr>
          <w:b w:val="0"/>
          <w:sz w:val="24"/>
          <w:szCs w:val="24"/>
        </w:rPr>
        <w:t>rar</w:t>
      </w:r>
      <w:r w:rsidRPr="006260A6">
        <w:rPr>
          <w:b w:val="0"/>
          <w:spacing w:val="-3"/>
          <w:sz w:val="24"/>
          <w:szCs w:val="24"/>
        </w:rPr>
        <w:t xml:space="preserve"> </w:t>
      </w:r>
      <w:r w:rsidRPr="006260A6">
        <w:rPr>
          <w:b w:val="0"/>
          <w:sz w:val="24"/>
          <w:szCs w:val="24"/>
        </w:rPr>
        <w:t>–</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сжатых</w:t>
      </w:r>
      <w:r w:rsidRPr="006260A6">
        <w:rPr>
          <w:b w:val="0"/>
          <w:spacing w:val="-3"/>
          <w:sz w:val="24"/>
          <w:szCs w:val="24"/>
        </w:rPr>
        <w:t xml:space="preserve"> </w:t>
      </w:r>
      <w:r w:rsidRPr="006260A6">
        <w:rPr>
          <w:b w:val="0"/>
          <w:sz w:val="24"/>
          <w:szCs w:val="24"/>
        </w:rPr>
        <w:t>документов</w:t>
      </w:r>
      <w:r w:rsidRPr="006260A6">
        <w:rPr>
          <w:b w:val="0"/>
          <w:spacing w:val="-2"/>
          <w:sz w:val="24"/>
          <w:szCs w:val="24"/>
        </w:rPr>
        <w:t xml:space="preserve"> </w:t>
      </w:r>
      <w:r w:rsidRPr="006260A6">
        <w:rPr>
          <w:b w:val="0"/>
          <w:sz w:val="24"/>
          <w:szCs w:val="24"/>
        </w:rPr>
        <w:t>в</w:t>
      </w:r>
      <w:r w:rsidRPr="006260A6">
        <w:rPr>
          <w:b w:val="0"/>
          <w:spacing w:val="-2"/>
          <w:sz w:val="24"/>
          <w:szCs w:val="24"/>
        </w:rPr>
        <w:t xml:space="preserve"> </w:t>
      </w:r>
      <w:r w:rsidRPr="006260A6">
        <w:rPr>
          <w:b w:val="0"/>
          <w:sz w:val="24"/>
          <w:szCs w:val="24"/>
        </w:rPr>
        <w:t>один файл;</w:t>
      </w:r>
    </w:p>
    <w:p w:rsidR="00A76E35" w:rsidRPr="006260A6" w:rsidRDefault="00A76E35" w:rsidP="006260A6">
      <w:pPr>
        <w:pStyle w:val="a0"/>
        <w:ind w:firstLine="709"/>
        <w:jc w:val="both"/>
        <w:rPr>
          <w:b w:val="0"/>
          <w:sz w:val="24"/>
          <w:szCs w:val="24"/>
        </w:rPr>
      </w:pPr>
      <w:r w:rsidRPr="006260A6">
        <w:rPr>
          <w:b w:val="0"/>
          <w:sz w:val="24"/>
          <w:szCs w:val="24"/>
        </w:rPr>
        <w:t>е)</w:t>
      </w:r>
      <w:r w:rsidRPr="006260A6">
        <w:rPr>
          <w:b w:val="0"/>
          <w:spacing w:val="1"/>
          <w:sz w:val="24"/>
          <w:szCs w:val="24"/>
        </w:rPr>
        <w:t xml:space="preserve"> </w:t>
      </w:r>
      <w:r w:rsidRPr="006260A6">
        <w:rPr>
          <w:b w:val="0"/>
          <w:sz w:val="24"/>
          <w:szCs w:val="24"/>
        </w:rPr>
        <w:t>sig</w:t>
      </w:r>
      <w:r w:rsidRPr="006260A6">
        <w:rPr>
          <w:b w:val="0"/>
          <w:spacing w:val="1"/>
          <w:sz w:val="24"/>
          <w:szCs w:val="24"/>
        </w:rPr>
        <w:t xml:space="preserve"> </w:t>
      </w:r>
      <w:r w:rsidRPr="006260A6">
        <w:rPr>
          <w:b w:val="0"/>
          <w:sz w:val="24"/>
          <w:szCs w:val="24"/>
        </w:rPr>
        <w:t>–</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открепленной</w:t>
      </w:r>
      <w:r w:rsidRPr="006260A6">
        <w:rPr>
          <w:b w:val="0"/>
          <w:spacing w:val="1"/>
          <w:sz w:val="24"/>
          <w:szCs w:val="24"/>
        </w:rPr>
        <w:t xml:space="preserve"> </w:t>
      </w:r>
      <w:r w:rsidRPr="006260A6">
        <w:rPr>
          <w:b w:val="0"/>
          <w:sz w:val="24"/>
          <w:szCs w:val="24"/>
        </w:rPr>
        <w:t>усиленной</w:t>
      </w:r>
      <w:r w:rsidRPr="006260A6">
        <w:rPr>
          <w:b w:val="0"/>
          <w:spacing w:val="1"/>
          <w:sz w:val="24"/>
          <w:szCs w:val="24"/>
        </w:rPr>
        <w:t xml:space="preserve"> </w:t>
      </w:r>
      <w:r w:rsidRPr="006260A6">
        <w:rPr>
          <w:b w:val="0"/>
          <w:sz w:val="24"/>
          <w:szCs w:val="24"/>
        </w:rPr>
        <w:t>квалифицированной</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подписи.</w:t>
      </w:r>
    </w:p>
    <w:p w:rsidR="00A76E35" w:rsidRPr="00A76E35" w:rsidRDefault="006260A6" w:rsidP="006260A6">
      <w:pPr>
        <w:pStyle w:val="a6"/>
        <w:widowControl w:val="0"/>
        <w:tabs>
          <w:tab w:val="left" w:pos="1390"/>
        </w:tabs>
        <w:ind w:left="0" w:firstLine="709"/>
        <w:jc w:val="both"/>
        <w:rPr>
          <w:rFonts w:ascii="Times New Roman" w:hAnsi="Times New Roman"/>
          <w:sz w:val="24"/>
          <w:szCs w:val="24"/>
        </w:rPr>
      </w:pPr>
      <w:r>
        <w:rPr>
          <w:rFonts w:ascii="Times New Roman" w:hAnsi="Times New Roman"/>
          <w:sz w:val="24"/>
          <w:szCs w:val="24"/>
        </w:rPr>
        <w:t xml:space="preserve">2.6.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если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оригиналы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прилагаемых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выдаче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выданы</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подписаны</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уполномоченным</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органом</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бумажном</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носителе,</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допускается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формирование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таких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представляемых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путем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сканирования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непосредственно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оригинала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(использование копий не допускается), которое осуществляется с сохранением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ориентации оригинала документа в разрешении 300-500 dpi (масштаб 1:1) и всех</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аутентичных</w:t>
      </w:r>
      <w:r w:rsidR="00A76E35" w:rsidRPr="00A76E35">
        <w:rPr>
          <w:rFonts w:ascii="Times New Roman" w:hAnsi="Times New Roman"/>
          <w:spacing w:val="-18"/>
          <w:sz w:val="24"/>
          <w:szCs w:val="24"/>
        </w:rPr>
        <w:t xml:space="preserve"> </w:t>
      </w:r>
      <w:r w:rsidR="00A76E35" w:rsidRPr="00A76E35">
        <w:rPr>
          <w:rFonts w:ascii="Times New Roman" w:hAnsi="Times New Roman"/>
          <w:spacing w:val="-1"/>
          <w:sz w:val="24"/>
          <w:szCs w:val="24"/>
        </w:rPr>
        <w:t>признаков</w:t>
      </w:r>
      <w:r w:rsidR="00A76E35" w:rsidRPr="00A76E35">
        <w:rPr>
          <w:rFonts w:ascii="Times New Roman" w:hAnsi="Times New Roman"/>
          <w:spacing w:val="-17"/>
          <w:sz w:val="24"/>
          <w:szCs w:val="24"/>
        </w:rPr>
        <w:t xml:space="preserve"> </w:t>
      </w:r>
      <w:r w:rsidR="00A76E35" w:rsidRPr="00A76E35">
        <w:rPr>
          <w:rFonts w:ascii="Times New Roman" w:hAnsi="Times New Roman"/>
          <w:spacing w:val="-1"/>
          <w:sz w:val="24"/>
          <w:szCs w:val="24"/>
        </w:rPr>
        <w:t>подлинности</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(графической</w:t>
      </w:r>
      <w:r w:rsidR="00A76E35" w:rsidRPr="00A76E35">
        <w:rPr>
          <w:rFonts w:ascii="Times New Roman" w:hAnsi="Times New Roman"/>
          <w:spacing w:val="-19"/>
          <w:sz w:val="24"/>
          <w:szCs w:val="24"/>
        </w:rPr>
        <w:t xml:space="preserve"> </w:t>
      </w:r>
      <w:r w:rsidR="00A76E35" w:rsidRPr="00A76E35">
        <w:rPr>
          <w:rFonts w:ascii="Times New Roman" w:hAnsi="Times New Roman"/>
          <w:sz w:val="24"/>
          <w:szCs w:val="24"/>
        </w:rPr>
        <w:t>подписи</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лица,</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печати,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углового</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штампа</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бланка), 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следующих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режимов:</w:t>
      </w:r>
    </w:p>
    <w:p w:rsidR="00A76E35" w:rsidRPr="006260A6" w:rsidRDefault="00A76E35" w:rsidP="00A76E35">
      <w:pPr>
        <w:pStyle w:val="a0"/>
        <w:ind w:firstLine="709"/>
        <w:jc w:val="both"/>
        <w:rPr>
          <w:b w:val="0"/>
          <w:sz w:val="24"/>
          <w:szCs w:val="24"/>
        </w:rPr>
      </w:pPr>
      <w:r w:rsidRPr="006260A6">
        <w:rPr>
          <w:b w:val="0"/>
          <w:sz w:val="24"/>
          <w:szCs w:val="24"/>
        </w:rPr>
        <w:t>"черно-белый"</w:t>
      </w:r>
      <w:r w:rsidRPr="006260A6">
        <w:rPr>
          <w:b w:val="0"/>
          <w:spacing w:val="64"/>
          <w:sz w:val="24"/>
          <w:szCs w:val="24"/>
        </w:rPr>
        <w:t xml:space="preserve"> </w:t>
      </w:r>
      <w:r w:rsidRPr="006260A6">
        <w:rPr>
          <w:b w:val="0"/>
          <w:sz w:val="24"/>
          <w:szCs w:val="24"/>
        </w:rPr>
        <w:t>(при</w:t>
      </w:r>
      <w:r w:rsidRPr="006260A6">
        <w:rPr>
          <w:b w:val="0"/>
          <w:spacing w:val="62"/>
          <w:sz w:val="24"/>
          <w:szCs w:val="24"/>
        </w:rPr>
        <w:t xml:space="preserve"> </w:t>
      </w:r>
      <w:r w:rsidRPr="006260A6">
        <w:rPr>
          <w:b w:val="0"/>
          <w:sz w:val="24"/>
          <w:szCs w:val="24"/>
        </w:rPr>
        <w:t>отсутствии</w:t>
      </w:r>
      <w:r w:rsidRPr="006260A6">
        <w:rPr>
          <w:b w:val="0"/>
          <w:spacing w:val="63"/>
          <w:sz w:val="24"/>
          <w:szCs w:val="24"/>
        </w:rPr>
        <w:t xml:space="preserve"> </w:t>
      </w:r>
      <w:r w:rsidRPr="006260A6">
        <w:rPr>
          <w:b w:val="0"/>
          <w:sz w:val="24"/>
          <w:szCs w:val="24"/>
        </w:rPr>
        <w:t>в</w:t>
      </w:r>
      <w:r w:rsidRPr="006260A6">
        <w:rPr>
          <w:b w:val="0"/>
          <w:spacing w:val="63"/>
          <w:sz w:val="24"/>
          <w:szCs w:val="24"/>
        </w:rPr>
        <w:t xml:space="preserve"> </w:t>
      </w:r>
      <w:r w:rsidRPr="006260A6">
        <w:rPr>
          <w:b w:val="0"/>
          <w:sz w:val="24"/>
          <w:szCs w:val="24"/>
        </w:rPr>
        <w:t>документе</w:t>
      </w:r>
      <w:r w:rsidRPr="006260A6">
        <w:rPr>
          <w:b w:val="0"/>
          <w:spacing w:val="62"/>
          <w:sz w:val="24"/>
          <w:szCs w:val="24"/>
        </w:rPr>
        <w:t xml:space="preserve"> </w:t>
      </w:r>
      <w:r w:rsidRPr="006260A6">
        <w:rPr>
          <w:b w:val="0"/>
          <w:sz w:val="24"/>
          <w:szCs w:val="24"/>
        </w:rPr>
        <w:t>графических</w:t>
      </w:r>
      <w:r w:rsidRPr="006260A6">
        <w:rPr>
          <w:b w:val="0"/>
          <w:spacing w:val="63"/>
          <w:sz w:val="24"/>
          <w:szCs w:val="24"/>
        </w:rPr>
        <w:t xml:space="preserve"> </w:t>
      </w:r>
      <w:r w:rsidRPr="006260A6">
        <w:rPr>
          <w:b w:val="0"/>
          <w:sz w:val="24"/>
          <w:szCs w:val="24"/>
        </w:rPr>
        <w:t>изображений</w:t>
      </w:r>
      <w:r w:rsidRPr="006260A6">
        <w:rPr>
          <w:b w:val="0"/>
          <w:spacing w:val="63"/>
          <w:sz w:val="24"/>
          <w:szCs w:val="24"/>
        </w:rPr>
        <w:t xml:space="preserve"> </w:t>
      </w:r>
      <w:r w:rsidRPr="006260A6">
        <w:rPr>
          <w:b w:val="0"/>
          <w:sz w:val="24"/>
          <w:szCs w:val="24"/>
        </w:rPr>
        <w:t>и</w:t>
      </w:r>
      <w:r w:rsidRPr="006260A6">
        <w:rPr>
          <w:b w:val="0"/>
          <w:spacing w:val="-67"/>
          <w:sz w:val="24"/>
          <w:szCs w:val="24"/>
        </w:rPr>
        <w:t xml:space="preserve"> </w:t>
      </w:r>
      <w:r w:rsidRPr="006260A6">
        <w:rPr>
          <w:b w:val="0"/>
          <w:sz w:val="24"/>
          <w:szCs w:val="24"/>
        </w:rPr>
        <w:t>(или)</w:t>
      </w:r>
      <w:r w:rsidRPr="006260A6">
        <w:rPr>
          <w:b w:val="0"/>
          <w:spacing w:val="-4"/>
          <w:sz w:val="24"/>
          <w:szCs w:val="24"/>
        </w:rPr>
        <w:t xml:space="preserve"> </w:t>
      </w:r>
      <w:r w:rsidRPr="006260A6">
        <w:rPr>
          <w:b w:val="0"/>
          <w:sz w:val="24"/>
          <w:szCs w:val="24"/>
        </w:rPr>
        <w:t>цветного</w:t>
      </w:r>
      <w:r w:rsidRPr="006260A6">
        <w:rPr>
          <w:b w:val="0"/>
          <w:spacing w:val="1"/>
          <w:sz w:val="24"/>
          <w:szCs w:val="24"/>
        </w:rPr>
        <w:t xml:space="preserve"> </w:t>
      </w:r>
      <w:r w:rsidRPr="006260A6">
        <w:rPr>
          <w:b w:val="0"/>
          <w:sz w:val="24"/>
          <w:szCs w:val="24"/>
        </w:rPr>
        <w:t>текста);</w:t>
      </w:r>
    </w:p>
    <w:p w:rsidR="00A76E35" w:rsidRPr="006260A6" w:rsidRDefault="00A76E35" w:rsidP="00A76E35">
      <w:pPr>
        <w:pStyle w:val="a0"/>
        <w:ind w:firstLine="709"/>
        <w:jc w:val="both"/>
        <w:rPr>
          <w:b w:val="0"/>
          <w:sz w:val="24"/>
          <w:szCs w:val="24"/>
        </w:rPr>
      </w:pPr>
      <w:r w:rsidRPr="006260A6">
        <w:rPr>
          <w:b w:val="0"/>
          <w:sz w:val="24"/>
          <w:szCs w:val="24"/>
        </w:rPr>
        <w:t>"оттенки</w:t>
      </w:r>
      <w:r w:rsidRPr="006260A6">
        <w:rPr>
          <w:b w:val="0"/>
          <w:spacing w:val="23"/>
          <w:sz w:val="24"/>
          <w:szCs w:val="24"/>
        </w:rPr>
        <w:t xml:space="preserve"> </w:t>
      </w:r>
      <w:r w:rsidRPr="006260A6">
        <w:rPr>
          <w:b w:val="0"/>
          <w:sz w:val="24"/>
          <w:szCs w:val="24"/>
        </w:rPr>
        <w:t>серого"</w:t>
      </w:r>
      <w:r w:rsidRPr="006260A6">
        <w:rPr>
          <w:b w:val="0"/>
          <w:spacing w:val="24"/>
          <w:sz w:val="24"/>
          <w:szCs w:val="24"/>
        </w:rPr>
        <w:t xml:space="preserve"> </w:t>
      </w:r>
      <w:r w:rsidRPr="006260A6">
        <w:rPr>
          <w:b w:val="0"/>
          <w:sz w:val="24"/>
          <w:szCs w:val="24"/>
        </w:rPr>
        <w:t>(при</w:t>
      </w:r>
      <w:r w:rsidRPr="006260A6">
        <w:rPr>
          <w:b w:val="0"/>
          <w:spacing w:val="23"/>
          <w:sz w:val="24"/>
          <w:szCs w:val="24"/>
        </w:rPr>
        <w:t xml:space="preserve"> </w:t>
      </w:r>
      <w:r w:rsidRPr="006260A6">
        <w:rPr>
          <w:b w:val="0"/>
          <w:sz w:val="24"/>
          <w:szCs w:val="24"/>
        </w:rPr>
        <w:t>наличии</w:t>
      </w:r>
      <w:r w:rsidRPr="006260A6">
        <w:rPr>
          <w:b w:val="0"/>
          <w:spacing w:val="23"/>
          <w:sz w:val="24"/>
          <w:szCs w:val="24"/>
        </w:rPr>
        <w:t xml:space="preserve"> </w:t>
      </w:r>
      <w:r w:rsidRPr="006260A6">
        <w:rPr>
          <w:b w:val="0"/>
          <w:sz w:val="24"/>
          <w:szCs w:val="24"/>
        </w:rPr>
        <w:t>в</w:t>
      </w:r>
      <w:r w:rsidRPr="006260A6">
        <w:rPr>
          <w:b w:val="0"/>
          <w:spacing w:val="20"/>
          <w:sz w:val="24"/>
          <w:szCs w:val="24"/>
        </w:rPr>
        <w:t xml:space="preserve"> </w:t>
      </w:r>
      <w:r w:rsidRPr="006260A6">
        <w:rPr>
          <w:b w:val="0"/>
          <w:sz w:val="24"/>
          <w:szCs w:val="24"/>
        </w:rPr>
        <w:t>документе</w:t>
      </w:r>
      <w:r w:rsidRPr="006260A6">
        <w:rPr>
          <w:b w:val="0"/>
          <w:spacing w:val="23"/>
          <w:sz w:val="24"/>
          <w:szCs w:val="24"/>
        </w:rPr>
        <w:t xml:space="preserve"> </w:t>
      </w:r>
      <w:r w:rsidRPr="006260A6">
        <w:rPr>
          <w:b w:val="0"/>
          <w:sz w:val="24"/>
          <w:szCs w:val="24"/>
        </w:rPr>
        <w:t>графических</w:t>
      </w:r>
      <w:r w:rsidRPr="006260A6">
        <w:rPr>
          <w:b w:val="0"/>
          <w:spacing w:val="21"/>
          <w:sz w:val="24"/>
          <w:szCs w:val="24"/>
        </w:rPr>
        <w:t xml:space="preserve"> </w:t>
      </w:r>
      <w:r w:rsidRPr="006260A6">
        <w:rPr>
          <w:b w:val="0"/>
          <w:sz w:val="24"/>
          <w:szCs w:val="24"/>
        </w:rPr>
        <w:t>изображений,</w:t>
      </w:r>
      <w:r w:rsidRPr="006260A6">
        <w:rPr>
          <w:b w:val="0"/>
          <w:spacing w:val="-67"/>
          <w:sz w:val="24"/>
          <w:szCs w:val="24"/>
        </w:rPr>
        <w:t xml:space="preserve"> </w:t>
      </w:r>
      <w:r w:rsidRPr="006260A6">
        <w:rPr>
          <w:b w:val="0"/>
          <w:sz w:val="24"/>
          <w:szCs w:val="24"/>
        </w:rPr>
        <w:t>отличных</w:t>
      </w:r>
      <w:r w:rsidRPr="006260A6">
        <w:rPr>
          <w:b w:val="0"/>
          <w:spacing w:val="-4"/>
          <w:sz w:val="24"/>
          <w:szCs w:val="24"/>
        </w:rPr>
        <w:t xml:space="preserve"> </w:t>
      </w:r>
      <w:r w:rsidRPr="006260A6">
        <w:rPr>
          <w:b w:val="0"/>
          <w:sz w:val="24"/>
          <w:szCs w:val="24"/>
        </w:rPr>
        <w:t>от</w:t>
      </w:r>
      <w:r w:rsidRPr="006260A6">
        <w:rPr>
          <w:b w:val="0"/>
          <w:spacing w:val="-1"/>
          <w:sz w:val="24"/>
          <w:szCs w:val="24"/>
        </w:rPr>
        <w:t xml:space="preserve"> </w:t>
      </w:r>
      <w:r w:rsidRPr="006260A6">
        <w:rPr>
          <w:b w:val="0"/>
          <w:sz w:val="24"/>
          <w:szCs w:val="24"/>
        </w:rPr>
        <w:t>цветного</w:t>
      </w:r>
      <w:r w:rsidRPr="006260A6">
        <w:rPr>
          <w:b w:val="0"/>
          <w:spacing w:val="1"/>
          <w:sz w:val="24"/>
          <w:szCs w:val="24"/>
        </w:rPr>
        <w:t xml:space="preserve"> </w:t>
      </w:r>
      <w:r w:rsidRPr="006260A6">
        <w:rPr>
          <w:b w:val="0"/>
          <w:sz w:val="24"/>
          <w:szCs w:val="24"/>
        </w:rPr>
        <w:t>графического</w:t>
      </w:r>
      <w:r w:rsidRPr="006260A6">
        <w:rPr>
          <w:b w:val="0"/>
          <w:spacing w:val="-4"/>
          <w:sz w:val="24"/>
          <w:szCs w:val="24"/>
        </w:rPr>
        <w:t xml:space="preserve"> </w:t>
      </w:r>
      <w:r w:rsidRPr="006260A6">
        <w:rPr>
          <w:b w:val="0"/>
          <w:sz w:val="24"/>
          <w:szCs w:val="24"/>
        </w:rPr>
        <w:t>изображения);</w:t>
      </w:r>
    </w:p>
    <w:p w:rsidR="00A76E35" w:rsidRPr="006260A6" w:rsidRDefault="00A76E35" w:rsidP="00A76E35">
      <w:pPr>
        <w:pStyle w:val="a0"/>
        <w:ind w:firstLine="709"/>
        <w:jc w:val="both"/>
        <w:rPr>
          <w:b w:val="0"/>
          <w:sz w:val="24"/>
          <w:szCs w:val="24"/>
        </w:rPr>
      </w:pPr>
      <w:r w:rsidRPr="006260A6">
        <w:rPr>
          <w:b w:val="0"/>
          <w:sz w:val="24"/>
          <w:szCs w:val="24"/>
        </w:rPr>
        <w:t>"цветной"</w:t>
      </w:r>
      <w:r w:rsidRPr="006260A6">
        <w:rPr>
          <w:b w:val="0"/>
          <w:spacing w:val="50"/>
          <w:sz w:val="24"/>
          <w:szCs w:val="24"/>
        </w:rPr>
        <w:t xml:space="preserve"> </w:t>
      </w:r>
      <w:r w:rsidRPr="006260A6">
        <w:rPr>
          <w:b w:val="0"/>
          <w:sz w:val="24"/>
          <w:szCs w:val="24"/>
        </w:rPr>
        <w:t>или</w:t>
      </w:r>
      <w:r w:rsidRPr="006260A6">
        <w:rPr>
          <w:b w:val="0"/>
          <w:spacing w:val="54"/>
          <w:sz w:val="24"/>
          <w:szCs w:val="24"/>
        </w:rPr>
        <w:t xml:space="preserve"> </w:t>
      </w:r>
      <w:r w:rsidRPr="006260A6">
        <w:rPr>
          <w:b w:val="0"/>
          <w:sz w:val="24"/>
          <w:szCs w:val="24"/>
        </w:rPr>
        <w:t>"режим</w:t>
      </w:r>
      <w:r w:rsidRPr="006260A6">
        <w:rPr>
          <w:b w:val="0"/>
          <w:spacing w:val="51"/>
          <w:sz w:val="24"/>
          <w:szCs w:val="24"/>
        </w:rPr>
        <w:t xml:space="preserve"> </w:t>
      </w:r>
      <w:r w:rsidRPr="006260A6">
        <w:rPr>
          <w:b w:val="0"/>
          <w:sz w:val="24"/>
          <w:szCs w:val="24"/>
        </w:rPr>
        <w:t>полной</w:t>
      </w:r>
      <w:r w:rsidRPr="006260A6">
        <w:rPr>
          <w:b w:val="0"/>
          <w:spacing w:val="52"/>
          <w:sz w:val="24"/>
          <w:szCs w:val="24"/>
        </w:rPr>
        <w:t xml:space="preserve"> </w:t>
      </w:r>
      <w:r w:rsidRPr="006260A6">
        <w:rPr>
          <w:b w:val="0"/>
          <w:sz w:val="24"/>
          <w:szCs w:val="24"/>
        </w:rPr>
        <w:t>цветопередачи"</w:t>
      </w:r>
      <w:r w:rsidRPr="006260A6">
        <w:rPr>
          <w:b w:val="0"/>
          <w:spacing w:val="52"/>
          <w:sz w:val="24"/>
          <w:szCs w:val="24"/>
        </w:rPr>
        <w:t xml:space="preserve"> </w:t>
      </w:r>
      <w:r w:rsidRPr="006260A6">
        <w:rPr>
          <w:b w:val="0"/>
          <w:sz w:val="24"/>
          <w:szCs w:val="24"/>
        </w:rPr>
        <w:t>(при</w:t>
      </w:r>
      <w:r w:rsidRPr="006260A6">
        <w:rPr>
          <w:b w:val="0"/>
          <w:spacing w:val="50"/>
          <w:sz w:val="24"/>
          <w:szCs w:val="24"/>
        </w:rPr>
        <w:t xml:space="preserve"> </w:t>
      </w:r>
      <w:r w:rsidRPr="006260A6">
        <w:rPr>
          <w:b w:val="0"/>
          <w:sz w:val="24"/>
          <w:szCs w:val="24"/>
        </w:rPr>
        <w:t>наличии</w:t>
      </w:r>
      <w:r w:rsidRPr="006260A6">
        <w:rPr>
          <w:b w:val="0"/>
          <w:spacing w:val="51"/>
          <w:sz w:val="24"/>
          <w:szCs w:val="24"/>
        </w:rPr>
        <w:t xml:space="preserve"> </w:t>
      </w:r>
      <w:r w:rsidRPr="006260A6">
        <w:rPr>
          <w:b w:val="0"/>
          <w:sz w:val="24"/>
          <w:szCs w:val="24"/>
        </w:rPr>
        <w:t>в</w:t>
      </w:r>
      <w:r w:rsidRPr="006260A6">
        <w:rPr>
          <w:b w:val="0"/>
          <w:spacing w:val="52"/>
          <w:sz w:val="24"/>
          <w:szCs w:val="24"/>
        </w:rPr>
        <w:t xml:space="preserve"> </w:t>
      </w:r>
      <w:r w:rsidRPr="006260A6">
        <w:rPr>
          <w:b w:val="0"/>
          <w:sz w:val="24"/>
          <w:szCs w:val="24"/>
        </w:rPr>
        <w:t>документе</w:t>
      </w:r>
      <w:r w:rsidRPr="006260A6">
        <w:rPr>
          <w:b w:val="0"/>
          <w:spacing w:val="-67"/>
          <w:sz w:val="24"/>
          <w:szCs w:val="24"/>
        </w:rPr>
        <w:t xml:space="preserve"> </w:t>
      </w:r>
      <w:r w:rsidRPr="006260A6">
        <w:rPr>
          <w:b w:val="0"/>
          <w:sz w:val="24"/>
          <w:szCs w:val="24"/>
        </w:rPr>
        <w:t>цветных графических</w:t>
      </w:r>
      <w:r w:rsidRPr="006260A6">
        <w:rPr>
          <w:b w:val="0"/>
          <w:spacing w:val="1"/>
          <w:sz w:val="24"/>
          <w:szCs w:val="24"/>
        </w:rPr>
        <w:t xml:space="preserve"> </w:t>
      </w:r>
      <w:r w:rsidRPr="006260A6">
        <w:rPr>
          <w:b w:val="0"/>
          <w:sz w:val="24"/>
          <w:szCs w:val="24"/>
        </w:rPr>
        <w:t>изображений</w:t>
      </w:r>
      <w:r w:rsidRPr="006260A6">
        <w:rPr>
          <w:b w:val="0"/>
          <w:spacing w:val="-1"/>
          <w:sz w:val="24"/>
          <w:szCs w:val="24"/>
        </w:rPr>
        <w:t xml:space="preserve"> </w:t>
      </w:r>
      <w:r w:rsidRPr="006260A6">
        <w:rPr>
          <w:b w:val="0"/>
          <w:sz w:val="24"/>
          <w:szCs w:val="24"/>
        </w:rPr>
        <w:t>либо</w:t>
      </w:r>
      <w:r w:rsidRPr="006260A6">
        <w:rPr>
          <w:b w:val="0"/>
          <w:spacing w:val="1"/>
          <w:sz w:val="24"/>
          <w:szCs w:val="24"/>
        </w:rPr>
        <w:t xml:space="preserve"> </w:t>
      </w:r>
      <w:r w:rsidRPr="006260A6">
        <w:rPr>
          <w:b w:val="0"/>
          <w:sz w:val="24"/>
          <w:szCs w:val="24"/>
        </w:rPr>
        <w:t>цветного текста).</w:t>
      </w:r>
    </w:p>
    <w:p w:rsidR="00A76E35" w:rsidRPr="006260A6" w:rsidRDefault="00A76E35" w:rsidP="00A76E35">
      <w:pPr>
        <w:pStyle w:val="a0"/>
        <w:ind w:firstLine="709"/>
        <w:jc w:val="both"/>
        <w:rPr>
          <w:b w:val="0"/>
          <w:sz w:val="24"/>
          <w:szCs w:val="24"/>
        </w:rPr>
      </w:pPr>
      <w:r w:rsidRPr="006260A6">
        <w:rPr>
          <w:b w:val="0"/>
          <w:spacing w:val="-1"/>
          <w:sz w:val="24"/>
          <w:szCs w:val="24"/>
        </w:rPr>
        <w:t>Количество</w:t>
      </w:r>
      <w:r w:rsidRPr="006260A6">
        <w:rPr>
          <w:b w:val="0"/>
          <w:spacing w:val="-12"/>
          <w:sz w:val="24"/>
          <w:szCs w:val="24"/>
        </w:rPr>
        <w:t xml:space="preserve"> </w:t>
      </w:r>
      <w:r w:rsidRPr="006260A6">
        <w:rPr>
          <w:b w:val="0"/>
          <w:sz w:val="24"/>
          <w:szCs w:val="24"/>
        </w:rPr>
        <w:t>файлов</w:t>
      </w:r>
      <w:r w:rsidRPr="006260A6">
        <w:rPr>
          <w:b w:val="0"/>
          <w:spacing w:val="-14"/>
          <w:sz w:val="24"/>
          <w:szCs w:val="24"/>
        </w:rPr>
        <w:t xml:space="preserve"> </w:t>
      </w:r>
      <w:r w:rsidRPr="006260A6">
        <w:rPr>
          <w:b w:val="0"/>
          <w:sz w:val="24"/>
          <w:szCs w:val="24"/>
        </w:rPr>
        <w:t>должно</w:t>
      </w:r>
      <w:r w:rsidRPr="006260A6">
        <w:rPr>
          <w:b w:val="0"/>
          <w:spacing w:val="-12"/>
          <w:sz w:val="24"/>
          <w:szCs w:val="24"/>
        </w:rPr>
        <w:t xml:space="preserve"> </w:t>
      </w:r>
      <w:r w:rsidRPr="006260A6">
        <w:rPr>
          <w:b w:val="0"/>
          <w:sz w:val="24"/>
          <w:szCs w:val="24"/>
        </w:rPr>
        <w:t>соответствовать</w:t>
      </w:r>
      <w:r w:rsidRPr="006260A6">
        <w:rPr>
          <w:b w:val="0"/>
          <w:spacing w:val="-15"/>
          <w:sz w:val="24"/>
          <w:szCs w:val="24"/>
        </w:rPr>
        <w:t xml:space="preserve"> </w:t>
      </w:r>
      <w:r w:rsidRPr="006260A6">
        <w:rPr>
          <w:b w:val="0"/>
          <w:sz w:val="24"/>
          <w:szCs w:val="24"/>
        </w:rPr>
        <w:t>количеству</w:t>
      </w:r>
      <w:r w:rsidRPr="006260A6">
        <w:rPr>
          <w:b w:val="0"/>
          <w:spacing w:val="-17"/>
          <w:sz w:val="24"/>
          <w:szCs w:val="24"/>
        </w:rPr>
        <w:t xml:space="preserve"> </w:t>
      </w:r>
      <w:r w:rsidRPr="006260A6">
        <w:rPr>
          <w:b w:val="0"/>
          <w:sz w:val="24"/>
          <w:szCs w:val="24"/>
        </w:rPr>
        <w:t>документов,</w:t>
      </w:r>
      <w:r w:rsidRPr="006260A6">
        <w:rPr>
          <w:b w:val="0"/>
          <w:spacing w:val="-14"/>
          <w:sz w:val="24"/>
          <w:szCs w:val="24"/>
        </w:rPr>
        <w:t xml:space="preserve"> </w:t>
      </w:r>
      <w:r w:rsidRPr="006260A6">
        <w:rPr>
          <w:b w:val="0"/>
          <w:sz w:val="24"/>
          <w:szCs w:val="24"/>
        </w:rPr>
        <w:t>каждый</w:t>
      </w:r>
      <w:r w:rsidRPr="006260A6">
        <w:rPr>
          <w:b w:val="0"/>
          <w:spacing w:val="-67"/>
          <w:sz w:val="24"/>
          <w:szCs w:val="24"/>
        </w:rPr>
        <w:t xml:space="preserve"> </w:t>
      </w:r>
      <w:r w:rsidRPr="006260A6">
        <w:rPr>
          <w:b w:val="0"/>
          <w:sz w:val="24"/>
          <w:szCs w:val="24"/>
        </w:rPr>
        <w:t>из</w:t>
      </w:r>
      <w:r w:rsidRPr="006260A6">
        <w:rPr>
          <w:b w:val="0"/>
          <w:spacing w:val="-2"/>
          <w:sz w:val="24"/>
          <w:szCs w:val="24"/>
        </w:rPr>
        <w:t xml:space="preserve"> </w:t>
      </w:r>
      <w:r w:rsidRPr="006260A6">
        <w:rPr>
          <w:b w:val="0"/>
          <w:sz w:val="24"/>
          <w:szCs w:val="24"/>
        </w:rPr>
        <w:t>которых</w:t>
      </w:r>
      <w:r w:rsidRPr="006260A6">
        <w:rPr>
          <w:b w:val="0"/>
          <w:spacing w:val="1"/>
          <w:sz w:val="24"/>
          <w:szCs w:val="24"/>
        </w:rPr>
        <w:t xml:space="preserve"> </w:t>
      </w:r>
      <w:r w:rsidRPr="006260A6">
        <w:rPr>
          <w:b w:val="0"/>
          <w:sz w:val="24"/>
          <w:szCs w:val="24"/>
        </w:rPr>
        <w:t>содержит</w:t>
      </w:r>
      <w:r w:rsidRPr="006260A6">
        <w:rPr>
          <w:b w:val="0"/>
          <w:spacing w:val="-2"/>
          <w:sz w:val="24"/>
          <w:szCs w:val="24"/>
        </w:rPr>
        <w:t xml:space="preserve"> </w:t>
      </w:r>
      <w:r w:rsidRPr="006260A6">
        <w:rPr>
          <w:b w:val="0"/>
          <w:sz w:val="24"/>
          <w:szCs w:val="24"/>
        </w:rPr>
        <w:t>текстовую</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(или)</w:t>
      </w:r>
      <w:r w:rsidRPr="006260A6">
        <w:rPr>
          <w:b w:val="0"/>
          <w:spacing w:val="-3"/>
          <w:sz w:val="24"/>
          <w:szCs w:val="24"/>
        </w:rPr>
        <w:t xml:space="preserve"> </w:t>
      </w:r>
      <w:r w:rsidRPr="006260A6">
        <w:rPr>
          <w:b w:val="0"/>
          <w:sz w:val="24"/>
          <w:szCs w:val="24"/>
        </w:rPr>
        <w:t>графическую</w:t>
      </w:r>
      <w:r w:rsidRPr="006260A6">
        <w:rPr>
          <w:b w:val="0"/>
          <w:spacing w:val="-2"/>
          <w:sz w:val="24"/>
          <w:szCs w:val="24"/>
        </w:rPr>
        <w:t xml:space="preserve"> </w:t>
      </w:r>
      <w:r w:rsidRPr="006260A6">
        <w:rPr>
          <w:b w:val="0"/>
          <w:sz w:val="24"/>
          <w:szCs w:val="24"/>
        </w:rPr>
        <w:t>информацию.</w:t>
      </w:r>
    </w:p>
    <w:p w:rsidR="00A76E35" w:rsidRPr="00A76E35" w:rsidRDefault="006260A6" w:rsidP="006260A6">
      <w:pPr>
        <w:pStyle w:val="a6"/>
        <w:widowControl w:val="0"/>
        <w:tabs>
          <w:tab w:val="left" w:pos="1387"/>
        </w:tabs>
        <w:ind w:left="0" w:firstLine="709"/>
        <w:jc w:val="both"/>
        <w:rPr>
          <w:rFonts w:ascii="Times New Roman" w:hAnsi="Times New Roman"/>
          <w:sz w:val="24"/>
          <w:szCs w:val="24"/>
        </w:rPr>
      </w:pPr>
      <w:r>
        <w:rPr>
          <w:rFonts w:ascii="Times New Roman" w:hAnsi="Times New Roman"/>
          <w:sz w:val="24"/>
          <w:szCs w:val="24"/>
        </w:rPr>
        <w:t xml:space="preserve">2.7. </w:t>
      </w:r>
      <w:r w:rsidR="00A76E35" w:rsidRPr="00A76E35">
        <w:rPr>
          <w:rFonts w:ascii="Times New Roman" w:hAnsi="Times New Roman"/>
          <w:sz w:val="24"/>
          <w:szCs w:val="24"/>
        </w:rPr>
        <w:t>Документы, прилагаемые заявителем к заявлению о выдаче разрешения</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представляемые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электронной форме,</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должны обеспечивать:</w:t>
      </w:r>
    </w:p>
    <w:p w:rsidR="00A76E35" w:rsidRPr="006260A6" w:rsidRDefault="00A76E35" w:rsidP="006260A6">
      <w:pPr>
        <w:pStyle w:val="a0"/>
        <w:ind w:firstLine="709"/>
        <w:jc w:val="both"/>
        <w:rPr>
          <w:b w:val="0"/>
          <w:sz w:val="24"/>
          <w:szCs w:val="24"/>
        </w:rPr>
      </w:pPr>
      <w:r w:rsidRPr="006260A6">
        <w:rPr>
          <w:b w:val="0"/>
          <w:sz w:val="24"/>
          <w:szCs w:val="24"/>
        </w:rPr>
        <w:t>возможность идентифицировать документ и количество листов в документе;</w:t>
      </w:r>
      <w:r w:rsidRPr="006260A6">
        <w:rPr>
          <w:b w:val="0"/>
          <w:spacing w:val="-67"/>
          <w:sz w:val="24"/>
          <w:szCs w:val="24"/>
        </w:rPr>
        <w:t xml:space="preserve"> </w:t>
      </w:r>
      <w:r w:rsidRPr="006260A6">
        <w:rPr>
          <w:b w:val="0"/>
          <w:sz w:val="24"/>
          <w:szCs w:val="24"/>
        </w:rPr>
        <w:t>возможность поиска</w:t>
      </w:r>
      <w:r w:rsidRPr="006260A6">
        <w:rPr>
          <w:b w:val="0"/>
          <w:spacing w:val="1"/>
          <w:sz w:val="24"/>
          <w:szCs w:val="24"/>
        </w:rPr>
        <w:t xml:space="preserve"> </w:t>
      </w:r>
      <w:r w:rsidRPr="006260A6">
        <w:rPr>
          <w:b w:val="0"/>
          <w:sz w:val="24"/>
          <w:szCs w:val="24"/>
        </w:rPr>
        <w:t>по</w:t>
      </w:r>
      <w:r w:rsidRPr="006260A6">
        <w:rPr>
          <w:b w:val="0"/>
          <w:spacing w:val="1"/>
          <w:sz w:val="24"/>
          <w:szCs w:val="24"/>
        </w:rPr>
        <w:t xml:space="preserve"> </w:t>
      </w:r>
      <w:r w:rsidRPr="006260A6">
        <w:rPr>
          <w:b w:val="0"/>
          <w:sz w:val="24"/>
          <w:szCs w:val="24"/>
        </w:rPr>
        <w:t>текстовому содержанию документа</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возможность</w:t>
      </w:r>
      <w:r w:rsidRPr="006260A6">
        <w:rPr>
          <w:b w:val="0"/>
          <w:spacing w:val="1"/>
          <w:sz w:val="24"/>
          <w:szCs w:val="24"/>
        </w:rPr>
        <w:t xml:space="preserve"> </w:t>
      </w:r>
      <w:r w:rsidRPr="006260A6">
        <w:rPr>
          <w:b w:val="0"/>
          <w:sz w:val="24"/>
          <w:szCs w:val="24"/>
        </w:rPr>
        <w:t>копирования</w:t>
      </w:r>
      <w:r w:rsidRPr="006260A6">
        <w:rPr>
          <w:b w:val="0"/>
          <w:spacing w:val="49"/>
          <w:sz w:val="24"/>
          <w:szCs w:val="24"/>
        </w:rPr>
        <w:t xml:space="preserve"> </w:t>
      </w:r>
      <w:r w:rsidRPr="006260A6">
        <w:rPr>
          <w:b w:val="0"/>
          <w:sz w:val="24"/>
          <w:szCs w:val="24"/>
        </w:rPr>
        <w:t>текста</w:t>
      </w:r>
      <w:r w:rsidRPr="006260A6">
        <w:rPr>
          <w:b w:val="0"/>
          <w:spacing w:val="47"/>
          <w:sz w:val="24"/>
          <w:szCs w:val="24"/>
        </w:rPr>
        <w:t xml:space="preserve"> </w:t>
      </w:r>
      <w:r w:rsidRPr="006260A6">
        <w:rPr>
          <w:b w:val="0"/>
          <w:sz w:val="24"/>
          <w:szCs w:val="24"/>
        </w:rPr>
        <w:t>(за</w:t>
      </w:r>
      <w:r w:rsidRPr="006260A6">
        <w:rPr>
          <w:b w:val="0"/>
          <w:spacing w:val="46"/>
          <w:sz w:val="24"/>
          <w:szCs w:val="24"/>
        </w:rPr>
        <w:t xml:space="preserve"> </w:t>
      </w:r>
      <w:r w:rsidRPr="006260A6">
        <w:rPr>
          <w:b w:val="0"/>
          <w:sz w:val="24"/>
          <w:szCs w:val="24"/>
        </w:rPr>
        <w:t>исключением</w:t>
      </w:r>
      <w:r w:rsidRPr="006260A6">
        <w:rPr>
          <w:b w:val="0"/>
          <w:spacing w:val="44"/>
          <w:sz w:val="24"/>
          <w:szCs w:val="24"/>
        </w:rPr>
        <w:t xml:space="preserve"> </w:t>
      </w:r>
      <w:r w:rsidRPr="006260A6">
        <w:rPr>
          <w:b w:val="0"/>
          <w:sz w:val="24"/>
          <w:szCs w:val="24"/>
        </w:rPr>
        <w:t>случаев,</w:t>
      </w:r>
      <w:r w:rsidRPr="006260A6">
        <w:rPr>
          <w:b w:val="0"/>
          <w:spacing w:val="46"/>
          <w:sz w:val="24"/>
          <w:szCs w:val="24"/>
        </w:rPr>
        <w:t xml:space="preserve"> </w:t>
      </w:r>
      <w:r w:rsidRPr="006260A6">
        <w:rPr>
          <w:b w:val="0"/>
          <w:sz w:val="24"/>
          <w:szCs w:val="24"/>
        </w:rPr>
        <w:t>когда</w:t>
      </w:r>
      <w:r w:rsidRPr="006260A6">
        <w:rPr>
          <w:b w:val="0"/>
          <w:spacing w:val="47"/>
          <w:sz w:val="24"/>
          <w:szCs w:val="24"/>
        </w:rPr>
        <w:t xml:space="preserve"> </w:t>
      </w:r>
      <w:r w:rsidRPr="006260A6">
        <w:rPr>
          <w:b w:val="0"/>
          <w:sz w:val="24"/>
          <w:szCs w:val="24"/>
        </w:rPr>
        <w:t>текст</w:t>
      </w:r>
      <w:r w:rsidRPr="006260A6">
        <w:rPr>
          <w:b w:val="0"/>
          <w:spacing w:val="47"/>
          <w:sz w:val="24"/>
          <w:szCs w:val="24"/>
        </w:rPr>
        <w:t xml:space="preserve"> </w:t>
      </w:r>
      <w:r w:rsidRPr="006260A6">
        <w:rPr>
          <w:b w:val="0"/>
          <w:sz w:val="24"/>
          <w:szCs w:val="24"/>
        </w:rPr>
        <w:t>является</w:t>
      </w:r>
      <w:r w:rsidRPr="006260A6">
        <w:rPr>
          <w:b w:val="0"/>
          <w:spacing w:val="45"/>
          <w:sz w:val="24"/>
          <w:szCs w:val="24"/>
        </w:rPr>
        <w:t xml:space="preserve"> </w:t>
      </w:r>
      <w:r w:rsidRPr="006260A6">
        <w:rPr>
          <w:b w:val="0"/>
          <w:sz w:val="24"/>
          <w:szCs w:val="24"/>
        </w:rPr>
        <w:t>частью</w:t>
      </w:r>
    </w:p>
    <w:p w:rsidR="00A76E35" w:rsidRPr="006260A6" w:rsidRDefault="00A76E35" w:rsidP="006260A6">
      <w:pPr>
        <w:pStyle w:val="a0"/>
        <w:ind w:firstLine="709"/>
        <w:jc w:val="both"/>
        <w:rPr>
          <w:b w:val="0"/>
          <w:sz w:val="24"/>
          <w:szCs w:val="24"/>
        </w:rPr>
      </w:pPr>
      <w:r w:rsidRPr="006260A6">
        <w:rPr>
          <w:b w:val="0"/>
          <w:sz w:val="24"/>
          <w:szCs w:val="24"/>
        </w:rPr>
        <w:t>графического</w:t>
      </w:r>
      <w:r w:rsidRPr="006260A6">
        <w:rPr>
          <w:b w:val="0"/>
          <w:spacing w:val="-3"/>
          <w:sz w:val="24"/>
          <w:szCs w:val="24"/>
        </w:rPr>
        <w:t xml:space="preserve"> </w:t>
      </w:r>
      <w:r w:rsidRPr="006260A6">
        <w:rPr>
          <w:b w:val="0"/>
          <w:sz w:val="24"/>
          <w:szCs w:val="24"/>
        </w:rPr>
        <w:t>изображения);</w:t>
      </w:r>
    </w:p>
    <w:p w:rsidR="00A76E35" w:rsidRPr="006260A6" w:rsidRDefault="00A76E35" w:rsidP="006260A6">
      <w:pPr>
        <w:pStyle w:val="a0"/>
        <w:ind w:firstLine="709"/>
        <w:jc w:val="both"/>
        <w:rPr>
          <w:b w:val="0"/>
          <w:sz w:val="24"/>
          <w:szCs w:val="24"/>
        </w:rPr>
      </w:pPr>
      <w:r w:rsidRPr="006260A6">
        <w:rPr>
          <w:b w:val="0"/>
          <w:sz w:val="24"/>
          <w:szCs w:val="24"/>
        </w:rPr>
        <w:t>содержать</w:t>
      </w:r>
      <w:r w:rsidRPr="006260A6">
        <w:rPr>
          <w:b w:val="0"/>
          <w:spacing w:val="1"/>
          <w:sz w:val="24"/>
          <w:szCs w:val="24"/>
        </w:rPr>
        <w:t xml:space="preserve"> </w:t>
      </w:r>
      <w:r w:rsidRPr="006260A6">
        <w:rPr>
          <w:b w:val="0"/>
          <w:sz w:val="24"/>
          <w:szCs w:val="24"/>
        </w:rPr>
        <w:t>оглавление,</w:t>
      </w:r>
      <w:r w:rsidRPr="006260A6">
        <w:rPr>
          <w:b w:val="0"/>
          <w:spacing w:val="1"/>
          <w:sz w:val="24"/>
          <w:szCs w:val="24"/>
        </w:rPr>
        <w:t xml:space="preserve"> </w:t>
      </w:r>
      <w:r w:rsidRPr="006260A6">
        <w:rPr>
          <w:b w:val="0"/>
          <w:sz w:val="24"/>
          <w:szCs w:val="24"/>
        </w:rPr>
        <w:t>соответствующее</w:t>
      </w:r>
      <w:r w:rsidRPr="006260A6">
        <w:rPr>
          <w:b w:val="0"/>
          <w:spacing w:val="1"/>
          <w:sz w:val="24"/>
          <w:szCs w:val="24"/>
        </w:rPr>
        <w:t xml:space="preserve"> </w:t>
      </w:r>
      <w:r w:rsidRPr="006260A6">
        <w:rPr>
          <w:b w:val="0"/>
          <w:sz w:val="24"/>
          <w:szCs w:val="24"/>
        </w:rPr>
        <w:t>их</w:t>
      </w:r>
      <w:r w:rsidRPr="006260A6">
        <w:rPr>
          <w:b w:val="0"/>
          <w:spacing w:val="1"/>
          <w:sz w:val="24"/>
          <w:szCs w:val="24"/>
        </w:rPr>
        <w:t xml:space="preserve"> </w:t>
      </w:r>
      <w:r w:rsidRPr="006260A6">
        <w:rPr>
          <w:b w:val="0"/>
          <w:sz w:val="24"/>
          <w:szCs w:val="24"/>
        </w:rPr>
        <w:t>смыслу</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содержанию</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документов,</w:t>
      </w:r>
      <w:r w:rsidRPr="006260A6">
        <w:rPr>
          <w:b w:val="0"/>
          <w:spacing w:val="1"/>
          <w:sz w:val="24"/>
          <w:szCs w:val="24"/>
        </w:rPr>
        <w:t xml:space="preserve"> </w:t>
      </w:r>
      <w:r w:rsidRPr="006260A6">
        <w:rPr>
          <w:b w:val="0"/>
          <w:sz w:val="24"/>
          <w:szCs w:val="24"/>
        </w:rPr>
        <w:t>содержащих</w:t>
      </w:r>
      <w:r w:rsidRPr="006260A6">
        <w:rPr>
          <w:b w:val="0"/>
          <w:spacing w:val="1"/>
          <w:sz w:val="24"/>
          <w:szCs w:val="24"/>
        </w:rPr>
        <w:t xml:space="preserve"> </w:t>
      </w:r>
      <w:r w:rsidRPr="006260A6">
        <w:rPr>
          <w:b w:val="0"/>
          <w:sz w:val="24"/>
          <w:szCs w:val="24"/>
        </w:rPr>
        <w:t>структурированные</w:t>
      </w:r>
      <w:r w:rsidRPr="006260A6">
        <w:rPr>
          <w:b w:val="0"/>
          <w:spacing w:val="1"/>
          <w:sz w:val="24"/>
          <w:szCs w:val="24"/>
        </w:rPr>
        <w:t xml:space="preserve"> </w:t>
      </w:r>
      <w:r w:rsidRPr="006260A6">
        <w:rPr>
          <w:b w:val="0"/>
          <w:sz w:val="24"/>
          <w:szCs w:val="24"/>
        </w:rPr>
        <w:t>по</w:t>
      </w:r>
      <w:r w:rsidRPr="006260A6">
        <w:rPr>
          <w:b w:val="0"/>
          <w:spacing w:val="1"/>
          <w:sz w:val="24"/>
          <w:szCs w:val="24"/>
        </w:rPr>
        <w:t xml:space="preserve"> </w:t>
      </w:r>
      <w:r w:rsidRPr="006260A6">
        <w:rPr>
          <w:b w:val="0"/>
          <w:sz w:val="24"/>
          <w:szCs w:val="24"/>
        </w:rPr>
        <w:t>частям,</w:t>
      </w:r>
      <w:r w:rsidRPr="006260A6">
        <w:rPr>
          <w:b w:val="0"/>
          <w:spacing w:val="1"/>
          <w:sz w:val="24"/>
          <w:szCs w:val="24"/>
        </w:rPr>
        <w:t xml:space="preserve"> </w:t>
      </w:r>
      <w:r w:rsidRPr="006260A6">
        <w:rPr>
          <w:b w:val="0"/>
          <w:sz w:val="24"/>
          <w:szCs w:val="24"/>
        </w:rPr>
        <w:t>главам,</w:t>
      </w:r>
      <w:r w:rsidRPr="006260A6">
        <w:rPr>
          <w:b w:val="0"/>
          <w:spacing w:val="1"/>
          <w:sz w:val="24"/>
          <w:szCs w:val="24"/>
        </w:rPr>
        <w:t xml:space="preserve"> </w:t>
      </w:r>
      <w:r w:rsidRPr="006260A6">
        <w:rPr>
          <w:b w:val="0"/>
          <w:sz w:val="24"/>
          <w:szCs w:val="24"/>
        </w:rPr>
        <w:t>разделам</w:t>
      </w:r>
      <w:r w:rsidRPr="006260A6">
        <w:rPr>
          <w:b w:val="0"/>
          <w:spacing w:val="1"/>
          <w:sz w:val="24"/>
          <w:szCs w:val="24"/>
        </w:rPr>
        <w:t xml:space="preserve"> </w:t>
      </w:r>
      <w:r w:rsidRPr="006260A6">
        <w:rPr>
          <w:b w:val="0"/>
          <w:sz w:val="24"/>
          <w:szCs w:val="24"/>
        </w:rPr>
        <w:t>(подразделам) данные) и закладки, обеспечивающие переходы по оглавлению и</w:t>
      </w:r>
      <w:r w:rsidRPr="006260A6">
        <w:rPr>
          <w:b w:val="0"/>
          <w:spacing w:val="1"/>
          <w:sz w:val="24"/>
          <w:szCs w:val="24"/>
        </w:rPr>
        <w:t xml:space="preserve"> </w:t>
      </w:r>
      <w:r w:rsidRPr="006260A6">
        <w:rPr>
          <w:b w:val="0"/>
          <w:sz w:val="24"/>
          <w:szCs w:val="24"/>
        </w:rPr>
        <w:t>(или)</w:t>
      </w:r>
      <w:r w:rsidRPr="006260A6">
        <w:rPr>
          <w:b w:val="0"/>
          <w:spacing w:val="-1"/>
          <w:sz w:val="24"/>
          <w:szCs w:val="24"/>
        </w:rPr>
        <w:t xml:space="preserve"> </w:t>
      </w:r>
      <w:r w:rsidRPr="006260A6">
        <w:rPr>
          <w:b w:val="0"/>
          <w:sz w:val="24"/>
          <w:szCs w:val="24"/>
        </w:rPr>
        <w:t>к содержащимся в</w:t>
      </w:r>
      <w:r w:rsidRPr="006260A6">
        <w:rPr>
          <w:b w:val="0"/>
          <w:spacing w:val="-1"/>
          <w:sz w:val="24"/>
          <w:szCs w:val="24"/>
        </w:rPr>
        <w:t xml:space="preserve"> </w:t>
      </w:r>
      <w:r w:rsidRPr="006260A6">
        <w:rPr>
          <w:b w:val="0"/>
          <w:sz w:val="24"/>
          <w:szCs w:val="24"/>
        </w:rPr>
        <w:t>тексте</w:t>
      </w:r>
      <w:r w:rsidRPr="006260A6">
        <w:rPr>
          <w:b w:val="0"/>
          <w:spacing w:val="-3"/>
          <w:sz w:val="24"/>
          <w:szCs w:val="24"/>
        </w:rPr>
        <w:t xml:space="preserve"> </w:t>
      </w:r>
      <w:r w:rsidRPr="006260A6">
        <w:rPr>
          <w:b w:val="0"/>
          <w:sz w:val="24"/>
          <w:szCs w:val="24"/>
        </w:rPr>
        <w:t>рисункам</w:t>
      </w:r>
      <w:r w:rsidRPr="006260A6">
        <w:rPr>
          <w:b w:val="0"/>
          <w:spacing w:val="-1"/>
          <w:sz w:val="24"/>
          <w:szCs w:val="24"/>
        </w:rPr>
        <w:t xml:space="preserve"> </w:t>
      </w:r>
      <w:r w:rsidRPr="006260A6">
        <w:rPr>
          <w:b w:val="0"/>
          <w:sz w:val="24"/>
          <w:szCs w:val="24"/>
        </w:rPr>
        <w:t>и таблицам.</w:t>
      </w:r>
    </w:p>
    <w:p w:rsidR="00A76E35" w:rsidRPr="006260A6" w:rsidRDefault="00A76E35" w:rsidP="006260A6">
      <w:pPr>
        <w:pStyle w:val="a0"/>
        <w:ind w:firstLine="709"/>
        <w:jc w:val="both"/>
        <w:rPr>
          <w:b w:val="0"/>
          <w:sz w:val="24"/>
          <w:szCs w:val="24"/>
        </w:rPr>
      </w:pPr>
      <w:r w:rsidRPr="006260A6">
        <w:rPr>
          <w:b w:val="0"/>
          <w:sz w:val="24"/>
          <w:szCs w:val="24"/>
        </w:rPr>
        <w:t>Документы,</w:t>
      </w:r>
      <w:r w:rsidRPr="006260A6">
        <w:rPr>
          <w:b w:val="0"/>
          <w:spacing w:val="1"/>
          <w:sz w:val="24"/>
          <w:szCs w:val="24"/>
        </w:rPr>
        <w:t xml:space="preserve"> </w:t>
      </w:r>
      <w:r w:rsidRPr="006260A6">
        <w:rPr>
          <w:b w:val="0"/>
          <w:sz w:val="24"/>
          <w:szCs w:val="24"/>
        </w:rPr>
        <w:t>подлежащие</w:t>
      </w:r>
      <w:r w:rsidRPr="006260A6">
        <w:rPr>
          <w:b w:val="0"/>
          <w:spacing w:val="1"/>
          <w:sz w:val="24"/>
          <w:szCs w:val="24"/>
        </w:rPr>
        <w:t xml:space="preserve"> </w:t>
      </w:r>
      <w:r w:rsidRPr="006260A6">
        <w:rPr>
          <w:b w:val="0"/>
          <w:sz w:val="24"/>
          <w:szCs w:val="24"/>
        </w:rPr>
        <w:t>представлению</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форматах</w:t>
      </w:r>
      <w:r w:rsidRPr="006260A6">
        <w:rPr>
          <w:b w:val="0"/>
          <w:spacing w:val="1"/>
          <w:sz w:val="24"/>
          <w:szCs w:val="24"/>
        </w:rPr>
        <w:t xml:space="preserve"> </w:t>
      </w:r>
      <w:r w:rsidRPr="006260A6">
        <w:rPr>
          <w:b w:val="0"/>
          <w:sz w:val="24"/>
          <w:szCs w:val="24"/>
        </w:rPr>
        <w:t>xls,</w:t>
      </w:r>
      <w:r w:rsidRPr="006260A6">
        <w:rPr>
          <w:b w:val="0"/>
          <w:spacing w:val="1"/>
          <w:sz w:val="24"/>
          <w:szCs w:val="24"/>
        </w:rPr>
        <w:t xml:space="preserve"> </w:t>
      </w:r>
      <w:r w:rsidRPr="006260A6">
        <w:rPr>
          <w:b w:val="0"/>
          <w:sz w:val="24"/>
          <w:szCs w:val="24"/>
        </w:rPr>
        <w:t>xlsx</w:t>
      </w:r>
      <w:r w:rsidRPr="006260A6">
        <w:rPr>
          <w:b w:val="0"/>
          <w:spacing w:val="1"/>
          <w:sz w:val="24"/>
          <w:szCs w:val="24"/>
        </w:rPr>
        <w:t xml:space="preserve"> </w:t>
      </w:r>
      <w:r w:rsidRPr="006260A6">
        <w:rPr>
          <w:b w:val="0"/>
          <w:sz w:val="24"/>
          <w:szCs w:val="24"/>
        </w:rPr>
        <w:t>или</w:t>
      </w:r>
      <w:r w:rsidRPr="006260A6">
        <w:rPr>
          <w:b w:val="0"/>
          <w:spacing w:val="1"/>
          <w:sz w:val="24"/>
          <w:szCs w:val="24"/>
        </w:rPr>
        <w:t xml:space="preserve"> </w:t>
      </w:r>
      <w:r w:rsidRPr="006260A6">
        <w:rPr>
          <w:b w:val="0"/>
          <w:sz w:val="24"/>
          <w:szCs w:val="24"/>
        </w:rPr>
        <w:t>ods,</w:t>
      </w:r>
      <w:r w:rsidRPr="006260A6">
        <w:rPr>
          <w:b w:val="0"/>
          <w:spacing w:val="1"/>
          <w:sz w:val="24"/>
          <w:szCs w:val="24"/>
        </w:rPr>
        <w:t xml:space="preserve"> </w:t>
      </w:r>
      <w:r w:rsidRPr="006260A6">
        <w:rPr>
          <w:b w:val="0"/>
          <w:sz w:val="24"/>
          <w:szCs w:val="24"/>
        </w:rPr>
        <w:t>формируются</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виде</w:t>
      </w:r>
      <w:r w:rsidRPr="006260A6">
        <w:rPr>
          <w:b w:val="0"/>
          <w:spacing w:val="1"/>
          <w:sz w:val="24"/>
          <w:szCs w:val="24"/>
        </w:rPr>
        <w:t xml:space="preserve"> </w:t>
      </w:r>
      <w:r w:rsidRPr="006260A6">
        <w:rPr>
          <w:b w:val="0"/>
          <w:sz w:val="24"/>
          <w:szCs w:val="24"/>
        </w:rPr>
        <w:t>отдельного</w:t>
      </w:r>
      <w:r w:rsidRPr="006260A6">
        <w:rPr>
          <w:b w:val="0"/>
          <w:spacing w:val="1"/>
          <w:sz w:val="24"/>
          <w:szCs w:val="24"/>
        </w:rPr>
        <w:t xml:space="preserve"> </w:t>
      </w:r>
      <w:r w:rsidRPr="006260A6">
        <w:rPr>
          <w:b w:val="0"/>
          <w:sz w:val="24"/>
          <w:szCs w:val="24"/>
        </w:rPr>
        <w:t>документа,</w:t>
      </w:r>
      <w:r w:rsidRPr="006260A6">
        <w:rPr>
          <w:b w:val="0"/>
          <w:spacing w:val="1"/>
          <w:sz w:val="24"/>
          <w:szCs w:val="24"/>
        </w:rPr>
        <w:t xml:space="preserve"> </w:t>
      </w:r>
      <w:r w:rsidRPr="006260A6">
        <w:rPr>
          <w:b w:val="0"/>
          <w:sz w:val="24"/>
          <w:szCs w:val="24"/>
        </w:rPr>
        <w:t>представляемого</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форме.</w:t>
      </w:r>
    </w:p>
    <w:p w:rsidR="00A76E35" w:rsidRPr="006260A6" w:rsidRDefault="006260A6" w:rsidP="006260A6">
      <w:pPr>
        <w:pStyle w:val="a6"/>
        <w:widowControl w:val="0"/>
        <w:tabs>
          <w:tab w:val="left" w:pos="1604"/>
        </w:tabs>
        <w:ind w:left="0" w:firstLine="709"/>
        <w:jc w:val="both"/>
        <w:rPr>
          <w:rFonts w:ascii="Times New Roman" w:hAnsi="Times New Roman"/>
          <w:sz w:val="24"/>
          <w:szCs w:val="24"/>
        </w:rPr>
      </w:pPr>
      <w:r>
        <w:rPr>
          <w:rFonts w:ascii="Times New Roman" w:hAnsi="Times New Roman"/>
          <w:sz w:val="24"/>
          <w:szCs w:val="24"/>
        </w:rPr>
        <w:t>2</w:t>
      </w:r>
      <w:r w:rsidRPr="006260A6">
        <w:rPr>
          <w:rFonts w:ascii="Times New Roman" w:hAnsi="Times New Roman"/>
          <w:sz w:val="24"/>
          <w:szCs w:val="24"/>
        </w:rPr>
        <w:t xml:space="preserve">.7.1. </w:t>
      </w:r>
      <w:r w:rsidR="00A76E35" w:rsidRPr="006260A6">
        <w:rPr>
          <w:rFonts w:ascii="Times New Roman" w:hAnsi="Times New Roman"/>
          <w:sz w:val="24"/>
          <w:szCs w:val="24"/>
        </w:rPr>
        <w:t>Порядок</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осуществления</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административных</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процедур</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(действий)</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в</w:t>
      </w:r>
      <w:r w:rsidR="00A76E35" w:rsidRPr="006260A6">
        <w:rPr>
          <w:rFonts w:ascii="Times New Roman" w:hAnsi="Times New Roman"/>
          <w:spacing w:val="-67"/>
          <w:sz w:val="24"/>
          <w:szCs w:val="24"/>
        </w:rPr>
        <w:t xml:space="preserve"> </w:t>
      </w:r>
      <w:r w:rsidR="00A76E35" w:rsidRPr="006260A6">
        <w:rPr>
          <w:rFonts w:ascii="Times New Roman" w:hAnsi="Times New Roman"/>
          <w:sz w:val="24"/>
          <w:szCs w:val="24"/>
        </w:rPr>
        <w:t>электронной</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форме.</w:t>
      </w:r>
    </w:p>
    <w:p w:rsidR="00A76E35" w:rsidRPr="006260A6" w:rsidRDefault="00A76E35" w:rsidP="006260A6">
      <w:pPr>
        <w:pStyle w:val="a0"/>
        <w:ind w:firstLine="709"/>
        <w:jc w:val="both"/>
        <w:rPr>
          <w:b w:val="0"/>
          <w:sz w:val="24"/>
          <w:szCs w:val="24"/>
        </w:rPr>
      </w:pPr>
      <w:r w:rsidRPr="006260A6">
        <w:rPr>
          <w:b w:val="0"/>
          <w:sz w:val="24"/>
          <w:szCs w:val="24"/>
        </w:rPr>
        <w:t>Формирование</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выдаче</w:t>
      </w:r>
      <w:r w:rsidRPr="006260A6">
        <w:rPr>
          <w:b w:val="0"/>
          <w:spacing w:val="1"/>
          <w:sz w:val="24"/>
          <w:szCs w:val="24"/>
        </w:rPr>
        <w:t xml:space="preserve"> </w:t>
      </w:r>
      <w:r w:rsidRPr="006260A6">
        <w:rPr>
          <w:b w:val="0"/>
          <w:sz w:val="24"/>
          <w:szCs w:val="24"/>
        </w:rPr>
        <w:t>разрешения</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ввод</w:t>
      </w:r>
      <w:r w:rsidRPr="006260A6">
        <w:rPr>
          <w:b w:val="0"/>
          <w:spacing w:val="1"/>
          <w:sz w:val="24"/>
          <w:szCs w:val="24"/>
        </w:rPr>
        <w:t xml:space="preserve"> </w:t>
      </w:r>
      <w:r w:rsidRPr="006260A6">
        <w:rPr>
          <w:b w:val="0"/>
          <w:sz w:val="24"/>
          <w:szCs w:val="24"/>
        </w:rPr>
        <w:t>объекта</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эксплуатацию,</w:t>
      </w:r>
      <w:r w:rsidRPr="006260A6">
        <w:rPr>
          <w:b w:val="0"/>
          <w:spacing w:val="-2"/>
          <w:sz w:val="24"/>
          <w:szCs w:val="24"/>
        </w:rPr>
        <w:t xml:space="preserve"> </w:t>
      </w:r>
      <w:r w:rsidRPr="006260A6">
        <w:rPr>
          <w:b w:val="0"/>
          <w:sz w:val="24"/>
          <w:szCs w:val="24"/>
        </w:rPr>
        <w:t>заявления</w:t>
      </w:r>
      <w:r w:rsidRPr="006260A6">
        <w:rPr>
          <w:b w:val="0"/>
          <w:spacing w:val="-3"/>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внесении изменений.</w:t>
      </w:r>
    </w:p>
    <w:p w:rsidR="00A76E35" w:rsidRPr="006260A6" w:rsidRDefault="00A76E35" w:rsidP="006260A6">
      <w:pPr>
        <w:pStyle w:val="a0"/>
        <w:ind w:firstLine="709"/>
        <w:jc w:val="both"/>
        <w:rPr>
          <w:b w:val="0"/>
          <w:sz w:val="24"/>
          <w:szCs w:val="24"/>
        </w:rPr>
      </w:pPr>
      <w:r w:rsidRPr="006260A6">
        <w:rPr>
          <w:b w:val="0"/>
          <w:sz w:val="24"/>
          <w:szCs w:val="24"/>
        </w:rPr>
        <w:t>Формирование</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выдаче</w:t>
      </w:r>
      <w:r w:rsidRPr="006260A6">
        <w:rPr>
          <w:b w:val="0"/>
          <w:spacing w:val="1"/>
          <w:sz w:val="24"/>
          <w:szCs w:val="24"/>
        </w:rPr>
        <w:t xml:space="preserve"> </w:t>
      </w:r>
      <w:r w:rsidRPr="006260A6">
        <w:rPr>
          <w:b w:val="0"/>
          <w:sz w:val="24"/>
          <w:szCs w:val="24"/>
        </w:rPr>
        <w:t>разрешения</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ввод</w:t>
      </w:r>
      <w:r w:rsidRPr="006260A6">
        <w:rPr>
          <w:b w:val="0"/>
          <w:spacing w:val="1"/>
          <w:sz w:val="24"/>
          <w:szCs w:val="24"/>
        </w:rPr>
        <w:t xml:space="preserve"> </w:t>
      </w:r>
      <w:r w:rsidRPr="006260A6">
        <w:rPr>
          <w:b w:val="0"/>
          <w:sz w:val="24"/>
          <w:szCs w:val="24"/>
        </w:rPr>
        <w:t>объекта</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эксплуатацию,</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r w:rsidRPr="006260A6">
        <w:rPr>
          <w:b w:val="0"/>
          <w:spacing w:val="1"/>
          <w:sz w:val="24"/>
          <w:szCs w:val="24"/>
        </w:rPr>
        <w:t xml:space="preserve"> </w:t>
      </w:r>
      <w:r w:rsidRPr="006260A6">
        <w:rPr>
          <w:b w:val="0"/>
          <w:sz w:val="24"/>
          <w:szCs w:val="24"/>
        </w:rPr>
        <w:t>осуществляется</w:t>
      </w:r>
      <w:r w:rsidRPr="006260A6">
        <w:rPr>
          <w:b w:val="0"/>
          <w:spacing w:val="1"/>
          <w:sz w:val="24"/>
          <w:szCs w:val="24"/>
        </w:rPr>
        <w:t xml:space="preserve"> </w:t>
      </w:r>
      <w:r w:rsidRPr="006260A6">
        <w:rPr>
          <w:b w:val="0"/>
          <w:sz w:val="24"/>
          <w:szCs w:val="24"/>
        </w:rPr>
        <w:t>посредством</w:t>
      </w:r>
      <w:r w:rsidRPr="006260A6">
        <w:rPr>
          <w:b w:val="0"/>
          <w:spacing w:val="1"/>
          <w:sz w:val="24"/>
          <w:szCs w:val="24"/>
        </w:rPr>
        <w:t xml:space="preserve"> </w:t>
      </w:r>
      <w:r w:rsidRPr="006260A6">
        <w:rPr>
          <w:b w:val="0"/>
          <w:sz w:val="24"/>
          <w:szCs w:val="24"/>
        </w:rPr>
        <w:t>заполнения электронной формы заявления о выдаче разрешения на ввод объекта в</w:t>
      </w:r>
      <w:r w:rsidRPr="006260A6">
        <w:rPr>
          <w:b w:val="0"/>
          <w:spacing w:val="-67"/>
          <w:sz w:val="24"/>
          <w:szCs w:val="24"/>
        </w:rPr>
        <w:t xml:space="preserve"> </w:t>
      </w:r>
      <w:r w:rsidRPr="006260A6">
        <w:rPr>
          <w:b w:val="0"/>
          <w:sz w:val="24"/>
          <w:szCs w:val="24"/>
        </w:rPr>
        <w:t>эксплуатацию,</w:t>
      </w:r>
      <w:r w:rsidRPr="006260A6">
        <w:rPr>
          <w:b w:val="0"/>
          <w:spacing w:val="-7"/>
          <w:sz w:val="24"/>
          <w:szCs w:val="24"/>
        </w:rPr>
        <w:t xml:space="preserve"> </w:t>
      </w:r>
      <w:r w:rsidRPr="006260A6">
        <w:rPr>
          <w:b w:val="0"/>
          <w:sz w:val="24"/>
          <w:szCs w:val="24"/>
        </w:rPr>
        <w:t>заявления</w:t>
      </w:r>
      <w:r w:rsidRPr="006260A6">
        <w:rPr>
          <w:b w:val="0"/>
          <w:spacing w:val="-5"/>
          <w:sz w:val="24"/>
          <w:szCs w:val="24"/>
        </w:rPr>
        <w:t xml:space="preserve"> </w:t>
      </w:r>
      <w:r w:rsidRPr="006260A6">
        <w:rPr>
          <w:b w:val="0"/>
          <w:sz w:val="24"/>
          <w:szCs w:val="24"/>
        </w:rPr>
        <w:t>о</w:t>
      </w:r>
      <w:r w:rsidRPr="006260A6">
        <w:rPr>
          <w:b w:val="0"/>
          <w:spacing w:val="-5"/>
          <w:sz w:val="24"/>
          <w:szCs w:val="24"/>
        </w:rPr>
        <w:t xml:space="preserve"> </w:t>
      </w:r>
      <w:r w:rsidRPr="006260A6">
        <w:rPr>
          <w:b w:val="0"/>
          <w:sz w:val="24"/>
          <w:szCs w:val="24"/>
        </w:rPr>
        <w:t>внесении</w:t>
      </w:r>
      <w:r w:rsidRPr="006260A6">
        <w:rPr>
          <w:b w:val="0"/>
          <w:spacing w:val="-5"/>
          <w:sz w:val="24"/>
          <w:szCs w:val="24"/>
        </w:rPr>
        <w:t xml:space="preserve"> </w:t>
      </w:r>
      <w:r w:rsidRPr="006260A6">
        <w:rPr>
          <w:b w:val="0"/>
          <w:sz w:val="24"/>
          <w:szCs w:val="24"/>
        </w:rPr>
        <w:t>изменений</w:t>
      </w:r>
      <w:r w:rsidRPr="006260A6">
        <w:rPr>
          <w:b w:val="0"/>
          <w:spacing w:val="-6"/>
          <w:sz w:val="24"/>
          <w:szCs w:val="24"/>
        </w:rPr>
        <w:t xml:space="preserve"> </w:t>
      </w:r>
      <w:r w:rsidRPr="006260A6">
        <w:rPr>
          <w:b w:val="0"/>
          <w:sz w:val="24"/>
          <w:szCs w:val="24"/>
        </w:rPr>
        <w:t>на</w:t>
      </w:r>
      <w:r w:rsidRPr="006260A6">
        <w:rPr>
          <w:b w:val="0"/>
          <w:spacing w:val="-5"/>
          <w:sz w:val="24"/>
          <w:szCs w:val="24"/>
        </w:rPr>
        <w:t xml:space="preserve"> </w:t>
      </w:r>
      <w:r w:rsidRPr="006260A6">
        <w:rPr>
          <w:b w:val="0"/>
          <w:sz w:val="24"/>
          <w:szCs w:val="24"/>
        </w:rPr>
        <w:t>Едином</w:t>
      </w:r>
      <w:r w:rsidRPr="006260A6">
        <w:rPr>
          <w:b w:val="0"/>
          <w:spacing w:val="-5"/>
          <w:sz w:val="24"/>
          <w:szCs w:val="24"/>
        </w:rPr>
        <w:t xml:space="preserve"> </w:t>
      </w:r>
      <w:r w:rsidRPr="006260A6">
        <w:rPr>
          <w:b w:val="0"/>
          <w:sz w:val="24"/>
          <w:szCs w:val="24"/>
        </w:rPr>
        <w:t>портале,</w:t>
      </w:r>
      <w:r w:rsidRPr="006260A6">
        <w:rPr>
          <w:b w:val="0"/>
          <w:spacing w:val="-6"/>
          <w:sz w:val="24"/>
          <w:szCs w:val="24"/>
        </w:rPr>
        <w:t xml:space="preserve"> </w:t>
      </w:r>
      <w:r w:rsidRPr="006260A6">
        <w:rPr>
          <w:b w:val="0"/>
          <w:sz w:val="24"/>
          <w:szCs w:val="24"/>
        </w:rPr>
        <w:t>региональном</w:t>
      </w:r>
      <w:r w:rsidRPr="006260A6">
        <w:rPr>
          <w:b w:val="0"/>
          <w:spacing w:val="-68"/>
          <w:sz w:val="24"/>
          <w:szCs w:val="24"/>
        </w:rPr>
        <w:t xml:space="preserve"> </w:t>
      </w:r>
      <w:r w:rsidRPr="006260A6">
        <w:rPr>
          <w:b w:val="0"/>
          <w:sz w:val="24"/>
          <w:szCs w:val="24"/>
        </w:rPr>
        <w:t>портале</w:t>
      </w:r>
      <w:r w:rsidRPr="006260A6">
        <w:rPr>
          <w:b w:val="0"/>
          <w:spacing w:val="1"/>
          <w:sz w:val="24"/>
          <w:szCs w:val="24"/>
        </w:rPr>
        <w:t xml:space="preserve"> </w:t>
      </w:r>
      <w:r w:rsidRPr="006260A6">
        <w:rPr>
          <w:b w:val="0"/>
          <w:sz w:val="24"/>
          <w:szCs w:val="24"/>
        </w:rPr>
        <w:t>без</w:t>
      </w:r>
      <w:r w:rsidRPr="006260A6">
        <w:rPr>
          <w:b w:val="0"/>
          <w:spacing w:val="1"/>
          <w:sz w:val="24"/>
          <w:szCs w:val="24"/>
        </w:rPr>
        <w:t xml:space="preserve"> </w:t>
      </w:r>
      <w:r w:rsidRPr="006260A6">
        <w:rPr>
          <w:b w:val="0"/>
          <w:sz w:val="24"/>
          <w:szCs w:val="24"/>
        </w:rPr>
        <w:t>необходимости</w:t>
      </w:r>
      <w:r w:rsidRPr="006260A6">
        <w:rPr>
          <w:b w:val="0"/>
          <w:spacing w:val="1"/>
          <w:sz w:val="24"/>
          <w:szCs w:val="24"/>
        </w:rPr>
        <w:t xml:space="preserve"> </w:t>
      </w:r>
      <w:r w:rsidRPr="006260A6">
        <w:rPr>
          <w:b w:val="0"/>
          <w:sz w:val="24"/>
          <w:szCs w:val="24"/>
        </w:rPr>
        <w:t>дополнительной</w:t>
      </w:r>
      <w:r w:rsidRPr="006260A6">
        <w:rPr>
          <w:b w:val="0"/>
          <w:spacing w:val="1"/>
          <w:sz w:val="24"/>
          <w:szCs w:val="24"/>
        </w:rPr>
        <w:t xml:space="preserve"> </w:t>
      </w:r>
      <w:r w:rsidRPr="006260A6">
        <w:rPr>
          <w:b w:val="0"/>
          <w:sz w:val="24"/>
          <w:szCs w:val="24"/>
        </w:rPr>
        <w:t>подачи</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выдаче</w:t>
      </w:r>
      <w:r w:rsidRPr="006260A6">
        <w:rPr>
          <w:b w:val="0"/>
          <w:spacing w:val="1"/>
          <w:sz w:val="24"/>
          <w:szCs w:val="24"/>
        </w:rPr>
        <w:t xml:space="preserve"> </w:t>
      </w:r>
      <w:r w:rsidRPr="006260A6">
        <w:rPr>
          <w:b w:val="0"/>
          <w:sz w:val="24"/>
          <w:szCs w:val="24"/>
        </w:rPr>
        <w:t>разрешения на ввод объекта в эксплуатацию, заявления о внесении изменений в</w:t>
      </w:r>
      <w:r w:rsidRPr="006260A6">
        <w:rPr>
          <w:b w:val="0"/>
          <w:spacing w:val="1"/>
          <w:sz w:val="24"/>
          <w:szCs w:val="24"/>
        </w:rPr>
        <w:t xml:space="preserve"> </w:t>
      </w:r>
      <w:r w:rsidRPr="006260A6">
        <w:rPr>
          <w:b w:val="0"/>
          <w:sz w:val="24"/>
          <w:szCs w:val="24"/>
        </w:rPr>
        <w:t>какой-либо иной форме.</w:t>
      </w:r>
    </w:p>
    <w:p w:rsidR="00A76E35" w:rsidRPr="006260A6" w:rsidRDefault="00A76E35" w:rsidP="006260A6">
      <w:pPr>
        <w:pStyle w:val="a0"/>
        <w:ind w:firstLine="709"/>
        <w:jc w:val="both"/>
        <w:rPr>
          <w:b w:val="0"/>
          <w:sz w:val="24"/>
          <w:szCs w:val="24"/>
        </w:rPr>
      </w:pPr>
      <w:r w:rsidRPr="006260A6">
        <w:rPr>
          <w:b w:val="0"/>
          <w:sz w:val="24"/>
          <w:szCs w:val="24"/>
        </w:rPr>
        <w:t>Форматно-логическая</w:t>
      </w:r>
      <w:r w:rsidRPr="006260A6">
        <w:rPr>
          <w:b w:val="0"/>
          <w:spacing w:val="1"/>
          <w:sz w:val="24"/>
          <w:szCs w:val="24"/>
        </w:rPr>
        <w:t xml:space="preserve"> </w:t>
      </w:r>
      <w:r w:rsidRPr="006260A6">
        <w:rPr>
          <w:b w:val="0"/>
          <w:sz w:val="24"/>
          <w:szCs w:val="24"/>
        </w:rPr>
        <w:t>проверка</w:t>
      </w:r>
      <w:r w:rsidRPr="006260A6">
        <w:rPr>
          <w:b w:val="0"/>
          <w:spacing w:val="1"/>
          <w:sz w:val="24"/>
          <w:szCs w:val="24"/>
        </w:rPr>
        <w:t xml:space="preserve"> </w:t>
      </w:r>
      <w:r w:rsidRPr="006260A6">
        <w:rPr>
          <w:b w:val="0"/>
          <w:sz w:val="24"/>
          <w:szCs w:val="24"/>
        </w:rPr>
        <w:t>сформированного</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выдаче</w:t>
      </w:r>
      <w:r w:rsidRPr="006260A6">
        <w:rPr>
          <w:b w:val="0"/>
          <w:spacing w:val="1"/>
          <w:sz w:val="24"/>
          <w:szCs w:val="24"/>
        </w:rPr>
        <w:t xml:space="preserve"> </w:t>
      </w:r>
      <w:r w:rsidRPr="006260A6">
        <w:rPr>
          <w:b w:val="0"/>
          <w:sz w:val="24"/>
          <w:szCs w:val="24"/>
        </w:rPr>
        <w:t>разрешения на ввод объекта в эксплуатацию, заявления о внесении изменений</w:t>
      </w:r>
      <w:r w:rsidRPr="006260A6">
        <w:rPr>
          <w:b w:val="0"/>
          <w:spacing w:val="1"/>
          <w:sz w:val="24"/>
          <w:szCs w:val="24"/>
        </w:rPr>
        <w:t xml:space="preserve"> </w:t>
      </w:r>
      <w:r w:rsidRPr="006260A6">
        <w:rPr>
          <w:b w:val="0"/>
          <w:sz w:val="24"/>
          <w:szCs w:val="24"/>
        </w:rPr>
        <w:t>осуществляется</w:t>
      </w:r>
      <w:r w:rsidRPr="006260A6">
        <w:rPr>
          <w:b w:val="0"/>
          <w:spacing w:val="1"/>
          <w:sz w:val="24"/>
          <w:szCs w:val="24"/>
        </w:rPr>
        <w:t xml:space="preserve"> </w:t>
      </w:r>
      <w:r w:rsidRPr="006260A6">
        <w:rPr>
          <w:b w:val="0"/>
          <w:sz w:val="24"/>
          <w:szCs w:val="24"/>
        </w:rPr>
        <w:t>после</w:t>
      </w:r>
      <w:r w:rsidRPr="006260A6">
        <w:rPr>
          <w:b w:val="0"/>
          <w:spacing w:val="1"/>
          <w:sz w:val="24"/>
          <w:szCs w:val="24"/>
        </w:rPr>
        <w:t xml:space="preserve"> </w:t>
      </w:r>
      <w:r w:rsidRPr="006260A6">
        <w:rPr>
          <w:b w:val="0"/>
          <w:sz w:val="24"/>
          <w:szCs w:val="24"/>
        </w:rPr>
        <w:t>заполнения</w:t>
      </w:r>
      <w:r w:rsidRPr="006260A6">
        <w:rPr>
          <w:b w:val="0"/>
          <w:spacing w:val="1"/>
          <w:sz w:val="24"/>
          <w:szCs w:val="24"/>
        </w:rPr>
        <w:t xml:space="preserve"> </w:t>
      </w:r>
      <w:r w:rsidRPr="006260A6">
        <w:rPr>
          <w:b w:val="0"/>
          <w:sz w:val="24"/>
          <w:szCs w:val="24"/>
        </w:rPr>
        <w:t>заявителем</w:t>
      </w:r>
      <w:r w:rsidRPr="006260A6">
        <w:rPr>
          <w:b w:val="0"/>
          <w:spacing w:val="1"/>
          <w:sz w:val="24"/>
          <w:szCs w:val="24"/>
        </w:rPr>
        <w:t xml:space="preserve"> </w:t>
      </w:r>
      <w:r w:rsidRPr="006260A6">
        <w:rPr>
          <w:b w:val="0"/>
          <w:sz w:val="24"/>
          <w:szCs w:val="24"/>
        </w:rPr>
        <w:t>каждого</w:t>
      </w:r>
      <w:r w:rsidRPr="006260A6">
        <w:rPr>
          <w:b w:val="0"/>
          <w:spacing w:val="1"/>
          <w:sz w:val="24"/>
          <w:szCs w:val="24"/>
        </w:rPr>
        <w:t xml:space="preserve"> </w:t>
      </w:r>
      <w:r w:rsidRPr="006260A6">
        <w:rPr>
          <w:b w:val="0"/>
          <w:sz w:val="24"/>
          <w:szCs w:val="24"/>
        </w:rPr>
        <w:t>из</w:t>
      </w:r>
      <w:r w:rsidRPr="006260A6">
        <w:rPr>
          <w:b w:val="0"/>
          <w:spacing w:val="1"/>
          <w:sz w:val="24"/>
          <w:szCs w:val="24"/>
        </w:rPr>
        <w:t xml:space="preserve"> </w:t>
      </w:r>
      <w:r w:rsidRPr="006260A6">
        <w:rPr>
          <w:b w:val="0"/>
          <w:sz w:val="24"/>
          <w:szCs w:val="24"/>
        </w:rPr>
        <w:t>полей</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формы</w:t>
      </w:r>
      <w:r w:rsidRPr="006260A6">
        <w:rPr>
          <w:b w:val="0"/>
          <w:spacing w:val="-7"/>
          <w:sz w:val="24"/>
          <w:szCs w:val="24"/>
        </w:rPr>
        <w:t xml:space="preserve"> </w:t>
      </w:r>
      <w:r w:rsidRPr="006260A6">
        <w:rPr>
          <w:b w:val="0"/>
          <w:sz w:val="24"/>
          <w:szCs w:val="24"/>
        </w:rPr>
        <w:t>заявления</w:t>
      </w:r>
      <w:r w:rsidRPr="006260A6">
        <w:rPr>
          <w:b w:val="0"/>
          <w:spacing w:val="-6"/>
          <w:sz w:val="24"/>
          <w:szCs w:val="24"/>
        </w:rPr>
        <w:t xml:space="preserve"> </w:t>
      </w:r>
      <w:r w:rsidRPr="006260A6">
        <w:rPr>
          <w:b w:val="0"/>
          <w:sz w:val="24"/>
          <w:szCs w:val="24"/>
        </w:rPr>
        <w:t>о</w:t>
      </w:r>
      <w:r w:rsidRPr="006260A6">
        <w:rPr>
          <w:b w:val="0"/>
          <w:spacing w:val="-6"/>
          <w:sz w:val="24"/>
          <w:szCs w:val="24"/>
        </w:rPr>
        <w:t xml:space="preserve"> </w:t>
      </w:r>
      <w:r w:rsidRPr="006260A6">
        <w:rPr>
          <w:b w:val="0"/>
          <w:sz w:val="24"/>
          <w:szCs w:val="24"/>
        </w:rPr>
        <w:t>выдаче</w:t>
      </w:r>
      <w:r w:rsidRPr="006260A6">
        <w:rPr>
          <w:b w:val="0"/>
          <w:spacing w:val="-6"/>
          <w:sz w:val="24"/>
          <w:szCs w:val="24"/>
        </w:rPr>
        <w:t xml:space="preserve"> </w:t>
      </w:r>
      <w:r w:rsidRPr="006260A6">
        <w:rPr>
          <w:b w:val="0"/>
          <w:sz w:val="24"/>
          <w:szCs w:val="24"/>
        </w:rPr>
        <w:t>разрешения</w:t>
      </w:r>
      <w:r w:rsidRPr="006260A6">
        <w:rPr>
          <w:b w:val="0"/>
          <w:spacing w:val="-9"/>
          <w:sz w:val="24"/>
          <w:szCs w:val="24"/>
        </w:rPr>
        <w:t xml:space="preserve"> </w:t>
      </w:r>
      <w:r w:rsidRPr="006260A6">
        <w:rPr>
          <w:b w:val="0"/>
          <w:sz w:val="24"/>
          <w:szCs w:val="24"/>
        </w:rPr>
        <w:t>на</w:t>
      </w:r>
      <w:r w:rsidRPr="006260A6">
        <w:rPr>
          <w:b w:val="0"/>
          <w:spacing w:val="-4"/>
          <w:sz w:val="24"/>
          <w:szCs w:val="24"/>
        </w:rPr>
        <w:t xml:space="preserve"> </w:t>
      </w:r>
      <w:r w:rsidRPr="006260A6">
        <w:rPr>
          <w:b w:val="0"/>
          <w:sz w:val="24"/>
          <w:szCs w:val="24"/>
        </w:rPr>
        <w:t>ввод</w:t>
      </w:r>
      <w:r w:rsidRPr="006260A6">
        <w:rPr>
          <w:b w:val="0"/>
          <w:spacing w:val="-6"/>
          <w:sz w:val="24"/>
          <w:szCs w:val="24"/>
        </w:rPr>
        <w:t xml:space="preserve"> </w:t>
      </w:r>
      <w:r w:rsidRPr="006260A6">
        <w:rPr>
          <w:b w:val="0"/>
          <w:sz w:val="24"/>
          <w:szCs w:val="24"/>
        </w:rPr>
        <w:t>объекта</w:t>
      </w:r>
      <w:r w:rsidRPr="006260A6">
        <w:rPr>
          <w:b w:val="0"/>
          <w:spacing w:val="-4"/>
          <w:sz w:val="24"/>
          <w:szCs w:val="24"/>
        </w:rPr>
        <w:t xml:space="preserve"> </w:t>
      </w:r>
      <w:r w:rsidRPr="006260A6">
        <w:rPr>
          <w:b w:val="0"/>
          <w:sz w:val="24"/>
          <w:szCs w:val="24"/>
        </w:rPr>
        <w:t>в</w:t>
      </w:r>
      <w:r w:rsidRPr="006260A6">
        <w:rPr>
          <w:b w:val="0"/>
          <w:spacing w:val="-5"/>
          <w:sz w:val="24"/>
          <w:szCs w:val="24"/>
        </w:rPr>
        <w:t xml:space="preserve"> </w:t>
      </w:r>
      <w:r w:rsidRPr="006260A6">
        <w:rPr>
          <w:b w:val="0"/>
          <w:sz w:val="24"/>
          <w:szCs w:val="24"/>
        </w:rPr>
        <w:t>эксплуатацию,</w:t>
      </w:r>
      <w:r w:rsidRPr="006260A6">
        <w:rPr>
          <w:b w:val="0"/>
          <w:spacing w:val="-5"/>
          <w:sz w:val="24"/>
          <w:szCs w:val="24"/>
        </w:rPr>
        <w:t xml:space="preserve"> </w:t>
      </w:r>
      <w:r w:rsidRPr="006260A6">
        <w:rPr>
          <w:b w:val="0"/>
          <w:sz w:val="24"/>
          <w:szCs w:val="24"/>
        </w:rPr>
        <w:t>заявления</w:t>
      </w:r>
      <w:r w:rsidRPr="006260A6">
        <w:rPr>
          <w:b w:val="0"/>
          <w:spacing w:val="-68"/>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r w:rsidRPr="006260A6">
        <w:rPr>
          <w:b w:val="0"/>
          <w:spacing w:val="1"/>
          <w:sz w:val="24"/>
          <w:szCs w:val="24"/>
        </w:rPr>
        <w:t xml:space="preserve"> </w:t>
      </w:r>
      <w:r w:rsidRPr="006260A6">
        <w:rPr>
          <w:b w:val="0"/>
          <w:sz w:val="24"/>
          <w:szCs w:val="24"/>
        </w:rPr>
        <w:t>При</w:t>
      </w:r>
      <w:r w:rsidRPr="006260A6">
        <w:rPr>
          <w:b w:val="0"/>
          <w:spacing w:val="1"/>
          <w:sz w:val="24"/>
          <w:szCs w:val="24"/>
        </w:rPr>
        <w:t xml:space="preserve"> </w:t>
      </w:r>
      <w:r w:rsidRPr="006260A6">
        <w:rPr>
          <w:b w:val="0"/>
          <w:sz w:val="24"/>
          <w:szCs w:val="24"/>
        </w:rPr>
        <w:t>выявлении</w:t>
      </w:r>
      <w:r w:rsidRPr="006260A6">
        <w:rPr>
          <w:b w:val="0"/>
          <w:spacing w:val="1"/>
          <w:sz w:val="24"/>
          <w:szCs w:val="24"/>
        </w:rPr>
        <w:t xml:space="preserve"> </w:t>
      </w:r>
      <w:r w:rsidRPr="006260A6">
        <w:rPr>
          <w:b w:val="0"/>
          <w:sz w:val="24"/>
          <w:szCs w:val="24"/>
        </w:rPr>
        <w:t>некорректно</w:t>
      </w:r>
      <w:r w:rsidRPr="006260A6">
        <w:rPr>
          <w:b w:val="0"/>
          <w:spacing w:val="1"/>
          <w:sz w:val="24"/>
          <w:szCs w:val="24"/>
        </w:rPr>
        <w:t xml:space="preserve"> </w:t>
      </w:r>
      <w:r w:rsidRPr="006260A6">
        <w:rPr>
          <w:b w:val="0"/>
          <w:sz w:val="24"/>
          <w:szCs w:val="24"/>
        </w:rPr>
        <w:t>заполненного</w:t>
      </w:r>
      <w:r w:rsidRPr="006260A6">
        <w:rPr>
          <w:b w:val="0"/>
          <w:spacing w:val="1"/>
          <w:sz w:val="24"/>
          <w:szCs w:val="24"/>
        </w:rPr>
        <w:t xml:space="preserve"> </w:t>
      </w:r>
      <w:r w:rsidRPr="006260A6">
        <w:rPr>
          <w:b w:val="0"/>
          <w:sz w:val="24"/>
          <w:szCs w:val="24"/>
        </w:rPr>
        <w:t>поля</w:t>
      </w:r>
      <w:r w:rsidRPr="006260A6">
        <w:rPr>
          <w:b w:val="0"/>
          <w:spacing w:val="1"/>
          <w:sz w:val="24"/>
          <w:szCs w:val="24"/>
        </w:rPr>
        <w:t xml:space="preserve"> </w:t>
      </w:r>
      <w:r w:rsidRPr="006260A6">
        <w:rPr>
          <w:b w:val="0"/>
          <w:sz w:val="24"/>
          <w:szCs w:val="24"/>
        </w:rPr>
        <w:t>электронной формы заявления о выдаче разрешения на ввод объекта, заявления о</w:t>
      </w:r>
      <w:r w:rsidRPr="006260A6">
        <w:rPr>
          <w:b w:val="0"/>
          <w:spacing w:val="1"/>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эксплуатацию</w:t>
      </w:r>
      <w:r w:rsidRPr="006260A6">
        <w:rPr>
          <w:b w:val="0"/>
          <w:spacing w:val="1"/>
          <w:sz w:val="24"/>
          <w:szCs w:val="24"/>
        </w:rPr>
        <w:t xml:space="preserve"> </w:t>
      </w:r>
      <w:r w:rsidRPr="006260A6">
        <w:rPr>
          <w:b w:val="0"/>
          <w:sz w:val="24"/>
          <w:szCs w:val="24"/>
        </w:rPr>
        <w:t>заявитель</w:t>
      </w:r>
      <w:r w:rsidRPr="006260A6">
        <w:rPr>
          <w:b w:val="0"/>
          <w:spacing w:val="1"/>
          <w:sz w:val="24"/>
          <w:szCs w:val="24"/>
        </w:rPr>
        <w:t xml:space="preserve"> </w:t>
      </w:r>
      <w:r w:rsidRPr="006260A6">
        <w:rPr>
          <w:b w:val="0"/>
          <w:sz w:val="24"/>
          <w:szCs w:val="24"/>
        </w:rPr>
        <w:t>уведомляется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характере</w:t>
      </w:r>
      <w:r w:rsidRPr="006260A6">
        <w:rPr>
          <w:b w:val="0"/>
          <w:spacing w:val="1"/>
          <w:sz w:val="24"/>
          <w:szCs w:val="24"/>
        </w:rPr>
        <w:t xml:space="preserve"> </w:t>
      </w:r>
      <w:r w:rsidRPr="006260A6">
        <w:rPr>
          <w:b w:val="0"/>
          <w:sz w:val="24"/>
          <w:szCs w:val="24"/>
        </w:rPr>
        <w:t>выявленной</w:t>
      </w:r>
      <w:r w:rsidRPr="006260A6">
        <w:rPr>
          <w:b w:val="0"/>
          <w:spacing w:val="1"/>
          <w:sz w:val="24"/>
          <w:szCs w:val="24"/>
        </w:rPr>
        <w:t xml:space="preserve"> </w:t>
      </w:r>
      <w:r w:rsidRPr="006260A6">
        <w:rPr>
          <w:b w:val="0"/>
          <w:sz w:val="24"/>
          <w:szCs w:val="24"/>
        </w:rPr>
        <w:t>ошибки</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порядке</w:t>
      </w:r>
      <w:r w:rsidRPr="006260A6">
        <w:rPr>
          <w:b w:val="0"/>
          <w:spacing w:val="1"/>
          <w:sz w:val="24"/>
          <w:szCs w:val="24"/>
        </w:rPr>
        <w:t xml:space="preserve"> </w:t>
      </w:r>
      <w:r w:rsidRPr="006260A6">
        <w:rPr>
          <w:b w:val="0"/>
          <w:sz w:val="24"/>
          <w:szCs w:val="24"/>
        </w:rPr>
        <w:t>ее</w:t>
      </w:r>
      <w:r w:rsidRPr="006260A6">
        <w:rPr>
          <w:b w:val="0"/>
          <w:spacing w:val="1"/>
          <w:sz w:val="24"/>
          <w:szCs w:val="24"/>
        </w:rPr>
        <w:t xml:space="preserve"> </w:t>
      </w:r>
      <w:r w:rsidRPr="006260A6">
        <w:rPr>
          <w:b w:val="0"/>
          <w:sz w:val="24"/>
          <w:szCs w:val="24"/>
        </w:rPr>
        <w:t>устранения</w:t>
      </w:r>
      <w:r w:rsidRPr="006260A6">
        <w:rPr>
          <w:b w:val="0"/>
          <w:spacing w:val="1"/>
          <w:sz w:val="24"/>
          <w:szCs w:val="24"/>
        </w:rPr>
        <w:t xml:space="preserve"> </w:t>
      </w:r>
      <w:r w:rsidRPr="006260A6">
        <w:rPr>
          <w:b w:val="0"/>
          <w:sz w:val="24"/>
          <w:szCs w:val="24"/>
        </w:rPr>
        <w:t>посредством</w:t>
      </w:r>
      <w:r w:rsidRPr="00A76E35">
        <w:rPr>
          <w:spacing w:val="1"/>
          <w:sz w:val="24"/>
          <w:szCs w:val="24"/>
        </w:rPr>
        <w:t xml:space="preserve"> </w:t>
      </w:r>
      <w:r w:rsidRPr="006260A6">
        <w:rPr>
          <w:b w:val="0"/>
          <w:sz w:val="24"/>
          <w:szCs w:val="24"/>
        </w:rPr>
        <w:t>информационного</w:t>
      </w:r>
      <w:r w:rsidRPr="006260A6">
        <w:rPr>
          <w:b w:val="0"/>
          <w:spacing w:val="1"/>
          <w:sz w:val="24"/>
          <w:szCs w:val="24"/>
        </w:rPr>
        <w:t xml:space="preserve"> </w:t>
      </w:r>
      <w:r w:rsidRPr="006260A6">
        <w:rPr>
          <w:b w:val="0"/>
          <w:sz w:val="24"/>
          <w:szCs w:val="24"/>
        </w:rPr>
        <w:t xml:space="preserve">сообщения </w:t>
      </w:r>
      <w:r w:rsidRPr="006260A6">
        <w:rPr>
          <w:b w:val="0"/>
          <w:sz w:val="24"/>
          <w:szCs w:val="24"/>
        </w:rPr>
        <w:lastRenderedPageBreak/>
        <w:t>непосредственно в электронной форме заявления о выдаче разрешения</w:t>
      </w:r>
      <w:r w:rsidRPr="006260A6">
        <w:rPr>
          <w:b w:val="0"/>
          <w:spacing w:val="-67"/>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ввод объекта в</w:t>
      </w:r>
      <w:r w:rsidRPr="006260A6">
        <w:rPr>
          <w:b w:val="0"/>
          <w:spacing w:val="-2"/>
          <w:sz w:val="24"/>
          <w:szCs w:val="24"/>
        </w:rPr>
        <w:t xml:space="preserve"> </w:t>
      </w:r>
      <w:r w:rsidRPr="006260A6">
        <w:rPr>
          <w:b w:val="0"/>
          <w:sz w:val="24"/>
          <w:szCs w:val="24"/>
        </w:rPr>
        <w:t>эксплуатацию,</w:t>
      </w:r>
      <w:r w:rsidRPr="006260A6">
        <w:rPr>
          <w:b w:val="0"/>
          <w:spacing w:val="-1"/>
          <w:sz w:val="24"/>
          <w:szCs w:val="24"/>
        </w:rPr>
        <w:t xml:space="preserve"> </w:t>
      </w:r>
      <w:r w:rsidRPr="006260A6">
        <w:rPr>
          <w:b w:val="0"/>
          <w:sz w:val="24"/>
          <w:szCs w:val="24"/>
        </w:rPr>
        <w:t>заявления</w:t>
      </w:r>
      <w:r w:rsidRPr="006260A6">
        <w:rPr>
          <w:b w:val="0"/>
          <w:spacing w:val="-4"/>
          <w:sz w:val="24"/>
          <w:szCs w:val="24"/>
        </w:rPr>
        <w:t xml:space="preserve"> </w:t>
      </w:r>
      <w:r w:rsidRPr="006260A6">
        <w:rPr>
          <w:b w:val="0"/>
          <w:sz w:val="24"/>
          <w:szCs w:val="24"/>
        </w:rPr>
        <w:t>о внесении изменений.</w:t>
      </w:r>
    </w:p>
    <w:p w:rsidR="00A76E35" w:rsidRPr="006260A6" w:rsidRDefault="00A76E35" w:rsidP="006260A6">
      <w:pPr>
        <w:pStyle w:val="a0"/>
        <w:ind w:firstLine="709"/>
        <w:jc w:val="both"/>
        <w:rPr>
          <w:b w:val="0"/>
          <w:sz w:val="24"/>
          <w:szCs w:val="24"/>
        </w:rPr>
      </w:pPr>
      <w:r w:rsidRPr="006260A6">
        <w:rPr>
          <w:b w:val="0"/>
          <w:sz w:val="24"/>
          <w:szCs w:val="24"/>
        </w:rPr>
        <w:t>При</w:t>
      </w:r>
      <w:r w:rsidRPr="006260A6">
        <w:rPr>
          <w:b w:val="0"/>
          <w:spacing w:val="-5"/>
          <w:sz w:val="24"/>
          <w:szCs w:val="24"/>
        </w:rPr>
        <w:t xml:space="preserve"> </w:t>
      </w:r>
      <w:r w:rsidRPr="006260A6">
        <w:rPr>
          <w:b w:val="0"/>
          <w:sz w:val="24"/>
          <w:szCs w:val="24"/>
        </w:rPr>
        <w:t>формировании</w:t>
      </w:r>
      <w:r w:rsidRPr="006260A6">
        <w:rPr>
          <w:b w:val="0"/>
          <w:spacing w:val="-7"/>
          <w:sz w:val="24"/>
          <w:szCs w:val="24"/>
        </w:rPr>
        <w:t xml:space="preserve"> </w:t>
      </w:r>
      <w:r w:rsidRPr="006260A6">
        <w:rPr>
          <w:b w:val="0"/>
          <w:sz w:val="24"/>
          <w:szCs w:val="24"/>
        </w:rPr>
        <w:t>заявлений</w:t>
      </w:r>
      <w:r w:rsidRPr="006260A6">
        <w:rPr>
          <w:b w:val="0"/>
          <w:spacing w:val="-5"/>
          <w:sz w:val="24"/>
          <w:szCs w:val="24"/>
        </w:rPr>
        <w:t xml:space="preserve"> </w:t>
      </w:r>
      <w:r w:rsidRPr="006260A6">
        <w:rPr>
          <w:b w:val="0"/>
          <w:sz w:val="24"/>
          <w:szCs w:val="24"/>
        </w:rPr>
        <w:t>заявителю</w:t>
      </w:r>
      <w:r w:rsidRPr="006260A6">
        <w:rPr>
          <w:b w:val="0"/>
          <w:spacing w:val="-5"/>
          <w:sz w:val="24"/>
          <w:szCs w:val="24"/>
        </w:rPr>
        <w:t xml:space="preserve"> </w:t>
      </w:r>
      <w:r w:rsidRPr="006260A6">
        <w:rPr>
          <w:b w:val="0"/>
          <w:sz w:val="24"/>
          <w:szCs w:val="24"/>
        </w:rPr>
        <w:t>обеспечивается:</w:t>
      </w:r>
    </w:p>
    <w:p w:rsidR="00A76E35" w:rsidRPr="006260A6" w:rsidRDefault="00A76E35" w:rsidP="006260A6">
      <w:pPr>
        <w:pStyle w:val="a0"/>
        <w:ind w:firstLine="709"/>
        <w:jc w:val="both"/>
        <w:rPr>
          <w:b w:val="0"/>
          <w:sz w:val="24"/>
          <w:szCs w:val="24"/>
        </w:rPr>
      </w:pPr>
      <w:r w:rsidRPr="006260A6">
        <w:rPr>
          <w:b w:val="0"/>
          <w:spacing w:val="-1"/>
          <w:sz w:val="24"/>
          <w:szCs w:val="24"/>
        </w:rPr>
        <w:t>а)</w:t>
      </w:r>
      <w:r w:rsidRPr="006260A6">
        <w:rPr>
          <w:b w:val="0"/>
          <w:spacing w:val="-16"/>
          <w:sz w:val="24"/>
          <w:szCs w:val="24"/>
        </w:rPr>
        <w:t xml:space="preserve"> </w:t>
      </w:r>
      <w:r w:rsidRPr="006260A6">
        <w:rPr>
          <w:b w:val="0"/>
          <w:sz w:val="24"/>
          <w:szCs w:val="24"/>
        </w:rPr>
        <w:t>возможность</w:t>
      </w:r>
      <w:r w:rsidRPr="006260A6">
        <w:rPr>
          <w:b w:val="0"/>
          <w:spacing w:val="-16"/>
          <w:sz w:val="24"/>
          <w:szCs w:val="24"/>
        </w:rPr>
        <w:t xml:space="preserve"> </w:t>
      </w:r>
      <w:r w:rsidRPr="006260A6">
        <w:rPr>
          <w:b w:val="0"/>
          <w:sz w:val="24"/>
          <w:szCs w:val="24"/>
        </w:rPr>
        <w:t>копирования</w:t>
      </w:r>
      <w:r w:rsidRPr="006260A6">
        <w:rPr>
          <w:b w:val="0"/>
          <w:spacing w:val="-18"/>
          <w:sz w:val="24"/>
          <w:szCs w:val="24"/>
        </w:rPr>
        <w:t xml:space="preserve"> </w:t>
      </w:r>
      <w:r w:rsidRPr="006260A6">
        <w:rPr>
          <w:b w:val="0"/>
          <w:sz w:val="24"/>
          <w:szCs w:val="24"/>
        </w:rPr>
        <w:t>и</w:t>
      </w:r>
      <w:r w:rsidRPr="006260A6">
        <w:rPr>
          <w:b w:val="0"/>
          <w:spacing w:val="-16"/>
          <w:sz w:val="24"/>
          <w:szCs w:val="24"/>
        </w:rPr>
        <w:t xml:space="preserve"> </w:t>
      </w:r>
      <w:r w:rsidRPr="006260A6">
        <w:rPr>
          <w:b w:val="0"/>
          <w:sz w:val="24"/>
          <w:szCs w:val="24"/>
        </w:rPr>
        <w:t>сохранения</w:t>
      </w:r>
      <w:r w:rsidRPr="006260A6">
        <w:rPr>
          <w:b w:val="0"/>
          <w:spacing w:val="-17"/>
          <w:sz w:val="24"/>
          <w:szCs w:val="24"/>
        </w:rPr>
        <w:t xml:space="preserve"> </w:t>
      </w:r>
      <w:r w:rsidRPr="006260A6">
        <w:rPr>
          <w:b w:val="0"/>
          <w:sz w:val="24"/>
          <w:szCs w:val="24"/>
        </w:rPr>
        <w:t>заявления</w:t>
      </w:r>
      <w:r w:rsidRPr="006260A6">
        <w:rPr>
          <w:b w:val="0"/>
          <w:spacing w:val="-15"/>
          <w:sz w:val="24"/>
          <w:szCs w:val="24"/>
        </w:rPr>
        <w:t xml:space="preserve"> </w:t>
      </w:r>
      <w:r w:rsidRPr="006260A6">
        <w:rPr>
          <w:b w:val="0"/>
          <w:sz w:val="24"/>
          <w:szCs w:val="24"/>
        </w:rPr>
        <w:t>о</w:t>
      </w:r>
      <w:r w:rsidRPr="006260A6">
        <w:rPr>
          <w:b w:val="0"/>
          <w:spacing w:val="-16"/>
          <w:sz w:val="24"/>
          <w:szCs w:val="24"/>
        </w:rPr>
        <w:t xml:space="preserve"> </w:t>
      </w:r>
      <w:r w:rsidRPr="006260A6">
        <w:rPr>
          <w:b w:val="0"/>
          <w:sz w:val="24"/>
          <w:szCs w:val="24"/>
        </w:rPr>
        <w:t>выдаче</w:t>
      </w:r>
      <w:r w:rsidRPr="006260A6">
        <w:rPr>
          <w:b w:val="0"/>
          <w:spacing w:val="-17"/>
          <w:sz w:val="24"/>
          <w:szCs w:val="24"/>
        </w:rPr>
        <w:t xml:space="preserve"> </w:t>
      </w:r>
      <w:r w:rsidRPr="006260A6">
        <w:rPr>
          <w:b w:val="0"/>
          <w:sz w:val="24"/>
          <w:szCs w:val="24"/>
        </w:rPr>
        <w:t>разрешения</w:t>
      </w:r>
      <w:r w:rsidRPr="006260A6">
        <w:rPr>
          <w:b w:val="0"/>
          <w:spacing w:val="-18"/>
          <w:sz w:val="24"/>
          <w:szCs w:val="24"/>
        </w:rPr>
        <w:t xml:space="preserve"> </w:t>
      </w:r>
      <w:r w:rsidRPr="006260A6">
        <w:rPr>
          <w:b w:val="0"/>
          <w:sz w:val="24"/>
          <w:szCs w:val="24"/>
        </w:rPr>
        <w:t>на</w:t>
      </w:r>
      <w:r w:rsidRPr="006260A6">
        <w:rPr>
          <w:b w:val="0"/>
          <w:spacing w:val="-67"/>
          <w:sz w:val="24"/>
          <w:szCs w:val="24"/>
        </w:rPr>
        <w:t xml:space="preserve"> </w:t>
      </w:r>
      <w:r w:rsidRPr="006260A6">
        <w:rPr>
          <w:b w:val="0"/>
          <w:sz w:val="24"/>
          <w:szCs w:val="24"/>
        </w:rPr>
        <w:t>ввод</w:t>
      </w:r>
      <w:r w:rsidRPr="006260A6">
        <w:rPr>
          <w:b w:val="0"/>
          <w:spacing w:val="-17"/>
          <w:sz w:val="24"/>
          <w:szCs w:val="24"/>
        </w:rPr>
        <w:t xml:space="preserve"> </w:t>
      </w:r>
      <w:r w:rsidRPr="006260A6">
        <w:rPr>
          <w:b w:val="0"/>
          <w:sz w:val="24"/>
          <w:szCs w:val="24"/>
        </w:rPr>
        <w:t>объекта</w:t>
      </w:r>
      <w:r w:rsidRPr="006260A6">
        <w:rPr>
          <w:b w:val="0"/>
          <w:spacing w:val="-15"/>
          <w:sz w:val="24"/>
          <w:szCs w:val="24"/>
        </w:rPr>
        <w:t xml:space="preserve"> </w:t>
      </w:r>
      <w:r w:rsidRPr="006260A6">
        <w:rPr>
          <w:b w:val="0"/>
          <w:sz w:val="24"/>
          <w:szCs w:val="24"/>
        </w:rPr>
        <w:t>в</w:t>
      </w:r>
      <w:r w:rsidRPr="006260A6">
        <w:rPr>
          <w:b w:val="0"/>
          <w:spacing w:val="-16"/>
          <w:sz w:val="24"/>
          <w:szCs w:val="24"/>
        </w:rPr>
        <w:t xml:space="preserve"> </w:t>
      </w:r>
      <w:r w:rsidRPr="006260A6">
        <w:rPr>
          <w:b w:val="0"/>
          <w:sz w:val="24"/>
          <w:szCs w:val="24"/>
        </w:rPr>
        <w:t>эксплуатацию,</w:t>
      </w:r>
      <w:r w:rsidRPr="006260A6">
        <w:rPr>
          <w:b w:val="0"/>
          <w:spacing w:val="-15"/>
          <w:sz w:val="24"/>
          <w:szCs w:val="24"/>
        </w:rPr>
        <w:t xml:space="preserve"> </w:t>
      </w:r>
      <w:r w:rsidRPr="006260A6">
        <w:rPr>
          <w:b w:val="0"/>
          <w:sz w:val="24"/>
          <w:szCs w:val="24"/>
        </w:rPr>
        <w:t>заявления</w:t>
      </w:r>
      <w:r w:rsidRPr="006260A6">
        <w:rPr>
          <w:b w:val="0"/>
          <w:spacing w:val="-14"/>
          <w:sz w:val="24"/>
          <w:szCs w:val="24"/>
        </w:rPr>
        <w:t xml:space="preserve"> </w:t>
      </w:r>
      <w:r w:rsidRPr="006260A6">
        <w:rPr>
          <w:b w:val="0"/>
          <w:sz w:val="24"/>
          <w:szCs w:val="24"/>
        </w:rPr>
        <w:t>о</w:t>
      </w:r>
      <w:r w:rsidRPr="006260A6">
        <w:rPr>
          <w:b w:val="0"/>
          <w:spacing w:val="-14"/>
          <w:sz w:val="24"/>
          <w:szCs w:val="24"/>
        </w:rPr>
        <w:t xml:space="preserve"> </w:t>
      </w:r>
      <w:r w:rsidRPr="006260A6">
        <w:rPr>
          <w:b w:val="0"/>
          <w:sz w:val="24"/>
          <w:szCs w:val="24"/>
        </w:rPr>
        <w:t>внесении</w:t>
      </w:r>
      <w:r w:rsidRPr="006260A6">
        <w:rPr>
          <w:b w:val="0"/>
          <w:spacing w:val="-14"/>
          <w:sz w:val="24"/>
          <w:szCs w:val="24"/>
        </w:rPr>
        <w:t xml:space="preserve"> </w:t>
      </w:r>
      <w:r w:rsidRPr="006260A6">
        <w:rPr>
          <w:b w:val="0"/>
          <w:sz w:val="24"/>
          <w:szCs w:val="24"/>
        </w:rPr>
        <w:t>изменений</w:t>
      </w:r>
      <w:r w:rsidRPr="006260A6">
        <w:rPr>
          <w:b w:val="0"/>
          <w:spacing w:val="-14"/>
          <w:sz w:val="24"/>
          <w:szCs w:val="24"/>
        </w:rPr>
        <w:t xml:space="preserve"> </w:t>
      </w:r>
      <w:r w:rsidRPr="006260A6">
        <w:rPr>
          <w:b w:val="0"/>
          <w:sz w:val="24"/>
          <w:szCs w:val="24"/>
        </w:rPr>
        <w:t>и</w:t>
      </w:r>
      <w:r w:rsidRPr="006260A6">
        <w:rPr>
          <w:b w:val="0"/>
          <w:spacing w:val="-17"/>
          <w:sz w:val="24"/>
          <w:szCs w:val="24"/>
        </w:rPr>
        <w:t xml:space="preserve"> </w:t>
      </w:r>
      <w:r w:rsidRPr="006260A6">
        <w:rPr>
          <w:b w:val="0"/>
          <w:sz w:val="24"/>
          <w:szCs w:val="24"/>
        </w:rPr>
        <w:t>иных</w:t>
      </w:r>
      <w:r w:rsidRPr="006260A6">
        <w:rPr>
          <w:b w:val="0"/>
          <w:spacing w:val="-14"/>
          <w:sz w:val="24"/>
          <w:szCs w:val="24"/>
        </w:rPr>
        <w:t xml:space="preserve"> </w:t>
      </w:r>
      <w:r w:rsidRPr="006260A6">
        <w:rPr>
          <w:b w:val="0"/>
          <w:sz w:val="24"/>
          <w:szCs w:val="24"/>
        </w:rPr>
        <w:t>документов,</w:t>
      </w:r>
      <w:r w:rsidRPr="006260A6">
        <w:rPr>
          <w:b w:val="0"/>
          <w:spacing w:val="-68"/>
          <w:sz w:val="24"/>
          <w:szCs w:val="24"/>
        </w:rPr>
        <w:t xml:space="preserve"> </w:t>
      </w:r>
      <w:r w:rsidRPr="006260A6">
        <w:rPr>
          <w:b w:val="0"/>
          <w:sz w:val="24"/>
          <w:szCs w:val="24"/>
        </w:rPr>
        <w:t>указанных</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подпунктах</w:t>
      </w:r>
      <w:r w:rsidRPr="006260A6">
        <w:rPr>
          <w:b w:val="0"/>
          <w:spacing w:val="1"/>
          <w:sz w:val="24"/>
          <w:szCs w:val="24"/>
        </w:rPr>
        <w:t xml:space="preserve"> </w:t>
      </w:r>
      <w:r w:rsidRPr="006260A6">
        <w:rPr>
          <w:b w:val="0"/>
          <w:color w:val="000000" w:themeColor="text1"/>
          <w:sz w:val="24"/>
          <w:szCs w:val="24"/>
        </w:rPr>
        <w:t>"б"-"е"</w:t>
      </w:r>
      <w:r w:rsidRPr="006260A6">
        <w:rPr>
          <w:b w:val="0"/>
          <w:color w:val="000000" w:themeColor="text1"/>
          <w:spacing w:val="1"/>
          <w:sz w:val="24"/>
          <w:szCs w:val="24"/>
        </w:rPr>
        <w:t xml:space="preserve"> </w:t>
      </w:r>
      <w:r w:rsidRPr="006260A6">
        <w:rPr>
          <w:b w:val="0"/>
          <w:color w:val="000000" w:themeColor="text1"/>
          <w:sz w:val="24"/>
          <w:szCs w:val="24"/>
        </w:rPr>
        <w:t>пункта</w:t>
      </w:r>
      <w:r w:rsidRPr="006260A6">
        <w:rPr>
          <w:b w:val="0"/>
          <w:color w:val="000000" w:themeColor="text1"/>
          <w:spacing w:val="1"/>
          <w:sz w:val="24"/>
          <w:szCs w:val="24"/>
        </w:rPr>
        <w:t xml:space="preserve"> </w:t>
      </w:r>
      <w:r w:rsidRPr="006260A6">
        <w:rPr>
          <w:b w:val="0"/>
          <w:color w:val="000000" w:themeColor="text1"/>
          <w:sz w:val="24"/>
          <w:szCs w:val="24"/>
        </w:rPr>
        <w:t>2.8,</w:t>
      </w:r>
      <w:r w:rsidRPr="006260A6">
        <w:rPr>
          <w:b w:val="0"/>
          <w:color w:val="000000" w:themeColor="text1"/>
          <w:spacing w:val="1"/>
          <w:sz w:val="24"/>
          <w:szCs w:val="24"/>
        </w:rPr>
        <w:t xml:space="preserve"> </w:t>
      </w:r>
      <w:r w:rsidRPr="006260A6">
        <w:rPr>
          <w:b w:val="0"/>
          <w:color w:val="000000" w:themeColor="text1"/>
          <w:sz w:val="24"/>
          <w:szCs w:val="24"/>
        </w:rPr>
        <w:t>пунктах</w:t>
      </w:r>
      <w:r w:rsidRPr="006260A6">
        <w:rPr>
          <w:b w:val="0"/>
          <w:color w:val="000000" w:themeColor="text1"/>
          <w:spacing w:val="1"/>
          <w:sz w:val="24"/>
          <w:szCs w:val="24"/>
        </w:rPr>
        <w:t xml:space="preserve"> </w:t>
      </w:r>
      <w:r w:rsidRPr="006260A6">
        <w:rPr>
          <w:b w:val="0"/>
          <w:color w:val="000000" w:themeColor="text1"/>
          <w:sz w:val="24"/>
          <w:szCs w:val="24"/>
        </w:rPr>
        <w:t>2.9.1</w:t>
      </w:r>
      <w:r w:rsidRPr="006260A6">
        <w:rPr>
          <w:b w:val="0"/>
          <w:color w:val="000000" w:themeColor="text1"/>
          <w:spacing w:val="1"/>
          <w:sz w:val="24"/>
          <w:szCs w:val="24"/>
        </w:rPr>
        <w:t xml:space="preserve"> </w:t>
      </w:r>
      <w:r w:rsidRPr="006260A6">
        <w:rPr>
          <w:b w:val="0"/>
          <w:color w:val="000000" w:themeColor="text1"/>
          <w:sz w:val="24"/>
          <w:szCs w:val="24"/>
        </w:rPr>
        <w:t>-</w:t>
      </w:r>
      <w:r w:rsidRPr="006260A6">
        <w:rPr>
          <w:b w:val="0"/>
          <w:color w:val="000000" w:themeColor="text1"/>
          <w:spacing w:val="1"/>
          <w:sz w:val="24"/>
          <w:szCs w:val="24"/>
        </w:rPr>
        <w:t xml:space="preserve"> </w:t>
      </w:r>
      <w:r w:rsidRPr="006260A6">
        <w:rPr>
          <w:b w:val="0"/>
          <w:color w:val="000000" w:themeColor="text1"/>
          <w:sz w:val="24"/>
          <w:szCs w:val="24"/>
        </w:rPr>
        <w:t>2.9.2</w:t>
      </w:r>
      <w:r w:rsidRPr="006260A6">
        <w:rPr>
          <w:b w:val="0"/>
          <w:color w:val="000000" w:themeColor="text1"/>
          <w:spacing w:val="1"/>
          <w:sz w:val="24"/>
          <w:szCs w:val="24"/>
        </w:rPr>
        <w:t xml:space="preserve"> </w:t>
      </w:r>
      <w:r w:rsidRPr="006260A6">
        <w:rPr>
          <w:b w:val="0"/>
          <w:sz w:val="24"/>
          <w:szCs w:val="24"/>
        </w:rPr>
        <w:t>настоящего</w:t>
      </w:r>
      <w:r w:rsidRPr="006260A6">
        <w:rPr>
          <w:b w:val="0"/>
          <w:spacing w:val="-67"/>
          <w:sz w:val="24"/>
          <w:szCs w:val="24"/>
        </w:rPr>
        <w:t xml:space="preserve"> </w:t>
      </w:r>
      <w:r w:rsidRPr="006260A6">
        <w:rPr>
          <w:b w:val="0"/>
          <w:sz w:val="24"/>
          <w:szCs w:val="24"/>
        </w:rPr>
        <w:t>Административного</w:t>
      </w:r>
      <w:r w:rsidRPr="006260A6">
        <w:rPr>
          <w:b w:val="0"/>
          <w:spacing w:val="-3"/>
          <w:sz w:val="24"/>
          <w:szCs w:val="24"/>
        </w:rPr>
        <w:t xml:space="preserve"> </w:t>
      </w:r>
      <w:r w:rsidRPr="006260A6">
        <w:rPr>
          <w:b w:val="0"/>
          <w:sz w:val="24"/>
          <w:szCs w:val="24"/>
        </w:rPr>
        <w:t>регламента,</w:t>
      </w:r>
      <w:r w:rsidRPr="006260A6">
        <w:rPr>
          <w:b w:val="0"/>
          <w:spacing w:val="-4"/>
          <w:sz w:val="24"/>
          <w:szCs w:val="24"/>
        </w:rPr>
        <w:t xml:space="preserve"> </w:t>
      </w:r>
      <w:r w:rsidRPr="006260A6">
        <w:rPr>
          <w:b w:val="0"/>
          <w:sz w:val="24"/>
          <w:szCs w:val="24"/>
        </w:rPr>
        <w:t>необходимых для</w:t>
      </w:r>
      <w:r w:rsidRPr="006260A6">
        <w:rPr>
          <w:b w:val="0"/>
          <w:spacing w:val="-5"/>
          <w:sz w:val="24"/>
          <w:szCs w:val="24"/>
        </w:rPr>
        <w:t xml:space="preserve"> </w:t>
      </w:r>
      <w:r w:rsidRPr="006260A6">
        <w:rPr>
          <w:b w:val="0"/>
          <w:sz w:val="24"/>
          <w:szCs w:val="24"/>
        </w:rPr>
        <w:t>предоставления</w:t>
      </w:r>
      <w:r w:rsidRPr="006260A6">
        <w:rPr>
          <w:b w:val="0"/>
          <w:spacing w:val="-1"/>
          <w:sz w:val="24"/>
          <w:szCs w:val="24"/>
        </w:rPr>
        <w:t xml:space="preserve"> </w:t>
      </w:r>
      <w:r w:rsidRPr="006260A6">
        <w:rPr>
          <w:b w:val="0"/>
          <w:sz w:val="24"/>
          <w:szCs w:val="24"/>
        </w:rPr>
        <w:t>услуги;</w:t>
      </w:r>
    </w:p>
    <w:p w:rsidR="00A76E35" w:rsidRPr="006260A6" w:rsidRDefault="00A76E35" w:rsidP="006260A6">
      <w:pPr>
        <w:pStyle w:val="a0"/>
        <w:ind w:firstLine="709"/>
        <w:jc w:val="both"/>
        <w:rPr>
          <w:b w:val="0"/>
          <w:sz w:val="24"/>
          <w:szCs w:val="24"/>
        </w:rPr>
      </w:pPr>
      <w:r w:rsidRPr="006260A6">
        <w:rPr>
          <w:b w:val="0"/>
          <w:sz w:val="24"/>
          <w:szCs w:val="24"/>
        </w:rPr>
        <w:t>б) возможность печати на бумажном носителе копии электронной формы</w:t>
      </w:r>
      <w:r w:rsidRPr="006260A6">
        <w:rPr>
          <w:b w:val="0"/>
          <w:spacing w:val="1"/>
          <w:sz w:val="24"/>
          <w:szCs w:val="24"/>
        </w:rPr>
        <w:t xml:space="preserve"> </w:t>
      </w:r>
      <w:r w:rsidRPr="006260A6">
        <w:rPr>
          <w:b w:val="0"/>
          <w:sz w:val="24"/>
          <w:szCs w:val="24"/>
        </w:rPr>
        <w:t>заявления о выдаче разрешения на</w:t>
      </w:r>
      <w:r w:rsidRPr="006260A6">
        <w:rPr>
          <w:b w:val="0"/>
          <w:spacing w:val="1"/>
          <w:sz w:val="24"/>
          <w:szCs w:val="24"/>
        </w:rPr>
        <w:t xml:space="preserve"> </w:t>
      </w:r>
      <w:r w:rsidRPr="006260A6">
        <w:rPr>
          <w:b w:val="0"/>
          <w:sz w:val="24"/>
          <w:szCs w:val="24"/>
        </w:rPr>
        <w:t>ввод объекта в эксплуатацию, заявления о</w:t>
      </w:r>
      <w:r w:rsidRPr="006260A6">
        <w:rPr>
          <w:b w:val="0"/>
          <w:spacing w:val="1"/>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p>
    <w:p w:rsidR="00A76E35" w:rsidRPr="006260A6" w:rsidRDefault="00A76E35" w:rsidP="006260A6">
      <w:pPr>
        <w:pStyle w:val="a0"/>
        <w:ind w:firstLine="709"/>
        <w:jc w:val="both"/>
        <w:rPr>
          <w:b w:val="0"/>
          <w:sz w:val="24"/>
          <w:szCs w:val="24"/>
        </w:rPr>
      </w:pPr>
      <w:r w:rsidRPr="006260A6">
        <w:rPr>
          <w:b w:val="0"/>
          <w:sz w:val="24"/>
          <w:szCs w:val="24"/>
        </w:rPr>
        <w:t>в) сохранение ранее введенных в электронную форму заявления о выдаче</w:t>
      </w:r>
      <w:r w:rsidRPr="006260A6">
        <w:rPr>
          <w:b w:val="0"/>
          <w:spacing w:val="1"/>
          <w:sz w:val="24"/>
          <w:szCs w:val="24"/>
        </w:rPr>
        <w:t xml:space="preserve"> </w:t>
      </w:r>
      <w:r w:rsidRPr="006260A6">
        <w:rPr>
          <w:b w:val="0"/>
          <w:sz w:val="24"/>
          <w:szCs w:val="24"/>
        </w:rPr>
        <w:t>разрешения на ввод объекта в эксплуатацию, заявления о внесении изменений</w:t>
      </w:r>
      <w:r w:rsidRPr="006260A6">
        <w:rPr>
          <w:b w:val="0"/>
          <w:spacing w:val="1"/>
          <w:sz w:val="24"/>
          <w:szCs w:val="24"/>
        </w:rPr>
        <w:t xml:space="preserve"> </w:t>
      </w:r>
      <w:r w:rsidRPr="006260A6">
        <w:rPr>
          <w:b w:val="0"/>
          <w:sz w:val="24"/>
          <w:szCs w:val="24"/>
        </w:rPr>
        <w:t>значений</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любой</w:t>
      </w:r>
      <w:r w:rsidRPr="006260A6">
        <w:rPr>
          <w:b w:val="0"/>
          <w:spacing w:val="1"/>
          <w:sz w:val="24"/>
          <w:szCs w:val="24"/>
        </w:rPr>
        <w:t xml:space="preserve"> </w:t>
      </w:r>
      <w:r w:rsidRPr="006260A6">
        <w:rPr>
          <w:b w:val="0"/>
          <w:sz w:val="24"/>
          <w:szCs w:val="24"/>
        </w:rPr>
        <w:t>момент</w:t>
      </w:r>
      <w:r w:rsidRPr="006260A6">
        <w:rPr>
          <w:b w:val="0"/>
          <w:spacing w:val="1"/>
          <w:sz w:val="24"/>
          <w:szCs w:val="24"/>
        </w:rPr>
        <w:t xml:space="preserve"> </w:t>
      </w:r>
      <w:r w:rsidRPr="006260A6">
        <w:rPr>
          <w:b w:val="0"/>
          <w:sz w:val="24"/>
          <w:szCs w:val="24"/>
        </w:rPr>
        <w:t>по</w:t>
      </w:r>
      <w:r w:rsidRPr="006260A6">
        <w:rPr>
          <w:b w:val="0"/>
          <w:spacing w:val="1"/>
          <w:sz w:val="24"/>
          <w:szCs w:val="24"/>
        </w:rPr>
        <w:t xml:space="preserve"> </w:t>
      </w:r>
      <w:r w:rsidRPr="006260A6">
        <w:rPr>
          <w:b w:val="0"/>
          <w:sz w:val="24"/>
          <w:szCs w:val="24"/>
        </w:rPr>
        <w:t>желанию</w:t>
      </w:r>
      <w:r w:rsidRPr="006260A6">
        <w:rPr>
          <w:b w:val="0"/>
          <w:spacing w:val="1"/>
          <w:sz w:val="24"/>
          <w:szCs w:val="24"/>
        </w:rPr>
        <w:t xml:space="preserve"> </w:t>
      </w:r>
      <w:r w:rsidRPr="006260A6">
        <w:rPr>
          <w:b w:val="0"/>
          <w:sz w:val="24"/>
          <w:szCs w:val="24"/>
        </w:rPr>
        <w:t>пользователя,</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том</w:t>
      </w:r>
      <w:r w:rsidRPr="006260A6">
        <w:rPr>
          <w:b w:val="0"/>
          <w:spacing w:val="1"/>
          <w:sz w:val="24"/>
          <w:szCs w:val="24"/>
        </w:rPr>
        <w:t xml:space="preserve"> </w:t>
      </w:r>
      <w:r w:rsidRPr="006260A6">
        <w:rPr>
          <w:b w:val="0"/>
          <w:sz w:val="24"/>
          <w:szCs w:val="24"/>
        </w:rPr>
        <w:t>числе</w:t>
      </w:r>
      <w:r w:rsidRPr="006260A6">
        <w:rPr>
          <w:b w:val="0"/>
          <w:spacing w:val="1"/>
          <w:sz w:val="24"/>
          <w:szCs w:val="24"/>
        </w:rPr>
        <w:t xml:space="preserve"> </w:t>
      </w:r>
      <w:r w:rsidRPr="006260A6">
        <w:rPr>
          <w:b w:val="0"/>
          <w:sz w:val="24"/>
          <w:szCs w:val="24"/>
        </w:rPr>
        <w:t>при</w:t>
      </w:r>
      <w:r w:rsidRPr="006260A6">
        <w:rPr>
          <w:b w:val="0"/>
          <w:spacing w:val="1"/>
          <w:sz w:val="24"/>
          <w:szCs w:val="24"/>
        </w:rPr>
        <w:t xml:space="preserve"> </w:t>
      </w:r>
      <w:r w:rsidRPr="006260A6">
        <w:rPr>
          <w:b w:val="0"/>
          <w:sz w:val="24"/>
          <w:szCs w:val="24"/>
        </w:rPr>
        <w:t>возникновении</w:t>
      </w:r>
      <w:r w:rsidRPr="006260A6">
        <w:rPr>
          <w:b w:val="0"/>
          <w:spacing w:val="1"/>
          <w:sz w:val="24"/>
          <w:szCs w:val="24"/>
        </w:rPr>
        <w:t xml:space="preserve"> </w:t>
      </w:r>
      <w:r w:rsidRPr="006260A6">
        <w:rPr>
          <w:b w:val="0"/>
          <w:sz w:val="24"/>
          <w:szCs w:val="24"/>
        </w:rPr>
        <w:t>ошибок</w:t>
      </w:r>
      <w:r w:rsidRPr="006260A6">
        <w:rPr>
          <w:b w:val="0"/>
          <w:spacing w:val="1"/>
          <w:sz w:val="24"/>
          <w:szCs w:val="24"/>
        </w:rPr>
        <w:t xml:space="preserve"> </w:t>
      </w:r>
      <w:r w:rsidRPr="006260A6">
        <w:rPr>
          <w:b w:val="0"/>
          <w:sz w:val="24"/>
          <w:szCs w:val="24"/>
        </w:rPr>
        <w:t>ввода</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возврате</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повторного</w:t>
      </w:r>
      <w:r w:rsidRPr="006260A6">
        <w:rPr>
          <w:b w:val="0"/>
          <w:spacing w:val="1"/>
          <w:sz w:val="24"/>
          <w:szCs w:val="24"/>
        </w:rPr>
        <w:t xml:space="preserve"> </w:t>
      </w:r>
      <w:r w:rsidRPr="006260A6">
        <w:rPr>
          <w:b w:val="0"/>
          <w:sz w:val="24"/>
          <w:szCs w:val="24"/>
        </w:rPr>
        <w:t>ввода</w:t>
      </w:r>
      <w:r w:rsidRPr="006260A6">
        <w:rPr>
          <w:b w:val="0"/>
          <w:spacing w:val="1"/>
          <w:sz w:val="24"/>
          <w:szCs w:val="24"/>
        </w:rPr>
        <w:t xml:space="preserve"> </w:t>
      </w:r>
      <w:r w:rsidRPr="006260A6">
        <w:rPr>
          <w:b w:val="0"/>
          <w:sz w:val="24"/>
          <w:szCs w:val="24"/>
        </w:rPr>
        <w:t>значений</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электронную</w:t>
      </w:r>
      <w:r w:rsidRPr="006260A6">
        <w:rPr>
          <w:b w:val="0"/>
          <w:spacing w:val="1"/>
          <w:sz w:val="24"/>
          <w:szCs w:val="24"/>
        </w:rPr>
        <w:t xml:space="preserve"> </w:t>
      </w:r>
      <w:r w:rsidRPr="006260A6">
        <w:rPr>
          <w:b w:val="0"/>
          <w:sz w:val="24"/>
          <w:szCs w:val="24"/>
        </w:rPr>
        <w:t>форму</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выдаче</w:t>
      </w:r>
      <w:r w:rsidRPr="006260A6">
        <w:rPr>
          <w:b w:val="0"/>
          <w:spacing w:val="1"/>
          <w:sz w:val="24"/>
          <w:szCs w:val="24"/>
        </w:rPr>
        <w:t xml:space="preserve"> </w:t>
      </w:r>
      <w:r w:rsidRPr="006260A6">
        <w:rPr>
          <w:b w:val="0"/>
          <w:sz w:val="24"/>
          <w:szCs w:val="24"/>
        </w:rPr>
        <w:t>разрешения</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ввод</w:t>
      </w:r>
      <w:r w:rsidRPr="006260A6">
        <w:rPr>
          <w:b w:val="0"/>
          <w:spacing w:val="1"/>
          <w:sz w:val="24"/>
          <w:szCs w:val="24"/>
        </w:rPr>
        <w:t xml:space="preserve"> </w:t>
      </w:r>
      <w:r w:rsidRPr="006260A6">
        <w:rPr>
          <w:b w:val="0"/>
          <w:sz w:val="24"/>
          <w:szCs w:val="24"/>
        </w:rPr>
        <w:t>объекта</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эксплуатацию,</w:t>
      </w:r>
      <w:r w:rsidRPr="006260A6">
        <w:rPr>
          <w:b w:val="0"/>
          <w:spacing w:val="-2"/>
          <w:sz w:val="24"/>
          <w:szCs w:val="24"/>
        </w:rPr>
        <w:t xml:space="preserve"> </w:t>
      </w:r>
      <w:r w:rsidRPr="006260A6">
        <w:rPr>
          <w:b w:val="0"/>
          <w:sz w:val="24"/>
          <w:szCs w:val="24"/>
        </w:rPr>
        <w:t>заявления</w:t>
      </w:r>
      <w:r w:rsidRPr="006260A6">
        <w:rPr>
          <w:b w:val="0"/>
          <w:spacing w:val="-3"/>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внесении изменений;</w:t>
      </w:r>
    </w:p>
    <w:p w:rsidR="00A76E35" w:rsidRPr="006260A6" w:rsidRDefault="00A76E35" w:rsidP="006260A6">
      <w:pPr>
        <w:pStyle w:val="a0"/>
        <w:ind w:firstLine="709"/>
        <w:jc w:val="both"/>
        <w:rPr>
          <w:b w:val="0"/>
          <w:sz w:val="24"/>
          <w:szCs w:val="24"/>
        </w:rPr>
      </w:pPr>
      <w:r w:rsidRPr="006260A6">
        <w:rPr>
          <w:b w:val="0"/>
          <w:sz w:val="24"/>
          <w:szCs w:val="24"/>
        </w:rPr>
        <w:t>г) заполнение полей электронной формы заявления о выдаче разрешения на</w:t>
      </w:r>
      <w:r w:rsidRPr="006260A6">
        <w:rPr>
          <w:b w:val="0"/>
          <w:spacing w:val="1"/>
          <w:sz w:val="24"/>
          <w:szCs w:val="24"/>
        </w:rPr>
        <w:t xml:space="preserve"> </w:t>
      </w:r>
      <w:r w:rsidRPr="006260A6">
        <w:rPr>
          <w:b w:val="0"/>
          <w:sz w:val="24"/>
          <w:szCs w:val="24"/>
        </w:rPr>
        <w:t>ввод объекта в эксплуатацию, заявления о внесении изменений до начала ввода</w:t>
      </w:r>
      <w:r w:rsidRPr="006260A6">
        <w:rPr>
          <w:b w:val="0"/>
          <w:spacing w:val="1"/>
          <w:sz w:val="24"/>
          <w:szCs w:val="24"/>
        </w:rPr>
        <w:t xml:space="preserve"> </w:t>
      </w:r>
      <w:r w:rsidRPr="006260A6">
        <w:rPr>
          <w:b w:val="0"/>
          <w:sz w:val="24"/>
          <w:szCs w:val="24"/>
        </w:rPr>
        <w:t>сведений</w:t>
      </w:r>
      <w:r w:rsidRPr="006260A6">
        <w:rPr>
          <w:b w:val="0"/>
          <w:spacing w:val="1"/>
          <w:sz w:val="24"/>
          <w:szCs w:val="24"/>
        </w:rPr>
        <w:t xml:space="preserve"> </w:t>
      </w:r>
      <w:r w:rsidRPr="006260A6">
        <w:rPr>
          <w:b w:val="0"/>
          <w:sz w:val="24"/>
          <w:szCs w:val="24"/>
        </w:rPr>
        <w:t>заявителем</w:t>
      </w:r>
      <w:r w:rsidRPr="006260A6">
        <w:rPr>
          <w:b w:val="0"/>
          <w:spacing w:val="1"/>
          <w:sz w:val="24"/>
          <w:szCs w:val="24"/>
        </w:rPr>
        <w:t xml:space="preserve"> </w:t>
      </w:r>
      <w:r w:rsidRPr="006260A6">
        <w:rPr>
          <w:b w:val="0"/>
          <w:sz w:val="24"/>
          <w:szCs w:val="24"/>
        </w:rPr>
        <w:t>с</w:t>
      </w:r>
      <w:r w:rsidRPr="006260A6">
        <w:rPr>
          <w:b w:val="0"/>
          <w:spacing w:val="1"/>
          <w:sz w:val="24"/>
          <w:szCs w:val="24"/>
        </w:rPr>
        <w:t xml:space="preserve"> </w:t>
      </w:r>
      <w:r w:rsidRPr="006260A6">
        <w:rPr>
          <w:b w:val="0"/>
          <w:sz w:val="24"/>
          <w:szCs w:val="24"/>
        </w:rPr>
        <w:t>использованием</w:t>
      </w:r>
      <w:r w:rsidRPr="006260A6">
        <w:rPr>
          <w:b w:val="0"/>
          <w:spacing w:val="1"/>
          <w:sz w:val="24"/>
          <w:szCs w:val="24"/>
        </w:rPr>
        <w:t xml:space="preserve"> </w:t>
      </w:r>
      <w:r w:rsidRPr="006260A6">
        <w:rPr>
          <w:b w:val="0"/>
          <w:sz w:val="24"/>
          <w:szCs w:val="24"/>
        </w:rPr>
        <w:t>сведений,</w:t>
      </w:r>
      <w:r w:rsidRPr="006260A6">
        <w:rPr>
          <w:b w:val="0"/>
          <w:spacing w:val="1"/>
          <w:sz w:val="24"/>
          <w:szCs w:val="24"/>
        </w:rPr>
        <w:t xml:space="preserve"> </w:t>
      </w:r>
      <w:r w:rsidRPr="006260A6">
        <w:rPr>
          <w:b w:val="0"/>
          <w:sz w:val="24"/>
          <w:szCs w:val="24"/>
        </w:rPr>
        <w:t>размещенных</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ЕСИА,</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сведений, опубликованных на Едином портале, региональном портале, в части,</w:t>
      </w:r>
      <w:r w:rsidRPr="006260A6">
        <w:rPr>
          <w:b w:val="0"/>
          <w:spacing w:val="1"/>
          <w:sz w:val="24"/>
          <w:szCs w:val="24"/>
        </w:rPr>
        <w:t xml:space="preserve"> </w:t>
      </w:r>
      <w:r w:rsidRPr="006260A6">
        <w:rPr>
          <w:b w:val="0"/>
          <w:sz w:val="24"/>
          <w:szCs w:val="24"/>
        </w:rPr>
        <w:t>касающейся</w:t>
      </w:r>
      <w:r w:rsidRPr="006260A6">
        <w:rPr>
          <w:b w:val="0"/>
          <w:spacing w:val="-1"/>
          <w:sz w:val="24"/>
          <w:szCs w:val="24"/>
        </w:rPr>
        <w:t xml:space="preserve"> </w:t>
      </w:r>
      <w:r w:rsidRPr="006260A6">
        <w:rPr>
          <w:b w:val="0"/>
          <w:sz w:val="24"/>
          <w:szCs w:val="24"/>
        </w:rPr>
        <w:t>сведений,</w:t>
      </w:r>
      <w:r w:rsidRPr="006260A6">
        <w:rPr>
          <w:b w:val="0"/>
          <w:spacing w:val="-1"/>
          <w:sz w:val="24"/>
          <w:szCs w:val="24"/>
        </w:rPr>
        <w:t xml:space="preserve"> </w:t>
      </w:r>
      <w:r w:rsidRPr="006260A6">
        <w:rPr>
          <w:b w:val="0"/>
          <w:sz w:val="24"/>
          <w:szCs w:val="24"/>
        </w:rPr>
        <w:t>отсутствующих</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ЕСИА;</w:t>
      </w:r>
    </w:p>
    <w:p w:rsidR="00A76E35" w:rsidRPr="006260A6" w:rsidRDefault="00A76E35" w:rsidP="006260A6">
      <w:pPr>
        <w:pStyle w:val="a0"/>
        <w:ind w:firstLine="709"/>
        <w:jc w:val="both"/>
        <w:rPr>
          <w:b w:val="0"/>
          <w:sz w:val="24"/>
          <w:szCs w:val="24"/>
        </w:rPr>
      </w:pPr>
      <w:r w:rsidRPr="006260A6">
        <w:rPr>
          <w:b w:val="0"/>
          <w:sz w:val="24"/>
          <w:szCs w:val="24"/>
        </w:rPr>
        <w:t>д)</w:t>
      </w:r>
      <w:r w:rsidRPr="006260A6">
        <w:rPr>
          <w:b w:val="0"/>
          <w:spacing w:val="1"/>
          <w:sz w:val="24"/>
          <w:szCs w:val="24"/>
        </w:rPr>
        <w:t xml:space="preserve"> </w:t>
      </w:r>
      <w:r w:rsidRPr="006260A6">
        <w:rPr>
          <w:b w:val="0"/>
          <w:sz w:val="24"/>
          <w:szCs w:val="24"/>
        </w:rPr>
        <w:t>возможность</w:t>
      </w:r>
      <w:r w:rsidRPr="006260A6">
        <w:rPr>
          <w:b w:val="0"/>
          <w:spacing w:val="1"/>
          <w:sz w:val="24"/>
          <w:szCs w:val="24"/>
        </w:rPr>
        <w:t xml:space="preserve"> </w:t>
      </w:r>
      <w:r w:rsidRPr="006260A6">
        <w:rPr>
          <w:b w:val="0"/>
          <w:sz w:val="24"/>
          <w:szCs w:val="24"/>
        </w:rPr>
        <w:t>вернуться</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любой</w:t>
      </w:r>
      <w:r w:rsidRPr="006260A6">
        <w:rPr>
          <w:b w:val="0"/>
          <w:spacing w:val="1"/>
          <w:sz w:val="24"/>
          <w:szCs w:val="24"/>
        </w:rPr>
        <w:t xml:space="preserve"> </w:t>
      </w:r>
      <w:r w:rsidRPr="006260A6">
        <w:rPr>
          <w:b w:val="0"/>
          <w:sz w:val="24"/>
          <w:szCs w:val="24"/>
        </w:rPr>
        <w:t>из</w:t>
      </w:r>
      <w:r w:rsidRPr="006260A6">
        <w:rPr>
          <w:b w:val="0"/>
          <w:spacing w:val="1"/>
          <w:sz w:val="24"/>
          <w:szCs w:val="24"/>
        </w:rPr>
        <w:t xml:space="preserve"> </w:t>
      </w:r>
      <w:r w:rsidRPr="006260A6">
        <w:rPr>
          <w:b w:val="0"/>
          <w:sz w:val="24"/>
          <w:szCs w:val="24"/>
        </w:rPr>
        <w:t>этапов</w:t>
      </w:r>
      <w:r w:rsidRPr="006260A6">
        <w:rPr>
          <w:b w:val="0"/>
          <w:spacing w:val="1"/>
          <w:sz w:val="24"/>
          <w:szCs w:val="24"/>
        </w:rPr>
        <w:t xml:space="preserve"> </w:t>
      </w:r>
      <w:r w:rsidRPr="006260A6">
        <w:rPr>
          <w:b w:val="0"/>
          <w:sz w:val="24"/>
          <w:szCs w:val="24"/>
        </w:rPr>
        <w:t>заполнения</w:t>
      </w:r>
      <w:r w:rsidRPr="006260A6">
        <w:rPr>
          <w:b w:val="0"/>
          <w:spacing w:val="1"/>
          <w:sz w:val="24"/>
          <w:szCs w:val="24"/>
        </w:rPr>
        <w:t xml:space="preserve"> </w:t>
      </w:r>
      <w:r w:rsidRPr="006260A6">
        <w:rPr>
          <w:b w:val="0"/>
          <w:sz w:val="24"/>
          <w:szCs w:val="24"/>
        </w:rPr>
        <w:t>электронной</w:t>
      </w:r>
      <w:r w:rsidRPr="006260A6">
        <w:rPr>
          <w:b w:val="0"/>
          <w:spacing w:val="1"/>
          <w:sz w:val="24"/>
          <w:szCs w:val="24"/>
        </w:rPr>
        <w:t xml:space="preserve"> </w:t>
      </w:r>
      <w:r w:rsidRPr="006260A6">
        <w:rPr>
          <w:b w:val="0"/>
          <w:sz w:val="24"/>
          <w:szCs w:val="24"/>
        </w:rPr>
        <w:t>формы</w:t>
      </w:r>
      <w:r w:rsidRPr="006260A6">
        <w:rPr>
          <w:b w:val="0"/>
          <w:spacing w:val="-7"/>
          <w:sz w:val="24"/>
          <w:szCs w:val="24"/>
        </w:rPr>
        <w:t xml:space="preserve"> </w:t>
      </w:r>
      <w:r w:rsidRPr="006260A6">
        <w:rPr>
          <w:b w:val="0"/>
          <w:sz w:val="24"/>
          <w:szCs w:val="24"/>
        </w:rPr>
        <w:t>заявления</w:t>
      </w:r>
      <w:r w:rsidRPr="006260A6">
        <w:rPr>
          <w:b w:val="0"/>
          <w:spacing w:val="-6"/>
          <w:sz w:val="24"/>
          <w:szCs w:val="24"/>
        </w:rPr>
        <w:t xml:space="preserve"> </w:t>
      </w:r>
      <w:r w:rsidRPr="006260A6">
        <w:rPr>
          <w:b w:val="0"/>
          <w:sz w:val="24"/>
          <w:szCs w:val="24"/>
        </w:rPr>
        <w:t>о</w:t>
      </w:r>
      <w:r w:rsidRPr="006260A6">
        <w:rPr>
          <w:b w:val="0"/>
          <w:spacing w:val="-6"/>
          <w:sz w:val="24"/>
          <w:szCs w:val="24"/>
        </w:rPr>
        <w:t xml:space="preserve"> </w:t>
      </w:r>
      <w:r w:rsidRPr="006260A6">
        <w:rPr>
          <w:b w:val="0"/>
          <w:sz w:val="24"/>
          <w:szCs w:val="24"/>
        </w:rPr>
        <w:t>выдаче</w:t>
      </w:r>
      <w:r w:rsidRPr="006260A6">
        <w:rPr>
          <w:b w:val="0"/>
          <w:spacing w:val="-6"/>
          <w:sz w:val="24"/>
          <w:szCs w:val="24"/>
        </w:rPr>
        <w:t xml:space="preserve"> </w:t>
      </w:r>
      <w:r w:rsidRPr="006260A6">
        <w:rPr>
          <w:b w:val="0"/>
          <w:sz w:val="24"/>
          <w:szCs w:val="24"/>
        </w:rPr>
        <w:t>разрешения</w:t>
      </w:r>
      <w:r w:rsidRPr="006260A6">
        <w:rPr>
          <w:b w:val="0"/>
          <w:spacing w:val="-9"/>
          <w:sz w:val="24"/>
          <w:szCs w:val="24"/>
        </w:rPr>
        <w:t xml:space="preserve"> </w:t>
      </w:r>
      <w:r w:rsidRPr="006260A6">
        <w:rPr>
          <w:b w:val="0"/>
          <w:sz w:val="24"/>
          <w:szCs w:val="24"/>
        </w:rPr>
        <w:t>на</w:t>
      </w:r>
      <w:r w:rsidRPr="006260A6">
        <w:rPr>
          <w:b w:val="0"/>
          <w:spacing w:val="-4"/>
          <w:sz w:val="24"/>
          <w:szCs w:val="24"/>
        </w:rPr>
        <w:t xml:space="preserve"> </w:t>
      </w:r>
      <w:r w:rsidRPr="006260A6">
        <w:rPr>
          <w:b w:val="0"/>
          <w:sz w:val="24"/>
          <w:szCs w:val="24"/>
        </w:rPr>
        <w:t>ввод</w:t>
      </w:r>
      <w:r w:rsidRPr="006260A6">
        <w:rPr>
          <w:b w:val="0"/>
          <w:spacing w:val="-6"/>
          <w:sz w:val="24"/>
          <w:szCs w:val="24"/>
        </w:rPr>
        <w:t xml:space="preserve"> </w:t>
      </w:r>
      <w:r w:rsidRPr="006260A6">
        <w:rPr>
          <w:b w:val="0"/>
          <w:sz w:val="24"/>
          <w:szCs w:val="24"/>
        </w:rPr>
        <w:t>объекта</w:t>
      </w:r>
      <w:r w:rsidRPr="006260A6">
        <w:rPr>
          <w:b w:val="0"/>
          <w:spacing w:val="-4"/>
          <w:sz w:val="24"/>
          <w:szCs w:val="24"/>
        </w:rPr>
        <w:t xml:space="preserve"> </w:t>
      </w:r>
      <w:r w:rsidRPr="006260A6">
        <w:rPr>
          <w:b w:val="0"/>
          <w:sz w:val="24"/>
          <w:szCs w:val="24"/>
        </w:rPr>
        <w:t>в</w:t>
      </w:r>
      <w:r w:rsidRPr="006260A6">
        <w:rPr>
          <w:b w:val="0"/>
          <w:spacing w:val="-5"/>
          <w:sz w:val="24"/>
          <w:szCs w:val="24"/>
        </w:rPr>
        <w:t xml:space="preserve"> </w:t>
      </w:r>
      <w:r w:rsidRPr="006260A6">
        <w:rPr>
          <w:b w:val="0"/>
          <w:sz w:val="24"/>
          <w:szCs w:val="24"/>
        </w:rPr>
        <w:t>эксплуатацию,</w:t>
      </w:r>
      <w:r w:rsidRPr="006260A6">
        <w:rPr>
          <w:b w:val="0"/>
          <w:spacing w:val="-5"/>
          <w:sz w:val="24"/>
          <w:szCs w:val="24"/>
        </w:rPr>
        <w:t xml:space="preserve"> </w:t>
      </w:r>
      <w:r w:rsidRPr="006260A6">
        <w:rPr>
          <w:b w:val="0"/>
          <w:sz w:val="24"/>
          <w:szCs w:val="24"/>
        </w:rPr>
        <w:t>заявления</w:t>
      </w:r>
      <w:r w:rsidRPr="006260A6">
        <w:rPr>
          <w:b w:val="0"/>
          <w:spacing w:val="-68"/>
          <w:sz w:val="24"/>
          <w:szCs w:val="24"/>
        </w:rPr>
        <w:t xml:space="preserve"> </w:t>
      </w:r>
      <w:r w:rsidRPr="006260A6">
        <w:rPr>
          <w:b w:val="0"/>
          <w:sz w:val="24"/>
          <w:szCs w:val="24"/>
        </w:rPr>
        <w:t>о внесении</w:t>
      </w:r>
      <w:r w:rsidRPr="006260A6">
        <w:rPr>
          <w:b w:val="0"/>
          <w:spacing w:val="-3"/>
          <w:sz w:val="24"/>
          <w:szCs w:val="24"/>
        </w:rPr>
        <w:t xml:space="preserve"> </w:t>
      </w:r>
      <w:r w:rsidRPr="006260A6">
        <w:rPr>
          <w:b w:val="0"/>
          <w:sz w:val="24"/>
          <w:szCs w:val="24"/>
        </w:rPr>
        <w:t>изменений</w:t>
      </w:r>
      <w:r w:rsidRPr="006260A6">
        <w:rPr>
          <w:b w:val="0"/>
          <w:spacing w:val="-3"/>
          <w:sz w:val="24"/>
          <w:szCs w:val="24"/>
        </w:rPr>
        <w:t xml:space="preserve"> </w:t>
      </w:r>
      <w:r w:rsidRPr="006260A6">
        <w:rPr>
          <w:b w:val="0"/>
          <w:sz w:val="24"/>
          <w:szCs w:val="24"/>
        </w:rPr>
        <w:t>без</w:t>
      </w:r>
      <w:r w:rsidRPr="006260A6">
        <w:rPr>
          <w:b w:val="0"/>
          <w:spacing w:val="-2"/>
          <w:sz w:val="24"/>
          <w:szCs w:val="24"/>
        </w:rPr>
        <w:t xml:space="preserve"> </w:t>
      </w:r>
      <w:r w:rsidRPr="006260A6">
        <w:rPr>
          <w:b w:val="0"/>
          <w:sz w:val="24"/>
          <w:szCs w:val="24"/>
        </w:rPr>
        <w:t>потери</w:t>
      </w:r>
      <w:r w:rsidRPr="006260A6">
        <w:rPr>
          <w:b w:val="0"/>
          <w:spacing w:val="-3"/>
          <w:sz w:val="24"/>
          <w:szCs w:val="24"/>
        </w:rPr>
        <w:t xml:space="preserve"> </w:t>
      </w:r>
      <w:r w:rsidRPr="006260A6">
        <w:rPr>
          <w:b w:val="0"/>
          <w:sz w:val="24"/>
          <w:szCs w:val="24"/>
        </w:rPr>
        <w:t>ранее</w:t>
      </w:r>
      <w:r w:rsidRPr="006260A6">
        <w:rPr>
          <w:b w:val="0"/>
          <w:spacing w:val="-3"/>
          <w:sz w:val="24"/>
          <w:szCs w:val="24"/>
        </w:rPr>
        <w:t xml:space="preserve"> </w:t>
      </w:r>
      <w:r w:rsidRPr="006260A6">
        <w:rPr>
          <w:b w:val="0"/>
          <w:sz w:val="24"/>
          <w:szCs w:val="24"/>
        </w:rPr>
        <w:t>введенной</w:t>
      </w:r>
      <w:r w:rsidRPr="006260A6">
        <w:rPr>
          <w:b w:val="0"/>
          <w:spacing w:val="-4"/>
          <w:sz w:val="24"/>
          <w:szCs w:val="24"/>
        </w:rPr>
        <w:t xml:space="preserve"> </w:t>
      </w:r>
      <w:r w:rsidRPr="006260A6">
        <w:rPr>
          <w:b w:val="0"/>
          <w:sz w:val="24"/>
          <w:szCs w:val="24"/>
        </w:rPr>
        <w:t>информации;</w:t>
      </w:r>
    </w:p>
    <w:p w:rsidR="00A76E35" w:rsidRPr="006260A6" w:rsidRDefault="00A76E35" w:rsidP="006260A6">
      <w:pPr>
        <w:pStyle w:val="a0"/>
        <w:ind w:firstLine="709"/>
        <w:jc w:val="both"/>
        <w:rPr>
          <w:b w:val="0"/>
          <w:sz w:val="24"/>
          <w:szCs w:val="24"/>
        </w:rPr>
      </w:pPr>
      <w:r w:rsidRPr="006260A6">
        <w:rPr>
          <w:b w:val="0"/>
          <w:sz w:val="24"/>
          <w:szCs w:val="24"/>
        </w:rPr>
        <w:t>е)</w:t>
      </w:r>
      <w:r w:rsidRPr="006260A6">
        <w:rPr>
          <w:b w:val="0"/>
          <w:spacing w:val="-11"/>
          <w:sz w:val="24"/>
          <w:szCs w:val="24"/>
        </w:rPr>
        <w:t xml:space="preserve"> </w:t>
      </w:r>
      <w:r w:rsidRPr="006260A6">
        <w:rPr>
          <w:b w:val="0"/>
          <w:sz w:val="24"/>
          <w:szCs w:val="24"/>
        </w:rPr>
        <w:t>возможность</w:t>
      </w:r>
      <w:r w:rsidRPr="006260A6">
        <w:rPr>
          <w:b w:val="0"/>
          <w:spacing w:val="-14"/>
          <w:sz w:val="24"/>
          <w:szCs w:val="24"/>
        </w:rPr>
        <w:t xml:space="preserve"> </w:t>
      </w:r>
      <w:r w:rsidRPr="006260A6">
        <w:rPr>
          <w:b w:val="0"/>
          <w:sz w:val="24"/>
          <w:szCs w:val="24"/>
        </w:rPr>
        <w:t>доступа</w:t>
      </w:r>
      <w:r w:rsidRPr="006260A6">
        <w:rPr>
          <w:b w:val="0"/>
          <w:spacing w:val="-11"/>
          <w:sz w:val="24"/>
          <w:szCs w:val="24"/>
        </w:rPr>
        <w:t xml:space="preserve"> </w:t>
      </w:r>
      <w:r w:rsidRPr="006260A6">
        <w:rPr>
          <w:b w:val="0"/>
          <w:sz w:val="24"/>
          <w:szCs w:val="24"/>
        </w:rPr>
        <w:t>заявителя</w:t>
      </w:r>
      <w:r w:rsidRPr="006260A6">
        <w:rPr>
          <w:b w:val="0"/>
          <w:spacing w:val="-11"/>
          <w:sz w:val="24"/>
          <w:szCs w:val="24"/>
        </w:rPr>
        <w:t xml:space="preserve"> </w:t>
      </w:r>
      <w:r w:rsidRPr="006260A6">
        <w:rPr>
          <w:b w:val="0"/>
          <w:sz w:val="24"/>
          <w:szCs w:val="24"/>
        </w:rPr>
        <w:t>на</w:t>
      </w:r>
      <w:r w:rsidRPr="006260A6">
        <w:rPr>
          <w:b w:val="0"/>
          <w:spacing w:val="-11"/>
          <w:sz w:val="24"/>
          <w:szCs w:val="24"/>
        </w:rPr>
        <w:t xml:space="preserve"> </w:t>
      </w:r>
      <w:r w:rsidRPr="006260A6">
        <w:rPr>
          <w:b w:val="0"/>
          <w:sz w:val="24"/>
          <w:szCs w:val="24"/>
        </w:rPr>
        <w:t>Едином</w:t>
      </w:r>
      <w:r w:rsidRPr="006260A6">
        <w:rPr>
          <w:b w:val="0"/>
          <w:spacing w:val="-11"/>
          <w:sz w:val="24"/>
          <w:szCs w:val="24"/>
        </w:rPr>
        <w:t xml:space="preserve"> </w:t>
      </w:r>
      <w:r w:rsidRPr="006260A6">
        <w:rPr>
          <w:b w:val="0"/>
          <w:sz w:val="24"/>
          <w:szCs w:val="24"/>
        </w:rPr>
        <w:t>портале,</w:t>
      </w:r>
      <w:r w:rsidRPr="006260A6">
        <w:rPr>
          <w:b w:val="0"/>
          <w:spacing w:val="-11"/>
          <w:sz w:val="24"/>
          <w:szCs w:val="24"/>
        </w:rPr>
        <w:t xml:space="preserve"> </w:t>
      </w:r>
      <w:r w:rsidRPr="006260A6">
        <w:rPr>
          <w:b w:val="0"/>
          <w:sz w:val="24"/>
          <w:szCs w:val="24"/>
        </w:rPr>
        <w:t>региональном</w:t>
      </w:r>
      <w:r w:rsidRPr="006260A6">
        <w:rPr>
          <w:b w:val="0"/>
          <w:spacing w:val="-11"/>
          <w:sz w:val="24"/>
          <w:szCs w:val="24"/>
        </w:rPr>
        <w:t xml:space="preserve"> </w:t>
      </w:r>
      <w:r w:rsidRPr="006260A6">
        <w:rPr>
          <w:b w:val="0"/>
          <w:sz w:val="24"/>
          <w:szCs w:val="24"/>
        </w:rPr>
        <w:t>портале</w:t>
      </w:r>
      <w:r w:rsidRPr="006260A6">
        <w:rPr>
          <w:b w:val="0"/>
          <w:spacing w:val="-67"/>
          <w:sz w:val="24"/>
          <w:szCs w:val="24"/>
        </w:rPr>
        <w:t xml:space="preserve"> </w:t>
      </w:r>
      <w:r w:rsidRPr="006260A6">
        <w:rPr>
          <w:b w:val="0"/>
          <w:sz w:val="24"/>
          <w:szCs w:val="24"/>
        </w:rPr>
        <w:t>к</w:t>
      </w:r>
      <w:r w:rsidRPr="006260A6">
        <w:rPr>
          <w:b w:val="0"/>
          <w:spacing w:val="1"/>
          <w:sz w:val="24"/>
          <w:szCs w:val="24"/>
        </w:rPr>
        <w:t xml:space="preserve"> </w:t>
      </w:r>
      <w:r w:rsidRPr="006260A6">
        <w:rPr>
          <w:b w:val="0"/>
          <w:sz w:val="24"/>
          <w:szCs w:val="24"/>
        </w:rPr>
        <w:t>ранее</w:t>
      </w:r>
      <w:r w:rsidRPr="006260A6">
        <w:rPr>
          <w:b w:val="0"/>
          <w:spacing w:val="1"/>
          <w:sz w:val="24"/>
          <w:szCs w:val="24"/>
        </w:rPr>
        <w:t xml:space="preserve"> </w:t>
      </w:r>
      <w:r w:rsidRPr="006260A6">
        <w:rPr>
          <w:b w:val="0"/>
          <w:sz w:val="24"/>
          <w:szCs w:val="24"/>
        </w:rPr>
        <w:t>поданным</w:t>
      </w:r>
      <w:r w:rsidRPr="006260A6">
        <w:rPr>
          <w:b w:val="0"/>
          <w:spacing w:val="1"/>
          <w:sz w:val="24"/>
          <w:szCs w:val="24"/>
        </w:rPr>
        <w:t xml:space="preserve"> </w:t>
      </w:r>
      <w:r w:rsidRPr="006260A6">
        <w:rPr>
          <w:b w:val="0"/>
          <w:sz w:val="24"/>
          <w:szCs w:val="24"/>
        </w:rPr>
        <w:t>им</w:t>
      </w:r>
      <w:r w:rsidRPr="006260A6">
        <w:rPr>
          <w:b w:val="0"/>
          <w:spacing w:val="1"/>
          <w:sz w:val="24"/>
          <w:szCs w:val="24"/>
        </w:rPr>
        <w:t xml:space="preserve"> </w:t>
      </w:r>
      <w:r w:rsidRPr="006260A6">
        <w:rPr>
          <w:b w:val="0"/>
          <w:sz w:val="24"/>
          <w:szCs w:val="24"/>
        </w:rPr>
        <w:t>заявлениям</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выдаче</w:t>
      </w:r>
      <w:r w:rsidRPr="006260A6">
        <w:rPr>
          <w:b w:val="0"/>
          <w:spacing w:val="1"/>
          <w:sz w:val="24"/>
          <w:szCs w:val="24"/>
        </w:rPr>
        <w:t xml:space="preserve"> </w:t>
      </w:r>
      <w:r w:rsidRPr="006260A6">
        <w:rPr>
          <w:b w:val="0"/>
          <w:sz w:val="24"/>
          <w:szCs w:val="24"/>
        </w:rPr>
        <w:t>разрешения</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ввод</w:t>
      </w:r>
      <w:r w:rsidRPr="006260A6">
        <w:rPr>
          <w:b w:val="0"/>
          <w:spacing w:val="1"/>
          <w:sz w:val="24"/>
          <w:szCs w:val="24"/>
        </w:rPr>
        <w:t xml:space="preserve"> </w:t>
      </w:r>
      <w:r w:rsidRPr="006260A6">
        <w:rPr>
          <w:b w:val="0"/>
          <w:sz w:val="24"/>
          <w:szCs w:val="24"/>
        </w:rPr>
        <w:t>объекта</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эксплуатацию,</w:t>
      </w:r>
      <w:r w:rsidRPr="006260A6">
        <w:rPr>
          <w:b w:val="0"/>
          <w:spacing w:val="6"/>
          <w:sz w:val="24"/>
          <w:szCs w:val="24"/>
        </w:rPr>
        <w:t xml:space="preserve"> </w:t>
      </w:r>
      <w:r w:rsidRPr="006260A6">
        <w:rPr>
          <w:b w:val="0"/>
          <w:sz w:val="24"/>
          <w:szCs w:val="24"/>
        </w:rPr>
        <w:t>заявлениям</w:t>
      </w:r>
      <w:r w:rsidRPr="006260A6">
        <w:rPr>
          <w:b w:val="0"/>
          <w:spacing w:val="8"/>
          <w:sz w:val="24"/>
          <w:szCs w:val="24"/>
        </w:rPr>
        <w:t xml:space="preserve"> </w:t>
      </w:r>
      <w:r w:rsidRPr="006260A6">
        <w:rPr>
          <w:b w:val="0"/>
          <w:sz w:val="24"/>
          <w:szCs w:val="24"/>
        </w:rPr>
        <w:t>о</w:t>
      </w:r>
      <w:r w:rsidRPr="006260A6">
        <w:rPr>
          <w:b w:val="0"/>
          <w:spacing w:val="7"/>
          <w:sz w:val="24"/>
          <w:szCs w:val="24"/>
        </w:rPr>
        <w:t xml:space="preserve"> </w:t>
      </w:r>
      <w:r w:rsidRPr="006260A6">
        <w:rPr>
          <w:b w:val="0"/>
          <w:sz w:val="24"/>
          <w:szCs w:val="24"/>
        </w:rPr>
        <w:t>внесении</w:t>
      </w:r>
      <w:r w:rsidRPr="006260A6">
        <w:rPr>
          <w:b w:val="0"/>
          <w:spacing w:val="7"/>
          <w:sz w:val="24"/>
          <w:szCs w:val="24"/>
        </w:rPr>
        <w:t xml:space="preserve"> </w:t>
      </w:r>
      <w:r w:rsidRPr="006260A6">
        <w:rPr>
          <w:b w:val="0"/>
          <w:sz w:val="24"/>
          <w:szCs w:val="24"/>
        </w:rPr>
        <w:t>изменений</w:t>
      </w:r>
      <w:r w:rsidRPr="006260A6">
        <w:rPr>
          <w:b w:val="0"/>
          <w:spacing w:val="8"/>
          <w:sz w:val="24"/>
          <w:szCs w:val="24"/>
        </w:rPr>
        <w:t xml:space="preserve"> </w:t>
      </w:r>
      <w:r w:rsidRPr="006260A6">
        <w:rPr>
          <w:b w:val="0"/>
          <w:sz w:val="24"/>
          <w:szCs w:val="24"/>
        </w:rPr>
        <w:t>в</w:t>
      </w:r>
      <w:r w:rsidRPr="006260A6">
        <w:rPr>
          <w:b w:val="0"/>
          <w:spacing w:val="6"/>
          <w:sz w:val="24"/>
          <w:szCs w:val="24"/>
        </w:rPr>
        <w:t xml:space="preserve"> </w:t>
      </w:r>
      <w:r w:rsidRPr="006260A6">
        <w:rPr>
          <w:b w:val="0"/>
          <w:sz w:val="24"/>
          <w:szCs w:val="24"/>
        </w:rPr>
        <w:t>течение</w:t>
      </w:r>
      <w:r w:rsidRPr="006260A6">
        <w:rPr>
          <w:b w:val="0"/>
          <w:spacing w:val="8"/>
          <w:sz w:val="24"/>
          <w:szCs w:val="24"/>
        </w:rPr>
        <w:t xml:space="preserve"> </w:t>
      </w:r>
      <w:r w:rsidRPr="006260A6">
        <w:rPr>
          <w:b w:val="0"/>
          <w:sz w:val="24"/>
          <w:szCs w:val="24"/>
        </w:rPr>
        <w:t>не</w:t>
      </w:r>
      <w:r w:rsidRPr="006260A6">
        <w:rPr>
          <w:b w:val="0"/>
          <w:spacing w:val="7"/>
          <w:sz w:val="24"/>
          <w:szCs w:val="24"/>
        </w:rPr>
        <w:t xml:space="preserve"> </w:t>
      </w:r>
      <w:r w:rsidRPr="006260A6">
        <w:rPr>
          <w:b w:val="0"/>
          <w:sz w:val="24"/>
          <w:szCs w:val="24"/>
        </w:rPr>
        <w:t>менее</w:t>
      </w:r>
      <w:r w:rsidRPr="006260A6">
        <w:rPr>
          <w:b w:val="0"/>
          <w:spacing w:val="8"/>
          <w:sz w:val="24"/>
          <w:szCs w:val="24"/>
        </w:rPr>
        <w:t xml:space="preserve"> </w:t>
      </w:r>
      <w:r w:rsidRPr="006260A6">
        <w:rPr>
          <w:b w:val="0"/>
          <w:sz w:val="24"/>
          <w:szCs w:val="24"/>
        </w:rPr>
        <w:t>одного</w:t>
      </w:r>
      <w:r w:rsidRPr="006260A6">
        <w:rPr>
          <w:b w:val="0"/>
          <w:spacing w:val="7"/>
          <w:sz w:val="24"/>
          <w:szCs w:val="24"/>
        </w:rPr>
        <w:t xml:space="preserve"> </w:t>
      </w:r>
      <w:r w:rsidRPr="006260A6">
        <w:rPr>
          <w:b w:val="0"/>
          <w:sz w:val="24"/>
          <w:szCs w:val="24"/>
        </w:rPr>
        <w:t>года,</w:t>
      </w:r>
    </w:p>
    <w:p w:rsidR="00A76E35" w:rsidRPr="006260A6" w:rsidRDefault="00A76E35" w:rsidP="006260A6">
      <w:pPr>
        <w:pStyle w:val="a0"/>
        <w:ind w:firstLine="709"/>
        <w:jc w:val="both"/>
        <w:rPr>
          <w:b w:val="0"/>
          <w:sz w:val="24"/>
          <w:szCs w:val="24"/>
        </w:rPr>
      </w:pPr>
      <w:r w:rsidRPr="006260A6">
        <w:rPr>
          <w:b w:val="0"/>
          <w:spacing w:val="-1"/>
          <w:sz w:val="24"/>
          <w:szCs w:val="24"/>
        </w:rPr>
        <w:t>а</w:t>
      </w:r>
      <w:r w:rsidRPr="006260A6">
        <w:rPr>
          <w:b w:val="0"/>
          <w:spacing w:val="-16"/>
          <w:sz w:val="24"/>
          <w:szCs w:val="24"/>
        </w:rPr>
        <w:t xml:space="preserve"> </w:t>
      </w:r>
      <w:r w:rsidRPr="006260A6">
        <w:rPr>
          <w:b w:val="0"/>
          <w:spacing w:val="-1"/>
          <w:sz w:val="24"/>
          <w:szCs w:val="24"/>
        </w:rPr>
        <w:t>также</w:t>
      </w:r>
      <w:r w:rsidRPr="006260A6">
        <w:rPr>
          <w:b w:val="0"/>
          <w:spacing w:val="-15"/>
          <w:sz w:val="24"/>
          <w:szCs w:val="24"/>
        </w:rPr>
        <w:t xml:space="preserve"> </w:t>
      </w:r>
      <w:r w:rsidRPr="006260A6">
        <w:rPr>
          <w:b w:val="0"/>
          <w:spacing w:val="-1"/>
          <w:sz w:val="24"/>
          <w:szCs w:val="24"/>
        </w:rPr>
        <w:t>частично</w:t>
      </w:r>
      <w:r w:rsidRPr="006260A6">
        <w:rPr>
          <w:b w:val="0"/>
          <w:spacing w:val="-14"/>
          <w:sz w:val="24"/>
          <w:szCs w:val="24"/>
        </w:rPr>
        <w:t xml:space="preserve"> </w:t>
      </w:r>
      <w:r w:rsidRPr="006260A6">
        <w:rPr>
          <w:b w:val="0"/>
          <w:sz w:val="24"/>
          <w:szCs w:val="24"/>
        </w:rPr>
        <w:t>сформированных</w:t>
      </w:r>
      <w:r w:rsidRPr="006260A6">
        <w:rPr>
          <w:b w:val="0"/>
          <w:spacing w:val="-15"/>
          <w:sz w:val="24"/>
          <w:szCs w:val="24"/>
        </w:rPr>
        <w:t xml:space="preserve"> </w:t>
      </w:r>
      <w:r w:rsidRPr="006260A6">
        <w:rPr>
          <w:b w:val="0"/>
          <w:sz w:val="24"/>
          <w:szCs w:val="24"/>
        </w:rPr>
        <w:t>заявлений</w:t>
      </w:r>
      <w:r w:rsidRPr="006260A6">
        <w:rPr>
          <w:b w:val="0"/>
          <w:spacing w:val="-15"/>
          <w:sz w:val="24"/>
          <w:szCs w:val="24"/>
        </w:rPr>
        <w:t xml:space="preserve"> </w:t>
      </w:r>
      <w:r w:rsidRPr="006260A6">
        <w:rPr>
          <w:b w:val="0"/>
          <w:sz w:val="24"/>
          <w:szCs w:val="24"/>
        </w:rPr>
        <w:t>о</w:t>
      </w:r>
      <w:r w:rsidRPr="006260A6">
        <w:rPr>
          <w:b w:val="0"/>
          <w:spacing w:val="-14"/>
          <w:sz w:val="24"/>
          <w:szCs w:val="24"/>
        </w:rPr>
        <w:t xml:space="preserve"> </w:t>
      </w:r>
      <w:r w:rsidRPr="006260A6">
        <w:rPr>
          <w:b w:val="0"/>
          <w:sz w:val="24"/>
          <w:szCs w:val="24"/>
        </w:rPr>
        <w:t>выдаче</w:t>
      </w:r>
      <w:r w:rsidRPr="006260A6">
        <w:rPr>
          <w:b w:val="0"/>
          <w:spacing w:val="-18"/>
          <w:sz w:val="24"/>
          <w:szCs w:val="24"/>
        </w:rPr>
        <w:t xml:space="preserve"> </w:t>
      </w:r>
      <w:r w:rsidRPr="006260A6">
        <w:rPr>
          <w:b w:val="0"/>
          <w:sz w:val="24"/>
          <w:szCs w:val="24"/>
        </w:rPr>
        <w:t>разрешения</w:t>
      </w:r>
      <w:r w:rsidRPr="006260A6">
        <w:rPr>
          <w:b w:val="0"/>
          <w:spacing w:val="-15"/>
          <w:sz w:val="24"/>
          <w:szCs w:val="24"/>
        </w:rPr>
        <w:t xml:space="preserve"> </w:t>
      </w:r>
      <w:r w:rsidRPr="006260A6">
        <w:rPr>
          <w:b w:val="0"/>
          <w:sz w:val="24"/>
          <w:szCs w:val="24"/>
        </w:rPr>
        <w:t>на</w:t>
      </w:r>
      <w:r w:rsidRPr="006260A6">
        <w:rPr>
          <w:b w:val="0"/>
          <w:spacing w:val="-15"/>
          <w:sz w:val="24"/>
          <w:szCs w:val="24"/>
        </w:rPr>
        <w:t xml:space="preserve"> </w:t>
      </w:r>
      <w:r w:rsidRPr="006260A6">
        <w:rPr>
          <w:b w:val="0"/>
          <w:sz w:val="24"/>
          <w:szCs w:val="24"/>
        </w:rPr>
        <w:t>ввод</w:t>
      </w:r>
      <w:r w:rsidRPr="006260A6">
        <w:rPr>
          <w:b w:val="0"/>
          <w:spacing w:val="-7"/>
          <w:sz w:val="24"/>
          <w:szCs w:val="24"/>
        </w:rPr>
        <w:t xml:space="preserve"> </w:t>
      </w:r>
      <w:r w:rsidRPr="006260A6">
        <w:rPr>
          <w:b w:val="0"/>
          <w:sz w:val="24"/>
          <w:szCs w:val="24"/>
        </w:rPr>
        <w:t>объекта</w:t>
      </w:r>
      <w:r w:rsidRPr="006260A6">
        <w:rPr>
          <w:b w:val="0"/>
          <w:spacing w:val="-68"/>
          <w:sz w:val="24"/>
          <w:szCs w:val="24"/>
        </w:rPr>
        <w:t xml:space="preserve"> </w:t>
      </w:r>
      <w:r w:rsidRPr="006260A6">
        <w:rPr>
          <w:b w:val="0"/>
          <w:sz w:val="24"/>
          <w:szCs w:val="24"/>
        </w:rPr>
        <w:t>в</w:t>
      </w:r>
      <w:r w:rsidRPr="006260A6">
        <w:rPr>
          <w:b w:val="0"/>
          <w:spacing w:val="-4"/>
          <w:sz w:val="24"/>
          <w:szCs w:val="24"/>
        </w:rPr>
        <w:t xml:space="preserve"> </w:t>
      </w:r>
      <w:r w:rsidRPr="006260A6">
        <w:rPr>
          <w:b w:val="0"/>
          <w:sz w:val="24"/>
          <w:szCs w:val="24"/>
        </w:rPr>
        <w:t>эксплуатацию,</w:t>
      </w:r>
      <w:r w:rsidRPr="006260A6">
        <w:rPr>
          <w:b w:val="0"/>
          <w:spacing w:val="-3"/>
          <w:sz w:val="24"/>
          <w:szCs w:val="24"/>
        </w:rPr>
        <w:t xml:space="preserve"> </w:t>
      </w:r>
      <w:r w:rsidRPr="006260A6">
        <w:rPr>
          <w:b w:val="0"/>
          <w:sz w:val="24"/>
          <w:szCs w:val="24"/>
        </w:rPr>
        <w:t>заявлений</w:t>
      </w:r>
      <w:r w:rsidRPr="006260A6">
        <w:rPr>
          <w:b w:val="0"/>
          <w:spacing w:val="-2"/>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внесении</w:t>
      </w:r>
      <w:r w:rsidRPr="006260A6">
        <w:rPr>
          <w:b w:val="0"/>
          <w:spacing w:val="-2"/>
          <w:sz w:val="24"/>
          <w:szCs w:val="24"/>
        </w:rPr>
        <w:t xml:space="preserve"> </w:t>
      </w:r>
      <w:r w:rsidRPr="006260A6">
        <w:rPr>
          <w:b w:val="0"/>
          <w:sz w:val="24"/>
          <w:szCs w:val="24"/>
        </w:rPr>
        <w:t>изменений</w:t>
      </w:r>
      <w:r w:rsidRPr="006260A6">
        <w:rPr>
          <w:b w:val="0"/>
          <w:spacing w:val="2"/>
          <w:sz w:val="24"/>
          <w:szCs w:val="24"/>
        </w:rPr>
        <w:t xml:space="preserve"> </w:t>
      </w:r>
      <w:r w:rsidRPr="006260A6">
        <w:rPr>
          <w:b w:val="0"/>
          <w:sz w:val="24"/>
          <w:szCs w:val="24"/>
        </w:rPr>
        <w:t>–</w:t>
      </w:r>
      <w:r w:rsidRPr="006260A6">
        <w:rPr>
          <w:b w:val="0"/>
          <w:spacing w:val="-1"/>
          <w:sz w:val="24"/>
          <w:szCs w:val="24"/>
        </w:rPr>
        <w:t xml:space="preserve"> </w:t>
      </w:r>
      <w:r w:rsidRPr="006260A6">
        <w:rPr>
          <w:b w:val="0"/>
          <w:sz w:val="24"/>
          <w:szCs w:val="24"/>
        </w:rPr>
        <w:t>в</w:t>
      </w:r>
      <w:r w:rsidRPr="006260A6">
        <w:rPr>
          <w:b w:val="0"/>
          <w:spacing w:val="-3"/>
          <w:sz w:val="24"/>
          <w:szCs w:val="24"/>
        </w:rPr>
        <w:t xml:space="preserve"> </w:t>
      </w:r>
      <w:r w:rsidRPr="006260A6">
        <w:rPr>
          <w:b w:val="0"/>
          <w:sz w:val="24"/>
          <w:szCs w:val="24"/>
        </w:rPr>
        <w:t>течение</w:t>
      </w:r>
      <w:r w:rsidRPr="006260A6">
        <w:rPr>
          <w:b w:val="0"/>
          <w:spacing w:val="-2"/>
          <w:sz w:val="24"/>
          <w:szCs w:val="24"/>
        </w:rPr>
        <w:t xml:space="preserve"> </w:t>
      </w:r>
      <w:r w:rsidRPr="006260A6">
        <w:rPr>
          <w:b w:val="0"/>
          <w:sz w:val="24"/>
          <w:szCs w:val="24"/>
        </w:rPr>
        <w:t>не</w:t>
      </w:r>
      <w:r w:rsidRPr="006260A6">
        <w:rPr>
          <w:b w:val="0"/>
          <w:spacing w:val="-2"/>
          <w:sz w:val="24"/>
          <w:szCs w:val="24"/>
        </w:rPr>
        <w:t xml:space="preserve"> </w:t>
      </w:r>
      <w:r w:rsidRPr="006260A6">
        <w:rPr>
          <w:b w:val="0"/>
          <w:sz w:val="24"/>
          <w:szCs w:val="24"/>
        </w:rPr>
        <w:t>менее</w:t>
      </w:r>
      <w:r w:rsidRPr="006260A6">
        <w:rPr>
          <w:b w:val="0"/>
          <w:spacing w:val="-5"/>
          <w:sz w:val="24"/>
          <w:szCs w:val="24"/>
        </w:rPr>
        <w:t xml:space="preserve"> </w:t>
      </w:r>
      <w:r w:rsidRPr="006260A6">
        <w:rPr>
          <w:b w:val="0"/>
          <w:sz w:val="24"/>
          <w:szCs w:val="24"/>
        </w:rPr>
        <w:t>3 месяцев.</w:t>
      </w:r>
    </w:p>
    <w:p w:rsidR="00A76E35" w:rsidRPr="006260A6" w:rsidRDefault="00A76E35" w:rsidP="006260A6">
      <w:pPr>
        <w:pStyle w:val="a0"/>
        <w:ind w:firstLine="709"/>
        <w:jc w:val="both"/>
        <w:rPr>
          <w:b w:val="0"/>
          <w:sz w:val="24"/>
          <w:szCs w:val="24"/>
        </w:rPr>
      </w:pPr>
      <w:r w:rsidRPr="006260A6">
        <w:rPr>
          <w:b w:val="0"/>
          <w:sz w:val="24"/>
          <w:szCs w:val="24"/>
        </w:rPr>
        <w:t>Сформированное и подписанное заявление о выдаче разрешения на ввод</w:t>
      </w:r>
      <w:r w:rsidRPr="006260A6">
        <w:rPr>
          <w:b w:val="0"/>
          <w:spacing w:val="1"/>
          <w:sz w:val="24"/>
          <w:szCs w:val="24"/>
        </w:rPr>
        <w:t xml:space="preserve"> </w:t>
      </w:r>
      <w:r w:rsidRPr="006260A6">
        <w:rPr>
          <w:b w:val="0"/>
          <w:sz w:val="24"/>
          <w:szCs w:val="24"/>
        </w:rPr>
        <w:t>объекта в эксплуатацию, заявление о внесении изменений и иные документы,</w:t>
      </w:r>
      <w:r w:rsidRPr="006260A6">
        <w:rPr>
          <w:b w:val="0"/>
          <w:spacing w:val="1"/>
          <w:sz w:val="24"/>
          <w:szCs w:val="24"/>
        </w:rPr>
        <w:t xml:space="preserve"> </w:t>
      </w:r>
      <w:r w:rsidRPr="006260A6">
        <w:rPr>
          <w:b w:val="0"/>
          <w:sz w:val="24"/>
          <w:szCs w:val="24"/>
        </w:rPr>
        <w:t>необходимые для предоставления услуги, направляются в уполномоченный орган</w:t>
      </w:r>
      <w:r w:rsidRPr="006260A6">
        <w:rPr>
          <w:b w:val="0"/>
          <w:spacing w:val="1"/>
          <w:sz w:val="24"/>
          <w:szCs w:val="24"/>
        </w:rPr>
        <w:t xml:space="preserve"> </w:t>
      </w:r>
      <w:r w:rsidRPr="006260A6">
        <w:rPr>
          <w:b w:val="0"/>
          <w:sz w:val="24"/>
          <w:szCs w:val="24"/>
        </w:rPr>
        <w:t>государственной</w:t>
      </w:r>
      <w:r w:rsidRPr="006260A6">
        <w:rPr>
          <w:b w:val="0"/>
          <w:spacing w:val="1"/>
          <w:sz w:val="24"/>
          <w:szCs w:val="24"/>
        </w:rPr>
        <w:t xml:space="preserve"> </w:t>
      </w:r>
      <w:r w:rsidRPr="006260A6">
        <w:rPr>
          <w:b w:val="0"/>
          <w:sz w:val="24"/>
          <w:szCs w:val="24"/>
        </w:rPr>
        <w:t>власти,</w:t>
      </w:r>
      <w:r w:rsidRPr="006260A6">
        <w:rPr>
          <w:b w:val="0"/>
          <w:spacing w:val="1"/>
          <w:sz w:val="24"/>
          <w:szCs w:val="24"/>
        </w:rPr>
        <w:t xml:space="preserve"> </w:t>
      </w:r>
      <w:r w:rsidRPr="006260A6">
        <w:rPr>
          <w:b w:val="0"/>
          <w:sz w:val="24"/>
          <w:szCs w:val="24"/>
        </w:rPr>
        <w:t>орган</w:t>
      </w:r>
      <w:r w:rsidRPr="006260A6">
        <w:rPr>
          <w:b w:val="0"/>
          <w:spacing w:val="1"/>
          <w:sz w:val="24"/>
          <w:szCs w:val="24"/>
        </w:rPr>
        <w:t xml:space="preserve"> </w:t>
      </w:r>
      <w:r w:rsidRPr="006260A6">
        <w:rPr>
          <w:b w:val="0"/>
          <w:sz w:val="24"/>
          <w:szCs w:val="24"/>
        </w:rPr>
        <w:t>местного</w:t>
      </w:r>
      <w:r w:rsidRPr="006260A6">
        <w:rPr>
          <w:b w:val="0"/>
          <w:spacing w:val="1"/>
          <w:sz w:val="24"/>
          <w:szCs w:val="24"/>
        </w:rPr>
        <w:t xml:space="preserve"> </w:t>
      </w:r>
      <w:r w:rsidRPr="006260A6">
        <w:rPr>
          <w:b w:val="0"/>
          <w:sz w:val="24"/>
          <w:szCs w:val="24"/>
        </w:rPr>
        <w:t>самоуправления,</w:t>
      </w:r>
      <w:r w:rsidRPr="006260A6">
        <w:rPr>
          <w:b w:val="0"/>
          <w:spacing w:val="1"/>
          <w:sz w:val="24"/>
          <w:szCs w:val="24"/>
        </w:rPr>
        <w:t xml:space="preserve"> </w:t>
      </w:r>
      <w:r w:rsidRPr="006260A6">
        <w:rPr>
          <w:b w:val="0"/>
          <w:sz w:val="24"/>
          <w:szCs w:val="24"/>
        </w:rPr>
        <w:t>организацию</w:t>
      </w:r>
      <w:r w:rsidRPr="006260A6">
        <w:rPr>
          <w:b w:val="0"/>
          <w:spacing w:val="1"/>
          <w:sz w:val="24"/>
          <w:szCs w:val="24"/>
        </w:rPr>
        <w:t xml:space="preserve"> </w:t>
      </w:r>
      <w:r w:rsidRPr="006260A6">
        <w:rPr>
          <w:b w:val="0"/>
          <w:sz w:val="24"/>
          <w:szCs w:val="24"/>
        </w:rPr>
        <w:t>посредством</w:t>
      </w:r>
      <w:r w:rsidRPr="006260A6">
        <w:rPr>
          <w:b w:val="0"/>
          <w:spacing w:val="-1"/>
          <w:sz w:val="24"/>
          <w:szCs w:val="24"/>
        </w:rPr>
        <w:t xml:space="preserve"> </w:t>
      </w:r>
      <w:r w:rsidRPr="006260A6">
        <w:rPr>
          <w:b w:val="0"/>
          <w:sz w:val="24"/>
          <w:szCs w:val="24"/>
        </w:rPr>
        <w:t>Единого</w:t>
      </w:r>
      <w:r w:rsidRPr="006260A6">
        <w:rPr>
          <w:b w:val="0"/>
          <w:spacing w:val="1"/>
          <w:sz w:val="24"/>
          <w:szCs w:val="24"/>
        </w:rPr>
        <w:t xml:space="preserve"> </w:t>
      </w:r>
      <w:r w:rsidRPr="006260A6">
        <w:rPr>
          <w:b w:val="0"/>
          <w:sz w:val="24"/>
          <w:szCs w:val="24"/>
        </w:rPr>
        <w:t>портала,</w:t>
      </w:r>
      <w:r w:rsidRPr="006260A6">
        <w:rPr>
          <w:b w:val="0"/>
          <w:spacing w:val="-3"/>
          <w:sz w:val="24"/>
          <w:szCs w:val="24"/>
        </w:rPr>
        <w:t xml:space="preserve"> </w:t>
      </w:r>
      <w:r w:rsidRPr="006260A6">
        <w:rPr>
          <w:b w:val="0"/>
          <w:sz w:val="24"/>
          <w:szCs w:val="24"/>
        </w:rPr>
        <w:t>регионального</w:t>
      </w:r>
      <w:r w:rsidRPr="006260A6">
        <w:rPr>
          <w:b w:val="0"/>
          <w:spacing w:val="1"/>
          <w:sz w:val="24"/>
          <w:szCs w:val="24"/>
        </w:rPr>
        <w:t xml:space="preserve"> </w:t>
      </w:r>
      <w:r w:rsidRPr="006260A6">
        <w:rPr>
          <w:b w:val="0"/>
          <w:sz w:val="24"/>
          <w:szCs w:val="24"/>
        </w:rPr>
        <w:t>портала.</w:t>
      </w:r>
    </w:p>
    <w:p w:rsidR="00A76E35" w:rsidRPr="006260A6" w:rsidRDefault="006260A6" w:rsidP="006260A6">
      <w:pPr>
        <w:pStyle w:val="a6"/>
        <w:widowControl w:val="0"/>
        <w:tabs>
          <w:tab w:val="left" w:pos="1640"/>
        </w:tabs>
        <w:ind w:left="0" w:firstLine="709"/>
        <w:jc w:val="both"/>
        <w:rPr>
          <w:rFonts w:ascii="Times New Roman" w:hAnsi="Times New Roman"/>
          <w:sz w:val="24"/>
          <w:szCs w:val="24"/>
        </w:rPr>
      </w:pPr>
      <w:r w:rsidRPr="006260A6">
        <w:rPr>
          <w:rFonts w:ascii="Times New Roman" w:hAnsi="Times New Roman"/>
          <w:sz w:val="24"/>
          <w:szCs w:val="24"/>
        </w:rPr>
        <w:t xml:space="preserve">2.7.2. </w:t>
      </w:r>
      <w:r w:rsidR="00A76E35" w:rsidRPr="006260A6">
        <w:rPr>
          <w:rFonts w:ascii="Times New Roman" w:hAnsi="Times New Roman"/>
          <w:sz w:val="24"/>
          <w:szCs w:val="24"/>
        </w:rPr>
        <w:t>Уполномоченный</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орган</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государственной</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власти,</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орган</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местного</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самоуправления, организация обеспечивает в срок не позднее одного рабочего дня</w:t>
      </w:r>
      <w:r w:rsidR="00A76E35" w:rsidRPr="006260A6">
        <w:rPr>
          <w:rFonts w:ascii="Times New Roman" w:hAnsi="Times New Roman"/>
          <w:spacing w:val="-68"/>
          <w:sz w:val="24"/>
          <w:szCs w:val="24"/>
        </w:rPr>
        <w:t xml:space="preserve"> </w:t>
      </w:r>
      <w:r w:rsidR="00A76E35" w:rsidRPr="006260A6">
        <w:rPr>
          <w:rFonts w:ascii="Times New Roman" w:hAnsi="Times New Roman"/>
          <w:sz w:val="24"/>
          <w:szCs w:val="24"/>
        </w:rPr>
        <w:t>с</w:t>
      </w:r>
      <w:r w:rsidR="00A76E35" w:rsidRPr="006260A6">
        <w:rPr>
          <w:rFonts w:ascii="Times New Roman" w:hAnsi="Times New Roman"/>
          <w:spacing w:val="-10"/>
          <w:sz w:val="24"/>
          <w:szCs w:val="24"/>
        </w:rPr>
        <w:t xml:space="preserve"> </w:t>
      </w:r>
      <w:r w:rsidR="00A76E35" w:rsidRPr="006260A6">
        <w:rPr>
          <w:rFonts w:ascii="Times New Roman" w:hAnsi="Times New Roman"/>
          <w:sz w:val="24"/>
          <w:szCs w:val="24"/>
        </w:rPr>
        <w:t>момента</w:t>
      </w:r>
      <w:r w:rsidR="00A76E35" w:rsidRPr="006260A6">
        <w:rPr>
          <w:rFonts w:ascii="Times New Roman" w:hAnsi="Times New Roman"/>
          <w:spacing w:val="-10"/>
          <w:sz w:val="24"/>
          <w:szCs w:val="24"/>
        </w:rPr>
        <w:t xml:space="preserve"> </w:t>
      </w:r>
      <w:r w:rsidR="00A76E35" w:rsidRPr="006260A6">
        <w:rPr>
          <w:rFonts w:ascii="Times New Roman" w:hAnsi="Times New Roman"/>
          <w:sz w:val="24"/>
          <w:szCs w:val="24"/>
        </w:rPr>
        <w:t>подачи</w:t>
      </w:r>
      <w:r w:rsidR="00A76E35" w:rsidRPr="006260A6">
        <w:rPr>
          <w:rFonts w:ascii="Times New Roman" w:hAnsi="Times New Roman"/>
          <w:spacing w:val="-9"/>
          <w:sz w:val="24"/>
          <w:szCs w:val="24"/>
        </w:rPr>
        <w:t xml:space="preserve"> </w:t>
      </w:r>
      <w:r w:rsidR="00A76E35" w:rsidRPr="006260A6">
        <w:rPr>
          <w:rFonts w:ascii="Times New Roman" w:hAnsi="Times New Roman"/>
          <w:sz w:val="24"/>
          <w:szCs w:val="24"/>
        </w:rPr>
        <w:t>заявления</w:t>
      </w:r>
      <w:r w:rsidR="00A76E35" w:rsidRPr="006260A6">
        <w:rPr>
          <w:rFonts w:ascii="Times New Roman" w:hAnsi="Times New Roman"/>
          <w:spacing w:val="-9"/>
          <w:sz w:val="24"/>
          <w:szCs w:val="24"/>
        </w:rPr>
        <w:t xml:space="preserve"> </w:t>
      </w:r>
      <w:r w:rsidR="00A76E35" w:rsidRPr="006260A6">
        <w:rPr>
          <w:rFonts w:ascii="Times New Roman" w:hAnsi="Times New Roman"/>
          <w:sz w:val="24"/>
          <w:szCs w:val="24"/>
        </w:rPr>
        <w:t>о</w:t>
      </w:r>
      <w:r w:rsidR="00A76E35" w:rsidRPr="006260A6">
        <w:rPr>
          <w:rFonts w:ascii="Times New Roman" w:hAnsi="Times New Roman"/>
          <w:spacing w:val="-9"/>
          <w:sz w:val="24"/>
          <w:szCs w:val="24"/>
        </w:rPr>
        <w:t xml:space="preserve"> </w:t>
      </w:r>
      <w:r w:rsidR="00A76E35" w:rsidRPr="006260A6">
        <w:rPr>
          <w:rFonts w:ascii="Times New Roman" w:hAnsi="Times New Roman"/>
          <w:sz w:val="24"/>
          <w:szCs w:val="24"/>
        </w:rPr>
        <w:t>выдаче</w:t>
      </w:r>
      <w:r w:rsidR="00A76E35" w:rsidRPr="006260A6">
        <w:rPr>
          <w:rFonts w:ascii="Times New Roman" w:hAnsi="Times New Roman"/>
          <w:spacing w:val="-10"/>
          <w:sz w:val="24"/>
          <w:szCs w:val="24"/>
        </w:rPr>
        <w:t xml:space="preserve"> </w:t>
      </w:r>
      <w:r w:rsidR="00A76E35" w:rsidRPr="006260A6">
        <w:rPr>
          <w:rFonts w:ascii="Times New Roman" w:hAnsi="Times New Roman"/>
          <w:sz w:val="24"/>
          <w:szCs w:val="24"/>
        </w:rPr>
        <w:t>разрешения</w:t>
      </w:r>
      <w:r w:rsidR="00A76E35" w:rsidRPr="006260A6">
        <w:rPr>
          <w:rFonts w:ascii="Times New Roman" w:hAnsi="Times New Roman"/>
          <w:spacing w:val="-9"/>
          <w:sz w:val="24"/>
          <w:szCs w:val="24"/>
        </w:rPr>
        <w:t xml:space="preserve"> </w:t>
      </w:r>
      <w:r w:rsidR="00A76E35" w:rsidRPr="006260A6">
        <w:rPr>
          <w:rFonts w:ascii="Times New Roman" w:hAnsi="Times New Roman"/>
          <w:sz w:val="24"/>
          <w:szCs w:val="24"/>
        </w:rPr>
        <w:t>на</w:t>
      </w:r>
      <w:r w:rsidR="00A76E35" w:rsidRPr="006260A6">
        <w:rPr>
          <w:rFonts w:ascii="Times New Roman" w:hAnsi="Times New Roman"/>
          <w:spacing w:val="-10"/>
          <w:sz w:val="24"/>
          <w:szCs w:val="24"/>
        </w:rPr>
        <w:t xml:space="preserve"> </w:t>
      </w:r>
      <w:r w:rsidR="00A76E35" w:rsidRPr="006260A6">
        <w:rPr>
          <w:rFonts w:ascii="Times New Roman" w:hAnsi="Times New Roman"/>
          <w:sz w:val="24"/>
          <w:szCs w:val="24"/>
        </w:rPr>
        <w:t>ввод</w:t>
      </w:r>
      <w:r w:rsidR="00A76E35" w:rsidRPr="006260A6">
        <w:rPr>
          <w:rFonts w:ascii="Times New Roman" w:hAnsi="Times New Roman"/>
          <w:spacing w:val="-9"/>
          <w:sz w:val="24"/>
          <w:szCs w:val="24"/>
        </w:rPr>
        <w:t xml:space="preserve"> </w:t>
      </w:r>
      <w:r w:rsidR="00A76E35" w:rsidRPr="006260A6">
        <w:rPr>
          <w:rFonts w:ascii="Times New Roman" w:hAnsi="Times New Roman"/>
          <w:sz w:val="24"/>
          <w:szCs w:val="24"/>
        </w:rPr>
        <w:t>объекта</w:t>
      </w:r>
      <w:r w:rsidR="00A76E35" w:rsidRPr="006260A6">
        <w:rPr>
          <w:rFonts w:ascii="Times New Roman" w:hAnsi="Times New Roman"/>
          <w:spacing w:val="-9"/>
          <w:sz w:val="24"/>
          <w:szCs w:val="24"/>
        </w:rPr>
        <w:t xml:space="preserve"> </w:t>
      </w:r>
      <w:r w:rsidR="00A76E35" w:rsidRPr="006260A6">
        <w:rPr>
          <w:rFonts w:ascii="Times New Roman" w:hAnsi="Times New Roman"/>
          <w:sz w:val="24"/>
          <w:szCs w:val="24"/>
        </w:rPr>
        <w:t>в</w:t>
      </w:r>
      <w:r w:rsidR="00A76E35" w:rsidRPr="006260A6">
        <w:rPr>
          <w:rFonts w:ascii="Times New Roman" w:hAnsi="Times New Roman"/>
          <w:spacing w:val="-11"/>
          <w:sz w:val="24"/>
          <w:szCs w:val="24"/>
        </w:rPr>
        <w:t xml:space="preserve"> </w:t>
      </w:r>
      <w:r w:rsidR="00A76E35" w:rsidRPr="006260A6">
        <w:rPr>
          <w:rFonts w:ascii="Times New Roman" w:hAnsi="Times New Roman"/>
          <w:sz w:val="24"/>
          <w:szCs w:val="24"/>
        </w:rPr>
        <w:t>эксплуатацию,</w:t>
      </w:r>
      <w:r w:rsidR="00A76E35" w:rsidRPr="006260A6">
        <w:rPr>
          <w:rFonts w:ascii="Times New Roman" w:hAnsi="Times New Roman"/>
          <w:spacing w:val="-67"/>
          <w:sz w:val="24"/>
          <w:szCs w:val="24"/>
        </w:rPr>
        <w:t xml:space="preserve"> </w:t>
      </w:r>
      <w:r w:rsidR="00A76E35" w:rsidRPr="006260A6">
        <w:rPr>
          <w:rFonts w:ascii="Times New Roman" w:hAnsi="Times New Roman"/>
          <w:sz w:val="24"/>
          <w:szCs w:val="24"/>
        </w:rPr>
        <w:t>заявления о внесении изменений на Едином портале, региональном портале, а в</w:t>
      </w:r>
      <w:r w:rsidR="00A76E35" w:rsidRPr="006260A6">
        <w:rPr>
          <w:rFonts w:ascii="Times New Roman" w:hAnsi="Times New Roman"/>
          <w:spacing w:val="1"/>
          <w:sz w:val="24"/>
          <w:szCs w:val="24"/>
        </w:rPr>
        <w:t xml:space="preserve"> </w:t>
      </w:r>
      <w:r w:rsidR="00A76E35" w:rsidRPr="006260A6">
        <w:rPr>
          <w:rFonts w:ascii="Times New Roman" w:hAnsi="Times New Roman"/>
          <w:sz w:val="24"/>
          <w:szCs w:val="24"/>
        </w:rPr>
        <w:t>случае его поступления в выходной, нерабочий праздничный день, – в следующий</w:t>
      </w:r>
      <w:r w:rsidR="00A76E35" w:rsidRPr="006260A6">
        <w:rPr>
          <w:rFonts w:ascii="Times New Roman" w:hAnsi="Times New Roman"/>
          <w:spacing w:val="-67"/>
          <w:sz w:val="24"/>
          <w:szCs w:val="24"/>
        </w:rPr>
        <w:t xml:space="preserve"> </w:t>
      </w:r>
      <w:r w:rsidR="00A76E35" w:rsidRPr="006260A6">
        <w:rPr>
          <w:rFonts w:ascii="Times New Roman" w:hAnsi="Times New Roman"/>
          <w:sz w:val="24"/>
          <w:szCs w:val="24"/>
        </w:rPr>
        <w:t>за</w:t>
      </w:r>
      <w:r w:rsidR="00A76E35" w:rsidRPr="006260A6">
        <w:rPr>
          <w:rFonts w:ascii="Times New Roman" w:hAnsi="Times New Roman"/>
          <w:spacing w:val="-2"/>
          <w:sz w:val="24"/>
          <w:szCs w:val="24"/>
        </w:rPr>
        <w:t xml:space="preserve"> </w:t>
      </w:r>
      <w:r w:rsidR="00A76E35" w:rsidRPr="006260A6">
        <w:rPr>
          <w:rFonts w:ascii="Times New Roman" w:hAnsi="Times New Roman"/>
          <w:sz w:val="24"/>
          <w:szCs w:val="24"/>
        </w:rPr>
        <w:t>ним</w:t>
      </w:r>
      <w:r w:rsidR="00A76E35" w:rsidRPr="006260A6">
        <w:rPr>
          <w:rFonts w:ascii="Times New Roman" w:hAnsi="Times New Roman"/>
          <w:spacing w:val="-3"/>
          <w:sz w:val="24"/>
          <w:szCs w:val="24"/>
        </w:rPr>
        <w:t xml:space="preserve"> </w:t>
      </w:r>
      <w:r w:rsidR="00A76E35" w:rsidRPr="006260A6">
        <w:rPr>
          <w:rFonts w:ascii="Times New Roman" w:hAnsi="Times New Roman"/>
          <w:sz w:val="24"/>
          <w:szCs w:val="24"/>
        </w:rPr>
        <w:t>первый рабочий</w:t>
      </w:r>
      <w:r w:rsidR="00A76E35" w:rsidRPr="006260A6">
        <w:rPr>
          <w:rFonts w:ascii="Times New Roman" w:hAnsi="Times New Roman"/>
          <w:spacing w:val="-3"/>
          <w:sz w:val="24"/>
          <w:szCs w:val="24"/>
        </w:rPr>
        <w:t xml:space="preserve"> </w:t>
      </w:r>
      <w:r w:rsidR="00A76E35" w:rsidRPr="006260A6">
        <w:rPr>
          <w:rFonts w:ascii="Times New Roman" w:hAnsi="Times New Roman"/>
          <w:sz w:val="24"/>
          <w:szCs w:val="24"/>
        </w:rPr>
        <w:t>день:</w:t>
      </w:r>
    </w:p>
    <w:p w:rsidR="00A76E35" w:rsidRPr="006260A6" w:rsidRDefault="00A76E35" w:rsidP="006260A6">
      <w:pPr>
        <w:pStyle w:val="a0"/>
        <w:ind w:firstLine="709"/>
        <w:jc w:val="both"/>
        <w:rPr>
          <w:b w:val="0"/>
          <w:sz w:val="24"/>
          <w:szCs w:val="24"/>
        </w:rPr>
      </w:pPr>
      <w:r w:rsidRPr="006260A6">
        <w:rPr>
          <w:b w:val="0"/>
          <w:sz w:val="24"/>
          <w:szCs w:val="24"/>
        </w:rPr>
        <w:t>а)</w:t>
      </w:r>
      <w:r w:rsidRPr="006260A6">
        <w:rPr>
          <w:b w:val="0"/>
          <w:spacing w:val="1"/>
          <w:sz w:val="24"/>
          <w:szCs w:val="24"/>
        </w:rPr>
        <w:t xml:space="preserve"> </w:t>
      </w:r>
      <w:r w:rsidRPr="006260A6">
        <w:rPr>
          <w:b w:val="0"/>
          <w:sz w:val="24"/>
          <w:szCs w:val="24"/>
        </w:rPr>
        <w:t>прием</w:t>
      </w:r>
      <w:r w:rsidRPr="006260A6">
        <w:rPr>
          <w:b w:val="0"/>
          <w:spacing w:val="1"/>
          <w:sz w:val="24"/>
          <w:szCs w:val="24"/>
        </w:rPr>
        <w:t xml:space="preserve"> </w:t>
      </w:r>
      <w:r w:rsidRPr="006260A6">
        <w:rPr>
          <w:b w:val="0"/>
          <w:sz w:val="24"/>
          <w:szCs w:val="24"/>
        </w:rPr>
        <w:t>документов,</w:t>
      </w:r>
      <w:r w:rsidRPr="006260A6">
        <w:rPr>
          <w:b w:val="0"/>
          <w:spacing w:val="1"/>
          <w:sz w:val="24"/>
          <w:szCs w:val="24"/>
        </w:rPr>
        <w:t xml:space="preserve"> </w:t>
      </w:r>
      <w:r w:rsidRPr="006260A6">
        <w:rPr>
          <w:b w:val="0"/>
          <w:sz w:val="24"/>
          <w:szCs w:val="24"/>
        </w:rPr>
        <w:t>необходимых</w:t>
      </w:r>
      <w:r w:rsidRPr="006260A6">
        <w:rPr>
          <w:b w:val="0"/>
          <w:spacing w:val="1"/>
          <w:sz w:val="24"/>
          <w:szCs w:val="24"/>
        </w:rPr>
        <w:t xml:space="preserve"> </w:t>
      </w:r>
      <w:r w:rsidRPr="006260A6">
        <w:rPr>
          <w:b w:val="0"/>
          <w:sz w:val="24"/>
          <w:szCs w:val="24"/>
        </w:rPr>
        <w:t>для</w:t>
      </w:r>
      <w:r w:rsidRPr="006260A6">
        <w:rPr>
          <w:b w:val="0"/>
          <w:spacing w:val="1"/>
          <w:sz w:val="24"/>
          <w:szCs w:val="24"/>
        </w:rPr>
        <w:t xml:space="preserve"> </w:t>
      </w:r>
      <w:r w:rsidRPr="006260A6">
        <w:rPr>
          <w:b w:val="0"/>
          <w:sz w:val="24"/>
          <w:szCs w:val="24"/>
        </w:rPr>
        <w:t>предоставления</w:t>
      </w:r>
      <w:r w:rsidRPr="006260A6">
        <w:rPr>
          <w:b w:val="0"/>
          <w:spacing w:val="1"/>
          <w:sz w:val="24"/>
          <w:szCs w:val="24"/>
        </w:rPr>
        <w:t xml:space="preserve"> </w:t>
      </w:r>
      <w:r w:rsidRPr="006260A6">
        <w:rPr>
          <w:b w:val="0"/>
          <w:sz w:val="24"/>
          <w:szCs w:val="24"/>
        </w:rPr>
        <w:t>услуги,</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направление</w:t>
      </w:r>
      <w:r w:rsidRPr="006260A6">
        <w:rPr>
          <w:b w:val="0"/>
          <w:spacing w:val="1"/>
          <w:sz w:val="24"/>
          <w:szCs w:val="24"/>
        </w:rPr>
        <w:t xml:space="preserve"> </w:t>
      </w:r>
      <w:r w:rsidRPr="006260A6">
        <w:rPr>
          <w:b w:val="0"/>
          <w:sz w:val="24"/>
          <w:szCs w:val="24"/>
        </w:rPr>
        <w:t>заявителю</w:t>
      </w:r>
      <w:r w:rsidRPr="006260A6">
        <w:rPr>
          <w:b w:val="0"/>
          <w:spacing w:val="1"/>
          <w:sz w:val="24"/>
          <w:szCs w:val="24"/>
        </w:rPr>
        <w:t xml:space="preserve"> </w:t>
      </w:r>
      <w:r w:rsidRPr="006260A6">
        <w:rPr>
          <w:b w:val="0"/>
          <w:sz w:val="24"/>
          <w:szCs w:val="24"/>
        </w:rPr>
        <w:t>электронного</w:t>
      </w:r>
      <w:r w:rsidRPr="006260A6">
        <w:rPr>
          <w:b w:val="0"/>
          <w:spacing w:val="1"/>
          <w:sz w:val="24"/>
          <w:szCs w:val="24"/>
        </w:rPr>
        <w:t xml:space="preserve"> </w:t>
      </w:r>
      <w:r w:rsidRPr="006260A6">
        <w:rPr>
          <w:b w:val="0"/>
          <w:sz w:val="24"/>
          <w:szCs w:val="24"/>
        </w:rPr>
        <w:t>сообщения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поступлении</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выдаче</w:t>
      </w:r>
      <w:r w:rsidRPr="006260A6">
        <w:rPr>
          <w:b w:val="0"/>
          <w:spacing w:val="1"/>
          <w:sz w:val="24"/>
          <w:szCs w:val="24"/>
        </w:rPr>
        <w:t xml:space="preserve"> </w:t>
      </w:r>
      <w:r w:rsidRPr="006260A6">
        <w:rPr>
          <w:b w:val="0"/>
          <w:sz w:val="24"/>
          <w:szCs w:val="24"/>
        </w:rPr>
        <w:t>разрешения</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ввод</w:t>
      </w:r>
      <w:r w:rsidRPr="006260A6">
        <w:rPr>
          <w:b w:val="0"/>
          <w:spacing w:val="1"/>
          <w:sz w:val="24"/>
          <w:szCs w:val="24"/>
        </w:rPr>
        <w:t xml:space="preserve"> </w:t>
      </w:r>
      <w:r w:rsidRPr="006260A6">
        <w:rPr>
          <w:b w:val="0"/>
          <w:sz w:val="24"/>
          <w:szCs w:val="24"/>
        </w:rPr>
        <w:t>объекта</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эксплуатацию,</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p>
    <w:p w:rsidR="00A76E35" w:rsidRPr="006260A6" w:rsidRDefault="00A76E35" w:rsidP="006260A6">
      <w:pPr>
        <w:pStyle w:val="a0"/>
        <w:ind w:firstLine="709"/>
        <w:jc w:val="both"/>
        <w:rPr>
          <w:b w:val="0"/>
          <w:sz w:val="24"/>
          <w:szCs w:val="24"/>
        </w:rPr>
      </w:pPr>
      <w:r w:rsidRPr="006260A6">
        <w:rPr>
          <w:b w:val="0"/>
          <w:sz w:val="24"/>
          <w:szCs w:val="24"/>
        </w:rPr>
        <w:t>б)</w:t>
      </w:r>
      <w:r w:rsidRPr="006260A6">
        <w:rPr>
          <w:b w:val="0"/>
          <w:spacing w:val="1"/>
          <w:sz w:val="24"/>
          <w:szCs w:val="24"/>
        </w:rPr>
        <w:t xml:space="preserve"> </w:t>
      </w:r>
      <w:r w:rsidRPr="006260A6">
        <w:rPr>
          <w:b w:val="0"/>
          <w:sz w:val="24"/>
          <w:szCs w:val="24"/>
        </w:rPr>
        <w:t>регистрацию</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выдаче</w:t>
      </w:r>
      <w:r w:rsidRPr="006260A6">
        <w:rPr>
          <w:b w:val="0"/>
          <w:spacing w:val="1"/>
          <w:sz w:val="24"/>
          <w:szCs w:val="24"/>
        </w:rPr>
        <w:t xml:space="preserve"> </w:t>
      </w:r>
      <w:r w:rsidRPr="006260A6">
        <w:rPr>
          <w:b w:val="0"/>
          <w:sz w:val="24"/>
          <w:szCs w:val="24"/>
        </w:rPr>
        <w:t>разрешения</w:t>
      </w:r>
      <w:r w:rsidRPr="006260A6">
        <w:rPr>
          <w:b w:val="0"/>
          <w:spacing w:val="1"/>
          <w:sz w:val="24"/>
          <w:szCs w:val="24"/>
        </w:rPr>
        <w:t xml:space="preserve"> </w:t>
      </w:r>
      <w:r w:rsidRPr="006260A6">
        <w:rPr>
          <w:b w:val="0"/>
          <w:sz w:val="24"/>
          <w:szCs w:val="24"/>
        </w:rPr>
        <w:t>на</w:t>
      </w:r>
      <w:r w:rsidRPr="006260A6">
        <w:rPr>
          <w:b w:val="0"/>
          <w:spacing w:val="1"/>
          <w:sz w:val="24"/>
          <w:szCs w:val="24"/>
        </w:rPr>
        <w:t xml:space="preserve"> </w:t>
      </w:r>
      <w:r w:rsidRPr="006260A6">
        <w:rPr>
          <w:b w:val="0"/>
          <w:sz w:val="24"/>
          <w:szCs w:val="24"/>
        </w:rPr>
        <w:t>ввод</w:t>
      </w:r>
      <w:r w:rsidRPr="006260A6">
        <w:rPr>
          <w:b w:val="0"/>
          <w:spacing w:val="1"/>
          <w:sz w:val="24"/>
          <w:szCs w:val="24"/>
        </w:rPr>
        <w:t xml:space="preserve"> </w:t>
      </w:r>
      <w:r w:rsidRPr="006260A6">
        <w:rPr>
          <w:b w:val="0"/>
          <w:sz w:val="24"/>
          <w:szCs w:val="24"/>
        </w:rPr>
        <w:t>объекта</w:t>
      </w:r>
      <w:r w:rsidRPr="006260A6">
        <w:rPr>
          <w:b w:val="0"/>
          <w:spacing w:val="1"/>
          <w:sz w:val="24"/>
          <w:szCs w:val="24"/>
        </w:rPr>
        <w:t xml:space="preserve"> </w:t>
      </w:r>
      <w:r w:rsidRPr="006260A6">
        <w:rPr>
          <w:b w:val="0"/>
          <w:sz w:val="24"/>
          <w:szCs w:val="24"/>
        </w:rPr>
        <w:t>в</w:t>
      </w:r>
      <w:r w:rsidRPr="006260A6">
        <w:rPr>
          <w:b w:val="0"/>
          <w:spacing w:val="-67"/>
          <w:sz w:val="24"/>
          <w:szCs w:val="24"/>
        </w:rPr>
        <w:t xml:space="preserve"> </w:t>
      </w:r>
      <w:r w:rsidRPr="006260A6">
        <w:rPr>
          <w:b w:val="0"/>
          <w:sz w:val="24"/>
          <w:szCs w:val="24"/>
        </w:rPr>
        <w:t>эксплуатацию,</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r w:rsidRPr="006260A6">
        <w:rPr>
          <w:b w:val="0"/>
          <w:spacing w:val="1"/>
          <w:sz w:val="24"/>
          <w:szCs w:val="24"/>
        </w:rPr>
        <w:t xml:space="preserve"> </w:t>
      </w:r>
      <w:r w:rsidRPr="006260A6">
        <w:rPr>
          <w:b w:val="0"/>
          <w:sz w:val="24"/>
          <w:szCs w:val="24"/>
        </w:rPr>
        <w:t>и</w:t>
      </w:r>
      <w:r w:rsidRPr="006260A6">
        <w:rPr>
          <w:b w:val="0"/>
          <w:spacing w:val="1"/>
          <w:sz w:val="24"/>
          <w:szCs w:val="24"/>
        </w:rPr>
        <w:t xml:space="preserve"> </w:t>
      </w:r>
      <w:r w:rsidRPr="006260A6">
        <w:rPr>
          <w:b w:val="0"/>
          <w:sz w:val="24"/>
          <w:szCs w:val="24"/>
        </w:rPr>
        <w:t>направление</w:t>
      </w:r>
      <w:r w:rsidRPr="006260A6">
        <w:rPr>
          <w:b w:val="0"/>
          <w:spacing w:val="1"/>
          <w:sz w:val="24"/>
          <w:szCs w:val="24"/>
        </w:rPr>
        <w:t xml:space="preserve"> </w:t>
      </w:r>
      <w:r w:rsidRPr="006260A6">
        <w:rPr>
          <w:b w:val="0"/>
          <w:sz w:val="24"/>
          <w:szCs w:val="24"/>
        </w:rPr>
        <w:t>заявителю</w:t>
      </w:r>
      <w:r w:rsidRPr="006260A6">
        <w:rPr>
          <w:b w:val="0"/>
          <w:spacing w:val="1"/>
          <w:sz w:val="24"/>
          <w:szCs w:val="24"/>
        </w:rPr>
        <w:t xml:space="preserve"> </w:t>
      </w:r>
      <w:r w:rsidRPr="006260A6">
        <w:rPr>
          <w:b w:val="0"/>
          <w:sz w:val="24"/>
          <w:szCs w:val="24"/>
        </w:rPr>
        <w:t>уведомления о регистрации заявления о выдаче разрешения на ввод объекта в</w:t>
      </w:r>
      <w:r w:rsidRPr="006260A6">
        <w:rPr>
          <w:b w:val="0"/>
          <w:spacing w:val="1"/>
          <w:sz w:val="24"/>
          <w:szCs w:val="24"/>
        </w:rPr>
        <w:t xml:space="preserve"> </w:t>
      </w:r>
      <w:r w:rsidRPr="006260A6">
        <w:rPr>
          <w:b w:val="0"/>
          <w:sz w:val="24"/>
          <w:szCs w:val="24"/>
        </w:rPr>
        <w:t>эксплуатацию,</w:t>
      </w:r>
      <w:r w:rsidRPr="006260A6">
        <w:rPr>
          <w:b w:val="0"/>
          <w:spacing w:val="1"/>
          <w:sz w:val="24"/>
          <w:szCs w:val="24"/>
        </w:rPr>
        <w:t xml:space="preserve"> </w:t>
      </w:r>
      <w:r w:rsidRPr="006260A6">
        <w:rPr>
          <w:b w:val="0"/>
          <w:sz w:val="24"/>
          <w:szCs w:val="24"/>
        </w:rPr>
        <w:t>заявления</w:t>
      </w:r>
      <w:r w:rsidRPr="006260A6">
        <w:rPr>
          <w:b w:val="0"/>
          <w:spacing w:val="1"/>
          <w:sz w:val="24"/>
          <w:szCs w:val="24"/>
        </w:rPr>
        <w:t xml:space="preserve"> </w:t>
      </w:r>
      <w:r w:rsidRPr="006260A6">
        <w:rPr>
          <w:b w:val="0"/>
          <w:sz w:val="24"/>
          <w:szCs w:val="24"/>
        </w:rPr>
        <w:t>о</w:t>
      </w:r>
      <w:r w:rsidRPr="006260A6">
        <w:rPr>
          <w:b w:val="0"/>
          <w:spacing w:val="1"/>
          <w:sz w:val="24"/>
          <w:szCs w:val="24"/>
        </w:rPr>
        <w:t xml:space="preserve"> </w:t>
      </w:r>
      <w:r w:rsidRPr="006260A6">
        <w:rPr>
          <w:b w:val="0"/>
          <w:sz w:val="24"/>
          <w:szCs w:val="24"/>
        </w:rPr>
        <w:t>внесении</w:t>
      </w:r>
      <w:r w:rsidRPr="006260A6">
        <w:rPr>
          <w:b w:val="0"/>
          <w:spacing w:val="1"/>
          <w:sz w:val="24"/>
          <w:szCs w:val="24"/>
        </w:rPr>
        <w:t xml:space="preserve"> </w:t>
      </w:r>
      <w:r w:rsidRPr="006260A6">
        <w:rPr>
          <w:b w:val="0"/>
          <w:sz w:val="24"/>
          <w:szCs w:val="24"/>
        </w:rPr>
        <w:t>изменений</w:t>
      </w:r>
      <w:r w:rsidRPr="006260A6">
        <w:rPr>
          <w:b w:val="0"/>
          <w:spacing w:val="1"/>
          <w:sz w:val="24"/>
          <w:szCs w:val="24"/>
        </w:rPr>
        <w:t xml:space="preserve"> </w:t>
      </w:r>
      <w:r w:rsidRPr="006260A6">
        <w:rPr>
          <w:b w:val="0"/>
          <w:sz w:val="24"/>
          <w:szCs w:val="24"/>
        </w:rPr>
        <w:t>либо</w:t>
      </w:r>
      <w:r w:rsidRPr="006260A6">
        <w:rPr>
          <w:b w:val="0"/>
          <w:spacing w:val="1"/>
          <w:sz w:val="24"/>
          <w:szCs w:val="24"/>
        </w:rPr>
        <w:t xml:space="preserve"> </w:t>
      </w:r>
      <w:r w:rsidRPr="006260A6">
        <w:rPr>
          <w:b w:val="0"/>
          <w:sz w:val="24"/>
          <w:szCs w:val="24"/>
        </w:rPr>
        <w:t>об</w:t>
      </w:r>
      <w:r w:rsidRPr="006260A6">
        <w:rPr>
          <w:b w:val="0"/>
          <w:spacing w:val="1"/>
          <w:sz w:val="24"/>
          <w:szCs w:val="24"/>
        </w:rPr>
        <w:t xml:space="preserve"> </w:t>
      </w:r>
      <w:r w:rsidRPr="006260A6">
        <w:rPr>
          <w:b w:val="0"/>
          <w:sz w:val="24"/>
          <w:szCs w:val="24"/>
        </w:rPr>
        <w:t>отказе</w:t>
      </w:r>
      <w:r w:rsidRPr="006260A6">
        <w:rPr>
          <w:b w:val="0"/>
          <w:spacing w:val="1"/>
          <w:sz w:val="24"/>
          <w:szCs w:val="24"/>
        </w:rPr>
        <w:t xml:space="preserve"> </w:t>
      </w:r>
      <w:r w:rsidRPr="006260A6">
        <w:rPr>
          <w:b w:val="0"/>
          <w:sz w:val="24"/>
          <w:szCs w:val="24"/>
        </w:rPr>
        <w:t>в</w:t>
      </w:r>
      <w:r w:rsidRPr="006260A6">
        <w:rPr>
          <w:b w:val="0"/>
          <w:spacing w:val="1"/>
          <w:sz w:val="24"/>
          <w:szCs w:val="24"/>
        </w:rPr>
        <w:t xml:space="preserve"> </w:t>
      </w:r>
      <w:r w:rsidRPr="006260A6">
        <w:rPr>
          <w:b w:val="0"/>
          <w:sz w:val="24"/>
          <w:szCs w:val="24"/>
        </w:rPr>
        <w:t>приеме</w:t>
      </w:r>
      <w:r w:rsidRPr="006260A6">
        <w:rPr>
          <w:b w:val="0"/>
          <w:spacing w:val="1"/>
          <w:sz w:val="24"/>
          <w:szCs w:val="24"/>
        </w:rPr>
        <w:t xml:space="preserve"> </w:t>
      </w:r>
      <w:r w:rsidRPr="006260A6">
        <w:rPr>
          <w:b w:val="0"/>
          <w:sz w:val="24"/>
          <w:szCs w:val="24"/>
        </w:rPr>
        <w:t>документов,</w:t>
      </w:r>
      <w:r w:rsidRPr="006260A6">
        <w:rPr>
          <w:b w:val="0"/>
          <w:spacing w:val="-2"/>
          <w:sz w:val="24"/>
          <w:szCs w:val="24"/>
        </w:rPr>
        <w:t xml:space="preserve"> </w:t>
      </w:r>
      <w:r w:rsidRPr="006260A6">
        <w:rPr>
          <w:b w:val="0"/>
          <w:sz w:val="24"/>
          <w:szCs w:val="24"/>
        </w:rPr>
        <w:t>необходимых</w:t>
      </w:r>
      <w:r w:rsidRPr="006260A6">
        <w:rPr>
          <w:b w:val="0"/>
          <w:spacing w:val="1"/>
          <w:sz w:val="24"/>
          <w:szCs w:val="24"/>
        </w:rPr>
        <w:t xml:space="preserve"> </w:t>
      </w:r>
      <w:r w:rsidRPr="006260A6">
        <w:rPr>
          <w:b w:val="0"/>
          <w:sz w:val="24"/>
          <w:szCs w:val="24"/>
        </w:rPr>
        <w:t>для</w:t>
      </w:r>
      <w:r w:rsidRPr="006260A6">
        <w:rPr>
          <w:b w:val="0"/>
          <w:spacing w:val="-4"/>
          <w:sz w:val="24"/>
          <w:szCs w:val="24"/>
        </w:rPr>
        <w:t xml:space="preserve"> </w:t>
      </w:r>
      <w:r w:rsidRPr="006260A6">
        <w:rPr>
          <w:b w:val="0"/>
          <w:sz w:val="24"/>
          <w:szCs w:val="24"/>
        </w:rPr>
        <w:t>предоставления услуги.</w:t>
      </w:r>
    </w:p>
    <w:p w:rsidR="00A76E35" w:rsidRPr="00A76E35" w:rsidRDefault="006260A6" w:rsidP="00DF093E">
      <w:pPr>
        <w:pStyle w:val="a6"/>
        <w:widowControl w:val="0"/>
        <w:tabs>
          <w:tab w:val="left" w:pos="1625"/>
        </w:tabs>
        <w:ind w:left="0" w:firstLine="709"/>
        <w:jc w:val="both"/>
        <w:rPr>
          <w:rFonts w:ascii="Times New Roman" w:hAnsi="Times New Roman"/>
          <w:sz w:val="24"/>
          <w:szCs w:val="24"/>
        </w:rPr>
      </w:pPr>
      <w:r>
        <w:rPr>
          <w:rFonts w:ascii="Times New Roman" w:hAnsi="Times New Roman"/>
          <w:sz w:val="24"/>
          <w:szCs w:val="24"/>
        </w:rPr>
        <w:t xml:space="preserve">2.7.3. </w:t>
      </w:r>
      <w:r w:rsidR="00A76E35" w:rsidRPr="00A76E35">
        <w:rPr>
          <w:rFonts w:ascii="Times New Roman" w:hAnsi="Times New Roman"/>
          <w:sz w:val="24"/>
          <w:szCs w:val="24"/>
        </w:rPr>
        <w:t>Электронное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становится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доступным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администрации Шарьинского муниципального района, ответственного за прием и регистрацию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 о выдаче разрешения на ввод объекта в эксплуатацию, заявления 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(далее</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ответственное</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должностное</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лицо),</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информационной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системе,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используемой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организацией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69"/>
          <w:sz w:val="24"/>
          <w:szCs w:val="24"/>
        </w:rPr>
        <w:t xml:space="preserve"> </w:t>
      </w:r>
      <w:r w:rsidR="00A76E35" w:rsidRPr="00A76E35">
        <w:rPr>
          <w:rFonts w:ascii="Times New Roman" w:hAnsi="Times New Roman"/>
          <w:sz w:val="24"/>
          <w:szCs w:val="24"/>
        </w:rPr>
        <w:t>услуги (далее</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 ГИС).</w:t>
      </w:r>
    </w:p>
    <w:p w:rsidR="00A76E35" w:rsidRPr="00DF093E" w:rsidRDefault="00A76E35" w:rsidP="00A76E35">
      <w:pPr>
        <w:pStyle w:val="a0"/>
        <w:ind w:firstLine="709"/>
        <w:jc w:val="both"/>
        <w:rPr>
          <w:b w:val="0"/>
          <w:sz w:val="24"/>
          <w:szCs w:val="24"/>
        </w:rPr>
      </w:pPr>
      <w:r w:rsidRPr="00DF093E">
        <w:rPr>
          <w:b w:val="0"/>
          <w:sz w:val="24"/>
          <w:szCs w:val="24"/>
        </w:rPr>
        <w:t>Ответственное</w:t>
      </w:r>
      <w:r w:rsidRPr="00DF093E">
        <w:rPr>
          <w:b w:val="0"/>
          <w:spacing w:val="-7"/>
          <w:sz w:val="24"/>
          <w:szCs w:val="24"/>
        </w:rPr>
        <w:t xml:space="preserve"> </w:t>
      </w:r>
      <w:r w:rsidRPr="00DF093E">
        <w:rPr>
          <w:b w:val="0"/>
          <w:sz w:val="24"/>
          <w:szCs w:val="24"/>
        </w:rPr>
        <w:t>должностное</w:t>
      </w:r>
      <w:r w:rsidRPr="00DF093E">
        <w:rPr>
          <w:b w:val="0"/>
          <w:spacing w:val="-4"/>
          <w:sz w:val="24"/>
          <w:szCs w:val="24"/>
        </w:rPr>
        <w:t xml:space="preserve"> </w:t>
      </w:r>
      <w:r w:rsidRPr="00DF093E">
        <w:rPr>
          <w:b w:val="0"/>
          <w:sz w:val="24"/>
          <w:szCs w:val="24"/>
        </w:rPr>
        <w:t>лицо:</w:t>
      </w:r>
    </w:p>
    <w:p w:rsidR="00A76E35" w:rsidRPr="00DF093E" w:rsidRDefault="00A76E35" w:rsidP="00A76E35">
      <w:pPr>
        <w:pStyle w:val="a0"/>
        <w:ind w:firstLine="709"/>
        <w:jc w:val="both"/>
        <w:rPr>
          <w:b w:val="0"/>
          <w:sz w:val="24"/>
          <w:szCs w:val="24"/>
        </w:rPr>
      </w:pPr>
      <w:r w:rsidRPr="00DF093E">
        <w:rPr>
          <w:b w:val="0"/>
          <w:sz w:val="24"/>
          <w:szCs w:val="24"/>
        </w:rPr>
        <w:lastRenderedPageBreak/>
        <w:t>проверяет наличие электронных заявлений о выдаче разрешения на ввод</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эксплуатацию,</w:t>
      </w:r>
      <w:r w:rsidRPr="00DF093E">
        <w:rPr>
          <w:b w:val="0"/>
          <w:spacing w:val="1"/>
          <w:sz w:val="24"/>
          <w:szCs w:val="24"/>
        </w:rPr>
        <w:t xml:space="preserve"> </w:t>
      </w:r>
      <w:r w:rsidRPr="00DF093E">
        <w:rPr>
          <w:b w:val="0"/>
          <w:sz w:val="24"/>
          <w:szCs w:val="24"/>
        </w:rPr>
        <w:t>заявлений</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внесении</w:t>
      </w:r>
      <w:r w:rsidRPr="00DF093E">
        <w:rPr>
          <w:b w:val="0"/>
          <w:spacing w:val="1"/>
          <w:sz w:val="24"/>
          <w:szCs w:val="24"/>
        </w:rPr>
        <w:t xml:space="preserve"> </w:t>
      </w:r>
      <w:r w:rsidRPr="00DF093E">
        <w:rPr>
          <w:b w:val="0"/>
          <w:sz w:val="24"/>
          <w:szCs w:val="24"/>
        </w:rPr>
        <w:t>изменений,</w:t>
      </w:r>
      <w:r w:rsidRPr="00DF093E">
        <w:rPr>
          <w:b w:val="0"/>
          <w:spacing w:val="1"/>
          <w:sz w:val="24"/>
          <w:szCs w:val="24"/>
        </w:rPr>
        <w:t xml:space="preserve"> </w:t>
      </w:r>
      <w:r w:rsidRPr="00DF093E">
        <w:rPr>
          <w:b w:val="0"/>
          <w:sz w:val="24"/>
          <w:szCs w:val="24"/>
        </w:rPr>
        <w:t>поступивших</w:t>
      </w:r>
      <w:r w:rsidRPr="00DF093E">
        <w:rPr>
          <w:b w:val="0"/>
          <w:spacing w:val="1"/>
          <w:sz w:val="24"/>
          <w:szCs w:val="24"/>
        </w:rPr>
        <w:t xml:space="preserve"> </w:t>
      </w:r>
      <w:r w:rsidRPr="00DF093E">
        <w:rPr>
          <w:b w:val="0"/>
          <w:sz w:val="24"/>
          <w:szCs w:val="24"/>
        </w:rPr>
        <w:t>посредством Единого портала, регионального портала, с периодичностью не реже</w:t>
      </w:r>
      <w:r w:rsidRPr="00DF093E">
        <w:rPr>
          <w:b w:val="0"/>
          <w:spacing w:val="1"/>
          <w:sz w:val="24"/>
          <w:szCs w:val="24"/>
        </w:rPr>
        <w:t xml:space="preserve"> </w:t>
      </w:r>
      <w:r w:rsidRPr="00DF093E">
        <w:rPr>
          <w:b w:val="0"/>
          <w:sz w:val="24"/>
          <w:szCs w:val="24"/>
        </w:rPr>
        <w:t>2 раз в</w:t>
      </w:r>
      <w:r w:rsidRPr="00DF093E">
        <w:rPr>
          <w:b w:val="0"/>
          <w:spacing w:val="-1"/>
          <w:sz w:val="24"/>
          <w:szCs w:val="24"/>
        </w:rPr>
        <w:t xml:space="preserve"> </w:t>
      </w:r>
      <w:r w:rsidRPr="00DF093E">
        <w:rPr>
          <w:b w:val="0"/>
          <w:sz w:val="24"/>
          <w:szCs w:val="24"/>
        </w:rPr>
        <w:t>день;</w:t>
      </w:r>
    </w:p>
    <w:p w:rsidR="00A76E35" w:rsidRPr="00DF093E" w:rsidRDefault="00A76E35" w:rsidP="00A76E35">
      <w:pPr>
        <w:pStyle w:val="a0"/>
        <w:ind w:firstLine="709"/>
        <w:jc w:val="both"/>
        <w:rPr>
          <w:b w:val="0"/>
          <w:sz w:val="24"/>
          <w:szCs w:val="24"/>
        </w:rPr>
      </w:pPr>
      <w:r w:rsidRPr="00DF093E">
        <w:rPr>
          <w:b w:val="0"/>
          <w:sz w:val="24"/>
          <w:szCs w:val="24"/>
        </w:rPr>
        <w:t>рассматривает</w:t>
      </w:r>
      <w:r w:rsidRPr="00DF093E">
        <w:rPr>
          <w:b w:val="0"/>
          <w:spacing w:val="-8"/>
          <w:sz w:val="24"/>
          <w:szCs w:val="24"/>
        </w:rPr>
        <w:t xml:space="preserve"> </w:t>
      </w:r>
      <w:r w:rsidRPr="00DF093E">
        <w:rPr>
          <w:b w:val="0"/>
          <w:sz w:val="24"/>
          <w:szCs w:val="24"/>
        </w:rPr>
        <w:t>поступившие</w:t>
      </w:r>
      <w:r w:rsidRPr="00DF093E">
        <w:rPr>
          <w:b w:val="0"/>
          <w:spacing w:val="-5"/>
          <w:sz w:val="24"/>
          <w:szCs w:val="24"/>
        </w:rPr>
        <w:t xml:space="preserve"> </w:t>
      </w:r>
      <w:r w:rsidRPr="00DF093E">
        <w:rPr>
          <w:b w:val="0"/>
          <w:sz w:val="24"/>
          <w:szCs w:val="24"/>
        </w:rPr>
        <w:t>заявления</w:t>
      </w:r>
      <w:r w:rsidRPr="00DF093E">
        <w:rPr>
          <w:b w:val="0"/>
          <w:spacing w:val="-6"/>
          <w:sz w:val="24"/>
          <w:szCs w:val="24"/>
        </w:rPr>
        <w:t xml:space="preserve"> </w:t>
      </w:r>
      <w:r w:rsidRPr="00DF093E">
        <w:rPr>
          <w:b w:val="0"/>
          <w:sz w:val="24"/>
          <w:szCs w:val="24"/>
        </w:rPr>
        <w:t>о</w:t>
      </w:r>
      <w:r w:rsidRPr="00DF093E">
        <w:rPr>
          <w:b w:val="0"/>
          <w:spacing w:val="-5"/>
          <w:sz w:val="24"/>
          <w:szCs w:val="24"/>
        </w:rPr>
        <w:t xml:space="preserve"> </w:t>
      </w:r>
      <w:r w:rsidRPr="00DF093E">
        <w:rPr>
          <w:b w:val="0"/>
          <w:sz w:val="24"/>
          <w:szCs w:val="24"/>
        </w:rPr>
        <w:t>выдаче</w:t>
      </w:r>
      <w:r w:rsidRPr="00DF093E">
        <w:rPr>
          <w:b w:val="0"/>
          <w:spacing w:val="-7"/>
          <w:sz w:val="24"/>
          <w:szCs w:val="24"/>
        </w:rPr>
        <w:t xml:space="preserve"> </w:t>
      </w:r>
      <w:r w:rsidRPr="00DF093E">
        <w:rPr>
          <w:b w:val="0"/>
          <w:sz w:val="24"/>
          <w:szCs w:val="24"/>
        </w:rPr>
        <w:t>разрешения</w:t>
      </w:r>
      <w:r w:rsidRPr="00DF093E">
        <w:rPr>
          <w:b w:val="0"/>
          <w:spacing w:val="-4"/>
          <w:sz w:val="24"/>
          <w:szCs w:val="24"/>
        </w:rPr>
        <w:t xml:space="preserve"> </w:t>
      </w:r>
      <w:r w:rsidRPr="00DF093E">
        <w:rPr>
          <w:b w:val="0"/>
          <w:sz w:val="24"/>
          <w:szCs w:val="24"/>
        </w:rPr>
        <w:t>на</w:t>
      </w:r>
      <w:r w:rsidRPr="00DF093E">
        <w:rPr>
          <w:b w:val="0"/>
          <w:spacing w:val="-5"/>
          <w:sz w:val="24"/>
          <w:szCs w:val="24"/>
        </w:rPr>
        <w:t xml:space="preserve"> </w:t>
      </w:r>
      <w:r w:rsidRPr="00DF093E">
        <w:rPr>
          <w:b w:val="0"/>
          <w:sz w:val="24"/>
          <w:szCs w:val="24"/>
        </w:rPr>
        <w:t>ввод</w:t>
      </w:r>
      <w:r w:rsidRPr="00DF093E">
        <w:rPr>
          <w:b w:val="0"/>
          <w:spacing w:val="-4"/>
          <w:sz w:val="24"/>
          <w:szCs w:val="24"/>
        </w:rPr>
        <w:t xml:space="preserve"> </w:t>
      </w:r>
      <w:r w:rsidRPr="00DF093E">
        <w:rPr>
          <w:b w:val="0"/>
          <w:sz w:val="24"/>
          <w:szCs w:val="24"/>
        </w:rPr>
        <w:t>объекта</w:t>
      </w:r>
      <w:r w:rsidRPr="00DF093E">
        <w:rPr>
          <w:b w:val="0"/>
          <w:spacing w:val="-67"/>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эксплуатацию,</w:t>
      </w:r>
      <w:r w:rsidRPr="00DF093E">
        <w:rPr>
          <w:b w:val="0"/>
          <w:spacing w:val="1"/>
          <w:sz w:val="24"/>
          <w:szCs w:val="24"/>
        </w:rPr>
        <w:t xml:space="preserve"> </w:t>
      </w:r>
      <w:r w:rsidRPr="00DF093E">
        <w:rPr>
          <w:b w:val="0"/>
          <w:sz w:val="24"/>
          <w:szCs w:val="24"/>
        </w:rPr>
        <w:t>заявления</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внесении</w:t>
      </w:r>
      <w:r w:rsidRPr="00DF093E">
        <w:rPr>
          <w:b w:val="0"/>
          <w:spacing w:val="1"/>
          <w:sz w:val="24"/>
          <w:szCs w:val="24"/>
        </w:rPr>
        <w:t xml:space="preserve"> </w:t>
      </w:r>
      <w:r w:rsidRPr="00DF093E">
        <w:rPr>
          <w:b w:val="0"/>
          <w:sz w:val="24"/>
          <w:szCs w:val="24"/>
        </w:rPr>
        <w:t>изменений</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приложенные</w:t>
      </w:r>
      <w:r w:rsidRPr="00DF093E">
        <w:rPr>
          <w:b w:val="0"/>
          <w:spacing w:val="1"/>
          <w:sz w:val="24"/>
          <w:szCs w:val="24"/>
        </w:rPr>
        <w:t xml:space="preserve"> </w:t>
      </w:r>
      <w:r w:rsidRPr="00DF093E">
        <w:rPr>
          <w:b w:val="0"/>
          <w:sz w:val="24"/>
          <w:szCs w:val="24"/>
        </w:rPr>
        <w:t>к</w:t>
      </w:r>
      <w:r w:rsidRPr="00DF093E">
        <w:rPr>
          <w:b w:val="0"/>
          <w:spacing w:val="1"/>
          <w:sz w:val="24"/>
          <w:szCs w:val="24"/>
        </w:rPr>
        <w:t xml:space="preserve"> </w:t>
      </w:r>
      <w:r w:rsidRPr="00DF093E">
        <w:rPr>
          <w:b w:val="0"/>
          <w:sz w:val="24"/>
          <w:szCs w:val="24"/>
        </w:rPr>
        <w:t>ним</w:t>
      </w:r>
      <w:r w:rsidRPr="00DF093E">
        <w:rPr>
          <w:b w:val="0"/>
          <w:spacing w:val="-67"/>
          <w:sz w:val="24"/>
          <w:szCs w:val="24"/>
        </w:rPr>
        <w:t xml:space="preserve"> </w:t>
      </w:r>
      <w:r w:rsidRPr="00DF093E">
        <w:rPr>
          <w:b w:val="0"/>
          <w:sz w:val="24"/>
          <w:szCs w:val="24"/>
        </w:rPr>
        <w:t>документы;</w:t>
      </w:r>
    </w:p>
    <w:p w:rsidR="00A76E35" w:rsidRPr="00DF093E" w:rsidRDefault="00A76E35" w:rsidP="00A76E35">
      <w:pPr>
        <w:pStyle w:val="a0"/>
        <w:ind w:firstLine="709"/>
        <w:jc w:val="both"/>
        <w:rPr>
          <w:b w:val="0"/>
          <w:sz w:val="24"/>
          <w:szCs w:val="24"/>
        </w:rPr>
      </w:pPr>
      <w:r w:rsidRPr="00DF093E">
        <w:rPr>
          <w:b w:val="0"/>
          <w:sz w:val="24"/>
          <w:szCs w:val="24"/>
        </w:rPr>
        <w:t>производит</w:t>
      </w:r>
      <w:r w:rsidRPr="00DF093E">
        <w:rPr>
          <w:b w:val="0"/>
          <w:spacing w:val="1"/>
          <w:sz w:val="24"/>
          <w:szCs w:val="24"/>
        </w:rPr>
        <w:t xml:space="preserve"> </w:t>
      </w:r>
      <w:r w:rsidRPr="00DF093E">
        <w:rPr>
          <w:b w:val="0"/>
          <w:sz w:val="24"/>
          <w:szCs w:val="24"/>
        </w:rPr>
        <w:t>действия</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соответствии</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пунктом</w:t>
      </w:r>
      <w:r w:rsidRPr="00DF093E">
        <w:rPr>
          <w:b w:val="0"/>
          <w:spacing w:val="1"/>
          <w:sz w:val="24"/>
          <w:szCs w:val="24"/>
        </w:rPr>
        <w:t xml:space="preserve"> </w:t>
      </w:r>
      <w:r w:rsidRPr="00DF093E">
        <w:rPr>
          <w:b w:val="0"/>
          <w:sz w:val="24"/>
          <w:szCs w:val="24"/>
        </w:rPr>
        <w:t>2.7.2.</w:t>
      </w:r>
      <w:r w:rsidRPr="00DF093E">
        <w:rPr>
          <w:b w:val="0"/>
          <w:spacing w:val="1"/>
          <w:sz w:val="24"/>
          <w:szCs w:val="24"/>
        </w:rPr>
        <w:t xml:space="preserve"> </w:t>
      </w:r>
      <w:r w:rsidRPr="00DF093E">
        <w:rPr>
          <w:b w:val="0"/>
          <w:sz w:val="24"/>
          <w:szCs w:val="24"/>
        </w:rPr>
        <w:t>настоящего</w:t>
      </w:r>
      <w:r w:rsidRPr="00DF093E">
        <w:rPr>
          <w:b w:val="0"/>
          <w:spacing w:val="1"/>
          <w:sz w:val="24"/>
          <w:szCs w:val="24"/>
        </w:rPr>
        <w:t xml:space="preserve"> </w:t>
      </w:r>
      <w:r w:rsidRPr="00DF093E">
        <w:rPr>
          <w:b w:val="0"/>
          <w:sz w:val="24"/>
          <w:szCs w:val="24"/>
        </w:rPr>
        <w:t>Административного</w:t>
      </w:r>
      <w:r w:rsidRPr="00DF093E">
        <w:rPr>
          <w:b w:val="0"/>
          <w:spacing w:val="-2"/>
          <w:sz w:val="24"/>
          <w:szCs w:val="24"/>
        </w:rPr>
        <w:t xml:space="preserve"> </w:t>
      </w:r>
      <w:r w:rsidRPr="00DF093E">
        <w:rPr>
          <w:b w:val="0"/>
          <w:sz w:val="24"/>
          <w:szCs w:val="24"/>
        </w:rPr>
        <w:t>регламента.</w:t>
      </w:r>
    </w:p>
    <w:p w:rsidR="00A76E35" w:rsidRPr="00DF093E" w:rsidRDefault="00DF093E" w:rsidP="00DF093E">
      <w:pPr>
        <w:pStyle w:val="a6"/>
        <w:widowControl w:val="0"/>
        <w:tabs>
          <w:tab w:val="left" w:pos="1815"/>
        </w:tabs>
        <w:ind w:left="0" w:firstLine="709"/>
        <w:jc w:val="both"/>
        <w:rPr>
          <w:rFonts w:ascii="Times New Roman" w:hAnsi="Times New Roman"/>
          <w:sz w:val="24"/>
          <w:szCs w:val="24"/>
        </w:rPr>
      </w:pPr>
      <w:r w:rsidRPr="00DF093E">
        <w:rPr>
          <w:rFonts w:ascii="Times New Roman" w:hAnsi="Times New Roman"/>
          <w:sz w:val="24"/>
          <w:szCs w:val="24"/>
        </w:rPr>
        <w:t xml:space="preserve">2.7.4. </w:t>
      </w:r>
      <w:r w:rsidR="00A76E35" w:rsidRPr="00DF093E">
        <w:rPr>
          <w:rFonts w:ascii="Times New Roman" w:hAnsi="Times New Roman"/>
          <w:sz w:val="24"/>
          <w:szCs w:val="24"/>
        </w:rPr>
        <w:t>Заявителю</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качестве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результата</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предоставления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услуги</w:t>
      </w:r>
      <w:r w:rsidR="00A76E35" w:rsidRPr="00DF093E">
        <w:rPr>
          <w:rFonts w:ascii="Times New Roman" w:hAnsi="Times New Roman"/>
          <w:spacing w:val="-67"/>
          <w:sz w:val="24"/>
          <w:szCs w:val="24"/>
        </w:rPr>
        <w:t xml:space="preserve"> </w:t>
      </w:r>
      <w:r w:rsidR="00A76E35" w:rsidRPr="00DF093E">
        <w:rPr>
          <w:rFonts w:ascii="Times New Roman" w:hAnsi="Times New Roman"/>
          <w:sz w:val="24"/>
          <w:szCs w:val="24"/>
        </w:rPr>
        <w:t>обеспечивается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возможность</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получения документа:</w:t>
      </w:r>
    </w:p>
    <w:p w:rsidR="00A76E35" w:rsidRPr="00DF093E" w:rsidRDefault="00A76E35" w:rsidP="00DF093E">
      <w:pPr>
        <w:pStyle w:val="a0"/>
        <w:ind w:firstLine="709"/>
        <w:jc w:val="both"/>
        <w:rPr>
          <w:b w:val="0"/>
          <w:sz w:val="24"/>
          <w:szCs w:val="24"/>
        </w:rPr>
      </w:pPr>
      <w:r w:rsidRPr="00DF093E">
        <w:rPr>
          <w:b w:val="0"/>
          <w:sz w:val="24"/>
          <w:szCs w:val="24"/>
        </w:rPr>
        <w:t>в</w:t>
      </w:r>
      <w:r w:rsidRPr="00DF093E">
        <w:rPr>
          <w:b w:val="0"/>
          <w:spacing w:val="1"/>
          <w:sz w:val="24"/>
          <w:szCs w:val="24"/>
        </w:rPr>
        <w:t xml:space="preserve"> </w:t>
      </w:r>
      <w:r w:rsidRPr="00DF093E">
        <w:rPr>
          <w:b w:val="0"/>
          <w:sz w:val="24"/>
          <w:szCs w:val="24"/>
        </w:rPr>
        <w:t>форме</w:t>
      </w:r>
      <w:r w:rsidRPr="00DF093E">
        <w:rPr>
          <w:b w:val="0"/>
          <w:spacing w:val="1"/>
          <w:sz w:val="24"/>
          <w:szCs w:val="24"/>
        </w:rPr>
        <w:t xml:space="preserve"> </w:t>
      </w:r>
      <w:r w:rsidRPr="00DF093E">
        <w:rPr>
          <w:b w:val="0"/>
          <w:sz w:val="24"/>
          <w:szCs w:val="24"/>
        </w:rPr>
        <w:t>электронного</w:t>
      </w:r>
      <w:r w:rsidRPr="00DF093E">
        <w:rPr>
          <w:b w:val="0"/>
          <w:spacing w:val="1"/>
          <w:sz w:val="24"/>
          <w:szCs w:val="24"/>
        </w:rPr>
        <w:t xml:space="preserve"> </w:t>
      </w:r>
      <w:r w:rsidRPr="00DF093E">
        <w:rPr>
          <w:b w:val="0"/>
          <w:sz w:val="24"/>
          <w:szCs w:val="24"/>
        </w:rPr>
        <w:t>документа,</w:t>
      </w:r>
      <w:r w:rsidRPr="00DF093E">
        <w:rPr>
          <w:b w:val="0"/>
          <w:spacing w:val="1"/>
          <w:sz w:val="24"/>
          <w:szCs w:val="24"/>
        </w:rPr>
        <w:t xml:space="preserve"> </w:t>
      </w:r>
      <w:r w:rsidRPr="00DF093E">
        <w:rPr>
          <w:b w:val="0"/>
          <w:sz w:val="24"/>
          <w:szCs w:val="24"/>
        </w:rPr>
        <w:t>подписанного</w:t>
      </w:r>
      <w:r w:rsidRPr="00DF093E">
        <w:rPr>
          <w:b w:val="0"/>
          <w:spacing w:val="1"/>
          <w:sz w:val="24"/>
          <w:szCs w:val="24"/>
        </w:rPr>
        <w:t xml:space="preserve"> </w:t>
      </w:r>
      <w:r w:rsidRPr="00DF093E">
        <w:rPr>
          <w:b w:val="0"/>
          <w:sz w:val="24"/>
          <w:szCs w:val="24"/>
        </w:rPr>
        <w:t>усиленной</w:t>
      </w:r>
      <w:r w:rsidRPr="00DF093E">
        <w:rPr>
          <w:b w:val="0"/>
          <w:spacing w:val="1"/>
          <w:sz w:val="24"/>
          <w:szCs w:val="24"/>
        </w:rPr>
        <w:t xml:space="preserve"> </w:t>
      </w:r>
      <w:r w:rsidRPr="00DF093E">
        <w:rPr>
          <w:b w:val="0"/>
          <w:sz w:val="24"/>
          <w:szCs w:val="24"/>
        </w:rPr>
        <w:t>квалифицированной электронной подписью уполномоченного должностного лица</w:t>
      </w:r>
      <w:r w:rsidRPr="00DF093E">
        <w:rPr>
          <w:b w:val="0"/>
          <w:spacing w:val="-67"/>
          <w:sz w:val="24"/>
          <w:szCs w:val="24"/>
        </w:rPr>
        <w:t xml:space="preserve"> </w:t>
      </w:r>
      <w:r w:rsidRPr="00DF093E">
        <w:rPr>
          <w:b w:val="0"/>
          <w:sz w:val="24"/>
          <w:szCs w:val="24"/>
        </w:rPr>
        <w:t>уполномоченного</w:t>
      </w:r>
      <w:r w:rsidRPr="00DF093E">
        <w:rPr>
          <w:b w:val="0"/>
          <w:spacing w:val="1"/>
          <w:sz w:val="24"/>
          <w:szCs w:val="24"/>
        </w:rPr>
        <w:t xml:space="preserve"> </w:t>
      </w:r>
      <w:r w:rsidRPr="00DF093E">
        <w:rPr>
          <w:b w:val="0"/>
          <w:sz w:val="24"/>
          <w:szCs w:val="24"/>
        </w:rPr>
        <w:t>органа</w:t>
      </w:r>
      <w:r w:rsidRPr="00DF093E">
        <w:rPr>
          <w:b w:val="0"/>
          <w:spacing w:val="1"/>
          <w:sz w:val="24"/>
          <w:szCs w:val="24"/>
        </w:rPr>
        <w:t xml:space="preserve"> </w:t>
      </w:r>
      <w:r w:rsidRPr="00DF093E">
        <w:rPr>
          <w:b w:val="0"/>
          <w:sz w:val="24"/>
          <w:szCs w:val="24"/>
        </w:rPr>
        <w:t>государственной</w:t>
      </w:r>
      <w:r w:rsidRPr="00DF093E">
        <w:rPr>
          <w:b w:val="0"/>
          <w:spacing w:val="1"/>
          <w:sz w:val="24"/>
          <w:szCs w:val="24"/>
        </w:rPr>
        <w:t xml:space="preserve"> </w:t>
      </w:r>
      <w:r w:rsidRPr="00DF093E">
        <w:rPr>
          <w:b w:val="0"/>
          <w:sz w:val="24"/>
          <w:szCs w:val="24"/>
        </w:rPr>
        <w:t>власти,</w:t>
      </w:r>
      <w:r w:rsidRPr="00DF093E">
        <w:rPr>
          <w:b w:val="0"/>
          <w:spacing w:val="1"/>
          <w:sz w:val="24"/>
          <w:szCs w:val="24"/>
        </w:rPr>
        <w:t xml:space="preserve"> </w:t>
      </w:r>
      <w:r w:rsidRPr="00DF093E">
        <w:rPr>
          <w:b w:val="0"/>
          <w:sz w:val="24"/>
          <w:szCs w:val="24"/>
        </w:rPr>
        <w:t>органа</w:t>
      </w:r>
      <w:r w:rsidRPr="00DF093E">
        <w:rPr>
          <w:b w:val="0"/>
          <w:spacing w:val="1"/>
          <w:sz w:val="24"/>
          <w:szCs w:val="24"/>
        </w:rPr>
        <w:t xml:space="preserve"> </w:t>
      </w:r>
      <w:r w:rsidRPr="00DF093E">
        <w:rPr>
          <w:b w:val="0"/>
          <w:sz w:val="24"/>
          <w:szCs w:val="24"/>
        </w:rPr>
        <w:t>местного</w:t>
      </w:r>
      <w:r w:rsidRPr="00DF093E">
        <w:rPr>
          <w:b w:val="0"/>
          <w:spacing w:val="1"/>
          <w:sz w:val="24"/>
          <w:szCs w:val="24"/>
        </w:rPr>
        <w:t xml:space="preserve"> </w:t>
      </w:r>
      <w:r w:rsidRPr="00DF093E">
        <w:rPr>
          <w:b w:val="0"/>
          <w:sz w:val="24"/>
          <w:szCs w:val="24"/>
        </w:rPr>
        <w:t>самоуправления,</w:t>
      </w:r>
      <w:r w:rsidRPr="00DF093E">
        <w:rPr>
          <w:b w:val="0"/>
          <w:spacing w:val="1"/>
          <w:sz w:val="24"/>
          <w:szCs w:val="24"/>
        </w:rPr>
        <w:t xml:space="preserve"> </w:t>
      </w:r>
      <w:r w:rsidRPr="00DF093E">
        <w:rPr>
          <w:b w:val="0"/>
          <w:sz w:val="24"/>
          <w:szCs w:val="24"/>
        </w:rPr>
        <w:t>организации,</w:t>
      </w:r>
      <w:r w:rsidRPr="00DF093E">
        <w:rPr>
          <w:b w:val="0"/>
          <w:spacing w:val="1"/>
          <w:sz w:val="24"/>
          <w:szCs w:val="24"/>
        </w:rPr>
        <w:t xml:space="preserve"> </w:t>
      </w:r>
      <w:r w:rsidRPr="00DF093E">
        <w:rPr>
          <w:b w:val="0"/>
          <w:sz w:val="24"/>
          <w:szCs w:val="24"/>
        </w:rPr>
        <w:t>направленного</w:t>
      </w:r>
      <w:r w:rsidRPr="00DF093E">
        <w:rPr>
          <w:b w:val="0"/>
          <w:spacing w:val="1"/>
          <w:sz w:val="24"/>
          <w:szCs w:val="24"/>
        </w:rPr>
        <w:t xml:space="preserve"> </w:t>
      </w:r>
      <w:r w:rsidRPr="00DF093E">
        <w:rPr>
          <w:b w:val="0"/>
          <w:sz w:val="24"/>
          <w:szCs w:val="24"/>
        </w:rPr>
        <w:t>заявителю</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личный</w:t>
      </w:r>
      <w:r w:rsidRPr="00DF093E">
        <w:rPr>
          <w:b w:val="0"/>
          <w:spacing w:val="1"/>
          <w:sz w:val="24"/>
          <w:szCs w:val="24"/>
        </w:rPr>
        <w:t xml:space="preserve"> </w:t>
      </w:r>
      <w:r w:rsidRPr="00DF093E">
        <w:rPr>
          <w:b w:val="0"/>
          <w:sz w:val="24"/>
          <w:szCs w:val="24"/>
        </w:rPr>
        <w:t>кабинет</w:t>
      </w:r>
      <w:r w:rsidRPr="00DF093E">
        <w:rPr>
          <w:b w:val="0"/>
          <w:spacing w:val="1"/>
          <w:sz w:val="24"/>
          <w:szCs w:val="24"/>
        </w:rPr>
        <w:t xml:space="preserve"> </w:t>
      </w:r>
      <w:r w:rsidRPr="00DF093E">
        <w:rPr>
          <w:b w:val="0"/>
          <w:sz w:val="24"/>
          <w:szCs w:val="24"/>
        </w:rPr>
        <w:t>на</w:t>
      </w:r>
      <w:r w:rsidRPr="00DF093E">
        <w:rPr>
          <w:b w:val="0"/>
          <w:spacing w:val="-67"/>
          <w:sz w:val="24"/>
          <w:szCs w:val="24"/>
        </w:rPr>
        <w:t xml:space="preserve"> </w:t>
      </w:r>
      <w:r w:rsidRPr="00DF093E">
        <w:rPr>
          <w:b w:val="0"/>
          <w:sz w:val="24"/>
          <w:szCs w:val="24"/>
        </w:rPr>
        <w:t>Едином</w:t>
      </w:r>
      <w:r w:rsidRPr="00DF093E">
        <w:rPr>
          <w:b w:val="0"/>
          <w:spacing w:val="-4"/>
          <w:sz w:val="24"/>
          <w:szCs w:val="24"/>
        </w:rPr>
        <w:t xml:space="preserve"> </w:t>
      </w:r>
      <w:r w:rsidRPr="00DF093E">
        <w:rPr>
          <w:b w:val="0"/>
          <w:sz w:val="24"/>
          <w:szCs w:val="24"/>
        </w:rPr>
        <w:t>портале,</w:t>
      </w:r>
      <w:r w:rsidRPr="00DF093E">
        <w:rPr>
          <w:b w:val="0"/>
          <w:spacing w:val="-4"/>
          <w:sz w:val="24"/>
          <w:szCs w:val="24"/>
        </w:rPr>
        <w:t xml:space="preserve"> </w:t>
      </w:r>
      <w:r w:rsidRPr="00DF093E">
        <w:rPr>
          <w:b w:val="0"/>
          <w:sz w:val="24"/>
          <w:szCs w:val="24"/>
        </w:rPr>
        <w:t>региональном портале;</w:t>
      </w:r>
    </w:p>
    <w:p w:rsidR="00A76E35" w:rsidRPr="00DF093E" w:rsidRDefault="00A76E35" w:rsidP="00DF093E">
      <w:pPr>
        <w:pStyle w:val="a0"/>
        <w:ind w:firstLine="709"/>
        <w:jc w:val="both"/>
        <w:rPr>
          <w:b w:val="0"/>
          <w:sz w:val="24"/>
          <w:szCs w:val="24"/>
        </w:rPr>
      </w:pPr>
      <w:r w:rsidRPr="00DF093E">
        <w:rPr>
          <w:b w:val="0"/>
          <w:sz w:val="24"/>
          <w:szCs w:val="24"/>
        </w:rPr>
        <w:t>в виде бумажного документа, подтверждающего содержание электронного</w:t>
      </w:r>
      <w:r w:rsidRPr="00DF093E">
        <w:rPr>
          <w:b w:val="0"/>
          <w:spacing w:val="1"/>
          <w:sz w:val="24"/>
          <w:szCs w:val="24"/>
        </w:rPr>
        <w:t xml:space="preserve"> </w:t>
      </w:r>
      <w:r w:rsidRPr="00DF093E">
        <w:rPr>
          <w:b w:val="0"/>
          <w:sz w:val="24"/>
          <w:szCs w:val="24"/>
        </w:rPr>
        <w:t>документа,</w:t>
      </w:r>
      <w:r w:rsidRPr="00DF093E">
        <w:rPr>
          <w:b w:val="0"/>
          <w:spacing w:val="1"/>
          <w:sz w:val="24"/>
          <w:szCs w:val="24"/>
        </w:rPr>
        <w:t xml:space="preserve"> </w:t>
      </w:r>
      <w:r w:rsidRPr="00DF093E">
        <w:rPr>
          <w:b w:val="0"/>
          <w:sz w:val="24"/>
          <w:szCs w:val="24"/>
        </w:rPr>
        <w:t>который</w:t>
      </w:r>
      <w:r w:rsidRPr="00DF093E">
        <w:rPr>
          <w:b w:val="0"/>
          <w:spacing w:val="1"/>
          <w:sz w:val="24"/>
          <w:szCs w:val="24"/>
        </w:rPr>
        <w:t xml:space="preserve"> </w:t>
      </w:r>
      <w:r w:rsidRPr="00DF093E">
        <w:rPr>
          <w:b w:val="0"/>
          <w:sz w:val="24"/>
          <w:szCs w:val="24"/>
        </w:rPr>
        <w:t>заявитель</w:t>
      </w:r>
      <w:r w:rsidRPr="00DF093E">
        <w:rPr>
          <w:b w:val="0"/>
          <w:spacing w:val="1"/>
          <w:sz w:val="24"/>
          <w:szCs w:val="24"/>
        </w:rPr>
        <w:t xml:space="preserve"> </w:t>
      </w:r>
      <w:r w:rsidRPr="00DF093E">
        <w:rPr>
          <w:b w:val="0"/>
          <w:sz w:val="24"/>
          <w:szCs w:val="24"/>
        </w:rPr>
        <w:t>получает</w:t>
      </w:r>
      <w:r w:rsidRPr="00DF093E">
        <w:rPr>
          <w:b w:val="0"/>
          <w:spacing w:val="1"/>
          <w:sz w:val="24"/>
          <w:szCs w:val="24"/>
        </w:rPr>
        <w:t xml:space="preserve"> </w:t>
      </w:r>
      <w:r w:rsidRPr="00DF093E">
        <w:rPr>
          <w:b w:val="0"/>
          <w:sz w:val="24"/>
          <w:szCs w:val="24"/>
        </w:rPr>
        <w:t>при</w:t>
      </w:r>
      <w:r w:rsidRPr="00DF093E">
        <w:rPr>
          <w:b w:val="0"/>
          <w:spacing w:val="1"/>
          <w:sz w:val="24"/>
          <w:szCs w:val="24"/>
        </w:rPr>
        <w:t xml:space="preserve"> </w:t>
      </w:r>
      <w:r w:rsidRPr="00DF093E">
        <w:rPr>
          <w:b w:val="0"/>
          <w:sz w:val="24"/>
          <w:szCs w:val="24"/>
        </w:rPr>
        <w:t>личном</w:t>
      </w:r>
      <w:r w:rsidRPr="00DF093E">
        <w:rPr>
          <w:b w:val="0"/>
          <w:spacing w:val="1"/>
          <w:sz w:val="24"/>
          <w:szCs w:val="24"/>
        </w:rPr>
        <w:t xml:space="preserve"> </w:t>
      </w:r>
      <w:r w:rsidRPr="00DF093E">
        <w:rPr>
          <w:b w:val="0"/>
          <w:sz w:val="24"/>
          <w:szCs w:val="24"/>
        </w:rPr>
        <w:t>обращении</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многофункциональном</w:t>
      </w:r>
      <w:r w:rsidRPr="00DF093E">
        <w:rPr>
          <w:b w:val="0"/>
          <w:spacing w:val="-4"/>
          <w:sz w:val="24"/>
          <w:szCs w:val="24"/>
        </w:rPr>
        <w:t xml:space="preserve"> </w:t>
      </w:r>
      <w:r w:rsidRPr="00DF093E">
        <w:rPr>
          <w:b w:val="0"/>
          <w:sz w:val="24"/>
          <w:szCs w:val="24"/>
        </w:rPr>
        <w:t>центре.</w:t>
      </w:r>
    </w:p>
    <w:p w:rsidR="00A76E35" w:rsidRPr="00DF093E" w:rsidRDefault="00DF093E" w:rsidP="00DF093E">
      <w:pPr>
        <w:pStyle w:val="a6"/>
        <w:widowControl w:val="0"/>
        <w:tabs>
          <w:tab w:val="left" w:pos="1608"/>
        </w:tabs>
        <w:ind w:left="0" w:firstLine="709"/>
        <w:jc w:val="both"/>
        <w:rPr>
          <w:rFonts w:ascii="Times New Roman" w:hAnsi="Times New Roman"/>
          <w:sz w:val="24"/>
          <w:szCs w:val="24"/>
        </w:rPr>
      </w:pPr>
      <w:r w:rsidRPr="00DF093E">
        <w:rPr>
          <w:rFonts w:ascii="Times New Roman" w:hAnsi="Times New Roman"/>
          <w:sz w:val="24"/>
          <w:szCs w:val="24"/>
        </w:rPr>
        <w:t xml:space="preserve">2.7.5. </w:t>
      </w:r>
      <w:r w:rsidR="00A76E35" w:rsidRPr="00DF093E">
        <w:rPr>
          <w:rFonts w:ascii="Times New Roman" w:hAnsi="Times New Roman"/>
          <w:sz w:val="24"/>
          <w:szCs w:val="24"/>
        </w:rPr>
        <w:t>Получение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информации</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о</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ходе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рассмотрения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заявления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о</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выдаче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разрешения на ввод объекта в эксплуатацию, заявления о внесении изменений и о</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результате предоставления услуги производится в личном кабинете на Едином</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портале,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региональном</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портале,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при</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условии</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авторизации.</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Заявитель</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имеет</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возможность просматривать статус электронного заявления о выдаче разрешения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на</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ввод</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объекта</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эксплуатацию,</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заявления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о</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внесении</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изменений,</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а</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также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информацию</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о</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дальнейших</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действиях</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личном</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кабинете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по</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собственной</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инициативе,</w:t>
      </w:r>
      <w:r w:rsidR="00A76E35" w:rsidRPr="00DF093E">
        <w:rPr>
          <w:rFonts w:ascii="Times New Roman" w:hAnsi="Times New Roman"/>
          <w:spacing w:val="-2"/>
          <w:sz w:val="24"/>
          <w:szCs w:val="24"/>
        </w:rPr>
        <w:t xml:space="preserve"> </w:t>
      </w:r>
      <w:r w:rsidR="00A76E35" w:rsidRPr="00DF093E">
        <w:rPr>
          <w:rFonts w:ascii="Times New Roman" w:hAnsi="Times New Roman"/>
          <w:sz w:val="24"/>
          <w:szCs w:val="24"/>
        </w:rPr>
        <w:t>в</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любое время.</w:t>
      </w:r>
    </w:p>
    <w:p w:rsidR="00DF093E" w:rsidRDefault="00A76E35" w:rsidP="00DF093E">
      <w:pPr>
        <w:pStyle w:val="a0"/>
        <w:ind w:firstLine="709"/>
        <w:jc w:val="both"/>
        <w:rPr>
          <w:b w:val="0"/>
          <w:spacing w:val="1"/>
          <w:sz w:val="24"/>
          <w:szCs w:val="24"/>
        </w:rPr>
      </w:pPr>
      <w:r w:rsidRPr="00DF093E">
        <w:rPr>
          <w:b w:val="0"/>
          <w:sz w:val="24"/>
          <w:szCs w:val="24"/>
        </w:rPr>
        <w:t>При предоставлении услуги в электронной форме заявителю направляется:</w:t>
      </w:r>
      <w:r w:rsidRPr="00DF093E">
        <w:rPr>
          <w:b w:val="0"/>
          <w:spacing w:val="1"/>
          <w:sz w:val="24"/>
          <w:szCs w:val="24"/>
        </w:rPr>
        <w:t xml:space="preserve"> </w:t>
      </w:r>
    </w:p>
    <w:p w:rsidR="00A76E35" w:rsidRPr="00DF093E" w:rsidRDefault="00A76E35" w:rsidP="00DF093E">
      <w:pPr>
        <w:pStyle w:val="a0"/>
        <w:ind w:firstLine="709"/>
        <w:jc w:val="both"/>
        <w:rPr>
          <w:b w:val="0"/>
          <w:sz w:val="24"/>
          <w:szCs w:val="24"/>
        </w:rPr>
      </w:pPr>
      <w:r w:rsidRPr="00DF093E">
        <w:rPr>
          <w:b w:val="0"/>
          <w:sz w:val="24"/>
          <w:szCs w:val="24"/>
        </w:rPr>
        <w:t>а)</w:t>
      </w:r>
      <w:r w:rsidRPr="00DF093E">
        <w:rPr>
          <w:b w:val="0"/>
          <w:spacing w:val="20"/>
          <w:sz w:val="24"/>
          <w:szCs w:val="24"/>
        </w:rPr>
        <w:t xml:space="preserve"> </w:t>
      </w:r>
      <w:r w:rsidRPr="00DF093E">
        <w:rPr>
          <w:b w:val="0"/>
          <w:sz w:val="24"/>
          <w:szCs w:val="24"/>
        </w:rPr>
        <w:t>уведомление</w:t>
      </w:r>
      <w:r w:rsidRPr="00DF093E">
        <w:rPr>
          <w:b w:val="0"/>
          <w:spacing w:val="21"/>
          <w:sz w:val="24"/>
          <w:szCs w:val="24"/>
        </w:rPr>
        <w:t xml:space="preserve"> </w:t>
      </w:r>
      <w:r w:rsidRPr="00DF093E">
        <w:rPr>
          <w:b w:val="0"/>
          <w:sz w:val="24"/>
          <w:szCs w:val="24"/>
        </w:rPr>
        <w:t>о</w:t>
      </w:r>
      <w:r w:rsidRPr="00DF093E">
        <w:rPr>
          <w:b w:val="0"/>
          <w:spacing w:val="22"/>
          <w:sz w:val="24"/>
          <w:szCs w:val="24"/>
        </w:rPr>
        <w:t xml:space="preserve"> </w:t>
      </w:r>
      <w:r w:rsidRPr="00DF093E">
        <w:rPr>
          <w:b w:val="0"/>
          <w:sz w:val="24"/>
          <w:szCs w:val="24"/>
        </w:rPr>
        <w:t>приеме</w:t>
      </w:r>
      <w:r w:rsidRPr="00DF093E">
        <w:rPr>
          <w:b w:val="0"/>
          <w:spacing w:val="21"/>
          <w:sz w:val="24"/>
          <w:szCs w:val="24"/>
        </w:rPr>
        <w:t xml:space="preserve"> </w:t>
      </w:r>
      <w:r w:rsidRPr="00DF093E">
        <w:rPr>
          <w:b w:val="0"/>
          <w:sz w:val="24"/>
          <w:szCs w:val="24"/>
        </w:rPr>
        <w:t>и</w:t>
      </w:r>
      <w:r w:rsidRPr="00DF093E">
        <w:rPr>
          <w:b w:val="0"/>
          <w:spacing w:val="21"/>
          <w:sz w:val="24"/>
          <w:szCs w:val="24"/>
        </w:rPr>
        <w:t xml:space="preserve"> </w:t>
      </w:r>
      <w:r w:rsidRPr="00DF093E">
        <w:rPr>
          <w:b w:val="0"/>
          <w:sz w:val="24"/>
          <w:szCs w:val="24"/>
        </w:rPr>
        <w:t>регистрации</w:t>
      </w:r>
      <w:r w:rsidRPr="00DF093E">
        <w:rPr>
          <w:b w:val="0"/>
          <w:spacing w:val="21"/>
          <w:sz w:val="24"/>
          <w:szCs w:val="24"/>
        </w:rPr>
        <w:t xml:space="preserve"> </w:t>
      </w:r>
      <w:r w:rsidRPr="00DF093E">
        <w:rPr>
          <w:b w:val="0"/>
          <w:sz w:val="24"/>
          <w:szCs w:val="24"/>
        </w:rPr>
        <w:t>заявления</w:t>
      </w:r>
      <w:r w:rsidRPr="00DF093E">
        <w:rPr>
          <w:b w:val="0"/>
          <w:spacing w:val="21"/>
          <w:sz w:val="24"/>
          <w:szCs w:val="24"/>
        </w:rPr>
        <w:t xml:space="preserve"> </w:t>
      </w:r>
      <w:r w:rsidRPr="00DF093E">
        <w:rPr>
          <w:b w:val="0"/>
          <w:sz w:val="24"/>
          <w:szCs w:val="24"/>
        </w:rPr>
        <w:t>о</w:t>
      </w:r>
      <w:r w:rsidRPr="00DF093E">
        <w:rPr>
          <w:b w:val="0"/>
          <w:spacing w:val="21"/>
          <w:sz w:val="24"/>
          <w:szCs w:val="24"/>
        </w:rPr>
        <w:t xml:space="preserve"> </w:t>
      </w:r>
      <w:r w:rsidRPr="00DF093E">
        <w:rPr>
          <w:b w:val="0"/>
          <w:sz w:val="24"/>
          <w:szCs w:val="24"/>
        </w:rPr>
        <w:t>выдаче</w:t>
      </w:r>
      <w:r w:rsidRPr="00DF093E">
        <w:rPr>
          <w:b w:val="0"/>
          <w:spacing w:val="21"/>
          <w:sz w:val="24"/>
          <w:szCs w:val="24"/>
        </w:rPr>
        <w:t xml:space="preserve"> </w:t>
      </w:r>
      <w:r w:rsidRPr="00DF093E">
        <w:rPr>
          <w:b w:val="0"/>
          <w:sz w:val="24"/>
          <w:szCs w:val="24"/>
        </w:rPr>
        <w:t>разрешения</w:t>
      </w:r>
      <w:r w:rsidRPr="00DF093E">
        <w:rPr>
          <w:b w:val="0"/>
          <w:spacing w:val="21"/>
          <w:sz w:val="24"/>
          <w:szCs w:val="24"/>
        </w:rPr>
        <w:t xml:space="preserve"> </w:t>
      </w:r>
      <w:r w:rsidRPr="00DF093E">
        <w:rPr>
          <w:b w:val="0"/>
          <w:sz w:val="24"/>
          <w:szCs w:val="24"/>
        </w:rPr>
        <w:t>на</w:t>
      </w:r>
    </w:p>
    <w:p w:rsidR="00A76E35" w:rsidRPr="00DF093E" w:rsidRDefault="00A76E35" w:rsidP="00DF093E">
      <w:pPr>
        <w:pStyle w:val="a0"/>
        <w:ind w:firstLine="709"/>
        <w:jc w:val="both"/>
        <w:rPr>
          <w:b w:val="0"/>
          <w:sz w:val="24"/>
          <w:szCs w:val="24"/>
        </w:rPr>
      </w:pPr>
      <w:r w:rsidRPr="00DF093E">
        <w:rPr>
          <w:b w:val="0"/>
          <w:sz w:val="24"/>
          <w:szCs w:val="24"/>
        </w:rPr>
        <w:t>ввод</w:t>
      </w:r>
      <w:r w:rsidRPr="00DF093E">
        <w:rPr>
          <w:b w:val="0"/>
          <w:spacing w:val="-17"/>
          <w:sz w:val="24"/>
          <w:szCs w:val="24"/>
        </w:rPr>
        <w:t xml:space="preserve"> </w:t>
      </w:r>
      <w:r w:rsidRPr="00DF093E">
        <w:rPr>
          <w:b w:val="0"/>
          <w:sz w:val="24"/>
          <w:szCs w:val="24"/>
        </w:rPr>
        <w:t>объекта</w:t>
      </w:r>
      <w:r w:rsidRPr="00DF093E">
        <w:rPr>
          <w:b w:val="0"/>
          <w:spacing w:val="-15"/>
          <w:sz w:val="24"/>
          <w:szCs w:val="24"/>
        </w:rPr>
        <w:t xml:space="preserve"> </w:t>
      </w:r>
      <w:r w:rsidRPr="00DF093E">
        <w:rPr>
          <w:b w:val="0"/>
          <w:sz w:val="24"/>
          <w:szCs w:val="24"/>
        </w:rPr>
        <w:t>в</w:t>
      </w:r>
      <w:r w:rsidRPr="00DF093E">
        <w:rPr>
          <w:b w:val="0"/>
          <w:spacing w:val="-17"/>
          <w:sz w:val="24"/>
          <w:szCs w:val="24"/>
        </w:rPr>
        <w:t xml:space="preserve"> </w:t>
      </w:r>
      <w:r w:rsidRPr="00DF093E">
        <w:rPr>
          <w:b w:val="0"/>
          <w:sz w:val="24"/>
          <w:szCs w:val="24"/>
        </w:rPr>
        <w:t>эксплуатацию,</w:t>
      </w:r>
      <w:r w:rsidRPr="00DF093E">
        <w:rPr>
          <w:b w:val="0"/>
          <w:spacing w:val="-15"/>
          <w:sz w:val="24"/>
          <w:szCs w:val="24"/>
        </w:rPr>
        <w:t xml:space="preserve"> </w:t>
      </w:r>
      <w:r w:rsidRPr="00DF093E">
        <w:rPr>
          <w:b w:val="0"/>
          <w:sz w:val="24"/>
          <w:szCs w:val="24"/>
        </w:rPr>
        <w:t>заявления</w:t>
      </w:r>
      <w:r w:rsidRPr="00DF093E">
        <w:rPr>
          <w:b w:val="0"/>
          <w:spacing w:val="-15"/>
          <w:sz w:val="24"/>
          <w:szCs w:val="24"/>
        </w:rPr>
        <w:t xml:space="preserve"> </w:t>
      </w:r>
      <w:r w:rsidRPr="00DF093E">
        <w:rPr>
          <w:b w:val="0"/>
          <w:sz w:val="24"/>
          <w:szCs w:val="24"/>
        </w:rPr>
        <w:t>о</w:t>
      </w:r>
      <w:r w:rsidRPr="00DF093E">
        <w:rPr>
          <w:b w:val="0"/>
          <w:spacing w:val="-14"/>
          <w:sz w:val="24"/>
          <w:szCs w:val="24"/>
        </w:rPr>
        <w:t xml:space="preserve"> </w:t>
      </w:r>
      <w:r w:rsidRPr="00DF093E">
        <w:rPr>
          <w:b w:val="0"/>
          <w:sz w:val="24"/>
          <w:szCs w:val="24"/>
        </w:rPr>
        <w:t>внесении</w:t>
      </w:r>
      <w:r w:rsidRPr="00DF093E">
        <w:rPr>
          <w:b w:val="0"/>
          <w:spacing w:val="-15"/>
          <w:sz w:val="24"/>
          <w:szCs w:val="24"/>
        </w:rPr>
        <w:t xml:space="preserve"> </w:t>
      </w:r>
      <w:r w:rsidRPr="00DF093E">
        <w:rPr>
          <w:b w:val="0"/>
          <w:sz w:val="24"/>
          <w:szCs w:val="24"/>
        </w:rPr>
        <w:t>изменений</w:t>
      </w:r>
      <w:r w:rsidRPr="00DF093E">
        <w:rPr>
          <w:b w:val="0"/>
          <w:spacing w:val="-14"/>
          <w:sz w:val="24"/>
          <w:szCs w:val="24"/>
        </w:rPr>
        <w:t xml:space="preserve"> </w:t>
      </w:r>
      <w:r w:rsidRPr="00DF093E">
        <w:rPr>
          <w:b w:val="0"/>
          <w:sz w:val="24"/>
          <w:szCs w:val="24"/>
        </w:rPr>
        <w:t>и</w:t>
      </w:r>
      <w:r w:rsidRPr="00DF093E">
        <w:rPr>
          <w:b w:val="0"/>
          <w:spacing w:val="-17"/>
          <w:sz w:val="24"/>
          <w:szCs w:val="24"/>
        </w:rPr>
        <w:t xml:space="preserve"> </w:t>
      </w:r>
      <w:r w:rsidRPr="00DF093E">
        <w:rPr>
          <w:b w:val="0"/>
          <w:sz w:val="24"/>
          <w:szCs w:val="24"/>
        </w:rPr>
        <w:t>иных</w:t>
      </w:r>
      <w:r w:rsidRPr="00DF093E">
        <w:rPr>
          <w:b w:val="0"/>
          <w:spacing w:val="-15"/>
          <w:sz w:val="24"/>
          <w:szCs w:val="24"/>
        </w:rPr>
        <w:t xml:space="preserve"> </w:t>
      </w:r>
      <w:r w:rsidRPr="00DF093E">
        <w:rPr>
          <w:b w:val="0"/>
          <w:sz w:val="24"/>
          <w:szCs w:val="24"/>
        </w:rPr>
        <w:t>документов,</w:t>
      </w:r>
      <w:r w:rsidRPr="00DF093E">
        <w:rPr>
          <w:b w:val="0"/>
          <w:spacing w:val="-67"/>
          <w:sz w:val="24"/>
          <w:szCs w:val="24"/>
        </w:rPr>
        <w:t xml:space="preserve"> </w:t>
      </w:r>
      <w:r w:rsidRPr="00DF093E">
        <w:rPr>
          <w:b w:val="0"/>
          <w:sz w:val="24"/>
          <w:szCs w:val="24"/>
        </w:rPr>
        <w:t>необходимых для предоставления</w:t>
      </w:r>
      <w:r w:rsidRPr="00DF093E">
        <w:rPr>
          <w:b w:val="0"/>
          <w:spacing w:val="1"/>
          <w:sz w:val="24"/>
          <w:szCs w:val="24"/>
        </w:rPr>
        <w:t xml:space="preserve"> </w:t>
      </w:r>
      <w:r w:rsidRPr="00DF093E">
        <w:rPr>
          <w:b w:val="0"/>
          <w:sz w:val="24"/>
          <w:szCs w:val="24"/>
        </w:rPr>
        <w:t>услуги, содержащее сведения о факте приема</w:t>
      </w:r>
      <w:r w:rsidRPr="00DF093E">
        <w:rPr>
          <w:b w:val="0"/>
          <w:spacing w:val="1"/>
          <w:sz w:val="24"/>
          <w:szCs w:val="24"/>
        </w:rPr>
        <w:t xml:space="preserve"> </w:t>
      </w:r>
      <w:r w:rsidRPr="00DF093E">
        <w:rPr>
          <w:b w:val="0"/>
          <w:sz w:val="24"/>
          <w:szCs w:val="24"/>
        </w:rPr>
        <w:t>заявления о выдаче разрешения на ввод объекта в эксплуатацию, заявления о</w:t>
      </w:r>
      <w:r w:rsidRPr="00DF093E">
        <w:rPr>
          <w:b w:val="0"/>
          <w:spacing w:val="1"/>
          <w:sz w:val="24"/>
          <w:szCs w:val="24"/>
        </w:rPr>
        <w:t xml:space="preserve"> </w:t>
      </w:r>
      <w:r w:rsidRPr="00DF093E">
        <w:rPr>
          <w:b w:val="0"/>
          <w:sz w:val="24"/>
          <w:szCs w:val="24"/>
        </w:rPr>
        <w:t>внесении изменений и документов, необходимых для предоставления</w:t>
      </w:r>
      <w:r w:rsidRPr="00DF093E">
        <w:rPr>
          <w:b w:val="0"/>
          <w:spacing w:val="1"/>
          <w:sz w:val="24"/>
          <w:szCs w:val="24"/>
        </w:rPr>
        <w:t xml:space="preserve"> </w:t>
      </w:r>
      <w:r w:rsidRPr="00DF093E">
        <w:rPr>
          <w:b w:val="0"/>
          <w:sz w:val="24"/>
          <w:szCs w:val="24"/>
        </w:rPr>
        <w:t>услуги, и</w:t>
      </w:r>
      <w:r w:rsidRPr="00DF093E">
        <w:rPr>
          <w:b w:val="0"/>
          <w:spacing w:val="1"/>
          <w:sz w:val="24"/>
          <w:szCs w:val="24"/>
        </w:rPr>
        <w:t xml:space="preserve"> </w:t>
      </w:r>
      <w:r w:rsidRPr="00DF093E">
        <w:rPr>
          <w:b w:val="0"/>
          <w:sz w:val="24"/>
          <w:szCs w:val="24"/>
        </w:rPr>
        <w:t>начале процедуры предоставления услуги, а также сведения о дате и времени</w:t>
      </w:r>
      <w:r w:rsidRPr="00DF093E">
        <w:rPr>
          <w:b w:val="0"/>
          <w:spacing w:val="1"/>
          <w:sz w:val="24"/>
          <w:szCs w:val="24"/>
        </w:rPr>
        <w:t xml:space="preserve"> </w:t>
      </w:r>
      <w:r w:rsidRPr="00DF093E">
        <w:rPr>
          <w:b w:val="0"/>
          <w:sz w:val="24"/>
          <w:szCs w:val="24"/>
        </w:rPr>
        <w:t>окончания</w:t>
      </w:r>
      <w:r w:rsidRPr="00DF093E">
        <w:rPr>
          <w:b w:val="0"/>
          <w:spacing w:val="1"/>
          <w:sz w:val="24"/>
          <w:szCs w:val="24"/>
        </w:rPr>
        <w:t xml:space="preserve"> </w:t>
      </w:r>
      <w:r w:rsidRPr="00DF093E">
        <w:rPr>
          <w:b w:val="0"/>
          <w:sz w:val="24"/>
          <w:szCs w:val="24"/>
        </w:rPr>
        <w:t>предоставления</w:t>
      </w:r>
      <w:r w:rsidRPr="00DF093E">
        <w:rPr>
          <w:b w:val="0"/>
          <w:spacing w:val="1"/>
          <w:sz w:val="24"/>
          <w:szCs w:val="24"/>
        </w:rPr>
        <w:t xml:space="preserve"> </w:t>
      </w:r>
      <w:r w:rsidRPr="00DF093E">
        <w:rPr>
          <w:b w:val="0"/>
          <w:sz w:val="24"/>
          <w:szCs w:val="24"/>
        </w:rPr>
        <w:t>услуги</w:t>
      </w:r>
      <w:r w:rsidRPr="00DF093E">
        <w:rPr>
          <w:b w:val="0"/>
          <w:spacing w:val="1"/>
          <w:sz w:val="24"/>
          <w:szCs w:val="24"/>
        </w:rPr>
        <w:t xml:space="preserve"> </w:t>
      </w:r>
      <w:r w:rsidRPr="00DF093E">
        <w:rPr>
          <w:b w:val="0"/>
          <w:sz w:val="24"/>
          <w:szCs w:val="24"/>
        </w:rPr>
        <w:t>либо</w:t>
      </w:r>
      <w:r w:rsidRPr="00DF093E">
        <w:rPr>
          <w:b w:val="0"/>
          <w:spacing w:val="1"/>
          <w:sz w:val="24"/>
          <w:szCs w:val="24"/>
        </w:rPr>
        <w:t xml:space="preserve"> </w:t>
      </w:r>
      <w:r w:rsidRPr="00DF093E">
        <w:rPr>
          <w:b w:val="0"/>
          <w:sz w:val="24"/>
          <w:szCs w:val="24"/>
        </w:rPr>
        <w:t>мотивированный</w:t>
      </w:r>
      <w:r w:rsidRPr="00DF093E">
        <w:rPr>
          <w:b w:val="0"/>
          <w:spacing w:val="1"/>
          <w:sz w:val="24"/>
          <w:szCs w:val="24"/>
        </w:rPr>
        <w:t xml:space="preserve"> </w:t>
      </w:r>
      <w:r w:rsidRPr="00DF093E">
        <w:rPr>
          <w:b w:val="0"/>
          <w:sz w:val="24"/>
          <w:szCs w:val="24"/>
        </w:rPr>
        <w:t>отказ</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приеме</w:t>
      </w:r>
      <w:r w:rsidRPr="00DF093E">
        <w:rPr>
          <w:b w:val="0"/>
          <w:spacing w:val="1"/>
          <w:sz w:val="24"/>
          <w:szCs w:val="24"/>
        </w:rPr>
        <w:t xml:space="preserve"> </w:t>
      </w:r>
      <w:r w:rsidRPr="00DF093E">
        <w:rPr>
          <w:b w:val="0"/>
          <w:sz w:val="24"/>
          <w:szCs w:val="24"/>
        </w:rPr>
        <w:t>документов,</w:t>
      </w:r>
      <w:r w:rsidRPr="00DF093E">
        <w:rPr>
          <w:b w:val="0"/>
          <w:spacing w:val="-2"/>
          <w:sz w:val="24"/>
          <w:szCs w:val="24"/>
        </w:rPr>
        <w:t xml:space="preserve"> </w:t>
      </w:r>
      <w:r w:rsidRPr="00DF093E">
        <w:rPr>
          <w:b w:val="0"/>
          <w:sz w:val="24"/>
          <w:szCs w:val="24"/>
        </w:rPr>
        <w:t>необходимых</w:t>
      </w:r>
      <w:r w:rsidRPr="00DF093E">
        <w:rPr>
          <w:b w:val="0"/>
          <w:spacing w:val="1"/>
          <w:sz w:val="24"/>
          <w:szCs w:val="24"/>
        </w:rPr>
        <w:t xml:space="preserve"> </w:t>
      </w:r>
      <w:r w:rsidRPr="00DF093E">
        <w:rPr>
          <w:b w:val="0"/>
          <w:sz w:val="24"/>
          <w:szCs w:val="24"/>
        </w:rPr>
        <w:t>для</w:t>
      </w:r>
      <w:r w:rsidRPr="00DF093E">
        <w:rPr>
          <w:b w:val="0"/>
          <w:spacing w:val="-4"/>
          <w:sz w:val="24"/>
          <w:szCs w:val="24"/>
        </w:rPr>
        <w:t xml:space="preserve"> </w:t>
      </w:r>
      <w:r w:rsidRPr="00DF093E">
        <w:rPr>
          <w:b w:val="0"/>
          <w:sz w:val="24"/>
          <w:szCs w:val="24"/>
        </w:rPr>
        <w:t>предоставления</w:t>
      </w:r>
      <w:r w:rsidRPr="00DF093E">
        <w:rPr>
          <w:b w:val="0"/>
          <w:spacing w:val="69"/>
          <w:sz w:val="24"/>
          <w:szCs w:val="24"/>
        </w:rPr>
        <w:t xml:space="preserve"> </w:t>
      </w:r>
      <w:r w:rsidRPr="00DF093E">
        <w:rPr>
          <w:b w:val="0"/>
          <w:sz w:val="24"/>
          <w:szCs w:val="24"/>
        </w:rPr>
        <w:t>услуги;</w:t>
      </w:r>
    </w:p>
    <w:p w:rsidR="00A76E35" w:rsidRPr="00DF093E" w:rsidRDefault="00A76E35" w:rsidP="00DF093E">
      <w:pPr>
        <w:pStyle w:val="a0"/>
        <w:ind w:firstLine="709"/>
        <w:jc w:val="both"/>
        <w:rPr>
          <w:b w:val="0"/>
          <w:sz w:val="24"/>
          <w:szCs w:val="24"/>
        </w:rPr>
      </w:pPr>
      <w:r w:rsidRPr="00DF093E">
        <w:rPr>
          <w:b w:val="0"/>
          <w:sz w:val="24"/>
          <w:szCs w:val="24"/>
        </w:rPr>
        <w:t>б) уведомление о результатах рассмотрения документов, необходимых для</w:t>
      </w:r>
      <w:r w:rsidRPr="00DF093E">
        <w:rPr>
          <w:b w:val="0"/>
          <w:spacing w:val="1"/>
          <w:sz w:val="24"/>
          <w:szCs w:val="24"/>
        </w:rPr>
        <w:t xml:space="preserve"> </w:t>
      </w:r>
      <w:r w:rsidRPr="00DF093E">
        <w:rPr>
          <w:b w:val="0"/>
          <w:sz w:val="24"/>
          <w:szCs w:val="24"/>
        </w:rPr>
        <w:t>предоставления</w:t>
      </w:r>
      <w:r w:rsidRPr="00DF093E">
        <w:rPr>
          <w:b w:val="0"/>
          <w:spacing w:val="1"/>
          <w:sz w:val="24"/>
          <w:szCs w:val="24"/>
        </w:rPr>
        <w:t xml:space="preserve"> </w:t>
      </w:r>
      <w:r w:rsidRPr="00DF093E">
        <w:rPr>
          <w:b w:val="0"/>
          <w:sz w:val="24"/>
          <w:szCs w:val="24"/>
        </w:rPr>
        <w:t>услуги,</w:t>
      </w:r>
      <w:r w:rsidRPr="00DF093E">
        <w:rPr>
          <w:b w:val="0"/>
          <w:spacing w:val="1"/>
          <w:sz w:val="24"/>
          <w:szCs w:val="24"/>
        </w:rPr>
        <w:t xml:space="preserve"> </w:t>
      </w:r>
      <w:r w:rsidRPr="00DF093E">
        <w:rPr>
          <w:b w:val="0"/>
          <w:sz w:val="24"/>
          <w:szCs w:val="24"/>
        </w:rPr>
        <w:t>содержащее</w:t>
      </w:r>
      <w:r w:rsidRPr="00DF093E">
        <w:rPr>
          <w:b w:val="0"/>
          <w:spacing w:val="1"/>
          <w:sz w:val="24"/>
          <w:szCs w:val="24"/>
        </w:rPr>
        <w:t xml:space="preserve"> </w:t>
      </w:r>
      <w:r w:rsidRPr="00DF093E">
        <w:rPr>
          <w:b w:val="0"/>
          <w:sz w:val="24"/>
          <w:szCs w:val="24"/>
        </w:rPr>
        <w:t>сведения</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принятии</w:t>
      </w:r>
      <w:r w:rsidRPr="00DF093E">
        <w:rPr>
          <w:b w:val="0"/>
          <w:spacing w:val="1"/>
          <w:sz w:val="24"/>
          <w:szCs w:val="24"/>
        </w:rPr>
        <w:t xml:space="preserve"> </w:t>
      </w:r>
      <w:r w:rsidRPr="00DF093E">
        <w:rPr>
          <w:b w:val="0"/>
          <w:sz w:val="24"/>
          <w:szCs w:val="24"/>
        </w:rPr>
        <w:t>положительного</w:t>
      </w:r>
      <w:r w:rsidRPr="00DF093E">
        <w:rPr>
          <w:b w:val="0"/>
          <w:spacing w:val="1"/>
          <w:sz w:val="24"/>
          <w:szCs w:val="24"/>
        </w:rPr>
        <w:t xml:space="preserve"> </w:t>
      </w:r>
      <w:r w:rsidRPr="00DF093E">
        <w:rPr>
          <w:b w:val="0"/>
          <w:sz w:val="24"/>
          <w:szCs w:val="24"/>
        </w:rPr>
        <w:t>решения</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предоставлении</w:t>
      </w:r>
      <w:r w:rsidRPr="00DF093E">
        <w:rPr>
          <w:b w:val="0"/>
          <w:spacing w:val="1"/>
          <w:sz w:val="24"/>
          <w:szCs w:val="24"/>
        </w:rPr>
        <w:t xml:space="preserve"> </w:t>
      </w:r>
      <w:r w:rsidRPr="00DF093E">
        <w:rPr>
          <w:b w:val="0"/>
          <w:sz w:val="24"/>
          <w:szCs w:val="24"/>
        </w:rPr>
        <w:t>услуги</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возможности</w:t>
      </w:r>
      <w:r w:rsidRPr="00DF093E">
        <w:rPr>
          <w:b w:val="0"/>
          <w:spacing w:val="1"/>
          <w:sz w:val="24"/>
          <w:szCs w:val="24"/>
        </w:rPr>
        <w:t xml:space="preserve"> </w:t>
      </w:r>
      <w:r w:rsidRPr="00DF093E">
        <w:rPr>
          <w:b w:val="0"/>
          <w:sz w:val="24"/>
          <w:szCs w:val="24"/>
        </w:rPr>
        <w:t>получить</w:t>
      </w:r>
      <w:r w:rsidRPr="00DF093E">
        <w:rPr>
          <w:b w:val="0"/>
          <w:spacing w:val="1"/>
          <w:sz w:val="24"/>
          <w:szCs w:val="24"/>
        </w:rPr>
        <w:t xml:space="preserve"> </w:t>
      </w:r>
      <w:r w:rsidRPr="00DF093E">
        <w:rPr>
          <w:b w:val="0"/>
          <w:sz w:val="24"/>
          <w:szCs w:val="24"/>
        </w:rPr>
        <w:t>результат</w:t>
      </w:r>
      <w:r w:rsidRPr="00DF093E">
        <w:rPr>
          <w:b w:val="0"/>
          <w:spacing w:val="1"/>
          <w:sz w:val="24"/>
          <w:szCs w:val="24"/>
        </w:rPr>
        <w:t xml:space="preserve"> </w:t>
      </w:r>
      <w:r w:rsidRPr="00DF093E">
        <w:rPr>
          <w:b w:val="0"/>
          <w:sz w:val="24"/>
          <w:szCs w:val="24"/>
        </w:rPr>
        <w:t>предоставления</w:t>
      </w:r>
      <w:r w:rsidRPr="00DF093E">
        <w:rPr>
          <w:b w:val="0"/>
          <w:spacing w:val="-3"/>
          <w:sz w:val="24"/>
          <w:szCs w:val="24"/>
        </w:rPr>
        <w:t xml:space="preserve"> </w:t>
      </w:r>
      <w:r w:rsidRPr="00DF093E">
        <w:rPr>
          <w:b w:val="0"/>
          <w:sz w:val="24"/>
          <w:szCs w:val="24"/>
        </w:rPr>
        <w:t>услуги</w:t>
      </w:r>
      <w:r w:rsidRPr="00DF093E">
        <w:rPr>
          <w:b w:val="0"/>
          <w:spacing w:val="-2"/>
          <w:sz w:val="24"/>
          <w:szCs w:val="24"/>
        </w:rPr>
        <w:t xml:space="preserve"> </w:t>
      </w:r>
      <w:r w:rsidRPr="00DF093E">
        <w:rPr>
          <w:b w:val="0"/>
          <w:sz w:val="24"/>
          <w:szCs w:val="24"/>
        </w:rPr>
        <w:t>либо</w:t>
      </w:r>
      <w:r w:rsidRPr="00DF093E">
        <w:rPr>
          <w:b w:val="0"/>
          <w:spacing w:val="-1"/>
          <w:sz w:val="24"/>
          <w:szCs w:val="24"/>
        </w:rPr>
        <w:t xml:space="preserve"> </w:t>
      </w:r>
      <w:r w:rsidRPr="00DF093E">
        <w:rPr>
          <w:b w:val="0"/>
          <w:sz w:val="24"/>
          <w:szCs w:val="24"/>
        </w:rPr>
        <w:t>мотивированный</w:t>
      </w:r>
      <w:r w:rsidRPr="00DF093E">
        <w:rPr>
          <w:b w:val="0"/>
          <w:spacing w:val="-2"/>
          <w:sz w:val="24"/>
          <w:szCs w:val="24"/>
        </w:rPr>
        <w:t xml:space="preserve"> </w:t>
      </w:r>
      <w:r w:rsidRPr="00DF093E">
        <w:rPr>
          <w:b w:val="0"/>
          <w:sz w:val="24"/>
          <w:szCs w:val="24"/>
        </w:rPr>
        <w:t>отказ</w:t>
      </w:r>
      <w:r w:rsidRPr="00DF093E">
        <w:rPr>
          <w:b w:val="0"/>
          <w:spacing w:val="-3"/>
          <w:sz w:val="24"/>
          <w:szCs w:val="24"/>
        </w:rPr>
        <w:t xml:space="preserve"> </w:t>
      </w:r>
      <w:r w:rsidRPr="00DF093E">
        <w:rPr>
          <w:b w:val="0"/>
          <w:sz w:val="24"/>
          <w:szCs w:val="24"/>
        </w:rPr>
        <w:t>в</w:t>
      </w:r>
      <w:r w:rsidRPr="00DF093E">
        <w:rPr>
          <w:b w:val="0"/>
          <w:spacing w:val="-4"/>
          <w:sz w:val="24"/>
          <w:szCs w:val="24"/>
        </w:rPr>
        <w:t xml:space="preserve"> </w:t>
      </w:r>
      <w:r w:rsidRPr="00DF093E">
        <w:rPr>
          <w:b w:val="0"/>
          <w:sz w:val="24"/>
          <w:szCs w:val="24"/>
        </w:rPr>
        <w:t>предоставлении</w:t>
      </w:r>
      <w:r w:rsidRPr="00DF093E">
        <w:rPr>
          <w:b w:val="0"/>
          <w:spacing w:val="-3"/>
          <w:sz w:val="24"/>
          <w:szCs w:val="24"/>
        </w:rPr>
        <w:t xml:space="preserve"> </w:t>
      </w:r>
      <w:r w:rsidRPr="00DF093E">
        <w:rPr>
          <w:b w:val="0"/>
          <w:sz w:val="24"/>
          <w:szCs w:val="24"/>
        </w:rPr>
        <w:t>услуги.</w:t>
      </w:r>
    </w:p>
    <w:p w:rsidR="00A76E35" w:rsidRPr="00A76E35" w:rsidRDefault="00DF093E" w:rsidP="00DF093E">
      <w:pPr>
        <w:pStyle w:val="a6"/>
        <w:widowControl w:val="0"/>
        <w:tabs>
          <w:tab w:val="left" w:pos="1522"/>
        </w:tabs>
        <w:ind w:left="709"/>
        <w:rPr>
          <w:rFonts w:ascii="Times New Roman" w:hAnsi="Times New Roman"/>
          <w:sz w:val="24"/>
          <w:szCs w:val="24"/>
        </w:rPr>
      </w:pPr>
      <w:r>
        <w:rPr>
          <w:rFonts w:ascii="Times New Roman" w:hAnsi="Times New Roman"/>
          <w:sz w:val="24"/>
          <w:szCs w:val="24"/>
        </w:rPr>
        <w:t xml:space="preserve">2.7.6. </w:t>
      </w:r>
      <w:r w:rsidR="00A76E35" w:rsidRPr="00A76E35">
        <w:rPr>
          <w:rFonts w:ascii="Times New Roman" w:hAnsi="Times New Roman"/>
          <w:sz w:val="24"/>
          <w:szCs w:val="24"/>
        </w:rPr>
        <w:t>Оценка</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качества</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услуги.</w:t>
      </w:r>
    </w:p>
    <w:p w:rsidR="00A76E35" w:rsidRPr="00DF093E" w:rsidRDefault="00A76E35" w:rsidP="00DF093E">
      <w:pPr>
        <w:pStyle w:val="a0"/>
        <w:ind w:firstLine="709"/>
        <w:jc w:val="both"/>
        <w:rPr>
          <w:b w:val="0"/>
          <w:sz w:val="24"/>
          <w:szCs w:val="24"/>
        </w:rPr>
      </w:pPr>
      <w:r w:rsidRPr="00DF093E">
        <w:rPr>
          <w:b w:val="0"/>
          <w:sz w:val="24"/>
          <w:szCs w:val="24"/>
        </w:rPr>
        <w:t>Оценка качества предоставления</w:t>
      </w:r>
      <w:r w:rsidRPr="00DF093E">
        <w:rPr>
          <w:b w:val="0"/>
          <w:spacing w:val="1"/>
          <w:sz w:val="24"/>
          <w:szCs w:val="24"/>
        </w:rPr>
        <w:t xml:space="preserve"> </w:t>
      </w:r>
      <w:r w:rsidRPr="00DF093E">
        <w:rPr>
          <w:b w:val="0"/>
          <w:sz w:val="24"/>
          <w:szCs w:val="24"/>
        </w:rPr>
        <w:t>услуги осуществляется в соответствии с</w:t>
      </w:r>
      <w:r w:rsidRPr="00DF093E">
        <w:rPr>
          <w:b w:val="0"/>
          <w:spacing w:val="1"/>
          <w:sz w:val="24"/>
          <w:szCs w:val="24"/>
        </w:rPr>
        <w:t xml:space="preserve"> </w:t>
      </w:r>
      <w:r w:rsidRPr="00DF093E">
        <w:rPr>
          <w:b w:val="0"/>
          <w:sz w:val="24"/>
          <w:szCs w:val="24"/>
        </w:rPr>
        <w:t>Правилами</w:t>
      </w:r>
      <w:r w:rsidRPr="00DF093E">
        <w:rPr>
          <w:b w:val="0"/>
          <w:spacing w:val="1"/>
          <w:sz w:val="24"/>
          <w:szCs w:val="24"/>
        </w:rPr>
        <w:t xml:space="preserve"> </w:t>
      </w:r>
      <w:r w:rsidRPr="00DF093E">
        <w:rPr>
          <w:b w:val="0"/>
          <w:sz w:val="24"/>
          <w:szCs w:val="24"/>
        </w:rPr>
        <w:t>оценки</w:t>
      </w:r>
      <w:r w:rsidRPr="00DF093E">
        <w:rPr>
          <w:b w:val="0"/>
          <w:spacing w:val="1"/>
          <w:sz w:val="24"/>
          <w:szCs w:val="24"/>
        </w:rPr>
        <w:t xml:space="preserve"> </w:t>
      </w:r>
      <w:r w:rsidRPr="00DF093E">
        <w:rPr>
          <w:b w:val="0"/>
          <w:sz w:val="24"/>
          <w:szCs w:val="24"/>
        </w:rPr>
        <w:t>гражданами</w:t>
      </w:r>
      <w:r w:rsidRPr="00DF093E">
        <w:rPr>
          <w:b w:val="0"/>
          <w:spacing w:val="1"/>
          <w:sz w:val="24"/>
          <w:szCs w:val="24"/>
        </w:rPr>
        <w:t xml:space="preserve"> </w:t>
      </w:r>
      <w:r w:rsidRPr="00DF093E">
        <w:rPr>
          <w:b w:val="0"/>
          <w:sz w:val="24"/>
          <w:szCs w:val="24"/>
        </w:rPr>
        <w:t>эффективности</w:t>
      </w:r>
      <w:r w:rsidRPr="00DF093E">
        <w:rPr>
          <w:b w:val="0"/>
          <w:spacing w:val="1"/>
          <w:sz w:val="24"/>
          <w:szCs w:val="24"/>
        </w:rPr>
        <w:t xml:space="preserve"> </w:t>
      </w:r>
      <w:r w:rsidRPr="00DF093E">
        <w:rPr>
          <w:b w:val="0"/>
          <w:sz w:val="24"/>
          <w:szCs w:val="24"/>
        </w:rPr>
        <w:t>деятельности</w:t>
      </w:r>
      <w:r w:rsidRPr="00DF093E">
        <w:rPr>
          <w:b w:val="0"/>
          <w:spacing w:val="1"/>
          <w:sz w:val="24"/>
          <w:szCs w:val="24"/>
        </w:rPr>
        <w:t xml:space="preserve"> </w:t>
      </w:r>
      <w:r w:rsidRPr="00DF093E">
        <w:rPr>
          <w:b w:val="0"/>
          <w:sz w:val="24"/>
          <w:szCs w:val="24"/>
        </w:rPr>
        <w:t>руководителей</w:t>
      </w:r>
      <w:r w:rsidRPr="00DF093E">
        <w:rPr>
          <w:b w:val="0"/>
          <w:spacing w:val="-67"/>
          <w:sz w:val="24"/>
          <w:szCs w:val="24"/>
        </w:rPr>
        <w:t xml:space="preserve"> </w:t>
      </w:r>
      <w:r w:rsidRPr="00DF093E">
        <w:rPr>
          <w:b w:val="0"/>
          <w:sz w:val="24"/>
          <w:szCs w:val="24"/>
        </w:rPr>
        <w:t>территориальных</w:t>
      </w:r>
      <w:r w:rsidRPr="00DF093E">
        <w:rPr>
          <w:b w:val="0"/>
          <w:spacing w:val="1"/>
          <w:sz w:val="24"/>
          <w:szCs w:val="24"/>
        </w:rPr>
        <w:t xml:space="preserve"> </w:t>
      </w:r>
      <w:r w:rsidRPr="00DF093E">
        <w:rPr>
          <w:b w:val="0"/>
          <w:sz w:val="24"/>
          <w:szCs w:val="24"/>
        </w:rPr>
        <w:t>органов</w:t>
      </w:r>
      <w:r w:rsidRPr="00DF093E">
        <w:rPr>
          <w:b w:val="0"/>
          <w:spacing w:val="1"/>
          <w:sz w:val="24"/>
          <w:szCs w:val="24"/>
        </w:rPr>
        <w:t xml:space="preserve"> </w:t>
      </w:r>
      <w:r w:rsidRPr="00DF093E">
        <w:rPr>
          <w:b w:val="0"/>
          <w:sz w:val="24"/>
          <w:szCs w:val="24"/>
        </w:rPr>
        <w:t>федеральных</w:t>
      </w:r>
      <w:r w:rsidRPr="00DF093E">
        <w:rPr>
          <w:b w:val="0"/>
          <w:spacing w:val="1"/>
          <w:sz w:val="24"/>
          <w:szCs w:val="24"/>
        </w:rPr>
        <w:t xml:space="preserve"> </w:t>
      </w:r>
      <w:r w:rsidRPr="00DF093E">
        <w:rPr>
          <w:b w:val="0"/>
          <w:sz w:val="24"/>
          <w:szCs w:val="24"/>
        </w:rPr>
        <w:t>органов</w:t>
      </w:r>
      <w:r w:rsidRPr="00DF093E">
        <w:rPr>
          <w:b w:val="0"/>
          <w:spacing w:val="1"/>
          <w:sz w:val="24"/>
          <w:szCs w:val="24"/>
        </w:rPr>
        <w:t xml:space="preserve"> </w:t>
      </w:r>
      <w:r w:rsidRPr="00DF093E">
        <w:rPr>
          <w:b w:val="0"/>
          <w:sz w:val="24"/>
          <w:szCs w:val="24"/>
        </w:rPr>
        <w:t>исполнительной</w:t>
      </w:r>
      <w:r w:rsidRPr="00DF093E">
        <w:rPr>
          <w:b w:val="0"/>
          <w:spacing w:val="1"/>
          <w:sz w:val="24"/>
          <w:szCs w:val="24"/>
        </w:rPr>
        <w:t xml:space="preserve"> </w:t>
      </w:r>
      <w:r w:rsidRPr="00DF093E">
        <w:rPr>
          <w:b w:val="0"/>
          <w:sz w:val="24"/>
          <w:szCs w:val="24"/>
        </w:rPr>
        <w:t>власти</w:t>
      </w:r>
      <w:r w:rsidRPr="00DF093E">
        <w:rPr>
          <w:b w:val="0"/>
          <w:spacing w:val="1"/>
          <w:sz w:val="24"/>
          <w:szCs w:val="24"/>
        </w:rPr>
        <w:t xml:space="preserve"> </w:t>
      </w:r>
      <w:r w:rsidRPr="00DF093E">
        <w:rPr>
          <w:b w:val="0"/>
          <w:sz w:val="24"/>
          <w:szCs w:val="24"/>
        </w:rPr>
        <w:t>(их</w:t>
      </w:r>
      <w:r w:rsidRPr="00DF093E">
        <w:rPr>
          <w:b w:val="0"/>
          <w:spacing w:val="1"/>
          <w:sz w:val="24"/>
          <w:szCs w:val="24"/>
        </w:rPr>
        <w:t xml:space="preserve"> </w:t>
      </w:r>
      <w:r w:rsidRPr="00DF093E">
        <w:rPr>
          <w:b w:val="0"/>
          <w:sz w:val="24"/>
          <w:szCs w:val="24"/>
        </w:rPr>
        <w:t>структурных</w:t>
      </w:r>
      <w:r w:rsidRPr="00DF093E">
        <w:rPr>
          <w:b w:val="0"/>
          <w:spacing w:val="1"/>
          <w:sz w:val="24"/>
          <w:szCs w:val="24"/>
        </w:rPr>
        <w:t xml:space="preserve"> </w:t>
      </w:r>
      <w:r w:rsidRPr="00DF093E">
        <w:rPr>
          <w:b w:val="0"/>
          <w:sz w:val="24"/>
          <w:szCs w:val="24"/>
        </w:rPr>
        <w:t>подразделений)</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учетом</w:t>
      </w:r>
      <w:r w:rsidRPr="00DF093E">
        <w:rPr>
          <w:b w:val="0"/>
          <w:spacing w:val="1"/>
          <w:sz w:val="24"/>
          <w:szCs w:val="24"/>
        </w:rPr>
        <w:t xml:space="preserve"> </w:t>
      </w:r>
      <w:r w:rsidRPr="00DF093E">
        <w:rPr>
          <w:b w:val="0"/>
          <w:sz w:val="24"/>
          <w:szCs w:val="24"/>
        </w:rPr>
        <w:t>качества</w:t>
      </w:r>
      <w:r w:rsidRPr="00DF093E">
        <w:rPr>
          <w:b w:val="0"/>
          <w:spacing w:val="1"/>
          <w:sz w:val="24"/>
          <w:szCs w:val="24"/>
        </w:rPr>
        <w:t xml:space="preserve"> </w:t>
      </w:r>
      <w:r w:rsidRPr="00DF093E">
        <w:rPr>
          <w:b w:val="0"/>
          <w:sz w:val="24"/>
          <w:szCs w:val="24"/>
        </w:rPr>
        <w:t>предоставления</w:t>
      </w:r>
      <w:r w:rsidRPr="00DF093E">
        <w:rPr>
          <w:b w:val="0"/>
          <w:spacing w:val="1"/>
          <w:sz w:val="24"/>
          <w:szCs w:val="24"/>
        </w:rPr>
        <w:t xml:space="preserve"> </w:t>
      </w:r>
      <w:r w:rsidRPr="00DF093E">
        <w:rPr>
          <w:b w:val="0"/>
          <w:sz w:val="24"/>
          <w:szCs w:val="24"/>
        </w:rPr>
        <w:t>ими</w:t>
      </w:r>
      <w:r w:rsidRPr="00DF093E">
        <w:rPr>
          <w:b w:val="0"/>
          <w:spacing w:val="-67"/>
          <w:sz w:val="24"/>
          <w:szCs w:val="24"/>
        </w:rPr>
        <w:t xml:space="preserve"> </w:t>
      </w:r>
      <w:r w:rsidRPr="00DF093E">
        <w:rPr>
          <w:b w:val="0"/>
          <w:sz w:val="24"/>
          <w:szCs w:val="24"/>
        </w:rPr>
        <w:t>государственных услуг, а также применения результатов указанной оценки как</w:t>
      </w:r>
      <w:r w:rsidRPr="00DF093E">
        <w:rPr>
          <w:b w:val="0"/>
          <w:spacing w:val="1"/>
          <w:sz w:val="24"/>
          <w:szCs w:val="24"/>
        </w:rPr>
        <w:t xml:space="preserve"> </w:t>
      </w:r>
      <w:r w:rsidRPr="00DF093E">
        <w:rPr>
          <w:b w:val="0"/>
          <w:sz w:val="24"/>
          <w:szCs w:val="24"/>
        </w:rPr>
        <w:t>основания</w:t>
      </w:r>
      <w:r w:rsidRPr="00DF093E">
        <w:rPr>
          <w:b w:val="0"/>
          <w:spacing w:val="1"/>
          <w:sz w:val="24"/>
          <w:szCs w:val="24"/>
        </w:rPr>
        <w:t xml:space="preserve"> </w:t>
      </w:r>
      <w:r w:rsidRPr="00DF093E">
        <w:rPr>
          <w:b w:val="0"/>
          <w:sz w:val="24"/>
          <w:szCs w:val="24"/>
        </w:rPr>
        <w:t>для</w:t>
      </w:r>
      <w:r w:rsidRPr="00DF093E">
        <w:rPr>
          <w:b w:val="0"/>
          <w:spacing w:val="1"/>
          <w:sz w:val="24"/>
          <w:szCs w:val="24"/>
        </w:rPr>
        <w:t xml:space="preserve"> </w:t>
      </w:r>
      <w:r w:rsidRPr="00DF093E">
        <w:rPr>
          <w:b w:val="0"/>
          <w:sz w:val="24"/>
          <w:szCs w:val="24"/>
        </w:rPr>
        <w:t>принятия</w:t>
      </w:r>
      <w:r w:rsidRPr="00DF093E">
        <w:rPr>
          <w:b w:val="0"/>
          <w:spacing w:val="1"/>
          <w:sz w:val="24"/>
          <w:szCs w:val="24"/>
        </w:rPr>
        <w:t xml:space="preserve"> </w:t>
      </w:r>
      <w:r w:rsidRPr="00DF093E">
        <w:rPr>
          <w:b w:val="0"/>
          <w:sz w:val="24"/>
          <w:szCs w:val="24"/>
        </w:rPr>
        <w:t>решений</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досрочном</w:t>
      </w:r>
      <w:r w:rsidRPr="00DF093E">
        <w:rPr>
          <w:b w:val="0"/>
          <w:spacing w:val="1"/>
          <w:sz w:val="24"/>
          <w:szCs w:val="24"/>
        </w:rPr>
        <w:t xml:space="preserve"> </w:t>
      </w:r>
      <w:r w:rsidRPr="00DF093E">
        <w:rPr>
          <w:b w:val="0"/>
          <w:sz w:val="24"/>
          <w:szCs w:val="24"/>
        </w:rPr>
        <w:t>прекращении</w:t>
      </w:r>
      <w:r w:rsidRPr="00DF093E">
        <w:rPr>
          <w:b w:val="0"/>
          <w:spacing w:val="1"/>
          <w:sz w:val="24"/>
          <w:szCs w:val="24"/>
        </w:rPr>
        <w:t xml:space="preserve"> </w:t>
      </w:r>
      <w:r w:rsidRPr="00DF093E">
        <w:rPr>
          <w:b w:val="0"/>
          <w:sz w:val="24"/>
          <w:szCs w:val="24"/>
        </w:rPr>
        <w:t>исполнения</w:t>
      </w:r>
      <w:r w:rsidRPr="00DF093E">
        <w:rPr>
          <w:b w:val="0"/>
          <w:spacing w:val="1"/>
          <w:sz w:val="24"/>
          <w:szCs w:val="24"/>
        </w:rPr>
        <w:t xml:space="preserve"> </w:t>
      </w:r>
      <w:r w:rsidRPr="00DF093E">
        <w:rPr>
          <w:b w:val="0"/>
          <w:sz w:val="24"/>
          <w:szCs w:val="24"/>
        </w:rPr>
        <w:t>соответствующими</w:t>
      </w:r>
      <w:r w:rsidRPr="00DF093E">
        <w:rPr>
          <w:b w:val="0"/>
          <w:spacing w:val="1"/>
          <w:sz w:val="24"/>
          <w:szCs w:val="24"/>
        </w:rPr>
        <w:t xml:space="preserve"> </w:t>
      </w:r>
      <w:r w:rsidRPr="00DF093E">
        <w:rPr>
          <w:b w:val="0"/>
          <w:sz w:val="24"/>
          <w:szCs w:val="24"/>
        </w:rPr>
        <w:t>руководителями</w:t>
      </w:r>
      <w:r w:rsidRPr="00DF093E">
        <w:rPr>
          <w:b w:val="0"/>
          <w:spacing w:val="1"/>
          <w:sz w:val="24"/>
          <w:szCs w:val="24"/>
        </w:rPr>
        <w:t xml:space="preserve"> </w:t>
      </w:r>
      <w:r w:rsidRPr="00DF093E">
        <w:rPr>
          <w:b w:val="0"/>
          <w:sz w:val="24"/>
          <w:szCs w:val="24"/>
        </w:rPr>
        <w:t>своих</w:t>
      </w:r>
      <w:r w:rsidRPr="00DF093E">
        <w:rPr>
          <w:b w:val="0"/>
          <w:spacing w:val="1"/>
          <w:sz w:val="24"/>
          <w:szCs w:val="24"/>
        </w:rPr>
        <w:t xml:space="preserve"> </w:t>
      </w:r>
      <w:r w:rsidRPr="00DF093E">
        <w:rPr>
          <w:b w:val="0"/>
          <w:sz w:val="24"/>
          <w:szCs w:val="24"/>
        </w:rPr>
        <w:t>должностных</w:t>
      </w:r>
      <w:r w:rsidRPr="00DF093E">
        <w:rPr>
          <w:b w:val="0"/>
          <w:spacing w:val="1"/>
          <w:sz w:val="24"/>
          <w:szCs w:val="24"/>
        </w:rPr>
        <w:t xml:space="preserve"> </w:t>
      </w:r>
      <w:r w:rsidRPr="00DF093E">
        <w:rPr>
          <w:b w:val="0"/>
          <w:sz w:val="24"/>
          <w:szCs w:val="24"/>
        </w:rPr>
        <w:t>обязанностей,</w:t>
      </w:r>
      <w:r w:rsidRPr="00DF093E">
        <w:rPr>
          <w:b w:val="0"/>
          <w:spacing w:val="1"/>
          <w:sz w:val="24"/>
          <w:szCs w:val="24"/>
        </w:rPr>
        <w:t xml:space="preserve"> </w:t>
      </w:r>
      <w:r w:rsidRPr="00DF093E">
        <w:rPr>
          <w:b w:val="0"/>
          <w:sz w:val="24"/>
          <w:szCs w:val="24"/>
        </w:rPr>
        <w:t>утвержденными</w:t>
      </w:r>
      <w:r w:rsidRPr="00DF093E">
        <w:rPr>
          <w:b w:val="0"/>
          <w:spacing w:val="1"/>
          <w:sz w:val="24"/>
          <w:szCs w:val="24"/>
        </w:rPr>
        <w:t xml:space="preserve"> </w:t>
      </w:r>
      <w:r w:rsidRPr="00DF093E">
        <w:rPr>
          <w:b w:val="0"/>
          <w:sz w:val="24"/>
          <w:szCs w:val="24"/>
        </w:rPr>
        <w:t>постановлением</w:t>
      </w:r>
      <w:r w:rsidRPr="00DF093E">
        <w:rPr>
          <w:b w:val="0"/>
          <w:spacing w:val="1"/>
          <w:sz w:val="24"/>
          <w:szCs w:val="24"/>
        </w:rPr>
        <w:t xml:space="preserve"> </w:t>
      </w:r>
      <w:r w:rsidRPr="00DF093E">
        <w:rPr>
          <w:b w:val="0"/>
          <w:sz w:val="24"/>
          <w:szCs w:val="24"/>
        </w:rPr>
        <w:t>Правительства</w:t>
      </w:r>
      <w:r w:rsidRPr="00DF093E">
        <w:rPr>
          <w:b w:val="0"/>
          <w:spacing w:val="1"/>
          <w:sz w:val="24"/>
          <w:szCs w:val="24"/>
        </w:rPr>
        <w:t xml:space="preserve"> </w:t>
      </w:r>
      <w:r w:rsidRPr="00DF093E">
        <w:rPr>
          <w:b w:val="0"/>
          <w:sz w:val="24"/>
          <w:szCs w:val="24"/>
        </w:rPr>
        <w:t>Российской</w:t>
      </w:r>
      <w:r w:rsidRPr="00DF093E">
        <w:rPr>
          <w:b w:val="0"/>
          <w:spacing w:val="1"/>
          <w:sz w:val="24"/>
          <w:szCs w:val="24"/>
        </w:rPr>
        <w:t xml:space="preserve"> </w:t>
      </w:r>
      <w:r w:rsidRPr="00DF093E">
        <w:rPr>
          <w:b w:val="0"/>
          <w:sz w:val="24"/>
          <w:szCs w:val="24"/>
        </w:rPr>
        <w:t>Федерации</w:t>
      </w:r>
      <w:r w:rsidRPr="00DF093E">
        <w:rPr>
          <w:b w:val="0"/>
          <w:spacing w:val="1"/>
          <w:sz w:val="24"/>
          <w:szCs w:val="24"/>
        </w:rPr>
        <w:t xml:space="preserve"> </w:t>
      </w:r>
      <w:r w:rsidRPr="00DF093E">
        <w:rPr>
          <w:b w:val="0"/>
          <w:sz w:val="24"/>
          <w:szCs w:val="24"/>
        </w:rPr>
        <w:t>от</w:t>
      </w:r>
      <w:r w:rsidRPr="00DF093E">
        <w:rPr>
          <w:b w:val="0"/>
          <w:spacing w:val="1"/>
          <w:sz w:val="24"/>
          <w:szCs w:val="24"/>
        </w:rPr>
        <w:t xml:space="preserve"> </w:t>
      </w:r>
      <w:r w:rsidRPr="00DF093E">
        <w:rPr>
          <w:b w:val="0"/>
          <w:sz w:val="24"/>
          <w:szCs w:val="24"/>
        </w:rPr>
        <w:t>12</w:t>
      </w:r>
      <w:r w:rsidRPr="00DF093E">
        <w:rPr>
          <w:b w:val="0"/>
          <w:spacing w:val="1"/>
          <w:sz w:val="24"/>
          <w:szCs w:val="24"/>
        </w:rPr>
        <w:t xml:space="preserve"> </w:t>
      </w:r>
      <w:r w:rsidRPr="00DF093E">
        <w:rPr>
          <w:b w:val="0"/>
          <w:sz w:val="24"/>
          <w:szCs w:val="24"/>
        </w:rPr>
        <w:t>декабря 2012 года № 1284 "Об оценке гражданами эффективности деятельности</w:t>
      </w:r>
      <w:r w:rsidRPr="00DF093E">
        <w:rPr>
          <w:b w:val="0"/>
          <w:spacing w:val="1"/>
          <w:sz w:val="24"/>
          <w:szCs w:val="24"/>
        </w:rPr>
        <w:t xml:space="preserve"> </w:t>
      </w:r>
      <w:r w:rsidRPr="00DF093E">
        <w:rPr>
          <w:b w:val="0"/>
          <w:sz w:val="24"/>
          <w:szCs w:val="24"/>
        </w:rPr>
        <w:t>руководителей территориальных органов федеральных органов исполнительной</w:t>
      </w:r>
      <w:r w:rsidRPr="00DF093E">
        <w:rPr>
          <w:b w:val="0"/>
          <w:spacing w:val="1"/>
          <w:sz w:val="24"/>
          <w:szCs w:val="24"/>
        </w:rPr>
        <w:t xml:space="preserve"> </w:t>
      </w:r>
      <w:r w:rsidRPr="00DF093E">
        <w:rPr>
          <w:b w:val="0"/>
          <w:sz w:val="24"/>
          <w:szCs w:val="24"/>
        </w:rPr>
        <w:t>власти</w:t>
      </w:r>
      <w:r w:rsidRPr="00DF093E">
        <w:rPr>
          <w:b w:val="0"/>
          <w:spacing w:val="1"/>
          <w:sz w:val="24"/>
          <w:szCs w:val="24"/>
        </w:rPr>
        <w:t xml:space="preserve"> </w:t>
      </w:r>
      <w:r w:rsidRPr="00DF093E">
        <w:rPr>
          <w:b w:val="0"/>
          <w:sz w:val="24"/>
          <w:szCs w:val="24"/>
        </w:rPr>
        <w:t>(их</w:t>
      </w:r>
      <w:r w:rsidRPr="00DF093E">
        <w:rPr>
          <w:b w:val="0"/>
          <w:spacing w:val="1"/>
          <w:sz w:val="24"/>
          <w:szCs w:val="24"/>
        </w:rPr>
        <w:t xml:space="preserve"> </w:t>
      </w:r>
      <w:r w:rsidRPr="00DF093E">
        <w:rPr>
          <w:b w:val="0"/>
          <w:sz w:val="24"/>
          <w:szCs w:val="24"/>
        </w:rPr>
        <w:t>структурных</w:t>
      </w:r>
      <w:r w:rsidRPr="00DF093E">
        <w:rPr>
          <w:b w:val="0"/>
          <w:spacing w:val="1"/>
          <w:sz w:val="24"/>
          <w:szCs w:val="24"/>
        </w:rPr>
        <w:t xml:space="preserve"> </w:t>
      </w:r>
      <w:r w:rsidRPr="00DF093E">
        <w:rPr>
          <w:b w:val="0"/>
          <w:sz w:val="24"/>
          <w:szCs w:val="24"/>
        </w:rPr>
        <w:t>подразделений)</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территориальных</w:t>
      </w:r>
      <w:r w:rsidRPr="00DF093E">
        <w:rPr>
          <w:b w:val="0"/>
          <w:spacing w:val="1"/>
          <w:sz w:val="24"/>
          <w:szCs w:val="24"/>
        </w:rPr>
        <w:t xml:space="preserve"> </w:t>
      </w:r>
      <w:r w:rsidRPr="00DF093E">
        <w:rPr>
          <w:b w:val="0"/>
          <w:sz w:val="24"/>
          <w:szCs w:val="24"/>
        </w:rPr>
        <w:t>органов</w:t>
      </w:r>
      <w:r w:rsidRPr="00DF093E">
        <w:rPr>
          <w:b w:val="0"/>
          <w:spacing w:val="-67"/>
          <w:sz w:val="24"/>
          <w:szCs w:val="24"/>
        </w:rPr>
        <w:t xml:space="preserve"> </w:t>
      </w:r>
      <w:r w:rsidRPr="00DF093E">
        <w:rPr>
          <w:b w:val="0"/>
          <w:sz w:val="24"/>
          <w:szCs w:val="24"/>
        </w:rPr>
        <w:t>государственных внебюджетных фондов (их региональных отделений) с учетом</w:t>
      </w:r>
      <w:r w:rsidRPr="00DF093E">
        <w:rPr>
          <w:b w:val="0"/>
          <w:spacing w:val="1"/>
          <w:sz w:val="24"/>
          <w:szCs w:val="24"/>
        </w:rPr>
        <w:t xml:space="preserve"> </w:t>
      </w:r>
      <w:r w:rsidRPr="00DF093E">
        <w:rPr>
          <w:b w:val="0"/>
          <w:sz w:val="24"/>
          <w:szCs w:val="24"/>
        </w:rPr>
        <w:t>качества</w:t>
      </w:r>
      <w:r w:rsidRPr="00DF093E">
        <w:rPr>
          <w:b w:val="0"/>
          <w:spacing w:val="1"/>
          <w:sz w:val="24"/>
          <w:szCs w:val="24"/>
        </w:rPr>
        <w:t xml:space="preserve"> </w:t>
      </w:r>
      <w:r w:rsidRPr="00DF093E">
        <w:rPr>
          <w:b w:val="0"/>
          <w:sz w:val="24"/>
          <w:szCs w:val="24"/>
        </w:rPr>
        <w:t>предоставления</w:t>
      </w:r>
      <w:r w:rsidRPr="00DF093E">
        <w:rPr>
          <w:b w:val="0"/>
          <w:spacing w:val="1"/>
          <w:sz w:val="24"/>
          <w:szCs w:val="24"/>
        </w:rPr>
        <w:t xml:space="preserve"> </w:t>
      </w:r>
      <w:r w:rsidRPr="00DF093E">
        <w:rPr>
          <w:b w:val="0"/>
          <w:sz w:val="24"/>
          <w:szCs w:val="24"/>
        </w:rPr>
        <w:t>государственных</w:t>
      </w:r>
      <w:r w:rsidRPr="00DF093E">
        <w:rPr>
          <w:b w:val="0"/>
          <w:spacing w:val="1"/>
          <w:sz w:val="24"/>
          <w:szCs w:val="24"/>
        </w:rPr>
        <w:t xml:space="preserve"> </w:t>
      </w:r>
      <w:r w:rsidRPr="00DF093E">
        <w:rPr>
          <w:b w:val="0"/>
          <w:sz w:val="24"/>
          <w:szCs w:val="24"/>
        </w:rPr>
        <w:t>услуг,</w:t>
      </w:r>
      <w:r w:rsidRPr="00DF093E">
        <w:rPr>
          <w:b w:val="0"/>
          <w:spacing w:val="1"/>
          <w:sz w:val="24"/>
          <w:szCs w:val="24"/>
        </w:rPr>
        <w:t xml:space="preserve"> </w:t>
      </w:r>
      <w:r w:rsidRPr="00DF093E">
        <w:rPr>
          <w:b w:val="0"/>
          <w:sz w:val="24"/>
          <w:szCs w:val="24"/>
        </w:rPr>
        <w:t>руководителей</w:t>
      </w:r>
      <w:r w:rsidRPr="00DF093E">
        <w:rPr>
          <w:b w:val="0"/>
          <w:spacing w:val="1"/>
          <w:sz w:val="24"/>
          <w:szCs w:val="24"/>
        </w:rPr>
        <w:t xml:space="preserve"> </w:t>
      </w:r>
      <w:r w:rsidRPr="00DF093E">
        <w:rPr>
          <w:b w:val="0"/>
          <w:sz w:val="24"/>
          <w:szCs w:val="24"/>
        </w:rPr>
        <w:t>многофункциональных</w:t>
      </w:r>
      <w:r w:rsidRPr="00DF093E">
        <w:rPr>
          <w:b w:val="0"/>
          <w:spacing w:val="24"/>
          <w:sz w:val="24"/>
          <w:szCs w:val="24"/>
        </w:rPr>
        <w:t xml:space="preserve"> </w:t>
      </w:r>
      <w:r w:rsidRPr="00DF093E">
        <w:rPr>
          <w:b w:val="0"/>
          <w:sz w:val="24"/>
          <w:szCs w:val="24"/>
        </w:rPr>
        <w:t>центров</w:t>
      </w:r>
      <w:r w:rsidRPr="00DF093E">
        <w:rPr>
          <w:b w:val="0"/>
          <w:spacing w:val="21"/>
          <w:sz w:val="24"/>
          <w:szCs w:val="24"/>
        </w:rPr>
        <w:t xml:space="preserve"> </w:t>
      </w:r>
      <w:r w:rsidRPr="00DF093E">
        <w:rPr>
          <w:b w:val="0"/>
          <w:sz w:val="24"/>
          <w:szCs w:val="24"/>
        </w:rPr>
        <w:t>предоставления</w:t>
      </w:r>
      <w:r w:rsidRPr="00DF093E">
        <w:rPr>
          <w:b w:val="0"/>
          <w:spacing w:val="22"/>
          <w:sz w:val="24"/>
          <w:szCs w:val="24"/>
        </w:rPr>
        <w:t xml:space="preserve"> </w:t>
      </w:r>
      <w:r w:rsidRPr="00DF093E">
        <w:rPr>
          <w:b w:val="0"/>
          <w:sz w:val="24"/>
          <w:szCs w:val="24"/>
        </w:rPr>
        <w:t>государственных</w:t>
      </w:r>
      <w:r w:rsidRPr="00DF093E">
        <w:rPr>
          <w:b w:val="0"/>
          <w:spacing w:val="22"/>
          <w:sz w:val="24"/>
          <w:szCs w:val="24"/>
        </w:rPr>
        <w:t xml:space="preserve"> </w:t>
      </w:r>
      <w:r w:rsidRPr="00DF093E">
        <w:rPr>
          <w:b w:val="0"/>
          <w:sz w:val="24"/>
          <w:szCs w:val="24"/>
        </w:rPr>
        <w:t>и муниципальных</w:t>
      </w:r>
      <w:r w:rsidRPr="00DF093E">
        <w:rPr>
          <w:b w:val="0"/>
          <w:spacing w:val="1"/>
          <w:sz w:val="24"/>
          <w:szCs w:val="24"/>
        </w:rPr>
        <w:t xml:space="preserve"> </w:t>
      </w:r>
      <w:r w:rsidRPr="00DF093E">
        <w:rPr>
          <w:b w:val="0"/>
          <w:sz w:val="24"/>
          <w:szCs w:val="24"/>
        </w:rPr>
        <w:t>услуг</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учетом</w:t>
      </w:r>
      <w:r w:rsidRPr="00DF093E">
        <w:rPr>
          <w:b w:val="0"/>
          <w:spacing w:val="1"/>
          <w:sz w:val="24"/>
          <w:szCs w:val="24"/>
        </w:rPr>
        <w:t xml:space="preserve"> </w:t>
      </w:r>
      <w:r w:rsidRPr="00DF093E">
        <w:rPr>
          <w:b w:val="0"/>
          <w:sz w:val="24"/>
          <w:szCs w:val="24"/>
        </w:rPr>
        <w:t>качества</w:t>
      </w:r>
      <w:r w:rsidRPr="00DF093E">
        <w:rPr>
          <w:b w:val="0"/>
          <w:spacing w:val="1"/>
          <w:sz w:val="24"/>
          <w:szCs w:val="24"/>
        </w:rPr>
        <w:t xml:space="preserve"> </w:t>
      </w:r>
      <w:r w:rsidRPr="00DF093E">
        <w:rPr>
          <w:b w:val="0"/>
          <w:sz w:val="24"/>
          <w:szCs w:val="24"/>
        </w:rPr>
        <w:t>организации</w:t>
      </w:r>
      <w:r w:rsidRPr="00DF093E">
        <w:rPr>
          <w:b w:val="0"/>
          <w:spacing w:val="1"/>
          <w:sz w:val="24"/>
          <w:szCs w:val="24"/>
        </w:rPr>
        <w:t xml:space="preserve"> </w:t>
      </w:r>
      <w:r w:rsidRPr="00DF093E">
        <w:rPr>
          <w:b w:val="0"/>
          <w:sz w:val="24"/>
          <w:szCs w:val="24"/>
        </w:rPr>
        <w:t>предоставления</w:t>
      </w:r>
      <w:r w:rsidRPr="00DF093E">
        <w:rPr>
          <w:b w:val="0"/>
          <w:spacing w:val="1"/>
          <w:sz w:val="24"/>
          <w:szCs w:val="24"/>
        </w:rPr>
        <w:t xml:space="preserve"> </w:t>
      </w:r>
      <w:r w:rsidRPr="00DF093E">
        <w:rPr>
          <w:b w:val="0"/>
          <w:sz w:val="24"/>
          <w:szCs w:val="24"/>
        </w:rPr>
        <w:t>государственных и муниципальных услуг, а</w:t>
      </w:r>
      <w:r w:rsidRPr="00DF093E">
        <w:rPr>
          <w:b w:val="0"/>
          <w:spacing w:val="1"/>
          <w:sz w:val="24"/>
          <w:szCs w:val="24"/>
        </w:rPr>
        <w:t xml:space="preserve"> </w:t>
      </w:r>
      <w:r w:rsidRPr="00DF093E">
        <w:rPr>
          <w:b w:val="0"/>
          <w:sz w:val="24"/>
          <w:szCs w:val="24"/>
        </w:rPr>
        <w:t>также о</w:t>
      </w:r>
      <w:r w:rsidRPr="00DF093E">
        <w:rPr>
          <w:b w:val="0"/>
          <w:spacing w:val="1"/>
          <w:sz w:val="24"/>
          <w:szCs w:val="24"/>
        </w:rPr>
        <w:t xml:space="preserve"> </w:t>
      </w:r>
      <w:r w:rsidRPr="00DF093E">
        <w:rPr>
          <w:b w:val="0"/>
          <w:sz w:val="24"/>
          <w:szCs w:val="24"/>
        </w:rPr>
        <w:t>применении результатов</w:t>
      </w:r>
      <w:r w:rsidRPr="00DF093E">
        <w:rPr>
          <w:b w:val="0"/>
          <w:spacing w:val="1"/>
          <w:sz w:val="24"/>
          <w:szCs w:val="24"/>
        </w:rPr>
        <w:t xml:space="preserve"> </w:t>
      </w:r>
      <w:r w:rsidRPr="00DF093E">
        <w:rPr>
          <w:b w:val="0"/>
          <w:sz w:val="24"/>
          <w:szCs w:val="24"/>
        </w:rPr>
        <w:t>указанной</w:t>
      </w:r>
      <w:r w:rsidRPr="00DF093E">
        <w:rPr>
          <w:b w:val="0"/>
          <w:spacing w:val="-8"/>
          <w:sz w:val="24"/>
          <w:szCs w:val="24"/>
        </w:rPr>
        <w:t xml:space="preserve"> </w:t>
      </w:r>
      <w:r w:rsidRPr="00DF093E">
        <w:rPr>
          <w:b w:val="0"/>
          <w:sz w:val="24"/>
          <w:szCs w:val="24"/>
        </w:rPr>
        <w:t>оценки</w:t>
      </w:r>
      <w:r w:rsidRPr="00DF093E">
        <w:rPr>
          <w:b w:val="0"/>
          <w:spacing w:val="-7"/>
          <w:sz w:val="24"/>
          <w:szCs w:val="24"/>
        </w:rPr>
        <w:t xml:space="preserve"> </w:t>
      </w:r>
      <w:r w:rsidRPr="00DF093E">
        <w:rPr>
          <w:b w:val="0"/>
          <w:sz w:val="24"/>
          <w:szCs w:val="24"/>
        </w:rPr>
        <w:t>как</w:t>
      </w:r>
      <w:r w:rsidRPr="00DF093E">
        <w:rPr>
          <w:b w:val="0"/>
          <w:spacing w:val="-8"/>
          <w:sz w:val="24"/>
          <w:szCs w:val="24"/>
        </w:rPr>
        <w:t xml:space="preserve"> </w:t>
      </w:r>
      <w:r w:rsidRPr="00DF093E">
        <w:rPr>
          <w:b w:val="0"/>
          <w:sz w:val="24"/>
          <w:szCs w:val="24"/>
        </w:rPr>
        <w:t>основания</w:t>
      </w:r>
      <w:r w:rsidRPr="00DF093E">
        <w:rPr>
          <w:b w:val="0"/>
          <w:spacing w:val="-8"/>
          <w:sz w:val="24"/>
          <w:szCs w:val="24"/>
        </w:rPr>
        <w:t xml:space="preserve"> </w:t>
      </w:r>
      <w:r w:rsidRPr="00DF093E">
        <w:rPr>
          <w:b w:val="0"/>
          <w:sz w:val="24"/>
          <w:szCs w:val="24"/>
        </w:rPr>
        <w:t>для</w:t>
      </w:r>
      <w:r w:rsidRPr="00DF093E">
        <w:rPr>
          <w:b w:val="0"/>
          <w:spacing w:val="-11"/>
          <w:sz w:val="24"/>
          <w:szCs w:val="24"/>
        </w:rPr>
        <w:t xml:space="preserve"> </w:t>
      </w:r>
      <w:r w:rsidRPr="00DF093E">
        <w:rPr>
          <w:b w:val="0"/>
          <w:sz w:val="24"/>
          <w:szCs w:val="24"/>
        </w:rPr>
        <w:t>принятия</w:t>
      </w:r>
      <w:r w:rsidRPr="00DF093E">
        <w:rPr>
          <w:b w:val="0"/>
          <w:spacing w:val="-11"/>
          <w:sz w:val="24"/>
          <w:szCs w:val="24"/>
        </w:rPr>
        <w:t xml:space="preserve"> </w:t>
      </w:r>
      <w:r w:rsidRPr="00DF093E">
        <w:rPr>
          <w:b w:val="0"/>
          <w:sz w:val="24"/>
          <w:szCs w:val="24"/>
        </w:rPr>
        <w:t>решений</w:t>
      </w:r>
      <w:r w:rsidRPr="00DF093E">
        <w:rPr>
          <w:b w:val="0"/>
          <w:spacing w:val="-8"/>
          <w:sz w:val="24"/>
          <w:szCs w:val="24"/>
        </w:rPr>
        <w:t xml:space="preserve"> </w:t>
      </w:r>
      <w:r w:rsidRPr="00DF093E">
        <w:rPr>
          <w:b w:val="0"/>
          <w:sz w:val="24"/>
          <w:szCs w:val="24"/>
        </w:rPr>
        <w:t>о</w:t>
      </w:r>
      <w:r w:rsidRPr="00DF093E">
        <w:rPr>
          <w:b w:val="0"/>
          <w:spacing w:val="-10"/>
          <w:sz w:val="24"/>
          <w:szCs w:val="24"/>
        </w:rPr>
        <w:t xml:space="preserve"> </w:t>
      </w:r>
      <w:r w:rsidRPr="00DF093E">
        <w:rPr>
          <w:b w:val="0"/>
          <w:sz w:val="24"/>
          <w:szCs w:val="24"/>
        </w:rPr>
        <w:t>досрочном</w:t>
      </w:r>
      <w:r w:rsidRPr="00DF093E">
        <w:rPr>
          <w:b w:val="0"/>
          <w:spacing w:val="-8"/>
          <w:sz w:val="24"/>
          <w:szCs w:val="24"/>
        </w:rPr>
        <w:t xml:space="preserve"> </w:t>
      </w:r>
      <w:r w:rsidRPr="00DF093E">
        <w:rPr>
          <w:b w:val="0"/>
          <w:sz w:val="24"/>
          <w:szCs w:val="24"/>
        </w:rPr>
        <w:t>прекращении</w:t>
      </w:r>
      <w:r w:rsidRPr="00DF093E">
        <w:rPr>
          <w:b w:val="0"/>
          <w:spacing w:val="-68"/>
          <w:sz w:val="24"/>
          <w:szCs w:val="24"/>
        </w:rPr>
        <w:t xml:space="preserve"> </w:t>
      </w:r>
      <w:r w:rsidRPr="00DF093E">
        <w:rPr>
          <w:b w:val="0"/>
          <w:sz w:val="24"/>
          <w:szCs w:val="24"/>
        </w:rPr>
        <w:t>исполнения</w:t>
      </w:r>
      <w:r w:rsidRPr="00DF093E">
        <w:rPr>
          <w:b w:val="0"/>
          <w:spacing w:val="1"/>
          <w:sz w:val="24"/>
          <w:szCs w:val="24"/>
        </w:rPr>
        <w:t xml:space="preserve"> </w:t>
      </w:r>
      <w:r w:rsidRPr="00DF093E">
        <w:rPr>
          <w:b w:val="0"/>
          <w:sz w:val="24"/>
          <w:szCs w:val="24"/>
        </w:rPr>
        <w:t>соответствующими</w:t>
      </w:r>
      <w:r w:rsidRPr="00DF093E">
        <w:rPr>
          <w:b w:val="0"/>
          <w:spacing w:val="1"/>
          <w:sz w:val="24"/>
          <w:szCs w:val="24"/>
        </w:rPr>
        <w:t xml:space="preserve"> </w:t>
      </w:r>
      <w:r w:rsidRPr="00DF093E">
        <w:rPr>
          <w:b w:val="0"/>
          <w:sz w:val="24"/>
          <w:szCs w:val="24"/>
        </w:rPr>
        <w:t>руководителями</w:t>
      </w:r>
      <w:r w:rsidRPr="00DF093E">
        <w:rPr>
          <w:b w:val="0"/>
          <w:spacing w:val="1"/>
          <w:sz w:val="24"/>
          <w:szCs w:val="24"/>
        </w:rPr>
        <w:t xml:space="preserve"> </w:t>
      </w:r>
      <w:r w:rsidRPr="00DF093E">
        <w:rPr>
          <w:b w:val="0"/>
          <w:sz w:val="24"/>
          <w:szCs w:val="24"/>
        </w:rPr>
        <w:t>своих</w:t>
      </w:r>
      <w:r w:rsidRPr="00DF093E">
        <w:rPr>
          <w:b w:val="0"/>
          <w:spacing w:val="1"/>
          <w:sz w:val="24"/>
          <w:szCs w:val="24"/>
        </w:rPr>
        <w:t xml:space="preserve"> </w:t>
      </w:r>
      <w:r w:rsidRPr="00DF093E">
        <w:rPr>
          <w:b w:val="0"/>
          <w:sz w:val="24"/>
          <w:szCs w:val="24"/>
        </w:rPr>
        <w:t>должностных</w:t>
      </w:r>
      <w:r w:rsidRPr="00DF093E">
        <w:rPr>
          <w:b w:val="0"/>
          <w:spacing w:val="1"/>
          <w:sz w:val="24"/>
          <w:szCs w:val="24"/>
        </w:rPr>
        <w:t xml:space="preserve"> </w:t>
      </w:r>
      <w:r w:rsidRPr="00DF093E">
        <w:rPr>
          <w:b w:val="0"/>
          <w:sz w:val="24"/>
          <w:szCs w:val="24"/>
        </w:rPr>
        <w:t>обязанностей".</w:t>
      </w:r>
    </w:p>
    <w:p w:rsidR="00A76E35" w:rsidRPr="00A76E35" w:rsidRDefault="00DF093E" w:rsidP="00DF093E">
      <w:pPr>
        <w:pStyle w:val="a6"/>
        <w:widowControl w:val="0"/>
        <w:tabs>
          <w:tab w:val="left" w:pos="1649"/>
        </w:tabs>
        <w:ind w:left="0" w:firstLine="709"/>
        <w:jc w:val="both"/>
        <w:rPr>
          <w:rFonts w:ascii="Times New Roman" w:hAnsi="Times New Roman"/>
          <w:sz w:val="24"/>
          <w:szCs w:val="24"/>
        </w:rPr>
      </w:pPr>
      <w:r>
        <w:rPr>
          <w:rFonts w:ascii="Times New Roman" w:hAnsi="Times New Roman"/>
          <w:sz w:val="24"/>
          <w:szCs w:val="24"/>
        </w:rPr>
        <w:t xml:space="preserve">2.7.7.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обеспечивается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возможность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жалобы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действия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бездействие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администрации Шарьинского муниципального района, либо муниципального </w:t>
      </w:r>
      <w:r w:rsidR="00A76E35" w:rsidRPr="00A76E35">
        <w:rPr>
          <w:rFonts w:ascii="Times New Roman" w:hAnsi="Times New Roman"/>
          <w:sz w:val="24"/>
          <w:szCs w:val="24"/>
        </w:rPr>
        <w:lastRenderedPageBreak/>
        <w:t>служащего в соответствии со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статьей</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11</w:t>
      </w:r>
      <w:r w:rsidR="00A76E35" w:rsidRPr="00A76E35">
        <w:rPr>
          <w:rFonts w:ascii="Times New Roman" w:hAnsi="Times New Roman"/>
          <w:sz w:val="24"/>
          <w:szCs w:val="24"/>
          <w:vertAlign w:val="superscript"/>
        </w:rPr>
        <w:t>2</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Федерального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закона</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27</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июля</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2010</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года</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210-ФЗ</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организации</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предоставления государственных и муниципальных услуг" (далее – Федеральный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закон № 210-ФЗ)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 в порядке, установленном постановлением Правительства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20</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ноября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2012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года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1198</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системе,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обеспечивающей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процесс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досудебного,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(внесудебного)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обжалования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действий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(бездействия),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совершенных</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при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муниципальных услуг".</w:t>
      </w:r>
    </w:p>
    <w:p w:rsidR="00A76E35" w:rsidRPr="00A76E35" w:rsidRDefault="00A76E35" w:rsidP="00DF093E">
      <w:pPr>
        <w:pStyle w:val="a0"/>
        <w:ind w:firstLine="709"/>
        <w:jc w:val="both"/>
        <w:rPr>
          <w:sz w:val="24"/>
          <w:szCs w:val="24"/>
        </w:rPr>
      </w:pPr>
    </w:p>
    <w:p w:rsidR="00A76E35" w:rsidRPr="00A76E35" w:rsidRDefault="00A76E35" w:rsidP="00DF093E">
      <w:pPr>
        <w:pStyle w:val="Heading1"/>
        <w:spacing w:line="240" w:lineRule="auto"/>
        <w:ind w:left="0" w:firstLine="709"/>
        <w:jc w:val="both"/>
        <w:rPr>
          <w:rFonts w:ascii="Times New Roman" w:hAnsi="Times New Roman" w:cs="Times New Roman"/>
          <w:sz w:val="24"/>
          <w:szCs w:val="24"/>
        </w:rPr>
      </w:pPr>
    </w:p>
    <w:p w:rsidR="00A76E35" w:rsidRPr="00DF093E" w:rsidRDefault="00A76E35" w:rsidP="00DF093E">
      <w:pPr>
        <w:pStyle w:val="Heading1"/>
        <w:spacing w:line="240" w:lineRule="auto"/>
        <w:ind w:left="0" w:firstLine="709"/>
        <w:rPr>
          <w:rFonts w:ascii="Times New Roman" w:hAnsi="Times New Roman" w:cs="Times New Roman"/>
          <w:b/>
          <w:sz w:val="24"/>
          <w:szCs w:val="24"/>
        </w:rPr>
      </w:pPr>
      <w:r w:rsidRPr="00DF093E">
        <w:rPr>
          <w:rFonts w:ascii="Times New Roman" w:hAnsi="Times New Roman" w:cs="Times New Roman"/>
          <w:b/>
          <w:sz w:val="24"/>
          <w:szCs w:val="24"/>
        </w:rPr>
        <w:t>Исчерпывающий перечень документов, необходимых для</w:t>
      </w:r>
      <w:r w:rsidRPr="00DF093E">
        <w:rPr>
          <w:rFonts w:ascii="Times New Roman" w:hAnsi="Times New Roman" w:cs="Times New Roman"/>
          <w:b/>
          <w:spacing w:val="-67"/>
          <w:sz w:val="24"/>
          <w:szCs w:val="24"/>
        </w:rPr>
        <w:t xml:space="preserve"> </w:t>
      </w:r>
      <w:r w:rsidRPr="00DF093E">
        <w:rPr>
          <w:rFonts w:ascii="Times New Roman" w:hAnsi="Times New Roman" w:cs="Times New Roman"/>
          <w:b/>
          <w:sz w:val="24"/>
          <w:szCs w:val="24"/>
        </w:rPr>
        <w:t>предоставления</w:t>
      </w:r>
      <w:r w:rsidRPr="00DF093E">
        <w:rPr>
          <w:rFonts w:ascii="Times New Roman" w:hAnsi="Times New Roman" w:cs="Times New Roman"/>
          <w:b/>
          <w:spacing w:val="-3"/>
          <w:sz w:val="24"/>
          <w:szCs w:val="24"/>
        </w:rPr>
        <w:t xml:space="preserve"> </w:t>
      </w:r>
      <w:r w:rsidRPr="00DF093E">
        <w:rPr>
          <w:rFonts w:ascii="Times New Roman" w:hAnsi="Times New Roman" w:cs="Times New Roman"/>
          <w:b/>
          <w:sz w:val="24"/>
          <w:szCs w:val="24"/>
        </w:rPr>
        <w:t>услуги</w:t>
      </w:r>
    </w:p>
    <w:p w:rsidR="00A76E35" w:rsidRPr="00A76E35" w:rsidRDefault="00A76E35" w:rsidP="00A76E35">
      <w:pPr>
        <w:pStyle w:val="a0"/>
        <w:ind w:firstLine="709"/>
        <w:jc w:val="both"/>
        <w:rPr>
          <w:b w:val="0"/>
          <w:sz w:val="24"/>
          <w:szCs w:val="24"/>
        </w:rPr>
      </w:pPr>
    </w:p>
    <w:p w:rsidR="00A76E35" w:rsidRPr="00DF093E" w:rsidRDefault="00DF093E" w:rsidP="00DF093E">
      <w:pPr>
        <w:pStyle w:val="a6"/>
        <w:widowControl w:val="0"/>
        <w:tabs>
          <w:tab w:val="left" w:pos="1313"/>
        </w:tabs>
        <w:ind w:left="0" w:firstLine="709"/>
        <w:jc w:val="both"/>
        <w:rPr>
          <w:rFonts w:ascii="Times New Roman" w:hAnsi="Times New Roman"/>
          <w:sz w:val="24"/>
          <w:szCs w:val="24"/>
        </w:rPr>
      </w:pPr>
      <w:r w:rsidRPr="00DF093E">
        <w:rPr>
          <w:rFonts w:ascii="Times New Roman" w:hAnsi="Times New Roman"/>
          <w:sz w:val="24"/>
          <w:szCs w:val="24"/>
        </w:rPr>
        <w:t xml:space="preserve">2.8. </w:t>
      </w:r>
      <w:r w:rsidR="00A76E35" w:rsidRPr="00DF093E">
        <w:rPr>
          <w:rFonts w:ascii="Times New Roman" w:hAnsi="Times New Roman"/>
          <w:sz w:val="24"/>
          <w:szCs w:val="24"/>
        </w:rPr>
        <w:t>Исчерпывающий</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перечень</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документов,</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необходимых</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для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предоставления</w:t>
      </w:r>
      <w:r w:rsidR="00A76E35" w:rsidRPr="00DF093E">
        <w:rPr>
          <w:rFonts w:ascii="Times New Roman" w:hAnsi="Times New Roman"/>
          <w:spacing w:val="-3"/>
          <w:sz w:val="24"/>
          <w:szCs w:val="24"/>
        </w:rPr>
        <w:t xml:space="preserve"> </w:t>
      </w:r>
      <w:r w:rsidR="00A76E35" w:rsidRPr="00DF093E">
        <w:rPr>
          <w:rFonts w:ascii="Times New Roman" w:hAnsi="Times New Roman"/>
          <w:sz w:val="24"/>
          <w:szCs w:val="24"/>
        </w:rPr>
        <w:t>услуги,</w:t>
      </w:r>
      <w:r w:rsidR="00A76E35" w:rsidRPr="00DF093E">
        <w:rPr>
          <w:rFonts w:ascii="Times New Roman" w:hAnsi="Times New Roman"/>
          <w:spacing w:val="-4"/>
          <w:sz w:val="24"/>
          <w:szCs w:val="24"/>
        </w:rPr>
        <w:t xml:space="preserve"> </w:t>
      </w:r>
      <w:r w:rsidR="00A76E35" w:rsidRPr="00DF093E">
        <w:rPr>
          <w:rFonts w:ascii="Times New Roman" w:hAnsi="Times New Roman"/>
          <w:sz w:val="24"/>
          <w:szCs w:val="24"/>
        </w:rPr>
        <w:t>подлежащих</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представлению</w:t>
      </w:r>
      <w:r w:rsidR="00A76E35" w:rsidRPr="00DF093E">
        <w:rPr>
          <w:rFonts w:ascii="Times New Roman" w:hAnsi="Times New Roman"/>
          <w:spacing w:val="-4"/>
          <w:sz w:val="24"/>
          <w:szCs w:val="24"/>
        </w:rPr>
        <w:t xml:space="preserve"> </w:t>
      </w:r>
      <w:r w:rsidR="00A76E35" w:rsidRPr="00DF093E">
        <w:rPr>
          <w:rFonts w:ascii="Times New Roman" w:hAnsi="Times New Roman"/>
          <w:sz w:val="24"/>
          <w:szCs w:val="24"/>
        </w:rPr>
        <w:t>заявителем</w:t>
      </w:r>
      <w:r w:rsidR="00A76E35" w:rsidRPr="00DF093E">
        <w:rPr>
          <w:rFonts w:ascii="Times New Roman" w:hAnsi="Times New Roman"/>
          <w:spacing w:val="-4"/>
          <w:sz w:val="24"/>
          <w:szCs w:val="24"/>
        </w:rPr>
        <w:t xml:space="preserve"> </w:t>
      </w:r>
      <w:r w:rsidR="00A76E35" w:rsidRPr="00DF093E">
        <w:rPr>
          <w:rFonts w:ascii="Times New Roman" w:hAnsi="Times New Roman"/>
          <w:sz w:val="24"/>
          <w:szCs w:val="24"/>
        </w:rPr>
        <w:t>самостоятельно:</w:t>
      </w:r>
    </w:p>
    <w:p w:rsidR="00A76E35" w:rsidRPr="00DF093E" w:rsidRDefault="00A76E35" w:rsidP="00DF093E">
      <w:pPr>
        <w:pStyle w:val="a0"/>
        <w:ind w:firstLine="709"/>
        <w:jc w:val="both"/>
        <w:rPr>
          <w:b w:val="0"/>
          <w:sz w:val="24"/>
          <w:szCs w:val="24"/>
        </w:rPr>
      </w:pPr>
      <w:r w:rsidRPr="00DF093E">
        <w:rPr>
          <w:b w:val="0"/>
          <w:sz w:val="24"/>
          <w:szCs w:val="24"/>
        </w:rPr>
        <w:t>а)</w:t>
      </w:r>
      <w:r w:rsidRPr="00DF093E">
        <w:rPr>
          <w:b w:val="0"/>
          <w:spacing w:val="-15"/>
          <w:sz w:val="24"/>
          <w:szCs w:val="24"/>
        </w:rPr>
        <w:t xml:space="preserve"> </w:t>
      </w:r>
      <w:r w:rsidRPr="00DF093E">
        <w:rPr>
          <w:b w:val="0"/>
          <w:sz w:val="24"/>
          <w:szCs w:val="24"/>
        </w:rPr>
        <w:t>заявление</w:t>
      </w:r>
      <w:r w:rsidRPr="00DF093E">
        <w:rPr>
          <w:b w:val="0"/>
          <w:spacing w:val="-14"/>
          <w:sz w:val="24"/>
          <w:szCs w:val="24"/>
        </w:rPr>
        <w:t xml:space="preserve"> </w:t>
      </w:r>
      <w:r w:rsidRPr="00DF093E">
        <w:rPr>
          <w:b w:val="0"/>
          <w:sz w:val="24"/>
          <w:szCs w:val="24"/>
        </w:rPr>
        <w:t>о</w:t>
      </w:r>
      <w:r w:rsidRPr="00DF093E">
        <w:rPr>
          <w:b w:val="0"/>
          <w:spacing w:val="-14"/>
          <w:sz w:val="24"/>
          <w:szCs w:val="24"/>
        </w:rPr>
        <w:t xml:space="preserve"> </w:t>
      </w:r>
      <w:r w:rsidRPr="00DF093E">
        <w:rPr>
          <w:b w:val="0"/>
          <w:sz w:val="24"/>
          <w:szCs w:val="24"/>
        </w:rPr>
        <w:t>выдаче</w:t>
      </w:r>
      <w:r w:rsidRPr="00DF093E">
        <w:rPr>
          <w:b w:val="0"/>
          <w:spacing w:val="-14"/>
          <w:sz w:val="24"/>
          <w:szCs w:val="24"/>
        </w:rPr>
        <w:t xml:space="preserve"> </w:t>
      </w:r>
      <w:r w:rsidRPr="00DF093E">
        <w:rPr>
          <w:b w:val="0"/>
          <w:sz w:val="24"/>
          <w:szCs w:val="24"/>
        </w:rPr>
        <w:t>разрешения</w:t>
      </w:r>
      <w:r w:rsidRPr="00DF093E">
        <w:rPr>
          <w:b w:val="0"/>
          <w:spacing w:val="-14"/>
          <w:sz w:val="24"/>
          <w:szCs w:val="24"/>
        </w:rPr>
        <w:t xml:space="preserve"> </w:t>
      </w:r>
      <w:r w:rsidRPr="00DF093E">
        <w:rPr>
          <w:b w:val="0"/>
          <w:sz w:val="24"/>
          <w:szCs w:val="24"/>
        </w:rPr>
        <w:t>на</w:t>
      </w:r>
      <w:r w:rsidRPr="00DF093E">
        <w:rPr>
          <w:b w:val="0"/>
          <w:spacing w:val="-14"/>
          <w:sz w:val="24"/>
          <w:szCs w:val="24"/>
        </w:rPr>
        <w:t xml:space="preserve"> </w:t>
      </w:r>
      <w:r w:rsidRPr="00DF093E">
        <w:rPr>
          <w:b w:val="0"/>
          <w:sz w:val="24"/>
          <w:szCs w:val="24"/>
        </w:rPr>
        <w:t>ввод</w:t>
      </w:r>
      <w:r w:rsidRPr="00DF093E">
        <w:rPr>
          <w:b w:val="0"/>
          <w:spacing w:val="-14"/>
          <w:sz w:val="24"/>
          <w:szCs w:val="24"/>
        </w:rPr>
        <w:t xml:space="preserve"> </w:t>
      </w:r>
      <w:r w:rsidRPr="00DF093E">
        <w:rPr>
          <w:b w:val="0"/>
          <w:sz w:val="24"/>
          <w:szCs w:val="24"/>
        </w:rPr>
        <w:t>объекта</w:t>
      </w:r>
      <w:r w:rsidRPr="00DF093E">
        <w:rPr>
          <w:b w:val="0"/>
          <w:spacing w:val="-14"/>
          <w:sz w:val="24"/>
          <w:szCs w:val="24"/>
        </w:rPr>
        <w:t xml:space="preserve"> </w:t>
      </w:r>
      <w:r w:rsidRPr="00DF093E">
        <w:rPr>
          <w:b w:val="0"/>
          <w:sz w:val="24"/>
          <w:szCs w:val="24"/>
        </w:rPr>
        <w:t>в</w:t>
      </w:r>
      <w:r w:rsidRPr="00DF093E">
        <w:rPr>
          <w:b w:val="0"/>
          <w:spacing w:val="-15"/>
          <w:sz w:val="24"/>
          <w:szCs w:val="24"/>
        </w:rPr>
        <w:t xml:space="preserve"> </w:t>
      </w:r>
      <w:r w:rsidRPr="00DF093E">
        <w:rPr>
          <w:b w:val="0"/>
          <w:sz w:val="24"/>
          <w:szCs w:val="24"/>
        </w:rPr>
        <w:t>эксплуатацию,</w:t>
      </w:r>
      <w:r w:rsidRPr="00DF093E">
        <w:rPr>
          <w:b w:val="0"/>
          <w:spacing w:val="-15"/>
          <w:sz w:val="24"/>
          <w:szCs w:val="24"/>
        </w:rPr>
        <w:t xml:space="preserve"> </w:t>
      </w:r>
      <w:r w:rsidRPr="00DF093E">
        <w:rPr>
          <w:b w:val="0"/>
          <w:sz w:val="24"/>
          <w:szCs w:val="24"/>
        </w:rPr>
        <w:t>заявление</w:t>
      </w:r>
      <w:r w:rsidRPr="00DF093E">
        <w:rPr>
          <w:b w:val="0"/>
          <w:spacing w:val="-67"/>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внесении</w:t>
      </w:r>
      <w:r w:rsidRPr="00DF093E">
        <w:rPr>
          <w:b w:val="0"/>
          <w:spacing w:val="1"/>
          <w:sz w:val="24"/>
          <w:szCs w:val="24"/>
        </w:rPr>
        <w:t xml:space="preserve"> </w:t>
      </w:r>
      <w:r w:rsidRPr="00DF093E">
        <w:rPr>
          <w:b w:val="0"/>
          <w:sz w:val="24"/>
          <w:szCs w:val="24"/>
        </w:rPr>
        <w:t>изменений.</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случае</w:t>
      </w:r>
      <w:r w:rsidRPr="00DF093E">
        <w:rPr>
          <w:b w:val="0"/>
          <w:spacing w:val="1"/>
          <w:sz w:val="24"/>
          <w:szCs w:val="24"/>
        </w:rPr>
        <w:t xml:space="preserve"> </w:t>
      </w:r>
      <w:r w:rsidRPr="00DF093E">
        <w:rPr>
          <w:b w:val="0"/>
          <w:sz w:val="24"/>
          <w:szCs w:val="24"/>
        </w:rPr>
        <w:t>их</w:t>
      </w:r>
      <w:r w:rsidRPr="00DF093E">
        <w:rPr>
          <w:b w:val="0"/>
          <w:spacing w:val="1"/>
          <w:sz w:val="24"/>
          <w:szCs w:val="24"/>
        </w:rPr>
        <w:t xml:space="preserve"> </w:t>
      </w:r>
      <w:r w:rsidRPr="00DF093E">
        <w:rPr>
          <w:b w:val="0"/>
          <w:sz w:val="24"/>
          <w:szCs w:val="24"/>
        </w:rPr>
        <w:t>представления</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электронной</w:t>
      </w:r>
      <w:r w:rsidRPr="00DF093E">
        <w:rPr>
          <w:b w:val="0"/>
          <w:spacing w:val="1"/>
          <w:sz w:val="24"/>
          <w:szCs w:val="24"/>
        </w:rPr>
        <w:t xml:space="preserve"> </w:t>
      </w:r>
      <w:r w:rsidRPr="00DF093E">
        <w:rPr>
          <w:b w:val="0"/>
          <w:sz w:val="24"/>
          <w:szCs w:val="24"/>
        </w:rPr>
        <w:t>форме</w:t>
      </w:r>
      <w:r w:rsidRPr="00DF093E">
        <w:rPr>
          <w:b w:val="0"/>
          <w:spacing w:val="-67"/>
          <w:sz w:val="24"/>
          <w:szCs w:val="24"/>
        </w:rPr>
        <w:t xml:space="preserve"> </w:t>
      </w:r>
      <w:r w:rsidRPr="00DF093E">
        <w:rPr>
          <w:b w:val="0"/>
          <w:sz w:val="24"/>
          <w:szCs w:val="24"/>
        </w:rPr>
        <w:t>посредством</w:t>
      </w:r>
      <w:r w:rsidRPr="00DF093E">
        <w:rPr>
          <w:b w:val="0"/>
          <w:spacing w:val="1"/>
          <w:sz w:val="24"/>
          <w:szCs w:val="24"/>
        </w:rPr>
        <w:t xml:space="preserve"> </w:t>
      </w:r>
      <w:r w:rsidRPr="00DF093E">
        <w:rPr>
          <w:b w:val="0"/>
          <w:sz w:val="24"/>
          <w:szCs w:val="24"/>
        </w:rPr>
        <w:t>Единого</w:t>
      </w:r>
      <w:r w:rsidRPr="00DF093E">
        <w:rPr>
          <w:b w:val="0"/>
          <w:spacing w:val="1"/>
          <w:sz w:val="24"/>
          <w:szCs w:val="24"/>
        </w:rPr>
        <w:t xml:space="preserve"> </w:t>
      </w:r>
      <w:r w:rsidRPr="00DF093E">
        <w:rPr>
          <w:b w:val="0"/>
          <w:sz w:val="24"/>
          <w:szCs w:val="24"/>
        </w:rPr>
        <w:t>портала,</w:t>
      </w:r>
      <w:r w:rsidRPr="00DF093E">
        <w:rPr>
          <w:b w:val="0"/>
          <w:spacing w:val="1"/>
          <w:sz w:val="24"/>
          <w:szCs w:val="24"/>
        </w:rPr>
        <w:t xml:space="preserve"> </w:t>
      </w:r>
      <w:r w:rsidRPr="00DF093E">
        <w:rPr>
          <w:b w:val="0"/>
          <w:sz w:val="24"/>
          <w:szCs w:val="24"/>
        </w:rPr>
        <w:t>регионального</w:t>
      </w:r>
      <w:r w:rsidRPr="00DF093E">
        <w:rPr>
          <w:b w:val="0"/>
          <w:spacing w:val="1"/>
          <w:sz w:val="24"/>
          <w:szCs w:val="24"/>
        </w:rPr>
        <w:t xml:space="preserve"> </w:t>
      </w:r>
      <w:r w:rsidRPr="00DF093E">
        <w:rPr>
          <w:b w:val="0"/>
          <w:sz w:val="24"/>
          <w:szCs w:val="24"/>
        </w:rPr>
        <w:t>портала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соответствии</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подпунктом "а" пункта 2.4 настоящего Административного регламента указанные</w:t>
      </w:r>
      <w:r w:rsidRPr="00DF093E">
        <w:rPr>
          <w:b w:val="0"/>
          <w:spacing w:val="-67"/>
          <w:sz w:val="24"/>
          <w:szCs w:val="24"/>
        </w:rPr>
        <w:t xml:space="preserve"> </w:t>
      </w:r>
      <w:r w:rsidRPr="00DF093E">
        <w:rPr>
          <w:b w:val="0"/>
          <w:sz w:val="24"/>
          <w:szCs w:val="24"/>
        </w:rPr>
        <w:t>заявления</w:t>
      </w:r>
      <w:r w:rsidRPr="00DF093E">
        <w:rPr>
          <w:b w:val="0"/>
          <w:spacing w:val="1"/>
          <w:sz w:val="24"/>
          <w:szCs w:val="24"/>
        </w:rPr>
        <w:t xml:space="preserve"> </w:t>
      </w:r>
      <w:r w:rsidRPr="00DF093E">
        <w:rPr>
          <w:b w:val="0"/>
          <w:sz w:val="24"/>
          <w:szCs w:val="24"/>
        </w:rPr>
        <w:t>заполняются</w:t>
      </w:r>
      <w:r w:rsidRPr="00DF093E">
        <w:rPr>
          <w:b w:val="0"/>
          <w:spacing w:val="1"/>
          <w:sz w:val="24"/>
          <w:szCs w:val="24"/>
        </w:rPr>
        <w:t xml:space="preserve"> </w:t>
      </w:r>
      <w:r w:rsidRPr="00DF093E">
        <w:rPr>
          <w:b w:val="0"/>
          <w:sz w:val="24"/>
          <w:szCs w:val="24"/>
        </w:rPr>
        <w:t>путем</w:t>
      </w:r>
      <w:r w:rsidRPr="00DF093E">
        <w:rPr>
          <w:b w:val="0"/>
          <w:spacing w:val="1"/>
          <w:sz w:val="24"/>
          <w:szCs w:val="24"/>
        </w:rPr>
        <w:t xml:space="preserve"> </w:t>
      </w:r>
      <w:r w:rsidRPr="00DF093E">
        <w:rPr>
          <w:b w:val="0"/>
          <w:sz w:val="24"/>
          <w:szCs w:val="24"/>
        </w:rPr>
        <w:t>внесения</w:t>
      </w:r>
      <w:r w:rsidRPr="00DF093E">
        <w:rPr>
          <w:b w:val="0"/>
          <w:spacing w:val="1"/>
          <w:sz w:val="24"/>
          <w:szCs w:val="24"/>
        </w:rPr>
        <w:t xml:space="preserve"> </w:t>
      </w:r>
      <w:r w:rsidRPr="00DF093E">
        <w:rPr>
          <w:b w:val="0"/>
          <w:sz w:val="24"/>
          <w:szCs w:val="24"/>
        </w:rPr>
        <w:t>соответствующих</w:t>
      </w:r>
      <w:r w:rsidRPr="00DF093E">
        <w:rPr>
          <w:b w:val="0"/>
          <w:spacing w:val="1"/>
          <w:sz w:val="24"/>
          <w:szCs w:val="24"/>
        </w:rPr>
        <w:t xml:space="preserve"> </w:t>
      </w:r>
      <w:r w:rsidRPr="00DF093E">
        <w:rPr>
          <w:b w:val="0"/>
          <w:sz w:val="24"/>
          <w:szCs w:val="24"/>
        </w:rPr>
        <w:t>сведений</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интерактивную</w:t>
      </w:r>
      <w:r w:rsidRPr="00DF093E">
        <w:rPr>
          <w:b w:val="0"/>
          <w:spacing w:val="-2"/>
          <w:sz w:val="24"/>
          <w:szCs w:val="24"/>
        </w:rPr>
        <w:t xml:space="preserve"> </w:t>
      </w:r>
      <w:r w:rsidRPr="00DF093E">
        <w:rPr>
          <w:b w:val="0"/>
          <w:sz w:val="24"/>
          <w:szCs w:val="24"/>
        </w:rPr>
        <w:t>форму</w:t>
      </w:r>
      <w:r w:rsidRPr="00DF093E">
        <w:rPr>
          <w:b w:val="0"/>
          <w:spacing w:val="-5"/>
          <w:sz w:val="24"/>
          <w:szCs w:val="24"/>
        </w:rPr>
        <w:t xml:space="preserve"> </w:t>
      </w:r>
      <w:r w:rsidRPr="00DF093E">
        <w:rPr>
          <w:b w:val="0"/>
          <w:sz w:val="24"/>
          <w:szCs w:val="24"/>
        </w:rPr>
        <w:t>на</w:t>
      </w:r>
      <w:r w:rsidRPr="00DF093E">
        <w:rPr>
          <w:b w:val="0"/>
          <w:spacing w:val="-1"/>
          <w:sz w:val="24"/>
          <w:szCs w:val="24"/>
        </w:rPr>
        <w:t xml:space="preserve"> </w:t>
      </w:r>
      <w:r w:rsidRPr="00DF093E">
        <w:rPr>
          <w:b w:val="0"/>
          <w:sz w:val="24"/>
          <w:szCs w:val="24"/>
        </w:rPr>
        <w:t>Едином портале,</w:t>
      </w:r>
      <w:r w:rsidRPr="00DF093E">
        <w:rPr>
          <w:b w:val="0"/>
          <w:spacing w:val="-2"/>
          <w:sz w:val="24"/>
          <w:szCs w:val="24"/>
        </w:rPr>
        <w:t xml:space="preserve"> </w:t>
      </w:r>
      <w:r w:rsidRPr="00DF093E">
        <w:rPr>
          <w:b w:val="0"/>
          <w:sz w:val="24"/>
          <w:szCs w:val="24"/>
        </w:rPr>
        <w:t>региональном</w:t>
      </w:r>
      <w:r w:rsidRPr="00DF093E">
        <w:rPr>
          <w:b w:val="0"/>
          <w:spacing w:val="-1"/>
          <w:sz w:val="24"/>
          <w:szCs w:val="24"/>
        </w:rPr>
        <w:t xml:space="preserve"> </w:t>
      </w:r>
      <w:r w:rsidRPr="00DF093E">
        <w:rPr>
          <w:b w:val="0"/>
          <w:sz w:val="24"/>
          <w:szCs w:val="24"/>
        </w:rPr>
        <w:t>портале;</w:t>
      </w:r>
    </w:p>
    <w:p w:rsidR="00A76E35" w:rsidRPr="00DF093E" w:rsidRDefault="00A76E35" w:rsidP="00DF093E">
      <w:pPr>
        <w:pStyle w:val="a0"/>
        <w:ind w:firstLine="709"/>
        <w:jc w:val="both"/>
        <w:rPr>
          <w:b w:val="0"/>
          <w:sz w:val="24"/>
          <w:szCs w:val="24"/>
        </w:rPr>
      </w:pPr>
      <w:r w:rsidRPr="00DF093E">
        <w:rPr>
          <w:b w:val="0"/>
          <w:sz w:val="24"/>
          <w:szCs w:val="24"/>
        </w:rPr>
        <w:t>б)</w:t>
      </w:r>
      <w:r w:rsidRPr="00DF093E">
        <w:rPr>
          <w:b w:val="0"/>
          <w:spacing w:val="1"/>
          <w:sz w:val="24"/>
          <w:szCs w:val="24"/>
        </w:rPr>
        <w:t xml:space="preserve"> </w:t>
      </w:r>
      <w:r w:rsidRPr="00DF093E">
        <w:rPr>
          <w:b w:val="0"/>
          <w:sz w:val="24"/>
          <w:szCs w:val="24"/>
        </w:rPr>
        <w:t>документ,</w:t>
      </w:r>
      <w:r w:rsidRPr="00DF093E">
        <w:rPr>
          <w:b w:val="0"/>
          <w:spacing w:val="1"/>
          <w:sz w:val="24"/>
          <w:szCs w:val="24"/>
        </w:rPr>
        <w:t xml:space="preserve"> </w:t>
      </w:r>
      <w:r w:rsidRPr="00DF093E">
        <w:rPr>
          <w:b w:val="0"/>
          <w:sz w:val="24"/>
          <w:szCs w:val="24"/>
        </w:rPr>
        <w:t>удостоверяющий</w:t>
      </w:r>
      <w:r w:rsidRPr="00DF093E">
        <w:rPr>
          <w:b w:val="0"/>
          <w:spacing w:val="1"/>
          <w:sz w:val="24"/>
          <w:szCs w:val="24"/>
        </w:rPr>
        <w:t xml:space="preserve"> </w:t>
      </w:r>
      <w:r w:rsidRPr="00DF093E">
        <w:rPr>
          <w:b w:val="0"/>
          <w:sz w:val="24"/>
          <w:szCs w:val="24"/>
        </w:rPr>
        <w:t>личность</w:t>
      </w:r>
      <w:r w:rsidRPr="00DF093E">
        <w:rPr>
          <w:b w:val="0"/>
          <w:spacing w:val="1"/>
          <w:sz w:val="24"/>
          <w:szCs w:val="24"/>
        </w:rPr>
        <w:t xml:space="preserve"> </w:t>
      </w:r>
      <w:r w:rsidRPr="00DF093E">
        <w:rPr>
          <w:b w:val="0"/>
          <w:sz w:val="24"/>
          <w:szCs w:val="24"/>
        </w:rPr>
        <w:t>заявителя</w:t>
      </w:r>
      <w:r w:rsidRPr="00DF093E">
        <w:rPr>
          <w:b w:val="0"/>
          <w:spacing w:val="1"/>
          <w:sz w:val="24"/>
          <w:szCs w:val="24"/>
        </w:rPr>
        <w:t xml:space="preserve"> </w:t>
      </w:r>
      <w:r w:rsidRPr="00DF093E">
        <w:rPr>
          <w:b w:val="0"/>
          <w:sz w:val="24"/>
          <w:szCs w:val="24"/>
        </w:rPr>
        <w:t>или</w:t>
      </w:r>
      <w:r w:rsidRPr="00DF093E">
        <w:rPr>
          <w:b w:val="0"/>
          <w:spacing w:val="1"/>
          <w:sz w:val="24"/>
          <w:szCs w:val="24"/>
        </w:rPr>
        <w:t xml:space="preserve"> </w:t>
      </w:r>
      <w:r w:rsidRPr="00DF093E">
        <w:rPr>
          <w:b w:val="0"/>
          <w:sz w:val="24"/>
          <w:szCs w:val="24"/>
        </w:rPr>
        <w:t>представителя</w:t>
      </w:r>
      <w:r w:rsidRPr="00DF093E">
        <w:rPr>
          <w:b w:val="0"/>
          <w:spacing w:val="-67"/>
          <w:sz w:val="24"/>
          <w:szCs w:val="24"/>
        </w:rPr>
        <w:t xml:space="preserve"> </w:t>
      </w:r>
      <w:r w:rsidRPr="00DF093E">
        <w:rPr>
          <w:b w:val="0"/>
          <w:sz w:val="24"/>
          <w:szCs w:val="24"/>
        </w:rPr>
        <w:t>заявителя,</w:t>
      </w:r>
      <w:r w:rsidRPr="00DF093E">
        <w:rPr>
          <w:b w:val="0"/>
          <w:spacing w:val="-5"/>
          <w:sz w:val="24"/>
          <w:szCs w:val="24"/>
        </w:rPr>
        <w:t xml:space="preserve"> </w:t>
      </w:r>
      <w:r w:rsidRPr="00DF093E">
        <w:rPr>
          <w:b w:val="0"/>
          <w:sz w:val="24"/>
          <w:szCs w:val="24"/>
        </w:rPr>
        <w:t>в</w:t>
      </w:r>
      <w:r w:rsidRPr="00DF093E">
        <w:rPr>
          <w:b w:val="0"/>
          <w:spacing w:val="-6"/>
          <w:sz w:val="24"/>
          <w:szCs w:val="24"/>
        </w:rPr>
        <w:t xml:space="preserve"> </w:t>
      </w:r>
      <w:r w:rsidRPr="00DF093E">
        <w:rPr>
          <w:b w:val="0"/>
          <w:sz w:val="24"/>
          <w:szCs w:val="24"/>
        </w:rPr>
        <w:t>случае</w:t>
      </w:r>
      <w:r w:rsidRPr="00DF093E">
        <w:rPr>
          <w:b w:val="0"/>
          <w:spacing w:val="-7"/>
          <w:sz w:val="24"/>
          <w:szCs w:val="24"/>
        </w:rPr>
        <w:t xml:space="preserve"> </w:t>
      </w:r>
      <w:r w:rsidRPr="00DF093E">
        <w:rPr>
          <w:b w:val="0"/>
          <w:sz w:val="24"/>
          <w:szCs w:val="24"/>
        </w:rPr>
        <w:t>представления</w:t>
      </w:r>
      <w:r w:rsidRPr="00DF093E">
        <w:rPr>
          <w:b w:val="0"/>
          <w:spacing w:val="-5"/>
          <w:sz w:val="24"/>
          <w:szCs w:val="24"/>
        </w:rPr>
        <w:t xml:space="preserve"> </w:t>
      </w:r>
      <w:r w:rsidRPr="00DF093E">
        <w:rPr>
          <w:b w:val="0"/>
          <w:sz w:val="24"/>
          <w:szCs w:val="24"/>
        </w:rPr>
        <w:t>заявления</w:t>
      </w:r>
      <w:r w:rsidRPr="00DF093E">
        <w:rPr>
          <w:b w:val="0"/>
          <w:spacing w:val="-5"/>
          <w:sz w:val="24"/>
          <w:szCs w:val="24"/>
        </w:rPr>
        <w:t xml:space="preserve"> </w:t>
      </w:r>
      <w:r w:rsidRPr="00DF093E">
        <w:rPr>
          <w:b w:val="0"/>
          <w:sz w:val="24"/>
          <w:szCs w:val="24"/>
        </w:rPr>
        <w:t>о</w:t>
      </w:r>
      <w:r w:rsidRPr="00DF093E">
        <w:rPr>
          <w:b w:val="0"/>
          <w:spacing w:val="-7"/>
          <w:sz w:val="24"/>
          <w:szCs w:val="24"/>
        </w:rPr>
        <w:t xml:space="preserve"> </w:t>
      </w:r>
      <w:r w:rsidRPr="00DF093E">
        <w:rPr>
          <w:b w:val="0"/>
          <w:sz w:val="24"/>
          <w:szCs w:val="24"/>
        </w:rPr>
        <w:t>выдаче</w:t>
      </w:r>
      <w:r w:rsidRPr="00DF093E">
        <w:rPr>
          <w:b w:val="0"/>
          <w:spacing w:val="-7"/>
          <w:sz w:val="24"/>
          <w:szCs w:val="24"/>
        </w:rPr>
        <w:t xml:space="preserve"> </w:t>
      </w:r>
      <w:r w:rsidRPr="00DF093E">
        <w:rPr>
          <w:b w:val="0"/>
          <w:sz w:val="24"/>
          <w:szCs w:val="24"/>
        </w:rPr>
        <w:t>разрешения</w:t>
      </w:r>
      <w:r w:rsidRPr="00DF093E">
        <w:rPr>
          <w:b w:val="0"/>
          <w:spacing w:val="-7"/>
          <w:sz w:val="24"/>
          <w:szCs w:val="24"/>
        </w:rPr>
        <w:t xml:space="preserve"> </w:t>
      </w:r>
      <w:r w:rsidRPr="00DF093E">
        <w:rPr>
          <w:b w:val="0"/>
          <w:sz w:val="24"/>
          <w:szCs w:val="24"/>
        </w:rPr>
        <w:t>на</w:t>
      </w:r>
      <w:r w:rsidRPr="00DF093E">
        <w:rPr>
          <w:b w:val="0"/>
          <w:spacing w:val="-5"/>
          <w:sz w:val="24"/>
          <w:szCs w:val="24"/>
        </w:rPr>
        <w:t xml:space="preserve"> </w:t>
      </w:r>
      <w:r w:rsidRPr="00DF093E">
        <w:rPr>
          <w:b w:val="0"/>
          <w:sz w:val="24"/>
          <w:szCs w:val="24"/>
        </w:rPr>
        <w:t>ввод</w:t>
      </w:r>
      <w:r w:rsidRPr="00DF093E">
        <w:rPr>
          <w:b w:val="0"/>
          <w:spacing w:val="-7"/>
          <w:sz w:val="24"/>
          <w:szCs w:val="24"/>
        </w:rPr>
        <w:t xml:space="preserve"> </w:t>
      </w:r>
      <w:r w:rsidRPr="00DF093E">
        <w:rPr>
          <w:b w:val="0"/>
          <w:sz w:val="24"/>
          <w:szCs w:val="24"/>
        </w:rPr>
        <w:t>объекта</w:t>
      </w:r>
      <w:r w:rsidRPr="00DF093E">
        <w:rPr>
          <w:b w:val="0"/>
          <w:spacing w:val="-67"/>
          <w:sz w:val="24"/>
          <w:szCs w:val="24"/>
        </w:rPr>
        <w:t xml:space="preserve"> </w:t>
      </w:r>
      <w:r w:rsidRPr="00DF093E">
        <w:rPr>
          <w:b w:val="0"/>
          <w:sz w:val="24"/>
          <w:szCs w:val="24"/>
        </w:rPr>
        <w:t>в</w:t>
      </w:r>
      <w:r w:rsidRPr="00DF093E">
        <w:rPr>
          <w:b w:val="0"/>
          <w:spacing w:val="-17"/>
          <w:sz w:val="24"/>
          <w:szCs w:val="24"/>
        </w:rPr>
        <w:t xml:space="preserve"> </w:t>
      </w:r>
      <w:r w:rsidRPr="00DF093E">
        <w:rPr>
          <w:b w:val="0"/>
          <w:sz w:val="24"/>
          <w:szCs w:val="24"/>
        </w:rPr>
        <w:t>эксплуатацию,</w:t>
      </w:r>
      <w:r w:rsidRPr="00DF093E">
        <w:rPr>
          <w:b w:val="0"/>
          <w:spacing w:val="-15"/>
          <w:sz w:val="24"/>
          <w:szCs w:val="24"/>
        </w:rPr>
        <w:t xml:space="preserve"> </w:t>
      </w:r>
      <w:r w:rsidRPr="00DF093E">
        <w:rPr>
          <w:b w:val="0"/>
          <w:sz w:val="24"/>
          <w:szCs w:val="24"/>
        </w:rPr>
        <w:t>заявления</w:t>
      </w:r>
      <w:r w:rsidRPr="00DF093E">
        <w:rPr>
          <w:b w:val="0"/>
          <w:spacing w:val="-17"/>
          <w:sz w:val="24"/>
          <w:szCs w:val="24"/>
        </w:rPr>
        <w:t xml:space="preserve"> </w:t>
      </w:r>
      <w:r w:rsidRPr="00DF093E">
        <w:rPr>
          <w:b w:val="0"/>
          <w:sz w:val="24"/>
          <w:szCs w:val="24"/>
        </w:rPr>
        <w:t>о</w:t>
      </w:r>
      <w:r w:rsidRPr="00DF093E">
        <w:rPr>
          <w:b w:val="0"/>
          <w:spacing w:val="-14"/>
          <w:sz w:val="24"/>
          <w:szCs w:val="24"/>
        </w:rPr>
        <w:t xml:space="preserve"> </w:t>
      </w:r>
      <w:r w:rsidRPr="00DF093E">
        <w:rPr>
          <w:b w:val="0"/>
          <w:sz w:val="24"/>
          <w:szCs w:val="24"/>
        </w:rPr>
        <w:t>внесении</w:t>
      </w:r>
      <w:r w:rsidRPr="00DF093E">
        <w:rPr>
          <w:b w:val="0"/>
          <w:spacing w:val="-18"/>
          <w:sz w:val="24"/>
          <w:szCs w:val="24"/>
        </w:rPr>
        <w:t xml:space="preserve"> </w:t>
      </w:r>
      <w:r w:rsidRPr="00DF093E">
        <w:rPr>
          <w:b w:val="0"/>
          <w:sz w:val="24"/>
          <w:szCs w:val="24"/>
        </w:rPr>
        <w:t>изменений</w:t>
      </w:r>
      <w:r w:rsidRPr="00DF093E">
        <w:rPr>
          <w:b w:val="0"/>
          <w:spacing w:val="-13"/>
          <w:sz w:val="24"/>
          <w:szCs w:val="24"/>
        </w:rPr>
        <w:t xml:space="preserve"> </w:t>
      </w:r>
      <w:r w:rsidRPr="00DF093E">
        <w:rPr>
          <w:b w:val="0"/>
          <w:sz w:val="24"/>
          <w:szCs w:val="24"/>
        </w:rPr>
        <w:t>и</w:t>
      </w:r>
      <w:r w:rsidRPr="00DF093E">
        <w:rPr>
          <w:b w:val="0"/>
          <w:spacing w:val="-14"/>
          <w:sz w:val="24"/>
          <w:szCs w:val="24"/>
        </w:rPr>
        <w:t xml:space="preserve"> </w:t>
      </w:r>
      <w:r w:rsidRPr="00DF093E">
        <w:rPr>
          <w:b w:val="0"/>
          <w:sz w:val="24"/>
          <w:szCs w:val="24"/>
        </w:rPr>
        <w:t>прилагаемых</w:t>
      </w:r>
      <w:r w:rsidRPr="00DF093E">
        <w:rPr>
          <w:b w:val="0"/>
          <w:spacing w:val="-15"/>
          <w:sz w:val="24"/>
          <w:szCs w:val="24"/>
        </w:rPr>
        <w:t xml:space="preserve"> </w:t>
      </w:r>
      <w:r w:rsidRPr="00DF093E">
        <w:rPr>
          <w:b w:val="0"/>
          <w:sz w:val="24"/>
          <w:szCs w:val="24"/>
        </w:rPr>
        <w:t>к</w:t>
      </w:r>
      <w:r w:rsidRPr="00DF093E">
        <w:rPr>
          <w:b w:val="0"/>
          <w:spacing w:val="-15"/>
          <w:sz w:val="24"/>
          <w:szCs w:val="24"/>
        </w:rPr>
        <w:t xml:space="preserve"> </w:t>
      </w:r>
      <w:r w:rsidRPr="00DF093E">
        <w:rPr>
          <w:b w:val="0"/>
          <w:sz w:val="24"/>
          <w:szCs w:val="24"/>
        </w:rPr>
        <w:t>ним</w:t>
      </w:r>
      <w:r w:rsidRPr="00DF093E">
        <w:rPr>
          <w:b w:val="0"/>
          <w:spacing w:val="-15"/>
          <w:sz w:val="24"/>
          <w:szCs w:val="24"/>
        </w:rPr>
        <w:t xml:space="preserve"> </w:t>
      </w:r>
      <w:r w:rsidRPr="00DF093E">
        <w:rPr>
          <w:b w:val="0"/>
          <w:sz w:val="24"/>
          <w:szCs w:val="24"/>
        </w:rPr>
        <w:t>документов</w:t>
      </w:r>
      <w:r w:rsidRPr="00DF093E">
        <w:rPr>
          <w:b w:val="0"/>
          <w:spacing w:val="-68"/>
          <w:sz w:val="24"/>
          <w:szCs w:val="24"/>
        </w:rPr>
        <w:t xml:space="preserve"> </w:t>
      </w:r>
      <w:r w:rsidRPr="00DF093E">
        <w:rPr>
          <w:b w:val="0"/>
          <w:sz w:val="24"/>
          <w:szCs w:val="24"/>
        </w:rPr>
        <w:t>посредством</w:t>
      </w:r>
      <w:r w:rsidRPr="00DF093E">
        <w:rPr>
          <w:b w:val="0"/>
          <w:spacing w:val="1"/>
          <w:sz w:val="24"/>
          <w:szCs w:val="24"/>
        </w:rPr>
        <w:t xml:space="preserve"> </w:t>
      </w:r>
      <w:r w:rsidRPr="00DF093E">
        <w:rPr>
          <w:b w:val="0"/>
          <w:sz w:val="24"/>
          <w:szCs w:val="24"/>
        </w:rPr>
        <w:t>личного</w:t>
      </w:r>
      <w:r w:rsidRPr="00DF093E">
        <w:rPr>
          <w:b w:val="0"/>
          <w:spacing w:val="1"/>
          <w:sz w:val="24"/>
          <w:szCs w:val="24"/>
        </w:rPr>
        <w:t xml:space="preserve"> </w:t>
      </w:r>
      <w:r w:rsidRPr="00DF093E">
        <w:rPr>
          <w:b w:val="0"/>
          <w:sz w:val="24"/>
          <w:szCs w:val="24"/>
        </w:rPr>
        <w:t>обращения</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уполномоченный</w:t>
      </w:r>
      <w:r w:rsidRPr="00DF093E">
        <w:rPr>
          <w:b w:val="0"/>
          <w:spacing w:val="1"/>
          <w:sz w:val="24"/>
          <w:szCs w:val="24"/>
        </w:rPr>
        <w:t xml:space="preserve"> </w:t>
      </w:r>
      <w:r w:rsidRPr="00DF093E">
        <w:rPr>
          <w:b w:val="0"/>
          <w:sz w:val="24"/>
          <w:szCs w:val="24"/>
        </w:rPr>
        <w:t>орган</w:t>
      </w:r>
      <w:r w:rsidRPr="00DF093E">
        <w:rPr>
          <w:b w:val="0"/>
          <w:spacing w:val="1"/>
          <w:sz w:val="24"/>
          <w:szCs w:val="24"/>
        </w:rPr>
        <w:t xml:space="preserve"> </w:t>
      </w:r>
      <w:r w:rsidRPr="00DF093E">
        <w:rPr>
          <w:b w:val="0"/>
          <w:sz w:val="24"/>
          <w:szCs w:val="24"/>
        </w:rPr>
        <w:t>государственной</w:t>
      </w:r>
      <w:r w:rsidRPr="00DF093E">
        <w:rPr>
          <w:b w:val="0"/>
          <w:spacing w:val="1"/>
          <w:sz w:val="24"/>
          <w:szCs w:val="24"/>
        </w:rPr>
        <w:t xml:space="preserve"> </w:t>
      </w:r>
      <w:r w:rsidRPr="00DF093E">
        <w:rPr>
          <w:b w:val="0"/>
          <w:sz w:val="24"/>
          <w:szCs w:val="24"/>
        </w:rPr>
        <w:t>власти, орган местного самоуправления, в том числе через многофункциональный</w:t>
      </w:r>
      <w:r w:rsidRPr="00DF093E">
        <w:rPr>
          <w:b w:val="0"/>
          <w:spacing w:val="-67"/>
          <w:sz w:val="24"/>
          <w:szCs w:val="24"/>
        </w:rPr>
        <w:t xml:space="preserve"> </w:t>
      </w:r>
      <w:r w:rsidRPr="00DF093E">
        <w:rPr>
          <w:b w:val="0"/>
          <w:sz w:val="24"/>
          <w:szCs w:val="24"/>
        </w:rPr>
        <w:t>центр, в организацию. В случае представления документов посредством Единого</w:t>
      </w:r>
      <w:r w:rsidRPr="00DF093E">
        <w:rPr>
          <w:b w:val="0"/>
          <w:spacing w:val="1"/>
          <w:sz w:val="24"/>
          <w:szCs w:val="24"/>
        </w:rPr>
        <w:t xml:space="preserve"> </w:t>
      </w:r>
      <w:r w:rsidRPr="00DF093E">
        <w:rPr>
          <w:b w:val="0"/>
          <w:sz w:val="24"/>
          <w:szCs w:val="24"/>
        </w:rPr>
        <w:t>портала,</w:t>
      </w:r>
      <w:r w:rsidRPr="00DF093E">
        <w:rPr>
          <w:b w:val="0"/>
          <w:spacing w:val="1"/>
          <w:sz w:val="24"/>
          <w:szCs w:val="24"/>
        </w:rPr>
        <w:t xml:space="preserve"> </w:t>
      </w:r>
      <w:r w:rsidRPr="00DF093E">
        <w:rPr>
          <w:b w:val="0"/>
          <w:sz w:val="24"/>
          <w:szCs w:val="24"/>
        </w:rPr>
        <w:t>регионального</w:t>
      </w:r>
      <w:r w:rsidRPr="00DF093E">
        <w:rPr>
          <w:b w:val="0"/>
          <w:spacing w:val="1"/>
          <w:sz w:val="24"/>
          <w:szCs w:val="24"/>
        </w:rPr>
        <w:t xml:space="preserve"> </w:t>
      </w:r>
      <w:r w:rsidRPr="00DF093E">
        <w:rPr>
          <w:b w:val="0"/>
          <w:sz w:val="24"/>
          <w:szCs w:val="24"/>
        </w:rPr>
        <w:t>портала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соответствии</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подпунктом</w:t>
      </w:r>
      <w:r w:rsidRPr="00DF093E">
        <w:rPr>
          <w:b w:val="0"/>
          <w:spacing w:val="1"/>
          <w:sz w:val="24"/>
          <w:szCs w:val="24"/>
        </w:rPr>
        <w:t xml:space="preserve"> </w:t>
      </w:r>
      <w:r w:rsidRPr="00DF093E">
        <w:rPr>
          <w:b w:val="0"/>
          <w:sz w:val="24"/>
          <w:szCs w:val="24"/>
        </w:rPr>
        <w:t>"а"</w:t>
      </w:r>
      <w:r w:rsidRPr="00DF093E">
        <w:rPr>
          <w:b w:val="0"/>
          <w:spacing w:val="1"/>
          <w:sz w:val="24"/>
          <w:szCs w:val="24"/>
        </w:rPr>
        <w:t xml:space="preserve"> </w:t>
      </w:r>
      <w:r w:rsidRPr="00DF093E">
        <w:rPr>
          <w:b w:val="0"/>
          <w:sz w:val="24"/>
          <w:szCs w:val="24"/>
        </w:rPr>
        <w:t>пункта</w:t>
      </w:r>
      <w:r w:rsidRPr="00DF093E">
        <w:rPr>
          <w:b w:val="0"/>
          <w:spacing w:val="1"/>
          <w:sz w:val="24"/>
          <w:szCs w:val="24"/>
        </w:rPr>
        <w:t xml:space="preserve"> </w:t>
      </w:r>
      <w:r w:rsidRPr="00DF093E">
        <w:rPr>
          <w:b w:val="0"/>
          <w:sz w:val="24"/>
          <w:szCs w:val="24"/>
        </w:rPr>
        <w:t>2.4</w:t>
      </w:r>
      <w:r w:rsidRPr="00DF093E">
        <w:rPr>
          <w:b w:val="0"/>
          <w:spacing w:val="1"/>
          <w:sz w:val="24"/>
          <w:szCs w:val="24"/>
        </w:rPr>
        <w:t xml:space="preserve"> </w:t>
      </w:r>
      <w:r w:rsidRPr="00DF093E">
        <w:rPr>
          <w:b w:val="0"/>
          <w:sz w:val="24"/>
          <w:szCs w:val="24"/>
        </w:rPr>
        <w:t>настоящего Административного регламента представление указанного документа</w:t>
      </w:r>
      <w:r w:rsidRPr="00DF093E">
        <w:rPr>
          <w:b w:val="0"/>
          <w:spacing w:val="1"/>
          <w:sz w:val="24"/>
          <w:szCs w:val="24"/>
        </w:rPr>
        <w:t xml:space="preserve"> </w:t>
      </w:r>
      <w:r w:rsidRPr="00DF093E">
        <w:rPr>
          <w:b w:val="0"/>
          <w:sz w:val="24"/>
          <w:szCs w:val="24"/>
        </w:rPr>
        <w:t>не требуется;</w:t>
      </w:r>
    </w:p>
    <w:p w:rsidR="00A76E35" w:rsidRPr="00DF093E" w:rsidRDefault="00A76E35" w:rsidP="00DF093E">
      <w:pPr>
        <w:pStyle w:val="a0"/>
        <w:ind w:firstLine="709"/>
        <w:jc w:val="both"/>
        <w:rPr>
          <w:b w:val="0"/>
          <w:sz w:val="24"/>
          <w:szCs w:val="24"/>
        </w:rPr>
      </w:pPr>
      <w:r w:rsidRPr="00DF093E">
        <w:rPr>
          <w:b w:val="0"/>
          <w:sz w:val="24"/>
          <w:szCs w:val="24"/>
        </w:rPr>
        <w:t>в)</w:t>
      </w:r>
      <w:r w:rsidRPr="00DF093E">
        <w:rPr>
          <w:b w:val="0"/>
          <w:spacing w:val="1"/>
          <w:sz w:val="24"/>
          <w:szCs w:val="24"/>
        </w:rPr>
        <w:t xml:space="preserve"> </w:t>
      </w:r>
      <w:r w:rsidRPr="00DF093E">
        <w:rPr>
          <w:b w:val="0"/>
          <w:sz w:val="24"/>
          <w:szCs w:val="24"/>
        </w:rPr>
        <w:t>документ,</w:t>
      </w:r>
      <w:r w:rsidRPr="00DF093E">
        <w:rPr>
          <w:b w:val="0"/>
          <w:spacing w:val="1"/>
          <w:sz w:val="24"/>
          <w:szCs w:val="24"/>
        </w:rPr>
        <w:t xml:space="preserve"> </w:t>
      </w:r>
      <w:r w:rsidRPr="00DF093E">
        <w:rPr>
          <w:b w:val="0"/>
          <w:sz w:val="24"/>
          <w:szCs w:val="24"/>
        </w:rPr>
        <w:t>подтверждающий</w:t>
      </w:r>
      <w:r w:rsidRPr="00DF093E">
        <w:rPr>
          <w:b w:val="0"/>
          <w:spacing w:val="1"/>
          <w:sz w:val="24"/>
          <w:szCs w:val="24"/>
        </w:rPr>
        <w:t xml:space="preserve"> </w:t>
      </w:r>
      <w:r w:rsidRPr="00DF093E">
        <w:rPr>
          <w:b w:val="0"/>
          <w:sz w:val="24"/>
          <w:szCs w:val="24"/>
        </w:rPr>
        <w:t>полномочия</w:t>
      </w:r>
      <w:r w:rsidRPr="00DF093E">
        <w:rPr>
          <w:b w:val="0"/>
          <w:spacing w:val="1"/>
          <w:sz w:val="24"/>
          <w:szCs w:val="24"/>
        </w:rPr>
        <w:t xml:space="preserve"> </w:t>
      </w:r>
      <w:r w:rsidRPr="00DF093E">
        <w:rPr>
          <w:b w:val="0"/>
          <w:sz w:val="24"/>
          <w:szCs w:val="24"/>
        </w:rPr>
        <w:t>представителя</w:t>
      </w:r>
      <w:r w:rsidRPr="00DF093E">
        <w:rPr>
          <w:b w:val="0"/>
          <w:spacing w:val="1"/>
          <w:sz w:val="24"/>
          <w:szCs w:val="24"/>
        </w:rPr>
        <w:t xml:space="preserve"> </w:t>
      </w:r>
      <w:r w:rsidRPr="00DF093E">
        <w:rPr>
          <w:b w:val="0"/>
          <w:sz w:val="24"/>
          <w:szCs w:val="24"/>
        </w:rPr>
        <w:t>заявителя</w:t>
      </w:r>
      <w:r w:rsidRPr="00DF093E">
        <w:rPr>
          <w:b w:val="0"/>
          <w:spacing w:val="1"/>
          <w:sz w:val="24"/>
          <w:szCs w:val="24"/>
        </w:rPr>
        <w:t xml:space="preserve"> </w:t>
      </w:r>
      <w:r w:rsidRPr="00DF093E">
        <w:rPr>
          <w:b w:val="0"/>
          <w:sz w:val="24"/>
          <w:szCs w:val="24"/>
        </w:rPr>
        <w:t>действовать</w:t>
      </w:r>
      <w:r w:rsidRPr="00DF093E">
        <w:rPr>
          <w:b w:val="0"/>
          <w:spacing w:val="1"/>
          <w:sz w:val="24"/>
          <w:szCs w:val="24"/>
        </w:rPr>
        <w:t xml:space="preserve"> </w:t>
      </w:r>
      <w:r w:rsidRPr="00DF093E">
        <w:rPr>
          <w:b w:val="0"/>
          <w:sz w:val="24"/>
          <w:szCs w:val="24"/>
        </w:rPr>
        <w:t>от</w:t>
      </w:r>
      <w:r w:rsidRPr="00DF093E">
        <w:rPr>
          <w:b w:val="0"/>
          <w:spacing w:val="1"/>
          <w:sz w:val="24"/>
          <w:szCs w:val="24"/>
        </w:rPr>
        <w:t xml:space="preserve"> </w:t>
      </w:r>
      <w:r w:rsidRPr="00DF093E">
        <w:rPr>
          <w:b w:val="0"/>
          <w:sz w:val="24"/>
          <w:szCs w:val="24"/>
        </w:rPr>
        <w:t>имени</w:t>
      </w:r>
      <w:r w:rsidRPr="00DF093E">
        <w:rPr>
          <w:b w:val="0"/>
          <w:spacing w:val="1"/>
          <w:sz w:val="24"/>
          <w:szCs w:val="24"/>
        </w:rPr>
        <w:t xml:space="preserve"> </w:t>
      </w:r>
      <w:r w:rsidRPr="00DF093E">
        <w:rPr>
          <w:b w:val="0"/>
          <w:sz w:val="24"/>
          <w:szCs w:val="24"/>
        </w:rPr>
        <w:t>заявителя</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случае</w:t>
      </w:r>
      <w:r w:rsidRPr="00DF093E">
        <w:rPr>
          <w:b w:val="0"/>
          <w:spacing w:val="1"/>
          <w:sz w:val="24"/>
          <w:szCs w:val="24"/>
        </w:rPr>
        <w:t xml:space="preserve"> </w:t>
      </w:r>
      <w:r w:rsidRPr="00DF093E">
        <w:rPr>
          <w:b w:val="0"/>
          <w:sz w:val="24"/>
          <w:szCs w:val="24"/>
        </w:rPr>
        <w:t>обращения</w:t>
      </w:r>
      <w:r w:rsidRPr="00DF093E">
        <w:rPr>
          <w:b w:val="0"/>
          <w:spacing w:val="1"/>
          <w:sz w:val="24"/>
          <w:szCs w:val="24"/>
        </w:rPr>
        <w:t xml:space="preserve"> </w:t>
      </w:r>
      <w:r w:rsidRPr="00DF093E">
        <w:rPr>
          <w:b w:val="0"/>
          <w:sz w:val="24"/>
          <w:szCs w:val="24"/>
        </w:rPr>
        <w:t>за</w:t>
      </w:r>
      <w:r w:rsidRPr="00DF093E">
        <w:rPr>
          <w:b w:val="0"/>
          <w:spacing w:val="1"/>
          <w:sz w:val="24"/>
          <w:szCs w:val="24"/>
        </w:rPr>
        <w:t xml:space="preserve"> </w:t>
      </w:r>
      <w:r w:rsidRPr="00DF093E">
        <w:rPr>
          <w:b w:val="0"/>
          <w:sz w:val="24"/>
          <w:szCs w:val="24"/>
        </w:rPr>
        <w:t>получением</w:t>
      </w:r>
      <w:r w:rsidRPr="00DF093E">
        <w:rPr>
          <w:b w:val="0"/>
          <w:spacing w:val="1"/>
          <w:sz w:val="24"/>
          <w:szCs w:val="24"/>
        </w:rPr>
        <w:t xml:space="preserve"> </w:t>
      </w:r>
      <w:r w:rsidRPr="00DF093E">
        <w:rPr>
          <w:b w:val="0"/>
          <w:sz w:val="24"/>
          <w:szCs w:val="24"/>
        </w:rPr>
        <w:t>услуги</w:t>
      </w:r>
      <w:r w:rsidRPr="00DF093E">
        <w:rPr>
          <w:b w:val="0"/>
          <w:spacing w:val="1"/>
          <w:sz w:val="24"/>
          <w:szCs w:val="24"/>
        </w:rPr>
        <w:t xml:space="preserve"> </w:t>
      </w:r>
      <w:r w:rsidRPr="00DF093E">
        <w:rPr>
          <w:b w:val="0"/>
          <w:sz w:val="24"/>
          <w:szCs w:val="24"/>
        </w:rPr>
        <w:t>представителя</w:t>
      </w:r>
      <w:r w:rsidRPr="00DF093E">
        <w:rPr>
          <w:b w:val="0"/>
          <w:spacing w:val="1"/>
          <w:sz w:val="24"/>
          <w:szCs w:val="24"/>
        </w:rPr>
        <w:t xml:space="preserve"> </w:t>
      </w:r>
      <w:r w:rsidRPr="00DF093E">
        <w:rPr>
          <w:b w:val="0"/>
          <w:sz w:val="24"/>
          <w:szCs w:val="24"/>
        </w:rPr>
        <w:t>заявителя).</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случае</w:t>
      </w:r>
      <w:r w:rsidRPr="00DF093E">
        <w:rPr>
          <w:b w:val="0"/>
          <w:spacing w:val="1"/>
          <w:sz w:val="24"/>
          <w:szCs w:val="24"/>
        </w:rPr>
        <w:t xml:space="preserve"> </w:t>
      </w:r>
      <w:r w:rsidRPr="00DF093E">
        <w:rPr>
          <w:b w:val="0"/>
          <w:sz w:val="24"/>
          <w:szCs w:val="24"/>
        </w:rPr>
        <w:t>представления</w:t>
      </w:r>
      <w:r w:rsidRPr="00DF093E">
        <w:rPr>
          <w:b w:val="0"/>
          <w:spacing w:val="1"/>
          <w:sz w:val="24"/>
          <w:szCs w:val="24"/>
        </w:rPr>
        <w:t xml:space="preserve"> </w:t>
      </w:r>
      <w:r w:rsidRPr="00DF093E">
        <w:rPr>
          <w:b w:val="0"/>
          <w:sz w:val="24"/>
          <w:szCs w:val="24"/>
        </w:rPr>
        <w:t>документов</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электронной</w:t>
      </w:r>
      <w:r w:rsidRPr="00DF093E">
        <w:rPr>
          <w:b w:val="0"/>
          <w:spacing w:val="1"/>
          <w:sz w:val="24"/>
          <w:szCs w:val="24"/>
        </w:rPr>
        <w:t xml:space="preserve"> </w:t>
      </w:r>
      <w:r w:rsidRPr="00DF093E">
        <w:rPr>
          <w:b w:val="0"/>
          <w:sz w:val="24"/>
          <w:szCs w:val="24"/>
        </w:rPr>
        <w:t>форме посредством Единого портала, регионального портала в соответствии с</w:t>
      </w:r>
      <w:r w:rsidRPr="00DF093E">
        <w:rPr>
          <w:b w:val="0"/>
          <w:spacing w:val="1"/>
          <w:sz w:val="24"/>
          <w:szCs w:val="24"/>
        </w:rPr>
        <w:t xml:space="preserve"> </w:t>
      </w:r>
      <w:r w:rsidRPr="00DF093E">
        <w:rPr>
          <w:b w:val="0"/>
          <w:sz w:val="24"/>
          <w:szCs w:val="24"/>
        </w:rPr>
        <w:t>подпунктом "а" пункта 2.4 настоящего Административного регламента указанный</w:t>
      </w:r>
      <w:r w:rsidRPr="00DF093E">
        <w:rPr>
          <w:b w:val="0"/>
          <w:spacing w:val="-67"/>
          <w:sz w:val="24"/>
          <w:szCs w:val="24"/>
        </w:rPr>
        <w:t xml:space="preserve"> </w:t>
      </w:r>
      <w:r w:rsidRPr="00DF093E">
        <w:rPr>
          <w:b w:val="0"/>
          <w:sz w:val="24"/>
          <w:szCs w:val="24"/>
        </w:rPr>
        <w:t>документ,</w:t>
      </w:r>
      <w:r w:rsidRPr="00DF093E">
        <w:rPr>
          <w:b w:val="0"/>
          <w:spacing w:val="64"/>
          <w:sz w:val="24"/>
          <w:szCs w:val="24"/>
        </w:rPr>
        <w:t xml:space="preserve"> </w:t>
      </w:r>
      <w:r w:rsidRPr="00DF093E">
        <w:rPr>
          <w:b w:val="0"/>
          <w:sz w:val="24"/>
          <w:szCs w:val="24"/>
        </w:rPr>
        <w:t>выданный</w:t>
      </w:r>
      <w:r w:rsidRPr="00DF093E">
        <w:rPr>
          <w:b w:val="0"/>
          <w:spacing w:val="65"/>
          <w:sz w:val="24"/>
          <w:szCs w:val="24"/>
        </w:rPr>
        <w:t xml:space="preserve"> </w:t>
      </w:r>
      <w:r w:rsidRPr="00DF093E">
        <w:rPr>
          <w:b w:val="0"/>
          <w:sz w:val="24"/>
          <w:szCs w:val="24"/>
        </w:rPr>
        <w:t>заявителем,</w:t>
      </w:r>
      <w:r w:rsidRPr="00DF093E">
        <w:rPr>
          <w:b w:val="0"/>
          <w:spacing w:val="62"/>
          <w:sz w:val="24"/>
          <w:szCs w:val="24"/>
        </w:rPr>
        <w:t xml:space="preserve"> </w:t>
      </w:r>
      <w:r w:rsidRPr="00DF093E">
        <w:rPr>
          <w:b w:val="0"/>
          <w:sz w:val="24"/>
          <w:szCs w:val="24"/>
        </w:rPr>
        <w:t>являющимся</w:t>
      </w:r>
      <w:r w:rsidRPr="00DF093E">
        <w:rPr>
          <w:b w:val="0"/>
          <w:spacing w:val="63"/>
          <w:sz w:val="24"/>
          <w:szCs w:val="24"/>
        </w:rPr>
        <w:t xml:space="preserve"> </w:t>
      </w:r>
      <w:r w:rsidRPr="00DF093E">
        <w:rPr>
          <w:b w:val="0"/>
          <w:sz w:val="24"/>
          <w:szCs w:val="24"/>
        </w:rPr>
        <w:t>юридическим</w:t>
      </w:r>
      <w:r w:rsidRPr="00DF093E">
        <w:rPr>
          <w:b w:val="0"/>
          <w:spacing w:val="65"/>
          <w:sz w:val="24"/>
          <w:szCs w:val="24"/>
        </w:rPr>
        <w:t xml:space="preserve"> </w:t>
      </w:r>
      <w:r w:rsidRPr="00DF093E">
        <w:rPr>
          <w:b w:val="0"/>
          <w:sz w:val="24"/>
          <w:szCs w:val="24"/>
        </w:rPr>
        <w:t>лицом, удостоверяется</w:t>
      </w:r>
      <w:r w:rsidRPr="00DF093E">
        <w:rPr>
          <w:b w:val="0"/>
          <w:spacing w:val="1"/>
          <w:sz w:val="24"/>
          <w:szCs w:val="24"/>
        </w:rPr>
        <w:t xml:space="preserve"> </w:t>
      </w:r>
      <w:r w:rsidRPr="00DF093E">
        <w:rPr>
          <w:b w:val="0"/>
          <w:sz w:val="24"/>
          <w:szCs w:val="24"/>
        </w:rPr>
        <w:t>усиленной</w:t>
      </w:r>
      <w:r w:rsidRPr="00DF093E">
        <w:rPr>
          <w:b w:val="0"/>
          <w:spacing w:val="1"/>
          <w:sz w:val="24"/>
          <w:szCs w:val="24"/>
        </w:rPr>
        <w:t xml:space="preserve"> </w:t>
      </w:r>
      <w:r w:rsidRPr="00DF093E">
        <w:rPr>
          <w:b w:val="0"/>
          <w:sz w:val="24"/>
          <w:szCs w:val="24"/>
        </w:rPr>
        <w:t>квалифицированной</w:t>
      </w:r>
      <w:r w:rsidRPr="00DF093E">
        <w:rPr>
          <w:b w:val="0"/>
          <w:spacing w:val="1"/>
          <w:sz w:val="24"/>
          <w:szCs w:val="24"/>
        </w:rPr>
        <w:t xml:space="preserve"> </w:t>
      </w:r>
      <w:r w:rsidRPr="00DF093E">
        <w:rPr>
          <w:b w:val="0"/>
          <w:sz w:val="24"/>
          <w:szCs w:val="24"/>
        </w:rPr>
        <w:t>электронной</w:t>
      </w:r>
      <w:r w:rsidRPr="00DF093E">
        <w:rPr>
          <w:b w:val="0"/>
          <w:spacing w:val="1"/>
          <w:sz w:val="24"/>
          <w:szCs w:val="24"/>
        </w:rPr>
        <w:t xml:space="preserve"> </w:t>
      </w:r>
      <w:r w:rsidRPr="00DF093E">
        <w:rPr>
          <w:b w:val="0"/>
          <w:sz w:val="24"/>
          <w:szCs w:val="24"/>
        </w:rPr>
        <w:t>подписью</w:t>
      </w:r>
      <w:r w:rsidRPr="00DF093E">
        <w:rPr>
          <w:b w:val="0"/>
          <w:spacing w:val="1"/>
          <w:sz w:val="24"/>
          <w:szCs w:val="24"/>
        </w:rPr>
        <w:t xml:space="preserve"> </w:t>
      </w:r>
      <w:r w:rsidRPr="00DF093E">
        <w:rPr>
          <w:b w:val="0"/>
          <w:sz w:val="24"/>
          <w:szCs w:val="24"/>
        </w:rPr>
        <w:t>или</w:t>
      </w:r>
      <w:r w:rsidRPr="00DF093E">
        <w:rPr>
          <w:b w:val="0"/>
          <w:spacing w:val="1"/>
          <w:sz w:val="24"/>
          <w:szCs w:val="24"/>
        </w:rPr>
        <w:t xml:space="preserve"> </w:t>
      </w:r>
      <w:r w:rsidRPr="00DF093E">
        <w:rPr>
          <w:b w:val="0"/>
          <w:sz w:val="24"/>
          <w:szCs w:val="24"/>
        </w:rPr>
        <w:t>усиленной</w:t>
      </w:r>
      <w:r w:rsidRPr="00DF093E">
        <w:rPr>
          <w:b w:val="0"/>
          <w:spacing w:val="1"/>
          <w:sz w:val="24"/>
          <w:szCs w:val="24"/>
        </w:rPr>
        <w:t xml:space="preserve"> </w:t>
      </w:r>
      <w:r w:rsidRPr="00DF093E">
        <w:rPr>
          <w:b w:val="0"/>
          <w:sz w:val="24"/>
          <w:szCs w:val="24"/>
        </w:rPr>
        <w:t>неквалифицированной</w:t>
      </w:r>
      <w:r w:rsidRPr="00DF093E">
        <w:rPr>
          <w:b w:val="0"/>
          <w:spacing w:val="1"/>
          <w:sz w:val="24"/>
          <w:szCs w:val="24"/>
        </w:rPr>
        <w:t xml:space="preserve"> </w:t>
      </w:r>
      <w:r w:rsidRPr="00DF093E">
        <w:rPr>
          <w:b w:val="0"/>
          <w:sz w:val="24"/>
          <w:szCs w:val="24"/>
        </w:rPr>
        <w:t>электронной</w:t>
      </w:r>
      <w:r w:rsidRPr="00DF093E">
        <w:rPr>
          <w:b w:val="0"/>
          <w:spacing w:val="1"/>
          <w:sz w:val="24"/>
          <w:szCs w:val="24"/>
        </w:rPr>
        <w:t xml:space="preserve"> </w:t>
      </w:r>
      <w:r w:rsidRPr="00DF093E">
        <w:rPr>
          <w:b w:val="0"/>
          <w:sz w:val="24"/>
          <w:szCs w:val="24"/>
        </w:rPr>
        <w:t>подписью</w:t>
      </w:r>
      <w:r w:rsidRPr="00DF093E">
        <w:rPr>
          <w:b w:val="0"/>
          <w:spacing w:val="1"/>
          <w:sz w:val="24"/>
          <w:szCs w:val="24"/>
        </w:rPr>
        <w:t xml:space="preserve"> </w:t>
      </w:r>
      <w:r w:rsidRPr="00DF093E">
        <w:rPr>
          <w:b w:val="0"/>
          <w:sz w:val="24"/>
          <w:szCs w:val="24"/>
        </w:rPr>
        <w:t>правомочного</w:t>
      </w:r>
      <w:r w:rsidRPr="00DF093E">
        <w:rPr>
          <w:b w:val="0"/>
          <w:spacing w:val="1"/>
          <w:sz w:val="24"/>
          <w:szCs w:val="24"/>
        </w:rPr>
        <w:t xml:space="preserve"> </w:t>
      </w:r>
      <w:r w:rsidRPr="00DF093E">
        <w:rPr>
          <w:b w:val="0"/>
          <w:sz w:val="24"/>
          <w:szCs w:val="24"/>
        </w:rPr>
        <w:t>должностного лица такого юридического лица, а документ, выданный заявителем,</w:t>
      </w:r>
      <w:r w:rsidRPr="00DF093E">
        <w:rPr>
          <w:b w:val="0"/>
          <w:spacing w:val="-67"/>
          <w:sz w:val="24"/>
          <w:szCs w:val="24"/>
        </w:rPr>
        <w:t xml:space="preserve"> </w:t>
      </w:r>
      <w:r w:rsidRPr="00DF093E">
        <w:rPr>
          <w:b w:val="0"/>
          <w:sz w:val="24"/>
          <w:szCs w:val="24"/>
        </w:rPr>
        <w:t>являющимся физическим лицом, - усиленной квалифицированной электронной</w:t>
      </w:r>
      <w:r w:rsidRPr="00DF093E">
        <w:rPr>
          <w:b w:val="0"/>
          <w:spacing w:val="1"/>
          <w:sz w:val="24"/>
          <w:szCs w:val="24"/>
        </w:rPr>
        <w:t xml:space="preserve"> </w:t>
      </w:r>
      <w:r w:rsidRPr="00DF093E">
        <w:rPr>
          <w:b w:val="0"/>
          <w:sz w:val="24"/>
          <w:szCs w:val="24"/>
        </w:rPr>
        <w:t>подписью</w:t>
      </w:r>
      <w:r w:rsidRPr="00DF093E">
        <w:rPr>
          <w:b w:val="0"/>
          <w:spacing w:val="-3"/>
          <w:sz w:val="24"/>
          <w:szCs w:val="24"/>
        </w:rPr>
        <w:t xml:space="preserve"> </w:t>
      </w:r>
      <w:r w:rsidRPr="00DF093E">
        <w:rPr>
          <w:b w:val="0"/>
          <w:sz w:val="24"/>
          <w:szCs w:val="24"/>
        </w:rPr>
        <w:t>нотариуса;</w:t>
      </w:r>
    </w:p>
    <w:p w:rsidR="00A76E35" w:rsidRPr="00DF093E" w:rsidRDefault="00A76E35" w:rsidP="00A76E35">
      <w:pPr>
        <w:pStyle w:val="a0"/>
        <w:ind w:firstLine="709"/>
        <w:jc w:val="both"/>
        <w:rPr>
          <w:b w:val="0"/>
          <w:color w:val="FF0000"/>
          <w:sz w:val="24"/>
          <w:szCs w:val="24"/>
        </w:rPr>
      </w:pPr>
      <w:r w:rsidRPr="00A76E35">
        <w:rPr>
          <w:color w:val="000000" w:themeColor="text1"/>
          <w:sz w:val="24"/>
          <w:szCs w:val="24"/>
        </w:rPr>
        <w:t xml:space="preserve"> </w:t>
      </w:r>
      <w:r w:rsidRPr="00DF093E">
        <w:rPr>
          <w:b w:val="0"/>
          <w:color w:val="000000" w:themeColor="text1"/>
          <w:sz w:val="24"/>
          <w:szCs w:val="24"/>
        </w:rPr>
        <w:t>г)</w:t>
      </w:r>
      <w:r w:rsidRPr="00DF093E">
        <w:rPr>
          <w:b w:val="0"/>
          <w:spacing w:val="-6"/>
          <w:sz w:val="24"/>
          <w:szCs w:val="24"/>
        </w:rPr>
        <w:t xml:space="preserve"> </w:t>
      </w:r>
      <w:r w:rsidRPr="00DF093E">
        <w:rPr>
          <w:b w:val="0"/>
          <w:sz w:val="24"/>
          <w:szCs w:val="24"/>
        </w:rPr>
        <w:t>технический</w:t>
      </w:r>
      <w:r w:rsidRPr="00DF093E">
        <w:rPr>
          <w:b w:val="0"/>
          <w:spacing w:val="-8"/>
          <w:sz w:val="24"/>
          <w:szCs w:val="24"/>
        </w:rPr>
        <w:t xml:space="preserve"> </w:t>
      </w:r>
      <w:r w:rsidRPr="00DF093E">
        <w:rPr>
          <w:b w:val="0"/>
          <w:sz w:val="24"/>
          <w:szCs w:val="24"/>
        </w:rPr>
        <w:t>план</w:t>
      </w:r>
      <w:r w:rsidRPr="00DF093E">
        <w:rPr>
          <w:b w:val="0"/>
          <w:spacing w:val="-8"/>
          <w:sz w:val="24"/>
          <w:szCs w:val="24"/>
        </w:rPr>
        <w:t xml:space="preserve"> </w:t>
      </w:r>
      <w:r w:rsidRPr="00DF093E">
        <w:rPr>
          <w:b w:val="0"/>
          <w:sz w:val="24"/>
          <w:szCs w:val="24"/>
        </w:rPr>
        <w:t>объекта</w:t>
      </w:r>
      <w:r w:rsidRPr="00DF093E">
        <w:rPr>
          <w:b w:val="0"/>
          <w:spacing w:val="-6"/>
          <w:sz w:val="24"/>
          <w:szCs w:val="24"/>
        </w:rPr>
        <w:t xml:space="preserve"> </w:t>
      </w:r>
      <w:r w:rsidRPr="00DF093E">
        <w:rPr>
          <w:b w:val="0"/>
          <w:sz w:val="24"/>
          <w:szCs w:val="24"/>
        </w:rPr>
        <w:t>капитального</w:t>
      </w:r>
      <w:r w:rsidRPr="00DF093E">
        <w:rPr>
          <w:b w:val="0"/>
          <w:spacing w:val="-4"/>
          <w:sz w:val="24"/>
          <w:szCs w:val="24"/>
        </w:rPr>
        <w:t xml:space="preserve"> </w:t>
      </w:r>
      <w:r w:rsidRPr="00DF093E">
        <w:rPr>
          <w:b w:val="0"/>
          <w:sz w:val="24"/>
          <w:szCs w:val="24"/>
        </w:rPr>
        <w:t>строительства,</w:t>
      </w:r>
      <w:r w:rsidRPr="00DF093E">
        <w:rPr>
          <w:b w:val="0"/>
          <w:spacing w:val="-10"/>
          <w:sz w:val="24"/>
          <w:szCs w:val="24"/>
        </w:rPr>
        <w:t xml:space="preserve"> </w:t>
      </w:r>
      <w:r w:rsidRPr="00DF093E">
        <w:rPr>
          <w:b w:val="0"/>
          <w:sz w:val="24"/>
          <w:szCs w:val="24"/>
        </w:rPr>
        <w:t>подготовленный</w:t>
      </w:r>
      <w:r w:rsidRPr="00DF093E">
        <w:rPr>
          <w:b w:val="0"/>
          <w:spacing w:val="-6"/>
          <w:sz w:val="24"/>
          <w:szCs w:val="24"/>
        </w:rPr>
        <w:t xml:space="preserve"> </w:t>
      </w:r>
      <w:r w:rsidRPr="00DF093E">
        <w:rPr>
          <w:b w:val="0"/>
          <w:sz w:val="24"/>
          <w:szCs w:val="24"/>
        </w:rPr>
        <w:t>в</w:t>
      </w:r>
      <w:r w:rsidRPr="00DF093E">
        <w:rPr>
          <w:b w:val="0"/>
          <w:spacing w:val="-67"/>
          <w:sz w:val="24"/>
          <w:szCs w:val="24"/>
        </w:rPr>
        <w:t xml:space="preserve"> </w:t>
      </w:r>
      <w:r w:rsidRPr="00DF093E">
        <w:rPr>
          <w:b w:val="0"/>
          <w:sz w:val="24"/>
          <w:szCs w:val="24"/>
        </w:rPr>
        <w:t>соответствии</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Федеральным</w:t>
      </w:r>
      <w:r w:rsidRPr="00DF093E">
        <w:rPr>
          <w:b w:val="0"/>
          <w:spacing w:val="1"/>
          <w:sz w:val="24"/>
          <w:szCs w:val="24"/>
        </w:rPr>
        <w:t xml:space="preserve"> </w:t>
      </w:r>
      <w:r w:rsidRPr="00DF093E">
        <w:rPr>
          <w:b w:val="0"/>
          <w:sz w:val="24"/>
          <w:szCs w:val="24"/>
        </w:rPr>
        <w:t>законом</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государственной</w:t>
      </w:r>
      <w:r w:rsidRPr="00DF093E">
        <w:rPr>
          <w:b w:val="0"/>
          <w:spacing w:val="1"/>
          <w:sz w:val="24"/>
          <w:szCs w:val="24"/>
        </w:rPr>
        <w:t xml:space="preserve"> </w:t>
      </w:r>
      <w:r w:rsidRPr="00DF093E">
        <w:rPr>
          <w:b w:val="0"/>
          <w:sz w:val="24"/>
          <w:szCs w:val="24"/>
        </w:rPr>
        <w:t>регистрации</w:t>
      </w:r>
      <w:r w:rsidRPr="00DF093E">
        <w:rPr>
          <w:b w:val="0"/>
          <w:spacing w:val="1"/>
          <w:sz w:val="24"/>
          <w:szCs w:val="24"/>
        </w:rPr>
        <w:t xml:space="preserve"> </w:t>
      </w:r>
      <w:r w:rsidRPr="00DF093E">
        <w:rPr>
          <w:b w:val="0"/>
          <w:sz w:val="24"/>
          <w:szCs w:val="24"/>
        </w:rPr>
        <w:t>недвижимости"</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случае</w:t>
      </w:r>
      <w:r w:rsidRPr="00DF093E">
        <w:rPr>
          <w:b w:val="0"/>
          <w:spacing w:val="1"/>
          <w:sz w:val="24"/>
          <w:szCs w:val="24"/>
        </w:rPr>
        <w:t xml:space="preserve"> </w:t>
      </w:r>
      <w:r w:rsidRPr="00DF093E">
        <w:rPr>
          <w:b w:val="0"/>
          <w:sz w:val="24"/>
          <w:szCs w:val="24"/>
        </w:rPr>
        <w:t>представления</w:t>
      </w:r>
      <w:r w:rsidRPr="00DF093E">
        <w:rPr>
          <w:b w:val="0"/>
          <w:spacing w:val="1"/>
          <w:sz w:val="24"/>
          <w:szCs w:val="24"/>
        </w:rPr>
        <w:t xml:space="preserve"> </w:t>
      </w:r>
      <w:r w:rsidRPr="00DF093E">
        <w:rPr>
          <w:b w:val="0"/>
          <w:sz w:val="24"/>
          <w:szCs w:val="24"/>
        </w:rPr>
        <w:t>заявления</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внесении</w:t>
      </w:r>
      <w:r w:rsidRPr="00DF093E">
        <w:rPr>
          <w:b w:val="0"/>
          <w:spacing w:val="1"/>
          <w:sz w:val="24"/>
          <w:szCs w:val="24"/>
        </w:rPr>
        <w:t xml:space="preserve"> </w:t>
      </w:r>
      <w:r w:rsidRPr="00DF093E">
        <w:rPr>
          <w:b w:val="0"/>
          <w:sz w:val="24"/>
          <w:szCs w:val="24"/>
        </w:rPr>
        <w:t>изменений</w:t>
      </w:r>
      <w:r w:rsidRPr="00DF093E">
        <w:rPr>
          <w:b w:val="0"/>
          <w:spacing w:val="1"/>
          <w:sz w:val="24"/>
          <w:szCs w:val="24"/>
        </w:rPr>
        <w:t xml:space="preserve"> </w:t>
      </w:r>
      <w:r w:rsidRPr="00DF093E">
        <w:rPr>
          <w:b w:val="0"/>
          <w:sz w:val="24"/>
          <w:szCs w:val="24"/>
        </w:rPr>
        <w:t>заявитель представляет технический план объекта капитального строительства,</w:t>
      </w:r>
      <w:r w:rsidRPr="00DF093E">
        <w:rPr>
          <w:b w:val="0"/>
          <w:spacing w:val="1"/>
          <w:sz w:val="24"/>
          <w:szCs w:val="24"/>
        </w:rPr>
        <w:t xml:space="preserve"> </w:t>
      </w:r>
      <w:r w:rsidRPr="00DF093E">
        <w:rPr>
          <w:b w:val="0"/>
          <w:sz w:val="24"/>
          <w:szCs w:val="24"/>
        </w:rPr>
        <w:t>подготовленный</w:t>
      </w:r>
      <w:r w:rsidRPr="00DF093E">
        <w:rPr>
          <w:b w:val="0"/>
          <w:spacing w:val="-5"/>
          <w:sz w:val="24"/>
          <w:szCs w:val="24"/>
        </w:rPr>
        <w:t xml:space="preserve"> </w:t>
      </w:r>
      <w:r w:rsidRPr="00DF093E">
        <w:rPr>
          <w:b w:val="0"/>
          <w:sz w:val="24"/>
          <w:szCs w:val="24"/>
        </w:rPr>
        <w:t>в</w:t>
      </w:r>
      <w:r w:rsidRPr="00DF093E">
        <w:rPr>
          <w:b w:val="0"/>
          <w:spacing w:val="-8"/>
          <w:sz w:val="24"/>
          <w:szCs w:val="24"/>
        </w:rPr>
        <w:t xml:space="preserve"> </w:t>
      </w:r>
      <w:r w:rsidRPr="00DF093E">
        <w:rPr>
          <w:b w:val="0"/>
          <w:sz w:val="24"/>
          <w:szCs w:val="24"/>
        </w:rPr>
        <w:t>соответствии</w:t>
      </w:r>
      <w:r w:rsidRPr="00DF093E">
        <w:rPr>
          <w:b w:val="0"/>
          <w:spacing w:val="-7"/>
          <w:sz w:val="24"/>
          <w:szCs w:val="24"/>
        </w:rPr>
        <w:t xml:space="preserve"> </w:t>
      </w:r>
      <w:r w:rsidRPr="00DF093E">
        <w:rPr>
          <w:b w:val="0"/>
          <w:sz w:val="24"/>
          <w:szCs w:val="24"/>
        </w:rPr>
        <w:t>с</w:t>
      </w:r>
      <w:r w:rsidRPr="00DF093E">
        <w:rPr>
          <w:b w:val="0"/>
          <w:spacing w:val="-7"/>
          <w:sz w:val="24"/>
          <w:szCs w:val="24"/>
        </w:rPr>
        <w:t xml:space="preserve"> </w:t>
      </w:r>
      <w:r w:rsidRPr="00DF093E">
        <w:rPr>
          <w:b w:val="0"/>
          <w:sz w:val="24"/>
          <w:szCs w:val="24"/>
        </w:rPr>
        <w:t>частью</w:t>
      </w:r>
      <w:r w:rsidRPr="00DF093E">
        <w:rPr>
          <w:b w:val="0"/>
          <w:spacing w:val="-9"/>
          <w:sz w:val="24"/>
          <w:szCs w:val="24"/>
        </w:rPr>
        <w:t xml:space="preserve"> </w:t>
      </w:r>
      <w:r w:rsidRPr="00DF093E">
        <w:rPr>
          <w:b w:val="0"/>
          <w:sz w:val="24"/>
          <w:szCs w:val="24"/>
        </w:rPr>
        <w:t>5</w:t>
      </w:r>
      <w:r w:rsidRPr="00DF093E">
        <w:rPr>
          <w:b w:val="0"/>
          <w:sz w:val="24"/>
          <w:szCs w:val="24"/>
          <w:vertAlign w:val="superscript"/>
        </w:rPr>
        <w:t>1</w:t>
      </w:r>
      <w:r w:rsidRPr="00DF093E">
        <w:rPr>
          <w:b w:val="0"/>
          <w:spacing w:val="-7"/>
          <w:sz w:val="24"/>
          <w:szCs w:val="24"/>
        </w:rPr>
        <w:t xml:space="preserve"> </w:t>
      </w:r>
      <w:r w:rsidRPr="00DF093E">
        <w:rPr>
          <w:b w:val="0"/>
          <w:sz w:val="24"/>
          <w:szCs w:val="24"/>
        </w:rPr>
        <w:t>статьи</w:t>
      </w:r>
      <w:r w:rsidRPr="00DF093E">
        <w:rPr>
          <w:b w:val="0"/>
          <w:spacing w:val="-7"/>
          <w:sz w:val="24"/>
          <w:szCs w:val="24"/>
        </w:rPr>
        <w:t xml:space="preserve"> </w:t>
      </w:r>
      <w:r w:rsidRPr="00DF093E">
        <w:rPr>
          <w:b w:val="0"/>
          <w:sz w:val="24"/>
          <w:szCs w:val="24"/>
        </w:rPr>
        <w:t>55</w:t>
      </w:r>
      <w:r w:rsidRPr="00DF093E">
        <w:rPr>
          <w:b w:val="0"/>
          <w:spacing w:val="-6"/>
          <w:sz w:val="24"/>
          <w:szCs w:val="24"/>
        </w:rPr>
        <w:t xml:space="preserve"> </w:t>
      </w:r>
      <w:r w:rsidRPr="00DF093E">
        <w:rPr>
          <w:b w:val="0"/>
          <w:sz w:val="24"/>
          <w:szCs w:val="24"/>
        </w:rPr>
        <w:t>Градостроительного</w:t>
      </w:r>
      <w:r w:rsidRPr="00DF093E">
        <w:rPr>
          <w:b w:val="0"/>
          <w:spacing w:val="-7"/>
          <w:sz w:val="24"/>
          <w:szCs w:val="24"/>
        </w:rPr>
        <w:t xml:space="preserve"> </w:t>
      </w:r>
      <w:r w:rsidRPr="00DF093E">
        <w:rPr>
          <w:b w:val="0"/>
          <w:sz w:val="24"/>
          <w:szCs w:val="24"/>
        </w:rPr>
        <w:t>кодекса</w:t>
      </w:r>
      <w:r w:rsidRPr="00DF093E">
        <w:rPr>
          <w:b w:val="0"/>
          <w:spacing w:val="-68"/>
          <w:sz w:val="24"/>
          <w:szCs w:val="24"/>
        </w:rPr>
        <w:t xml:space="preserve"> </w:t>
      </w:r>
      <w:r w:rsidRPr="00DF093E">
        <w:rPr>
          <w:b w:val="0"/>
          <w:sz w:val="24"/>
          <w:szCs w:val="24"/>
        </w:rPr>
        <w:t>Российской</w:t>
      </w:r>
      <w:r w:rsidRPr="00DF093E">
        <w:rPr>
          <w:b w:val="0"/>
          <w:spacing w:val="1"/>
          <w:sz w:val="24"/>
          <w:szCs w:val="24"/>
        </w:rPr>
        <w:t xml:space="preserve"> </w:t>
      </w:r>
      <w:r w:rsidRPr="00DF093E">
        <w:rPr>
          <w:b w:val="0"/>
          <w:sz w:val="24"/>
          <w:szCs w:val="24"/>
        </w:rPr>
        <w:t>Федерации</w:t>
      </w:r>
      <w:r w:rsidRPr="00DF093E">
        <w:rPr>
          <w:b w:val="0"/>
          <w:spacing w:val="1"/>
          <w:sz w:val="24"/>
          <w:szCs w:val="24"/>
        </w:rPr>
        <w:t xml:space="preserve"> </w:t>
      </w:r>
      <w:r w:rsidRPr="00DF093E">
        <w:rPr>
          <w:b w:val="0"/>
          <w:sz w:val="24"/>
          <w:szCs w:val="24"/>
        </w:rPr>
        <w:t>для</w:t>
      </w:r>
      <w:r w:rsidRPr="00DF093E">
        <w:rPr>
          <w:b w:val="0"/>
          <w:spacing w:val="1"/>
          <w:sz w:val="24"/>
          <w:szCs w:val="24"/>
        </w:rPr>
        <w:t xml:space="preserve"> </w:t>
      </w:r>
      <w:r w:rsidRPr="00DF093E">
        <w:rPr>
          <w:b w:val="0"/>
          <w:sz w:val="24"/>
          <w:szCs w:val="24"/>
        </w:rPr>
        <w:t>устранения</w:t>
      </w:r>
      <w:r w:rsidRPr="00DF093E">
        <w:rPr>
          <w:b w:val="0"/>
          <w:spacing w:val="1"/>
          <w:sz w:val="24"/>
          <w:szCs w:val="24"/>
        </w:rPr>
        <w:t xml:space="preserve"> </w:t>
      </w:r>
      <w:r w:rsidRPr="00DF093E">
        <w:rPr>
          <w:b w:val="0"/>
          <w:sz w:val="24"/>
          <w:szCs w:val="24"/>
        </w:rPr>
        <w:t>причин</w:t>
      </w:r>
      <w:r w:rsidRPr="00DF093E">
        <w:rPr>
          <w:b w:val="0"/>
          <w:spacing w:val="1"/>
          <w:sz w:val="24"/>
          <w:szCs w:val="24"/>
        </w:rPr>
        <w:t xml:space="preserve"> </w:t>
      </w:r>
      <w:r w:rsidRPr="00DF093E">
        <w:rPr>
          <w:b w:val="0"/>
          <w:sz w:val="24"/>
          <w:szCs w:val="24"/>
        </w:rPr>
        <w:t>приостановления</w:t>
      </w:r>
      <w:r w:rsidRPr="00DF093E">
        <w:rPr>
          <w:b w:val="0"/>
          <w:spacing w:val="1"/>
          <w:sz w:val="24"/>
          <w:szCs w:val="24"/>
        </w:rPr>
        <w:t xml:space="preserve"> </w:t>
      </w:r>
      <w:r w:rsidRPr="00DF093E">
        <w:rPr>
          <w:b w:val="0"/>
          <w:sz w:val="24"/>
          <w:szCs w:val="24"/>
        </w:rPr>
        <w:t>(отказа)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осуществлении</w:t>
      </w:r>
      <w:r w:rsidRPr="00DF093E">
        <w:rPr>
          <w:b w:val="0"/>
          <w:spacing w:val="1"/>
          <w:sz w:val="24"/>
          <w:szCs w:val="24"/>
        </w:rPr>
        <w:t xml:space="preserve"> </w:t>
      </w:r>
      <w:r w:rsidRPr="00DF093E">
        <w:rPr>
          <w:b w:val="0"/>
          <w:sz w:val="24"/>
          <w:szCs w:val="24"/>
        </w:rPr>
        <w:t>государственного</w:t>
      </w:r>
      <w:r w:rsidRPr="00DF093E">
        <w:rPr>
          <w:b w:val="0"/>
          <w:spacing w:val="1"/>
          <w:sz w:val="24"/>
          <w:szCs w:val="24"/>
        </w:rPr>
        <w:t xml:space="preserve"> </w:t>
      </w:r>
      <w:r w:rsidRPr="00DF093E">
        <w:rPr>
          <w:b w:val="0"/>
          <w:sz w:val="24"/>
          <w:szCs w:val="24"/>
        </w:rPr>
        <w:t>кадастрового</w:t>
      </w:r>
      <w:r w:rsidRPr="00DF093E">
        <w:rPr>
          <w:b w:val="0"/>
          <w:spacing w:val="1"/>
          <w:sz w:val="24"/>
          <w:szCs w:val="24"/>
        </w:rPr>
        <w:t xml:space="preserve"> </w:t>
      </w:r>
      <w:r w:rsidRPr="00DF093E">
        <w:rPr>
          <w:b w:val="0"/>
          <w:sz w:val="24"/>
          <w:szCs w:val="24"/>
        </w:rPr>
        <w:t>учета</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(или)</w:t>
      </w:r>
      <w:r w:rsidRPr="00DF093E">
        <w:rPr>
          <w:b w:val="0"/>
          <w:spacing w:val="1"/>
          <w:sz w:val="24"/>
          <w:szCs w:val="24"/>
        </w:rPr>
        <w:t xml:space="preserve"> </w:t>
      </w:r>
      <w:r w:rsidRPr="00DF093E">
        <w:rPr>
          <w:b w:val="0"/>
          <w:sz w:val="24"/>
          <w:szCs w:val="24"/>
        </w:rPr>
        <w:t>государственной</w:t>
      </w:r>
      <w:r w:rsidRPr="00DF093E">
        <w:rPr>
          <w:b w:val="0"/>
          <w:spacing w:val="1"/>
          <w:sz w:val="24"/>
          <w:szCs w:val="24"/>
        </w:rPr>
        <w:t xml:space="preserve"> </w:t>
      </w:r>
      <w:r w:rsidRPr="00DF093E">
        <w:rPr>
          <w:b w:val="0"/>
          <w:sz w:val="24"/>
          <w:szCs w:val="24"/>
        </w:rPr>
        <w:t>регистрации</w:t>
      </w:r>
      <w:r w:rsidRPr="00DF093E">
        <w:rPr>
          <w:b w:val="0"/>
          <w:spacing w:val="-4"/>
          <w:sz w:val="24"/>
          <w:szCs w:val="24"/>
        </w:rPr>
        <w:t xml:space="preserve"> </w:t>
      </w:r>
      <w:r w:rsidRPr="00DF093E">
        <w:rPr>
          <w:b w:val="0"/>
          <w:sz w:val="24"/>
          <w:szCs w:val="24"/>
        </w:rPr>
        <w:t>прав);</w:t>
      </w:r>
    </w:p>
    <w:p w:rsidR="00A76E35" w:rsidRPr="00DF093E" w:rsidRDefault="00A76E35" w:rsidP="00A76E35">
      <w:pPr>
        <w:pStyle w:val="a0"/>
        <w:ind w:firstLine="709"/>
        <w:jc w:val="both"/>
        <w:rPr>
          <w:b w:val="0"/>
          <w:sz w:val="24"/>
          <w:szCs w:val="24"/>
        </w:rPr>
      </w:pPr>
      <w:r w:rsidRPr="00DF093E">
        <w:rPr>
          <w:b w:val="0"/>
          <w:sz w:val="24"/>
          <w:szCs w:val="24"/>
        </w:rPr>
        <w:t>д) договор (договоры), заключенные между застройщиком и иным лицом</w:t>
      </w:r>
      <w:r w:rsidRPr="00DF093E">
        <w:rPr>
          <w:b w:val="0"/>
          <w:spacing w:val="1"/>
          <w:sz w:val="24"/>
          <w:szCs w:val="24"/>
        </w:rPr>
        <w:t xml:space="preserve"> </w:t>
      </w:r>
      <w:r w:rsidRPr="00DF093E">
        <w:rPr>
          <w:b w:val="0"/>
          <w:sz w:val="24"/>
          <w:szCs w:val="24"/>
        </w:rPr>
        <w:t>(иными лицами), в случае, если обязанность по финансированию строительства</w:t>
      </w:r>
      <w:r w:rsidRPr="00DF093E">
        <w:rPr>
          <w:b w:val="0"/>
          <w:spacing w:val="1"/>
          <w:sz w:val="24"/>
          <w:szCs w:val="24"/>
        </w:rPr>
        <w:t xml:space="preserve"> </w:t>
      </w:r>
      <w:r w:rsidRPr="00DF093E">
        <w:rPr>
          <w:b w:val="0"/>
          <w:sz w:val="24"/>
          <w:szCs w:val="24"/>
        </w:rPr>
        <w:t>или реконструкции здания, сооружения возложена на иное лицо (иных лиц), и</w:t>
      </w:r>
      <w:r w:rsidRPr="00DF093E">
        <w:rPr>
          <w:b w:val="0"/>
          <w:spacing w:val="1"/>
          <w:sz w:val="24"/>
          <w:szCs w:val="24"/>
        </w:rPr>
        <w:t xml:space="preserve"> </w:t>
      </w:r>
      <w:r w:rsidRPr="00DF093E">
        <w:rPr>
          <w:b w:val="0"/>
          <w:sz w:val="24"/>
          <w:szCs w:val="24"/>
        </w:rPr>
        <w:t>предусматривающие</w:t>
      </w:r>
      <w:r w:rsidRPr="00DF093E">
        <w:rPr>
          <w:b w:val="0"/>
          <w:spacing w:val="1"/>
          <w:sz w:val="24"/>
          <w:szCs w:val="24"/>
        </w:rPr>
        <w:t xml:space="preserve"> </w:t>
      </w:r>
      <w:r w:rsidRPr="00DF093E">
        <w:rPr>
          <w:b w:val="0"/>
          <w:sz w:val="24"/>
          <w:szCs w:val="24"/>
        </w:rPr>
        <w:t>возникновение</w:t>
      </w:r>
      <w:r w:rsidRPr="00DF093E">
        <w:rPr>
          <w:b w:val="0"/>
          <w:spacing w:val="1"/>
          <w:sz w:val="24"/>
          <w:szCs w:val="24"/>
        </w:rPr>
        <w:t xml:space="preserve"> </w:t>
      </w:r>
      <w:r w:rsidRPr="00DF093E">
        <w:rPr>
          <w:b w:val="0"/>
          <w:sz w:val="24"/>
          <w:szCs w:val="24"/>
        </w:rPr>
        <w:t>права</w:t>
      </w:r>
      <w:r w:rsidRPr="00DF093E">
        <w:rPr>
          <w:b w:val="0"/>
          <w:spacing w:val="1"/>
          <w:sz w:val="24"/>
          <w:szCs w:val="24"/>
        </w:rPr>
        <w:t xml:space="preserve"> </w:t>
      </w:r>
      <w:r w:rsidRPr="00DF093E">
        <w:rPr>
          <w:b w:val="0"/>
          <w:sz w:val="24"/>
          <w:szCs w:val="24"/>
        </w:rPr>
        <w:t>собственности</w:t>
      </w:r>
      <w:r w:rsidRPr="00DF093E">
        <w:rPr>
          <w:b w:val="0"/>
          <w:spacing w:val="1"/>
          <w:sz w:val="24"/>
          <w:szCs w:val="24"/>
        </w:rPr>
        <w:t xml:space="preserve"> </w:t>
      </w:r>
      <w:r w:rsidRPr="00DF093E">
        <w:rPr>
          <w:b w:val="0"/>
          <w:sz w:val="24"/>
          <w:szCs w:val="24"/>
        </w:rPr>
        <w:t>застройщика</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(или)</w:t>
      </w:r>
      <w:r w:rsidRPr="00DF093E">
        <w:rPr>
          <w:b w:val="0"/>
          <w:spacing w:val="1"/>
          <w:sz w:val="24"/>
          <w:szCs w:val="24"/>
        </w:rPr>
        <w:t xml:space="preserve"> </w:t>
      </w:r>
      <w:r w:rsidRPr="00DF093E">
        <w:rPr>
          <w:b w:val="0"/>
          <w:sz w:val="24"/>
          <w:szCs w:val="24"/>
        </w:rPr>
        <w:t>иного лица (иных лиц) на построенные, реконструированные здание, сооружение</w:t>
      </w:r>
      <w:r w:rsidRPr="00DF093E">
        <w:rPr>
          <w:b w:val="0"/>
          <w:spacing w:val="1"/>
          <w:sz w:val="24"/>
          <w:szCs w:val="24"/>
        </w:rPr>
        <w:t xml:space="preserve"> </w:t>
      </w:r>
      <w:r w:rsidRPr="00DF093E">
        <w:rPr>
          <w:b w:val="0"/>
          <w:sz w:val="24"/>
          <w:szCs w:val="24"/>
        </w:rPr>
        <w:t>или на все расположенные в таких здании, сооружении помещения, машино-места</w:t>
      </w:r>
      <w:r w:rsidRPr="00DF093E">
        <w:rPr>
          <w:b w:val="0"/>
          <w:spacing w:val="-67"/>
          <w:sz w:val="24"/>
          <w:szCs w:val="24"/>
        </w:rPr>
        <w:t xml:space="preserve"> </w:t>
      </w:r>
      <w:r w:rsidRPr="00DF093E">
        <w:rPr>
          <w:b w:val="0"/>
          <w:sz w:val="24"/>
          <w:szCs w:val="24"/>
        </w:rPr>
        <w:t>(в случае, если заявление о выдаче разрешения на ввод объекта в эксплуатацию,</w:t>
      </w:r>
      <w:r w:rsidRPr="00DF093E">
        <w:rPr>
          <w:b w:val="0"/>
          <w:spacing w:val="1"/>
          <w:sz w:val="24"/>
          <w:szCs w:val="24"/>
        </w:rPr>
        <w:t xml:space="preserve"> </w:t>
      </w:r>
      <w:r w:rsidRPr="00DF093E">
        <w:rPr>
          <w:b w:val="0"/>
          <w:sz w:val="24"/>
          <w:szCs w:val="24"/>
        </w:rPr>
        <w:t>заявление о внесении изменений содержит согласие, указанное в пункте 2 части 3</w:t>
      </w:r>
      <w:r w:rsidRPr="00DF093E">
        <w:rPr>
          <w:b w:val="0"/>
          <w:sz w:val="24"/>
          <w:szCs w:val="24"/>
          <w:vertAlign w:val="superscript"/>
        </w:rPr>
        <w:t>6</w:t>
      </w:r>
      <w:r w:rsidRPr="00DF093E">
        <w:rPr>
          <w:b w:val="0"/>
          <w:spacing w:val="-67"/>
          <w:sz w:val="24"/>
          <w:szCs w:val="24"/>
        </w:rPr>
        <w:t xml:space="preserve"> </w:t>
      </w:r>
      <w:r w:rsidRPr="00DF093E">
        <w:rPr>
          <w:b w:val="0"/>
          <w:sz w:val="24"/>
          <w:szCs w:val="24"/>
        </w:rPr>
        <w:t>статьи</w:t>
      </w:r>
      <w:r w:rsidRPr="00DF093E">
        <w:rPr>
          <w:b w:val="0"/>
          <w:spacing w:val="-1"/>
          <w:sz w:val="24"/>
          <w:szCs w:val="24"/>
        </w:rPr>
        <w:t xml:space="preserve"> </w:t>
      </w:r>
      <w:r w:rsidRPr="00DF093E">
        <w:rPr>
          <w:b w:val="0"/>
          <w:sz w:val="24"/>
          <w:szCs w:val="24"/>
        </w:rPr>
        <w:t>55 Градостроительного</w:t>
      </w:r>
      <w:r w:rsidRPr="00DF093E">
        <w:rPr>
          <w:b w:val="0"/>
          <w:spacing w:val="-2"/>
          <w:sz w:val="24"/>
          <w:szCs w:val="24"/>
        </w:rPr>
        <w:t xml:space="preserve"> </w:t>
      </w:r>
      <w:r w:rsidRPr="00DF093E">
        <w:rPr>
          <w:b w:val="0"/>
          <w:sz w:val="24"/>
          <w:szCs w:val="24"/>
        </w:rPr>
        <w:t>кодекса</w:t>
      </w:r>
      <w:r w:rsidRPr="00DF093E">
        <w:rPr>
          <w:b w:val="0"/>
          <w:spacing w:val="-1"/>
          <w:sz w:val="24"/>
          <w:szCs w:val="24"/>
        </w:rPr>
        <w:t xml:space="preserve"> </w:t>
      </w:r>
      <w:r w:rsidRPr="00DF093E">
        <w:rPr>
          <w:b w:val="0"/>
          <w:sz w:val="24"/>
          <w:szCs w:val="24"/>
        </w:rPr>
        <w:t>Российской</w:t>
      </w:r>
      <w:r w:rsidRPr="00DF093E">
        <w:rPr>
          <w:b w:val="0"/>
          <w:spacing w:val="-1"/>
          <w:sz w:val="24"/>
          <w:szCs w:val="24"/>
        </w:rPr>
        <w:t xml:space="preserve"> </w:t>
      </w:r>
      <w:r w:rsidRPr="00DF093E">
        <w:rPr>
          <w:b w:val="0"/>
          <w:sz w:val="24"/>
          <w:szCs w:val="24"/>
        </w:rPr>
        <w:t>Федерации);</w:t>
      </w:r>
    </w:p>
    <w:p w:rsidR="00A76E35" w:rsidRPr="00DF093E" w:rsidRDefault="00A76E35" w:rsidP="00A76E35">
      <w:pPr>
        <w:pStyle w:val="a0"/>
        <w:ind w:firstLine="709"/>
        <w:jc w:val="both"/>
        <w:rPr>
          <w:b w:val="0"/>
          <w:sz w:val="24"/>
          <w:szCs w:val="24"/>
        </w:rPr>
      </w:pPr>
      <w:r w:rsidRPr="00DF093E">
        <w:rPr>
          <w:b w:val="0"/>
          <w:sz w:val="24"/>
          <w:szCs w:val="24"/>
        </w:rPr>
        <w:t>е) документы, подтверждающие исполнение застройщиком и иным лицом</w:t>
      </w:r>
      <w:r w:rsidRPr="00DF093E">
        <w:rPr>
          <w:b w:val="0"/>
          <w:spacing w:val="1"/>
          <w:sz w:val="24"/>
          <w:szCs w:val="24"/>
        </w:rPr>
        <w:t xml:space="preserve"> </w:t>
      </w:r>
      <w:r w:rsidRPr="00DF093E">
        <w:rPr>
          <w:b w:val="0"/>
          <w:sz w:val="24"/>
          <w:szCs w:val="24"/>
        </w:rPr>
        <w:t>(иными лицами) обязательств по указанным договорам и содержащие согласие</w:t>
      </w:r>
      <w:r w:rsidRPr="00DF093E">
        <w:rPr>
          <w:b w:val="0"/>
          <w:spacing w:val="1"/>
          <w:sz w:val="24"/>
          <w:szCs w:val="24"/>
        </w:rPr>
        <w:t xml:space="preserve"> </w:t>
      </w:r>
      <w:r w:rsidRPr="00DF093E">
        <w:rPr>
          <w:b w:val="0"/>
          <w:sz w:val="24"/>
          <w:szCs w:val="24"/>
        </w:rPr>
        <w:t xml:space="preserve">указанного лица </w:t>
      </w:r>
      <w:r w:rsidRPr="00DF093E">
        <w:rPr>
          <w:b w:val="0"/>
          <w:sz w:val="24"/>
          <w:szCs w:val="24"/>
        </w:rPr>
        <w:lastRenderedPageBreak/>
        <w:t>(указанных лиц) на осуществление государственной регистрации</w:t>
      </w:r>
      <w:r w:rsidRPr="00DF093E">
        <w:rPr>
          <w:b w:val="0"/>
          <w:spacing w:val="-67"/>
          <w:sz w:val="24"/>
          <w:szCs w:val="24"/>
        </w:rPr>
        <w:t xml:space="preserve"> </w:t>
      </w:r>
      <w:r w:rsidRPr="00DF093E">
        <w:rPr>
          <w:b w:val="0"/>
          <w:sz w:val="24"/>
          <w:szCs w:val="24"/>
        </w:rPr>
        <w:t>права</w:t>
      </w:r>
      <w:r w:rsidRPr="00DF093E">
        <w:rPr>
          <w:b w:val="0"/>
          <w:spacing w:val="1"/>
          <w:sz w:val="24"/>
          <w:szCs w:val="24"/>
        </w:rPr>
        <w:t xml:space="preserve"> </w:t>
      </w:r>
      <w:r w:rsidRPr="00DF093E">
        <w:rPr>
          <w:b w:val="0"/>
          <w:sz w:val="24"/>
          <w:szCs w:val="24"/>
        </w:rPr>
        <w:t>собственности</w:t>
      </w:r>
      <w:r w:rsidRPr="00DF093E">
        <w:rPr>
          <w:b w:val="0"/>
          <w:spacing w:val="1"/>
          <w:sz w:val="24"/>
          <w:szCs w:val="24"/>
        </w:rPr>
        <w:t xml:space="preserve"> </w:t>
      </w:r>
      <w:r w:rsidRPr="00DF093E">
        <w:rPr>
          <w:b w:val="0"/>
          <w:sz w:val="24"/>
          <w:szCs w:val="24"/>
        </w:rPr>
        <w:t>указанного</w:t>
      </w:r>
      <w:r w:rsidRPr="00DF093E">
        <w:rPr>
          <w:b w:val="0"/>
          <w:spacing w:val="1"/>
          <w:sz w:val="24"/>
          <w:szCs w:val="24"/>
        </w:rPr>
        <w:t xml:space="preserve"> </w:t>
      </w:r>
      <w:r w:rsidRPr="00DF093E">
        <w:rPr>
          <w:b w:val="0"/>
          <w:sz w:val="24"/>
          <w:szCs w:val="24"/>
        </w:rPr>
        <w:t>лица</w:t>
      </w:r>
      <w:r w:rsidRPr="00DF093E">
        <w:rPr>
          <w:b w:val="0"/>
          <w:spacing w:val="1"/>
          <w:sz w:val="24"/>
          <w:szCs w:val="24"/>
        </w:rPr>
        <w:t xml:space="preserve"> </w:t>
      </w:r>
      <w:r w:rsidRPr="00DF093E">
        <w:rPr>
          <w:b w:val="0"/>
          <w:sz w:val="24"/>
          <w:szCs w:val="24"/>
        </w:rPr>
        <w:t>(указанных</w:t>
      </w:r>
      <w:r w:rsidRPr="00DF093E">
        <w:rPr>
          <w:b w:val="0"/>
          <w:spacing w:val="1"/>
          <w:sz w:val="24"/>
          <w:szCs w:val="24"/>
        </w:rPr>
        <w:t xml:space="preserve"> </w:t>
      </w:r>
      <w:r w:rsidRPr="00DF093E">
        <w:rPr>
          <w:b w:val="0"/>
          <w:sz w:val="24"/>
          <w:szCs w:val="24"/>
        </w:rPr>
        <w:t>лиц)</w:t>
      </w:r>
      <w:r w:rsidRPr="00DF093E">
        <w:rPr>
          <w:b w:val="0"/>
          <w:spacing w:val="1"/>
          <w:sz w:val="24"/>
          <w:szCs w:val="24"/>
        </w:rPr>
        <w:t xml:space="preserve"> </w:t>
      </w:r>
      <w:r w:rsidRPr="00DF093E">
        <w:rPr>
          <w:b w:val="0"/>
          <w:sz w:val="24"/>
          <w:szCs w:val="24"/>
        </w:rPr>
        <w:t>на</w:t>
      </w:r>
      <w:r w:rsidRPr="00DF093E">
        <w:rPr>
          <w:b w:val="0"/>
          <w:spacing w:val="1"/>
          <w:sz w:val="24"/>
          <w:szCs w:val="24"/>
        </w:rPr>
        <w:t xml:space="preserve"> </w:t>
      </w:r>
      <w:r w:rsidRPr="00DF093E">
        <w:rPr>
          <w:b w:val="0"/>
          <w:sz w:val="24"/>
          <w:szCs w:val="24"/>
        </w:rPr>
        <w:t>предусмотренные</w:t>
      </w:r>
      <w:r w:rsidRPr="00DF093E">
        <w:rPr>
          <w:b w:val="0"/>
          <w:spacing w:val="1"/>
          <w:sz w:val="24"/>
          <w:szCs w:val="24"/>
        </w:rPr>
        <w:t xml:space="preserve"> </w:t>
      </w:r>
      <w:r w:rsidRPr="00DF093E">
        <w:rPr>
          <w:b w:val="0"/>
          <w:sz w:val="24"/>
          <w:szCs w:val="24"/>
        </w:rPr>
        <w:t>настоящей частью объекты (в случае, если заявление о выдаче разрешения на ввод</w:t>
      </w:r>
      <w:r w:rsidRPr="00DF093E">
        <w:rPr>
          <w:b w:val="0"/>
          <w:spacing w:val="-67"/>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эксплуатацию,</w:t>
      </w:r>
      <w:r w:rsidRPr="00DF093E">
        <w:rPr>
          <w:b w:val="0"/>
          <w:spacing w:val="1"/>
          <w:sz w:val="24"/>
          <w:szCs w:val="24"/>
        </w:rPr>
        <w:t xml:space="preserve"> </w:t>
      </w:r>
      <w:r w:rsidRPr="00DF093E">
        <w:rPr>
          <w:b w:val="0"/>
          <w:sz w:val="24"/>
          <w:szCs w:val="24"/>
        </w:rPr>
        <w:t>заявление</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внесении</w:t>
      </w:r>
      <w:r w:rsidRPr="00DF093E">
        <w:rPr>
          <w:b w:val="0"/>
          <w:spacing w:val="1"/>
          <w:sz w:val="24"/>
          <w:szCs w:val="24"/>
        </w:rPr>
        <w:t xml:space="preserve"> </w:t>
      </w:r>
      <w:r w:rsidRPr="00DF093E">
        <w:rPr>
          <w:b w:val="0"/>
          <w:sz w:val="24"/>
          <w:szCs w:val="24"/>
        </w:rPr>
        <w:t>изменений</w:t>
      </w:r>
      <w:r w:rsidRPr="00DF093E">
        <w:rPr>
          <w:b w:val="0"/>
          <w:spacing w:val="1"/>
          <w:sz w:val="24"/>
          <w:szCs w:val="24"/>
        </w:rPr>
        <w:t xml:space="preserve"> </w:t>
      </w:r>
      <w:r w:rsidRPr="00DF093E">
        <w:rPr>
          <w:b w:val="0"/>
          <w:sz w:val="24"/>
          <w:szCs w:val="24"/>
        </w:rPr>
        <w:t>содержит</w:t>
      </w:r>
      <w:r w:rsidRPr="00DF093E">
        <w:rPr>
          <w:b w:val="0"/>
          <w:spacing w:val="1"/>
          <w:sz w:val="24"/>
          <w:szCs w:val="24"/>
        </w:rPr>
        <w:t xml:space="preserve"> </w:t>
      </w:r>
      <w:r w:rsidRPr="00DF093E">
        <w:rPr>
          <w:b w:val="0"/>
          <w:sz w:val="24"/>
          <w:szCs w:val="24"/>
        </w:rPr>
        <w:t>согласие,</w:t>
      </w:r>
      <w:r w:rsidRPr="00DF093E">
        <w:rPr>
          <w:b w:val="0"/>
          <w:spacing w:val="-67"/>
          <w:sz w:val="24"/>
          <w:szCs w:val="24"/>
        </w:rPr>
        <w:t xml:space="preserve"> </w:t>
      </w:r>
      <w:r w:rsidRPr="00DF093E">
        <w:rPr>
          <w:b w:val="0"/>
          <w:sz w:val="24"/>
          <w:szCs w:val="24"/>
        </w:rPr>
        <w:t>указанное в пункте 2 части 3</w:t>
      </w:r>
      <w:r w:rsidRPr="00DF093E">
        <w:rPr>
          <w:b w:val="0"/>
          <w:sz w:val="24"/>
          <w:szCs w:val="24"/>
          <w:vertAlign w:val="superscript"/>
        </w:rPr>
        <w:t>6</w:t>
      </w:r>
      <w:r w:rsidRPr="00DF093E">
        <w:rPr>
          <w:b w:val="0"/>
          <w:sz w:val="24"/>
          <w:szCs w:val="24"/>
        </w:rPr>
        <w:t xml:space="preserve"> статьи 55 Градостроительного кодекса Российской</w:t>
      </w:r>
      <w:r w:rsidRPr="00DF093E">
        <w:rPr>
          <w:b w:val="0"/>
          <w:spacing w:val="1"/>
          <w:sz w:val="24"/>
          <w:szCs w:val="24"/>
        </w:rPr>
        <w:t xml:space="preserve"> </w:t>
      </w:r>
      <w:r w:rsidRPr="00DF093E">
        <w:rPr>
          <w:b w:val="0"/>
          <w:sz w:val="24"/>
          <w:szCs w:val="24"/>
        </w:rPr>
        <w:t>Федерации).</w:t>
      </w:r>
    </w:p>
    <w:p w:rsidR="00A76E35" w:rsidRPr="00A76E35" w:rsidRDefault="00DF093E" w:rsidP="00DF093E">
      <w:pPr>
        <w:pStyle w:val="a6"/>
        <w:widowControl w:val="0"/>
        <w:tabs>
          <w:tab w:val="left" w:pos="1313"/>
        </w:tabs>
        <w:ind w:left="0" w:firstLine="709"/>
        <w:jc w:val="both"/>
        <w:rPr>
          <w:rFonts w:ascii="Times New Roman" w:hAnsi="Times New Roman"/>
          <w:sz w:val="24"/>
          <w:szCs w:val="24"/>
        </w:rPr>
      </w:pPr>
      <w:r>
        <w:rPr>
          <w:rFonts w:ascii="Times New Roman" w:hAnsi="Times New Roman"/>
          <w:sz w:val="24"/>
          <w:szCs w:val="24"/>
        </w:rPr>
        <w:t xml:space="preserve">2.9. </w:t>
      </w:r>
      <w:r w:rsidR="00A76E35" w:rsidRPr="00A76E35">
        <w:rPr>
          <w:rFonts w:ascii="Times New Roman" w:hAnsi="Times New Roman"/>
          <w:sz w:val="24"/>
          <w:szCs w:val="24"/>
        </w:rPr>
        <w:t>Исчерпывающий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перечень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документов</w:t>
      </w:r>
      <w:r w:rsidR="00A76E35" w:rsidRPr="00A76E35">
        <w:rPr>
          <w:rFonts w:ascii="Times New Roman" w:hAnsi="Times New Roman"/>
          <w:spacing w:val="-18"/>
          <w:sz w:val="24"/>
          <w:szCs w:val="24"/>
        </w:rPr>
        <w:t xml:space="preserve"> </w:t>
      </w:r>
      <w:r w:rsidR="00A76E35" w:rsidRPr="00A76E35">
        <w:rPr>
          <w:rFonts w:ascii="Times New Roman" w:hAnsi="Times New Roman"/>
          <w:spacing w:val="-1"/>
          <w:sz w:val="24"/>
          <w:szCs w:val="24"/>
        </w:rPr>
        <w:t>(их</w:t>
      </w:r>
      <w:r w:rsidR="00A76E35" w:rsidRPr="00A76E35">
        <w:rPr>
          <w:rFonts w:ascii="Times New Roman" w:hAnsi="Times New Roman"/>
          <w:spacing w:val="-17"/>
          <w:sz w:val="24"/>
          <w:szCs w:val="24"/>
        </w:rPr>
        <w:t xml:space="preserve"> </w:t>
      </w:r>
      <w:r w:rsidR="00A76E35" w:rsidRPr="00A76E35">
        <w:rPr>
          <w:rFonts w:ascii="Times New Roman" w:hAnsi="Times New Roman"/>
          <w:spacing w:val="-1"/>
          <w:sz w:val="24"/>
          <w:szCs w:val="24"/>
        </w:rPr>
        <w:t>копий</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сведений,</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содержащиеся</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них),</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которые</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запрашиваются</w:t>
      </w:r>
      <w:r w:rsidR="00A76E35" w:rsidRPr="00A76E35">
        <w:rPr>
          <w:rFonts w:ascii="Times New Roman" w:hAnsi="Times New Roman"/>
          <w:spacing w:val="-68"/>
          <w:sz w:val="24"/>
          <w:szCs w:val="24"/>
        </w:rPr>
        <w:t xml:space="preserve"> </w:t>
      </w:r>
      <w:r w:rsidR="00A76E35" w:rsidRPr="00A76E35">
        <w:rPr>
          <w:rFonts w:ascii="Times New Roman" w:hAnsi="Times New Roman"/>
          <w:spacing w:val="40"/>
          <w:sz w:val="24"/>
          <w:szCs w:val="24"/>
        </w:rPr>
        <w:t xml:space="preserve">администрацией Шарьинского муниципального района </w:t>
      </w:r>
      <w:r w:rsidR="00A76E35" w:rsidRPr="00A76E35">
        <w:rPr>
          <w:rFonts w:ascii="Times New Roman" w:hAnsi="Times New Roman"/>
          <w:sz w:val="24"/>
          <w:szCs w:val="24"/>
        </w:rPr>
        <w:t>в</w:t>
      </w:r>
      <w:r w:rsidR="00A76E35" w:rsidRPr="00A76E35">
        <w:rPr>
          <w:rFonts w:ascii="Times New Roman" w:hAnsi="Times New Roman"/>
          <w:spacing w:val="39"/>
          <w:sz w:val="24"/>
          <w:szCs w:val="24"/>
        </w:rPr>
        <w:t xml:space="preserve"> </w:t>
      </w:r>
      <w:r w:rsidR="00A76E35" w:rsidRPr="00A76E35">
        <w:rPr>
          <w:rFonts w:ascii="Times New Roman" w:hAnsi="Times New Roman"/>
          <w:sz w:val="24"/>
          <w:szCs w:val="24"/>
        </w:rPr>
        <w:t>порядке</w:t>
      </w:r>
      <w:r w:rsidR="00A76E35" w:rsidRPr="00A76E35">
        <w:rPr>
          <w:rFonts w:ascii="Times New Roman" w:hAnsi="Times New Roman"/>
          <w:spacing w:val="41"/>
          <w:sz w:val="24"/>
          <w:szCs w:val="24"/>
        </w:rPr>
        <w:t xml:space="preserve"> </w:t>
      </w:r>
      <w:r w:rsidR="00A76E35" w:rsidRPr="00A76E35">
        <w:rPr>
          <w:rFonts w:ascii="Times New Roman" w:hAnsi="Times New Roman"/>
          <w:sz w:val="24"/>
          <w:szCs w:val="24"/>
        </w:rPr>
        <w:t>межведомственного</w:t>
      </w:r>
      <w:r w:rsidR="00A76E35" w:rsidRPr="00A76E35">
        <w:rPr>
          <w:rFonts w:ascii="Times New Roman" w:hAnsi="Times New Roman"/>
          <w:spacing w:val="38"/>
          <w:sz w:val="24"/>
          <w:szCs w:val="24"/>
        </w:rPr>
        <w:t xml:space="preserve"> </w:t>
      </w:r>
      <w:r w:rsidR="00A76E35" w:rsidRPr="00A76E35">
        <w:rPr>
          <w:rFonts w:ascii="Times New Roman" w:hAnsi="Times New Roman"/>
          <w:sz w:val="24"/>
          <w:szCs w:val="24"/>
        </w:rPr>
        <w:t>информационного взаимодействия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числе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единой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системы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межведомственного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взаимодействия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подключаемых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региональных систем межведомственного электронного взаимодействия) (далее –</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СМЭВ)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подведомственных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организациях,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распоряжении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которых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находятся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которые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заявитель</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вправе</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представить</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собственной</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инициативе:</w:t>
      </w:r>
    </w:p>
    <w:p w:rsidR="00A76E35" w:rsidRPr="00DF093E" w:rsidRDefault="00DF093E" w:rsidP="00DF093E">
      <w:pPr>
        <w:pStyle w:val="a6"/>
        <w:widowControl w:val="0"/>
        <w:tabs>
          <w:tab w:val="left" w:pos="1613"/>
        </w:tabs>
        <w:ind w:left="0" w:firstLine="709"/>
        <w:jc w:val="both"/>
        <w:rPr>
          <w:rFonts w:ascii="Times New Roman" w:hAnsi="Times New Roman"/>
          <w:sz w:val="24"/>
          <w:szCs w:val="24"/>
        </w:rPr>
      </w:pPr>
      <w:r w:rsidRPr="00DF093E">
        <w:rPr>
          <w:rFonts w:ascii="Times New Roman" w:hAnsi="Times New Roman"/>
          <w:sz w:val="24"/>
          <w:szCs w:val="24"/>
        </w:rPr>
        <w:t xml:space="preserve">2.9.1. </w:t>
      </w:r>
      <w:r w:rsidR="00A76E35" w:rsidRPr="00DF093E">
        <w:rPr>
          <w:rFonts w:ascii="Times New Roman" w:hAnsi="Times New Roman"/>
          <w:sz w:val="24"/>
          <w:szCs w:val="24"/>
        </w:rPr>
        <w:t>В</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случае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представления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заявления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о</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выдаче</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разрешения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на</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ввод</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объекта</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в</w:t>
      </w:r>
      <w:r w:rsidR="00A76E35" w:rsidRPr="00DF093E">
        <w:rPr>
          <w:rFonts w:ascii="Times New Roman" w:hAnsi="Times New Roman"/>
          <w:spacing w:val="-2"/>
          <w:sz w:val="24"/>
          <w:szCs w:val="24"/>
        </w:rPr>
        <w:t xml:space="preserve"> </w:t>
      </w:r>
      <w:r w:rsidR="00A76E35" w:rsidRPr="00DF093E">
        <w:rPr>
          <w:rFonts w:ascii="Times New Roman" w:hAnsi="Times New Roman"/>
          <w:sz w:val="24"/>
          <w:szCs w:val="24"/>
        </w:rPr>
        <w:t>эксплуатацию:</w:t>
      </w:r>
    </w:p>
    <w:p w:rsidR="00A76E35" w:rsidRPr="00DF093E" w:rsidRDefault="00A76E35" w:rsidP="00DF093E">
      <w:pPr>
        <w:pStyle w:val="a0"/>
        <w:ind w:firstLine="709"/>
        <w:jc w:val="both"/>
        <w:rPr>
          <w:b w:val="0"/>
          <w:sz w:val="24"/>
          <w:szCs w:val="24"/>
        </w:rPr>
      </w:pPr>
      <w:r w:rsidRPr="00DF093E">
        <w:rPr>
          <w:b w:val="0"/>
          <w:sz w:val="24"/>
          <w:szCs w:val="24"/>
        </w:rPr>
        <w:t>а) правоустанавливающие документы на земельный участок, в том числе</w:t>
      </w:r>
      <w:r w:rsidRPr="00DF093E">
        <w:rPr>
          <w:b w:val="0"/>
          <w:spacing w:val="1"/>
          <w:sz w:val="24"/>
          <w:szCs w:val="24"/>
        </w:rPr>
        <w:t xml:space="preserve"> </w:t>
      </w:r>
      <w:r w:rsidRPr="00DF093E">
        <w:rPr>
          <w:b w:val="0"/>
          <w:sz w:val="24"/>
          <w:szCs w:val="24"/>
        </w:rPr>
        <w:t>соглашение об</w:t>
      </w:r>
      <w:r w:rsidRPr="00DF093E">
        <w:rPr>
          <w:b w:val="0"/>
          <w:spacing w:val="1"/>
          <w:sz w:val="24"/>
          <w:szCs w:val="24"/>
        </w:rPr>
        <w:t xml:space="preserve"> </w:t>
      </w:r>
      <w:r w:rsidRPr="00DF093E">
        <w:rPr>
          <w:b w:val="0"/>
          <w:sz w:val="24"/>
          <w:szCs w:val="24"/>
        </w:rPr>
        <w:t>установлении</w:t>
      </w:r>
      <w:r w:rsidRPr="00DF093E">
        <w:rPr>
          <w:b w:val="0"/>
          <w:spacing w:val="1"/>
          <w:sz w:val="24"/>
          <w:szCs w:val="24"/>
        </w:rPr>
        <w:t xml:space="preserve"> </w:t>
      </w:r>
      <w:r w:rsidRPr="00DF093E">
        <w:rPr>
          <w:b w:val="0"/>
          <w:sz w:val="24"/>
          <w:szCs w:val="24"/>
        </w:rPr>
        <w:t>сервитута, решение об установлении публичного</w:t>
      </w:r>
      <w:r w:rsidRPr="00DF093E">
        <w:rPr>
          <w:b w:val="0"/>
          <w:spacing w:val="1"/>
          <w:sz w:val="24"/>
          <w:szCs w:val="24"/>
        </w:rPr>
        <w:t xml:space="preserve"> </w:t>
      </w:r>
      <w:r w:rsidRPr="00DF093E">
        <w:rPr>
          <w:b w:val="0"/>
          <w:sz w:val="24"/>
          <w:szCs w:val="24"/>
        </w:rPr>
        <w:t>сервитута;</w:t>
      </w:r>
    </w:p>
    <w:p w:rsidR="00A76E35" w:rsidRPr="00DF093E" w:rsidRDefault="00A76E35" w:rsidP="00DF093E">
      <w:pPr>
        <w:pStyle w:val="a0"/>
        <w:ind w:firstLine="709"/>
        <w:jc w:val="both"/>
        <w:rPr>
          <w:b w:val="0"/>
          <w:color w:val="FF0000"/>
          <w:sz w:val="24"/>
          <w:szCs w:val="24"/>
        </w:rPr>
      </w:pPr>
      <w:r w:rsidRPr="00DF093E">
        <w:rPr>
          <w:b w:val="0"/>
          <w:color w:val="FF0000"/>
          <w:sz w:val="24"/>
          <w:szCs w:val="24"/>
        </w:rPr>
        <w:t xml:space="preserve"> </w:t>
      </w:r>
      <w:r w:rsidRPr="00DF093E">
        <w:rPr>
          <w:b w:val="0"/>
          <w:sz w:val="24"/>
          <w:szCs w:val="24"/>
        </w:rPr>
        <w:t>б)</w:t>
      </w:r>
      <w:r w:rsidRPr="00DF093E">
        <w:rPr>
          <w:b w:val="0"/>
          <w:spacing w:val="-4"/>
          <w:sz w:val="24"/>
          <w:szCs w:val="24"/>
        </w:rPr>
        <w:t xml:space="preserve"> </w:t>
      </w:r>
      <w:r w:rsidRPr="00DF093E">
        <w:rPr>
          <w:b w:val="0"/>
          <w:sz w:val="24"/>
          <w:szCs w:val="24"/>
        </w:rPr>
        <w:t>разрешение</w:t>
      </w:r>
      <w:r w:rsidRPr="00DF093E">
        <w:rPr>
          <w:b w:val="0"/>
          <w:spacing w:val="-4"/>
          <w:sz w:val="24"/>
          <w:szCs w:val="24"/>
        </w:rPr>
        <w:t xml:space="preserve"> </w:t>
      </w:r>
      <w:r w:rsidRPr="00DF093E">
        <w:rPr>
          <w:b w:val="0"/>
          <w:sz w:val="24"/>
          <w:szCs w:val="24"/>
        </w:rPr>
        <w:t>на строительство;</w:t>
      </w:r>
    </w:p>
    <w:p w:rsidR="00A76E35" w:rsidRPr="00DF093E" w:rsidRDefault="00A76E35" w:rsidP="00DF093E">
      <w:pPr>
        <w:pStyle w:val="a0"/>
        <w:ind w:firstLine="709"/>
        <w:jc w:val="both"/>
        <w:rPr>
          <w:b w:val="0"/>
          <w:color w:val="FF0000"/>
          <w:sz w:val="24"/>
          <w:szCs w:val="24"/>
        </w:rPr>
      </w:pPr>
      <w:r w:rsidRPr="00DF093E">
        <w:rPr>
          <w:b w:val="0"/>
          <w:color w:val="FF0000"/>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акт</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подключении</w:t>
      </w:r>
      <w:r w:rsidRPr="00DF093E">
        <w:rPr>
          <w:b w:val="0"/>
          <w:spacing w:val="1"/>
          <w:sz w:val="24"/>
          <w:szCs w:val="24"/>
        </w:rPr>
        <w:t xml:space="preserve"> </w:t>
      </w:r>
      <w:r w:rsidRPr="00DF093E">
        <w:rPr>
          <w:b w:val="0"/>
          <w:sz w:val="24"/>
          <w:szCs w:val="24"/>
        </w:rPr>
        <w:t>(технологическом</w:t>
      </w:r>
      <w:r w:rsidRPr="00DF093E">
        <w:rPr>
          <w:b w:val="0"/>
          <w:spacing w:val="1"/>
          <w:sz w:val="24"/>
          <w:szCs w:val="24"/>
        </w:rPr>
        <w:t xml:space="preserve"> </w:t>
      </w:r>
      <w:r w:rsidRPr="00DF093E">
        <w:rPr>
          <w:b w:val="0"/>
          <w:sz w:val="24"/>
          <w:szCs w:val="24"/>
        </w:rPr>
        <w:t>присоединении)</w:t>
      </w:r>
      <w:r w:rsidRPr="00DF093E">
        <w:rPr>
          <w:b w:val="0"/>
          <w:spacing w:val="1"/>
          <w:sz w:val="24"/>
          <w:szCs w:val="24"/>
        </w:rPr>
        <w:t xml:space="preserve"> </w:t>
      </w:r>
      <w:r w:rsidRPr="00DF093E">
        <w:rPr>
          <w:b w:val="0"/>
          <w:sz w:val="24"/>
          <w:szCs w:val="24"/>
        </w:rPr>
        <w:t>построенного,</w:t>
      </w:r>
      <w:r w:rsidRPr="00DF093E">
        <w:rPr>
          <w:b w:val="0"/>
          <w:spacing w:val="1"/>
          <w:sz w:val="24"/>
          <w:szCs w:val="24"/>
        </w:rPr>
        <w:t xml:space="preserve"> </w:t>
      </w:r>
      <w:r w:rsidRPr="00DF093E">
        <w:rPr>
          <w:b w:val="0"/>
          <w:sz w:val="24"/>
          <w:szCs w:val="24"/>
        </w:rPr>
        <w:t>реконструированного</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капитального</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z w:val="24"/>
          <w:szCs w:val="24"/>
        </w:rPr>
        <w:t>к</w:t>
      </w:r>
      <w:r w:rsidRPr="00DF093E">
        <w:rPr>
          <w:b w:val="0"/>
          <w:spacing w:val="1"/>
          <w:sz w:val="24"/>
          <w:szCs w:val="24"/>
        </w:rPr>
        <w:t xml:space="preserve"> </w:t>
      </w:r>
      <w:r w:rsidRPr="00DF093E">
        <w:rPr>
          <w:b w:val="0"/>
          <w:sz w:val="24"/>
          <w:szCs w:val="24"/>
        </w:rPr>
        <w:t>сетям</w:t>
      </w:r>
      <w:r w:rsidRPr="00DF093E">
        <w:rPr>
          <w:b w:val="0"/>
          <w:spacing w:val="1"/>
          <w:sz w:val="24"/>
          <w:szCs w:val="24"/>
        </w:rPr>
        <w:t xml:space="preserve"> </w:t>
      </w:r>
      <w:r w:rsidRPr="00DF093E">
        <w:rPr>
          <w:b w:val="0"/>
          <w:sz w:val="24"/>
          <w:szCs w:val="24"/>
        </w:rPr>
        <w:t>инженерно-</w:t>
      </w:r>
      <w:r w:rsidRPr="00DF093E">
        <w:rPr>
          <w:b w:val="0"/>
          <w:spacing w:val="-67"/>
          <w:sz w:val="24"/>
          <w:szCs w:val="24"/>
        </w:rPr>
        <w:t xml:space="preserve"> </w:t>
      </w:r>
      <w:r w:rsidRPr="00DF093E">
        <w:rPr>
          <w:b w:val="0"/>
          <w:sz w:val="24"/>
          <w:szCs w:val="24"/>
        </w:rPr>
        <w:t>технического обеспечения (в случае, если такое подключение (технологическое</w:t>
      </w:r>
      <w:r w:rsidRPr="00DF093E">
        <w:rPr>
          <w:b w:val="0"/>
          <w:spacing w:val="1"/>
          <w:sz w:val="24"/>
          <w:szCs w:val="24"/>
        </w:rPr>
        <w:t xml:space="preserve"> </w:t>
      </w:r>
      <w:r w:rsidRPr="00DF093E">
        <w:rPr>
          <w:b w:val="0"/>
          <w:sz w:val="24"/>
          <w:szCs w:val="24"/>
        </w:rPr>
        <w:t>присоединение)</w:t>
      </w:r>
      <w:r w:rsidRPr="00DF093E">
        <w:rPr>
          <w:b w:val="0"/>
          <w:spacing w:val="-2"/>
          <w:sz w:val="24"/>
          <w:szCs w:val="24"/>
        </w:rPr>
        <w:t xml:space="preserve"> </w:t>
      </w:r>
      <w:r w:rsidRPr="00DF093E">
        <w:rPr>
          <w:b w:val="0"/>
          <w:sz w:val="24"/>
          <w:szCs w:val="24"/>
        </w:rPr>
        <w:t>этого объекта</w:t>
      </w:r>
      <w:r w:rsidRPr="00DF093E">
        <w:rPr>
          <w:b w:val="0"/>
          <w:spacing w:val="-4"/>
          <w:sz w:val="24"/>
          <w:szCs w:val="24"/>
        </w:rPr>
        <w:t xml:space="preserve"> </w:t>
      </w:r>
      <w:r w:rsidRPr="00DF093E">
        <w:rPr>
          <w:b w:val="0"/>
          <w:sz w:val="24"/>
          <w:szCs w:val="24"/>
        </w:rPr>
        <w:t>предусмотрено проектной</w:t>
      </w:r>
      <w:r w:rsidRPr="00DF093E">
        <w:rPr>
          <w:b w:val="0"/>
          <w:spacing w:val="-1"/>
          <w:sz w:val="24"/>
          <w:szCs w:val="24"/>
        </w:rPr>
        <w:t xml:space="preserve"> </w:t>
      </w:r>
      <w:r w:rsidRPr="00DF093E">
        <w:rPr>
          <w:b w:val="0"/>
          <w:sz w:val="24"/>
          <w:szCs w:val="24"/>
        </w:rPr>
        <w:t>документацией);</w:t>
      </w:r>
    </w:p>
    <w:p w:rsidR="00A76E35" w:rsidRPr="00DF093E" w:rsidRDefault="00A76E35" w:rsidP="00DF093E">
      <w:pPr>
        <w:pStyle w:val="a0"/>
        <w:ind w:firstLine="709"/>
        <w:jc w:val="both"/>
        <w:rPr>
          <w:b w:val="0"/>
          <w:sz w:val="24"/>
          <w:szCs w:val="24"/>
        </w:rPr>
      </w:pPr>
      <w:r w:rsidRPr="00DF093E">
        <w:rPr>
          <w:b w:val="0"/>
          <w:sz w:val="24"/>
          <w:szCs w:val="24"/>
        </w:rPr>
        <w:t>г) схема, отображающая расположение построенного, реконструированного</w:t>
      </w:r>
      <w:r w:rsidRPr="00DF093E">
        <w:rPr>
          <w:b w:val="0"/>
          <w:spacing w:val="-67"/>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капитального</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z w:val="24"/>
          <w:szCs w:val="24"/>
        </w:rPr>
        <w:t>расположение</w:t>
      </w:r>
      <w:r w:rsidRPr="00DF093E">
        <w:rPr>
          <w:b w:val="0"/>
          <w:spacing w:val="1"/>
          <w:sz w:val="24"/>
          <w:szCs w:val="24"/>
        </w:rPr>
        <w:t xml:space="preserve"> </w:t>
      </w:r>
      <w:r w:rsidRPr="00DF093E">
        <w:rPr>
          <w:b w:val="0"/>
          <w:sz w:val="24"/>
          <w:szCs w:val="24"/>
        </w:rPr>
        <w:t>сетей</w:t>
      </w:r>
      <w:r w:rsidRPr="00DF093E">
        <w:rPr>
          <w:b w:val="0"/>
          <w:spacing w:val="1"/>
          <w:sz w:val="24"/>
          <w:szCs w:val="24"/>
        </w:rPr>
        <w:t xml:space="preserve"> </w:t>
      </w:r>
      <w:r w:rsidRPr="00DF093E">
        <w:rPr>
          <w:b w:val="0"/>
          <w:sz w:val="24"/>
          <w:szCs w:val="24"/>
        </w:rPr>
        <w:t>инженерно-</w:t>
      </w:r>
      <w:r w:rsidRPr="00DF093E">
        <w:rPr>
          <w:b w:val="0"/>
          <w:spacing w:val="1"/>
          <w:sz w:val="24"/>
          <w:szCs w:val="24"/>
        </w:rPr>
        <w:t xml:space="preserve"> </w:t>
      </w:r>
      <w:r w:rsidRPr="00DF093E">
        <w:rPr>
          <w:b w:val="0"/>
          <w:sz w:val="24"/>
          <w:szCs w:val="24"/>
        </w:rPr>
        <w:t>технического</w:t>
      </w:r>
      <w:r w:rsidRPr="00DF093E">
        <w:rPr>
          <w:b w:val="0"/>
          <w:spacing w:val="1"/>
          <w:sz w:val="24"/>
          <w:szCs w:val="24"/>
        </w:rPr>
        <w:t xml:space="preserve"> </w:t>
      </w:r>
      <w:r w:rsidRPr="00DF093E">
        <w:rPr>
          <w:b w:val="0"/>
          <w:sz w:val="24"/>
          <w:szCs w:val="24"/>
        </w:rPr>
        <w:t>обеспечения</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границах</w:t>
      </w:r>
      <w:r w:rsidRPr="00DF093E">
        <w:rPr>
          <w:b w:val="0"/>
          <w:spacing w:val="1"/>
          <w:sz w:val="24"/>
          <w:szCs w:val="24"/>
        </w:rPr>
        <w:t xml:space="preserve"> </w:t>
      </w:r>
      <w:r w:rsidRPr="00DF093E">
        <w:rPr>
          <w:b w:val="0"/>
          <w:sz w:val="24"/>
          <w:szCs w:val="24"/>
        </w:rPr>
        <w:t>земельного</w:t>
      </w:r>
      <w:r w:rsidRPr="00DF093E">
        <w:rPr>
          <w:b w:val="0"/>
          <w:spacing w:val="1"/>
          <w:sz w:val="24"/>
          <w:szCs w:val="24"/>
        </w:rPr>
        <w:t xml:space="preserve"> </w:t>
      </w:r>
      <w:r w:rsidRPr="00DF093E">
        <w:rPr>
          <w:b w:val="0"/>
          <w:sz w:val="24"/>
          <w:szCs w:val="24"/>
        </w:rPr>
        <w:t>участка</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планировочную</w:t>
      </w:r>
      <w:r w:rsidRPr="00DF093E">
        <w:rPr>
          <w:b w:val="0"/>
          <w:spacing w:val="1"/>
          <w:sz w:val="24"/>
          <w:szCs w:val="24"/>
        </w:rPr>
        <w:t xml:space="preserve"> </w:t>
      </w:r>
      <w:r w:rsidRPr="00DF093E">
        <w:rPr>
          <w:b w:val="0"/>
          <w:sz w:val="24"/>
          <w:szCs w:val="24"/>
        </w:rPr>
        <w:t>организацию</w:t>
      </w:r>
      <w:r w:rsidRPr="00DF093E">
        <w:rPr>
          <w:b w:val="0"/>
          <w:spacing w:val="1"/>
          <w:sz w:val="24"/>
          <w:szCs w:val="24"/>
        </w:rPr>
        <w:t xml:space="preserve"> </w:t>
      </w:r>
      <w:r w:rsidRPr="00DF093E">
        <w:rPr>
          <w:b w:val="0"/>
          <w:sz w:val="24"/>
          <w:szCs w:val="24"/>
        </w:rPr>
        <w:t>земельного</w:t>
      </w:r>
      <w:r w:rsidRPr="00DF093E">
        <w:rPr>
          <w:b w:val="0"/>
          <w:spacing w:val="1"/>
          <w:sz w:val="24"/>
          <w:szCs w:val="24"/>
        </w:rPr>
        <w:t xml:space="preserve"> </w:t>
      </w:r>
      <w:r w:rsidRPr="00DF093E">
        <w:rPr>
          <w:b w:val="0"/>
          <w:sz w:val="24"/>
          <w:szCs w:val="24"/>
        </w:rPr>
        <w:t>участка</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подписанная</w:t>
      </w:r>
      <w:r w:rsidRPr="00DF093E">
        <w:rPr>
          <w:b w:val="0"/>
          <w:spacing w:val="1"/>
          <w:sz w:val="24"/>
          <w:szCs w:val="24"/>
        </w:rPr>
        <w:t xml:space="preserve"> </w:t>
      </w:r>
      <w:r w:rsidRPr="00DF093E">
        <w:rPr>
          <w:b w:val="0"/>
          <w:sz w:val="24"/>
          <w:szCs w:val="24"/>
        </w:rPr>
        <w:t>лицом,</w:t>
      </w:r>
      <w:r w:rsidRPr="00DF093E">
        <w:rPr>
          <w:b w:val="0"/>
          <w:spacing w:val="1"/>
          <w:sz w:val="24"/>
          <w:szCs w:val="24"/>
        </w:rPr>
        <w:t xml:space="preserve"> </w:t>
      </w:r>
      <w:r w:rsidRPr="00DF093E">
        <w:rPr>
          <w:b w:val="0"/>
          <w:sz w:val="24"/>
          <w:szCs w:val="24"/>
        </w:rPr>
        <w:t>осуществляющим</w:t>
      </w:r>
      <w:r w:rsidRPr="00DF093E">
        <w:rPr>
          <w:b w:val="0"/>
          <w:spacing w:val="1"/>
          <w:sz w:val="24"/>
          <w:szCs w:val="24"/>
        </w:rPr>
        <w:t xml:space="preserve"> </w:t>
      </w:r>
      <w:r w:rsidRPr="00DF093E">
        <w:rPr>
          <w:b w:val="0"/>
          <w:sz w:val="24"/>
          <w:szCs w:val="24"/>
        </w:rPr>
        <w:t>строительство</w:t>
      </w:r>
      <w:r w:rsidRPr="00DF093E">
        <w:rPr>
          <w:b w:val="0"/>
          <w:spacing w:val="32"/>
          <w:sz w:val="24"/>
          <w:szCs w:val="24"/>
        </w:rPr>
        <w:t xml:space="preserve"> </w:t>
      </w:r>
      <w:r w:rsidRPr="00DF093E">
        <w:rPr>
          <w:b w:val="0"/>
          <w:sz w:val="24"/>
          <w:szCs w:val="24"/>
        </w:rPr>
        <w:t>(лицом,</w:t>
      </w:r>
      <w:r w:rsidRPr="00DF093E">
        <w:rPr>
          <w:b w:val="0"/>
          <w:spacing w:val="31"/>
          <w:sz w:val="24"/>
          <w:szCs w:val="24"/>
        </w:rPr>
        <w:t xml:space="preserve"> </w:t>
      </w:r>
      <w:r w:rsidRPr="00DF093E">
        <w:rPr>
          <w:b w:val="0"/>
          <w:sz w:val="24"/>
          <w:szCs w:val="24"/>
        </w:rPr>
        <w:t>осуществляющим</w:t>
      </w:r>
      <w:r w:rsidRPr="00DF093E">
        <w:rPr>
          <w:b w:val="0"/>
          <w:spacing w:val="31"/>
          <w:sz w:val="24"/>
          <w:szCs w:val="24"/>
        </w:rPr>
        <w:t xml:space="preserve"> </w:t>
      </w:r>
      <w:r w:rsidRPr="00DF093E">
        <w:rPr>
          <w:b w:val="0"/>
          <w:sz w:val="24"/>
          <w:szCs w:val="24"/>
        </w:rPr>
        <w:t>строительство,</w:t>
      </w:r>
      <w:r w:rsidRPr="00DF093E">
        <w:rPr>
          <w:b w:val="0"/>
          <w:spacing w:val="31"/>
          <w:sz w:val="24"/>
          <w:szCs w:val="24"/>
        </w:rPr>
        <w:t xml:space="preserve"> </w:t>
      </w:r>
      <w:r w:rsidRPr="00DF093E">
        <w:rPr>
          <w:b w:val="0"/>
          <w:sz w:val="24"/>
          <w:szCs w:val="24"/>
        </w:rPr>
        <w:t>и</w:t>
      </w:r>
      <w:r w:rsidRPr="00DF093E">
        <w:rPr>
          <w:b w:val="0"/>
          <w:spacing w:val="32"/>
          <w:sz w:val="24"/>
          <w:szCs w:val="24"/>
        </w:rPr>
        <w:t xml:space="preserve"> </w:t>
      </w:r>
      <w:r w:rsidRPr="00DF093E">
        <w:rPr>
          <w:b w:val="0"/>
          <w:sz w:val="24"/>
          <w:szCs w:val="24"/>
        </w:rPr>
        <w:t>застройщиком</w:t>
      </w:r>
      <w:r w:rsidRPr="00DF093E">
        <w:rPr>
          <w:b w:val="0"/>
          <w:spacing w:val="29"/>
          <w:sz w:val="24"/>
          <w:szCs w:val="24"/>
        </w:rPr>
        <w:t xml:space="preserve"> </w:t>
      </w:r>
      <w:r w:rsidRPr="00DF093E">
        <w:rPr>
          <w:b w:val="0"/>
          <w:sz w:val="24"/>
          <w:szCs w:val="24"/>
        </w:rPr>
        <w:t>или техническим</w:t>
      </w:r>
      <w:r w:rsidRPr="00DF093E">
        <w:rPr>
          <w:b w:val="0"/>
          <w:spacing w:val="-10"/>
          <w:sz w:val="24"/>
          <w:szCs w:val="24"/>
        </w:rPr>
        <w:t xml:space="preserve"> </w:t>
      </w:r>
      <w:r w:rsidRPr="00DF093E">
        <w:rPr>
          <w:b w:val="0"/>
          <w:sz w:val="24"/>
          <w:szCs w:val="24"/>
        </w:rPr>
        <w:t>заказчиком</w:t>
      </w:r>
      <w:r w:rsidRPr="00DF093E">
        <w:rPr>
          <w:b w:val="0"/>
          <w:spacing w:val="-9"/>
          <w:sz w:val="24"/>
          <w:szCs w:val="24"/>
        </w:rPr>
        <w:t xml:space="preserve"> </w:t>
      </w:r>
      <w:r w:rsidRPr="00DF093E">
        <w:rPr>
          <w:b w:val="0"/>
          <w:sz w:val="24"/>
          <w:szCs w:val="24"/>
        </w:rPr>
        <w:t>в</w:t>
      </w:r>
      <w:r w:rsidRPr="00DF093E">
        <w:rPr>
          <w:b w:val="0"/>
          <w:spacing w:val="-9"/>
          <w:sz w:val="24"/>
          <w:szCs w:val="24"/>
        </w:rPr>
        <w:t xml:space="preserve"> </w:t>
      </w:r>
      <w:r w:rsidRPr="00DF093E">
        <w:rPr>
          <w:b w:val="0"/>
          <w:sz w:val="24"/>
          <w:szCs w:val="24"/>
        </w:rPr>
        <w:t>случае</w:t>
      </w:r>
      <w:r w:rsidRPr="00DF093E">
        <w:rPr>
          <w:b w:val="0"/>
          <w:spacing w:val="-8"/>
          <w:sz w:val="24"/>
          <w:szCs w:val="24"/>
        </w:rPr>
        <w:t xml:space="preserve"> </w:t>
      </w:r>
      <w:r w:rsidRPr="00DF093E">
        <w:rPr>
          <w:b w:val="0"/>
          <w:sz w:val="24"/>
          <w:szCs w:val="24"/>
        </w:rPr>
        <w:t>осуществления</w:t>
      </w:r>
      <w:r w:rsidRPr="00DF093E">
        <w:rPr>
          <w:b w:val="0"/>
          <w:spacing w:val="-8"/>
          <w:sz w:val="24"/>
          <w:szCs w:val="24"/>
        </w:rPr>
        <w:t xml:space="preserve"> </w:t>
      </w:r>
      <w:r w:rsidRPr="00DF093E">
        <w:rPr>
          <w:b w:val="0"/>
          <w:sz w:val="24"/>
          <w:szCs w:val="24"/>
        </w:rPr>
        <w:t>строительства,</w:t>
      </w:r>
      <w:r w:rsidRPr="00DF093E">
        <w:rPr>
          <w:b w:val="0"/>
          <w:spacing w:val="-10"/>
          <w:sz w:val="24"/>
          <w:szCs w:val="24"/>
        </w:rPr>
        <w:t xml:space="preserve"> </w:t>
      </w:r>
      <w:r w:rsidRPr="00DF093E">
        <w:rPr>
          <w:b w:val="0"/>
          <w:sz w:val="24"/>
          <w:szCs w:val="24"/>
        </w:rPr>
        <w:t>реконструкции</w:t>
      </w:r>
      <w:r w:rsidRPr="00DF093E">
        <w:rPr>
          <w:b w:val="0"/>
          <w:spacing w:val="-10"/>
          <w:sz w:val="24"/>
          <w:szCs w:val="24"/>
        </w:rPr>
        <w:t xml:space="preserve"> </w:t>
      </w:r>
      <w:r w:rsidRPr="00DF093E">
        <w:rPr>
          <w:b w:val="0"/>
          <w:sz w:val="24"/>
          <w:szCs w:val="24"/>
        </w:rPr>
        <w:t>на</w:t>
      </w:r>
      <w:r w:rsidRPr="00DF093E">
        <w:rPr>
          <w:b w:val="0"/>
          <w:spacing w:val="-67"/>
          <w:sz w:val="24"/>
          <w:szCs w:val="24"/>
        </w:rPr>
        <w:t xml:space="preserve"> </w:t>
      </w:r>
      <w:r w:rsidRPr="00DF093E">
        <w:rPr>
          <w:b w:val="0"/>
          <w:sz w:val="24"/>
          <w:szCs w:val="24"/>
        </w:rPr>
        <w:t>основании</w:t>
      </w:r>
      <w:r w:rsidRPr="00DF093E">
        <w:rPr>
          <w:b w:val="0"/>
          <w:spacing w:val="1"/>
          <w:sz w:val="24"/>
          <w:szCs w:val="24"/>
        </w:rPr>
        <w:t xml:space="preserve"> </w:t>
      </w:r>
      <w:r w:rsidRPr="00DF093E">
        <w:rPr>
          <w:b w:val="0"/>
          <w:sz w:val="24"/>
          <w:szCs w:val="24"/>
        </w:rPr>
        <w:t>договора</w:t>
      </w:r>
      <w:r w:rsidRPr="00DF093E">
        <w:rPr>
          <w:b w:val="0"/>
          <w:spacing w:val="1"/>
          <w:sz w:val="24"/>
          <w:szCs w:val="24"/>
        </w:rPr>
        <w:t xml:space="preserve"> </w:t>
      </w:r>
      <w:r w:rsidRPr="00DF093E">
        <w:rPr>
          <w:b w:val="0"/>
          <w:sz w:val="24"/>
          <w:szCs w:val="24"/>
        </w:rPr>
        <w:t>строительного</w:t>
      </w:r>
      <w:r w:rsidRPr="00DF093E">
        <w:rPr>
          <w:b w:val="0"/>
          <w:spacing w:val="1"/>
          <w:sz w:val="24"/>
          <w:szCs w:val="24"/>
        </w:rPr>
        <w:t xml:space="preserve"> </w:t>
      </w:r>
      <w:r w:rsidRPr="00DF093E">
        <w:rPr>
          <w:b w:val="0"/>
          <w:sz w:val="24"/>
          <w:szCs w:val="24"/>
        </w:rPr>
        <w:t>подряда),</w:t>
      </w:r>
      <w:r w:rsidRPr="00DF093E">
        <w:rPr>
          <w:b w:val="0"/>
          <w:spacing w:val="1"/>
          <w:sz w:val="24"/>
          <w:szCs w:val="24"/>
        </w:rPr>
        <w:t xml:space="preserve"> </w:t>
      </w:r>
      <w:r w:rsidRPr="00DF093E">
        <w:rPr>
          <w:b w:val="0"/>
          <w:sz w:val="24"/>
          <w:szCs w:val="24"/>
        </w:rPr>
        <w:t>за</w:t>
      </w:r>
      <w:r w:rsidRPr="00DF093E">
        <w:rPr>
          <w:b w:val="0"/>
          <w:spacing w:val="1"/>
          <w:sz w:val="24"/>
          <w:szCs w:val="24"/>
        </w:rPr>
        <w:t xml:space="preserve"> </w:t>
      </w:r>
      <w:r w:rsidRPr="00DF093E">
        <w:rPr>
          <w:b w:val="0"/>
          <w:sz w:val="24"/>
          <w:szCs w:val="24"/>
        </w:rPr>
        <w:t>исключением</w:t>
      </w:r>
      <w:r w:rsidRPr="00DF093E">
        <w:rPr>
          <w:b w:val="0"/>
          <w:spacing w:val="1"/>
          <w:sz w:val="24"/>
          <w:szCs w:val="24"/>
        </w:rPr>
        <w:t xml:space="preserve"> </w:t>
      </w:r>
      <w:r w:rsidRPr="00DF093E">
        <w:rPr>
          <w:b w:val="0"/>
          <w:sz w:val="24"/>
          <w:szCs w:val="24"/>
        </w:rPr>
        <w:t>случаев</w:t>
      </w:r>
      <w:r w:rsidRPr="00DF093E">
        <w:rPr>
          <w:b w:val="0"/>
          <w:spacing w:val="1"/>
          <w:sz w:val="24"/>
          <w:szCs w:val="24"/>
        </w:rPr>
        <w:t xml:space="preserve"> </w:t>
      </w:r>
      <w:r w:rsidRPr="00DF093E">
        <w:rPr>
          <w:b w:val="0"/>
          <w:sz w:val="24"/>
          <w:szCs w:val="24"/>
        </w:rPr>
        <w:t>строительства,</w:t>
      </w:r>
      <w:r w:rsidRPr="00DF093E">
        <w:rPr>
          <w:b w:val="0"/>
          <w:spacing w:val="-5"/>
          <w:sz w:val="24"/>
          <w:szCs w:val="24"/>
        </w:rPr>
        <w:t xml:space="preserve"> </w:t>
      </w:r>
      <w:r w:rsidRPr="00DF093E">
        <w:rPr>
          <w:b w:val="0"/>
          <w:sz w:val="24"/>
          <w:szCs w:val="24"/>
        </w:rPr>
        <w:t>реконструкции линейного</w:t>
      </w:r>
      <w:r w:rsidRPr="00DF093E">
        <w:rPr>
          <w:b w:val="0"/>
          <w:spacing w:val="1"/>
          <w:sz w:val="24"/>
          <w:szCs w:val="24"/>
        </w:rPr>
        <w:t xml:space="preserve"> </w:t>
      </w:r>
      <w:r w:rsidRPr="00DF093E">
        <w:rPr>
          <w:b w:val="0"/>
          <w:sz w:val="24"/>
          <w:szCs w:val="24"/>
        </w:rPr>
        <w:t>объекта;</w:t>
      </w:r>
    </w:p>
    <w:p w:rsidR="00A76E35" w:rsidRPr="00DF093E" w:rsidRDefault="00A76E35" w:rsidP="00DF093E">
      <w:pPr>
        <w:pStyle w:val="a0"/>
        <w:ind w:firstLine="709"/>
        <w:jc w:val="both"/>
        <w:rPr>
          <w:b w:val="0"/>
          <w:sz w:val="24"/>
          <w:szCs w:val="24"/>
        </w:rPr>
      </w:pPr>
      <w:r w:rsidRPr="00DF093E">
        <w:rPr>
          <w:b w:val="0"/>
          <w:sz w:val="24"/>
          <w:szCs w:val="24"/>
        </w:rPr>
        <w:t>д) заключение органа государственного строительного надзора (в случае,</w:t>
      </w:r>
      <w:r w:rsidRPr="00DF093E">
        <w:rPr>
          <w:b w:val="0"/>
          <w:spacing w:val="1"/>
          <w:sz w:val="24"/>
          <w:szCs w:val="24"/>
        </w:rPr>
        <w:t xml:space="preserve"> </w:t>
      </w:r>
      <w:r w:rsidRPr="00DF093E">
        <w:rPr>
          <w:b w:val="0"/>
          <w:sz w:val="24"/>
          <w:szCs w:val="24"/>
        </w:rPr>
        <w:t>если предусмотрено осуществление государственного строительного надзора в</w:t>
      </w:r>
      <w:r w:rsidRPr="00DF093E">
        <w:rPr>
          <w:b w:val="0"/>
          <w:spacing w:val="1"/>
          <w:sz w:val="24"/>
          <w:szCs w:val="24"/>
        </w:rPr>
        <w:t xml:space="preserve"> </w:t>
      </w:r>
      <w:r w:rsidRPr="00DF093E">
        <w:rPr>
          <w:b w:val="0"/>
          <w:sz w:val="24"/>
          <w:szCs w:val="24"/>
        </w:rPr>
        <w:t>соответствии</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частью</w:t>
      </w:r>
      <w:r w:rsidRPr="00DF093E">
        <w:rPr>
          <w:b w:val="0"/>
          <w:spacing w:val="1"/>
          <w:sz w:val="24"/>
          <w:szCs w:val="24"/>
        </w:rPr>
        <w:t xml:space="preserve"> </w:t>
      </w:r>
      <w:r w:rsidRPr="00DF093E">
        <w:rPr>
          <w:b w:val="0"/>
          <w:sz w:val="24"/>
          <w:szCs w:val="24"/>
        </w:rPr>
        <w:t>1</w:t>
      </w:r>
      <w:r w:rsidRPr="00DF093E">
        <w:rPr>
          <w:b w:val="0"/>
          <w:spacing w:val="1"/>
          <w:sz w:val="24"/>
          <w:szCs w:val="24"/>
        </w:rPr>
        <w:t xml:space="preserve"> </w:t>
      </w:r>
      <w:r w:rsidRPr="00DF093E">
        <w:rPr>
          <w:b w:val="0"/>
          <w:sz w:val="24"/>
          <w:szCs w:val="24"/>
        </w:rPr>
        <w:t>статьи</w:t>
      </w:r>
      <w:r w:rsidRPr="00DF093E">
        <w:rPr>
          <w:b w:val="0"/>
          <w:spacing w:val="1"/>
          <w:sz w:val="24"/>
          <w:szCs w:val="24"/>
        </w:rPr>
        <w:t xml:space="preserve"> </w:t>
      </w:r>
      <w:r w:rsidRPr="00DF093E">
        <w:rPr>
          <w:b w:val="0"/>
          <w:sz w:val="24"/>
          <w:szCs w:val="24"/>
        </w:rPr>
        <w:t>54</w:t>
      </w:r>
      <w:r w:rsidRPr="00DF093E">
        <w:rPr>
          <w:b w:val="0"/>
          <w:spacing w:val="1"/>
          <w:sz w:val="24"/>
          <w:szCs w:val="24"/>
        </w:rPr>
        <w:t xml:space="preserve"> </w:t>
      </w:r>
      <w:r w:rsidRPr="00DF093E">
        <w:rPr>
          <w:b w:val="0"/>
          <w:sz w:val="24"/>
          <w:szCs w:val="24"/>
        </w:rPr>
        <w:t>Градостроительного</w:t>
      </w:r>
      <w:r w:rsidRPr="00DF093E">
        <w:rPr>
          <w:b w:val="0"/>
          <w:spacing w:val="1"/>
          <w:sz w:val="24"/>
          <w:szCs w:val="24"/>
        </w:rPr>
        <w:t xml:space="preserve"> </w:t>
      </w:r>
      <w:r w:rsidRPr="00DF093E">
        <w:rPr>
          <w:b w:val="0"/>
          <w:sz w:val="24"/>
          <w:szCs w:val="24"/>
        </w:rPr>
        <w:t>кодекса</w:t>
      </w:r>
      <w:r w:rsidRPr="00DF093E">
        <w:rPr>
          <w:b w:val="0"/>
          <w:spacing w:val="1"/>
          <w:sz w:val="24"/>
          <w:szCs w:val="24"/>
        </w:rPr>
        <w:t xml:space="preserve"> </w:t>
      </w:r>
      <w:r w:rsidRPr="00DF093E">
        <w:rPr>
          <w:b w:val="0"/>
          <w:sz w:val="24"/>
          <w:szCs w:val="24"/>
        </w:rPr>
        <w:t>Российской</w:t>
      </w:r>
      <w:r w:rsidRPr="00DF093E">
        <w:rPr>
          <w:b w:val="0"/>
          <w:spacing w:val="1"/>
          <w:sz w:val="24"/>
          <w:szCs w:val="24"/>
        </w:rPr>
        <w:t xml:space="preserve"> </w:t>
      </w:r>
      <w:r w:rsidRPr="00DF093E">
        <w:rPr>
          <w:b w:val="0"/>
          <w:sz w:val="24"/>
          <w:szCs w:val="24"/>
        </w:rPr>
        <w:t>Федерации)</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соответствии</w:t>
      </w:r>
      <w:r w:rsidRPr="00DF093E">
        <w:rPr>
          <w:b w:val="0"/>
          <w:spacing w:val="1"/>
          <w:sz w:val="24"/>
          <w:szCs w:val="24"/>
        </w:rPr>
        <w:t xml:space="preserve"> </w:t>
      </w:r>
      <w:r w:rsidRPr="00DF093E">
        <w:rPr>
          <w:b w:val="0"/>
          <w:sz w:val="24"/>
          <w:szCs w:val="24"/>
        </w:rPr>
        <w:t>построенного,</w:t>
      </w:r>
      <w:r w:rsidRPr="00DF093E">
        <w:rPr>
          <w:b w:val="0"/>
          <w:spacing w:val="1"/>
          <w:sz w:val="24"/>
          <w:szCs w:val="24"/>
        </w:rPr>
        <w:t xml:space="preserve"> </w:t>
      </w:r>
      <w:r w:rsidRPr="00DF093E">
        <w:rPr>
          <w:b w:val="0"/>
          <w:sz w:val="24"/>
          <w:szCs w:val="24"/>
        </w:rPr>
        <w:t>реконструированного</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капитального</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z w:val="24"/>
          <w:szCs w:val="24"/>
        </w:rPr>
        <w:t>указанным</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пункте</w:t>
      </w:r>
      <w:r w:rsidRPr="00DF093E">
        <w:rPr>
          <w:b w:val="0"/>
          <w:spacing w:val="1"/>
          <w:sz w:val="24"/>
          <w:szCs w:val="24"/>
        </w:rPr>
        <w:t xml:space="preserve"> </w:t>
      </w:r>
      <w:r w:rsidRPr="00DF093E">
        <w:rPr>
          <w:b w:val="0"/>
          <w:sz w:val="24"/>
          <w:szCs w:val="24"/>
        </w:rPr>
        <w:t>1</w:t>
      </w:r>
      <w:r w:rsidRPr="00DF093E">
        <w:rPr>
          <w:b w:val="0"/>
          <w:spacing w:val="1"/>
          <w:sz w:val="24"/>
          <w:szCs w:val="24"/>
        </w:rPr>
        <w:t xml:space="preserve"> </w:t>
      </w:r>
      <w:r w:rsidRPr="00DF093E">
        <w:rPr>
          <w:b w:val="0"/>
          <w:sz w:val="24"/>
          <w:szCs w:val="24"/>
        </w:rPr>
        <w:t>части</w:t>
      </w:r>
      <w:r w:rsidRPr="00DF093E">
        <w:rPr>
          <w:b w:val="0"/>
          <w:spacing w:val="1"/>
          <w:sz w:val="24"/>
          <w:szCs w:val="24"/>
        </w:rPr>
        <w:t xml:space="preserve"> </w:t>
      </w:r>
      <w:r w:rsidRPr="00DF093E">
        <w:rPr>
          <w:b w:val="0"/>
          <w:sz w:val="24"/>
          <w:szCs w:val="24"/>
        </w:rPr>
        <w:t>5</w:t>
      </w:r>
      <w:r w:rsidRPr="00DF093E">
        <w:rPr>
          <w:b w:val="0"/>
          <w:spacing w:val="1"/>
          <w:sz w:val="24"/>
          <w:szCs w:val="24"/>
        </w:rPr>
        <w:t xml:space="preserve"> </w:t>
      </w:r>
      <w:r w:rsidRPr="00DF093E">
        <w:rPr>
          <w:b w:val="0"/>
          <w:sz w:val="24"/>
          <w:szCs w:val="24"/>
        </w:rPr>
        <w:t>статьи</w:t>
      </w:r>
      <w:r w:rsidRPr="00DF093E">
        <w:rPr>
          <w:b w:val="0"/>
          <w:spacing w:val="1"/>
          <w:sz w:val="24"/>
          <w:szCs w:val="24"/>
        </w:rPr>
        <w:t xml:space="preserve"> </w:t>
      </w:r>
      <w:r w:rsidRPr="00DF093E">
        <w:rPr>
          <w:b w:val="0"/>
          <w:sz w:val="24"/>
          <w:szCs w:val="24"/>
        </w:rPr>
        <w:t>49</w:t>
      </w:r>
      <w:r w:rsidRPr="00DF093E">
        <w:rPr>
          <w:b w:val="0"/>
          <w:spacing w:val="1"/>
          <w:sz w:val="24"/>
          <w:szCs w:val="24"/>
        </w:rPr>
        <w:t xml:space="preserve"> </w:t>
      </w:r>
      <w:r w:rsidRPr="00DF093E">
        <w:rPr>
          <w:b w:val="0"/>
          <w:sz w:val="24"/>
          <w:szCs w:val="24"/>
        </w:rPr>
        <w:t>Градостроительного</w:t>
      </w:r>
      <w:r w:rsidRPr="00DF093E">
        <w:rPr>
          <w:b w:val="0"/>
          <w:spacing w:val="1"/>
          <w:sz w:val="24"/>
          <w:szCs w:val="24"/>
        </w:rPr>
        <w:t xml:space="preserve"> </w:t>
      </w:r>
      <w:r w:rsidRPr="00DF093E">
        <w:rPr>
          <w:b w:val="0"/>
          <w:sz w:val="24"/>
          <w:szCs w:val="24"/>
        </w:rPr>
        <w:t>кодекса</w:t>
      </w:r>
      <w:r w:rsidRPr="00DF093E">
        <w:rPr>
          <w:b w:val="0"/>
          <w:spacing w:val="1"/>
          <w:sz w:val="24"/>
          <w:szCs w:val="24"/>
        </w:rPr>
        <w:t xml:space="preserve"> </w:t>
      </w:r>
      <w:r w:rsidRPr="00DF093E">
        <w:rPr>
          <w:b w:val="0"/>
          <w:sz w:val="24"/>
          <w:szCs w:val="24"/>
        </w:rPr>
        <w:t>Российской</w:t>
      </w:r>
      <w:r w:rsidRPr="00DF093E">
        <w:rPr>
          <w:b w:val="0"/>
          <w:spacing w:val="1"/>
          <w:sz w:val="24"/>
          <w:szCs w:val="24"/>
        </w:rPr>
        <w:t xml:space="preserve"> </w:t>
      </w:r>
      <w:r w:rsidRPr="00DF093E">
        <w:rPr>
          <w:b w:val="0"/>
          <w:sz w:val="24"/>
          <w:szCs w:val="24"/>
        </w:rPr>
        <w:t>Федерации</w:t>
      </w:r>
      <w:r w:rsidRPr="00DF093E">
        <w:rPr>
          <w:b w:val="0"/>
          <w:spacing w:val="1"/>
          <w:sz w:val="24"/>
          <w:szCs w:val="24"/>
        </w:rPr>
        <w:t xml:space="preserve"> </w:t>
      </w:r>
      <w:r w:rsidRPr="00DF093E">
        <w:rPr>
          <w:b w:val="0"/>
          <w:sz w:val="24"/>
          <w:szCs w:val="24"/>
        </w:rPr>
        <w:t>требованиям</w:t>
      </w:r>
      <w:r w:rsidRPr="00DF093E">
        <w:rPr>
          <w:b w:val="0"/>
          <w:spacing w:val="1"/>
          <w:sz w:val="24"/>
          <w:szCs w:val="24"/>
        </w:rPr>
        <w:t xml:space="preserve"> </w:t>
      </w:r>
      <w:r w:rsidRPr="00DF093E">
        <w:rPr>
          <w:b w:val="0"/>
          <w:sz w:val="24"/>
          <w:szCs w:val="24"/>
        </w:rPr>
        <w:t>проектной</w:t>
      </w:r>
      <w:r w:rsidRPr="00DF093E">
        <w:rPr>
          <w:b w:val="0"/>
          <w:spacing w:val="1"/>
          <w:sz w:val="24"/>
          <w:szCs w:val="24"/>
        </w:rPr>
        <w:t xml:space="preserve"> </w:t>
      </w:r>
      <w:r w:rsidRPr="00DF093E">
        <w:rPr>
          <w:b w:val="0"/>
          <w:sz w:val="24"/>
          <w:szCs w:val="24"/>
        </w:rPr>
        <w:t>документации</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том</w:t>
      </w:r>
      <w:r w:rsidRPr="00DF093E">
        <w:rPr>
          <w:b w:val="0"/>
          <w:spacing w:val="1"/>
          <w:sz w:val="24"/>
          <w:szCs w:val="24"/>
        </w:rPr>
        <w:t xml:space="preserve"> </w:t>
      </w:r>
      <w:r w:rsidRPr="00DF093E">
        <w:rPr>
          <w:b w:val="0"/>
          <w:sz w:val="24"/>
          <w:szCs w:val="24"/>
        </w:rPr>
        <w:t>числе</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учетом</w:t>
      </w:r>
      <w:r w:rsidRPr="00DF093E">
        <w:rPr>
          <w:b w:val="0"/>
          <w:spacing w:val="1"/>
          <w:sz w:val="24"/>
          <w:szCs w:val="24"/>
        </w:rPr>
        <w:t xml:space="preserve"> </w:t>
      </w:r>
      <w:r w:rsidRPr="00DF093E">
        <w:rPr>
          <w:b w:val="0"/>
          <w:sz w:val="24"/>
          <w:szCs w:val="24"/>
        </w:rPr>
        <w:t>изменений,</w:t>
      </w:r>
      <w:r w:rsidRPr="00DF093E">
        <w:rPr>
          <w:b w:val="0"/>
          <w:spacing w:val="1"/>
          <w:sz w:val="24"/>
          <w:szCs w:val="24"/>
        </w:rPr>
        <w:t xml:space="preserve"> </w:t>
      </w:r>
      <w:r w:rsidRPr="00DF093E">
        <w:rPr>
          <w:b w:val="0"/>
          <w:sz w:val="24"/>
          <w:szCs w:val="24"/>
        </w:rPr>
        <w:t>внесенных</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рабочую</w:t>
      </w:r>
      <w:r w:rsidRPr="00DF093E">
        <w:rPr>
          <w:b w:val="0"/>
          <w:spacing w:val="1"/>
          <w:sz w:val="24"/>
          <w:szCs w:val="24"/>
        </w:rPr>
        <w:t xml:space="preserve"> </w:t>
      </w:r>
      <w:r w:rsidRPr="00DF093E">
        <w:rPr>
          <w:b w:val="0"/>
          <w:sz w:val="24"/>
          <w:szCs w:val="24"/>
        </w:rPr>
        <w:t>документацию</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являющихся</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соответствии</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частью</w:t>
      </w:r>
      <w:r w:rsidRPr="00DF093E">
        <w:rPr>
          <w:b w:val="0"/>
          <w:spacing w:val="1"/>
          <w:sz w:val="24"/>
          <w:szCs w:val="24"/>
        </w:rPr>
        <w:t xml:space="preserve"> </w:t>
      </w:r>
      <w:r w:rsidRPr="00DF093E">
        <w:rPr>
          <w:b w:val="0"/>
          <w:sz w:val="24"/>
          <w:szCs w:val="24"/>
        </w:rPr>
        <w:t>1</w:t>
      </w:r>
      <w:r w:rsidRPr="00DF093E">
        <w:rPr>
          <w:b w:val="0"/>
          <w:sz w:val="24"/>
          <w:szCs w:val="24"/>
          <w:vertAlign w:val="superscript"/>
        </w:rPr>
        <w:t>3</w:t>
      </w:r>
      <w:r w:rsidRPr="00DF093E">
        <w:rPr>
          <w:b w:val="0"/>
          <w:spacing w:val="1"/>
          <w:sz w:val="24"/>
          <w:szCs w:val="24"/>
        </w:rPr>
        <w:t xml:space="preserve"> </w:t>
      </w:r>
      <w:r w:rsidRPr="00DF093E">
        <w:rPr>
          <w:b w:val="0"/>
          <w:sz w:val="24"/>
          <w:szCs w:val="24"/>
        </w:rPr>
        <w:t>статьи</w:t>
      </w:r>
      <w:r w:rsidRPr="00DF093E">
        <w:rPr>
          <w:b w:val="0"/>
          <w:spacing w:val="1"/>
          <w:sz w:val="24"/>
          <w:szCs w:val="24"/>
        </w:rPr>
        <w:t xml:space="preserve"> </w:t>
      </w:r>
      <w:r w:rsidRPr="00DF093E">
        <w:rPr>
          <w:b w:val="0"/>
          <w:sz w:val="24"/>
          <w:szCs w:val="24"/>
        </w:rPr>
        <w:t>52</w:t>
      </w:r>
      <w:r w:rsidRPr="00DF093E">
        <w:rPr>
          <w:b w:val="0"/>
          <w:spacing w:val="-67"/>
          <w:sz w:val="24"/>
          <w:szCs w:val="24"/>
        </w:rPr>
        <w:t xml:space="preserve"> </w:t>
      </w:r>
      <w:r w:rsidRPr="00DF093E">
        <w:rPr>
          <w:b w:val="0"/>
          <w:sz w:val="24"/>
          <w:szCs w:val="24"/>
        </w:rPr>
        <w:t>Градостроительного</w:t>
      </w:r>
      <w:r w:rsidRPr="00DF093E">
        <w:rPr>
          <w:b w:val="0"/>
          <w:spacing w:val="1"/>
          <w:sz w:val="24"/>
          <w:szCs w:val="24"/>
        </w:rPr>
        <w:t xml:space="preserve"> </w:t>
      </w:r>
      <w:r w:rsidRPr="00DF093E">
        <w:rPr>
          <w:b w:val="0"/>
          <w:sz w:val="24"/>
          <w:szCs w:val="24"/>
        </w:rPr>
        <w:t>кодекса</w:t>
      </w:r>
      <w:r w:rsidRPr="00DF093E">
        <w:rPr>
          <w:b w:val="0"/>
          <w:spacing w:val="1"/>
          <w:sz w:val="24"/>
          <w:szCs w:val="24"/>
        </w:rPr>
        <w:t xml:space="preserve"> </w:t>
      </w:r>
      <w:r w:rsidRPr="00DF093E">
        <w:rPr>
          <w:b w:val="0"/>
          <w:sz w:val="24"/>
          <w:szCs w:val="24"/>
        </w:rPr>
        <w:t>Российской</w:t>
      </w:r>
      <w:r w:rsidRPr="00DF093E">
        <w:rPr>
          <w:b w:val="0"/>
          <w:spacing w:val="1"/>
          <w:sz w:val="24"/>
          <w:szCs w:val="24"/>
        </w:rPr>
        <w:t xml:space="preserve"> </w:t>
      </w:r>
      <w:r w:rsidRPr="00DF093E">
        <w:rPr>
          <w:b w:val="0"/>
          <w:sz w:val="24"/>
          <w:szCs w:val="24"/>
        </w:rPr>
        <w:t>Федерации</w:t>
      </w:r>
      <w:r w:rsidRPr="00DF093E">
        <w:rPr>
          <w:b w:val="0"/>
          <w:spacing w:val="1"/>
          <w:sz w:val="24"/>
          <w:szCs w:val="24"/>
        </w:rPr>
        <w:t xml:space="preserve"> </w:t>
      </w:r>
      <w:r w:rsidRPr="00DF093E">
        <w:rPr>
          <w:b w:val="0"/>
          <w:sz w:val="24"/>
          <w:szCs w:val="24"/>
        </w:rPr>
        <w:t>частью</w:t>
      </w:r>
      <w:r w:rsidRPr="00DF093E">
        <w:rPr>
          <w:b w:val="0"/>
          <w:spacing w:val="1"/>
          <w:sz w:val="24"/>
          <w:szCs w:val="24"/>
        </w:rPr>
        <w:t xml:space="preserve"> </w:t>
      </w:r>
      <w:r w:rsidRPr="00DF093E">
        <w:rPr>
          <w:b w:val="0"/>
          <w:sz w:val="24"/>
          <w:szCs w:val="24"/>
        </w:rPr>
        <w:t>такой</w:t>
      </w:r>
      <w:r w:rsidRPr="00DF093E">
        <w:rPr>
          <w:b w:val="0"/>
          <w:spacing w:val="1"/>
          <w:sz w:val="24"/>
          <w:szCs w:val="24"/>
        </w:rPr>
        <w:t xml:space="preserve"> </w:t>
      </w:r>
      <w:r w:rsidRPr="00DF093E">
        <w:rPr>
          <w:b w:val="0"/>
          <w:sz w:val="24"/>
          <w:szCs w:val="24"/>
        </w:rPr>
        <w:t>проектной</w:t>
      </w:r>
      <w:r w:rsidRPr="00DF093E">
        <w:rPr>
          <w:b w:val="0"/>
          <w:spacing w:val="1"/>
          <w:sz w:val="24"/>
          <w:szCs w:val="24"/>
        </w:rPr>
        <w:t xml:space="preserve"> </w:t>
      </w:r>
      <w:r w:rsidRPr="00DF093E">
        <w:rPr>
          <w:b w:val="0"/>
          <w:sz w:val="24"/>
          <w:szCs w:val="24"/>
        </w:rPr>
        <w:t>документации),</w:t>
      </w:r>
      <w:r w:rsidRPr="00DF093E">
        <w:rPr>
          <w:b w:val="0"/>
          <w:spacing w:val="1"/>
          <w:sz w:val="24"/>
          <w:szCs w:val="24"/>
        </w:rPr>
        <w:t xml:space="preserve"> </w:t>
      </w:r>
      <w:r w:rsidRPr="00DF093E">
        <w:rPr>
          <w:b w:val="0"/>
          <w:sz w:val="24"/>
          <w:szCs w:val="24"/>
        </w:rPr>
        <w:t>заключение</w:t>
      </w:r>
      <w:r w:rsidRPr="00DF093E">
        <w:rPr>
          <w:b w:val="0"/>
          <w:spacing w:val="1"/>
          <w:sz w:val="24"/>
          <w:szCs w:val="24"/>
        </w:rPr>
        <w:t xml:space="preserve"> </w:t>
      </w:r>
      <w:r w:rsidRPr="00DF093E">
        <w:rPr>
          <w:b w:val="0"/>
          <w:sz w:val="24"/>
          <w:szCs w:val="24"/>
        </w:rPr>
        <w:t>уполномоченного</w:t>
      </w:r>
      <w:r w:rsidRPr="00DF093E">
        <w:rPr>
          <w:b w:val="0"/>
          <w:spacing w:val="1"/>
          <w:sz w:val="24"/>
          <w:szCs w:val="24"/>
        </w:rPr>
        <w:t xml:space="preserve"> </w:t>
      </w:r>
      <w:r w:rsidRPr="00DF093E">
        <w:rPr>
          <w:b w:val="0"/>
          <w:sz w:val="24"/>
          <w:szCs w:val="24"/>
        </w:rPr>
        <w:t>на</w:t>
      </w:r>
      <w:r w:rsidRPr="00DF093E">
        <w:rPr>
          <w:b w:val="0"/>
          <w:spacing w:val="1"/>
          <w:sz w:val="24"/>
          <w:szCs w:val="24"/>
        </w:rPr>
        <w:t xml:space="preserve"> </w:t>
      </w:r>
      <w:r w:rsidRPr="00DF093E">
        <w:rPr>
          <w:b w:val="0"/>
          <w:sz w:val="24"/>
          <w:szCs w:val="24"/>
        </w:rPr>
        <w:t>осуществление</w:t>
      </w:r>
      <w:r w:rsidRPr="00DF093E">
        <w:rPr>
          <w:b w:val="0"/>
          <w:spacing w:val="1"/>
          <w:sz w:val="24"/>
          <w:szCs w:val="24"/>
        </w:rPr>
        <w:t xml:space="preserve"> </w:t>
      </w:r>
      <w:r w:rsidRPr="00DF093E">
        <w:rPr>
          <w:b w:val="0"/>
          <w:sz w:val="24"/>
          <w:szCs w:val="24"/>
        </w:rPr>
        <w:t>федерального</w:t>
      </w:r>
      <w:r w:rsidRPr="00DF093E">
        <w:rPr>
          <w:b w:val="0"/>
          <w:spacing w:val="1"/>
          <w:sz w:val="24"/>
          <w:szCs w:val="24"/>
        </w:rPr>
        <w:t xml:space="preserve"> </w:t>
      </w:r>
      <w:r w:rsidRPr="00DF093E">
        <w:rPr>
          <w:b w:val="0"/>
          <w:sz w:val="24"/>
          <w:szCs w:val="24"/>
        </w:rPr>
        <w:t>государственного экологического надзора федерального органа исполнительной</w:t>
      </w:r>
      <w:r w:rsidRPr="00DF093E">
        <w:rPr>
          <w:b w:val="0"/>
          <w:spacing w:val="1"/>
          <w:sz w:val="24"/>
          <w:szCs w:val="24"/>
        </w:rPr>
        <w:t xml:space="preserve"> </w:t>
      </w:r>
      <w:r w:rsidRPr="00DF093E">
        <w:rPr>
          <w:b w:val="0"/>
          <w:sz w:val="24"/>
          <w:szCs w:val="24"/>
        </w:rPr>
        <w:t>власти,</w:t>
      </w:r>
      <w:r w:rsidRPr="00DF093E">
        <w:rPr>
          <w:b w:val="0"/>
          <w:spacing w:val="1"/>
          <w:sz w:val="24"/>
          <w:szCs w:val="24"/>
        </w:rPr>
        <w:t xml:space="preserve"> </w:t>
      </w:r>
      <w:r w:rsidRPr="00DF093E">
        <w:rPr>
          <w:b w:val="0"/>
          <w:sz w:val="24"/>
          <w:szCs w:val="24"/>
        </w:rPr>
        <w:t>выдаваемое</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случаях,</w:t>
      </w:r>
      <w:r w:rsidRPr="00DF093E">
        <w:rPr>
          <w:b w:val="0"/>
          <w:spacing w:val="1"/>
          <w:sz w:val="24"/>
          <w:szCs w:val="24"/>
        </w:rPr>
        <w:t xml:space="preserve"> </w:t>
      </w:r>
      <w:r w:rsidRPr="00DF093E">
        <w:rPr>
          <w:b w:val="0"/>
          <w:sz w:val="24"/>
          <w:szCs w:val="24"/>
        </w:rPr>
        <w:t>предусмотренных</w:t>
      </w:r>
      <w:r w:rsidRPr="00DF093E">
        <w:rPr>
          <w:b w:val="0"/>
          <w:spacing w:val="1"/>
          <w:sz w:val="24"/>
          <w:szCs w:val="24"/>
        </w:rPr>
        <w:t xml:space="preserve"> </w:t>
      </w:r>
      <w:r w:rsidRPr="00DF093E">
        <w:rPr>
          <w:b w:val="0"/>
          <w:sz w:val="24"/>
          <w:szCs w:val="24"/>
        </w:rPr>
        <w:t>частью</w:t>
      </w:r>
      <w:r w:rsidRPr="00DF093E">
        <w:rPr>
          <w:b w:val="0"/>
          <w:spacing w:val="1"/>
          <w:sz w:val="24"/>
          <w:szCs w:val="24"/>
        </w:rPr>
        <w:t xml:space="preserve"> </w:t>
      </w:r>
      <w:r w:rsidRPr="00DF093E">
        <w:rPr>
          <w:b w:val="0"/>
          <w:sz w:val="24"/>
          <w:szCs w:val="24"/>
        </w:rPr>
        <w:t>5</w:t>
      </w:r>
      <w:r w:rsidRPr="00DF093E">
        <w:rPr>
          <w:b w:val="0"/>
          <w:spacing w:val="1"/>
          <w:sz w:val="24"/>
          <w:szCs w:val="24"/>
        </w:rPr>
        <w:t xml:space="preserve"> </w:t>
      </w:r>
      <w:r w:rsidRPr="00DF093E">
        <w:rPr>
          <w:b w:val="0"/>
          <w:sz w:val="24"/>
          <w:szCs w:val="24"/>
        </w:rPr>
        <w:t>статьи</w:t>
      </w:r>
      <w:r w:rsidRPr="00DF093E">
        <w:rPr>
          <w:b w:val="0"/>
          <w:spacing w:val="1"/>
          <w:sz w:val="24"/>
          <w:szCs w:val="24"/>
        </w:rPr>
        <w:t xml:space="preserve"> </w:t>
      </w:r>
      <w:r w:rsidRPr="00DF093E">
        <w:rPr>
          <w:b w:val="0"/>
          <w:sz w:val="24"/>
          <w:szCs w:val="24"/>
        </w:rPr>
        <w:t>54</w:t>
      </w:r>
      <w:r w:rsidRPr="00DF093E">
        <w:rPr>
          <w:b w:val="0"/>
          <w:spacing w:val="1"/>
          <w:sz w:val="24"/>
          <w:szCs w:val="24"/>
        </w:rPr>
        <w:t xml:space="preserve"> </w:t>
      </w:r>
      <w:r w:rsidRPr="00DF093E">
        <w:rPr>
          <w:b w:val="0"/>
          <w:sz w:val="24"/>
          <w:szCs w:val="24"/>
        </w:rPr>
        <w:t>Градостроительного</w:t>
      </w:r>
      <w:r w:rsidRPr="00DF093E">
        <w:rPr>
          <w:b w:val="0"/>
          <w:spacing w:val="-2"/>
          <w:sz w:val="24"/>
          <w:szCs w:val="24"/>
        </w:rPr>
        <w:t xml:space="preserve"> </w:t>
      </w:r>
      <w:r w:rsidRPr="00DF093E">
        <w:rPr>
          <w:b w:val="0"/>
          <w:sz w:val="24"/>
          <w:szCs w:val="24"/>
        </w:rPr>
        <w:t>кодекса Российской</w:t>
      </w:r>
      <w:r w:rsidRPr="00DF093E">
        <w:rPr>
          <w:b w:val="0"/>
          <w:spacing w:val="-1"/>
          <w:sz w:val="24"/>
          <w:szCs w:val="24"/>
        </w:rPr>
        <w:t xml:space="preserve"> </w:t>
      </w:r>
      <w:r w:rsidRPr="00DF093E">
        <w:rPr>
          <w:b w:val="0"/>
          <w:sz w:val="24"/>
          <w:szCs w:val="24"/>
        </w:rPr>
        <w:t>Федерации;</w:t>
      </w:r>
    </w:p>
    <w:p w:rsidR="00A76E35" w:rsidRPr="00DF093E" w:rsidRDefault="00A76E35" w:rsidP="00A76E35">
      <w:pPr>
        <w:pStyle w:val="a0"/>
        <w:ind w:firstLine="709"/>
        <w:jc w:val="both"/>
        <w:rPr>
          <w:b w:val="0"/>
          <w:color w:val="FF0000"/>
          <w:sz w:val="24"/>
          <w:szCs w:val="24"/>
        </w:rPr>
      </w:pPr>
      <w:r w:rsidRPr="00DF093E">
        <w:rPr>
          <w:b w:val="0"/>
          <w:color w:val="FF0000"/>
          <w:sz w:val="24"/>
          <w:szCs w:val="24"/>
        </w:rPr>
        <w:t xml:space="preserve"> </w:t>
      </w:r>
      <w:r w:rsidRPr="00DF093E">
        <w:rPr>
          <w:b w:val="0"/>
          <w:sz w:val="24"/>
          <w:szCs w:val="24"/>
        </w:rPr>
        <w:t>е) акт приемки выполненных работ по сохранению объекта культурного</w:t>
      </w:r>
      <w:r w:rsidRPr="00DF093E">
        <w:rPr>
          <w:b w:val="0"/>
          <w:spacing w:val="1"/>
          <w:sz w:val="24"/>
          <w:szCs w:val="24"/>
        </w:rPr>
        <w:t xml:space="preserve"> </w:t>
      </w:r>
      <w:r w:rsidRPr="00DF093E">
        <w:rPr>
          <w:b w:val="0"/>
          <w:sz w:val="24"/>
          <w:szCs w:val="24"/>
        </w:rPr>
        <w:t>наследия,</w:t>
      </w:r>
      <w:r w:rsidRPr="00DF093E">
        <w:rPr>
          <w:b w:val="0"/>
          <w:spacing w:val="-10"/>
          <w:sz w:val="24"/>
          <w:szCs w:val="24"/>
        </w:rPr>
        <w:t xml:space="preserve"> </w:t>
      </w:r>
      <w:r w:rsidRPr="00DF093E">
        <w:rPr>
          <w:b w:val="0"/>
          <w:sz w:val="24"/>
          <w:szCs w:val="24"/>
        </w:rPr>
        <w:t>утвержденный</w:t>
      </w:r>
      <w:r w:rsidRPr="00DF093E">
        <w:rPr>
          <w:b w:val="0"/>
          <w:spacing w:val="-9"/>
          <w:sz w:val="24"/>
          <w:szCs w:val="24"/>
        </w:rPr>
        <w:t xml:space="preserve"> </w:t>
      </w:r>
      <w:r w:rsidRPr="00DF093E">
        <w:rPr>
          <w:b w:val="0"/>
          <w:sz w:val="24"/>
          <w:szCs w:val="24"/>
        </w:rPr>
        <w:t>соответствующим</w:t>
      </w:r>
      <w:r w:rsidRPr="00DF093E">
        <w:rPr>
          <w:b w:val="0"/>
          <w:spacing w:val="-8"/>
          <w:sz w:val="24"/>
          <w:szCs w:val="24"/>
        </w:rPr>
        <w:t xml:space="preserve"> </w:t>
      </w:r>
      <w:r w:rsidRPr="00DF093E">
        <w:rPr>
          <w:b w:val="0"/>
          <w:sz w:val="24"/>
          <w:szCs w:val="24"/>
        </w:rPr>
        <w:t>органом</w:t>
      </w:r>
      <w:r w:rsidRPr="00DF093E">
        <w:rPr>
          <w:b w:val="0"/>
          <w:spacing w:val="-10"/>
          <w:sz w:val="24"/>
          <w:szCs w:val="24"/>
        </w:rPr>
        <w:t xml:space="preserve"> </w:t>
      </w:r>
      <w:r w:rsidRPr="00DF093E">
        <w:rPr>
          <w:b w:val="0"/>
          <w:sz w:val="24"/>
          <w:szCs w:val="24"/>
        </w:rPr>
        <w:t>охраны</w:t>
      </w:r>
      <w:r w:rsidRPr="00DF093E">
        <w:rPr>
          <w:b w:val="0"/>
          <w:spacing w:val="-8"/>
          <w:sz w:val="24"/>
          <w:szCs w:val="24"/>
        </w:rPr>
        <w:t xml:space="preserve"> </w:t>
      </w:r>
      <w:r w:rsidRPr="00DF093E">
        <w:rPr>
          <w:b w:val="0"/>
          <w:sz w:val="24"/>
          <w:szCs w:val="24"/>
        </w:rPr>
        <w:t>объектов</w:t>
      </w:r>
      <w:r w:rsidRPr="00DF093E">
        <w:rPr>
          <w:b w:val="0"/>
          <w:spacing w:val="-10"/>
          <w:sz w:val="24"/>
          <w:szCs w:val="24"/>
        </w:rPr>
        <w:t xml:space="preserve"> </w:t>
      </w:r>
      <w:r w:rsidRPr="00DF093E">
        <w:rPr>
          <w:b w:val="0"/>
          <w:sz w:val="24"/>
          <w:szCs w:val="24"/>
        </w:rPr>
        <w:t>культурного</w:t>
      </w:r>
      <w:r w:rsidRPr="00DF093E">
        <w:rPr>
          <w:b w:val="0"/>
          <w:spacing w:val="-68"/>
          <w:sz w:val="24"/>
          <w:szCs w:val="24"/>
        </w:rPr>
        <w:t xml:space="preserve"> </w:t>
      </w:r>
      <w:r w:rsidRPr="00DF093E">
        <w:rPr>
          <w:b w:val="0"/>
          <w:sz w:val="24"/>
          <w:szCs w:val="24"/>
        </w:rPr>
        <w:t>наследия,</w:t>
      </w:r>
      <w:r w:rsidRPr="00DF093E">
        <w:rPr>
          <w:b w:val="0"/>
          <w:spacing w:val="1"/>
          <w:sz w:val="24"/>
          <w:szCs w:val="24"/>
        </w:rPr>
        <w:t xml:space="preserve"> </w:t>
      </w:r>
      <w:r w:rsidRPr="00DF093E">
        <w:rPr>
          <w:b w:val="0"/>
          <w:sz w:val="24"/>
          <w:szCs w:val="24"/>
        </w:rPr>
        <w:t>определенным</w:t>
      </w:r>
      <w:r w:rsidRPr="00DF093E">
        <w:rPr>
          <w:b w:val="0"/>
          <w:spacing w:val="1"/>
          <w:sz w:val="24"/>
          <w:szCs w:val="24"/>
        </w:rPr>
        <w:t xml:space="preserve"> </w:t>
      </w:r>
      <w:r w:rsidRPr="00DF093E">
        <w:rPr>
          <w:b w:val="0"/>
          <w:sz w:val="24"/>
          <w:szCs w:val="24"/>
        </w:rPr>
        <w:t>Федеральным</w:t>
      </w:r>
      <w:r w:rsidRPr="00DF093E">
        <w:rPr>
          <w:b w:val="0"/>
          <w:spacing w:val="1"/>
          <w:sz w:val="24"/>
          <w:szCs w:val="24"/>
        </w:rPr>
        <w:t xml:space="preserve"> </w:t>
      </w:r>
      <w:r w:rsidRPr="00DF093E">
        <w:rPr>
          <w:b w:val="0"/>
          <w:sz w:val="24"/>
          <w:szCs w:val="24"/>
        </w:rPr>
        <w:t>законом</w:t>
      </w:r>
      <w:r w:rsidRPr="00DF093E">
        <w:rPr>
          <w:b w:val="0"/>
          <w:spacing w:val="1"/>
          <w:sz w:val="24"/>
          <w:szCs w:val="24"/>
        </w:rPr>
        <w:t xml:space="preserve"> </w:t>
      </w:r>
      <w:r w:rsidRPr="00DF093E">
        <w:rPr>
          <w:b w:val="0"/>
          <w:sz w:val="24"/>
          <w:szCs w:val="24"/>
        </w:rPr>
        <w:t>"Об</w:t>
      </w:r>
      <w:r w:rsidRPr="00DF093E">
        <w:rPr>
          <w:b w:val="0"/>
          <w:spacing w:val="1"/>
          <w:sz w:val="24"/>
          <w:szCs w:val="24"/>
        </w:rPr>
        <w:t xml:space="preserve"> </w:t>
      </w:r>
      <w:r w:rsidRPr="00DF093E">
        <w:rPr>
          <w:b w:val="0"/>
          <w:sz w:val="24"/>
          <w:szCs w:val="24"/>
        </w:rPr>
        <w:t>объектах</w:t>
      </w:r>
      <w:r w:rsidRPr="00DF093E">
        <w:rPr>
          <w:b w:val="0"/>
          <w:spacing w:val="1"/>
          <w:sz w:val="24"/>
          <w:szCs w:val="24"/>
        </w:rPr>
        <w:t xml:space="preserve"> </w:t>
      </w:r>
      <w:r w:rsidRPr="00DF093E">
        <w:rPr>
          <w:b w:val="0"/>
          <w:sz w:val="24"/>
          <w:szCs w:val="24"/>
        </w:rPr>
        <w:t>культурного</w:t>
      </w:r>
      <w:r w:rsidRPr="00DF093E">
        <w:rPr>
          <w:b w:val="0"/>
          <w:spacing w:val="1"/>
          <w:sz w:val="24"/>
          <w:szCs w:val="24"/>
        </w:rPr>
        <w:t xml:space="preserve"> </w:t>
      </w:r>
      <w:r w:rsidRPr="00DF093E">
        <w:rPr>
          <w:b w:val="0"/>
          <w:sz w:val="24"/>
          <w:szCs w:val="24"/>
        </w:rPr>
        <w:t>наследия (памятниках истории и культуры) народов Российской Федерации", при</w:t>
      </w:r>
      <w:r w:rsidRPr="00DF093E">
        <w:rPr>
          <w:b w:val="0"/>
          <w:spacing w:val="1"/>
          <w:sz w:val="24"/>
          <w:szCs w:val="24"/>
        </w:rPr>
        <w:t xml:space="preserve"> </w:t>
      </w:r>
      <w:r w:rsidRPr="00DF093E">
        <w:rPr>
          <w:b w:val="0"/>
          <w:sz w:val="24"/>
          <w:szCs w:val="24"/>
        </w:rPr>
        <w:t>проведении</w:t>
      </w:r>
      <w:r w:rsidRPr="00DF093E">
        <w:rPr>
          <w:b w:val="0"/>
          <w:spacing w:val="1"/>
          <w:sz w:val="24"/>
          <w:szCs w:val="24"/>
        </w:rPr>
        <w:t xml:space="preserve"> </w:t>
      </w:r>
      <w:r w:rsidRPr="00DF093E">
        <w:rPr>
          <w:b w:val="0"/>
          <w:sz w:val="24"/>
          <w:szCs w:val="24"/>
        </w:rPr>
        <w:t>реставрации,</w:t>
      </w:r>
      <w:r w:rsidRPr="00DF093E">
        <w:rPr>
          <w:b w:val="0"/>
          <w:spacing w:val="1"/>
          <w:sz w:val="24"/>
          <w:szCs w:val="24"/>
        </w:rPr>
        <w:t xml:space="preserve"> </w:t>
      </w:r>
      <w:r w:rsidRPr="00DF093E">
        <w:rPr>
          <w:b w:val="0"/>
          <w:sz w:val="24"/>
          <w:szCs w:val="24"/>
        </w:rPr>
        <w:t>консервации,</w:t>
      </w:r>
      <w:r w:rsidRPr="00DF093E">
        <w:rPr>
          <w:b w:val="0"/>
          <w:spacing w:val="1"/>
          <w:sz w:val="24"/>
          <w:szCs w:val="24"/>
        </w:rPr>
        <w:t xml:space="preserve"> </w:t>
      </w:r>
      <w:r w:rsidRPr="00DF093E">
        <w:rPr>
          <w:b w:val="0"/>
          <w:sz w:val="24"/>
          <w:szCs w:val="24"/>
        </w:rPr>
        <w:t>ремонта</w:t>
      </w:r>
      <w:r w:rsidRPr="00DF093E">
        <w:rPr>
          <w:b w:val="0"/>
          <w:spacing w:val="1"/>
          <w:sz w:val="24"/>
          <w:szCs w:val="24"/>
        </w:rPr>
        <w:t xml:space="preserve"> </w:t>
      </w:r>
      <w:r w:rsidRPr="00DF093E">
        <w:rPr>
          <w:b w:val="0"/>
          <w:sz w:val="24"/>
          <w:szCs w:val="24"/>
        </w:rPr>
        <w:t>этого</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и</w:t>
      </w:r>
      <w:r w:rsidRPr="00DF093E">
        <w:rPr>
          <w:b w:val="0"/>
          <w:spacing w:val="1"/>
          <w:sz w:val="24"/>
          <w:szCs w:val="24"/>
        </w:rPr>
        <w:t xml:space="preserve"> </w:t>
      </w:r>
      <w:r w:rsidRPr="00DF093E">
        <w:rPr>
          <w:b w:val="0"/>
          <w:sz w:val="24"/>
          <w:szCs w:val="24"/>
        </w:rPr>
        <w:t>его</w:t>
      </w:r>
      <w:r w:rsidRPr="00DF093E">
        <w:rPr>
          <w:b w:val="0"/>
          <w:spacing w:val="1"/>
          <w:sz w:val="24"/>
          <w:szCs w:val="24"/>
        </w:rPr>
        <w:t xml:space="preserve"> </w:t>
      </w:r>
      <w:r w:rsidRPr="00DF093E">
        <w:rPr>
          <w:b w:val="0"/>
          <w:sz w:val="24"/>
          <w:szCs w:val="24"/>
        </w:rPr>
        <w:t>приспособления</w:t>
      </w:r>
      <w:r w:rsidRPr="00DF093E">
        <w:rPr>
          <w:b w:val="0"/>
          <w:spacing w:val="-4"/>
          <w:sz w:val="24"/>
          <w:szCs w:val="24"/>
        </w:rPr>
        <w:t xml:space="preserve"> </w:t>
      </w:r>
      <w:r w:rsidRPr="00DF093E">
        <w:rPr>
          <w:b w:val="0"/>
          <w:sz w:val="24"/>
          <w:szCs w:val="24"/>
        </w:rPr>
        <w:t>для</w:t>
      </w:r>
      <w:r w:rsidRPr="00DF093E">
        <w:rPr>
          <w:b w:val="0"/>
          <w:spacing w:val="-2"/>
          <w:sz w:val="24"/>
          <w:szCs w:val="24"/>
        </w:rPr>
        <w:t xml:space="preserve"> </w:t>
      </w:r>
      <w:r w:rsidRPr="00DF093E">
        <w:rPr>
          <w:b w:val="0"/>
          <w:sz w:val="24"/>
          <w:szCs w:val="24"/>
        </w:rPr>
        <w:t>современного</w:t>
      </w:r>
      <w:r w:rsidRPr="00DF093E">
        <w:rPr>
          <w:b w:val="0"/>
          <w:spacing w:val="-3"/>
          <w:sz w:val="24"/>
          <w:szCs w:val="24"/>
        </w:rPr>
        <w:t xml:space="preserve"> </w:t>
      </w:r>
      <w:r w:rsidRPr="00DF093E">
        <w:rPr>
          <w:b w:val="0"/>
          <w:sz w:val="24"/>
          <w:szCs w:val="24"/>
        </w:rPr>
        <w:t>использования.</w:t>
      </w:r>
    </w:p>
    <w:p w:rsidR="00A76E35" w:rsidRPr="00DF093E" w:rsidRDefault="00DF093E" w:rsidP="00DF093E">
      <w:pPr>
        <w:pStyle w:val="a6"/>
        <w:widowControl w:val="0"/>
        <w:tabs>
          <w:tab w:val="left" w:pos="1522"/>
        </w:tabs>
        <w:ind w:left="0" w:firstLine="709"/>
        <w:jc w:val="both"/>
        <w:rPr>
          <w:rFonts w:ascii="Times New Roman" w:hAnsi="Times New Roman"/>
          <w:sz w:val="24"/>
          <w:szCs w:val="24"/>
        </w:rPr>
      </w:pPr>
      <w:r w:rsidRPr="00DF093E">
        <w:rPr>
          <w:rFonts w:ascii="Times New Roman" w:hAnsi="Times New Roman"/>
          <w:sz w:val="24"/>
          <w:szCs w:val="24"/>
        </w:rPr>
        <w:t xml:space="preserve">2.9.2. </w:t>
      </w:r>
      <w:r w:rsidR="00A76E35" w:rsidRPr="00DF093E">
        <w:rPr>
          <w:rFonts w:ascii="Times New Roman" w:hAnsi="Times New Roman"/>
          <w:sz w:val="24"/>
          <w:szCs w:val="24"/>
        </w:rPr>
        <w:t>В</w:t>
      </w:r>
      <w:r w:rsidR="00A76E35" w:rsidRPr="00DF093E">
        <w:rPr>
          <w:rFonts w:ascii="Times New Roman" w:hAnsi="Times New Roman"/>
          <w:spacing w:val="-2"/>
          <w:sz w:val="24"/>
          <w:szCs w:val="24"/>
        </w:rPr>
        <w:t xml:space="preserve"> </w:t>
      </w:r>
      <w:r w:rsidR="00A76E35" w:rsidRPr="00DF093E">
        <w:rPr>
          <w:rFonts w:ascii="Times New Roman" w:hAnsi="Times New Roman"/>
          <w:sz w:val="24"/>
          <w:szCs w:val="24"/>
        </w:rPr>
        <w:t>случае</w:t>
      </w:r>
      <w:r w:rsidR="00A76E35" w:rsidRPr="00DF093E">
        <w:rPr>
          <w:rFonts w:ascii="Times New Roman" w:hAnsi="Times New Roman"/>
          <w:spacing w:val="-2"/>
          <w:sz w:val="24"/>
          <w:szCs w:val="24"/>
        </w:rPr>
        <w:t xml:space="preserve"> </w:t>
      </w:r>
      <w:r w:rsidR="00A76E35" w:rsidRPr="00DF093E">
        <w:rPr>
          <w:rFonts w:ascii="Times New Roman" w:hAnsi="Times New Roman"/>
          <w:sz w:val="24"/>
          <w:szCs w:val="24"/>
        </w:rPr>
        <w:t>представления</w:t>
      </w:r>
      <w:r w:rsidR="00A76E35" w:rsidRPr="00DF093E">
        <w:rPr>
          <w:rFonts w:ascii="Times New Roman" w:hAnsi="Times New Roman"/>
          <w:spacing w:val="-1"/>
          <w:sz w:val="24"/>
          <w:szCs w:val="24"/>
        </w:rPr>
        <w:t xml:space="preserve"> </w:t>
      </w:r>
      <w:r w:rsidR="00A76E35" w:rsidRPr="00DF093E">
        <w:rPr>
          <w:rFonts w:ascii="Times New Roman" w:hAnsi="Times New Roman"/>
          <w:sz w:val="24"/>
          <w:szCs w:val="24"/>
        </w:rPr>
        <w:t>заявления</w:t>
      </w:r>
      <w:r w:rsidR="00A76E35" w:rsidRPr="00DF093E">
        <w:rPr>
          <w:rFonts w:ascii="Times New Roman" w:hAnsi="Times New Roman"/>
          <w:spacing w:val="-4"/>
          <w:sz w:val="24"/>
          <w:szCs w:val="24"/>
        </w:rPr>
        <w:t xml:space="preserve"> </w:t>
      </w:r>
      <w:r w:rsidR="00A76E35" w:rsidRPr="00DF093E">
        <w:rPr>
          <w:rFonts w:ascii="Times New Roman" w:hAnsi="Times New Roman"/>
          <w:sz w:val="24"/>
          <w:szCs w:val="24"/>
        </w:rPr>
        <w:t>о</w:t>
      </w:r>
      <w:r w:rsidR="00A76E35" w:rsidRPr="00DF093E">
        <w:rPr>
          <w:rFonts w:ascii="Times New Roman" w:hAnsi="Times New Roman"/>
          <w:spacing w:val="-2"/>
          <w:sz w:val="24"/>
          <w:szCs w:val="24"/>
        </w:rPr>
        <w:t xml:space="preserve"> </w:t>
      </w:r>
      <w:r w:rsidR="00A76E35" w:rsidRPr="00DF093E">
        <w:rPr>
          <w:rFonts w:ascii="Times New Roman" w:hAnsi="Times New Roman"/>
          <w:sz w:val="24"/>
          <w:szCs w:val="24"/>
        </w:rPr>
        <w:t>внесении</w:t>
      </w:r>
      <w:r w:rsidR="00A76E35" w:rsidRPr="00DF093E">
        <w:rPr>
          <w:rFonts w:ascii="Times New Roman" w:hAnsi="Times New Roman"/>
          <w:spacing w:val="-4"/>
          <w:sz w:val="24"/>
          <w:szCs w:val="24"/>
        </w:rPr>
        <w:t xml:space="preserve"> </w:t>
      </w:r>
      <w:r w:rsidR="00A76E35" w:rsidRPr="00DF093E">
        <w:rPr>
          <w:rFonts w:ascii="Times New Roman" w:hAnsi="Times New Roman"/>
          <w:sz w:val="24"/>
          <w:szCs w:val="24"/>
        </w:rPr>
        <w:t>изменений:</w:t>
      </w:r>
    </w:p>
    <w:p w:rsidR="00A76E35" w:rsidRPr="00DF093E" w:rsidRDefault="00A76E35" w:rsidP="00DF093E">
      <w:pPr>
        <w:pStyle w:val="a0"/>
        <w:ind w:firstLine="709"/>
        <w:jc w:val="both"/>
        <w:rPr>
          <w:b w:val="0"/>
          <w:sz w:val="24"/>
          <w:szCs w:val="24"/>
        </w:rPr>
      </w:pPr>
      <w:r w:rsidRPr="00DF093E">
        <w:rPr>
          <w:b w:val="0"/>
          <w:sz w:val="24"/>
          <w:szCs w:val="24"/>
        </w:rPr>
        <w:t>документы</w:t>
      </w:r>
      <w:r w:rsidRPr="00DF093E">
        <w:rPr>
          <w:b w:val="0"/>
          <w:spacing w:val="1"/>
          <w:sz w:val="24"/>
          <w:szCs w:val="24"/>
        </w:rPr>
        <w:t xml:space="preserve"> </w:t>
      </w:r>
      <w:r w:rsidRPr="00DF093E">
        <w:rPr>
          <w:b w:val="0"/>
          <w:sz w:val="24"/>
          <w:szCs w:val="24"/>
        </w:rPr>
        <w:t>(их</w:t>
      </w:r>
      <w:r w:rsidRPr="00DF093E">
        <w:rPr>
          <w:b w:val="0"/>
          <w:spacing w:val="1"/>
          <w:sz w:val="24"/>
          <w:szCs w:val="24"/>
        </w:rPr>
        <w:t xml:space="preserve"> </w:t>
      </w:r>
      <w:r w:rsidRPr="00DF093E">
        <w:rPr>
          <w:b w:val="0"/>
          <w:sz w:val="24"/>
          <w:szCs w:val="24"/>
        </w:rPr>
        <w:t>копии</w:t>
      </w:r>
      <w:r w:rsidRPr="00DF093E">
        <w:rPr>
          <w:b w:val="0"/>
          <w:spacing w:val="1"/>
          <w:sz w:val="24"/>
          <w:szCs w:val="24"/>
        </w:rPr>
        <w:t xml:space="preserve"> </w:t>
      </w:r>
      <w:r w:rsidRPr="00DF093E">
        <w:rPr>
          <w:b w:val="0"/>
          <w:sz w:val="24"/>
          <w:szCs w:val="24"/>
        </w:rPr>
        <w:t>или</w:t>
      </w:r>
      <w:r w:rsidRPr="00DF093E">
        <w:rPr>
          <w:b w:val="0"/>
          <w:spacing w:val="1"/>
          <w:sz w:val="24"/>
          <w:szCs w:val="24"/>
        </w:rPr>
        <w:t xml:space="preserve"> </w:t>
      </w:r>
      <w:r w:rsidRPr="00DF093E">
        <w:rPr>
          <w:b w:val="0"/>
          <w:sz w:val="24"/>
          <w:szCs w:val="24"/>
        </w:rPr>
        <w:t>сведения,</w:t>
      </w:r>
      <w:r w:rsidRPr="00DF093E">
        <w:rPr>
          <w:b w:val="0"/>
          <w:spacing w:val="1"/>
          <w:sz w:val="24"/>
          <w:szCs w:val="24"/>
        </w:rPr>
        <w:t xml:space="preserve"> </w:t>
      </w:r>
      <w:r w:rsidRPr="00DF093E">
        <w:rPr>
          <w:b w:val="0"/>
          <w:sz w:val="24"/>
          <w:szCs w:val="24"/>
        </w:rPr>
        <w:t>содержащиеся</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них),</w:t>
      </w:r>
      <w:r w:rsidRPr="00DF093E">
        <w:rPr>
          <w:b w:val="0"/>
          <w:spacing w:val="1"/>
          <w:sz w:val="24"/>
          <w:szCs w:val="24"/>
        </w:rPr>
        <w:t xml:space="preserve"> </w:t>
      </w:r>
      <w:r w:rsidRPr="00DF093E">
        <w:rPr>
          <w:b w:val="0"/>
          <w:sz w:val="24"/>
          <w:szCs w:val="24"/>
        </w:rPr>
        <w:t>указанные</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подпунктах</w:t>
      </w:r>
      <w:r w:rsidRPr="00DF093E">
        <w:rPr>
          <w:b w:val="0"/>
          <w:color w:val="000000" w:themeColor="text1"/>
          <w:sz w:val="24"/>
          <w:szCs w:val="24"/>
        </w:rPr>
        <w:t xml:space="preserve"> "а" -"д" пункта 2.9.1</w:t>
      </w:r>
      <w:r w:rsidRPr="00DF093E">
        <w:rPr>
          <w:b w:val="0"/>
          <w:sz w:val="24"/>
          <w:szCs w:val="24"/>
        </w:rPr>
        <w:t xml:space="preserve"> настоящего Административного регламента, в</w:t>
      </w:r>
      <w:r w:rsidRPr="00DF093E">
        <w:rPr>
          <w:b w:val="0"/>
          <w:spacing w:val="1"/>
          <w:sz w:val="24"/>
          <w:szCs w:val="24"/>
        </w:rPr>
        <w:t xml:space="preserve"> </w:t>
      </w:r>
      <w:r w:rsidRPr="00DF093E">
        <w:rPr>
          <w:b w:val="0"/>
          <w:sz w:val="24"/>
          <w:szCs w:val="24"/>
        </w:rPr>
        <w:t>которые внесены изменения в связи с подготовкой технического плана объекта</w:t>
      </w:r>
      <w:r w:rsidRPr="00DF093E">
        <w:rPr>
          <w:b w:val="0"/>
          <w:spacing w:val="1"/>
          <w:sz w:val="24"/>
          <w:szCs w:val="24"/>
        </w:rPr>
        <w:t xml:space="preserve"> </w:t>
      </w:r>
      <w:r w:rsidRPr="00DF093E">
        <w:rPr>
          <w:b w:val="0"/>
          <w:sz w:val="24"/>
          <w:szCs w:val="24"/>
        </w:rPr>
        <w:t>капитального</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соответствии</w:t>
      </w:r>
      <w:r w:rsidRPr="00DF093E">
        <w:rPr>
          <w:b w:val="0"/>
          <w:spacing w:val="1"/>
          <w:sz w:val="24"/>
          <w:szCs w:val="24"/>
        </w:rPr>
        <w:t xml:space="preserve"> </w:t>
      </w:r>
      <w:r w:rsidRPr="00DF093E">
        <w:rPr>
          <w:b w:val="0"/>
          <w:sz w:val="24"/>
          <w:szCs w:val="24"/>
        </w:rPr>
        <w:t>с</w:t>
      </w:r>
      <w:r w:rsidRPr="00DF093E">
        <w:rPr>
          <w:b w:val="0"/>
          <w:spacing w:val="1"/>
          <w:sz w:val="24"/>
          <w:szCs w:val="24"/>
        </w:rPr>
        <w:t xml:space="preserve"> </w:t>
      </w:r>
      <w:r w:rsidRPr="00DF093E">
        <w:rPr>
          <w:b w:val="0"/>
          <w:sz w:val="24"/>
          <w:szCs w:val="24"/>
        </w:rPr>
        <w:t>частью</w:t>
      </w:r>
      <w:r w:rsidRPr="00DF093E">
        <w:rPr>
          <w:b w:val="0"/>
          <w:spacing w:val="1"/>
          <w:sz w:val="24"/>
          <w:szCs w:val="24"/>
        </w:rPr>
        <w:t xml:space="preserve"> </w:t>
      </w:r>
      <w:r w:rsidRPr="00DF093E">
        <w:rPr>
          <w:b w:val="0"/>
          <w:sz w:val="24"/>
          <w:szCs w:val="24"/>
        </w:rPr>
        <w:t>5</w:t>
      </w:r>
      <w:r w:rsidRPr="00DF093E">
        <w:rPr>
          <w:b w:val="0"/>
          <w:sz w:val="24"/>
          <w:szCs w:val="24"/>
          <w:vertAlign w:val="superscript"/>
        </w:rPr>
        <w:t>1</w:t>
      </w:r>
      <w:r w:rsidRPr="00DF093E">
        <w:rPr>
          <w:b w:val="0"/>
          <w:spacing w:val="1"/>
          <w:sz w:val="24"/>
          <w:szCs w:val="24"/>
        </w:rPr>
        <w:t xml:space="preserve"> </w:t>
      </w:r>
      <w:r w:rsidRPr="00DF093E">
        <w:rPr>
          <w:b w:val="0"/>
          <w:sz w:val="24"/>
          <w:szCs w:val="24"/>
        </w:rPr>
        <w:t>статьи</w:t>
      </w:r>
      <w:r w:rsidRPr="00DF093E">
        <w:rPr>
          <w:b w:val="0"/>
          <w:spacing w:val="1"/>
          <w:sz w:val="24"/>
          <w:szCs w:val="24"/>
        </w:rPr>
        <w:t xml:space="preserve"> </w:t>
      </w:r>
      <w:r w:rsidRPr="00DF093E">
        <w:rPr>
          <w:b w:val="0"/>
          <w:sz w:val="24"/>
          <w:szCs w:val="24"/>
        </w:rPr>
        <w:t>55</w:t>
      </w:r>
      <w:r w:rsidRPr="00DF093E">
        <w:rPr>
          <w:b w:val="0"/>
          <w:spacing w:val="1"/>
          <w:sz w:val="24"/>
          <w:szCs w:val="24"/>
        </w:rPr>
        <w:t xml:space="preserve"> </w:t>
      </w:r>
      <w:r w:rsidRPr="00DF093E">
        <w:rPr>
          <w:b w:val="0"/>
          <w:sz w:val="24"/>
          <w:szCs w:val="24"/>
        </w:rPr>
        <w:t>Градостроительного</w:t>
      </w:r>
      <w:r w:rsidRPr="00DF093E">
        <w:rPr>
          <w:b w:val="0"/>
          <w:spacing w:val="-2"/>
          <w:sz w:val="24"/>
          <w:szCs w:val="24"/>
        </w:rPr>
        <w:t xml:space="preserve"> </w:t>
      </w:r>
      <w:r w:rsidRPr="00DF093E">
        <w:rPr>
          <w:b w:val="0"/>
          <w:sz w:val="24"/>
          <w:szCs w:val="24"/>
        </w:rPr>
        <w:t>кодекса Российской</w:t>
      </w:r>
      <w:r w:rsidRPr="00DF093E">
        <w:rPr>
          <w:b w:val="0"/>
          <w:spacing w:val="-1"/>
          <w:sz w:val="24"/>
          <w:szCs w:val="24"/>
        </w:rPr>
        <w:t xml:space="preserve"> </w:t>
      </w:r>
      <w:r w:rsidRPr="00DF093E">
        <w:rPr>
          <w:b w:val="0"/>
          <w:sz w:val="24"/>
          <w:szCs w:val="24"/>
        </w:rPr>
        <w:t>Федерации.</w:t>
      </w:r>
    </w:p>
    <w:p w:rsidR="00A76E35" w:rsidRPr="00A76E35" w:rsidRDefault="00DF093E" w:rsidP="00DF093E">
      <w:pPr>
        <w:pStyle w:val="a6"/>
        <w:widowControl w:val="0"/>
        <w:tabs>
          <w:tab w:val="left" w:pos="1560"/>
        </w:tabs>
        <w:ind w:left="0" w:firstLine="709"/>
        <w:jc w:val="both"/>
        <w:rPr>
          <w:rFonts w:ascii="Times New Roman" w:hAnsi="Times New Roman"/>
          <w:sz w:val="24"/>
          <w:szCs w:val="24"/>
        </w:rPr>
      </w:pPr>
      <w:r>
        <w:rPr>
          <w:rFonts w:ascii="Times New Roman" w:hAnsi="Times New Roman"/>
          <w:sz w:val="24"/>
          <w:szCs w:val="24"/>
        </w:rPr>
        <w:t xml:space="preserve">2.10. </w:t>
      </w:r>
      <w:r w:rsidR="00A76E35" w:rsidRPr="00A76E35">
        <w:rPr>
          <w:rFonts w:ascii="Times New Roman" w:hAnsi="Times New Roman"/>
          <w:sz w:val="24"/>
          <w:szCs w:val="24"/>
        </w:rPr>
        <w:t>Документы,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w:t>
      </w:r>
      <w:r w:rsidR="00A76E35" w:rsidRPr="00A76E35">
        <w:rPr>
          <w:rFonts w:ascii="Times New Roman" w:hAnsi="Times New Roman"/>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sz w:val="24"/>
          <w:szCs w:val="24"/>
        </w:rPr>
        <w:t>пункта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2.9.1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lastRenderedPageBreak/>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заявителем</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самостоятельно,</w:t>
      </w:r>
      <w:r w:rsidR="00A76E35" w:rsidRPr="00A76E35">
        <w:rPr>
          <w:rFonts w:ascii="Times New Roman" w:hAnsi="Times New Roman"/>
          <w:spacing w:val="-18"/>
          <w:sz w:val="24"/>
          <w:szCs w:val="24"/>
        </w:rPr>
        <w:t xml:space="preserve"> </w:t>
      </w:r>
      <w:r w:rsidR="00A76E35" w:rsidRPr="00A76E35">
        <w:rPr>
          <w:rFonts w:ascii="Times New Roman" w:hAnsi="Times New Roman"/>
          <w:spacing w:val="-1"/>
          <w:sz w:val="24"/>
          <w:szCs w:val="24"/>
        </w:rPr>
        <w:t>если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(их</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копии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сведения,</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содержащиеся</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отсутствуют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распоряжении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органов</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местного самоуправления либо подведомственных государственным органам 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организаций.</w:t>
      </w:r>
    </w:p>
    <w:p w:rsidR="00A76E35" w:rsidRPr="00A76E35" w:rsidRDefault="00DF093E" w:rsidP="00DF093E">
      <w:pPr>
        <w:pStyle w:val="a6"/>
        <w:widowControl w:val="0"/>
        <w:tabs>
          <w:tab w:val="left" w:pos="1453"/>
        </w:tabs>
        <w:ind w:left="0" w:firstLine="709"/>
        <w:rPr>
          <w:rFonts w:ascii="Times New Roman" w:hAnsi="Times New Roman"/>
          <w:color w:val="000000" w:themeColor="text1"/>
          <w:sz w:val="24"/>
          <w:szCs w:val="24"/>
        </w:rPr>
      </w:pPr>
      <w:r>
        <w:rPr>
          <w:rFonts w:ascii="Times New Roman" w:hAnsi="Times New Roman"/>
          <w:spacing w:val="-1"/>
          <w:sz w:val="24"/>
          <w:szCs w:val="24"/>
        </w:rPr>
        <w:t xml:space="preserve">2.11. </w:t>
      </w:r>
      <w:r w:rsidR="00A76E35" w:rsidRPr="00A76E35">
        <w:rPr>
          <w:rFonts w:ascii="Times New Roman" w:hAnsi="Times New Roman"/>
          <w:spacing w:val="-1"/>
          <w:sz w:val="24"/>
          <w:szCs w:val="24"/>
        </w:rPr>
        <w:t>В</w:t>
      </w:r>
      <w:r w:rsidR="00A76E35" w:rsidRPr="00A76E35">
        <w:rPr>
          <w:rFonts w:ascii="Times New Roman" w:hAnsi="Times New Roman"/>
          <w:spacing w:val="-15"/>
          <w:sz w:val="24"/>
          <w:szCs w:val="24"/>
        </w:rPr>
        <w:t xml:space="preserve"> </w:t>
      </w:r>
      <w:r w:rsidR="00A76E35" w:rsidRPr="00A76E35">
        <w:rPr>
          <w:rFonts w:ascii="Times New Roman" w:hAnsi="Times New Roman"/>
          <w:spacing w:val="-1"/>
          <w:sz w:val="24"/>
          <w:szCs w:val="24"/>
        </w:rPr>
        <w:t>случае</w:t>
      </w:r>
      <w:r w:rsidR="00A76E35" w:rsidRPr="00A76E35">
        <w:rPr>
          <w:rFonts w:ascii="Times New Roman" w:hAnsi="Times New Roman"/>
          <w:spacing w:val="-14"/>
          <w:sz w:val="24"/>
          <w:szCs w:val="24"/>
        </w:rPr>
        <w:t xml:space="preserve"> </w:t>
      </w:r>
      <w:r w:rsidR="00A76E35" w:rsidRPr="00A76E35">
        <w:rPr>
          <w:rFonts w:ascii="Times New Roman" w:hAnsi="Times New Roman"/>
          <w:spacing w:val="-1"/>
          <w:sz w:val="24"/>
          <w:szCs w:val="24"/>
        </w:rPr>
        <w:t>представления</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выдаче</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отношении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этапа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капитального строительства, заявления о внесении изменений в разрешение на</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строительство,</w:t>
      </w:r>
      <w:r w:rsidR="00A76E35" w:rsidRPr="00A76E35">
        <w:rPr>
          <w:rFonts w:ascii="Times New Roman" w:hAnsi="Times New Roman"/>
          <w:spacing w:val="-18"/>
          <w:sz w:val="24"/>
          <w:szCs w:val="24"/>
        </w:rPr>
        <w:t xml:space="preserve"> </w:t>
      </w:r>
      <w:r w:rsidR="00A76E35" w:rsidRPr="00A76E35">
        <w:rPr>
          <w:rFonts w:ascii="Times New Roman" w:hAnsi="Times New Roman"/>
          <w:spacing w:val="-1"/>
          <w:sz w:val="24"/>
          <w:szCs w:val="24"/>
        </w:rPr>
        <w:t>выданное</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отношении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этапа</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20"/>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подпункте</w:t>
      </w:r>
      <w:r w:rsidR="00A76E35" w:rsidRPr="00A76E35">
        <w:rPr>
          <w:rFonts w:ascii="Times New Roman" w:hAnsi="Times New Roman"/>
          <w:spacing w:val="-12"/>
          <w:sz w:val="24"/>
          <w:szCs w:val="24"/>
        </w:rPr>
        <w:t xml:space="preserve"> </w:t>
      </w:r>
      <w:r w:rsidR="00A76E35" w:rsidRPr="00A76E35">
        <w:rPr>
          <w:rFonts w:ascii="Times New Roman" w:hAnsi="Times New Roman"/>
          <w:color w:val="000000" w:themeColor="text1"/>
          <w:sz w:val="24"/>
          <w:szCs w:val="24"/>
        </w:rPr>
        <w:t>"г"</w:t>
      </w:r>
      <w:r w:rsidR="00A76E35" w:rsidRPr="00A76E35">
        <w:rPr>
          <w:rFonts w:ascii="Times New Roman" w:hAnsi="Times New Roman"/>
          <w:color w:val="FF0000"/>
          <w:spacing w:val="-14"/>
          <w:sz w:val="24"/>
          <w:szCs w:val="24"/>
        </w:rPr>
        <w:t xml:space="preserve"> </w:t>
      </w:r>
      <w:r w:rsidR="00A76E35" w:rsidRPr="00A76E35">
        <w:rPr>
          <w:rFonts w:ascii="Times New Roman" w:hAnsi="Times New Roman"/>
          <w:sz w:val="24"/>
          <w:szCs w:val="24"/>
        </w:rPr>
        <w:t>пункта</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подпунктах</w:t>
      </w:r>
      <w:r w:rsidR="00A76E35" w:rsidRPr="00A76E35">
        <w:rPr>
          <w:rFonts w:ascii="Times New Roman" w:hAnsi="Times New Roman"/>
          <w:spacing w:val="69"/>
          <w:sz w:val="24"/>
          <w:szCs w:val="24"/>
        </w:rPr>
        <w:t xml:space="preserve"> </w:t>
      </w:r>
      <w:r w:rsidR="00A76E35" w:rsidRPr="00A76E35">
        <w:rPr>
          <w:rFonts w:ascii="Times New Roman" w:hAnsi="Times New Roman"/>
          <w:color w:val="000000" w:themeColor="text1"/>
          <w:sz w:val="24"/>
          <w:szCs w:val="24"/>
        </w:rPr>
        <w:t>"в"-"д"</w:t>
      </w:r>
      <w:r w:rsidR="00A76E35" w:rsidRPr="00A76E35">
        <w:rPr>
          <w:rFonts w:ascii="Times New Roman" w:hAnsi="Times New Roman"/>
          <w:color w:val="000000" w:themeColor="text1"/>
          <w:spacing w:val="69"/>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69"/>
          <w:sz w:val="24"/>
          <w:szCs w:val="24"/>
        </w:rPr>
        <w:t xml:space="preserve"> </w:t>
      </w:r>
      <w:r w:rsidR="00A76E35" w:rsidRPr="00A76E35">
        <w:rPr>
          <w:rFonts w:ascii="Times New Roman" w:hAnsi="Times New Roman"/>
          <w:color w:val="000000" w:themeColor="text1"/>
          <w:sz w:val="24"/>
          <w:szCs w:val="24"/>
        </w:rPr>
        <w:t>2.9.1</w:t>
      </w:r>
      <w:r w:rsidR="00A76E35" w:rsidRPr="00A76E35">
        <w:rPr>
          <w:rFonts w:ascii="Times New Roman" w:hAnsi="Times New Roman"/>
          <w:color w:val="000000" w:themeColor="text1"/>
          <w:spacing w:val="67"/>
          <w:sz w:val="24"/>
          <w:szCs w:val="24"/>
        </w:rPr>
        <w:t xml:space="preserve"> </w:t>
      </w:r>
      <w:r w:rsidR="00A76E35" w:rsidRPr="00A76E35">
        <w:rPr>
          <w:rFonts w:ascii="Times New Roman" w:hAnsi="Times New Roman"/>
          <w:color w:val="000000" w:themeColor="text1"/>
          <w:sz w:val="24"/>
          <w:szCs w:val="24"/>
        </w:rPr>
        <w:t>настоящего  Административного</w:t>
      </w:r>
      <w:r w:rsidR="00A76E35" w:rsidRPr="00A76E35">
        <w:rPr>
          <w:rFonts w:ascii="Times New Roman" w:hAnsi="Times New Roman"/>
          <w:color w:val="000000" w:themeColor="text1"/>
          <w:spacing w:val="67"/>
          <w:sz w:val="24"/>
          <w:szCs w:val="24"/>
        </w:rPr>
        <w:t xml:space="preserve"> </w:t>
      </w:r>
      <w:r w:rsidR="00A76E35" w:rsidRPr="00A76E35">
        <w:rPr>
          <w:rFonts w:ascii="Times New Roman" w:hAnsi="Times New Roman"/>
          <w:color w:val="000000" w:themeColor="text1"/>
          <w:sz w:val="24"/>
          <w:szCs w:val="24"/>
        </w:rPr>
        <w:t>регламента</w:t>
      </w:r>
    </w:p>
    <w:p w:rsidR="00A76E35" w:rsidRPr="00DF093E" w:rsidRDefault="00A76E35" w:rsidP="00A76E35">
      <w:pPr>
        <w:pStyle w:val="a0"/>
        <w:ind w:firstLine="709"/>
        <w:jc w:val="both"/>
        <w:rPr>
          <w:b w:val="0"/>
          <w:sz w:val="24"/>
          <w:szCs w:val="24"/>
        </w:rPr>
      </w:pPr>
      <w:r w:rsidRPr="00DF093E">
        <w:rPr>
          <w:b w:val="0"/>
          <w:color w:val="000000" w:themeColor="text1"/>
          <w:sz w:val="24"/>
          <w:szCs w:val="24"/>
        </w:rPr>
        <w:t>оформляются</w:t>
      </w:r>
      <w:r w:rsidRPr="00DF093E">
        <w:rPr>
          <w:b w:val="0"/>
          <w:color w:val="000000" w:themeColor="text1"/>
          <w:spacing w:val="1"/>
          <w:sz w:val="24"/>
          <w:szCs w:val="24"/>
        </w:rPr>
        <w:t xml:space="preserve"> </w:t>
      </w:r>
      <w:r w:rsidRPr="00DF093E">
        <w:rPr>
          <w:b w:val="0"/>
          <w:color w:val="000000" w:themeColor="text1"/>
          <w:sz w:val="24"/>
          <w:szCs w:val="24"/>
        </w:rPr>
        <w:t>в</w:t>
      </w:r>
      <w:r w:rsidRPr="00DF093E">
        <w:rPr>
          <w:b w:val="0"/>
          <w:color w:val="000000" w:themeColor="text1"/>
          <w:spacing w:val="1"/>
          <w:sz w:val="24"/>
          <w:szCs w:val="24"/>
        </w:rPr>
        <w:t xml:space="preserve"> </w:t>
      </w:r>
      <w:r w:rsidRPr="00DF093E">
        <w:rPr>
          <w:b w:val="0"/>
          <w:color w:val="000000" w:themeColor="text1"/>
          <w:sz w:val="24"/>
          <w:szCs w:val="24"/>
        </w:rPr>
        <w:t>части,</w:t>
      </w:r>
      <w:r w:rsidRPr="00DF093E">
        <w:rPr>
          <w:b w:val="0"/>
          <w:color w:val="000000" w:themeColor="text1"/>
          <w:spacing w:val="1"/>
          <w:sz w:val="24"/>
          <w:szCs w:val="24"/>
        </w:rPr>
        <w:t xml:space="preserve"> </w:t>
      </w:r>
      <w:r w:rsidRPr="00DF093E">
        <w:rPr>
          <w:b w:val="0"/>
          <w:color w:val="000000" w:themeColor="text1"/>
          <w:sz w:val="24"/>
          <w:szCs w:val="24"/>
        </w:rPr>
        <w:t>относящ</w:t>
      </w:r>
      <w:r w:rsidRPr="00DF093E">
        <w:rPr>
          <w:b w:val="0"/>
          <w:sz w:val="24"/>
          <w:szCs w:val="24"/>
        </w:rPr>
        <w:t>ейся</w:t>
      </w:r>
      <w:r w:rsidRPr="00DF093E">
        <w:rPr>
          <w:b w:val="0"/>
          <w:spacing w:val="1"/>
          <w:sz w:val="24"/>
          <w:szCs w:val="24"/>
        </w:rPr>
        <w:t xml:space="preserve"> </w:t>
      </w:r>
      <w:r w:rsidRPr="00DF093E">
        <w:rPr>
          <w:b w:val="0"/>
          <w:sz w:val="24"/>
          <w:szCs w:val="24"/>
        </w:rPr>
        <w:t>к</w:t>
      </w:r>
      <w:r w:rsidRPr="00DF093E">
        <w:rPr>
          <w:b w:val="0"/>
          <w:spacing w:val="1"/>
          <w:sz w:val="24"/>
          <w:szCs w:val="24"/>
        </w:rPr>
        <w:t xml:space="preserve"> </w:t>
      </w:r>
      <w:r w:rsidRPr="00DF093E">
        <w:rPr>
          <w:b w:val="0"/>
          <w:sz w:val="24"/>
          <w:szCs w:val="24"/>
        </w:rPr>
        <w:t>соответствующему</w:t>
      </w:r>
      <w:r w:rsidRPr="00DF093E">
        <w:rPr>
          <w:b w:val="0"/>
          <w:spacing w:val="1"/>
          <w:sz w:val="24"/>
          <w:szCs w:val="24"/>
        </w:rPr>
        <w:t xml:space="preserve"> </w:t>
      </w:r>
      <w:r w:rsidRPr="00DF093E">
        <w:rPr>
          <w:b w:val="0"/>
          <w:sz w:val="24"/>
          <w:szCs w:val="24"/>
        </w:rPr>
        <w:t>этапу</w:t>
      </w:r>
      <w:r w:rsidRPr="00DF093E">
        <w:rPr>
          <w:b w:val="0"/>
          <w:spacing w:val="1"/>
          <w:sz w:val="24"/>
          <w:szCs w:val="24"/>
        </w:rPr>
        <w:t xml:space="preserve"> </w:t>
      </w:r>
      <w:r w:rsidRPr="00DF093E">
        <w:rPr>
          <w:b w:val="0"/>
          <w:sz w:val="24"/>
          <w:szCs w:val="24"/>
        </w:rPr>
        <w:t>строительства,</w:t>
      </w:r>
      <w:r w:rsidRPr="00DF093E">
        <w:rPr>
          <w:b w:val="0"/>
          <w:spacing w:val="-67"/>
          <w:sz w:val="24"/>
          <w:szCs w:val="24"/>
        </w:rPr>
        <w:t xml:space="preserve"> </w:t>
      </w:r>
      <w:r w:rsidRPr="00DF093E">
        <w:rPr>
          <w:b w:val="0"/>
          <w:sz w:val="24"/>
          <w:szCs w:val="24"/>
        </w:rPr>
        <w:t>реконструкции</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капитального</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указанном</w:t>
      </w:r>
      <w:r w:rsidRPr="00DF093E">
        <w:rPr>
          <w:b w:val="0"/>
          <w:spacing w:val="1"/>
          <w:sz w:val="24"/>
          <w:szCs w:val="24"/>
        </w:rPr>
        <w:t xml:space="preserve"> </w:t>
      </w:r>
      <w:r w:rsidRPr="00DF093E">
        <w:rPr>
          <w:b w:val="0"/>
          <w:sz w:val="24"/>
          <w:szCs w:val="24"/>
        </w:rPr>
        <w:t>случае</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pacing w:val="-1"/>
          <w:sz w:val="24"/>
          <w:szCs w:val="24"/>
        </w:rPr>
        <w:t>заявлении</w:t>
      </w:r>
      <w:r w:rsidRPr="00DF093E">
        <w:rPr>
          <w:b w:val="0"/>
          <w:spacing w:val="-16"/>
          <w:sz w:val="24"/>
          <w:szCs w:val="24"/>
        </w:rPr>
        <w:t xml:space="preserve"> </w:t>
      </w:r>
      <w:r w:rsidRPr="00DF093E">
        <w:rPr>
          <w:b w:val="0"/>
          <w:spacing w:val="-1"/>
          <w:sz w:val="24"/>
          <w:szCs w:val="24"/>
        </w:rPr>
        <w:t>о</w:t>
      </w:r>
      <w:r w:rsidRPr="00DF093E">
        <w:rPr>
          <w:b w:val="0"/>
          <w:spacing w:val="-14"/>
          <w:sz w:val="24"/>
          <w:szCs w:val="24"/>
        </w:rPr>
        <w:t xml:space="preserve"> </w:t>
      </w:r>
      <w:r w:rsidRPr="00DF093E">
        <w:rPr>
          <w:b w:val="0"/>
          <w:spacing w:val="-1"/>
          <w:sz w:val="24"/>
          <w:szCs w:val="24"/>
        </w:rPr>
        <w:t>выдаче</w:t>
      </w:r>
      <w:r w:rsidRPr="00DF093E">
        <w:rPr>
          <w:b w:val="0"/>
          <w:spacing w:val="-15"/>
          <w:sz w:val="24"/>
          <w:szCs w:val="24"/>
        </w:rPr>
        <w:t xml:space="preserve"> </w:t>
      </w:r>
      <w:r w:rsidRPr="00DF093E">
        <w:rPr>
          <w:b w:val="0"/>
          <w:sz w:val="24"/>
          <w:szCs w:val="24"/>
        </w:rPr>
        <w:t>разрешения</w:t>
      </w:r>
      <w:r w:rsidRPr="00DF093E">
        <w:rPr>
          <w:b w:val="0"/>
          <w:spacing w:val="-17"/>
          <w:sz w:val="24"/>
          <w:szCs w:val="24"/>
        </w:rPr>
        <w:t xml:space="preserve"> </w:t>
      </w:r>
      <w:r w:rsidRPr="00DF093E">
        <w:rPr>
          <w:b w:val="0"/>
          <w:sz w:val="24"/>
          <w:szCs w:val="24"/>
        </w:rPr>
        <w:t>на</w:t>
      </w:r>
      <w:r w:rsidRPr="00DF093E">
        <w:rPr>
          <w:b w:val="0"/>
          <w:spacing w:val="-15"/>
          <w:sz w:val="24"/>
          <w:szCs w:val="24"/>
        </w:rPr>
        <w:t xml:space="preserve"> </w:t>
      </w:r>
      <w:r w:rsidRPr="00DF093E">
        <w:rPr>
          <w:b w:val="0"/>
          <w:sz w:val="24"/>
          <w:szCs w:val="24"/>
        </w:rPr>
        <w:t>ввод</w:t>
      </w:r>
      <w:r w:rsidRPr="00DF093E">
        <w:rPr>
          <w:b w:val="0"/>
          <w:spacing w:val="-17"/>
          <w:sz w:val="24"/>
          <w:szCs w:val="24"/>
        </w:rPr>
        <w:t xml:space="preserve"> </w:t>
      </w:r>
      <w:r w:rsidRPr="00DF093E">
        <w:rPr>
          <w:b w:val="0"/>
          <w:sz w:val="24"/>
          <w:szCs w:val="24"/>
        </w:rPr>
        <w:t>объекта</w:t>
      </w:r>
      <w:r w:rsidRPr="00DF093E">
        <w:rPr>
          <w:b w:val="0"/>
          <w:spacing w:val="-15"/>
          <w:sz w:val="24"/>
          <w:szCs w:val="24"/>
        </w:rPr>
        <w:t xml:space="preserve"> </w:t>
      </w:r>
      <w:r w:rsidRPr="00DF093E">
        <w:rPr>
          <w:b w:val="0"/>
          <w:sz w:val="24"/>
          <w:szCs w:val="24"/>
        </w:rPr>
        <w:t>в</w:t>
      </w:r>
      <w:r w:rsidRPr="00DF093E">
        <w:rPr>
          <w:b w:val="0"/>
          <w:spacing w:val="-16"/>
          <w:sz w:val="24"/>
          <w:szCs w:val="24"/>
        </w:rPr>
        <w:t xml:space="preserve"> </w:t>
      </w:r>
      <w:r w:rsidRPr="00DF093E">
        <w:rPr>
          <w:b w:val="0"/>
          <w:sz w:val="24"/>
          <w:szCs w:val="24"/>
        </w:rPr>
        <w:t>эксплуатацию</w:t>
      </w:r>
      <w:r w:rsidRPr="00DF093E">
        <w:rPr>
          <w:b w:val="0"/>
          <w:spacing w:val="-16"/>
          <w:sz w:val="24"/>
          <w:szCs w:val="24"/>
        </w:rPr>
        <w:t xml:space="preserve"> </w:t>
      </w:r>
      <w:r w:rsidRPr="00DF093E">
        <w:rPr>
          <w:b w:val="0"/>
          <w:sz w:val="24"/>
          <w:szCs w:val="24"/>
        </w:rPr>
        <w:t>в</w:t>
      </w:r>
      <w:r w:rsidRPr="00DF093E">
        <w:rPr>
          <w:b w:val="0"/>
          <w:spacing w:val="-16"/>
          <w:sz w:val="24"/>
          <w:szCs w:val="24"/>
        </w:rPr>
        <w:t xml:space="preserve"> </w:t>
      </w:r>
      <w:r w:rsidRPr="00DF093E">
        <w:rPr>
          <w:b w:val="0"/>
          <w:sz w:val="24"/>
          <w:szCs w:val="24"/>
        </w:rPr>
        <w:t>отношении</w:t>
      </w:r>
      <w:r w:rsidRPr="00DF093E">
        <w:rPr>
          <w:b w:val="0"/>
          <w:spacing w:val="-15"/>
          <w:sz w:val="24"/>
          <w:szCs w:val="24"/>
        </w:rPr>
        <w:t xml:space="preserve"> </w:t>
      </w:r>
      <w:r w:rsidRPr="00DF093E">
        <w:rPr>
          <w:b w:val="0"/>
          <w:sz w:val="24"/>
          <w:szCs w:val="24"/>
        </w:rPr>
        <w:t>этапа</w:t>
      </w:r>
      <w:r w:rsidRPr="00DF093E">
        <w:rPr>
          <w:b w:val="0"/>
          <w:spacing w:val="-67"/>
          <w:sz w:val="24"/>
          <w:szCs w:val="24"/>
        </w:rPr>
        <w:t xml:space="preserve"> </w:t>
      </w:r>
      <w:r w:rsidRPr="00DF093E">
        <w:rPr>
          <w:b w:val="0"/>
          <w:sz w:val="24"/>
          <w:szCs w:val="24"/>
        </w:rPr>
        <w:t>строительства, реконструкции объекта капитального строительства, в заявлении о</w:t>
      </w:r>
      <w:r w:rsidRPr="00DF093E">
        <w:rPr>
          <w:b w:val="0"/>
          <w:spacing w:val="1"/>
          <w:sz w:val="24"/>
          <w:szCs w:val="24"/>
        </w:rPr>
        <w:t xml:space="preserve"> </w:t>
      </w:r>
      <w:r w:rsidRPr="00DF093E">
        <w:rPr>
          <w:b w:val="0"/>
          <w:sz w:val="24"/>
          <w:szCs w:val="24"/>
        </w:rPr>
        <w:t>внесении изменений в разрешение на строительство, выданное в отношении этапа</w:t>
      </w:r>
      <w:r w:rsidRPr="00DF093E">
        <w:rPr>
          <w:b w:val="0"/>
          <w:spacing w:val="-67"/>
          <w:sz w:val="24"/>
          <w:szCs w:val="24"/>
        </w:rPr>
        <w:t xml:space="preserve"> </w:t>
      </w:r>
      <w:r w:rsidRPr="00DF093E">
        <w:rPr>
          <w:b w:val="0"/>
          <w:sz w:val="24"/>
          <w:szCs w:val="24"/>
        </w:rPr>
        <w:t>строительства, реконструкции объекта капитального строительства, указываются</w:t>
      </w:r>
      <w:r w:rsidRPr="00DF093E">
        <w:rPr>
          <w:b w:val="0"/>
          <w:spacing w:val="1"/>
          <w:sz w:val="24"/>
          <w:szCs w:val="24"/>
        </w:rPr>
        <w:t xml:space="preserve"> </w:t>
      </w:r>
      <w:r w:rsidRPr="00DF093E">
        <w:rPr>
          <w:b w:val="0"/>
          <w:sz w:val="24"/>
          <w:szCs w:val="24"/>
        </w:rPr>
        <w:t>сведения</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ранее</w:t>
      </w:r>
      <w:r w:rsidRPr="00DF093E">
        <w:rPr>
          <w:b w:val="0"/>
          <w:spacing w:val="1"/>
          <w:sz w:val="24"/>
          <w:szCs w:val="24"/>
        </w:rPr>
        <w:t xml:space="preserve"> </w:t>
      </w:r>
      <w:r w:rsidRPr="00DF093E">
        <w:rPr>
          <w:b w:val="0"/>
          <w:sz w:val="24"/>
          <w:szCs w:val="24"/>
        </w:rPr>
        <w:t>выданных</w:t>
      </w:r>
      <w:r w:rsidRPr="00DF093E">
        <w:rPr>
          <w:b w:val="0"/>
          <w:spacing w:val="1"/>
          <w:sz w:val="24"/>
          <w:szCs w:val="24"/>
        </w:rPr>
        <w:t xml:space="preserve"> </w:t>
      </w:r>
      <w:r w:rsidRPr="00DF093E">
        <w:rPr>
          <w:b w:val="0"/>
          <w:sz w:val="24"/>
          <w:szCs w:val="24"/>
        </w:rPr>
        <w:t>разрешениях</w:t>
      </w:r>
      <w:r w:rsidRPr="00DF093E">
        <w:rPr>
          <w:b w:val="0"/>
          <w:spacing w:val="1"/>
          <w:sz w:val="24"/>
          <w:szCs w:val="24"/>
        </w:rPr>
        <w:t xml:space="preserve"> </w:t>
      </w:r>
      <w:r w:rsidRPr="00DF093E">
        <w:rPr>
          <w:b w:val="0"/>
          <w:sz w:val="24"/>
          <w:szCs w:val="24"/>
        </w:rPr>
        <w:t>на</w:t>
      </w:r>
      <w:r w:rsidRPr="00DF093E">
        <w:rPr>
          <w:b w:val="0"/>
          <w:spacing w:val="1"/>
          <w:sz w:val="24"/>
          <w:szCs w:val="24"/>
        </w:rPr>
        <w:t xml:space="preserve"> </w:t>
      </w:r>
      <w:r w:rsidRPr="00DF093E">
        <w:rPr>
          <w:b w:val="0"/>
          <w:sz w:val="24"/>
          <w:szCs w:val="24"/>
        </w:rPr>
        <w:t>ввод</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эксплуатацию</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отношении</w:t>
      </w:r>
      <w:r w:rsidRPr="00DF093E">
        <w:rPr>
          <w:b w:val="0"/>
          <w:spacing w:val="1"/>
          <w:sz w:val="24"/>
          <w:szCs w:val="24"/>
        </w:rPr>
        <w:t xml:space="preserve"> </w:t>
      </w:r>
      <w:r w:rsidRPr="00DF093E">
        <w:rPr>
          <w:b w:val="0"/>
          <w:sz w:val="24"/>
          <w:szCs w:val="24"/>
        </w:rPr>
        <w:t>этапа</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z w:val="24"/>
          <w:szCs w:val="24"/>
        </w:rPr>
        <w:t>реконструкции</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капитального</w:t>
      </w:r>
      <w:r w:rsidRPr="00DF093E">
        <w:rPr>
          <w:b w:val="0"/>
          <w:spacing w:val="1"/>
          <w:sz w:val="24"/>
          <w:szCs w:val="24"/>
        </w:rPr>
        <w:t xml:space="preserve"> </w:t>
      </w:r>
      <w:r w:rsidRPr="00DF093E">
        <w:rPr>
          <w:b w:val="0"/>
          <w:sz w:val="24"/>
          <w:szCs w:val="24"/>
        </w:rPr>
        <w:t>строительства</w:t>
      </w:r>
      <w:r w:rsidRPr="00DF093E">
        <w:rPr>
          <w:b w:val="0"/>
          <w:spacing w:val="-2"/>
          <w:sz w:val="24"/>
          <w:szCs w:val="24"/>
        </w:rPr>
        <w:t xml:space="preserve"> </w:t>
      </w:r>
      <w:r w:rsidRPr="00DF093E">
        <w:rPr>
          <w:b w:val="0"/>
          <w:sz w:val="24"/>
          <w:szCs w:val="24"/>
        </w:rPr>
        <w:t>(при</w:t>
      </w:r>
      <w:r w:rsidRPr="00DF093E">
        <w:rPr>
          <w:b w:val="0"/>
          <w:spacing w:val="-3"/>
          <w:sz w:val="24"/>
          <w:szCs w:val="24"/>
        </w:rPr>
        <w:t xml:space="preserve"> </w:t>
      </w:r>
      <w:r w:rsidRPr="00DF093E">
        <w:rPr>
          <w:b w:val="0"/>
          <w:sz w:val="24"/>
          <w:szCs w:val="24"/>
        </w:rPr>
        <w:t>наличии).</w:t>
      </w:r>
    </w:p>
    <w:p w:rsidR="00A76E35" w:rsidRPr="00DF093E" w:rsidRDefault="00A76E35" w:rsidP="00A76E35">
      <w:pPr>
        <w:pStyle w:val="a0"/>
        <w:ind w:firstLine="709"/>
        <w:jc w:val="both"/>
        <w:rPr>
          <w:b w:val="0"/>
          <w:sz w:val="24"/>
          <w:szCs w:val="24"/>
        </w:rPr>
      </w:pPr>
      <w:r w:rsidRPr="00DF093E">
        <w:rPr>
          <w:b w:val="0"/>
          <w:sz w:val="24"/>
          <w:szCs w:val="24"/>
        </w:rPr>
        <w:t>В случае представления заявления о внесении изменений в разрешение на</w:t>
      </w:r>
      <w:r w:rsidRPr="00DF093E">
        <w:rPr>
          <w:b w:val="0"/>
          <w:spacing w:val="1"/>
          <w:sz w:val="24"/>
          <w:szCs w:val="24"/>
        </w:rPr>
        <w:t xml:space="preserve"> </w:t>
      </w:r>
      <w:r w:rsidRPr="00DF093E">
        <w:rPr>
          <w:b w:val="0"/>
          <w:spacing w:val="-1"/>
          <w:sz w:val="24"/>
          <w:szCs w:val="24"/>
        </w:rPr>
        <w:t>строительство,</w:t>
      </w:r>
      <w:r w:rsidRPr="00DF093E">
        <w:rPr>
          <w:b w:val="0"/>
          <w:spacing w:val="-18"/>
          <w:sz w:val="24"/>
          <w:szCs w:val="24"/>
        </w:rPr>
        <w:t xml:space="preserve"> </w:t>
      </w:r>
      <w:r w:rsidRPr="00DF093E">
        <w:rPr>
          <w:b w:val="0"/>
          <w:spacing w:val="-1"/>
          <w:sz w:val="24"/>
          <w:szCs w:val="24"/>
        </w:rPr>
        <w:t>выданное</w:t>
      </w:r>
      <w:r w:rsidRPr="00DF093E">
        <w:rPr>
          <w:b w:val="0"/>
          <w:spacing w:val="-18"/>
          <w:sz w:val="24"/>
          <w:szCs w:val="24"/>
        </w:rPr>
        <w:t xml:space="preserve"> </w:t>
      </w:r>
      <w:r w:rsidRPr="00DF093E">
        <w:rPr>
          <w:b w:val="0"/>
          <w:spacing w:val="-1"/>
          <w:sz w:val="24"/>
          <w:szCs w:val="24"/>
        </w:rPr>
        <w:t>в</w:t>
      </w:r>
      <w:r w:rsidRPr="00DF093E">
        <w:rPr>
          <w:b w:val="0"/>
          <w:spacing w:val="-18"/>
          <w:sz w:val="24"/>
          <w:szCs w:val="24"/>
        </w:rPr>
        <w:t xml:space="preserve"> </w:t>
      </w:r>
      <w:r w:rsidRPr="00DF093E">
        <w:rPr>
          <w:b w:val="0"/>
          <w:sz w:val="24"/>
          <w:szCs w:val="24"/>
        </w:rPr>
        <w:t>отношении</w:t>
      </w:r>
      <w:r w:rsidRPr="00DF093E">
        <w:rPr>
          <w:b w:val="0"/>
          <w:spacing w:val="-17"/>
          <w:sz w:val="24"/>
          <w:szCs w:val="24"/>
        </w:rPr>
        <w:t xml:space="preserve"> </w:t>
      </w:r>
      <w:r w:rsidRPr="00DF093E">
        <w:rPr>
          <w:b w:val="0"/>
          <w:sz w:val="24"/>
          <w:szCs w:val="24"/>
        </w:rPr>
        <w:t>этапа</w:t>
      </w:r>
      <w:r w:rsidRPr="00DF093E">
        <w:rPr>
          <w:b w:val="0"/>
          <w:spacing w:val="-13"/>
          <w:sz w:val="24"/>
          <w:szCs w:val="24"/>
        </w:rPr>
        <w:t xml:space="preserve"> </w:t>
      </w:r>
      <w:r w:rsidRPr="00DF093E">
        <w:rPr>
          <w:b w:val="0"/>
          <w:sz w:val="24"/>
          <w:szCs w:val="24"/>
        </w:rPr>
        <w:t>строительства,</w:t>
      </w:r>
      <w:r w:rsidRPr="00DF093E">
        <w:rPr>
          <w:b w:val="0"/>
          <w:spacing w:val="-19"/>
          <w:sz w:val="24"/>
          <w:szCs w:val="24"/>
        </w:rPr>
        <w:t xml:space="preserve"> </w:t>
      </w:r>
      <w:r w:rsidRPr="00DF093E">
        <w:rPr>
          <w:b w:val="0"/>
          <w:sz w:val="24"/>
          <w:szCs w:val="24"/>
        </w:rPr>
        <w:t>реконструкции</w:t>
      </w:r>
      <w:r w:rsidRPr="00DF093E">
        <w:rPr>
          <w:b w:val="0"/>
          <w:spacing w:val="-20"/>
          <w:sz w:val="24"/>
          <w:szCs w:val="24"/>
        </w:rPr>
        <w:t xml:space="preserve"> </w:t>
      </w:r>
      <w:r w:rsidRPr="00DF093E">
        <w:rPr>
          <w:b w:val="0"/>
          <w:sz w:val="24"/>
          <w:szCs w:val="24"/>
        </w:rPr>
        <w:t>объекта</w:t>
      </w:r>
      <w:r w:rsidRPr="00DF093E">
        <w:rPr>
          <w:b w:val="0"/>
          <w:spacing w:val="-68"/>
          <w:sz w:val="24"/>
          <w:szCs w:val="24"/>
        </w:rPr>
        <w:t xml:space="preserve"> </w:t>
      </w:r>
      <w:r w:rsidRPr="00DF093E">
        <w:rPr>
          <w:b w:val="0"/>
          <w:sz w:val="24"/>
          <w:szCs w:val="24"/>
        </w:rPr>
        <w:t>капитального</w:t>
      </w:r>
      <w:r w:rsidRPr="00DF093E">
        <w:rPr>
          <w:b w:val="0"/>
          <w:spacing w:val="-17"/>
          <w:sz w:val="24"/>
          <w:szCs w:val="24"/>
        </w:rPr>
        <w:t xml:space="preserve"> </w:t>
      </w:r>
      <w:r w:rsidRPr="00DF093E">
        <w:rPr>
          <w:b w:val="0"/>
          <w:sz w:val="24"/>
          <w:szCs w:val="24"/>
        </w:rPr>
        <w:t>строительства</w:t>
      </w:r>
      <w:r w:rsidRPr="00DF093E">
        <w:rPr>
          <w:b w:val="0"/>
          <w:spacing w:val="-15"/>
          <w:sz w:val="24"/>
          <w:szCs w:val="24"/>
        </w:rPr>
        <w:t xml:space="preserve"> </w:t>
      </w:r>
      <w:r w:rsidRPr="00DF093E">
        <w:rPr>
          <w:b w:val="0"/>
          <w:sz w:val="24"/>
          <w:szCs w:val="24"/>
        </w:rPr>
        <w:t>документы,</w:t>
      </w:r>
      <w:r w:rsidRPr="00DF093E">
        <w:rPr>
          <w:b w:val="0"/>
          <w:spacing w:val="-13"/>
          <w:sz w:val="24"/>
          <w:szCs w:val="24"/>
        </w:rPr>
        <w:t xml:space="preserve"> </w:t>
      </w:r>
      <w:r w:rsidRPr="00DF093E">
        <w:rPr>
          <w:b w:val="0"/>
          <w:sz w:val="24"/>
          <w:szCs w:val="24"/>
        </w:rPr>
        <w:t>указанные</w:t>
      </w:r>
      <w:r w:rsidRPr="00DF093E">
        <w:rPr>
          <w:b w:val="0"/>
          <w:spacing w:val="-16"/>
          <w:sz w:val="24"/>
          <w:szCs w:val="24"/>
        </w:rPr>
        <w:t xml:space="preserve"> </w:t>
      </w:r>
      <w:r w:rsidRPr="00DF093E">
        <w:rPr>
          <w:b w:val="0"/>
          <w:sz w:val="24"/>
          <w:szCs w:val="24"/>
        </w:rPr>
        <w:t>в</w:t>
      </w:r>
      <w:r w:rsidRPr="00DF093E">
        <w:rPr>
          <w:b w:val="0"/>
          <w:spacing w:val="-16"/>
          <w:sz w:val="24"/>
          <w:szCs w:val="24"/>
        </w:rPr>
        <w:t xml:space="preserve"> </w:t>
      </w:r>
      <w:r w:rsidRPr="00DF093E">
        <w:rPr>
          <w:b w:val="0"/>
          <w:sz w:val="24"/>
          <w:szCs w:val="24"/>
        </w:rPr>
        <w:t>подпункте</w:t>
      </w:r>
      <w:r w:rsidRPr="00DF093E">
        <w:rPr>
          <w:b w:val="0"/>
          <w:spacing w:val="-10"/>
          <w:sz w:val="24"/>
          <w:szCs w:val="24"/>
        </w:rPr>
        <w:t xml:space="preserve"> </w:t>
      </w:r>
      <w:r w:rsidRPr="00DF093E">
        <w:rPr>
          <w:b w:val="0"/>
          <w:color w:val="000000" w:themeColor="text1"/>
          <w:sz w:val="24"/>
          <w:szCs w:val="24"/>
        </w:rPr>
        <w:t>"г"</w:t>
      </w:r>
      <w:r w:rsidRPr="00DF093E">
        <w:rPr>
          <w:b w:val="0"/>
          <w:spacing w:val="-14"/>
          <w:sz w:val="24"/>
          <w:szCs w:val="24"/>
        </w:rPr>
        <w:t xml:space="preserve"> </w:t>
      </w:r>
      <w:r w:rsidRPr="00DF093E">
        <w:rPr>
          <w:b w:val="0"/>
          <w:sz w:val="24"/>
          <w:szCs w:val="24"/>
        </w:rPr>
        <w:t>пункта</w:t>
      </w:r>
      <w:r w:rsidRPr="00DF093E">
        <w:rPr>
          <w:b w:val="0"/>
          <w:spacing w:val="-17"/>
          <w:sz w:val="24"/>
          <w:szCs w:val="24"/>
        </w:rPr>
        <w:t xml:space="preserve"> </w:t>
      </w:r>
      <w:r w:rsidRPr="00DF093E">
        <w:rPr>
          <w:b w:val="0"/>
          <w:sz w:val="24"/>
          <w:szCs w:val="24"/>
        </w:rPr>
        <w:t>2.8</w:t>
      </w:r>
      <w:r w:rsidRPr="00DF093E">
        <w:rPr>
          <w:b w:val="0"/>
          <w:spacing w:val="-68"/>
          <w:sz w:val="24"/>
          <w:szCs w:val="24"/>
        </w:rPr>
        <w:t xml:space="preserve"> </w:t>
      </w:r>
      <w:r w:rsidRPr="00DF093E">
        <w:rPr>
          <w:b w:val="0"/>
          <w:spacing w:val="-1"/>
          <w:sz w:val="24"/>
          <w:szCs w:val="24"/>
        </w:rPr>
        <w:t>и</w:t>
      </w:r>
      <w:r w:rsidRPr="00DF093E">
        <w:rPr>
          <w:b w:val="0"/>
          <w:spacing w:val="-17"/>
          <w:sz w:val="24"/>
          <w:szCs w:val="24"/>
        </w:rPr>
        <w:t xml:space="preserve"> </w:t>
      </w:r>
      <w:r w:rsidRPr="00DF093E">
        <w:rPr>
          <w:b w:val="0"/>
          <w:spacing w:val="-1"/>
          <w:sz w:val="24"/>
          <w:szCs w:val="24"/>
        </w:rPr>
        <w:t>подпунктах</w:t>
      </w:r>
      <w:r w:rsidRPr="00DF093E">
        <w:rPr>
          <w:b w:val="0"/>
          <w:color w:val="000000" w:themeColor="text1"/>
          <w:spacing w:val="-14"/>
          <w:sz w:val="24"/>
          <w:szCs w:val="24"/>
        </w:rPr>
        <w:t xml:space="preserve"> </w:t>
      </w:r>
      <w:r w:rsidRPr="00DF093E">
        <w:rPr>
          <w:b w:val="0"/>
          <w:color w:val="000000" w:themeColor="text1"/>
          <w:spacing w:val="-1"/>
          <w:sz w:val="24"/>
          <w:szCs w:val="24"/>
        </w:rPr>
        <w:t>"в"-"д"</w:t>
      </w:r>
      <w:r w:rsidRPr="00DF093E">
        <w:rPr>
          <w:b w:val="0"/>
          <w:spacing w:val="-18"/>
          <w:sz w:val="24"/>
          <w:szCs w:val="24"/>
        </w:rPr>
        <w:t xml:space="preserve"> </w:t>
      </w:r>
      <w:r w:rsidRPr="00DF093E">
        <w:rPr>
          <w:b w:val="0"/>
          <w:spacing w:val="-1"/>
          <w:sz w:val="24"/>
          <w:szCs w:val="24"/>
        </w:rPr>
        <w:t>пункта</w:t>
      </w:r>
      <w:r w:rsidRPr="00DF093E">
        <w:rPr>
          <w:b w:val="0"/>
          <w:spacing w:val="-17"/>
          <w:sz w:val="24"/>
          <w:szCs w:val="24"/>
        </w:rPr>
        <w:t xml:space="preserve"> </w:t>
      </w:r>
      <w:r w:rsidRPr="00DF093E">
        <w:rPr>
          <w:b w:val="0"/>
          <w:spacing w:val="-1"/>
          <w:sz w:val="24"/>
          <w:szCs w:val="24"/>
        </w:rPr>
        <w:t>2.9.1</w:t>
      </w:r>
      <w:r w:rsidRPr="00DF093E">
        <w:rPr>
          <w:b w:val="0"/>
          <w:spacing w:val="-15"/>
          <w:sz w:val="24"/>
          <w:szCs w:val="24"/>
        </w:rPr>
        <w:t xml:space="preserve"> </w:t>
      </w:r>
      <w:r w:rsidRPr="00DF093E">
        <w:rPr>
          <w:b w:val="0"/>
          <w:sz w:val="24"/>
          <w:szCs w:val="24"/>
        </w:rPr>
        <w:t>настоящего</w:t>
      </w:r>
      <w:r w:rsidRPr="00DF093E">
        <w:rPr>
          <w:b w:val="0"/>
          <w:spacing w:val="-17"/>
          <w:sz w:val="24"/>
          <w:szCs w:val="24"/>
        </w:rPr>
        <w:t xml:space="preserve"> </w:t>
      </w:r>
      <w:r w:rsidRPr="00DF093E">
        <w:rPr>
          <w:b w:val="0"/>
          <w:sz w:val="24"/>
          <w:szCs w:val="24"/>
        </w:rPr>
        <w:t>Административного</w:t>
      </w:r>
      <w:r w:rsidRPr="00DF093E">
        <w:rPr>
          <w:b w:val="0"/>
          <w:spacing w:val="-16"/>
          <w:sz w:val="24"/>
          <w:szCs w:val="24"/>
        </w:rPr>
        <w:t xml:space="preserve"> </w:t>
      </w:r>
      <w:r w:rsidRPr="00DF093E">
        <w:rPr>
          <w:b w:val="0"/>
          <w:sz w:val="24"/>
          <w:szCs w:val="24"/>
        </w:rPr>
        <w:t>регламента</w:t>
      </w:r>
      <w:r w:rsidRPr="00DF093E">
        <w:rPr>
          <w:b w:val="0"/>
          <w:spacing w:val="-14"/>
          <w:sz w:val="24"/>
          <w:szCs w:val="24"/>
        </w:rPr>
        <w:t xml:space="preserve"> </w:t>
      </w:r>
      <w:r w:rsidRPr="00DF093E">
        <w:rPr>
          <w:b w:val="0"/>
          <w:sz w:val="24"/>
          <w:szCs w:val="24"/>
        </w:rPr>
        <w:t>(если</w:t>
      </w:r>
      <w:r w:rsidRPr="00DF093E">
        <w:rPr>
          <w:b w:val="0"/>
          <w:spacing w:val="-67"/>
          <w:sz w:val="24"/>
          <w:szCs w:val="24"/>
        </w:rPr>
        <w:t xml:space="preserve"> </w:t>
      </w:r>
      <w:r w:rsidRPr="00DF093E">
        <w:rPr>
          <w:b w:val="0"/>
          <w:sz w:val="24"/>
          <w:szCs w:val="24"/>
        </w:rPr>
        <w:t>предоставление</w:t>
      </w:r>
      <w:r w:rsidRPr="00DF093E">
        <w:rPr>
          <w:b w:val="0"/>
          <w:spacing w:val="1"/>
          <w:sz w:val="24"/>
          <w:szCs w:val="24"/>
        </w:rPr>
        <w:t xml:space="preserve"> </w:t>
      </w:r>
      <w:r w:rsidRPr="00DF093E">
        <w:rPr>
          <w:b w:val="0"/>
          <w:sz w:val="24"/>
          <w:szCs w:val="24"/>
        </w:rPr>
        <w:t>таких</w:t>
      </w:r>
      <w:r w:rsidRPr="00DF093E">
        <w:rPr>
          <w:b w:val="0"/>
          <w:spacing w:val="1"/>
          <w:sz w:val="24"/>
          <w:szCs w:val="24"/>
        </w:rPr>
        <w:t xml:space="preserve"> </w:t>
      </w:r>
      <w:r w:rsidRPr="00DF093E">
        <w:rPr>
          <w:b w:val="0"/>
          <w:sz w:val="24"/>
          <w:szCs w:val="24"/>
        </w:rPr>
        <w:t>документов</w:t>
      </w:r>
      <w:r w:rsidRPr="00DF093E">
        <w:rPr>
          <w:b w:val="0"/>
          <w:spacing w:val="1"/>
          <w:sz w:val="24"/>
          <w:szCs w:val="24"/>
        </w:rPr>
        <w:t xml:space="preserve"> </w:t>
      </w:r>
      <w:r w:rsidRPr="00DF093E">
        <w:rPr>
          <w:b w:val="0"/>
          <w:sz w:val="24"/>
          <w:szCs w:val="24"/>
        </w:rPr>
        <w:t>предусмотрено</w:t>
      </w:r>
      <w:r w:rsidRPr="00DF093E">
        <w:rPr>
          <w:b w:val="0"/>
          <w:spacing w:val="1"/>
          <w:sz w:val="24"/>
          <w:szCs w:val="24"/>
        </w:rPr>
        <w:t xml:space="preserve"> </w:t>
      </w:r>
      <w:r w:rsidRPr="00DF093E">
        <w:rPr>
          <w:b w:val="0"/>
          <w:sz w:val="24"/>
          <w:szCs w:val="24"/>
        </w:rPr>
        <w:t>требованиями</w:t>
      </w:r>
      <w:r w:rsidRPr="00DF093E">
        <w:rPr>
          <w:b w:val="0"/>
          <w:spacing w:val="1"/>
          <w:sz w:val="24"/>
          <w:szCs w:val="24"/>
        </w:rPr>
        <w:t xml:space="preserve"> </w:t>
      </w:r>
      <w:r w:rsidRPr="00DF093E">
        <w:rPr>
          <w:b w:val="0"/>
          <w:sz w:val="24"/>
          <w:szCs w:val="24"/>
        </w:rPr>
        <w:t>пункта</w:t>
      </w:r>
      <w:r w:rsidRPr="00DF093E">
        <w:rPr>
          <w:b w:val="0"/>
          <w:spacing w:val="1"/>
          <w:sz w:val="24"/>
          <w:szCs w:val="24"/>
        </w:rPr>
        <w:t xml:space="preserve"> </w:t>
      </w:r>
      <w:r w:rsidRPr="00DF093E">
        <w:rPr>
          <w:b w:val="0"/>
          <w:sz w:val="24"/>
          <w:szCs w:val="24"/>
        </w:rPr>
        <w:t>2.9.2</w:t>
      </w:r>
      <w:r w:rsidRPr="00DF093E">
        <w:rPr>
          <w:b w:val="0"/>
          <w:spacing w:val="1"/>
          <w:sz w:val="24"/>
          <w:szCs w:val="24"/>
        </w:rPr>
        <w:t xml:space="preserve"> </w:t>
      </w:r>
      <w:r w:rsidRPr="00DF093E">
        <w:rPr>
          <w:b w:val="0"/>
          <w:sz w:val="24"/>
          <w:szCs w:val="24"/>
        </w:rPr>
        <w:t>настоящего</w:t>
      </w:r>
      <w:r w:rsidRPr="00DF093E">
        <w:rPr>
          <w:b w:val="0"/>
          <w:spacing w:val="-11"/>
          <w:sz w:val="24"/>
          <w:szCs w:val="24"/>
        </w:rPr>
        <w:t xml:space="preserve"> </w:t>
      </w:r>
      <w:r w:rsidRPr="00DF093E">
        <w:rPr>
          <w:b w:val="0"/>
          <w:sz w:val="24"/>
          <w:szCs w:val="24"/>
        </w:rPr>
        <w:t>Административного</w:t>
      </w:r>
      <w:r w:rsidRPr="00DF093E">
        <w:rPr>
          <w:b w:val="0"/>
          <w:spacing w:val="-12"/>
          <w:sz w:val="24"/>
          <w:szCs w:val="24"/>
        </w:rPr>
        <w:t xml:space="preserve"> </w:t>
      </w:r>
      <w:r w:rsidRPr="00DF093E">
        <w:rPr>
          <w:b w:val="0"/>
          <w:sz w:val="24"/>
          <w:szCs w:val="24"/>
        </w:rPr>
        <w:t>регламента),</w:t>
      </w:r>
      <w:r w:rsidRPr="00DF093E">
        <w:rPr>
          <w:b w:val="0"/>
          <w:spacing w:val="-15"/>
          <w:sz w:val="24"/>
          <w:szCs w:val="24"/>
        </w:rPr>
        <w:t xml:space="preserve"> </w:t>
      </w:r>
      <w:r w:rsidRPr="00DF093E">
        <w:rPr>
          <w:b w:val="0"/>
          <w:sz w:val="24"/>
          <w:szCs w:val="24"/>
        </w:rPr>
        <w:t>оформляются</w:t>
      </w:r>
      <w:r w:rsidRPr="00DF093E">
        <w:rPr>
          <w:b w:val="0"/>
          <w:spacing w:val="-14"/>
          <w:sz w:val="24"/>
          <w:szCs w:val="24"/>
        </w:rPr>
        <w:t xml:space="preserve"> </w:t>
      </w:r>
      <w:r w:rsidRPr="00DF093E">
        <w:rPr>
          <w:b w:val="0"/>
          <w:sz w:val="24"/>
          <w:szCs w:val="24"/>
        </w:rPr>
        <w:t>в</w:t>
      </w:r>
      <w:r w:rsidRPr="00DF093E">
        <w:rPr>
          <w:b w:val="0"/>
          <w:spacing w:val="-13"/>
          <w:sz w:val="24"/>
          <w:szCs w:val="24"/>
        </w:rPr>
        <w:t xml:space="preserve"> </w:t>
      </w:r>
      <w:r w:rsidRPr="00DF093E">
        <w:rPr>
          <w:b w:val="0"/>
          <w:sz w:val="24"/>
          <w:szCs w:val="24"/>
        </w:rPr>
        <w:t>части,</w:t>
      </w:r>
      <w:r w:rsidRPr="00DF093E">
        <w:rPr>
          <w:b w:val="0"/>
          <w:spacing w:val="-15"/>
          <w:sz w:val="24"/>
          <w:szCs w:val="24"/>
        </w:rPr>
        <w:t xml:space="preserve"> </w:t>
      </w:r>
      <w:r w:rsidRPr="00DF093E">
        <w:rPr>
          <w:b w:val="0"/>
          <w:sz w:val="24"/>
          <w:szCs w:val="24"/>
        </w:rPr>
        <w:t>относящейся</w:t>
      </w:r>
      <w:r w:rsidRPr="00DF093E">
        <w:rPr>
          <w:b w:val="0"/>
          <w:spacing w:val="-11"/>
          <w:sz w:val="24"/>
          <w:szCs w:val="24"/>
        </w:rPr>
        <w:t xml:space="preserve"> </w:t>
      </w:r>
      <w:r w:rsidRPr="00DF093E">
        <w:rPr>
          <w:b w:val="0"/>
          <w:sz w:val="24"/>
          <w:szCs w:val="24"/>
        </w:rPr>
        <w:t>к</w:t>
      </w:r>
      <w:r w:rsidRPr="00DF093E">
        <w:rPr>
          <w:b w:val="0"/>
          <w:spacing w:val="-68"/>
          <w:sz w:val="24"/>
          <w:szCs w:val="24"/>
        </w:rPr>
        <w:t xml:space="preserve"> </w:t>
      </w:r>
      <w:r w:rsidRPr="00DF093E">
        <w:rPr>
          <w:b w:val="0"/>
          <w:sz w:val="24"/>
          <w:szCs w:val="24"/>
        </w:rPr>
        <w:t>соответствующему</w:t>
      </w:r>
      <w:r w:rsidRPr="00DF093E">
        <w:rPr>
          <w:b w:val="0"/>
          <w:spacing w:val="1"/>
          <w:sz w:val="24"/>
          <w:szCs w:val="24"/>
        </w:rPr>
        <w:t xml:space="preserve"> </w:t>
      </w:r>
      <w:r w:rsidRPr="00DF093E">
        <w:rPr>
          <w:b w:val="0"/>
          <w:sz w:val="24"/>
          <w:szCs w:val="24"/>
        </w:rPr>
        <w:t>этапу</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z w:val="24"/>
          <w:szCs w:val="24"/>
        </w:rPr>
        <w:t>реконструкции</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капитального</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указанном</w:t>
      </w:r>
      <w:r w:rsidRPr="00DF093E">
        <w:rPr>
          <w:b w:val="0"/>
          <w:spacing w:val="1"/>
          <w:sz w:val="24"/>
          <w:szCs w:val="24"/>
        </w:rPr>
        <w:t xml:space="preserve"> </w:t>
      </w:r>
      <w:r w:rsidRPr="00DF093E">
        <w:rPr>
          <w:b w:val="0"/>
          <w:sz w:val="24"/>
          <w:szCs w:val="24"/>
        </w:rPr>
        <w:t>случае</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заявлении</w:t>
      </w:r>
      <w:r w:rsidRPr="00DF093E">
        <w:rPr>
          <w:b w:val="0"/>
          <w:spacing w:val="1"/>
          <w:sz w:val="24"/>
          <w:szCs w:val="24"/>
        </w:rPr>
        <w:t xml:space="preserve"> </w:t>
      </w:r>
      <w:r w:rsidRPr="00DF093E">
        <w:rPr>
          <w:b w:val="0"/>
          <w:sz w:val="24"/>
          <w:szCs w:val="24"/>
        </w:rPr>
        <w:t>о</w:t>
      </w:r>
      <w:r w:rsidRPr="00DF093E">
        <w:rPr>
          <w:b w:val="0"/>
          <w:spacing w:val="1"/>
          <w:sz w:val="24"/>
          <w:szCs w:val="24"/>
        </w:rPr>
        <w:t xml:space="preserve"> </w:t>
      </w:r>
      <w:r w:rsidRPr="00DF093E">
        <w:rPr>
          <w:b w:val="0"/>
          <w:sz w:val="24"/>
          <w:szCs w:val="24"/>
        </w:rPr>
        <w:t>внесении</w:t>
      </w:r>
      <w:r w:rsidRPr="00DF093E">
        <w:rPr>
          <w:b w:val="0"/>
          <w:spacing w:val="1"/>
          <w:sz w:val="24"/>
          <w:szCs w:val="24"/>
        </w:rPr>
        <w:t xml:space="preserve"> </w:t>
      </w:r>
      <w:r w:rsidRPr="00DF093E">
        <w:rPr>
          <w:b w:val="0"/>
          <w:sz w:val="24"/>
          <w:szCs w:val="24"/>
        </w:rPr>
        <w:t>изменений</w:t>
      </w:r>
      <w:r w:rsidRPr="00DF093E">
        <w:rPr>
          <w:b w:val="0"/>
          <w:spacing w:val="1"/>
          <w:sz w:val="24"/>
          <w:szCs w:val="24"/>
        </w:rPr>
        <w:t xml:space="preserve"> </w:t>
      </w:r>
      <w:r w:rsidRPr="00DF093E">
        <w:rPr>
          <w:b w:val="0"/>
          <w:sz w:val="24"/>
          <w:szCs w:val="24"/>
        </w:rPr>
        <w:t>в</w:t>
      </w:r>
      <w:r w:rsidRPr="00DF093E">
        <w:rPr>
          <w:b w:val="0"/>
          <w:spacing w:val="-67"/>
          <w:sz w:val="24"/>
          <w:szCs w:val="24"/>
        </w:rPr>
        <w:t xml:space="preserve"> </w:t>
      </w:r>
      <w:r w:rsidRPr="00DF093E">
        <w:rPr>
          <w:b w:val="0"/>
          <w:sz w:val="24"/>
          <w:szCs w:val="24"/>
        </w:rPr>
        <w:t>разрешение</w:t>
      </w:r>
      <w:r w:rsidRPr="00DF093E">
        <w:rPr>
          <w:b w:val="0"/>
          <w:spacing w:val="1"/>
          <w:sz w:val="24"/>
          <w:szCs w:val="24"/>
        </w:rPr>
        <w:t xml:space="preserve"> </w:t>
      </w:r>
      <w:r w:rsidRPr="00DF093E">
        <w:rPr>
          <w:b w:val="0"/>
          <w:sz w:val="24"/>
          <w:szCs w:val="24"/>
        </w:rPr>
        <w:t>на</w:t>
      </w:r>
      <w:r w:rsidRPr="00DF093E">
        <w:rPr>
          <w:b w:val="0"/>
          <w:spacing w:val="1"/>
          <w:sz w:val="24"/>
          <w:szCs w:val="24"/>
        </w:rPr>
        <w:t xml:space="preserve"> </w:t>
      </w:r>
      <w:r w:rsidRPr="00DF093E">
        <w:rPr>
          <w:b w:val="0"/>
          <w:sz w:val="24"/>
          <w:szCs w:val="24"/>
        </w:rPr>
        <w:t>строительство,</w:t>
      </w:r>
      <w:r w:rsidRPr="00DF093E">
        <w:rPr>
          <w:b w:val="0"/>
          <w:spacing w:val="1"/>
          <w:sz w:val="24"/>
          <w:szCs w:val="24"/>
        </w:rPr>
        <w:t xml:space="preserve"> </w:t>
      </w:r>
      <w:r w:rsidRPr="00DF093E">
        <w:rPr>
          <w:b w:val="0"/>
          <w:sz w:val="24"/>
          <w:szCs w:val="24"/>
        </w:rPr>
        <w:t>выданное</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отношении</w:t>
      </w:r>
      <w:r w:rsidRPr="00DF093E">
        <w:rPr>
          <w:b w:val="0"/>
          <w:spacing w:val="1"/>
          <w:sz w:val="24"/>
          <w:szCs w:val="24"/>
        </w:rPr>
        <w:t xml:space="preserve"> </w:t>
      </w:r>
      <w:r w:rsidRPr="00DF093E">
        <w:rPr>
          <w:b w:val="0"/>
          <w:sz w:val="24"/>
          <w:szCs w:val="24"/>
        </w:rPr>
        <w:t>этапа</w:t>
      </w:r>
      <w:r w:rsidRPr="00DF093E">
        <w:rPr>
          <w:b w:val="0"/>
          <w:spacing w:val="1"/>
          <w:sz w:val="24"/>
          <w:szCs w:val="24"/>
        </w:rPr>
        <w:t xml:space="preserve"> </w:t>
      </w:r>
      <w:r w:rsidRPr="00DF093E">
        <w:rPr>
          <w:b w:val="0"/>
          <w:sz w:val="24"/>
          <w:szCs w:val="24"/>
        </w:rPr>
        <w:t>строительства,</w:t>
      </w:r>
      <w:r w:rsidRPr="00DF093E">
        <w:rPr>
          <w:b w:val="0"/>
          <w:spacing w:val="1"/>
          <w:sz w:val="24"/>
          <w:szCs w:val="24"/>
        </w:rPr>
        <w:t xml:space="preserve"> </w:t>
      </w:r>
      <w:r w:rsidRPr="00DF093E">
        <w:rPr>
          <w:b w:val="0"/>
          <w:spacing w:val="-1"/>
          <w:sz w:val="24"/>
          <w:szCs w:val="24"/>
        </w:rPr>
        <w:t>реконструкции</w:t>
      </w:r>
      <w:r w:rsidRPr="00DF093E">
        <w:rPr>
          <w:b w:val="0"/>
          <w:spacing w:val="-17"/>
          <w:sz w:val="24"/>
          <w:szCs w:val="24"/>
        </w:rPr>
        <w:t xml:space="preserve"> </w:t>
      </w:r>
      <w:r w:rsidRPr="00DF093E">
        <w:rPr>
          <w:b w:val="0"/>
          <w:spacing w:val="-1"/>
          <w:sz w:val="24"/>
          <w:szCs w:val="24"/>
        </w:rPr>
        <w:t>объекта</w:t>
      </w:r>
      <w:r w:rsidRPr="00DF093E">
        <w:rPr>
          <w:b w:val="0"/>
          <w:spacing w:val="-15"/>
          <w:sz w:val="24"/>
          <w:szCs w:val="24"/>
        </w:rPr>
        <w:t xml:space="preserve"> </w:t>
      </w:r>
      <w:r w:rsidRPr="00DF093E">
        <w:rPr>
          <w:b w:val="0"/>
          <w:sz w:val="24"/>
          <w:szCs w:val="24"/>
        </w:rPr>
        <w:t>капитального</w:t>
      </w:r>
      <w:r w:rsidRPr="00DF093E">
        <w:rPr>
          <w:b w:val="0"/>
          <w:spacing w:val="-17"/>
          <w:sz w:val="24"/>
          <w:szCs w:val="24"/>
        </w:rPr>
        <w:t xml:space="preserve"> </w:t>
      </w:r>
      <w:r w:rsidRPr="00DF093E">
        <w:rPr>
          <w:b w:val="0"/>
          <w:sz w:val="24"/>
          <w:szCs w:val="24"/>
        </w:rPr>
        <w:t>строительства,</w:t>
      </w:r>
      <w:r w:rsidRPr="00DF093E">
        <w:rPr>
          <w:b w:val="0"/>
          <w:spacing w:val="-16"/>
          <w:sz w:val="24"/>
          <w:szCs w:val="24"/>
        </w:rPr>
        <w:t xml:space="preserve"> </w:t>
      </w:r>
      <w:r w:rsidRPr="00DF093E">
        <w:rPr>
          <w:b w:val="0"/>
          <w:sz w:val="24"/>
          <w:szCs w:val="24"/>
        </w:rPr>
        <w:t>указываются</w:t>
      </w:r>
      <w:r w:rsidRPr="00DF093E">
        <w:rPr>
          <w:b w:val="0"/>
          <w:spacing w:val="-15"/>
          <w:sz w:val="24"/>
          <w:szCs w:val="24"/>
        </w:rPr>
        <w:t xml:space="preserve"> </w:t>
      </w:r>
      <w:r w:rsidRPr="00DF093E">
        <w:rPr>
          <w:b w:val="0"/>
          <w:sz w:val="24"/>
          <w:szCs w:val="24"/>
        </w:rPr>
        <w:t>сведения</w:t>
      </w:r>
      <w:r w:rsidRPr="00DF093E">
        <w:rPr>
          <w:b w:val="0"/>
          <w:spacing w:val="-17"/>
          <w:sz w:val="24"/>
          <w:szCs w:val="24"/>
        </w:rPr>
        <w:t xml:space="preserve"> </w:t>
      </w:r>
      <w:r w:rsidRPr="00DF093E">
        <w:rPr>
          <w:b w:val="0"/>
          <w:sz w:val="24"/>
          <w:szCs w:val="24"/>
        </w:rPr>
        <w:t>о</w:t>
      </w:r>
      <w:r w:rsidRPr="00DF093E">
        <w:rPr>
          <w:b w:val="0"/>
          <w:spacing w:val="-17"/>
          <w:sz w:val="24"/>
          <w:szCs w:val="24"/>
        </w:rPr>
        <w:t xml:space="preserve"> </w:t>
      </w:r>
      <w:r w:rsidRPr="00DF093E">
        <w:rPr>
          <w:b w:val="0"/>
          <w:sz w:val="24"/>
          <w:szCs w:val="24"/>
        </w:rPr>
        <w:t>ранее</w:t>
      </w:r>
      <w:r w:rsidRPr="00DF093E">
        <w:rPr>
          <w:b w:val="0"/>
          <w:spacing w:val="-68"/>
          <w:sz w:val="24"/>
          <w:szCs w:val="24"/>
        </w:rPr>
        <w:t xml:space="preserve"> </w:t>
      </w:r>
      <w:r w:rsidRPr="00DF093E">
        <w:rPr>
          <w:b w:val="0"/>
          <w:sz w:val="24"/>
          <w:szCs w:val="24"/>
        </w:rPr>
        <w:t>выданных</w:t>
      </w:r>
      <w:r w:rsidRPr="00DF093E">
        <w:rPr>
          <w:b w:val="0"/>
          <w:spacing w:val="1"/>
          <w:sz w:val="24"/>
          <w:szCs w:val="24"/>
        </w:rPr>
        <w:t xml:space="preserve"> </w:t>
      </w:r>
      <w:r w:rsidRPr="00DF093E">
        <w:rPr>
          <w:b w:val="0"/>
          <w:sz w:val="24"/>
          <w:szCs w:val="24"/>
        </w:rPr>
        <w:t>разрешениях</w:t>
      </w:r>
      <w:r w:rsidRPr="00DF093E">
        <w:rPr>
          <w:b w:val="0"/>
          <w:spacing w:val="1"/>
          <w:sz w:val="24"/>
          <w:szCs w:val="24"/>
        </w:rPr>
        <w:t xml:space="preserve"> </w:t>
      </w:r>
      <w:r w:rsidRPr="00DF093E">
        <w:rPr>
          <w:b w:val="0"/>
          <w:sz w:val="24"/>
          <w:szCs w:val="24"/>
        </w:rPr>
        <w:t>на</w:t>
      </w:r>
      <w:r w:rsidRPr="00DF093E">
        <w:rPr>
          <w:b w:val="0"/>
          <w:spacing w:val="1"/>
          <w:sz w:val="24"/>
          <w:szCs w:val="24"/>
        </w:rPr>
        <w:t xml:space="preserve"> </w:t>
      </w:r>
      <w:r w:rsidRPr="00DF093E">
        <w:rPr>
          <w:b w:val="0"/>
          <w:sz w:val="24"/>
          <w:szCs w:val="24"/>
        </w:rPr>
        <w:t>ввод</w:t>
      </w:r>
      <w:r w:rsidRPr="00DF093E">
        <w:rPr>
          <w:b w:val="0"/>
          <w:spacing w:val="1"/>
          <w:sz w:val="24"/>
          <w:szCs w:val="24"/>
        </w:rPr>
        <w:t xml:space="preserve"> </w:t>
      </w:r>
      <w:r w:rsidRPr="00DF093E">
        <w:rPr>
          <w:b w:val="0"/>
          <w:sz w:val="24"/>
          <w:szCs w:val="24"/>
        </w:rPr>
        <w:t>объекта</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эксплуатацию</w:t>
      </w:r>
      <w:r w:rsidRPr="00DF093E">
        <w:rPr>
          <w:b w:val="0"/>
          <w:spacing w:val="1"/>
          <w:sz w:val="24"/>
          <w:szCs w:val="24"/>
        </w:rPr>
        <w:t xml:space="preserve"> </w:t>
      </w:r>
      <w:r w:rsidRPr="00DF093E">
        <w:rPr>
          <w:b w:val="0"/>
          <w:sz w:val="24"/>
          <w:szCs w:val="24"/>
        </w:rPr>
        <w:t>в</w:t>
      </w:r>
      <w:r w:rsidRPr="00DF093E">
        <w:rPr>
          <w:b w:val="0"/>
          <w:spacing w:val="1"/>
          <w:sz w:val="24"/>
          <w:szCs w:val="24"/>
        </w:rPr>
        <w:t xml:space="preserve"> </w:t>
      </w:r>
      <w:r w:rsidRPr="00DF093E">
        <w:rPr>
          <w:b w:val="0"/>
          <w:sz w:val="24"/>
          <w:szCs w:val="24"/>
        </w:rPr>
        <w:t>отношении</w:t>
      </w:r>
      <w:r w:rsidRPr="00DF093E">
        <w:rPr>
          <w:b w:val="0"/>
          <w:spacing w:val="1"/>
          <w:sz w:val="24"/>
          <w:szCs w:val="24"/>
        </w:rPr>
        <w:t xml:space="preserve"> </w:t>
      </w:r>
      <w:r w:rsidRPr="00DF093E">
        <w:rPr>
          <w:b w:val="0"/>
          <w:sz w:val="24"/>
          <w:szCs w:val="24"/>
        </w:rPr>
        <w:t>этапа</w:t>
      </w:r>
      <w:r w:rsidRPr="00DF093E">
        <w:rPr>
          <w:b w:val="0"/>
          <w:spacing w:val="1"/>
          <w:sz w:val="24"/>
          <w:szCs w:val="24"/>
        </w:rPr>
        <w:t xml:space="preserve"> </w:t>
      </w:r>
      <w:r w:rsidRPr="00DF093E">
        <w:rPr>
          <w:b w:val="0"/>
          <w:sz w:val="24"/>
          <w:szCs w:val="24"/>
        </w:rPr>
        <w:t>строительства,</w:t>
      </w:r>
      <w:r w:rsidRPr="00DF093E">
        <w:rPr>
          <w:b w:val="0"/>
          <w:spacing w:val="-7"/>
          <w:sz w:val="24"/>
          <w:szCs w:val="24"/>
        </w:rPr>
        <w:t xml:space="preserve"> </w:t>
      </w:r>
      <w:r w:rsidRPr="00DF093E">
        <w:rPr>
          <w:b w:val="0"/>
          <w:sz w:val="24"/>
          <w:szCs w:val="24"/>
        </w:rPr>
        <w:t>реконструкции</w:t>
      </w:r>
      <w:r w:rsidRPr="00DF093E">
        <w:rPr>
          <w:b w:val="0"/>
          <w:spacing w:val="-5"/>
          <w:sz w:val="24"/>
          <w:szCs w:val="24"/>
        </w:rPr>
        <w:t xml:space="preserve"> </w:t>
      </w:r>
      <w:r w:rsidRPr="00DF093E">
        <w:rPr>
          <w:b w:val="0"/>
          <w:sz w:val="24"/>
          <w:szCs w:val="24"/>
        </w:rPr>
        <w:t>объекта</w:t>
      </w:r>
      <w:r w:rsidRPr="00DF093E">
        <w:rPr>
          <w:b w:val="0"/>
          <w:spacing w:val="-8"/>
          <w:sz w:val="24"/>
          <w:szCs w:val="24"/>
        </w:rPr>
        <w:t xml:space="preserve"> </w:t>
      </w:r>
      <w:r w:rsidRPr="00DF093E">
        <w:rPr>
          <w:b w:val="0"/>
          <w:sz w:val="24"/>
          <w:szCs w:val="24"/>
        </w:rPr>
        <w:t>капитального</w:t>
      </w:r>
      <w:r w:rsidRPr="00DF093E">
        <w:rPr>
          <w:b w:val="0"/>
          <w:spacing w:val="-4"/>
          <w:sz w:val="24"/>
          <w:szCs w:val="24"/>
        </w:rPr>
        <w:t xml:space="preserve"> </w:t>
      </w:r>
      <w:r w:rsidRPr="00DF093E">
        <w:rPr>
          <w:b w:val="0"/>
          <w:sz w:val="24"/>
          <w:szCs w:val="24"/>
        </w:rPr>
        <w:t>строительства</w:t>
      </w:r>
      <w:r w:rsidRPr="00DF093E">
        <w:rPr>
          <w:b w:val="0"/>
          <w:spacing w:val="-6"/>
          <w:sz w:val="24"/>
          <w:szCs w:val="24"/>
        </w:rPr>
        <w:t xml:space="preserve"> </w:t>
      </w:r>
      <w:r w:rsidRPr="00DF093E">
        <w:rPr>
          <w:b w:val="0"/>
          <w:sz w:val="24"/>
          <w:szCs w:val="24"/>
        </w:rPr>
        <w:t>(при</w:t>
      </w:r>
      <w:r w:rsidRPr="00DF093E">
        <w:rPr>
          <w:b w:val="0"/>
          <w:spacing w:val="-5"/>
          <w:sz w:val="24"/>
          <w:szCs w:val="24"/>
        </w:rPr>
        <w:t xml:space="preserve"> </w:t>
      </w:r>
      <w:r w:rsidRPr="00DF093E">
        <w:rPr>
          <w:b w:val="0"/>
          <w:sz w:val="24"/>
          <w:szCs w:val="24"/>
        </w:rPr>
        <w:t>наличии).</w:t>
      </w:r>
    </w:p>
    <w:p w:rsidR="00A76E35" w:rsidRPr="00A76E35" w:rsidRDefault="00DF093E" w:rsidP="00DF093E">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2.12. </w:t>
      </w:r>
      <w:r w:rsidR="00A76E35" w:rsidRPr="00A76E35">
        <w:rPr>
          <w:rFonts w:ascii="Times New Roman" w:hAnsi="Times New Roman"/>
          <w:sz w:val="24"/>
          <w:szCs w:val="24"/>
        </w:rPr>
        <w:t>Непредставление (несвоевременное представление) государственными</w:t>
      </w:r>
      <w:r w:rsidR="00A76E35" w:rsidRPr="00A76E35">
        <w:rPr>
          <w:rFonts w:ascii="Times New Roman" w:hAnsi="Times New Roman"/>
          <w:spacing w:val="-67"/>
          <w:sz w:val="24"/>
          <w:szCs w:val="24"/>
        </w:rPr>
        <w:t xml:space="preserve"> </w:t>
      </w:r>
      <w:r w:rsidR="00A76E35" w:rsidRPr="00A76E35">
        <w:rPr>
          <w:rFonts w:ascii="Times New Roman" w:hAnsi="Times New Roman"/>
          <w:spacing w:val="-1"/>
          <w:sz w:val="24"/>
          <w:szCs w:val="24"/>
        </w:rPr>
        <w:t>органами</w:t>
      </w:r>
      <w:r w:rsidR="00A76E35" w:rsidRPr="00A76E35">
        <w:rPr>
          <w:rFonts w:ascii="Times New Roman" w:hAnsi="Times New Roman"/>
          <w:spacing w:val="-16"/>
          <w:sz w:val="24"/>
          <w:szCs w:val="24"/>
        </w:rPr>
        <w:t xml:space="preserve"> </w:t>
      </w:r>
      <w:r w:rsidR="00A76E35" w:rsidRPr="00A76E35">
        <w:rPr>
          <w:rFonts w:ascii="Times New Roman" w:hAnsi="Times New Roman"/>
          <w:spacing w:val="-1"/>
          <w:sz w:val="24"/>
          <w:szCs w:val="24"/>
        </w:rPr>
        <w:t>власти,</w:t>
      </w:r>
      <w:r w:rsidR="00A76E35" w:rsidRPr="00A76E35">
        <w:rPr>
          <w:rFonts w:ascii="Times New Roman" w:hAnsi="Times New Roman"/>
          <w:spacing w:val="-16"/>
          <w:sz w:val="24"/>
          <w:szCs w:val="24"/>
        </w:rPr>
        <w:t xml:space="preserve"> </w:t>
      </w:r>
      <w:r w:rsidR="00A76E35" w:rsidRPr="00A76E35">
        <w:rPr>
          <w:rFonts w:ascii="Times New Roman" w:hAnsi="Times New Roman"/>
          <w:spacing w:val="-1"/>
          <w:sz w:val="24"/>
          <w:szCs w:val="24"/>
        </w:rPr>
        <w:t>органами</w:t>
      </w:r>
      <w:r w:rsidR="00A76E35" w:rsidRPr="00A76E35">
        <w:rPr>
          <w:rFonts w:ascii="Times New Roman" w:hAnsi="Times New Roman"/>
          <w:spacing w:val="-16"/>
          <w:sz w:val="24"/>
          <w:szCs w:val="24"/>
        </w:rPr>
        <w:t xml:space="preserve"> </w:t>
      </w:r>
      <w:r w:rsidR="00A76E35" w:rsidRPr="00A76E35">
        <w:rPr>
          <w:rFonts w:ascii="Times New Roman" w:hAnsi="Times New Roman"/>
          <w:spacing w:val="-1"/>
          <w:sz w:val="24"/>
          <w:szCs w:val="24"/>
        </w:rPr>
        <w:t>местного</w:t>
      </w:r>
      <w:r w:rsidR="00A76E35" w:rsidRPr="00A76E35">
        <w:rPr>
          <w:rFonts w:ascii="Times New Roman" w:hAnsi="Times New Roman"/>
          <w:spacing w:val="-17"/>
          <w:sz w:val="24"/>
          <w:szCs w:val="24"/>
        </w:rPr>
        <w:t xml:space="preserve"> </w:t>
      </w:r>
      <w:r w:rsidR="00A76E35" w:rsidRPr="00A76E35">
        <w:rPr>
          <w:rFonts w:ascii="Times New Roman" w:hAnsi="Times New Roman"/>
          <w:spacing w:val="-1"/>
          <w:sz w:val="24"/>
          <w:szCs w:val="24"/>
        </w:rPr>
        <w:t>самоуправления,</w:t>
      </w:r>
      <w:r w:rsidR="00A76E35" w:rsidRPr="00A76E35">
        <w:rPr>
          <w:rFonts w:ascii="Times New Roman" w:hAnsi="Times New Roman"/>
          <w:spacing w:val="-19"/>
          <w:sz w:val="24"/>
          <w:szCs w:val="24"/>
        </w:rPr>
        <w:t xml:space="preserve"> </w:t>
      </w:r>
      <w:r w:rsidR="00A76E35" w:rsidRPr="00A76E35">
        <w:rPr>
          <w:rFonts w:ascii="Times New Roman" w:hAnsi="Times New Roman"/>
          <w:sz w:val="24"/>
          <w:szCs w:val="24"/>
        </w:rPr>
        <w:t>организациями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находящихся</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в их распоряжении документов и информации не может являться основанием 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выдаче 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 ввод</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p>
    <w:p w:rsidR="00A76E35" w:rsidRPr="00A76E35" w:rsidRDefault="00A76E35" w:rsidP="00A76E35">
      <w:pPr>
        <w:pStyle w:val="a0"/>
        <w:ind w:firstLine="709"/>
        <w:jc w:val="both"/>
        <w:rPr>
          <w:sz w:val="24"/>
          <w:szCs w:val="24"/>
        </w:rPr>
      </w:pPr>
    </w:p>
    <w:p w:rsidR="00A76E35" w:rsidRPr="00DF093E" w:rsidRDefault="00A76E35" w:rsidP="00DF093E">
      <w:pPr>
        <w:pStyle w:val="Heading1"/>
        <w:spacing w:line="240" w:lineRule="auto"/>
        <w:ind w:left="0" w:firstLine="709"/>
        <w:rPr>
          <w:rFonts w:ascii="Times New Roman" w:hAnsi="Times New Roman" w:cs="Times New Roman"/>
          <w:b/>
          <w:sz w:val="24"/>
          <w:szCs w:val="24"/>
        </w:rPr>
      </w:pPr>
      <w:r w:rsidRPr="00DF093E">
        <w:rPr>
          <w:rFonts w:ascii="Times New Roman" w:hAnsi="Times New Roman" w:cs="Times New Roman"/>
          <w:b/>
          <w:sz w:val="24"/>
          <w:szCs w:val="24"/>
        </w:rPr>
        <w:t>Срок регистрации запроса заявителя о предоставлении</w:t>
      </w:r>
      <w:r w:rsidRPr="00DF093E">
        <w:rPr>
          <w:rFonts w:ascii="Times New Roman" w:hAnsi="Times New Roman" w:cs="Times New Roman"/>
          <w:b/>
          <w:spacing w:val="-67"/>
          <w:sz w:val="24"/>
          <w:szCs w:val="24"/>
        </w:rPr>
        <w:t xml:space="preserve"> </w:t>
      </w:r>
      <w:r w:rsidRPr="00DF093E">
        <w:rPr>
          <w:rFonts w:ascii="Times New Roman" w:hAnsi="Times New Roman" w:cs="Times New Roman"/>
          <w:b/>
          <w:sz w:val="24"/>
          <w:szCs w:val="24"/>
        </w:rPr>
        <w:t>муниципальной услуги</w:t>
      </w:r>
    </w:p>
    <w:p w:rsidR="00A76E35" w:rsidRPr="00DF093E" w:rsidRDefault="00A76E35" w:rsidP="00DF093E">
      <w:pPr>
        <w:pStyle w:val="a0"/>
        <w:ind w:firstLine="709"/>
        <w:rPr>
          <w:sz w:val="24"/>
          <w:szCs w:val="24"/>
        </w:rPr>
      </w:pPr>
    </w:p>
    <w:p w:rsidR="00A76E35" w:rsidRPr="00A76E35" w:rsidRDefault="00DF093E" w:rsidP="00DF093E">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2.13. </w:t>
      </w:r>
      <w:r w:rsidR="00A76E35" w:rsidRPr="00A76E35">
        <w:rPr>
          <w:rFonts w:ascii="Times New Roman" w:hAnsi="Times New Roman"/>
          <w:sz w:val="24"/>
          <w:szCs w:val="24"/>
        </w:rPr>
        <w:t>Регистрация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указанными в пункте 2.4 настоящего Административного регламента способами в</w:t>
      </w:r>
      <w:r w:rsidR="00A76E35" w:rsidRPr="00A76E35">
        <w:rPr>
          <w:rFonts w:ascii="Times New Roman" w:hAnsi="Times New Roman"/>
          <w:spacing w:val="-67"/>
          <w:sz w:val="24"/>
          <w:szCs w:val="24"/>
        </w:rPr>
        <w:t xml:space="preserve"> </w:t>
      </w:r>
      <w:r w:rsidR="00A76E35" w:rsidRPr="00A76E35">
        <w:rPr>
          <w:rFonts w:ascii="Times New Roman" w:hAnsi="Times New Roman"/>
          <w:spacing w:val="-1"/>
          <w:sz w:val="24"/>
          <w:szCs w:val="24"/>
        </w:rPr>
        <w:t>администрацию Шарьинского муниципального района осуществляется</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позднее</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одного</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рабочего</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дня,</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следующего</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 xml:space="preserve">днем </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его поступления.</w:t>
      </w:r>
    </w:p>
    <w:p w:rsidR="00A76E35" w:rsidRPr="00756B1F" w:rsidRDefault="00A76E35" w:rsidP="00A76E35">
      <w:pPr>
        <w:pStyle w:val="a0"/>
        <w:ind w:firstLine="709"/>
        <w:jc w:val="both"/>
        <w:rPr>
          <w:b w:val="0"/>
          <w:sz w:val="24"/>
          <w:szCs w:val="24"/>
        </w:rPr>
      </w:pPr>
      <w:r w:rsidRPr="00756B1F">
        <w:rPr>
          <w:b w:val="0"/>
          <w:sz w:val="24"/>
          <w:szCs w:val="24"/>
        </w:rPr>
        <w:t>В случае представления заявления о выдаче разрешения на ввод объекта в</w:t>
      </w:r>
      <w:r w:rsidRPr="00756B1F">
        <w:rPr>
          <w:b w:val="0"/>
          <w:spacing w:val="1"/>
          <w:sz w:val="24"/>
          <w:szCs w:val="24"/>
        </w:rPr>
        <w:t xml:space="preserve"> </w:t>
      </w:r>
      <w:r w:rsidRPr="00756B1F">
        <w:rPr>
          <w:b w:val="0"/>
          <w:sz w:val="24"/>
          <w:szCs w:val="24"/>
        </w:rPr>
        <w:t>эксплуатацию, заявления о внесении изменений посредством Единого портала,</w:t>
      </w:r>
      <w:r w:rsidRPr="00756B1F">
        <w:rPr>
          <w:b w:val="0"/>
          <w:spacing w:val="1"/>
          <w:sz w:val="24"/>
          <w:szCs w:val="24"/>
        </w:rPr>
        <w:t xml:space="preserve"> </w:t>
      </w:r>
      <w:r w:rsidRPr="00756B1F">
        <w:rPr>
          <w:b w:val="0"/>
          <w:sz w:val="24"/>
          <w:szCs w:val="24"/>
        </w:rPr>
        <w:t>регионального</w:t>
      </w:r>
      <w:r w:rsidRPr="00756B1F">
        <w:rPr>
          <w:b w:val="0"/>
          <w:spacing w:val="1"/>
          <w:sz w:val="24"/>
          <w:szCs w:val="24"/>
        </w:rPr>
        <w:t xml:space="preserve"> </w:t>
      </w:r>
      <w:r w:rsidRPr="00756B1F">
        <w:rPr>
          <w:b w:val="0"/>
          <w:sz w:val="24"/>
          <w:szCs w:val="24"/>
        </w:rPr>
        <w:t>портала</w:t>
      </w:r>
      <w:r w:rsidRPr="00756B1F">
        <w:rPr>
          <w:b w:val="0"/>
          <w:spacing w:val="1"/>
          <w:sz w:val="24"/>
          <w:szCs w:val="24"/>
        </w:rPr>
        <w:t xml:space="preserve"> </w:t>
      </w:r>
      <w:r w:rsidRPr="00756B1F">
        <w:rPr>
          <w:b w:val="0"/>
          <w:sz w:val="24"/>
          <w:szCs w:val="24"/>
        </w:rPr>
        <w:t>или</w:t>
      </w:r>
      <w:r w:rsidRPr="00756B1F">
        <w:rPr>
          <w:b w:val="0"/>
          <w:spacing w:val="1"/>
          <w:sz w:val="24"/>
          <w:szCs w:val="24"/>
        </w:rPr>
        <w:t xml:space="preserve"> </w:t>
      </w:r>
      <w:r w:rsidRPr="00756B1F">
        <w:rPr>
          <w:b w:val="0"/>
          <w:sz w:val="24"/>
          <w:szCs w:val="24"/>
        </w:rPr>
        <w:t>единой</w:t>
      </w:r>
      <w:r w:rsidRPr="00756B1F">
        <w:rPr>
          <w:b w:val="0"/>
          <w:spacing w:val="1"/>
          <w:sz w:val="24"/>
          <w:szCs w:val="24"/>
        </w:rPr>
        <w:t xml:space="preserve"> </w:t>
      </w:r>
      <w:r w:rsidRPr="00756B1F">
        <w:rPr>
          <w:b w:val="0"/>
          <w:sz w:val="24"/>
          <w:szCs w:val="24"/>
        </w:rPr>
        <w:t>информационной</w:t>
      </w:r>
      <w:r w:rsidRPr="00756B1F">
        <w:rPr>
          <w:b w:val="0"/>
          <w:spacing w:val="1"/>
          <w:sz w:val="24"/>
          <w:szCs w:val="24"/>
        </w:rPr>
        <w:t xml:space="preserve"> </w:t>
      </w:r>
      <w:r w:rsidRPr="00756B1F">
        <w:rPr>
          <w:b w:val="0"/>
          <w:sz w:val="24"/>
          <w:szCs w:val="24"/>
        </w:rPr>
        <w:t>системы</w:t>
      </w:r>
      <w:r w:rsidRPr="00756B1F">
        <w:rPr>
          <w:b w:val="0"/>
          <w:spacing w:val="1"/>
          <w:sz w:val="24"/>
          <w:szCs w:val="24"/>
        </w:rPr>
        <w:t xml:space="preserve"> </w:t>
      </w:r>
      <w:r w:rsidRPr="00756B1F">
        <w:rPr>
          <w:b w:val="0"/>
          <w:sz w:val="24"/>
          <w:szCs w:val="24"/>
        </w:rPr>
        <w:t>жилищного</w:t>
      </w:r>
      <w:r w:rsidRPr="00756B1F">
        <w:rPr>
          <w:b w:val="0"/>
          <w:spacing w:val="1"/>
          <w:sz w:val="24"/>
          <w:szCs w:val="24"/>
        </w:rPr>
        <w:t xml:space="preserve"> </w:t>
      </w:r>
      <w:r w:rsidRPr="00756B1F">
        <w:rPr>
          <w:b w:val="0"/>
          <w:sz w:val="24"/>
          <w:szCs w:val="24"/>
        </w:rPr>
        <w:t>строительства вне рабочего времени администрации Шарьинского муниципального района,</w:t>
      </w:r>
      <w:r w:rsidRPr="00756B1F">
        <w:rPr>
          <w:b w:val="0"/>
          <w:spacing w:val="-14"/>
          <w:sz w:val="24"/>
          <w:szCs w:val="24"/>
        </w:rPr>
        <w:t xml:space="preserve"> </w:t>
      </w:r>
      <w:r w:rsidRPr="00756B1F">
        <w:rPr>
          <w:b w:val="0"/>
          <w:sz w:val="24"/>
          <w:szCs w:val="24"/>
        </w:rPr>
        <w:t>либо</w:t>
      </w:r>
      <w:r w:rsidRPr="00756B1F">
        <w:rPr>
          <w:b w:val="0"/>
          <w:spacing w:val="-16"/>
          <w:sz w:val="24"/>
          <w:szCs w:val="24"/>
        </w:rPr>
        <w:t xml:space="preserve"> </w:t>
      </w:r>
      <w:r w:rsidRPr="00756B1F">
        <w:rPr>
          <w:b w:val="0"/>
          <w:sz w:val="24"/>
          <w:szCs w:val="24"/>
        </w:rPr>
        <w:t>в</w:t>
      </w:r>
      <w:r w:rsidRPr="00756B1F">
        <w:rPr>
          <w:b w:val="0"/>
          <w:spacing w:val="-15"/>
          <w:sz w:val="24"/>
          <w:szCs w:val="24"/>
        </w:rPr>
        <w:t xml:space="preserve"> </w:t>
      </w:r>
      <w:r w:rsidRPr="00756B1F">
        <w:rPr>
          <w:b w:val="0"/>
          <w:sz w:val="24"/>
          <w:szCs w:val="24"/>
        </w:rPr>
        <w:t>выходной,</w:t>
      </w:r>
      <w:r w:rsidRPr="00756B1F">
        <w:rPr>
          <w:b w:val="0"/>
          <w:spacing w:val="-16"/>
          <w:sz w:val="24"/>
          <w:szCs w:val="24"/>
        </w:rPr>
        <w:t xml:space="preserve"> </w:t>
      </w:r>
      <w:r w:rsidRPr="00756B1F">
        <w:rPr>
          <w:b w:val="0"/>
          <w:sz w:val="24"/>
          <w:szCs w:val="24"/>
        </w:rPr>
        <w:t>нерабочий</w:t>
      </w:r>
      <w:r w:rsidRPr="00756B1F">
        <w:rPr>
          <w:b w:val="0"/>
          <w:spacing w:val="-68"/>
          <w:sz w:val="24"/>
          <w:szCs w:val="24"/>
        </w:rPr>
        <w:t xml:space="preserve"> </w:t>
      </w:r>
      <w:r w:rsidRPr="00756B1F">
        <w:rPr>
          <w:b w:val="0"/>
          <w:sz w:val="24"/>
          <w:szCs w:val="24"/>
        </w:rPr>
        <w:t>праздничный</w:t>
      </w:r>
      <w:r w:rsidRPr="00756B1F">
        <w:rPr>
          <w:b w:val="0"/>
          <w:spacing w:val="1"/>
          <w:sz w:val="24"/>
          <w:szCs w:val="24"/>
        </w:rPr>
        <w:t xml:space="preserve"> </w:t>
      </w:r>
      <w:r w:rsidRPr="00756B1F">
        <w:rPr>
          <w:b w:val="0"/>
          <w:sz w:val="24"/>
          <w:szCs w:val="24"/>
        </w:rPr>
        <w:t>день днем</w:t>
      </w:r>
      <w:r w:rsidRPr="00756B1F">
        <w:rPr>
          <w:b w:val="0"/>
          <w:spacing w:val="1"/>
          <w:sz w:val="24"/>
          <w:szCs w:val="24"/>
        </w:rPr>
        <w:t xml:space="preserve"> </w:t>
      </w:r>
      <w:r w:rsidRPr="00756B1F">
        <w:rPr>
          <w:b w:val="0"/>
          <w:sz w:val="24"/>
          <w:szCs w:val="24"/>
        </w:rPr>
        <w:t>поступления</w:t>
      </w:r>
      <w:r w:rsidRPr="00756B1F">
        <w:rPr>
          <w:b w:val="0"/>
          <w:spacing w:val="1"/>
          <w:sz w:val="24"/>
          <w:szCs w:val="24"/>
        </w:rPr>
        <w:t xml:space="preserve"> </w:t>
      </w:r>
      <w:r w:rsidRPr="00756B1F">
        <w:rPr>
          <w:b w:val="0"/>
          <w:sz w:val="24"/>
          <w:szCs w:val="24"/>
        </w:rPr>
        <w:t>заявления</w:t>
      </w:r>
      <w:r w:rsidRPr="00756B1F">
        <w:rPr>
          <w:b w:val="0"/>
          <w:spacing w:val="1"/>
          <w:sz w:val="24"/>
          <w:szCs w:val="24"/>
        </w:rPr>
        <w:t xml:space="preserve"> </w:t>
      </w:r>
      <w:r w:rsidRPr="00756B1F">
        <w:rPr>
          <w:b w:val="0"/>
          <w:sz w:val="24"/>
          <w:szCs w:val="24"/>
        </w:rPr>
        <w:t>о</w:t>
      </w:r>
      <w:r w:rsidRPr="00756B1F">
        <w:rPr>
          <w:b w:val="0"/>
          <w:spacing w:val="1"/>
          <w:sz w:val="24"/>
          <w:szCs w:val="24"/>
        </w:rPr>
        <w:t xml:space="preserve"> </w:t>
      </w:r>
      <w:r w:rsidRPr="00756B1F">
        <w:rPr>
          <w:b w:val="0"/>
          <w:sz w:val="24"/>
          <w:szCs w:val="24"/>
        </w:rPr>
        <w:t>выдаче</w:t>
      </w:r>
      <w:r w:rsidRPr="00756B1F">
        <w:rPr>
          <w:b w:val="0"/>
          <w:spacing w:val="1"/>
          <w:sz w:val="24"/>
          <w:szCs w:val="24"/>
        </w:rPr>
        <w:t xml:space="preserve"> </w:t>
      </w:r>
      <w:r w:rsidRPr="00756B1F">
        <w:rPr>
          <w:b w:val="0"/>
          <w:sz w:val="24"/>
          <w:szCs w:val="24"/>
        </w:rPr>
        <w:t>разрешения</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ввод</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эксплуатацию,</w:t>
      </w:r>
      <w:r w:rsidRPr="00756B1F">
        <w:rPr>
          <w:b w:val="0"/>
          <w:spacing w:val="1"/>
          <w:sz w:val="24"/>
          <w:szCs w:val="24"/>
        </w:rPr>
        <w:t xml:space="preserve"> </w:t>
      </w:r>
      <w:r w:rsidRPr="00756B1F">
        <w:rPr>
          <w:b w:val="0"/>
          <w:sz w:val="24"/>
          <w:szCs w:val="24"/>
        </w:rPr>
        <w:t>заявления</w:t>
      </w:r>
      <w:r w:rsidRPr="00756B1F">
        <w:rPr>
          <w:b w:val="0"/>
          <w:spacing w:val="1"/>
          <w:sz w:val="24"/>
          <w:szCs w:val="24"/>
        </w:rPr>
        <w:t xml:space="preserve"> </w:t>
      </w:r>
      <w:r w:rsidRPr="00756B1F">
        <w:rPr>
          <w:b w:val="0"/>
          <w:sz w:val="24"/>
          <w:szCs w:val="24"/>
        </w:rPr>
        <w:t>о</w:t>
      </w:r>
      <w:r w:rsidRPr="00756B1F">
        <w:rPr>
          <w:b w:val="0"/>
          <w:spacing w:val="1"/>
          <w:sz w:val="24"/>
          <w:szCs w:val="24"/>
        </w:rPr>
        <w:t xml:space="preserve"> </w:t>
      </w:r>
      <w:r w:rsidRPr="00756B1F">
        <w:rPr>
          <w:b w:val="0"/>
          <w:sz w:val="24"/>
          <w:szCs w:val="24"/>
        </w:rPr>
        <w:t>внесении</w:t>
      </w:r>
      <w:r w:rsidRPr="00756B1F">
        <w:rPr>
          <w:b w:val="0"/>
          <w:spacing w:val="1"/>
          <w:sz w:val="24"/>
          <w:szCs w:val="24"/>
        </w:rPr>
        <w:t xml:space="preserve"> </w:t>
      </w:r>
      <w:r w:rsidRPr="00756B1F">
        <w:rPr>
          <w:b w:val="0"/>
          <w:sz w:val="24"/>
          <w:szCs w:val="24"/>
        </w:rPr>
        <w:t>изменений</w:t>
      </w:r>
      <w:r w:rsidRPr="00756B1F">
        <w:rPr>
          <w:b w:val="0"/>
          <w:spacing w:val="1"/>
          <w:sz w:val="24"/>
          <w:szCs w:val="24"/>
        </w:rPr>
        <w:t xml:space="preserve"> </w:t>
      </w:r>
      <w:r w:rsidRPr="00756B1F">
        <w:rPr>
          <w:b w:val="0"/>
          <w:sz w:val="24"/>
          <w:szCs w:val="24"/>
        </w:rPr>
        <w:t>считается</w:t>
      </w:r>
      <w:r w:rsidRPr="00756B1F">
        <w:rPr>
          <w:b w:val="0"/>
          <w:spacing w:val="1"/>
          <w:sz w:val="24"/>
          <w:szCs w:val="24"/>
        </w:rPr>
        <w:t xml:space="preserve"> </w:t>
      </w:r>
      <w:r w:rsidRPr="00756B1F">
        <w:rPr>
          <w:b w:val="0"/>
          <w:sz w:val="24"/>
          <w:szCs w:val="24"/>
        </w:rPr>
        <w:t>первый</w:t>
      </w:r>
      <w:r w:rsidRPr="00756B1F">
        <w:rPr>
          <w:b w:val="0"/>
          <w:spacing w:val="1"/>
          <w:sz w:val="24"/>
          <w:szCs w:val="24"/>
        </w:rPr>
        <w:t xml:space="preserve"> </w:t>
      </w:r>
      <w:r w:rsidRPr="00756B1F">
        <w:rPr>
          <w:b w:val="0"/>
          <w:spacing w:val="-1"/>
          <w:sz w:val="24"/>
          <w:szCs w:val="24"/>
        </w:rPr>
        <w:t>рабочий</w:t>
      </w:r>
      <w:r w:rsidRPr="00756B1F">
        <w:rPr>
          <w:b w:val="0"/>
          <w:spacing w:val="-16"/>
          <w:sz w:val="24"/>
          <w:szCs w:val="24"/>
        </w:rPr>
        <w:t xml:space="preserve"> </w:t>
      </w:r>
      <w:r w:rsidRPr="00756B1F">
        <w:rPr>
          <w:b w:val="0"/>
          <w:spacing w:val="-1"/>
          <w:sz w:val="24"/>
          <w:szCs w:val="24"/>
        </w:rPr>
        <w:t>день,</w:t>
      </w:r>
      <w:r w:rsidRPr="00756B1F">
        <w:rPr>
          <w:b w:val="0"/>
          <w:spacing w:val="-17"/>
          <w:sz w:val="24"/>
          <w:szCs w:val="24"/>
        </w:rPr>
        <w:t xml:space="preserve"> </w:t>
      </w:r>
      <w:r w:rsidRPr="00756B1F">
        <w:rPr>
          <w:b w:val="0"/>
          <w:spacing w:val="-1"/>
          <w:sz w:val="24"/>
          <w:szCs w:val="24"/>
        </w:rPr>
        <w:t>следующий</w:t>
      </w:r>
      <w:r w:rsidRPr="00756B1F">
        <w:rPr>
          <w:b w:val="0"/>
          <w:spacing w:val="-15"/>
          <w:sz w:val="24"/>
          <w:szCs w:val="24"/>
        </w:rPr>
        <w:t xml:space="preserve"> </w:t>
      </w:r>
      <w:r w:rsidRPr="00756B1F">
        <w:rPr>
          <w:b w:val="0"/>
          <w:spacing w:val="-1"/>
          <w:sz w:val="24"/>
          <w:szCs w:val="24"/>
        </w:rPr>
        <w:t>за</w:t>
      </w:r>
      <w:r w:rsidRPr="00756B1F">
        <w:rPr>
          <w:b w:val="0"/>
          <w:spacing w:val="-19"/>
          <w:sz w:val="24"/>
          <w:szCs w:val="24"/>
        </w:rPr>
        <w:t xml:space="preserve"> </w:t>
      </w:r>
      <w:r w:rsidRPr="00756B1F">
        <w:rPr>
          <w:b w:val="0"/>
          <w:spacing w:val="-1"/>
          <w:sz w:val="24"/>
          <w:szCs w:val="24"/>
        </w:rPr>
        <w:t>днем</w:t>
      </w:r>
      <w:r w:rsidRPr="00756B1F">
        <w:rPr>
          <w:b w:val="0"/>
          <w:spacing w:val="-17"/>
          <w:sz w:val="24"/>
          <w:szCs w:val="24"/>
        </w:rPr>
        <w:t xml:space="preserve"> </w:t>
      </w:r>
      <w:r w:rsidRPr="00756B1F">
        <w:rPr>
          <w:b w:val="0"/>
          <w:spacing w:val="-1"/>
          <w:sz w:val="24"/>
          <w:szCs w:val="24"/>
        </w:rPr>
        <w:t>представления</w:t>
      </w:r>
      <w:r w:rsidRPr="00756B1F">
        <w:rPr>
          <w:b w:val="0"/>
          <w:spacing w:val="-16"/>
          <w:sz w:val="24"/>
          <w:szCs w:val="24"/>
        </w:rPr>
        <w:t xml:space="preserve"> </w:t>
      </w:r>
      <w:r w:rsidRPr="00756B1F">
        <w:rPr>
          <w:b w:val="0"/>
          <w:sz w:val="24"/>
          <w:szCs w:val="24"/>
        </w:rPr>
        <w:t>заявителем</w:t>
      </w:r>
      <w:r w:rsidRPr="00756B1F">
        <w:rPr>
          <w:b w:val="0"/>
          <w:spacing w:val="-17"/>
          <w:sz w:val="24"/>
          <w:szCs w:val="24"/>
        </w:rPr>
        <w:t xml:space="preserve"> </w:t>
      </w:r>
      <w:r w:rsidRPr="00756B1F">
        <w:rPr>
          <w:b w:val="0"/>
          <w:sz w:val="24"/>
          <w:szCs w:val="24"/>
        </w:rPr>
        <w:t>указанного</w:t>
      </w:r>
      <w:r w:rsidRPr="00756B1F">
        <w:rPr>
          <w:b w:val="0"/>
          <w:spacing w:val="-15"/>
          <w:sz w:val="24"/>
          <w:szCs w:val="24"/>
        </w:rPr>
        <w:t xml:space="preserve"> </w:t>
      </w:r>
      <w:r w:rsidRPr="00756B1F">
        <w:rPr>
          <w:b w:val="0"/>
          <w:sz w:val="24"/>
          <w:szCs w:val="24"/>
        </w:rPr>
        <w:t>заявления.</w:t>
      </w:r>
    </w:p>
    <w:p w:rsidR="00756B1F" w:rsidRDefault="00756B1F" w:rsidP="00A76E35">
      <w:pPr>
        <w:pStyle w:val="Heading1"/>
        <w:spacing w:line="240" w:lineRule="auto"/>
        <w:ind w:left="0" w:firstLine="709"/>
        <w:jc w:val="both"/>
        <w:rPr>
          <w:rFonts w:ascii="Times New Roman" w:hAnsi="Times New Roman" w:cs="Times New Roman"/>
          <w:sz w:val="24"/>
          <w:szCs w:val="24"/>
        </w:rPr>
      </w:pPr>
    </w:p>
    <w:p w:rsidR="00A76E35" w:rsidRPr="00756B1F" w:rsidRDefault="00A76E35" w:rsidP="00756B1F">
      <w:pPr>
        <w:pStyle w:val="Heading1"/>
        <w:spacing w:line="240" w:lineRule="auto"/>
        <w:ind w:left="0" w:firstLine="709"/>
        <w:rPr>
          <w:rFonts w:ascii="Times New Roman" w:hAnsi="Times New Roman" w:cs="Times New Roman"/>
          <w:b/>
          <w:sz w:val="24"/>
          <w:szCs w:val="24"/>
        </w:rPr>
      </w:pPr>
      <w:r w:rsidRPr="00756B1F">
        <w:rPr>
          <w:rFonts w:ascii="Times New Roman" w:hAnsi="Times New Roman" w:cs="Times New Roman"/>
          <w:b/>
          <w:sz w:val="24"/>
          <w:szCs w:val="24"/>
        </w:rPr>
        <w:t>Срок</w:t>
      </w:r>
      <w:r w:rsidRPr="00756B1F">
        <w:rPr>
          <w:rFonts w:ascii="Times New Roman" w:hAnsi="Times New Roman" w:cs="Times New Roman"/>
          <w:b/>
          <w:spacing w:val="-5"/>
          <w:sz w:val="24"/>
          <w:szCs w:val="24"/>
        </w:rPr>
        <w:t xml:space="preserve"> </w:t>
      </w:r>
      <w:r w:rsidRPr="00756B1F">
        <w:rPr>
          <w:rFonts w:ascii="Times New Roman" w:hAnsi="Times New Roman" w:cs="Times New Roman"/>
          <w:b/>
          <w:sz w:val="24"/>
          <w:szCs w:val="24"/>
        </w:rPr>
        <w:t>предоставления</w:t>
      </w:r>
      <w:r w:rsidRPr="00756B1F">
        <w:rPr>
          <w:rFonts w:ascii="Times New Roman" w:hAnsi="Times New Roman" w:cs="Times New Roman"/>
          <w:b/>
          <w:spacing w:val="-6"/>
          <w:sz w:val="24"/>
          <w:szCs w:val="24"/>
        </w:rPr>
        <w:t xml:space="preserve"> </w:t>
      </w:r>
      <w:r w:rsidRPr="00756B1F">
        <w:rPr>
          <w:rFonts w:ascii="Times New Roman" w:hAnsi="Times New Roman" w:cs="Times New Roman"/>
          <w:b/>
          <w:sz w:val="24"/>
          <w:szCs w:val="24"/>
        </w:rPr>
        <w:t>муниципальной</w:t>
      </w:r>
      <w:r w:rsidRPr="00756B1F">
        <w:rPr>
          <w:rFonts w:ascii="Times New Roman" w:hAnsi="Times New Roman" w:cs="Times New Roman"/>
          <w:b/>
          <w:spacing w:val="-4"/>
          <w:sz w:val="24"/>
          <w:szCs w:val="24"/>
        </w:rPr>
        <w:t xml:space="preserve"> </w:t>
      </w:r>
      <w:r w:rsidRPr="00756B1F">
        <w:rPr>
          <w:rFonts w:ascii="Times New Roman" w:hAnsi="Times New Roman" w:cs="Times New Roman"/>
          <w:b/>
          <w:sz w:val="24"/>
          <w:szCs w:val="24"/>
        </w:rPr>
        <w:t>услуги</w:t>
      </w:r>
    </w:p>
    <w:p w:rsidR="00A76E35" w:rsidRPr="00A76E35" w:rsidRDefault="00A76E35" w:rsidP="00A76E35">
      <w:pPr>
        <w:pStyle w:val="a0"/>
        <w:ind w:firstLine="709"/>
        <w:jc w:val="both"/>
        <w:rPr>
          <w:b w:val="0"/>
          <w:sz w:val="24"/>
          <w:szCs w:val="24"/>
        </w:rPr>
      </w:pPr>
    </w:p>
    <w:p w:rsidR="00A76E35" w:rsidRPr="00756B1F" w:rsidRDefault="00756B1F" w:rsidP="00756B1F">
      <w:pPr>
        <w:pStyle w:val="a6"/>
        <w:widowControl w:val="0"/>
        <w:tabs>
          <w:tab w:val="left" w:pos="1453"/>
        </w:tabs>
        <w:ind w:left="0" w:firstLine="709"/>
        <w:jc w:val="both"/>
        <w:rPr>
          <w:rFonts w:ascii="Times New Roman" w:hAnsi="Times New Roman"/>
          <w:sz w:val="24"/>
          <w:szCs w:val="24"/>
        </w:rPr>
      </w:pPr>
      <w:r w:rsidRPr="00756B1F">
        <w:rPr>
          <w:rFonts w:ascii="Times New Roman" w:hAnsi="Times New Roman"/>
          <w:sz w:val="24"/>
          <w:szCs w:val="24"/>
        </w:rPr>
        <w:t xml:space="preserve">2.14. </w:t>
      </w:r>
      <w:r w:rsidR="00A76E35" w:rsidRPr="00756B1F">
        <w:rPr>
          <w:rFonts w:ascii="Times New Roman" w:hAnsi="Times New Roman"/>
          <w:sz w:val="24"/>
          <w:szCs w:val="24"/>
        </w:rPr>
        <w:t>Срок предоставления услуги составляет не более пяти рабочих дней со</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 xml:space="preserve">дня </w:t>
      </w:r>
      <w:r w:rsidR="00A76E35" w:rsidRPr="00756B1F">
        <w:rPr>
          <w:rFonts w:ascii="Times New Roman" w:hAnsi="Times New Roman"/>
          <w:sz w:val="24"/>
          <w:szCs w:val="24"/>
        </w:rPr>
        <w:lastRenderedPageBreak/>
        <w:t>поступления заявления о выдаче разрешения на ввод объекта в эксплуатацию,</w:t>
      </w:r>
      <w:r w:rsidR="00A76E35" w:rsidRPr="00756B1F">
        <w:rPr>
          <w:rFonts w:ascii="Times New Roman" w:hAnsi="Times New Roman"/>
          <w:spacing w:val="-67"/>
          <w:sz w:val="24"/>
          <w:szCs w:val="24"/>
        </w:rPr>
        <w:t xml:space="preserve"> </w:t>
      </w:r>
      <w:r w:rsidR="00A76E35" w:rsidRPr="00756B1F">
        <w:rPr>
          <w:rFonts w:ascii="Times New Roman" w:hAnsi="Times New Roman"/>
          <w:spacing w:val="-1"/>
          <w:sz w:val="24"/>
          <w:szCs w:val="24"/>
        </w:rPr>
        <w:t>заявления</w:t>
      </w:r>
      <w:r w:rsidR="00A76E35" w:rsidRPr="00756B1F">
        <w:rPr>
          <w:rFonts w:ascii="Times New Roman" w:hAnsi="Times New Roman"/>
          <w:spacing w:val="-16"/>
          <w:sz w:val="24"/>
          <w:szCs w:val="24"/>
        </w:rPr>
        <w:t xml:space="preserve"> </w:t>
      </w:r>
      <w:r w:rsidR="00A76E35" w:rsidRPr="00756B1F">
        <w:rPr>
          <w:rFonts w:ascii="Times New Roman" w:hAnsi="Times New Roman"/>
          <w:spacing w:val="-1"/>
          <w:sz w:val="24"/>
          <w:szCs w:val="24"/>
        </w:rPr>
        <w:t>о</w:t>
      </w:r>
      <w:r w:rsidR="00A76E35" w:rsidRPr="00756B1F">
        <w:rPr>
          <w:rFonts w:ascii="Times New Roman" w:hAnsi="Times New Roman"/>
          <w:spacing w:val="-12"/>
          <w:sz w:val="24"/>
          <w:szCs w:val="24"/>
        </w:rPr>
        <w:t xml:space="preserve"> </w:t>
      </w:r>
      <w:r w:rsidR="00A76E35" w:rsidRPr="00756B1F">
        <w:rPr>
          <w:rFonts w:ascii="Times New Roman" w:hAnsi="Times New Roman"/>
          <w:spacing w:val="-1"/>
          <w:sz w:val="24"/>
          <w:szCs w:val="24"/>
        </w:rPr>
        <w:t>внесении</w:t>
      </w:r>
      <w:r w:rsidR="00A76E35" w:rsidRPr="00756B1F">
        <w:rPr>
          <w:rFonts w:ascii="Times New Roman" w:hAnsi="Times New Roman"/>
          <w:spacing w:val="-14"/>
          <w:sz w:val="24"/>
          <w:szCs w:val="24"/>
        </w:rPr>
        <w:t xml:space="preserve"> </w:t>
      </w:r>
      <w:r w:rsidR="00A76E35" w:rsidRPr="00756B1F">
        <w:rPr>
          <w:rFonts w:ascii="Times New Roman" w:hAnsi="Times New Roman"/>
          <w:spacing w:val="-1"/>
          <w:sz w:val="24"/>
          <w:szCs w:val="24"/>
        </w:rPr>
        <w:t>изменений</w:t>
      </w:r>
      <w:r w:rsidR="00A76E35" w:rsidRPr="00756B1F">
        <w:rPr>
          <w:rFonts w:ascii="Times New Roman" w:hAnsi="Times New Roman"/>
          <w:spacing w:val="-10"/>
          <w:sz w:val="24"/>
          <w:szCs w:val="24"/>
        </w:rPr>
        <w:t xml:space="preserve"> </w:t>
      </w:r>
      <w:r w:rsidR="00A76E35" w:rsidRPr="00756B1F">
        <w:rPr>
          <w:rFonts w:ascii="Times New Roman" w:hAnsi="Times New Roman"/>
          <w:spacing w:val="-1"/>
          <w:sz w:val="24"/>
          <w:szCs w:val="24"/>
        </w:rPr>
        <w:t>в</w:t>
      </w:r>
      <w:r w:rsidR="00A76E35" w:rsidRPr="00756B1F">
        <w:rPr>
          <w:rFonts w:ascii="Times New Roman" w:hAnsi="Times New Roman"/>
          <w:spacing w:val="-15"/>
          <w:sz w:val="24"/>
          <w:szCs w:val="24"/>
        </w:rPr>
        <w:t xml:space="preserve"> </w:t>
      </w:r>
      <w:r w:rsidR="00A76E35" w:rsidRPr="00756B1F">
        <w:rPr>
          <w:rFonts w:ascii="Times New Roman" w:hAnsi="Times New Roman"/>
          <w:sz w:val="24"/>
          <w:szCs w:val="24"/>
        </w:rPr>
        <w:t>администрацию Шарьинского муниципального района.</w:t>
      </w:r>
    </w:p>
    <w:p w:rsidR="00A76E35" w:rsidRPr="00756B1F" w:rsidRDefault="00A76E35" w:rsidP="00756B1F">
      <w:pPr>
        <w:pStyle w:val="a0"/>
        <w:ind w:firstLine="709"/>
        <w:jc w:val="both"/>
        <w:rPr>
          <w:b w:val="0"/>
          <w:sz w:val="24"/>
          <w:szCs w:val="24"/>
        </w:rPr>
      </w:pPr>
      <w:r w:rsidRPr="00756B1F">
        <w:rPr>
          <w:b w:val="0"/>
          <w:sz w:val="24"/>
          <w:szCs w:val="24"/>
        </w:rPr>
        <w:t>Заявление</w:t>
      </w:r>
      <w:r w:rsidRPr="00756B1F">
        <w:rPr>
          <w:b w:val="0"/>
          <w:spacing w:val="-11"/>
          <w:sz w:val="24"/>
          <w:szCs w:val="24"/>
        </w:rPr>
        <w:t xml:space="preserve"> </w:t>
      </w:r>
      <w:r w:rsidRPr="00756B1F">
        <w:rPr>
          <w:b w:val="0"/>
          <w:sz w:val="24"/>
          <w:szCs w:val="24"/>
        </w:rPr>
        <w:t>о</w:t>
      </w:r>
      <w:r w:rsidRPr="00756B1F">
        <w:rPr>
          <w:b w:val="0"/>
          <w:spacing w:val="-8"/>
          <w:sz w:val="24"/>
          <w:szCs w:val="24"/>
        </w:rPr>
        <w:t xml:space="preserve"> </w:t>
      </w:r>
      <w:r w:rsidRPr="00756B1F">
        <w:rPr>
          <w:b w:val="0"/>
          <w:sz w:val="24"/>
          <w:szCs w:val="24"/>
        </w:rPr>
        <w:t>выдаче</w:t>
      </w:r>
      <w:r w:rsidRPr="00756B1F">
        <w:rPr>
          <w:b w:val="0"/>
          <w:spacing w:val="-9"/>
          <w:sz w:val="24"/>
          <w:szCs w:val="24"/>
        </w:rPr>
        <w:t xml:space="preserve"> </w:t>
      </w:r>
      <w:r w:rsidRPr="00756B1F">
        <w:rPr>
          <w:b w:val="0"/>
          <w:sz w:val="24"/>
          <w:szCs w:val="24"/>
        </w:rPr>
        <w:t>разрешения</w:t>
      </w:r>
      <w:r w:rsidRPr="00756B1F">
        <w:rPr>
          <w:b w:val="0"/>
          <w:spacing w:val="-10"/>
          <w:sz w:val="24"/>
          <w:szCs w:val="24"/>
        </w:rPr>
        <w:t xml:space="preserve"> </w:t>
      </w:r>
      <w:r w:rsidRPr="00756B1F">
        <w:rPr>
          <w:b w:val="0"/>
          <w:sz w:val="24"/>
          <w:szCs w:val="24"/>
        </w:rPr>
        <w:t>на</w:t>
      </w:r>
      <w:r w:rsidRPr="00756B1F">
        <w:rPr>
          <w:b w:val="0"/>
          <w:spacing w:val="-9"/>
          <w:sz w:val="24"/>
          <w:szCs w:val="24"/>
        </w:rPr>
        <w:t xml:space="preserve"> </w:t>
      </w:r>
      <w:r w:rsidRPr="00756B1F">
        <w:rPr>
          <w:b w:val="0"/>
          <w:sz w:val="24"/>
          <w:szCs w:val="24"/>
        </w:rPr>
        <w:t>ввод</w:t>
      </w:r>
      <w:r w:rsidRPr="00756B1F">
        <w:rPr>
          <w:b w:val="0"/>
          <w:spacing w:val="-10"/>
          <w:sz w:val="24"/>
          <w:szCs w:val="24"/>
        </w:rPr>
        <w:t xml:space="preserve"> </w:t>
      </w:r>
      <w:r w:rsidRPr="00756B1F">
        <w:rPr>
          <w:b w:val="0"/>
          <w:sz w:val="24"/>
          <w:szCs w:val="24"/>
        </w:rPr>
        <w:t>объекта</w:t>
      </w:r>
      <w:r w:rsidRPr="00756B1F">
        <w:rPr>
          <w:b w:val="0"/>
          <w:spacing w:val="-8"/>
          <w:sz w:val="24"/>
          <w:szCs w:val="24"/>
        </w:rPr>
        <w:t xml:space="preserve"> </w:t>
      </w:r>
      <w:r w:rsidRPr="00756B1F">
        <w:rPr>
          <w:b w:val="0"/>
          <w:sz w:val="24"/>
          <w:szCs w:val="24"/>
        </w:rPr>
        <w:t>в</w:t>
      </w:r>
      <w:r w:rsidRPr="00756B1F">
        <w:rPr>
          <w:b w:val="0"/>
          <w:spacing w:val="-10"/>
          <w:sz w:val="24"/>
          <w:szCs w:val="24"/>
        </w:rPr>
        <w:t xml:space="preserve"> </w:t>
      </w:r>
      <w:r w:rsidRPr="00756B1F">
        <w:rPr>
          <w:b w:val="0"/>
          <w:sz w:val="24"/>
          <w:szCs w:val="24"/>
        </w:rPr>
        <w:t>эксплуатацию,</w:t>
      </w:r>
      <w:r w:rsidRPr="00756B1F">
        <w:rPr>
          <w:b w:val="0"/>
          <w:spacing w:val="-10"/>
          <w:sz w:val="24"/>
          <w:szCs w:val="24"/>
        </w:rPr>
        <w:t xml:space="preserve"> </w:t>
      </w:r>
      <w:r w:rsidRPr="00756B1F">
        <w:rPr>
          <w:b w:val="0"/>
          <w:sz w:val="24"/>
          <w:szCs w:val="24"/>
        </w:rPr>
        <w:t>заявление</w:t>
      </w:r>
      <w:r w:rsidRPr="00756B1F">
        <w:rPr>
          <w:b w:val="0"/>
          <w:spacing w:val="-10"/>
          <w:sz w:val="24"/>
          <w:szCs w:val="24"/>
        </w:rPr>
        <w:t xml:space="preserve"> </w:t>
      </w:r>
      <w:r w:rsidRPr="00756B1F">
        <w:rPr>
          <w:b w:val="0"/>
          <w:sz w:val="24"/>
          <w:szCs w:val="24"/>
        </w:rPr>
        <w:t>о</w:t>
      </w:r>
      <w:r w:rsidRPr="00756B1F">
        <w:rPr>
          <w:b w:val="0"/>
          <w:spacing w:val="-68"/>
          <w:sz w:val="24"/>
          <w:szCs w:val="24"/>
        </w:rPr>
        <w:t xml:space="preserve"> </w:t>
      </w:r>
      <w:r w:rsidRPr="00756B1F">
        <w:rPr>
          <w:b w:val="0"/>
          <w:sz w:val="24"/>
          <w:szCs w:val="24"/>
        </w:rPr>
        <w:t>внесении</w:t>
      </w:r>
      <w:r w:rsidRPr="00756B1F">
        <w:rPr>
          <w:b w:val="0"/>
          <w:spacing w:val="1"/>
          <w:sz w:val="24"/>
          <w:szCs w:val="24"/>
        </w:rPr>
        <w:t xml:space="preserve"> </w:t>
      </w:r>
      <w:r w:rsidRPr="00756B1F">
        <w:rPr>
          <w:b w:val="0"/>
          <w:sz w:val="24"/>
          <w:szCs w:val="24"/>
        </w:rPr>
        <w:t>изменений</w:t>
      </w:r>
      <w:r w:rsidRPr="00756B1F">
        <w:rPr>
          <w:b w:val="0"/>
          <w:spacing w:val="1"/>
          <w:sz w:val="24"/>
          <w:szCs w:val="24"/>
        </w:rPr>
        <w:t xml:space="preserve"> </w:t>
      </w:r>
      <w:r w:rsidRPr="00756B1F">
        <w:rPr>
          <w:b w:val="0"/>
          <w:sz w:val="24"/>
          <w:szCs w:val="24"/>
        </w:rPr>
        <w:t>считается</w:t>
      </w:r>
      <w:r w:rsidRPr="00756B1F">
        <w:rPr>
          <w:b w:val="0"/>
          <w:spacing w:val="1"/>
          <w:sz w:val="24"/>
          <w:szCs w:val="24"/>
        </w:rPr>
        <w:t xml:space="preserve"> </w:t>
      </w:r>
      <w:r w:rsidRPr="00756B1F">
        <w:rPr>
          <w:b w:val="0"/>
          <w:sz w:val="24"/>
          <w:szCs w:val="24"/>
        </w:rPr>
        <w:t>поступившим</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администрацию Шарьинского муниципального района  со дня его</w:t>
      </w:r>
      <w:r w:rsidRPr="00756B1F">
        <w:rPr>
          <w:b w:val="0"/>
          <w:spacing w:val="1"/>
          <w:sz w:val="24"/>
          <w:szCs w:val="24"/>
        </w:rPr>
        <w:t xml:space="preserve"> </w:t>
      </w:r>
      <w:r w:rsidRPr="00756B1F">
        <w:rPr>
          <w:b w:val="0"/>
          <w:sz w:val="24"/>
          <w:szCs w:val="24"/>
        </w:rPr>
        <w:t>регистрации.</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Исчерпывающий перечень оснований для приостановления или отказа</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предоставлении</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756B1F" w:rsidRDefault="00756B1F" w:rsidP="00756B1F">
      <w:pPr>
        <w:pStyle w:val="a6"/>
        <w:widowControl w:val="0"/>
        <w:tabs>
          <w:tab w:val="left" w:pos="1485"/>
        </w:tabs>
        <w:ind w:left="0" w:firstLine="709"/>
        <w:jc w:val="both"/>
        <w:rPr>
          <w:rFonts w:ascii="Times New Roman" w:hAnsi="Times New Roman"/>
          <w:sz w:val="24"/>
          <w:szCs w:val="24"/>
        </w:rPr>
      </w:pPr>
      <w:r w:rsidRPr="00756B1F">
        <w:rPr>
          <w:rFonts w:ascii="Times New Roman" w:hAnsi="Times New Roman"/>
          <w:sz w:val="24"/>
          <w:szCs w:val="24"/>
        </w:rPr>
        <w:t xml:space="preserve">2.15. </w:t>
      </w:r>
      <w:r w:rsidR="00A76E35" w:rsidRPr="00756B1F">
        <w:rPr>
          <w:rFonts w:ascii="Times New Roman" w:hAnsi="Times New Roman"/>
          <w:sz w:val="24"/>
          <w:szCs w:val="24"/>
        </w:rPr>
        <w:t>Оснований для приостановления предоставления услуги или отказа в</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предоставлении</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услуги</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не</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предусмотрено</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законодательством</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Российской</w:t>
      </w:r>
      <w:r w:rsidR="00A76E35" w:rsidRPr="00756B1F">
        <w:rPr>
          <w:rFonts w:ascii="Times New Roman" w:hAnsi="Times New Roman"/>
          <w:spacing w:val="-67"/>
          <w:sz w:val="24"/>
          <w:szCs w:val="24"/>
        </w:rPr>
        <w:t xml:space="preserve"> </w:t>
      </w:r>
      <w:r w:rsidR="00A76E35" w:rsidRPr="00756B1F">
        <w:rPr>
          <w:rFonts w:ascii="Times New Roman" w:hAnsi="Times New Roman"/>
          <w:sz w:val="24"/>
          <w:szCs w:val="24"/>
        </w:rPr>
        <w:t>Федерации.</w:t>
      </w:r>
    </w:p>
    <w:p w:rsidR="00A76E35" w:rsidRPr="00756B1F" w:rsidRDefault="00A76E35" w:rsidP="00756B1F">
      <w:pPr>
        <w:pStyle w:val="a0"/>
        <w:ind w:firstLine="709"/>
        <w:jc w:val="both"/>
        <w:rPr>
          <w:b w:val="0"/>
          <w:sz w:val="24"/>
          <w:szCs w:val="24"/>
        </w:rPr>
      </w:pPr>
      <w:r w:rsidRPr="00756B1F">
        <w:rPr>
          <w:b w:val="0"/>
          <w:sz w:val="24"/>
          <w:szCs w:val="24"/>
        </w:rPr>
        <w:t>Основания</w:t>
      </w:r>
      <w:r w:rsidRPr="00756B1F">
        <w:rPr>
          <w:b w:val="0"/>
          <w:spacing w:val="-7"/>
          <w:sz w:val="24"/>
          <w:szCs w:val="24"/>
        </w:rPr>
        <w:t xml:space="preserve"> </w:t>
      </w:r>
      <w:r w:rsidRPr="00756B1F">
        <w:rPr>
          <w:b w:val="0"/>
          <w:sz w:val="24"/>
          <w:szCs w:val="24"/>
        </w:rPr>
        <w:t>для</w:t>
      </w:r>
      <w:r w:rsidRPr="00756B1F">
        <w:rPr>
          <w:b w:val="0"/>
          <w:spacing w:val="-6"/>
          <w:sz w:val="24"/>
          <w:szCs w:val="24"/>
        </w:rPr>
        <w:t xml:space="preserve"> </w:t>
      </w:r>
      <w:r w:rsidRPr="00756B1F">
        <w:rPr>
          <w:b w:val="0"/>
          <w:sz w:val="24"/>
          <w:szCs w:val="24"/>
        </w:rPr>
        <w:t>отказа</w:t>
      </w:r>
      <w:r w:rsidRPr="00756B1F">
        <w:rPr>
          <w:b w:val="0"/>
          <w:spacing w:val="-6"/>
          <w:sz w:val="24"/>
          <w:szCs w:val="24"/>
        </w:rPr>
        <w:t xml:space="preserve"> </w:t>
      </w:r>
      <w:r w:rsidRPr="00756B1F">
        <w:rPr>
          <w:b w:val="0"/>
          <w:sz w:val="24"/>
          <w:szCs w:val="24"/>
        </w:rPr>
        <w:t>в</w:t>
      </w:r>
      <w:r w:rsidRPr="00756B1F">
        <w:rPr>
          <w:b w:val="0"/>
          <w:spacing w:val="-7"/>
          <w:sz w:val="24"/>
          <w:szCs w:val="24"/>
        </w:rPr>
        <w:t xml:space="preserve"> </w:t>
      </w:r>
      <w:r w:rsidRPr="00756B1F">
        <w:rPr>
          <w:b w:val="0"/>
          <w:sz w:val="24"/>
          <w:szCs w:val="24"/>
        </w:rPr>
        <w:t>выдаче</w:t>
      </w:r>
      <w:r w:rsidRPr="00756B1F">
        <w:rPr>
          <w:b w:val="0"/>
          <w:spacing w:val="-9"/>
          <w:sz w:val="24"/>
          <w:szCs w:val="24"/>
        </w:rPr>
        <w:t xml:space="preserve"> </w:t>
      </w:r>
      <w:r w:rsidRPr="00756B1F">
        <w:rPr>
          <w:b w:val="0"/>
          <w:sz w:val="24"/>
          <w:szCs w:val="24"/>
        </w:rPr>
        <w:t>разрешения</w:t>
      </w:r>
      <w:r w:rsidRPr="00756B1F">
        <w:rPr>
          <w:b w:val="0"/>
          <w:spacing w:val="-10"/>
          <w:sz w:val="24"/>
          <w:szCs w:val="24"/>
        </w:rPr>
        <w:t xml:space="preserve"> </w:t>
      </w:r>
      <w:r w:rsidRPr="00756B1F">
        <w:rPr>
          <w:b w:val="0"/>
          <w:sz w:val="24"/>
          <w:szCs w:val="24"/>
        </w:rPr>
        <w:t>на</w:t>
      </w:r>
      <w:r w:rsidRPr="00756B1F">
        <w:rPr>
          <w:b w:val="0"/>
          <w:spacing w:val="-7"/>
          <w:sz w:val="24"/>
          <w:szCs w:val="24"/>
        </w:rPr>
        <w:t xml:space="preserve"> </w:t>
      </w:r>
      <w:r w:rsidRPr="00756B1F">
        <w:rPr>
          <w:b w:val="0"/>
          <w:sz w:val="24"/>
          <w:szCs w:val="24"/>
        </w:rPr>
        <w:t>ввод</w:t>
      </w:r>
      <w:r w:rsidRPr="00756B1F">
        <w:rPr>
          <w:b w:val="0"/>
          <w:spacing w:val="-6"/>
          <w:sz w:val="24"/>
          <w:szCs w:val="24"/>
        </w:rPr>
        <w:t xml:space="preserve"> </w:t>
      </w:r>
      <w:r w:rsidRPr="00756B1F">
        <w:rPr>
          <w:b w:val="0"/>
          <w:sz w:val="24"/>
          <w:szCs w:val="24"/>
        </w:rPr>
        <w:t>объекта</w:t>
      </w:r>
      <w:r w:rsidRPr="00756B1F">
        <w:rPr>
          <w:b w:val="0"/>
          <w:spacing w:val="-10"/>
          <w:sz w:val="24"/>
          <w:szCs w:val="24"/>
        </w:rPr>
        <w:t xml:space="preserve"> </w:t>
      </w:r>
      <w:r w:rsidRPr="00756B1F">
        <w:rPr>
          <w:b w:val="0"/>
          <w:sz w:val="24"/>
          <w:szCs w:val="24"/>
        </w:rPr>
        <w:t>в</w:t>
      </w:r>
      <w:r w:rsidRPr="00756B1F">
        <w:rPr>
          <w:b w:val="0"/>
          <w:spacing w:val="-7"/>
          <w:sz w:val="24"/>
          <w:szCs w:val="24"/>
        </w:rPr>
        <w:t xml:space="preserve"> </w:t>
      </w:r>
      <w:r w:rsidRPr="00756B1F">
        <w:rPr>
          <w:b w:val="0"/>
          <w:sz w:val="24"/>
          <w:szCs w:val="24"/>
        </w:rPr>
        <w:t>эксплуатацию,</w:t>
      </w:r>
      <w:r w:rsidRPr="00756B1F">
        <w:rPr>
          <w:b w:val="0"/>
          <w:spacing w:val="-68"/>
          <w:sz w:val="24"/>
          <w:szCs w:val="24"/>
        </w:rPr>
        <w:t xml:space="preserve"> </w:t>
      </w:r>
      <w:r w:rsidRPr="00756B1F">
        <w:rPr>
          <w:b w:val="0"/>
          <w:sz w:val="24"/>
          <w:szCs w:val="24"/>
        </w:rPr>
        <w:t>во</w:t>
      </w:r>
      <w:r w:rsidRPr="00756B1F">
        <w:rPr>
          <w:b w:val="0"/>
          <w:spacing w:val="1"/>
          <w:sz w:val="24"/>
          <w:szCs w:val="24"/>
        </w:rPr>
        <w:t xml:space="preserve"> </w:t>
      </w:r>
      <w:r w:rsidRPr="00756B1F">
        <w:rPr>
          <w:b w:val="0"/>
          <w:sz w:val="24"/>
          <w:szCs w:val="24"/>
        </w:rPr>
        <w:t>внесении</w:t>
      </w:r>
      <w:r w:rsidRPr="00756B1F">
        <w:rPr>
          <w:b w:val="0"/>
          <w:spacing w:val="1"/>
          <w:sz w:val="24"/>
          <w:szCs w:val="24"/>
        </w:rPr>
        <w:t xml:space="preserve"> </w:t>
      </w:r>
      <w:r w:rsidRPr="00756B1F">
        <w:rPr>
          <w:b w:val="0"/>
          <w:sz w:val="24"/>
          <w:szCs w:val="24"/>
        </w:rPr>
        <w:t>изменений</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разрешение</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ввод</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эксплуатацию</w:t>
      </w:r>
      <w:r w:rsidRPr="00756B1F">
        <w:rPr>
          <w:b w:val="0"/>
          <w:spacing w:val="1"/>
          <w:sz w:val="24"/>
          <w:szCs w:val="24"/>
        </w:rPr>
        <w:t xml:space="preserve"> </w:t>
      </w:r>
      <w:r w:rsidRPr="00756B1F">
        <w:rPr>
          <w:b w:val="0"/>
          <w:sz w:val="24"/>
          <w:szCs w:val="24"/>
        </w:rPr>
        <w:t>предусмотрены</w:t>
      </w:r>
      <w:r w:rsidRPr="00756B1F">
        <w:rPr>
          <w:b w:val="0"/>
          <w:spacing w:val="-2"/>
          <w:sz w:val="24"/>
          <w:szCs w:val="24"/>
        </w:rPr>
        <w:t xml:space="preserve"> </w:t>
      </w:r>
      <w:r w:rsidRPr="00756B1F">
        <w:rPr>
          <w:b w:val="0"/>
          <w:sz w:val="24"/>
          <w:szCs w:val="24"/>
        </w:rPr>
        <w:t>пунктом</w:t>
      </w:r>
      <w:r w:rsidRPr="00756B1F">
        <w:rPr>
          <w:b w:val="0"/>
          <w:spacing w:val="-4"/>
          <w:sz w:val="24"/>
          <w:szCs w:val="24"/>
        </w:rPr>
        <w:t xml:space="preserve"> </w:t>
      </w:r>
      <w:r w:rsidRPr="00756B1F">
        <w:rPr>
          <w:b w:val="0"/>
          <w:sz w:val="24"/>
          <w:szCs w:val="24"/>
        </w:rPr>
        <w:t>2.22 настоящего</w:t>
      </w:r>
      <w:r w:rsidRPr="00756B1F">
        <w:rPr>
          <w:b w:val="0"/>
          <w:spacing w:val="2"/>
          <w:sz w:val="24"/>
          <w:szCs w:val="24"/>
        </w:rPr>
        <w:t xml:space="preserve"> </w:t>
      </w:r>
      <w:r w:rsidRPr="00756B1F">
        <w:rPr>
          <w:b w:val="0"/>
          <w:sz w:val="24"/>
          <w:szCs w:val="24"/>
        </w:rPr>
        <w:t>Административного регламента.</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Исчерпывающий перечень оснований для отказа в приеме документов,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необходимых</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предоставления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A76E35" w:rsidRDefault="00756B1F" w:rsidP="00756B1F">
      <w:pPr>
        <w:pStyle w:val="a6"/>
        <w:widowControl w:val="0"/>
        <w:tabs>
          <w:tab w:val="left" w:pos="1453"/>
        </w:tabs>
        <w:ind w:left="709"/>
        <w:rPr>
          <w:rFonts w:ascii="Times New Roman" w:hAnsi="Times New Roman"/>
          <w:sz w:val="24"/>
          <w:szCs w:val="24"/>
        </w:rPr>
      </w:pPr>
      <w:r>
        <w:rPr>
          <w:rFonts w:ascii="Times New Roman" w:hAnsi="Times New Roman"/>
          <w:sz w:val="24"/>
          <w:szCs w:val="24"/>
        </w:rPr>
        <w:t xml:space="preserve">2.16. </w:t>
      </w:r>
      <w:r w:rsidR="00A76E35" w:rsidRPr="00A76E35">
        <w:rPr>
          <w:rFonts w:ascii="Times New Roman" w:hAnsi="Times New Roman"/>
          <w:sz w:val="24"/>
          <w:szCs w:val="24"/>
        </w:rPr>
        <w:t>Исчерпывающий перечень оснований для отказа в приеме документов,</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указанных в пункте 2.8 настоящего Административного регламента, в том числе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представленных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 форме:</w:t>
      </w:r>
    </w:p>
    <w:p w:rsidR="00A76E35" w:rsidRPr="00756B1F" w:rsidRDefault="00A76E35" w:rsidP="00756B1F">
      <w:pPr>
        <w:pStyle w:val="a0"/>
        <w:ind w:firstLine="709"/>
        <w:jc w:val="both"/>
        <w:rPr>
          <w:b w:val="0"/>
          <w:sz w:val="24"/>
          <w:szCs w:val="24"/>
        </w:rPr>
      </w:pPr>
      <w:r w:rsidRPr="00756B1F">
        <w:rPr>
          <w:b w:val="0"/>
          <w:sz w:val="24"/>
          <w:szCs w:val="24"/>
        </w:rPr>
        <w:t>а)</w:t>
      </w:r>
      <w:r w:rsidRPr="00756B1F">
        <w:rPr>
          <w:b w:val="0"/>
          <w:spacing w:val="-15"/>
          <w:sz w:val="24"/>
          <w:szCs w:val="24"/>
        </w:rPr>
        <w:t xml:space="preserve"> </w:t>
      </w:r>
      <w:r w:rsidRPr="00756B1F">
        <w:rPr>
          <w:b w:val="0"/>
          <w:sz w:val="24"/>
          <w:szCs w:val="24"/>
        </w:rPr>
        <w:t>заявление</w:t>
      </w:r>
      <w:r w:rsidRPr="00756B1F">
        <w:rPr>
          <w:b w:val="0"/>
          <w:spacing w:val="-14"/>
          <w:sz w:val="24"/>
          <w:szCs w:val="24"/>
        </w:rPr>
        <w:t xml:space="preserve"> </w:t>
      </w:r>
      <w:r w:rsidRPr="00756B1F">
        <w:rPr>
          <w:b w:val="0"/>
          <w:sz w:val="24"/>
          <w:szCs w:val="24"/>
        </w:rPr>
        <w:t>о</w:t>
      </w:r>
      <w:r w:rsidRPr="00756B1F">
        <w:rPr>
          <w:b w:val="0"/>
          <w:spacing w:val="-14"/>
          <w:sz w:val="24"/>
          <w:szCs w:val="24"/>
        </w:rPr>
        <w:t xml:space="preserve"> </w:t>
      </w:r>
      <w:r w:rsidRPr="00756B1F">
        <w:rPr>
          <w:b w:val="0"/>
          <w:sz w:val="24"/>
          <w:szCs w:val="24"/>
        </w:rPr>
        <w:t>выдаче</w:t>
      </w:r>
      <w:r w:rsidRPr="00756B1F">
        <w:rPr>
          <w:b w:val="0"/>
          <w:spacing w:val="-14"/>
          <w:sz w:val="24"/>
          <w:szCs w:val="24"/>
        </w:rPr>
        <w:t xml:space="preserve"> </w:t>
      </w:r>
      <w:r w:rsidRPr="00756B1F">
        <w:rPr>
          <w:b w:val="0"/>
          <w:sz w:val="24"/>
          <w:szCs w:val="24"/>
        </w:rPr>
        <w:t>разрешения</w:t>
      </w:r>
      <w:r w:rsidRPr="00756B1F">
        <w:rPr>
          <w:b w:val="0"/>
          <w:spacing w:val="-14"/>
          <w:sz w:val="24"/>
          <w:szCs w:val="24"/>
        </w:rPr>
        <w:t xml:space="preserve"> </w:t>
      </w:r>
      <w:r w:rsidRPr="00756B1F">
        <w:rPr>
          <w:b w:val="0"/>
          <w:sz w:val="24"/>
          <w:szCs w:val="24"/>
        </w:rPr>
        <w:t>на</w:t>
      </w:r>
      <w:r w:rsidRPr="00756B1F">
        <w:rPr>
          <w:b w:val="0"/>
          <w:spacing w:val="-14"/>
          <w:sz w:val="24"/>
          <w:szCs w:val="24"/>
        </w:rPr>
        <w:t xml:space="preserve"> </w:t>
      </w:r>
      <w:r w:rsidRPr="00756B1F">
        <w:rPr>
          <w:b w:val="0"/>
          <w:sz w:val="24"/>
          <w:szCs w:val="24"/>
        </w:rPr>
        <w:t>ввод</w:t>
      </w:r>
      <w:r w:rsidRPr="00756B1F">
        <w:rPr>
          <w:b w:val="0"/>
          <w:spacing w:val="-14"/>
          <w:sz w:val="24"/>
          <w:szCs w:val="24"/>
        </w:rPr>
        <w:t xml:space="preserve"> </w:t>
      </w:r>
      <w:r w:rsidRPr="00756B1F">
        <w:rPr>
          <w:b w:val="0"/>
          <w:sz w:val="24"/>
          <w:szCs w:val="24"/>
        </w:rPr>
        <w:t>объекта</w:t>
      </w:r>
      <w:r w:rsidRPr="00756B1F">
        <w:rPr>
          <w:b w:val="0"/>
          <w:spacing w:val="-14"/>
          <w:sz w:val="24"/>
          <w:szCs w:val="24"/>
        </w:rPr>
        <w:t xml:space="preserve"> </w:t>
      </w:r>
      <w:r w:rsidRPr="00756B1F">
        <w:rPr>
          <w:b w:val="0"/>
          <w:sz w:val="24"/>
          <w:szCs w:val="24"/>
        </w:rPr>
        <w:t>в</w:t>
      </w:r>
      <w:r w:rsidRPr="00756B1F">
        <w:rPr>
          <w:b w:val="0"/>
          <w:spacing w:val="-15"/>
          <w:sz w:val="24"/>
          <w:szCs w:val="24"/>
        </w:rPr>
        <w:t xml:space="preserve"> </w:t>
      </w:r>
      <w:r w:rsidRPr="00756B1F">
        <w:rPr>
          <w:b w:val="0"/>
          <w:sz w:val="24"/>
          <w:szCs w:val="24"/>
        </w:rPr>
        <w:t>эксплуатацию,</w:t>
      </w:r>
      <w:r w:rsidRPr="00756B1F">
        <w:rPr>
          <w:b w:val="0"/>
          <w:spacing w:val="-16"/>
          <w:sz w:val="24"/>
          <w:szCs w:val="24"/>
        </w:rPr>
        <w:t xml:space="preserve"> </w:t>
      </w:r>
      <w:r w:rsidRPr="00756B1F">
        <w:rPr>
          <w:b w:val="0"/>
          <w:sz w:val="24"/>
          <w:szCs w:val="24"/>
        </w:rPr>
        <w:t>заявление</w:t>
      </w:r>
      <w:r w:rsidRPr="00756B1F">
        <w:rPr>
          <w:b w:val="0"/>
          <w:spacing w:val="-67"/>
          <w:sz w:val="24"/>
          <w:szCs w:val="24"/>
        </w:rPr>
        <w:t xml:space="preserve"> </w:t>
      </w:r>
      <w:r w:rsidRPr="00756B1F">
        <w:rPr>
          <w:b w:val="0"/>
          <w:sz w:val="24"/>
          <w:szCs w:val="24"/>
        </w:rPr>
        <w:t>о</w:t>
      </w:r>
      <w:r w:rsidRPr="00756B1F">
        <w:rPr>
          <w:b w:val="0"/>
          <w:spacing w:val="1"/>
          <w:sz w:val="24"/>
          <w:szCs w:val="24"/>
        </w:rPr>
        <w:t xml:space="preserve"> </w:t>
      </w:r>
      <w:r w:rsidRPr="00756B1F">
        <w:rPr>
          <w:b w:val="0"/>
          <w:sz w:val="24"/>
          <w:szCs w:val="24"/>
        </w:rPr>
        <w:t>внесении</w:t>
      </w:r>
      <w:r w:rsidRPr="00756B1F">
        <w:rPr>
          <w:b w:val="0"/>
          <w:spacing w:val="1"/>
          <w:sz w:val="24"/>
          <w:szCs w:val="24"/>
        </w:rPr>
        <w:t xml:space="preserve"> </w:t>
      </w:r>
      <w:r w:rsidRPr="00756B1F">
        <w:rPr>
          <w:b w:val="0"/>
          <w:sz w:val="24"/>
          <w:szCs w:val="24"/>
        </w:rPr>
        <w:t>изменений</w:t>
      </w:r>
      <w:r w:rsidRPr="00756B1F">
        <w:rPr>
          <w:b w:val="0"/>
          <w:spacing w:val="1"/>
          <w:sz w:val="24"/>
          <w:szCs w:val="24"/>
        </w:rPr>
        <w:t xml:space="preserve"> </w:t>
      </w:r>
      <w:r w:rsidRPr="00756B1F">
        <w:rPr>
          <w:b w:val="0"/>
          <w:sz w:val="24"/>
          <w:szCs w:val="24"/>
        </w:rPr>
        <w:t>представлено</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орган</w:t>
      </w:r>
      <w:r w:rsidRPr="00756B1F">
        <w:rPr>
          <w:b w:val="0"/>
          <w:spacing w:val="1"/>
          <w:sz w:val="24"/>
          <w:szCs w:val="24"/>
        </w:rPr>
        <w:t xml:space="preserve"> </w:t>
      </w:r>
      <w:r w:rsidRPr="00756B1F">
        <w:rPr>
          <w:b w:val="0"/>
          <w:sz w:val="24"/>
          <w:szCs w:val="24"/>
        </w:rPr>
        <w:t>государственной</w:t>
      </w:r>
      <w:r w:rsidRPr="00756B1F">
        <w:rPr>
          <w:b w:val="0"/>
          <w:spacing w:val="1"/>
          <w:sz w:val="24"/>
          <w:szCs w:val="24"/>
        </w:rPr>
        <w:t xml:space="preserve"> </w:t>
      </w:r>
      <w:r w:rsidRPr="00756B1F">
        <w:rPr>
          <w:b w:val="0"/>
          <w:sz w:val="24"/>
          <w:szCs w:val="24"/>
        </w:rPr>
        <w:t>власти,</w:t>
      </w:r>
      <w:r w:rsidRPr="00756B1F">
        <w:rPr>
          <w:b w:val="0"/>
          <w:spacing w:val="1"/>
          <w:sz w:val="24"/>
          <w:szCs w:val="24"/>
        </w:rPr>
        <w:t xml:space="preserve"> </w:t>
      </w:r>
      <w:r w:rsidRPr="00756B1F">
        <w:rPr>
          <w:b w:val="0"/>
          <w:sz w:val="24"/>
          <w:szCs w:val="24"/>
        </w:rPr>
        <w:t>орган</w:t>
      </w:r>
      <w:r w:rsidRPr="00756B1F">
        <w:rPr>
          <w:b w:val="0"/>
          <w:spacing w:val="1"/>
          <w:sz w:val="24"/>
          <w:szCs w:val="24"/>
        </w:rPr>
        <w:t xml:space="preserve"> </w:t>
      </w:r>
      <w:r w:rsidRPr="00756B1F">
        <w:rPr>
          <w:b w:val="0"/>
          <w:sz w:val="24"/>
          <w:szCs w:val="24"/>
        </w:rPr>
        <w:t>местного</w:t>
      </w:r>
      <w:r w:rsidRPr="00756B1F">
        <w:rPr>
          <w:b w:val="0"/>
          <w:spacing w:val="1"/>
          <w:sz w:val="24"/>
          <w:szCs w:val="24"/>
        </w:rPr>
        <w:t xml:space="preserve"> </w:t>
      </w:r>
      <w:r w:rsidRPr="00756B1F">
        <w:rPr>
          <w:b w:val="0"/>
          <w:sz w:val="24"/>
          <w:szCs w:val="24"/>
        </w:rPr>
        <w:t>самоуправления или организацию,</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полномочия</w:t>
      </w:r>
      <w:r w:rsidRPr="00756B1F">
        <w:rPr>
          <w:b w:val="0"/>
          <w:spacing w:val="1"/>
          <w:sz w:val="24"/>
          <w:szCs w:val="24"/>
        </w:rPr>
        <w:t xml:space="preserve"> </w:t>
      </w:r>
      <w:r w:rsidRPr="00756B1F">
        <w:rPr>
          <w:b w:val="0"/>
          <w:sz w:val="24"/>
          <w:szCs w:val="24"/>
        </w:rPr>
        <w:t>которых не</w:t>
      </w:r>
      <w:r w:rsidRPr="00756B1F">
        <w:rPr>
          <w:b w:val="0"/>
          <w:spacing w:val="1"/>
          <w:sz w:val="24"/>
          <w:szCs w:val="24"/>
        </w:rPr>
        <w:t xml:space="preserve"> </w:t>
      </w:r>
      <w:r w:rsidRPr="00756B1F">
        <w:rPr>
          <w:b w:val="0"/>
          <w:sz w:val="24"/>
          <w:szCs w:val="24"/>
        </w:rPr>
        <w:t>входит</w:t>
      </w:r>
      <w:r w:rsidRPr="00756B1F">
        <w:rPr>
          <w:b w:val="0"/>
          <w:spacing w:val="1"/>
          <w:sz w:val="24"/>
          <w:szCs w:val="24"/>
        </w:rPr>
        <w:t xml:space="preserve"> </w:t>
      </w:r>
      <w:r w:rsidRPr="00756B1F">
        <w:rPr>
          <w:b w:val="0"/>
          <w:sz w:val="24"/>
          <w:szCs w:val="24"/>
        </w:rPr>
        <w:t>предоставление</w:t>
      </w:r>
      <w:r w:rsidRPr="00756B1F">
        <w:rPr>
          <w:b w:val="0"/>
          <w:spacing w:val="-1"/>
          <w:sz w:val="24"/>
          <w:szCs w:val="24"/>
        </w:rPr>
        <w:t xml:space="preserve"> </w:t>
      </w:r>
      <w:r w:rsidRPr="00756B1F">
        <w:rPr>
          <w:b w:val="0"/>
          <w:sz w:val="24"/>
          <w:szCs w:val="24"/>
        </w:rPr>
        <w:t>услуги;</w:t>
      </w:r>
    </w:p>
    <w:p w:rsidR="00A76E35" w:rsidRPr="00756B1F" w:rsidRDefault="00A76E35" w:rsidP="00756B1F">
      <w:pPr>
        <w:pStyle w:val="a0"/>
        <w:ind w:firstLine="709"/>
        <w:jc w:val="both"/>
        <w:rPr>
          <w:b w:val="0"/>
          <w:sz w:val="24"/>
          <w:szCs w:val="24"/>
        </w:rPr>
      </w:pPr>
      <w:r w:rsidRPr="00756B1F">
        <w:rPr>
          <w:b w:val="0"/>
          <w:sz w:val="24"/>
          <w:szCs w:val="24"/>
        </w:rPr>
        <w:t>б) неполное заполнение полей в форме заявления о выдаче разрешения на</w:t>
      </w:r>
      <w:r w:rsidRPr="00756B1F">
        <w:rPr>
          <w:b w:val="0"/>
          <w:spacing w:val="1"/>
          <w:sz w:val="24"/>
          <w:szCs w:val="24"/>
        </w:rPr>
        <w:t xml:space="preserve"> </w:t>
      </w:r>
      <w:r w:rsidRPr="00756B1F">
        <w:rPr>
          <w:b w:val="0"/>
          <w:sz w:val="24"/>
          <w:szCs w:val="24"/>
        </w:rPr>
        <w:t>ввод объекта в эксплуатацию, заявления о внесении изменений, в том числе в</w:t>
      </w:r>
      <w:r w:rsidRPr="00756B1F">
        <w:rPr>
          <w:b w:val="0"/>
          <w:spacing w:val="1"/>
          <w:sz w:val="24"/>
          <w:szCs w:val="24"/>
        </w:rPr>
        <w:t xml:space="preserve"> </w:t>
      </w:r>
      <w:r w:rsidRPr="00756B1F">
        <w:rPr>
          <w:b w:val="0"/>
          <w:sz w:val="24"/>
          <w:szCs w:val="24"/>
        </w:rPr>
        <w:t>интерактивной</w:t>
      </w:r>
      <w:r w:rsidRPr="00756B1F">
        <w:rPr>
          <w:b w:val="0"/>
          <w:spacing w:val="-2"/>
          <w:sz w:val="24"/>
          <w:szCs w:val="24"/>
        </w:rPr>
        <w:t xml:space="preserve"> </w:t>
      </w:r>
      <w:r w:rsidRPr="00756B1F">
        <w:rPr>
          <w:b w:val="0"/>
          <w:sz w:val="24"/>
          <w:szCs w:val="24"/>
        </w:rPr>
        <w:t>форме</w:t>
      </w:r>
      <w:r w:rsidRPr="00756B1F">
        <w:rPr>
          <w:b w:val="0"/>
          <w:spacing w:val="-1"/>
          <w:sz w:val="24"/>
          <w:szCs w:val="24"/>
        </w:rPr>
        <w:t xml:space="preserve"> </w:t>
      </w:r>
      <w:r w:rsidRPr="00756B1F">
        <w:rPr>
          <w:b w:val="0"/>
          <w:sz w:val="24"/>
          <w:szCs w:val="24"/>
        </w:rPr>
        <w:t>заявления</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Едином</w:t>
      </w:r>
      <w:r w:rsidRPr="00756B1F">
        <w:rPr>
          <w:b w:val="0"/>
          <w:spacing w:val="-5"/>
          <w:sz w:val="24"/>
          <w:szCs w:val="24"/>
        </w:rPr>
        <w:t xml:space="preserve"> </w:t>
      </w:r>
      <w:r w:rsidRPr="00756B1F">
        <w:rPr>
          <w:b w:val="0"/>
          <w:sz w:val="24"/>
          <w:szCs w:val="24"/>
        </w:rPr>
        <w:t>портале,</w:t>
      </w:r>
      <w:r w:rsidRPr="00756B1F">
        <w:rPr>
          <w:b w:val="0"/>
          <w:spacing w:val="-5"/>
          <w:sz w:val="24"/>
          <w:szCs w:val="24"/>
        </w:rPr>
        <w:t xml:space="preserve"> </w:t>
      </w:r>
      <w:r w:rsidRPr="00756B1F">
        <w:rPr>
          <w:b w:val="0"/>
          <w:sz w:val="24"/>
          <w:szCs w:val="24"/>
        </w:rPr>
        <w:t>региональном</w:t>
      </w:r>
      <w:r w:rsidRPr="00756B1F">
        <w:rPr>
          <w:b w:val="0"/>
          <w:spacing w:val="-4"/>
          <w:sz w:val="24"/>
          <w:szCs w:val="24"/>
        </w:rPr>
        <w:t xml:space="preserve"> </w:t>
      </w:r>
      <w:r w:rsidRPr="00756B1F">
        <w:rPr>
          <w:b w:val="0"/>
          <w:sz w:val="24"/>
          <w:szCs w:val="24"/>
        </w:rPr>
        <w:t>портале;</w:t>
      </w:r>
    </w:p>
    <w:p w:rsidR="00A76E35" w:rsidRPr="00756B1F" w:rsidRDefault="00A76E35" w:rsidP="00756B1F">
      <w:pPr>
        <w:pStyle w:val="a0"/>
        <w:ind w:firstLine="709"/>
        <w:jc w:val="both"/>
        <w:rPr>
          <w:b w:val="0"/>
          <w:color w:val="FF0000"/>
          <w:sz w:val="24"/>
          <w:szCs w:val="24"/>
        </w:rPr>
      </w:pPr>
      <w:r w:rsidRPr="00756B1F">
        <w:rPr>
          <w:b w:val="0"/>
          <w:sz w:val="24"/>
          <w:szCs w:val="24"/>
        </w:rPr>
        <w:t>в)</w:t>
      </w:r>
      <w:r w:rsidRPr="00756B1F">
        <w:rPr>
          <w:b w:val="0"/>
          <w:spacing w:val="61"/>
          <w:sz w:val="24"/>
          <w:szCs w:val="24"/>
        </w:rPr>
        <w:t xml:space="preserve"> </w:t>
      </w:r>
      <w:r w:rsidRPr="00756B1F">
        <w:rPr>
          <w:b w:val="0"/>
          <w:sz w:val="24"/>
          <w:szCs w:val="24"/>
        </w:rPr>
        <w:t>непредставление</w:t>
      </w:r>
      <w:r w:rsidRPr="00756B1F">
        <w:rPr>
          <w:b w:val="0"/>
          <w:spacing w:val="61"/>
          <w:sz w:val="24"/>
          <w:szCs w:val="24"/>
        </w:rPr>
        <w:t xml:space="preserve"> </w:t>
      </w:r>
      <w:r w:rsidRPr="00756B1F">
        <w:rPr>
          <w:b w:val="0"/>
          <w:sz w:val="24"/>
          <w:szCs w:val="24"/>
        </w:rPr>
        <w:t>документов,</w:t>
      </w:r>
      <w:r w:rsidRPr="00756B1F">
        <w:rPr>
          <w:b w:val="0"/>
          <w:spacing w:val="61"/>
          <w:sz w:val="24"/>
          <w:szCs w:val="24"/>
        </w:rPr>
        <w:t xml:space="preserve"> </w:t>
      </w:r>
      <w:r w:rsidRPr="00756B1F">
        <w:rPr>
          <w:b w:val="0"/>
          <w:sz w:val="24"/>
          <w:szCs w:val="24"/>
        </w:rPr>
        <w:t>предусмотренных</w:t>
      </w:r>
      <w:r w:rsidRPr="00756B1F">
        <w:rPr>
          <w:b w:val="0"/>
          <w:spacing w:val="64"/>
          <w:sz w:val="24"/>
          <w:szCs w:val="24"/>
        </w:rPr>
        <w:t xml:space="preserve"> </w:t>
      </w:r>
      <w:r w:rsidRPr="00756B1F">
        <w:rPr>
          <w:b w:val="0"/>
          <w:sz w:val="24"/>
          <w:szCs w:val="24"/>
        </w:rPr>
        <w:t>подпунктами</w:t>
      </w:r>
      <w:r w:rsidRPr="00756B1F">
        <w:rPr>
          <w:b w:val="0"/>
          <w:spacing w:val="64"/>
          <w:sz w:val="24"/>
          <w:szCs w:val="24"/>
        </w:rPr>
        <w:t xml:space="preserve"> </w:t>
      </w:r>
      <w:r w:rsidRPr="00756B1F">
        <w:rPr>
          <w:b w:val="0"/>
          <w:color w:val="000000" w:themeColor="text1"/>
          <w:sz w:val="24"/>
          <w:szCs w:val="24"/>
        </w:rPr>
        <w:t>"а"</w:t>
      </w:r>
      <w:r w:rsidRPr="00756B1F">
        <w:rPr>
          <w:b w:val="0"/>
          <w:color w:val="000000" w:themeColor="text1"/>
          <w:spacing w:val="63"/>
          <w:sz w:val="24"/>
          <w:szCs w:val="24"/>
        </w:rPr>
        <w:t xml:space="preserve"> </w:t>
      </w:r>
      <w:r w:rsidRPr="00756B1F">
        <w:rPr>
          <w:b w:val="0"/>
          <w:color w:val="000000" w:themeColor="text1"/>
          <w:sz w:val="24"/>
          <w:szCs w:val="24"/>
        </w:rPr>
        <w:t>-</w:t>
      </w:r>
      <w:r w:rsidRPr="00756B1F">
        <w:rPr>
          <w:b w:val="0"/>
          <w:color w:val="000000" w:themeColor="text1"/>
          <w:spacing w:val="63"/>
          <w:sz w:val="24"/>
          <w:szCs w:val="24"/>
        </w:rPr>
        <w:t xml:space="preserve"> </w:t>
      </w:r>
      <w:r w:rsidRPr="00756B1F">
        <w:rPr>
          <w:b w:val="0"/>
          <w:color w:val="000000" w:themeColor="text1"/>
          <w:sz w:val="24"/>
          <w:szCs w:val="24"/>
        </w:rPr>
        <w:t>"в"</w:t>
      </w:r>
    </w:p>
    <w:p w:rsidR="00A76E35" w:rsidRPr="00756B1F" w:rsidRDefault="00A76E35" w:rsidP="00756B1F">
      <w:pPr>
        <w:pStyle w:val="a0"/>
        <w:ind w:firstLine="709"/>
        <w:jc w:val="both"/>
        <w:rPr>
          <w:b w:val="0"/>
          <w:sz w:val="24"/>
          <w:szCs w:val="24"/>
        </w:rPr>
      </w:pPr>
      <w:r w:rsidRPr="00756B1F">
        <w:rPr>
          <w:b w:val="0"/>
          <w:sz w:val="24"/>
          <w:szCs w:val="24"/>
        </w:rPr>
        <w:t>пункта</w:t>
      </w:r>
      <w:r w:rsidRPr="00756B1F">
        <w:rPr>
          <w:b w:val="0"/>
          <w:spacing w:val="-4"/>
          <w:sz w:val="24"/>
          <w:szCs w:val="24"/>
        </w:rPr>
        <w:t xml:space="preserve"> </w:t>
      </w:r>
      <w:r w:rsidRPr="00756B1F">
        <w:rPr>
          <w:b w:val="0"/>
          <w:sz w:val="24"/>
          <w:szCs w:val="24"/>
        </w:rPr>
        <w:t>2.8</w:t>
      </w:r>
      <w:r w:rsidRPr="00756B1F">
        <w:rPr>
          <w:b w:val="0"/>
          <w:spacing w:val="-6"/>
          <w:sz w:val="24"/>
          <w:szCs w:val="24"/>
        </w:rPr>
        <w:t xml:space="preserve"> </w:t>
      </w:r>
      <w:r w:rsidRPr="00756B1F">
        <w:rPr>
          <w:b w:val="0"/>
          <w:sz w:val="24"/>
          <w:szCs w:val="24"/>
        </w:rPr>
        <w:t>настоящего</w:t>
      </w:r>
      <w:r w:rsidRPr="00756B1F">
        <w:rPr>
          <w:b w:val="0"/>
          <w:spacing w:val="-3"/>
          <w:sz w:val="24"/>
          <w:szCs w:val="24"/>
        </w:rPr>
        <w:t xml:space="preserve"> </w:t>
      </w:r>
      <w:r w:rsidRPr="00756B1F">
        <w:rPr>
          <w:b w:val="0"/>
          <w:sz w:val="24"/>
          <w:szCs w:val="24"/>
        </w:rPr>
        <w:t>Административного</w:t>
      </w:r>
      <w:r w:rsidRPr="00756B1F">
        <w:rPr>
          <w:b w:val="0"/>
          <w:spacing w:val="-6"/>
          <w:sz w:val="24"/>
          <w:szCs w:val="24"/>
        </w:rPr>
        <w:t xml:space="preserve"> </w:t>
      </w:r>
      <w:r w:rsidRPr="00756B1F">
        <w:rPr>
          <w:b w:val="0"/>
          <w:sz w:val="24"/>
          <w:szCs w:val="24"/>
        </w:rPr>
        <w:t>регламента;</w:t>
      </w:r>
    </w:p>
    <w:p w:rsidR="00A76E35" w:rsidRPr="00756B1F" w:rsidRDefault="00A76E35" w:rsidP="00756B1F">
      <w:pPr>
        <w:pStyle w:val="a0"/>
        <w:ind w:firstLine="709"/>
        <w:jc w:val="both"/>
        <w:rPr>
          <w:b w:val="0"/>
          <w:sz w:val="24"/>
          <w:szCs w:val="24"/>
        </w:rPr>
      </w:pPr>
      <w:r w:rsidRPr="00756B1F">
        <w:rPr>
          <w:b w:val="0"/>
          <w:sz w:val="24"/>
          <w:szCs w:val="24"/>
        </w:rPr>
        <w:t>г)</w:t>
      </w:r>
      <w:r w:rsidRPr="00756B1F">
        <w:rPr>
          <w:b w:val="0"/>
          <w:spacing w:val="1"/>
          <w:sz w:val="24"/>
          <w:szCs w:val="24"/>
        </w:rPr>
        <w:t xml:space="preserve"> </w:t>
      </w:r>
      <w:r w:rsidRPr="00756B1F">
        <w:rPr>
          <w:b w:val="0"/>
          <w:sz w:val="24"/>
          <w:szCs w:val="24"/>
        </w:rPr>
        <w:t>представленные</w:t>
      </w:r>
      <w:r w:rsidRPr="00756B1F">
        <w:rPr>
          <w:b w:val="0"/>
          <w:spacing w:val="1"/>
          <w:sz w:val="24"/>
          <w:szCs w:val="24"/>
        </w:rPr>
        <w:t xml:space="preserve"> </w:t>
      </w:r>
      <w:r w:rsidRPr="00756B1F">
        <w:rPr>
          <w:b w:val="0"/>
          <w:sz w:val="24"/>
          <w:szCs w:val="24"/>
        </w:rPr>
        <w:t>документы</w:t>
      </w:r>
      <w:r w:rsidRPr="00756B1F">
        <w:rPr>
          <w:b w:val="0"/>
          <w:spacing w:val="1"/>
          <w:sz w:val="24"/>
          <w:szCs w:val="24"/>
        </w:rPr>
        <w:t xml:space="preserve"> </w:t>
      </w:r>
      <w:r w:rsidRPr="00756B1F">
        <w:rPr>
          <w:b w:val="0"/>
          <w:sz w:val="24"/>
          <w:szCs w:val="24"/>
        </w:rPr>
        <w:t>утратили</w:t>
      </w:r>
      <w:r w:rsidRPr="00756B1F">
        <w:rPr>
          <w:b w:val="0"/>
          <w:spacing w:val="1"/>
          <w:sz w:val="24"/>
          <w:szCs w:val="24"/>
        </w:rPr>
        <w:t xml:space="preserve"> </w:t>
      </w:r>
      <w:r w:rsidRPr="00756B1F">
        <w:rPr>
          <w:b w:val="0"/>
          <w:sz w:val="24"/>
          <w:szCs w:val="24"/>
        </w:rPr>
        <w:t>силу</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день</w:t>
      </w:r>
      <w:r w:rsidRPr="00756B1F">
        <w:rPr>
          <w:b w:val="0"/>
          <w:spacing w:val="1"/>
          <w:sz w:val="24"/>
          <w:szCs w:val="24"/>
        </w:rPr>
        <w:t xml:space="preserve"> </w:t>
      </w:r>
      <w:r w:rsidRPr="00756B1F">
        <w:rPr>
          <w:b w:val="0"/>
          <w:sz w:val="24"/>
          <w:szCs w:val="24"/>
        </w:rPr>
        <w:t>обращения</w:t>
      </w:r>
      <w:r w:rsidRPr="00756B1F">
        <w:rPr>
          <w:b w:val="0"/>
          <w:spacing w:val="1"/>
          <w:sz w:val="24"/>
          <w:szCs w:val="24"/>
        </w:rPr>
        <w:t xml:space="preserve"> </w:t>
      </w:r>
      <w:r w:rsidRPr="00756B1F">
        <w:rPr>
          <w:b w:val="0"/>
          <w:sz w:val="24"/>
          <w:szCs w:val="24"/>
        </w:rPr>
        <w:t>за</w:t>
      </w:r>
      <w:r w:rsidRPr="00756B1F">
        <w:rPr>
          <w:b w:val="0"/>
          <w:spacing w:val="-67"/>
          <w:sz w:val="24"/>
          <w:szCs w:val="24"/>
        </w:rPr>
        <w:t xml:space="preserve"> </w:t>
      </w:r>
      <w:r w:rsidRPr="00756B1F">
        <w:rPr>
          <w:b w:val="0"/>
          <w:sz w:val="24"/>
          <w:szCs w:val="24"/>
        </w:rPr>
        <w:t>получением</w:t>
      </w:r>
      <w:r w:rsidRPr="00756B1F">
        <w:rPr>
          <w:b w:val="0"/>
          <w:spacing w:val="1"/>
          <w:sz w:val="24"/>
          <w:szCs w:val="24"/>
        </w:rPr>
        <w:t xml:space="preserve"> </w:t>
      </w:r>
      <w:r w:rsidRPr="00756B1F">
        <w:rPr>
          <w:b w:val="0"/>
          <w:sz w:val="24"/>
          <w:szCs w:val="24"/>
        </w:rPr>
        <w:t>услуги</w:t>
      </w:r>
      <w:r w:rsidRPr="00756B1F">
        <w:rPr>
          <w:b w:val="0"/>
          <w:spacing w:val="1"/>
          <w:sz w:val="24"/>
          <w:szCs w:val="24"/>
        </w:rPr>
        <w:t xml:space="preserve"> </w:t>
      </w:r>
      <w:r w:rsidRPr="00756B1F">
        <w:rPr>
          <w:b w:val="0"/>
          <w:sz w:val="24"/>
          <w:szCs w:val="24"/>
        </w:rPr>
        <w:t>(документ,</w:t>
      </w:r>
      <w:r w:rsidRPr="00756B1F">
        <w:rPr>
          <w:b w:val="0"/>
          <w:spacing w:val="1"/>
          <w:sz w:val="24"/>
          <w:szCs w:val="24"/>
        </w:rPr>
        <w:t xml:space="preserve"> </w:t>
      </w:r>
      <w:r w:rsidRPr="00756B1F">
        <w:rPr>
          <w:b w:val="0"/>
          <w:sz w:val="24"/>
          <w:szCs w:val="24"/>
        </w:rPr>
        <w:t>удостоверяющий</w:t>
      </w:r>
      <w:r w:rsidRPr="00756B1F">
        <w:rPr>
          <w:b w:val="0"/>
          <w:spacing w:val="1"/>
          <w:sz w:val="24"/>
          <w:szCs w:val="24"/>
        </w:rPr>
        <w:t xml:space="preserve"> </w:t>
      </w:r>
      <w:r w:rsidRPr="00756B1F">
        <w:rPr>
          <w:b w:val="0"/>
          <w:sz w:val="24"/>
          <w:szCs w:val="24"/>
        </w:rPr>
        <w:t>личность;</w:t>
      </w:r>
      <w:r w:rsidRPr="00756B1F">
        <w:rPr>
          <w:b w:val="0"/>
          <w:spacing w:val="1"/>
          <w:sz w:val="24"/>
          <w:szCs w:val="24"/>
        </w:rPr>
        <w:t xml:space="preserve"> </w:t>
      </w:r>
      <w:r w:rsidRPr="00756B1F">
        <w:rPr>
          <w:b w:val="0"/>
          <w:sz w:val="24"/>
          <w:szCs w:val="24"/>
        </w:rPr>
        <w:t>документ,</w:t>
      </w:r>
      <w:r w:rsidRPr="00756B1F">
        <w:rPr>
          <w:b w:val="0"/>
          <w:spacing w:val="1"/>
          <w:sz w:val="24"/>
          <w:szCs w:val="24"/>
        </w:rPr>
        <w:t xml:space="preserve"> </w:t>
      </w:r>
      <w:r w:rsidRPr="00756B1F">
        <w:rPr>
          <w:b w:val="0"/>
          <w:sz w:val="24"/>
          <w:szCs w:val="24"/>
        </w:rPr>
        <w:t>удостоверяющий полномочия</w:t>
      </w:r>
      <w:r w:rsidRPr="00756B1F">
        <w:rPr>
          <w:b w:val="0"/>
          <w:spacing w:val="1"/>
          <w:sz w:val="24"/>
          <w:szCs w:val="24"/>
        </w:rPr>
        <w:t xml:space="preserve"> </w:t>
      </w:r>
      <w:r w:rsidRPr="00756B1F">
        <w:rPr>
          <w:b w:val="0"/>
          <w:sz w:val="24"/>
          <w:szCs w:val="24"/>
        </w:rPr>
        <w:t>представителя заявителя, в случае</w:t>
      </w:r>
      <w:r w:rsidRPr="00756B1F">
        <w:rPr>
          <w:b w:val="0"/>
          <w:spacing w:val="1"/>
          <w:sz w:val="24"/>
          <w:szCs w:val="24"/>
        </w:rPr>
        <w:t xml:space="preserve"> </w:t>
      </w:r>
      <w:r w:rsidRPr="00756B1F">
        <w:rPr>
          <w:b w:val="0"/>
          <w:sz w:val="24"/>
          <w:szCs w:val="24"/>
        </w:rPr>
        <w:t>обращения за</w:t>
      </w:r>
      <w:r w:rsidRPr="00756B1F">
        <w:rPr>
          <w:b w:val="0"/>
          <w:spacing w:val="1"/>
          <w:sz w:val="24"/>
          <w:szCs w:val="24"/>
        </w:rPr>
        <w:t xml:space="preserve"> </w:t>
      </w:r>
      <w:r w:rsidRPr="00756B1F">
        <w:rPr>
          <w:b w:val="0"/>
          <w:sz w:val="24"/>
          <w:szCs w:val="24"/>
        </w:rPr>
        <w:t>получением</w:t>
      </w:r>
      <w:r w:rsidRPr="00756B1F">
        <w:rPr>
          <w:b w:val="0"/>
          <w:spacing w:val="-1"/>
          <w:sz w:val="24"/>
          <w:szCs w:val="24"/>
        </w:rPr>
        <w:t xml:space="preserve"> </w:t>
      </w:r>
      <w:r w:rsidRPr="00756B1F">
        <w:rPr>
          <w:b w:val="0"/>
          <w:sz w:val="24"/>
          <w:szCs w:val="24"/>
        </w:rPr>
        <w:t>услуги</w:t>
      </w:r>
      <w:r w:rsidRPr="00756B1F">
        <w:rPr>
          <w:b w:val="0"/>
          <w:spacing w:val="2"/>
          <w:sz w:val="24"/>
          <w:szCs w:val="24"/>
        </w:rPr>
        <w:t xml:space="preserve"> </w:t>
      </w:r>
      <w:r w:rsidRPr="00756B1F">
        <w:rPr>
          <w:b w:val="0"/>
          <w:sz w:val="24"/>
          <w:szCs w:val="24"/>
        </w:rPr>
        <w:t>указанным лицом);</w:t>
      </w:r>
    </w:p>
    <w:p w:rsidR="00A76E35" w:rsidRPr="00756B1F" w:rsidRDefault="00A76E35" w:rsidP="00756B1F">
      <w:pPr>
        <w:pStyle w:val="a0"/>
        <w:ind w:firstLine="709"/>
        <w:jc w:val="both"/>
        <w:rPr>
          <w:b w:val="0"/>
          <w:sz w:val="24"/>
          <w:szCs w:val="24"/>
        </w:rPr>
      </w:pPr>
      <w:r w:rsidRPr="00756B1F">
        <w:rPr>
          <w:b w:val="0"/>
          <w:sz w:val="24"/>
          <w:szCs w:val="24"/>
        </w:rPr>
        <w:t>д)</w:t>
      </w:r>
      <w:r w:rsidRPr="00756B1F">
        <w:rPr>
          <w:b w:val="0"/>
          <w:spacing w:val="-3"/>
          <w:sz w:val="24"/>
          <w:szCs w:val="24"/>
        </w:rPr>
        <w:t xml:space="preserve"> </w:t>
      </w:r>
      <w:r w:rsidRPr="00756B1F">
        <w:rPr>
          <w:b w:val="0"/>
          <w:sz w:val="24"/>
          <w:szCs w:val="24"/>
        </w:rPr>
        <w:t>представленные</w:t>
      </w:r>
      <w:r w:rsidRPr="00756B1F">
        <w:rPr>
          <w:b w:val="0"/>
          <w:spacing w:val="-2"/>
          <w:sz w:val="24"/>
          <w:szCs w:val="24"/>
        </w:rPr>
        <w:t xml:space="preserve"> </w:t>
      </w:r>
      <w:r w:rsidRPr="00756B1F">
        <w:rPr>
          <w:b w:val="0"/>
          <w:sz w:val="24"/>
          <w:szCs w:val="24"/>
        </w:rPr>
        <w:t>документы</w:t>
      </w:r>
      <w:r w:rsidRPr="00756B1F">
        <w:rPr>
          <w:b w:val="0"/>
          <w:spacing w:val="-2"/>
          <w:sz w:val="24"/>
          <w:szCs w:val="24"/>
        </w:rPr>
        <w:t xml:space="preserve"> </w:t>
      </w:r>
      <w:r w:rsidRPr="00756B1F">
        <w:rPr>
          <w:b w:val="0"/>
          <w:sz w:val="24"/>
          <w:szCs w:val="24"/>
        </w:rPr>
        <w:t>содержат</w:t>
      </w:r>
      <w:r w:rsidRPr="00756B1F">
        <w:rPr>
          <w:b w:val="0"/>
          <w:spacing w:val="-6"/>
          <w:sz w:val="24"/>
          <w:szCs w:val="24"/>
        </w:rPr>
        <w:t xml:space="preserve"> </w:t>
      </w:r>
      <w:r w:rsidRPr="00756B1F">
        <w:rPr>
          <w:b w:val="0"/>
          <w:sz w:val="24"/>
          <w:szCs w:val="24"/>
        </w:rPr>
        <w:t>подчистки</w:t>
      </w:r>
      <w:r w:rsidRPr="00756B1F">
        <w:rPr>
          <w:b w:val="0"/>
          <w:spacing w:val="-2"/>
          <w:sz w:val="24"/>
          <w:szCs w:val="24"/>
        </w:rPr>
        <w:t xml:space="preserve"> </w:t>
      </w:r>
      <w:r w:rsidRPr="00756B1F">
        <w:rPr>
          <w:b w:val="0"/>
          <w:sz w:val="24"/>
          <w:szCs w:val="24"/>
        </w:rPr>
        <w:t>и</w:t>
      </w:r>
      <w:r w:rsidRPr="00756B1F">
        <w:rPr>
          <w:b w:val="0"/>
          <w:spacing w:val="-5"/>
          <w:sz w:val="24"/>
          <w:szCs w:val="24"/>
        </w:rPr>
        <w:t xml:space="preserve"> </w:t>
      </w:r>
      <w:r w:rsidRPr="00756B1F">
        <w:rPr>
          <w:b w:val="0"/>
          <w:sz w:val="24"/>
          <w:szCs w:val="24"/>
        </w:rPr>
        <w:t>исправления</w:t>
      </w:r>
      <w:r w:rsidRPr="00756B1F">
        <w:rPr>
          <w:b w:val="0"/>
          <w:spacing w:val="-2"/>
          <w:sz w:val="24"/>
          <w:szCs w:val="24"/>
        </w:rPr>
        <w:t xml:space="preserve"> </w:t>
      </w:r>
      <w:r w:rsidRPr="00756B1F">
        <w:rPr>
          <w:b w:val="0"/>
          <w:sz w:val="24"/>
          <w:szCs w:val="24"/>
        </w:rPr>
        <w:t>текста;</w:t>
      </w:r>
    </w:p>
    <w:p w:rsidR="00A76E35" w:rsidRPr="00756B1F" w:rsidRDefault="00A76E35" w:rsidP="00756B1F">
      <w:pPr>
        <w:pStyle w:val="a0"/>
        <w:ind w:firstLine="709"/>
        <w:jc w:val="both"/>
        <w:rPr>
          <w:b w:val="0"/>
          <w:sz w:val="24"/>
          <w:szCs w:val="24"/>
        </w:rPr>
      </w:pPr>
      <w:r w:rsidRPr="00756B1F">
        <w:rPr>
          <w:b w:val="0"/>
          <w:sz w:val="24"/>
          <w:szCs w:val="24"/>
        </w:rPr>
        <w:t>е) представленные в электронной форме документы содержат повреждения,</w:t>
      </w:r>
      <w:r w:rsidRPr="00756B1F">
        <w:rPr>
          <w:b w:val="0"/>
          <w:spacing w:val="1"/>
          <w:sz w:val="24"/>
          <w:szCs w:val="24"/>
        </w:rPr>
        <w:t xml:space="preserve"> </w:t>
      </w:r>
      <w:r w:rsidRPr="00756B1F">
        <w:rPr>
          <w:b w:val="0"/>
          <w:sz w:val="24"/>
          <w:szCs w:val="24"/>
        </w:rPr>
        <w:t>наличие</w:t>
      </w:r>
      <w:r w:rsidRPr="00756B1F">
        <w:rPr>
          <w:b w:val="0"/>
          <w:spacing w:val="-11"/>
          <w:sz w:val="24"/>
          <w:szCs w:val="24"/>
        </w:rPr>
        <w:t xml:space="preserve"> </w:t>
      </w:r>
      <w:r w:rsidRPr="00756B1F">
        <w:rPr>
          <w:b w:val="0"/>
          <w:sz w:val="24"/>
          <w:szCs w:val="24"/>
        </w:rPr>
        <w:t>которых</w:t>
      </w:r>
      <w:r w:rsidRPr="00756B1F">
        <w:rPr>
          <w:b w:val="0"/>
          <w:spacing w:val="-10"/>
          <w:sz w:val="24"/>
          <w:szCs w:val="24"/>
        </w:rPr>
        <w:t xml:space="preserve"> </w:t>
      </w:r>
      <w:r w:rsidRPr="00756B1F">
        <w:rPr>
          <w:b w:val="0"/>
          <w:sz w:val="24"/>
          <w:szCs w:val="24"/>
        </w:rPr>
        <w:t>не</w:t>
      </w:r>
      <w:r w:rsidRPr="00756B1F">
        <w:rPr>
          <w:b w:val="0"/>
          <w:spacing w:val="-13"/>
          <w:sz w:val="24"/>
          <w:szCs w:val="24"/>
        </w:rPr>
        <w:t xml:space="preserve"> </w:t>
      </w:r>
      <w:r w:rsidRPr="00756B1F">
        <w:rPr>
          <w:b w:val="0"/>
          <w:sz w:val="24"/>
          <w:szCs w:val="24"/>
        </w:rPr>
        <w:t>позволяет</w:t>
      </w:r>
      <w:r w:rsidRPr="00756B1F">
        <w:rPr>
          <w:b w:val="0"/>
          <w:spacing w:val="-10"/>
          <w:sz w:val="24"/>
          <w:szCs w:val="24"/>
        </w:rPr>
        <w:t xml:space="preserve"> </w:t>
      </w:r>
      <w:r w:rsidRPr="00756B1F">
        <w:rPr>
          <w:b w:val="0"/>
          <w:sz w:val="24"/>
          <w:szCs w:val="24"/>
        </w:rPr>
        <w:t>в</w:t>
      </w:r>
      <w:r w:rsidRPr="00756B1F">
        <w:rPr>
          <w:b w:val="0"/>
          <w:spacing w:val="-11"/>
          <w:sz w:val="24"/>
          <w:szCs w:val="24"/>
        </w:rPr>
        <w:t xml:space="preserve"> </w:t>
      </w:r>
      <w:r w:rsidRPr="00756B1F">
        <w:rPr>
          <w:b w:val="0"/>
          <w:sz w:val="24"/>
          <w:szCs w:val="24"/>
        </w:rPr>
        <w:t>полном</w:t>
      </w:r>
      <w:r w:rsidRPr="00756B1F">
        <w:rPr>
          <w:b w:val="0"/>
          <w:spacing w:val="-13"/>
          <w:sz w:val="24"/>
          <w:szCs w:val="24"/>
        </w:rPr>
        <w:t xml:space="preserve"> </w:t>
      </w:r>
      <w:r w:rsidRPr="00756B1F">
        <w:rPr>
          <w:b w:val="0"/>
          <w:sz w:val="24"/>
          <w:szCs w:val="24"/>
        </w:rPr>
        <w:t>объеме</w:t>
      </w:r>
      <w:r w:rsidRPr="00756B1F">
        <w:rPr>
          <w:b w:val="0"/>
          <w:spacing w:val="-10"/>
          <w:sz w:val="24"/>
          <w:szCs w:val="24"/>
        </w:rPr>
        <w:t xml:space="preserve"> </w:t>
      </w:r>
      <w:r w:rsidRPr="00756B1F">
        <w:rPr>
          <w:b w:val="0"/>
          <w:sz w:val="24"/>
          <w:szCs w:val="24"/>
        </w:rPr>
        <w:t>получить</w:t>
      </w:r>
      <w:r w:rsidRPr="00756B1F">
        <w:rPr>
          <w:b w:val="0"/>
          <w:spacing w:val="-12"/>
          <w:sz w:val="24"/>
          <w:szCs w:val="24"/>
        </w:rPr>
        <w:t xml:space="preserve"> </w:t>
      </w:r>
      <w:r w:rsidRPr="00756B1F">
        <w:rPr>
          <w:b w:val="0"/>
          <w:sz w:val="24"/>
          <w:szCs w:val="24"/>
        </w:rPr>
        <w:t>информацию</w:t>
      </w:r>
      <w:r w:rsidRPr="00756B1F">
        <w:rPr>
          <w:b w:val="0"/>
          <w:spacing w:val="-12"/>
          <w:sz w:val="24"/>
          <w:szCs w:val="24"/>
        </w:rPr>
        <w:t xml:space="preserve"> </w:t>
      </w:r>
      <w:r w:rsidRPr="00756B1F">
        <w:rPr>
          <w:b w:val="0"/>
          <w:sz w:val="24"/>
          <w:szCs w:val="24"/>
        </w:rPr>
        <w:t>и</w:t>
      </w:r>
      <w:r w:rsidRPr="00756B1F">
        <w:rPr>
          <w:b w:val="0"/>
          <w:spacing w:val="-10"/>
          <w:sz w:val="24"/>
          <w:szCs w:val="24"/>
        </w:rPr>
        <w:t xml:space="preserve"> </w:t>
      </w:r>
      <w:r w:rsidRPr="00756B1F">
        <w:rPr>
          <w:b w:val="0"/>
          <w:sz w:val="24"/>
          <w:szCs w:val="24"/>
        </w:rPr>
        <w:t>сведения,</w:t>
      </w:r>
      <w:r w:rsidRPr="00756B1F">
        <w:rPr>
          <w:b w:val="0"/>
          <w:spacing w:val="-67"/>
          <w:sz w:val="24"/>
          <w:szCs w:val="24"/>
        </w:rPr>
        <w:t xml:space="preserve"> </w:t>
      </w:r>
      <w:r w:rsidRPr="00756B1F">
        <w:rPr>
          <w:b w:val="0"/>
          <w:sz w:val="24"/>
          <w:szCs w:val="24"/>
        </w:rPr>
        <w:t>содержащиеся</w:t>
      </w:r>
      <w:r w:rsidRPr="00756B1F">
        <w:rPr>
          <w:b w:val="0"/>
          <w:spacing w:val="-1"/>
          <w:sz w:val="24"/>
          <w:szCs w:val="24"/>
        </w:rPr>
        <w:t xml:space="preserve"> </w:t>
      </w:r>
      <w:r w:rsidRPr="00756B1F">
        <w:rPr>
          <w:b w:val="0"/>
          <w:sz w:val="24"/>
          <w:szCs w:val="24"/>
        </w:rPr>
        <w:t>в</w:t>
      </w:r>
      <w:r w:rsidRPr="00756B1F">
        <w:rPr>
          <w:b w:val="0"/>
          <w:spacing w:val="-4"/>
          <w:sz w:val="24"/>
          <w:szCs w:val="24"/>
        </w:rPr>
        <w:t xml:space="preserve"> </w:t>
      </w:r>
      <w:r w:rsidRPr="00756B1F">
        <w:rPr>
          <w:b w:val="0"/>
          <w:sz w:val="24"/>
          <w:szCs w:val="24"/>
        </w:rPr>
        <w:t>документах;</w:t>
      </w:r>
    </w:p>
    <w:p w:rsidR="00A76E35" w:rsidRPr="00756B1F" w:rsidRDefault="00A76E35" w:rsidP="00756B1F">
      <w:pPr>
        <w:pStyle w:val="a0"/>
        <w:ind w:firstLine="709"/>
        <w:jc w:val="both"/>
        <w:rPr>
          <w:b w:val="0"/>
          <w:sz w:val="24"/>
          <w:szCs w:val="24"/>
        </w:rPr>
      </w:pPr>
      <w:r w:rsidRPr="00756B1F">
        <w:rPr>
          <w:b w:val="0"/>
          <w:sz w:val="24"/>
          <w:szCs w:val="24"/>
        </w:rPr>
        <w:t>ж)</w:t>
      </w:r>
      <w:r w:rsidRPr="00756B1F">
        <w:rPr>
          <w:b w:val="0"/>
          <w:spacing w:val="1"/>
          <w:sz w:val="24"/>
          <w:szCs w:val="24"/>
        </w:rPr>
        <w:t xml:space="preserve"> </w:t>
      </w:r>
      <w:r w:rsidRPr="00756B1F">
        <w:rPr>
          <w:b w:val="0"/>
          <w:sz w:val="24"/>
          <w:szCs w:val="24"/>
        </w:rPr>
        <w:t>заявление</w:t>
      </w:r>
      <w:r w:rsidRPr="00756B1F">
        <w:rPr>
          <w:b w:val="0"/>
          <w:spacing w:val="1"/>
          <w:sz w:val="24"/>
          <w:szCs w:val="24"/>
        </w:rPr>
        <w:t xml:space="preserve"> </w:t>
      </w:r>
      <w:r w:rsidRPr="00756B1F">
        <w:rPr>
          <w:b w:val="0"/>
          <w:sz w:val="24"/>
          <w:szCs w:val="24"/>
        </w:rPr>
        <w:t>о</w:t>
      </w:r>
      <w:r w:rsidRPr="00756B1F">
        <w:rPr>
          <w:b w:val="0"/>
          <w:spacing w:val="1"/>
          <w:sz w:val="24"/>
          <w:szCs w:val="24"/>
        </w:rPr>
        <w:t xml:space="preserve"> </w:t>
      </w:r>
      <w:r w:rsidRPr="00756B1F">
        <w:rPr>
          <w:b w:val="0"/>
          <w:sz w:val="24"/>
          <w:szCs w:val="24"/>
        </w:rPr>
        <w:t>выдаче</w:t>
      </w:r>
      <w:r w:rsidRPr="00756B1F">
        <w:rPr>
          <w:b w:val="0"/>
          <w:spacing w:val="1"/>
          <w:sz w:val="24"/>
          <w:szCs w:val="24"/>
        </w:rPr>
        <w:t xml:space="preserve"> </w:t>
      </w:r>
      <w:r w:rsidRPr="00756B1F">
        <w:rPr>
          <w:b w:val="0"/>
          <w:sz w:val="24"/>
          <w:szCs w:val="24"/>
        </w:rPr>
        <w:t>разрешения</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ввод</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эксплуатацию,</w:t>
      </w:r>
      <w:r w:rsidRPr="00756B1F">
        <w:rPr>
          <w:b w:val="0"/>
          <w:spacing w:val="1"/>
          <w:sz w:val="24"/>
          <w:szCs w:val="24"/>
        </w:rPr>
        <w:t xml:space="preserve"> </w:t>
      </w:r>
      <w:r w:rsidRPr="00756B1F">
        <w:rPr>
          <w:b w:val="0"/>
          <w:sz w:val="24"/>
          <w:szCs w:val="24"/>
        </w:rPr>
        <w:t xml:space="preserve">заявление о внесении изменений и документы, указанные в подпунктах </w:t>
      </w:r>
      <w:r w:rsidRPr="00756B1F">
        <w:rPr>
          <w:b w:val="0"/>
          <w:color w:val="000000" w:themeColor="text1"/>
          <w:sz w:val="24"/>
          <w:szCs w:val="24"/>
        </w:rPr>
        <w:t>"б" - "е"</w:t>
      </w:r>
      <w:r w:rsidRPr="00756B1F">
        <w:rPr>
          <w:b w:val="0"/>
          <w:color w:val="000000" w:themeColor="text1"/>
          <w:spacing w:val="1"/>
          <w:sz w:val="24"/>
          <w:szCs w:val="24"/>
        </w:rPr>
        <w:t xml:space="preserve"> </w:t>
      </w:r>
      <w:r w:rsidRPr="00756B1F">
        <w:rPr>
          <w:b w:val="0"/>
          <w:sz w:val="24"/>
          <w:szCs w:val="24"/>
        </w:rPr>
        <w:t>пункта</w:t>
      </w:r>
      <w:r w:rsidRPr="00756B1F">
        <w:rPr>
          <w:b w:val="0"/>
          <w:spacing w:val="1"/>
          <w:sz w:val="24"/>
          <w:szCs w:val="24"/>
        </w:rPr>
        <w:t xml:space="preserve"> </w:t>
      </w:r>
      <w:r w:rsidRPr="00756B1F">
        <w:rPr>
          <w:b w:val="0"/>
          <w:sz w:val="24"/>
          <w:szCs w:val="24"/>
        </w:rPr>
        <w:t>2.8</w:t>
      </w:r>
      <w:r w:rsidRPr="00756B1F">
        <w:rPr>
          <w:b w:val="0"/>
          <w:spacing w:val="1"/>
          <w:sz w:val="24"/>
          <w:szCs w:val="24"/>
        </w:rPr>
        <w:t xml:space="preserve"> </w:t>
      </w:r>
      <w:r w:rsidRPr="00756B1F">
        <w:rPr>
          <w:b w:val="0"/>
          <w:sz w:val="24"/>
          <w:szCs w:val="24"/>
        </w:rPr>
        <w:t>настоящего</w:t>
      </w:r>
      <w:r w:rsidRPr="00756B1F">
        <w:rPr>
          <w:b w:val="0"/>
          <w:spacing w:val="1"/>
          <w:sz w:val="24"/>
          <w:szCs w:val="24"/>
        </w:rPr>
        <w:t xml:space="preserve"> </w:t>
      </w:r>
      <w:r w:rsidRPr="00756B1F">
        <w:rPr>
          <w:b w:val="0"/>
          <w:sz w:val="24"/>
          <w:szCs w:val="24"/>
        </w:rPr>
        <w:t>Административного</w:t>
      </w:r>
      <w:r w:rsidRPr="00756B1F">
        <w:rPr>
          <w:b w:val="0"/>
          <w:spacing w:val="1"/>
          <w:sz w:val="24"/>
          <w:szCs w:val="24"/>
        </w:rPr>
        <w:t xml:space="preserve"> </w:t>
      </w:r>
      <w:r w:rsidRPr="00756B1F">
        <w:rPr>
          <w:b w:val="0"/>
          <w:sz w:val="24"/>
          <w:szCs w:val="24"/>
        </w:rPr>
        <w:t>регламента,</w:t>
      </w:r>
      <w:r w:rsidRPr="00756B1F">
        <w:rPr>
          <w:b w:val="0"/>
          <w:spacing w:val="1"/>
          <w:sz w:val="24"/>
          <w:szCs w:val="24"/>
        </w:rPr>
        <w:t xml:space="preserve"> </w:t>
      </w:r>
      <w:r w:rsidRPr="00756B1F">
        <w:rPr>
          <w:b w:val="0"/>
          <w:sz w:val="24"/>
          <w:szCs w:val="24"/>
        </w:rPr>
        <w:t>представлены</w:t>
      </w:r>
      <w:r w:rsidRPr="00756B1F">
        <w:rPr>
          <w:b w:val="0"/>
          <w:spacing w:val="1"/>
          <w:sz w:val="24"/>
          <w:szCs w:val="24"/>
        </w:rPr>
        <w:t xml:space="preserve"> </w:t>
      </w:r>
      <w:r w:rsidRPr="00756B1F">
        <w:rPr>
          <w:b w:val="0"/>
          <w:sz w:val="24"/>
          <w:szCs w:val="24"/>
        </w:rPr>
        <w:t>в</w:t>
      </w:r>
      <w:r w:rsidRPr="00756B1F">
        <w:rPr>
          <w:b w:val="0"/>
          <w:spacing w:val="-67"/>
          <w:sz w:val="24"/>
          <w:szCs w:val="24"/>
        </w:rPr>
        <w:t xml:space="preserve"> </w:t>
      </w:r>
      <w:r w:rsidRPr="00756B1F">
        <w:rPr>
          <w:b w:val="0"/>
          <w:sz w:val="24"/>
          <w:szCs w:val="24"/>
        </w:rPr>
        <w:t>электронной форме с нарушением требований, установленных пунктами 2.5 – 2.7</w:t>
      </w:r>
      <w:r w:rsidRPr="00756B1F">
        <w:rPr>
          <w:b w:val="0"/>
          <w:spacing w:val="1"/>
          <w:sz w:val="24"/>
          <w:szCs w:val="24"/>
        </w:rPr>
        <w:t xml:space="preserve"> </w:t>
      </w:r>
      <w:r w:rsidRPr="00756B1F">
        <w:rPr>
          <w:b w:val="0"/>
          <w:sz w:val="24"/>
          <w:szCs w:val="24"/>
        </w:rPr>
        <w:t>настоящего</w:t>
      </w:r>
      <w:r w:rsidRPr="00756B1F">
        <w:rPr>
          <w:b w:val="0"/>
          <w:spacing w:val="1"/>
          <w:sz w:val="24"/>
          <w:szCs w:val="24"/>
        </w:rPr>
        <w:t xml:space="preserve"> </w:t>
      </w:r>
      <w:r w:rsidRPr="00756B1F">
        <w:rPr>
          <w:b w:val="0"/>
          <w:sz w:val="24"/>
          <w:szCs w:val="24"/>
        </w:rPr>
        <w:t>Административного</w:t>
      </w:r>
      <w:r w:rsidRPr="00756B1F">
        <w:rPr>
          <w:b w:val="0"/>
          <w:spacing w:val="1"/>
          <w:sz w:val="24"/>
          <w:szCs w:val="24"/>
        </w:rPr>
        <w:t xml:space="preserve"> </w:t>
      </w:r>
      <w:r w:rsidRPr="00756B1F">
        <w:rPr>
          <w:b w:val="0"/>
          <w:sz w:val="24"/>
          <w:szCs w:val="24"/>
        </w:rPr>
        <w:t>регламента;</w:t>
      </w:r>
    </w:p>
    <w:p w:rsidR="00A76E35" w:rsidRPr="00756B1F" w:rsidRDefault="00A76E35" w:rsidP="00A76E35">
      <w:pPr>
        <w:pStyle w:val="a0"/>
        <w:ind w:firstLine="709"/>
        <w:jc w:val="both"/>
        <w:rPr>
          <w:b w:val="0"/>
          <w:sz w:val="24"/>
          <w:szCs w:val="24"/>
        </w:rPr>
      </w:pPr>
      <w:r w:rsidRPr="00756B1F">
        <w:rPr>
          <w:b w:val="0"/>
          <w:sz w:val="24"/>
          <w:szCs w:val="24"/>
        </w:rPr>
        <w:t>з) выявлено несоблюдение установленных статьей 11 Федерального закона</w:t>
      </w:r>
      <w:r w:rsidRPr="00756B1F">
        <w:rPr>
          <w:b w:val="0"/>
          <w:spacing w:val="1"/>
          <w:sz w:val="24"/>
          <w:szCs w:val="24"/>
        </w:rPr>
        <w:t xml:space="preserve"> </w:t>
      </w:r>
      <w:r w:rsidRPr="00756B1F">
        <w:rPr>
          <w:b w:val="0"/>
          <w:sz w:val="24"/>
          <w:szCs w:val="24"/>
        </w:rPr>
        <w:t>от 6 апреля 2011 года № 63-ФЗ "Об электронной подписи" условий признания</w:t>
      </w:r>
      <w:r w:rsidRPr="00756B1F">
        <w:rPr>
          <w:b w:val="0"/>
          <w:spacing w:val="1"/>
          <w:sz w:val="24"/>
          <w:szCs w:val="24"/>
        </w:rPr>
        <w:t xml:space="preserve"> </w:t>
      </w:r>
      <w:r w:rsidRPr="00756B1F">
        <w:rPr>
          <w:b w:val="0"/>
          <w:sz w:val="24"/>
          <w:szCs w:val="24"/>
        </w:rPr>
        <w:t>квалифицированной</w:t>
      </w:r>
      <w:r w:rsidRPr="00756B1F">
        <w:rPr>
          <w:b w:val="0"/>
          <w:spacing w:val="1"/>
          <w:sz w:val="24"/>
          <w:szCs w:val="24"/>
        </w:rPr>
        <w:t xml:space="preserve"> </w:t>
      </w:r>
      <w:r w:rsidRPr="00756B1F">
        <w:rPr>
          <w:b w:val="0"/>
          <w:sz w:val="24"/>
          <w:szCs w:val="24"/>
        </w:rPr>
        <w:t>электронной</w:t>
      </w:r>
      <w:r w:rsidRPr="00756B1F">
        <w:rPr>
          <w:b w:val="0"/>
          <w:spacing w:val="1"/>
          <w:sz w:val="24"/>
          <w:szCs w:val="24"/>
        </w:rPr>
        <w:t xml:space="preserve"> </w:t>
      </w:r>
      <w:r w:rsidRPr="00756B1F">
        <w:rPr>
          <w:b w:val="0"/>
          <w:sz w:val="24"/>
          <w:szCs w:val="24"/>
        </w:rPr>
        <w:t>подписи</w:t>
      </w:r>
      <w:r w:rsidRPr="00756B1F">
        <w:rPr>
          <w:b w:val="0"/>
          <w:spacing w:val="1"/>
          <w:sz w:val="24"/>
          <w:szCs w:val="24"/>
        </w:rPr>
        <w:t xml:space="preserve"> </w:t>
      </w:r>
      <w:r w:rsidRPr="00756B1F">
        <w:rPr>
          <w:b w:val="0"/>
          <w:sz w:val="24"/>
          <w:szCs w:val="24"/>
        </w:rPr>
        <w:t>действительной</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документах,</w:t>
      </w:r>
      <w:r w:rsidRPr="00756B1F">
        <w:rPr>
          <w:b w:val="0"/>
          <w:spacing w:val="1"/>
          <w:sz w:val="24"/>
          <w:szCs w:val="24"/>
        </w:rPr>
        <w:t xml:space="preserve"> </w:t>
      </w:r>
      <w:r w:rsidRPr="00756B1F">
        <w:rPr>
          <w:b w:val="0"/>
          <w:sz w:val="24"/>
          <w:szCs w:val="24"/>
        </w:rPr>
        <w:t>представленных в</w:t>
      </w:r>
      <w:r w:rsidRPr="00756B1F">
        <w:rPr>
          <w:b w:val="0"/>
          <w:spacing w:val="-1"/>
          <w:sz w:val="24"/>
          <w:szCs w:val="24"/>
        </w:rPr>
        <w:t xml:space="preserve"> </w:t>
      </w:r>
      <w:r w:rsidRPr="00756B1F">
        <w:rPr>
          <w:b w:val="0"/>
          <w:sz w:val="24"/>
          <w:szCs w:val="24"/>
        </w:rPr>
        <w:t>электронной форме.</w:t>
      </w:r>
    </w:p>
    <w:p w:rsidR="00A76E35" w:rsidRPr="00A76E35" w:rsidRDefault="00756B1F" w:rsidP="00756B1F">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2.17.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оформляется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согласно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Приложению</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4 к</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настоящему</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Административному</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регламенту.</w:t>
      </w:r>
    </w:p>
    <w:p w:rsidR="00A76E35" w:rsidRPr="00A76E35" w:rsidRDefault="00756B1F" w:rsidP="00756B1F">
      <w:pPr>
        <w:pStyle w:val="a6"/>
        <w:widowControl w:val="0"/>
        <w:tabs>
          <w:tab w:val="left" w:pos="1536"/>
        </w:tabs>
        <w:ind w:left="0" w:firstLine="709"/>
        <w:jc w:val="both"/>
        <w:rPr>
          <w:rFonts w:ascii="Times New Roman" w:hAnsi="Times New Roman"/>
          <w:sz w:val="24"/>
          <w:szCs w:val="24"/>
        </w:rPr>
      </w:pPr>
      <w:r>
        <w:rPr>
          <w:rFonts w:ascii="Times New Roman" w:hAnsi="Times New Roman"/>
          <w:sz w:val="24"/>
          <w:szCs w:val="24"/>
        </w:rPr>
        <w:t xml:space="preserve">2.18.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 регламента, направляется заявителю способом,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определенным заявителем в заявлении о выдаче разрешения на ввод объекта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позднее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рабочего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дня,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следующего за днем получения такого заявления, либо выдается в день личного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обращения за получением указанного решения в многофункциональный центр,</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выбранный при подаче заявления, или уполномоченный орган 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lastRenderedPageBreak/>
        <w:t>орган местного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организацию.</w:t>
      </w:r>
    </w:p>
    <w:p w:rsidR="00A76E35" w:rsidRPr="00A76E35" w:rsidRDefault="00756B1F" w:rsidP="00756B1F">
      <w:pPr>
        <w:pStyle w:val="a6"/>
        <w:widowControl w:val="0"/>
        <w:tabs>
          <w:tab w:val="left" w:pos="1553"/>
        </w:tabs>
        <w:ind w:left="0" w:firstLine="709"/>
        <w:jc w:val="both"/>
        <w:rPr>
          <w:rFonts w:ascii="Times New Roman" w:hAnsi="Times New Roman"/>
          <w:sz w:val="24"/>
          <w:szCs w:val="24"/>
        </w:rPr>
      </w:pPr>
      <w:r>
        <w:rPr>
          <w:rFonts w:ascii="Times New Roman" w:hAnsi="Times New Roman"/>
          <w:sz w:val="24"/>
          <w:szCs w:val="24"/>
        </w:rPr>
        <w:t xml:space="preserve">2.19. </w:t>
      </w:r>
      <w:r w:rsidR="00A76E35" w:rsidRPr="00A76E35">
        <w:rPr>
          <w:rFonts w:ascii="Times New Roman" w:hAnsi="Times New Roman"/>
          <w:sz w:val="24"/>
          <w:szCs w:val="24"/>
        </w:rPr>
        <w:t>Отказ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препятствует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повторному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обращению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организацию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получением услуги.</w:t>
      </w:r>
    </w:p>
    <w:p w:rsidR="00A76E35" w:rsidRPr="00A76E35" w:rsidRDefault="00A76E35" w:rsidP="00A76E35">
      <w:pPr>
        <w:pStyle w:val="a0"/>
        <w:ind w:firstLine="709"/>
        <w:jc w:val="both"/>
        <w:rPr>
          <w:sz w:val="24"/>
          <w:szCs w:val="24"/>
        </w:rPr>
      </w:pPr>
    </w:p>
    <w:p w:rsidR="00A76E35" w:rsidRPr="00756B1F" w:rsidRDefault="00A76E35" w:rsidP="00756B1F">
      <w:pPr>
        <w:pStyle w:val="Heading1"/>
        <w:spacing w:line="240" w:lineRule="auto"/>
        <w:ind w:left="0" w:firstLine="709"/>
        <w:rPr>
          <w:rFonts w:ascii="Times New Roman" w:hAnsi="Times New Roman" w:cs="Times New Roman"/>
          <w:b/>
          <w:sz w:val="24"/>
          <w:szCs w:val="24"/>
        </w:rPr>
      </w:pPr>
      <w:r w:rsidRPr="00756B1F">
        <w:rPr>
          <w:rFonts w:ascii="Times New Roman" w:hAnsi="Times New Roman" w:cs="Times New Roman"/>
          <w:b/>
          <w:sz w:val="24"/>
          <w:szCs w:val="24"/>
        </w:rPr>
        <w:t>Результат</w:t>
      </w:r>
      <w:r w:rsidRPr="00756B1F">
        <w:rPr>
          <w:rFonts w:ascii="Times New Roman" w:hAnsi="Times New Roman" w:cs="Times New Roman"/>
          <w:b/>
          <w:spacing w:val="-5"/>
          <w:sz w:val="24"/>
          <w:szCs w:val="24"/>
        </w:rPr>
        <w:t xml:space="preserve"> </w:t>
      </w:r>
      <w:r w:rsidRPr="00756B1F">
        <w:rPr>
          <w:rFonts w:ascii="Times New Roman" w:hAnsi="Times New Roman" w:cs="Times New Roman"/>
          <w:b/>
          <w:sz w:val="24"/>
          <w:szCs w:val="24"/>
        </w:rPr>
        <w:t>предоставления</w:t>
      </w:r>
      <w:r w:rsidRPr="00756B1F">
        <w:rPr>
          <w:rFonts w:ascii="Times New Roman" w:hAnsi="Times New Roman" w:cs="Times New Roman"/>
          <w:b/>
          <w:spacing w:val="-8"/>
          <w:sz w:val="24"/>
          <w:szCs w:val="24"/>
        </w:rPr>
        <w:t xml:space="preserve"> </w:t>
      </w:r>
      <w:r w:rsidRPr="00756B1F">
        <w:rPr>
          <w:rFonts w:ascii="Times New Roman" w:hAnsi="Times New Roman" w:cs="Times New Roman"/>
          <w:b/>
          <w:sz w:val="24"/>
          <w:szCs w:val="24"/>
        </w:rPr>
        <w:t>муниципальной</w:t>
      </w:r>
      <w:r w:rsidRPr="00756B1F">
        <w:rPr>
          <w:rFonts w:ascii="Times New Roman" w:hAnsi="Times New Roman" w:cs="Times New Roman"/>
          <w:b/>
          <w:spacing w:val="-10"/>
          <w:sz w:val="24"/>
          <w:szCs w:val="24"/>
        </w:rPr>
        <w:t xml:space="preserve"> </w:t>
      </w:r>
      <w:r w:rsidRPr="00756B1F">
        <w:rPr>
          <w:rFonts w:ascii="Times New Roman" w:hAnsi="Times New Roman" w:cs="Times New Roman"/>
          <w:b/>
          <w:sz w:val="24"/>
          <w:szCs w:val="24"/>
        </w:rPr>
        <w:t>услуги</w:t>
      </w:r>
    </w:p>
    <w:p w:rsidR="00A76E35" w:rsidRPr="00A76E35" w:rsidRDefault="00A76E35" w:rsidP="00A76E35">
      <w:pPr>
        <w:pStyle w:val="a0"/>
        <w:ind w:firstLine="709"/>
        <w:jc w:val="both"/>
        <w:rPr>
          <w:b w:val="0"/>
          <w:sz w:val="24"/>
          <w:szCs w:val="24"/>
        </w:rPr>
      </w:pPr>
    </w:p>
    <w:p w:rsidR="00A76E35" w:rsidRPr="00A76E35" w:rsidRDefault="00756B1F" w:rsidP="00756B1F">
      <w:pPr>
        <w:pStyle w:val="a6"/>
        <w:widowControl w:val="0"/>
        <w:tabs>
          <w:tab w:val="left" w:pos="1453"/>
        </w:tabs>
        <w:ind w:left="709"/>
        <w:rPr>
          <w:rFonts w:ascii="Times New Roman" w:hAnsi="Times New Roman"/>
          <w:sz w:val="24"/>
          <w:szCs w:val="24"/>
        </w:rPr>
      </w:pPr>
      <w:r>
        <w:rPr>
          <w:rFonts w:ascii="Times New Roman" w:hAnsi="Times New Roman"/>
          <w:sz w:val="24"/>
          <w:szCs w:val="24"/>
        </w:rPr>
        <w:t xml:space="preserve">2.20. </w:t>
      </w:r>
      <w:r w:rsidR="00A76E35" w:rsidRPr="00A76E35">
        <w:rPr>
          <w:rFonts w:ascii="Times New Roman" w:hAnsi="Times New Roman"/>
          <w:sz w:val="24"/>
          <w:szCs w:val="24"/>
        </w:rPr>
        <w:t>Результатом</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является:</w:t>
      </w:r>
    </w:p>
    <w:p w:rsidR="00A76E35" w:rsidRPr="00756B1F" w:rsidRDefault="00A76E35" w:rsidP="00A76E35">
      <w:pPr>
        <w:pStyle w:val="a0"/>
        <w:ind w:firstLine="709"/>
        <w:jc w:val="both"/>
        <w:rPr>
          <w:b w:val="0"/>
          <w:sz w:val="24"/>
          <w:szCs w:val="24"/>
        </w:rPr>
      </w:pPr>
      <w:r w:rsidRPr="00756B1F">
        <w:rPr>
          <w:b w:val="0"/>
          <w:sz w:val="24"/>
          <w:szCs w:val="24"/>
        </w:rPr>
        <w:t>а) разрешение на ввод объекта в эксплуатацию (в том числе на отдельные</w:t>
      </w:r>
      <w:r w:rsidRPr="00756B1F">
        <w:rPr>
          <w:b w:val="0"/>
          <w:spacing w:val="1"/>
          <w:sz w:val="24"/>
          <w:szCs w:val="24"/>
        </w:rPr>
        <w:t xml:space="preserve"> </w:t>
      </w:r>
      <w:r w:rsidRPr="00756B1F">
        <w:rPr>
          <w:b w:val="0"/>
          <w:sz w:val="24"/>
          <w:szCs w:val="24"/>
        </w:rPr>
        <w:t>этапы</w:t>
      </w:r>
      <w:r w:rsidRPr="00756B1F">
        <w:rPr>
          <w:b w:val="0"/>
          <w:spacing w:val="-1"/>
          <w:sz w:val="24"/>
          <w:szCs w:val="24"/>
        </w:rPr>
        <w:t xml:space="preserve"> </w:t>
      </w:r>
      <w:r w:rsidRPr="00756B1F">
        <w:rPr>
          <w:b w:val="0"/>
          <w:sz w:val="24"/>
          <w:szCs w:val="24"/>
        </w:rPr>
        <w:t>строительства,</w:t>
      </w:r>
      <w:r w:rsidRPr="00756B1F">
        <w:rPr>
          <w:b w:val="0"/>
          <w:spacing w:val="-2"/>
          <w:sz w:val="24"/>
          <w:szCs w:val="24"/>
        </w:rPr>
        <w:t xml:space="preserve"> </w:t>
      </w:r>
      <w:r w:rsidRPr="00756B1F">
        <w:rPr>
          <w:b w:val="0"/>
          <w:sz w:val="24"/>
          <w:szCs w:val="24"/>
        </w:rPr>
        <w:t>реконструкции</w:t>
      </w:r>
      <w:r w:rsidRPr="00756B1F">
        <w:rPr>
          <w:b w:val="0"/>
          <w:spacing w:val="-2"/>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капитального</w:t>
      </w:r>
      <w:r w:rsidRPr="00756B1F">
        <w:rPr>
          <w:b w:val="0"/>
          <w:spacing w:val="-5"/>
          <w:sz w:val="24"/>
          <w:szCs w:val="24"/>
        </w:rPr>
        <w:t xml:space="preserve"> </w:t>
      </w:r>
      <w:r w:rsidRPr="00756B1F">
        <w:rPr>
          <w:b w:val="0"/>
          <w:sz w:val="24"/>
          <w:szCs w:val="24"/>
        </w:rPr>
        <w:t>строительства);</w:t>
      </w:r>
    </w:p>
    <w:p w:rsidR="00A76E35" w:rsidRPr="00756B1F" w:rsidRDefault="00A76E35" w:rsidP="00A76E35">
      <w:pPr>
        <w:pStyle w:val="a0"/>
        <w:ind w:firstLine="709"/>
        <w:jc w:val="both"/>
        <w:rPr>
          <w:b w:val="0"/>
          <w:sz w:val="24"/>
          <w:szCs w:val="24"/>
        </w:rPr>
      </w:pPr>
      <w:r w:rsidRPr="00756B1F">
        <w:rPr>
          <w:b w:val="0"/>
          <w:sz w:val="24"/>
          <w:szCs w:val="24"/>
        </w:rPr>
        <w:t>б) решение об отказе в выдаче разрешения на ввод объекта в эксплуатацию</w:t>
      </w:r>
      <w:r w:rsidRPr="00756B1F">
        <w:rPr>
          <w:b w:val="0"/>
          <w:spacing w:val="1"/>
          <w:sz w:val="24"/>
          <w:szCs w:val="24"/>
        </w:rPr>
        <w:t xml:space="preserve"> </w:t>
      </w:r>
      <w:r w:rsidRPr="00756B1F">
        <w:rPr>
          <w:b w:val="0"/>
          <w:sz w:val="24"/>
          <w:szCs w:val="24"/>
        </w:rPr>
        <w:t>при наличии оснований, указанных в пункте 2.22 настоящего Административного</w:t>
      </w:r>
      <w:r w:rsidRPr="00756B1F">
        <w:rPr>
          <w:b w:val="0"/>
          <w:spacing w:val="1"/>
          <w:sz w:val="24"/>
          <w:szCs w:val="24"/>
        </w:rPr>
        <w:t xml:space="preserve"> </w:t>
      </w:r>
      <w:r w:rsidRPr="00756B1F">
        <w:rPr>
          <w:b w:val="0"/>
          <w:sz w:val="24"/>
          <w:szCs w:val="24"/>
        </w:rPr>
        <w:t>регламента.</w:t>
      </w:r>
    </w:p>
    <w:p w:rsidR="00A76E35" w:rsidRPr="00756B1F" w:rsidRDefault="00756B1F" w:rsidP="00756B1F">
      <w:pPr>
        <w:pStyle w:val="a6"/>
        <w:widowControl w:val="0"/>
        <w:tabs>
          <w:tab w:val="left" w:pos="1538"/>
        </w:tabs>
        <w:ind w:left="0" w:firstLine="709"/>
        <w:jc w:val="both"/>
        <w:rPr>
          <w:rFonts w:ascii="Times New Roman" w:hAnsi="Times New Roman"/>
          <w:sz w:val="24"/>
          <w:szCs w:val="24"/>
        </w:rPr>
      </w:pPr>
      <w:r>
        <w:rPr>
          <w:rFonts w:ascii="Times New Roman" w:hAnsi="Times New Roman"/>
          <w:sz w:val="24"/>
          <w:szCs w:val="24"/>
        </w:rPr>
        <w:t xml:space="preserve">2.21. </w:t>
      </w:r>
      <w:r w:rsidR="00A76E35" w:rsidRPr="00756B1F">
        <w:rPr>
          <w:rFonts w:ascii="Times New Roman" w:hAnsi="Times New Roman"/>
          <w:sz w:val="24"/>
          <w:szCs w:val="24"/>
        </w:rPr>
        <w:t>Форма</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разрешения</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на</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ввод</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объекта</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в</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эксплуатацию</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утверждается</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федеральным</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органом</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исполнительной</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власти,</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осуществляющим</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функции</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по</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выработке</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и</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реализации</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государственной</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политики</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и</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нормативно-правовому</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регулированию</w:t>
      </w:r>
      <w:r w:rsidR="00A76E35" w:rsidRPr="00756B1F">
        <w:rPr>
          <w:rFonts w:ascii="Times New Roman" w:hAnsi="Times New Roman"/>
          <w:spacing w:val="-3"/>
          <w:sz w:val="24"/>
          <w:szCs w:val="24"/>
        </w:rPr>
        <w:t xml:space="preserve"> </w:t>
      </w:r>
      <w:r w:rsidR="00A76E35" w:rsidRPr="00756B1F">
        <w:rPr>
          <w:rFonts w:ascii="Times New Roman" w:hAnsi="Times New Roman"/>
          <w:sz w:val="24"/>
          <w:szCs w:val="24"/>
        </w:rPr>
        <w:t>в</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сфере</w:t>
      </w:r>
      <w:r w:rsidR="00A76E35" w:rsidRPr="00756B1F">
        <w:rPr>
          <w:rFonts w:ascii="Times New Roman" w:hAnsi="Times New Roman"/>
          <w:spacing w:val="-1"/>
          <w:sz w:val="24"/>
          <w:szCs w:val="24"/>
        </w:rPr>
        <w:t xml:space="preserve"> </w:t>
      </w:r>
      <w:r w:rsidR="00A76E35" w:rsidRPr="00756B1F">
        <w:rPr>
          <w:rFonts w:ascii="Times New Roman" w:hAnsi="Times New Roman"/>
          <w:sz w:val="24"/>
          <w:szCs w:val="24"/>
        </w:rPr>
        <w:t>строительства,</w:t>
      </w:r>
      <w:r w:rsidR="00A76E35" w:rsidRPr="00756B1F">
        <w:rPr>
          <w:rFonts w:ascii="Times New Roman" w:hAnsi="Times New Roman"/>
          <w:spacing w:val="-2"/>
          <w:sz w:val="24"/>
          <w:szCs w:val="24"/>
        </w:rPr>
        <w:t xml:space="preserve"> </w:t>
      </w:r>
      <w:r w:rsidR="00A76E35" w:rsidRPr="00756B1F">
        <w:rPr>
          <w:rFonts w:ascii="Times New Roman" w:hAnsi="Times New Roman"/>
          <w:sz w:val="24"/>
          <w:szCs w:val="24"/>
        </w:rPr>
        <w:t>архитектуры,</w:t>
      </w:r>
      <w:r w:rsidR="00A76E35" w:rsidRPr="00756B1F">
        <w:rPr>
          <w:rFonts w:ascii="Times New Roman" w:hAnsi="Times New Roman"/>
          <w:spacing w:val="-2"/>
          <w:sz w:val="24"/>
          <w:szCs w:val="24"/>
        </w:rPr>
        <w:t xml:space="preserve"> </w:t>
      </w:r>
      <w:r w:rsidR="00A76E35" w:rsidRPr="00756B1F">
        <w:rPr>
          <w:rFonts w:ascii="Times New Roman" w:hAnsi="Times New Roman"/>
          <w:sz w:val="24"/>
          <w:szCs w:val="24"/>
        </w:rPr>
        <w:t>градостроительства.</w:t>
      </w:r>
    </w:p>
    <w:p w:rsidR="00A76E35" w:rsidRPr="00756B1F" w:rsidRDefault="00A76E35" w:rsidP="00A76E35">
      <w:pPr>
        <w:pStyle w:val="a0"/>
        <w:ind w:firstLine="709"/>
        <w:jc w:val="both"/>
        <w:rPr>
          <w:b w:val="0"/>
          <w:sz w:val="24"/>
          <w:szCs w:val="24"/>
        </w:rPr>
      </w:pPr>
      <w:r w:rsidRPr="00756B1F">
        <w:rPr>
          <w:b w:val="0"/>
          <w:sz w:val="24"/>
          <w:szCs w:val="24"/>
        </w:rPr>
        <w:t>Решение об отказе в выдаче разрешения на ввод объекта в эксплуатацию</w:t>
      </w:r>
      <w:r w:rsidRPr="00756B1F">
        <w:rPr>
          <w:b w:val="0"/>
          <w:spacing w:val="1"/>
          <w:sz w:val="24"/>
          <w:szCs w:val="24"/>
        </w:rPr>
        <w:t xml:space="preserve"> </w:t>
      </w:r>
      <w:r w:rsidRPr="00756B1F">
        <w:rPr>
          <w:b w:val="0"/>
          <w:sz w:val="24"/>
          <w:szCs w:val="24"/>
        </w:rPr>
        <w:t>оформляется</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форме</w:t>
      </w:r>
      <w:r w:rsidRPr="00756B1F">
        <w:rPr>
          <w:b w:val="0"/>
          <w:spacing w:val="1"/>
          <w:sz w:val="24"/>
          <w:szCs w:val="24"/>
        </w:rPr>
        <w:t xml:space="preserve"> </w:t>
      </w:r>
      <w:r w:rsidRPr="00756B1F">
        <w:rPr>
          <w:b w:val="0"/>
          <w:sz w:val="24"/>
          <w:szCs w:val="24"/>
        </w:rPr>
        <w:t>электронного</w:t>
      </w:r>
      <w:r w:rsidRPr="00756B1F">
        <w:rPr>
          <w:b w:val="0"/>
          <w:spacing w:val="1"/>
          <w:sz w:val="24"/>
          <w:szCs w:val="24"/>
        </w:rPr>
        <w:t xml:space="preserve"> </w:t>
      </w:r>
      <w:r w:rsidRPr="00756B1F">
        <w:rPr>
          <w:b w:val="0"/>
          <w:sz w:val="24"/>
          <w:szCs w:val="24"/>
        </w:rPr>
        <w:t>документа</w:t>
      </w:r>
      <w:r w:rsidRPr="00756B1F">
        <w:rPr>
          <w:b w:val="0"/>
          <w:spacing w:val="1"/>
          <w:sz w:val="24"/>
          <w:szCs w:val="24"/>
        </w:rPr>
        <w:t xml:space="preserve"> </w:t>
      </w:r>
      <w:r w:rsidRPr="00756B1F">
        <w:rPr>
          <w:b w:val="0"/>
          <w:sz w:val="24"/>
          <w:szCs w:val="24"/>
        </w:rPr>
        <w:t>либо</w:t>
      </w:r>
      <w:r w:rsidRPr="00756B1F">
        <w:rPr>
          <w:b w:val="0"/>
          <w:spacing w:val="1"/>
          <w:sz w:val="24"/>
          <w:szCs w:val="24"/>
        </w:rPr>
        <w:t xml:space="preserve"> </w:t>
      </w:r>
      <w:r w:rsidRPr="00756B1F">
        <w:rPr>
          <w:b w:val="0"/>
          <w:sz w:val="24"/>
          <w:szCs w:val="24"/>
        </w:rPr>
        <w:t>документа</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бумажном</w:t>
      </w:r>
      <w:r w:rsidRPr="00756B1F">
        <w:rPr>
          <w:b w:val="0"/>
          <w:spacing w:val="1"/>
          <w:sz w:val="24"/>
          <w:szCs w:val="24"/>
        </w:rPr>
        <w:t xml:space="preserve"> </w:t>
      </w:r>
      <w:r w:rsidRPr="00756B1F">
        <w:rPr>
          <w:b w:val="0"/>
          <w:sz w:val="24"/>
          <w:szCs w:val="24"/>
        </w:rPr>
        <w:t>носителе</w:t>
      </w:r>
      <w:r w:rsidRPr="00756B1F">
        <w:rPr>
          <w:b w:val="0"/>
          <w:spacing w:val="1"/>
          <w:sz w:val="24"/>
          <w:szCs w:val="24"/>
        </w:rPr>
        <w:t xml:space="preserve"> </w:t>
      </w:r>
      <w:r w:rsidRPr="00756B1F">
        <w:rPr>
          <w:b w:val="0"/>
          <w:sz w:val="24"/>
          <w:szCs w:val="24"/>
        </w:rPr>
        <w:t>по</w:t>
      </w:r>
      <w:r w:rsidRPr="00756B1F">
        <w:rPr>
          <w:b w:val="0"/>
          <w:spacing w:val="1"/>
          <w:sz w:val="24"/>
          <w:szCs w:val="24"/>
        </w:rPr>
        <w:t xml:space="preserve"> </w:t>
      </w:r>
      <w:r w:rsidRPr="00756B1F">
        <w:rPr>
          <w:b w:val="0"/>
          <w:sz w:val="24"/>
          <w:szCs w:val="24"/>
        </w:rPr>
        <w:t>форме,</w:t>
      </w:r>
      <w:r w:rsidRPr="00756B1F">
        <w:rPr>
          <w:b w:val="0"/>
          <w:spacing w:val="1"/>
          <w:sz w:val="24"/>
          <w:szCs w:val="24"/>
        </w:rPr>
        <w:t xml:space="preserve"> </w:t>
      </w:r>
      <w:r w:rsidRPr="00756B1F">
        <w:rPr>
          <w:b w:val="0"/>
          <w:sz w:val="24"/>
          <w:szCs w:val="24"/>
        </w:rPr>
        <w:t>приведенной</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Приложении</w:t>
      </w:r>
      <w:r w:rsidRPr="00756B1F">
        <w:rPr>
          <w:b w:val="0"/>
          <w:spacing w:val="1"/>
          <w:sz w:val="24"/>
          <w:szCs w:val="24"/>
        </w:rPr>
        <w:t xml:space="preserve"> </w:t>
      </w:r>
      <w:r w:rsidRPr="00756B1F">
        <w:rPr>
          <w:b w:val="0"/>
          <w:sz w:val="24"/>
          <w:szCs w:val="24"/>
        </w:rPr>
        <w:t>№</w:t>
      </w:r>
      <w:r w:rsidRPr="00756B1F">
        <w:rPr>
          <w:b w:val="0"/>
          <w:spacing w:val="1"/>
          <w:sz w:val="24"/>
          <w:szCs w:val="24"/>
        </w:rPr>
        <w:t xml:space="preserve"> </w:t>
      </w:r>
      <w:r w:rsidRPr="00756B1F">
        <w:rPr>
          <w:b w:val="0"/>
          <w:sz w:val="24"/>
          <w:szCs w:val="24"/>
        </w:rPr>
        <w:t>5</w:t>
      </w:r>
      <w:r w:rsidRPr="00756B1F">
        <w:rPr>
          <w:b w:val="0"/>
          <w:spacing w:val="1"/>
          <w:sz w:val="24"/>
          <w:szCs w:val="24"/>
        </w:rPr>
        <w:t xml:space="preserve"> </w:t>
      </w:r>
      <w:r w:rsidRPr="00756B1F">
        <w:rPr>
          <w:b w:val="0"/>
          <w:sz w:val="24"/>
          <w:szCs w:val="24"/>
        </w:rPr>
        <w:t>к</w:t>
      </w:r>
      <w:r w:rsidRPr="00756B1F">
        <w:rPr>
          <w:b w:val="0"/>
          <w:spacing w:val="1"/>
          <w:sz w:val="24"/>
          <w:szCs w:val="24"/>
        </w:rPr>
        <w:t xml:space="preserve"> </w:t>
      </w:r>
      <w:r w:rsidRPr="00756B1F">
        <w:rPr>
          <w:b w:val="0"/>
          <w:sz w:val="24"/>
          <w:szCs w:val="24"/>
        </w:rPr>
        <w:t>настоящему</w:t>
      </w:r>
      <w:r w:rsidRPr="00756B1F">
        <w:rPr>
          <w:b w:val="0"/>
          <w:spacing w:val="1"/>
          <w:sz w:val="24"/>
          <w:szCs w:val="24"/>
        </w:rPr>
        <w:t xml:space="preserve"> </w:t>
      </w:r>
      <w:r w:rsidRPr="00756B1F">
        <w:rPr>
          <w:b w:val="0"/>
          <w:sz w:val="24"/>
          <w:szCs w:val="24"/>
        </w:rPr>
        <w:t>Административному</w:t>
      </w:r>
      <w:r w:rsidRPr="00756B1F">
        <w:rPr>
          <w:b w:val="0"/>
          <w:spacing w:val="-2"/>
          <w:sz w:val="24"/>
          <w:szCs w:val="24"/>
        </w:rPr>
        <w:t xml:space="preserve"> </w:t>
      </w:r>
      <w:r w:rsidRPr="00756B1F">
        <w:rPr>
          <w:b w:val="0"/>
          <w:sz w:val="24"/>
          <w:szCs w:val="24"/>
        </w:rPr>
        <w:t>регламенту.</w:t>
      </w:r>
    </w:p>
    <w:p w:rsidR="00A76E35" w:rsidRPr="00756B1F" w:rsidRDefault="00A76E35" w:rsidP="00A76E35">
      <w:pPr>
        <w:pStyle w:val="a0"/>
        <w:ind w:firstLine="709"/>
        <w:jc w:val="both"/>
        <w:rPr>
          <w:b w:val="0"/>
          <w:sz w:val="24"/>
          <w:szCs w:val="24"/>
        </w:rPr>
      </w:pPr>
      <w:r w:rsidRPr="00756B1F">
        <w:rPr>
          <w:b w:val="0"/>
          <w:sz w:val="24"/>
          <w:szCs w:val="24"/>
        </w:rPr>
        <w:t>Решение об отказе во внесении изменений в разрешение на ввод объекта</w:t>
      </w:r>
      <w:r w:rsidRPr="00756B1F">
        <w:rPr>
          <w:b w:val="0"/>
          <w:spacing w:val="1"/>
          <w:sz w:val="24"/>
          <w:szCs w:val="24"/>
        </w:rPr>
        <w:t xml:space="preserve"> </w:t>
      </w:r>
      <w:r w:rsidRPr="00756B1F">
        <w:rPr>
          <w:b w:val="0"/>
          <w:sz w:val="24"/>
          <w:szCs w:val="24"/>
        </w:rPr>
        <w:t>оформляется</w:t>
      </w:r>
      <w:r w:rsidRPr="00756B1F">
        <w:rPr>
          <w:b w:val="0"/>
          <w:spacing w:val="15"/>
          <w:sz w:val="24"/>
          <w:szCs w:val="24"/>
        </w:rPr>
        <w:t xml:space="preserve"> </w:t>
      </w:r>
      <w:r w:rsidRPr="00756B1F">
        <w:rPr>
          <w:b w:val="0"/>
          <w:sz w:val="24"/>
          <w:szCs w:val="24"/>
        </w:rPr>
        <w:t>в</w:t>
      </w:r>
      <w:r w:rsidRPr="00756B1F">
        <w:rPr>
          <w:b w:val="0"/>
          <w:spacing w:val="14"/>
          <w:sz w:val="24"/>
          <w:szCs w:val="24"/>
        </w:rPr>
        <w:t xml:space="preserve"> </w:t>
      </w:r>
      <w:r w:rsidRPr="00756B1F">
        <w:rPr>
          <w:b w:val="0"/>
          <w:sz w:val="24"/>
          <w:szCs w:val="24"/>
        </w:rPr>
        <w:t>форме</w:t>
      </w:r>
      <w:r w:rsidRPr="00756B1F">
        <w:rPr>
          <w:b w:val="0"/>
          <w:spacing w:val="14"/>
          <w:sz w:val="24"/>
          <w:szCs w:val="24"/>
        </w:rPr>
        <w:t xml:space="preserve"> </w:t>
      </w:r>
      <w:r w:rsidRPr="00756B1F">
        <w:rPr>
          <w:b w:val="0"/>
          <w:sz w:val="24"/>
          <w:szCs w:val="24"/>
        </w:rPr>
        <w:t>электронного</w:t>
      </w:r>
      <w:r w:rsidRPr="00756B1F">
        <w:rPr>
          <w:b w:val="0"/>
          <w:spacing w:val="15"/>
          <w:sz w:val="24"/>
          <w:szCs w:val="24"/>
        </w:rPr>
        <w:t xml:space="preserve"> </w:t>
      </w:r>
      <w:r w:rsidRPr="00756B1F">
        <w:rPr>
          <w:b w:val="0"/>
          <w:sz w:val="24"/>
          <w:szCs w:val="24"/>
        </w:rPr>
        <w:t>документа</w:t>
      </w:r>
      <w:r w:rsidRPr="00756B1F">
        <w:rPr>
          <w:b w:val="0"/>
          <w:spacing w:val="14"/>
          <w:sz w:val="24"/>
          <w:szCs w:val="24"/>
        </w:rPr>
        <w:t xml:space="preserve"> </w:t>
      </w:r>
      <w:r w:rsidRPr="00756B1F">
        <w:rPr>
          <w:b w:val="0"/>
          <w:sz w:val="24"/>
          <w:szCs w:val="24"/>
        </w:rPr>
        <w:t>либо</w:t>
      </w:r>
      <w:r w:rsidRPr="00756B1F">
        <w:rPr>
          <w:b w:val="0"/>
          <w:spacing w:val="15"/>
          <w:sz w:val="24"/>
          <w:szCs w:val="24"/>
        </w:rPr>
        <w:t xml:space="preserve"> </w:t>
      </w:r>
      <w:r w:rsidRPr="00756B1F">
        <w:rPr>
          <w:b w:val="0"/>
          <w:sz w:val="24"/>
          <w:szCs w:val="24"/>
        </w:rPr>
        <w:t>документа</w:t>
      </w:r>
      <w:r w:rsidRPr="00756B1F">
        <w:rPr>
          <w:b w:val="0"/>
          <w:spacing w:val="14"/>
          <w:sz w:val="24"/>
          <w:szCs w:val="24"/>
        </w:rPr>
        <w:t xml:space="preserve"> </w:t>
      </w:r>
      <w:r w:rsidRPr="00756B1F">
        <w:rPr>
          <w:b w:val="0"/>
          <w:sz w:val="24"/>
          <w:szCs w:val="24"/>
        </w:rPr>
        <w:t>на</w:t>
      </w:r>
      <w:r w:rsidRPr="00756B1F">
        <w:rPr>
          <w:b w:val="0"/>
          <w:spacing w:val="14"/>
          <w:sz w:val="24"/>
          <w:szCs w:val="24"/>
        </w:rPr>
        <w:t xml:space="preserve"> </w:t>
      </w:r>
      <w:r w:rsidRPr="00756B1F">
        <w:rPr>
          <w:b w:val="0"/>
          <w:sz w:val="24"/>
          <w:szCs w:val="24"/>
        </w:rPr>
        <w:t>бумажном</w:t>
      </w:r>
    </w:p>
    <w:p w:rsidR="00A76E35" w:rsidRPr="00756B1F" w:rsidRDefault="00A76E35" w:rsidP="00A76E35">
      <w:pPr>
        <w:pStyle w:val="a0"/>
        <w:ind w:firstLine="709"/>
        <w:jc w:val="both"/>
        <w:rPr>
          <w:b w:val="0"/>
          <w:sz w:val="24"/>
          <w:szCs w:val="24"/>
        </w:rPr>
      </w:pPr>
      <w:r w:rsidRPr="00756B1F">
        <w:rPr>
          <w:b w:val="0"/>
          <w:sz w:val="24"/>
          <w:szCs w:val="24"/>
        </w:rPr>
        <w:t>носителе</w:t>
      </w:r>
      <w:r w:rsidRPr="00756B1F">
        <w:rPr>
          <w:b w:val="0"/>
          <w:spacing w:val="1"/>
          <w:sz w:val="24"/>
          <w:szCs w:val="24"/>
        </w:rPr>
        <w:t xml:space="preserve"> </w:t>
      </w:r>
      <w:r w:rsidRPr="00756B1F">
        <w:rPr>
          <w:b w:val="0"/>
          <w:sz w:val="24"/>
          <w:szCs w:val="24"/>
        </w:rPr>
        <w:t>по</w:t>
      </w:r>
      <w:r w:rsidRPr="00756B1F">
        <w:rPr>
          <w:b w:val="0"/>
          <w:spacing w:val="1"/>
          <w:sz w:val="24"/>
          <w:szCs w:val="24"/>
        </w:rPr>
        <w:t xml:space="preserve"> </w:t>
      </w:r>
      <w:r w:rsidRPr="00756B1F">
        <w:rPr>
          <w:b w:val="0"/>
          <w:sz w:val="24"/>
          <w:szCs w:val="24"/>
        </w:rPr>
        <w:t>форме,</w:t>
      </w:r>
      <w:r w:rsidRPr="00756B1F">
        <w:rPr>
          <w:b w:val="0"/>
          <w:spacing w:val="1"/>
          <w:sz w:val="24"/>
          <w:szCs w:val="24"/>
        </w:rPr>
        <w:t xml:space="preserve"> </w:t>
      </w:r>
      <w:r w:rsidRPr="00756B1F">
        <w:rPr>
          <w:b w:val="0"/>
          <w:sz w:val="24"/>
          <w:szCs w:val="24"/>
        </w:rPr>
        <w:t>приведенной</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Приложении</w:t>
      </w:r>
      <w:r w:rsidRPr="00756B1F">
        <w:rPr>
          <w:b w:val="0"/>
          <w:spacing w:val="1"/>
          <w:sz w:val="24"/>
          <w:szCs w:val="24"/>
        </w:rPr>
        <w:t xml:space="preserve"> </w:t>
      </w:r>
      <w:r w:rsidRPr="00756B1F">
        <w:rPr>
          <w:b w:val="0"/>
          <w:sz w:val="24"/>
          <w:szCs w:val="24"/>
        </w:rPr>
        <w:t>№</w:t>
      </w:r>
      <w:r w:rsidRPr="00756B1F">
        <w:rPr>
          <w:b w:val="0"/>
          <w:spacing w:val="1"/>
          <w:sz w:val="24"/>
          <w:szCs w:val="24"/>
        </w:rPr>
        <w:t xml:space="preserve"> </w:t>
      </w:r>
      <w:r w:rsidRPr="00756B1F">
        <w:rPr>
          <w:b w:val="0"/>
          <w:sz w:val="24"/>
          <w:szCs w:val="24"/>
        </w:rPr>
        <w:t>6</w:t>
      </w:r>
      <w:r w:rsidRPr="00756B1F">
        <w:rPr>
          <w:b w:val="0"/>
          <w:spacing w:val="1"/>
          <w:sz w:val="24"/>
          <w:szCs w:val="24"/>
        </w:rPr>
        <w:t xml:space="preserve"> </w:t>
      </w:r>
      <w:r w:rsidRPr="00756B1F">
        <w:rPr>
          <w:b w:val="0"/>
          <w:sz w:val="24"/>
          <w:szCs w:val="24"/>
        </w:rPr>
        <w:t>к</w:t>
      </w:r>
      <w:r w:rsidRPr="00756B1F">
        <w:rPr>
          <w:b w:val="0"/>
          <w:spacing w:val="1"/>
          <w:sz w:val="24"/>
          <w:szCs w:val="24"/>
        </w:rPr>
        <w:t xml:space="preserve"> </w:t>
      </w:r>
      <w:r w:rsidRPr="00756B1F">
        <w:rPr>
          <w:b w:val="0"/>
          <w:sz w:val="24"/>
          <w:szCs w:val="24"/>
        </w:rPr>
        <w:t>настоящему</w:t>
      </w:r>
      <w:r w:rsidRPr="00756B1F">
        <w:rPr>
          <w:b w:val="0"/>
          <w:spacing w:val="1"/>
          <w:sz w:val="24"/>
          <w:szCs w:val="24"/>
        </w:rPr>
        <w:t xml:space="preserve"> </w:t>
      </w:r>
      <w:r w:rsidRPr="00756B1F">
        <w:rPr>
          <w:b w:val="0"/>
          <w:sz w:val="24"/>
          <w:szCs w:val="24"/>
        </w:rPr>
        <w:t>Административному</w:t>
      </w:r>
      <w:r w:rsidRPr="00756B1F">
        <w:rPr>
          <w:b w:val="0"/>
          <w:spacing w:val="-2"/>
          <w:sz w:val="24"/>
          <w:szCs w:val="24"/>
        </w:rPr>
        <w:t xml:space="preserve"> </w:t>
      </w:r>
      <w:r w:rsidRPr="00756B1F">
        <w:rPr>
          <w:b w:val="0"/>
          <w:sz w:val="24"/>
          <w:szCs w:val="24"/>
        </w:rPr>
        <w:t>регламенту.</w:t>
      </w:r>
    </w:p>
    <w:p w:rsidR="00A76E35" w:rsidRPr="00A76E35" w:rsidRDefault="00756B1F" w:rsidP="00756B1F">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2.21. </w:t>
      </w:r>
      <w:r w:rsidR="00A76E35" w:rsidRPr="00A76E35">
        <w:rPr>
          <w:rFonts w:ascii="Times New Roman" w:hAnsi="Times New Roman"/>
          <w:sz w:val="24"/>
          <w:szCs w:val="24"/>
        </w:rPr>
        <w:t>Исчерпывающий перечень оснований для отказа в выдаче 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 ввод объекта в эксплуатацию, во внесении изменений в разрешение на 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эксплуатацию:</w:t>
      </w:r>
    </w:p>
    <w:p w:rsidR="00A76E35" w:rsidRPr="00756B1F" w:rsidRDefault="00A76E35" w:rsidP="00A76E35">
      <w:pPr>
        <w:pStyle w:val="a0"/>
        <w:ind w:firstLine="709"/>
        <w:jc w:val="both"/>
        <w:rPr>
          <w:b w:val="0"/>
          <w:sz w:val="24"/>
          <w:szCs w:val="24"/>
        </w:rPr>
      </w:pPr>
      <w:r w:rsidRPr="00756B1F">
        <w:rPr>
          <w:b w:val="0"/>
          <w:sz w:val="24"/>
          <w:szCs w:val="24"/>
        </w:rPr>
        <w:t>а)</w:t>
      </w:r>
      <w:r w:rsidRPr="00756B1F">
        <w:rPr>
          <w:b w:val="0"/>
          <w:spacing w:val="-11"/>
          <w:sz w:val="24"/>
          <w:szCs w:val="24"/>
        </w:rPr>
        <w:t xml:space="preserve"> </w:t>
      </w:r>
      <w:r w:rsidRPr="00756B1F">
        <w:rPr>
          <w:b w:val="0"/>
          <w:sz w:val="24"/>
          <w:szCs w:val="24"/>
        </w:rPr>
        <w:t>отсутствие</w:t>
      </w:r>
      <w:r w:rsidRPr="00756B1F">
        <w:rPr>
          <w:b w:val="0"/>
          <w:spacing w:val="-13"/>
          <w:sz w:val="24"/>
          <w:szCs w:val="24"/>
        </w:rPr>
        <w:t xml:space="preserve"> </w:t>
      </w:r>
      <w:r w:rsidRPr="00756B1F">
        <w:rPr>
          <w:b w:val="0"/>
          <w:sz w:val="24"/>
          <w:szCs w:val="24"/>
        </w:rPr>
        <w:t>документов,</w:t>
      </w:r>
      <w:r w:rsidRPr="00756B1F">
        <w:rPr>
          <w:b w:val="0"/>
          <w:spacing w:val="-15"/>
          <w:sz w:val="24"/>
          <w:szCs w:val="24"/>
        </w:rPr>
        <w:t xml:space="preserve"> </w:t>
      </w:r>
      <w:r w:rsidRPr="00756B1F">
        <w:rPr>
          <w:b w:val="0"/>
          <w:sz w:val="24"/>
          <w:szCs w:val="24"/>
        </w:rPr>
        <w:t>предусмотренных</w:t>
      </w:r>
      <w:r w:rsidRPr="00756B1F">
        <w:rPr>
          <w:b w:val="0"/>
          <w:spacing w:val="-12"/>
          <w:sz w:val="24"/>
          <w:szCs w:val="24"/>
        </w:rPr>
        <w:t xml:space="preserve"> </w:t>
      </w:r>
      <w:r w:rsidRPr="00756B1F">
        <w:rPr>
          <w:b w:val="0"/>
          <w:sz w:val="24"/>
          <w:szCs w:val="24"/>
        </w:rPr>
        <w:t>подпунктом</w:t>
      </w:r>
      <w:r w:rsidRPr="00756B1F">
        <w:rPr>
          <w:b w:val="0"/>
          <w:color w:val="000000" w:themeColor="text1"/>
          <w:spacing w:val="-6"/>
          <w:sz w:val="24"/>
          <w:szCs w:val="24"/>
        </w:rPr>
        <w:t xml:space="preserve"> </w:t>
      </w:r>
      <w:r w:rsidRPr="00756B1F">
        <w:rPr>
          <w:b w:val="0"/>
          <w:color w:val="000000" w:themeColor="text1"/>
          <w:sz w:val="24"/>
          <w:szCs w:val="24"/>
        </w:rPr>
        <w:t>"г"</w:t>
      </w:r>
      <w:r w:rsidRPr="00756B1F">
        <w:rPr>
          <w:b w:val="0"/>
          <w:color w:val="000000" w:themeColor="text1"/>
          <w:spacing w:val="-13"/>
          <w:sz w:val="24"/>
          <w:szCs w:val="24"/>
        </w:rPr>
        <w:t xml:space="preserve"> </w:t>
      </w:r>
      <w:r w:rsidRPr="00756B1F">
        <w:rPr>
          <w:b w:val="0"/>
          <w:color w:val="000000" w:themeColor="text1"/>
          <w:sz w:val="24"/>
          <w:szCs w:val="24"/>
        </w:rPr>
        <w:t>пункта</w:t>
      </w:r>
      <w:r w:rsidRPr="00756B1F">
        <w:rPr>
          <w:b w:val="0"/>
          <w:color w:val="000000" w:themeColor="text1"/>
          <w:spacing w:val="-11"/>
          <w:sz w:val="24"/>
          <w:szCs w:val="24"/>
        </w:rPr>
        <w:t xml:space="preserve"> </w:t>
      </w:r>
      <w:r w:rsidRPr="00756B1F">
        <w:rPr>
          <w:b w:val="0"/>
          <w:color w:val="000000" w:themeColor="text1"/>
          <w:sz w:val="24"/>
          <w:szCs w:val="24"/>
        </w:rPr>
        <w:t>2.8,</w:t>
      </w:r>
      <w:r w:rsidRPr="00756B1F">
        <w:rPr>
          <w:b w:val="0"/>
          <w:color w:val="000000" w:themeColor="text1"/>
          <w:spacing w:val="-67"/>
          <w:sz w:val="24"/>
          <w:szCs w:val="24"/>
        </w:rPr>
        <w:t xml:space="preserve"> </w:t>
      </w:r>
      <w:r w:rsidRPr="00756B1F">
        <w:rPr>
          <w:b w:val="0"/>
          <w:color w:val="000000" w:themeColor="text1"/>
          <w:sz w:val="24"/>
          <w:szCs w:val="24"/>
        </w:rPr>
        <w:t>пунктом</w:t>
      </w:r>
      <w:r w:rsidRPr="00756B1F">
        <w:rPr>
          <w:b w:val="0"/>
          <w:color w:val="000000" w:themeColor="text1"/>
          <w:spacing w:val="-17"/>
          <w:sz w:val="24"/>
          <w:szCs w:val="24"/>
        </w:rPr>
        <w:t xml:space="preserve"> </w:t>
      </w:r>
      <w:r w:rsidRPr="00756B1F">
        <w:rPr>
          <w:b w:val="0"/>
          <w:color w:val="000000" w:themeColor="text1"/>
          <w:sz w:val="24"/>
          <w:szCs w:val="24"/>
        </w:rPr>
        <w:t>2.9.1</w:t>
      </w:r>
      <w:r w:rsidRPr="00756B1F">
        <w:rPr>
          <w:b w:val="0"/>
          <w:color w:val="000000" w:themeColor="text1"/>
          <w:spacing w:val="-13"/>
          <w:sz w:val="24"/>
          <w:szCs w:val="24"/>
        </w:rPr>
        <w:t xml:space="preserve"> </w:t>
      </w:r>
      <w:r w:rsidRPr="00756B1F">
        <w:rPr>
          <w:b w:val="0"/>
          <w:color w:val="000000" w:themeColor="text1"/>
          <w:sz w:val="24"/>
          <w:szCs w:val="24"/>
        </w:rPr>
        <w:t>настоящего</w:t>
      </w:r>
      <w:r w:rsidRPr="00756B1F">
        <w:rPr>
          <w:b w:val="0"/>
          <w:color w:val="000000" w:themeColor="text1"/>
          <w:spacing w:val="-12"/>
          <w:sz w:val="24"/>
          <w:szCs w:val="24"/>
        </w:rPr>
        <w:t xml:space="preserve"> </w:t>
      </w:r>
      <w:r w:rsidRPr="00756B1F">
        <w:rPr>
          <w:b w:val="0"/>
          <w:color w:val="000000" w:themeColor="text1"/>
          <w:sz w:val="24"/>
          <w:szCs w:val="24"/>
        </w:rPr>
        <w:t>Административного</w:t>
      </w:r>
      <w:r w:rsidRPr="00756B1F">
        <w:rPr>
          <w:b w:val="0"/>
          <w:color w:val="000000" w:themeColor="text1"/>
          <w:spacing w:val="-16"/>
          <w:sz w:val="24"/>
          <w:szCs w:val="24"/>
        </w:rPr>
        <w:t xml:space="preserve"> </w:t>
      </w:r>
      <w:r w:rsidRPr="00756B1F">
        <w:rPr>
          <w:b w:val="0"/>
          <w:color w:val="000000" w:themeColor="text1"/>
          <w:sz w:val="24"/>
          <w:szCs w:val="24"/>
        </w:rPr>
        <w:t>регламента</w:t>
      </w:r>
      <w:r w:rsidRPr="00756B1F">
        <w:rPr>
          <w:b w:val="0"/>
          <w:color w:val="000000" w:themeColor="text1"/>
          <w:spacing w:val="-12"/>
          <w:sz w:val="24"/>
          <w:szCs w:val="24"/>
        </w:rPr>
        <w:t xml:space="preserve"> </w:t>
      </w:r>
      <w:r w:rsidRPr="00756B1F">
        <w:rPr>
          <w:b w:val="0"/>
          <w:color w:val="000000" w:themeColor="text1"/>
          <w:sz w:val="24"/>
          <w:szCs w:val="24"/>
        </w:rPr>
        <w:t>(в</w:t>
      </w:r>
      <w:r w:rsidRPr="00756B1F">
        <w:rPr>
          <w:b w:val="0"/>
          <w:color w:val="000000" w:themeColor="text1"/>
          <w:spacing w:val="-14"/>
          <w:sz w:val="24"/>
          <w:szCs w:val="24"/>
        </w:rPr>
        <w:t xml:space="preserve"> </w:t>
      </w:r>
      <w:r w:rsidRPr="00756B1F">
        <w:rPr>
          <w:b w:val="0"/>
          <w:color w:val="000000" w:themeColor="text1"/>
          <w:sz w:val="24"/>
          <w:szCs w:val="24"/>
        </w:rPr>
        <w:t>случае</w:t>
      </w:r>
      <w:r w:rsidRPr="00756B1F">
        <w:rPr>
          <w:b w:val="0"/>
          <w:color w:val="000000" w:themeColor="text1"/>
          <w:spacing w:val="-14"/>
          <w:sz w:val="24"/>
          <w:szCs w:val="24"/>
        </w:rPr>
        <w:t xml:space="preserve"> </w:t>
      </w:r>
      <w:r w:rsidRPr="00756B1F">
        <w:rPr>
          <w:b w:val="0"/>
          <w:color w:val="000000" w:themeColor="text1"/>
          <w:sz w:val="24"/>
          <w:szCs w:val="24"/>
        </w:rPr>
        <w:t>представления</w:t>
      </w:r>
      <w:r w:rsidRPr="00756B1F">
        <w:rPr>
          <w:b w:val="0"/>
          <w:color w:val="000000" w:themeColor="text1"/>
          <w:spacing w:val="-68"/>
          <w:sz w:val="24"/>
          <w:szCs w:val="24"/>
        </w:rPr>
        <w:t xml:space="preserve"> </w:t>
      </w:r>
      <w:r w:rsidRPr="00756B1F">
        <w:rPr>
          <w:b w:val="0"/>
          <w:sz w:val="24"/>
          <w:szCs w:val="24"/>
        </w:rPr>
        <w:t>заявления</w:t>
      </w:r>
      <w:r w:rsidRPr="00756B1F">
        <w:rPr>
          <w:b w:val="0"/>
          <w:spacing w:val="1"/>
          <w:sz w:val="24"/>
          <w:szCs w:val="24"/>
        </w:rPr>
        <w:t xml:space="preserve"> </w:t>
      </w:r>
      <w:r w:rsidRPr="00756B1F">
        <w:rPr>
          <w:b w:val="0"/>
          <w:sz w:val="24"/>
          <w:szCs w:val="24"/>
        </w:rPr>
        <w:t>о</w:t>
      </w:r>
      <w:r w:rsidRPr="00756B1F">
        <w:rPr>
          <w:b w:val="0"/>
          <w:spacing w:val="1"/>
          <w:sz w:val="24"/>
          <w:szCs w:val="24"/>
        </w:rPr>
        <w:t xml:space="preserve"> </w:t>
      </w:r>
      <w:r w:rsidRPr="00756B1F">
        <w:rPr>
          <w:b w:val="0"/>
          <w:sz w:val="24"/>
          <w:szCs w:val="24"/>
        </w:rPr>
        <w:t>выдаче</w:t>
      </w:r>
      <w:r w:rsidRPr="00756B1F">
        <w:rPr>
          <w:b w:val="0"/>
          <w:spacing w:val="1"/>
          <w:sz w:val="24"/>
          <w:szCs w:val="24"/>
        </w:rPr>
        <w:t xml:space="preserve"> </w:t>
      </w:r>
      <w:r w:rsidRPr="00756B1F">
        <w:rPr>
          <w:b w:val="0"/>
          <w:sz w:val="24"/>
          <w:szCs w:val="24"/>
        </w:rPr>
        <w:t>разрешения</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ввод</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эксплуатацию),</w:t>
      </w:r>
      <w:r w:rsidRPr="00756B1F">
        <w:rPr>
          <w:b w:val="0"/>
          <w:spacing w:val="1"/>
          <w:sz w:val="24"/>
          <w:szCs w:val="24"/>
        </w:rPr>
        <w:t xml:space="preserve"> </w:t>
      </w:r>
      <w:r w:rsidRPr="00756B1F">
        <w:rPr>
          <w:b w:val="0"/>
          <w:sz w:val="24"/>
          <w:szCs w:val="24"/>
        </w:rPr>
        <w:t>отсутствие</w:t>
      </w:r>
      <w:r w:rsidRPr="00756B1F">
        <w:rPr>
          <w:b w:val="0"/>
          <w:spacing w:val="-67"/>
          <w:sz w:val="24"/>
          <w:szCs w:val="24"/>
        </w:rPr>
        <w:t xml:space="preserve"> </w:t>
      </w:r>
      <w:r w:rsidRPr="00756B1F">
        <w:rPr>
          <w:b w:val="0"/>
          <w:sz w:val="24"/>
          <w:szCs w:val="24"/>
        </w:rPr>
        <w:t>документов,</w:t>
      </w:r>
      <w:r w:rsidRPr="00756B1F">
        <w:rPr>
          <w:b w:val="0"/>
          <w:spacing w:val="1"/>
          <w:sz w:val="24"/>
          <w:szCs w:val="24"/>
        </w:rPr>
        <w:t xml:space="preserve"> </w:t>
      </w:r>
      <w:r w:rsidRPr="00756B1F">
        <w:rPr>
          <w:b w:val="0"/>
          <w:sz w:val="24"/>
          <w:szCs w:val="24"/>
        </w:rPr>
        <w:t>предусмотренных</w:t>
      </w:r>
      <w:r w:rsidRPr="00756B1F">
        <w:rPr>
          <w:b w:val="0"/>
          <w:spacing w:val="1"/>
          <w:sz w:val="24"/>
          <w:szCs w:val="24"/>
        </w:rPr>
        <w:t xml:space="preserve"> </w:t>
      </w:r>
      <w:r w:rsidRPr="00756B1F">
        <w:rPr>
          <w:b w:val="0"/>
          <w:sz w:val="24"/>
          <w:szCs w:val="24"/>
        </w:rPr>
        <w:t>подпунктом</w:t>
      </w:r>
      <w:r w:rsidRPr="00756B1F">
        <w:rPr>
          <w:b w:val="0"/>
          <w:color w:val="000000" w:themeColor="text1"/>
          <w:spacing w:val="1"/>
          <w:sz w:val="24"/>
          <w:szCs w:val="24"/>
        </w:rPr>
        <w:t xml:space="preserve"> </w:t>
      </w:r>
      <w:r w:rsidRPr="00756B1F">
        <w:rPr>
          <w:b w:val="0"/>
          <w:color w:val="000000" w:themeColor="text1"/>
          <w:sz w:val="24"/>
          <w:szCs w:val="24"/>
        </w:rPr>
        <w:t>"г"</w:t>
      </w:r>
      <w:r w:rsidRPr="00756B1F">
        <w:rPr>
          <w:b w:val="0"/>
          <w:color w:val="000000" w:themeColor="text1"/>
          <w:spacing w:val="1"/>
          <w:sz w:val="24"/>
          <w:szCs w:val="24"/>
        </w:rPr>
        <w:t xml:space="preserve"> </w:t>
      </w:r>
      <w:r w:rsidRPr="00756B1F">
        <w:rPr>
          <w:b w:val="0"/>
          <w:color w:val="000000" w:themeColor="text1"/>
          <w:sz w:val="24"/>
          <w:szCs w:val="24"/>
        </w:rPr>
        <w:t>пункта</w:t>
      </w:r>
      <w:r w:rsidRPr="00756B1F">
        <w:rPr>
          <w:b w:val="0"/>
          <w:color w:val="000000" w:themeColor="text1"/>
          <w:spacing w:val="1"/>
          <w:sz w:val="24"/>
          <w:szCs w:val="24"/>
        </w:rPr>
        <w:t xml:space="preserve"> </w:t>
      </w:r>
      <w:r w:rsidRPr="00756B1F">
        <w:rPr>
          <w:b w:val="0"/>
          <w:color w:val="000000" w:themeColor="text1"/>
          <w:sz w:val="24"/>
          <w:szCs w:val="24"/>
        </w:rPr>
        <w:t>2.8,</w:t>
      </w:r>
      <w:r w:rsidRPr="00756B1F">
        <w:rPr>
          <w:b w:val="0"/>
          <w:color w:val="000000" w:themeColor="text1"/>
          <w:spacing w:val="1"/>
          <w:sz w:val="24"/>
          <w:szCs w:val="24"/>
        </w:rPr>
        <w:t xml:space="preserve"> </w:t>
      </w:r>
      <w:r w:rsidRPr="00756B1F">
        <w:rPr>
          <w:b w:val="0"/>
          <w:color w:val="000000" w:themeColor="text1"/>
          <w:sz w:val="24"/>
          <w:szCs w:val="24"/>
        </w:rPr>
        <w:t>пунктом</w:t>
      </w:r>
      <w:r w:rsidRPr="00756B1F">
        <w:rPr>
          <w:b w:val="0"/>
          <w:spacing w:val="1"/>
          <w:sz w:val="24"/>
          <w:szCs w:val="24"/>
        </w:rPr>
        <w:t xml:space="preserve"> </w:t>
      </w:r>
      <w:r w:rsidRPr="00756B1F">
        <w:rPr>
          <w:b w:val="0"/>
          <w:sz w:val="24"/>
          <w:szCs w:val="24"/>
        </w:rPr>
        <w:t>2.9.2</w:t>
      </w:r>
      <w:r w:rsidRPr="00756B1F">
        <w:rPr>
          <w:b w:val="0"/>
          <w:spacing w:val="1"/>
          <w:sz w:val="24"/>
          <w:szCs w:val="24"/>
        </w:rPr>
        <w:t xml:space="preserve"> </w:t>
      </w:r>
      <w:r w:rsidRPr="00756B1F">
        <w:rPr>
          <w:b w:val="0"/>
          <w:sz w:val="24"/>
          <w:szCs w:val="24"/>
        </w:rPr>
        <w:t>настоящего Административного регламента (в случае представления заявления о</w:t>
      </w:r>
      <w:r w:rsidRPr="00756B1F">
        <w:rPr>
          <w:b w:val="0"/>
          <w:spacing w:val="1"/>
          <w:sz w:val="24"/>
          <w:szCs w:val="24"/>
        </w:rPr>
        <w:t xml:space="preserve"> </w:t>
      </w:r>
      <w:r w:rsidRPr="00756B1F">
        <w:rPr>
          <w:b w:val="0"/>
          <w:sz w:val="24"/>
          <w:szCs w:val="24"/>
        </w:rPr>
        <w:t>внесении</w:t>
      </w:r>
      <w:r w:rsidRPr="00756B1F">
        <w:rPr>
          <w:b w:val="0"/>
          <w:spacing w:val="-1"/>
          <w:sz w:val="24"/>
          <w:szCs w:val="24"/>
        </w:rPr>
        <w:t xml:space="preserve"> </w:t>
      </w:r>
      <w:r w:rsidRPr="00756B1F">
        <w:rPr>
          <w:b w:val="0"/>
          <w:sz w:val="24"/>
          <w:szCs w:val="24"/>
        </w:rPr>
        <w:t>изменений);</w:t>
      </w:r>
    </w:p>
    <w:p w:rsidR="00A76E35" w:rsidRPr="00756B1F" w:rsidRDefault="00A76E35" w:rsidP="00A76E35">
      <w:pPr>
        <w:pStyle w:val="a0"/>
        <w:ind w:firstLine="709"/>
        <w:jc w:val="both"/>
        <w:rPr>
          <w:b w:val="0"/>
          <w:sz w:val="24"/>
          <w:szCs w:val="24"/>
        </w:rPr>
      </w:pPr>
      <w:r w:rsidRPr="00756B1F">
        <w:rPr>
          <w:b w:val="0"/>
          <w:sz w:val="24"/>
          <w:szCs w:val="24"/>
        </w:rPr>
        <w:t>б)</w:t>
      </w:r>
      <w:r w:rsidRPr="00756B1F">
        <w:rPr>
          <w:b w:val="0"/>
          <w:spacing w:val="1"/>
          <w:sz w:val="24"/>
          <w:szCs w:val="24"/>
        </w:rPr>
        <w:t xml:space="preserve"> </w:t>
      </w:r>
      <w:r w:rsidRPr="00756B1F">
        <w:rPr>
          <w:b w:val="0"/>
          <w:sz w:val="24"/>
          <w:szCs w:val="24"/>
        </w:rPr>
        <w:t>несоответствие</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капитального</w:t>
      </w:r>
      <w:r w:rsidRPr="00756B1F">
        <w:rPr>
          <w:b w:val="0"/>
          <w:spacing w:val="1"/>
          <w:sz w:val="24"/>
          <w:szCs w:val="24"/>
        </w:rPr>
        <w:t xml:space="preserve"> </w:t>
      </w:r>
      <w:r w:rsidRPr="00756B1F">
        <w:rPr>
          <w:b w:val="0"/>
          <w:sz w:val="24"/>
          <w:szCs w:val="24"/>
        </w:rPr>
        <w:t>строительства</w:t>
      </w:r>
      <w:r w:rsidRPr="00756B1F">
        <w:rPr>
          <w:b w:val="0"/>
          <w:spacing w:val="1"/>
          <w:sz w:val="24"/>
          <w:szCs w:val="24"/>
        </w:rPr>
        <w:t xml:space="preserve"> </w:t>
      </w:r>
      <w:r w:rsidRPr="00756B1F">
        <w:rPr>
          <w:b w:val="0"/>
          <w:sz w:val="24"/>
          <w:szCs w:val="24"/>
        </w:rPr>
        <w:t>требованиям</w:t>
      </w:r>
      <w:r w:rsidRPr="00756B1F">
        <w:rPr>
          <w:b w:val="0"/>
          <w:spacing w:val="1"/>
          <w:sz w:val="24"/>
          <w:szCs w:val="24"/>
        </w:rPr>
        <w:t xml:space="preserve"> </w:t>
      </w:r>
      <w:r w:rsidRPr="00756B1F">
        <w:rPr>
          <w:b w:val="0"/>
          <w:sz w:val="24"/>
          <w:szCs w:val="24"/>
        </w:rPr>
        <w:t>к</w:t>
      </w:r>
      <w:r w:rsidRPr="00756B1F">
        <w:rPr>
          <w:b w:val="0"/>
          <w:spacing w:val="1"/>
          <w:sz w:val="24"/>
          <w:szCs w:val="24"/>
        </w:rPr>
        <w:t xml:space="preserve"> </w:t>
      </w:r>
      <w:r w:rsidRPr="00756B1F">
        <w:rPr>
          <w:b w:val="0"/>
          <w:sz w:val="24"/>
          <w:szCs w:val="24"/>
        </w:rPr>
        <w:t>строительству,</w:t>
      </w:r>
      <w:r w:rsidRPr="00756B1F">
        <w:rPr>
          <w:b w:val="0"/>
          <w:spacing w:val="1"/>
          <w:sz w:val="24"/>
          <w:szCs w:val="24"/>
        </w:rPr>
        <w:t xml:space="preserve"> </w:t>
      </w:r>
      <w:r w:rsidRPr="00756B1F">
        <w:rPr>
          <w:b w:val="0"/>
          <w:sz w:val="24"/>
          <w:szCs w:val="24"/>
        </w:rPr>
        <w:t>реконструкции</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капитального</w:t>
      </w:r>
      <w:r w:rsidRPr="00756B1F">
        <w:rPr>
          <w:b w:val="0"/>
          <w:spacing w:val="1"/>
          <w:sz w:val="24"/>
          <w:szCs w:val="24"/>
        </w:rPr>
        <w:t xml:space="preserve"> </w:t>
      </w:r>
      <w:r w:rsidRPr="00756B1F">
        <w:rPr>
          <w:b w:val="0"/>
          <w:sz w:val="24"/>
          <w:szCs w:val="24"/>
        </w:rPr>
        <w:t>строительства,</w:t>
      </w:r>
      <w:r w:rsidRPr="00756B1F">
        <w:rPr>
          <w:b w:val="0"/>
          <w:spacing w:val="1"/>
          <w:sz w:val="24"/>
          <w:szCs w:val="24"/>
        </w:rPr>
        <w:t xml:space="preserve"> </w:t>
      </w:r>
      <w:r w:rsidRPr="00756B1F">
        <w:rPr>
          <w:b w:val="0"/>
          <w:sz w:val="24"/>
          <w:szCs w:val="24"/>
        </w:rPr>
        <w:t>установленным на дату выдачи представленного для получения разрешения на</w:t>
      </w:r>
      <w:r w:rsidRPr="00756B1F">
        <w:rPr>
          <w:b w:val="0"/>
          <w:spacing w:val="1"/>
          <w:sz w:val="24"/>
          <w:szCs w:val="24"/>
        </w:rPr>
        <w:t xml:space="preserve"> </w:t>
      </w:r>
      <w:r w:rsidRPr="00756B1F">
        <w:rPr>
          <w:b w:val="0"/>
          <w:sz w:val="24"/>
          <w:szCs w:val="24"/>
        </w:rPr>
        <w:t>строительство</w:t>
      </w:r>
      <w:r w:rsidRPr="00756B1F">
        <w:rPr>
          <w:b w:val="0"/>
          <w:spacing w:val="1"/>
          <w:sz w:val="24"/>
          <w:szCs w:val="24"/>
        </w:rPr>
        <w:t xml:space="preserve"> </w:t>
      </w:r>
      <w:r w:rsidRPr="00756B1F">
        <w:rPr>
          <w:b w:val="0"/>
          <w:sz w:val="24"/>
          <w:szCs w:val="24"/>
        </w:rPr>
        <w:t>градостроительного</w:t>
      </w:r>
      <w:r w:rsidRPr="00756B1F">
        <w:rPr>
          <w:b w:val="0"/>
          <w:spacing w:val="1"/>
          <w:sz w:val="24"/>
          <w:szCs w:val="24"/>
        </w:rPr>
        <w:t xml:space="preserve"> </w:t>
      </w:r>
      <w:r w:rsidRPr="00756B1F">
        <w:rPr>
          <w:b w:val="0"/>
          <w:sz w:val="24"/>
          <w:szCs w:val="24"/>
        </w:rPr>
        <w:t>плана</w:t>
      </w:r>
      <w:r w:rsidRPr="00756B1F">
        <w:rPr>
          <w:b w:val="0"/>
          <w:spacing w:val="1"/>
          <w:sz w:val="24"/>
          <w:szCs w:val="24"/>
        </w:rPr>
        <w:t xml:space="preserve"> </w:t>
      </w:r>
      <w:r w:rsidRPr="00756B1F">
        <w:rPr>
          <w:b w:val="0"/>
          <w:sz w:val="24"/>
          <w:szCs w:val="24"/>
        </w:rPr>
        <w:t>земельного</w:t>
      </w:r>
      <w:r w:rsidRPr="00756B1F">
        <w:rPr>
          <w:b w:val="0"/>
          <w:spacing w:val="1"/>
          <w:sz w:val="24"/>
          <w:szCs w:val="24"/>
        </w:rPr>
        <w:t xml:space="preserve"> </w:t>
      </w:r>
      <w:r w:rsidRPr="00756B1F">
        <w:rPr>
          <w:b w:val="0"/>
          <w:sz w:val="24"/>
          <w:szCs w:val="24"/>
        </w:rPr>
        <w:t>участка,</w:t>
      </w:r>
      <w:r w:rsidRPr="00756B1F">
        <w:rPr>
          <w:b w:val="0"/>
          <w:spacing w:val="1"/>
          <w:sz w:val="24"/>
          <w:szCs w:val="24"/>
        </w:rPr>
        <w:t xml:space="preserve"> </w:t>
      </w:r>
      <w:r w:rsidRPr="00756B1F">
        <w:rPr>
          <w:b w:val="0"/>
          <w:sz w:val="24"/>
          <w:szCs w:val="24"/>
        </w:rPr>
        <w:t>или</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случае</w:t>
      </w:r>
      <w:r w:rsidRPr="00756B1F">
        <w:rPr>
          <w:b w:val="0"/>
          <w:spacing w:val="1"/>
          <w:sz w:val="24"/>
          <w:szCs w:val="24"/>
        </w:rPr>
        <w:t xml:space="preserve"> </w:t>
      </w:r>
      <w:r w:rsidRPr="00756B1F">
        <w:rPr>
          <w:b w:val="0"/>
          <w:sz w:val="24"/>
          <w:szCs w:val="24"/>
        </w:rPr>
        <w:t>строительства,</w:t>
      </w:r>
      <w:r w:rsidRPr="00756B1F">
        <w:rPr>
          <w:b w:val="0"/>
          <w:spacing w:val="1"/>
          <w:sz w:val="24"/>
          <w:szCs w:val="24"/>
        </w:rPr>
        <w:t xml:space="preserve"> </w:t>
      </w:r>
      <w:r w:rsidRPr="00756B1F">
        <w:rPr>
          <w:b w:val="0"/>
          <w:sz w:val="24"/>
          <w:szCs w:val="24"/>
        </w:rPr>
        <w:t>реконструкции,</w:t>
      </w:r>
      <w:r w:rsidRPr="00756B1F">
        <w:rPr>
          <w:b w:val="0"/>
          <w:spacing w:val="1"/>
          <w:sz w:val="24"/>
          <w:szCs w:val="24"/>
        </w:rPr>
        <w:t xml:space="preserve"> </w:t>
      </w:r>
      <w:r w:rsidRPr="00756B1F">
        <w:rPr>
          <w:b w:val="0"/>
          <w:sz w:val="24"/>
          <w:szCs w:val="24"/>
        </w:rPr>
        <w:t>капитального</w:t>
      </w:r>
      <w:r w:rsidRPr="00756B1F">
        <w:rPr>
          <w:b w:val="0"/>
          <w:spacing w:val="1"/>
          <w:sz w:val="24"/>
          <w:szCs w:val="24"/>
        </w:rPr>
        <w:t xml:space="preserve"> </w:t>
      </w:r>
      <w:r w:rsidRPr="00756B1F">
        <w:rPr>
          <w:b w:val="0"/>
          <w:sz w:val="24"/>
          <w:szCs w:val="24"/>
        </w:rPr>
        <w:t>ремонта</w:t>
      </w:r>
      <w:r w:rsidRPr="00756B1F">
        <w:rPr>
          <w:b w:val="0"/>
          <w:spacing w:val="1"/>
          <w:sz w:val="24"/>
          <w:szCs w:val="24"/>
        </w:rPr>
        <w:t xml:space="preserve"> </w:t>
      </w:r>
      <w:r w:rsidRPr="00756B1F">
        <w:rPr>
          <w:b w:val="0"/>
          <w:sz w:val="24"/>
          <w:szCs w:val="24"/>
        </w:rPr>
        <w:t>линейного</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требованиям проекта планировки территории и проекта межевания территории (за</w:t>
      </w:r>
      <w:r w:rsidRPr="00756B1F">
        <w:rPr>
          <w:b w:val="0"/>
          <w:spacing w:val="-67"/>
          <w:sz w:val="24"/>
          <w:szCs w:val="24"/>
        </w:rPr>
        <w:t xml:space="preserve"> </w:t>
      </w:r>
      <w:r w:rsidRPr="00756B1F">
        <w:rPr>
          <w:b w:val="0"/>
          <w:sz w:val="24"/>
          <w:szCs w:val="24"/>
        </w:rPr>
        <w:t>исключением случаев, при которых для строительства, реконструкции линейного</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не</w:t>
      </w:r>
      <w:r w:rsidRPr="00756B1F">
        <w:rPr>
          <w:b w:val="0"/>
          <w:spacing w:val="1"/>
          <w:sz w:val="24"/>
          <w:szCs w:val="24"/>
        </w:rPr>
        <w:t xml:space="preserve"> </w:t>
      </w:r>
      <w:r w:rsidRPr="00756B1F">
        <w:rPr>
          <w:b w:val="0"/>
          <w:sz w:val="24"/>
          <w:szCs w:val="24"/>
        </w:rPr>
        <w:t>требуется</w:t>
      </w:r>
      <w:r w:rsidRPr="00756B1F">
        <w:rPr>
          <w:b w:val="0"/>
          <w:spacing w:val="1"/>
          <w:sz w:val="24"/>
          <w:szCs w:val="24"/>
        </w:rPr>
        <w:t xml:space="preserve"> </w:t>
      </w:r>
      <w:r w:rsidRPr="00756B1F">
        <w:rPr>
          <w:b w:val="0"/>
          <w:sz w:val="24"/>
          <w:szCs w:val="24"/>
        </w:rPr>
        <w:t>подготовка</w:t>
      </w:r>
      <w:r w:rsidRPr="00756B1F">
        <w:rPr>
          <w:b w:val="0"/>
          <w:spacing w:val="1"/>
          <w:sz w:val="24"/>
          <w:szCs w:val="24"/>
        </w:rPr>
        <w:t xml:space="preserve"> </w:t>
      </w:r>
      <w:r w:rsidRPr="00756B1F">
        <w:rPr>
          <w:b w:val="0"/>
          <w:sz w:val="24"/>
          <w:szCs w:val="24"/>
        </w:rPr>
        <w:t>документации</w:t>
      </w:r>
      <w:r w:rsidRPr="00756B1F">
        <w:rPr>
          <w:b w:val="0"/>
          <w:spacing w:val="1"/>
          <w:sz w:val="24"/>
          <w:szCs w:val="24"/>
        </w:rPr>
        <w:t xml:space="preserve"> </w:t>
      </w:r>
      <w:r w:rsidRPr="00756B1F">
        <w:rPr>
          <w:b w:val="0"/>
          <w:sz w:val="24"/>
          <w:szCs w:val="24"/>
        </w:rPr>
        <w:t>по</w:t>
      </w:r>
      <w:r w:rsidRPr="00756B1F">
        <w:rPr>
          <w:b w:val="0"/>
          <w:spacing w:val="1"/>
          <w:sz w:val="24"/>
          <w:szCs w:val="24"/>
        </w:rPr>
        <w:t xml:space="preserve"> </w:t>
      </w:r>
      <w:r w:rsidRPr="00756B1F">
        <w:rPr>
          <w:b w:val="0"/>
          <w:sz w:val="24"/>
          <w:szCs w:val="24"/>
        </w:rPr>
        <w:t>планировке</w:t>
      </w:r>
      <w:r w:rsidRPr="00756B1F">
        <w:rPr>
          <w:b w:val="0"/>
          <w:spacing w:val="1"/>
          <w:sz w:val="24"/>
          <w:szCs w:val="24"/>
        </w:rPr>
        <w:t xml:space="preserve"> </w:t>
      </w:r>
      <w:r w:rsidRPr="00756B1F">
        <w:rPr>
          <w:b w:val="0"/>
          <w:sz w:val="24"/>
          <w:szCs w:val="24"/>
        </w:rPr>
        <w:t>территории),</w:t>
      </w:r>
      <w:r w:rsidRPr="00756B1F">
        <w:rPr>
          <w:b w:val="0"/>
          <w:spacing w:val="1"/>
          <w:sz w:val="24"/>
          <w:szCs w:val="24"/>
        </w:rPr>
        <w:t xml:space="preserve"> </w:t>
      </w:r>
      <w:r w:rsidRPr="00756B1F">
        <w:rPr>
          <w:b w:val="0"/>
          <w:sz w:val="24"/>
          <w:szCs w:val="24"/>
        </w:rPr>
        <w:t>требованиям, установленным проектом планировки территории, в случае выдачи</w:t>
      </w:r>
      <w:r w:rsidRPr="00756B1F">
        <w:rPr>
          <w:b w:val="0"/>
          <w:spacing w:val="1"/>
          <w:sz w:val="24"/>
          <w:szCs w:val="24"/>
        </w:rPr>
        <w:t xml:space="preserve"> </w:t>
      </w:r>
      <w:r w:rsidRPr="00756B1F">
        <w:rPr>
          <w:b w:val="0"/>
          <w:sz w:val="24"/>
          <w:szCs w:val="24"/>
        </w:rPr>
        <w:t>разрешения на ввод в эксплуатацию линейного объекта, для размещения которого</w:t>
      </w:r>
      <w:r w:rsidRPr="00756B1F">
        <w:rPr>
          <w:b w:val="0"/>
          <w:spacing w:val="-67"/>
          <w:sz w:val="24"/>
          <w:szCs w:val="24"/>
        </w:rPr>
        <w:t xml:space="preserve"> </w:t>
      </w:r>
      <w:r w:rsidRPr="00756B1F">
        <w:rPr>
          <w:b w:val="0"/>
          <w:sz w:val="24"/>
          <w:szCs w:val="24"/>
        </w:rPr>
        <w:t>не</w:t>
      </w:r>
      <w:r w:rsidRPr="00756B1F">
        <w:rPr>
          <w:b w:val="0"/>
          <w:spacing w:val="-1"/>
          <w:sz w:val="24"/>
          <w:szCs w:val="24"/>
        </w:rPr>
        <w:t xml:space="preserve"> </w:t>
      </w:r>
      <w:r w:rsidRPr="00756B1F">
        <w:rPr>
          <w:b w:val="0"/>
          <w:sz w:val="24"/>
          <w:szCs w:val="24"/>
        </w:rPr>
        <w:t>требуется образование земельного</w:t>
      </w:r>
      <w:r w:rsidRPr="00756B1F">
        <w:rPr>
          <w:b w:val="0"/>
          <w:spacing w:val="1"/>
          <w:sz w:val="24"/>
          <w:szCs w:val="24"/>
        </w:rPr>
        <w:t xml:space="preserve"> </w:t>
      </w:r>
      <w:r w:rsidRPr="00756B1F">
        <w:rPr>
          <w:b w:val="0"/>
          <w:sz w:val="24"/>
          <w:szCs w:val="24"/>
        </w:rPr>
        <w:t>участка;</w:t>
      </w:r>
    </w:p>
    <w:p w:rsidR="00A76E35" w:rsidRPr="00756B1F" w:rsidRDefault="00A76E35" w:rsidP="00A76E35">
      <w:pPr>
        <w:pStyle w:val="a0"/>
        <w:ind w:firstLine="709"/>
        <w:jc w:val="both"/>
        <w:rPr>
          <w:b w:val="0"/>
          <w:sz w:val="24"/>
          <w:szCs w:val="24"/>
        </w:rPr>
      </w:pPr>
      <w:r w:rsidRPr="00756B1F">
        <w:rPr>
          <w:b w:val="0"/>
          <w:sz w:val="24"/>
          <w:szCs w:val="24"/>
        </w:rPr>
        <w:t>в)</w:t>
      </w:r>
      <w:r w:rsidRPr="00756B1F">
        <w:rPr>
          <w:b w:val="0"/>
          <w:spacing w:val="1"/>
          <w:sz w:val="24"/>
          <w:szCs w:val="24"/>
        </w:rPr>
        <w:t xml:space="preserve"> </w:t>
      </w:r>
      <w:r w:rsidRPr="00756B1F">
        <w:rPr>
          <w:b w:val="0"/>
          <w:sz w:val="24"/>
          <w:szCs w:val="24"/>
        </w:rPr>
        <w:t>несоответствие</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капитального</w:t>
      </w:r>
      <w:r w:rsidRPr="00756B1F">
        <w:rPr>
          <w:b w:val="0"/>
          <w:spacing w:val="1"/>
          <w:sz w:val="24"/>
          <w:szCs w:val="24"/>
        </w:rPr>
        <w:t xml:space="preserve"> </w:t>
      </w:r>
      <w:r w:rsidRPr="00756B1F">
        <w:rPr>
          <w:b w:val="0"/>
          <w:sz w:val="24"/>
          <w:szCs w:val="24"/>
        </w:rPr>
        <w:t>строительства</w:t>
      </w:r>
      <w:r w:rsidRPr="00756B1F">
        <w:rPr>
          <w:b w:val="0"/>
          <w:spacing w:val="1"/>
          <w:sz w:val="24"/>
          <w:szCs w:val="24"/>
        </w:rPr>
        <w:t xml:space="preserve"> </w:t>
      </w:r>
      <w:r w:rsidRPr="00756B1F">
        <w:rPr>
          <w:b w:val="0"/>
          <w:sz w:val="24"/>
          <w:szCs w:val="24"/>
        </w:rPr>
        <w:t>требованиям,</w:t>
      </w:r>
      <w:r w:rsidRPr="00756B1F">
        <w:rPr>
          <w:b w:val="0"/>
          <w:spacing w:val="1"/>
          <w:sz w:val="24"/>
          <w:szCs w:val="24"/>
        </w:rPr>
        <w:t xml:space="preserve"> </w:t>
      </w:r>
      <w:r w:rsidRPr="00756B1F">
        <w:rPr>
          <w:b w:val="0"/>
          <w:sz w:val="24"/>
          <w:szCs w:val="24"/>
        </w:rPr>
        <w:t>установленным</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разрешении</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строительство,</w:t>
      </w:r>
      <w:r w:rsidRPr="00756B1F">
        <w:rPr>
          <w:b w:val="0"/>
          <w:spacing w:val="1"/>
          <w:sz w:val="24"/>
          <w:szCs w:val="24"/>
        </w:rPr>
        <w:t xml:space="preserve"> </w:t>
      </w:r>
      <w:r w:rsidRPr="00756B1F">
        <w:rPr>
          <w:b w:val="0"/>
          <w:sz w:val="24"/>
          <w:szCs w:val="24"/>
        </w:rPr>
        <w:t>за</w:t>
      </w:r>
      <w:r w:rsidRPr="00756B1F">
        <w:rPr>
          <w:b w:val="0"/>
          <w:spacing w:val="1"/>
          <w:sz w:val="24"/>
          <w:szCs w:val="24"/>
        </w:rPr>
        <w:t xml:space="preserve"> </w:t>
      </w:r>
      <w:r w:rsidRPr="00756B1F">
        <w:rPr>
          <w:b w:val="0"/>
          <w:sz w:val="24"/>
          <w:szCs w:val="24"/>
        </w:rPr>
        <w:t>исключением</w:t>
      </w:r>
      <w:r w:rsidRPr="00756B1F">
        <w:rPr>
          <w:b w:val="0"/>
          <w:spacing w:val="1"/>
          <w:sz w:val="24"/>
          <w:szCs w:val="24"/>
        </w:rPr>
        <w:t xml:space="preserve"> </w:t>
      </w:r>
      <w:r w:rsidRPr="00756B1F">
        <w:rPr>
          <w:b w:val="0"/>
          <w:sz w:val="24"/>
          <w:szCs w:val="24"/>
        </w:rPr>
        <w:t>случаев</w:t>
      </w:r>
      <w:r w:rsidRPr="00756B1F">
        <w:rPr>
          <w:b w:val="0"/>
          <w:spacing w:val="1"/>
          <w:sz w:val="24"/>
          <w:szCs w:val="24"/>
        </w:rPr>
        <w:t xml:space="preserve"> </w:t>
      </w:r>
      <w:r w:rsidRPr="00756B1F">
        <w:rPr>
          <w:b w:val="0"/>
          <w:sz w:val="24"/>
          <w:szCs w:val="24"/>
        </w:rPr>
        <w:t>изменения площади объекта капитального строительства в соответствии с частью</w:t>
      </w:r>
      <w:r w:rsidRPr="00756B1F">
        <w:rPr>
          <w:b w:val="0"/>
          <w:spacing w:val="1"/>
          <w:sz w:val="24"/>
          <w:szCs w:val="24"/>
        </w:rPr>
        <w:t xml:space="preserve"> </w:t>
      </w:r>
      <w:r w:rsidRPr="00756B1F">
        <w:rPr>
          <w:b w:val="0"/>
          <w:sz w:val="24"/>
          <w:szCs w:val="24"/>
        </w:rPr>
        <w:t>6</w:t>
      </w:r>
      <w:r w:rsidRPr="00756B1F">
        <w:rPr>
          <w:b w:val="0"/>
          <w:sz w:val="24"/>
          <w:szCs w:val="24"/>
          <w:vertAlign w:val="superscript"/>
        </w:rPr>
        <w:t>2</w:t>
      </w:r>
      <w:r w:rsidRPr="00756B1F">
        <w:rPr>
          <w:b w:val="0"/>
          <w:spacing w:val="-1"/>
          <w:sz w:val="24"/>
          <w:szCs w:val="24"/>
        </w:rPr>
        <w:t xml:space="preserve"> </w:t>
      </w:r>
      <w:r w:rsidRPr="00756B1F">
        <w:rPr>
          <w:b w:val="0"/>
          <w:sz w:val="24"/>
          <w:szCs w:val="24"/>
        </w:rPr>
        <w:t>статьи</w:t>
      </w:r>
      <w:r w:rsidRPr="00756B1F">
        <w:rPr>
          <w:b w:val="0"/>
          <w:spacing w:val="-1"/>
          <w:sz w:val="24"/>
          <w:szCs w:val="24"/>
        </w:rPr>
        <w:t xml:space="preserve"> </w:t>
      </w:r>
      <w:r w:rsidRPr="00756B1F">
        <w:rPr>
          <w:b w:val="0"/>
          <w:sz w:val="24"/>
          <w:szCs w:val="24"/>
        </w:rPr>
        <w:t>55 Градостроительного кодекса</w:t>
      </w:r>
      <w:r w:rsidRPr="00756B1F">
        <w:rPr>
          <w:b w:val="0"/>
          <w:spacing w:val="-1"/>
          <w:sz w:val="24"/>
          <w:szCs w:val="24"/>
        </w:rPr>
        <w:t xml:space="preserve"> </w:t>
      </w:r>
      <w:r w:rsidRPr="00756B1F">
        <w:rPr>
          <w:b w:val="0"/>
          <w:sz w:val="24"/>
          <w:szCs w:val="24"/>
        </w:rPr>
        <w:t>Российской</w:t>
      </w:r>
      <w:r w:rsidRPr="00756B1F">
        <w:rPr>
          <w:b w:val="0"/>
          <w:spacing w:val="-1"/>
          <w:sz w:val="24"/>
          <w:szCs w:val="24"/>
        </w:rPr>
        <w:t xml:space="preserve"> </w:t>
      </w:r>
      <w:r w:rsidRPr="00756B1F">
        <w:rPr>
          <w:b w:val="0"/>
          <w:sz w:val="24"/>
          <w:szCs w:val="24"/>
        </w:rPr>
        <w:t>Федерации;</w:t>
      </w:r>
    </w:p>
    <w:p w:rsidR="00A76E35" w:rsidRPr="00756B1F" w:rsidRDefault="00A76E35" w:rsidP="00A76E35">
      <w:pPr>
        <w:pStyle w:val="a0"/>
        <w:ind w:firstLine="709"/>
        <w:jc w:val="both"/>
        <w:rPr>
          <w:b w:val="0"/>
          <w:sz w:val="24"/>
          <w:szCs w:val="24"/>
        </w:rPr>
      </w:pPr>
      <w:r w:rsidRPr="00756B1F">
        <w:rPr>
          <w:b w:val="0"/>
          <w:sz w:val="24"/>
          <w:szCs w:val="24"/>
        </w:rPr>
        <w:t>г) несоответствие параметров построенного, реконструированного объекта</w:t>
      </w:r>
      <w:r w:rsidRPr="00756B1F">
        <w:rPr>
          <w:b w:val="0"/>
          <w:spacing w:val="1"/>
          <w:sz w:val="24"/>
          <w:szCs w:val="24"/>
        </w:rPr>
        <w:t xml:space="preserve"> </w:t>
      </w:r>
      <w:r w:rsidRPr="00756B1F">
        <w:rPr>
          <w:b w:val="0"/>
          <w:sz w:val="24"/>
          <w:szCs w:val="24"/>
        </w:rPr>
        <w:t>капитального строительства проектной документации, за исключением случаев</w:t>
      </w:r>
      <w:r w:rsidRPr="00756B1F">
        <w:rPr>
          <w:b w:val="0"/>
          <w:spacing w:val="1"/>
          <w:sz w:val="24"/>
          <w:szCs w:val="24"/>
        </w:rPr>
        <w:t xml:space="preserve"> </w:t>
      </w:r>
      <w:r w:rsidRPr="00756B1F">
        <w:rPr>
          <w:b w:val="0"/>
          <w:sz w:val="24"/>
          <w:szCs w:val="24"/>
        </w:rPr>
        <w:t>изменения площади объекта капитального строительства в соответствии с частью</w:t>
      </w:r>
      <w:r w:rsidRPr="00756B1F">
        <w:rPr>
          <w:b w:val="0"/>
          <w:spacing w:val="1"/>
          <w:sz w:val="24"/>
          <w:szCs w:val="24"/>
        </w:rPr>
        <w:t xml:space="preserve"> </w:t>
      </w:r>
      <w:r w:rsidRPr="00756B1F">
        <w:rPr>
          <w:b w:val="0"/>
          <w:sz w:val="24"/>
          <w:szCs w:val="24"/>
        </w:rPr>
        <w:t>6</w:t>
      </w:r>
      <w:r w:rsidRPr="00756B1F">
        <w:rPr>
          <w:b w:val="0"/>
          <w:sz w:val="24"/>
          <w:szCs w:val="24"/>
          <w:vertAlign w:val="superscript"/>
        </w:rPr>
        <w:t>2</w:t>
      </w:r>
      <w:r w:rsidRPr="00756B1F">
        <w:rPr>
          <w:b w:val="0"/>
          <w:spacing w:val="-1"/>
          <w:sz w:val="24"/>
          <w:szCs w:val="24"/>
        </w:rPr>
        <w:t xml:space="preserve"> </w:t>
      </w:r>
      <w:r w:rsidRPr="00756B1F">
        <w:rPr>
          <w:b w:val="0"/>
          <w:sz w:val="24"/>
          <w:szCs w:val="24"/>
        </w:rPr>
        <w:t>статьи</w:t>
      </w:r>
      <w:r w:rsidRPr="00756B1F">
        <w:rPr>
          <w:b w:val="0"/>
          <w:spacing w:val="-1"/>
          <w:sz w:val="24"/>
          <w:szCs w:val="24"/>
        </w:rPr>
        <w:t xml:space="preserve"> </w:t>
      </w:r>
      <w:r w:rsidRPr="00756B1F">
        <w:rPr>
          <w:b w:val="0"/>
          <w:sz w:val="24"/>
          <w:szCs w:val="24"/>
        </w:rPr>
        <w:t>55 Градостроительного кодекса</w:t>
      </w:r>
      <w:r w:rsidRPr="00756B1F">
        <w:rPr>
          <w:b w:val="0"/>
          <w:spacing w:val="-1"/>
          <w:sz w:val="24"/>
          <w:szCs w:val="24"/>
        </w:rPr>
        <w:t xml:space="preserve"> </w:t>
      </w:r>
      <w:r w:rsidRPr="00756B1F">
        <w:rPr>
          <w:b w:val="0"/>
          <w:sz w:val="24"/>
          <w:szCs w:val="24"/>
        </w:rPr>
        <w:t>Российской</w:t>
      </w:r>
      <w:r w:rsidRPr="00756B1F">
        <w:rPr>
          <w:b w:val="0"/>
          <w:spacing w:val="-1"/>
          <w:sz w:val="24"/>
          <w:szCs w:val="24"/>
        </w:rPr>
        <w:t xml:space="preserve"> </w:t>
      </w:r>
      <w:r w:rsidRPr="00756B1F">
        <w:rPr>
          <w:b w:val="0"/>
          <w:sz w:val="24"/>
          <w:szCs w:val="24"/>
        </w:rPr>
        <w:t>Федерации;</w:t>
      </w:r>
    </w:p>
    <w:p w:rsidR="00A76E35" w:rsidRPr="00A76E35" w:rsidRDefault="00A76E35" w:rsidP="00A76E35">
      <w:pPr>
        <w:pStyle w:val="a0"/>
        <w:ind w:firstLine="709"/>
        <w:jc w:val="both"/>
        <w:rPr>
          <w:sz w:val="24"/>
          <w:szCs w:val="24"/>
        </w:rPr>
      </w:pPr>
      <w:r w:rsidRPr="00756B1F">
        <w:rPr>
          <w:b w:val="0"/>
          <w:sz w:val="24"/>
          <w:szCs w:val="24"/>
        </w:rPr>
        <w:t>д)</w:t>
      </w:r>
      <w:r w:rsidRPr="00756B1F">
        <w:rPr>
          <w:b w:val="0"/>
          <w:spacing w:val="1"/>
          <w:sz w:val="24"/>
          <w:szCs w:val="24"/>
        </w:rPr>
        <w:t xml:space="preserve"> </w:t>
      </w:r>
      <w:r w:rsidRPr="00756B1F">
        <w:rPr>
          <w:b w:val="0"/>
          <w:sz w:val="24"/>
          <w:szCs w:val="24"/>
        </w:rPr>
        <w:t>несоответствие</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капитального</w:t>
      </w:r>
      <w:r w:rsidRPr="00756B1F">
        <w:rPr>
          <w:b w:val="0"/>
          <w:spacing w:val="1"/>
          <w:sz w:val="24"/>
          <w:szCs w:val="24"/>
        </w:rPr>
        <w:t xml:space="preserve"> </w:t>
      </w:r>
      <w:r w:rsidRPr="00756B1F">
        <w:rPr>
          <w:b w:val="0"/>
          <w:sz w:val="24"/>
          <w:szCs w:val="24"/>
        </w:rPr>
        <w:t>строительства</w:t>
      </w:r>
      <w:r w:rsidRPr="00756B1F">
        <w:rPr>
          <w:b w:val="0"/>
          <w:spacing w:val="1"/>
          <w:sz w:val="24"/>
          <w:szCs w:val="24"/>
        </w:rPr>
        <w:t xml:space="preserve"> </w:t>
      </w:r>
      <w:r w:rsidRPr="00756B1F">
        <w:rPr>
          <w:b w:val="0"/>
          <w:sz w:val="24"/>
          <w:szCs w:val="24"/>
        </w:rPr>
        <w:t>разрешенному</w:t>
      </w:r>
      <w:r w:rsidRPr="00756B1F">
        <w:rPr>
          <w:b w:val="0"/>
          <w:spacing w:val="1"/>
          <w:sz w:val="24"/>
          <w:szCs w:val="24"/>
        </w:rPr>
        <w:t xml:space="preserve"> </w:t>
      </w:r>
      <w:r w:rsidRPr="00756B1F">
        <w:rPr>
          <w:b w:val="0"/>
          <w:sz w:val="24"/>
          <w:szCs w:val="24"/>
        </w:rPr>
        <w:t>использованию</w:t>
      </w:r>
      <w:r w:rsidRPr="00756B1F">
        <w:rPr>
          <w:b w:val="0"/>
          <w:spacing w:val="1"/>
          <w:sz w:val="24"/>
          <w:szCs w:val="24"/>
        </w:rPr>
        <w:t xml:space="preserve"> </w:t>
      </w:r>
      <w:r w:rsidRPr="00756B1F">
        <w:rPr>
          <w:b w:val="0"/>
          <w:sz w:val="24"/>
          <w:szCs w:val="24"/>
        </w:rPr>
        <w:t>земельного</w:t>
      </w:r>
      <w:r w:rsidRPr="00756B1F">
        <w:rPr>
          <w:b w:val="0"/>
          <w:spacing w:val="1"/>
          <w:sz w:val="24"/>
          <w:szCs w:val="24"/>
        </w:rPr>
        <w:t xml:space="preserve"> </w:t>
      </w:r>
      <w:r w:rsidRPr="00756B1F">
        <w:rPr>
          <w:b w:val="0"/>
          <w:sz w:val="24"/>
          <w:szCs w:val="24"/>
        </w:rPr>
        <w:t>участка</w:t>
      </w:r>
      <w:r w:rsidRPr="00756B1F">
        <w:rPr>
          <w:b w:val="0"/>
          <w:spacing w:val="1"/>
          <w:sz w:val="24"/>
          <w:szCs w:val="24"/>
        </w:rPr>
        <w:t xml:space="preserve"> </w:t>
      </w:r>
      <w:r w:rsidRPr="00756B1F">
        <w:rPr>
          <w:b w:val="0"/>
          <w:sz w:val="24"/>
          <w:szCs w:val="24"/>
        </w:rPr>
        <w:t>и</w:t>
      </w:r>
      <w:r w:rsidRPr="00756B1F">
        <w:rPr>
          <w:b w:val="0"/>
          <w:spacing w:val="1"/>
          <w:sz w:val="24"/>
          <w:szCs w:val="24"/>
        </w:rPr>
        <w:t xml:space="preserve"> </w:t>
      </w:r>
      <w:r w:rsidRPr="00756B1F">
        <w:rPr>
          <w:b w:val="0"/>
          <w:sz w:val="24"/>
          <w:szCs w:val="24"/>
        </w:rPr>
        <w:t>(или)</w:t>
      </w:r>
      <w:r w:rsidRPr="00756B1F">
        <w:rPr>
          <w:b w:val="0"/>
          <w:spacing w:val="1"/>
          <w:sz w:val="24"/>
          <w:szCs w:val="24"/>
        </w:rPr>
        <w:t xml:space="preserve"> </w:t>
      </w:r>
      <w:r w:rsidRPr="00756B1F">
        <w:rPr>
          <w:b w:val="0"/>
          <w:sz w:val="24"/>
          <w:szCs w:val="24"/>
        </w:rPr>
        <w:t>ограничениям,</w:t>
      </w:r>
      <w:r w:rsidRPr="00756B1F">
        <w:rPr>
          <w:b w:val="0"/>
          <w:spacing w:val="1"/>
          <w:sz w:val="24"/>
          <w:szCs w:val="24"/>
        </w:rPr>
        <w:t xml:space="preserve"> </w:t>
      </w:r>
      <w:r w:rsidRPr="00756B1F">
        <w:rPr>
          <w:b w:val="0"/>
          <w:sz w:val="24"/>
          <w:szCs w:val="24"/>
        </w:rPr>
        <w:t>установленным</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соответствии с земельным и иным законодательством Российской Федерации на</w:t>
      </w:r>
      <w:r w:rsidRPr="00756B1F">
        <w:rPr>
          <w:b w:val="0"/>
          <w:spacing w:val="1"/>
          <w:sz w:val="24"/>
          <w:szCs w:val="24"/>
        </w:rPr>
        <w:t xml:space="preserve"> </w:t>
      </w:r>
      <w:r w:rsidRPr="00756B1F">
        <w:rPr>
          <w:b w:val="0"/>
          <w:sz w:val="24"/>
          <w:szCs w:val="24"/>
        </w:rPr>
        <w:t>дату</w:t>
      </w:r>
      <w:r w:rsidRPr="00756B1F">
        <w:rPr>
          <w:b w:val="0"/>
          <w:spacing w:val="-16"/>
          <w:sz w:val="24"/>
          <w:szCs w:val="24"/>
        </w:rPr>
        <w:t xml:space="preserve"> </w:t>
      </w:r>
      <w:r w:rsidRPr="00756B1F">
        <w:rPr>
          <w:b w:val="0"/>
          <w:sz w:val="24"/>
          <w:szCs w:val="24"/>
        </w:rPr>
        <w:t>выдачи</w:t>
      </w:r>
      <w:r w:rsidRPr="00756B1F">
        <w:rPr>
          <w:b w:val="0"/>
          <w:spacing w:val="-12"/>
          <w:sz w:val="24"/>
          <w:szCs w:val="24"/>
        </w:rPr>
        <w:t xml:space="preserve"> </w:t>
      </w:r>
      <w:r w:rsidRPr="00756B1F">
        <w:rPr>
          <w:b w:val="0"/>
          <w:sz w:val="24"/>
          <w:szCs w:val="24"/>
        </w:rPr>
        <w:t>разрешения</w:t>
      </w:r>
      <w:r w:rsidRPr="00756B1F">
        <w:rPr>
          <w:b w:val="0"/>
          <w:spacing w:val="-12"/>
          <w:sz w:val="24"/>
          <w:szCs w:val="24"/>
        </w:rPr>
        <w:t xml:space="preserve"> </w:t>
      </w:r>
      <w:r w:rsidRPr="00756B1F">
        <w:rPr>
          <w:b w:val="0"/>
          <w:sz w:val="24"/>
          <w:szCs w:val="24"/>
        </w:rPr>
        <w:t>на</w:t>
      </w:r>
      <w:r w:rsidRPr="00756B1F">
        <w:rPr>
          <w:b w:val="0"/>
          <w:spacing w:val="-12"/>
          <w:sz w:val="24"/>
          <w:szCs w:val="24"/>
        </w:rPr>
        <w:t xml:space="preserve"> </w:t>
      </w:r>
      <w:r w:rsidRPr="00756B1F">
        <w:rPr>
          <w:b w:val="0"/>
          <w:sz w:val="24"/>
          <w:szCs w:val="24"/>
        </w:rPr>
        <w:t>ввод</w:t>
      </w:r>
      <w:r w:rsidRPr="00756B1F">
        <w:rPr>
          <w:b w:val="0"/>
          <w:spacing w:val="-14"/>
          <w:sz w:val="24"/>
          <w:szCs w:val="24"/>
        </w:rPr>
        <w:t xml:space="preserve"> </w:t>
      </w:r>
      <w:r w:rsidRPr="00756B1F">
        <w:rPr>
          <w:b w:val="0"/>
          <w:sz w:val="24"/>
          <w:szCs w:val="24"/>
        </w:rPr>
        <w:t>объекта</w:t>
      </w:r>
      <w:r w:rsidRPr="00756B1F">
        <w:rPr>
          <w:b w:val="0"/>
          <w:spacing w:val="-12"/>
          <w:sz w:val="24"/>
          <w:szCs w:val="24"/>
        </w:rPr>
        <w:t xml:space="preserve"> </w:t>
      </w:r>
      <w:r w:rsidRPr="00756B1F">
        <w:rPr>
          <w:b w:val="0"/>
          <w:sz w:val="24"/>
          <w:szCs w:val="24"/>
        </w:rPr>
        <w:t>в</w:t>
      </w:r>
      <w:r w:rsidRPr="00756B1F">
        <w:rPr>
          <w:b w:val="0"/>
          <w:spacing w:val="-13"/>
          <w:sz w:val="24"/>
          <w:szCs w:val="24"/>
        </w:rPr>
        <w:t xml:space="preserve"> </w:t>
      </w:r>
      <w:r w:rsidRPr="00756B1F">
        <w:rPr>
          <w:b w:val="0"/>
          <w:sz w:val="24"/>
          <w:szCs w:val="24"/>
        </w:rPr>
        <w:t>эксплуатацию,</w:t>
      </w:r>
      <w:r w:rsidRPr="00756B1F">
        <w:rPr>
          <w:b w:val="0"/>
          <w:spacing w:val="-13"/>
          <w:sz w:val="24"/>
          <w:szCs w:val="24"/>
        </w:rPr>
        <w:t xml:space="preserve"> </w:t>
      </w:r>
      <w:r w:rsidRPr="00756B1F">
        <w:rPr>
          <w:b w:val="0"/>
          <w:sz w:val="24"/>
          <w:szCs w:val="24"/>
        </w:rPr>
        <w:t>за</w:t>
      </w:r>
      <w:r w:rsidRPr="00756B1F">
        <w:rPr>
          <w:b w:val="0"/>
          <w:spacing w:val="-13"/>
          <w:sz w:val="24"/>
          <w:szCs w:val="24"/>
        </w:rPr>
        <w:t xml:space="preserve"> </w:t>
      </w:r>
      <w:r w:rsidRPr="00756B1F">
        <w:rPr>
          <w:b w:val="0"/>
          <w:sz w:val="24"/>
          <w:szCs w:val="24"/>
        </w:rPr>
        <w:t>исключением</w:t>
      </w:r>
      <w:r w:rsidRPr="00756B1F">
        <w:rPr>
          <w:b w:val="0"/>
          <w:spacing w:val="-12"/>
          <w:sz w:val="24"/>
          <w:szCs w:val="24"/>
        </w:rPr>
        <w:t xml:space="preserve"> </w:t>
      </w:r>
      <w:r w:rsidRPr="00756B1F">
        <w:rPr>
          <w:b w:val="0"/>
          <w:sz w:val="24"/>
          <w:szCs w:val="24"/>
        </w:rPr>
        <w:t>случаев,</w:t>
      </w:r>
      <w:r w:rsidRPr="00756B1F">
        <w:rPr>
          <w:b w:val="0"/>
          <w:spacing w:val="-68"/>
          <w:sz w:val="24"/>
          <w:szCs w:val="24"/>
        </w:rPr>
        <w:t xml:space="preserve"> </w:t>
      </w:r>
      <w:r w:rsidRPr="00756B1F">
        <w:rPr>
          <w:b w:val="0"/>
          <w:sz w:val="24"/>
          <w:szCs w:val="24"/>
        </w:rPr>
        <w:t>если</w:t>
      </w:r>
      <w:r w:rsidRPr="00756B1F">
        <w:rPr>
          <w:b w:val="0"/>
          <w:spacing w:val="1"/>
          <w:sz w:val="24"/>
          <w:szCs w:val="24"/>
        </w:rPr>
        <w:t xml:space="preserve"> </w:t>
      </w:r>
      <w:r w:rsidRPr="00756B1F">
        <w:rPr>
          <w:b w:val="0"/>
          <w:sz w:val="24"/>
          <w:szCs w:val="24"/>
        </w:rPr>
        <w:t>указанные</w:t>
      </w:r>
      <w:r w:rsidRPr="00A76E35">
        <w:rPr>
          <w:spacing w:val="1"/>
          <w:sz w:val="24"/>
          <w:szCs w:val="24"/>
        </w:rPr>
        <w:t xml:space="preserve"> </w:t>
      </w:r>
      <w:r w:rsidRPr="00756B1F">
        <w:rPr>
          <w:b w:val="0"/>
          <w:sz w:val="24"/>
          <w:szCs w:val="24"/>
        </w:rPr>
        <w:t>ограничения</w:t>
      </w:r>
      <w:r w:rsidRPr="00756B1F">
        <w:rPr>
          <w:b w:val="0"/>
          <w:spacing w:val="1"/>
          <w:sz w:val="24"/>
          <w:szCs w:val="24"/>
        </w:rPr>
        <w:t xml:space="preserve"> </w:t>
      </w:r>
      <w:r w:rsidRPr="00756B1F">
        <w:rPr>
          <w:b w:val="0"/>
          <w:sz w:val="24"/>
          <w:szCs w:val="24"/>
        </w:rPr>
        <w:t>предусмотрены</w:t>
      </w:r>
      <w:r w:rsidRPr="00756B1F">
        <w:rPr>
          <w:b w:val="0"/>
          <w:spacing w:val="1"/>
          <w:sz w:val="24"/>
          <w:szCs w:val="24"/>
        </w:rPr>
        <w:t xml:space="preserve"> </w:t>
      </w:r>
      <w:r w:rsidRPr="00756B1F">
        <w:rPr>
          <w:b w:val="0"/>
          <w:sz w:val="24"/>
          <w:szCs w:val="24"/>
        </w:rPr>
        <w:t>решением</w:t>
      </w:r>
      <w:r w:rsidRPr="00756B1F">
        <w:rPr>
          <w:b w:val="0"/>
          <w:spacing w:val="1"/>
          <w:sz w:val="24"/>
          <w:szCs w:val="24"/>
        </w:rPr>
        <w:t xml:space="preserve"> </w:t>
      </w:r>
      <w:r w:rsidRPr="00756B1F">
        <w:rPr>
          <w:b w:val="0"/>
          <w:sz w:val="24"/>
          <w:szCs w:val="24"/>
        </w:rPr>
        <w:lastRenderedPageBreak/>
        <w:t>об</w:t>
      </w:r>
      <w:r w:rsidRPr="00756B1F">
        <w:rPr>
          <w:b w:val="0"/>
          <w:spacing w:val="1"/>
          <w:sz w:val="24"/>
          <w:szCs w:val="24"/>
        </w:rPr>
        <w:t xml:space="preserve"> </w:t>
      </w:r>
      <w:r w:rsidRPr="00756B1F">
        <w:rPr>
          <w:b w:val="0"/>
          <w:sz w:val="24"/>
          <w:szCs w:val="24"/>
        </w:rPr>
        <w:t>установлении</w:t>
      </w:r>
      <w:r w:rsidRPr="00756B1F">
        <w:rPr>
          <w:b w:val="0"/>
          <w:spacing w:val="1"/>
          <w:sz w:val="24"/>
          <w:szCs w:val="24"/>
        </w:rPr>
        <w:t xml:space="preserve"> </w:t>
      </w:r>
      <w:r w:rsidRPr="00756B1F">
        <w:rPr>
          <w:b w:val="0"/>
          <w:sz w:val="24"/>
          <w:szCs w:val="24"/>
        </w:rPr>
        <w:t>или</w:t>
      </w:r>
      <w:r w:rsidRPr="00756B1F">
        <w:rPr>
          <w:b w:val="0"/>
          <w:spacing w:val="1"/>
          <w:sz w:val="24"/>
          <w:szCs w:val="24"/>
        </w:rPr>
        <w:t xml:space="preserve"> </w:t>
      </w:r>
      <w:r w:rsidRPr="00756B1F">
        <w:rPr>
          <w:b w:val="0"/>
          <w:sz w:val="24"/>
          <w:szCs w:val="24"/>
        </w:rPr>
        <w:t>изменении зоны с особыми условиями использования территории, принятым в</w:t>
      </w:r>
      <w:r w:rsidRPr="00756B1F">
        <w:rPr>
          <w:b w:val="0"/>
          <w:spacing w:val="1"/>
          <w:sz w:val="24"/>
          <w:szCs w:val="24"/>
        </w:rPr>
        <w:t xml:space="preserve"> </w:t>
      </w:r>
      <w:r w:rsidRPr="00756B1F">
        <w:rPr>
          <w:b w:val="0"/>
          <w:sz w:val="24"/>
          <w:szCs w:val="24"/>
        </w:rPr>
        <w:t>случаях,</w:t>
      </w:r>
      <w:r w:rsidRPr="00756B1F">
        <w:rPr>
          <w:b w:val="0"/>
          <w:spacing w:val="1"/>
          <w:sz w:val="24"/>
          <w:szCs w:val="24"/>
        </w:rPr>
        <w:t xml:space="preserve"> </w:t>
      </w:r>
      <w:r w:rsidRPr="00756B1F">
        <w:rPr>
          <w:b w:val="0"/>
          <w:sz w:val="24"/>
          <w:szCs w:val="24"/>
        </w:rPr>
        <w:t>предусмотренных</w:t>
      </w:r>
      <w:r w:rsidRPr="00756B1F">
        <w:rPr>
          <w:b w:val="0"/>
          <w:spacing w:val="1"/>
          <w:sz w:val="24"/>
          <w:szCs w:val="24"/>
        </w:rPr>
        <w:t xml:space="preserve"> </w:t>
      </w:r>
      <w:r w:rsidRPr="00756B1F">
        <w:rPr>
          <w:b w:val="0"/>
          <w:sz w:val="24"/>
          <w:szCs w:val="24"/>
        </w:rPr>
        <w:t>пунктом</w:t>
      </w:r>
      <w:r w:rsidRPr="00756B1F">
        <w:rPr>
          <w:b w:val="0"/>
          <w:spacing w:val="1"/>
          <w:sz w:val="24"/>
          <w:szCs w:val="24"/>
        </w:rPr>
        <w:t xml:space="preserve"> </w:t>
      </w:r>
      <w:r w:rsidRPr="00756B1F">
        <w:rPr>
          <w:b w:val="0"/>
          <w:sz w:val="24"/>
          <w:szCs w:val="24"/>
        </w:rPr>
        <w:t>9</w:t>
      </w:r>
      <w:r w:rsidRPr="00756B1F">
        <w:rPr>
          <w:b w:val="0"/>
          <w:spacing w:val="1"/>
          <w:sz w:val="24"/>
          <w:szCs w:val="24"/>
        </w:rPr>
        <w:t xml:space="preserve"> </w:t>
      </w:r>
      <w:r w:rsidRPr="00756B1F">
        <w:rPr>
          <w:b w:val="0"/>
          <w:sz w:val="24"/>
          <w:szCs w:val="24"/>
        </w:rPr>
        <w:t>части</w:t>
      </w:r>
      <w:r w:rsidRPr="00756B1F">
        <w:rPr>
          <w:b w:val="0"/>
          <w:spacing w:val="1"/>
          <w:sz w:val="24"/>
          <w:szCs w:val="24"/>
        </w:rPr>
        <w:t xml:space="preserve"> </w:t>
      </w:r>
      <w:r w:rsidRPr="00756B1F">
        <w:rPr>
          <w:b w:val="0"/>
          <w:sz w:val="24"/>
          <w:szCs w:val="24"/>
        </w:rPr>
        <w:t>7</w:t>
      </w:r>
      <w:r w:rsidRPr="00756B1F">
        <w:rPr>
          <w:b w:val="0"/>
          <w:spacing w:val="1"/>
          <w:sz w:val="24"/>
          <w:szCs w:val="24"/>
        </w:rPr>
        <w:t xml:space="preserve"> </w:t>
      </w:r>
      <w:r w:rsidRPr="00756B1F">
        <w:rPr>
          <w:b w:val="0"/>
          <w:sz w:val="24"/>
          <w:szCs w:val="24"/>
        </w:rPr>
        <w:t>статьи</w:t>
      </w:r>
      <w:r w:rsidRPr="00756B1F">
        <w:rPr>
          <w:b w:val="0"/>
          <w:spacing w:val="1"/>
          <w:sz w:val="24"/>
          <w:szCs w:val="24"/>
        </w:rPr>
        <w:t xml:space="preserve"> </w:t>
      </w:r>
      <w:r w:rsidRPr="00756B1F">
        <w:rPr>
          <w:b w:val="0"/>
          <w:sz w:val="24"/>
          <w:szCs w:val="24"/>
        </w:rPr>
        <w:t>51</w:t>
      </w:r>
      <w:r w:rsidRPr="00756B1F">
        <w:rPr>
          <w:b w:val="0"/>
          <w:spacing w:val="1"/>
          <w:sz w:val="24"/>
          <w:szCs w:val="24"/>
        </w:rPr>
        <w:t xml:space="preserve"> </w:t>
      </w:r>
      <w:r w:rsidRPr="00756B1F">
        <w:rPr>
          <w:b w:val="0"/>
          <w:sz w:val="24"/>
          <w:szCs w:val="24"/>
        </w:rPr>
        <w:t>Градостроительного</w:t>
      </w:r>
      <w:r w:rsidRPr="00756B1F">
        <w:rPr>
          <w:b w:val="0"/>
          <w:spacing w:val="1"/>
          <w:sz w:val="24"/>
          <w:szCs w:val="24"/>
        </w:rPr>
        <w:t xml:space="preserve"> </w:t>
      </w:r>
      <w:r w:rsidRPr="00756B1F">
        <w:rPr>
          <w:b w:val="0"/>
          <w:sz w:val="24"/>
          <w:szCs w:val="24"/>
        </w:rPr>
        <w:t>кодекса</w:t>
      </w:r>
      <w:r w:rsidRPr="00756B1F">
        <w:rPr>
          <w:b w:val="0"/>
          <w:spacing w:val="1"/>
          <w:sz w:val="24"/>
          <w:szCs w:val="24"/>
        </w:rPr>
        <w:t xml:space="preserve"> </w:t>
      </w:r>
      <w:r w:rsidRPr="00756B1F">
        <w:rPr>
          <w:b w:val="0"/>
          <w:sz w:val="24"/>
          <w:szCs w:val="24"/>
        </w:rPr>
        <w:t>Российской</w:t>
      </w:r>
      <w:r w:rsidRPr="00756B1F">
        <w:rPr>
          <w:b w:val="0"/>
          <w:spacing w:val="1"/>
          <w:sz w:val="24"/>
          <w:szCs w:val="24"/>
        </w:rPr>
        <w:t xml:space="preserve"> </w:t>
      </w:r>
      <w:r w:rsidRPr="00756B1F">
        <w:rPr>
          <w:b w:val="0"/>
          <w:sz w:val="24"/>
          <w:szCs w:val="24"/>
        </w:rPr>
        <w:t>Федерации,</w:t>
      </w:r>
      <w:r w:rsidRPr="00756B1F">
        <w:rPr>
          <w:b w:val="0"/>
          <w:spacing w:val="1"/>
          <w:sz w:val="24"/>
          <w:szCs w:val="24"/>
        </w:rPr>
        <w:t xml:space="preserve"> </w:t>
      </w:r>
      <w:r w:rsidRPr="00756B1F">
        <w:rPr>
          <w:b w:val="0"/>
          <w:sz w:val="24"/>
          <w:szCs w:val="24"/>
        </w:rPr>
        <w:t>и</w:t>
      </w:r>
      <w:r w:rsidRPr="00756B1F">
        <w:rPr>
          <w:b w:val="0"/>
          <w:spacing w:val="1"/>
          <w:sz w:val="24"/>
          <w:szCs w:val="24"/>
        </w:rPr>
        <w:t xml:space="preserve"> </w:t>
      </w:r>
      <w:r w:rsidRPr="00756B1F">
        <w:rPr>
          <w:b w:val="0"/>
          <w:sz w:val="24"/>
          <w:szCs w:val="24"/>
        </w:rPr>
        <w:t>строящийся,</w:t>
      </w:r>
      <w:r w:rsidRPr="00756B1F">
        <w:rPr>
          <w:b w:val="0"/>
          <w:spacing w:val="1"/>
          <w:sz w:val="24"/>
          <w:szCs w:val="24"/>
        </w:rPr>
        <w:t xml:space="preserve"> </w:t>
      </w:r>
      <w:r w:rsidRPr="00756B1F">
        <w:rPr>
          <w:b w:val="0"/>
          <w:sz w:val="24"/>
          <w:szCs w:val="24"/>
        </w:rPr>
        <w:t>реконструируемый</w:t>
      </w:r>
      <w:r w:rsidRPr="00756B1F">
        <w:rPr>
          <w:b w:val="0"/>
          <w:spacing w:val="1"/>
          <w:sz w:val="24"/>
          <w:szCs w:val="24"/>
        </w:rPr>
        <w:t xml:space="preserve"> </w:t>
      </w:r>
      <w:r w:rsidRPr="00756B1F">
        <w:rPr>
          <w:b w:val="0"/>
          <w:sz w:val="24"/>
          <w:szCs w:val="24"/>
        </w:rPr>
        <w:t>объект</w:t>
      </w:r>
      <w:r w:rsidRPr="00756B1F">
        <w:rPr>
          <w:b w:val="0"/>
          <w:spacing w:val="1"/>
          <w:sz w:val="24"/>
          <w:szCs w:val="24"/>
        </w:rPr>
        <w:t xml:space="preserve"> </w:t>
      </w:r>
      <w:r w:rsidRPr="00756B1F">
        <w:rPr>
          <w:b w:val="0"/>
          <w:sz w:val="24"/>
          <w:szCs w:val="24"/>
        </w:rPr>
        <w:t>капитального строительства, в связи с размещением которого установлена или</w:t>
      </w:r>
      <w:r w:rsidRPr="00756B1F">
        <w:rPr>
          <w:b w:val="0"/>
          <w:spacing w:val="1"/>
          <w:sz w:val="24"/>
          <w:szCs w:val="24"/>
        </w:rPr>
        <w:t xml:space="preserve"> </w:t>
      </w:r>
      <w:r w:rsidRPr="00756B1F">
        <w:rPr>
          <w:b w:val="0"/>
          <w:sz w:val="24"/>
          <w:szCs w:val="24"/>
        </w:rPr>
        <w:t>изменена</w:t>
      </w:r>
      <w:r w:rsidRPr="00756B1F">
        <w:rPr>
          <w:b w:val="0"/>
          <w:spacing w:val="1"/>
          <w:sz w:val="24"/>
          <w:szCs w:val="24"/>
        </w:rPr>
        <w:t xml:space="preserve"> </w:t>
      </w:r>
      <w:r w:rsidRPr="00756B1F">
        <w:rPr>
          <w:b w:val="0"/>
          <w:sz w:val="24"/>
          <w:szCs w:val="24"/>
        </w:rPr>
        <w:t>зона</w:t>
      </w:r>
      <w:r w:rsidRPr="00756B1F">
        <w:rPr>
          <w:b w:val="0"/>
          <w:spacing w:val="1"/>
          <w:sz w:val="24"/>
          <w:szCs w:val="24"/>
        </w:rPr>
        <w:t xml:space="preserve"> </w:t>
      </w:r>
      <w:r w:rsidRPr="00756B1F">
        <w:rPr>
          <w:b w:val="0"/>
          <w:sz w:val="24"/>
          <w:szCs w:val="24"/>
        </w:rPr>
        <w:t>с</w:t>
      </w:r>
      <w:r w:rsidRPr="00756B1F">
        <w:rPr>
          <w:b w:val="0"/>
          <w:spacing w:val="1"/>
          <w:sz w:val="24"/>
          <w:szCs w:val="24"/>
        </w:rPr>
        <w:t xml:space="preserve"> </w:t>
      </w:r>
      <w:r w:rsidRPr="00756B1F">
        <w:rPr>
          <w:b w:val="0"/>
          <w:sz w:val="24"/>
          <w:szCs w:val="24"/>
        </w:rPr>
        <w:t>особыми</w:t>
      </w:r>
      <w:r w:rsidRPr="00756B1F">
        <w:rPr>
          <w:b w:val="0"/>
          <w:spacing w:val="1"/>
          <w:sz w:val="24"/>
          <w:szCs w:val="24"/>
        </w:rPr>
        <w:t xml:space="preserve"> </w:t>
      </w:r>
      <w:r w:rsidRPr="00756B1F">
        <w:rPr>
          <w:b w:val="0"/>
          <w:sz w:val="24"/>
          <w:szCs w:val="24"/>
        </w:rPr>
        <w:t>условиями</w:t>
      </w:r>
      <w:r w:rsidRPr="00756B1F">
        <w:rPr>
          <w:b w:val="0"/>
          <w:spacing w:val="1"/>
          <w:sz w:val="24"/>
          <w:szCs w:val="24"/>
        </w:rPr>
        <w:t xml:space="preserve"> </w:t>
      </w:r>
      <w:r w:rsidRPr="00756B1F">
        <w:rPr>
          <w:b w:val="0"/>
          <w:sz w:val="24"/>
          <w:szCs w:val="24"/>
        </w:rPr>
        <w:t>использования</w:t>
      </w:r>
      <w:r w:rsidRPr="00756B1F">
        <w:rPr>
          <w:b w:val="0"/>
          <w:spacing w:val="1"/>
          <w:sz w:val="24"/>
          <w:szCs w:val="24"/>
        </w:rPr>
        <w:t xml:space="preserve"> </w:t>
      </w:r>
      <w:r w:rsidRPr="00756B1F">
        <w:rPr>
          <w:b w:val="0"/>
          <w:sz w:val="24"/>
          <w:szCs w:val="24"/>
        </w:rPr>
        <w:t>территории,</w:t>
      </w:r>
      <w:r w:rsidRPr="00756B1F">
        <w:rPr>
          <w:b w:val="0"/>
          <w:spacing w:val="1"/>
          <w:sz w:val="24"/>
          <w:szCs w:val="24"/>
        </w:rPr>
        <w:t xml:space="preserve"> </w:t>
      </w:r>
      <w:r w:rsidRPr="00756B1F">
        <w:rPr>
          <w:b w:val="0"/>
          <w:sz w:val="24"/>
          <w:szCs w:val="24"/>
        </w:rPr>
        <w:t>не</w:t>
      </w:r>
      <w:r w:rsidRPr="00756B1F">
        <w:rPr>
          <w:b w:val="0"/>
          <w:spacing w:val="1"/>
          <w:sz w:val="24"/>
          <w:szCs w:val="24"/>
        </w:rPr>
        <w:t xml:space="preserve"> </w:t>
      </w:r>
      <w:r w:rsidRPr="00756B1F">
        <w:rPr>
          <w:b w:val="0"/>
          <w:sz w:val="24"/>
          <w:szCs w:val="24"/>
        </w:rPr>
        <w:t>введен</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эксплуатацию.</w:t>
      </w:r>
    </w:p>
    <w:p w:rsidR="00A76E35" w:rsidRPr="00756B1F" w:rsidRDefault="00756B1F" w:rsidP="00756B1F">
      <w:pPr>
        <w:pStyle w:val="a6"/>
        <w:widowControl w:val="0"/>
        <w:tabs>
          <w:tab w:val="left" w:pos="1459"/>
        </w:tabs>
        <w:ind w:left="709"/>
        <w:rPr>
          <w:rFonts w:ascii="Times New Roman" w:hAnsi="Times New Roman"/>
          <w:sz w:val="24"/>
          <w:szCs w:val="24"/>
        </w:rPr>
      </w:pPr>
      <w:r w:rsidRPr="00756B1F">
        <w:rPr>
          <w:rFonts w:ascii="Times New Roman" w:hAnsi="Times New Roman"/>
          <w:sz w:val="24"/>
          <w:szCs w:val="24"/>
        </w:rPr>
        <w:t xml:space="preserve">2.22. </w:t>
      </w:r>
      <w:r w:rsidR="00A76E35" w:rsidRPr="00756B1F">
        <w:rPr>
          <w:rFonts w:ascii="Times New Roman" w:hAnsi="Times New Roman"/>
          <w:sz w:val="24"/>
          <w:szCs w:val="24"/>
        </w:rPr>
        <w:t>Результат предоставления услуги, указанный в пункте 2.20 настоящего</w:t>
      </w:r>
      <w:r w:rsidR="00A76E35" w:rsidRPr="00756B1F">
        <w:rPr>
          <w:rFonts w:ascii="Times New Roman" w:hAnsi="Times New Roman"/>
          <w:spacing w:val="-67"/>
          <w:sz w:val="24"/>
          <w:szCs w:val="24"/>
        </w:rPr>
        <w:t xml:space="preserve"> </w:t>
      </w:r>
      <w:r w:rsidR="00A76E35" w:rsidRPr="00756B1F">
        <w:rPr>
          <w:rFonts w:ascii="Times New Roman" w:hAnsi="Times New Roman"/>
          <w:sz w:val="24"/>
          <w:szCs w:val="24"/>
        </w:rPr>
        <w:t>Административного</w:t>
      </w:r>
      <w:r w:rsidR="00A76E35" w:rsidRPr="00756B1F">
        <w:rPr>
          <w:rFonts w:ascii="Times New Roman" w:hAnsi="Times New Roman"/>
          <w:spacing w:val="-2"/>
          <w:sz w:val="24"/>
          <w:szCs w:val="24"/>
        </w:rPr>
        <w:t xml:space="preserve"> </w:t>
      </w:r>
      <w:r w:rsidR="00A76E35" w:rsidRPr="00756B1F">
        <w:rPr>
          <w:rFonts w:ascii="Times New Roman" w:hAnsi="Times New Roman"/>
          <w:sz w:val="24"/>
          <w:szCs w:val="24"/>
        </w:rPr>
        <w:t>регламента:</w:t>
      </w:r>
    </w:p>
    <w:p w:rsidR="00A76E35" w:rsidRPr="00756B1F" w:rsidRDefault="00A76E35" w:rsidP="00A76E35">
      <w:pPr>
        <w:pStyle w:val="a0"/>
        <w:ind w:firstLine="709"/>
        <w:jc w:val="both"/>
        <w:rPr>
          <w:b w:val="0"/>
          <w:sz w:val="24"/>
          <w:szCs w:val="24"/>
        </w:rPr>
      </w:pPr>
      <w:r w:rsidRPr="00756B1F">
        <w:rPr>
          <w:b w:val="0"/>
          <w:sz w:val="24"/>
          <w:szCs w:val="24"/>
        </w:rPr>
        <w:t>направляется</w:t>
      </w:r>
      <w:r w:rsidRPr="00756B1F">
        <w:rPr>
          <w:b w:val="0"/>
          <w:spacing w:val="1"/>
          <w:sz w:val="24"/>
          <w:szCs w:val="24"/>
        </w:rPr>
        <w:t xml:space="preserve"> </w:t>
      </w:r>
      <w:r w:rsidRPr="00756B1F">
        <w:rPr>
          <w:b w:val="0"/>
          <w:sz w:val="24"/>
          <w:szCs w:val="24"/>
        </w:rPr>
        <w:t>заявителю</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форме</w:t>
      </w:r>
      <w:r w:rsidRPr="00756B1F">
        <w:rPr>
          <w:b w:val="0"/>
          <w:spacing w:val="1"/>
          <w:sz w:val="24"/>
          <w:szCs w:val="24"/>
        </w:rPr>
        <w:t xml:space="preserve"> </w:t>
      </w:r>
      <w:r w:rsidRPr="00756B1F">
        <w:rPr>
          <w:b w:val="0"/>
          <w:sz w:val="24"/>
          <w:szCs w:val="24"/>
        </w:rPr>
        <w:t>электронного</w:t>
      </w:r>
      <w:r w:rsidRPr="00756B1F">
        <w:rPr>
          <w:b w:val="0"/>
          <w:spacing w:val="1"/>
          <w:sz w:val="24"/>
          <w:szCs w:val="24"/>
        </w:rPr>
        <w:t xml:space="preserve"> </w:t>
      </w:r>
      <w:r w:rsidRPr="00756B1F">
        <w:rPr>
          <w:b w:val="0"/>
          <w:sz w:val="24"/>
          <w:szCs w:val="24"/>
        </w:rPr>
        <w:t>документа,</w:t>
      </w:r>
      <w:r w:rsidRPr="00756B1F">
        <w:rPr>
          <w:b w:val="0"/>
          <w:spacing w:val="1"/>
          <w:sz w:val="24"/>
          <w:szCs w:val="24"/>
        </w:rPr>
        <w:t xml:space="preserve"> </w:t>
      </w:r>
      <w:r w:rsidRPr="00756B1F">
        <w:rPr>
          <w:b w:val="0"/>
          <w:sz w:val="24"/>
          <w:szCs w:val="24"/>
        </w:rPr>
        <w:t>подписанного</w:t>
      </w:r>
      <w:r w:rsidRPr="00756B1F">
        <w:rPr>
          <w:b w:val="0"/>
          <w:spacing w:val="-67"/>
          <w:sz w:val="24"/>
          <w:szCs w:val="24"/>
        </w:rPr>
        <w:t xml:space="preserve"> </w:t>
      </w:r>
      <w:r w:rsidRPr="00756B1F">
        <w:rPr>
          <w:b w:val="0"/>
          <w:sz w:val="24"/>
          <w:szCs w:val="24"/>
        </w:rPr>
        <w:t>усиленной</w:t>
      </w:r>
      <w:r w:rsidRPr="00756B1F">
        <w:rPr>
          <w:b w:val="0"/>
          <w:spacing w:val="1"/>
          <w:sz w:val="24"/>
          <w:szCs w:val="24"/>
        </w:rPr>
        <w:t xml:space="preserve"> </w:t>
      </w:r>
      <w:r w:rsidRPr="00756B1F">
        <w:rPr>
          <w:b w:val="0"/>
          <w:sz w:val="24"/>
          <w:szCs w:val="24"/>
        </w:rPr>
        <w:t>квалифицированной</w:t>
      </w:r>
      <w:r w:rsidRPr="00756B1F">
        <w:rPr>
          <w:b w:val="0"/>
          <w:spacing w:val="1"/>
          <w:sz w:val="24"/>
          <w:szCs w:val="24"/>
        </w:rPr>
        <w:t xml:space="preserve"> </w:t>
      </w:r>
      <w:r w:rsidRPr="00756B1F">
        <w:rPr>
          <w:b w:val="0"/>
          <w:sz w:val="24"/>
          <w:szCs w:val="24"/>
        </w:rPr>
        <w:t>электронной</w:t>
      </w:r>
      <w:r w:rsidRPr="00756B1F">
        <w:rPr>
          <w:b w:val="0"/>
          <w:spacing w:val="1"/>
          <w:sz w:val="24"/>
          <w:szCs w:val="24"/>
        </w:rPr>
        <w:t xml:space="preserve"> </w:t>
      </w:r>
      <w:r w:rsidRPr="00756B1F">
        <w:rPr>
          <w:b w:val="0"/>
          <w:sz w:val="24"/>
          <w:szCs w:val="24"/>
        </w:rPr>
        <w:t>подписью</w:t>
      </w:r>
      <w:r w:rsidRPr="00756B1F">
        <w:rPr>
          <w:b w:val="0"/>
          <w:spacing w:val="1"/>
          <w:sz w:val="24"/>
          <w:szCs w:val="24"/>
        </w:rPr>
        <w:t xml:space="preserve"> </w:t>
      </w:r>
      <w:r w:rsidRPr="00756B1F">
        <w:rPr>
          <w:b w:val="0"/>
          <w:sz w:val="24"/>
          <w:szCs w:val="24"/>
        </w:rPr>
        <w:t>уполномоченного</w:t>
      </w:r>
      <w:r w:rsidRPr="00756B1F">
        <w:rPr>
          <w:b w:val="0"/>
          <w:spacing w:val="1"/>
          <w:sz w:val="24"/>
          <w:szCs w:val="24"/>
        </w:rPr>
        <w:t xml:space="preserve"> </w:t>
      </w:r>
      <w:r w:rsidRPr="00756B1F">
        <w:rPr>
          <w:b w:val="0"/>
          <w:sz w:val="24"/>
          <w:szCs w:val="24"/>
        </w:rPr>
        <w:t>должностного лица, в личный кабинет на Едином портале, региональном портале,</w:t>
      </w:r>
      <w:r w:rsidRPr="00756B1F">
        <w:rPr>
          <w:b w:val="0"/>
          <w:spacing w:val="-67"/>
          <w:sz w:val="24"/>
          <w:szCs w:val="24"/>
        </w:rPr>
        <w:t xml:space="preserve"> </w:t>
      </w:r>
      <w:r w:rsidRPr="00756B1F">
        <w:rPr>
          <w:b w:val="0"/>
          <w:sz w:val="24"/>
          <w:szCs w:val="24"/>
        </w:rPr>
        <w:t>в единой информационной системе жилищного строительства в случае, если это</w:t>
      </w:r>
      <w:r w:rsidRPr="00756B1F">
        <w:rPr>
          <w:b w:val="0"/>
          <w:spacing w:val="1"/>
          <w:sz w:val="24"/>
          <w:szCs w:val="24"/>
        </w:rPr>
        <w:t xml:space="preserve"> </w:t>
      </w:r>
      <w:r w:rsidRPr="00756B1F">
        <w:rPr>
          <w:b w:val="0"/>
          <w:sz w:val="24"/>
          <w:szCs w:val="24"/>
        </w:rPr>
        <w:t>указано в</w:t>
      </w:r>
      <w:r w:rsidRPr="00756B1F">
        <w:rPr>
          <w:b w:val="0"/>
          <w:spacing w:val="-1"/>
          <w:sz w:val="24"/>
          <w:szCs w:val="24"/>
        </w:rPr>
        <w:t xml:space="preserve"> </w:t>
      </w:r>
      <w:r w:rsidRPr="00756B1F">
        <w:rPr>
          <w:b w:val="0"/>
          <w:sz w:val="24"/>
          <w:szCs w:val="24"/>
        </w:rPr>
        <w:t>заявлении</w:t>
      </w:r>
      <w:r w:rsidRPr="00756B1F">
        <w:rPr>
          <w:b w:val="0"/>
          <w:spacing w:val="-2"/>
          <w:sz w:val="24"/>
          <w:szCs w:val="24"/>
        </w:rPr>
        <w:t xml:space="preserve"> </w:t>
      </w:r>
      <w:r w:rsidRPr="00756B1F">
        <w:rPr>
          <w:b w:val="0"/>
          <w:sz w:val="24"/>
          <w:szCs w:val="24"/>
        </w:rPr>
        <w:t>о предоставлении</w:t>
      </w:r>
      <w:r w:rsidRPr="00756B1F">
        <w:rPr>
          <w:b w:val="0"/>
          <w:spacing w:val="-1"/>
          <w:sz w:val="24"/>
          <w:szCs w:val="24"/>
        </w:rPr>
        <w:t xml:space="preserve"> </w:t>
      </w:r>
      <w:r w:rsidRPr="00756B1F">
        <w:rPr>
          <w:b w:val="0"/>
          <w:sz w:val="24"/>
          <w:szCs w:val="24"/>
        </w:rPr>
        <w:t>услуги;</w:t>
      </w:r>
    </w:p>
    <w:p w:rsidR="00A76E35" w:rsidRPr="00756B1F" w:rsidRDefault="00A76E35" w:rsidP="00A76E35">
      <w:pPr>
        <w:pStyle w:val="a0"/>
        <w:ind w:firstLine="709"/>
        <w:jc w:val="both"/>
        <w:rPr>
          <w:b w:val="0"/>
          <w:sz w:val="24"/>
          <w:szCs w:val="24"/>
        </w:rPr>
      </w:pPr>
      <w:r w:rsidRPr="00756B1F">
        <w:rPr>
          <w:b w:val="0"/>
          <w:sz w:val="24"/>
          <w:szCs w:val="24"/>
        </w:rPr>
        <w:t>выдается</w:t>
      </w:r>
      <w:r w:rsidRPr="00756B1F">
        <w:rPr>
          <w:b w:val="0"/>
          <w:spacing w:val="1"/>
          <w:sz w:val="24"/>
          <w:szCs w:val="24"/>
        </w:rPr>
        <w:t xml:space="preserve"> </w:t>
      </w:r>
      <w:r w:rsidRPr="00756B1F">
        <w:rPr>
          <w:b w:val="0"/>
          <w:sz w:val="24"/>
          <w:szCs w:val="24"/>
        </w:rPr>
        <w:t>заявителю</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бумажном</w:t>
      </w:r>
      <w:r w:rsidRPr="00756B1F">
        <w:rPr>
          <w:b w:val="0"/>
          <w:spacing w:val="1"/>
          <w:sz w:val="24"/>
          <w:szCs w:val="24"/>
        </w:rPr>
        <w:t xml:space="preserve"> </w:t>
      </w:r>
      <w:r w:rsidRPr="00756B1F">
        <w:rPr>
          <w:b w:val="0"/>
          <w:sz w:val="24"/>
          <w:szCs w:val="24"/>
        </w:rPr>
        <w:t>носителе</w:t>
      </w:r>
      <w:r w:rsidRPr="00756B1F">
        <w:rPr>
          <w:b w:val="0"/>
          <w:spacing w:val="1"/>
          <w:sz w:val="24"/>
          <w:szCs w:val="24"/>
        </w:rPr>
        <w:t xml:space="preserve"> </w:t>
      </w:r>
      <w:r w:rsidRPr="00756B1F">
        <w:rPr>
          <w:b w:val="0"/>
          <w:sz w:val="24"/>
          <w:szCs w:val="24"/>
        </w:rPr>
        <w:t>при</w:t>
      </w:r>
      <w:r w:rsidRPr="00756B1F">
        <w:rPr>
          <w:b w:val="0"/>
          <w:spacing w:val="1"/>
          <w:sz w:val="24"/>
          <w:szCs w:val="24"/>
        </w:rPr>
        <w:t xml:space="preserve"> </w:t>
      </w:r>
      <w:r w:rsidRPr="00756B1F">
        <w:rPr>
          <w:b w:val="0"/>
          <w:sz w:val="24"/>
          <w:szCs w:val="24"/>
        </w:rPr>
        <w:t>личном</w:t>
      </w:r>
      <w:r w:rsidRPr="00756B1F">
        <w:rPr>
          <w:b w:val="0"/>
          <w:spacing w:val="1"/>
          <w:sz w:val="24"/>
          <w:szCs w:val="24"/>
        </w:rPr>
        <w:t xml:space="preserve"> </w:t>
      </w:r>
      <w:r w:rsidRPr="00756B1F">
        <w:rPr>
          <w:b w:val="0"/>
          <w:sz w:val="24"/>
          <w:szCs w:val="24"/>
        </w:rPr>
        <w:t>обращении</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уполномоченный орган государственной власти, орган местного самоуправления,</w:t>
      </w:r>
      <w:r w:rsidRPr="00756B1F">
        <w:rPr>
          <w:b w:val="0"/>
          <w:spacing w:val="1"/>
          <w:sz w:val="24"/>
          <w:szCs w:val="24"/>
        </w:rPr>
        <w:t xml:space="preserve"> </w:t>
      </w:r>
      <w:r w:rsidRPr="00756B1F">
        <w:rPr>
          <w:b w:val="0"/>
          <w:sz w:val="24"/>
          <w:szCs w:val="24"/>
        </w:rPr>
        <w:t>организацию,</w:t>
      </w:r>
      <w:r w:rsidRPr="00756B1F">
        <w:rPr>
          <w:b w:val="0"/>
          <w:spacing w:val="1"/>
          <w:sz w:val="24"/>
          <w:szCs w:val="24"/>
        </w:rPr>
        <w:t xml:space="preserve"> </w:t>
      </w:r>
      <w:r w:rsidRPr="00756B1F">
        <w:rPr>
          <w:b w:val="0"/>
          <w:sz w:val="24"/>
          <w:szCs w:val="24"/>
        </w:rPr>
        <w:t>многофункциональный</w:t>
      </w:r>
      <w:r w:rsidRPr="00756B1F">
        <w:rPr>
          <w:b w:val="0"/>
          <w:spacing w:val="1"/>
          <w:sz w:val="24"/>
          <w:szCs w:val="24"/>
        </w:rPr>
        <w:t xml:space="preserve"> </w:t>
      </w:r>
      <w:r w:rsidRPr="00756B1F">
        <w:rPr>
          <w:b w:val="0"/>
          <w:sz w:val="24"/>
          <w:szCs w:val="24"/>
        </w:rPr>
        <w:t>центр</w:t>
      </w:r>
      <w:r w:rsidRPr="00756B1F">
        <w:rPr>
          <w:b w:val="0"/>
          <w:spacing w:val="1"/>
          <w:sz w:val="24"/>
          <w:szCs w:val="24"/>
        </w:rPr>
        <w:t xml:space="preserve"> </w:t>
      </w:r>
      <w:r w:rsidRPr="00756B1F">
        <w:rPr>
          <w:b w:val="0"/>
          <w:sz w:val="24"/>
          <w:szCs w:val="24"/>
        </w:rPr>
        <w:t>либо</w:t>
      </w:r>
      <w:r w:rsidRPr="00756B1F">
        <w:rPr>
          <w:b w:val="0"/>
          <w:spacing w:val="1"/>
          <w:sz w:val="24"/>
          <w:szCs w:val="24"/>
        </w:rPr>
        <w:t xml:space="preserve"> </w:t>
      </w:r>
      <w:r w:rsidRPr="00756B1F">
        <w:rPr>
          <w:b w:val="0"/>
          <w:sz w:val="24"/>
          <w:szCs w:val="24"/>
        </w:rPr>
        <w:t>направляется</w:t>
      </w:r>
      <w:r w:rsidRPr="00756B1F">
        <w:rPr>
          <w:b w:val="0"/>
          <w:spacing w:val="1"/>
          <w:sz w:val="24"/>
          <w:szCs w:val="24"/>
        </w:rPr>
        <w:t xml:space="preserve"> </w:t>
      </w:r>
      <w:r w:rsidRPr="00756B1F">
        <w:rPr>
          <w:b w:val="0"/>
          <w:sz w:val="24"/>
          <w:szCs w:val="24"/>
        </w:rPr>
        <w:t>заявителю</w:t>
      </w:r>
      <w:r w:rsidRPr="00756B1F">
        <w:rPr>
          <w:b w:val="0"/>
          <w:spacing w:val="1"/>
          <w:sz w:val="24"/>
          <w:szCs w:val="24"/>
        </w:rPr>
        <w:t xml:space="preserve"> </w:t>
      </w:r>
      <w:r w:rsidRPr="00756B1F">
        <w:rPr>
          <w:b w:val="0"/>
          <w:sz w:val="24"/>
          <w:szCs w:val="24"/>
        </w:rPr>
        <w:t>посредством</w:t>
      </w:r>
      <w:r w:rsidRPr="00756B1F">
        <w:rPr>
          <w:b w:val="0"/>
          <w:spacing w:val="1"/>
          <w:sz w:val="24"/>
          <w:szCs w:val="24"/>
        </w:rPr>
        <w:t xml:space="preserve"> </w:t>
      </w:r>
      <w:r w:rsidRPr="00756B1F">
        <w:rPr>
          <w:b w:val="0"/>
          <w:sz w:val="24"/>
          <w:szCs w:val="24"/>
        </w:rPr>
        <w:t>почтового</w:t>
      </w:r>
      <w:r w:rsidRPr="00756B1F">
        <w:rPr>
          <w:b w:val="0"/>
          <w:spacing w:val="1"/>
          <w:sz w:val="24"/>
          <w:szCs w:val="24"/>
        </w:rPr>
        <w:t xml:space="preserve"> </w:t>
      </w:r>
      <w:r w:rsidRPr="00756B1F">
        <w:rPr>
          <w:b w:val="0"/>
          <w:sz w:val="24"/>
          <w:szCs w:val="24"/>
        </w:rPr>
        <w:t>отправления</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соответствии</w:t>
      </w:r>
      <w:r w:rsidRPr="00756B1F">
        <w:rPr>
          <w:b w:val="0"/>
          <w:spacing w:val="1"/>
          <w:sz w:val="24"/>
          <w:szCs w:val="24"/>
        </w:rPr>
        <w:t xml:space="preserve"> </w:t>
      </w:r>
      <w:r w:rsidRPr="00756B1F">
        <w:rPr>
          <w:b w:val="0"/>
          <w:sz w:val="24"/>
          <w:szCs w:val="24"/>
        </w:rPr>
        <w:t>с</w:t>
      </w:r>
      <w:r w:rsidRPr="00756B1F">
        <w:rPr>
          <w:b w:val="0"/>
          <w:spacing w:val="1"/>
          <w:sz w:val="24"/>
          <w:szCs w:val="24"/>
        </w:rPr>
        <w:t xml:space="preserve"> </w:t>
      </w:r>
      <w:r w:rsidRPr="00756B1F">
        <w:rPr>
          <w:b w:val="0"/>
          <w:sz w:val="24"/>
          <w:szCs w:val="24"/>
        </w:rPr>
        <w:t>выбранным</w:t>
      </w:r>
      <w:r w:rsidRPr="00756B1F">
        <w:rPr>
          <w:b w:val="0"/>
          <w:spacing w:val="1"/>
          <w:sz w:val="24"/>
          <w:szCs w:val="24"/>
        </w:rPr>
        <w:t xml:space="preserve"> </w:t>
      </w:r>
      <w:r w:rsidRPr="00756B1F">
        <w:rPr>
          <w:b w:val="0"/>
          <w:sz w:val="24"/>
          <w:szCs w:val="24"/>
        </w:rPr>
        <w:t>заявителем</w:t>
      </w:r>
      <w:r w:rsidRPr="00756B1F">
        <w:rPr>
          <w:b w:val="0"/>
          <w:spacing w:val="1"/>
          <w:sz w:val="24"/>
          <w:szCs w:val="24"/>
        </w:rPr>
        <w:t xml:space="preserve"> </w:t>
      </w:r>
      <w:r w:rsidRPr="00756B1F">
        <w:rPr>
          <w:b w:val="0"/>
          <w:sz w:val="24"/>
          <w:szCs w:val="24"/>
        </w:rPr>
        <w:t>способом</w:t>
      </w:r>
      <w:r w:rsidRPr="00756B1F">
        <w:rPr>
          <w:b w:val="0"/>
          <w:spacing w:val="-1"/>
          <w:sz w:val="24"/>
          <w:szCs w:val="24"/>
        </w:rPr>
        <w:t xml:space="preserve"> </w:t>
      </w:r>
      <w:r w:rsidRPr="00756B1F">
        <w:rPr>
          <w:b w:val="0"/>
          <w:sz w:val="24"/>
          <w:szCs w:val="24"/>
        </w:rPr>
        <w:t>получения результата</w:t>
      </w:r>
      <w:r w:rsidRPr="00756B1F">
        <w:rPr>
          <w:b w:val="0"/>
          <w:spacing w:val="-2"/>
          <w:sz w:val="24"/>
          <w:szCs w:val="24"/>
        </w:rPr>
        <w:t xml:space="preserve"> </w:t>
      </w:r>
      <w:r w:rsidRPr="00756B1F">
        <w:rPr>
          <w:b w:val="0"/>
          <w:sz w:val="24"/>
          <w:szCs w:val="24"/>
        </w:rPr>
        <w:t>предоставления услуги.</w:t>
      </w:r>
    </w:p>
    <w:p w:rsidR="00A76E35" w:rsidRPr="00756B1F" w:rsidRDefault="00A76E35" w:rsidP="00A76E35">
      <w:pPr>
        <w:pStyle w:val="a0"/>
        <w:ind w:firstLine="709"/>
        <w:jc w:val="both"/>
        <w:rPr>
          <w:b w:val="0"/>
          <w:sz w:val="24"/>
          <w:szCs w:val="24"/>
        </w:rPr>
      </w:pPr>
      <w:r w:rsidRPr="00756B1F">
        <w:rPr>
          <w:b w:val="0"/>
          <w:sz w:val="24"/>
          <w:szCs w:val="24"/>
        </w:rPr>
        <w:t>Разрешение на ввод объекта в эксплуатацию выдается уполномоченным в</w:t>
      </w:r>
      <w:r w:rsidRPr="00756B1F">
        <w:rPr>
          <w:b w:val="0"/>
          <w:spacing w:val="1"/>
          <w:sz w:val="24"/>
          <w:szCs w:val="24"/>
        </w:rPr>
        <w:t xml:space="preserve"> </w:t>
      </w:r>
      <w:r w:rsidRPr="00756B1F">
        <w:rPr>
          <w:b w:val="0"/>
          <w:sz w:val="24"/>
          <w:szCs w:val="24"/>
        </w:rPr>
        <w:t>соответствии</w:t>
      </w:r>
      <w:r w:rsidRPr="00756B1F">
        <w:rPr>
          <w:b w:val="0"/>
          <w:spacing w:val="-7"/>
          <w:sz w:val="24"/>
          <w:szCs w:val="24"/>
        </w:rPr>
        <w:t xml:space="preserve"> </w:t>
      </w:r>
      <w:r w:rsidRPr="00756B1F">
        <w:rPr>
          <w:b w:val="0"/>
          <w:sz w:val="24"/>
          <w:szCs w:val="24"/>
        </w:rPr>
        <w:t>со</w:t>
      </w:r>
      <w:r w:rsidRPr="00756B1F">
        <w:rPr>
          <w:b w:val="0"/>
          <w:spacing w:val="-9"/>
          <w:sz w:val="24"/>
          <w:szCs w:val="24"/>
        </w:rPr>
        <w:t xml:space="preserve"> </w:t>
      </w:r>
      <w:r w:rsidRPr="00756B1F">
        <w:rPr>
          <w:b w:val="0"/>
          <w:sz w:val="24"/>
          <w:szCs w:val="24"/>
        </w:rPr>
        <w:t>статьей</w:t>
      </w:r>
      <w:r w:rsidRPr="00756B1F">
        <w:rPr>
          <w:b w:val="0"/>
          <w:spacing w:val="-8"/>
          <w:sz w:val="24"/>
          <w:szCs w:val="24"/>
        </w:rPr>
        <w:t xml:space="preserve"> </w:t>
      </w:r>
      <w:r w:rsidRPr="00756B1F">
        <w:rPr>
          <w:b w:val="0"/>
          <w:sz w:val="24"/>
          <w:szCs w:val="24"/>
        </w:rPr>
        <w:t>55</w:t>
      </w:r>
      <w:r w:rsidRPr="00756B1F">
        <w:rPr>
          <w:b w:val="0"/>
          <w:spacing w:val="-9"/>
          <w:sz w:val="24"/>
          <w:szCs w:val="24"/>
        </w:rPr>
        <w:t xml:space="preserve"> </w:t>
      </w:r>
      <w:r w:rsidRPr="00756B1F">
        <w:rPr>
          <w:b w:val="0"/>
          <w:sz w:val="24"/>
          <w:szCs w:val="24"/>
        </w:rPr>
        <w:t>Градостроительного</w:t>
      </w:r>
      <w:r w:rsidRPr="00756B1F">
        <w:rPr>
          <w:b w:val="0"/>
          <w:spacing w:val="-6"/>
          <w:sz w:val="24"/>
          <w:szCs w:val="24"/>
        </w:rPr>
        <w:t xml:space="preserve"> </w:t>
      </w:r>
      <w:r w:rsidRPr="00756B1F">
        <w:rPr>
          <w:b w:val="0"/>
          <w:sz w:val="24"/>
          <w:szCs w:val="24"/>
        </w:rPr>
        <w:t>кодекса</w:t>
      </w:r>
      <w:r w:rsidRPr="00756B1F">
        <w:rPr>
          <w:b w:val="0"/>
          <w:spacing w:val="-7"/>
          <w:sz w:val="24"/>
          <w:szCs w:val="24"/>
        </w:rPr>
        <w:t xml:space="preserve"> </w:t>
      </w:r>
      <w:r w:rsidRPr="00756B1F">
        <w:rPr>
          <w:b w:val="0"/>
          <w:sz w:val="24"/>
          <w:szCs w:val="24"/>
        </w:rPr>
        <w:t>Российской</w:t>
      </w:r>
      <w:r w:rsidRPr="00756B1F">
        <w:rPr>
          <w:b w:val="0"/>
          <w:spacing w:val="-7"/>
          <w:sz w:val="24"/>
          <w:szCs w:val="24"/>
        </w:rPr>
        <w:t xml:space="preserve"> </w:t>
      </w:r>
      <w:r w:rsidRPr="00756B1F">
        <w:rPr>
          <w:b w:val="0"/>
          <w:sz w:val="24"/>
          <w:szCs w:val="24"/>
        </w:rPr>
        <w:t>Федерации</w:t>
      </w:r>
      <w:r w:rsidRPr="00756B1F">
        <w:rPr>
          <w:b w:val="0"/>
          <w:spacing w:val="-8"/>
          <w:sz w:val="24"/>
          <w:szCs w:val="24"/>
        </w:rPr>
        <w:t xml:space="preserve"> </w:t>
      </w:r>
      <w:r w:rsidRPr="00756B1F">
        <w:rPr>
          <w:b w:val="0"/>
          <w:sz w:val="24"/>
          <w:szCs w:val="24"/>
        </w:rPr>
        <w:t>на</w:t>
      </w:r>
      <w:r w:rsidRPr="00756B1F">
        <w:rPr>
          <w:b w:val="0"/>
          <w:spacing w:val="-68"/>
          <w:sz w:val="24"/>
          <w:szCs w:val="24"/>
        </w:rPr>
        <w:t xml:space="preserve"> </w:t>
      </w:r>
      <w:r w:rsidRPr="00756B1F">
        <w:rPr>
          <w:b w:val="0"/>
          <w:sz w:val="24"/>
          <w:szCs w:val="24"/>
        </w:rPr>
        <w:t>выдачу</w:t>
      </w:r>
      <w:r w:rsidRPr="00756B1F">
        <w:rPr>
          <w:b w:val="0"/>
          <w:spacing w:val="1"/>
          <w:sz w:val="24"/>
          <w:szCs w:val="24"/>
        </w:rPr>
        <w:t xml:space="preserve"> </w:t>
      </w:r>
      <w:r w:rsidRPr="00756B1F">
        <w:rPr>
          <w:b w:val="0"/>
          <w:sz w:val="24"/>
          <w:szCs w:val="24"/>
        </w:rPr>
        <w:t>разрешения</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ввод</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эксплуатацию</w:t>
      </w:r>
      <w:r w:rsidRPr="00756B1F">
        <w:rPr>
          <w:b w:val="0"/>
          <w:spacing w:val="1"/>
          <w:sz w:val="24"/>
          <w:szCs w:val="24"/>
        </w:rPr>
        <w:t xml:space="preserve"> </w:t>
      </w:r>
      <w:r w:rsidRPr="00756B1F">
        <w:rPr>
          <w:b w:val="0"/>
          <w:sz w:val="24"/>
          <w:szCs w:val="24"/>
        </w:rPr>
        <w:t>федеральным</w:t>
      </w:r>
      <w:r w:rsidRPr="00756B1F">
        <w:rPr>
          <w:b w:val="0"/>
          <w:spacing w:val="1"/>
          <w:sz w:val="24"/>
          <w:szCs w:val="24"/>
        </w:rPr>
        <w:t xml:space="preserve"> </w:t>
      </w:r>
      <w:r w:rsidRPr="00756B1F">
        <w:rPr>
          <w:b w:val="0"/>
          <w:sz w:val="24"/>
          <w:szCs w:val="24"/>
        </w:rPr>
        <w:t>органом</w:t>
      </w:r>
      <w:r w:rsidRPr="00756B1F">
        <w:rPr>
          <w:b w:val="0"/>
          <w:spacing w:val="1"/>
          <w:sz w:val="24"/>
          <w:szCs w:val="24"/>
        </w:rPr>
        <w:t xml:space="preserve"> </w:t>
      </w:r>
      <w:r w:rsidRPr="00756B1F">
        <w:rPr>
          <w:b w:val="0"/>
          <w:sz w:val="24"/>
          <w:szCs w:val="24"/>
        </w:rPr>
        <w:t>исполнительной</w:t>
      </w:r>
      <w:r w:rsidRPr="00756B1F">
        <w:rPr>
          <w:b w:val="0"/>
          <w:spacing w:val="1"/>
          <w:sz w:val="24"/>
          <w:szCs w:val="24"/>
        </w:rPr>
        <w:t xml:space="preserve"> </w:t>
      </w:r>
      <w:r w:rsidRPr="00756B1F">
        <w:rPr>
          <w:b w:val="0"/>
          <w:sz w:val="24"/>
          <w:szCs w:val="24"/>
        </w:rPr>
        <w:t>власти,</w:t>
      </w:r>
      <w:r w:rsidRPr="00756B1F">
        <w:rPr>
          <w:b w:val="0"/>
          <w:spacing w:val="1"/>
          <w:sz w:val="24"/>
          <w:szCs w:val="24"/>
        </w:rPr>
        <w:t xml:space="preserve"> </w:t>
      </w:r>
      <w:r w:rsidRPr="00756B1F">
        <w:rPr>
          <w:b w:val="0"/>
          <w:sz w:val="24"/>
          <w:szCs w:val="24"/>
        </w:rPr>
        <w:t>Государственной</w:t>
      </w:r>
      <w:r w:rsidRPr="00756B1F">
        <w:rPr>
          <w:b w:val="0"/>
          <w:spacing w:val="1"/>
          <w:sz w:val="24"/>
          <w:szCs w:val="24"/>
        </w:rPr>
        <w:t xml:space="preserve"> </w:t>
      </w:r>
      <w:r w:rsidRPr="00756B1F">
        <w:rPr>
          <w:b w:val="0"/>
          <w:sz w:val="24"/>
          <w:szCs w:val="24"/>
        </w:rPr>
        <w:t>корпорацией</w:t>
      </w:r>
      <w:r w:rsidRPr="00756B1F">
        <w:rPr>
          <w:b w:val="0"/>
          <w:spacing w:val="1"/>
          <w:sz w:val="24"/>
          <w:szCs w:val="24"/>
        </w:rPr>
        <w:t xml:space="preserve"> </w:t>
      </w:r>
      <w:r w:rsidRPr="00756B1F">
        <w:rPr>
          <w:b w:val="0"/>
          <w:sz w:val="24"/>
          <w:szCs w:val="24"/>
        </w:rPr>
        <w:t>по</w:t>
      </w:r>
      <w:r w:rsidRPr="00756B1F">
        <w:rPr>
          <w:b w:val="0"/>
          <w:spacing w:val="1"/>
          <w:sz w:val="24"/>
          <w:szCs w:val="24"/>
        </w:rPr>
        <w:t xml:space="preserve"> </w:t>
      </w:r>
      <w:r w:rsidRPr="00756B1F">
        <w:rPr>
          <w:b w:val="0"/>
          <w:sz w:val="24"/>
          <w:szCs w:val="24"/>
        </w:rPr>
        <w:t>атомной</w:t>
      </w:r>
      <w:r w:rsidRPr="00756B1F">
        <w:rPr>
          <w:b w:val="0"/>
          <w:spacing w:val="1"/>
          <w:sz w:val="24"/>
          <w:szCs w:val="24"/>
        </w:rPr>
        <w:t xml:space="preserve"> </w:t>
      </w:r>
      <w:r w:rsidRPr="00756B1F">
        <w:rPr>
          <w:b w:val="0"/>
          <w:sz w:val="24"/>
          <w:szCs w:val="24"/>
        </w:rPr>
        <w:t>энергии</w:t>
      </w:r>
      <w:r w:rsidRPr="00756B1F">
        <w:rPr>
          <w:b w:val="0"/>
          <w:spacing w:val="1"/>
          <w:sz w:val="24"/>
          <w:szCs w:val="24"/>
        </w:rPr>
        <w:t xml:space="preserve"> </w:t>
      </w:r>
      <w:r w:rsidRPr="00756B1F">
        <w:rPr>
          <w:b w:val="0"/>
          <w:sz w:val="24"/>
          <w:szCs w:val="24"/>
        </w:rPr>
        <w:t>"Росатом",</w:t>
      </w:r>
      <w:r w:rsidRPr="00756B1F">
        <w:rPr>
          <w:b w:val="0"/>
          <w:spacing w:val="1"/>
          <w:sz w:val="24"/>
          <w:szCs w:val="24"/>
        </w:rPr>
        <w:t xml:space="preserve"> </w:t>
      </w:r>
      <w:r w:rsidRPr="00756B1F">
        <w:rPr>
          <w:b w:val="0"/>
          <w:sz w:val="24"/>
          <w:szCs w:val="24"/>
        </w:rPr>
        <w:t>Государственной</w:t>
      </w:r>
      <w:r w:rsidRPr="00756B1F">
        <w:rPr>
          <w:b w:val="0"/>
          <w:spacing w:val="1"/>
          <w:sz w:val="24"/>
          <w:szCs w:val="24"/>
        </w:rPr>
        <w:t xml:space="preserve"> </w:t>
      </w:r>
      <w:r w:rsidRPr="00756B1F">
        <w:rPr>
          <w:b w:val="0"/>
          <w:sz w:val="24"/>
          <w:szCs w:val="24"/>
        </w:rPr>
        <w:t>корпорацией</w:t>
      </w:r>
      <w:r w:rsidRPr="00756B1F">
        <w:rPr>
          <w:b w:val="0"/>
          <w:spacing w:val="1"/>
          <w:sz w:val="24"/>
          <w:szCs w:val="24"/>
        </w:rPr>
        <w:t xml:space="preserve"> </w:t>
      </w:r>
      <w:r w:rsidRPr="00756B1F">
        <w:rPr>
          <w:b w:val="0"/>
          <w:sz w:val="24"/>
          <w:szCs w:val="24"/>
        </w:rPr>
        <w:t>по</w:t>
      </w:r>
      <w:r w:rsidRPr="00756B1F">
        <w:rPr>
          <w:b w:val="0"/>
          <w:spacing w:val="1"/>
          <w:sz w:val="24"/>
          <w:szCs w:val="24"/>
        </w:rPr>
        <w:t xml:space="preserve"> </w:t>
      </w:r>
      <w:r w:rsidRPr="00756B1F">
        <w:rPr>
          <w:b w:val="0"/>
          <w:sz w:val="24"/>
          <w:szCs w:val="24"/>
        </w:rPr>
        <w:t>космической</w:t>
      </w:r>
      <w:r w:rsidRPr="00756B1F">
        <w:rPr>
          <w:b w:val="0"/>
          <w:spacing w:val="1"/>
          <w:sz w:val="24"/>
          <w:szCs w:val="24"/>
        </w:rPr>
        <w:t xml:space="preserve"> </w:t>
      </w:r>
      <w:r w:rsidRPr="00756B1F">
        <w:rPr>
          <w:b w:val="0"/>
          <w:sz w:val="24"/>
          <w:szCs w:val="24"/>
        </w:rPr>
        <w:t>деятельности</w:t>
      </w:r>
      <w:r w:rsidRPr="00756B1F">
        <w:rPr>
          <w:b w:val="0"/>
          <w:spacing w:val="1"/>
          <w:sz w:val="24"/>
          <w:szCs w:val="24"/>
        </w:rPr>
        <w:t xml:space="preserve"> </w:t>
      </w:r>
      <w:r w:rsidRPr="00756B1F">
        <w:rPr>
          <w:b w:val="0"/>
          <w:sz w:val="24"/>
          <w:szCs w:val="24"/>
        </w:rPr>
        <w:t>"Роскосмос" исключительно в электронной форме в случае, если документы на</w:t>
      </w:r>
      <w:r w:rsidRPr="00756B1F">
        <w:rPr>
          <w:b w:val="0"/>
          <w:spacing w:val="1"/>
          <w:sz w:val="24"/>
          <w:szCs w:val="24"/>
        </w:rPr>
        <w:t xml:space="preserve"> </w:t>
      </w:r>
      <w:r w:rsidRPr="00756B1F">
        <w:rPr>
          <w:b w:val="0"/>
          <w:sz w:val="24"/>
          <w:szCs w:val="24"/>
        </w:rPr>
        <w:t>выдачу разрешения на ввод объекта в эксплуатацию, указанные в частях 3 и 4</w:t>
      </w:r>
      <w:r w:rsidRPr="00756B1F">
        <w:rPr>
          <w:b w:val="0"/>
          <w:spacing w:val="1"/>
          <w:sz w:val="24"/>
          <w:szCs w:val="24"/>
        </w:rPr>
        <w:t xml:space="preserve"> </w:t>
      </w:r>
      <w:r w:rsidRPr="00756B1F">
        <w:rPr>
          <w:b w:val="0"/>
          <w:sz w:val="24"/>
          <w:szCs w:val="24"/>
        </w:rPr>
        <w:t>статьи</w:t>
      </w:r>
      <w:r w:rsidRPr="00756B1F">
        <w:rPr>
          <w:b w:val="0"/>
          <w:spacing w:val="1"/>
          <w:sz w:val="24"/>
          <w:szCs w:val="24"/>
        </w:rPr>
        <w:t xml:space="preserve"> </w:t>
      </w:r>
      <w:r w:rsidRPr="00756B1F">
        <w:rPr>
          <w:b w:val="0"/>
          <w:sz w:val="24"/>
          <w:szCs w:val="24"/>
        </w:rPr>
        <w:t>55</w:t>
      </w:r>
      <w:r w:rsidRPr="00756B1F">
        <w:rPr>
          <w:b w:val="0"/>
          <w:spacing w:val="1"/>
          <w:sz w:val="24"/>
          <w:szCs w:val="24"/>
        </w:rPr>
        <w:t xml:space="preserve"> </w:t>
      </w:r>
      <w:r w:rsidRPr="00756B1F">
        <w:rPr>
          <w:b w:val="0"/>
          <w:sz w:val="24"/>
          <w:szCs w:val="24"/>
        </w:rPr>
        <w:t>Градостроительного</w:t>
      </w:r>
      <w:r w:rsidRPr="00756B1F">
        <w:rPr>
          <w:b w:val="0"/>
          <w:spacing w:val="1"/>
          <w:sz w:val="24"/>
          <w:szCs w:val="24"/>
        </w:rPr>
        <w:t xml:space="preserve"> </w:t>
      </w:r>
      <w:r w:rsidRPr="00756B1F">
        <w:rPr>
          <w:b w:val="0"/>
          <w:sz w:val="24"/>
          <w:szCs w:val="24"/>
        </w:rPr>
        <w:t>кодекса</w:t>
      </w:r>
      <w:r w:rsidRPr="00756B1F">
        <w:rPr>
          <w:b w:val="0"/>
          <w:spacing w:val="1"/>
          <w:sz w:val="24"/>
          <w:szCs w:val="24"/>
        </w:rPr>
        <w:t xml:space="preserve"> </w:t>
      </w:r>
      <w:r w:rsidRPr="00756B1F">
        <w:rPr>
          <w:b w:val="0"/>
          <w:sz w:val="24"/>
          <w:szCs w:val="24"/>
        </w:rPr>
        <w:t>Российской</w:t>
      </w:r>
      <w:r w:rsidRPr="00756B1F">
        <w:rPr>
          <w:b w:val="0"/>
          <w:spacing w:val="1"/>
          <w:sz w:val="24"/>
          <w:szCs w:val="24"/>
        </w:rPr>
        <w:t xml:space="preserve"> </w:t>
      </w:r>
      <w:r w:rsidRPr="00756B1F">
        <w:rPr>
          <w:b w:val="0"/>
          <w:sz w:val="24"/>
          <w:szCs w:val="24"/>
        </w:rPr>
        <w:t>Федерации,</w:t>
      </w:r>
      <w:r w:rsidRPr="00756B1F">
        <w:rPr>
          <w:b w:val="0"/>
          <w:spacing w:val="1"/>
          <w:sz w:val="24"/>
          <w:szCs w:val="24"/>
        </w:rPr>
        <w:t xml:space="preserve"> </w:t>
      </w:r>
      <w:r w:rsidRPr="00756B1F">
        <w:rPr>
          <w:b w:val="0"/>
          <w:sz w:val="24"/>
          <w:szCs w:val="24"/>
        </w:rPr>
        <w:t>направлены</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электронной</w:t>
      </w:r>
      <w:r w:rsidRPr="00756B1F">
        <w:rPr>
          <w:b w:val="0"/>
          <w:spacing w:val="-1"/>
          <w:sz w:val="24"/>
          <w:szCs w:val="24"/>
        </w:rPr>
        <w:t xml:space="preserve"> </w:t>
      </w:r>
      <w:r w:rsidRPr="00756B1F">
        <w:rPr>
          <w:b w:val="0"/>
          <w:sz w:val="24"/>
          <w:szCs w:val="24"/>
        </w:rPr>
        <w:t>форме.</w:t>
      </w:r>
    </w:p>
    <w:p w:rsidR="00A76E35" w:rsidRPr="00756B1F" w:rsidRDefault="00A76E35" w:rsidP="00A76E35">
      <w:pPr>
        <w:pStyle w:val="a0"/>
        <w:ind w:firstLine="709"/>
        <w:jc w:val="both"/>
        <w:rPr>
          <w:b w:val="0"/>
          <w:sz w:val="24"/>
          <w:szCs w:val="24"/>
        </w:rPr>
      </w:pPr>
      <w:r w:rsidRPr="00756B1F">
        <w:rPr>
          <w:b w:val="0"/>
          <w:sz w:val="24"/>
          <w:szCs w:val="24"/>
        </w:rPr>
        <w:t>Разрешение на ввод объекта в эксплуатацию выдается уполномоченным в</w:t>
      </w:r>
      <w:r w:rsidRPr="00756B1F">
        <w:rPr>
          <w:b w:val="0"/>
          <w:spacing w:val="1"/>
          <w:sz w:val="24"/>
          <w:szCs w:val="24"/>
        </w:rPr>
        <w:t xml:space="preserve"> </w:t>
      </w:r>
      <w:r w:rsidRPr="00756B1F">
        <w:rPr>
          <w:b w:val="0"/>
          <w:sz w:val="24"/>
          <w:szCs w:val="24"/>
        </w:rPr>
        <w:t>соответствии</w:t>
      </w:r>
      <w:r w:rsidRPr="00756B1F">
        <w:rPr>
          <w:b w:val="0"/>
          <w:spacing w:val="-8"/>
          <w:sz w:val="24"/>
          <w:szCs w:val="24"/>
        </w:rPr>
        <w:t xml:space="preserve"> </w:t>
      </w:r>
      <w:r w:rsidRPr="00756B1F">
        <w:rPr>
          <w:b w:val="0"/>
          <w:sz w:val="24"/>
          <w:szCs w:val="24"/>
        </w:rPr>
        <w:t>со</w:t>
      </w:r>
      <w:r w:rsidRPr="00756B1F">
        <w:rPr>
          <w:b w:val="0"/>
          <w:spacing w:val="-9"/>
          <w:sz w:val="24"/>
          <w:szCs w:val="24"/>
        </w:rPr>
        <w:t xml:space="preserve"> </w:t>
      </w:r>
      <w:r w:rsidRPr="00756B1F">
        <w:rPr>
          <w:b w:val="0"/>
          <w:sz w:val="24"/>
          <w:szCs w:val="24"/>
        </w:rPr>
        <w:t>статьей</w:t>
      </w:r>
      <w:r w:rsidRPr="00756B1F">
        <w:rPr>
          <w:b w:val="0"/>
          <w:spacing w:val="-8"/>
          <w:sz w:val="24"/>
          <w:szCs w:val="24"/>
        </w:rPr>
        <w:t xml:space="preserve"> </w:t>
      </w:r>
      <w:r w:rsidRPr="00756B1F">
        <w:rPr>
          <w:b w:val="0"/>
          <w:sz w:val="24"/>
          <w:szCs w:val="24"/>
        </w:rPr>
        <w:t>55</w:t>
      </w:r>
      <w:r w:rsidRPr="00756B1F">
        <w:rPr>
          <w:b w:val="0"/>
          <w:spacing w:val="-9"/>
          <w:sz w:val="24"/>
          <w:szCs w:val="24"/>
        </w:rPr>
        <w:t xml:space="preserve"> </w:t>
      </w:r>
      <w:r w:rsidRPr="00756B1F">
        <w:rPr>
          <w:b w:val="0"/>
          <w:sz w:val="24"/>
          <w:szCs w:val="24"/>
        </w:rPr>
        <w:t>Градостроительного</w:t>
      </w:r>
      <w:r w:rsidRPr="00756B1F">
        <w:rPr>
          <w:b w:val="0"/>
          <w:spacing w:val="-7"/>
          <w:sz w:val="24"/>
          <w:szCs w:val="24"/>
        </w:rPr>
        <w:t xml:space="preserve"> </w:t>
      </w:r>
      <w:r w:rsidRPr="00756B1F">
        <w:rPr>
          <w:b w:val="0"/>
          <w:sz w:val="24"/>
          <w:szCs w:val="24"/>
        </w:rPr>
        <w:t>кодекса</w:t>
      </w:r>
      <w:r w:rsidRPr="00756B1F">
        <w:rPr>
          <w:b w:val="0"/>
          <w:spacing w:val="-8"/>
          <w:sz w:val="24"/>
          <w:szCs w:val="24"/>
        </w:rPr>
        <w:t xml:space="preserve"> </w:t>
      </w:r>
      <w:r w:rsidRPr="00756B1F">
        <w:rPr>
          <w:b w:val="0"/>
          <w:sz w:val="24"/>
          <w:szCs w:val="24"/>
        </w:rPr>
        <w:t>Российской</w:t>
      </w:r>
      <w:r w:rsidRPr="00756B1F">
        <w:rPr>
          <w:b w:val="0"/>
          <w:spacing w:val="-7"/>
          <w:sz w:val="24"/>
          <w:szCs w:val="24"/>
        </w:rPr>
        <w:t xml:space="preserve"> </w:t>
      </w:r>
      <w:r w:rsidRPr="00756B1F">
        <w:rPr>
          <w:b w:val="0"/>
          <w:sz w:val="24"/>
          <w:szCs w:val="24"/>
        </w:rPr>
        <w:t>Федерации</w:t>
      </w:r>
      <w:r w:rsidRPr="00756B1F">
        <w:rPr>
          <w:b w:val="0"/>
          <w:spacing w:val="-9"/>
          <w:sz w:val="24"/>
          <w:szCs w:val="24"/>
        </w:rPr>
        <w:t xml:space="preserve"> </w:t>
      </w:r>
      <w:r w:rsidRPr="00756B1F">
        <w:rPr>
          <w:b w:val="0"/>
          <w:sz w:val="24"/>
          <w:szCs w:val="24"/>
        </w:rPr>
        <w:t>на</w:t>
      </w:r>
      <w:r w:rsidRPr="00756B1F">
        <w:rPr>
          <w:b w:val="0"/>
          <w:spacing w:val="-67"/>
          <w:sz w:val="24"/>
          <w:szCs w:val="24"/>
        </w:rPr>
        <w:t xml:space="preserve"> </w:t>
      </w:r>
      <w:r w:rsidRPr="00756B1F">
        <w:rPr>
          <w:b w:val="0"/>
          <w:sz w:val="24"/>
          <w:szCs w:val="24"/>
        </w:rPr>
        <w:t>выдачу разрешения</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ввод</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эксплуатацию</w:t>
      </w:r>
      <w:r w:rsidRPr="00756B1F">
        <w:rPr>
          <w:b w:val="0"/>
          <w:spacing w:val="1"/>
          <w:sz w:val="24"/>
          <w:szCs w:val="24"/>
        </w:rPr>
        <w:t xml:space="preserve"> </w:t>
      </w:r>
      <w:r w:rsidRPr="00756B1F">
        <w:rPr>
          <w:b w:val="0"/>
          <w:sz w:val="24"/>
          <w:szCs w:val="24"/>
        </w:rPr>
        <w:t>органом</w:t>
      </w:r>
      <w:r w:rsidRPr="00756B1F">
        <w:rPr>
          <w:b w:val="0"/>
          <w:spacing w:val="1"/>
          <w:sz w:val="24"/>
          <w:szCs w:val="24"/>
        </w:rPr>
        <w:t xml:space="preserve"> </w:t>
      </w:r>
      <w:r w:rsidRPr="00756B1F">
        <w:rPr>
          <w:b w:val="0"/>
          <w:sz w:val="24"/>
          <w:szCs w:val="24"/>
        </w:rPr>
        <w:t>исполнительной</w:t>
      </w:r>
      <w:r w:rsidRPr="00756B1F">
        <w:rPr>
          <w:b w:val="0"/>
          <w:spacing w:val="1"/>
          <w:sz w:val="24"/>
          <w:szCs w:val="24"/>
        </w:rPr>
        <w:t xml:space="preserve"> </w:t>
      </w:r>
      <w:r w:rsidRPr="00756B1F">
        <w:rPr>
          <w:b w:val="0"/>
          <w:sz w:val="24"/>
          <w:szCs w:val="24"/>
        </w:rPr>
        <w:t>власти</w:t>
      </w:r>
      <w:r w:rsidRPr="00756B1F">
        <w:rPr>
          <w:b w:val="0"/>
          <w:spacing w:val="1"/>
          <w:sz w:val="24"/>
          <w:szCs w:val="24"/>
        </w:rPr>
        <w:t xml:space="preserve"> </w:t>
      </w:r>
      <w:r w:rsidRPr="00756B1F">
        <w:rPr>
          <w:b w:val="0"/>
          <w:sz w:val="24"/>
          <w:szCs w:val="24"/>
        </w:rPr>
        <w:t>субъекта</w:t>
      </w:r>
      <w:r w:rsidRPr="00756B1F">
        <w:rPr>
          <w:b w:val="0"/>
          <w:spacing w:val="1"/>
          <w:sz w:val="24"/>
          <w:szCs w:val="24"/>
        </w:rPr>
        <w:t xml:space="preserve"> </w:t>
      </w:r>
      <w:r w:rsidRPr="00756B1F">
        <w:rPr>
          <w:b w:val="0"/>
          <w:sz w:val="24"/>
          <w:szCs w:val="24"/>
        </w:rPr>
        <w:t>Российской</w:t>
      </w:r>
      <w:r w:rsidRPr="00756B1F">
        <w:rPr>
          <w:b w:val="0"/>
          <w:spacing w:val="1"/>
          <w:sz w:val="24"/>
          <w:szCs w:val="24"/>
        </w:rPr>
        <w:t xml:space="preserve"> </w:t>
      </w:r>
      <w:r w:rsidRPr="00756B1F">
        <w:rPr>
          <w:b w:val="0"/>
          <w:sz w:val="24"/>
          <w:szCs w:val="24"/>
        </w:rPr>
        <w:t>Федерации,</w:t>
      </w:r>
      <w:r w:rsidRPr="00756B1F">
        <w:rPr>
          <w:b w:val="0"/>
          <w:spacing w:val="1"/>
          <w:sz w:val="24"/>
          <w:szCs w:val="24"/>
        </w:rPr>
        <w:t xml:space="preserve"> </w:t>
      </w:r>
      <w:r w:rsidRPr="00756B1F">
        <w:rPr>
          <w:b w:val="0"/>
          <w:sz w:val="24"/>
          <w:szCs w:val="24"/>
        </w:rPr>
        <w:t>органом</w:t>
      </w:r>
      <w:r w:rsidRPr="00756B1F">
        <w:rPr>
          <w:b w:val="0"/>
          <w:spacing w:val="1"/>
          <w:sz w:val="24"/>
          <w:szCs w:val="24"/>
        </w:rPr>
        <w:t xml:space="preserve"> </w:t>
      </w:r>
      <w:r w:rsidRPr="00756B1F">
        <w:rPr>
          <w:b w:val="0"/>
          <w:sz w:val="24"/>
          <w:szCs w:val="24"/>
        </w:rPr>
        <w:t>местного</w:t>
      </w:r>
      <w:r w:rsidRPr="00756B1F">
        <w:rPr>
          <w:b w:val="0"/>
          <w:spacing w:val="1"/>
          <w:sz w:val="24"/>
          <w:szCs w:val="24"/>
        </w:rPr>
        <w:t xml:space="preserve"> </w:t>
      </w:r>
      <w:r w:rsidRPr="00756B1F">
        <w:rPr>
          <w:b w:val="0"/>
          <w:sz w:val="24"/>
          <w:szCs w:val="24"/>
        </w:rPr>
        <w:t>самоуправления</w:t>
      </w:r>
      <w:r w:rsidRPr="00756B1F">
        <w:rPr>
          <w:b w:val="0"/>
          <w:spacing w:val="1"/>
          <w:sz w:val="24"/>
          <w:szCs w:val="24"/>
        </w:rPr>
        <w:t xml:space="preserve"> </w:t>
      </w:r>
      <w:r w:rsidRPr="00756B1F">
        <w:rPr>
          <w:b w:val="0"/>
          <w:sz w:val="24"/>
          <w:szCs w:val="24"/>
        </w:rPr>
        <w:t>исключительно</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электронной</w:t>
      </w:r>
      <w:r w:rsidRPr="00756B1F">
        <w:rPr>
          <w:b w:val="0"/>
          <w:spacing w:val="1"/>
          <w:sz w:val="24"/>
          <w:szCs w:val="24"/>
        </w:rPr>
        <w:t xml:space="preserve"> </w:t>
      </w:r>
      <w:r w:rsidRPr="00756B1F">
        <w:rPr>
          <w:b w:val="0"/>
          <w:sz w:val="24"/>
          <w:szCs w:val="24"/>
        </w:rPr>
        <w:t>форме</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случаях,</w:t>
      </w:r>
      <w:r w:rsidRPr="00756B1F">
        <w:rPr>
          <w:b w:val="0"/>
          <w:spacing w:val="1"/>
          <w:sz w:val="24"/>
          <w:szCs w:val="24"/>
        </w:rPr>
        <w:t xml:space="preserve"> </w:t>
      </w:r>
      <w:r w:rsidRPr="00756B1F">
        <w:rPr>
          <w:b w:val="0"/>
          <w:sz w:val="24"/>
          <w:szCs w:val="24"/>
        </w:rPr>
        <w:t>установленных</w:t>
      </w:r>
      <w:r w:rsidRPr="00756B1F">
        <w:rPr>
          <w:b w:val="0"/>
          <w:spacing w:val="1"/>
          <w:sz w:val="24"/>
          <w:szCs w:val="24"/>
        </w:rPr>
        <w:t xml:space="preserve"> </w:t>
      </w:r>
      <w:r w:rsidRPr="00756B1F">
        <w:rPr>
          <w:b w:val="0"/>
          <w:sz w:val="24"/>
          <w:szCs w:val="24"/>
        </w:rPr>
        <w:t>нормативным</w:t>
      </w:r>
      <w:r w:rsidRPr="00756B1F">
        <w:rPr>
          <w:b w:val="0"/>
          <w:spacing w:val="1"/>
          <w:sz w:val="24"/>
          <w:szCs w:val="24"/>
        </w:rPr>
        <w:t xml:space="preserve"> </w:t>
      </w:r>
      <w:r w:rsidRPr="00756B1F">
        <w:rPr>
          <w:b w:val="0"/>
          <w:sz w:val="24"/>
          <w:szCs w:val="24"/>
        </w:rPr>
        <w:t>правовым</w:t>
      </w:r>
      <w:r w:rsidRPr="00756B1F">
        <w:rPr>
          <w:b w:val="0"/>
          <w:spacing w:val="-1"/>
          <w:sz w:val="24"/>
          <w:szCs w:val="24"/>
        </w:rPr>
        <w:t xml:space="preserve"> </w:t>
      </w:r>
      <w:r w:rsidRPr="00756B1F">
        <w:rPr>
          <w:b w:val="0"/>
          <w:sz w:val="24"/>
          <w:szCs w:val="24"/>
        </w:rPr>
        <w:t>актом субъекта</w:t>
      </w:r>
      <w:r w:rsidRPr="00756B1F">
        <w:rPr>
          <w:b w:val="0"/>
          <w:spacing w:val="-1"/>
          <w:sz w:val="24"/>
          <w:szCs w:val="24"/>
        </w:rPr>
        <w:t xml:space="preserve"> </w:t>
      </w:r>
      <w:r w:rsidRPr="00756B1F">
        <w:rPr>
          <w:b w:val="0"/>
          <w:sz w:val="24"/>
          <w:szCs w:val="24"/>
        </w:rPr>
        <w:t>Российской Федерации.</w:t>
      </w:r>
    </w:p>
    <w:p w:rsidR="00A76E35" w:rsidRPr="00756B1F" w:rsidRDefault="00A76E35" w:rsidP="00A76E35">
      <w:pPr>
        <w:pStyle w:val="a0"/>
        <w:ind w:firstLine="709"/>
        <w:jc w:val="both"/>
        <w:rPr>
          <w:b w:val="0"/>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Размер платы, взимаемой с заявителя при предоставлении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услуги,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способы</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ее</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взимания</w:t>
      </w:r>
    </w:p>
    <w:p w:rsidR="00A76E35" w:rsidRPr="00A76E35" w:rsidRDefault="00A76E35" w:rsidP="00A76E35">
      <w:pPr>
        <w:pStyle w:val="a0"/>
        <w:ind w:firstLine="709"/>
        <w:jc w:val="both"/>
        <w:rPr>
          <w:b w:val="0"/>
          <w:sz w:val="24"/>
          <w:szCs w:val="24"/>
        </w:rPr>
      </w:pPr>
    </w:p>
    <w:p w:rsidR="00A76E35" w:rsidRPr="00A76E35" w:rsidRDefault="00756B1F" w:rsidP="00756B1F">
      <w:pPr>
        <w:pStyle w:val="a6"/>
        <w:widowControl w:val="0"/>
        <w:tabs>
          <w:tab w:val="left" w:pos="1453"/>
        </w:tabs>
        <w:ind w:left="709"/>
        <w:rPr>
          <w:rFonts w:ascii="Times New Roman" w:hAnsi="Times New Roman"/>
          <w:sz w:val="24"/>
          <w:szCs w:val="24"/>
        </w:rPr>
      </w:pPr>
      <w:r>
        <w:rPr>
          <w:rFonts w:ascii="Times New Roman" w:hAnsi="Times New Roman"/>
          <w:sz w:val="24"/>
          <w:szCs w:val="24"/>
        </w:rPr>
        <w:t xml:space="preserve">2.23. </w:t>
      </w:r>
      <w:r w:rsidR="00A76E35" w:rsidRPr="00A76E35">
        <w:rPr>
          <w:rFonts w:ascii="Times New Roman" w:hAnsi="Times New Roman"/>
          <w:sz w:val="24"/>
          <w:szCs w:val="24"/>
        </w:rPr>
        <w:t>Предоставление</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без</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взимания</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платы.</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Иные требования к предоставлению</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A76E35" w:rsidRDefault="00756B1F" w:rsidP="00756B1F">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2.24. </w:t>
      </w:r>
      <w:r w:rsidR="00A76E35" w:rsidRPr="00A76E35">
        <w:rPr>
          <w:rFonts w:ascii="Times New Roman" w:hAnsi="Times New Roman"/>
          <w:sz w:val="24"/>
          <w:szCs w:val="24"/>
        </w:rPr>
        <w:t>Сведения о ходе рассмотрения заявления о выдаче разрешения на 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посредством Единого портала, регионального портала, единой информационной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системы жилищного строительства, доводятся до заявителя путем уведомления об</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изменении статуса заявления в личном кабинете заявителя на Едином 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региональном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единой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системе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жилищного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p>
    <w:p w:rsidR="00A76E35" w:rsidRPr="00756B1F" w:rsidRDefault="00A76E35" w:rsidP="00A76E35">
      <w:pPr>
        <w:pStyle w:val="a0"/>
        <w:ind w:firstLine="709"/>
        <w:jc w:val="both"/>
        <w:rPr>
          <w:b w:val="0"/>
          <w:sz w:val="24"/>
          <w:szCs w:val="24"/>
        </w:rPr>
      </w:pPr>
      <w:r w:rsidRPr="00756B1F">
        <w:rPr>
          <w:b w:val="0"/>
          <w:sz w:val="24"/>
          <w:szCs w:val="24"/>
        </w:rPr>
        <w:t>Сведения</w:t>
      </w:r>
      <w:r w:rsidRPr="00756B1F">
        <w:rPr>
          <w:b w:val="0"/>
          <w:spacing w:val="1"/>
          <w:sz w:val="24"/>
          <w:szCs w:val="24"/>
        </w:rPr>
        <w:t xml:space="preserve"> </w:t>
      </w:r>
      <w:r w:rsidRPr="00756B1F">
        <w:rPr>
          <w:b w:val="0"/>
          <w:sz w:val="24"/>
          <w:szCs w:val="24"/>
        </w:rPr>
        <w:t>о</w:t>
      </w:r>
      <w:r w:rsidRPr="00756B1F">
        <w:rPr>
          <w:b w:val="0"/>
          <w:spacing w:val="1"/>
          <w:sz w:val="24"/>
          <w:szCs w:val="24"/>
        </w:rPr>
        <w:t xml:space="preserve"> </w:t>
      </w:r>
      <w:r w:rsidRPr="00756B1F">
        <w:rPr>
          <w:b w:val="0"/>
          <w:sz w:val="24"/>
          <w:szCs w:val="24"/>
        </w:rPr>
        <w:t>ходе</w:t>
      </w:r>
      <w:r w:rsidRPr="00756B1F">
        <w:rPr>
          <w:b w:val="0"/>
          <w:spacing w:val="1"/>
          <w:sz w:val="24"/>
          <w:szCs w:val="24"/>
        </w:rPr>
        <w:t xml:space="preserve"> </w:t>
      </w:r>
      <w:r w:rsidRPr="00756B1F">
        <w:rPr>
          <w:b w:val="0"/>
          <w:sz w:val="24"/>
          <w:szCs w:val="24"/>
        </w:rPr>
        <w:t>рассмотрения</w:t>
      </w:r>
      <w:r w:rsidRPr="00756B1F">
        <w:rPr>
          <w:b w:val="0"/>
          <w:spacing w:val="1"/>
          <w:sz w:val="24"/>
          <w:szCs w:val="24"/>
        </w:rPr>
        <w:t xml:space="preserve"> </w:t>
      </w:r>
      <w:r w:rsidRPr="00756B1F">
        <w:rPr>
          <w:b w:val="0"/>
          <w:sz w:val="24"/>
          <w:szCs w:val="24"/>
        </w:rPr>
        <w:t>заявления</w:t>
      </w:r>
      <w:r w:rsidRPr="00756B1F">
        <w:rPr>
          <w:b w:val="0"/>
          <w:spacing w:val="1"/>
          <w:sz w:val="24"/>
          <w:szCs w:val="24"/>
        </w:rPr>
        <w:t xml:space="preserve"> </w:t>
      </w:r>
      <w:r w:rsidRPr="00756B1F">
        <w:rPr>
          <w:b w:val="0"/>
          <w:sz w:val="24"/>
          <w:szCs w:val="24"/>
        </w:rPr>
        <w:t>о</w:t>
      </w:r>
      <w:r w:rsidRPr="00756B1F">
        <w:rPr>
          <w:b w:val="0"/>
          <w:spacing w:val="1"/>
          <w:sz w:val="24"/>
          <w:szCs w:val="24"/>
        </w:rPr>
        <w:t xml:space="preserve"> </w:t>
      </w:r>
      <w:r w:rsidRPr="00756B1F">
        <w:rPr>
          <w:b w:val="0"/>
          <w:sz w:val="24"/>
          <w:szCs w:val="24"/>
        </w:rPr>
        <w:t>выдаче</w:t>
      </w:r>
      <w:r w:rsidRPr="00756B1F">
        <w:rPr>
          <w:b w:val="0"/>
          <w:spacing w:val="1"/>
          <w:sz w:val="24"/>
          <w:szCs w:val="24"/>
        </w:rPr>
        <w:t xml:space="preserve"> </w:t>
      </w:r>
      <w:r w:rsidRPr="00756B1F">
        <w:rPr>
          <w:b w:val="0"/>
          <w:sz w:val="24"/>
          <w:szCs w:val="24"/>
        </w:rPr>
        <w:t>разрешения</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ввод</w:t>
      </w:r>
      <w:r w:rsidRPr="00756B1F">
        <w:rPr>
          <w:b w:val="0"/>
          <w:spacing w:val="1"/>
          <w:sz w:val="24"/>
          <w:szCs w:val="24"/>
        </w:rPr>
        <w:t xml:space="preserve"> </w:t>
      </w:r>
      <w:r w:rsidRPr="00756B1F">
        <w:rPr>
          <w:b w:val="0"/>
          <w:sz w:val="24"/>
          <w:szCs w:val="24"/>
        </w:rPr>
        <w:t>объекта</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эксплуатацию,</w:t>
      </w:r>
      <w:r w:rsidRPr="00756B1F">
        <w:rPr>
          <w:b w:val="0"/>
          <w:spacing w:val="1"/>
          <w:sz w:val="24"/>
          <w:szCs w:val="24"/>
        </w:rPr>
        <w:t xml:space="preserve"> </w:t>
      </w:r>
      <w:r w:rsidRPr="00756B1F">
        <w:rPr>
          <w:b w:val="0"/>
          <w:sz w:val="24"/>
          <w:szCs w:val="24"/>
        </w:rPr>
        <w:t>заявления</w:t>
      </w:r>
      <w:r w:rsidRPr="00756B1F">
        <w:rPr>
          <w:b w:val="0"/>
          <w:spacing w:val="1"/>
          <w:sz w:val="24"/>
          <w:szCs w:val="24"/>
        </w:rPr>
        <w:t xml:space="preserve"> </w:t>
      </w:r>
      <w:r w:rsidRPr="00756B1F">
        <w:rPr>
          <w:b w:val="0"/>
          <w:sz w:val="24"/>
          <w:szCs w:val="24"/>
        </w:rPr>
        <w:t>о</w:t>
      </w:r>
      <w:r w:rsidRPr="00756B1F">
        <w:rPr>
          <w:b w:val="0"/>
          <w:spacing w:val="1"/>
          <w:sz w:val="24"/>
          <w:szCs w:val="24"/>
        </w:rPr>
        <w:t xml:space="preserve"> </w:t>
      </w:r>
      <w:r w:rsidRPr="00756B1F">
        <w:rPr>
          <w:b w:val="0"/>
          <w:sz w:val="24"/>
          <w:szCs w:val="24"/>
        </w:rPr>
        <w:t>внесении</w:t>
      </w:r>
      <w:r w:rsidRPr="00756B1F">
        <w:rPr>
          <w:b w:val="0"/>
          <w:spacing w:val="1"/>
          <w:sz w:val="24"/>
          <w:szCs w:val="24"/>
        </w:rPr>
        <w:t xml:space="preserve"> </w:t>
      </w:r>
      <w:r w:rsidRPr="00756B1F">
        <w:rPr>
          <w:b w:val="0"/>
          <w:sz w:val="24"/>
          <w:szCs w:val="24"/>
        </w:rPr>
        <w:t>изменений,</w:t>
      </w:r>
      <w:r w:rsidRPr="00756B1F">
        <w:rPr>
          <w:b w:val="0"/>
          <w:spacing w:val="1"/>
          <w:sz w:val="24"/>
          <w:szCs w:val="24"/>
        </w:rPr>
        <w:t xml:space="preserve"> </w:t>
      </w:r>
      <w:r w:rsidRPr="00756B1F">
        <w:rPr>
          <w:b w:val="0"/>
          <w:sz w:val="24"/>
          <w:szCs w:val="24"/>
        </w:rPr>
        <w:t>представленного</w:t>
      </w:r>
      <w:r w:rsidRPr="00756B1F">
        <w:rPr>
          <w:b w:val="0"/>
          <w:spacing w:val="1"/>
          <w:sz w:val="24"/>
          <w:szCs w:val="24"/>
        </w:rPr>
        <w:t xml:space="preserve"> </w:t>
      </w:r>
      <w:r w:rsidRPr="00756B1F">
        <w:rPr>
          <w:b w:val="0"/>
          <w:sz w:val="24"/>
          <w:szCs w:val="24"/>
        </w:rPr>
        <w:t>способами,</w:t>
      </w:r>
      <w:r w:rsidRPr="00756B1F">
        <w:rPr>
          <w:b w:val="0"/>
          <w:spacing w:val="68"/>
          <w:sz w:val="24"/>
          <w:szCs w:val="24"/>
        </w:rPr>
        <w:t xml:space="preserve"> </w:t>
      </w:r>
      <w:r w:rsidRPr="00756B1F">
        <w:rPr>
          <w:b w:val="0"/>
          <w:sz w:val="24"/>
          <w:szCs w:val="24"/>
        </w:rPr>
        <w:t>указанными</w:t>
      </w:r>
      <w:r w:rsidRPr="00756B1F">
        <w:rPr>
          <w:b w:val="0"/>
          <w:spacing w:val="70"/>
          <w:sz w:val="24"/>
          <w:szCs w:val="24"/>
        </w:rPr>
        <w:t xml:space="preserve"> </w:t>
      </w:r>
      <w:r w:rsidRPr="00756B1F">
        <w:rPr>
          <w:b w:val="0"/>
          <w:sz w:val="24"/>
          <w:szCs w:val="24"/>
        </w:rPr>
        <w:t>в</w:t>
      </w:r>
      <w:r w:rsidRPr="00756B1F">
        <w:rPr>
          <w:b w:val="0"/>
          <w:spacing w:val="66"/>
          <w:sz w:val="24"/>
          <w:szCs w:val="24"/>
        </w:rPr>
        <w:t xml:space="preserve"> </w:t>
      </w:r>
      <w:r w:rsidRPr="00756B1F">
        <w:rPr>
          <w:b w:val="0"/>
          <w:sz w:val="24"/>
          <w:szCs w:val="24"/>
        </w:rPr>
        <w:t>подпунктах</w:t>
      </w:r>
      <w:r w:rsidRPr="00756B1F">
        <w:rPr>
          <w:b w:val="0"/>
          <w:color w:val="FF0000"/>
          <w:spacing w:val="6"/>
          <w:sz w:val="24"/>
          <w:szCs w:val="24"/>
        </w:rPr>
        <w:t xml:space="preserve"> </w:t>
      </w:r>
      <w:r w:rsidRPr="00756B1F">
        <w:rPr>
          <w:b w:val="0"/>
          <w:color w:val="000000" w:themeColor="text1"/>
          <w:sz w:val="24"/>
          <w:szCs w:val="24"/>
        </w:rPr>
        <w:t>"б",</w:t>
      </w:r>
      <w:r w:rsidRPr="00756B1F">
        <w:rPr>
          <w:b w:val="0"/>
          <w:color w:val="000000" w:themeColor="text1"/>
          <w:spacing w:val="66"/>
          <w:sz w:val="24"/>
          <w:szCs w:val="24"/>
        </w:rPr>
        <w:t xml:space="preserve"> </w:t>
      </w:r>
      <w:r w:rsidRPr="00756B1F">
        <w:rPr>
          <w:b w:val="0"/>
          <w:color w:val="000000" w:themeColor="text1"/>
          <w:sz w:val="24"/>
          <w:szCs w:val="24"/>
        </w:rPr>
        <w:t>"в"</w:t>
      </w:r>
      <w:r w:rsidRPr="00756B1F">
        <w:rPr>
          <w:b w:val="0"/>
          <w:color w:val="000000" w:themeColor="text1"/>
          <w:spacing w:val="68"/>
          <w:sz w:val="24"/>
          <w:szCs w:val="24"/>
        </w:rPr>
        <w:t xml:space="preserve"> </w:t>
      </w:r>
      <w:r w:rsidRPr="00756B1F">
        <w:rPr>
          <w:b w:val="0"/>
          <w:sz w:val="24"/>
          <w:szCs w:val="24"/>
        </w:rPr>
        <w:t>пункта</w:t>
      </w:r>
      <w:r w:rsidRPr="00756B1F">
        <w:rPr>
          <w:b w:val="0"/>
          <w:spacing w:val="67"/>
          <w:sz w:val="24"/>
          <w:szCs w:val="24"/>
        </w:rPr>
        <w:t xml:space="preserve"> </w:t>
      </w:r>
      <w:r w:rsidRPr="00756B1F">
        <w:rPr>
          <w:b w:val="0"/>
          <w:sz w:val="24"/>
          <w:szCs w:val="24"/>
        </w:rPr>
        <w:t>2.4</w:t>
      </w:r>
      <w:r w:rsidRPr="00756B1F">
        <w:rPr>
          <w:b w:val="0"/>
          <w:spacing w:val="67"/>
          <w:sz w:val="24"/>
          <w:szCs w:val="24"/>
        </w:rPr>
        <w:t xml:space="preserve"> </w:t>
      </w:r>
      <w:r w:rsidRPr="00756B1F">
        <w:rPr>
          <w:b w:val="0"/>
          <w:sz w:val="24"/>
          <w:szCs w:val="24"/>
        </w:rPr>
        <w:t>настоящего</w:t>
      </w:r>
    </w:p>
    <w:p w:rsidR="00A76E35" w:rsidRPr="00756B1F" w:rsidRDefault="00A76E35" w:rsidP="00A76E35">
      <w:pPr>
        <w:pStyle w:val="a0"/>
        <w:ind w:firstLine="709"/>
        <w:jc w:val="both"/>
        <w:rPr>
          <w:b w:val="0"/>
          <w:sz w:val="24"/>
          <w:szCs w:val="24"/>
        </w:rPr>
      </w:pPr>
      <w:r w:rsidRPr="00756B1F">
        <w:rPr>
          <w:b w:val="0"/>
          <w:sz w:val="24"/>
          <w:szCs w:val="24"/>
        </w:rPr>
        <w:t>Административного</w:t>
      </w:r>
      <w:r w:rsidRPr="00756B1F">
        <w:rPr>
          <w:b w:val="0"/>
          <w:spacing w:val="1"/>
          <w:sz w:val="24"/>
          <w:szCs w:val="24"/>
        </w:rPr>
        <w:t xml:space="preserve"> </w:t>
      </w:r>
      <w:r w:rsidRPr="00756B1F">
        <w:rPr>
          <w:b w:val="0"/>
          <w:sz w:val="24"/>
          <w:szCs w:val="24"/>
        </w:rPr>
        <w:t>регламента,</w:t>
      </w:r>
      <w:r w:rsidRPr="00756B1F">
        <w:rPr>
          <w:b w:val="0"/>
          <w:spacing w:val="1"/>
          <w:sz w:val="24"/>
          <w:szCs w:val="24"/>
        </w:rPr>
        <w:t xml:space="preserve"> </w:t>
      </w:r>
      <w:r w:rsidRPr="00756B1F">
        <w:rPr>
          <w:b w:val="0"/>
          <w:sz w:val="24"/>
          <w:szCs w:val="24"/>
        </w:rPr>
        <w:t>предоставляются</w:t>
      </w:r>
      <w:r w:rsidRPr="00756B1F">
        <w:rPr>
          <w:b w:val="0"/>
          <w:spacing w:val="1"/>
          <w:sz w:val="24"/>
          <w:szCs w:val="24"/>
        </w:rPr>
        <w:t xml:space="preserve"> </w:t>
      </w:r>
      <w:r w:rsidRPr="00756B1F">
        <w:rPr>
          <w:b w:val="0"/>
          <w:sz w:val="24"/>
          <w:szCs w:val="24"/>
        </w:rPr>
        <w:t>заявителю</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основании</w:t>
      </w:r>
      <w:r w:rsidRPr="00756B1F">
        <w:rPr>
          <w:b w:val="0"/>
          <w:spacing w:val="1"/>
          <w:sz w:val="24"/>
          <w:szCs w:val="24"/>
        </w:rPr>
        <w:t xml:space="preserve"> </w:t>
      </w:r>
      <w:r w:rsidRPr="00756B1F">
        <w:rPr>
          <w:b w:val="0"/>
          <w:sz w:val="24"/>
          <w:szCs w:val="24"/>
        </w:rPr>
        <w:t>его</w:t>
      </w:r>
      <w:r w:rsidRPr="00756B1F">
        <w:rPr>
          <w:b w:val="0"/>
          <w:spacing w:val="-67"/>
          <w:sz w:val="24"/>
          <w:szCs w:val="24"/>
        </w:rPr>
        <w:t xml:space="preserve"> </w:t>
      </w:r>
      <w:r w:rsidRPr="00756B1F">
        <w:rPr>
          <w:b w:val="0"/>
          <w:sz w:val="24"/>
          <w:szCs w:val="24"/>
        </w:rPr>
        <w:t>устного</w:t>
      </w:r>
      <w:r w:rsidRPr="00756B1F">
        <w:rPr>
          <w:b w:val="0"/>
          <w:spacing w:val="1"/>
          <w:sz w:val="24"/>
          <w:szCs w:val="24"/>
        </w:rPr>
        <w:t xml:space="preserve"> </w:t>
      </w:r>
      <w:r w:rsidRPr="00756B1F">
        <w:rPr>
          <w:b w:val="0"/>
          <w:sz w:val="24"/>
          <w:szCs w:val="24"/>
        </w:rPr>
        <w:t>(при</w:t>
      </w:r>
      <w:r w:rsidRPr="00756B1F">
        <w:rPr>
          <w:b w:val="0"/>
          <w:spacing w:val="1"/>
          <w:sz w:val="24"/>
          <w:szCs w:val="24"/>
        </w:rPr>
        <w:t xml:space="preserve"> </w:t>
      </w:r>
      <w:r w:rsidRPr="00756B1F">
        <w:rPr>
          <w:b w:val="0"/>
          <w:sz w:val="24"/>
          <w:szCs w:val="24"/>
        </w:rPr>
        <w:t>личном</w:t>
      </w:r>
      <w:r w:rsidRPr="00756B1F">
        <w:rPr>
          <w:b w:val="0"/>
          <w:spacing w:val="1"/>
          <w:sz w:val="24"/>
          <w:szCs w:val="24"/>
        </w:rPr>
        <w:t xml:space="preserve"> </w:t>
      </w:r>
      <w:r w:rsidRPr="00756B1F">
        <w:rPr>
          <w:b w:val="0"/>
          <w:sz w:val="24"/>
          <w:szCs w:val="24"/>
        </w:rPr>
        <w:t>обращении</w:t>
      </w:r>
      <w:r w:rsidRPr="00756B1F">
        <w:rPr>
          <w:b w:val="0"/>
          <w:spacing w:val="1"/>
          <w:sz w:val="24"/>
          <w:szCs w:val="24"/>
        </w:rPr>
        <w:t xml:space="preserve"> </w:t>
      </w:r>
      <w:r w:rsidRPr="00756B1F">
        <w:rPr>
          <w:b w:val="0"/>
          <w:sz w:val="24"/>
          <w:szCs w:val="24"/>
        </w:rPr>
        <w:t>либо</w:t>
      </w:r>
      <w:r w:rsidRPr="00756B1F">
        <w:rPr>
          <w:b w:val="0"/>
          <w:spacing w:val="1"/>
          <w:sz w:val="24"/>
          <w:szCs w:val="24"/>
        </w:rPr>
        <w:t xml:space="preserve"> </w:t>
      </w:r>
      <w:r w:rsidRPr="00756B1F">
        <w:rPr>
          <w:b w:val="0"/>
          <w:sz w:val="24"/>
          <w:szCs w:val="24"/>
        </w:rPr>
        <w:t>по</w:t>
      </w:r>
      <w:r w:rsidRPr="00756B1F">
        <w:rPr>
          <w:b w:val="0"/>
          <w:spacing w:val="1"/>
          <w:sz w:val="24"/>
          <w:szCs w:val="24"/>
        </w:rPr>
        <w:t xml:space="preserve"> </w:t>
      </w:r>
      <w:r w:rsidRPr="00756B1F">
        <w:rPr>
          <w:b w:val="0"/>
          <w:sz w:val="24"/>
          <w:szCs w:val="24"/>
        </w:rPr>
        <w:t>телефону</w:t>
      </w:r>
      <w:r w:rsidRPr="00756B1F">
        <w:rPr>
          <w:b w:val="0"/>
          <w:spacing w:val="1"/>
          <w:sz w:val="24"/>
          <w:szCs w:val="24"/>
        </w:rPr>
        <w:t xml:space="preserve"> </w:t>
      </w:r>
      <w:r w:rsidRPr="00756B1F">
        <w:rPr>
          <w:b w:val="0"/>
          <w:sz w:val="24"/>
          <w:szCs w:val="24"/>
        </w:rPr>
        <w:t>в</w:t>
      </w:r>
      <w:r w:rsidRPr="00756B1F">
        <w:rPr>
          <w:b w:val="0"/>
          <w:spacing w:val="1"/>
          <w:sz w:val="24"/>
          <w:szCs w:val="24"/>
        </w:rPr>
        <w:t xml:space="preserve"> </w:t>
      </w:r>
      <w:r w:rsidRPr="00756B1F">
        <w:rPr>
          <w:b w:val="0"/>
          <w:sz w:val="24"/>
          <w:szCs w:val="24"/>
        </w:rPr>
        <w:t>администрацию Шарьинского муниципального района, многофункциональный</w:t>
      </w:r>
      <w:r w:rsidRPr="00756B1F">
        <w:rPr>
          <w:b w:val="0"/>
          <w:spacing w:val="1"/>
          <w:sz w:val="24"/>
          <w:szCs w:val="24"/>
        </w:rPr>
        <w:t xml:space="preserve"> </w:t>
      </w:r>
      <w:r w:rsidR="001020CF">
        <w:rPr>
          <w:b w:val="0"/>
          <w:sz w:val="24"/>
          <w:szCs w:val="24"/>
        </w:rPr>
        <w:t>центр</w:t>
      </w:r>
      <w:r w:rsidRPr="00756B1F">
        <w:rPr>
          <w:b w:val="0"/>
          <w:sz w:val="24"/>
          <w:szCs w:val="24"/>
        </w:rPr>
        <w:t>)</w:t>
      </w:r>
      <w:r w:rsidR="001020CF">
        <w:rPr>
          <w:b w:val="0"/>
          <w:sz w:val="24"/>
          <w:szCs w:val="24"/>
        </w:rPr>
        <w:t>,</w:t>
      </w:r>
      <w:r w:rsidRPr="00756B1F">
        <w:rPr>
          <w:b w:val="0"/>
          <w:sz w:val="24"/>
          <w:szCs w:val="24"/>
        </w:rPr>
        <w:t xml:space="preserve"> либо письменного запроса, составляемого в произвольной</w:t>
      </w:r>
      <w:r w:rsidRPr="00756B1F">
        <w:rPr>
          <w:b w:val="0"/>
          <w:spacing w:val="1"/>
          <w:sz w:val="24"/>
          <w:szCs w:val="24"/>
        </w:rPr>
        <w:t xml:space="preserve"> </w:t>
      </w:r>
      <w:r w:rsidRPr="00756B1F">
        <w:rPr>
          <w:b w:val="0"/>
          <w:sz w:val="24"/>
          <w:szCs w:val="24"/>
        </w:rPr>
        <w:t>форме,</w:t>
      </w:r>
      <w:r w:rsidRPr="00756B1F">
        <w:rPr>
          <w:b w:val="0"/>
          <w:spacing w:val="-1"/>
          <w:sz w:val="24"/>
          <w:szCs w:val="24"/>
        </w:rPr>
        <w:t xml:space="preserve"> </w:t>
      </w:r>
      <w:r w:rsidRPr="00756B1F">
        <w:rPr>
          <w:b w:val="0"/>
          <w:sz w:val="24"/>
          <w:szCs w:val="24"/>
        </w:rPr>
        <w:t>без</w:t>
      </w:r>
      <w:r w:rsidRPr="00756B1F">
        <w:rPr>
          <w:b w:val="0"/>
          <w:spacing w:val="-2"/>
          <w:sz w:val="24"/>
          <w:szCs w:val="24"/>
        </w:rPr>
        <w:t xml:space="preserve"> </w:t>
      </w:r>
      <w:r w:rsidRPr="00756B1F">
        <w:rPr>
          <w:b w:val="0"/>
          <w:sz w:val="24"/>
          <w:szCs w:val="24"/>
        </w:rPr>
        <w:t>взимания</w:t>
      </w:r>
      <w:r w:rsidRPr="00756B1F">
        <w:rPr>
          <w:b w:val="0"/>
          <w:spacing w:val="-1"/>
          <w:sz w:val="24"/>
          <w:szCs w:val="24"/>
        </w:rPr>
        <w:t xml:space="preserve"> </w:t>
      </w:r>
      <w:r w:rsidRPr="00756B1F">
        <w:rPr>
          <w:b w:val="0"/>
          <w:sz w:val="24"/>
          <w:szCs w:val="24"/>
        </w:rPr>
        <w:t>платы. Письменный</w:t>
      </w:r>
      <w:r w:rsidRPr="00756B1F">
        <w:rPr>
          <w:b w:val="0"/>
          <w:spacing w:val="-1"/>
          <w:sz w:val="24"/>
          <w:szCs w:val="24"/>
        </w:rPr>
        <w:t xml:space="preserve"> </w:t>
      </w:r>
      <w:r w:rsidRPr="00756B1F">
        <w:rPr>
          <w:b w:val="0"/>
          <w:sz w:val="24"/>
          <w:szCs w:val="24"/>
        </w:rPr>
        <w:t>запрос</w:t>
      </w:r>
      <w:r w:rsidRPr="00756B1F">
        <w:rPr>
          <w:b w:val="0"/>
          <w:spacing w:val="-1"/>
          <w:sz w:val="24"/>
          <w:szCs w:val="24"/>
        </w:rPr>
        <w:t xml:space="preserve"> </w:t>
      </w:r>
      <w:r w:rsidRPr="00756B1F">
        <w:rPr>
          <w:b w:val="0"/>
          <w:sz w:val="24"/>
          <w:szCs w:val="24"/>
        </w:rPr>
        <w:t>может</w:t>
      </w:r>
      <w:r w:rsidRPr="00756B1F">
        <w:rPr>
          <w:b w:val="0"/>
          <w:spacing w:val="-3"/>
          <w:sz w:val="24"/>
          <w:szCs w:val="24"/>
        </w:rPr>
        <w:t xml:space="preserve"> </w:t>
      </w:r>
      <w:r w:rsidRPr="00756B1F">
        <w:rPr>
          <w:b w:val="0"/>
          <w:sz w:val="24"/>
          <w:szCs w:val="24"/>
        </w:rPr>
        <w:t>быть</w:t>
      </w:r>
      <w:r w:rsidRPr="00756B1F">
        <w:rPr>
          <w:b w:val="0"/>
          <w:spacing w:val="-2"/>
          <w:sz w:val="24"/>
          <w:szCs w:val="24"/>
        </w:rPr>
        <w:t xml:space="preserve"> </w:t>
      </w:r>
      <w:r w:rsidRPr="00756B1F">
        <w:rPr>
          <w:b w:val="0"/>
          <w:sz w:val="24"/>
          <w:szCs w:val="24"/>
        </w:rPr>
        <w:t>подан:</w:t>
      </w:r>
    </w:p>
    <w:p w:rsidR="00A76E35" w:rsidRPr="00756B1F" w:rsidRDefault="00A76E35" w:rsidP="00A76E35">
      <w:pPr>
        <w:pStyle w:val="a0"/>
        <w:ind w:firstLine="709"/>
        <w:jc w:val="both"/>
        <w:rPr>
          <w:b w:val="0"/>
          <w:sz w:val="24"/>
          <w:szCs w:val="24"/>
        </w:rPr>
      </w:pPr>
      <w:r w:rsidRPr="00756B1F">
        <w:rPr>
          <w:b w:val="0"/>
          <w:sz w:val="24"/>
          <w:szCs w:val="24"/>
        </w:rPr>
        <w:t>а)</w:t>
      </w:r>
      <w:r w:rsidRPr="00756B1F">
        <w:rPr>
          <w:b w:val="0"/>
          <w:spacing w:val="1"/>
          <w:sz w:val="24"/>
          <w:szCs w:val="24"/>
        </w:rPr>
        <w:t xml:space="preserve"> </w:t>
      </w:r>
      <w:r w:rsidRPr="00756B1F">
        <w:rPr>
          <w:b w:val="0"/>
          <w:sz w:val="24"/>
          <w:szCs w:val="24"/>
        </w:rPr>
        <w:t>на</w:t>
      </w:r>
      <w:r w:rsidRPr="00756B1F">
        <w:rPr>
          <w:b w:val="0"/>
          <w:spacing w:val="1"/>
          <w:sz w:val="24"/>
          <w:szCs w:val="24"/>
        </w:rPr>
        <w:t xml:space="preserve"> </w:t>
      </w:r>
      <w:r w:rsidRPr="00756B1F">
        <w:rPr>
          <w:b w:val="0"/>
          <w:sz w:val="24"/>
          <w:szCs w:val="24"/>
        </w:rPr>
        <w:t>бумажном</w:t>
      </w:r>
      <w:r w:rsidRPr="00756B1F">
        <w:rPr>
          <w:b w:val="0"/>
          <w:spacing w:val="1"/>
          <w:sz w:val="24"/>
          <w:szCs w:val="24"/>
        </w:rPr>
        <w:t xml:space="preserve"> </w:t>
      </w:r>
      <w:r w:rsidRPr="00756B1F">
        <w:rPr>
          <w:b w:val="0"/>
          <w:sz w:val="24"/>
          <w:szCs w:val="24"/>
        </w:rPr>
        <w:t>носителе</w:t>
      </w:r>
      <w:r w:rsidRPr="00756B1F">
        <w:rPr>
          <w:b w:val="0"/>
          <w:spacing w:val="1"/>
          <w:sz w:val="24"/>
          <w:szCs w:val="24"/>
        </w:rPr>
        <w:t xml:space="preserve"> </w:t>
      </w:r>
      <w:r w:rsidRPr="00756B1F">
        <w:rPr>
          <w:b w:val="0"/>
          <w:sz w:val="24"/>
          <w:szCs w:val="24"/>
        </w:rPr>
        <w:t>посредством</w:t>
      </w:r>
      <w:r w:rsidRPr="00756B1F">
        <w:rPr>
          <w:b w:val="0"/>
          <w:spacing w:val="1"/>
          <w:sz w:val="24"/>
          <w:szCs w:val="24"/>
        </w:rPr>
        <w:t xml:space="preserve"> </w:t>
      </w:r>
      <w:r w:rsidRPr="00756B1F">
        <w:rPr>
          <w:b w:val="0"/>
          <w:sz w:val="24"/>
          <w:szCs w:val="24"/>
        </w:rPr>
        <w:t>личного</w:t>
      </w:r>
      <w:r w:rsidRPr="00756B1F">
        <w:rPr>
          <w:b w:val="0"/>
          <w:spacing w:val="1"/>
          <w:sz w:val="24"/>
          <w:szCs w:val="24"/>
        </w:rPr>
        <w:t xml:space="preserve"> </w:t>
      </w:r>
      <w:r w:rsidRPr="00756B1F">
        <w:rPr>
          <w:b w:val="0"/>
          <w:sz w:val="24"/>
          <w:szCs w:val="24"/>
        </w:rPr>
        <w:t>обращения</w:t>
      </w:r>
      <w:r w:rsidRPr="00756B1F">
        <w:rPr>
          <w:b w:val="0"/>
          <w:spacing w:val="1"/>
          <w:sz w:val="24"/>
          <w:szCs w:val="24"/>
        </w:rPr>
        <w:t xml:space="preserve"> </w:t>
      </w:r>
      <w:r w:rsidRPr="00756B1F">
        <w:rPr>
          <w:b w:val="0"/>
          <w:sz w:val="24"/>
          <w:szCs w:val="24"/>
        </w:rPr>
        <w:t>в</w:t>
      </w:r>
      <w:r w:rsidRPr="00756B1F">
        <w:rPr>
          <w:b w:val="0"/>
          <w:spacing w:val="-67"/>
          <w:sz w:val="24"/>
          <w:szCs w:val="24"/>
        </w:rPr>
        <w:t xml:space="preserve"> </w:t>
      </w:r>
      <w:r w:rsidRPr="00756B1F">
        <w:rPr>
          <w:b w:val="0"/>
          <w:sz w:val="24"/>
          <w:szCs w:val="24"/>
        </w:rPr>
        <w:t>администрацию Шарьинского муниципального района,</w:t>
      </w:r>
      <w:r w:rsidRPr="00756B1F">
        <w:rPr>
          <w:b w:val="0"/>
          <w:spacing w:val="1"/>
          <w:sz w:val="24"/>
          <w:szCs w:val="24"/>
        </w:rPr>
        <w:t xml:space="preserve"> </w:t>
      </w:r>
      <w:r w:rsidRPr="00756B1F">
        <w:rPr>
          <w:b w:val="0"/>
          <w:sz w:val="24"/>
          <w:szCs w:val="24"/>
        </w:rPr>
        <w:t>в том числе через многофункциональный центр,  либо посредством</w:t>
      </w:r>
      <w:r w:rsidRPr="00756B1F">
        <w:rPr>
          <w:b w:val="0"/>
          <w:spacing w:val="-67"/>
          <w:sz w:val="24"/>
          <w:szCs w:val="24"/>
        </w:rPr>
        <w:t xml:space="preserve"> </w:t>
      </w:r>
      <w:r w:rsidRPr="00756B1F">
        <w:rPr>
          <w:b w:val="0"/>
          <w:sz w:val="24"/>
          <w:szCs w:val="24"/>
        </w:rPr>
        <w:t>почтового</w:t>
      </w:r>
      <w:r w:rsidRPr="00756B1F">
        <w:rPr>
          <w:b w:val="0"/>
          <w:spacing w:val="1"/>
          <w:sz w:val="24"/>
          <w:szCs w:val="24"/>
        </w:rPr>
        <w:t xml:space="preserve"> </w:t>
      </w:r>
      <w:r w:rsidRPr="00756B1F">
        <w:rPr>
          <w:b w:val="0"/>
          <w:sz w:val="24"/>
          <w:szCs w:val="24"/>
        </w:rPr>
        <w:t>отправления</w:t>
      </w:r>
      <w:r w:rsidRPr="00756B1F">
        <w:rPr>
          <w:b w:val="0"/>
          <w:spacing w:val="1"/>
          <w:sz w:val="24"/>
          <w:szCs w:val="24"/>
        </w:rPr>
        <w:t xml:space="preserve"> </w:t>
      </w:r>
      <w:r w:rsidRPr="00756B1F">
        <w:rPr>
          <w:b w:val="0"/>
          <w:sz w:val="24"/>
          <w:szCs w:val="24"/>
        </w:rPr>
        <w:t>с</w:t>
      </w:r>
      <w:r w:rsidRPr="00756B1F">
        <w:rPr>
          <w:b w:val="0"/>
          <w:spacing w:val="1"/>
          <w:sz w:val="24"/>
          <w:szCs w:val="24"/>
        </w:rPr>
        <w:t xml:space="preserve"> </w:t>
      </w:r>
      <w:r w:rsidRPr="00756B1F">
        <w:rPr>
          <w:b w:val="0"/>
          <w:sz w:val="24"/>
          <w:szCs w:val="24"/>
        </w:rPr>
        <w:t>объявленной</w:t>
      </w:r>
      <w:r w:rsidRPr="00756B1F">
        <w:rPr>
          <w:b w:val="0"/>
          <w:spacing w:val="1"/>
          <w:sz w:val="24"/>
          <w:szCs w:val="24"/>
        </w:rPr>
        <w:t xml:space="preserve"> </w:t>
      </w:r>
      <w:r w:rsidRPr="00756B1F">
        <w:rPr>
          <w:b w:val="0"/>
          <w:sz w:val="24"/>
          <w:szCs w:val="24"/>
        </w:rPr>
        <w:t>ценностью</w:t>
      </w:r>
      <w:r w:rsidRPr="00756B1F">
        <w:rPr>
          <w:b w:val="0"/>
          <w:spacing w:val="1"/>
          <w:sz w:val="24"/>
          <w:szCs w:val="24"/>
        </w:rPr>
        <w:t xml:space="preserve"> </w:t>
      </w:r>
      <w:r w:rsidRPr="00756B1F">
        <w:rPr>
          <w:b w:val="0"/>
          <w:sz w:val="24"/>
          <w:szCs w:val="24"/>
        </w:rPr>
        <w:t>при</w:t>
      </w:r>
      <w:r w:rsidRPr="00756B1F">
        <w:rPr>
          <w:b w:val="0"/>
          <w:spacing w:val="1"/>
          <w:sz w:val="24"/>
          <w:szCs w:val="24"/>
        </w:rPr>
        <w:t xml:space="preserve"> </w:t>
      </w:r>
      <w:r w:rsidRPr="00756B1F">
        <w:rPr>
          <w:b w:val="0"/>
          <w:sz w:val="24"/>
          <w:szCs w:val="24"/>
        </w:rPr>
        <w:t>его</w:t>
      </w:r>
      <w:r w:rsidRPr="00756B1F">
        <w:rPr>
          <w:b w:val="0"/>
          <w:spacing w:val="1"/>
          <w:sz w:val="24"/>
          <w:szCs w:val="24"/>
        </w:rPr>
        <w:t xml:space="preserve"> </w:t>
      </w:r>
      <w:r w:rsidRPr="00756B1F">
        <w:rPr>
          <w:b w:val="0"/>
          <w:sz w:val="24"/>
          <w:szCs w:val="24"/>
        </w:rPr>
        <w:t>пересылке,</w:t>
      </w:r>
      <w:r w:rsidRPr="00756B1F">
        <w:rPr>
          <w:b w:val="0"/>
          <w:spacing w:val="1"/>
          <w:sz w:val="24"/>
          <w:szCs w:val="24"/>
        </w:rPr>
        <w:t xml:space="preserve"> </w:t>
      </w:r>
      <w:r w:rsidRPr="00756B1F">
        <w:rPr>
          <w:b w:val="0"/>
          <w:sz w:val="24"/>
          <w:szCs w:val="24"/>
        </w:rPr>
        <w:t>описью</w:t>
      </w:r>
      <w:r w:rsidRPr="00756B1F">
        <w:rPr>
          <w:b w:val="0"/>
          <w:spacing w:val="1"/>
          <w:sz w:val="24"/>
          <w:szCs w:val="24"/>
        </w:rPr>
        <w:t xml:space="preserve"> </w:t>
      </w:r>
      <w:r w:rsidRPr="00756B1F">
        <w:rPr>
          <w:b w:val="0"/>
          <w:sz w:val="24"/>
          <w:szCs w:val="24"/>
        </w:rPr>
        <w:t>вложения</w:t>
      </w:r>
      <w:r w:rsidRPr="00756B1F">
        <w:rPr>
          <w:b w:val="0"/>
          <w:spacing w:val="-4"/>
          <w:sz w:val="24"/>
          <w:szCs w:val="24"/>
        </w:rPr>
        <w:t xml:space="preserve"> </w:t>
      </w:r>
      <w:r w:rsidRPr="00756B1F">
        <w:rPr>
          <w:b w:val="0"/>
          <w:sz w:val="24"/>
          <w:szCs w:val="24"/>
        </w:rPr>
        <w:t>и уведомлением о вручении;</w:t>
      </w:r>
    </w:p>
    <w:p w:rsidR="00A76E35" w:rsidRPr="001020CF" w:rsidRDefault="00A76E35" w:rsidP="00A76E35">
      <w:pPr>
        <w:pStyle w:val="a0"/>
        <w:ind w:firstLine="709"/>
        <w:jc w:val="both"/>
        <w:rPr>
          <w:b w:val="0"/>
          <w:sz w:val="24"/>
          <w:szCs w:val="24"/>
        </w:rPr>
      </w:pPr>
      <w:r w:rsidRPr="001020CF">
        <w:rPr>
          <w:b w:val="0"/>
          <w:sz w:val="24"/>
          <w:szCs w:val="24"/>
        </w:rPr>
        <w:lastRenderedPageBreak/>
        <w:t>б)</w:t>
      </w:r>
      <w:r w:rsidRPr="001020CF">
        <w:rPr>
          <w:b w:val="0"/>
          <w:spacing w:val="-3"/>
          <w:sz w:val="24"/>
          <w:szCs w:val="24"/>
        </w:rPr>
        <w:t xml:space="preserve"> </w:t>
      </w:r>
      <w:r w:rsidRPr="001020CF">
        <w:rPr>
          <w:b w:val="0"/>
          <w:sz w:val="24"/>
          <w:szCs w:val="24"/>
        </w:rPr>
        <w:t>в</w:t>
      </w:r>
      <w:r w:rsidRPr="001020CF">
        <w:rPr>
          <w:b w:val="0"/>
          <w:spacing w:val="-4"/>
          <w:sz w:val="24"/>
          <w:szCs w:val="24"/>
        </w:rPr>
        <w:t xml:space="preserve"> </w:t>
      </w:r>
      <w:r w:rsidRPr="001020CF">
        <w:rPr>
          <w:b w:val="0"/>
          <w:sz w:val="24"/>
          <w:szCs w:val="24"/>
        </w:rPr>
        <w:t>электронной</w:t>
      </w:r>
      <w:r w:rsidRPr="001020CF">
        <w:rPr>
          <w:b w:val="0"/>
          <w:spacing w:val="-2"/>
          <w:sz w:val="24"/>
          <w:szCs w:val="24"/>
        </w:rPr>
        <w:t xml:space="preserve"> </w:t>
      </w:r>
      <w:r w:rsidRPr="001020CF">
        <w:rPr>
          <w:b w:val="0"/>
          <w:sz w:val="24"/>
          <w:szCs w:val="24"/>
        </w:rPr>
        <w:t>форме</w:t>
      </w:r>
      <w:r w:rsidRPr="001020CF">
        <w:rPr>
          <w:b w:val="0"/>
          <w:spacing w:val="-3"/>
          <w:sz w:val="24"/>
          <w:szCs w:val="24"/>
        </w:rPr>
        <w:t xml:space="preserve"> </w:t>
      </w:r>
      <w:r w:rsidRPr="001020CF">
        <w:rPr>
          <w:b w:val="0"/>
          <w:sz w:val="24"/>
          <w:szCs w:val="24"/>
        </w:rPr>
        <w:t>посредством</w:t>
      </w:r>
      <w:r w:rsidRPr="001020CF">
        <w:rPr>
          <w:b w:val="0"/>
          <w:spacing w:val="-3"/>
          <w:sz w:val="24"/>
          <w:szCs w:val="24"/>
        </w:rPr>
        <w:t xml:space="preserve"> </w:t>
      </w:r>
      <w:r w:rsidRPr="001020CF">
        <w:rPr>
          <w:b w:val="0"/>
          <w:sz w:val="24"/>
          <w:szCs w:val="24"/>
        </w:rPr>
        <w:t>электронной</w:t>
      </w:r>
      <w:r w:rsidRPr="001020CF">
        <w:rPr>
          <w:b w:val="0"/>
          <w:spacing w:val="-5"/>
          <w:sz w:val="24"/>
          <w:szCs w:val="24"/>
        </w:rPr>
        <w:t xml:space="preserve"> </w:t>
      </w:r>
      <w:r w:rsidRPr="001020CF">
        <w:rPr>
          <w:b w:val="0"/>
          <w:sz w:val="24"/>
          <w:szCs w:val="24"/>
        </w:rPr>
        <w:t>почты.</w:t>
      </w:r>
    </w:p>
    <w:p w:rsidR="00A76E35" w:rsidRPr="001020CF" w:rsidRDefault="00A76E35" w:rsidP="00A76E35">
      <w:pPr>
        <w:pStyle w:val="a0"/>
        <w:ind w:firstLine="709"/>
        <w:jc w:val="both"/>
        <w:rPr>
          <w:b w:val="0"/>
          <w:sz w:val="24"/>
          <w:szCs w:val="24"/>
        </w:rPr>
      </w:pPr>
      <w:r w:rsidRPr="001020CF">
        <w:rPr>
          <w:b w:val="0"/>
          <w:sz w:val="24"/>
          <w:szCs w:val="24"/>
        </w:rPr>
        <w:t>На основании запроса сведения о ходе рассмотрения заявления о выдаче</w:t>
      </w:r>
      <w:r w:rsidRPr="001020CF">
        <w:rPr>
          <w:b w:val="0"/>
          <w:spacing w:val="1"/>
          <w:sz w:val="24"/>
          <w:szCs w:val="24"/>
        </w:rPr>
        <w:t xml:space="preserve"> </w:t>
      </w:r>
      <w:r w:rsidRPr="001020CF">
        <w:rPr>
          <w:b w:val="0"/>
          <w:sz w:val="24"/>
          <w:szCs w:val="24"/>
        </w:rPr>
        <w:t>разрешения на ввод объекта в эксплуатацию, заявления о внесении изменений</w:t>
      </w:r>
      <w:r w:rsidRPr="001020CF">
        <w:rPr>
          <w:b w:val="0"/>
          <w:spacing w:val="1"/>
          <w:sz w:val="24"/>
          <w:szCs w:val="24"/>
        </w:rPr>
        <w:t xml:space="preserve"> </w:t>
      </w:r>
      <w:r w:rsidRPr="001020CF">
        <w:rPr>
          <w:b w:val="0"/>
          <w:sz w:val="24"/>
          <w:szCs w:val="24"/>
        </w:rPr>
        <w:t>доводятся до заявителя в устной форме (при личном обращении либо по телефону</w:t>
      </w:r>
      <w:r w:rsidRPr="001020CF">
        <w:rPr>
          <w:b w:val="0"/>
          <w:spacing w:val="-67"/>
          <w:sz w:val="24"/>
          <w:szCs w:val="24"/>
        </w:rPr>
        <w:t xml:space="preserve"> </w:t>
      </w:r>
      <w:r w:rsidRPr="001020CF">
        <w:rPr>
          <w:b w:val="0"/>
          <w:spacing w:val="-1"/>
          <w:sz w:val="24"/>
          <w:szCs w:val="24"/>
        </w:rPr>
        <w:t>в</w:t>
      </w:r>
      <w:r w:rsidRPr="001020CF">
        <w:rPr>
          <w:b w:val="0"/>
          <w:spacing w:val="-16"/>
          <w:sz w:val="24"/>
          <w:szCs w:val="24"/>
        </w:rPr>
        <w:t xml:space="preserve"> </w:t>
      </w:r>
      <w:r w:rsidRPr="001020CF">
        <w:rPr>
          <w:b w:val="0"/>
          <w:sz w:val="24"/>
          <w:szCs w:val="24"/>
        </w:rPr>
        <w:t>администрацию Шарьинского муниципального района, многофункциональный центр) в день обращения заявителя либо в</w:t>
      </w:r>
      <w:r w:rsidRPr="001020CF">
        <w:rPr>
          <w:b w:val="0"/>
          <w:spacing w:val="1"/>
          <w:sz w:val="24"/>
          <w:szCs w:val="24"/>
        </w:rPr>
        <w:t xml:space="preserve"> </w:t>
      </w:r>
      <w:r w:rsidRPr="001020CF">
        <w:rPr>
          <w:b w:val="0"/>
          <w:sz w:val="24"/>
          <w:szCs w:val="24"/>
        </w:rPr>
        <w:t>письменной форме, в том числе в электронном виде, если это предусмотрено</w:t>
      </w:r>
      <w:r w:rsidRPr="001020CF">
        <w:rPr>
          <w:b w:val="0"/>
          <w:spacing w:val="1"/>
          <w:sz w:val="24"/>
          <w:szCs w:val="24"/>
        </w:rPr>
        <w:t xml:space="preserve"> </w:t>
      </w:r>
      <w:r w:rsidRPr="001020CF">
        <w:rPr>
          <w:b w:val="0"/>
          <w:sz w:val="24"/>
          <w:szCs w:val="24"/>
        </w:rPr>
        <w:t>указанным</w:t>
      </w:r>
      <w:r w:rsidRPr="001020CF">
        <w:rPr>
          <w:b w:val="0"/>
          <w:spacing w:val="1"/>
          <w:sz w:val="24"/>
          <w:szCs w:val="24"/>
        </w:rPr>
        <w:t xml:space="preserve"> </w:t>
      </w:r>
      <w:r w:rsidRPr="001020CF">
        <w:rPr>
          <w:b w:val="0"/>
          <w:sz w:val="24"/>
          <w:szCs w:val="24"/>
        </w:rPr>
        <w:t>запросом,</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течение</w:t>
      </w:r>
      <w:r w:rsidRPr="001020CF">
        <w:rPr>
          <w:b w:val="0"/>
          <w:spacing w:val="1"/>
          <w:sz w:val="24"/>
          <w:szCs w:val="24"/>
        </w:rPr>
        <w:t xml:space="preserve"> </w:t>
      </w:r>
      <w:r w:rsidRPr="001020CF">
        <w:rPr>
          <w:b w:val="0"/>
          <w:sz w:val="24"/>
          <w:szCs w:val="24"/>
        </w:rPr>
        <w:t>двух</w:t>
      </w:r>
      <w:r w:rsidRPr="001020CF">
        <w:rPr>
          <w:b w:val="0"/>
          <w:spacing w:val="1"/>
          <w:sz w:val="24"/>
          <w:szCs w:val="24"/>
        </w:rPr>
        <w:t xml:space="preserve"> </w:t>
      </w:r>
      <w:r w:rsidRPr="001020CF">
        <w:rPr>
          <w:b w:val="0"/>
          <w:sz w:val="24"/>
          <w:szCs w:val="24"/>
        </w:rPr>
        <w:t>рабочих</w:t>
      </w:r>
      <w:r w:rsidRPr="001020CF">
        <w:rPr>
          <w:b w:val="0"/>
          <w:spacing w:val="1"/>
          <w:sz w:val="24"/>
          <w:szCs w:val="24"/>
        </w:rPr>
        <w:t xml:space="preserve"> </w:t>
      </w:r>
      <w:r w:rsidRPr="001020CF">
        <w:rPr>
          <w:b w:val="0"/>
          <w:sz w:val="24"/>
          <w:szCs w:val="24"/>
        </w:rPr>
        <w:t>дней</w:t>
      </w:r>
      <w:r w:rsidRPr="001020CF">
        <w:rPr>
          <w:b w:val="0"/>
          <w:spacing w:val="1"/>
          <w:sz w:val="24"/>
          <w:szCs w:val="24"/>
        </w:rPr>
        <w:t xml:space="preserve"> </w:t>
      </w:r>
      <w:r w:rsidRPr="001020CF">
        <w:rPr>
          <w:b w:val="0"/>
          <w:sz w:val="24"/>
          <w:szCs w:val="24"/>
        </w:rPr>
        <w:t>со</w:t>
      </w:r>
      <w:r w:rsidRPr="001020CF">
        <w:rPr>
          <w:b w:val="0"/>
          <w:spacing w:val="1"/>
          <w:sz w:val="24"/>
          <w:szCs w:val="24"/>
        </w:rPr>
        <w:t xml:space="preserve"> </w:t>
      </w:r>
      <w:r w:rsidRPr="001020CF">
        <w:rPr>
          <w:b w:val="0"/>
          <w:sz w:val="24"/>
          <w:szCs w:val="24"/>
        </w:rPr>
        <w:t>дня</w:t>
      </w:r>
      <w:r w:rsidRPr="001020CF">
        <w:rPr>
          <w:b w:val="0"/>
          <w:spacing w:val="1"/>
          <w:sz w:val="24"/>
          <w:szCs w:val="24"/>
        </w:rPr>
        <w:t xml:space="preserve"> </w:t>
      </w:r>
      <w:r w:rsidRPr="001020CF">
        <w:rPr>
          <w:b w:val="0"/>
          <w:sz w:val="24"/>
          <w:szCs w:val="24"/>
        </w:rPr>
        <w:t>поступления</w:t>
      </w:r>
      <w:r w:rsidRPr="001020CF">
        <w:rPr>
          <w:b w:val="0"/>
          <w:spacing w:val="1"/>
          <w:sz w:val="24"/>
          <w:szCs w:val="24"/>
        </w:rPr>
        <w:t xml:space="preserve"> </w:t>
      </w:r>
      <w:r w:rsidRPr="001020CF">
        <w:rPr>
          <w:b w:val="0"/>
          <w:sz w:val="24"/>
          <w:szCs w:val="24"/>
        </w:rPr>
        <w:t>соответствующего запроса.</w:t>
      </w:r>
    </w:p>
    <w:p w:rsidR="00A76E35" w:rsidRPr="00A76E35" w:rsidRDefault="001020CF" w:rsidP="001020CF">
      <w:pPr>
        <w:pStyle w:val="a6"/>
        <w:widowControl w:val="0"/>
        <w:tabs>
          <w:tab w:val="left" w:pos="1670"/>
        </w:tabs>
        <w:ind w:left="0" w:firstLine="709"/>
        <w:jc w:val="both"/>
        <w:rPr>
          <w:rFonts w:ascii="Times New Roman" w:hAnsi="Times New Roman"/>
          <w:sz w:val="24"/>
          <w:szCs w:val="24"/>
        </w:rPr>
      </w:pPr>
      <w:r>
        <w:rPr>
          <w:rFonts w:ascii="Times New Roman" w:hAnsi="Times New Roman"/>
          <w:sz w:val="24"/>
          <w:szCs w:val="24"/>
        </w:rPr>
        <w:t xml:space="preserve">2.25. </w:t>
      </w:r>
      <w:r w:rsidR="00A76E35" w:rsidRPr="00A76E35">
        <w:rPr>
          <w:rFonts w:ascii="Times New Roman" w:hAnsi="Times New Roman"/>
          <w:sz w:val="24"/>
          <w:szCs w:val="24"/>
        </w:rPr>
        <w:t>Результат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копия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сведения,</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содержащиеся в нем), предусмотренный подпунктом "а" пункта 2.20 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p>
    <w:p w:rsidR="00A76E35" w:rsidRPr="001020CF" w:rsidRDefault="00A76E35" w:rsidP="00A76E35">
      <w:pPr>
        <w:pStyle w:val="a0"/>
        <w:ind w:firstLine="709"/>
        <w:jc w:val="both"/>
        <w:rPr>
          <w:b w:val="0"/>
          <w:sz w:val="24"/>
          <w:szCs w:val="24"/>
        </w:rPr>
      </w:pPr>
      <w:r w:rsidRPr="001020CF">
        <w:rPr>
          <w:b w:val="0"/>
          <w:sz w:val="24"/>
          <w:szCs w:val="24"/>
        </w:rPr>
        <w:t>а) в течение пяти рабочих дней со дня его направления заявителю подлежит</w:t>
      </w:r>
      <w:r w:rsidRPr="001020CF">
        <w:rPr>
          <w:b w:val="0"/>
          <w:spacing w:val="1"/>
          <w:sz w:val="24"/>
          <w:szCs w:val="24"/>
        </w:rPr>
        <w:t xml:space="preserve"> </w:t>
      </w:r>
      <w:r w:rsidRPr="001020CF">
        <w:rPr>
          <w:b w:val="0"/>
          <w:sz w:val="24"/>
          <w:szCs w:val="24"/>
        </w:rPr>
        <w:t>направлению</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том</w:t>
      </w:r>
      <w:r w:rsidRPr="001020CF">
        <w:rPr>
          <w:b w:val="0"/>
          <w:spacing w:val="1"/>
          <w:sz w:val="24"/>
          <w:szCs w:val="24"/>
        </w:rPr>
        <w:t xml:space="preserve"> </w:t>
      </w:r>
      <w:r w:rsidRPr="001020CF">
        <w:rPr>
          <w:b w:val="0"/>
          <w:sz w:val="24"/>
          <w:szCs w:val="24"/>
        </w:rPr>
        <w:t>числе</w:t>
      </w:r>
      <w:r w:rsidRPr="001020CF">
        <w:rPr>
          <w:b w:val="0"/>
          <w:spacing w:val="1"/>
          <w:sz w:val="24"/>
          <w:szCs w:val="24"/>
        </w:rPr>
        <w:t xml:space="preserve"> </w:t>
      </w:r>
      <w:r w:rsidRPr="001020CF">
        <w:rPr>
          <w:b w:val="0"/>
          <w:sz w:val="24"/>
          <w:szCs w:val="24"/>
        </w:rPr>
        <w:t>с</w:t>
      </w:r>
      <w:r w:rsidRPr="001020CF">
        <w:rPr>
          <w:b w:val="0"/>
          <w:spacing w:val="1"/>
          <w:sz w:val="24"/>
          <w:szCs w:val="24"/>
        </w:rPr>
        <w:t xml:space="preserve"> </w:t>
      </w:r>
      <w:r w:rsidRPr="001020CF">
        <w:rPr>
          <w:b w:val="0"/>
          <w:sz w:val="24"/>
          <w:szCs w:val="24"/>
        </w:rPr>
        <w:t>использованием</w:t>
      </w:r>
      <w:r w:rsidRPr="001020CF">
        <w:rPr>
          <w:b w:val="0"/>
          <w:spacing w:val="1"/>
          <w:sz w:val="24"/>
          <w:szCs w:val="24"/>
        </w:rPr>
        <w:t xml:space="preserve"> </w:t>
      </w:r>
      <w:r w:rsidRPr="001020CF">
        <w:rPr>
          <w:b w:val="0"/>
          <w:sz w:val="24"/>
          <w:szCs w:val="24"/>
        </w:rPr>
        <w:t>СМЭВ)</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уполномоченные</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размещение</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государственных</w:t>
      </w:r>
      <w:r w:rsidRPr="001020CF">
        <w:rPr>
          <w:b w:val="0"/>
          <w:spacing w:val="1"/>
          <w:sz w:val="24"/>
          <w:szCs w:val="24"/>
        </w:rPr>
        <w:t xml:space="preserve"> </w:t>
      </w:r>
      <w:r w:rsidRPr="001020CF">
        <w:rPr>
          <w:b w:val="0"/>
          <w:sz w:val="24"/>
          <w:szCs w:val="24"/>
        </w:rPr>
        <w:t>информационных</w:t>
      </w:r>
      <w:r w:rsidRPr="001020CF">
        <w:rPr>
          <w:b w:val="0"/>
          <w:spacing w:val="1"/>
          <w:sz w:val="24"/>
          <w:szCs w:val="24"/>
        </w:rPr>
        <w:t xml:space="preserve"> </w:t>
      </w:r>
      <w:r w:rsidRPr="001020CF">
        <w:rPr>
          <w:b w:val="0"/>
          <w:sz w:val="24"/>
          <w:szCs w:val="24"/>
        </w:rPr>
        <w:t>системах</w:t>
      </w:r>
      <w:r w:rsidRPr="001020CF">
        <w:rPr>
          <w:b w:val="0"/>
          <w:spacing w:val="1"/>
          <w:sz w:val="24"/>
          <w:szCs w:val="24"/>
        </w:rPr>
        <w:t xml:space="preserve"> </w:t>
      </w:r>
      <w:r w:rsidRPr="001020CF">
        <w:rPr>
          <w:b w:val="0"/>
          <w:sz w:val="24"/>
          <w:szCs w:val="24"/>
        </w:rPr>
        <w:t>обеспечения</w:t>
      </w:r>
      <w:r w:rsidRPr="001020CF">
        <w:rPr>
          <w:b w:val="0"/>
          <w:spacing w:val="1"/>
          <w:sz w:val="24"/>
          <w:szCs w:val="24"/>
        </w:rPr>
        <w:t xml:space="preserve"> </w:t>
      </w:r>
      <w:r w:rsidRPr="001020CF">
        <w:rPr>
          <w:b w:val="0"/>
          <w:sz w:val="24"/>
          <w:szCs w:val="24"/>
        </w:rPr>
        <w:t>градостроительной</w:t>
      </w:r>
      <w:r w:rsidRPr="001020CF">
        <w:rPr>
          <w:b w:val="0"/>
          <w:spacing w:val="1"/>
          <w:sz w:val="24"/>
          <w:szCs w:val="24"/>
        </w:rPr>
        <w:t xml:space="preserve"> </w:t>
      </w:r>
      <w:r w:rsidRPr="001020CF">
        <w:rPr>
          <w:b w:val="0"/>
          <w:sz w:val="24"/>
          <w:szCs w:val="24"/>
        </w:rPr>
        <w:t>деятельности</w:t>
      </w:r>
      <w:r w:rsidRPr="001020CF">
        <w:rPr>
          <w:b w:val="0"/>
          <w:spacing w:val="1"/>
          <w:sz w:val="24"/>
          <w:szCs w:val="24"/>
        </w:rPr>
        <w:t xml:space="preserve"> </w:t>
      </w:r>
      <w:r w:rsidRPr="001020CF">
        <w:rPr>
          <w:b w:val="0"/>
          <w:sz w:val="24"/>
          <w:szCs w:val="24"/>
        </w:rPr>
        <w:t>органы</w:t>
      </w:r>
      <w:r w:rsidRPr="001020CF">
        <w:rPr>
          <w:b w:val="0"/>
          <w:spacing w:val="1"/>
          <w:sz w:val="24"/>
          <w:szCs w:val="24"/>
        </w:rPr>
        <w:t xml:space="preserve"> </w:t>
      </w:r>
      <w:r w:rsidRPr="001020CF">
        <w:rPr>
          <w:b w:val="0"/>
          <w:sz w:val="24"/>
          <w:szCs w:val="24"/>
        </w:rPr>
        <w:t>государственной</w:t>
      </w:r>
      <w:r w:rsidRPr="001020CF">
        <w:rPr>
          <w:b w:val="0"/>
          <w:spacing w:val="1"/>
          <w:sz w:val="24"/>
          <w:szCs w:val="24"/>
        </w:rPr>
        <w:t xml:space="preserve"> </w:t>
      </w:r>
      <w:r w:rsidRPr="001020CF">
        <w:rPr>
          <w:b w:val="0"/>
          <w:sz w:val="24"/>
          <w:szCs w:val="24"/>
        </w:rPr>
        <w:t>власти</w:t>
      </w:r>
      <w:r w:rsidRPr="001020CF">
        <w:rPr>
          <w:b w:val="0"/>
          <w:spacing w:val="1"/>
          <w:sz w:val="24"/>
          <w:szCs w:val="24"/>
        </w:rPr>
        <w:t xml:space="preserve"> </w:t>
      </w:r>
      <w:r w:rsidRPr="001020CF">
        <w:rPr>
          <w:b w:val="0"/>
          <w:sz w:val="24"/>
          <w:szCs w:val="24"/>
        </w:rPr>
        <w:t>субъектов</w:t>
      </w:r>
      <w:r w:rsidRPr="001020CF">
        <w:rPr>
          <w:b w:val="0"/>
          <w:spacing w:val="1"/>
          <w:sz w:val="24"/>
          <w:szCs w:val="24"/>
        </w:rPr>
        <w:t xml:space="preserve"> </w:t>
      </w:r>
      <w:r w:rsidRPr="001020CF">
        <w:rPr>
          <w:b w:val="0"/>
          <w:sz w:val="24"/>
          <w:szCs w:val="24"/>
        </w:rPr>
        <w:t>Российской</w:t>
      </w:r>
      <w:r w:rsidRPr="001020CF">
        <w:rPr>
          <w:b w:val="0"/>
          <w:spacing w:val="1"/>
          <w:sz w:val="24"/>
          <w:szCs w:val="24"/>
        </w:rPr>
        <w:t xml:space="preserve"> </w:t>
      </w:r>
      <w:r w:rsidRPr="001020CF">
        <w:rPr>
          <w:b w:val="0"/>
          <w:sz w:val="24"/>
          <w:szCs w:val="24"/>
        </w:rPr>
        <w:t>Федерации,</w:t>
      </w:r>
      <w:r w:rsidRPr="001020CF">
        <w:rPr>
          <w:b w:val="0"/>
          <w:spacing w:val="1"/>
          <w:sz w:val="24"/>
          <w:szCs w:val="24"/>
        </w:rPr>
        <w:t xml:space="preserve"> </w:t>
      </w:r>
      <w:r w:rsidRPr="001020CF">
        <w:rPr>
          <w:b w:val="0"/>
          <w:sz w:val="24"/>
          <w:szCs w:val="24"/>
        </w:rPr>
        <w:t>органы</w:t>
      </w:r>
      <w:r w:rsidRPr="001020CF">
        <w:rPr>
          <w:b w:val="0"/>
          <w:spacing w:val="1"/>
          <w:sz w:val="24"/>
          <w:szCs w:val="24"/>
        </w:rPr>
        <w:t xml:space="preserve"> </w:t>
      </w:r>
      <w:r w:rsidRPr="001020CF">
        <w:rPr>
          <w:b w:val="0"/>
          <w:sz w:val="24"/>
          <w:szCs w:val="24"/>
        </w:rPr>
        <w:t>местного</w:t>
      </w:r>
      <w:r w:rsidRPr="001020CF">
        <w:rPr>
          <w:b w:val="0"/>
          <w:spacing w:val="1"/>
          <w:sz w:val="24"/>
          <w:szCs w:val="24"/>
        </w:rPr>
        <w:t xml:space="preserve"> </w:t>
      </w:r>
      <w:r w:rsidRPr="001020CF">
        <w:rPr>
          <w:b w:val="0"/>
          <w:sz w:val="24"/>
          <w:szCs w:val="24"/>
        </w:rPr>
        <w:t>самоуправления</w:t>
      </w:r>
      <w:r w:rsidRPr="001020CF">
        <w:rPr>
          <w:b w:val="0"/>
          <w:spacing w:val="1"/>
          <w:sz w:val="24"/>
          <w:szCs w:val="24"/>
        </w:rPr>
        <w:t xml:space="preserve"> </w:t>
      </w:r>
      <w:r w:rsidRPr="001020CF">
        <w:rPr>
          <w:b w:val="0"/>
          <w:sz w:val="24"/>
          <w:szCs w:val="24"/>
        </w:rPr>
        <w:t>городских</w:t>
      </w:r>
      <w:r w:rsidRPr="001020CF">
        <w:rPr>
          <w:b w:val="0"/>
          <w:spacing w:val="1"/>
          <w:sz w:val="24"/>
          <w:szCs w:val="24"/>
        </w:rPr>
        <w:t xml:space="preserve"> </w:t>
      </w:r>
      <w:r w:rsidRPr="001020CF">
        <w:rPr>
          <w:b w:val="0"/>
          <w:sz w:val="24"/>
          <w:szCs w:val="24"/>
        </w:rPr>
        <w:t>округов,</w:t>
      </w:r>
      <w:r w:rsidRPr="001020CF">
        <w:rPr>
          <w:b w:val="0"/>
          <w:spacing w:val="1"/>
          <w:sz w:val="24"/>
          <w:szCs w:val="24"/>
        </w:rPr>
        <w:t xml:space="preserve"> </w:t>
      </w:r>
      <w:r w:rsidRPr="001020CF">
        <w:rPr>
          <w:b w:val="0"/>
          <w:sz w:val="24"/>
          <w:szCs w:val="24"/>
        </w:rPr>
        <w:t>органы</w:t>
      </w:r>
      <w:r w:rsidRPr="001020CF">
        <w:rPr>
          <w:b w:val="0"/>
          <w:spacing w:val="-1"/>
          <w:sz w:val="24"/>
          <w:szCs w:val="24"/>
        </w:rPr>
        <w:t xml:space="preserve"> </w:t>
      </w:r>
      <w:r w:rsidRPr="001020CF">
        <w:rPr>
          <w:b w:val="0"/>
          <w:sz w:val="24"/>
          <w:szCs w:val="24"/>
        </w:rPr>
        <w:t>местного самоуправления муниципальных</w:t>
      </w:r>
      <w:r w:rsidRPr="001020CF">
        <w:rPr>
          <w:b w:val="0"/>
          <w:spacing w:val="-4"/>
          <w:sz w:val="24"/>
          <w:szCs w:val="24"/>
        </w:rPr>
        <w:t xml:space="preserve"> </w:t>
      </w:r>
      <w:r w:rsidRPr="001020CF">
        <w:rPr>
          <w:b w:val="0"/>
          <w:sz w:val="24"/>
          <w:szCs w:val="24"/>
        </w:rPr>
        <w:t>районов;</w:t>
      </w:r>
    </w:p>
    <w:p w:rsidR="00A76E35" w:rsidRPr="001020CF" w:rsidRDefault="00A76E35" w:rsidP="00A76E35">
      <w:pPr>
        <w:pStyle w:val="a0"/>
        <w:ind w:firstLine="709"/>
        <w:jc w:val="both"/>
        <w:rPr>
          <w:b w:val="0"/>
          <w:sz w:val="24"/>
          <w:szCs w:val="24"/>
        </w:rPr>
      </w:pPr>
      <w:r w:rsidRPr="001020CF">
        <w:rPr>
          <w:b w:val="0"/>
          <w:sz w:val="24"/>
          <w:szCs w:val="24"/>
        </w:rPr>
        <w:t>б) в срок не позднее пяти рабочих дней с даты его принятия подлежит</w:t>
      </w:r>
      <w:r w:rsidRPr="001020CF">
        <w:rPr>
          <w:b w:val="0"/>
          <w:spacing w:val="1"/>
          <w:sz w:val="24"/>
          <w:szCs w:val="24"/>
        </w:rPr>
        <w:t xml:space="preserve"> </w:t>
      </w:r>
      <w:r w:rsidRPr="001020CF">
        <w:rPr>
          <w:b w:val="0"/>
          <w:sz w:val="24"/>
          <w:szCs w:val="24"/>
        </w:rPr>
        <w:t>направлению в федеральный орган исполнительной власти (его территориальный</w:t>
      </w:r>
      <w:r w:rsidRPr="001020CF">
        <w:rPr>
          <w:b w:val="0"/>
          <w:spacing w:val="1"/>
          <w:sz w:val="24"/>
          <w:szCs w:val="24"/>
        </w:rPr>
        <w:t xml:space="preserve"> </w:t>
      </w:r>
      <w:r w:rsidRPr="001020CF">
        <w:rPr>
          <w:b w:val="0"/>
          <w:sz w:val="24"/>
          <w:szCs w:val="24"/>
        </w:rPr>
        <w:t>орган),</w:t>
      </w:r>
      <w:r w:rsidRPr="001020CF">
        <w:rPr>
          <w:b w:val="0"/>
          <w:spacing w:val="1"/>
          <w:sz w:val="24"/>
          <w:szCs w:val="24"/>
        </w:rPr>
        <w:t xml:space="preserve"> </w:t>
      </w:r>
      <w:r w:rsidRPr="001020CF">
        <w:rPr>
          <w:b w:val="0"/>
          <w:sz w:val="24"/>
          <w:szCs w:val="24"/>
        </w:rPr>
        <w:t>уполномоченный</w:t>
      </w:r>
      <w:r w:rsidRPr="001020CF">
        <w:rPr>
          <w:b w:val="0"/>
          <w:spacing w:val="1"/>
          <w:sz w:val="24"/>
          <w:szCs w:val="24"/>
        </w:rPr>
        <w:t xml:space="preserve"> </w:t>
      </w:r>
      <w:r w:rsidRPr="001020CF">
        <w:rPr>
          <w:b w:val="0"/>
          <w:sz w:val="24"/>
          <w:szCs w:val="24"/>
        </w:rPr>
        <w:t>Правительством</w:t>
      </w:r>
      <w:r w:rsidRPr="001020CF">
        <w:rPr>
          <w:b w:val="0"/>
          <w:spacing w:val="1"/>
          <w:sz w:val="24"/>
          <w:szCs w:val="24"/>
        </w:rPr>
        <w:t xml:space="preserve"> </w:t>
      </w:r>
      <w:r w:rsidRPr="001020CF">
        <w:rPr>
          <w:b w:val="0"/>
          <w:sz w:val="24"/>
          <w:szCs w:val="24"/>
        </w:rPr>
        <w:t>Российской</w:t>
      </w:r>
      <w:r w:rsidRPr="001020CF">
        <w:rPr>
          <w:b w:val="0"/>
          <w:spacing w:val="1"/>
          <w:sz w:val="24"/>
          <w:szCs w:val="24"/>
        </w:rPr>
        <w:t xml:space="preserve"> </w:t>
      </w:r>
      <w:r w:rsidRPr="001020CF">
        <w:rPr>
          <w:b w:val="0"/>
          <w:sz w:val="24"/>
          <w:szCs w:val="24"/>
        </w:rPr>
        <w:t>Федерации</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осуществление</w:t>
      </w:r>
      <w:r w:rsidRPr="001020CF">
        <w:rPr>
          <w:b w:val="0"/>
          <w:spacing w:val="1"/>
          <w:sz w:val="24"/>
          <w:szCs w:val="24"/>
        </w:rPr>
        <w:t xml:space="preserve"> </w:t>
      </w:r>
      <w:r w:rsidRPr="001020CF">
        <w:rPr>
          <w:b w:val="0"/>
          <w:sz w:val="24"/>
          <w:szCs w:val="24"/>
        </w:rPr>
        <w:t>государственного</w:t>
      </w:r>
      <w:r w:rsidRPr="001020CF">
        <w:rPr>
          <w:b w:val="0"/>
          <w:spacing w:val="1"/>
          <w:sz w:val="24"/>
          <w:szCs w:val="24"/>
        </w:rPr>
        <w:t xml:space="preserve"> </w:t>
      </w:r>
      <w:r w:rsidRPr="001020CF">
        <w:rPr>
          <w:b w:val="0"/>
          <w:sz w:val="24"/>
          <w:szCs w:val="24"/>
        </w:rPr>
        <w:t>кадастрового</w:t>
      </w:r>
      <w:r w:rsidRPr="001020CF">
        <w:rPr>
          <w:b w:val="0"/>
          <w:spacing w:val="1"/>
          <w:sz w:val="24"/>
          <w:szCs w:val="24"/>
        </w:rPr>
        <w:t xml:space="preserve"> </w:t>
      </w:r>
      <w:r w:rsidRPr="001020CF">
        <w:rPr>
          <w:b w:val="0"/>
          <w:sz w:val="24"/>
          <w:szCs w:val="24"/>
        </w:rPr>
        <w:t>учета,</w:t>
      </w:r>
      <w:r w:rsidRPr="001020CF">
        <w:rPr>
          <w:b w:val="0"/>
          <w:spacing w:val="1"/>
          <w:sz w:val="24"/>
          <w:szCs w:val="24"/>
        </w:rPr>
        <w:t xml:space="preserve"> </w:t>
      </w:r>
      <w:r w:rsidRPr="001020CF">
        <w:rPr>
          <w:b w:val="0"/>
          <w:sz w:val="24"/>
          <w:szCs w:val="24"/>
        </w:rPr>
        <w:t>государственной</w:t>
      </w:r>
      <w:r w:rsidRPr="001020CF">
        <w:rPr>
          <w:b w:val="0"/>
          <w:spacing w:val="1"/>
          <w:sz w:val="24"/>
          <w:szCs w:val="24"/>
        </w:rPr>
        <w:t xml:space="preserve"> </w:t>
      </w:r>
      <w:r w:rsidRPr="001020CF">
        <w:rPr>
          <w:b w:val="0"/>
          <w:sz w:val="24"/>
          <w:szCs w:val="24"/>
        </w:rPr>
        <w:t>регистрации прав, ведение Единого государственного реестра недвижимости и</w:t>
      </w:r>
      <w:r w:rsidRPr="001020CF">
        <w:rPr>
          <w:b w:val="0"/>
          <w:spacing w:val="1"/>
          <w:sz w:val="24"/>
          <w:szCs w:val="24"/>
        </w:rPr>
        <w:t xml:space="preserve"> </w:t>
      </w:r>
      <w:r w:rsidRPr="001020CF">
        <w:rPr>
          <w:b w:val="0"/>
          <w:sz w:val="24"/>
          <w:szCs w:val="24"/>
        </w:rPr>
        <w:t>предоставление</w:t>
      </w:r>
      <w:r w:rsidRPr="001020CF">
        <w:rPr>
          <w:b w:val="0"/>
          <w:spacing w:val="1"/>
          <w:sz w:val="24"/>
          <w:szCs w:val="24"/>
        </w:rPr>
        <w:t xml:space="preserve"> </w:t>
      </w:r>
      <w:r w:rsidRPr="001020CF">
        <w:rPr>
          <w:b w:val="0"/>
          <w:sz w:val="24"/>
          <w:szCs w:val="24"/>
        </w:rPr>
        <w:t>сведений,</w:t>
      </w:r>
      <w:r w:rsidRPr="001020CF">
        <w:rPr>
          <w:b w:val="0"/>
          <w:spacing w:val="1"/>
          <w:sz w:val="24"/>
          <w:szCs w:val="24"/>
        </w:rPr>
        <w:t xml:space="preserve"> </w:t>
      </w:r>
      <w:r w:rsidRPr="001020CF">
        <w:rPr>
          <w:b w:val="0"/>
          <w:sz w:val="24"/>
          <w:szCs w:val="24"/>
        </w:rPr>
        <w:t>содержащихся</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Едином</w:t>
      </w:r>
      <w:r w:rsidRPr="001020CF">
        <w:rPr>
          <w:b w:val="0"/>
          <w:spacing w:val="1"/>
          <w:sz w:val="24"/>
          <w:szCs w:val="24"/>
        </w:rPr>
        <w:t xml:space="preserve"> </w:t>
      </w:r>
      <w:r w:rsidRPr="001020CF">
        <w:rPr>
          <w:b w:val="0"/>
          <w:sz w:val="24"/>
          <w:szCs w:val="24"/>
        </w:rPr>
        <w:t>государственном</w:t>
      </w:r>
      <w:r w:rsidRPr="001020CF">
        <w:rPr>
          <w:b w:val="0"/>
          <w:spacing w:val="1"/>
          <w:sz w:val="24"/>
          <w:szCs w:val="24"/>
        </w:rPr>
        <w:t xml:space="preserve"> </w:t>
      </w:r>
      <w:r w:rsidRPr="001020CF">
        <w:rPr>
          <w:b w:val="0"/>
          <w:sz w:val="24"/>
          <w:szCs w:val="24"/>
        </w:rPr>
        <w:t>реестре</w:t>
      </w:r>
      <w:r w:rsidRPr="001020CF">
        <w:rPr>
          <w:b w:val="0"/>
          <w:spacing w:val="1"/>
          <w:sz w:val="24"/>
          <w:szCs w:val="24"/>
        </w:rPr>
        <w:t xml:space="preserve"> </w:t>
      </w:r>
      <w:r w:rsidRPr="001020CF">
        <w:rPr>
          <w:b w:val="0"/>
          <w:sz w:val="24"/>
          <w:szCs w:val="24"/>
        </w:rPr>
        <w:t>недвижимости;</w:t>
      </w:r>
    </w:p>
    <w:p w:rsidR="00A76E35" w:rsidRPr="001020CF" w:rsidRDefault="00A76E35" w:rsidP="00A76E35">
      <w:pPr>
        <w:pStyle w:val="a0"/>
        <w:ind w:firstLine="709"/>
        <w:jc w:val="both"/>
        <w:rPr>
          <w:b w:val="0"/>
          <w:sz w:val="24"/>
          <w:szCs w:val="24"/>
        </w:rPr>
      </w:pPr>
      <w:r w:rsidRPr="001020CF">
        <w:rPr>
          <w:b w:val="0"/>
          <w:sz w:val="24"/>
          <w:szCs w:val="24"/>
        </w:rPr>
        <w:t>в)</w:t>
      </w:r>
      <w:r w:rsidRPr="001020CF">
        <w:rPr>
          <w:b w:val="0"/>
          <w:spacing w:val="1"/>
          <w:sz w:val="24"/>
          <w:szCs w:val="24"/>
        </w:rPr>
        <w:t xml:space="preserve"> </w:t>
      </w:r>
      <w:r w:rsidRPr="001020CF">
        <w:rPr>
          <w:b w:val="0"/>
          <w:sz w:val="24"/>
          <w:szCs w:val="24"/>
        </w:rPr>
        <w:t>подлежит</w:t>
      </w:r>
      <w:r w:rsidRPr="001020CF">
        <w:rPr>
          <w:b w:val="0"/>
          <w:spacing w:val="1"/>
          <w:sz w:val="24"/>
          <w:szCs w:val="24"/>
        </w:rPr>
        <w:t xml:space="preserve"> </w:t>
      </w:r>
      <w:r w:rsidRPr="001020CF">
        <w:rPr>
          <w:b w:val="0"/>
          <w:sz w:val="24"/>
          <w:szCs w:val="24"/>
        </w:rPr>
        <w:t>направлению</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течение</w:t>
      </w:r>
      <w:r w:rsidRPr="001020CF">
        <w:rPr>
          <w:b w:val="0"/>
          <w:spacing w:val="1"/>
          <w:sz w:val="24"/>
          <w:szCs w:val="24"/>
        </w:rPr>
        <w:t xml:space="preserve"> </w:t>
      </w:r>
      <w:r w:rsidRPr="001020CF">
        <w:rPr>
          <w:b w:val="0"/>
          <w:sz w:val="24"/>
          <w:szCs w:val="24"/>
        </w:rPr>
        <w:t>трех</w:t>
      </w:r>
      <w:r w:rsidRPr="001020CF">
        <w:rPr>
          <w:b w:val="0"/>
          <w:spacing w:val="1"/>
          <w:sz w:val="24"/>
          <w:szCs w:val="24"/>
        </w:rPr>
        <w:t xml:space="preserve"> </w:t>
      </w:r>
      <w:r w:rsidRPr="001020CF">
        <w:rPr>
          <w:b w:val="0"/>
          <w:sz w:val="24"/>
          <w:szCs w:val="24"/>
        </w:rPr>
        <w:t>рабочих</w:t>
      </w:r>
      <w:r w:rsidRPr="001020CF">
        <w:rPr>
          <w:b w:val="0"/>
          <w:spacing w:val="1"/>
          <w:sz w:val="24"/>
          <w:szCs w:val="24"/>
        </w:rPr>
        <w:t xml:space="preserve"> </w:t>
      </w:r>
      <w:r w:rsidRPr="001020CF">
        <w:rPr>
          <w:b w:val="0"/>
          <w:sz w:val="24"/>
          <w:szCs w:val="24"/>
        </w:rPr>
        <w:t>дней</w:t>
      </w:r>
      <w:r w:rsidRPr="001020CF">
        <w:rPr>
          <w:b w:val="0"/>
          <w:spacing w:val="1"/>
          <w:sz w:val="24"/>
          <w:szCs w:val="24"/>
        </w:rPr>
        <w:t xml:space="preserve"> </w:t>
      </w:r>
      <w:r w:rsidRPr="001020CF">
        <w:rPr>
          <w:b w:val="0"/>
          <w:sz w:val="24"/>
          <w:szCs w:val="24"/>
        </w:rPr>
        <w:t>со</w:t>
      </w:r>
      <w:r w:rsidRPr="001020CF">
        <w:rPr>
          <w:b w:val="0"/>
          <w:spacing w:val="1"/>
          <w:sz w:val="24"/>
          <w:szCs w:val="24"/>
        </w:rPr>
        <w:t xml:space="preserve"> </w:t>
      </w:r>
      <w:r w:rsidRPr="001020CF">
        <w:rPr>
          <w:b w:val="0"/>
          <w:sz w:val="24"/>
          <w:szCs w:val="24"/>
        </w:rPr>
        <w:t>дня</w:t>
      </w:r>
      <w:r w:rsidRPr="001020CF">
        <w:rPr>
          <w:b w:val="0"/>
          <w:spacing w:val="1"/>
          <w:sz w:val="24"/>
          <w:szCs w:val="24"/>
        </w:rPr>
        <w:t xml:space="preserve"> </w:t>
      </w:r>
      <w:r w:rsidRPr="001020CF">
        <w:rPr>
          <w:b w:val="0"/>
          <w:sz w:val="24"/>
          <w:szCs w:val="24"/>
        </w:rPr>
        <w:t>его</w:t>
      </w:r>
      <w:r w:rsidRPr="001020CF">
        <w:rPr>
          <w:b w:val="0"/>
          <w:spacing w:val="1"/>
          <w:sz w:val="24"/>
          <w:szCs w:val="24"/>
        </w:rPr>
        <w:t xml:space="preserve"> </w:t>
      </w:r>
      <w:r w:rsidRPr="001020CF">
        <w:rPr>
          <w:b w:val="0"/>
          <w:sz w:val="24"/>
          <w:szCs w:val="24"/>
        </w:rPr>
        <w:t>направления (выдачи) заявителю в федеральный орган исполнительной власти,</w:t>
      </w:r>
      <w:r w:rsidRPr="001020CF">
        <w:rPr>
          <w:b w:val="0"/>
          <w:spacing w:val="1"/>
          <w:sz w:val="24"/>
          <w:szCs w:val="24"/>
        </w:rPr>
        <w:t xml:space="preserve"> </w:t>
      </w:r>
      <w:r w:rsidRPr="001020CF">
        <w:rPr>
          <w:b w:val="0"/>
          <w:sz w:val="24"/>
          <w:szCs w:val="24"/>
        </w:rPr>
        <w:t>уполномоченный на осуществление государственного строительного надзора (в</w:t>
      </w:r>
      <w:r w:rsidRPr="001020CF">
        <w:rPr>
          <w:b w:val="0"/>
          <w:spacing w:val="1"/>
          <w:sz w:val="24"/>
          <w:szCs w:val="24"/>
        </w:rPr>
        <w:t xml:space="preserve"> </w:t>
      </w:r>
      <w:r w:rsidRPr="001020CF">
        <w:rPr>
          <w:b w:val="0"/>
          <w:sz w:val="24"/>
          <w:szCs w:val="24"/>
        </w:rPr>
        <w:t>случае</w:t>
      </w:r>
      <w:r w:rsidRPr="001020CF">
        <w:rPr>
          <w:b w:val="0"/>
          <w:spacing w:val="1"/>
          <w:sz w:val="24"/>
          <w:szCs w:val="24"/>
        </w:rPr>
        <w:t xml:space="preserve"> </w:t>
      </w:r>
      <w:r w:rsidRPr="001020CF">
        <w:rPr>
          <w:b w:val="0"/>
          <w:sz w:val="24"/>
          <w:szCs w:val="24"/>
        </w:rPr>
        <w:t>выдачи</w:t>
      </w:r>
      <w:r w:rsidRPr="001020CF">
        <w:rPr>
          <w:b w:val="0"/>
          <w:spacing w:val="1"/>
          <w:sz w:val="24"/>
          <w:szCs w:val="24"/>
        </w:rPr>
        <w:t xml:space="preserve"> </w:t>
      </w:r>
      <w:r w:rsidRPr="001020CF">
        <w:rPr>
          <w:b w:val="0"/>
          <w:sz w:val="24"/>
          <w:szCs w:val="24"/>
        </w:rPr>
        <w:t>заявителю</w:t>
      </w:r>
      <w:r w:rsidRPr="001020CF">
        <w:rPr>
          <w:b w:val="0"/>
          <w:spacing w:val="1"/>
          <w:sz w:val="24"/>
          <w:szCs w:val="24"/>
        </w:rPr>
        <w:t xml:space="preserve"> </w:t>
      </w:r>
      <w:r w:rsidRPr="001020CF">
        <w:rPr>
          <w:b w:val="0"/>
          <w:sz w:val="24"/>
          <w:szCs w:val="24"/>
        </w:rPr>
        <w:t>разрешения</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r w:rsidRPr="001020CF">
        <w:rPr>
          <w:b w:val="0"/>
          <w:spacing w:val="1"/>
          <w:sz w:val="24"/>
          <w:szCs w:val="24"/>
        </w:rPr>
        <w:t xml:space="preserve"> </w:t>
      </w:r>
      <w:r w:rsidRPr="001020CF">
        <w:rPr>
          <w:b w:val="0"/>
          <w:sz w:val="24"/>
          <w:szCs w:val="24"/>
        </w:rPr>
        <w:t>объектов</w:t>
      </w:r>
      <w:r w:rsidRPr="001020CF">
        <w:rPr>
          <w:b w:val="0"/>
          <w:spacing w:val="1"/>
          <w:sz w:val="24"/>
          <w:szCs w:val="24"/>
        </w:rPr>
        <w:t xml:space="preserve"> </w:t>
      </w:r>
      <w:r w:rsidRPr="001020CF">
        <w:rPr>
          <w:b w:val="0"/>
          <w:sz w:val="24"/>
          <w:szCs w:val="24"/>
        </w:rPr>
        <w:t>капитального строительства, указанных в пункте 5</w:t>
      </w:r>
      <w:r w:rsidRPr="001020CF">
        <w:rPr>
          <w:b w:val="0"/>
          <w:sz w:val="24"/>
          <w:szCs w:val="24"/>
          <w:vertAlign w:val="superscript"/>
        </w:rPr>
        <w:t>1</w:t>
      </w:r>
      <w:r w:rsidRPr="001020CF">
        <w:rPr>
          <w:b w:val="0"/>
          <w:sz w:val="24"/>
          <w:szCs w:val="24"/>
        </w:rPr>
        <w:t xml:space="preserve"> статьи 6 Градостроительного</w:t>
      </w:r>
      <w:r w:rsidRPr="001020CF">
        <w:rPr>
          <w:b w:val="0"/>
          <w:spacing w:val="1"/>
          <w:sz w:val="24"/>
          <w:szCs w:val="24"/>
        </w:rPr>
        <w:t xml:space="preserve"> </w:t>
      </w:r>
      <w:r w:rsidRPr="001020CF">
        <w:rPr>
          <w:b w:val="0"/>
          <w:sz w:val="24"/>
          <w:szCs w:val="24"/>
        </w:rPr>
        <w:t>кодекса</w:t>
      </w:r>
      <w:r w:rsidRPr="001020CF">
        <w:rPr>
          <w:b w:val="0"/>
          <w:spacing w:val="1"/>
          <w:sz w:val="24"/>
          <w:szCs w:val="24"/>
        </w:rPr>
        <w:t xml:space="preserve"> </w:t>
      </w:r>
      <w:r w:rsidRPr="001020CF">
        <w:rPr>
          <w:b w:val="0"/>
          <w:sz w:val="24"/>
          <w:szCs w:val="24"/>
        </w:rPr>
        <w:t>Российской</w:t>
      </w:r>
      <w:r w:rsidRPr="001020CF">
        <w:rPr>
          <w:b w:val="0"/>
          <w:spacing w:val="1"/>
          <w:sz w:val="24"/>
          <w:szCs w:val="24"/>
        </w:rPr>
        <w:t xml:space="preserve"> </w:t>
      </w:r>
      <w:r w:rsidRPr="001020CF">
        <w:rPr>
          <w:b w:val="0"/>
          <w:sz w:val="24"/>
          <w:szCs w:val="24"/>
        </w:rPr>
        <w:t>Федерации),</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орган</w:t>
      </w:r>
      <w:r w:rsidRPr="001020CF">
        <w:rPr>
          <w:b w:val="0"/>
          <w:spacing w:val="1"/>
          <w:sz w:val="24"/>
          <w:szCs w:val="24"/>
        </w:rPr>
        <w:t xml:space="preserve"> </w:t>
      </w:r>
      <w:r w:rsidRPr="001020CF">
        <w:rPr>
          <w:b w:val="0"/>
          <w:sz w:val="24"/>
          <w:szCs w:val="24"/>
        </w:rPr>
        <w:t>исполнительной</w:t>
      </w:r>
      <w:r w:rsidRPr="001020CF">
        <w:rPr>
          <w:b w:val="0"/>
          <w:spacing w:val="1"/>
          <w:sz w:val="24"/>
          <w:szCs w:val="24"/>
        </w:rPr>
        <w:t xml:space="preserve"> </w:t>
      </w:r>
      <w:r w:rsidRPr="001020CF">
        <w:rPr>
          <w:b w:val="0"/>
          <w:sz w:val="24"/>
          <w:szCs w:val="24"/>
        </w:rPr>
        <w:t>власти</w:t>
      </w:r>
      <w:r w:rsidRPr="001020CF">
        <w:rPr>
          <w:b w:val="0"/>
          <w:spacing w:val="1"/>
          <w:sz w:val="24"/>
          <w:szCs w:val="24"/>
        </w:rPr>
        <w:t xml:space="preserve"> </w:t>
      </w:r>
      <w:r w:rsidRPr="001020CF">
        <w:rPr>
          <w:b w:val="0"/>
          <w:sz w:val="24"/>
          <w:szCs w:val="24"/>
        </w:rPr>
        <w:t>субъекта</w:t>
      </w:r>
      <w:r w:rsidRPr="001020CF">
        <w:rPr>
          <w:b w:val="0"/>
          <w:spacing w:val="-67"/>
          <w:sz w:val="24"/>
          <w:szCs w:val="24"/>
        </w:rPr>
        <w:t xml:space="preserve"> </w:t>
      </w:r>
      <w:r w:rsidRPr="001020CF">
        <w:rPr>
          <w:b w:val="0"/>
          <w:sz w:val="24"/>
          <w:szCs w:val="24"/>
        </w:rPr>
        <w:t>Российской</w:t>
      </w:r>
      <w:r w:rsidRPr="001020CF">
        <w:rPr>
          <w:b w:val="0"/>
          <w:spacing w:val="1"/>
          <w:sz w:val="24"/>
          <w:szCs w:val="24"/>
        </w:rPr>
        <w:t xml:space="preserve"> </w:t>
      </w:r>
      <w:r w:rsidRPr="001020CF">
        <w:rPr>
          <w:b w:val="0"/>
          <w:sz w:val="24"/>
          <w:szCs w:val="24"/>
        </w:rPr>
        <w:t>Федерации,</w:t>
      </w:r>
      <w:r w:rsidRPr="001020CF">
        <w:rPr>
          <w:b w:val="0"/>
          <w:spacing w:val="1"/>
          <w:sz w:val="24"/>
          <w:szCs w:val="24"/>
        </w:rPr>
        <w:t xml:space="preserve"> </w:t>
      </w:r>
      <w:r w:rsidRPr="001020CF">
        <w:rPr>
          <w:b w:val="0"/>
          <w:sz w:val="24"/>
          <w:szCs w:val="24"/>
        </w:rPr>
        <w:t>уполномоченный</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осуществление</w:t>
      </w:r>
      <w:r w:rsidRPr="001020CF">
        <w:rPr>
          <w:b w:val="0"/>
          <w:spacing w:val="1"/>
          <w:sz w:val="24"/>
          <w:szCs w:val="24"/>
        </w:rPr>
        <w:t xml:space="preserve"> </w:t>
      </w:r>
      <w:r w:rsidRPr="001020CF">
        <w:rPr>
          <w:b w:val="0"/>
          <w:sz w:val="24"/>
          <w:szCs w:val="24"/>
        </w:rPr>
        <w:t>государственного</w:t>
      </w:r>
      <w:r w:rsidRPr="001020CF">
        <w:rPr>
          <w:b w:val="0"/>
          <w:spacing w:val="1"/>
          <w:sz w:val="24"/>
          <w:szCs w:val="24"/>
        </w:rPr>
        <w:t xml:space="preserve"> </w:t>
      </w:r>
      <w:r w:rsidRPr="001020CF">
        <w:rPr>
          <w:b w:val="0"/>
          <w:sz w:val="24"/>
          <w:szCs w:val="24"/>
        </w:rPr>
        <w:t>строительного</w:t>
      </w:r>
      <w:r w:rsidRPr="001020CF">
        <w:rPr>
          <w:b w:val="0"/>
          <w:spacing w:val="1"/>
          <w:sz w:val="24"/>
          <w:szCs w:val="24"/>
        </w:rPr>
        <w:t xml:space="preserve"> </w:t>
      </w:r>
      <w:r w:rsidRPr="001020CF">
        <w:rPr>
          <w:b w:val="0"/>
          <w:sz w:val="24"/>
          <w:szCs w:val="24"/>
        </w:rPr>
        <w:t>надзора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случае</w:t>
      </w:r>
      <w:r w:rsidRPr="001020CF">
        <w:rPr>
          <w:b w:val="0"/>
          <w:spacing w:val="1"/>
          <w:sz w:val="24"/>
          <w:szCs w:val="24"/>
        </w:rPr>
        <w:t xml:space="preserve"> </w:t>
      </w:r>
      <w:r w:rsidRPr="001020CF">
        <w:rPr>
          <w:b w:val="0"/>
          <w:sz w:val="24"/>
          <w:szCs w:val="24"/>
        </w:rPr>
        <w:t>выдачи</w:t>
      </w:r>
      <w:r w:rsidRPr="001020CF">
        <w:rPr>
          <w:b w:val="0"/>
          <w:spacing w:val="1"/>
          <w:sz w:val="24"/>
          <w:szCs w:val="24"/>
        </w:rPr>
        <w:t xml:space="preserve"> </w:t>
      </w:r>
      <w:r w:rsidRPr="001020CF">
        <w:rPr>
          <w:b w:val="0"/>
          <w:sz w:val="24"/>
          <w:szCs w:val="24"/>
        </w:rPr>
        <w:t>заявителю</w:t>
      </w:r>
      <w:r w:rsidRPr="001020CF">
        <w:rPr>
          <w:b w:val="0"/>
          <w:spacing w:val="1"/>
          <w:sz w:val="24"/>
          <w:szCs w:val="24"/>
        </w:rPr>
        <w:t xml:space="preserve"> </w:t>
      </w:r>
      <w:r w:rsidRPr="001020CF">
        <w:rPr>
          <w:b w:val="0"/>
          <w:sz w:val="24"/>
          <w:szCs w:val="24"/>
        </w:rPr>
        <w:t>разрешения</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r w:rsidRPr="001020CF">
        <w:rPr>
          <w:b w:val="0"/>
          <w:spacing w:val="17"/>
          <w:sz w:val="24"/>
          <w:szCs w:val="24"/>
        </w:rPr>
        <w:t xml:space="preserve"> </w:t>
      </w:r>
      <w:r w:rsidRPr="001020CF">
        <w:rPr>
          <w:b w:val="0"/>
          <w:sz w:val="24"/>
          <w:szCs w:val="24"/>
        </w:rPr>
        <w:t>иных</w:t>
      </w:r>
      <w:r w:rsidRPr="001020CF">
        <w:rPr>
          <w:b w:val="0"/>
          <w:spacing w:val="19"/>
          <w:sz w:val="24"/>
          <w:szCs w:val="24"/>
        </w:rPr>
        <w:t xml:space="preserve"> </w:t>
      </w:r>
      <w:r w:rsidRPr="001020CF">
        <w:rPr>
          <w:b w:val="0"/>
          <w:sz w:val="24"/>
          <w:szCs w:val="24"/>
        </w:rPr>
        <w:t>объектов</w:t>
      </w:r>
      <w:r w:rsidRPr="001020CF">
        <w:rPr>
          <w:b w:val="0"/>
          <w:spacing w:val="17"/>
          <w:sz w:val="24"/>
          <w:szCs w:val="24"/>
        </w:rPr>
        <w:t xml:space="preserve"> </w:t>
      </w:r>
      <w:r w:rsidRPr="001020CF">
        <w:rPr>
          <w:b w:val="0"/>
          <w:sz w:val="24"/>
          <w:szCs w:val="24"/>
        </w:rPr>
        <w:t>капитального</w:t>
      </w:r>
      <w:r w:rsidRPr="001020CF">
        <w:rPr>
          <w:b w:val="0"/>
          <w:spacing w:val="19"/>
          <w:sz w:val="24"/>
          <w:szCs w:val="24"/>
        </w:rPr>
        <w:t xml:space="preserve"> </w:t>
      </w:r>
      <w:r w:rsidRPr="001020CF">
        <w:rPr>
          <w:b w:val="0"/>
          <w:sz w:val="24"/>
          <w:szCs w:val="24"/>
        </w:rPr>
        <w:t>строительства),</w:t>
      </w:r>
      <w:r w:rsidRPr="001020CF">
        <w:rPr>
          <w:b w:val="0"/>
          <w:spacing w:val="17"/>
          <w:sz w:val="24"/>
          <w:szCs w:val="24"/>
        </w:rPr>
        <w:t xml:space="preserve"> </w:t>
      </w:r>
      <w:r w:rsidRPr="001020CF">
        <w:rPr>
          <w:b w:val="0"/>
          <w:sz w:val="24"/>
          <w:szCs w:val="24"/>
        </w:rPr>
        <w:t>или</w:t>
      </w:r>
      <w:r w:rsidRPr="001020CF">
        <w:rPr>
          <w:b w:val="0"/>
          <w:spacing w:val="18"/>
          <w:sz w:val="24"/>
          <w:szCs w:val="24"/>
        </w:rPr>
        <w:t xml:space="preserve"> </w:t>
      </w:r>
      <w:r w:rsidRPr="001020CF">
        <w:rPr>
          <w:b w:val="0"/>
          <w:sz w:val="24"/>
          <w:szCs w:val="24"/>
        </w:rPr>
        <w:t>в</w:t>
      </w:r>
      <w:r w:rsidRPr="001020CF">
        <w:rPr>
          <w:b w:val="0"/>
          <w:spacing w:val="17"/>
          <w:sz w:val="24"/>
          <w:szCs w:val="24"/>
        </w:rPr>
        <w:t xml:space="preserve"> </w:t>
      </w:r>
      <w:r w:rsidRPr="001020CF">
        <w:rPr>
          <w:b w:val="0"/>
          <w:sz w:val="24"/>
          <w:szCs w:val="24"/>
        </w:rPr>
        <w:t>органы</w:t>
      </w:r>
    </w:p>
    <w:p w:rsidR="00A76E35" w:rsidRPr="001020CF" w:rsidRDefault="00A76E35" w:rsidP="00A76E35">
      <w:pPr>
        <w:pStyle w:val="a0"/>
        <w:ind w:firstLine="709"/>
        <w:jc w:val="both"/>
        <w:rPr>
          <w:b w:val="0"/>
          <w:sz w:val="24"/>
          <w:szCs w:val="24"/>
        </w:rPr>
      </w:pPr>
      <w:r w:rsidRPr="001020CF">
        <w:rPr>
          <w:b w:val="0"/>
          <w:sz w:val="24"/>
          <w:szCs w:val="24"/>
        </w:rPr>
        <w:t>государственной</w:t>
      </w:r>
      <w:r w:rsidRPr="001020CF">
        <w:rPr>
          <w:b w:val="0"/>
          <w:spacing w:val="1"/>
          <w:sz w:val="24"/>
          <w:szCs w:val="24"/>
        </w:rPr>
        <w:t xml:space="preserve"> </w:t>
      </w:r>
      <w:r w:rsidRPr="001020CF">
        <w:rPr>
          <w:b w:val="0"/>
          <w:sz w:val="24"/>
          <w:szCs w:val="24"/>
        </w:rPr>
        <w:t>власти</w:t>
      </w:r>
      <w:r w:rsidRPr="001020CF">
        <w:rPr>
          <w:b w:val="0"/>
          <w:spacing w:val="1"/>
          <w:sz w:val="24"/>
          <w:szCs w:val="24"/>
        </w:rPr>
        <w:t xml:space="preserve"> </w:t>
      </w:r>
      <w:r w:rsidRPr="001020CF">
        <w:rPr>
          <w:b w:val="0"/>
          <w:sz w:val="24"/>
          <w:szCs w:val="24"/>
        </w:rPr>
        <w:t>или</w:t>
      </w:r>
      <w:r w:rsidRPr="001020CF">
        <w:rPr>
          <w:b w:val="0"/>
          <w:spacing w:val="1"/>
          <w:sz w:val="24"/>
          <w:szCs w:val="24"/>
        </w:rPr>
        <w:t xml:space="preserve"> </w:t>
      </w:r>
      <w:r w:rsidRPr="001020CF">
        <w:rPr>
          <w:b w:val="0"/>
          <w:sz w:val="24"/>
          <w:szCs w:val="24"/>
        </w:rPr>
        <w:t>органы</w:t>
      </w:r>
      <w:r w:rsidRPr="001020CF">
        <w:rPr>
          <w:b w:val="0"/>
          <w:spacing w:val="1"/>
          <w:sz w:val="24"/>
          <w:szCs w:val="24"/>
        </w:rPr>
        <w:t xml:space="preserve"> </w:t>
      </w:r>
      <w:r w:rsidRPr="001020CF">
        <w:rPr>
          <w:b w:val="0"/>
          <w:sz w:val="24"/>
          <w:szCs w:val="24"/>
        </w:rPr>
        <w:t>местного</w:t>
      </w:r>
      <w:r w:rsidRPr="001020CF">
        <w:rPr>
          <w:b w:val="0"/>
          <w:spacing w:val="1"/>
          <w:sz w:val="24"/>
          <w:szCs w:val="24"/>
        </w:rPr>
        <w:t xml:space="preserve"> </w:t>
      </w:r>
      <w:r w:rsidRPr="001020CF">
        <w:rPr>
          <w:b w:val="0"/>
          <w:sz w:val="24"/>
          <w:szCs w:val="24"/>
        </w:rPr>
        <w:t>самоуправления</w:t>
      </w:r>
      <w:r w:rsidRPr="001020CF">
        <w:rPr>
          <w:b w:val="0"/>
          <w:spacing w:val="1"/>
          <w:sz w:val="24"/>
          <w:szCs w:val="24"/>
        </w:rPr>
        <w:t xml:space="preserve"> </w:t>
      </w:r>
      <w:r w:rsidRPr="001020CF">
        <w:rPr>
          <w:b w:val="0"/>
          <w:sz w:val="24"/>
          <w:szCs w:val="24"/>
        </w:rPr>
        <w:t>муниципальных</w:t>
      </w:r>
      <w:r w:rsidRPr="001020CF">
        <w:rPr>
          <w:b w:val="0"/>
          <w:spacing w:val="-67"/>
          <w:sz w:val="24"/>
          <w:szCs w:val="24"/>
        </w:rPr>
        <w:t xml:space="preserve"> </w:t>
      </w:r>
      <w:r w:rsidRPr="001020CF">
        <w:rPr>
          <w:b w:val="0"/>
          <w:sz w:val="24"/>
          <w:szCs w:val="24"/>
        </w:rPr>
        <w:t>образований</w:t>
      </w:r>
      <w:r w:rsidRPr="001020CF">
        <w:rPr>
          <w:b w:val="0"/>
          <w:spacing w:val="1"/>
          <w:sz w:val="24"/>
          <w:szCs w:val="24"/>
        </w:rPr>
        <w:t xml:space="preserve"> </w:t>
      </w:r>
      <w:r w:rsidRPr="001020CF">
        <w:rPr>
          <w:b w:val="0"/>
          <w:sz w:val="24"/>
          <w:szCs w:val="24"/>
        </w:rPr>
        <w:t>Российской</w:t>
      </w:r>
      <w:r w:rsidRPr="001020CF">
        <w:rPr>
          <w:b w:val="0"/>
          <w:spacing w:val="1"/>
          <w:sz w:val="24"/>
          <w:szCs w:val="24"/>
        </w:rPr>
        <w:t xml:space="preserve"> </w:t>
      </w:r>
      <w:r w:rsidRPr="001020CF">
        <w:rPr>
          <w:b w:val="0"/>
          <w:sz w:val="24"/>
          <w:szCs w:val="24"/>
        </w:rPr>
        <w:t>Федерации</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том</w:t>
      </w:r>
      <w:r w:rsidRPr="001020CF">
        <w:rPr>
          <w:b w:val="0"/>
          <w:spacing w:val="1"/>
          <w:sz w:val="24"/>
          <w:szCs w:val="24"/>
        </w:rPr>
        <w:t xml:space="preserve"> </w:t>
      </w:r>
      <w:r w:rsidRPr="001020CF">
        <w:rPr>
          <w:b w:val="0"/>
          <w:sz w:val="24"/>
          <w:szCs w:val="24"/>
        </w:rPr>
        <w:t>числе</w:t>
      </w:r>
      <w:r w:rsidRPr="001020CF">
        <w:rPr>
          <w:b w:val="0"/>
          <w:spacing w:val="1"/>
          <w:sz w:val="24"/>
          <w:szCs w:val="24"/>
        </w:rPr>
        <w:t xml:space="preserve"> </w:t>
      </w:r>
      <w:r w:rsidRPr="001020CF">
        <w:rPr>
          <w:b w:val="0"/>
          <w:sz w:val="24"/>
          <w:szCs w:val="24"/>
        </w:rPr>
        <w:t>с</w:t>
      </w:r>
      <w:r w:rsidRPr="001020CF">
        <w:rPr>
          <w:b w:val="0"/>
          <w:spacing w:val="1"/>
          <w:sz w:val="24"/>
          <w:szCs w:val="24"/>
        </w:rPr>
        <w:t xml:space="preserve"> </w:t>
      </w:r>
      <w:r w:rsidRPr="001020CF">
        <w:rPr>
          <w:b w:val="0"/>
          <w:sz w:val="24"/>
          <w:szCs w:val="24"/>
        </w:rPr>
        <w:t>использованием</w:t>
      </w:r>
      <w:r w:rsidRPr="001020CF">
        <w:rPr>
          <w:b w:val="0"/>
          <w:spacing w:val="1"/>
          <w:sz w:val="24"/>
          <w:szCs w:val="24"/>
        </w:rPr>
        <w:t xml:space="preserve"> </w:t>
      </w:r>
      <w:r w:rsidRPr="001020CF">
        <w:rPr>
          <w:b w:val="0"/>
          <w:sz w:val="24"/>
          <w:szCs w:val="24"/>
        </w:rPr>
        <w:t>СМЭВ),</w:t>
      </w:r>
      <w:r w:rsidRPr="001020CF">
        <w:rPr>
          <w:b w:val="0"/>
          <w:spacing w:val="1"/>
          <w:sz w:val="24"/>
          <w:szCs w:val="24"/>
        </w:rPr>
        <w:t xml:space="preserve"> </w:t>
      </w:r>
      <w:r w:rsidRPr="001020CF">
        <w:rPr>
          <w:b w:val="0"/>
          <w:sz w:val="24"/>
          <w:szCs w:val="24"/>
        </w:rPr>
        <w:t>принявшие решение об установлении или изменении зоны с особыми условиями</w:t>
      </w:r>
      <w:r w:rsidRPr="001020CF">
        <w:rPr>
          <w:b w:val="0"/>
          <w:spacing w:val="1"/>
          <w:sz w:val="24"/>
          <w:szCs w:val="24"/>
        </w:rPr>
        <w:t xml:space="preserve"> </w:t>
      </w:r>
      <w:r w:rsidRPr="001020CF">
        <w:rPr>
          <w:b w:val="0"/>
          <w:sz w:val="24"/>
          <w:szCs w:val="24"/>
        </w:rPr>
        <w:t>использования территории в связи с размещением объекта, в отношении которого</w:t>
      </w:r>
      <w:r w:rsidRPr="001020CF">
        <w:rPr>
          <w:b w:val="0"/>
          <w:spacing w:val="1"/>
          <w:sz w:val="24"/>
          <w:szCs w:val="24"/>
        </w:rPr>
        <w:t xml:space="preserve"> </w:t>
      </w:r>
      <w:r w:rsidRPr="001020CF">
        <w:rPr>
          <w:b w:val="0"/>
          <w:sz w:val="24"/>
          <w:szCs w:val="24"/>
        </w:rPr>
        <w:t>выдано разрешение</w:t>
      </w:r>
      <w:r w:rsidRPr="001020CF">
        <w:rPr>
          <w:b w:val="0"/>
          <w:spacing w:val="-3"/>
          <w:sz w:val="24"/>
          <w:szCs w:val="24"/>
        </w:rPr>
        <w:t xml:space="preserve"> </w:t>
      </w:r>
      <w:r w:rsidRPr="001020CF">
        <w:rPr>
          <w:b w:val="0"/>
          <w:sz w:val="24"/>
          <w:szCs w:val="24"/>
        </w:rPr>
        <w:t>на ввод</w:t>
      </w:r>
      <w:r w:rsidRPr="001020CF">
        <w:rPr>
          <w:b w:val="0"/>
          <w:spacing w:val="1"/>
          <w:sz w:val="24"/>
          <w:szCs w:val="24"/>
        </w:rPr>
        <w:t xml:space="preserve"> </w:t>
      </w:r>
      <w:r w:rsidRPr="001020CF">
        <w:rPr>
          <w:b w:val="0"/>
          <w:sz w:val="24"/>
          <w:szCs w:val="24"/>
        </w:rPr>
        <w:t>объекта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p>
    <w:p w:rsidR="00A76E35" w:rsidRPr="001020CF" w:rsidRDefault="00A76E35" w:rsidP="00A76E35">
      <w:pPr>
        <w:pStyle w:val="a0"/>
        <w:ind w:firstLine="709"/>
        <w:jc w:val="both"/>
        <w:rPr>
          <w:b w:val="0"/>
          <w:sz w:val="24"/>
          <w:szCs w:val="24"/>
        </w:rPr>
      </w:pPr>
      <w:r w:rsidRPr="001020CF">
        <w:rPr>
          <w:b w:val="0"/>
          <w:sz w:val="24"/>
          <w:szCs w:val="24"/>
        </w:rPr>
        <w:t>г) в течение трех рабочих дней после выдачи его заявителю в отношении</w:t>
      </w:r>
      <w:r w:rsidRPr="001020CF">
        <w:rPr>
          <w:b w:val="0"/>
          <w:spacing w:val="1"/>
          <w:sz w:val="24"/>
          <w:szCs w:val="24"/>
        </w:rPr>
        <w:t xml:space="preserve"> </w:t>
      </w:r>
      <w:r w:rsidRPr="001020CF">
        <w:rPr>
          <w:b w:val="0"/>
          <w:sz w:val="24"/>
          <w:szCs w:val="24"/>
        </w:rPr>
        <w:t>объекта капитального строительства жилого назначения подлежит размещению</w:t>
      </w:r>
      <w:r w:rsidRPr="001020CF">
        <w:rPr>
          <w:b w:val="0"/>
          <w:spacing w:val="1"/>
          <w:sz w:val="24"/>
          <w:szCs w:val="24"/>
        </w:rPr>
        <w:t xml:space="preserve"> </w:t>
      </w:r>
      <w:r w:rsidRPr="001020CF">
        <w:rPr>
          <w:b w:val="0"/>
          <w:spacing w:val="-3"/>
          <w:sz w:val="24"/>
          <w:szCs w:val="24"/>
        </w:rPr>
        <w:t xml:space="preserve">администрацией Шарьинского муниципального района </w:t>
      </w:r>
      <w:r w:rsidRPr="001020CF">
        <w:rPr>
          <w:b w:val="0"/>
          <w:sz w:val="24"/>
          <w:szCs w:val="24"/>
        </w:rPr>
        <w:t>в</w:t>
      </w:r>
      <w:r w:rsidRPr="001020CF">
        <w:rPr>
          <w:b w:val="0"/>
          <w:spacing w:val="-4"/>
          <w:sz w:val="24"/>
          <w:szCs w:val="24"/>
        </w:rPr>
        <w:t xml:space="preserve"> </w:t>
      </w:r>
      <w:r w:rsidRPr="001020CF">
        <w:rPr>
          <w:b w:val="0"/>
          <w:sz w:val="24"/>
          <w:szCs w:val="24"/>
        </w:rPr>
        <w:t>единой</w:t>
      </w:r>
      <w:r w:rsidRPr="001020CF">
        <w:rPr>
          <w:b w:val="0"/>
          <w:spacing w:val="1"/>
          <w:sz w:val="24"/>
          <w:szCs w:val="24"/>
        </w:rPr>
        <w:t xml:space="preserve"> </w:t>
      </w:r>
      <w:r w:rsidRPr="001020CF">
        <w:rPr>
          <w:b w:val="0"/>
          <w:sz w:val="24"/>
          <w:szCs w:val="24"/>
        </w:rPr>
        <w:t>информационной</w:t>
      </w:r>
      <w:r w:rsidRPr="001020CF">
        <w:rPr>
          <w:b w:val="0"/>
          <w:spacing w:val="-2"/>
          <w:sz w:val="24"/>
          <w:szCs w:val="24"/>
        </w:rPr>
        <w:t xml:space="preserve"> </w:t>
      </w:r>
      <w:r w:rsidRPr="001020CF">
        <w:rPr>
          <w:b w:val="0"/>
          <w:sz w:val="24"/>
          <w:szCs w:val="24"/>
        </w:rPr>
        <w:t>системе</w:t>
      </w:r>
      <w:r w:rsidRPr="001020CF">
        <w:rPr>
          <w:b w:val="0"/>
          <w:spacing w:val="-2"/>
          <w:sz w:val="24"/>
          <w:szCs w:val="24"/>
        </w:rPr>
        <w:t xml:space="preserve"> </w:t>
      </w:r>
      <w:r w:rsidRPr="001020CF">
        <w:rPr>
          <w:b w:val="0"/>
          <w:sz w:val="24"/>
          <w:szCs w:val="24"/>
        </w:rPr>
        <w:t>жилищного</w:t>
      </w:r>
      <w:r w:rsidRPr="001020CF">
        <w:rPr>
          <w:b w:val="0"/>
          <w:spacing w:val="-1"/>
          <w:sz w:val="24"/>
          <w:szCs w:val="24"/>
        </w:rPr>
        <w:t xml:space="preserve"> </w:t>
      </w:r>
      <w:r w:rsidRPr="001020CF">
        <w:rPr>
          <w:b w:val="0"/>
          <w:sz w:val="24"/>
          <w:szCs w:val="24"/>
        </w:rPr>
        <w:t>строительства.</w:t>
      </w:r>
    </w:p>
    <w:p w:rsidR="00A76E35" w:rsidRPr="00A76E35" w:rsidRDefault="001020CF" w:rsidP="001020CF">
      <w:pPr>
        <w:pStyle w:val="a6"/>
        <w:widowControl w:val="0"/>
        <w:tabs>
          <w:tab w:val="left" w:pos="1447"/>
        </w:tabs>
        <w:ind w:left="709"/>
        <w:rPr>
          <w:rFonts w:ascii="Times New Roman" w:hAnsi="Times New Roman"/>
          <w:sz w:val="24"/>
          <w:szCs w:val="24"/>
        </w:rPr>
      </w:pPr>
      <w:r>
        <w:rPr>
          <w:rFonts w:ascii="Times New Roman" w:hAnsi="Times New Roman"/>
          <w:sz w:val="24"/>
          <w:szCs w:val="24"/>
        </w:rPr>
        <w:t xml:space="preserve">2.26. </w:t>
      </w:r>
      <w:r w:rsidR="00A76E35" w:rsidRPr="00A76E35">
        <w:rPr>
          <w:rFonts w:ascii="Times New Roman" w:hAnsi="Times New Roman"/>
          <w:sz w:val="24"/>
          <w:szCs w:val="24"/>
        </w:rPr>
        <w:t>Порядок</w:t>
      </w:r>
      <w:r w:rsidR="00A76E35" w:rsidRPr="00A76E35">
        <w:rPr>
          <w:rFonts w:ascii="Times New Roman" w:hAnsi="Times New Roman"/>
          <w:spacing w:val="-8"/>
          <w:sz w:val="24"/>
          <w:szCs w:val="24"/>
        </w:rPr>
        <w:t xml:space="preserve"> </w:t>
      </w:r>
      <w:r w:rsidR="00A76E35" w:rsidRPr="00A76E35">
        <w:rPr>
          <w:rFonts w:ascii="Times New Roman" w:hAnsi="Times New Roman"/>
          <w:sz w:val="24"/>
          <w:szCs w:val="24"/>
        </w:rPr>
        <w:t>исправления</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допущенных</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опечаток</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8"/>
          <w:sz w:val="24"/>
          <w:szCs w:val="24"/>
        </w:rPr>
        <w:t xml:space="preserve"> </w:t>
      </w:r>
      <w:r w:rsidR="00A76E35" w:rsidRPr="00A76E35">
        <w:rPr>
          <w:rFonts w:ascii="Times New Roman" w:hAnsi="Times New Roman"/>
          <w:sz w:val="24"/>
          <w:szCs w:val="24"/>
        </w:rPr>
        <w:t>ошибок</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разрешении</w:t>
      </w:r>
      <w:r w:rsidR="00A76E35" w:rsidRPr="00A76E35">
        <w:rPr>
          <w:rFonts w:ascii="Times New Roman" w:hAnsi="Times New Roman"/>
          <w:spacing w:val="-8"/>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объекта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p>
    <w:p w:rsidR="00A76E35" w:rsidRPr="001020CF" w:rsidRDefault="00A76E35" w:rsidP="00A76E35">
      <w:pPr>
        <w:pStyle w:val="a0"/>
        <w:ind w:firstLine="709"/>
        <w:jc w:val="both"/>
        <w:rPr>
          <w:b w:val="0"/>
          <w:sz w:val="24"/>
          <w:szCs w:val="24"/>
        </w:rPr>
      </w:pPr>
      <w:r w:rsidRPr="001020CF">
        <w:rPr>
          <w:b w:val="0"/>
          <w:sz w:val="24"/>
          <w:szCs w:val="24"/>
        </w:rPr>
        <w:t>Заявитель</w:t>
      </w:r>
      <w:r w:rsidRPr="001020CF">
        <w:rPr>
          <w:b w:val="0"/>
          <w:spacing w:val="1"/>
          <w:sz w:val="24"/>
          <w:szCs w:val="24"/>
        </w:rPr>
        <w:t xml:space="preserve"> </w:t>
      </w:r>
      <w:r w:rsidRPr="001020CF">
        <w:rPr>
          <w:b w:val="0"/>
          <w:sz w:val="24"/>
          <w:szCs w:val="24"/>
        </w:rPr>
        <w:t>вправе</w:t>
      </w:r>
      <w:r w:rsidRPr="001020CF">
        <w:rPr>
          <w:b w:val="0"/>
          <w:spacing w:val="1"/>
          <w:sz w:val="24"/>
          <w:szCs w:val="24"/>
        </w:rPr>
        <w:t xml:space="preserve"> </w:t>
      </w:r>
      <w:r w:rsidRPr="001020CF">
        <w:rPr>
          <w:b w:val="0"/>
          <w:sz w:val="24"/>
          <w:szCs w:val="24"/>
        </w:rPr>
        <w:t>обратиться</w:t>
      </w:r>
      <w:r w:rsidRPr="001020CF">
        <w:rPr>
          <w:b w:val="0"/>
          <w:spacing w:val="1"/>
          <w:sz w:val="24"/>
          <w:szCs w:val="24"/>
        </w:rPr>
        <w:t xml:space="preserve"> в администрацию Шарьинского муниципального района  </w:t>
      </w:r>
      <w:r w:rsidRPr="001020CF">
        <w:rPr>
          <w:b w:val="0"/>
          <w:sz w:val="24"/>
          <w:szCs w:val="24"/>
        </w:rPr>
        <w:t>с</w:t>
      </w:r>
      <w:r w:rsidRPr="001020CF">
        <w:rPr>
          <w:b w:val="0"/>
          <w:spacing w:val="1"/>
          <w:sz w:val="24"/>
          <w:szCs w:val="24"/>
        </w:rPr>
        <w:t xml:space="preserve"> </w:t>
      </w:r>
      <w:r w:rsidRPr="001020CF">
        <w:rPr>
          <w:b w:val="0"/>
          <w:sz w:val="24"/>
          <w:szCs w:val="24"/>
        </w:rPr>
        <w:t>заявлением</w:t>
      </w:r>
      <w:r w:rsidRPr="001020CF">
        <w:rPr>
          <w:b w:val="0"/>
          <w:spacing w:val="1"/>
          <w:sz w:val="24"/>
          <w:szCs w:val="24"/>
        </w:rPr>
        <w:t xml:space="preserve"> </w:t>
      </w:r>
      <w:r w:rsidRPr="001020CF">
        <w:rPr>
          <w:b w:val="0"/>
          <w:sz w:val="24"/>
          <w:szCs w:val="24"/>
        </w:rPr>
        <w:t>об</w:t>
      </w:r>
      <w:r w:rsidRPr="001020CF">
        <w:rPr>
          <w:b w:val="0"/>
          <w:spacing w:val="1"/>
          <w:sz w:val="24"/>
          <w:szCs w:val="24"/>
        </w:rPr>
        <w:t xml:space="preserve"> </w:t>
      </w:r>
      <w:r w:rsidRPr="001020CF">
        <w:rPr>
          <w:b w:val="0"/>
          <w:sz w:val="24"/>
          <w:szCs w:val="24"/>
        </w:rPr>
        <w:t>исправлении допущенных опечаток и ошибок в разрешении на ввод объекта в</w:t>
      </w:r>
      <w:r w:rsidRPr="001020CF">
        <w:rPr>
          <w:b w:val="0"/>
          <w:spacing w:val="1"/>
          <w:sz w:val="24"/>
          <w:szCs w:val="24"/>
        </w:rPr>
        <w:t xml:space="preserve"> </w:t>
      </w:r>
      <w:r w:rsidRPr="001020CF">
        <w:rPr>
          <w:b w:val="0"/>
          <w:sz w:val="24"/>
          <w:szCs w:val="24"/>
        </w:rPr>
        <w:t>эксплуатацию (далее</w:t>
      </w:r>
      <w:r w:rsidRPr="001020CF">
        <w:rPr>
          <w:b w:val="0"/>
          <w:spacing w:val="1"/>
          <w:sz w:val="24"/>
          <w:szCs w:val="24"/>
        </w:rPr>
        <w:t xml:space="preserve"> </w:t>
      </w:r>
      <w:r w:rsidRPr="001020CF">
        <w:rPr>
          <w:b w:val="0"/>
          <w:sz w:val="24"/>
          <w:szCs w:val="24"/>
        </w:rPr>
        <w:t>заявление об исправлении допущенных опечаток и ошибок)</w:t>
      </w:r>
      <w:r w:rsidRPr="001020CF">
        <w:rPr>
          <w:b w:val="0"/>
          <w:spacing w:val="1"/>
          <w:sz w:val="24"/>
          <w:szCs w:val="24"/>
        </w:rPr>
        <w:t xml:space="preserve"> </w:t>
      </w:r>
      <w:r w:rsidRPr="001020CF">
        <w:rPr>
          <w:b w:val="0"/>
          <w:sz w:val="24"/>
          <w:szCs w:val="24"/>
        </w:rPr>
        <w:t>по</w:t>
      </w:r>
      <w:r w:rsidRPr="001020CF">
        <w:rPr>
          <w:b w:val="0"/>
          <w:spacing w:val="1"/>
          <w:sz w:val="24"/>
          <w:szCs w:val="24"/>
        </w:rPr>
        <w:t xml:space="preserve"> </w:t>
      </w:r>
      <w:r w:rsidRPr="001020CF">
        <w:rPr>
          <w:b w:val="0"/>
          <w:sz w:val="24"/>
          <w:szCs w:val="24"/>
        </w:rPr>
        <w:t>форме</w:t>
      </w:r>
      <w:r w:rsidRPr="001020CF">
        <w:rPr>
          <w:b w:val="0"/>
          <w:spacing w:val="1"/>
          <w:sz w:val="24"/>
          <w:szCs w:val="24"/>
        </w:rPr>
        <w:t xml:space="preserve"> </w:t>
      </w:r>
      <w:r w:rsidRPr="001020CF">
        <w:rPr>
          <w:b w:val="0"/>
          <w:sz w:val="24"/>
          <w:szCs w:val="24"/>
        </w:rPr>
        <w:t>согласно</w:t>
      </w:r>
      <w:r w:rsidRPr="001020CF">
        <w:rPr>
          <w:b w:val="0"/>
          <w:spacing w:val="1"/>
          <w:sz w:val="24"/>
          <w:szCs w:val="24"/>
        </w:rPr>
        <w:t xml:space="preserve"> </w:t>
      </w:r>
      <w:r w:rsidRPr="001020CF">
        <w:rPr>
          <w:b w:val="0"/>
          <w:sz w:val="24"/>
          <w:szCs w:val="24"/>
        </w:rPr>
        <w:t>Приложению</w:t>
      </w:r>
      <w:r w:rsidRPr="001020CF">
        <w:rPr>
          <w:b w:val="0"/>
          <w:spacing w:val="1"/>
          <w:sz w:val="24"/>
          <w:szCs w:val="24"/>
        </w:rPr>
        <w:t xml:space="preserve"> </w:t>
      </w:r>
      <w:r w:rsidRPr="001020CF">
        <w:rPr>
          <w:b w:val="0"/>
          <w:sz w:val="24"/>
          <w:szCs w:val="24"/>
        </w:rPr>
        <w:t>№</w:t>
      </w:r>
      <w:r w:rsidRPr="001020CF">
        <w:rPr>
          <w:b w:val="0"/>
          <w:spacing w:val="1"/>
          <w:sz w:val="24"/>
          <w:szCs w:val="24"/>
        </w:rPr>
        <w:t xml:space="preserve"> </w:t>
      </w:r>
      <w:r w:rsidRPr="001020CF">
        <w:rPr>
          <w:b w:val="0"/>
          <w:sz w:val="24"/>
          <w:szCs w:val="24"/>
        </w:rPr>
        <w:t>7</w:t>
      </w:r>
      <w:r w:rsidRPr="001020CF">
        <w:rPr>
          <w:b w:val="0"/>
          <w:spacing w:val="1"/>
          <w:sz w:val="24"/>
          <w:szCs w:val="24"/>
        </w:rPr>
        <w:t xml:space="preserve"> </w:t>
      </w:r>
      <w:r w:rsidRPr="001020CF">
        <w:rPr>
          <w:b w:val="0"/>
          <w:sz w:val="24"/>
          <w:szCs w:val="24"/>
        </w:rPr>
        <w:t>к</w:t>
      </w:r>
      <w:r w:rsidRPr="001020CF">
        <w:rPr>
          <w:b w:val="0"/>
          <w:spacing w:val="1"/>
          <w:sz w:val="24"/>
          <w:szCs w:val="24"/>
        </w:rPr>
        <w:t xml:space="preserve"> </w:t>
      </w:r>
      <w:r w:rsidRPr="001020CF">
        <w:rPr>
          <w:b w:val="0"/>
          <w:sz w:val="24"/>
          <w:szCs w:val="24"/>
        </w:rPr>
        <w:t>настоящему</w:t>
      </w:r>
      <w:r w:rsidRPr="001020CF">
        <w:rPr>
          <w:b w:val="0"/>
          <w:spacing w:val="1"/>
          <w:sz w:val="24"/>
          <w:szCs w:val="24"/>
        </w:rPr>
        <w:t xml:space="preserve"> </w:t>
      </w:r>
      <w:r w:rsidRPr="001020CF">
        <w:rPr>
          <w:b w:val="0"/>
          <w:sz w:val="24"/>
          <w:szCs w:val="24"/>
        </w:rPr>
        <w:t>Административному</w:t>
      </w:r>
      <w:r w:rsidRPr="001020CF">
        <w:rPr>
          <w:b w:val="0"/>
          <w:spacing w:val="-67"/>
          <w:sz w:val="24"/>
          <w:szCs w:val="24"/>
        </w:rPr>
        <w:t xml:space="preserve"> </w:t>
      </w:r>
      <w:r w:rsidRPr="001020CF">
        <w:rPr>
          <w:b w:val="0"/>
          <w:sz w:val="24"/>
          <w:szCs w:val="24"/>
        </w:rPr>
        <w:t>регламенту</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порядке,</w:t>
      </w:r>
      <w:r w:rsidRPr="001020CF">
        <w:rPr>
          <w:b w:val="0"/>
          <w:spacing w:val="1"/>
          <w:sz w:val="24"/>
          <w:szCs w:val="24"/>
        </w:rPr>
        <w:t xml:space="preserve"> </w:t>
      </w:r>
      <w:r w:rsidRPr="001020CF">
        <w:rPr>
          <w:b w:val="0"/>
          <w:sz w:val="24"/>
          <w:szCs w:val="24"/>
        </w:rPr>
        <w:t>установленном</w:t>
      </w:r>
      <w:r w:rsidRPr="001020CF">
        <w:rPr>
          <w:b w:val="0"/>
          <w:spacing w:val="1"/>
          <w:sz w:val="24"/>
          <w:szCs w:val="24"/>
        </w:rPr>
        <w:t xml:space="preserve"> </w:t>
      </w:r>
      <w:r w:rsidRPr="001020CF">
        <w:rPr>
          <w:b w:val="0"/>
          <w:sz w:val="24"/>
          <w:szCs w:val="24"/>
        </w:rPr>
        <w:t>пунктами</w:t>
      </w:r>
      <w:r w:rsidRPr="001020CF">
        <w:rPr>
          <w:b w:val="0"/>
          <w:spacing w:val="1"/>
          <w:sz w:val="24"/>
          <w:szCs w:val="24"/>
        </w:rPr>
        <w:t xml:space="preserve"> </w:t>
      </w:r>
      <w:r w:rsidRPr="001020CF">
        <w:rPr>
          <w:b w:val="0"/>
          <w:sz w:val="24"/>
          <w:szCs w:val="24"/>
        </w:rPr>
        <w:t>2.4</w:t>
      </w:r>
      <w:r w:rsidRPr="001020CF">
        <w:rPr>
          <w:b w:val="0"/>
          <w:spacing w:val="1"/>
          <w:sz w:val="24"/>
          <w:szCs w:val="24"/>
        </w:rPr>
        <w:t xml:space="preserve"> </w:t>
      </w:r>
      <w:r w:rsidRPr="001020CF">
        <w:rPr>
          <w:b w:val="0"/>
          <w:sz w:val="24"/>
          <w:szCs w:val="24"/>
        </w:rPr>
        <w:t>–</w:t>
      </w:r>
      <w:r w:rsidRPr="001020CF">
        <w:rPr>
          <w:b w:val="0"/>
          <w:spacing w:val="1"/>
          <w:sz w:val="24"/>
          <w:szCs w:val="24"/>
        </w:rPr>
        <w:t xml:space="preserve"> </w:t>
      </w:r>
      <w:r w:rsidRPr="001020CF">
        <w:rPr>
          <w:b w:val="0"/>
          <w:sz w:val="24"/>
          <w:szCs w:val="24"/>
        </w:rPr>
        <w:t>2.7,</w:t>
      </w:r>
      <w:r w:rsidRPr="001020CF">
        <w:rPr>
          <w:b w:val="0"/>
          <w:spacing w:val="1"/>
          <w:sz w:val="24"/>
          <w:szCs w:val="24"/>
        </w:rPr>
        <w:t xml:space="preserve"> </w:t>
      </w:r>
      <w:r w:rsidRPr="001020CF">
        <w:rPr>
          <w:b w:val="0"/>
          <w:sz w:val="24"/>
          <w:szCs w:val="24"/>
        </w:rPr>
        <w:t>2.13</w:t>
      </w:r>
      <w:r w:rsidRPr="001020CF">
        <w:rPr>
          <w:b w:val="0"/>
          <w:spacing w:val="1"/>
          <w:sz w:val="24"/>
          <w:szCs w:val="24"/>
        </w:rPr>
        <w:t xml:space="preserve"> </w:t>
      </w:r>
      <w:r w:rsidRPr="001020CF">
        <w:rPr>
          <w:b w:val="0"/>
          <w:sz w:val="24"/>
          <w:szCs w:val="24"/>
        </w:rPr>
        <w:t>настоящего</w:t>
      </w:r>
      <w:r w:rsidRPr="001020CF">
        <w:rPr>
          <w:b w:val="0"/>
          <w:spacing w:val="1"/>
          <w:sz w:val="24"/>
          <w:szCs w:val="24"/>
        </w:rPr>
        <w:t xml:space="preserve"> </w:t>
      </w:r>
      <w:r w:rsidRPr="001020CF">
        <w:rPr>
          <w:b w:val="0"/>
          <w:sz w:val="24"/>
          <w:szCs w:val="24"/>
        </w:rPr>
        <w:t>Административного</w:t>
      </w:r>
      <w:r w:rsidRPr="001020CF">
        <w:rPr>
          <w:b w:val="0"/>
          <w:spacing w:val="-2"/>
          <w:sz w:val="24"/>
          <w:szCs w:val="24"/>
        </w:rPr>
        <w:t xml:space="preserve"> </w:t>
      </w:r>
      <w:r w:rsidRPr="001020CF">
        <w:rPr>
          <w:b w:val="0"/>
          <w:sz w:val="24"/>
          <w:szCs w:val="24"/>
        </w:rPr>
        <w:t>регламента.</w:t>
      </w:r>
    </w:p>
    <w:p w:rsidR="00A76E35" w:rsidRPr="001020CF" w:rsidRDefault="00A76E35" w:rsidP="00A76E35">
      <w:pPr>
        <w:pStyle w:val="a0"/>
        <w:ind w:firstLine="709"/>
        <w:jc w:val="both"/>
        <w:rPr>
          <w:b w:val="0"/>
          <w:sz w:val="24"/>
          <w:szCs w:val="24"/>
        </w:rPr>
      </w:pPr>
      <w:r w:rsidRPr="001020CF">
        <w:rPr>
          <w:b w:val="0"/>
          <w:sz w:val="24"/>
          <w:szCs w:val="24"/>
        </w:rPr>
        <w:t>В</w:t>
      </w:r>
      <w:r w:rsidRPr="001020CF">
        <w:rPr>
          <w:b w:val="0"/>
          <w:spacing w:val="1"/>
          <w:sz w:val="24"/>
          <w:szCs w:val="24"/>
        </w:rPr>
        <w:t xml:space="preserve"> </w:t>
      </w:r>
      <w:r w:rsidRPr="001020CF">
        <w:rPr>
          <w:b w:val="0"/>
          <w:sz w:val="24"/>
          <w:szCs w:val="24"/>
        </w:rPr>
        <w:t>случае</w:t>
      </w:r>
      <w:r w:rsidRPr="001020CF">
        <w:rPr>
          <w:b w:val="0"/>
          <w:spacing w:val="1"/>
          <w:sz w:val="24"/>
          <w:szCs w:val="24"/>
        </w:rPr>
        <w:t xml:space="preserve"> </w:t>
      </w:r>
      <w:r w:rsidRPr="001020CF">
        <w:rPr>
          <w:b w:val="0"/>
          <w:sz w:val="24"/>
          <w:szCs w:val="24"/>
        </w:rPr>
        <w:t>подтверждения</w:t>
      </w:r>
      <w:r w:rsidRPr="001020CF">
        <w:rPr>
          <w:b w:val="0"/>
          <w:spacing w:val="1"/>
          <w:sz w:val="24"/>
          <w:szCs w:val="24"/>
        </w:rPr>
        <w:t xml:space="preserve"> </w:t>
      </w:r>
      <w:r w:rsidRPr="001020CF">
        <w:rPr>
          <w:b w:val="0"/>
          <w:sz w:val="24"/>
          <w:szCs w:val="24"/>
        </w:rPr>
        <w:t>наличия</w:t>
      </w:r>
      <w:r w:rsidRPr="001020CF">
        <w:rPr>
          <w:b w:val="0"/>
          <w:spacing w:val="1"/>
          <w:sz w:val="24"/>
          <w:szCs w:val="24"/>
        </w:rPr>
        <w:t xml:space="preserve"> </w:t>
      </w:r>
      <w:r w:rsidRPr="001020CF">
        <w:rPr>
          <w:b w:val="0"/>
          <w:sz w:val="24"/>
          <w:szCs w:val="24"/>
        </w:rPr>
        <w:t>допущенных</w:t>
      </w:r>
      <w:r w:rsidRPr="001020CF">
        <w:rPr>
          <w:b w:val="0"/>
          <w:spacing w:val="1"/>
          <w:sz w:val="24"/>
          <w:szCs w:val="24"/>
        </w:rPr>
        <w:t xml:space="preserve"> </w:t>
      </w:r>
      <w:r w:rsidRPr="001020CF">
        <w:rPr>
          <w:b w:val="0"/>
          <w:sz w:val="24"/>
          <w:szCs w:val="24"/>
        </w:rPr>
        <w:t>опечаток,</w:t>
      </w:r>
      <w:r w:rsidRPr="001020CF">
        <w:rPr>
          <w:b w:val="0"/>
          <w:spacing w:val="1"/>
          <w:sz w:val="24"/>
          <w:szCs w:val="24"/>
        </w:rPr>
        <w:t xml:space="preserve"> </w:t>
      </w:r>
      <w:r w:rsidRPr="001020CF">
        <w:rPr>
          <w:b w:val="0"/>
          <w:sz w:val="24"/>
          <w:szCs w:val="24"/>
        </w:rPr>
        <w:t>ошибок</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разрешении</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объекта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r w:rsidRPr="001020CF">
        <w:rPr>
          <w:b w:val="0"/>
          <w:spacing w:val="1"/>
          <w:sz w:val="24"/>
          <w:szCs w:val="24"/>
        </w:rPr>
        <w:t xml:space="preserve">  администрация Шарьинского муниципального района </w:t>
      </w:r>
      <w:r w:rsidRPr="001020CF">
        <w:rPr>
          <w:b w:val="0"/>
          <w:sz w:val="24"/>
          <w:szCs w:val="24"/>
        </w:rPr>
        <w:t>вносит</w:t>
      </w:r>
      <w:r w:rsidRPr="001020CF">
        <w:rPr>
          <w:b w:val="0"/>
          <w:spacing w:val="1"/>
          <w:sz w:val="24"/>
          <w:szCs w:val="24"/>
        </w:rPr>
        <w:t xml:space="preserve"> </w:t>
      </w:r>
      <w:r w:rsidRPr="001020CF">
        <w:rPr>
          <w:b w:val="0"/>
          <w:sz w:val="24"/>
          <w:szCs w:val="24"/>
        </w:rPr>
        <w:t>исправления</w:t>
      </w:r>
      <w:r w:rsidRPr="001020CF">
        <w:rPr>
          <w:b w:val="0"/>
          <w:spacing w:val="-10"/>
          <w:sz w:val="24"/>
          <w:szCs w:val="24"/>
        </w:rPr>
        <w:t xml:space="preserve"> </w:t>
      </w:r>
      <w:r w:rsidRPr="001020CF">
        <w:rPr>
          <w:b w:val="0"/>
          <w:sz w:val="24"/>
          <w:szCs w:val="24"/>
        </w:rPr>
        <w:t>в</w:t>
      </w:r>
      <w:r w:rsidRPr="001020CF">
        <w:rPr>
          <w:b w:val="0"/>
          <w:spacing w:val="-10"/>
          <w:sz w:val="24"/>
          <w:szCs w:val="24"/>
        </w:rPr>
        <w:t xml:space="preserve"> </w:t>
      </w:r>
      <w:r w:rsidRPr="001020CF">
        <w:rPr>
          <w:b w:val="0"/>
          <w:sz w:val="24"/>
          <w:szCs w:val="24"/>
        </w:rPr>
        <w:t>ранее</w:t>
      </w:r>
      <w:r w:rsidRPr="001020CF">
        <w:rPr>
          <w:b w:val="0"/>
          <w:spacing w:val="-12"/>
          <w:sz w:val="24"/>
          <w:szCs w:val="24"/>
        </w:rPr>
        <w:t xml:space="preserve"> </w:t>
      </w:r>
      <w:r w:rsidRPr="001020CF">
        <w:rPr>
          <w:b w:val="0"/>
          <w:sz w:val="24"/>
          <w:szCs w:val="24"/>
        </w:rPr>
        <w:t>выданное</w:t>
      </w:r>
      <w:r w:rsidRPr="001020CF">
        <w:rPr>
          <w:b w:val="0"/>
          <w:spacing w:val="-6"/>
          <w:sz w:val="24"/>
          <w:szCs w:val="24"/>
        </w:rPr>
        <w:t xml:space="preserve"> </w:t>
      </w:r>
      <w:r w:rsidRPr="001020CF">
        <w:rPr>
          <w:b w:val="0"/>
          <w:sz w:val="24"/>
          <w:szCs w:val="24"/>
        </w:rPr>
        <w:t>разрешение</w:t>
      </w:r>
      <w:r w:rsidRPr="001020CF">
        <w:rPr>
          <w:b w:val="0"/>
          <w:spacing w:val="-8"/>
          <w:sz w:val="24"/>
          <w:szCs w:val="24"/>
        </w:rPr>
        <w:t xml:space="preserve"> </w:t>
      </w:r>
      <w:r w:rsidRPr="001020CF">
        <w:rPr>
          <w:b w:val="0"/>
          <w:sz w:val="24"/>
          <w:szCs w:val="24"/>
        </w:rPr>
        <w:t>на</w:t>
      </w:r>
      <w:r w:rsidRPr="001020CF">
        <w:rPr>
          <w:b w:val="0"/>
          <w:spacing w:val="-10"/>
          <w:sz w:val="24"/>
          <w:szCs w:val="24"/>
        </w:rPr>
        <w:t xml:space="preserve"> </w:t>
      </w:r>
      <w:r w:rsidRPr="001020CF">
        <w:rPr>
          <w:b w:val="0"/>
          <w:sz w:val="24"/>
          <w:szCs w:val="24"/>
        </w:rPr>
        <w:t>ввод</w:t>
      </w:r>
      <w:r w:rsidRPr="001020CF">
        <w:rPr>
          <w:b w:val="0"/>
          <w:spacing w:val="-8"/>
          <w:sz w:val="24"/>
          <w:szCs w:val="24"/>
        </w:rPr>
        <w:t xml:space="preserve"> </w:t>
      </w:r>
      <w:r w:rsidRPr="001020CF">
        <w:rPr>
          <w:b w:val="0"/>
          <w:sz w:val="24"/>
          <w:szCs w:val="24"/>
        </w:rPr>
        <w:t>объекта</w:t>
      </w:r>
      <w:r w:rsidRPr="001020CF">
        <w:rPr>
          <w:b w:val="0"/>
          <w:spacing w:val="-10"/>
          <w:sz w:val="24"/>
          <w:szCs w:val="24"/>
        </w:rPr>
        <w:t xml:space="preserve"> </w:t>
      </w:r>
      <w:r w:rsidRPr="001020CF">
        <w:rPr>
          <w:b w:val="0"/>
          <w:sz w:val="24"/>
          <w:szCs w:val="24"/>
        </w:rPr>
        <w:t>в</w:t>
      </w:r>
      <w:r w:rsidRPr="001020CF">
        <w:rPr>
          <w:b w:val="0"/>
          <w:spacing w:val="-10"/>
          <w:sz w:val="24"/>
          <w:szCs w:val="24"/>
        </w:rPr>
        <w:t xml:space="preserve"> </w:t>
      </w:r>
      <w:r w:rsidRPr="001020CF">
        <w:rPr>
          <w:b w:val="0"/>
          <w:sz w:val="24"/>
          <w:szCs w:val="24"/>
        </w:rPr>
        <w:t>эксплуатацию.</w:t>
      </w:r>
      <w:r w:rsidRPr="001020CF">
        <w:rPr>
          <w:b w:val="0"/>
          <w:spacing w:val="-10"/>
          <w:sz w:val="24"/>
          <w:szCs w:val="24"/>
        </w:rPr>
        <w:t xml:space="preserve"> </w:t>
      </w:r>
      <w:r w:rsidRPr="001020CF">
        <w:rPr>
          <w:b w:val="0"/>
          <w:sz w:val="24"/>
          <w:szCs w:val="24"/>
        </w:rPr>
        <w:t>Дата</w:t>
      </w:r>
      <w:r w:rsidRPr="001020CF">
        <w:rPr>
          <w:b w:val="0"/>
          <w:spacing w:val="-10"/>
          <w:sz w:val="24"/>
          <w:szCs w:val="24"/>
        </w:rPr>
        <w:t xml:space="preserve"> </w:t>
      </w:r>
      <w:r w:rsidRPr="001020CF">
        <w:rPr>
          <w:b w:val="0"/>
          <w:sz w:val="24"/>
          <w:szCs w:val="24"/>
        </w:rPr>
        <w:t>и</w:t>
      </w:r>
      <w:r w:rsidRPr="001020CF">
        <w:rPr>
          <w:b w:val="0"/>
          <w:spacing w:val="-68"/>
          <w:sz w:val="24"/>
          <w:szCs w:val="24"/>
        </w:rPr>
        <w:t xml:space="preserve"> </w:t>
      </w:r>
      <w:r w:rsidRPr="001020CF">
        <w:rPr>
          <w:b w:val="0"/>
          <w:sz w:val="24"/>
          <w:szCs w:val="24"/>
        </w:rPr>
        <w:t>номер выданного разрешения на ввод объекта в эксплуатацию не изменяются, а в</w:t>
      </w:r>
      <w:r w:rsidRPr="001020CF">
        <w:rPr>
          <w:b w:val="0"/>
          <w:spacing w:val="1"/>
          <w:sz w:val="24"/>
          <w:szCs w:val="24"/>
        </w:rPr>
        <w:t xml:space="preserve"> </w:t>
      </w:r>
      <w:r w:rsidRPr="001020CF">
        <w:rPr>
          <w:b w:val="0"/>
          <w:sz w:val="24"/>
          <w:szCs w:val="24"/>
        </w:rPr>
        <w:t>соответствующей</w:t>
      </w:r>
      <w:r w:rsidRPr="001020CF">
        <w:rPr>
          <w:b w:val="0"/>
          <w:spacing w:val="1"/>
          <w:sz w:val="24"/>
          <w:szCs w:val="24"/>
        </w:rPr>
        <w:t xml:space="preserve"> </w:t>
      </w:r>
      <w:r w:rsidRPr="001020CF">
        <w:rPr>
          <w:b w:val="0"/>
          <w:sz w:val="24"/>
          <w:szCs w:val="24"/>
        </w:rPr>
        <w:t>графе</w:t>
      </w:r>
      <w:r w:rsidRPr="001020CF">
        <w:rPr>
          <w:b w:val="0"/>
          <w:spacing w:val="1"/>
          <w:sz w:val="24"/>
          <w:szCs w:val="24"/>
        </w:rPr>
        <w:t xml:space="preserve"> </w:t>
      </w:r>
      <w:r w:rsidRPr="001020CF">
        <w:rPr>
          <w:b w:val="0"/>
          <w:sz w:val="24"/>
          <w:szCs w:val="24"/>
        </w:rPr>
        <w:t>формы</w:t>
      </w:r>
      <w:r w:rsidRPr="001020CF">
        <w:rPr>
          <w:b w:val="0"/>
          <w:spacing w:val="1"/>
          <w:sz w:val="24"/>
          <w:szCs w:val="24"/>
        </w:rPr>
        <w:t xml:space="preserve"> </w:t>
      </w:r>
      <w:r w:rsidRPr="001020CF">
        <w:rPr>
          <w:b w:val="0"/>
          <w:sz w:val="24"/>
          <w:szCs w:val="24"/>
        </w:rPr>
        <w:t>разрешения</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объекта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r w:rsidRPr="001020CF">
        <w:rPr>
          <w:b w:val="0"/>
          <w:spacing w:val="1"/>
          <w:sz w:val="24"/>
          <w:szCs w:val="24"/>
        </w:rPr>
        <w:t xml:space="preserve"> </w:t>
      </w:r>
      <w:r w:rsidRPr="001020CF">
        <w:rPr>
          <w:b w:val="0"/>
          <w:sz w:val="24"/>
          <w:szCs w:val="24"/>
        </w:rPr>
        <w:t>указывается</w:t>
      </w:r>
      <w:r w:rsidRPr="001020CF">
        <w:rPr>
          <w:b w:val="0"/>
          <w:spacing w:val="-1"/>
          <w:sz w:val="24"/>
          <w:szCs w:val="24"/>
        </w:rPr>
        <w:t xml:space="preserve"> </w:t>
      </w:r>
      <w:r w:rsidRPr="001020CF">
        <w:rPr>
          <w:b w:val="0"/>
          <w:sz w:val="24"/>
          <w:szCs w:val="24"/>
        </w:rPr>
        <w:t>дата внесения исправлений.</w:t>
      </w:r>
    </w:p>
    <w:p w:rsidR="00A76E35" w:rsidRPr="001020CF" w:rsidRDefault="00A76E35" w:rsidP="00A76E35">
      <w:pPr>
        <w:pStyle w:val="a0"/>
        <w:ind w:firstLine="709"/>
        <w:jc w:val="both"/>
        <w:rPr>
          <w:b w:val="0"/>
          <w:sz w:val="24"/>
          <w:szCs w:val="24"/>
        </w:rPr>
      </w:pPr>
      <w:r w:rsidRPr="001020CF">
        <w:rPr>
          <w:b w:val="0"/>
          <w:sz w:val="24"/>
          <w:szCs w:val="24"/>
        </w:rPr>
        <w:t>Разрешение на ввод объекта в эксплуатацию с внесенными исправлениями</w:t>
      </w:r>
      <w:r w:rsidRPr="001020CF">
        <w:rPr>
          <w:b w:val="0"/>
          <w:spacing w:val="1"/>
          <w:sz w:val="24"/>
          <w:szCs w:val="24"/>
        </w:rPr>
        <w:t xml:space="preserve"> </w:t>
      </w:r>
      <w:r w:rsidRPr="001020CF">
        <w:rPr>
          <w:b w:val="0"/>
          <w:sz w:val="24"/>
          <w:szCs w:val="24"/>
        </w:rPr>
        <w:t>допущенных</w:t>
      </w:r>
      <w:r w:rsidRPr="001020CF">
        <w:rPr>
          <w:b w:val="0"/>
          <w:spacing w:val="-8"/>
          <w:sz w:val="24"/>
          <w:szCs w:val="24"/>
        </w:rPr>
        <w:t xml:space="preserve"> </w:t>
      </w:r>
      <w:r w:rsidRPr="001020CF">
        <w:rPr>
          <w:b w:val="0"/>
          <w:sz w:val="24"/>
          <w:szCs w:val="24"/>
        </w:rPr>
        <w:t>опечаток</w:t>
      </w:r>
      <w:r w:rsidRPr="001020CF">
        <w:rPr>
          <w:b w:val="0"/>
          <w:spacing w:val="-5"/>
          <w:sz w:val="24"/>
          <w:szCs w:val="24"/>
        </w:rPr>
        <w:t xml:space="preserve"> </w:t>
      </w:r>
      <w:r w:rsidRPr="001020CF">
        <w:rPr>
          <w:b w:val="0"/>
          <w:sz w:val="24"/>
          <w:szCs w:val="24"/>
        </w:rPr>
        <w:t>и</w:t>
      </w:r>
      <w:r w:rsidRPr="001020CF">
        <w:rPr>
          <w:b w:val="0"/>
          <w:spacing w:val="-7"/>
          <w:sz w:val="24"/>
          <w:szCs w:val="24"/>
        </w:rPr>
        <w:t xml:space="preserve"> </w:t>
      </w:r>
      <w:r w:rsidRPr="001020CF">
        <w:rPr>
          <w:b w:val="0"/>
          <w:sz w:val="24"/>
          <w:szCs w:val="24"/>
        </w:rPr>
        <w:t>ошибок</w:t>
      </w:r>
      <w:r w:rsidRPr="001020CF">
        <w:rPr>
          <w:b w:val="0"/>
          <w:spacing w:val="-5"/>
          <w:sz w:val="24"/>
          <w:szCs w:val="24"/>
        </w:rPr>
        <w:t xml:space="preserve"> </w:t>
      </w:r>
      <w:r w:rsidRPr="001020CF">
        <w:rPr>
          <w:b w:val="0"/>
          <w:sz w:val="24"/>
          <w:szCs w:val="24"/>
        </w:rPr>
        <w:t>либо</w:t>
      </w:r>
      <w:r w:rsidRPr="001020CF">
        <w:rPr>
          <w:b w:val="0"/>
          <w:spacing w:val="-7"/>
          <w:sz w:val="24"/>
          <w:szCs w:val="24"/>
        </w:rPr>
        <w:t xml:space="preserve"> </w:t>
      </w:r>
      <w:r w:rsidRPr="001020CF">
        <w:rPr>
          <w:b w:val="0"/>
          <w:sz w:val="24"/>
          <w:szCs w:val="24"/>
        </w:rPr>
        <w:t>решение</w:t>
      </w:r>
      <w:r w:rsidRPr="001020CF">
        <w:rPr>
          <w:b w:val="0"/>
          <w:spacing w:val="-6"/>
          <w:sz w:val="24"/>
          <w:szCs w:val="24"/>
        </w:rPr>
        <w:t xml:space="preserve"> </w:t>
      </w:r>
      <w:r w:rsidRPr="001020CF">
        <w:rPr>
          <w:b w:val="0"/>
          <w:sz w:val="24"/>
          <w:szCs w:val="24"/>
        </w:rPr>
        <w:t>об</w:t>
      </w:r>
      <w:r w:rsidRPr="001020CF">
        <w:rPr>
          <w:b w:val="0"/>
          <w:spacing w:val="-4"/>
          <w:sz w:val="24"/>
          <w:szCs w:val="24"/>
        </w:rPr>
        <w:t xml:space="preserve"> </w:t>
      </w:r>
      <w:r w:rsidRPr="001020CF">
        <w:rPr>
          <w:b w:val="0"/>
          <w:sz w:val="24"/>
          <w:szCs w:val="24"/>
        </w:rPr>
        <w:t>отказе</w:t>
      </w:r>
      <w:r w:rsidRPr="001020CF">
        <w:rPr>
          <w:b w:val="0"/>
          <w:spacing w:val="-5"/>
          <w:sz w:val="24"/>
          <w:szCs w:val="24"/>
        </w:rPr>
        <w:t xml:space="preserve"> </w:t>
      </w:r>
      <w:r w:rsidRPr="001020CF">
        <w:rPr>
          <w:b w:val="0"/>
          <w:sz w:val="24"/>
          <w:szCs w:val="24"/>
        </w:rPr>
        <w:t>во</w:t>
      </w:r>
      <w:r w:rsidRPr="001020CF">
        <w:rPr>
          <w:b w:val="0"/>
          <w:spacing w:val="-7"/>
          <w:sz w:val="24"/>
          <w:szCs w:val="24"/>
        </w:rPr>
        <w:t xml:space="preserve"> </w:t>
      </w:r>
      <w:r w:rsidRPr="001020CF">
        <w:rPr>
          <w:b w:val="0"/>
          <w:sz w:val="24"/>
          <w:szCs w:val="24"/>
        </w:rPr>
        <w:t>внесении</w:t>
      </w:r>
      <w:r w:rsidRPr="001020CF">
        <w:rPr>
          <w:b w:val="0"/>
          <w:spacing w:val="-5"/>
          <w:sz w:val="24"/>
          <w:szCs w:val="24"/>
        </w:rPr>
        <w:t xml:space="preserve"> </w:t>
      </w:r>
      <w:r w:rsidRPr="001020CF">
        <w:rPr>
          <w:b w:val="0"/>
          <w:sz w:val="24"/>
          <w:szCs w:val="24"/>
        </w:rPr>
        <w:t>исправлений</w:t>
      </w:r>
      <w:r w:rsidRPr="001020CF">
        <w:rPr>
          <w:b w:val="0"/>
          <w:spacing w:val="-68"/>
          <w:sz w:val="24"/>
          <w:szCs w:val="24"/>
        </w:rPr>
        <w:t xml:space="preserve"> </w:t>
      </w:r>
      <w:r w:rsidRPr="001020CF">
        <w:rPr>
          <w:b w:val="0"/>
          <w:sz w:val="24"/>
          <w:szCs w:val="24"/>
        </w:rPr>
        <w:t>в</w:t>
      </w:r>
      <w:r w:rsidRPr="001020CF">
        <w:rPr>
          <w:b w:val="0"/>
          <w:spacing w:val="-17"/>
          <w:sz w:val="24"/>
          <w:szCs w:val="24"/>
        </w:rPr>
        <w:t xml:space="preserve"> </w:t>
      </w:r>
      <w:r w:rsidRPr="001020CF">
        <w:rPr>
          <w:b w:val="0"/>
          <w:sz w:val="24"/>
          <w:szCs w:val="24"/>
        </w:rPr>
        <w:t>разрешение</w:t>
      </w:r>
      <w:r w:rsidRPr="001020CF">
        <w:rPr>
          <w:b w:val="0"/>
          <w:spacing w:val="-16"/>
          <w:sz w:val="24"/>
          <w:szCs w:val="24"/>
        </w:rPr>
        <w:t xml:space="preserve"> </w:t>
      </w:r>
      <w:r w:rsidRPr="001020CF">
        <w:rPr>
          <w:b w:val="0"/>
          <w:sz w:val="24"/>
          <w:szCs w:val="24"/>
        </w:rPr>
        <w:t>на</w:t>
      </w:r>
      <w:r w:rsidRPr="001020CF">
        <w:rPr>
          <w:b w:val="0"/>
          <w:spacing w:val="-16"/>
          <w:sz w:val="24"/>
          <w:szCs w:val="24"/>
        </w:rPr>
        <w:t xml:space="preserve"> </w:t>
      </w:r>
      <w:r w:rsidRPr="001020CF">
        <w:rPr>
          <w:b w:val="0"/>
          <w:sz w:val="24"/>
          <w:szCs w:val="24"/>
        </w:rPr>
        <w:t>ввод</w:t>
      </w:r>
      <w:r w:rsidRPr="001020CF">
        <w:rPr>
          <w:b w:val="0"/>
          <w:spacing w:val="-14"/>
          <w:sz w:val="24"/>
          <w:szCs w:val="24"/>
        </w:rPr>
        <w:t xml:space="preserve"> </w:t>
      </w:r>
      <w:r w:rsidRPr="001020CF">
        <w:rPr>
          <w:b w:val="0"/>
          <w:sz w:val="24"/>
          <w:szCs w:val="24"/>
        </w:rPr>
        <w:t>объекта</w:t>
      </w:r>
      <w:r w:rsidRPr="001020CF">
        <w:rPr>
          <w:b w:val="0"/>
          <w:spacing w:val="-16"/>
          <w:sz w:val="24"/>
          <w:szCs w:val="24"/>
        </w:rPr>
        <w:t xml:space="preserve"> </w:t>
      </w:r>
      <w:r w:rsidRPr="001020CF">
        <w:rPr>
          <w:b w:val="0"/>
          <w:sz w:val="24"/>
          <w:szCs w:val="24"/>
        </w:rPr>
        <w:t>в</w:t>
      </w:r>
      <w:r w:rsidRPr="001020CF">
        <w:rPr>
          <w:b w:val="0"/>
          <w:spacing w:val="-17"/>
          <w:sz w:val="24"/>
          <w:szCs w:val="24"/>
        </w:rPr>
        <w:t xml:space="preserve"> </w:t>
      </w:r>
      <w:r w:rsidRPr="001020CF">
        <w:rPr>
          <w:b w:val="0"/>
          <w:sz w:val="24"/>
          <w:szCs w:val="24"/>
        </w:rPr>
        <w:t>эксплуатацию</w:t>
      </w:r>
      <w:r w:rsidRPr="001020CF">
        <w:rPr>
          <w:b w:val="0"/>
          <w:spacing w:val="-13"/>
          <w:sz w:val="24"/>
          <w:szCs w:val="24"/>
        </w:rPr>
        <w:t xml:space="preserve"> </w:t>
      </w:r>
      <w:r w:rsidRPr="001020CF">
        <w:rPr>
          <w:b w:val="0"/>
          <w:sz w:val="24"/>
          <w:szCs w:val="24"/>
        </w:rPr>
        <w:t>по</w:t>
      </w:r>
      <w:r w:rsidRPr="001020CF">
        <w:rPr>
          <w:b w:val="0"/>
          <w:spacing w:val="-14"/>
          <w:sz w:val="24"/>
          <w:szCs w:val="24"/>
        </w:rPr>
        <w:t xml:space="preserve"> </w:t>
      </w:r>
      <w:r w:rsidRPr="001020CF">
        <w:rPr>
          <w:b w:val="0"/>
          <w:sz w:val="24"/>
          <w:szCs w:val="24"/>
        </w:rPr>
        <w:t>форме</w:t>
      </w:r>
      <w:r w:rsidRPr="001020CF">
        <w:rPr>
          <w:b w:val="0"/>
          <w:spacing w:val="-16"/>
          <w:sz w:val="24"/>
          <w:szCs w:val="24"/>
        </w:rPr>
        <w:t xml:space="preserve"> </w:t>
      </w:r>
      <w:r w:rsidRPr="001020CF">
        <w:rPr>
          <w:b w:val="0"/>
          <w:sz w:val="24"/>
          <w:szCs w:val="24"/>
        </w:rPr>
        <w:t>согласно</w:t>
      </w:r>
      <w:r w:rsidRPr="001020CF">
        <w:rPr>
          <w:b w:val="0"/>
          <w:spacing w:val="-15"/>
          <w:sz w:val="24"/>
          <w:szCs w:val="24"/>
        </w:rPr>
        <w:t xml:space="preserve"> </w:t>
      </w:r>
      <w:r w:rsidRPr="001020CF">
        <w:rPr>
          <w:b w:val="0"/>
          <w:sz w:val="24"/>
          <w:szCs w:val="24"/>
        </w:rPr>
        <w:t>Приложению</w:t>
      </w:r>
      <w:r w:rsidRPr="001020CF">
        <w:rPr>
          <w:b w:val="0"/>
          <w:spacing w:val="-17"/>
          <w:sz w:val="24"/>
          <w:szCs w:val="24"/>
        </w:rPr>
        <w:t xml:space="preserve"> </w:t>
      </w:r>
      <w:r w:rsidRPr="001020CF">
        <w:rPr>
          <w:b w:val="0"/>
          <w:sz w:val="24"/>
          <w:szCs w:val="24"/>
        </w:rPr>
        <w:t>№</w:t>
      </w:r>
      <w:r w:rsidRPr="001020CF">
        <w:rPr>
          <w:b w:val="0"/>
          <w:spacing w:val="-2"/>
          <w:sz w:val="24"/>
          <w:szCs w:val="24"/>
        </w:rPr>
        <w:t xml:space="preserve"> </w:t>
      </w:r>
      <w:r w:rsidRPr="001020CF">
        <w:rPr>
          <w:b w:val="0"/>
          <w:sz w:val="24"/>
          <w:szCs w:val="24"/>
        </w:rPr>
        <w:t>8</w:t>
      </w:r>
      <w:r w:rsidRPr="001020CF">
        <w:rPr>
          <w:b w:val="0"/>
          <w:spacing w:val="-67"/>
          <w:sz w:val="24"/>
          <w:szCs w:val="24"/>
        </w:rPr>
        <w:t xml:space="preserve"> </w:t>
      </w:r>
      <w:r w:rsidRPr="001020CF">
        <w:rPr>
          <w:b w:val="0"/>
          <w:sz w:val="24"/>
          <w:szCs w:val="24"/>
        </w:rPr>
        <w:t xml:space="preserve">к настоящему Административному </w:t>
      </w:r>
      <w:r w:rsidRPr="001020CF">
        <w:rPr>
          <w:b w:val="0"/>
          <w:sz w:val="24"/>
          <w:szCs w:val="24"/>
        </w:rPr>
        <w:lastRenderedPageBreak/>
        <w:t>регламенту направляется заявителю в порядке,</w:t>
      </w:r>
      <w:r w:rsidRPr="001020CF">
        <w:rPr>
          <w:b w:val="0"/>
          <w:spacing w:val="-67"/>
          <w:sz w:val="24"/>
          <w:szCs w:val="24"/>
        </w:rPr>
        <w:t xml:space="preserve"> </w:t>
      </w:r>
      <w:r w:rsidRPr="001020CF">
        <w:rPr>
          <w:b w:val="0"/>
          <w:sz w:val="24"/>
          <w:szCs w:val="24"/>
        </w:rPr>
        <w:t>установленном</w:t>
      </w:r>
      <w:r w:rsidRPr="001020CF">
        <w:rPr>
          <w:b w:val="0"/>
          <w:spacing w:val="1"/>
          <w:sz w:val="24"/>
          <w:szCs w:val="24"/>
        </w:rPr>
        <w:t xml:space="preserve"> </w:t>
      </w:r>
      <w:r w:rsidRPr="001020CF">
        <w:rPr>
          <w:b w:val="0"/>
          <w:sz w:val="24"/>
          <w:szCs w:val="24"/>
        </w:rPr>
        <w:t>пунктом</w:t>
      </w:r>
      <w:r w:rsidRPr="001020CF">
        <w:rPr>
          <w:b w:val="0"/>
          <w:spacing w:val="1"/>
          <w:sz w:val="24"/>
          <w:szCs w:val="24"/>
        </w:rPr>
        <w:t xml:space="preserve"> </w:t>
      </w:r>
      <w:r w:rsidRPr="001020CF">
        <w:rPr>
          <w:b w:val="0"/>
          <w:sz w:val="24"/>
          <w:szCs w:val="24"/>
        </w:rPr>
        <w:t>2.23</w:t>
      </w:r>
      <w:r w:rsidRPr="001020CF">
        <w:rPr>
          <w:b w:val="0"/>
          <w:spacing w:val="1"/>
          <w:sz w:val="24"/>
          <w:szCs w:val="24"/>
        </w:rPr>
        <w:t xml:space="preserve"> </w:t>
      </w:r>
      <w:r w:rsidRPr="001020CF">
        <w:rPr>
          <w:b w:val="0"/>
          <w:sz w:val="24"/>
          <w:szCs w:val="24"/>
        </w:rPr>
        <w:t>настоящего</w:t>
      </w:r>
      <w:r w:rsidRPr="001020CF">
        <w:rPr>
          <w:b w:val="0"/>
          <w:spacing w:val="1"/>
          <w:sz w:val="24"/>
          <w:szCs w:val="24"/>
        </w:rPr>
        <w:t xml:space="preserve"> </w:t>
      </w:r>
      <w:r w:rsidRPr="001020CF">
        <w:rPr>
          <w:b w:val="0"/>
          <w:sz w:val="24"/>
          <w:szCs w:val="24"/>
        </w:rPr>
        <w:t>Административного</w:t>
      </w:r>
      <w:r w:rsidRPr="001020CF">
        <w:rPr>
          <w:b w:val="0"/>
          <w:spacing w:val="1"/>
          <w:sz w:val="24"/>
          <w:szCs w:val="24"/>
        </w:rPr>
        <w:t xml:space="preserve"> </w:t>
      </w:r>
      <w:r w:rsidRPr="001020CF">
        <w:rPr>
          <w:b w:val="0"/>
          <w:sz w:val="24"/>
          <w:szCs w:val="24"/>
        </w:rPr>
        <w:t>регламента,</w:t>
      </w:r>
      <w:r w:rsidRPr="001020CF">
        <w:rPr>
          <w:b w:val="0"/>
          <w:spacing w:val="1"/>
          <w:sz w:val="24"/>
          <w:szCs w:val="24"/>
        </w:rPr>
        <w:t xml:space="preserve"> </w:t>
      </w:r>
      <w:r w:rsidRPr="001020CF">
        <w:rPr>
          <w:b w:val="0"/>
          <w:spacing w:val="-1"/>
          <w:sz w:val="24"/>
          <w:szCs w:val="24"/>
        </w:rPr>
        <w:t>способом,</w:t>
      </w:r>
      <w:r w:rsidRPr="001020CF">
        <w:rPr>
          <w:b w:val="0"/>
          <w:spacing w:val="-17"/>
          <w:sz w:val="24"/>
          <w:szCs w:val="24"/>
        </w:rPr>
        <w:t xml:space="preserve"> </w:t>
      </w:r>
      <w:r w:rsidRPr="001020CF">
        <w:rPr>
          <w:b w:val="0"/>
          <w:spacing w:val="-1"/>
          <w:sz w:val="24"/>
          <w:szCs w:val="24"/>
        </w:rPr>
        <w:t>указанным</w:t>
      </w:r>
      <w:r w:rsidRPr="001020CF">
        <w:rPr>
          <w:b w:val="0"/>
          <w:spacing w:val="-15"/>
          <w:sz w:val="24"/>
          <w:szCs w:val="24"/>
        </w:rPr>
        <w:t xml:space="preserve"> </w:t>
      </w:r>
      <w:r w:rsidRPr="001020CF">
        <w:rPr>
          <w:b w:val="0"/>
          <w:sz w:val="24"/>
          <w:szCs w:val="24"/>
        </w:rPr>
        <w:t>в</w:t>
      </w:r>
      <w:r w:rsidRPr="001020CF">
        <w:rPr>
          <w:b w:val="0"/>
          <w:spacing w:val="-16"/>
          <w:sz w:val="24"/>
          <w:szCs w:val="24"/>
        </w:rPr>
        <w:t xml:space="preserve"> </w:t>
      </w:r>
      <w:r w:rsidRPr="001020CF">
        <w:rPr>
          <w:b w:val="0"/>
          <w:sz w:val="24"/>
          <w:szCs w:val="24"/>
        </w:rPr>
        <w:t>заявлении</w:t>
      </w:r>
      <w:r w:rsidRPr="001020CF">
        <w:rPr>
          <w:b w:val="0"/>
          <w:spacing w:val="-18"/>
          <w:sz w:val="24"/>
          <w:szCs w:val="24"/>
        </w:rPr>
        <w:t xml:space="preserve"> </w:t>
      </w:r>
      <w:r w:rsidRPr="001020CF">
        <w:rPr>
          <w:b w:val="0"/>
          <w:sz w:val="24"/>
          <w:szCs w:val="24"/>
        </w:rPr>
        <w:t>об</w:t>
      </w:r>
      <w:r w:rsidRPr="001020CF">
        <w:rPr>
          <w:b w:val="0"/>
          <w:spacing w:val="-17"/>
          <w:sz w:val="24"/>
          <w:szCs w:val="24"/>
        </w:rPr>
        <w:t xml:space="preserve"> </w:t>
      </w:r>
      <w:r w:rsidRPr="001020CF">
        <w:rPr>
          <w:b w:val="0"/>
          <w:sz w:val="24"/>
          <w:szCs w:val="24"/>
        </w:rPr>
        <w:t>исправлении</w:t>
      </w:r>
      <w:r w:rsidRPr="001020CF">
        <w:rPr>
          <w:b w:val="0"/>
          <w:spacing w:val="-17"/>
          <w:sz w:val="24"/>
          <w:szCs w:val="24"/>
        </w:rPr>
        <w:t xml:space="preserve"> </w:t>
      </w:r>
      <w:r w:rsidRPr="001020CF">
        <w:rPr>
          <w:b w:val="0"/>
          <w:sz w:val="24"/>
          <w:szCs w:val="24"/>
        </w:rPr>
        <w:t>допущенных</w:t>
      </w:r>
      <w:r w:rsidRPr="001020CF">
        <w:rPr>
          <w:b w:val="0"/>
          <w:spacing w:val="-18"/>
          <w:sz w:val="24"/>
          <w:szCs w:val="24"/>
        </w:rPr>
        <w:t xml:space="preserve"> </w:t>
      </w:r>
      <w:r w:rsidRPr="001020CF">
        <w:rPr>
          <w:b w:val="0"/>
          <w:sz w:val="24"/>
          <w:szCs w:val="24"/>
        </w:rPr>
        <w:t>опечаток</w:t>
      </w:r>
      <w:r w:rsidRPr="001020CF">
        <w:rPr>
          <w:b w:val="0"/>
          <w:spacing w:val="-17"/>
          <w:sz w:val="24"/>
          <w:szCs w:val="24"/>
        </w:rPr>
        <w:t xml:space="preserve"> </w:t>
      </w:r>
      <w:r w:rsidRPr="001020CF">
        <w:rPr>
          <w:b w:val="0"/>
          <w:sz w:val="24"/>
          <w:szCs w:val="24"/>
        </w:rPr>
        <w:t>и</w:t>
      </w:r>
      <w:r w:rsidRPr="001020CF">
        <w:rPr>
          <w:b w:val="0"/>
          <w:spacing w:val="-17"/>
          <w:sz w:val="24"/>
          <w:szCs w:val="24"/>
        </w:rPr>
        <w:t xml:space="preserve"> </w:t>
      </w:r>
      <w:r w:rsidRPr="001020CF">
        <w:rPr>
          <w:b w:val="0"/>
          <w:sz w:val="24"/>
          <w:szCs w:val="24"/>
        </w:rPr>
        <w:t>ошибок,</w:t>
      </w:r>
      <w:r w:rsidRPr="001020CF">
        <w:rPr>
          <w:b w:val="0"/>
          <w:spacing w:val="-68"/>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течение</w:t>
      </w:r>
      <w:r w:rsidRPr="001020CF">
        <w:rPr>
          <w:b w:val="0"/>
          <w:spacing w:val="1"/>
          <w:sz w:val="24"/>
          <w:szCs w:val="24"/>
        </w:rPr>
        <w:t xml:space="preserve"> </w:t>
      </w:r>
      <w:r w:rsidRPr="001020CF">
        <w:rPr>
          <w:b w:val="0"/>
          <w:sz w:val="24"/>
          <w:szCs w:val="24"/>
        </w:rPr>
        <w:t>пяти</w:t>
      </w:r>
      <w:r w:rsidRPr="001020CF">
        <w:rPr>
          <w:b w:val="0"/>
          <w:spacing w:val="1"/>
          <w:sz w:val="24"/>
          <w:szCs w:val="24"/>
        </w:rPr>
        <w:t xml:space="preserve"> </w:t>
      </w:r>
      <w:r w:rsidRPr="001020CF">
        <w:rPr>
          <w:b w:val="0"/>
          <w:sz w:val="24"/>
          <w:szCs w:val="24"/>
        </w:rPr>
        <w:t>рабочих</w:t>
      </w:r>
      <w:r w:rsidRPr="001020CF">
        <w:rPr>
          <w:b w:val="0"/>
          <w:spacing w:val="1"/>
          <w:sz w:val="24"/>
          <w:szCs w:val="24"/>
        </w:rPr>
        <w:t xml:space="preserve"> </w:t>
      </w:r>
      <w:r w:rsidRPr="001020CF">
        <w:rPr>
          <w:b w:val="0"/>
          <w:sz w:val="24"/>
          <w:szCs w:val="24"/>
        </w:rPr>
        <w:t>дней</w:t>
      </w:r>
      <w:r w:rsidRPr="001020CF">
        <w:rPr>
          <w:b w:val="0"/>
          <w:spacing w:val="1"/>
          <w:sz w:val="24"/>
          <w:szCs w:val="24"/>
        </w:rPr>
        <w:t xml:space="preserve"> </w:t>
      </w:r>
      <w:r w:rsidRPr="001020CF">
        <w:rPr>
          <w:b w:val="0"/>
          <w:sz w:val="24"/>
          <w:szCs w:val="24"/>
        </w:rPr>
        <w:t>с</w:t>
      </w:r>
      <w:r w:rsidRPr="001020CF">
        <w:rPr>
          <w:b w:val="0"/>
          <w:spacing w:val="1"/>
          <w:sz w:val="24"/>
          <w:szCs w:val="24"/>
        </w:rPr>
        <w:t xml:space="preserve"> </w:t>
      </w:r>
      <w:r w:rsidRPr="001020CF">
        <w:rPr>
          <w:b w:val="0"/>
          <w:sz w:val="24"/>
          <w:szCs w:val="24"/>
        </w:rPr>
        <w:t>даты</w:t>
      </w:r>
      <w:r w:rsidRPr="001020CF">
        <w:rPr>
          <w:b w:val="0"/>
          <w:spacing w:val="1"/>
          <w:sz w:val="24"/>
          <w:szCs w:val="24"/>
        </w:rPr>
        <w:t xml:space="preserve"> </w:t>
      </w:r>
      <w:r w:rsidRPr="001020CF">
        <w:rPr>
          <w:b w:val="0"/>
          <w:sz w:val="24"/>
          <w:szCs w:val="24"/>
        </w:rPr>
        <w:t>поступления</w:t>
      </w:r>
      <w:r w:rsidRPr="001020CF">
        <w:rPr>
          <w:b w:val="0"/>
          <w:spacing w:val="1"/>
          <w:sz w:val="24"/>
          <w:szCs w:val="24"/>
        </w:rPr>
        <w:t xml:space="preserve"> </w:t>
      </w:r>
      <w:r w:rsidRPr="001020CF">
        <w:rPr>
          <w:b w:val="0"/>
          <w:sz w:val="24"/>
          <w:szCs w:val="24"/>
        </w:rPr>
        <w:t>заявления</w:t>
      </w:r>
      <w:r w:rsidRPr="001020CF">
        <w:rPr>
          <w:b w:val="0"/>
          <w:spacing w:val="1"/>
          <w:sz w:val="24"/>
          <w:szCs w:val="24"/>
        </w:rPr>
        <w:t xml:space="preserve"> </w:t>
      </w:r>
      <w:r w:rsidRPr="001020CF">
        <w:rPr>
          <w:b w:val="0"/>
          <w:sz w:val="24"/>
          <w:szCs w:val="24"/>
        </w:rPr>
        <w:t>об</w:t>
      </w:r>
      <w:r w:rsidRPr="001020CF">
        <w:rPr>
          <w:b w:val="0"/>
          <w:spacing w:val="1"/>
          <w:sz w:val="24"/>
          <w:szCs w:val="24"/>
        </w:rPr>
        <w:t xml:space="preserve"> </w:t>
      </w:r>
      <w:r w:rsidRPr="001020CF">
        <w:rPr>
          <w:b w:val="0"/>
          <w:sz w:val="24"/>
          <w:szCs w:val="24"/>
        </w:rPr>
        <w:t>исправлении</w:t>
      </w:r>
      <w:r w:rsidRPr="001020CF">
        <w:rPr>
          <w:b w:val="0"/>
          <w:spacing w:val="1"/>
          <w:sz w:val="24"/>
          <w:szCs w:val="24"/>
        </w:rPr>
        <w:t xml:space="preserve"> </w:t>
      </w:r>
      <w:r w:rsidRPr="001020CF">
        <w:rPr>
          <w:b w:val="0"/>
          <w:sz w:val="24"/>
          <w:szCs w:val="24"/>
        </w:rPr>
        <w:t>допущенных</w:t>
      </w:r>
      <w:r w:rsidRPr="001020CF">
        <w:rPr>
          <w:b w:val="0"/>
          <w:spacing w:val="-4"/>
          <w:sz w:val="24"/>
          <w:szCs w:val="24"/>
        </w:rPr>
        <w:t xml:space="preserve"> </w:t>
      </w:r>
      <w:r w:rsidRPr="001020CF">
        <w:rPr>
          <w:b w:val="0"/>
          <w:sz w:val="24"/>
          <w:szCs w:val="24"/>
        </w:rPr>
        <w:t>опечаток и</w:t>
      </w:r>
      <w:r w:rsidRPr="001020CF">
        <w:rPr>
          <w:b w:val="0"/>
          <w:spacing w:val="-3"/>
          <w:sz w:val="24"/>
          <w:szCs w:val="24"/>
        </w:rPr>
        <w:t xml:space="preserve"> </w:t>
      </w:r>
      <w:r w:rsidRPr="001020CF">
        <w:rPr>
          <w:b w:val="0"/>
          <w:sz w:val="24"/>
          <w:szCs w:val="24"/>
        </w:rPr>
        <w:t>ошибок.</w:t>
      </w:r>
    </w:p>
    <w:p w:rsidR="00A76E35" w:rsidRPr="001020CF" w:rsidRDefault="001020CF" w:rsidP="001020CF">
      <w:pPr>
        <w:pStyle w:val="a6"/>
        <w:widowControl w:val="0"/>
        <w:tabs>
          <w:tab w:val="left" w:pos="1586"/>
        </w:tabs>
        <w:ind w:left="0" w:firstLine="709"/>
        <w:jc w:val="both"/>
        <w:rPr>
          <w:rFonts w:ascii="Times New Roman" w:hAnsi="Times New Roman"/>
          <w:sz w:val="24"/>
          <w:szCs w:val="24"/>
        </w:rPr>
      </w:pPr>
      <w:r w:rsidRPr="001020CF">
        <w:rPr>
          <w:rFonts w:ascii="Times New Roman" w:hAnsi="Times New Roman"/>
          <w:sz w:val="24"/>
          <w:szCs w:val="24"/>
        </w:rPr>
        <w:t xml:space="preserve">2.27. </w:t>
      </w:r>
      <w:r w:rsidR="00A76E35" w:rsidRPr="001020CF">
        <w:rPr>
          <w:rFonts w:ascii="Times New Roman" w:hAnsi="Times New Roman"/>
          <w:sz w:val="24"/>
          <w:szCs w:val="24"/>
        </w:rPr>
        <w:t>Исчерпывающий</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перечень</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оснований</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для</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отказа</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в</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исправлении</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допущенных</w:t>
      </w:r>
      <w:r w:rsidR="00A76E35" w:rsidRPr="001020CF">
        <w:rPr>
          <w:rFonts w:ascii="Times New Roman" w:hAnsi="Times New Roman"/>
          <w:spacing w:val="-5"/>
          <w:sz w:val="24"/>
          <w:szCs w:val="24"/>
        </w:rPr>
        <w:t xml:space="preserve"> </w:t>
      </w:r>
      <w:r w:rsidR="00A76E35" w:rsidRPr="001020CF">
        <w:rPr>
          <w:rFonts w:ascii="Times New Roman" w:hAnsi="Times New Roman"/>
          <w:sz w:val="24"/>
          <w:szCs w:val="24"/>
        </w:rPr>
        <w:t>опечаток</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и</w:t>
      </w:r>
      <w:r w:rsidR="00A76E35" w:rsidRPr="001020CF">
        <w:rPr>
          <w:rFonts w:ascii="Times New Roman" w:hAnsi="Times New Roman"/>
          <w:spacing w:val="-5"/>
          <w:sz w:val="24"/>
          <w:szCs w:val="24"/>
        </w:rPr>
        <w:t xml:space="preserve"> </w:t>
      </w:r>
      <w:r w:rsidR="00A76E35" w:rsidRPr="001020CF">
        <w:rPr>
          <w:rFonts w:ascii="Times New Roman" w:hAnsi="Times New Roman"/>
          <w:sz w:val="24"/>
          <w:szCs w:val="24"/>
        </w:rPr>
        <w:t>ошибок</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в</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разрешении</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на</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ввод</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объекта</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в</w:t>
      </w:r>
      <w:r w:rsidR="00A76E35" w:rsidRPr="001020CF">
        <w:rPr>
          <w:rFonts w:ascii="Times New Roman" w:hAnsi="Times New Roman"/>
          <w:spacing w:val="-3"/>
          <w:sz w:val="24"/>
          <w:szCs w:val="24"/>
        </w:rPr>
        <w:t xml:space="preserve"> </w:t>
      </w:r>
      <w:r w:rsidR="00A76E35" w:rsidRPr="001020CF">
        <w:rPr>
          <w:rFonts w:ascii="Times New Roman" w:hAnsi="Times New Roman"/>
          <w:sz w:val="24"/>
          <w:szCs w:val="24"/>
        </w:rPr>
        <w:t>эксплуатацию:</w:t>
      </w:r>
    </w:p>
    <w:p w:rsidR="00A76E35" w:rsidRPr="001020CF" w:rsidRDefault="00A76E35" w:rsidP="001020CF">
      <w:pPr>
        <w:pStyle w:val="a0"/>
        <w:ind w:firstLine="709"/>
        <w:jc w:val="both"/>
        <w:rPr>
          <w:b w:val="0"/>
          <w:sz w:val="24"/>
          <w:szCs w:val="24"/>
        </w:rPr>
      </w:pPr>
      <w:r w:rsidRPr="001020CF">
        <w:rPr>
          <w:b w:val="0"/>
          <w:sz w:val="24"/>
          <w:szCs w:val="24"/>
        </w:rPr>
        <w:t>а) несоответствие заявителя кругу лиц, указанных в пункте 2.2 настоящего</w:t>
      </w:r>
      <w:r w:rsidRPr="001020CF">
        <w:rPr>
          <w:b w:val="0"/>
          <w:spacing w:val="1"/>
          <w:sz w:val="24"/>
          <w:szCs w:val="24"/>
        </w:rPr>
        <w:t xml:space="preserve"> </w:t>
      </w:r>
      <w:r w:rsidRPr="001020CF">
        <w:rPr>
          <w:b w:val="0"/>
          <w:sz w:val="24"/>
          <w:szCs w:val="24"/>
        </w:rPr>
        <w:t>Административного</w:t>
      </w:r>
      <w:r w:rsidRPr="001020CF">
        <w:rPr>
          <w:b w:val="0"/>
          <w:spacing w:val="-2"/>
          <w:sz w:val="24"/>
          <w:szCs w:val="24"/>
        </w:rPr>
        <w:t xml:space="preserve"> </w:t>
      </w:r>
      <w:r w:rsidRPr="001020CF">
        <w:rPr>
          <w:b w:val="0"/>
          <w:sz w:val="24"/>
          <w:szCs w:val="24"/>
        </w:rPr>
        <w:t>регламента;</w:t>
      </w:r>
    </w:p>
    <w:p w:rsidR="00A76E35" w:rsidRPr="001020CF" w:rsidRDefault="00A76E35" w:rsidP="001020CF">
      <w:pPr>
        <w:pStyle w:val="a0"/>
        <w:ind w:firstLine="709"/>
        <w:jc w:val="both"/>
        <w:rPr>
          <w:b w:val="0"/>
          <w:sz w:val="24"/>
          <w:szCs w:val="24"/>
        </w:rPr>
      </w:pPr>
      <w:r w:rsidRPr="001020CF">
        <w:rPr>
          <w:b w:val="0"/>
          <w:sz w:val="24"/>
          <w:szCs w:val="24"/>
        </w:rPr>
        <w:t>б)</w:t>
      </w:r>
      <w:r w:rsidRPr="001020CF">
        <w:rPr>
          <w:b w:val="0"/>
          <w:spacing w:val="1"/>
          <w:sz w:val="24"/>
          <w:szCs w:val="24"/>
        </w:rPr>
        <w:t xml:space="preserve"> </w:t>
      </w:r>
      <w:r w:rsidRPr="001020CF">
        <w:rPr>
          <w:b w:val="0"/>
          <w:sz w:val="24"/>
          <w:szCs w:val="24"/>
        </w:rPr>
        <w:t>отсутствие</w:t>
      </w:r>
      <w:r w:rsidRPr="001020CF">
        <w:rPr>
          <w:b w:val="0"/>
          <w:spacing w:val="1"/>
          <w:sz w:val="24"/>
          <w:szCs w:val="24"/>
        </w:rPr>
        <w:t xml:space="preserve"> </w:t>
      </w:r>
      <w:r w:rsidRPr="001020CF">
        <w:rPr>
          <w:b w:val="0"/>
          <w:sz w:val="24"/>
          <w:szCs w:val="24"/>
        </w:rPr>
        <w:t>опечаток</w:t>
      </w:r>
      <w:r w:rsidRPr="001020CF">
        <w:rPr>
          <w:b w:val="0"/>
          <w:spacing w:val="1"/>
          <w:sz w:val="24"/>
          <w:szCs w:val="24"/>
        </w:rPr>
        <w:t xml:space="preserve"> </w:t>
      </w:r>
      <w:r w:rsidRPr="001020CF">
        <w:rPr>
          <w:b w:val="0"/>
          <w:sz w:val="24"/>
          <w:szCs w:val="24"/>
        </w:rPr>
        <w:t>и</w:t>
      </w:r>
      <w:r w:rsidRPr="001020CF">
        <w:rPr>
          <w:b w:val="0"/>
          <w:spacing w:val="1"/>
          <w:sz w:val="24"/>
          <w:szCs w:val="24"/>
        </w:rPr>
        <w:t xml:space="preserve"> </w:t>
      </w:r>
      <w:r w:rsidRPr="001020CF">
        <w:rPr>
          <w:b w:val="0"/>
          <w:sz w:val="24"/>
          <w:szCs w:val="24"/>
        </w:rPr>
        <w:t>ошибок</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разрешении</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объекта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p>
    <w:p w:rsidR="00A76E35" w:rsidRPr="001020CF" w:rsidRDefault="001020CF" w:rsidP="001020CF">
      <w:pPr>
        <w:pStyle w:val="a6"/>
        <w:widowControl w:val="0"/>
        <w:tabs>
          <w:tab w:val="left" w:pos="1661"/>
        </w:tabs>
        <w:ind w:left="709"/>
        <w:jc w:val="both"/>
        <w:rPr>
          <w:rFonts w:ascii="Times New Roman" w:hAnsi="Times New Roman"/>
          <w:sz w:val="24"/>
          <w:szCs w:val="24"/>
        </w:rPr>
      </w:pPr>
      <w:r>
        <w:rPr>
          <w:rFonts w:ascii="Times New Roman" w:hAnsi="Times New Roman"/>
          <w:sz w:val="24"/>
          <w:szCs w:val="24"/>
        </w:rPr>
        <w:t xml:space="preserve">2.28. </w:t>
      </w:r>
      <w:r w:rsidR="00A76E35" w:rsidRPr="001020CF">
        <w:rPr>
          <w:rFonts w:ascii="Times New Roman" w:hAnsi="Times New Roman"/>
          <w:sz w:val="24"/>
          <w:szCs w:val="24"/>
        </w:rPr>
        <w:t>Порядок</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выдачи</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дубликата</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разрешения</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на</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ввод</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объекта</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в</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эксплуатацию.</w:t>
      </w:r>
    </w:p>
    <w:p w:rsidR="00A76E35" w:rsidRPr="001020CF" w:rsidRDefault="00A76E35" w:rsidP="001020CF">
      <w:pPr>
        <w:pStyle w:val="a0"/>
        <w:ind w:firstLine="709"/>
        <w:jc w:val="both"/>
        <w:rPr>
          <w:b w:val="0"/>
          <w:sz w:val="24"/>
          <w:szCs w:val="24"/>
        </w:rPr>
      </w:pPr>
      <w:r w:rsidRPr="001020CF">
        <w:rPr>
          <w:b w:val="0"/>
          <w:sz w:val="24"/>
          <w:szCs w:val="24"/>
        </w:rPr>
        <w:t>Заявитель</w:t>
      </w:r>
      <w:r w:rsidRPr="001020CF">
        <w:rPr>
          <w:b w:val="0"/>
          <w:spacing w:val="1"/>
          <w:sz w:val="24"/>
          <w:szCs w:val="24"/>
        </w:rPr>
        <w:t xml:space="preserve"> </w:t>
      </w:r>
      <w:r w:rsidRPr="001020CF">
        <w:rPr>
          <w:b w:val="0"/>
          <w:sz w:val="24"/>
          <w:szCs w:val="24"/>
        </w:rPr>
        <w:t>вправе</w:t>
      </w:r>
      <w:r w:rsidRPr="001020CF">
        <w:rPr>
          <w:b w:val="0"/>
          <w:spacing w:val="1"/>
          <w:sz w:val="24"/>
          <w:szCs w:val="24"/>
        </w:rPr>
        <w:t xml:space="preserve"> </w:t>
      </w:r>
      <w:r w:rsidRPr="001020CF">
        <w:rPr>
          <w:b w:val="0"/>
          <w:sz w:val="24"/>
          <w:szCs w:val="24"/>
        </w:rPr>
        <w:t>обратиться</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администрацию Шарьинского муниципального района </w:t>
      </w:r>
      <w:r w:rsidRPr="001020CF">
        <w:rPr>
          <w:b w:val="0"/>
          <w:sz w:val="24"/>
          <w:szCs w:val="24"/>
        </w:rPr>
        <w:t>с</w:t>
      </w:r>
      <w:r w:rsidRPr="001020CF">
        <w:rPr>
          <w:b w:val="0"/>
          <w:spacing w:val="1"/>
          <w:sz w:val="24"/>
          <w:szCs w:val="24"/>
        </w:rPr>
        <w:t xml:space="preserve"> </w:t>
      </w:r>
      <w:r w:rsidRPr="001020CF">
        <w:rPr>
          <w:b w:val="0"/>
          <w:sz w:val="24"/>
          <w:szCs w:val="24"/>
        </w:rPr>
        <w:t>заявлением</w:t>
      </w:r>
      <w:r w:rsidRPr="001020CF">
        <w:rPr>
          <w:b w:val="0"/>
          <w:spacing w:val="1"/>
          <w:sz w:val="24"/>
          <w:szCs w:val="24"/>
        </w:rPr>
        <w:t xml:space="preserve"> </w:t>
      </w:r>
      <w:r w:rsidRPr="001020CF">
        <w:rPr>
          <w:b w:val="0"/>
          <w:sz w:val="24"/>
          <w:szCs w:val="24"/>
        </w:rPr>
        <w:t>о</w:t>
      </w:r>
      <w:r w:rsidRPr="001020CF">
        <w:rPr>
          <w:b w:val="0"/>
          <w:spacing w:val="1"/>
          <w:sz w:val="24"/>
          <w:szCs w:val="24"/>
        </w:rPr>
        <w:t xml:space="preserve"> </w:t>
      </w:r>
      <w:r w:rsidRPr="001020CF">
        <w:rPr>
          <w:b w:val="0"/>
          <w:sz w:val="24"/>
          <w:szCs w:val="24"/>
        </w:rPr>
        <w:t>выдаче</w:t>
      </w:r>
      <w:r w:rsidRPr="001020CF">
        <w:rPr>
          <w:b w:val="0"/>
          <w:spacing w:val="1"/>
          <w:sz w:val="24"/>
          <w:szCs w:val="24"/>
        </w:rPr>
        <w:t xml:space="preserve"> </w:t>
      </w:r>
      <w:r w:rsidRPr="001020CF">
        <w:rPr>
          <w:b w:val="0"/>
          <w:sz w:val="24"/>
          <w:szCs w:val="24"/>
        </w:rPr>
        <w:t>дубликата</w:t>
      </w:r>
      <w:r w:rsidRPr="001020CF">
        <w:rPr>
          <w:b w:val="0"/>
          <w:spacing w:val="36"/>
          <w:sz w:val="24"/>
          <w:szCs w:val="24"/>
        </w:rPr>
        <w:t xml:space="preserve"> </w:t>
      </w:r>
      <w:r w:rsidRPr="001020CF">
        <w:rPr>
          <w:b w:val="0"/>
          <w:sz w:val="24"/>
          <w:szCs w:val="24"/>
        </w:rPr>
        <w:t>разрешения</w:t>
      </w:r>
      <w:r w:rsidRPr="001020CF">
        <w:rPr>
          <w:b w:val="0"/>
          <w:spacing w:val="33"/>
          <w:sz w:val="24"/>
          <w:szCs w:val="24"/>
        </w:rPr>
        <w:t xml:space="preserve"> </w:t>
      </w:r>
      <w:r w:rsidRPr="001020CF">
        <w:rPr>
          <w:b w:val="0"/>
          <w:sz w:val="24"/>
          <w:szCs w:val="24"/>
        </w:rPr>
        <w:t>на</w:t>
      </w:r>
      <w:r w:rsidRPr="001020CF">
        <w:rPr>
          <w:b w:val="0"/>
          <w:spacing w:val="35"/>
          <w:sz w:val="24"/>
          <w:szCs w:val="24"/>
        </w:rPr>
        <w:t xml:space="preserve"> </w:t>
      </w:r>
      <w:r w:rsidRPr="001020CF">
        <w:rPr>
          <w:b w:val="0"/>
          <w:sz w:val="24"/>
          <w:szCs w:val="24"/>
        </w:rPr>
        <w:t>ввод</w:t>
      </w:r>
      <w:r w:rsidRPr="001020CF">
        <w:rPr>
          <w:b w:val="0"/>
          <w:spacing w:val="37"/>
          <w:sz w:val="24"/>
          <w:szCs w:val="24"/>
        </w:rPr>
        <w:t xml:space="preserve"> </w:t>
      </w:r>
      <w:r w:rsidRPr="001020CF">
        <w:rPr>
          <w:b w:val="0"/>
          <w:sz w:val="24"/>
          <w:szCs w:val="24"/>
        </w:rPr>
        <w:t>объекта</w:t>
      </w:r>
      <w:r w:rsidRPr="001020CF">
        <w:rPr>
          <w:b w:val="0"/>
          <w:spacing w:val="35"/>
          <w:sz w:val="24"/>
          <w:szCs w:val="24"/>
        </w:rPr>
        <w:t xml:space="preserve"> </w:t>
      </w:r>
      <w:r w:rsidRPr="001020CF">
        <w:rPr>
          <w:b w:val="0"/>
          <w:sz w:val="24"/>
          <w:szCs w:val="24"/>
        </w:rPr>
        <w:t>в</w:t>
      </w:r>
      <w:r w:rsidRPr="001020CF">
        <w:rPr>
          <w:b w:val="0"/>
          <w:spacing w:val="35"/>
          <w:sz w:val="24"/>
          <w:szCs w:val="24"/>
        </w:rPr>
        <w:t xml:space="preserve"> </w:t>
      </w:r>
      <w:r w:rsidRPr="001020CF">
        <w:rPr>
          <w:b w:val="0"/>
          <w:sz w:val="24"/>
          <w:szCs w:val="24"/>
        </w:rPr>
        <w:t>эксплуатацию</w:t>
      </w:r>
      <w:r w:rsidRPr="001020CF">
        <w:rPr>
          <w:b w:val="0"/>
          <w:spacing w:val="34"/>
          <w:sz w:val="24"/>
          <w:szCs w:val="24"/>
        </w:rPr>
        <w:t xml:space="preserve"> </w:t>
      </w:r>
      <w:r w:rsidRPr="001020CF">
        <w:rPr>
          <w:b w:val="0"/>
          <w:sz w:val="24"/>
          <w:szCs w:val="24"/>
        </w:rPr>
        <w:t>(далее</w:t>
      </w:r>
      <w:r w:rsidRPr="001020CF">
        <w:rPr>
          <w:b w:val="0"/>
          <w:spacing w:val="43"/>
          <w:sz w:val="24"/>
          <w:szCs w:val="24"/>
        </w:rPr>
        <w:t xml:space="preserve"> </w:t>
      </w:r>
      <w:r w:rsidRPr="001020CF">
        <w:rPr>
          <w:b w:val="0"/>
          <w:sz w:val="24"/>
          <w:szCs w:val="24"/>
        </w:rPr>
        <w:t>соответственно</w:t>
      </w:r>
      <w:r w:rsidRPr="001020CF">
        <w:rPr>
          <w:b w:val="0"/>
          <w:spacing w:val="35"/>
          <w:sz w:val="24"/>
          <w:szCs w:val="24"/>
        </w:rPr>
        <w:t xml:space="preserve"> </w:t>
      </w:r>
      <w:r w:rsidRPr="001020CF">
        <w:rPr>
          <w:b w:val="0"/>
          <w:sz w:val="24"/>
          <w:szCs w:val="24"/>
        </w:rPr>
        <w:t>–заявление о выдаче дубликата, дубликат) по форме согласно Приложению № 9 к</w:t>
      </w:r>
      <w:r w:rsidRPr="001020CF">
        <w:rPr>
          <w:b w:val="0"/>
          <w:spacing w:val="1"/>
          <w:sz w:val="24"/>
          <w:szCs w:val="24"/>
        </w:rPr>
        <w:t xml:space="preserve"> </w:t>
      </w:r>
      <w:r w:rsidRPr="001020CF">
        <w:rPr>
          <w:b w:val="0"/>
          <w:sz w:val="24"/>
          <w:szCs w:val="24"/>
        </w:rPr>
        <w:t>настоящему</w:t>
      </w:r>
      <w:r w:rsidRPr="001020CF">
        <w:rPr>
          <w:b w:val="0"/>
          <w:spacing w:val="-3"/>
          <w:sz w:val="24"/>
          <w:szCs w:val="24"/>
        </w:rPr>
        <w:t xml:space="preserve"> </w:t>
      </w:r>
      <w:r w:rsidRPr="001020CF">
        <w:rPr>
          <w:b w:val="0"/>
          <w:sz w:val="24"/>
          <w:szCs w:val="24"/>
        </w:rPr>
        <w:t>Административному</w:t>
      </w:r>
      <w:r w:rsidRPr="001020CF">
        <w:rPr>
          <w:b w:val="0"/>
          <w:spacing w:val="-6"/>
          <w:sz w:val="24"/>
          <w:szCs w:val="24"/>
        </w:rPr>
        <w:t xml:space="preserve"> </w:t>
      </w:r>
      <w:r w:rsidRPr="001020CF">
        <w:rPr>
          <w:b w:val="0"/>
          <w:sz w:val="24"/>
          <w:szCs w:val="24"/>
        </w:rPr>
        <w:t>регламенту,</w:t>
      </w:r>
      <w:r w:rsidRPr="001020CF">
        <w:rPr>
          <w:b w:val="0"/>
          <w:spacing w:val="-3"/>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порядке,</w:t>
      </w:r>
      <w:r w:rsidRPr="001020CF">
        <w:rPr>
          <w:b w:val="0"/>
          <w:spacing w:val="-2"/>
          <w:sz w:val="24"/>
          <w:szCs w:val="24"/>
        </w:rPr>
        <w:t xml:space="preserve"> </w:t>
      </w:r>
      <w:r w:rsidRPr="001020CF">
        <w:rPr>
          <w:b w:val="0"/>
          <w:sz w:val="24"/>
          <w:szCs w:val="24"/>
        </w:rPr>
        <w:t>установленном</w:t>
      </w:r>
      <w:r w:rsidRPr="001020CF">
        <w:rPr>
          <w:b w:val="0"/>
          <w:spacing w:val="-2"/>
          <w:sz w:val="24"/>
          <w:szCs w:val="24"/>
        </w:rPr>
        <w:t xml:space="preserve"> </w:t>
      </w:r>
      <w:r w:rsidRPr="001020CF">
        <w:rPr>
          <w:b w:val="0"/>
          <w:sz w:val="24"/>
          <w:szCs w:val="24"/>
        </w:rPr>
        <w:t>пунктами</w:t>
      </w:r>
    </w:p>
    <w:p w:rsidR="00A76E35" w:rsidRPr="00A76E35" w:rsidRDefault="001020CF" w:rsidP="001020CF">
      <w:pPr>
        <w:pStyle w:val="a6"/>
        <w:widowControl w:val="0"/>
        <w:tabs>
          <w:tab w:val="left" w:pos="534"/>
        </w:tabs>
        <w:ind w:left="709"/>
        <w:rPr>
          <w:rFonts w:ascii="Times New Roman" w:hAnsi="Times New Roman"/>
          <w:sz w:val="24"/>
          <w:szCs w:val="24"/>
        </w:rPr>
      </w:pPr>
      <w:r>
        <w:rPr>
          <w:rFonts w:ascii="Times New Roman" w:hAnsi="Times New Roman"/>
          <w:sz w:val="24"/>
          <w:szCs w:val="24"/>
        </w:rPr>
        <w:t xml:space="preserve">2.29. </w:t>
      </w:r>
      <w:r w:rsidR="00A76E35" w:rsidRPr="00A76E35">
        <w:rPr>
          <w:rFonts w:ascii="Times New Roman" w:hAnsi="Times New Roman"/>
          <w:sz w:val="24"/>
          <w:szCs w:val="24"/>
        </w:rPr>
        <w:t>–</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2.7,</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2.13</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регламента.</w:t>
      </w:r>
    </w:p>
    <w:p w:rsidR="00A76E35" w:rsidRPr="001020CF" w:rsidRDefault="00A76E35" w:rsidP="00A76E35">
      <w:pPr>
        <w:pStyle w:val="a0"/>
        <w:ind w:firstLine="709"/>
        <w:jc w:val="both"/>
        <w:rPr>
          <w:b w:val="0"/>
          <w:sz w:val="24"/>
          <w:szCs w:val="24"/>
        </w:rPr>
      </w:pPr>
      <w:r w:rsidRPr="001020CF">
        <w:rPr>
          <w:b w:val="0"/>
          <w:sz w:val="24"/>
          <w:szCs w:val="24"/>
        </w:rPr>
        <w:t>В</w:t>
      </w:r>
      <w:r w:rsidRPr="001020CF">
        <w:rPr>
          <w:b w:val="0"/>
          <w:spacing w:val="-13"/>
          <w:sz w:val="24"/>
          <w:szCs w:val="24"/>
        </w:rPr>
        <w:t xml:space="preserve"> </w:t>
      </w:r>
      <w:r w:rsidRPr="001020CF">
        <w:rPr>
          <w:b w:val="0"/>
          <w:sz w:val="24"/>
          <w:szCs w:val="24"/>
        </w:rPr>
        <w:t>случае</w:t>
      </w:r>
      <w:r w:rsidRPr="001020CF">
        <w:rPr>
          <w:b w:val="0"/>
          <w:spacing w:val="-12"/>
          <w:sz w:val="24"/>
          <w:szCs w:val="24"/>
        </w:rPr>
        <w:t xml:space="preserve"> </w:t>
      </w:r>
      <w:r w:rsidRPr="001020CF">
        <w:rPr>
          <w:b w:val="0"/>
          <w:sz w:val="24"/>
          <w:szCs w:val="24"/>
        </w:rPr>
        <w:t>отсутствия</w:t>
      </w:r>
      <w:r w:rsidRPr="001020CF">
        <w:rPr>
          <w:b w:val="0"/>
          <w:spacing w:val="-11"/>
          <w:sz w:val="24"/>
          <w:szCs w:val="24"/>
        </w:rPr>
        <w:t xml:space="preserve"> </w:t>
      </w:r>
      <w:r w:rsidRPr="001020CF">
        <w:rPr>
          <w:b w:val="0"/>
          <w:sz w:val="24"/>
          <w:szCs w:val="24"/>
        </w:rPr>
        <w:t>оснований</w:t>
      </w:r>
      <w:r w:rsidRPr="001020CF">
        <w:rPr>
          <w:b w:val="0"/>
          <w:spacing w:val="-12"/>
          <w:sz w:val="24"/>
          <w:szCs w:val="24"/>
        </w:rPr>
        <w:t xml:space="preserve"> </w:t>
      </w:r>
      <w:r w:rsidRPr="001020CF">
        <w:rPr>
          <w:b w:val="0"/>
          <w:sz w:val="24"/>
          <w:szCs w:val="24"/>
        </w:rPr>
        <w:t>для</w:t>
      </w:r>
      <w:r w:rsidRPr="001020CF">
        <w:rPr>
          <w:b w:val="0"/>
          <w:spacing w:val="-11"/>
          <w:sz w:val="24"/>
          <w:szCs w:val="24"/>
        </w:rPr>
        <w:t xml:space="preserve"> </w:t>
      </w:r>
      <w:r w:rsidRPr="001020CF">
        <w:rPr>
          <w:b w:val="0"/>
          <w:sz w:val="24"/>
          <w:szCs w:val="24"/>
        </w:rPr>
        <w:t>отказа</w:t>
      </w:r>
      <w:r w:rsidRPr="001020CF">
        <w:rPr>
          <w:b w:val="0"/>
          <w:spacing w:val="-13"/>
          <w:sz w:val="24"/>
          <w:szCs w:val="24"/>
        </w:rPr>
        <w:t xml:space="preserve"> </w:t>
      </w:r>
      <w:r w:rsidRPr="001020CF">
        <w:rPr>
          <w:b w:val="0"/>
          <w:sz w:val="24"/>
          <w:szCs w:val="24"/>
        </w:rPr>
        <w:t>в</w:t>
      </w:r>
      <w:r w:rsidRPr="001020CF">
        <w:rPr>
          <w:b w:val="0"/>
          <w:spacing w:val="-12"/>
          <w:sz w:val="24"/>
          <w:szCs w:val="24"/>
        </w:rPr>
        <w:t xml:space="preserve"> </w:t>
      </w:r>
      <w:r w:rsidRPr="001020CF">
        <w:rPr>
          <w:b w:val="0"/>
          <w:sz w:val="24"/>
          <w:szCs w:val="24"/>
        </w:rPr>
        <w:t>выдаче</w:t>
      </w:r>
      <w:r w:rsidRPr="001020CF">
        <w:rPr>
          <w:b w:val="0"/>
          <w:spacing w:val="-12"/>
          <w:sz w:val="24"/>
          <w:szCs w:val="24"/>
        </w:rPr>
        <w:t xml:space="preserve"> </w:t>
      </w:r>
      <w:r w:rsidRPr="001020CF">
        <w:rPr>
          <w:b w:val="0"/>
          <w:sz w:val="24"/>
          <w:szCs w:val="24"/>
        </w:rPr>
        <w:t>дубликата</w:t>
      </w:r>
      <w:r w:rsidRPr="001020CF">
        <w:rPr>
          <w:b w:val="0"/>
          <w:spacing w:val="-12"/>
          <w:sz w:val="24"/>
          <w:szCs w:val="24"/>
        </w:rPr>
        <w:t xml:space="preserve"> </w:t>
      </w:r>
      <w:r w:rsidRPr="001020CF">
        <w:rPr>
          <w:b w:val="0"/>
          <w:sz w:val="24"/>
          <w:szCs w:val="24"/>
        </w:rPr>
        <w:t>разрешения</w:t>
      </w:r>
      <w:r w:rsidRPr="001020CF">
        <w:rPr>
          <w:b w:val="0"/>
          <w:spacing w:val="-12"/>
          <w:sz w:val="24"/>
          <w:szCs w:val="24"/>
        </w:rPr>
        <w:t xml:space="preserve"> </w:t>
      </w:r>
      <w:r w:rsidRPr="001020CF">
        <w:rPr>
          <w:b w:val="0"/>
          <w:sz w:val="24"/>
          <w:szCs w:val="24"/>
        </w:rPr>
        <w:t>на</w:t>
      </w:r>
      <w:r w:rsidRPr="001020CF">
        <w:rPr>
          <w:b w:val="0"/>
          <w:spacing w:val="-67"/>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объекта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r w:rsidRPr="001020CF">
        <w:rPr>
          <w:b w:val="0"/>
          <w:spacing w:val="1"/>
          <w:sz w:val="24"/>
          <w:szCs w:val="24"/>
        </w:rPr>
        <w:t xml:space="preserve"> </w:t>
      </w:r>
      <w:r w:rsidRPr="001020CF">
        <w:rPr>
          <w:b w:val="0"/>
          <w:sz w:val="24"/>
          <w:szCs w:val="24"/>
        </w:rPr>
        <w:t>установленных</w:t>
      </w:r>
      <w:r w:rsidRPr="001020CF">
        <w:rPr>
          <w:b w:val="0"/>
          <w:spacing w:val="1"/>
          <w:sz w:val="24"/>
          <w:szCs w:val="24"/>
        </w:rPr>
        <w:t xml:space="preserve"> </w:t>
      </w:r>
      <w:r w:rsidRPr="001020CF">
        <w:rPr>
          <w:b w:val="0"/>
          <w:sz w:val="24"/>
          <w:szCs w:val="24"/>
        </w:rPr>
        <w:t>пунктом</w:t>
      </w:r>
      <w:r w:rsidRPr="001020CF">
        <w:rPr>
          <w:b w:val="0"/>
          <w:spacing w:val="1"/>
          <w:sz w:val="24"/>
          <w:szCs w:val="24"/>
        </w:rPr>
        <w:t xml:space="preserve"> </w:t>
      </w:r>
      <w:r w:rsidRPr="001020CF">
        <w:rPr>
          <w:b w:val="0"/>
          <w:sz w:val="24"/>
          <w:szCs w:val="24"/>
        </w:rPr>
        <w:t>2.30</w:t>
      </w:r>
      <w:r w:rsidRPr="001020CF">
        <w:rPr>
          <w:b w:val="0"/>
          <w:spacing w:val="1"/>
          <w:sz w:val="24"/>
          <w:szCs w:val="24"/>
        </w:rPr>
        <w:t xml:space="preserve"> </w:t>
      </w:r>
      <w:r w:rsidRPr="001020CF">
        <w:rPr>
          <w:b w:val="0"/>
          <w:sz w:val="24"/>
          <w:szCs w:val="24"/>
        </w:rPr>
        <w:t>настоящего</w:t>
      </w:r>
      <w:r w:rsidRPr="001020CF">
        <w:rPr>
          <w:b w:val="0"/>
          <w:spacing w:val="1"/>
          <w:sz w:val="24"/>
          <w:szCs w:val="24"/>
        </w:rPr>
        <w:t xml:space="preserve"> </w:t>
      </w:r>
      <w:r w:rsidRPr="001020CF">
        <w:rPr>
          <w:b w:val="0"/>
          <w:sz w:val="24"/>
          <w:szCs w:val="24"/>
        </w:rPr>
        <w:t>Административного регламента, администрация Шарьинского муниципального района</w:t>
      </w:r>
      <w:r w:rsidRPr="001020CF">
        <w:rPr>
          <w:b w:val="0"/>
          <w:spacing w:val="-12"/>
          <w:sz w:val="24"/>
          <w:szCs w:val="24"/>
        </w:rPr>
        <w:t xml:space="preserve"> </w:t>
      </w:r>
      <w:r w:rsidRPr="001020CF">
        <w:rPr>
          <w:b w:val="0"/>
          <w:sz w:val="24"/>
          <w:szCs w:val="24"/>
        </w:rPr>
        <w:t>выдает</w:t>
      </w:r>
      <w:r w:rsidRPr="001020CF">
        <w:rPr>
          <w:b w:val="0"/>
          <w:spacing w:val="-11"/>
          <w:sz w:val="24"/>
          <w:szCs w:val="24"/>
        </w:rPr>
        <w:t xml:space="preserve"> </w:t>
      </w:r>
      <w:r w:rsidRPr="001020CF">
        <w:rPr>
          <w:b w:val="0"/>
          <w:sz w:val="24"/>
          <w:szCs w:val="24"/>
        </w:rPr>
        <w:t>дубликат</w:t>
      </w:r>
      <w:r w:rsidRPr="001020CF">
        <w:rPr>
          <w:b w:val="0"/>
          <w:spacing w:val="-11"/>
          <w:sz w:val="24"/>
          <w:szCs w:val="24"/>
        </w:rPr>
        <w:t xml:space="preserve"> </w:t>
      </w:r>
      <w:r w:rsidRPr="001020CF">
        <w:rPr>
          <w:b w:val="0"/>
          <w:sz w:val="24"/>
          <w:szCs w:val="24"/>
        </w:rPr>
        <w:t>разрешения</w:t>
      </w:r>
      <w:r w:rsidRPr="001020CF">
        <w:rPr>
          <w:b w:val="0"/>
          <w:spacing w:val="-12"/>
          <w:sz w:val="24"/>
          <w:szCs w:val="24"/>
        </w:rPr>
        <w:t xml:space="preserve"> </w:t>
      </w:r>
      <w:r w:rsidRPr="001020CF">
        <w:rPr>
          <w:b w:val="0"/>
          <w:sz w:val="24"/>
          <w:szCs w:val="24"/>
        </w:rPr>
        <w:t>на</w:t>
      </w:r>
      <w:r w:rsidRPr="001020CF">
        <w:rPr>
          <w:b w:val="0"/>
          <w:spacing w:val="-11"/>
          <w:sz w:val="24"/>
          <w:szCs w:val="24"/>
        </w:rPr>
        <w:t xml:space="preserve"> </w:t>
      </w:r>
      <w:r w:rsidRPr="001020CF">
        <w:rPr>
          <w:b w:val="0"/>
          <w:sz w:val="24"/>
          <w:szCs w:val="24"/>
        </w:rPr>
        <w:t>ввод</w:t>
      </w:r>
      <w:r w:rsidRPr="001020CF">
        <w:rPr>
          <w:b w:val="0"/>
          <w:spacing w:val="-68"/>
          <w:sz w:val="24"/>
          <w:szCs w:val="24"/>
        </w:rPr>
        <w:t xml:space="preserve"> </w:t>
      </w:r>
      <w:r w:rsidRPr="001020CF">
        <w:rPr>
          <w:b w:val="0"/>
          <w:sz w:val="24"/>
          <w:szCs w:val="24"/>
        </w:rPr>
        <w:t>объекта в эксплуатацию с тем же регистрационным номером и указанием того же</w:t>
      </w:r>
      <w:r w:rsidRPr="001020CF">
        <w:rPr>
          <w:b w:val="0"/>
          <w:spacing w:val="1"/>
          <w:sz w:val="24"/>
          <w:szCs w:val="24"/>
        </w:rPr>
        <w:t xml:space="preserve"> </w:t>
      </w:r>
      <w:r w:rsidRPr="001020CF">
        <w:rPr>
          <w:b w:val="0"/>
          <w:sz w:val="24"/>
          <w:szCs w:val="24"/>
        </w:rPr>
        <w:t>срока действия, которые были указаны в ранее выданном разрешении на ввод</w:t>
      </w:r>
      <w:r w:rsidRPr="001020CF">
        <w:rPr>
          <w:b w:val="0"/>
          <w:spacing w:val="1"/>
          <w:sz w:val="24"/>
          <w:szCs w:val="24"/>
        </w:rPr>
        <w:t xml:space="preserve"> </w:t>
      </w:r>
      <w:r w:rsidRPr="001020CF">
        <w:rPr>
          <w:b w:val="0"/>
          <w:sz w:val="24"/>
          <w:szCs w:val="24"/>
        </w:rPr>
        <w:t>объекта в эксплуатацию. В случае, если ранее заявителю было выдано разрешение</w:t>
      </w:r>
      <w:r w:rsidRPr="001020CF">
        <w:rPr>
          <w:b w:val="0"/>
          <w:spacing w:val="-67"/>
          <w:sz w:val="24"/>
          <w:szCs w:val="24"/>
        </w:rPr>
        <w:t xml:space="preserve"> </w:t>
      </w:r>
      <w:r w:rsidRPr="001020CF">
        <w:rPr>
          <w:b w:val="0"/>
          <w:sz w:val="24"/>
          <w:szCs w:val="24"/>
        </w:rPr>
        <w:t>на ввод объекта в эксплуатацию в форме электронного документа, подписанного</w:t>
      </w:r>
      <w:r w:rsidRPr="001020CF">
        <w:rPr>
          <w:b w:val="0"/>
          <w:spacing w:val="1"/>
          <w:sz w:val="24"/>
          <w:szCs w:val="24"/>
        </w:rPr>
        <w:t xml:space="preserve"> </w:t>
      </w:r>
      <w:r w:rsidRPr="001020CF">
        <w:rPr>
          <w:b w:val="0"/>
          <w:sz w:val="24"/>
          <w:szCs w:val="24"/>
        </w:rPr>
        <w:t>усиленной</w:t>
      </w:r>
      <w:r w:rsidRPr="001020CF">
        <w:rPr>
          <w:b w:val="0"/>
          <w:spacing w:val="1"/>
          <w:sz w:val="24"/>
          <w:szCs w:val="24"/>
        </w:rPr>
        <w:t xml:space="preserve"> </w:t>
      </w:r>
      <w:r w:rsidRPr="001020CF">
        <w:rPr>
          <w:b w:val="0"/>
          <w:sz w:val="24"/>
          <w:szCs w:val="24"/>
        </w:rPr>
        <w:t>квалифицированной</w:t>
      </w:r>
      <w:r w:rsidRPr="001020CF">
        <w:rPr>
          <w:b w:val="0"/>
          <w:spacing w:val="1"/>
          <w:sz w:val="24"/>
          <w:szCs w:val="24"/>
        </w:rPr>
        <w:t xml:space="preserve"> </w:t>
      </w:r>
      <w:r w:rsidRPr="001020CF">
        <w:rPr>
          <w:b w:val="0"/>
          <w:sz w:val="24"/>
          <w:szCs w:val="24"/>
        </w:rPr>
        <w:t>электронной</w:t>
      </w:r>
      <w:r w:rsidRPr="001020CF">
        <w:rPr>
          <w:b w:val="0"/>
          <w:spacing w:val="1"/>
          <w:sz w:val="24"/>
          <w:szCs w:val="24"/>
        </w:rPr>
        <w:t xml:space="preserve"> </w:t>
      </w:r>
      <w:r w:rsidRPr="001020CF">
        <w:rPr>
          <w:b w:val="0"/>
          <w:sz w:val="24"/>
          <w:szCs w:val="24"/>
        </w:rPr>
        <w:t>подписью</w:t>
      </w:r>
      <w:r w:rsidRPr="001020CF">
        <w:rPr>
          <w:b w:val="0"/>
          <w:spacing w:val="1"/>
          <w:sz w:val="24"/>
          <w:szCs w:val="24"/>
        </w:rPr>
        <w:t xml:space="preserve"> </w:t>
      </w:r>
      <w:r w:rsidRPr="001020CF">
        <w:rPr>
          <w:b w:val="0"/>
          <w:sz w:val="24"/>
          <w:szCs w:val="24"/>
        </w:rPr>
        <w:t>уполномоченного</w:t>
      </w:r>
      <w:r w:rsidRPr="001020CF">
        <w:rPr>
          <w:b w:val="0"/>
          <w:spacing w:val="1"/>
          <w:sz w:val="24"/>
          <w:szCs w:val="24"/>
        </w:rPr>
        <w:t xml:space="preserve"> </w:t>
      </w:r>
      <w:r w:rsidRPr="001020CF">
        <w:rPr>
          <w:b w:val="0"/>
          <w:sz w:val="24"/>
          <w:szCs w:val="24"/>
        </w:rPr>
        <w:t>должностного</w:t>
      </w:r>
      <w:r w:rsidRPr="001020CF">
        <w:rPr>
          <w:b w:val="0"/>
          <w:spacing w:val="1"/>
          <w:sz w:val="24"/>
          <w:szCs w:val="24"/>
        </w:rPr>
        <w:t xml:space="preserve"> </w:t>
      </w:r>
      <w:r w:rsidRPr="001020CF">
        <w:rPr>
          <w:b w:val="0"/>
          <w:sz w:val="24"/>
          <w:szCs w:val="24"/>
        </w:rPr>
        <w:t>лица,</w:t>
      </w:r>
      <w:r w:rsidRPr="001020CF">
        <w:rPr>
          <w:b w:val="0"/>
          <w:spacing w:val="1"/>
          <w:sz w:val="24"/>
          <w:szCs w:val="24"/>
        </w:rPr>
        <w:t xml:space="preserve"> </w:t>
      </w:r>
      <w:r w:rsidRPr="001020CF">
        <w:rPr>
          <w:b w:val="0"/>
          <w:sz w:val="24"/>
          <w:szCs w:val="24"/>
        </w:rPr>
        <w:t>то</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качестве</w:t>
      </w:r>
      <w:r w:rsidRPr="001020CF">
        <w:rPr>
          <w:b w:val="0"/>
          <w:spacing w:val="1"/>
          <w:sz w:val="24"/>
          <w:szCs w:val="24"/>
        </w:rPr>
        <w:t xml:space="preserve"> </w:t>
      </w:r>
      <w:r w:rsidRPr="001020CF">
        <w:rPr>
          <w:b w:val="0"/>
          <w:sz w:val="24"/>
          <w:szCs w:val="24"/>
        </w:rPr>
        <w:t>дубликата</w:t>
      </w:r>
      <w:r w:rsidRPr="001020CF">
        <w:rPr>
          <w:b w:val="0"/>
          <w:spacing w:val="1"/>
          <w:sz w:val="24"/>
          <w:szCs w:val="24"/>
        </w:rPr>
        <w:t xml:space="preserve"> </w:t>
      </w:r>
      <w:r w:rsidRPr="001020CF">
        <w:rPr>
          <w:b w:val="0"/>
          <w:sz w:val="24"/>
          <w:szCs w:val="24"/>
        </w:rPr>
        <w:t>разрешения</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объекта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r w:rsidRPr="001020CF">
        <w:rPr>
          <w:b w:val="0"/>
          <w:spacing w:val="-2"/>
          <w:sz w:val="24"/>
          <w:szCs w:val="24"/>
        </w:rPr>
        <w:t xml:space="preserve"> </w:t>
      </w:r>
      <w:r w:rsidRPr="001020CF">
        <w:rPr>
          <w:b w:val="0"/>
          <w:sz w:val="24"/>
          <w:szCs w:val="24"/>
        </w:rPr>
        <w:t>заявителю</w:t>
      </w:r>
      <w:r w:rsidRPr="001020CF">
        <w:rPr>
          <w:b w:val="0"/>
          <w:spacing w:val="-2"/>
          <w:sz w:val="24"/>
          <w:szCs w:val="24"/>
        </w:rPr>
        <w:t xml:space="preserve"> </w:t>
      </w:r>
      <w:r w:rsidRPr="001020CF">
        <w:rPr>
          <w:b w:val="0"/>
          <w:sz w:val="24"/>
          <w:szCs w:val="24"/>
        </w:rPr>
        <w:t>повторно</w:t>
      </w:r>
      <w:r w:rsidRPr="001020CF">
        <w:rPr>
          <w:b w:val="0"/>
          <w:spacing w:val="-4"/>
          <w:sz w:val="24"/>
          <w:szCs w:val="24"/>
        </w:rPr>
        <w:t xml:space="preserve"> </w:t>
      </w:r>
      <w:r w:rsidRPr="001020CF">
        <w:rPr>
          <w:b w:val="0"/>
          <w:sz w:val="24"/>
          <w:szCs w:val="24"/>
        </w:rPr>
        <w:t>представляется</w:t>
      </w:r>
      <w:r w:rsidRPr="001020CF">
        <w:rPr>
          <w:b w:val="0"/>
          <w:spacing w:val="-1"/>
          <w:sz w:val="24"/>
          <w:szCs w:val="24"/>
        </w:rPr>
        <w:t xml:space="preserve"> </w:t>
      </w:r>
      <w:r w:rsidRPr="001020CF">
        <w:rPr>
          <w:b w:val="0"/>
          <w:sz w:val="24"/>
          <w:szCs w:val="24"/>
        </w:rPr>
        <w:t>указанный</w:t>
      </w:r>
      <w:r w:rsidRPr="001020CF">
        <w:rPr>
          <w:b w:val="0"/>
          <w:spacing w:val="-3"/>
          <w:sz w:val="24"/>
          <w:szCs w:val="24"/>
        </w:rPr>
        <w:t xml:space="preserve"> </w:t>
      </w:r>
      <w:r w:rsidRPr="001020CF">
        <w:rPr>
          <w:b w:val="0"/>
          <w:sz w:val="24"/>
          <w:szCs w:val="24"/>
        </w:rPr>
        <w:t>документ.</w:t>
      </w:r>
    </w:p>
    <w:p w:rsidR="00A76E35" w:rsidRPr="001020CF" w:rsidRDefault="00A76E35" w:rsidP="00A76E35">
      <w:pPr>
        <w:pStyle w:val="a0"/>
        <w:ind w:firstLine="709"/>
        <w:jc w:val="both"/>
        <w:rPr>
          <w:b w:val="0"/>
          <w:sz w:val="24"/>
          <w:szCs w:val="24"/>
        </w:rPr>
      </w:pPr>
      <w:r w:rsidRPr="001020CF">
        <w:rPr>
          <w:b w:val="0"/>
          <w:sz w:val="24"/>
          <w:szCs w:val="24"/>
        </w:rPr>
        <w:t>Дубликат разрешения на ввод объекта в эксплуатацию либо</w:t>
      </w:r>
      <w:r w:rsidRPr="001020CF">
        <w:rPr>
          <w:b w:val="0"/>
          <w:spacing w:val="1"/>
          <w:sz w:val="24"/>
          <w:szCs w:val="24"/>
        </w:rPr>
        <w:t xml:space="preserve"> </w:t>
      </w:r>
      <w:r w:rsidRPr="001020CF">
        <w:rPr>
          <w:b w:val="0"/>
          <w:sz w:val="24"/>
          <w:szCs w:val="24"/>
        </w:rPr>
        <w:t>решение об</w:t>
      </w:r>
      <w:r w:rsidRPr="001020CF">
        <w:rPr>
          <w:b w:val="0"/>
          <w:spacing w:val="1"/>
          <w:sz w:val="24"/>
          <w:szCs w:val="24"/>
        </w:rPr>
        <w:t xml:space="preserve"> </w:t>
      </w:r>
      <w:r w:rsidRPr="001020CF">
        <w:rPr>
          <w:b w:val="0"/>
          <w:sz w:val="24"/>
          <w:szCs w:val="24"/>
        </w:rPr>
        <w:t>отказе в выдаче дубликата разрешения на ввод объекта в эксплуатацию по форме</w:t>
      </w:r>
      <w:r w:rsidRPr="001020CF">
        <w:rPr>
          <w:b w:val="0"/>
          <w:spacing w:val="1"/>
          <w:sz w:val="24"/>
          <w:szCs w:val="24"/>
        </w:rPr>
        <w:t xml:space="preserve"> </w:t>
      </w:r>
      <w:r w:rsidRPr="001020CF">
        <w:rPr>
          <w:b w:val="0"/>
          <w:sz w:val="24"/>
          <w:szCs w:val="24"/>
        </w:rPr>
        <w:t>согласно</w:t>
      </w:r>
      <w:r w:rsidRPr="001020CF">
        <w:rPr>
          <w:b w:val="0"/>
          <w:spacing w:val="1"/>
          <w:sz w:val="24"/>
          <w:szCs w:val="24"/>
        </w:rPr>
        <w:t xml:space="preserve"> </w:t>
      </w:r>
      <w:r w:rsidRPr="001020CF">
        <w:rPr>
          <w:b w:val="0"/>
          <w:sz w:val="24"/>
          <w:szCs w:val="24"/>
        </w:rPr>
        <w:t>Приложению</w:t>
      </w:r>
      <w:r w:rsidRPr="001020CF">
        <w:rPr>
          <w:b w:val="0"/>
          <w:spacing w:val="1"/>
          <w:sz w:val="24"/>
          <w:szCs w:val="24"/>
        </w:rPr>
        <w:t xml:space="preserve"> </w:t>
      </w:r>
      <w:r w:rsidRPr="001020CF">
        <w:rPr>
          <w:b w:val="0"/>
          <w:sz w:val="24"/>
          <w:szCs w:val="24"/>
        </w:rPr>
        <w:t>№</w:t>
      </w:r>
      <w:r w:rsidRPr="001020CF">
        <w:rPr>
          <w:b w:val="0"/>
          <w:spacing w:val="1"/>
          <w:sz w:val="24"/>
          <w:szCs w:val="24"/>
        </w:rPr>
        <w:t xml:space="preserve"> </w:t>
      </w:r>
      <w:r w:rsidRPr="001020CF">
        <w:rPr>
          <w:b w:val="0"/>
          <w:sz w:val="24"/>
          <w:szCs w:val="24"/>
        </w:rPr>
        <w:t>10</w:t>
      </w:r>
      <w:r w:rsidRPr="001020CF">
        <w:rPr>
          <w:b w:val="0"/>
          <w:spacing w:val="1"/>
          <w:sz w:val="24"/>
          <w:szCs w:val="24"/>
        </w:rPr>
        <w:t xml:space="preserve"> </w:t>
      </w:r>
      <w:r w:rsidRPr="001020CF">
        <w:rPr>
          <w:b w:val="0"/>
          <w:sz w:val="24"/>
          <w:szCs w:val="24"/>
        </w:rPr>
        <w:t>к</w:t>
      </w:r>
      <w:r w:rsidRPr="001020CF">
        <w:rPr>
          <w:b w:val="0"/>
          <w:spacing w:val="1"/>
          <w:sz w:val="24"/>
          <w:szCs w:val="24"/>
        </w:rPr>
        <w:t xml:space="preserve"> </w:t>
      </w:r>
      <w:r w:rsidRPr="001020CF">
        <w:rPr>
          <w:b w:val="0"/>
          <w:sz w:val="24"/>
          <w:szCs w:val="24"/>
        </w:rPr>
        <w:t>настоящему</w:t>
      </w:r>
      <w:r w:rsidRPr="001020CF">
        <w:rPr>
          <w:b w:val="0"/>
          <w:spacing w:val="1"/>
          <w:sz w:val="24"/>
          <w:szCs w:val="24"/>
        </w:rPr>
        <w:t xml:space="preserve"> </w:t>
      </w:r>
      <w:r w:rsidRPr="001020CF">
        <w:rPr>
          <w:b w:val="0"/>
          <w:sz w:val="24"/>
          <w:szCs w:val="24"/>
        </w:rPr>
        <w:t>Административному</w:t>
      </w:r>
      <w:r w:rsidRPr="001020CF">
        <w:rPr>
          <w:b w:val="0"/>
          <w:spacing w:val="1"/>
          <w:sz w:val="24"/>
          <w:szCs w:val="24"/>
        </w:rPr>
        <w:t xml:space="preserve"> </w:t>
      </w:r>
      <w:r w:rsidRPr="001020CF">
        <w:rPr>
          <w:b w:val="0"/>
          <w:sz w:val="24"/>
          <w:szCs w:val="24"/>
        </w:rPr>
        <w:t>регламенту</w:t>
      </w:r>
      <w:r w:rsidRPr="001020CF">
        <w:rPr>
          <w:b w:val="0"/>
          <w:spacing w:val="1"/>
          <w:sz w:val="24"/>
          <w:szCs w:val="24"/>
        </w:rPr>
        <w:t xml:space="preserve"> </w:t>
      </w:r>
      <w:r w:rsidRPr="001020CF">
        <w:rPr>
          <w:b w:val="0"/>
          <w:sz w:val="24"/>
          <w:szCs w:val="24"/>
        </w:rPr>
        <w:t>направляется</w:t>
      </w:r>
      <w:r w:rsidRPr="001020CF">
        <w:rPr>
          <w:b w:val="0"/>
          <w:spacing w:val="1"/>
          <w:sz w:val="24"/>
          <w:szCs w:val="24"/>
        </w:rPr>
        <w:t xml:space="preserve"> </w:t>
      </w:r>
      <w:r w:rsidRPr="001020CF">
        <w:rPr>
          <w:b w:val="0"/>
          <w:sz w:val="24"/>
          <w:szCs w:val="24"/>
        </w:rPr>
        <w:t>заявителю</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порядке,</w:t>
      </w:r>
      <w:r w:rsidRPr="001020CF">
        <w:rPr>
          <w:b w:val="0"/>
          <w:spacing w:val="1"/>
          <w:sz w:val="24"/>
          <w:szCs w:val="24"/>
        </w:rPr>
        <w:t xml:space="preserve"> </w:t>
      </w:r>
      <w:r w:rsidRPr="001020CF">
        <w:rPr>
          <w:b w:val="0"/>
          <w:sz w:val="24"/>
          <w:szCs w:val="24"/>
        </w:rPr>
        <w:t>установленном</w:t>
      </w:r>
      <w:r w:rsidRPr="001020CF">
        <w:rPr>
          <w:b w:val="0"/>
          <w:spacing w:val="1"/>
          <w:sz w:val="24"/>
          <w:szCs w:val="24"/>
        </w:rPr>
        <w:t xml:space="preserve"> </w:t>
      </w:r>
      <w:r w:rsidRPr="001020CF">
        <w:rPr>
          <w:b w:val="0"/>
          <w:sz w:val="24"/>
          <w:szCs w:val="24"/>
        </w:rPr>
        <w:t>пунктом</w:t>
      </w:r>
      <w:r w:rsidRPr="001020CF">
        <w:rPr>
          <w:b w:val="0"/>
          <w:spacing w:val="1"/>
          <w:sz w:val="24"/>
          <w:szCs w:val="24"/>
        </w:rPr>
        <w:t xml:space="preserve"> </w:t>
      </w:r>
      <w:r w:rsidRPr="001020CF">
        <w:rPr>
          <w:b w:val="0"/>
          <w:sz w:val="24"/>
          <w:szCs w:val="24"/>
        </w:rPr>
        <w:t>2.23</w:t>
      </w:r>
      <w:r w:rsidRPr="001020CF">
        <w:rPr>
          <w:b w:val="0"/>
          <w:spacing w:val="1"/>
          <w:sz w:val="24"/>
          <w:szCs w:val="24"/>
        </w:rPr>
        <w:t xml:space="preserve"> </w:t>
      </w:r>
      <w:r w:rsidRPr="001020CF">
        <w:rPr>
          <w:b w:val="0"/>
          <w:sz w:val="24"/>
          <w:szCs w:val="24"/>
        </w:rPr>
        <w:t>настоящего</w:t>
      </w:r>
      <w:r w:rsidRPr="001020CF">
        <w:rPr>
          <w:b w:val="0"/>
          <w:spacing w:val="1"/>
          <w:sz w:val="24"/>
          <w:szCs w:val="24"/>
        </w:rPr>
        <w:t xml:space="preserve"> </w:t>
      </w:r>
      <w:r w:rsidRPr="001020CF">
        <w:rPr>
          <w:b w:val="0"/>
          <w:sz w:val="24"/>
          <w:szCs w:val="24"/>
        </w:rPr>
        <w:t>Административного регламента, способом, указанным заявителем в заявлении о</w:t>
      </w:r>
      <w:r w:rsidRPr="001020CF">
        <w:rPr>
          <w:b w:val="0"/>
          <w:spacing w:val="1"/>
          <w:sz w:val="24"/>
          <w:szCs w:val="24"/>
        </w:rPr>
        <w:t xml:space="preserve"> </w:t>
      </w:r>
      <w:r w:rsidRPr="001020CF">
        <w:rPr>
          <w:b w:val="0"/>
          <w:sz w:val="24"/>
          <w:szCs w:val="24"/>
        </w:rPr>
        <w:t>выдаче дубликата, в течение пяти рабочих дней с даты поступления заявления о</w:t>
      </w:r>
      <w:r w:rsidRPr="001020CF">
        <w:rPr>
          <w:b w:val="0"/>
          <w:spacing w:val="1"/>
          <w:sz w:val="24"/>
          <w:szCs w:val="24"/>
        </w:rPr>
        <w:t xml:space="preserve"> </w:t>
      </w:r>
      <w:r w:rsidRPr="001020CF">
        <w:rPr>
          <w:b w:val="0"/>
          <w:sz w:val="24"/>
          <w:szCs w:val="24"/>
        </w:rPr>
        <w:t>выдаче</w:t>
      </w:r>
      <w:r w:rsidRPr="001020CF">
        <w:rPr>
          <w:b w:val="0"/>
          <w:spacing w:val="-1"/>
          <w:sz w:val="24"/>
          <w:szCs w:val="24"/>
        </w:rPr>
        <w:t xml:space="preserve"> </w:t>
      </w:r>
      <w:r w:rsidRPr="001020CF">
        <w:rPr>
          <w:b w:val="0"/>
          <w:sz w:val="24"/>
          <w:szCs w:val="24"/>
        </w:rPr>
        <w:t>дубликата.</w:t>
      </w:r>
    </w:p>
    <w:p w:rsidR="00A76E35" w:rsidRPr="001020CF" w:rsidRDefault="001020CF" w:rsidP="001020CF">
      <w:pPr>
        <w:pStyle w:val="a6"/>
        <w:widowControl w:val="0"/>
        <w:tabs>
          <w:tab w:val="left" w:pos="1493"/>
        </w:tabs>
        <w:ind w:left="0" w:firstLine="709"/>
        <w:jc w:val="both"/>
        <w:rPr>
          <w:rFonts w:ascii="Times New Roman" w:hAnsi="Times New Roman"/>
          <w:sz w:val="24"/>
          <w:szCs w:val="24"/>
        </w:rPr>
      </w:pPr>
      <w:r>
        <w:rPr>
          <w:rFonts w:ascii="Times New Roman" w:hAnsi="Times New Roman"/>
          <w:sz w:val="24"/>
          <w:szCs w:val="24"/>
        </w:rPr>
        <w:t xml:space="preserve">2.30. </w:t>
      </w:r>
      <w:r w:rsidR="00A76E35" w:rsidRPr="001020CF">
        <w:rPr>
          <w:rFonts w:ascii="Times New Roman" w:hAnsi="Times New Roman"/>
          <w:sz w:val="24"/>
          <w:szCs w:val="24"/>
        </w:rPr>
        <w:t>Исчерпывающий перечень оснований для отказа в выдаче дубликата</w:t>
      </w:r>
      <w:r w:rsidR="00A76E35" w:rsidRPr="001020CF">
        <w:rPr>
          <w:rFonts w:ascii="Times New Roman" w:hAnsi="Times New Roman"/>
          <w:spacing w:val="1"/>
          <w:sz w:val="24"/>
          <w:szCs w:val="24"/>
        </w:rPr>
        <w:t xml:space="preserve"> </w:t>
      </w:r>
      <w:r w:rsidR="00A76E35" w:rsidRPr="001020CF">
        <w:rPr>
          <w:rFonts w:ascii="Times New Roman" w:hAnsi="Times New Roman"/>
          <w:sz w:val="24"/>
          <w:szCs w:val="24"/>
        </w:rPr>
        <w:t>разрешения</w:t>
      </w:r>
      <w:r w:rsidR="00A76E35" w:rsidRPr="001020CF">
        <w:rPr>
          <w:rFonts w:ascii="Times New Roman" w:hAnsi="Times New Roman"/>
          <w:spacing w:val="-4"/>
          <w:sz w:val="24"/>
          <w:szCs w:val="24"/>
        </w:rPr>
        <w:t xml:space="preserve"> </w:t>
      </w:r>
      <w:r w:rsidR="00A76E35" w:rsidRPr="001020CF">
        <w:rPr>
          <w:rFonts w:ascii="Times New Roman" w:hAnsi="Times New Roman"/>
          <w:sz w:val="24"/>
          <w:szCs w:val="24"/>
        </w:rPr>
        <w:t>на ввод</w:t>
      </w:r>
      <w:r w:rsidR="00A76E35" w:rsidRPr="001020CF">
        <w:rPr>
          <w:rFonts w:ascii="Times New Roman" w:hAnsi="Times New Roman"/>
          <w:spacing w:val="-2"/>
          <w:sz w:val="24"/>
          <w:szCs w:val="24"/>
        </w:rPr>
        <w:t xml:space="preserve"> </w:t>
      </w:r>
      <w:r w:rsidR="00A76E35" w:rsidRPr="001020CF">
        <w:rPr>
          <w:rFonts w:ascii="Times New Roman" w:hAnsi="Times New Roman"/>
          <w:sz w:val="24"/>
          <w:szCs w:val="24"/>
        </w:rPr>
        <w:t>объекта в</w:t>
      </w:r>
      <w:r w:rsidR="00A76E35" w:rsidRPr="001020CF">
        <w:rPr>
          <w:rFonts w:ascii="Times New Roman" w:hAnsi="Times New Roman"/>
          <w:spacing w:val="-2"/>
          <w:sz w:val="24"/>
          <w:szCs w:val="24"/>
        </w:rPr>
        <w:t xml:space="preserve"> </w:t>
      </w:r>
      <w:r w:rsidR="00A76E35" w:rsidRPr="001020CF">
        <w:rPr>
          <w:rFonts w:ascii="Times New Roman" w:hAnsi="Times New Roman"/>
          <w:sz w:val="24"/>
          <w:szCs w:val="24"/>
        </w:rPr>
        <w:t>эксплуатацию:</w:t>
      </w:r>
    </w:p>
    <w:p w:rsidR="00A76E35" w:rsidRPr="001020CF" w:rsidRDefault="00A76E35" w:rsidP="001020CF">
      <w:pPr>
        <w:pStyle w:val="a0"/>
        <w:ind w:firstLine="709"/>
        <w:jc w:val="both"/>
        <w:rPr>
          <w:b w:val="0"/>
          <w:sz w:val="24"/>
          <w:szCs w:val="24"/>
        </w:rPr>
      </w:pPr>
      <w:r w:rsidRPr="001020CF">
        <w:rPr>
          <w:b w:val="0"/>
          <w:sz w:val="24"/>
          <w:szCs w:val="24"/>
        </w:rPr>
        <w:t>несоответствие заявителя кругу лиц, указанных в пункте 2.2 настоящего</w:t>
      </w:r>
      <w:r w:rsidRPr="001020CF">
        <w:rPr>
          <w:b w:val="0"/>
          <w:spacing w:val="1"/>
          <w:sz w:val="24"/>
          <w:szCs w:val="24"/>
        </w:rPr>
        <w:t xml:space="preserve"> </w:t>
      </w:r>
      <w:r w:rsidRPr="001020CF">
        <w:rPr>
          <w:b w:val="0"/>
          <w:sz w:val="24"/>
          <w:szCs w:val="24"/>
        </w:rPr>
        <w:t>Административного</w:t>
      </w:r>
      <w:r w:rsidRPr="001020CF">
        <w:rPr>
          <w:b w:val="0"/>
          <w:spacing w:val="-2"/>
          <w:sz w:val="24"/>
          <w:szCs w:val="24"/>
        </w:rPr>
        <w:t xml:space="preserve"> </w:t>
      </w:r>
      <w:r w:rsidRPr="001020CF">
        <w:rPr>
          <w:b w:val="0"/>
          <w:sz w:val="24"/>
          <w:szCs w:val="24"/>
        </w:rPr>
        <w:t>регламента.</w:t>
      </w:r>
    </w:p>
    <w:p w:rsidR="00A76E35" w:rsidRPr="00A76E35" w:rsidRDefault="001020CF" w:rsidP="001020CF">
      <w:pPr>
        <w:pStyle w:val="a6"/>
        <w:widowControl w:val="0"/>
        <w:tabs>
          <w:tab w:val="left" w:pos="1464"/>
        </w:tabs>
        <w:ind w:left="0" w:firstLine="709"/>
        <w:jc w:val="both"/>
        <w:rPr>
          <w:rFonts w:ascii="Times New Roman" w:hAnsi="Times New Roman"/>
          <w:sz w:val="24"/>
          <w:szCs w:val="24"/>
        </w:rPr>
      </w:pPr>
      <w:r>
        <w:rPr>
          <w:rFonts w:ascii="Times New Roman" w:hAnsi="Times New Roman"/>
          <w:sz w:val="24"/>
          <w:szCs w:val="24"/>
        </w:rPr>
        <w:t xml:space="preserve">2.31. </w:t>
      </w:r>
      <w:r w:rsidR="00A76E35" w:rsidRPr="00A76E35">
        <w:rPr>
          <w:rFonts w:ascii="Times New Roman" w:hAnsi="Times New Roman"/>
          <w:sz w:val="24"/>
          <w:szCs w:val="24"/>
        </w:rPr>
        <w:t>Порядок оставления заявления о выдаче разрешения на ввод объекта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без</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рассмотрения.</w:t>
      </w:r>
    </w:p>
    <w:p w:rsidR="00A76E35" w:rsidRPr="001020CF" w:rsidRDefault="00A76E35" w:rsidP="00A76E35">
      <w:pPr>
        <w:pStyle w:val="a0"/>
        <w:ind w:firstLine="709"/>
        <w:jc w:val="both"/>
        <w:rPr>
          <w:b w:val="0"/>
          <w:sz w:val="24"/>
          <w:szCs w:val="24"/>
        </w:rPr>
      </w:pPr>
      <w:r w:rsidRPr="001020CF">
        <w:rPr>
          <w:b w:val="0"/>
          <w:sz w:val="24"/>
          <w:szCs w:val="24"/>
        </w:rPr>
        <w:t>Заявитель</w:t>
      </w:r>
      <w:r w:rsidRPr="001020CF">
        <w:rPr>
          <w:b w:val="0"/>
          <w:spacing w:val="1"/>
          <w:sz w:val="24"/>
          <w:szCs w:val="24"/>
        </w:rPr>
        <w:t xml:space="preserve"> </w:t>
      </w:r>
      <w:r w:rsidRPr="001020CF">
        <w:rPr>
          <w:b w:val="0"/>
          <w:sz w:val="24"/>
          <w:szCs w:val="24"/>
        </w:rPr>
        <w:t>вправе</w:t>
      </w:r>
      <w:r w:rsidRPr="001020CF">
        <w:rPr>
          <w:b w:val="0"/>
          <w:spacing w:val="1"/>
          <w:sz w:val="24"/>
          <w:szCs w:val="24"/>
        </w:rPr>
        <w:t xml:space="preserve"> </w:t>
      </w:r>
      <w:r w:rsidRPr="001020CF">
        <w:rPr>
          <w:b w:val="0"/>
          <w:sz w:val="24"/>
          <w:szCs w:val="24"/>
        </w:rPr>
        <w:t>обратиться</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уполномоченный</w:t>
      </w:r>
      <w:r w:rsidRPr="001020CF">
        <w:rPr>
          <w:b w:val="0"/>
          <w:spacing w:val="1"/>
          <w:sz w:val="24"/>
          <w:szCs w:val="24"/>
        </w:rPr>
        <w:t xml:space="preserve"> </w:t>
      </w:r>
      <w:r w:rsidRPr="001020CF">
        <w:rPr>
          <w:b w:val="0"/>
          <w:sz w:val="24"/>
          <w:szCs w:val="24"/>
        </w:rPr>
        <w:t>орган</w:t>
      </w:r>
      <w:r w:rsidRPr="001020CF">
        <w:rPr>
          <w:b w:val="0"/>
          <w:spacing w:val="1"/>
          <w:sz w:val="24"/>
          <w:szCs w:val="24"/>
        </w:rPr>
        <w:t xml:space="preserve"> </w:t>
      </w:r>
      <w:r w:rsidRPr="001020CF">
        <w:rPr>
          <w:b w:val="0"/>
          <w:sz w:val="24"/>
          <w:szCs w:val="24"/>
        </w:rPr>
        <w:t>государственной</w:t>
      </w:r>
      <w:r w:rsidRPr="001020CF">
        <w:rPr>
          <w:b w:val="0"/>
          <w:spacing w:val="1"/>
          <w:sz w:val="24"/>
          <w:szCs w:val="24"/>
        </w:rPr>
        <w:t xml:space="preserve"> </w:t>
      </w:r>
      <w:r w:rsidRPr="001020CF">
        <w:rPr>
          <w:b w:val="0"/>
          <w:sz w:val="24"/>
          <w:szCs w:val="24"/>
        </w:rPr>
        <w:t>власти, орган местного самоуправления, организацию с заявлением об оставлении</w:t>
      </w:r>
      <w:r w:rsidRPr="001020CF">
        <w:rPr>
          <w:b w:val="0"/>
          <w:spacing w:val="-67"/>
          <w:sz w:val="24"/>
          <w:szCs w:val="24"/>
        </w:rPr>
        <w:t xml:space="preserve"> </w:t>
      </w:r>
      <w:r w:rsidRPr="001020CF">
        <w:rPr>
          <w:b w:val="0"/>
          <w:sz w:val="24"/>
          <w:szCs w:val="24"/>
        </w:rPr>
        <w:t>заявления о выдаче разрешения на</w:t>
      </w:r>
      <w:r w:rsidRPr="001020CF">
        <w:rPr>
          <w:b w:val="0"/>
          <w:spacing w:val="1"/>
          <w:sz w:val="24"/>
          <w:szCs w:val="24"/>
        </w:rPr>
        <w:t xml:space="preserve"> </w:t>
      </w:r>
      <w:r w:rsidRPr="001020CF">
        <w:rPr>
          <w:b w:val="0"/>
          <w:sz w:val="24"/>
          <w:szCs w:val="24"/>
        </w:rPr>
        <w:t>ввод объекта в эксплуатацию, заявления о</w:t>
      </w:r>
      <w:r w:rsidRPr="001020CF">
        <w:rPr>
          <w:b w:val="0"/>
          <w:spacing w:val="1"/>
          <w:sz w:val="24"/>
          <w:szCs w:val="24"/>
        </w:rPr>
        <w:t xml:space="preserve"> </w:t>
      </w:r>
      <w:r w:rsidRPr="001020CF">
        <w:rPr>
          <w:b w:val="0"/>
          <w:sz w:val="24"/>
          <w:szCs w:val="24"/>
        </w:rPr>
        <w:t>внесении изменений без рассмотрения по форме согласно Приложению № 11 в</w:t>
      </w:r>
      <w:r w:rsidRPr="001020CF">
        <w:rPr>
          <w:b w:val="0"/>
          <w:spacing w:val="1"/>
          <w:sz w:val="24"/>
          <w:szCs w:val="24"/>
        </w:rPr>
        <w:t xml:space="preserve"> </w:t>
      </w:r>
      <w:r w:rsidRPr="001020CF">
        <w:rPr>
          <w:b w:val="0"/>
          <w:sz w:val="24"/>
          <w:szCs w:val="24"/>
        </w:rPr>
        <w:t>порядке, установленном пунктами 2.4 – 2.7, 2.13 настоящего Административного</w:t>
      </w:r>
      <w:r w:rsidRPr="001020CF">
        <w:rPr>
          <w:b w:val="0"/>
          <w:spacing w:val="1"/>
          <w:sz w:val="24"/>
          <w:szCs w:val="24"/>
        </w:rPr>
        <w:t xml:space="preserve"> </w:t>
      </w:r>
      <w:r w:rsidRPr="001020CF">
        <w:rPr>
          <w:b w:val="0"/>
          <w:sz w:val="24"/>
          <w:szCs w:val="24"/>
        </w:rPr>
        <w:t>регламента, не позднее рабочего дня, предшествующего дню окончания срока</w:t>
      </w:r>
      <w:r w:rsidRPr="001020CF">
        <w:rPr>
          <w:b w:val="0"/>
          <w:spacing w:val="1"/>
          <w:sz w:val="24"/>
          <w:szCs w:val="24"/>
        </w:rPr>
        <w:t xml:space="preserve"> </w:t>
      </w:r>
      <w:r w:rsidRPr="001020CF">
        <w:rPr>
          <w:b w:val="0"/>
          <w:sz w:val="24"/>
          <w:szCs w:val="24"/>
        </w:rPr>
        <w:t>предоставления</w:t>
      </w:r>
      <w:r w:rsidRPr="001020CF">
        <w:rPr>
          <w:b w:val="0"/>
          <w:spacing w:val="-1"/>
          <w:sz w:val="24"/>
          <w:szCs w:val="24"/>
        </w:rPr>
        <w:t xml:space="preserve"> </w:t>
      </w:r>
      <w:r w:rsidRPr="001020CF">
        <w:rPr>
          <w:b w:val="0"/>
          <w:sz w:val="24"/>
          <w:szCs w:val="24"/>
        </w:rPr>
        <w:t>услуги.</w:t>
      </w:r>
    </w:p>
    <w:p w:rsidR="00A76E35" w:rsidRPr="001020CF" w:rsidRDefault="00A76E35" w:rsidP="00A76E35">
      <w:pPr>
        <w:pStyle w:val="a0"/>
        <w:ind w:firstLine="709"/>
        <w:jc w:val="both"/>
        <w:rPr>
          <w:b w:val="0"/>
          <w:sz w:val="24"/>
          <w:szCs w:val="24"/>
        </w:rPr>
      </w:pPr>
      <w:r w:rsidRPr="001020CF">
        <w:rPr>
          <w:b w:val="0"/>
          <w:sz w:val="24"/>
          <w:szCs w:val="24"/>
        </w:rPr>
        <w:t>На основании поступившего заявления об оставлении заявления о выдаче</w:t>
      </w:r>
      <w:r w:rsidRPr="001020CF">
        <w:rPr>
          <w:b w:val="0"/>
          <w:spacing w:val="1"/>
          <w:sz w:val="24"/>
          <w:szCs w:val="24"/>
        </w:rPr>
        <w:t xml:space="preserve"> </w:t>
      </w:r>
      <w:r w:rsidRPr="001020CF">
        <w:rPr>
          <w:b w:val="0"/>
          <w:sz w:val="24"/>
          <w:szCs w:val="24"/>
        </w:rPr>
        <w:t>разрешения на ввод объекта в эксплуатацию, заявления о внесении изменений без</w:t>
      </w:r>
      <w:r w:rsidRPr="001020CF">
        <w:rPr>
          <w:b w:val="0"/>
          <w:spacing w:val="1"/>
          <w:sz w:val="24"/>
          <w:szCs w:val="24"/>
        </w:rPr>
        <w:t xml:space="preserve"> </w:t>
      </w:r>
      <w:r w:rsidRPr="001020CF">
        <w:rPr>
          <w:b w:val="0"/>
          <w:sz w:val="24"/>
          <w:szCs w:val="24"/>
        </w:rPr>
        <w:t>рассмотрения</w:t>
      </w:r>
      <w:r w:rsidRPr="001020CF">
        <w:rPr>
          <w:b w:val="0"/>
          <w:spacing w:val="1"/>
          <w:sz w:val="24"/>
          <w:szCs w:val="24"/>
        </w:rPr>
        <w:t xml:space="preserve"> администрация Шарьинского муниципального района </w:t>
      </w:r>
      <w:r w:rsidRPr="001020CF">
        <w:rPr>
          <w:b w:val="0"/>
          <w:sz w:val="24"/>
          <w:szCs w:val="24"/>
        </w:rPr>
        <w:t>принимает</w:t>
      </w:r>
      <w:r w:rsidRPr="001020CF">
        <w:rPr>
          <w:b w:val="0"/>
          <w:spacing w:val="1"/>
          <w:sz w:val="24"/>
          <w:szCs w:val="24"/>
        </w:rPr>
        <w:t xml:space="preserve"> </w:t>
      </w:r>
      <w:r w:rsidRPr="001020CF">
        <w:rPr>
          <w:b w:val="0"/>
          <w:sz w:val="24"/>
          <w:szCs w:val="24"/>
        </w:rPr>
        <w:t>решение</w:t>
      </w:r>
      <w:r w:rsidRPr="001020CF">
        <w:rPr>
          <w:b w:val="0"/>
          <w:spacing w:val="1"/>
          <w:sz w:val="24"/>
          <w:szCs w:val="24"/>
        </w:rPr>
        <w:t xml:space="preserve"> </w:t>
      </w:r>
      <w:r w:rsidRPr="001020CF">
        <w:rPr>
          <w:b w:val="0"/>
          <w:sz w:val="24"/>
          <w:szCs w:val="24"/>
        </w:rPr>
        <w:t>об</w:t>
      </w:r>
      <w:r w:rsidRPr="001020CF">
        <w:rPr>
          <w:b w:val="0"/>
          <w:spacing w:val="1"/>
          <w:sz w:val="24"/>
          <w:szCs w:val="24"/>
        </w:rPr>
        <w:t xml:space="preserve"> </w:t>
      </w:r>
      <w:r w:rsidRPr="001020CF">
        <w:rPr>
          <w:b w:val="0"/>
          <w:sz w:val="24"/>
          <w:szCs w:val="24"/>
        </w:rPr>
        <w:t>оставлении</w:t>
      </w:r>
      <w:r w:rsidRPr="001020CF">
        <w:rPr>
          <w:b w:val="0"/>
          <w:spacing w:val="1"/>
          <w:sz w:val="24"/>
          <w:szCs w:val="24"/>
        </w:rPr>
        <w:t xml:space="preserve"> </w:t>
      </w:r>
      <w:r w:rsidRPr="001020CF">
        <w:rPr>
          <w:b w:val="0"/>
          <w:sz w:val="24"/>
          <w:szCs w:val="24"/>
        </w:rPr>
        <w:t>заявления</w:t>
      </w:r>
      <w:r w:rsidRPr="001020CF">
        <w:rPr>
          <w:b w:val="0"/>
          <w:spacing w:val="1"/>
          <w:sz w:val="24"/>
          <w:szCs w:val="24"/>
        </w:rPr>
        <w:t xml:space="preserve"> </w:t>
      </w:r>
      <w:r w:rsidRPr="001020CF">
        <w:rPr>
          <w:b w:val="0"/>
          <w:sz w:val="24"/>
          <w:szCs w:val="24"/>
        </w:rPr>
        <w:t>о</w:t>
      </w:r>
      <w:r w:rsidRPr="001020CF">
        <w:rPr>
          <w:b w:val="0"/>
          <w:spacing w:val="1"/>
          <w:sz w:val="24"/>
          <w:szCs w:val="24"/>
        </w:rPr>
        <w:t xml:space="preserve"> </w:t>
      </w:r>
      <w:r w:rsidRPr="001020CF">
        <w:rPr>
          <w:b w:val="0"/>
          <w:sz w:val="24"/>
          <w:szCs w:val="24"/>
        </w:rPr>
        <w:t>выдаче</w:t>
      </w:r>
      <w:r w:rsidRPr="001020CF">
        <w:rPr>
          <w:b w:val="0"/>
          <w:spacing w:val="1"/>
          <w:sz w:val="24"/>
          <w:szCs w:val="24"/>
        </w:rPr>
        <w:t xml:space="preserve"> </w:t>
      </w:r>
      <w:r w:rsidRPr="001020CF">
        <w:rPr>
          <w:b w:val="0"/>
          <w:sz w:val="24"/>
          <w:szCs w:val="24"/>
        </w:rPr>
        <w:t>разрешения</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объекта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r w:rsidRPr="001020CF">
        <w:rPr>
          <w:b w:val="0"/>
          <w:spacing w:val="1"/>
          <w:sz w:val="24"/>
          <w:szCs w:val="24"/>
        </w:rPr>
        <w:t xml:space="preserve"> </w:t>
      </w:r>
      <w:r w:rsidRPr="001020CF">
        <w:rPr>
          <w:b w:val="0"/>
          <w:sz w:val="24"/>
          <w:szCs w:val="24"/>
        </w:rPr>
        <w:t>заявления</w:t>
      </w:r>
      <w:r w:rsidRPr="001020CF">
        <w:rPr>
          <w:b w:val="0"/>
          <w:spacing w:val="1"/>
          <w:sz w:val="24"/>
          <w:szCs w:val="24"/>
        </w:rPr>
        <w:t xml:space="preserve"> </w:t>
      </w:r>
      <w:r w:rsidRPr="001020CF">
        <w:rPr>
          <w:b w:val="0"/>
          <w:sz w:val="24"/>
          <w:szCs w:val="24"/>
        </w:rPr>
        <w:t>о</w:t>
      </w:r>
      <w:r w:rsidRPr="001020CF">
        <w:rPr>
          <w:b w:val="0"/>
          <w:spacing w:val="1"/>
          <w:sz w:val="24"/>
          <w:szCs w:val="24"/>
        </w:rPr>
        <w:t xml:space="preserve"> </w:t>
      </w:r>
      <w:r w:rsidRPr="001020CF">
        <w:rPr>
          <w:b w:val="0"/>
          <w:sz w:val="24"/>
          <w:szCs w:val="24"/>
        </w:rPr>
        <w:t>внесении</w:t>
      </w:r>
      <w:r w:rsidRPr="001020CF">
        <w:rPr>
          <w:b w:val="0"/>
          <w:spacing w:val="1"/>
          <w:sz w:val="24"/>
          <w:szCs w:val="24"/>
        </w:rPr>
        <w:t xml:space="preserve"> </w:t>
      </w:r>
      <w:r w:rsidRPr="001020CF">
        <w:rPr>
          <w:b w:val="0"/>
          <w:sz w:val="24"/>
          <w:szCs w:val="24"/>
        </w:rPr>
        <w:t>изменений</w:t>
      </w:r>
      <w:r w:rsidRPr="001020CF">
        <w:rPr>
          <w:b w:val="0"/>
          <w:spacing w:val="-2"/>
          <w:sz w:val="24"/>
          <w:szCs w:val="24"/>
        </w:rPr>
        <w:t xml:space="preserve"> </w:t>
      </w:r>
      <w:r w:rsidRPr="001020CF">
        <w:rPr>
          <w:b w:val="0"/>
          <w:sz w:val="24"/>
          <w:szCs w:val="24"/>
        </w:rPr>
        <w:t>без</w:t>
      </w:r>
      <w:r w:rsidRPr="001020CF">
        <w:rPr>
          <w:b w:val="0"/>
          <w:spacing w:val="-1"/>
          <w:sz w:val="24"/>
          <w:szCs w:val="24"/>
        </w:rPr>
        <w:t xml:space="preserve"> </w:t>
      </w:r>
      <w:r w:rsidRPr="001020CF">
        <w:rPr>
          <w:b w:val="0"/>
          <w:sz w:val="24"/>
          <w:szCs w:val="24"/>
        </w:rPr>
        <w:t>рассмотрения.</w:t>
      </w:r>
    </w:p>
    <w:p w:rsidR="00A76E35" w:rsidRPr="001020CF" w:rsidRDefault="00A76E35" w:rsidP="00A76E35">
      <w:pPr>
        <w:pStyle w:val="a0"/>
        <w:ind w:firstLine="709"/>
        <w:jc w:val="both"/>
        <w:rPr>
          <w:b w:val="0"/>
          <w:sz w:val="24"/>
          <w:szCs w:val="24"/>
        </w:rPr>
      </w:pPr>
      <w:r w:rsidRPr="001020CF">
        <w:rPr>
          <w:b w:val="0"/>
          <w:sz w:val="24"/>
          <w:szCs w:val="24"/>
        </w:rPr>
        <w:t>Решение об оставлении заявления о выдаче разрешения на ввод объекта в</w:t>
      </w:r>
      <w:r w:rsidRPr="001020CF">
        <w:rPr>
          <w:b w:val="0"/>
          <w:spacing w:val="1"/>
          <w:sz w:val="24"/>
          <w:szCs w:val="24"/>
        </w:rPr>
        <w:t xml:space="preserve"> </w:t>
      </w:r>
      <w:r w:rsidRPr="001020CF">
        <w:rPr>
          <w:b w:val="0"/>
          <w:sz w:val="24"/>
          <w:szCs w:val="24"/>
        </w:rPr>
        <w:t>эксплуатацию, заявления о внесении изменений без рассмотрения направляется</w:t>
      </w:r>
      <w:r w:rsidRPr="001020CF">
        <w:rPr>
          <w:b w:val="0"/>
          <w:spacing w:val="1"/>
          <w:sz w:val="24"/>
          <w:szCs w:val="24"/>
        </w:rPr>
        <w:t xml:space="preserve"> </w:t>
      </w:r>
      <w:r w:rsidRPr="001020CF">
        <w:rPr>
          <w:b w:val="0"/>
          <w:sz w:val="24"/>
          <w:szCs w:val="24"/>
        </w:rPr>
        <w:t>заявителю</w:t>
      </w:r>
      <w:r w:rsidRPr="001020CF">
        <w:rPr>
          <w:b w:val="0"/>
          <w:spacing w:val="1"/>
          <w:sz w:val="24"/>
          <w:szCs w:val="24"/>
        </w:rPr>
        <w:t xml:space="preserve"> </w:t>
      </w:r>
      <w:r w:rsidRPr="001020CF">
        <w:rPr>
          <w:b w:val="0"/>
          <w:sz w:val="24"/>
          <w:szCs w:val="24"/>
        </w:rPr>
        <w:t>по</w:t>
      </w:r>
      <w:r w:rsidRPr="001020CF">
        <w:rPr>
          <w:b w:val="0"/>
          <w:spacing w:val="1"/>
          <w:sz w:val="24"/>
          <w:szCs w:val="24"/>
        </w:rPr>
        <w:t xml:space="preserve"> </w:t>
      </w:r>
      <w:r w:rsidRPr="001020CF">
        <w:rPr>
          <w:b w:val="0"/>
          <w:sz w:val="24"/>
          <w:szCs w:val="24"/>
        </w:rPr>
        <w:t>форме,</w:t>
      </w:r>
      <w:r w:rsidRPr="001020CF">
        <w:rPr>
          <w:b w:val="0"/>
          <w:spacing w:val="1"/>
          <w:sz w:val="24"/>
          <w:szCs w:val="24"/>
        </w:rPr>
        <w:t xml:space="preserve"> </w:t>
      </w:r>
      <w:r w:rsidRPr="001020CF">
        <w:rPr>
          <w:b w:val="0"/>
          <w:sz w:val="24"/>
          <w:szCs w:val="24"/>
        </w:rPr>
        <w:t>приведенной</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Приложении</w:t>
      </w:r>
      <w:r w:rsidRPr="001020CF">
        <w:rPr>
          <w:b w:val="0"/>
          <w:spacing w:val="1"/>
          <w:sz w:val="24"/>
          <w:szCs w:val="24"/>
        </w:rPr>
        <w:t xml:space="preserve"> </w:t>
      </w:r>
      <w:r w:rsidRPr="001020CF">
        <w:rPr>
          <w:b w:val="0"/>
          <w:sz w:val="24"/>
          <w:szCs w:val="24"/>
        </w:rPr>
        <w:t>№ 12</w:t>
      </w:r>
      <w:r w:rsidRPr="001020CF">
        <w:rPr>
          <w:b w:val="0"/>
          <w:spacing w:val="1"/>
          <w:sz w:val="24"/>
          <w:szCs w:val="24"/>
        </w:rPr>
        <w:t xml:space="preserve"> </w:t>
      </w:r>
      <w:r w:rsidRPr="001020CF">
        <w:rPr>
          <w:b w:val="0"/>
          <w:sz w:val="24"/>
          <w:szCs w:val="24"/>
        </w:rPr>
        <w:t>к</w:t>
      </w:r>
      <w:r w:rsidRPr="001020CF">
        <w:rPr>
          <w:b w:val="0"/>
          <w:spacing w:val="1"/>
          <w:sz w:val="24"/>
          <w:szCs w:val="24"/>
        </w:rPr>
        <w:t xml:space="preserve"> </w:t>
      </w:r>
      <w:r w:rsidRPr="001020CF">
        <w:rPr>
          <w:b w:val="0"/>
          <w:sz w:val="24"/>
          <w:szCs w:val="24"/>
        </w:rPr>
        <w:t>настоящему</w:t>
      </w:r>
      <w:r w:rsidRPr="001020CF">
        <w:rPr>
          <w:b w:val="0"/>
          <w:spacing w:val="1"/>
          <w:sz w:val="24"/>
          <w:szCs w:val="24"/>
        </w:rPr>
        <w:t xml:space="preserve"> </w:t>
      </w:r>
      <w:r w:rsidRPr="001020CF">
        <w:rPr>
          <w:b w:val="0"/>
          <w:sz w:val="24"/>
          <w:szCs w:val="24"/>
        </w:rPr>
        <w:t>Административному</w:t>
      </w:r>
      <w:r w:rsidRPr="001020CF">
        <w:rPr>
          <w:b w:val="0"/>
          <w:spacing w:val="38"/>
          <w:sz w:val="24"/>
          <w:szCs w:val="24"/>
        </w:rPr>
        <w:t xml:space="preserve"> </w:t>
      </w:r>
      <w:r w:rsidRPr="001020CF">
        <w:rPr>
          <w:b w:val="0"/>
          <w:sz w:val="24"/>
          <w:szCs w:val="24"/>
        </w:rPr>
        <w:t>регламенту,</w:t>
      </w:r>
      <w:r w:rsidRPr="001020CF">
        <w:rPr>
          <w:b w:val="0"/>
          <w:spacing w:val="39"/>
          <w:sz w:val="24"/>
          <w:szCs w:val="24"/>
        </w:rPr>
        <w:t xml:space="preserve"> </w:t>
      </w:r>
      <w:r w:rsidRPr="001020CF">
        <w:rPr>
          <w:b w:val="0"/>
          <w:sz w:val="24"/>
          <w:szCs w:val="24"/>
        </w:rPr>
        <w:t>в</w:t>
      </w:r>
      <w:r w:rsidRPr="001020CF">
        <w:rPr>
          <w:b w:val="0"/>
          <w:spacing w:val="41"/>
          <w:sz w:val="24"/>
          <w:szCs w:val="24"/>
        </w:rPr>
        <w:t xml:space="preserve"> </w:t>
      </w:r>
      <w:r w:rsidRPr="001020CF">
        <w:rPr>
          <w:b w:val="0"/>
          <w:sz w:val="24"/>
          <w:szCs w:val="24"/>
        </w:rPr>
        <w:t>порядке,</w:t>
      </w:r>
      <w:r w:rsidRPr="001020CF">
        <w:rPr>
          <w:b w:val="0"/>
          <w:spacing w:val="39"/>
          <w:sz w:val="24"/>
          <w:szCs w:val="24"/>
        </w:rPr>
        <w:t xml:space="preserve"> </w:t>
      </w:r>
      <w:r w:rsidRPr="001020CF">
        <w:rPr>
          <w:b w:val="0"/>
          <w:sz w:val="24"/>
          <w:szCs w:val="24"/>
        </w:rPr>
        <w:t>установленном</w:t>
      </w:r>
      <w:r w:rsidRPr="001020CF">
        <w:rPr>
          <w:b w:val="0"/>
          <w:spacing w:val="39"/>
          <w:sz w:val="24"/>
          <w:szCs w:val="24"/>
        </w:rPr>
        <w:t xml:space="preserve"> </w:t>
      </w:r>
      <w:r w:rsidRPr="001020CF">
        <w:rPr>
          <w:b w:val="0"/>
          <w:sz w:val="24"/>
          <w:szCs w:val="24"/>
        </w:rPr>
        <w:t>пунктом</w:t>
      </w:r>
      <w:r w:rsidRPr="001020CF">
        <w:rPr>
          <w:b w:val="0"/>
          <w:spacing w:val="37"/>
          <w:sz w:val="24"/>
          <w:szCs w:val="24"/>
        </w:rPr>
        <w:t xml:space="preserve"> </w:t>
      </w:r>
      <w:r w:rsidRPr="001020CF">
        <w:rPr>
          <w:b w:val="0"/>
          <w:sz w:val="24"/>
          <w:szCs w:val="24"/>
        </w:rPr>
        <w:t>2.23</w:t>
      </w:r>
    </w:p>
    <w:p w:rsidR="00A76E35" w:rsidRPr="001020CF" w:rsidRDefault="00A76E35" w:rsidP="00A76E35">
      <w:pPr>
        <w:pStyle w:val="a0"/>
        <w:ind w:firstLine="709"/>
        <w:jc w:val="both"/>
        <w:rPr>
          <w:b w:val="0"/>
          <w:sz w:val="24"/>
          <w:szCs w:val="24"/>
        </w:rPr>
      </w:pPr>
      <w:r w:rsidRPr="001020CF">
        <w:rPr>
          <w:b w:val="0"/>
          <w:sz w:val="24"/>
          <w:szCs w:val="24"/>
        </w:rPr>
        <w:t>настоящего Административного регламента, способом, указанным заявителем в</w:t>
      </w:r>
      <w:r w:rsidRPr="001020CF">
        <w:rPr>
          <w:b w:val="0"/>
          <w:spacing w:val="1"/>
          <w:sz w:val="24"/>
          <w:szCs w:val="24"/>
        </w:rPr>
        <w:t xml:space="preserve"> </w:t>
      </w:r>
      <w:r w:rsidRPr="001020CF">
        <w:rPr>
          <w:b w:val="0"/>
          <w:sz w:val="24"/>
          <w:szCs w:val="24"/>
        </w:rPr>
        <w:t>заявлении</w:t>
      </w:r>
      <w:r w:rsidRPr="001020CF">
        <w:rPr>
          <w:b w:val="0"/>
          <w:spacing w:val="1"/>
          <w:sz w:val="24"/>
          <w:szCs w:val="24"/>
        </w:rPr>
        <w:t xml:space="preserve"> </w:t>
      </w:r>
      <w:r w:rsidRPr="001020CF">
        <w:rPr>
          <w:b w:val="0"/>
          <w:sz w:val="24"/>
          <w:szCs w:val="24"/>
        </w:rPr>
        <w:t>об</w:t>
      </w:r>
      <w:r w:rsidRPr="001020CF">
        <w:rPr>
          <w:b w:val="0"/>
          <w:spacing w:val="1"/>
          <w:sz w:val="24"/>
          <w:szCs w:val="24"/>
        </w:rPr>
        <w:t xml:space="preserve"> </w:t>
      </w:r>
      <w:r w:rsidRPr="001020CF">
        <w:rPr>
          <w:b w:val="0"/>
          <w:sz w:val="24"/>
          <w:szCs w:val="24"/>
        </w:rPr>
        <w:t>оставлении</w:t>
      </w:r>
      <w:r w:rsidRPr="001020CF">
        <w:rPr>
          <w:b w:val="0"/>
          <w:spacing w:val="1"/>
          <w:sz w:val="24"/>
          <w:szCs w:val="24"/>
        </w:rPr>
        <w:t xml:space="preserve"> </w:t>
      </w:r>
      <w:r w:rsidRPr="001020CF">
        <w:rPr>
          <w:b w:val="0"/>
          <w:sz w:val="24"/>
          <w:szCs w:val="24"/>
        </w:rPr>
        <w:t>заявления</w:t>
      </w:r>
      <w:r w:rsidRPr="001020CF">
        <w:rPr>
          <w:b w:val="0"/>
          <w:spacing w:val="1"/>
          <w:sz w:val="24"/>
          <w:szCs w:val="24"/>
        </w:rPr>
        <w:t xml:space="preserve"> </w:t>
      </w:r>
      <w:r w:rsidRPr="001020CF">
        <w:rPr>
          <w:b w:val="0"/>
          <w:sz w:val="24"/>
          <w:szCs w:val="24"/>
        </w:rPr>
        <w:t>о</w:t>
      </w:r>
      <w:r w:rsidRPr="001020CF">
        <w:rPr>
          <w:b w:val="0"/>
          <w:spacing w:val="1"/>
          <w:sz w:val="24"/>
          <w:szCs w:val="24"/>
        </w:rPr>
        <w:t xml:space="preserve"> </w:t>
      </w:r>
      <w:r w:rsidRPr="001020CF">
        <w:rPr>
          <w:b w:val="0"/>
          <w:sz w:val="24"/>
          <w:szCs w:val="24"/>
        </w:rPr>
        <w:t>выдаче</w:t>
      </w:r>
      <w:r w:rsidRPr="001020CF">
        <w:rPr>
          <w:b w:val="0"/>
          <w:spacing w:val="1"/>
          <w:sz w:val="24"/>
          <w:szCs w:val="24"/>
        </w:rPr>
        <w:t xml:space="preserve"> </w:t>
      </w:r>
      <w:r w:rsidRPr="001020CF">
        <w:rPr>
          <w:b w:val="0"/>
          <w:sz w:val="24"/>
          <w:szCs w:val="24"/>
        </w:rPr>
        <w:t>разрешения</w:t>
      </w:r>
      <w:r w:rsidRPr="001020CF">
        <w:rPr>
          <w:b w:val="0"/>
          <w:spacing w:val="1"/>
          <w:sz w:val="24"/>
          <w:szCs w:val="24"/>
        </w:rPr>
        <w:t xml:space="preserve"> </w:t>
      </w:r>
      <w:r w:rsidRPr="001020CF">
        <w:rPr>
          <w:b w:val="0"/>
          <w:sz w:val="24"/>
          <w:szCs w:val="24"/>
        </w:rPr>
        <w:t>на</w:t>
      </w:r>
      <w:r w:rsidRPr="001020CF">
        <w:rPr>
          <w:b w:val="0"/>
          <w:spacing w:val="1"/>
          <w:sz w:val="24"/>
          <w:szCs w:val="24"/>
        </w:rPr>
        <w:t xml:space="preserve"> </w:t>
      </w:r>
      <w:r w:rsidRPr="001020CF">
        <w:rPr>
          <w:b w:val="0"/>
          <w:sz w:val="24"/>
          <w:szCs w:val="24"/>
        </w:rPr>
        <w:t>ввод</w:t>
      </w:r>
      <w:r w:rsidRPr="001020CF">
        <w:rPr>
          <w:b w:val="0"/>
          <w:spacing w:val="1"/>
          <w:sz w:val="24"/>
          <w:szCs w:val="24"/>
        </w:rPr>
        <w:t xml:space="preserve"> </w:t>
      </w:r>
      <w:r w:rsidRPr="001020CF">
        <w:rPr>
          <w:b w:val="0"/>
          <w:sz w:val="24"/>
          <w:szCs w:val="24"/>
        </w:rPr>
        <w:t>объекта</w:t>
      </w:r>
      <w:r w:rsidRPr="001020CF">
        <w:rPr>
          <w:b w:val="0"/>
          <w:spacing w:val="1"/>
          <w:sz w:val="24"/>
          <w:szCs w:val="24"/>
        </w:rPr>
        <w:t xml:space="preserve"> </w:t>
      </w:r>
      <w:r w:rsidRPr="001020CF">
        <w:rPr>
          <w:b w:val="0"/>
          <w:sz w:val="24"/>
          <w:szCs w:val="24"/>
        </w:rPr>
        <w:t>в</w:t>
      </w:r>
      <w:r w:rsidRPr="001020CF">
        <w:rPr>
          <w:b w:val="0"/>
          <w:spacing w:val="1"/>
          <w:sz w:val="24"/>
          <w:szCs w:val="24"/>
        </w:rPr>
        <w:t xml:space="preserve"> </w:t>
      </w:r>
      <w:r w:rsidRPr="001020CF">
        <w:rPr>
          <w:b w:val="0"/>
          <w:sz w:val="24"/>
          <w:szCs w:val="24"/>
        </w:rPr>
        <w:t>эксплуатацию,</w:t>
      </w:r>
      <w:r w:rsidRPr="001020CF">
        <w:rPr>
          <w:b w:val="0"/>
          <w:spacing w:val="1"/>
          <w:sz w:val="24"/>
          <w:szCs w:val="24"/>
        </w:rPr>
        <w:t xml:space="preserve"> </w:t>
      </w:r>
      <w:r w:rsidRPr="001020CF">
        <w:rPr>
          <w:b w:val="0"/>
          <w:sz w:val="24"/>
          <w:szCs w:val="24"/>
        </w:rPr>
        <w:t>заявления</w:t>
      </w:r>
      <w:r w:rsidRPr="001020CF">
        <w:rPr>
          <w:b w:val="0"/>
          <w:spacing w:val="1"/>
          <w:sz w:val="24"/>
          <w:szCs w:val="24"/>
        </w:rPr>
        <w:t xml:space="preserve"> </w:t>
      </w:r>
      <w:r w:rsidRPr="001020CF">
        <w:rPr>
          <w:b w:val="0"/>
          <w:sz w:val="24"/>
          <w:szCs w:val="24"/>
        </w:rPr>
        <w:t>о</w:t>
      </w:r>
      <w:r w:rsidRPr="001020CF">
        <w:rPr>
          <w:b w:val="0"/>
          <w:spacing w:val="1"/>
          <w:sz w:val="24"/>
          <w:szCs w:val="24"/>
        </w:rPr>
        <w:t xml:space="preserve"> </w:t>
      </w:r>
      <w:r w:rsidRPr="001020CF">
        <w:rPr>
          <w:b w:val="0"/>
          <w:sz w:val="24"/>
          <w:szCs w:val="24"/>
        </w:rPr>
        <w:lastRenderedPageBreak/>
        <w:t>внесении</w:t>
      </w:r>
      <w:r w:rsidRPr="001020CF">
        <w:rPr>
          <w:b w:val="0"/>
          <w:spacing w:val="1"/>
          <w:sz w:val="24"/>
          <w:szCs w:val="24"/>
        </w:rPr>
        <w:t xml:space="preserve"> </w:t>
      </w:r>
      <w:r w:rsidRPr="001020CF">
        <w:rPr>
          <w:b w:val="0"/>
          <w:sz w:val="24"/>
          <w:szCs w:val="24"/>
        </w:rPr>
        <w:t>изменений</w:t>
      </w:r>
      <w:r w:rsidRPr="001020CF">
        <w:rPr>
          <w:b w:val="0"/>
          <w:spacing w:val="1"/>
          <w:sz w:val="24"/>
          <w:szCs w:val="24"/>
        </w:rPr>
        <w:t xml:space="preserve"> </w:t>
      </w:r>
      <w:r w:rsidRPr="001020CF">
        <w:rPr>
          <w:b w:val="0"/>
          <w:sz w:val="24"/>
          <w:szCs w:val="24"/>
        </w:rPr>
        <w:t>без</w:t>
      </w:r>
      <w:r w:rsidRPr="001020CF">
        <w:rPr>
          <w:b w:val="0"/>
          <w:spacing w:val="1"/>
          <w:sz w:val="24"/>
          <w:szCs w:val="24"/>
        </w:rPr>
        <w:t xml:space="preserve"> </w:t>
      </w:r>
      <w:r w:rsidRPr="001020CF">
        <w:rPr>
          <w:b w:val="0"/>
          <w:sz w:val="24"/>
          <w:szCs w:val="24"/>
        </w:rPr>
        <w:t>рассмотрения,</w:t>
      </w:r>
      <w:r w:rsidRPr="001020CF">
        <w:rPr>
          <w:b w:val="0"/>
          <w:spacing w:val="1"/>
          <w:sz w:val="24"/>
          <w:szCs w:val="24"/>
        </w:rPr>
        <w:t xml:space="preserve"> </w:t>
      </w:r>
      <w:r w:rsidRPr="001020CF">
        <w:rPr>
          <w:b w:val="0"/>
          <w:sz w:val="24"/>
          <w:szCs w:val="24"/>
        </w:rPr>
        <w:t>не</w:t>
      </w:r>
      <w:r w:rsidRPr="001020CF">
        <w:rPr>
          <w:b w:val="0"/>
          <w:spacing w:val="1"/>
          <w:sz w:val="24"/>
          <w:szCs w:val="24"/>
        </w:rPr>
        <w:t xml:space="preserve"> </w:t>
      </w:r>
      <w:r w:rsidRPr="001020CF">
        <w:rPr>
          <w:b w:val="0"/>
          <w:sz w:val="24"/>
          <w:szCs w:val="24"/>
        </w:rPr>
        <w:t>позднее</w:t>
      </w:r>
      <w:r w:rsidRPr="001020CF">
        <w:rPr>
          <w:b w:val="0"/>
          <w:spacing w:val="-67"/>
          <w:sz w:val="24"/>
          <w:szCs w:val="24"/>
        </w:rPr>
        <w:t xml:space="preserve"> </w:t>
      </w:r>
      <w:r w:rsidRPr="001020CF">
        <w:rPr>
          <w:b w:val="0"/>
          <w:sz w:val="24"/>
          <w:szCs w:val="24"/>
        </w:rPr>
        <w:t>рабочего</w:t>
      </w:r>
      <w:r w:rsidRPr="001020CF">
        <w:rPr>
          <w:b w:val="0"/>
          <w:spacing w:val="-5"/>
          <w:sz w:val="24"/>
          <w:szCs w:val="24"/>
        </w:rPr>
        <w:t xml:space="preserve"> </w:t>
      </w:r>
      <w:r w:rsidRPr="001020CF">
        <w:rPr>
          <w:b w:val="0"/>
          <w:sz w:val="24"/>
          <w:szCs w:val="24"/>
        </w:rPr>
        <w:t>дня,</w:t>
      </w:r>
      <w:r w:rsidRPr="001020CF">
        <w:rPr>
          <w:b w:val="0"/>
          <w:spacing w:val="-5"/>
          <w:sz w:val="24"/>
          <w:szCs w:val="24"/>
        </w:rPr>
        <w:t xml:space="preserve"> </w:t>
      </w:r>
      <w:r w:rsidRPr="001020CF">
        <w:rPr>
          <w:b w:val="0"/>
          <w:sz w:val="24"/>
          <w:szCs w:val="24"/>
        </w:rPr>
        <w:t>следующего</w:t>
      </w:r>
      <w:r w:rsidRPr="001020CF">
        <w:rPr>
          <w:b w:val="0"/>
          <w:spacing w:val="-5"/>
          <w:sz w:val="24"/>
          <w:szCs w:val="24"/>
        </w:rPr>
        <w:t xml:space="preserve"> </w:t>
      </w:r>
      <w:r w:rsidRPr="001020CF">
        <w:rPr>
          <w:b w:val="0"/>
          <w:sz w:val="24"/>
          <w:szCs w:val="24"/>
        </w:rPr>
        <w:t>за</w:t>
      </w:r>
      <w:r w:rsidRPr="001020CF">
        <w:rPr>
          <w:b w:val="0"/>
          <w:spacing w:val="-5"/>
          <w:sz w:val="24"/>
          <w:szCs w:val="24"/>
        </w:rPr>
        <w:t xml:space="preserve"> </w:t>
      </w:r>
      <w:r w:rsidRPr="001020CF">
        <w:rPr>
          <w:b w:val="0"/>
          <w:sz w:val="24"/>
          <w:szCs w:val="24"/>
        </w:rPr>
        <w:t>днем</w:t>
      </w:r>
      <w:r w:rsidRPr="001020CF">
        <w:rPr>
          <w:b w:val="0"/>
          <w:spacing w:val="-5"/>
          <w:sz w:val="24"/>
          <w:szCs w:val="24"/>
        </w:rPr>
        <w:t xml:space="preserve"> </w:t>
      </w:r>
      <w:r w:rsidRPr="001020CF">
        <w:rPr>
          <w:b w:val="0"/>
          <w:sz w:val="24"/>
          <w:szCs w:val="24"/>
        </w:rPr>
        <w:t>поступления заявления</w:t>
      </w:r>
      <w:r w:rsidRPr="001020CF">
        <w:rPr>
          <w:b w:val="0"/>
          <w:spacing w:val="-7"/>
          <w:sz w:val="24"/>
          <w:szCs w:val="24"/>
        </w:rPr>
        <w:t xml:space="preserve"> </w:t>
      </w:r>
      <w:r w:rsidRPr="001020CF">
        <w:rPr>
          <w:b w:val="0"/>
          <w:sz w:val="24"/>
          <w:szCs w:val="24"/>
        </w:rPr>
        <w:t>о</w:t>
      </w:r>
      <w:r w:rsidRPr="001020CF">
        <w:rPr>
          <w:b w:val="0"/>
          <w:spacing w:val="-7"/>
          <w:sz w:val="24"/>
          <w:szCs w:val="24"/>
        </w:rPr>
        <w:t xml:space="preserve"> </w:t>
      </w:r>
      <w:r w:rsidRPr="001020CF">
        <w:rPr>
          <w:b w:val="0"/>
          <w:sz w:val="24"/>
          <w:szCs w:val="24"/>
        </w:rPr>
        <w:t>выдаче</w:t>
      </w:r>
      <w:r w:rsidRPr="001020CF">
        <w:rPr>
          <w:b w:val="0"/>
          <w:spacing w:val="-4"/>
          <w:sz w:val="24"/>
          <w:szCs w:val="24"/>
        </w:rPr>
        <w:t xml:space="preserve"> </w:t>
      </w:r>
      <w:r w:rsidRPr="001020CF">
        <w:rPr>
          <w:b w:val="0"/>
          <w:sz w:val="24"/>
          <w:szCs w:val="24"/>
        </w:rPr>
        <w:t>разрешения</w:t>
      </w:r>
      <w:r w:rsidRPr="001020CF">
        <w:rPr>
          <w:b w:val="0"/>
          <w:spacing w:val="-7"/>
          <w:sz w:val="24"/>
          <w:szCs w:val="24"/>
        </w:rPr>
        <w:t xml:space="preserve"> </w:t>
      </w:r>
      <w:r w:rsidRPr="001020CF">
        <w:rPr>
          <w:b w:val="0"/>
          <w:sz w:val="24"/>
          <w:szCs w:val="24"/>
        </w:rPr>
        <w:t>на</w:t>
      </w:r>
      <w:r w:rsidRPr="001020CF">
        <w:rPr>
          <w:b w:val="0"/>
          <w:spacing w:val="-68"/>
          <w:sz w:val="24"/>
          <w:szCs w:val="24"/>
        </w:rPr>
        <w:t xml:space="preserve"> </w:t>
      </w:r>
      <w:r w:rsidRPr="001020CF">
        <w:rPr>
          <w:b w:val="0"/>
          <w:sz w:val="24"/>
          <w:szCs w:val="24"/>
        </w:rPr>
        <w:t>ввод</w:t>
      </w:r>
      <w:r w:rsidRPr="001020CF">
        <w:rPr>
          <w:b w:val="0"/>
          <w:spacing w:val="-3"/>
          <w:sz w:val="24"/>
          <w:szCs w:val="24"/>
        </w:rPr>
        <w:t xml:space="preserve"> </w:t>
      </w:r>
      <w:r w:rsidRPr="001020CF">
        <w:rPr>
          <w:b w:val="0"/>
          <w:sz w:val="24"/>
          <w:szCs w:val="24"/>
        </w:rPr>
        <w:t>объекта в</w:t>
      </w:r>
      <w:r w:rsidRPr="001020CF">
        <w:rPr>
          <w:b w:val="0"/>
          <w:spacing w:val="-1"/>
          <w:sz w:val="24"/>
          <w:szCs w:val="24"/>
        </w:rPr>
        <w:t xml:space="preserve"> </w:t>
      </w:r>
      <w:r w:rsidRPr="001020CF">
        <w:rPr>
          <w:b w:val="0"/>
          <w:sz w:val="24"/>
          <w:szCs w:val="24"/>
        </w:rPr>
        <w:t>эксплуатацию,</w:t>
      </w:r>
      <w:r w:rsidRPr="001020CF">
        <w:rPr>
          <w:b w:val="0"/>
          <w:spacing w:val="-2"/>
          <w:sz w:val="24"/>
          <w:szCs w:val="24"/>
        </w:rPr>
        <w:t xml:space="preserve"> </w:t>
      </w:r>
      <w:r w:rsidRPr="001020CF">
        <w:rPr>
          <w:b w:val="0"/>
          <w:sz w:val="24"/>
          <w:szCs w:val="24"/>
        </w:rPr>
        <w:t>заявления о</w:t>
      </w:r>
      <w:r w:rsidRPr="001020CF">
        <w:rPr>
          <w:b w:val="0"/>
          <w:spacing w:val="1"/>
          <w:sz w:val="24"/>
          <w:szCs w:val="24"/>
        </w:rPr>
        <w:t xml:space="preserve"> </w:t>
      </w:r>
      <w:r w:rsidRPr="001020CF">
        <w:rPr>
          <w:b w:val="0"/>
          <w:sz w:val="24"/>
          <w:szCs w:val="24"/>
        </w:rPr>
        <w:t>внесении</w:t>
      </w:r>
      <w:r w:rsidRPr="001020CF">
        <w:rPr>
          <w:b w:val="0"/>
          <w:spacing w:val="-3"/>
          <w:sz w:val="24"/>
          <w:szCs w:val="24"/>
        </w:rPr>
        <w:t xml:space="preserve"> </w:t>
      </w:r>
      <w:r w:rsidRPr="001020CF">
        <w:rPr>
          <w:b w:val="0"/>
          <w:sz w:val="24"/>
          <w:szCs w:val="24"/>
        </w:rPr>
        <w:t>изменений.</w:t>
      </w:r>
    </w:p>
    <w:p w:rsidR="00A76E35" w:rsidRPr="001020CF" w:rsidRDefault="00A76E35" w:rsidP="00A76E35">
      <w:pPr>
        <w:pStyle w:val="a0"/>
        <w:ind w:firstLine="709"/>
        <w:jc w:val="both"/>
        <w:rPr>
          <w:b w:val="0"/>
          <w:sz w:val="24"/>
          <w:szCs w:val="24"/>
        </w:rPr>
      </w:pPr>
      <w:r w:rsidRPr="001020CF">
        <w:rPr>
          <w:b w:val="0"/>
          <w:sz w:val="24"/>
          <w:szCs w:val="24"/>
        </w:rPr>
        <w:t>Оставление</w:t>
      </w:r>
      <w:r w:rsidRPr="001020CF">
        <w:rPr>
          <w:b w:val="0"/>
          <w:spacing w:val="-7"/>
          <w:sz w:val="24"/>
          <w:szCs w:val="24"/>
        </w:rPr>
        <w:t xml:space="preserve"> </w:t>
      </w:r>
      <w:r w:rsidRPr="001020CF">
        <w:rPr>
          <w:b w:val="0"/>
          <w:sz w:val="24"/>
          <w:szCs w:val="24"/>
        </w:rPr>
        <w:t>заявления</w:t>
      </w:r>
      <w:r w:rsidRPr="001020CF">
        <w:rPr>
          <w:b w:val="0"/>
          <w:spacing w:val="-9"/>
          <w:sz w:val="24"/>
          <w:szCs w:val="24"/>
        </w:rPr>
        <w:t xml:space="preserve"> </w:t>
      </w:r>
      <w:r w:rsidRPr="001020CF">
        <w:rPr>
          <w:b w:val="0"/>
          <w:sz w:val="24"/>
          <w:szCs w:val="24"/>
        </w:rPr>
        <w:t>о</w:t>
      </w:r>
      <w:r w:rsidRPr="001020CF">
        <w:rPr>
          <w:b w:val="0"/>
          <w:spacing w:val="-6"/>
          <w:sz w:val="24"/>
          <w:szCs w:val="24"/>
        </w:rPr>
        <w:t xml:space="preserve"> </w:t>
      </w:r>
      <w:r w:rsidRPr="001020CF">
        <w:rPr>
          <w:b w:val="0"/>
          <w:sz w:val="24"/>
          <w:szCs w:val="24"/>
        </w:rPr>
        <w:t>выдаче</w:t>
      </w:r>
      <w:r w:rsidRPr="001020CF">
        <w:rPr>
          <w:b w:val="0"/>
          <w:spacing w:val="-9"/>
          <w:sz w:val="24"/>
          <w:szCs w:val="24"/>
        </w:rPr>
        <w:t xml:space="preserve"> </w:t>
      </w:r>
      <w:r w:rsidRPr="001020CF">
        <w:rPr>
          <w:b w:val="0"/>
          <w:sz w:val="24"/>
          <w:szCs w:val="24"/>
        </w:rPr>
        <w:t>разрешения</w:t>
      </w:r>
      <w:r w:rsidRPr="001020CF">
        <w:rPr>
          <w:b w:val="0"/>
          <w:spacing w:val="-9"/>
          <w:sz w:val="24"/>
          <w:szCs w:val="24"/>
        </w:rPr>
        <w:t xml:space="preserve"> </w:t>
      </w:r>
      <w:r w:rsidRPr="001020CF">
        <w:rPr>
          <w:b w:val="0"/>
          <w:sz w:val="24"/>
          <w:szCs w:val="24"/>
        </w:rPr>
        <w:t>на</w:t>
      </w:r>
      <w:r w:rsidRPr="001020CF">
        <w:rPr>
          <w:b w:val="0"/>
          <w:spacing w:val="-7"/>
          <w:sz w:val="24"/>
          <w:szCs w:val="24"/>
        </w:rPr>
        <w:t xml:space="preserve"> </w:t>
      </w:r>
      <w:r w:rsidRPr="001020CF">
        <w:rPr>
          <w:b w:val="0"/>
          <w:sz w:val="24"/>
          <w:szCs w:val="24"/>
        </w:rPr>
        <w:t>ввод</w:t>
      </w:r>
      <w:r w:rsidRPr="001020CF">
        <w:rPr>
          <w:b w:val="0"/>
          <w:spacing w:val="-7"/>
          <w:sz w:val="24"/>
          <w:szCs w:val="24"/>
        </w:rPr>
        <w:t xml:space="preserve"> </w:t>
      </w:r>
      <w:r w:rsidRPr="001020CF">
        <w:rPr>
          <w:b w:val="0"/>
          <w:sz w:val="24"/>
          <w:szCs w:val="24"/>
        </w:rPr>
        <w:t>объекта</w:t>
      </w:r>
      <w:r w:rsidRPr="001020CF">
        <w:rPr>
          <w:b w:val="0"/>
          <w:spacing w:val="-9"/>
          <w:sz w:val="24"/>
          <w:szCs w:val="24"/>
        </w:rPr>
        <w:t xml:space="preserve"> </w:t>
      </w:r>
      <w:r w:rsidRPr="001020CF">
        <w:rPr>
          <w:b w:val="0"/>
          <w:sz w:val="24"/>
          <w:szCs w:val="24"/>
        </w:rPr>
        <w:t>в</w:t>
      </w:r>
      <w:r w:rsidRPr="001020CF">
        <w:rPr>
          <w:b w:val="0"/>
          <w:spacing w:val="-7"/>
          <w:sz w:val="24"/>
          <w:szCs w:val="24"/>
        </w:rPr>
        <w:t xml:space="preserve"> </w:t>
      </w:r>
      <w:r w:rsidRPr="001020CF">
        <w:rPr>
          <w:b w:val="0"/>
          <w:sz w:val="24"/>
          <w:szCs w:val="24"/>
        </w:rPr>
        <w:t>эксплуатацию,</w:t>
      </w:r>
      <w:r w:rsidRPr="001020CF">
        <w:rPr>
          <w:b w:val="0"/>
          <w:spacing w:val="-68"/>
          <w:sz w:val="24"/>
          <w:szCs w:val="24"/>
        </w:rPr>
        <w:t xml:space="preserve"> </w:t>
      </w:r>
      <w:r w:rsidRPr="001020CF">
        <w:rPr>
          <w:b w:val="0"/>
          <w:sz w:val="24"/>
          <w:szCs w:val="24"/>
        </w:rPr>
        <w:t>заявления о внесении изменений без рассмотрения не препятствует повторному</w:t>
      </w:r>
      <w:r w:rsidRPr="001020CF">
        <w:rPr>
          <w:b w:val="0"/>
          <w:spacing w:val="1"/>
          <w:sz w:val="24"/>
          <w:szCs w:val="24"/>
        </w:rPr>
        <w:t xml:space="preserve"> </w:t>
      </w:r>
      <w:r w:rsidRPr="001020CF">
        <w:rPr>
          <w:b w:val="0"/>
          <w:sz w:val="24"/>
          <w:szCs w:val="24"/>
        </w:rPr>
        <w:t>обращению заявителя в администрацию Шарьинского муниципального района</w:t>
      </w:r>
      <w:r w:rsidRPr="001020CF">
        <w:rPr>
          <w:b w:val="0"/>
          <w:spacing w:val="-4"/>
          <w:sz w:val="24"/>
          <w:szCs w:val="24"/>
        </w:rPr>
        <w:t xml:space="preserve"> </w:t>
      </w:r>
      <w:r w:rsidRPr="001020CF">
        <w:rPr>
          <w:b w:val="0"/>
          <w:sz w:val="24"/>
          <w:szCs w:val="24"/>
        </w:rPr>
        <w:t>за</w:t>
      </w:r>
      <w:r w:rsidRPr="001020CF">
        <w:rPr>
          <w:b w:val="0"/>
          <w:spacing w:val="-1"/>
          <w:sz w:val="24"/>
          <w:szCs w:val="24"/>
        </w:rPr>
        <w:t xml:space="preserve"> </w:t>
      </w:r>
      <w:r w:rsidRPr="001020CF">
        <w:rPr>
          <w:b w:val="0"/>
          <w:sz w:val="24"/>
          <w:szCs w:val="24"/>
        </w:rPr>
        <w:t>предоставлением</w:t>
      </w:r>
      <w:r w:rsidRPr="001020CF">
        <w:rPr>
          <w:b w:val="0"/>
          <w:spacing w:val="-1"/>
          <w:sz w:val="24"/>
          <w:szCs w:val="24"/>
        </w:rPr>
        <w:t xml:space="preserve"> </w:t>
      </w:r>
      <w:r w:rsidRPr="001020CF">
        <w:rPr>
          <w:b w:val="0"/>
          <w:sz w:val="24"/>
          <w:szCs w:val="24"/>
        </w:rPr>
        <w:t>услуги.</w:t>
      </w:r>
    </w:p>
    <w:p w:rsidR="00A76E35" w:rsidRPr="00A76E35" w:rsidRDefault="001020CF" w:rsidP="001020CF">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2.32. </w:t>
      </w:r>
      <w:r w:rsidR="00A76E35" w:rsidRPr="00A76E35">
        <w:rPr>
          <w:rFonts w:ascii="Times New Roman" w:hAnsi="Times New Roman"/>
          <w:sz w:val="24"/>
          <w:szCs w:val="24"/>
        </w:rPr>
        <w:t>При</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запрещается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требовать</w:t>
      </w:r>
      <w:r w:rsidR="00A76E35" w:rsidRPr="00A76E35">
        <w:rPr>
          <w:rFonts w:ascii="Times New Roman" w:hAnsi="Times New Roman"/>
          <w:spacing w:val="-8"/>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заявителя:</w:t>
      </w:r>
    </w:p>
    <w:p w:rsidR="00A76E35" w:rsidRPr="00A76E35" w:rsidRDefault="001020CF" w:rsidP="001020CF">
      <w:pPr>
        <w:pStyle w:val="a6"/>
        <w:widowControl w:val="0"/>
        <w:tabs>
          <w:tab w:val="left" w:pos="1162"/>
        </w:tabs>
        <w:ind w:left="0" w:firstLine="709"/>
        <w:jc w:val="both"/>
        <w:rPr>
          <w:rFonts w:ascii="Times New Roman" w:hAnsi="Times New Roman"/>
          <w:sz w:val="24"/>
          <w:szCs w:val="24"/>
        </w:rPr>
      </w:pPr>
      <w:r>
        <w:rPr>
          <w:rFonts w:ascii="Times New Roman" w:hAnsi="Times New Roman"/>
          <w:sz w:val="24"/>
          <w:szCs w:val="24"/>
        </w:rPr>
        <w:t xml:space="preserve">1). </w:t>
      </w:r>
      <w:r w:rsidR="00A76E35" w:rsidRPr="00A76E35">
        <w:rPr>
          <w:rFonts w:ascii="Times New Roman" w:hAnsi="Times New Roman"/>
          <w:sz w:val="24"/>
          <w:szCs w:val="24"/>
        </w:rPr>
        <w:t>представления документов и информации или осуществления действий,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которых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нормативными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правовыми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актами,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регулирующими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отношения,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возникающие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связи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p>
    <w:p w:rsidR="00A76E35" w:rsidRPr="00A76E35" w:rsidRDefault="001020CF" w:rsidP="001020CF">
      <w:pPr>
        <w:pStyle w:val="a6"/>
        <w:widowControl w:val="0"/>
        <w:tabs>
          <w:tab w:val="left" w:pos="1213"/>
        </w:tabs>
        <w:ind w:left="0" w:firstLine="709"/>
        <w:jc w:val="both"/>
        <w:rPr>
          <w:rFonts w:ascii="Times New Roman" w:hAnsi="Times New Roman"/>
          <w:sz w:val="24"/>
          <w:szCs w:val="24"/>
        </w:rPr>
      </w:pPr>
      <w:r>
        <w:rPr>
          <w:rFonts w:ascii="Times New Roman" w:hAnsi="Times New Roman"/>
          <w:sz w:val="24"/>
          <w:szCs w:val="24"/>
        </w:rPr>
        <w:t>2).</w:t>
      </w:r>
      <w:r w:rsidR="00A76E35" w:rsidRPr="00A76E35">
        <w:rPr>
          <w:rFonts w:ascii="Times New Roman" w:hAnsi="Times New Roman"/>
          <w:sz w:val="24"/>
          <w:szCs w:val="24"/>
        </w:rPr>
        <w:t>представления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которые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нормативными правовыми актами Российской Федерации, субъектов 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правовыми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актами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находятся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распоряжении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предоставляющих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государственную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(муниципальную)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подведомственных государственным органам и органам местного самоуправления</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организаций, участвующих в предоставлении государственных (муниципальных)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 за исключением документов, указанных в части 6 статьи 7 Федерального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закона №</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210-ФЗ;</w:t>
      </w:r>
    </w:p>
    <w:p w:rsidR="00A76E35" w:rsidRPr="00A76E35" w:rsidRDefault="001020CF" w:rsidP="001020CF">
      <w:pPr>
        <w:pStyle w:val="a6"/>
        <w:widowControl w:val="0"/>
        <w:tabs>
          <w:tab w:val="left" w:pos="1342"/>
        </w:tabs>
        <w:ind w:left="0" w:firstLine="709"/>
        <w:jc w:val="both"/>
        <w:rPr>
          <w:rFonts w:ascii="Times New Roman" w:hAnsi="Times New Roman"/>
          <w:sz w:val="24"/>
          <w:szCs w:val="24"/>
        </w:rPr>
      </w:pPr>
      <w:r>
        <w:rPr>
          <w:rFonts w:ascii="Times New Roman" w:hAnsi="Times New Roman"/>
          <w:sz w:val="24"/>
          <w:szCs w:val="24"/>
        </w:rPr>
        <w:t xml:space="preserve">3). </w:t>
      </w:r>
      <w:r w:rsidR="00A76E35" w:rsidRPr="00A76E35">
        <w:rPr>
          <w:rFonts w:ascii="Times New Roman" w:hAnsi="Times New Roman"/>
          <w:sz w:val="24"/>
          <w:szCs w:val="24"/>
        </w:rPr>
        <w:t>представления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отсутствие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недостоверность которых не указывались при первоначальном отказе в приеме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либо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исключением следующих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случаев:</w:t>
      </w:r>
    </w:p>
    <w:p w:rsidR="00A76E35" w:rsidRPr="00A76E35" w:rsidRDefault="00A76E35" w:rsidP="00E96200">
      <w:pPr>
        <w:pStyle w:val="a6"/>
        <w:widowControl w:val="0"/>
        <w:numPr>
          <w:ilvl w:val="2"/>
          <w:numId w:val="3"/>
        </w:numPr>
        <w:tabs>
          <w:tab w:val="left" w:pos="985"/>
        </w:tabs>
        <w:ind w:left="0" w:firstLine="709"/>
        <w:jc w:val="both"/>
        <w:rPr>
          <w:rFonts w:ascii="Times New Roman" w:hAnsi="Times New Roman"/>
          <w:sz w:val="24"/>
          <w:szCs w:val="24"/>
        </w:rPr>
      </w:pPr>
      <w:r w:rsidRPr="00A76E35">
        <w:rPr>
          <w:rFonts w:ascii="Times New Roman" w:hAnsi="Times New Roman"/>
          <w:sz w:val="24"/>
          <w:szCs w:val="24"/>
        </w:rPr>
        <w:t>изменение</w:t>
      </w:r>
      <w:r w:rsidRPr="00A76E35">
        <w:rPr>
          <w:rFonts w:ascii="Times New Roman" w:hAnsi="Times New Roman"/>
          <w:spacing w:val="1"/>
          <w:sz w:val="24"/>
          <w:szCs w:val="24"/>
        </w:rPr>
        <w:t xml:space="preserve"> </w:t>
      </w:r>
      <w:r w:rsidRPr="00A76E35">
        <w:rPr>
          <w:rFonts w:ascii="Times New Roman" w:hAnsi="Times New Roman"/>
          <w:sz w:val="24"/>
          <w:szCs w:val="24"/>
        </w:rPr>
        <w:t>требований</w:t>
      </w:r>
      <w:r w:rsidRPr="00A76E35">
        <w:rPr>
          <w:rFonts w:ascii="Times New Roman" w:hAnsi="Times New Roman"/>
          <w:spacing w:val="1"/>
          <w:sz w:val="24"/>
          <w:szCs w:val="24"/>
        </w:rPr>
        <w:t xml:space="preserve"> </w:t>
      </w:r>
      <w:r w:rsidRPr="00A76E35">
        <w:rPr>
          <w:rFonts w:ascii="Times New Roman" w:hAnsi="Times New Roman"/>
          <w:sz w:val="24"/>
          <w:szCs w:val="24"/>
        </w:rPr>
        <w:t>нормативных</w:t>
      </w:r>
      <w:r w:rsidRPr="00A76E35">
        <w:rPr>
          <w:rFonts w:ascii="Times New Roman" w:hAnsi="Times New Roman"/>
          <w:spacing w:val="1"/>
          <w:sz w:val="24"/>
          <w:szCs w:val="24"/>
        </w:rPr>
        <w:t xml:space="preserve"> </w:t>
      </w:r>
      <w:r w:rsidRPr="00A76E35">
        <w:rPr>
          <w:rFonts w:ascii="Times New Roman" w:hAnsi="Times New Roman"/>
          <w:sz w:val="24"/>
          <w:szCs w:val="24"/>
        </w:rPr>
        <w:t>правовых</w:t>
      </w:r>
      <w:r w:rsidRPr="00A76E35">
        <w:rPr>
          <w:rFonts w:ascii="Times New Roman" w:hAnsi="Times New Roman"/>
          <w:spacing w:val="1"/>
          <w:sz w:val="24"/>
          <w:szCs w:val="24"/>
        </w:rPr>
        <w:t xml:space="preserve"> </w:t>
      </w:r>
      <w:r w:rsidRPr="00A76E35">
        <w:rPr>
          <w:rFonts w:ascii="Times New Roman" w:hAnsi="Times New Roman"/>
          <w:sz w:val="24"/>
          <w:szCs w:val="24"/>
        </w:rPr>
        <w:t>актов,</w:t>
      </w:r>
      <w:r w:rsidRPr="00A76E35">
        <w:rPr>
          <w:rFonts w:ascii="Times New Roman" w:hAnsi="Times New Roman"/>
          <w:spacing w:val="1"/>
          <w:sz w:val="24"/>
          <w:szCs w:val="24"/>
        </w:rPr>
        <w:t xml:space="preserve"> </w:t>
      </w:r>
      <w:r w:rsidRPr="00A76E35">
        <w:rPr>
          <w:rFonts w:ascii="Times New Roman" w:hAnsi="Times New Roman"/>
          <w:sz w:val="24"/>
          <w:szCs w:val="24"/>
        </w:rPr>
        <w:t>касающихся</w:t>
      </w:r>
      <w:r w:rsidRPr="00A76E35">
        <w:rPr>
          <w:rFonts w:ascii="Times New Roman" w:hAnsi="Times New Roman"/>
          <w:spacing w:val="-67"/>
          <w:sz w:val="24"/>
          <w:szCs w:val="24"/>
        </w:rPr>
        <w:t xml:space="preserve"> </w:t>
      </w:r>
      <w:r w:rsidRPr="00A76E35">
        <w:rPr>
          <w:rFonts w:ascii="Times New Roman" w:hAnsi="Times New Roman"/>
          <w:sz w:val="24"/>
          <w:szCs w:val="24"/>
        </w:rPr>
        <w:t>предоставления</w:t>
      </w:r>
      <w:r w:rsidRPr="00A76E35">
        <w:rPr>
          <w:rFonts w:ascii="Times New Roman" w:hAnsi="Times New Roman"/>
          <w:spacing w:val="1"/>
          <w:sz w:val="24"/>
          <w:szCs w:val="24"/>
        </w:rPr>
        <w:t xml:space="preserve"> </w:t>
      </w:r>
      <w:r w:rsidRPr="00A76E35">
        <w:rPr>
          <w:rFonts w:ascii="Times New Roman" w:hAnsi="Times New Roman"/>
          <w:sz w:val="24"/>
          <w:szCs w:val="24"/>
        </w:rPr>
        <w:t>услуги,</w:t>
      </w:r>
      <w:r w:rsidRPr="00A76E35">
        <w:rPr>
          <w:rFonts w:ascii="Times New Roman" w:hAnsi="Times New Roman"/>
          <w:spacing w:val="1"/>
          <w:sz w:val="24"/>
          <w:szCs w:val="24"/>
        </w:rPr>
        <w:t xml:space="preserve"> </w:t>
      </w:r>
      <w:r w:rsidRPr="00A76E35">
        <w:rPr>
          <w:rFonts w:ascii="Times New Roman" w:hAnsi="Times New Roman"/>
          <w:sz w:val="24"/>
          <w:szCs w:val="24"/>
        </w:rPr>
        <w:t>после</w:t>
      </w:r>
      <w:r w:rsidRPr="00A76E35">
        <w:rPr>
          <w:rFonts w:ascii="Times New Roman" w:hAnsi="Times New Roman"/>
          <w:spacing w:val="1"/>
          <w:sz w:val="24"/>
          <w:szCs w:val="24"/>
        </w:rPr>
        <w:t xml:space="preserve"> </w:t>
      </w:r>
      <w:r w:rsidRPr="00A76E35">
        <w:rPr>
          <w:rFonts w:ascii="Times New Roman" w:hAnsi="Times New Roman"/>
          <w:sz w:val="24"/>
          <w:szCs w:val="24"/>
        </w:rPr>
        <w:t>первоначальной</w:t>
      </w:r>
      <w:r w:rsidRPr="00A76E35">
        <w:rPr>
          <w:rFonts w:ascii="Times New Roman" w:hAnsi="Times New Roman"/>
          <w:spacing w:val="1"/>
          <w:sz w:val="24"/>
          <w:szCs w:val="24"/>
        </w:rPr>
        <w:t xml:space="preserve"> </w:t>
      </w:r>
      <w:r w:rsidRPr="00A76E35">
        <w:rPr>
          <w:rFonts w:ascii="Times New Roman" w:hAnsi="Times New Roman"/>
          <w:sz w:val="24"/>
          <w:szCs w:val="24"/>
        </w:rPr>
        <w:t>подачи</w:t>
      </w:r>
      <w:r w:rsidRPr="00A76E35">
        <w:rPr>
          <w:rFonts w:ascii="Times New Roman" w:hAnsi="Times New Roman"/>
          <w:spacing w:val="1"/>
          <w:sz w:val="24"/>
          <w:szCs w:val="24"/>
        </w:rPr>
        <w:t xml:space="preserve"> </w:t>
      </w:r>
      <w:r w:rsidRPr="00A76E35">
        <w:rPr>
          <w:rFonts w:ascii="Times New Roman" w:hAnsi="Times New Roman"/>
          <w:sz w:val="24"/>
          <w:szCs w:val="24"/>
        </w:rPr>
        <w:t>заявления</w:t>
      </w:r>
      <w:r w:rsidRPr="00A76E35">
        <w:rPr>
          <w:rFonts w:ascii="Times New Roman" w:hAnsi="Times New Roman"/>
          <w:spacing w:val="1"/>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выдаче</w:t>
      </w:r>
      <w:r w:rsidRPr="00A76E35">
        <w:rPr>
          <w:rFonts w:ascii="Times New Roman" w:hAnsi="Times New Roman"/>
          <w:spacing w:val="-67"/>
          <w:sz w:val="24"/>
          <w:szCs w:val="24"/>
        </w:rPr>
        <w:t xml:space="preserve"> </w:t>
      </w:r>
      <w:r w:rsidRPr="00A76E35">
        <w:rPr>
          <w:rFonts w:ascii="Times New Roman" w:hAnsi="Times New Roman"/>
          <w:sz w:val="24"/>
          <w:szCs w:val="24"/>
        </w:rPr>
        <w:t>разрешения</w:t>
      </w:r>
      <w:r w:rsidRPr="00A76E35">
        <w:rPr>
          <w:rFonts w:ascii="Times New Roman" w:hAnsi="Times New Roman"/>
          <w:spacing w:val="-4"/>
          <w:sz w:val="24"/>
          <w:szCs w:val="24"/>
        </w:rPr>
        <w:t xml:space="preserve"> </w:t>
      </w:r>
      <w:r w:rsidRPr="00A76E35">
        <w:rPr>
          <w:rFonts w:ascii="Times New Roman" w:hAnsi="Times New Roman"/>
          <w:sz w:val="24"/>
          <w:szCs w:val="24"/>
        </w:rPr>
        <w:t>на ввод</w:t>
      </w:r>
      <w:r w:rsidRPr="00A76E35">
        <w:rPr>
          <w:rFonts w:ascii="Times New Roman" w:hAnsi="Times New Roman"/>
          <w:spacing w:val="-3"/>
          <w:sz w:val="24"/>
          <w:szCs w:val="24"/>
        </w:rPr>
        <w:t xml:space="preserve"> </w:t>
      </w:r>
      <w:r w:rsidRPr="00A76E35">
        <w:rPr>
          <w:rFonts w:ascii="Times New Roman" w:hAnsi="Times New Roman"/>
          <w:sz w:val="24"/>
          <w:szCs w:val="24"/>
        </w:rPr>
        <w:t>объекта в</w:t>
      </w:r>
      <w:r w:rsidRPr="00A76E35">
        <w:rPr>
          <w:rFonts w:ascii="Times New Roman" w:hAnsi="Times New Roman"/>
          <w:spacing w:val="-3"/>
          <w:sz w:val="24"/>
          <w:szCs w:val="24"/>
        </w:rPr>
        <w:t xml:space="preserve"> </w:t>
      </w:r>
      <w:r w:rsidRPr="00A76E35">
        <w:rPr>
          <w:rFonts w:ascii="Times New Roman" w:hAnsi="Times New Roman"/>
          <w:sz w:val="24"/>
          <w:szCs w:val="24"/>
        </w:rPr>
        <w:t>эксплуатацию,</w:t>
      </w:r>
      <w:r w:rsidRPr="00A76E35">
        <w:rPr>
          <w:rFonts w:ascii="Times New Roman" w:hAnsi="Times New Roman"/>
          <w:spacing w:val="-1"/>
          <w:sz w:val="24"/>
          <w:szCs w:val="24"/>
        </w:rPr>
        <w:t xml:space="preserve"> </w:t>
      </w:r>
      <w:r w:rsidRPr="00A76E35">
        <w:rPr>
          <w:rFonts w:ascii="Times New Roman" w:hAnsi="Times New Roman"/>
          <w:sz w:val="24"/>
          <w:szCs w:val="24"/>
        </w:rPr>
        <w:t>заявления</w:t>
      </w:r>
      <w:r w:rsidRPr="00A76E35">
        <w:rPr>
          <w:rFonts w:ascii="Times New Roman" w:hAnsi="Times New Roman"/>
          <w:spacing w:val="-4"/>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внесении</w:t>
      </w:r>
      <w:r w:rsidRPr="00A76E35">
        <w:rPr>
          <w:rFonts w:ascii="Times New Roman" w:hAnsi="Times New Roman"/>
          <w:spacing w:val="-4"/>
          <w:sz w:val="24"/>
          <w:szCs w:val="24"/>
        </w:rPr>
        <w:t xml:space="preserve"> </w:t>
      </w:r>
      <w:r w:rsidRPr="00A76E35">
        <w:rPr>
          <w:rFonts w:ascii="Times New Roman" w:hAnsi="Times New Roman"/>
          <w:sz w:val="24"/>
          <w:szCs w:val="24"/>
        </w:rPr>
        <w:t>изменений;</w:t>
      </w:r>
    </w:p>
    <w:p w:rsidR="00A76E35" w:rsidRPr="00A76E35" w:rsidRDefault="00A76E35" w:rsidP="00E96200">
      <w:pPr>
        <w:pStyle w:val="a6"/>
        <w:widowControl w:val="0"/>
        <w:numPr>
          <w:ilvl w:val="2"/>
          <w:numId w:val="3"/>
        </w:numPr>
        <w:tabs>
          <w:tab w:val="left" w:pos="985"/>
        </w:tabs>
        <w:ind w:left="0" w:firstLine="709"/>
        <w:jc w:val="both"/>
        <w:rPr>
          <w:rFonts w:ascii="Times New Roman" w:hAnsi="Times New Roman"/>
          <w:sz w:val="24"/>
          <w:szCs w:val="24"/>
        </w:rPr>
      </w:pPr>
      <w:r w:rsidRPr="00A76E35">
        <w:rPr>
          <w:rFonts w:ascii="Times New Roman" w:hAnsi="Times New Roman"/>
          <w:sz w:val="24"/>
          <w:szCs w:val="24"/>
        </w:rPr>
        <w:t>наличие</w:t>
      </w:r>
      <w:r w:rsidRPr="00A76E35">
        <w:rPr>
          <w:rFonts w:ascii="Times New Roman" w:hAnsi="Times New Roman"/>
          <w:spacing w:val="1"/>
          <w:sz w:val="24"/>
          <w:szCs w:val="24"/>
        </w:rPr>
        <w:t xml:space="preserve"> </w:t>
      </w:r>
      <w:r w:rsidRPr="00A76E35">
        <w:rPr>
          <w:rFonts w:ascii="Times New Roman" w:hAnsi="Times New Roman"/>
          <w:sz w:val="24"/>
          <w:szCs w:val="24"/>
        </w:rPr>
        <w:t>ошибок</w:t>
      </w:r>
      <w:r w:rsidRPr="00A76E35">
        <w:rPr>
          <w:rFonts w:ascii="Times New Roman" w:hAnsi="Times New Roman"/>
          <w:spacing w:val="1"/>
          <w:sz w:val="24"/>
          <w:szCs w:val="24"/>
        </w:rPr>
        <w:t xml:space="preserve"> </w:t>
      </w:r>
      <w:r w:rsidRPr="00A76E35">
        <w:rPr>
          <w:rFonts w:ascii="Times New Roman" w:hAnsi="Times New Roman"/>
          <w:sz w:val="24"/>
          <w:szCs w:val="24"/>
        </w:rPr>
        <w:t>в</w:t>
      </w:r>
      <w:r w:rsidRPr="00A76E35">
        <w:rPr>
          <w:rFonts w:ascii="Times New Roman" w:hAnsi="Times New Roman"/>
          <w:spacing w:val="1"/>
          <w:sz w:val="24"/>
          <w:szCs w:val="24"/>
        </w:rPr>
        <w:t xml:space="preserve"> </w:t>
      </w:r>
      <w:r w:rsidRPr="00A76E35">
        <w:rPr>
          <w:rFonts w:ascii="Times New Roman" w:hAnsi="Times New Roman"/>
          <w:sz w:val="24"/>
          <w:szCs w:val="24"/>
        </w:rPr>
        <w:t>заявлении</w:t>
      </w:r>
      <w:r w:rsidRPr="00A76E35">
        <w:rPr>
          <w:rFonts w:ascii="Times New Roman" w:hAnsi="Times New Roman"/>
          <w:spacing w:val="1"/>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выдаче</w:t>
      </w:r>
      <w:r w:rsidRPr="00A76E35">
        <w:rPr>
          <w:rFonts w:ascii="Times New Roman" w:hAnsi="Times New Roman"/>
          <w:spacing w:val="1"/>
          <w:sz w:val="24"/>
          <w:szCs w:val="24"/>
        </w:rPr>
        <w:t xml:space="preserve"> </w:t>
      </w:r>
      <w:r w:rsidRPr="00A76E35">
        <w:rPr>
          <w:rFonts w:ascii="Times New Roman" w:hAnsi="Times New Roman"/>
          <w:sz w:val="24"/>
          <w:szCs w:val="24"/>
        </w:rPr>
        <w:t>разрешения</w:t>
      </w:r>
      <w:r w:rsidRPr="00A76E35">
        <w:rPr>
          <w:rFonts w:ascii="Times New Roman" w:hAnsi="Times New Roman"/>
          <w:spacing w:val="1"/>
          <w:sz w:val="24"/>
          <w:szCs w:val="24"/>
        </w:rPr>
        <w:t xml:space="preserve"> </w:t>
      </w:r>
      <w:r w:rsidRPr="00A76E35">
        <w:rPr>
          <w:rFonts w:ascii="Times New Roman" w:hAnsi="Times New Roman"/>
          <w:sz w:val="24"/>
          <w:szCs w:val="24"/>
        </w:rPr>
        <w:t>на</w:t>
      </w:r>
      <w:r w:rsidRPr="00A76E35">
        <w:rPr>
          <w:rFonts w:ascii="Times New Roman" w:hAnsi="Times New Roman"/>
          <w:spacing w:val="1"/>
          <w:sz w:val="24"/>
          <w:szCs w:val="24"/>
        </w:rPr>
        <w:t xml:space="preserve"> </w:t>
      </w:r>
      <w:r w:rsidRPr="00A76E35">
        <w:rPr>
          <w:rFonts w:ascii="Times New Roman" w:hAnsi="Times New Roman"/>
          <w:sz w:val="24"/>
          <w:szCs w:val="24"/>
        </w:rPr>
        <w:t>ввод</w:t>
      </w:r>
      <w:r w:rsidRPr="00A76E35">
        <w:rPr>
          <w:rFonts w:ascii="Times New Roman" w:hAnsi="Times New Roman"/>
          <w:spacing w:val="1"/>
          <w:sz w:val="24"/>
          <w:szCs w:val="24"/>
        </w:rPr>
        <w:t xml:space="preserve"> </w:t>
      </w:r>
      <w:r w:rsidRPr="00A76E35">
        <w:rPr>
          <w:rFonts w:ascii="Times New Roman" w:hAnsi="Times New Roman"/>
          <w:sz w:val="24"/>
          <w:szCs w:val="24"/>
        </w:rPr>
        <w:t>объекта</w:t>
      </w:r>
      <w:r w:rsidRPr="00A76E35">
        <w:rPr>
          <w:rFonts w:ascii="Times New Roman" w:hAnsi="Times New Roman"/>
          <w:spacing w:val="1"/>
          <w:sz w:val="24"/>
          <w:szCs w:val="24"/>
        </w:rPr>
        <w:t xml:space="preserve"> </w:t>
      </w:r>
      <w:r w:rsidRPr="00A76E35">
        <w:rPr>
          <w:rFonts w:ascii="Times New Roman" w:hAnsi="Times New Roman"/>
          <w:sz w:val="24"/>
          <w:szCs w:val="24"/>
        </w:rPr>
        <w:t>в</w:t>
      </w:r>
      <w:r w:rsidRPr="00A76E35">
        <w:rPr>
          <w:rFonts w:ascii="Times New Roman" w:hAnsi="Times New Roman"/>
          <w:spacing w:val="1"/>
          <w:sz w:val="24"/>
          <w:szCs w:val="24"/>
        </w:rPr>
        <w:t xml:space="preserve"> </w:t>
      </w:r>
      <w:r w:rsidRPr="00A76E35">
        <w:rPr>
          <w:rFonts w:ascii="Times New Roman" w:hAnsi="Times New Roman"/>
          <w:sz w:val="24"/>
          <w:szCs w:val="24"/>
        </w:rPr>
        <w:t>эксплуатацию,</w:t>
      </w:r>
      <w:r w:rsidRPr="00A76E35">
        <w:rPr>
          <w:rFonts w:ascii="Times New Roman" w:hAnsi="Times New Roman"/>
          <w:spacing w:val="1"/>
          <w:sz w:val="24"/>
          <w:szCs w:val="24"/>
        </w:rPr>
        <w:t xml:space="preserve"> </w:t>
      </w:r>
      <w:r w:rsidRPr="00A76E35">
        <w:rPr>
          <w:rFonts w:ascii="Times New Roman" w:hAnsi="Times New Roman"/>
          <w:sz w:val="24"/>
          <w:szCs w:val="24"/>
        </w:rPr>
        <w:t>заявлении</w:t>
      </w:r>
      <w:r w:rsidRPr="00A76E35">
        <w:rPr>
          <w:rFonts w:ascii="Times New Roman" w:hAnsi="Times New Roman"/>
          <w:spacing w:val="1"/>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внесении</w:t>
      </w:r>
      <w:r w:rsidRPr="00A76E35">
        <w:rPr>
          <w:rFonts w:ascii="Times New Roman" w:hAnsi="Times New Roman"/>
          <w:spacing w:val="1"/>
          <w:sz w:val="24"/>
          <w:szCs w:val="24"/>
        </w:rPr>
        <w:t xml:space="preserve"> </w:t>
      </w:r>
      <w:r w:rsidRPr="00A76E35">
        <w:rPr>
          <w:rFonts w:ascii="Times New Roman" w:hAnsi="Times New Roman"/>
          <w:sz w:val="24"/>
          <w:szCs w:val="24"/>
        </w:rPr>
        <w:t>изменений</w:t>
      </w:r>
      <w:r w:rsidRPr="00A76E35">
        <w:rPr>
          <w:rFonts w:ascii="Times New Roman" w:hAnsi="Times New Roman"/>
          <w:spacing w:val="1"/>
          <w:sz w:val="24"/>
          <w:szCs w:val="24"/>
        </w:rPr>
        <w:t xml:space="preserve"> </w:t>
      </w:r>
      <w:r w:rsidRPr="00A76E35">
        <w:rPr>
          <w:rFonts w:ascii="Times New Roman" w:hAnsi="Times New Roman"/>
          <w:sz w:val="24"/>
          <w:szCs w:val="24"/>
        </w:rPr>
        <w:t>и</w:t>
      </w:r>
      <w:r w:rsidRPr="00A76E35">
        <w:rPr>
          <w:rFonts w:ascii="Times New Roman" w:hAnsi="Times New Roman"/>
          <w:spacing w:val="1"/>
          <w:sz w:val="24"/>
          <w:szCs w:val="24"/>
        </w:rPr>
        <w:t xml:space="preserve"> </w:t>
      </w:r>
      <w:r w:rsidRPr="00A76E35">
        <w:rPr>
          <w:rFonts w:ascii="Times New Roman" w:hAnsi="Times New Roman"/>
          <w:sz w:val="24"/>
          <w:szCs w:val="24"/>
        </w:rPr>
        <w:t>документах,</w:t>
      </w:r>
      <w:r w:rsidRPr="00A76E35">
        <w:rPr>
          <w:rFonts w:ascii="Times New Roman" w:hAnsi="Times New Roman"/>
          <w:spacing w:val="1"/>
          <w:sz w:val="24"/>
          <w:szCs w:val="24"/>
        </w:rPr>
        <w:t xml:space="preserve"> </w:t>
      </w:r>
      <w:r w:rsidRPr="00A76E35">
        <w:rPr>
          <w:rFonts w:ascii="Times New Roman" w:hAnsi="Times New Roman"/>
          <w:sz w:val="24"/>
          <w:szCs w:val="24"/>
        </w:rPr>
        <w:t>поданных</w:t>
      </w:r>
      <w:r w:rsidRPr="00A76E35">
        <w:rPr>
          <w:rFonts w:ascii="Times New Roman" w:hAnsi="Times New Roman"/>
          <w:spacing w:val="1"/>
          <w:sz w:val="24"/>
          <w:szCs w:val="24"/>
        </w:rPr>
        <w:t xml:space="preserve"> </w:t>
      </w:r>
      <w:r w:rsidRPr="00A76E35">
        <w:rPr>
          <w:rFonts w:ascii="Times New Roman" w:hAnsi="Times New Roman"/>
          <w:sz w:val="24"/>
          <w:szCs w:val="24"/>
        </w:rPr>
        <w:t>заявителем после первоначального отказа в приеме документов, необходимых для</w:t>
      </w:r>
      <w:r w:rsidRPr="00A76E35">
        <w:rPr>
          <w:rFonts w:ascii="Times New Roman" w:hAnsi="Times New Roman"/>
          <w:spacing w:val="-67"/>
          <w:sz w:val="24"/>
          <w:szCs w:val="24"/>
        </w:rPr>
        <w:t xml:space="preserve"> </w:t>
      </w:r>
      <w:r w:rsidRPr="00A76E35">
        <w:rPr>
          <w:rFonts w:ascii="Times New Roman" w:hAnsi="Times New Roman"/>
          <w:sz w:val="24"/>
          <w:szCs w:val="24"/>
        </w:rPr>
        <w:t>предоставления</w:t>
      </w:r>
      <w:r w:rsidRPr="00A76E35">
        <w:rPr>
          <w:rFonts w:ascii="Times New Roman" w:hAnsi="Times New Roman"/>
          <w:spacing w:val="1"/>
          <w:sz w:val="24"/>
          <w:szCs w:val="24"/>
        </w:rPr>
        <w:t xml:space="preserve"> </w:t>
      </w:r>
      <w:r w:rsidRPr="00A76E35">
        <w:rPr>
          <w:rFonts w:ascii="Times New Roman" w:hAnsi="Times New Roman"/>
          <w:sz w:val="24"/>
          <w:szCs w:val="24"/>
        </w:rPr>
        <w:t>услуги,</w:t>
      </w:r>
      <w:r w:rsidRPr="00A76E35">
        <w:rPr>
          <w:rFonts w:ascii="Times New Roman" w:hAnsi="Times New Roman"/>
          <w:spacing w:val="1"/>
          <w:sz w:val="24"/>
          <w:szCs w:val="24"/>
        </w:rPr>
        <w:t xml:space="preserve"> </w:t>
      </w:r>
      <w:r w:rsidRPr="00A76E35">
        <w:rPr>
          <w:rFonts w:ascii="Times New Roman" w:hAnsi="Times New Roman"/>
          <w:sz w:val="24"/>
          <w:szCs w:val="24"/>
        </w:rPr>
        <w:t>либо</w:t>
      </w:r>
      <w:r w:rsidRPr="00A76E35">
        <w:rPr>
          <w:rFonts w:ascii="Times New Roman" w:hAnsi="Times New Roman"/>
          <w:spacing w:val="1"/>
          <w:sz w:val="24"/>
          <w:szCs w:val="24"/>
        </w:rPr>
        <w:t xml:space="preserve"> </w:t>
      </w:r>
      <w:r w:rsidRPr="00A76E35">
        <w:rPr>
          <w:rFonts w:ascii="Times New Roman" w:hAnsi="Times New Roman"/>
          <w:sz w:val="24"/>
          <w:szCs w:val="24"/>
        </w:rPr>
        <w:t>в</w:t>
      </w:r>
      <w:r w:rsidRPr="00A76E35">
        <w:rPr>
          <w:rFonts w:ascii="Times New Roman" w:hAnsi="Times New Roman"/>
          <w:spacing w:val="1"/>
          <w:sz w:val="24"/>
          <w:szCs w:val="24"/>
        </w:rPr>
        <w:t xml:space="preserve"> </w:t>
      </w:r>
      <w:r w:rsidRPr="00A76E35">
        <w:rPr>
          <w:rFonts w:ascii="Times New Roman" w:hAnsi="Times New Roman"/>
          <w:sz w:val="24"/>
          <w:szCs w:val="24"/>
        </w:rPr>
        <w:t>предоставлении</w:t>
      </w:r>
      <w:r w:rsidRPr="00A76E35">
        <w:rPr>
          <w:rFonts w:ascii="Times New Roman" w:hAnsi="Times New Roman"/>
          <w:spacing w:val="1"/>
          <w:sz w:val="24"/>
          <w:szCs w:val="24"/>
        </w:rPr>
        <w:t xml:space="preserve"> </w:t>
      </w:r>
      <w:r w:rsidRPr="00A76E35">
        <w:rPr>
          <w:rFonts w:ascii="Times New Roman" w:hAnsi="Times New Roman"/>
          <w:sz w:val="24"/>
          <w:szCs w:val="24"/>
        </w:rPr>
        <w:t>услуги</w:t>
      </w:r>
      <w:r w:rsidRPr="00A76E35">
        <w:rPr>
          <w:rFonts w:ascii="Times New Roman" w:hAnsi="Times New Roman"/>
          <w:spacing w:val="1"/>
          <w:sz w:val="24"/>
          <w:szCs w:val="24"/>
        </w:rPr>
        <w:t xml:space="preserve"> </w:t>
      </w:r>
      <w:r w:rsidRPr="00A76E35">
        <w:rPr>
          <w:rFonts w:ascii="Times New Roman" w:hAnsi="Times New Roman"/>
          <w:sz w:val="24"/>
          <w:szCs w:val="24"/>
        </w:rPr>
        <w:t>и</w:t>
      </w:r>
      <w:r w:rsidRPr="00A76E35">
        <w:rPr>
          <w:rFonts w:ascii="Times New Roman" w:hAnsi="Times New Roman"/>
          <w:spacing w:val="1"/>
          <w:sz w:val="24"/>
          <w:szCs w:val="24"/>
        </w:rPr>
        <w:t xml:space="preserve"> </w:t>
      </w:r>
      <w:r w:rsidRPr="00A76E35">
        <w:rPr>
          <w:rFonts w:ascii="Times New Roman" w:hAnsi="Times New Roman"/>
          <w:sz w:val="24"/>
          <w:szCs w:val="24"/>
        </w:rPr>
        <w:t>не</w:t>
      </w:r>
      <w:r w:rsidRPr="00A76E35">
        <w:rPr>
          <w:rFonts w:ascii="Times New Roman" w:hAnsi="Times New Roman"/>
          <w:spacing w:val="1"/>
          <w:sz w:val="24"/>
          <w:szCs w:val="24"/>
        </w:rPr>
        <w:t xml:space="preserve"> </w:t>
      </w:r>
      <w:r w:rsidRPr="00A76E35">
        <w:rPr>
          <w:rFonts w:ascii="Times New Roman" w:hAnsi="Times New Roman"/>
          <w:sz w:val="24"/>
          <w:szCs w:val="24"/>
        </w:rPr>
        <w:t>включенных</w:t>
      </w:r>
      <w:r w:rsidRPr="00A76E35">
        <w:rPr>
          <w:rFonts w:ascii="Times New Roman" w:hAnsi="Times New Roman"/>
          <w:spacing w:val="1"/>
          <w:sz w:val="24"/>
          <w:szCs w:val="24"/>
        </w:rPr>
        <w:t xml:space="preserve"> </w:t>
      </w:r>
      <w:r w:rsidRPr="00A76E35">
        <w:rPr>
          <w:rFonts w:ascii="Times New Roman" w:hAnsi="Times New Roman"/>
          <w:sz w:val="24"/>
          <w:szCs w:val="24"/>
        </w:rPr>
        <w:t>в</w:t>
      </w:r>
      <w:r w:rsidRPr="00A76E35">
        <w:rPr>
          <w:rFonts w:ascii="Times New Roman" w:hAnsi="Times New Roman"/>
          <w:spacing w:val="1"/>
          <w:sz w:val="24"/>
          <w:szCs w:val="24"/>
        </w:rPr>
        <w:t xml:space="preserve"> </w:t>
      </w:r>
      <w:r w:rsidRPr="00A76E35">
        <w:rPr>
          <w:rFonts w:ascii="Times New Roman" w:hAnsi="Times New Roman"/>
          <w:sz w:val="24"/>
          <w:szCs w:val="24"/>
        </w:rPr>
        <w:t>представленный</w:t>
      </w:r>
      <w:r w:rsidRPr="00A76E35">
        <w:rPr>
          <w:rFonts w:ascii="Times New Roman" w:hAnsi="Times New Roman"/>
          <w:spacing w:val="-1"/>
          <w:sz w:val="24"/>
          <w:szCs w:val="24"/>
        </w:rPr>
        <w:t xml:space="preserve"> </w:t>
      </w:r>
      <w:r w:rsidRPr="00A76E35">
        <w:rPr>
          <w:rFonts w:ascii="Times New Roman" w:hAnsi="Times New Roman"/>
          <w:sz w:val="24"/>
          <w:szCs w:val="24"/>
        </w:rPr>
        <w:t>ранее комплект</w:t>
      </w:r>
      <w:r w:rsidRPr="00A76E35">
        <w:rPr>
          <w:rFonts w:ascii="Times New Roman" w:hAnsi="Times New Roman"/>
          <w:spacing w:val="-3"/>
          <w:sz w:val="24"/>
          <w:szCs w:val="24"/>
        </w:rPr>
        <w:t xml:space="preserve"> </w:t>
      </w:r>
      <w:r w:rsidRPr="00A76E35">
        <w:rPr>
          <w:rFonts w:ascii="Times New Roman" w:hAnsi="Times New Roman"/>
          <w:sz w:val="24"/>
          <w:szCs w:val="24"/>
        </w:rPr>
        <w:t>документов;</w:t>
      </w:r>
    </w:p>
    <w:p w:rsidR="00A76E35" w:rsidRPr="00A76E35" w:rsidRDefault="00A76E35" w:rsidP="00E96200">
      <w:pPr>
        <w:pStyle w:val="a6"/>
        <w:widowControl w:val="0"/>
        <w:numPr>
          <w:ilvl w:val="2"/>
          <w:numId w:val="3"/>
        </w:numPr>
        <w:tabs>
          <w:tab w:val="left" w:pos="985"/>
        </w:tabs>
        <w:ind w:left="0" w:firstLine="709"/>
        <w:jc w:val="both"/>
        <w:rPr>
          <w:rFonts w:ascii="Times New Roman" w:hAnsi="Times New Roman"/>
          <w:sz w:val="24"/>
          <w:szCs w:val="24"/>
        </w:rPr>
      </w:pPr>
      <w:r w:rsidRPr="00A76E35">
        <w:rPr>
          <w:rFonts w:ascii="Times New Roman" w:hAnsi="Times New Roman"/>
          <w:sz w:val="24"/>
          <w:szCs w:val="24"/>
        </w:rPr>
        <w:t>истечение срока действия документов или изменение информации после</w:t>
      </w:r>
      <w:r w:rsidRPr="00A76E35">
        <w:rPr>
          <w:rFonts w:ascii="Times New Roman" w:hAnsi="Times New Roman"/>
          <w:spacing w:val="1"/>
          <w:sz w:val="24"/>
          <w:szCs w:val="24"/>
        </w:rPr>
        <w:t xml:space="preserve"> </w:t>
      </w:r>
      <w:r w:rsidRPr="00A76E35">
        <w:rPr>
          <w:rFonts w:ascii="Times New Roman" w:hAnsi="Times New Roman"/>
          <w:sz w:val="24"/>
          <w:szCs w:val="24"/>
        </w:rPr>
        <w:t>первоначального отказа в приеме документов, необходимых для предоставления</w:t>
      </w:r>
      <w:r w:rsidRPr="00A76E35">
        <w:rPr>
          <w:rFonts w:ascii="Times New Roman" w:hAnsi="Times New Roman"/>
          <w:spacing w:val="1"/>
          <w:sz w:val="24"/>
          <w:szCs w:val="24"/>
        </w:rPr>
        <w:t xml:space="preserve"> </w:t>
      </w:r>
      <w:r w:rsidRPr="00A76E35">
        <w:rPr>
          <w:rFonts w:ascii="Times New Roman" w:hAnsi="Times New Roman"/>
          <w:sz w:val="24"/>
          <w:szCs w:val="24"/>
        </w:rPr>
        <w:t>услуги,</w:t>
      </w:r>
      <w:r w:rsidRPr="00A76E35">
        <w:rPr>
          <w:rFonts w:ascii="Times New Roman" w:hAnsi="Times New Roman"/>
          <w:spacing w:val="-2"/>
          <w:sz w:val="24"/>
          <w:szCs w:val="24"/>
        </w:rPr>
        <w:t xml:space="preserve"> </w:t>
      </w:r>
      <w:r w:rsidRPr="00A76E35">
        <w:rPr>
          <w:rFonts w:ascii="Times New Roman" w:hAnsi="Times New Roman"/>
          <w:sz w:val="24"/>
          <w:szCs w:val="24"/>
        </w:rPr>
        <w:t>либо</w:t>
      </w:r>
      <w:r w:rsidRPr="00A76E35">
        <w:rPr>
          <w:rFonts w:ascii="Times New Roman" w:hAnsi="Times New Roman"/>
          <w:spacing w:val="1"/>
          <w:sz w:val="24"/>
          <w:szCs w:val="24"/>
        </w:rPr>
        <w:t xml:space="preserve"> </w:t>
      </w:r>
      <w:r w:rsidRPr="00A76E35">
        <w:rPr>
          <w:rFonts w:ascii="Times New Roman" w:hAnsi="Times New Roman"/>
          <w:sz w:val="24"/>
          <w:szCs w:val="24"/>
        </w:rPr>
        <w:t>в</w:t>
      </w:r>
      <w:r w:rsidRPr="00A76E35">
        <w:rPr>
          <w:rFonts w:ascii="Times New Roman" w:hAnsi="Times New Roman"/>
          <w:spacing w:val="-1"/>
          <w:sz w:val="24"/>
          <w:szCs w:val="24"/>
        </w:rPr>
        <w:t xml:space="preserve"> </w:t>
      </w:r>
      <w:r w:rsidRPr="00A76E35">
        <w:rPr>
          <w:rFonts w:ascii="Times New Roman" w:hAnsi="Times New Roman"/>
          <w:sz w:val="24"/>
          <w:szCs w:val="24"/>
        </w:rPr>
        <w:t>предоставлении услуги;</w:t>
      </w:r>
    </w:p>
    <w:p w:rsidR="00A76E35" w:rsidRPr="00A76E35" w:rsidRDefault="00A76E35" w:rsidP="00E96200">
      <w:pPr>
        <w:pStyle w:val="a6"/>
        <w:widowControl w:val="0"/>
        <w:numPr>
          <w:ilvl w:val="2"/>
          <w:numId w:val="3"/>
        </w:numPr>
        <w:tabs>
          <w:tab w:val="left" w:pos="985"/>
        </w:tabs>
        <w:ind w:left="0" w:firstLine="709"/>
        <w:jc w:val="both"/>
        <w:rPr>
          <w:rFonts w:ascii="Times New Roman" w:hAnsi="Times New Roman"/>
          <w:sz w:val="24"/>
          <w:szCs w:val="24"/>
        </w:rPr>
      </w:pPr>
      <w:r w:rsidRPr="00A76E35">
        <w:rPr>
          <w:rFonts w:ascii="Times New Roman" w:hAnsi="Times New Roman"/>
          <w:spacing w:val="-1"/>
          <w:sz w:val="24"/>
          <w:szCs w:val="24"/>
        </w:rPr>
        <w:t>выявление</w:t>
      </w:r>
      <w:r w:rsidRPr="00A76E35">
        <w:rPr>
          <w:rFonts w:ascii="Times New Roman" w:hAnsi="Times New Roman"/>
          <w:spacing w:val="-15"/>
          <w:sz w:val="24"/>
          <w:szCs w:val="24"/>
        </w:rPr>
        <w:t xml:space="preserve"> </w:t>
      </w:r>
      <w:r w:rsidRPr="00A76E35">
        <w:rPr>
          <w:rFonts w:ascii="Times New Roman" w:hAnsi="Times New Roman"/>
          <w:spacing w:val="-1"/>
          <w:sz w:val="24"/>
          <w:szCs w:val="24"/>
        </w:rPr>
        <w:t>документально</w:t>
      </w:r>
      <w:r w:rsidRPr="00A76E35">
        <w:rPr>
          <w:rFonts w:ascii="Times New Roman" w:hAnsi="Times New Roman"/>
          <w:spacing w:val="-13"/>
          <w:sz w:val="24"/>
          <w:szCs w:val="24"/>
        </w:rPr>
        <w:t xml:space="preserve"> </w:t>
      </w:r>
      <w:r w:rsidRPr="00A76E35">
        <w:rPr>
          <w:rFonts w:ascii="Times New Roman" w:hAnsi="Times New Roman"/>
          <w:spacing w:val="-1"/>
          <w:sz w:val="24"/>
          <w:szCs w:val="24"/>
        </w:rPr>
        <w:t>подтвержденного</w:t>
      </w:r>
      <w:r w:rsidRPr="00A76E35">
        <w:rPr>
          <w:rFonts w:ascii="Times New Roman" w:hAnsi="Times New Roman"/>
          <w:spacing w:val="-13"/>
          <w:sz w:val="24"/>
          <w:szCs w:val="24"/>
        </w:rPr>
        <w:t xml:space="preserve"> </w:t>
      </w:r>
      <w:r w:rsidRPr="00A76E35">
        <w:rPr>
          <w:rFonts w:ascii="Times New Roman" w:hAnsi="Times New Roman"/>
          <w:sz w:val="24"/>
          <w:szCs w:val="24"/>
        </w:rPr>
        <w:t>факта</w:t>
      </w:r>
      <w:r w:rsidRPr="00A76E35">
        <w:rPr>
          <w:rFonts w:ascii="Times New Roman" w:hAnsi="Times New Roman"/>
          <w:spacing w:val="-14"/>
          <w:sz w:val="24"/>
          <w:szCs w:val="24"/>
        </w:rPr>
        <w:t xml:space="preserve"> </w:t>
      </w:r>
      <w:r w:rsidRPr="00A76E35">
        <w:rPr>
          <w:rFonts w:ascii="Times New Roman" w:hAnsi="Times New Roman"/>
          <w:sz w:val="24"/>
          <w:szCs w:val="24"/>
        </w:rPr>
        <w:t>(признаков)</w:t>
      </w:r>
      <w:r w:rsidRPr="00A76E35">
        <w:rPr>
          <w:rFonts w:ascii="Times New Roman" w:hAnsi="Times New Roman"/>
          <w:spacing w:val="-15"/>
          <w:sz w:val="24"/>
          <w:szCs w:val="24"/>
        </w:rPr>
        <w:t xml:space="preserve"> </w:t>
      </w:r>
      <w:r w:rsidRPr="00A76E35">
        <w:rPr>
          <w:rFonts w:ascii="Times New Roman" w:hAnsi="Times New Roman"/>
          <w:sz w:val="24"/>
          <w:szCs w:val="24"/>
        </w:rPr>
        <w:t>ошибочного</w:t>
      </w:r>
      <w:r w:rsidRPr="00A76E35">
        <w:rPr>
          <w:rFonts w:ascii="Times New Roman" w:hAnsi="Times New Roman"/>
          <w:spacing w:val="-68"/>
          <w:sz w:val="24"/>
          <w:szCs w:val="24"/>
        </w:rPr>
        <w:t xml:space="preserve"> </w:t>
      </w:r>
      <w:r w:rsidRPr="00A76E35">
        <w:rPr>
          <w:rFonts w:ascii="Times New Roman" w:hAnsi="Times New Roman"/>
          <w:sz w:val="24"/>
          <w:szCs w:val="24"/>
        </w:rPr>
        <w:t>или</w:t>
      </w:r>
      <w:r w:rsidRPr="00A76E35">
        <w:rPr>
          <w:rFonts w:ascii="Times New Roman" w:hAnsi="Times New Roman"/>
          <w:spacing w:val="1"/>
          <w:sz w:val="24"/>
          <w:szCs w:val="24"/>
        </w:rPr>
        <w:t xml:space="preserve"> </w:t>
      </w:r>
      <w:r w:rsidRPr="00A76E35">
        <w:rPr>
          <w:rFonts w:ascii="Times New Roman" w:hAnsi="Times New Roman"/>
          <w:sz w:val="24"/>
          <w:szCs w:val="24"/>
        </w:rPr>
        <w:t>противоправного</w:t>
      </w:r>
      <w:r w:rsidRPr="00A76E35">
        <w:rPr>
          <w:rFonts w:ascii="Times New Roman" w:hAnsi="Times New Roman"/>
          <w:spacing w:val="1"/>
          <w:sz w:val="24"/>
          <w:szCs w:val="24"/>
        </w:rPr>
        <w:t xml:space="preserve"> </w:t>
      </w:r>
      <w:r w:rsidRPr="00A76E35">
        <w:rPr>
          <w:rFonts w:ascii="Times New Roman" w:hAnsi="Times New Roman"/>
          <w:sz w:val="24"/>
          <w:szCs w:val="24"/>
        </w:rPr>
        <w:t>действия</w:t>
      </w:r>
      <w:r w:rsidRPr="00A76E35">
        <w:rPr>
          <w:rFonts w:ascii="Times New Roman" w:hAnsi="Times New Roman"/>
          <w:spacing w:val="1"/>
          <w:sz w:val="24"/>
          <w:szCs w:val="24"/>
        </w:rPr>
        <w:t xml:space="preserve"> </w:t>
      </w:r>
      <w:r w:rsidRPr="00A76E35">
        <w:rPr>
          <w:rFonts w:ascii="Times New Roman" w:hAnsi="Times New Roman"/>
          <w:sz w:val="24"/>
          <w:szCs w:val="24"/>
        </w:rPr>
        <w:t>(бездействия)</w:t>
      </w:r>
      <w:r w:rsidRPr="00A76E35">
        <w:rPr>
          <w:rFonts w:ascii="Times New Roman" w:hAnsi="Times New Roman"/>
          <w:spacing w:val="1"/>
          <w:sz w:val="24"/>
          <w:szCs w:val="24"/>
        </w:rPr>
        <w:t xml:space="preserve"> </w:t>
      </w:r>
      <w:r w:rsidRPr="00A76E35">
        <w:rPr>
          <w:rFonts w:ascii="Times New Roman" w:hAnsi="Times New Roman"/>
          <w:sz w:val="24"/>
          <w:szCs w:val="24"/>
        </w:rPr>
        <w:t>должностного</w:t>
      </w:r>
      <w:r w:rsidRPr="00A76E35">
        <w:rPr>
          <w:rFonts w:ascii="Times New Roman" w:hAnsi="Times New Roman"/>
          <w:spacing w:val="1"/>
          <w:sz w:val="24"/>
          <w:szCs w:val="24"/>
        </w:rPr>
        <w:t xml:space="preserve"> </w:t>
      </w:r>
      <w:r w:rsidRPr="00A76E35">
        <w:rPr>
          <w:rFonts w:ascii="Times New Roman" w:hAnsi="Times New Roman"/>
          <w:sz w:val="24"/>
          <w:szCs w:val="24"/>
        </w:rPr>
        <w:t>лица</w:t>
      </w:r>
      <w:r w:rsidRPr="00A76E35">
        <w:rPr>
          <w:rFonts w:ascii="Times New Roman" w:hAnsi="Times New Roman"/>
          <w:spacing w:val="1"/>
          <w:sz w:val="24"/>
          <w:szCs w:val="24"/>
        </w:rPr>
        <w:t xml:space="preserve"> </w:t>
      </w:r>
      <w:r w:rsidRPr="00A76E35">
        <w:rPr>
          <w:rFonts w:ascii="Times New Roman" w:hAnsi="Times New Roman"/>
          <w:sz w:val="24"/>
          <w:szCs w:val="24"/>
        </w:rPr>
        <w:t>уполномоченного</w:t>
      </w:r>
      <w:r w:rsidRPr="00A76E35">
        <w:rPr>
          <w:rFonts w:ascii="Times New Roman" w:hAnsi="Times New Roman"/>
          <w:spacing w:val="1"/>
          <w:sz w:val="24"/>
          <w:szCs w:val="24"/>
        </w:rPr>
        <w:t xml:space="preserve"> </w:t>
      </w:r>
      <w:r w:rsidRPr="00A76E35">
        <w:rPr>
          <w:rFonts w:ascii="Times New Roman" w:hAnsi="Times New Roman"/>
          <w:sz w:val="24"/>
          <w:szCs w:val="24"/>
        </w:rPr>
        <w:t>органа</w:t>
      </w:r>
      <w:r w:rsidRPr="00A76E35">
        <w:rPr>
          <w:rFonts w:ascii="Times New Roman" w:hAnsi="Times New Roman"/>
          <w:spacing w:val="1"/>
          <w:sz w:val="24"/>
          <w:szCs w:val="24"/>
        </w:rPr>
        <w:t xml:space="preserve"> </w:t>
      </w:r>
      <w:r w:rsidRPr="00A76E35">
        <w:rPr>
          <w:rFonts w:ascii="Times New Roman" w:hAnsi="Times New Roman"/>
          <w:sz w:val="24"/>
          <w:szCs w:val="24"/>
        </w:rPr>
        <w:t>государственной</w:t>
      </w:r>
      <w:r w:rsidRPr="00A76E35">
        <w:rPr>
          <w:rFonts w:ascii="Times New Roman" w:hAnsi="Times New Roman"/>
          <w:spacing w:val="1"/>
          <w:sz w:val="24"/>
          <w:szCs w:val="24"/>
        </w:rPr>
        <w:t xml:space="preserve"> </w:t>
      </w:r>
      <w:r w:rsidRPr="00A76E35">
        <w:rPr>
          <w:rFonts w:ascii="Times New Roman" w:hAnsi="Times New Roman"/>
          <w:sz w:val="24"/>
          <w:szCs w:val="24"/>
        </w:rPr>
        <w:t>власти,</w:t>
      </w:r>
      <w:r w:rsidRPr="00A76E35">
        <w:rPr>
          <w:rFonts w:ascii="Times New Roman" w:hAnsi="Times New Roman"/>
          <w:spacing w:val="1"/>
          <w:sz w:val="24"/>
          <w:szCs w:val="24"/>
        </w:rPr>
        <w:t xml:space="preserve"> </w:t>
      </w:r>
      <w:r w:rsidRPr="00A76E35">
        <w:rPr>
          <w:rFonts w:ascii="Times New Roman" w:hAnsi="Times New Roman"/>
          <w:sz w:val="24"/>
          <w:szCs w:val="24"/>
        </w:rPr>
        <w:t>органа</w:t>
      </w:r>
      <w:r w:rsidRPr="00A76E35">
        <w:rPr>
          <w:rFonts w:ascii="Times New Roman" w:hAnsi="Times New Roman"/>
          <w:spacing w:val="1"/>
          <w:sz w:val="24"/>
          <w:szCs w:val="24"/>
        </w:rPr>
        <w:t xml:space="preserve"> </w:t>
      </w:r>
      <w:r w:rsidRPr="00A76E35">
        <w:rPr>
          <w:rFonts w:ascii="Times New Roman" w:hAnsi="Times New Roman"/>
          <w:sz w:val="24"/>
          <w:szCs w:val="24"/>
        </w:rPr>
        <w:t>местного</w:t>
      </w:r>
      <w:r w:rsidRPr="00A76E35">
        <w:rPr>
          <w:rFonts w:ascii="Times New Roman" w:hAnsi="Times New Roman"/>
          <w:spacing w:val="1"/>
          <w:sz w:val="24"/>
          <w:szCs w:val="24"/>
        </w:rPr>
        <w:t xml:space="preserve"> </w:t>
      </w:r>
      <w:r w:rsidRPr="00A76E35">
        <w:rPr>
          <w:rFonts w:ascii="Times New Roman" w:hAnsi="Times New Roman"/>
          <w:sz w:val="24"/>
          <w:szCs w:val="24"/>
        </w:rPr>
        <w:t>самоуправления,</w:t>
      </w:r>
      <w:r w:rsidRPr="00A76E35">
        <w:rPr>
          <w:rFonts w:ascii="Times New Roman" w:hAnsi="Times New Roman"/>
          <w:spacing w:val="1"/>
          <w:sz w:val="24"/>
          <w:szCs w:val="24"/>
        </w:rPr>
        <w:t xml:space="preserve"> </w:t>
      </w:r>
      <w:r w:rsidRPr="00A76E35">
        <w:rPr>
          <w:rFonts w:ascii="Times New Roman" w:hAnsi="Times New Roman"/>
          <w:sz w:val="24"/>
          <w:szCs w:val="24"/>
        </w:rPr>
        <w:t>организации,</w:t>
      </w:r>
      <w:r w:rsidRPr="00A76E35">
        <w:rPr>
          <w:rFonts w:ascii="Times New Roman" w:hAnsi="Times New Roman"/>
          <w:spacing w:val="1"/>
          <w:sz w:val="24"/>
          <w:szCs w:val="24"/>
        </w:rPr>
        <w:t xml:space="preserve"> </w:t>
      </w:r>
      <w:r w:rsidRPr="00A76E35">
        <w:rPr>
          <w:rFonts w:ascii="Times New Roman" w:hAnsi="Times New Roman"/>
          <w:sz w:val="24"/>
          <w:szCs w:val="24"/>
        </w:rPr>
        <w:t>служащего,</w:t>
      </w:r>
      <w:r w:rsidRPr="00A76E35">
        <w:rPr>
          <w:rFonts w:ascii="Times New Roman" w:hAnsi="Times New Roman"/>
          <w:spacing w:val="1"/>
          <w:sz w:val="24"/>
          <w:szCs w:val="24"/>
        </w:rPr>
        <w:t xml:space="preserve"> </w:t>
      </w:r>
      <w:r w:rsidRPr="00A76E35">
        <w:rPr>
          <w:rFonts w:ascii="Times New Roman" w:hAnsi="Times New Roman"/>
          <w:sz w:val="24"/>
          <w:szCs w:val="24"/>
        </w:rPr>
        <w:t>работника</w:t>
      </w:r>
      <w:r w:rsidRPr="00A76E35">
        <w:rPr>
          <w:rFonts w:ascii="Times New Roman" w:hAnsi="Times New Roman"/>
          <w:spacing w:val="1"/>
          <w:sz w:val="24"/>
          <w:szCs w:val="24"/>
        </w:rPr>
        <w:t xml:space="preserve"> </w:t>
      </w:r>
      <w:r w:rsidRPr="00A76E35">
        <w:rPr>
          <w:rFonts w:ascii="Times New Roman" w:hAnsi="Times New Roman"/>
          <w:sz w:val="24"/>
          <w:szCs w:val="24"/>
        </w:rPr>
        <w:t>многофункционального</w:t>
      </w:r>
      <w:r w:rsidRPr="00A76E35">
        <w:rPr>
          <w:rFonts w:ascii="Times New Roman" w:hAnsi="Times New Roman"/>
          <w:spacing w:val="-67"/>
          <w:sz w:val="24"/>
          <w:szCs w:val="24"/>
        </w:rPr>
        <w:t xml:space="preserve"> </w:t>
      </w:r>
      <w:r w:rsidRPr="00A76E35">
        <w:rPr>
          <w:rFonts w:ascii="Times New Roman" w:hAnsi="Times New Roman"/>
          <w:sz w:val="24"/>
          <w:szCs w:val="24"/>
        </w:rPr>
        <w:t>центра,</w:t>
      </w:r>
      <w:r w:rsidRPr="00A76E35">
        <w:rPr>
          <w:rFonts w:ascii="Times New Roman" w:hAnsi="Times New Roman"/>
          <w:spacing w:val="1"/>
          <w:sz w:val="24"/>
          <w:szCs w:val="24"/>
        </w:rPr>
        <w:t xml:space="preserve"> </w:t>
      </w:r>
      <w:r w:rsidRPr="00A76E35">
        <w:rPr>
          <w:rFonts w:ascii="Times New Roman" w:hAnsi="Times New Roman"/>
          <w:sz w:val="24"/>
          <w:szCs w:val="24"/>
        </w:rPr>
        <w:t>работника</w:t>
      </w:r>
      <w:r w:rsidRPr="00A76E35">
        <w:rPr>
          <w:rFonts w:ascii="Times New Roman" w:hAnsi="Times New Roman"/>
          <w:spacing w:val="1"/>
          <w:sz w:val="24"/>
          <w:szCs w:val="24"/>
        </w:rPr>
        <w:t xml:space="preserve"> </w:t>
      </w:r>
      <w:r w:rsidRPr="00A76E35">
        <w:rPr>
          <w:rFonts w:ascii="Times New Roman" w:hAnsi="Times New Roman"/>
          <w:sz w:val="24"/>
          <w:szCs w:val="24"/>
        </w:rPr>
        <w:t>организации,</w:t>
      </w:r>
      <w:r w:rsidRPr="00A76E35">
        <w:rPr>
          <w:rFonts w:ascii="Times New Roman" w:hAnsi="Times New Roman"/>
          <w:spacing w:val="1"/>
          <w:sz w:val="24"/>
          <w:szCs w:val="24"/>
        </w:rPr>
        <w:t xml:space="preserve"> </w:t>
      </w:r>
      <w:r w:rsidRPr="00A76E35">
        <w:rPr>
          <w:rFonts w:ascii="Times New Roman" w:hAnsi="Times New Roman"/>
          <w:sz w:val="24"/>
          <w:szCs w:val="24"/>
        </w:rPr>
        <w:t>предусмотренной</w:t>
      </w:r>
      <w:r w:rsidRPr="00A76E35">
        <w:rPr>
          <w:rFonts w:ascii="Times New Roman" w:hAnsi="Times New Roman"/>
          <w:spacing w:val="1"/>
          <w:sz w:val="24"/>
          <w:szCs w:val="24"/>
        </w:rPr>
        <w:t xml:space="preserve"> </w:t>
      </w:r>
      <w:r w:rsidRPr="00A76E35">
        <w:rPr>
          <w:rFonts w:ascii="Times New Roman" w:hAnsi="Times New Roman"/>
          <w:sz w:val="24"/>
          <w:szCs w:val="24"/>
        </w:rPr>
        <w:t>частью</w:t>
      </w:r>
      <w:r w:rsidRPr="00A76E35">
        <w:rPr>
          <w:rFonts w:ascii="Times New Roman" w:hAnsi="Times New Roman"/>
          <w:spacing w:val="1"/>
          <w:sz w:val="24"/>
          <w:szCs w:val="24"/>
        </w:rPr>
        <w:t xml:space="preserve"> </w:t>
      </w:r>
      <w:r w:rsidRPr="00A76E35">
        <w:rPr>
          <w:rFonts w:ascii="Times New Roman" w:hAnsi="Times New Roman"/>
          <w:sz w:val="24"/>
          <w:szCs w:val="24"/>
        </w:rPr>
        <w:t>1</w:t>
      </w:r>
      <w:r w:rsidRPr="00A76E35">
        <w:rPr>
          <w:rFonts w:ascii="Times New Roman" w:hAnsi="Times New Roman"/>
          <w:sz w:val="24"/>
          <w:szCs w:val="24"/>
          <w:vertAlign w:val="superscript"/>
        </w:rPr>
        <w:t>1</w:t>
      </w:r>
      <w:r w:rsidRPr="00A76E35">
        <w:rPr>
          <w:rFonts w:ascii="Times New Roman" w:hAnsi="Times New Roman"/>
          <w:spacing w:val="1"/>
          <w:sz w:val="24"/>
          <w:szCs w:val="24"/>
        </w:rPr>
        <w:t xml:space="preserve"> </w:t>
      </w:r>
      <w:r w:rsidRPr="00A76E35">
        <w:rPr>
          <w:rFonts w:ascii="Times New Roman" w:hAnsi="Times New Roman"/>
          <w:sz w:val="24"/>
          <w:szCs w:val="24"/>
        </w:rPr>
        <w:t>статьи</w:t>
      </w:r>
      <w:r w:rsidRPr="00A76E35">
        <w:rPr>
          <w:rFonts w:ascii="Times New Roman" w:hAnsi="Times New Roman"/>
          <w:spacing w:val="1"/>
          <w:sz w:val="24"/>
          <w:szCs w:val="24"/>
        </w:rPr>
        <w:t xml:space="preserve"> </w:t>
      </w:r>
      <w:r w:rsidRPr="00A76E35">
        <w:rPr>
          <w:rFonts w:ascii="Times New Roman" w:hAnsi="Times New Roman"/>
          <w:sz w:val="24"/>
          <w:szCs w:val="24"/>
        </w:rPr>
        <w:t>16</w:t>
      </w:r>
      <w:r w:rsidRPr="00A76E35">
        <w:rPr>
          <w:rFonts w:ascii="Times New Roman" w:hAnsi="Times New Roman"/>
          <w:spacing w:val="-67"/>
          <w:sz w:val="24"/>
          <w:szCs w:val="24"/>
        </w:rPr>
        <w:t xml:space="preserve"> </w:t>
      </w:r>
      <w:r w:rsidRPr="00A76E35">
        <w:rPr>
          <w:rFonts w:ascii="Times New Roman" w:hAnsi="Times New Roman"/>
          <w:sz w:val="24"/>
          <w:szCs w:val="24"/>
        </w:rPr>
        <w:t>Федерального</w:t>
      </w:r>
      <w:r w:rsidRPr="00A76E35">
        <w:rPr>
          <w:rFonts w:ascii="Times New Roman" w:hAnsi="Times New Roman"/>
          <w:spacing w:val="-5"/>
          <w:sz w:val="24"/>
          <w:szCs w:val="24"/>
        </w:rPr>
        <w:t xml:space="preserve"> </w:t>
      </w:r>
      <w:r w:rsidRPr="00A76E35">
        <w:rPr>
          <w:rFonts w:ascii="Times New Roman" w:hAnsi="Times New Roman"/>
          <w:sz w:val="24"/>
          <w:szCs w:val="24"/>
        </w:rPr>
        <w:t>закона</w:t>
      </w:r>
      <w:r w:rsidRPr="00A76E35">
        <w:rPr>
          <w:rFonts w:ascii="Times New Roman" w:hAnsi="Times New Roman"/>
          <w:spacing w:val="-6"/>
          <w:sz w:val="24"/>
          <w:szCs w:val="24"/>
        </w:rPr>
        <w:t xml:space="preserve"> </w:t>
      </w:r>
      <w:r w:rsidRPr="00A76E35">
        <w:rPr>
          <w:rFonts w:ascii="Times New Roman" w:hAnsi="Times New Roman"/>
          <w:sz w:val="24"/>
          <w:szCs w:val="24"/>
        </w:rPr>
        <w:t>№</w:t>
      </w:r>
      <w:r w:rsidRPr="00A76E35">
        <w:rPr>
          <w:rFonts w:ascii="Times New Roman" w:hAnsi="Times New Roman"/>
          <w:spacing w:val="-6"/>
          <w:sz w:val="24"/>
          <w:szCs w:val="24"/>
        </w:rPr>
        <w:t xml:space="preserve"> </w:t>
      </w:r>
      <w:r w:rsidRPr="00A76E35">
        <w:rPr>
          <w:rFonts w:ascii="Times New Roman" w:hAnsi="Times New Roman"/>
          <w:sz w:val="24"/>
          <w:szCs w:val="24"/>
        </w:rPr>
        <w:t>210-ФЗ,</w:t>
      </w:r>
      <w:r w:rsidRPr="00A76E35">
        <w:rPr>
          <w:rFonts w:ascii="Times New Roman" w:hAnsi="Times New Roman"/>
          <w:spacing w:val="-8"/>
          <w:sz w:val="24"/>
          <w:szCs w:val="24"/>
        </w:rPr>
        <w:t xml:space="preserve"> </w:t>
      </w:r>
      <w:r w:rsidRPr="00A76E35">
        <w:rPr>
          <w:rFonts w:ascii="Times New Roman" w:hAnsi="Times New Roman"/>
          <w:sz w:val="24"/>
          <w:szCs w:val="24"/>
        </w:rPr>
        <w:t>при</w:t>
      </w:r>
      <w:r w:rsidRPr="00A76E35">
        <w:rPr>
          <w:rFonts w:ascii="Times New Roman" w:hAnsi="Times New Roman"/>
          <w:spacing w:val="-6"/>
          <w:sz w:val="24"/>
          <w:szCs w:val="24"/>
        </w:rPr>
        <w:t xml:space="preserve"> </w:t>
      </w:r>
      <w:r w:rsidRPr="00A76E35">
        <w:rPr>
          <w:rFonts w:ascii="Times New Roman" w:hAnsi="Times New Roman"/>
          <w:sz w:val="24"/>
          <w:szCs w:val="24"/>
        </w:rPr>
        <w:t>первоначальном</w:t>
      </w:r>
      <w:r w:rsidRPr="00A76E35">
        <w:rPr>
          <w:rFonts w:ascii="Times New Roman" w:hAnsi="Times New Roman"/>
          <w:spacing w:val="-9"/>
          <w:sz w:val="24"/>
          <w:szCs w:val="24"/>
        </w:rPr>
        <w:t xml:space="preserve"> </w:t>
      </w:r>
      <w:r w:rsidRPr="00A76E35">
        <w:rPr>
          <w:rFonts w:ascii="Times New Roman" w:hAnsi="Times New Roman"/>
          <w:sz w:val="24"/>
          <w:szCs w:val="24"/>
        </w:rPr>
        <w:t>отказе</w:t>
      </w:r>
      <w:r w:rsidRPr="00A76E35">
        <w:rPr>
          <w:rFonts w:ascii="Times New Roman" w:hAnsi="Times New Roman"/>
          <w:spacing w:val="-5"/>
          <w:sz w:val="24"/>
          <w:szCs w:val="24"/>
        </w:rPr>
        <w:t xml:space="preserve"> </w:t>
      </w:r>
      <w:r w:rsidRPr="00A76E35">
        <w:rPr>
          <w:rFonts w:ascii="Times New Roman" w:hAnsi="Times New Roman"/>
          <w:sz w:val="24"/>
          <w:szCs w:val="24"/>
        </w:rPr>
        <w:t>в</w:t>
      </w:r>
      <w:r w:rsidRPr="00A76E35">
        <w:rPr>
          <w:rFonts w:ascii="Times New Roman" w:hAnsi="Times New Roman"/>
          <w:spacing w:val="-7"/>
          <w:sz w:val="24"/>
          <w:szCs w:val="24"/>
        </w:rPr>
        <w:t xml:space="preserve"> </w:t>
      </w:r>
      <w:r w:rsidRPr="00A76E35">
        <w:rPr>
          <w:rFonts w:ascii="Times New Roman" w:hAnsi="Times New Roman"/>
          <w:sz w:val="24"/>
          <w:szCs w:val="24"/>
        </w:rPr>
        <w:t>приеме</w:t>
      </w:r>
      <w:r w:rsidRPr="00A76E35">
        <w:rPr>
          <w:rFonts w:ascii="Times New Roman" w:hAnsi="Times New Roman"/>
          <w:spacing w:val="-9"/>
          <w:sz w:val="24"/>
          <w:szCs w:val="24"/>
        </w:rPr>
        <w:t xml:space="preserve"> </w:t>
      </w:r>
      <w:r w:rsidRPr="00A76E35">
        <w:rPr>
          <w:rFonts w:ascii="Times New Roman" w:hAnsi="Times New Roman"/>
          <w:sz w:val="24"/>
          <w:szCs w:val="24"/>
        </w:rPr>
        <w:t>документов,</w:t>
      </w:r>
    </w:p>
    <w:p w:rsidR="00A76E35" w:rsidRPr="001020CF" w:rsidRDefault="00A76E35" w:rsidP="00A76E35">
      <w:pPr>
        <w:pStyle w:val="a0"/>
        <w:ind w:firstLine="709"/>
        <w:jc w:val="both"/>
        <w:rPr>
          <w:b w:val="0"/>
          <w:sz w:val="24"/>
          <w:szCs w:val="24"/>
        </w:rPr>
      </w:pPr>
      <w:r w:rsidRPr="001020CF">
        <w:rPr>
          <w:b w:val="0"/>
          <w:sz w:val="24"/>
          <w:szCs w:val="24"/>
        </w:rPr>
        <w:t>необходимых для предоставления</w:t>
      </w:r>
      <w:r w:rsidRPr="001020CF">
        <w:rPr>
          <w:b w:val="0"/>
          <w:spacing w:val="1"/>
          <w:sz w:val="24"/>
          <w:szCs w:val="24"/>
        </w:rPr>
        <w:t xml:space="preserve"> </w:t>
      </w:r>
      <w:r w:rsidRPr="001020CF">
        <w:rPr>
          <w:b w:val="0"/>
          <w:sz w:val="24"/>
          <w:szCs w:val="24"/>
        </w:rPr>
        <w:t>услуги, либо в предоставлении</w:t>
      </w:r>
      <w:r w:rsidRPr="001020CF">
        <w:rPr>
          <w:b w:val="0"/>
          <w:spacing w:val="1"/>
          <w:sz w:val="24"/>
          <w:szCs w:val="24"/>
        </w:rPr>
        <w:t xml:space="preserve"> </w:t>
      </w:r>
      <w:r w:rsidRPr="001020CF">
        <w:rPr>
          <w:b w:val="0"/>
          <w:sz w:val="24"/>
          <w:szCs w:val="24"/>
        </w:rPr>
        <w:t>услуги, о чем в</w:t>
      </w:r>
      <w:r w:rsidRPr="001020CF">
        <w:rPr>
          <w:b w:val="0"/>
          <w:spacing w:val="-67"/>
          <w:sz w:val="24"/>
          <w:szCs w:val="24"/>
        </w:rPr>
        <w:t xml:space="preserve"> </w:t>
      </w:r>
      <w:r w:rsidRPr="001020CF">
        <w:rPr>
          <w:b w:val="0"/>
          <w:sz w:val="24"/>
          <w:szCs w:val="24"/>
        </w:rPr>
        <w:t>письменном</w:t>
      </w:r>
      <w:r w:rsidRPr="001020CF">
        <w:rPr>
          <w:b w:val="0"/>
          <w:spacing w:val="1"/>
          <w:sz w:val="24"/>
          <w:szCs w:val="24"/>
        </w:rPr>
        <w:t xml:space="preserve"> </w:t>
      </w:r>
      <w:r w:rsidRPr="001020CF">
        <w:rPr>
          <w:b w:val="0"/>
          <w:sz w:val="24"/>
          <w:szCs w:val="24"/>
        </w:rPr>
        <w:t>виде</w:t>
      </w:r>
      <w:r w:rsidRPr="001020CF">
        <w:rPr>
          <w:b w:val="0"/>
          <w:spacing w:val="1"/>
          <w:sz w:val="24"/>
          <w:szCs w:val="24"/>
        </w:rPr>
        <w:t xml:space="preserve"> </w:t>
      </w:r>
      <w:r w:rsidRPr="001020CF">
        <w:rPr>
          <w:b w:val="0"/>
          <w:sz w:val="24"/>
          <w:szCs w:val="24"/>
        </w:rPr>
        <w:t>за</w:t>
      </w:r>
      <w:r w:rsidRPr="001020CF">
        <w:rPr>
          <w:b w:val="0"/>
          <w:spacing w:val="1"/>
          <w:sz w:val="24"/>
          <w:szCs w:val="24"/>
        </w:rPr>
        <w:t xml:space="preserve"> </w:t>
      </w:r>
      <w:r w:rsidRPr="001020CF">
        <w:rPr>
          <w:b w:val="0"/>
          <w:sz w:val="24"/>
          <w:szCs w:val="24"/>
        </w:rPr>
        <w:t>подписью</w:t>
      </w:r>
      <w:r w:rsidRPr="001020CF">
        <w:rPr>
          <w:b w:val="0"/>
          <w:spacing w:val="1"/>
          <w:sz w:val="24"/>
          <w:szCs w:val="24"/>
        </w:rPr>
        <w:t xml:space="preserve"> </w:t>
      </w:r>
      <w:r w:rsidRPr="001020CF">
        <w:rPr>
          <w:b w:val="0"/>
          <w:sz w:val="24"/>
          <w:szCs w:val="24"/>
        </w:rPr>
        <w:t>руководителя</w:t>
      </w:r>
      <w:r w:rsidRPr="001020CF">
        <w:rPr>
          <w:b w:val="0"/>
          <w:spacing w:val="1"/>
          <w:sz w:val="24"/>
          <w:szCs w:val="24"/>
        </w:rPr>
        <w:t xml:space="preserve"> </w:t>
      </w:r>
      <w:r w:rsidRPr="001020CF">
        <w:rPr>
          <w:b w:val="0"/>
          <w:sz w:val="24"/>
          <w:szCs w:val="24"/>
        </w:rPr>
        <w:t>уполномоченного</w:t>
      </w:r>
      <w:r w:rsidRPr="001020CF">
        <w:rPr>
          <w:b w:val="0"/>
          <w:spacing w:val="1"/>
          <w:sz w:val="24"/>
          <w:szCs w:val="24"/>
        </w:rPr>
        <w:t xml:space="preserve"> </w:t>
      </w:r>
      <w:r w:rsidRPr="001020CF">
        <w:rPr>
          <w:b w:val="0"/>
          <w:sz w:val="24"/>
          <w:szCs w:val="24"/>
        </w:rPr>
        <w:t>органа</w:t>
      </w:r>
      <w:r w:rsidRPr="001020CF">
        <w:rPr>
          <w:b w:val="0"/>
          <w:spacing w:val="1"/>
          <w:sz w:val="24"/>
          <w:szCs w:val="24"/>
        </w:rPr>
        <w:t xml:space="preserve"> </w:t>
      </w:r>
      <w:r w:rsidRPr="001020CF">
        <w:rPr>
          <w:b w:val="0"/>
          <w:sz w:val="24"/>
          <w:szCs w:val="24"/>
        </w:rPr>
        <w:t>государственной</w:t>
      </w:r>
      <w:r w:rsidRPr="001020CF">
        <w:rPr>
          <w:b w:val="0"/>
          <w:spacing w:val="1"/>
          <w:sz w:val="24"/>
          <w:szCs w:val="24"/>
        </w:rPr>
        <w:t xml:space="preserve"> </w:t>
      </w:r>
      <w:r w:rsidRPr="001020CF">
        <w:rPr>
          <w:b w:val="0"/>
          <w:sz w:val="24"/>
          <w:szCs w:val="24"/>
        </w:rPr>
        <w:t>власти,</w:t>
      </w:r>
      <w:r w:rsidRPr="001020CF">
        <w:rPr>
          <w:b w:val="0"/>
          <w:spacing w:val="1"/>
          <w:sz w:val="24"/>
          <w:szCs w:val="24"/>
        </w:rPr>
        <w:t xml:space="preserve"> </w:t>
      </w:r>
      <w:r w:rsidRPr="001020CF">
        <w:rPr>
          <w:b w:val="0"/>
          <w:sz w:val="24"/>
          <w:szCs w:val="24"/>
        </w:rPr>
        <w:t>органа</w:t>
      </w:r>
      <w:r w:rsidRPr="001020CF">
        <w:rPr>
          <w:b w:val="0"/>
          <w:spacing w:val="1"/>
          <w:sz w:val="24"/>
          <w:szCs w:val="24"/>
        </w:rPr>
        <w:t xml:space="preserve"> </w:t>
      </w:r>
      <w:r w:rsidRPr="001020CF">
        <w:rPr>
          <w:b w:val="0"/>
          <w:sz w:val="24"/>
          <w:szCs w:val="24"/>
        </w:rPr>
        <w:t>местного</w:t>
      </w:r>
      <w:r w:rsidRPr="001020CF">
        <w:rPr>
          <w:b w:val="0"/>
          <w:spacing w:val="1"/>
          <w:sz w:val="24"/>
          <w:szCs w:val="24"/>
        </w:rPr>
        <w:t xml:space="preserve"> </w:t>
      </w:r>
      <w:r w:rsidRPr="001020CF">
        <w:rPr>
          <w:b w:val="0"/>
          <w:sz w:val="24"/>
          <w:szCs w:val="24"/>
        </w:rPr>
        <w:t>самоуправления,</w:t>
      </w:r>
      <w:r w:rsidRPr="001020CF">
        <w:rPr>
          <w:b w:val="0"/>
          <w:spacing w:val="1"/>
          <w:sz w:val="24"/>
          <w:szCs w:val="24"/>
        </w:rPr>
        <w:t xml:space="preserve"> </w:t>
      </w:r>
      <w:r w:rsidRPr="001020CF">
        <w:rPr>
          <w:b w:val="0"/>
          <w:sz w:val="24"/>
          <w:szCs w:val="24"/>
        </w:rPr>
        <w:t>организации,</w:t>
      </w:r>
      <w:r w:rsidRPr="001020CF">
        <w:rPr>
          <w:b w:val="0"/>
          <w:spacing w:val="1"/>
          <w:sz w:val="24"/>
          <w:szCs w:val="24"/>
        </w:rPr>
        <w:t xml:space="preserve"> </w:t>
      </w:r>
      <w:r w:rsidRPr="001020CF">
        <w:rPr>
          <w:b w:val="0"/>
          <w:sz w:val="24"/>
          <w:szCs w:val="24"/>
        </w:rPr>
        <w:t>руководителя</w:t>
      </w:r>
      <w:r w:rsidRPr="001020CF">
        <w:rPr>
          <w:b w:val="0"/>
          <w:spacing w:val="-8"/>
          <w:sz w:val="24"/>
          <w:szCs w:val="24"/>
        </w:rPr>
        <w:t xml:space="preserve"> </w:t>
      </w:r>
      <w:r w:rsidRPr="001020CF">
        <w:rPr>
          <w:b w:val="0"/>
          <w:sz w:val="24"/>
          <w:szCs w:val="24"/>
        </w:rPr>
        <w:t>многофункционального</w:t>
      </w:r>
      <w:r w:rsidRPr="001020CF">
        <w:rPr>
          <w:b w:val="0"/>
          <w:spacing w:val="-8"/>
          <w:sz w:val="24"/>
          <w:szCs w:val="24"/>
        </w:rPr>
        <w:t xml:space="preserve"> </w:t>
      </w:r>
      <w:r w:rsidRPr="001020CF">
        <w:rPr>
          <w:b w:val="0"/>
          <w:sz w:val="24"/>
          <w:szCs w:val="24"/>
        </w:rPr>
        <w:t>центра</w:t>
      </w:r>
      <w:r w:rsidRPr="001020CF">
        <w:rPr>
          <w:b w:val="0"/>
          <w:spacing w:val="-9"/>
          <w:sz w:val="24"/>
          <w:szCs w:val="24"/>
        </w:rPr>
        <w:t xml:space="preserve"> </w:t>
      </w:r>
      <w:r w:rsidRPr="001020CF">
        <w:rPr>
          <w:b w:val="0"/>
          <w:sz w:val="24"/>
          <w:szCs w:val="24"/>
        </w:rPr>
        <w:t>при</w:t>
      </w:r>
      <w:r w:rsidRPr="001020CF">
        <w:rPr>
          <w:b w:val="0"/>
          <w:spacing w:val="-8"/>
          <w:sz w:val="24"/>
          <w:szCs w:val="24"/>
        </w:rPr>
        <w:t xml:space="preserve"> </w:t>
      </w:r>
      <w:r w:rsidRPr="001020CF">
        <w:rPr>
          <w:b w:val="0"/>
          <w:sz w:val="24"/>
          <w:szCs w:val="24"/>
        </w:rPr>
        <w:t>первоначальном</w:t>
      </w:r>
      <w:r w:rsidRPr="001020CF">
        <w:rPr>
          <w:b w:val="0"/>
          <w:spacing w:val="-9"/>
          <w:sz w:val="24"/>
          <w:szCs w:val="24"/>
        </w:rPr>
        <w:t xml:space="preserve"> </w:t>
      </w:r>
      <w:r w:rsidRPr="001020CF">
        <w:rPr>
          <w:b w:val="0"/>
          <w:sz w:val="24"/>
          <w:szCs w:val="24"/>
        </w:rPr>
        <w:t>отказе</w:t>
      </w:r>
      <w:r w:rsidRPr="001020CF">
        <w:rPr>
          <w:b w:val="0"/>
          <w:spacing w:val="-8"/>
          <w:sz w:val="24"/>
          <w:szCs w:val="24"/>
        </w:rPr>
        <w:t xml:space="preserve"> </w:t>
      </w:r>
      <w:r w:rsidRPr="001020CF">
        <w:rPr>
          <w:b w:val="0"/>
          <w:sz w:val="24"/>
          <w:szCs w:val="24"/>
        </w:rPr>
        <w:t>в</w:t>
      </w:r>
      <w:r w:rsidRPr="001020CF">
        <w:rPr>
          <w:b w:val="0"/>
          <w:spacing w:val="-9"/>
          <w:sz w:val="24"/>
          <w:szCs w:val="24"/>
        </w:rPr>
        <w:t xml:space="preserve"> </w:t>
      </w:r>
      <w:r w:rsidRPr="001020CF">
        <w:rPr>
          <w:b w:val="0"/>
          <w:sz w:val="24"/>
          <w:szCs w:val="24"/>
        </w:rPr>
        <w:t>приеме</w:t>
      </w:r>
      <w:r w:rsidRPr="001020CF">
        <w:rPr>
          <w:b w:val="0"/>
          <w:spacing w:val="-68"/>
          <w:sz w:val="24"/>
          <w:szCs w:val="24"/>
        </w:rPr>
        <w:t xml:space="preserve"> </w:t>
      </w:r>
      <w:r w:rsidRPr="001020CF">
        <w:rPr>
          <w:b w:val="0"/>
          <w:sz w:val="24"/>
          <w:szCs w:val="24"/>
        </w:rPr>
        <w:t>документов,</w:t>
      </w:r>
      <w:r w:rsidRPr="001020CF">
        <w:rPr>
          <w:b w:val="0"/>
          <w:spacing w:val="1"/>
          <w:sz w:val="24"/>
          <w:szCs w:val="24"/>
        </w:rPr>
        <w:t xml:space="preserve"> </w:t>
      </w:r>
      <w:r w:rsidRPr="001020CF">
        <w:rPr>
          <w:b w:val="0"/>
          <w:sz w:val="24"/>
          <w:szCs w:val="24"/>
        </w:rPr>
        <w:t>необходимых</w:t>
      </w:r>
      <w:r w:rsidRPr="001020CF">
        <w:rPr>
          <w:b w:val="0"/>
          <w:spacing w:val="1"/>
          <w:sz w:val="24"/>
          <w:szCs w:val="24"/>
        </w:rPr>
        <w:t xml:space="preserve"> </w:t>
      </w:r>
      <w:r w:rsidRPr="001020CF">
        <w:rPr>
          <w:b w:val="0"/>
          <w:sz w:val="24"/>
          <w:szCs w:val="24"/>
        </w:rPr>
        <w:t>для</w:t>
      </w:r>
      <w:r w:rsidRPr="001020CF">
        <w:rPr>
          <w:b w:val="0"/>
          <w:spacing w:val="1"/>
          <w:sz w:val="24"/>
          <w:szCs w:val="24"/>
        </w:rPr>
        <w:t xml:space="preserve"> </w:t>
      </w:r>
      <w:r w:rsidRPr="001020CF">
        <w:rPr>
          <w:b w:val="0"/>
          <w:sz w:val="24"/>
          <w:szCs w:val="24"/>
        </w:rPr>
        <w:t>предоставления</w:t>
      </w:r>
      <w:r w:rsidRPr="001020CF">
        <w:rPr>
          <w:b w:val="0"/>
          <w:spacing w:val="1"/>
          <w:sz w:val="24"/>
          <w:szCs w:val="24"/>
        </w:rPr>
        <w:t xml:space="preserve"> </w:t>
      </w:r>
      <w:r w:rsidRPr="001020CF">
        <w:rPr>
          <w:b w:val="0"/>
          <w:sz w:val="24"/>
          <w:szCs w:val="24"/>
        </w:rPr>
        <w:t>услуги,</w:t>
      </w:r>
      <w:r w:rsidRPr="001020CF">
        <w:rPr>
          <w:b w:val="0"/>
          <w:spacing w:val="1"/>
          <w:sz w:val="24"/>
          <w:szCs w:val="24"/>
        </w:rPr>
        <w:t xml:space="preserve"> </w:t>
      </w:r>
      <w:r w:rsidRPr="001020CF">
        <w:rPr>
          <w:b w:val="0"/>
          <w:sz w:val="24"/>
          <w:szCs w:val="24"/>
        </w:rPr>
        <w:t>либо</w:t>
      </w:r>
      <w:r w:rsidRPr="001020CF">
        <w:rPr>
          <w:b w:val="0"/>
          <w:spacing w:val="1"/>
          <w:sz w:val="24"/>
          <w:szCs w:val="24"/>
        </w:rPr>
        <w:t xml:space="preserve"> </w:t>
      </w:r>
      <w:r w:rsidRPr="001020CF">
        <w:rPr>
          <w:b w:val="0"/>
          <w:sz w:val="24"/>
          <w:szCs w:val="24"/>
        </w:rPr>
        <w:t>руководителя</w:t>
      </w:r>
      <w:r w:rsidRPr="001020CF">
        <w:rPr>
          <w:b w:val="0"/>
          <w:spacing w:val="1"/>
          <w:sz w:val="24"/>
          <w:szCs w:val="24"/>
        </w:rPr>
        <w:t xml:space="preserve"> </w:t>
      </w:r>
      <w:r w:rsidRPr="001020CF">
        <w:rPr>
          <w:b w:val="0"/>
          <w:sz w:val="24"/>
          <w:szCs w:val="24"/>
        </w:rPr>
        <w:t>организации, предусмотренной частью 1</w:t>
      </w:r>
      <w:r w:rsidRPr="001020CF">
        <w:rPr>
          <w:b w:val="0"/>
          <w:sz w:val="24"/>
          <w:szCs w:val="24"/>
          <w:vertAlign w:val="superscript"/>
        </w:rPr>
        <w:t>1</w:t>
      </w:r>
      <w:r w:rsidRPr="001020CF">
        <w:rPr>
          <w:b w:val="0"/>
          <w:sz w:val="24"/>
          <w:szCs w:val="24"/>
        </w:rPr>
        <w:t xml:space="preserve"> статьи 16 Федерального закона № 210-</w:t>
      </w:r>
      <w:r w:rsidRPr="001020CF">
        <w:rPr>
          <w:b w:val="0"/>
          <w:spacing w:val="1"/>
          <w:sz w:val="24"/>
          <w:szCs w:val="24"/>
        </w:rPr>
        <w:t xml:space="preserve"> </w:t>
      </w:r>
      <w:r w:rsidRPr="001020CF">
        <w:rPr>
          <w:b w:val="0"/>
          <w:sz w:val="24"/>
          <w:szCs w:val="24"/>
        </w:rPr>
        <w:t>ФЗ,</w:t>
      </w:r>
      <w:r w:rsidRPr="001020CF">
        <w:rPr>
          <w:b w:val="0"/>
          <w:spacing w:val="1"/>
          <w:sz w:val="24"/>
          <w:szCs w:val="24"/>
        </w:rPr>
        <w:t xml:space="preserve"> </w:t>
      </w:r>
      <w:r w:rsidRPr="001020CF">
        <w:rPr>
          <w:b w:val="0"/>
          <w:sz w:val="24"/>
          <w:szCs w:val="24"/>
        </w:rPr>
        <w:t>уведомляется</w:t>
      </w:r>
      <w:r w:rsidRPr="001020CF">
        <w:rPr>
          <w:b w:val="0"/>
          <w:spacing w:val="1"/>
          <w:sz w:val="24"/>
          <w:szCs w:val="24"/>
        </w:rPr>
        <w:t xml:space="preserve"> </w:t>
      </w:r>
      <w:r w:rsidRPr="001020CF">
        <w:rPr>
          <w:b w:val="0"/>
          <w:sz w:val="24"/>
          <w:szCs w:val="24"/>
        </w:rPr>
        <w:t>заявитель,</w:t>
      </w:r>
      <w:r w:rsidRPr="001020CF">
        <w:rPr>
          <w:b w:val="0"/>
          <w:spacing w:val="1"/>
          <w:sz w:val="24"/>
          <w:szCs w:val="24"/>
        </w:rPr>
        <w:t xml:space="preserve"> </w:t>
      </w:r>
      <w:r w:rsidRPr="001020CF">
        <w:rPr>
          <w:b w:val="0"/>
          <w:sz w:val="24"/>
          <w:szCs w:val="24"/>
        </w:rPr>
        <w:t>а</w:t>
      </w:r>
      <w:r w:rsidRPr="001020CF">
        <w:rPr>
          <w:b w:val="0"/>
          <w:spacing w:val="1"/>
          <w:sz w:val="24"/>
          <w:szCs w:val="24"/>
        </w:rPr>
        <w:t xml:space="preserve"> </w:t>
      </w:r>
      <w:r w:rsidRPr="001020CF">
        <w:rPr>
          <w:b w:val="0"/>
          <w:sz w:val="24"/>
          <w:szCs w:val="24"/>
        </w:rPr>
        <w:t>также</w:t>
      </w:r>
      <w:r w:rsidRPr="001020CF">
        <w:rPr>
          <w:b w:val="0"/>
          <w:spacing w:val="1"/>
          <w:sz w:val="24"/>
          <w:szCs w:val="24"/>
        </w:rPr>
        <w:t xml:space="preserve"> </w:t>
      </w:r>
      <w:r w:rsidRPr="001020CF">
        <w:rPr>
          <w:b w:val="0"/>
          <w:sz w:val="24"/>
          <w:szCs w:val="24"/>
        </w:rPr>
        <w:t>приносятся</w:t>
      </w:r>
      <w:r w:rsidRPr="001020CF">
        <w:rPr>
          <w:b w:val="0"/>
          <w:spacing w:val="1"/>
          <w:sz w:val="24"/>
          <w:szCs w:val="24"/>
        </w:rPr>
        <w:t xml:space="preserve"> </w:t>
      </w:r>
      <w:r w:rsidRPr="001020CF">
        <w:rPr>
          <w:b w:val="0"/>
          <w:sz w:val="24"/>
          <w:szCs w:val="24"/>
        </w:rPr>
        <w:t>извинения</w:t>
      </w:r>
      <w:r w:rsidRPr="001020CF">
        <w:rPr>
          <w:b w:val="0"/>
          <w:spacing w:val="1"/>
          <w:sz w:val="24"/>
          <w:szCs w:val="24"/>
        </w:rPr>
        <w:t xml:space="preserve"> </w:t>
      </w:r>
      <w:r w:rsidRPr="001020CF">
        <w:rPr>
          <w:b w:val="0"/>
          <w:sz w:val="24"/>
          <w:szCs w:val="24"/>
        </w:rPr>
        <w:t>за</w:t>
      </w:r>
      <w:r w:rsidRPr="001020CF">
        <w:rPr>
          <w:b w:val="0"/>
          <w:spacing w:val="1"/>
          <w:sz w:val="24"/>
          <w:szCs w:val="24"/>
        </w:rPr>
        <w:t xml:space="preserve"> </w:t>
      </w:r>
      <w:r w:rsidRPr="001020CF">
        <w:rPr>
          <w:b w:val="0"/>
          <w:sz w:val="24"/>
          <w:szCs w:val="24"/>
        </w:rPr>
        <w:t>доставленные</w:t>
      </w:r>
      <w:r w:rsidRPr="001020CF">
        <w:rPr>
          <w:b w:val="0"/>
          <w:spacing w:val="1"/>
          <w:sz w:val="24"/>
          <w:szCs w:val="24"/>
        </w:rPr>
        <w:t xml:space="preserve"> </w:t>
      </w:r>
      <w:r w:rsidRPr="001020CF">
        <w:rPr>
          <w:b w:val="0"/>
          <w:sz w:val="24"/>
          <w:szCs w:val="24"/>
        </w:rPr>
        <w:t>неудобства;</w:t>
      </w:r>
    </w:p>
    <w:p w:rsidR="00A76E35" w:rsidRPr="00A76E35" w:rsidRDefault="001020CF" w:rsidP="001020CF">
      <w:pPr>
        <w:pStyle w:val="a6"/>
        <w:widowControl w:val="0"/>
        <w:tabs>
          <w:tab w:val="left" w:pos="1248"/>
        </w:tabs>
        <w:ind w:left="0" w:firstLine="709"/>
        <w:jc w:val="both"/>
        <w:rPr>
          <w:rFonts w:ascii="Times New Roman" w:hAnsi="Times New Roman"/>
          <w:sz w:val="24"/>
          <w:szCs w:val="24"/>
        </w:rPr>
      </w:pPr>
      <w:r>
        <w:rPr>
          <w:rFonts w:ascii="Times New Roman" w:hAnsi="Times New Roman"/>
          <w:sz w:val="24"/>
          <w:szCs w:val="24"/>
        </w:rPr>
        <w:t xml:space="preserve">4).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бумажном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носителе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электронные образы которых ранее были заверены в соответствии с пунктом 7</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части 1 статьи 16 Федерального закона № 210-ФЗ, за исключением случаев, если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нанесение отметок на такие документы либо их изъятие является необходимым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условием предоставления услуги, и иных случаев, установленных федеральными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законами.</w:t>
      </w:r>
    </w:p>
    <w:p w:rsidR="00A76E35" w:rsidRPr="00A76E35" w:rsidRDefault="00A76E35" w:rsidP="001020CF">
      <w:pPr>
        <w:pStyle w:val="a0"/>
        <w:ind w:firstLine="709"/>
        <w:jc w:val="both"/>
        <w:rPr>
          <w:sz w:val="24"/>
          <w:szCs w:val="24"/>
        </w:rPr>
      </w:pPr>
    </w:p>
    <w:p w:rsidR="00A76E35" w:rsidRPr="00A76E35" w:rsidRDefault="00A76E35" w:rsidP="001020CF">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Перечень услуг, которые являются необходимыми и обязательными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предоставления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услуги,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том</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числе</w:t>
      </w:r>
    </w:p>
    <w:p w:rsidR="00A76E35" w:rsidRPr="001020CF" w:rsidRDefault="00A76E35" w:rsidP="00A76E35">
      <w:pPr>
        <w:spacing w:after="0" w:line="240" w:lineRule="auto"/>
        <w:ind w:firstLine="709"/>
        <w:jc w:val="both"/>
        <w:rPr>
          <w:rFonts w:ascii="Times New Roman" w:hAnsi="Times New Roman" w:cs="Times New Roman"/>
          <w:sz w:val="24"/>
          <w:szCs w:val="24"/>
        </w:rPr>
      </w:pPr>
      <w:r w:rsidRPr="001020CF">
        <w:rPr>
          <w:rFonts w:ascii="Times New Roman" w:hAnsi="Times New Roman" w:cs="Times New Roman"/>
          <w:sz w:val="24"/>
          <w:szCs w:val="24"/>
        </w:rPr>
        <w:t>сведения о документе (документах), выдаваемом (выдаваемых)</w:t>
      </w:r>
      <w:r w:rsidRPr="001020CF">
        <w:rPr>
          <w:rFonts w:ascii="Times New Roman" w:hAnsi="Times New Roman" w:cs="Times New Roman"/>
          <w:spacing w:val="1"/>
          <w:sz w:val="24"/>
          <w:szCs w:val="24"/>
        </w:rPr>
        <w:t xml:space="preserve"> </w:t>
      </w:r>
      <w:r w:rsidRPr="001020CF">
        <w:rPr>
          <w:rFonts w:ascii="Times New Roman" w:hAnsi="Times New Roman" w:cs="Times New Roman"/>
          <w:sz w:val="24"/>
          <w:szCs w:val="24"/>
        </w:rPr>
        <w:t>организациями, участвующими в предоставлении муниципальной услуги</w:t>
      </w:r>
    </w:p>
    <w:p w:rsidR="00A76E35" w:rsidRPr="00A76E35" w:rsidRDefault="00A76E35" w:rsidP="001020CF">
      <w:pPr>
        <w:pStyle w:val="a0"/>
        <w:ind w:firstLine="709"/>
        <w:jc w:val="both"/>
        <w:rPr>
          <w:b w:val="0"/>
          <w:sz w:val="24"/>
          <w:szCs w:val="24"/>
        </w:rPr>
      </w:pPr>
    </w:p>
    <w:p w:rsidR="00A76E35" w:rsidRPr="00A76E35" w:rsidRDefault="001020CF" w:rsidP="001020CF">
      <w:pPr>
        <w:pStyle w:val="a6"/>
        <w:widowControl w:val="0"/>
        <w:tabs>
          <w:tab w:val="left" w:pos="1705"/>
        </w:tabs>
        <w:ind w:left="0" w:firstLine="709"/>
        <w:jc w:val="both"/>
        <w:rPr>
          <w:rFonts w:ascii="Times New Roman" w:hAnsi="Times New Roman"/>
          <w:sz w:val="24"/>
          <w:szCs w:val="24"/>
        </w:rPr>
      </w:pPr>
      <w:r>
        <w:rPr>
          <w:rFonts w:ascii="Times New Roman" w:hAnsi="Times New Roman"/>
          <w:sz w:val="24"/>
          <w:szCs w:val="24"/>
        </w:rPr>
        <w:t xml:space="preserve">2.33. </w:t>
      </w:r>
      <w:r w:rsidR="00A76E35" w:rsidRPr="00A76E35">
        <w:rPr>
          <w:rFonts w:ascii="Times New Roman" w:hAnsi="Times New Roman"/>
          <w:sz w:val="24"/>
          <w:szCs w:val="24"/>
        </w:rPr>
        <w:t>Необходимой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обязательной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 услуги является услуга, предусмотренная пунктом 25 перечня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которые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обязательными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федеральными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исполнительной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внебюджетных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фондов,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корпорациями,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наделенными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федеральными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законами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полномочиями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предоставлению</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сфере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деятельности,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услуг и предоставляются организациями и уполномоченными в соответствии 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законодательством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экспертами,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участвующими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утвержденного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постановлением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Правительства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мая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2011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352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(Собрание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законодательства Российской Федерации, 2011, № 20, ст. 2829; 2022, № 29, ст.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5507), а именно, проведение кадастровых работ в целях выдачи межевого плана,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технического плана,</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акта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обследования.</w:t>
      </w:r>
    </w:p>
    <w:p w:rsidR="00A76E35" w:rsidRPr="00A76E35" w:rsidRDefault="00A76E35" w:rsidP="00A76E35">
      <w:pPr>
        <w:pStyle w:val="a0"/>
        <w:ind w:firstLine="709"/>
        <w:jc w:val="both"/>
        <w:rPr>
          <w:sz w:val="24"/>
          <w:szCs w:val="24"/>
        </w:rPr>
      </w:pPr>
    </w:p>
    <w:p w:rsidR="00A76E35" w:rsidRPr="001020CF" w:rsidRDefault="00A76E35" w:rsidP="001345CE">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Максимальный срок ожидания в очереди при подаче запроса 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предоставлении</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услуги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получении</w:t>
      </w:r>
      <w:r w:rsidR="001345CE">
        <w:rPr>
          <w:rFonts w:ascii="Times New Roman" w:hAnsi="Times New Roman" w:cs="Times New Roman"/>
          <w:sz w:val="24"/>
          <w:szCs w:val="24"/>
        </w:rPr>
        <w:t xml:space="preserve"> </w:t>
      </w:r>
      <w:r w:rsidRPr="001020CF">
        <w:rPr>
          <w:rFonts w:ascii="Times New Roman" w:hAnsi="Times New Roman" w:cs="Times New Roman"/>
          <w:sz w:val="24"/>
          <w:szCs w:val="24"/>
        </w:rPr>
        <w:t>результата</w:t>
      </w:r>
      <w:r w:rsidRPr="001020CF">
        <w:rPr>
          <w:rFonts w:ascii="Times New Roman" w:hAnsi="Times New Roman" w:cs="Times New Roman"/>
          <w:spacing w:val="-6"/>
          <w:sz w:val="24"/>
          <w:szCs w:val="24"/>
        </w:rPr>
        <w:t xml:space="preserve"> </w:t>
      </w:r>
      <w:r w:rsidRPr="001020CF">
        <w:rPr>
          <w:rFonts w:ascii="Times New Roman" w:hAnsi="Times New Roman" w:cs="Times New Roman"/>
          <w:sz w:val="24"/>
          <w:szCs w:val="24"/>
        </w:rPr>
        <w:t>предоставления</w:t>
      </w:r>
      <w:r w:rsidRPr="001020CF">
        <w:rPr>
          <w:rFonts w:ascii="Times New Roman" w:hAnsi="Times New Roman" w:cs="Times New Roman"/>
          <w:spacing w:val="-8"/>
          <w:sz w:val="24"/>
          <w:szCs w:val="24"/>
        </w:rPr>
        <w:t xml:space="preserve"> </w:t>
      </w:r>
      <w:r w:rsidRPr="001020CF">
        <w:rPr>
          <w:rFonts w:ascii="Times New Roman" w:hAnsi="Times New Roman" w:cs="Times New Roman"/>
          <w:sz w:val="24"/>
          <w:szCs w:val="24"/>
        </w:rPr>
        <w:t>муниципальной</w:t>
      </w:r>
      <w:r w:rsidRPr="001020CF">
        <w:rPr>
          <w:rFonts w:ascii="Times New Roman" w:hAnsi="Times New Roman" w:cs="Times New Roman"/>
          <w:spacing w:val="-9"/>
          <w:sz w:val="24"/>
          <w:szCs w:val="24"/>
        </w:rPr>
        <w:t xml:space="preserve"> </w:t>
      </w:r>
      <w:r w:rsidRPr="001020CF">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A76E35" w:rsidRDefault="001345CE" w:rsidP="001345CE">
      <w:pPr>
        <w:pStyle w:val="a6"/>
        <w:widowControl w:val="0"/>
        <w:tabs>
          <w:tab w:val="left" w:pos="1570"/>
        </w:tabs>
        <w:ind w:left="0" w:firstLine="709"/>
        <w:rPr>
          <w:rFonts w:ascii="Times New Roman" w:hAnsi="Times New Roman"/>
          <w:sz w:val="24"/>
          <w:szCs w:val="24"/>
        </w:rPr>
      </w:pPr>
      <w:r>
        <w:rPr>
          <w:rFonts w:ascii="Times New Roman" w:hAnsi="Times New Roman"/>
          <w:sz w:val="24"/>
          <w:szCs w:val="24"/>
        </w:rPr>
        <w:t xml:space="preserve">2.34. </w:t>
      </w:r>
      <w:r w:rsidR="00A76E35" w:rsidRPr="00A76E35">
        <w:rPr>
          <w:rFonts w:ascii="Times New Roman" w:hAnsi="Times New Roman"/>
          <w:sz w:val="24"/>
          <w:szCs w:val="24"/>
        </w:rPr>
        <w:t>Максимальный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ожидания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очереди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подаче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запроса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получении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результата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Pr>
          <w:rFonts w:ascii="Times New Roman" w:hAnsi="Times New Roman"/>
          <w:spacing w:val="71"/>
          <w:sz w:val="24"/>
          <w:szCs w:val="24"/>
        </w:rPr>
        <w:t>администрации Ш</w:t>
      </w:r>
      <w:r w:rsidR="00A76E35" w:rsidRPr="00A76E35">
        <w:rPr>
          <w:rFonts w:ascii="Times New Roman" w:hAnsi="Times New Roman"/>
          <w:spacing w:val="71"/>
          <w:sz w:val="24"/>
          <w:szCs w:val="24"/>
        </w:rPr>
        <w:t xml:space="preserve">арьинского муниципального района </w:t>
      </w:r>
      <w:r w:rsidR="00A76E35" w:rsidRPr="00A76E35">
        <w:rPr>
          <w:rFonts w:ascii="Times New Roman" w:hAnsi="Times New Roman"/>
          <w:sz w:val="24"/>
          <w:szCs w:val="24"/>
        </w:rPr>
        <w:t>или</w:t>
      </w:r>
      <w:r w:rsidR="00A76E35" w:rsidRPr="00A76E35">
        <w:rPr>
          <w:rFonts w:ascii="Times New Roman" w:hAnsi="Times New Roman"/>
          <w:spacing w:val="71"/>
          <w:sz w:val="24"/>
          <w:szCs w:val="24"/>
        </w:rPr>
        <w:t xml:space="preserve"> </w:t>
      </w:r>
      <w:r w:rsidR="00A76E35" w:rsidRPr="00A76E35">
        <w:rPr>
          <w:rFonts w:ascii="Times New Roman" w:hAnsi="Times New Roman"/>
          <w:sz w:val="24"/>
          <w:szCs w:val="24"/>
        </w:rPr>
        <w:t xml:space="preserve">многофункциональном   центре   составляет </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более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15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минут.</w:t>
      </w:r>
    </w:p>
    <w:p w:rsidR="00A76E35" w:rsidRPr="00A76E35" w:rsidRDefault="00A76E35" w:rsidP="00A76E35">
      <w:pPr>
        <w:pStyle w:val="a0"/>
        <w:ind w:firstLine="709"/>
        <w:jc w:val="both"/>
        <w:rPr>
          <w:sz w:val="24"/>
          <w:szCs w:val="24"/>
        </w:rPr>
      </w:pPr>
    </w:p>
    <w:p w:rsidR="00A76E35" w:rsidRPr="00A76E35" w:rsidRDefault="00A76E35" w:rsidP="001345CE">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Требования к помещениям, в которых</w:t>
      </w:r>
    </w:p>
    <w:p w:rsidR="00A76E35" w:rsidRPr="00A76E35" w:rsidRDefault="00A76E35" w:rsidP="001345CE">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 xml:space="preserve"> предоставляется муниципальная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услуга</w:t>
      </w:r>
    </w:p>
    <w:p w:rsidR="00A76E35" w:rsidRPr="00A76E35" w:rsidRDefault="00A76E35" w:rsidP="001345CE">
      <w:pPr>
        <w:pStyle w:val="a0"/>
        <w:ind w:firstLine="709"/>
        <w:jc w:val="both"/>
        <w:rPr>
          <w:b w:val="0"/>
          <w:sz w:val="24"/>
          <w:szCs w:val="24"/>
        </w:rPr>
      </w:pPr>
    </w:p>
    <w:p w:rsidR="00A76E35" w:rsidRPr="00A76E35" w:rsidRDefault="001345CE" w:rsidP="001345CE">
      <w:pPr>
        <w:pStyle w:val="a6"/>
        <w:widowControl w:val="0"/>
        <w:tabs>
          <w:tab w:val="left" w:pos="1443"/>
        </w:tabs>
        <w:ind w:left="0" w:firstLine="709"/>
        <w:jc w:val="both"/>
        <w:rPr>
          <w:rFonts w:ascii="Times New Roman" w:hAnsi="Times New Roman"/>
          <w:sz w:val="24"/>
          <w:szCs w:val="24"/>
        </w:rPr>
      </w:pPr>
      <w:r>
        <w:rPr>
          <w:rFonts w:ascii="Times New Roman" w:hAnsi="Times New Roman"/>
          <w:sz w:val="24"/>
          <w:szCs w:val="24"/>
        </w:rPr>
        <w:t xml:space="preserve">2.35. </w:t>
      </w:r>
      <w:r w:rsidR="00A76E35" w:rsidRPr="00A76E35">
        <w:rPr>
          <w:rFonts w:ascii="Times New Roman" w:hAnsi="Times New Roman"/>
          <w:sz w:val="24"/>
          <w:szCs w:val="24"/>
        </w:rPr>
        <w:t>Местоположение</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административных</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зданий,</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которых</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прием заявлений о выдаче разрешения на ввод объекта в эксплуатацию, заявлений</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 внесении изменений и документов, необходимых для предоставления услуги, 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также выдача результатов предоставления услуги, должно обеспечивать удобство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 граждан с точки зрения пешеходной доступности от остановок общественного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транспорта.</w:t>
      </w:r>
    </w:p>
    <w:p w:rsidR="00A76E35" w:rsidRPr="001345CE" w:rsidRDefault="00A76E35" w:rsidP="001345CE">
      <w:pPr>
        <w:pStyle w:val="a0"/>
        <w:ind w:firstLine="709"/>
        <w:jc w:val="both"/>
        <w:rPr>
          <w:b w:val="0"/>
          <w:sz w:val="24"/>
          <w:szCs w:val="24"/>
        </w:rPr>
      </w:pPr>
      <w:r w:rsidRPr="001345CE">
        <w:rPr>
          <w:b w:val="0"/>
          <w:sz w:val="24"/>
          <w:szCs w:val="24"/>
        </w:rPr>
        <w:t>В</w:t>
      </w:r>
      <w:r w:rsidRPr="001345CE">
        <w:rPr>
          <w:b w:val="0"/>
          <w:spacing w:val="16"/>
          <w:sz w:val="24"/>
          <w:szCs w:val="24"/>
        </w:rPr>
        <w:t xml:space="preserve"> </w:t>
      </w:r>
      <w:r w:rsidRPr="001345CE">
        <w:rPr>
          <w:b w:val="0"/>
          <w:sz w:val="24"/>
          <w:szCs w:val="24"/>
        </w:rPr>
        <w:t>случае,</w:t>
      </w:r>
      <w:r w:rsidRPr="001345CE">
        <w:rPr>
          <w:b w:val="0"/>
          <w:spacing w:val="16"/>
          <w:sz w:val="24"/>
          <w:szCs w:val="24"/>
        </w:rPr>
        <w:t xml:space="preserve"> </w:t>
      </w:r>
      <w:r w:rsidRPr="001345CE">
        <w:rPr>
          <w:b w:val="0"/>
          <w:sz w:val="24"/>
          <w:szCs w:val="24"/>
        </w:rPr>
        <w:t>если</w:t>
      </w:r>
      <w:r w:rsidRPr="001345CE">
        <w:rPr>
          <w:b w:val="0"/>
          <w:spacing w:val="17"/>
          <w:sz w:val="24"/>
          <w:szCs w:val="24"/>
        </w:rPr>
        <w:t xml:space="preserve"> </w:t>
      </w:r>
      <w:r w:rsidRPr="001345CE">
        <w:rPr>
          <w:b w:val="0"/>
          <w:sz w:val="24"/>
          <w:szCs w:val="24"/>
        </w:rPr>
        <w:t>имеется</w:t>
      </w:r>
      <w:r w:rsidRPr="001345CE">
        <w:rPr>
          <w:b w:val="0"/>
          <w:spacing w:val="16"/>
          <w:sz w:val="24"/>
          <w:szCs w:val="24"/>
        </w:rPr>
        <w:t xml:space="preserve"> </w:t>
      </w:r>
      <w:r w:rsidRPr="001345CE">
        <w:rPr>
          <w:b w:val="0"/>
          <w:sz w:val="24"/>
          <w:szCs w:val="24"/>
        </w:rPr>
        <w:t>возможность</w:t>
      </w:r>
      <w:r w:rsidRPr="001345CE">
        <w:rPr>
          <w:b w:val="0"/>
          <w:spacing w:val="15"/>
          <w:sz w:val="24"/>
          <w:szCs w:val="24"/>
        </w:rPr>
        <w:t xml:space="preserve"> </w:t>
      </w:r>
      <w:r w:rsidRPr="001345CE">
        <w:rPr>
          <w:b w:val="0"/>
          <w:sz w:val="24"/>
          <w:szCs w:val="24"/>
        </w:rPr>
        <w:t>организации</w:t>
      </w:r>
      <w:r w:rsidRPr="001345CE">
        <w:rPr>
          <w:b w:val="0"/>
          <w:spacing w:val="17"/>
          <w:sz w:val="24"/>
          <w:szCs w:val="24"/>
        </w:rPr>
        <w:t xml:space="preserve"> </w:t>
      </w:r>
      <w:r w:rsidRPr="001345CE">
        <w:rPr>
          <w:b w:val="0"/>
          <w:sz w:val="24"/>
          <w:szCs w:val="24"/>
        </w:rPr>
        <w:t>стоянки</w:t>
      </w:r>
      <w:r w:rsidRPr="001345CE">
        <w:rPr>
          <w:b w:val="0"/>
          <w:spacing w:val="17"/>
          <w:sz w:val="24"/>
          <w:szCs w:val="24"/>
        </w:rPr>
        <w:t xml:space="preserve"> </w:t>
      </w:r>
      <w:r w:rsidRPr="001345CE">
        <w:rPr>
          <w:b w:val="0"/>
          <w:sz w:val="24"/>
          <w:szCs w:val="24"/>
        </w:rPr>
        <w:t>(парковки)</w:t>
      </w:r>
      <w:r w:rsidRPr="001345CE">
        <w:rPr>
          <w:b w:val="0"/>
          <w:spacing w:val="17"/>
          <w:sz w:val="24"/>
          <w:szCs w:val="24"/>
        </w:rPr>
        <w:t xml:space="preserve"> </w:t>
      </w:r>
      <w:r w:rsidRPr="001345CE">
        <w:rPr>
          <w:b w:val="0"/>
          <w:sz w:val="24"/>
          <w:szCs w:val="24"/>
        </w:rPr>
        <w:t>возле</w:t>
      </w:r>
      <w:r w:rsidRPr="001345CE">
        <w:rPr>
          <w:b w:val="0"/>
          <w:spacing w:val="-67"/>
          <w:sz w:val="24"/>
          <w:szCs w:val="24"/>
        </w:rPr>
        <w:t xml:space="preserve"> </w:t>
      </w:r>
      <w:r w:rsidRPr="001345CE">
        <w:rPr>
          <w:b w:val="0"/>
          <w:sz w:val="24"/>
          <w:szCs w:val="24"/>
        </w:rPr>
        <w:t>здания</w:t>
      </w:r>
      <w:r w:rsidRPr="001345CE">
        <w:rPr>
          <w:b w:val="0"/>
          <w:spacing w:val="-5"/>
          <w:sz w:val="24"/>
          <w:szCs w:val="24"/>
        </w:rPr>
        <w:t xml:space="preserve"> </w:t>
      </w:r>
      <w:r w:rsidRPr="001345CE">
        <w:rPr>
          <w:b w:val="0"/>
          <w:sz w:val="24"/>
          <w:szCs w:val="24"/>
        </w:rPr>
        <w:t>(строения),</w:t>
      </w:r>
      <w:r w:rsidRPr="001345CE">
        <w:rPr>
          <w:b w:val="0"/>
          <w:spacing w:val="-2"/>
          <w:sz w:val="24"/>
          <w:szCs w:val="24"/>
        </w:rPr>
        <w:t xml:space="preserve"> </w:t>
      </w:r>
      <w:r w:rsidRPr="001345CE">
        <w:rPr>
          <w:b w:val="0"/>
          <w:sz w:val="24"/>
          <w:szCs w:val="24"/>
        </w:rPr>
        <w:t>в</w:t>
      </w:r>
      <w:r w:rsidRPr="001345CE">
        <w:rPr>
          <w:b w:val="0"/>
          <w:spacing w:val="-6"/>
          <w:sz w:val="24"/>
          <w:szCs w:val="24"/>
        </w:rPr>
        <w:t xml:space="preserve"> </w:t>
      </w:r>
      <w:r w:rsidRPr="001345CE">
        <w:rPr>
          <w:b w:val="0"/>
          <w:sz w:val="24"/>
          <w:szCs w:val="24"/>
        </w:rPr>
        <w:t>котором</w:t>
      </w:r>
      <w:r w:rsidRPr="001345CE">
        <w:rPr>
          <w:b w:val="0"/>
          <w:spacing w:val="-4"/>
          <w:sz w:val="24"/>
          <w:szCs w:val="24"/>
        </w:rPr>
        <w:t xml:space="preserve"> </w:t>
      </w:r>
      <w:r w:rsidRPr="001345CE">
        <w:rPr>
          <w:b w:val="0"/>
          <w:sz w:val="24"/>
          <w:szCs w:val="24"/>
        </w:rPr>
        <w:t>размещено</w:t>
      </w:r>
      <w:r w:rsidRPr="001345CE">
        <w:rPr>
          <w:b w:val="0"/>
          <w:spacing w:val="-3"/>
          <w:sz w:val="24"/>
          <w:szCs w:val="24"/>
        </w:rPr>
        <w:t xml:space="preserve"> </w:t>
      </w:r>
      <w:r w:rsidRPr="001345CE">
        <w:rPr>
          <w:b w:val="0"/>
          <w:sz w:val="24"/>
          <w:szCs w:val="24"/>
        </w:rPr>
        <w:t>помещение</w:t>
      </w:r>
      <w:r w:rsidRPr="001345CE">
        <w:rPr>
          <w:b w:val="0"/>
          <w:spacing w:val="-5"/>
          <w:sz w:val="24"/>
          <w:szCs w:val="24"/>
        </w:rPr>
        <w:t xml:space="preserve"> </w:t>
      </w:r>
      <w:r w:rsidRPr="001345CE">
        <w:rPr>
          <w:b w:val="0"/>
          <w:sz w:val="24"/>
          <w:szCs w:val="24"/>
        </w:rPr>
        <w:t>приема</w:t>
      </w:r>
      <w:r w:rsidRPr="001345CE">
        <w:rPr>
          <w:b w:val="0"/>
          <w:spacing w:val="-4"/>
          <w:sz w:val="24"/>
          <w:szCs w:val="24"/>
        </w:rPr>
        <w:t xml:space="preserve"> </w:t>
      </w:r>
      <w:r w:rsidRPr="001345CE">
        <w:rPr>
          <w:b w:val="0"/>
          <w:sz w:val="24"/>
          <w:szCs w:val="24"/>
        </w:rPr>
        <w:t>и</w:t>
      </w:r>
      <w:r w:rsidRPr="001345CE">
        <w:rPr>
          <w:b w:val="0"/>
          <w:spacing w:val="-2"/>
          <w:sz w:val="24"/>
          <w:szCs w:val="24"/>
        </w:rPr>
        <w:t xml:space="preserve"> </w:t>
      </w:r>
      <w:r w:rsidRPr="001345CE">
        <w:rPr>
          <w:b w:val="0"/>
          <w:sz w:val="24"/>
          <w:szCs w:val="24"/>
        </w:rPr>
        <w:t>выдачи</w:t>
      </w:r>
      <w:r w:rsidRPr="001345CE">
        <w:rPr>
          <w:b w:val="0"/>
          <w:spacing w:val="-5"/>
          <w:sz w:val="24"/>
          <w:szCs w:val="24"/>
        </w:rPr>
        <w:t xml:space="preserve"> </w:t>
      </w:r>
      <w:r w:rsidRPr="001345CE">
        <w:rPr>
          <w:b w:val="0"/>
          <w:sz w:val="24"/>
          <w:szCs w:val="24"/>
        </w:rPr>
        <w:t>документов,</w:t>
      </w:r>
      <w:r w:rsidRPr="001345CE">
        <w:rPr>
          <w:b w:val="0"/>
          <w:spacing w:val="-67"/>
          <w:sz w:val="24"/>
          <w:szCs w:val="24"/>
        </w:rPr>
        <w:t xml:space="preserve"> </w:t>
      </w:r>
      <w:r w:rsidRPr="001345CE">
        <w:rPr>
          <w:b w:val="0"/>
          <w:sz w:val="24"/>
          <w:szCs w:val="24"/>
        </w:rPr>
        <w:t>организовывается</w:t>
      </w:r>
      <w:r w:rsidRPr="001345CE">
        <w:rPr>
          <w:b w:val="0"/>
          <w:spacing w:val="7"/>
          <w:sz w:val="24"/>
          <w:szCs w:val="24"/>
        </w:rPr>
        <w:t xml:space="preserve"> </w:t>
      </w:r>
      <w:r w:rsidRPr="001345CE">
        <w:rPr>
          <w:b w:val="0"/>
          <w:sz w:val="24"/>
          <w:szCs w:val="24"/>
        </w:rPr>
        <w:t>стоянка</w:t>
      </w:r>
      <w:r w:rsidRPr="001345CE">
        <w:rPr>
          <w:b w:val="0"/>
          <w:spacing w:val="7"/>
          <w:sz w:val="24"/>
          <w:szCs w:val="24"/>
        </w:rPr>
        <w:t xml:space="preserve"> </w:t>
      </w:r>
      <w:r w:rsidRPr="001345CE">
        <w:rPr>
          <w:b w:val="0"/>
          <w:sz w:val="24"/>
          <w:szCs w:val="24"/>
        </w:rPr>
        <w:t>(парковка)</w:t>
      </w:r>
      <w:r w:rsidRPr="001345CE">
        <w:rPr>
          <w:b w:val="0"/>
          <w:spacing w:val="7"/>
          <w:sz w:val="24"/>
          <w:szCs w:val="24"/>
        </w:rPr>
        <w:t xml:space="preserve"> </w:t>
      </w:r>
      <w:r w:rsidRPr="001345CE">
        <w:rPr>
          <w:b w:val="0"/>
          <w:sz w:val="24"/>
          <w:szCs w:val="24"/>
        </w:rPr>
        <w:t>для</w:t>
      </w:r>
      <w:r w:rsidRPr="001345CE">
        <w:rPr>
          <w:b w:val="0"/>
          <w:spacing w:val="7"/>
          <w:sz w:val="24"/>
          <w:szCs w:val="24"/>
        </w:rPr>
        <w:t xml:space="preserve"> </w:t>
      </w:r>
      <w:r w:rsidRPr="001345CE">
        <w:rPr>
          <w:b w:val="0"/>
          <w:sz w:val="24"/>
          <w:szCs w:val="24"/>
        </w:rPr>
        <w:t>личного</w:t>
      </w:r>
      <w:r w:rsidRPr="001345CE">
        <w:rPr>
          <w:b w:val="0"/>
          <w:spacing w:val="7"/>
          <w:sz w:val="24"/>
          <w:szCs w:val="24"/>
        </w:rPr>
        <w:t xml:space="preserve"> </w:t>
      </w:r>
      <w:r w:rsidRPr="001345CE">
        <w:rPr>
          <w:b w:val="0"/>
          <w:sz w:val="24"/>
          <w:szCs w:val="24"/>
        </w:rPr>
        <w:t>автомобильного</w:t>
      </w:r>
      <w:r w:rsidRPr="001345CE">
        <w:rPr>
          <w:b w:val="0"/>
          <w:spacing w:val="7"/>
          <w:sz w:val="24"/>
          <w:szCs w:val="24"/>
        </w:rPr>
        <w:t xml:space="preserve"> </w:t>
      </w:r>
      <w:r w:rsidRPr="001345CE">
        <w:rPr>
          <w:b w:val="0"/>
          <w:sz w:val="24"/>
          <w:szCs w:val="24"/>
        </w:rPr>
        <w:t>транспорта</w:t>
      </w:r>
      <w:r w:rsidRPr="001345CE">
        <w:rPr>
          <w:b w:val="0"/>
          <w:spacing w:val="-67"/>
          <w:sz w:val="24"/>
          <w:szCs w:val="24"/>
        </w:rPr>
        <w:t xml:space="preserve"> </w:t>
      </w:r>
      <w:r w:rsidRPr="001345CE">
        <w:rPr>
          <w:b w:val="0"/>
          <w:sz w:val="24"/>
          <w:szCs w:val="24"/>
        </w:rPr>
        <w:t>заявителей. За пользование стоянкой (парковкой) с заявителей плата не взимается.</w:t>
      </w:r>
      <w:r w:rsidRPr="001345CE">
        <w:rPr>
          <w:b w:val="0"/>
          <w:spacing w:val="-67"/>
          <w:sz w:val="24"/>
          <w:szCs w:val="24"/>
        </w:rPr>
        <w:t xml:space="preserve"> </w:t>
      </w:r>
      <w:r w:rsidRPr="001345CE">
        <w:rPr>
          <w:b w:val="0"/>
          <w:sz w:val="24"/>
          <w:szCs w:val="24"/>
        </w:rPr>
        <w:t>Для парковки специальных автотранспортных средств инвалидов на стоянке</w:t>
      </w:r>
      <w:r w:rsidRPr="001345CE">
        <w:rPr>
          <w:b w:val="0"/>
          <w:spacing w:val="1"/>
          <w:sz w:val="24"/>
          <w:szCs w:val="24"/>
        </w:rPr>
        <w:t xml:space="preserve"> </w:t>
      </w:r>
      <w:r w:rsidRPr="001345CE">
        <w:rPr>
          <w:b w:val="0"/>
          <w:sz w:val="24"/>
          <w:szCs w:val="24"/>
        </w:rPr>
        <w:t>(парковке)</w:t>
      </w:r>
      <w:r w:rsidRPr="001345CE">
        <w:rPr>
          <w:b w:val="0"/>
          <w:spacing w:val="31"/>
          <w:sz w:val="24"/>
          <w:szCs w:val="24"/>
        </w:rPr>
        <w:t xml:space="preserve"> </w:t>
      </w:r>
      <w:r w:rsidRPr="001345CE">
        <w:rPr>
          <w:b w:val="0"/>
          <w:sz w:val="24"/>
          <w:szCs w:val="24"/>
        </w:rPr>
        <w:t>выделяется</w:t>
      </w:r>
      <w:r w:rsidRPr="001345CE">
        <w:rPr>
          <w:b w:val="0"/>
          <w:spacing w:val="31"/>
          <w:sz w:val="24"/>
          <w:szCs w:val="24"/>
        </w:rPr>
        <w:t xml:space="preserve"> </w:t>
      </w:r>
      <w:r w:rsidRPr="001345CE">
        <w:rPr>
          <w:b w:val="0"/>
          <w:sz w:val="24"/>
          <w:szCs w:val="24"/>
        </w:rPr>
        <w:t>не</w:t>
      </w:r>
      <w:r w:rsidRPr="001345CE">
        <w:rPr>
          <w:b w:val="0"/>
          <w:spacing w:val="29"/>
          <w:sz w:val="24"/>
          <w:szCs w:val="24"/>
        </w:rPr>
        <w:t xml:space="preserve"> </w:t>
      </w:r>
      <w:r w:rsidRPr="001345CE">
        <w:rPr>
          <w:b w:val="0"/>
          <w:sz w:val="24"/>
          <w:szCs w:val="24"/>
        </w:rPr>
        <w:t>менее</w:t>
      </w:r>
      <w:r w:rsidRPr="001345CE">
        <w:rPr>
          <w:b w:val="0"/>
          <w:spacing w:val="31"/>
          <w:sz w:val="24"/>
          <w:szCs w:val="24"/>
        </w:rPr>
        <w:t xml:space="preserve"> </w:t>
      </w:r>
      <w:r w:rsidRPr="001345CE">
        <w:rPr>
          <w:b w:val="0"/>
          <w:sz w:val="24"/>
          <w:szCs w:val="24"/>
        </w:rPr>
        <w:t>10%</w:t>
      </w:r>
      <w:r w:rsidRPr="001345CE">
        <w:rPr>
          <w:b w:val="0"/>
          <w:spacing w:val="28"/>
          <w:sz w:val="24"/>
          <w:szCs w:val="24"/>
        </w:rPr>
        <w:t xml:space="preserve"> </w:t>
      </w:r>
      <w:r w:rsidRPr="001345CE">
        <w:rPr>
          <w:b w:val="0"/>
          <w:sz w:val="24"/>
          <w:szCs w:val="24"/>
        </w:rPr>
        <w:t>мест</w:t>
      </w:r>
      <w:r w:rsidRPr="001345CE">
        <w:rPr>
          <w:b w:val="0"/>
          <w:spacing w:val="31"/>
          <w:sz w:val="24"/>
          <w:szCs w:val="24"/>
        </w:rPr>
        <w:t xml:space="preserve"> </w:t>
      </w:r>
      <w:r w:rsidRPr="001345CE">
        <w:rPr>
          <w:b w:val="0"/>
          <w:sz w:val="24"/>
          <w:szCs w:val="24"/>
        </w:rPr>
        <w:t>(но</w:t>
      </w:r>
      <w:r w:rsidRPr="001345CE">
        <w:rPr>
          <w:b w:val="0"/>
          <w:spacing w:val="29"/>
          <w:sz w:val="24"/>
          <w:szCs w:val="24"/>
        </w:rPr>
        <w:t xml:space="preserve"> </w:t>
      </w:r>
      <w:r w:rsidRPr="001345CE">
        <w:rPr>
          <w:b w:val="0"/>
          <w:sz w:val="24"/>
          <w:szCs w:val="24"/>
        </w:rPr>
        <w:t>не</w:t>
      </w:r>
      <w:r w:rsidRPr="001345CE">
        <w:rPr>
          <w:b w:val="0"/>
          <w:spacing w:val="31"/>
          <w:sz w:val="24"/>
          <w:szCs w:val="24"/>
        </w:rPr>
        <w:t xml:space="preserve"> </w:t>
      </w:r>
      <w:r w:rsidRPr="001345CE">
        <w:rPr>
          <w:b w:val="0"/>
          <w:sz w:val="24"/>
          <w:szCs w:val="24"/>
        </w:rPr>
        <w:t>менее</w:t>
      </w:r>
      <w:r w:rsidRPr="001345CE">
        <w:rPr>
          <w:b w:val="0"/>
          <w:spacing w:val="31"/>
          <w:sz w:val="24"/>
          <w:szCs w:val="24"/>
        </w:rPr>
        <w:t xml:space="preserve"> </w:t>
      </w:r>
      <w:r w:rsidRPr="001345CE">
        <w:rPr>
          <w:b w:val="0"/>
          <w:sz w:val="24"/>
          <w:szCs w:val="24"/>
        </w:rPr>
        <w:t>одного</w:t>
      </w:r>
      <w:r w:rsidRPr="001345CE">
        <w:rPr>
          <w:b w:val="0"/>
          <w:spacing w:val="32"/>
          <w:sz w:val="24"/>
          <w:szCs w:val="24"/>
        </w:rPr>
        <w:t xml:space="preserve"> </w:t>
      </w:r>
      <w:r w:rsidRPr="001345CE">
        <w:rPr>
          <w:b w:val="0"/>
          <w:sz w:val="24"/>
          <w:szCs w:val="24"/>
        </w:rPr>
        <w:t>места)</w:t>
      </w:r>
      <w:r w:rsidRPr="001345CE">
        <w:rPr>
          <w:b w:val="0"/>
          <w:spacing w:val="29"/>
          <w:sz w:val="24"/>
          <w:szCs w:val="24"/>
        </w:rPr>
        <w:t xml:space="preserve"> </w:t>
      </w:r>
      <w:r w:rsidRPr="001345CE">
        <w:rPr>
          <w:b w:val="0"/>
          <w:sz w:val="24"/>
          <w:szCs w:val="24"/>
        </w:rPr>
        <w:t>для</w:t>
      </w:r>
      <w:r w:rsidRPr="001345CE">
        <w:rPr>
          <w:b w:val="0"/>
          <w:spacing w:val="-67"/>
          <w:sz w:val="24"/>
          <w:szCs w:val="24"/>
        </w:rPr>
        <w:t xml:space="preserve"> </w:t>
      </w:r>
      <w:r w:rsidRPr="001345CE">
        <w:rPr>
          <w:b w:val="0"/>
          <w:sz w:val="24"/>
          <w:szCs w:val="24"/>
        </w:rPr>
        <w:t>бесплатной</w:t>
      </w:r>
      <w:r w:rsidRPr="001345CE">
        <w:rPr>
          <w:b w:val="0"/>
          <w:spacing w:val="3"/>
          <w:sz w:val="24"/>
          <w:szCs w:val="24"/>
        </w:rPr>
        <w:t xml:space="preserve"> </w:t>
      </w:r>
      <w:r w:rsidRPr="001345CE">
        <w:rPr>
          <w:b w:val="0"/>
          <w:sz w:val="24"/>
          <w:szCs w:val="24"/>
        </w:rPr>
        <w:t>парковки</w:t>
      </w:r>
      <w:r w:rsidRPr="001345CE">
        <w:rPr>
          <w:b w:val="0"/>
          <w:spacing w:val="6"/>
          <w:sz w:val="24"/>
          <w:szCs w:val="24"/>
        </w:rPr>
        <w:t xml:space="preserve"> </w:t>
      </w:r>
      <w:r w:rsidRPr="001345CE">
        <w:rPr>
          <w:b w:val="0"/>
          <w:sz w:val="24"/>
          <w:szCs w:val="24"/>
        </w:rPr>
        <w:t>транспортных</w:t>
      </w:r>
      <w:r w:rsidRPr="001345CE">
        <w:rPr>
          <w:b w:val="0"/>
          <w:spacing w:val="5"/>
          <w:sz w:val="24"/>
          <w:szCs w:val="24"/>
        </w:rPr>
        <w:t xml:space="preserve"> </w:t>
      </w:r>
      <w:r w:rsidRPr="001345CE">
        <w:rPr>
          <w:b w:val="0"/>
          <w:sz w:val="24"/>
          <w:szCs w:val="24"/>
        </w:rPr>
        <w:t>средств,</w:t>
      </w:r>
      <w:r w:rsidRPr="001345CE">
        <w:rPr>
          <w:b w:val="0"/>
          <w:spacing w:val="4"/>
          <w:sz w:val="24"/>
          <w:szCs w:val="24"/>
        </w:rPr>
        <w:t xml:space="preserve"> </w:t>
      </w:r>
      <w:r w:rsidRPr="001345CE">
        <w:rPr>
          <w:b w:val="0"/>
          <w:sz w:val="24"/>
          <w:szCs w:val="24"/>
        </w:rPr>
        <w:t>управляемых</w:t>
      </w:r>
      <w:r w:rsidRPr="001345CE">
        <w:rPr>
          <w:b w:val="0"/>
          <w:spacing w:val="4"/>
          <w:sz w:val="24"/>
          <w:szCs w:val="24"/>
        </w:rPr>
        <w:t xml:space="preserve"> </w:t>
      </w:r>
      <w:r w:rsidRPr="001345CE">
        <w:rPr>
          <w:b w:val="0"/>
          <w:sz w:val="24"/>
          <w:szCs w:val="24"/>
        </w:rPr>
        <w:t>инвалидами</w:t>
      </w:r>
      <w:r w:rsidRPr="001345CE">
        <w:rPr>
          <w:b w:val="0"/>
          <w:spacing w:val="5"/>
          <w:sz w:val="24"/>
          <w:szCs w:val="24"/>
        </w:rPr>
        <w:t xml:space="preserve"> </w:t>
      </w:r>
      <w:r w:rsidRPr="001345CE">
        <w:rPr>
          <w:b w:val="0"/>
          <w:sz w:val="24"/>
          <w:szCs w:val="24"/>
        </w:rPr>
        <w:t>I,</w:t>
      </w:r>
      <w:r w:rsidRPr="001345CE">
        <w:rPr>
          <w:b w:val="0"/>
          <w:spacing w:val="5"/>
          <w:sz w:val="24"/>
          <w:szCs w:val="24"/>
        </w:rPr>
        <w:t xml:space="preserve"> </w:t>
      </w:r>
      <w:r w:rsidRPr="001345CE">
        <w:rPr>
          <w:b w:val="0"/>
          <w:sz w:val="24"/>
          <w:szCs w:val="24"/>
        </w:rPr>
        <w:t>II</w:t>
      </w:r>
      <w:r w:rsidRPr="001345CE">
        <w:rPr>
          <w:b w:val="0"/>
          <w:spacing w:val="5"/>
          <w:sz w:val="24"/>
          <w:szCs w:val="24"/>
        </w:rPr>
        <w:t xml:space="preserve"> </w:t>
      </w:r>
      <w:r w:rsidRPr="001345CE">
        <w:rPr>
          <w:b w:val="0"/>
          <w:sz w:val="24"/>
          <w:szCs w:val="24"/>
        </w:rPr>
        <w:t>групп,</w:t>
      </w:r>
      <w:r w:rsidRPr="001345CE">
        <w:rPr>
          <w:b w:val="0"/>
          <w:spacing w:val="-67"/>
          <w:sz w:val="24"/>
          <w:szCs w:val="24"/>
        </w:rPr>
        <w:t xml:space="preserve"> </w:t>
      </w:r>
      <w:r w:rsidRPr="001345CE">
        <w:rPr>
          <w:b w:val="0"/>
          <w:sz w:val="24"/>
          <w:szCs w:val="24"/>
        </w:rPr>
        <w:t>а</w:t>
      </w:r>
      <w:r w:rsidRPr="001345CE">
        <w:rPr>
          <w:b w:val="0"/>
          <w:spacing w:val="1"/>
          <w:sz w:val="24"/>
          <w:szCs w:val="24"/>
        </w:rPr>
        <w:t xml:space="preserve"> </w:t>
      </w:r>
      <w:r w:rsidRPr="001345CE">
        <w:rPr>
          <w:b w:val="0"/>
          <w:sz w:val="24"/>
          <w:szCs w:val="24"/>
        </w:rPr>
        <w:t>также</w:t>
      </w:r>
      <w:r w:rsidRPr="001345CE">
        <w:rPr>
          <w:b w:val="0"/>
          <w:spacing w:val="1"/>
          <w:sz w:val="24"/>
          <w:szCs w:val="24"/>
        </w:rPr>
        <w:t xml:space="preserve"> </w:t>
      </w:r>
      <w:r w:rsidRPr="001345CE">
        <w:rPr>
          <w:b w:val="0"/>
          <w:sz w:val="24"/>
          <w:szCs w:val="24"/>
        </w:rPr>
        <w:t>инвалидами</w:t>
      </w:r>
      <w:r w:rsidRPr="001345CE">
        <w:rPr>
          <w:b w:val="0"/>
          <w:spacing w:val="1"/>
          <w:sz w:val="24"/>
          <w:szCs w:val="24"/>
        </w:rPr>
        <w:t xml:space="preserve"> </w:t>
      </w:r>
      <w:r w:rsidRPr="001345CE">
        <w:rPr>
          <w:b w:val="0"/>
          <w:sz w:val="24"/>
          <w:szCs w:val="24"/>
        </w:rPr>
        <w:t>III</w:t>
      </w:r>
      <w:r w:rsidRPr="001345CE">
        <w:rPr>
          <w:b w:val="0"/>
          <w:spacing w:val="1"/>
          <w:sz w:val="24"/>
          <w:szCs w:val="24"/>
        </w:rPr>
        <w:t xml:space="preserve"> </w:t>
      </w:r>
      <w:r w:rsidRPr="001345CE">
        <w:rPr>
          <w:b w:val="0"/>
          <w:sz w:val="24"/>
          <w:szCs w:val="24"/>
        </w:rPr>
        <w:t>группы</w:t>
      </w:r>
      <w:r w:rsidRPr="001345CE">
        <w:rPr>
          <w:b w:val="0"/>
          <w:spacing w:val="1"/>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порядке,</w:t>
      </w:r>
      <w:r w:rsidRPr="001345CE">
        <w:rPr>
          <w:b w:val="0"/>
          <w:spacing w:val="1"/>
          <w:sz w:val="24"/>
          <w:szCs w:val="24"/>
        </w:rPr>
        <w:t xml:space="preserve"> </w:t>
      </w:r>
      <w:r w:rsidRPr="001345CE">
        <w:rPr>
          <w:b w:val="0"/>
          <w:sz w:val="24"/>
          <w:szCs w:val="24"/>
        </w:rPr>
        <w:t>установленном</w:t>
      </w:r>
      <w:r w:rsidRPr="001345CE">
        <w:rPr>
          <w:b w:val="0"/>
          <w:spacing w:val="1"/>
          <w:sz w:val="24"/>
          <w:szCs w:val="24"/>
        </w:rPr>
        <w:t xml:space="preserve"> </w:t>
      </w:r>
      <w:r w:rsidRPr="001345CE">
        <w:rPr>
          <w:b w:val="0"/>
          <w:sz w:val="24"/>
          <w:szCs w:val="24"/>
        </w:rPr>
        <w:t>Правительством</w:t>
      </w:r>
      <w:r w:rsidRPr="001345CE">
        <w:rPr>
          <w:b w:val="0"/>
          <w:spacing w:val="-67"/>
          <w:sz w:val="24"/>
          <w:szCs w:val="24"/>
        </w:rPr>
        <w:t xml:space="preserve"> </w:t>
      </w:r>
      <w:r w:rsidRPr="001345CE">
        <w:rPr>
          <w:b w:val="0"/>
          <w:sz w:val="24"/>
          <w:szCs w:val="24"/>
        </w:rPr>
        <w:t>Российской</w:t>
      </w:r>
      <w:r w:rsidRPr="001345CE">
        <w:rPr>
          <w:b w:val="0"/>
          <w:spacing w:val="9"/>
          <w:sz w:val="24"/>
          <w:szCs w:val="24"/>
        </w:rPr>
        <w:t xml:space="preserve"> </w:t>
      </w:r>
      <w:r w:rsidRPr="001345CE">
        <w:rPr>
          <w:b w:val="0"/>
          <w:sz w:val="24"/>
          <w:szCs w:val="24"/>
        </w:rPr>
        <w:t>Федерации,</w:t>
      </w:r>
      <w:r w:rsidRPr="001345CE">
        <w:rPr>
          <w:b w:val="0"/>
          <w:spacing w:val="9"/>
          <w:sz w:val="24"/>
          <w:szCs w:val="24"/>
        </w:rPr>
        <w:t xml:space="preserve"> </w:t>
      </w:r>
      <w:r w:rsidRPr="001345CE">
        <w:rPr>
          <w:b w:val="0"/>
          <w:sz w:val="24"/>
          <w:szCs w:val="24"/>
        </w:rPr>
        <w:t>и</w:t>
      </w:r>
      <w:r w:rsidRPr="001345CE">
        <w:rPr>
          <w:b w:val="0"/>
          <w:spacing w:val="10"/>
          <w:sz w:val="24"/>
          <w:szCs w:val="24"/>
        </w:rPr>
        <w:t xml:space="preserve"> </w:t>
      </w:r>
      <w:r w:rsidRPr="001345CE">
        <w:rPr>
          <w:b w:val="0"/>
          <w:sz w:val="24"/>
          <w:szCs w:val="24"/>
        </w:rPr>
        <w:t>транспортных</w:t>
      </w:r>
      <w:r w:rsidRPr="001345CE">
        <w:rPr>
          <w:b w:val="0"/>
          <w:spacing w:val="17"/>
          <w:sz w:val="24"/>
          <w:szCs w:val="24"/>
        </w:rPr>
        <w:t xml:space="preserve"> </w:t>
      </w:r>
      <w:r w:rsidRPr="001345CE">
        <w:rPr>
          <w:b w:val="0"/>
          <w:sz w:val="24"/>
          <w:szCs w:val="24"/>
        </w:rPr>
        <w:t>средств,</w:t>
      </w:r>
      <w:r w:rsidRPr="001345CE">
        <w:rPr>
          <w:b w:val="0"/>
          <w:spacing w:val="7"/>
          <w:sz w:val="24"/>
          <w:szCs w:val="24"/>
        </w:rPr>
        <w:t xml:space="preserve"> </w:t>
      </w:r>
      <w:r w:rsidRPr="001345CE">
        <w:rPr>
          <w:b w:val="0"/>
          <w:sz w:val="24"/>
          <w:szCs w:val="24"/>
        </w:rPr>
        <w:t>перевозящих</w:t>
      </w:r>
      <w:r w:rsidRPr="001345CE">
        <w:rPr>
          <w:b w:val="0"/>
          <w:spacing w:val="11"/>
          <w:sz w:val="24"/>
          <w:szCs w:val="24"/>
        </w:rPr>
        <w:t xml:space="preserve"> </w:t>
      </w:r>
      <w:r w:rsidRPr="001345CE">
        <w:rPr>
          <w:b w:val="0"/>
          <w:sz w:val="24"/>
          <w:szCs w:val="24"/>
        </w:rPr>
        <w:t>таких</w:t>
      </w:r>
      <w:r w:rsidRPr="001345CE">
        <w:rPr>
          <w:b w:val="0"/>
          <w:spacing w:val="8"/>
          <w:sz w:val="24"/>
          <w:szCs w:val="24"/>
        </w:rPr>
        <w:t xml:space="preserve"> </w:t>
      </w:r>
      <w:r w:rsidRPr="001345CE">
        <w:rPr>
          <w:b w:val="0"/>
          <w:sz w:val="24"/>
          <w:szCs w:val="24"/>
        </w:rPr>
        <w:t>инвалидов</w:t>
      </w:r>
      <w:r w:rsidRPr="001345CE">
        <w:rPr>
          <w:b w:val="0"/>
          <w:spacing w:val="9"/>
          <w:sz w:val="24"/>
          <w:szCs w:val="24"/>
        </w:rPr>
        <w:t xml:space="preserve"> </w:t>
      </w:r>
      <w:r w:rsidRPr="001345CE">
        <w:rPr>
          <w:b w:val="0"/>
          <w:sz w:val="24"/>
          <w:szCs w:val="24"/>
        </w:rPr>
        <w:t>и</w:t>
      </w:r>
    </w:p>
    <w:p w:rsidR="00A76E35" w:rsidRPr="001345CE" w:rsidRDefault="00A76E35" w:rsidP="001345CE">
      <w:pPr>
        <w:pStyle w:val="a0"/>
        <w:ind w:firstLine="709"/>
        <w:jc w:val="both"/>
        <w:rPr>
          <w:b w:val="0"/>
          <w:sz w:val="24"/>
          <w:szCs w:val="24"/>
        </w:rPr>
      </w:pPr>
      <w:r w:rsidRPr="001345CE">
        <w:rPr>
          <w:b w:val="0"/>
          <w:sz w:val="24"/>
          <w:szCs w:val="24"/>
        </w:rPr>
        <w:t>(или)</w:t>
      </w:r>
      <w:r w:rsidRPr="001345CE">
        <w:rPr>
          <w:b w:val="0"/>
          <w:spacing w:val="-6"/>
          <w:sz w:val="24"/>
          <w:szCs w:val="24"/>
        </w:rPr>
        <w:t xml:space="preserve"> </w:t>
      </w:r>
      <w:r w:rsidRPr="001345CE">
        <w:rPr>
          <w:b w:val="0"/>
          <w:sz w:val="24"/>
          <w:szCs w:val="24"/>
        </w:rPr>
        <w:t>детей-инвалидов.</w:t>
      </w:r>
    </w:p>
    <w:p w:rsidR="00A76E35" w:rsidRPr="001345CE" w:rsidRDefault="00A76E35" w:rsidP="001345CE">
      <w:pPr>
        <w:pStyle w:val="a0"/>
        <w:ind w:firstLine="709"/>
        <w:jc w:val="both"/>
        <w:rPr>
          <w:b w:val="0"/>
          <w:sz w:val="24"/>
          <w:szCs w:val="24"/>
        </w:rPr>
      </w:pPr>
      <w:r w:rsidRPr="001345CE">
        <w:rPr>
          <w:b w:val="0"/>
          <w:sz w:val="24"/>
          <w:szCs w:val="24"/>
        </w:rPr>
        <w:t>В целях обеспечения беспрепятственного доступа заявителей, в том числе</w:t>
      </w:r>
      <w:r w:rsidRPr="001345CE">
        <w:rPr>
          <w:b w:val="0"/>
          <w:spacing w:val="1"/>
          <w:sz w:val="24"/>
          <w:szCs w:val="24"/>
        </w:rPr>
        <w:t xml:space="preserve"> </w:t>
      </w:r>
      <w:r w:rsidRPr="001345CE">
        <w:rPr>
          <w:b w:val="0"/>
          <w:sz w:val="24"/>
          <w:szCs w:val="24"/>
        </w:rPr>
        <w:t>передвигающихся</w:t>
      </w:r>
      <w:r w:rsidRPr="001345CE">
        <w:rPr>
          <w:b w:val="0"/>
          <w:spacing w:val="-8"/>
          <w:sz w:val="24"/>
          <w:szCs w:val="24"/>
        </w:rPr>
        <w:t xml:space="preserve"> </w:t>
      </w:r>
      <w:r w:rsidRPr="001345CE">
        <w:rPr>
          <w:b w:val="0"/>
          <w:sz w:val="24"/>
          <w:szCs w:val="24"/>
        </w:rPr>
        <w:t>на</w:t>
      </w:r>
      <w:r w:rsidRPr="001345CE">
        <w:rPr>
          <w:b w:val="0"/>
          <w:spacing w:val="-5"/>
          <w:sz w:val="24"/>
          <w:szCs w:val="24"/>
        </w:rPr>
        <w:t xml:space="preserve"> </w:t>
      </w:r>
      <w:r w:rsidRPr="001345CE">
        <w:rPr>
          <w:b w:val="0"/>
          <w:sz w:val="24"/>
          <w:szCs w:val="24"/>
        </w:rPr>
        <w:t>инвалидных</w:t>
      </w:r>
      <w:r w:rsidRPr="001345CE">
        <w:rPr>
          <w:b w:val="0"/>
          <w:spacing w:val="-6"/>
          <w:sz w:val="24"/>
          <w:szCs w:val="24"/>
        </w:rPr>
        <w:t xml:space="preserve"> </w:t>
      </w:r>
      <w:r w:rsidRPr="001345CE">
        <w:rPr>
          <w:b w:val="0"/>
          <w:sz w:val="24"/>
          <w:szCs w:val="24"/>
        </w:rPr>
        <w:t>колясках,</w:t>
      </w:r>
      <w:r w:rsidRPr="001345CE">
        <w:rPr>
          <w:b w:val="0"/>
          <w:spacing w:val="-6"/>
          <w:sz w:val="24"/>
          <w:szCs w:val="24"/>
        </w:rPr>
        <w:t xml:space="preserve"> </w:t>
      </w:r>
      <w:r w:rsidRPr="001345CE">
        <w:rPr>
          <w:b w:val="0"/>
          <w:sz w:val="24"/>
          <w:szCs w:val="24"/>
        </w:rPr>
        <w:t>вход</w:t>
      </w:r>
      <w:r w:rsidRPr="001345CE">
        <w:rPr>
          <w:b w:val="0"/>
          <w:spacing w:val="-5"/>
          <w:sz w:val="24"/>
          <w:szCs w:val="24"/>
        </w:rPr>
        <w:t xml:space="preserve"> </w:t>
      </w:r>
      <w:r w:rsidRPr="001345CE">
        <w:rPr>
          <w:b w:val="0"/>
          <w:sz w:val="24"/>
          <w:szCs w:val="24"/>
        </w:rPr>
        <w:t>в</w:t>
      </w:r>
      <w:r w:rsidRPr="001345CE">
        <w:rPr>
          <w:b w:val="0"/>
          <w:spacing w:val="-8"/>
          <w:sz w:val="24"/>
          <w:szCs w:val="24"/>
        </w:rPr>
        <w:t xml:space="preserve"> </w:t>
      </w:r>
      <w:r w:rsidRPr="001345CE">
        <w:rPr>
          <w:b w:val="0"/>
          <w:sz w:val="24"/>
          <w:szCs w:val="24"/>
        </w:rPr>
        <w:t>здание</w:t>
      </w:r>
      <w:r w:rsidRPr="001345CE">
        <w:rPr>
          <w:b w:val="0"/>
          <w:spacing w:val="-8"/>
          <w:sz w:val="24"/>
          <w:szCs w:val="24"/>
        </w:rPr>
        <w:t xml:space="preserve"> </w:t>
      </w:r>
      <w:r w:rsidRPr="001345CE">
        <w:rPr>
          <w:b w:val="0"/>
          <w:sz w:val="24"/>
          <w:szCs w:val="24"/>
        </w:rPr>
        <w:t>и</w:t>
      </w:r>
      <w:r w:rsidRPr="001345CE">
        <w:rPr>
          <w:b w:val="0"/>
          <w:spacing w:val="-8"/>
          <w:sz w:val="24"/>
          <w:szCs w:val="24"/>
        </w:rPr>
        <w:t xml:space="preserve"> </w:t>
      </w:r>
      <w:r w:rsidRPr="001345CE">
        <w:rPr>
          <w:b w:val="0"/>
          <w:sz w:val="24"/>
          <w:szCs w:val="24"/>
        </w:rPr>
        <w:t>помещения,</w:t>
      </w:r>
      <w:r w:rsidRPr="001345CE">
        <w:rPr>
          <w:b w:val="0"/>
          <w:spacing w:val="-8"/>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которых</w:t>
      </w:r>
      <w:r w:rsidRPr="001345CE">
        <w:rPr>
          <w:b w:val="0"/>
          <w:spacing w:val="-67"/>
          <w:sz w:val="24"/>
          <w:szCs w:val="24"/>
        </w:rPr>
        <w:t xml:space="preserve"> </w:t>
      </w:r>
      <w:r w:rsidRPr="001345CE">
        <w:rPr>
          <w:b w:val="0"/>
          <w:sz w:val="24"/>
          <w:szCs w:val="24"/>
        </w:rPr>
        <w:t>предоставляется</w:t>
      </w:r>
      <w:r w:rsidRPr="001345CE">
        <w:rPr>
          <w:b w:val="0"/>
          <w:spacing w:val="1"/>
          <w:sz w:val="24"/>
          <w:szCs w:val="24"/>
        </w:rPr>
        <w:t xml:space="preserve"> </w:t>
      </w:r>
      <w:r w:rsidRPr="001345CE">
        <w:rPr>
          <w:b w:val="0"/>
          <w:sz w:val="24"/>
          <w:szCs w:val="24"/>
        </w:rPr>
        <w:t>услуга,</w:t>
      </w:r>
      <w:r w:rsidRPr="001345CE">
        <w:rPr>
          <w:b w:val="0"/>
          <w:spacing w:val="1"/>
          <w:sz w:val="24"/>
          <w:szCs w:val="24"/>
        </w:rPr>
        <w:t xml:space="preserve"> </w:t>
      </w:r>
      <w:r w:rsidRPr="001345CE">
        <w:rPr>
          <w:b w:val="0"/>
          <w:sz w:val="24"/>
          <w:szCs w:val="24"/>
        </w:rPr>
        <w:t>оборудуются</w:t>
      </w:r>
      <w:r w:rsidRPr="001345CE">
        <w:rPr>
          <w:b w:val="0"/>
          <w:spacing w:val="1"/>
          <w:sz w:val="24"/>
          <w:szCs w:val="24"/>
        </w:rPr>
        <w:t xml:space="preserve"> </w:t>
      </w:r>
      <w:r w:rsidRPr="001345CE">
        <w:rPr>
          <w:b w:val="0"/>
          <w:sz w:val="24"/>
          <w:szCs w:val="24"/>
        </w:rPr>
        <w:t>пандусами,</w:t>
      </w:r>
      <w:r w:rsidRPr="001345CE">
        <w:rPr>
          <w:b w:val="0"/>
          <w:spacing w:val="1"/>
          <w:sz w:val="24"/>
          <w:szCs w:val="24"/>
        </w:rPr>
        <w:t xml:space="preserve"> </w:t>
      </w:r>
      <w:r w:rsidRPr="001345CE">
        <w:rPr>
          <w:b w:val="0"/>
          <w:sz w:val="24"/>
          <w:szCs w:val="24"/>
        </w:rPr>
        <w:t>поручнями,</w:t>
      </w:r>
      <w:r w:rsidRPr="001345CE">
        <w:rPr>
          <w:b w:val="0"/>
          <w:spacing w:val="1"/>
          <w:sz w:val="24"/>
          <w:szCs w:val="24"/>
        </w:rPr>
        <w:t xml:space="preserve"> </w:t>
      </w:r>
      <w:r w:rsidRPr="001345CE">
        <w:rPr>
          <w:b w:val="0"/>
          <w:sz w:val="24"/>
          <w:szCs w:val="24"/>
        </w:rPr>
        <w:t>тактильными</w:t>
      </w:r>
      <w:r w:rsidRPr="001345CE">
        <w:rPr>
          <w:b w:val="0"/>
          <w:spacing w:val="1"/>
          <w:sz w:val="24"/>
          <w:szCs w:val="24"/>
        </w:rPr>
        <w:t xml:space="preserve"> </w:t>
      </w:r>
      <w:r w:rsidRPr="001345CE">
        <w:rPr>
          <w:b w:val="0"/>
          <w:sz w:val="24"/>
          <w:szCs w:val="24"/>
        </w:rPr>
        <w:t>(контрастными)</w:t>
      </w:r>
      <w:r w:rsidRPr="001345CE">
        <w:rPr>
          <w:b w:val="0"/>
          <w:spacing w:val="1"/>
          <w:sz w:val="24"/>
          <w:szCs w:val="24"/>
        </w:rPr>
        <w:t xml:space="preserve"> </w:t>
      </w:r>
      <w:r w:rsidRPr="001345CE">
        <w:rPr>
          <w:b w:val="0"/>
          <w:sz w:val="24"/>
          <w:szCs w:val="24"/>
        </w:rPr>
        <w:t>предупреждающими</w:t>
      </w:r>
      <w:r w:rsidRPr="001345CE">
        <w:rPr>
          <w:b w:val="0"/>
          <w:spacing w:val="1"/>
          <w:sz w:val="24"/>
          <w:szCs w:val="24"/>
        </w:rPr>
        <w:t xml:space="preserve"> </w:t>
      </w:r>
      <w:r w:rsidRPr="001345CE">
        <w:rPr>
          <w:b w:val="0"/>
          <w:sz w:val="24"/>
          <w:szCs w:val="24"/>
        </w:rPr>
        <w:t>элементами,</w:t>
      </w:r>
      <w:r w:rsidRPr="001345CE">
        <w:rPr>
          <w:b w:val="0"/>
          <w:spacing w:val="1"/>
          <w:sz w:val="24"/>
          <w:szCs w:val="24"/>
        </w:rPr>
        <w:t xml:space="preserve"> </w:t>
      </w:r>
      <w:r w:rsidRPr="001345CE">
        <w:rPr>
          <w:b w:val="0"/>
          <w:sz w:val="24"/>
          <w:szCs w:val="24"/>
        </w:rPr>
        <w:t>иными</w:t>
      </w:r>
      <w:r w:rsidRPr="001345CE">
        <w:rPr>
          <w:b w:val="0"/>
          <w:spacing w:val="1"/>
          <w:sz w:val="24"/>
          <w:szCs w:val="24"/>
        </w:rPr>
        <w:t xml:space="preserve"> </w:t>
      </w:r>
      <w:r w:rsidRPr="001345CE">
        <w:rPr>
          <w:b w:val="0"/>
          <w:sz w:val="24"/>
          <w:szCs w:val="24"/>
        </w:rPr>
        <w:t>специальными</w:t>
      </w:r>
      <w:r w:rsidRPr="001345CE">
        <w:rPr>
          <w:b w:val="0"/>
          <w:spacing w:val="1"/>
          <w:sz w:val="24"/>
          <w:szCs w:val="24"/>
        </w:rPr>
        <w:t xml:space="preserve"> </w:t>
      </w:r>
      <w:r w:rsidRPr="001345CE">
        <w:rPr>
          <w:b w:val="0"/>
          <w:sz w:val="24"/>
          <w:szCs w:val="24"/>
        </w:rPr>
        <w:t>приспособлениями,</w:t>
      </w:r>
      <w:r w:rsidRPr="001345CE">
        <w:rPr>
          <w:b w:val="0"/>
          <w:spacing w:val="1"/>
          <w:sz w:val="24"/>
          <w:szCs w:val="24"/>
        </w:rPr>
        <w:t xml:space="preserve"> </w:t>
      </w:r>
      <w:r w:rsidRPr="001345CE">
        <w:rPr>
          <w:b w:val="0"/>
          <w:sz w:val="24"/>
          <w:szCs w:val="24"/>
        </w:rPr>
        <w:t>позволяющими</w:t>
      </w:r>
      <w:r w:rsidRPr="001345CE">
        <w:rPr>
          <w:b w:val="0"/>
          <w:spacing w:val="1"/>
          <w:sz w:val="24"/>
          <w:szCs w:val="24"/>
        </w:rPr>
        <w:t xml:space="preserve"> </w:t>
      </w:r>
      <w:r w:rsidRPr="001345CE">
        <w:rPr>
          <w:b w:val="0"/>
          <w:sz w:val="24"/>
          <w:szCs w:val="24"/>
        </w:rPr>
        <w:t>обеспечить</w:t>
      </w:r>
      <w:r w:rsidRPr="001345CE">
        <w:rPr>
          <w:b w:val="0"/>
          <w:spacing w:val="1"/>
          <w:sz w:val="24"/>
          <w:szCs w:val="24"/>
        </w:rPr>
        <w:t xml:space="preserve"> </w:t>
      </w:r>
      <w:r w:rsidRPr="001345CE">
        <w:rPr>
          <w:b w:val="0"/>
          <w:sz w:val="24"/>
          <w:szCs w:val="24"/>
        </w:rPr>
        <w:t>беспрепятственный</w:t>
      </w:r>
      <w:r w:rsidRPr="001345CE">
        <w:rPr>
          <w:b w:val="0"/>
          <w:spacing w:val="1"/>
          <w:sz w:val="24"/>
          <w:szCs w:val="24"/>
        </w:rPr>
        <w:t xml:space="preserve"> </w:t>
      </w:r>
      <w:r w:rsidRPr="001345CE">
        <w:rPr>
          <w:b w:val="0"/>
          <w:sz w:val="24"/>
          <w:szCs w:val="24"/>
        </w:rPr>
        <w:t>доступ</w:t>
      </w:r>
      <w:r w:rsidRPr="001345CE">
        <w:rPr>
          <w:b w:val="0"/>
          <w:spacing w:val="1"/>
          <w:sz w:val="24"/>
          <w:szCs w:val="24"/>
        </w:rPr>
        <w:t xml:space="preserve"> </w:t>
      </w:r>
      <w:r w:rsidRPr="001345CE">
        <w:rPr>
          <w:b w:val="0"/>
          <w:sz w:val="24"/>
          <w:szCs w:val="24"/>
        </w:rPr>
        <w:t>и</w:t>
      </w:r>
      <w:r w:rsidRPr="001345CE">
        <w:rPr>
          <w:b w:val="0"/>
          <w:spacing w:val="-67"/>
          <w:sz w:val="24"/>
          <w:szCs w:val="24"/>
        </w:rPr>
        <w:t xml:space="preserve"> </w:t>
      </w:r>
      <w:r w:rsidRPr="001345CE">
        <w:rPr>
          <w:b w:val="0"/>
          <w:sz w:val="24"/>
          <w:szCs w:val="24"/>
        </w:rPr>
        <w:t>передвижение</w:t>
      </w:r>
      <w:r w:rsidRPr="001345CE">
        <w:rPr>
          <w:b w:val="0"/>
          <w:spacing w:val="1"/>
          <w:sz w:val="24"/>
          <w:szCs w:val="24"/>
        </w:rPr>
        <w:t xml:space="preserve"> </w:t>
      </w:r>
      <w:r w:rsidRPr="001345CE">
        <w:rPr>
          <w:b w:val="0"/>
          <w:sz w:val="24"/>
          <w:szCs w:val="24"/>
        </w:rPr>
        <w:t>инвалидов,</w:t>
      </w:r>
      <w:r w:rsidRPr="001345CE">
        <w:rPr>
          <w:b w:val="0"/>
          <w:spacing w:val="1"/>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соответствии</w:t>
      </w:r>
      <w:r w:rsidRPr="001345CE">
        <w:rPr>
          <w:b w:val="0"/>
          <w:spacing w:val="1"/>
          <w:sz w:val="24"/>
          <w:szCs w:val="24"/>
        </w:rPr>
        <w:t xml:space="preserve"> </w:t>
      </w:r>
      <w:r w:rsidRPr="001345CE">
        <w:rPr>
          <w:b w:val="0"/>
          <w:sz w:val="24"/>
          <w:szCs w:val="24"/>
        </w:rPr>
        <w:t>с</w:t>
      </w:r>
      <w:r w:rsidRPr="001345CE">
        <w:rPr>
          <w:b w:val="0"/>
          <w:spacing w:val="1"/>
          <w:sz w:val="24"/>
          <w:szCs w:val="24"/>
        </w:rPr>
        <w:t xml:space="preserve"> </w:t>
      </w:r>
      <w:r w:rsidRPr="001345CE">
        <w:rPr>
          <w:b w:val="0"/>
          <w:sz w:val="24"/>
          <w:szCs w:val="24"/>
        </w:rPr>
        <w:t>законодательством</w:t>
      </w:r>
      <w:r w:rsidRPr="001345CE">
        <w:rPr>
          <w:b w:val="0"/>
          <w:spacing w:val="1"/>
          <w:sz w:val="24"/>
          <w:szCs w:val="24"/>
        </w:rPr>
        <w:t xml:space="preserve"> </w:t>
      </w:r>
      <w:r w:rsidRPr="001345CE">
        <w:rPr>
          <w:b w:val="0"/>
          <w:sz w:val="24"/>
          <w:szCs w:val="24"/>
        </w:rPr>
        <w:t>Российской</w:t>
      </w:r>
      <w:r w:rsidRPr="001345CE">
        <w:rPr>
          <w:b w:val="0"/>
          <w:spacing w:val="1"/>
          <w:sz w:val="24"/>
          <w:szCs w:val="24"/>
        </w:rPr>
        <w:t xml:space="preserve"> </w:t>
      </w:r>
      <w:r w:rsidRPr="001345CE">
        <w:rPr>
          <w:b w:val="0"/>
          <w:sz w:val="24"/>
          <w:szCs w:val="24"/>
        </w:rPr>
        <w:t>Федерации</w:t>
      </w:r>
      <w:r w:rsidRPr="001345CE">
        <w:rPr>
          <w:b w:val="0"/>
          <w:spacing w:val="-4"/>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социальной защите</w:t>
      </w:r>
      <w:r w:rsidRPr="001345CE">
        <w:rPr>
          <w:b w:val="0"/>
          <w:spacing w:val="1"/>
          <w:sz w:val="24"/>
          <w:szCs w:val="24"/>
        </w:rPr>
        <w:t xml:space="preserve"> </w:t>
      </w:r>
      <w:r w:rsidRPr="001345CE">
        <w:rPr>
          <w:b w:val="0"/>
          <w:sz w:val="24"/>
          <w:szCs w:val="24"/>
        </w:rPr>
        <w:t>инвалидов.</w:t>
      </w:r>
    </w:p>
    <w:p w:rsidR="00A76E35" w:rsidRPr="001345CE" w:rsidRDefault="00A76E35" w:rsidP="001345CE">
      <w:pPr>
        <w:pStyle w:val="a0"/>
        <w:ind w:firstLine="709"/>
        <w:jc w:val="both"/>
        <w:rPr>
          <w:b w:val="0"/>
          <w:sz w:val="24"/>
          <w:szCs w:val="24"/>
        </w:rPr>
      </w:pPr>
      <w:r w:rsidRPr="001345CE">
        <w:rPr>
          <w:b w:val="0"/>
          <w:sz w:val="24"/>
          <w:szCs w:val="24"/>
        </w:rPr>
        <w:t>Центральный</w:t>
      </w:r>
      <w:r w:rsidRPr="001345CE">
        <w:rPr>
          <w:b w:val="0"/>
          <w:spacing w:val="1"/>
          <w:sz w:val="24"/>
          <w:szCs w:val="24"/>
        </w:rPr>
        <w:t xml:space="preserve"> </w:t>
      </w:r>
      <w:r w:rsidRPr="001345CE">
        <w:rPr>
          <w:b w:val="0"/>
          <w:sz w:val="24"/>
          <w:szCs w:val="24"/>
        </w:rPr>
        <w:t>вход</w:t>
      </w:r>
      <w:r w:rsidRPr="001345CE">
        <w:rPr>
          <w:b w:val="0"/>
          <w:spacing w:val="1"/>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здание</w:t>
      </w:r>
      <w:r w:rsidRPr="001345CE">
        <w:rPr>
          <w:b w:val="0"/>
          <w:spacing w:val="1"/>
          <w:sz w:val="24"/>
          <w:szCs w:val="24"/>
        </w:rPr>
        <w:t xml:space="preserve"> </w:t>
      </w:r>
      <w:r w:rsidRPr="001345CE">
        <w:rPr>
          <w:b w:val="0"/>
          <w:sz w:val="24"/>
          <w:szCs w:val="24"/>
        </w:rPr>
        <w:t>администрации Шарьинского муниципального района должен быть оборудован</w:t>
      </w:r>
      <w:r w:rsidRPr="001345CE">
        <w:rPr>
          <w:b w:val="0"/>
          <w:spacing w:val="1"/>
          <w:sz w:val="24"/>
          <w:szCs w:val="24"/>
        </w:rPr>
        <w:t xml:space="preserve"> </w:t>
      </w:r>
      <w:r w:rsidRPr="001345CE">
        <w:rPr>
          <w:b w:val="0"/>
          <w:sz w:val="24"/>
          <w:szCs w:val="24"/>
        </w:rPr>
        <w:t>информационной</w:t>
      </w:r>
      <w:r w:rsidRPr="001345CE">
        <w:rPr>
          <w:b w:val="0"/>
          <w:spacing w:val="-1"/>
          <w:sz w:val="24"/>
          <w:szCs w:val="24"/>
        </w:rPr>
        <w:t xml:space="preserve"> </w:t>
      </w:r>
      <w:r w:rsidRPr="001345CE">
        <w:rPr>
          <w:b w:val="0"/>
          <w:sz w:val="24"/>
          <w:szCs w:val="24"/>
        </w:rPr>
        <w:t>табличкой</w:t>
      </w:r>
      <w:r w:rsidRPr="001345CE">
        <w:rPr>
          <w:b w:val="0"/>
          <w:spacing w:val="-1"/>
          <w:sz w:val="24"/>
          <w:szCs w:val="24"/>
        </w:rPr>
        <w:t xml:space="preserve"> </w:t>
      </w:r>
      <w:r w:rsidRPr="001345CE">
        <w:rPr>
          <w:b w:val="0"/>
          <w:sz w:val="24"/>
          <w:szCs w:val="24"/>
        </w:rPr>
        <w:t>(вывеской),</w:t>
      </w:r>
      <w:r w:rsidRPr="001345CE">
        <w:rPr>
          <w:b w:val="0"/>
          <w:spacing w:val="-3"/>
          <w:sz w:val="24"/>
          <w:szCs w:val="24"/>
        </w:rPr>
        <w:t xml:space="preserve"> </w:t>
      </w:r>
      <w:r w:rsidRPr="001345CE">
        <w:rPr>
          <w:b w:val="0"/>
          <w:sz w:val="24"/>
          <w:szCs w:val="24"/>
        </w:rPr>
        <w:t>содержащей</w:t>
      </w:r>
      <w:r w:rsidRPr="001345CE">
        <w:rPr>
          <w:b w:val="0"/>
          <w:spacing w:val="-1"/>
          <w:sz w:val="24"/>
          <w:szCs w:val="24"/>
        </w:rPr>
        <w:t xml:space="preserve"> </w:t>
      </w:r>
      <w:r w:rsidRPr="001345CE">
        <w:rPr>
          <w:b w:val="0"/>
          <w:sz w:val="24"/>
          <w:szCs w:val="24"/>
        </w:rPr>
        <w:t>информацию:</w:t>
      </w:r>
    </w:p>
    <w:p w:rsidR="00A76E35" w:rsidRPr="001345CE" w:rsidRDefault="00A76E35" w:rsidP="001345CE">
      <w:pPr>
        <w:pStyle w:val="a0"/>
        <w:ind w:firstLine="709"/>
        <w:jc w:val="both"/>
        <w:rPr>
          <w:b w:val="0"/>
          <w:sz w:val="24"/>
          <w:szCs w:val="24"/>
        </w:rPr>
      </w:pPr>
      <w:r w:rsidRPr="001345CE">
        <w:rPr>
          <w:b w:val="0"/>
          <w:sz w:val="24"/>
          <w:szCs w:val="24"/>
        </w:rPr>
        <w:t>наименование;</w:t>
      </w:r>
    </w:p>
    <w:p w:rsidR="00A76E35" w:rsidRPr="001345CE" w:rsidRDefault="00A76E35" w:rsidP="001345CE">
      <w:pPr>
        <w:pStyle w:val="a0"/>
        <w:ind w:firstLine="709"/>
        <w:jc w:val="both"/>
        <w:rPr>
          <w:b w:val="0"/>
          <w:sz w:val="24"/>
          <w:szCs w:val="24"/>
        </w:rPr>
      </w:pPr>
      <w:r w:rsidRPr="001345CE">
        <w:rPr>
          <w:b w:val="0"/>
          <w:sz w:val="24"/>
          <w:szCs w:val="24"/>
        </w:rPr>
        <w:t>местонахождение и юридический адрес;</w:t>
      </w:r>
      <w:r w:rsidRPr="001345CE">
        <w:rPr>
          <w:b w:val="0"/>
          <w:spacing w:val="-67"/>
          <w:sz w:val="24"/>
          <w:szCs w:val="24"/>
        </w:rPr>
        <w:t xml:space="preserve"> </w:t>
      </w:r>
      <w:r w:rsidRPr="001345CE">
        <w:rPr>
          <w:b w:val="0"/>
          <w:sz w:val="24"/>
          <w:szCs w:val="24"/>
        </w:rPr>
        <w:t>режим</w:t>
      </w:r>
      <w:r w:rsidRPr="001345CE">
        <w:rPr>
          <w:b w:val="0"/>
          <w:spacing w:val="-1"/>
          <w:sz w:val="24"/>
          <w:szCs w:val="24"/>
        </w:rPr>
        <w:t xml:space="preserve"> </w:t>
      </w:r>
      <w:r w:rsidRPr="001345CE">
        <w:rPr>
          <w:b w:val="0"/>
          <w:sz w:val="24"/>
          <w:szCs w:val="24"/>
        </w:rPr>
        <w:t>работы;</w:t>
      </w:r>
    </w:p>
    <w:p w:rsidR="00A76E35" w:rsidRPr="001345CE" w:rsidRDefault="00A76E35" w:rsidP="00A76E35">
      <w:pPr>
        <w:pStyle w:val="a0"/>
        <w:ind w:firstLine="709"/>
        <w:jc w:val="both"/>
        <w:rPr>
          <w:b w:val="0"/>
          <w:sz w:val="24"/>
          <w:szCs w:val="24"/>
        </w:rPr>
      </w:pPr>
      <w:r w:rsidRPr="001345CE">
        <w:rPr>
          <w:b w:val="0"/>
          <w:sz w:val="24"/>
          <w:szCs w:val="24"/>
        </w:rPr>
        <w:t>график</w:t>
      </w:r>
      <w:r w:rsidRPr="001345CE">
        <w:rPr>
          <w:b w:val="0"/>
          <w:spacing w:val="-4"/>
          <w:sz w:val="24"/>
          <w:szCs w:val="24"/>
        </w:rPr>
        <w:t xml:space="preserve"> </w:t>
      </w:r>
      <w:r w:rsidRPr="001345CE">
        <w:rPr>
          <w:b w:val="0"/>
          <w:sz w:val="24"/>
          <w:szCs w:val="24"/>
        </w:rPr>
        <w:t>приема;</w:t>
      </w:r>
    </w:p>
    <w:p w:rsidR="00A76E35" w:rsidRPr="001345CE" w:rsidRDefault="00A76E35" w:rsidP="00A76E35">
      <w:pPr>
        <w:pStyle w:val="a0"/>
        <w:ind w:firstLine="709"/>
        <w:jc w:val="both"/>
        <w:rPr>
          <w:b w:val="0"/>
          <w:sz w:val="24"/>
          <w:szCs w:val="24"/>
        </w:rPr>
      </w:pPr>
      <w:r w:rsidRPr="001345CE">
        <w:rPr>
          <w:b w:val="0"/>
          <w:sz w:val="24"/>
          <w:szCs w:val="24"/>
        </w:rPr>
        <w:t>номера</w:t>
      </w:r>
      <w:r w:rsidRPr="001345CE">
        <w:rPr>
          <w:b w:val="0"/>
          <w:spacing w:val="-2"/>
          <w:sz w:val="24"/>
          <w:szCs w:val="24"/>
        </w:rPr>
        <w:t xml:space="preserve"> </w:t>
      </w:r>
      <w:r w:rsidRPr="001345CE">
        <w:rPr>
          <w:b w:val="0"/>
          <w:sz w:val="24"/>
          <w:szCs w:val="24"/>
        </w:rPr>
        <w:t>телефонов</w:t>
      </w:r>
      <w:r w:rsidRPr="001345CE">
        <w:rPr>
          <w:b w:val="0"/>
          <w:spacing w:val="-2"/>
          <w:sz w:val="24"/>
          <w:szCs w:val="24"/>
        </w:rPr>
        <w:t xml:space="preserve"> </w:t>
      </w:r>
      <w:r w:rsidRPr="001345CE">
        <w:rPr>
          <w:b w:val="0"/>
          <w:sz w:val="24"/>
          <w:szCs w:val="24"/>
        </w:rPr>
        <w:t>для</w:t>
      </w:r>
      <w:r w:rsidRPr="001345CE">
        <w:rPr>
          <w:b w:val="0"/>
          <w:spacing w:val="-2"/>
          <w:sz w:val="24"/>
          <w:szCs w:val="24"/>
        </w:rPr>
        <w:t xml:space="preserve"> </w:t>
      </w:r>
      <w:r w:rsidRPr="001345CE">
        <w:rPr>
          <w:b w:val="0"/>
          <w:sz w:val="24"/>
          <w:szCs w:val="24"/>
        </w:rPr>
        <w:t>справок.</w:t>
      </w:r>
    </w:p>
    <w:p w:rsidR="00A76E35" w:rsidRPr="001345CE" w:rsidRDefault="00A76E35" w:rsidP="00A76E35">
      <w:pPr>
        <w:pStyle w:val="a0"/>
        <w:ind w:firstLine="709"/>
        <w:jc w:val="both"/>
        <w:rPr>
          <w:b w:val="0"/>
          <w:sz w:val="24"/>
          <w:szCs w:val="24"/>
        </w:rPr>
      </w:pPr>
      <w:r w:rsidRPr="001345CE">
        <w:rPr>
          <w:b w:val="0"/>
          <w:sz w:val="24"/>
          <w:szCs w:val="24"/>
        </w:rPr>
        <w:lastRenderedPageBreak/>
        <w:t>Помещения,</w:t>
      </w:r>
      <w:r w:rsidRPr="001345CE">
        <w:rPr>
          <w:b w:val="0"/>
          <w:spacing w:val="4"/>
          <w:sz w:val="24"/>
          <w:szCs w:val="24"/>
        </w:rPr>
        <w:t xml:space="preserve"> </w:t>
      </w:r>
      <w:r w:rsidRPr="001345CE">
        <w:rPr>
          <w:b w:val="0"/>
          <w:sz w:val="24"/>
          <w:szCs w:val="24"/>
        </w:rPr>
        <w:t>в</w:t>
      </w:r>
      <w:r w:rsidRPr="001345CE">
        <w:rPr>
          <w:b w:val="0"/>
          <w:spacing w:val="3"/>
          <w:sz w:val="24"/>
          <w:szCs w:val="24"/>
        </w:rPr>
        <w:t xml:space="preserve"> </w:t>
      </w:r>
      <w:r w:rsidRPr="001345CE">
        <w:rPr>
          <w:b w:val="0"/>
          <w:sz w:val="24"/>
          <w:szCs w:val="24"/>
        </w:rPr>
        <w:t>которых</w:t>
      </w:r>
      <w:r w:rsidRPr="001345CE">
        <w:rPr>
          <w:b w:val="0"/>
          <w:spacing w:val="4"/>
          <w:sz w:val="24"/>
          <w:szCs w:val="24"/>
        </w:rPr>
        <w:t xml:space="preserve"> </w:t>
      </w:r>
      <w:r w:rsidRPr="001345CE">
        <w:rPr>
          <w:b w:val="0"/>
          <w:sz w:val="24"/>
          <w:szCs w:val="24"/>
        </w:rPr>
        <w:t>предоставляется</w:t>
      </w:r>
      <w:r w:rsidRPr="001345CE">
        <w:rPr>
          <w:b w:val="0"/>
          <w:spacing w:val="6"/>
          <w:sz w:val="24"/>
          <w:szCs w:val="24"/>
        </w:rPr>
        <w:t xml:space="preserve"> </w:t>
      </w:r>
      <w:r w:rsidRPr="001345CE">
        <w:rPr>
          <w:b w:val="0"/>
          <w:sz w:val="24"/>
          <w:szCs w:val="24"/>
        </w:rPr>
        <w:t>услуга,</w:t>
      </w:r>
      <w:r w:rsidRPr="001345CE">
        <w:rPr>
          <w:b w:val="0"/>
          <w:spacing w:val="3"/>
          <w:sz w:val="24"/>
          <w:szCs w:val="24"/>
        </w:rPr>
        <w:t xml:space="preserve"> </w:t>
      </w:r>
      <w:r w:rsidRPr="001345CE">
        <w:rPr>
          <w:b w:val="0"/>
          <w:sz w:val="24"/>
          <w:szCs w:val="24"/>
        </w:rPr>
        <w:t>должны</w:t>
      </w:r>
      <w:r w:rsidRPr="001345CE">
        <w:rPr>
          <w:b w:val="0"/>
          <w:spacing w:val="2"/>
          <w:sz w:val="24"/>
          <w:szCs w:val="24"/>
        </w:rPr>
        <w:t xml:space="preserve"> </w:t>
      </w:r>
      <w:r w:rsidRPr="001345CE">
        <w:rPr>
          <w:b w:val="0"/>
          <w:sz w:val="24"/>
          <w:szCs w:val="24"/>
        </w:rPr>
        <w:t>соответствовать</w:t>
      </w:r>
      <w:r w:rsidRPr="001345CE">
        <w:rPr>
          <w:b w:val="0"/>
          <w:spacing w:val="-67"/>
          <w:sz w:val="24"/>
          <w:szCs w:val="24"/>
        </w:rPr>
        <w:t xml:space="preserve"> </w:t>
      </w:r>
      <w:r w:rsidRPr="001345CE">
        <w:rPr>
          <w:b w:val="0"/>
          <w:sz w:val="24"/>
          <w:szCs w:val="24"/>
        </w:rPr>
        <w:t>санитарно-эпидемиологическим</w:t>
      </w:r>
      <w:r w:rsidRPr="001345CE">
        <w:rPr>
          <w:b w:val="0"/>
          <w:spacing w:val="-1"/>
          <w:sz w:val="24"/>
          <w:szCs w:val="24"/>
        </w:rPr>
        <w:t xml:space="preserve"> </w:t>
      </w:r>
      <w:r w:rsidRPr="001345CE">
        <w:rPr>
          <w:b w:val="0"/>
          <w:sz w:val="24"/>
          <w:szCs w:val="24"/>
        </w:rPr>
        <w:t>правилам и нормативам.</w:t>
      </w:r>
    </w:p>
    <w:p w:rsidR="00A76E35" w:rsidRPr="001345CE" w:rsidRDefault="00A76E35" w:rsidP="00A76E35">
      <w:pPr>
        <w:pStyle w:val="a0"/>
        <w:ind w:firstLine="709"/>
        <w:jc w:val="both"/>
        <w:rPr>
          <w:b w:val="0"/>
          <w:sz w:val="24"/>
          <w:szCs w:val="24"/>
        </w:rPr>
      </w:pPr>
      <w:r w:rsidRPr="001345CE">
        <w:rPr>
          <w:b w:val="0"/>
          <w:sz w:val="24"/>
          <w:szCs w:val="24"/>
        </w:rPr>
        <w:t>Помещения, в которых предоставляется услуга, оснащаются:</w:t>
      </w:r>
      <w:r w:rsidRPr="001345CE">
        <w:rPr>
          <w:b w:val="0"/>
          <w:spacing w:val="1"/>
          <w:sz w:val="24"/>
          <w:szCs w:val="24"/>
        </w:rPr>
        <w:t xml:space="preserve"> </w:t>
      </w:r>
      <w:r w:rsidRPr="001345CE">
        <w:rPr>
          <w:b w:val="0"/>
          <w:sz w:val="24"/>
          <w:szCs w:val="24"/>
        </w:rPr>
        <w:t>противопожарной системой и средствами пожаротушения;</w:t>
      </w:r>
      <w:r w:rsidRPr="001345CE">
        <w:rPr>
          <w:b w:val="0"/>
          <w:spacing w:val="1"/>
          <w:sz w:val="24"/>
          <w:szCs w:val="24"/>
        </w:rPr>
        <w:t xml:space="preserve"> </w:t>
      </w:r>
      <w:r w:rsidRPr="001345CE">
        <w:rPr>
          <w:b w:val="0"/>
          <w:sz w:val="24"/>
          <w:szCs w:val="24"/>
        </w:rPr>
        <w:t>системой оповещения о возникновении чрезвычайной ситуации;</w:t>
      </w:r>
      <w:r w:rsidRPr="001345CE">
        <w:rPr>
          <w:b w:val="0"/>
          <w:spacing w:val="-67"/>
          <w:sz w:val="24"/>
          <w:szCs w:val="24"/>
        </w:rPr>
        <w:t xml:space="preserve"> </w:t>
      </w:r>
      <w:r w:rsidRPr="001345CE">
        <w:rPr>
          <w:b w:val="0"/>
          <w:sz w:val="24"/>
          <w:szCs w:val="24"/>
        </w:rPr>
        <w:t>средствами</w:t>
      </w:r>
      <w:r w:rsidRPr="001345CE">
        <w:rPr>
          <w:b w:val="0"/>
          <w:spacing w:val="-1"/>
          <w:sz w:val="24"/>
          <w:szCs w:val="24"/>
        </w:rPr>
        <w:t xml:space="preserve"> </w:t>
      </w:r>
      <w:r w:rsidRPr="001345CE">
        <w:rPr>
          <w:b w:val="0"/>
          <w:sz w:val="24"/>
          <w:szCs w:val="24"/>
        </w:rPr>
        <w:t>оказания</w:t>
      </w:r>
      <w:r w:rsidRPr="001345CE">
        <w:rPr>
          <w:b w:val="0"/>
          <w:spacing w:val="-1"/>
          <w:sz w:val="24"/>
          <w:szCs w:val="24"/>
        </w:rPr>
        <w:t xml:space="preserve"> </w:t>
      </w:r>
      <w:r w:rsidRPr="001345CE">
        <w:rPr>
          <w:b w:val="0"/>
          <w:sz w:val="24"/>
          <w:szCs w:val="24"/>
        </w:rPr>
        <w:t>первой</w:t>
      </w:r>
      <w:r w:rsidRPr="001345CE">
        <w:rPr>
          <w:b w:val="0"/>
          <w:spacing w:val="-1"/>
          <w:sz w:val="24"/>
          <w:szCs w:val="24"/>
        </w:rPr>
        <w:t xml:space="preserve"> </w:t>
      </w:r>
      <w:r w:rsidRPr="001345CE">
        <w:rPr>
          <w:b w:val="0"/>
          <w:sz w:val="24"/>
          <w:szCs w:val="24"/>
        </w:rPr>
        <w:t>медицинской</w:t>
      </w:r>
      <w:r w:rsidRPr="001345CE">
        <w:rPr>
          <w:b w:val="0"/>
          <w:spacing w:val="-3"/>
          <w:sz w:val="24"/>
          <w:szCs w:val="24"/>
        </w:rPr>
        <w:t xml:space="preserve"> </w:t>
      </w:r>
      <w:r w:rsidRPr="001345CE">
        <w:rPr>
          <w:b w:val="0"/>
          <w:sz w:val="24"/>
          <w:szCs w:val="24"/>
        </w:rPr>
        <w:t>помощи;</w:t>
      </w:r>
    </w:p>
    <w:p w:rsidR="00A76E35" w:rsidRPr="001345CE" w:rsidRDefault="00A76E35" w:rsidP="00A76E35">
      <w:pPr>
        <w:pStyle w:val="a0"/>
        <w:ind w:firstLine="709"/>
        <w:jc w:val="both"/>
        <w:rPr>
          <w:b w:val="0"/>
          <w:sz w:val="24"/>
          <w:szCs w:val="24"/>
        </w:rPr>
      </w:pPr>
      <w:r w:rsidRPr="001345CE">
        <w:rPr>
          <w:b w:val="0"/>
          <w:sz w:val="24"/>
          <w:szCs w:val="24"/>
        </w:rPr>
        <w:t>туалетными</w:t>
      </w:r>
      <w:r w:rsidRPr="001345CE">
        <w:rPr>
          <w:b w:val="0"/>
          <w:spacing w:val="-3"/>
          <w:sz w:val="24"/>
          <w:szCs w:val="24"/>
        </w:rPr>
        <w:t xml:space="preserve"> </w:t>
      </w:r>
      <w:r w:rsidRPr="001345CE">
        <w:rPr>
          <w:b w:val="0"/>
          <w:sz w:val="24"/>
          <w:szCs w:val="24"/>
        </w:rPr>
        <w:t>комнатами</w:t>
      </w:r>
      <w:r w:rsidRPr="001345CE">
        <w:rPr>
          <w:b w:val="0"/>
          <w:spacing w:val="-3"/>
          <w:sz w:val="24"/>
          <w:szCs w:val="24"/>
        </w:rPr>
        <w:t xml:space="preserve"> </w:t>
      </w:r>
      <w:r w:rsidRPr="001345CE">
        <w:rPr>
          <w:b w:val="0"/>
          <w:sz w:val="24"/>
          <w:szCs w:val="24"/>
        </w:rPr>
        <w:t>для</w:t>
      </w:r>
      <w:r w:rsidRPr="001345CE">
        <w:rPr>
          <w:b w:val="0"/>
          <w:spacing w:val="-3"/>
          <w:sz w:val="24"/>
          <w:szCs w:val="24"/>
        </w:rPr>
        <w:t xml:space="preserve"> </w:t>
      </w:r>
      <w:r w:rsidRPr="001345CE">
        <w:rPr>
          <w:b w:val="0"/>
          <w:sz w:val="24"/>
          <w:szCs w:val="24"/>
        </w:rPr>
        <w:t>посетителей.</w:t>
      </w:r>
    </w:p>
    <w:p w:rsidR="00A76E35" w:rsidRPr="001345CE" w:rsidRDefault="00A76E35" w:rsidP="00A76E35">
      <w:pPr>
        <w:pStyle w:val="a0"/>
        <w:ind w:firstLine="709"/>
        <w:jc w:val="both"/>
        <w:rPr>
          <w:b w:val="0"/>
          <w:sz w:val="24"/>
          <w:szCs w:val="24"/>
        </w:rPr>
      </w:pPr>
      <w:r w:rsidRPr="001345CE">
        <w:rPr>
          <w:b w:val="0"/>
          <w:sz w:val="24"/>
          <w:szCs w:val="24"/>
        </w:rPr>
        <w:t>Зал</w:t>
      </w:r>
      <w:r w:rsidRPr="001345CE">
        <w:rPr>
          <w:b w:val="0"/>
          <w:spacing w:val="1"/>
          <w:sz w:val="24"/>
          <w:szCs w:val="24"/>
        </w:rPr>
        <w:t xml:space="preserve"> </w:t>
      </w:r>
      <w:r w:rsidRPr="001345CE">
        <w:rPr>
          <w:b w:val="0"/>
          <w:sz w:val="24"/>
          <w:szCs w:val="24"/>
        </w:rPr>
        <w:t>ожидания</w:t>
      </w:r>
      <w:r w:rsidRPr="001345CE">
        <w:rPr>
          <w:b w:val="0"/>
          <w:spacing w:val="1"/>
          <w:sz w:val="24"/>
          <w:szCs w:val="24"/>
        </w:rPr>
        <w:t xml:space="preserve"> </w:t>
      </w:r>
      <w:r w:rsidRPr="001345CE">
        <w:rPr>
          <w:b w:val="0"/>
          <w:sz w:val="24"/>
          <w:szCs w:val="24"/>
        </w:rPr>
        <w:t>заявителей</w:t>
      </w:r>
      <w:r w:rsidRPr="001345CE">
        <w:rPr>
          <w:b w:val="0"/>
          <w:spacing w:val="1"/>
          <w:sz w:val="24"/>
          <w:szCs w:val="24"/>
        </w:rPr>
        <w:t xml:space="preserve"> </w:t>
      </w:r>
      <w:r w:rsidRPr="001345CE">
        <w:rPr>
          <w:b w:val="0"/>
          <w:sz w:val="24"/>
          <w:szCs w:val="24"/>
        </w:rPr>
        <w:t>оборудуется</w:t>
      </w:r>
      <w:r w:rsidRPr="001345CE">
        <w:rPr>
          <w:b w:val="0"/>
          <w:spacing w:val="1"/>
          <w:sz w:val="24"/>
          <w:szCs w:val="24"/>
        </w:rPr>
        <w:t xml:space="preserve"> </w:t>
      </w:r>
      <w:r w:rsidRPr="001345CE">
        <w:rPr>
          <w:b w:val="0"/>
          <w:sz w:val="24"/>
          <w:szCs w:val="24"/>
        </w:rPr>
        <w:t>стульями,</w:t>
      </w:r>
      <w:r w:rsidRPr="001345CE">
        <w:rPr>
          <w:b w:val="0"/>
          <w:spacing w:val="1"/>
          <w:sz w:val="24"/>
          <w:szCs w:val="24"/>
        </w:rPr>
        <w:t xml:space="preserve"> </w:t>
      </w:r>
      <w:r w:rsidRPr="001345CE">
        <w:rPr>
          <w:b w:val="0"/>
          <w:sz w:val="24"/>
          <w:szCs w:val="24"/>
        </w:rPr>
        <w:t>скамьями,</w:t>
      </w:r>
      <w:r w:rsidRPr="001345CE">
        <w:rPr>
          <w:b w:val="0"/>
          <w:spacing w:val="1"/>
          <w:sz w:val="24"/>
          <w:szCs w:val="24"/>
        </w:rPr>
        <w:t xml:space="preserve"> </w:t>
      </w:r>
      <w:r w:rsidRPr="001345CE">
        <w:rPr>
          <w:b w:val="0"/>
          <w:sz w:val="24"/>
          <w:szCs w:val="24"/>
        </w:rPr>
        <w:t>количество</w:t>
      </w:r>
      <w:r w:rsidRPr="001345CE">
        <w:rPr>
          <w:b w:val="0"/>
          <w:spacing w:val="1"/>
          <w:sz w:val="24"/>
          <w:szCs w:val="24"/>
        </w:rPr>
        <w:t xml:space="preserve"> </w:t>
      </w:r>
      <w:r w:rsidRPr="001345CE">
        <w:rPr>
          <w:b w:val="0"/>
          <w:sz w:val="24"/>
          <w:szCs w:val="24"/>
        </w:rPr>
        <w:t>которых определяется исходя из фактической нагрузки и возможностей для их</w:t>
      </w:r>
      <w:r w:rsidRPr="001345CE">
        <w:rPr>
          <w:b w:val="0"/>
          <w:spacing w:val="1"/>
          <w:sz w:val="24"/>
          <w:szCs w:val="24"/>
        </w:rPr>
        <w:t xml:space="preserve"> </w:t>
      </w:r>
      <w:r w:rsidRPr="001345CE">
        <w:rPr>
          <w:b w:val="0"/>
          <w:sz w:val="24"/>
          <w:szCs w:val="24"/>
        </w:rPr>
        <w:t>размещения</w:t>
      </w:r>
      <w:r w:rsidRPr="001345CE">
        <w:rPr>
          <w:b w:val="0"/>
          <w:spacing w:val="-1"/>
          <w:sz w:val="24"/>
          <w:szCs w:val="24"/>
        </w:rPr>
        <w:t xml:space="preserve"> </w:t>
      </w:r>
      <w:r w:rsidRPr="001345CE">
        <w:rPr>
          <w:b w:val="0"/>
          <w:sz w:val="24"/>
          <w:szCs w:val="24"/>
        </w:rPr>
        <w:t>в</w:t>
      </w:r>
      <w:r w:rsidRPr="001345CE">
        <w:rPr>
          <w:b w:val="0"/>
          <w:spacing w:val="-3"/>
          <w:sz w:val="24"/>
          <w:szCs w:val="24"/>
        </w:rPr>
        <w:t xml:space="preserve"> </w:t>
      </w:r>
      <w:r w:rsidRPr="001345CE">
        <w:rPr>
          <w:b w:val="0"/>
          <w:sz w:val="24"/>
          <w:szCs w:val="24"/>
        </w:rPr>
        <w:t>помещении,</w:t>
      </w:r>
      <w:r w:rsidRPr="001345CE">
        <w:rPr>
          <w:b w:val="0"/>
          <w:spacing w:val="-1"/>
          <w:sz w:val="24"/>
          <w:szCs w:val="24"/>
        </w:rPr>
        <w:t xml:space="preserve"> </w:t>
      </w:r>
      <w:r w:rsidRPr="001345CE">
        <w:rPr>
          <w:b w:val="0"/>
          <w:sz w:val="24"/>
          <w:szCs w:val="24"/>
        </w:rPr>
        <w:t>а</w:t>
      </w:r>
      <w:r w:rsidRPr="001345CE">
        <w:rPr>
          <w:b w:val="0"/>
          <w:spacing w:val="-1"/>
          <w:sz w:val="24"/>
          <w:szCs w:val="24"/>
        </w:rPr>
        <w:t xml:space="preserve"> </w:t>
      </w:r>
      <w:r w:rsidRPr="001345CE">
        <w:rPr>
          <w:b w:val="0"/>
          <w:sz w:val="24"/>
          <w:szCs w:val="24"/>
        </w:rPr>
        <w:t>также информационными</w:t>
      </w:r>
      <w:r w:rsidRPr="001345CE">
        <w:rPr>
          <w:b w:val="0"/>
          <w:spacing w:val="-1"/>
          <w:sz w:val="24"/>
          <w:szCs w:val="24"/>
        </w:rPr>
        <w:t xml:space="preserve"> </w:t>
      </w:r>
      <w:r w:rsidRPr="001345CE">
        <w:rPr>
          <w:b w:val="0"/>
          <w:sz w:val="24"/>
          <w:szCs w:val="24"/>
        </w:rPr>
        <w:t>стендами.</w:t>
      </w:r>
    </w:p>
    <w:p w:rsidR="00A76E35" w:rsidRPr="001345CE" w:rsidRDefault="00A76E35" w:rsidP="00A76E35">
      <w:pPr>
        <w:pStyle w:val="a0"/>
        <w:ind w:firstLine="709"/>
        <w:jc w:val="both"/>
        <w:rPr>
          <w:b w:val="0"/>
          <w:sz w:val="24"/>
          <w:szCs w:val="24"/>
        </w:rPr>
      </w:pPr>
      <w:r w:rsidRPr="001345CE">
        <w:rPr>
          <w:b w:val="0"/>
          <w:sz w:val="24"/>
          <w:szCs w:val="24"/>
        </w:rPr>
        <w:t>Тексты материалов, размещенных на информационном стенде, печатаются</w:t>
      </w:r>
      <w:r w:rsidRPr="001345CE">
        <w:rPr>
          <w:b w:val="0"/>
          <w:spacing w:val="1"/>
          <w:sz w:val="24"/>
          <w:szCs w:val="24"/>
        </w:rPr>
        <w:t xml:space="preserve"> </w:t>
      </w:r>
      <w:r w:rsidRPr="001345CE">
        <w:rPr>
          <w:b w:val="0"/>
          <w:sz w:val="24"/>
          <w:szCs w:val="24"/>
        </w:rPr>
        <w:t>удобным для чтения шрифтом, без исправлений, с выделением наиболее важных</w:t>
      </w:r>
      <w:r w:rsidRPr="001345CE">
        <w:rPr>
          <w:b w:val="0"/>
          <w:spacing w:val="1"/>
          <w:sz w:val="24"/>
          <w:szCs w:val="24"/>
        </w:rPr>
        <w:t xml:space="preserve"> </w:t>
      </w:r>
      <w:r w:rsidRPr="001345CE">
        <w:rPr>
          <w:b w:val="0"/>
          <w:sz w:val="24"/>
          <w:szCs w:val="24"/>
        </w:rPr>
        <w:t>мест</w:t>
      </w:r>
      <w:r w:rsidRPr="001345CE">
        <w:rPr>
          <w:b w:val="0"/>
          <w:spacing w:val="-1"/>
          <w:sz w:val="24"/>
          <w:szCs w:val="24"/>
        </w:rPr>
        <w:t xml:space="preserve"> </w:t>
      </w:r>
      <w:r w:rsidRPr="001345CE">
        <w:rPr>
          <w:b w:val="0"/>
          <w:sz w:val="24"/>
          <w:szCs w:val="24"/>
        </w:rPr>
        <w:t>полужирным</w:t>
      </w:r>
      <w:r w:rsidRPr="001345CE">
        <w:rPr>
          <w:b w:val="0"/>
          <w:spacing w:val="-3"/>
          <w:sz w:val="24"/>
          <w:szCs w:val="24"/>
        </w:rPr>
        <w:t xml:space="preserve"> </w:t>
      </w:r>
      <w:r w:rsidRPr="001345CE">
        <w:rPr>
          <w:b w:val="0"/>
          <w:sz w:val="24"/>
          <w:szCs w:val="24"/>
        </w:rPr>
        <w:t>шрифтом.</w:t>
      </w:r>
    </w:p>
    <w:p w:rsidR="00A76E35" w:rsidRPr="001345CE" w:rsidRDefault="00A76E35" w:rsidP="00A76E35">
      <w:pPr>
        <w:pStyle w:val="a0"/>
        <w:ind w:firstLine="709"/>
        <w:jc w:val="both"/>
        <w:rPr>
          <w:b w:val="0"/>
          <w:sz w:val="24"/>
          <w:szCs w:val="24"/>
        </w:rPr>
      </w:pPr>
      <w:r w:rsidRPr="001345CE">
        <w:rPr>
          <w:b w:val="0"/>
          <w:sz w:val="24"/>
          <w:szCs w:val="24"/>
        </w:rPr>
        <w:t>Места для заполнения заявлений о выдаче разрешения на ввод объекта в</w:t>
      </w:r>
      <w:r w:rsidRPr="001345CE">
        <w:rPr>
          <w:b w:val="0"/>
          <w:spacing w:val="1"/>
          <w:sz w:val="24"/>
          <w:szCs w:val="24"/>
        </w:rPr>
        <w:t xml:space="preserve"> </w:t>
      </w:r>
      <w:r w:rsidRPr="001345CE">
        <w:rPr>
          <w:b w:val="0"/>
          <w:sz w:val="24"/>
          <w:szCs w:val="24"/>
        </w:rPr>
        <w:t>эксплуатацию, заявлений о внесении изменений оборудуются стульями, столами</w:t>
      </w:r>
      <w:r w:rsidRPr="001345CE">
        <w:rPr>
          <w:b w:val="0"/>
          <w:spacing w:val="1"/>
          <w:sz w:val="24"/>
          <w:szCs w:val="24"/>
        </w:rPr>
        <w:t xml:space="preserve"> </w:t>
      </w:r>
      <w:r w:rsidRPr="001345CE">
        <w:rPr>
          <w:b w:val="0"/>
          <w:sz w:val="24"/>
          <w:szCs w:val="24"/>
        </w:rPr>
        <w:t>(стойками),</w:t>
      </w:r>
      <w:r w:rsidRPr="001345CE">
        <w:rPr>
          <w:b w:val="0"/>
          <w:spacing w:val="1"/>
          <w:sz w:val="24"/>
          <w:szCs w:val="24"/>
        </w:rPr>
        <w:t xml:space="preserve"> </w:t>
      </w:r>
      <w:r w:rsidRPr="001345CE">
        <w:rPr>
          <w:b w:val="0"/>
          <w:sz w:val="24"/>
          <w:szCs w:val="24"/>
        </w:rPr>
        <w:t>бланками</w:t>
      </w:r>
      <w:r w:rsidRPr="001345CE">
        <w:rPr>
          <w:b w:val="0"/>
          <w:spacing w:val="1"/>
          <w:sz w:val="24"/>
          <w:szCs w:val="24"/>
        </w:rPr>
        <w:t xml:space="preserve"> </w:t>
      </w:r>
      <w:r w:rsidRPr="001345CE">
        <w:rPr>
          <w:b w:val="0"/>
          <w:sz w:val="24"/>
          <w:szCs w:val="24"/>
        </w:rPr>
        <w:t>заявлений</w:t>
      </w:r>
      <w:r w:rsidRPr="001345CE">
        <w:rPr>
          <w:b w:val="0"/>
          <w:spacing w:val="1"/>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выдаче</w:t>
      </w:r>
      <w:r w:rsidRPr="001345CE">
        <w:rPr>
          <w:b w:val="0"/>
          <w:spacing w:val="1"/>
          <w:sz w:val="24"/>
          <w:szCs w:val="24"/>
        </w:rPr>
        <w:t xml:space="preserve"> </w:t>
      </w:r>
      <w:r w:rsidRPr="001345CE">
        <w:rPr>
          <w:b w:val="0"/>
          <w:sz w:val="24"/>
          <w:szCs w:val="24"/>
        </w:rPr>
        <w:t>разрешения</w:t>
      </w:r>
      <w:r w:rsidRPr="001345CE">
        <w:rPr>
          <w:b w:val="0"/>
          <w:spacing w:val="1"/>
          <w:sz w:val="24"/>
          <w:szCs w:val="24"/>
        </w:rPr>
        <w:t xml:space="preserve"> </w:t>
      </w:r>
      <w:r w:rsidRPr="001345CE">
        <w:rPr>
          <w:b w:val="0"/>
          <w:sz w:val="24"/>
          <w:szCs w:val="24"/>
        </w:rPr>
        <w:t>на</w:t>
      </w:r>
      <w:r w:rsidRPr="001345CE">
        <w:rPr>
          <w:b w:val="0"/>
          <w:spacing w:val="1"/>
          <w:sz w:val="24"/>
          <w:szCs w:val="24"/>
        </w:rPr>
        <w:t xml:space="preserve"> </w:t>
      </w:r>
      <w:r w:rsidRPr="001345CE">
        <w:rPr>
          <w:b w:val="0"/>
          <w:sz w:val="24"/>
          <w:szCs w:val="24"/>
        </w:rPr>
        <w:t>ввод</w:t>
      </w:r>
      <w:r w:rsidRPr="001345CE">
        <w:rPr>
          <w:b w:val="0"/>
          <w:spacing w:val="1"/>
          <w:sz w:val="24"/>
          <w:szCs w:val="24"/>
        </w:rPr>
        <w:t xml:space="preserve"> </w:t>
      </w:r>
      <w:r w:rsidRPr="001345CE">
        <w:rPr>
          <w:b w:val="0"/>
          <w:sz w:val="24"/>
          <w:szCs w:val="24"/>
        </w:rPr>
        <w:t>объекта</w:t>
      </w:r>
      <w:r w:rsidRPr="001345CE">
        <w:rPr>
          <w:b w:val="0"/>
          <w:spacing w:val="1"/>
          <w:sz w:val="24"/>
          <w:szCs w:val="24"/>
        </w:rPr>
        <w:t xml:space="preserve"> </w:t>
      </w:r>
      <w:r w:rsidRPr="001345CE">
        <w:rPr>
          <w:b w:val="0"/>
          <w:sz w:val="24"/>
          <w:szCs w:val="24"/>
        </w:rPr>
        <w:t>в</w:t>
      </w:r>
      <w:r w:rsidRPr="001345CE">
        <w:rPr>
          <w:b w:val="0"/>
          <w:spacing w:val="-67"/>
          <w:sz w:val="24"/>
          <w:szCs w:val="24"/>
        </w:rPr>
        <w:t xml:space="preserve"> </w:t>
      </w:r>
      <w:r w:rsidRPr="001345CE">
        <w:rPr>
          <w:b w:val="0"/>
          <w:sz w:val="24"/>
          <w:szCs w:val="24"/>
        </w:rPr>
        <w:t>эксплуатацию,</w:t>
      </w:r>
      <w:r w:rsidRPr="001345CE">
        <w:rPr>
          <w:b w:val="0"/>
          <w:spacing w:val="1"/>
          <w:sz w:val="24"/>
          <w:szCs w:val="24"/>
        </w:rPr>
        <w:t xml:space="preserve"> </w:t>
      </w:r>
      <w:r w:rsidRPr="001345CE">
        <w:rPr>
          <w:b w:val="0"/>
          <w:sz w:val="24"/>
          <w:szCs w:val="24"/>
        </w:rPr>
        <w:t>заявлений</w:t>
      </w:r>
      <w:r w:rsidRPr="001345CE">
        <w:rPr>
          <w:b w:val="0"/>
          <w:spacing w:val="1"/>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внесении</w:t>
      </w:r>
      <w:r w:rsidRPr="001345CE">
        <w:rPr>
          <w:b w:val="0"/>
          <w:spacing w:val="1"/>
          <w:sz w:val="24"/>
          <w:szCs w:val="24"/>
        </w:rPr>
        <w:t xml:space="preserve"> </w:t>
      </w:r>
      <w:r w:rsidRPr="001345CE">
        <w:rPr>
          <w:b w:val="0"/>
          <w:sz w:val="24"/>
          <w:szCs w:val="24"/>
        </w:rPr>
        <w:t>изменений,</w:t>
      </w:r>
      <w:r w:rsidRPr="001345CE">
        <w:rPr>
          <w:b w:val="0"/>
          <w:spacing w:val="1"/>
          <w:sz w:val="24"/>
          <w:szCs w:val="24"/>
        </w:rPr>
        <w:t xml:space="preserve"> </w:t>
      </w:r>
      <w:r w:rsidRPr="001345CE">
        <w:rPr>
          <w:b w:val="0"/>
          <w:sz w:val="24"/>
          <w:szCs w:val="24"/>
        </w:rPr>
        <w:t>письменными</w:t>
      </w:r>
      <w:r w:rsidRPr="001345CE">
        <w:rPr>
          <w:b w:val="0"/>
          <w:spacing w:val="1"/>
          <w:sz w:val="24"/>
          <w:szCs w:val="24"/>
        </w:rPr>
        <w:t xml:space="preserve"> </w:t>
      </w:r>
      <w:r w:rsidRPr="001345CE">
        <w:rPr>
          <w:b w:val="0"/>
          <w:sz w:val="24"/>
          <w:szCs w:val="24"/>
        </w:rPr>
        <w:t>принадлежностями.</w:t>
      </w:r>
    </w:p>
    <w:p w:rsidR="00A76E35" w:rsidRPr="001345CE" w:rsidRDefault="00A76E35" w:rsidP="00A76E35">
      <w:pPr>
        <w:pStyle w:val="a0"/>
        <w:ind w:firstLine="709"/>
        <w:jc w:val="both"/>
        <w:rPr>
          <w:b w:val="0"/>
          <w:sz w:val="24"/>
          <w:szCs w:val="24"/>
        </w:rPr>
      </w:pPr>
      <w:r w:rsidRPr="001345CE">
        <w:rPr>
          <w:b w:val="0"/>
          <w:sz w:val="24"/>
          <w:szCs w:val="24"/>
        </w:rPr>
        <w:t>Места</w:t>
      </w:r>
      <w:r w:rsidRPr="001345CE">
        <w:rPr>
          <w:b w:val="0"/>
          <w:spacing w:val="1"/>
          <w:sz w:val="24"/>
          <w:szCs w:val="24"/>
        </w:rPr>
        <w:t xml:space="preserve"> </w:t>
      </w:r>
      <w:r w:rsidRPr="001345CE">
        <w:rPr>
          <w:b w:val="0"/>
          <w:sz w:val="24"/>
          <w:szCs w:val="24"/>
        </w:rPr>
        <w:t>приема</w:t>
      </w:r>
      <w:r w:rsidRPr="001345CE">
        <w:rPr>
          <w:b w:val="0"/>
          <w:spacing w:val="1"/>
          <w:sz w:val="24"/>
          <w:szCs w:val="24"/>
        </w:rPr>
        <w:t xml:space="preserve"> </w:t>
      </w:r>
      <w:r w:rsidRPr="001345CE">
        <w:rPr>
          <w:b w:val="0"/>
          <w:sz w:val="24"/>
          <w:szCs w:val="24"/>
        </w:rPr>
        <w:t>заявителей</w:t>
      </w:r>
      <w:r w:rsidRPr="001345CE">
        <w:rPr>
          <w:b w:val="0"/>
          <w:spacing w:val="1"/>
          <w:sz w:val="24"/>
          <w:szCs w:val="24"/>
        </w:rPr>
        <w:t xml:space="preserve"> </w:t>
      </w:r>
      <w:r w:rsidRPr="001345CE">
        <w:rPr>
          <w:b w:val="0"/>
          <w:sz w:val="24"/>
          <w:szCs w:val="24"/>
        </w:rPr>
        <w:t>оборудуются</w:t>
      </w:r>
      <w:r w:rsidRPr="001345CE">
        <w:rPr>
          <w:b w:val="0"/>
          <w:spacing w:val="1"/>
          <w:sz w:val="24"/>
          <w:szCs w:val="24"/>
        </w:rPr>
        <w:t xml:space="preserve"> </w:t>
      </w:r>
      <w:r w:rsidRPr="001345CE">
        <w:rPr>
          <w:b w:val="0"/>
          <w:sz w:val="24"/>
          <w:szCs w:val="24"/>
        </w:rPr>
        <w:t>информационными</w:t>
      </w:r>
      <w:r w:rsidRPr="001345CE">
        <w:rPr>
          <w:b w:val="0"/>
          <w:spacing w:val="1"/>
          <w:sz w:val="24"/>
          <w:szCs w:val="24"/>
        </w:rPr>
        <w:t xml:space="preserve"> </w:t>
      </w:r>
      <w:r w:rsidRPr="001345CE">
        <w:rPr>
          <w:b w:val="0"/>
          <w:sz w:val="24"/>
          <w:szCs w:val="24"/>
        </w:rPr>
        <w:t>табличками</w:t>
      </w:r>
      <w:r w:rsidRPr="001345CE">
        <w:rPr>
          <w:b w:val="0"/>
          <w:spacing w:val="1"/>
          <w:sz w:val="24"/>
          <w:szCs w:val="24"/>
        </w:rPr>
        <w:t xml:space="preserve"> </w:t>
      </w:r>
      <w:r w:rsidRPr="001345CE">
        <w:rPr>
          <w:b w:val="0"/>
          <w:sz w:val="24"/>
          <w:szCs w:val="24"/>
        </w:rPr>
        <w:t>(вывесками)</w:t>
      </w:r>
      <w:r w:rsidRPr="001345CE">
        <w:rPr>
          <w:b w:val="0"/>
          <w:spacing w:val="-1"/>
          <w:sz w:val="24"/>
          <w:szCs w:val="24"/>
        </w:rPr>
        <w:t xml:space="preserve"> </w:t>
      </w:r>
      <w:r w:rsidRPr="001345CE">
        <w:rPr>
          <w:b w:val="0"/>
          <w:sz w:val="24"/>
          <w:szCs w:val="24"/>
        </w:rPr>
        <w:t>с</w:t>
      </w:r>
      <w:r w:rsidRPr="001345CE">
        <w:rPr>
          <w:b w:val="0"/>
          <w:spacing w:val="-1"/>
          <w:sz w:val="24"/>
          <w:szCs w:val="24"/>
        </w:rPr>
        <w:t xml:space="preserve"> </w:t>
      </w:r>
      <w:r w:rsidRPr="001345CE">
        <w:rPr>
          <w:b w:val="0"/>
          <w:sz w:val="24"/>
          <w:szCs w:val="24"/>
        </w:rPr>
        <w:t>указанием:</w:t>
      </w:r>
    </w:p>
    <w:p w:rsidR="00A76E35" w:rsidRPr="001345CE" w:rsidRDefault="00A76E35" w:rsidP="00A76E35">
      <w:pPr>
        <w:pStyle w:val="a0"/>
        <w:ind w:firstLine="709"/>
        <w:jc w:val="both"/>
        <w:rPr>
          <w:b w:val="0"/>
          <w:sz w:val="24"/>
          <w:szCs w:val="24"/>
        </w:rPr>
      </w:pPr>
      <w:r w:rsidRPr="001345CE">
        <w:rPr>
          <w:b w:val="0"/>
          <w:sz w:val="24"/>
          <w:szCs w:val="24"/>
        </w:rPr>
        <w:t>номера</w:t>
      </w:r>
      <w:r w:rsidRPr="001345CE">
        <w:rPr>
          <w:b w:val="0"/>
          <w:spacing w:val="-5"/>
          <w:sz w:val="24"/>
          <w:szCs w:val="24"/>
        </w:rPr>
        <w:t xml:space="preserve"> </w:t>
      </w:r>
      <w:r w:rsidRPr="001345CE">
        <w:rPr>
          <w:b w:val="0"/>
          <w:sz w:val="24"/>
          <w:szCs w:val="24"/>
        </w:rPr>
        <w:t>кабинета</w:t>
      </w:r>
      <w:r w:rsidRPr="001345CE">
        <w:rPr>
          <w:b w:val="0"/>
          <w:spacing w:val="-2"/>
          <w:sz w:val="24"/>
          <w:szCs w:val="24"/>
        </w:rPr>
        <w:t xml:space="preserve"> </w:t>
      </w:r>
      <w:r w:rsidRPr="001345CE">
        <w:rPr>
          <w:b w:val="0"/>
          <w:sz w:val="24"/>
          <w:szCs w:val="24"/>
        </w:rPr>
        <w:t>и</w:t>
      </w:r>
      <w:r w:rsidRPr="001345CE">
        <w:rPr>
          <w:b w:val="0"/>
          <w:spacing w:val="-5"/>
          <w:sz w:val="24"/>
          <w:szCs w:val="24"/>
        </w:rPr>
        <w:t xml:space="preserve"> </w:t>
      </w:r>
      <w:r w:rsidRPr="001345CE">
        <w:rPr>
          <w:b w:val="0"/>
          <w:sz w:val="24"/>
          <w:szCs w:val="24"/>
        </w:rPr>
        <w:t>наименования</w:t>
      </w:r>
      <w:r w:rsidRPr="001345CE">
        <w:rPr>
          <w:b w:val="0"/>
          <w:spacing w:val="-2"/>
          <w:sz w:val="24"/>
          <w:szCs w:val="24"/>
        </w:rPr>
        <w:t xml:space="preserve"> </w:t>
      </w:r>
      <w:r w:rsidRPr="001345CE">
        <w:rPr>
          <w:b w:val="0"/>
          <w:sz w:val="24"/>
          <w:szCs w:val="24"/>
        </w:rPr>
        <w:t>отдела;</w:t>
      </w:r>
    </w:p>
    <w:p w:rsidR="00A76E35" w:rsidRPr="001345CE" w:rsidRDefault="00A76E35" w:rsidP="00A76E35">
      <w:pPr>
        <w:pStyle w:val="a0"/>
        <w:ind w:firstLine="709"/>
        <w:jc w:val="both"/>
        <w:rPr>
          <w:b w:val="0"/>
          <w:sz w:val="24"/>
          <w:szCs w:val="24"/>
        </w:rPr>
      </w:pPr>
      <w:r w:rsidRPr="001345CE">
        <w:rPr>
          <w:b w:val="0"/>
          <w:sz w:val="24"/>
          <w:szCs w:val="24"/>
        </w:rPr>
        <w:t>фамилии,</w:t>
      </w:r>
      <w:r w:rsidRPr="001345CE">
        <w:rPr>
          <w:b w:val="0"/>
          <w:spacing w:val="1"/>
          <w:sz w:val="24"/>
          <w:szCs w:val="24"/>
        </w:rPr>
        <w:t xml:space="preserve"> </w:t>
      </w:r>
      <w:r w:rsidRPr="001345CE">
        <w:rPr>
          <w:b w:val="0"/>
          <w:sz w:val="24"/>
          <w:szCs w:val="24"/>
        </w:rPr>
        <w:t>имени</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отчества</w:t>
      </w:r>
      <w:r w:rsidRPr="001345CE">
        <w:rPr>
          <w:b w:val="0"/>
          <w:spacing w:val="1"/>
          <w:sz w:val="24"/>
          <w:szCs w:val="24"/>
        </w:rPr>
        <w:t xml:space="preserve"> </w:t>
      </w:r>
      <w:r w:rsidRPr="001345CE">
        <w:rPr>
          <w:b w:val="0"/>
          <w:sz w:val="24"/>
          <w:szCs w:val="24"/>
        </w:rPr>
        <w:t>(последнее</w:t>
      </w:r>
      <w:r w:rsidRPr="001345CE">
        <w:rPr>
          <w:b w:val="0"/>
          <w:spacing w:val="1"/>
          <w:sz w:val="24"/>
          <w:szCs w:val="24"/>
        </w:rPr>
        <w:t xml:space="preserve"> </w:t>
      </w:r>
      <w:r w:rsidRPr="001345CE">
        <w:rPr>
          <w:b w:val="0"/>
          <w:sz w:val="24"/>
          <w:szCs w:val="24"/>
        </w:rPr>
        <w:t>–</w:t>
      </w:r>
      <w:r w:rsidRPr="001345CE">
        <w:rPr>
          <w:b w:val="0"/>
          <w:spacing w:val="1"/>
          <w:sz w:val="24"/>
          <w:szCs w:val="24"/>
        </w:rPr>
        <w:t xml:space="preserve"> </w:t>
      </w:r>
      <w:r w:rsidRPr="001345CE">
        <w:rPr>
          <w:b w:val="0"/>
          <w:sz w:val="24"/>
          <w:szCs w:val="24"/>
        </w:rPr>
        <w:t>при</w:t>
      </w:r>
      <w:r w:rsidRPr="001345CE">
        <w:rPr>
          <w:b w:val="0"/>
          <w:spacing w:val="1"/>
          <w:sz w:val="24"/>
          <w:szCs w:val="24"/>
        </w:rPr>
        <w:t xml:space="preserve"> </w:t>
      </w:r>
      <w:r w:rsidRPr="001345CE">
        <w:rPr>
          <w:b w:val="0"/>
          <w:sz w:val="24"/>
          <w:szCs w:val="24"/>
        </w:rPr>
        <w:t>наличии),</w:t>
      </w:r>
      <w:r w:rsidRPr="001345CE">
        <w:rPr>
          <w:b w:val="0"/>
          <w:spacing w:val="1"/>
          <w:sz w:val="24"/>
          <w:szCs w:val="24"/>
        </w:rPr>
        <w:t xml:space="preserve"> </w:t>
      </w:r>
      <w:r w:rsidRPr="001345CE">
        <w:rPr>
          <w:b w:val="0"/>
          <w:sz w:val="24"/>
          <w:szCs w:val="24"/>
        </w:rPr>
        <w:t>должности</w:t>
      </w:r>
      <w:r w:rsidRPr="001345CE">
        <w:rPr>
          <w:b w:val="0"/>
          <w:spacing w:val="1"/>
          <w:sz w:val="24"/>
          <w:szCs w:val="24"/>
        </w:rPr>
        <w:t xml:space="preserve"> </w:t>
      </w:r>
      <w:r w:rsidRPr="001345CE">
        <w:rPr>
          <w:b w:val="0"/>
          <w:sz w:val="24"/>
          <w:szCs w:val="24"/>
        </w:rPr>
        <w:t>ответственного лица за прием</w:t>
      </w:r>
      <w:r w:rsidRPr="001345CE">
        <w:rPr>
          <w:b w:val="0"/>
          <w:spacing w:val="-3"/>
          <w:sz w:val="24"/>
          <w:szCs w:val="24"/>
        </w:rPr>
        <w:t xml:space="preserve"> </w:t>
      </w:r>
      <w:r w:rsidRPr="001345CE">
        <w:rPr>
          <w:b w:val="0"/>
          <w:sz w:val="24"/>
          <w:szCs w:val="24"/>
        </w:rPr>
        <w:t>документов;</w:t>
      </w:r>
    </w:p>
    <w:p w:rsidR="00A76E35" w:rsidRPr="001345CE" w:rsidRDefault="00A76E35" w:rsidP="00A76E35">
      <w:pPr>
        <w:pStyle w:val="a0"/>
        <w:ind w:firstLine="709"/>
        <w:jc w:val="both"/>
        <w:rPr>
          <w:b w:val="0"/>
          <w:sz w:val="24"/>
          <w:szCs w:val="24"/>
        </w:rPr>
      </w:pPr>
      <w:r w:rsidRPr="001345CE">
        <w:rPr>
          <w:b w:val="0"/>
          <w:sz w:val="24"/>
          <w:szCs w:val="24"/>
        </w:rPr>
        <w:t>графика</w:t>
      </w:r>
      <w:r w:rsidRPr="001345CE">
        <w:rPr>
          <w:b w:val="0"/>
          <w:spacing w:val="-2"/>
          <w:sz w:val="24"/>
          <w:szCs w:val="24"/>
        </w:rPr>
        <w:t xml:space="preserve"> </w:t>
      </w:r>
      <w:r w:rsidRPr="001345CE">
        <w:rPr>
          <w:b w:val="0"/>
          <w:sz w:val="24"/>
          <w:szCs w:val="24"/>
        </w:rPr>
        <w:t>приема</w:t>
      </w:r>
      <w:r w:rsidRPr="001345CE">
        <w:rPr>
          <w:b w:val="0"/>
          <w:spacing w:val="-1"/>
          <w:sz w:val="24"/>
          <w:szCs w:val="24"/>
        </w:rPr>
        <w:t xml:space="preserve"> </w:t>
      </w:r>
      <w:r w:rsidRPr="001345CE">
        <w:rPr>
          <w:b w:val="0"/>
          <w:sz w:val="24"/>
          <w:szCs w:val="24"/>
        </w:rPr>
        <w:t>заявителей.</w:t>
      </w:r>
    </w:p>
    <w:p w:rsidR="00A76E35" w:rsidRPr="001345CE" w:rsidRDefault="00A76E35" w:rsidP="00A76E35">
      <w:pPr>
        <w:pStyle w:val="a0"/>
        <w:ind w:firstLine="709"/>
        <w:jc w:val="both"/>
        <w:rPr>
          <w:b w:val="0"/>
          <w:sz w:val="24"/>
          <w:szCs w:val="24"/>
        </w:rPr>
      </w:pPr>
      <w:r w:rsidRPr="001345CE">
        <w:rPr>
          <w:b w:val="0"/>
          <w:sz w:val="24"/>
          <w:szCs w:val="24"/>
        </w:rPr>
        <w:t>Рабочее место каждого ответственного лица за прием документов, должно</w:t>
      </w:r>
      <w:r w:rsidRPr="001345CE">
        <w:rPr>
          <w:b w:val="0"/>
          <w:spacing w:val="1"/>
          <w:sz w:val="24"/>
          <w:szCs w:val="24"/>
        </w:rPr>
        <w:t xml:space="preserve"> </w:t>
      </w:r>
      <w:r w:rsidRPr="001345CE">
        <w:rPr>
          <w:b w:val="0"/>
          <w:sz w:val="24"/>
          <w:szCs w:val="24"/>
        </w:rPr>
        <w:t>быть</w:t>
      </w:r>
      <w:r w:rsidRPr="001345CE">
        <w:rPr>
          <w:b w:val="0"/>
          <w:spacing w:val="1"/>
          <w:sz w:val="24"/>
          <w:szCs w:val="24"/>
        </w:rPr>
        <w:t xml:space="preserve"> </w:t>
      </w:r>
      <w:r w:rsidRPr="001345CE">
        <w:rPr>
          <w:b w:val="0"/>
          <w:sz w:val="24"/>
          <w:szCs w:val="24"/>
        </w:rPr>
        <w:t>оборудовано</w:t>
      </w:r>
      <w:r w:rsidRPr="001345CE">
        <w:rPr>
          <w:b w:val="0"/>
          <w:spacing w:val="1"/>
          <w:sz w:val="24"/>
          <w:szCs w:val="24"/>
        </w:rPr>
        <w:t xml:space="preserve"> </w:t>
      </w:r>
      <w:r w:rsidRPr="001345CE">
        <w:rPr>
          <w:b w:val="0"/>
          <w:sz w:val="24"/>
          <w:szCs w:val="24"/>
        </w:rPr>
        <w:t>персональным</w:t>
      </w:r>
      <w:r w:rsidRPr="001345CE">
        <w:rPr>
          <w:b w:val="0"/>
          <w:spacing w:val="1"/>
          <w:sz w:val="24"/>
          <w:szCs w:val="24"/>
        </w:rPr>
        <w:t xml:space="preserve"> </w:t>
      </w:r>
      <w:r w:rsidRPr="001345CE">
        <w:rPr>
          <w:b w:val="0"/>
          <w:sz w:val="24"/>
          <w:szCs w:val="24"/>
        </w:rPr>
        <w:t>компьютером</w:t>
      </w:r>
      <w:r w:rsidRPr="001345CE">
        <w:rPr>
          <w:b w:val="0"/>
          <w:spacing w:val="1"/>
          <w:sz w:val="24"/>
          <w:szCs w:val="24"/>
        </w:rPr>
        <w:t xml:space="preserve"> </w:t>
      </w:r>
      <w:r w:rsidRPr="001345CE">
        <w:rPr>
          <w:b w:val="0"/>
          <w:sz w:val="24"/>
          <w:szCs w:val="24"/>
        </w:rPr>
        <w:t>с</w:t>
      </w:r>
      <w:r w:rsidRPr="001345CE">
        <w:rPr>
          <w:b w:val="0"/>
          <w:spacing w:val="1"/>
          <w:sz w:val="24"/>
          <w:szCs w:val="24"/>
        </w:rPr>
        <w:t xml:space="preserve"> </w:t>
      </w:r>
      <w:r w:rsidRPr="001345CE">
        <w:rPr>
          <w:b w:val="0"/>
          <w:sz w:val="24"/>
          <w:szCs w:val="24"/>
        </w:rPr>
        <w:t>возможностью</w:t>
      </w:r>
      <w:r w:rsidRPr="001345CE">
        <w:rPr>
          <w:b w:val="0"/>
          <w:spacing w:val="1"/>
          <w:sz w:val="24"/>
          <w:szCs w:val="24"/>
        </w:rPr>
        <w:t xml:space="preserve"> </w:t>
      </w:r>
      <w:r w:rsidRPr="001345CE">
        <w:rPr>
          <w:b w:val="0"/>
          <w:sz w:val="24"/>
          <w:szCs w:val="24"/>
        </w:rPr>
        <w:t>доступа</w:t>
      </w:r>
      <w:r w:rsidRPr="001345CE">
        <w:rPr>
          <w:b w:val="0"/>
          <w:spacing w:val="1"/>
          <w:sz w:val="24"/>
          <w:szCs w:val="24"/>
        </w:rPr>
        <w:t xml:space="preserve"> </w:t>
      </w:r>
      <w:r w:rsidRPr="001345CE">
        <w:rPr>
          <w:b w:val="0"/>
          <w:sz w:val="24"/>
          <w:szCs w:val="24"/>
        </w:rPr>
        <w:t>к</w:t>
      </w:r>
      <w:r w:rsidRPr="001345CE">
        <w:rPr>
          <w:b w:val="0"/>
          <w:spacing w:val="1"/>
          <w:sz w:val="24"/>
          <w:szCs w:val="24"/>
        </w:rPr>
        <w:t xml:space="preserve"> </w:t>
      </w:r>
      <w:r w:rsidRPr="001345CE">
        <w:rPr>
          <w:b w:val="0"/>
          <w:sz w:val="24"/>
          <w:szCs w:val="24"/>
        </w:rPr>
        <w:t>необходимым</w:t>
      </w:r>
      <w:r w:rsidRPr="001345CE">
        <w:rPr>
          <w:b w:val="0"/>
          <w:spacing w:val="1"/>
          <w:sz w:val="24"/>
          <w:szCs w:val="24"/>
        </w:rPr>
        <w:t xml:space="preserve"> </w:t>
      </w:r>
      <w:r w:rsidRPr="001345CE">
        <w:rPr>
          <w:b w:val="0"/>
          <w:sz w:val="24"/>
          <w:szCs w:val="24"/>
        </w:rPr>
        <w:t>информационным</w:t>
      </w:r>
      <w:r w:rsidRPr="001345CE">
        <w:rPr>
          <w:b w:val="0"/>
          <w:spacing w:val="1"/>
          <w:sz w:val="24"/>
          <w:szCs w:val="24"/>
        </w:rPr>
        <w:t xml:space="preserve"> </w:t>
      </w:r>
      <w:r w:rsidRPr="001345CE">
        <w:rPr>
          <w:b w:val="0"/>
          <w:sz w:val="24"/>
          <w:szCs w:val="24"/>
        </w:rPr>
        <w:t>базам</w:t>
      </w:r>
      <w:r w:rsidRPr="001345CE">
        <w:rPr>
          <w:b w:val="0"/>
          <w:spacing w:val="1"/>
          <w:sz w:val="24"/>
          <w:szCs w:val="24"/>
        </w:rPr>
        <w:t xml:space="preserve"> </w:t>
      </w:r>
      <w:r w:rsidRPr="001345CE">
        <w:rPr>
          <w:b w:val="0"/>
          <w:sz w:val="24"/>
          <w:szCs w:val="24"/>
        </w:rPr>
        <w:t>данных,</w:t>
      </w:r>
      <w:r w:rsidRPr="001345CE">
        <w:rPr>
          <w:b w:val="0"/>
          <w:spacing w:val="1"/>
          <w:sz w:val="24"/>
          <w:szCs w:val="24"/>
        </w:rPr>
        <w:t xml:space="preserve"> </w:t>
      </w:r>
      <w:r w:rsidRPr="001345CE">
        <w:rPr>
          <w:b w:val="0"/>
          <w:sz w:val="24"/>
          <w:szCs w:val="24"/>
        </w:rPr>
        <w:t>печатающим</w:t>
      </w:r>
      <w:r w:rsidRPr="001345CE">
        <w:rPr>
          <w:b w:val="0"/>
          <w:spacing w:val="1"/>
          <w:sz w:val="24"/>
          <w:szCs w:val="24"/>
        </w:rPr>
        <w:t xml:space="preserve"> </w:t>
      </w:r>
      <w:r w:rsidRPr="001345CE">
        <w:rPr>
          <w:b w:val="0"/>
          <w:sz w:val="24"/>
          <w:szCs w:val="24"/>
        </w:rPr>
        <w:t>устройством</w:t>
      </w:r>
      <w:r w:rsidRPr="001345CE">
        <w:rPr>
          <w:b w:val="0"/>
          <w:spacing w:val="1"/>
          <w:sz w:val="24"/>
          <w:szCs w:val="24"/>
        </w:rPr>
        <w:t xml:space="preserve"> </w:t>
      </w:r>
      <w:r w:rsidRPr="001345CE">
        <w:rPr>
          <w:b w:val="0"/>
          <w:sz w:val="24"/>
          <w:szCs w:val="24"/>
        </w:rPr>
        <w:t>(принтером)</w:t>
      </w:r>
      <w:r w:rsidRPr="001345CE">
        <w:rPr>
          <w:b w:val="0"/>
          <w:spacing w:val="-4"/>
          <w:sz w:val="24"/>
          <w:szCs w:val="24"/>
        </w:rPr>
        <w:t xml:space="preserve"> </w:t>
      </w:r>
      <w:r w:rsidRPr="001345CE">
        <w:rPr>
          <w:b w:val="0"/>
          <w:sz w:val="24"/>
          <w:szCs w:val="24"/>
        </w:rPr>
        <w:t>и копирующим устройством.</w:t>
      </w:r>
    </w:p>
    <w:p w:rsidR="00A76E35" w:rsidRPr="001345CE" w:rsidRDefault="00A76E35" w:rsidP="00A76E35">
      <w:pPr>
        <w:pStyle w:val="a0"/>
        <w:ind w:firstLine="709"/>
        <w:jc w:val="both"/>
        <w:rPr>
          <w:b w:val="0"/>
          <w:sz w:val="24"/>
          <w:szCs w:val="24"/>
        </w:rPr>
      </w:pPr>
      <w:r w:rsidRPr="001345CE">
        <w:rPr>
          <w:b w:val="0"/>
          <w:sz w:val="24"/>
          <w:szCs w:val="24"/>
        </w:rPr>
        <w:t>Лицо,</w:t>
      </w:r>
      <w:r w:rsidRPr="001345CE">
        <w:rPr>
          <w:b w:val="0"/>
          <w:spacing w:val="1"/>
          <w:sz w:val="24"/>
          <w:szCs w:val="24"/>
        </w:rPr>
        <w:t xml:space="preserve"> </w:t>
      </w:r>
      <w:r w:rsidRPr="001345CE">
        <w:rPr>
          <w:b w:val="0"/>
          <w:sz w:val="24"/>
          <w:szCs w:val="24"/>
        </w:rPr>
        <w:t>ответственное</w:t>
      </w:r>
      <w:r w:rsidRPr="001345CE">
        <w:rPr>
          <w:b w:val="0"/>
          <w:spacing w:val="1"/>
          <w:sz w:val="24"/>
          <w:szCs w:val="24"/>
        </w:rPr>
        <w:t xml:space="preserve"> </w:t>
      </w:r>
      <w:r w:rsidRPr="001345CE">
        <w:rPr>
          <w:b w:val="0"/>
          <w:sz w:val="24"/>
          <w:szCs w:val="24"/>
        </w:rPr>
        <w:t>за</w:t>
      </w:r>
      <w:r w:rsidRPr="001345CE">
        <w:rPr>
          <w:b w:val="0"/>
          <w:spacing w:val="1"/>
          <w:sz w:val="24"/>
          <w:szCs w:val="24"/>
        </w:rPr>
        <w:t xml:space="preserve"> </w:t>
      </w:r>
      <w:r w:rsidRPr="001345CE">
        <w:rPr>
          <w:b w:val="0"/>
          <w:sz w:val="24"/>
          <w:szCs w:val="24"/>
        </w:rPr>
        <w:t>прием</w:t>
      </w:r>
      <w:r w:rsidRPr="001345CE">
        <w:rPr>
          <w:b w:val="0"/>
          <w:spacing w:val="1"/>
          <w:sz w:val="24"/>
          <w:szCs w:val="24"/>
        </w:rPr>
        <w:t xml:space="preserve"> </w:t>
      </w:r>
      <w:r w:rsidRPr="001345CE">
        <w:rPr>
          <w:b w:val="0"/>
          <w:sz w:val="24"/>
          <w:szCs w:val="24"/>
        </w:rPr>
        <w:t>документов,</w:t>
      </w:r>
      <w:r w:rsidRPr="001345CE">
        <w:rPr>
          <w:b w:val="0"/>
          <w:spacing w:val="1"/>
          <w:sz w:val="24"/>
          <w:szCs w:val="24"/>
        </w:rPr>
        <w:t xml:space="preserve"> </w:t>
      </w:r>
      <w:r w:rsidRPr="001345CE">
        <w:rPr>
          <w:b w:val="0"/>
          <w:sz w:val="24"/>
          <w:szCs w:val="24"/>
        </w:rPr>
        <w:t>должно</w:t>
      </w:r>
      <w:r w:rsidRPr="001345CE">
        <w:rPr>
          <w:b w:val="0"/>
          <w:spacing w:val="1"/>
          <w:sz w:val="24"/>
          <w:szCs w:val="24"/>
        </w:rPr>
        <w:t xml:space="preserve"> </w:t>
      </w:r>
      <w:r w:rsidRPr="001345CE">
        <w:rPr>
          <w:b w:val="0"/>
          <w:sz w:val="24"/>
          <w:szCs w:val="24"/>
        </w:rPr>
        <w:t>иметь</w:t>
      </w:r>
      <w:r w:rsidRPr="001345CE">
        <w:rPr>
          <w:b w:val="0"/>
          <w:spacing w:val="1"/>
          <w:sz w:val="24"/>
          <w:szCs w:val="24"/>
        </w:rPr>
        <w:t xml:space="preserve"> </w:t>
      </w:r>
      <w:r w:rsidRPr="001345CE">
        <w:rPr>
          <w:b w:val="0"/>
          <w:sz w:val="24"/>
          <w:szCs w:val="24"/>
        </w:rPr>
        <w:t>настольную</w:t>
      </w:r>
      <w:r w:rsidRPr="001345CE">
        <w:rPr>
          <w:b w:val="0"/>
          <w:spacing w:val="1"/>
          <w:sz w:val="24"/>
          <w:szCs w:val="24"/>
        </w:rPr>
        <w:t xml:space="preserve"> </w:t>
      </w:r>
      <w:r w:rsidRPr="001345CE">
        <w:rPr>
          <w:b w:val="0"/>
          <w:sz w:val="24"/>
          <w:szCs w:val="24"/>
        </w:rPr>
        <w:t>табличку с</w:t>
      </w:r>
      <w:r w:rsidRPr="001345CE">
        <w:rPr>
          <w:b w:val="0"/>
          <w:spacing w:val="1"/>
          <w:sz w:val="24"/>
          <w:szCs w:val="24"/>
        </w:rPr>
        <w:t xml:space="preserve"> </w:t>
      </w:r>
      <w:r w:rsidRPr="001345CE">
        <w:rPr>
          <w:b w:val="0"/>
          <w:sz w:val="24"/>
          <w:szCs w:val="24"/>
        </w:rPr>
        <w:t>указанием</w:t>
      </w:r>
      <w:r w:rsidRPr="001345CE">
        <w:rPr>
          <w:b w:val="0"/>
          <w:spacing w:val="1"/>
          <w:sz w:val="24"/>
          <w:szCs w:val="24"/>
        </w:rPr>
        <w:t xml:space="preserve"> </w:t>
      </w:r>
      <w:r w:rsidRPr="001345CE">
        <w:rPr>
          <w:b w:val="0"/>
          <w:sz w:val="24"/>
          <w:szCs w:val="24"/>
        </w:rPr>
        <w:t>фамилии, имени, отчества</w:t>
      </w:r>
      <w:r w:rsidRPr="001345CE">
        <w:rPr>
          <w:b w:val="0"/>
          <w:spacing w:val="1"/>
          <w:sz w:val="24"/>
          <w:szCs w:val="24"/>
        </w:rPr>
        <w:t xml:space="preserve"> </w:t>
      </w:r>
      <w:r w:rsidRPr="001345CE">
        <w:rPr>
          <w:b w:val="0"/>
          <w:sz w:val="24"/>
          <w:szCs w:val="24"/>
        </w:rPr>
        <w:t>(последнее</w:t>
      </w:r>
      <w:r w:rsidRPr="001345CE">
        <w:rPr>
          <w:b w:val="0"/>
          <w:spacing w:val="1"/>
          <w:sz w:val="24"/>
          <w:szCs w:val="24"/>
        </w:rPr>
        <w:t xml:space="preserve"> </w:t>
      </w:r>
      <w:r w:rsidRPr="001345CE">
        <w:rPr>
          <w:b w:val="0"/>
          <w:sz w:val="24"/>
          <w:szCs w:val="24"/>
        </w:rPr>
        <w:t>-</w:t>
      </w:r>
      <w:r w:rsidRPr="001345CE">
        <w:rPr>
          <w:b w:val="0"/>
          <w:spacing w:val="1"/>
          <w:sz w:val="24"/>
          <w:szCs w:val="24"/>
        </w:rPr>
        <w:t xml:space="preserve"> </w:t>
      </w:r>
      <w:r w:rsidRPr="001345CE">
        <w:rPr>
          <w:b w:val="0"/>
          <w:sz w:val="24"/>
          <w:szCs w:val="24"/>
        </w:rPr>
        <w:t>при</w:t>
      </w:r>
      <w:r w:rsidRPr="001345CE">
        <w:rPr>
          <w:b w:val="0"/>
          <w:spacing w:val="1"/>
          <w:sz w:val="24"/>
          <w:szCs w:val="24"/>
        </w:rPr>
        <w:t xml:space="preserve"> </w:t>
      </w:r>
      <w:r w:rsidRPr="001345CE">
        <w:rPr>
          <w:b w:val="0"/>
          <w:sz w:val="24"/>
          <w:szCs w:val="24"/>
        </w:rPr>
        <w:t>наличии) и</w:t>
      </w:r>
      <w:r w:rsidRPr="001345CE">
        <w:rPr>
          <w:b w:val="0"/>
          <w:spacing w:val="1"/>
          <w:sz w:val="24"/>
          <w:szCs w:val="24"/>
        </w:rPr>
        <w:t xml:space="preserve"> </w:t>
      </w:r>
      <w:r w:rsidRPr="001345CE">
        <w:rPr>
          <w:b w:val="0"/>
          <w:sz w:val="24"/>
          <w:szCs w:val="24"/>
        </w:rPr>
        <w:t>должности.</w:t>
      </w:r>
    </w:p>
    <w:p w:rsidR="00A76E35" w:rsidRPr="001345CE" w:rsidRDefault="00A76E35" w:rsidP="00A76E35">
      <w:pPr>
        <w:pStyle w:val="a0"/>
        <w:ind w:firstLine="709"/>
        <w:jc w:val="both"/>
        <w:rPr>
          <w:b w:val="0"/>
          <w:sz w:val="24"/>
          <w:szCs w:val="24"/>
        </w:rPr>
      </w:pPr>
      <w:r w:rsidRPr="001345CE">
        <w:rPr>
          <w:b w:val="0"/>
          <w:sz w:val="24"/>
          <w:szCs w:val="24"/>
        </w:rPr>
        <w:t>При</w:t>
      </w:r>
      <w:r w:rsidRPr="001345CE">
        <w:rPr>
          <w:b w:val="0"/>
          <w:spacing w:val="-4"/>
          <w:sz w:val="24"/>
          <w:szCs w:val="24"/>
        </w:rPr>
        <w:t xml:space="preserve"> </w:t>
      </w:r>
      <w:r w:rsidRPr="001345CE">
        <w:rPr>
          <w:b w:val="0"/>
          <w:sz w:val="24"/>
          <w:szCs w:val="24"/>
        </w:rPr>
        <w:t>предоставлении</w:t>
      </w:r>
      <w:r w:rsidRPr="001345CE">
        <w:rPr>
          <w:b w:val="0"/>
          <w:spacing w:val="-3"/>
          <w:sz w:val="24"/>
          <w:szCs w:val="24"/>
        </w:rPr>
        <w:t xml:space="preserve"> </w:t>
      </w:r>
      <w:r w:rsidRPr="001345CE">
        <w:rPr>
          <w:b w:val="0"/>
          <w:sz w:val="24"/>
          <w:szCs w:val="24"/>
        </w:rPr>
        <w:t>услуги</w:t>
      </w:r>
      <w:r w:rsidRPr="001345CE">
        <w:rPr>
          <w:b w:val="0"/>
          <w:spacing w:val="-2"/>
          <w:sz w:val="24"/>
          <w:szCs w:val="24"/>
        </w:rPr>
        <w:t xml:space="preserve"> </w:t>
      </w:r>
      <w:r w:rsidRPr="001345CE">
        <w:rPr>
          <w:b w:val="0"/>
          <w:sz w:val="24"/>
          <w:szCs w:val="24"/>
        </w:rPr>
        <w:t>инвалидам</w:t>
      </w:r>
      <w:r w:rsidRPr="001345CE">
        <w:rPr>
          <w:b w:val="0"/>
          <w:spacing w:val="-6"/>
          <w:sz w:val="24"/>
          <w:szCs w:val="24"/>
        </w:rPr>
        <w:t xml:space="preserve"> </w:t>
      </w:r>
      <w:r w:rsidRPr="001345CE">
        <w:rPr>
          <w:b w:val="0"/>
          <w:sz w:val="24"/>
          <w:szCs w:val="24"/>
        </w:rPr>
        <w:t>обеспечиваются:</w:t>
      </w:r>
    </w:p>
    <w:p w:rsidR="00A76E35" w:rsidRPr="001345CE" w:rsidRDefault="00A76E35" w:rsidP="00A76E35">
      <w:pPr>
        <w:pStyle w:val="a0"/>
        <w:ind w:firstLine="709"/>
        <w:jc w:val="both"/>
        <w:rPr>
          <w:b w:val="0"/>
          <w:sz w:val="24"/>
          <w:szCs w:val="24"/>
        </w:rPr>
      </w:pPr>
      <w:r w:rsidRPr="001345CE">
        <w:rPr>
          <w:b w:val="0"/>
          <w:sz w:val="24"/>
          <w:szCs w:val="24"/>
        </w:rPr>
        <w:t>возможность</w:t>
      </w:r>
      <w:r w:rsidRPr="001345CE">
        <w:rPr>
          <w:b w:val="0"/>
          <w:spacing w:val="-14"/>
          <w:sz w:val="24"/>
          <w:szCs w:val="24"/>
        </w:rPr>
        <w:t xml:space="preserve"> </w:t>
      </w:r>
      <w:r w:rsidRPr="001345CE">
        <w:rPr>
          <w:b w:val="0"/>
          <w:sz w:val="24"/>
          <w:szCs w:val="24"/>
        </w:rPr>
        <w:t>беспрепятственного</w:t>
      </w:r>
      <w:r w:rsidRPr="001345CE">
        <w:rPr>
          <w:b w:val="0"/>
          <w:spacing w:val="-9"/>
          <w:sz w:val="24"/>
          <w:szCs w:val="24"/>
        </w:rPr>
        <w:t xml:space="preserve"> </w:t>
      </w:r>
      <w:r w:rsidRPr="001345CE">
        <w:rPr>
          <w:b w:val="0"/>
          <w:sz w:val="24"/>
          <w:szCs w:val="24"/>
        </w:rPr>
        <w:t>доступа</w:t>
      </w:r>
      <w:r w:rsidRPr="001345CE">
        <w:rPr>
          <w:b w:val="0"/>
          <w:spacing w:val="-10"/>
          <w:sz w:val="24"/>
          <w:szCs w:val="24"/>
        </w:rPr>
        <w:t xml:space="preserve"> </w:t>
      </w:r>
      <w:r w:rsidRPr="001345CE">
        <w:rPr>
          <w:b w:val="0"/>
          <w:sz w:val="24"/>
          <w:szCs w:val="24"/>
        </w:rPr>
        <w:t>к</w:t>
      </w:r>
      <w:r w:rsidRPr="001345CE">
        <w:rPr>
          <w:b w:val="0"/>
          <w:spacing w:val="-12"/>
          <w:sz w:val="24"/>
          <w:szCs w:val="24"/>
        </w:rPr>
        <w:t xml:space="preserve"> </w:t>
      </w:r>
      <w:r w:rsidRPr="001345CE">
        <w:rPr>
          <w:b w:val="0"/>
          <w:sz w:val="24"/>
          <w:szCs w:val="24"/>
        </w:rPr>
        <w:t>объекту</w:t>
      </w:r>
      <w:r w:rsidRPr="001345CE">
        <w:rPr>
          <w:b w:val="0"/>
          <w:spacing w:val="-15"/>
          <w:sz w:val="24"/>
          <w:szCs w:val="24"/>
        </w:rPr>
        <w:t xml:space="preserve"> </w:t>
      </w:r>
      <w:r w:rsidRPr="001345CE">
        <w:rPr>
          <w:b w:val="0"/>
          <w:sz w:val="24"/>
          <w:szCs w:val="24"/>
        </w:rPr>
        <w:t>(зданию,</w:t>
      </w:r>
      <w:r w:rsidRPr="001345CE">
        <w:rPr>
          <w:b w:val="0"/>
          <w:spacing w:val="-11"/>
          <w:sz w:val="24"/>
          <w:szCs w:val="24"/>
        </w:rPr>
        <w:t xml:space="preserve"> </w:t>
      </w:r>
      <w:r w:rsidRPr="001345CE">
        <w:rPr>
          <w:b w:val="0"/>
          <w:sz w:val="24"/>
          <w:szCs w:val="24"/>
        </w:rPr>
        <w:t>помещению),</w:t>
      </w:r>
      <w:r w:rsidRPr="001345CE">
        <w:rPr>
          <w:b w:val="0"/>
          <w:spacing w:val="-11"/>
          <w:sz w:val="24"/>
          <w:szCs w:val="24"/>
        </w:rPr>
        <w:t xml:space="preserve"> </w:t>
      </w:r>
      <w:r w:rsidRPr="001345CE">
        <w:rPr>
          <w:b w:val="0"/>
          <w:sz w:val="24"/>
          <w:szCs w:val="24"/>
        </w:rPr>
        <w:t>в</w:t>
      </w:r>
      <w:r w:rsidRPr="001345CE">
        <w:rPr>
          <w:b w:val="0"/>
          <w:spacing w:val="-68"/>
          <w:sz w:val="24"/>
          <w:szCs w:val="24"/>
        </w:rPr>
        <w:t xml:space="preserve"> </w:t>
      </w:r>
      <w:r w:rsidRPr="001345CE">
        <w:rPr>
          <w:b w:val="0"/>
          <w:sz w:val="24"/>
          <w:szCs w:val="24"/>
        </w:rPr>
        <w:t>котором</w:t>
      </w:r>
      <w:r w:rsidRPr="001345CE">
        <w:rPr>
          <w:b w:val="0"/>
          <w:spacing w:val="-3"/>
          <w:sz w:val="24"/>
          <w:szCs w:val="24"/>
        </w:rPr>
        <w:t xml:space="preserve"> </w:t>
      </w:r>
      <w:r w:rsidRPr="001345CE">
        <w:rPr>
          <w:b w:val="0"/>
          <w:sz w:val="24"/>
          <w:szCs w:val="24"/>
        </w:rPr>
        <w:t>предоставляется услуга;</w:t>
      </w:r>
    </w:p>
    <w:p w:rsidR="00A76E35" w:rsidRPr="001345CE" w:rsidRDefault="00A76E35" w:rsidP="00A76E35">
      <w:pPr>
        <w:pStyle w:val="a0"/>
        <w:ind w:firstLine="709"/>
        <w:jc w:val="both"/>
        <w:rPr>
          <w:b w:val="0"/>
          <w:sz w:val="24"/>
          <w:szCs w:val="24"/>
        </w:rPr>
      </w:pPr>
      <w:r w:rsidRPr="001345CE">
        <w:rPr>
          <w:b w:val="0"/>
          <w:sz w:val="24"/>
          <w:szCs w:val="24"/>
        </w:rPr>
        <w:t>возможность самостоятельного передвижения по территории, на которой</w:t>
      </w:r>
      <w:r w:rsidRPr="001345CE">
        <w:rPr>
          <w:b w:val="0"/>
          <w:spacing w:val="1"/>
          <w:sz w:val="24"/>
          <w:szCs w:val="24"/>
        </w:rPr>
        <w:t xml:space="preserve"> </w:t>
      </w:r>
      <w:r w:rsidRPr="001345CE">
        <w:rPr>
          <w:b w:val="0"/>
          <w:sz w:val="24"/>
          <w:szCs w:val="24"/>
        </w:rPr>
        <w:t>расположены здания и помещения, в которых предоставляется услуга, а также</w:t>
      </w:r>
      <w:r w:rsidRPr="001345CE">
        <w:rPr>
          <w:b w:val="0"/>
          <w:spacing w:val="1"/>
          <w:sz w:val="24"/>
          <w:szCs w:val="24"/>
        </w:rPr>
        <w:t xml:space="preserve"> </w:t>
      </w:r>
      <w:r w:rsidRPr="001345CE">
        <w:rPr>
          <w:b w:val="0"/>
          <w:spacing w:val="-1"/>
          <w:sz w:val="24"/>
          <w:szCs w:val="24"/>
        </w:rPr>
        <w:t>входа</w:t>
      </w:r>
      <w:r w:rsidRPr="001345CE">
        <w:rPr>
          <w:b w:val="0"/>
          <w:spacing w:val="-16"/>
          <w:sz w:val="24"/>
          <w:szCs w:val="24"/>
        </w:rPr>
        <w:t xml:space="preserve"> </w:t>
      </w:r>
      <w:r w:rsidRPr="001345CE">
        <w:rPr>
          <w:b w:val="0"/>
          <w:sz w:val="24"/>
          <w:szCs w:val="24"/>
        </w:rPr>
        <w:t>в</w:t>
      </w:r>
      <w:r w:rsidRPr="001345CE">
        <w:rPr>
          <w:b w:val="0"/>
          <w:spacing w:val="-16"/>
          <w:sz w:val="24"/>
          <w:szCs w:val="24"/>
        </w:rPr>
        <w:t xml:space="preserve"> </w:t>
      </w:r>
      <w:r w:rsidRPr="001345CE">
        <w:rPr>
          <w:b w:val="0"/>
          <w:sz w:val="24"/>
          <w:szCs w:val="24"/>
        </w:rPr>
        <w:t>такие</w:t>
      </w:r>
      <w:r w:rsidRPr="001345CE">
        <w:rPr>
          <w:b w:val="0"/>
          <w:spacing w:val="-15"/>
          <w:sz w:val="24"/>
          <w:szCs w:val="24"/>
        </w:rPr>
        <w:t xml:space="preserve"> </w:t>
      </w:r>
      <w:r w:rsidRPr="001345CE">
        <w:rPr>
          <w:b w:val="0"/>
          <w:sz w:val="24"/>
          <w:szCs w:val="24"/>
        </w:rPr>
        <w:t>объекты</w:t>
      </w:r>
      <w:r w:rsidRPr="001345CE">
        <w:rPr>
          <w:b w:val="0"/>
          <w:spacing w:val="-15"/>
          <w:sz w:val="24"/>
          <w:szCs w:val="24"/>
        </w:rPr>
        <w:t xml:space="preserve"> </w:t>
      </w:r>
      <w:r w:rsidRPr="001345CE">
        <w:rPr>
          <w:b w:val="0"/>
          <w:sz w:val="24"/>
          <w:szCs w:val="24"/>
        </w:rPr>
        <w:t>и</w:t>
      </w:r>
      <w:r w:rsidRPr="001345CE">
        <w:rPr>
          <w:b w:val="0"/>
          <w:spacing w:val="-14"/>
          <w:sz w:val="24"/>
          <w:szCs w:val="24"/>
        </w:rPr>
        <w:t xml:space="preserve"> </w:t>
      </w:r>
      <w:r w:rsidRPr="001345CE">
        <w:rPr>
          <w:b w:val="0"/>
          <w:sz w:val="24"/>
          <w:szCs w:val="24"/>
        </w:rPr>
        <w:t>выхода</w:t>
      </w:r>
      <w:r w:rsidRPr="001345CE">
        <w:rPr>
          <w:b w:val="0"/>
          <w:spacing w:val="-18"/>
          <w:sz w:val="24"/>
          <w:szCs w:val="24"/>
        </w:rPr>
        <w:t xml:space="preserve"> </w:t>
      </w:r>
      <w:r w:rsidRPr="001345CE">
        <w:rPr>
          <w:b w:val="0"/>
          <w:sz w:val="24"/>
          <w:szCs w:val="24"/>
        </w:rPr>
        <w:t>из</w:t>
      </w:r>
      <w:r w:rsidRPr="001345CE">
        <w:rPr>
          <w:b w:val="0"/>
          <w:spacing w:val="-16"/>
          <w:sz w:val="24"/>
          <w:szCs w:val="24"/>
        </w:rPr>
        <w:t xml:space="preserve"> </w:t>
      </w:r>
      <w:r w:rsidRPr="001345CE">
        <w:rPr>
          <w:b w:val="0"/>
          <w:sz w:val="24"/>
          <w:szCs w:val="24"/>
        </w:rPr>
        <w:t>них,</w:t>
      </w:r>
      <w:r w:rsidRPr="001345CE">
        <w:rPr>
          <w:b w:val="0"/>
          <w:spacing w:val="-15"/>
          <w:sz w:val="24"/>
          <w:szCs w:val="24"/>
        </w:rPr>
        <w:t xml:space="preserve"> </w:t>
      </w:r>
      <w:r w:rsidRPr="001345CE">
        <w:rPr>
          <w:b w:val="0"/>
          <w:sz w:val="24"/>
          <w:szCs w:val="24"/>
        </w:rPr>
        <w:t>посадки</w:t>
      </w:r>
      <w:r w:rsidRPr="001345CE">
        <w:rPr>
          <w:b w:val="0"/>
          <w:spacing w:val="-15"/>
          <w:sz w:val="24"/>
          <w:szCs w:val="24"/>
        </w:rPr>
        <w:t xml:space="preserve"> </w:t>
      </w:r>
      <w:r w:rsidRPr="001345CE">
        <w:rPr>
          <w:b w:val="0"/>
          <w:sz w:val="24"/>
          <w:szCs w:val="24"/>
        </w:rPr>
        <w:t>в</w:t>
      </w:r>
      <w:r w:rsidRPr="001345CE">
        <w:rPr>
          <w:b w:val="0"/>
          <w:spacing w:val="-16"/>
          <w:sz w:val="24"/>
          <w:szCs w:val="24"/>
        </w:rPr>
        <w:t xml:space="preserve"> </w:t>
      </w:r>
      <w:r w:rsidRPr="001345CE">
        <w:rPr>
          <w:b w:val="0"/>
          <w:sz w:val="24"/>
          <w:szCs w:val="24"/>
        </w:rPr>
        <w:t>транспортное</w:t>
      </w:r>
      <w:r w:rsidRPr="001345CE">
        <w:rPr>
          <w:b w:val="0"/>
          <w:spacing w:val="-15"/>
          <w:sz w:val="24"/>
          <w:szCs w:val="24"/>
        </w:rPr>
        <w:t xml:space="preserve"> </w:t>
      </w:r>
      <w:r w:rsidRPr="001345CE">
        <w:rPr>
          <w:b w:val="0"/>
          <w:sz w:val="24"/>
          <w:szCs w:val="24"/>
        </w:rPr>
        <w:t>средство</w:t>
      </w:r>
      <w:r w:rsidRPr="001345CE">
        <w:rPr>
          <w:b w:val="0"/>
          <w:spacing w:val="-15"/>
          <w:sz w:val="24"/>
          <w:szCs w:val="24"/>
        </w:rPr>
        <w:t xml:space="preserve"> </w:t>
      </w:r>
      <w:r w:rsidRPr="001345CE">
        <w:rPr>
          <w:b w:val="0"/>
          <w:sz w:val="24"/>
          <w:szCs w:val="24"/>
        </w:rPr>
        <w:t>и</w:t>
      </w:r>
      <w:r w:rsidRPr="001345CE">
        <w:rPr>
          <w:b w:val="0"/>
          <w:spacing w:val="-14"/>
          <w:sz w:val="24"/>
          <w:szCs w:val="24"/>
        </w:rPr>
        <w:t xml:space="preserve"> </w:t>
      </w:r>
      <w:r w:rsidRPr="001345CE">
        <w:rPr>
          <w:b w:val="0"/>
          <w:sz w:val="24"/>
          <w:szCs w:val="24"/>
        </w:rPr>
        <w:t>высадки</w:t>
      </w:r>
      <w:r w:rsidRPr="001345CE">
        <w:rPr>
          <w:b w:val="0"/>
          <w:spacing w:val="-68"/>
          <w:sz w:val="24"/>
          <w:szCs w:val="24"/>
        </w:rPr>
        <w:t xml:space="preserve"> </w:t>
      </w:r>
      <w:r w:rsidRPr="001345CE">
        <w:rPr>
          <w:b w:val="0"/>
          <w:sz w:val="24"/>
          <w:szCs w:val="24"/>
        </w:rPr>
        <w:t>из</w:t>
      </w:r>
      <w:r w:rsidRPr="001345CE">
        <w:rPr>
          <w:b w:val="0"/>
          <w:spacing w:val="-1"/>
          <w:sz w:val="24"/>
          <w:szCs w:val="24"/>
        </w:rPr>
        <w:t xml:space="preserve"> </w:t>
      </w:r>
      <w:r w:rsidRPr="001345CE">
        <w:rPr>
          <w:b w:val="0"/>
          <w:sz w:val="24"/>
          <w:szCs w:val="24"/>
        </w:rPr>
        <w:t>него,</w:t>
      </w:r>
      <w:r w:rsidRPr="001345CE">
        <w:rPr>
          <w:b w:val="0"/>
          <w:spacing w:val="-1"/>
          <w:sz w:val="24"/>
          <w:szCs w:val="24"/>
        </w:rPr>
        <w:t xml:space="preserve"> </w:t>
      </w:r>
      <w:r w:rsidRPr="001345CE">
        <w:rPr>
          <w:b w:val="0"/>
          <w:sz w:val="24"/>
          <w:szCs w:val="24"/>
        </w:rPr>
        <w:t>в</w:t>
      </w:r>
      <w:r w:rsidRPr="001345CE">
        <w:rPr>
          <w:b w:val="0"/>
          <w:spacing w:val="-2"/>
          <w:sz w:val="24"/>
          <w:szCs w:val="24"/>
        </w:rPr>
        <w:t xml:space="preserve"> </w:t>
      </w:r>
      <w:r w:rsidRPr="001345CE">
        <w:rPr>
          <w:b w:val="0"/>
          <w:sz w:val="24"/>
          <w:szCs w:val="24"/>
        </w:rPr>
        <w:t>том числе</w:t>
      </w:r>
      <w:r w:rsidRPr="001345CE">
        <w:rPr>
          <w:b w:val="0"/>
          <w:spacing w:val="-3"/>
          <w:sz w:val="24"/>
          <w:szCs w:val="24"/>
        </w:rPr>
        <w:t xml:space="preserve"> </w:t>
      </w:r>
      <w:r w:rsidRPr="001345CE">
        <w:rPr>
          <w:b w:val="0"/>
          <w:sz w:val="24"/>
          <w:szCs w:val="24"/>
        </w:rPr>
        <w:t>с</w:t>
      </w:r>
      <w:r w:rsidRPr="001345CE">
        <w:rPr>
          <w:b w:val="0"/>
          <w:spacing w:val="-1"/>
          <w:sz w:val="24"/>
          <w:szCs w:val="24"/>
        </w:rPr>
        <w:t xml:space="preserve"> </w:t>
      </w:r>
      <w:r w:rsidRPr="001345CE">
        <w:rPr>
          <w:b w:val="0"/>
          <w:sz w:val="24"/>
          <w:szCs w:val="24"/>
        </w:rPr>
        <w:t>использование</w:t>
      </w:r>
      <w:r w:rsidRPr="001345CE">
        <w:rPr>
          <w:b w:val="0"/>
          <w:spacing w:val="-3"/>
          <w:sz w:val="24"/>
          <w:szCs w:val="24"/>
        </w:rPr>
        <w:t xml:space="preserve"> </w:t>
      </w:r>
      <w:r w:rsidRPr="001345CE">
        <w:rPr>
          <w:b w:val="0"/>
          <w:sz w:val="24"/>
          <w:szCs w:val="24"/>
        </w:rPr>
        <w:t>кресла-коляски;</w:t>
      </w:r>
    </w:p>
    <w:p w:rsidR="00A76E35" w:rsidRPr="001345CE" w:rsidRDefault="00A76E35" w:rsidP="00A76E35">
      <w:pPr>
        <w:pStyle w:val="a0"/>
        <w:ind w:firstLine="709"/>
        <w:jc w:val="both"/>
        <w:rPr>
          <w:b w:val="0"/>
          <w:sz w:val="24"/>
          <w:szCs w:val="24"/>
        </w:rPr>
      </w:pPr>
      <w:r w:rsidRPr="001345CE">
        <w:rPr>
          <w:b w:val="0"/>
          <w:sz w:val="24"/>
          <w:szCs w:val="24"/>
        </w:rPr>
        <w:t>сопровождение инвалидов, имеющих стойкие расстройства функции зрения</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самостоятельного</w:t>
      </w:r>
      <w:r w:rsidRPr="001345CE">
        <w:rPr>
          <w:b w:val="0"/>
          <w:spacing w:val="-3"/>
          <w:sz w:val="24"/>
          <w:szCs w:val="24"/>
        </w:rPr>
        <w:t xml:space="preserve"> </w:t>
      </w:r>
      <w:r w:rsidRPr="001345CE">
        <w:rPr>
          <w:b w:val="0"/>
          <w:sz w:val="24"/>
          <w:szCs w:val="24"/>
        </w:rPr>
        <w:t>передвижения;</w:t>
      </w:r>
    </w:p>
    <w:p w:rsidR="00A76E35" w:rsidRPr="001345CE" w:rsidRDefault="00A76E35" w:rsidP="00A76E35">
      <w:pPr>
        <w:pStyle w:val="a0"/>
        <w:ind w:firstLine="709"/>
        <w:jc w:val="both"/>
        <w:rPr>
          <w:b w:val="0"/>
          <w:sz w:val="24"/>
          <w:szCs w:val="24"/>
        </w:rPr>
      </w:pPr>
      <w:r w:rsidRPr="001345CE">
        <w:rPr>
          <w:b w:val="0"/>
          <w:sz w:val="24"/>
          <w:szCs w:val="24"/>
        </w:rPr>
        <w:t>надлежащее</w:t>
      </w:r>
      <w:r w:rsidRPr="001345CE">
        <w:rPr>
          <w:b w:val="0"/>
          <w:spacing w:val="1"/>
          <w:sz w:val="24"/>
          <w:szCs w:val="24"/>
        </w:rPr>
        <w:t xml:space="preserve"> </w:t>
      </w:r>
      <w:r w:rsidRPr="001345CE">
        <w:rPr>
          <w:b w:val="0"/>
          <w:sz w:val="24"/>
          <w:szCs w:val="24"/>
        </w:rPr>
        <w:t>размещение</w:t>
      </w:r>
      <w:r w:rsidRPr="001345CE">
        <w:rPr>
          <w:b w:val="0"/>
          <w:spacing w:val="1"/>
          <w:sz w:val="24"/>
          <w:szCs w:val="24"/>
        </w:rPr>
        <w:t xml:space="preserve"> </w:t>
      </w:r>
      <w:r w:rsidRPr="001345CE">
        <w:rPr>
          <w:b w:val="0"/>
          <w:sz w:val="24"/>
          <w:szCs w:val="24"/>
        </w:rPr>
        <w:t>оборудования</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носителей</w:t>
      </w:r>
      <w:r w:rsidRPr="001345CE">
        <w:rPr>
          <w:b w:val="0"/>
          <w:spacing w:val="1"/>
          <w:sz w:val="24"/>
          <w:szCs w:val="24"/>
        </w:rPr>
        <w:t xml:space="preserve"> </w:t>
      </w:r>
      <w:r w:rsidRPr="001345CE">
        <w:rPr>
          <w:b w:val="0"/>
          <w:sz w:val="24"/>
          <w:szCs w:val="24"/>
        </w:rPr>
        <w:t>информации,</w:t>
      </w:r>
      <w:r w:rsidRPr="001345CE">
        <w:rPr>
          <w:b w:val="0"/>
          <w:spacing w:val="1"/>
          <w:sz w:val="24"/>
          <w:szCs w:val="24"/>
        </w:rPr>
        <w:t xml:space="preserve"> </w:t>
      </w:r>
      <w:r w:rsidRPr="001345CE">
        <w:rPr>
          <w:b w:val="0"/>
          <w:sz w:val="24"/>
          <w:szCs w:val="24"/>
        </w:rPr>
        <w:t>необходимых для обеспечения беспрепятственного доступа инвалидов зданиям и</w:t>
      </w:r>
      <w:r w:rsidRPr="001345CE">
        <w:rPr>
          <w:b w:val="0"/>
          <w:spacing w:val="1"/>
          <w:sz w:val="24"/>
          <w:szCs w:val="24"/>
        </w:rPr>
        <w:t xml:space="preserve"> </w:t>
      </w:r>
      <w:r w:rsidRPr="001345CE">
        <w:rPr>
          <w:b w:val="0"/>
          <w:sz w:val="24"/>
          <w:szCs w:val="24"/>
        </w:rPr>
        <w:t>помещениям, в которых предоставляется услуга, и к услуге с учетом ограничений</w:t>
      </w:r>
      <w:r w:rsidRPr="001345CE">
        <w:rPr>
          <w:b w:val="0"/>
          <w:spacing w:val="1"/>
          <w:sz w:val="24"/>
          <w:szCs w:val="24"/>
        </w:rPr>
        <w:t xml:space="preserve"> </w:t>
      </w:r>
      <w:r w:rsidRPr="001345CE">
        <w:rPr>
          <w:b w:val="0"/>
          <w:sz w:val="24"/>
          <w:szCs w:val="24"/>
        </w:rPr>
        <w:t>их жизнедеятельности;</w:t>
      </w:r>
    </w:p>
    <w:p w:rsidR="00A76E35" w:rsidRPr="001345CE" w:rsidRDefault="00A76E35" w:rsidP="00A76E35">
      <w:pPr>
        <w:pStyle w:val="a0"/>
        <w:ind w:firstLine="709"/>
        <w:jc w:val="both"/>
        <w:rPr>
          <w:b w:val="0"/>
          <w:sz w:val="24"/>
          <w:szCs w:val="24"/>
        </w:rPr>
      </w:pPr>
      <w:r w:rsidRPr="001345CE">
        <w:rPr>
          <w:b w:val="0"/>
          <w:sz w:val="24"/>
          <w:szCs w:val="24"/>
        </w:rPr>
        <w:t>дублирование</w:t>
      </w:r>
      <w:r w:rsidRPr="001345CE">
        <w:rPr>
          <w:b w:val="0"/>
          <w:spacing w:val="1"/>
          <w:sz w:val="24"/>
          <w:szCs w:val="24"/>
        </w:rPr>
        <w:t xml:space="preserve"> </w:t>
      </w:r>
      <w:r w:rsidRPr="001345CE">
        <w:rPr>
          <w:b w:val="0"/>
          <w:sz w:val="24"/>
          <w:szCs w:val="24"/>
        </w:rPr>
        <w:t>необходимой</w:t>
      </w:r>
      <w:r w:rsidRPr="001345CE">
        <w:rPr>
          <w:b w:val="0"/>
          <w:spacing w:val="1"/>
          <w:sz w:val="24"/>
          <w:szCs w:val="24"/>
        </w:rPr>
        <w:t xml:space="preserve"> </w:t>
      </w:r>
      <w:r w:rsidRPr="001345CE">
        <w:rPr>
          <w:b w:val="0"/>
          <w:sz w:val="24"/>
          <w:szCs w:val="24"/>
        </w:rPr>
        <w:t>для</w:t>
      </w:r>
      <w:r w:rsidRPr="001345CE">
        <w:rPr>
          <w:b w:val="0"/>
          <w:spacing w:val="1"/>
          <w:sz w:val="24"/>
          <w:szCs w:val="24"/>
        </w:rPr>
        <w:t xml:space="preserve"> </w:t>
      </w:r>
      <w:r w:rsidRPr="001345CE">
        <w:rPr>
          <w:b w:val="0"/>
          <w:sz w:val="24"/>
          <w:szCs w:val="24"/>
        </w:rPr>
        <w:t>инвалидов</w:t>
      </w:r>
      <w:r w:rsidRPr="001345CE">
        <w:rPr>
          <w:b w:val="0"/>
          <w:spacing w:val="1"/>
          <w:sz w:val="24"/>
          <w:szCs w:val="24"/>
        </w:rPr>
        <w:t xml:space="preserve"> </w:t>
      </w:r>
      <w:r w:rsidRPr="001345CE">
        <w:rPr>
          <w:b w:val="0"/>
          <w:sz w:val="24"/>
          <w:szCs w:val="24"/>
        </w:rPr>
        <w:t>звуковой</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зрительной</w:t>
      </w:r>
      <w:r w:rsidRPr="001345CE">
        <w:rPr>
          <w:b w:val="0"/>
          <w:spacing w:val="1"/>
          <w:sz w:val="24"/>
          <w:szCs w:val="24"/>
        </w:rPr>
        <w:t xml:space="preserve"> </w:t>
      </w:r>
      <w:r w:rsidRPr="001345CE">
        <w:rPr>
          <w:b w:val="0"/>
          <w:sz w:val="24"/>
          <w:szCs w:val="24"/>
        </w:rPr>
        <w:t>информации,</w:t>
      </w:r>
      <w:r w:rsidRPr="001345CE">
        <w:rPr>
          <w:b w:val="0"/>
          <w:spacing w:val="1"/>
          <w:sz w:val="24"/>
          <w:szCs w:val="24"/>
        </w:rPr>
        <w:t xml:space="preserve"> </w:t>
      </w:r>
      <w:r w:rsidRPr="001345CE">
        <w:rPr>
          <w:b w:val="0"/>
          <w:sz w:val="24"/>
          <w:szCs w:val="24"/>
        </w:rPr>
        <w:t>а</w:t>
      </w:r>
      <w:r w:rsidRPr="001345CE">
        <w:rPr>
          <w:b w:val="0"/>
          <w:spacing w:val="1"/>
          <w:sz w:val="24"/>
          <w:szCs w:val="24"/>
        </w:rPr>
        <w:t xml:space="preserve"> </w:t>
      </w:r>
      <w:r w:rsidRPr="001345CE">
        <w:rPr>
          <w:b w:val="0"/>
          <w:sz w:val="24"/>
          <w:szCs w:val="24"/>
        </w:rPr>
        <w:t>также</w:t>
      </w:r>
      <w:r w:rsidRPr="001345CE">
        <w:rPr>
          <w:b w:val="0"/>
          <w:spacing w:val="1"/>
          <w:sz w:val="24"/>
          <w:szCs w:val="24"/>
        </w:rPr>
        <w:t xml:space="preserve"> </w:t>
      </w:r>
      <w:r w:rsidRPr="001345CE">
        <w:rPr>
          <w:b w:val="0"/>
          <w:sz w:val="24"/>
          <w:szCs w:val="24"/>
        </w:rPr>
        <w:t>надписей,</w:t>
      </w:r>
      <w:r w:rsidRPr="001345CE">
        <w:rPr>
          <w:b w:val="0"/>
          <w:spacing w:val="1"/>
          <w:sz w:val="24"/>
          <w:szCs w:val="24"/>
        </w:rPr>
        <w:t xml:space="preserve"> </w:t>
      </w:r>
      <w:r w:rsidRPr="001345CE">
        <w:rPr>
          <w:b w:val="0"/>
          <w:sz w:val="24"/>
          <w:szCs w:val="24"/>
        </w:rPr>
        <w:t>знаков</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иной</w:t>
      </w:r>
      <w:r w:rsidRPr="001345CE">
        <w:rPr>
          <w:b w:val="0"/>
          <w:spacing w:val="1"/>
          <w:sz w:val="24"/>
          <w:szCs w:val="24"/>
        </w:rPr>
        <w:t xml:space="preserve"> </w:t>
      </w:r>
      <w:r w:rsidRPr="001345CE">
        <w:rPr>
          <w:b w:val="0"/>
          <w:sz w:val="24"/>
          <w:szCs w:val="24"/>
        </w:rPr>
        <w:t>текстовой</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графической</w:t>
      </w:r>
      <w:r w:rsidRPr="001345CE">
        <w:rPr>
          <w:b w:val="0"/>
          <w:spacing w:val="-67"/>
          <w:sz w:val="24"/>
          <w:szCs w:val="24"/>
        </w:rPr>
        <w:t xml:space="preserve"> </w:t>
      </w:r>
      <w:r w:rsidRPr="001345CE">
        <w:rPr>
          <w:b w:val="0"/>
          <w:sz w:val="24"/>
          <w:szCs w:val="24"/>
        </w:rPr>
        <w:t>информации</w:t>
      </w:r>
      <w:r w:rsidRPr="001345CE">
        <w:rPr>
          <w:b w:val="0"/>
          <w:spacing w:val="-2"/>
          <w:sz w:val="24"/>
          <w:szCs w:val="24"/>
        </w:rPr>
        <w:t xml:space="preserve"> </w:t>
      </w:r>
      <w:r w:rsidRPr="001345CE">
        <w:rPr>
          <w:b w:val="0"/>
          <w:sz w:val="24"/>
          <w:szCs w:val="24"/>
        </w:rPr>
        <w:t>знаками,</w:t>
      </w:r>
      <w:r w:rsidRPr="001345CE">
        <w:rPr>
          <w:b w:val="0"/>
          <w:spacing w:val="-2"/>
          <w:sz w:val="24"/>
          <w:szCs w:val="24"/>
        </w:rPr>
        <w:t xml:space="preserve"> </w:t>
      </w:r>
      <w:r w:rsidRPr="001345CE">
        <w:rPr>
          <w:b w:val="0"/>
          <w:sz w:val="24"/>
          <w:szCs w:val="24"/>
        </w:rPr>
        <w:t>выполненными</w:t>
      </w:r>
      <w:r w:rsidRPr="001345CE">
        <w:rPr>
          <w:b w:val="0"/>
          <w:spacing w:val="-1"/>
          <w:sz w:val="24"/>
          <w:szCs w:val="24"/>
        </w:rPr>
        <w:t xml:space="preserve"> </w:t>
      </w:r>
      <w:r w:rsidRPr="001345CE">
        <w:rPr>
          <w:b w:val="0"/>
          <w:sz w:val="24"/>
          <w:szCs w:val="24"/>
        </w:rPr>
        <w:t>рельефно-точечным</w:t>
      </w:r>
      <w:r w:rsidRPr="001345CE">
        <w:rPr>
          <w:b w:val="0"/>
          <w:spacing w:val="-1"/>
          <w:sz w:val="24"/>
          <w:szCs w:val="24"/>
        </w:rPr>
        <w:t xml:space="preserve"> </w:t>
      </w:r>
      <w:r w:rsidRPr="001345CE">
        <w:rPr>
          <w:b w:val="0"/>
          <w:sz w:val="24"/>
          <w:szCs w:val="24"/>
        </w:rPr>
        <w:t>шрифтом</w:t>
      </w:r>
      <w:r w:rsidRPr="001345CE">
        <w:rPr>
          <w:b w:val="0"/>
          <w:spacing w:val="-1"/>
          <w:sz w:val="24"/>
          <w:szCs w:val="24"/>
        </w:rPr>
        <w:t xml:space="preserve"> </w:t>
      </w:r>
      <w:r w:rsidRPr="001345CE">
        <w:rPr>
          <w:b w:val="0"/>
          <w:sz w:val="24"/>
          <w:szCs w:val="24"/>
        </w:rPr>
        <w:t>Брайля;</w:t>
      </w:r>
    </w:p>
    <w:p w:rsidR="00A76E35" w:rsidRPr="001345CE" w:rsidRDefault="00A76E35" w:rsidP="00A76E35">
      <w:pPr>
        <w:pStyle w:val="a0"/>
        <w:ind w:firstLine="709"/>
        <w:jc w:val="both"/>
        <w:rPr>
          <w:b w:val="0"/>
          <w:sz w:val="24"/>
          <w:szCs w:val="24"/>
        </w:rPr>
      </w:pPr>
      <w:r w:rsidRPr="001345CE">
        <w:rPr>
          <w:b w:val="0"/>
          <w:sz w:val="24"/>
          <w:szCs w:val="24"/>
        </w:rPr>
        <w:t>допуск</w:t>
      </w:r>
      <w:r w:rsidRPr="001345CE">
        <w:rPr>
          <w:b w:val="0"/>
          <w:spacing w:val="-6"/>
          <w:sz w:val="24"/>
          <w:szCs w:val="24"/>
        </w:rPr>
        <w:t xml:space="preserve"> </w:t>
      </w:r>
      <w:r w:rsidRPr="001345CE">
        <w:rPr>
          <w:b w:val="0"/>
          <w:sz w:val="24"/>
          <w:szCs w:val="24"/>
        </w:rPr>
        <w:t>сурдопереводчика</w:t>
      </w:r>
      <w:r w:rsidRPr="001345CE">
        <w:rPr>
          <w:b w:val="0"/>
          <w:spacing w:val="-6"/>
          <w:sz w:val="24"/>
          <w:szCs w:val="24"/>
        </w:rPr>
        <w:t xml:space="preserve"> </w:t>
      </w:r>
      <w:r w:rsidRPr="001345CE">
        <w:rPr>
          <w:b w:val="0"/>
          <w:sz w:val="24"/>
          <w:szCs w:val="24"/>
        </w:rPr>
        <w:t>и</w:t>
      </w:r>
      <w:r w:rsidRPr="001345CE">
        <w:rPr>
          <w:b w:val="0"/>
          <w:spacing w:val="-6"/>
          <w:sz w:val="24"/>
          <w:szCs w:val="24"/>
        </w:rPr>
        <w:t xml:space="preserve"> </w:t>
      </w:r>
      <w:r w:rsidRPr="001345CE">
        <w:rPr>
          <w:b w:val="0"/>
          <w:sz w:val="24"/>
          <w:szCs w:val="24"/>
        </w:rPr>
        <w:t>тифлосурдопереводчика;</w:t>
      </w:r>
    </w:p>
    <w:p w:rsidR="00A76E35" w:rsidRPr="001345CE" w:rsidRDefault="00A76E35" w:rsidP="00A76E35">
      <w:pPr>
        <w:pStyle w:val="a0"/>
        <w:ind w:firstLine="709"/>
        <w:jc w:val="both"/>
        <w:rPr>
          <w:b w:val="0"/>
          <w:sz w:val="24"/>
          <w:szCs w:val="24"/>
        </w:rPr>
      </w:pPr>
      <w:r w:rsidRPr="001345CE">
        <w:rPr>
          <w:b w:val="0"/>
          <w:sz w:val="24"/>
          <w:szCs w:val="24"/>
        </w:rPr>
        <w:t>допуск</w:t>
      </w:r>
      <w:r w:rsidRPr="001345CE">
        <w:rPr>
          <w:b w:val="0"/>
          <w:spacing w:val="1"/>
          <w:sz w:val="24"/>
          <w:szCs w:val="24"/>
        </w:rPr>
        <w:t xml:space="preserve"> </w:t>
      </w:r>
      <w:r w:rsidRPr="001345CE">
        <w:rPr>
          <w:b w:val="0"/>
          <w:sz w:val="24"/>
          <w:szCs w:val="24"/>
        </w:rPr>
        <w:t>собаки-проводника при наличии документа, подтверждающего ее</w:t>
      </w:r>
      <w:r w:rsidRPr="001345CE">
        <w:rPr>
          <w:b w:val="0"/>
          <w:spacing w:val="1"/>
          <w:sz w:val="24"/>
          <w:szCs w:val="24"/>
        </w:rPr>
        <w:t xml:space="preserve"> </w:t>
      </w:r>
      <w:r w:rsidRPr="001345CE">
        <w:rPr>
          <w:b w:val="0"/>
          <w:sz w:val="24"/>
          <w:szCs w:val="24"/>
        </w:rPr>
        <w:t>специальное</w:t>
      </w:r>
      <w:r w:rsidRPr="001345CE">
        <w:rPr>
          <w:b w:val="0"/>
          <w:spacing w:val="1"/>
          <w:sz w:val="24"/>
          <w:szCs w:val="24"/>
        </w:rPr>
        <w:t xml:space="preserve"> </w:t>
      </w:r>
      <w:r w:rsidRPr="001345CE">
        <w:rPr>
          <w:b w:val="0"/>
          <w:sz w:val="24"/>
          <w:szCs w:val="24"/>
        </w:rPr>
        <w:t>обучение,</w:t>
      </w:r>
      <w:r w:rsidRPr="001345CE">
        <w:rPr>
          <w:b w:val="0"/>
          <w:spacing w:val="1"/>
          <w:sz w:val="24"/>
          <w:szCs w:val="24"/>
        </w:rPr>
        <w:t xml:space="preserve"> </w:t>
      </w:r>
      <w:r w:rsidRPr="001345CE">
        <w:rPr>
          <w:b w:val="0"/>
          <w:sz w:val="24"/>
          <w:szCs w:val="24"/>
        </w:rPr>
        <w:t>на</w:t>
      </w:r>
      <w:r w:rsidRPr="001345CE">
        <w:rPr>
          <w:b w:val="0"/>
          <w:spacing w:val="1"/>
          <w:sz w:val="24"/>
          <w:szCs w:val="24"/>
        </w:rPr>
        <w:t xml:space="preserve"> </w:t>
      </w:r>
      <w:r w:rsidRPr="001345CE">
        <w:rPr>
          <w:b w:val="0"/>
          <w:sz w:val="24"/>
          <w:szCs w:val="24"/>
        </w:rPr>
        <w:t>объекты</w:t>
      </w:r>
      <w:r w:rsidRPr="001345CE">
        <w:rPr>
          <w:b w:val="0"/>
          <w:spacing w:val="1"/>
          <w:sz w:val="24"/>
          <w:szCs w:val="24"/>
        </w:rPr>
        <w:t xml:space="preserve"> </w:t>
      </w:r>
      <w:r w:rsidRPr="001345CE">
        <w:rPr>
          <w:b w:val="0"/>
          <w:sz w:val="24"/>
          <w:szCs w:val="24"/>
        </w:rPr>
        <w:t>(здания,</w:t>
      </w:r>
      <w:r w:rsidRPr="001345CE">
        <w:rPr>
          <w:b w:val="0"/>
          <w:spacing w:val="1"/>
          <w:sz w:val="24"/>
          <w:szCs w:val="24"/>
        </w:rPr>
        <w:t xml:space="preserve"> </w:t>
      </w:r>
      <w:r w:rsidRPr="001345CE">
        <w:rPr>
          <w:b w:val="0"/>
          <w:sz w:val="24"/>
          <w:szCs w:val="24"/>
        </w:rPr>
        <w:t>помещения),</w:t>
      </w:r>
      <w:r w:rsidRPr="001345CE">
        <w:rPr>
          <w:b w:val="0"/>
          <w:spacing w:val="1"/>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которых</w:t>
      </w:r>
      <w:r w:rsidRPr="001345CE">
        <w:rPr>
          <w:b w:val="0"/>
          <w:spacing w:val="1"/>
          <w:sz w:val="24"/>
          <w:szCs w:val="24"/>
        </w:rPr>
        <w:t xml:space="preserve"> </w:t>
      </w:r>
      <w:r w:rsidRPr="001345CE">
        <w:rPr>
          <w:b w:val="0"/>
          <w:sz w:val="24"/>
          <w:szCs w:val="24"/>
        </w:rPr>
        <w:t>предоставляются</w:t>
      </w:r>
      <w:r w:rsidRPr="001345CE">
        <w:rPr>
          <w:b w:val="0"/>
          <w:spacing w:val="-1"/>
          <w:sz w:val="24"/>
          <w:szCs w:val="24"/>
        </w:rPr>
        <w:t xml:space="preserve"> </w:t>
      </w:r>
      <w:r w:rsidRPr="001345CE">
        <w:rPr>
          <w:b w:val="0"/>
          <w:sz w:val="24"/>
          <w:szCs w:val="24"/>
        </w:rPr>
        <w:t>услуги;</w:t>
      </w:r>
    </w:p>
    <w:p w:rsidR="00A76E35" w:rsidRPr="001345CE" w:rsidRDefault="00A76E35" w:rsidP="00A76E35">
      <w:pPr>
        <w:pStyle w:val="a0"/>
        <w:ind w:firstLine="709"/>
        <w:jc w:val="both"/>
        <w:rPr>
          <w:b w:val="0"/>
          <w:sz w:val="24"/>
          <w:szCs w:val="24"/>
        </w:rPr>
      </w:pPr>
      <w:r w:rsidRPr="001345CE">
        <w:rPr>
          <w:b w:val="0"/>
          <w:spacing w:val="-1"/>
          <w:sz w:val="24"/>
          <w:szCs w:val="24"/>
        </w:rPr>
        <w:t>оказание</w:t>
      </w:r>
      <w:r w:rsidRPr="001345CE">
        <w:rPr>
          <w:b w:val="0"/>
          <w:spacing w:val="-17"/>
          <w:sz w:val="24"/>
          <w:szCs w:val="24"/>
        </w:rPr>
        <w:t xml:space="preserve"> </w:t>
      </w:r>
      <w:r w:rsidRPr="001345CE">
        <w:rPr>
          <w:b w:val="0"/>
          <w:spacing w:val="-1"/>
          <w:sz w:val="24"/>
          <w:szCs w:val="24"/>
        </w:rPr>
        <w:t>инвалидам</w:t>
      </w:r>
      <w:r w:rsidRPr="001345CE">
        <w:rPr>
          <w:b w:val="0"/>
          <w:spacing w:val="-19"/>
          <w:sz w:val="24"/>
          <w:szCs w:val="24"/>
        </w:rPr>
        <w:t xml:space="preserve"> </w:t>
      </w:r>
      <w:r w:rsidRPr="001345CE">
        <w:rPr>
          <w:b w:val="0"/>
          <w:spacing w:val="-1"/>
          <w:sz w:val="24"/>
          <w:szCs w:val="24"/>
        </w:rPr>
        <w:t>помощи</w:t>
      </w:r>
      <w:r w:rsidRPr="001345CE">
        <w:rPr>
          <w:b w:val="0"/>
          <w:spacing w:val="-16"/>
          <w:sz w:val="24"/>
          <w:szCs w:val="24"/>
        </w:rPr>
        <w:t xml:space="preserve"> </w:t>
      </w:r>
      <w:r w:rsidRPr="001345CE">
        <w:rPr>
          <w:b w:val="0"/>
          <w:spacing w:val="-1"/>
          <w:sz w:val="24"/>
          <w:szCs w:val="24"/>
        </w:rPr>
        <w:t>в</w:t>
      </w:r>
      <w:r w:rsidRPr="001345CE">
        <w:rPr>
          <w:b w:val="0"/>
          <w:spacing w:val="-17"/>
          <w:sz w:val="24"/>
          <w:szCs w:val="24"/>
        </w:rPr>
        <w:t xml:space="preserve"> </w:t>
      </w:r>
      <w:r w:rsidRPr="001345CE">
        <w:rPr>
          <w:b w:val="0"/>
          <w:spacing w:val="-1"/>
          <w:sz w:val="24"/>
          <w:szCs w:val="24"/>
        </w:rPr>
        <w:t>преодолении</w:t>
      </w:r>
      <w:r w:rsidRPr="001345CE">
        <w:rPr>
          <w:b w:val="0"/>
          <w:spacing w:val="-15"/>
          <w:sz w:val="24"/>
          <w:szCs w:val="24"/>
        </w:rPr>
        <w:t xml:space="preserve"> </w:t>
      </w:r>
      <w:r w:rsidRPr="001345CE">
        <w:rPr>
          <w:b w:val="0"/>
          <w:sz w:val="24"/>
          <w:szCs w:val="24"/>
        </w:rPr>
        <w:t>барьеров,</w:t>
      </w:r>
      <w:r w:rsidRPr="001345CE">
        <w:rPr>
          <w:b w:val="0"/>
          <w:spacing w:val="-18"/>
          <w:sz w:val="24"/>
          <w:szCs w:val="24"/>
        </w:rPr>
        <w:t xml:space="preserve"> </w:t>
      </w:r>
      <w:r w:rsidRPr="001345CE">
        <w:rPr>
          <w:b w:val="0"/>
          <w:sz w:val="24"/>
          <w:szCs w:val="24"/>
        </w:rPr>
        <w:t>мешающих</w:t>
      </w:r>
      <w:r w:rsidRPr="001345CE">
        <w:rPr>
          <w:b w:val="0"/>
          <w:spacing w:val="-18"/>
          <w:sz w:val="24"/>
          <w:szCs w:val="24"/>
        </w:rPr>
        <w:t xml:space="preserve"> </w:t>
      </w:r>
      <w:r w:rsidRPr="001345CE">
        <w:rPr>
          <w:b w:val="0"/>
          <w:sz w:val="24"/>
          <w:szCs w:val="24"/>
        </w:rPr>
        <w:t>получению</w:t>
      </w:r>
      <w:r w:rsidRPr="001345CE">
        <w:rPr>
          <w:b w:val="0"/>
          <w:spacing w:val="-68"/>
          <w:sz w:val="24"/>
          <w:szCs w:val="24"/>
        </w:rPr>
        <w:t xml:space="preserve"> </w:t>
      </w:r>
      <w:r w:rsidRPr="001345CE">
        <w:rPr>
          <w:b w:val="0"/>
          <w:sz w:val="24"/>
          <w:szCs w:val="24"/>
        </w:rPr>
        <w:t>ими</w:t>
      </w:r>
      <w:r w:rsidRPr="001345CE">
        <w:rPr>
          <w:b w:val="0"/>
          <w:spacing w:val="-1"/>
          <w:sz w:val="24"/>
          <w:szCs w:val="24"/>
        </w:rPr>
        <w:t xml:space="preserve"> </w:t>
      </w:r>
      <w:r w:rsidRPr="001345CE">
        <w:rPr>
          <w:b w:val="0"/>
          <w:sz w:val="24"/>
          <w:szCs w:val="24"/>
        </w:rPr>
        <w:t>государственных</w:t>
      </w:r>
      <w:r w:rsidRPr="001345CE">
        <w:rPr>
          <w:b w:val="0"/>
          <w:spacing w:val="-4"/>
          <w:sz w:val="24"/>
          <w:szCs w:val="24"/>
        </w:rPr>
        <w:t xml:space="preserve"> </w:t>
      </w:r>
      <w:r w:rsidRPr="001345CE">
        <w:rPr>
          <w:b w:val="0"/>
          <w:sz w:val="24"/>
          <w:szCs w:val="24"/>
        </w:rPr>
        <w:t>и муниципальных услуг</w:t>
      </w:r>
      <w:r w:rsidRPr="001345CE">
        <w:rPr>
          <w:b w:val="0"/>
          <w:spacing w:val="-1"/>
          <w:sz w:val="24"/>
          <w:szCs w:val="24"/>
        </w:rPr>
        <w:t xml:space="preserve"> </w:t>
      </w:r>
      <w:r w:rsidRPr="001345CE">
        <w:rPr>
          <w:b w:val="0"/>
          <w:sz w:val="24"/>
          <w:szCs w:val="24"/>
        </w:rPr>
        <w:t>наравне с</w:t>
      </w:r>
      <w:r w:rsidRPr="001345CE">
        <w:rPr>
          <w:b w:val="0"/>
          <w:spacing w:val="-4"/>
          <w:sz w:val="24"/>
          <w:szCs w:val="24"/>
        </w:rPr>
        <w:t xml:space="preserve"> </w:t>
      </w:r>
      <w:r w:rsidRPr="001345CE">
        <w:rPr>
          <w:b w:val="0"/>
          <w:sz w:val="24"/>
          <w:szCs w:val="24"/>
        </w:rPr>
        <w:t>другими</w:t>
      </w:r>
      <w:r w:rsidRPr="001345CE">
        <w:rPr>
          <w:b w:val="0"/>
          <w:spacing w:val="-1"/>
          <w:sz w:val="24"/>
          <w:szCs w:val="24"/>
        </w:rPr>
        <w:t xml:space="preserve"> </w:t>
      </w:r>
      <w:r w:rsidRPr="001345CE">
        <w:rPr>
          <w:b w:val="0"/>
          <w:sz w:val="24"/>
          <w:szCs w:val="24"/>
        </w:rPr>
        <w:t>лицами.</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Показатели доступности и качества муниципальной) услуги</w:t>
      </w:r>
    </w:p>
    <w:p w:rsidR="00A76E35" w:rsidRPr="00A76E35" w:rsidRDefault="00A76E35" w:rsidP="00A76E35">
      <w:pPr>
        <w:pStyle w:val="a0"/>
        <w:ind w:firstLine="709"/>
        <w:jc w:val="both"/>
        <w:rPr>
          <w:b w:val="0"/>
          <w:sz w:val="24"/>
          <w:szCs w:val="24"/>
        </w:rPr>
      </w:pPr>
    </w:p>
    <w:p w:rsidR="00A76E35" w:rsidRPr="00A76E35" w:rsidRDefault="001345CE" w:rsidP="001345CE">
      <w:pPr>
        <w:pStyle w:val="a6"/>
        <w:widowControl w:val="0"/>
        <w:tabs>
          <w:tab w:val="left" w:pos="1664"/>
        </w:tabs>
        <w:ind w:left="709"/>
        <w:rPr>
          <w:rFonts w:ascii="Times New Roman" w:hAnsi="Times New Roman"/>
          <w:sz w:val="24"/>
          <w:szCs w:val="24"/>
        </w:rPr>
      </w:pPr>
      <w:r>
        <w:rPr>
          <w:rFonts w:ascii="Times New Roman" w:hAnsi="Times New Roman"/>
          <w:sz w:val="24"/>
          <w:szCs w:val="24"/>
        </w:rPr>
        <w:t xml:space="preserve">2.36. </w:t>
      </w:r>
      <w:r w:rsidR="00A76E35" w:rsidRPr="00A76E35">
        <w:rPr>
          <w:rFonts w:ascii="Times New Roman" w:hAnsi="Times New Roman"/>
          <w:sz w:val="24"/>
          <w:szCs w:val="24"/>
        </w:rPr>
        <w:t>Основными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показателями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доступности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являются:</w:t>
      </w:r>
    </w:p>
    <w:p w:rsidR="00A76E35" w:rsidRPr="001345CE" w:rsidRDefault="00A76E35" w:rsidP="00A76E35">
      <w:pPr>
        <w:pStyle w:val="a0"/>
        <w:ind w:firstLine="709"/>
        <w:jc w:val="both"/>
        <w:rPr>
          <w:b w:val="0"/>
          <w:sz w:val="24"/>
          <w:szCs w:val="24"/>
        </w:rPr>
      </w:pPr>
      <w:r w:rsidRPr="001345CE">
        <w:rPr>
          <w:b w:val="0"/>
          <w:sz w:val="24"/>
          <w:szCs w:val="24"/>
        </w:rPr>
        <w:lastRenderedPageBreak/>
        <w:t>наличие</w:t>
      </w:r>
      <w:r w:rsidRPr="001345CE">
        <w:rPr>
          <w:b w:val="0"/>
          <w:spacing w:val="1"/>
          <w:sz w:val="24"/>
          <w:szCs w:val="24"/>
        </w:rPr>
        <w:t xml:space="preserve"> </w:t>
      </w:r>
      <w:r w:rsidRPr="001345CE">
        <w:rPr>
          <w:b w:val="0"/>
          <w:sz w:val="24"/>
          <w:szCs w:val="24"/>
        </w:rPr>
        <w:t>полной</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понятной</w:t>
      </w:r>
      <w:r w:rsidRPr="001345CE">
        <w:rPr>
          <w:b w:val="0"/>
          <w:spacing w:val="1"/>
          <w:sz w:val="24"/>
          <w:szCs w:val="24"/>
        </w:rPr>
        <w:t xml:space="preserve"> </w:t>
      </w:r>
      <w:r w:rsidRPr="001345CE">
        <w:rPr>
          <w:b w:val="0"/>
          <w:sz w:val="24"/>
          <w:szCs w:val="24"/>
        </w:rPr>
        <w:t>информации</w:t>
      </w:r>
      <w:r w:rsidRPr="001345CE">
        <w:rPr>
          <w:b w:val="0"/>
          <w:spacing w:val="1"/>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порядке,</w:t>
      </w:r>
      <w:r w:rsidRPr="001345CE">
        <w:rPr>
          <w:b w:val="0"/>
          <w:spacing w:val="1"/>
          <w:sz w:val="24"/>
          <w:szCs w:val="24"/>
        </w:rPr>
        <w:t xml:space="preserve"> </w:t>
      </w:r>
      <w:r w:rsidRPr="001345CE">
        <w:rPr>
          <w:b w:val="0"/>
          <w:sz w:val="24"/>
          <w:szCs w:val="24"/>
        </w:rPr>
        <w:t>сроках</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ходе</w:t>
      </w:r>
      <w:r w:rsidRPr="001345CE">
        <w:rPr>
          <w:b w:val="0"/>
          <w:spacing w:val="-67"/>
          <w:sz w:val="24"/>
          <w:szCs w:val="24"/>
        </w:rPr>
        <w:t xml:space="preserve"> </w:t>
      </w:r>
      <w:r w:rsidRPr="001345CE">
        <w:rPr>
          <w:b w:val="0"/>
          <w:sz w:val="24"/>
          <w:szCs w:val="24"/>
        </w:rPr>
        <w:t>предоставления услуги в информационно-телекоммуникационных сетях общего</w:t>
      </w:r>
      <w:r w:rsidRPr="001345CE">
        <w:rPr>
          <w:b w:val="0"/>
          <w:spacing w:val="1"/>
          <w:sz w:val="24"/>
          <w:szCs w:val="24"/>
        </w:rPr>
        <w:t xml:space="preserve"> </w:t>
      </w:r>
      <w:r w:rsidRPr="001345CE">
        <w:rPr>
          <w:b w:val="0"/>
          <w:sz w:val="24"/>
          <w:szCs w:val="24"/>
        </w:rPr>
        <w:t>пользования</w:t>
      </w:r>
      <w:r w:rsidRPr="001345CE">
        <w:rPr>
          <w:b w:val="0"/>
          <w:spacing w:val="-2"/>
          <w:sz w:val="24"/>
          <w:szCs w:val="24"/>
        </w:rPr>
        <w:t xml:space="preserve"> </w:t>
      </w:r>
      <w:r w:rsidRPr="001345CE">
        <w:rPr>
          <w:b w:val="0"/>
          <w:sz w:val="24"/>
          <w:szCs w:val="24"/>
        </w:rPr>
        <w:t>(в</w:t>
      </w:r>
      <w:r w:rsidRPr="001345CE">
        <w:rPr>
          <w:b w:val="0"/>
          <w:spacing w:val="-2"/>
          <w:sz w:val="24"/>
          <w:szCs w:val="24"/>
        </w:rPr>
        <w:t xml:space="preserve"> </w:t>
      </w:r>
      <w:r w:rsidRPr="001345CE">
        <w:rPr>
          <w:b w:val="0"/>
          <w:sz w:val="24"/>
          <w:szCs w:val="24"/>
        </w:rPr>
        <w:t>том</w:t>
      </w:r>
      <w:r w:rsidRPr="001345CE">
        <w:rPr>
          <w:b w:val="0"/>
          <w:spacing w:val="-4"/>
          <w:sz w:val="24"/>
          <w:szCs w:val="24"/>
        </w:rPr>
        <w:t xml:space="preserve"> </w:t>
      </w:r>
      <w:r w:rsidRPr="001345CE">
        <w:rPr>
          <w:b w:val="0"/>
          <w:sz w:val="24"/>
          <w:szCs w:val="24"/>
        </w:rPr>
        <w:t>числе</w:t>
      </w:r>
      <w:r w:rsidRPr="001345CE">
        <w:rPr>
          <w:b w:val="0"/>
          <w:spacing w:val="-3"/>
          <w:sz w:val="24"/>
          <w:szCs w:val="24"/>
        </w:rPr>
        <w:t xml:space="preserve"> </w:t>
      </w:r>
      <w:r w:rsidRPr="001345CE">
        <w:rPr>
          <w:b w:val="0"/>
          <w:sz w:val="24"/>
          <w:szCs w:val="24"/>
        </w:rPr>
        <w:t>в</w:t>
      </w:r>
      <w:r w:rsidRPr="001345CE">
        <w:rPr>
          <w:b w:val="0"/>
          <w:spacing w:val="-2"/>
          <w:sz w:val="24"/>
          <w:szCs w:val="24"/>
        </w:rPr>
        <w:t xml:space="preserve"> </w:t>
      </w:r>
      <w:r w:rsidRPr="001345CE">
        <w:rPr>
          <w:b w:val="0"/>
          <w:sz w:val="24"/>
          <w:szCs w:val="24"/>
        </w:rPr>
        <w:t>сети</w:t>
      </w:r>
      <w:r w:rsidRPr="001345CE">
        <w:rPr>
          <w:b w:val="0"/>
          <w:spacing w:val="1"/>
          <w:sz w:val="24"/>
          <w:szCs w:val="24"/>
        </w:rPr>
        <w:t xml:space="preserve"> </w:t>
      </w:r>
      <w:r w:rsidRPr="001345CE">
        <w:rPr>
          <w:b w:val="0"/>
          <w:sz w:val="24"/>
          <w:szCs w:val="24"/>
        </w:rPr>
        <w:t>"Интернет"),</w:t>
      </w:r>
      <w:r w:rsidRPr="001345CE">
        <w:rPr>
          <w:b w:val="0"/>
          <w:spacing w:val="-3"/>
          <w:sz w:val="24"/>
          <w:szCs w:val="24"/>
        </w:rPr>
        <w:t xml:space="preserve"> </w:t>
      </w:r>
      <w:r w:rsidRPr="001345CE">
        <w:rPr>
          <w:b w:val="0"/>
          <w:sz w:val="24"/>
          <w:szCs w:val="24"/>
        </w:rPr>
        <w:t>средствах массовой</w:t>
      </w:r>
      <w:r w:rsidRPr="001345CE">
        <w:rPr>
          <w:b w:val="0"/>
          <w:spacing w:val="-1"/>
          <w:sz w:val="24"/>
          <w:szCs w:val="24"/>
        </w:rPr>
        <w:t xml:space="preserve"> </w:t>
      </w:r>
      <w:r w:rsidRPr="001345CE">
        <w:rPr>
          <w:b w:val="0"/>
          <w:sz w:val="24"/>
          <w:szCs w:val="24"/>
        </w:rPr>
        <w:t>информации;</w:t>
      </w:r>
    </w:p>
    <w:p w:rsidR="00A76E35" w:rsidRPr="001345CE" w:rsidRDefault="00A76E35" w:rsidP="00A76E35">
      <w:pPr>
        <w:pStyle w:val="a0"/>
        <w:ind w:firstLine="709"/>
        <w:jc w:val="both"/>
        <w:rPr>
          <w:b w:val="0"/>
          <w:sz w:val="24"/>
          <w:szCs w:val="24"/>
        </w:rPr>
      </w:pPr>
      <w:r w:rsidRPr="001345CE">
        <w:rPr>
          <w:b w:val="0"/>
          <w:sz w:val="24"/>
          <w:szCs w:val="24"/>
        </w:rPr>
        <w:t>возможность получения заявителем уведомлений о предоставлении услуги с</w:t>
      </w:r>
      <w:r w:rsidRPr="001345CE">
        <w:rPr>
          <w:b w:val="0"/>
          <w:spacing w:val="-67"/>
          <w:sz w:val="24"/>
          <w:szCs w:val="24"/>
        </w:rPr>
        <w:t xml:space="preserve"> </w:t>
      </w:r>
      <w:r w:rsidRPr="001345CE">
        <w:rPr>
          <w:b w:val="0"/>
          <w:sz w:val="24"/>
          <w:szCs w:val="24"/>
        </w:rPr>
        <w:t>помощью</w:t>
      </w:r>
      <w:r w:rsidRPr="001345CE">
        <w:rPr>
          <w:b w:val="0"/>
          <w:spacing w:val="-1"/>
          <w:sz w:val="24"/>
          <w:szCs w:val="24"/>
        </w:rPr>
        <w:t xml:space="preserve"> </w:t>
      </w:r>
      <w:r w:rsidRPr="001345CE">
        <w:rPr>
          <w:b w:val="0"/>
          <w:sz w:val="24"/>
          <w:szCs w:val="24"/>
        </w:rPr>
        <w:t>Единого</w:t>
      </w:r>
      <w:r w:rsidRPr="001345CE">
        <w:rPr>
          <w:b w:val="0"/>
          <w:spacing w:val="1"/>
          <w:sz w:val="24"/>
          <w:szCs w:val="24"/>
        </w:rPr>
        <w:t xml:space="preserve"> </w:t>
      </w:r>
      <w:r w:rsidRPr="001345CE">
        <w:rPr>
          <w:b w:val="0"/>
          <w:sz w:val="24"/>
          <w:szCs w:val="24"/>
        </w:rPr>
        <w:t>портала,</w:t>
      </w:r>
      <w:r w:rsidRPr="001345CE">
        <w:rPr>
          <w:b w:val="0"/>
          <w:spacing w:val="-1"/>
          <w:sz w:val="24"/>
          <w:szCs w:val="24"/>
        </w:rPr>
        <w:t xml:space="preserve"> </w:t>
      </w:r>
      <w:r w:rsidRPr="001345CE">
        <w:rPr>
          <w:b w:val="0"/>
          <w:sz w:val="24"/>
          <w:szCs w:val="24"/>
        </w:rPr>
        <w:t>регионального</w:t>
      </w:r>
      <w:r w:rsidRPr="001345CE">
        <w:rPr>
          <w:b w:val="0"/>
          <w:spacing w:val="-2"/>
          <w:sz w:val="24"/>
          <w:szCs w:val="24"/>
        </w:rPr>
        <w:t xml:space="preserve"> </w:t>
      </w:r>
      <w:r w:rsidRPr="001345CE">
        <w:rPr>
          <w:b w:val="0"/>
          <w:sz w:val="24"/>
          <w:szCs w:val="24"/>
        </w:rPr>
        <w:t>портала;</w:t>
      </w:r>
    </w:p>
    <w:p w:rsidR="00A76E35" w:rsidRPr="001345CE" w:rsidRDefault="00A76E35" w:rsidP="00A76E35">
      <w:pPr>
        <w:pStyle w:val="a0"/>
        <w:ind w:firstLine="709"/>
        <w:jc w:val="both"/>
        <w:rPr>
          <w:b w:val="0"/>
          <w:sz w:val="24"/>
          <w:szCs w:val="24"/>
        </w:rPr>
      </w:pPr>
      <w:r w:rsidRPr="001345CE">
        <w:rPr>
          <w:b w:val="0"/>
          <w:sz w:val="24"/>
          <w:szCs w:val="24"/>
        </w:rPr>
        <w:t>возможность получения информации о ходе предоставления услуги, в том</w:t>
      </w:r>
      <w:r w:rsidRPr="001345CE">
        <w:rPr>
          <w:b w:val="0"/>
          <w:spacing w:val="1"/>
          <w:sz w:val="24"/>
          <w:szCs w:val="24"/>
        </w:rPr>
        <w:t xml:space="preserve"> </w:t>
      </w:r>
      <w:r w:rsidRPr="001345CE">
        <w:rPr>
          <w:b w:val="0"/>
          <w:sz w:val="24"/>
          <w:szCs w:val="24"/>
        </w:rPr>
        <w:t>числе</w:t>
      </w:r>
      <w:r w:rsidRPr="001345CE">
        <w:rPr>
          <w:b w:val="0"/>
          <w:spacing w:val="-4"/>
          <w:sz w:val="24"/>
          <w:szCs w:val="24"/>
        </w:rPr>
        <w:t xml:space="preserve"> </w:t>
      </w:r>
      <w:r w:rsidRPr="001345CE">
        <w:rPr>
          <w:b w:val="0"/>
          <w:sz w:val="24"/>
          <w:szCs w:val="24"/>
        </w:rPr>
        <w:t>с</w:t>
      </w:r>
      <w:r w:rsidRPr="001345CE">
        <w:rPr>
          <w:b w:val="0"/>
          <w:spacing w:val="-4"/>
          <w:sz w:val="24"/>
          <w:szCs w:val="24"/>
        </w:rPr>
        <w:t xml:space="preserve"> </w:t>
      </w:r>
      <w:r w:rsidRPr="001345CE">
        <w:rPr>
          <w:b w:val="0"/>
          <w:sz w:val="24"/>
          <w:szCs w:val="24"/>
        </w:rPr>
        <w:t>использованием</w:t>
      </w:r>
      <w:r w:rsidRPr="001345CE">
        <w:rPr>
          <w:b w:val="0"/>
          <w:spacing w:val="-1"/>
          <w:sz w:val="24"/>
          <w:szCs w:val="24"/>
        </w:rPr>
        <w:t xml:space="preserve"> </w:t>
      </w:r>
      <w:r w:rsidRPr="001345CE">
        <w:rPr>
          <w:b w:val="0"/>
          <w:sz w:val="24"/>
          <w:szCs w:val="24"/>
        </w:rPr>
        <w:t>информационно-коммуникационных технологий.</w:t>
      </w:r>
    </w:p>
    <w:p w:rsidR="00A76E35" w:rsidRPr="001345CE" w:rsidRDefault="001345CE" w:rsidP="001345CE">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2.37. </w:t>
      </w:r>
      <w:r w:rsidR="00A76E35" w:rsidRPr="001345CE">
        <w:rPr>
          <w:rFonts w:ascii="Times New Roman" w:hAnsi="Times New Roman"/>
          <w:sz w:val="24"/>
          <w:szCs w:val="24"/>
        </w:rPr>
        <w:t>Основными показателями качества предоставления услуги являются:</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своевременность</w:t>
      </w:r>
      <w:r w:rsidR="00A76E35" w:rsidRPr="001345CE">
        <w:rPr>
          <w:rFonts w:ascii="Times New Roman" w:hAnsi="Times New Roman"/>
          <w:spacing w:val="53"/>
          <w:sz w:val="24"/>
          <w:szCs w:val="24"/>
        </w:rPr>
        <w:t xml:space="preserve"> </w:t>
      </w:r>
      <w:r w:rsidR="00A76E35" w:rsidRPr="001345CE">
        <w:rPr>
          <w:rFonts w:ascii="Times New Roman" w:hAnsi="Times New Roman"/>
          <w:sz w:val="24"/>
          <w:szCs w:val="24"/>
        </w:rPr>
        <w:t>предоставления</w:t>
      </w:r>
      <w:r w:rsidR="00A76E35" w:rsidRPr="001345CE">
        <w:rPr>
          <w:rFonts w:ascii="Times New Roman" w:hAnsi="Times New Roman"/>
          <w:spacing w:val="54"/>
          <w:sz w:val="24"/>
          <w:szCs w:val="24"/>
        </w:rPr>
        <w:t xml:space="preserve"> </w:t>
      </w:r>
      <w:r w:rsidR="00A76E35" w:rsidRPr="001345CE">
        <w:rPr>
          <w:rFonts w:ascii="Times New Roman" w:hAnsi="Times New Roman"/>
          <w:sz w:val="24"/>
          <w:szCs w:val="24"/>
        </w:rPr>
        <w:t>услуги</w:t>
      </w:r>
      <w:r w:rsidR="00A76E35" w:rsidRPr="001345CE">
        <w:rPr>
          <w:rFonts w:ascii="Times New Roman" w:hAnsi="Times New Roman"/>
          <w:spacing w:val="55"/>
          <w:sz w:val="24"/>
          <w:szCs w:val="24"/>
        </w:rPr>
        <w:t xml:space="preserve"> </w:t>
      </w:r>
      <w:r w:rsidR="00A76E35" w:rsidRPr="001345CE">
        <w:rPr>
          <w:rFonts w:ascii="Times New Roman" w:hAnsi="Times New Roman"/>
          <w:sz w:val="24"/>
          <w:szCs w:val="24"/>
        </w:rPr>
        <w:t>в</w:t>
      </w:r>
      <w:r w:rsidR="00A76E35" w:rsidRPr="001345CE">
        <w:rPr>
          <w:rFonts w:ascii="Times New Roman" w:hAnsi="Times New Roman"/>
          <w:spacing w:val="53"/>
          <w:sz w:val="24"/>
          <w:szCs w:val="24"/>
        </w:rPr>
        <w:t xml:space="preserve"> </w:t>
      </w:r>
      <w:r w:rsidR="00A76E35" w:rsidRPr="001345CE">
        <w:rPr>
          <w:rFonts w:ascii="Times New Roman" w:hAnsi="Times New Roman"/>
          <w:sz w:val="24"/>
          <w:szCs w:val="24"/>
        </w:rPr>
        <w:t>соответствии</w:t>
      </w:r>
      <w:r w:rsidR="00A76E35" w:rsidRPr="001345CE">
        <w:rPr>
          <w:rFonts w:ascii="Times New Roman" w:hAnsi="Times New Roman"/>
          <w:spacing w:val="53"/>
          <w:sz w:val="24"/>
          <w:szCs w:val="24"/>
        </w:rPr>
        <w:t xml:space="preserve"> </w:t>
      </w:r>
      <w:r w:rsidR="00A76E35" w:rsidRPr="001345CE">
        <w:rPr>
          <w:rFonts w:ascii="Times New Roman" w:hAnsi="Times New Roman"/>
          <w:sz w:val="24"/>
          <w:szCs w:val="24"/>
        </w:rPr>
        <w:t>со</w:t>
      </w:r>
      <w:r w:rsidR="00A76E35" w:rsidRPr="001345CE">
        <w:rPr>
          <w:rFonts w:ascii="Times New Roman" w:hAnsi="Times New Roman"/>
          <w:spacing w:val="54"/>
          <w:sz w:val="24"/>
          <w:szCs w:val="24"/>
        </w:rPr>
        <w:t xml:space="preserve"> </w:t>
      </w:r>
      <w:r w:rsidR="00A76E35" w:rsidRPr="001345CE">
        <w:rPr>
          <w:rFonts w:ascii="Times New Roman" w:hAnsi="Times New Roman"/>
          <w:sz w:val="24"/>
          <w:szCs w:val="24"/>
        </w:rPr>
        <w:t>стандартом</w:t>
      </w:r>
      <w:r w:rsidR="00A76E35" w:rsidRPr="001345CE">
        <w:rPr>
          <w:rFonts w:ascii="Times New Roman" w:hAnsi="Times New Roman"/>
          <w:spacing w:val="53"/>
          <w:sz w:val="24"/>
          <w:szCs w:val="24"/>
        </w:rPr>
        <w:t xml:space="preserve"> </w:t>
      </w:r>
      <w:r w:rsidR="00A76E35" w:rsidRPr="001345CE">
        <w:rPr>
          <w:rFonts w:ascii="Times New Roman" w:hAnsi="Times New Roman"/>
          <w:sz w:val="24"/>
          <w:szCs w:val="24"/>
        </w:rPr>
        <w:t>ее</w:t>
      </w:r>
    </w:p>
    <w:p w:rsidR="00A76E35" w:rsidRPr="001345CE" w:rsidRDefault="00A76E35" w:rsidP="001345CE">
      <w:pPr>
        <w:pStyle w:val="a0"/>
        <w:ind w:firstLine="709"/>
        <w:jc w:val="both"/>
        <w:rPr>
          <w:b w:val="0"/>
          <w:sz w:val="24"/>
          <w:szCs w:val="24"/>
        </w:rPr>
      </w:pPr>
      <w:r w:rsidRPr="001345CE">
        <w:rPr>
          <w:b w:val="0"/>
          <w:sz w:val="24"/>
          <w:szCs w:val="24"/>
        </w:rPr>
        <w:t>предоставления, установленным настоящим Административным регламентом;</w:t>
      </w:r>
      <w:r w:rsidRPr="001345CE">
        <w:rPr>
          <w:b w:val="0"/>
          <w:spacing w:val="1"/>
          <w:sz w:val="24"/>
          <w:szCs w:val="24"/>
        </w:rPr>
        <w:t xml:space="preserve"> </w:t>
      </w:r>
      <w:r w:rsidRPr="001345CE">
        <w:rPr>
          <w:b w:val="0"/>
          <w:sz w:val="24"/>
          <w:szCs w:val="24"/>
        </w:rPr>
        <w:t>минимально</w:t>
      </w:r>
      <w:r w:rsidRPr="001345CE">
        <w:rPr>
          <w:b w:val="0"/>
          <w:spacing w:val="36"/>
          <w:sz w:val="24"/>
          <w:szCs w:val="24"/>
        </w:rPr>
        <w:t xml:space="preserve"> </w:t>
      </w:r>
      <w:r w:rsidRPr="001345CE">
        <w:rPr>
          <w:b w:val="0"/>
          <w:sz w:val="24"/>
          <w:szCs w:val="24"/>
        </w:rPr>
        <w:t>возможное</w:t>
      </w:r>
      <w:r w:rsidRPr="001345CE">
        <w:rPr>
          <w:b w:val="0"/>
          <w:spacing w:val="35"/>
          <w:sz w:val="24"/>
          <w:szCs w:val="24"/>
        </w:rPr>
        <w:t xml:space="preserve"> </w:t>
      </w:r>
      <w:r w:rsidRPr="001345CE">
        <w:rPr>
          <w:b w:val="0"/>
          <w:sz w:val="24"/>
          <w:szCs w:val="24"/>
        </w:rPr>
        <w:t>количество</w:t>
      </w:r>
      <w:r w:rsidRPr="001345CE">
        <w:rPr>
          <w:b w:val="0"/>
          <w:spacing w:val="35"/>
          <w:sz w:val="24"/>
          <w:szCs w:val="24"/>
        </w:rPr>
        <w:t xml:space="preserve"> </w:t>
      </w:r>
      <w:r w:rsidRPr="001345CE">
        <w:rPr>
          <w:b w:val="0"/>
          <w:sz w:val="24"/>
          <w:szCs w:val="24"/>
        </w:rPr>
        <w:t>взаимодействий гражданина с</w:t>
      </w:r>
    </w:p>
    <w:p w:rsidR="00A76E35" w:rsidRPr="001345CE" w:rsidRDefault="00A76E35" w:rsidP="001345CE">
      <w:pPr>
        <w:pStyle w:val="a0"/>
        <w:ind w:firstLine="709"/>
        <w:jc w:val="both"/>
        <w:rPr>
          <w:b w:val="0"/>
          <w:sz w:val="24"/>
          <w:szCs w:val="24"/>
        </w:rPr>
      </w:pPr>
      <w:r w:rsidRPr="001345CE">
        <w:rPr>
          <w:b w:val="0"/>
          <w:sz w:val="24"/>
          <w:szCs w:val="24"/>
        </w:rPr>
        <w:t>должностными</w:t>
      </w:r>
      <w:r w:rsidRPr="001345CE">
        <w:rPr>
          <w:b w:val="0"/>
          <w:spacing w:val="-4"/>
          <w:sz w:val="24"/>
          <w:szCs w:val="24"/>
        </w:rPr>
        <w:t xml:space="preserve"> </w:t>
      </w:r>
      <w:r w:rsidRPr="001345CE">
        <w:rPr>
          <w:b w:val="0"/>
          <w:sz w:val="24"/>
          <w:szCs w:val="24"/>
        </w:rPr>
        <w:t>лицами,</w:t>
      </w:r>
      <w:r w:rsidRPr="001345CE">
        <w:rPr>
          <w:b w:val="0"/>
          <w:spacing w:val="-3"/>
          <w:sz w:val="24"/>
          <w:szCs w:val="24"/>
        </w:rPr>
        <w:t xml:space="preserve"> </w:t>
      </w:r>
      <w:r w:rsidRPr="001345CE">
        <w:rPr>
          <w:b w:val="0"/>
          <w:sz w:val="24"/>
          <w:szCs w:val="24"/>
        </w:rPr>
        <w:t>участвующими</w:t>
      </w:r>
      <w:r w:rsidRPr="001345CE">
        <w:rPr>
          <w:b w:val="0"/>
          <w:spacing w:val="-2"/>
          <w:sz w:val="24"/>
          <w:szCs w:val="24"/>
        </w:rPr>
        <w:t xml:space="preserve"> </w:t>
      </w:r>
      <w:r w:rsidRPr="001345CE">
        <w:rPr>
          <w:b w:val="0"/>
          <w:sz w:val="24"/>
          <w:szCs w:val="24"/>
        </w:rPr>
        <w:t>в</w:t>
      </w:r>
      <w:r w:rsidRPr="001345CE">
        <w:rPr>
          <w:b w:val="0"/>
          <w:spacing w:val="-2"/>
          <w:sz w:val="24"/>
          <w:szCs w:val="24"/>
        </w:rPr>
        <w:t xml:space="preserve"> </w:t>
      </w:r>
      <w:r w:rsidRPr="001345CE">
        <w:rPr>
          <w:b w:val="0"/>
          <w:sz w:val="24"/>
          <w:szCs w:val="24"/>
        </w:rPr>
        <w:t>предоставлении</w:t>
      </w:r>
      <w:r w:rsidRPr="001345CE">
        <w:rPr>
          <w:b w:val="0"/>
          <w:spacing w:val="-1"/>
          <w:sz w:val="24"/>
          <w:szCs w:val="24"/>
        </w:rPr>
        <w:t xml:space="preserve"> </w:t>
      </w:r>
      <w:r w:rsidRPr="001345CE">
        <w:rPr>
          <w:b w:val="0"/>
          <w:sz w:val="24"/>
          <w:szCs w:val="24"/>
        </w:rPr>
        <w:t>услуги;</w:t>
      </w:r>
    </w:p>
    <w:p w:rsidR="00A76E35" w:rsidRPr="001345CE" w:rsidRDefault="00A76E35" w:rsidP="001345CE">
      <w:pPr>
        <w:pStyle w:val="a0"/>
        <w:ind w:firstLine="709"/>
        <w:jc w:val="both"/>
        <w:rPr>
          <w:b w:val="0"/>
          <w:sz w:val="24"/>
          <w:szCs w:val="24"/>
        </w:rPr>
      </w:pPr>
      <w:r w:rsidRPr="001345CE">
        <w:rPr>
          <w:b w:val="0"/>
          <w:sz w:val="24"/>
          <w:szCs w:val="24"/>
        </w:rPr>
        <w:t>отсутствие</w:t>
      </w:r>
      <w:r w:rsidRPr="001345CE">
        <w:rPr>
          <w:b w:val="0"/>
          <w:spacing w:val="-11"/>
          <w:sz w:val="24"/>
          <w:szCs w:val="24"/>
        </w:rPr>
        <w:t xml:space="preserve"> </w:t>
      </w:r>
      <w:r w:rsidRPr="001345CE">
        <w:rPr>
          <w:b w:val="0"/>
          <w:sz w:val="24"/>
          <w:szCs w:val="24"/>
        </w:rPr>
        <w:t>обоснованных</w:t>
      </w:r>
      <w:r w:rsidRPr="001345CE">
        <w:rPr>
          <w:b w:val="0"/>
          <w:spacing w:val="-9"/>
          <w:sz w:val="24"/>
          <w:szCs w:val="24"/>
        </w:rPr>
        <w:t xml:space="preserve"> </w:t>
      </w:r>
      <w:r w:rsidRPr="001345CE">
        <w:rPr>
          <w:b w:val="0"/>
          <w:sz w:val="24"/>
          <w:szCs w:val="24"/>
        </w:rPr>
        <w:t>жалоб</w:t>
      </w:r>
      <w:r w:rsidRPr="001345CE">
        <w:rPr>
          <w:b w:val="0"/>
          <w:spacing w:val="-9"/>
          <w:sz w:val="24"/>
          <w:szCs w:val="24"/>
        </w:rPr>
        <w:t xml:space="preserve"> </w:t>
      </w:r>
      <w:r w:rsidRPr="001345CE">
        <w:rPr>
          <w:b w:val="0"/>
          <w:sz w:val="24"/>
          <w:szCs w:val="24"/>
        </w:rPr>
        <w:t>на</w:t>
      </w:r>
      <w:r w:rsidRPr="001345CE">
        <w:rPr>
          <w:b w:val="0"/>
          <w:spacing w:val="-10"/>
          <w:sz w:val="24"/>
          <w:szCs w:val="24"/>
        </w:rPr>
        <w:t xml:space="preserve"> </w:t>
      </w:r>
      <w:r w:rsidRPr="001345CE">
        <w:rPr>
          <w:b w:val="0"/>
          <w:sz w:val="24"/>
          <w:szCs w:val="24"/>
        </w:rPr>
        <w:t>действия</w:t>
      </w:r>
      <w:r w:rsidRPr="001345CE">
        <w:rPr>
          <w:b w:val="0"/>
          <w:spacing w:val="-10"/>
          <w:sz w:val="24"/>
          <w:szCs w:val="24"/>
        </w:rPr>
        <w:t xml:space="preserve"> </w:t>
      </w:r>
      <w:r w:rsidRPr="001345CE">
        <w:rPr>
          <w:b w:val="0"/>
          <w:sz w:val="24"/>
          <w:szCs w:val="24"/>
        </w:rPr>
        <w:t>(бездействие)</w:t>
      </w:r>
      <w:r w:rsidRPr="001345CE">
        <w:rPr>
          <w:b w:val="0"/>
          <w:spacing w:val="-4"/>
          <w:sz w:val="24"/>
          <w:szCs w:val="24"/>
        </w:rPr>
        <w:t xml:space="preserve"> </w:t>
      </w:r>
      <w:r w:rsidRPr="001345CE">
        <w:rPr>
          <w:b w:val="0"/>
          <w:sz w:val="24"/>
          <w:szCs w:val="24"/>
        </w:rPr>
        <w:t>сотрудников</w:t>
      </w:r>
      <w:r w:rsidRPr="001345CE">
        <w:rPr>
          <w:b w:val="0"/>
          <w:spacing w:val="-11"/>
          <w:sz w:val="24"/>
          <w:szCs w:val="24"/>
        </w:rPr>
        <w:t xml:space="preserve"> </w:t>
      </w:r>
      <w:r w:rsidRPr="001345CE">
        <w:rPr>
          <w:b w:val="0"/>
          <w:sz w:val="24"/>
          <w:szCs w:val="24"/>
        </w:rPr>
        <w:t>и</w:t>
      </w:r>
      <w:r w:rsidRPr="001345CE">
        <w:rPr>
          <w:b w:val="0"/>
          <w:spacing w:val="-10"/>
          <w:sz w:val="24"/>
          <w:szCs w:val="24"/>
        </w:rPr>
        <w:t xml:space="preserve"> </w:t>
      </w:r>
      <w:r w:rsidRPr="001345CE">
        <w:rPr>
          <w:b w:val="0"/>
          <w:sz w:val="24"/>
          <w:szCs w:val="24"/>
        </w:rPr>
        <w:t>их</w:t>
      </w:r>
      <w:r w:rsidRPr="001345CE">
        <w:rPr>
          <w:b w:val="0"/>
          <w:spacing w:val="-68"/>
          <w:sz w:val="24"/>
          <w:szCs w:val="24"/>
        </w:rPr>
        <w:t xml:space="preserve"> </w:t>
      </w:r>
      <w:r w:rsidRPr="001345CE">
        <w:rPr>
          <w:b w:val="0"/>
          <w:sz w:val="24"/>
          <w:szCs w:val="24"/>
        </w:rPr>
        <w:t>некорректное</w:t>
      </w:r>
      <w:r w:rsidRPr="001345CE">
        <w:rPr>
          <w:b w:val="0"/>
          <w:spacing w:val="-1"/>
          <w:sz w:val="24"/>
          <w:szCs w:val="24"/>
        </w:rPr>
        <w:t xml:space="preserve"> </w:t>
      </w:r>
      <w:r w:rsidRPr="001345CE">
        <w:rPr>
          <w:b w:val="0"/>
          <w:sz w:val="24"/>
          <w:szCs w:val="24"/>
        </w:rPr>
        <w:t>(невнимательное)</w:t>
      </w:r>
      <w:r w:rsidRPr="001345CE">
        <w:rPr>
          <w:b w:val="0"/>
          <w:spacing w:val="-3"/>
          <w:sz w:val="24"/>
          <w:szCs w:val="24"/>
        </w:rPr>
        <w:t xml:space="preserve"> </w:t>
      </w:r>
      <w:r w:rsidRPr="001345CE">
        <w:rPr>
          <w:b w:val="0"/>
          <w:sz w:val="24"/>
          <w:szCs w:val="24"/>
        </w:rPr>
        <w:t>отношение к</w:t>
      </w:r>
      <w:r w:rsidRPr="001345CE">
        <w:rPr>
          <w:b w:val="0"/>
          <w:spacing w:val="3"/>
          <w:sz w:val="24"/>
          <w:szCs w:val="24"/>
        </w:rPr>
        <w:t xml:space="preserve"> </w:t>
      </w:r>
      <w:r w:rsidRPr="001345CE">
        <w:rPr>
          <w:b w:val="0"/>
          <w:sz w:val="24"/>
          <w:szCs w:val="24"/>
        </w:rPr>
        <w:t>заявителям;</w:t>
      </w:r>
    </w:p>
    <w:p w:rsidR="00A76E35" w:rsidRPr="001345CE" w:rsidRDefault="00A76E35" w:rsidP="001345CE">
      <w:pPr>
        <w:pStyle w:val="a0"/>
        <w:ind w:firstLine="709"/>
        <w:jc w:val="both"/>
        <w:rPr>
          <w:b w:val="0"/>
          <w:sz w:val="24"/>
          <w:szCs w:val="24"/>
        </w:rPr>
      </w:pPr>
      <w:r w:rsidRPr="001345CE">
        <w:rPr>
          <w:b w:val="0"/>
          <w:sz w:val="24"/>
          <w:szCs w:val="24"/>
        </w:rPr>
        <w:t>отсутствие нарушений установленных сроков в процессе</w:t>
      </w:r>
      <w:r w:rsidRPr="001345CE">
        <w:rPr>
          <w:b w:val="0"/>
          <w:spacing w:val="1"/>
          <w:sz w:val="24"/>
          <w:szCs w:val="24"/>
        </w:rPr>
        <w:t xml:space="preserve"> </w:t>
      </w:r>
      <w:r w:rsidRPr="001345CE">
        <w:rPr>
          <w:b w:val="0"/>
          <w:sz w:val="24"/>
          <w:szCs w:val="24"/>
        </w:rPr>
        <w:t>предоставления</w:t>
      </w:r>
      <w:r w:rsidRPr="001345CE">
        <w:rPr>
          <w:b w:val="0"/>
          <w:spacing w:val="1"/>
          <w:sz w:val="24"/>
          <w:szCs w:val="24"/>
        </w:rPr>
        <w:t xml:space="preserve"> </w:t>
      </w:r>
      <w:r w:rsidRPr="001345CE">
        <w:rPr>
          <w:b w:val="0"/>
          <w:sz w:val="24"/>
          <w:szCs w:val="24"/>
        </w:rPr>
        <w:t>услуги;</w:t>
      </w:r>
    </w:p>
    <w:p w:rsidR="00A76E35" w:rsidRPr="001345CE" w:rsidRDefault="00A76E35" w:rsidP="001345CE">
      <w:pPr>
        <w:pStyle w:val="a0"/>
        <w:ind w:firstLine="709"/>
        <w:jc w:val="both"/>
        <w:rPr>
          <w:b w:val="0"/>
          <w:sz w:val="24"/>
          <w:szCs w:val="24"/>
        </w:rPr>
      </w:pPr>
      <w:r w:rsidRPr="001345CE">
        <w:rPr>
          <w:b w:val="0"/>
          <w:sz w:val="24"/>
          <w:szCs w:val="24"/>
        </w:rPr>
        <w:t>отсутствие</w:t>
      </w:r>
      <w:r w:rsidRPr="001345CE">
        <w:rPr>
          <w:b w:val="0"/>
          <w:spacing w:val="1"/>
          <w:sz w:val="24"/>
          <w:szCs w:val="24"/>
        </w:rPr>
        <w:t xml:space="preserve"> </w:t>
      </w:r>
      <w:r w:rsidRPr="001345CE">
        <w:rPr>
          <w:b w:val="0"/>
          <w:sz w:val="24"/>
          <w:szCs w:val="24"/>
        </w:rPr>
        <w:t>заявлений</w:t>
      </w:r>
      <w:r w:rsidRPr="001345CE">
        <w:rPr>
          <w:b w:val="0"/>
          <w:spacing w:val="1"/>
          <w:sz w:val="24"/>
          <w:szCs w:val="24"/>
        </w:rPr>
        <w:t xml:space="preserve"> </w:t>
      </w:r>
      <w:r w:rsidRPr="001345CE">
        <w:rPr>
          <w:b w:val="0"/>
          <w:sz w:val="24"/>
          <w:szCs w:val="24"/>
        </w:rPr>
        <w:t>об</w:t>
      </w:r>
      <w:r w:rsidRPr="001345CE">
        <w:rPr>
          <w:b w:val="0"/>
          <w:spacing w:val="1"/>
          <w:sz w:val="24"/>
          <w:szCs w:val="24"/>
        </w:rPr>
        <w:t xml:space="preserve"> </w:t>
      </w:r>
      <w:r w:rsidRPr="001345CE">
        <w:rPr>
          <w:b w:val="0"/>
          <w:sz w:val="24"/>
          <w:szCs w:val="24"/>
        </w:rPr>
        <w:t>оспаривании</w:t>
      </w:r>
      <w:r w:rsidRPr="001345CE">
        <w:rPr>
          <w:b w:val="0"/>
          <w:spacing w:val="1"/>
          <w:sz w:val="24"/>
          <w:szCs w:val="24"/>
        </w:rPr>
        <w:t xml:space="preserve"> </w:t>
      </w:r>
      <w:r w:rsidRPr="001345CE">
        <w:rPr>
          <w:b w:val="0"/>
          <w:sz w:val="24"/>
          <w:szCs w:val="24"/>
        </w:rPr>
        <w:t>решений,</w:t>
      </w:r>
      <w:r w:rsidRPr="001345CE">
        <w:rPr>
          <w:b w:val="0"/>
          <w:spacing w:val="1"/>
          <w:sz w:val="24"/>
          <w:szCs w:val="24"/>
        </w:rPr>
        <w:t xml:space="preserve"> </w:t>
      </w:r>
      <w:r w:rsidRPr="001345CE">
        <w:rPr>
          <w:b w:val="0"/>
          <w:sz w:val="24"/>
          <w:szCs w:val="24"/>
        </w:rPr>
        <w:t>действий</w:t>
      </w:r>
      <w:r w:rsidRPr="001345CE">
        <w:rPr>
          <w:b w:val="0"/>
          <w:spacing w:val="1"/>
          <w:sz w:val="24"/>
          <w:szCs w:val="24"/>
        </w:rPr>
        <w:t xml:space="preserve"> </w:t>
      </w:r>
      <w:r w:rsidRPr="001345CE">
        <w:rPr>
          <w:b w:val="0"/>
          <w:sz w:val="24"/>
          <w:szCs w:val="24"/>
        </w:rPr>
        <w:t>(бездействия)</w:t>
      </w:r>
      <w:r w:rsidRPr="001345CE">
        <w:rPr>
          <w:b w:val="0"/>
          <w:spacing w:val="1"/>
          <w:sz w:val="24"/>
          <w:szCs w:val="24"/>
        </w:rPr>
        <w:t xml:space="preserve"> </w:t>
      </w:r>
      <w:r w:rsidRPr="001345CE">
        <w:rPr>
          <w:b w:val="0"/>
          <w:spacing w:val="-1"/>
          <w:sz w:val="24"/>
          <w:szCs w:val="24"/>
        </w:rPr>
        <w:t>администрации Шарьинского муниципального района,</w:t>
      </w:r>
      <w:r w:rsidRPr="001345CE">
        <w:rPr>
          <w:b w:val="0"/>
          <w:spacing w:val="-16"/>
          <w:sz w:val="24"/>
          <w:szCs w:val="24"/>
        </w:rPr>
        <w:t xml:space="preserve"> </w:t>
      </w:r>
      <w:r w:rsidRPr="001345CE">
        <w:rPr>
          <w:b w:val="0"/>
          <w:spacing w:val="-1"/>
          <w:sz w:val="24"/>
          <w:szCs w:val="24"/>
        </w:rPr>
        <w:t>её</w:t>
      </w:r>
      <w:r w:rsidRPr="001345CE">
        <w:rPr>
          <w:b w:val="0"/>
          <w:spacing w:val="-16"/>
          <w:sz w:val="24"/>
          <w:szCs w:val="24"/>
        </w:rPr>
        <w:t xml:space="preserve"> </w:t>
      </w:r>
      <w:r w:rsidRPr="001345CE">
        <w:rPr>
          <w:b w:val="0"/>
          <w:sz w:val="24"/>
          <w:szCs w:val="24"/>
        </w:rPr>
        <w:t>должностных</w:t>
      </w:r>
      <w:r w:rsidRPr="001345CE">
        <w:rPr>
          <w:b w:val="0"/>
          <w:spacing w:val="-14"/>
          <w:sz w:val="24"/>
          <w:szCs w:val="24"/>
        </w:rPr>
        <w:t xml:space="preserve"> </w:t>
      </w:r>
      <w:r w:rsidRPr="001345CE">
        <w:rPr>
          <w:b w:val="0"/>
          <w:sz w:val="24"/>
          <w:szCs w:val="24"/>
        </w:rPr>
        <w:t>лиц,</w:t>
      </w:r>
      <w:r w:rsidRPr="001345CE">
        <w:rPr>
          <w:b w:val="0"/>
          <w:spacing w:val="-18"/>
          <w:sz w:val="24"/>
          <w:szCs w:val="24"/>
        </w:rPr>
        <w:t xml:space="preserve"> </w:t>
      </w:r>
      <w:r w:rsidRPr="001345CE">
        <w:rPr>
          <w:b w:val="0"/>
          <w:sz w:val="24"/>
          <w:szCs w:val="24"/>
        </w:rPr>
        <w:t>принимаемых</w:t>
      </w:r>
      <w:r w:rsidRPr="001345CE">
        <w:rPr>
          <w:b w:val="0"/>
          <w:spacing w:val="-13"/>
          <w:sz w:val="24"/>
          <w:szCs w:val="24"/>
        </w:rPr>
        <w:t xml:space="preserve"> </w:t>
      </w:r>
      <w:r w:rsidRPr="001345CE">
        <w:rPr>
          <w:b w:val="0"/>
          <w:sz w:val="24"/>
          <w:szCs w:val="24"/>
        </w:rPr>
        <w:t>(совершенных)</w:t>
      </w:r>
      <w:r w:rsidRPr="001345CE">
        <w:rPr>
          <w:b w:val="0"/>
          <w:spacing w:val="-68"/>
          <w:sz w:val="24"/>
          <w:szCs w:val="24"/>
        </w:rPr>
        <w:t xml:space="preserve"> </w:t>
      </w:r>
      <w:r w:rsidRPr="001345CE">
        <w:rPr>
          <w:b w:val="0"/>
          <w:sz w:val="24"/>
          <w:szCs w:val="24"/>
        </w:rPr>
        <w:t>при предоставлении услуги, по итогам рассмотрения которых вынесены решения</w:t>
      </w:r>
      <w:r w:rsidRPr="001345CE">
        <w:rPr>
          <w:b w:val="0"/>
          <w:spacing w:val="1"/>
          <w:sz w:val="24"/>
          <w:szCs w:val="24"/>
        </w:rPr>
        <w:t xml:space="preserve"> </w:t>
      </w:r>
      <w:r w:rsidRPr="001345CE">
        <w:rPr>
          <w:b w:val="0"/>
          <w:sz w:val="24"/>
          <w:szCs w:val="24"/>
        </w:rPr>
        <w:t>об</w:t>
      </w:r>
      <w:r w:rsidRPr="001345CE">
        <w:rPr>
          <w:b w:val="0"/>
          <w:spacing w:val="-1"/>
          <w:sz w:val="24"/>
          <w:szCs w:val="24"/>
        </w:rPr>
        <w:t xml:space="preserve"> </w:t>
      </w:r>
      <w:r w:rsidRPr="001345CE">
        <w:rPr>
          <w:b w:val="0"/>
          <w:sz w:val="24"/>
          <w:szCs w:val="24"/>
        </w:rPr>
        <w:t>удовлетворении</w:t>
      </w:r>
      <w:r w:rsidRPr="001345CE">
        <w:rPr>
          <w:b w:val="0"/>
          <w:spacing w:val="-1"/>
          <w:sz w:val="24"/>
          <w:szCs w:val="24"/>
        </w:rPr>
        <w:t xml:space="preserve"> </w:t>
      </w:r>
      <w:r w:rsidRPr="001345CE">
        <w:rPr>
          <w:b w:val="0"/>
          <w:sz w:val="24"/>
          <w:szCs w:val="24"/>
        </w:rPr>
        <w:t>(частичном</w:t>
      </w:r>
      <w:r w:rsidRPr="001345CE">
        <w:rPr>
          <w:b w:val="0"/>
          <w:spacing w:val="-2"/>
          <w:sz w:val="24"/>
          <w:szCs w:val="24"/>
        </w:rPr>
        <w:t xml:space="preserve"> </w:t>
      </w:r>
      <w:r w:rsidRPr="001345CE">
        <w:rPr>
          <w:b w:val="0"/>
          <w:sz w:val="24"/>
          <w:szCs w:val="24"/>
        </w:rPr>
        <w:t>удовлетворении)</w:t>
      </w:r>
      <w:r w:rsidRPr="001345CE">
        <w:rPr>
          <w:b w:val="0"/>
          <w:spacing w:val="-1"/>
          <w:sz w:val="24"/>
          <w:szCs w:val="24"/>
        </w:rPr>
        <w:t xml:space="preserve"> </w:t>
      </w:r>
      <w:r w:rsidRPr="001345CE">
        <w:rPr>
          <w:b w:val="0"/>
          <w:sz w:val="24"/>
          <w:szCs w:val="24"/>
        </w:rPr>
        <w:t>требований</w:t>
      </w:r>
      <w:r w:rsidRPr="001345CE">
        <w:rPr>
          <w:b w:val="0"/>
          <w:spacing w:val="2"/>
          <w:sz w:val="24"/>
          <w:szCs w:val="24"/>
        </w:rPr>
        <w:t xml:space="preserve"> </w:t>
      </w:r>
      <w:r w:rsidRPr="001345CE">
        <w:rPr>
          <w:b w:val="0"/>
          <w:sz w:val="24"/>
          <w:szCs w:val="24"/>
        </w:rPr>
        <w:t>заявителей.</w:t>
      </w:r>
    </w:p>
    <w:p w:rsidR="00A76E35" w:rsidRPr="00A76E35" w:rsidRDefault="001345CE" w:rsidP="001345CE">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2.38. </w:t>
      </w:r>
      <w:r w:rsidR="00A76E35" w:rsidRPr="00A76E35">
        <w:rPr>
          <w:rFonts w:ascii="Times New Roman" w:hAnsi="Times New Roman"/>
          <w:sz w:val="24"/>
          <w:szCs w:val="24"/>
        </w:rPr>
        <w:t>Информирование</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порядке</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осуществляется:</w:t>
      </w:r>
    </w:p>
    <w:p w:rsidR="00A76E35" w:rsidRPr="00A76E35" w:rsidRDefault="001345CE" w:rsidP="001345CE">
      <w:pPr>
        <w:pStyle w:val="a6"/>
        <w:widowControl w:val="0"/>
        <w:tabs>
          <w:tab w:val="left" w:pos="1143"/>
        </w:tabs>
        <w:ind w:left="0" w:firstLine="709"/>
        <w:jc w:val="both"/>
        <w:rPr>
          <w:rFonts w:ascii="Times New Roman" w:hAnsi="Times New Roman"/>
          <w:sz w:val="24"/>
          <w:szCs w:val="24"/>
        </w:rPr>
      </w:pPr>
      <w:r>
        <w:rPr>
          <w:rFonts w:ascii="Times New Roman" w:hAnsi="Times New Roman"/>
          <w:sz w:val="24"/>
          <w:szCs w:val="24"/>
        </w:rPr>
        <w:t xml:space="preserve">1). </w:t>
      </w:r>
      <w:r w:rsidR="00A76E35" w:rsidRPr="00A76E35">
        <w:rPr>
          <w:rFonts w:ascii="Times New Roman" w:hAnsi="Times New Roman"/>
          <w:sz w:val="24"/>
          <w:szCs w:val="24"/>
        </w:rPr>
        <w:t>непосредственно при личном приеме заявителя в администрацию Шарьинского муниципального района</w:t>
      </w:r>
      <w:r w:rsidR="00A76E35" w:rsidRPr="00A76E35">
        <w:rPr>
          <w:rFonts w:ascii="Times New Roman" w:hAnsi="Times New Roman"/>
          <w:spacing w:val="1"/>
          <w:sz w:val="24"/>
          <w:szCs w:val="24"/>
        </w:rPr>
        <w:t xml:space="preserve"> по адресу: г. Шарья, ул. Павлика Морозова, д.20, кабинет 4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многофункциональном</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центре;</w:t>
      </w:r>
    </w:p>
    <w:p w:rsidR="00A76E35" w:rsidRPr="00A76E35" w:rsidRDefault="001345CE" w:rsidP="001345CE">
      <w:pPr>
        <w:pStyle w:val="a6"/>
        <w:widowControl w:val="0"/>
        <w:tabs>
          <w:tab w:val="left" w:pos="1169"/>
        </w:tabs>
        <w:ind w:left="0" w:firstLine="709"/>
        <w:jc w:val="both"/>
        <w:rPr>
          <w:rFonts w:ascii="Times New Roman" w:hAnsi="Times New Roman"/>
          <w:sz w:val="24"/>
          <w:szCs w:val="24"/>
        </w:rPr>
      </w:pPr>
      <w:r>
        <w:rPr>
          <w:rFonts w:ascii="Times New Roman" w:hAnsi="Times New Roman"/>
          <w:sz w:val="24"/>
          <w:szCs w:val="24"/>
        </w:rPr>
        <w:t xml:space="preserve">2). </w:t>
      </w:r>
      <w:r w:rsidR="00A76E35" w:rsidRPr="00A76E35">
        <w:rPr>
          <w:rFonts w:ascii="Times New Roman" w:hAnsi="Times New Roman"/>
          <w:sz w:val="24"/>
          <w:szCs w:val="24"/>
        </w:rPr>
        <w:t>по телефону в отделе архитектуры, строительства и ЖКХ администрации Шарьинского муниципального района 5-89-44</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многофункциональном</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центре;</w:t>
      </w:r>
    </w:p>
    <w:p w:rsidR="00A76E35" w:rsidRPr="00A76E35" w:rsidRDefault="001345CE" w:rsidP="001345CE">
      <w:pPr>
        <w:pStyle w:val="a6"/>
        <w:widowControl w:val="0"/>
        <w:tabs>
          <w:tab w:val="left" w:pos="1152"/>
        </w:tabs>
        <w:ind w:left="0" w:firstLine="709"/>
        <w:jc w:val="both"/>
        <w:rPr>
          <w:rFonts w:ascii="Times New Roman" w:hAnsi="Times New Roman"/>
          <w:sz w:val="24"/>
          <w:szCs w:val="24"/>
        </w:rPr>
      </w:pPr>
      <w:r>
        <w:rPr>
          <w:rFonts w:ascii="Times New Roman" w:hAnsi="Times New Roman"/>
          <w:sz w:val="24"/>
          <w:szCs w:val="24"/>
        </w:rPr>
        <w:t xml:space="preserve">3). </w:t>
      </w:r>
      <w:r w:rsidR="00A76E35" w:rsidRPr="00A76E35">
        <w:rPr>
          <w:rFonts w:ascii="Times New Roman" w:hAnsi="Times New Roman"/>
          <w:sz w:val="24"/>
          <w:szCs w:val="24"/>
        </w:rPr>
        <w:t>письменно, в том числе посредством электронной почты, факсимильной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связи;</w:t>
      </w:r>
    </w:p>
    <w:p w:rsidR="00A76E35" w:rsidRPr="00A76E35" w:rsidRDefault="001345CE" w:rsidP="001345CE">
      <w:pPr>
        <w:pStyle w:val="a6"/>
        <w:widowControl w:val="0"/>
        <w:tabs>
          <w:tab w:val="left" w:pos="1127"/>
        </w:tabs>
        <w:ind w:left="0" w:firstLine="709"/>
        <w:jc w:val="both"/>
        <w:rPr>
          <w:rFonts w:ascii="Times New Roman" w:hAnsi="Times New Roman"/>
          <w:sz w:val="24"/>
          <w:szCs w:val="24"/>
        </w:rPr>
      </w:pPr>
      <w:r>
        <w:rPr>
          <w:rFonts w:ascii="Times New Roman" w:hAnsi="Times New Roman"/>
          <w:sz w:val="24"/>
          <w:szCs w:val="24"/>
        </w:rPr>
        <w:t xml:space="preserve">4). </w:t>
      </w:r>
      <w:r w:rsidR="00A76E35" w:rsidRPr="00A76E35">
        <w:rPr>
          <w:rFonts w:ascii="Times New Roman" w:hAnsi="Times New Roman"/>
          <w:sz w:val="24"/>
          <w:szCs w:val="24"/>
        </w:rPr>
        <w:t>посредством размещения в открытой и доступной форме информации:</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Едином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 (https://</w:t>
      </w:r>
      <w:hyperlink r:id="rId12" w:tooltip="http://www.gosuslugi.ru/)%3B" w:history="1">
        <w:r w:rsidR="00A76E35" w:rsidRPr="00A76E35">
          <w:rPr>
            <w:rFonts w:ascii="Times New Roman" w:hAnsi="Times New Roman"/>
            <w:sz w:val="24"/>
            <w:szCs w:val="24"/>
          </w:rPr>
          <w:t>www.gosuslugi.ru/);</w:t>
        </w:r>
      </w:hyperlink>
    </w:p>
    <w:p w:rsidR="00A76E35" w:rsidRPr="00A76E35" w:rsidRDefault="00A76E35" w:rsidP="001345CE">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региональном</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портале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w:t>
      </w:r>
      <w:hyperlink r:id="rId13" w:tooltip="https://44gosuslugi.ru/" w:history="1">
        <w:r w:rsidRPr="00A76E35">
          <w:rPr>
            <w:rStyle w:val="a5"/>
            <w:rFonts w:ascii="Times New Roman" w:hAnsi="Times New Roman" w:cs="Times New Roman"/>
            <w:bCs/>
            <w:color w:val="000000" w:themeColor="text1"/>
            <w:sz w:val="24"/>
            <w:szCs w:val="24"/>
            <w:shd w:val="clear" w:color="auto" w:fill="FFFFFF"/>
          </w:rPr>
          <w:t>44gosuslugi.ru</w:t>
        </w:r>
      </w:hyperlink>
      <w:r w:rsidRPr="00A76E35">
        <w:rPr>
          <w:rFonts w:ascii="Times New Roman" w:hAnsi="Times New Roman" w:cs="Times New Roman"/>
          <w:sz w:val="24"/>
          <w:szCs w:val="24"/>
        </w:rPr>
        <w:t>);</w:t>
      </w:r>
    </w:p>
    <w:p w:rsidR="00A76E35" w:rsidRPr="00A76E35" w:rsidRDefault="00A76E35" w:rsidP="001345CE">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официальном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сайте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государственной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местного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r w:rsidRPr="00A76E35">
        <w:rPr>
          <w:rFonts w:ascii="Times New Roman" w:hAnsi="Times New Roman" w:cs="Times New Roman"/>
          <w:spacing w:val="1"/>
          <w:sz w:val="24"/>
          <w:szCs w:val="24"/>
        </w:rPr>
        <w:t xml:space="preserve"> (https://sharyinskiy.kostroma.gov.ru/) </w:t>
      </w:r>
      <w:r w:rsidRPr="00A76E35">
        <w:rPr>
          <w:rFonts w:ascii="Times New Roman" w:hAnsi="Times New Roman" w:cs="Times New Roman"/>
          <w:sz w:val="24"/>
          <w:szCs w:val="24"/>
        </w:rPr>
        <w:t>;</w:t>
      </w:r>
    </w:p>
    <w:p w:rsidR="00A76E35" w:rsidRPr="00A76E35" w:rsidRDefault="001345CE" w:rsidP="001345CE">
      <w:pPr>
        <w:pStyle w:val="a6"/>
        <w:widowControl w:val="0"/>
        <w:tabs>
          <w:tab w:val="left" w:pos="1251"/>
        </w:tabs>
        <w:ind w:left="0" w:firstLine="709"/>
        <w:jc w:val="both"/>
        <w:rPr>
          <w:rFonts w:ascii="Times New Roman" w:hAnsi="Times New Roman"/>
          <w:sz w:val="24"/>
          <w:szCs w:val="24"/>
        </w:rPr>
      </w:pPr>
      <w:r>
        <w:rPr>
          <w:rFonts w:ascii="Times New Roman" w:hAnsi="Times New Roman"/>
          <w:sz w:val="24"/>
          <w:szCs w:val="24"/>
        </w:rPr>
        <w:t xml:space="preserve">5). </w:t>
      </w:r>
      <w:r w:rsidR="00A76E35" w:rsidRPr="00A76E35">
        <w:rPr>
          <w:rFonts w:ascii="Times New Roman" w:hAnsi="Times New Roman"/>
          <w:sz w:val="24"/>
          <w:szCs w:val="24"/>
        </w:rPr>
        <w:t>посредством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размещения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стендах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администрации Шарьинского муниципального района по адресу: г. Шарья, ул. Павлика Морозова, д.20</w:t>
      </w:r>
      <w:r w:rsidR="00A76E35" w:rsidRPr="00A76E35">
        <w:rPr>
          <w:rFonts w:ascii="Times New Roman" w:hAnsi="Times New Roman"/>
          <w:spacing w:val="1"/>
          <w:sz w:val="24"/>
          <w:szCs w:val="24"/>
        </w:rPr>
        <w:t xml:space="preserve"> </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центра.</w:t>
      </w:r>
    </w:p>
    <w:p w:rsidR="00A76E35" w:rsidRPr="001345CE" w:rsidRDefault="001345CE" w:rsidP="001345CE">
      <w:pPr>
        <w:pStyle w:val="a6"/>
        <w:widowControl w:val="0"/>
        <w:tabs>
          <w:tab w:val="left" w:pos="1453"/>
        </w:tabs>
        <w:ind w:left="709"/>
        <w:rPr>
          <w:rFonts w:ascii="Times New Roman" w:hAnsi="Times New Roman"/>
          <w:sz w:val="24"/>
          <w:szCs w:val="24"/>
        </w:rPr>
      </w:pPr>
      <w:r w:rsidRPr="001345CE">
        <w:rPr>
          <w:rFonts w:ascii="Times New Roman" w:hAnsi="Times New Roman"/>
          <w:sz w:val="24"/>
          <w:szCs w:val="24"/>
        </w:rPr>
        <w:t xml:space="preserve">2.39. </w:t>
      </w:r>
      <w:r w:rsidR="00A76E35" w:rsidRPr="001345CE">
        <w:rPr>
          <w:rFonts w:ascii="Times New Roman" w:hAnsi="Times New Roman"/>
          <w:sz w:val="24"/>
          <w:szCs w:val="24"/>
        </w:rPr>
        <w:t>Информирование</w:t>
      </w:r>
      <w:r w:rsidR="00A76E35" w:rsidRPr="001345CE">
        <w:rPr>
          <w:rFonts w:ascii="Times New Roman" w:hAnsi="Times New Roman"/>
          <w:spacing w:val="-7"/>
          <w:sz w:val="24"/>
          <w:szCs w:val="24"/>
        </w:rPr>
        <w:t xml:space="preserve"> </w:t>
      </w:r>
      <w:r w:rsidR="00A76E35" w:rsidRPr="001345CE">
        <w:rPr>
          <w:rFonts w:ascii="Times New Roman" w:hAnsi="Times New Roman"/>
          <w:sz w:val="24"/>
          <w:szCs w:val="24"/>
        </w:rPr>
        <w:t>осуществляется</w:t>
      </w:r>
      <w:r w:rsidR="00A76E35" w:rsidRPr="001345CE">
        <w:rPr>
          <w:rFonts w:ascii="Times New Roman" w:hAnsi="Times New Roman"/>
          <w:spacing w:val="-6"/>
          <w:sz w:val="24"/>
          <w:szCs w:val="24"/>
        </w:rPr>
        <w:t xml:space="preserve"> </w:t>
      </w:r>
      <w:r w:rsidR="00A76E35" w:rsidRPr="001345CE">
        <w:rPr>
          <w:rFonts w:ascii="Times New Roman" w:hAnsi="Times New Roman"/>
          <w:sz w:val="24"/>
          <w:szCs w:val="24"/>
        </w:rPr>
        <w:t>по</w:t>
      </w:r>
      <w:r w:rsidR="00A76E35" w:rsidRPr="001345CE">
        <w:rPr>
          <w:rFonts w:ascii="Times New Roman" w:hAnsi="Times New Roman"/>
          <w:spacing w:val="-2"/>
          <w:sz w:val="24"/>
          <w:szCs w:val="24"/>
        </w:rPr>
        <w:t xml:space="preserve"> </w:t>
      </w:r>
      <w:r w:rsidR="00A76E35" w:rsidRPr="001345CE">
        <w:rPr>
          <w:rFonts w:ascii="Times New Roman" w:hAnsi="Times New Roman"/>
          <w:sz w:val="24"/>
          <w:szCs w:val="24"/>
        </w:rPr>
        <w:t>вопросам,</w:t>
      </w:r>
      <w:r w:rsidR="00A76E35" w:rsidRPr="001345CE">
        <w:rPr>
          <w:rFonts w:ascii="Times New Roman" w:hAnsi="Times New Roman"/>
          <w:spacing w:val="-5"/>
          <w:sz w:val="24"/>
          <w:szCs w:val="24"/>
        </w:rPr>
        <w:t xml:space="preserve"> </w:t>
      </w:r>
      <w:r w:rsidR="00A76E35" w:rsidRPr="001345CE">
        <w:rPr>
          <w:rFonts w:ascii="Times New Roman" w:hAnsi="Times New Roman"/>
          <w:sz w:val="24"/>
          <w:szCs w:val="24"/>
        </w:rPr>
        <w:t>касающимся:</w:t>
      </w:r>
    </w:p>
    <w:p w:rsidR="00A76E35" w:rsidRPr="001345CE" w:rsidRDefault="00A76E35" w:rsidP="00A76E35">
      <w:pPr>
        <w:pStyle w:val="a0"/>
        <w:ind w:firstLine="709"/>
        <w:jc w:val="both"/>
        <w:rPr>
          <w:b w:val="0"/>
          <w:sz w:val="24"/>
          <w:szCs w:val="24"/>
        </w:rPr>
      </w:pPr>
      <w:r w:rsidRPr="001345CE">
        <w:rPr>
          <w:b w:val="0"/>
          <w:sz w:val="24"/>
          <w:szCs w:val="24"/>
        </w:rPr>
        <w:t>способов</w:t>
      </w:r>
      <w:r w:rsidRPr="001345CE">
        <w:rPr>
          <w:b w:val="0"/>
          <w:spacing w:val="1"/>
          <w:sz w:val="24"/>
          <w:szCs w:val="24"/>
        </w:rPr>
        <w:t xml:space="preserve"> </w:t>
      </w:r>
      <w:r w:rsidRPr="001345CE">
        <w:rPr>
          <w:b w:val="0"/>
          <w:sz w:val="24"/>
          <w:szCs w:val="24"/>
        </w:rPr>
        <w:t>подачи</w:t>
      </w:r>
      <w:r w:rsidRPr="001345CE">
        <w:rPr>
          <w:b w:val="0"/>
          <w:spacing w:val="1"/>
          <w:sz w:val="24"/>
          <w:szCs w:val="24"/>
        </w:rPr>
        <w:t xml:space="preserve"> </w:t>
      </w:r>
      <w:r w:rsidRPr="001345CE">
        <w:rPr>
          <w:b w:val="0"/>
          <w:sz w:val="24"/>
          <w:szCs w:val="24"/>
        </w:rPr>
        <w:t>заявления</w:t>
      </w:r>
      <w:r w:rsidRPr="001345CE">
        <w:rPr>
          <w:b w:val="0"/>
          <w:spacing w:val="1"/>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выдаче</w:t>
      </w:r>
      <w:r w:rsidRPr="001345CE">
        <w:rPr>
          <w:b w:val="0"/>
          <w:spacing w:val="1"/>
          <w:sz w:val="24"/>
          <w:szCs w:val="24"/>
        </w:rPr>
        <w:t xml:space="preserve"> </w:t>
      </w:r>
      <w:r w:rsidRPr="001345CE">
        <w:rPr>
          <w:b w:val="0"/>
          <w:sz w:val="24"/>
          <w:szCs w:val="24"/>
        </w:rPr>
        <w:t>разрешения</w:t>
      </w:r>
      <w:r w:rsidRPr="001345CE">
        <w:rPr>
          <w:b w:val="0"/>
          <w:spacing w:val="1"/>
          <w:sz w:val="24"/>
          <w:szCs w:val="24"/>
        </w:rPr>
        <w:t xml:space="preserve"> </w:t>
      </w:r>
      <w:r w:rsidRPr="001345CE">
        <w:rPr>
          <w:b w:val="0"/>
          <w:sz w:val="24"/>
          <w:szCs w:val="24"/>
        </w:rPr>
        <w:t>на</w:t>
      </w:r>
      <w:r w:rsidRPr="001345CE">
        <w:rPr>
          <w:b w:val="0"/>
          <w:spacing w:val="1"/>
          <w:sz w:val="24"/>
          <w:szCs w:val="24"/>
        </w:rPr>
        <w:t xml:space="preserve"> </w:t>
      </w:r>
      <w:r w:rsidRPr="001345CE">
        <w:rPr>
          <w:b w:val="0"/>
          <w:sz w:val="24"/>
          <w:szCs w:val="24"/>
        </w:rPr>
        <w:t>ввод</w:t>
      </w:r>
      <w:r w:rsidRPr="001345CE">
        <w:rPr>
          <w:b w:val="0"/>
          <w:spacing w:val="1"/>
          <w:sz w:val="24"/>
          <w:szCs w:val="24"/>
        </w:rPr>
        <w:t xml:space="preserve"> </w:t>
      </w:r>
      <w:r w:rsidRPr="001345CE">
        <w:rPr>
          <w:b w:val="0"/>
          <w:sz w:val="24"/>
          <w:szCs w:val="24"/>
        </w:rPr>
        <w:t>объекта</w:t>
      </w:r>
      <w:r w:rsidRPr="001345CE">
        <w:rPr>
          <w:b w:val="0"/>
          <w:spacing w:val="1"/>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эксплуатацию,</w:t>
      </w:r>
      <w:r w:rsidRPr="001345CE">
        <w:rPr>
          <w:b w:val="0"/>
          <w:spacing w:val="-2"/>
          <w:sz w:val="24"/>
          <w:szCs w:val="24"/>
        </w:rPr>
        <w:t xml:space="preserve"> </w:t>
      </w:r>
      <w:r w:rsidRPr="001345CE">
        <w:rPr>
          <w:b w:val="0"/>
          <w:sz w:val="24"/>
          <w:szCs w:val="24"/>
        </w:rPr>
        <w:t>заявления</w:t>
      </w:r>
      <w:r w:rsidRPr="001345CE">
        <w:rPr>
          <w:b w:val="0"/>
          <w:spacing w:val="-3"/>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внесении изменений.</w:t>
      </w:r>
    </w:p>
    <w:p w:rsidR="00A76E35" w:rsidRPr="001345CE" w:rsidRDefault="00A76E35" w:rsidP="00A76E35">
      <w:pPr>
        <w:pStyle w:val="a0"/>
        <w:ind w:firstLine="709"/>
        <w:jc w:val="both"/>
        <w:rPr>
          <w:b w:val="0"/>
          <w:sz w:val="24"/>
          <w:szCs w:val="24"/>
        </w:rPr>
      </w:pPr>
      <w:r w:rsidRPr="001345CE">
        <w:rPr>
          <w:b w:val="0"/>
          <w:sz w:val="24"/>
          <w:szCs w:val="24"/>
        </w:rPr>
        <w:t>о</w:t>
      </w:r>
      <w:r w:rsidRPr="001345CE">
        <w:rPr>
          <w:b w:val="0"/>
          <w:spacing w:val="-4"/>
          <w:sz w:val="24"/>
          <w:szCs w:val="24"/>
        </w:rPr>
        <w:t xml:space="preserve"> </w:t>
      </w:r>
      <w:r w:rsidRPr="001345CE">
        <w:rPr>
          <w:b w:val="0"/>
          <w:sz w:val="24"/>
          <w:szCs w:val="24"/>
        </w:rPr>
        <w:t>предоставлении</w:t>
      </w:r>
      <w:r w:rsidRPr="001345CE">
        <w:rPr>
          <w:b w:val="0"/>
          <w:spacing w:val="-4"/>
          <w:sz w:val="24"/>
          <w:szCs w:val="24"/>
        </w:rPr>
        <w:t xml:space="preserve"> </w:t>
      </w:r>
      <w:r w:rsidRPr="001345CE">
        <w:rPr>
          <w:b w:val="0"/>
          <w:sz w:val="24"/>
          <w:szCs w:val="24"/>
        </w:rPr>
        <w:t>услуги;</w:t>
      </w:r>
    </w:p>
    <w:p w:rsidR="00A76E35" w:rsidRPr="001345CE" w:rsidRDefault="00A76E35" w:rsidP="00A76E35">
      <w:pPr>
        <w:pStyle w:val="a0"/>
        <w:ind w:firstLine="709"/>
        <w:jc w:val="both"/>
        <w:rPr>
          <w:b w:val="0"/>
          <w:sz w:val="24"/>
          <w:szCs w:val="24"/>
        </w:rPr>
      </w:pPr>
      <w:r w:rsidRPr="001345CE">
        <w:rPr>
          <w:b w:val="0"/>
          <w:sz w:val="24"/>
          <w:szCs w:val="24"/>
        </w:rPr>
        <w:t>адресов уполномоченного органа государственной власти, органа местного</w:t>
      </w:r>
      <w:r w:rsidRPr="001345CE">
        <w:rPr>
          <w:b w:val="0"/>
          <w:spacing w:val="1"/>
          <w:sz w:val="24"/>
          <w:szCs w:val="24"/>
        </w:rPr>
        <w:t xml:space="preserve"> </w:t>
      </w:r>
      <w:r w:rsidRPr="001345CE">
        <w:rPr>
          <w:b w:val="0"/>
          <w:sz w:val="24"/>
          <w:szCs w:val="24"/>
        </w:rPr>
        <w:t>самоуправления,</w:t>
      </w:r>
      <w:r w:rsidRPr="001345CE">
        <w:rPr>
          <w:b w:val="0"/>
          <w:spacing w:val="1"/>
          <w:sz w:val="24"/>
          <w:szCs w:val="24"/>
        </w:rPr>
        <w:t xml:space="preserve"> </w:t>
      </w:r>
      <w:r w:rsidRPr="001345CE">
        <w:rPr>
          <w:b w:val="0"/>
          <w:sz w:val="24"/>
          <w:szCs w:val="24"/>
        </w:rPr>
        <w:t>организации</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многофункциональных</w:t>
      </w:r>
      <w:r w:rsidRPr="001345CE">
        <w:rPr>
          <w:b w:val="0"/>
          <w:spacing w:val="1"/>
          <w:sz w:val="24"/>
          <w:szCs w:val="24"/>
        </w:rPr>
        <w:t xml:space="preserve"> </w:t>
      </w:r>
      <w:r w:rsidRPr="001345CE">
        <w:rPr>
          <w:b w:val="0"/>
          <w:sz w:val="24"/>
          <w:szCs w:val="24"/>
        </w:rPr>
        <w:t>центров,</w:t>
      </w:r>
      <w:r w:rsidRPr="001345CE">
        <w:rPr>
          <w:b w:val="0"/>
          <w:spacing w:val="1"/>
          <w:sz w:val="24"/>
          <w:szCs w:val="24"/>
        </w:rPr>
        <w:t xml:space="preserve"> </w:t>
      </w:r>
      <w:r w:rsidRPr="001345CE">
        <w:rPr>
          <w:b w:val="0"/>
          <w:sz w:val="24"/>
          <w:szCs w:val="24"/>
        </w:rPr>
        <w:t>обращение</w:t>
      </w:r>
      <w:r w:rsidRPr="001345CE">
        <w:rPr>
          <w:b w:val="0"/>
          <w:spacing w:val="1"/>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которые</w:t>
      </w:r>
      <w:r w:rsidRPr="001345CE">
        <w:rPr>
          <w:b w:val="0"/>
          <w:spacing w:val="-4"/>
          <w:sz w:val="24"/>
          <w:szCs w:val="24"/>
        </w:rPr>
        <w:t xml:space="preserve"> </w:t>
      </w:r>
      <w:r w:rsidRPr="001345CE">
        <w:rPr>
          <w:b w:val="0"/>
          <w:sz w:val="24"/>
          <w:szCs w:val="24"/>
        </w:rPr>
        <w:t>необходимо</w:t>
      </w:r>
      <w:r w:rsidRPr="001345CE">
        <w:rPr>
          <w:b w:val="0"/>
          <w:spacing w:val="1"/>
          <w:sz w:val="24"/>
          <w:szCs w:val="24"/>
        </w:rPr>
        <w:t xml:space="preserve"> </w:t>
      </w:r>
      <w:r w:rsidRPr="001345CE">
        <w:rPr>
          <w:b w:val="0"/>
          <w:sz w:val="24"/>
          <w:szCs w:val="24"/>
        </w:rPr>
        <w:t>для</w:t>
      </w:r>
      <w:r w:rsidRPr="001345CE">
        <w:rPr>
          <w:b w:val="0"/>
          <w:spacing w:val="-3"/>
          <w:sz w:val="24"/>
          <w:szCs w:val="24"/>
        </w:rPr>
        <w:t xml:space="preserve"> </w:t>
      </w:r>
      <w:r w:rsidRPr="001345CE">
        <w:rPr>
          <w:b w:val="0"/>
          <w:sz w:val="24"/>
          <w:szCs w:val="24"/>
        </w:rPr>
        <w:t>предоставления</w:t>
      </w:r>
      <w:r w:rsidRPr="001345CE">
        <w:rPr>
          <w:b w:val="0"/>
          <w:spacing w:val="-1"/>
          <w:sz w:val="24"/>
          <w:szCs w:val="24"/>
        </w:rPr>
        <w:t xml:space="preserve"> </w:t>
      </w:r>
      <w:r w:rsidRPr="001345CE">
        <w:rPr>
          <w:b w:val="0"/>
          <w:sz w:val="24"/>
          <w:szCs w:val="24"/>
        </w:rPr>
        <w:t>услуги;</w:t>
      </w:r>
    </w:p>
    <w:p w:rsidR="00A76E35" w:rsidRPr="001345CE" w:rsidRDefault="00A76E35" w:rsidP="00A76E35">
      <w:pPr>
        <w:pStyle w:val="a0"/>
        <w:ind w:firstLine="709"/>
        <w:jc w:val="both"/>
        <w:rPr>
          <w:b w:val="0"/>
          <w:sz w:val="24"/>
          <w:szCs w:val="24"/>
        </w:rPr>
      </w:pPr>
      <w:r w:rsidRPr="001345CE">
        <w:rPr>
          <w:b w:val="0"/>
          <w:sz w:val="24"/>
          <w:szCs w:val="24"/>
        </w:rPr>
        <w:t>справочной информации о работе администрации Шарьинского муниципального района;</w:t>
      </w:r>
    </w:p>
    <w:p w:rsidR="00A76E35" w:rsidRPr="001345CE" w:rsidRDefault="00A76E35" w:rsidP="00A76E35">
      <w:pPr>
        <w:pStyle w:val="a0"/>
        <w:ind w:firstLine="709"/>
        <w:jc w:val="both"/>
        <w:rPr>
          <w:b w:val="0"/>
          <w:sz w:val="24"/>
          <w:szCs w:val="24"/>
        </w:rPr>
      </w:pPr>
      <w:r w:rsidRPr="001345CE">
        <w:rPr>
          <w:b w:val="0"/>
          <w:sz w:val="24"/>
          <w:szCs w:val="24"/>
        </w:rPr>
        <w:t>документов, необходимых для предоставления услуги;</w:t>
      </w:r>
      <w:r w:rsidRPr="001345CE">
        <w:rPr>
          <w:b w:val="0"/>
          <w:spacing w:val="-67"/>
          <w:sz w:val="24"/>
          <w:szCs w:val="24"/>
        </w:rPr>
        <w:t xml:space="preserve"> </w:t>
      </w:r>
      <w:r w:rsidRPr="001345CE">
        <w:rPr>
          <w:b w:val="0"/>
          <w:sz w:val="24"/>
          <w:szCs w:val="24"/>
        </w:rPr>
        <w:t>порядка</w:t>
      </w:r>
      <w:r w:rsidRPr="001345CE">
        <w:rPr>
          <w:b w:val="0"/>
          <w:spacing w:val="-4"/>
          <w:sz w:val="24"/>
          <w:szCs w:val="24"/>
        </w:rPr>
        <w:t xml:space="preserve"> </w:t>
      </w:r>
      <w:r w:rsidRPr="001345CE">
        <w:rPr>
          <w:b w:val="0"/>
          <w:sz w:val="24"/>
          <w:szCs w:val="24"/>
        </w:rPr>
        <w:t>и сроков</w:t>
      </w:r>
      <w:r w:rsidRPr="001345CE">
        <w:rPr>
          <w:b w:val="0"/>
          <w:spacing w:val="-2"/>
          <w:sz w:val="24"/>
          <w:szCs w:val="24"/>
        </w:rPr>
        <w:t xml:space="preserve"> </w:t>
      </w:r>
      <w:r w:rsidRPr="001345CE">
        <w:rPr>
          <w:b w:val="0"/>
          <w:sz w:val="24"/>
          <w:szCs w:val="24"/>
        </w:rPr>
        <w:t>предоставления услуги;</w:t>
      </w:r>
    </w:p>
    <w:p w:rsidR="00A76E35" w:rsidRPr="001345CE" w:rsidRDefault="00A76E35" w:rsidP="00A76E35">
      <w:pPr>
        <w:pStyle w:val="a0"/>
        <w:ind w:firstLine="709"/>
        <w:jc w:val="both"/>
        <w:rPr>
          <w:b w:val="0"/>
          <w:sz w:val="24"/>
          <w:szCs w:val="24"/>
        </w:rPr>
      </w:pPr>
      <w:r w:rsidRPr="001345CE">
        <w:rPr>
          <w:b w:val="0"/>
          <w:sz w:val="24"/>
          <w:szCs w:val="24"/>
        </w:rPr>
        <w:t>порядка</w:t>
      </w:r>
      <w:r w:rsidRPr="001345CE">
        <w:rPr>
          <w:b w:val="0"/>
          <w:spacing w:val="1"/>
          <w:sz w:val="24"/>
          <w:szCs w:val="24"/>
        </w:rPr>
        <w:t xml:space="preserve"> </w:t>
      </w:r>
      <w:r w:rsidRPr="001345CE">
        <w:rPr>
          <w:b w:val="0"/>
          <w:sz w:val="24"/>
          <w:szCs w:val="24"/>
        </w:rPr>
        <w:t>получения</w:t>
      </w:r>
      <w:r w:rsidRPr="001345CE">
        <w:rPr>
          <w:b w:val="0"/>
          <w:spacing w:val="1"/>
          <w:sz w:val="24"/>
          <w:szCs w:val="24"/>
        </w:rPr>
        <w:t xml:space="preserve"> </w:t>
      </w:r>
      <w:r w:rsidRPr="001345CE">
        <w:rPr>
          <w:b w:val="0"/>
          <w:sz w:val="24"/>
          <w:szCs w:val="24"/>
        </w:rPr>
        <w:t>сведений</w:t>
      </w:r>
      <w:r w:rsidRPr="001345CE">
        <w:rPr>
          <w:b w:val="0"/>
          <w:spacing w:val="1"/>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ходе</w:t>
      </w:r>
      <w:r w:rsidRPr="001345CE">
        <w:rPr>
          <w:b w:val="0"/>
          <w:spacing w:val="1"/>
          <w:sz w:val="24"/>
          <w:szCs w:val="24"/>
        </w:rPr>
        <w:t xml:space="preserve"> </w:t>
      </w:r>
      <w:r w:rsidRPr="001345CE">
        <w:rPr>
          <w:b w:val="0"/>
          <w:sz w:val="24"/>
          <w:szCs w:val="24"/>
        </w:rPr>
        <w:t>рассмотрения</w:t>
      </w:r>
      <w:r w:rsidRPr="001345CE">
        <w:rPr>
          <w:b w:val="0"/>
          <w:spacing w:val="1"/>
          <w:sz w:val="24"/>
          <w:szCs w:val="24"/>
        </w:rPr>
        <w:t xml:space="preserve"> </w:t>
      </w:r>
      <w:r w:rsidRPr="001345CE">
        <w:rPr>
          <w:b w:val="0"/>
          <w:sz w:val="24"/>
          <w:szCs w:val="24"/>
        </w:rPr>
        <w:t>заявления</w:t>
      </w:r>
      <w:r w:rsidRPr="001345CE">
        <w:rPr>
          <w:b w:val="0"/>
          <w:spacing w:val="1"/>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выдаче</w:t>
      </w:r>
      <w:r w:rsidRPr="001345CE">
        <w:rPr>
          <w:b w:val="0"/>
          <w:spacing w:val="1"/>
          <w:sz w:val="24"/>
          <w:szCs w:val="24"/>
        </w:rPr>
        <w:t xml:space="preserve"> </w:t>
      </w:r>
      <w:r w:rsidRPr="001345CE">
        <w:rPr>
          <w:b w:val="0"/>
          <w:sz w:val="24"/>
          <w:szCs w:val="24"/>
        </w:rPr>
        <w:t>разрешения на ввод объекта в эксплуатацию, заявления о внесении изменений и о</w:t>
      </w:r>
      <w:r w:rsidRPr="001345CE">
        <w:rPr>
          <w:b w:val="0"/>
          <w:spacing w:val="1"/>
          <w:sz w:val="24"/>
          <w:szCs w:val="24"/>
        </w:rPr>
        <w:t xml:space="preserve"> </w:t>
      </w:r>
      <w:r w:rsidRPr="001345CE">
        <w:rPr>
          <w:b w:val="0"/>
          <w:sz w:val="24"/>
          <w:szCs w:val="24"/>
        </w:rPr>
        <w:t>результатах</w:t>
      </w:r>
      <w:r w:rsidRPr="001345CE">
        <w:rPr>
          <w:b w:val="0"/>
          <w:spacing w:val="-1"/>
          <w:sz w:val="24"/>
          <w:szCs w:val="24"/>
        </w:rPr>
        <w:t xml:space="preserve"> </w:t>
      </w:r>
      <w:r w:rsidRPr="001345CE">
        <w:rPr>
          <w:b w:val="0"/>
          <w:sz w:val="24"/>
          <w:szCs w:val="24"/>
        </w:rPr>
        <w:t>предоставления услуги;</w:t>
      </w:r>
    </w:p>
    <w:p w:rsidR="00A76E35" w:rsidRPr="001345CE" w:rsidRDefault="00A76E35" w:rsidP="00A76E35">
      <w:pPr>
        <w:pStyle w:val="a0"/>
        <w:ind w:firstLine="709"/>
        <w:jc w:val="both"/>
        <w:rPr>
          <w:b w:val="0"/>
          <w:sz w:val="24"/>
          <w:szCs w:val="24"/>
        </w:rPr>
      </w:pPr>
      <w:r w:rsidRPr="001345CE">
        <w:rPr>
          <w:b w:val="0"/>
          <w:sz w:val="24"/>
          <w:szCs w:val="24"/>
        </w:rPr>
        <w:t>порядка досудебного (внесудебного) обжалования действий (бездействия)</w:t>
      </w:r>
      <w:r w:rsidRPr="001345CE">
        <w:rPr>
          <w:b w:val="0"/>
          <w:spacing w:val="1"/>
          <w:sz w:val="24"/>
          <w:szCs w:val="24"/>
        </w:rPr>
        <w:t xml:space="preserve"> </w:t>
      </w:r>
      <w:r w:rsidRPr="001345CE">
        <w:rPr>
          <w:b w:val="0"/>
          <w:sz w:val="24"/>
          <w:szCs w:val="24"/>
        </w:rPr>
        <w:t>должностных</w:t>
      </w:r>
      <w:r w:rsidRPr="001345CE">
        <w:rPr>
          <w:b w:val="0"/>
          <w:spacing w:val="-1"/>
          <w:sz w:val="24"/>
          <w:szCs w:val="24"/>
        </w:rPr>
        <w:t xml:space="preserve"> </w:t>
      </w:r>
      <w:r w:rsidRPr="001345CE">
        <w:rPr>
          <w:b w:val="0"/>
          <w:sz w:val="24"/>
          <w:szCs w:val="24"/>
        </w:rPr>
        <w:t>лиц,</w:t>
      </w:r>
      <w:r w:rsidRPr="001345CE">
        <w:rPr>
          <w:b w:val="0"/>
          <w:spacing w:val="-6"/>
          <w:sz w:val="24"/>
          <w:szCs w:val="24"/>
        </w:rPr>
        <w:t xml:space="preserve"> </w:t>
      </w:r>
      <w:r w:rsidRPr="001345CE">
        <w:rPr>
          <w:b w:val="0"/>
          <w:sz w:val="24"/>
          <w:szCs w:val="24"/>
        </w:rPr>
        <w:t>и</w:t>
      </w:r>
      <w:r w:rsidRPr="001345CE">
        <w:rPr>
          <w:b w:val="0"/>
          <w:spacing w:val="-3"/>
          <w:sz w:val="24"/>
          <w:szCs w:val="24"/>
        </w:rPr>
        <w:t xml:space="preserve"> </w:t>
      </w:r>
      <w:r w:rsidRPr="001345CE">
        <w:rPr>
          <w:b w:val="0"/>
          <w:sz w:val="24"/>
          <w:szCs w:val="24"/>
        </w:rPr>
        <w:t>принимаемых</w:t>
      </w:r>
      <w:r w:rsidRPr="001345CE">
        <w:rPr>
          <w:b w:val="0"/>
          <w:spacing w:val="-1"/>
          <w:sz w:val="24"/>
          <w:szCs w:val="24"/>
        </w:rPr>
        <w:t xml:space="preserve"> </w:t>
      </w:r>
      <w:r w:rsidRPr="001345CE">
        <w:rPr>
          <w:b w:val="0"/>
          <w:sz w:val="24"/>
          <w:szCs w:val="24"/>
        </w:rPr>
        <w:t>ими</w:t>
      </w:r>
      <w:r w:rsidRPr="001345CE">
        <w:rPr>
          <w:b w:val="0"/>
          <w:spacing w:val="-5"/>
          <w:sz w:val="24"/>
          <w:szCs w:val="24"/>
        </w:rPr>
        <w:t xml:space="preserve"> </w:t>
      </w:r>
      <w:r w:rsidRPr="001345CE">
        <w:rPr>
          <w:b w:val="0"/>
          <w:sz w:val="24"/>
          <w:szCs w:val="24"/>
        </w:rPr>
        <w:t>решений</w:t>
      </w:r>
      <w:r w:rsidRPr="001345CE">
        <w:rPr>
          <w:b w:val="0"/>
          <w:spacing w:val="-1"/>
          <w:sz w:val="24"/>
          <w:szCs w:val="24"/>
        </w:rPr>
        <w:t xml:space="preserve"> </w:t>
      </w:r>
      <w:r w:rsidRPr="001345CE">
        <w:rPr>
          <w:b w:val="0"/>
          <w:sz w:val="24"/>
          <w:szCs w:val="24"/>
        </w:rPr>
        <w:t>при</w:t>
      </w:r>
      <w:r w:rsidRPr="001345CE">
        <w:rPr>
          <w:b w:val="0"/>
          <w:spacing w:val="-2"/>
          <w:sz w:val="24"/>
          <w:szCs w:val="24"/>
        </w:rPr>
        <w:t xml:space="preserve"> </w:t>
      </w:r>
      <w:r w:rsidRPr="001345CE">
        <w:rPr>
          <w:b w:val="0"/>
          <w:sz w:val="24"/>
          <w:szCs w:val="24"/>
        </w:rPr>
        <w:t>предоставлении</w:t>
      </w:r>
      <w:r w:rsidRPr="001345CE">
        <w:rPr>
          <w:b w:val="0"/>
          <w:spacing w:val="-1"/>
          <w:sz w:val="24"/>
          <w:szCs w:val="24"/>
        </w:rPr>
        <w:t xml:space="preserve"> </w:t>
      </w:r>
      <w:r w:rsidRPr="001345CE">
        <w:rPr>
          <w:b w:val="0"/>
          <w:sz w:val="24"/>
          <w:szCs w:val="24"/>
        </w:rPr>
        <w:t>услуги.</w:t>
      </w:r>
    </w:p>
    <w:p w:rsidR="00A76E35" w:rsidRPr="001345CE" w:rsidRDefault="00A76E35" w:rsidP="001345CE">
      <w:pPr>
        <w:pStyle w:val="a0"/>
        <w:ind w:firstLine="709"/>
        <w:jc w:val="both"/>
        <w:rPr>
          <w:b w:val="0"/>
          <w:sz w:val="24"/>
          <w:szCs w:val="24"/>
        </w:rPr>
      </w:pPr>
      <w:r w:rsidRPr="001345CE">
        <w:rPr>
          <w:b w:val="0"/>
          <w:sz w:val="24"/>
          <w:szCs w:val="24"/>
        </w:rPr>
        <w:t>Получение</w:t>
      </w:r>
      <w:r w:rsidRPr="001345CE">
        <w:rPr>
          <w:b w:val="0"/>
          <w:spacing w:val="-11"/>
          <w:sz w:val="24"/>
          <w:szCs w:val="24"/>
        </w:rPr>
        <w:t xml:space="preserve"> </w:t>
      </w:r>
      <w:r w:rsidRPr="001345CE">
        <w:rPr>
          <w:b w:val="0"/>
          <w:sz w:val="24"/>
          <w:szCs w:val="24"/>
        </w:rPr>
        <w:t>информации</w:t>
      </w:r>
      <w:r w:rsidRPr="001345CE">
        <w:rPr>
          <w:b w:val="0"/>
          <w:spacing w:val="-11"/>
          <w:sz w:val="24"/>
          <w:szCs w:val="24"/>
        </w:rPr>
        <w:t xml:space="preserve"> </w:t>
      </w:r>
      <w:r w:rsidRPr="001345CE">
        <w:rPr>
          <w:b w:val="0"/>
          <w:sz w:val="24"/>
          <w:szCs w:val="24"/>
        </w:rPr>
        <w:t>по</w:t>
      </w:r>
      <w:r w:rsidRPr="001345CE">
        <w:rPr>
          <w:b w:val="0"/>
          <w:spacing w:val="-10"/>
          <w:sz w:val="24"/>
          <w:szCs w:val="24"/>
        </w:rPr>
        <w:t xml:space="preserve"> </w:t>
      </w:r>
      <w:r w:rsidRPr="001345CE">
        <w:rPr>
          <w:b w:val="0"/>
          <w:sz w:val="24"/>
          <w:szCs w:val="24"/>
        </w:rPr>
        <w:t>вопросам</w:t>
      </w:r>
      <w:r w:rsidRPr="001345CE">
        <w:rPr>
          <w:b w:val="0"/>
          <w:spacing w:val="-12"/>
          <w:sz w:val="24"/>
          <w:szCs w:val="24"/>
        </w:rPr>
        <w:t xml:space="preserve"> </w:t>
      </w:r>
      <w:r w:rsidRPr="001345CE">
        <w:rPr>
          <w:b w:val="0"/>
          <w:sz w:val="24"/>
          <w:szCs w:val="24"/>
        </w:rPr>
        <w:t>предоставления</w:t>
      </w:r>
      <w:r w:rsidRPr="001345CE">
        <w:rPr>
          <w:b w:val="0"/>
          <w:spacing w:val="-11"/>
          <w:sz w:val="24"/>
          <w:szCs w:val="24"/>
        </w:rPr>
        <w:t xml:space="preserve"> </w:t>
      </w:r>
      <w:r w:rsidRPr="001345CE">
        <w:rPr>
          <w:b w:val="0"/>
          <w:sz w:val="24"/>
          <w:szCs w:val="24"/>
        </w:rPr>
        <w:t>услуги</w:t>
      </w:r>
      <w:r w:rsidRPr="001345CE">
        <w:rPr>
          <w:b w:val="0"/>
          <w:spacing w:val="-11"/>
          <w:sz w:val="24"/>
          <w:szCs w:val="24"/>
        </w:rPr>
        <w:t xml:space="preserve"> </w:t>
      </w:r>
      <w:r w:rsidRPr="001345CE">
        <w:rPr>
          <w:b w:val="0"/>
          <w:sz w:val="24"/>
          <w:szCs w:val="24"/>
        </w:rPr>
        <w:t>осуществляется</w:t>
      </w:r>
      <w:r w:rsidRPr="001345CE">
        <w:rPr>
          <w:b w:val="0"/>
          <w:spacing w:val="-67"/>
          <w:sz w:val="24"/>
          <w:szCs w:val="24"/>
        </w:rPr>
        <w:t xml:space="preserve"> </w:t>
      </w:r>
      <w:r w:rsidRPr="001345CE">
        <w:rPr>
          <w:b w:val="0"/>
          <w:sz w:val="24"/>
          <w:szCs w:val="24"/>
        </w:rPr>
        <w:t>бесплатно.</w:t>
      </w:r>
    </w:p>
    <w:p w:rsidR="00A76E35" w:rsidRPr="00A76E35" w:rsidRDefault="001345CE" w:rsidP="001345CE">
      <w:pPr>
        <w:pStyle w:val="a6"/>
        <w:widowControl w:val="0"/>
        <w:tabs>
          <w:tab w:val="left" w:pos="1436"/>
        </w:tabs>
        <w:ind w:left="0" w:firstLine="709"/>
        <w:jc w:val="both"/>
        <w:rPr>
          <w:rFonts w:ascii="Times New Roman" w:hAnsi="Times New Roman"/>
          <w:sz w:val="24"/>
          <w:szCs w:val="24"/>
        </w:rPr>
      </w:pPr>
      <w:r>
        <w:rPr>
          <w:rFonts w:ascii="Times New Roman" w:hAnsi="Times New Roman"/>
          <w:spacing w:val="-1"/>
          <w:sz w:val="24"/>
          <w:szCs w:val="24"/>
        </w:rPr>
        <w:t xml:space="preserve">2.40. </w:t>
      </w:r>
      <w:r w:rsidR="00A76E35" w:rsidRPr="00A76E35">
        <w:rPr>
          <w:rFonts w:ascii="Times New Roman" w:hAnsi="Times New Roman"/>
          <w:spacing w:val="-1"/>
          <w:sz w:val="24"/>
          <w:szCs w:val="24"/>
        </w:rPr>
        <w:t>При</w:t>
      </w:r>
      <w:r w:rsidR="00A76E35" w:rsidRPr="00A76E35">
        <w:rPr>
          <w:rFonts w:ascii="Times New Roman" w:hAnsi="Times New Roman"/>
          <w:spacing w:val="-17"/>
          <w:sz w:val="24"/>
          <w:szCs w:val="24"/>
        </w:rPr>
        <w:t xml:space="preserve"> </w:t>
      </w:r>
      <w:r w:rsidR="00A76E35" w:rsidRPr="00A76E35">
        <w:rPr>
          <w:rFonts w:ascii="Times New Roman" w:hAnsi="Times New Roman"/>
          <w:spacing w:val="-1"/>
          <w:sz w:val="24"/>
          <w:szCs w:val="24"/>
        </w:rPr>
        <w:t>устном</w:t>
      </w:r>
      <w:r w:rsidR="00A76E35" w:rsidRPr="00A76E35">
        <w:rPr>
          <w:rFonts w:ascii="Times New Roman" w:hAnsi="Times New Roman"/>
          <w:spacing w:val="-18"/>
          <w:sz w:val="24"/>
          <w:szCs w:val="24"/>
        </w:rPr>
        <w:t xml:space="preserve"> </w:t>
      </w:r>
      <w:r w:rsidR="00A76E35" w:rsidRPr="00A76E35">
        <w:rPr>
          <w:rFonts w:ascii="Times New Roman" w:hAnsi="Times New Roman"/>
          <w:spacing w:val="-1"/>
          <w:sz w:val="24"/>
          <w:szCs w:val="24"/>
        </w:rPr>
        <w:t>обращении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(лично</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телефону)</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должностное</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лицо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администрации Шарьинского муниципального района ,</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работник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lastRenderedPageBreak/>
        <w:t>осуществляющий консультирование, подробно и в вежливой (корректной) 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информирует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обратившихся</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интересующим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вопросам.</w:t>
      </w:r>
    </w:p>
    <w:p w:rsidR="00A76E35" w:rsidRPr="001345CE" w:rsidRDefault="00A76E35" w:rsidP="00A76E35">
      <w:pPr>
        <w:pStyle w:val="a0"/>
        <w:ind w:firstLine="709"/>
        <w:jc w:val="both"/>
        <w:rPr>
          <w:b w:val="0"/>
          <w:sz w:val="24"/>
          <w:szCs w:val="24"/>
        </w:rPr>
      </w:pPr>
      <w:r w:rsidRPr="001345CE">
        <w:rPr>
          <w:b w:val="0"/>
          <w:sz w:val="24"/>
          <w:szCs w:val="24"/>
        </w:rPr>
        <w:t>Ответ</w:t>
      </w:r>
      <w:r w:rsidRPr="001345CE">
        <w:rPr>
          <w:b w:val="0"/>
          <w:spacing w:val="1"/>
          <w:sz w:val="24"/>
          <w:szCs w:val="24"/>
        </w:rPr>
        <w:t xml:space="preserve"> </w:t>
      </w:r>
      <w:r w:rsidRPr="001345CE">
        <w:rPr>
          <w:b w:val="0"/>
          <w:sz w:val="24"/>
          <w:szCs w:val="24"/>
        </w:rPr>
        <w:t>на</w:t>
      </w:r>
      <w:r w:rsidRPr="001345CE">
        <w:rPr>
          <w:b w:val="0"/>
          <w:spacing w:val="1"/>
          <w:sz w:val="24"/>
          <w:szCs w:val="24"/>
        </w:rPr>
        <w:t xml:space="preserve"> </w:t>
      </w:r>
      <w:r w:rsidRPr="001345CE">
        <w:rPr>
          <w:b w:val="0"/>
          <w:sz w:val="24"/>
          <w:szCs w:val="24"/>
        </w:rPr>
        <w:t>телефонный</w:t>
      </w:r>
      <w:r w:rsidRPr="001345CE">
        <w:rPr>
          <w:b w:val="0"/>
          <w:spacing w:val="1"/>
          <w:sz w:val="24"/>
          <w:szCs w:val="24"/>
        </w:rPr>
        <w:t xml:space="preserve"> </w:t>
      </w:r>
      <w:r w:rsidRPr="001345CE">
        <w:rPr>
          <w:b w:val="0"/>
          <w:sz w:val="24"/>
          <w:szCs w:val="24"/>
        </w:rPr>
        <w:t>звонок</w:t>
      </w:r>
      <w:r w:rsidRPr="001345CE">
        <w:rPr>
          <w:b w:val="0"/>
          <w:spacing w:val="1"/>
          <w:sz w:val="24"/>
          <w:szCs w:val="24"/>
        </w:rPr>
        <w:t xml:space="preserve"> </w:t>
      </w:r>
      <w:r w:rsidRPr="001345CE">
        <w:rPr>
          <w:b w:val="0"/>
          <w:sz w:val="24"/>
          <w:szCs w:val="24"/>
        </w:rPr>
        <w:t>должен</w:t>
      </w:r>
      <w:r w:rsidRPr="001345CE">
        <w:rPr>
          <w:b w:val="0"/>
          <w:spacing w:val="1"/>
          <w:sz w:val="24"/>
          <w:szCs w:val="24"/>
        </w:rPr>
        <w:t xml:space="preserve"> </w:t>
      </w:r>
      <w:r w:rsidRPr="001345CE">
        <w:rPr>
          <w:b w:val="0"/>
          <w:sz w:val="24"/>
          <w:szCs w:val="24"/>
        </w:rPr>
        <w:t>начинаться</w:t>
      </w:r>
      <w:r w:rsidRPr="001345CE">
        <w:rPr>
          <w:b w:val="0"/>
          <w:spacing w:val="1"/>
          <w:sz w:val="24"/>
          <w:szCs w:val="24"/>
        </w:rPr>
        <w:t xml:space="preserve"> </w:t>
      </w:r>
      <w:r w:rsidRPr="001345CE">
        <w:rPr>
          <w:b w:val="0"/>
          <w:sz w:val="24"/>
          <w:szCs w:val="24"/>
        </w:rPr>
        <w:t>с</w:t>
      </w:r>
      <w:r w:rsidRPr="001345CE">
        <w:rPr>
          <w:b w:val="0"/>
          <w:spacing w:val="1"/>
          <w:sz w:val="24"/>
          <w:szCs w:val="24"/>
        </w:rPr>
        <w:t xml:space="preserve"> </w:t>
      </w:r>
      <w:r w:rsidRPr="001345CE">
        <w:rPr>
          <w:b w:val="0"/>
          <w:sz w:val="24"/>
          <w:szCs w:val="24"/>
        </w:rPr>
        <w:t>информации</w:t>
      </w:r>
      <w:r w:rsidRPr="001345CE">
        <w:rPr>
          <w:b w:val="0"/>
          <w:spacing w:val="1"/>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наименовании органа, в который позвонил заявитель, фамилии, имени, отчества</w:t>
      </w:r>
      <w:r w:rsidRPr="001345CE">
        <w:rPr>
          <w:b w:val="0"/>
          <w:spacing w:val="1"/>
          <w:sz w:val="24"/>
          <w:szCs w:val="24"/>
        </w:rPr>
        <w:t xml:space="preserve"> </w:t>
      </w:r>
      <w:r w:rsidRPr="001345CE">
        <w:rPr>
          <w:b w:val="0"/>
          <w:sz w:val="24"/>
          <w:szCs w:val="24"/>
        </w:rPr>
        <w:t>(последнее – при наличии) и должности специалиста, принявшего телефонный</w:t>
      </w:r>
      <w:r w:rsidRPr="001345CE">
        <w:rPr>
          <w:b w:val="0"/>
          <w:spacing w:val="1"/>
          <w:sz w:val="24"/>
          <w:szCs w:val="24"/>
        </w:rPr>
        <w:t xml:space="preserve"> </w:t>
      </w:r>
      <w:r w:rsidRPr="001345CE">
        <w:rPr>
          <w:b w:val="0"/>
          <w:sz w:val="24"/>
          <w:szCs w:val="24"/>
        </w:rPr>
        <w:t>звонок.</w:t>
      </w:r>
    </w:p>
    <w:p w:rsidR="00A76E35" w:rsidRPr="001345CE" w:rsidRDefault="00A76E35" w:rsidP="00A76E35">
      <w:pPr>
        <w:pStyle w:val="a0"/>
        <w:ind w:firstLine="709"/>
        <w:jc w:val="both"/>
        <w:rPr>
          <w:b w:val="0"/>
          <w:sz w:val="24"/>
          <w:szCs w:val="24"/>
        </w:rPr>
      </w:pPr>
      <w:r w:rsidRPr="001345CE">
        <w:rPr>
          <w:b w:val="0"/>
          <w:sz w:val="24"/>
          <w:szCs w:val="24"/>
        </w:rPr>
        <w:t>Если должностное лицо администрации Шарьинского муниципального района</w:t>
      </w:r>
      <w:r w:rsidRPr="001345CE">
        <w:rPr>
          <w:b w:val="0"/>
          <w:spacing w:val="1"/>
          <w:sz w:val="24"/>
          <w:szCs w:val="24"/>
        </w:rPr>
        <w:t xml:space="preserve"> </w:t>
      </w:r>
      <w:r w:rsidRPr="001345CE">
        <w:rPr>
          <w:b w:val="0"/>
          <w:sz w:val="24"/>
          <w:szCs w:val="24"/>
        </w:rPr>
        <w:t>не</w:t>
      </w:r>
      <w:r w:rsidRPr="001345CE">
        <w:rPr>
          <w:b w:val="0"/>
          <w:spacing w:val="1"/>
          <w:sz w:val="24"/>
          <w:szCs w:val="24"/>
        </w:rPr>
        <w:t xml:space="preserve"> </w:t>
      </w:r>
      <w:r w:rsidRPr="001345CE">
        <w:rPr>
          <w:b w:val="0"/>
          <w:sz w:val="24"/>
          <w:szCs w:val="24"/>
        </w:rPr>
        <w:t>может</w:t>
      </w:r>
      <w:r w:rsidRPr="001345CE">
        <w:rPr>
          <w:b w:val="0"/>
          <w:spacing w:val="1"/>
          <w:sz w:val="24"/>
          <w:szCs w:val="24"/>
        </w:rPr>
        <w:t xml:space="preserve"> </w:t>
      </w:r>
      <w:r w:rsidRPr="001345CE">
        <w:rPr>
          <w:b w:val="0"/>
          <w:sz w:val="24"/>
          <w:szCs w:val="24"/>
        </w:rPr>
        <w:t>самостоятельно</w:t>
      </w:r>
      <w:r w:rsidRPr="001345CE">
        <w:rPr>
          <w:b w:val="0"/>
          <w:spacing w:val="1"/>
          <w:sz w:val="24"/>
          <w:szCs w:val="24"/>
        </w:rPr>
        <w:t xml:space="preserve"> </w:t>
      </w:r>
      <w:r w:rsidRPr="001345CE">
        <w:rPr>
          <w:b w:val="0"/>
          <w:sz w:val="24"/>
          <w:szCs w:val="24"/>
        </w:rPr>
        <w:t>дать</w:t>
      </w:r>
      <w:r w:rsidRPr="001345CE">
        <w:rPr>
          <w:b w:val="0"/>
          <w:spacing w:val="1"/>
          <w:sz w:val="24"/>
          <w:szCs w:val="24"/>
        </w:rPr>
        <w:t xml:space="preserve"> </w:t>
      </w:r>
      <w:r w:rsidRPr="001345CE">
        <w:rPr>
          <w:b w:val="0"/>
          <w:sz w:val="24"/>
          <w:szCs w:val="24"/>
        </w:rPr>
        <w:t>ответ,</w:t>
      </w:r>
      <w:r w:rsidRPr="001345CE">
        <w:rPr>
          <w:b w:val="0"/>
          <w:spacing w:val="1"/>
          <w:sz w:val="24"/>
          <w:szCs w:val="24"/>
        </w:rPr>
        <w:t xml:space="preserve"> </w:t>
      </w:r>
      <w:r w:rsidRPr="001345CE">
        <w:rPr>
          <w:b w:val="0"/>
          <w:sz w:val="24"/>
          <w:szCs w:val="24"/>
        </w:rPr>
        <w:t>телефонный</w:t>
      </w:r>
      <w:r w:rsidRPr="001345CE">
        <w:rPr>
          <w:b w:val="0"/>
          <w:spacing w:val="1"/>
          <w:sz w:val="24"/>
          <w:szCs w:val="24"/>
        </w:rPr>
        <w:t xml:space="preserve"> </w:t>
      </w:r>
      <w:r w:rsidRPr="001345CE">
        <w:rPr>
          <w:b w:val="0"/>
          <w:sz w:val="24"/>
          <w:szCs w:val="24"/>
        </w:rPr>
        <w:t>звонок</w:t>
      </w:r>
      <w:r w:rsidRPr="001345CE">
        <w:rPr>
          <w:b w:val="0"/>
          <w:spacing w:val="1"/>
          <w:sz w:val="24"/>
          <w:szCs w:val="24"/>
        </w:rPr>
        <w:t xml:space="preserve"> </w:t>
      </w:r>
      <w:r w:rsidRPr="001345CE">
        <w:rPr>
          <w:b w:val="0"/>
          <w:sz w:val="24"/>
          <w:szCs w:val="24"/>
        </w:rPr>
        <w:t>должен</w:t>
      </w:r>
      <w:r w:rsidRPr="001345CE">
        <w:rPr>
          <w:b w:val="0"/>
          <w:spacing w:val="1"/>
          <w:sz w:val="24"/>
          <w:szCs w:val="24"/>
        </w:rPr>
        <w:t xml:space="preserve"> </w:t>
      </w:r>
      <w:r w:rsidRPr="001345CE">
        <w:rPr>
          <w:b w:val="0"/>
          <w:sz w:val="24"/>
          <w:szCs w:val="24"/>
        </w:rPr>
        <w:t>быть</w:t>
      </w:r>
      <w:r w:rsidRPr="001345CE">
        <w:rPr>
          <w:b w:val="0"/>
          <w:spacing w:val="1"/>
          <w:sz w:val="24"/>
          <w:szCs w:val="24"/>
        </w:rPr>
        <w:t xml:space="preserve"> </w:t>
      </w:r>
      <w:r w:rsidRPr="001345CE">
        <w:rPr>
          <w:b w:val="0"/>
          <w:sz w:val="24"/>
          <w:szCs w:val="24"/>
        </w:rPr>
        <w:t>переадресован</w:t>
      </w:r>
      <w:r w:rsidRPr="001345CE">
        <w:rPr>
          <w:b w:val="0"/>
          <w:spacing w:val="1"/>
          <w:sz w:val="24"/>
          <w:szCs w:val="24"/>
        </w:rPr>
        <w:t xml:space="preserve"> </w:t>
      </w:r>
      <w:r w:rsidRPr="001345CE">
        <w:rPr>
          <w:b w:val="0"/>
          <w:sz w:val="24"/>
          <w:szCs w:val="24"/>
        </w:rPr>
        <w:t>(переведен)</w:t>
      </w:r>
      <w:r w:rsidRPr="001345CE">
        <w:rPr>
          <w:b w:val="0"/>
          <w:spacing w:val="1"/>
          <w:sz w:val="24"/>
          <w:szCs w:val="24"/>
        </w:rPr>
        <w:t xml:space="preserve"> </w:t>
      </w:r>
      <w:r w:rsidRPr="001345CE">
        <w:rPr>
          <w:b w:val="0"/>
          <w:sz w:val="24"/>
          <w:szCs w:val="24"/>
        </w:rPr>
        <w:t>на</w:t>
      </w:r>
      <w:r w:rsidRPr="001345CE">
        <w:rPr>
          <w:b w:val="0"/>
          <w:spacing w:val="1"/>
          <w:sz w:val="24"/>
          <w:szCs w:val="24"/>
        </w:rPr>
        <w:t xml:space="preserve"> </w:t>
      </w:r>
      <w:r w:rsidRPr="001345CE">
        <w:rPr>
          <w:b w:val="0"/>
          <w:sz w:val="24"/>
          <w:szCs w:val="24"/>
        </w:rPr>
        <w:t>другое</w:t>
      </w:r>
      <w:r w:rsidRPr="001345CE">
        <w:rPr>
          <w:b w:val="0"/>
          <w:spacing w:val="1"/>
          <w:sz w:val="24"/>
          <w:szCs w:val="24"/>
        </w:rPr>
        <w:t xml:space="preserve"> </w:t>
      </w:r>
      <w:r w:rsidRPr="001345CE">
        <w:rPr>
          <w:b w:val="0"/>
          <w:sz w:val="24"/>
          <w:szCs w:val="24"/>
        </w:rPr>
        <w:t>должностное</w:t>
      </w:r>
      <w:r w:rsidRPr="001345CE">
        <w:rPr>
          <w:b w:val="0"/>
          <w:spacing w:val="-9"/>
          <w:sz w:val="24"/>
          <w:szCs w:val="24"/>
        </w:rPr>
        <w:t xml:space="preserve"> </w:t>
      </w:r>
      <w:r w:rsidRPr="001345CE">
        <w:rPr>
          <w:b w:val="0"/>
          <w:sz w:val="24"/>
          <w:szCs w:val="24"/>
        </w:rPr>
        <w:t>лицо</w:t>
      </w:r>
      <w:r w:rsidRPr="001345CE">
        <w:rPr>
          <w:b w:val="0"/>
          <w:spacing w:val="-7"/>
          <w:sz w:val="24"/>
          <w:szCs w:val="24"/>
        </w:rPr>
        <w:t xml:space="preserve"> </w:t>
      </w:r>
      <w:r w:rsidRPr="001345CE">
        <w:rPr>
          <w:b w:val="0"/>
          <w:sz w:val="24"/>
          <w:szCs w:val="24"/>
        </w:rPr>
        <w:t>или</w:t>
      </w:r>
      <w:r w:rsidRPr="001345CE">
        <w:rPr>
          <w:b w:val="0"/>
          <w:spacing w:val="-6"/>
          <w:sz w:val="24"/>
          <w:szCs w:val="24"/>
        </w:rPr>
        <w:t xml:space="preserve"> </w:t>
      </w:r>
      <w:r w:rsidRPr="001345CE">
        <w:rPr>
          <w:b w:val="0"/>
          <w:sz w:val="24"/>
          <w:szCs w:val="24"/>
        </w:rPr>
        <w:t>же</w:t>
      </w:r>
      <w:r w:rsidRPr="001345CE">
        <w:rPr>
          <w:b w:val="0"/>
          <w:spacing w:val="-7"/>
          <w:sz w:val="24"/>
          <w:szCs w:val="24"/>
        </w:rPr>
        <w:t xml:space="preserve"> </w:t>
      </w:r>
      <w:r w:rsidRPr="001345CE">
        <w:rPr>
          <w:b w:val="0"/>
          <w:sz w:val="24"/>
          <w:szCs w:val="24"/>
        </w:rPr>
        <w:t>обратившемуся</w:t>
      </w:r>
      <w:r w:rsidRPr="001345CE">
        <w:rPr>
          <w:b w:val="0"/>
          <w:spacing w:val="-6"/>
          <w:sz w:val="24"/>
          <w:szCs w:val="24"/>
        </w:rPr>
        <w:t xml:space="preserve"> </w:t>
      </w:r>
      <w:r w:rsidRPr="001345CE">
        <w:rPr>
          <w:b w:val="0"/>
          <w:sz w:val="24"/>
          <w:szCs w:val="24"/>
        </w:rPr>
        <w:t>лицу</w:t>
      </w:r>
      <w:r w:rsidRPr="001345CE">
        <w:rPr>
          <w:b w:val="0"/>
          <w:spacing w:val="-9"/>
          <w:sz w:val="24"/>
          <w:szCs w:val="24"/>
        </w:rPr>
        <w:t xml:space="preserve"> </w:t>
      </w:r>
      <w:r w:rsidRPr="001345CE">
        <w:rPr>
          <w:b w:val="0"/>
          <w:sz w:val="24"/>
          <w:szCs w:val="24"/>
        </w:rPr>
        <w:t>должен</w:t>
      </w:r>
      <w:r w:rsidRPr="001345CE">
        <w:rPr>
          <w:b w:val="0"/>
          <w:spacing w:val="-7"/>
          <w:sz w:val="24"/>
          <w:szCs w:val="24"/>
        </w:rPr>
        <w:t xml:space="preserve"> </w:t>
      </w:r>
      <w:r w:rsidRPr="001345CE">
        <w:rPr>
          <w:b w:val="0"/>
          <w:sz w:val="24"/>
          <w:szCs w:val="24"/>
        </w:rPr>
        <w:t>быть</w:t>
      </w:r>
      <w:r w:rsidRPr="001345CE">
        <w:rPr>
          <w:b w:val="0"/>
          <w:spacing w:val="-7"/>
          <w:sz w:val="24"/>
          <w:szCs w:val="24"/>
        </w:rPr>
        <w:t xml:space="preserve"> </w:t>
      </w:r>
      <w:r w:rsidRPr="001345CE">
        <w:rPr>
          <w:b w:val="0"/>
          <w:sz w:val="24"/>
          <w:szCs w:val="24"/>
        </w:rPr>
        <w:t>сообщен</w:t>
      </w:r>
      <w:r w:rsidRPr="001345CE">
        <w:rPr>
          <w:b w:val="0"/>
          <w:spacing w:val="-4"/>
          <w:sz w:val="24"/>
          <w:szCs w:val="24"/>
        </w:rPr>
        <w:t xml:space="preserve"> </w:t>
      </w:r>
      <w:r w:rsidRPr="001345CE">
        <w:rPr>
          <w:b w:val="0"/>
          <w:sz w:val="24"/>
          <w:szCs w:val="24"/>
        </w:rPr>
        <w:t>телефонный</w:t>
      </w:r>
      <w:r w:rsidRPr="001345CE">
        <w:rPr>
          <w:b w:val="0"/>
          <w:spacing w:val="-68"/>
          <w:sz w:val="24"/>
          <w:szCs w:val="24"/>
        </w:rPr>
        <w:t xml:space="preserve"> </w:t>
      </w:r>
      <w:r w:rsidRPr="001345CE">
        <w:rPr>
          <w:b w:val="0"/>
          <w:sz w:val="24"/>
          <w:szCs w:val="24"/>
        </w:rPr>
        <w:t>номер,</w:t>
      </w:r>
      <w:r w:rsidRPr="001345CE">
        <w:rPr>
          <w:b w:val="0"/>
          <w:spacing w:val="-2"/>
          <w:sz w:val="24"/>
          <w:szCs w:val="24"/>
        </w:rPr>
        <w:t xml:space="preserve"> </w:t>
      </w:r>
      <w:r w:rsidRPr="001345CE">
        <w:rPr>
          <w:b w:val="0"/>
          <w:sz w:val="24"/>
          <w:szCs w:val="24"/>
        </w:rPr>
        <w:t>по которому</w:t>
      </w:r>
      <w:r w:rsidRPr="001345CE">
        <w:rPr>
          <w:b w:val="0"/>
          <w:spacing w:val="-5"/>
          <w:sz w:val="24"/>
          <w:szCs w:val="24"/>
        </w:rPr>
        <w:t xml:space="preserve"> </w:t>
      </w:r>
      <w:r w:rsidRPr="001345CE">
        <w:rPr>
          <w:b w:val="0"/>
          <w:sz w:val="24"/>
          <w:szCs w:val="24"/>
        </w:rPr>
        <w:t>можно</w:t>
      </w:r>
      <w:r w:rsidRPr="001345CE">
        <w:rPr>
          <w:b w:val="0"/>
          <w:spacing w:val="-3"/>
          <w:sz w:val="24"/>
          <w:szCs w:val="24"/>
        </w:rPr>
        <w:t xml:space="preserve"> </w:t>
      </w:r>
      <w:r w:rsidRPr="001345CE">
        <w:rPr>
          <w:b w:val="0"/>
          <w:sz w:val="24"/>
          <w:szCs w:val="24"/>
        </w:rPr>
        <w:t>будет</w:t>
      </w:r>
      <w:r w:rsidRPr="001345CE">
        <w:rPr>
          <w:b w:val="0"/>
          <w:spacing w:val="-1"/>
          <w:sz w:val="24"/>
          <w:szCs w:val="24"/>
        </w:rPr>
        <w:t xml:space="preserve"> </w:t>
      </w:r>
      <w:r w:rsidRPr="001345CE">
        <w:rPr>
          <w:b w:val="0"/>
          <w:sz w:val="24"/>
          <w:szCs w:val="24"/>
        </w:rPr>
        <w:t>получить</w:t>
      </w:r>
      <w:r w:rsidRPr="001345CE">
        <w:rPr>
          <w:b w:val="0"/>
          <w:spacing w:val="-2"/>
          <w:sz w:val="24"/>
          <w:szCs w:val="24"/>
        </w:rPr>
        <w:t xml:space="preserve"> </w:t>
      </w:r>
      <w:r w:rsidRPr="001345CE">
        <w:rPr>
          <w:b w:val="0"/>
          <w:sz w:val="24"/>
          <w:szCs w:val="24"/>
        </w:rPr>
        <w:t>необходимую</w:t>
      </w:r>
      <w:r w:rsidRPr="001345CE">
        <w:rPr>
          <w:b w:val="0"/>
          <w:spacing w:val="-1"/>
          <w:sz w:val="24"/>
          <w:szCs w:val="24"/>
        </w:rPr>
        <w:t xml:space="preserve"> </w:t>
      </w:r>
      <w:r w:rsidRPr="001345CE">
        <w:rPr>
          <w:b w:val="0"/>
          <w:sz w:val="24"/>
          <w:szCs w:val="24"/>
        </w:rPr>
        <w:t>информацию</w:t>
      </w:r>
    </w:p>
    <w:p w:rsidR="00A76E35" w:rsidRPr="001345CE" w:rsidRDefault="00A76E35" w:rsidP="00A76E35">
      <w:pPr>
        <w:pStyle w:val="a0"/>
        <w:ind w:firstLine="709"/>
        <w:jc w:val="both"/>
        <w:rPr>
          <w:b w:val="0"/>
          <w:sz w:val="24"/>
          <w:szCs w:val="24"/>
        </w:rPr>
      </w:pPr>
      <w:r w:rsidRPr="001345CE">
        <w:rPr>
          <w:b w:val="0"/>
          <w:sz w:val="24"/>
          <w:szCs w:val="24"/>
        </w:rPr>
        <w:t>Если подготовка ответа требует продолжительного времени, он предлагает</w:t>
      </w:r>
      <w:r w:rsidRPr="001345CE">
        <w:rPr>
          <w:b w:val="0"/>
          <w:spacing w:val="1"/>
          <w:sz w:val="24"/>
          <w:szCs w:val="24"/>
        </w:rPr>
        <w:t xml:space="preserve"> </w:t>
      </w:r>
      <w:r w:rsidRPr="001345CE">
        <w:rPr>
          <w:b w:val="0"/>
          <w:sz w:val="24"/>
          <w:szCs w:val="24"/>
        </w:rPr>
        <w:t>заявителю</w:t>
      </w:r>
      <w:r w:rsidRPr="001345CE">
        <w:rPr>
          <w:b w:val="0"/>
          <w:spacing w:val="-3"/>
          <w:sz w:val="24"/>
          <w:szCs w:val="24"/>
        </w:rPr>
        <w:t xml:space="preserve"> </w:t>
      </w:r>
      <w:r w:rsidRPr="001345CE">
        <w:rPr>
          <w:b w:val="0"/>
          <w:sz w:val="24"/>
          <w:szCs w:val="24"/>
        </w:rPr>
        <w:t>один</w:t>
      </w:r>
      <w:r w:rsidRPr="001345CE">
        <w:rPr>
          <w:b w:val="0"/>
          <w:spacing w:val="-1"/>
          <w:sz w:val="24"/>
          <w:szCs w:val="24"/>
        </w:rPr>
        <w:t xml:space="preserve"> </w:t>
      </w:r>
      <w:r w:rsidRPr="001345CE">
        <w:rPr>
          <w:b w:val="0"/>
          <w:sz w:val="24"/>
          <w:szCs w:val="24"/>
        </w:rPr>
        <w:t>из следующих вариантов</w:t>
      </w:r>
      <w:r w:rsidRPr="001345CE">
        <w:rPr>
          <w:b w:val="0"/>
          <w:spacing w:val="-1"/>
          <w:sz w:val="24"/>
          <w:szCs w:val="24"/>
        </w:rPr>
        <w:t xml:space="preserve"> </w:t>
      </w:r>
      <w:r w:rsidRPr="001345CE">
        <w:rPr>
          <w:b w:val="0"/>
          <w:sz w:val="24"/>
          <w:szCs w:val="24"/>
        </w:rPr>
        <w:t>дальнейших действий:</w:t>
      </w:r>
    </w:p>
    <w:p w:rsidR="00A76E35" w:rsidRPr="001345CE" w:rsidRDefault="00A76E35" w:rsidP="00A76E35">
      <w:pPr>
        <w:pStyle w:val="a0"/>
        <w:ind w:firstLine="709"/>
        <w:jc w:val="both"/>
        <w:rPr>
          <w:b w:val="0"/>
          <w:sz w:val="24"/>
          <w:szCs w:val="24"/>
        </w:rPr>
      </w:pPr>
      <w:r w:rsidRPr="001345CE">
        <w:rPr>
          <w:b w:val="0"/>
          <w:sz w:val="24"/>
          <w:szCs w:val="24"/>
        </w:rPr>
        <w:t>изложить обращение в письменной форме;</w:t>
      </w:r>
      <w:r w:rsidRPr="001345CE">
        <w:rPr>
          <w:b w:val="0"/>
          <w:spacing w:val="-67"/>
          <w:sz w:val="24"/>
          <w:szCs w:val="24"/>
        </w:rPr>
        <w:t xml:space="preserve"> </w:t>
      </w:r>
      <w:r w:rsidRPr="001345CE">
        <w:rPr>
          <w:b w:val="0"/>
          <w:sz w:val="24"/>
          <w:szCs w:val="24"/>
        </w:rPr>
        <w:t>назначить</w:t>
      </w:r>
      <w:r w:rsidRPr="001345CE">
        <w:rPr>
          <w:b w:val="0"/>
          <w:spacing w:val="-7"/>
          <w:sz w:val="24"/>
          <w:szCs w:val="24"/>
        </w:rPr>
        <w:t xml:space="preserve"> </w:t>
      </w:r>
      <w:r w:rsidRPr="001345CE">
        <w:rPr>
          <w:b w:val="0"/>
          <w:sz w:val="24"/>
          <w:szCs w:val="24"/>
        </w:rPr>
        <w:t>другое</w:t>
      </w:r>
      <w:r w:rsidRPr="001345CE">
        <w:rPr>
          <w:b w:val="0"/>
          <w:spacing w:val="-1"/>
          <w:sz w:val="24"/>
          <w:szCs w:val="24"/>
        </w:rPr>
        <w:t xml:space="preserve"> </w:t>
      </w:r>
      <w:r w:rsidRPr="001345CE">
        <w:rPr>
          <w:b w:val="0"/>
          <w:sz w:val="24"/>
          <w:szCs w:val="24"/>
        </w:rPr>
        <w:t>время</w:t>
      </w:r>
      <w:r w:rsidRPr="001345CE">
        <w:rPr>
          <w:b w:val="0"/>
          <w:spacing w:val="-1"/>
          <w:sz w:val="24"/>
          <w:szCs w:val="24"/>
        </w:rPr>
        <w:t xml:space="preserve"> </w:t>
      </w:r>
      <w:r w:rsidRPr="001345CE">
        <w:rPr>
          <w:b w:val="0"/>
          <w:sz w:val="24"/>
          <w:szCs w:val="24"/>
        </w:rPr>
        <w:t>для</w:t>
      </w:r>
      <w:r w:rsidRPr="001345CE">
        <w:rPr>
          <w:b w:val="0"/>
          <w:spacing w:val="-1"/>
          <w:sz w:val="24"/>
          <w:szCs w:val="24"/>
        </w:rPr>
        <w:t xml:space="preserve"> </w:t>
      </w:r>
      <w:r w:rsidRPr="001345CE">
        <w:rPr>
          <w:b w:val="0"/>
          <w:sz w:val="24"/>
          <w:szCs w:val="24"/>
        </w:rPr>
        <w:t>консультаций.</w:t>
      </w:r>
    </w:p>
    <w:p w:rsidR="00A76E35" w:rsidRPr="001345CE" w:rsidRDefault="00A76E35" w:rsidP="00A76E35">
      <w:pPr>
        <w:pStyle w:val="a0"/>
        <w:ind w:firstLine="709"/>
        <w:jc w:val="both"/>
        <w:rPr>
          <w:b w:val="0"/>
          <w:sz w:val="24"/>
          <w:szCs w:val="24"/>
        </w:rPr>
      </w:pPr>
      <w:r w:rsidRPr="001345CE">
        <w:rPr>
          <w:b w:val="0"/>
          <w:sz w:val="24"/>
          <w:szCs w:val="24"/>
        </w:rPr>
        <w:t>Должностное</w:t>
      </w:r>
      <w:r w:rsidRPr="001345CE">
        <w:rPr>
          <w:b w:val="0"/>
          <w:spacing w:val="-6"/>
          <w:sz w:val="24"/>
          <w:szCs w:val="24"/>
        </w:rPr>
        <w:t xml:space="preserve"> </w:t>
      </w:r>
      <w:r w:rsidRPr="001345CE">
        <w:rPr>
          <w:b w:val="0"/>
          <w:sz w:val="24"/>
          <w:szCs w:val="24"/>
        </w:rPr>
        <w:t>лицо</w:t>
      </w:r>
      <w:r w:rsidRPr="001345CE">
        <w:rPr>
          <w:b w:val="0"/>
          <w:spacing w:val="-8"/>
          <w:sz w:val="24"/>
          <w:szCs w:val="24"/>
        </w:rPr>
        <w:t xml:space="preserve"> </w:t>
      </w:r>
      <w:r w:rsidRPr="001345CE">
        <w:rPr>
          <w:b w:val="0"/>
          <w:sz w:val="24"/>
          <w:szCs w:val="24"/>
        </w:rPr>
        <w:t>администрации Шарьинского муниципального района не вправе осуществлять информирование,</w:t>
      </w:r>
      <w:r w:rsidRPr="001345CE">
        <w:rPr>
          <w:b w:val="0"/>
          <w:spacing w:val="-67"/>
          <w:sz w:val="24"/>
          <w:szCs w:val="24"/>
        </w:rPr>
        <w:t xml:space="preserve"> </w:t>
      </w:r>
      <w:r w:rsidRPr="001345CE">
        <w:rPr>
          <w:b w:val="0"/>
          <w:sz w:val="24"/>
          <w:szCs w:val="24"/>
        </w:rPr>
        <w:t>выходящее</w:t>
      </w:r>
      <w:r w:rsidRPr="001345CE">
        <w:rPr>
          <w:b w:val="0"/>
          <w:spacing w:val="28"/>
          <w:sz w:val="24"/>
          <w:szCs w:val="24"/>
        </w:rPr>
        <w:t xml:space="preserve"> </w:t>
      </w:r>
      <w:r w:rsidRPr="001345CE">
        <w:rPr>
          <w:b w:val="0"/>
          <w:sz w:val="24"/>
          <w:szCs w:val="24"/>
        </w:rPr>
        <w:t>за</w:t>
      </w:r>
      <w:r w:rsidRPr="001345CE">
        <w:rPr>
          <w:b w:val="0"/>
          <w:spacing w:val="28"/>
          <w:sz w:val="24"/>
          <w:szCs w:val="24"/>
        </w:rPr>
        <w:t xml:space="preserve"> </w:t>
      </w:r>
      <w:r w:rsidRPr="001345CE">
        <w:rPr>
          <w:b w:val="0"/>
          <w:sz w:val="24"/>
          <w:szCs w:val="24"/>
        </w:rPr>
        <w:t>рамки</w:t>
      </w:r>
      <w:r w:rsidRPr="001345CE">
        <w:rPr>
          <w:b w:val="0"/>
          <w:spacing w:val="31"/>
          <w:sz w:val="24"/>
          <w:szCs w:val="24"/>
        </w:rPr>
        <w:t xml:space="preserve"> </w:t>
      </w:r>
      <w:r w:rsidRPr="001345CE">
        <w:rPr>
          <w:b w:val="0"/>
          <w:sz w:val="24"/>
          <w:szCs w:val="24"/>
        </w:rPr>
        <w:t>стандартных</w:t>
      </w:r>
      <w:r w:rsidRPr="001345CE">
        <w:rPr>
          <w:b w:val="0"/>
          <w:spacing w:val="29"/>
          <w:sz w:val="24"/>
          <w:szCs w:val="24"/>
        </w:rPr>
        <w:t xml:space="preserve"> </w:t>
      </w:r>
      <w:r w:rsidRPr="001345CE">
        <w:rPr>
          <w:b w:val="0"/>
          <w:sz w:val="24"/>
          <w:szCs w:val="24"/>
        </w:rPr>
        <w:t>процедур</w:t>
      </w:r>
      <w:r w:rsidRPr="001345CE">
        <w:rPr>
          <w:b w:val="0"/>
          <w:spacing w:val="29"/>
          <w:sz w:val="24"/>
          <w:szCs w:val="24"/>
        </w:rPr>
        <w:t xml:space="preserve"> </w:t>
      </w:r>
      <w:r w:rsidRPr="001345CE">
        <w:rPr>
          <w:b w:val="0"/>
          <w:sz w:val="24"/>
          <w:szCs w:val="24"/>
        </w:rPr>
        <w:t>и</w:t>
      </w:r>
      <w:r w:rsidRPr="001345CE">
        <w:rPr>
          <w:b w:val="0"/>
          <w:spacing w:val="31"/>
          <w:sz w:val="24"/>
          <w:szCs w:val="24"/>
        </w:rPr>
        <w:t xml:space="preserve"> </w:t>
      </w:r>
      <w:r w:rsidRPr="001345CE">
        <w:rPr>
          <w:b w:val="0"/>
          <w:sz w:val="24"/>
          <w:szCs w:val="24"/>
        </w:rPr>
        <w:t>условий</w:t>
      </w:r>
      <w:r w:rsidRPr="001345CE">
        <w:rPr>
          <w:b w:val="0"/>
          <w:spacing w:val="30"/>
          <w:sz w:val="24"/>
          <w:szCs w:val="24"/>
        </w:rPr>
        <w:t xml:space="preserve"> </w:t>
      </w:r>
      <w:r w:rsidRPr="001345CE">
        <w:rPr>
          <w:b w:val="0"/>
          <w:sz w:val="24"/>
          <w:szCs w:val="24"/>
        </w:rPr>
        <w:t>предоставления</w:t>
      </w:r>
      <w:r w:rsidRPr="001345CE">
        <w:rPr>
          <w:b w:val="0"/>
          <w:spacing w:val="29"/>
          <w:sz w:val="24"/>
          <w:szCs w:val="24"/>
        </w:rPr>
        <w:t xml:space="preserve"> </w:t>
      </w:r>
      <w:r w:rsidRPr="001345CE">
        <w:rPr>
          <w:b w:val="0"/>
          <w:sz w:val="24"/>
          <w:szCs w:val="24"/>
        </w:rPr>
        <w:t>услуги,</w:t>
      </w:r>
      <w:r w:rsidRPr="001345CE">
        <w:rPr>
          <w:b w:val="0"/>
          <w:spacing w:val="27"/>
          <w:sz w:val="24"/>
          <w:szCs w:val="24"/>
        </w:rPr>
        <w:t xml:space="preserve"> </w:t>
      </w:r>
      <w:r w:rsidRPr="001345CE">
        <w:rPr>
          <w:b w:val="0"/>
          <w:sz w:val="24"/>
          <w:szCs w:val="24"/>
        </w:rPr>
        <w:t>и влияющее</w:t>
      </w:r>
      <w:r w:rsidRPr="001345CE">
        <w:rPr>
          <w:b w:val="0"/>
          <w:spacing w:val="-2"/>
          <w:sz w:val="24"/>
          <w:szCs w:val="24"/>
        </w:rPr>
        <w:t xml:space="preserve"> </w:t>
      </w:r>
      <w:r w:rsidRPr="001345CE">
        <w:rPr>
          <w:b w:val="0"/>
          <w:sz w:val="24"/>
          <w:szCs w:val="24"/>
        </w:rPr>
        <w:t>прямо</w:t>
      </w:r>
      <w:r w:rsidRPr="001345CE">
        <w:rPr>
          <w:b w:val="0"/>
          <w:spacing w:val="-3"/>
          <w:sz w:val="24"/>
          <w:szCs w:val="24"/>
        </w:rPr>
        <w:t xml:space="preserve"> </w:t>
      </w:r>
      <w:r w:rsidRPr="001345CE">
        <w:rPr>
          <w:b w:val="0"/>
          <w:sz w:val="24"/>
          <w:szCs w:val="24"/>
        </w:rPr>
        <w:t>или косвенно</w:t>
      </w:r>
      <w:r w:rsidRPr="001345CE">
        <w:rPr>
          <w:b w:val="0"/>
          <w:spacing w:val="-4"/>
          <w:sz w:val="24"/>
          <w:szCs w:val="24"/>
        </w:rPr>
        <w:t xml:space="preserve"> </w:t>
      </w:r>
      <w:r w:rsidRPr="001345CE">
        <w:rPr>
          <w:b w:val="0"/>
          <w:sz w:val="24"/>
          <w:szCs w:val="24"/>
        </w:rPr>
        <w:t>на принимаемое</w:t>
      </w:r>
      <w:r w:rsidRPr="001345CE">
        <w:rPr>
          <w:b w:val="0"/>
          <w:spacing w:val="-4"/>
          <w:sz w:val="24"/>
          <w:szCs w:val="24"/>
        </w:rPr>
        <w:t xml:space="preserve"> </w:t>
      </w:r>
      <w:r w:rsidRPr="001345CE">
        <w:rPr>
          <w:b w:val="0"/>
          <w:sz w:val="24"/>
          <w:szCs w:val="24"/>
        </w:rPr>
        <w:t>решение.</w:t>
      </w:r>
    </w:p>
    <w:p w:rsidR="00A76E35" w:rsidRPr="001345CE" w:rsidRDefault="00A76E35" w:rsidP="001345CE">
      <w:pPr>
        <w:pStyle w:val="a0"/>
        <w:ind w:firstLine="709"/>
        <w:jc w:val="both"/>
        <w:rPr>
          <w:b w:val="0"/>
          <w:sz w:val="24"/>
          <w:szCs w:val="24"/>
        </w:rPr>
      </w:pPr>
      <w:r w:rsidRPr="001345CE">
        <w:rPr>
          <w:b w:val="0"/>
          <w:sz w:val="24"/>
          <w:szCs w:val="24"/>
        </w:rPr>
        <w:t>Продолжительность информирования по телефону не должна превышать 10</w:t>
      </w:r>
      <w:r w:rsidRPr="001345CE">
        <w:rPr>
          <w:b w:val="0"/>
          <w:spacing w:val="-67"/>
          <w:sz w:val="24"/>
          <w:szCs w:val="24"/>
        </w:rPr>
        <w:t xml:space="preserve"> </w:t>
      </w:r>
      <w:r w:rsidRPr="001345CE">
        <w:rPr>
          <w:b w:val="0"/>
          <w:sz w:val="24"/>
          <w:szCs w:val="24"/>
        </w:rPr>
        <w:t>минут.</w:t>
      </w:r>
    </w:p>
    <w:p w:rsidR="00A76E35" w:rsidRPr="001345CE" w:rsidRDefault="00A76E35" w:rsidP="001345CE">
      <w:pPr>
        <w:pStyle w:val="a0"/>
        <w:ind w:firstLine="709"/>
        <w:jc w:val="both"/>
        <w:rPr>
          <w:b w:val="0"/>
          <w:sz w:val="24"/>
          <w:szCs w:val="24"/>
        </w:rPr>
      </w:pPr>
      <w:r w:rsidRPr="001345CE">
        <w:rPr>
          <w:b w:val="0"/>
          <w:sz w:val="24"/>
          <w:szCs w:val="24"/>
        </w:rPr>
        <w:t>Информирование</w:t>
      </w:r>
      <w:r w:rsidRPr="001345CE">
        <w:rPr>
          <w:b w:val="0"/>
          <w:spacing w:val="1"/>
          <w:sz w:val="24"/>
          <w:szCs w:val="24"/>
        </w:rPr>
        <w:t xml:space="preserve"> </w:t>
      </w:r>
      <w:r w:rsidRPr="001345CE">
        <w:rPr>
          <w:b w:val="0"/>
          <w:sz w:val="24"/>
          <w:szCs w:val="24"/>
        </w:rPr>
        <w:t>осуществляется</w:t>
      </w:r>
      <w:r w:rsidRPr="001345CE">
        <w:rPr>
          <w:b w:val="0"/>
          <w:spacing w:val="1"/>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соответствии</w:t>
      </w:r>
      <w:r w:rsidRPr="001345CE">
        <w:rPr>
          <w:b w:val="0"/>
          <w:spacing w:val="1"/>
          <w:sz w:val="24"/>
          <w:szCs w:val="24"/>
        </w:rPr>
        <w:t xml:space="preserve"> </w:t>
      </w:r>
      <w:r w:rsidRPr="001345CE">
        <w:rPr>
          <w:b w:val="0"/>
          <w:sz w:val="24"/>
          <w:szCs w:val="24"/>
        </w:rPr>
        <w:t>с</w:t>
      </w:r>
      <w:r w:rsidRPr="001345CE">
        <w:rPr>
          <w:b w:val="0"/>
          <w:spacing w:val="1"/>
          <w:sz w:val="24"/>
          <w:szCs w:val="24"/>
        </w:rPr>
        <w:t xml:space="preserve"> </w:t>
      </w:r>
      <w:r w:rsidRPr="001345CE">
        <w:rPr>
          <w:b w:val="0"/>
          <w:sz w:val="24"/>
          <w:szCs w:val="24"/>
        </w:rPr>
        <w:t>графиком</w:t>
      </w:r>
      <w:r w:rsidRPr="001345CE">
        <w:rPr>
          <w:b w:val="0"/>
          <w:spacing w:val="1"/>
          <w:sz w:val="24"/>
          <w:szCs w:val="24"/>
        </w:rPr>
        <w:t xml:space="preserve"> </w:t>
      </w:r>
      <w:r w:rsidRPr="001345CE">
        <w:rPr>
          <w:b w:val="0"/>
          <w:sz w:val="24"/>
          <w:szCs w:val="24"/>
        </w:rPr>
        <w:t>приема</w:t>
      </w:r>
      <w:r w:rsidRPr="001345CE">
        <w:rPr>
          <w:b w:val="0"/>
          <w:spacing w:val="1"/>
          <w:sz w:val="24"/>
          <w:szCs w:val="24"/>
        </w:rPr>
        <w:t xml:space="preserve"> </w:t>
      </w:r>
      <w:r w:rsidRPr="001345CE">
        <w:rPr>
          <w:b w:val="0"/>
          <w:sz w:val="24"/>
          <w:szCs w:val="24"/>
        </w:rPr>
        <w:t>граждан.</w:t>
      </w:r>
    </w:p>
    <w:p w:rsidR="00A76E35" w:rsidRPr="00A76E35" w:rsidRDefault="001345CE" w:rsidP="001345CE">
      <w:pPr>
        <w:pStyle w:val="a6"/>
        <w:widowControl w:val="0"/>
        <w:tabs>
          <w:tab w:val="left" w:pos="1644"/>
        </w:tabs>
        <w:ind w:left="0" w:firstLine="709"/>
        <w:jc w:val="both"/>
        <w:rPr>
          <w:rFonts w:ascii="Times New Roman" w:hAnsi="Times New Roman"/>
          <w:sz w:val="24"/>
          <w:szCs w:val="24"/>
        </w:rPr>
      </w:pPr>
      <w:r>
        <w:rPr>
          <w:rFonts w:ascii="Times New Roman" w:hAnsi="Times New Roman"/>
          <w:sz w:val="24"/>
          <w:szCs w:val="24"/>
        </w:rPr>
        <w:t xml:space="preserve">2.41.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Едином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размещаются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сведения,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Положением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системе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реестр</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(функций)",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утвержденным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постановлением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Правительства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24</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октября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2011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года</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 861.</w:t>
      </w:r>
    </w:p>
    <w:p w:rsidR="00A76E35" w:rsidRPr="001345CE" w:rsidRDefault="00A76E35" w:rsidP="00A76E35">
      <w:pPr>
        <w:pStyle w:val="a0"/>
        <w:ind w:firstLine="709"/>
        <w:jc w:val="both"/>
        <w:rPr>
          <w:b w:val="0"/>
          <w:sz w:val="24"/>
          <w:szCs w:val="24"/>
        </w:rPr>
      </w:pPr>
      <w:r w:rsidRPr="001345CE">
        <w:rPr>
          <w:b w:val="0"/>
          <w:sz w:val="24"/>
          <w:szCs w:val="24"/>
        </w:rPr>
        <w:t>Доступ</w:t>
      </w:r>
      <w:r w:rsidRPr="001345CE">
        <w:rPr>
          <w:b w:val="0"/>
          <w:spacing w:val="1"/>
          <w:sz w:val="24"/>
          <w:szCs w:val="24"/>
        </w:rPr>
        <w:t xml:space="preserve"> </w:t>
      </w:r>
      <w:r w:rsidRPr="001345CE">
        <w:rPr>
          <w:b w:val="0"/>
          <w:sz w:val="24"/>
          <w:szCs w:val="24"/>
        </w:rPr>
        <w:t>к</w:t>
      </w:r>
      <w:r w:rsidRPr="001345CE">
        <w:rPr>
          <w:b w:val="0"/>
          <w:spacing w:val="1"/>
          <w:sz w:val="24"/>
          <w:szCs w:val="24"/>
        </w:rPr>
        <w:t xml:space="preserve"> </w:t>
      </w:r>
      <w:r w:rsidRPr="001345CE">
        <w:rPr>
          <w:b w:val="0"/>
          <w:sz w:val="24"/>
          <w:szCs w:val="24"/>
        </w:rPr>
        <w:t>информации</w:t>
      </w:r>
      <w:r w:rsidRPr="001345CE">
        <w:rPr>
          <w:b w:val="0"/>
          <w:spacing w:val="1"/>
          <w:sz w:val="24"/>
          <w:szCs w:val="24"/>
        </w:rPr>
        <w:t xml:space="preserve"> </w:t>
      </w:r>
      <w:r w:rsidRPr="001345CE">
        <w:rPr>
          <w:b w:val="0"/>
          <w:sz w:val="24"/>
          <w:szCs w:val="24"/>
        </w:rPr>
        <w:t>о</w:t>
      </w:r>
      <w:r w:rsidRPr="001345CE">
        <w:rPr>
          <w:b w:val="0"/>
          <w:spacing w:val="1"/>
          <w:sz w:val="24"/>
          <w:szCs w:val="24"/>
        </w:rPr>
        <w:t xml:space="preserve"> </w:t>
      </w:r>
      <w:r w:rsidRPr="001345CE">
        <w:rPr>
          <w:b w:val="0"/>
          <w:sz w:val="24"/>
          <w:szCs w:val="24"/>
        </w:rPr>
        <w:t>сроках</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порядке</w:t>
      </w:r>
      <w:r w:rsidRPr="001345CE">
        <w:rPr>
          <w:b w:val="0"/>
          <w:spacing w:val="1"/>
          <w:sz w:val="24"/>
          <w:szCs w:val="24"/>
        </w:rPr>
        <w:t xml:space="preserve"> </w:t>
      </w:r>
      <w:r w:rsidRPr="001345CE">
        <w:rPr>
          <w:b w:val="0"/>
          <w:sz w:val="24"/>
          <w:szCs w:val="24"/>
        </w:rPr>
        <w:t>предоставления</w:t>
      </w:r>
      <w:r w:rsidRPr="001345CE">
        <w:rPr>
          <w:b w:val="0"/>
          <w:spacing w:val="1"/>
          <w:sz w:val="24"/>
          <w:szCs w:val="24"/>
        </w:rPr>
        <w:t xml:space="preserve"> </w:t>
      </w:r>
      <w:r w:rsidRPr="001345CE">
        <w:rPr>
          <w:b w:val="0"/>
          <w:sz w:val="24"/>
          <w:szCs w:val="24"/>
        </w:rPr>
        <w:t>услуги</w:t>
      </w:r>
      <w:r w:rsidRPr="001345CE">
        <w:rPr>
          <w:b w:val="0"/>
          <w:spacing w:val="1"/>
          <w:sz w:val="24"/>
          <w:szCs w:val="24"/>
        </w:rPr>
        <w:t xml:space="preserve"> </w:t>
      </w:r>
      <w:r w:rsidRPr="001345CE">
        <w:rPr>
          <w:b w:val="0"/>
          <w:sz w:val="24"/>
          <w:szCs w:val="24"/>
        </w:rPr>
        <w:t>осуществляется без выполнения заявителем каких-либо требований, в том числе</w:t>
      </w:r>
      <w:r w:rsidRPr="001345CE">
        <w:rPr>
          <w:b w:val="0"/>
          <w:spacing w:val="1"/>
          <w:sz w:val="24"/>
          <w:szCs w:val="24"/>
        </w:rPr>
        <w:t xml:space="preserve"> </w:t>
      </w:r>
      <w:r w:rsidRPr="001345CE">
        <w:rPr>
          <w:b w:val="0"/>
          <w:sz w:val="24"/>
          <w:szCs w:val="24"/>
        </w:rPr>
        <w:t>без</w:t>
      </w:r>
      <w:r w:rsidRPr="001345CE">
        <w:rPr>
          <w:b w:val="0"/>
          <w:spacing w:val="-8"/>
          <w:sz w:val="24"/>
          <w:szCs w:val="24"/>
        </w:rPr>
        <w:t xml:space="preserve"> </w:t>
      </w:r>
      <w:r w:rsidRPr="001345CE">
        <w:rPr>
          <w:b w:val="0"/>
          <w:sz w:val="24"/>
          <w:szCs w:val="24"/>
        </w:rPr>
        <w:t>использования</w:t>
      </w:r>
      <w:r w:rsidRPr="001345CE">
        <w:rPr>
          <w:b w:val="0"/>
          <w:spacing w:val="-8"/>
          <w:sz w:val="24"/>
          <w:szCs w:val="24"/>
        </w:rPr>
        <w:t xml:space="preserve"> </w:t>
      </w:r>
      <w:r w:rsidRPr="001345CE">
        <w:rPr>
          <w:b w:val="0"/>
          <w:sz w:val="24"/>
          <w:szCs w:val="24"/>
        </w:rPr>
        <w:t>программного</w:t>
      </w:r>
      <w:r w:rsidRPr="001345CE">
        <w:rPr>
          <w:b w:val="0"/>
          <w:spacing w:val="-7"/>
          <w:sz w:val="24"/>
          <w:szCs w:val="24"/>
        </w:rPr>
        <w:t xml:space="preserve"> </w:t>
      </w:r>
      <w:r w:rsidRPr="001345CE">
        <w:rPr>
          <w:b w:val="0"/>
          <w:sz w:val="24"/>
          <w:szCs w:val="24"/>
        </w:rPr>
        <w:t>обеспечения,</w:t>
      </w:r>
      <w:r w:rsidRPr="001345CE">
        <w:rPr>
          <w:b w:val="0"/>
          <w:spacing w:val="-6"/>
          <w:sz w:val="24"/>
          <w:szCs w:val="24"/>
        </w:rPr>
        <w:t xml:space="preserve"> </w:t>
      </w:r>
      <w:r w:rsidRPr="001345CE">
        <w:rPr>
          <w:b w:val="0"/>
          <w:sz w:val="24"/>
          <w:szCs w:val="24"/>
        </w:rPr>
        <w:t>установка</w:t>
      </w:r>
      <w:r w:rsidRPr="001345CE">
        <w:rPr>
          <w:b w:val="0"/>
          <w:spacing w:val="-9"/>
          <w:sz w:val="24"/>
          <w:szCs w:val="24"/>
        </w:rPr>
        <w:t xml:space="preserve"> </w:t>
      </w:r>
      <w:r w:rsidRPr="001345CE">
        <w:rPr>
          <w:b w:val="0"/>
          <w:sz w:val="24"/>
          <w:szCs w:val="24"/>
        </w:rPr>
        <w:t>которого</w:t>
      </w:r>
      <w:r w:rsidRPr="001345CE">
        <w:rPr>
          <w:b w:val="0"/>
          <w:spacing w:val="-7"/>
          <w:sz w:val="24"/>
          <w:szCs w:val="24"/>
        </w:rPr>
        <w:t xml:space="preserve"> </w:t>
      </w:r>
      <w:r w:rsidRPr="001345CE">
        <w:rPr>
          <w:b w:val="0"/>
          <w:sz w:val="24"/>
          <w:szCs w:val="24"/>
        </w:rPr>
        <w:t>на</w:t>
      </w:r>
      <w:r w:rsidRPr="001345CE">
        <w:rPr>
          <w:b w:val="0"/>
          <w:spacing w:val="-6"/>
          <w:sz w:val="24"/>
          <w:szCs w:val="24"/>
        </w:rPr>
        <w:t xml:space="preserve"> </w:t>
      </w:r>
      <w:r w:rsidRPr="001345CE">
        <w:rPr>
          <w:b w:val="0"/>
          <w:sz w:val="24"/>
          <w:szCs w:val="24"/>
        </w:rPr>
        <w:t>технические</w:t>
      </w:r>
      <w:r w:rsidRPr="001345CE">
        <w:rPr>
          <w:b w:val="0"/>
          <w:spacing w:val="-68"/>
          <w:sz w:val="24"/>
          <w:szCs w:val="24"/>
        </w:rPr>
        <w:t xml:space="preserve"> </w:t>
      </w:r>
      <w:r w:rsidRPr="001345CE">
        <w:rPr>
          <w:b w:val="0"/>
          <w:sz w:val="24"/>
          <w:szCs w:val="24"/>
        </w:rPr>
        <w:t>средства заявителя требует заключения лицензионного или иного соглашения с</w:t>
      </w:r>
      <w:r w:rsidRPr="001345CE">
        <w:rPr>
          <w:b w:val="0"/>
          <w:spacing w:val="1"/>
          <w:sz w:val="24"/>
          <w:szCs w:val="24"/>
        </w:rPr>
        <w:t xml:space="preserve"> </w:t>
      </w:r>
      <w:r w:rsidRPr="001345CE">
        <w:rPr>
          <w:b w:val="0"/>
          <w:sz w:val="24"/>
          <w:szCs w:val="24"/>
        </w:rPr>
        <w:t>правообладателем</w:t>
      </w:r>
      <w:r w:rsidRPr="001345CE">
        <w:rPr>
          <w:b w:val="0"/>
          <w:spacing w:val="1"/>
          <w:sz w:val="24"/>
          <w:szCs w:val="24"/>
        </w:rPr>
        <w:t xml:space="preserve"> </w:t>
      </w:r>
      <w:r w:rsidRPr="001345CE">
        <w:rPr>
          <w:b w:val="0"/>
          <w:sz w:val="24"/>
          <w:szCs w:val="24"/>
        </w:rPr>
        <w:t>программного</w:t>
      </w:r>
      <w:r w:rsidRPr="001345CE">
        <w:rPr>
          <w:b w:val="0"/>
          <w:spacing w:val="1"/>
          <w:sz w:val="24"/>
          <w:szCs w:val="24"/>
        </w:rPr>
        <w:t xml:space="preserve"> </w:t>
      </w:r>
      <w:r w:rsidRPr="001345CE">
        <w:rPr>
          <w:b w:val="0"/>
          <w:sz w:val="24"/>
          <w:szCs w:val="24"/>
        </w:rPr>
        <w:t>обеспечения,</w:t>
      </w:r>
      <w:r w:rsidRPr="001345CE">
        <w:rPr>
          <w:b w:val="0"/>
          <w:spacing w:val="1"/>
          <w:sz w:val="24"/>
          <w:szCs w:val="24"/>
        </w:rPr>
        <w:t xml:space="preserve"> </w:t>
      </w:r>
      <w:r w:rsidRPr="001345CE">
        <w:rPr>
          <w:b w:val="0"/>
          <w:sz w:val="24"/>
          <w:szCs w:val="24"/>
        </w:rPr>
        <w:t>предусматривающего</w:t>
      </w:r>
      <w:r w:rsidRPr="001345CE">
        <w:rPr>
          <w:b w:val="0"/>
          <w:spacing w:val="1"/>
          <w:sz w:val="24"/>
          <w:szCs w:val="24"/>
        </w:rPr>
        <w:t xml:space="preserve"> </w:t>
      </w:r>
      <w:r w:rsidRPr="001345CE">
        <w:rPr>
          <w:b w:val="0"/>
          <w:sz w:val="24"/>
          <w:szCs w:val="24"/>
        </w:rPr>
        <w:t>взимание</w:t>
      </w:r>
      <w:r w:rsidRPr="001345CE">
        <w:rPr>
          <w:b w:val="0"/>
          <w:spacing w:val="1"/>
          <w:sz w:val="24"/>
          <w:szCs w:val="24"/>
        </w:rPr>
        <w:t xml:space="preserve"> </w:t>
      </w:r>
      <w:r w:rsidRPr="001345CE">
        <w:rPr>
          <w:b w:val="0"/>
          <w:sz w:val="24"/>
          <w:szCs w:val="24"/>
        </w:rPr>
        <w:t>платы,</w:t>
      </w:r>
      <w:r w:rsidRPr="001345CE">
        <w:rPr>
          <w:b w:val="0"/>
          <w:spacing w:val="1"/>
          <w:sz w:val="24"/>
          <w:szCs w:val="24"/>
        </w:rPr>
        <w:t xml:space="preserve"> </w:t>
      </w:r>
      <w:r w:rsidRPr="001345CE">
        <w:rPr>
          <w:b w:val="0"/>
          <w:sz w:val="24"/>
          <w:szCs w:val="24"/>
        </w:rPr>
        <w:t>регистрацию</w:t>
      </w:r>
      <w:r w:rsidRPr="001345CE">
        <w:rPr>
          <w:b w:val="0"/>
          <w:spacing w:val="1"/>
          <w:sz w:val="24"/>
          <w:szCs w:val="24"/>
        </w:rPr>
        <w:t xml:space="preserve"> </w:t>
      </w:r>
      <w:r w:rsidRPr="001345CE">
        <w:rPr>
          <w:b w:val="0"/>
          <w:sz w:val="24"/>
          <w:szCs w:val="24"/>
        </w:rPr>
        <w:t>или</w:t>
      </w:r>
      <w:r w:rsidRPr="001345CE">
        <w:rPr>
          <w:b w:val="0"/>
          <w:spacing w:val="1"/>
          <w:sz w:val="24"/>
          <w:szCs w:val="24"/>
        </w:rPr>
        <w:t xml:space="preserve"> </w:t>
      </w:r>
      <w:r w:rsidRPr="001345CE">
        <w:rPr>
          <w:b w:val="0"/>
          <w:sz w:val="24"/>
          <w:szCs w:val="24"/>
        </w:rPr>
        <w:t>авторизацию</w:t>
      </w:r>
      <w:r w:rsidRPr="001345CE">
        <w:rPr>
          <w:b w:val="0"/>
          <w:spacing w:val="1"/>
          <w:sz w:val="24"/>
          <w:szCs w:val="24"/>
        </w:rPr>
        <w:t xml:space="preserve"> </w:t>
      </w:r>
      <w:r w:rsidRPr="001345CE">
        <w:rPr>
          <w:b w:val="0"/>
          <w:sz w:val="24"/>
          <w:szCs w:val="24"/>
        </w:rPr>
        <w:t>заявителя,</w:t>
      </w:r>
      <w:r w:rsidRPr="001345CE">
        <w:rPr>
          <w:b w:val="0"/>
          <w:spacing w:val="1"/>
          <w:sz w:val="24"/>
          <w:szCs w:val="24"/>
        </w:rPr>
        <w:t xml:space="preserve"> </w:t>
      </w:r>
      <w:r w:rsidRPr="001345CE">
        <w:rPr>
          <w:b w:val="0"/>
          <w:sz w:val="24"/>
          <w:szCs w:val="24"/>
        </w:rPr>
        <w:t>или</w:t>
      </w:r>
      <w:r w:rsidRPr="001345CE">
        <w:rPr>
          <w:b w:val="0"/>
          <w:spacing w:val="1"/>
          <w:sz w:val="24"/>
          <w:szCs w:val="24"/>
        </w:rPr>
        <w:t xml:space="preserve"> </w:t>
      </w:r>
      <w:r w:rsidRPr="001345CE">
        <w:rPr>
          <w:b w:val="0"/>
          <w:sz w:val="24"/>
          <w:szCs w:val="24"/>
        </w:rPr>
        <w:t>предоставление</w:t>
      </w:r>
      <w:r w:rsidRPr="001345CE">
        <w:rPr>
          <w:b w:val="0"/>
          <w:spacing w:val="1"/>
          <w:sz w:val="24"/>
          <w:szCs w:val="24"/>
        </w:rPr>
        <w:t xml:space="preserve"> </w:t>
      </w:r>
      <w:r w:rsidRPr="001345CE">
        <w:rPr>
          <w:b w:val="0"/>
          <w:sz w:val="24"/>
          <w:szCs w:val="24"/>
        </w:rPr>
        <w:t>им</w:t>
      </w:r>
      <w:r w:rsidRPr="001345CE">
        <w:rPr>
          <w:b w:val="0"/>
          <w:spacing w:val="1"/>
          <w:sz w:val="24"/>
          <w:szCs w:val="24"/>
        </w:rPr>
        <w:t xml:space="preserve"> </w:t>
      </w:r>
      <w:r w:rsidRPr="001345CE">
        <w:rPr>
          <w:b w:val="0"/>
          <w:sz w:val="24"/>
          <w:szCs w:val="24"/>
        </w:rPr>
        <w:t>персональных</w:t>
      </w:r>
      <w:r w:rsidRPr="001345CE">
        <w:rPr>
          <w:b w:val="0"/>
          <w:spacing w:val="-4"/>
          <w:sz w:val="24"/>
          <w:szCs w:val="24"/>
        </w:rPr>
        <w:t xml:space="preserve"> </w:t>
      </w:r>
      <w:r w:rsidRPr="001345CE">
        <w:rPr>
          <w:b w:val="0"/>
          <w:sz w:val="24"/>
          <w:szCs w:val="24"/>
        </w:rPr>
        <w:t>данных.</w:t>
      </w:r>
    </w:p>
    <w:p w:rsidR="00A76E35" w:rsidRPr="001345CE" w:rsidRDefault="001345CE" w:rsidP="001345CE">
      <w:pPr>
        <w:pStyle w:val="a6"/>
        <w:widowControl w:val="0"/>
        <w:tabs>
          <w:tab w:val="left" w:pos="1565"/>
        </w:tabs>
        <w:ind w:left="0" w:firstLine="709"/>
        <w:jc w:val="both"/>
        <w:rPr>
          <w:rFonts w:ascii="Times New Roman" w:hAnsi="Times New Roman"/>
          <w:sz w:val="24"/>
          <w:szCs w:val="24"/>
        </w:rPr>
      </w:pPr>
      <w:r w:rsidRPr="001345CE">
        <w:rPr>
          <w:rFonts w:ascii="Times New Roman" w:hAnsi="Times New Roman"/>
          <w:sz w:val="24"/>
          <w:szCs w:val="24"/>
        </w:rPr>
        <w:t xml:space="preserve">2.42. </w:t>
      </w:r>
      <w:r w:rsidR="00A76E35" w:rsidRPr="001345CE">
        <w:rPr>
          <w:rFonts w:ascii="Times New Roman" w:hAnsi="Times New Roman"/>
          <w:sz w:val="24"/>
          <w:szCs w:val="24"/>
        </w:rPr>
        <w:t>На</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официальном</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сайте администрации Шарьинского муниципального района,</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на</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стендах</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в</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местах</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предоставления услуги и в многофункциональном центре размещается следующая</w:t>
      </w:r>
      <w:r w:rsidR="00A76E35" w:rsidRPr="001345CE">
        <w:rPr>
          <w:rFonts w:ascii="Times New Roman" w:hAnsi="Times New Roman"/>
          <w:spacing w:val="-68"/>
          <w:sz w:val="24"/>
          <w:szCs w:val="24"/>
        </w:rPr>
        <w:t xml:space="preserve"> </w:t>
      </w:r>
      <w:r w:rsidR="00A76E35" w:rsidRPr="001345CE">
        <w:rPr>
          <w:rFonts w:ascii="Times New Roman" w:hAnsi="Times New Roman"/>
          <w:sz w:val="24"/>
          <w:szCs w:val="24"/>
        </w:rPr>
        <w:t>справочная</w:t>
      </w:r>
      <w:r w:rsidR="00A76E35" w:rsidRPr="001345CE">
        <w:rPr>
          <w:rFonts w:ascii="Times New Roman" w:hAnsi="Times New Roman"/>
          <w:spacing w:val="-1"/>
          <w:sz w:val="24"/>
          <w:szCs w:val="24"/>
        </w:rPr>
        <w:t xml:space="preserve"> </w:t>
      </w:r>
      <w:r w:rsidR="00A76E35" w:rsidRPr="001345CE">
        <w:rPr>
          <w:rFonts w:ascii="Times New Roman" w:hAnsi="Times New Roman"/>
          <w:sz w:val="24"/>
          <w:szCs w:val="24"/>
        </w:rPr>
        <w:t>информация:</w:t>
      </w:r>
    </w:p>
    <w:p w:rsidR="00A76E35" w:rsidRPr="001345CE" w:rsidRDefault="00A76E35" w:rsidP="001345CE">
      <w:pPr>
        <w:pStyle w:val="a0"/>
        <w:ind w:firstLine="709"/>
        <w:jc w:val="both"/>
        <w:rPr>
          <w:b w:val="0"/>
          <w:sz w:val="24"/>
          <w:szCs w:val="24"/>
        </w:rPr>
      </w:pPr>
      <w:r w:rsidRPr="001345CE">
        <w:rPr>
          <w:b w:val="0"/>
          <w:sz w:val="24"/>
          <w:szCs w:val="24"/>
        </w:rPr>
        <w:t>о</w:t>
      </w:r>
      <w:r w:rsidRPr="001345CE">
        <w:rPr>
          <w:b w:val="0"/>
          <w:spacing w:val="1"/>
          <w:sz w:val="24"/>
          <w:szCs w:val="24"/>
        </w:rPr>
        <w:t xml:space="preserve"> </w:t>
      </w:r>
      <w:r w:rsidRPr="001345CE">
        <w:rPr>
          <w:b w:val="0"/>
          <w:sz w:val="24"/>
          <w:szCs w:val="24"/>
        </w:rPr>
        <w:t>месте</w:t>
      </w:r>
      <w:r w:rsidRPr="001345CE">
        <w:rPr>
          <w:b w:val="0"/>
          <w:spacing w:val="1"/>
          <w:sz w:val="24"/>
          <w:szCs w:val="24"/>
        </w:rPr>
        <w:t xml:space="preserve"> </w:t>
      </w:r>
      <w:r w:rsidRPr="001345CE">
        <w:rPr>
          <w:b w:val="0"/>
          <w:sz w:val="24"/>
          <w:szCs w:val="24"/>
        </w:rPr>
        <w:t>нахождения</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графике</w:t>
      </w:r>
      <w:r w:rsidRPr="001345CE">
        <w:rPr>
          <w:b w:val="0"/>
          <w:spacing w:val="1"/>
          <w:sz w:val="24"/>
          <w:szCs w:val="24"/>
        </w:rPr>
        <w:t xml:space="preserve"> </w:t>
      </w:r>
      <w:r w:rsidRPr="001345CE">
        <w:rPr>
          <w:b w:val="0"/>
          <w:sz w:val="24"/>
          <w:szCs w:val="24"/>
        </w:rPr>
        <w:t>работы</w:t>
      </w:r>
      <w:r w:rsidRPr="001345CE">
        <w:rPr>
          <w:b w:val="0"/>
          <w:spacing w:val="1"/>
          <w:sz w:val="24"/>
          <w:szCs w:val="24"/>
        </w:rPr>
        <w:t xml:space="preserve"> администрации Шарьинского муниципального района  </w:t>
      </w:r>
      <w:r w:rsidRPr="001345CE">
        <w:rPr>
          <w:b w:val="0"/>
          <w:sz w:val="24"/>
          <w:szCs w:val="24"/>
        </w:rPr>
        <w:t>и</w:t>
      </w:r>
      <w:r w:rsidRPr="001345CE">
        <w:rPr>
          <w:b w:val="0"/>
          <w:spacing w:val="1"/>
          <w:sz w:val="24"/>
          <w:szCs w:val="24"/>
        </w:rPr>
        <w:t xml:space="preserve"> её </w:t>
      </w:r>
      <w:r w:rsidRPr="001345CE">
        <w:rPr>
          <w:b w:val="0"/>
          <w:sz w:val="24"/>
          <w:szCs w:val="24"/>
        </w:rPr>
        <w:t>структурных подразделений, ответственных за предоставление услуги, а также</w:t>
      </w:r>
      <w:r w:rsidRPr="001345CE">
        <w:rPr>
          <w:b w:val="0"/>
          <w:spacing w:val="1"/>
          <w:sz w:val="24"/>
          <w:szCs w:val="24"/>
        </w:rPr>
        <w:t xml:space="preserve"> </w:t>
      </w:r>
      <w:r w:rsidRPr="001345CE">
        <w:rPr>
          <w:b w:val="0"/>
          <w:sz w:val="24"/>
          <w:szCs w:val="24"/>
        </w:rPr>
        <w:t>многофункциональных центров;</w:t>
      </w:r>
    </w:p>
    <w:p w:rsidR="00A76E35" w:rsidRPr="001345CE" w:rsidRDefault="00A76E35" w:rsidP="001345CE">
      <w:pPr>
        <w:pStyle w:val="a0"/>
        <w:ind w:firstLine="709"/>
        <w:jc w:val="both"/>
        <w:rPr>
          <w:b w:val="0"/>
          <w:sz w:val="24"/>
          <w:szCs w:val="24"/>
        </w:rPr>
      </w:pPr>
      <w:r w:rsidRPr="001345CE">
        <w:rPr>
          <w:b w:val="0"/>
          <w:sz w:val="24"/>
          <w:szCs w:val="24"/>
        </w:rPr>
        <w:t>справочные телефоны структурных подразделений администрации Шарьинского муниципального района,</w:t>
      </w:r>
      <w:r w:rsidRPr="001345CE">
        <w:rPr>
          <w:b w:val="0"/>
          <w:spacing w:val="1"/>
          <w:sz w:val="24"/>
          <w:szCs w:val="24"/>
        </w:rPr>
        <w:t xml:space="preserve"> </w:t>
      </w:r>
      <w:r w:rsidRPr="001345CE">
        <w:rPr>
          <w:b w:val="0"/>
          <w:sz w:val="24"/>
          <w:szCs w:val="24"/>
        </w:rPr>
        <w:t>ответственных</w:t>
      </w:r>
      <w:r w:rsidRPr="001345CE">
        <w:rPr>
          <w:b w:val="0"/>
          <w:spacing w:val="1"/>
          <w:sz w:val="24"/>
          <w:szCs w:val="24"/>
        </w:rPr>
        <w:t xml:space="preserve"> </w:t>
      </w:r>
      <w:r w:rsidRPr="001345CE">
        <w:rPr>
          <w:b w:val="0"/>
          <w:sz w:val="24"/>
          <w:szCs w:val="24"/>
        </w:rPr>
        <w:t>за</w:t>
      </w:r>
      <w:r w:rsidRPr="001345CE">
        <w:rPr>
          <w:b w:val="0"/>
          <w:spacing w:val="1"/>
          <w:sz w:val="24"/>
          <w:szCs w:val="24"/>
        </w:rPr>
        <w:t xml:space="preserve"> </w:t>
      </w:r>
      <w:r w:rsidRPr="001345CE">
        <w:rPr>
          <w:b w:val="0"/>
          <w:sz w:val="24"/>
          <w:szCs w:val="24"/>
        </w:rPr>
        <w:t>предоставление</w:t>
      </w:r>
      <w:r w:rsidRPr="001345CE">
        <w:rPr>
          <w:b w:val="0"/>
          <w:spacing w:val="1"/>
          <w:sz w:val="24"/>
          <w:szCs w:val="24"/>
        </w:rPr>
        <w:t xml:space="preserve"> </w:t>
      </w:r>
      <w:r w:rsidRPr="001345CE">
        <w:rPr>
          <w:b w:val="0"/>
          <w:sz w:val="24"/>
          <w:szCs w:val="24"/>
        </w:rPr>
        <w:t>услуги,</w:t>
      </w:r>
      <w:r w:rsidRPr="001345CE">
        <w:rPr>
          <w:b w:val="0"/>
          <w:spacing w:val="1"/>
          <w:sz w:val="24"/>
          <w:szCs w:val="24"/>
        </w:rPr>
        <w:t xml:space="preserve"> </w:t>
      </w:r>
      <w:r w:rsidRPr="001345CE">
        <w:rPr>
          <w:b w:val="0"/>
          <w:sz w:val="24"/>
          <w:szCs w:val="24"/>
        </w:rPr>
        <w:t>в</w:t>
      </w:r>
      <w:r w:rsidRPr="001345CE">
        <w:rPr>
          <w:b w:val="0"/>
          <w:spacing w:val="1"/>
          <w:sz w:val="24"/>
          <w:szCs w:val="24"/>
        </w:rPr>
        <w:t xml:space="preserve"> </w:t>
      </w:r>
      <w:r w:rsidRPr="001345CE">
        <w:rPr>
          <w:b w:val="0"/>
          <w:sz w:val="24"/>
          <w:szCs w:val="24"/>
        </w:rPr>
        <w:t>том</w:t>
      </w:r>
      <w:r w:rsidRPr="001345CE">
        <w:rPr>
          <w:b w:val="0"/>
          <w:spacing w:val="1"/>
          <w:sz w:val="24"/>
          <w:szCs w:val="24"/>
        </w:rPr>
        <w:t xml:space="preserve"> </w:t>
      </w:r>
      <w:r w:rsidRPr="001345CE">
        <w:rPr>
          <w:b w:val="0"/>
          <w:sz w:val="24"/>
          <w:szCs w:val="24"/>
        </w:rPr>
        <w:t>числе</w:t>
      </w:r>
      <w:r w:rsidRPr="001345CE">
        <w:rPr>
          <w:b w:val="0"/>
          <w:spacing w:val="1"/>
          <w:sz w:val="24"/>
          <w:szCs w:val="24"/>
        </w:rPr>
        <w:t xml:space="preserve"> </w:t>
      </w:r>
      <w:r w:rsidRPr="001345CE">
        <w:rPr>
          <w:b w:val="0"/>
          <w:sz w:val="24"/>
          <w:szCs w:val="24"/>
        </w:rPr>
        <w:t>номер</w:t>
      </w:r>
      <w:r w:rsidRPr="001345CE">
        <w:rPr>
          <w:b w:val="0"/>
          <w:spacing w:val="1"/>
          <w:sz w:val="24"/>
          <w:szCs w:val="24"/>
        </w:rPr>
        <w:t xml:space="preserve"> </w:t>
      </w:r>
      <w:r w:rsidRPr="001345CE">
        <w:rPr>
          <w:b w:val="0"/>
          <w:sz w:val="24"/>
          <w:szCs w:val="24"/>
        </w:rPr>
        <w:t>телефона-</w:t>
      </w:r>
      <w:r w:rsidRPr="001345CE">
        <w:rPr>
          <w:b w:val="0"/>
          <w:spacing w:val="1"/>
          <w:sz w:val="24"/>
          <w:szCs w:val="24"/>
        </w:rPr>
        <w:t xml:space="preserve"> </w:t>
      </w:r>
      <w:r w:rsidRPr="001345CE">
        <w:rPr>
          <w:b w:val="0"/>
          <w:sz w:val="24"/>
          <w:szCs w:val="24"/>
        </w:rPr>
        <w:t>автоинформатора</w:t>
      </w:r>
      <w:r w:rsidRPr="001345CE">
        <w:rPr>
          <w:b w:val="0"/>
          <w:spacing w:val="-1"/>
          <w:sz w:val="24"/>
          <w:szCs w:val="24"/>
        </w:rPr>
        <w:t xml:space="preserve"> </w:t>
      </w:r>
      <w:r w:rsidRPr="001345CE">
        <w:rPr>
          <w:b w:val="0"/>
          <w:sz w:val="24"/>
          <w:szCs w:val="24"/>
        </w:rPr>
        <w:t>(при</w:t>
      </w:r>
      <w:r w:rsidRPr="001345CE">
        <w:rPr>
          <w:b w:val="0"/>
          <w:spacing w:val="-3"/>
          <w:sz w:val="24"/>
          <w:szCs w:val="24"/>
        </w:rPr>
        <w:t xml:space="preserve"> </w:t>
      </w:r>
      <w:r w:rsidRPr="001345CE">
        <w:rPr>
          <w:b w:val="0"/>
          <w:sz w:val="24"/>
          <w:szCs w:val="24"/>
        </w:rPr>
        <w:t>наличии);</w:t>
      </w:r>
    </w:p>
    <w:p w:rsidR="00A76E35" w:rsidRPr="001345CE" w:rsidRDefault="00A76E35" w:rsidP="001345CE">
      <w:pPr>
        <w:pStyle w:val="a0"/>
        <w:ind w:firstLine="709"/>
        <w:jc w:val="both"/>
        <w:rPr>
          <w:b w:val="0"/>
          <w:sz w:val="24"/>
          <w:szCs w:val="24"/>
        </w:rPr>
      </w:pPr>
      <w:r w:rsidRPr="001345CE">
        <w:rPr>
          <w:b w:val="0"/>
          <w:sz w:val="24"/>
          <w:szCs w:val="24"/>
        </w:rPr>
        <w:t>адрес</w:t>
      </w:r>
      <w:r w:rsidRPr="001345CE">
        <w:rPr>
          <w:b w:val="0"/>
          <w:spacing w:val="1"/>
          <w:sz w:val="24"/>
          <w:szCs w:val="24"/>
        </w:rPr>
        <w:t xml:space="preserve"> </w:t>
      </w:r>
      <w:r w:rsidRPr="001345CE">
        <w:rPr>
          <w:b w:val="0"/>
          <w:sz w:val="24"/>
          <w:szCs w:val="24"/>
        </w:rPr>
        <w:t>официального</w:t>
      </w:r>
      <w:r w:rsidRPr="001345CE">
        <w:rPr>
          <w:b w:val="0"/>
          <w:spacing w:val="1"/>
          <w:sz w:val="24"/>
          <w:szCs w:val="24"/>
        </w:rPr>
        <w:t xml:space="preserve"> </w:t>
      </w:r>
      <w:r w:rsidRPr="001345CE">
        <w:rPr>
          <w:b w:val="0"/>
          <w:sz w:val="24"/>
          <w:szCs w:val="24"/>
        </w:rPr>
        <w:t>сайта,</w:t>
      </w:r>
      <w:r w:rsidRPr="001345CE">
        <w:rPr>
          <w:b w:val="0"/>
          <w:spacing w:val="1"/>
          <w:sz w:val="24"/>
          <w:szCs w:val="24"/>
        </w:rPr>
        <w:t xml:space="preserve"> </w:t>
      </w:r>
      <w:r w:rsidRPr="001345CE">
        <w:rPr>
          <w:b w:val="0"/>
          <w:sz w:val="24"/>
          <w:szCs w:val="24"/>
        </w:rPr>
        <w:t>а</w:t>
      </w:r>
      <w:r w:rsidRPr="001345CE">
        <w:rPr>
          <w:b w:val="0"/>
          <w:spacing w:val="1"/>
          <w:sz w:val="24"/>
          <w:szCs w:val="24"/>
        </w:rPr>
        <w:t xml:space="preserve"> </w:t>
      </w:r>
      <w:r w:rsidRPr="001345CE">
        <w:rPr>
          <w:b w:val="0"/>
          <w:sz w:val="24"/>
          <w:szCs w:val="24"/>
        </w:rPr>
        <w:t>также</w:t>
      </w:r>
      <w:r w:rsidRPr="001345CE">
        <w:rPr>
          <w:b w:val="0"/>
          <w:spacing w:val="1"/>
          <w:sz w:val="24"/>
          <w:szCs w:val="24"/>
        </w:rPr>
        <w:t xml:space="preserve"> </w:t>
      </w:r>
      <w:r w:rsidRPr="001345CE">
        <w:rPr>
          <w:b w:val="0"/>
          <w:sz w:val="24"/>
          <w:szCs w:val="24"/>
        </w:rPr>
        <w:t>электронной</w:t>
      </w:r>
      <w:r w:rsidRPr="001345CE">
        <w:rPr>
          <w:b w:val="0"/>
          <w:spacing w:val="1"/>
          <w:sz w:val="24"/>
          <w:szCs w:val="24"/>
        </w:rPr>
        <w:t xml:space="preserve"> </w:t>
      </w:r>
      <w:r w:rsidRPr="001345CE">
        <w:rPr>
          <w:b w:val="0"/>
          <w:sz w:val="24"/>
          <w:szCs w:val="24"/>
        </w:rPr>
        <w:t>почты</w:t>
      </w:r>
      <w:r w:rsidRPr="001345CE">
        <w:rPr>
          <w:b w:val="0"/>
          <w:spacing w:val="1"/>
          <w:sz w:val="24"/>
          <w:szCs w:val="24"/>
        </w:rPr>
        <w:t xml:space="preserve"> </w:t>
      </w:r>
      <w:r w:rsidRPr="001345CE">
        <w:rPr>
          <w:b w:val="0"/>
          <w:sz w:val="24"/>
          <w:szCs w:val="24"/>
        </w:rPr>
        <w:t>и</w:t>
      </w:r>
      <w:r w:rsidRPr="001345CE">
        <w:rPr>
          <w:b w:val="0"/>
          <w:spacing w:val="1"/>
          <w:sz w:val="24"/>
          <w:szCs w:val="24"/>
        </w:rPr>
        <w:t xml:space="preserve"> </w:t>
      </w:r>
      <w:r w:rsidRPr="001345CE">
        <w:rPr>
          <w:b w:val="0"/>
          <w:sz w:val="24"/>
          <w:szCs w:val="24"/>
        </w:rPr>
        <w:t>(или)</w:t>
      </w:r>
      <w:r w:rsidRPr="001345CE">
        <w:rPr>
          <w:b w:val="0"/>
          <w:spacing w:val="1"/>
          <w:sz w:val="24"/>
          <w:szCs w:val="24"/>
        </w:rPr>
        <w:t xml:space="preserve"> </w:t>
      </w:r>
      <w:r w:rsidRPr="001345CE">
        <w:rPr>
          <w:b w:val="0"/>
          <w:sz w:val="24"/>
          <w:szCs w:val="24"/>
        </w:rPr>
        <w:t>формы</w:t>
      </w:r>
      <w:r w:rsidRPr="001345CE">
        <w:rPr>
          <w:b w:val="0"/>
          <w:spacing w:val="1"/>
          <w:sz w:val="24"/>
          <w:szCs w:val="24"/>
        </w:rPr>
        <w:t xml:space="preserve"> </w:t>
      </w:r>
      <w:r w:rsidRPr="001345CE">
        <w:rPr>
          <w:b w:val="0"/>
          <w:sz w:val="24"/>
          <w:szCs w:val="24"/>
        </w:rPr>
        <w:t>обратной</w:t>
      </w:r>
      <w:r w:rsidRPr="001345CE">
        <w:rPr>
          <w:b w:val="0"/>
          <w:spacing w:val="-7"/>
          <w:sz w:val="24"/>
          <w:szCs w:val="24"/>
        </w:rPr>
        <w:t xml:space="preserve"> </w:t>
      </w:r>
      <w:r w:rsidRPr="001345CE">
        <w:rPr>
          <w:b w:val="0"/>
          <w:sz w:val="24"/>
          <w:szCs w:val="24"/>
        </w:rPr>
        <w:t>связи</w:t>
      </w:r>
      <w:r w:rsidRPr="001345CE">
        <w:rPr>
          <w:b w:val="0"/>
          <w:spacing w:val="-7"/>
          <w:sz w:val="24"/>
          <w:szCs w:val="24"/>
        </w:rPr>
        <w:t xml:space="preserve"> </w:t>
      </w:r>
      <w:r w:rsidRPr="001345CE">
        <w:rPr>
          <w:b w:val="0"/>
          <w:sz w:val="24"/>
          <w:szCs w:val="24"/>
        </w:rPr>
        <w:t>администрации Шарьинского муниципального района в</w:t>
      </w:r>
      <w:r w:rsidRPr="001345CE">
        <w:rPr>
          <w:b w:val="0"/>
          <w:spacing w:val="-1"/>
          <w:sz w:val="24"/>
          <w:szCs w:val="24"/>
        </w:rPr>
        <w:t xml:space="preserve"> </w:t>
      </w:r>
      <w:r w:rsidRPr="001345CE">
        <w:rPr>
          <w:b w:val="0"/>
          <w:sz w:val="24"/>
          <w:szCs w:val="24"/>
        </w:rPr>
        <w:t>сети</w:t>
      </w:r>
      <w:r w:rsidRPr="001345CE">
        <w:rPr>
          <w:b w:val="0"/>
          <w:spacing w:val="3"/>
          <w:sz w:val="24"/>
          <w:szCs w:val="24"/>
        </w:rPr>
        <w:t xml:space="preserve"> </w:t>
      </w:r>
      <w:r w:rsidRPr="001345CE">
        <w:rPr>
          <w:b w:val="0"/>
          <w:sz w:val="24"/>
          <w:szCs w:val="24"/>
        </w:rPr>
        <w:t>"Интернет".</w:t>
      </w:r>
    </w:p>
    <w:p w:rsidR="00A76E35" w:rsidRPr="00A76E35" w:rsidRDefault="001345CE" w:rsidP="001345CE">
      <w:pPr>
        <w:pStyle w:val="a6"/>
        <w:widowControl w:val="0"/>
        <w:tabs>
          <w:tab w:val="left" w:pos="1503"/>
        </w:tabs>
        <w:ind w:left="0" w:firstLine="709"/>
        <w:jc w:val="both"/>
        <w:rPr>
          <w:rFonts w:ascii="Times New Roman" w:hAnsi="Times New Roman"/>
          <w:sz w:val="24"/>
          <w:szCs w:val="24"/>
        </w:rPr>
      </w:pPr>
      <w:r>
        <w:rPr>
          <w:rFonts w:ascii="Times New Roman" w:hAnsi="Times New Roman"/>
          <w:sz w:val="24"/>
          <w:szCs w:val="24"/>
        </w:rPr>
        <w:t xml:space="preserve">2.43. </w:t>
      </w:r>
      <w:r w:rsidR="00A76E35" w:rsidRPr="00A76E35">
        <w:rPr>
          <w:rFonts w:ascii="Times New Roman" w:hAnsi="Times New Roman"/>
          <w:sz w:val="24"/>
          <w:szCs w:val="24"/>
        </w:rPr>
        <w:t>В залах ожидания администрации Шарьинского муниципального района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размещаются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нормативные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правовые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акты,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регулирующие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порядок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числе</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Административный</w:t>
      </w:r>
      <w:r w:rsidR="00A76E35" w:rsidRPr="00A76E35">
        <w:rPr>
          <w:rFonts w:ascii="Times New Roman" w:hAnsi="Times New Roman"/>
          <w:spacing w:val="-17"/>
          <w:sz w:val="24"/>
          <w:szCs w:val="24"/>
        </w:rPr>
        <w:t xml:space="preserve"> </w:t>
      </w:r>
      <w:r w:rsidR="00A76E35" w:rsidRPr="00A76E35">
        <w:rPr>
          <w:rFonts w:ascii="Times New Roman" w:hAnsi="Times New Roman"/>
          <w:spacing w:val="-1"/>
          <w:sz w:val="24"/>
          <w:szCs w:val="24"/>
        </w:rPr>
        <w:t>регламент,</w:t>
      </w:r>
      <w:r w:rsidR="00A76E35" w:rsidRPr="00A76E35">
        <w:rPr>
          <w:rFonts w:ascii="Times New Roman" w:hAnsi="Times New Roman"/>
          <w:spacing w:val="-15"/>
          <w:sz w:val="24"/>
          <w:szCs w:val="24"/>
        </w:rPr>
        <w:t xml:space="preserve"> </w:t>
      </w:r>
      <w:r w:rsidR="00A76E35" w:rsidRPr="00A76E35">
        <w:rPr>
          <w:rFonts w:ascii="Times New Roman" w:hAnsi="Times New Roman"/>
          <w:spacing w:val="-1"/>
          <w:sz w:val="24"/>
          <w:szCs w:val="24"/>
        </w:rPr>
        <w:t>которые</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требованию</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предоставляются</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ему</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для ознакомления.</w:t>
      </w:r>
    </w:p>
    <w:p w:rsidR="00A76E35" w:rsidRPr="00A76E35" w:rsidRDefault="001345CE" w:rsidP="001345CE">
      <w:pPr>
        <w:pStyle w:val="a6"/>
        <w:widowControl w:val="0"/>
        <w:tabs>
          <w:tab w:val="left" w:pos="1613"/>
        </w:tabs>
        <w:ind w:left="0" w:firstLine="709"/>
        <w:jc w:val="both"/>
        <w:rPr>
          <w:rFonts w:ascii="Times New Roman" w:hAnsi="Times New Roman"/>
          <w:sz w:val="24"/>
          <w:szCs w:val="24"/>
        </w:rPr>
      </w:pPr>
      <w:r>
        <w:rPr>
          <w:rFonts w:ascii="Times New Roman" w:hAnsi="Times New Roman"/>
          <w:sz w:val="24"/>
          <w:szCs w:val="24"/>
        </w:rPr>
        <w:t xml:space="preserve">2.44. </w:t>
      </w:r>
      <w:r w:rsidR="00A76E35" w:rsidRPr="00A76E35">
        <w:rPr>
          <w:rFonts w:ascii="Times New Roman" w:hAnsi="Times New Roman"/>
          <w:sz w:val="24"/>
          <w:szCs w:val="24"/>
        </w:rPr>
        <w:t>Размещение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порядке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стендах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помещении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соглашением,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заключенным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между</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многофункциональным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администрацией Шарьинского муниципального района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учетом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информированию,</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установленных Административным</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регламентом.</w:t>
      </w:r>
    </w:p>
    <w:p w:rsidR="00A76E35" w:rsidRPr="00421D40" w:rsidRDefault="00421D40" w:rsidP="00421D40">
      <w:pPr>
        <w:pStyle w:val="a6"/>
        <w:widowControl w:val="0"/>
        <w:tabs>
          <w:tab w:val="left" w:pos="1484"/>
        </w:tabs>
        <w:ind w:left="0" w:firstLine="709"/>
        <w:jc w:val="both"/>
        <w:rPr>
          <w:rFonts w:ascii="Times New Roman" w:hAnsi="Times New Roman"/>
          <w:sz w:val="24"/>
          <w:szCs w:val="24"/>
        </w:rPr>
      </w:pPr>
      <w:r w:rsidRPr="00421D40">
        <w:rPr>
          <w:rFonts w:ascii="Times New Roman" w:hAnsi="Times New Roman"/>
          <w:sz w:val="24"/>
          <w:szCs w:val="24"/>
        </w:rPr>
        <w:t xml:space="preserve">2.45. </w:t>
      </w:r>
      <w:r w:rsidR="00A76E35" w:rsidRPr="00421D40">
        <w:rPr>
          <w:rFonts w:ascii="Times New Roman" w:hAnsi="Times New Roman"/>
          <w:sz w:val="24"/>
          <w:szCs w:val="24"/>
        </w:rPr>
        <w:t>Информация</w:t>
      </w:r>
      <w:r w:rsidR="00A76E35" w:rsidRPr="00421D40">
        <w:rPr>
          <w:rFonts w:ascii="Times New Roman" w:hAnsi="Times New Roman"/>
          <w:spacing w:val="29"/>
          <w:sz w:val="24"/>
          <w:szCs w:val="24"/>
        </w:rPr>
        <w:t xml:space="preserve"> </w:t>
      </w:r>
      <w:r w:rsidR="00A76E35" w:rsidRPr="00421D40">
        <w:rPr>
          <w:rFonts w:ascii="Times New Roman" w:hAnsi="Times New Roman"/>
          <w:sz w:val="24"/>
          <w:szCs w:val="24"/>
        </w:rPr>
        <w:t>о</w:t>
      </w:r>
      <w:r w:rsidR="00A76E35" w:rsidRPr="00421D40">
        <w:rPr>
          <w:rFonts w:ascii="Times New Roman" w:hAnsi="Times New Roman"/>
          <w:spacing w:val="28"/>
          <w:sz w:val="24"/>
          <w:szCs w:val="24"/>
        </w:rPr>
        <w:t xml:space="preserve"> </w:t>
      </w:r>
      <w:r w:rsidR="00A76E35" w:rsidRPr="00421D40">
        <w:rPr>
          <w:rFonts w:ascii="Times New Roman" w:hAnsi="Times New Roman"/>
          <w:sz w:val="24"/>
          <w:szCs w:val="24"/>
        </w:rPr>
        <w:t>ходе</w:t>
      </w:r>
      <w:r w:rsidR="00A76E35" w:rsidRPr="00421D40">
        <w:rPr>
          <w:rFonts w:ascii="Times New Roman" w:hAnsi="Times New Roman"/>
          <w:spacing w:val="28"/>
          <w:sz w:val="24"/>
          <w:szCs w:val="24"/>
        </w:rPr>
        <w:t xml:space="preserve"> </w:t>
      </w:r>
      <w:r w:rsidR="00A76E35" w:rsidRPr="00421D40">
        <w:rPr>
          <w:rFonts w:ascii="Times New Roman" w:hAnsi="Times New Roman"/>
          <w:sz w:val="24"/>
          <w:szCs w:val="24"/>
        </w:rPr>
        <w:t>рассмотрения</w:t>
      </w:r>
      <w:r w:rsidR="00A76E35" w:rsidRPr="00421D40">
        <w:rPr>
          <w:rFonts w:ascii="Times New Roman" w:hAnsi="Times New Roman"/>
          <w:spacing w:val="27"/>
          <w:sz w:val="24"/>
          <w:szCs w:val="24"/>
        </w:rPr>
        <w:t xml:space="preserve"> </w:t>
      </w:r>
      <w:r w:rsidR="00A76E35" w:rsidRPr="00421D40">
        <w:rPr>
          <w:rFonts w:ascii="Times New Roman" w:hAnsi="Times New Roman"/>
          <w:sz w:val="24"/>
          <w:szCs w:val="24"/>
        </w:rPr>
        <w:t>заявления</w:t>
      </w:r>
      <w:r w:rsidR="00A76E35" w:rsidRPr="00421D40">
        <w:rPr>
          <w:rFonts w:ascii="Times New Roman" w:hAnsi="Times New Roman"/>
          <w:spacing w:val="26"/>
          <w:sz w:val="24"/>
          <w:szCs w:val="24"/>
        </w:rPr>
        <w:t xml:space="preserve"> </w:t>
      </w:r>
      <w:r w:rsidR="00A76E35" w:rsidRPr="00421D40">
        <w:rPr>
          <w:rFonts w:ascii="Times New Roman" w:hAnsi="Times New Roman"/>
          <w:sz w:val="24"/>
          <w:szCs w:val="24"/>
        </w:rPr>
        <w:t>о</w:t>
      </w:r>
      <w:r w:rsidR="00A76E35" w:rsidRPr="00421D40">
        <w:rPr>
          <w:rFonts w:ascii="Times New Roman" w:hAnsi="Times New Roman"/>
          <w:spacing w:val="30"/>
          <w:sz w:val="24"/>
          <w:szCs w:val="24"/>
        </w:rPr>
        <w:t xml:space="preserve"> </w:t>
      </w:r>
      <w:r w:rsidR="00A76E35" w:rsidRPr="00421D40">
        <w:rPr>
          <w:rFonts w:ascii="Times New Roman" w:hAnsi="Times New Roman"/>
          <w:sz w:val="24"/>
          <w:szCs w:val="24"/>
        </w:rPr>
        <w:t>выдаче</w:t>
      </w:r>
      <w:r w:rsidR="00A76E35" w:rsidRPr="00421D40">
        <w:rPr>
          <w:rFonts w:ascii="Times New Roman" w:hAnsi="Times New Roman"/>
          <w:spacing w:val="29"/>
          <w:sz w:val="24"/>
          <w:szCs w:val="24"/>
        </w:rPr>
        <w:t xml:space="preserve"> </w:t>
      </w:r>
      <w:r w:rsidR="00A76E35" w:rsidRPr="00421D40">
        <w:rPr>
          <w:rFonts w:ascii="Times New Roman" w:hAnsi="Times New Roman"/>
          <w:sz w:val="24"/>
          <w:szCs w:val="24"/>
        </w:rPr>
        <w:t>разрешения</w:t>
      </w:r>
      <w:r w:rsidR="00A76E35" w:rsidRPr="00421D40">
        <w:rPr>
          <w:rFonts w:ascii="Times New Roman" w:hAnsi="Times New Roman"/>
          <w:spacing w:val="26"/>
          <w:sz w:val="24"/>
          <w:szCs w:val="24"/>
        </w:rPr>
        <w:t xml:space="preserve"> </w:t>
      </w:r>
      <w:r w:rsidR="00A76E35" w:rsidRPr="00421D40">
        <w:rPr>
          <w:rFonts w:ascii="Times New Roman" w:hAnsi="Times New Roman"/>
          <w:sz w:val="24"/>
          <w:szCs w:val="24"/>
        </w:rPr>
        <w:t>на</w:t>
      </w:r>
    </w:p>
    <w:p w:rsidR="00A76E35" w:rsidRPr="00421D40" w:rsidRDefault="00A76E35" w:rsidP="00421D40">
      <w:pPr>
        <w:pStyle w:val="a0"/>
        <w:ind w:firstLine="709"/>
        <w:jc w:val="both"/>
        <w:rPr>
          <w:b w:val="0"/>
          <w:sz w:val="24"/>
          <w:szCs w:val="24"/>
        </w:rPr>
      </w:pPr>
      <w:r w:rsidRPr="00421D40">
        <w:rPr>
          <w:b w:val="0"/>
          <w:sz w:val="24"/>
          <w:szCs w:val="24"/>
        </w:rPr>
        <w:t>ввод объекта в эксплуатацию, заявления о внесении изменений и о результатах</w:t>
      </w:r>
      <w:r w:rsidRPr="00421D40">
        <w:rPr>
          <w:b w:val="0"/>
          <w:spacing w:val="1"/>
          <w:sz w:val="24"/>
          <w:szCs w:val="24"/>
        </w:rPr>
        <w:t xml:space="preserve"> </w:t>
      </w:r>
      <w:r w:rsidRPr="00421D40">
        <w:rPr>
          <w:b w:val="0"/>
          <w:sz w:val="24"/>
          <w:szCs w:val="24"/>
        </w:rPr>
        <w:t>предоставления услуги может быть получена заявителем (его представителем) в</w:t>
      </w:r>
      <w:r w:rsidRPr="00421D40">
        <w:rPr>
          <w:b w:val="0"/>
          <w:spacing w:val="1"/>
          <w:sz w:val="24"/>
          <w:szCs w:val="24"/>
        </w:rPr>
        <w:t xml:space="preserve"> </w:t>
      </w:r>
      <w:r w:rsidRPr="00421D40">
        <w:rPr>
          <w:b w:val="0"/>
          <w:sz w:val="24"/>
          <w:szCs w:val="24"/>
        </w:rPr>
        <w:t>личном</w:t>
      </w:r>
      <w:r w:rsidRPr="00421D40">
        <w:rPr>
          <w:b w:val="0"/>
          <w:spacing w:val="1"/>
          <w:sz w:val="24"/>
          <w:szCs w:val="24"/>
        </w:rPr>
        <w:t xml:space="preserve"> </w:t>
      </w:r>
      <w:r w:rsidRPr="00421D40">
        <w:rPr>
          <w:b w:val="0"/>
          <w:sz w:val="24"/>
          <w:szCs w:val="24"/>
        </w:rPr>
        <w:t>кабинете</w:t>
      </w:r>
      <w:r w:rsidRPr="00421D40">
        <w:rPr>
          <w:b w:val="0"/>
          <w:spacing w:val="1"/>
          <w:sz w:val="24"/>
          <w:szCs w:val="24"/>
        </w:rPr>
        <w:t xml:space="preserve"> </w:t>
      </w:r>
      <w:r w:rsidRPr="00421D40">
        <w:rPr>
          <w:b w:val="0"/>
          <w:sz w:val="24"/>
          <w:szCs w:val="24"/>
        </w:rPr>
        <w:t>на</w:t>
      </w:r>
      <w:r w:rsidRPr="00421D40">
        <w:rPr>
          <w:b w:val="0"/>
          <w:spacing w:val="1"/>
          <w:sz w:val="24"/>
          <w:szCs w:val="24"/>
        </w:rPr>
        <w:t xml:space="preserve"> </w:t>
      </w:r>
      <w:r w:rsidRPr="00421D40">
        <w:rPr>
          <w:b w:val="0"/>
          <w:sz w:val="24"/>
          <w:szCs w:val="24"/>
        </w:rPr>
        <w:t>Едином</w:t>
      </w:r>
      <w:r w:rsidRPr="00421D40">
        <w:rPr>
          <w:b w:val="0"/>
          <w:spacing w:val="1"/>
          <w:sz w:val="24"/>
          <w:szCs w:val="24"/>
        </w:rPr>
        <w:t xml:space="preserve"> </w:t>
      </w:r>
      <w:r w:rsidRPr="00421D40">
        <w:rPr>
          <w:b w:val="0"/>
          <w:sz w:val="24"/>
          <w:szCs w:val="24"/>
        </w:rPr>
        <w:t>портале,</w:t>
      </w:r>
      <w:r w:rsidRPr="00421D40">
        <w:rPr>
          <w:b w:val="0"/>
          <w:spacing w:val="1"/>
          <w:sz w:val="24"/>
          <w:szCs w:val="24"/>
        </w:rPr>
        <w:t xml:space="preserve"> </w:t>
      </w:r>
      <w:r w:rsidRPr="00421D40">
        <w:rPr>
          <w:b w:val="0"/>
          <w:sz w:val="24"/>
          <w:szCs w:val="24"/>
        </w:rPr>
        <w:t>региональном</w:t>
      </w:r>
      <w:r w:rsidRPr="00421D40">
        <w:rPr>
          <w:b w:val="0"/>
          <w:spacing w:val="1"/>
          <w:sz w:val="24"/>
          <w:szCs w:val="24"/>
        </w:rPr>
        <w:t xml:space="preserve"> </w:t>
      </w:r>
      <w:r w:rsidRPr="00421D40">
        <w:rPr>
          <w:b w:val="0"/>
          <w:sz w:val="24"/>
          <w:szCs w:val="24"/>
        </w:rPr>
        <w:t>портале,</w:t>
      </w:r>
      <w:r w:rsidRPr="00421D40">
        <w:rPr>
          <w:b w:val="0"/>
          <w:spacing w:val="1"/>
          <w:sz w:val="24"/>
          <w:szCs w:val="24"/>
        </w:rPr>
        <w:t xml:space="preserve"> </w:t>
      </w:r>
      <w:r w:rsidRPr="00421D40">
        <w:rPr>
          <w:b w:val="0"/>
          <w:sz w:val="24"/>
          <w:szCs w:val="24"/>
        </w:rPr>
        <w:t>а</w:t>
      </w:r>
      <w:r w:rsidRPr="00421D40">
        <w:rPr>
          <w:b w:val="0"/>
          <w:spacing w:val="1"/>
          <w:sz w:val="24"/>
          <w:szCs w:val="24"/>
        </w:rPr>
        <w:t xml:space="preserve"> </w:t>
      </w:r>
      <w:r w:rsidRPr="00421D40">
        <w:rPr>
          <w:b w:val="0"/>
          <w:sz w:val="24"/>
          <w:szCs w:val="24"/>
        </w:rPr>
        <w:t>также</w:t>
      </w:r>
      <w:r w:rsidRPr="00421D40">
        <w:rPr>
          <w:b w:val="0"/>
          <w:spacing w:val="1"/>
          <w:sz w:val="24"/>
          <w:szCs w:val="24"/>
        </w:rPr>
        <w:t xml:space="preserve"> </w:t>
      </w:r>
      <w:r w:rsidRPr="00421D40">
        <w:rPr>
          <w:b w:val="0"/>
          <w:sz w:val="24"/>
          <w:szCs w:val="24"/>
        </w:rPr>
        <w:t>в</w:t>
      </w:r>
      <w:r w:rsidRPr="00421D40">
        <w:rPr>
          <w:b w:val="0"/>
          <w:spacing w:val="1"/>
          <w:sz w:val="24"/>
          <w:szCs w:val="24"/>
        </w:rPr>
        <w:t xml:space="preserve"> </w:t>
      </w:r>
      <w:r w:rsidRPr="00421D40">
        <w:rPr>
          <w:b w:val="0"/>
          <w:sz w:val="24"/>
          <w:szCs w:val="24"/>
        </w:rPr>
        <w:t>соответствующем</w:t>
      </w:r>
      <w:r w:rsidRPr="00421D40">
        <w:rPr>
          <w:b w:val="0"/>
          <w:spacing w:val="1"/>
          <w:sz w:val="24"/>
          <w:szCs w:val="24"/>
        </w:rPr>
        <w:t xml:space="preserve"> </w:t>
      </w:r>
      <w:r w:rsidRPr="00421D40">
        <w:rPr>
          <w:b w:val="0"/>
          <w:sz w:val="24"/>
          <w:szCs w:val="24"/>
        </w:rPr>
        <w:t>структурном</w:t>
      </w:r>
      <w:r w:rsidRPr="00421D40">
        <w:rPr>
          <w:b w:val="0"/>
          <w:spacing w:val="1"/>
          <w:sz w:val="24"/>
          <w:szCs w:val="24"/>
        </w:rPr>
        <w:t xml:space="preserve"> </w:t>
      </w:r>
      <w:r w:rsidRPr="00421D40">
        <w:rPr>
          <w:b w:val="0"/>
          <w:sz w:val="24"/>
          <w:szCs w:val="24"/>
        </w:rPr>
        <w:lastRenderedPageBreak/>
        <w:t>подразделении</w:t>
      </w:r>
      <w:r w:rsidRPr="00421D40">
        <w:rPr>
          <w:b w:val="0"/>
          <w:spacing w:val="1"/>
          <w:sz w:val="24"/>
          <w:szCs w:val="24"/>
        </w:rPr>
        <w:t xml:space="preserve"> администрации Шарьинского муниципального района </w:t>
      </w:r>
      <w:r w:rsidRPr="00421D40">
        <w:rPr>
          <w:b w:val="0"/>
          <w:sz w:val="24"/>
          <w:szCs w:val="24"/>
        </w:rPr>
        <w:t>при</w:t>
      </w:r>
      <w:r w:rsidRPr="00421D40">
        <w:rPr>
          <w:b w:val="0"/>
          <w:spacing w:val="1"/>
          <w:sz w:val="24"/>
          <w:szCs w:val="24"/>
        </w:rPr>
        <w:t xml:space="preserve"> </w:t>
      </w:r>
      <w:r w:rsidRPr="00421D40">
        <w:rPr>
          <w:b w:val="0"/>
          <w:sz w:val="24"/>
          <w:szCs w:val="24"/>
        </w:rPr>
        <w:t>обращении</w:t>
      </w:r>
      <w:r w:rsidRPr="00421D40">
        <w:rPr>
          <w:b w:val="0"/>
          <w:spacing w:val="-2"/>
          <w:sz w:val="24"/>
          <w:szCs w:val="24"/>
        </w:rPr>
        <w:t xml:space="preserve"> </w:t>
      </w:r>
      <w:r w:rsidRPr="00421D40">
        <w:rPr>
          <w:b w:val="0"/>
          <w:sz w:val="24"/>
          <w:szCs w:val="24"/>
        </w:rPr>
        <w:t>заявителя</w:t>
      </w:r>
      <w:r w:rsidRPr="00421D40">
        <w:rPr>
          <w:b w:val="0"/>
          <w:spacing w:val="-1"/>
          <w:sz w:val="24"/>
          <w:szCs w:val="24"/>
        </w:rPr>
        <w:t xml:space="preserve"> </w:t>
      </w:r>
      <w:r w:rsidRPr="00421D40">
        <w:rPr>
          <w:b w:val="0"/>
          <w:sz w:val="24"/>
          <w:szCs w:val="24"/>
        </w:rPr>
        <w:t>лично,</w:t>
      </w:r>
      <w:r w:rsidRPr="00421D40">
        <w:rPr>
          <w:b w:val="0"/>
          <w:spacing w:val="-2"/>
          <w:sz w:val="24"/>
          <w:szCs w:val="24"/>
        </w:rPr>
        <w:t xml:space="preserve"> </w:t>
      </w:r>
      <w:r w:rsidRPr="00421D40">
        <w:rPr>
          <w:b w:val="0"/>
          <w:sz w:val="24"/>
          <w:szCs w:val="24"/>
        </w:rPr>
        <w:t>по телефону</w:t>
      </w:r>
      <w:r w:rsidRPr="00421D40">
        <w:rPr>
          <w:b w:val="0"/>
          <w:spacing w:val="-2"/>
          <w:sz w:val="24"/>
          <w:szCs w:val="24"/>
        </w:rPr>
        <w:t xml:space="preserve"> </w:t>
      </w:r>
      <w:r w:rsidRPr="00421D40">
        <w:rPr>
          <w:b w:val="0"/>
          <w:sz w:val="24"/>
          <w:szCs w:val="24"/>
        </w:rPr>
        <w:t>посредством</w:t>
      </w:r>
      <w:r w:rsidRPr="00421D40">
        <w:rPr>
          <w:b w:val="0"/>
          <w:spacing w:val="-1"/>
          <w:sz w:val="24"/>
          <w:szCs w:val="24"/>
        </w:rPr>
        <w:t xml:space="preserve"> </w:t>
      </w:r>
      <w:r w:rsidRPr="00421D40">
        <w:rPr>
          <w:b w:val="0"/>
          <w:sz w:val="24"/>
          <w:szCs w:val="24"/>
        </w:rPr>
        <w:t>электронной</w:t>
      </w:r>
      <w:r w:rsidRPr="00421D40">
        <w:rPr>
          <w:b w:val="0"/>
          <w:spacing w:val="-1"/>
          <w:sz w:val="24"/>
          <w:szCs w:val="24"/>
        </w:rPr>
        <w:t xml:space="preserve"> </w:t>
      </w:r>
      <w:r w:rsidRPr="00421D40">
        <w:rPr>
          <w:b w:val="0"/>
          <w:sz w:val="24"/>
          <w:szCs w:val="24"/>
        </w:rPr>
        <w:t>почты.</w:t>
      </w: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Раздел III. Состав, последовательность и сроки выполнения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административных процедур, требования к порядку их выполнения, в том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числе особенности выполнения административных процедур в электронной</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форме, а также особенности выполнения административных процедур 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многофункциональных центрах</w:t>
      </w:r>
    </w:p>
    <w:p w:rsidR="00A76E35" w:rsidRPr="00A76E35" w:rsidRDefault="00A76E35" w:rsidP="00A76E35">
      <w:pPr>
        <w:pStyle w:val="a0"/>
        <w:ind w:firstLine="709"/>
        <w:jc w:val="both"/>
        <w:rPr>
          <w:b w:val="0"/>
          <w:sz w:val="24"/>
          <w:szCs w:val="24"/>
        </w:rPr>
      </w:pPr>
    </w:p>
    <w:p w:rsidR="00A76E35" w:rsidRPr="00421D40" w:rsidRDefault="00A76E35" w:rsidP="00A76E35">
      <w:pPr>
        <w:spacing w:after="0" w:line="240" w:lineRule="auto"/>
        <w:ind w:firstLine="709"/>
        <w:jc w:val="both"/>
        <w:rPr>
          <w:rFonts w:ascii="Times New Roman" w:hAnsi="Times New Roman" w:cs="Times New Roman"/>
          <w:bCs/>
          <w:sz w:val="24"/>
          <w:szCs w:val="24"/>
        </w:rPr>
      </w:pPr>
      <w:r w:rsidRPr="00421D40">
        <w:rPr>
          <w:rFonts w:ascii="Times New Roman" w:hAnsi="Times New Roman" w:cs="Times New Roman"/>
          <w:sz w:val="24"/>
          <w:szCs w:val="24"/>
        </w:rPr>
        <w:t>Перечень вариантов предоставления муниципальной</w:t>
      </w:r>
      <w:r w:rsidRPr="00421D40">
        <w:rPr>
          <w:rFonts w:ascii="Times New Roman" w:hAnsi="Times New Roman" w:cs="Times New Roman"/>
          <w:spacing w:val="1"/>
          <w:sz w:val="24"/>
          <w:szCs w:val="24"/>
        </w:rPr>
        <w:t xml:space="preserve"> </w:t>
      </w:r>
      <w:r w:rsidRPr="00421D40">
        <w:rPr>
          <w:rFonts w:ascii="Times New Roman" w:hAnsi="Times New Roman" w:cs="Times New Roman"/>
          <w:sz w:val="24"/>
          <w:szCs w:val="24"/>
        </w:rPr>
        <w:t>услуги, включающий в том числе варианты предоставления</w:t>
      </w:r>
      <w:r w:rsidRPr="00421D40">
        <w:rPr>
          <w:rFonts w:ascii="Times New Roman" w:hAnsi="Times New Roman" w:cs="Times New Roman"/>
          <w:spacing w:val="1"/>
          <w:sz w:val="24"/>
          <w:szCs w:val="24"/>
        </w:rPr>
        <w:t xml:space="preserve"> </w:t>
      </w:r>
      <w:r w:rsidRPr="00421D40">
        <w:rPr>
          <w:rFonts w:ascii="Times New Roman" w:hAnsi="Times New Roman" w:cs="Times New Roman"/>
          <w:sz w:val="24"/>
          <w:szCs w:val="24"/>
        </w:rPr>
        <w:t>муниципальной услуги, необходимый для исправления</w:t>
      </w:r>
      <w:r w:rsidRPr="00421D40">
        <w:rPr>
          <w:rFonts w:ascii="Times New Roman" w:hAnsi="Times New Roman" w:cs="Times New Roman"/>
          <w:spacing w:val="-67"/>
          <w:sz w:val="24"/>
          <w:szCs w:val="24"/>
        </w:rPr>
        <w:t xml:space="preserve"> </w:t>
      </w:r>
      <w:r w:rsidRPr="00421D40">
        <w:rPr>
          <w:rFonts w:ascii="Times New Roman" w:hAnsi="Times New Roman" w:cs="Times New Roman"/>
          <w:sz w:val="24"/>
          <w:szCs w:val="24"/>
        </w:rPr>
        <w:t xml:space="preserve">допущенных опечаток и ошибок в </w:t>
      </w:r>
      <w:r w:rsidRPr="00421D40">
        <w:rPr>
          <w:rFonts w:ascii="Times New Roman" w:hAnsi="Times New Roman" w:cs="Times New Roman"/>
          <w:bCs/>
          <w:sz w:val="24"/>
          <w:szCs w:val="24"/>
        </w:rPr>
        <w:t>выданных в результате</w:t>
      </w:r>
      <w:r w:rsidRPr="00421D40">
        <w:rPr>
          <w:rFonts w:ascii="Times New Roman" w:hAnsi="Times New Roman" w:cs="Times New Roman"/>
          <w:bCs/>
          <w:spacing w:val="1"/>
          <w:sz w:val="24"/>
          <w:szCs w:val="24"/>
        </w:rPr>
        <w:t xml:space="preserve"> </w:t>
      </w:r>
      <w:r w:rsidRPr="00421D40">
        <w:rPr>
          <w:rFonts w:ascii="Times New Roman" w:hAnsi="Times New Roman" w:cs="Times New Roman"/>
          <w:bCs/>
          <w:sz w:val="24"/>
          <w:szCs w:val="24"/>
        </w:rPr>
        <w:t>предоставления муниципальной услуги документах и</w:t>
      </w:r>
      <w:r w:rsidRPr="00421D40">
        <w:rPr>
          <w:rFonts w:ascii="Times New Roman" w:hAnsi="Times New Roman" w:cs="Times New Roman"/>
          <w:bCs/>
          <w:spacing w:val="1"/>
          <w:sz w:val="24"/>
          <w:szCs w:val="24"/>
        </w:rPr>
        <w:t xml:space="preserve"> </w:t>
      </w:r>
      <w:r w:rsidRPr="00421D40">
        <w:rPr>
          <w:rFonts w:ascii="Times New Roman" w:hAnsi="Times New Roman" w:cs="Times New Roman"/>
          <w:bCs/>
          <w:sz w:val="24"/>
          <w:szCs w:val="24"/>
        </w:rPr>
        <w:t>созданных реестровых записях, для выдачи дубликата документа,</w:t>
      </w:r>
      <w:r w:rsidRPr="00421D40">
        <w:rPr>
          <w:rFonts w:ascii="Times New Roman" w:hAnsi="Times New Roman" w:cs="Times New Roman"/>
          <w:bCs/>
          <w:spacing w:val="1"/>
          <w:sz w:val="24"/>
          <w:szCs w:val="24"/>
        </w:rPr>
        <w:t xml:space="preserve"> </w:t>
      </w:r>
      <w:r w:rsidRPr="00421D40">
        <w:rPr>
          <w:rFonts w:ascii="Times New Roman" w:hAnsi="Times New Roman" w:cs="Times New Roman"/>
          <w:bCs/>
          <w:sz w:val="24"/>
          <w:szCs w:val="24"/>
        </w:rPr>
        <w:t>выданного</w:t>
      </w:r>
      <w:r w:rsidRPr="00421D40">
        <w:rPr>
          <w:rFonts w:ascii="Times New Roman" w:hAnsi="Times New Roman" w:cs="Times New Roman"/>
          <w:bCs/>
          <w:spacing w:val="-1"/>
          <w:sz w:val="24"/>
          <w:szCs w:val="24"/>
        </w:rPr>
        <w:t xml:space="preserve"> </w:t>
      </w:r>
      <w:r w:rsidRPr="00421D40">
        <w:rPr>
          <w:rFonts w:ascii="Times New Roman" w:hAnsi="Times New Roman" w:cs="Times New Roman"/>
          <w:bCs/>
          <w:sz w:val="24"/>
          <w:szCs w:val="24"/>
        </w:rPr>
        <w:t>по результатам</w:t>
      </w:r>
      <w:r w:rsidRPr="00421D40">
        <w:rPr>
          <w:rFonts w:ascii="Times New Roman" w:hAnsi="Times New Roman" w:cs="Times New Roman"/>
          <w:bCs/>
          <w:spacing w:val="-1"/>
          <w:sz w:val="24"/>
          <w:szCs w:val="24"/>
        </w:rPr>
        <w:t xml:space="preserve"> </w:t>
      </w:r>
      <w:r w:rsidRPr="00421D40">
        <w:rPr>
          <w:rFonts w:ascii="Times New Roman" w:hAnsi="Times New Roman" w:cs="Times New Roman"/>
          <w:bCs/>
          <w:sz w:val="24"/>
          <w:szCs w:val="24"/>
        </w:rPr>
        <w:t>предоставления</w:t>
      </w:r>
      <w:r w:rsidRPr="00421D40">
        <w:rPr>
          <w:rFonts w:ascii="Times New Roman" w:hAnsi="Times New Roman" w:cs="Times New Roman"/>
          <w:bCs/>
          <w:spacing w:val="-3"/>
          <w:sz w:val="24"/>
          <w:szCs w:val="24"/>
        </w:rPr>
        <w:t xml:space="preserve"> </w:t>
      </w:r>
      <w:r w:rsidRPr="00421D40">
        <w:rPr>
          <w:rFonts w:ascii="Times New Roman" w:hAnsi="Times New Roman" w:cs="Times New Roman"/>
          <w:bCs/>
          <w:sz w:val="24"/>
          <w:szCs w:val="24"/>
        </w:rPr>
        <w:t>муниципальной услуги, в том числе исчерпывающий перечень оснований</w:t>
      </w:r>
      <w:r w:rsidRPr="00421D40">
        <w:rPr>
          <w:rFonts w:ascii="Times New Roman" w:hAnsi="Times New Roman" w:cs="Times New Roman"/>
          <w:bCs/>
          <w:spacing w:val="-67"/>
          <w:sz w:val="24"/>
          <w:szCs w:val="24"/>
        </w:rPr>
        <w:t xml:space="preserve"> </w:t>
      </w:r>
      <w:r w:rsidRPr="00421D40">
        <w:rPr>
          <w:rFonts w:ascii="Times New Roman" w:hAnsi="Times New Roman" w:cs="Times New Roman"/>
          <w:bCs/>
          <w:sz w:val="24"/>
          <w:szCs w:val="24"/>
        </w:rPr>
        <w:t>для отказа в выдаче такого дубликата, а также порядок оставления запроса</w:t>
      </w:r>
      <w:r w:rsidRPr="00421D40">
        <w:rPr>
          <w:rFonts w:ascii="Times New Roman" w:hAnsi="Times New Roman" w:cs="Times New Roman"/>
          <w:bCs/>
          <w:spacing w:val="-67"/>
          <w:sz w:val="24"/>
          <w:szCs w:val="24"/>
        </w:rPr>
        <w:t xml:space="preserve"> </w:t>
      </w:r>
      <w:r w:rsidRPr="00421D40">
        <w:rPr>
          <w:rFonts w:ascii="Times New Roman" w:hAnsi="Times New Roman" w:cs="Times New Roman"/>
          <w:bCs/>
          <w:sz w:val="24"/>
          <w:szCs w:val="24"/>
        </w:rPr>
        <w:t>заявителя о предоставлении</w:t>
      </w:r>
      <w:r w:rsidRPr="00421D40">
        <w:rPr>
          <w:rFonts w:ascii="Times New Roman" w:hAnsi="Times New Roman" w:cs="Times New Roman"/>
          <w:bCs/>
          <w:spacing w:val="-2"/>
          <w:sz w:val="24"/>
          <w:szCs w:val="24"/>
        </w:rPr>
        <w:t xml:space="preserve"> </w:t>
      </w:r>
      <w:r w:rsidRPr="00421D40">
        <w:rPr>
          <w:rFonts w:ascii="Times New Roman" w:hAnsi="Times New Roman" w:cs="Times New Roman"/>
          <w:bCs/>
          <w:sz w:val="24"/>
          <w:szCs w:val="24"/>
        </w:rPr>
        <w:t>муниципальной</w:t>
      </w:r>
      <w:r w:rsidR="00421D40">
        <w:rPr>
          <w:rFonts w:ascii="Times New Roman" w:hAnsi="Times New Roman" w:cs="Times New Roman"/>
          <w:bCs/>
          <w:sz w:val="24"/>
          <w:szCs w:val="24"/>
        </w:rPr>
        <w:t xml:space="preserve"> </w:t>
      </w:r>
      <w:r w:rsidRPr="00421D40">
        <w:rPr>
          <w:rFonts w:ascii="Times New Roman" w:hAnsi="Times New Roman" w:cs="Times New Roman"/>
          <w:bCs/>
          <w:sz w:val="24"/>
          <w:szCs w:val="24"/>
        </w:rPr>
        <w:t>услуги</w:t>
      </w:r>
      <w:r w:rsidRPr="00421D40">
        <w:rPr>
          <w:rFonts w:ascii="Times New Roman" w:hAnsi="Times New Roman" w:cs="Times New Roman"/>
          <w:bCs/>
          <w:spacing w:val="-4"/>
          <w:sz w:val="24"/>
          <w:szCs w:val="24"/>
        </w:rPr>
        <w:t xml:space="preserve"> </w:t>
      </w:r>
      <w:r w:rsidRPr="00421D40">
        <w:rPr>
          <w:rFonts w:ascii="Times New Roman" w:hAnsi="Times New Roman" w:cs="Times New Roman"/>
          <w:bCs/>
          <w:sz w:val="24"/>
          <w:szCs w:val="24"/>
        </w:rPr>
        <w:t>без</w:t>
      </w:r>
      <w:r w:rsidRPr="00421D40">
        <w:rPr>
          <w:rFonts w:ascii="Times New Roman" w:hAnsi="Times New Roman" w:cs="Times New Roman"/>
          <w:bCs/>
          <w:spacing w:val="-3"/>
          <w:sz w:val="24"/>
          <w:szCs w:val="24"/>
        </w:rPr>
        <w:t xml:space="preserve"> </w:t>
      </w:r>
      <w:r w:rsidRPr="00421D40">
        <w:rPr>
          <w:rFonts w:ascii="Times New Roman" w:hAnsi="Times New Roman" w:cs="Times New Roman"/>
          <w:bCs/>
          <w:sz w:val="24"/>
          <w:szCs w:val="24"/>
        </w:rPr>
        <w:t>рассмотрения</w:t>
      </w:r>
      <w:r w:rsidRPr="00421D40">
        <w:rPr>
          <w:rFonts w:ascii="Times New Roman" w:hAnsi="Times New Roman" w:cs="Times New Roman"/>
          <w:bCs/>
          <w:spacing w:val="-5"/>
          <w:sz w:val="24"/>
          <w:szCs w:val="24"/>
        </w:rPr>
        <w:t xml:space="preserve"> </w:t>
      </w:r>
      <w:r w:rsidRPr="00421D40">
        <w:rPr>
          <w:rFonts w:ascii="Times New Roman" w:hAnsi="Times New Roman" w:cs="Times New Roman"/>
          <w:bCs/>
          <w:sz w:val="24"/>
          <w:szCs w:val="24"/>
        </w:rPr>
        <w:t>(при</w:t>
      </w:r>
      <w:r w:rsidRPr="00421D40">
        <w:rPr>
          <w:rFonts w:ascii="Times New Roman" w:hAnsi="Times New Roman" w:cs="Times New Roman"/>
          <w:bCs/>
          <w:spacing w:val="-4"/>
          <w:sz w:val="24"/>
          <w:szCs w:val="24"/>
        </w:rPr>
        <w:t xml:space="preserve"> </w:t>
      </w:r>
      <w:r w:rsidRPr="00421D40">
        <w:rPr>
          <w:rFonts w:ascii="Times New Roman" w:hAnsi="Times New Roman" w:cs="Times New Roman"/>
          <w:bCs/>
          <w:sz w:val="24"/>
          <w:szCs w:val="24"/>
        </w:rPr>
        <w:t>необходимости)</w:t>
      </w:r>
    </w:p>
    <w:p w:rsidR="00A76E35" w:rsidRPr="00421D40" w:rsidRDefault="00A76E35" w:rsidP="00A76E35">
      <w:pPr>
        <w:pStyle w:val="a0"/>
        <w:ind w:firstLine="709"/>
        <w:jc w:val="both"/>
        <w:rPr>
          <w:b w:val="0"/>
          <w:bCs w:val="0"/>
          <w:sz w:val="24"/>
          <w:szCs w:val="24"/>
        </w:rPr>
      </w:pPr>
    </w:p>
    <w:p w:rsidR="00A76E35" w:rsidRPr="00421D40" w:rsidRDefault="00A76E35" w:rsidP="00A76E35">
      <w:pPr>
        <w:pStyle w:val="a0"/>
        <w:ind w:firstLine="709"/>
        <w:jc w:val="both"/>
        <w:rPr>
          <w:b w:val="0"/>
          <w:sz w:val="24"/>
          <w:szCs w:val="24"/>
        </w:rPr>
      </w:pPr>
    </w:p>
    <w:p w:rsidR="00A76E35" w:rsidRPr="00421D40" w:rsidRDefault="00A76E35" w:rsidP="00A76E35">
      <w:pPr>
        <w:pStyle w:val="a0"/>
        <w:ind w:firstLine="709"/>
        <w:jc w:val="both"/>
        <w:rPr>
          <w:b w:val="0"/>
          <w:sz w:val="24"/>
          <w:szCs w:val="24"/>
        </w:rPr>
      </w:pPr>
      <w:r w:rsidRPr="00421D40">
        <w:rPr>
          <w:b w:val="0"/>
          <w:sz w:val="24"/>
          <w:szCs w:val="24"/>
        </w:rPr>
        <w:t>3.1</w:t>
      </w:r>
      <w:r w:rsidRPr="00421D40">
        <w:rPr>
          <w:b w:val="0"/>
          <w:spacing w:val="1"/>
          <w:sz w:val="24"/>
          <w:szCs w:val="24"/>
        </w:rPr>
        <w:t xml:space="preserve"> </w:t>
      </w:r>
      <w:r w:rsidRPr="00421D40">
        <w:rPr>
          <w:b w:val="0"/>
          <w:sz w:val="24"/>
          <w:szCs w:val="24"/>
        </w:rPr>
        <w:t>Настоящий</w:t>
      </w:r>
      <w:r w:rsidRPr="00421D40">
        <w:rPr>
          <w:b w:val="0"/>
          <w:spacing w:val="1"/>
          <w:sz w:val="24"/>
          <w:szCs w:val="24"/>
        </w:rPr>
        <w:t xml:space="preserve"> </w:t>
      </w:r>
      <w:r w:rsidRPr="00421D40">
        <w:rPr>
          <w:b w:val="0"/>
          <w:sz w:val="24"/>
          <w:szCs w:val="24"/>
        </w:rPr>
        <w:t>раздел</w:t>
      </w:r>
      <w:r w:rsidRPr="00421D40">
        <w:rPr>
          <w:b w:val="0"/>
          <w:spacing w:val="1"/>
          <w:sz w:val="24"/>
          <w:szCs w:val="24"/>
        </w:rPr>
        <w:t xml:space="preserve"> </w:t>
      </w:r>
      <w:r w:rsidRPr="00421D40">
        <w:rPr>
          <w:b w:val="0"/>
          <w:sz w:val="24"/>
          <w:szCs w:val="24"/>
        </w:rPr>
        <w:t>содержит</w:t>
      </w:r>
      <w:r w:rsidRPr="00421D40">
        <w:rPr>
          <w:b w:val="0"/>
          <w:spacing w:val="1"/>
          <w:sz w:val="24"/>
          <w:szCs w:val="24"/>
        </w:rPr>
        <w:t xml:space="preserve"> </w:t>
      </w:r>
      <w:r w:rsidRPr="00421D40">
        <w:rPr>
          <w:b w:val="0"/>
          <w:sz w:val="24"/>
          <w:szCs w:val="24"/>
        </w:rPr>
        <w:t>состав,</w:t>
      </w:r>
      <w:r w:rsidRPr="00421D40">
        <w:rPr>
          <w:b w:val="0"/>
          <w:spacing w:val="1"/>
          <w:sz w:val="24"/>
          <w:szCs w:val="24"/>
        </w:rPr>
        <w:t xml:space="preserve"> </w:t>
      </w:r>
      <w:r w:rsidRPr="00421D40">
        <w:rPr>
          <w:b w:val="0"/>
          <w:sz w:val="24"/>
          <w:szCs w:val="24"/>
        </w:rPr>
        <w:t>последовательность</w:t>
      </w:r>
      <w:r w:rsidRPr="00421D40">
        <w:rPr>
          <w:b w:val="0"/>
          <w:spacing w:val="1"/>
          <w:sz w:val="24"/>
          <w:szCs w:val="24"/>
        </w:rPr>
        <w:t xml:space="preserve"> </w:t>
      </w:r>
      <w:r w:rsidRPr="00421D40">
        <w:rPr>
          <w:b w:val="0"/>
          <w:sz w:val="24"/>
          <w:szCs w:val="24"/>
        </w:rPr>
        <w:t>и</w:t>
      </w:r>
      <w:r w:rsidRPr="00421D40">
        <w:rPr>
          <w:b w:val="0"/>
          <w:spacing w:val="1"/>
          <w:sz w:val="24"/>
          <w:szCs w:val="24"/>
        </w:rPr>
        <w:t xml:space="preserve"> </w:t>
      </w:r>
      <w:r w:rsidRPr="00421D40">
        <w:rPr>
          <w:b w:val="0"/>
          <w:sz w:val="24"/>
          <w:szCs w:val="24"/>
        </w:rPr>
        <w:t>сроки</w:t>
      </w:r>
      <w:r w:rsidRPr="00421D40">
        <w:rPr>
          <w:b w:val="0"/>
          <w:spacing w:val="-67"/>
          <w:sz w:val="24"/>
          <w:szCs w:val="24"/>
        </w:rPr>
        <w:t xml:space="preserve"> </w:t>
      </w:r>
      <w:r w:rsidRPr="00421D40">
        <w:rPr>
          <w:b w:val="0"/>
          <w:sz w:val="24"/>
          <w:szCs w:val="24"/>
        </w:rPr>
        <w:t>выполнения</w:t>
      </w:r>
      <w:r w:rsidRPr="00421D40">
        <w:rPr>
          <w:b w:val="0"/>
          <w:spacing w:val="1"/>
          <w:sz w:val="24"/>
          <w:szCs w:val="24"/>
        </w:rPr>
        <w:t xml:space="preserve"> </w:t>
      </w:r>
      <w:r w:rsidRPr="00421D40">
        <w:rPr>
          <w:b w:val="0"/>
          <w:sz w:val="24"/>
          <w:szCs w:val="24"/>
        </w:rPr>
        <w:t>административных</w:t>
      </w:r>
      <w:r w:rsidRPr="00421D40">
        <w:rPr>
          <w:b w:val="0"/>
          <w:spacing w:val="1"/>
          <w:sz w:val="24"/>
          <w:szCs w:val="24"/>
        </w:rPr>
        <w:t xml:space="preserve"> </w:t>
      </w:r>
      <w:r w:rsidRPr="00421D40">
        <w:rPr>
          <w:b w:val="0"/>
          <w:sz w:val="24"/>
          <w:szCs w:val="24"/>
        </w:rPr>
        <w:t>процедур</w:t>
      </w:r>
      <w:r w:rsidRPr="00421D40">
        <w:rPr>
          <w:b w:val="0"/>
          <w:spacing w:val="1"/>
          <w:sz w:val="24"/>
          <w:szCs w:val="24"/>
        </w:rPr>
        <w:t xml:space="preserve"> </w:t>
      </w:r>
      <w:r w:rsidRPr="00421D40">
        <w:rPr>
          <w:b w:val="0"/>
          <w:sz w:val="24"/>
          <w:szCs w:val="24"/>
        </w:rPr>
        <w:t>для</w:t>
      </w:r>
      <w:r w:rsidRPr="00421D40">
        <w:rPr>
          <w:b w:val="0"/>
          <w:spacing w:val="1"/>
          <w:sz w:val="24"/>
          <w:szCs w:val="24"/>
        </w:rPr>
        <w:t xml:space="preserve"> </w:t>
      </w:r>
      <w:r w:rsidRPr="00421D40">
        <w:rPr>
          <w:b w:val="0"/>
          <w:sz w:val="24"/>
          <w:szCs w:val="24"/>
        </w:rPr>
        <w:t>следующих</w:t>
      </w:r>
      <w:r w:rsidRPr="00421D40">
        <w:rPr>
          <w:b w:val="0"/>
          <w:spacing w:val="1"/>
          <w:sz w:val="24"/>
          <w:szCs w:val="24"/>
        </w:rPr>
        <w:t xml:space="preserve"> </w:t>
      </w:r>
      <w:r w:rsidRPr="00421D40">
        <w:rPr>
          <w:b w:val="0"/>
          <w:sz w:val="24"/>
          <w:szCs w:val="24"/>
        </w:rPr>
        <w:t>вариантов</w:t>
      </w:r>
      <w:r w:rsidRPr="00421D40">
        <w:rPr>
          <w:b w:val="0"/>
          <w:spacing w:val="1"/>
          <w:sz w:val="24"/>
          <w:szCs w:val="24"/>
        </w:rPr>
        <w:t xml:space="preserve"> </w:t>
      </w:r>
      <w:r w:rsidRPr="00421D40">
        <w:rPr>
          <w:b w:val="0"/>
          <w:sz w:val="24"/>
          <w:szCs w:val="24"/>
        </w:rPr>
        <w:t>предоставления</w:t>
      </w:r>
      <w:r w:rsidRPr="00421D40">
        <w:rPr>
          <w:b w:val="0"/>
          <w:spacing w:val="-1"/>
          <w:sz w:val="24"/>
          <w:szCs w:val="24"/>
        </w:rPr>
        <w:t xml:space="preserve"> </w:t>
      </w:r>
      <w:r w:rsidRPr="00421D40">
        <w:rPr>
          <w:b w:val="0"/>
          <w:sz w:val="24"/>
          <w:szCs w:val="24"/>
        </w:rPr>
        <w:t>муниципальной</w:t>
      </w:r>
      <w:r w:rsidRPr="00421D40">
        <w:rPr>
          <w:b w:val="0"/>
          <w:spacing w:val="2"/>
          <w:sz w:val="24"/>
          <w:szCs w:val="24"/>
        </w:rPr>
        <w:t xml:space="preserve"> </w:t>
      </w:r>
      <w:r w:rsidRPr="00421D40">
        <w:rPr>
          <w:b w:val="0"/>
          <w:sz w:val="24"/>
          <w:szCs w:val="24"/>
        </w:rPr>
        <w:t>услуги:</w:t>
      </w:r>
    </w:p>
    <w:p w:rsidR="00A76E35" w:rsidRPr="00A76E35" w:rsidRDefault="00421D40" w:rsidP="00421D40">
      <w:pPr>
        <w:pStyle w:val="a6"/>
        <w:widowControl w:val="0"/>
        <w:tabs>
          <w:tab w:val="left" w:pos="1314"/>
        </w:tabs>
        <w:ind w:left="709"/>
        <w:rPr>
          <w:rFonts w:ascii="Times New Roman" w:hAnsi="Times New Roman"/>
          <w:sz w:val="24"/>
          <w:szCs w:val="24"/>
        </w:rPr>
      </w:pPr>
      <w:r>
        <w:rPr>
          <w:rFonts w:ascii="Times New Roman" w:hAnsi="Times New Roman"/>
          <w:sz w:val="24"/>
          <w:szCs w:val="24"/>
        </w:rPr>
        <w:t xml:space="preserve">3.2. </w:t>
      </w:r>
      <w:r w:rsidR="00A76E35" w:rsidRPr="00A76E35">
        <w:rPr>
          <w:rFonts w:ascii="Times New Roman" w:hAnsi="Times New Roman"/>
          <w:sz w:val="24"/>
          <w:szCs w:val="24"/>
        </w:rPr>
        <w:t>Вариант</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эксплуатацию.</w:t>
      </w:r>
    </w:p>
    <w:p w:rsidR="00A76E35" w:rsidRPr="00A76E35" w:rsidRDefault="00421D40" w:rsidP="00421D40">
      <w:pPr>
        <w:pStyle w:val="a6"/>
        <w:widowControl w:val="0"/>
        <w:tabs>
          <w:tab w:val="left" w:pos="1474"/>
        </w:tabs>
        <w:ind w:left="709"/>
        <w:rPr>
          <w:rFonts w:ascii="Times New Roman" w:hAnsi="Times New Roman"/>
          <w:sz w:val="24"/>
          <w:szCs w:val="24"/>
        </w:rPr>
      </w:pPr>
      <w:r>
        <w:rPr>
          <w:rFonts w:ascii="Times New Roman" w:hAnsi="Times New Roman"/>
          <w:sz w:val="24"/>
          <w:szCs w:val="24"/>
        </w:rPr>
        <w:t xml:space="preserve">3.3. </w:t>
      </w:r>
      <w:r w:rsidR="00A76E35" w:rsidRPr="00A76E35">
        <w:rPr>
          <w:rFonts w:ascii="Times New Roman" w:hAnsi="Times New Roman"/>
          <w:sz w:val="24"/>
          <w:szCs w:val="24"/>
        </w:rPr>
        <w:t>Вариант 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дубликата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p>
    <w:p w:rsidR="00A76E35" w:rsidRPr="00A76E35" w:rsidRDefault="00421D40" w:rsidP="00421D40">
      <w:pPr>
        <w:pStyle w:val="a6"/>
        <w:widowControl w:val="0"/>
        <w:tabs>
          <w:tab w:val="left" w:pos="1313"/>
        </w:tabs>
        <w:ind w:left="709"/>
        <w:rPr>
          <w:rFonts w:ascii="Times New Roman" w:hAnsi="Times New Roman"/>
          <w:sz w:val="24"/>
          <w:szCs w:val="24"/>
        </w:rPr>
      </w:pPr>
      <w:r>
        <w:rPr>
          <w:rFonts w:ascii="Times New Roman" w:hAnsi="Times New Roman"/>
          <w:sz w:val="24"/>
          <w:szCs w:val="24"/>
        </w:rPr>
        <w:t xml:space="preserve">3.4. </w:t>
      </w:r>
      <w:r w:rsidR="00A76E35" w:rsidRPr="00A76E35">
        <w:rPr>
          <w:rFonts w:ascii="Times New Roman" w:hAnsi="Times New Roman"/>
          <w:sz w:val="24"/>
          <w:szCs w:val="24"/>
        </w:rPr>
        <w:t>Вариант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3</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p>
    <w:p w:rsidR="00A76E35" w:rsidRPr="00A76E35" w:rsidRDefault="00421D40" w:rsidP="00421D40">
      <w:pPr>
        <w:pStyle w:val="a6"/>
        <w:widowControl w:val="0"/>
        <w:tabs>
          <w:tab w:val="left" w:pos="1318"/>
        </w:tabs>
        <w:ind w:left="709"/>
        <w:rPr>
          <w:rFonts w:ascii="Times New Roman" w:hAnsi="Times New Roman"/>
          <w:sz w:val="24"/>
          <w:szCs w:val="24"/>
        </w:rPr>
      </w:pPr>
      <w:r>
        <w:rPr>
          <w:rFonts w:ascii="Times New Roman" w:hAnsi="Times New Roman"/>
          <w:sz w:val="24"/>
          <w:szCs w:val="24"/>
        </w:rPr>
        <w:t xml:space="preserve">3.5. </w:t>
      </w:r>
      <w:r w:rsidR="00A76E35" w:rsidRPr="00A76E35">
        <w:rPr>
          <w:rFonts w:ascii="Times New Roman" w:hAnsi="Times New Roman"/>
          <w:sz w:val="24"/>
          <w:szCs w:val="24"/>
        </w:rPr>
        <w:t>Вариант 4 – исправление допущенных опечаток и ошибок в разрешении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Описание</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административной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процедуры</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профилирования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заявителя</w:t>
      </w:r>
    </w:p>
    <w:p w:rsidR="00A76E35" w:rsidRPr="00A76E35" w:rsidRDefault="00A76E35" w:rsidP="00A76E35">
      <w:pPr>
        <w:pStyle w:val="a0"/>
        <w:ind w:firstLine="709"/>
        <w:jc w:val="both"/>
        <w:rPr>
          <w:b w:val="0"/>
          <w:sz w:val="24"/>
          <w:szCs w:val="24"/>
        </w:rPr>
      </w:pPr>
    </w:p>
    <w:p w:rsidR="00A76E35" w:rsidRPr="00A76E35" w:rsidRDefault="00421D40" w:rsidP="00421D40">
      <w:pPr>
        <w:pStyle w:val="a6"/>
        <w:widowControl w:val="0"/>
        <w:tabs>
          <w:tab w:val="left" w:pos="1441"/>
        </w:tabs>
        <w:ind w:left="709"/>
        <w:rPr>
          <w:rFonts w:ascii="Times New Roman" w:hAnsi="Times New Roman"/>
          <w:sz w:val="24"/>
          <w:szCs w:val="24"/>
        </w:rPr>
      </w:pPr>
      <w:r>
        <w:rPr>
          <w:rFonts w:ascii="Times New Roman" w:hAnsi="Times New Roman"/>
          <w:sz w:val="24"/>
          <w:szCs w:val="24"/>
        </w:rPr>
        <w:t xml:space="preserve">3.6. </w:t>
      </w:r>
      <w:r w:rsidR="00A76E35" w:rsidRPr="00A76E35">
        <w:rPr>
          <w:rFonts w:ascii="Times New Roman" w:hAnsi="Times New Roman"/>
          <w:sz w:val="24"/>
          <w:szCs w:val="24"/>
        </w:rPr>
        <w:t>Вариант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определяется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зависимости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результата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которой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обратился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заявитель 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его представитель.</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Подразделы, содержащие описание вариантов предоставления</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муниципальной услуги</w:t>
      </w:r>
    </w:p>
    <w:p w:rsidR="00A76E35" w:rsidRPr="00A76E35" w:rsidRDefault="00A76E35" w:rsidP="00A76E35">
      <w:pPr>
        <w:pStyle w:val="a0"/>
        <w:ind w:firstLine="709"/>
        <w:jc w:val="both"/>
        <w:rPr>
          <w:b w:val="0"/>
          <w:sz w:val="24"/>
          <w:szCs w:val="24"/>
        </w:rPr>
      </w:pP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Вариант</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1</w:t>
      </w:r>
    </w:p>
    <w:p w:rsidR="00A76E35" w:rsidRPr="00A76E35" w:rsidRDefault="00A76E35" w:rsidP="00A76E35">
      <w:pPr>
        <w:pStyle w:val="a0"/>
        <w:ind w:firstLine="709"/>
        <w:jc w:val="both"/>
        <w:rPr>
          <w:b w:val="0"/>
          <w:sz w:val="24"/>
          <w:szCs w:val="24"/>
        </w:rPr>
      </w:pPr>
    </w:p>
    <w:p w:rsidR="00A76E35" w:rsidRPr="00A76E35" w:rsidRDefault="00421D40" w:rsidP="00421D40">
      <w:pPr>
        <w:pStyle w:val="a6"/>
        <w:widowControl w:val="0"/>
        <w:tabs>
          <w:tab w:val="left" w:pos="1407"/>
        </w:tabs>
        <w:ind w:left="709"/>
        <w:rPr>
          <w:rFonts w:ascii="Times New Roman" w:hAnsi="Times New Roman"/>
          <w:sz w:val="24"/>
          <w:szCs w:val="24"/>
        </w:rPr>
      </w:pPr>
      <w:r>
        <w:rPr>
          <w:rFonts w:ascii="Times New Roman" w:hAnsi="Times New Roman"/>
          <w:sz w:val="24"/>
          <w:szCs w:val="24"/>
        </w:rPr>
        <w:t xml:space="preserve">3.7. </w:t>
      </w:r>
      <w:r w:rsidR="00A76E35" w:rsidRPr="00A76E35">
        <w:rPr>
          <w:rFonts w:ascii="Times New Roman" w:hAnsi="Times New Roman"/>
          <w:sz w:val="24"/>
          <w:szCs w:val="24"/>
        </w:rPr>
        <w:t>Результат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подпункте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пункта</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2.20</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Перечень и описание административных процедур предоставления муниципальной  услуги</w:t>
      </w:r>
    </w:p>
    <w:p w:rsidR="00A76E35" w:rsidRPr="00A76E35" w:rsidRDefault="00A76E35" w:rsidP="00A76E35">
      <w:pPr>
        <w:pStyle w:val="a0"/>
        <w:ind w:firstLine="709"/>
        <w:jc w:val="both"/>
        <w:rPr>
          <w:b w:val="0"/>
          <w:sz w:val="24"/>
          <w:szCs w:val="24"/>
        </w:rPr>
      </w:pP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Прием запроса и документов и (или) информации, необходимых</w:t>
      </w:r>
      <w:r w:rsidRPr="00A76E35">
        <w:rPr>
          <w:rFonts w:ascii="Times New Roman" w:hAnsi="Times New Roman" w:cs="Times New Roman"/>
          <w:b/>
          <w:spacing w:val="-67"/>
          <w:sz w:val="24"/>
          <w:szCs w:val="24"/>
        </w:rPr>
        <w:t xml:space="preserve"> </w:t>
      </w:r>
      <w:r w:rsidRPr="00A76E35">
        <w:rPr>
          <w:rFonts w:ascii="Times New Roman" w:hAnsi="Times New Roman" w:cs="Times New Roman"/>
          <w:b/>
          <w:sz w:val="24"/>
          <w:szCs w:val="24"/>
        </w:rPr>
        <w:t>для</w:t>
      </w:r>
      <w:r w:rsidRPr="00A76E35">
        <w:rPr>
          <w:rFonts w:ascii="Times New Roman" w:hAnsi="Times New Roman" w:cs="Times New Roman"/>
          <w:b/>
          <w:spacing w:val="-4"/>
          <w:sz w:val="24"/>
          <w:szCs w:val="24"/>
        </w:rPr>
        <w:t xml:space="preserve"> </w:t>
      </w:r>
      <w:r w:rsidRPr="00A76E35">
        <w:rPr>
          <w:rFonts w:ascii="Times New Roman" w:hAnsi="Times New Roman" w:cs="Times New Roman"/>
          <w:b/>
          <w:sz w:val="24"/>
          <w:szCs w:val="24"/>
        </w:rPr>
        <w:t>предоставления</w:t>
      </w:r>
      <w:r w:rsidRPr="00A76E35">
        <w:rPr>
          <w:rFonts w:ascii="Times New Roman" w:hAnsi="Times New Roman" w:cs="Times New Roman"/>
          <w:b/>
          <w:spacing w:val="-4"/>
          <w:sz w:val="24"/>
          <w:szCs w:val="24"/>
        </w:rPr>
        <w:t xml:space="preserve"> </w:t>
      </w:r>
      <w:r w:rsidRPr="00A76E35">
        <w:rPr>
          <w:rFonts w:ascii="Times New Roman" w:hAnsi="Times New Roman" w:cs="Times New Roman"/>
          <w:b/>
          <w:sz w:val="24"/>
          <w:szCs w:val="24"/>
        </w:rPr>
        <w:t xml:space="preserve">муниципальной </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услуги</w:t>
      </w:r>
    </w:p>
    <w:p w:rsidR="00A76E35" w:rsidRPr="00A76E35" w:rsidRDefault="00A76E35" w:rsidP="00A76E35">
      <w:pPr>
        <w:pStyle w:val="a0"/>
        <w:ind w:firstLine="709"/>
        <w:jc w:val="both"/>
        <w:rPr>
          <w:b w:val="0"/>
          <w:sz w:val="24"/>
          <w:szCs w:val="24"/>
        </w:rPr>
      </w:pPr>
    </w:p>
    <w:p w:rsidR="00A76E35" w:rsidRPr="00A76E35" w:rsidRDefault="00421D40" w:rsidP="00421D40">
      <w:pPr>
        <w:pStyle w:val="a6"/>
        <w:widowControl w:val="0"/>
        <w:tabs>
          <w:tab w:val="left" w:pos="1495"/>
        </w:tabs>
        <w:ind w:left="0" w:firstLine="709"/>
        <w:jc w:val="both"/>
        <w:rPr>
          <w:rFonts w:ascii="Times New Roman" w:hAnsi="Times New Roman"/>
          <w:sz w:val="24"/>
          <w:szCs w:val="24"/>
        </w:rPr>
      </w:pPr>
      <w:r>
        <w:rPr>
          <w:rFonts w:ascii="Times New Roman" w:hAnsi="Times New Roman"/>
          <w:sz w:val="24"/>
          <w:szCs w:val="24"/>
        </w:rPr>
        <w:t xml:space="preserve">3.8. </w:t>
      </w:r>
      <w:r w:rsidR="00A76E35" w:rsidRPr="00A76E35">
        <w:rPr>
          <w:rFonts w:ascii="Times New Roman" w:hAnsi="Times New Roman"/>
          <w:sz w:val="24"/>
          <w:szCs w:val="24"/>
        </w:rPr>
        <w:t>Основанием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начала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поступление в администрацию Шарьинского муниципального района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(далее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разделе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уполномоченный</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орган) заявления о выдаче разрешения на ввод объекта в эксплуатацию (далее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согласно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Приложению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настоящему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Административному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одним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способов,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 пунктом</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2.4 настоящего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Административного регламента.</w:t>
      </w:r>
    </w:p>
    <w:p w:rsidR="00A76E35" w:rsidRPr="00A76E35" w:rsidRDefault="00421D40" w:rsidP="00421D40">
      <w:pPr>
        <w:pStyle w:val="a6"/>
        <w:widowControl w:val="0"/>
        <w:tabs>
          <w:tab w:val="left" w:pos="1284"/>
        </w:tabs>
        <w:ind w:left="0" w:firstLine="709"/>
        <w:jc w:val="both"/>
        <w:rPr>
          <w:rFonts w:ascii="Times New Roman" w:hAnsi="Times New Roman"/>
          <w:color w:val="000000" w:themeColor="text1"/>
          <w:sz w:val="24"/>
          <w:szCs w:val="24"/>
        </w:rPr>
      </w:pPr>
      <w:r>
        <w:rPr>
          <w:rFonts w:ascii="Times New Roman" w:hAnsi="Times New Roman"/>
          <w:sz w:val="24"/>
          <w:szCs w:val="24"/>
        </w:rPr>
        <w:t xml:space="preserve">3.9.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целях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личности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физическое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представляет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уполномоченный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
          <w:sz w:val="24"/>
          <w:szCs w:val="24"/>
        </w:rPr>
        <w:t xml:space="preserve"> </w:t>
      </w:r>
      <w:r w:rsidR="00A76E35" w:rsidRPr="00A76E35">
        <w:rPr>
          <w:rFonts w:ascii="Times New Roman" w:hAnsi="Times New Roman"/>
          <w:color w:val="000000" w:themeColor="text1"/>
          <w:sz w:val="24"/>
          <w:szCs w:val="24"/>
        </w:rPr>
        <w:t>"б"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Представитель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физического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обратившийся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доверенности,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представляет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lastRenderedPageBreak/>
        <w:t>уполномоченный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подпунктами</w:t>
      </w:r>
      <w:r w:rsidR="00A76E35" w:rsidRPr="00A76E35">
        <w:rPr>
          <w:rFonts w:ascii="Times New Roman" w:hAnsi="Times New Roman"/>
          <w:spacing w:val="1"/>
          <w:sz w:val="24"/>
          <w:szCs w:val="24"/>
        </w:rPr>
        <w:t xml:space="preserve"> </w:t>
      </w:r>
      <w:r w:rsidR="00A76E35" w:rsidRPr="00A76E35">
        <w:rPr>
          <w:rFonts w:ascii="Times New Roman" w:hAnsi="Times New Roman"/>
          <w:color w:val="000000" w:themeColor="text1"/>
          <w:sz w:val="24"/>
          <w:szCs w:val="24"/>
        </w:rPr>
        <w:t>"б",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Административного</w:t>
      </w:r>
      <w:r w:rsidR="00A76E35" w:rsidRPr="00A76E35">
        <w:rPr>
          <w:rFonts w:ascii="Times New Roman" w:hAnsi="Times New Roman"/>
          <w:color w:val="000000" w:themeColor="text1"/>
          <w:spacing w:val="-2"/>
          <w:sz w:val="24"/>
          <w:szCs w:val="24"/>
        </w:rPr>
        <w:t xml:space="preserve"> </w:t>
      </w:r>
      <w:r w:rsidR="00A76E35" w:rsidRPr="00A76E35">
        <w:rPr>
          <w:rFonts w:ascii="Times New Roman" w:hAnsi="Times New Roman"/>
          <w:color w:val="000000" w:themeColor="text1"/>
          <w:sz w:val="24"/>
          <w:szCs w:val="24"/>
        </w:rPr>
        <w:t>регламента.</w:t>
      </w:r>
    </w:p>
    <w:p w:rsidR="00A76E35" w:rsidRPr="00421D40" w:rsidRDefault="00A76E35" w:rsidP="00A76E35">
      <w:pPr>
        <w:pStyle w:val="a0"/>
        <w:ind w:firstLine="709"/>
        <w:jc w:val="both"/>
        <w:rPr>
          <w:b w:val="0"/>
          <w:sz w:val="24"/>
          <w:szCs w:val="24"/>
        </w:rPr>
      </w:pPr>
      <w:r w:rsidRPr="00421D40">
        <w:rPr>
          <w:b w:val="0"/>
          <w:sz w:val="24"/>
          <w:szCs w:val="24"/>
        </w:rPr>
        <w:t>В</w:t>
      </w:r>
      <w:r w:rsidRPr="00421D40">
        <w:rPr>
          <w:b w:val="0"/>
          <w:spacing w:val="1"/>
          <w:sz w:val="24"/>
          <w:szCs w:val="24"/>
        </w:rPr>
        <w:t xml:space="preserve"> </w:t>
      </w:r>
      <w:r w:rsidRPr="00421D40">
        <w:rPr>
          <w:b w:val="0"/>
          <w:sz w:val="24"/>
          <w:szCs w:val="24"/>
        </w:rPr>
        <w:t>целях</w:t>
      </w:r>
      <w:r w:rsidRPr="00421D40">
        <w:rPr>
          <w:b w:val="0"/>
          <w:spacing w:val="1"/>
          <w:sz w:val="24"/>
          <w:szCs w:val="24"/>
        </w:rPr>
        <w:t xml:space="preserve"> </w:t>
      </w:r>
      <w:r w:rsidRPr="00421D40">
        <w:rPr>
          <w:b w:val="0"/>
          <w:sz w:val="24"/>
          <w:szCs w:val="24"/>
        </w:rPr>
        <w:t>установления</w:t>
      </w:r>
      <w:r w:rsidRPr="00421D40">
        <w:rPr>
          <w:b w:val="0"/>
          <w:spacing w:val="1"/>
          <w:sz w:val="24"/>
          <w:szCs w:val="24"/>
        </w:rPr>
        <w:t xml:space="preserve"> </w:t>
      </w:r>
      <w:r w:rsidRPr="00421D40">
        <w:rPr>
          <w:b w:val="0"/>
          <w:sz w:val="24"/>
          <w:szCs w:val="24"/>
        </w:rPr>
        <w:t>личности</w:t>
      </w:r>
      <w:r w:rsidRPr="00421D40">
        <w:rPr>
          <w:b w:val="0"/>
          <w:spacing w:val="1"/>
          <w:sz w:val="24"/>
          <w:szCs w:val="24"/>
        </w:rPr>
        <w:t xml:space="preserve"> </w:t>
      </w:r>
      <w:r w:rsidRPr="00421D40">
        <w:rPr>
          <w:b w:val="0"/>
          <w:sz w:val="24"/>
          <w:szCs w:val="24"/>
        </w:rPr>
        <w:t>представителя</w:t>
      </w:r>
      <w:r w:rsidRPr="00421D40">
        <w:rPr>
          <w:b w:val="0"/>
          <w:spacing w:val="1"/>
          <w:sz w:val="24"/>
          <w:szCs w:val="24"/>
        </w:rPr>
        <w:t xml:space="preserve"> </w:t>
      </w:r>
      <w:r w:rsidRPr="00421D40">
        <w:rPr>
          <w:b w:val="0"/>
          <w:sz w:val="24"/>
          <w:szCs w:val="24"/>
        </w:rPr>
        <w:t>юридического</w:t>
      </w:r>
      <w:r w:rsidRPr="00421D40">
        <w:rPr>
          <w:b w:val="0"/>
          <w:spacing w:val="1"/>
          <w:sz w:val="24"/>
          <w:szCs w:val="24"/>
        </w:rPr>
        <w:t xml:space="preserve"> </w:t>
      </w:r>
      <w:r w:rsidRPr="00421D40">
        <w:rPr>
          <w:b w:val="0"/>
          <w:sz w:val="24"/>
          <w:szCs w:val="24"/>
        </w:rPr>
        <w:t>лица,</w:t>
      </w:r>
      <w:r w:rsidRPr="00421D40">
        <w:rPr>
          <w:b w:val="0"/>
          <w:spacing w:val="1"/>
          <w:sz w:val="24"/>
          <w:szCs w:val="24"/>
        </w:rPr>
        <w:t xml:space="preserve"> </w:t>
      </w:r>
      <w:r w:rsidRPr="00421D40">
        <w:rPr>
          <w:b w:val="0"/>
          <w:sz w:val="24"/>
          <w:szCs w:val="24"/>
        </w:rPr>
        <w:t>полномочия</w:t>
      </w:r>
      <w:r w:rsidRPr="00421D40">
        <w:rPr>
          <w:b w:val="0"/>
          <w:spacing w:val="-10"/>
          <w:sz w:val="24"/>
          <w:szCs w:val="24"/>
        </w:rPr>
        <w:t xml:space="preserve"> </w:t>
      </w:r>
      <w:r w:rsidRPr="00421D40">
        <w:rPr>
          <w:b w:val="0"/>
          <w:sz w:val="24"/>
          <w:szCs w:val="24"/>
        </w:rPr>
        <w:t>которого</w:t>
      </w:r>
      <w:r w:rsidRPr="00421D40">
        <w:rPr>
          <w:b w:val="0"/>
          <w:spacing w:val="-9"/>
          <w:sz w:val="24"/>
          <w:szCs w:val="24"/>
        </w:rPr>
        <w:t xml:space="preserve"> </w:t>
      </w:r>
      <w:r w:rsidRPr="00421D40">
        <w:rPr>
          <w:b w:val="0"/>
          <w:sz w:val="24"/>
          <w:szCs w:val="24"/>
        </w:rPr>
        <w:t>подтверждены</w:t>
      </w:r>
      <w:r w:rsidRPr="00421D40">
        <w:rPr>
          <w:b w:val="0"/>
          <w:spacing w:val="-10"/>
          <w:sz w:val="24"/>
          <w:szCs w:val="24"/>
        </w:rPr>
        <w:t xml:space="preserve"> </w:t>
      </w:r>
      <w:r w:rsidRPr="00421D40">
        <w:rPr>
          <w:b w:val="0"/>
          <w:sz w:val="24"/>
          <w:szCs w:val="24"/>
        </w:rPr>
        <w:t>доверенностью,</w:t>
      </w:r>
      <w:r w:rsidRPr="00421D40">
        <w:rPr>
          <w:b w:val="0"/>
          <w:spacing w:val="-10"/>
          <w:sz w:val="24"/>
          <w:szCs w:val="24"/>
        </w:rPr>
        <w:t xml:space="preserve"> </w:t>
      </w:r>
      <w:r w:rsidRPr="00421D40">
        <w:rPr>
          <w:b w:val="0"/>
          <w:sz w:val="24"/>
          <w:szCs w:val="24"/>
        </w:rPr>
        <w:t>оформленной</w:t>
      </w:r>
      <w:r w:rsidRPr="00421D40">
        <w:rPr>
          <w:b w:val="0"/>
          <w:spacing w:val="-10"/>
          <w:sz w:val="24"/>
          <w:szCs w:val="24"/>
        </w:rPr>
        <w:t xml:space="preserve"> </w:t>
      </w:r>
      <w:r w:rsidRPr="00421D40">
        <w:rPr>
          <w:b w:val="0"/>
          <w:sz w:val="24"/>
          <w:szCs w:val="24"/>
        </w:rPr>
        <w:t>в</w:t>
      </w:r>
      <w:r w:rsidRPr="00421D40">
        <w:rPr>
          <w:b w:val="0"/>
          <w:spacing w:val="-10"/>
          <w:sz w:val="24"/>
          <w:szCs w:val="24"/>
        </w:rPr>
        <w:t xml:space="preserve"> </w:t>
      </w:r>
      <w:r w:rsidRPr="00421D40">
        <w:rPr>
          <w:b w:val="0"/>
          <w:sz w:val="24"/>
          <w:szCs w:val="24"/>
        </w:rPr>
        <w:t>соответствии</w:t>
      </w:r>
      <w:r w:rsidRPr="00421D40">
        <w:rPr>
          <w:b w:val="0"/>
          <w:spacing w:val="-68"/>
          <w:sz w:val="24"/>
          <w:szCs w:val="24"/>
        </w:rPr>
        <w:t xml:space="preserve"> </w:t>
      </w:r>
      <w:r w:rsidRPr="00421D40">
        <w:rPr>
          <w:b w:val="0"/>
          <w:sz w:val="24"/>
          <w:szCs w:val="24"/>
        </w:rPr>
        <w:t>с</w:t>
      </w:r>
      <w:r w:rsidRPr="00421D40">
        <w:rPr>
          <w:b w:val="0"/>
          <w:spacing w:val="1"/>
          <w:sz w:val="24"/>
          <w:szCs w:val="24"/>
        </w:rPr>
        <w:t xml:space="preserve"> </w:t>
      </w:r>
      <w:r w:rsidRPr="00421D40">
        <w:rPr>
          <w:b w:val="0"/>
          <w:sz w:val="24"/>
          <w:szCs w:val="24"/>
        </w:rPr>
        <w:t>требованиями</w:t>
      </w:r>
      <w:r w:rsidRPr="00421D40">
        <w:rPr>
          <w:b w:val="0"/>
          <w:spacing w:val="1"/>
          <w:sz w:val="24"/>
          <w:szCs w:val="24"/>
        </w:rPr>
        <w:t xml:space="preserve"> </w:t>
      </w:r>
      <w:r w:rsidRPr="00421D40">
        <w:rPr>
          <w:b w:val="0"/>
          <w:sz w:val="24"/>
          <w:szCs w:val="24"/>
        </w:rPr>
        <w:t>законодательства</w:t>
      </w:r>
      <w:r w:rsidRPr="00421D40">
        <w:rPr>
          <w:b w:val="0"/>
          <w:spacing w:val="1"/>
          <w:sz w:val="24"/>
          <w:szCs w:val="24"/>
        </w:rPr>
        <w:t xml:space="preserve"> </w:t>
      </w:r>
      <w:r w:rsidRPr="00421D40">
        <w:rPr>
          <w:b w:val="0"/>
          <w:sz w:val="24"/>
          <w:szCs w:val="24"/>
        </w:rPr>
        <w:t>Российской</w:t>
      </w:r>
      <w:r w:rsidRPr="00421D40">
        <w:rPr>
          <w:b w:val="0"/>
          <w:spacing w:val="1"/>
          <w:sz w:val="24"/>
          <w:szCs w:val="24"/>
        </w:rPr>
        <w:t xml:space="preserve"> </w:t>
      </w:r>
      <w:r w:rsidRPr="00421D40">
        <w:rPr>
          <w:b w:val="0"/>
          <w:sz w:val="24"/>
          <w:szCs w:val="24"/>
        </w:rPr>
        <w:t>Федерации,</w:t>
      </w:r>
      <w:r w:rsidRPr="00421D40">
        <w:rPr>
          <w:b w:val="0"/>
          <w:spacing w:val="1"/>
          <w:sz w:val="24"/>
          <w:szCs w:val="24"/>
        </w:rPr>
        <w:t xml:space="preserve"> </w:t>
      </w:r>
      <w:r w:rsidRPr="00421D40">
        <w:rPr>
          <w:b w:val="0"/>
          <w:sz w:val="24"/>
          <w:szCs w:val="24"/>
        </w:rPr>
        <w:t>в</w:t>
      </w:r>
      <w:r w:rsidRPr="00421D40">
        <w:rPr>
          <w:b w:val="0"/>
          <w:spacing w:val="1"/>
          <w:sz w:val="24"/>
          <w:szCs w:val="24"/>
        </w:rPr>
        <w:t xml:space="preserve"> </w:t>
      </w:r>
      <w:r w:rsidRPr="00421D40">
        <w:rPr>
          <w:b w:val="0"/>
          <w:sz w:val="24"/>
          <w:szCs w:val="24"/>
        </w:rPr>
        <w:t>уполномоченный</w:t>
      </w:r>
      <w:r w:rsidRPr="00421D40">
        <w:rPr>
          <w:b w:val="0"/>
          <w:spacing w:val="1"/>
          <w:sz w:val="24"/>
          <w:szCs w:val="24"/>
        </w:rPr>
        <w:t xml:space="preserve"> </w:t>
      </w:r>
      <w:r w:rsidRPr="00421D40">
        <w:rPr>
          <w:b w:val="0"/>
          <w:sz w:val="24"/>
          <w:szCs w:val="24"/>
        </w:rPr>
        <w:t>орган</w:t>
      </w:r>
      <w:r w:rsidRPr="00421D40">
        <w:rPr>
          <w:b w:val="0"/>
          <w:spacing w:val="12"/>
          <w:sz w:val="24"/>
          <w:szCs w:val="24"/>
        </w:rPr>
        <w:t xml:space="preserve"> </w:t>
      </w:r>
      <w:r w:rsidRPr="00421D40">
        <w:rPr>
          <w:b w:val="0"/>
          <w:sz w:val="24"/>
          <w:szCs w:val="24"/>
        </w:rPr>
        <w:t>представляются</w:t>
      </w:r>
      <w:r w:rsidRPr="00421D40">
        <w:rPr>
          <w:b w:val="0"/>
          <w:spacing w:val="12"/>
          <w:sz w:val="24"/>
          <w:szCs w:val="24"/>
        </w:rPr>
        <w:t xml:space="preserve"> </w:t>
      </w:r>
      <w:r w:rsidRPr="00421D40">
        <w:rPr>
          <w:b w:val="0"/>
          <w:sz w:val="24"/>
          <w:szCs w:val="24"/>
        </w:rPr>
        <w:t>документы,</w:t>
      </w:r>
      <w:r w:rsidRPr="00421D40">
        <w:rPr>
          <w:b w:val="0"/>
          <w:spacing w:val="10"/>
          <w:sz w:val="24"/>
          <w:szCs w:val="24"/>
        </w:rPr>
        <w:t xml:space="preserve"> </w:t>
      </w:r>
      <w:r w:rsidRPr="00421D40">
        <w:rPr>
          <w:b w:val="0"/>
          <w:sz w:val="24"/>
          <w:szCs w:val="24"/>
        </w:rPr>
        <w:t>предусмотренные</w:t>
      </w:r>
      <w:r w:rsidRPr="00421D40">
        <w:rPr>
          <w:b w:val="0"/>
          <w:spacing w:val="16"/>
          <w:sz w:val="24"/>
          <w:szCs w:val="24"/>
        </w:rPr>
        <w:t xml:space="preserve"> </w:t>
      </w:r>
      <w:r w:rsidRPr="00421D40">
        <w:rPr>
          <w:b w:val="0"/>
          <w:sz w:val="24"/>
          <w:szCs w:val="24"/>
        </w:rPr>
        <w:t>подпунктами</w:t>
      </w:r>
      <w:r w:rsidRPr="00421D40">
        <w:rPr>
          <w:b w:val="0"/>
          <w:spacing w:val="15"/>
          <w:sz w:val="24"/>
          <w:szCs w:val="24"/>
        </w:rPr>
        <w:t xml:space="preserve"> </w:t>
      </w:r>
      <w:r w:rsidRPr="00421D40">
        <w:rPr>
          <w:b w:val="0"/>
          <w:color w:val="000000" w:themeColor="text1"/>
          <w:sz w:val="24"/>
          <w:szCs w:val="24"/>
        </w:rPr>
        <w:t>"б",</w:t>
      </w:r>
      <w:r w:rsidRPr="00421D40">
        <w:rPr>
          <w:b w:val="0"/>
          <w:color w:val="000000" w:themeColor="text1"/>
          <w:spacing w:val="12"/>
          <w:sz w:val="24"/>
          <w:szCs w:val="24"/>
        </w:rPr>
        <w:t xml:space="preserve"> </w:t>
      </w:r>
      <w:r w:rsidRPr="00421D40">
        <w:rPr>
          <w:b w:val="0"/>
          <w:color w:val="000000" w:themeColor="text1"/>
          <w:sz w:val="24"/>
          <w:szCs w:val="24"/>
        </w:rPr>
        <w:t>"в"</w:t>
      </w:r>
      <w:r w:rsidRPr="00421D40">
        <w:rPr>
          <w:b w:val="0"/>
          <w:spacing w:val="14"/>
          <w:sz w:val="24"/>
          <w:szCs w:val="24"/>
        </w:rPr>
        <w:t xml:space="preserve"> </w:t>
      </w:r>
      <w:r w:rsidRPr="00421D40">
        <w:rPr>
          <w:b w:val="0"/>
          <w:sz w:val="24"/>
          <w:szCs w:val="24"/>
        </w:rPr>
        <w:t>пункта</w:t>
      </w:r>
    </w:p>
    <w:p w:rsidR="00A76E35" w:rsidRPr="00421D40" w:rsidRDefault="00421D40" w:rsidP="00421D40">
      <w:pPr>
        <w:pStyle w:val="a6"/>
        <w:widowControl w:val="0"/>
        <w:tabs>
          <w:tab w:val="left" w:pos="534"/>
        </w:tabs>
        <w:ind w:left="709"/>
        <w:rPr>
          <w:rFonts w:ascii="Times New Roman" w:hAnsi="Times New Roman"/>
          <w:sz w:val="24"/>
          <w:szCs w:val="24"/>
        </w:rPr>
      </w:pPr>
      <w:r>
        <w:rPr>
          <w:rFonts w:ascii="Times New Roman" w:hAnsi="Times New Roman"/>
          <w:sz w:val="24"/>
          <w:szCs w:val="24"/>
        </w:rPr>
        <w:t xml:space="preserve">3.10. </w:t>
      </w:r>
      <w:r w:rsidR="00A76E35" w:rsidRPr="00421D40">
        <w:rPr>
          <w:rFonts w:ascii="Times New Roman" w:hAnsi="Times New Roman"/>
          <w:sz w:val="24"/>
          <w:szCs w:val="24"/>
        </w:rPr>
        <w:t>настоящего</w:t>
      </w:r>
      <w:r w:rsidR="00A76E35" w:rsidRPr="00421D40">
        <w:rPr>
          <w:rFonts w:ascii="Times New Roman" w:hAnsi="Times New Roman"/>
          <w:spacing w:val="-3"/>
          <w:sz w:val="24"/>
          <w:szCs w:val="24"/>
        </w:rPr>
        <w:t xml:space="preserve"> </w:t>
      </w:r>
      <w:r w:rsidR="00A76E35" w:rsidRPr="00421D40">
        <w:rPr>
          <w:rFonts w:ascii="Times New Roman" w:hAnsi="Times New Roman"/>
          <w:sz w:val="24"/>
          <w:szCs w:val="24"/>
        </w:rPr>
        <w:t>Административного</w:t>
      </w:r>
      <w:r w:rsidR="00A76E35" w:rsidRPr="00421D40">
        <w:rPr>
          <w:rFonts w:ascii="Times New Roman" w:hAnsi="Times New Roman"/>
          <w:spacing w:val="-6"/>
          <w:sz w:val="24"/>
          <w:szCs w:val="24"/>
        </w:rPr>
        <w:t xml:space="preserve"> </w:t>
      </w:r>
      <w:r w:rsidR="00A76E35" w:rsidRPr="00421D40">
        <w:rPr>
          <w:rFonts w:ascii="Times New Roman" w:hAnsi="Times New Roman"/>
          <w:sz w:val="24"/>
          <w:szCs w:val="24"/>
        </w:rPr>
        <w:t>регламента.</w:t>
      </w:r>
    </w:p>
    <w:p w:rsidR="00A76E35" w:rsidRPr="00421D40" w:rsidRDefault="00A76E35" w:rsidP="00A76E35">
      <w:pPr>
        <w:pStyle w:val="a0"/>
        <w:ind w:firstLine="709"/>
        <w:jc w:val="both"/>
        <w:rPr>
          <w:b w:val="0"/>
          <w:sz w:val="24"/>
          <w:szCs w:val="24"/>
        </w:rPr>
      </w:pPr>
      <w:r w:rsidRPr="00421D40">
        <w:rPr>
          <w:b w:val="0"/>
          <w:sz w:val="24"/>
          <w:szCs w:val="24"/>
        </w:rPr>
        <w:t>В</w:t>
      </w:r>
      <w:r w:rsidRPr="00421D40">
        <w:rPr>
          <w:b w:val="0"/>
          <w:spacing w:val="1"/>
          <w:sz w:val="24"/>
          <w:szCs w:val="24"/>
        </w:rPr>
        <w:t xml:space="preserve"> </w:t>
      </w:r>
      <w:r w:rsidRPr="00421D40">
        <w:rPr>
          <w:b w:val="0"/>
          <w:sz w:val="24"/>
          <w:szCs w:val="24"/>
        </w:rPr>
        <w:t>целях</w:t>
      </w:r>
      <w:r w:rsidRPr="00421D40">
        <w:rPr>
          <w:b w:val="0"/>
          <w:spacing w:val="1"/>
          <w:sz w:val="24"/>
          <w:szCs w:val="24"/>
        </w:rPr>
        <w:t xml:space="preserve"> </w:t>
      </w:r>
      <w:r w:rsidRPr="00421D40">
        <w:rPr>
          <w:b w:val="0"/>
          <w:sz w:val="24"/>
          <w:szCs w:val="24"/>
        </w:rPr>
        <w:t>установления</w:t>
      </w:r>
      <w:r w:rsidRPr="00421D40">
        <w:rPr>
          <w:b w:val="0"/>
          <w:spacing w:val="1"/>
          <w:sz w:val="24"/>
          <w:szCs w:val="24"/>
        </w:rPr>
        <w:t xml:space="preserve"> </w:t>
      </w:r>
      <w:r w:rsidRPr="00421D40">
        <w:rPr>
          <w:b w:val="0"/>
          <w:sz w:val="24"/>
          <w:szCs w:val="24"/>
        </w:rPr>
        <w:t>личности</w:t>
      </w:r>
      <w:r w:rsidRPr="00421D40">
        <w:rPr>
          <w:b w:val="0"/>
          <w:spacing w:val="1"/>
          <w:sz w:val="24"/>
          <w:szCs w:val="24"/>
        </w:rPr>
        <w:t xml:space="preserve"> </w:t>
      </w:r>
      <w:r w:rsidRPr="00421D40">
        <w:rPr>
          <w:b w:val="0"/>
          <w:sz w:val="24"/>
          <w:szCs w:val="24"/>
        </w:rPr>
        <w:t>представителя</w:t>
      </w:r>
      <w:r w:rsidRPr="00421D40">
        <w:rPr>
          <w:b w:val="0"/>
          <w:spacing w:val="1"/>
          <w:sz w:val="24"/>
          <w:szCs w:val="24"/>
        </w:rPr>
        <w:t xml:space="preserve"> </w:t>
      </w:r>
      <w:r w:rsidRPr="00421D40">
        <w:rPr>
          <w:b w:val="0"/>
          <w:sz w:val="24"/>
          <w:szCs w:val="24"/>
        </w:rPr>
        <w:t>юридического</w:t>
      </w:r>
      <w:r w:rsidRPr="00421D40">
        <w:rPr>
          <w:b w:val="0"/>
          <w:spacing w:val="1"/>
          <w:sz w:val="24"/>
          <w:szCs w:val="24"/>
        </w:rPr>
        <w:t xml:space="preserve"> </w:t>
      </w:r>
      <w:r w:rsidRPr="00421D40">
        <w:rPr>
          <w:b w:val="0"/>
          <w:sz w:val="24"/>
          <w:szCs w:val="24"/>
        </w:rPr>
        <w:t>лица,</w:t>
      </w:r>
      <w:r w:rsidRPr="00421D40">
        <w:rPr>
          <w:b w:val="0"/>
          <w:spacing w:val="1"/>
          <w:sz w:val="24"/>
          <w:szCs w:val="24"/>
        </w:rPr>
        <w:t xml:space="preserve"> </w:t>
      </w:r>
      <w:r w:rsidRPr="00421D40">
        <w:rPr>
          <w:b w:val="0"/>
          <w:sz w:val="24"/>
          <w:szCs w:val="24"/>
        </w:rPr>
        <w:t>имеющего право действовать от имени юридического лица без доверенности, в</w:t>
      </w:r>
      <w:r w:rsidRPr="00421D40">
        <w:rPr>
          <w:b w:val="0"/>
          <w:spacing w:val="1"/>
          <w:sz w:val="24"/>
          <w:szCs w:val="24"/>
        </w:rPr>
        <w:t xml:space="preserve"> </w:t>
      </w:r>
      <w:r w:rsidRPr="00421D40">
        <w:rPr>
          <w:b w:val="0"/>
          <w:sz w:val="24"/>
          <w:szCs w:val="24"/>
        </w:rPr>
        <w:t>уполномоченный орган представляется документ, предусмотренный подпунктом</w:t>
      </w:r>
      <w:r w:rsidRPr="00421D40">
        <w:rPr>
          <w:b w:val="0"/>
          <w:spacing w:val="1"/>
          <w:sz w:val="24"/>
          <w:szCs w:val="24"/>
        </w:rPr>
        <w:t xml:space="preserve"> </w:t>
      </w:r>
      <w:r w:rsidRPr="00421D40">
        <w:rPr>
          <w:b w:val="0"/>
          <w:color w:val="000000" w:themeColor="text1"/>
          <w:sz w:val="24"/>
          <w:szCs w:val="24"/>
        </w:rPr>
        <w:t>"б"</w:t>
      </w:r>
      <w:r w:rsidRPr="00421D40">
        <w:rPr>
          <w:b w:val="0"/>
          <w:color w:val="000000" w:themeColor="text1"/>
          <w:spacing w:val="-3"/>
          <w:sz w:val="24"/>
          <w:szCs w:val="24"/>
        </w:rPr>
        <w:t xml:space="preserve"> </w:t>
      </w:r>
      <w:r w:rsidRPr="00421D40">
        <w:rPr>
          <w:b w:val="0"/>
          <w:color w:val="000000" w:themeColor="text1"/>
          <w:sz w:val="24"/>
          <w:szCs w:val="24"/>
        </w:rPr>
        <w:t>пункта 2.8</w:t>
      </w:r>
      <w:r w:rsidRPr="00421D40">
        <w:rPr>
          <w:b w:val="0"/>
          <w:color w:val="FF0000"/>
          <w:sz w:val="24"/>
          <w:szCs w:val="24"/>
        </w:rPr>
        <w:t xml:space="preserve"> </w:t>
      </w:r>
      <w:r w:rsidRPr="00421D40">
        <w:rPr>
          <w:b w:val="0"/>
          <w:sz w:val="24"/>
          <w:szCs w:val="24"/>
        </w:rPr>
        <w:t>настоящего</w:t>
      </w:r>
      <w:r w:rsidRPr="00421D40">
        <w:rPr>
          <w:b w:val="0"/>
          <w:spacing w:val="1"/>
          <w:sz w:val="24"/>
          <w:szCs w:val="24"/>
        </w:rPr>
        <w:t xml:space="preserve"> </w:t>
      </w:r>
      <w:r w:rsidRPr="00421D40">
        <w:rPr>
          <w:b w:val="0"/>
          <w:sz w:val="24"/>
          <w:szCs w:val="24"/>
        </w:rPr>
        <w:t>Административного</w:t>
      </w:r>
      <w:r w:rsidRPr="00421D40">
        <w:rPr>
          <w:b w:val="0"/>
          <w:spacing w:val="-2"/>
          <w:sz w:val="24"/>
          <w:szCs w:val="24"/>
        </w:rPr>
        <w:t xml:space="preserve"> </w:t>
      </w:r>
      <w:r w:rsidRPr="00421D40">
        <w:rPr>
          <w:b w:val="0"/>
          <w:sz w:val="24"/>
          <w:szCs w:val="24"/>
        </w:rPr>
        <w:t>регламента.</w:t>
      </w:r>
    </w:p>
    <w:p w:rsidR="00A76E35" w:rsidRPr="00A76E35" w:rsidRDefault="00421D40" w:rsidP="00421D40">
      <w:pPr>
        <w:pStyle w:val="a6"/>
        <w:widowControl w:val="0"/>
        <w:tabs>
          <w:tab w:val="left" w:pos="1524"/>
        </w:tabs>
        <w:ind w:left="0" w:firstLine="709"/>
        <w:jc w:val="both"/>
        <w:rPr>
          <w:rFonts w:ascii="Times New Roman" w:hAnsi="Times New Roman"/>
          <w:sz w:val="24"/>
          <w:szCs w:val="24"/>
        </w:rPr>
      </w:pPr>
      <w:r>
        <w:rPr>
          <w:rFonts w:ascii="Times New Roman" w:hAnsi="Times New Roman"/>
          <w:sz w:val="24"/>
          <w:szCs w:val="24"/>
        </w:rPr>
        <w:t xml:space="preserve">3.11. </w:t>
      </w:r>
      <w:r w:rsidR="00A76E35" w:rsidRPr="00A76E35">
        <w:rPr>
          <w:rFonts w:ascii="Times New Roman" w:hAnsi="Times New Roman"/>
          <w:sz w:val="24"/>
          <w:szCs w:val="24"/>
        </w:rPr>
        <w:t>Основания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 xml:space="preserve">документов, необходимых для предоставления муниципальной </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услуги, указаны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2.16</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настоящего Административного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регламента.</w:t>
      </w:r>
    </w:p>
    <w:p w:rsidR="00A76E35" w:rsidRPr="00A76E35" w:rsidRDefault="00421D40" w:rsidP="00421D40">
      <w:pPr>
        <w:pStyle w:val="a6"/>
        <w:widowControl w:val="0"/>
        <w:tabs>
          <w:tab w:val="left" w:pos="1479"/>
        </w:tabs>
        <w:ind w:left="709"/>
        <w:rPr>
          <w:rFonts w:ascii="Times New Roman" w:hAnsi="Times New Roman"/>
          <w:sz w:val="24"/>
          <w:szCs w:val="24"/>
        </w:rPr>
      </w:pPr>
      <w:r>
        <w:rPr>
          <w:rFonts w:ascii="Times New Roman" w:hAnsi="Times New Roman"/>
          <w:sz w:val="24"/>
          <w:szCs w:val="24"/>
        </w:rPr>
        <w:t xml:space="preserve">3.12. </w:t>
      </w:r>
      <w:r w:rsidR="00A76E35" w:rsidRPr="00A76E35">
        <w:rPr>
          <w:rFonts w:ascii="Times New Roman" w:hAnsi="Times New Roman"/>
          <w:sz w:val="24"/>
          <w:szCs w:val="24"/>
        </w:rPr>
        <w:t>Возможность получения муниципальной услуги 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экстерриториальному</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принципу</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отсутствует.</w:t>
      </w:r>
    </w:p>
    <w:p w:rsidR="00A76E35" w:rsidRPr="00A76E35" w:rsidRDefault="00421D40" w:rsidP="00421D40">
      <w:pPr>
        <w:pStyle w:val="a6"/>
        <w:widowControl w:val="0"/>
        <w:tabs>
          <w:tab w:val="left" w:pos="1553"/>
        </w:tabs>
        <w:ind w:left="0" w:firstLine="709"/>
        <w:jc w:val="both"/>
        <w:rPr>
          <w:rFonts w:ascii="Times New Roman" w:hAnsi="Times New Roman"/>
          <w:sz w:val="24"/>
          <w:szCs w:val="24"/>
        </w:rPr>
      </w:pPr>
      <w:r>
        <w:rPr>
          <w:rFonts w:ascii="Times New Roman" w:hAnsi="Times New Roman"/>
          <w:sz w:val="24"/>
          <w:szCs w:val="24"/>
        </w:rPr>
        <w:t xml:space="preserve">3.13.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2.9-2.9.1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 регламента, направленные одним из способов,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подпункте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2.4</w:t>
      </w:r>
      <w:r w:rsidR="00A76E35" w:rsidRPr="00A76E35">
        <w:rPr>
          <w:rFonts w:ascii="Times New Roman" w:hAnsi="Times New Roman"/>
          <w:color w:val="FF0000"/>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принимаются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 органа,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ответственного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делопроизводство.</w:t>
      </w:r>
    </w:p>
    <w:p w:rsidR="00A76E35" w:rsidRPr="00421D40" w:rsidRDefault="00A76E35" w:rsidP="00A76E35">
      <w:pPr>
        <w:pStyle w:val="a0"/>
        <w:ind w:firstLine="709"/>
        <w:jc w:val="both"/>
        <w:rPr>
          <w:b w:val="0"/>
          <w:sz w:val="24"/>
          <w:szCs w:val="24"/>
        </w:rPr>
      </w:pPr>
      <w:r w:rsidRPr="00421D40">
        <w:rPr>
          <w:b w:val="0"/>
          <w:sz w:val="24"/>
          <w:szCs w:val="24"/>
        </w:rPr>
        <w:t>Заявление</w:t>
      </w:r>
      <w:r w:rsidRPr="00421D40">
        <w:rPr>
          <w:b w:val="0"/>
          <w:spacing w:val="1"/>
          <w:sz w:val="24"/>
          <w:szCs w:val="24"/>
        </w:rPr>
        <w:t xml:space="preserve"> </w:t>
      </w:r>
      <w:r w:rsidRPr="00421D40">
        <w:rPr>
          <w:b w:val="0"/>
          <w:sz w:val="24"/>
          <w:szCs w:val="24"/>
        </w:rPr>
        <w:t>и</w:t>
      </w:r>
      <w:r w:rsidRPr="00421D40">
        <w:rPr>
          <w:b w:val="0"/>
          <w:spacing w:val="1"/>
          <w:sz w:val="24"/>
          <w:szCs w:val="24"/>
        </w:rPr>
        <w:t xml:space="preserve"> </w:t>
      </w:r>
      <w:r w:rsidRPr="00421D40">
        <w:rPr>
          <w:b w:val="0"/>
          <w:sz w:val="24"/>
          <w:szCs w:val="24"/>
        </w:rPr>
        <w:t>документы,</w:t>
      </w:r>
      <w:r w:rsidRPr="00421D40">
        <w:rPr>
          <w:b w:val="0"/>
          <w:spacing w:val="1"/>
          <w:sz w:val="24"/>
          <w:szCs w:val="24"/>
        </w:rPr>
        <w:t xml:space="preserve"> </w:t>
      </w:r>
      <w:r w:rsidRPr="00421D40">
        <w:rPr>
          <w:b w:val="0"/>
          <w:sz w:val="24"/>
          <w:szCs w:val="24"/>
        </w:rPr>
        <w:t>предусмотренные</w:t>
      </w:r>
      <w:r w:rsidRPr="00421D40">
        <w:rPr>
          <w:b w:val="0"/>
          <w:spacing w:val="1"/>
          <w:sz w:val="24"/>
          <w:szCs w:val="24"/>
        </w:rPr>
        <w:t xml:space="preserve"> </w:t>
      </w:r>
      <w:r w:rsidRPr="00421D40">
        <w:rPr>
          <w:b w:val="0"/>
          <w:sz w:val="24"/>
          <w:szCs w:val="24"/>
        </w:rPr>
        <w:t>пунктами</w:t>
      </w:r>
      <w:r w:rsidRPr="00421D40">
        <w:rPr>
          <w:b w:val="0"/>
          <w:spacing w:val="1"/>
          <w:sz w:val="24"/>
          <w:szCs w:val="24"/>
        </w:rPr>
        <w:t xml:space="preserve"> </w:t>
      </w:r>
      <w:r w:rsidRPr="00421D40">
        <w:rPr>
          <w:b w:val="0"/>
          <w:sz w:val="24"/>
          <w:szCs w:val="24"/>
        </w:rPr>
        <w:t>2.8,</w:t>
      </w:r>
      <w:r w:rsidRPr="00421D40">
        <w:rPr>
          <w:b w:val="0"/>
          <w:spacing w:val="1"/>
          <w:sz w:val="24"/>
          <w:szCs w:val="24"/>
        </w:rPr>
        <w:t xml:space="preserve"> </w:t>
      </w:r>
      <w:r w:rsidRPr="00421D40">
        <w:rPr>
          <w:b w:val="0"/>
          <w:sz w:val="24"/>
          <w:szCs w:val="24"/>
        </w:rPr>
        <w:t>2.9 - 2.9.1</w:t>
      </w:r>
      <w:r w:rsidRPr="00421D40">
        <w:rPr>
          <w:b w:val="0"/>
          <w:spacing w:val="1"/>
          <w:sz w:val="24"/>
          <w:szCs w:val="24"/>
        </w:rPr>
        <w:t xml:space="preserve"> </w:t>
      </w:r>
      <w:r w:rsidRPr="00421D40">
        <w:rPr>
          <w:b w:val="0"/>
          <w:spacing w:val="-1"/>
          <w:sz w:val="24"/>
          <w:szCs w:val="24"/>
        </w:rPr>
        <w:t>настоящего</w:t>
      </w:r>
      <w:r w:rsidRPr="00421D40">
        <w:rPr>
          <w:b w:val="0"/>
          <w:spacing w:val="-11"/>
          <w:sz w:val="24"/>
          <w:szCs w:val="24"/>
        </w:rPr>
        <w:t xml:space="preserve"> </w:t>
      </w:r>
      <w:r w:rsidRPr="00421D40">
        <w:rPr>
          <w:b w:val="0"/>
          <w:sz w:val="24"/>
          <w:szCs w:val="24"/>
        </w:rPr>
        <w:t>Административного</w:t>
      </w:r>
      <w:r w:rsidRPr="00421D40">
        <w:rPr>
          <w:b w:val="0"/>
          <w:spacing w:val="-12"/>
          <w:sz w:val="24"/>
          <w:szCs w:val="24"/>
        </w:rPr>
        <w:t xml:space="preserve"> </w:t>
      </w:r>
      <w:r w:rsidRPr="00421D40">
        <w:rPr>
          <w:b w:val="0"/>
          <w:sz w:val="24"/>
          <w:szCs w:val="24"/>
        </w:rPr>
        <w:t>регламента,</w:t>
      </w:r>
      <w:r w:rsidRPr="00421D40">
        <w:rPr>
          <w:b w:val="0"/>
          <w:spacing w:val="-16"/>
          <w:sz w:val="24"/>
          <w:szCs w:val="24"/>
        </w:rPr>
        <w:t xml:space="preserve"> </w:t>
      </w:r>
      <w:r w:rsidRPr="00421D40">
        <w:rPr>
          <w:b w:val="0"/>
          <w:sz w:val="24"/>
          <w:szCs w:val="24"/>
        </w:rPr>
        <w:t>направленные</w:t>
      </w:r>
      <w:r w:rsidRPr="00421D40">
        <w:rPr>
          <w:b w:val="0"/>
          <w:spacing w:val="-14"/>
          <w:sz w:val="24"/>
          <w:szCs w:val="24"/>
        </w:rPr>
        <w:t xml:space="preserve"> </w:t>
      </w:r>
      <w:r w:rsidRPr="00421D40">
        <w:rPr>
          <w:b w:val="0"/>
          <w:sz w:val="24"/>
          <w:szCs w:val="24"/>
        </w:rPr>
        <w:t>способом,</w:t>
      </w:r>
      <w:r w:rsidRPr="00421D40">
        <w:rPr>
          <w:b w:val="0"/>
          <w:spacing w:val="-13"/>
          <w:sz w:val="24"/>
          <w:szCs w:val="24"/>
        </w:rPr>
        <w:t xml:space="preserve"> </w:t>
      </w:r>
      <w:r w:rsidRPr="00421D40">
        <w:rPr>
          <w:b w:val="0"/>
          <w:sz w:val="24"/>
          <w:szCs w:val="24"/>
        </w:rPr>
        <w:t>указанным</w:t>
      </w:r>
      <w:r w:rsidRPr="00421D40">
        <w:rPr>
          <w:b w:val="0"/>
          <w:spacing w:val="-14"/>
          <w:sz w:val="24"/>
          <w:szCs w:val="24"/>
        </w:rPr>
        <w:t xml:space="preserve"> </w:t>
      </w:r>
      <w:r w:rsidRPr="00421D40">
        <w:rPr>
          <w:b w:val="0"/>
          <w:sz w:val="24"/>
          <w:szCs w:val="24"/>
        </w:rPr>
        <w:t>в</w:t>
      </w:r>
      <w:r w:rsidRPr="00421D40">
        <w:rPr>
          <w:b w:val="0"/>
          <w:spacing w:val="-67"/>
          <w:sz w:val="24"/>
          <w:szCs w:val="24"/>
        </w:rPr>
        <w:t xml:space="preserve"> </w:t>
      </w:r>
      <w:r w:rsidRPr="00421D40">
        <w:rPr>
          <w:b w:val="0"/>
          <w:sz w:val="24"/>
          <w:szCs w:val="24"/>
        </w:rPr>
        <w:t>подпунктах</w:t>
      </w:r>
      <w:r w:rsidRPr="00421D40">
        <w:rPr>
          <w:b w:val="0"/>
          <w:spacing w:val="1"/>
          <w:sz w:val="24"/>
          <w:szCs w:val="24"/>
        </w:rPr>
        <w:t xml:space="preserve"> </w:t>
      </w:r>
      <w:r w:rsidRPr="00421D40">
        <w:rPr>
          <w:b w:val="0"/>
          <w:color w:val="000000" w:themeColor="text1"/>
          <w:sz w:val="24"/>
          <w:szCs w:val="24"/>
        </w:rPr>
        <w:t>"а",</w:t>
      </w:r>
      <w:r w:rsidRPr="00421D40">
        <w:rPr>
          <w:b w:val="0"/>
          <w:color w:val="000000" w:themeColor="text1"/>
          <w:spacing w:val="1"/>
          <w:sz w:val="24"/>
          <w:szCs w:val="24"/>
        </w:rPr>
        <w:t xml:space="preserve"> </w:t>
      </w:r>
      <w:r w:rsidRPr="00421D40">
        <w:rPr>
          <w:b w:val="0"/>
          <w:color w:val="000000" w:themeColor="text1"/>
          <w:sz w:val="24"/>
          <w:szCs w:val="24"/>
        </w:rPr>
        <w:t>"г"</w:t>
      </w:r>
      <w:r w:rsidRPr="00421D40">
        <w:rPr>
          <w:b w:val="0"/>
          <w:color w:val="000000" w:themeColor="text1"/>
          <w:spacing w:val="1"/>
          <w:sz w:val="24"/>
          <w:szCs w:val="24"/>
        </w:rPr>
        <w:t xml:space="preserve"> </w:t>
      </w:r>
      <w:r w:rsidRPr="00421D40">
        <w:rPr>
          <w:b w:val="0"/>
          <w:color w:val="000000" w:themeColor="text1"/>
          <w:sz w:val="24"/>
          <w:szCs w:val="24"/>
        </w:rPr>
        <w:t>пункте</w:t>
      </w:r>
      <w:r w:rsidRPr="00421D40">
        <w:rPr>
          <w:b w:val="0"/>
          <w:color w:val="000000" w:themeColor="text1"/>
          <w:spacing w:val="1"/>
          <w:sz w:val="24"/>
          <w:szCs w:val="24"/>
        </w:rPr>
        <w:t xml:space="preserve"> </w:t>
      </w:r>
      <w:r w:rsidRPr="00421D40">
        <w:rPr>
          <w:b w:val="0"/>
          <w:color w:val="000000" w:themeColor="text1"/>
          <w:sz w:val="24"/>
          <w:szCs w:val="24"/>
        </w:rPr>
        <w:t>2.4.</w:t>
      </w:r>
      <w:r w:rsidRPr="00421D40">
        <w:rPr>
          <w:b w:val="0"/>
          <w:color w:val="000000" w:themeColor="text1"/>
          <w:spacing w:val="1"/>
          <w:sz w:val="24"/>
          <w:szCs w:val="24"/>
        </w:rPr>
        <w:t xml:space="preserve"> </w:t>
      </w:r>
      <w:r w:rsidRPr="00421D40">
        <w:rPr>
          <w:b w:val="0"/>
          <w:sz w:val="24"/>
          <w:szCs w:val="24"/>
        </w:rPr>
        <w:t>настоящего</w:t>
      </w:r>
      <w:r w:rsidRPr="00421D40">
        <w:rPr>
          <w:b w:val="0"/>
          <w:spacing w:val="1"/>
          <w:sz w:val="24"/>
          <w:szCs w:val="24"/>
        </w:rPr>
        <w:t xml:space="preserve"> </w:t>
      </w:r>
      <w:r w:rsidRPr="00421D40">
        <w:rPr>
          <w:b w:val="0"/>
          <w:sz w:val="24"/>
          <w:szCs w:val="24"/>
        </w:rPr>
        <w:t>Административного</w:t>
      </w:r>
      <w:r w:rsidRPr="00421D40">
        <w:rPr>
          <w:b w:val="0"/>
          <w:spacing w:val="1"/>
          <w:sz w:val="24"/>
          <w:szCs w:val="24"/>
        </w:rPr>
        <w:t xml:space="preserve"> </w:t>
      </w:r>
      <w:r w:rsidRPr="00421D40">
        <w:rPr>
          <w:b w:val="0"/>
          <w:sz w:val="24"/>
          <w:szCs w:val="24"/>
        </w:rPr>
        <w:t>регламента,</w:t>
      </w:r>
      <w:r w:rsidRPr="00421D40">
        <w:rPr>
          <w:b w:val="0"/>
          <w:spacing w:val="1"/>
          <w:sz w:val="24"/>
          <w:szCs w:val="24"/>
        </w:rPr>
        <w:t xml:space="preserve"> </w:t>
      </w:r>
      <w:r w:rsidRPr="00421D40">
        <w:rPr>
          <w:b w:val="0"/>
          <w:sz w:val="24"/>
          <w:szCs w:val="24"/>
        </w:rPr>
        <w:t>регистрируются</w:t>
      </w:r>
      <w:r w:rsidRPr="00421D40">
        <w:rPr>
          <w:b w:val="0"/>
          <w:spacing w:val="-1"/>
          <w:sz w:val="24"/>
          <w:szCs w:val="24"/>
        </w:rPr>
        <w:t xml:space="preserve"> </w:t>
      </w:r>
      <w:r w:rsidRPr="00421D40">
        <w:rPr>
          <w:b w:val="0"/>
          <w:sz w:val="24"/>
          <w:szCs w:val="24"/>
        </w:rPr>
        <w:t>в</w:t>
      </w:r>
      <w:r w:rsidRPr="00421D40">
        <w:rPr>
          <w:b w:val="0"/>
          <w:spacing w:val="-1"/>
          <w:sz w:val="24"/>
          <w:szCs w:val="24"/>
        </w:rPr>
        <w:t xml:space="preserve"> </w:t>
      </w:r>
      <w:r w:rsidRPr="00421D40">
        <w:rPr>
          <w:b w:val="0"/>
          <w:sz w:val="24"/>
          <w:szCs w:val="24"/>
        </w:rPr>
        <w:t>автоматическом</w:t>
      </w:r>
      <w:r w:rsidRPr="00421D40">
        <w:rPr>
          <w:b w:val="0"/>
          <w:spacing w:val="-3"/>
          <w:sz w:val="24"/>
          <w:szCs w:val="24"/>
        </w:rPr>
        <w:t xml:space="preserve"> </w:t>
      </w:r>
      <w:r w:rsidRPr="00421D40">
        <w:rPr>
          <w:b w:val="0"/>
          <w:sz w:val="24"/>
          <w:szCs w:val="24"/>
        </w:rPr>
        <w:t>режиме.</w:t>
      </w:r>
    </w:p>
    <w:p w:rsidR="00A76E35" w:rsidRPr="00421D40" w:rsidRDefault="00A76E35" w:rsidP="00A76E35">
      <w:pPr>
        <w:pStyle w:val="a0"/>
        <w:ind w:firstLine="709"/>
        <w:jc w:val="both"/>
        <w:rPr>
          <w:b w:val="0"/>
          <w:sz w:val="24"/>
          <w:szCs w:val="24"/>
        </w:rPr>
      </w:pPr>
      <w:r w:rsidRPr="00421D40">
        <w:rPr>
          <w:b w:val="0"/>
          <w:sz w:val="24"/>
          <w:szCs w:val="24"/>
        </w:rPr>
        <w:t>Заявление</w:t>
      </w:r>
      <w:r w:rsidRPr="00421D40">
        <w:rPr>
          <w:b w:val="0"/>
          <w:spacing w:val="1"/>
          <w:sz w:val="24"/>
          <w:szCs w:val="24"/>
        </w:rPr>
        <w:t xml:space="preserve"> </w:t>
      </w:r>
      <w:r w:rsidRPr="00421D40">
        <w:rPr>
          <w:b w:val="0"/>
          <w:sz w:val="24"/>
          <w:szCs w:val="24"/>
        </w:rPr>
        <w:t>и</w:t>
      </w:r>
      <w:r w:rsidRPr="00421D40">
        <w:rPr>
          <w:b w:val="0"/>
          <w:spacing w:val="1"/>
          <w:sz w:val="24"/>
          <w:szCs w:val="24"/>
        </w:rPr>
        <w:t xml:space="preserve"> </w:t>
      </w:r>
      <w:r w:rsidRPr="00421D40">
        <w:rPr>
          <w:b w:val="0"/>
          <w:sz w:val="24"/>
          <w:szCs w:val="24"/>
        </w:rPr>
        <w:t>документы,</w:t>
      </w:r>
      <w:r w:rsidRPr="00421D40">
        <w:rPr>
          <w:b w:val="0"/>
          <w:spacing w:val="1"/>
          <w:sz w:val="24"/>
          <w:szCs w:val="24"/>
        </w:rPr>
        <w:t xml:space="preserve"> </w:t>
      </w:r>
      <w:r w:rsidRPr="00421D40">
        <w:rPr>
          <w:b w:val="0"/>
          <w:sz w:val="24"/>
          <w:szCs w:val="24"/>
        </w:rPr>
        <w:t>предусмотренные</w:t>
      </w:r>
      <w:r w:rsidRPr="00421D40">
        <w:rPr>
          <w:b w:val="0"/>
          <w:spacing w:val="1"/>
          <w:sz w:val="24"/>
          <w:szCs w:val="24"/>
        </w:rPr>
        <w:t xml:space="preserve"> </w:t>
      </w:r>
      <w:r w:rsidRPr="00421D40">
        <w:rPr>
          <w:b w:val="0"/>
          <w:sz w:val="24"/>
          <w:szCs w:val="24"/>
        </w:rPr>
        <w:t>пунктами</w:t>
      </w:r>
      <w:r w:rsidRPr="00421D40">
        <w:rPr>
          <w:b w:val="0"/>
          <w:spacing w:val="1"/>
          <w:sz w:val="24"/>
          <w:szCs w:val="24"/>
        </w:rPr>
        <w:t xml:space="preserve"> </w:t>
      </w:r>
      <w:r w:rsidRPr="00421D40">
        <w:rPr>
          <w:b w:val="0"/>
          <w:sz w:val="24"/>
          <w:szCs w:val="24"/>
        </w:rPr>
        <w:t>2.8,</w:t>
      </w:r>
      <w:r w:rsidRPr="00421D40">
        <w:rPr>
          <w:b w:val="0"/>
          <w:spacing w:val="1"/>
          <w:sz w:val="24"/>
          <w:szCs w:val="24"/>
        </w:rPr>
        <w:t xml:space="preserve"> </w:t>
      </w:r>
      <w:r w:rsidRPr="00421D40">
        <w:rPr>
          <w:b w:val="0"/>
          <w:sz w:val="24"/>
          <w:szCs w:val="24"/>
        </w:rPr>
        <w:t>2.9 - 2.9.1</w:t>
      </w:r>
      <w:r w:rsidRPr="00421D40">
        <w:rPr>
          <w:b w:val="0"/>
          <w:spacing w:val="1"/>
          <w:sz w:val="24"/>
          <w:szCs w:val="24"/>
        </w:rPr>
        <w:t xml:space="preserve"> </w:t>
      </w:r>
      <w:r w:rsidRPr="00421D40">
        <w:rPr>
          <w:b w:val="0"/>
          <w:sz w:val="24"/>
          <w:szCs w:val="24"/>
        </w:rPr>
        <w:t>настоящего</w:t>
      </w:r>
      <w:r w:rsidRPr="00421D40">
        <w:rPr>
          <w:b w:val="0"/>
          <w:spacing w:val="1"/>
          <w:sz w:val="24"/>
          <w:szCs w:val="24"/>
        </w:rPr>
        <w:t xml:space="preserve"> </w:t>
      </w:r>
      <w:r w:rsidRPr="00421D40">
        <w:rPr>
          <w:b w:val="0"/>
          <w:sz w:val="24"/>
          <w:szCs w:val="24"/>
        </w:rPr>
        <w:t>Административного</w:t>
      </w:r>
      <w:r w:rsidRPr="00421D40">
        <w:rPr>
          <w:b w:val="0"/>
          <w:spacing w:val="1"/>
          <w:sz w:val="24"/>
          <w:szCs w:val="24"/>
        </w:rPr>
        <w:t xml:space="preserve"> </w:t>
      </w:r>
      <w:r w:rsidRPr="00421D40">
        <w:rPr>
          <w:b w:val="0"/>
          <w:sz w:val="24"/>
          <w:szCs w:val="24"/>
        </w:rPr>
        <w:t>регламента,</w:t>
      </w:r>
      <w:r w:rsidRPr="00421D40">
        <w:rPr>
          <w:b w:val="0"/>
          <w:spacing w:val="1"/>
          <w:sz w:val="24"/>
          <w:szCs w:val="24"/>
        </w:rPr>
        <w:t xml:space="preserve"> </w:t>
      </w:r>
      <w:r w:rsidRPr="00421D40">
        <w:rPr>
          <w:b w:val="0"/>
          <w:sz w:val="24"/>
          <w:szCs w:val="24"/>
        </w:rPr>
        <w:t>направленные</w:t>
      </w:r>
      <w:r w:rsidRPr="00421D40">
        <w:rPr>
          <w:b w:val="0"/>
          <w:spacing w:val="1"/>
          <w:sz w:val="24"/>
          <w:szCs w:val="24"/>
        </w:rPr>
        <w:t xml:space="preserve"> </w:t>
      </w:r>
      <w:r w:rsidRPr="00421D40">
        <w:rPr>
          <w:b w:val="0"/>
          <w:sz w:val="24"/>
          <w:szCs w:val="24"/>
        </w:rPr>
        <w:t>через</w:t>
      </w:r>
      <w:r w:rsidRPr="00421D40">
        <w:rPr>
          <w:b w:val="0"/>
          <w:spacing w:val="1"/>
          <w:sz w:val="24"/>
          <w:szCs w:val="24"/>
        </w:rPr>
        <w:t xml:space="preserve"> </w:t>
      </w:r>
      <w:r w:rsidRPr="00421D40">
        <w:rPr>
          <w:b w:val="0"/>
          <w:sz w:val="24"/>
          <w:szCs w:val="24"/>
        </w:rPr>
        <w:t>многофункциональный центр, могут быть получены уполномоченным органом из</w:t>
      </w:r>
      <w:r w:rsidRPr="00421D40">
        <w:rPr>
          <w:b w:val="0"/>
          <w:spacing w:val="1"/>
          <w:sz w:val="24"/>
          <w:szCs w:val="24"/>
        </w:rPr>
        <w:t xml:space="preserve"> </w:t>
      </w:r>
      <w:r w:rsidRPr="00421D40">
        <w:rPr>
          <w:b w:val="0"/>
          <w:sz w:val="24"/>
          <w:szCs w:val="24"/>
        </w:rPr>
        <w:t>многофункционального</w:t>
      </w:r>
      <w:r w:rsidRPr="00421D40">
        <w:rPr>
          <w:b w:val="0"/>
          <w:spacing w:val="1"/>
          <w:sz w:val="24"/>
          <w:szCs w:val="24"/>
        </w:rPr>
        <w:t xml:space="preserve"> </w:t>
      </w:r>
      <w:r w:rsidRPr="00421D40">
        <w:rPr>
          <w:b w:val="0"/>
          <w:sz w:val="24"/>
          <w:szCs w:val="24"/>
        </w:rPr>
        <w:t>центра</w:t>
      </w:r>
      <w:r w:rsidRPr="00421D40">
        <w:rPr>
          <w:b w:val="0"/>
          <w:spacing w:val="1"/>
          <w:sz w:val="24"/>
          <w:szCs w:val="24"/>
        </w:rPr>
        <w:t xml:space="preserve"> </w:t>
      </w:r>
      <w:r w:rsidRPr="00421D40">
        <w:rPr>
          <w:b w:val="0"/>
          <w:sz w:val="24"/>
          <w:szCs w:val="24"/>
        </w:rPr>
        <w:t>в</w:t>
      </w:r>
      <w:r w:rsidRPr="00421D40">
        <w:rPr>
          <w:b w:val="0"/>
          <w:spacing w:val="1"/>
          <w:sz w:val="24"/>
          <w:szCs w:val="24"/>
        </w:rPr>
        <w:t xml:space="preserve"> </w:t>
      </w:r>
      <w:r w:rsidRPr="00421D40">
        <w:rPr>
          <w:b w:val="0"/>
          <w:sz w:val="24"/>
          <w:szCs w:val="24"/>
        </w:rPr>
        <w:t>электронной</w:t>
      </w:r>
      <w:r w:rsidRPr="00421D40">
        <w:rPr>
          <w:b w:val="0"/>
          <w:spacing w:val="1"/>
          <w:sz w:val="24"/>
          <w:szCs w:val="24"/>
        </w:rPr>
        <w:t xml:space="preserve"> </w:t>
      </w:r>
      <w:r w:rsidRPr="00421D40">
        <w:rPr>
          <w:b w:val="0"/>
          <w:sz w:val="24"/>
          <w:szCs w:val="24"/>
        </w:rPr>
        <w:t>форме</w:t>
      </w:r>
      <w:r w:rsidRPr="00421D40">
        <w:rPr>
          <w:b w:val="0"/>
          <w:spacing w:val="1"/>
          <w:sz w:val="24"/>
          <w:szCs w:val="24"/>
        </w:rPr>
        <w:t xml:space="preserve"> </w:t>
      </w:r>
      <w:r w:rsidRPr="00421D40">
        <w:rPr>
          <w:b w:val="0"/>
          <w:sz w:val="24"/>
          <w:szCs w:val="24"/>
        </w:rPr>
        <w:t>по защищенным</w:t>
      </w:r>
      <w:r w:rsidRPr="00421D40">
        <w:rPr>
          <w:b w:val="0"/>
          <w:spacing w:val="1"/>
          <w:sz w:val="24"/>
          <w:szCs w:val="24"/>
        </w:rPr>
        <w:t xml:space="preserve"> </w:t>
      </w:r>
      <w:r w:rsidRPr="00421D40">
        <w:rPr>
          <w:b w:val="0"/>
          <w:sz w:val="24"/>
          <w:szCs w:val="24"/>
        </w:rPr>
        <w:t>каналам</w:t>
      </w:r>
      <w:r w:rsidRPr="00421D40">
        <w:rPr>
          <w:b w:val="0"/>
          <w:spacing w:val="1"/>
          <w:sz w:val="24"/>
          <w:szCs w:val="24"/>
        </w:rPr>
        <w:t xml:space="preserve"> </w:t>
      </w:r>
      <w:r w:rsidRPr="00421D40">
        <w:rPr>
          <w:b w:val="0"/>
          <w:sz w:val="24"/>
          <w:szCs w:val="24"/>
        </w:rPr>
        <w:t>связи,</w:t>
      </w:r>
      <w:r w:rsidRPr="00421D40">
        <w:rPr>
          <w:b w:val="0"/>
          <w:spacing w:val="1"/>
          <w:sz w:val="24"/>
          <w:szCs w:val="24"/>
        </w:rPr>
        <w:t xml:space="preserve"> </w:t>
      </w:r>
      <w:r w:rsidRPr="00421D40">
        <w:rPr>
          <w:b w:val="0"/>
          <w:sz w:val="24"/>
          <w:szCs w:val="24"/>
        </w:rPr>
        <w:t>заверенные</w:t>
      </w:r>
      <w:r w:rsidRPr="00421D40">
        <w:rPr>
          <w:b w:val="0"/>
          <w:spacing w:val="1"/>
          <w:sz w:val="24"/>
          <w:szCs w:val="24"/>
        </w:rPr>
        <w:t xml:space="preserve"> </w:t>
      </w:r>
      <w:r w:rsidRPr="00421D40">
        <w:rPr>
          <w:b w:val="0"/>
          <w:sz w:val="24"/>
          <w:szCs w:val="24"/>
        </w:rPr>
        <w:t>усиленной</w:t>
      </w:r>
      <w:r w:rsidRPr="00421D40">
        <w:rPr>
          <w:b w:val="0"/>
          <w:spacing w:val="1"/>
          <w:sz w:val="24"/>
          <w:szCs w:val="24"/>
        </w:rPr>
        <w:t xml:space="preserve"> </w:t>
      </w:r>
      <w:r w:rsidRPr="00421D40">
        <w:rPr>
          <w:b w:val="0"/>
          <w:sz w:val="24"/>
          <w:szCs w:val="24"/>
        </w:rPr>
        <w:t>квалифицированной</w:t>
      </w:r>
      <w:r w:rsidRPr="00421D40">
        <w:rPr>
          <w:b w:val="0"/>
          <w:spacing w:val="1"/>
          <w:sz w:val="24"/>
          <w:szCs w:val="24"/>
        </w:rPr>
        <w:t xml:space="preserve"> </w:t>
      </w:r>
      <w:r w:rsidRPr="00421D40">
        <w:rPr>
          <w:b w:val="0"/>
          <w:sz w:val="24"/>
          <w:szCs w:val="24"/>
        </w:rPr>
        <w:t>электронной</w:t>
      </w:r>
      <w:r w:rsidRPr="00421D40">
        <w:rPr>
          <w:b w:val="0"/>
          <w:spacing w:val="1"/>
          <w:sz w:val="24"/>
          <w:szCs w:val="24"/>
        </w:rPr>
        <w:t xml:space="preserve"> </w:t>
      </w:r>
      <w:r w:rsidRPr="00421D40">
        <w:rPr>
          <w:b w:val="0"/>
          <w:sz w:val="24"/>
          <w:szCs w:val="24"/>
        </w:rPr>
        <w:t>подписью</w:t>
      </w:r>
      <w:r w:rsidRPr="00421D40">
        <w:rPr>
          <w:b w:val="0"/>
          <w:spacing w:val="1"/>
          <w:sz w:val="24"/>
          <w:szCs w:val="24"/>
        </w:rPr>
        <w:t xml:space="preserve"> </w:t>
      </w:r>
      <w:r w:rsidRPr="00421D40">
        <w:rPr>
          <w:b w:val="0"/>
          <w:sz w:val="24"/>
          <w:szCs w:val="24"/>
        </w:rPr>
        <w:t>или</w:t>
      </w:r>
      <w:r w:rsidRPr="00421D40">
        <w:rPr>
          <w:b w:val="0"/>
          <w:spacing w:val="1"/>
          <w:sz w:val="24"/>
          <w:szCs w:val="24"/>
        </w:rPr>
        <w:t xml:space="preserve"> </w:t>
      </w:r>
      <w:r w:rsidRPr="00421D40">
        <w:rPr>
          <w:b w:val="0"/>
          <w:sz w:val="24"/>
          <w:szCs w:val="24"/>
        </w:rPr>
        <w:t>усиленной</w:t>
      </w:r>
      <w:r w:rsidRPr="00421D40">
        <w:rPr>
          <w:b w:val="0"/>
          <w:spacing w:val="-15"/>
          <w:sz w:val="24"/>
          <w:szCs w:val="24"/>
        </w:rPr>
        <w:t xml:space="preserve"> </w:t>
      </w:r>
      <w:r w:rsidRPr="00421D40">
        <w:rPr>
          <w:b w:val="0"/>
          <w:sz w:val="24"/>
          <w:szCs w:val="24"/>
        </w:rPr>
        <w:t>неквалифицированной</w:t>
      </w:r>
      <w:r w:rsidRPr="00421D40">
        <w:rPr>
          <w:b w:val="0"/>
          <w:spacing w:val="-14"/>
          <w:sz w:val="24"/>
          <w:szCs w:val="24"/>
        </w:rPr>
        <w:t xml:space="preserve"> </w:t>
      </w:r>
      <w:r w:rsidRPr="00421D40">
        <w:rPr>
          <w:b w:val="0"/>
          <w:sz w:val="24"/>
          <w:szCs w:val="24"/>
        </w:rPr>
        <w:t>электронной</w:t>
      </w:r>
      <w:r w:rsidRPr="00421D40">
        <w:rPr>
          <w:b w:val="0"/>
          <w:spacing w:val="-14"/>
          <w:sz w:val="24"/>
          <w:szCs w:val="24"/>
        </w:rPr>
        <w:t xml:space="preserve"> </w:t>
      </w:r>
      <w:r w:rsidRPr="00421D40">
        <w:rPr>
          <w:b w:val="0"/>
          <w:sz w:val="24"/>
          <w:szCs w:val="24"/>
        </w:rPr>
        <w:t>подписью</w:t>
      </w:r>
      <w:r w:rsidRPr="00421D40">
        <w:rPr>
          <w:b w:val="0"/>
          <w:spacing w:val="-16"/>
          <w:sz w:val="24"/>
          <w:szCs w:val="24"/>
        </w:rPr>
        <w:t xml:space="preserve"> </w:t>
      </w:r>
      <w:r w:rsidRPr="00421D40">
        <w:rPr>
          <w:b w:val="0"/>
          <w:sz w:val="24"/>
          <w:szCs w:val="24"/>
        </w:rPr>
        <w:t>заявителя</w:t>
      </w:r>
      <w:r w:rsidRPr="00421D40">
        <w:rPr>
          <w:b w:val="0"/>
          <w:spacing w:val="-16"/>
          <w:sz w:val="24"/>
          <w:szCs w:val="24"/>
        </w:rPr>
        <w:t xml:space="preserve"> </w:t>
      </w:r>
      <w:r w:rsidRPr="00421D40">
        <w:rPr>
          <w:b w:val="0"/>
          <w:sz w:val="24"/>
          <w:szCs w:val="24"/>
        </w:rPr>
        <w:t>в</w:t>
      </w:r>
      <w:r w:rsidRPr="00421D40">
        <w:rPr>
          <w:b w:val="0"/>
          <w:spacing w:val="-15"/>
          <w:sz w:val="24"/>
          <w:szCs w:val="24"/>
        </w:rPr>
        <w:t xml:space="preserve"> </w:t>
      </w:r>
      <w:r w:rsidRPr="00421D40">
        <w:rPr>
          <w:b w:val="0"/>
          <w:sz w:val="24"/>
          <w:szCs w:val="24"/>
        </w:rPr>
        <w:t>соответствии</w:t>
      </w:r>
      <w:r w:rsidRPr="00421D40">
        <w:rPr>
          <w:b w:val="0"/>
          <w:spacing w:val="-68"/>
          <w:sz w:val="24"/>
          <w:szCs w:val="24"/>
        </w:rPr>
        <w:t xml:space="preserve"> </w:t>
      </w:r>
      <w:r w:rsidRPr="00421D40">
        <w:rPr>
          <w:b w:val="0"/>
          <w:sz w:val="24"/>
          <w:szCs w:val="24"/>
        </w:rPr>
        <w:t>с</w:t>
      </w:r>
      <w:r w:rsidRPr="00421D40">
        <w:rPr>
          <w:b w:val="0"/>
          <w:spacing w:val="-13"/>
          <w:sz w:val="24"/>
          <w:szCs w:val="24"/>
        </w:rPr>
        <w:t xml:space="preserve"> </w:t>
      </w:r>
      <w:r w:rsidRPr="00421D40">
        <w:rPr>
          <w:b w:val="0"/>
          <w:sz w:val="24"/>
          <w:szCs w:val="24"/>
        </w:rPr>
        <w:t>требованиями</w:t>
      </w:r>
      <w:r w:rsidRPr="00421D40">
        <w:rPr>
          <w:b w:val="0"/>
          <w:spacing w:val="-13"/>
          <w:sz w:val="24"/>
          <w:szCs w:val="24"/>
        </w:rPr>
        <w:t xml:space="preserve"> </w:t>
      </w:r>
      <w:r w:rsidRPr="00421D40">
        <w:rPr>
          <w:b w:val="0"/>
          <w:sz w:val="24"/>
          <w:szCs w:val="24"/>
        </w:rPr>
        <w:t>Федерального</w:t>
      </w:r>
      <w:r w:rsidRPr="00421D40">
        <w:rPr>
          <w:b w:val="0"/>
          <w:spacing w:val="-9"/>
          <w:sz w:val="24"/>
          <w:szCs w:val="24"/>
        </w:rPr>
        <w:t xml:space="preserve"> </w:t>
      </w:r>
      <w:r w:rsidRPr="00421D40">
        <w:rPr>
          <w:b w:val="0"/>
          <w:sz w:val="24"/>
          <w:szCs w:val="24"/>
        </w:rPr>
        <w:t>закона</w:t>
      </w:r>
      <w:r w:rsidRPr="00421D40">
        <w:rPr>
          <w:b w:val="0"/>
          <w:spacing w:val="-15"/>
          <w:sz w:val="24"/>
          <w:szCs w:val="24"/>
        </w:rPr>
        <w:t xml:space="preserve"> </w:t>
      </w:r>
      <w:r w:rsidRPr="00421D40">
        <w:rPr>
          <w:b w:val="0"/>
          <w:sz w:val="24"/>
          <w:szCs w:val="24"/>
        </w:rPr>
        <w:t>от</w:t>
      </w:r>
      <w:r w:rsidRPr="00421D40">
        <w:rPr>
          <w:b w:val="0"/>
          <w:spacing w:val="-16"/>
          <w:sz w:val="24"/>
          <w:szCs w:val="24"/>
        </w:rPr>
        <w:t xml:space="preserve"> </w:t>
      </w:r>
      <w:r w:rsidRPr="00421D40">
        <w:rPr>
          <w:b w:val="0"/>
          <w:sz w:val="24"/>
          <w:szCs w:val="24"/>
        </w:rPr>
        <w:t>6</w:t>
      </w:r>
      <w:r w:rsidRPr="00421D40">
        <w:rPr>
          <w:b w:val="0"/>
          <w:spacing w:val="-12"/>
          <w:sz w:val="24"/>
          <w:szCs w:val="24"/>
        </w:rPr>
        <w:t xml:space="preserve"> </w:t>
      </w:r>
      <w:r w:rsidRPr="00421D40">
        <w:rPr>
          <w:b w:val="0"/>
          <w:sz w:val="24"/>
          <w:szCs w:val="24"/>
        </w:rPr>
        <w:t>апреля</w:t>
      </w:r>
      <w:r w:rsidRPr="00421D40">
        <w:rPr>
          <w:b w:val="0"/>
          <w:spacing w:val="-13"/>
          <w:sz w:val="24"/>
          <w:szCs w:val="24"/>
        </w:rPr>
        <w:t xml:space="preserve"> </w:t>
      </w:r>
      <w:r w:rsidRPr="00421D40">
        <w:rPr>
          <w:b w:val="0"/>
          <w:sz w:val="24"/>
          <w:szCs w:val="24"/>
        </w:rPr>
        <w:t>2011</w:t>
      </w:r>
      <w:r w:rsidRPr="00421D40">
        <w:rPr>
          <w:b w:val="0"/>
          <w:spacing w:val="-15"/>
          <w:sz w:val="24"/>
          <w:szCs w:val="24"/>
        </w:rPr>
        <w:t xml:space="preserve"> </w:t>
      </w:r>
      <w:r w:rsidRPr="00421D40">
        <w:rPr>
          <w:b w:val="0"/>
          <w:sz w:val="24"/>
          <w:szCs w:val="24"/>
        </w:rPr>
        <w:t>г.</w:t>
      </w:r>
      <w:r w:rsidRPr="00421D40">
        <w:rPr>
          <w:b w:val="0"/>
          <w:spacing w:val="-13"/>
          <w:sz w:val="24"/>
          <w:szCs w:val="24"/>
        </w:rPr>
        <w:t xml:space="preserve"> </w:t>
      </w:r>
      <w:r w:rsidRPr="00421D40">
        <w:rPr>
          <w:b w:val="0"/>
          <w:sz w:val="24"/>
          <w:szCs w:val="24"/>
        </w:rPr>
        <w:t>№</w:t>
      </w:r>
      <w:r w:rsidRPr="00421D40">
        <w:rPr>
          <w:b w:val="0"/>
          <w:spacing w:val="-13"/>
          <w:sz w:val="24"/>
          <w:szCs w:val="24"/>
        </w:rPr>
        <w:t xml:space="preserve"> </w:t>
      </w:r>
      <w:r w:rsidRPr="00421D40">
        <w:rPr>
          <w:b w:val="0"/>
          <w:sz w:val="24"/>
          <w:szCs w:val="24"/>
        </w:rPr>
        <w:t>63-ФЗ</w:t>
      </w:r>
      <w:r w:rsidRPr="00421D40">
        <w:rPr>
          <w:b w:val="0"/>
          <w:spacing w:val="-13"/>
          <w:sz w:val="24"/>
          <w:szCs w:val="24"/>
        </w:rPr>
        <w:t xml:space="preserve"> </w:t>
      </w:r>
      <w:r w:rsidRPr="00421D40">
        <w:rPr>
          <w:b w:val="0"/>
          <w:sz w:val="24"/>
          <w:szCs w:val="24"/>
        </w:rPr>
        <w:t>"Об</w:t>
      </w:r>
      <w:r w:rsidRPr="00421D40">
        <w:rPr>
          <w:b w:val="0"/>
          <w:spacing w:val="-12"/>
          <w:sz w:val="24"/>
          <w:szCs w:val="24"/>
        </w:rPr>
        <w:t xml:space="preserve"> </w:t>
      </w:r>
      <w:r w:rsidRPr="00421D40">
        <w:rPr>
          <w:b w:val="0"/>
          <w:sz w:val="24"/>
          <w:szCs w:val="24"/>
        </w:rPr>
        <w:t>электронной</w:t>
      </w:r>
      <w:r w:rsidRPr="00421D40">
        <w:rPr>
          <w:b w:val="0"/>
          <w:spacing w:val="-68"/>
          <w:sz w:val="24"/>
          <w:szCs w:val="24"/>
        </w:rPr>
        <w:t xml:space="preserve"> </w:t>
      </w:r>
      <w:r w:rsidRPr="00421D40">
        <w:rPr>
          <w:b w:val="0"/>
          <w:sz w:val="24"/>
          <w:szCs w:val="24"/>
        </w:rPr>
        <w:t>подписи".</w:t>
      </w:r>
    </w:p>
    <w:p w:rsidR="00A76E35" w:rsidRPr="00A76E35" w:rsidRDefault="00421D40" w:rsidP="00421D40">
      <w:pPr>
        <w:pStyle w:val="a6"/>
        <w:widowControl w:val="0"/>
        <w:tabs>
          <w:tab w:val="left" w:pos="1455"/>
        </w:tabs>
        <w:ind w:left="709"/>
        <w:rPr>
          <w:rFonts w:ascii="Times New Roman" w:hAnsi="Times New Roman"/>
          <w:sz w:val="24"/>
          <w:szCs w:val="24"/>
        </w:rPr>
      </w:pPr>
      <w:r>
        <w:rPr>
          <w:rFonts w:ascii="Times New Roman" w:hAnsi="Times New Roman"/>
          <w:sz w:val="24"/>
          <w:szCs w:val="24"/>
        </w:rPr>
        <w:t xml:space="preserve">3.14. </w:t>
      </w:r>
      <w:r w:rsidR="00A76E35" w:rsidRPr="00A76E35">
        <w:rPr>
          <w:rFonts w:ascii="Times New Roman" w:hAnsi="Times New Roman"/>
          <w:sz w:val="24"/>
          <w:szCs w:val="24"/>
        </w:rPr>
        <w:t>Для приема заявления в электронной форме с использованием Единого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может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применяться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специализированное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программное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обеспечение,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предусматривающее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заполнение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реквизитов,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необходимых для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работы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заявлением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для подготовки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ответа.</w:t>
      </w:r>
    </w:p>
    <w:p w:rsidR="00A76E35" w:rsidRPr="00421D40" w:rsidRDefault="00A76E35" w:rsidP="00A76E35">
      <w:pPr>
        <w:pStyle w:val="a0"/>
        <w:ind w:firstLine="709"/>
        <w:jc w:val="both"/>
        <w:rPr>
          <w:b w:val="0"/>
          <w:sz w:val="24"/>
          <w:szCs w:val="24"/>
        </w:rPr>
      </w:pPr>
      <w:r w:rsidRPr="00421D40">
        <w:rPr>
          <w:b w:val="0"/>
          <w:sz w:val="24"/>
          <w:szCs w:val="24"/>
        </w:rPr>
        <w:t>Для возможности подачи заявления</w:t>
      </w:r>
      <w:r w:rsidRPr="00421D40">
        <w:rPr>
          <w:b w:val="0"/>
          <w:spacing w:val="1"/>
          <w:sz w:val="24"/>
          <w:szCs w:val="24"/>
        </w:rPr>
        <w:t xml:space="preserve"> </w:t>
      </w:r>
      <w:r w:rsidRPr="00421D40">
        <w:rPr>
          <w:b w:val="0"/>
          <w:sz w:val="24"/>
          <w:szCs w:val="24"/>
        </w:rPr>
        <w:t>через Единый портал, региональный</w:t>
      </w:r>
      <w:r w:rsidRPr="00421D40">
        <w:rPr>
          <w:b w:val="0"/>
          <w:spacing w:val="1"/>
          <w:sz w:val="24"/>
          <w:szCs w:val="24"/>
        </w:rPr>
        <w:t xml:space="preserve"> </w:t>
      </w:r>
      <w:r w:rsidRPr="00421D40">
        <w:rPr>
          <w:b w:val="0"/>
          <w:sz w:val="24"/>
          <w:szCs w:val="24"/>
        </w:rPr>
        <w:t>портал</w:t>
      </w:r>
      <w:r w:rsidRPr="00421D40">
        <w:rPr>
          <w:b w:val="0"/>
          <w:spacing w:val="-2"/>
          <w:sz w:val="24"/>
          <w:szCs w:val="24"/>
        </w:rPr>
        <w:t xml:space="preserve"> </w:t>
      </w:r>
      <w:r w:rsidRPr="00421D40">
        <w:rPr>
          <w:b w:val="0"/>
          <w:sz w:val="24"/>
          <w:szCs w:val="24"/>
        </w:rPr>
        <w:t>заявитель</w:t>
      </w:r>
      <w:r w:rsidRPr="00421D40">
        <w:rPr>
          <w:b w:val="0"/>
          <w:spacing w:val="-1"/>
          <w:sz w:val="24"/>
          <w:szCs w:val="24"/>
        </w:rPr>
        <w:t xml:space="preserve"> </w:t>
      </w:r>
      <w:r w:rsidRPr="00421D40">
        <w:rPr>
          <w:b w:val="0"/>
          <w:sz w:val="24"/>
          <w:szCs w:val="24"/>
        </w:rPr>
        <w:t>должен</w:t>
      </w:r>
      <w:r w:rsidRPr="00421D40">
        <w:rPr>
          <w:b w:val="0"/>
          <w:spacing w:val="1"/>
          <w:sz w:val="24"/>
          <w:szCs w:val="24"/>
        </w:rPr>
        <w:t xml:space="preserve"> </w:t>
      </w:r>
      <w:r w:rsidRPr="00421D40">
        <w:rPr>
          <w:b w:val="0"/>
          <w:sz w:val="24"/>
          <w:szCs w:val="24"/>
        </w:rPr>
        <w:t>быть</w:t>
      </w:r>
      <w:r w:rsidRPr="00421D40">
        <w:rPr>
          <w:b w:val="0"/>
          <w:spacing w:val="-2"/>
          <w:sz w:val="24"/>
          <w:szCs w:val="24"/>
        </w:rPr>
        <w:t xml:space="preserve"> </w:t>
      </w:r>
      <w:r w:rsidRPr="00421D40">
        <w:rPr>
          <w:b w:val="0"/>
          <w:sz w:val="24"/>
          <w:szCs w:val="24"/>
        </w:rPr>
        <w:t>зарегистрирован в</w:t>
      </w:r>
      <w:r w:rsidRPr="00421D40">
        <w:rPr>
          <w:b w:val="0"/>
          <w:spacing w:val="1"/>
          <w:sz w:val="24"/>
          <w:szCs w:val="24"/>
        </w:rPr>
        <w:t xml:space="preserve"> </w:t>
      </w:r>
      <w:r w:rsidRPr="00421D40">
        <w:rPr>
          <w:b w:val="0"/>
          <w:sz w:val="24"/>
          <w:szCs w:val="24"/>
        </w:rPr>
        <w:t>ЕСИА.</w:t>
      </w:r>
    </w:p>
    <w:p w:rsidR="00A76E35" w:rsidRPr="00421D40" w:rsidRDefault="00421D40" w:rsidP="00421D40">
      <w:pPr>
        <w:pStyle w:val="a6"/>
        <w:widowControl w:val="0"/>
        <w:tabs>
          <w:tab w:val="left" w:pos="1488"/>
        </w:tabs>
        <w:ind w:left="0" w:firstLine="709"/>
        <w:jc w:val="both"/>
        <w:rPr>
          <w:rFonts w:ascii="Times New Roman" w:hAnsi="Times New Roman"/>
          <w:sz w:val="24"/>
          <w:szCs w:val="24"/>
        </w:rPr>
      </w:pPr>
      <w:r>
        <w:rPr>
          <w:rFonts w:ascii="Times New Roman" w:hAnsi="Times New Roman"/>
          <w:sz w:val="24"/>
          <w:szCs w:val="24"/>
        </w:rPr>
        <w:t xml:space="preserve">3.15. </w:t>
      </w:r>
      <w:r w:rsidR="00A76E35" w:rsidRPr="00A76E35">
        <w:rPr>
          <w:rFonts w:ascii="Times New Roman" w:hAnsi="Times New Roman"/>
          <w:sz w:val="24"/>
          <w:szCs w:val="24"/>
        </w:rPr>
        <w:t>Срок</w:t>
      </w:r>
      <w:r w:rsidR="00A76E35" w:rsidRPr="00A76E35">
        <w:rPr>
          <w:rFonts w:ascii="Times New Roman" w:hAnsi="Times New Roman"/>
          <w:spacing w:val="29"/>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32"/>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29"/>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3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39"/>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31"/>
          <w:sz w:val="24"/>
          <w:szCs w:val="24"/>
        </w:rPr>
        <w:t xml:space="preserve"> </w:t>
      </w:r>
      <w:r w:rsidR="00A76E35" w:rsidRPr="00A76E35">
        <w:rPr>
          <w:rFonts w:ascii="Times New Roman" w:hAnsi="Times New Roman"/>
          <w:sz w:val="24"/>
          <w:szCs w:val="24"/>
        </w:rPr>
        <w:t>2.9-</w:t>
      </w:r>
      <w:r w:rsidR="00A76E35" w:rsidRPr="00421D40">
        <w:rPr>
          <w:rFonts w:ascii="Times New Roman" w:hAnsi="Times New Roman"/>
          <w:sz w:val="24"/>
          <w:szCs w:val="24"/>
        </w:rPr>
        <w:t>2.9.1</w:t>
      </w:r>
      <w:r w:rsidR="00A76E35" w:rsidRPr="00421D40">
        <w:rPr>
          <w:rFonts w:ascii="Times New Roman" w:hAnsi="Times New Roman"/>
          <w:spacing w:val="1"/>
          <w:sz w:val="24"/>
          <w:szCs w:val="24"/>
        </w:rPr>
        <w:t xml:space="preserve"> </w:t>
      </w:r>
      <w:r w:rsidR="00A76E35" w:rsidRPr="00421D40">
        <w:rPr>
          <w:rFonts w:ascii="Times New Roman" w:hAnsi="Times New Roman"/>
          <w:sz w:val="24"/>
          <w:szCs w:val="24"/>
        </w:rPr>
        <w:t>настоящего</w:t>
      </w:r>
      <w:r w:rsidR="00A76E35" w:rsidRPr="00421D40">
        <w:rPr>
          <w:rFonts w:ascii="Times New Roman" w:hAnsi="Times New Roman"/>
          <w:spacing w:val="1"/>
          <w:sz w:val="24"/>
          <w:szCs w:val="24"/>
        </w:rPr>
        <w:t xml:space="preserve"> </w:t>
      </w:r>
      <w:r w:rsidR="00A76E35" w:rsidRPr="00421D40">
        <w:rPr>
          <w:rFonts w:ascii="Times New Roman" w:hAnsi="Times New Roman"/>
          <w:sz w:val="24"/>
          <w:szCs w:val="24"/>
        </w:rPr>
        <w:t>Административного</w:t>
      </w:r>
      <w:r w:rsidR="00A76E35" w:rsidRPr="00421D40">
        <w:rPr>
          <w:rFonts w:ascii="Times New Roman" w:hAnsi="Times New Roman"/>
          <w:spacing w:val="1"/>
          <w:sz w:val="24"/>
          <w:szCs w:val="24"/>
        </w:rPr>
        <w:t xml:space="preserve"> </w:t>
      </w:r>
      <w:r w:rsidR="00A76E35" w:rsidRPr="00421D40">
        <w:rPr>
          <w:rFonts w:ascii="Times New Roman" w:hAnsi="Times New Roman"/>
          <w:sz w:val="24"/>
          <w:szCs w:val="24"/>
        </w:rPr>
        <w:t>регламента,</w:t>
      </w:r>
      <w:r w:rsidR="00A76E35" w:rsidRPr="00421D40">
        <w:rPr>
          <w:rFonts w:ascii="Times New Roman" w:hAnsi="Times New Roman"/>
          <w:spacing w:val="1"/>
          <w:sz w:val="24"/>
          <w:szCs w:val="24"/>
        </w:rPr>
        <w:t xml:space="preserve"> </w:t>
      </w:r>
      <w:r w:rsidR="00A76E35" w:rsidRPr="00421D40">
        <w:rPr>
          <w:rFonts w:ascii="Times New Roman" w:hAnsi="Times New Roman"/>
          <w:sz w:val="24"/>
          <w:szCs w:val="24"/>
        </w:rPr>
        <w:t>указан</w:t>
      </w:r>
      <w:r w:rsidR="00A76E35" w:rsidRPr="00421D40">
        <w:rPr>
          <w:rFonts w:ascii="Times New Roman" w:hAnsi="Times New Roman"/>
          <w:spacing w:val="1"/>
          <w:sz w:val="24"/>
          <w:szCs w:val="24"/>
        </w:rPr>
        <w:t xml:space="preserve"> </w:t>
      </w:r>
      <w:r w:rsidR="00A76E35" w:rsidRPr="00421D40">
        <w:rPr>
          <w:rFonts w:ascii="Times New Roman" w:hAnsi="Times New Roman"/>
          <w:sz w:val="24"/>
          <w:szCs w:val="24"/>
        </w:rPr>
        <w:t>в</w:t>
      </w:r>
      <w:r w:rsidR="00A76E35" w:rsidRPr="00421D40">
        <w:rPr>
          <w:rFonts w:ascii="Times New Roman" w:hAnsi="Times New Roman"/>
          <w:spacing w:val="1"/>
          <w:sz w:val="24"/>
          <w:szCs w:val="24"/>
        </w:rPr>
        <w:t xml:space="preserve"> </w:t>
      </w:r>
      <w:r w:rsidR="00A76E35" w:rsidRPr="00421D40">
        <w:rPr>
          <w:rFonts w:ascii="Times New Roman" w:hAnsi="Times New Roman"/>
          <w:sz w:val="24"/>
          <w:szCs w:val="24"/>
        </w:rPr>
        <w:t>2.13.</w:t>
      </w:r>
      <w:r w:rsidR="00A76E35" w:rsidRPr="00421D40">
        <w:rPr>
          <w:rFonts w:ascii="Times New Roman" w:hAnsi="Times New Roman"/>
          <w:spacing w:val="1"/>
          <w:sz w:val="24"/>
          <w:szCs w:val="24"/>
        </w:rPr>
        <w:t xml:space="preserve"> </w:t>
      </w:r>
      <w:r w:rsidR="00A76E35" w:rsidRPr="00421D40">
        <w:rPr>
          <w:rFonts w:ascii="Times New Roman" w:hAnsi="Times New Roman"/>
          <w:sz w:val="24"/>
          <w:szCs w:val="24"/>
        </w:rPr>
        <w:t>настоящего</w:t>
      </w:r>
      <w:r w:rsidR="00A76E35" w:rsidRPr="00421D40">
        <w:rPr>
          <w:rFonts w:ascii="Times New Roman" w:hAnsi="Times New Roman"/>
          <w:spacing w:val="1"/>
          <w:sz w:val="24"/>
          <w:szCs w:val="24"/>
        </w:rPr>
        <w:t xml:space="preserve"> </w:t>
      </w:r>
      <w:r w:rsidR="00A76E35" w:rsidRPr="00421D40">
        <w:rPr>
          <w:rFonts w:ascii="Times New Roman" w:hAnsi="Times New Roman"/>
          <w:sz w:val="24"/>
          <w:szCs w:val="24"/>
        </w:rPr>
        <w:t>Административного</w:t>
      </w:r>
      <w:r w:rsidR="00A76E35" w:rsidRPr="00421D40">
        <w:rPr>
          <w:rFonts w:ascii="Times New Roman" w:hAnsi="Times New Roman"/>
          <w:spacing w:val="-2"/>
          <w:sz w:val="24"/>
          <w:szCs w:val="24"/>
        </w:rPr>
        <w:t xml:space="preserve"> </w:t>
      </w:r>
      <w:r w:rsidR="00A76E35" w:rsidRPr="00421D40">
        <w:rPr>
          <w:rFonts w:ascii="Times New Roman" w:hAnsi="Times New Roman"/>
          <w:sz w:val="24"/>
          <w:szCs w:val="24"/>
        </w:rPr>
        <w:t>регламента.</w:t>
      </w:r>
    </w:p>
    <w:p w:rsidR="00A76E35" w:rsidRPr="00A76E35" w:rsidRDefault="00421D40" w:rsidP="00421D40">
      <w:pPr>
        <w:pStyle w:val="a6"/>
        <w:widowControl w:val="0"/>
        <w:tabs>
          <w:tab w:val="left" w:pos="1603"/>
        </w:tabs>
        <w:ind w:left="0" w:firstLine="709"/>
        <w:jc w:val="both"/>
        <w:rPr>
          <w:rFonts w:ascii="Times New Roman" w:hAnsi="Times New Roman"/>
          <w:sz w:val="24"/>
          <w:szCs w:val="24"/>
        </w:rPr>
      </w:pPr>
      <w:r>
        <w:rPr>
          <w:rFonts w:ascii="Times New Roman" w:hAnsi="Times New Roman"/>
          <w:sz w:val="24"/>
          <w:szCs w:val="24"/>
        </w:rPr>
        <w:t xml:space="preserve">3.16. </w:t>
      </w:r>
      <w:r w:rsidR="00A76E35" w:rsidRPr="00A76E35">
        <w:rPr>
          <w:rFonts w:ascii="Times New Roman" w:hAnsi="Times New Roman"/>
          <w:sz w:val="24"/>
          <w:szCs w:val="24"/>
        </w:rPr>
        <w:t>Результатом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регистрация</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заявления и документов, предусмотренных пунктами 2.8., 2.9-2.9.1 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p>
    <w:p w:rsidR="00A76E35" w:rsidRPr="00A76E35" w:rsidRDefault="00421D40" w:rsidP="00421D40">
      <w:pPr>
        <w:pStyle w:val="a6"/>
        <w:widowControl w:val="0"/>
        <w:tabs>
          <w:tab w:val="left" w:pos="1443"/>
        </w:tabs>
        <w:ind w:left="0" w:firstLine="709"/>
        <w:jc w:val="both"/>
        <w:rPr>
          <w:rFonts w:ascii="Times New Roman" w:hAnsi="Times New Roman"/>
          <w:sz w:val="24"/>
          <w:szCs w:val="24"/>
        </w:rPr>
      </w:pPr>
      <w:r>
        <w:rPr>
          <w:rFonts w:ascii="Times New Roman" w:hAnsi="Times New Roman"/>
          <w:sz w:val="24"/>
          <w:szCs w:val="24"/>
        </w:rPr>
        <w:t xml:space="preserve">3.17. </w:t>
      </w:r>
      <w:r w:rsidR="00A76E35" w:rsidRPr="00A76E35">
        <w:rPr>
          <w:rFonts w:ascii="Times New Roman" w:hAnsi="Times New Roman"/>
          <w:sz w:val="24"/>
          <w:szCs w:val="24"/>
        </w:rPr>
        <w:t>После</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заявление</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предусмотренные</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пунктами</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2.9 - 2.9.1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назначения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должностного лица</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рассмотрение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прилагаемых</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документов.</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Межведомственное</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информационное</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взаимодействие</w:t>
      </w:r>
    </w:p>
    <w:p w:rsidR="00A76E35" w:rsidRPr="00A76E35" w:rsidRDefault="00A76E35" w:rsidP="00A76E35">
      <w:pPr>
        <w:pStyle w:val="a0"/>
        <w:ind w:firstLine="709"/>
        <w:jc w:val="both"/>
        <w:rPr>
          <w:b w:val="0"/>
          <w:sz w:val="24"/>
          <w:szCs w:val="24"/>
        </w:rPr>
      </w:pPr>
    </w:p>
    <w:p w:rsidR="00A76E35" w:rsidRPr="00A76E35" w:rsidRDefault="00421D40" w:rsidP="00421D40">
      <w:pPr>
        <w:pStyle w:val="a6"/>
        <w:widowControl w:val="0"/>
        <w:tabs>
          <w:tab w:val="left" w:pos="1611"/>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3.18. </w:t>
      </w:r>
      <w:r w:rsidR="00A76E35" w:rsidRPr="00A76E35">
        <w:rPr>
          <w:rFonts w:ascii="Times New Roman" w:hAnsi="Times New Roman"/>
          <w:color w:val="000000" w:themeColor="text1"/>
          <w:sz w:val="24"/>
          <w:szCs w:val="24"/>
        </w:rPr>
        <w:t>Основанием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для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начала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административной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процедуры</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является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регистрация заявления и приложенных к заявлению документов, если заявитель</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самостоятельно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представил</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документы,</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указанные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2.9 - 2.9.1</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 Административного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lastRenderedPageBreak/>
        <w:t>регламента.</w:t>
      </w:r>
    </w:p>
    <w:p w:rsidR="00A76E35" w:rsidRPr="00A76E35" w:rsidRDefault="005E3C8F" w:rsidP="005E3C8F">
      <w:pPr>
        <w:pStyle w:val="a6"/>
        <w:widowControl w:val="0"/>
        <w:tabs>
          <w:tab w:val="left" w:pos="1555"/>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3.19. </w:t>
      </w:r>
      <w:r w:rsidR="00A76E35" w:rsidRPr="00A76E35">
        <w:rPr>
          <w:rFonts w:ascii="Times New Roman" w:hAnsi="Times New Roman"/>
          <w:color w:val="000000" w:themeColor="text1"/>
          <w:sz w:val="24"/>
          <w:szCs w:val="24"/>
        </w:rPr>
        <w:t>Должностное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лицо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ответственного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структурного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подразделения,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обязанности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которого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соответствии с</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его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должностным регламентом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входит</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выполнение</w:t>
      </w:r>
      <w:r w:rsidR="00A76E35" w:rsidRPr="00A76E35">
        <w:rPr>
          <w:rFonts w:ascii="Times New Roman" w:hAnsi="Times New Roman"/>
          <w:color w:val="000000" w:themeColor="text1"/>
          <w:spacing w:val="-10"/>
          <w:sz w:val="24"/>
          <w:szCs w:val="24"/>
        </w:rPr>
        <w:t xml:space="preserve"> </w:t>
      </w:r>
      <w:r w:rsidR="00A76E35" w:rsidRPr="00A76E35">
        <w:rPr>
          <w:rFonts w:ascii="Times New Roman" w:hAnsi="Times New Roman"/>
          <w:color w:val="000000" w:themeColor="text1"/>
          <w:sz w:val="24"/>
          <w:szCs w:val="24"/>
        </w:rPr>
        <w:t>соответствующих</w:t>
      </w:r>
      <w:r w:rsidR="00A76E35" w:rsidRPr="00A76E35">
        <w:rPr>
          <w:rFonts w:ascii="Times New Roman" w:hAnsi="Times New Roman"/>
          <w:color w:val="000000" w:themeColor="text1"/>
          <w:spacing w:val="-7"/>
          <w:sz w:val="24"/>
          <w:szCs w:val="24"/>
        </w:rPr>
        <w:t xml:space="preserve"> </w:t>
      </w:r>
      <w:r w:rsidR="00A76E35" w:rsidRPr="00A76E35">
        <w:rPr>
          <w:rFonts w:ascii="Times New Roman" w:hAnsi="Times New Roman"/>
          <w:color w:val="000000" w:themeColor="text1"/>
          <w:sz w:val="24"/>
          <w:szCs w:val="24"/>
        </w:rPr>
        <w:t>функций</w:t>
      </w:r>
      <w:r w:rsidR="00A76E35" w:rsidRPr="00A76E35">
        <w:rPr>
          <w:rFonts w:ascii="Times New Roman" w:hAnsi="Times New Roman"/>
          <w:color w:val="000000" w:themeColor="text1"/>
          <w:spacing w:val="-12"/>
          <w:sz w:val="24"/>
          <w:szCs w:val="24"/>
        </w:rPr>
        <w:t xml:space="preserve"> </w:t>
      </w:r>
      <w:r w:rsidR="00A76E35" w:rsidRPr="00A76E35">
        <w:rPr>
          <w:rFonts w:ascii="Times New Roman" w:hAnsi="Times New Roman"/>
          <w:color w:val="000000" w:themeColor="text1"/>
          <w:sz w:val="24"/>
          <w:szCs w:val="24"/>
        </w:rPr>
        <w:t>(далее</w:t>
      </w:r>
      <w:r w:rsidR="00A76E35" w:rsidRPr="00A76E35">
        <w:rPr>
          <w:rFonts w:ascii="Times New Roman" w:hAnsi="Times New Roman"/>
          <w:color w:val="000000" w:themeColor="text1"/>
          <w:spacing w:val="-5"/>
          <w:sz w:val="24"/>
          <w:szCs w:val="24"/>
        </w:rPr>
        <w:t xml:space="preserve"> </w:t>
      </w:r>
      <w:r w:rsidR="00A76E35" w:rsidRPr="00A76E35">
        <w:rPr>
          <w:rFonts w:ascii="Times New Roman" w:hAnsi="Times New Roman"/>
          <w:color w:val="000000" w:themeColor="text1"/>
          <w:sz w:val="24"/>
          <w:szCs w:val="24"/>
        </w:rPr>
        <w:t>-</w:t>
      </w:r>
      <w:r w:rsidR="00A76E35" w:rsidRPr="00A76E35">
        <w:rPr>
          <w:rFonts w:ascii="Times New Roman" w:hAnsi="Times New Roman"/>
          <w:color w:val="000000" w:themeColor="text1"/>
          <w:spacing w:val="-12"/>
          <w:sz w:val="24"/>
          <w:szCs w:val="24"/>
        </w:rPr>
        <w:t xml:space="preserve"> </w:t>
      </w:r>
      <w:r w:rsidR="00A76E35" w:rsidRPr="00A76E35">
        <w:rPr>
          <w:rFonts w:ascii="Times New Roman" w:hAnsi="Times New Roman"/>
          <w:color w:val="000000" w:themeColor="text1"/>
          <w:sz w:val="24"/>
          <w:szCs w:val="24"/>
        </w:rPr>
        <w:t>должностное</w:t>
      </w:r>
      <w:r w:rsidR="00A76E35" w:rsidRPr="00A76E35">
        <w:rPr>
          <w:rFonts w:ascii="Times New Roman" w:hAnsi="Times New Roman"/>
          <w:color w:val="000000" w:themeColor="text1"/>
          <w:spacing w:val="-9"/>
          <w:sz w:val="24"/>
          <w:szCs w:val="24"/>
        </w:rPr>
        <w:t xml:space="preserve"> </w:t>
      </w:r>
      <w:r w:rsidR="00A76E35" w:rsidRPr="00A76E35">
        <w:rPr>
          <w:rFonts w:ascii="Times New Roman" w:hAnsi="Times New Roman"/>
          <w:color w:val="000000" w:themeColor="text1"/>
          <w:sz w:val="24"/>
          <w:szCs w:val="24"/>
        </w:rPr>
        <w:t>лицо</w:t>
      </w:r>
      <w:r w:rsidR="00A76E35" w:rsidRPr="00A76E35">
        <w:rPr>
          <w:rFonts w:ascii="Times New Roman" w:hAnsi="Times New Roman"/>
          <w:color w:val="000000" w:themeColor="text1"/>
          <w:spacing w:val="-10"/>
          <w:sz w:val="24"/>
          <w:szCs w:val="24"/>
        </w:rPr>
        <w:t xml:space="preserve"> </w:t>
      </w:r>
      <w:r w:rsidR="00A76E35" w:rsidRPr="00A76E35">
        <w:rPr>
          <w:rFonts w:ascii="Times New Roman" w:hAnsi="Times New Roman"/>
          <w:color w:val="000000" w:themeColor="text1"/>
          <w:sz w:val="24"/>
          <w:szCs w:val="24"/>
        </w:rPr>
        <w:t>ответственного</w:t>
      </w:r>
      <w:r w:rsidR="00A76E35" w:rsidRPr="00A76E35">
        <w:rPr>
          <w:rFonts w:ascii="Times New Roman" w:hAnsi="Times New Roman"/>
          <w:color w:val="000000" w:themeColor="text1"/>
          <w:spacing w:val="-68"/>
          <w:sz w:val="24"/>
          <w:szCs w:val="24"/>
        </w:rPr>
        <w:t xml:space="preserve"> </w:t>
      </w:r>
      <w:r w:rsidR="00A76E35" w:rsidRPr="00A76E35">
        <w:rPr>
          <w:rFonts w:ascii="Times New Roman" w:hAnsi="Times New Roman"/>
          <w:color w:val="000000" w:themeColor="text1"/>
          <w:sz w:val="24"/>
          <w:szCs w:val="24"/>
        </w:rPr>
        <w:t>структурного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подразделения),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подгот</w:t>
      </w:r>
      <w:r w:rsidR="00A76E35" w:rsidRPr="00A76E35">
        <w:rPr>
          <w:rFonts w:ascii="Times New Roman" w:hAnsi="Times New Roman"/>
          <w:sz w:val="24"/>
          <w:szCs w:val="24"/>
        </w:rPr>
        <w:t>авливает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числе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СМЭВ)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запрос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копий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сведений,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содержащихся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пунктами 2.9-2.9.1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 регламента, в соответствии 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перечнем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запросов,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3.19</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если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представил</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самостоятельно.</w:t>
      </w:r>
    </w:p>
    <w:p w:rsidR="00A76E35" w:rsidRPr="00A76E35" w:rsidRDefault="005E3C8F" w:rsidP="005E3C8F">
      <w:pPr>
        <w:pStyle w:val="a6"/>
        <w:widowControl w:val="0"/>
        <w:tabs>
          <w:tab w:val="left" w:pos="1803"/>
        </w:tabs>
        <w:ind w:left="0" w:firstLine="709"/>
        <w:jc w:val="both"/>
        <w:rPr>
          <w:rFonts w:ascii="Times New Roman" w:hAnsi="Times New Roman"/>
          <w:sz w:val="24"/>
          <w:szCs w:val="24"/>
        </w:rPr>
      </w:pPr>
      <w:r>
        <w:rPr>
          <w:rFonts w:ascii="Times New Roman" w:hAnsi="Times New Roman"/>
          <w:sz w:val="24"/>
          <w:szCs w:val="24"/>
        </w:rPr>
        <w:t xml:space="preserve">3.20. </w:t>
      </w:r>
      <w:r w:rsidR="00A76E35" w:rsidRPr="00A76E35">
        <w:rPr>
          <w:rFonts w:ascii="Times New Roman" w:hAnsi="Times New Roman"/>
          <w:sz w:val="24"/>
          <w:szCs w:val="24"/>
        </w:rPr>
        <w:t>Перечень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запрашиваемых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услуги:</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а) правоустанавливающие документы на земельный участок, в том числе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соглашение об</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установлении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сервитута, решение об установлении публичного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сервитута.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 xml:space="preserve"> </w:t>
      </w:r>
    </w:p>
    <w:p w:rsidR="00A76E35" w:rsidRPr="00A76E35" w:rsidRDefault="00A76E35" w:rsidP="00A76E35">
      <w:pPr>
        <w:spacing w:after="0" w:line="240" w:lineRule="auto"/>
        <w:ind w:firstLine="709"/>
        <w:jc w:val="both"/>
        <w:rPr>
          <w:rFonts w:ascii="Times New Roman" w:hAnsi="Times New Roman" w:cs="Times New Roman"/>
          <w:color w:val="FF0000"/>
          <w:sz w:val="24"/>
          <w:szCs w:val="24"/>
        </w:rPr>
      </w:pPr>
      <w:r w:rsidRPr="00A76E35">
        <w:rPr>
          <w:rFonts w:ascii="Times New Roman" w:hAnsi="Times New Roman" w:cs="Times New Roman"/>
          <w:sz w:val="24"/>
          <w:szCs w:val="24"/>
        </w:rPr>
        <w:t>б) разрешение на строительство.</w:t>
      </w:r>
    </w:p>
    <w:p w:rsidR="00A76E35" w:rsidRPr="00A76E35" w:rsidRDefault="00A76E35" w:rsidP="00A76E35">
      <w:pPr>
        <w:spacing w:after="0" w:line="240" w:lineRule="auto"/>
        <w:ind w:firstLine="709"/>
        <w:jc w:val="both"/>
        <w:rPr>
          <w:rFonts w:ascii="Times New Roman" w:hAnsi="Times New Roman" w:cs="Times New Roman"/>
          <w:color w:val="FF0000"/>
          <w:sz w:val="24"/>
          <w:szCs w:val="24"/>
        </w:rPr>
      </w:pPr>
      <w:r w:rsidRPr="00A76E35">
        <w:rPr>
          <w:rFonts w:ascii="Times New Roman" w:hAnsi="Times New Roman" w:cs="Times New Roman"/>
          <w:sz w:val="24"/>
          <w:szCs w:val="24"/>
        </w:rPr>
        <w:t>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акт</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подключении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(технологическом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присоединении)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построенного,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реконструированного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капитального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строительства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к</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сетям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инженерно-</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технического обеспечения (в случае, если такое подключение (технологическое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присоединение)</w:t>
      </w:r>
      <w:r w:rsidRPr="00A76E35">
        <w:rPr>
          <w:rFonts w:ascii="Times New Roman" w:hAnsi="Times New Roman" w:cs="Times New Roman"/>
          <w:spacing w:val="-14"/>
          <w:sz w:val="24"/>
          <w:szCs w:val="24"/>
        </w:rPr>
        <w:t xml:space="preserve"> </w:t>
      </w:r>
      <w:r w:rsidRPr="00A76E35">
        <w:rPr>
          <w:rFonts w:ascii="Times New Roman" w:hAnsi="Times New Roman" w:cs="Times New Roman"/>
          <w:sz w:val="24"/>
          <w:szCs w:val="24"/>
        </w:rPr>
        <w:t>этого</w:t>
      </w:r>
      <w:r w:rsidRPr="00A76E35">
        <w:rPr>
          <w:rFonts w:ascii="Times New Roman" w:hAnsi="Times New Roman" w:cs="Times New Roman"/>
          <w:spacing w:val="-16"/>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14"/>
          <w:sz w:val="24"/>
          <w:szCs w:val="24"/>
        </w:rPr>
        <w:t xml:space="preserve"> </w:t>
      </w:r>
      <w:r w:rsidRPr="00A76E35">
        <w:rPr>
          <w:rFonts w:ascii="Times New Roman" w:hAnsi="Times New Roman" w:cs="Times New Roman"/>
          <w:sz w:val="24"/>
          <w:szCs w:val="24"/>
        </w:rPr>
        <w:t>предусмотрено</w:t>
      </w:r>
      <w:r w:rsidRPr="00A76E35">
        <w:rPr>
          <w:rFonts w:ascii="Times New Roman" w:hAnsi="Times New Roman" w:cs="Times New Roman"/>
          <w:spacing w:val="-10"/>
          <w:sz w:val="24"/>
          <w:szCs w:val="24"/>
        </w:rPr>
        <w:t xml:space="preserve"> </w:t>
      </w:r>
      <w:r w:rsidRPr="00A76E35">
        <w:rPr>
          <w:rFonts w:ascii="Times New Roman" w:hAnsi="Times New Roman" w:cs="Times New Roman"/>
          <w:sz w:val="24"/>
          <w:szCs w:val="24"/>
        </w:rPr>
        <w:t>проектной</w:t>
      </w:r>
      <w:r w:rsidRPr="00A76E35">
        <w:rPr>
          <w:rFonts w:ascii="Times New Roman" w:hAnsi="Times New Roman" w:cs="Times New Roman"/>
          <w:spacing w:val="-15"/>
          <w:sz w:val="24"/>
          <w:szCs w:val="24"/>
        </w:rPr>
        <w:t xml:space="preserve"> </w:t>
      </w:r>
      <w:r w:rsidRPr="00A76E35">
        <w:rPr>
          <w:rFonts w:ascii="Times New Roman" w:hAnsi="Times New Roman" w:cs="Times New Roman"/>
          <w:sz w:val="24"/>
          <w:szCs w:val="24"/>
        </w:rPr>
        <w:t>документацией).</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г) схема, отображающая расположение построенного, реконструированного</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капитального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строительства,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расположение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сетей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инженерно-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технического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обеспечения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границах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земельного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участка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планировочную</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организацию</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земельного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участка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подписанная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лицом,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осуществляющим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строительство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(лицом,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осуществляющим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строительство,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застройщиком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или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техническим</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заказчиком</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8"/>
          <w:sz w:val="24"/>
          <w:szCs w:val="24"/>
        </w:rPr>
        <w:t xml:space="preserve"> </w:t>
      </w:r>
      <w:r w:rsidRPr="00A76E35">
        <w:rPr>
          <w:rFonts w:ascii="Times New Roman" w:hAnsi="Times New Roman" w:cs="Times New Roman"/>
          <w:sz w:val="24"/>
          <w:szCs w:val="24"/>
        </w:rPr>
        <w:t>случае</w:t>
      </w:r>
      <w:r w:rsidRPr="00A76E35">
        <w:rPr>
          <w:rFonts w:ascii="Times New Roman" w:hAnsi="Times New Roman" w:cs="Times New Roman"/>
          <w:spacing w:val="-8"/>
          <w:sz w:val="24"/>
          <w:szCs w:val="24"/>
        </w:rPr>
        <w:t xml:space="preserve"> </w:t>
      </w:r>
      <w:r w:rsidRPr="00A76E35">
        <w:rPr>
          <w:rFonts w:ascii="Times New Roman" w:hAnsi="Times New Roman" w:cs="Times New Roman"/>
          <w:sz w:val="24"/>
          <w:szCs w:val="24"/>
        </w:rPr>
        <w:t>осуществления</w:t>
      </w:r>
      <w:r w:rsidRPr="00A76E35">
        <w:rPr>
          <w:rFonts w:ascii="Times New Roman" w:hAnsi="Times New Roman" w:cs="Times New Roman"/>
          <w:spacing w:val="-8"/>
          <w:sz w:val="24"/>
          <w:szCs w:val="24"/>
        </w:rPr>
        <w:t xml:space="preserve"> </w:t>
      </w:r>
      <w:r w:rsidRPr="00A76E35">
        <w:rPr>
          <w:rFonts w:ascii="Times New Roman" w:hAnsi="Times New Roman" w:cs="Times New Roman"/>
          <w:sz w:val="24"/>
          <w:szCs w:val="24"/>
        </w:rPr>
        <w:t>строительства,</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реконструкции</w:t>
      </w:r>
      <w:r w:rsidRPr="00A76E35">
        <w:rPr>
          <w:rFonts w:ascii="Times New Roman" w:hAnsi="Times New Roman" w:cs="Times New Roman"/>
          <w:spacing w:val="-10"/>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основании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договора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строительного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подряда),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за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исключением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случаев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строительства,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реконструкции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линейного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 xml:space="preserve"> </w:t>
      </w:r>
    </w:p>
    <w:p w:rsidR="00A76E35" w:rsidRPr="005E3C8F" w:rsidRDefault="00A76E35" w:rsidP="00A76E35">
      <w:pPr>
        <w:pStyle w:val="a0"/>
        <w:ind w:firstLine="709"/>
        <w:jc w:val="both"/>
        <w:rPr>
          <w:b w:val="0"/>
          <w:i/>
          <w:sz w:val="24"/>
          <w:szCs w:val="24"/>
        </w:rPr>
      </w:pPr>
      <w:r w:rsidRPr="005E3C8F">
        <w:rPr>
          <w:b w:val="0"/>
          <w:sz w:val="24"/>
          <w:szCs w:val="24"/>
        </w:rPr>
        <w:t>д) заключение органа государственного строительного надзора (в случае,</w:t>
      </w:r>
      <w:r w:rsidRPr="005E3C8F">
        <w:rPr>
          <w:b w:val="0"/>
          <w:spacing w:val="1"/>
          <w:sz w:val="24"/>
          <w:szCs w:val="24"/>
        </w:rPr>
        <w:t xml:space="preserve"> </w:t>
      </w:r>
      <w:r w:rsidRPr="005E3C8F">
        <w:rPr>
          <w:b w:val="0"/>
          <w:sz w:val="24"/>
          <w:szCs w:val="24"/>
        </w:rPr>
        <w:t>если предусмотрено осуществление государственного строительного надзора в</w:t>
      </w:r>
      <w:r w:rsidRPr="005E3C8F">
        <w:rPr>
          <w:b w:val="0"/>
          <w:spacing w:val="1"/>
          <w:sz w:val="24"/>
          <w:szCs w:val="24"/>
        </w:rPr>
        <w:t xml:space="preserve"> </w:t>
      </w:r>
      <w:r w:rsidRPr="005E3C8F">
        <w:rPr>
          <w:b w:val="0"/>
          <w:sz w:val="24"/>
          <w:szCs w:val="24"/>
        </w:rPr>
        <w:t>соответствии</w:t>
      </w:r>
      <w:r w:rsidRPr="005E3C8F">
        <w:rPr>
          <w:b w:val="0"/>
          <w:spacing w:val="1"/>
          <w:sz w:val="24"/>
          <w:szCs w:val="24"/>
        </w:rPr>
        <w:t xml:space="preserve"> </w:t>
      </w:r>
      <w:r w:rsidRPr="005E3C8F">
        <w:rPr>
          <w:b w:val="0"/>
          <w:sz w:val="24"/>
          <w:szCs w:val="24"/>
        </w:rPr>
        <w:t>с</w:t>
      </w:r>
      <w:r w:rsidRPr="005E3C8F">
        <w:rPr>
          <w:b w:val="0"/>
          <w:spacing w:val="1"/>
          <w:sz w:val="24"/>
          <w:szCs w:val="24"/>
        </w:rPr>
        <w:t xml:space="preserve"> </w:t>
      </w:r>
      <w:r w:rsidRPr="005E3C8F">
        <w:rPr>
          <w:b w:val="0"/>
          <w:sz w:val="24"/>
          <w:szCs w:val="24"/>
        </w:rPr>
        <w:t>частью</w:t>
      </w:r>
      <w:r w:rsidRPr="005E3C8F">
        <w:rPr>
          <w:b w:val="0"/>
          <w:spacing w:val="1"/>
          <w:sz w:val="24"/>
          <w:szCs w:val="24"/>
        </w:rPr>
        <w:t xml:space="preserve"> </w:t>
      </w:r>
      <w:r w:rsidRPr="005E3C8F">
        <w:rPr>
          <w:b w:val="0"/>
          <w:sz w:val="24"/>
          <w:szCs w:val="24"/>
        </w:rPr>
        <w:t>1</w:t>
      </w:r>
      <w:r w:rsidRPr="005E3C8F">
        <w:rPr>
          <w:b w:val="0"/>
          <w:spacing w:val="1"/>
          <w:sz w:val="24"/>
          <w:szCs w:val="24"/>
        </w:rPr>
        <w:t xml:space="preserve"> </w:t>
      </w:r>
      <w:r w:rsidRPr="005E3C8F">
        <w:rPr>
          <w:b w:val="0"/>
          <w:sz w:val="24"/>
          <w:szCs w:val="24"/>
        </w:rPr>
        <w:t>статьи</w:t>
      </w:r>
      <w:r w:rsidRPr="005E3C8F">
        <w:rPr>
          <w:b w:val="0"/>
          <w:spacing w:val="1"/>
          <w:sz w:val="24"/>
          <w:szCs w:val="24"/>
        </w:rPr>
        <w:t xml:space="preserve"> </w:t>
      </w:r>
      <w:r w:rsidRPr="005E3C8F">
        <w:rPr>
          <w:b w:val="0"/>
          <w:sz w:val="24"/>
          <w:szCs w:val="24"/>
        </w:rPr>
        <w:t>54</w:t>
      </w:r>
      <w:r w:rsidRPr="005E3C8F">
        <w:rPr>
          <w:b w:val="0"/>
          <w:spacing w:val="1"/>
          <w:sz w:val="24"/>
          <w:szCs w:val="24"/>
        </w:rPr>
        <w:t xml:space="preserve"> </w:t>
      </w:r>
      <w:r w:rsidRPr="005E3C8F">
        <w:rPr>
          <w:b w:val="0"/>
          <w:sz w:val="24"/>
          <w:szCs w:val="24"/>
        </w:rPr>
        <w:t>Градостроительного</w:t>
      </w:r>
      <w:r w:rsidRPr="005E3C8F">
        <w:rPr>
          <w:b w:val="0"/>
          <w:spacing w:val="1"/>
          <w:sz w:val="24"/>
          <w:szCs w:val="24"/>
        </w:rPr>
        <w:t xml:space="preserve"> </w:t>
      </w:r>
      <w:r w:rsidRPr="005E3C8F">
        <w:rPr>
          <w:b w:val="0"/>
          <w:sz w:val="24"/>
          <w:szCs w:val="24"/>
        </w:rPr>
        <w:t>кодекса</w:t>
      </w:r>
      <w:r w:rsidRPr="005E3C8F">
        <w:rPr>
          <w:b w:val="0"/>
          <w:spacing w:val="1"/>
          <w:sz w:val="24"/>
          <w:szCs w:val="24"/>
        </w:rPr>
        <w:t xml:space="preserve"> </w:t>
      </w:r>
      <w:r w:rsidRPr="005E3C8F">
        <w:rPr>
          <w:b w:val="0"/>
          <w:sz w:val="24"/>
          <w:szCs w:val="24"/>
        </w:rPr>
        <w:t>Российской</w:t>
      </w:r>
      <w:r w:rsidRPr="005E3C8F">
        <w:rPr>
          <w:b w:val="0"/>
          <w:spacing w:val="1"/>
          <w:sz w:val="24"/>
          <w:szCs w:val="24"/>
        </w:rPr>
        <w:t xml:space="preserve"> </w:t>
      </w:r>
      <w:r w:rsidRPr="005E3C8F">
        <w:rPr>
          <w:b w:val="0"/>
          <w:sz w:val="24"/>
          <w:szCs w:val="24"/>
        </w:rPr>
        <w:t>Федерации)</w:t>
      </w:r>
      <w:r w:rsidRPr="005E3C8F">
        <w:rPr>
          <w:b w:val="0"/>
          <w:spacing w:val="1"/>
          <w:sz w:val="24"/>
          <w:szCs w:val="24"/>
        </w:rPr>
        <w:t xml:space="preserve"> </w:t>
      </w:r>
      <w:r w:rsidRPr="005E3C8F">
        <w:rPr>
          <w:b w:val="0"/>
          <w:sz w:val="24"/>
          <w:szCs w:val="24"/>
        </w:rPr>
        <w:t>о</w:t>
      </w:r>
      <w:r w:rsidRPr="005E3C8F">
        <w:rPr>
          <w:b w:val="0"/>
          <w:spacing w:val="1"/>
          <w:sz w:val="24"/>
          <w:szCs w:val="24"/>
        </w:rPr>
        <w:t xml:space="preserve"> </w:t>
      </w:r>
      <w:r w:rsidRPr="005E3C8F">
        <w:rPr>
          <w:b w:val="0"/>
          <w:sz w:val="24"/>
          <w:szCs w:val="24"/>
        </w:rPr>
        <w:t>соответствии</w:t>
      </w:r>
      <w:r w:rsidRPr="005E3C8F">
        <w:rPr>
          <w:b w:val="0"/>
          <w:spacing w:val="1"/>
          <w:sz w:val="24"/>
          <w:szCs w:val="24"/>
        </w:rPr>
        <w:t xml:space="preserve"> </w:t>
      </w:r>
      <w:r w:rsidRPr="005E3C8F">
        <w:rPr>
          <w:b w:val="0"/>
          <w:sz w:val="24"/>
          <w:szCs w:val="24"/>
        </w:rPr>
        <w:t>построенного,</w:t>
      </w:r>
      <w:r w:rsidRPr="005E3C8F">
        <w:rPr>
          <w:b w:val="0"/>
          <w:spacing w:val="1"/>
          <w:sz w:val="24"/>
          <w:szCs w:val="24"/>
        </w:rPr>
        <w:t xml:space="preserve"> </w:t>
      </w:r>
      <w:r w:rsidRPr="005E3C8F">
        <w:rPr>
          <w:b w:val="0"/>
          <w:sz w:val="24"/>
          <w:szCs w:val="24"/>
        </w:rPr>
        <w:t>реконструированного</w:t>
      </w:r>
      <w:r w:rsidRPr="005E3C8F">
        <w:rPr>
          <w:b w:val="0"/>
          <w:spacing w:val="1"/>
          <w:sz w:val="24"/>
          <w:szCs w:val="24"/>
        </w:rPr>
        <w:t xml:space="preserve"> </w:t>
      </w:r>
      <w:r w:rsidRPr="005E3C8F">
        <w:rPr>
          <w:b w:val="0"/>
          <w:sz w:val="24"/>
          <w:szCs w:val="24"/>
        </w:rPr>
        <w:t>объекта</w:t>
      </w:r>
      <w:r w:rsidRPr="005E3C8F">
        <w:rPr>
          <w:b w:val="0"/>
          <w:spacing w:val="1"/>
          <w:sz w:val="24"/>
          <w:szCs w:val="24"/>
        </w:rPr>
        <w:t xml:space="preserve"> </w:t>
      </w:r>
      <w:r w:rsidRPr="005E3C8F">
        <w:rPr>
          <w:b w:val="0"/>
          <w:sz w:val="24"/>
          <w:szCs w:val="24"/>
        </w:rPr>
        <w:t>капитального</w:t>
      </w:r>
      <w:r w:rsidRPr="005E3C8F">
        <w:rPr>
          <w:b w:val="0"/>
          <w:spacing w:val="1"/>
          <w:sz w:val="24"/>
          <w:szCs w:val="24"/>
        </w:rPr>
        <w:t xml:space="preserve"> </w:t>
      </w:r>
      <w:r w:rsidRPr="005E3C8F">
        <w:rPr>
          <w:b w:val="0"/>
          <w:sz w:val="24"/>
          <w:szCs w:val="24"/>
        </w:rPr>
        <w:t>строительства</w:t>
      </w:r>
      <w:r w:rsidRPr="005E3C8F">
        <w:rPr>
          <w:b w:val="0"/>
          <w:spacing w:val="1"/>
          <w:sz w:val="24"/>
          <w:szCs w:val="24"/>
        </w:rPr>
        <w:t xml:space="preserve"> </w:t>
      </w:r>
      <w:r w:rsidRPr="005E3C8F">
        <w:rPr>
          <w:b w:val="0"/>
          <w:sz w:val="24"/>
          <w:szCs w:val="24"/>
        </w:rPr>
        <w:t>указанным</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пункте</w:t>
      </w:r>
      <w:r w:rsidRPr="005E3C8F">
        <w:rPr>
          <w:b w:val="0"/>
          <w:spacing w:val="1"/>
          <w:sz w:val="24"/>
          <w:szCs w:val="24"/>
        </w:rPr>
        <w:t xml:space="preserve"> </w:t>
      </w:r>
      <w:r w:rsidRPr="005E3C8F">
        <w:rPr>
          <w:b w:val="0"/>
          <w:sz w:val="24"/>
          <w:szCs w:val="24"/>
        </w:rPr>
        <w:t>1</w:t>
      </w:r>
      <w:r w:rsidRPr="005E3C8F">
        <w:rPr>
          <w:b w:val="0"/>
          <w:spacing w:val="1"/>
          <w:sz w:val="24"/>
          <w:szCs w:val="24"/>
        </w:rPr>
        <w:t xml:space="preserve"> </w:t>
      </w:r>
      <w:r w:rsidRPr="005E3C8F">
        <w:rPr>
          <w:b w:val="0"/>
          <w:sz w:val="24"/>
          <w:szCs w:val="24"/>
        </w:rPr>
        <w:t>части</w:t>
      </w:r>
      <w:r w:rsidRPr="005E3C8F">
        <w:rPr>
          <w:b w:val="0"/>
          <w:spacing w:val="1"/>
          <w:sz w:val="24"/>
          <w:szCs w:val="24"/>
        </w:rPr>
        <w:t xml:space="preserve"> </w:t>
      </w:r>
      <w:r w:rsidRPr="005E3C8F">
        <w:rPr>
          <w:b w:val="0"/>
          <w:sz w:val="24"/>
          <w:szCs w:val="24"/>
        </w:rPr>
        <w:t>5</w:t>
      </w:r>
      <w:r w:rsidRPr="005E3C8F">
        <w:rPr>
          <w:b w:val="0"/>
          <w:spacing w:val="1"/>
          <w:sz w:val="24"/>
          <w:szCs w:val="24"/>
        </w:rPr>
        <w:t xml:space="preserve"> </w:t>
      </w:r>
      <w:r w:rsidRPr="005E3C8F">
        <w:rPr>
          <w:b w:val="0"/>
          <w:sz w:val="24"/>
          <w:szCs w:val="24"/>
        </w:rPr>
        <w:t>статьи</w:t>
      </w:r>
      <w:r w:rsidRPr="005E3C8F">
        <w:rPr>
          <w:b w:val="0"/>
          <w:spacing w:val="1"/>
          <w:sz w:val="24"/>
          <w:szCs w:val="24"/>
        </w:rPr>
        <w:t xml:space="preserve"> </w:t>
      </w:r>
      <w:r w:rsidRPr="005E3C8F">
        <w:rPr>
          <w:b w:val="0"/>
          <w:sz w:val="24"/>
          <w:szCs w:val="24"/>
        </w:rPr>
        <w:t>49</w:t>
      </w:r>
      <w:r w:rsidRPr="005E3C8F">
        <w:rPr>
          <w:b w:val="0"/>
          <w:spacing w:val="1"/>
          <w:sz w:val="24"/>
          <w:szCs w:val="24"/>
        </w:rPr>
        <w:t xml:space="preserve"> </w:t>
      </w:r>
      <w:r w:rsidRPr="005E3C8F">
        <w:rPr>
          <w:b w:val="0"/>
          <w:sz w:val="24"/>
          <w:szCs w:val="24"/>
        </w:rPr>
        <w:t>Градостроительного</w:t>
      </w:r>
      <w:r w:rsidRPr="005E3C8F">
        <w:rPr>
          <w:b w:val="0"/>
          <w:spacing w:val="1"/>
          <w:sz w:val="24"/>
          <w:szCs w:val="24"/>
        </w:rPr>
        <w:t xml:space="preserve"> </w:t>
      </w:r>
      <w:r w:rsidRPr="005E3C8F">
        <w:rPr>
          <w:b w:val="0"/>
          <w:sz w:val="24"/>
          <w:szCs w:val="24"/>
        </w:rPr>
        <w:t>кодекса</w:t>
      </w:r>
      <w:r w:rsidRPr="005E3C8F">
        <w:rPr>
          <w:b w:val="0"/>
          <w:spacing w:val="1"/>
          <w:sz w:val="24"/>
          <w:szCs w:val="24"/>
        </w:rPr>
        <w:t xml:space="preserve"> </w:t>
      </w:r>
      <w:r w:rsidRPr="005E3C8F">
        <w:rPr>
          <w:b w:val="0"/>
          <w:sz w:val="24"/>
          <w:szCs w:val="24"/>
        </w:rPr>
        <w:t>Российской</w:t>
      </w:r>
      <w:r w:rsidRPr="005E3C8F">
        <w:rPr>
          <w:b w:val="0"/>
          <w:spacing w:val="1"/>
          <w:sz w:val="24"/>
          <w:szCs w:val="24"/>
        </w:rPr>
        <w:t xml:space="preserve"> </w:t>
      </w:r>
      <w:r w:rsidRPr="005E3C8F">
        <w:rPr>
          <w:b w:val="0"/>
          <w:sz w:val="24"/>
          <w:szCs w:val="24"/>
        </w:rPr>
        <w:t>Федерации</w:t>
      </w:r>
      <w:r w:rsidRPr="005E3C8F">
        <w:rPr>
          <w:b w:val="0"/>
          <w:spacing w:val="1"/>
          <w:sz w:val="24"/>
          <w:szCs w:val="24"/>
        </w:rPr>
        <w:t xml:space="preserve"> </w:t>
      </w:r>
      <w:r w:rsidRPr="005E3C8F">
        <w:rPr>
          <w:b w:val="0"/>
          <w:sz w:val="24"/>
          <w:szCs w:val="24"/>
        </w:rPr>
        <w:t>требованиям</w:t>
      </w:r>
      <w:r w:rsidRPr="005E3C8F">
        <w:rPr>
          <w:b w:val="0"/>
          <w:spacing w:val="1"/>
          <w:sz w:val="24"/>
          <w:szCs w:val="24"/>
        </w:rPr>
        <w:t xml:space="preserve"> </w:t>
      </w:r>
      <w:r w:rsidRPr="005E3C8F">
        <w:rPr>
          <w:b w:val="0"/>
          <w:sz w:val="24"/>
          <w:szCs w:val="24"/>
        </w:rPr>
        <w:t>проектной</w:t>
      </w:r>
      <w:r w:rsidRPr="005E3C8F">
        <w:rPr>
          <w:b w:val="0"/>
          <w:spacing w:val="1"/>
          <w:sz w:val="24"/>
          <w:szCs w:val="24"/>
        </w:rPr>
        <w:t xml:space="preserve"> </w:t>
      </w:r>
      <w:r w:rsidRPr="005E3C8F">
        <w:rPr>
          <w:b w:val="0"/>
          <w:sz w:val="24"/>
          <w:szCs w:val="24"/>
        </w:rPr>
        <w:t>документации</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том</w:t>
      </w:r>
      <w:r w:rsidRPr="005E3C8F">
        <w:rPr>
          <w:b w:val="0"/>
          <w:spacing w:val="1"/>
          <w:sz w:val="24"/>
          <w:szCs w:val="24"/>
        </w:rPr>
        <w:t xml:space="preserve"> </w:t>
      </w:r>
      <w:r w:rsidRPr="005E3C8F">
        <w:rPr>
          <w:b w:val="0"/>
          <w:sz w:val="24"/>
          <w:szCs w:val="24"/>
        </w:rPr>
        <w:t>числе</w:t>
      </w:r>
      <w:r w:rsidRPr="005E3C8F">
        <w:rPr>
          <w:b w:val="0"/>
          <w:spacing w:val="1"/>
          <w:sz w:val="24"/>
          <w:szCs w:val="24"/>
        </w:rPr>
        <w:t xml:space="preserve"> </w:t>
      </w:r>
      <w:r w:rsidRPr="005E3C8F">
        <w:rPr>
          <w:b w:val="0"/>
          <w:sz w:val="24"/>
          <w:szCs w:val="24"/>
        </w:rPr>
        <w:t>с</w:t>
      </w:r>
      <w:r w:rsidRPr="005E3C8F">
        <w:rPr>
          <w:b w:val="0"/>
          <w:spacing w:val="1"/>
          <w:sz w:val="24"/>
          <w:szCs w:val="24"/>
        </w:rPr>
        <w:t xml:space="preserve"> </w:t>
      </w:r>
      <w:r w:rsidRPr="005E3C8F">
        <w:rPr>
          <w:b w:val="0"/>
          <w:sz w:val="24"/>
          <w:szCs w:val="24"/>
        </w:rPr>
        <w:t>учетом</w:t>
      </w:r>
      <w:r w:rsidRPr="005E3C8F">
        <w:rPr>
          <w:b w:val="0"/>
          <w:spacing w:val="1"/>
          <w:sz w:val="24"/>
          <w:szCs w:val="24"/>
        </w:rPr>
        <w:t xml:space="preserve"> </w:t>
      </w:r>
      <w:r w:rsidRPr="005E3C8F">
        <w:rPr>
          <w:b w:val="0"/>
          <w:sz w:val="24"/>
          <w:szCs w:val="24"/>
        </w:rPr>
        <w:t>изменений,</w:t>
      </w:r>
      <w:r w:rsidRPr="005E3C8F">
        <w:rPr>
          <w:b w:val="0"/>
          <w:spacing w:val="1"/>
          <w:sz w:val="24"/>
          <w:szCs w:val="24"/>
        </w:rPr>
        <w:t xml:space="preserve"> </w:t>
      </w:r>
      <w:r w:rsidRPr="005E3C8F">
        <w:rPr>
          <w:b w:val="0"/>
          <w:sz w:val="24"/>
          <w:szCs w:val="24"/>
        </w:rPr>
        <w:t>внесенных</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рабочую</w:t>
      </w:r>
      <w:r w:rsidRPr="005E3C8F">
        <w:rPr>
          <w:b w:val="0"/>
          <w:spacing w:val="1"/>
          <w:sz w:val="24"/>
          <w:szCs w:val="24"/>
        </w:rPr>
        <w:t xml:space="preserve"> </w:t>
      </w:r>
      <w:r w:rsidRPr="005E3C8F">
        <w:rPr>
          <w:b w:val="0"/>
          <w:sz w:val="24"/>
          <w:szCs w:val="24"/>
        </w:rPr>
        <w:t>документацию</w:t>
      </w:r>
      <w:r w:rsidRPr="005E3C8F">
        <w:rPr>
          <w:b w:val="0"/>
          <w:spacing w:val="1"/>
          <w:sz w:val="24"/>
          <w:szCs w:val="24"/>
        </w:rPr>
        <w:t xml:space="preserve"> </w:t>
      </w:r>
      <w:r w:rsidRPr="005E3C8F">
        <w:rPr>
          <w:b w:val="0"/>
          <w:sz w:val="24"/>
          <w:szCs w:val="24"/>
        </w:rPr>
        <w:t>и</w:t>
      </w:r>
      <w:r w:rsidRPr="005E3C8F">
        <w:rPr>
          <w:b w:val="0"/>
          <w:spacing w:val="1"/>
          <w:sz w:val="24"/>
          <w:szCs w:val="24"/>
        </w:rPr>
        <w:t xml:space="preserve"> </w:t>
      </w:r>
      <w:r w:rsidRPr="005E3C8F">
        <w:rPr>
          <w:b w:val="0"/>
          <w:sz w:val="24"/>
          <w:szCs w:val="24"/>
        </w:rPr>
        <w:t>являющихся</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соответствии</w:t>
      </w:r>
      <w:r w:rsidRPr="005E3C8F">
        <w:rPr>
          <w:b w:val="0"/>
          <w:spacing w:val="1"/>
          <w:sz w:val="24"/>
          <w:szCs w:val="24"/>
        </w:rPr>
        <w:t xml:space="preserve"> </w:t>
      </w:r>
      <w:r w:rsidRPr="005E3C8F">
        <w:rPr>
          <w:b w:val="0"/>
          <w:sz w:val="24"/>
          <w:szCs w:val="24"/>
        </w:rPr>
        <w:t>с</w:t>
      </w:r>
      <w:r w:rsidRPr="005E3C8F">
        <w:rPr>
          <w:b w:val="0"/>
          <w:spacing w:val="1"/>
          <w:sz w:val="24"/>
          <w:szCs w:val="24"/>
        </w:rPr>
        <w:t xml:space="preserve"> </w:t>
      </w:r>
      <w:r w:rsidRPr="005E3C8F">
        <w:rPr>
          <w:b w:val="0"/>
          <w:sz w:val="24"/>
          <w:szCs w:val="24"/>
        </w:rPr>
        <w:t>частью</w:t>
      </w:r>
      <w:r w:rsidRPr="005E3C8F">
        <w:rPr>
          <w:b w:val="0"/>
          <w:spacing w:val="1"/>
          <w:sz w:val="24"/>
          <w:szCs w:val="24"/>
        </w:rPr>
        <w:t xml:space="preserve"> </w:t>
      </w:r>
      <w:r w:rsidRPr="005E3C8F">
        <w:rPr>
          <w:b w:val="0"/>
          <w:sz w:val="24"/>
          <w:szCs w:val="24"/>
        </w:rPr>
        <w:t>1</w:t>
      </w:r>
      <w:r w:rsidRPr="005E3C8F">
        <w:rPr>
          <w:b w:val="0"/>
          <w:sz w:val="24"/>
          <w:szCs w:val="24"/>
          <w:vertAlign w:val="superscript"/>
        </w:rPr>
        <w:t>3</w:t>
      </w:r>
      <w:r w:rsidRPr="005E3C8F">
        <w:rPr>
          <w:b w:val="0"/>
          <w:spacing w:val="1"/>
          <w:sz w:val="24"/>
          <w:szCs w:val="24"/>
        </w:rPr>
        <w:t xml:space="preserve"> </w:t>
      </w:r>
      <w:r w:rsidRPr="005E3C8F">
        <w:rPr>
          <w:b w:val="0"/>
          <w:sz w:val="24"/>
          <w:szCs w:val="24"/>
        </w:rPr>
        <w:t>статьи</w:t>
      </w:r>
      <w:r w:rsidRPr="005E3C8F">
        <w:rPr>
          <w:b w:val="0"/>
          <w:spacing w:val="1"/>
          <w:sz w:val="24"/>
          <w:szCs w:val="24"/>
        </w:rPr>
        <w:t xml:space="preserve"> </w:t>
      </w:r>
      <w:r w:rsidRPr="005E3C8F">
        <w:rPr>
          <w:b w:val="0"/>
          <w:sz w:val="24"/>
          <w:szCs w:val="24"/>
        </w:rPr>
        <w:t>52</w:t>
      </w:r>
      <w:r w:rsidRPr="005E3C8F">
        <w:rPr>
          <w:b w:val="0"/>
          <w:spacing w:val="-67"/>
          <w:sz w:val="24"/>
          <w:szCs w:val="24"/>
        </w:rPr>
        <w:t xml:space="preserve"> </w:t>
      </w:r>
      <w:r w:rsidRPr="005E3C8F">
        <w:rPr>
          <w:b w:val="0"/>
          <w:sz w:val="24"/>
          <w:szCs w:val="24"/>
        </w:rPr>
        <w:t>Градостроительного</w:t>
      </w:r>
      <w:r w:rsidRPr="005E3C8F">
        <w:rPr>
          <w:b w:val="0"/>
          <w:spacing w:val="1"/>
          <w:sz w:val="24"/>
          <w:szCs w:val="24"/>
        </w:rPr>
        <w:t xml:space="preserve"> </w:t>
      </w:r>
      <w:r w:rsidRPr="005E3C8F">
        <w:rPr>
          <w:b w:val="0"/>
          <w:sz w:val="24"/>
          <w:szCs w:val="24"/>
        </w:rPr>
        <w:t>кодекса</w:t>
      </w:r>
      <w:r w:rsidRPr="005E3C8F">
        <w:rPr>
          <w:b w:val="0"/>
          <w:spacing w:val="1"/>
          <w:sz w:val="24"/>
          <w:szCs w:val="24"/>
        </w:rPr>
        <w:t xml:space="preserve"> </w:t>
      </w:r>
      <w:r w:rsidRPr="005E3C8F">
        <w:rPr>
          <w:b w:val="0"/>
          <w:sz w:val="24"/>
          <w:szCs w:val="24"/>
        </w:rPr>
        <w:t>Российской</w:t>
      </w:r>
      <w:r w:rsidRPr="005E3C8F">
        <w:rPr>
          <w:b w:val="0"/>
          <w:spacing w:val="1"/>
          <w:sz w:val="24"/>
          <w:szCs w:val="24"/>
        </w:rPr>
        <w:t xml:space="preserve"> </w:t>
      </w:r>
      <w:r w:rsidRPr="005E3C8F">
        <w:rPr>
          <w:b w:val="0"/>
          <w:sz w:val="24"/>
          <w:szCs w:val="24"/>
        </w:rPr>
        <w:t>Федерации</w:t>
      </w:r>
      <w:r w:rsidRPr="005E3C8F">
        <w:rPr>
          <w:b w:val="0"/>
          <w:spacing w:val="1"/>
          <w:sz w:val="24"/>
          <w:szCs w:val="24"/>
        </w:rPr>
        <w:t xml:space="preserve"> </w:t>
      </w:r>
      <w:r w:rsidRPr="005E3C8F">
        <w:rPr>
          <w:b w:val="0"/>
          <w:sz w:val="24"/>
          <w:szCs w:val="24"/>
        </w:rPr>
        <w:t>частью</w:t>
      </w:r>
      <w:r w:rsidRPr="005E3C8F">
        <w:rPr>
          <w:b w:val="0"/>
          <w:spacing w:val="1"/>
          <w:sz w:val="24"/>
          <w:szCs w:val="24"/>
        </w:rPr>
        <w:t xml:space="preserve"> </w:t>
      </w:r>
      <w:r w:rsidRPr="005E3C8F">
        <w:rPr>
          <w:b w:val="0"/>
          <w:sz w:val="24"/>
          <w:szCs w:val="24"/>
        </w:rPr>
        <w:t>такой</w:t>
      </w:r>
      <w:r w:rsidRPr="005E3C8F">
        <w:rPr>
          <w:b w:val="0"/>
          <w:spacing w:val="1"/>
          <w:sz w:val="24"/>
          <w:szCs w:val="24"/>
        </w:rPr>
        <w:t xml:space="preserve"> </w:t>
      </w:r>
      <w:r w:rsidRPr="005E3C8F">
        <w:rPr>
          <w:b w:val="0"/>
          <w:sz w:val="24"/>
          <w:szCs w:val="24"/>
        </w:rPr>
        <w:t>проектной</w:t>
      </w:r>
      <w:r w:rsidRPr="005E3C8F">
        <w:rPr>
          <w:b w:val="0"/>
          <w:spacing w:val="1"/>
          <w:sz w:val="24"/>
          <w:szCs w:val="24"/>
        </w:rPr>
        <w:t xml:space="preserve"> </w:t>
      </w:r>
      <w:r w:rsidRPr="005E3C8F">
        <w:rPr>
          <w:b w:val="0"/>
          <w:sz w:val="24"/>
          <w:szCs w:val="24"/>
        </w:rPr>
        <w:t>документации),</w:t>
      </w:r>
      <w:r w:rsidRPr="005E3C8F">
        <w:rPr>
          <w:b w:val="0"/>
          <w:spacing w:val="1"/>
          <w:sz w:val="24"/>
          <w:szCs w:val="24"/>
        </w:rPr>
        <w:t xml:space="preserve"> </w:t>
      </w:r>
      <w:r w:rsidRPr="005E3C8F">
        <w:rPr>
          <w:b w:val="0"/>
          <w:sz w:val="24"/>
          <w:szCs w:val="24"/>
        </w:rPr>
        <w:t>заключение</w:t>
      </w:r>
      <w:r w:rsidRPr="005E3C8F">
        <w:rPr>
          <w:b w:val="0"/>
          <w:spacing w:val="1"/>
          <w:sz w:val="24"/>
          <w:szCs w:val="24"/>
        </w:rPr>
        <w:t xml:space="preserve"> </w:t>
      </w:r>
      <w:r w:rsidRPr="005E3C8F">
        <w:rPr>
          <w:b w:val="0"/>
          <w:sz w:val="24"/>
          <w:szCs w:val="24"/>
        </w:rPr>
        <w:t>уполномоченного</w:t>
      </w:r>
      <w:r w:rsidRPr="005E3C8F">
        <w:rPr>
          <w:b w:val="0"/>
          <w:spacing w:val="1"/>
          <w:sz w:val="24"/>
          <w:szCs w:val="24"/>
        </w:rPr>
        <w:t xml:space="preserve"> </w:t>
      </w:r>
      <w:r w:rsidRPr="005E3C8F">
        <w:rPr>
          <w:b w:val="0"/>
          <w:sz w:val="24"/>
          <w:szCs w:val="24"/>
        </w:rPr>
        <w:t>на</w:t>
      </w:r>
      <w:r w:rsidRPr="005E3C8F">
        <w:rPr>
          <w:b w:val="0"/>
          <w:spacing w:val="1"/>
          <w:sz w:val="24"/>
          <w:szCs w:val="24"/>
        </w:rPr>
        <w:t xml:space="preserve"> </w:t>
      </w:r>
      <w:r w:rsidRPr="005E3C8F">
        <w:rPr>
          <w:b w:val="0"/>
          <w:sz w:val="24"/>
          <w:szCs w:val="24"/>
        </w:rPr>
        <w:t>осуществление</w:t>
      </w:r>
      <w:r w:rsidRPr="005E3C8F">
        <w:rPr>
          <w:b w:val="0"/>
          <w:spacing w:val="1"/>
          <w:sz w:val="24"/>
          <w:szCs w:val="24"/>
        </w:rPr>
        <w:t xml:space="preserve"> </w:t>
      </w:r>
      <w:r w:rsidRPr="005E3C8F">
        <w:rPr>
          <w:b w:val="0"/>
          <w:sz w:val="24"/>
          <w:szCs w:val="24"/>
        </w:rPr>
        <w:t>федерального</w:t>
      </w:r>
      <w:r w:rsidRPr="005E3C8F">
        <w:rPr>
          <w:b w:val="0"/>
          <w:spacing w:val="1"/>
          <w:sz w:val="24"/>
          <w:szCs w:val="24"/>
        </w:rPr>
        <w:t xml:space="preserve"> </w:t>
      </w:r>
      <w:r w:rsidRPr="005E3C8F">
        <w:rPr>
          <w:b w:val="0"/>
          <w:sz w:val="24"/>
          <w:szCs w:val="24"/>
        </w:rPr>
        <w:t>государственного экологического надзора федерального органа исполнительной</w:t>
      </w:r>
      <w:r w:rsidRPr="005E3C8F">
        <w:rPr>
          <w:b w:val="0"/>
          <w:spacing w:val="1"/>
          <w:sz w:val="24"/>
          <w:szCs w:val="24"/>
        </w:rPr>
        <w:t xml:space="preserve"> </w:t>
      </w:r>
      <w:r w:rsidRPr="005E3C8F">
        <w:rPr>
          <w:b w:val="0"/>
          <w:sz w:val="24"/>
          <w:szCs w:val="24"/>
        </w:rPr>
        <w:t>власти,</w:t>
      </w:r>
      <w:r w:rsidRPr="005E3C8F">
        <w:rPr>
          <w:b w:val="0"/>
          <w:spacing w:val="1"/>
          <w:sz w:val="24"/>
          <w:szCs w:val="24"/>
        </w:rPr>
        <w:t xml:space="preserve"> </w:t>
      </w:r>
      <w:r w:rsidRPr="005E3C8F">
        <w:rPr>
          <w:b w:val="0"/>
          <w:sz w:val="24"/>
          <w:szCs w:val="24"/>
        </w:rPr>
        <w:t>выдаваемое</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случаях,</w:t>
      </w:r>
      <w:r w:rsidRPr="005E3C8F">
        <w:rPr>
          <w:b w:val="0"/>
          <w:spacing w:val="1"/>
          <w:sz w:val="24"/>
          <w:szCs w:val="24"/>
        </w:rPr>
        <w:t xml:space="preserve"> </w:t>
      </w:r>
      <w:r w:rsidRPr="005E3C8F">
        <w:rPr>
          <w:b w:val="0"/>
          <w:sz w:val="24"/>
          <w:szCs w:val="24"/>
        </w:rPr>
        <w:t>предусмотренных</w:t>
      </w:r>
      <w:r w:rsidRPr="005E3C8F">
        <w:rPr>
          <w:b w:val="0"/>
          <w:spacing w:val="1"/>
          <w:sz w:val="24"/>
          <w:szCs w:val="24"/>
        </w:rPr>
        <w:t xml:space="preserve"> </w:t>
      </w:r>
      <w:r w:rsidRPr="005E3C8F">
        <w:rPr>
          <w:b w:val="0"/>
          <w:sz w:val="24"/>
          <w:szCs w:val="24"/>
        </w:rPr>
        <w:t>частью</w:t>
      </w:r>
      <w:r w:rsidRPr="005E3C8F">
        <w:rPr>
          <w:b w:val="0"/>
          <w:spacing w:val="1"/>
          <w:sz w:val="24"/>
          <w:szCs w:val="24"/>
        </w:rPr>
        <w:t xml:space="preserve"> </w:t>
      </w:r>
      <w:r w:rsidRPr="005E3C8F">
        <w:rPr>
          <w:b w:val="0"/>
          <w:sz w:val="24"/>
          <w:szCs w:val="24"/>
        </w:rPr>
        <w:t>5</w:t>
      </w:r>
      <w:r w:rsidRPr="005E3C8F">
        <w:rPr>
          <w:b w:val="0"/>
          <w:spacing w:val="1"/>
          <w:sz w:val="24"/>
          <w:szCs w:val="24"/>
        </w:rPr>
        <w:t xml:space="preserve"> </w:t>
      </w:r>
      <w:r w:rsidRPr="005E3C8F">
        <w:rPr>
          <w:b w:val="0"/>
          <w:sz w:val="24"/>
          <w:szCs w:val="24"/>
        </w:rPr>
        <w:t>статьи</w:t>
      </w:r>
      <w:r w:rsidRPr="005E3C8F">
        <w:rPr>
          <w:b w:val="0"/>
          <w:spacing w:val="1"/>
          <w:sz w:val="24"/>
          <w:szCs w:val="24"/>
        </w:rPr>
        <w:t xml:space="preserve"> </w:t>
      </w:r>
      <w:r w:rsidRPr="005E3C8F">
        <w:rPr>
          <w:b w:val="0"/>
          <w:sz w:val="24"/>
          <w:szCs w:val="24"/>
        </w:rPr>
        <w:t>54</w:t>
      </w:r>
      <w:r w:rsidRPr="005E3C8F">
        <w:rPr>
          <w:b w:val="0"/>
          <w:spacing w:val="1"/>
          <w:sz w:val="24"/>
          <w:szCs w:val="24"/>
        </w:rPr>
        <w:t xml:space="preserve"> </w:t>
      </w:r>
      <w:r w:rsidRPr="005E3C8F">
        <w:rPr>
          <w:b w:val="0"/>
          <w:sz w:val="24"/>
          <w:szCs w:val="24"/>
        </w:rPr>
        <w:t>Градостроительного</w:t>
      </w:r>
      <w:r w:rsidRPr="005E3C8F">
        <w:rPr>
          <w:b w:val="0"/>
          <w:spacing w:val="1"/>
          <w:sz w:val="24"/>
          <w:szCs w:val="24"/>
        </w:rPr>
        <w:t xml:space="preserve"> </w:t>
      </w:r>
      <w:r w:rsidRPr="005E3C8F">
        <w:rPr>
          <w:b w:val="0"/>
          <w:sz w:val="24"/>
          <w:szCs w:val="24"/>
        </w:rPr>
        <w:t>кодекса</w:t>
      </w:r>
      <w:r w:rsidRPr="005E3C8F">
        <w:rPr>
          <w:b w:val="0"/>
          <w:spacing w:val="1"/>
          <w:sz w:val="24"/>
          <w:szCs w:val="24"/>
        </w:rPr>
        <w:t xml:space="preserve"> </w:t>
      </w:r>
      <w:r w:rsidRPr="005E3C8F">
        <w:rPr>
          <w:b w:val="0"/>
          <w:sz w:val="24"/>
          <w:szCs w:val="24"/>
        </w:rPr>
        <w:t>Российской</w:t>
      </w:r>
      <w:r w:rsidRPr="005E3C8F">
        <w:rPr>
          <w:b w:val="0"/>
          <w:spacing w:val="1"/>
          <w:sz w:val="24"/>
          <w:szCs w:val="24"/>
        </w:rPr>
        <w:t xml:space="preserve"> </w:t>
      </w:r>
      <w:r w:rsidRPr="005E3C8F">
        <w:rPr>
          <w:b w:val="0"/>
          <w:sz w:val="24"/>
          <w:szCs w:val="24"/>
        </w:rPr>
        <w:t>Федерации.</w:t>
      </w:r>
      <w:r w:rsidRPr="005E3C8F">
        <w:rPr>
          <w:b w:val="0"/>
          <w:spacing w:val="1"/>
          <w:sz w:val="24"/>
          <w:szCs w:val="24"/>
        </w:rPr>
        <w:t xml:space="preserve"> </w:t>
      </w:r>
    </w:p>
    <w:p w:rsidR="00A76E35" w:rsidRPr="00A76E35" w:rsidRDefault="00A76E35" w:rsidP="00A76E35">
      <w:pPr>
        <w:spacing w:after="0" w:line="240" w:lineRule="auto"/>
        <w:ind w:firstLine="709"/>
        <w:jc w:val="both"/>
        <w:rPr>
          <w:rFonts w:ascii="Times New Roman" w:hAnsi="Times New Roman" w:cs="Times New Roman"/>
          <w:color w:val="FF0000"/>
          <w:sz w:val="24"/>
          <w:szCs w:val="24"/>
        </w:rPr>
      </w:pPr>
      <w:r w:rsidRPr="00A76E35">
        <w:rPr>
          <w:rFonts w:ascii="Times New Roman" w:hAnsi="Times New Roman" w:cs="Times New Roman"/>
          <w:sz w:val="24"/>
          <w:szCs w:val="24"/>
        </w:rPr>
        <w:t>ж) акт приемки выполненных работ по сохранению объекта культурного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наследия,</w:t>
      </w:r>
      <w:r w:rsidRPr="00A76E35">
        <w:rPr>
          <w:rFonts w:ascii="Times New Roman" w:hAnsi="Times New Roman" w:cs="Times New Roman"/>
          <w:spacing w:val="-11"/>
          <w:sz w:val="24"/>
          <w:szCs w:val="24"/>
        </w:rPr>
        <w:t xml:space="preserve"> </w:t>
      </w:r>
      <w:r w:rsidRPr="00A76E35">
        <w:rPr>
          <w:rFonts w:ascii="Times New Roman" w:hAnsi="Times New Roman" w:cs="Times New Roman"/>
          <w:sz w:val="24"/>
          <w:szCs w:val="24"/>
        </w:rPr>
        <w:t>утвержденный</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соответствующим</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органом</w:t>
      </w:r>
      <w:r w:rsidRPr="00A76E35">
        <w:rPr>
          <w:rFonts w:ascii="Times New Roman" w:hAnsi="Times New Roman" w:cs="Times New Roman"/>
          <w:spacing w:val="-11"/>
          <w:sz w:val="24"/>
          <w:szCs w:val="24"/>
        </w:rPr>
        <w:t xml:space="preserve"> </w:t>
      </w:r>
      <w:r w:rsidRPr="00A76E35">
        <w:rPr>
          <w:rFonts w:ascii="Times New Roman" w:hAnsi="Times New Roman" w:cs="Times New Roman"/>
          <w:sz w:val="24"/>
          <w:szCs w:val="24"/>
        </w:rPr>
        <w:t>охраны</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объектов</w:t>
      </w:r>
      <w:r w:rsidRPr="00A76E35">
        <w:rPr>
          <w:rFonts w:ascii="Times New Roman" w:hAnsi="Times New Roman" w:cs="Times New Roman"/>
          <w:spacing w:val="-10"/>
          <w:sz w:val="24"/>
          <w:szCs w:val="24"/>
        </w:rPr>
        <w:t xml:space="preserve"> </w:t>
      </w:r>
      <w:r w:rsidRPr="00A76E35">
        <w:rPr>
          <w:rFonts w:ascii="Times New Roman" w:hAnsi="Times New Roman" w:cs="Times New Roman"/>
          <w:sz w:val="24"/>
          <w:szCs w:val="24"/>
        </w:rPr>
        <w:t>культурного</w:t>
      </w:r>
      <w:r w:rsidRPr="00A76E35">
        <w:rPr>
          <w:rFonts w:ascii="Times New Roman" w:hAnsi="Times New Roman" w:cs="Times New Roman"/>
          <w:spacing w:val="-68"/>
          <w:sz w:val="24"/>
          <w:szCs w:val="24"/>
        </w:rPr>
        <w:t xml:space="preserve"> </w:t>
      </w:r>
      <w:r w:rsidRPr="00A76E35">
        <w:rPr>
          <w:rFonts w:ascii="Times New Roman" w:hAnsi="Times New Roman" w:cs="Times New Roman"/>
          <w:sz w:val="24"/>
          <w:szCs w:val="24"/>
        </w:rPr>
        <w:t>наследия,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определенным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Федеральным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законом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"Об</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объектах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культурного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наследия (памятниках истории и культуры) народов Российской Федерации", при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проведении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реставрации,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консервации,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ремонта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этого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приспособления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современного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использования.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 xml:space="preserve"> </w:t>
      </w:r>
    </w:p>
    <w:p w:rsidR="00A76E35" w:rsidRPr="005E3C8F" w:rsidRDefault="00A76E35" w:rsidP="00A76E35">
      <w:pPr>
        <w:pStyle w:val="a0"/>
        <w:ind w:firstLine="709"/>
        <w:jc w:val="both"/>
        <w:rPr>
          <w:b w:val="0"/>
          <w:sz w:val="24"/>
          <w:szCs w:val="24"/>
        </w:rPr>
      </w:pPr>
      <w:r w:rsidRPr="005E3C8F">
        <w:rPr>
          <w:b w:val="0"/>
          <w:sz w:val="24"/>
          <w:szCs w:val="24"/>
        </w:rPr>
        <w:t>Запрос о представлении в уполномоченный орган документов (их копий или</w:t>
      </w:r>
      <w:r w:rsidRPr="005E3C8F">
        <w:rPr>
          <w:b w:val="0"/>
          <w:spacing w:val="-67"/>
          <w:sz w:val="24"/>
          <w:szCs w:val="24"/>
        </w:rPr>
        <w:t xml:space="preserve"> </w:t>
      </w:r>
      <w:r w:rsidRPr="005E3C8F">
        <w:rPr>
          <w:b w:val="0"/>
          <w:sz w:val="24"/>
          <w:szCs w:val="24"/>
        </w:rPr>
        <w:t>сведений,</w:t>
      </w:r>
      <w:r w:rsidRPr="005E3C8F">
        <w:rPr>
          <w:b w:val="0"/>
          <w:spacing w:val="-2"/>
          <w:sz w:val="24"/>
          <w:szCs w:val="24"/>
        </w:rPr>
        <w:t xml:space="preserve"> </w:t>
      </w:r>
      <w:r w:rsidRPr="005E3C8F">
        <w:rPr>
          <w:b w:val="0"/>
          <w:sz w:val="24"/>
          <w:szCs w:val="24"/>
        </w:rPr>
        <w:t>содержащихся в</w:t>
      </w:r>
      <w:r w:rsidRPr="005E3C8F">
        <w:rPr>
          <w:b w:val="0"/>
          <w:spacing w:val="-2"/>
          <w:sz w:val="24"/>
          <w:szCs w:val="24"/>
        </w:rPr>
        <w:t xml:space="preserve"> </w:t>
      </w:r>
      <w:r w:rsidRPr="005E3C8F">
        <w:rPr>
          <w:b w:val="0"/>
          <w:sz w:val="24"/>
          <w:szCs w:val="24"/>
        </w:rPr>
        <w:t>них) содержит:</w:t>
      </w:r>
    </w:p>
    <w:p w:rsidR="00A76E35" w:rsidRPr="005E3C8F" w:rsidRDefault="00A76E35" w:rsidP="00A76E35">
      <w:pPr>
        <w:pStyle w:val="a0"/>
        <w:ind w:firstLine="709"/>
        <w:jc w:val="both"/>
        <w:rPr>
          <w:b w:val="0"/>
          <w:sz w:val="24"/>
          <w:szCs w:val="24"/>
        </w:rPr>
      </w:pPr>
      <w:r w:rsidRPr="005E3C8F">
        <w:rPr>
          <w:b w:val="0"/>
          <w:sz w:val="24"/>
          <w:szCs w:val="24"/>
        </w:rPr>
        <w:t>наименование</w:t>
      </w:r>
      <w:r w:rsidRPr="005E3C8F">
        <w:rPr>
          <w:b w:val="0"/>
          <w:spacing w:val="1"/>
          <w:sz w:val="24"/>
          <w:szCs w:val="24"/>
        </w:rPr>
        <w:t xml:space="preserve"> </w:t>
      </w:r>
      <w:r w:rsidRPr="005E3C8F">
        <w:rPr>
          <w:b w:val="0"/>
          <w:sz w:val="24"/>
          <w:szCs w:val="24"/>
        </w:rPr>
        <w:t>органа</w:t>
      </w:r>
      <w:r w:rsidRPr="005E3C8F">
        <w:rPr>
          <w:b w:val="0"/>
          <w:spacing w:val="1"/>
          <w:sz w:val="24"/>
          <w:szCs w:val="24"/>
        </w:rPr>
        <w:t xml:space="preserve"> </w:t>
      </w:r>
      <w:r w:rsidRPr="005E3C8F">
        <w:rPr>
          <w:b w:val="0"/>
          <w:sz w:val="24"/>
          <w:szCs w:val="24"/>
        </w:rPr>
        <w:t>или</w:t>
      </w:r>
      <w:r w:rsidRPr="005E3C8F">
        <w:rPr>
          <w:b w:val="0"/>
          <w:spacing w:val="1"/>
          <w:sz w:val="24"/>
          <w:szCs w:val="24"/>
        </w:rPr>
        <w:t xml:space="preserve"> </w:t>
      </w:r>
      <w:r w:rsidRPr="005E3C8F">
        <w:rPr>
          <w:b w:val="0"/>
          <w:sz w:val="24"/>
          <w:szCs w:val="24"/>
        </w:rPr>
        <w:t>организации,</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адрес</w:t>
      </w:r>
      <w:r w:rsidRPr="005E3C8F">
        <w:rPr>
          <w:b w:val="0"/>
          <w:spacing w:val="1"/>
          <w:sz w:val="24"/>
          <w:szCs w:val="24"/>
        </w:rPr>
        <w:t xml:space="preserve"> </w:t>
      </w:r>
      <w:r w:rsidRPr="005E3C8F">
        <w:rPr>
          <w:b w:val="0"/>
          <w:sz w:val="24"/>
          <w:szCs w:val="24"/>
        </w:rPr>
        <w:t>которых</w:t>
      </w:r>
      <w:r w:rsidRPr="005E3C8F">
        <w:rPr>
          <w:b w:val="0"/>
          <w:spacing w:val="1"/>
          <w:sz w:val="24"/>
          <w:szCs w:val="24"/>
        </w:rPr>
        <w:t xml:space="preserve"> </w:t>
      </w:r>
      <w:r w:rsidRPr="005E3C8F">
        <w:rPr>
          <w:b w:val="0"/>
          <w:sz w:val="24"/>
          <w:szCs w:val="24"/>
        </w:rPr>
        <w:t>направляется</w:t>
      </w:r>
      <w:r w:rsidRPr="005E3C8F">
        <w:rPr>
          <w:b w:val="0"/>
          <w:spacing w:val="1"/>
          <w:sz w:val="24"/>
          <w:szCs w:val="24"/>
        </w:rPr>
        <w:t xml:space="preserve"> </w:t>
      </w:r>
      <w:r w:rsidRPr="005E3C8F">
        <w:rPr>
          <w:b w:val="0"/>
          <w:sz w:val="24"/>
          <w:szCs w:val="24"/>
        </w:rPr>
        <w:t>межведомственный</w:t>
      </w:r>
      <w:r w:rsidRPr="005E3C8F">
        <w:rPr>
          <w:b w:val="0"/>
          <w:spacing w:val="-4"/>
          <w:sz w:val="24"/>
          <w:szCs w:val="24"/>
        </w:rPr>
        <w:t xml:space="preserve"> </w:t>
      </w:r>
      <w:r w:rsidRPr="005E3C8F">
        <w:rPr>
          <w:b w:val="0"/>
          <w:sz w:val="24"/>
          <w:szCs w:val="24"/>
        </w:rPr>
        <w:t>запрос;</w:t>
      </w:r>
    </w:p>
    <w:p w:rsidR="00A76E35" w:rsidRPr="005E3C8F" w:rsidRDefault="00A76E35" w:rsidP="00A76E35">
      <w:pPr>
        <w:pStyle w:val="a0"/>
        <w:ind w:firstLine="709"/>
        <w:jc w:val="both"/>
        <w:rPr>
          <w:b w:val="0"/>
          <w:sz w:val="24"/>
          <w:szCs w:val="24"/>
        </w:rPr>
      </w:pPr>
      <w:r w:rsidRPr="005E3C8F">
        <w:rPr>
          <w:b w:val="0"/>
          <w:sz w:val="24"/>
          <w:szCs w:val="24"/>
        </w:rPr>
        <w:t>наименование</w:t>
      </w:r>
      <w:r w:rsidRPr="005E3C8F">
        <w:rPr>
          <w:b w:val="0"/>
          <w:spacing w:val="1"/>
          <w:sz w:val="24"/>
          <w:szCs w:val="24"/>
        </w:rPr>
        <w:t xml:space="preserve"> </w:t>
      </w:r>
      <w:r w:rsidRPr="005E3C8F">
        <w:rPr>
          <w:b w:val="0"/>
          <w:sz w:val="24"/>
          <w:szCs w:val="24"/>
        </w:rPr>
        <w:t>государственной</w:t>
      </w:r>
      <w:r w:rsidRPr="005E3C8F">
        <w:rPr>
          <w:b w:val="0"/>
          <w:spacing w:val="1"/>
          <w:sz w:val="24"/>
          <w:szCs w:val="24"/>
        </w:rPr>
        <w:t xml:space="preserve"> </w:t>
      </w:r>
      <w:r w:rsidRPr="005E3C8F">
        <w:rPr>
          <w:b w:val="0"/>
          <w:sz w:val="24"/>
          <w:szCs w:val="24"/>
        </w:rPr>
        <w:t>(муниципальной)</w:t>
      </w:r>
      <w:r w:rsidRPr="005E3C8F">
        <w:rPr>
          <w:b w:val="0"/>
          <w:spacing w:val="1"/>
          <w:sz w:val="24"/>
          <w:szCs w:val="24"/>
        </w:rPr>
        <w:t xml:space="preserve"> </w:t>
      </w:r>
      <w:r w:rsidRPr="005E3C8F">
        <w:rPr>
          <w:b w:val="0"/>
          <w:sz w:val="24"/>
          <w:szCs w:val="24"/>
        </w:rPr>
        <w:t>услуги,</w:t>
      </w:r>
      <w:r w:rsidRPr="005E3C8F">
        <w:rPr>
          <w:b w:val="0"/>
          <w:spacing w:val="1"/>
          <w:sz w:val="24"/>
          <w:szCs w:val="24"/>
        </w:rPr>
        <w:t xml:space="preserve"> </w:t>
      </w:r>
      <w:r w:rsidRPr="005E3C8F">
        <w:rPr>
          <w:b w:val="0"/>
          <w:sz w:val="24"/>
          <w:szCs w:val="24"/>
        </w:rPr>
        <w:t>для</w:t>
      </w:r>
      <w:r w:rsidRPr="005E3C8F">
        <w:rPr>
          <w:b w:val="0"/>
          <w:spacing w:val="1"/>
          <w:sz w:val="24"/>
          <w:szCs w:val="24"/>
        </w:rPr>
        <w:t xml:space="preserve"> </w:t>
      </w:r>
      <w:r w:rsidRPr="005E3C8F">
        <w:rPr>
          <w:b w:val="0"/>
          <w:sz w:val="24"/>
          <w:szCs w:val="24"/>
        </w:rPr>
        <w:t>предоставления</w:t>
      </w:r>
      <w:r w:rsidRPr="005E3C8F">
        <w:rPr>
          <w:b w:val="0"/>
          <w:spacing w:val="1"/>
          <w:sz w:val="24"/>
          <w:szCs w:val="24"/>
        </w:rPr>
        <w:t xml:space="preserve"> </w:t>
      </w:r>
      <w:r w:rsidRPr="005E3C8F">
        <w:rPr>
          <w:b w:val="0"/>
          <w:sz w:val="24"/>
          <w:szCs w:val="24"/>
        </w:rPr>
        <w:t>которой</w:t>
      </w:r>
      <w:r w:rsidRPr="005E3C8F">
        <w:rPr>
          <w:b w:val="0"/>
          <w:spacing w:val="1"/>
          <w:sz w:val="24"/>
          <w:szCs w:val="24"/>
        </w:rPr>
        <w:t xml:space="preserve"> </w:t>
      </w:r>
      <w:r w:rsidRPr="005E3C8F">
        <w:rPr>
          <w:b w:val="0"/>
          <w:sz w:val="24"/>
          <w:szCs w:val="24"/>
        </w:rPr>
        <w:t>необходимо</w:t>
      </w:r>
      <w:r w:rsidRPr="005E3C8F">
        <w:rPr>
          <w:b w:val="0"/>
          <w:spacing w:val="1"/>
          <w:sz w:val="24"/>
          <w:szCs w:val="24"/>
        </w:rPr>
        <w:t xml:space="preserve"> </w:t>
      </w:r>
      <w:r w:rsidRPr="005E3C8F">
        <w:rPr>
          <w:b w:val="0"/>
          <w:sz w:val="24"/>
          <w:szCs w:val="24"/>
        </w:rPr>
        <w:t>представление</w:t>
      </w:r>
      <w:r w:rsidRPr="005E3C8F">
        <w:rPr>
          <w:b w:val="0"/>
          <w:spacing w:val="1"/>
          <w:sz w:val="24"/>
          <w:szCs w:val="24"/>
        </w:rPr>
        <w:t xml:space="preserve"> </w:t>
      </w:r>
      <w:r w:rsidRPr="005E3C8F">
        <w:rPr>
          <w:b w:val="0"/>
          <w:sz w:val="24"/>
          <w:szCs w:val="24"/>
        </w:rPr>
        <w:t>документа</w:t>
      </w:r>
      <w:r w:rsidRPr="005E3C8F">
        <w:rPr>
          <w:b w:val="0"/>
          <w:spacing w:val="1"/>
          <w:sz w:val="24"/>
          <w:szCs w:val="24"/>
        </w:rPr>
        <w:t xml:space="preserve"> </w:t>
      </w:r>
      <w:r w:rsidRPr="005E3C8F">
        <w:rPr>
          <w:b w:val="0"/>
          <w:sz w:val="24"/>
          <w:szCs w:val="24"/>
        </w:rPr>
        <w:t>и</w:t>
      </w:r>
      <w:r w:rsidRPr="005E3C8F">
        <w:rPr>
          <w:b w:val="0"/>
          <w:spacing w:val="1"/>
          <w:sz w:val="24"/>
          <w:szCs w:val="24"/>
        </w:rPr>
        <w:t xml:space="preserve"> </w:t>
      </w:r>
      <w:r w:rsidRPr="005E3C8F">
        <w:rPr>
          <w:b w:val="0"/>
          <w:sz w:val="24"/>
          <w:szCs w:val="24"/>
        </w:rPr>
        <w:t>(или)</w:t>
      </w:r>
      <w:r w:rsidRPr="005E3C8F">
        <w:rPr>
          <w:b w:val="0"/>
          <w:spacing w:val="1"/>
          <w:sz w:val="24"/>
          <w:szCs w:val="24"/>
        </w:rPr>
        <w:t xml:space="preserve"> </w:t>
      </w:r>
      <w:r w:rsidRPr="005E3C8F">
        <w:rPr>
          <w:b w:val="0"/>
          <w:sz w:val="24"/>
          <w:szCs w:val="24"/>
        </w:rPr>
        <w:t>информации;</w:t>
      </w:r>
    </w:p>
    <w:p w:rsidR="00A76E35" w:rsidRPr="005E3C8F" w:rsidRDefault="00A76E35" w:rsidP="00A76E35">
      <w:pPr>
        <w:pStyle w:val="a0"/>
        <w:ind w:firstLine="709"/>
        <w:jc w:val="both"/>
        <w:rPr>
          <w:b w:val="0"/>
          <w:sz w:val="24"/>
          <w:szCs w:val="24"/>
        </w:rPr>
      </w:pPr>
      <w:r w:rsidRPr="005E3C8F">
        <w:rPr>
          <w:b w:val="0"/>
          <w:sz w:val="24"/>
          <w:szCs w:val="24"/>
        </w:rPr>
        <w:t>указание</w:t>
      </w:r>
      <w:r w:rsidRPr="005E3C8F">
        <w:rPr>
          <w:b w:val="0"/>
          <w:spacing w:val="-17"/>
          <w:sz w:val="24"/>
          <w:szCs w:val="24"/>
        </w:rPr>
        <w:t xml:space="preserve"> </w:t>
      </w:r>
      <w:r w:rsidRPr="005E3C8F">
        <w:rPr>
          <w:b w:val="0"/>
          <w:sz w:val="24"/>
          <w:szCs w:val="24"/>
        </w:rPr>
        <w:t>на</w:t>
      </w:r>
      <w:r w:rsidRPr="005E3C8F">
        <w:rPr>
          <w:b w:val="0"/>
          <w:spacing w:val="-16"/>
          <w:sz w:val="24"/>
          <w:szCs w:val="24"/>
        </w:rPr>
        <w:t xml:space="preserve"> </w:t>
      </w:r>
      <w:r w:rsidRPr="005E3C8F">
        <w:rPr>
          <w:b w:val="0"/>
          <w:sz w:val="24"/>
          <w:szCs w:val="24"/>
        </w:rPr>
        <w:t>положения</w:t>
      </w:r>
      <w:r w:rsidRPr="005E3C8F">
        <w:rPr>
          <w:b w:val="0"/>
          <w:spacing w:val="-15"/>
          <w:sz w:val="24"/>
          <w:szCs w:val="24"/>
        </w:rPr>
        <w:t xml:space="preserve"> </w:t>
      </w:r>
      <w:r w:rsidRPr="005E3C8F">
        <w:rPr>
          <w:b w:val="0"/>
          <w:sz w:val="24"/>
          <w:szCs w:val="24"/>
        </w:rPr>
        <w:t>нормативного</w:t>
      </w:r>
      <w:r w:rsidRPr="005E3C8F">
        <w:rPr>
          <w:b w:val="0"/>
          <w:spacing w:val="-15"/>
          <w:sz w:val="24"/>
          <w:szCs w:val="24"/>
        </w:rPr>
        <w:t xml:space="preserve"> </w:t>
      </w:r>
      <w:r w:rsidRPr="005E3C8F">
        <w:rPr>
          <w:b w:val="0"/>
          <w:sz w:val="24"/>
          <w:szCs w:val="24"/>
        </w:rPr>
        <w:t>правового</w:t>
      </w:r>
      <w:r w:rsidRPr="005E3C8F">
        <w:rPr>
          <w:b w:val="0"/>
          <w:spacing w:val="-15"/>
          <w:sz w:val="24"/>
          <w:szCs w:val="24"/>
        </w:rPr>
        <w:t xml:space="preserve"> </w:t>
      </w:r>
      <w:r w:rsidRPr="005E3C8F">
        <w:rPr>
          <w:b w:val="0"/>
          <w:sz w:val="24"/>
          <w:szCs w:val="24"/>
        </w:rPr>
        <w:t>акта,</w:t>
      </w:r>
      <w:r w:rsidRPr="005E3C8F">
        <w:rPr>
          <w:b w:val="0"/>
          <w:spacing w:val="-17"/>
          <w:sz w:val="24"/>
          <w:szCs w:val="24"/>
        </w:rPr>
        <w:t xml:space="preserve"> </w:t>
      </w:r>
      <w:r w:rsidRPr="005E3C8F">
        <w:rPr>
          <w:b w:val="0"/>
          <w:sz w:val="24"/>
          <w:szCs w:val="24"/>
        </w:rPr>
        <w:t>которыми</w:t>
      </w:r>
      <w:r w:rsidRPr="005E3C8F">
        <w:rPr>
          <w:b w:val="0"/>
          <w:spacing w:val="-15"/>
          <w:sz w:val="24"/>
          <w:szCs w:val="24"/>
        </w:rPr>
        <w:t xml:space="preserve"> </w:t>
      </w:r>
      <w:r w:rsidRPr="005E3C8F">
        <w:rPr>
          <w:b w:val="0"/>
          <w:sz w:val="24"/>
          <w:szCs w:val="24"/>
        </w:rPr>
        <w:t>установлено</w:t>
      </w:r>
      <w:r w:rsidRPr="005E3C8F">
        <w:rPr>
          <w:b w:val="0"/>
          <w:spacing w:val="-67"/>
          <w:sz w:val="24"/>
          <w:szCs w:val="24"/>
        </w:rPr>
        <w:t xml:space="preserve"> </w:t>
      </w:r>
      <w:r w:rsidRPr="005E3C8F">
        <w:rPr>
          <w:b w:val="0"/>
          <w:sz w:val="24"/>
          <w:szCs w:val="24"/>
        </w:rPr>
        <w:t>представление документа и (или) информации, необходимых для предоставления</w:t>
      </w:r>
      <w:r w:rsidRPr="005E3C8F">
        <w:rPr>
          <w:b w:val="0"/>
          <w:spacing w:val="1"/>
          <w:sz w:val="24"/>
          <w:szCs w:val="24"/>
        </w:rPr>
        <w:t xml:space="preserve"> </w:t>
      </w:r>
      <w:r w:rsidRPr="005E3C8F">
        <w:rPr>
          <w:b w:val="0"/>
          <w:sz w:val="24"/>
          <w:szCs w:val="24"/>
        </w:rPr>
        <w:t>государственной</w:t>
      </w:r>
      <w:r w:rsidRPr="005E3C8F">
        <w:rPr>
          <w:b w:val="0"/>
          <w:spacing w:val="1"/>
          <w:sz w:val="24"/>
          <w:szCs w:val="24"/>
        </w:rPr>
        <w:t xml:space="preserve"> </w:t>
      </w:r>
      <w:r w:rsidRPr="005E3C8F">
        <w:rPr>
          <w:b w:val="0"/>
          <w:sz w:val="24"/>
          <w:szCs w:val="24"/>
        </w:rPr>
        <w:t>(муниципальной)</w:t>
      </w:r>
      <w:r w:rsidRPr="005E3C8F">
        <w:rPr>
          <w:b w:val="0"/>
          <w:spacing w:val="1"/>
          <w:sz w:val="24"/>
          <w:szCs w:val="24"/>
        </w:rPr>
        <w:t xml:space="preserve"> </w:t>
      </w:r>
      <w:r w:rsidRPr="005E3C8F">
        <w:rPr>
          <w:b w:val="0"/>
          <w:sz w:val="24"/>
          <w:szCs w:val="24"/>
        </w:rPr>
        <w:t>услуги,</w:t>
      </w:r>
      <w:r w:rsidRPr="005E3C8F">
        <w:rPr>
          <w:b w:val="0"/>
          <w:spacing w:val="1"/>
          <w:sz w:val="24"/>
          <w:szCs w:val="24"/>
        </w:rPr>
        <w:t xml:space="preserve"> </w:t>
      </w:r>
      <w:r w:rsidRPr="005E3C8F">
        <w:rPr>
          <w:b w:val="0"/>
          <w:sz w:val="24"/>
          <w:szCs w:val="24"/>
        </w:rPr>
        <w:t>и</w:t>
      </w:r>
      <w:r w:rsidRPr="005E3C8F">
        <w:rPr>
          <w:b w:val="0"/>
          <w:spacing w:val="1"/>
          <w:sz w:val="24"/>
          <w:szCs w:val="24"/>
        </w:rPr>
        <w:t xml:space="preserve"> </w:t>
      </w:r>
      <w:r w:rsidRPr="005E3C8F">
        <w:rPr>
          <w:b w:val="0"/>
          <w:sz w:val="24"/>
          <w:szCs w:val="24"/>
        </w:rPr>
        <w:t>указание</w:t>
      </w:r>
      <w:r w:rsidRPr="005E3C8F">
        <w:rPr>
          <w:b w:val="0"/>
          <w:spacing w:val="1"/>
          <w:sz w:val="24"/>
          <w:szCs w:val="24"/>
        </w:rPr>
        <w:t xml:space="preserve"> </w:t>
      </w:r>
      <w:r w:rsidRPr="005E3C8F">
        <w:rPr>
          <w:b w:val="0"/>
          <w:sz w:val="24"/>
          <w:szCs w:val="24"/>
        </w:rPr>
        <w:t>на</w:t>
      </w:r>
      <w:r w:rsidRPr="005E3C8F">
        <w:rPr>
          <w:b w:val="0"/>
          <w:spacing w:val="1"/>
          <w:sz w:val="24"/>
          <w:szCs w:val="24"/>
        </w:rPr>
        <w:t xml:space="preserve"> </w:t>
      </w:r>
      <w:r w:rsidRPr="005E3C8F">
        <w:rPr>
          <w:b w:val="0"/>
          <w:sz w:val="24"/>
          <w:szCs w:val="24"/>
        </w:rPr>
        <w:t>реквизиты</w:t>
      </w:r>
      <w:r w:rsidRPr="005E3C8F">
        <w:rPr>
          <w:b w:val="0"/>
          <w:spacing w:val="1"/>
          <w:sz w:val="24"/>
          <w:szCs w:val="24"/>
        </w:rPr>
        <w:t xml:space="preserve"> </w:t>
      </w:r>
      <w:r w:rsidRPr="005E3C8F">
        <w:rPr>
          <w:b w:val="0"/>
          <w:sz w:val="24"/>
          <w:szCs w:val="24"/>
        </w:rPr>
        <w:t>данного</w:t>
      </w:r>
      <w:r w:rsidRPr="005E3C8F">
        <w:rPr>
          <w:b w:val="0"/>
          <w:spacing w:val="1"/>
          <w:sz w:val="24"/>
          <w:szCs w:val="24"/>
        </w:rPr>
        <w:t xml:space="preserve"> </w:t>
      </w:r>
      <w:r w:rsidRPr="005E3C8F">
        <w:rPr>
          <w:b w:val="0"/>
          <w:sz w:val="24"/>
          <w:szCs w:val="24"/>
        </w:rPr>
        <w:t>нормативного правового</w:t>
      </w:r>
      <w:r w:rsidRPr="005E3C8F">
        <w:rPr>
          <w:b w:val="0"/>
          <w:spacing w:val="1"/>
          <w:sz w:val="24"/>
          <w:szCs w:val="24"/>
        </w:rPr>
        <w:t xml:space="preserve"> </w:t>
      </w:r>
      <w:r w:rsidRPr="005E3C8F">
        <w:rPr>
          <w:b w:val="0"/>
          <w:sz w:val="24"/>
          <w:szCs w:val="24"/>
        </w:rPr>
        <w:t>акта;</w:t>
      </w:r>
    </w:p>
    <w:p w:rsidR="00A76E35" w:rsidRPr="005E3C8F" w:rsidRDefault="00A76E35" w:rsidP="00A76E35">
      <w:pPr>
        <w:pStyle w:val="a0"/>
        <w:ind w:firstLine="709"/>
        <w:jc w:val="both"/>
        <w:rPr>
          <w:b w:val="0"/>
          <w:sz w:val="24"/>
          <w:szCs w:val="24"/>
        </w:rPr>
      </w:pPr>
      <w:r w:rsidRPr="005E3C8F">
        <w:rPr>
          <w:b w:val="0"/>
          <w:sz w:val="24"/>
          <w:szCs w:val="24"/>
        </w:rPr>
        <w:t>реквизиты и наименования документов, необходимых для предоставления</w:t>
      </w:r>
      <w:r w:rsidRPr="005E3C8F">
        <w:rPr>
          <w:b w:val="0"/>
          <w:spacing w:val="1"/>
          <w:sz w:val="24"/>
          <w:szCs w:val="24"/>
        </w:rPr>
        <w:t xml:space="preserve"> </w:t>
      </w:r>
      <w:r w:rsidRPr="005E3C8F">
        <w:rPr>
          <w:b w:val="0"/>
          <w:sz w:val="24"/>
          <w:szCs w:val="24"/>
        </w:rPr>
        <w:t>государственной (муниципальной)</w:t>
      </w:r>
      <w:r w:rsidRPr="005E3C8F">
        <w:rPr>
          <w:b w:val="0"/>
          <w:spacing w:val="2"/>
          <w:sz w:val="24"/>
          <w:szCs w:val="24"/>
        </w:rPr>
        <w:t xml:space="preserve"> </w:t>
      </w:r>
      <w:r w:rsidRPr="005E3C8F">
        <w:rPr>
          <w:b w:val="0"/>
          <w:sz w:val="24"/>
          <w:szCs w:val="24"/>
        </w:rPr>
        <w:t>услуги.</w:t>
      </w:r>
    </w:p>
    <w:p w:rsidR="00A76E35" w:rsidRPr="005E3C8F" w:rsidRDefault="00A76E35" w:rsidP="00A76E35">
      <w:pPr>
        <w:pStyle w:val="a0"/>
        <w:ind w:firstLine="709"/>
        <w:jc w:val="both"/>
        <w:rPr>
          <w:b w:val="0"/>
          <w:sz w:val="24"/>
          <w:szCs w:val="24"/>
        </w:rPr>
      </w:pPr>
      <w:r w:rsidRPr="005E3C8F">
        <w:rPr>
          <w:b w:val="0"/>
          <w:spacing w:val="-1"/>
          <w:sz w:val="24"/>
          <w:szCs w:val="24"/>
        </w:rPr>
        <w:lastRenderedPageBreak/>
        <w:t>Срок</w:t>
      </w:r>
      <w:r w:rsidRPr="005E3C8F">
        <w:rPr>
          <w:b w:val="0"/>
          <w:spacing w:val="-17"/>
          <w:sz w:val="24"/>
          <w:szCs w:val="24"/>
        </w:rPr>
        <w:t xml:space="preserve"> </w:t>
      </w:r>
      <w:r w:rsidRPr="005E3C8F">
        <w:rPr>
          <w:b w:val="0"/>
          <w:spacing w:val="-1"/>
          <w:sz w:val="24"/>
          <w:szCs w:val="24"/>
        </w:rPr>
        <w:t>направления</w:t>
      </w:r>
      <w:r w:rsidRPr="005E3C8F">
        <w:rPr>
          <w:b w:val="0"/>
          <w:spacing w:val="-16"/>
          <w:sz w:val="24"/>
          <w:szCs w:val="24"/>
        </w:rPr>
        <w:t xml:space="preserve"> </w:t>
      </w:r>
      <w:r w:rsidRPr="005E3C8F">
        <w:rPr>
          <w:b w:val="0"/>
          <w:spacing w:val="-1"/>
          <w:sz w:val="24"/>
          <w:szCs w:val="24"/>
        </w:rPr>
        <w:t>межведомственного</w:t>
      </w:r>
      <w:r w:rsidRPr="005E3C8F">
        <w:rPr>
          <w:b w:val="0"/>
          <w:spacing w:val="-16"/>
          <w:sz w:val="24"/>
          <w:szCs w:val="24"/>
        </w:rPr>
        <w:t xml:space="preserve"> </w:t>
      </w:r>
      <w:r w:rsidRPr="005E3C8F">
        <w:rPr>
          <w:b w:val="0"/>
          <w:sz w:val="24"/>
          <w:szCs w:val="24"/>
        </w:rPr>
        <w:t>запроса</w:t>
      </w:r>
      <w:r w:rsidRPr="005E3C8F">
        <w:rPr>
          <w:b w:val="0"/>
          <w:spacing w:val="-17"/>
          <w:sz w:val="24"/>
          <w:szCs w:val="24"/>
        </w:rPr>
        <w:t xml:space="preserve"> </w:t>
      </w:r>
      <w:r w:rsidRPr="005E3C8F">
        <w:rPr>
          <w:b w:val="0"/>
          <w:sz w:val="24"/>
          <w:szCs w:val="24"/>
        </w:rPr>
        <w:t>составляет</w:t>
      </w:r>
      <w:r w:rsidRPr="005E3C8F">
        <w:rPr>
          <w:b w:val="0"/>
          <w:spacing w:val="-17"/>
          <w:sz w:val="24"/>
          <w:szCs w:val="24"/>
        </w:rPr>
        <w:t xml:space="preserve"> </w:t>
      </w:r>
      <w:r w:rsidRPr="005E3C8F">
        <w:rPr>
          <w:b w:val="0"/>
          <w:sz w:val="24"/>
          <w:szCs w:val="24"/>
        </w:rPr>
        <w:t>один</w:t>
      </w:r>
      <w:r w:rsidRPr="005E3C8F">
        <w:rPr>
          <w:b w:val="0"/>
          <w:spacing w:val="-17"/>
          <w:sz w:val="24"/>
          <w:szCs w:val="24"/>
        </w:rPr>
        <w:t xml:space="preserve"> </w:t>
      </w:r>
      <w:r w:rsidRPr="005E3C8F">
        <w:rPr>
          <w:b w:val="0"/>
          <w:sz w:val="24"/>
          <w:szCs w:val="24"/>
        </w:rPr>
        <w:t>рабочий</w:t>
      </w:r>
      <w:r w:rsidRPr="005E3C8F">
        <w:rPr>
          <w:b w:val="0"/>
          <w:spacing w:val="-16"/>
          <w:sz w:val="24"/>
          <w:szCs w:val="24"/>
        </w:rPr>
        <w:t xml:space="preserve"> </w:t>
      </w:r>
      <w:r w:rsidRPr="005E3C8F">
        <w:rPr>
          <w:b w:val="0"/>
          <w:sz w:val="24"/>
          <w:szCs w:val="24"/>
        </w:rPr>
        <w:t>день</w:t>
      </w:r>
      <w:r w:rsidRPr="005E3C8F">
        <w:rPr>
          <w:b w:val="0"/>
          <w:spacing w:val="-67"/>
          <w:sz w:val="24"/>
          <w:szCs w:val="24"/>
        </w:rPr>
        <w:t xml:space="preserve"> </w:t>
      </w:r>
      <w:r w:rsidRPr="005E3C8F">
        <w:rPr>
          <w:b w:val="0"/>
          <w:sz w:val="24"/>
          <w:szCs w:val="24"/>
        </w:rPr>
        <w:t>со дня</w:t>
      </w:r>
      <w:r w:rsidRPr="005E3C8F">
        <w:rPr>
          <w:b w:val="0"/>
          <w:spacing w:val="-4"/>
          <w:sz w:val="24"/>
          <w:szCs w:val="24"/>
        </w:rPr>
        <w:t xml:space="preserve"> </w:t>
      </w:r>
      <w:r w:rsidRPr="005E3C8F">
        <w:rPr>
          <w:b w:val="0"/>
          <w:sz w:val="24"/>
          <w:szCs w:val="24"/>
        </w:rPr>
        <w:t>регистрация</w:t>
      </w:r>
      <w:r w:rsidRPr="005E3C8F">
        <w:rPr>
          <w:b w:val="0"/>
          <w:spacing w:val="-3"/>
          <w:sz w:val="24"/>
          <w:szCs w:val="24"/>
        </w:rPr>
        <w:t xml:space="preserve"> </w:t>
      </w:r>
      <w:r w:rsidRPr="005E3C8F">
        <w:rPr>
          <w:b w:val="0"/>
          <w:sz w:val="24"/>
          <w:szCs w:val="24"/>
        </w:rPr>
        <w:t>заявления</w:t>
      </w:r>
      <w:r w:rsidRPr="005E3C8F">
        <w:rPr>
          <w:b w:val="0"/>
          <w:spacing w:val="-1"/>
          <w:sz w:val="24"/>
          <w:szCs w:val="24"/>
        </w:rPr>
        <w:t xml:space="preserve"> </w:t>
      </w:r>
      <w:r w:rsidRPr="005E3C8F">
        <w:rPr>
          <w:b w:val="0"/>
          <w:sz w:val="24"/>
          <w:szCs w:val="24"/>
        </w:rPr>
        <w:t>и</w:t>
      </w:r>
      <w:r w:rsidRPr="005E3C8F">
        <w:rPr>
          <w:b w:val="0"/>
          <w:spacing w:val="-3"/>
          <w:sz w:val="24"/>
          <w:szCs w:val="24"/>
        </w:rPr>
        <w:t xml:space="preserve"> </w:t>
      </w:r>
      <w:r w:rsidRPr="005E3C8F">
        <w:rPr>
          <w:b w:val="0"/>
          <w:sz w:val="24"/>
          <w:szCs w:val="24"/>
        </w:rPr>
        <w:t>приложенных к</w:t>
      </w:r>
      <w:r w:rsidRPr="005E3C8F">
        <w:rPr>
          <w:b w:val="0"/>
          <w:spacing w:val="-1"/>
          <w:sz w:val="24"/>
          <w:szCs w:val="24"/>
        </w:rPr>
        <w:t xml:space="preserve"> </w:t>
      </w:r>
      <w:r w:rsidRPr="005E3C8F">
        <w:rPr>
          <w:b w:val="0"/>
          <w:sz w:val="24"/>
          <w:szCs w:val="24"/>
        </w:rPr>
        <w:t>заявлению</w:t>
      </w:r>
      <w:r w:rsidRPr="005E3C8F">
        <w:rPr>
          <w:b w:val="0"/>
          <w:spacing w:val="-5"/>
          <w:sz w:val="24"/>
          <w:szCs w:val="24"/>
        </w:rPr>
        <w:t xml:space="preserve"> </w:t>
      </w:r>
      <w:r w:rsidRPr="005E3C8F">
        <w:rPr>
          <w:b w:val="0"/>
          <w:sz w:val="24"/>
          <w:szCs w:val="24"/>
        </w:rPr>
        <w:t>документов.</w:t>
      </w:r>
    </w:p>
    <w:p w:rsidR="00A76E35" w:rsidRPr="00A76E35" w:rsidRDefault="005E3C8F" w:rsidP="005E3C8F">
      <w:pPr>
        <w:pStyle w:val="a6"/>
        <w:widowControl w:val="0"/>
        <w:tabs>
          <w:tab w:val="left" w:pos="1486"/>
        </w:tabs>
        <w:ind w:left="0" w:firstLine="709"/>
        <w:jc w:val="both"/>
        <w:rPr>
          <w:rFonts w:ascii="Times New Roman" w:hAnsi="Times New Roman"/>
          <w:sz w:val="24"/>
          <w:szCs w:val="24"/>
        </w:rPr>
      </w:pPr>
      <w:r>
        <w:rPr>
          <w:rFonts w:ascii="Times New Roman" w:hAnsi="Times New Roman"/>
          <w:sz w:val="24"/>
          <w:szCs w:val="24"/>
        </w:rPr>
        <w:t xml:space="preserve">3.21. </w:t>
      </w:r>
      <w:r w:rsidR="00A76E35" w:rsidRPr="00A76E35">
        <w:rPr>
          <w:rFonts w:ascii="Times New Roman" w:hAnsi="Times New Roman"/>
          <w:sz w:val="24"/>
          <w:szCs w:val="24"/>
        </w:rPr>
        <w:t>По межведомственным запросам документы (их копии или сведения,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содержащиеся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2.9-2.9.1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предоставляются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организациями,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3.19</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распоряжении</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которых</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находятся</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эти</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срок</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не</w:t>
      </w:r>
    </w:p>
    <w:p w:rsidR="00A76E35" w:rsidRPr="005E3C8F" w:rsidRDefault="00A76E35" w:rsidP="005E3C8F">
      <w:pPr>
        <w:pStyle w:val="a0"/>
        <w:ind w:firstLine="709"/>
        <w:jc w:val="both"/>
        <w:rPr>
          <w:b w:val="0"/>
          <w:sz w:val="24"/>
          <w:szCs w:val="24"/>
        </w:rPr>
      </w:pPr>
      <w:r w:rsidRPr="005E3C8F">
        <w:rPr>
          <w:b w:val="0"/>
          <w:sz w:val="24"/>
          <w:szCs w:val="24"/>
        </w:rPr>
        <w:t>позднее</w:t>
      </w:r>
      <w:r w:rsidRPr="005E3C8F">
        <w:rPr>
          <w:b w:val="0"/>
          <w:spacing w:val="1"/>
          <w:sz w:val="24"/>
          <w:szCs w:val="24"/>
        </w:rPr>
        <w:t xml:space="preserve"> </w:t>
      </w:r>
      <w:r w:rsidRPr="005E3C8F">
        <w:rPr>
          <w:b w:val="0"/>
          <w:sz w:val="24"/>
          <w:szCs w:val="24"/>
        </w:rPr>
        <w:t>трех</w:t>
      </w:r>
      <w:r w:rsidRPr="005E3C8F">
        <w:rPr>
          <w:b w:val="0"/>
          <w:spacing w:val="1"/>
          <w:sz w:val="24"/>
          <w:szCs w:val="24"/>
        </w:rPr>
        <w:t xml:space="preserve"> </w:t>
      </w:r>
      <w:r w:rsidRPr="005E3C8F">
        <w:rPr>
          <w:b w:val="0"/>
          <w:sz w:val="24"/>
          <w:szCs w:val="24"/>
        </w:rPr>
        <w:t>рабочих</w:t>
      </w:r>
      <w:r w:rsidRPr="005E3C8F">
        <w:rPr>
          <w:b w:val="0"/>
          <w:spacing w:val="1"/>
          <w:sz w:val="24"/>
          <w:szCs w:val="24"/>
        </w:rPr>
        <w:t xml:space="preserve"> </w:t>
      </w:r>
      <w:r w:rsidRPr="005E3C8F">
        <w:rPr>
          <w:b w:val="0"/>
          <w:sz w:val="24"/>
          <w:szCs w:val="24"/>
        </w:rPr>
        <w:t>дней</w:t>
      </w:r>
      <w:r w:rsidRPr="005E3C8F">
        <w:rPr>
          <w:b w:val="0"/>
          <w:spacing w:val="1"/>
          <w:sz w:val="24"/>
          <w:szCs w:val="24"/>
        </w:rPr>
        <w:t xml:space="preserve"> </w:t>
      </w:r>
      <w:r w:rsidRPr="005E3C8F">
        <w:rPr>
          <w:b w:val="0"/>
          <w:sz w:val="24"/>
          <w:szCs w:val="24"/>
        </w:rPr>
        <w:t>со</w:t>
      </w:r>
      <w:r w:rsidRPr="005E3C8F">
        <w:rPr>
          <w:b w:val="0"/>
          <w:spacing w:val="1"/>
          <w:sz w:val="24"/>
          <w:szCs w:val="24"/>
        </w:rPr>
        <w:t xml:space="preserve"> </w:t>
      </w:r>
      <w:r w:rsidRPr="005E3C8F">
        <w:rPr>
          <w:b w:val="0"/>
          <w:sz w:val="24"/>
          <w:szCs w:val="24"/>
        </w:rPr>
        <w:t>дня</w:t>
      </w:r>
      <w:r w:rsidRPr="005E3C8F">
        <w:rPr>
          <w:b w:val="0"/>
          <w:spacing w:val="1"/>
          <w:sz w:val="24"/>
          <w:szCs w:val="24"/>
        </w:rPr>
        <w:t xml:space="preserve"> </w:t>
      </w:r>
      <w:r w:rsidRPr="005E3C8F">
        <w:rPr>
          <w:b w:val="0"/>
          <w:sz w:val="24"/>
          <w:szCs w:val="24"/>
        </w:rPr>
        <w:t>получения</w:t>
      </w:r>
      <w:r w:rsidRPr="005E3C8F">
        <w:rPr>
          <w:b w:val="0"/>
          <w:spacing w:val="1"/>
          <w:sz w:val="24"/>
          <w:szCs w:val="24"/>
        </w:rPr>
        <w:t xml:space="preserve"> </w:t>
      </w:r>
      <w:r w:rsidRPr="005E3C8F">
        <w:rPr>
          <w:b w:val="0"/>
          <w:sz w:val="24"/>
          <w:szCs w:val="24"/>
        </w:rPr>
        <w:t>соответствующего</w:t>
      </w:r>
      <w:r w:rsidRPr="005E3C8F">
        <w:rPr>
          <w:b w:val="0"/>
          <w:spacing w:val="1"/>
          <w:sz w:val="24"/>
          <w:szCs w:val="24"/>
        </w:rPr>
        <w:t xml:space="preserve"> </w:t>
      </w:r>
      <w:r w:rsidRPr="005E3C8F">
        <w:rPr>
          <w:b w:val="0"/>
          <w:sz w:val="24"/>
          <w:szCs w:val="24"/>
        </w:rPr>
        <w:t>межведомственного</w:t>
      </w:r>
      <w:r w:rsidRPr="005E3C8F">
        <w:rPr>
          <w:b w:val="0"/>
          <w:spacing w:val="-2"/>
          <w:sz w:val="24"/>
          <w:szCs w:val="24"/>
        </w:rPr>
        <w:t xml:space="preserve"> </w:t>
      </w:r>
      <w:r w:rsidRPr="005E3C8F">
        <w:rPr>
          <w:b w:val="0"/>
          <w:sz w:val="24"/>
          <w:szCs w:val="24"/>
        </w:rPr>
        <w:t>запроса.</w:t>
      </w:r>
    </w:p>
    <w:p w:rsidR="00A76E35" w:rsidRPr="00A76E35" w:rsidRDefault="005E3C8F" w:rsidP="005E3C8F">
      <w:pPr>
        <w:pStyle w:val="a6"/>
        <w:widowControl w:val="0"/>
        <w:tabs>
          <w:tab w:val="left" w:pos="1776"/>
        </w:tabs>
        <w:ind w:left="0" w:firstLine="709"/>
        <w:jc w:val="both"/>
        <w:rPr>
          <w:rFonts w:ascii="Times New Roman" w:hAnsi="Times New Roman"/>
          <w:sz w:val="24"/>
          <w:szCs w:val="24"/>
        </w:rPr>
      </w:pPr>
      <w:r>
        <w:rPr>
          <w:rFonts w:ascii="Times New Roman" w:hAnsi="Times New Roman"/>
          <w:sz w:val="24"/>
          <w:szCs w:val="24"/>
        </w:rPr>
        <w:t xml:space="preserve">3.22. </w:t>
      </w:r>
      <w:r w:rsidR="00A76E35" w:rsidRPr="00A76E35">
        <w:rPr>
          <w:rFonts w:ascii="Times New Roman" w:hAnsi="Times New Roman"/>
          <w:sz w:val="24"/>
          <w:szCs w:val="24"/>
        </w:rPr>
        <w:t>Межведомственное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взаимодействие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может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 бумажном носителе:</w:t>
      </w:r>
    </w:p>
    <w:p w:rsidR="00A76E35" w:rsidRPr="00A76E35" w:rsidRDefault="005E3C8F" w:rsidP="005E3C8F">
      <w:pPr>
        <w:pStyle w:val="a6"/>
        <w:widowControl w:val="0"/>
        <w:tabs>
          <w:tab w:val="left" w:pos="1109"/>
        </w:tabs>
        <w:ind w:left="0" w:firstLine="709"/>
        <w:jc w:val="both"/>
        <w:rPr>
          <w:rFonts w:ascii="Times New Roman" w:hAnsi="Times New Roman"/>
          <w:sz w:val="24"/>
          <w:szCs w:val="24"/>
        </w:rPr>
      </w:pPr>
      <w:r>
        <w:rPr>
          <w:rFonts w:ascii="Times New Roman" w:hAnsi="Times New Roman"/>
          <w:spacing w:val="-1"/>
          <w:sz w:val="24"/>
          <w:szCs w:val="24"/>
        </w:rPr>
        <w:t xml:space="preserve">1). </w:t>
      </w:r>
      <w:r w:rsidR="00A76E35" w:rsidRPr="00A76E35">
        <w:rPr>
          <w:rFonts w:ascii="Times New Roman" w:hAnsi="Times New Roman"/>
          <w:spacing w:val="-1"/>
          <w:sz w:val="24"/>
          <w:szCs w:val="24"/>
        </w:rPr>
        <w:t>при</w:t>
      </w:r>
      <w:r w:rsidR="00A76E35" w:rsidRPr="00A76E35">
        <w:rPr>
          <w:rFonts w:ascii="Times New Roman" w:hAnsi="Times New Roman"/>
          <w:spacing w:val="-14"/>
          <w:sz w:val="24"/>
          <w:szCs w:val="24"/>
        </w:rPr>
        <w:t xml:space="preserve"> </w:t>
      </w:r>
      <w:r w:rsidR="00A76E35" w:rsidRPr="00A76E35">
        <w:rPr>
          <w:rFonts w:ascii="Times New Roman" w:hAnsi="Times New Roman"/>
          <w:spacing w:val="-1"/>
          <w:sz w:val="24"/>
          <w:szCs w:val="24"/>
        </w:rPr>
        <w:t>невозможности</w:t>
      </w:r>
      <w:r w:rsidR="00A76E35" w:rsidRPr="00A76E35">
        <w:rPr>
          <w:rFonts w:ascii="Times New Roman" w:hAnsi="Times New Roman"/>
          <w:spacing w:val="-14"/>
          <w:sz w:val="24"/>
          <w:szCs w:val="24"/>
        </w:rPr>
        <w:t xml:space="preserve"> </w:t>
      </w:r>
      <w:r w:rsidR="00A76E35" w:rsidRPr="00A76E35">
        <w:rPr>
          <w:rFonts w:ascii="Times New Roman" w:hAnsi="Times New Roman"/>
          <w:spacing w:val="-1"/>
          <w:sz w:val="24"/>
          <w:szCs w:val="24"/>
        </w:rPr>
        <w:t>осуществления</w:t>
      </w:r>
      <w:r w:rsidR="00A76E35" w:rsidRPr="00A76E35">
        <w:rPr>
          <w:rFonts w:ascii="Times New Roman" w:hAnsi="Times New Roman"/>
          <w:spacing w:val="-14"/>
          <w:sz w:val="24"/>
          <w:szCs w:val="24"/>
        </w:rPr>
        <w:t xml:space="preserve"> </w:t>
      </w:r>
      <w:r w:rsidR="00A76E35" w:rsidRPr="00A76E35">
        <w:rPr>
          <w:rFonts w:ascii="Times New Roman" w:hAnsi="Times New Roman"/>
          <w:spacing w:val="-1"/>
          <w:sz w:val="24"/>
          <w:szCs w:val="24"/>
        </w:rPr>
        <w:t>межведомственного</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информационного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взаимодействия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связи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отсутствием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запрашиваемых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сведений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 форме;</w:t>
      </w:r>
    </w:p>
    <w:p w:rsidR="00A76E35" w:rsidRPr="00A76E35" w:rsidRDefault="005E3C8F" w:rsidP="005E3C8F">
      <w:pPr>
        <w:pStyle w:val="a6"/>
        <w:widowControl w:val="0"/>
        <w:tabs>
          <w:tab w:val="left" w:pos="1147"/>
        </w:tabs>
        <w:ind w:left="0" w:firstLine="709"/>
        <w:jc w:val="both"/>
        <w:rPr>
          <w:rFonts w:ascii="Times New Roman" w:hAnsi="Times New Roman"/>
          <w:sz w:val="24"/>
          <w:szCs w:val="24"/>
        </w:rPr>
      </w:pPr>
      <w:r>
        <w:rPr>
          <w:rFonts w:ascii="Times New Roman" w:hAnsi="Times New Roman"/>
          <w:sz w:val="24"/>
          <w:szCs w:val="24"/>
        </w:rPr>
        <w:t xml:space="preserve">2). </w:t>
      </w:r>
      <w:r w:rsidR="00A76E35" w:rsidRPr="00A76E35">
        <w:rPr>
          <w:rFonts w:ascii="Times New Roman" w:hAnsi="Times New Roman"/>
          <w:sz w:val="24"/>
          <w:szCs w:val="24"/>
        </w:rPr>
        <w:t>при необходимости представления оригиналов документов на бумажном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носителе</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при направлении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межведомственного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запроса.</w:t>
      </w:r>
    </w:p>
    <w:p w:rsidR="00A76E35" w:rsidRPr="005E3C8F" w:rsidRDefault="00A76E35" w:rsidP="005E3C8F">
      <w:pPr>
        <w:pStyle w:val="a0"/>
        <w:ind w:firstLine="709"/>
        <w:jc w:val="both"/>
        <w:rPr>
          <w:b w:val="0"/>
          <w:sz w:val="24"/>
          <w:szCs w:val="24"/>
        </w:rPr>
      </w:pPr>
      <w:r w:rsidRPr="005E3C8F">
        <w:rPr>
          <w:b w:val="0"/>
          <w:sz w:val="24"/>
          <w:szCs w:val="24"/>
        </w:rPr>
        <w:t>Если</w:t>
      </w:r>
      <w:r w:rsidRPr="005E3C8F">
        <w:rPr>
          <w:b w:val="0"/>
          <w:spacing w:val="1"/>
          <w:sz w:val="24"/>
          <w:szCs w:val="24"/>
        </w:rPr>
        <w:t xml:space="preserve"> </w:t>
      </w:r>
      <w:r w:rsidRPr="005E3C8F">
        <w:rPr>
          <w:b w:val="0"/>
          <w:sz w:val="24"/>
          <w:szCs w:val="24"/>
        </w:rPr>
        <w:t>межведомственное</w:t>
      </w:r>
      <w:r w:rsidRPr="005E3C8F">
        <w:rPr>
          <w:b w:val="0"/>
          <w:spacing w:val="1"/>
          <w:sz w:val="24"/>
          <w:szCs w:val="24"/>
        </w:rPr>
        <w:t xml:space="preserve"> </w:t>
      </w:r>
      <w:r w:rsidRPr="005E3C8F">
        <w:rPr>
          <w:b w:val="0"/>
          <w:sz w:val="24"/>
          <w:szCs w:val="24"/>
        </w:rPr>
        <w:t>взаимодействие</w:t>
      </w:r>
      <w:r w:rsidRPr="005E3C8F">
        <w:rPr>
          <w:b w:val="0"/>
          <w:spacing w:val="1"/>
          <w:sz w:val="24"/>
          <w:szCs w:val="24"/>
        </w:rPr>
        <w:t xml:space="preserve"> </w:t>
      </w:r>
      <w:r w:rsidRPr="005E3C8F">
        <w:rPr>
          <w:b w:val="0"/>
          <w:sz w:val="24"/>
          <w:szCs w:val="24"/>
        </w:rPr>
        <w:t>осуществляется</w:t>
      </w:r>
      <w:r w:rsidRPr="005E3C8F">
        <w:rPr>
          <w:b w:val="0"/>
          <w:spacing w:val="1"/>
          <w:sz w:val="24"/>
          <w:szCs w:val="24"/>
        </w:rPr>
        <w:t xml:space="preserve"> </w:t>
      </w:r>
      <w:r w:rsidRPr="005E3C8F">
        <w:rPr>
          <w:b w:val="0"/>
          <w:sz w:val="24"/>
          <w:szCs w:val="24"/>
        </w:rPr>
        <w:t>на</w:t>
      </w:r>
      <w:r w:rsidRPr="005E3C8F">
        <w:rPr>
          <w:b w:val="0"/>
          <w:spacing w:val="1"/>
          <w:sz w:val="24"/>
          <w:szCs w:val="24"/>
        </w:rPr>
        <w:t xml:space="preserve"> </w:t>
      </w:r>
      <w:r w:rsidRPr="005E3C8F">
        <w:rPr>
          <w:b w:val="0"/>
          <w:sz w:val="24"/>
          <w:szCs w:val="24"/>
        </w:rPr>
        <w:t>бумажном</w:t>
      </w:r>
      <w:r w:rsidRPr="005E3C8F">
        <w:rPr>
          <w:b w:val="0"/>
          <w:spacing w:val="1"/>
          <w:sz w:val="24"/>
          <w:szCs w:val="24"/>
        </w:rPr>
        <w:t xml:space="preserve"> </w:t>
      </w:r>
      <w:r w:rsidRPr="005E3C8F">
        <w:rPr>
          <w:b w:val="0"/>
          <w:sz w:val="24"/>
          <w:szCs w:val="24"/>
        </w:rPr>
        <w:t>носителе,</w:t>
      </w:r>
      <w:r w:rsidRPr="005E3C8F">
        <w:rPr>
          <w:b w:val="0"/>
          <w:spacing w:val="1"/>
          <w:sz w:val="24"/>
          <w:szCs w:val="24"/>
        </w:rPr>
        <w:t xml:space="preserve"> </w:t>
      </w:r>
      <w:r w:rsidRPr="005E3C8F">
        <w:rPr>
          <w:b w:val="0"/>
          <w:sz w:val="24"/>
          <w:szCs w:val="24"/>
        </w:rPr>
        <w:t>документы</w:t>
      </w:r>
      <w:r w:rsidRPr="005E3C8F">
        <w:rPr>
          <w:b w:val="0"/>
          <w:spacing w:val="1"/>
          <w:sz w:val="24"/>
          <w:szCs w:val="24"/>
        </w:rPr>
        <w:t xml:space="preserve"> </w:t>
      </w:r>
      <w:r w:rsidRPr="005E3C8F">
        <w:rPr>
          <w:b w:val="0"/>
          <w:sz w:val="24"/>
          <w:szCs w:val="24"/>
        </w:rPr>
        <w:t>(их</w:t>
      </w:r>
      <w:r w:rsidRPr="005E3C8F">
        <w:rPr>
          <w:b w:val="0"/>
          <w:spacing w:val="1"/>
          <w:sz w:val="24"/>
          <w:szCs w:val="24"/>
        </w:rPr>
        <w:t xml:space="preserve"> </w:t>
      </w:r>
      <w:r w:rsidRPr="005E3C8F">
        <w:rPr>
          <w:b w:val="0"/>
          <w:sz w:val="24"/>
          <w:szCs w:val="24"/>
        </w:rPr>
        <w:t>копии</w:t>
      </w:r>
      <w:r w:rsidRPr="005E3C8F">
        <w:rPr>
          <w:b w:val="0"/>
          <w:spacing w:val="1"/>
          <w:sz w:val="24"/>
          <w:szCs w:val="24"/>
        </w:rPr>
        <w:t xml:space="preserve"> </w:t>
      </w:r>
      <w:r w:rsidRPr="005E3C8F">
        <w:rPr>
          <w:b w:val="0"/>
          <w:sz w:val="24"/>
          <w:szCs w:val="24"/>
        </w:rPr>
        <w:t>или</w:t>
      </w:r>
      <w:r w:rsidRPr="005E3C8F">
        <w:rPr>
          <w:b w:val="0"/>
          <w:spacing w:val="1"/>
          <w:sz w:val="24"/>
          <w:szCs w:val="24"/>
        </w:rPr>
        <w:t xml:space="preserve"> </w:t>
      </w:r>
      <w:r w:rsidRPr="005E3C8F">
        <w:rPr>
          <w:b w:val="0"/>
          <w:sz w:val="24"/>
          <w:szCs w:val="24"/>
        </w:rPr>
        <w:t>сведения,</w:t>
      </w:r>
      <w:r w:rsidRPr="005E3C8F">
        <w:rPr>
          <w:b w:val="0"/>
          <w:spacing w:val="1"/>
          <w:sz w:val="24"/>
          <w:szCs w:val="24"/>
        </w:rPr>
        <w:t xml:space="preserve"> </w:t>
      </w:r>
      <w:r w:rsidRPr="005E3C8F">
        <w:rPr>
          <w:b w:val="0"/>
          <w:sz w:val="24"/>
          <w:szCs w:val="24"/>
        </w:rPr>
        <w:t>содержащиеся</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них),</w:t>
      </w:r>
      <w:r w:rsidRPr="005E3C8F">
        <w:rPr>
          <w:b w:val="0"/>
          <w:spacing w:val="-67"/>
          <w:sz w:val="24"/>
          <w:szCs w:val="24"/>
        </w:rPr>
        <w:t xml:space="preserve"> </w:t>
      </w:r>
      <w:r w:rsidRPr="005E3C8F">
        <w:rPr>
          <w:b w:val="0"/>
          <w:spacing w:val="-1"/>
          <w:sz w:val="24"/>
          <w:szCs w:val="24"/>
        </w:rPr>
        <w:t xml:space="preserve">предусмотренные </w:t>
      </w:r>
      <w:r w:rsidRPr="005E3C8F">
        <w:rPr>
          <w:b w:val="0"/>
          <w:sz w:val="24"/>
          <w:szCs w:val="24"/>
        </w:rPr>
        <w:t>пунктами 2.9-2.9.1</w:t>
      </w:r>
      <w:r w:rsidRPr="005E3C8F">
        <w:rPr>
          <w:b w:val="0"/>
          <w:spacing w:val="1"/>
          <w:sz w:val="24"/>
          <w:szCs w:val="24"/>
        </w:rPr>
        <w:t xml:space="preserve"> </w:t>
      </w:r>
      <w:r w:rsidRPr="005E3C8F">
        <w:rPr>
          <w:b w:val="0"/>
          <w:sz w:val="24"/>
          <w:szCs w:val="24"/>
        </w:rPr>
        <w:t>настоящего Административного регламента,</w:t>
      </w:r>
      <w:r w:rsidRPr="005E3C8F">
        <w:rPr>
          <w:b w:val="0"/>
          <w:spacing w:val="-67"/>
          <w:sz w:val="24"/>
          <w:szCs w:val="24"/>
        </w:rPr>
        <w:t xml:space="preserve"> </w:t>
      </w:r>
      <w:r w:rsidRPr="005E3C8F">
        <w:rPr>
          <w:b w:val="0"/>
          <w:sz w:val="24"/>
          <w:szCs w:val="24"/>
        </w:rPr>
        <w:t>предоставляются</w:t>
      </w:r>
      <w:r w:rsidRPr="005E3C8F">
        <w:rPr>
          <w:b w:val="0"/>
          <w:spacing w:val="1"/>
          <w:sz w:val="24"/>
          <w:szCs w:val="24"/>
        </w:rPr>
        <w:t xml:space="preserve"> </w:t>
      </w:r>
      <w:r w:rsidRPr="005E3C8F">
        <w:rPr>
          <w:b w:val="0"/>
          <w:sz w:val="24"/>
          <w:szCs w:val="24"/>
        </w:rPr>
        <w:t>органами,</w:t>
      </w:r>
      <w:r w:rsidRPr="005E3C8F">
        <w:rPr>
          <w:b w:val="0"/>
          <w:spacing w:val="1"/>
          <w:sz w:val="24"/>
          <w:szCs w:val="24"/>
        </w:rPr>
        <w:t xml:space="preserve"> </w:t>
      </w:r>
      <w:r w:rsidRPr="005E3C8F">
        <w:rPr>
          <w:b w:val="0"/>
          <w:sz w:val="24"/>
          <w:szCs w:val="24"/>
        </w:rPr>
        <w:t>указанными</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пункте</w:t>
      </w:r>
      <w:r w:rsidRPr="005E3C8F">
        <w:rPr>
          <w:b w:val="0"/>
          <w:spacing w:val="1"/>
          <w:sz w:val="24"/>
          <w:szCs w:val="24"/>
        </w:rPr>
        <w:t xml:space="preserve"> </w:t>
      </w:r>
      <w:r w:rsidRPr="005E3C8F">
        <w:rPr>
          <w:b w:val="0"/>
          <w:sz w:val="24"/>
          <w:szCs w:val="24"/>
        </w:rPr>
        <w:t>3.19</w:t>
      </w:r>
      <w:r w:rsidRPr="005E3C8F">
        <w:rPr>
          <w:b w:val="0"/>
          <w:spacing w:val="1"/>
          <w:sz w:val="24"/>
          <w:szCs w:val="24"/>
        </w:rPr>
        <w:t xml:space="preserve"> </w:t>
      </w:r>
      <w:r w:rsidRPr="005E3C8F">
        <w:rPr>
          <w:b w:val="0"/>
          <w:sz w:val="24"/>
          <w:szCs w:val="24"/>
        </w:rPr>
        <w:t>настоящего</w:t>
      </w:r>
      <w:r w:rsidRPr="005E3C8F">
        <w:rPr>
          <w:b w:val="0"/>
          <w:spacing w:val="1"/>
          <w:sz w:val="24"/>
          <w:szCs w:val="24"/>
        </w:rPr>
        <w:t xml:space="preserve"> </w:t>
      </w:r>
      <w:r w:rsidRPr="005E3C8F">
        <w:rPr>
          <w:b w:val="0"/>
          <w:sz w:val="24"/>
          <w:szCs w:val="24"/>
        </w:rPr>
        <w:t>Административного</w:t>
      </w:r>
      <w:r w:rsidRPr="005E3C8F">
        <w:rPr>
          <w:b w:val="0"/>
          <w:spacing w:val="1"/>
          <w:sz w:val="24"/>
          <w:szCs w:val="24"/>
        </w:rPr>
        <w:t xml:space="preserve"> </w:t>
      </w:r>
      <w:r w:rsidRPr="005E3C8F">
        <w:rPr>
          <w:b w:val="0"/>
          <w:sz w:val="24"/>
          <w:szCs w:val="24"/>
        </w:rPr>
        <w:t>регламента,</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распоряжении</w:t>
      </w:r>
      <w:r w:rsidRPr="005E3C8F">
        <w:rPr>
          <w:b w:val="0"/>
          <w:spacing w:val="1"/>
          <w:sz w:val="24"/>
          <w:szCs w:val="24"/>
        </w:rPr>
        <w:t xml:space="preserve"> </w:t>
      </w:r>
      <w:r w:rsidRPr="005E3C8F">
        <w:rPr>
          <w:b w:val="0"/>
          <w:sz w:val="24"/>
          <w:szCs w:val="24"/>
        </w:rPr>
        <w:t>которых</w:t>
      </w:r>
      <w:r w:rsidRPr="005E3C8F">
        <w:rPr>
          <w:b w:val="0"/>
          <w:spacing w:val="1"/>
          <w:sz w:val="24"/>
          <w:szCs w:val="24"/>
        </w:rPr>
        <w:t xml:space="preserve"> </w:t>
      </w:r>
      <w:r w:rsidRPr="005E3C8F">
        <w:rPr>
          <w:b w:val="0"/>
          <w:sz w:val="24"/>
          <w:szCs w:val="24"/>
        </w:rPr>
        <w:t>находятся</w:t>
      </w:r>
      <w:r w:rsidRPr="005E3C8F">
        <w:rPr>
          <w:b w:val="0"/>
          <w:spacing w:val="1"/>
          <w:sz w:val="24"/>
          <w:szCs w:val="24"/>
        </w:rPr>
        <w:t xml:space="preserve"> </w:t>
      </w:r>
      <w:r w:rsidRPr="005E3C8F">
        <w:rPr>
          <w:b w:val="0"/>
          <w:sz w:val="24"/>
          <w:szCs w:val="24"/>
        </w:rPr>
        <w:t>эти</w:t>
      </w:r>
      <w:r w:rsidRPr="005E3C8F">
        <w:rPr>
          <w:b w:val="0"/>
          <w:spacing w:val="1"/>
          <w:sz w:val="24"/>
          <w:szCs w:val="24"/>
        </w:rPr>
        <w:t xml:space="preserve"> </w:t>
      </w:r>
      <w:r w:rsidRPr="005E3C8F">
        <w:rPr>
          <w:b w:val="0"/>
          <w:sz w:val="24"/>
          <w:szCs w:val="24"/>
        </w:rPr>
        <w:t>документы,</w:t>
      </w:r>
      <w:r w:rsidRPr="005E3C8F">
        <w:rPr>
          <w:b w:val="0"/>
          <w:spacing w:val="1"/>
          <w:sz w:val="24"/>
          <w:szCs w:val="24"/>
        </w:rPr>
        <w:t xml:space="preserve"> </w:t>
      </w:r>
      <w:r w:rsidRPr="005E3C8F">
        <w:rPr>
          <w:b w:val="0"/>
          <w:sz w:val="24"/>
          <w:szCs w:val="24"/>
        </w:rPr>
        <w:t>в</w:t>
      </w:r>
      <w:r w:rsidRPr="005E3C8F">
        <w:rPr>
          <w:b w:val="0"/>
          <w:spacing w:val="1"/>
          <w:sz w:val="24"/>
          <w:szCs w:val="24"/>
        </w:rPr>
        <w:t xml:space="preserve"> </w:t>
      </w:r>
      <w:r w:rsidRPr="005E3C8F">
        <w:rPr>
          <w:b w:val="0"/>
          <w:sz w:val="24"/>
          <w:szCs w:val="24"/>
        </w:rPr>
        <w:t>срок</w:t>
      </w:r>
      <w:r w:rsidRPr="005E3C8F">
        <w:rPr>
          <w:b w:val="0"/>
          <w:spacing w:val="1"/>
          <w:sz w:val="24"/>
          <w:szCs w:val="24"/>
        </w:rPr>
        <w:t xml:space="preserve"> </w:t>
      </w:r>
      <w:r w:rsidRPr="005E3C8F">
        <w:rPr>
          <w:b w:val="0"/>
          <w:sz w:val="24"/>
          <w:szCs w:val="24"/>
        </w:rPr>
        <w:t>не</w:t>
      </w:r>
      <w:r w:rsidRPr="005E3C8F">
        <w:rPr>
          <w:b w:val="0"/>
          <w:spacing w:val="1"/>
          <w:sz w:val="24"/>
          <w:szCs w:val="24"/>
        </w:rPr>
        <w:t xml:space="preserve"> </w:t>
      </w:r>
      <w:r w:rsidRPr="005E3C8F">
        <w:rPr>
          <w:b w:val="0"/>
          <w:sz w:val="24"/>
          <w:szCs w:val="24"/>
        </w:rPr>
        <w:t>позднее</w:t>
      </w:r>
      <w:r w:rsidRPr="005E3C8F">
        <w:rPr>
          <w:b w:val="0"/>
          <w:spacing w:val="1"/>
          <w:sz w:val="24"/>
          <w:szCs w:val="24"/>
        </w:rPr>
        <w:t xml:space="preserve"> </w:t>
      </w:r>
      <w:r w:rsidRPr="005E3C8F">
        <w:rPr>
          <w:b w:val="0"/>
          <w:sz w:val="24"/>
          <w:szCs w:val="24"/>
        </w:rPr>
        <w:t>трех</w:t>
      </w:r>
      <w:r w:rsidRPr="005E3C8F">
        <w:rPr>
          <w:b w:val="0"/>
          <w:spacing w:val="1"/>
          <w:sz w:val="24"/>
          <w:szCs w:val="24"/>
        </w:rPr>
        <w:t xml:space="preserve"> </w:t>
      </w:r>
      <w:r w:rsidRPr="005E3C8F">
        <w:rPr>
          <w:b w:val="0"/>
          <w:sz w:val="24"/>
          <w:szCs w:val="24"/>
        </w:rPr>
        <w:t>рабочих</w:t>
      </w:r>
      <w:r w:rsidRPr="005E3C8F">
        <w:rPr>
          <w:b w:val="0"/>
          <w:spacing w:val="1"/>
          <w:sz w:val="24"/>
          <w:szCs w:val="24"/>
        </w:rPr>
        <w:t xml:space="preserve"> </w:t>
      </w:r>
      <w:r w:rsidRPr="005E3C8F">
        <w:rPr>
          <w:b w:val="0"/>
          <w:sz w:val="24"/>
          <w:szCs w:val="24"/>
        </w:rPr>
        <w:t>дней</w:t>
      </w:r>
      <w:r w:rsidRPr="005E3C8F">
        <w:rPr>
          <w:b w:val="0"/>
          <w:spacing w:val="1"/>
          <w:sz w:val="24"/>
          <w:szCs w:val="24"/>
        </w:rPr>
        <w:t xml:space="preserve"> </w:t>
      </w:r>
      <w:r w:rsidRPr="005E3C8F">
        <w:rPr>
          <w:b w:val="0"/>
          <w:sz w:val="24"/>
          <w:szCs w:val="24"/>
        </w:rPr>
        <w:t>со</w:t>
      </w:r>
      <w:r w:rsidRPr="005E3C8F">
        <w:rPr>
          <w:b w:val="0"/>
          <w:spacing w:val="1"/>
          <w:sz w:val="24"/>
          <w:szCs w:val="24"/>
        </w:rPr>
        <w:t xml:space="preserve"> </w:t>
      </w:r>
      <w:r w:rsidRPr="005E3C8F">
        <w:rPr>
          <w:b w:val="0"/>
          <w:sz w:val="24"/>
          <w:szCs w:val="24"/>
        </w:rPr>
        <w:t>дня</w:t>
      </w:r>
      <w:r w:rsidRPr="005E3C8F">
        <w:rPr>
          <w:b w:val="0"/>
          <w:spacing w:val="1"/>
          <w:sz w:val="24"/>
          <w:szCs w:val="24"/>
        </w:rPr>
        <w:t xml:space="preserve"> </w:t>
      </w:r>
      <w:r w:rsidRPr="005E3C8F">
        <w:rPr>
          <w:b w:val="0"/>
          <w:sz w:val="24"/>
          <w:szCs w:val="24"/>
        </w:rPr>
        <w:t>получения</w:t>
      </w:r>
      <w:r w:rsidRPr="005E3C8F">
        <w:rPr>
          <w:b w:val="0"/>
          <w:spacing w:val="1"/>
          <w:sz w:val="24"/>
          <w:szCs w:val="24"/>
        </w:rPr>
        <w:t xml:space="preserve"> </w:t>
      </w:r>
      <w:r w:rsidRPr="005E3C8F">
        <w:rPr>
          <w:b w:val="0"/>
          <w:sz w:val="24"/>
          <w:szCs w:val="24"/>
        </w:rPr>
        <w:t>соответствующего межведомственного</w:t>
      </w:r>
      <w:r w:rsidRPr="005E3C8F">
        <w:rPr>
          <w:b w:val="0"/>
          <w:spacing w:val="-1"/>
          <w:sz w:val="24"/>
          <w:szCs w:val="24"/>
        </w:rPr>
        <w:t xml:space="preserve"> </w:t>
      </w:r>
      <w:r w:rsidRPr="005E3C8F">
        <w:rPr>
          <w:b w:val="0"/>
          <w:sz w:val="24"/>
          <w:szCs w:val="24"/>
        </w:rPr>
        <w:t>запроса.</w:t>
      </w:r>
    </w:p>
    <w:p w:rsidR="00A76E35" w:rsidRPr="00A76E35" w:rsidRDefault="005E3C8F" w:rsidP="005E3C8F">
      <w:pPr>
        <w:pStyle w:val="a6"/>
        <w:widowControl w:val="0"/>
        <w:tabs>
          <w:tab w:val="left" w:pos="1647"/>
        </w:tabs>
        <w:ind w:left="0" w:firstLine="709"/>
        <w:jc w:val="both"/>
        <w:rPr>
          <w:rFonts w:ascii="Times New Roman" w:hAnsi="Times New Roman"/>
          <w:sz w:val="24"/>
          <w:szCs w:val="24"/>
        </w:rPr>
      </w:pPr>
      <w:r>
        <w:rPr>
          <w:rFonts w:ascii="Times New Roman" w:hAnsi="Times New Roman"/>
          <w:sz w:val="24"/>
          <w:szCs w:val="24"/>
        </w:rPr>
        <w:t xml:space="preserve">3.23. </w:t>
      </w:r>
      <w:r w:rsidR="00A76E35" w:rsidRPr="00A76E35">
        <w:rPr>
          <w:rFonts w:ascii="Times New Roman" w:hAnsi="Times New Roman"/>
          <w:sz w:val="24"/>
          <w:szCs w:val="24"/>
        </w:rPr>
        <w:t>Результатом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получение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 органом запрашиваемых документов (их копий или сведений,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содержащихся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них).</w:t>
      </w:r>
    </w:p>
    <w:p w:rsidR="00A76E35" w:rsidRPr="00A76E35" w:rsidRDefault="00A76E35" w:rsidP="00A76E35">
      <w:pPr>
        <w:pStyle w:val="a0"/>
        <w:ind w:firstLine="709"/>
        <w:jc w:val="both"/>
        <w:rPr>
          <w:sz w:val="24"/>
          <w:szCs w:val="24"/>
        </w:rPr>
      </w:pPr>
    </w:p>
    <w:p w:rsidR="00A76E35" w:rsidRPr="005E3C8F" w:rsidRDefault="00A76E35" w:rsidP="00A76E35">
      <w:pPr>
        <w:pStyle w:val="Heading1"/>
        <w:spacing w:line="240" w:lineRule="auto"/>
        <w:ind w:left="0" w:firstLine="709"/>
        <w:jc w:val="both"/>
        <w:rPr>
          <w:rFonts w:ascii="Times New Roman" w:hAnsi="Times New Roman" w:cs="Times New Roman"/>
          <w:b/>
          <w:sz w:val="24"/>
          <w:szCs w:val="24"/>
        </w:rPr>
      </w:pPr>
      <w:r w:rsidRPr="005E3C8F">
        <w:rPr>
          <w:rFonts w:ascii="Times New Roman" w:hAnsi="Times New Roman" w:cs="Times New Roman"/>
          <w:b/>
          <w:sz w:val="24"/>
          <w:szCs w:val="24"/>
        </w:rPr>
        <w:t>Принятие</w:t>
      </w:r>
      <w:r w:rsidRPr="005E3C8F">
        <w:rPr>
          <w:rFonts w:ascii="Times New Roman" w:hAnsi="Times New Roman" w:cs="Times New Roman"/>
          <w:b/>
          <w:spacing w:val="-2"/>
          <w:sz w:val="24"/>
          <w:szCs w:val="24"/>
        </w:rPr>
        <w:t xml:space="preserve"> </w:t>
      </w:r>
      <w:r w:rsidRPr="005E3C8F">
        <w:rPr>
          <w:rFonts w:ascii="Times New Roman" w:hAnsi="Times New Roman" w:cs="Times New Roman"/>
          <w:b/>
          <w:sz w:val="24"/>
          <w:szCs w:val="24"/>
        </w:rPr>
        <w:t>решения</w:t>
      </w:r>
      <w:r w:rsidRPr="005E3C8F">
        <w:rPr>
          <w:rFonts w:ascii="Times New Roman" w:hAnsi="Times New Roman" w:cs="Times New Roman"/>
          <w:b/>
          <w:spacing w:val="-4"/>
          <w:sz w:val="24"/>
          <w:szCs w:val="24"/>
        </w:rPr>
        <w:t xml:space="preserve"> </w:t>
      </w:r>
      <w:r w:rsidRPr="005E3C8F">
        <w:rPr>
          <w:rFonts w:ascii="Times New Roman" w:hAnsi="Times New Roman" w:cs="Times New Roman"/>
          <w:b/>
          <w:sz w:val="24"/>
          <w:szCs w:val="24"/>
        </w:rPr>
        <w:t>о предоставлении</w:t>
      </w:r>
      <w:r w:rsidRPr="005E3C8F">
        <w:rPr>
          <w:rFonts w:ascii="Times New Roman" w:hAnsi="Times New Roman" w:cs="Times New Roman"/>
          <w:b/>
          <w:spacing w:val="-6"/>
          <w:sz w:val="24"/>
          <w:szCs w:val="24"/>
        </w:rPr>
        <w:t xml:space="preserve"> </w:t>
      </w:r>
      <w:r w:rsidRPr="005E3C8F">
        <w:rPr>
          <w:rFonts w:ascii="Times New Roman" w:hAnsi="Times New Roman" w:cs="Times New Roman"/>
          <w:b/>
          <w:sz w:val="24"/>
          <w:szCs w:val="24"/>
        </w:rPr>
        <w:t>(об</w:t>
      </w:r>
      <w:r w:rsidRPr="005E3C8F">
        <w:rPr>
          <w:rFonts w:ascii="Times New Roman" w:hAnsi="Times New Roman" w:cs="Times New Roman"/>
          <w:b/>
          <w:spacing w:val="-4"/>
          <w:sz w:val="24"/>
          <w:szCs w:val="24"/>
        </w:rPr>
        <w:t xml:space="preserve"> </w:t>
      </w:r>
      <w:r w:rsidRPr="005E3C8F">
        <w:rPr>
          <w:rFonts w:ascii="Times New Roman" w:hAnsi="Times New Roman" w:cs="Times New Roman"/>
          <w:b/>
          <w:sz w:val="24"/>
          <w:szCs w:val="24"/>
        </w:rPr>
        <w:t>отказе)</w:t>
      </w:r>
    </w:p>
    <w:p w:rsidR="00A76E35" w:rsidRPr="005E3C8F" w:rsidRDefault="00A76E35" w:rsidP="00A76E35">
      <w:pPr>
        <w:spacing w:after="0" w:line="240" w:lineRule="auto"/>
        <w:ind w:firstLine="709"/>
        <w:jc w:val="both"/>
        <w:rPr>
          <w:rFonts w:ascii="Times New Roman" w:hAnsi="Times New Roman" w:cs="Times New Roman"/>
          <w:b/>
          <w:sz w:val="24"/>
          <w:szCs w:val="24"/>
        </w:rPr>
      </w:pPr>
      <w:r w:rsidRPr="005E3C8F">
        <w:rPr>
          <w:rFonts w:ascii="Times New Roman" w:hAnsi="Times New Roman" w:cs="Times New Roman"/>
          <w:b/>
          <w:sz w:val="24"/>
          <w:szCs w:val="24"/>
        </w:rPr>
        <w:t>в</w:t>
      </w:r>
      <w:r w:rsidRPr="005E3C8F">
        <w:rPr>
          <w:rFonts w:ascii="Times New Roman" w:hAnsi="Times New Roman" w:cs="Times New Roman"/>
          <w:b/>
          <w:spacing w:val="-5"/>
          <w:sz w:val="24"/>
          <w:szCs w:val="24"/>
        </w:rPr>
        <w:t xml:space="preserve"> </w:t>
      </w:r>
      <w:r w:rsidRPr="005E3C8F">
        <w:rPr>
          <w:rFonts w:ascii="Times New Roman" w:hAnsi="Times New Roman" w:cs="Times New Roman"/>
          <w:b/>
          <w:sz w:val="24"/>
          <w:szCs w:val="24"/>
        </w:rPr>
        <w:t xml:space="preserve">предоставлении  муниципальной </w:t>
      </w:r>
      <w:r w:rsidRPr="005E3C8F">
        <w:rPr>
          <w:rFonts w:ascii="Times New Roman" w:hAnsi="Times New Roman" w:cs="Times New Roman"/>
          <w:b/>
          <w:spacing w:val="-5"/>
          <w:sz w:val="24"/>
          <w:szCs w:val="24"/>
        </w:rPr>
        <w:t xml:space="preserve"> </w:t>
      </w:r>
      <w:r w:rsidRPr="005E3C8F">
        <w:rPr>
          <w:rFonts w:ascii="Times New Roman" w:hAnsi="Times New Roman" w:cs="Times New Roman"/>
          <w:b/>
          <w:sz w:val="24"/>
          <w:szCs w:val="24"/>
        </w:rPr>
        <w:t>услуги</w:t>
      </w:r>
    </w:p>
    <w:p w:rsidR="00A76E35" w:rsidRPr="00A76E35" w:rsidRDefault="00A76E35" w:rsidP="00A76E35">
      <w:pPr>
        <w:pStyle w:val="a0"/>
        <w:ind w:firstLine="709"/>
        <w:jc w:val="both"/>
        <w:rPr>
          <w:b w:val="0"/>
          <w:sz w:val="24"/>
          <w:szCs w:val="24"/>
        </w:rPr>
      </w:pPr>
    </w:p>
    <w:p w:rsidR="00A76E35" w:rsidRPr="00A76E35" w:rsidRDefault="005E3C8F" w:rsidP="00DB0475">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3.24. </w:t>
      </w:r>
      <w:r w:rsidR="00A76E35" w:rsidRPr="00A76E35">
        <w:rPr>
          <w:rFonts w:ascii="Times New Roman" w:hAnsi="Times New Roman"/>
          <w:sz w:val="24"/>
          <w:szCs w:val="24"/>
        </w:rPr>
        <w:t>Основанием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начала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регистрация заявления и документов, предусмотренных пунктами 2.8., 2.9 - 2.9.1, </w:t>
      </w:r>
      <w:r w:rsidR="00A76E35" w:rsidRPr="00A76E35">
        <w:rPr>
          <w:rFonts w:ascii="Times New Roman" w:hAnsi="Times New Roman"/>
          <w:color w:val="C00000"/>
          <w:sz w:val="24"/>
          <w:szCs w:val="24"/>
        </w:rPr>
        <w:t>п.3.19</w:t>
      </w:r>
      <w:r w:rsidR="00A76E35" w:rsidRPr="00A76E35">
        <w:rPr>
          <w:rFonts w:ascii="Times New Roman" w:hAnsi="Times New Roman"/>
          <w:sz w:val="24"/>
          <w:szCs w:val="24"/>
        </w:rPr>
        <w:t xml:space="preserve"> </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p>
    <w:p w:rsidR="00A76E35" w:rsidRPr="00A76E35" w:rsidRDefault="00DB0475" w:rsidP="00DB0475">
      <w:pPr>
        <w:pStyle w:val="a6"/>
        <w:widowControl w:val="0"/>
        <w:tabs>
          <w:tab w:val="left" w:pos="1527"/>
        </w:tabs>
        <w:ind w:left="0" w:firstLine="709"/>
        <w:jc w:val="both"/>
        <w:rPr>
          <w:rFonts w:ascii="Times New Roman" w:hAnsi="Times New Roman"/>
          <w:sz w:val="24"/>
          <w:szCs w:val="24"/>
        </w:rPr>
      </w:pPr>
      <w:r>
        <w:rPr>
          <w:rFonts w:ascii="Times New Roman" w:hAnsi="Times New Roman"/>
          <w:sz w:val="24"/>
          <w:szCs w:val="24"/>
        </w:rPr>
        <w:t xml:space="preserve">3.25.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рамках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рассмотрения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пунктами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2.9</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2.9.1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проверка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наличия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правильности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оформления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указанных в пунктах 2.8., 2.9 - 2.9.1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 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осмотр объекта капитального строительства (в случае, если при строительстве,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строительный надзор в соответствии с частью 1 статьи 54 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не осуществлялся).</w:t>
      </w:r>
    </w:p>
    <w:p w:rsidR="00A76E35" w:rsidRPr="00A76E35" w:rsidRDefault="00DB0475" w:rsidP="00DB0475">
      <w:pPr>
        <w:pStyle w:val="a6"/>
        <w:widowControl w:val="0"/>
        <w:tabs>
          <w:tab w:val="left" w:pos="1906"/>
        </w:tabs>
        <w:ind w:left="0" w:firstLine="709"/>
        <w:jc w:val="both"/>
        <w:rPr>
          <w:rFonts w:ascii="Times New Roman" w:hAnsi="Times New Roman"/>
          <w:sz w:val="24"/>
          <w:szCs w:val="24"/>
        </w:rPr>
      </w:pPr>
      <w:r>
        <w:rPr>
          <w:rFonts w:ascii="Times New Roman" w:hAnsi="Times New Roman"/>
          <w:sz w:val="24"/>
          <w:szCs w:val="24"/>
        </w:rPr>
        <w:t xml:space="preserve">3.26. </w:t>
      </w:r>
      <w:r w:rsidR="00A76E35" w:rsidRPr="00A76E35">
        <w:rPr>
          <w:rFonts w:ascii="Times New Roman" w:hAnsi="Times New Roman"/>
          <w:sz w:val="24"/>
          <w:szCs w:val="24"/>
        </w:rPr>
        <w:t>Неполучение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(несвоевременное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получение)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предусмотренных в пунктах 2.9-2.9.1</w:t>
      </w:r>
      <w:r w:rsidR="00A76E35" w:rsidRPr="00A76E35">
        <w:rPr>
          <w:rFonts w:ascii="Times New Roman" w:hAnsi="Times New Roman"/>
          <w:sz w:val="24"/>
          <w:szCs w:val="24"/>
        </w:rPr>
        <w:t xml:space="preserve"> настоящего Административного регламента,</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может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являться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основанием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p>
    <w:p w:rsidR="00A76E35" w:rsidRPr="00A76E35" w:rsidRDefault="00DB0475" w:rsidP="00DB0475">
      <w:pPr>
        <w:pStyle w:val="a6"/>
        <w:widowControl w:val="0"/>
        <w:tabs>
          <w:tab w:val="left" w:pos="1462"/>
        </w:tabs>
        <w:ind w:left="0" w:firstLine="709"/>
        <w:jc w:val="both"/>
        <w:rPr>
          <w:rFonts w:ascii="Times New Roman" w:hAnsi="Times New Roman"/>
          <w:sz w:val="24"/>
          <w:szCs w:val="24"/>
        </w:rPr>
      </w:pPr>
      <w:r>
        <w:rPr>
          <w:rFonts w:ascii="Times New Roman" w:hAnsi="Times New Roman"/>
          <w:sz w:val="24"/>
          <w:szCs w:val="24"/>
        </w:rPr>
        <w:t xml:space="preserve">3.27. </w:t>
      </w:r>
      <w:r w:rsidR="00A76E35" w:rsidRPr="00A76E35">
        <w:rPr>
          <w:rFonts w:ascii="Times New Roman" w:hAnsi="Times New Roman"/>
          <w:sz w:val="24"/>
          <w:szCs w:val="24"/>
        </w:rPr>
        <w:t>Должностное лицо ответственного структурного подразделения в ходе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осмотра построенного, реконструированного объекта капитального строительства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осуществляет проверку соответствия такого объекта требованиям, указанным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дату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представленного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получения</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градостроительного</w:t>
      </w:r>
    </w:p>
    <w:p w:rsidR="00A76E35" w:rsidRPr="00DB0475" w:rsidRDefault="00A76E35" w:rsidP="00A76E35">
      <w:pPr>
        <w:pStyle w:val="a0"/>
        <w:ind w:firstLine="709"/>
        <w:jc w:val="both"/>
        <w:rPr>
          <w:b w:val="0"/>
          <w:sz w:val="24"/>
          <w:szCs w:val="24"/>
        </w:rPr>
      </w:pPr>
      <w:r w:rsidRPr="00DB0475">
        <w:rPr>
          <w:b w:val="0"/>
          <w:sz w:val="24"/>
          <w:szCs w:val="24"/>
        </w:rPr>
        <w:t>плана земельного участка, или в случае строительства, реконструкции линейного</w:t>
      </w:r>
      <w:r w:rsidRPr="00DB0475">
        <w:rPr>
          <w:b w:val="0"/>
          <w:spacing w:val="1"/>
          <w:sz w:val="24"/>
          <w:szCs w:val="24"/>
        </w:rPr>
        <w:t xml:space="preserve"> </w:t>
      </w:r>
      <w:r w:rsidRPr="00DB0475">
        <w:rPr>
          <w:b w:val="0"/>
          <w:sz w:val="24"/>
          <w:szCs w:val="24"/>
        </w:rPr>
        <w:t>объекта</w:t>
      </w:r>
      <w:r w:rsidRPr="00DB0475">
        <w:rPr>
          <w:b w:val="0"/>
          <w:spacing w:val="1"/>
          <w:sz w:val="24"/>
          <w:szCs w:val="24"/>
        </w:rPr>
        <w:t xml:space="preserve"> </w:t>
      </w:r>
      <w:r w:rsidRPr="00DB0475">
        <w:rPr>
          <w:b w:val="0"/>
          <w:sz w:val="24"/>
          <w:szCs w:val="24"/>
        </w:rPr>
        <w:t>требованиям</w:t>
      </w:r>
      <w:r w:rsidRPr="00DB0475">
        <w:rPr>
          <w:b w:val="0"/>
          <w:spacing w:val="1"/>
          <w:sz w:val="24"/>
          <w:szCs w:val="24"/>
        </w:rPr>
        <w:t xml:space="preserve"> </w:t>
      </w:r>
      <w:r w:rsidRPr="00DB0475">
        <w:rPr>
          <w:b w:val="0"/>
          <w:sz w:val="24"/>
          <w:szCs w:val="24"/>
        </w:rPr>
        <w:t>проекта</w:t>
      </w:r>
      <w:r w:rsidRPr="00DB0475">
        <w:rPr>
          <w:b w:val="0"/>
          <w:spacing w:val="1"/>
          <w:sz w:val="24"/>
          <w:szCs w:val="24"/>
        </w:rPr>
        <w:t xml:space="preserve"> </w:t>
      </w:r>
      <w:r w:rsidRPr="00DB0475">
        <w:rPr>
          <w:b w:val="0"/>
          <w:sz w:val="24"/>
          <w:szCs w:val="24"/>
        </w:rPr>
        <w:t>планировки</w:t>
      </w:r>
      <w:r w:rsidRPr="00DB0475">
        <w:rPr>
          <w:b w:val="0"/>
          <w:spacing w:val="1"/>
          <w:sz w:val="24"/>
          <w:szCs w:val="24"/>
        </w:rPr>
        <w:t xml:space="preserve"> </w:t>
      </w:r>
      <w:r w:rsidRPr="00DB0475">
        <w:rPr>
          <w:b w:val="0"/>
          <w:sz w:val="24"/>
          <w:szCs w:val="24"/>
        </w:rPr>
        <w:t>территории</w:t>
      </w:r>
      <w:r w:rsidRPr="00DB0475">
        <w:rPr>
          <w:b w:val="0"/>
          <w:spacing w:val="1"/>
          <w:sz w:val="24"/>
          <w:szCs w:val="24"/>
        </w:rPr>
        <w:t xml:space="preserve"> </w:t>
      </w:r>
      <w:r w:rsidRPr="00DB0475">
        <w:rPr>
          <w:b w:val="0"/>
          <w:sz w:val="24"/>
          <w:szCs w:val="24"/>
        </w:rPr>
        <w:t>и</w:t>
      </w:r>
      <w:r w:rsidRPr="00DB0475">
        <w:rPr>
          <w:b w:val="0"/>
          <w:spacing w:val="1"/>
          <w:sz w:val="24"/>
          <w:szCs w:val="24"/>
        </w:rPr>
        <w:t xml:space="preserve"> </w:t>
      </w:r>
      <w:r w:rsidRPr="00DB0475">
        <w:rPr>
          <w:b w:val="0"/>
          <w:sz w:val="24"/>
          <w:szCs w:val="24"/>
        </w:rPr>
        <w:t>проекта</w:t>
      </w:r>
      <w:r w:rsidRPr="00DB0475">
        <w:rPr>
          <w:b w:val="0"/>
          <w:spacing w:val="1"/>
          <w:sz w:val="24"/>
          <w:szCs w:val="24"/>
        </w:rPr>
        <w:t xml:space="preserve"> </w:t>
      </w:r>
      <w:r w:rsidRPr="00DB0475">
        <w:rPr>
          <w:b w:val="0"/>
          <w:sz w:val="24"/>
          <w:szCs w:val="24"/>
        </w:rPr>
        <w:t>межевания</w:t>
      </w:r>
      <w:r w:rsidRPr="00DB0475">
        <w:rPr>
          <w:b w:val="0"/>
          <w:spacing w:val="1"/>
          <w:sz w:val="24"/>
          <w:szCs w:val="24"/>
        </w:rPr>
        <w:t xml:space="preserve"> </w:t>
      </w:r>
      <w:r w:rsidRPr="00DB0475">
        <w:rPr>
          <w:b w:val="0"/>
          <w:sz w:val="24"/>
          <w:szCs w:val="24"/>
        </w:rPr>
        <w:t>территории</w:t>
      </w:r>
      <w:r w:rsidRPr="00DB0475">
        <w:rPr>
          <w:b w:val="0"/>
          <w:spacing w:val="1"/>
          <w:sz w:val="24"/>
          <w:szCs w:val="24"/>
        </w:rPr>
        <w:t xml:space="preserve"> </w:t>
      </w:r>
      <w:r w:rsidRPr="00DB0475">
        <w:rPr>
          <w:b w:val="0"/>
          <w:sz w:val="24"/>
          <w:szCs w:val="24"/>
        </w:rPr>
        <w:t>(за</w:t>
      </w:r>
      <w:r w:rsidRPr="00DB0475">
        <w:rPr>
          <w:b w:val="0"/>
          <w:spacing w:val="1"/>
          <w:sz w:val="24"/>
          <w:szCs w:val="24"/>
        </w:rPr>
        <w:t xml:space="preserve"> </w:t>
      </w:r>
      <w:r w:rsidRPr="00DB0475">
        <w:rPr>
          <w:b w:val="0"/>
          <w:sz w:val="24"/>
          <w:szCs w:val="24"/>
        </w:rPr>
        <w:t>исключением</w:t>
      </w:r>
      <w:r w:rsidRPr="00DB0475">
        <w:rPr>
          <w:b w:val="0"/>
          <w:spacing w:val="1"/>
          <w:sz w:val="24"/>
          <w:szCs w:val="24"/>
        </w:rPr>
        <w:t xml:space="preserve"> </w:t>
      </w:r>
      <w:r w:rsidRPr="00DB0475">
        <w:rPr>
          <w:b w:val="0"/>
          <w:sz w:val="24"/>
          <w:szCs w:val="24"/>
        </w:rPr>
        <w:t>случаев,</w:t>
      </w:r>
      <w:r w:rsidRPr="00DB0475">
        <w:rPr>
          <w:b w:val="0"/>
          <w:spacing w:val="1"/>
          <w:sz w:val="24"/>
          <w:szCs w:val="24"/>
        </w:rPr>
        <w:t xml:space="preserve"> </w:t>
      </w:r>
      <w:r w:rsidRPr="00DB0475">
        <w:rPr>
          <w:b w:val="0"/>
          <w:sz w:val="24"/>
          <w:szCs w:val="24"/>
        </w:rPr>
        <w:t>при</w:t>
      </w:r>
      <w:r w:rsidRPr="00DB0475">
        <w:rPr>
          <w:b w:val="0"/>
          <w:spacing w:val="1"/>
          <w:sz w:val="24"/>
          <w:szCs w:val="24"/>
        </w:rPr>
        <w:t xml:space="preserve"> </w:t>
      </w:r>
      <w:r w:rsidRPr="00DB0475">
        <w:rPr>
          <w:b w:val="0"/>
          <w:sz w:val="24"/>
          <w:szCs w:val="24"/>
        </w:rPr>
        <w:t>которых</w:t>
      </w:r>
      <w:r w:rsidRPr="00DB0475">
        <w:rPr>
          <w:b w:val="0"/>
          <w:spacing w:val="1"/>
          <w:sz w:val="24"/>
          <w:szCs w:val="24"/>
        </w:rPr>
        <w:t xml:space="preserve"> </w:t>
      </w:r>
      <w:r w:rsidRPr="00DB0475">
        <w:rPr>
          <w:b w:val="0"/>
          <w:sz w:val="24"/>
          <w:szCs w:val="24"/>
        </w:rPr>
        <w:t>для</w:t>
      </w:r>
      <w:r w:rsidRPr="00DB0475">
        <w:rPr>
          <w:b w:val="0"/>
          <w:spacing w:val="1"/>
          <w:sz w:val="24"/>
          <w:szCs w:val="24"/>
        </w:rPr>
        <w:t xml:space="preserve"> </w:t>
      </w:r>
      <w:r w:rsidRPr="00DB0475">
        <w:rPr>
          <w:b w:val="0"/>
          <w:sz w:val="24"/>
          <w:szCs w:val="24"/>
        </w:rPr>
        <w:t>строительства,</w:t>
      </w:r>
      <w:r w:rsidRPr="00DB0475">
        <w:rPr>
          <w:b w:val="0"/>
          <w:spacing w:val="-67"/>
          <w:sz w:val="24"/>
          <w:szCs w:val="24"/>
        </w:rPr>
        <w:t xml:space="preserve"> </w:t>
      </w:r>
      <w:r w:rsidRPr="00DB0475">
        <w:rPr>
          <w:b w:val="0"/>
          <w:sz w:val="24"/>
          <w:szCs w:val="24"/>
        </w:rPr>
        <w:t>реконструкции</w:t>
      </w:r>
      <w:r w:rsidRPr="00DB0475">
        <w:rPr>
          <w:b w:val="0"/>
          <w:spacing w:val="1"/>
          <w:sz w:val="24"/>
          <w:szCs w:val="24"/>
        </w:rPr>
        <w:t xml:space="preserve"> </w:t>
      </w:r>
      <w:r w:rsidRPr="00DB0475">
        <w:rPr>
          <w:b w:val="0"/>
          <w:sz w:val="24"/>
          <w:szCs w:val="24"/>
        </w:rPr>
        <w:t>линейного</w:t>
      </w:r>
      <w:r w:rsidRPr="00DB0475">
        <w:rPr>
          <w:b w:val="0"/>
          <w:spacing w:val="1"/>
          <w:sz w:val="24"/>
          <w:szCs w:val="24"/>
        </w:rPr>
        <w:t xml:space="preserve"> </w:t>
      </w:r>
      <w:r w:rsidRPr="00DB0475">
        <w:rPr>
          <w:b w:val="0"/>
          <w:sz w:val="24"/>
          <w:szCs w:val="24"/>
        </w:rPr>
        <w:t>объекта</w:t>
      </w:r>
      <w:r w:rsidRPr="00DB0475">
        <w:rPr>
          <w:b w:val="0"/>
          <w:spacing w:val="1"/>
          <w:sz w:val="24"/>
          <w:szCs w:val="24"/>
        </w:rPr>
        <w:t xml:space="preserve"> </w:t>
      </w:r>
      <w:r w:rsidRPr="00DB0475">
        <w:rPr>
          <w:b w:val="0"/>
          <w:sz w:val="24"/>
          <w:szCs w:val="24"/>
        </w:rPr>
        <w:t>не</w:t>
      </w:r>
      <w:r w:rsidRPr="00DB0475">
        <w:rPr>
          <w:b w:val="0"/>
          <w:spacing w:val="1"/>
          <w:sz w:val="24"/>
          <w:szCs w:val="24"/>
        </w:rPr>
        <w:t xml:space="preserve"> </w:t>
      </w:r>
      <w:r w:rsidRPr="00DB0475">
        <w:rPr>
          <w:b w:val="0"/>
          <w:sz w:val="24"/>
          <w:szCs w:val="24"/>
        </w:rPr>
        <w:t>требуется</w:t>
      </w:r>
      <w:r w:rsidRPr="00DB0475">
        <w:rPr>
          <w:b w:val="0"/>
          <w:spacing w:val="1"/>
          <w:sz w:val="24"/>
          <w:szCs w:val="24"/>
        </w:rPr>
        <w:t xml:space="preserve"> </w:t>
      </w:r>
      <w:r w:rsidRPr="00DB0475">
        <w:rPr>
          <w:b w:val="0"/>
          <w:sz w:val="24"/>
          <w:szCs w:val="24"/>
        </w:rPr>
        <w:t>подготовка</w:t>
      </w:r>
      <w:r w:rsidRPr="00DB0475">
        <w:rPr>
          <w:b w:val="0"/>
          <w:spacing w:val="1"/>
          <w:sz w:val="24"/>
          <w:szCs w:val="24"/>
        </w:rPr>
        <w:t xml:space="preserve"> </w:t>
      </w:r>
      <w:r w:rsidRPr="00DB0475">
        <w:rPr>
          <w:b w:val="0"/>
          <w:sz w:val="24"/>
          <w:szCs w:val="24"/>
        </w:rPr>
        <w:t>документации</w:t>
      </w:r>
      <w:r w:rsidRPr="00DB0475">
        <w:rPr>
          <w:b w:val="0"/>
          <w:spacing w:val="1"/>
          <w:sz w:val="24"/>
          <w:szCs w:val="24"/>
        </w:rPr>
        <w:t xml:space="preserve"> </w:t>
      </w:r>
      <w:r w:rsidRPr="00DB0475">
        <w:rPr>
          <w:b w:val="0"/>
          <w:sz w:val="24"/>
          <w:szCs w:val="24"/>
        </w:rPr>
        <w:t>по</w:t>
      </w:r>
      <w:r w:rsidRPr="00DB0475">
        <w:rPr>
          <w:b w:val="0"/>
          <w:spacing w:val="1"/>
          <w:sz w:val="24"/>
          <w:szCs w:val="24"/>
        </w:rPr>
        <w:t xml:space="preserve"> </w:t>
      </w:r>
      <w:r w:rsidRPr="00DB0475">
        <w:rPr>
          <w:b w:val="0"/>
          <w:sz w:val="24"/>
          <w:szCs w:val="24"/>
        </w:rPr>
        <w:t>планировке</w:t>
      </w:r>
      <w:r w:rsidRPr="00DB0475">
        <w:rPr>
          <w:b w:val="0"/>
          <w:spacing w:val="1"/>
          <w:sz w:val="24"/>
          <w:szCs w:val="24"/>
        </w:rPr>
        <w:t xml:space="preserve"> </w:t>
      </w:r>
      <w:r w:rsidRPr="00DB0475">
        <w:rPr>
          <w:b w:val="0"/>
          <w:sz w:val="24"/>
          <w:szCs w:val="24"/>
        </w:rPr>
        <w:t>территории),</w:t>
      </w:r>
      <w:r w:rsidRPr="00DB0475">
        <w:rPr>
          <w:b w:val="0"/>
          <w:spacing w:val="1"/>
          <w:sz w:val="24"/>
          <w:szCs w:val="24"/>
        </w:rPr>
        <w:t xml:space="preserve"> </w:t>
      </w:r>
      <w:r w:rsidRPr="00DB0475">
        <w:rPr>
          <w:b w:val="0"/>
          <w:sz w:val="24"/>
          <w:szCs w:val="24"/>
        </w:rPr>
        <w:t>требованиям,</w:t>
      </w:r>
      <w:r w:rsidRPr="00DB0475">
        <w:rPr>
          <w:b w:val="0"/>
          <w:spacing w:val="1"/>
          <w:sz w:val="24"/>
          <w:szCs w:val="24"/>
        </w:rPr>
        <w:t xml:space="preserve"> </w:t>
      </w:r>
      <w:r w:rsidRPr="00DB0475">
        <w:rPr>
          <w:b w:val="0"/>
          <w:sz w:val="24"/>
          <w:szCs w:val="24"/>
        </w:rPr>
        <w:t>установленным</w:t>
      </w:r>
      <w:r w:rsidRPr="00DB0475">
        <w:rPr>
          <w:b w:val="0"/>
          <w:spacing w:val="1"/>
          <w:sz w:val="24"/>
          <w:szCs w:val="24"/>
        </w:rPr>
        <w:t xml:space="preserve"> </w:t>
      </w:r>
      <w:r w:rsidRPr="00DB0475">
        <w:rPr>
          <w:b w:val="0"/>
          <w:sz w:val="24"/>
          <w:szCs w:val="24"/>
        </w:rPr>
        <w:t>проектом</w:t>
      </w:r>
      <w:r w:rsidRPr="00DB0475">
        <w:rPr>
          <w:b w:val="0"/>
          <w:spacing w:val="1"/>
          <w:sz w:val="24"/>
          <w:szCs w:val="24"/>
        </w:rPr>
        <w:t xml:space="preserve"> </w:t>
      </w:r>
      <w:r w:rsidRPr="00DB0475">
        <w:rPr>
          <w:b w:val="0"/>
          <w:sz w:val="24"/>
          <w:szCs w:val="24"/>
        </w:rPr>
        <w:t>планировки</w:t>
      </w:r>
      <w:r w:rsidRPr="00DB0475">
        <w:rPr>
          <w:b w:val="0"/>
          <w:spacing w:val="1"/>
          <w:sz w:val="24"/>
          <w:szCs w:val="24"/>
        </w:rPr>
        <w:t xml:space="preserve"> </w:t>
      </w:r>
      <w:r w:rsidRPr="00DB0475">
        <w:rPr>
          <w:b w:val="0"/>
          <w:sz w:val="24"/>
          <w:szCs w:val="24"/>
        </w:rPr>
        <w:t>территории,</w:t>
      </w:r>
      <w:r w:rsidRPr="00DB0475">
        <w:rPr>
          <w:b w:val="0"/>
          <w:spacing w:val="1"/>
          <w:sz w:val="24"/>
          <w:szCs w:val="24"/>
        </w:rPr>
        <w:t xml:space="preserve"> </w:t>
      </w:r>
      <w:r w:rsidRPr="00DB0475">
        <w:rPr>
          <w:b w:val="0"/>
          <w:sz w:val="24"/>
          <w:szCs w:val="24"/>
        </w:rPr>
        <w:t>в</w:t>
      </w:r>
      <w:r w:rsidRPr="00DB0475">
        <w:rPr>
          <w:b w:val="0"/>
          <w:spacing w:val="1"/>
          <w:sz w:val="24"/>
          <w:szCs w:val="24"/>
        </w:rPr>
        <w:t xml:space="preserve"> </w:t>
      </w:r>
      <w:r w:rsidRPr="00DB0475">
        <w:rPr>
          <w:b w:val="0"/>
          <w:sz w:val="24"/>
          <w:szCs w:val="24"/>
        </w:rPr>
        <w:t>случае</w:t>
      </w:r>
      <w:r w:rsidRPr="00DB0475">
        <w:rPr>
          <w:b w:val="0"/>
          <w:spacing w:val="1"/>
          <w:sz w:val="24"/>
          <w:szCs w:val="24"/>
        </w:rPr>
        <w:t xml:space="preserve"> </w:t>
      </w:r>
      <w:r w:rsidRPr="00DB0475">
        <w:rPr>
          <w:b w:val="0"/>
          <w:sz w:val="24"/>
          <w:szCs w:val="24"/>
        </w:rPr>
        <w:t>выдачи</w:t>
      </w:r>
      <w:r w:rsidRPr="00DB0475">
        <w:rPr>
          <w:b w:val="0"/>
          <w:spacing w:val="1"/>
          <w:sz w:val="24"/>
          <w:szCs w:val="24"/>
        </w:rPr>
        <w:t xml:space="preserve"> </w:t>
      </w:r>
      <w:r w:rsidRPr="00DB0475">
        <w:rPr>
          <w:b w:val="0"/>
          <w:sz w:val="24"/>
          <w:szCs w:val="24"/>
        </w:rPr>
        <w:t>разрешения</w:t>
      </w:r>
      <w:r w:rsidRPr="00DB0475">
        <w:rPr>
          <w:b w:val="0"/>
          <w:spacing w:val="1"/>
          <w:sz w:val="24"/>
          <w:szCs w:val="24"/>
        </w:rPr>
        <w:t xml:space="preserve"> </w:t>
      </w:r>
      <w:r w:rsidRPr="00DB0475">
        <w:rPr>
          <w:b w:val="0"/>
          <w:sz w:val="24"/>
          <w:szCs w:val="24"/>
        </w:rPr>
        <w:t>на</w:t>
      </w:r>
      <w:r w:rsidRPr="00DB0475">
        <w:rPr>
          <w:b w:val="0"/>
          <w:spacing w:val="1"/>
          <w:sz w:val="24"/>
          <w:szCs w:val="24"/>
        </w:rPr>
        <w:t xml:space="preserve"> </w:t>
      </w:r>
      <w:r w:rsidRPr="00DB0475">
        <w:rPr>
          <w:b w:val="0"/>
          <w:sz w:val="24"/>
          <w:szCs w:val="24"/>
        </w:rPr>
        <w:t>ввод</w:t>
      </w:r>
      <w:r w:rsidRPr="00DB0475">
        <w:rPr>
          <w:b w:val="0"/>
          <w:spacing w:val="1"/>
          <w:sz w:val="24"/>
          <w:szCs w:val="24"/>
        </w:rPr>
        <w:t xml:space="preserve"> </w:t>
      </w:r>
      <w:r w:rsidRPr="00DB0475">
        <w:rPr>
          <w:b w:val="0"/>
          <w:sz w:val="24"/>
          <w:szCs w:val="24"/>
        </w:rPr>
        <w:t>в</w:t>
      </w:r>
      <w:r w:rsidRPr="00DB0475">
        <w:rPr>
          <w:b w:val="0"/>
          <w:spacing w:val="1"/>
          <w:sz w:val="24"/>
          <w:szCs w:val="24"/>
        </w:rPr>
        <w:t xml:space="preserve"> </w:t>
      </w:r>
      <w:r w:rsidRPr="00DB0475">
        <w:rPr>
          <w:b w:val="0"/>
          <w:sz w:val="24"/>
          <w:szCs w:val="24"/>
        </w:rPr>
        <w:t>эксплуатацию</w:t>
      </w:r>
      <w:r w:rsidRPr="00DB0475">
        <w:rPr>
          <w:b w:val="0"/>
          <w:spacing w:val="1"/>
          <w:sz w:val="24"/>
          <w:szCs w:val="24"/>
        </w:rPr>
        <w:t xml:space="preserve"> </w:t>
      </w:r>
      <w:r w:rsidRPr="00DB0475">
        <w:rPr>
          <w:b w:val="0"/>
          <w:sz w:val="24"/>
          <w:szCs w:val="24"/>
        </w:rPr>
        <w:t>линейного</w:t>
      </w:r>
      <w:r w:rsidRPr="00DB0475">
        <w:rPr>
          <w:b w:val="0"/>
          <w:spacing w:val="1"/>
          <w:sz w:val="24"/>
          <w:szCs w:val="24"/>
        </w:rPr>
        <w:t xml:space="preserve"> </w:t>
      </w:r>
      <w:r w:rsidRPr="00DB0475">
        <w:rPr>
          <w:b w:val="0"/>
          <w:sz w:val="24"/>
          <w:szCs w:val="24"/>
        </w:rPr>
        <w:lastRenderedPageBreak/>
        <w:t>объекта,</w:t>
      </w:r>
      <w:r w:rsidRPr="00DB0475">
        <w:rPr>
          <w:b w:val="0"/>
          <w:spacing w:val="-7"/>
          <w:sz w:val="24"/>
          <w:szCs w:val="24"/>
        </w:rPr>
        <w:t xml:space="preserve"> </w:t>
      </w:r>
      <w:r w:rsidRPr="00DB0475">
        <w:rPr>
          <w:b w:val="0"/>
          <w:sz w:val="24"/>
          <w:szCs w:val="24"/>
        </w:rPr>
        <w:t>для</w:t>
      </w:r>
      <w:r w:rsidRPr="00DB0475">
        <w:rPr>
          <w:b w:val="0"/>
          <w:spacing w:val="-5"/>
          <w:sz w:val="24"/>
          <w:szCs w:val="24"/>
        </w:rPr>
        <w:t xml:space="preserve"> </w:t>
      </w:r>
      <w:r w:rsidRPr="00DB0475">
        <w:rPr>
          <w:b w:val="0"/>
          <w:sz w:val="24"/>
          <w:szCs w:val="24"/>
        </w:rPr>
        <w:t>размещения</w:t>
      </w:r>
      <w:r w:rsidRPr="00DB0475">
        <w:rPr>
          <w:b w:val="0"/>
          <w:spacing w:val="-5"/>
          <w:sz w:val="24"/>
          <w:szCs w:val="24"/>
        </w:rPr>
        <w:t xml:space="preserve"> </w:t>
      </w:r>
      <w:r w:rsidRPr="00DB0475">
        <w:rPr>
          <w:b w:val="0"/>
          <w:sz w:val="24"/>
          <w:szCs w:val="24"/>
        </w:rPr>
        <w:t>которого</w:t>
      </w:r>
      <w:r w:rsidRPr="00DB0475">
        <w:rPr>
          <w:b w:val="0"/>
          <w:spacing w:val="-5"/>
          <w:sz w:val="24"/>
          <w:szCs w:val="24"/>
        </w:rPr>
        <w:t xml:space="preserve"> </w:t>
      </w:r>
      <w:r w:rsidRPr="00DB0475">
        <w:rPr>
          <w:b w:val="0"/>
          <w:sz w:val="24"/>
          <w:szCs w:val="24"/>
        </w:rPr>
        <w:t>не</w:t>
      </w:r>
      <w:r w:rsidRPr="00DB0475">
        <w:rPr>
          <w:b w:val="0"/>
          <w:spacing w:val="-6"/>
          <w:sz w:val="24"/>
          <w:szCs w:val="24"/>
        </w:rPr>
        <w:t xml:space="preserve"> </w:t>
      </w:r>
      <w:r w:rsidRPr="00DB0475">
        <w:rPr>
          <w:b w:val="0"/>
          <w:sz w:val="24"/>
          <w:szCs w:val="24"/>
        </w:rPr>
        <w:t>требуется</w:t>
      </w:r>
      <w:r w:rsidRPr="00DB0475">
        <w:rPr>
          <w:b w:val="0"/>
          <w:spacing w:val="-5"/>
          <w:sz w:val="24"/>
          <w:szCs w:val="24"/>
        </w:rPr>
        <w:t xml:space="preserve"> </w:t>
      </w:r>
      <w:r w:rsidRPr="00DB0475">
        <w:rPr>
          <w:b w:val="0"/>
          <w:sz w:val="24"/>
          <w:szCs w:val="24"/>
        </w:rPr>
        <w:t>образование</w:t>
      </w:r>
      <w:r w:rsidRPr="00DB0475">
        <w:rPr>
          <w:b w:val="0"/>
          <w:spacing w:val="-8"/>
          <w:sz w:val="24"/>
          <w:szCs w:val="24"/>
        </w:rPr>
        <w:t xml:space="preserve"> </w:t>
      </w:r>
      <w:r w:rsidRPr="00DB0475">
        <w:rPr>
          <w:b w:val="0"/>
          <w:sz w:val="24"/>
          <w:szCs w:val="24"/>
        </w:rPr>
        <w:t>земельного</w:t>
      </w:r>
      <w:r w:rsidRPr="00DB0475">
        <w:rPr>
          <w:b w:val="0"/>
          <w:spacing w:val="-5"/>
          <w:sz w:val="24"/>
          <w:szCs w:val="24"/>
        </w:rPr>
        <w:t xml:space="preserve"> </w:t>
      </w:r>
      <w:r w:rsidRPr="00DB0475">
        <w:rPr>
          <w:b w:val="0"/>
          <w:sz w:val="24"/>
          <w:szCs w:val="24"/>
        </w:rPr>
        <w:t>участка,</w:t>
      </w:r>
      <w:r w:rsidRPr="00DB0475">
        <w:rPr>
          <w:b w:val="0"/>
          <w:spacing w:val="-5"/>
          <w:sz w:val="24"/>
          <w:szCs w:val="24"/>
        </w:rPr>
        <w:t xml:space="preserve"> </w:t>
      </w:r>
      <w:r w:rsidRPr="00DB0475">
        <w:rPr>
          <w:b w:val="0"/>
          <w:sz w:val="24"/>
          <w:szCs w:val="24"/>
        </w:rPr>
        <w:t>а</w:t>
      </w:r>
      <w:r w:rsidRPr="00DB0475">
        <w:rPr>
          <w:b w:val="0"/>
          <w:spacing w:val="-68"/>
          <w:sz w:val="24"/>
          <w:szCs w:val="24"/>
        </w:rPr>
        <w:t xml:space="preserve"> </w:t>
      </w:r>
      <w:r w:rsidRPr="00DB0475">
        <w:rPr>
          <w:b w:val="0"/>
          <w:sz w:val="24"/>
          <w:szCs w:val="24"/>
        </w:rPr>
        <w:t>также</w:t>
      </w:r>
      <w:r w:rsidRPr="00DB0475">
        <w:rPr>
          <w:b w:val="0"/>
          <w:spacing w:val="1"/>
          <w:sz w:val="24"/>
          <w:szCs w:val="24"/>
        </w:rPr>
        <w:t xml:space="preserve"> </w:t>
      </w:r>
      <w:r w:rsidRPr="00DB0475">
        <w:rPr>
          <w:b w:val="0"/>
          <w:sz w:val="24"/>
          <w:szCs w:val="24"/>
        </w:rPr>
        <w:t>разрешенному</w:t>
      </w:r>
      <w:r w:rsidRPr="00DB0475">
        <w:rPr>
          <w:b w:val="0"/>
          <w:spacing w:val="1"/>
          <w:sz w:val="24"/>
          <w:szCs w:val="24"/>
        </w:rPr>
        <w:t xml:space="preserve"> </w:t>
      </w:r>
      <w:r w:rsidRPr="00DB0475">
        <w:rPr>
          <w:b w:val="0"/>
          <w:sz w:val="24"/>
          <w:szCs w:val="24"/>
        </w:rPr>
        <w:t>использованию</w:t>
      </w:r>
      <w:r w:rsidRPr="00DB0475">
        <w:rPr>
          <w:b w:val="0"/>
          <w:spacing w:val="1"/>
          <w:sz w:val="24"/>
          <w:szCs w:val="24"/>
        </w:rPr>
        <w:t xml:space="preserve"> </w:t>
      </w:r>
      <w:r w:rsidRPr="00DB0475">
        <w:rPr>
          <w:b w:val="0"/>
          <w:sz w:val="24"/>
          <w:szCs w:val="24"/>
        </w:rPr>
        <w:t>земельного</w:t>
      </w:r>
      <w:r w:rsidRPr="00DB0475">
        <w:rPr>
          <w:b w:val="0"/>
          <w:spacing w:val="1"/>
          <w:sz w:val="24"/>
          <w:szCs w:val="24"/>
        </w:rPr>
        <w:t xml:space="preserve"> </w:t>
      </w:r>
      <w:r w:rsidRPr="00DB0475">
        <w:rPr>
          <w:b w:val="0"/>
          <w:sz w:val="24"/>
          <w:szCs w:val="24"/>
        </w:rPr>
        <w:t>участка,</w:t>
      </w:r>
      <w:r w:rsidRPr="00DB0475">
        <w:rPr>
          <w:b w:val="0"/>
          <w:spacing w:val="1"/>
          <w:sz w:val="24"/>
          <w:szCs w:val="24"/>
        </w:rPr>
        <w:t xml:space="preserve"> </w:t>
      </w:r>
      <w:r w:rsidRPr="00DB0475">
        <w:rPr>
          <w:b w:val="0"/>
          <w:sz w:val="24"/>
          <w:szCs w:val="24"/>
        </w:rPr>
        <w:t>ограничениям,</w:t>
      </w:r>
      <w:r w:rsidRPr="00DB0475">
        <w:rPr>
          <w:b w:val="0"/>
          <w:spacing w:val="1"/>
          <w:sz w:val="24"/>
          <w:szCs w:val="24"/>
        </w:rPr>
        <w:t xml:space="preserve"> </w:t>
      </w:r>
      <w:r w:rsidRPr="00DB0475">
        <w:rPr>
          <w:b w:val="0"/>
          <w:sz w:val="24"/>
          <w:szCs w:val="24"/>
        </w:rPr>
        <w:t>установленным</w:t>
      </w:r>
      <w:r w:rsidRPr="00DB0475">
        <w:rPr>
          <w:b w:val="0"/>
          <w:spacing w:val="1"/>
          <w:sz w:val="24"/>
          <w:szCs w:val="24"/>
        </w:rPr>
        <w:t xml:space="preserve"> </w:t>
      </w:r>
      <w:r w:rsidRPr="00DB0475">
        <w:rPr>
          <w:b w:val="0"/>
          <w:sz w:val="24"/>
          <w:szCs w:val="24"/>
        </w:rPr>
        <w:t>в</w:t>
      </w:r>
      <w:r w:rsidRPr="00DB0475">
        <w:rPr>
          <w:b w:val="0"/>
          <w:spacing w:val="1"/>
          <w:sz w:val="24"/>
          <w:szCs w:val="24"/>
        </w:rPr>
        <w:t xml:space="preserve"> </w:t>
      </w:r>
      <w:r w:rsidRPr="00DB0475">
        <w:rPr>
          <w:b w:val="0"/>
          <w:sz w:val="24"/>
          <w:szCs w:val="24"/>
        </w:rPr>
        <w:t>соответствии</w:t>
      </w:r>
      <w:r w:rsidRPr="00DB0475">
        <w:rPr>
          <w:b w:val="0"/>
          <w:spacing w:val="1"/>
          <w:sz w:val="24"/>
          <w:szCs w:val="24"/>
        </w:rPr>
        <w:t xml:space="preserve"> </w:t>
      </w:r>
      <w:r w:rsidRPr="00DB0475">
        <w:rPr>
          <w:b w:val="0"/>
          <w:sz w:val="24"/>
          <w:szCs w:val="24"/>
        </w:rPr>
        <w:t>с</w:t>
      </w:r>
      <w:r w:rsidRPr="00DB0475">
        <w:rPr>
          <w:b w:val="0"/>
          <w:spacing w:val="1"/>
          <w:sz w:val="24"/>
          <w:szCs w:val="24"/>
        </w:rPr>
        <w:t xml:space="preserve"> </w:t>
      </w:r>
      <w:r w:rsidRPr="00DB0475">
        <w:rPr>
          <w:b w:val="0"/>
          <w:sz w:val="24"/>
          <w:szCs w:val="24"/>
        </w:rPr>
        <w:t>земельным</w:t>
      </w:r>
      <w:r w:rsidRPr="00DB0475">
        <w:rPr>
          <w:b w:val="0"/>
          <w:spacing w:val="1"/>
          <w:sz w:val="24"/>
          <w:szCs w:val="24"/>
        </w:rPr>
        <w:t xml:space="preserve"> </w:t>
      </w:r>
      <w:r w:rsidRPr="00DB0475">
        <w:rPr>
          <w:b w:val="0"/>
          <w:sz w:val="24"/>
          <w:szCs w:val="24"/>
        </w:rPr>
        <w:t>и</w:t>
      </w:r>
      <w:r w:rsidRPr="00DB0475">
        <w:rPr>
          <w:b w:val="0"/>
          <w:spacing w:val="1"/>
          <w:sz w:val="24"/>
          <w:szCs w:val="24"/>
        </w:rPr>
        <w:t xml:space="preserve"> </w:t>
      </w:r>
      <w:r w:rsidRPr="00DB0475">
        <w:rPr>
          <w:b w:val="0"/>
          <w:sz w:val="24"/>
          <w:szCs w:val="24"/>
        </w:rPr>
        <w:t>иным</w:t>
      </w:r>
      <w:r w:rsidRPr="00DB0475">
        <w:rPr>
          <w:b w:val="0"/>
          <w:spacing w:val="1"/>
          <w:sz w:val="24"/>
          <w:szCs w:val="24"/>
        </w:rPr>
        <w:t xml:space="preserve"> </w:t>
      </w:r>
      <w:r w:rsidRPr="00DB0475">
        <w:rPr>
          <w:b w:val="0"/>
          <w:sz w:val="24"/>
          <w:szCs w:val="24"/>
        </w:rPr>
        <w:t>законодательством</w:t>
      </w:r>
      <w:r w:rsidRPr="00DB0475">
        <w:rPr>
          <w:b w:val="0"/>
          <w:spacing w:val="1"/>
          <w:sz w:val="24"/>
          <w:szCs w:val="24"/>
        </w:rPr>
        <w:t xml:space="preserve"> </w:t>
      </w:r>
      <w:r w:rsidRPr="00DB0475">
        <w:rPr>
          <w:b w:val="0"/>
          <w:sz w:val="24"/>
          <w:szCs w:val="24"/>
        </w:rPr>
        <w:t>Российской</w:t>
      </w:r>
      <w:r w:rsidRPr="00DB0475">
        <w:rPr>
          <w:b w:val="0"/>
          <w:spacing w:val="1"/>
          <w:sz w:val="24"/>
          <w:szCs w:val="24"/>
        </w:rPr>
        <w:t xml:space="preserve"> </w:t>
      </w:r>
      <w:r w:rsidRPr="00DB0475">
        <w:rPr>
          <w:b w:val="0"/>
          <w:sz w:val="24"/>
          <w:szCs w:val="24"/>
        </w:rPr>
        <w:t>Федерации,</w:t>
      </w:r>
      <w:r w:rsidRPr="00DB0475">
        <w:rPr>
          <w:b w:val="0"/>
          <w:spacing w:val="1"/>
          <w:sz w:val="24"/>
          <w:szCs w:val="24"/>
        </w:rPr>
        <w:t xml:space="preserve"> </w:t>
      </w:r>
      <w:r w:rsidRPr="00DB0475">
        <w:rPr>
          <w:b w:val="0"/>
          <w:sz w:val="24"/>
          <w:szCs w:val="24"/>
        </w:rPr>
        <w:t>требованиям</w:t>
      </w:r>
      <w:r w:rsidRPr="00DB0475">
        <w:rPr>
          <w:b w:val="0"/>
          <w:spacing w:val="1"/>
          <w:sz w:val="24"/>
          <w:szCs w:val="24"/>
        </w:rPr>
        <w:t xml:space="preserve"> </w:t>
      </w:r>
      <w:r w:rsidRPr="00DB0475">
        <w:rPr>
          <w:b w:val="0"/>
          <w:sz w:val="24"/>
          <w:szCs w:val="24"/>
        </w:rPr>
        <w:t>проектной</w:t>
      </w:r>
      <w:r w:rsidRPr="00DB0475">
        <w:rPr>
          <w:b w:val="0"/>
          <w:spacing w:val="1"/>
          <w:sz w:val="24"/>
          <w:szCs w:val="24"/>
        </w:rPr>
        <w:t xml:space="preserve"> </w:t>
      </w:r>
      <w:r w:rsidRPr="00DB0475">
        <w:rPr>
          <w:b w:val="0"/>
          <w:sz w:val="24"/>
          <w:szCs w:val="24"/>
        </w:rPr>
        <w:t>документации,</w:t>
      </w:r>
      <w:r w:rsidRPr="00DB0475">
        <w:rPr>
          <w:b w:val="0"/>
          <w:spacing w:val="1"/>
          <w:sz w:val="24"/>
          <w:szCs w:val="24"/>
        </w:rPr>
        <w:t xml:space="preserve"> </w:t>
      </w:r>
      <w:r w:rsidRPr="00DB0475">
        <w:rPr>
          <w:b w:val="0"/>
          <w:sz w:val="24"/>
          <w:szCs w:val="24"/>
        </w:rPr>
        <w:t>в</w:t>
      </w:r>
      <w:r w:rsidRPr="00DB0475">
        <w:rPr>
          <w:b w:val="0"/>
          <w:spacing w:val="1"/>
          <w:sz w:val="24"/>
          <w:szCs w:val="24"/>
        </w:rPr>
        <w:t xml:space="preserve"> </w:t>
      </w:r>
      <w:r w:rsidRPr="00DB0475">
        <w:rPr>
          <w:b w:val="0"/>
          <w:sz w:val="24"/>
          <w:szCs w:val="24"/>
        </w:rPr>
        <w:t>том</w:t>
      </w:r>
      <w:r w:rsidRPr="00DB0475">
        <w:rPr>
          <w:b w:val="0"/>
          <w:spacing w:val="1"/>
          <w:sz w:val="24"/>
          <w:szCs w:val="24"/>
        </w:rPr>
        <w:t xml:space="preserve"> </w:t>
      </w:r>
      <w:r w:rsidRPr="00DB0475">
        <w:rPr>
          <w:b w:val="0"/>
          <w:sz w:val="24"/>
          <w:szCs w:val="24"/>
        </w:rPr>
        <w:t>числе</w:t>
      </w:r>
      <w:r w:rsidRPr="00DB0475">
        <w:rPr>
          <w:b w:val="0"/>
          <w:spacing w:val="1"/>
          <w:sz w:val="24"/>
          <w:szCs w:val="24"/>
        </w:rPr>
        <w:t xml:space="preserve"> </w:t>
      </w:r>
      <w:r w:rsidRPr="00DB0475">
        <w:rPr>
          <w:b w:val="0"/>
          <w:sz w:val="24"/>
          <w:szCs w:val="24"/>
        </w:rPr>
        <w:t>требованиям</w:t>
      </w:r>
      <w:r w:rsidRPr="00DB0475">
        <w:rPr>
          <w:b w:val="0"/>
          <w:spacing w:val="-14"/>
          <w:sz w:val="24"/>
          <w:szCs w:val="24"/>
        </w:rPr>
        <w:t xml:space="preserve"> </w:t>
      </w:r>
      <w:r w:rsidRPr="00DB0475">
        <w:rPr>
          <w:b w:val="0"/>
          <w:sz w:val="24"/>
          <w:szCs w:val="24"/>
        </w:rPr>
        <w:t>энергетической</w:t>
      </w:r>
      <w:r w:rsidRPr="00DB0475">
        <w:rPr>
          <w:b w:val="0"/>
          <w:spacing w:val="-14"/>
          <w:sz w:val="24"/>
          <w:szCs w:val="24"/>
        </w:rPr>
        <w:t xml:space="preserve"> </w:t>
      </w:r>
      <w:r w:rsidRPr="00DB0475">
        <w:rPr>
          <w:b w:val="0"/>
          <w:sz w:val="24"/>
          <w:szCs w:val="24"/>
        </w:rPr>
        <w:t>эффективности</w:t>
      </w:r>
      <w:r w:rsidRPr="00DB0475">
        <w:rPr>
          <w:b w:val="0"/>
          <w:spacing w:val="-16"/>
          <w:sz w:val="24"/>
          <w:szCs w:val="24"/>
        </w:rPr>
        <w:t xml:space="preserve"> </w:t>
      </w:r>
      <w:r w:rsidRPr="00DB0475">
        <w:rPr>
          <w:b w:val="0"/>
          <w:sz w:val="24"/>
          <w:szCs w:val="24"/>
        </w:rPr>
        <w:t>и</w:t>
      </w:r>
      <w:r w:rsidRPr="00DB0475">
        <w:rPr>
          <w:b w:val="0"/>
          <w:spacing w:val="-14"/>
          <w:sz w:val="24"/>
          <w:szCs w:val="24"/>
        </w:rPr>
        <w:t xml:space="preserve"> </w:t>
      </w:r>
      <w:r w:rsidRPr="00DB0475">
        <w:rPr>
          <w:b w:val="0"/>
          <w:sz w:val="24"/>
          <w:szCs w:val="24"/>
        </w:rPr>
        <w:t>требованиям</w:t>
      </w:r>
      <w:r w:rsidRPr="00DB0475">
        <w:rPr>
          <w:b w:val="0"/>
          <w:spacing w:val="-17"/>
          <w:sz w:val="24"/>
          <w:szCs w:val="24"/>
        </w:rPr>
        <w:t xml:space="preserve"> </w:t>
      </w:r>
      <w:r w:rsidRPr="00DB0475">
        <w:rPr>
          <w:b w:val="0"/>
          <w:sz w:val="24"/>
          <w:szCs w:val="24"/>
        </w:rPr>
        <w:t>оснащенности</w:t>
      </w:r>
      <w:r w:rsidRPr="00DB0475">
        <w:rPr>
          <w:b w:val="0"/>
          <w:spacing w:val="-14"/>
          <w:sz w:val="24"/>
          <w:szCs w:val="24"/>
        </w:rPr>
        <w:t xml:space="preserve"> </w:t>
      </w:r>
      <w:r w:rsidRPr="00DB0475">
        <w:rPr>
          <w:b w:val="0"/>
          <w:sz w:val="24"/>
          <w:szCs w:val="24"/>
        </w:rPr>
        <w:t>объекта</w:t>
      </w:r>
      <w:r w:rsidRPr="00DB0475">
        <w:rPr>
          <w:b w:val="0"/>
          <w:spacing w:val="-68"/>
          <w:sz w:val="24"/>
          <w:szCs w:val="24"/>
        </w:rPr>
        <w:t xml:space="preserve"> </w:t>
      </w:r>
      <w:r w:rsidRPr="00DB0475">
        <w:rPr>
          <w:b w:val="0"/>
          <w:sz w:val="24"/>
          <w:szCs w:val="24"/>
        </w:rPr>
        <w:t>капитального</w:t>
      </w:r>
      <w:r w:rsidRPr="00DB0475">
        <w:rPr>
          <w:b w:val="0"/>
          <w:spacing w:val="1"/>
          <w:sz w:val="24"/>
          <w:szCs w:val="24"/>
        </w:rPr>
        <w:t xml:space="preserve"> </w:t>
      </w:r>
      <w:r w:rsidRPr="00DB0475">
        <w:rPr>
          <w:b w:val="0"/>
          <w:sz w:val="24"/>
          <w:szCs w:val="24"/>
        </w:rPr>
        <w:t>строительства</w:t>
      </w:r>
      <w:r w:rsidRPr="00DB0475">
        <w:rPr>
          <w:b w:val="0"/>
          <w:spacing w:val="1"/>
          <w:sz w:val="24"/>
          <w:szCs w:val="24"/>
        </w:rPr>
        <w:t xml:space="preserve"> </w:t>
      </w:r>
      <w:r w:rsidRPr="00DB0475">
        <w:rPr>
          <w:b w:val="0"/>
          <w:sz w:val="24"/>
          <w:szCs w:val="24"/>
        </w:rPr>
        <w:t>приборами</w:t>
      </w:r>
      <w:r w:rsidRPr="00DB0475">
        <w:rPr>
          <w:b w:val="0"/>
          <w:spacing w:val="1"/>
          <w:sz w:val="24"/>
          <w:szCs w:val="24"/>
        </w:rPr>
        <w:t xml:space="preserve"> </w:t>
      </w:r>
      <w:r w:rsidRPr="00DB0475">
        <w:rPr>
          <w:b w:val="0"/>
          <w:sz w:val="24"/>
          <w:szCs w:val="24"/>
        </w:rPr>
        <w:t>учета</w:t>
      </w:r>
      <w:r w:rsidRPr="00DB0475">
        <w:rPr>
          <w:b w:val="0"/>
          <w:spacing w:val="1"/>
          <w:sz w:val="24"/>
          <w:szCs w:val="24"/>
        </w:rPr>
        <w:t xml:space="preserve"> </w:t>
      </w:r>
      <w:r w:rsidRPr="00DB0475">
        <w:rPr>
          <w:b w:val="0"/>
          <w:sz w:val="24"/>
          <w:szCs w:val="24"/>
        </w:rPr>
        <w:t>используемых</w:t>
      </w:r>
      <w:r w:rsidRPr="00DB0475">
        <w:rPr>
          <w:b w:val="0"/>
          <w:spacing w:val="1"/>
          <w:sz w:val="24"/>
          <w:szCs w:val="24"/>
        </w:rPr>
        <w:t xml:space="preserve"> </w:t>
      </w:r>
      <w:r w:rsidRPr="00DB0475">
        <w:rPr>
          <w:b w:val="0"/>
          <w:sz w:val="24"/>
          <w:szCs w:val="24"/>
        </w:rPr>
        <w:t>энергетических</w:t>
      </w:r>
      <w:r w:rsidRPr="00DB0475">
        <w:rPr>
          <w:b w:val="0"/>
          <w:spacing w:val="-67"/>
          <w:sz w:val="24"/>
          <w:szCs w:val="24"/>
        </w:rPr>
        <w:t xml:space="preserve"> </w:t>
      </w:r>
      <w:r w:rsidRPr="00DB0475">
        <w:rPr>
          <w:b w:val="0"/>
          <w:sz w:val="24"/>
          <w:szCs w:val="24"/>
        </w:rPr>
        <w:t>ресурсов.</w:t>
      </w:r>
    </w:p>
    <w:p w:rsidR="00A76E35" w:rsidRPr="00A76E35" w:rsidRDefault="00DB0475" w:rsidP="00DB0475">
      <w:pPr>
        <w:pStyle w:val="a6"/>
        <w:widowControl w:val="0"/>
        <w:tabs>
          <w:tab w:val="left" w:pos="1445"/>
        </w:tabs>
        <w:ind w:left="0" w:firstLine="709"/>
        <w:jc w:val="both"/>
        <w:rPr>
          <w:rFonts w:ascii="Times New Roman" w:hAnsi="Times New Roman"/>
          <w:sz w:val="24"/>
          <w:szCs w:val="24"/>
        </w:rPr>
      </w:pPr>
      <w:r>
        <w:rPr>
          <w:rFonts w:ascii="Times New Roman" w:hAnsi="Times New Roman"/>
          <w:sz w:val="24"/>
          <w:szCs w:val="24"/>
        </w:rPr>
        <w:t xml:space="preserve">3.28. </w:t>
      </w:r>
      <w:r w:rsidR="00A76E35" w:rsidRPr="00A76E35">
        <w:rPr>
          <w:rFonts w:ascii="Times New Roman" w:hAnsi="Times New Roman"/>
          <w:sz w:val="24"/>
          <w:szCs w:val="24"/>
        </w:rPr>
        <w:t>В</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если</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при</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строительстве,</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надзор</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54</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осмотр</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такого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структурного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подразделения</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не проводится.</w:t>
      </w:r>
    </w:p>
    <w:p w:rsidR="00A76E35" w:rsidRPr="00A76E35" w:rsidRDefault="00DB0475" w:rsidP="00DB0475">
      <w:pPr>
        <w:pStyle w:val="a6"/>
        <w:widowControl w:val="0"/>
        <w:tabs>
          <w:tab w:val="left" w:pos="1541"/>
        </w:tabs>
        <w:ind w:left="709"/>
        <w:rPr>
          <w:rFonts w:ascii="Times New Roman" w:hAnsi="Times New Roman"/>
          <w:sz w:val="24"/>
          <w:szCs w:val="24"/>
        </w:rPr>
      </w:pPr>
      <w:r>
        <w:rPr>
          <w:rFonts w:ascii="Times New Roman" w:hAnsi="Times New Roman"/>
          <w:sz w:val="24"/>
          <w:szCs w:val="24"/>
        </w:rPr>
        <w:t xml:space="preserve">3.29. </w:t>
      </w:r>
      <w:r w:rsidR="00A76E35" w:rsidRPr="00A76E35">
        <w:rPr>
          <w:rFonts w:ascii="Times New Roman" w:hAnsi="Times New Roman"/>
          <w:sz w:val="24"/>
          <w:szCs w:val="24"/>
        </w:rPr>
        <w:t>Критериями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 являются:</w:t>
      </w:r>
    </w:p>
    <w:p w:rsidR="00A76E35" w:rsidRPr="00A76E35" w:rsidRDefault="00DB0475" w:rsidP="00DB0475">
      <w:pPr>
        <w:pStyle w:val="a6"/>
        <w:widowControl w:val="0"/>
        <w:tabs>
          <w:tab w:val="left" w:pos="1162"/>
        </w:tabs>
        <w:ind w:left="0" w:firstLine="709"/>
        <w:jc w:val="both"/>
        <w:rPr>
          <w:rFonts w:ascii="Times New Roman" w:hAnsi="Times New Roman"/>
          <w:sz w:val="24"/>
          <w:szCs w:val="24"/>
        </w:rPr>
      </w:pPr>
      <w:r>
        <w:rPr>
          <w:rFonts w:ascii="Times New Roman" w:hAnsi="Times New Roman"/>
          <w:sz w:val="24"/>
          <w:szCs w:val="24"/>
        </w:rPr>
        <w:t xml:space="preserve">1). </w:t>
      </w:r>
      <w:r w:rsidR="00A76E35" w:rsidRPr="00A76E35">
        <w:rPr>
          <w:rFonts w:ascii="Times New Roman" w:hAnsi="Times New Roman"/>
          <w:sz w:val="24"/>
          <w:szCs w:val="24"/>
        </w:rPr>
        <w:t>наличие документов, предусмотренных подпунктом</w:t>
      </w:r>
      <w:r w:rsidR="00A76E35" w:rsidRPr="00A76E35">
        <w:rPr>
          <w:rFonts w:ascii="Times New Roman" w:hAnsi="Times New Roman"/>
          <w:color w:val="FF0000"/>
          <w:sz w:val="24"/>
          <w:szCs w:val="24"/>
        </w:rPr>
        <w:t xml:space="preserve"> </w:t>
      </w:r>
      <w:r w:rsidR="00A76E35" w:rsidRPr="00A76E35">
        <w:rPr>
          <w:rFonts w:ascii="Times New Roman" w:hAnsi="Times New Roman"/>
          <w:color w:val="000000" w:themeColor="text1"/>
          <w:sz w:val="24"/>
          <w:szCs w:val="24"/>
        </w:rPr>
        <w:t>"г" пункта 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2.9.1</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представления</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объекта 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эксплуатацию);</w:t>
      </w:r>
    </w:p>
    <w:p w:rsidR="00A76E35" w:rsidRPr="00A76E35" w:rsidRDefault="00DB0475" w:rsidP="00DB0475">
      <w:pPr>
        <w:pStyle w:val="a6"/>
        <w:widowControl w:val="0"/>
        <w:tabs>
          <w:tab w:val="left" w:pos="1306"/>
        </w:tabs>
        <w:ind w:left="0" w:firstLine="709"/>
        <w:jc w:val="both"/>
        <w:rPr>
          <w:rFonts w:ascii="Times New Roman" w:hAnsi="Times New Roman"/>
          <w:sz w:val="24"/>
          <w:szCs w:val="24"/>
        </w:rPr>
      </w:pPr>
      <w:r>
        <w:rPr>
          <w:rFonts w:ascii="Times New Roman" w:hAnsi="Times New Roman"/>
          <w:sz w:val="24"/>
          <w:szCs w:val="24"/>
        </w:rPr>
        <w:t xml:space="preserve">2). </w:t>
      </w:r>
      <w:r w:rsidR="00A76E35" w:rsidRPr="00A76E35">
        <w:rPr>
          <w:rFonts w:ascii="Times New Roman" w:hAnsi="Times New Roman"/>
          <w:sz w:val="24"/>
          <w:szCs w:val="24"/>
        </w:rPr>
        <w:t>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установленным на дату выдачи представленного для получения разрешения 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ремонта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линейного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 проекта планировки территории и проекта межевания территории (за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исключением случаев, при которых для строительства, реконструкции линейного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требуется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подготовка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планировке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 установленным проектом планировки территории, в случае выдачи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 на ввод в эксплуатацию линейного объекта, для размещения которого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требуется образование 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p>
    <w:p w:rsidR="00A76E35" w:rsidRPr="00A76E35" w:rsidRDefault="00DB0475" w:rsidP="00DB0475">
      <w:pPr>
        <w:pStyle w:val="a6"/>
        <w:widowControl w:val="0"/>
        <w:tabs>
          <w:tab w:val="left" w:pos="1371"/>
        </w:tabs>
        <w:ind w:left="0" w:firstLine="709"/>
        <w:jc w:val="both"/>
        <w:rPr>
          <w:rFonts w:ascii="Times New Roman" w:hAnsi="Times New Roman"/>
          <w:sz w:val="24"/>
          <w:szCs w:val="24"/>
        </w:rPr>
      </w:pPr>
      <w:r>
        <w:rPr>
          <w:rFonts w:ascii="Times New Roman" w:hAnsi="Times New Roman"/>
          <w:sz w:val="24"/>
          <w:szCs w:val="24"/>
        </w:rPr>
        <w:t xml:space="preserve">3). </w:t>
      </w:r>
      <w:r w:rsidR="00A76E35" w:rsidRPr="00A76E35">
        <w:rPr>
          <w:rFonts w:ascii="Times New Roman" w:hAnsi="Times New Roman"/>
          <w:sz w:val="24"/>
          <w:szCs w:val="24"/>
        </w:rPr>
        <w:t>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исключением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изменения площади объекта капитального строительства в соответствии с 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 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p>
    <w:p w:rsidR="00A76E35" w:rsidRPr="00A76E35" w:rsidRDefault="00DB0475" w:rsidP="00DB0475">
      <w:pPr>
        <w:pStyle w:val="a6"/>
        <w:widowControl w:val="0"/>
        <w:tabs>
          <w:tab w:val="left" w:pos="1217"/>
        </w:tabs>
        <w:ind w:left="0" w:firstLine="709"/>
        <w:jc w:val="both"/>
        <w:rPr>
          <w:rFonts w:ascii="Times New Roman" w:hAnsi="Times New Roman"/>
          <w:sz w:val="24"/>
          <w:szCs w:val="24"/>
        </w:rPr>
      </w:pPr>
      <w:r>
        <w:rPr>
          <w:rFonts w:ascii="Times New Roman" w:hAnsi="Times New Roman"/>
          <w:sz w:val="24"/>
          <w:szCs w:val="24"/>
        </w:rPr>
        <w:t xml:space="preserve">4). </w:t>
      </w:r>
      <w:r w:rsidR="00A76E35" w:rsidRPr="00A76E35">
        <w:rPr>
          <w:rFonts w:ascii="Times New Roman" w:hAnsi="Times New Roman"/>
          <w:sz w:val="24"/>
          <w:szCs w:val="24"/>
        </w:rPr>
        <w:t>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параметров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построенного,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реконструированного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 строительства проектной документации, за исключением 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изменения площади объекта капитального строительства в соответствии с 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 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 Федерации;</w:t>
      </w:r>
    </w:p>
    <w:p w:rsidR="00A76E35" w:rsidRPr="00A76E35" w:rsidRDefault="00DB0475" w:rsidP="00DB0475">
      <w:pPr>
        <w:pStyle w:val="a6"/>
        <w:widowControl w:val="0"/>
        <w:tabs>
          <w:tab w:val="left" w:pos="1344"/>
        </w:tabs>
        <w:ind w:left="0" w:firstLine="709"/>
        <w:jc w:val="both"/>
        <w:rPr>
          <w:rFonts w:ascii="Times New Roman" w:hAnsi="Times New Roman"/>
          <w:sz w:val="24"/>
          <w:szCs w:val="24"/>
        </w:rPr>
      </w:pPr>
      <w:r>
        <w:rPr>
          <w:rFonts w:ascii="Times New Roman" w:hAnsi="Times New Roman"/>
          <w:sz w:val="24"/>
          <w:szCs w:val="24"/>
        </w:rPr>
        <w:t xml:space="preserve">5). </w:t>
      </w:r>
      <w:r w:rsidR="00A76E35" w:rsidRPr="00A76E35">
        <w:rPr>
          <w:rFonts w:ascii="Times New Roman" w:hAnsi="Times New Roman"/>
          <w:sz w:val="24"/>
          <w:szCs w:val="24"/>
        </w:rPr>
        <w:t>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разрешенному</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использованию</w:t>
      </w:r>
      <w:r w:rsidR="00A76E35" w:rsidRPr="00A76E35">
        <w:rPr>
          <w:rFonts w:ascii="Times New Roman" w:hAnsi="Times New Roman"/>
          <w:spacing w:val="39"/>
          <w:sz w:val="24"/>
          <w:szCs w:val="24"/>
        </w:rPr>
        <w:t xml:space="preserve"> </w:t>
      </w:r>
      <w:r w:rsidR="00A76E35" w:rsidRPr="00A76E35">
        <w:rPr>
          <w:rFonts w:ascii="Times New Roman" w:hAnsi="Times New Roman"/>
          <w:sz w:val="24"/>
          <w:szCs w:val="24"/>
        </w:rPr>
        <w:t>земельного</w:t>
      </w:r>
      <w:r w:rsidR="00A76E35" w:rsidRPr="00A76E35">
        <w:rPr>
          <w:rFonts w:ascii="Times New Roman" w:hAnsi="Times New Roman"/>
          <w:spacing w:val="41"/>
          <w:sz w:val="24"/>
          <w:szCs w:val="24"/>
        </w:rPr>
        <w:t xml:space="preserve"> </w:t>
      </w:r>
      <w:r w:rsidR="00A76E35" w:rsidRPr="00A76E35">
        <w:rPr>
          <w:rFonts w:ascii="Times New Roman" w:hAnsi="Times New Roman"/>
          <w:sz w:val="24"/>
          <w:szCs w:val="24"/>
        </w:rPr>
        <w:t>участка</w:t>
      </w:r>
      <w:r w:rsidR="00A76E35" w:rsidRPr="00A76E35">
        <w:rPr>
          <w:rFonts w:ascii="Times New Roman" w:hAnsi="Times New Roman"/>
          <w:spacing w:val="40"/>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40"/>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40"/>
          <w:sz w:val="24"/>
          <w:szCs w:val="24"/>
        </w:rPr>
        <w:t xml:space="preserve"> </w:t>
      </w:r>
      <w:r w:rsidR="00A76E35" w:rsidRPr="00A76E35">
        <w:rPr>
          <w:rFonts w:ascii="Times New Roman" w:hAnsi="Times New Roman"/>
          <w:sz w:val="24"/>
          <w:szCs w:val="24"/>
        </w:rPr>
        <w:t>ограничениям,</w:t>
      </w:r>
      <w:r w:rsidR="00A76E35" w:rsidRPr="00A76E35">
        <w:rPr>
          <w:rFonts w:ascii="Times New Roman" w:hAnsi="Times New Roman"/>
          <w:spacing w:val="39"/>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37"/>
          <w:sz w:val="24"/>
          <w:szCs w:val="24"/>
        </w:rPr>
        <w:t xml:space="preserve"> </w:t>
      </w:r>
      <w:r w:rsidR="00A76E35" w:rsidRPr="00A76E35">
        <w:rPr>
          <w:rFonts w:ascii="Times New Roman" w:hAnsi="Times New Roman"/>
          <w:sz w:val="24"/>
          <w:szCs w:val="24"/>
        </w:rPr>
        <w:t>в</w:t>
      </w:r>
    </w:p>
    <w:p w:rsidR="00A76E35" w:rsidRPr="00DB0475" w:rsidRDefault="00A76E35" w:rsidP="00DB0475">
      <w:pPr>
        <w:pStyle w:val="a0"/>
        <w:ind w:firstLine="709"/>
        <w:jc w:val="both"/>
        <w:rPr>
          <w:b w:val="0"/>
          <w:sz w:val="24"/>
          <w:szCs w:val="24"/>
        </w:rPr>
      </w:pPr>
      <w:r w:rsidRPr="00DB0475">
        <w:rPr>
          <w:b w:val="0"/>
          <w:sz w:val="24"/>
          <w:szCs w:val="24"/>
        </w:rPr>
        <w:t>соответствии с земельным и иным законодательством Российской Федерации на</w:t>
      </w:r>
      <w:r w:rsidRPr="00DB0475">
        <w:rPr>
          <w:b w:val="0"/>
          <w:spacing w:val="1"/>
          <w:sz w:val="24"/>
          <w:szCs w:val="24"/>
        </w:rPr>
        <w:t xml:space="preserve"> </w:t>
      </w:r>
      <w:r w:rsidRPr="00DB0475">
        <w:rPr>
          <w:b w:val="0"/>
          <w:sz w:val="24"/>
          <w:szCs w:val="24"/>
        </w:rPr>
        <w:t>дату</w:t>
      </w:r>
      <w:r w:rsidRPr="00DB0475">
        <w:rPr>
          <w:b w:val="0"/>
          <w:spacing w:val="-16"/>
          <w:sz w:val="24"/>
          <w:szCs w:val="24"/>
        </w:rPr>
        <w:t xml:space="preserve"> </w:t>
      </w:r>
      <w:r w:rsidRPr="00DB0475">
        <w:rPr>
          <w:b w:val="0"/>
          <w:sz w:val="24"/>
          <w:szCs w:val="24"/>
        </w:rPr>
        <w:t>выдачи</w:t>
      </w:r>
      <w:r w:rsidRPr="00DB0475">
        <w:rPr>
          <w:b w:val="0"/>
          <w:spacing w:val="-12"/>
          <w:sz w:val="24"/>
          <w:szCs w:val="24"/>
        </w:rPr>
        <w:t xml:space="preserve"> </w:t>
      </w:r>
      <w:r w:rsidRPr="00DB0475">
        <w:rPr>
          <w:b w:val="0"/>
          <w:sz w:val="24"/>
          <w:szCs w:val="24"/>
        </w:rPr>
        <w:t>разрешения</w:t>
      </w:r>
      <w:r w:rsidRPr="00DB0475">
        <w:rPr>
          <w:b w:val="0"/>
          <w:spacing w:val="-12"/>
          <w:sz w:val="24"/>
          <w:szCs w:val="24"/>
        </w:rPr>
        <w:t xml:space="preserve"> </w:t>
      </w:r>
      <w:r w:rsidRPr="00DB0475">
        <w:rPr>
          <w:b w:val="0"/>
          <w:sz w:val="24"/>
          <w:szCs w:val="24"/>
        </w:rPr>
        <w:t>на</w:t>
      </w:r>
      <w:r w:rsidRPr="00DB0475">
        <w:rPr>
          <w:b w:val="0"/>
          <w:spacing w:val="-12"/>
          <w:sz w:val="24"/>
          <w:szCs w:val="24"/>
        </w:rPr>
        <w:t xml:space="preserve"> </w:t>
      </w:r>
      <w:r w:rsidRPr="00DB0475">
        <w:rPr>
          <w:b w:val="0"/>
          <w:sz w:val="24"/>
          <w:szCs w:val="24"/>
        </w:rPr>
        <w:t>ввод</w:t>
      </w:r>
      <w:r w:rsidRPr="00DB0475">
        <w:rPr>
          <w:b w:val="0"/>
          <w:spacing w:val="-14"/>
          <w:sz w:val="24"/>
          <w:szCs w:val="24"/>
        </w:rPr>
        <w:t xml:space="preserve"> </w:t>
      </w:r>
      <w:r w:rsidRPr="00DB0475">
        <w:rPr>
          <w:b w:val="0"/>
          <w:sz w:val="24"/>
          <w:szCs w:val="24"/>
        </w:rPr>
        <w:t>объекта</w:t>
      </w:r>
      <w:r w:rsidRPr="00DB0475">
        <w:rPr>
          <w:b w:val="0"/>
          <w:spacing w:val="-12"/>
          <w:sz w:val="24"/>
          <w:szCs w:val="24"/>
        </w:rPr>
        <w:t xml:space="preserve"> </w:t>
      </w:r>
      <w:r w:rsidRPr="00DB0475">
        <w:rPr>
          <w:b w:val="0"/>
          <w:sz w:val="24"/>
          <w:szCs w:val="24"/>
        </w:rPr>
        <w:t>в</w:t>
      </w:r>
      <w:r w:rsidRPr="00DB0475">
        <w:rPr>
          <w:b w:val="0"/>
          <w:spacing w:val="-13"/>
          <w:sz w:val="24"/>
          <w:szCs w:val="24"/>
        </w:rPr>
        <w:t xml:space="preserve"> </w:t>
      </w:r>
      <w:r w:rsidRPr="00DB0475">
        <w:rPr>
          <w:b w:val="0"/>
          <w:sz w:val="24"/>
          <w:szCs w:val="24"/>
        </w:rPr>
        <w:t>эксплуатацию,</w:t>
      </w:r>
      <w:r w:rsidRPr="00DB0475">
        <w:rPr>
          <w:b w:val="0"/>
          <w:spacing w:val="-13"/>
          <w:sz w:val="24"/>
          <w:szCs w:val="24"/>
        </w:rPr>
        <w:t xml:space="preserve"> </w:t>
      </w:r>
      <w:r w:rsidRPr="00DB0475">
        <w:rPr>
          <w:b w:val="0"/>
          <w:sz w:val="24"/>
          <w:szCs w:val="24"/>
        </w:rPr>
        <w:t>за</w:t>
      </w:r>
      <w:r w:rsidRPr="00DB0475">
        <w:rPr>
          <w:b w:val="0"/>
          <w:spacing w:val="-13"/>
          <w:sz w:val="24"/>
          <w:szCs w:val="24"/>
        </w:rPr>
        <w:t xml:space="preserve"> </w:t>
      </w:r>
      <w:r w:rsidRPr="00DB0475">
        <w:rPr>
          <w:b w:val="0"/>
          <w:sz w:val="24"/>
          <w:szCs w:val="24"/>
        </w:rPr>
        <w:t>исключением</w:t>
      </w:r>
      <w:r w:rsidRPr="00DB0475">
        <w:rPr>
          <w:b w:val="0"/>
          <w:spacing w:val="-12"/>
          <w:sz w:val="24"/>
          <w:szCs w:val="24"/>
        </w:rPr>
        <w:t xml:space="preserve"> </w:t>
      </w:r>
      <w:r w:rsidRPr="00DB0475">
        <w:rPr>
          <w:b w:val="0"/>
          <w:sz w:val="24"/>
          <w:szCs w:val="24"/>
        </w:rPr>
        <w:t>случаев,</w:t>
      </w:r>
      <w:r w:rsidRPr="00DB0475">
        <w:rPr>
          <w:b w:val="0"/>
          <w:spacing w:val="-68"/>
          <w:sz w:val="24"/>
          <w:szCs w:val="24"/>
        </w:rPr>
        <w:t xml:space="preserve"> </w:t>
      </w:r>
      <w:r w:rsidRPr="00DB0475">
        <w:rPr>
          <w:b w:val="0"/>
          <w:sz w:val="24"/>
          <w:szCs w:val="24"/>
        </w:rPr>
        <w:t>если</w:t>
      </w:r>
      <w:r w:rsidRPr="00DB0475">
        <w:rPr>
          <w:b w:val="0"/>
          <w:spacing w:val="1"/>
          <w:sz w:val="24"/>
          <w:szCs w:val="24"/>
        </w:rPr>
        <w:t xml:space="preserve"> </w:t>
      </w:r>
      <w:r w:rsidRPr="00DB0475">
        <w:rPr>
          <w:b w:val="0"/>
          <w:sz w:val="24"/>
          <w:szCs w:val="24"/>
        </w:rPr>
        <w:t>указанные</w:t>
      </w:r>
      <w:r w:rsidRPr="00DB0475">
        <w:rPr>
          <w:b w:val="0"/>
          <w:spacing w:val="1"/>
          <w:sz w:val="24"/>
          <w:szCs w:val="24"/>
        </w:rPr>
        <w:t xml:space="preserve"> </w:t>
      </w:r>
      <w:r w:rsidRPr="00DB0475">
        <w:rPr>
          <w:b w:val="0"/>
          <w:sz w:val="24"/>
          <w:szCs w:val="24"/>
        </w:rPr>
        <w:t>ограничения</w:t>
      </w:r>
      <w:r w:rsidRPr="00DB0475">
        <w:rPr>
          <w:b w:val="0"/>
          <w:spacing w:val="1"/>
          <w:sz w:val="24"/>
          <w:szCs w:val="24"/>
        </w:rPr>
        <w:t xml:space="preserve"> </w:t>
      </w:r>
      <w:r w:rsidRPr="00DB0475">
        <w:rPr>
          <w:b w:val="0"/>
          <w:sz w:val="24"/>
          <w:szCs w:val="24"/>
        </w:rPr>
        <w:t>предусмотрены</w:t>
      </w:r>
      <w:r w:rsidRPr="00DB0475">
        <w:rPr>
          <w:b w:val="0"/>
          <w:spacing w:val="1"/>
          <w:sz w:val="24"/>
          <w:szCs w:val="24"/>
        </w:rPr>
        <w:t xml:space="preserve"> </w:t>
      </w:r>
      <w:r w:rsidRPr="00DB0475">
        <w:rPr>
          <w:b w:val="0"/>
          <w:sz w:val="24"/>
          <w:szCs w:val="24"/>
        </w:rPr>
        <w:t>решением</w:t>
      </w:r>
      <w:r w:rsidRPr="00DB0475">
        <w:rPr>
          <w:b w:val="0"/>
          <w:spacing w:val="1"/>
          <w:sz w:val="24"/>
          <w:szCs w:val="24"/>
        </w:rPr>
        <w:t xml:space="preserve"> </w:t>
      </w:r>
      <w:r w:rsidRPr="00DB0475">
        <w:rPr>
          <w:b w:val="0"/>
          <w:sz w:val="24"/>
          <w:szCs w:val="24"/>
        </w:rPr>
        <w:t>об</w:t>
      </w:r>
      <w:r w:rsidRPr="00DB0475">
        <w:rPr>
          <w:b w:val="0"/>
          <w:spacing w:val="1"/>
          <w:sz w:val="24"/>
          <w:szCs w:val="24"/>
        </w:rPr>
        <w:t xml:space="preserve"> </w:t>
      </w:r>
      <w:r w:rsidRPr="00DB0475">
        <w:rPr>
          <w:b w:val="0"/>
          <w:sz w:val="24"/>
          <w:szCs w:val="24"/>
        </w:rPr>
        <w:t>установлении</w:t>
      </w:r>
      <w:r w:rsidRPr="00DB0475">
        <w:rPr>
          <w:b w:val="0"/>
          <w:spacing w:val="1"/>
          <w:sz w:val="24"/>
          <w:szCs w:val="24"/>
        </w:rPr>
        <w:t xml:space="preserve"> </w:t>
      </w:r>
      <w:r w:rsidRPr="00DB0475">
        <w:rPr>
          <w:b w:val="0"/>
          <w:sz w:val="24"/>
          <w:szCs w:val="24"/>
        </w:rPr>
        <w:t>или</w:t>
      </w:r>
      <w:r w:rsidRPr="00DB0475">
        <w:rPr>
          <w:b w:val="0"/>
          <w:spacing w:val="1"/>
          <w:sz w:val="24"/>
          <w:szCs w:val="24"/>
        </w:rPr>
        <w:t xml:space="preserve"> </w:t>
      </w:r>
      <w:r w:rsidRPr="00DB0475">
        <w:rPr>
          <w:b w:val="0"/>
          <w:sz w:val="24"/>
          <w:szCs w:val="24"/>
        </w:rPr>
        <w:t>изменении зоны с особыми условиями использования территории, принятым в</w:t>
      </w:r>
      <w:r w:rsidRPr="00DB0475">
        <w:rPr>
          <w:b w:val="0"/>
          <w:spacing w:val="1"/>
          <w:sz w:val="24"/>
          <w:szCs w:val="24"/>
        </w:rPr>
        <w:t xml:space="preserve"> </w:t>
      </w:r>
      <w:r w:rsidRPr="00DB0475">
        <w:rPr>
          <w:b w:val="0"/>
          <w:sz w:val="24"/>
          <w:szCs w:val="24"/>
        </w:rPr>
        <w:t>случаях,</w:t>
      </w:r>
      <w:r w:rsidRPr="00DB0475">
        <w:rPr>
          <w:b w:val="0"/>
          <w:spacing w:val="1"/>
          <w:sz w:val="24"/>
          <w:szCs w:val="24"/>
        </w:rPr>
        <w:t xml:space="preserve"> </w:t>
      </w:r>
      <w:r w:rsidRPr="00DB0475">
        <w:rPr>
          <w:b w:val="0"/>
          <w:sz w:val="24"/>
          <w:szCs w:val="24"/>
        </w:rPr>
        <w:t>предусмотренных</w:t>
      </w:r>
      <w:r w:rsidRPr="00DB0475">
        <w:rPr>
          <w:b w:val="0"/>
          <w:spacing w:val="1"/>
          <w:sz w:val="24"/>
          <w:szCs w:val="24"/>
        </w:rPr>
        <w:t xml:space="preserve"> </w:t>
      </w:r>
      <w:r w:rsidRPr="00DB0475">
        <w:rPr>
          <w:b w:val="0"/>
          <w:sz w:val="24"/>
          <w:szCs w:val="24"/>
        </w:rPr>
        <w:t>пунктом</w:t>
      </w:r>
      <w:r w:rsidRPr="00DB0475">
        <w:rPr>
          <w:b w:val="0"/>
          <w:spacing w:val="1"/>
          <w:sz w:val="24"/>
          <w:szCs w:val="24"/>
        </w:rPr>
        <w:t xml:space="preserve"> </w:t>
      </w:r>
      <w:r w:rsidRPr="00DB0475">
        <w:rPr>
          <w:b w:val="0"/>
          <w:sz w:val="24"/>
          <w:szCs w:val="24"/>
        </w:rPr>
        <w:t>9</w:t>
      </w:r>
      <w:r w:rsidRPr="00DB0475">
        <w:rPr>
          <w:b w:val="0"/>
          <w:spacing w:val="1"/>
          <w:sz w:val="24"/>
          <w:szCs w:val="24"/>
        </w:rPr>
        <w:t xml:space="preserve"> </w:t>
      </w:r>
      <w:r w:rsidRPr="00DB0475">
        <w:rPr>
          <w:b w:val="0"/>
          <w:sz w:val="24"/>
          <w:szCs w:val="24"/>
        </w:rPr>
        <w:t>части</w:t>
      </w:r>
      <w:r w:rsidRPr="00DB0475">
        <w:rPr>
          <w:b w:val="0"/>
          <w:spacing w:val="1"/>
          <w:sz w:val="24"/>
          <w:szCs w:val="24"/>
        </w:rPr>
        <w:t xml:space="preserve"> </w:t>
      </w:r>
      <w:r w:rsidRPr="00DB0475">
        <w:rPr>
          <w:b w:val="0"/>
          <w:sz w:val="24"/>
          <w:szCs w:val="24"/>
        </w:rPr>
        <w:t>7</w:t>
      </w:r>
      <w:r w:rsidRPr="00DB0475">
        <w:rPr>
          <w:b w:val="0"/>
          <w:spacing w:val="1"/>
          <w:sz w:val="24"/>
          <w:szCs w:val="24"/>
        </w:rPr>
        <w:t xml:space="preserve"> </w:t>
      </w:r>
      <w:r w:rsidRPr="00DB0475">
        <w:rPr>
          <w:b w:val="0"/>
          <w:sz w:val="24"/>
          <w:szCs w:val="24"/>
        </w:rPr>
        <w:t>статьи</w:t>
      </w:r>
      <w:r w:rsidRPr="00DB0475">
        <w:rPr>
          <w:b w:val="0"/>
          <w:spacing w:val="1"/>
          <w:sz w:val="24"/>
          <w:szCs w:val="24"/>
        </w:rPr>
        <w:t xml:space="preserve"> </w:t>
      </w:r>
      <w:r w:rsidRPr="00DB0475">
        <w:rPr>
          <w:b w:val="0"/>
          <w:sz w:val="24"/>
          <w:szCs w:val="24"/>
        </w:rPr>
        <w:t>51</w:t>
      </w:r>
      <w:r w:rsidRPr="00DB0475">
        <w:rPr>
          <w:b w:val="0"/>
          <w:spacing w:val="1"/>
          <w:sz w:val="24"/>
          <w:szCs w:val="24"/>
        </w:rPr>
        <w:t xml:space="preserve"> </w:t>
      </w:r>
      <w:r w:rsidRPr="00DB0475">
        <w:rPr>
          <w:b w:val="0"/>
          <w:sz w:val="24"/>
          <w:szCs w:val="24"/>
        </w:rPr>
        <w:t>Градостроительного</w:t>
      </w:r>
      <w:r w:rsidRPr="00DB0475">
        <w:rPr>
          <w:b w:val="0"/>
          <w:spacing w:val="1"/>
          <w:sz w:val="24"/>
          <w:szCs w:val="24"/>
        </w:rPr>
        <w:t xml:space="preserve"> </w:t>
      </w:r>
      <w:r w:rsidRPr="00DB0475">
        <w:rPr>
          <w:b w:val="0"/>
          <w:sz w:val="24"/>
          <w:szCs w:val="24"/>
        </w:rPr>
        <w:t>кодекса</w:t>
      </w:r>
      <w:r w:rsidRPr="00DB0475">
        <w:rPr>
          <w:b w:val="0"/>
          <w:spacing w:val="1"/>
          <w:sz w:val="24"/>
          <w:szCs w:val="24"/>
        </w:rPr>
        <w:t xml:space="preserve"> </w:t>
      </w:r>
      <w:r w:rsidRPr="00DB0475">
        <w:rPr>
          <w:b w:val="0"/>
          <w:sz w:val="24"/>
          <w:szCs w:val="24"/>
        </w:rPr>
        <w:t>Российской</w:t>
      </w:r>
      <w:r w:rsidRPr="00DB0475">
        <w:rPr>
          <w:b w:val="0"/>
          <w:spacing w:val="1"/>
          <w:sz w:val="24"/>
          <w:szCs w:val="24"/>
        </w:rPr>
        <w:t xml:space="preserve"> </w:t>
      </w:r>
      <w:r w:rsidRPr="00DB0475">
        <w:rPr>
          <w:b w:val="0"/>
          <w:sz w:val="24"/>
          <w:szCs w:val="24"/>
        </w:rPr>
        <w:t>Федерации,</w:t>
      </w:r>
      <w:r w:rsidRPr="00DB0475">
        <w:rPr>
          <w:b w:val="0"/>
          <w:spacing w:val="1"/>
          <w:sz w:val="24"/>
          <w:szCs w:val="24"/>
        </w:rPr>
        <w:t xml:space="preserve"> </w:t>
      </w:r>
      <w:r w:rsidRPr="00DB0475">
        <w:rPr>
          <w:b w:val="0"/>
          <w:sz w:val="24"/>
          <w:szCs w:val="24"/>
        </w:rPr>
        <w:t>и</w:t>
      </w:r>
      <w:r w:rsidRPr="00DB0475">
        <w:rPr>
          <w:b w:val="0"/>
          <w:spacing w:val="1"/>
          <w:sz w:val="24"/>
          <w:szCs w:val="24"/>
        </w:rPr>
        <w:t xml:space="preserve"> </w:t>
      </w:r>
      <w:r w:rsidRPr="00DB0475">
        <w:rPr>
          <w:b w:val="0"/>
          <w:sz w:val="24"/>
          <w:szCs w:val="24"/>
        </w:rPr>
        <w:t>строящийся,</w:t>
      </w:r>
      <w:r w:rsidRPr="00DB0475">
        <w:rPr>
          <w:b w:val="0"/>
          <w:spacing w:val="1"/>
          <w:sz w:val="24"/>
          <w:szCs w:val="24"/>
        </w:rPr>
        <w:t xml:space="preserve"> </w:t>
      </w:r>
      <w:r w:rsidRPr="00DB0475">
        <w:rPr>
          <w:b w:val="0"/>
          <w:sz w:val="24"/>
          <w:szCs w:val="24"/>
        </w:rPr>
        <w:t>реконструируемый</w:t>
      </w:r>
      <w:r w:rsidRPr="00DB0475">
        <w:rPr>
          <w:b w:val="0"/>
          <w:spacing w:val="1"/>
          <w:sz w:val="24"/>
          <w:szCs w:val="24"/>
        </w:rPr>
        <w:t xml:space="preserve"> </w:t>
      </w:r>
      <w:r w:rsidRPr="00DB0475">
        <w:rPr>
          <w:b w:val="0"/>
          <w:sz w:val="24"/>
          <w:szCs w:val="24"/>
        </w:rPr>
        <w:t>объект</w:t>
      </w:r>
      <w:r w:rsidRPr="00DB0475">
        <w:rPr>
          <w:b w:val="0"/>
          <w:spacing w:val="1"/>
          <w:sz w:val="24"/>
          <w:szCs w:val="24"/>
        </w:rPr>
        <w:t xml:space="preserve"> </w:t>
      </w:r>
      <w:r w:rsidRPr="00DB0475">
        <w:rPr>
          <w:b w:val="0"/>
          <w:sz w:val="24"/>
          <w:szCs w:val="24"/>
        </w:rPr>
        <w:t>капитального строительства, в связи с размещением которого установлена или</w:t>
      </w:r>
      <w:r w:rsidRPr="00DB0475">
        <w:rPr>
          <w:b w:val="0"/>
          <w:spacing w:val="1"/>
          <w:sz w:val="24"/>
          <w:szCs w:val="24"/>
        </w:rPr>
        <w:t xml:space="preserve"> </w:t>
      </w:r>
      <w:r w:rsidRPr="00DB0475">
        <w:rPr>
          <w:b w:val="0"/>
          <w:sz w:val="24"/>
          <w:szCs w:val="24"/>
        </w:rPr>
        <w:t>изменена</w:t>
      </w:r>
      <w:r w:rsidRPr="00DB0475">
        <w:rPr>
          <w:b w:val="0"/>
          <w:spacing w:val="1"/>
          <w:sz w:val="24"/>
          <w:szCs w:val="24"/>
        </w:rPr>
        <w:t xml:space="preserve"> </w:t>
      </w:r>
      <w:r w:rsidRPr="00DB0475">
        <w:rPr>
          <w:b w:val="0"/>
          <w:sz w:val="24"/>
          <w:szCs w:val="24"/>
        </w:rPr>
        <w:t>зона</w:t>
      </w:r>
      <w:r w:rsidRPr="00DB0475">
        <w:rPr>
          <w:b w:val="0"/>
          <w:spacing w:val="1"/>
          <w:sz w:val="24"/>
          <w:szCs w:val="24"/>
        </w:rPr>
        <w:t xml:space="preserve"> </w:t>
      </w:r>
      <w:r w:rsidRPr="00DB0475">
        <w:rPr>
          <w:b w:val="0"/>
          <w:sz w:val="24"/>
          <w:szCs w:val="24"/>
        </w:rPr>
        <w:t>с</w:t>
      </w:r>
      <w:r w:rsidRPr="00DB0475">
        <w:rPr>
          <w:b w:val="0"/>
          <w:spacing w:val="1"/>
          <w:sz w:val="24"/>
          <w:szCs w:val="24"/>
        </w:rPr>
        <w:t xml:space="preserve"> </w:t>
      </w:r>
      <w:r w:rsidRPr="00DB0475">
        <w:rPr>
          <w:b w:val="0"/>
          <w:sz w:val="24"/>
          <w:szCs w:val="24"/>
        </w:rPr>
        <w:t>особыми</w:t>
      </w:r>
      <w:r w:rsidRPr="00DB0475">
        <w:rPr>
          <w:b w:val="0"/>
          <w:spacing w:val="1"/>
          <w:sz w:val="24"/>
          <w:szCs w:val="24"/>
        </w:rPr>
        <w:t xml:space="preserve"> </w:t>
      </w:r>
      <w:r w:rsidRPr="00DB0475">
        <w:rPr>
          <w:b w:val="0"/>
          <w:sz w:val="24"/>
          <w:szCs w:val="24"/>
        </w:rPr>
        <w:t>условиями</w:t>
      </w:r>
      <w:r w:rsidRPr="00DB0475">
        <w:rPr>
          <w:b w:val="0"/>
          <w:spacing w:val="1"/>
          <w:sz w:val="24"/>
          <w:szCs w:val="24"/>
        </w:rPr>
        <w:t xml:space="preserve"> </w:t>
      </w:r>
      <w:r w:rsidRPr="00DB0475">
        <w:rPr>
          <w:b w:val="0"/>
          <w:sz w:val="24"/>
          <w:szCs w:val="24"/>
        </w:rPr>
        <w:t>использования</w:t>
      </w:r>
      <w:r w:rsidRPr="00DB0475">
        <w:rPr>
          <w:b w:val="0"/>
          <w:spacing w:val="1"/>
          <w:sz w:val="24"/>
          <w:szCs w:val="24"/>
        </w:rPr>
        <w:t xml:space="preserve"> </w:t>
      </w:r>
      <w:r w:rsidRPr="00DB0475">
        <w:rPr>
          <w:b w:val="0"/>
          <w:sz w:val="24"/>
          <w:szCs w:val="24"/>
        </w:rPr>
        <w:t>территории,</w:t>
      </w:r>
      <w:r w:rsidRPr="00DB0475">
        <w:rPr>
          <w:b w:val="0"/>
          <w:spacing w:val="1"/>
          <w:sz w:val="24"/>
          <w:szCs w:val="24"/>
        </w:rPr>
        <w:t xml:space="preserve"> </w:t>
      </w:r>
      <w:r w:rsidRPr="00DB0475">
        <w:rPr>
          <w:b w:val="0"/>
          <w:sz w:val="24"/>
          <w:szCs w:val="24"/>
        </w:rPr>
        <w:t>не</w:t>
      </w:r>
      <w:r w:rsidRPr="00DB0475">
        <w:rPr>
          <w:b w:val="0"/>
          <w:spacing w:val="1"/>
          <w:sz w:val="24"/>
          <w:szCs w:val="24"/>
        </w:rPr>
        <w:t xml:space="preserve"> </w:t>
      </w:r>
      <w:r w:rsidRPr="00DB0475">
        <w:rPr>
          <w:b w:val="0"/>
          <w:sz w:val="24"/>
          <w:szCs w:val="24"/>
        </w:rPr>
        <w:t>введен</w:t>
      </w:r>
      <w:r w:rsidRPr="00DB0475">
        <w:rPr>
          <w:b w:val="0"/>
          <w:spacing w:val="1"/>
          <w:sz w:val="24"/>
          <w:szCs w:val="24"/>
        </w:rPr>
        <w:t xml:space="preserve"> </w:t>
      </w:r>
      <w:r w:rsidRPr="00DB0475">
        <w:rPr>
          <w:b w:val="0"/>
          <w:sz w:val="24"/>
          <w:szCs w:val="24"/>
        </w:rPr>
        <w:t>в</w:t>
      </w:r>
      <w:r w:rsidRPr="00DB0475">
        <w:rPr>
          <w:b w:val="0"/>
          <w:spacing w:val="1"/>
          <w:sz w:val="24"/>
          <w:szCs w:val="24"/>
        </w:rPr>
        <w:t xml:space="preserve"> </w:t>
      </w:r>
      <w:r w:rsidRPr="00DB0475">
        <w:rPr>
          <w:b w:val="0"/>
          <w:sz w:val="24"/>
          <w:szCs w:val="24"/>
        </w:rPr>
        <w:t>эксплуатацию;</w:t>
      </w:r>
    </w:p>
    <w:p w:rsidR="00A76E35" w:rsidRPr="00A76E35" w:rsidRDefault="00DB0475" w:rsidP="00DB0475">
      <w:pPr>
        <w:pStyle w:val="a6"/>
        <w:widowControl w:val="0"/>
        <w:tabs>
          <w:tab w:val="left" w:pos="1126"/>
        </w:tabs>
        <w:ind w:left="709"/>
        <w:rPr>
          <w:rFonts w:ascii="Times New Roman" w:hAnsi="Times New Roman"/>
          <w:sz w:val="24"/>
          <w:szCs w:val="24"/>
        </w:rPr>
      </w:pPr>
      <w:r>
        <w:rPr>
          <w:rFonts w:ascii="Times New Roman" w:hAnsi="Times New Roman"/>
          <w:sz w:val="24"/>
          <w:szCs w:val="24"/>
        </w:rPr>
        <w:t xml:space="preserve">6). </w:t>
      </w:r>
      <w:r w:rsidR="00A76E35" w:rsidRPr="00A76E35">
        <w:rPr>
          <w:rFonts w:ascii="Times New Roman" w:hAnsi="Times New Roman"/>
          <w:sz w:val="24"/>
          <w:szCs w:val="24"/>
        </w:rPr>
        <w:t>разрешение</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выдано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органом.</w:t>
      </w:r>
    </w:p>
    <w:p w:rsidR="00A76E35" w:rsidRPr="00A76E35" w:rsidRDefault="00DB0475" w:rsidP="00DB0475">
      <w:pPr>
        <w:pStyle w:val="a6"/>
        <w:widowControl w:val="0"/>
        <w:tabs>
          <w:tab w:val="left" w:pos="1661"/>
        </w:tabs>
        <w:ind w:left="709"/>
        <w:rPr>
          <w:rFonts w:ascii="Times New Roman" w:hAnsi="Times New Roman"/>
          <w:sz w:val="24"/>
          <w:szCs w:val="24"/>
        </w:rPr>
      </w:pPr>
      <w:r>
        <w:rPr>
          <w:rFonts w:ascii="Times New Roman" w:hAnsi="Times New Roman"/>
          <w:sz w:val="24"/>
          <w:szCs w:val="24"/>
        </w:rPr>
        <w:t xml:space="preserve">3.30. </w:t>
      </w:r>
      <w:r w:rsidR="00A76E35" w:rsidRPr="00A76E35">
        <w:rPr>
          <w:rFonts w:ascii="Times New Roman" w:hAnsi="Times New Roman"/>
          <w:sz w:val="24"/>
          <w:szCs w:val="24"/>
        </w:rPr>
        <w:t>Критериями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услуги:</w:t>
      </w:r>
    </w:p>
    <w:p w:rsidR="00A76E35" w:rsidRPr="00A76E35" w:rsidRDefault="00DB0475" w:rsidP="00DB0475">
      <w:pPr>
        <w:pStyle w:val="a6"/>
        <w:widowControl w:val="0"/>
        <w:tabs>
          <w:tab w:val="left" w:pos="1114"/>
        </w:tabs>
        <w:ind w:left="0" w:firstLine="709"/>
        <w:jc w:val="both"/>
        <w:rPr>
          <w:rFonts w:ascii="Times New Roman" w:hAnsi="Times New Roman"/>
          <w:sz w:val="24"/>
          <w:szCs w:val="24"/>
        </w:rPr>
      </w:pPr>
      <w:r>
        <w:rPr>
          <w:rFonts w:ascii="Times New Roman" w:hAnsi="Times New Roman"/>
          <w:sz w:val="24"/>
          <w:szCs w:val="24"/>
        </w:rPr>
        <w:t xml:space="preserve">1). </w:t>
      </w:r>
      <w:r w:rsidR="00A76E35" w:rsidRPr="00A76E35">
        <w:rPr>
          <w:rFonts w:ascii="Times New Roman" w:hAnsi="Times New Roman"/>
          <w:sz w:val="24"/>
          <w:szCs w:val="24"/>
        </w:rPr>
        <w:t>отсутствие</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подпунктом</w:t>
      </w:r>
      <w:r w:rsidR="00A76E35" w:rsidRPr="00A76E35">
        <w:rPr>
          <w:rFonts w:ascii="Times New Roman" w:hAnsi="Times New Roman"/>
          <w:spacing w:val="-15"/>
          <w:sz w:val="24"/>
          <w:szCs w:val="24"/>
        </w:rPr>
        <w:t xml:space="preserve"> </w:t>
      </w:r>
      <w:r w:rsidR="00A76E35" w:rsidRPr="00A76E35">
        <w:rPr>
          <w:rFonts w:ascii="Times New Roman" w:hAnsi="Times New Roman"/>
          <w:color w:val="000000" w:themeColor="text1"/>
          <w:sz w:val="24"/>
          <w:szCs w:val="24"/>
        </w:rPr>
        <w:t>"г"</w:t>
      </w:r>
      <w:r w:rsidR="00A76E35" w:rsidRPr="00A76E35">
        <w:rPr>
          <w:rFonts w:ascii="Times New Roman" w:hAnsi="Times New Roman"/>
          <w:color w:val="000000" w:themeColor="text1"/>
          <w:spacing w:val="-15"/>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2"/>
          <w:sz w:val="24"/>
          <w:szCs w:val="24"/>
        </w:rPr>
        <w:t xml:space="preserve"> </w:t>
      </w:r>
      <w:r w:rsidR="00A76E35" w:rsidRPr="00A76E35">
        <w:rPr>
          <w:rFonts w:ascii="Times New Roman" w:hAnsi="Times New Roman"/>
          <w:color w:val="000000" w:themeColor="text1"/>
          <w:sz w:val="24"/>
          <w:szCs w:val="24"/>
        </w:rPr>
        <w:t>2.8,</w:t>
      </w:r>
      <w:r w:rsidR="00A76E35" w:rsidRPr="00A76E35">
        <w:rPr>
          <w:rFonts w:ascii="Times New Roman" w:hAnsi="Times New Roman"/>
          <w:color w:val="000000" w:themeColor="text1"/>
          <w:spacing w:val="-68"/>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2.9.1</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представления</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объекта 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эксплуатацию);</w:t>
      </w:r>
    </w:p>
    <w:p w:rsidR="00A76E35" w:rsidRPr="00A76E35" w:rsidRDefault="00DB0475" w:rsidP="00DB0475">
      <w:pPr>
        <w:pStyle w:val="a6"/>
        <w:widowControl w:val="0"/>
        <w:tabs>
          <w:tab w:val="left" w:pos="1260"/>
        </w:tabs>
        <w:ind w:left="0" w:firstLine="709"/>
        <w:jc w:val="both"/>
        <w:rPr>
          <w:rFonts w:ascii="Times New Roman" w:hAnsi="Times New Roman"/>
          <w:sz w:val="24"/>
          <w:szCs w:val="24"/>
        </w:rPr>
      </w:pPr>
      <w:r>
        <w:rPr>
          <w:rFonts w:ascii="Times New Roman" w:hAnsi="Times New Roman"/>
          <w:sz w:val="24"/>
          <w:szCs w:val="24"/>
        </w:rPr>
        <w:t xml:space="preserve">2). </w:t>
      </w:r>
      <w:r w:rsidR="00A76E35" w:rsidRPr="00A76E35">
        <w:rPr>
          <w:rFonts w:ascii="Times New Roman" w:hAnsi="Times New Roman"/>
          <w:sz w:val="24"/>
          <w:szCs w:val="24"/>
        </w:rPr>
        <w:t>несоответствие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установленным на дату выдачи представленного для получения разрешения 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ремонта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линейного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 проекта планировки территории и проекта межевания территории (за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исключением случаев, при которых для строительства, реконструкции линейного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lastRenderedPageBreak/>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требуется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подготовка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планировке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 установленным проектом планировки территории, в случае выдачи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 на ввод в эксплуатацию линейного объекта, для размещения которого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требуется образование 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p>
    <w:p w:rsidR="00A76E35" w:rsidRPr="00A76E35" w:rsidRDefault="00DB0475" w:rsidP="00DB0475">
      <w:pPr>
        <w:pStyle w:val="a6"/>
        <w:widowControl w:val="0"/>
        <w:tabs>
          <w:tab w:val="left" w:pos="1315"/>
        </w:tabs>
        <w:ind w:left="0" w:firstLine="709"/>
        <w:jc w:val="both"/>
        <w:rPr>
          <w:rFonts w:ascii="Times New Roman" w:hAnsi="Times New Roman"/>
          <w:sz w:val="24"/>
          <w:szCs w:val="24"/>
        </w:rPr>
      </w:pPr>
      <w:r>
        <w:rPr>
          <w:rFonts w:ascii="Times New Roman" w:hAnsi="Times New Roman"/>
          <w:sz w:val="24"/>
          <w:szCs w:val="24"/>
        </w:rPr>
        <w:t xml:space="preserve">3). </w:t>
      </w:r>
      <w:r w:rsidR="00A76E35" w:rsidRPr="00A76E35">
        <w:rPr>
          <w:rFonts w:ascii="Times New Roman" w:hAnsi="Times New Roman"/>
          <w:sz w:val="24"/>
          <w:szCs w:val="24"/>
        </w:rPr>
        <w:t>несоответствие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исключением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p>
    <w:p w:rsidR="00A76E35" w:rsidRPr="00A76E35" w:rsidRDefault="00DB0475" w:rsidP="00DB0475">
      <w:pPr>
        <w:pStyle w:val="a6"/>
        <w:widowControl w:val="0"/>
        <w:tabs>
          <w:tab w:val="left" w:pos="1162"/>
        </w:tabs>
        <w:ind w:left="0" w:firstLine="709"/>
        <w:jc w:val="both"/>
        <w:rPr>
          <w:rFonts w:ascii="Times New Roman" w:hAnsi="Times New Roman"/>
          <w:sz w:val="24"/>
          <w:szCs w:val="24"/>
        </w:rPr>
      </w:pPr>
      <w:r>
        <w:rPr>
          <w:rFonts w:ascii="Times New Roman" w:hAnsi="Times New Roman"/>
          <w:sz w:val="24"/>
          <w:szCs w:val="24"/>
        </w:rPr>
        <w:t xml:space="preserve">4). </w:t>
      </w:r>
      <w:r w:rsidR="00A76E35" w:rsidRPr="00A76E35">
        <w:rPr>
          <w:rFonts w:ascii="Times New Roman" w:hAnsi="Times New Roman"/>
          <w:sz w:val="24"/>
          <w:szCs w:val="24"/>
        </w:rPr>
        <w:t>несоответствие параметров построенного, реконструированного 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 строительства проектной документации, за исключением 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p>
    <w:p w:rsidR="00A76E35" w:rsidRPr="00A76E35" w:rsidRDefault="00DB0475" w:rsidP="00DB0475">
      <w:pPr>
        <w:pStyle w:val="a6"/>
        <w:widowControl w:val="0"/>
        <w:tabs>
          <w:tab w:val="left" w:pos="1289"/>
        </w:tabs>
        <w:ind w:left="0" w:firstLine="709"/>
        <w:jc w:val="both"/>
        <w:rPr>
          <w:rFonts w:ascii="Times New Roman" w:hAnsi="Times New Roman"/>
          <w:sz w:val="24"/>
          <w:szCs w:val="24"/>
        </w:rPr>
      </w:pPr>
      <w:r>
        <w:rPr>
          <w:rFonts w:ascii="Times New Roman" w:hAnsi="Times New Roman"/>
          <w:sz w:val="24"/>
          <w:szCs w:val="24"/>
        </w:rPr>
        <w:t xml:space="preserve">5). </w:t>
      </w:r>
      <w:r w:rsidR="00A76E35" w:rsidRPr="00A76E35">
        <w:rPr>
          <w:rFonts w:ascii="Times New Roman" w:hAnsi="Times New Roman"/>
          <w:sz w:val="24"/>
          <w:szCs w:val="24"/>
        </w:rPr>
        <w:t>несоответствие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разрешенному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ограничениям,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 с земельным и иным законодательством Российской Федерации 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дату</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выдачи</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исключением</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случаев,</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если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ограничения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изменении зоны с особыми условиями использования территории, принятым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случаях,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9</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7</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строящийся,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реконструируемый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56"/>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56"/>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56"/>
          <w:sz w:val="24"/>
          <w:szCs w:val="24"/>
        </w:rPr>
        <w:t xml:space="preserve"> </w:t>
      </w:r>
      <w:r w:rsidR="00A76E35" w:rsidRPr="00A76E35">
        <w:rPr>
          <w:rFonts w:ascii="Times New Roman" w:hAnsi="Times New Roman"/>
          <w:sz w:val="24"/>
          <w:szCs w:val="24"/>
        </w:rPr>
        <w:t>связи</w:t>
      </w:r>
      <w:r w:rsidR="00A76E35" w:rsidRPr="00A76E35">
        <w:rPr>
          <w:rFonts w:ascii="Times New Roman" w:hAnsi="Times New Roman"/>
          <w:spacing w:val="57"/>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55"/>
          <w:sz w:val="24"/>
          <w:szCs w:val="24"/>
        </w:rPr>
        <w:t xml:space="preserve"> </w:t>
      </w:r>
      <w:r w:rsidR="00A76E35" w:rsidRPr="00A76E35">
        <w:rPr>
          <w:rFonts w:ascii="Times New Roman" w:hAnsi="Times New Roman"/>
          <w:sz w:val="24"/>
          <w:szCs w:val="24"/>
        </w:rPr>
        <w:t>размещением</w:t>
      </w:r>
      <w:r w:rsidR="00A76E35" w:rsidRPr="00A76E35">
        <w:rPr>
          <w:rFonts w:ascii="Times New Roman" w:hAnsi="Times New Roman"/>
          <w:spacing w:val="55"/>
          <w:sz w:val="24"/>
          <w:szCs w:val="24"/>
        </w:rPr>
        <w:t xml:space="preserve"> </w:t>
      </w:r>
      <w:r w:rsidR="00A76E35" w:rsidRPr="00A76E35">
        <w:rPr>
          <w:rFonts w:ascii="Times New Roman" w:hAnsi="Times New Roman"/>
          <w:sz w:val="24"/>
          <w:szCs w:val="24"/>
        </w:rPr>
        <w:t>которого</w:t>
      </w:r>
      <w:r w:rsidR="00A76E35" w:rsidRPr="00A76E35">
        <w:rPr>
          <w:rFonts w:ascii="Times New Roman" w:hAnsi="Times New Roman"/>
          <w:spacing w:val="58"/>
          <w:sz w:val="24"/>
          <w:szCs w:val="24"/>
        </w:rPr>
        <w:t xml:space="preserve"> </w:t>
      </w:r>
      <w:r w:rsidR="00A76E35" w:rsidRPr="00A76E35">
        <w:rPr>
          <w:rFonts w:ascii="Times New Roman" w:hAnsi="Times New Roman"/>
          <w:sz w:val="24"/>
          <w:szCs w:val="24"/>
        </w:rPr>
        <w:t>установлена</w:t>
      </w:r>
      <w:r w:rsidR="00A76E35" w:rsidRPr="00A76E35">
        <w:rPr>
          <w:rFonts w:ascii="Times New Roman" w:hAnsi="Times New Roman"/>
          <w:spacing w:val="55"/>
          <w:sz w:val="24"/>
          <w:szCs w:val="24"/>
        </w:rPr>
        <w:t xml:space="preserve"> </w:t>
      </w:r>
      <w:r w:rsidR="00A76E35" w:rsidRPr="00A76E35">
        <w:rPr>
          <w:rFonts w:ascii="Times New Roman" w:hAnsi="Times New Roman"/>
          <w:sz w:val="24"/>
          <w:szCs w:val="24"/>
        </w:rPr>
        <w:t>или</w:t>
      </w:r>
    </w:p>
    <w:p w:rsidR="00A76E35" w:rsidRPr="00DB0475" w:rsidRDefault="00A76E35" w:rsidP="00DB0475">
      <w:pPr>
        <w:pStyle w:val="a0"/>
        <w:ind w:firstLine="709"/>
        <w:jc w:val="both"/>
        <w:rPr>
          <w:b w:val="0"/>
          <w:sz w:val="24"/>
          <w:szCs w:val="24"/>
        </w:rPr>
      </w:pPr>
      <w:r w:rsidRPr="00DB0475">
        <w:rPr>
          <w:b w:val="0"/>
          <w:sz w:val="24"/>
          <w:szCs w:val="24"/>
        </w:rPr>
        <w:t>изменена</w:t>
      </w:r>
      <w:r w:rsidRPr="00DB0475">
        <w:rPr>
          <w:b w:val="0"/>
          <w:spacing w:val="1"/>
          <w:sz w:val="24"/>
          <w:szCs w:val="24"/>
        </w:rPr>
        <w:t xml:space="preserve"> </w:t>
      </w:r>
      <w:r w:rsidRPr="00DB0475">
        <w:rPr>
          <w:b w:val="0"/>
          <w:sz w:val="24"/>
          <w:szCs w:val="24"/>
        </w:rPr>
        <w:t>зона</w:t>
      </w:r>
      <w:r w:rsidRPr="00DB0475">
        <w:rPr>
          <w:b w:val="0"/>
          <w:spacing w:val="1"/>
          <w:sz w:val="24"/>
          <w:szCs w:val="24"/>
        </w:rPr>
        <w:t xml:space="preserve"> </w:t>
      </w:r>
      <w:r w:rsidRPr="00DB0475">
        <w:rPr>
          <w:b w:val="0"/>
          <w:sz w:val="24"/>
          <w:szCs w:val="24"/>
        </w:rPr>
        <w:t>с</w:t>
      </w:r>
      <w:r w:rsidRPr="00DB0475">
        <w:rPr>
          <w:b w:val="0"/>
          <w:spacing w:val="1"/>
          <w:sz w:val="24"/>
          <w:szCs w:val="24"/>
        </w:rPr>
        <w:t xml:space="preserve"> </w:t>
      </w:r>
      <w:r w:rsidRPr="00DB0475">
        <w:rPr>
          <w:b w:val="0"/>
          <w:sz w:val="24"/>
          <w:szCs w:val="24"/>
        </w:rPr>
        <w:t>особыми</w:t>
      </w:r>
      <w:r w:rsidRPr="00DB0475">
        <w:rPr>
          <w:b w:val="0"/>
          <w:spacing w:val="1"/>
          <w:sz w:val="24"/>
          <w:szCs w:val="24"/>
        </w:rPr>
        <w:t xml:space="preserve"> </w:t>
      </w:r>
      <w:r w:rsidRPr="00DB0475">
        <w:rPr>
          <w:b w:val="0"/>
          <w:sz w:val="24"/>
          <w:szCs w:val="24"/>
        </w:rPr>
        <w:t>условиями</w:t>
      </w:r>
      <w:r w:rsidRPr="00DB0475">
        <w:rPr>
          <w:b w:val="0"/>
          <w:spacing w:val="1"/>
          <w:sz w:val="24"/>
          <w:szCs w:val="24"/>
        </w:rPr>
        <w:t xml:space="preserve"> </w:t>
      </w:r>
      <w:r w:rsidRPr="00DB0475">
        <w:rPr>
          <w:b w:val="0"/>
          <w:sz w:val="24"/>
          <w:szCs w:val="24"/>
        </w:rPr>
        <w:t>использования</w:t>
      </w:r>
      <w:r w:rsidRPr="00DB0475">
        <w:rPr>
          <w:b w:val="0"/>
          <w:spacing w:val="1"/>
          <w:sz w:val="24"/>
          <w:szCs w:val="24"/>
        </w:rPr>
        <w:t xml:space="preserve"> </w:t>
      </w:r>
      <w:r w:rsidRPr="00DB0475">
        <w:rPr>
          <w:b w:val="0"/>
          <w:sz w:val="24"/>
          <w:szCs w:val="24"/>
        </w:rPr>
        <w:t>территории,</w:t>
      </w:r>
      <w:r w:rsidRPr="00DB0475">
        <w:rPr>
          <w:b w:val="0"/>
          <w:spacing w:val="1"/>
          <w:sz w:val="24"/>
          <w:szCs w:val="24"/>
        </w:rPr>
        <w:t xml:space="preserve"> </w:t>
      </w:r>
      <w:r w:rsidRPr="00DB0475">
        <w:rPr>
          <w:b w:val="0"/>
          <w:sz w:val="24"/>
          <w:szCs w:val="24"/>
        </w:rPr>
        <w:t>не</w:t>
      </w:r>
      <w:r w:rsidRPr="00DB0475">
        <w:rPr>
          <w:b w:val="0"/>
          <w:spacing w:val="1"/>
          <w:sz w:val="24"/>
          <w:szCs w:val="24"/>
        </w:rPr>
        <w:t xml:space="preserve"> </w:t>
      </w:r>
      <w:r w:rsidRPr="00DB0475">
        <w:rPr>
          <w:b w:val="0"/>
          <w:sz w:val="24"/>
          <w:szCs w:val="24"/>
        </w:rPr>
        <w:t>введен</w:t>
      </w:r>
      <w:r w:rsidRPr="00DB0475">
        <w:rPr>
          <w:b w:val="0"/>
          <w:spacing w:val="1"/>
          <w:sz w:val="24"/>
          <w:szCs w:val="24"/>
        </w:rPr>
        <w:t xml:space="preserve"> </w:t>
      </w:r>
      <w:r w:rsidRPr="00DB0475">
        <w:rPr>
          <w:b w:val="0"/>
          <w:sz w:val="24"/>
          <w:szCs w:val="24"/>
        </w:rPr>
        <w:t>в</w:t>
      </w:r>
      <w:r w:rsidRPr="00DB0475">
        <w:rPr>
          <w:b w:val="0"/>
          <w:spacing w:val="1"/>
          <w:sz w:val="24"/>
          <w:szCs w:val="24"/>
        </w:rPr>
        <w:t xml:space="preserve"> </w:t>
      </w:r>
      <w:r w:rsidRPr="00DB0475">
        <w:rPr>
          <w:b w:val="0"/>
          <w:sz w:val="24"/>
          <w:szCs w:val="24"/>
        </w:rPr>
        <w:t>эксплуатацию;</w:t>
      </w:r>
    </w:p>
    <w:p w:rsidR="00A76E35" w:rsidRPr="00A76E35" w:rsidRDefault="00DB0475" w:rsidP="00DB0475">
      <w:pPr>
        <w:pStyle w:val="a6"/>
        <w:widowControl w:val="0"/>
        <w:tabs>
          <w:tab w:val="left" w:pos="1450"/>
        </w:tabs>
        <w:ind w:left="0" w:firstLine="709"/>
        <w:jc w:val="both"/>
        <w:rPr>
          <w:rFonts w:ascii="Times New Roman" w:hAnsi="Times New Roman"/>
          <w:sz w:val="24"/>
          <w:szCs w:val="24"/>
        </w:rPr>
      </w:pPr>
      <w:r>
        <w:rPr>
          <w:rFonts w:ascii="Times New Roman" w:hAnsi="Times New Roman"/>
          <w:sz w:val="24"/>
          <w:szCs w:val="24"/>
        </w:rPr>
        <w:t xml:space="preserve">3.31. </w:t>
      </w:r>
      <w:r w:rsidR="00A76E35" w:rsidRPr="00DB0475">
        <w:rPr>
          <w:rFonts w:ascii="Times New Roman" w:hAnsi="Times New Roman"/>
          <w:sz w:val="24"/>
          <w:szCs w:val="24"/>
        </w:rPr>
        <w:t>По</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результатам</w:t>
      </w:r>
      <w:r w:rsidR="00A76E35" w:rsidRPr="00A76E35">
        <w:rPr>
          <w:rFonts w:ascii="Times New Roman" w:hAnsi="Times New Roman"/>
          <w:spacing w:val="-8"/>
          <w:sz w:val="24"/>
          <w:szCs w:val="24"/>
        </w:rPr>
        <w:t xml:space="preserve"> </w:t>
      </w:r>
      <w:r w:rsidR="00A76E35" w:rsidRPr="00A76E35">
        <w:rPr>
          <w:rFonts w:ascii="Times New Roman" w:hAnsi="Times New Roman"/>
          <w:sz w:val="24"/>
          <w:szCs w:val="24"/>
        </w:rPr>
        <w:t>проверки</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предусмотренных пунктами</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2.8.,</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2.9-2.9.1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подготавливает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проект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соответствующего решения.</w:t>
      </w:r>
    </w:p>
    <w:p w:rsidR="00A76E35" w:rsidRPr="00A76E35" w:rsidRDefault="00DB0475" w:rsidP="00DB0475">
      <w:pPr>
        <w:pStyle w:val="a6"/>
        <w:widowControl w:val="0"/>
        <w:tabs>
          <w:tab w:val="left" w:pos="1517"/>
        </w:tabs>
        <w:ind w:left="0" w:firstLine="709"/>
        <w:jc w:val="both"/>
        <w:rPr>
          <w:rFonts w:ascii="Times New Roman" w:hAnsi="Times New Roman"/>
          <w:sz w:val="24"/>
          <w:szCs w:val="24"/>
        </w:rPr>
      </w:pPr>
      <w:r>
        <w:rPr>
          <w:rFonts w:ascii="Times New Roman" w:hAnsi="Times New Roman"/>
          <w:sz w:val="24"/>
          <w:szCs w:val="24"/>
        </w:rPr>
        <w:t xml:space="preserve">3.32. </w:t>
      </w:r>
      <w:r w:rsidR="00A76E35" w:rsidRPr="00A76E35">
        <w:rPr>
          <w:rFonts w:ascii="Times New Roman" w:hAnsi="Times New Roman"/>
          <w:sz w:val="24"/>
          <w:szCs w:val="24"/>
        </w:rPr>
        <w:t>Результатом административной процедуры по принятию решения 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 (об отказе в предоставлении) 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соответственно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 (далее также в настоящем подразделе – решение о 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 услуги) или подписание решения об отказе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выдаче разрешения на ввод объекта в эксплуатацию (далее также в настоящем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p>
    <w:p w:rsidR="00A76E35" w:rsidRPr="00A76E35" w:rsidRDefault="00DB0475" w:rsidP="00DB0475">
      <w:pPr>
        <w:pStyle w:val="a6"/>
        <w:widowControl w:val="0"/>
        <w:tabs>
          <w:tab w:val="left" w:pos="1491"/>
        </w:tabs>
        <w:ind w:left="0" w:firstLine="709"/>
        <w:jc w:val="both"/>
        <w:rPr>
          <w:rFonts w:ascii="Times New Roman" w:hAnsi="Times New Roman"/>
          <w:sz w:val="24"/>
          <w:szCs w:val="24"/>
        </w:rPr>
      </w:pPr>
      <w:r>
        <w:rPr>
          <w:rFonts w:ascii="Times New Roman" w:hAnsi="Times New Roman"/>
          <w:sz w:val="24"/>
          <w:szCs w:val="24"/>
        </w:rPr>
        <w:t xml:space="preserve">3.33. </w:t>
      </w:r>
      <w:r w:rsidR="00A76E35" w:rsidRPr="00A76E35">
        <w:rPr>
          <w:rFonts w:ascii="Times New Roman" w:hAnsi="Times New Roman"/>
          <w:sz w:val="24"/>
          <w:szCs w:val="24"/>
        </w:rPr>
        <w:t>Решение о предоставлении муниципальной 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принимается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должностным лицом</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уполномоченного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органа.</w:t>
      </w:r>
    </w:p>
    <w:p w:rsidR="00A76E35" w:rsidRPr="00A76E35" w:rsidRDefault="00DB0475" w:rsidP="00DB0475">
      <w:pPr>
        <w:pStyle w:val="a6"/>
        <w:widowControl w:val="0"/>
        <w:tabs>
          <w:tab w:val="left" w:pos="1558"/>
        </w:tabs>
        <w:ind w:left="0" w:firstLine="709"/>
        <w:jc w:val="both"/>
        <w:rPr>
          <w:rFonts w:ascii="Times New Roman" w:hAnsi="Times New Roman"/>
          <w:sz w:val="24"/>
          <w:szCs w:val="24"/>
        </w:rPr>
      </w:pPr>
      <w:r>
        <w:rPr>
          <w:rFonts w:ascii="Times New Roman" w:hAnsi="Times New Roman"/>
          <w:sz w:val="24"/>
          <w:szCs w:val="24"/>
        </w:rPr>
        <w:t xml:space="preserve">3.34.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принимаемое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принятие решений о предоставлении муниципальной 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подписывается им, в том числе с использованием усиленной квалифицированной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подписи.</w:t>
      </w:r>
    </w:p>
    <w:p w:rsidR="00A76E35" w:rsidRPr="00A76E35" w:rsidRDefault="00DB0475" w:rsidP="00DB0475">
      <w:pPr>
        <w:pStyle w:val="a6"/>
        <w:widowControl w:val="0"/>
        <w:tabs>
          <w:tab w:val="left" w:pos="1445"/>
        </w:tabs>
        <w:ind w:left="0" w:firstLine="709"/>
        <w:jc w:val="both"/>
        <w:rPr>
          <w:rFonts w:ascii="Times New Roman" w:hAnsi="Times New Roman"/>
          <w:sz w:val="24"/>
          <w:szCs w:val="24"/>
        </w:rPr>
      </w:pPr>
      <w:r>
        <w:rPr>
          <w:rFonts w:ascii="Times New Roman" w:hAnsi="Times New Roman"/>
          <w:sz w:val="24"/>
          <w:szCs w:val="24"/>
        </w:rPr>
        <w:t xml:space="preserve">3.35. </w:t>
      </w:r>
      <w:r w:rsidR="00A76E35" w:rsidRPr="00A76E35">
        <w:rPr>
          <w:rFonts w:ascii="Times New Roman" w:hAnsi="Times New Roman"/>
          <w:sz w:val="24"/>
          <w:szCs w:val="24"/>
        </w:rPr>
        <w:t>Срок</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исчисляется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даты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получения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 органом всех сведений, необходимых для принятия решения 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 (об отказе в предоставлении) 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 и не может превышать пять рабочих дней со дня регистрации заявления 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услуги.</w:t>
      </w:r>
    </w:p>
    <w:p w:rsidR="00A76E35" w:rsidRPr="00A76E35" w:rsidRDefault="00DB0475" w:rsidP="00DB0475">
      <w:pPr>
        <w:pStyle w:val="a6"/>
        <w:widowControl w:val="0"/>
        <w:tabs>
          <w:tab w:val="left" w:pos="1474"/>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3.36. </w:t>
      </w:r>
      <w:r w:rsidR="00A76E35" w:rsidRPr="00A76E35">
        <w:rPr>
          <w:rFonts w:ascii="Times New Roman" w:hAnsi="Times New Roman"/>
          <w:color w:val="000000" w:themeColor="text1"/>
          <w:sz w:val="24"/>
          <w:szCs w:val="24"/>
        </w:rPr>
        <w:t>При подаче заявления и документов, предусмотренных пунктами 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2.9-2.9.1</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Административного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регламента,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ходе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личного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приема,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посредством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почтового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отправления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решение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отказе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предоставлении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муниципальной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услуги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выдается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заявителю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руки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или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направляется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посредством почтового</w:t>
      </w:r>
      <w:r w:rsidR="00A76E35" w:rsidRPr="00A76E35">
        <w:rPr>
          <w:rFonts w:ascii="Times New Roman" w:hAnsi="Times New Roman"/>
          <w:color w:val="000000" w:themeColor="text1"/>
          <w:spacing w:val="-3"/>
          <w:sz w:val="24"/>
          <w:szCs w:val="24"/>
        </w:rPr>
        <w:t xml:space="preserve"> </w:t>
      </w:r>
      <w:r w:rsidR="00A76E35" w:rsidRPr="00A76E35">
        <w:rPr>
          <w:rFonts w:ascii="Times New Roman" w:hAnsi="Times New Roman"/>
          <w:color w:val="000000" w:themeColor="text1"/>
          <w:sz w:val="24"/>
          <w:szCs w:val="24"/>
        </w:rPr>
        <w:t>отправления.</w:t>
      </w:r>
    </w:p>
    <w:p w:rsidR="00A76E35" w:rsidRPr="00A76E35" w:rsidRDefault="00DB0475" w:rsidP="00DB0475">
      <w:pPr>
        <w:pStyle w:val="a6"/>
        <w:widowControl w:val="0"/>
        <w:tabs>
          <w:tab w:val="left" w:pos="1474"/>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3.37. </w:t>
      </w:r>
      <w:r w:rsidR="00A76E35" w:rsidRPr="00A76E35">
        <w:rPr>
          <w:rFonts w:ascii="Times New Roman" w:hAnsi="Times New Roman"/>
          <w:color w:val="000000" w:themeColor="text1"/>
          <w:sz w:val="24"/>
          <w:szCs w:val="24"/>
        </w:rPr>
        <w:t>При подаче заявления и документов, предусмотренных пунктами 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2.9-2.9.1</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Административного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регламента,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посредством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Единого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портала,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регионального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портала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направление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заявителю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решения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отказе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предоставлении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муниципальной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услуги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осуществляется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67"/>
          <w:sz w:val="24"/>
          <w:szCs w:val="24"/>
        </w:rPr>
        <w:t xml:space="preserve"> </w:t>
      </w:r>
      <w:r w:rsidR="00A76E35" w:rsidRPr="00A76E35">
        <w:rPr>
          <w:rFonts w:ascii="Times New Roman" w:hAnsi="Times New Roman"/>
          <w:color w:val="000000" w:themeColor="text1"/>
          <w:sz w:val="24"/>
          <w:szCs w:val="24"/>
        </w:rPr>
        <w:t>личный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кабинет</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заявителя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Едином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портале,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региональном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портале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(статус</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заявле</w:t>
      </w:r>
      <w:r w:rsidR="00A76E35" w:rsidRPr="00A76E35">
        <w:rPr>
          <w:rFonts w:ascii="Times New Roman" w:hAnsi="Times New Roman"/>
          <w:sz w:val="24"/>
          <w:szCs w:val="24"/>
        </w:rPr>
        <w:t>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обновляется до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статуса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"Услуга оказана").</w:t>
      </w:r>
    </w:p>
    <w:p w:rsidR="00A76E35" w:rsidRPr="00A76E35" w:rsidRDefault="00DB0475" w:rsidP="00DB0475">
      <w:pPr>
        <w:pStyle w:val="a6"/>
        <w:widowControl w:val="0"/>
        <w:tabs>
          <w:tab w:val="left" w:pos="1474"/>
          <w:tab w:val="left" w:pos="1879"/>
          <w:tab w:val="left" w:pos="4026"/>
          <w:tab w:val="left" w:pos="7218"/>
          <w:tab w:val="left" w:pos="9399"/>
        </w:tabs>
        <w:ind w:left="709"/>
        <w:rPr>
          <w:rFonts w:ascii="Times New Roman" w:hAnsi="Times New Roman"/>
          <w:sz w:val="24"/>
          <w:szCs w:val="24"/>
        </w:rPr>
      </w:pPr>
      <w:r>
        <w:rPr>
          <w:rFonts w:ascii="Times New Roman" w:hAnsi="Times New Roman"/>
          <w:sz w:val="24"/>
          <w:szCs w:val="24"/>
        </w:rPr>
        <w:t xml:space="preserve">3.38. </w:t>
      </w:r>
      <w:r w:rsidR="00A76E35" w:rsidRPr="00A76E35">
        <w:rPr>
          <w:rFonts w:ascii="Times New Roman" w:hAnsi="Times New Roman"/>
          <w:sz w:val="24"/>
          <w:szCs w:val="24"/>
        </w:rPr>
        <w:t>При подаче заявления и документов, предусмотренных пунктами 2.8.,</w:t>
      </w:r>
      <w:r w:rsidR="00A76E35" w:rsidRPr="00A76E35">
        <w:rPr>
          <w:rFonts w:ascii="Times New Roman" w:hAnsi="Times New Roman"/>
          <w:spacing w:val="1"/>
          <w:sz w:val="24"/>
          <w:szCs w:val="24"/>
        </w:rPr>
        <w:t xml:space="preserve"> </w:t>
      </w:r>
      <w:r>
        <w:rPr>
          <w:rFonts w:ascii="Times New Roman" w:hAnsi="Times New Roman"/>
          <w:sz w:val="24"/>
          <w:szCs w:val="24"/>
        </w:rPr>
        <w:t xml:space="preserve">2.9-2.9.1 настоящего Административного </w:t>
      </w:r>
      <w:r w:rsidR="00A76E35" w:rsidRPr="00A76E35">
        <w:rPr>
          <w:rFonts w:ascii="Times New Roman" w:hAnsi="Times New Roman"/>
          <w:sz w:val="24"/>
          <w:szCs w:val="24"/>
        </w:rPr>
        <w:t>регламента,</w:t>
      </w:r>
      <w:r>
        <w:rPr>
          <w:rFonts w:ascii="Times New Roman" w:hAnsi="Times New Roman"/>
          <w:sz w:val="24"/>
          <w:szCs w:val="24"/>
        </w:rPr>
        <w:t xml:space="preserve"> </w:t>
      </w:r>
      <w:r w:rsidR="00A76E35" w:rsidRPr="00A76E35">
        <w:rPr>
          <w:rFonts w:ascii="Times New Roman" w:hAnsi="Times New Roman"/>
          <w:spacing w:val="-1"/>
          <w:sz w:val="24"/>
          <w:szCs w:val="24"/>
        </w:rPr>
        <w:t>через</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многофункциональный</w:t>
      </w:r>
      <w:r w:rsidR="00A76E35" w:rsidRPr="00A76E35">
        <w:rPr>
          <w:rFonts w:ascii="Times New Roman" w:hAnsi="Times New Roman"/>
          <w:spacing w:val="34"/>
          <w:sz w:val="24"/>
          <w:szCs w:val="24"/>
        </w:rPr>
        <w:t xml:space="preserve"> </w:t>
      </w:r>
      <w:r w:rsidR="00A76E35" w:rsidRPr="00A76E35">
        <w:rPr>
          <w:rFonts w:ascii="Times New Roman" w:hAnsi="Times New Roman"/>
          <w:sz w:val="24"/>
          <w:szCs w:val="24"/>
        </w:rPr>
        <w:t>центр</w:t>
      </w:r>
      <w:r w:rsidR="00A76E35" w:rsidRPr="00A76E35">
        <w:rPr>
          <w:rFonts w:ascii="Times New Roman" w:hAnsi="Times New Roman"/>
          <w:spacing w:val="36"/>
          <w:sz w:val="24"/>
          <w:szCs w:val="24"/>
        </w:rPr>
        <w:t xml:space="preserve"> </w:t>
      </w:r>
      <w:r w:rsidR="00A76E35" w:rsidRPr="00A76E35">
        <w:rPr>
          <w:rFonts w:ascii="Times New Roman" w:hAnsi="Times New Roman"/>
          <w:sz w:val="24"/>
          <w:szCs w:val="24"/>
        </w:rPr>
        <w:t>решение</w:t>
      </w:r>
      <w:r w:rsidR="00A76E35" w:rsidRPr="00A76E35">
        <w:rPr>
          <w:rFonts w:ascii="Times New Roman" w:hAnsi="Times New Roman"/>
          <w:spacing w:val="34"/>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34"/>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3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33"/>
          <w:sz w:val="24"/>
          <w:szCs w:val="24"/>
        </w:rPr>
        <w:t xml:space="preserve"> </w:t>
      </w:r>
      <w:r w:rsidR="00A76E35" w:rsidRPr="00A76E35">
        <w:rPr>
          <w:rFonts w:ascii="Times New Roman" w:hAnsi="Times New Roman"/>
          <w:sz w:val="24"/>
          <w:szCs w:val="24"/>
        </w:rPr>
        <w:t xml:space="preserve">предоставлении муниципальной услуги направляется в </w:t>
      </w:r>
      <w:r w:rsidR="00A76E35" w:rsidRPr="00A76E35">
        <w:rPr>
          <w:rFonts w:ascii="Times New Roman" w:hAnsi="Times New Roman"/>
          <w:sz w:val="24"/>
          <w:szCs w:val="24"/>
        </w:rPr>
        <w:lastRenderedPageBreak/>
        <w:t>многофункциональный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w:t>
      </w:r>
    </w:p>
    <w:p w:rsidR="00A76E35" w:rsidRPr="00A76E35" w:rsidRDefault="00DB0475" w:rsidP="00DB0475">
      <w:pPr>
        <w:pStyle w:val="a6"/>
        <w:widowControl w:val="0"/>
        <w:tabs>
          <w:tab w:val="left" w:pos="1635"/>
        </w:tabs>
        <w:ind w:left="709"/>
        <w:rPr>
          <w:rFonts w:ascii="Times New Roman" w:hAnsi="Times New Roman"/>
          <w:sz w:val="24"/>
          <w:szCs w:val="24"/>
        </w:rPr>
      </w:pPr>
      <w:r>
        <w:rPr>
          <w:rFonts w:ascii="Times New Roman" w:hAnsi="Times New Roman"/>
          <w:sz w:val="24"/>
          <w:szCs w:val="24"/>
        </w:rPr>
        <w:t xml:space="preserve">3.39.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исчисляется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дня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 такого решения и составляет один рабочий день, но не превышает 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2.14.</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регламента.</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Предоставление</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результата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DB0475" w:rsidRDefault="00DB0475" w:rsidP="00DB0475">
      <w:pPr>
        <w:pStyle w:val="a6"/>
        <w:widowControl w:val="0"/>
        <w:tabs>
          <w:tab w:val="left" w:pos="1541"/>
        </w:tabs>
        <w:ind w:left="0" w:firstLine="709"/>
        <w:jc w:val="both"/>
        <w:rPr>
          <w:rFonts w:ascii="Times New Roman" w:hAnsi="Times New Roman"/>
          <w:sz w:val="24"/>
          <w:szCs w:val="24"/>
        </w:rPr>
      </w:pPr>
      <w:r w:rsidRPr="00DB0475">
        <w:rPr>
          <w:rFonts w:ascii="Times New Roman" w:hAnsi="Times New Roman"/>
          <w:sz w:val="24"/>
          <w:szCs w:val="24"/>
        </w:rPr>
        <w:t xml:space="preserve">3.40. </w:t>
      </w:r>
      <w:r w:rsidR="00A76E35" w:rsidRPr="00DB0475">
        <w:rPr>
          <w:rFonts w:ascii="Times New Roman" w:hAnsi="Times New Roman"/>
          <w:sz w:val="24"/>
          <w:szCs w:val="24"/>
        </w:rPr>
        <w:t>Основанием</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для</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начала</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выполнения</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административной</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процедуры</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является подписание уполномоченным должностным лицом разрешения на ввод</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объекта</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в</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эксплуатацию.</w:t>
      </w:r>
    </w:p>
    <w:p w:rsidR="00A76E35" w:rsidRPr="00DB0475" w:rsidRDefault="00DB0475" w:rsidP="00DB0475">
      <w:pPr>
        <w:pStyle w:val="a6"/>
        <w:widowControl w:val="0"/>
        <w:tabs>
          <w:tab w:val="left" w:pos="1503"/>
        </w:tabs>
        <w:ind w:left="0" w:firstLine="709"/>
        <w:jc w:val="both"/>
        <w:rPr>
          <w:rFonts w:ascii="Times New Roman" w:hAnsi="Times New Roman"/>
          <w:sz w:val="24"/>
          <w:szCs w:val="24"/>
        </w:rPr>
      </w:pPr>
      <w:r w:rsidRPr="00DB0475">
        <w:rPr>
          <w:rFonts w:ascii="Times New Roman" w:hAnsi="Times New Roman"/>
          <w:sz w:val="24"/>
          <w:szCs w:val="24"/>
        </w:rPr>
        <w:t xml:space="preserve">3.41. </w:t>
      </w:r>
      <w:r w:rsidR="00A76E35" w:rsidRPr="00DB0475">
        <w:rPr>
          <w:rFonts w:ascii="Times New Roman" w:hAnsi="Times New Roman"/>
          <w:sz w:val="24"/>
          <w:szCs w:val="24"/>
        </w:rPr>
        <w:t>Заявитель по его выбору вправе получить результат предоставления</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муниципальной</w:t>
      </w:r>
      <w:r w:rsidR="00A76E35" w:rsidRPr="00DB0475">
        <w:rPr>
          <w:rFonts w:ascii="Times New Roman" w:hAnsi="Times New Roman"/>
          <w:spacing w:val="-5"/>
          <w:sz w:val="24"/>
          <w:szCs w:val="24"/>
        </w:rPr>
        <w:t xml:space="preserve"> </w:t>
      </w:r>
      <w:r w:rsidR="00A76E35" w:rsidRPr="00DB0475">
        <w:rPr>
          <w:rFonts w:ascii="Times New Roman" w:hAnsi="Times New Roman"/>
          <w:sz w:val="24"/>
          <w:szCs w:val="24"/>
        </w:rPr>
        <w:t>услуги</w:t>
      </w:r>
      <w:r w:rsidR="00A76E35" w:rsidRPr="00DB0475">
        <w:rPr>
          <w:rFonts w:ascii="Times New Roman" w:hAnsi="Times New Roman"/>
          <w:spacing w:val="-10"/>
          <w:sz w:val="24"/>
          <w:szCs w:val="24"/>
        </w:rPr>
        <w:t xml:space="preserve"> </w:t>
      </w:r>
      <w:r w:rsidR="00A76E35" w:rsidRPr="00DB0475">
        <w:rPr>
          <w:rFonts w:ascii="Times New Roman" w:hAnsi="Times New Roman"/>
          <w:sz w:val="24"/>
          <w:szCs w:val="24"/>
        </w:rPr>
        <w:t>независимо</w:t>
      </w:r>
      <w:r w:rsidR="00A76E35" w:rsidRPr="00DB0475">
        <w:rPr>
          <w:rFonts w:ascii="Times New Roman" w:hAnsi="Times New Roman"/>
          <w:spacing w:val="-10"/>
          <w:sz w:val="24"/>
          <w:szCs w:val="24"/>
        </w:rPr>
        <w:t xml:space="preserve"> </w:t>
      </w:r>
      <w:r w:rsidR="00A76E35" w:rsidRPr="00DB0475">
        <w:rPr>
          <w:rFonts w:ascii="Times New Roman" w:hAnsi="Times New Roman"/>
          <w:sz w:val="24"/>
          <w:szCs w:val="24"/>
        </w:rPr>
        <w:t>от</w:t>
      </w:r>
      <w:r w:rsidR="00A76E35" w:rsidRPr="00DB0475">
        <w:rPr>
          <w:rFonts w:ascii="Times New Roman" w:hAnsi="Times New Roman"/>
          <w:spacing w:val="-9"/>
          <w:sz w:val="24"/>
          <w:szCs w:val="24"/>
        </w:rPr>
        <w:t xml:space="preserve"> </w:t>
      </w:r>
      <w:r w:rsidR="00A76E35" w:rsidRPr="00DB0475">
        <w:rPr>
          <w:rFonts w:ascii="Times New Roman" w:hAnsi="Times New Roman"/>
          <w:sz w:val="24"/>
          <w:szCs w:val="24"/>
        </w:rPr>
        <w:t>его</w:t>
      </w:r>
      <w:r w:rsidR="00A76E35" w:rsidRPr="00DB0475">
        <w:rPr>
          <w:rFonts w:ascii="Times New Roman" w:hAnsi="Times New Roman"/>
          <w:spacing w:val="-8"/>
          <w:sz w:val="24"/>
          <w:szCs w:val="24"/>
        </w:rPr>
        <w:t xml:space="preserve"> </w:t>
      </w:r>
      <w:r w:rsidR="00A76E35" w:rsidRPr="00DB0475">
        <w:rPr>
          <w:rFonts w:ascii="Times New Roman" w:hAnsi="Times New Roman"/>
          <w:sz w:val="24"/>
          <w:szCs w:val="24"/>
        </w:rPr>
        <w:t>места</w:t>
      </w:r>
      <w:r w:rsidR="00A76E35" w:rsidRPr="00DB0475">
        <w:rPr>
          <w:rFonts w:ascii="Times New Roman" w:hAnsi="Times New Roman"/>
          <w:spacing w:val="-9"/>
          <w:sz w:val="24"/>
          <w:szCs w:val="24"/>
        </w:rPr>
        <w:t xml:space="preserve"> </w:t>
      </w:r>
      <w:r w:rsidR="00A76E35" w:rsidRPr="00DB0475">
        <w:rPr>
          <w:rFonts w:ascii="Times New Roman" w:hAnsi="Times New Roman"/>
          <w:sz w:val="24"/>
          <w:szCs w:val="24"/>
        </w:rPr>
        <w:t>жительства</w:t>
      </w:r>
      <w:r w:rsidR="00A76E35" w:rsidRPr="00DB0475">
        <w:rPr>
          <w:rFonts w:ascii="Times New Roman" w:hAnsi="Times New Roman"/>
          <w:spacing w:val="-12"/>
          <w:sz w:val="24"/>
          <w:szCs w:val="24"/>
        </w:rPr>
        <w:t xml:space="preserve"> </w:t>
      </w:r>
      <w:r w:rsidR="00A76E35" w:rsidRPr="00DB0475">
        <w:rPr>
          <w:rFonts w:ascii="Times New Roman" w:hAnsi="Times New Roman"/>
          <w:sz w:val="24"/>
          <w:szCs w:val="24"/>
        </w:rPr>
        <w:t>или</w:t>
      </w:r>
      <w:r w:rsidR="00A76E35" w:rsidRPr="00DB0475">
        <w:rPr>
          <w:rFonts w:ascii="Times New Roman" w:hAnsi="Times New Roman"/>
          <w:spacing w:val="-68"/>
          <w:sz w:val="24"/>
          <w:szCs w:val="24"/>
        </w:rPr>
        <w:t xml:space="preserve"> </w:t>
      </w:r>
      <w:r w:rsidR="00A76E35" w:rsidRPr="00DB0475">
        <w:rPr>
          <w:rFonts w:ascii="Times New Roman" w:hAnsi="Times New Roman"/>
          <w:sz w:val="24"/>
          <w:szCs w:val="24"/>
        </w:rPr>
        <w:t>места</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пребывания</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либо</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места</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нахождения</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(для</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юридических</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лиц)</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одним</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из</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следующих способов:</w:t>
      </w:r>
    </w:p>
    <w:p w:rsidR="00A76E35" w:rsidRPr="00DB0475" w:rsidRDefault="00DB0475" w:rsidP="00DB0475">
      <w:pPr>
        <w:pStyle w:val="a6"/>
        <w:widowControl w:val="0"/>
        <w:tabs>
          <w:tab w:val="left" w:pos="1127"/>
        </w:tabs>
        <w:ind w:left="0" w:firstLine="709"/>
        <w:jc w:val="both"/>
        <w:rPr>
          <w:rFonts w:ascii="Times New Roman" w:hAnsi="Times New Roman"/>
          <w:sz w:val="24"/>
          <w:szCs w:val="24"/>
        </w:rPr>
      </w:pPr>
      <w:r w:rsidRPr="00DB0475">
        <w:rPr>
          <w:rFonts w:ascii="Times New Roman" w:hAnsi="Times New Roman"/>
          <w:sz w:val="24"/>
          <w:szCs w:val="24"/>
        </w:rPr>
        <w:t xml:space="preserve">1). </w:t>
      </w:r>
      <w:r w:rsidR="00A76E35" w:rsidRPr="00DB0475">
        <w:rPr>
          <w:rFonts w:ascii="Times New Roman" w:hAnsi="Times New Roman"/>
          <w:sz w:val="24"/>
          <w:szCs w:val="24"/>
        </w:rPr>
        <w:t>на</w:t>
      </w:r>
      <w:r w:rsidR="00A76E35" w:rsidRPr="00DB0475">
        <w:rPr>
          <w:rFonts w:ascii="Times New Roman" w:hAnsi="Times New Roman"/>
          <w:spacing w:val="-6"/>
          <w:sz w:val="24"/>
          <w:szCs w:val="24"/>
        </w:rPr>
        <w:t xml:space="preserve"> </w:t>
      </w:r>
      <w:r w:rsidR="00A76E35" w:rsidRPr="00DB0475">
        <w:rPr>
          <w:rFonts w:ascii="Times New Roman" w:hAnsi="Times New Roman"/>
          <w:sz w:val="24"/>
          <w:szCs w:val="24"/>
        </w:rPr>
        <w:t>бумажном</w:t>
      </w:r>
      <w:r w:rsidR="00A76E35" w:rsidRPr="00DB0475">
        <w:rPr>
          <w:rFonts w:ascii="Times New Roman" w:hAnsi="Times New Roman"/>
          <w:spacing w:val="-2"/>
          <w:sz w:val="24"/>
          <w:szCs w:val="24"/>
        </w:rPr>
        <w:t xml:space="preserve"> </w:t>
      </w:r>
      <w:r w:rsidR="00A76E35" w:rsidRPr="00DB0475">
        <w:rPr>
          <w:rFonts w:ascii="Times New Roman" w:hAnsi="Times New Roman"/>
          <w:sz w:val="24"/>
          <w:szCs w:val="24"/>
        </w:rPr>
        <w:t>носителе;</w:t>
      </w:r>
    </w:p>
    <w:p w:rsidR="00A76E35" w:rsidRPr="00DB0475" w:rsidRDefault="00DB0475" w:rsidP="00DB0475">
      <w:pPr>
        <w:pStyle w:val="a6"/>
        <w:widowControl w:val="0"/>
        <w:tabs>
          <w:tab w:val="left" w:pos="1255"/>
        </w:tabs>
        <w:ind w:left="0" w:firstLine="709"/>
        <w:jc w:val="both"/>
        <w:rPr>
          <w:rFonts w:ascii="Times New Roman" w:hAnsi="Times New Roman"/>
          <w:sz w:val="24"/>
          <w:szCs w:val="24"/>
        </w:rPr>
      </w:pPr>
      <w:r w:rsidRPr="00DB0475">
        <w:rPr>
          <w:rFonts w:ascii="Times New Roman" w:hAnsi="Times New Roman"/>
          <w:sz w:val="24"/>
          <w:szCs w:val="24"/>
        </w:rPr>
        <w:t xml:space="preserve">2). </w:t>
      </w:r>
      <w:r w:rsidR="00A76E35" w:rsidRPr="00DB0475">
        <w:rPr>
          <w:rFonts w:ascii="Times New Roman" w:hAnsi="Times New Roman"/>
          <w:sz w:val="24"/>
          <w:szCs w:val="24"/>
        </w:rPr>
        <w:t>в</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форме</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электронного</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документа,</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подписанного</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с</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использованием</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усиленной</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квалифицированной</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электронной</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подписи</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должностным</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лицом</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уполномоченного органа.</w:t>
      </w:r>
    </w:p>
    <w:p w:rsidR="00A76E35" w:rsidRPr="00DB0475" w:rsidRDefault="00DB0475" w:rsidP="00DB0475">
      <w:pPr>
        <w:pStyle w:val="a6"/>
        <w:widowControl w:val="0"/>
        <w:tabs>
          <w:tab w:val="left" w:pos="1443"/>
        </w:tabs>
        <w:ind w:left="0" w:firstLine="709"/>
        <w:jc w:val="both"/>
        <w:rPr>
          <w:rFonts w:ascii="Times New Roman" w:hAnsi="Times New Roman"/>
          <w:sz w:val="24"/>
          <w:szCs w:val="24"/>
        </w:rPr>
      </w:pPr>
      <w:r w:rsidRPr="00DB0475">
        <w:rPr>
          <w:rFonts w:ascii="Times New Roman" w:hAnsi="Times New Roman"/>
          <w:sz w:val="24"/>
          <w:szCs w:val="24"/>
        </w:rPr>
        <w:t xml:space="preserve">3.42. </w:t>
      </w:r>
      <w:r w:rsidR="00A76E35" w:rsidRPr="00DB0475">
        <w:rPr>
          <w:rFonts w:ascii="Times New Roman" w:hAnsi="Times New Roman"/>
          <w:sz w:val="24"/>
          <w:szCs w:val="24"/>
        </w:rPr>
        <w:t>Должностным</w:t>
      </w:r>
      <w:r w:rsidR="00A76E35" w:rsidRPr="00DB0475">
        <w:rPr>
          <w:rFonts w:ascii="Times New Roman" w:hAnsi="Times New Roman"/>
          <w:spacing w:val="-15"/>
          <w:sz w:val="24"/>
          <w:szCs w:val="24"/>
        </w:rPr>
        <w:t xml:space="preserve"> </w:t>
      </w:r>
      <w:r w:rsidR="00A76E35" w:rsidRPr="00DB0475">
        <w:rPr>
          <w:rFonts w:ascii="Times New Roman" w:hAnsi="Times New Roman"/>
          <w:sz w:val="24"/>
          <w:szCs w:val="24"/>
        </w:rPr>
        <w:t>лицом,</w:t>
      </w:r>
      <w:r w:rsidR="00A76E35" w:rsidRPr="00DB0475">
        <w:rPr>
          <w:rFonts w:ascii="Times New Roman" w:hAnsi="Times New Roman"/>
          <w:spacing w:val="-14"/>
          <w:sz w:val="24"/>
          <w:szCs w:val="24"/>
        </w:rPr>
        <w:t xml:space="preserve"> </w:t>
      </w:r>
      <w:r w:rsidR="00A76E35" w:rsidRPr="00DB0475">
        <w:rPr>
          <w:rFonts w:ascii="Times New Roman" w:hAnsi="Times New Roman"/>
          <w:sz w:val="24"/>
          <w:szCs w:val="24"/>
        </w:rPr>
        <w:t>ответственным</w:t>
      </w:r>
      <w:r w:rsidR="00A76E35" w:rsidRPr="00DB0475">
        <w:rPr>
          <w:rFonts w:ascii="Times New Roman" w:hAnsi="Times New Roman"/>
          <w:spacing w:val="-14"/>
          <w:sz w:val="24"/>
          <w:szCs w:val="24"/>
        </w:rPr>
        <w:t xml:space="preserve"> </w:t>
      </w:r>
      <w:r w:rsidR="00A76E35" w:rsidRPr="00DB0475">
        <w:rPr>
          <w:rFonts w:ascii="Times New Roman" w:hAnsi="Times New Roman"/>
          <w:sz w:val="24"/>
          <w:szCs w:val="24"/>
        </w:rPr>
        <w:t>за</w:t>
      </w:r>
      <w:r w:rsidR="00A76E35" w:rsidRPr="00DB0475">
        <w:rPr>
          <w:rFonts w:ascii="Times New Roman" w:hAnsi="Times New Roman"/>
          <w:spacing w:val="-14"/>
          <w:sz w:val="24"/>
          <w:szCs w:val="24"/>
        </w:rPr>
        <w:t xml:space="preserve"> </w:t>
      </w:r>
      <w:r w:rsidR="00A76E35" w:rsidRPr="00DB0475">
        <w:rPr>
          <w:rFonts w:ascii="Times New Roman" w:hAnsi="Times New Roman"/>
          <w:sz w:val="24"/>
          <w:szCs w:val="24"/>
        </w:rPr>
        <w:t>выполнение</w:t>
      </w:r>
      <w:r w:rsidR="00A76E35" w:rsidRPr="00DB0475">
        <w:rPr>
          <w:rFonts w:ascii="Times New Roman" w:hAnsi="Times New Roman"/>
          <w:spacing w:val="-13"/>
          <w:sz w:val="24"/>
          <w:szCs w:val="24"/>
        </w:rPr>
        <w:t xml:space="preserve"> </w:t>
      </w:r>
      <w:r w:rsidR="00A76E35" w:rsidRPr="00DB0475">
        <w:rPr>
          <w:rFonts w:ascii="Times New Roman" w:hAnsi="Times New Roman"/>
          <w:sz w:val="24"/>
          <w:szCs w:val="24"/>
        </w:rPr>
        <w:t>административной</w:t>
      </w:r>
      <w:r w:rsidR="00A76E35" w:rsidRPr="00DB0475">
        <w:rPr>
          <w:rFonts w:ascii="Times New Roman" w:hAnsi="Times New Roman"/>
          <w:spacing w:val="-67"/>
          <w:sz w:val="24"/>
          <w:szCs w:val="24"/>
        </w:rPr>
        <w:t xml:space="preserve"> </w:t>
      </w:r>
      <w:r w:rsidR="00A76E35" w:rsidRPr="00DB0475">
        <w:rPr>
          <w:rFonts w:ascii="Times New Roman" w:hAnsi="Times New Roman"/>
          <w:sz w:val="24"/>
          <w:szCs w:val="24"/>
        </w:rPr>
        <w:t>процедуры, является должностное лицо уполномоченного органа, ответственного</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за</w:t>
      </w:r>
      <w:r w:rsidR="00A76E35" w:rsidRPr="00DB0475">
        <w:rPr>
          <w:rFonts w:ascii="Times New Roman" w:hAnsi="Times New Roman"/>
          <w:spacing w:val="-2"/>
          <w:sz w:val="24"/>
          <w:szCs w:val="24"/>
        </w:rPr>
        <w:t xml:space="preserve"> </w:t>
      </w:r>
      <w:r w:rsidR="00A76E35" w:rsidRPr="00DB0475">
        <w:rPr>
          <w:rFonts w:ascii="Times New Roman" w:hAnsi="Times New Roman"/>
          <w:sz w:val="24"/>
          <w:szCs w:val="24"/>
        </w:rPr>
        <w:t>делопроизводство.</w:t>
      </w:r>
    </w:p>
    <w:p w:rsidR="00A76E35" w:rsidRPr="00DB0475" w:rsidRDefault="00DB0475" w:rsidP="00DB0475">
      <w:pPr>
        <w:pStyle w:val="a6"/>
        <w:widowControl w:val="0"/>
        <w:tabs>
          <w:tab w:val="left" w:pos="1484"/>
        </w:tabs>
        <w:ind w:left="0" w:firstLine="709"/>
        <w:jc w:val="both"/>
        <w:rPr>
          <w:rFonts w:ascii="Times New Roman" w:hAnsi="Times New Roman"/>
          <w:sz w:val="24"/>
          <w:szCs w:val="24"/>
        </w:rPr>
      </w:pPr>
      <w:r w:rsidRPr="00DB0475">
        <w:rPr>
          <w:rFonts w:ascii="Times New Roman" w:hAnsi="Times New Roman"/>
          <w:sz w:val="24"/>
          <w:szCs w:val="24"/>
        </w:rPr>
        <w:t xml:space="preserve">3.43. </w:t>
      </w:r>
      <w:r w:rsidR="00A76E35" w:rsidRPr="00DB0475">
        <w:rPr>
          <w:rFonts w:ascii="Times New Roman" w:hAnsi="Times New Roman"/>
          <w:sz w:val="24"/>
          <w:szCs w:val="24"/>
        </w:rPr>
        <w:t>При</w:t>
      </w:r>
      <w:r w:rsidR="00A76E35" w:rsidRPr="00DB0475">
        <w:rPr>
          <w:rFonts w:ascii="Times New Roman" w:hAnsi="Times New Roman"/>
          <w:spacing w:val="27"/>
          <w:sz w:val="24"/>
          <w:szCs w:val="24"/>
        </w:rPr>
        <w:t xml:space="preserve"> </w:t>
      </w:r>
      <w:r w:rsidR="00A76E35" w:rsidRPr="00DB0475">
        <w:rPr>
          <w:rFonts w:ascii="Times New Roman" w:hAnsi="Times New Roman"/>
          <w:sz w:val="24"/>
          <w:szCs w:val="24"/>
        </w:rPr>
        <w:t>подаче</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заявления</w:t>
      </w:r>
      <w:r w:rsidR="00A76E35" w:rsidRPr="00DB0475">
        <w:rPr>
          <w:rFonts w:ascii="Times New Roman" w:hAnsi="Times New Roman"/>
          <w:spacing w:val="28"/>
          <w:sz w:val="24"/>
          <w:szCs w:val="24"/>
        </w:rPr>
        <w:t xml:space="preserve"> </w:t>
      </w:r>
      <w:r w:rsidR="00A76E35" w:rsidRPr="00DB0475">
        <w:rPr>
          <w:rFonts w:ascii="Times New Roman" w:hAnsi="Times New Roman"/>
          <w:sz w:val="24"/>
          <w:szCs w:val="24"/>
        </w:rPr>
        <w:t>и</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документов,</w:t>
      </w:r>
      <w:r w:rsidR="00A76E35" w:rsidRPr="00DB0475">
        <w:rPr>
          <w:rFonts w:ascii="Times New Roman" w:hAnsi="Times New Roman"/>
          <w:spacing w:val="26"/>
          <w:sz w:val="24"/>
          <w:szCs w:val="24"/>
        </w:rPr>
        <w:t xml:space="preserve"> </w:t>
      </w:r>
      <w:r w:rsidR="00A76E35" w:rsidRPr="00DB0475">
        <w:rPr>
          <w:rFonts w:ascii="Times New Roman" w:hAnsi="Times New Roman"/>
          <w:sz w:val="24"/>
          <w:szCs w:val="24"/>
        </w:rPr>
        <w:t>предусмотренных</w:t>
      </w:r>
      <w:r w:rsidR="00A76E35" w:rsidRPr="00DB0475">
        <w:rPr>
          <w:rFonts w:ascii="Times New Roman" w:hAnsi="Times New Roman"/>
          <w:spacing w:val="34"/>
          <w:sz w:val="24"/>
          <w:szCs w:val="24"/>
        </w:rPr>
        <w:t xml:space="preserve"> </w:t>
      </w:r>
      <w:r w:rsidR="00A76E35" w:rsidRPr="00DB0475">
        <w:rPr>
          <w:rFonts w:ascii="Times New Roman" w:hAnsi="Times New Roman"/>
          <w:sz w:val="24"/>
          <w:szCs w:val="24"/>
        </w:rPr>
        <w:t>пунктами</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2.8,</w:t>
      </w:r>
    </w:p>
    <w:p w:rsidR="00A76E35" w:rsidRPr="00DB0475" w:rsidRDefault="00DB0475" w:rsidP="00DB0475">
      <w:pPr>
        <w:pStyle w:val="a6"/>
        <w:widowControl w:val="0"/>
        <w:tabs>
          <w:tab w:val="left" w:pos="589"/>
        </w:tabs>
        <w:ind w:left="0" w:firstLine="709"/>
        <w:jc w:val="both"/>
        <w:rPr>
          <w:rFonts w:ascii="Times New Roman" w:hAnsi="Times New Roman"/>
          <w:sz w:val="24"/>
          <w:szCs w:val="24"/>
        </w:rPr>
      </w:pPr>
      <w:r w:rsidRPr="00DB0475">
        <w:rPr>
          <w:rFonts w:ascii="Times New Roman" w:hAnsi="Times New Roman"/>
          <w:sz w:val="24"/>
          <w:szCs w:val="24"/>
        </w:rPr>
        <w:t xml:space="preserve"> </w:t>
      </w:r>
      <w:r w:rsidR="00A76E35" w:rsidRPr="00DB0475">
        <w:rPr>
          <w:rFonts w:ascii="Times New Roman" w:hAnsi="Times New Roman"/>
          <w:sz w:val="24"/>
          <w:szCs w:val="24"/>
        </w:rPr>
        <w:t>- 2.9.1 настоящего Административного регламента, в ходе личного приема,</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посредством почтового отправления разрешение на ввод объекта в эксплуатацию</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выдается</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заявителю</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на</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руки</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или</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направляется</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посредством</w:t>
      </w:r>
      <w:r w:rsidR="00A76E35" w:rsidRPr="00DB0475">
        <w:rPr>
          <w:rFonts w:ascii="Times New Roman" w:hAnsi="Times New Roman"/>
          <w:spacing w:val="1"/>
          <w:sz w:val="24"/>
          <w:szCs w:val="24"/>
        </w:rPr>
        <w:t xml:space="preserve"> </w:t>
      </w:r>
      <w:r w:rsidR="00A76E35" w:rsidRPr="00DB0475">
        <w:rPr>
          <w:rFonts w:ascii="Times New Roman" w:hAnsi="Times New Roman"/>
          <w:sz w:val="24"/>
          <w:szCs w:val="24"/>
        </w:rPr>
        <w:t>почтового</w:t>
      </w:r>
      <w:r w:rsidR="00A76E35" w:rsidRPr="00DB0475">
        <w:rPr>
          <w:rFonts w:ascii="Times New Roman" w:hAnsi="Times New Roman"/>
          <w:spacing w:val="-67"/>
          <w:sz w:val="24"/>
          <w:szCs w:val="24"/>
        </w:rPr>
        <w:t xml:space="preserve"> </w:t>
      </w:r>
      <w:r w:rsidR="00A76E35" w:rsidRPr="00DB0475">
        <w:rPr>
          <w:rFonts w:ascii="Times New Roman" w:hAnsi="Times New Roman"/>
          <w:sz w:val="24"/>
          <w:szCs w:val="24"/>
        </w:rPr>
        <w:t>отправления.</w:t>
      </w:r>
    </w:p>
    <w:p w:rsidR="00A76E35" w:rsidRPr="00DB0475" w:rsidRDefault="00DB0475" w:rsidP="00DB0475">
      <w:pPr>
        <w:pStyle w:val="a6"/>
        <w:widowControl w:val="0"/>
        <w:tabs>
          <w:tab w:val="left" w:pos="1484"/>
        </w:tabs>
        <w:ind w:left="0" w:firstLine="709"/>
        <w:jc w:val="both"/>
        <w:rPr>
          <w:rFonts w:ascii="Times New Roman" w:hAnsi="Times New Roman"/>
          <w:sz w:val="24"/>
          <w:szCs w:val="24"/>
        </w:rPr>
      </w:pPr>
      <w:r w:rsidRPr="00DB0475">
        <w:rPr>
          <w:rFonts w:ascii="Times New Roman" w:hAnsi="Times New Roman"/>
          <w:sz w:val="24"/>
          <w:szCs w:val="24"/>
        </w:rPr>
        <w:t xml:space="preserve">3.44. </w:t>
      </w:r>
      <w:r w:rsidR="00A76E35" w:rsidRPr="00DB0475">
        <w:rPr>
          <w:rFonts w:ascii="Times New Roman" w:hAnsi="Times New Roman"/>
          <w:sz w:val="24"/>
          <w:szCs w:val="24"/>
        </w:rPr>
        <w:t>При</w:t>
      </w:r>
      <w:r w:rsidR="00A76E35" w:rsidRPr="00DB0475">
        <w:rPr>
          <w:rFonts w:ascii="Times New Roman" w:hAnsi="Times New Roman"/>
          <w:spacing w:val="27"/>
          <w:sz w:val="24"/>
          <w:szCs w:val="24"/>
        </w:rPr>
        <w:t xml:space="preserve"> </w:t>
      </w:r>
      <w:r w:rsidR="00A76E35" w:rsidRPr="00DB0475">
        <w:rPr>
          <w:rFonts w:ascii="Times New Roman" w:hAnsi="Times New Roman"/>
          <w:sz w:val="24"/>
          <w:szCs w:val="24"/>
        </w:rPr>
        <w:t>подаче</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заявления</w:t>
      </w:r>
      <w:r w:rsidR="00A76E35" w:rsidRPr="00DB0475">
        <w:rPr>
          <w:rFonts w:ascii="Times New Roman" w:hAnsi="Times New Roman"/>
          <w:spacing w:val="28"/>
          <w:sz w:val="24"/>
          <w:szCs w:val="24"/>
        </w:rPr>
        <w:t xml:space="preserve"> </w:t>
      </w:r>
      <w:r w:rsidR="00A76E35" w:rsidRPr="00DB0475">
        <w:rPr>
          <w:rFonts w:ascii="Times New Roman" w:hAnsi="Times New Roman"/>
          <w:sz w:val="24"/>
          <w:szCs w:val="24"/>
        </w:rPr>
        <w:t>и</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документов,</w:t>
      </w:r>
      <w:r w:rsidR="00A76E35" w:rsidRPr="00DB0475">
        <w:rPr>
          <w:rFonts w:ascii="Times New Roman" w:hAnsi="Times New Roman"/>
          <w:spacing w:val="30"/>
          <w:sz w:val="24"/>
          <w:szCs w:val="24"/>
        </w:rPr>
        <w:t xml:space="preserve"> </w:t>
      </w:r>
      <w:r w:rsidR="00A76E35" w:rsidRPr="00DB0475">
        <w:rPr>
          <w:rFonts w:ascii="Times New Roman" w:hAnsi="Times New Roman"/>
          <w:sz w:val="24"/>
          <w:szCs w:val="24"/>
        </w:rPr>
        <w:t>предусмотренных</w:t>
      </w:r>
      <w:r w:rsidR="00A76E35" w:rsidRPr="00DB0475">
        <w:rPr>
          <w:rFonts w:ascii="Times New Roman" w:hAnsi="Times New Roman"/>
          <w:spacing w:val="29"/>
          <w:sz w:val="24"/>
          <w:szCs w:val="24"/>
        </w:rPr>
        <w:t xml:space="preserve"> </w:t>
      </w:r>
      <w:r w:rsidR="00A76E35" w:rsidRPr="00DB0475">
        <w:rPr>
          <w:rFonts w:ascii="Times New Roman" w:hAnsi="Times New Roman"/>
          <w:sz w:val="24"/>
          <w:szCs w:val="24"/>
        </w:rPr>
        <w:t>пунктами</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2.8,</w:t>
      </w:r>
    </w:p>
    <w:p w:rsidR="00A76E35" w:rsidRPr="00DB0475" w:rsidRDefault="00A76E35" w:rsidP="00DB0475">
      <w:pPr>
        <w:pStyle w:val="a0"/>
        <w:ind w:firstLine="709"/>
        <w:jc w:val="both"/>
        <w:rPr>
          <w:b w:val="0"/>
          <w:sz w:val="24"/>
          <w:szCs w:val="24"/>
        </w:rPr>
      </w:pPr>
      <w:r w:rsidRPr="00DB0475">
        <w:rPr>
          <w:b w:val="0"/>
          <w:sz w:val="24"/>
          <w:szCs w:val="24"/>
        </w:rPr>
        <w:t>2.9</w:t>
      </w:r>
      <w:r w:rsidRPr="00DB0475">
        <w:rPr>
          <w:b w:val="0"/>
          <w:spacing w:val="1"/>
          <w:sz w:val="24"/>
          <w:szCs w:val="24"/>
        </w:rPr>
        <w:t xml:space="preserve"> </w:t>
      </w:r>
      <w:r w:rsidRPr="00DB0475">
        <w:rPr>
          <w:b w:val="0"/>
          <w:sz w:val="24"/>
          <w:szCs w:val="24"/>
        </w:rPr>
        <w:t>-</w:t>
      </w:r>
      <w:r w:rsidRPr="00DB0475">
        <w:rPr>
          <w:b w:val="0"/>
          <w:spacing w:val="1"/>
          <w:sz w:val="24"/>
          <w:szCs w:val="24"/>
        </w:rPr>
        <w:t xml:space="preserve"> </w:t>
      </w:r>
      <w:r w:rsidRPr="00DB0475">
        <w:rPr>
          <w:b w:val="0"/>
          <w:sz w:val="24"/>
          <w:szCs w:val="24"/>
        </w:rPr>
        <w:t>2.9.1</w:t>
      </w:r>
      <w:r w:rsidRPr="00DB0475">
        <w:rPr>
          <w:b w:val="0"/>
          <w:spacing w:val="1"/>
          <w:sz w:val="24"/>
          <w:szCs w:val="24"/>
        </w:rPr>
        <w:t xml:space="preserve"> </w:t>
      </w:r>
      <w:r w:rsidRPr="00DB0475">
        <w:rPr>
          <w:b w:val="0"/>
          <w:sz w:val="24"/>
          <w:szCs w:val="24"/>
        </w:rPr>
        <w:t>настоящего</w:t>
      </w:r>
      <w:r w:rsidRPr="00DB0475">
        <w:rPr>
          <w:b w:val="0"/>
          <w:spacing w:val="1"/>
          <w:sz w:val="24"/>
          <w:szCs w:val="24"/>
        </w:rPr>
        <w:t xml:space="preserve"> </w:t>
      </w:r>
      <w:r w:rsidRPr="00DB0475">
        <w:rPr>
          <w:b w:val="0"/>
          <w:sz w:val="24"/>
          <w:szCs w:val="24"/>
        </w:rPr>
        <w:t>Административного</w:t>
      </w:r>
      <w:r w:rsidRPr="00DB0475">
        <w:rPr>
          <w:b w:val="0"/>
          <w:spacing w:val="1"/>
          <w:sz w:val="24"/>
          <w:szCs w:val="24"/>
        </w:rPr>
        <w:t xml:space="preserve"> </w:t>
      </w:r>
      <w:r w:rsidRPr="00DB0475">
        <w:rPr>
          <w:b w:val="0"/>
          <w:sz w:val="24"/>
          <w:szCs w:val="24"/>
        </w:rPr>
        <w:t>регламента,</w:t>
      </w:r>
      <w:r w:rsidRPr="00DB0475">
        <w:rPr>
          <w:b w:val="0"/>
          <w:spacing w:val="1"/>
          <w:sz w:val="24"/>
          <w:szCs w:val="24"/>
        </w:rPr>
        <w:t xml:space="preserve"> </w:t>
      </w:r>
      <w:r w:rsidRPr="00DB0475">
        <w:rPr>
          <w:b w:val="0"/>
          <w:sz w:val="24"/>
          <w:szCs w:val="24"/>
        </w:rPr>
        <w:t>посредством</w:t>
      </w:r>
      <w:r w:rsidRPr="00DB0475">
        <w:rPr>
          <w:b w:val="0"/>
          <w:spacing w:val="1"/>
          <w:sz w:val="24"/>
          <w:szCs w:val="24"/>
        </w:rPr>
        <w:t xml:space="preserve"> </w:t>
      </w:r>
      <w:r w:rsidRPr="00DB0475">
        <w:rPr>
          <w:b w:val="0"/>
          <w:sz w:val="24"/>
          <w:szCs w:val="24"/>
        </w:rPr>
        <w:t>Единого</w:t>
      </w:r>
      <w:r w:rsidRPr="00DB0475">
        <w:rPr>
          <w:b w:val="0"/>
          <w:spacing w:val="1"/>
          <w:sz w:val="24"/>
          <w:szCs w:val="24"/>
        </w:rPr>
        <w:t xml:space="preserve"> </w:t>
      </w:r>
      <w:r w:rsidRPr="00DB0475">
        <w:rPr>
          <w:b w:val="0"/>
          <w:sz w:val="24"/>
          <w:szCs w:val="24"/>
        </w:rPr>
        <w:t>портала,</w:t>
      </w:r>
      <w:r w:rsidRPr="00DB0475">
        <w:rPr>
          <w:b w:val="0"/>
          <w:spacing w:val="1"/>
          <w:sz w:val="24"/>
          <w:szCs w:val="24"/>
        </w:rPr>
        <w:t xml:space="preserve"> </w:t>
      </w:r>
      <w:r w:rsidRPr="00DB0475">
        <w:rPr>
          <w:b w:val="0"/>
          <w:sz w:val="24"/>
          <w:szCs w:val="24"/>
        </w:rPr>
        <w:t>регионального</w:t>
      </w:r>
      <w:r w:rsidRPr="00DB0475">
        <w:rPr>
          <w:b w:val="0"/>
          <w:spacing w:val="1"/>
          <w:sz w:val="24"/>
          <w:szCs w:val="24"/>
        </w:rPr>
        <w:t xml:space="preserve"> </w:t>
      </w:r>
      <w:r w:rsidRPr="00DB0475">
        <w:rPr>
          <w:b w:val="0"/>
          <w:sz w:val="24"/>
          <w:szCs w:val="24"/>
        </w:rPr>
        <w:t>портала</w:t>
      </w:r>
      <w:r w:rsidRPr="00DB0475">
        <w:rPr>
          <w:b w:val="0"/>
          <w:spacing w:val="1"/>
          <w:sz w:val="24"/>
          <w:szCs w:val="24"/>
        </w:rPr>
        <w:t xml:space="preserve"> </w:t>
      </w:r>
      <w:r w:rsidRPr="00DB0475">
        <w:rPr>
          <w:b w:val="0"/>
          <w:sz w:val="24"/>
          <w:szCs w:val="24"/>
        </w:rPr>
        <w:t>направление</w:t>
      </w:r>
      <w:r w:rsidRPr="00DB0475">
        <w:rPr>
          <w:b w:val="0"/>
          <w:spacing w:val="1"/>
          <w:sz w:val="24"/>
          <w:szCs w:val="24"/>
        </w:rPr>
        <w:t xml:space="preserve"> </w:t>
      </w:r>
      <w:r w:rsidRPr="00DB0475">
        <w:rPr>
          <w:b w:val="0"/>
          <w:sz w:val="24"/>
          <w:szCs w:val="24"/>
        </w:rPr>
        <w:t>заявителю</w:t>
      </w:r>
      <w:r w:rsidRPr="00DB0475">
        <w:rPr>
          <w:b w:val="0"/>
          <w:spacing w:val="1"/>
          <w:sz w:val="24"/>
          <w:szCs w:val="24"/>
        </w:rPr>
        <w:t xml:space="preserve"> </w:t>
      </w:r>
      <w:r w:rsidRPr="00DB0475">
        <w:rPr>
          <w:b w:val="0"/>
          <w:sz w:val="24"/>
          <w:szCs w:val="24"/>
        </w:rPr>
        <w:t>разрешения</w:t>
      </w:r>
      <w:r w:rsidRPr="00DB0475">
        <w:rPr>
          <w:b w:val="0"/>
          <w:spacing w:val="1"/>
          <w:sz w:val="24"/>
          <w:szCs w:val="24"/>
        </w:rPr>
        <w:t xml:space="preserve"> </w:t>
      </w:r>
      <w:r w:rsidRPr="00DB0475">
        <w:rPr>
          <w:b w:val="0"/>
          <w:sz w:val="24"/>
          <w:szCs w:val="24"/>
        </w:rPr>
        <w:t>на</w:t>
      </w:r>
      <w:r w:rsidRPr="00DB0475">
        <w:rPr>
          <w:b w:val="0"/>
          <w:spacing w:val="1"/>
          <w:sz w:val="24"/>
          <w:szCs w:val="24"/>
        </w:rPr>
        <w:t xml:space="preserve"> </w:t>
      </w:r>
      <w:r w:rsidRPr="00DB0475">
        <w:rPr>
          <w:b w:val="0"/>
          <w:sz w:val="24"/>
          <w:szCs w:val="24"/>
        </w:rPr>
        <w:t>ввод</w:t>
      </w:r>
      <w:r w:rsidRPr="00DB0475">
        <w:rPr>
          <w:b w:val="0"/>
          <w:spacing w:val="1"/>
          <w:sz w:val="24"/>
          <w:szCs w:val="24"/>
        </w:rPr>
        <w:t xml:space="preserve"> </w:t>
      </w:r>
      <w:r w:rsidRPr="00DB0475">
        <w:rPr>
          <w:b w:val="0"/>
          <w:sz w:val="24"/>
          <w:szCs w:val="24"/>
        </w:rPr>
        <w:t>объекта в эксплуатацию осуществляется в личный кабинет заявителя на Едином</w:t>
      </w:r>
      <w:r w:rsidRPr="00DB0475">
        <w:rPr>
          <w:b w:val="0"/>
          <w:spacing w:val="1"/>
          <w:sz w:val="24"/>
          <w:szCs w:val="24"/>
        </w:rPr>
        <w:t xml:space="preserve"> </w:t>
      </w:r>
      <w:r w:rsidRPr="00DB0475">
        <w:rPr>
          <w:b w:val="0"/>
          <w:sz w:val="24"/>
          <w:szCs w:val="24"/>
        </w:rPr>
        <w:t>портале, региональном портале (статус заявления обновляется до статуса "Услуга</w:t>
      </w:r>
      <w:r w:rsidRPr="00DB0475">
        <w:rPr>
          <w:b w:val="0"/>
          <w:spacing w:val="1"/>
          <w:sz w:val="24"/>
          <w:szCs w:val="24"/>
        </w:rPr>
        <w:t xml:space="preserve"> </w:t>
      </w:r>
      <w:r w:rsidRPr="00DB0475">
        <w:rPr>
          <w:b w:val="0"/>
          <w:sz w:val="24"/>
          <w:szCs w:val="24"/>
        </w:rPr>
        <w:t>оказана").</w:t>
      </w:r>
    </w:p>
    <w:p w:rsidR="00A76E35" w:rsidRPr="00DB0475" w:rsidRDefault="00DB0475" w:rsidP="00DB0475">
      <w:pPr>
        <w:pStyle w:val="a6"/>
        <w:widowControl w:val="0"/>
        <w:tabs>
          <w:tab w:val="left" w:pos="1484"/>
        </w:tabs>
        <w:ind w:left="0" w:firstLine="709"/>
        <w:jc w:val="both"/>
        <w:rPr>
          <w:rFonts w:ascii="Times New Roman" w:hAnsi="Times New Roman"/>
          <w:sz w:val="24"/>
          <w:szCs w:val="24"/>
        </w:rPr>
      </w:pPr>
      <w:r w:rsidRPr="00DB0475">
        <w:rPr>
          <w:rFonts w:ascii="Times New Roman" w:hAnsi="Times New Roman"/>
          <w:sz w:val="24"/>
          <w:szCs w:val="24"/>
        </w:rPr>
        <w:t xml:space="preserve">3.45. </w:t>
      </w:r>
      <w:r w:rsidR="00A76E35" w:rsidRPr="00DB0475">
        <w:rPr>
          <w:rFonts w:ascii="Times New Roman" w:hAnsi="Times New Roman"/>
          <w:sz w:val="24"/>
          <w:szCs w:val="24"/>
        </w:rPr>
        <w:t>При</w:t>
      </w:r>
      <w:r w:rsidR="00A76E35" w:rsidRPr="00DB0475">
        <w:rPr>
          <w:rFonts w:ascii="Times New Roman" w:hAnsi="Times New Roman"/>
          <w:spacing w:val="27"/>
          <w:sz w:val="24"/>
          <w:szCs w:val="24"/>
        </w:rPr>
        <w:t xml:space="preserve"> </w:t>
      </w:r>
      <w:r w:rsidR="00A76E35" w:rsidRPr="00DB0475">
        <w:rPr>
          <w:rFonts w:ascii="Times New Roman" w:hAnsi="Times New Roman"/>
          <w:sz w:val="24"/>
          <w:szCs w:val="24"/>
        </w:rPr>
        <w:t>подаче</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заявления</w:t>
      </w:r>
      <w:r w:rsidR="00A76E35" w:rsidRPr="00DB0475">
        <w:rPr>
          <w:rFonts w:ascii="Times New Roman" w:hAnsi="Times New Roman"/>
          <w:spacing w:val="28"/>
          <w:sz w:val="24"/>
          <w:szCs w:val="24"/>
        </w:rPr>
        <w:t xml:space="preserve"> </w:t>
      </w:r>
      <w:r w:rsidR="00A76E35" w:rsidRPr="00DB0475">
        <w:rPr>
          <w:rFonts w:ascii="Times New Roman" w:hAnsi="Times New Roman"/>
          <w:sz w:val="24"/>
          <w:szCs w:val="24"/>
        </w:rPr>
        <w:t>и</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документов,</w:t>
      </w:r>
      <w:r w:rsidR="00A76E35" w:rsidRPr="00DB0475">
        <w:rPr>
          <w:rFonts w:ascii="Times New Roman" w:hAnsi="Times New Roman"/>
          <w:spacing w:val="26"/>
          <w:sz w:val="24"/>
          <w:szCs w:val="24"/>
        </w:rPr>
        <w:t xml:space="preserve"> </w:t>
      </w:r>
      <w:r w:rsidR="00A76E35" w:rsidRPr="00DB0475">
        <w:rPr>
          <w:rFonts w:ascii="Times New Roman" w:hAnsi="Times New Roman"/>
          <w:sz w:val="24"/>
          <w:szCs w:val="24"/>
        </w:rPr>
        <w:t>предусмотренных</w:t>
      </w:r>
      <w:r w:rsidR="00A76E35" w:rsidRPr="00DB0475">
        <w:rPr>
          <w:rFonts w:ascii="Times New Roman" w:hAnsi="Times New Roman"/>
          <w:spacing w:val="34"/>
          <w:sz w:val="24"/>
          <w:szCs w:val="24"/>
        </w:rPr>
        <w:t xml:space="preserve"> </w:t>
      </w:r>
      <w:r w:rsidR="00A76E35" w:rsidRPr="00DB0475">
        <w:rPr>
          <w:rFonts w:ascii="Times New Roman" w:hAnsi="Times New Roman"/>
          <w:sz w:val="24"/>
          <w:szCs w:val="24"/>
        </w:rPr>
        <w:t>пунктами</w:t>
      </w:r>
      <w:r w:rsidR="00A76E35" w:rsidRPr="00DB0475">
        <w:rPr>
          <w:rFonts w:ascii="Times New Roman" w:hAnsi="Times New Roman"/>
          <w:spacing w:val="25"/>
          <w:sz w:val="24"/>
          <w:szCs w:val="24"/>
        </w:rPr>
        <w:t xml:space="preserve"> </w:t>
      </w:r>
      <w:r w:rsidR="00A76E35" w:rsidRPr="00DB0475">
        <w:rPr>
          <w:rFonts w:ascii="Times New Roman" w:hAnsi="Times New Roman"/>
          <w:sz w:val="24"/>
          <w:szCs w:val="24"/>
        </w:rPr>
        <w:t>2.8,</w:t>
      </w:r>
    </w:p>
    <w:p w:rsidR="00A76E35" w:rsidRPr="00DB0475" w:rsidRDefault="00A76E35" w:rsidP="00DB0475">
      <w:pPr>
        <w:pStyle w:val="a0"/>
        <w:ind w:firstLine="709"/>
        <w:jc w:val="both"/>
        <w:rPr>
          <w:b w:val="0"/>
          <w:sz w:val="24"/>
          <w:szCs w:val="24"/>
        </w:rPr>
      </w:pPr>
      <w:r w:rsidRPr="00DB0475">
        <w:rPr>
          <w:b w:val="0"/>
          <w:sz w:val="24"/>
          <w:szCs w:val="24"/>
        </w:rPr>
        <w:t>2.9</w:t>
      </w:r>
      <w:r w:rsidRPr="00DB0475">
        <w:rPr>
          <w:b w:val="0"/>
          <w:spacing w:val="1"/>
          <w:sz w:val="24"/>
          <w:szCs w:val="24"/>
        </w:rPr>
        <w:t xml:space="preserve"> </w:t>
      </w:r>
      <w:r w:rsidRPr="00DB0475">
        <w:rPr>
          <w:b w:val="0"/>
          <w:sz w:val="24"/>
          <w:szCs w:val="24"/>
        </w:rPr>
        <w:t>-</w:t>
      </w:r>
      <w:r w:rsidRPr="00DB0475">
        <w:rPr>
          <w:b w:val="0"/>
          <w:spacing w:val="1"/>
          <w:sz w:val="24"/>
          <w:szCs w:val="24"/>
        </w:rPr>
        <w:t xml:space="preserve"> </w:t>
      </w:r>
      <w:r w:rsidRPr="00DB0475">
        <w:rPr>
          <w:b w:val="0"/>
          <w:sz w:val="24"/>
          <w:szCs w:val="24"/>
        </w:rPr>
        <w:t>2.9.1</w:t>
      </w:r>
      <w:r w:rsidRPr="00DB0475">
        <w:rPr>
          <w:b w:val="0"/>
          <w:spacing w:val="1"/>
          <w:sz w:val="24"/>
          <w:szCs w:val="24"/>
        </w:rPr>
        <w:t xml:space="preserve"> </w:t>
      </w:r>
      <w:r w:rsidRPr="00DB0475">
        <w:rPr>
          <w:b w:val="0"/>
          <w:sz w:val="24"/>
          <w:szCs w:val="24"/>
        </w:rPr>
        <w:t>настоящего</w:t>
      </w:r>
      <w:r w:rsidRPr="00DB0475">
        <w:rPr>
          <w:b w:val="0"/>
          <w:spacing w:val="1"/>
          <w:sz w:val="24"/>
          <w:szCs w:val="24"/>
        </w:rPr>
        <w:t xml:space="preserve"> </w:t>
      </w:r>
      <w:r w:rsidRPr="00DB0475">
        <w:rPr>
          <w:b w:val="0"/>
          <w:sz w:val="24"/>
          <w:szCs w:val="24"/>
        </w:rPr>
        <w:t>Административного</w:t>
      </w:r>
      <w:r w:rsidRPr="00DB0475">
        <w:rPr>
          <w:b w:val="0"/>
          <w:spacing w:val="1"/>
          <w:sz w:val="24"/>
          <w:szCs w:val="24"/>
        </w:rPr>
        <w:t xml:space="preserve"> </w:t>
      </w:r>
      <w:r w:rsidRPr="00DB0475">
        <w:rPr>
          <w:b w:val="0"/>
          <w:sz w:val="24"/>
          <w:szCs w:val="24"/>
        </w:rPr>
        <w:t>регламента,</w:t>
      </w:r>
      <w:r w:rsidRPr="00DB0475">
        <w:rPr>
          <w:b w:val="0"/>
          <w:spacing w:val="1"/>
          <w:sz w:val="24"/>
          <w:szCs w:val="24"/>
        </w:rPr>
        <w:t xml:space="preserve"> </w:t>
      </w:r>
      <w:r w:rsidRPr="00DB0475">
        <w:rPr>
          <w:b w:val="0"/>
          <w:sz w:val="24"/>
          <w:szCs w:val="24"/>
        </w:rPr>
        <w:t>через</w:t>
      </w:r>
      <w:r w:rsidRPr="00DB0475">
        <w:rPr>
          <w:b w:val="0"/>
          <w:spacing w:val="1"/>
          <w:sz w:val="24"/>
          <w:szCs w:val="24"/>
        </w:rPr>
        <w:t xml:space="preserve"> </w:t>
      </w:r>
      <w:r w:rsidRPr="00DB0475">
        <w:rPr>
          <w:b w:val="0"/>
          <w:sz w:val="24"/>
          <w:szCs w:val="24"/>
        </w:rPr>
        <w:t>многофункциональный</w:t>
      </w:r>
      <w:r w:rsidRPr="00DB0475">
        <w:rPr>
          <w:b w:val="0"/>
          <w:spacing w:val="1"/>
          <w:sz w:val="24"/>
          <w:szCs w:val="24"/>
        </w:rPr>
        <w:t xml:space="preserve"> </w:t>
      </w:r>
      <w:r w:rsidRPr="00DB0475">
        <w:rPr>
          <w:b w:val="0"/>
          <w:sz w:val="24"/>
          <w:szCs w:val="24"/>
        </w:rPr>
        <w:t>центр</w:t>
      </w:r>
      <w:r w:rsidRPr="00DB0475">
        <w:rPr>
          <w:b w:val="0"/>
          <w:spacing w:val="1"/>
          <w:sz w:val="24"/>
          <w:szCs w:val="24"/>
        </w:rPr>
        <w:t xml:space="preserve"> </w:t>
      </w:r>
      <w:r w:rsidRPr="00DB0475">
        <w:rPr>
          <w:b w:val="0"/>
          <w:sz w:val="24"/>
          <w:szCs w:val="24"/>
        </w:rPr>
        <w:t>разрешение</w:t>
      </w:r>
      <w:r w:rsidRPr="00DB0475">
        <w:rPr>
          <w:b w:val="0"/>
          <w:spacing w:val="1"/>
          <w:sz w:val="24"/>
          <w:szCs w:val="24"/>
        </w:rPr>
        <w:t xml:space="preserve"> </w:t>
      </w:r>
      <w:r w:rsidRPr="00DB0475">
        <w:rPr>
          <w:b w:val="0"/>
          <w:sz w:val="24"/>
          <w:szCs w:val="24"/>
        </w:rPr>
        <w:t>на</w:t>
      </w:r>
      <w:r w:rsidRPr="00DB0475">
        <w:rPr>
          <w:b w:val="0"/>
          <w:spacing w:val="1"/>
          <w:sz w:val="24"/>
          <w:szCs w:val="24"/>
        </w:rPr>
        <w:t xml:space="preserve"> </w:t>
      </w:r>
      <w:r w:rsidRPr="00DB0475">
        <w:rPr>
          <w:b w:val="0"/>
          <w:sz w:val="24"/>
          <w:szCs w:val="24"/>
        </w:rPr>
        <w:t>ввод</w:t>
      </w:r>
      <w:r w:rsidRPr="00DB0475">
        <w:rPr>
          <w:b w:val="0"/>
          <w:spacing w:val="1"/>
          <w:sz w:val="24"/>
          <w:szCs w:val="24"/>
        </w:rPr>
        <w:t xml:space="preserve"> </w:t>
      </w:r>
      <w:r w:rsidRPr="00DB0475">
        <w:rPr>
          <w:b w:val="0"/>
          <w:sz w:val="24"/>
          <w:szCs w:val="24"/>
        </w:rPr>
        <w:t>объекта</w:t>
      </w:r>
      <w:r w:rsidRPr="00DB0475">
        <w:rPr>
          <w:b w:val="0"/>
          <w:spacing w:val="1"/>
          <w:sz w:val="24"/>
          <w:szCs w:val="24"/>
        </w:rPr>
        <w:t xml:space="preserve"> </w:t>
      </w:r>
      <w:r w:rsidRPr="00DB0475">
        <w:rPr>
          <w:b w:val="0"/>
          <w:sz w:val="24"/>
          <w:szCs w:val="24"/>
        </w:rPr>
        <w:t>в</w:t>
      </w:r>
      <w:r w:rsidRPr="00DB0475">
        <w:rPr>
          <w:b w:val="0"/>
          <w:spacing w:val="1"/>
          <w:sz w:val="24"/>
          <w:szCs w:val="24"/>
        </w:rPr>
        <w:t xml:space="preserve"> </w:t>
      </w:r>
      <w:r w:rsidRPr="00DB0475">
        <w:rPr>
          <w:b w:val="0"/>
          <w:sz w:val="24"/>
          <w:szCs w:val="24"/>
        </w:rPr>
        <w:t>эксплуатацию</w:t>
      </w:r>
      <w:r w:rsidRPr="00DB0475">
        <w:rPr>
          <w:b w:val="0"/>
          <w:spacing w:val="1"/>
          <w:sz w:val="24"/>
          <w:szCs w:val="24"/>
        </w:rPr>
        <w:t xml:space="preserve"> </w:t>
      </w:r>
      <w:r w:rsidRPr="00DB0475">
        <w:rPr>
          <w:b w:val="0"/>
          <w:sz w:val="24"/>
          <w:szCs w:val="24"/>
        </w:rPr>
        <w:t>направляется</w:t>
      </w:r>
      <w:r w:rsidRPr="00DB0475">
        <w:rPr>
          <w:b w:val="0"/>
          <w:spacing w:val="-1"/>
          <w:sz w:val="24"/>
          <w:szCs w:val="24"/>
        </w:rPr>
        <w:t xml:space="preserve"> </w:t>
      </w:r>
      <w:r w:rsidRPr="00DB0475">
        <w:rPr>
          <w:b w:val="0"/>
          <w:sz w:val="24"/>
          <w:szCs w:val="24"/>
        </w:rPr>
        <w:t>в</w:t>
      </w:r>
      <w:r w:rsidRPr="00DB0475">
        <w:rPr>
          <w:b w:val="0"/>
          <w:spacing w:val="-2"/>
          <w:sz w:val="24"/>
          <w:szCs w:val="24"/>
        </w:rPr>
        <w:t xml:space="preserve"> </w:t>
      </w:r>
      <w:r w:rsidRPr="00DB0475">
        <w:rPr>
          <w:b w:val="0"/>
          <w:sz w:val="24"/>
          <w:szCs w:val="24"/>
        </w:rPr>
        <w:t>многофункциональный</w:t>
      </w:r>
      <w:r w:rsidRPr="00DB0475">
        <w:rPr>
          <w:b w:val="0"/>
          <w:spacing w:val="-3"/>
          <w:sz w:val="24"/>
          <w:szCs w:val="24"/>
        </w:rPr>
        <w:t xml:space="preserve"> </w:t>
      </w:r>
      <w:r w:rsidRPr="00DB0475">
        <w:rPr>
          <w:b w:val="0"/>
          <w:sz w:val="24"/>
          <w:szCs w:val="24"/>
        </w:rPr>
        <w:t>центр.</w:t>
      </w:r>
    </w:p>
    <w:p w:rsidR="00A76E35" w:rsidRPr="00A76E35" w:rsidRDefault="00DB0475" w:rsidP="00DB0475">
      <w:pPr>
        <w:pStyle w:val="a6"/>
        <w:widowControl w:val="0"/>
        <w:tabs>
          <w:tab w:val="left" w:pos="1707"/>
        </w:tabs>
        <w:ind w:left="709"/>
        <w:rPr>
          <w:rFonts w:ascii="Times New Roman" w:hAnsi="Times New Roman"/>
          <w:sz w:val="24"/>
          <w:szCs w:val="24"/>
        </w:rPr>
      </w:pPr>
      <w:r>
        <w:rPr>
          <w:rFonts w:ascii="Times New Roman" w:hAnsi="Times New Roman"/>
          <w:sz w:val="24"/>
          <w:szCs w:val="24"/>
        </w:rPr>
        <w:t xml:space="preserve">3.46.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результата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исчисляется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дня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 в эксплуатацию и составляет один рабочий день, но не превышает 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2.14</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 регламента.</w:t>
      </w:r>
    </w:p>
    <w:p w:rsidR="00A76E35" w:rsidRPr="00A76E35" w:rsidRDefault="00A76E35" w:rsidP="00A76E35">
      <w:pPr>
        <w:pStyle w:val="a0"/>
        <w:ind w:firstLine="709"/>
        <w:jc w:val="both"/>
        <w:rPr>
          <w:sz w:val="24"/>
          <w:szCs w:val="24"/>
        </w:rPr>
      </w:pPr>
    </w:p>
    <w:p w:rsidR="00A76E35" w:rsidRPr="00A76E35" w:rsidRDefault="00A76E35" w:rsidP="00DB047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Получение</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дополнительных</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сведений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заявителя</w:t>
      </w:r>
    </w:p>
    <w:p w:rsidR="00A76E35" w:rsidRPr="00A76E35" w:rsidRDefault="00DB0475" w:rsidP="00DB0475">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3.47. </w:t>
      </w:r>
      <w:r w:rsidR="00A76E35" w:rsidRPr="00A76E35">
        <w:rPr>
          <w:rFonts w:ascii="Times New Roman" w:hAnsi="Times New Roman"/>
          <w:sz w:val="24"/>
          <w:szCs w:val="24"/>
        </w:rPr>
        <w:t>Получение</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дополнительных</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сведений</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предусмотрено.</w:t>
      </w:r>
    </w:p>
    <w:p w:rsidR="00A76E35" w:rsidRPr="00A76E35" w:rsidRDefault="00A76E35" w:rsidP="00DB0475">
      <w:pPr>
        <w:pStyle w:val="a0"/>
        <w:ind w:firstLine="709"/>
        <w:jc w:val="both"/>
        <w:rPr>
          <w:sz w:val="24"/>
          <w:szCs w:val="24"/>
        </w:rPr>
      </w:pPr>
    </w:p>
    <w:p w:rsidR="00A76E35" w:rsidRPr="00A76E35" w:rsidRDefault="00A76E35" w:rsidP="00DB047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Максимальный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срок</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предоставления</w:t>
      </w:r>
      <w:r w:rsidRPr="00A76E35">
        <w:rPr>
          <w:rFonts w:ascii="Times New Roman" w:hAnsi="Times New Roman" w:cs="Times New Roman"/>
          <w:spacing w:val="-7"/>
          <w:sz w:val="24"/>
          <w:szCs w:val="24"/>
        </w:rPr>
        <w:t xml:space="preserve"> </w:t>
      </w:r>
      <w:bookmarkStart w:id="0" w:name="_TOC_250002"/>
      <w:r w:rsidRPr="00A76E35">
        <w:rPr>
          <w:rFonts w:ascii="Times New Roman" w:hAnsi="Times New Roman" w:cs="Times New Roman"/>
          <w:sz w:val="24"/>
          <w:szCs w:val="24"/>
        </w:rPr>
        <w:t>муниципальной</w:t>
      </w:r>
      <w:r w:rsidRPr="00A76E35">
        <w:rPr>
          <w:rFonts w:ascii="Times New Roman" w:hAnsi="Times New Roman" w:cs="Times New Roman"/>
          <w:spacing w:val="-6"/>
          <w:sz w:val="24"/>
          <w:szCs w:val="24"/>
        </w:rPr>
        <w:t xml:space="preserve"> </w:t>
      </w:r>
      <w:bookmarkEnd w:id="0"/>
      <w:r w:rsidRPr="00A76E35">
        <w:rPr>
          <w:rFonts w:ascii="Times New Roman" w:hAnsi="Times New Roman" w:cs="Times New Roman"/>
          <w:sz w:val="24"/>
          <w:szCs w:val="24"/>
        </w:rPr>
        <w:t>услуги</w:t>
      </w:r>
    </w:p>
    <w:p w:rsidR="00A76E35" w:rsidRPr="00A76E35" w:rsidRDefault="00A76E35" w:rsidP="00DB0475">
      <w:pPr>
        <w:pStyle w:val="a0"/>
        <w:ind w:firstLine="709"/>
        <w:jc w:val="both"/>
        <w:rPr>
          <w:b w:val="0"/>
          <w:sz w:val="24"/>
          <w:szCs w:val="24"/>
        </w:rPr>
      </w:pPr>
    </w:p>
    <w:p w:rsidR="00A76E35" w:rsidRPr="00FD4980" w:rsidRDefault="00DB0475" w:rsidP="00FD4980">
      <w:pPr>
        <w:pStyle w:val="a6"/>
        <w:widowControl w:val="0"/>
        <w:tabs>
          <w:tab w:val="left" w:pos="1459"/>
        </w:tabs>
        <w:ind w:left="0" w:firstLine="709"/>
        <w:jc w:val="both"/>
        <w:rPr>
          <w:rFonts w:ascii="Times New Roman" w:hAnsi="Times New Roman"/>
          <w:sz w:val="24"/>
          <w:szCs w:val="24"/>
        </w:rPr>
      </w:pPr>
      <w:r w:rsidRPr="00FD4980">
        <w:rPr>
          <w:rFonts w:ascii="Times New Roman" w:hAnsi="Times New Roman"/>
          <w:sz w:val="24"/>
          <w:szCs w:val="24"/>
        </w:rPr>
        <w:t xml:space="preserve">3.48. </w:t>
      </w:r>
      <w:r w:rsidR="00A76E35" w:rsidRPr="00FD4980">
        <w:rPr>
          <w:rFonts w:ascii="Times New Roman" w:hAnsi="Times New Roman"/>
          <w:sz w:val="24"/>
          <w:szCs w:val="24"/>
        </w:rPr>
        <w:t>Срок предоставления муниципальной услуги указан</w:t>
      </w:r>
      <w:r w:rsidR="00A76E35" w:rsidRPr="00FD4980">
        <w:rPr>
          <w:rFonts w:ascii="Times New Roman" w:hAnsi="Times New Roman"/>
          <w:spacing w:val="-67"/>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2"/>
          <w:sz w:val="24"/>
          <w:szCs w:val="24"/>
        </w:rPr>
        <w:t xml:space="preserve"> </w:t>
      </w:r>
      <w:r w:rsidR="00A76E35" w:rsidRPr="00FD4980">
        <w:rPr>
          <w:rFonts w:ascii="Times New Roman" w:hAnsi="Times New Roman"/>
          <w:sz w:val="24"/>
          <w:szCs w:val="24"/>
        </w:rPr>
        <w:t>пункте 2.14.</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настоящего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Административного</w:t>
      </w:r>
      <w:r w:rsidR="00A76E35" w:rsidRPr="00FD4980">
        <w:rPr>
          <w:rFonts w:ascii="Times New Roman" w:hAnsi="Times New Roman"/>
          <w:spacing w:val="-2"/>
          <w:sz w:val="24"/>
          <w:szCs w:val="24"/>
        </w:rPr>
        <w:t xml:space="preserve"> </w:t>
      </w:r>
      <w:r w:rsidR="00A76E35" w:rsidRPr="00FD4980">
        <w:rPr>
          <w:rFonts w:ascii="Times New Roman" w:hAnsi="Times New Roman"/>
          <w:sz w:val="24"/>
          <w:szCs w:val="24"/>
        </w:rPr>
        <w:t>регламента.</w:t>
      </w:r>
    </w:p>
    <w:p w:rsidR="00A76E35" w:rsidRPr="00FD4980" w:rsidRDefault="00A76E35" w:rsidP="00FD4980">
      <w:pPr>
        <w:pStyle w:val="a0"/>
        <w:ind w:firstLine="709"/>
        <w:jc w:val="both"/>
        <w:rPr>
          <w:b w:val="0"/>
          <w:sz w:val="24"/>
          <w:szCs w:val="24"/>
        </w:rPr>
      </w:pPr>
    </w:p>
    <w:p w:rsidR="00A76E35" w:rsidRPr="00FD4980" w:rsidRDefault="00A76E35" w:rsidP="00FD4980">
      <w:pPr>
        <w:pStyle w:val="Heading1"/>
        <w:spacing w:line="240" w:lineRule="auto"/>
        <w:ind w:left="0" w:firstLine="709"/>
        <w:jc w:val="both"/>
        <w:rPr>
          <w:rFonts w:ascii="Times New Roman" w:hAnsi="Times New Roman" w:cs="Times New Roman"/>
          <w:sz w:val="24"/>
          <w:szCs w:val="24"/>
        </w:rPr>
      </w:pPr>
      <w:r w:rsidRPr="00FD4980">
        <w:rPr>
          <w:rFonts w:ascii="Times New Roman" w:hAnsi="Times New Roman" w:cs="Times New Roman"/>
          <w:sz w:val="24"/>
          <w:szCs w:val="24"/>
        </w:rPr>
        <w:t>Порядок оставления запроса заявителя о предоставлении</w:t>
      </w:r>
      <w:r w:rsidRPr="00FD4980">
        <w:rPr>
          <w:rFonts w:ascii="Times New Roman" w:hAnsi="Times New Roman" w:cs="Times New Roman"/>
          <w:spacing w:val="1"/>
          <w:sz w:val="24"/>
          <w:szCs w:val="24"/>
        </w:rPr>
        <w:t xml:space="preserve"> </w:t>
      </w:r>
      <w:r w:rsidRPr="00FD4980">
        <w:rPr>
          <w:rFonts w:ascii="Times New Roman" w:hAnsi="Times New Roman" w:cs="Times New Roman"/>
          <w:spacing w:val="-4"/>
          <w:sz w:val="24"/>
          <w:szCs w:val="24"/>
        </w:rPr>
        <w:t xml:space="preserve"> </w:t>
      </w:r>
      <w:r w:rsidRPr="00FD4980">
        <w:rPr>
          <w:rFonts w:ascii="Times New Roman" w:hAnsi="Times New Roman" w:cs="Times New Roman"/>
          <w:sz w:val="24"/>
          <w:szCs w:val="24"/>
        </w:rPr>
        <w:t>муниципальной</w:t>
      </w:r>
      <w:r w:rsidRPr="00FD4980">
        <w:rPr>
          <w:rFonts w:ascii="Times New Roman" w:hAnsi="Times New Roman" w:cs="Times New Roman"/>
          <w:spacing w:val="-6"/>
          <w:sz w:val="24"/>
          <w:szCs w:val="24"/>
        </w:rPr>
        <w:t xml:space="preserve"> </w:t>
      </w:r>
      <w:r w:rsidRPr="00FD4980">
        <w:rPr>
          <w:rFonts w:ascii="Times New Roman" w:hAnsi="Times New Roman" w:cs="Times New Roman"/>
          <w:sz w:val="24"/>
          <w:szCs w:val="24"/>
        </w:rPr>
        <w:t>услуги</w:t>
      </w:r>
      <w:r w:rsidRPr="00FD4980">
        <w:rPr>
          <w:rFonts w:ascii="Times New Roman" w:hAnsi="Times New Roman" w:cs="Times New Roman"/>
          <w:spacing w:val="-5"/>
          <w:sz w:val="24"/>
          <w:szCs w:val="24"/>
        </w:rPr>
        <w:t xml:space="preserve"> </w:t>
      </w:r>
      <w:r w:rsidRPr="00FD4980">
        <w:rPr>
          <w:rFonts w:ascii="Times New Roman" w:hAnsi="Times New Roman" w:cs="Times New Roman"/>
          <w:sz w:val="24"/>
          <w:szCs w:val="24"/>
        </w:rPr>
        <w:t>без</w:t>
      </w:r>
      <w:r w:rsidRPr="00FD4980">
        <w:rPr>
          <w:rFonts w:ascii="Times New Roman" w:hAnsi="Times New Roman" w:cs="Times New Roman"/>
          <w:spacing w:val="-3"/>
          <w:sz w:val="24"/>
          <w:szCs w:val="24"/>
        </w:rPr>
        <w:t xml:space="preserve"> </w:t>
      </w:r>
      <w:r w:rsidRPr="00FD4980">
        <w:rPr>
          <w:rFonts w:ascii="Times New Roman" w:hAnsi="Times New Roman" w:cs="Times New Roman"/>
          <w:sz w:val="24"/>
          <w:szCs w:val="24"/>
        </w:rPr>
        <w:t>рассмотрения</w:t>
      </w:r>
      <w:r w:rsidRPr="00FD4980">
        <w:rPr>
          <w:rFonts w:ascii="Times New Roman" w:hAnsi="Times New Roman" w:cs="Times New Roman"/>
          <w:spacing w:val="-5"/>
          <w:sz w:val="24"/>
          <w:szCs w:val="24"/>
        </w:rPr>
        <w:t xml:space="preserve"> </w:t>
      </w:r>
      <w:r w:rsidRPr="00FD4980">
        <w:rPr>
          <w:rFonts w:ascii="Times New Roman" w:hAnsi="Times New Roman" w:cs="Times New Roman"/>
          <w:sz w:val="24"/>
          <w:szCs w:val="24"/>
        </w:rPr>
        <w:t>(при необходимости)</w:t>
      </w:r>
    </w:p>
    <w:p w:rsidR="00A76E35" w:rsidRPr="00FD4980" w:rsidRDefault="00A76E35" w:rsidP="00FD4980">
      <w:pPr>
        <w:pStyle w:val="a0"/>
        <w:ind w:firstLine="709"/>
        <w:jc w:val="both"/>
        <w:rPr>
          <w:b w:val="0"/>
          <w:sz w:val="24"/>
          <w:szCs w:val="24"/>
        </w:rPr>
      </w:pPr>
    </w:p>
    <w:p w:rsidR="00A76E35" w:rsidRPr="00FD4980" w:rsidRDefault="00FD4980" w:rsidP="00FD4980">
      <w:pPr>
        <w:pStyle w:val="a6"/>
        <w:widowControl w:val="0"/>
        <w:tabs>
          <w:tab w:val="left" w:pos="1649"/>
        </w:tabs>
        <w:ind w:left="0" w:firstLine="709"/>
        <w:jc w:val="both"/>
        <w:rPr>
          <w:rFonts w:ascii="Times New Roman" w:hAnsi="Times New Roman"/>
          <w:sz w:val="24"/>
          <w:szCs w:val="24"/>
        </w:rPr>
      </w:pPr>
      <w:r w:rsidRPr="00FD4980">
        <w:rPr>
          <w:rFonts w:ascii="Times New Roman" w:hAnsi="Times New Roman"/>
          <w:spacing w:val="-1"/>
          <w:sz w:val="24"/>
          <w:szCs w:val="24"/>
        </w:rPr>
        <w:t xml:space="preserve">3.48.1. </w:t>
      </w:r>
      <w:r w:rsidR="00A76E35" w:rsidRPr="00FD4980">
        <w:rPr>
          <w:rFonts w:ascii="Times New Roman" w:hAnsi="Times New Roman"/>
          <w:spacing w:val="-1"/>
          <w:sz w:val="24"/>
          <w:szCs w:val="24"/>
        </w:rPr>
        <w:t>Порядок</w:t>
      </w:r>
      <w:r w:rsidR="00A76E35" w:rsidRPr="00FD4980">
        <w:rPr>
          <w:rFonts w:ascii="Times New Roman" w:hAnsi="Times New Roman"/>
          <w:spacing w:val="-16"/>
          <w:sz w:val="24"/>
          <w:szCs w:val="24"/>
        </w:rPr>
        <w:t xml:space="preserve"> </w:t>
      </w:r>
      <w:r w:rsidR="00A76E35" w:rsidRPr="00FD4980">
        <w:rPr>
          <w:rFonts w:ascii="Times New Roman" w:hAnsi="Times New Roman"/>
          <w:spacing w:val="-1"/>
          <w:sz w:val="24"/>
          <w:szCs w:val="24"/>
        </w:rPr>
        <w:t>оставления</w:t>
      </w:r>
      <w:r w:rsidR="00A76E35" w:rsidRPr="00FD4980">
        <w:rPr>
          <w:rFonts w:ascii="Times New Roman" w:hAnsi="Times New Roman"/>
          <w:spacing w:val="-13"/>
          <w:sz w:val="24"/>
          <w:szCs w:val="24"/>
        </w:rPr>
        <w:t xml:space="preserve"> </w:t>
      </w:r>
      <w:r w:rsidR="00A76E35" w:rsidRPr="00FD4980">
        <w:rPr>
          <w:rFonts w:ascii="Times New Roman" w:hAnsi="Times New Roman"/>
          <w:sz w:val="24"/>
          <w:szCs w:val="24"/>
        </w:rPr>
        <w:t>заявления</w:t>
      </w:r>
      <w:r w:rsidR="00A76E35" w:rsidRPr="00FD4980">
        <w:rPr>
          <w:rFonts w:ascii="Times New Roman" w:hAnsi="Times New Roman"/>
          <w:spacing w:val="-14"/>
          <w:sz w:val="24"/>
          <w:szCs w:val="24"/>
        </w:rPr>
        <w:t xml:space="preserve"> </w:t>
      </w:r>
      <w:r w:rsidR="00A76E35" w:rsidRPr="00FD4980">
        <w:rPr>
          <w:rFonts w:ascii="Times New Roman" w:hAnsi="Times New Roman"/>
          <w:sz w:val="24"/>
          <w:szCs w:val="24"/>
        </w:rPr>
        <w:t>без</w:t>
      </w:r>
      <w:r w:rsidR="00A76E35" w:rsidRPr="00FD4980">
        <w:rPr>
          <w:rFonts w:ascii="Times New Roman" w:hAnsi="Times New Roman"/>
          <w:spacing w:val="-17"/>
          <w:sz w:val="24"/>
          <w:szCs w:val="24"/>
        </w:rPr>
        <w:t xml:space="preserve"> </w:t>
      </w:r>
      <w:r w:rsidR="00A76E35" w:rsidRPr="00FD4980">
        <w:rPr>
          <w:rFonts w:ascii="Times New Roman" w:hAnsi="Times New Roman"/>
          <w:sz w:val="24"/>
          <w:szCs w:val="24"/>
        </w:rPr>
        <w:t>рассмотрения</w:t>
      </w:r>
      <w:r w:rsidR="00A76E35" w:rsidRPr="00FD4980">
        <w:rPr>
          <w:rFonts w:ascii="Times New Roman" w:hAnsi="Times New Roman"/>
          <w:spacing w:val="-15"/>
          <w:sz w:val="24"/>
          <w:szCs w:val="24"/>
        </w:rPr>
        <w:t xml:space="preserve"> </w:t>
      </w:r>
      <w:r w:rsidR="00A76E35" w:rsidRPr="00FD4980">
        <w:rPr>
          <w:rFonts w:ascii="Times New Roman" w:hAnsi="Times New Roman"/>
          <w:sz w:val="24"/>
          <w:szCs w:val="24"/>
        </w:rPr>
        <w:t>(при</w:t>
      </w:r>
      <w:r w:rsidR="00A76E35" w:rsidRPr="00FD4980">
        <w:rPr>
          <w:rFonts w:ascii="Times New Roman" w:hAnsi="Times New Roman"/>
          <w:spacing w:val="-17"/>
          <w:sz w:val="24"/>
          <w:szCs w:val="24"/>
        </w:rPr>
        <w:t xml:space="preserve"> </w:t>
      </w:r>
      <w:r w:rsidR="00A76E35" w:rsidRPr="00FD4980">
        <w:rPr>
          <w:rFonts w:ascii="Times New Roman" w:hAnsi="Times New Roman"/>
          <w:sz w:val="24"/>
          <w:szCs w:val="24"/>
        </w:rPr>
        <w:t>необходимости)</w:t>
      </w:r>
      <w:r w:rsidR="00A76E35" w:rsidRPr="00FD4980">
        <w:rPr>
          <w:rFonts w:ascii="Times New Roman" w:hAnsi="Times New Roman"/>
          <w:spacing w:val="-68"/>
          <w:sz w:val="24"/>
          <w:szCs w:val="24"/>
        </w:rPr>
        <w:t xml:space="preserve"> </w:t>
      </w:r>
      <w:r w:rsidR="00A76E35" w:rsidRPr="00FD4980">
        <w:rPr>
          <w:rFonts w:ascii="Times New Roman" w:hAnsi="Times New Roman"/>
          <w:sz w:val="24"/>
          <w:szCs w:val="24"/>
        </w:rPr>
        <w:t>указан 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пункте 2.31</w:t>
      </w:r>
      <w:r w:rsidR="00A76E35" w:rsidRPr="00FD4980">
        <w:rPr>
          <w:rFonts w:ascii="Times New Roman" w:hAnsi="Times New Roman"/>
          <w:spacing w:val="-3"/>
          <w:sz w:val="24"/>
          <w:szCs w:val="24"/>
        </w:rPr>
        <w:t xml:space="preserve"> </w:t>
      </w:r>
      <w:r w:rsidR="00A76E35" w:rsidRPr="00FD4980">
        <w:rPr>
          <w:rFonts w:ascii="Times New Roman" w:hAnsi="Times New Roman"/>
          <w:sz w:val="24"/>
          <w:szCs w:val="24"/>
        </w:rPr>
        <w:t>настоящего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Административного</w:t>
      </w:r>
      <w:r w:rsidR="00A76E35" w:rsidRPr="00FD4980">
        <w:rPr>
          <w:rFonts w:ascii="Times New Roman" w:hAnsi="Times New Roman"/>
          <w:spacing w:val="-2"/>
          <w:sz w:val="24"/>
          <w:szCs w:val="24"/>
        </w:rPr>
        <w:t xml:space="preserve"> </w:t>
      </w:r>
      <w:r w:rsidR="00A76E35" w:rsidRPr="00FD4980">
        <w:rPr>
          <w:rFonts w:ascii="Times New Roman" w:hAnsi="Times New Roman"/>
          <w:sz w:val="24"/>
          <w:szCs w:val="24"/>
        </w:rPr>
        <w:t>регламента.</w:t>
      </w:r>
    </w:p>
    <w:p w:rsidR="00A76E35" w:rsidRPr="00FD4980" w:rsidRDefault="00A76E35" w:rsidP="00FD4980">
      <w:pPr>
        <w:pStyle w:val="a0"/>
        <w:ind w:firstLine="709"/>
        <w:jc w:val="both"/>
        <w:rPr>
          <w:b w:val="0"/>
          <w:sz w:val="24"/>
          <w:szCs w:val="24"/>
        </w:rPr>
      </w:pPr>
    </w:p>
    <w:p w:rsidR="00A76E35" w:rsidRPr="00FD4980" w:rsidRDefault="00A76E35" w:rsidP="00FD4980">
      <w:pPr>
        <w:pStyle w:val="Heading1"/>
        <w:spacing w:line="240" w:lineRule="auto"/>
        <w:ind w:left="0" w:firstLine="709"/>
        <w:jc w:val="both"/>
        <w:rPr>
          <w:rFonts w:ascii="Times New Roman" w:hAnsi="Times New Roman" w:cs="Times New Roman"/>
          <w:sz w:val="24"/>
          <w:szCs w:val="24"/>
        </w:rPr>
      </w:pPr>
      <w:r w:rsidRPr="00FD4980">
        <w:rPr>
          <w:rFonts w:ascii="Times New Roman" w:hAnsi="Times New Roman" w:cs="Times New Roman"/>
          <w:sz w:val="24"/>
          <w:szCs w:val="24"/>
        </w:rPr>
        <w:t>Вариант</w:t>
      </w:r>
      <w:r w:rsidRPr="00FD4980">
        <w:rPr>
          <w:rFonts w:ascii="Times New Roman" w:hAnsi="Times New Roman" w:cs="Times New Roman"/>
          <w:spacing w:val="-1"/>
          <w:sz w:val="24"/>
          <w:szCs w:val="24"/>
        </w:rPr>
        <w:t xml:space="preserve"> </w:t>
      </w:r>
      <w:r w:rsidRPr="00FD4980">
        <w:rPr>
          <w:rFonts w:ascii="Times New Roman" w:hAnsi="Times New Roman" w:cs="Times New Roman"/>
          <w:sz w:val="24"/>
          <w:szCs w:val="24"/>
        </w:rPr>
        <w:t>2</w:t>
      </w:r>
    </w:p>
    <w:p w:rsidR="00A76E35" w:rsidRPr="00FD4980" w:rsidRDefault="00A76E35" w:rsidP="00FD4980">
      <w:pPr>
        <w:pStyle w:val="a0"/>
        <w:ind w:firstLine="709"/>
        <w:jc w:val="both"/>
        <w:rPr>
          <w:b w:val="0"/>
          <w:sz w:val="24"/>
          <w:szCs w:val="24"/>
        </w:rPr>
      </w:pPr>
    </w:p>
    <w:p w:rsidR="00A76E35" w:rsidRPr="00FD4980" w:rsidRDefault="00FD4980" w:rsidP="00FD4980">
      <w:pPr>
        <w:pStyle w:val="a6"/>
        <w:widowControl w:val="0"/>
        <w:tabs>
          <w:tab w:val="left" w:pos="1455"/>
        </w:tabs>
        <w:ind w:left="0" w:firstLine="709"/>
        <w:jc w:val="both"/>
        <w:rPr>
          <w:rFonts w:ascii="Times New Roman" w:hAnsi="Times New Roman"/>
          <w:sz w:val="24"/>
          <w:szCs w:val="24"/>
        </w:rPr>
      </w:pPr>
      <w:r w:rsidRPr="00FD4980">
        <w:rPr>
          <w:rFonts w:ascii="Times New Roman" w:hAnsi="Times New Roman"/>
          <w:sz w:val="24"/>
          <w:szCs w:val="24"/>
        </w:rPr>
        <w:t xml:space="preserve">3.49. </w:t>
      </w:r>
      <w:r w:rsidR="00A76E35" w:rsidRPr="00FD4980">
        <w:rPr>
          <w:rFonts w:ascii="Times New Roman" w:hAnsi="Times New Roman"/>
          <w:sz w:val="24"/>
          <w:szCs w:val="24"/>
        </w:rPr>
        <w:t>Результатом предоставления муниципальной услуги</w:t>
      </w:r>
      <w:r w:rsidR="00A76E35" w:rsidRPr="00FD4980">
        <w:rPr>
          <w:rFonts w:ascii="Times New Roman" w:hAnsi="Times New Roman"/>
          <w:spacing w:val="-67"/>
          <w:sz w:val="24"/>
          <w:szCs w:val="24"/>
        </w:rPr>
        <w:t xml:space="preserve"> </w:t>
      </w:r>
      <w:r w:rsidR="00A76E35" w:rsidRPr="00FD4980">
        <w:rPr>
          <w:rFonts w:ascii="Times New Roman" w:hAnsi="Times New Roman"/>
          <w:sz w:val="24"/>
          <w:szCs w:val="24"/>
        </w:rPr>
        <w:t xml:space="preserve">является дубликат результата, </w:t>
      </w:r>
      <w:r w:rsidR="00A76E35" w:rsidRPr="00FD4980">
        <w:rPr>
          <w:rFonts w:ascii="Times New Roman" w:hAnsi="Times New Roman"/>
          <w:sz w:val="24"/>
          <w:szCs w:val="24"/>
        </w:rPr>
        <w:lastRenderedPageBreak/>
        <w:t>указанного в подпункте "а" пункта 2.20 настоящего</w:t>
      </w:r>
      <w:r w:rsidR="00A76E35" w:rsidRPr="00FD4980">
        <w:rPr>
          <w:rFonts w:ascii="Times New Roman" w:hAnsi="Times New Roman"/>
          <w:spacing w:val="-67"/>
          <w:sz w:val="24"/>
          <w:szCs w:val="24"/>
        </w:rPr>
        <w:t xml:space="preserve"> </w:t>
      </w:r>
      <w:r w:rsidR="00A76E35" w:rsidRPr="00FD4980">
        <w:rPr>
          <w:rFonts w:ascii="Times New Roman" w:hAnsi="Times New Roman"/>
          <w:sz w:val="24"/>
          <w:szCs w:val="24"/>
        </w:rPr>
        <w:t>Административного</w:t>
      </w:r>
      <w:r w:rsidR="00A76E35" w:rsidRPr="00FD4980">
        <w:rPr>
          <w:rFonts w:ascii="Times New Roman" w:hAnsi="Times New Roman"/>
          <w:spacing w:val="-2"/>
          <w:sz w:val="24"/>
          <w:szCs w:val="24"/>
        </w:rPr>
        <w:t xml:space="preserve"> </w:t>
      </w:r>
      <w:r w:rsidR="00A76E35" w:rsidRPr="00FD4980">
        <w:rPr>
          <w:rFonts w:ascii="Times New Roman" w:hAnsi="Times New Roman"/>
          <w:sz w:val="24"/>
          <w:szCs w:val="24"/>
        </w:rPr>
        <w:t>регламента.</w:t>
      </w:r>
    </w:p>
    <w:p w:rsidR="00A76E35" w:rsidRPr="00FD4980" w:rsidRDefault="00A76E35" w:rsidP="00FD4980">
      <w:pPr>
        <w:pStyle w:val="a0"/>
        <w:ind w:firstLine="709"/>
        <w:jc w:val="both"/>
        <w:rPr>
          <w:b w:val="0"/>
          <w:sz w:val="24"/>
          <w:szCs w:val="24"/>
        </w:rPr>
      </w:pPr>
    </w:p>
    <w:p w:rsidR="00A76E35" w:rsidRPr="00FD4980" w:rsidRDefault="00A76E35" w:rsidP="00FD4980">
      <w:pPr>
        <w:pStyle w:val="Heading1"/>
        <w:spacing w:line="240" w:lineRule="auto"/>
        <w:ind w:left="0" w:firstLine="709"/>
        <w:jc w:val="both"/>
        <w:rPr>
          <w:rFonts w:ascii="Times New Roman" w:hAnsi="Times New Roman" w:cs="Times New Roman"/>
          <w:sz w:val="24"/>
          <w:szCs w:val="24"/>
        </w:rPr>
      </w:pPr>
      <w:r w:rsidRPr="00FD4980">
        <w:rPr>
          <w:rFonts w:ascii="Times New Roman" w:hAnsi="Times New Roman" w:cs="Times New Roman"/>
          <w:sz w:val="24"/>
          <w:szCs w:val="24"/>
        </w:rPr>
        <w:t>Перечень и описание административных процедур предоставления</w:t>
      </w:r>
      <w:r w:rsidRPr="00FD4980">
        <w:rPr>
          <w:rFonts w:ascii="Times New Roman" w:hAnsi="Times New Roman" w:cs="Times New Roman"/>
          <w:spacing w:val="-67"/>
          <w:sz w:val="24"/>
          <w:szCs w:val="24"/>
        </w:rPr>
        <w:t xml:space="preserve"> </w:t>
      </w:r>
      <w:r w:rsidRPr="00FD4980">
        <w:rPr>
          <w:rFonts w:ascii="Times New Roman" w:hAnsi="Times New Roman" w:cs="Times New Roman"/>
          <w:sz w:val="24"/>
          <w:szCs w:val="24"/>
        </w:rPr>
        <w:t>муниципальной</w:t>
      </w:r>
      <w:r w:rsidRPr="00FD4980">
        <w:rPr>
          <w:rFonts w:ascii="Times New Roman" w:hAnsi="Times New Roman" w:cs="Times New Roman"/>
          <w:spacing w:val="-1"/>
          <w:sz w:val="24"/>
          <w:szCs w:val="24"/>
        </w:rPr>
        <w:t xml:space="preserve"> </w:t>
      </w:r>
      <w:r w:rsidRPr="00FD4980">
        <w:rPr>
          <w:rFonts w:ascii="Times New Roman" w:hAnsi="Times New Roman" w:cs="Times New Roman"/>
          <w:sz w:val="24"/>
          <w:szCs w:val="24"/>
        </w:rPr>
        <w:t>услуги</w:t>
      </w:r>
    </w:p>
    <w:p w:rsidR="00A76E35" w:rsidRPr="00FD4980" w:rsidRDefault="00A76E35" w:rsidP="00FD4980">
      <w:pPr>
        <w:pStyle w:val="a0"/>
        <w:ind w:firstLine="709"/>
        <w:jc w:val="both"/>
        <w:rPr>
          <w:b w:val="0"/>
          <w:sz w:val="24"/>
          <w:szCs w:val="24"/>
        </w:rPr>
      </w:pPr>
    </w:p>
    <w:p w:rsidR="00A76E35" w:rsidRPr="00A76E35" w:rsidRDefault="00A76E35" w:rsidP="00FD4980">
      <w:pPr>
        <w:spacing w:after="0" w:line="240" w:lineRule="auto"/>
        <w:ind w:firstLine="709"/>
        <w:jc w:val="both"/>
        <w:rPr>
          <w:rFonts w:ascii="Times New Roman" w:hAnsi="Times New Roman" w:cs="Times New Roman"/>
          <w:b/>
          <w:sz w:val="24"/>
          <w:szCs w:val="24"/>
        </w:rPr>
      </w:pPr>
      <w:r w:rsidRPr="00FD4980">
        <w:rPr>
          <w:rFonts w:ascii="Times New Roman" w:hAnsi="Times New Roman" w:cs="Times New Roman"/>
          <w:sz w:val="24"/>
          <w:szCs w:val="24"/>
        </w:rPr>
        <w:t>Прием запроса и документов и (или) информации, необходимых</w:t>
      </w:r>
      <w:r w:rsidRPr="00FD4980">
        <w:rPr>
          <w:rFonts w:ascii="Times New Roman" w:hAnsi="Times New Roman" w:cs="Times New Roman"/>
          <w:spacing w:val="-67"/>
          <w:sz w:val="24"/>
          <w:szCs w:val="24"/>
        </w:rPr>
        <w:t xml:space="preserve"> </w:t>
      </w:r>
      <w:r w:rsidRPr="00FD4980">
        <w:rPr>
          <w:rFonts w:ascii="Times New Roman" w:hAnsi="Times New Roman" w:cs="Times New Roman"/>
          <w:sz w:val="24"/>
          <w:szCs w:val="24"/>
        </w:rPr>
        <w:t>для</w:t>
      </w:r>
      <w:r w:rsidRPr="00FD4980">
        <w:rPr>
          <w:rFonts w:ascii="Times New Roman" w:hAnsi="Times New Roman" w:cs="Times New Roman"/>
          <w:spacing w:val="-5"/>
          <w:sz w:val="24"/>
          <w:szCs w:val="24"/>
        </w:rPr>
        <w:t xml:space="preserve"> </w:t>
      </w:r>
      <w:r w:rsidRPr="00FD4980">
        <w:rPr>
          <w:rFonts w:ascii="Times New Roman" w:hAnsi="Times New Roman" w:cs="Times New Roman"/>
          <w:sz w:val="24"/>
          <w:szCs w:val="24"/>
        </w:rPr>
        <w:t>предоставления</w:t>
      </w:r>
      <w:r w:rsidRPr="00FD4980">
        <w:rPr>
          <w:rFonts w:ascii="Times New Roman" w:hAnsi="Times New Roman" w:cs="Times New Roman"/>
          <w:spacing w:val="-5"/>
          <w:sz w:val="24"/>
          <w:szCs w:val="24"/>
        </w:rPr>
        <w:t xml:space="preserve"> </w:t>
      </w:r>
      <w:r w:rsidRPr="00FD4980">
        <w:rPr>
          <w:rFonts w:ascii="Times New Roman" w:hAnsi="Times New Roman" w:cs="Times New Roman"/>
          <w:sz w:val="24"/>
          <w:szCs w:val="24"/>
        </w:rPr>
        <w:t>муниципальной</w:t>
      </w:r>
      <w:r w:rsidRPr="00FD4980">
        <w:rPr>
          <w:rFonts w:ascii="Times New Roman" w:hAnsi="Times New Roman" w:cs="Times New Roman"/>
          <w:spacing w:val="-6"/>
          <w:sz w:val="24"/>
          <w:szCs w:val="24"/>
        </w:rPr>
        <w:t xml:space="preserve"> </w:t>
      </w:r>
      <w:r w:rsidRPr="00FD4980">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FD4980" w:rsidRDefault="00FD4980" w:rsidP="00FD4980">
      <w:pPr>
        <w:pStyle w:val="a6"/>
        <w:widowControl w:val="0"/>
        <w:tabs>
          <w:tab w:val="left" w:pos="1611"/>
        </w:tabs>
        <w:ind w:left="0" w:firstLine="709"/>
        <w:jc w:val="both"/>
        <w:rPr>
          <w:rFonts w:ascii="Times New Roman" w:hAnsi="Times New Roman"/>
          <w:sz w:val="24"/>
          <w:szCs w:val="24"/>
        </w:rPr>
      </w:pPr>
      <w:r w:rsidRPr="00FD4980">
        <w:rPr>
          <w:rFonts w:ascii="Times New Roman" w:hAnsi="Times New Roman"/>
          <w:sz w:val="24"/>
          <w:szCs w:val="24"/>
        </w:rPr>
        <w:t xml:space="preserve">3.50. </w:t>
      </w:r>
      <w:r w:rsidR="00A76E35" w:rsidRPr="00FD4980">
        <w:rPr>
          <w:rFonts w:ascii="Times New Roman" w:hAnsi="Times New Roman"/>
          <w:sz w:val="24"/>
          <w:szCs w:val="24"/>
        </w:rPr>
        <w:t>Основанием</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для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начала</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административной</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процедуры</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является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поступление 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уполномоченный орган</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заявления о выдаче дубликата (далее 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настоящем</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подразделе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заявление)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форме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согласно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Приложению</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9</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к</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настоящему Административному регламенту одним из способов, установленных</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пунктом</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2.4</w:t>
      </w:r>
      <w:r w:rsidR="00A76E35" w:rsidRPr="00FD4980">
        <w:rPr>
          <w:rFonts w:ascii="Times New Roman" w:hAnsi="Times New Roman"/>
          <w:spacing w:val="2"/>
          <w:sz w:val="24"/>
          <w:szCs w:val="24"/>
        </w:rPr>
        <w:t xml:space="preserve"> </w:t>
      </w:r>
      <w:r w:rsidR="00A76E35" w:rsidRPr="00FD4980">
        <w:rPr>
          <w:rFonts w:ascii="Times New Roman" w:hAnsi="Times New Roman"/>
          <w:sz w:val="24"/>
          <w:szCs w:val="24"/>
        </w:rPr>
        <w:t>настоящего Административного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регламента.</w:t>
      </w:r>
    </w:p>
    <w:p w:rsidR="00A76E35" w:rsidRPr="00FD4980" w:rsidRDefault="00FD4980" w:rsidP="00FD4980">
      <w:pPr>
        <w:pStyle w:val="a6"/>
        <w:widowControl w:val="0"/>
        <w:tabs>
          <w:tab w:val="left" w:pos="1554"/>
        </w:tabs>
        <w:ind w:left="0" w:firstLine="709"/>
        <w:jc w:val="both"/>
        <w:rPr>
          <w:rFonts w:ascii="Times New Roman" w:hAnsi="Times New Roman"/>
          <w:sz w:val="24"/>
          <w:szCs w:val="24"/>
        </w:rPr>
      </w:pPr>
      <w:r w:rsidRPr="00FD4980">
        <w:rPr>
          <w:rFonts w:ascii="Times New Roman" w:hAnsi="Times New Roman"/>
          <w:sz w:val="24"/>
          <w:szCs w:val="24"/>
        </w:rPr>
        <w:t xml:space="preserve">3.51. </w:t>
      </w:r>
      <w:r w:rsidR="00A76E35" w:rsidRPr="00FD4980">
        <w:rPr>
          <w:rFonts w:ascii="Times New Roman" w:hAnsi="Times New Roman"/>
          <w:sz w:val="24"/>
          <w:szCs w:val="24"/>
        </w:rPr>
        <w:t>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целях</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установления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личности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физическое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лицо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представляет</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 xml:space="preserve">уполномоченный орган документ, предусмотренный подпунктом </w:t>
      </w:r>
      <w:r w:rsidR="00A76E35" w:rsidRPr="00FD4980">
        <w:rPr>
          <w:rFonts w:ascii="Times New Roman" w:hAnsi="Times New Roman"/>
          <w:color w:val="000000" w:themeColor="text1"/>
          <w:sz w:val="24"/>
          <w:szCs w:val="24"/>
        </w:rPr>
        <w:t>"б" пункта 2.8</w:t>
      </w:r>
      <w:r w:rsidR="00A76E35" w:rsidRPr="00FD4980">
        <w:rPr>
          <w:rFonts w:ascii="Times New Roman" w:hAnsi="Times New Roman"/>
          <w:color w:val="000000" w:themeColor="text1"/>
          <w:spacing w:val="1"/>
          <w:sz w:val="24"/>
          <w:szCs w:val="24"/>
        </w:rPr>
        <w:t xml:space="preserve"> </w:t>
      </w:r>
      <w:r w:rsidR="00A76E35" w:rsidRPr="00FD4980">
        <w:rPr>
          <w:rFonts w:ascii="Times New Roman" w:hAnsi="Times New Roman"/>
          <w:sz w:val="24"/>
          <w:szCs w:val="24"/>
        </w:rPr>
        <w:t>настоящего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Административного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регламента.</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Представитель</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физического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лица,</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обратившийся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доверенности,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представляет</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уполномоченный</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орган</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документы,</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предусмотренные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подпунктами</w:t>
      </w:r>
      <w:r w:rsidR="00A76E35" w:rsidRPr="00FD4980">
        <w:rPr>
          <w:rFonts w:ascii="Times New Roman" w:hAnsi="Times New Roman"/>
          <w:spacing w:val="1"/>
          <w:sz w:val="24"/>
          <w:szCs w:val="24"/>
        </w:rPr>
        <w:t xml:space="preserve"> </w:t>
      </w:r>
      <w:r w:rsidR="00A76E35" w:rsidRPr="00FD4980">
        <w:rPr>
          <w:rFonts w:ascii="Times New Roman" w:hAnsi="Times New Roman"/>
          <w:color w:val="000000" w:themeColor="text1"/>
          <w:sz w:val="24"/>
          <w:szCs w:val="24"/>
        </w:rPr>
        <w:t>"б",</w:t>
      </w:r>
      <w:r w:rsidR="00A76E35" w:rsidRPr="00FD4980">
        <w:rPr>
          <w:rFonts w:ascii="Times New Roman" w:hAnsi="Times New Roman"/>
          <w:color w:val="000000" w:themeColor="text1"/>
          <w:spacing w:val="1"/>
          <w:sz w:val="24"/>
          <w:szCs w:val="24"/>
        </w:rPr>
        <w:t xml:space="preserve"> </w:t>
      </w:r>
      <w:r w:rsidR="00A76E35" w:rsidRPr="00FD4980">
        <w:rPr>
          <w:rFonts w:ascii="Times New Roman" w:hAnsi="Times New Roman"/>
          <w:color w:val="000000" w:themeColor="text1"/>
          <w:sz w:val="24"/>
          <w:szCs w:val="24"/>
        </w:rPr>
        <w:t>"в"</w:t>
      </w:r>
      <w:r w:rsidR="00A76E35" w:rsidRPr="00FD4980">
        <w:rPr>
          <w:rFonts w:ascii="Times New Roman" w:hAnsi="Times New Roman"/>
          <w:color w:val="000000" w:themeColor="text1"/>
          <w:spacing w:val="1"/>
          <w:sz w:val="24"/>
          <w:szCs w:val="24"/>
        </w:rPr>
        <w:t xml:space="preserve"> </w:t>
      </w:r>
      <w:r w:rsidR="00A76E35" w:rsidRPr="00FD4980">
        <w:rPr>
          <w:rFonts w:ascii="Times New Roman" w:hAnsi="Times New Roman"/>
          <w:color w:val="000000" w:themeColor="text1"/>
          <w:sz w:val="24"/>
          <w:szCs w:val="24"/>
        </w:rPr>
        <w:t>пункта</w:t>
      </w:r>
      <w:r w:rsidR="00A76E35" w:rsidRPr="00FD4980">
        <w:rPr>
          <w:rFonts w:ascii="Times New Roman" w:hAnsi="Times New Roman"/>
          <w:color w:val="000000" w:themeColor="text1"/>
          <w:spacing w:val="1"/>
          <w:sz w:val="24"/>
          <w:szCs w:val="24"/>
        </w:rPr>
        <w:t xml:space="preserve"> </w:t>
      </w:r>
      <w:r w:rsidR="00A76E35" w:rsidRPr="00FD4980">
        <w:rPr>
          <w:rFonts w:ascii="Times New Roman" w:hAnsi="Times New Roman"/>
          <w:color w:val="000000" w:themeColor="text1"/>
          <w:sz w:val="24"/>
          <w:szCs w:val="24"/>
        </w:rPr>
        <w:t>2.8</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настоящего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Административного</w:t>
      </w:r>
      <w:r w:rsidR="00A76E35" w:rsidRPr="00FD4980">
        <w:rPr>
          <w:rFonts w:ascii="Times New Roman" w:hAnsi="Times New Roman"/>
          <w:spacing w:val="-2"/>
          <w:sz w:val="24"/>
          <w:szCs w:val="24"/>
        </w:rPr>
        <w:t xml:space="preserve"> </w:t>
      </w:r>
      <w:r w:rsidR="00A76E35" w:rsidRPr="00FD4980">
        <w:rPr>
          <w:rFonts w:ascii="Times New Roman" w:hAnsi="Times New Roman"/>
          <w:sz w:val="24"/>
          <w:szCs w:val="24"/>
        </w:rPr>
        <w:t>регламента.</w:t>
      </w:r>
    </w:p>
    <w:p w:rsidR="00A76E35" w:rsidRPr="00FD4980" w:rsidRDefault="00A76E35" w:rsidP="00FD4980">
      <w:pPr>
        <w:pStyle w:val="a0"/>
        <w:ind w:firstLine="709"/>
        <w:jc w:val="both"/>
        <w:rPr>
          <w:b w:val="0"/>
          <w:color w:val="000000" w:themeColor="text1"/>
          <w:sz w:val="24"/>
          <w:szCs w:val="24"/>
        </w:rPr>
      </w:pPr>
      <w:r w:rsidRPr="00FD4980">
        <w:rPr>
          <w:b w:val="0"/>
          <w:sz w:val="24"/>
          <w:szCs w:val="24"/>
        </w:rPr>
        <w:t>В</w:t>
      </w:r>
      <w:r w:rsidRPr="00FD4980">
        <w:rPr>
          <w:b w:val="0"/>
          <w:spacing w:val="1"/>
          <w:sz w:val="24"/>
          <w:szCs w:val="24"/>
        </w:rPr>
        <w:t xml:space="preserve"> </w:t>
      </w:r>
      <w:r w:rsidRPr="00FD4980">
        <w:rPr>
          <w:b w:val="0"/>
          <w:sz w:val="24"/>
          <w:szCs w:val="24"/>
        </w:rPr>
        <w:t>целях</w:t>
      </w:r>
      <w:r w:rsidRPr="00FD4980">
        <w:rPr>
          <w:b w:val="0"/>
          <w:spacing w:val="1"/>
          <w:sz w:val="24"/>
          <w:szCs w:val="24"/>
        </w:rPr>
        <w:t xml:space="preserve"> </w:t>
      </w:r>
      <w:r w:rsidRPr="00FD4980">
        <w:rPr>
          <w:b w:val="0"/>
          <w:sz w:val="24"/>
          <w:szCs w:val="24"/>
        </w:rPr>
        <w:t>установления</w:t>
      </w:r>
      <w:r w:rsidRPr="00FD4980">
        <w:rPr>
          <w:b w:val="0"/>
          <w:spacing w:val="1"/>
          <w:sz w:val="24"/>
          <w:szCs w:val="24"/>
        </w:rPr>
        <w:t xml:space="preserve"> </w:t>
      </w:r>
      <w:r w:rsidRPr="00FD4980">
        <w:rPr>
          <w:b w:val="0"/>
          <w:sz w:val="24"/>
          <w:szCs w:val="24"/>
        </w:rPr>
        <w:t>личности</w:t>
      </w:r>
      <w:r w:rsidRPr="00FD4980">
        <w:rPr>
          <w:b w:val="0"/>
          <w:spacing w:val="1"/>
          <w:sz w:val="24"/>
          <w:szCs w:val="24"/>
        </w:rPr>
        <w:t xml:space="preserve"> </w:t>
      </w:r>
      <w:r w:rsidRPr="00FD4980">
        <w:rPr>
          <w:b w:val="0"/>
          <w:sz w:val="24"/>
          <w:szCs w:val="24"/>
        </w:rPr>
        <w:t>представителя</w:t>
      </w:r>
      <w:r w:rsidRPr="00FD4980">
        <w:rPr>
          <w:b w:val="0"/>
          <w:spacing w:val="1"/>
          <w:sz w:val="24"/>
          <w:szCs w:val="24"/>
        </w:rPr>
        <w:t xml:space="preserve"> </w:t>
      </w:r>
      <w:r w:rsidRPr="00FD4980">
        <w:rPr>
          <w:b w:val="0"/>
          <w:sz w:val="24"/>
          <w:szCs w:val="24"/>
        </w:rPr>
        <w:t>юридического</w:t>
      </w:r>
      <w:r w:rsidRPr="00FD4980">
        <w:rPr>
          <w:b w:val="0"/>
          <w:spacing w:val="1"/>
          <w:sz w:val="24"/>
          <w:szCs w:val="24"/>
        </w:rPr>
        <w:t xml:space="preserve"> </w:t>
      </w:r>
      <w:r w:rsidRPr="00FD4980">
        <w:rPr>
          <w:b w:val="0"/>
          <w:sz w:val="24"/>
          <w:szCs w:val="24"/>
        </w:rPr>
        <w:t>лица,</w:t>
      </w:r>
      <w:r w:rsidRPr="00FD4980">
        <w:rPr>
          <w:b w:val="0"/>
          <w:spacing w:val="1"/>
          <w:sz w:val="24"/>
          <w:szCs w:val="24"/>
        </w:rPr>
        <w:t xml:space="preserve"> </w:t>
      </w:r>
      <w:r w:rsidRPr="00FD4980">
        <w:rPr>
          <w:b w:val="0"/>
          <w:sz w:val="24"/>
          <w:szCs w:val="24"/>
        </w:rPr>
        <w:t>полномочия</w:t>
      </w:r>
      <w:r w:rsidRPr="00FD4980">
        <w:rPr>
          <w:b w:val="0"/>
          <w:spacing w:val="-10"/>
          <w:sz w:val="24"/>
          <w:szCs w:val="24"/>
        </w:rPr>
        <w:t xml:space="preserve"> </w:t>
      </w:r>
      <w:r w:rsidRPr="00FD4980">
        <w:rPr>
          <w:b w:val="0"/>
          <w:sz w:val="24"/>
          <w:szCs w:val="24"/>
        </w:rPr>
        <w:t>которого</w:t>
      </w:r>
      <w:r w:rsidRPr="00FD4980">
        <w:rPr>
          <w:b w:val="0"/>
          <w:spacing w:val="-9"/>
          <w:sz w:val="24"/>
          <w:szCs w:val="24"/>
        </w:rPr>
        <w:t xml:space="preserve"> </w:t>
      </w:r>
      <w:r w:rsidRPr="00FD4980">
        <w:rPr>
          <w:b w:val="0"/>
          <w:sz w:val="24"/>
          <w:szCs w:val="24"/>
        </w:rPr>
        <w:t>подтверждены</w:t>
      </w:r>
      <w:r w:rsidRPr="00FD4980">
        <w:rPr>
          <w:b w:val="0"/>
          <w:spacing w:val="-10"/>
          <w:sz w:val="24"/>
          <w:szCs w:val="24"/>
        </w:rPr>
        <w:t xml:space="preserve"> </w:t>
      </w:r>
      <w:r w:rsidRPr="00FD4980">
        <w:rPr>
          <w:b w:val="0"/>
          <w:sz w:val="24"/>
          <w:szCs w:val="24"/>
        </w:rPr>
        <w:t>доверенностью,</w:t>
      </w:r>
      <w:r w:rsidRPr="00FD4980">
        <w:rPr>
          <w:b w:val="0"/>
          <w:spacing w:val="-10"/>
          <w:sz w:val="24"/>
          <w:szCs w:val="24"/>
        </w:rPr>
        <w:t xml:space="preserve"> </w:t>
      </w:r>
      <w:r w:rsidRPr="00FD4980">
        <w:rPr>
          <w:b w:val="0"/>
          <w:sz w:val="24"/>
          <w:szCs w:val="24"/>
        </w:rPr>
        <w:t>оформленной</w:t>
      </w:r>
      <w:r w:rsidRPr="00FD4980">
        <w:rPr>
          <w:b w:val="0"/>
          <w:spacing w:val="-10"/>
          <w:sz w:val="24"/>
          <w:szCs w:val="24"/>
        </w:rPr>
        <w:t xml:space="preserve"> </w:t>
      </w:r>
      <w:r w:rsidRPr="00FD4980">
        <w:rPr>
          <w:b w:val="0"/>
          <w:sz w:val="24"/>
          <w:szCs w:val="24"/>
        </w:rPr>
        <w:t>в</w:t>
      </w:r>
      <w:r w:rsidRPr="00FD4980">
        <w:rPr>
          <w:b w:val="0"/>
          <w:spacing w:val="-10"/>
          <w:sz w:val="24"/>
          <w:szCs w:val="24"/>
        </w:rPr>
        <w:t xml:space="preserve"> </w:t>
      </w:r>
      <w:r w:rsidRPr="00FD4980">
        <w:rPr>
          <w:b w:val="0"/>
          <w:sz w:val="24"/>
          <w:szCs w:val="24"/>
        </w:rPr>
        <w:t>соответствии</w:t>
      </w:r>
      <w:r w:rsidRPr="00FD4980">
        <w:rPr>
          <w:b w:val="0"/>
          <w:spacing w:val="-68"/>
          <w:sz w:val="24"/>
          <w:szCs w:val="24"/>
        </w:rPr>
        <w:t xml:space="preserve"> </w:t>
      </w:r>
      <w:r w:rsidRPr="00FD4980">
        <w:rPr>
          <w:b w:val="0"/>
          <w:sz w:val="24"/>
          <w:szCs w:val="24"/>
        </w:rPr>
        <w:t>с</w:t>
      </w:r>
      <w:r w:rsidRPr="00FD4980">
        <w:rPr>
          <w:b w:val="0"/>
          <w:spacing w:val="1"/>
          <w:sz w:val="24"/>
          <w:szCs w:val="24"/>
        </w:rPr>
        <w:t xml:space="preserve"> </w:t>
      </w:r>
      <w:r w:rsidRPr="00FD4980">
        <w:rPr>
          <w:b w:val="0"/>
          <w:sz w:val="24"/>
          <w:szCs w:val="24"/>
        </w:rPr>
        <w:t>требованиями</w:t>
      </w:r>
      <w:r w:rsidRPr="00FD4980">
        <w:rPr>
          <w:b w:val="0"/>
          <w:spacing w:val="1"/>
          <w:sz w:val="24"/>
          <w:szCs w:val="24"/>
        </w:rPr>
        <w:t xml:space="preserve"> </w:t>
      </w:r>
      <w:r w:rsidRPr="00FD4980">
        <w:rPr>
          <w:b w:val="0"/>
          <w:sz w:val="24"/>
          <w:szCs w:val="24"/>
        </w:rPr>
        <w:t>законодательства</w:t>
      </w:r>
      <w:r w:rsidRPr="00FD4980">
        <w:rPr>
          <w:b w:val="0"/>
          <w:spacing w:val="1"/>
          <w:sz w:val="24"/>
          <w:szCs w:val="24"/>
        </w:rPr>
        <w:t xml:space="preserve"> </w:t>
      </w:r>
      <w:r w:rsidRPr="00FD4980">
        <w:rPr>
          <w:b w:val="0"/>
          <w:sz w:val="24"/>
          <w:szCs w:val="24"/>
        </w:rPr>
        <w:t>Российской</w:t>
      </w:r>
      <w:r w:rsidRPr="00FD4980">
        <w:rPr>
          <w:b w:val="0"/>
          <w:spacing w:val="1"/>
          <w:sz w:val="24"/>
          <w:szCs w:val="24"/>
        </w:rPr>
        <w:t xml:space="preserve"> </w:t>
      </w:r>
      <w:r w:rsidRPr="00FD4980">
        <w:rPr>
          <w:b w:val="0"/>
          <w:sz w:val="24"/>
          <w:szCs w:val="24"/>
        </w:rPr>
        <w:t>Федерации,</w:t>
      </w:r>
      <w:r w:rsidRPr="00FD4980">
        <w:rPr>
          <w:b w:val="0"/>
          <w:spacing w:val="1"/>
          <w:sz w:val="24"/>
          <w:szCs w:val="24"/>
        </w:rPr>
        <w:t xml:space="preserve"> </w:t>
      </w:r>
      <w:r w:rsidRPr="00FD4980">
        <w:rPr>
          <w:b w:val="0"/>
          <w:sz w:val="24"/>
          <w:szCs w:val="24"/>
        </w:rPr>
        <w:t>в</w:t>
      </w:r>
      <w:r w:rsidRPr="00FD4980">
        <w:rPr>
          <w:b w:val="0"/>
          <w:spacing w:val="1"/>
          <w:sz w:val="24"/>
          <w:szCs w:val="24"/>
        </w:rPr>
        <w:t xml:space="preserve"> </w:t>
      </w:r>
      <w:r w:rsidRPr="00FD4980">
        <w:rPr>
          <w:b w:val="0"/>
          <w:sz w:val="24"/>
          <w:szCs w:val="24"/>
        </w:rPr>
        <w:t>уполномоченный</w:t>
      </w:r>
      <w:r w:rsidRPr="00FD4980">
        <w:rPr>
          <w:b w:val="0"/>
          <w:spacing w:val="1"/>
          <w:sz w:val="24"/>
          <w:szCs w:val="24"/>
        </w:rPr>
        <w:t xml:space="preserve"> </w:t>
      </w:r>
      <w:r w:rsidRPr="00FD4980">
        <w:rPr>
          <w:b w:val="0"/>
          <w:sz w:val="24"/>
          <w:szCs w:val="24"/>
        </w:rPr>
        <w:t>орган</w:t>
      </w:r>
      <w:r w:rsidRPr="00FD4980">
        <w:rPr>
          <w:b w:val="0"/>
          <w:spacing w:val="12"/>
          <w:sz w:val="24"/>
          <w:szCs w:val="24"/>
        </w:rPr>
        <w:t xml:space="preserve"> </w:t>
      </w:r>
      <w:r w:rsidRPr="00FD4980">
        <w:rPr>
          <w:b w:val="0"/>
          <w:sz w:val="24"/>
          <w:szCs w:val="24"/>
        </w:rPr>
        <w:t>представляются</w:t>
      </w:r>
      <w:r w:rsidRPr="00FD4980">
        <w:rPr>
          <w:b w:val="0"/>
          <w:spacing w:val="12"/>
          <w:sz w:val="24"/>
          <w:szCs w:val="24"/>
        </w:rPr>
        <w:t xml:space="preserve"> </w:t>
      </w:r>
      <w:r w:rsidRPr="00FD4980">
        <w:rPr>
          <w:b w:val="0"/>
          <w:sz w:val="24"/>
          <w:szCs w:val="24"/>
        </w:rPr>
        <w:t>документы,</w:t>
      </w:r>
      <w:r w:rsidRPr="00FD4980">
        <w:rPr>
          <w:b w:val="0"/>
          <w:spacing w:val="10"/>
          <w:sz w:val="24"/>
          <w:szCs w:val="24"/>
        </w:rPr>
        <w:t xml:space="preserve"> </w:t>
      </w:r>
      <w:r w:rsidRPr="00FD4980">
        <w:rPr>
          <w:b w:val="0"/>
          <w:sz w:val="24"/>
          <w:szCs w:val="24"/>
        </w:rPr>
        <w:t>предусмотренные</w:t>
      </w:r>
      <w:r w:rsidRPr="00FD4980">
        <w:rPr>
          <w:b w:val="0"/>
          <w:spacing w:val="17"/>
          <w:sz w:val="24"/>
          <w:szCs w:val="24"/>
        </w:rPr>
        <w:t xml:space="preserve"> </w:t>
      </w:r>
      <w:r w:rsidRPr="00FD4980">
        <w:rPr>
          <w:b w:val="0"/>
          <w:sz w:val="24"/>
          <w:szCs w:val="24"/>
        </w:rPr>
        <w:t>подпунктами</w:t>
      </w:r>
      <w:r w:rsidRPr="00FD4980">
        <w:rPr>
          <w:b w:val="0"/>
          <w:color w:val="000000" w:themeColor="text1"/>
          <w:spacing w:val="15"/>
          <w:sz w:val="24"/>
          <w:szCs w:val="24"/>
        </w:rPr>
        <w:t xml:space="preserve"> </w:t>
      </w:r>
      <w:r w:rsidRPr="00FD4980">
        <w:rPr>
          <w:b w:val="0"/>
          <w:color w:val="000000" w:themeColor="text1"/>
          <w:sz w:val="24"/>
          <w:szCs w:val="24"/>
        </w:rPr>
        <w:t>"б",</w:t>
      </w:r>
      <w:r w:rsidRPr="00FD4980">
        <w:rPr>
          <w:b w:val="0"/>
          <w:color w:val="000000" w:themeColor="text1"/>
          <w:spacing w:val="12"/>
          <w:sz w:val="24"/>
          <w:szCs w:val="24"/>
        </w:rPr>
        <w:t xml:space="preserve"> </w:t>
      </w:r>
      <w:r w:rsidRPr="00FD4980">
        <w:rPr>
          <w:b w:val="0"/>
          <w:color w:val="000000" w:themeColor="text1"/>
          <w:sz w:val="24"/>
          <w:szCs w:val="24"/>
        </w:rPr>
        <w:t>"в"</w:t>
      </w:r>
      <w:r w:rsidRPr="00FD4980">
        <w:rPr>
          <w:b w:val="0"/>
          <w:color w:val="000000" w:themeColor="text1"/>
          <w:spacing w:val="14"/>
          <w:sz w:val="24"/>
          <w:szCs w:val="24"/>
        </w:rPr>
        <w:t xml:space="preserve"> </w:t>
      </w:r>
      <w:r w:rsidRPr="00FD4980">
        <w:rPr>
          <w:b w:val="0"/>
          <w:color w:val="000000" w:themeColor="text1"/>
          <w:sz w:val="24"/>
          <w:szCs w:val="24"/>
        </w:rPr>
        <w:t>пункта</w:t>
      </w:r>
      <w:r w:rsidR="00FD4980">
        <w:rPr>
          <w:b w:val="0"/>
          <w:color w:val="000000" w:themeColor="text1"/>
          <w:sz w:val="24"/>
          <w:szCs w:val="24"/>
        </w:rPr>
        <w:t xml:space="preserve"> </w:t>
      </w:r>
      <w:r w:rsidRPr="00FD4980">
        <w:rPr>
          <w:b w:val="0"/>
          <w:color w:val="000000" w:themeColor="text1"/>
          <w:sz w:val="24"/>
          <w:szCs w:val="24"/>
        </w:rPr>
        <w:t>2.8</w:t>
      </w:r>
      <w:r w:rsidRPr="00FD4980">
        <w:rPr>
          <w:b w:val="0"/>
          <w:color w:val="000000" w:themeColor="text1"/>
          <w:spacing w:val="-5"/>
          <w:sz w:val="24"/>
          <w:szCs w:val="24"/>
        </w:rPr>
        <w:t xml:space="preserve"> </w:t>
      </w:r>
      <w:r w:rsidRPr="00FD4980">
        <w:rPr>
          <w:b w:val="0"/>
          <w:color w:val="000000" w:themeColor="text1"/>
          <w:sz w:val="24"/>
          <w:szCs w:val="24"/>
        </w:rPr>
        <w:t>настоящего</w:t>
      </w:r>
      <w:r w:rsidRPr="00FD4980">
        <w:rPr>
          <w:b w:val="0"/>
          <w:color w:val="000000" w:themeColor="text1"/>
          <w:spacing w:val="-2"/>
          <w:sz w:val="24"/>
          <w:szCs w:val="24"/>
        </w:rPr>
        <w:t xml:space="preserve"> </w:t>
      </w:r>
      <w:r w:rsidRPr="00FD4980">
        <w:rPr>
          <w:b w:val="0"/>
          <w:color w:val="000000" w:themeColor="text1"/>
          <w:sz w:val="24"/>
          <w:szCs w:val="24"/>
        </w:rPr>
        <w:t>Административного</w:t>
      </w:r>
      <w:r w:rsidRPr="00FD4980">
        <w:rPr>
          <w:b w:val="0"/>
          <w:color w:val="000000" w:themeColor="text1"/>
          <w:spacing w:val="-4"/>
          <w:sz w:val="24"/>
          <w:szCs w:val="24"/>
        </w:rPr>
        <w:t xml:space="preserve"> </w:t>
      </w:r>
      <w:r w:rsidRPr="00FD4980">
        <w:rPr>
          <w:b w:val="0"/>
          <w:color w:val="000000" w:themeColor="text1"/>
          <w:sz w:val="24"/>
          <w:szCs w:val="24"/>
        </w:rPr>
        <w:t>регламента.</w:t>
      </w:r>
    </w:p>
    <w:p w:rsidR="00A76E35" w:rsidRPr="00FD4980" w:rsidRDefault="00A76E35" w:rsidP="00FD4980">
      <w:pPr>
        <w:pStyle w:val="a0"/>
        <w:ind w:firstLine="709"/>
        <w:jc w:val="both"/>
        <w:rPr>
          <w:b w:val="0"/>
          <w:sz w:val="24"/>
          <w:szCs w:val="24"/>
        </w:rPr>
      </w:pPr>
      <w:r w:rsidRPr="00FD4980">
        <w:rPr>
          <w:b w:val="0"/>
          <w:sz w:val="24"/>
          <w:szCs w:val="24"/>
        </w:rPr>
        <w:t>В</w:t>
      </w:r>
      <w:r w:rsidRPr="00FD4980">
        <w:rPr>
          <w:b w:val="0"/>
          <w:spacing w:val="1"/>
          <w:sz w:val="24"/>
          <w:szCs w:val="24"/>
        </w:rPr>
        <w:t xml:space="preserve"> </w:t>
      </w:r>
      <w:r w:rsidRPr="00FD4980">
        <w:rPr>
          <w:b w:val="0"/>
          <w:sz w:val="24"/>
          <w:szCs w:val="24"/>
        </w:rPr>
        <w:t>целях</w:t>
      </w:r>
      <w:r w:rsidRPr="00FD4980">
        <w:rPr>
          <w:b w:val="0"/>
          <w:spacing w:val="1"/>
          <w:sz w:val="24"/>
          <w:szCs w:val="24"/>
        </w:rPr>
        <w:t xml:space="preserve"> </w:t>
      </w:r>
      <w:r w:rsidRPr="00FD4980">
        <w:rPr>
          <w:b w:val="0"/>
          <w:sz w:val="24"/>
          <w:szCs w:val="24"/>
        </w:rPr>
        <w:t>установления</w:t>
      </w:r>
      <w:r w:rsidRPr="00FD4980">
        <w:rPr>
          <w:b w:val="0"/>
          <w:spacing w:val="1"/>
          <w:sz w:val="24"/>
          <w:szCs w:val="24"/>
        </w:rPr>
        <w:t xml:space="preserve"> </w:t>
      </w:r>
      <w:r w:rsidRPr="00FD4980">
        <w:rPr>
          <w:b w:val="0"/>
          <w:sz w:val="24"/>
          <w:szCs w:val="24"/>
        </w:rPr>
        <w:t>личности</w:t>
      </w:r>
      <w:r w:rsidRPr="00FD4980">
        <w:rPr>
          <w:b w:val="0"/>
          <w:spacing w:val="1"/>
          <w:sz w:val="24"/>
          <w:szCs w:val="24"/>
        </w:rPr>
        <w:t xml:space="preserve"> </w:t>
      </w:r>
      <w:r w:rsidRPr="00FD4980">
        <w:rPr>
          <w:b w:val="0"/>
          <w:sz w:val="24"/>
          <w:szCs w:val="24"/>
        </w:rPr>
        <w:t>представителя</w:t>
      </w:r>
      <w:r w:rsidRPr="00FD4980">
        <w:rPr>
          <w:b w:val="0"/>
          <w:spacing w:val="1"/>
          <w:sz w:val="24"/>
          <w:szCs w:val="24"/>
        </w:rPr>
        <w:t xml:space="preserve"> </w:t>
      </w:r>
      <w:r w:rsidRPr="00FD4980">
        <w:rPr>
          <w:b w:val="0"/>
          <w:sz w:val="24"/>
          <w:szCs w:val="24"/>
        </w:rPr>
        <w:t>юридического</w:t>
      </w:r>
      <w:r w:rsidRPr="00FD4980">
        <w:rPr>
          <w:b w:val="0"/>
          <w:spacing w:val="1"/>
          <w:sz w:val="24"/>
          <w:szCs w:val="24"/>
        </w:rPr>
        <w:t xml:space="preserve"> </w:t>
      </w:r>
      <w:r w:rsidRPr="00FD4980">
        <w:rPr>
          <w:b w:val="0"/>
          <w:sz w:val="24"/>
          <w:szCs w:val="24"/>
        </w:rPr>
        <w:t>лица,</w:t>
      </w:r>
      <w:r w:rsidRPr="00FD4980">
        <w:rPr>
          <w:b w:val="0"/>
          <w:spacing w:val="1"/>
          <w:sz w:val="24"/>
          <w:szCs w:val="24"/>
        </w:rPr>
        <w:t xml:space="preserve"> </w:t>
      </w:r>
      <w:r w:rsidRPr="00FD4980">
        <w:rPr>
          <w:b w:val="0"/>
          <w:sz w:val="24"/>
          <w:szCs w:val="24"/>
        </w:rPr>
        <w:t>имеющего право действовать от имени юридического лица без доверенности, в</w:t>
      </w:r>
      <w:r w:rsidRPr="00FD4980">
        <w:rPr>
          <w:b w:val="0"/>
          <w:spacing w:val="1"/>
          <w:sz w:val="24"/>
          <w:szCs w:val="24"/>
        </w:rPr>
        <w:t xml:space="preserve"> </w:t>
      </w:r>
      <w:r w:rsidRPr="00FD4980">
        <w:rPr>
          <w:b w:val="0"/>
          <w:sz w:val="24"/>
          <w:szCs w:val="24"/>
        </w:rPr>
        <w:t>уполномоченный</w:t>
      </w:r>
      <w:r w:rsidRPr="00FD4980">
        <w:rPr>
          <w:b w:val="0"/>
          <w:spacing w:val="-12"/>
          <w:sz w:val="24"/>
          <w:szCs w:val="24"/>
        </w:rPr>
        <w:t xml:space="preserve"> </w:t>
      </w:r>
      <w:r w:rsidRPr="00FD4980">
        <w:rPr>
          <w:b w:val="0"/>
          <w:sz w:val="24"/>
          <w:szCs w:val="24"/>
        </w:rPr>
        <w:t>орган</w:t>
      </w:r>
      <w:r w:rsidRPr="00FD4980">
        <w:rPr>
          <w:b w:val="0"/>
          <w:spacing w:val="-7"/>
          <w:sz w:val="24"/>
          <w:szCs w:val="24"/>
        </w:rPr>
        <w:t xml:space="preserve"> </w:t>
      </w:r>
      <w:r w:rsidRPr="00FD4980">
        <w:rPr>
          <w:b w:val="0"/>
          <w:sz w:val="24"/>
          <w:szCs w:val="24"/>
        </w:rPr>
        <w:t>представляется</w:t>
      </w:r>
      <w:r w:rsidRPr="00FD4980">
        <w:rPr>
          <w:b w:val="0"/>
          <w:spacing w:val="-13"/>
          <w:sz w:val="24"/>
          <w:szCs w:val="24"/>
        </w:rPr>
        <w:t xml:space="preserve"> </w:t>
      </w:r>
      <w:r w:rsidRPr="00FD4980">
        <w:rPr>
          <w:b w:val="0"/>
          <w:sz w:val="24"/>
          <w:szCs w:val="24"/>
        </w:rPr>
        <w:t>документ,</w:t>
      </w:r>
      <w:r w:rsidRPr="00FD4980">
        <w:rPr>
          <w:b w:val="0"/>
          <w:spacing w:val="-13"/>
          <w:sz w:val="24"/>
          <w:szCs w:val="24"/>
        </w:rPr>
        <w:t xml:space="preserve"> </w:t>
      </w:r>
      <w:r w:rsidRPr="00FD4980">
        <w:rPr>
          <w:b w:val="0"/>
          <w:sz w:val="24"/>
          <w:szCs w:val="24"/>
        </w:rPr>
        <w:t>предусмотренный</w:t>
      </w:r>
      <w:r w:rsidRPr="00FD4980">
        <w:rPr>
          <w:b w:val="0"/>
          <w:spacing w:val="-9"/>
          <w:sz w:val="24"/>
          <w:szCs w:val="24"/>
        </w:rPr>
        <w:t xml:space="preserve"> </w:t>
      </w:r>
      <w:r w:rsidRPr="00FD4980">
        <w:rPr>
          <w:b w:val="0"/>
          <w:color w:val="000000" w:themeColor="text1"/>
          <w:sz w:val="24"/>
          <w:szCs w:val="24"/>
        </w:rPr>
        <w:t>"б"</w:t>
      </w:r>
      <w:r w:rsidRPr="00FD4980">
        <w:rPr>
          <w:b w:val="0"/>
          <w:color w:val="000000" w:themeColor="text1"/>
          <w:spacing w:val="-11"/>
          <w:sz w:val="24"/>
          <w:szCs w:val="24"/>
        </w:rPr>
        <w:t xml:space="preserve"> </w:t>
      </w:r>
      <w:r w:rsidRPr="00FD4980">
        <w:rPr>
          <w:b w:val="0"/>
          <w:color w:val="000000" w:themeColor="text1"/>
          <w:sz w:val="24"/>
          <w:szCs w:val="24"/>
        </w:rPr>
        <w:t>пункта</w:t>
      </w:r>
      <w:r w:rsidRPr="00FD4980">
        <w:rPr>
          <w:b w:val="0"/>
          <w:color w:val="000000" w:themeColor="text1"/>
          <w:spacing w:val="-13"/>
          <w:sz w:val="24"/>
          <w:szCs w:val="24"/>
        </w:rPr>
        <w:t xml:space="preserve"> </w:t>
      </w:r>
      <w:r w:rsidRPr="00FD4980">
        <w:rPr>
          <w:b w:val="0"/>
          <w:color w:val="000000" w:themeColor="text1"/>
          <w:sz w:val="24"/>
          <w:szCs w:val="24"/>
        </w:rPr>
        <w:t>2.8</w:t>
      </w:r>
      <w:r w:rsidRPr="00FD4980">
        <w:rPr>
          <w:b w:val="0"/>
          <w:color w:val="000000" w:themeColor="text1"/>
          <w:spacing w:val="-68"/>
          <w:sz w:val="24"/>
          <w:szCs w:val="24"/>
        </w:rPr>
        <w:t xml:space="preserve"> </w:t>
      </w:r>
      <w:r w:rsidRPr="00FD4980">
        <w:rPr>
          <w:b w:val="0"/>
          <w:sz w:val="24"/>
          <w:szCs w:val="24"/>
        </w:rPr>
        <w:t>настоящего Административного</w:t>
      </w:r>
      <w:r w:rsidRPr="00FD4980">
        <w:rPr>
          <w:b w:val="0"/>
          <w:spacing w:val="1"/>
          <w:sz w:val="24"/>
          <w:szCs w:val="24"/>
        </w:rPr>
        <w:t xml:space="preserve"> </w:t>
      </w:r>
      <w:r w:rsidRPr="00FD4980">
        <w:rPr>
          <w:b w:val="0"/>
          <w:sz w:val="24"/>
          <w:szCs w:val="24"/>
        </w:rPr>
        <w:t>регламента.</w:t>
      </w:r>
    </w:p>
    <w:p w:rsidR="00A76E35" w:rsidRPr="00A76E35" w:rsidRDefault="00FD4980" w:rsidP="00FD4980">
      <w:pPr>
        <w:pStyle w:val="a6"/>
        <w:widowControl w:val="0"/>
        <w:tabs>
          <w:tab w:val="left" w:pos="1524"/>
        </w:tabs>
        <w:ind w:left="0" w:firstLine="709"/>
        <w:jc w:val="both"/>
        <w:rPr>
          <w:rFonts w:ascii="Times New Roman" w:hAnsi="Times New Roman"/>
          <w:sz w:val="24"/>
          <w:szCs w:val="24"/>
        </w:rPr>
      </w:pPr>
      <w:r>
        <w:rPr>
          <w:rFonts w:ascii="Times New Roman" w:hAnsi="Times New Roman"/>
          <w:sz w:val="24"/>
          <w:szCs w:val="24"/>
        </w:rPr>
        <w:t xml:space="preserve">3.52. </w:t>
      </w:r>
      <w:r w:rsidR="00A76E35" w:rsidRPr="00A76E35">
        <w:rPr>
          <w:rFonts w:ascii="Times New Roman" w:hAnsi="Times New Roman"/>
          <w:sz w:val="24"/>
          <w:szCs w:val="24"/>
        </w:rPr>
        <w:t>Основания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документов, необходимых для предоставления муниципальной</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отсутствуют.</w:t>
      </w:r>
    </w:p>
    <w:p w:rsidR="00A76E35" w:rsidRPr="00A76E35" w:rsidRDefault="00FD4980" w:rsidP="00FD4980">
      <w:pPr>
        <w:pStyle w:val="a6"/>
        <w:widowControl w:val="0"/>
        <w:tabs>
          <w:tab w:val="left" w:pos="1479"/>
        </w:tabs>
        <w:ind w:left="0" w:firstLine="709"/>
        <w:jc w:val="both"/>
        <w:rPr>
          <w:rFonts w:ascii="Times New Roman" w:hAnsi="Times New Roman"/>
          <w:sz w:val="24"/>
          <w:szCs w:val="24"/>
        </w:rPr>
      </w:pPr>
      <w:r>
        <w:rPr>
          <w:rFonts w:ascii="Times New Roman" w:hAnsi="Times New Roman"/>
          <w:sz w:val="24"/>
          <w:szCs w:val="24"/>
        </w:rPr>
        <w:t xml:space="preserve">3.53. </w:t>
      </w:r>
      <w:r w:rsidR="00A76E35" w:rsidRPr="00A76E35">
        <w:rPr>
          <w:rFonts w:ascii="Times New Roman" w:hAnsi="Times New Roman"/>
          <w:sz w:val="24"/>
          <w:szCs w:val="24"/>
        </w:rPr>
        <w:t>Возможность получения муниципальной услуги 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экстерриториальному</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принципу</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отсутствует.</w:t>
      </w:r>
    </w:p>
    <w:p w:rsidR="00A76E35" w:rsidRPr="00A76E35" w:rsidRDefault="00FD4980" w:rsidP="00FD4980">
      <w:pPr>
        <w:pStyle w:val="a6"/>
        <w:widowControl w:val="0"/>
        <w:tabs>
          <w:tab w:val="left" w:pos="1608"/>
        </w:tabs>
        <w:ind w:left="0" w:firstLine="709"/>
        <w:jc w:val="both"/>
        <w:rPr>
          <w:rFonts w:ascii="Times New Roman" w:hAnsi="Times New Roman"/>
          <w:color w:val="000000" w:themeColor="text1"/>
          <w:sz w:val="24"/>
          <w:szCs w:val="24"/>
        </w:rPr>
      </w:pPr>
      <w:r>
        <w:rPr>
          <w:rFonts w:ascii="Times New Roman" w:hAnsi="Times New Roman"/>
          <w:sz w:val="24"/>
          <w:szCs w:val="24"/>
        </w:rPr>
        <w:t xml:space="preserve">3.54.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направленное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одним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способов,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подпункте</w:t>
      </w:r>
      <w:r w:rsidR="00A76E35" w:rsidRPr="00A76E35">
        <w:rPr>
          <w:rFonts w:ascii="Times New Roman" w:hAnsi="Times New Roman"/>
          <w:spacing w:val="1"/>
          <w:sz w:val="24"/>
          <w:szCs w:val="24"/>
        </w:rPr>
        <w:t xml:space="preserve"> </w:t>
      </w:r>
      <w:r w:rsidR="00A76E35" w:rsidRPr="00A76E35">
        <w:rPr>
          <w:rFonts w:ascii="Times New Roman" w:hAnsi="Times New Roman"/>
          <w:color w:val="000000" w:themeColor="text1"/>
          <w:sz w:val="24"/>
          <w:szCs w:val="24"/>
        </w:rPr>
        <w:t>"б"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2.4</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Административного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регламента,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принимается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должностными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лицами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структурного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подразделения</w:t>
      </w:r>
      <w:r w:rsidR="00A76E35" w:rsidRPr="00A76E35">
        <w:rPr>
          <w:rFonts w:ascii="Times New Roman" w:hAnsi="Times New Roman"/>
          <w:color w:val="000000" w:themeColor="text1"/>
          <w:spacing w:val="-67"/>
          <w:sz w:val="24"/>
          <w:szCs w:val="24"/>
        </w:rPr>
        <w:t xml:space="preserve"> </w:t>
      </w:r>
      <w:r w:rsidR="00A76E35" w:rsidRPr="00A76E35">
        <w:rPr>
          <w:rFonts w:ascii="Times New Roman" w:hAnsi="Times New Roman"/>
          <w:color w:val="000000" w:themeColor="text1"/>
          <w:sz w:val="24"/>
          <w:szCs w:val="24"/>
        </w:rPr>
        <w:t>уполномоченного органа,</w:t>
      </w:r>
      <w:r w:rsidR="00A76E35" w:rsidRPr="00A76E35">
        <w:rPr>
          <w:rFonts w:ascii="Times New Roman" w:hAnsi="Times New Roman"/>
          <w:color w:val="000000" w:themeColor="text1"/>
          <w:spacing w:val="-2"/>
          <w:sz w:val="24"/>
          <w:szCs w:val="24"/>
        </w:rPr>
        <w:t xml:space="preserve"> </w:t>
      </w:r>
      <w:r w:rsidR="00A76E35" w:rsidRPr="00A76E35">
        <w:rPr>
          <w:rFonts w:ascii="Times New Roman" w:hAnsi="Times New Roman"/>
          <w:color w:val="000000" w:themeColor="text1"/>
          <w:sz w:val="24"/>
          <w:szCs w:val="24"/>
        </w:rPr>
        <w:t>ответственного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делопроизводство.</w:t>
      </w:r>
    </w:p>
    <w:p w:rsidR="00A76E35" w:rsidRPr="00FD4980" w:rsidRDefault="00A76E35" w:rsidP="00FD4980">
      <w:pPr>
        <w:pStyle w:val="a0"/>
        <w:ind w:firstLine="709"/>
        <w:jc w:val="both"/>
        <w:rPr>
          <w:b w:val="0"/>
          <w:sz w:val="24"/>
          <w:szCs w:val="24"/>
        </w:rPr>
      </w:pPr>
      <w:r w:rsidRPr="00FD4980">
        <w:rPr>
          <w:b w:val="0"/>
          <w:color w:val="000000" w:themeColor="text1"/>
          <w:sz w:val="24"/>
          <w:szCs w:val="24"/>
        </w:rPr>
        <w:t>Заявление,</w:t>
      </w:r>
      <w:r w:rsidRPr="00FD4980">
        <w:rPr>
          <w:b w:val="0"/>
          <w:color w:val="000000" w:themeColor="text1"/>
          <w:spacing w:val="1"/>
          <w:sz w:val="24"/>
          <w:szCs w:val="24"/>
        </w:rPr>
        <w:t xml:space="preserve"> </w:t>
      </w:r>
      <w:r w:rsidRPr="00FD4980">
        <w:rPr>
          <w:b w:val="0"/>
          <w:color w:val="000000" w:themeColor="text1"/>
          <w:sz w:val="24"/>
          <w:szCs w:val="24"/>
        </w:rPr>
        <w:t>направленное</w:t>
      </w:r>
      <w:r w:rsidRPr="00FD4980">
        <w:rPr>
          <w:b w:val="0"/>
          <w:color w:val="000000" w:themeColor="text1"/>
          <w:spacing w:val="1"/>
          <w:sz w:val="24"/>
          <w:szCs w:val="24"/>
        </w:rPr>
        <w:t xml:space="preserve"> </w:t>
      </w:r>
      <w:r w:rsidRPr="00FD4980">
        <w:rPr>
          <w:b w:val="0"/>
          <w:color w:val="000000" w:themeColor="text1"/>
          <w:sz w:val="24"/>
          <w:szCs w:val="24"/>
        </w:rPr>
        <w:t>способами,</w:t>
      </w:r>
      <w:r w:rsidRPr="00FD4980">
        <w:rPr>
          <w:b w:val="0"/>
          <w:color w:val="000000" w:themeColor="text1"/>
          <w:spacing w:val="1"/>
          <w:sz w:val="24"/>
          <w:szCs w:val="24"/>
        </w:rPr>
        <w:t xml:space="preserve"> </w:t>
      </w:r>
      <w:r w:rsidRPr="00FD4980">
        <w:rPr>
          <w:b w:val="0"/>
          <w:color w:val="000000" w:themeColor="text1"/>
          <w:sz w:val="24"/>
          <w:szCs w:val="24"/>
        </w:rPr>
        <w:t>указанными</w:t>
      </w:r>
      <w:r w:rsidRPr="00FD4980">
        <w:rPr>
          <w:b w:val="0"/>
          <w:color w:val="000000" w:themeColor="text1"/>
          <w:spacing w:val="1"/>
          <w:sz w:val="24"/>
          <w:szCs w:val="24"/>
        </w:rPr>
        <w:t xml:space="preserve"> </w:t>
      </w:r>
      <w:r w:rsidRPr="00FD4980">
        <w:rPr>
          <w:b w:val="0"/>
          <w:color w:val="000000" w:themeColor="text1"/>
          <w:sz w:val="24"/>
          <w:szCs w:val="24"/>
        </w:rPr>
        <w:t>в</w:t>
      </w:r>
      <w:r w:rsidRPr="00FD4980">
        <w:rPr>
          <w:b w:val="0"/>
          <w:color w:val="000000" w:themeColor="text1"/>
          <w:spacing w:val="1"/>
          <w:sz w:val="24"/>
          <w:szCs w:val="24"/>
        </w:rPr>
        <w:t xml:space="preserve"> </w:t>
      </w:r>
      <w:r w:rsidRPr="00FD4980">
        <w:rPr>
          <w:b w:val="0"/>
          <w:color w:val="000000" w:themeColor="text1"/>
          <w:sz w:val="24"/>
          <w:szCs w:val="24"/>
        </w:rPr>
        <w:t>подпунктах</w:t>
      </w:r>
      <w:r w:rsidRPr="00FD4980">
        <w:rPr>
          <w:b w:val="0"/>
          <w:color w:val="000000" w:themeColor="text1"/>
          <w:spacing w:val="1"/>
          <w:sz w:val="24"/>
          <w:szCs w:val="24"/>
        </w:rPr>
        <w:t xml:space="preserve"> </w:t>
      </w:r>
      <w:r w:rsidRPr="00FD4980">
        <w:rPr>
          <w:b w:val="0"/>
          <w:color w:val="000000" w:themeColor="text1"/>
          <w:sz w:val="24"/>
          <w:szCs w:val="24"/>
        </w:rPr>
        <w:t>"а",</w:t>
      </w:r>
      <w:r w:rsidRPr="00FD4980">
        <w:rPr>
          <w:b w:val="0"/>
          <w:color w:val="000000" w:themeColor="text1"/>
          <w:spacing w:val="1"/>
          <w:sz w:val="24"/>
          <w:szCs w:val="24"/>
        </w:rPr>
        <w:t xml:space="preserve"> </w:t>
      </w:r>
      <w:r w:rsidRPr="00FD4980">
        <w:rPr>
          <w:b w:val="0"/>
          <w:color w:val="000000" w:themeColor="text1"/>
          <w:sz w:val="24"/>
          <w:szCs w:val="24"/>
        </w:rPr>
        <w:t>"г"</w:t>
      </w:r>
      <w:r w:rsidRPr="00FD4980">
        <w:rPr>
          <w:b w:val="0"/>
          <w:color w:val="000000" w:themeColor="text1"/>
          <w:spacing w:val="1"/>
          <w:sz w:val="24"/>
          <w:szCs w:val="24"/>
        </w:rPr>
        <w:t xml:space="preserve"> </w:t>
      </w:r>
      <w:r w:rsidRPr="00FD4980">
        <w:rPr>
          <w:b w:val="0"/>
          <w:color w:val="000000" w:themeColor="text1"/>
          <w:sz w:val="24"/>
          <w:szCs w:val="24"/>
        </w:rPr>
        <w:t>пункта</w:t>
      </w:r>
      <w:r w:rsidRPr="00FD4980">
        <w:rPr>
          <w:b w:val="0"/>
          <w:color w:val="000000" w:themeColor="text1"/>
          <w:spacing w:val="1"/>
          <w:sz w:val="24"/>
          <w:szCs w:val="24"/>
        </w:rPr>
        <w:t xml:space="preserve"> </w:t>
      </w:r>
      <w:r w:rsidRPr="00FD4980">
        <w:rPr>
          <w:b w:val="0"/>
          <w:color w:val="000000" w:themeColor="text1"/>
          <w:sz w:val="24"/>
          <w:szCs w:val="24"/>
        </w:rPr>
        <w:t>2.4</w:t>
      </w:r>
      <w:r w:rsidRPr="00FD4980">
        <w:rPr>
          <w:b w:val="0"/>
          <w:color w:val="000000" w:themeColor="text1"/>
          <w:spacing w:val="1"/>
          <w:sz w:val="24"/>
          <w:szCs w:val="24"/>
        </w:rPr>
        <w:t xml:space="preserve"> </w:t>
      </w:r>
      <w:r w:rsidRPr="00FD4980">
        <w:rPr>
          <w:b w:val="0"/>
          <w:color w:val="000000" w:themeColor="text1"/>
          <w:sz w:val="24"/>
          <w:szCs w:val="24"/>
        </w:rPr>
        <w:t>настоящего</w:t>
      </w:r>
      <w:r w:rsidRPr="00FD4980">
        <w:rPr>
          <w:b w:val="0"/>
          <w:color w:val="000000" w:themeColor="text1"/>
          <w:spacing w:val="1"/>
          <w:sz w:val="24"/>
          <w:szCs w:val="24"/>
        </w:rPr>
        <w:t xml:space="preserve"> </w:t>
      </w:r>
      <w:r w:rsidRPr="00FD4980">
        <w:rPr>
          <w:b w:val="0"/>
          <w:color w:val="000000" w:themeColor="text1"/>
          <w:sz w:val="24"/>
          <w:szCs w:val="24"/>
        </w:rPr>
        <w:t>Административного</w:t>
      </w:r>
      <w:r w:rsidRPr="00FD4980">
        <w:rPr>
          <w:b w:val="0"/>
          <w:color w:val="000000" w:themeColor="text1"/>
          <w:spacing w:val="1"/>
          <w:sz w:val="24"/>
          <w:szCs w:val="24"/>
        </w:rPr>
        <w:t xml:space="preserve"> </w:t>
      </w:r>
      <w:r w:rsidRPr="00FD4980">
        <w:rPr>
          <w:b w:val="0"/>
          <w:color w:val="000000" w:themeColor="text1"/>
          <w:sz w:val="24"/>
          <w:szCs w:val="24"/>
        </w:rPr>
        <w:t>регламента,</w:t>
      </w:r>
      <w:r w:rsidRPr="00FD4980">
        <w:rPr>
          <w:b w:val="0"/>
          <w:color w:val="000000" w:themeColor="text1"/>
          <w:spacing w:val="1"/>
          <w:sz w:val="24"/>
          <w:szCs w:val="24"/>
        </w:rPr>
        <w:t xml:space="preserve"> </w:t>
      </w:r>
      <w:r w:rsidRPr="00FD4980">
        <w:rPr>
          <w:b w:val="0"/>
          <w:color w:val="000000" w:themeColor="text1"/>
          <w:sz w:val="24"/>
          <w:szCs w:val="24"/>
        </w:rPr>
        <w:t>регистрируется</w:t>
      </w:r>
      <w:r w:rsidRPr="00FD4980">
        <w:rPr>
          <w:b w:val="0"/>
          <w:color w:val="000000" w:themeColor="text1"/>
          <w:spacing w:val="1"/>
          <w:sz w:val="24"/>
          <w:szCs w:val="24"/>
        </w:rPr>
        <w:t xml:space="preserve"> </w:t>
      </w:r>
      <w:r w:rsidRPr="00FD4980">
        <w:rPr>
          <w:b w:val="0"/>
          <w:color w:val="000000" w:themeColor="text1"/>
          <w:sz w:val="24"/>
          <w:szCs w:val="24"/>
        </w:rPr>
        <w:t>в</w:t>
      </w:r>
      <w:r w:rsidRPr="00FD4980">
        <w:rPr>
          <w:b w:val="0"/>
          <w:color w:val="000000" w:themeColor="text1"/>
          <w:spacing w:val="1"/>
          <w:sz w:val="24"/>
          <w:szCs w:val="24"/>
        </w:rPr>
        <w:t xml:space="preserve"> </w:t>
      </w:r>
      <w:r w:rsidRPr="00FD4980">
        <w:rPr>
          <w:b w:val="0"/>
          <w:sz w:val="24"/>
          <w:szCs w:val="24"/>
        </w:rPr>
        <w:t>автоматическом режиме.</w:t>
      </w:r>
    </w:p>
    <w:p w:rsidR="00A76E35" w:rsidRPr="00FD4980" w:rsidRDefault="00A76E35" w:rsidP="00FD4980">
      <w:pPr>
        <w:pStyle w:val="a0"/>
        <w:ind w:firstLine="709"/>
        <w:jc w:val="both"/>
        <w:rPr>
          <w:b w:val="0"/>
          <w:sz w:val="24"/>
          <w:szCs w:val="24"/>
        </w:rPr>
      </w:pPr>
      <w:r w:rsidRPr="00FD4980">
        <w:rPr>
          <w:b w:val="0"/>
          <w:sz w:val="24"/>
          <w:szCs w:val="24"/>
        </w:rPr>
        <w:t>Заявление, направленное через многофункциональный центр, может быть</w:t>
      </w:r>
      <w:r w:rsidRPr="00FD4980">
        <w:rPr>
          <w:b w:val="0"/>
          <w:spacing w:val="1"/>
          <w:sz w:val="24"/>
          <w:szCs w:val="24"/>
        </w:rPr>
        <w:t xml:space="preserve"> </w:t>
      </w:r>
      <w:r w:rsidRPr="00FD4980">
        <w:rPr>
          <w:b w:val="0"/>
          <w:sz w:val="24"/>
          <w:szCs w:val="24"/>
        </w:rPr>
        <w:t>получено</w:t>
      </w:r>
      <w:r w:rsidRPr="00FD4980">
        <w:rPr>
          <w:b w:val="0"/>
          <w:spacing w:val="1"/>
          <w:sz w:val="24"/>
          <w:szCs w:val="24"/>
        </w:rPr>
        <w:t xml:space="preserve"> </w:t>
      </w:r>
      <w:r w:rsidRPr="00FD4980">
        <w:rPr>
          <w:b w:val="0"/>
          <w:sz w:val="24"/>
          <w:szCs w:val="24"/>
        </w:rPr>
        <w:t>уполномоченным</w:t>
      </w:r>
      <w:r w:rsidRPr="00FD4980">
        <w:rPr>
          <w:b w:val="0"/>
          <w:spacing w:val="1"/>
          <w:sz w:val="24"/>
          <w:szCs w:val="24"/>
        </w:rPr>
        <w:t xml:space="preserve"> </w:t>
      </w:r>
      <w:r w:rsidRPr="00FD4980">
        <w:rPr>
          <w:b w:val="0"/>
          <w:sz w:val="24"/>
          <w:szCs w:val="24"/>
        </w:rPr>
        <w:t>органом</w:t>
      </w:r>
      <w:r w:rsidRPr="00FD4980">
        <w:rPr>
          <w:b w:val="0"/>
          <w:spacing w:val="1"/>
          <w:sz w:val="24"/>
          <w:szCs w:val="24"/>
        </w:rPr>
        <w:t xml:space="preserve"> </w:t>
      </w:r>
      <w:r w:rsidRPr="00FD4980">
        <w:rPr>
          <w:b w:val="0"/>
          <w:sz w:val="24"/>
          <w:szCs w:val="24"/>
        </w:rPr>
        <w:t>из</w:t>
      </w:r>
      <w:r w:rsidRPr="00FD4980">
        <w:rPr>
          <w:b w:val="0"/>
          <w:spacing w:val="1"/>
          <w:sz w:val="24"/>
          <w:szCs w:val="24"/>
        </w:rPr>
        <w:t xml:space="preserve"> </w:t>
      </w:r>
      <w:r w:rsidRPr="00FD4980">
        <w:rPr>
          <w:b w:val="0"/>
          <w:sz w:val="24"/>
          <w:szCs w:val="24"/>
        </w:rPr>
        <w:t>многофункционального</w:t>
      </w:r>
      <w:r w:rsidRPr="00FD4980">
        <w:rPr>
          <w:b w:val="0"/>
          <w:spacing w:val="1"/>
          <w:sz w:val="24"/>
          <w:szCs w:val="24"/>
        </w:rPr>
        <w:t xml:space="preserve"> </w:t>
      </w:r>
      <w:r w:rsidRPr="00FD4980">
        <w:rPr>
          <w:b w:val="0"/>
          <w:sz w:val="24"/>
          <w:szCs w:val="24"/>
        </w:rPr>
        <w:t>центра</w:t>
      </w:r>
      <w:r w:rsidRPr="00FD4980">
        <w:rPr>
          <w:b w:val="0"/>
          <w:spacing w:val="1"/>
          <w:sz w:val="24"/>
          <w:szCs w:val="24"/>
        </w:rPr>
        <w:t xml:space="preserve"> </w:t>
      </w:r>
      <w:r w:rsidRPr="00FD4980">
        <w:rPr>
          <w:b w:val="0"/>
          <w:sz w:val="24"/>
          <w:szCs w:val="24"/>
        </w:rPr>
        <w:t>в</w:t>
      </w:r>
      <w:r w:rsidRPr="00FD4980">
        <w:rPr>
          <w:b w:val="0"/>
          <w:spacing w:val="1"/>
          <w:sz w:val="24"/>
          <w:szCs w:val="24"/>
        </w:rPr>
        <w:t xml:space="preserve"> </w:t>
      </w:r>
      <w:r w:rsidRPr="00FD4980">
        <w:rPr>
          <w:b w:val="0"/>
          <w:sz w:val="24"/>
          <w:szCs w:val="24"/>
        </w:rPr>
        <w:t>электронной</w:t>
      </w:r>
      <w:r w:rsidRPr="00FD4980">
        <w:rPr>
          <w:b w:val="0"/>
          <w:spacing w:val="1"/>
          <w:sz w:val="24"/>
          <w:szCs w:val="24"/>
        </w:rPr>
        <w:t xml:space="preserve"> </w:t>
      </w:r>
      <w:r w:rsidRPr="00FD4980">
        <w:rPr>
          <w:b w:val="0"/>
          <w:sz w:val="24"/>
          <w:szCs w:val="24"/>
        </w:rPr>
        <w:t>форме</w:t>
      </w:r>
      <w:r w:rsidRPr="00FD4980">
        <w:rPr>
          <w:b w:val="0"/>
          <w:spacing w:val="1"/>
          <w:sz w:val="24"/>
          <w:szCs w:val="24"/>
        </w:rPr>
        <w:t xml:space="preserve"> </w:t>
      </w:r>
      <w:r w:rsidRPr="00FD4980">
        <w:rPr>
          <w:b w:val="0"/>
          <w:sz w:val="24"/>
          <w:szCs w:val="24"/>
        </w:rPr>
        <w:t>по</w:t>
      </w:r>
      <w:r w:rsidRPr="00FD4980">
        <w:rPr>
          <w:b w:val="0"/>
          <w:spacing w:val="1"/>
          <w:sz w:val="24"/>
          <w:szCs w:val="24"/>
        </w:rPr>
        <w:t xml:space="preserve"> </w:t>
      </w:r>
      <w:r w:rsidRPr="00FD4980">
        <w:rPr>
          <w:b w:val="0"/>
          <w:sz w:val="24"/>
          <w:szCs w:val="24"/>
        </w:rPr>
        <w:t>защищенным</w:t>
      </w:r>
      <w:r w:rsidRPr="00FD4980">
        <w:rPr>
          <w:b w:val="0"/>
          <w:spacing w:val="1"/>
          <w:sz w:val="24"/>
          <w:szCs w:val="24"/>
        </w:rPr>
        <w:t xml:space="preserve"> </w:t>
      </w:r>
      <w:r w:rsidRPr="00FD4980">
        <w:rPr>
          <w:b w:val="0"/>
          <w:sz w:val="24"/>
          <w:szCs w:val="24"/>
        </w:rPr>
        <w:t>каналам</w:t>
      </w:r>
      <w:r w:rsidRPr="00FD4980">
        <w:rPr>
          <w:b w:val="0"/>
          <w:spacing w:val="1"/>
          <w:sz w:val="24"/>
          <w:szCs w:val="24"/>
        </w:rPr>
        <w:t xml:space="preserve"> </w:t>
      </w:r>
      <w:r w:rsidRPr="00FD4980">
        <w:rPr>
          <w:b w:val="0"/>
          <w:sz w:val="24"/>
          <w:szCs w:val="24"/>
        </w:rPr>
        <w:t>связи,</w:t>
      </w:r>
      <w:r w:rsidRPr="00FD4980">
        <w:rPr>
          <w:b w:val="0"/>
          <w:spacing w:val="1"/>
          <w:sz w:val="24"/>
          <w:szCs w:val="24"/>
        </w:rPr>
        <w:t xml:space="preserve"> </w:t>
      </w:r>
      <w:r w:rsidRPr="00FD4980">
        <w:rPr>
          <w:b w:val="0"/>
          <w:sz w:val="24"/>
          <w:szCs w:val="24"/>
        </w:rPr>
        <w:t>заверенные</w:t>
      </w:r>
      <w:r w:rsidRPr="00FD4980">
        <w:rPr>
          <w:b w:val="0"/>
          <w:spacing w:val="1"/>
          <w:sz w:val="24"/>
          <w:szCs w:val="24"/>
        </w:rPr>
        <w:t xml:space="preserve"> </w:t>
      </w:r>
      <w:r w:rsidRPr="00FD4980">
        <w:rPr>
          <w:b w:val="0"/>
          <w:sz w:val="24"/>
          <w:szCs w:val="24"/>
        </w:rPr>
        <w:t>усиленной</w:t>
      </w:r>
      <w:r w:rsidRPr="00FD4980">
        <w:rPr>
          <w:b w:val="0"/>
          <w:spacing w:val="1"/>
          <w:sz w:val="24"/>
          <w:szCs w:val="24"/>
        </w:rPr>
        <w:t xml:space="preserve"> </w:t>
      </w:r>
      <w:r w:rsidRPr="00FD4980">
        <w:rPr>
          <w:b w:val="0"/>
          <w:sz w:val="24"/>
          <w:szCs w:val="24"/>
        </w:rPr>
        <w:t>квалифицированной электронной подписью или усиленной неквалифицированной</w:t>
      </w:r>
      <w:r w:rsidRPr="00FD4980">
        <w:rPr>
          <w:b w:val="0"/>
          <w:spacing w:val="-67"/>
          <w:sz w:val="24"/>
          <w:szCs w:val="24"/>
        </w:rPr>
        <w:t xml:space="preserve"> </w:t>
      </w:r>
      <w:r w:rsidRPr="00FD4980">
        <w:rPr>
          <w:b w:val="0"/>
          <w:sz w:val="24"/>
          <w:szCs w:val="24"/>
        </w:rPr>
        <w:t>электронной подписью заявителя в соответствии с требованиями Федерального</w:t>
      </w:r>
      <w:r w:rsidRPr="00FD4980">
        <w:rPr>
          <w:b w:val="0"/>
          <w:spacing w:val="1"/>
          <w:sz w:val="24"/>
          <w:szCs w:val="24"/>
        </w:rPr>
        <w:t xml:space="preserve"> </w:t>
      </w:r>
      <w:r w:rsidRPr="00FD4980">
        <w:rPr>
          <w:b w:val="0"/>
          <w:sz w:val="24"/>
          <w:szCs w:val="24"/>
        </w:rPr>
        <w:t>закона</w:t>
      </w:r>
      <w:r w:rsidRPr="00FD4980">
        <w:rPr>
          <w:b w:val="0"/>
          <w:spacing w:val="-1"/>
          <w:sz w:val="24"/>
          <w:szCs w:val="24"/>
        </w:rPr>
        <w:t xml:space="preserve"> </w:t>
      </w:r>
      <w:r w:rsidRPr="00FD4980">
        <w:rPr>
          <w:b w:val="0"/>
          <w:sz w:val="24"/>
          <w:szCs w:val="24"/>
        </w:rPr>
        <w:t>от</w:t>
      </w:r>
      <w:r w:rsidRPr="00FD4980">
        <w:rPr>
          <w:b w:val="0"/>
          <w:spacing w:val="-4"/>
          <w:sz w:val="24"/>
          <w:szCs w:val="24"/>
        </w:rPr>
        <w:t xml:space="preserve"> </w:t>
      </w:r>
      <w:r w:rsidRPr="00FD4980">
        <w:rPr>
          <w:b w:val="0"/>
          <w:sz w:val="24"/>
          <w:szCs w:val="24"/>
        </w:rPr>
        <w:t>6</w:t>
      </w:r>
      <w:r w:rsidRPr="00FD4980">
        <w:rPr>
          <w:b w:val="0"/>
          <w:spacing w:val="1"/>
          <w:sz w:val="24"/>
          <w:szCs w:val="24"/>
        </w:rPr>
        <w:t xml:space="preserve"> </w:t>
      </w:r>
      <w:r w:rsidRPr="00FD4980">
        <w:rPr>
          <w:b w:val="0"/>
          <w:sz w:val="24"/>
          <w:szCs w:val="24"/>
        </w:rPr>
        <w:t>апреля</w:t>
      </w:r>
      <w:r w:rsidRPr="00FD4980">
        <w:rPr>
          <w:b w:val="0"/>
          <w:spacing w:val="-5"/>
          <w:sz w:val="24"/>
          <w:szCs w:val="24"/>
        </w:rPr>
        <w:t xml:space="preserve"> </w:t>
      </w:r>
      <w:r w:rsidRPr="00FD4980">
        <w:rPr>
          <w:b w:val="0"/>
          <w:sz w:val="24"/>
          <w:szCs w:val="24"/>
        </w:rPr>
        <w:t>2011</w:t>
      </w:r>
      <w:r w:rsidRPr="00FD4980">
        <w:rPr>
          <w:b w:val="0"/>
          <w:spacing w:val="1"/>
          <w:sz w:val="24"/>
          <w:szCs w:val="24"/>
        </w:rPr>
        <w:t xml:space="preserve"> </w:t>
      </w:r>
      <w:r w:rsidRPr="00FD4980">
        <w:rPr>
          <w:b w:val="0"/>
          <w:sz w:val="24"/>
          <w:szCs w:val="24"/>
        </w:rPr>
        <w:t>г.</w:t>
      </w:r>
      <w:r w:rsidRPr="00FD4980">
        <w:rPr>
          <w:b w:val="0"/>
          <w:spacing w:val="-1"/>
          <w:sz w:val="24"/>
          <w:szCs w:val="24"/>
        </w:rPr>
        <w:t xml:space="preserve"> </w:t>
      </w:r>
      <w:r w:rsidRPr="00FD4980">
        <w:rPr>
          <w:b w:val="0"/>
          <w:sz w:val="24"/>
          <w:szCs w:val="24"/>
        </w:rPr>
        <w:t>№</w:t>
      </w:r>
      <w:r w:rsidRPr="00FD4980">
        <w:rPr>
          <w:b w:val="0"/>
          <w:spacing w:val="-2"/>
          <w:sz w:val="24"/>
          <w:szCs w:val="24"/>
        </w:rPr>
        <w:t xml:space="preserve"> </w:t>
      </w:r>
      <w:r w:rsidRPr="00FD4980">
        <w:rPr>
          <w:b w:val="0"/>
          <w:sz w:val="24"/>
          <w:szCs w:val="24"/>
        </w:rPr>
        <w:t>63-ФЗ "Об электронной подписи".</w:t>
      </w:r>
    </w:p>
    <w:p w:rsidR="00A76E35" w:rsidRPr="00A76E35" w:rsidRDefault="00FD4980" w:rsidP="00FD4980">
      <w:pPr>
        <w:pStyle w:val="a6"/>
        <w:widowControl w:val="0"/>
        <w:tabs>
          <w:tab w:val="left" w:pos="1455"/>
        </w:tabs>
        <w:ind w:left="0" w:firstLine="709"/>
        <w:jc w:val="both"/>
        <w:rPr>
          <w:rFonts w:ascii="Times New Roman" w:hAnsi="Times New Roman"/>
          <w:sz w:val="24"/>
          <w:szCs w:val="24"/>
        </w:rPr>
      </w:pPr>
      <w:r>
        <w:rPr>
          <w:rFonts w:ascii="Times New Roman" w:hAnsi="Times New Roman"/>
          <w:sz w:val="24"/>
          <w:szCs w:val="24"/>
        </w:rPr>
        <w:t xml:space="preserve">3.55. </w:t>
      </w:r>
      <w:r w:rsidR="00A76E35" w:rsidRPr="00A76E35">
        <w:rPr>
          <w:rFonts w:ascii="Times New Roman" w:hAnsi="Times New Roman"/>
          <w:sz w:val="24"/>
          <w:szCs w:val="24"/>
        </w:rPr>
        <w:t>Для приема заявления в электронной форме с использованием Единого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может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применяться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специализированное</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программное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обеспечение,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предусматривающее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заполнение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реквизитов,</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необходимых 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работы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заявлением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подготовки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ответа.</w:t>
      </w:r>
    </w:p>
    <w:p w:rsidR="00A76E35" w:rsidRPr="00FD4980" w:rsidRDefault="00A76E35" w:rsidP="00FD4980">
      <w:pPr>
        <w:pStyle w:val="a0"/>
        <w:ind w:firstLine="709"/>
        <w:jc w:val="both"/>
        <w:rPr>
          <w:b w:val="0"/>
          <w:sz w:val="24"/>
          <w:szCs w:val="24"/>
        </w:rPr>
      </w:pPr>
      <w:r w:rsidRPr="00FD4980">
        <w:rPr>
          <w:b w:val="0"/>
          <w:sz w:val="24"/>
          <w:szCs w:val="24"/>
        </w:rPr>
        <w:t>Для возможности подачи заявления через Единый портал заявитель должен</w:t>
      </w:r>
      <w:r w:rsidRPr="00FD4980">
        <w:rPr>
          <w:b w:val="0"/>
          <w:spacing w:val="1"/>
          <w:sz w:val="24"/>
          <w:szCs w:val="24"/>
        </w:rPr>
        <w:t xml:space="preserve"> </w:t>
      </w:r>
      <w:r w:rsidRPr="00FD4980">
        <w:rPr>
          <w:b w:val="0"/>
          <w:sz w:val="24"/>
          <w:szCs w:val="24"/>
        </w:rPr>
        <w:t>быть</w:t>
      </w:r>
      <w:r w:rsidRPr="00FD4980">
        <w:rPr>
          <w:b w:val="0"/>
          <w:spacing w:val="-2"/>
          <w:sz w:val="24"/>
          <w:szCs w:val="24"/>
        </w:rPr>
        <w:t xml:space="preserve"> </w:t>
      </w:r>
      <w:r w:rsidRPr="00FD4980">
        <w:rPr>
          <w:b w:val="0"/>
          <w:sz w:val="24"/>
          <w:szCs w:val="24"/>
        </w:rPr>
        <w:t>зарегистрирован</w:t>
      </w:r>
      <w:r w:rsidRPr="00FD4980">
        <w:rPr>
          <w:b w:val="0"/>
          <w:spacing w:val="1"/>
          <w:sz w:val="24"/>
          <w:szCs w:val="24"/>
        </w:rPr>
        <w:t xml:space="preserve"> </w:t>
      </w:r>
      <w:r w:rsidRPr="00FD4980">
        <w:rPr>
          <w:b w:val="0"/>
          <w:sz w:val="24"/>
          <w:szCs w:val="24"/>
        </w:rPr>
        <w:t>в</w:t>
      </w:r>
      <w:r w:rsidRPr="00FD4980">
        <w:rPr>
          <w:b w:val="0"/>
          <w:spacing w:val="1"/>
          <w:sz w:val="24"/>
          <w:szCs w:val="24"/>
        </w:rPr>
        <w:t xml:space="preserve"> </w:t>
      </w:r>
      <w:r w:rsidRPr="00FD4980">
        <w:rPr>
          <w:b w:val="0"/>
          <w:sz w:val="24"/>
          <w:szCs w:val="24"/>
        </w:rPr>
        <w:t>ЕСИА.</w:t>
      </w:r>
    </w:p>
    <w:p w:rsidR="00A76E35" w:rsidRPr="00A76E35" w:rsidRDefault="00FD4980" w:rsidP="00FD4980">
      <w:pPr>
        <w:pStyle w:val="a6"/>
        <w:widowControl w:val="0"/>
        <w:tabs>
          <w:tab w:val="left" w:pos="1601"/>
        </w:tabs>
        <w:ind w:left="0" w:firstLine="709"/>
        <w:jc w:val="both"/>
        <w:rPr>
          <w:rFonts w:ascii="Times New Roman" w:hAnsi="Times New Roman"/>
          <w:sz w:val="24"/>
          <w:szCs w:val="24"/>
        </w:rPr>
      </w:pPr>
      <w:r>
        <w:rPr>
          <w:rFonts w:ascii="Times New Roman" w:hAnsi="Times New Roman"/>
          <w:sz w:val="24"/>
          <w:szCs w:val="24"/>
        </w:rPr>
        <w:t xml:space="preserve">3.56.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2.13</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p>
    <w:p w:rsidR="00A76E35" w:rsidRPr="00A76E35" w:rsidRDefault="00FD4980" w:rsidP="00FD4980">
      <w:pPr>
        <w:pStyle w:val="a6"/>
        <w:widowControl w:val="0"/>
        <w:tabs>
          <w:tab w:val="left" w:pos="1603"/>
        </w:tabs>
        <w:ind w:left="0" w:firstLine="709"/>
        <w:jc w:val="both"/>
        <w:rPr>
          <w:rFonts w:ascii="Times New Roman" w:hAnsi="Times New Roman"/>
          <w:sz w:val="24"/>
          <w:szCs w:val="24"/>
        </w:rPr>
      </w:pPr>
      <w:r>
        <w:rPr>
          <w:rFonts w:ascii="Times New Roman" w:hAnsi="Times New Roman"/>
          <w:sz w:val="24"/>
          <w:szCs w:val="24"/>
        </w:rPr>
        <w:t xml:space="preserve">3.57. </w:t>
      </w:r>
      <w:r w:rsidR="00A76E35" w:rsidRPr="00A76E35">
        <w:rPr>
          <w:rFonts w:ascii="Times New Roman" w:hAnsi="Times New Roman"/>
          <w:sz w:val="24"/>
          <w:szCs w:val="24"/>
        </w:rPr>
        <w:t>Результатом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регистрация</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заявления.</w:t>
      </w:r>
    </w:p>
    <w:p w:rsidR="00A76E35" w:rsidRPr="00A76E35" w:rsidRDefault="00FD4980" w:rsidP="00FD4980">
      <w:pPr>
        <w:pStyle w:val="a6"/>
        <w:widowControl w:val="0"/>
        <w:tabs>
          <w:tab w:val="left" w:pos="1685"/>
        </w:tabs>
        <w:ind w:left="0" w:firstLine="709"/>
        <w:jc w:val="both"/>
        <w:rPr>
          <w:rFonts w:ascii="Times New Roman" w:hAnsi="Times New Roman"/>
          <w:sz w:val="24"/>
          <w:szCs w:val="24"/>
        </w:rPr>
      </w:pPr>
      <w:r>
        <w:rPr>
          <w:rFonts w:ascii="Times New Roman" w:hAnsi="Times New Roman"/>
          <w:sz w:val="24"/>
          <w:szCs w:val="24"/>
        </w:rPr>
        <w:t xml:space="preserve">3.58. </w:t>
      </w:r>
      <w:r w:rsidR="00A76E35" w:rsidRPr="00A76E35">
        <w:rPr>
          <w:rFonts w:ascii="Times New Roman" w:hAnsi="Times New Roman"/>
          <w:sz w:val="24"/>
          <w:szCs w:val="24"/>
        </w:rPr>
        <w:t>После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структурное подразделение для назначения ответственного должностного лица 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рассмотрение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p>
    <w:p w:rsidR="00A76E35" w:rsidRPr="00A76E35" w:rsidRDefault="00A76E35" w:rsidP="00FD4980">
      <w:pPr>
        <w:pStyle w:val="a0"/>
        <w:ind w:firstLine="709"/>
        <w:jc w:val="both"/>
        <w:rPr>
          <w:sz w:val="24"/>
          <w:szCs w:val="24"/>
        </w:rPr>
      </w:pPr>
    </w:p>
    <w:p w:rsidR="00A76E35" w:rsidRPr="00A76E35" w:rsidRDefault="00A76E35" w:rsidP="00FD4980">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Межведомственное</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информационное</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взаимодействие</w:t>
      </w:r>
    </w:p>
    <w:p w:rsidR="00A76E35" w:rsidRPr="00A76E35" w:rsidRDefault="00A76E35" w:rsidP="00FD4980">
      <w:pPr>
        <w:pStyle w:val="a0"/>
        <w:ind w:firstLine="709"/>
        <w:jc w:val="both"/>
        <w:rPr>
          <w:b w:val="0"/>
          <w:sz w:val="24"/>
          <w:szCs w:val="24"/>
        </w:rPr>
      </w:pPr>
    </w:p>
    <w:p w:rsidR="00A76E35" w:rsidRPr="00A76E35" w:rsidRDefault="00FD4980" w:rsidP="00FD4980">
      <w:pPr>
        <w:pStyle w:val="a6"/>
        <w:widowControl w:val="0"/>
        <w:tabs>
          <w:tab w:val="left" w:pos="1639"/>
        </w:tabs>
        <w:ind w:left="0" w:firstLine="709"/>
        <w:jc w:val="both"/>
        <w:rPr>
          <w:rFonts w:ascii="Times New Roman" w:hAnsi="Times New Roman"/>
          <w:sz w:val="24"/>
          <w:szCs w:val="24"/>
        </w:rPr>
      </w:pPr>
      <w:r>
        <w:rPr>
          <w:rFonts w:ascii="Times New Roman" w:hAnsi="Times New Roman"/>
          <w:sz w:val="24"/>
          <w:szCs w:val="24"/>
        </w:rPr>
        <w:lastRenderedPageBreak/>
        <w:t xml:space="preserve">3.59. </w:t>
      </w:r>
      <w:r w:rsidR="00A76E35" w:rsidRPr="00A76E35">
        <w:rPr>
          <w:rFonts w:ascii="Times New Roman" w:hAnsi="Times New Roman"/>
          <w:sz w:val="24"/>
          <w:szCs w:val="24"/>
        </w:rPr>
        <w:t>Направление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межведомственных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запросов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p>
    <w:p w:rsidR="00A76E35" w:rsidRPr="00A76E35" w:rsidRDefault="00A76E35" w:rsidP="00FD4980">
      <w:pPr>
        <w:pStyle w:val="a0"/>
        <w:ind w:firstLine="709"/>
        <w:jc w:val="both"/>
        <w:rPr>
          <w:sz w:val="24"/>
          <w:szCs w:val="24"/>
        </w:rPr>
      </w:pPr>
    </w:p>
    <w:p w:rsidR="00A76E35" w:rsidRPr="00FD4980" w:rsidRDefault="00A76E35" w:rsidP="00FD4980">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Принятие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решения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 предоставлении</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(об</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отказе</w:t>
      </w:r>
      <w:r w:rsidR="00FD4980">
        <w:rPr>
          <w:rFonts w:ascii="Times New Roman" w:hAnsi="Times New Roman" w:cs="Times New Roman"/>
          <w:sz w:val="24"/>
          <w:szCs w:val="24"/>
        </w:rPr>
        <w:t xml:space="preserve"> </w:t>
      </w:r>
      <w:r w:rsidRPr="00FD4980">
        <w:rPr>
          <w:rFonts w:ascii="Times New Roman" w:hAnsi="Times New Roman" w:cs="Times New Roman"/>
          <w:sz w:val="24"/>
          <w:szCs w:val="24"/>
        </w:rPr>
        <w:t>в</w:t>
      </w:r>
      <w:r w:rsidRPr="00FD4980">
        <w:rPr>
          <w:rFonts w:ascii="Times New Roman" w:hAnsi="Times New Roman" w:cs="Times New Roman"/>
          <w:spacing w:val="-5"/>
          <w:sz w:val="24"/>
          <w:szCs w:val="24"/>
        </w:rPr>
        <w:t xml:space="preserve"> </w:t>
      </w:r>
      <w:r w:rsidRPr="00FD4980">
        <w:rPr>
          <w:rFonts w:ascii="Times New Roman" w:hAnsi="Times New Roman" w:cs="Times New Roman"/>
          <w:sz w:val="24"/>
          <w:szCs w:val="24"/>
        </w:rPr>
        <w:t>предоставлении) муниципальной</w:t>
      </w:r>
      <w:r w:rsidRPr="00FD4980">
        <w:rPr>
          <w:rFonts w:ascii="Times New Roman" w:hAnsi="Times New Roman" w:cs="Times New Roman"/>
          <w:spacing w:val="-4"/>
          <w:sz w:val="24"/>
          <w:szCs w:val="24"/>
        </w:rPr>
        <w:t xml:space="preserve"> </w:t>
      </w:r>
      <w:r w:rsidRPr="00FD4980">
        <w:rPr>
          <w:rFonts w:ascii="Times New Roman" w:hAnsi="Times New Roman" w:cs="Times New Roman"/>
          <w:sz w:val="24"/>
          <w:szCs w:val="24"/>
        </w:rPr>
        <w:t>услуги</w:t>
      </w:r>
    </w:p>
    <w:p w:rsidR="00A76E35" w:rsidRPr="00A76E35" w:rsidRDefault="00FD4980" w:rsidP="00FD4980">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3.60. </w:t>
      </w:r>
      <w:r w:rsidR="00A76E35" w:rsidRPr="00A76E35">
        <w:rPr>
          <w:rFonts w:ascii="Times New Roman" w:hAnsi="Times New Roman"/>
          <w:sz w:val="24"/>
          <w:szCs w:val="24"/>
        </w:rPr>
        <w:t>Основанием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начала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p>
    <w:p w:rsidR="00A76E35" w:rsidRPr="00A76E35" w:rsidRDefault="00FD4980" w:rsidP="00FD4980">
      <w:pPr>
        <w:pStyle w:val="a6"/>
        <w:widowControl w:val="0"/>
        <w:tabs>
          <w:tab w:val="left" w:pos="1568"/>
        </w:tabs>
        <w:ind w:left="0" w:firstLine="709"/>
        <w:jc w:val="both"/>
        <w:rPr>
          <w:rFonts w:ascii="Times New Roman" w:hAnsi="Times New Roman"/>
          <w:sz w:val="24"/>
          <w:szCs w:val="24"/>
        </w:rPr>
      </w:pPr>
      <w:r>
        <w:rPr>
          <w:rFonts w:ascii="Times New Roman" w:hAnsi="Times New Roman"/>
          <w:sz w:val="24"/>
          <w:szCs w:val="24"/>
        </w:rPr>
        <w:t xml:space="preserve">3.61. </w:t>
      </w:r>
      <w:r w:rsidR="00A76E35" w:rsidRPr="00A76E35">
        <w:rPr>
          <w:rFonts w:ascii="Times New Roman" w:hAnsi="Times New Roman"/>
          <w:sz w:val="24"/>
          <w:szCs w:val="24"/>
        </w:rPr>
        <w:t>Критерием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 услуги является соответствие заявителя кругу лиц, указанных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2.2</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p>
    <w:p w:rsidR="00A76E35" w:rsidRPr="00A76E35" w:rsidRDefault="00FD4980" w:rsidP="00FD4980">
      <w:pPr>
        <w:pStyle w:val="a6"/>
        <w:widowControl w:val="0"/>
        <w:tabs>
          <w:tab w:val="left" w:pos="1479"/>
        </w:tabs>
        <w:ind w:left="0" w:firstLine="709"/>
        <w:jc w:val="both"/>
        <w:rPr>
          <w:rFonts w:ascii="Times New Roman" w:hAnsi="Times New Roman"/>
          <w:sz w:val="24"/>
          <w:szCs w:val="24"/>
        </w:rPr>
      </w:pPr>
      <w:r>
        <w:rPr>
          <w:rFonts w:ascii="Times New Roman" w:hAnsi="Times New Roman"/>
          <w:sz w:val="24"/>
          <w:szCs w:val="24"/>
        </w:rPr>
        <w:t xml:space="preserve">3.62. </w:t>
      </w:r>
      <w:r w:rsidR="00A76E35" w:rsidRPr="00A76E35">
        <w:rPr>
          <w:rFonts w:ascii="Times New Roman" w:hAnsi="Times New Roman"/>
          <w:sz w:val="24"/>
          <w:szCs w:val="24"/>
        </w:rPr>
        <w:t>По результатам проверки заявления о выдаче дубликата должностное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подготавливает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проект</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соответствующего решения.</w:t>
      </w:r>
    </w:p>
    <w:p w:rsidR="00A76E35" w:rsidRPr="00A76E35" w:rsidRDefault="00FD4980" w:rsidP="00FD4980">
      <w:pPr>
        <w:pStyle w:val="a6"/>
        <w:widowControl w:val="0"/>
        <w:tabs>
          <w:tab w:val="left" w:pos="1517"/>
        </w:tabs>
        <w:ind w:left="0" w:firstLine="709"/>
        <w:jc w:val="both"/>
        <w:rPr>
          <w:rFonts w:ascii="Times New Roman" w:hAnsi="Times New Roman"/>
          <w:sz w:val="24"/>
          <w:szCs w:val="24"/>
        </w:rPr>
      </w:pPr>
      <w:r>
        <w:rPr>
          <w:rFonts w:ascii="Times New Roman" w:hAnsi="Times New Roman"/>
          <w:sz w:val="24"/>
          <w:szCs w:val="24"/>
        </w:rPr>
        <w:t xml:space="preserve">3.63. </w:t>
      </w:r>
      <w:r w:rsidR="00A76E35" w:rsidRPr="00A76E35">
        <w:rPr>
          <w:rFonts w:ascii="Times New Roman" w:hAnsi="Times New Roman"/>
          <w:sz w:val="24"/>
          <w:szCs w:val="24"/>
        </w:rPr>
        <w:t>Результатом административной процедуры по принятию решения 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 (об отказе в предоставлении) 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 является соответственно подписание дубликата (далее также в настоящем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 или решение об отказе в выдаче дубликата (далее также в настоящем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p>
    <w:p w:rsidR="00A76E35" w:rsidRPr="00A76E35" w:rsidRDefault="00FD4980" w:rsidP="00FD4980">
      <w:pPr>
        <w:pStyle w:val="a6"/>
        <w:widowControl w:val="0"/>
        <w:tabs>
          <w:tab w:val="left" w:pos="1491"/>
        </w:tabs>
        <w:ind w:left="0" w:firstLine="709"/>
        <w:jc w:val="both"/>
        <w:rPr>
          <w:rFonts w:ascii="Times New Roman" w:hAnsi="Times New Roman"/>
          <w:sz w:val="24"/>
          <w:szCs w:val="24"/>
        </w:rPr>
      </w:pPr>
      <w:r>
        <w:rPr>
          <w:rFonts w:ascii="Times New Roman" w:hAnsi="Times New Roman"/>
          <w:sz w:val="24"/>
          <w:szCs w:val="24"/>
        </w:rPr>
        <w:t xml:space="preserve">3.64. </w:t>
      </w:r>
      <w:r w:rsidR="00A76E35" w:rsidRPr="00A76E35">
        <w:rPr>
          <w:rFonts w:ascii="Times New Roman" w:hAnsi="Times New Roman"/>
          <w:sz w:val="24"/>
          <w:szCs w:val="24"/>
        </w:rPr>
        <w:t>Решение о предоставлении муниципальной 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принимается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должностным 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органа.</w:t>
      </w:r>
    </w:p>
    <w:p w:rsidR="00A76E35" w:rsidRPr="00A76E35" w:rsidRDefault="00FD4980" w:rsidP="00FD4980">
      <w:pPr>
        <w:pStyle w:val="a6"/>
        <w:widowControl w:val="0"/>
        <w:tabs>
          <w:tab w:val="left" w:pos="1558"/>
        </w:tabs>
        <w:ind w:left="0" w:firstLine="709"/>
        <w:jc w:val="both"/>
        <w:rPr>
          <w:rFonts w:ascii="Times New Roman" w:hAnsi="Times New Roman"/>
          <w:sz w:val="24"/>
          <w:szCs w:val="24"/>
        </w:rPr>
      </w:pPr>
      <w:r>
        <w:rPr>
          <w:rFonts w:ascii="Times New Roman" w:hAnsi="Times New Roman"/>
          <w:sz w:val="24"/>
          <w:szCs w:val="24"/>
        </w:rPr>
        <w:t xml:space="preserve">3.65.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принимаемое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принятие решений о предоставлении муниципальной 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подписывается им, в том числе с использованием усиленной квалифицированной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подписи.</w:t>
      </w:r>
    </w:p>
    <w:p w:rsidR="00A76E35" w:rsidRPr="00FD4980" w:rsidRDefault="00FD4980" w:rsidP="00FD4980">
      <w:pPr>
        <w:pStyle w:val="a6"/>
        <w:widowControl w:val="0"/>
        <w:tabs>
          <w:tab w:val="left" w:pos="1733"/>
        </w:tabs>
        <w:ind w:left="0" w:firstLine="709"/>
        <w:jc w:val="both"/>
        <w:rPr>
          <w:rFonts w:ascii="Times New Roman" w:hAnsi="Times New Roman"/>
          <w:sz w:val="24"/>
          <w:szCs w:val="24"/>
        </w:rPr>
      </w:pPr>
      <w:r w:rsidRPr="00FD4980">
        <w:rPr>
          <w:rFonts w:ascii="Times New Roman" w:hAnsi="Times New Roman"/>
          <w:sz w:val="24"/>
          <w:szCs w:val="24"/>
        </w:rPr>
        <w:t xml:space="preserve">3.66. </w:t>
      </w:r>
      <w:r w:rsidR="00A76E35" w:rsidRPr="00FD4980">
        <w:rPr>
          <w:rFonts w:ascii="Times New Roman" w:hAnsi="Times New Roman"/>
          <w:sz w:val="24"/>
          <w:szCs w:val="24"/>
        </w:rPr>
        <w:t>Критерием</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для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отказа</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предоставлении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муниципальной услуги является несоответствие заявителя кругу лиц, указанных</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3"/>
          <w:sz w:val="24"/>
          <w:szCs w:val="24"/>
        </w:rPr>
        <w:t xml:space="preserve"> </w:t>
      </w:r>
      <w:r w:rsidR="00A76E35" w:rsidRPr="00FD4980">
        <w:rPr>
          <w:rFonts w:ascii="Times New Roman" w:hAnsi="Times New Roman"/>
          <w:sz w:val="24"/>
          <w:szCs w:val="24"/>
        </w:rPr>
        <w:t>пункте 2.2</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настоящего Административного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регламента.</w:t>
      </w:r>
    </w:p>
    <w:p w:rsidR="00A76E35" w:rsidRPr="00FD4980" w:rsidRDefault="00FD4980" w:rsidP="00FD4980">
      <w:pPr>
        <w:pStyle w:val="a6"/>
        <w:widowControl w:val="0"/>
        <w:tabs>
          <w:tab w:val="left" w:pos="1445"/>
        </w:tabs>
        <w:ind w:left="0" w:firstLine="709"/>
        <w:jc w:val="both"/>
        <w:rPr>
          <w:rFonts w:ascii="Times New Roman" w:hAnsi="Times New Roman"/>
          <w:sz w:val="24"/>
          <w:szCs w:val="24"/>
        </w:rPr>
      </w:pPr>
      <w:r w:rsidRPr="00FD4980">
        <w:rPr>
          <w:rFonts w:ascii="Times New Roman" w:hAnsi="Times New Roman"/>
          <w:sz w:val="24"/>
          <w:szCs w:val="24"/>
        </w:rPr>
        <w:t xml:space="preserve">3.67. </w:t>
      </w:r>
      <w:r w:rsidR="00A76E35" w:rsidRPr="00FD4980">
        <w:rPr>
          <w:rFonts w:ascii="Times New Roman" w:hAnsi="Times New Roman"/>
          <w:sz w:val="24"/>
          <w:szCs w:val="24"/>
        </w:rPr>
        <w:t>Срок</w:t>
      </w:r>
      <w:r w:rsidR="00A76E35" w:rsidRPr="00FD4980">
        <w:rPr>
          <w:rFonts w:ascii="Times New Roman" w:hAnsi="Times New Roman"/>
          <w:spacing w:val="-11"/>
          <w:sz w:val="24"/>
          <w:szCs w:val="24"/>
        </w:rPr>
        <w:t xml:space="preserve"> </w:t>
      </w:r>
      <w:r w:rsidR="00A76E35" w:rsidRPr="00FD4980">
        <w:rPr>
          <w:rFonts w:ascii="Times New Roman" w:hAnsi="Times New Roman"/>
          <w:sz w:val="24"/>
          <w:szCs w:val="24"/>
        </w:rPr>
        <w:t>принятия</w:t>
      </w:r>
      <w:r w:rsidR="00A76E35" w:rsidRPr="00FD4980">
        <w:rPr>
          <w:rFonts w:ascii="Times New Roman" w:hAnsi="Times New Roman"/>
          <w:spacing w:val="-12"/>
          <w:sz w:val="24"/>
          <w:szCs w:val="24"/>
        </w:rPr>
        <w:t xml:space="preserve"> </w:t>
      </w:r>
      <w:r w:rsidR="00A76E35" w:rsidRPr="00FD4980">
        <w:rPr>
          <w:rFonts w:ascii="Times New Roman" w:hAnsi="Times New Roman"/>
          <w:sz w:val="24"/>
          <w:szCs w:val="24"/>
        </w:rPr>
        <w:t>решения</w:t>
      </w:r>
      <w:r w:rsidR="00A76E35" w:rsidRPr="00FD4980">
        <w:rPr>
          <w:rFonts w:ascii="Times New Roman" w:hAnsi="Times New Roman"/>
          <w:spacing w:val="-10"/>
          <w:sz w:val="24"/>
          <w:szCs w:val="24"/>
        </w:rPr>
        <w:t xml:space="preserve"> </w:t>
      </w:r>
      <w:r w:rsidR="00A76E35" w:rsidRPr="00FD4980">
        <w:rPr>
          <w:rFonts w:ascii="Times New Roman" w:hAnsi="Times New Roman"/>
          <w:sz w:val="24"/>
          <w:szCs w:val="24"/>
        </w:rPr>
        <w:t>о</w:t>
      </w:r>
      <w:r w:rsidR="00A76E35" w:rsidRPr="00FD4980">
        <w:rPr>
          <w:rFonts w:ascii="Times New Roman" w:hAnsi="Times New Roman"/>
          <w:spacing w:val="-9"/>
          <w:sz w:val="24"/>
          <w:szCs w:val="24"/>
        </w:rPr>
        <w:t xml:space="preserve"> </w:t>
      </w:r>
      <w:r w:rsidR="00A76E35" w:rsidRPr="00FD4980">
        <w:rPr>
          <w:rFonts w:ascii="Times New Roman" w:hAnsi="Times New Roman"/>
          <w:sz w:val="24"/>
          <w:szCs w:val="24"/>
        </w:rPr>
        <w:t>предоставлении</w:t>
      </w:r>
      <w:r w:rsidR="00A76E35" w:rsidRPr="00FD4980">
        <w:rPr>
          <w:rFonts w:ascii="Times New Roman" w:hAnsi="Times New Roman"/>
          <w:spacing w:val="-10"/>
          <w:sz w:val="24"/>
          <w:szCs w:val="24"/>
        </w:rPr>
        <w:t xml:space="preserve"> </w:t>
      </w:r>
      <w:r w:rsidR="00A76E35" w:rsidRPr="00FD4980">
        <w:rPr>
          <w:rFonts w:ascii="Times New Roman" w:hAnsi="Times New Roman"/>
          <w:sz w:val="24"/>
          <w:szCs w:val="24"/>
        </w:rPr>
        <w:t>(об</w:t>
      </w:r>
      <w:r w:rsidR="00A76E35" w:rsidRPr="00FD4980">
        <w:rPr>
          <w:rFonts w:ascii="Times New Roman" w:hAnsi="Times New Roman"/>
          <w:spacing w:val="-9"/>
          <w:sz w:val="24"/>
          <w:szCs w:val="24"/>
        </w:rPr>
        <w:t xml:space="preserve"> </w:t>
      </w:r>
      <w:r w:rsidR="00A76E35" w:rsidRPr="00FD4980">
        <w:rPr>
          <w:rFonts w:ascii="Times New Roman" w:hAnsi="Times New Roman"/>
          <w:sz w:val="24"/>
          <w:szCs w:val="24"/>
        </w:rPr>
        <w:t>отказе</w:t>
      </w:r>
      <w:r w:rsidR="00A76E35" w:rsidRPr="00FD4980">
        <w:rPr>
          <w:rFonts w:ascii="Times New Roman" w:hAnsi="Times New Roman"/>
          <w:spacing w:val="-10"/>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11"/>
          <w:sz w:val="24"/>
          <w:szCs w:val="24"/>
        </w:rPr>
        <w:t xml:space="preserve"> </w:t>
      </w:r>
      <w:r w:rsidR="00A76E35" w:rsidRPr="00FD4980">
        <w:rPr>
          <w:rFonts w:ascii="Times New Roman" w:hAnsi="Times New Roman"/>
          <w:sz w:val="24"/>
          <w:szCs w:val="24"/>
        </w:rPr>
        <w:t>предоставлении)</w:t>
      </w:r>
      <w:r w:rsidR="00A76E35" w:rsidRPr="00FD4980">
        <w:rPr>
          <w:rFonts w:ascii="Times New Roman" w:hAnsi="Times New Roman"/>
          <w:spacing w:val="-67"/>
          <w:sz w:val="24"/>
          <w:szCs w:val="24"/>
        </w:rPr>
        <w:t xml:space="preserve"> </w:t>
      </w:r>
      <w:r w:rsidR="00A76E35" w:rsidRPr="00FD4980">
        <w:rPr>
          <w:rFonts w:ascii="Times New Roman" w:hAnsi="Times New Roman"/>
          <w:sz w:val="24"/>
          <w:szCs w:val="24"/>
        </w:rPr>
        <w:t>муниципальной услуги не может превышать пять рабочих дней</w:t>
      </w:r>
      <w:r w:rsidR="00A76E35" w:rsidRPr="00FD4980">
        <w:rPr>
          <w:rFonts w:ascii="Times New Roman" w:hAnsi="Times New Roman"/>
          <w:spacing w:val="-67"/>
          <w:sz w:val="24"/>
          <w:szCs w:val="24"/>
        </w:rPr>
        <w:t xml:space="preserve"> </w:t>
      </w:r>
      <w:r w:rsidR="00A76E35" w:rsidRPr="00FD4980">
        <w:rPr>
          <w:rFonts w:ascii="Times New Roman" w:hAnsi="Times New Roman"/>
          <w:sz w:val="24"/>
          <w:szCs w:val="24"/>
        </w:rPr>
        <w:t>со дня</w:t>
      </w:r>
      <w:r w:rsidR="00A76E35" w:rsidRPr="00FD4980">
        <w:rPr>
          <w:rFonts w:ascii="Times New Roman" w:hAnsi="Times New Roman"/>
          <w:spacing w:val="-3"/>
          <w:sz w:val="24"/>
          <w:szCs w:val="24"/>
        </w:rPr>
        <w:t xml:space="preserve"> </w:t>
      </w:r>
      <w:r w:rsidR="00A76E35" w:rsidRPr="00FD4980">
        <w:rPr>
          <w:rFonts w:ascii="Times New Roman" w:hAnsi="Times New Roman"/>
          <w:sz w:val="24"/>
          <w:szCs w:val="24"/>
        </w:rPr>
        <w:t>регистрации</w:t>
      </w:r>
      <w:r w:rsidR="00A76E35" w:rsidRPr="00FD4980">
        <w:rPr>
          <w:rFonts w:ascii="Times New Roman" w:hAnsi="Times New Roman"/>
          <w:spacing w:val="-3"/>
          <w:sz w:val="24"/>
          <w:szCs w:val="24"/>
        </w:rPr>
        <w:t xml:space="preserve"> </w:t>
      </w:r>
      <w:r w:rsidR="00A76E35" w:rsidRPr="00FD4980">
        <w:rPr>
          <w:rFonts w:ascii="Times New Roman" w:hAnsi="Times New Roman"/>
          <w:sz w:val="24"/>
          <w:szCs w:val="24"/>
        </w:rPr>
        <w:t>заявления.</w:t>
      </w:r>
    </w:p>
    <w:p w:rsidR="00A76E35" w:rsidRPr="00FD4980" w:rsidRDefault="00FD4980" w:rsidP="00FD4980">
      <w:pPr>
        <w:pStyle w:val="a6"/>
        <w:widowControl w:val="0"/>
        <w:tabs>
          <w:tab w:val="left" w:pos="1474"/>
        </w:tabs>
        <w:ind w:left="0" w:firstLine="709"/>
        <w:jc w:val="both"/>
        <w:rPr>
          <w:rFonts w:ascii="Times New Roman" w:hAnsi="Times New Roman"/>
          <w:sz w:val="24"/>
          <w:szCs w:val="24"/>
        </w:rPr>
      </w:pPr>
      <w:r w:rsidRPr="00FD4980">
        <w:rPr>
          <w:rFonts w:ascii="Times New Roman" w:hAnsi="Times New Roman"/>
          <w:sz w:val="24"/>
          <w:szCs w:val="24"/>
        </w:rPr>
        <w:t xml:space="preserve">3.68. </w:t>
      </w:r>
      <w:r w:rsidR="00A76E35" w:rsidRPr="00FD4980">
        <w:rPr>
          <w:rFonts w:ascii="Times New Roman" w:hAnsi="Times New Roman"/>
          <w:sz w:val="24"/>
          <w:szCs w:val="24"/>
        </w:rPr>
        <w:t>При подаче заявления в ходе личного приема, посредством почтового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отправления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решение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об</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отказе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предоставлении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муниципальной</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услуги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выдается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заявителю</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руки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или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направляется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посредством</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почтового</w:t>
      </w:r>
      <w:r w:rsidR="00A76E35" w:rsidRPr="00FD4980">
        <w:rPr>
          <w:rFonts w:ascii="Times New Roman" w:hAnsi="Times New Roman"/>
          <w:spacing w:val="-2"/>
          <w:sz w:val="24"/>
          <w:szCs w:val="24"/>
        </w:rPr>
        <w:t xml:space="preserve"> </w:t>
      </w:r>
      <w:r w:rsidR="00A76E35" w:rsidRPr="00FD4980">
        <w:rPr>
          <w:rFonts w:ascii="Times New Roman" w:hAnsi="Times New Roman"/>
          <w:sz w:val="24"/>
          <w:szCs w:val="24"/>
        </w:rPr>
        <w:t>отправления.</w:t>
      </w:r>
    </w:p>
    <w:p w:rsidR="00A76E35" w:rsidRPr="00FD4980" w:rsidRDefault="00FD4980" w:rsidP="00FD4980">
      <w:pPr>
        <w:pStyle w:val="a6"/>
        <w:widowControl w:val="0"/>
        <w:tabs>
          <w:tab w:val="left" w:pos="1505"/>
        </w:tabs>
        <w:ind w:left="0" w:firstLine="709"/>
        <w:jc w:val="both"/>
        <w:rPr>
          <w:rFonts w:ascii="Times New Roman" w:hAnsi="Times New Roman"/>
          <w:sz w:val="24"/>
          <w:szCs w:val="24"/>
        </w:rPr>
      </w:pPr>
      <w:r w:rsidRPr="00FD4980">
        <w:rPr>
          <w:rFonts w:ascii="Times New Roman" w:hAnsi="Times New Roman"/>
          <w:sz w:val="24"/>
          <w:szCs w:val="24"/>
        </w:rPr>
        <w:t xml:space="preserve">3.69. </w:t>
      </w:r>
      <w:r w:rsidR="00A76E35" w:rsidRPr="00FD4980">
        <w:rPr>
          <w:rFonts w:ascii="Times New Roman" w:hAnsi="Times New Roman"/>
          <w:sz w:val="24"/>
          <w:szCs w:val="24"/>
        </w:rPr>
        <w:t>При подаче заявления посредством Единого портала, регионального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портала</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направление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заявителю</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решения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об</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отказе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предоставлении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муниципальной</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услуги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осуществляется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личный</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кабинет</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заявителя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Едином</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портале,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региональном</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портале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(статус</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заявления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обновляется</w:t>
      </w:r>
      <w:r w:rsidR="00A76E35" w:rsidRPr="00FD4980">
        <w:rPr>
          <w:rFonts w:ascii="Times New Roman" w:hAnsi="Times New Roman"/>
          <w:spacing w:val="-4"/>
          <w:sz w:val="24"/>
          <w:szCs w:val="24"/>
        </w:rPr>
        <w:t xml:space="preserve"> </w:t>
      </w:r>
      <w:r w:rsidR="00A76E35" w:rsidRPr="00FD4980">
        <w:rPr>
          <w:rFonts w:ascii="Times New Roman" w:hAnsi="Times New Roman"/>
          <w:sz w:val="24"/>
          <w:szCs w:val="24"/>
        </w:rPr>
        <w:t>до</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статуса "Услуга оказана").</w:t>
      </w:r>
    </w:p>
    <w:p w:rsidR="00A76E35" w:rsidRPr="00FD4980" w:rsidRDefault="00FD4980" w:rsidP="00FD4980">
      <w:pPr>
        <w:pStyle w:val="a6"/>
        <w:widowControl w:val="0"/>
        <w:tabs>
          <w:tab w:val="left" w:pos="1472"/>
        </w:tabs>
        <w:ind w:left="0" w:firstLine="709"/>
        <w:jc w:val="both"/>
        <w:rPr>
          <w:rFonts w:ascii="Times New Roman" w:hAnsi="Times New Roman"/>
          <w:sz w:val="24"/>
          <w:szCs w:val="24"/>
        </w:rPr>
      </w:pPr>
      <w:r w:rsidRPr="00FD4980">
        <w:rPr>
          <w:rFonts w:ascii="Times New Roman" w:hAnsi="Times New Roman"/>
          <w:sz w:val="24"/>
          <w:szCs w:val="24"/>
        </w:rPr>
        <w:t xml:space="preserve">3.70. </w:t>
      </w:r>
      <w:r w:rsidR="00A76E35" w:rsidRPr="00FD4980">
        <w:rPr>
          <w:rFonts w:ascii="Times New Roman" w:hAnsi="Times New Roman"/>
          <w:sz w:val="24"/>
          <w:szCs w:val="24"/>
        </w:rPr>
        <w:t>При подаче заявления через многофункциональный центр решение об</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отказе в предоставлении муниципальной услуги направляется в</w:t>
      </w:r>
      <w:r w:rsidR="00A76E35" w:rsidRPr="00FD4980">
        <w:rPr>
          <w:rFonts w:ascii="Times New Roman" w:hAnsi="Times New Roman"/>
          <w:spacing w:val="-67"/>
          <w:sz w:val="24"/>
          <w:szCs w:val="24"/>
        </w:rPr>
        <w:t xml:space="preserve"> </w:t>
      </w:r>
      <w:r w:rsidR="00A76E35" w:rsidRPr="00FD4980">
        <w:rPr>
          <w:rFonts w:ascii="Times New Roman" w:hAnsi="Times New Roman"/>
          <w:sz w:val="24"/>
          <w:szCs w:val="24"/>
        </w:rPr>
        <w:t>многофункциональный</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центр.</w:t>
      </w:r>
    </w:p>
    <w:p w:rsidR="00A76E35" w:rsidRPr="00FD4980" w:rsidRDefault="00FD4980" w:rsidP="00FD4980">
      <w:pPr>
        <w:pStyle w:val="a6"/>
        <w:widowControl w:val="0"/>
        <w:tabs>
          <w:tab w:val="left" w:pos="1635"/>
        </w:tabs>
        <w:ind w:left="0" w:firstLine="709"/>
        <w:jc w:val="both"/>
        <w:rPr>
          <w:rFonts w:ascii="Times New Roman" w:hAnsi="Times New Roman"/>
          <w:sz w:val="24"/>
          <w:szCs w:val="24"/>
        </w:rPr>
      </w:pPr>
      <w:r w:rsidRPr="00FD4980">
        <w:rPr>
          <w:rFonts w:ascii="Times New Roman" w:hAnsi="Times New Roman"/>
          <w:sz w:val="24"/>
          <w:szCs w:val="24"/>
        </w:rPr>
        <w:t xml:space="preserve">3.71. </w:t>
      </w:r>
      <w:r w:rsidR="00A76E35" w:rsidRPr="00FD4980">
        <w:rPr>
          <w:rFonts w:ascii="Times New Roman" w:hAnsi="Times New Roman"/>
          <w:sz w:val="24"/>
          <w:szCs w:val="24"/>
        </w:rPr>
        <w:t>Срок</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выдачи</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(направления)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заявителю</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решения</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об</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отказе</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в</w:t>
      </w:r>
      <w:r w:rsidR="00A76E35" w:rsidRPr="00FD4980">
        <w:rPr>
          <w:rFonts w:ascii="Times New Roman" w:hAnsi="Times New Roman"/>
          <w:spacing w:val="1"/>
          <w:sz w:val="24"/>
          <w:szCs w:val="24"/>
        </w:rPr>
        <w:t xml:space="preserve"> </w:t>
      </w:r>
      <w:r w:rsidR="00A76E35" w:rsidRPr="00FD4980">
        <w:rPr>
          <w:rFonts w:ascii="Times New Roman" w:hAnsi="Times New Roman"/>
          <w:sz w:val="24"/>
          <w:szCs w:val="24"/>
        </w:rPr>
        <w:t>предоставлении</w:t>
      </w:r>
      <w:r w:rsidR="00A76E35" w:rsidRPr="00FD4980">
        <w:rPr>
          <w:rFonts w:ascii="Times New Roman" w:hAnsi="Times New Roman"/>
          <w:spacing w:val="14"/>
          <w:sz w:val="24"/>
          <w:szCs w:val="24"/>
        </w:rPr>
        <w:t xml:space="preserve"> </w:t>
      </w:r>
      <w:r w:rsidR="00A76E35" w:rsidRPr="00FD4980">
        <w:rPr>
          <w:rFonts w:ascii="Times New Roman" w:hAnsi="Times New Roman"/>
          <w:sz w:val="24"/>
          <w:szCs w:val="24"/>
        </w:rPr>
        <w:t>муниципальной</w:t>
      </w:r>
      <w:r w:rsidR="00A76E35" w:rsidRPr="00FD4980">
        <w:rPr>
          <w:rFonts w:ascii="Times New Roman" w:hAnsi="Times New Roman"/>
          <w:spacing w:val="17"/>
          <w:sz w:val="24"/>
          <w:szCs w:val="24"/>
        </w:rPr>
        <w:t xml:space="preserve"> </w:t>
      </w:r>
      <w:r w:rsidR="00A76E35" w:rsidRPr="00FD4980">
        <w:rPr>
          <w:rFonts w:ascii="Times New Roman" w:hAnsi="Times New Roman"/>
          <w:sz w:val="24"/>
          <w:szCs w:val="24"/>
        </w:rPr>
        <w:t>услуги</w:t>
      </w:r>
      <w:r w:rsidR="00A76E35" w:rsidRPr="00FD4980">
        <w:rPr>
          <w:rFonts w:ascii="Times New Roman" w:hAnsi="Times New Roman"/>
          <w:spacing w:val="14"/>
          <w:sz w:val="24"/>
          <w:szCs w:val="24"/>
        </w:rPr>
        <w:t xml:space="preserve"> </w:t>
      </w:r>
      <w:r w:rsidR="00A76E35" w:rsidRPr="00FD4980">
        <w:rPr>
          <w:rFonts w:ascii="Times New Roman" w:hAnsi="Times New Roman"/>
          <w:sz w:val="24"/>
          <w:szCs w:val="24"/>
        </w:rPr>
        <w:t>исчисляется</w:t>
      </w:r>
      <w:r w:rsidR="00A76E35" w:rsidRPr="00FD4980">
        <w:rPr>
          <w:rFonts w:ascii="Times New Roman" w:hAnsi="Times New Roman"/>
          <w:spacing w:val="14"/>
          <w:sz w:val="24"/>
          <w:szCs w:val="24"/>
        </w:rPr>
        <w:t xml:space="preserve"> </w:t>
      </w:r>
      <w:r w:rsidR="00A76E35" w:rsidRPr="00FD4980">
        <w:rPr>
          <w:rFonts w:ascii="Times New Roman" w:hAnsi="Times New Roman"/>
          <w:sz w:val="24"/>
          <w:szCs w:val="24"/>
        </w:rPr>
        <w:t>со</w:t>
      </w:r>
      <w:r w:rsidR="00A76E35" w:rsidRPr="00FD4980">
        <w:rPr>
          <w:rFonts w:ascii="Times New Roman" w:hAnsi="Times New Roman"/>
          <w:spacing w:val="14"/>
          <w:sz w:val="24"/>
          <w:szCs w:val="24"/>
        </w:rPr>
        <w:t xml:space="preserve"> </w:t>
      </w:r>
      <w:r w:rsidR="00A76E35" w:rsidRPr="00FD4980">
        <w:rPr>
          <w:rFonts w:ascii="Times New Roman" w:hAnsi="Times New Roman"/>
          <w:sz w:val="24"/>
          <w:szCs w:val="24"/>
        </w:rPr>
        <w:t>дня</w:t>
      </w:r>
    </w:p>
    <w:p w:rsidR="00A76E35" w:rsidRPr="00FD4980" w:rsidRDefault="00A76E35" w:rsidP="00FD4980">
      <w:pPr>
        <w:pStyle w:val="a0"/>
        <w:ind w:firstLine="709"/>
        <w:jc w:val="both"/>
        <w:rPr>
          <w:b w:val="0"/>
          <w:sz w:val="24"/>
          <w:szCs w:val="24"/>
        </w:rPr>
      </w:pPr>
      <w:r w:rsidRPr="00FD4980">
        <w:rPr>
          <w:b w:val="0"/>
          <w:sz w:val="24"/>
          <w:szCs w:val="24"/>
        </w:rPr>
        <w:t>принятия</w:t>
      </w:r>
      <w:r w:rsidRPr="00FD4980">
        <w:rPr>
          <w:b w:val="0"/>
          <w:spacing w:val="7"/>
          <w:sz w:val="24"/>
          <w:szCs w:val="24"/>
        </w:rPr>
        <w:t xml:space="preserve"> </w:t>
      </w:r>
      <w:r w:rsidRPr="00FD4980">
        <w:rPr>
          <w:b w:val="0"/>
          <w:sz w:val="24"/>
          <w:szCs w:val="24"/>
        </w:rPr>
        <w:t>такого</w:t>
      </w:r>
      <w:r w:rsidRPr="00FD4980">
        <w:rPr>
          <w:b w:val="0"/>
          <w:spacing w:val="6"/>
          <w:sz w:val="24"/>
          <w:szCs w:val="24"/>
        </w:rPr>
        <w:t xml:space="preserve"> </w:t>
      </w:r>
      <w:r w:rsidRPr="00FD4980">
        <w:rPr>
          <w:b w:val="0"/>
          <w:sz w:val="24"/>
          <w:szCs w:val="24"/>
        </w:rPr>
        <w:t>решения</w:t>
      </w:r>
      <w:r w:rsidRPr="00FD4980">
        <w:rPr>
          <w:b w:val="0"/>
          <w:spacing w:val="7"/>
          <w:sz w:val="24"/>
          <w:szCs w:val="24"/>
        </w:rPr>
        <w:t xml:space="preserve"> </w:t>
      </w:r>
      <w:r w:rsidRPr="00FD4980">
        <w:rPr>
          <w:b w:val="0"/>
          <w:sz w:val="24"/>
          <w:szCs w:val="24"/>
        </w:rPr>
        <w:t>и</w:t>
      </w:r>
      <w:r w:rsidRPr="00FD4980">
        <w:rPr>
          <w:b w:val="0"/>
          <w:spacing w:val="8"/>
          <w:sz w:val="24"/>
          <w:szCs w:val="24"/>
        </w:rPr>
        <w:t xml:space="preserve"> </w:t>
      </w:r>
      <w:r w:rsidRPr="00FD4980">
        <w:rPr>
          <w:b w:val="0"/>
          <w:sz w:val="24"/>
          <w:szCs w:val="24"/>
        </w:rPr>
        <w:t>составляет</w:t>
      </w:r>
      <w:r w:rsidRPr="00FD4980">
        <w:rPr>
          <w:b w:val="0"/>
          <w:spacing w:val="9"/>
          <w:sz w:val="24"/>
          <w:szCs w:val="24"/>
        </w:rPr>
        <w:t xml:space="preserve"> </w:t>
      </w:r>
      <w:r w:rsidRPr="00FD4980">
        <w:rPr>
          <w:b w:val="0"/>
          <w:sz w:val="24"/>
          <w:szCs w:val="24"/>
        </w:rPr>
        <w:t>один</w:t>
      </w:r>
      <w:r w:rsidRPr="00FD4980">
        <w:rPr>
          <w:b w:val="0"/>
          <w:spacing w:val="7"/>
          <w:sz w:val="24"/>
          <w:szCs w:val="24"/>
        </w:rPr>
        <w:t xml:space="preserve"> </w:t>
      </w:r>
      <w:r w:rsidRPr="00FD4980">
        <w:rPr>
          <w:b w:val="0"/>
          <w:sz w:val="24"/>
          <w:szCs w:val="24"/>
        </w:rPr>
        <w:t>рабочий</w:t>
      </w:r>
      <w:r w:rsidRPr="00FD4980">
        <w:rPr>
          <w:b w:val="0"/>
          <w:spacing w:val="8"/>
          <w:sz w:val="24"/>
          <w:szCs w:val="24"/>
        </w:rPr>
        <w:t xml:space="preserve"> </w:t>
      </w:r>
      <w:r w:rsidRPr="00FD4980">
        <w:rPr>
          <w:b w:val="0"/>
          <w:sz w:val="24"/>
          <w:szCs w:val="24"/>
        </w:rPr>
        <w:t>день,</w:t>
      </w:r>
      <w:r w:rsidRPr="00FD4980">
        <w:rPr>
          <w:b w:val="0"/>
          <w:spacing w:val="6"/>
          <w:sz w:val="24"/>
          <w:szCs w:val="24"/>
        </w:rPr>
        <w:t xml:space="preserve"> </w:t>
      </w:r>
      <w:r w:rsidRPr="00FD4980">
        <w:rPr>
          <w:b w:val="0"/>
          <w:sz w:val="24"/>
          <w:szCs w:val="24"/>
        </w:rPr>
        <w:t>но</w:t>
      </w:r>
      <w:r w:rsidRPr="00FD4980">
        <w:rPr>
          <w:b w:val="0"/>
          <w:spacing w:val="8"/>
          <w:sz w:val="24"/>
          <w:szCs w:val="24"/>
        </w:rPr>
        <w:t xml:space="preserve"> </w:t>
      </w:r>
      <w:r w:rsidRPr="00FD4980">
        <w:rPr>
          <w:b w:val="0"/>
          <w:sz w:val="24"/>
          <w:szCs w:val="24"/>
        </w:rPr>
        <w:t>не</w:t>
      </w:r>
      <w:r w:rsidRPr="00FD4980">
        <w:rPr>
          <w:b w:val="0"/>
          <w:spacing w:val="8"/>
          <w:sz w:val="24"/>
          <w:szCs w:val="24"/>
        </w:rPr>
        <w:t xml:space="preserve"> </w:t>
      </w:r>
      <w:r w:rsidRPr="00FD4980">
        <w:rPr>
          <w:b w:val="0"/>
          <w:sz w:val="24"/>
          <w:szCs w:val="24"/>
        </w:rPr>
        <w:t>превышает</w:t>
      </w:r>
      <w:r w:rsidRPr="00FD4980">
        <w:rPr>
          <w:b w:val="0"/>
          <w:spacing w:val="7"/>
          <w:sz w:val="24"/>
          <w:szCs w:val="24"/>
        </w:rPr>
        <w:t xml:space="preserve"> </w:t>
      </w:r>
      <w:r w:rsidRPr="00FD4980">
        <w:rPr>
          <w:b w:val="0"/>
          <w:sz w:val="24"/>
          <w:szCs w:val="24"/>
        </w:rPr>
        <w:t>срок,</w:t>
      </w:r>
      <w:r w:rsidRPr="00FD4980">
        <w:rPr>
          <w:b w:val="0"/>
          <w:spacing w:val="-67"/>
          <w:sz w:val="24"/>
          <w:szCs w:val="24"/>
        </w:rPr>
        <w:t xml:space="preserve"> </w:t>
      </w:r>
      <w:r w:rsidRPr="00FD4980">
        <w:rPr>
          <w:b w:val="0"/>
          <w:sz w:val="24"/>
          <w:szCs w:val="24"/>
        </w:rPr>
        <w:t>установленный</w:t>
      </w:r>
      <w:r w:rsidRPr="00FD4980">
        <w:rPr>
          <w:b w:val="0"/>
          <w:spacing w:val="-2"/>
          <w:sz w:val="24"/>
          <w:szCs w:val="24"/>
        </w:rPr>
        <w:t xml:space="preserve"> </w:t>
      </w:r>
      <w:r w:rsidRPr="00FD4980">
        <w:rPr>
          <w:b w:val="0"/>
          <w:sz w:val="24"/>
          <w:szCs w:val="24"/>
        </w:rPr>
        <w:t>в</w:t>
      </w:r>
      <w:r w:rsidRPr="00FD4980">
        <w:rPr>
          <w:b w:val="0"/>
          <w:spacing w:val="-1"/>
          <w:sz w:val="24"/>
          <w:szCs w:val="24"/>
        </w:rPr>
        <w:t xml:space="preserve"> </w:t>
      </w:r>
      <w:r w:rsidRPr="00FD4980">
        <w:rPr>
          <w:b w:val="0"/>
          <w:sz w:val="24"/>
          <w:szCs w:val="24"/>
        </w:rPr>
        <w:t>пункте</w:t>
      </w:r>
      <w:r w:rsidRPr="00FD4980">
        <w:rPr>
          <w:b w:val="0"/>
          <w:spacing w:val="-4"/>
          <w:sz w:val="24"/>
          <w:szCs w:val="24"/>
        </w:rPr>
        <w:t xml:space="preserve"> </w:t>
      </w:r>
      <w:r w:rsidRPr="00FD4980">
        <w:rPr>
          <w:b w:val="0"/>
          <w:sz w:val="24"/>
          <w:szCs w:val="24"/>
        </w:rPr>
        <w:t>2.29</w:t>
      </w:r>
      <w:r w:rsidRPr="00FD4980">
        <w:rPr>
          <w:b w:val="0"/>
          <w:spacing w:val="-1"/>
          <w:sz w:val="24"/>
          <w:szCs w:val="24"/>
        </w:rPr>
        <w:t xml:space="preserve"> </w:t>
      </w:r>
      <w:r w:rsidRPr="00FD4980">
        <w:rPr>
          <w:b w:val="0"/>
          <w:sz w:val="24"/>
          <w:szCs w:val="24"/>
        </w:rPr>
        <w:t>настоящего Административного регламента.</w:t>
      </w:r>
    </w:p>
    <w:p w:rsidR="00A76E35" w:rsidRPr="00A76E35" w:rsidRDefault="00A76E35" w:rsidP="00A76E35">
      <w:pPr>
        <w:pStyle w:val="a0"/>
        <w:ind w:firstLine="709"/>
        <w:jc w:val="both"/>
        <w:rPr>
          <w:sz w:val="24"/>
          <w:szCs w:val="24"/>
        </w:rPr>
      </w:pPr>
    </w:p>
    <w:p w:rsidR="00A76E35" w:rsidRPr="00A76E35" w:rsidRDefault="00A76E35" w:rsidP="00FD4980">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Предоставление</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результата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услуги</w:t>
      </w:r>
    </w:p>
    <w:p w:rsidR="00A76E35" w:rsidRPr="00A76E35" w:rsidRDefault="00A76E35" w:rsidP="00FD4980">
      <w:pPr>
        <w:pStyle w:val="a0"/>
        <w:ind w:firstLine="709"/>
        <w:jc w:val="both"/>
        <w:rPr>
          <w:b w:val="0"/>
          <w:sz w:val="24"/>
          <w:szCs w:val="24"/>
        </w:rPr>
      </w:pPr>
    </w:p>
    <w:p w:rsidR="00A76E35" w:rsidRPr="00A76E35" w:rsidRDefault="00FD4980" w:rsidP="00FD4980">
      <w:pPr>
        <w:pStyle w:val="a6"/>
        <w:widowControl w:val="0"/>
        <w:tabs>
          <w:tab w:val="left" w:pos="1541"/>
        </w:tabs>
        <w:ind w:left="0" w:firstLine="709"/>
        <w:jc w:val="both"/>
        <w:rPr>
          <w:rFonts w:ascii="Times New Roman" w:hAnsi="Times New Roman"/>
          <w:sz w:val="24"/>
          <w:szCs w:val="24"/>
        </w:rPr>
      </w:pPr>
      <w:r>
        <w:rPr>
          <w:rFonts w:ascii="Times New Roman" w:hAnsi="Times New Roman"/>
          <w:sz w:val="24"/>
          <w:szCs w:val="24"/>
        </w:rPr>
        <w:t xml:space="preserve">3.72. </w:t>
      </w:r>
      <w:r w:rsidR="00A76E35" w:rsidRPr="00A76E35">
        <w:rPr>
          <w:rFonts w:ascii="Times New Roman" w:hAnsi="Times New Roman"/>
          <w:sz w:val="24"/>
          <w:szCs w:val="24"/>
        </w:rPr>
        <w:t>Основанием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начала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выполнения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подписание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дубликата.</w:t>
      </w:r>
    </w:p>
    <w:p w:rsidR="00A76E35" w:rsidRPr="00A76E35" w:rsidRDefault="00FD4980" w:rsidP="00FD4980">
      <w:pPr>
        <w:pStyle w:val="a6"/>
        <w:widowControl w:val="0"/>
        <w:tabs>
          <w:tab w:val="left" w:pos="1591"/>
        </w:tabs>
        <w:ind w:left="0" w:firstLine="709"/>
        <w:jc w:val="both"/>
        <w:rPr>
          <w:rFonts w:ascii="Times New Roman" w:hAnsi="Times New Roman"/>
          <w:sz w:val="24"/>
          <w:szCs w:val="24"/>
        </w:rPr>
      </w:pPr>
      <w:r>
        <w:rPr>
          <w:rFonts w:ascii="Times New Roman" w:hAnsi="Times New Roman"/>
          <w:sz w:val="24"/>
          <w:szCs w:val="24"/>
        </w:rPr>
        <w:t xml:space="preserve">3.73. </w:t>
      </w:r>
      <w:r w:rsidR="00A76E35" w:rsidRPr="00A76E35">
        <w:rPr>
          <w:rFonts w:ascii="Times New Roman" w:hAnsi="Times New Roman"/>
          <w:sz w:val="24"/>
          <w:szCs w:val="24"/>
        </w:rPr>
        <w:t>Заявитель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выбору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вправе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получить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дубликат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одним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следующих способов:</w:t>
      </w:r>
    </w:p>
    <w:p w:rsidR="00A76E35" w:rsidRPr="00A76E35" w:rsidRDefault="00FD4980" w:rsidP="00FD4980">
      <w:pPr>
        <w:pStyle w:val="a6"/>
        <w:widowControl w:val="0"/>
        <w:tabs>
          <w:tab w:val="left" w:pos="1127"/>
        </w:tabs>
        <w:ind w:left="0" w:firstLine="709"/>
        <w:jc w:val="both"/>
        <w:rPr>
          <w:rFonts w:ascii="Times New Roman" w:hAnsi="Times New Roman"/>
          <w:sz w:val="24"/>
          <w:szCs w:val="24"/>
        </w:rPr>
      </w:pPr>
      <w:r>
        <w:rPr>
          <w:rFonts w:ascii="Times New Roman" w:hAnsi="Times New Roman"/>
          <w:sz w:val="24"/>
          <w:szCs w:val="24"/>
        </w:rPr>
        <w:t xml:space="preserve">1). </w:t>
      </w:r>
      <w:r w:rsidR="00A76E35" w:rsidRPr="00A76E35">
        <w:rPr>
          <w:rFonts w:ascii="Times New Roman" w:hAnsi="Times New Roman"/>
          <w:sz w:val="24"/>
          <w:szCs w:val="24"/>
        </w:rPr>
        <w:t>на</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бумажном</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носителе;</w:t>
      </w:r>
    </w:p>
    <w:p w:rsidR="00A76E35" w:rsidRPr="00A76E35" w:rsidRDefault="00FD4980" w:rsidP="00FD4980">
      <w:pPr>
        <w:pStyle w:val="a6"/>
        <w:widowControl w:val="0"/>
        <w:tabs>
          <w:tab w:val="left" w:pos="1255"/>
        </w:tabs>
        <w:ind w:left="0" w:firstLine="709"/>
        <w:jc w:val="both"/>
        <w:rPr>
          <w:rFonts w:ascii="Times New Roman" w:hAnsi="Times New Roman"/>
          <w:sz w:val="24"/>
          <w:szCs w:val="24"/>
        </w:rPr>
      </w:pPr>
      <w:r>
        <w:rPr>
          <w:rFonts w:ascii="Times New Roman" w:hAnsi="Times New Roman"/>
          <w:sz w:val="24"/>
          <w:szCs w:val="24"/>
        </w:rPr>
        <w:t xml:space="preserve">2).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подписанного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усиленной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квалифицированной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 органа.</w:t>
      </w:r>
    </w:p>
    <w:p w:rsidR="00A76E35" w:rsidRPr="00A76E35" w:rsidRDefault="00FD4980" w:rsidP="00FD4980">
      <w:pPr>
        <w:pStyle w:val="a6"/>
        <w:widowControl w:val="0"/>
        <w:tabs>
          <w:tab w:val="left" w:pos="1443"/>
        </w:tabs>
        <w:ind w:left="0" w:firstLine="709"/>
        <w:jc w:val="both"/>
        <w:rPr>
          <w:rFonts w:ascii="Times New Roman" w:hAnsi="Times New Roman"/>
          <w:sz w:val="24"/>
          <w:szCs w:val="24"/>
        </w:rPr>
      </w:pPr>
      <w:r>
        <w:rPr>
          <w:rFonts w:ascii="Times New Roman" w:hAnsi="Times New Roman"/>
          <w:sz w:val="24"/>
          <w:szCs w:val="24"/>
        </w:rPr>
        <w:t xml:space="preserve">3.73. </w:t>
      </w:r>
      <w:r w:rsidR="00A76E35" w:rsidRPr="00A76E35">
        <w:rPr>
          <w:rFonts w:ascii="Times New Roman" w:hAnsi="Times New Roman"/>
          <w:sz w:val="24"/>
          <w:szCs w:val="24"/>
        </w:rPr>
        <w:t>Должностным</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ответственным</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выполнение</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 органа,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ответственного за делопроизводство.</w:t>
      </w:r>
    </w:p>
    <w:p w:rsidR="00A76E35" w:rsidRPr="00A76E35" w:rsidRDefault="00FD4980" w:rsidP="00FD4980">
      <w:pPr>
        <w:pStyle w:val="a6"/>
        <w:widowControl w:val="0"/>
        <w:tabs>
          <w:tab w:val="left" w:pos="1474"/>
        </w:tabs>
        <w:ind w:left="0" w:firstLine="709"/>
        <w:jc w:val="both"/>
        <w:rPr>
          <w:rFonts w:ascii="Times New Roman" w:hAnsi="Times New Roman"/>
          <w:sz w:val="24"/>
          <w:szCs w:val="24"/>
        </w:rPr>
      </w:pPr>
      <w:r>
        <w:rPr>
          <w:rFonts w:ascii="Times New Roman" w:hAnsi="Times New Roman"/>
          <w:sz w:val="24"/>
          <w:szCs w:val="24"/>
        </w:rPr>
        <w:t xml:space="preserve">3.74. </w:t>
      </w:r>
      <w:r w:rsidR="00A76E35" w:rsidRPr="00A76E35">
        <w:rPr>
          <w:rFonts w:ascii="Times New Roman" w:hAnsi="Times New Roman"/>
          <w:sz w:val="24"/>
          <w:szCs w:val="24"/>
        </w:rPr>
        <w:t>При подаче заявления в ходе личного приема, посредством почтового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отправления </w:t>
      </w:r>
      <w:r w:rsidR="00A76E35" w:rsidRPr="00A76E35">
        <w:rPr>
          <w:rFonts w:ascii="Times New Roman" w:hAnsi="Times New Roman"/>
          <w:sz w:val="24"/>
          <w:szCs w:val="24"/>
        </w:rPr>
        <w:lastRenderedPageBreak/>
        <w:t>дубликат выдается заявителю на руки или направляется посредством</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почтового отправления.</w:t>
      </w:r>
    </w:p>
    <w:p w:rsidR="00A76E35" w:rsidRPr="00A76E35" w:rsidRDefault="00FD4980" w:rsidP="00FD4980">
      <w:pPr>
        <w:pStyle w:val="a6"/>
        <w:widowControl w:val="0"/>
        <w:tabs>
          <w:tab w:val="left" w:pos="1506"/>
        </w:tabs>
        <w:ind w:left="0" w:firstLine="709"/>
        <w:jc w:val="both"/>
        <w:rPr>
          <w:rFonts w:ascii="Times New Roman" w:hAnsi="Times New Roman"/>
          <w:sz w:val="24"/>
          <w:szCs w:val="24"/>
        </w:rPr>
      </w:pPr>
      <w:r>
        <w:rPr>
          <w:rFonts w:ascii="Times New Roman" w:hAnsi="Times New Roman"/>
          <w:sz w:val="24"/>
          <w:szCs w:val="24"/>
        </w:rPr>
        <w:t xml:space="preserve">3.75. </w:t>
      </w:r>
      <w:r w:rsidR="00A76E35" w:rsidRPr="00A76E35">
        <w:rPr>
          <w:rFonts w:ascii="Times New Roman" w:hAnsi="Times New Roman"/>
          <w:sz w:val="24"/>
          <w:szCs w:val="24"/>
        </w:rPr>
        <w:t>При подаче заявления посредством Единого портала, регионального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дубликата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личный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кабинет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Едином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региональном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(статус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обновляется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статуса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"Услуга оказана").</w:t>
      </w:r>
    </w:p>
    <w:p w:rsidR="00A76E35" w:rsidRPr="00A76E35" w:rsidRDefault="00FD4980" w:rsidP="00FD4980">
      <w:pPr>
        <w:pStyle w:val="a6"/>
        <w:widowControl w:val="0"/>
        <w:tabs>
          <w:tab w:val="left" w:pos="1515"/>
        </w:tabs>
        <w:ind w:left="0" w:firstLine="709"/>
        <w:jc w:val="both"/>
        <w:rPr>
          <w:rFonts w:ascii="Times New Roman" w:hAnsi="Times New Roman"/>
          <w:sz w:val="24"/>
          <w:szCs w:val="24"/>
        </w:rPr>
      </w:pPr>
      <w:r>
        <w:rPr>
          <w:rFonts w:ascii="Times New Roman" w:hAnsi="Times New Roman"/>
          <w:sz w:val="24"/>
          <w:szCs w:val="24"/>
        </w:rPr>
        <w:t xml:space="preserve">3.76. </w:t>
      </w:r>
      <w:r w:rsidR="00A76E35" w:rsidRPr="00A76E35">
        <w:rPr>
          <w:rFonts w:ascii="Times New Roman" w:hAnsi="Times New Roman"/>
          <w:sz w:val="24"/>
          <w:szCs w:val="24"/>
        </w:rPr>
        <w:t>При подаче заявления через многофункциональный центр дубликат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направляется 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многофункциональный</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центр.</w:t>
      </w:r>
    </w:p>
    <w:p w:rsidR="00A76E35" w:rsidRPr="00A76E35" w:rsidRDefault="00FD4980" w:rsidP="00FD4980">
      <w:pPr>
        <w:pStyle w:val="a6"/>
        <w:widowControl w:val="0"/>
        <w:tabs>
          <w:tab w:val="left" w:pos="1707"/>
        </w:tabs>
        <w:ind w:left="0" w:firstLine="709"/>
        <w:jc w:val="both"/>
        <w:rPr>
          <w:rFonts w:ascii="Times New Roman" w:hAnsi="Times New Roman"/>
          <w:sz w:val="24"/>
          <w:szCs w:val="24"/>
        </w:rPr>
      </w:pPr>
      <w:r>
        <w:rPr>
          <w:rFonts w:ascii="Times New Roman" w:hAnsi="Times New Roman"/>
          <w:sz w:val="24"/>
          <w:szCs w:val="24"/>
        </w:rPr>
        <w:t xml:space="preserve">3.77.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результата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 услуги исчисляется со дня принятия решения о 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дубликата и составляет один рабочий день, но не превышает срок, установленный</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пункте 2.29</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 регламента.</w:t>
      </w:r>
    </w:p>
    <w:p w:rsidR="00A76E35" w:rsidRPr="00A76E35" w:rsidRDefault="00A76E35" w:rsidP="00FD4980">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Получение</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дополнительных</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сведений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заявителя</w:t>
      </w:r>
    </w:p>
    <w:p w:rsidR="00A76E35" w:rsidRPr="00A76E35" w:rsidRDefault="00A76E35" w:rsidP="00A76E35">
      <w:pPr>
        <w:pStyle w:val="a0"/>
        <w:ind w:firstLine="709"/>
        <w:jc w:val="both"/>
        <w:rPr>
          <w:b w:val="0"/>
          <w:sz w:val="24"/>
          <w:szCs w:val="24"/>
        </w:rPr>
      </w:pPr>
    </w:p>
    <w:p w:rsidR="00A76E35" w:rsidRPr="00A76E35" w:rsidRDefault="00551666" w:rsidP="00551666">
      <w:pPr>
        <w:pStyle w:val="a6"/>
        <w:widowControl w:val="0"/>
        <w:tabs>
          <w:tab w:val="left" w:pos="1453"/>
        </w:tabs>
        <w:ind w:left="709"/>
        <w:rPr>
          <w:rFonts w:ascii="Times New Roman" w:hAnsi="Times New Roman"/>
          <w:sz w:val="24"/>
          <w:szCs w:val="24"/>
        </w:rPr>
      </w:pPr>
      <w:r>
        <w:rPr>
          <w:rFonts w:ascii="Times New Roman" w:hAnsi="Times New Roman"/>
          <w:sz w:val="24"/>
          <w:szCs w:val="24"/>
        </w:rPr>
        <w:t xml:space="preserve">3.78. </w:t>
      </w:r>
      <w:r w:rsidR="00A76E35" w:rsidRPr="00A76E35">
        <w:rPr>
          <w:rFonts w:ascii="Times New Roman" w:hAnsi="Times New Roman"/>
          <w:sz w:val="24"/>
          <w:szCs w:val="24"/>
        </w:rPr>
        <w:t>Получение</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дополнительных</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сведений</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предусмотрено.</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Максимальный срок предоставления муниципальной услуги</w:t>
      </w:r>
    </w:p>
    <w:p w:rsidR="00A76E35" w:rsidRPr="00A76E35" w:rsidRDefault="00A76E35" w:rsidP="00A76E35">
      <w:pPr>
        <w:pStyle w:val="a0"/>
        <w:ind w:firstLine="709"/>
        <w:jc w:val="both"/>
        <w:rPr>
          <w:b w:val="0"/>
          <w:sz w:val="24"/>
          <w:szCs w:val="24"/>
        </w:rPr>
      </w:pPr>
    </w:p>
    <w:p w:rsidR="00A76E35" w:rsidRPr="00A76E35" w:rsidRDefault="00551666" w:rsidP="00551666">
      <w:pPr>
        <w:pStyle w:val="a6"/>
        <w:widowControl w:val="0"/>
        <w:tabs>
          <w:tab w:val="left" w:pos="1460"/>
        </w:tabs>
        <w:ind w:left="709"/>
        <w:rPr>
          <w:rFonts w:ascii="Times New Roman" w:hAnsi="Times New Roman"/>
          <w:sz w:val="24"/>
          <w:szCs w:val="24"/>
        </w:rPr>
      </w:pPr>
      <w:r>
        <w:rPr>
          <w:rFonts w:ascii="Times New Roman" w:hAnsi="Times New Roman"/>
          <w:sz w:val="24"/>
          <w:szCs w:val="24"/>
        </w:rPr>
        <w:t xml:space="preserve">3.79. </w:t>
      </w:r>
      <w:r w:rsidR="00A76E35" w:rsidRPr="00A76E35">
        <w:rPr>
          <w:rFonts w:ascii="Times New Roman" w:hAnsi="Times New Roman"/>
          <w:sz w:val="24"/>
          <w:szCs w:val="24"/>
        </w:rPr>
        <w:t>Срок предоставления государственной (муниципальной) услуги указан</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пункте 2.29 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 регламента.</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Вариант</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3</w:t>
      </w:r>
    </w:p>
    <w:p w:rsidR="00A76E35" w:rsidRPr="00A76E35" w:rsidRDefault="00551666" w:rsidP="00551666">
      <w:pPr>
        <w:pStyle w:val="a6"/>
        <w:widowControl w:val="0"/>
        <w:tabs>
          <w:tab w:val="left" w:pos="1455"/>
        </w:tabs>
        <w:ind w:left="709"/>
        <w:rPr>
          <w:rFonts w:ascii="Times New Roman" w:hAnsi="Times New Roman"/>
          <w:sz w:val="24"/>
          <w:szCs w:val="24"/>
        </w:rPr>
      </w:pPr>
      <w:r>
        <w:rPr>
          <w:rFonts w:ascii="Times New Roman" w:hAnsi="Times New Roman"/>
          <w:sz w:val="24"/>
          <w:szCs w:val="24"/>
        </w:rPr>
        <w:t xml:space="preserve">3.80. </w:t>
      </w:r>
      <w:r w:rsidR="00A76E35" w:rsidRPr="00A76E35">
        <w:rPr>
          <w:rFonts w:ascii="Times New Roman" w:hAnsi="Times New Roman"/>
          <w:sz w:val="24"/>
          <w:szCs w:val="24"/>
        </w:rPr>
        <w:t>Результатом предоставления муниципальной услуги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2.20</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изменениями.</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Перечень и описание административных процедур предоставления</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551666" w:rsidRDefault="00A76E35" w:rsidP="00A76E35">
      <w:pPr>
        <w:spacing w:after="0" w:line="240" w:lineRule="auto"/>
        <w:ind w:firstLine="709"/>
        <w:jc w:val="both"/>
        <w:rPr>
          <w:rFonts w:ascii="Times New Roman" w:hAnsi="Times New Roman" w:cs="Times New Roman"/>
          <w:sz w:val="24"/>
          <w:szCs w:val="24"/>
        </w:rPr>
      </w:pPr>
      <w:r w:rsidRPr="00551666">
        <w:rPr>
          <w:rFonts w:ascii="Times New Roman" w:hAnsi="Times New Roman" w:cs="Times New Roman"/>
          <w:sz w:val="24"/>
          <w:szCs w:val="24"/>
        </w:rPr>
        <w:t>Прием запроса и документов и (или) информации, необходимых</w:t>
      </w:r>
      <w:r w:rsidRPr="00551666">
        <w:rPr>
          <w:rFonts w:ascii="Times New Roman" w:hAnsi="Times New Roman" w:cs="Times New Roman"/>
          <w:spacing w:val="-67"/>
          <w:sz w:val="24"/>
          <w:szCs w:val="24"/>
        </w:rPr>
        <w:t xml:space="preserve"> </w:t>
      </w:r>
      <w:r w:rsidRPr="00551666">
        <w:rPr>
          <w:rFonts w:ascii="Times New Roman" w:hAnsi="Times New Roman" w:cs="Times New Roman"/>
          <w:sz w:val="24"/>
          <w:szCs w:val="24"/>
        </w:rPr>
        <w:t>для</w:t>
      </w:r>
      <w:r w:rsidRPr="00551666">
        <w:rPr>
          <w:rFonts w:ascii="Times New Roman" w:hAnsi="Times New Roman" w:cs="Times New Roman"/>
          <w:spacing w:val="-4"/>
          <w:sz w:val="24"/>
          <w:szCs w:val="24"/>
        </w:rPr>
        <w:t xml:space="preserve"> </w:t>
      </w:r>
      <w:r w:rsidRPr="00551666">
        <w:rPr>
          <w:rFonts w:ascii="Times New Roman" w:hAnsi="Times New Roman" w:cs="Times New Roman"/>
          <w:sz w:val="24"/>
          <w:szCs w:val="24"/>
        </w:rPr>
        <w:t>предоставления</w:t>
      </w:r>
      <w:r w:rsidRPr="00551666">
        <w:rPr>
          <w:rFonts w:ascii="Times New Roman" w:hAnsi="Times New Roman" w:cs="Times New Roman"/>
          <w:spacing w:val="-5"/>
          <w:sz w:val="24"/>
          <w:szCs w:val="24"/>
        </w:rPr>
        <w:t xml:space="preserve"> </w:t>
      </w:r>
      <w:r w:rsidRPr="00551666">
        <w:rPr>
          <w:rFonts w:ascii="Times New Roman" w:hAnsi="Times New Roman" w:cs="Times New Roman"/>
          <w:sz w:val="24"/>
          <w:szCs w:val="24"/>
        </w:rPr>
        <w:t>муниципальной</w:t>
      </w:r>
      <w:r w:rsidRPr="00551666">
        <w:rPr>
          <w:rFonts w:ascii="Times New Roman" w:hAnsi="Times New Roman" w:cs="Times New Roman"/>
          <w:spacing w:val="-5"/>
          <w:sz w:val="24"/>
          <w:szCs w:val="24"/>
        </w:rPr>
        <w:t xml:space="preserve"> </w:t>
      </w:r>
      <w:r w:rsidRPr="00551666">
        <w:rPr>
          <w:rFonts w:ascii="Times New Roman" w:hAnsi="Times New Roman" w:cs="Times New Roman"/>
          <w:sz w:val="24"/>
          <w:szCs w:val="24"/>
        </w:rPr>
        <w:t>услуги</w:t>
      </w:r>
    </w:p>
    <w:p w:rsidR="00A76E35" w:rsidRPr="00551666" w:rsidRDefault="00A76E35" w:rsidP="00551666">
      <w:pPr>
        <w:pStyle w:val="a0"/>
        <w:ind w:firstLine="709"/>
        <w:jc w:val="both"/>
        <w:rPr>
          <w:b w:val="0"/>
          <w:sz w:val="24"/>
          <w:szCs w:val="24"/>
        </w:rPr>
      </w:pPr>
    </w:p>
    <w:p w:rsidR="00A76E35" w:rsidRPr="00551666" w:rsidRDefault="00551666" w:rsidP="00551666">
      <w:pPr>
        <w:pStyle w:val="a6"/>
        <w:widowControl w:val="0"/>
        <w:tabs>
          <w:tab w:val="left" w:pos="1611"/>
        </w:tabs>
        <w:ind w:left="0" w:firstLine="709"/>
        <w:jc w:val="both"/>
        <w:rPr>
          <w:rFonts w:ascii="Times New Roman" w:hAnsi="Times New Roman"/>
          <w:sz w:val="24"/>
          <w:szCs w:val="24"/>
        </w:rPr>
      </w:pPr>
      <w:r w:rsidRPr="00551666">
        <w:rPr>
          <w:rFonts w:ascii="Times New Roman" w:hAnsi="Times New Roman"/>
          <w:sz w:val="24"/>
          <w:szCs w:val="24"/>
        </w:rPr>
        <w:t xml:space="preserve">3.81. </w:t>
      </w:r>
      <w:r w:rsidR="00A76E35" w:rsidRPr="00551666">
        <w:rPr>
          <w:rFonts w:ascii="Times New Roman" w:hAnsi="Times New Roman"/>
          <w:sz w:val="24"/>
          <w:szCs w:val="24"/>
        </w:rPr>
        <w:t>Основанием</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для</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начала</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административной</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процедуры</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является</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поступление в уполномоченный орган заявления о внесении изменений (далее</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также</w:t>
      </w:r>
      <w:r w:rsidR="00A76E35" w:rsidRPr="00551666">
        <w:rPr>
          <w:rFonts w:ascii="Times New Roman" w:hAnsi="Times New Roman"/>
          <w:spacing w:val="-7"/>
          <w:sz w:val="24"/>
          <w:szCs w:val="24"/>
        </w:rPr>
        <w:t xml:space="preserve"> </w:t>
      </w:r>
      <w:r w:rsidR="00A76E35" w:rsidRPr="00551666">
        <w:rPr>
          <w:rFonts w:ascii="Times New Roman" w:hAnsi="Times New Roman"/>
          <w:sz w:val="24"/>
          <w:szCs w:val="24"/>
        </w:rPr>
        <w:t>в</w:t>
      </w:r>
      <w:r w:rsidR="00A76E35" w:rsidRPr="00551666">
        <w:rPr>
          <w:rFonts w:ascii="Times New Roman" w:hAnsi="Times New Roman"/>
          <w:spacing w:val="-10"/>
          <w:sz w:val="24"/>
          <w:szCs w:val="24"/>
        </w:rPr>
        <w:t xml:space="preserve"> </w:t>
      </w:r>
      <w:r w:rsidR="00A76E35" w:rsidRPr="00551666">
        <w:rPr>
          <w:rFonts w:ascii="Times New Roman" w:hAnsi="Times New Roman"/>
          <w:sz w:val="24"/>
          <w:szCs w:val="24"/>
        </w:rPr>
        <w:t>настоящем</w:t>
      </w:r>
      <w:r w:rsidR="00A76E35" w:rsidRPr="00551666">
        <w:rPr>
          <w:rFonts w:ascii="Times New Roman" w:hAnsi="Times New Roman"/>
          <w:spacing w:val="-9"/>
          <w:sz w:val="24"/>
          <w:szCs w:val="24"/>
        </w:rPr>
        <w:t xml:space="preserve"> </w:t>
      </w:r>
      <w:r w:rsidR="00A76E35" w:rsidRPr="00551666">
        <w:rPr>
          <w:rFonts w:ascii="Times New Roman" w:hAnsi="Times New Roman"/>
          <w:sz w:val="24"/>
          <w:szCs w:val="24"/>
        </w:rPr>
        <w:t>подразделе</w:t>
      </w:r>
      <w:r w:rsidR="00A76E35" w:rsidRPr="00551666">
        <w:rPr>
          <w:rFonts w:ascii="Times New Roman" w:hAnsi="Times New Roman"/>
          <w:spacing w:val="-6"/>
          <w:sz w:val="24"/>
          <w:szCs w:val="24"/>
        </w:rPr>
        <w:t xml:space="preserve"> </w:t>
      </w:r>
      <w:r w:rsidR="00A76E35" w:rsidRPr="00551666">
        <w:rPr>
          <w:rFonts w:ascii="Times New Roman" w:hAnsi="Times New Roman"/>
          <w:sz w:val="24"/>
          <w:szCs w:val="24"/>
        </w:rPr>
        <w:t>–</w:t>
      </w:r>
      <w:r w:rsidR="00A76E35" w:rsidRPr="00551666">
        <w:rPr>
          <w:rFonts w:ascii="Times New Roman" w:hAnsi="Times New Roman"/>
          <w:spacing w:val="-6"/>
          <w:sz w:val="24"/>
          <w:szCs w:val="24"/>
        </w:rPr>
        <w:t xml:space="preserve"> </w:t>
      </w:r>
      <w:r w:rsidR="00A76E35" w:rsidRPr="00551666">
        <w:rPr>
          <w:rFonts w:ascii="Times New Roman" w:hAnsi="Times New Roman"/>
          <w:sz w:val="24"/>
          <w:szCs w:val="24"/>
        </w:rPr>
        <w:t>заявление)</w:t>
      </w:r>
      <w:r w:rsidR="00A76E35" w:rsidRPr="00551666">
        <w:rPr>
          <w:rFonts w:ascii="Times New Roman" w:hAnsi="Times New Roman"/>
          <w:spacing w:val="-8"/>
          <w:sz w:val="24"/>
          <w:szCs w:val="24"/>
        </w:rPr>
        <w:t xml:space="preserve"> </w:t>
      </w:r>
      <w:r w:rsidR="00A76E35" w:rsidRPr="00551666">
        <w:rPr>
          <w:rFonts w:ascii="Times New Roman" w:hAnsi="Times New Roman"/>
          <w:sz w:val="24"/>
          <w:szCs w:val="24"/>
        </w:rPr>
        <w:t>по</w:t>
      </w:r>
      <w:r w:rsidR="00A76E35" w:rsidRPr="00551666">
        <w:rPr>
          <w:rFonts w:ascii="Times New Roman" w:hAnsi="Times New Roman"/>
          <w:spacing w:val="-6"/>
          <w:sz w:val="24"/>
          <w:szCs w:val="24"/>
        </w:rPr>
        <w:t xml:space="preserve"> </w:t>
      </w:r>
      <w:r w:rsidR="00A76E35" w:rsidRPr="00551666">
        <w:rPr>
          <w:rFonts w:ascii="Times New Roman" w:hAnsi="Times New Roman"/>
          <w:sz w:val="24"/>
          <w:szCs w:val="24"/>
        </w:rPr>
        <w:t>форме</w:t>
      </w:r>
      <w:r w:rsidR="00A76E35" w:rsidRPr="00551666">
        <w:rPr>
          <w:rFonts w:ascii="Times New Roman" w:hAnsi="Times New Roman"/>
          <w:spacing w:val="-8"/>
          <w:sz w:val="24"/>
          <w:szCs w:val="24"/>
        </w:rPr>
        <w:t xml:space="preserve"> </w:t>
      </w:r>
      <w:r w:rsidR="00A76E35" w:rsidRPr="00551666">
        <w:rPr>
          <w:rFonts w:ascii="Times New Roman" w:hAnsi="Times New Roman"/>
          <w:sz w:val="24"/>
          <w:szCs w:val="24"/>
        </w:rPr>
        <w:t>согласно</w:t>
      </w:r>
      <w:r w:rsidR="00A76E35" w:rsidRPr="00551666">
        <w:rPr>
          <w:rFonts w:ascii="Times New Roman" w:hAnsi="Times New Roman"/>
          <w:spacing w:val="-7"/>
          <w:sz w:val="24"/>
          <w:szCs w:val="24"/>
        </w:rPr>
        <w:t xml:space="preserve"> </w:t>
      </w:r>
      <w:r w:rsidR="00A76E35" w:rsidRPr="00551666">
        <w:rPr>
          <w:rFonts w:ascii="Times New Roman" w:hAnsi="Times New Roman"/>
          <w:sz w:val="24"/>
          <w:szCs w:val="24"/>
        </w:rPr>
        <w:t>Приложению</w:t>
      </w:r>
      <w:r w:rsidR="00A76E35" w:rsidRPr="00551666">
        <w:rPr>
          <w:rFonts w:ascii="Times New Roman" w:hAnsi="Times New Roman"/>
          <w:spacing w:val="-8"/>
          <w:sz w:val="24"/>
          <w:szCs w:val="24"/>
        </w:rPr>
        <w:t xml:space="preserve"> </w:t>
      </w:r>
      <w:r w:rsidR="00A76E35" w:rsidRPr="00551666">
        <w:rPr>
          <w:rFonts w:ascii="Times New Roman" w:hAnsi="Times New Roman"/>
          <w:sz w:val="24"/>
          <w:szCs w:val="24"/>
        </w:rPr>
        <w:t>№</w:t>
      </w:r>
      <w:r w:rsidR="00A76E35" w:rsidRPr="00551666">
        <w:rPr>
          <w:rFonts w:ascii="Times New Roman" w:hAnsi="Times New Roman"/>
          <w:spacing w:val="-7"/>
          <w:sz w:val="24"/>
          <w:szCs w:val="24"/>
        </w:rPr>
        <w:t xml:space="preserve"> </w:t>
      </w:r>
      <w:r w:rsidR="00A76E35" w:rsidRPr="00551666">
        <w:rPr>
          <w:rFonts w:ascii="Times New Roman" w:hAnsi="Times New Roman"/>
          <w:sz w:val="24"/>
          <w:szCs w:val="24"/>
        </w:rPr>
        <w:t>3</w:t>
      </w:r>
      <w:r w:rsidR="00A76E35" w:rsidRPr="00551666">
        <w:rPr>
          <w:rFonts w:ascii="Times New Roman" w:hAnsi="Times New Roman"/>
          <w:spacing w:val="-6"/>
          <w:sz w:val="24"/>
          <w:szCs w:val="24"/>
        </w:rPr>
        <w:t xml:space="preserve"> </w:t>
      </w:r>
      <w:r w:rsidR="00A76E35" w:rsidRPr="00551666">
        <w:rPr>
          <w:rFonts w:ascii="Times New Roman" w:hAnsi="Times New Roman"/>
          <w:sz w:val="24"/>
          <w:szCs w:val="24"/>
        </w:rPr>
        <w:t>к</w:t>
      </w:r>
      <w:r w:rsidR="00A76E35" w:rsidRPr="00551666">
        <w:rPr>
          <w:rFonts w:ascii="Times New Roman" w:hAnsi="Times New Roman"/>
          <w:spacing w:val="-67"/>
          <w:sz w:val="24"/>
          <w:szCs w:val="24"/>
        </w:rPr>
        <w:t xml:space="preserve"> </w:t>
      </w:r>
      <w:r w:rsidR="00A76E35" w:rsidRPr="00551666">
        <w:rPr>
          <w:rFonts w:ascii="Times New Roman" w:hAnsi="Times New Roman"/>
          <w:sz w:val="24"/>
          <w:szCs w:val="24"/>
        </w:rPr>
        <w:t>настоящему</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Административному</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регламенту</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и</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документов,</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предусмотренных</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подпунктом</w:t>
      </w:r>
      <w:r w:rsidR="00A76E35" w:rsidRPr="00551666">
        <w:rPr>
          <w:rFonts w:ascii="Times New Roman" w:hAnsi="Times New Roman"/>
          <w:color w:val="000000" w:themeColor="text1"/>
          <w:sz w:val="24"/>
          <w:szCs w:val="24"/>
        </w:rPr>
        <w:t xml:space="preserve"> "г" пункта 2.8,</w:t>
      </w:r>
      <w:r w:rsidR="00A76E35" w:rsidRPr="00551666">
        <w:rPr>
          <w:rFonts w:ascii="Times New Roman" w:hAnsi="Times New Roman"/>
          <w:sz w:val="24"/>
          <w:szCs w:val="24"/>
        </w:rPr>
        <w:t xml:space="preserve"> пунктом 2.9.2 настоящего Административного</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регламента (в случае, предусмотренном частью 5</w:t>
      </w:r>
      <w:r w:rsidR="00A76E35" w:rsidRPr="00551666">
        <w:rPr>
          <w:rFonts w:ascii="Times New Roman" w:hAnsi="Times New Roman"/>
          <w:sz w:val="24"/>
          <w:szCs w:val="24"/>
          <w:vertAlign w:val="superscript"/>
        </w:rPr>
        <w:t>2</w:t>
      </w:r>
      <w:r w:rsidR="00A76E35" w:rsidRPr="00551666">
        <w:rPr>
          <w:rFonts w:ascii="Times New Roman" w:hAnsi="Times New Roman"/>
          <w:sz w:val="24"/>
          <w:szCs w:val="24"/>
        </w:rPr>
        <w:t xml:space="preserve"> статьи 55 Градостроительного</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кодекса Российской Федерации), одним из способов, установленных пунктом 2.4</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настоящего Административного</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регламента.</w:t>
      </w:r>
    </w:p>
    <w:p w:rsidR="00A76E35" w:rsidRPr="00551666" w:rsidRDefault="00551666" w:rsidP="00551666">
      <w:pPr>
        <w:pStyle w:val="a6"/>
        <w:widowControl w:val="0"/>
        <w:tabs>
          <w:tab w:val="left" w:pos="1553"/>
        </w:tabs>
        <w:ind w:left="0" w:firstLine="709"/>
        <w:jc w:val="both"/>
        <w:rPr>
          <w:rFonts w:ascii="Times New Roman" w:hAnsi="Times New Roman"/>
          <w:sz w:val="24"/>
          <w:szCs w:val="24"/>
        </w:rPr>
      </w:pPr>
      <w:r w:rsidRPr="00551666">
        <w:rPr>
          <w:rFonts w:ascii="Times New Roman" w:hAnsi="Times New Roman"/>
          <w:sz w:val="24"/>
          <w:szCs w:val="24"/>
        </w:rPr>
        <w:t xml:space="preserve">3.82. </w:t>
      </w:r>
      <w:r w:rsidR="00A76E35" w:rsidRPr="00551666">
        <w:rPr>
          <w:rFonts w:ascii="Times New Roman" w:hAnsi="Times New Roman"/>
          <w:sz w:val="24"/>
          <w:szCs w:val="24"/>
        </w:rPr>
        <w:t>В</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целях</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установления</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личности</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физическое</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лицо</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представляет</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в</w:t>
      </w:r>
      <w:r w:rsidR="00A76E35" w:rsidRPr="00551666">
        <w:rPr>
          <w:rFonts w:ascii="Times New Roman" w:hAnsi="Times New Roman"/>
          <w:spacing w:val="1"/>
          <w:sz w:val="24"/>
          <w:szCs w:val="24"/>
        </w:rPr>
        <w:t xml:space="preserve"> </w:t>
      </w:r>
      <w:r w:rsidR="00A76E35" w:rsidRPr="00551666">
        <w:rPr>
          <w:rFonts w:ascii="Times New Roman" w:hAnsi="Times New Roman"/>
          <w:sz w:val="24"/>
          <w:szCs w:val="24"/>
        </w:rPr>
        <w:t>уполномоченный орган документ, предусмотренный подпунктом</w:t>
      </w:r>
      <w:r w:rsidR="00A76E35" w:rsidRPr="00551666">
        <w:rPr>
          <w:rFonts w:ascii="Times New Roman" w:hAnsi="Times New Roman"/>
          <w:color w:val="FF0000"/>
          <w:sz w:val="24"/>
          <w:szCs w:val="24"/>
        </w:rPr>
        <w:t xml:space="preserve"> "</w:t>
      </w:r>
      <w:r w:rsidR="00A76E35" w:rsidRPr="00551666">
        <w:rPr>
          <w:rFonts w:ascii="Times New Roman" w:hAnsi="Times New Roman"/>
          <w:color w:val="000000" w:themeColor="text1"/>
          <w:sz w:val="24"/>
          <w:szCs w:val="24"/>
        </w:rPr>
        <w:t>б" пункта 2.8</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настоящего</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Административного</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регламента.</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Представитель</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физического</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лица,</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обратившийся</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по</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доверенности,</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представляет</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в</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уполномоченный</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орган</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документы,</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предусмотренные</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подпунктами</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"б",</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"в"</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пункта</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2.8</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color w:val="000000" w:themeColor="text1"/>
          <w:sz w:val="24"/>
          <w:szCs w:val="24"/>
        </w:rPr>
        <w:t>настоящего</w:t>
      </w:r>
      <w:r w:rsidR="00A76E35" w:rsidRPr="00551666">
        <w:rPr>
          <w:rFonts w:ascii="Times New Roman" w:hAnsi="Times New Roman"/>
          <w:color w:val="000000" w:themeColor="text1"/>
          <w:spacing w:val="1"/>
          <w:sz w:val="24"/>
          <w:szCs w:val="24"/>
        </w:rPr>
        <w:t xml:space="preserve"> </w:t>
      </w:r>
      <w:r w:rsidR="00A76E35" w:rsidRPr="00551666">
        <w:rPr>
          <w:rFonts w:ascii="Times New Roman" w:hAnsi="Times New Roman"/>
          <w:sz w:val="24"/>
          <w:szCs w:val="24"/>
        </w:rPr>
        <w:t>Административного</w:t>
      </w:r>
      <w:r w:rsidR="00A76E35" w:rsidRPr="00551666">
        <w:rPr>
          <w:rFonts w:ascii="Times New Roman" w:hAnsi="Times New Roman"/>
          <w:spacing w:val="-2"/>
          <w:sz w:val="24"/>
          <w:szCs w:val="24"/>
        </w:rPr>
        <w:t xml:space="preserve"> </w:t>
      </w:r>
      <w:r w:rsidR="00A76E35" w:rsidRPr="00551666">
        <w:rPr>
          <w:rFonts w:ascii="Times New Roman" w:hAnsi="Times New Roman"/>
          <w:sz w:val="24"/>
          <w:szCs w:val="24"/>
        </w:rPr>
        <w:t>регламента.</w:t>
      </w:r>
    </w:p>
    <w:p w:rsidR="00A76E35" w:rsidRPr="00551666" w:rsidRDefault="00A76E35" w:rsidP="00551666">
      <w:pPr>
        <w:pStyle w:val="a0"/>
        <w:ind w:firstLine="709"/>
        <w:jc w:val="both"/>
        <w:rPr>
          <w:b w:val="0"/>
          <w:sz w:val="24"/>
          <w:szCs w:val="24"/>
        </w:rPr>
      </w:pPr>
      <w:r w:rsidRPr="00551666">
        <w:rPr>
          <w:b w:val="0"/>
          <w:sz w:val="24"/>
          <w:szCs w:val="24"/>
        </w:rPr>
        <w:t>В</w:t>
      </w:r>
      <w:r w:rsidRPr="00551666">
        <w:rPr>
          <w:b w:val="0"/>
          <w:spacing w:val="1"/>
          <w:sz w:val="24"/>
          <w:szCs w:val="24"/>
        </w:rPr>
        <w:t xml:space="preserve"> </w:t>
      </w:r>
      <w:r w:rsidRPr="00551666">
        <w:rPr>
          <w:b w:val="0"/>
          <w:sz w:val="24"/>
          <w:szCs w:val="24"/>
        </w:rPr>
        <w:t>целях</w:t>
      </w:r>
      <w:r w:rsidRPr="00551666">
        <w:rPr>
          <w:b w:val="0"/>
          <w:spacing w:val="1"/>
          <w:sz w:val="24"/>
          <w:szCs w:val="24"/>
        </w:rPr>
        <w:t xml:space="preserve"> </w:t>
      </w:r>
      <w:r w:rsidRPr="00551666">
        <w:rPr>
          <w:b w:val="0"/>
          <w:sz w:val="24"/>
          <w:szCs w:val="24"/>
        </w:rPr>
        <w:t>установления</w:t>
      </w:r>
      <w:r w:rsidRPr="00551666">
        <w:rPr>
          <w:b w:val="0"/>
          <w:spacing w:val="1"/>
          <w:sz w:val="24"/>
          <w:szCs w:val="24"/>
        </w:rPr>
        <w:t xml:space="preserve"> </w:t>
      </w:r>
      <w:r w:rsidRPr="00551666">
        <w:rPr>
          <w:b w:val="0"/>
          <w:sz w:val="24"/>
          <w:szCs w:val="24"/>
        </w:rPr>
        <w:t>личности</w:t>
      </w:r>
      <w:r w:rsidRPr="00551666">
        <w:rPr>
          <w:b w:val="0"/>
          <w:spacing w:val="1"/>
          <w:sz w:val="24"/>
          <w:szCs w:val="24"/>
        </w:rPr>
        <w:t xml:space="preserve"> </w:t>
      </w:r>
      <w:r w:rsidRPr="00551666">
        <w:rPr>
          <w:b w:val="0"/>
          <w:sz w:val="24"/>
          <w:szCs w:val="24"/>
        </w:rPr>
        <w:t>представителя</w:t>
      </w:r>
      <w:r w:rsidRPr="00551666">
        <w:rPr>
          <w:b w:val="0"/>
          <w:spacing w:val="1"/>
          <w:sz w:val="24"/>
          <w:szCs w:val="24"/>
        </w:rPr>
        <w:t xml:space="preserve"> </w:t>
      </w:r>
      <w:r w:rsidRPr="00551666">
        <w:rPr>
          <w:b w:val="0"/>
          <w:sz w:val="24"/>
          <w:szCs w:val="24"/>
        </w:rPr>
        <w:t>юридического</w:t>
      </w:r>
      <w:r w:rsidRPr="00551666">
        <w:rPr>
          <w:b w:val="0"/>
          <w:spacing w:val="1"/>
          <w:sz w:val="24"/>
          <w:szCs w:val="24"/>
        </w:rPr>
        <w:t xml:space="preserve"> </w:t>
      </w:r>
      <w:r w:rsidRPr="00551666">
        <w:rPr>
          <w:b w:val="0"/>
          <w:sz w:val="24"/>
          <w:szCs w:val="24"/>
        </w:rPr>
        <w:t>лица,</w:t>
      </w:r>
      <w:r w:rsidRPr="00551666">
        <w:rPr>
          <w:b w:val="0"/>
          <w:spacing w:val="1"/>
          <w:sz w:val="24"/>
          <w:szCs w:val="24"/>
        </w:rPr>
        <w:t xml:space="preserve"> </w:t>
      </w:r>
      <w:r w:rsidRPr="00551666">
        <w:rPr>
          <w:b w:val="0"/>
          <w:sz w:val="24"/>
          <w:szCs w:val="24"/>
        </w:rPr>
        <w:t>полномочия</w:t>
      </w:r>
      <w:r w:rsidRPr="00551666">
        <w:rPr>
          <w:b w:val="0"/>
          <w:spacing w:val="-10"/>
          <w:sz w:val="24"/>
          <w:szCs w:val="24"/>
        </w:rPr>
        <w:t xml:space="preserve"> </w:t>
      </w:r>
      <w:r w:rsidRPr="00551666">
        <w:rPr>
          <w:b w:val="0"/>
          <w:sz w:val="24"/>
          <w:szCs w:val="24"/>
        </w:rPr>
        <w:t>которого</w:t>
      </w:r>
      <w:r w:rsidRPr="00551666">
        <w:rPr>
          <w:b w:val="0"/>
          <w:spacing w:val="-9"/>
          <w:sz w:val="24"/>
          <w:szCs w:val="24"/>
        </w:rPr>
        <w:t xml:space="preserve"> </w:t>
      </w:r>
      <w:r w:rsidRPr="00551666">
        <w:rPr>
          <w:b w:val="0"/>
          <w:sz w:val="24"/>
          <w:szCs w:val="24"/>
        </w:rPr>
        <w:t>подтверждены</w:t>
      </w:r>
      <w:r w:rsidRPr="00551666">
        <w:rPr>
          <w:b w:val="0"/>
          <w:spacing w:val="-10"/>
          <w:sz w:val="24"/>
          <w:szCs w:val="24"/>
        </w:rPr>
        <w:t xml:space="preserve"> </w:t>
      </w:r>
      <w:r w:rsidRPr="00551666">
        <w:rPr>
          <w:b w:val="0"/>
          <w:sz w:val="24"/>
          <w:szCs w:val="24"/>
        </w:rPr>
        <w:t>доверенностью,</w:t>
      </w:r>
      <w:r w:rsidRPr="00551666">
        <w:rPr>
          <w:b w:val="0"/>
          <w:spacing w:val="-10"/>
          <w:sz w:val="24"/>
          <w:szCs w:val="24"/>
        </w:rPr>
        <w:t xml:space="preserve"> </w:t>
      </w:r>
      <w:r w:rsidRPr="00551666">
        <w:rPr>
          <w:b w:val="0"/>
          <w:sz w:val="24"/>
          <w:szCs w:val="24"/>
        </w:rPr>
        <w:t>оформленной</w:t>
      </w:r>
      <w:r w:rsidRPr="00551666">
        <w:rPr>
          <w:b w:val="0"/>
          <w:spacing w:val="-10"/>
          <w:sz w:val="24"/>
          <w:szCs w:val="24"/>
        </w:rPr>
        <w:t xml:space="preserve"> </w:t>
      </w:r>
      <w:r w:rsidRPr="00551666">
        <w:rPr>
          <w:b w:val="0"/>
          <w:sz w:val="24"/>
          <w:szCs w:val="24"/>
        </w:rPr>
        <w:t>в</w:t>
      </w:r>
      <w:r w:rsidRPr="00551666">
        <w:rPr>
          <w:b w:val="0"/>
          <w:spacing w:val="-10"/>
          <w:sz w:val="24"/>
          <w:szCs w:val="24"/>
        </w:rPr>
        <w:t xml:space="preserve"> </w:t>
      </w:r>
      <w:r w:rsidRPr="00551666">
        <w:rPr>
          <w:b w:val="0"/>
          <w:sz w:val="24"/>
          <w:szCs w:val="24"/>
        </w:rPr>
        <w:t>соответствии</w:t>
      </w:r>
      <w:r w:rsidRPr="00551666">
        <w:rPr>
          <w:b w:val="0"/>
          <w:spacing w:val="-68"/>
          <w:sz w:val="24"/>
          <w:szCs w:val="24"/>
        </w:rPr>
        <w:t xml:space="preserve"> </w:t>
      </w:r>
      <w:r w:rsidRPr="00551666">
        <w:rPr>
          <w:b w:val="0"/>
          <w:sz w:val="24"/>
          <w:szCs w:val="24"/>
        </w:rPr>
        <w:t>с</w:t>
      </w:r>
      <w:r w:rsidRPr="00551666">
        <w:rPr>
          <w:b w:val="0"/>
          <w:spacing w:val="1"/>
          <w:sz w:val="24"/>
          <w:szCs w:val="24"/>
        </w:rPr>
        <w:t xml:space="preserve"> </w:t>
      </w:r>
      <w:r w:rsidRPr="00551666">
        <w:rPr>
          <w:b w:val="0"/>
          <w:sz w:val="24"/>
          <w:szCs w:val="24"/>
        </w:rPr>
        <w:t>требованиями</w:t>
      </w:r>
      <w:r w:rsidRPr="00551666">
        <w:rPr>
          <w:b w:val="0"/>
          <w:spacing w:val="1"/>
          <w:sz w:val="24"/>
          <w:szCs w:val="24"/>
        </w:rPr>
        <w:t xml:space="preserve"> </w:t>
      </w:r>
      <w:r w:rsidRPr="00551666">
        <w:rPr>
          <w:b w:val="0"/>
          <w:sz w:val="24"/>
          <w:szCs w:val="24"/>
        </w:rPr>
        <w:t>законодательства</w:t>
      </w:r>
      <w:r w:rsidRPr="00551666">
        <w:rPr>
          <w:b w:val="0"/>
          <w:spacing w:val="1"/>
          <w:sz w:val="24"/>
          <w:szCs w:val="24"/>
        </w:rPr>
        <w:t xml:space="preserve"> </w:t>
      </w:r>
      <w:r w:rsidRPr="00551666">
        <w:rPr>
          <w:b w:val="0"/>
          <w:sz w:val="24"/>
          <w:szCs w:val="24"/>
        </w:rPr>
        <w:t>Российской</w:t>
      </w:r>
      <w:r w:rsidRPr="00551666">
        <w:rPr>
          <w:b w:val="0"/>
          <w:spacing w:val="1"/>
          <w:sz w:val="24"/>
          <w:szCs w:val="24"/>
        </w:rPr>
        <w:t xml:space="preserve"> </w:t>
      </w:r>
      <w:r w:rsidRPr="00551666">
        <w:rPr>
          <w:b w:val="0"/>
          <w:sz w:val="24"/>
          <w:szCs w:val="24"/>
        </w:rPr>
        <w:t>Федерации,</w:t>
      </w:r>
      <w:r w:rsidRPr="00551666">
        <w:rPr>
          <w:b w:val="0"/>
          <w:spacing w:val="1"/>
          <w:sz w:val="24"/>
          <w:szCs w:val="24"/>
        </w:rPr>
        <w:t xml:space="preserve"> </w:t>
      </w:r>
      <w:r w:rsidRPr="00551666">
        <w:rPr>
          <w:b w:val="0"/>
          <w:sz w:val="24"/>
          <w:szCs w:val="24"/>
        </w:rPr>
        <w:t>в</w:t>
      </w:r>
      <w:r w:rsidRPr="00551666">
        <w:rPr>
          <w:b w:val="0"/>
          <w:spacing w:val="1"/>
          <w:sz w:val="24"/>
          <w:szCs w:val="24"/>
        </w:rPr>
        <w:t xml:space="preserve"> </w:t>
      </w:r>
      <w:r w:rsidRPr="00551666">
        <w:rPr>
          <w:b w:val="0"/>
          <w:sz w:val="24"/>
          <w:szCs w:val="24"/>
        </w:rPr>
        <w:t>уполномоченный</w:t>
      </w:r>
      <w:r w:rsidRPr="00551666">
        <w:rPr>
          <w:b w:val="0"/>
          <w:spacing w:val="1"/>
          <w:sz w:val="24"/>
          <w:szCs w:val="24"/>
        </w:rPr>
        <w:t xml:space="preserve"> </w:t>
      </w:r>
      <w:r w:rsidRPr="00551666">
        <w:rPr>
          <w:b w:val="0"/>
          <w:sz w:val="24"/>
          <w:szCs w:val="24"/>
        </w:rPr>
        <w:t>орган</w:t>
      </w:r>
      <w:r w:rsidRPr="00551666">
        <w:rPr>
          <w:b w:val="0"/>
          <w:spacing w:val="10"/>
          <w:sz w:val="24"/>
          <w:szCs w:val="24"/>
        </w:rPr>
        <w:t xml:space="preserve"> </w:t>
      </w:r>
      <w:r w:rsidRPr="00551666">
        <w:rPr>
          <w:b w:val="0"/>
          <w:sz w:val="24"/>
          <w:szCs w:val="24"/>
        </w:rPr>
        <w:t>представляются</w:t>
      </w:r>
      <w:r w:rsidRPr="00551666">
        <w:rPr>
          <w:b w:val="0"/>
          <w:spacing w:val="13"/>
          <w:sz w:val="24"/>
          <w:szCs w:val="24"/>
        </w:rPr>
        <w:t xml:space="preserve"> </w:t>
      </w:r>
      <w:r w:rsidRPr="00551666">
        <w:rPr>
          <w:b w:val="0"/>
          <w:sz w:val="24"/>
          <w:szCs w:val="24"/>
        </w:rPr>
        <w:t>документы,</w:t>
      </w:r>
      <w:r w:rsidRPr="00551666">
        <w:rPr>
          <w:b w:val="0"/>
          <w:spacing w:val="9"/>
          <w:sz w:val="24"/>
          <w:szCs w:val="24"/>
        </w:rPr>
        <w:t xml:space="preserve"> </w:t>
      </w:r>
      <w:r w:rsidRPr="00551666">
        <w:rPr>
          <w:b w:val="0"/>
          <w:sz w:val="24"/>
          <w:szCs w:val="24"/>
        </w:rPr>
        <w:t>предусмотренные</w:t>
      </w:r>
      <w:r w:rsidRPr="00551666">
        <w:rPr>
          <w:b w:val="0"/>
          <w:spacing w:val="20"/>
          <w:sz w:val="24"/>
          <w:szCs w:val="24"/>
        </w:rPr>
        <w:t xml:space="preserve"> </w:t>
      </w:r>
      <w:r w:rsidRPr="00551666">
        <w:rPr>
          <w:b w:val="0"/>
          <w:sz w:val="24"/>
          <w:szCs w:val="24"/>
        </w:rPr>
        <w:t>подпунктами</w:t>
      </w:r>
      <w:r w:rsidRPr="00551666">
        <w:rPr>
          <w:b w:val="0"/>
          <w:color w:val="000000" w:themeColor="text1"/>
          <w:spacing w:val="13"/>
          <w:sz w:val="24"/>
          <w:szCs w:val="24"/>
        </w:rPr>
        <w:t xml:space="preserve"> </w:t>
      </w:r>
      <w:r w:rsidRPr="00551666">
        <w:rPr>
          <w:b w:val="0"/>
          <w:color w:val="000000" w:themeColor="text1"/>
          <w:sz w:val="24"/>
          <w:szCs w:val="24"/>
        </w:rPr>
        <w:t>"б",</w:t>
      </w:r>
      <w:r w:rsidRPr="00551666">
        <w:rPr>
          <w:b w:val="0"/>
          <w:color w:val="000000" w:themeColor="text1"/>
          <w:spacing w:val="12"/>
          <w:sz w:val="24"/>
          <w:szCs w:val="24"/>
        </w:rPr>
        <w:t xml:space="preserve"> </w:t>
      </w:r>
      <w:r w:rsidRPr="00551666">
        <w:rPr>
          <w:b w:val="0"/>
          <w:color w:val="000000" w:themeColor="text1"/>
          <w:sz w:val="24"/>
          <w:szCs w:val="24"/>
        </w:rPr>
        <w:t>"в"</w:t>
      </w:r>
      <w:r w:rsidRPr="00551666">
        <w:rPr>
          <w:b w:val="0"/>
          <w:color w:val="000000" w:themeColor="text1"/>
          <w:spacing w:val="13"/>
          <w:sz w:val="24"/>
          <w:szCs w:val="24"/>
        </w:rPr>
        <w:t xml:space="preserve"> </w:t>
      </w:r>
      <w:r w:rsidRPr="00551666">
        <w:rPr>
          <w:b w:val="0"/>
          <w:color w:val="000000" w:themeColor="text1"/>
          <w:sz w:val="24"/>
          <w:szCs w:val="24"/>
        </w:rPr>
        <w:t>п</w:t>
      </w:r>
      <w:r w:rsidRPr="00551666">
        <w:rPr>
          <w:b w:val="0"/>
          <w:sz w:val="24"/>
          <w:szCs w:val="24"/>
        </w:rPr>
        <w:t>ункта</w:t>
      </w:r>
    </w:p>
    <w:p w:rsidR="00A76E35" w:rsidRPr="00551666" w:rsidRDefault="00A76E35" w:rsidP="00551666">
      <w:pPr>
        <w:pStyle w:val="a0"/>
        <w:ind w:firstLine="709"/>
        <w:jc w:val="both"/>
        <w:rPr>
          <w:b w:val="0"/>
          <w:sz w:val="24"/>
          <w:szCs w:val="24"/>
        </w:rPr>
      </w:pPr>
      <w:r w:rsidRPr="00551666">
        <w:rPr>
          <w:b w:val="0"/>
          <w:sz w:val="24"/>
          <w:szCs w:val="24"/>
        </w:rPr>
        <w:t>2.8</w:t>
      </w:r>
      <w:r w:rsidRPr="00551666">
        <w:rPr>
          <w:b w:val="0"/>
          <w:spacing w:val="-6"/>
          <w:sz w:val="24"/>
          <w:szCs w:val="24"/>
        </w:rPr>
        <w:t xml:space="preserve"> </w:t>
      </w:r>
      <w:r w:rsidRPr="00551666">
        <w:rPr>
          <w:b w:val="0"/>
          <w:sz w:val="24"/>
          <w:szCs w:val="24"/>
        </w:rPr>
        <w:t>настоящего</w:t>
      </w:r>
      <w:r w:rsidRPr="00551666">
        <w:rPr>
          <w:b w:val="0"/>
          <w:spacing w:val="-2"/>
          <w:sz w:val="24"/>
          <w:szCs w:val="24"/>
        </w:rPr>
        <w:t xml:space="preserve"> </w:t>
      </w:r>
      <w:r w:rsidRPr="00551666">
        <w:rPr>
          <w:b w:val="0"/>
          <w:sz w:val="24"/>
          <w:szCs w:val="24"/>
        </w:rPr>
        <w:t>Административного</w:t>
      </w:r>
      <w:r w:rsidRPr="00551666">
        <w:rPr>
          <w:b w:val="0"/>
          <w:spacing w:val="-4"/>
          <w:sz w:val="24"/>
          <w:szCs w:val="24"/>
        </w:rPr>
        <w:t xml:space="preserve"> </w:t>
      </w:r>
      <w:r w:rsidRPr="00551666">
        <w:rPr>
          <w:b w:val="0"/>
          <w:sz w:val="24"/>
          <w:szCs w:val="24"/>
        </w:rPr>
        <w:t>регламента.</w:t>
      </w:r>
    </w:p>
    <w:p w:rsidR="00A76E35" w:rsidRPr="00551666" w:rsidRDefault="00A76E35" w:rsidP="00551666">
      <w:pPr>
        <w:pStyle w:val="a0"/>
        <w:ind w:firstLine="709"/>
        <w:jc w:val="both"/>
        <w:rPr>
          <w:b w:val="0"/>
          <w:sz w:val="24"/>
          <w:szCs w:val="24"/>
        </w:rPr>
      </w:pPr>
      <w:r w:rsidRPr="00551666">
        <w:rPr>
          <w:b w:val="0"/>
          <w:sz w:val="24"/>
          <w:szCs w:val="24"/>
        </w:rPr>
        <w:t>В</w:t>
      </w:r>
      <w:r w:rsidRPr="00551666">
        <w:rPr>
          <w:b w:val="0"/>
          <w:spacing w:val="1"/>
          <w:sz w:val="24"/>
          <w:szCs w:val="24"/>
        </w:rPr>
        <w:t xml:space="preserve"> </w:t>
      </w:r>
      <w:r w:rsidRPr="00551666">
        <w:rPr>
          <w:b w:val="0"/>
          <w:sz w:val="24"/>
          <w:szCs w:val="24"/>
        </w:rPr>
        <w:t>целях</w:t>
      </w:r>
      <w:r w:rsidRPr="00551666">
        <w:rPr>
          <w:b w:val="0"/>
          <w:spacing w:val="1"/>
          <w:sz w:val="24"/>
          <w:szCs w:val="24"/>
        </w:rPr>
        <w:t xml:space="preserve"> </w:t>
      </w:r>
      <w:r w:rsidRPr="00551666">
        <w:rPr>
          <w:b w:val="0"/>
          <w:sz w:val="24"/>
          <w:szCs w:val="24"/>
        </w:rPr>
        <w:t>установления</w:t>
      </w:r>
      <w:r w:rsidRPr="00551666">
        <w:rPr>
          <w:b w:val="0"/>
          <w:spacing w:val="1"/>
          <w:sz w:val="24"/>
          <w:szCs w:val="24"/>
        </w:rPr>
        <w:t xml:space="preserve"> </w:t>
      </w:r>
      <w:r w:rsidRPr="00551666">
        <w:rPr>
          <w:b w:val="0"/>
          <w:sz w:val="24"/>
          <w:szCs w:val="24"/>
        </w:rPr>
        <w:t>личности</w:t>
      </w:r>
      <w:r w:rsidRPr="00551666">
        <w:rPr>
          <w:b w:val="0"/>
          <w:spacing w:val="1"/>
          <w:sz w:val="24"/>
          <w:szCs w:val="24"/>
        </w:rPr>
        <w:t xml:space="preserve"> </w:t>
      </w:r>
      <w:r w:rsidRPr="00551666">
        <w:rPr>
          <w:b w:val="0"/>
          <w:sz w:val="24"/>
          <w:szCs w:val="24"/>
        </w:rPr>
        <w:t>представителя</w:t>
      </w:r>
      <w:r w:rsidRPr="00551666">
        <w:rPr>
          <w:b w:val="0"/>
          <w:spacing w:val="1"/>
          <w:sz w:val="24"/>
          <w:szCs w:val="24"/>
        </w:rPr>
        <w:t xml:space="preserve"> </w:t>
      </w:r>
      <w:r w:rsidRPr="00551666">
        <w:rPr>
          <w:b w:val="0"/>
          <w:sz w:val="24"/>
          <w:szCs w:val="24"/>
        </w:rPr>
        <w:t>юридического</w:t>
      </w:r>
      <w:r w:rsidRPr="00551666">
        <w:rPr>
          <w:b w:val="0"/>
          <w:spacing w:val="1"/>
          <w:sz w:val="24"/>
          <w:szCs w:val="24"/>
        </w:rPr>
        <w:t xml:space="preserve"> </w:t>
      </w:r>
      <w:r w:rsidRPr="00551666">
        <w:rPr>
          <w:b w:val="0"/>
          <w:sz w:val="24"/>
          <w:szCs w:val="24"/>
        </w:rPr>
        <w:t>лица,</w:t>
      </w:r>
      <w:r w:rsidRPr="00551666">
        <w:rPr>
          <w:b w:val="0"/>
          <w:spacing w:val="1"/>
          <w:sz w:val="24"/>
          <w:szCs w:val="24"/>
        </w:rPr>
        <w:t xml:space="preserve"> </w:t>
      </w:r>
      <w:r w:rsidRPr="00551666">
        <w:rPr>
          <w:b w:val="0"/>
          <w:sz w:val="24"/>
          <w:szCs w:val="24"/>
        </w:rPr>
        <w:t>имеющего право действовать от имени юридического лица без доверенности, в</w:t>
      </w:r>
      <w:r w:rsidRPr="00551666">
        <w:rPr>
          <w:b w:val="0"/>
          <w:spacing w:val="1"/>
          <w:sz w:val="24"/>
          <w:szCs w:val="24"/>
        </w:rPr>
        <w:t xml:space="preserve"> </w:t>
      </w:r>
      <w:r w:rsidRPr="00551666">
        <w:rPr>
          <w:b w:val="0"/>
          <w:sz w:val="24"/>
          <w:szCs w:val="24"/>
        </w:rPr>
        <w:t>уполномоченный орган представляется документ, предусмотренный подпунктом</w:t>
      </w:r>
      <w:r w:rsidRPr="00551666">
        <w:rPr>
          <w:b w:val="0"/>
          <w:spacing w:val="1"/>
          <w:sz w:val="24"/>
          <w:szCs w:val="24"/>
        </w:rPr>
        <w:t xml:space="preserve"> </w:t>
      </w:r>
      <w:r w:rsidRPr="00551666">
        <w:rPr>
          <w:b w:val="0"/>
          <w:color w:val="000000" w:themeColor="text1"/>
          <w:sz w:val="24"/>
          <w:szCs w:val="24"/>
        </w:rPr>
        <w:t>"б"</w:t>
      </w:r>
      <w:r w:rsidRPr="00551666">
        <w:rPr>
          <w:b w:val="0"/>
          <w:color w:val="000000" w:themeColor="text1"/>
          <w:spacing w:val="-4"/>
          <w:sz w:val="24"/>
          <w:szCs w:val="24"/>
        </w:rPr>
        <w:t xml:space="preserve"> </w:t>
      </w:r>
      <w:r w:rsidRPr="00551666">
        <w:rPr>
          <w:b w:val="0"/>
          <w:color w:val="000000" w:themeColor="text1"/>
          <w:sz w:val="24"/>
          <w:szCs w:val="24"/>
        </w:rPr>
        <w:t xml:space="preserve">пункта 2.8 </w:t>
      </w:r>
      <w:r w:rsidRPr="00551666">
        <w:rPr>
          <w:b w:val="0"/>
          <w:sz w:val="24"/>
          <w:szCs w:val="24"/>
        </w:rPr>
        <w:t>настоящего</w:t>
      </w:r>
      <w:r w:rsidRPr="00551666">
        <w:rPr>
          <w:b w:val="0"/>
          <w:spacing w:val="1"/>
          <w:sz w:val="24"/>
          <w:szCs w:val="24"/>
        </w:rPr>
        <w:t xml:space="preserve"> </w:t>
      </w:r>
      <w:r w:rsidRPr="00551666">
        <w:rPr>
          <w:b w:val="0"/>
          <w:sz w:val="24"/>
          <w:szCs w:val="24"/>
        </w:rPr>
        <w:t>Административного</w:t>
      </w:r>
      <w:r w:rsidRPr="00551666">
        <w:rPr>
          <w:b w:val="0"/>
          <w:spacing w:val="-2"/>
          <w:sz w:val="24"/>
          <w:szCs w:val="24"/>
        </w:rPr>
        <w:t xml:space="preserve"> </w:t>
      </w:r>
      <w:r w:rsidRPr="00551666">
        <w:rPr>
          <w:b w:val="0"/>
          <w:sz w:val="24"/>
          <w:szCs w:val="24"/>
        </w:rPr>
        <w:t>регламента.</w:t>
      </w:r>
    </w:p>
    <w:p w:rsidR="00A76E35" w:rsidRPr="00A76E35" w:rsidRDefault="00551666" w:rsidP="00551666">
      <w:pPr>
        <w:pStyle w:val="a6"/>
        <w:widowControl w:val="0"/>
        <w:tabs>
          <w:tab w:val="left" w:pos="1524"/>
        </w:tabs>
        <w:ind w:left="0" w:firstLine="709"/>
        <w:jc w:val="both"/>
        <w:rPr>
          <w:rFonts w:ascii="Times New Roman" w:hAnsi="Times New Roman"/>
          <w:sz w:val="24"/>
          <w:szCs w:val="24"/>
        </w:rPr>
      </w:pPr>
      <w:r>
        <w:rPr>
          <w:rFonts w:ascii="Times New Roman" w:hAnsi="Times New Roman"/>
          <w:sz w:val="24"/>
          <w:szCs w:val="24"/>
        </w:rPr>
        <w:t xml:space="preserve">3.83. </w:t>
      </w:r>
      <w:r w:rsidR="00A76E35" w:rsidRPr="00A76E35">
        <w:rPr>
          <w:rFonts w:ascii="Times New Roman" w:hAnsi="Times New Roman"/>
          <w:sz w:val="24"/>
          <w:szCs w:val="24"/>
        </w:rPr>
        <w:t>Основания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приеме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документов, необходимых для предоставления муниципальной услуги, указаны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2.16</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 xml:space="preserve">настоящего </w:t>
      </w:r>
      <w:r w:rsidR="00A76E35" w:rsidRPr="00A76E35">
        <w:rPr>
          <w:rFonts w:ascii="Times New Roman" w:hAnsi="Times New Roman"/>
          <w:sz w:val="24"/>
          <w:szCs w:val="24"/>
        </w:rPr>
        <w:lastRenderedPageBreak/>
        <w:t>Административного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регламента.</w:t>
      </w:r>
    </w:p>
    <w:p w:rsidR="00A76E35" w:rsidRPr="00A76E35" w:rsidRDefault="00551666" w:rsidP="00551666">
      <w:pPr>
        <w:pStyle w:val="a6"/>
        <w:widowControl w:val="0"/>
        <w:tabs>
          <w:tab w:val="left" w:pos="1479"/>
        </w:tabs>
        <w:ind w:left="0" w:firstLine="709"/>
        <w:jc w:val="both"/>
        <w:rPr>
          <w:rFonts w:ascii="Times New Roman" w:hAnsi="Times New Roman"/>
          <w:sz w:val="24"/>
          <w:szCs w:val="24"/>
        </w:rPr>
      </w:pPr>
      <w:r>
        <w:rPr>
          <w:rFonts w:ascii="Times New Roman" w:hAnsi="Times New Roman"/>
          <w:sz w:val="24"/>
          <w:szCs w:val="24"/>
        </w:rPr>
        <w:t xml:space="preserve">3.84. </w:t>
      </w:r>
      <w:r w:rsidR="00A76E35" w:rsidRPr="00A76E35">
        <w:rPr>
          <w:rFonts w:ascii="Times New Roman" w:hAnsi="Times New Roman"/>
          <w:sz w:val="24"/>
          <w:szCs w:val="24"/>
        </w:rPr>
        <w:t>Возможность получения муниципальной услуги 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экстерриториальному</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принципу</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отсутствует.</w:t>
      </w:r>
    </w:p>
    <w:p w:rsidR="00A76E35" w:rsidRPr="00A76E35" w:rsidRDefault="00551666" w:rsidP="00551666">
      <w:pPr>
        <w:pStyle w:val="a6"/>
        <w:widowControl w:val="0"/>
        <w:tabs>
          <w:tab w:val="left" w:pos="1462"/>
        </w:tabs>
        <w:ind w:left="0" w:firstLine="709"/>
        <w:jc w:val="both"/>
        <w:rPr>
          <w:rFonts w:ascii="Times New Roman" w:hAnsi="Times New Roman"/>
          <w:sz w:val="24"/>
          <w:szCs w:val="24"/>
        </w:rPr>
      </w:pPr>
      <w:r>
        <w:rPr>
          <w:rFonts w:ascii="Times New Roman" w:hAnsi="Times New Roman"/>
          <w:sz w:val="24"/>
          <w:szCs w:val="24"/>
        </w:rPr>
        <w:t xml:space="preserve">3.85. </w:t>
      </w:r>
      <w:r w:rsidR="00A76E35" w:rsidRPr="00A76E35">
        <w:rPr>
          <w:rFonts w:ascii="Times New Roman" w:hAnsi="Times New Roman"/>
          <w:sz w:val="24"/>
          <w:szCs w:val="24"/>
        </w:rPr>
        <w:t>Заявление и документы, предусмотренные подпунктом</w:t>
      </w:r>
      <w:r w:rsidR="00A76E35" w:rsidRPr="00A76E35">
        <w:rPr>
          <w:rFonts w:ascii="Times New Roman" w:hAnsi="Times New Roman"/>
          <w:color w:val="000000" w:themeColor="text1"/>
          <w:sz w:val="24"/>
          <w:szCs w:val="24"/>
        </w:rPr>
        <w:t xml:space="preserve"> "г" пункта</w:t>
      </w:r>
      <w:r w:rsidR="00A76E35" w:rsidRPr="00A76E35">
        <w:rPr>
          <w:rFonts w:ascii="Times New Roman" w:hAnsi="Times New Roman"/>
          <w:color w:val="000000" w:themeColor="text1"/>
          <w:spacing w:val="-67"/>
          <w:sz w:val="24"/>
          <w:szCs w:val="24"/>
        </w:rPr>
        <w:t xml:space="preserve"> </w:t>
      </w:r>
      <w:r w:rsidR="00A76E35" w:rsidRPr="00A76E35">
        <w:rPr>
          <w:rFonts w:ascii="Times New Roman" w:hAnsi="Times New Roman"/>
          <w:color w:val="000000" w:themeColor="text1"/>
          <w:sz w:val="24"/>
          <w:szCs w:val="24"/>
        </w:rPr>
        <w:t>2.8</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2.9.2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предусмотренном частью 5</w:t>
      </w:r>
      <w:r w:rsidR="00A76E35" w:rsidRPr="00A76E35">
        <w:rPr>
          <w:rFonts w:ascii="Times New Roman" w:hAnsi="Times New Roman"/>
          <w:sz w:val="24"/>
          <w:szCs w:val="24"/>
          <w:vertAlign w:val="superscript"/>
        </w:rPr>
        <w:t>2</w:t>
      </w:r>
      <w:r w:rsidR="00A76E35" w:rsidRPr="00A76E35">
        <w:rPr>
          <w:rFonts w:ascii="Times New Roman" w:hAnsi="Times New Roman"/>
          <w:sz w:val="24"/>
          <w:szCs w:val="24"/>
        </w:rPr>
        <w:t xml:space="preserve"> статьи 55 Градостроительного кодекса 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 направленные одним из способов, установленных в подпункт</w:t>
      </w:r>
      <w:r w:rsidR="00A76E35" w:rsidRPr="00A76E35">
        <w:rPr>
          <w:rFonts w:ascii="Times New Roman" w:hAnsi="Times New Roman"/>
          <w:color w:val="000000" w:themeColor="text1"/>
          <w:sz w:val="24"/>
          <w:szCs w:val="24"/>
        </w:rPr>
        <w:t>е "б"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sz w:val="24"/>
          <w:szCs w:val="24"/>
        </w:rPr>
        <w:t>пункта</w:t>
      </w:r>
      <w:r w:rsidR="00A76E35" w:rsidRPr="00A76E35">
        <w:rPr>
          <w:rFonts w:ascii="Times New Roman" w:hAnsi="Times New Roman"/>
          <w:spacing w:val="27"/>
          <w:sz w:val="24"/>
          <w:szCs w:val="24"/>
        </w:rPr>
        <w:t xml:space="preserve"> </w:t>
      </w:r>
      <w:r w:rsidR="00A76E35" w:rsidRPr="00A76E35">
        <w:rPr>
          <w:rFonts w:ascii="Times New Roman" w:hAnsi="Times New Roman"/>
          <w:sz w:val="24"/>
          <w:szCs w:val="24"/>
        </w:rPr>
        <w:t>2.4</w:t>
      </w:r>
      <w:r w:rsidR="00A76E35" w:rsidRPr="00A76E35">
        <w:rPr>
          <w:rFonts w:ascii="Times New Roman" w:hAnsi="Times New Roman"/>
          <w:spacing w:val="24"/>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26"/>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4"/>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22"/>
          <w:sz w:val="24"/>
          <w:szCs w:val="24"/>
        </w:rPr>
        <w:t xml:space="preserve"> </w:t>
      </w:r>
      <w:r w:rsidR="00A76E35" w:rsidRPr="00A76E35">
        <w:rPr>
          <w:rFonts w:ascii="Times New Roman" w:hAnsi="Times New Roman"/>
          <w:sz w:val="24"/>
          <w:szCs w:val="24"/>
        </w:rPr>
        <w:t>принимаются</w:t>
      </w:r>
    </w:p>
    <w:p w:rsidR="00A76E35" w:rsidRPr="00551666" w:rsidRDefault="00A76E35" w:rsidP="00551666">
      <w:pPr>
        <w:pStyle w:val="a0"/>
        <w:ind w:firstLine="709"/>
        <w:jc w:val="both"/>
        <w:rPr>
          <w:b w:val="0"/>
          <w:sz w:val="24"/>
          <w:szCs w:val="24"/>
        </w:rPr>
      </w:pPr>
      <w:r w:rsidRPr="00551666">
        <w:rPr>
          <w:b w:val="0"/>
          <w:sz w:val="24"/>
          <w:szCs w:val="24"/>
        </w:rPr>
        <w:t>должностными</w:t>
      </w:r>
      <w:r w:rsidRPr="00551666">
        <w:rPr>
          <w:b w:val="0"/>
          <w:spacing w:val="1"/>
          <w:sz w:val="24"/>
          <w:szCs w:val="24"/>
        </w:rPr>
        <w:t xml:space="preserve"> </w:t>
      </w:r>
      <w:r w:rsidRPr="00551666">
        <w:rPr>
          <w:b w:val="0"/>
          <w:sz w:val="24"/>
          <w:szCs w:val="24"/>
        </w:rPr>
        <w:t>лицами</w:t>
      </w:r>
      <w:r w:rsidRPr="00551666">
        <w:rPr>
          <w:b w:val="0"/>
          <w:spacing w:val="1"/>
          <w:sz w:val="24"/>
          <w:szCs w:val="24"/>
        </w:rPr>
        <w:t xml:space="preserve"> </w:t>
      </w:r>
      <w:r w:rsidRPr="00551666">
        <w:rPr>
          <w:b w:val="0"/>
          <w:sz w:val="24"/>
          <w:szCs w:val="24"/>
        </w:rPr>
        <w:t>структурного</w:t>
      </w:r>
      <w:r w:rsidRPr="00551666">
        <w:rPr>
          <w:b w:val="0"/>
          <w:spacing w:val="1"/>
          <w:sz w:val="24"/>
          <w:szCs w:val="24"/>
        </w:rPr>
        <w:t xml:space="preserve"> </w:t>
      </w:r>
      <w:r w:rsidRPr="00551666">
        <w:rPr>
          <w:b w:val="0"/>
          <w:sz w:val="24"/>
          <w:szCs w:val="24"/>
        </w:rPr>
        <w:t>подразделения</w:t>
      </w:r>
      <w:r w:rsidRPr="00551666">
        <w:rPr>
          <w:b w:val="0"/>
          <w:spacing w:val="1"/>
          <w:sz w:val="24"/>
          <w:szCs w:val="24"/>
        </w:rPr>
        <w:t xml:space="preserve"> </w:t>
      </w:r>
      <w:r w:rsidRPr="00551666">
        <w:rPr>
          <w:b w:val="0"/>
          <w:sz w:val="24"/>
          <w:szCs w:val="24"/>
        </w:rPr>
        <w:t>уполномоченного</w:t>
      </w:r>
      <w:r w:rsidRPr="00551666">
        <w:rPr>
          <w:b w:val="0"/>
          <w:spacing w:val="1"/>
          <w:sz w:val="24"/>
          <w:szCs w:val="24"/>
        </w:rPr>
        <w:t xml:space="preserve"> </w:t>
      </w:r>
      <w:r w:rsidRPr="00551666">
        <w:rPr>
          <w:b w:val="0"/>
          <w:sz w:val="24"/>
          <w:szCs w:val="24"/>
        </w:rPr>
        <w:t>органа,</w:t>
      </w:r>
      <w:r w:rsidRPr="00551666">
        <w:rPr>
          <w:b w:val="0"/>
          <w:spacing w:val="1"/>
          <w:sz w:val="24"/>
          <w:szCs w:val="24"/>
        </w:rPr>
        <w:t xml:space="preserve"> </w:t>
      </w:r>
      <w:r w:rsidRPr="00551666">
        <w:rPr>
          <w:b w:val="0"/>
          <w:sz w:val="24"/>
          <w:szCs w:val="24"/>
        </w:rPr>
        <w:t>ответственного за делопроизводство.</w:t>
      </w:r>
    </w:p>
    <w:p w:rsidR="00A76E35" w:rsidRPr="00551666" w:rsidRDefault="00A76E35" w:rsidP="00A76E35">
      <w:pPr>
        <w:pStyle w:val="a0"/>
        <w:ind w:firstLine="709"/>
        <w:jc w:val="both"/>
        <w:rPr>
          <w:b w:val="0"/>
          <w:sz w:val="24"/>
          <w:szCs w:val="24"/>
        </w:rPr>
      </w:pPr>
      <w:r w:rsidRPr="00551666">
        <w:rPr>
          <w:b w:val="0"/>
          <w:sz w:val="24"/>
          <w:szCs w:val="24"/>
        </w:rPr>
        <w:t>Заявление и документы, предусмотренные подпунктом</w:t>
      </w:r>
      <w:r w:rsidRPr="00551666">
        <w:rPr>
          <w:b w:val="0"/>
          <w:color w:val="000000" w:themeColor="text1"/>
          <w:sz w:val="24"/>
          <w:szCs w:val="24"/>
        </w:rPr>
        <w:t xml:space="preserve"> "г" пункта 2.8,</w:t>
      </w:r>
      <w:r w:rsidRPr="00551666">
        <w:rPr>
          <w:b w:val="0"/>
          <w:spacing w:val="1"/>
          <w:sz w:val="24"/>
          <w:szCs w:val="24"/>
        </w:rPr>
        <w:t xml:space="preserve"> </w:t>
      </w:r>
      <w:r w:rsidRPr="00551666">
        <w:rPr>
          <w:b w:val="0"/>
          <w:sz w:val="24"/>
          <w:szCs w:val="24"/>
        </w:rPr>
        <w:t>пунктом</w:t>
      </w:r>
      <w:r w:rsidRPr="00551666">
        <w:rPr>
          <w:b w:val="0"/>
          <w:spacing w:val="1"/>
          <w:sz w:val="24"/>
          <w:szCs w:val="24"/>
        </w:rPr>
        <w:t xml:space="preserve"> </w:t>
      </w:r>
      <w:r w:rsidRPr="00551666">
        <w:rPr>
          <w:b w:val="0"/>
          <w:sz w:val="24"/>
          <w:szCs w:val="24"/>
        </w:rPr>
        <w:t>2.9.2</w:t>
      </w:r>
      <w:r w:rsidRPr="00551666">
        <w:rPr>
          <w:b w:val="0"/>
          <w:spacing w:val="1"/>
          <w:sz w:val="24"/>
          <w:szCs w:val="24"/>
        </w:rPr>
        <w:t xml:space="preserve"> </w:t>
      </w:r>
      <w:r w:rsidRPr="00551666">
        <w:rPr>
          <w:b w:val="0"/>
          <w:sz w:val="24"/>
          <w:szCs w:val="24"/>
        </w:rPr>
        <w:t>настоящего</w:t>
      </w:r>
      <w:r w:rsidRPr="00551666">
        <w:rPr>
          <w:b w:val="0"/>
          <w:spacing w:val="1"/>
          <w:sz w:val="24"/>
          <w:szCs w:val="24"/>
        </w:rPr>
        <w:t xml:space="preserve"> </w:t>
      </w:r>
      <w:r w:rsidRPr="00551666">
        <w:rPr>
          <w:b w:val="0"/>
          <w:sz w:val="24"/>
          <w:szCs w:val="24"/>
        </w:rPr>
        <w:t>Административного</w:t>
      </w:r>
      <w:r w:rsidRPr="00551666">
        <w:rPr>
          <w:b w:val="0"/>
          <w:spacing w:val="1"/>
          <w:sz w:val="24"/>
          <w:szCs w:val="24"/>
        </w:rPr>
        <w:t xml:space="preserve"> </w:t>
      </w:r>
      <w:r w:rsidRPr="00551666">
        <w:rPr>
          <w:b w:val="0"/>
          <w:sz w:val="24"/>
          <w:szCs w:val="24"/>
        </w:rPr>
        <w:t>регламента</w:t>
      </w:r>
      <w:r w:rsidRPr="00551666">
        <w:rPr>
          <w:b w:val="0"/>
          <w:spacing w:val="1"/>
          <w:sz w:val="24"/>
          <w:szCs w:val="24"/>
        </w:rPr>
        <w:t xml:space="preserve"> </w:t>
      </w:r>
      <w:r w:rsidRPr="00551666">
        <w:rPr>
          <w:b w:val="0"/>
          <w:sz w:val="24"/>
          <w:szCs w:val="24"/>
        </w:rPr>
        <w:t>(в</w:t>
      </w:r>
      <w:r w:rsidRPr="00551666">
        <w:rPr>
          <w:b w:val="0"/>
          <w:spacing w:val="1"/>
          <w:sz w:val="24"/>
          <w:szCs w:val="24"/>
        </w:rPr>
        <w:t xml:space="preserve"> </w:t>
      </w:r>
      <w:r w:rsidRPr="00551666">
        <w:rPr>
          <w:b w:val="0"/>
          <w:sz w:val="24"/>
          <w:szCs w:val="24"/>
        </w:rPr>
        <w:t>случае,</w:t>
      </w:r>
      <w:r w:rsidRPr="00551666">
        <w:rPr>
          <w:b w:val="0"/>
          <w:spacing w:val="1"/>
          <w:sz w:val="24"/>
          <w:szCs w:val="24"/>
        </w:rPr>
        <w:t xml:space="preserve"> </w:t>
      </w:r>
      <w:r w:rsidRPr="00551666">
        <w:rPr>
          <w:b w:val="0"/>
          <w:sz w:val="24"/>
          <w:szCs w:val="24"/>
        </w:rPr>
        <w:t>предусмотренном частью 5</w:t>
      </w:r>
      <w:r w:rsidRPr="00551666">
        <w:rPr>
          <w:b w:val="0"/>
          <w:sz w:val="24"/>
          <w:szCs w:val="24"/>
          <w:vertAlign w:val="superscript"/>
        </w:rPr>
        <w:t>2</w:t>
      </w:r>
      <w:r w:rsidRPr="00551666">
        <w:rPr>
          <w:b w:val="0"/>
          <w:sz w:val="24"/>
          <w:szCs w:val="24"/>
        </w:rPr>
        <w:t xml:space="preserve"> статьи 55 Градостроительного кодекса Российской</w:t>
      </w:r>
      <w:r w:rsidRPr="00551666">
        <w:rPr>
          <w:b w:val="0"/>
          <w:spacing w:val="1"/>
          <w:sz w:val="24"/>
          <w:szCs w:val="24"/>
        </w:rPr>
        <w:t xml:space="preserve"> </w:t>
      </w:r>
      <w:r w:rsidRPr="00551666">
        <w:rPr>
          <w:b w:val="0"/>
          <w:sz w:val="24"/>
          <w:szCs w:val="24"/>
        </w:rPr>
        <w:t>Федерации), направленные одним из способов, установленных в подпунктах</w:t>
      </w:r>
      <w:r w:rsidRPr="00551666">
        <w:rPr>
          <w:b w:val="0"/>
          <w:color w:val="000000" w:themeColor="text1"/>
          <w:sz w:val="24"/>
          <w:szCs w:val="24"/>
        </w:rPr>
        <w:t xml:space="preserve"> "а",</w:t>
      </w:r>
      <w:r w:rsidRPr="00551666">
        <w:rPr>
          <w:b w:val="0"/>
          <w:color w:val="000000" w:themeColor="text1"/>
          <w:spacing w:val="1"/>
          <w:sz w:val="24"/>
          <w:szCs w:val="24"/>
        </w:rPr>
        <w:t xml:space="preserve"> </w:t>
      </w:r>
      <w:r w:rsidRPr="00551666">
        <w:rPr>
          <w:b w:val="0"/>
          <w:color w:val="000000" w:themeColor="text1"/>
          <w:sz w:val="24"/>
          <w:szCs w:val="24"/>
        </w:rPr>
        <w:t>"г"</w:t>
      </w:r>
      <w:r w:rsidRPr="00551666">
        <w:rPr>
          <w:b w:val="0"/>
          <w:color w:val="000000" w:themeColor="text1"/>
          <w:spacing w:val="1"/>
          <w:sz w:val="24"/>
          <w:szCs w:val="24"/>
        </w:rPr>
        <w:t xml:space="preserve"> </w:t>
      </w:r>
      <w:r w:rsidRPr="00551666">
        <w:rPr>
          <w:b w:val="0"/>
          <w:color w:val="000000" w:themeColor="text1"/>
          <w:sz w:val="24"/>
          <w:szCs w:val="24"/>
        </w:rPr>
        <w:t>пункта</w:t>
      </w:r>
      <w:r w:rsidRPr="00551666">
        <w:rPr>
          <w:b w:val="0"/>
          <w:color w:val="000000" w:themeColor="text1"/>
          <w:spacing w:val="1"/>
          <w:sz w:val="24"/>
          <w:szCs w:val="24"/>
        </w:rPr>
        <w:t xml:space="preserve"> </w:t>
      </w:r>
      <w:r w:rsidRPr="00551666">
        <w:rPr>
          <w:b w:val="0"/>
          <w:color w:val="000000" w:themeColor="text1"/>
          <w:sz w:val="24"/>
          <w:szCs w:val="24"/>
        </w:rPr>
        <w:t>2.4</w:t>
      </w:r>
      <w:r w:rsidRPr="00551666">
        <w:rPr>
          <w:b w:val="0"/>
          <w:color w:val="000000" w:themeColor="text1"/>
          <w:spacing w:val="1"/>
          <w:sz w:val="24"/>
          <w:szCs w:val="24"/>
        </w:rPr>
        <w:t xml:space="preserve"> </w:t>
      </w:r>
      <w:r w:rsidRPr="00551666">
        <w:rPr>
          <w:b w:val="0"/>
          <w:color w:val="000000" w:themeColor="text1"/>
          <w:sz w:val="24"/>
          <w:szCs w:val="24"/>
        </w:rPr>
        <w:t>настоящего</w:t>
      </w:r>
      <w:r w:rsidRPr="00551666">
        <w:rPr>
          <w:b w:val="0"/>
          <w:color w:val="000000" w:themeColor="text1"/>
          <w:spacing w:val="1"/>
          <w:sz w:val="24"/>
          <w:szCs w:val="24"/>
        </w:rPr>
        <w:t xml:space="preserve"> </w:t>
      </w:r>
      <w:r w:rsidRPr="00551666">
        <w:rPr>
          <w:b w:val="0"/>
          <w:color w:val="000000" w:themeColor="text1"/>
          <w:sz w:val="24"/>
          <w:szCs w:val="24"/>
        </w:rPr>
        <w:t>Административного</w:t>
      </w:r>
      <w:r w:rsidRPr="00551666">
        <w:rPr>
          <w:b w:val="0"/>
          <w:color w:val="000000" w:themeColor="text1"/>
          <w:spacing w:val="1"/>
          <w:sz w:val="24"/>
          <w:szCs w:val="24"/>
        </w:rPr>
        <w:t xml:space="preserve"> </w:t>
      </w:r>
      <w:r w:rsidRPr="00551666">
        <w:rPr>
          <w:b w:val="0"/>
          <w:color w:val="000000" w:themeColor="text1"/>
          <w:sz w:val="24"/>
          <w:szCs w:val="24"/>
        </w:rPr>
        <w:t>регламента,</w:t>
      </w:r>
      <w:r w:rsidRPr="00551666">
        <w:rPr>
          <w:b w:val="0"/>
          <w:color w:val="000000" w:themeColor="text1"/>
          <w:spacing w:val="1"/>
          <w:sz w:val="24"/>
          <w:szCs w:val="24"/>
        </w:rPr>
        <w:t xml:space="preserve"> </w:t>
      </w:r>
      <w:r w:rsidRPr="00551666">
        <w:rPr>
          <w:b w:val="0"/>
          <w:color w:val="000000" w:themeColor="text1"/>
          <w:sz w:val="24"/>
          <w:szCs w:val="24"/>
        </w:rPr>
        <w:t>регистрируются</w:t>
      </w:r>
      <w:r w:rsidRPr="00551666">
        <w:rPr>
          <w:b w:val="0"/>
          <w:color w:val="000000" w:themeColor="text1"/>
          <w:spacing w:val="1"/>
          <w:sz w:val="24"/>
          <w:szCs w:val="24"/>
        </w:rPr>
        <w:t xml:space="preserve"> </w:t>
      </w:r>
      <w:r w:rsidRPr="00551666">
        <w:rPr>
          <w:b w:val="0"/>
          <w:color w:val="000000" w:themeColor="text1"/>
          <w:sz w:val="24"/>
          <w:szCs w:val="24"/>
        </w:rPr>
        <w:t>в</w:t>
      </w:r>
      <w:r w:rsidRPr="00551666">
        <w:rPr>
          <w:b w:val="0"/>
          <w:color w:val="000000" w:themeColor="text1"/>
          <w:spacing w:val="1"/>
          <w:sz w:val="24"/>
          <w:szCs w:val="24"/>
        </w:rPr>
        <w:t xml:space="preserve"> </w:t>
      </w:r>
      <w:r w:rsidRPr="00551666">
        <w:rPr>
          <w:b w:val="0"/>
          <w:sz w:val="24"/>
          <w:szCs w:val="24"/>
        </w:rPr>
        <w:t>автоматическом режиме.</w:t>
      </w:r>
    </w:p>
    <w:p w:rsidR="00A76E35" w:rsidRPr="00551666" w:rsidRDefault="00A76E35" w:rsidP="00A76E35">
      <w:pPr>
        <w:pStyle w:val="a0"/>
        <w:ind w:firstLine="709"/>
        <w:jc w:val="both"/>
        <w:rPr>
          <w:b w:val="0"/>
          <w:sz w:val="24"/>
          <w:szCs w:val="24"/>
        </w:rPr>
      </w:pPr>
      <w:r w:rsidRPr="00551666">
        <w:rPr>
          <w:b w:val="0"/>
          <w:sz w:val="24"/>
          <w:szCs w:val="24"/>
        </w:rPr>
        <w:t xml:space="preserve">Заявление и документы, предусмотренные подпунктом </w:t>
      </w:r>
      <w:r w:rsidRPr="00551666">
        <w:rPr>
          <w:b w:val="0"/>
          <w:color w:val="000000" w:themeColor="text1"/>
          <w:sz w:val="24"/>
          <w:szCs w:val="24"/>
        </w:rPr>
        <w:t>"г" пункта 2.8,</w:t>
      </w:r>
      <w:r w:rsidRPr="00551666">
        <w:rPr>
          <w:b w:val="0"/>
          <w:color w:val="000000" w:themeColor="text1"/>
          <w:spacing w:val="1"/>
          <w:sz w:val="24"/>
          <w:szCs w:val="24"/>
        </w:rPr>
        <w:t xml:space="preserve"> </w:t>
      </w:r>
      <w:r w:rsidRPr="00551666">
        <w:rPr>
          <w:b w:val="0"/>
          <w:sz w:val="24"/>
          <w:szCs w:val="24"/>
        </w:rPr>
        <w:t>пунктом</w:t>
      </w:r>
      <w:r w:rsidRPr="00551666">
        <w:rPr>
          <w:b w:val="0"/>
          <w:spacing w:val="1"/>
          <w:sz w:val="24"/>
          <w:szCs w:val="24"/>
        </w:rPr>
        <w:t xml:space="preserve"> </w:t>
      </w:r>
      <w:r w:rsidRPr="00551666">
        <w:rPr>
          <w:b w:val="0"/>
          <w:sz w:val="24"/>
          <w:szCs w:val="24"/>
        </w:rPr>
        <w:t>2.9.2</w:t>
      </w:r>
      <w:r w:rsidRPr="00551666">
        <w:rPr>
          <w:b w:val="0"/>
          <w:spacing w:val="1"/>
          <w:sz w:val="24"/>
          <w:szCs w:val="24"/>
        </w:rPr>
        <w:t xml:space="preserve"> </w:t>
      </w:r>
      <w:r w:rsidRPr="00551666">
        <w:rPr>
          <w:b w:val="0"/>
          <w:sz w:val="24"/>
          <w:szCs w:val="24"/>
        </w:rPr>
        <w:t>настоящего</w:t>
      </w:r>
      <w:r w:rsidRPr="00551666">
        <w:rPr>
          <w:b w:val="0"/>
          <w:spacing w:val="1"/>
          <w:sz w:val="24"/>
          <w:szCs w:val="24"/>
        </w:rPr>
        <w:t xml:space="preserve"> </w:t>
      </w:r>
      <w:r w:rsidRPr="00551666">
        <w:rPr>
          <w:b w:val="0"/>
          <w:sz w:val="24"/>
          <w:szCs w:val="24"/>
        </w:rPr>
        <w:t>Административного</w:t>
      </w:r>
      <w:r w:rsidRPr="00551666">
        <w:rPr>
          <w:b w:val="0"/>
          <w:spacing w:val="1"/>
          <w:sz w:val="24"/>
          <w:szCs w:val="24"/>
        </w:rPr>
        <w:t xml:space="preserve"> </w:t>
      </w:r>
      <w:r w:rsidRPr="00551666">
        <w:rPr>
          <w:b w:val="0"/>
          <w:sz w:val="24"/>
          <w:szCs w:val="24"/>
        </w:rPr>
        <w:t>регламента</w:t>
      </w:r>
      <w:r w:rsidRPr="00551666">
        <w:rPr>
          <w:b w:val="0"/>
          <w:spacing w:val="1"/>
          <w:sz w:val="24"/>
          <w:szCs w:val="24"/>
        </w:rPr>
        <w:t xml:space="preserve"> </w:t>
      </w:r>
      <w:r w:rsidRPr="00551666">
        <w:rPr>
          <w:b w:val="0"/>
          <w:sz w:val="24"/>
          <w:szCs w:val="24"/>
        </w:rPr>
        <w:t>(в</w:t>
      </w:r>
      <w:r w:rsidRPr="00551666">
        <w:rPr>
          <w:b w:val="0"/>
          <w:spacing w:val="1"/>
          <w:sz w:val="24"/>
          <w:szCs w:val="24"/>
        </w:rPr>
        <w:t xml:space="preserve"> </w:t>
      </w:r>
      <w:r w:rsidRPr="00551666">
        <w:rPr>
          <w:b w:val="0"/>
          <w:sz w:val="24"/>
          <w:szCs w:val="24"/>
        </w:rPr>
        <w:t>случае,</w:t>
      </w:r>
      <w:r w:rsidRPr="00551666">
        <w:rPr>
          <w:b w:val="0"/>
          <w:spacing w:val="1"/>
          <w:sz w:val="24"/>
          <w:szCs w:val="24"/>
        </w:rPr>
        <w:t xml:space="preserve"> </w:t>
      </w:r>
      <w:r w:rsidRPr="00551666">
        <w:rPr>
          <w:b w:val="0"/>
          <w:sz w:val="24"/>
          <w:szCs w:val="24"/>
        </w:rPr>
        <w:t>предусмотренном частью 5</w:t>
      </w:r>
      <w:r w:rsidRPr="00551666">
        <w:rPr>
          <w:b w:val="0"/>
          <w:sz w:val="24"/>
          <w:szCs w:val="24"/>
          <w:vertAlign w:val="superscript"/>
        </w:rPr>
        <w:t>2</w:t>
      </w:r>
      <w:r w:rsidRPr="00551666">
        <w:rPr>
          <w:b w:val="0"/>
          <w:sz w:val="24"/>
          <w:szCs w:val="24"/>
        </w:rPr>
        <w:t xml:space="preserve"> статьи 55 Градостроительного кодекса Российской</w:t>
      </w:r>
      <w:r w:rsidRPr="00551666">
        <w:rPr>
          <w:b w:val="0"/>
          <w:spacing w:val="1"/>
          <w:sz w:val="24"/>
          <w:szCs w:val="24"/>
        </w:rPr>
        <w:t xml:space="preserve"> </w:t>
      </w:r>
      <w:r w:rsidRPr="00551666">
        <w:rPr>
          <w:b w:val="0"/>
          <w:sz w:val="24"/>
          <w:szCs w:val="24"/>
        </w:rPr>
        <w:t>Федерации),</w:t>
      </w:r>
      <w:r w:rsidRPr="00551666">
        <w:rPr>
          <w:b w:val="0"/>
          <w:spacing w:val="1"/>
          <w:sz w:val="24"/>
          <w:szCs w:val="24"/>
        </w:rPr>
        <w:t xml:space="preserve"> </w:t>
      </w:r>
      <w:r w:rsidRPr="00551666">
        <w:rPr>
          <w:b w:val="0"/>
          <w:sz w:val="24"/>
          <w:szCs w:val="24"/>
        </w:rPr>
        <w:t>направленные</w:t>
      </w:r>
      <w:r w:rsidRPr="00551666">
        <w:rPr>
          <w:b w:val="0"/>
          <w:spacing w:val="1"/>
          <w:sz w:val="24"/>
          <w:szCs w:val="24"/>
        </w:rPr>
        <w:t xml:space="preserve"> </w:t>
      </w:r>
      <w:r w:rsidRPr="00551666">
        <w:rPr>
          <w:b w:val="0"/>
          <w:sz w:val="24"/>
          <w:szCs w:val="24"/>
        </w:rPr>
        <w:t>через</w:t>
      </w:r>
      <w:r w:rsidRPr="00551666">
        <w:rPr>
          <w:b w:val="0"/>
          <w:spacing w:val="1"/>
          <w:sz w:val="24"/>
          <w:szCs w:val="24"/>
        </w:rPr>
        <w:t xml:space="preserve"> </w:t>
      </w:r>
      <w:r w:rsidRPr="00551666">
        <w:rPr>
          <w:b w:val="0"/>
          <w:sz w:val="24"/>
          <w:szCs w:val="24"/>
        </w:rPr>
        <w:t>многофункциональный</w:t>
      </w:r>
      <w:r w:rsidRPr="00551666">
        <w:rPr>
          <w:b w:val="0"/>
          <w:spacing w:val="1"/>
          <w:sz w:val="24"/>
          <w:szCs w:val="24"/>
        </w:rPr>
        <w:t xml:space="preserve"> </w:t>
      </w:r>
      <w:r w:rsidRPr="00551666">
        <w:rPr>
          <w:b w:val="0"/>
          <w:sz w:val="24"/>
          <w:szCs w:val="24"/>
        </w:rPr>
        <w:t>центр,</w:t>
      </w:r>
      <w:r w:rsidRPr="00551666">
        <w:rPr>
          <w:b w:val="0"/>
          <w:spacing w:val="1"/>
          <w:sz w:val="24"/>
          <w:szCs w:val="24"/>
        </w:rPr>
        <w:t xml:space="preserve"> </w:t>
      </w:r>
      <w:r w:rsidRPr="00551666">
        <w:rPr>
          <w:b w:val="0"/>
          <w:sz w:val="24"/>
          <w:szCs w:val="24"/>
        </w:rPr>
        <w:t>могут</w:t>
      </w:r>
      <w:r w:rsidRPr="00551666">
        <w:rPr>
          <w:b w:val="0"/>
          <w:spacing w:val="1"/>
          <w:sz w:val="24"/>
          <w:szCs w:val="24"/>
        </w:rPr>
        <w:t xml:space="preserve"> </w:t>
      </w:r>
      <w:r w:rsidRPr="00551666">
        <w:rPr>
          <w:b w:val="0"/>
          <w:sz w:val="24"/>
          <w:szCs w:val="24"/>
        </w:rPr>
        <w:t>быть</w:t>
      </w:r>
      <w:r w:rsidRPr="00551666">
        <w:rPr>
          <w:b w:val="0"/>
          <w:spacing w:val="1"/>
          <w:sz w:val="24"/>
          <w:szCs w:val="24"/>
        </w:rPr>
        <w:t xml:space="preserve"> </w:t>
      </w:r>
      <w:r w:rsidRPr="00551666">
        <w:rPr>
          <w:b w:val="0"/>
          <w:sz w:val="24"/>
          <w:szCs w:val="24"/>
        </w:rPr>
        <w:t>получены</w:t>
      </w:r>
      <w:r w:rsidRPr="00551666">
        <w:rPr>
          <w:b w:val="0"/>
          <w:spacing w:val="1"/>
          <w:sz w:val="24"/>
          <w:szCs w:val="24"/>
        </w:rPr>
        <w:t xml:space="preserve"> </w:t>
      </w:r>
      <w:r w:rsidRPr="00551666">
        <w:rPr>
          <w:b w:val="0"/>
          <w:sz w:val="24"/>
          <w:szCs w:val="24"/>
        </w:rPr>
        <w:t>уполномоченным</w:t>
      </w:r>
      <w:r w:rsidRPr="00551666">
        <w:rPr>
          <w:b w:val="0"/>
          <w:spacing w:val="1"/>
          <w:sz w:val="24"/>
          <w:szCs w:val="24"/>
        </w:rPr>
        <w:t xml:space="preserve"> </w:t>
      </w:r>
      <w:r w:rsidRPr="00551666">
        <w:rPr>
          <w:b w:val="0"/>
          <w:sz w:val="24"/>
          <w:szCs w:val="24"/>
        </w:rPr>
        <w:t>органом</w:t>
      </w:r>
      <w:r w:rsidRPr="00551666">
        <w:rPr>
          <w:b w:val="0"/>
          <w:spacing w:val="1"/>
          <w:sz w:val="24"/>
          <w:szCs w:val="24"/>
        </w:rPr>
        <w:t xml:space="preserve"> </w:t>
      </w:r>
      <w:r w:rsidRPr="00551666">
        <w:rPr>
          <w:b w:val="0"/>
          <w:sz w:val="24"/>
          <w:szCs w:val="24"/>
        </w:rPr>
        <w:t>из</w:t>
      </w:r>
      <w:r w:rsidRPr="00551666">
        <w:rPr>
          <w:b w:val="0"/>
          <w:spacing w:val="1"/>
          <w:sz w:val="24"/>
          <w:szCs w:val="24"/>
        </w:rPr>
        <w:t xml:space="preserve"> </w:t>
      </w:r>
      <w:r w:rsidRPr="00551666">
        <w:rPr>
          <w:b w:val="0"/>
          <w:sz w:val="24"/>
          <w:szCs w:val="24"/>
        </w:rPr>
        <w:t>многофункционального</w:t>
      </w:r>
      <w:r w:rsidRPr="00551666">
        <w:rPr>
          <w:b w:val="0"/>
          <w:spacing w:val="1"/>
          <w:sz w:val="24"/>
          <w:szCs w:val="24"/>
        </w:rPr>
        <w:t xml:space="preserve"> </w:t>
      </w:r>
      <w:r w:rsidRPr="00551666">
        <w:rPr>
          <w:b w:val="0"/>
          <w:sz w:val="24"/>
          <w:szCs w:val="24"/>
        </w:rPr>
        <w:t>центра</w:t>
      </w:r>
      <w:r w:rsidRPr="00551666">
        <w:rPr>
          <w:b w:val="0"/>
          <w:spacing w:val="1"/>
          <w:sz w:val="24"/>
          <w:szCs w:val="24"/>
        </w:rPr>
        <w:t xml:space="preserve"> </w:t>
      </w:r>
      <w:r w:rsidRPr="00551666">
        <w:rPr>
          <w:b w:val="0"/>
          <w:sz w:val="24"/>
          <w:szCs w:val="24"/>
        </w:rPr>
        <w:t>в</w:t>
      </w:r>
      <w:r w:rsidRPr="00551666">
        <w:rPr>
          <w:b w:val="0"/>
          <w:spacing w:val="1"/>
          <w:sz w:val="24"/>
          <w:szCs w:val="24"/>
        </w:rPr>
        <w:t xml:space="preserve"> </w:t>
      </w:r>
      <w:r w:rsidRPr="00551666">
        <w:rPr>
          <w:b w:val="0"/>
          <w:sz w:val="24"/>
          <w:szCs w:val="24"/>
        </w:rPr>
        <w:t>электронной</w:t>
      </w:r>
      <w:r w:rsidRPr="00551666">
        <w:rPr>
          <w:b w:val="0"/>
          <w:spacing w:val="1"/>
          <w:sz w:val="24"/>
          <w:szCs w:val="24"/>
        </w:rPr>
        <w:t xml:space="preserve"> </w:t>
      </w:r>
      <w:r w:rsidRPr="00551666">
        <w:rPr>
          <w:b w:val="0"/>
          <w:sz w:val="24"/>
          <w:szCs w:val="24"/>
        </w:rPr>
        <w:t>форме</w:t>
      </w:r>
      <w:r w:rsidRPr="00551666">
        <w:rPr>
          <w:b w:val="0"/>
          <w:spacing w:val="1"/>
          <w:sz w:val="24"/>
          <w:szCs w:val="24"/>
        </w:rPr>
        <w:t xml:space="preserve"> </w:t>
      </w:r>
      <w:r w:rsidRPr="00551666">
        <w:rPr>
          <w:b w:val="0"/>
          <w:sz w:val="24"/>
          <w:szCs w:val="24"/>
        </w:rPr>
        <w:t>по</w:t>
      </w:r>
      <w:r w:rsidRPr="00551666">
        <w:rPr>
          <w:b w:val="0"/>
          <w:spacing w:val="1"/>
          <w:sz w:val="24"/>
          <w:szCs w:val="24"/>
        </w:rPr>
        <w:t xml:space="preserve"> </w:t>
      </w:r>
      <w:r w:rsidRPr="00551666">
        <w:rPr>
          <w:b w:val="0"/>
          <w:sz w:val="24"/>
          <w:szCs w:val="24"/>
        </w:rPr>
        <w:t>защищенным</w:t>
      </w:r>
      <w:r w:rsidRPr="00551666">
        <w:rPr>
          <w:b w:val="0"/>
          <w:spacing w:val="1"/>
          <w:sz w:val="24"/>
          <w:szCs w:val="24"/>
        </w:rPr>
        <w:t xml:space="preserve"> </w:t>
      </w:r>
      <w:r w:rsidRPr="00551666">
        <w:rPr>
          <w:b w:val="0"/>
          <w:sz w:val="24"/>
          <w:szCs w:val="24"/>
        </w:rPr>
        <w:t>каналам</w:t>
      </w:r>
      <w:r w:rsidRPr="00551666">
        <w:rPr>
          <w:b w:val="0"/>
          <w:spacing w:val="1"/>
          <w:sz w:val="24"/>
          <w:szCs w:val="24"/>
        </w:rPr>
        <w:t xml:space="preserve"> </w:t>
      </w:r>
      <w:r w:rsidRPr="00551666">
        <w:rPr>
          <w:b w:val="0"/>
          <w:sz w:val="24"/>
          <w:szCs w:val="24"/>
        </w:rPr>
        <w:t>связи,</w:t>
      </w:r>
      <w:r w:rsidRPr="00551666">
        <w:rPr>
          <w:b w:val="0"/>
          <w:spacing w:val="1"/>
          <w:sz w:val="24"/>
          <w:szCs w:val="24"/>
        </w:rPr>
        <w:t xml:space="preserve"> </w:t>
      </w:r>
      <w:r w:rsidRPr="00551666">
        <w:rPr>
          <w:b w:val="0"/>
          <w:sz w:val="24"/>
          <w:szCs w:val="24"/>
        </w:rPr>
        <w:t>заверенные</w:t>
      </w:r>
      <w:r w:rsidRPr="00551666">
        <w:rPr>
          <w:b w:val="0"/>
          <w:spacing w:val="1"/>
          <w:sz w:val="24"/>
          <w:szCs w:val="24"/>
        </w:rPr>
        <w:t xml:space="preserve"> </w:t>
      </w:r>
      <w:r w:rsidRPr="00551666">
        <w:rPr>
          <w:b w:val="0"/>
          <w:sz w:val="24"/>
          <w:szCs w:val="24"/>
        </w:rPr>
        <w:t>усиленной</w:t>
      </w:r>
      <w:r w:rsidRPr="00551666">
        <w:rPr>
          <w:b w:val="0"/>
          <w:spacing w:val="1"/>
          <w:sz w:val="24"/>
          <w:szCs w:val="24"/>
        </w:rPr>
        <w:t xml:space="preserve"> </w:t>
      </w:r>
      <w:r w:rsidRPr="00551666">
        <w:rPr>
          <w:b w:val="0"/>
          <w:sz w:val="24"/>
          <w:szCs w:val="24"/>
        </w:rPr>
        <w:t>квалифицированной электронной подписью или усиленной неквалифицированной</w:t>
      </w:r>
      <w:r w:rsidRPr="00551666">
        <w:rPr>
          <w:b w:val="0"/>
          <w:spacing w:val="-67"/>
          <w:sz w:val="24"/>
          <w:szCs w:val="24"/>
        </w:rPr>
        <w:t xml:space="preserve"> </w:t>
      </w:r>
      <w:r w:rsidRPr="00551666">
        <w:rPr>
          <w:b w:val="0"/>
          <w:sz w:val="24"/>
          <w:szCs w:val="24"/>
        </w:rPr>
        <w:t>электронной подписью заявителя в соответствии с требованиями Федерального</w:t>
      </w:r>
      <w:r w:rsidRPr="00551666">
        <w:rPr>
          <w:b w:val="0"/>
          <w:spacing w:val="1"/>
          <w:sz w:val="24"/>
          <w:szCs w:val="24"/>
        </w:rPr>
        <w:t xml:space="preserve"> </w:t>
      </w:r>
      <w:r w:rsidRPr="00551666">
        <w:rPr>
          <w:b w:val="0"/>
          <w:sz w:val="24"/>
          <w:szCs w:val="24"/>
        </w:rPr>
        <w:t>закона</w:t>
      </w:r>
      <w:r w:rsidRPr="00551666">
        <w:rPr>
          <w:b w:val="0"/>
          <w:spacing w:val="-1"/>
          <w:sz w:val="24"/>
          <w:szCs w:val="24"/>
        </w:rPr>
        <w:t xml:space="preserve"> </w:t>
      </w:r>
      <w:r w:rsidRPr="00551666">
        <w:rPr>
          <w:b w:val="0"/>
          <w:sz w:val="24"/>
          <w:szCs w:val="24"/>
        </w:rPr>
        <w:t>от</w:t>
      </w:r>
      <w:r w:rsidRPr="00551666">
        <w:rPr>
          <w:b w:val="0"/>
          <w:spacing w:val="-4"/>
          <w:sz w:val="24"/>
          <w:szCs w:val="24"/>
        </w:rPr>
        <w:t xml:space="preserve"> </w:t>
      </w:r>
      <w:r w:rsidRPr="00551666">
        <w:rPr>
          <w:b w:val="0"/>
          <w:sz w:val="24"/>
          <w:szCs w:val="24"/>
        </w:rPr>
        <w:t>6</w:t>
      </w:r>
      <w:r w:rsidRPr="00551666">
        <w:rPr>
          <w:b w:val="0"/>
          <w:spacing w:val="1"/>
          <w:sz w:val="24"/>
          <w:szCs w:val="24"/>
        </w:rPr>
        <w:t xml:space="preserve"> </w:t>
      </w:r>
      <w:r w:rsidRPr="00551666">
        <w:rPr>
          <w:b w:val="0"/>
          <w:sz w:val="24"/>
          <w:szCs w:val="24"/>
        </w:rPr>
        <w:t>апреля</w:t>
      </w:r>
      <w:r w:rsidRPr="00551666">
        <w:rPr>
          <w:b w:val="0"/>
          <w:spacing w:val="-5"/>
          <w:sz w:val="24"/>
          <w:szCs w:val="24"/>
        </w:rPr>
        <w:t xml:space="preserve"> </w:t>
      </w:r>
      <w:r w:rsidRPr="00551666">
        <w:rPr>
          <w:b w:val="0"/>
          <w:sz w:val="24"/>
          <w:szCs w:val="24"/>
        </w:rPr>
        <w:t>2011</w:t>
      </w:r>
      <w:r w:rsidRPr="00551666">
        <w:rPr>
          <w:b w:val="0"/>
          <w:spacing w:val="1"/>
          <w:sz w:val="24"/>
          <w:szCs w:val="24"/>
        </w:rPr>
        <w:t xml:space="preserve"> </w:t>
      </w:r>
      <w:r w:rsidRPr="00551666">
        <w:rPr>
          <w:b w:val="0"/>
          <w:sz w:val="24"/>
          <w:szCs w:val="24"/>
        </w:rPr>
        <w:t>г.</w:t>
      </w:r>
      <w:r w:rsidRPr="00551666">
        <w:rPr>
          <w:b w:val="0"/>
          <w:spacing w:val="-1"/>
          <w:sz w:val="24"/>
          <w:szCs w:val="24"/>
        </w:rPr>
        <w:t xml:space="preserve"> </w:t>
      </w:r>
      <w:r w:rsidRPr="00551666">
        <w:rPr>
          <w:b w:val="0"/>
          <w:sz w:val="24"/>
          <w:szCs w:val="24"/>
        </w:rPr>
        <w:t>№</w:t>
      </w:r>
      <w:r w:rsidRPr="00551666">
        <w:rPr>
          <w:b w:val="0"/>
          <w:spacing w:val="-1"/>
          <w:sz w:val="24"/>
          <w:szCs w:val="24"/>
        </w:rPr>
        <w:t xml:space="preserve"> </w:t>
      </w:r>
      <w:r w:rsidRPr="00551666">
        <w:rPr>
          <w:b w:val="0"/>
          <w:sz w:val="24"/>
          <w:szCs w:val="24"/>
        </w:rPr>
        <w:t>63-ФЗ</w:t>
      </w:r>
      <w:r w:rsidRPr="00551666">
        <w:rPr>
          <w:b w:val="0"/>
          <w:spacing w:val="-1"/>
          <w:sz w:val="24"/>
          <w:szCs w:val="24"/>
        </w:rPr>
        <w:t xml:space="preserve"> </w:t>
      </w:r>
      <w:r w:rsidRPr="00551666">
        <w:rPr>
          <w:b w:val="0"/>
          <w:sz w:val="24"/>
          <w:szCs w:val="24"/>
        </w:rPr>
        <w:t>"Об</w:t>
      </w:r>
      <w:r w:rsidRPr="00551666">
        <w:rPr>
          <w:b w:val="0"/>
          <w:spacing w:val="1"/>
          <w:sz w:val="24"/>
          <w:szCs w:val="24"/>
        </w:rPr>
        <w:t xml:space="preserve"> </w:t>
      </w:r>
      <w:r w:rsidRPr="00551666">
        <w:rPr>
          <w:b w:val="0"/>
          <w:sz w:val="24"/>
          <w:szCs w:val="24"/>
        </w:rPr>
        <w:t>электронной подписи".</w:t>
      </w:r>
    </w:p>
    <w:p w:rsidR="00A76E35" w:rsidRPr="00A76E35" w:rsidRDefault="00551666" w:rsidP="000779B9">
      <w:pPr>
        <w:pStyle w:val="a6"/>
        <w:widowControl w:val="0"/>
        <w:tabs>
          <w:tab w:val="left" w:pos="1455"/>
        </w:tabs>
        <w:ind w:left="0" w:firstLine="709"/>
        <w:jc w:val="both"/>
        <w:rPr>
          <w:rFonts w:ascii="Times New Roman" w:hAnsi="Times New Roman"/>
          <w:sz w:val="24"/>
          <w:szCs w:val="24"/>
        </w:rPr>
      </w:pPr>
      <w:r>
        <w:rPr>
          <w:rFonts w:ascii="Times New Roman" w:hAnsi="Times New Roman"/>
          <w:sz w:val="24"/>
          <w:szCs w:val="24"/>
        </w:rPr>
        <w:t xml:space="preserve">3.86. </w:t>
      </w:r>
      <w:r w:rsidR="00A76E35" w:rsidRPr="00A76E35">
        <w:rPr>
          <w:rFonts w:ascii="Times New Roman" w:hAnsi="Times New Roman"/>
          <w:sz w:val="24"/>
          <w:szCs w:val="24"/>
        </w:rPr>
        <w:t>Для приема заявления в электронной форме с использованием Единого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может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применяться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специализированное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программное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обеспечение,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предусматривающее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заполнение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реквизитов,</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необходимых для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работы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заявлением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подготовки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ответа.</w:t>
      </w:r>
    </w:p>
    <w:p w:rsidR="00A76E35" w:rsidRPr="00A76E35" w:rsidRDefault="00A76E35" w:rsidP="00A76E35">
      <w:pPr>
        <w:pStyle w:val="a0"/>
        <w:ind w:firstLine="709"/>
        <w:jc w:val="both"/>
        <w:rPr>
          <w:sz w:val="24"/>
          <w:szCs w:val="24"/>
        </w:rPr>
      </w:pPr>
      <w:r w:rsidRPr="00A76E35">
        <w:rPr>
          <w:sz w:val="24"/>
          <w:szCs w:val="24"/>
        </w:rPr>
        <w:t>Для возможности подачи заявления через Единый портал, региональный</w:t>
      </w:r>
      <w:r w:rsidRPr="00A76E35">
        <w:rPr>
          <w:spacing w:val="1"/>
          <w:sz w:val="24"/>
          <w:szCs w:val="24"/>
        </w:rPr>
        <w:t xml:space="preserve"> </w:t>
      </w:r>
      <w:r w:rsidRPr="00A76E35">
        <w:rPr>
          <w:sz w:val="24"/>
          <w:szCs w:val="24"/>
        </w:rPr>
        <w:t>портал</w:t>
      </w:r>
      <w:r w:rsidRPr="00A76E35">
        <w:rPr>
          <w:spacing w:val="-2"/>
          <w:sz w:val="24"/>
          <w:szCs w:val="24"/>
        </w:rPr>
        <w:t xml:space="preserve"> </w:t>
      </w:r>
      <w:r w:rsidRPr="00A76E35">
        <w:rPr>
          <w:sz w:val="24"/>
          <w:szCs w:val="24"/>
        </w:rPr>
        <w:t>заявитель</w:t>
      </w:r>
      <w:r w:rsidRPr="00A76E35">
        <w:rPr>
          <w:spacing w:val="-1"/>
          <w:sz w:val="24"/>
          <w:szCs w:val="24"/>
        </w:rPr>
        <w:t xml:space="preserve"> </w:t>
      </w:r>
      <w:r w:rsidRPr="00A76E35">
        <w:rPr>
          <w:sz w:val="24"/>
          <w:szCs w:val="24"/>
        </w:rPr>
        <w:t>должен</w:t>
      </w:r>
      <w:r w:rsidRPr="00A76E35">
        <w:rPr>
          <w:spacing w:val="1"/>
          <w:sz w:val="24"/>
          <w:szCs w:val="24"/>
        </w:rPr>
        <w:t xml:space="preserve"> </w:t>
      </w:r>
      <w:r w:rsidRPr="00A76E35">
        <w:rPr>
          <w:sz w:val="24"/>
          <w:szCs w:val="24"/>
        </w:rPr>
        <w:t>быть</w:t>
      </w:r>
      <w:r w:rsidRPr="00A76E35">
        <w:rPr>
          <w:spacing w:val="-2"/>
          <w:sz w:val="24"/>
          <w:szCs w:val="24"/>
        </w:rPr>
        <w:t xml:space="preserve"> </w:t>
      </w:r>
      <w:r w:rsidRPr="00A76E35">
        <w:rPr>
          <w:sz w:val="24"/>
          <w:szCs w:val="24"/>
        </w:rPr>
        <w:t>зарегистрирован в</w:t>
      </w:r>
      <w:r w:rsidRPr="00A76E35">
        <w:rPr>
          <w:spacing w:val="1"/>
          <w:sz w:val="24"/>
          <w:szCs w:val="24"/>
        </w:rPr>
        <w:t xml:space="preserve"> </w:t>
      </w:r>
      <w:r w:rsidRPr="00A76E35">
        <w:rPr>
          <w:sz w:val="24"/>
          <w:szCs w:val="24"/>
        </w:rPr>
        <w:t>ЕСИА.</w:t>
      </w:r>
    </w:p>
    <w:p w:rsidR="00A76E35" w:rsidRPr="00A76E35" w:rsidRDefault="00551666" w:rsidP="00551666">
      <w:pPr>
        <w:pStyle w:val="a6"/>
        <w:widowControl w:val="0"/>
        <w:tabs>
          <w:tab w:val="left" w:pos="1565"/>
        </w:tabs>
        <w:ind w:left="0" w:firstLine="709"/>
        <w:jc w:val="both"/>
        <w:rPr>
          <w:rFonts w:ascii="Times New Roman" w:hAnsi="Times New Roman"/>
          <w:sz w:val="24"/>
          <w:szCs w:val="24"/>
        </w:rPr>
      </w:pPr>
      <w:r>
        <w:rPr>
          <w:rFonts w:ascii="Times New Roman" w:hAnsi="Times New Roman"/>
          <w:sz w:val="24"/>
          <w:szCs w:val="24"/>
        </w:rPr>
        <w:t xml:space="preserve">3.87.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 2.13</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p>
    <w:p w:rsidR="00A76E35" w:rsidRPr="00A76E35" w:rsidRDefault="00551666" w:rsidP="00551666">
      <w:pPr>
        <w:pStyle w:val="a6"/>
        <w:widowControl w:val="0"/>
        <w:tabs>
          <w:tab w:val="left" w:pos="1603"/>
        </w:tabs>
        <w:ind w:left="0" w:firstLine="709"/>
        <w:jc w:val="both"/>
        <w:rPr>
          <w:rFonts w:ascii="Times New Roman" w:hAnsi="Times New Roman"/>
          <w:sz w:val="24"/>
          <w:szCs w:val="24"/>
        </w:rPr>
      </w:pPr>
      <w:r>
        <w:rPr>
          <w:rFonts w:ascii="Times New Roman" w:hAnsi="Times New Roman"/>
          <w:sz w:val="24"/>
          <w:szCs w:val="24"/>
        </w:rPr>
        <w:t xml:space="preserve">3.88. </w:t>
      </w:r>
      <w:r w:rsidR="00A76E35" w:rsidRPr="00A76E35">
        <w:rPr>
          <w:rFonts w:ascii="Times New Roman" w:hAnsi="Times New Roman"/>
          <w:sz w:val="24"/>
          <w:szCs w:val="24"/>
        </w:rPr>
        <w:t>Результатом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регистрация</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2.9.2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предусмотренном частью 5</w:t>
      </w:r>
      <w:r w:rsidR="00A76E35" w:rsidRPr="00A76E35">
        <w:rPr>
          <w:rFonts w:ascii="Times New Roman" w:hAnsi="Times New Roman"/>
          <w:sz w:val="24"/>
          <w:szCs w:val="24"/>
          <w:vertAlign w:val="superscript"/>
        </w:rPr>
        <w:t>2</w:t>
      </w:r>
      <w:r w:rsidR="00A76E35" w:rsidRPr="00A76E35">
        <w:rPr>
          <w:rFonts w:ascii="Times New Roman" w:hAnsi="Times New Roman"/>
          <w:sz w:val="24"/>
          <w:szCs w:val="24"/>
        </w:rPr>
        <w:t xml:space="preserve"> статьи 55 Градостроительного кодекса 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p>
    <w:p w:rsidR="00A76E35" w:rsidRPr="00A76E35" w:rsidRDefault="00551666" w:rsidP="00551666">
      <w:pPr>
        <w:pStyle w:val="a6"/>
        <w:widowControl w:val="0"/>
        <w:tabs>
          <w:tab w:val="left" w:pos="1644"/>
        </w:tabs>
        <w:ind w:left="0" w:firstLine="709"/>
        <w:jc w:val="both"/>
        <w:rPr>
          <w:rFonts w:ascii="Times New Roman" w:hAnsi="Times New Roman"/>
          <w:sz w:val="24"/>
          <w:szCs w:val="24"/>
        </w:rPr>
      </w:pPr>
      <w:r>
        <w:rPr>
          <w:rFonts w:ascii="Times New Roman" w:hAnsi="Times New Roman"/>
          <w:sz w:val="24"/>
          <w:szCs w:val="24"/>
        </w:rPr>
        <w:t xml:space="preserve">3.89. </w:t>
      </w:r>
      <w:r w:rsidR="00A76E35" w:rsidRPr="00A76E35">
        <w:rPr>
          <w:rFonts w:ascii="Times New Roman" w:hAnsi="Times New Roman"/>
          <w:sz w:val="24"/>
          <w:szCs w:val="24"/>
        </w:rPr>
        <w:t>После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подпунктом</w:t>
      </w:r>
      <w:r w:rsidR="00A76E35" w:rsidRPr="00A76E35">
        <w:rPr>
          <w:rFonts w:ascii="Times New Roman" w:hAnsi="Times New Roman"/>
          <w:color w:val="000000" w:themeColor="text1"/>
          <w:sz w:val="24"/>
          <w:szCs w:val="24"/>
        </w:rPr>
        <w:t xml:space="preserve"> "г" пункта 2.8,</w:t>
      </w:r>
      <w:r w:rsidR="00A76E35" w:rsidRPr="00A76E35">
        <w:rPr>
          <w:rFonts w:ascii="Times New Roman" w:hAnsi="Times New Roman"/>
          <w:sz w:val="24"/>
          <w:szCs w:val="24"/>
        </w:rPr>
        <w:t xml:space="preserve"> пунктом 2.9.2 настоящего 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 (в случае, предусмотренном частью 5</w:t>
      </w:r>
      <w:r w:rsidR="00A76E35" w:rsidRPr="00A76E35">
        <w:rPr>
          <w:rFonts w:ascii="Times New Roman" w:hAnsi="Times New Roman"/>
          <w:sz w:val="24"/>
          <w:szCs w:val="24"/>
          <w:vertAlign w:val="superscript"/>
        </w:rPr>
        <w:t>2</w:t>
      </w:r>
      <w:r w:rsidR="00A76E35" w:rsidRPr="00A76E35">
        <w:rPr>
          <w:rFonts w:ascii="Times New Roman" w:hAnsi="Times New Roman"/>
          <w:sz w:val="24"/>
          <w:szCs w:val="24"/>
        </w:rPr>
        <w:t xml:space="preserve"> статьи 55 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Федерации)направляются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подразделение</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назначения</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ответственного</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должностного</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лица</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рассмотрение</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прилагаемых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p>
    <w:p w:rsidR="00A76E35" w:rsidRPr="00A76E35" w:rsidRDefault="00A76E35" w:rsidP="00551666">
      <w:pPr>
        <w:pStyle w:val="a0"/>
        <w:ind w:firstLine="709"/>
        <w:jc w:val="both"/>
        <w:rPr>
          <w:sz w:val="24"/>
          <w:szCs w:val="24"/>
        </w:rPr>
      </w:pPr>
    </w:p>
    <w:p w:rsidR="00A76E35" w:rsidRPr="00A76E35" w:rsidRDefault="00A76E35" w:rsidP="0055166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Межведомственное</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информационное</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взаимодействие</w:t>
      </w:r>
    </w:p>
    <w:p w:rsidR="00A76E35" w:rsidRPr="00A76E35" w:rsidRDefault="00A76E35" w:rsidP="00551666">
      <w:pPr>
        <w:pStyle w:val="a0"/>
        <w:ind w:firstLine="709"/>
        <w:jc w:val="both"/>
        <w:rPr>
          <w:b w:val="0"/>
          <w:sz w:val="24"/>
          <w:szCs w:val="24"/>
        </w:rPr>
      </w:pPr>
    </w:p>
    <w:p w:rsidR="00A76E35" w:rsidRPr="00A76E35" w:rsidRDefault="00551666" w:rsidP="00551666">
      <w:pPr>
        <w:pStyle w:val="a6"/>
        <w:widowControl w:val="0"/>
        <w:tabs>
          <w:tab w:val="left" w:pos="1639"/>
        </w:tabs>
        <w:ind w:left="0" w:firstLine="709"/>
        <w:jc w:val="both"/>
        <w:rPr>
          <w:rFonts w:ascii="Times New Roman" w:hAnsi="Times New Roman"/>
          <w:sz w:val="24"/>
          <w:szCs w:val="24"/>
        </w:rPr>
      </w:pPr>
      <w:r>
        <w:rPr>
          <w:rFonts w:ascii="Times New Roman" w:hAnsi="Times New Roman"/>
          <w:sz w:val="24"/>
          <w:szCs w:val="24"/>
        </w:rPr>
        <w:t xml:space="preserve">3.90. </w:t>
      </w:r>
      <w:r w:rsidR="00A76E35" w:rsidRPr="00A76E35">
        <w:rPr>
          <w:rFonts w:ascii="Times New Roman" w:hAnsi="Times New Roman"/>
          <w:sz w:val="24"/>
          <w:szCs w:val="24"/>
        </w:rPr>
        <w:t>Направление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межведомственных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запросов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p>
    <w:p w:rsidR="00A76E35" w:rsidRPr="00A76E35" w:rsidRDefault="00A76E35" w:rsidP="00551666">
      <w:pPr>
        <w:pStyle w:val="a0"/>
        <w:ind w:firstLine="709"/>
        <w:jc w:val="both"/>
        <w:rPr>
          <w:sz w:val="24"/>
          <w:szCs w:val="24"/>
        </w:rPr>
      </w:pPr>
    </w:p>
    <w:p w:rsidR="00A76E35" w:rsidRPr="00551666" w:rsidRDefault="00A76E35" w:rsidP="0055166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Принятие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решения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 предоставлении</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(об</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 xml:space="preserve">отказе </w:t>
      </w:r>
      <w:r w:rsidRPr="00551666">
        <w:rPr>
          <w:rFonts w:ascii="Times New Roman" w:hAnsi="Times New Roman" w:cs="Times New Roman"/>
          <w:sz w:val="24"/>
          <w:szCs w:val="24"/>
        </w:rPr>
        <w:t>в</w:t>
      </w:r>
      <w:r w:rsidRPr="00551666">
        <w:rPr>
          <w:rFonts w:ascii="Times New Roman" w:hAnsi="Times New Roman" w:cs="Times New Roman"/>
          <w:spacing w:val="-5"/>
          <w:sz w:val="24"/>
          <w:szCs w:val="24"/>
        </w:rPr>
        <w:t xml:space="preserve"> </w:t>
      </w:r>
      <w:r w:rsidRPr="00551666">
        <w:rPr>
          <w:rFonts w:ascii="Times New Roman" w:hAnsi="Times New Roman" w:cs="Times New Roman"/>
          <w:sz w:val="24"/>
          <w:szCs w:val="24"/>
        </w:rPr>
        <w:t>предоставлении)</w:t>
      </w:r>
      <w:r w:rsidRPr="00551666">
        <w:rPr>
          <w:rFonts w:ascii="Times New Roman" w:hAnsi="Times New Roman" w:cs="Times New Roman"/>
          <w:spacing w:val="-4"/>
          <w:sz w:val="24"/>
          <w:szCs w:val="24"/>
        </w:rPr>
        <w:t xml:space="preserve"> </w:t>
      </w:r>
      <w:r w:rsidRPr="00551666">
        <w:rPr>
          <w:rFonts w:ascii="Times New Roman" w:hAnsi="Times New Roman" w:cs="Times New Roman"/>
          <w:sz w:val="24"/>
          <w:szCs w:val="24"/>
        </w:rPr>
        <w:t xml:space="preserve">муниципальной </w:t>
      </w:r>
      <w:r w:rsidRPr="00551666">
        <w:rPr>
          <w:rFonts w:ascii="Times New Roman" w:hAnsi="Times New Roman" w:cs="Times New Roman"/>
          <w:spacing w:val="-4"/>
          <w:sz w:val="24"/>
          <w:szCs w:val="24"/>
        </w:rPr>
        <w:t xml:space="preserve"> </w:t>
      </w:r>
      <w:r w:rsidRPr="00551666">
        <w:rPr>
          <w:rFonts w:ascii="Times New Roman" w:hAnsi="Times New Roman" w:cs="Times New Roman"/>
          <w:sz w:val="24"/>
          <w:szCs w:val="24"/>
        </w:rPr>
        <w:t>услуги</w:t>
      </w:r>
    </w:p>
    <w:p w:rsidR="00A76E35" w:rsidRPr="00A76E35" w:rsidRDefault="00A76E35" w:rsidP="00551666">
      <w:pPr>
        <w:pStyle w:val="a0"/>
        <w:ind w:firstLine="709"/>
        <w:jc w:val="both"/>
        <w:rPr>
          <w:b w:val="0"/>
          <w:sz w:val="24"/>
          <w:szCs w:val="24"/>
        </w:rPr>
      </w:pPr>
    </w:p>
    <w:p w:rsidR="00A76E35" w:rsidRPr="00A76E35" w:rsidRDefault="00551666" w:rsidP="00551666">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3.91. </w:t>
      </w:r>
      <w:r w:rsidR="00A76E35" w:rsidRPr="00A76E35">
        <w:rPr>
          <w:rFonts w:ascii="Times New Roman" w:hAnsi="Times New Roman"/>
          <w:sz w:val="24"/>
          <w:szCs w:val="24"/>
        </w:rPr>
        <w:t>Основанием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начала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подпунктам</w:t>
      </w:r>
      <w:r w:rsidR="00A76E35" w:rsidRPr="00A76E35">
        <w:rPr>
          <w:rFonts w:ascii="Times New Roman" w:hAnsi="Times New Roman"/>
          <w:color w:val="000000" w:themeColor="text1"/>
          <w:sz w:val="24"/>
          <w:szCs w:val="24"/>
        </w:rPr>
        <w:t>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 2.8, пункт</w:t>
      </w:r>
      <w:r w:rsidR="00A76E35" w:rsidRPr="00A76E35">
        <w:rPr>
          <w:rFonts w:ascii="Times New Roman" w:hAnsi="Times New Roman"/>
          <w:sz w:val="24"/>
          <w:szCs w:val="24"/>
        </w:rPr>
        <w:t>ом 2.9.2 настоящего Административного регламента (в 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предусмотренном частью 5</w:t>
      </w:r>
      <w:r w:rsidR="00A76E35" w:rsidRPr="00A76E35">
        <w:rPr>
          <w:rFonts w:ascii="Times New Roman" w:hAnsi="Times New Roman"/>
          <w:sz w:val="24"/>
          <w:szCs w:val="24"/>
          <w:vertAlign w:val="superscript"/>
        </w:rPr>
        <w:t>2</w:t>
      </w:r>
      <w:r w:rsidR="00A76E35" w:rsidRPr="00A76E35">
        <w:rPr>
          <w:rFonts w:ascii="Times New Roman" w:hAnsi="Times New Roman"/>
          <w:sz w:val="24"/>
          <w:szCs w:val="24"/>
        </w:rPr>
        <w:t xml:space="preserve"> статьи 55 Градостроительного кодекса 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одним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способов,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lastRenderedPageBreak/>
        <w:t>пунктом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2.4</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p>
    <w:p w:rsidR="00A76E35" w:rsidRPr="00A76E35" w:rsidRDefault="00551666" w:rsidP="00551666">
      <w:pPr>
        <w:pStyle w:val="a6"/>
        <w:widowControl w:val="0"/>
        <w:tabs>
          <w:tab w:val="left" w:pos="1527"/>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3.92.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рамках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рассмотрения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документов,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предусмотренных</w:t>
      </w:r>
      <w:r w:rsidR="00A76E35" w:rsidRPr="00A76E35">
        <w:rPr>
          <w:rFonts w:ascii="Times New Roman" w:hAnsi="Times New Roman"/>
          <w:color w:val="000000" w:themeColor="text1"/>
          <w:spacing w:val="-67"/>
          <w:sz w:val="24"/>
          <w:szCs w:val="24"/>
        </w:rPr>
        <w:t xml:space="preserve"> </w:t>
      </w:r>
      <w:r w:rsidR="00A76E35" w:rsidRPr="00A76E35">
        <w:rPr>
          <w:rFonts w:ascii="Times New Roman" w:hAnsi="Times New Roman"/>
          <w:color w:val="000000" w:themeColor="text1"/>
          <w:sz w:val="24"/>
          <w:szCs w:val="24"/>
        </w:rPr>
        <w:t>подпунктами "г"-"д" пункта 2.8, пунктом 2.9.2 настоящего Административного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регламента (в случае, предусмотренном частью 5</w:t>
      </w:r>
      <w:r w:rsidR="00A76E35" w:rsidRPr="00A76E35">
        <w:rPr>
          <w:rFonts w:ascii="Times New Roman" w:hAnsi="Times New Roman"/>
          <w:color w:val="000000" w:themeColor="text1"/>
          <w:sz w:val="24"/>
          <w:szCs w:val="24"/>
          <w:vertAlign w:val="superscript"/>
        </w:rPr>
        <w:t>2</w:t>
      </w:r>
      <w:r w:rsidR="00A76E35" w:rsidRPr="00A76E35">
        <w:rPr>
          <w:rFonts w:ascii="Times New Roman" w:hAnsi="Times New Roman"/>
          <w:color w:val="000000" w:themeColor="text1"/>
          <w:sz w:val="24"/>
          <w:szCs w:val="24"/>
        </w:rPr>
        <w:t xml:space="preserve"> статьи 55 Градостроительного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кодекса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Российской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Федерации),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осуществляется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проверка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наличия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правильности</w:t>
      </w:r>
      <w:r w:rsidR="00A76E35" w:rsidRPr="00A76E35">
        <w:rPr>
          <w:rFonts w:ascii="Times New Roman" w:hAnsi="Times New Roman"/>
          <w:color w:val="000000" w:themeColor="text1"/>
          <w:spacing w:val="-4"/>
          <w:sz w:val="24"/>
          <w:szCs w:val="24"/>
        </w:rPr>
        <w:t xml:space="preserve"> </w:t>
      </w:r>
      <w:r w:rsidR="00A76E35" w:rsidRPr="00A76E35">
        <w:rPr>
          <w:rFonts w:ascii="Times New Roman" w:hAnsi="Times New Roman"/>
          <w:color w:val="000000" w:themeColor="text1"/>
          <w:sz w:val="24"/>
          <w:szCs w:val="24"/>
        </w:rPr>
        <w:t>оформления</w:t>
      </w:r>
      <w:r w:rsidR="00A76E35" w:rsidRPr="00A76E35">
        <w:rPr>
          <w:rFonts w:ascii="Times New Roman" w:hAnsi="Times New Roman"/>
          <w:color w:val="000000" w:themeColor="text1"/>
          <w:spacing w:val="3"/>
          <w:sz w:val="24"/>
          <w:szCs w:val="24"/>
        </w:rPr>
        <w:t xml:space="preserve"> </w:t>
      </w:r>
      <w:r w:rsidR="00A76E35" w:rsidRPr="00A76E35">
        <w:rPr>
          <w:rFonts w:ascii="Times New Roman" w:hAnsi="Times New Roman"/>
          <w:color w:val="000000" w:themeColor="text1"/>
          <w:sz w:val="24"/>
          <w:szCs w:val="24"/>
        </w:rPr>
        <w:t>документов.</w:t>
      </w:r>
    </w:p>
    <w:p w:rsidR="00A76E35" w:rsidRPr="00A76E35" w:rsidRDefault="00551666" w:rsidP="00551666">
      <w:pPr>
        <w:pStyle w:val="a6"/>
        <w:widowControl w:val="0"/>
        <w:tabs>
          <w:tab w:val="left" w:pos="1541"/>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3.93. </w:t>
      </w:r>
      <w:r w:rsidR="00A76E35" w:rsidRPr="00A76E35">
        <w:rPr>
          <w:rFonts w:ascii="Times New Roman" w:hAnsi="Times New Roman"/>
          <w:color w:val="000000" w:themeColor="text1"/>
          <w:sz w:val="24"/>
          <w:szCs w:val="24"/>
        </w:rPr>
        <w:t>Критериями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принятия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решения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предоставлении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муниципальной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услуги являются:</w:t>
      </w:r>
    </w:p>
    <w:p w:rsidR="00A76E35" w:rsidRPr="00A76E35" w:rsidRDefault="00551666" w:rsidP="00551666">
      <w:pPr>
        <w:pStyle w:val="a6"/>
        <w:widowControl w:val="0"/>
        <w:tabs>
          <w:tab w:val="left" w:pos="1464"/>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A76E35" w:rsidRPr="00A76E35">
        <w:rPr>
          <w:rFonts w:ascii="Times New Roman" w:hAnsi="Times New Roman"/>
          <w:color w:val="000000" w:themeColor="text1"/>
          <w:sz w:val="24"/>
          <w:szCs w:val="24"/>
        </w:rPr>
        <w:t>наличие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необходимых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для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предоставления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муниципальной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услуги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документов,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предусмотренных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 2.8, пунктом 2.9.2 настоящего Административного регламента (в случае,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предусмотренном частью 5</w:t>
      </w:r>
      <w:r w:rsidR="00A76E35" w:rsidRPr="00A76E35">
        <w:rPr>
          <w:rFonts w:ascii="Times New Roman" w:hAnsi="Times New Roman"/>
          <w:color w:val="000000" w:themeColor="text1"/>
          <w:sz w:val="24"/>
          <w:szCs w:val="24"/>
          <w:vertAlign w:val="superscript"/>
        </w:rPr>
        <w:t>2</w:t>
      </w:r>
      <w:r w:rsidR="00A76E35" w:rsidRPr="00A76E35">
        <w:rPr>
          <w:rFonts w:ascii="Times New Roman" w:hAnsi="Times New Roman"/>
          <w:color w:val="000000" w:themeColor="text1"/>
          <w:sz w:val="24"/>
          <w:szCs w:val="24"/>
        </w:rPr>
        <w:t xml:space="preserve"> статьи 55 Градостроительного кодекса Российской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Федерации).</w:t>
      </w:r>
    </w:p>
    <w:p w:rsidR="00A76E35" w:rsidRPr="00A76E35" w:rsidRDefault="00551666" w:rsidP="00551666">
      <w:pPr>
        <w:pStyle w:val="a6"/>
        <w:widowControl w:val="0"/>
        <w:tabs>
          <w:tab w:val="left" w:pos="1306"/>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2). </w:t>
      </w:r>
      <w:r w:rsidR="00A76E35" w:rsidRPr="00A76E35">
        <w:rPr>
          <w:rFonts w:ascii="Times New Roman" w:hAnsi="Times New Roman"/>
          <w:color w:val="000000" w:themeColor="text1"/>
          <w:sz w:val="24"/>
          <w:szCs w:val="24"/>
        </w:rPr>
        <w:t>соответствие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объекта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капитального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строительства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требованиям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строительству,</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реконструкции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объекта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капитального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строительства,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установленным на дату выдачи представленного для получения разрешения на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строительство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градо</w:t>
      </w:r>
      <w:r w:rsidR="00A76E35" w:rsidRPr="00A76E35">
        <w:rPr>
          <w:rFonts w:ascii="Times New Roman" w:hAnsi="Times New Roman"/>
          <w:sz w:val="24"/>
          <w:szCs w:val="24"/>
        </w:rPr>
        <w:t>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разрешенному</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использованию земельного участка или в случае строительства, 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линейного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проекту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планировки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проекту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межевания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исключением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которых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линейного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требуется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подготовка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планировке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проекту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планировки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 на ввод в эксплуатацию линейного объекта, для размещения которого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требуется образование 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p>
    <w:p w:rsidR="00A76E35" w:rsidRPr="00A76E35" w:rsidRDefault="00551666" w:rsidP="00551666">
      <w:pPr>
        <w:pStyle w:val="a6"/>
        <w:widowControl w:val="0"/>
        <w:tabs>
          <w:tab w:val="left" w:pos="1371"/>
        </w:tabs>
        <w:ind w:left="0" w:firstLine="709"/>
        <w:jc w:val="both"/>
        <w:rPr>
          <w:rFonts w:ascii="Times New Roman" w:hAnsi="Times New Roman"/>
          <w:sz w:val="24"/>
          <w:szCs w:val="24"/>
        </w:rPr>
      </w:pPr>
      <w:r>
        <w:rPr>
          <w:rFonts w:ascii="Times New Roman" w:hAnsi="Times New Roman"/>
          <w:sz w:val="24"/>
          <w:szCs w:val="24"/>
        </w:rPr>
        <w:t xml:space="preserve">3). </w:t>
      </w:r>
      <w:r w:rsidR="00A76E35" w:rsidRPr="00A76E35">
        <w:rPr>
          <w:rFonts w:ascii="Times New Roman" w:hAnsi="Times New Roman"/>
          <w:sz w:val="24"/>
          <w:szCs w:val="24"/>
        </w:rPr>
        <w:t>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исключением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изменения площади объекта капитального строительства в соответствии с 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 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 Федерации;</w:t>
      </w:r>
    </w:p>
    <w:p w:rsidR="00A76E35" w:rsidRPr="00A76E35" w:rsidRDefault="00551666" w:rsidP="00551666">
      <w:pPr>
        <w:pStyle w:val="a6"/>
        <w:widowControl w:val="0"/>
        <w:tabs>
          <w:tab w:val="left" w:pos="1217"/>
        </w:tabs>
        <w:ind w:left="0" w:firstLine="709"/>
        <w:jc w:val="both"/>
        <w:rPr>
          <w:rFonts w:ascii="Times New Roman" w:hAnsi="Times New Roman"/>
          <w:sz w:val="24"/>
          <w:szCs w:val="24"/>
        </w:rPr>
      </w:pPr>
      <w:r>
        <w:rPr>
          <w:rFonts w:ascii="Times New Roman" w:hAnsi="Times New Roman"/>
          <w:sz w:val="24"/>
          <w:szCs w:val="24"/>
        </w:rPr>
        <w:t xml:space="preserve">4). </w:t>
      </w:r>
      <w:r w:rsidR="00A76E35" w:rsidRPr="00A76E35">
        <w:rPr>
          <w:rFonts w:ascii="Times New Roman" w:hAnsi="Times New Roman"/>
          <w:sz w:val="24"/>
          <w:szCs w:val="24"/>
        </w:rPr>
        <w:t>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параметров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построенного,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реконструированного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 строительства проектной документации, за исключением 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изменения площади объекта капитального строительства в соответствии с 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 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 Федерации;</w:t>
      </w:r>
    </w:p>
    <w:p w:rsidR="00A76E35" w:rsidRPr="00A76E35" w:rsidRDefault="00551666" w:rsidP="00551666">
      <w:pPr>
        <w:pStyle w:val="a6"/>
        <w:widowControl w:val="0"/>
        <w:tabs>
          <w:tab w:val="left" w:pos="1345"/>
        </w:tabs>
        <w:ind w:left="0" w:firstLine="709"/>
        <w:jc w:val="both"/>
        <w:rPr>
          <w:rFonts w:ascii="Times New Roman" w:hAnsi="Times New Roman"/>
          <w:sz w:val="24"/>
          <w:szCs w:val="24"/>
        </w:rPr>
      </w:pPr>
      <w:r>
        <w:rPr>
          <w:rFonts w:ascii="Times New Roman" w:hAnsi="Times New Roman"/>
          <w:sz w:val="24"/>
          <w:szCs w:val="24"/>
        </w:rPr>
        <w:t xml:space="preserve">5). </w:t>
      </w:r>
      <w:r w:rsidR="00A76E35" w:rsidRPr="00A76E35">
        <w:rPr>
          <w:rFonts w:ascii="Times New Roman" w:hAnsi="Times New Roman"/>
          <w:sz w:val="24"/>
          <w:szCs w:val="24"/>
        </w:rPr>
        <w:t>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разрешенному</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использованию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ограничениям,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 с земельным и иным законодательством Российской Федерации 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дату</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выдачи</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исключением</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случаев,</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если</w:t>
      </w:r>
      <w:r w:rsidR="00A76E35" w:rsidRPr="00A76E35">
        <w:rPr>
          <w:rFonts w:ascii="Times New Roman" w:hAnsi="Times New Roman"/>
          <w:spacing w:val="25"/>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25"/>
          <w:sz w:val="24"/>
          <w:szCs w:val="24"/>
        </w:rPr>
        <w:t xml:space="preserve"> </w:t>
      </w:r>
      <w:r w:rsidR="00A76E35" w:rsidRPr="00A76E35">
        <w:rPr>
          <w:rFonts w:ascii="Times New Roman" w:hAnsi="Times New Roman"/>
          <w:sz w:val="24"/>
          <w:szCs w:val="24"/>
        </w:rPr>
        <w:t>ограничения</w:t>
      </w:r>
      <w:r w:rsidR="00A76E35" w:rsidRPr="00A76E35">
        <w:rPr>
          <w:rFonts w:ascii="Times New Roman" w:hAnsi="Times New Roman"/>
          <w:spacing w:val="26"/>
          <w:sz w:val="24"/>
          <w:szCs w:val="24"/>
        </w:rPr>
        <w:t xml:space="preserve"> </w:t>
      </w:r>
      <w:r w:rsidR="00A76E35" w:rsidRPr="00A76E35">
        <w:rPr>
          <w:rFonts w:ascii="Times New Roman" w:hAnsi="Times New Roman"/>
          <w:sz w:val="24"/>
          <w:szCs w:val="24"/>
        </w:rPr>
        <w:t>предусмотрены</w:t>
      </w:r>
      <w:r w:rsidR="00A76E35" w:rsidRPr="00A76E35">
        <w:rPr>
          <w:rFonts w:ascii="Times New Roman" w:hAnsi="Times New Roman"/>
          <w:spacing w:val="26"/>
          <w:sz w:val="24"/>
          <w:szCs w:val="24"/>
        </w:rPr>
        <w:t xml:space="preserve"> </w:t>
      </w:r>
      <w:r w:rsidR="00A76E35" w:rsidRPr="00A76E35">
        <w:rPr>
          <w:rFonts w:ascii="Times New Roman" w:hAnsi="Times New Roman"/>
          <w:sz w:val="24"/>
          <w:szCs w:val="24"/>
        </w:rPr>
        <w:t>решением</w:t>
      </w:r>
      <w:r w:rsidR="00A76E35" w:rsidRPr="00A76E35">
        <w:rPr>
          <w:rFonts w:ascii="Times New Roman" w:hAnsi="Times New Roman"/>
          <w:spacing w:val="25"/>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26"/>
          <w:sz w:val="24"/>
          <w:szCs w:val="24"/>
        </w:rPr>
        <w:t xml:space="preserve"> </w:t>
      </w:r>
      <w:r w:rsidR="00A76E35" w:rsidRPr="00A76E35">
        <w:rPr>
          <w:rFonts w:ascii="Times New Roman" w:hAnsi="Times New Roman"/>
          <w:sz w:val="24"/>
          <w:szCs w:val="24"/>
        </w:rPr>
        <w:t>установлении</w:t>
      </w:r>
      <w:r w:rsidR="00A76E35" w:rsidRPr="00A76E35">
        <w:rPr>
          <w:rFonts w:ascii="Times New Roman" w:hAnsi="Times New Roman"/>
          <w:spacing w:val="26"/>
          <w:sz w:val="24"/>
          <w:szCs w:val="24"/>
        </w:rPr>
        <w:t xml:space="preserve"> </w:t>
      </w:r>
      <w:r w:rsidR="00A76E35" w:rsidRPr="00A76E35">
        <w:rPr>
          <w:rFonts w:ascii="Times New Roman" w:hAnsi="Times New Roman"/>
          <w:sz w:val="24"/>
          <w:szCs w:val="24"/>
        </w:rPr>
        <w:t>или изменении зоны с особыми условиями использования территории, принятым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случаях,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9</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7</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строящийся,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реконструируемый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 строительства, в связи с размещением которого установлена 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зона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особыми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условиями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введен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p>
    <w:p w:rsidR="00A76E35" w:rsidRPr="00A76E35" w:rsidRDefault="00551666" w:rsidP="00551666">
      <w:pPr>
        <w:pStyle w:val="a6"/>
        <w:widowControl w:val="0"/>
        <w:tabs>
          <w:tab w:val="left" w:pos="1707"/>
        </w:tabs>
        <w:ind w:left="0" w:firstLine="709"/>
        <w:jc w:val="both"/>
        <w:rPr>
          <w:rFonts w:ascii="Times New Roman" w:hAnsi="Times New Roman"/>
          <w:sz w:val="24"/>
          <w:szCs w:val="24"/>
        </w:rPr>
      </w:pPr>
      <w:r>
        <w:rPr>
          <w:rFonts w:ascii="Times New Roman" w:hAnsi="Times New Roman"/>
          <w:sz w:val="24"/>
          <w:szCs w:val="24"/>
        </w:rPr>
        <w:t xml:space="preserve">6). </w:t>
      </w:r>
      <w:r w:rsidR="00A76E35" w:rsidRPr="00A76E35">
        <w:rPr>
          <w:rFonts w:ascii="Times New Roman" w:hAnsi="Times New Roman"/>
          <w:sz w:val="24"/>
          <w:szCs w:val="24"/>
        </w:rPr>
        <w:t>Критериями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 являются:</w:t>
      </w:r>
    </w:p>
    <w:p w:rsidR="00A76E35" w:rsidRPr="00A76E35" w:rsidRDefault="00551666" w:rsidP="00551666">
      <w:pPr>
        <w:pStyle w:val="a6"/>
        <w:widowControl w:val="0"/>
        <w:tabs>
          <w:tab w:val="left" w:pos="1399"/>
        </w:tabs>
        <w:ind w:left="0" w:firstLine="709"/>
        <w:jc w:val="both"/>
        <w:rPr>
          <w:rFonts w:ascii="Times New Roman" w:hAnsi="Times New Roman"/>
          <w:sz w:val="24"/>
          <w:szCs w:val="24"/>
        </w:rPr>
      </w:pPr>
      <w:r>
        <w:rPr>
          <w:rFonts w:ascii="Times New Roman" w:hAnsi="Times New Roman"/>
          <w:sz w:val="24"/>
          <w:szCs w:val="24"/>
        </w:rPr>
        <w:t xml:space="preserve">7). </w:t>
      </w:r>
      <w:r w:rsidR="00A76E35" w:rsidRPr="00A76E35">
        <w:rPr>
          <w:rFonts w:ascii="Times New Roman" w:hAnsi="Times New Roman"/>
          <w:sz w:val="24"/>
          <w:szCs w:val="24"/>
        </w:rPr>
        <w:t>отсутствие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1"/>
          <w:sz w:val="24"/>
          <w:szCs w:val="24"/>
        </w:rPr>
        <w:t xml:space="preserve"> </w:t>
      </w:r>
      <w:r w:rsidR="00A76E35" w:rsidRPr="00A76E35">
        <w:rPr>
          <w:rFonts w:ascii="Times New Roman" w:hAnsi="Times New Roman"/>
          <w:color w:val="000000" w:themeColor="text1"/>
          <w:sz w:val="24"/>
          <w:szCs w:val="24"/>
        </w:rPr>
        <w:t>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 xml:space="preserve">пункта 2.8, пунктом </w:t>
      </w:r>
      <w:r w:rsidR="00A76E35" w:rsidRPr="00A76E35">
        <w:rPr>
          <w:rFonts w:ascii="Times New Roman" w:hAnsi="Times New Roman"/>
          <w:sz w:val="24"/>
          <w:szCs w:val="24"/>
        </w:rPr>
        <w:t>2.9.2 настоящего Административного регламента (в 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предусмотренном частью 5</w:t>
      </w:r>
      <w:r w:rsidR="00A76E35" w:rsidRPr="00A76E35">
        <w:rPr>
          <w:rFonts w:ascii="Times New Roman" w:hAnsi="Times New Roman"/>
          <w:sz w:val="24"/>
          <w:szCs w:val="24"/>
          <w:vertAlign w:val="superscript"/>
        </w:rPr>
        <w:t>2</w:t>
      </w:r>
      <w:r w:rsidR="00A76E35" w:rsidRPr="00A76E35">
        <w:rPr>
          <w:rFonts w:ascii="Times New Roman" w:hAnsi="Times New Roman"/>
          <w:sz w:val="24"/>
          <w:szCs w:val="24"/>
        </w:rPr>
        <w:t xml:space="preserve"> статьи 55 Градостроительного кодекса 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p>
    <w:p w:rsidR="00A76E35" w:rsidRPr="00A76E35" w:rsidRDefault="00551666" w:rsidP="00551666">
      <w:pPr>
        <w:pStyle w:val="a6"/>
        <w:widowControl w:val="0"/>
        <w:tabs>
          <w:tab w:val="left" w:pos="1260"/>
        </w:tabs>
        <w:ind w:left="0" w:firstLine="709"/>
        <w:jc w:val="both"/>
        <w:rPr>
          <w:rFonts w:ascii="Times New Roman" w:hAnsi="Times New Roman"/>
          <w:sz w:val="24"/>
          <w:szCs w:val="24"/>
        </w:rPr>
      </w:pPr>
      <w:r>
        <w:rPr>
          <w:rFonts w:ascii="Times New Roman" w:hAnsi="Times New Roman"/>
          <w:sz w:val="24"/>
          <w:szCs w:val="24"/>
        </w:rPr>
        <w:t xml:space="preserve">8). </w:t>
      </w:r>
      <w:r w:rsidR="00A76E35" w:rsidRPr="00A76E35">
        <w:rPr>
          <w:rFonts w:ascii="Times New Roman" w:hAnsi="Times New Roman"/>
          <w:sz w:val="24"/>
          <w:szCs w:val="24"/>
        </w:rPr>
        <w:t>несоответствие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 на дату выдачи представленного для получения разрешения 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реконструкции,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ремонта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линейного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 проекта планировки территории и проекта межевания территории (за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исключением случаев, при которых для строительства, реконструкции линейного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требуется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подготовка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планировке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 установленным проектом планировки территории, в случае выдачи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 на ввод в эксплуатацию линейного объекта, для размещения которого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требуется образование земельного участка;</w:t>
      </w:r>
    </w:p>
    <w:p w:rsidR="00A76E35" w:rsidRPr="00A76E35" w:rsidRDefault="00551666" w:rsidP="00551666">
      <w:pPr>
        <w:pStyle w:val="a6"/>
        <w:widowControl w:val="0"/>
        <w:tabs>
          <w:tab w:val="left" w:pos="1315"/>
        </w:tabs>
        <w:ind w:left="0" w:firstLine="709"/>
        <w:jc w:val="both"/>
        <w:rPr>
          <w:rFonts w:ascii="Times New Roman" w:hAnsi="Times New Roman"/>
          <w:sz w:val="24"/>
          <w:szCs w:val="24"/>
        </w:rPr>
      </w:pPr>
      <w:r>
        <w:rPr>
          <w:rFonts w:ascii="Times New Roman" w:hAnsi="Times New Roman"/>
          <w:sz w:val="24"/>
          <w:szCs w:val="24"/>
        </w:rPr>
        <w:t xml:space="preserve">9). </w:t>
      </w:r>
      <w:r w:rsidR="00A76E35" w:rsidRPr="00A76E35">
        <w:rPr>
          <w:rFonts w:ascii="Times New Roman" w:hAnsi="Times New Roman"/>
          <w:sz w:val="24"/>
          <w:szCs w:val="24"/>
        </w:rPr>
        <w:t>несоответствие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требованиям,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lastRenderedPageBreak/>
        <w:t>разрешении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исключением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p>
    <w:p w:rsidR="00A76E35" w:rsidRPr="00A76E35" w:rsidRDefault="00551666" w:rsidP="00551666">
      <w:pPr>
        <w:pStyle w:val="a6"/>
        <w:widowControl w:val="0"/>
        <w:tabs>
          <w:tab w:val="left" w:pos="1162"/>
        </w:tabs>
        <w:ind w:left="0" w:firstLine="709"/>
        <w:jc w:val="both"/>
        <w:rPr>
          <w:rFonts w:ascii="Times New Roman" w:hAnsi="Times New Roman"/>
          <w:sz w:val="24"/>
          <w:szCs w:val="24"/>
        </w:rPr>
      </w:pPr>
      <w:r>
        <w:rPr>
          <w:rFonts w:ascii="Times New Roman" w:hAnsi="Times New Roman"/>
          <w:sz w:val="24"/>
          <w:szCs w:val="24"/>
        </w:rPr>
        <w:t xml:space="preserve">10). </w:t>
      </w:r>
      <w:r w:rsidR="00A76E35" w:rsidRPr="00A76E35">
        <w:rPr>
          <w:rFonts w:ascii="Times New Roman" w:hAnsi="Times New Roman"/>
          <w:sz w:val="24"/>
          <w:szCs w:val="24"/>
        </w:rPr>
        <w:t>несоответствие параметров построенного, реконструированного 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 строительства проектной документации, за исключением случаев,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частью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6</w:t>
      </w:r>
      <w:r w:rsidR="00A76E35" w:rsidRPr="00A76E35">
        <w:rPr>
          <w:rFonts w:ascii="Times New Roman" w:hAnsi="Times New Roman"/>
          <w:sz w:val="24"/>
          <w:szCs w:val="24"/>
          <w:vertAlign w:val="superscript"/>
        </w:rPr>
        <w:t>2</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p>
    <w:p w:rsidR="00A76E35" w:rsidRPr="00A76E35" w:rsidRDefault="00551666" w:rsidP="00551666">
      <w:pPr>
        <w:pStyle w:val="a6"/>
        <w:widowControl w:val="0"/>
        <w:tabs>
          <w:tab w:val="left" w:pos="1289"/>
        </w:tabs>
        <w:ind w:left="0" w:firstLine="709"/>
        <w:jc w:val="both"/>
        <w:rPr>
          <w:rFonts w:ascii="Times New Roman" w:hAnsi="Times New Roman"/>
          <w:sz w:val="24"/>
          <w:szCs w:val="24"/>
        </w:rPr>
      </w:pPr>
      <w:r>
        <w:rPr>
          <w:rFonts w:ascii="Times New Roman" w:hAnsi="Times New Roman"/>
          <w:sz w:val="24"/>
          <w:szCs w:val="24"/>
        </w:rPr>
        <w:t xml:space="preserve">11). </w:t>
      </w:r>
      <w:r w:rsidR="00A76E35" w:rsidRPr="00A76E35">
        <w:rPr>
          <w:rFonts w:ascii="Times New Roman" w:hAnsi="Times New Roman"/>
          <w:sz w:val="24"/>
          <w:szCs w:val="24"/>
        </w:rPr>
        <w:t>несоответствие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строительства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разрешенному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земельного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участка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ограничениям,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соответствии с земельным и иным законодательством Российской Федерации 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дату</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выдачи</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исключением</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случаев,</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если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ограничения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изменении зоны с особыми условиями использования территории, принятым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случаях,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9</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7</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51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кодекса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строящийся,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реконструируемый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капитального строительства, в связи с размещением которого установлена 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зона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особыми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условиями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территории,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введен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p>
    <w:p w:rsidR="00A76E35" w:rsidRPr="00A76E35" w:rsidRDefault="00551666" w:rsidP="00551666">
      <w:pPr>
        <w:pStyle w:val="a6"/>
        <w:widowControl w:val="0"/>
        <w:tabs>
          <w:tab w:val="left" w:pos="1469"/>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3.94. </w:t>
      </w:r>
      <w:r w:rsidR="00A76E35" w:rsidRPr="00A76E35">
        <w:rPr>
          <w:rFonts w:ascii="Times New Roman" w:hAnsi="Times New Roman"/>
          <w:color w:val="000000" w:themeColor="text1"/>
          <w:sz w:val="24"/>
          <w:szCs w:val="24"/>
        </w:rPr>
        <w:t>По результатам проверки заявления и документа, а также документов,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предусмотренных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2.9.2</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Административного регламента (в случае, предусмотренном частью 5</w:t>
      </w:r>
      <w:r w:rsidR="00A76E35" w:rsidRPr="00A76E35">
        <w:rPr>
          <w:rFonts w:ascii="Times New Roman" w:hAnsi="Times New Roman"/>
          <w:color w:val="000000" w:themeColor="text1"/>
          <w:sz w:val="24"/>
          <w:szCs w:val="24"/>
          <w:vertAlign w:val="superscript"/>
        </w:rPr>
        <w:t>2</w:t>
      </w:r>
      <w:r w:rsidR="00A76E35" w:rsidRPr="00A76E35">
        <w:rPr>
          <w:rFonts w:ascii="Times New Roman" w:hAnsi="Times New Roman"/>
          <w:color w:val="000000" w:themeColor="text1"/>
          <w:sz w:val="24"/>
          <w:szCs w:val="24"/>
        </w:rPr>
        <w:t xml:space="preserve"> статьи 55</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Градостроительного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кодекса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Российской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Федерации),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должностное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лицо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ответственного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структурного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подразделения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подготавливает</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проект</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соответствующего решения.</w:t>
      </w:r>
    </w:p>
    <w:p w:rsidR="00A76E35" w:rsidRPr="00A76E35" w:rsidRDefault="00551666" w:rsidP="00551666">
      <w:pPr>
        <w:pStyle w:val="a6"/>
        <w:widowControl w:val="0"/>
        <w:tabs>
          <w:tab w:val="left" w:pos="1517"/>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3.95. </w:t>
      </w:r>
      <w:r w:rsidR="00A76E35" w:rsidRPr="00A76E35">
        <w:rPr>
          <w:rFonts w:ascii="Times New Roman" w:hAnsi="Times New Roman"/>
          <w:color w:val="000000" w:themeColor="text1"/>
          <w:sz w:val="24"/>
          <w:szCs w:val="24"/>
        </w:rPr>
        <w:t xml:space="preserve">Результатом административной процедуры по принятию решения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соответственно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 с внесенными изменениями (далее также в настоящем подразделе –</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(далее</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также</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настоящем</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подразделе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решение</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p>
    <w:p w:rsidR="00A76E35" w:rsidRPr="00A76E35" w:rsidRDefault="00551666" w:rsidP="00551666">
      <w:pPr>
        <w:pStyle w:val="a6"/>
        <w:widowControl w:val="0"/>
        <w:tabs>
          <w:tab w:val="left" w:pos="1491"/>
        </w:tabs>
        <w:ind w:left="0" w:firstLine="709"/>
        <w:jc w:val="both"/>
        <w:rPr>
          <w:rFonts w:ascii="Times New Roman" w:hAnsi="Times New Roman"/>
          <w:sz w:val="24"/>
          <w:szCs w:val="24"/>
        </w:rPr>
      </w:pPr>
      <w:r>
        <w:rPr>
          <w:rFonts w:ascii="Times New Roman" w:hAnsi="Times New Roman"/>
          <w:sz w:val="24"/>
          <w:szCs w:val="24"/>
        </w:rPr>
        <w:t xml:space="preserve">3.96. </w:t>
      </w:r>
      <w:r w:rsidR="00A76E35" w:rsidRPr="00A76E35">
        <w:rPr>
          <w:rFonts w:ascii="Times New Roman" w:hAnsi="Times New Roman"/>
          <w:sz w:val="24"/>
          <w:szCs w:val="24"/>
        </w:rPr>
        <w:t>Решение о предоставлении муниципальной 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принимается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должностным лицом,</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уполномоченного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органа.</w:t>
      </w:r>
    </w:p>
    <w:p w:rsidR="00A76E35" w:rsidRPr="00A76E35" w:rsidRDefault="00551666" w:rsidP="00551666">
      <w:pPr>
        <w:pStyle w:val="a6"/>
        <w:widowControl w:val="0"/>
        <w:tabs>
          <w:tab w:val="left" w:pos="1558"/>
        </w:tabs>
        <w:ind w:left="0" w:firstLine="709"/>
        <w:jc w:val="both"/>
        <w:rPr>
          <w:rFonts w:ascii="Times New Roman" w:hAnsi="Times New Roman"/>
          <w:sz w:val="24"/>
          <w:szCs w:val="24"/>
        </w:rPr>
      </w:pPr>
      <w:r>
        <w:rPr>
          <w:rFonts w:ascii="Times New Roman" w:hAnsi="Times New Roman"/>
          <w:sz w:val="24"/>
          <w:szCs w:val="24"/>
        </w:rPr>
        <w:t xml:space="preserve">3.97.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принимаемое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принятие решений о предоставлении муниципальной 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подписывается им, в том числе с использованием усиленной квалифицированной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подписи.</w:t>
      </w:r>
    </w:p>
    <w:p w:rsidR="00A76E35" w:rsidRPr="00A76E35" w:rsidRDefault="00551666" w:rsidP="00551666">
      <w:pPr>
        <w:pStyle w:val="a6"/>
        <w:widowControl w:val="0"/>
        <w:tabs>
          <w:tab w:val="left" w:pos="1829"/>
        </w:tabs>
        <w:ind w:left="0" w:firstLine="709"/>
        <w:jc w:val="both"/>
        <w:rPr>
          <w:rFonts w:ascii="Times New Roman" w:hAnsi="Times New Roman"/>
          <w:color w:val="000000" w:themeColor="text1"/>
          <w:sz w:val="24"/>
          <w:szCs w:val="24"/>
        </w:rPr>
      </w:pPr>
      <w:r>
        <w:rPr>
          <w:rFonts w:ascii="Times New Roman" w:hAnsi="Times New Roman"/>
          <w:sz w:val="24"/>
          <w:szCs w:val="24"/>
        </w:rPr>
        <w:t xml:space="preserve">3.98.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предоставлении) </w:t>
      </w:r>
      <w:r w:rsidR="00A76E35" w:rsidRPr="00A76E35">
        <w:rPr>
          <w:rFonts w:ascii="Times New Roman" w:hAnsi="Times New Roman"/>
          <w:color w:val="000000" w:themeColor="text1"/>
          <w:sz w:val="24"/>
          <w:szCs w:val="24"/>
        </w:rPr>
        <w:t>муниципальной услуги не может превышать</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пять рабочих дней со дня регистрации заявления и документов, необходимых для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предоставления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муниципальной</w:t>
      </w:r>
      <w:r w:rsidR="00A76E35" w:rsidRPr="00A76E35">
        <w:rPr>
          <w:rFonts w:ascii="Times New Roman" w:hAnsi="Times New Roman"/>
          <w:color w:val="000000" w:themeColor="text1"/>
          <w:spacing w:val="2"/>
          <w:sz w:val="24"/>
          <w:szCs w:val="24"/>
        </w:rPr>
        <w:t xml:space="preserve"> </w:t>
      </w:r>
      <w:r w:rsidR="00A76E35" w:rsidRPr="00A76E35">
        <w:rPr>
          <w:rFonts w:ascii="Times New Roman" w:hAnsi="Times New Roman"/>
          <w:color w:val="000000" w:themeColor="text1"/>
          <w:sz w:val="24"/>
          <w:szCs w:val="24"/>
        </w:rPr>
        <w:t>услуги.</w:t>
      </w:r>
    </w:p>
    <w:p w:rsidR="00A76E35" w:rsidRPr="00A76E35" w:rsidRDefault="00551666" w:rsidP="00551666">
      <w:pPr>
        <w:pStyle w:val="a6"/>
        <w:widowControl w:val="0"/>
        <w:tabs>
          <w:tab w:val="left" w:pos="1615"/>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3.99. </w:t>
      </w:r>
      <w:r w:rsidR="00A76E35" w:rsidRPr="00A76E35">
        <w:rPr>
          <w:rFonts w:ascii="Times New Roman" w:hAnsi="Times New Roman"/>
          <w:color w:val="000000" w:themeColor="text1"/>
          <w:sz w:val="24"/>
          <w:szCs w:val="24"/>
        </w:rPr>
        <w:t>При подаче заявления и документов, предусмотренных 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 пункта 2.8, пунктом 2.9.2 настоящего Административного регламента (в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случае,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частью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w:t>
      </w:r>
      <w:r w:rsidR="00A76E35" w:rsidRPr="00A76E35">
        <w:rPr>
          <w:rFonts w:ascii="Times New Roman" w:hAnsi="Times New Roman"/>
          <w:color w:val="000000" w:themeColor="text1"/>
          <w:sz w:val="24"/>
          <w:szCs w:val="24"/>
          <w:vertAlign w:val="superscript"/>
        </w:rPr>
        <w:t>2</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статьи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55</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Градостроительного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кодекса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Российской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Федерации),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ходе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личного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приема,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посредством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почтового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отправления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решение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отказе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предоставлении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муниципальной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услуги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выдается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заявителю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руки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или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направляется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посредством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почтового</w:t>
      </w:r>
      <w:r w:rsidR="00A76E35" w:rsidRPr="00A76E35">
        <w:rPr>
          <w:rFonts w:ascii="Times New Roman" w:hAnsi="Times New Roman"/>
          <w:color w:val="000000" w:themeColor="text1"/>
          <w:spacing w:val="-2"/>
          <w:sz w:val="24"/>
          <w:szCs w:val="24"/>
        </w:rPr>
        <w:t xml:space="preserve"> </w:t>
      </w:r>
      <w:r w:rsidR="00A76E35" w:rsidRPr="00A76E35">
        <w:rPr>
          <w:rFonts w:ascii="Times New Roman" w:hAnsi="Times New Roman"/>
          <w:color w:val="000000" w:themeColor="text1"/>
          <w:sz w:val="24"/>
          <w:szCs w:val="24"/>
        </w:rPr>
        <w:t>отправления.</w:t>
      </w:r>
    </w:p>
    <w:p w:rsidR="00A76E35" w:rsidRPr="00A76E35" w:rsidRDefault="00551666" w:rsidP="00551666">
      <w:pPr>
        <w:pStyle w:val="a6"/>
        <w:widowControl w:val="0"/>
        <w:tabs>
          <w:tab w:val="left" w:pos="1615"/>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3.100. </w:t>
      </w:r>
      <w:r w:rsidR="00A76E35" w:rsidRPr="00A76E35">
        <w:rPr>
          <w:rFonts w:ascii="Times New Roman" w:hAnsi="Times New Roman"/>
          <w:color w:val="000000" w:themeColor="text1"/>
          <w:sz w:val="24"/>
          <w:szCs w:val="24"/>
        </w:rPr>
        <w:t>При подаче заявления и документов, предусмотренных 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 пункта 2.8, пунктом 2.9.2 настоящего Административного регламента (в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случае,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частью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w:t>
      </w:r>
      <w:r w:rsidR="00A76E35" w:rsidRPr="00A76E35">
        <w:rPr>
          <w:rFonts w:ascii="Times New Roman" w:hAnsi="Times New Roman"/>
          <w:color w:val="000000" w:themeColor="text1"/>
          <w:sz w:val="24"/>
          <w:szCs w:val="24"/>
          <w:vertAlign w:val="superscript"/>
        </w:rPr>
        <w:t>2</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статьи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55</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Градостроительного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кодекса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Российской Федерации), посредством Единого портала, регионального портала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направление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заявителю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решения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отказе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предоставлении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муниципальной услуги осуществляется в личный кабинет заявителя на Едином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портале, региональном портале (статус заявления обновляется до статуса "Услуга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оказана").</w:t>
      </w:r>
    </w:p>
    <w:p w:rsidR="00A76E35" w:rsidRPr="00A76E35" w:rsidRDefault="00551666" w:rsidP="00551666">
      <w:pPr>
        <w:pStyle w:val="a6"/>
        <w:widowControl w:val="0"/>
        <w:tabs>
          <w:tab w:val="left" w:pos="1615"/>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3.101. </w:t>
      </w:r>
      <w:r w:rsidR="00A76E35" w:rsidRPr="00A76E35">
        <w:rPr>
          <w:rFonts w:ascii="Times New Roman" w:hAnsi="Times New Roman"/>
          <w:color w:val="000000" w:themeColor="text1"/>
          <w:sz w:val="24"/>
          <w:szCs w:val="24"/>
        </w:rPr>
        <w:t>При подаче заявления и документов, предусмотренных 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 пункта 2.8, пунктом 2.9.2 настоящего Административного регламента (в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случае,</w:t>
      </w:r>
      <w:r w:rsidR="00A76E35" w:rsidRPr="00A76E35">
        <w:rPr>
          <w:rFonts w:ascii="Times New Roman" w:hAnsi="Times New Roman"/>
          <w:color w:val="000000" w:themeColor="text1"/>
          <w:spacing w:val="59"/>
          <w:sz w:val="24"/>
          <w:szCs w:val="24"/>
        </w:rPr>
        <w:t xml:space="preserve"> </w:t>
      </w:r>
      <w:r w:rsidR="00A76E35" w:rsidRPr="00A76E35">
        <w:rPr>
          <w:rFonts w:ascii="Times New Roman" w:hAnsi="Times New Roman"/>
          <w:color w:val="000000" w:themeColor="text1"/>
          <w:sz w:val="24"/>
          <w:szCs w:val="24"/>
        </w:rPr>
        <w:t>п</w:t>
      </w:r>
      <w:r w:rsidR="00A76E35" w:rsidRPr="00A76E35">
        <w:rPr>
          <w:rFonts w:ascii="Times New Roman" w:hAnsi="Times New Roman"/>
          <w:sz w:val="24"/>
          <w:szCs w:val="24"/>
        </w:rPr>
        <w:t>редусмотренном</w:t>
      </w:r>
      <w:r w:rsidR="00A76E35" w:rsidRPr="00A76E35">
        <w:rPr>
          <w:rFonts w:ascii="Times New Roman" w:hAnsi="Times New Roman"/>
          <w:spacing w:val="63"/>
          <w:sz w:val="24"/>
          <w:szCs w:val="24"/>
        </w:rPr>
        <w:t xml:space="preserve"> </w:t>
      </w:r>
      <w:r w:rsidR="00A76E35" w:rsidRPr="00A76E35">
        <w:rPr>
          <w:rFonts w:ascii="Times New Roman" w:hAnsi="Times New Roman"/>
          <w:sz w:val="24"/>
          <w:szCs w:val="24"/>
        </w:rPr>
        <w:t>частью</w:t>
      </w:r>
      <w:r w:rsidR="00A76E35" w:rsidRPr="00A76E35">
        <w:rPr>
          <w:rFonts w:ascii="Times New Roman" w:hAnsi="Times New Roman"/>
          <w:spacing w:val="57"/>
          <w:sz w:val="24"/>
          <w:szCs w:val="24"/>
        </w:rPr>
        <w:t xml:space="preserve"> </w:t>
      </w:r>
      <w:r w:rsidR="00A76E35" w:rsidRPr="00A76E35">
        <w:rPr>
          <w:rFonts w:ascii="Times New Roman" w:hAnsi="Times New Roman"/>
          <w:sz w:val="24"/>
          <w:szCs w:val="24"/>
        </w:rPr>
        <w:t>5</w:t>
      </w:r>
      <w:r w:rsidR="00A76E35" w:rsidRPr="00A76E35">
        <w:rPr>
          <w:rFonts w:ascii="Times New Roman" w:hAnsi="Times New Roman"/>
          <w:sz w:val="24"/>
          <w:szCs w:val="24"/>
          <w:vertAlign w:val="superscript"/>
        </w:rPr>
        <w:t>2</w:t>
      </w:r>
      <w:r w:rsidR="00A76E35" w:rsidRPr="00A76E35">
        <w:rPr>
          <w:rFonts w:ascii="Times New Roman" w:hAnsi="Times New Roman"/>
          <w:spacing w:val="58"/>
          <w:sz w:val="24"/>
          <w:szCs w:val="24"/>
        </w:rPr>
        <w:t xml:space="preserve"> </w:t>
      </w:r>
      <w:r w:rsidR="00A76E35" w:rsidRPr="00A76E35">
        <w:rPr>
          <w:rFonts w:ascii="Times New Roman" w:hAnsi="Times New Roman"/>
          <w:sz w:val="24"/>
          <w:szCs w:val="24"/>
        </w:rPr>
        <w:t>статьи</w:t>
      </w:r>
      <w:r w:rsidR="00A76E35" w:rsidRPr="00A76E35">
        <w:rPr>
          <w:rFonts w:ascii="Times New Roman" w:hAnsi="Times New Roman"/>
          <w:spacing w:val="59"/>
          <w:sz w:val="24"/>
          <w:szCs w:val="24"/>
        </w:rPr>
        <w:t xml:space="preserve"> </w:t>
      </w:r>
      <w:r w:rsidR="00A76E35" w:rsidRPr="00A76E35">
        <w:rPr>
          <w:rFonts w:ascii="Times New Roman" w:hAnsi="Times New Roman"/>
          <w:sz w:val="24"/>
          <w:szCs w:val="24"/>
        </w:rPr>
        <w:t>55</w:t>
      </w:r>
      <w:r w:rsidR="00A76E35" w:rsidRPr="00A76E35">
        <w:rPr>
          <w:rFonts w:ascii="Times New Roman" w:hAnsi="Times New Roman"/>
          <w:spacing w:val="61"/>
          <w:sz w:val="24"/>
          <w:szCs w:val="24"/>
        </w:rPr>
        <w:t xml:space="preserve"> </w:t>
      </w:r>
      <w:r w:rsidR="00A76E35" w:rsidRPr="00A76E35">
        <w:rPr>
          <w:rFonts w:ascii="Times New Roman" w:hAnsi="Times New Roman"/>
          <w:sz w:val="24"/>
          <w:szCs w:val="24"/>
        </w:rPr>
        <w:t>Градостроительного</w:t>
      </w:r>
      <w:r w:rsidR="00A76E35" w:rsidRPr="00A76E35">
        <w:rPr>
          <w:rFonts w:ascii="Times New Roman" w:hAnsi="Times New Roman"/>
          <w:spacing w:val="60"/>
          <w:sz w:val="24"/>
          <w:szCs w:val="24"/>
        </w:rPr>
        <w:t xml:space="preserve"> </w:t>
      </w:r>
      <w:r w:rsidR="00A76E35" w:rsidRPr="00A76E35">
        <w:rPr>
          <w:rFonts w:ascii="Times New Roman" w:hAnsi="Times New Roman"/>
          <w:sz w:val="24"/>
          <w:szCs w:val="24"/>
        </w:rPr>
        <w:t>кодекса</w:t>
      </w:r>
    </w:p>
    <w:p w:rsidR="00A76E35" w:rsidRPr="00A76E35" w:rsidRDefault="00A76E35" w:rsidP="00551666">
      <w:pPr>
        <w:pStyle w:val="a0"/>
        <w:ind w:firstLine="709"/>
        <w:jc w:val="both"/>
        <w:rPr>
          <w:sz w:val="24"/>
          <w:szCs w:val="24"/>
        </w:rPr>
      </w:pPr>
      <w:r w:rsidRPr="00A76E35">
        <w:rPr>
          <w:sz w:val="24"/>
          <w:szCs w:val="24"/>
        </w:rPr>
        <w:t>Российской Федерации), через многофункциональный центр решение об отказе в</w:t>
      </w:r>
      <w:r w:rsidRPr="00A76E35">
        <w:rPr>
          <w:spacing w:val="1"/>
          <w:sz w:val="24"/>
          <w:szCs w:val="24"/>
        </w:rPr>
        <w:t xml:space="preserve"> </w:t>
      </w:r>
      <w:r w:rsidRPr="00A76E35">
        <w:rPr>
          <w:sz w:val="24"/>
          <w:szCs w:val="24"/>
        </w:rPr>
        <w:t>предоставлении</w:t>
      </w:r>
      <w:r w:rsidRPr="00A76E35">
        <w:rPr>
          <w:spacing w:val="1"/>
          <w:sz w:val="24"/>
          <w:szCs w:val="24"/>
        </w:rPr>
        <w:t xml:space="preserve"> </w:t>
      </w:r>
      <w:r w:rsidRPr="00A76E35">
        <w:rPr>
          <w:sz w:val="24"/>
          <w:szCs w:val="24"/>
        </w:rPr>
        <w:t>муниципальной</w:t>
      </w:r>
      <w:r w:rsidRPr="00A76E35">
        <w:rPr>
          <w:spacing w:val="1"/>
          <w:sz w:val="24"/>
          <w:szCs w:val="24"/>
        </w:rPr>
        <w:t xml:space="preserve"> </w:t>
      </w:r>
      <w:r w:rsidRPr="00A76E35">
        <w:rPr>
          <w:sz w:val="24"/>
          <w:szCs w:val="24"/>
        </w:rPr>
        <w:t>услуги</w:t>
      </w:r>
      <w:r w:rsidRPr="00A76E35">
        <w:rPr>
          <w:spacing w:val="1"/>
          <w:sz w:val="24"/>
          <w:szCs w:val="24"/>
        </w:rPr>
        <w:t xml:space="preserve"> </w:t>
      </w:r>
      <w:r w:rsidRPr="00A76E35">
        <w:rPr>
          <w:sz w:val="24"/>
          <w:szCs w:val="24"/>
        </w:rPr>
        <w:t>направляется</w:t>
      </w:r>
      <w:r w:rsidRPr="00A76E35">
        <w:rPr>
          <w:spacing w:val="1"/>
          <w:sz w:val="24"/>
          <w:szCs w:val="24"/>
        </w:rPr>
        <w:t xml:space="preserve"> </w:t>
      </w:r>
      <w:r w:rsidRPr="00A76E35">
        <w:rPr>
          <w:sz w:val="24"/>
          <w:szCs w:val="24"/>
        </w:rPr>
        <w:t>в</w:t>
      </w:r>
      <w:r w:rsidRPr="00A76E35">
        <w:rPr>
          <w:spacing w:val="1"/>
          <w:sz w:val="24"/>
          <w:szCs w:val="24"/>
        </w:rPr>
        <w:t xml:space="preserve"> </w:t>
      </w:r>
      <w:r w:rsidRPr="00A76E35">
        <w:rPr>
          <w:sz w:val="24"/>
          <w:szCs w:val="24"/>
        </w:rPr>
        <w:t>многофункциональный</w:t>
      </w:r>
      <w:r w:rsidRPr="00A76E35">
        <w:rPr>
          <w:spacing w:val="1"/>
          <w:sz w:val="24"/>
          <w:szCs w:val="24"/>
        </w:rPr>
        <w:t xml:space="preserve"> </w:t>
      </w:r>
      <w:r w:rsidRPr="00A76E35">
        <w:rPr>
          <w:sz w:val="24"/>
          <w:szCs w:val="24"/>
        </w:rPr>
        <w:t>центр.</w:t>
      </w:r>
    </w:p>
    <w:p w:rsidR="00A76E35" w:rsidRPr="00A76E35" w:rsidRDefault="00551666" w:rsidP="00551666">
      <w:pPr>
        <w:pStyle w:val="a6"/>
        <w:widowControl w:val="0"/>
        <w:tabs>
          <w:tab w:val="left" w:pos="1759"/>
        </w:tabs>
        <w:ind w:left="0" w:firstLine="709"/>
        <w:jc w:val="both"/>
        <w:rPr>
          <w:rFonts w:ascii="Times New Roman" w:hAnsi="Times New Roman"/>
          <w:sz w:val="24"/>
          <w:szCs w:val="24"/>
        </w:rPr>
      </w:pPr>
      <w:r>
        <w:rPr>
          <w:rFonts w:ascii="Times New Roman" w:hAnsi="Times New Roman"/>
          <w:sz w:val="24"/>
          <w:szCs w:val="24"/>
        </w:rPr>
        <w:t xml:space="preserve">3.102.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lastRenderedPageBreak/>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исчисляется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дня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 такого решения и составляет один рабочий день, но не превышает 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2.14</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 регламента.</w:t>
      </w:r>
    </w:p>
    <w:p w:rsidR="00A76E35" w:rsidRPr="00A76E35" w:rsidRDefault="00A76E35" w:rsidP="00551666">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Предоставление</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результата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 xml:space="preserve">муниципальной </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A76E35" w:rsidRDefault="00551666" w:rsidP="00551666">
      <w:pPr>
        <w:pStyle w:val="a6"/>
        <w:widowControl w:val="0"/>
        <w:tabs>
          <w:tab w:val="left" w:pos="1659"/>
        </w:tabs>
        <w:ind w:left="0" w:firstLine="709"/>
        <w:jc w:val="both"/>
        <w:rPr>
          <w:rFonts w:ascii="Times New Roman" w:hAnsi="Times New Roman"/>
          <w:sz w:val="24"/>
          <w:szCs w:val="24"/>
        </w:rPr>
      </w:pPr>
      <w:r>
        <w:rPr>
          <w:rFonts w:ascii="Times New Roman" w:hAnsi="Times New Roman"/>
          <w:sz w:val="24"/>
          <w:szCs w:val="24"/>
        </w:rPr>
        <w:t xml:space="preserve">3.103. </w:t>
      </w:r>
      <w:r w:rsidR="00A76E35" w:rsidRPr="00A76E35">
        <w:rPr>
          <w:rFonts w:ascii="Times New Roman" w:hAnsi="Times New Roman"/>
          <w:sz w:val="24"/>
          <w:szCs w:val="24"/>
        </w:rPr>
        <w:t>Основанием для начала выполнения административной 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 подписание уполномоченным должностным лицом разрешения на 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внесенными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изменениями.</w:t>
      </w:r>
    </w:p>
    <w:p w:rsidR="00A76E35" w:rsidRPr="00A76E35" w:rsidRDefault="00551666" w:rsidP="00551666">
      <w:pPr>
        <w:pStyle w:val="a6"/>
        <w:widowControl w:val="0"/>
        <w:tabs>
          <w:tab w:val="left" w:pos="1625"/>
        </w:tabs>
        <w:ind w:left="0" w:firstLine="709"/>
        <w:jc w:val="both"/>
        <w:rPr>
          <w:rFonts w:ascii="Times New Roman" w:hAnsi="Times New Roman"/>
          <w:sz w:val="24"/>
          <w:szCs w:val="24"/>
        </w:rPr>
      </w:pPr>
      <w:r>
        <w:rPr>
          <w:rFonts w:ascii="Times New Roman" w:hAnsi="Times New Roman"/>
          <w:sz w:val="24"/>
          <w:szCs w:val="24"/>
        </w:rPr>
        <w:t xml:space="preserve">3.104. </w:t>
      </w:r>
      <w:r w:rsidR="00A76E35" w:rsidRPr="00A76E35">
        <w:rPr>
          <w:rFonts w:ascii="Times New Roman" w:hAnsi="Times New Roman"/>
          <w:sz w:val="24"/>
          <w:szCs w:val="24"/>
        </w:rPr>
        <w:t>Заявитель по его выбору вправе получить результат 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независимо</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его</w:t>
      </w:r>
      <w:r w:rsidR="00A76E35" w:rsidRPr="00A76E35">
        <w:rPr>
          <w:rFonts w:ascii="Times New Roman" w:hAnsi="Times New Roman"/>
          <w:spacing w:val="-8"/>
          <w:sz w:val="24"/>
          <w:szCs w:val="24"/>
        </w:rPr>
        <w:t xml:space="preserve"> </w:t>
      </w:r>
      <w:r w:rsidR="00A76E35" w:rsidRPr="00A76E35">
        <w:rPr>
          <w:rFonts w:ascii="Times New Roman" w:hAnsi="Times New Roman"/>
          <w:sz w:val="24"/>
          <w:szCs w:val="24"/>
        </w:rPr>
        <w:t>места</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жительства</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места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пребывания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либо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нахождения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юридических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одним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следующих способов:</w:t>
      </w:r>
    </w:p>
    <w:p w:rsidR="00A76E35" w:rsidRPr="00A76E35" w:rsidRDefault="00551666" w:rsidP="00551666">
      <w:pPr>
        <w:pStyle w:val="a6"/>
        <w:widowControl w:val="0"/>
        <w:tabs>
          <w:tab w:val="left" w:pos="1127"/>
        </w:tabs>
        <w:ind w:left="0" w:firstLine="709"/>
        <w:jc w:val="both"/>
        <w:rPr>
          <w:rFonts w:ascii="Times New Roman" w:hAnsi="Times New Roman"/>
          <w:sz w:val="24"/>
          <w:szCs w:val="24"/>
        </w:rPr>
      </w:pPr>
      <w:r>
        <w:rPr>
          <w:rFonts w:ascii="Times New Roman" w:hAnsi="Times New Roman"/>
          <w:sz w:val="24"/>
          <w:szCs w:val="24"/>
        </w:rPr>
        <w:t xml:space="preserve">1). </w:t>
      </w:r>
      <w:r w:rsidR="00A76E35" w:rsidRPr="00A76E35">
        <w:rPr>
          <w:rFonts w:ascii="Times New Roman" w:hAnsi="Times New Roman"/>
          <w:sz w:val="24"/>
          <w:szCs w:val="24"/>
        </w:rPr>
        <w:t>на</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бумажном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носителе;</w:t>
      </w:r>
    </w:p>
    <w:p w:rsidR="00A76E35" w:rsidRPr="00A76E35" w:rsidRDefault="00551666" w:rsidP="00551666">
      <w:pPr>
        <w:pStyle w:val="a6"/>
        <w:widowControl w:val="0"/>
        <w:tabs>
          <w:tab w:val="left" w:pos="1255"/>
        </w:tabs>
        <w:ind w:left="0" w:firstLine="709"/>
        <w:jc w:val="both"/>
        <w:rPr>
          <w:rFonts w:ascii="Times New Roman" w:hAnsi="Times New Roman"/>
          <w:sz w:val="24"/>
          <w:szCs w:val="24"/>
        </w:rPr>
      </w:pPr>
      <w:r>
        <w:rPr>
          <w:rFonts w:ascii="Times New Roman" w:hAnsi="Times New Roman"/>
          <w:sz w:val="24"/>
          <w:szCs w:val="24"/>
        </w:rPr>
        <w:t xml:space="preserve">2).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подписанного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усиленной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квалифицированной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 органа.</w:t>
      </w:r>
    </w:p>
    <w:p w:rsidR="00A76E35" w:rsidRPr="00A76E35" w:rsidRDefault="00551666" w:rsidP="00551666">
      <w:pPr>
        <w:pStyle w:val="a6"/>
        <w:widowControl w:val="0"/>
        <w:tabs>
          <w:tab w:val="left" w:pos="2019"/>
        </w:tabs>
        <w:ind w:left="0" w:firstLine="709"/>
        <w:jc w:val="both"/>
        <w:rPr>
          <w:rFonts w:ascii="Times New Roman" w:hAnsi="Times New Roman"/>
          <w:color w:val="000000" w:themeColor="text1"/>
          <w:sz w:val="24"/>
          <w:szCs w:val="24"/>
        </w:rPr>
      </w:pPr>
      <w:r>
        <w:rPr>
          <w:rFonts w:ascii="Times New Roman" w:hAnsi="Times New Roman"/>
          <w:sz w:val="24"/>
          <w:szCs w:val="24"/>
        </w:rPr>
        <w:t xml:space="preserve">3.105.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выполнение</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color w:val="000000" w:themeColor="text1"/>
          <w:sz w:val="24"/>
          <w:szCs w:val="24"/>
        </w:rPr>
        <w:t>процедуры,</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является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должностное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лицо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структурного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подразделения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уполномоченного</w:t>
      </w:r>
      <w:r w:rsidR="00A76E35" w:rsidRPr="00A76E35">
        <w:rPr>
          <w:rFonts w:ascii="Times New Roman" w:hAnsi="Times New Roman"/>
          <w:color w:val="000000" w:themeColor="text1"/>
          <w:spacing w:val="-4"/>
          <w:sz w:val="24"/>
          <w:szCs w:val="24"/>
        </w:rPr>
        <w:t xml:space="preserve"> </w:t>
      </w:r>
      <w:r w:rsidR="00A76E35" w:rsidRPr="00A76E35">
        <w:rPr>
          <w:rFonts w:ascii="Times New Roman" w:hAnsi="Times New Roman"/>
          <w:color w:val="000000" w:themeColor="text1"/>
          <w:sz w:val="24"/>
          <w:szCs w:val="24"/>
        </w:rPr>
        <w:t>органа,</w:t>
      </w:r>
      <w:r w:rsidR="00A76E35" w:rsidRPr="00A76E35">
        <w:rPr>
          <w:rFonts w:ascii="Times New Roman" w:hAnsi="Times New Roman"/>
          <w:color w:val="000000" w:themeColor="text1"/>
          <w:spacing w:val="-3"/>
          <w:sz w:val="24"/>
          <w:szCs w:val="24"/>
        </w:rPr>
        <w:t xml:space="preserve"> </w:t>
      </w:r>
      <w:r w:rsidR="00A76E35" w:rsidRPr="00A76E35">
        <w:rPr>
          <w:rFonts w:ascii="Times New Roman" w:hAnsi="Times New Roman"/>
          <w:color w:val="000000" w:themeColor="text1"/>
          <w:sz w:val="24"/>
          <w:szCs w:val="24"/>
        </w:rPr>
        <w:t>ответственного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w:t>
      </w:r>
      <w:r w:rsidR="00A76E35" w:rsidRPr="00A76E35">
        <w:rPr>
          <w:rFonts w:ascii="Times New Roman" w:hAnsi="Times New Roman"/>
          <w:color w:val="000000" w:themeColor="text1"/>
          <w:spacing w:val="-5"/>
          <w:sz w:val="24"/>
          <w:szCs w:val="24"/>
        </w:rPr>
        <w:t xml:space="preserve"> </w:t>
      </w:r>
      <w:r w:rsidR="00A76E35" w:rsidRPr="00A76E35">
        <w:rPr>
          <w:rFonts w:ascii="Times New Roman" w:hAnsi="Times New Roman"/>
          <w:color w:val="000000" w:themeColor="text1"/>
          <w:sz w:val="24"/>
          <w:szCs w:val="24"/>
        </w:rPr>
        <w:t>делопроизводство.</w:t>
      </w:r>
    </w:p>
    <w:p w:rsidR="00A76E35" w:rsidRPr="00A76E35" w:rsidRDefault="00551666" w:rsidP="00551666">
      <w:pPr>
        <w:pStyle w:val="a6"/>
        <w:widowControl w:val="0"/>
        <w:tabs>
          <w:tab w:val="left" w:pos="1615"/>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3.106. </w:t>
      </w:r>
      <w:r w:rsidR="00A76E35" w:rsidRPr="00A76E35">
        <w:rPr>
          <w:rFonts w:ascii="Times New Roman" w:hAnsi="Times New Roman"/>
          <w:color w:val="000000" w:themeColor="text1"/>
          <w:sz w:val="24"/>
          <w:szCs w:val="24"/>
        </w:rPr>
        <w:t>При подаче заявления и документов, предусмотренных 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 пункта 2.8, пунктом 2.9.2 настоящего Административного регламента (в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случае,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частью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5.2</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статьи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55</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Градостроительного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кодекса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Российской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Федерации),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ходе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личного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приема,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посредством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почтового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отправления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разрешение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ввод</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объекта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эксплуатацию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внесенными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изменениями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выдается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заявителю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руки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или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направляется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посредством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почтового отправления.</w:t>
      </w:r>
    </w:p>
    <w:p w:rsidR="00A76E35" w:rsidRPr="00A76E35" w:rsidRDefault="00551666" w:rsidP="00551666">
      <w:pPr>
        <w:pStyle w:val="a6"/>
        <w:widowControl w:val="0"/>
        <w:tabs>
          <w:tab w:val="left" w:pos="1615"/>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3.107. </w:t>
      </w:r>
      <w:r w:rsidR="00A76E35" w:rsidRPr="00A76E35">
        <w:rPr>
          <w:rFonts w:ascii="Times New Roman" w:hAnsi="Times New Roman"/>
          <w:color w:val="000000" w:themeColor="text1"/>
          <w:sz w:val="24"/>
          <w:szCs w:val="24"/>
        </w:rPr>
        <w:t>При подаче заявления и документов, предусмотренных 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 пункта 2.8, пунктом 2.9.2 настоящего Административного регламента (в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случае,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частью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5.2</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статьи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55</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Градостроительного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кодекса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Российской Федерации), посредством Единого портала, регионального портала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направление</w:t>
      </w:r>
      <w:r w:rsidR="00A76E35" w:rsidRPr="00A76E35">
        <w:rPr>
          <w:rFonts w:ascii="Times New Roman" w:hAnsi="Times New Roman"/>
          <w:color w:val="000000" w:themeColor="text1"/>
          <w:spacing w:val="-8"/>
          <w:sz w:val="24"/>
          <w:szCs w:val="24"/>
        </w:rPr>
        <w:t xml:space="preserve"> </w:t>
      </w:r>
      <w:r w:rsidR="00A76E35" w:rsidRPr="00A76E35">
        <w:rPr>
          <w:rFonts w:ascii="Times New Roman" w:hAnsi="Times New Roman"/>
          <w:color w:val="000000" w:themeColor="text1"/>
          <w:sz w:val="24"/>
          <w:szCs w:val="24"/>
        </w:rPr>
        <w:t>заявителю</w:t>
      </w:r>
      <w:r w:rsidR="00A76E35" w:rsidRPr="00A76E35">
        <w:rPr>
          <w:rFonts w:ascii="Times New Roman" w:hAnsi="Times New Roman"/>
          <w:color w:val="000000" w:themeColor="text1"/>
          <w:spacing w:val="-9"/>
          <w:sz w:val="24"/>
          <w:szCs w:val="24"/>
        </w:rPr>
        <w:t xml:space="preserve"> </w:t>
      </w:r>
      <w:r w:rsidR="00A76E35" w:rsidRPr="00A76E35">
        <w:rPr>
          <w:rFonts w:ascii="Times New Roman" w:hAnsi="Times New Roman"/>
          <w:color w:val="000000" w:themeColor="text1"/>
          <w:sz w:val="24"/>
          <w:szCs w:val="24"/>
        </w:rPr>
        <w:t>разрешения</w:t>
      </w:r>
      <w:r w:rsidR="00A76E35" w:rsidRPr="00A76E35">
        <w:rPr>
          <w:rFonts w:ascii="Times New Roman" w:hAnsi="Times New Roman"/>
          <w:color w:val="000000" w:themeColor="text1"/>
          <w:spacing w:val="-7"/>
          <w:sz w:val="24"/>
          <w:szCs w:val="24"/>
        </w:rPr>
        <w:t xml:space="preserve"> </w:t>
      </w:r>
      <w:r w:rsidR="00A76E35" w:rsidRPr="00A76E35">
        <w:rPr>
          <w:rFonts w:ascii="Times New Roman" w:hAnsi="Times New Roman"/>
          <w:color w:val="000000" w:themeColor="text1"/>
          <w:sz w:val="24"/>
          <w:szCs w:val="24"/>
        </w:rPr>
        <w:t>на</w:t>
      </w:r>
      <w:r w:rsidR="00A76E35" w:rsidRPr="00A76E35">
        <w:rPr>
          <w:rFonts w:ascii="Times New Roman" w:hAnsi="Times New Roman"/>
          <w:color w:val="000000" w:themeColor="text1"/>
          <w:spacing w:val="-10"/>
          <w:sz w:val="24"/>
          <w:szCs w:val="24"/>
        </w:rPr>
        <w:t xml:space="preserve"> </w:t>
      </w:r>
      <w:r w:rsidR="00A76E35" w:rsidRPr="00A76E35">
        <w:rPr>
          <w:rFonts w:ascii="Times New Roman" w:hAnsi="Times New Roman"/>
          <w:color w:val="000000" w:themeColor="text1"/>
          <w:sz w:val="24"/>
          <w:szCs w:val="24"/>
        </w:rPr>
        <w:t>ввод</w:t>
      </w:r>
      <w:r w:rsidR="00A76E35" w:rsidRPr="00A76E35">
        <w:rPr>
          <w:rFonts w:ascii="Times New Roman" w:hAnsi="Times New Roman"/>
          <w:color w:val="000000" w:themeColor="text1"/>
          <w:spacing w:val="-7"/>
          <w:sz w:val="24"/>
          <w:szCs w:val="24"/>
        </w:rPr>
        <w:t xml:space="preserve"> </w:t>
      </w:r>
      <w:r w:rsidR="00A76E35" w:rsidRPr="00A76E35">
        <w:rPr>
          <w:rFonts w:ascii="Times New Roman" w:hAnsi="Times New Roman"/>
          <w:color w:val="000000" w:themeColor="text1"/>
          <w:sz w:val="24"/>
          <w:szCs w:val="24"/>
        </w:rPr>
        <w:t>объекта</w:t>
      </w:r>
      <w:r w:rsidR="00A76E35" w:rsidRPr="00A76E35">
        <w:rPr>
          <w:rFonts w:ascii="Times New Roman" w:hAnsi="Times New Roman"/>
          <w:color w:val="000000" w:themeColor="text1"/>
          <w:spacing w:val="-7"/>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8"/>
          <w:sz w:val="24"/>
          <w:szCs w:val="24"/>
        </w:rPr>
        <w:t xml:space="preserve"> </w:t>
      </w:r>
      <w:r w:rsidR="00A76E35" w:rsidRPr="00A76E35">
        <w:rPr>
          <w:rFonts w:ascii="Times New Roman" w:hAnsi="Times New Roman"/>
          <w:color w:val="000000" w:themeColor="text1"/>
          <w:sz w:val="24"/>
          <w:szCs w:val="24"/>
        </w:rPr>
        <w:t>эксплуатацию</w:t>
      </w:r>
      <w:r w:rsidR="00A76E35" w:rsidRPr="00A76E35">
        <w:rPr>
          <w:rFonts w:ascii="Times New Roman" w:hAnsi="Times New Roman"/>
          <w:color w:val="000000" w:themeColor="text1"/>
          <w:spacing w:val="-8"/>
          <w:sz w:val="24"/>
          <w:szCs w:val="24"/>
        </w:rPr>
        <w:t xml:space="preserve"> </w:t>
      </w:r>
      <w:r w:rsidR="00A76E35" w:rsidRPr="00A76E35">
        <w:rPr>
          <w:rFonts w:ascii="Times New Roman" w:hAnsi="Times New Roman"/>
          <w:color w:val="000000" w:themeColor="text1"/>
          <w:sz w:val="24"/>
          <w:szCs w:val="24"/>
        </w:rPr>
        <w:t>с</w:t>
      </w:r>
      <w:r w:rsidR="00A76E35" w:rsidRPr="00A76E35">
        <w:rPr>
          <w:rFonts w:ascii="Times New Roman" w:hAnsi="Times New Roman"/>
          <w:color w:val="000000" w:themeColor="text1"/>
          <w:spacing w:val="-8"/>
          <w:sz w:val="24"/>
          <w:szCs w:val="24"/>
        </w:rPr>
        <w:t xml:space="preserve"> </w:t>
      </w:r>
      <w:r w:rsidR="00A76E35" w:rsidRPr="00A76E35">
        <w:rPr>
          <w:rFonts w:ascii="Times New Roman" w:hAnsi="Times New Roman"/>
          <w:color w:val="000000" w:themeColor="text1"/>
          <w:sz w:val="24"/>
          <w:szCs w:val="24"/>
        </w:rPr>
        <w:t>внесенными</w:t>
      </w:r>
      <w:r w:rsidR="00A76E35" w:rsidRPr="00A76E35">
        <w:rPr>
          <w:rFonts w:ascii="Times New Roman" w:hAnsi="Times New Roman"/>
          <w:color w:val="000000" w:themeColor="text1"/>
          <w:spacing w:val="-68"/>
          <w:sz w:val="24"/>
          <w:szCs w:val="24"/>
        </w:rPr>
        <w:t xml:space="preserve"> </w:t>
      </w:r>
      <w:r w:rsidR="00A76E35" w:rsidRPr="00A76E35">
        <w:rPr>
          <w:rFonts w:ascii="Times New Roman" w:hAnsi="Times New Roman"/>
          <w:color w:val="000000" w:themeColor="text1"/>
          <w:sz w:val="24"/>
          <w:szCs w:val="24"/>
        </w:rPr>
        <w:t>изменениями осуществляется в личный кабинет заявителя на Едином портале,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региональном</w:t>
      </w:r>
      <w:r w:rsidR="00A76E35" w:rsidRPr="00A76E35">
        <w:rPr>
          <w:rFonts w:ascii="Times New Roman" w:hAnsi="Times New Roman"/>
          <w:color w:val="000000" w:themeColor="text1"/>
          <w:spacing w:val="-14"/>
          <w:sz w:val="24"/>
          <w:szCs w:val="24"/>
        </w:rPr>
        <w:t xml:space="preserve"> </w:t>
      </w:r>
      <w:r w:rsidR="00A76E35" w:rsidRPr="00A76E35">
        <w:rPr>
          <w:rFonts w:ascii="Times New Roman" w:hAnsi="Times New Roman"/>
          <w:color w:val="000000" w:themeColor="text1"/>
          <w:sz w:val="24"/>
          <w:szCs w:val="24"/>
        </w:rPr>
        <w:t>портале</w:t>
      </w:r>
      <w:r w:rsidR="00A76E35" w:rsidRPr="00A76E35">
        <w:rPr>
          <w:rFonts w:ascii="Times New Roman" w:hAnsi="Times New Roman"/>
          <w:color w:val="000000" w:themeColor="text1"/>
          <w:spacing w:val="-12"/>
          <w:sz w:val="24"/>
          <w:szCs w:val="24"/>
        </w:rPr>
        <w:t xml:space="preserve"> </w:t>
      </w:r>
      <w:r w:rsidR="00A76E35" w:rsidRPr="00A76E35">
        <w:rPr>
          <w:rFonts w:ascii="Times New Roman" w:hAnsi="Times New Roman"/>
          <w:color w:val="000000" w:themeColor="text1"/>
          <w:sz w:val="24"/>
          <w:szCs w:val="24"/>
        </w:rPr>
        <w:t>(статус</w:t>
      </w:r>
      <w:r w:rsidR="00A76E35" w:rsidRPr="00A76E35">
        <w:rPr>
          <w:rFonts w:ascii="Times New Roman" w:hAnsi="Times New Roman"/>
          <w:color w:val="000000" w:themeColor="text1"/>
          <w:spacing w:val="-12"/>
          <w:sz w:val="24"/>
          <w:szCs w:val="24"/>
        </w:rPr>
        <w:t xml:space="preserve"> </w:t>
      </w:r>
      <w:r w:rsidR="00A76E35" w:rsidRPr="00A76E35">
        <w:rPr>
          <w:rFonts w:ascii="Times New Roman" w:hAnsi="Times New Roman"/>
          <w:color w:val="000000" w:themeColor="text1"/>
          <w:sz w:val="24"/>
          <w:szCs w:val="24"/>
        </w:rPr>
        <w:t>заявления</w:t>
      </w:r>
      <w:r w:rsidR="00A76E35" w:rsidRPr="00A76E35">
        <w:rPr>
          <w:rFonts w:ascii="Times New Roman" w:hAnsi="Times New Roman"/>
          <w:color w:val="000000" w:themeColor="text1"/>
          <w:spacing w:val="-14"/>
          <w:sz w:val="24"/>
          <w:szCs w:val="24"/>
        </w:rPr>
        <w:t xml:space="preserve"> </w:t>
      </w:r>
      <w:r w:rsidR="00A76E35" w:rsidRPr="00A76E35">
        <w:rPr>
          <w:rFonts w:ascii="Times New Roman" w:hAnsi="Times New Roman"/>
          <w:color w:val="000000" w:themeColor="text1"/>
          <w:sz w:val="24"/>
          <w:szCs w:val="24"/>
        </w:rPr>
        <w:t>обновляется</w:t>
      </w:r>
      <w:r w:rsidR="00A76E35" w:rsidRPr="00A76E35">
        <w:rPr>
          <w:rFonts w:ascii="Times New Roman" w:hAnsi="Times New Roman"/>
          <w:color w:val="000000" w:themeColor="text1"/>
          <w:spacing w:val="-15"/>
          <w:sz w:val="24"/>
          <w:szCs w:val="24"/>
        </w:rPr>
        <w:t xml:space="preserve"> </w:t>
      </w:r>
      <w:r w:rsidR="00A76E35" w:rsidRPr="00A76E35">
        <w:rPr>
          <w:rFonts w:ascii="Times New Roman" w:hAnsi="Times New Roman"/>
          <w:color w:val="000000" w:themeColor="text1"/>
          <w:sz w:val="24"/>
          <w:szCs w:val="24"/>
        </w:rPr>
        <w:t>до</w:t>
      </w:r>
      <w:r w:rsidR="00A76E35" w:rsidRPr="00A76E35">
        <w:rPr>
          <w:rFonts w:ascii="Times New Roman" w:hAnsi="Times New Roman"/>
          <w:color w:val="000000" w:themeColor="text1"/>
          <w:spacing w:val="-12"/>
          <w:sz w:val="24"/>
          <w:szCs w:val="24"/>
        </w:rPr>
        <w:t xml:space="preserve"> </w:t>
      </w:r>
      <w:r w:rsidR="00A76E35" w:rsidRPr="00A76E35">
        <w:rPr>
          <w:rFonts w:ascii="Times New Roman" w:hAnsi="Times New Roman"/>
          <w:color w:val="000000" w:themeColor="text1"/>
          <w:sz w:val="24"/>
          <w:szCs w:val="24"/>
        </w:rPr>
        <w:t>статуса</w:t>
      </w:r>
      <w:r w:rsidR="00A76E35" w:rsidRPr="00A76E35">
        <w:rPr>
          <w:rFonts w:ascii="Times New Roman" w:hAnsi="Times New Roman"/>
          <w:color w:val="000000" w:themeColor="text1"/>
          <w:spacing w:val="-9"/>
          <w:sz w:val="24"/>
          <w:szCs w:val="24"/>
        </w:rPr>
        <w:t xml:space="preserve"> </w:t>
      </w:r>
      <w:r w:rsidR="00A76E35" w:rsidRPr="00A76E35">
        <w:rPr>
          <w:rFonts w:ascii="Times New Roman" w:hAnsi="Times New Roman"/>
          <w:color w:val="000000" w:themeColor="text1"/>
          <w:sz w:val="24"/>
          <w:szCs w:val="24"/>
        </w:rPr>
        <w:t>"Услуга</w:t>
      </w:r>
      <w:r w:rsidR="00A76E35" w:rsidRPr="00A76E35">
        <w:rPr>
          <w:rFonts w:ascii="Times New Roman" w:hAnsi="Times New Roman"/>
          <w:color w:val="000000" w:themeColor="text1"/>
          <w:spacing w:val="-13"/>
          <w:sz w:val="24"/>
          <w:szCs w:val="24"/>
        </w:rPr>
        <w:t xml:space="preserve"> </w:t>
      </w:r>
      <w:r w:rsidR="00A76E35" w:rsidRPr="00A76E35">
        <w:rPr>
          <w:rFonts w:ascii="Times New Roman" w:hAnsi="Times New Roman"/>
          <w:color w:val="000000" w:themeColor="text1"/>
          <w:sz w:val="24"/>
          <w:szCs w:val="24"/>
        </w:rPr>
        <w:t>оказана").</w:t>
      </w:r>
    </w:p>
    <w:p w:rsidR="00A76E35" w:rsidRPr="00A76E35" w:rsidRDefault="00551666" w:rsidP="00551666">
      <w:pPr>
        <w:pStyle w:val="a6"/>
        <w:widowControl w:val="0"/>
        <w:tabs>
          <w:tab w:val="left" w:pos="1615"/>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3.108. </w:t>
      </w:r>
      <w:r w:rsidR="00A76E35" w:rsidRPr="00A76E35">
        <w:rPr>
          <w:rFonts w:ascii="Times New Roman" w:hAnsi="Times New Roman"/>
          <w:color w:val="000000" w:themeColor="text1"/>
          <w:sz w:val="24"/>
          <w:szCs w:val="24"/>
        </w:rPr>
        <w:t>При подаче заявления и документов, предусмотренных подпунктами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"г"-"д" пункта 2.8, пунктом 2.9.2</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 Административного регламента (в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случае,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частью</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5.2</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статьи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55</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Градостроительного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кодекса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Российской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Федерации),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способом,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указанным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подпункте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2.14</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w:t>
      </w:r>
      <w:r w:rsidR="00A76E35" w:rsidRPr="00A76E35">
        <w:rPr>
          <w:rFonts w:ascii="Times New Roman" w:hAnsi="Times New Roman"/>
          <w:color w:val="000000" w:themeColor="text1"/>
          <w:spacing w:val="125"/>
          <w:sz w:val="24"/>
          <w:szCs w:val="24"/>
        </w:rPr>
        <w:t xml:space="preserve"> </w:t>
      </w:r>
      <w:r w:rsidR="00A76E35" w:rsidRPr="00A76E35">
        <w:rPr>
          <w:rFonts w:ascii="Times New Roman" w:hAnsi="Times New Roman"/>
          <w:color w:val="000000" w:themeColor="text1"/>
          <w:sz w:val="24"/>
          <w:szCs w:val="24"/>
        </w:rPr>
        <w:t>Административного</w:t>
      </w:r>
      <w:r w:rsidR="00A76E35" w:rsidRPr="00A76E35">
        <w:rPr>
          <w:rFonts w:ascii="Times New Roman" w:hAnsi="Times New Roman"/>
          <w:color w:val="000000" w:themeColor="text1"/>
          <w:spacing w:val="126"/>
          <w:sz w:val="24"/>
          <w:szCs w:val="24"/>
        </w:rPr>
        <w:t xml:space="preserve"> </w:t>
      </w:r>
      <w:r w:rsidR="00A76E35" w:rsidRPr="00A76E35">
        <w:rPr>
          <w:rFonts w:ascii="Times New Roman" w:hAnsi="Times New Roman"/>
          <w:color w:val="000000" w:themeColor="text1"/>
          <w:sz w:val="24"/>
          <w:szCs w:val="24"/>
        </w:rPr>
        <w:t>регламента,</w:t>
      </w:r>
      <w:r w:rsidR="00A76E35" w:rsidRPr="00A76E35">
        <w:rPr>
          <w:rFonts w:ascii="Times New Roman" w:hAnsi="Times New Roman"/>
          <w:color w:val="000000" w:themeColor="text1"/>
          <w:spacing w:val="125"/>
          <w:sz w:val="24"/>
          <w:szCs w:val="24"/>
        </w:rPr>
        <w:t xml:space="preserve"> </w:t>
      </w:r>
      <w:r w:rsidR="00A76E35" w:rsidRPr="00A76E35">
        <w:rPr>
          <w:rFonts w:ascii="Times New Roman" w:hAnsi="Times New Roman"/>
          <w:color w:val="000000" w:themeColor="text1"/>
          <w:sz w:val="24"/>
          <w:szCs w:val="24"/>
        </w:rPr>
        <w:t>разрешение</w:t>
      </w:r>
      <w:r w:rsidR="00A76E35" w:rsidRPr="00A76E35">
        <w:rPr>
          <w:rFonts w:ascii="Times New Roman" w:hAnsi="Times New Roman"/>
          <w:color w:val="000000" w:themeColor="text1"/>
          <w:spacing w:val="123"/>
          <w:sz w:val="24"/>
          <w:szCs w:val="24"/>
        </w:rPr>
        <w:t xml:space="preserve"> </w:t>
      </w:r>
      <w:r w:rsidR="00A76E35" w:rsidRPr="00A76E35">
        <w:rPr>
          <w:rFonts w:ascii="Times New Roman" w:hAnsi="Times New Roman"/>
          <w:color w:val="000000" w:themeColor="text1"/>
          <w:sz w:val="24"/>
          <w:szCs w:val="24"/>
        </w:rPr>
        <w:t>на</w:t>
      </w:r>
      <w:r w:rsidR="00A76E35" w:rsidRPr="00A76E35">
        <w:rPr>
          <w:rFonts w:ascii="Times New Roman" w:hAnsi="Times New Roman"/>
          <w:color w:val="000000" w:themeColor="text1"/>
          <w:spacing w:val="134"/>
          <w:sz w:val="24"/>
          <w:szCs w:val="24"/>
        </w:rPr>
        <w:t xml:space="preserve"> </w:t>
      </w:r>
      <w:r w:rsidR="00A76E35" w:rsidRPr="00A76E35">
        <w:rPr>
          <w:rFonts w:ascii="Times New Roman" w:hAnsi="Times New Roman"/>
          <w:color w:val="000000" w:themeColor="text1"/>
          <w:sz w:val="24"/>
          <w:szCs w:val="24"/>
        </w:rPr>
        <w:t>ввод</w:t>
      </w:r>
      <w:r w:rsidR="00A76E35" w:rsidRPr="00A76E35">
        <w:rPr>
          <w:rFonts w:ascii="Times New Roman" w:hAnsi="Times New Roman"/>
          <w:color w:val="000000" w:themeColor="text1"/>
          <w:spacing w:val="126"/>
          <w:sz w:val="24"/>
          <w:szCs w:val="24"/>
        </w:rPr>
        <w:t xml:space="preserve"> </w:t>
      </w:r>
      <w:r w:rsidR="00A76E35" w:rsidRPr="00A76E35">
        <w:rPr>
          <w:rFonts w:ascii="Times New Roman" w:hAnsi="Times New Roman"/>
          <w:color w:val="000000" w:themeColor="text1"/>
          <w:sz w:val="24"/>
          <w:szCs w:val="24"/>
        </w:rPr>
        <w:t>объекта</w:t>
      </w:r>
      <w:r w:rsidR="00A76E35" w:rsidRPr="00A76E35">
        <w:rPr>
          <w:rFonts w:ascii="Times New Roman" w:hAnsi="Times New Roman"/>
          <w:color w:val="000000" w:themeColor="text1"/>
          <w:spacing w:val="123"/>
          <w:sz w:val="24"/>
          <w:szCs w:val="24"/>
        </w:rPr>
        <w:t xml:space="preserve"> </w:t>
      </w:r>
      <w:r w:rsidR="00A76E35" w:rsidRPr="00A76E35">
        <w:rPr>
          <w:rFonts w:ascii="Times New Roman" w:hAnsi="Times New Roman"/>
          <w:color w:val="000000" w:themeColor="text1"/>
          <w:sz w:val="24"/>
          <w:szCs w:val="24"/>
        </w:rPr>
        <w:t xml:space="preserve">в </w:t>
      </w:r>
      <w:r w:rsidR="00A76E35" w:rsidRPr="00A76E35">
        <w:rPr>
          <w:rFonts w:ascii="Times New Roman" w:hAnsi="Times New Roman"/>
          <w:sz w:val="24"/>
          <w:szCs w:val="24"/>
        </w:rPr>
        <w:t>эксплуатацию с внесенными изменениями направляется в многофункциональный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w:t>
      </w:r>
    </w:p>
    <w:p w:rsidR="00A76E35" w:rsidRPr="00A76E35" w:rsidRDefault="00551666" w:rsidP="00551666">
      <w:pPr>
        <w:pStyle w:val="a6"/>
        <w:widowControl w:val="0"/>
        <w:tabs>
          <w:tab w:val="left" w:pos="1819"/>
        </w:tabs>
        <w:ind w:left="0" w:firstLine="709"/>
        <w:jc w:val="both"/>
        <w:rPr>
          <w:rFonts w:ascii="Times New Roman" w:hAnsi="Times New Roman"/>
          <w:sz w:val="24"/>
          <w:szCs w:val="24"/>
        </w:rPr>
      </w:pPr>
      <w:r>
        <w:rPr>
          <w:rFonts w:ascii="Times New Roman" w:hAnsi="Times New Roman"/>
          <w:sz w:val="24"/>
          <w:szCs w:val="24"/>
        </w:rPr>
        <w:t xml:space="preserve">3.109.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результата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исчисляется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дня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изменений в разрешение на ввод объекта в эксплуатацию и составляет 1 рабочий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день,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превышает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установленный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2.14</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p>
    <w:p w:rsidR="00A76E35" w:rsidRPr="00A76E35" w:rsidRDefault="00A76E35" w:rsidP="00A76E35">
      <w:pPr>
        <w:pStyle w:val="a0"/>
        <w:ind w:firstLine="709"/>
        <w:jc w:val="both"/>
        <w:rPr>
          <w:sz w:val="24"/>
          <w:szCs w:val="24"/>
        </w:rPr>
      </w:pPr>
    </w:p>
    <w:p w:rsidR="00A76E35" w:rsidRPr="00A76E35" w:rsidRDefault="00A76E35" w:rsidP="00E51433">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Получение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дополнительных сведений</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от заявителя</w:t>
      </w:r>
    </w:p>
    <w:p w:rsidR="00A76E35" w:rsidRPr="00A76E35" w:rsidRDefault="00A76E35" w:rsidP="00E51433">
      <w:pPr>
        <w:pStyle w:val="a0"/>
        <w:ind w:firstLine="709"/>
        <w:jc w:val="both"/>
        <w:rPr>
          <w:b w:val="0"/>
          <w:sz w:val="24"/>
          <w:szCs w:val="24"/>
        </w:rPr>
      </w:pPr>
    </w:p>
    <w:p w:rsidR="00A76E35" w:rsidRPr="00A76E35" w:rsidRDefault="00551666" w:rsidP="00E51433">
      <w:pPr>
        <w:pStyle w:val="a6"/>
        <w:widowControl w:val="0"/>
        <w:tabs>
          <w:tab w:val="left" w:pos="773"/>
        </w:tabs>
        <w:ind w:left="0" w:firstLine="709"/>
        <w:jc w:val="both"/>
        <w:rPr>
          <w:rFonts w:ascii="Times New Roman" w:hAnsi="Times New Roman"/>
          <w:sz w:val="24"/>
          <w:szCs w:val="24"/>
        </w:rPr>
      </w:pPr>
      <w:r>
        <w:rPr>
          <w:rFonts w:ascii="Times New Roman" w:hAnsi="Times New Roman"/>
          <w:sz w:val="24"/>
          <w:szCs w:val="24"/>
        </w:rPr>
        <w:t xml:space="preserve">3.110. </w:t>
      </w:r>
      <w:r w:rsidR="00A76E35" w:rsidRPr="00A76E35">
        <w:rPr>
          <w:rFonts w:ascii="Times New Roman" w:hAnsi="Times New Roman"/>
          <w:sz w:val="24"/>
          <w:szCs w:val="24"/>
        </w:rPr>
        <w:t>Получение</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дополнительных</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сведений</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предусмотрено.</w:t>
      </w:r>
    </w:p>
    <w:p w:rsidR="00A76E35" w:rsidRPr="00A76E35" w:rsidRDefault="00A76E35" w:rsidP="00E51433">
      <w:pPr>
        <w:pStyle w:val="a0"/>
        <w:ind w:firstLine="709"/>
        <w:jc w:val="both"/>
        <w:rPr>
          <w:sz w:val="24"/>
          <w:szCs w:val="24"/>
        </w:rPr>
      </w:pPr>
    </w:p>
    <w:p w:rsidR="00A76E35" w:rsidRPr="00A76E35" w:rsidRDefault="00A76E35" w:rsidP="00E51433">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Максимальный срок предоставления муниципальной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услуги</w:t>
      </w:r>
    </w:p>
    <w:p w:rsidR="00A76E35" w:rsidRPr="00A76E35" w:rsidRDefault="00A76E35" w:rsidP="00E51433">
      <w:pPr>
        <w:pStyle w:val="a0"/>
        <w:ind w:firstLine="709"/>
        <w:jc w:val="both"/>
        <w:rPr>
          <w:b w:val="0"/>
          <w:sz w:val="24"/>
          <w:szCs w:val="24"/>
        </w:rPr>
      </w:pPr>
    </w:p>
    <w:p w:rsidR="00A76E35" w:rsidRPr="00A76E35" w:rsidRDefault="00E51433" w:rsidP="00E51433">
      <w:pPr>
        <w:pStyle w:val="a6"/>
        <w:widowControl w:val="0"/>
        <w:tabs>
          <w:tab w:val="left" w:pos="1577"/>
        </w:tabs>
        <w:ind w:left="0" w:firstLine="709"/>
        <w:jc w:val="both"/>
        <w:rPr>
          <w:rFonts w:ascii="Times New Roman" w:hAnsi="Times New Roman"/>
          <w:sz w:val="24"/>
          <w:szCs w:val="24"/>
        </w:rPr>
      </w:pPr>
      <w:r>
        <w:rPr>
          <w:rFonts w:ascii="Times New Roman" w:hAnsi="Times New Roman"/>
          <w:spacing w:val="-1"/>
          <w:sz w:val="24"/>
          <w:szCs w:val="24"/>
        </w:rPr>
        <w:t xml:space="preserve">3.111. </w:t>
      </w:r>
      <w:r w:rsidR="00A76E35" w:rsidRPr="00A76E35">
        <w:rPr>
          <w:rFonts w:ascii="Times New Roman" w:hAnsi="Times New Roman"/>
          <w:spacing w:val="-1"/>
          <w:sz w:val="24"/>
          <w:szCs w:val="24"/>
        </w:rPr>
        <w:t>Срок</w:t>
      </w:r>
      <w:r w:rsidR="00A76E35" w:rsidRPr="00A76E35">
        <w:rPr>
          <w:rFonts w:ascii="Times New Roman" w:hAnsi="Times New Roman"/>
          <w:spacing w:val="-15"/>
          <w:sz w:val="24"/>
          <w:szCs w:val="24"/>
        </w:rPr>
        <w:t xml:space="preserve"> </w:t>
      </w:r>
      <w:r w:rsidR="00A76E35" w:rsidRPr="00A76E35">
        <w:rPr>
          <w:rFonts w:ascii="Times New Roman" w:hAnsi="Times New Roman"/>
          <w:spacing w:val="-1"/>
          <w:sz w:val="24"/>
          <w:szCs w:val="24"/>
        </w:rPr>
        <w:t>предоставления</w:t>
      </w:r>
      <w:r w:rsidR="00A76E35" w:rsidRPr="00A76E35">
        <w:rPr>
          <w:rFonts w:ascii="Times New Roman" w:hAnsi="Times New Roman"/>
          <w:spacing w:val="-14"/>
          <w:sz w:val="24"/>
          <w:szCs w:val="24"/>
        </w:rPr>
        <w:t xml:space="preserve"> </w:t>
      </w:r>
      <w:r w:rsidR="00A76E35" w:rsidRPr="00A76E35">
        <w:rPr>
          <w:rFonts w:ascii="Times New Roman" w:hAnsi="Times New Roman"/>
          <w:spacing w:val="-1"/>
          <w:sz w:val="24"/>
          <w:szCs w:val="24"/>
        </w:rPr>
        <w:t>муниципальной</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указан</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2.14</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регламента.</w:t>
      </w:r>
    </w:p>
    <w:p w:rsidR="00A76E35" w:rsidRPr="00A76E35" w:rsidRDefault="00A76E35" w:rsidP="00E51433">
      <w:pPr>
        <w:pStyle w:val="a0"/>
        <w:ind w:firstLine="709"/>
        <w:jc w:val="both"/>
        <w:rPr>
          <w:sz w:val="24"/>
          <w:szCs w:val="24"/>
        </w:rPr>
      </w:pPr>
    </w:p>
    <w:p w:rsidR="00A76E35" w:rsidRPr="00A76E35" w:rsidRDefault="00A76E35" w:rsidP="00E51433">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lastRenderedPageBreak/>
        <w:t>Порядок оставления запроса заявителя о предоставлении</w:t>
      </w:r>
      <w:r w:rsidRPr="00A76E35">
        <w:rPr>
          <w:rFonts w:ascii="Times New Roman" w:hAnsi="Times New Roman" w:cs="Times New Roman"/>
          <w:spacing w:val="1"/>
          <w:sz w:val="24"/>
          <w:szCs w:val="24"/>
        </w:rPr>
        <w:t xml:space="preserve"> </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услуги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без</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рассмотрения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 xml:space="preserve">(при </w:t>
      </w:r>
      <w:r w:rsidRPr="00E51433">
        <w:rPr>
          <w:rFonts w:ascii="Times New Roman" w:hAnsi="Times New Roman" w:cs="Times New Roman"/>
          <w:sz w:val="24"/>
          <w:szCs w:val="24"/>
        </w:rPr>
        <w:t>необходимости</w:t>
      </w:r>
      <w:r w:rsidRPr="00A76E35">
        <w:rPr>
          <w:rFonts w:ascii="Times New Roman" w:hAnsi="Times New Roman" w:cs="Times New Roman"/>
          <w:b/>
          <w:sz w:val="24"/>
          <w:szCs w:val="24"/>
        </w:rPr>
        <w:t>)</w:t>
      </w:r>
    </w:p>
    <w:p w:rsidR="00A76E35" w:rsidRPr="00A76E35" w:rsidRDefault="00A76E35" w:rsidP="00E51433">
      <w:pPr>
        <w:pStyle w:val="a0"/>
        <w:ind w:firstLine="709"/>
        <w:jc w:val="both"/>
        <w:rPr>
          <w:b w:val="0"/>
          <w:sz w:val="24"/>
          <w:szCs w:val="24"/>
        </w:rPr>
      </w:pPr>
    </w:p>
    <w:p w:rsidR="00A76E35" w:rsidRPr="00A76E35" w:rsidRDefault="00E51433" w:rsidP="00E51433">
      <w:pPr>
        <w:pStyle w:val="a6"/>
        <w:widowControl w:val="0"/>
        <w:tabs>
          <w:tab w:val="left" w:pos="2097"/>
          <w:tab w:val="left" w:pos="2098"/>
          <w:tab w:val="left" w:pos="3488"/>
          <w:tab w:val="left" w:pos="5194"/>
          <w:tab w:val="left" w:pos="6746"/>
          <w:tab w:val="left" w:pos="7490"/>
          <w:tab w:val="left" w:pos="9499"/>
        </w:tabs>
        <w:ind w:left="0" w:firstLine="709"/>
        <w:jc w:val="both"/>
        <w:rPr>
          <w:rFonts w:ascii="Times New Roman" w:hAnsi="Times New Roman"/>
          <w:sz w:val="24"/>
          <w:szCs w:val="24"/>
        </w:rPr>
      </w:pPr>
      <w:r>
        <w:rPr>
          <w:rFonts w:ascii="Times New Roman" w:hAnsi="Times New Roman"/>
          <w:sz w:val="24"/>
          <w:szCs w:val="24"/>
        </w:rPr>
        <w:t>3.112. Порядок оставления</w:t>
      </w:r>
      <w:r>
        <w:rPr>
          <w:rFonts w:ascii="Times New Roman" w:hAnsi="Times New Roman"/>
          <w:sz w:val="24"/>
          <w:szCs w:val="24"/>
        </w:rPr>
        <w:tab/>
        <w:t xml:space="preserve">заявления без </w:t>
      </w:r>
      <w:r w:rsidR="00A76E35" w:rsidRPr="00A76E35">
        <w:rPr>
          <w:rFonts w:ascii="Times New Roman" w:hAnsi="Times New Roman"/>
          <w:sz w:val="24"/>
          <w:szCs w:val="24"/>
        </w:rPr>
        <w:t>рассмотрения</w:t>
      </w:r>
      <w:r>
        <w:rPr>
          <w:rFonts w:ascii="Times New Roman" w:hAnsi="Times New Roman"/>
          <w:sz w:val="24"/>
          <w:szCs w:val="24"/>
        </w:rPr>
        <w:t xml:space="preserve"> </w:t>
      </w:r>
      <w:r w:rsidR="00A76E35" w:rsidRPr="00A76E35">
        <w:rPr>
          <w:rFonts w:ascii="Times New Roman" w:hAnsi="Times New Roman"/>
          <w:spacing w:val="-1"/>
          <w:sz w:val="24"/>
          <w:szCs w:val="24"/>
        </w:rPr>
        <w:t>(при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необходимости)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указан</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2.31</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регламента.</w:t>
      </w:r>
    </w:p>
    <w:p w:rsidR="00A76E35" w:rsidRPr="00A76E35" w:rsidRDefault="00A76E35" w:rsidP="00E51433">
      <w:pPr>
        <w:pStyle w:val="a0"/>
        <w:ind w:firstLine="709"/>
        <w:jc w:val="both"/>
        <w:rPr>
          <w:sz w:val="24"/>
          <w:szCs w:val="24"/>
        </w:rPr>
      </w:pPr>
    </w:p>
    <w:p w:rsidR="00A76E35" w:rsidRPr="00A76E35" w:rsidRDefault="00A76E35" w:rsidP="00E51433">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Вариант</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4</w:t>
      </w:r>
    </w:p>
    <w:p w:rsidR="00A76E35" w:rsidRPr="00A76E35" w:rsidRDefault="00A76E35" w:rsidP="00A76E35">
      <w:pPr>
        <w:pStyle w:val="a0"/>
        <w:ind w:firstLine="709"/>
        <w:jc w:val="both"/>
        <w:rPr>
          <w:b w:val="0"/>
          <w:sz w:val="24"/>
          <w:szCs w:val="24"/>
        </w:rPr>
      </w:pPr>
    </w:p>
    <w:p w:rsidR="00A76E35" w:rsidRPr="00A76E35" w:rsidRDefault="00E51433" w:rsidP="00E51433">
      <w:pPr>
        <w:pStyle w:val="a6"/>
        <w:widowControl w:val="0"/>
        <w:tabs>
          <w:tab w:val="left" w:pos="1781"/>
        </w:tabs>
        <w:ind w:left="0" w:firstLine="709"/>
        <w:jc w:val="both"/>
        <w:rPr>
          <w:rFonts w:ascii="Times New Roman" w:hAnsi="Times New Roman"/>
          <w:sz w:val="24"/>
          <w:szCs w:val="24"/>
        </w:rPr>
      </w:pPr>
      <w:r>
        <w:rPr>
          <w:rFonts w:ascii="Times New Roman" w:hAnsi="Times New Roman"/>
          <w:sz w:val="24"/>
          <w:szCs w:val="24"/>
        </w:rPr>
        <w:t xml:space="preserve">3.113. </w:t>
      </w:r>
      <w:r w:rsidR="00A76E35" w:rsidRPr="00A76E35">
        <w:rPr>
          <w:rFonts w:ascii="Times New Roman" w:hAnsi="Times New Roman"/>
          <w:sz w:val="24"/>
          <w:szCs w:val="24"/>
        </w:rPr>
        <w:t>Результатом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 является исправленный документ, указанный в подпункте "а" пункта 2.20</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настоящего 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p>
    <w:p w:rsidR="00A76E35" w:rsidRPr="00A76E35" w:rsidRDefault="00A76E35" w:rsidP="00E51433">
      <w:pPr>
        <w:pStyle w:val="a0"/>
        <w:ind w:firstLine="709"/>
        <w:jc w:val="both"/>
        <w:rPr>
          <w:sz w:val="24"/>
          <w:szCs w:val="24"/>
        </w:rPr>
      </w:pPr>
    </w:p>
    <w:p w:rsidR="00A76E35" w:rsidRPr="00A76E35" w:rsidRDefault="00A76E35" w:rsidP="00E51433">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Перечень и описание административных процедур предоставления</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муниципальной услуги</w:t>
      </w:r>
    </w:p>
    <w:p w:rsidR="00A76E35" w:rsidRPr="00A76E35" w:rsidRDefault="00A76E35" w:rsidP="00E51433">
      <w:pPr>
        <w:pStyle w:val="a0"/>
        <w:ind w:firstLine="709"/>
        <w:jc w:val="both"/>
        <w:rPr>
          <w:b w:val="0"/>
          <w:sz w:val="24"/>
          <w:szCs w:val="24"/>
        </w:rPr>
      </w:pPr>
    </w:p>
    <w:p w:rsidR="00A76E35" w:rsidRPr="00A76E35" w:rsidRDefault="00A76E35" w:rsidP="00E51433">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Прием запроса и документов и (или) информации, необходимых</w:t>
      </w:r>
      <w:r w:rsidRPr="00A76E35">
        <w:rPr>
          <w:rFonts w:ascii="Times New Roman" w:hAnsi="Times New Roman" w:cs="Times New Roman"/>
          <w:b/>
          <w:spacing w:val="-67"/>
          <w:sz w:val="24"/>
          <w:szCs w:val="24"/>
        </w:rPr>
        <w:t xml:space="preserve"> </w:t>
      </w:r>
      <w:r w:rsidRPr="00A76E35">
        <w:rPr>
          <w:rFonts w:ascii="Times New Roman" w:hAnsi="Times New Roman" w:cs="Times New Roman"/>
          <w:b/>
          <w:sz w:val="24"/>
          <w:szCs w:val="24"/>
        </w:rPr>
        <w:t>для</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предоставления</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 xml:space="preserve">муниципальной </w:t>
      </w:r>
      <w:r w:rsidRPr="00A76E35">
        <w:rPr>
          <w:rFonts w:ascii="Times New Roman" w:hAnsi="Times New Roman" w:cs="Times New Roman"/>
          <w:b/>
          <w:spacing w:val="-6"/>
          <w:sz w:val="24"/>
          <w:szCs w:val="24"/>
        </w:rPr>
        <w:t xml:space="preserve"> </w:t>
      </w:r>
      <w:r w:rsidRPr="00A76E35">
        <w:rPr>
          <w:rFonts w:ascii="Times New Roman" w:hAnsi="Times New Roman" w:cs="Times New Roman"/>
          <w:b/>
          <w:sz w:val="24"/>
          <w:szCs w:val="24"/>
        </w:rPr>
        <w:t>услуги</w:t>
      </w:r>
    </w:p>
    <w:p w:rsidR="00A76E35" w:rsidRPr="00A76E35" w:rsidRDefault="00A76E35" w:rsidP="00A76E35">
      <w:pPr>
        <w:pStyle w:val="a0"/>
        <w:ind w:firstLine="709"/>
        <w:jc w:val="both"/>
        <w:rPr>
          <w:b w:val="0"/>
          <w:sz w:val="24"/>
          <w:szCs w:val="24"/>
        </w:rPr>
      </w:pPr>
    </w:p>
    <w:p w:rsidR="00A76E35" w:rsidRPr="00A76E35" w:rsidRDefault="00E51433" w:rsidP="00E51433">
      <w:pPr>
        <w:pStyle w:val="a6"/>
        <w:widowControl w:val="0"/>
        <w:tabs>
          <w:tab w:val="left" w:pos="1728"/>
        </w:tabs>
        <w:ind w:left="0" w:firstLine="709"/>
        <w:jc w:val="both"/>
        <w:rPr>
          <w:rFonts w:ascii="Times New Roman" w:hAnsi="Times New Roman"/>
          <w:color w:val="000000" w:themeColor="text1"/>
          <w:sz w:val="24"/>
          <w:szCs w:val="24"/>
        </w:rPr>
      </w:pPr>
      <w:r>
        <w:rPr>
          <w:rFonts w:ascii="Times New Roman" w:hAnsi="Times New Roman"/>
          <w:sz w:val="24"/>
          <w:szCs w:val="24"/>
        </w:rPr>
        <w:t xml:space="preserve">3.114. </w:t>
      </w:r>
      <w:r w:rsidR="00A76E35" w:rsidRPr="00A76E35">
        <w:rPr>
          <w:rFonts w:ascii="Times New Roman" w:hAnsi="Times New Roman"/>
          <w:sz w:val="24"/>
          <w:szCs w:val="24"/>
        </w:rPr>
        <w:t>Основанием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начала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поступление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уполномоченный орган</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 об исправлении допущенных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опечаток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ошибок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согласно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Приложению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7</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настоящему</w:t>
      </w:r>
      <w:r w:rsidR="00A76E35" w:rsidRPr="00A76E35">
        <w:rPr>
          <w:rFonts w:ascii="Times New Roman" w:hAnsi="Times New Roman"/>
          <w:spacing w:val="1"/>
          <w:sz w:val="24"/>
          <w:szCs w:val="24"/>
        </w:rPr>
        <w:t xml:space="preserve"> </w:t>
      </w:r>
      <w:r w:rsidR="00A76E35" w:rsidRPr="00A76E35">
        <w:rPr>
          <w:rFonts w:ascii="Times New Roman" w:hAnsi="Times New Roman"/>
          <w:color w:val="000000" w:themeColor="text1"/>
          <w:sz w:val="24"/>
          <w:szCs w:val="24"/>
        </w:rPr>
        <w:t>Административному</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регламенту</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документов, свидетельствующих о наличии допущенных опечаток и ошибок 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содержащие правильные данные, одним из способов, установленных пунктом 2.4</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 Административного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регламента.</w:t>
      </w:r>
    </w:p>
    <w:p w:rsidR="00A76E35" w:rsidRPr="00E51433" w:rsidRDefault="00E51433" w:rsidP="00E51433">
      <w:pPr>
        <w:pStyle w:val="a6"/>
        <w:widowControl w:val="0"/>
        <w:tabs>
          <w:tab w:val="left" w:pos="1678"/>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3.115.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целях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установления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личности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физическое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лицо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представляет</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уполномоченный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орган</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документ,</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предусмотренный</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подпунктом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2.8</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Административного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регламента.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Представитель</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физического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лица,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обратившийся</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доверенности,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представляет</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уполномоченный</w:t>
      </w:r>
      <w:r w:rsidR="00A76E35" w:rsidRPr="00A76E35">
        <w:rPr>
          <w:rFonts w:ascii="Times New Roman" w:hAnsi="Times New Roman"/>
          <w:color w:val="000000" w:themeColor="text1"/>
          <w:spacing w:val="-12"/>
          <w:sz w:val="24"/>
          <w:szCs w:val="24"/>
        </w:rPr>
        <w:t xml:space="preserve"> </w:t>
      </w:r>
      <w:r w:rsidR="00A76E35" w:rsidRPr="00A76E35">
        <w:rPr>
          <w:rFonts w:ascii="Times New Roman" w:hAnsi="Times New Roman"/>
          <w:color w:val="000000" w:themeColor="text1"/>
          <w:sz w:val="24"/>
          <w:szCs w:val="24"/>
        </w:rPr>
        <w:t>орган</w:t>
      </w:r>
      <w:r w:rsidR="00A76E35" w:rsidRPr="00A76E35">
        <w:rPr>
          <w:rFonts w:ascii="Times New Roman" w:hAnsi="Times New Roman"/>
          <w:color w:val="000000" w:themeColor="text1"/>
          <w:spacing w:val="-11"/>
          <w:sz w:val="24"/>
          <w:szCs w:val="24"/>
        </w:rPr>
        <w:t xml:space="preserve"> </w:t>
      </w:r>
      <w:r w:rsidR="00A76E35" w:rsidRPr="00A76E35">
        <w:rPr>
          <w:rFonts w:ascii="Times New Roman" w:hAnsi="Times New Roman"/>
          <w:color w:val="000000" w:themeColor="text1"/>
          <w:sz w:val="24"/>
          <w:szCs w:val="24"/>
        </w:rPr>
        <w:t>документы,</w:t>
      </w:r>
      <w:r w:rsidR="00A76E35" w:rsidRPr="00A76E35">
        <w:rPr>
          <w:rFonts w:ascii="Times New Roman" w:hAnsi="Times New Roman"/>
          <w:color w:val="000000" w:themeColor="text1"/>
          <w:spacing w:val="-13"/>
          <w:sz w:val="24"/>
          <w:szCs w:val="24"/>
        </w:rPr>
        <w:t xml:space="preserve"> </w:t>
      </w:r>
      <w:r w:rsidR="00A76E35" w:rsidRPr="00A76E35">
        <w:rPr>
          <w:rFonts w:ascii="Times New Roman" w:hAnsi="Times New Roman"/>
          <w:color w:val="000000" w:themeColor="text1"/>
          <w:sz w:val="24"/>
          <w:szCs w:val="24"/>
        </w:rPr>
        <w:t>предусмотренные</w:t>
      </w:r>
      <w:r w:rsidR="00A76E35" w:rsidRPr="00A76E35">
        <w:rPr>
          <w:rFonts w:ascii="Times New Roman" w:hAnsi="Times New Roman"/>
          <w:color w:val="000000" w:themeColor="text1"/>
          <w:spacing w:val="-14"/>
          <w:sz w:val="24"/>
          <w:szCs w:val="24"/>
        </w:rPr>
        <w:t xml:space="preserve"> </w:t>
      </w:r>
      <w:r w:rsidR="00A76E35" w:rsidRPr="00A76E35">
        <w:rPr>
          <w:rFonts w:ascii="Times New Roman" w:hAnsi="Times New Roman"/>
          <w:color w:val="000000" w:themeColor="text1"/>
          <w:sz w:val="24"/>
          <w:szCs w:val="24"/>
        </w:rPr>
        <w:t>подпунктами</w:t>
      </w:r>
      <w:r w:rsidR="00A76E35" w:rsidRPr="00A76E35">
        <w:rPr>
          <w:rFonts w:ascii="Times New Roman" w:hAnsi="Times New Roman"/>
          <w:color w:val="000000" w:themeColor="text1"/>
          <w:spacing w:val="-7"/>
          <w:sz w:val="24"/>
          <w:szCs w:val="24"/>
        </w:rPr>
        <w:t xml:space="preserve"> </w:t>
      </w:r>
      <w:r w:rsidR="00A76E35" w:rsidRPr="00A76E35">
        <w:rPr>
          <w:rFonts w:ascii="Times New Roman" w:hAnsi="Times New Roman"/>
          <w:color w:val="000000" w:themeColor="text1"/>
          <w:sz w:val="24"/>
          <w:szCs w:val="24"/>
        </w:rPr>
        <w:t>"б",</w:t>
      </w:r>
      <w:r w:rsidR="00A76E35" w:rsidRPr="00A76E35">
        <w:rPr>
          <w:rFonts w:ascii="Times New Roman" w:hAnsi="Times New Roman"/>
          <w:color w:val="000000" w:themeColor="text1"/>
          <w:spacing w:val="-13"/>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1"/>
          <w:sz w:val="24"/>
          <w:szCs w:val="24"/>
        </w:rPr>
        <w:t xml:space="preserve"> </w:t>
      </w:r>
      <w:r w:rsidR="00A76E35" w:rsidRPr="00E51433">
        <w:rPr>
          <w:rFonts w:ascii="Times New Roman" w:hAnsi="Times New Roman"/>
          <w:color w:val="000000" w:themeColor="text1"/>
          <w:sz w:val="24"/>
          <w:szCs w:val="24"/>
        </w:rPr>
        <w:t>пункта</w:t>
      </w:r>
      <w:r w:rsidRPr="00E51433">
        <w:rPr>
          <w:rFonts w:ascii="Times New Roman" w:hAnsi="Times New Roman"/>
          <w:color w:val="000000" w:themeColor="text1"/>
          <w:sz w:val="24"/>
          <w:szCs w:val="24"/>
        </w:rPr>
        <w:t xml:space="preserve"> </w:t>
      </w:r>
      <w:r w:rsidR="00A76E35" w:rsidRPr="00E51433">
        <w:rPr>
          <w:rFonts w:ascii="Times New Roman" w:hAnsi="Times New Roman"/>
          <w:color w:val="000000" w:themeColor="text1"/>
          <w:sz w:val="24"/>
          <w:szCs w:val="24"/>
        </w:rPr>
        <w:t>2.8.</w:t>
      </w:r>
      <w:r w:rsidR="00A76E35" w:rsidRPr="00E51433">
        <w:rPr>
          <w:rFonts w:ascii="Times New Roman" w:hAnsi="Times New Roman"/>
          <w:color w:val="000000" w:themeColor="text1"/>
          <w:spacing w:val="-3"/>
          <w:sz w:val="24"/>
          <w:szCs w:val="24"/>
        </w:rPr>
        <w:t xml:space="preserve"> </w:t>
      </w:r>
      <w:r w:rsidR="00A76E35" w:rsidRPr="00E51433">
        <w:rPr>
          <w:rFonts w:ascii="Times New Roman" w:hAnsi="Times New Roman"/>
          <w:color w:val="000000" w:themeColor="text1"/>
          <w:sz w:val="24"/>
          <w:szCs w:val="24"/>
        </w:rPr>
        <w:t>настоящего</w:t>
      </w:r>
      <w:r w:rsidR="00A76E35" w:rsidRPr="00E51433">
        <w:rPr>
          <w:rFonts w:ascii="Times New Roman" w:hAnsi="Times New Roman"/>
          <w:color w:val="000000" w:themeColor="text1"/>
          <w:spacing w:val="-2"/>
          <w:sz w:val="24"/>
          <w:szCs w:val="24"/>
        </w:rPr>
        <w:t xml:space="preserve"> </w:t>
      </w:r>
      <w:r w:rsidR="00A76E35" w:rsidRPr="00E51433">
        <w:rPr>
          <w:rFonts w:ascii="Times New Roman" w:hAnsi="Times New Roman"/>
          <w:color w:val="000000" w:themeColor="text1"/>
          <w:sz w:val="24"/>
          <w:szCs w:val="24"/>
        </w:rPr>
        <w:t>Административного</w:t>
      </w:r>
      <w:r w:rsidR="00A76E35" w:rsidRPr="00E51433">
        <w:rPr>
          <w:rFonts w:ascii="Times New Roman" w:hAnsi="Times New Roman"/>
          <w:color w:val="000000" w:themeColor="text1"/>
          <w:spacing w:val="-4"/>
          <w:sz w:val="24"/>
          <w:szCs w:val="24"/>
        </w:rPr>
        <w:t xml:space="preserve"> </w:t>
      </w:r>
      <w:r w:rsidR="00A76E35" w:rsidRPr="00E51433">
        <w:rPr>
          <w:rFonts w:ascii="Times New Roman" w:hAnsi="Times New Roman"/>
          <w:color w:val="000000" w:themeColor="text1"/>
          <w:sz w:val="24"/>
          <w:szCs w:val="24"/>
        </w:rPr>
        <w:t>регламента.</w:t>
      </w:r>
    </w:p>
    <w:p w:rsidR="00A76E35" w:rsidRPr="00E51433" w:rsidRDefault="00A76E35" w:rsidP="00E51433">
      <w:pPr>
        <w:pStyle w:val="a0"/>
        <w:ind w:firstLine="709"/>
        <w:jc w:val="both"/>
        <w:rPr>
          <w:b w:val="0"/>
          <w:color w:val="000000" w:themeColor="text1"/>
          <w:sz w:val="24"/>
          <w:szCs w:val="24"/>
        </w:rPr>
      </w:pPr>
      <w:r w:rsidRPr="00E51433">
        <w:rPr>
          <w:b w:val="0"/>
          <w:color w:val="000000" w:themeColor="text1"/>
          <w:sz w:val="24"/>
          <w:szCs w:val="24"/>
        </w:rPr>
        <w:t>В</w:t>
      </w:r>
      <w:r w:rsidRPr="00E51433">
        <w:rPr>
          <w:b w:val="0"/>
          <w:color w:val="000000" w:themeColor="text1"/>
          <w:spacing w:val="1"/>
          <w:sz w:val="24"/>
          <w:szCs w:val="24"/>
        </w:rPr>
        <w:t xml:space="preserve"> </w:t>
      </w:r>
      <w:r w:rsidRPr="00E51433">
        <w:rPr>
          <w:b w:val="0"/>
          <w:color w:val="000000" w:themeColor="text1"/>
          <w:sz w:val="24"/>
          <w:szCs w:val="24"/>
        </w:rPr>
        <w:t>целях</w:t>
      </w:r>
      <w:r w:rsidRPr="00E51433">
        <w:rPr>
          <w:b w:val="0"/>
          <w:color w:val="000000" w:themeColor="text1"/>
          <w:spacing w:val="1"/>
          <w:sz w:val="24"/>
          <w:szCs w:val="24"/>
        </w:rPr>
        <w:t xml:space="preserve"> </w:t>
      </w:r>
      <w:r w:rsidRPr="00E51433">
        <w:rPr>
          <w:b w:val="0"/>
          <w:color w:val="000000" w:themeColor="text1"/>
          <w:sz w:val="24"/>
          <w:szCs w:val="24"/>
        </w:rPr>
        <w:t>установления</w:t>
      </w:r>
      <w:r w:rsidRPr="00E51433">
        <w:rPr>
          <w:b w:val="0"/>
          <w:color w:val="000000" w:themeColor="text1"/>
          <w:spacing w:val="1"/>
          <w:sz w:val="24"/>
          <w:szCs w:val="24"/>
        </w:rPr>
        <w:t xml:space="preserve"> </w:t>
      </w:r>
      <w:r w:rsidRPr="00E51433">
        <w:rPr>
          <w:b w:val="0"/>
          <w:color w:val="000000" w:themeColor="text1"/>
          <w:sz w:val="24"/>
          <w:szCs w:val="24"/>
        </w:rPr>
        <w:t>личности</w:t>
      </w:r>
      <w:r w:rsidRPr="00E51433">
        <w:rPr>
          <w:b w:val="0"/>
          <w:color w:val="000000" w:themeColor="text1"/>
          <w:spacing w:val="1"/>
          <w:sz w:val="24"/>
          <w:szCs w:val="24"/>
        </w:rPr>
        <w:t xml:space="preserve"> </w:t>
      </w:r>
      <w:r w:rsidRPr="00E51433">
        <w:rPr>
          <w:b w:val="0"/>
          <w:color w:val="000000" w:themeColor="text1"/>
          <w:sz w:val="24"/>
          <w:szCs w:val="24"/>
        </w:rPr>
        <w:t>представителя</w:t>
      </w:r>
      <w:r w:rsidRPr="00E51433">
        <w:rPr>
          <w:b w:val="0"/>
          <w:color w:val="000000" w:themeColor="text1"/>
          <w:spacing w:val="1"/>
          <w:sz w:val="24"/>
          <w:szCs w:val="24"/>
        </w:rPr>
        <w:t xml:space="preserve"> </w:t>
      </w:r>
      <w:r w:rsidRPr="00E51433">
        <w:rPr>
          <w:b w:val="0"/>
          <w:color w:val="000000" w:themeColor="text1"/>
          <w:sz w:val="24"/>
          <w:szCs w:val="24"/>
        </w:rPr>
        <w:t>юридического</w:t>
      </w:r>
      <w:r w:rsidRPr="00E51433">
        <w:rPr>
          <w:b w:val="0"/>
          <w:color w:val="000000" w:themeColor="text1"/>
          <w:spacing w:val="1"/>
          <w:sz w:val="24"/>
          <w:szCs w:val="24"/>
        </w:rPr>
        <w:t xml:space="preserve"> </w:t>
      </w:r>
      <w:r w:rsidRPr="00E51433">
        <w:rPr>
          <w:b w:val="0"/>
          <w:color w:val="000000" w:themeColor="text1"/>
          <w:sz w:val="24"/>
          <w:szCs w:val="24"/>
        </w:rPr>
        <w:t>лица,</w:t>
      </w:r>
      <w:r w:rsidRPr="00E51433">
        <w:rPr>
          <w:b w:val="0"/>
          <w:color w:val="000000" w:themeColor="text1"/>
          <w:spacing w:val="1"/>
          <w:sz w:val="24"/>
          <w:szCs w:val="24"/>
        </w:rPr>
        <w:t xml:space="preserve"> </w:t>
      </w:r>
      <w:r w:rsidRPr="00E51433">
        <w:rPr>
          <w:b w:val="0"/>
          <w:color w:val="000000" w:themeColor="text1"/>
          <w:sz w:val="24"/>
          <w:szCs w:val="24"/>
        </w:rPr>
        <w:t>полномочия</w:t>
      </w:r>
      <w:r w:rsidRPr="00E51433">
        <w:rPr>
          <w:b w:val="0"/>
          <w:color w:val="000000" w:themeColor="text1"/>
          <w:spacing w:val="-10"/>
          <w:sz w:val="24"/>
          <w:szCs w:val="24"/>
        </w:rPr>
        <w:t xml:space="preserve"> </w:t>
      </w:r>
      <w:r w:rsidRPr="00E51433">
        <w:rPr>
          <w:b w:val="0"/>
          <w:color w:val="000000" w:themeColor="text1"/>
          <w:sz w:val="24"/>
          <w:szCs w:val="24"/>
        </w:rPr>
        <w:t>которого</w:t>
      </w:r>
      <w:r w:rsidRPr="00E51433">
        <w:rPr>
          <w:b w:val="0"/>
          <w:color w:val="000000" w:themeColor="text1"/>
          <w:spacing w:val="-9"/>
          <w:sz w:val="24"/>
          <w:szCs w:val="24"/>
        </w:rPr>
        <w:t xml:space="preserve"> </w:t>
      </w:r>
      <w:r w:rsidRPr="00E51433">
        <w:rPr>
          <w:b w:val="0"/>
          <w:color w:val="000000" w:themeColor="text1"/>
          <w:sz w:val="24"/>
          <w:szCs w:val="24"/>
        </w:rPr>
        <w:t>подтверждены</w:t>
      </w:r>
      <w:r w:rsidRPr="00E51433">
        <w:rPr>
          <w:b w:val="0"/>
          <w:color w:val="000000" w:themeColor="text1"/>
          <w:spacing w:val="-10"/>
          <w:sz w:val="24"/>
          <w:szCs w:val="24"/>
        </w:rPr>
        <w:t xml:space="preserve"> </w:t>
      </w:r>
      <w:r w:rsidRPr="00E51433">
        <w:rPr>
          <w:b w:val="0"/>
          <w:color w:val="000000" w:themeColor="text1"/>
          <w:sz w:val="24"/>
          <w:szCs w:val="24"/>
        </w:rPr>
        <w:t>доверенностью,</w:t>
      </w:r>
      <w:r w:rsidRPr="00E51433">
        <w:rPr>
          <w:b w:val="0"/>
          <w:color w:val="000000" w:themeColor="text1"/>
          <w:spacing w:val="-10"/>
          <w:sz w:val="24"/>
          <w:szCs w:val="24"/>
        </w:rPr>
        <w:t xml:space="preserve"> </w:t>
      </w:r>
      <w:r w:rsidRPr="00E51433">
        <w:rPr>
          <w:b w:val="0"/>
          <w:color w:val="000000" w:themeColor="text1"/>
          <w:sz w:val="24"/>
          <w:szCs w:val="24"/>
        </w:rPr>
        <w:t>оформленной</w:t>
      </w:r>
      <w:r w:rsidRPr="00E51433">
        <w:rPr>
          <w:b w:val="0"/>
          <w:color w:val="000000" w:themeColor="text1"/>
          <w:spacing w:val="-10"/>
          <w:sz w:val="24"/>
          <w:szCs w:val="24"/>
        </w:rPr>
        <w:t xml:space="preserve"> </w:t>
      </w:r>
      <w:r w:rsidRPr="00E51433">
        <w:rPr>
          <w:b w:val="0"/>
          <w:color w:val="000000" w:themeColor="text1"/>
          <w:sz w:val="24"/>
          <w:szCs w:val="24"/>
        </w:rPr>
        <w:t>в</w:t>
      </w:r>
      <w:r w:rsidRPr="00E51433">
        <w:rPr>
          <w:b w:val="0"/>
          <w:color w:val="000000" w:themeColor="text1"/>
          <w:spacing w:val="-10"/>
          <w:sz w:val="24"/>
          <w:szCs w:val="24"/>
        </w:rPr>
        <w:t xml:space="preserve"> </w:t>
      </w:r>
      <w:r w:rsidRPr="00E51433">
        <w:rPr>
          <w:b w:val="0"/>
          <w:color w:val="000000" w:themeColor="text1"/>
          <w:sz w:val="24"/>
          <w:szCs w:val="24"/>
        </w:rPr>
        <w:t>соответствии</w:t>
      </w:r>
      <w:r w:rsidRPr="00E51433">
        <w:rPr>
          <w:b w:val="0"/>
          <w:color w:val="000000" w:themeColor="text1"/>
          <w:spacing w:val="-67"/>
          <w:sz w:val="24"/>
          <w:szCs w:val="24"/>
        </w:rPr>
        <w:t xml:space="preserve"> </w:t>
      </w:r>
      <w:r w:rsidRPr="00E51433">
        <w:rPr>
          <w:b w:val="0"/>
          <w:color w:val="000000" w:themeColor="text1"/>
          <w:sz w:val="24"/>
          <w:szCs w:val="24"/>
        </w:rPr>
        <w:t>с</w:t>
      </w:r>
      <w:r w:rsidRPr="00E51433">
        <w:rPr>
          <w:b w:val="0"/>
          <w:color w:val="000000" w:themeColor="text1"/>
          <w:spacing w:val="1"/>
          <w:sz w:val="24"/>
          <w:szCs w:val="24"/>
        </w:rPr>
        <w:t xml:space="preserve"> </w:t>
      </w:r>
      <w:r w:rsidRPr="00E51433">
        <w:rPr>
          <w:b w:val="0"/>
          <w:color w:val="000000" w:themeColor="text1"/>
          <w:sz w:val="24"/>
          <w:szCs w:val="24"/>
        </w:rPr>
        <w:t>требованиями</w:t>
      </w:r>
      <w:r w:rsidRPr="00E51433">
        <w:rPr>
          <w:b w:val="0"/>
          <w:color w:val="000000" w:themeColor="text1"/>
          <w:spacing w:val="1"/>
          <w:sz w:val="24"/>
          <w:szCs w:val="24"/>
        </w:rPr>
        <w:t xml:space="preserve"> </w:t>
      </w:r>
      <w:r w:rsidRPr="00E51433">
        <w:rPr>
          <w:b w:val="0"/>
          <w:color w:val="000000" w:themeColor="text1"/>
          <w:sz w:val="24"/>
          <w:szCs w:val="24"/>
        </w:rPr>
        <w:t>законодательства</w:t>
      </w:r>
      <w:r w:rsidRPr="00E51433">
        <w:rPr>
          <w:b w:val="0"/>
          <w:color w:val="000000" w:themeColor="text1"/>
          <w:spacing w:val="1"/>
          <w:sz w:val="24"/>
          <w:szCs w:val="24"/>
        </w:rPr>
        <w:t xml:space="preserve"> </w:t>
      </w:r>
      <w:r w:rsidRPr="00E51433">
        <w:rPr>
          <w:b w:val="0"/>
          <w:color w:val="000000" w:themeColor="text1"/>
          <w:sz w:val="24"/>
          <w:szCs w:val="24"/>
        </w:rPr>
        <w:t>Российской</w:t>
      </w:r>
      <w:r w:rsidRPr="00E51433">
        <w:rPr>
          <w:b w:val="0"/>
          <w:color w:val="000000" w:themeColor="text1"/>
          <w:spacing w:val="1"/>
          <w:sz w:val="24"/>
          <w:szCs w:val="24"/>
        </w:rPr>
        <w:t xml:space="preserve"> </w:t>
      </w:r>
      <w:r w:rsidRPr="00E51433">
        <w:rPr>
          <w:b w:val="0"/>
          <w:color w:val="000000" w:themeColor="text1"/>
          <w:sz w:val="24"/>
          <w:szCs w:val="24"/>
        </w:rPr>
        <w:t>Федерации,</w:t>
      </w:r>
      <w:r w:rsidRPr="00E51433">
        <w:rPr>
          <w:b w:val="0"/>
          <w:color w:val="000000" w:themeColor="text1"/>
          <w:spacing w:val="1"/>
          <w:sz w:val="24"/>
          <w:szCs w:val="24"/>
        </w:rPr>
        <w:t xml:space="preserve"> </w:t>
      </w:r>
      <w:r w:rsidRPr="00E51433">
        <w:rPr>
          <w:b w:val="0"/>
          <w:color w:val="000000" w:themeColor="text1"/>
          <w:sz w:val="24"/>
          <w:szCs w:val="24"/>
        </w:rPr>
        <w:t>в</w:t>
      </w:r>
      <w:r w:rsidRPr="00E51433">
        <w:rPr>
          <w:b w:val="0"/>
          <w:color w:val="000000" w:themeColor="text1"/>
          <w:spacing w:val="1"/>
          <w:sz w:val="24"/>
          <w:szCs w:val="24"/>
        </w:rPr>
        <w:t xml:space="preserve"> </w:t>
      </w:r>
      <w:r w:rsidRPr="00E51433">
        <w:rPr>
          <w:b w:val="0"/>
          <w:color w:val="000000" w:themeColor="text1"/>
          <w:sz w:val="24"/>
          <w:szCs w:val="24"/>
        </w:rPr>
        <w:t>уполномоченный</w:t>
      </w:r>
      <w:r w:rsidRPr="00E51433">
        <w:rPr>
          <w:b w:val="0"/>
          <w:color w:val="000000" w:themeColor="text1"/>
          <w:spacing w:val="1"/>
          <w:sz w:val="24"/>
          <w:szCs w:val="24"/>
        </w:rPr>
        <w:t xml:space="preserve"> </w:t>
      </w:r>
      <w:r w:rsidRPr="00E51433">
        <w:rPr>
          <w:b w:val="0"/>
          <w:color w:val="000000" w:themeColor="text1"/>
          <w:sz w:val="24"/>
          <w:szCs w:val="24"/>
        </w:rPr>
        <w:t>орган представляются документы, предусмотренные подпунктом "в" пункта 2.8.</w:t>
      </w:r>
      <w:r w:rsidRPr="00E51433">
        <w:rPr>
          <w:b w:val="0"/>
          <w:color w:val="000000" w:themeColor="text1"/>
          <w:spacing w:val="1"/>
          <w:sz w:val="24"/>
          <w:szCs w:val="24"/>
        </w:rPr>
        <w:t xml:space="preserve"> </w:t>
      </w:r>
      <w:r w:rsidRPr="00E51433">
        <w:rPr>
          <w:b w:val="0"/>
          <w:color w:val="000000" w:themeColor="text1"/>
          <w:sz w:val="24"/>
          <w:szCs w:val="24"/>
        </w:rPr>
        <w:t>настоящего Административного</w:t>
      </w:r>
      <w:r w:rsidRPr="00E51433">
        <w:rPr>
          <w:b w:val="0"/>
          <w:color w:val="000000" w:themeColor="text1"/>
          <w:spacing w:val="1"/>
          <w:sz w:val="24"/>
          <w:szCs w:val="24"/>
        </w:rPr>
        <w:t xml:space="preserve"> </w:t>
      </w:r>
      <w:r w:rsidRPr="00E51433">
        <w:rPr>
          <w:b w:val="0"/>
          <w:color w:val="000000" w:themeColor="text1"/>
          <w:sz w:val="24"/>
          <w:szCs w:val="24"/>
        </w:rPr>
        <w:t>регламента.</w:t>
      </w:r>
    </w:p>
    <w:p w:rsidR="00A76E35" w:rsidRPr="00E51433" w:rsidRDefault="00A76E35" w:rsidP="00E51433">
      <w:pPr>
        <w:pStyle w:val="a0"/>
        <w:ind w:firstLine="709"/>
        <w:jc w:val="both"/>
        <w:rPr>
          <w:b w:val="0"/>
          <w:color w:val="000000" w:themeColor="text1"/>
          <w:sz w:val="24"/>
          <w:szCs w:val="24"/>
        </w:rPr>
      </w:pPr>
      <w:r w:rsidRPr="00E51433">
        <w:rPr>
          <w:b w:val="0"/>
          <w:color w:val="000000" w:themeColor="text1"/>
          <w:sz w:val="24"/>
          <w:szCs w:val="24"/>
        </w:rPr>
        <w:t>В</w:t>
      </w:r>
      <w:r w:rsidRPr="00E51433">
        <w:rPr>
          <w:b w:val="0"/>
          <w:color w:val="000000" w:themeColor="text1"/>
          <w:spacing w:val="1"/>
          <w:sz w:val="24"/>
          <w:szCs w:val="24"/>
        </w:rPr>
        <w:t xml:space="preserve"> </w:t>
      </w:r>
      <w:r w:rsidRPr="00E51433">
        <w:rPr>
          <w:b w:val="0"/>
          <w:color w:val="000000" w:themeColor="text1"/>
          <w:sz w:val="24"/>
          <w:szCs w:val="24"/>
        </w:rPr>
        <w:t>целях</w:t>
      </w:r>
      <w:r w:rsidRPr="00E51433">
        <w:rPr>
          <w:b w:val="0"/>
          <w:color w:val="000000" w:themeColor="text1"/>
          <w:spacing w:val="1"/>
          <w:sz w:val="24"/>
          <w:szCs w:val="24"/>
        </w:rPr>
        <w:t xml:space="preserve"> </w:t>
      </w:r>
      <w:r w:rsidRPr="00E51433">
        <w:rPr>
          <w:b w:val="0"/>
          <w:color w:val="000000" w:themeColor="text1"/>
          <w:sz w:val="24"/>
          <w:szCs w:val="24"/>
        </w:rPr>
        <w:t>установления</w:t>
      </w:r>
      <w:r w:rsidRPr="00E51433">
        <w:rPr>
          <w:b w:val="0"/>
          <w:color w:val="000000" w:themeColor="text1"/>
          <w:spacing w:val="1"/>
          <w:sz w:val="24"/>
          <w:szCs w:val="24"/>
        </w:rPr>
        <w:t xml:space="preserve"> </w:t>
      </w:r>
      <w:r w:rsidRPr="00E51433">
        <w:rPr>
          <w:b w:val="0"/>
          <w:color w:val="000000" w:themeColor="text1"/>
          <w:sz w:val="24"/>
          <w:szCs w:val="24"/>
        </w:rPr>
        <w:t>личности</w:t>
      </w:r>
      <w:r w:rsidRPr="00E51433">
        <w:rPr>
          <w:b w:val="0"/>
          <w:color w:val="000000" w:themeColor="text1"/>
          <w:spacing w:val="1"/>
          <w:sz w:val="24"/>
          <w:szCs w:val="24"/>
        </w:rPr>
        <w:t xml:space="preserve"> </w:t>
      </w:r>
      <w:r w:rsidRPr="00E51433">
        <w:rPr>
          <w:b w:val="0"/>
          <w:color w:val="000000" w:themeColor="text1"/>
          <w:sz w:val="24"/>
          <w:szCs w:val="24"/>
        </w:rPr>
        <w:t>представителя</w:t>
      </w:r>
      <w:r w:rsidRPr="00E51433">
        <w:rPr>
          <w:b w:val="0"/>
          <w:color w:val="000000" w:themeColor="text1"/>
          <w:spacing w:val="1"/>
          <w:sz w:val="24"/>
          <w:szCs w:val="24"/>
        </w:rPr>
        <w:t xml:space="preserve"> </w:t>
      </w:r>
      <w:r w:rsidRPr="00E51433">
        <w:rPr>
          <w:b w:val="0"/>
          <w:color w:val="000000" w:themeColor="text1"/>
          <w:sz w:val="24"/>
          <w:szCs w:val="24"/>
        </w:rPr>
        <w:t>юридического</w:t>
      </w:r>
      <w:r w:rsidRPr="00E51433">
        <w:rPr>
          <w:b w:val="0"/>
          <w:color w:val="000000" w:themeColor="text1"/>
          <w:spacing w:val="1"/>
          <w:sz w:val="24"/>
          <w:szCs w:val="24"/>
        </w:rPr>
        <w:t xml:space="preserve"> </w:t>
      </w:r>
      <w:r w:rsidRPr="00E51433">
        <w:rPr>
          <w:b w:val="0"/>
          <w:color w:val="000000" w:themeColor="text1"/>
          <w:sz w:val="24"/>
          <w:szCs w:val="24"/>
        </w:rPr>
        <w:t>лица,</w:t>
      </w:r>
      <w:r w:rsidRPr="00E51433">
        <w:rPr>
          <w:b w:val="0"/>
          <w:color w:val="000000" w:themeColor="text1"/>
          <w:spacing w:val="1"/>
          <w:sz w:val="24"/>
          <w:szCs w:val="24"/>
        </w:rPr>
        <w:t xml:space="preserve"> </w:t>
      </w:r>
      <w:r w:rsidRPr="00E51433">
        <w:rPr>
          <w:b w:val="0"/>
          <w:color w:val="000000" w:themeColor="text1"/>
          <w:sz w:val="24"/>
          <w:szCs w:val="24"/>
        </w:rPr>
        <w:t>имеющего право действовать от имени юридического лица без доверенности, в</w:t>
      </w:r>
      <w:r w:rsidRPr="00E51433">
        <w:rPr>
          <w:b w:val="0"/>
          <w:color w:val="000000" w:themeColor="text1"/>
          <w:spacing w:val="1"/>
          <w:sz w:val="24"/>
          <w:szCs w:val="24"/>
        </w:rPr>
        <w:t xml:space="preserve"> </w:t>
      </w:r>
      <w:r w:rsidRPr="00E51433">
        <w:rPr>
          <w:b w:val="0"/>
          <w:color w:val="000000" w:themeColor="text1"/>
          <w:spacing w:val="-1"/>
          <w:sz w:val="24"/>
          <w:szCs w:val="24"/>
        </w:rPr>
        <w:t>уполномоченный</w:t>
      </w:r>
      <w:r w:rsidRPr="00E51433">
        <w:rPr>
          <w:b w:val="0"/>
          <w:color w:val="000000" w:themeColor="text1"/>
          <w:spacing w:val="-16"/>
          <w:sz w:val="24"/>
          <w:szCs w:val="24"/>
        </w:rPr>
        <w:t xml:space="preserve"> </w:t>
      </w:r>
      <w:r w:rsidRPr="00E51433">
        <w:rPr>
          <w:b w:val="0"/>
          <w:color w:val="000000" w:themeColor="text1"/>
          <w:spacing w:val="-1"/>
          <w:sz w:val="24"/>
          <w:szCs w:val="24"/>
        </w:rPr>
        <w:t>орган</w:t>
      </w:r>
      <w:r w:rsidRPr="00E51433">
        <w:rPr>
          <w:b w:val="0"/>
          <w:color w:val="000000" w:themeColor="text1"/>
          <w:spacing w:val="-16"/>
          <w:sz w:val="24"/>
          <w:szCs w:val="24"/>
        </w:rPr>
        <w:t xml:space="preserve"> </w:t>
      </w:r>
      <w:r w:rsidRPr="00E51433">
        <w:rPr>
          <w:b w:val="0"/>
          <w:color w:val="000000" w:themeColor="text1"/>
          <w:spacing w:val="-1"/>
          <w:sz w:val="24"/>
          <w:szCs w:val="24"/>
        </w:rPr>
        <w:t>представляется</w:t>
      </w:r>
      <w:r w:rsidRPr="00E51433">
        <w:rPr>
          <w:b w:val="0"/>
          <w:color w:val="000000" w:themeColor="text1"/>
          <w:spacing w:val="-16"/>
          <w:sz w:val="24"/>
          <w:szCs w:val="24"/>
        </w:rPr>
        <w:t xml:space="preserve"> </w:t>
      </w:r>
      <w:r w:rsidRPr="00E51433">
        <w:rPr>
          <w:b w:val="0"/>
          <w:color w:val="000000" w:themeColor="text1"/>
          <w:sz w:val="24"/>
          <w:szCs w:val="24"/>
        </w:rPr>
        <w:t>документ,</w:t>
      </w:r>
      <w:r w:rsidRPr="00E51433">
        <w:rPr>
          <w:b w:val="0"/>
          <w:color w:val="000000" w:themeColor="text1"/>
          <w:spacing w:val="-18"/>
          <w:sz w:val="24"/>
          <w:szCs w:val="24"/>
        </w:rPr>
        <w:t xml:space="preserve"> </w:t>
      </w:r>
      <w:r w:rsidRPr="00E51433">
        <w:rPr>
          <w:b w:val="0"/>
          <w:color w:val="000000" w:themeColor="text1"/>
          <w:sz w:val="24"/>
          <w:szCs w:val="24"/>
        </w:rPr>
        <w:t>предусмотренный</w:t>
      </w:r>
      <w:r w:rsidRPr="00E51433">
        <w:rPr>
          <w:b w:val="0"/>
          <w:color w:val="000000" w:themeColor="text1"/>
          <w:spacing w:val="-7"/>
          <w:sz w:val="24"/>
          <w:szCs w:val="24"/>
        </w:rPr>
        <w:t xml:space="preserve"> </w:t>
      </w:r>
      <w:r w:rsidRPr="00E51433">
        <w:rPr>
          <w:b w:val="0"/>
          <w:color w:val="000000" w:themeColor="text1"/>
          <w:sz w:val="24"/>
          <w:szCs w:val="24"/>
        </w:rPr>
        <w:t>"в"</w:t>
      </w:r>
      <w:r w:rsidRPr="00E51433">
        <w:rPr>
          <w:b w:val="0"/>
          <w:color w:val="000000" w:themeColor="text1"/>
          <w:spacing w:val="-16"/>
          <w:sz w:val="24"/>
          <w:szCs w:val="24"/>
        </w:rPr>
        <w:t xml:space="preserve"> </w:t>
      </w:r>
      <w:r w:rsidRPr="00E51433">
        <w:rPr>
          <w:b w:val="0"/>
          <w:color w:val="000000" w:themeColor="text1"/>
          <w:sz w:val="24"/>
          <w:szCs w:val="24"/>
        </w:rPr>
        <w:t>пункта</w:t>
      </w:r>
      <w:r w:rsidRPr="00E51433">
        <w:rPr>
          <w:b w:val="0"/>
          <w:color w:val="000000" w:themeColor="text1"/>
          <w:spacing w:val="-19"/>
          <w:sz w:val="24"/>
          <w:szCs w:val="24"/>
        </w:rPr>
        <w:t xml:space="preserve"> </w:t>
      </w:r>
      <w:r w:rsidRPr="00E51433">
        <w:rPr>
          <w:b w:val="0"/>
          <w:color w:val="000000" w:themeColor="text1"/>
          <w:sz w:val="24"/>
          <w:szCs w:val="24"/>
        </w:rPr>
        <w:t>2.8.</w:t>
      </w:r>
      <w:r w:rsidRPr="00E51433">
        <w:rPr>
          <w:b w:val="0"/>
          <w:color w:val="000000" w:themeColor="text1"/>
          <w:spacing w:val="-68"/>
          <w:sz w:val="24"/>
          <w:szCs w:val="24"/>
        </w:rPr>
        <w:t xml:space="preserve"> </w:t>
      </w:r>
      <w:r w:rsidRPr="00E51433">
        <w:rPr>
          <w:b w:val="0"/>
          <w:color w:val="000000" w:themeColor="text1"/>
          <w:sz w:val="24"/>
          <w:szCs w:val="24"/>
        </w:rPr>
        <w:t>настоящего Административного</w:t>
      </w:r>
      <w:r w:rsidRPr="00E51433">
        <w:rPr>
          <w:b w:val="0"/>
          <w:color w:val="000000" w:themeColor="text1"/>
          <w:spacing w:val="1"/>
          <w:sz w:val="24"/>
          <w:szCs w:val="24"/>
        </w:rPr>
        <w:t xml:space="preserve"> </w:t>
      </w:r>
      <w:r w:rsidRPr="00E51433">
        <w:rPr>
          <w:b w:val="0"/>
          <w:color w:val="000000" w:themeColor="text1"/>
          <w:sz w:val="24"/>
          <w:szCs w:val="24"/>
        </w:rPr>
        <w:t>регламента.</w:t>
      </w:r>
    </w:p>
    <w:p w:rsidR="00A76E35" w:rsidRPr="00A76E35" w:rsidRDefault="00E51433" w:rsidP="00E51433">
      <w:pPr>
        <w:pStyle w:val="a6"/>
        <w:widowControl w:val="0"/>
        <w:tabs>
          <w:tab w:val="left" w:pos="1652"/>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3.116. </w:t>
      </w:r>
      <w:r w:rsidR="00A76E35" w:rsidRPr="00A76E35">
        <w:rPr>
          <w:rFonts w:ascii="Times New Roman" w:hAnsi="Times New Roman"/>
          <w:color w:val="000000" w:themeColor="text1"/>
          <w:sz w:val="24"/>
          <w:szCs w:val="24"/>
        </w:rPr>
        <w:t>Основания для принятия решения об отказе в приеме заявления 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 xml:space="preserve">документов, </w:t>
      </w:r>
      <w:r w:rsidR="00A76E35" w:rsidRPr="00A76E35">
        <w:rPr>
          <w:rFonts w:ascii="Times New Roman" w:hAnsi="Times New Roman"/>
          <w:sz w:val="24"/>
          <w:szCs w:val="24"/>
        </w:rPr>
        <w:t>необходимых для предоставления муниципальной</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отсутствуют.</w:t>
      </w:r>
    </w:p>
    <w:p w:rsidR="00A76E35" w:rsidRPr="00A76E35" w:rsidRDefault="00E51433" w:rsidP="00E51433">
      <w:pPr>
        <w:pStyle w:val="a6"/>
        <w:widowControl w:val="0"/>
        <w:tabs>
          <w:tab w:val="left" w:pos="1596"/>
        </w:tabs>
        <w:ind w:left="0" w:firstLine="709"/>
        <w:jc w:val="both"/>
        <w:rPr>
          <w:rFonts w:ascii="Times New Roman" w:hAnsi="Times New Roman"/>
          <w:sz w:val="24"/>
          <w:szCs w:val="24"/>
        </w:rPr>
      </w:pPr>
      <w:r>
        <w:rPr>
          <w:rFonts w:ascii="Times New Roman" w:hAnsi="Times New Roman"/>
          <w:sz w:val="24"/>
          <w:szCs w:val="24"/>
        </w:rPr>
        <w:t xml:space="preserve">3.117. </w:t>
      </w:r>
      <w:r w:rsidR="00A76E35" w:rsidRPr="00A76E35">
        <w:rPr>
          <w:rFonts w:ascii="Times New Roman" w:hAnsi="Times New Roman"/>
          <w:sz w:val="24"/>
          <w:szCs w:val="24"/>
        </w:rPr>
        <w:t>Возможность получения муниципальной услуги по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экстерриториальному</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принципу</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отсутствует.</w:t>
      </w:r>
    </w:p>
    <w:p w:rsidR="00A76E35" w:rsidRPr="00A76E35" w:rsidRDefault="00E51433" w:rsidP="00E51433">
      <w:pPr>
        <w:pStyle w:val="a6"/>
        <w:widowControl w:val="0"/>
        <w:tabs>
          <w:tab w:val="left" w:pos="1951"/>
        </w:tabs>
        <w:ind w:left="0" w:firstLine="709"/>
        <w:jc w:val="both"/>
        <w:rPr>
          <w:rFonts w:ascii="Times New Roman" w:hAnsi="Times New Roman"/>
          <w:sz w:val="24"/>
          <w:szCs w:val="24"/>
        </w:rPr>
      </w:pPr>
      <w:r>
        <w:rPr>
          <w:rFonts w:ascii="Times New Roman" w:hAnsi="Times New Roman"/>
          <w:sz w:val="24"/>
          <w:szCs w:val="24"/>
        </w:rPr>
        <w:t xml:space="preserve">3.118.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предусмотренные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свидетельствующих о н</w:t>
      </w:r>
      <w:r w:rsidR="00A76E35" w:rsidRPr="00A76E35">
        <w:rPr>
          <w:rFonts w:ascii="Times New Roman" w:hAnsi="Times New Roman"/>
          <w:color w:val="000000" w:themeColor="text1"/>
          <w:sz w:val="24"/>
          <w:szCs w:val="24"/>
        </w:rPr>
        <w:t>аличии допущенных опечаток и ошибок и содержащие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правильные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данные,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направленные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одним</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из</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способов,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установленных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подпунктах</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"б",</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2.4</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w:t>
      </w:r>
      <w:r w:rsidR="00A76E35" w:rsidRPr="00A76E35">
        <w:rPr>
          <w:rFonts w:ascii="Times New Roman" w:hAnsi="Times New Roman"/>
          <w:sz w:val="24"/>
          <w:szCs w:val="24"/>
        </w:rPr>
        <w:t>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принимаются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 органа,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ответственного за делопроизводство.</w:t>
      </w:r>
    </w:p>
    <w:p w:rsidR="00A76E35" w:rsidRPr="00E51433" w:rsidRDefault="00A76E35" w:rsidP="00E51433">
      <w:pPr>
        <w:pStyle w:val="a0"/>
        <w:ind w:firstLine="709"/>
        <w:jc w:val="both"/>
        <w:rPr>
          <w:b w:val="0"/>
          <w:color w:val="000000" w:themeColor="text1"/>
          <w:sz w:val="24"/>
          <w:szCs w:val="24"/>
        </w:rPr>
      </w:pPr>
      <w:r w:rsidRPr="00E51433">
        <w:rPr>
          <w:b w:val="0"/>
          <w:color w:val="000000" w:themeColor="text1"/>
          <w:sz w:val="24"/>
          <w:szCs w:val="24"/>
        </w:rPr>
        <w:t>Заявление</w:t>
      </w:r>
      <w:r w:rsidRPr="00E51433">
        <w:rPr>
          <w:b w:val="0"/>
          <w:color w:val="000000" w:themeColor="text1"/>
          <w:spacing w:val="1"/>
          <w:sz w:val="24"/>
          <w:szCs w:val="24"/>
        </w:rPr>
        <w:t xml:space="preserve"> </w:t>
      </w:r>
      <w:r w:rsidRPr="00E51433">
        <w:rPr>
          <w:b w:val="0"/>
          <w:color w:val="000000" w:themeColor="text1"/>
          <w:sz w:val="24"/>
          <w:szCs w:val="24"/>
        </w:rPr>
        <w:t>и</w:t>
      </w:r>
      <w:r w:rsidRPr="00E51433">
        <w:rPr>
          <w:b w:val="0"/>
          <w:color w:val="000000" w:themeColor="text1"/>
          <w:spacing w:val="1"/>
          <w:sz w:val="24"/>
          <w:szCs w:val="24"/>
        </w:rPr>
        <w:t xml:space="preserve"> </w:t>
      </w:r>
      <w:r w:rsidRPr="00E51433">
        <w:rPr>
          <w:b w:val="0"/>
          <w:color w:val="000000" w:themeColor="text1"/>
          <w:sz w:val="24"/>
          <w:szCs w:val="24"/>
        </w:rPr>
        <w:t>документов,</w:t>
      </w:r>
      <w:r w:rsidRPr="00E51433">
        <w:rPr>
          <w:b w:val="0"/>
          <w:color w:val="000000" w:themeColor="text1"/>
          <w:spacing w:val="1"/>
          <w:sz w:val="24"/>
          <w:szCs w:val="24"/>
        </w:rPr>
        <w:t xml:space="preserve"> </w:t>
      </w:r>
      <w:r w:rsidRPr="00E51433">
        <w:rPr>
          <w:b w:val="0"/>
          <w:color w:val="000000" w:themeColor="text1"/>
          <w:sz w:val="24"/>
          <w:szCs w:val="24"/>
        </w:rPr>
        <w:t>свидетельствующих</w:t>
      </w:r>
      <w:r w:rsidRPr="00E51433">
        <w:rPr>
          <w:b w:val="0"/>
          <w:color w:val="000000" w:themeColor="text1"/>
          <w:spacing w:val="1"/>
          <w:sz w:val="24"/>
          <w:szCs w:val="24"/>
        </w:rPr>
        <w:t xml:space="preserve"> </w:t>
      </w:r>
      <w:r w:rsidRPr="00E51433">
        <w:rPr>
          <w:b w:val="0"/>
          <w:color w:val="000000" w:themeColor="text1"/>
          <w:sz w:val="24"/>
          <w:szCs w:val="24"/>
        </w:rPr>
        <w:t>о</w:t>
      </w:r>
      <w:r w:rsidRPr="00E51433">
        <w:rPr>
          <w:b w:val="0"/>
          <w:color w:val="000000" w:themeColor="text1"/>
          <w:spacing w:val="1"/>
          <w:sz w:val="24"/>
          <w:szCs w:val="24"/>
        </w:rPr>
        <w:t xml:space="preserve"> </w:t>
      </w:r>
      <w:r w:rsidRPr="00E51433">
        <w:rPr>
          <w:b w:val="0"/>
          <w:color w:val="000000" w:themeColor="text1"/>
          <w:sz w:val="24"/>
          <w:szCs w:val="24"/>
        </w:rPr>
        <w:t>наличии</w:t>
      </w:r>
      <w:r w:rsidRPr="00E51433">
        <w:rPr>
          <w:b w:val="0"/>
          <w:color w:val="000000" w:themeColor="text1"/>
          <w:spacing w:val="1"/>
          <w:sz w:val="24"/>
          <w:szCs w:val="24"/>
        </w:rPr>
        <w:t xml:space="preserve"> </w:t>
      </w:r>
      <w:r w:rsidRPr="00E51433">
        <w:rPr>
          <w:b w:val="0"/>
          <w:color w:val="000000" w:themeColor="text1"/>
          <w:sz w:val="24"/>
          <w:szCs w:val="24"/>
        </w:rPr>
        <w:t>допущенных</w:t>
      </w:r>
      <w:r w:rsidRPr="00E51433">
        <w:rPr>
          <w:b w:val="0"/>
          <w:color w:val="000000" w:themeColor="text1"/>
          <w:spacing w:val="-67"/>
          <w:sz w:val="24"/>
          <w:szCs w:val="24"/>
        </w:rPr>
        <w:t xml:space="preserve"> </w:t>
      </w:r>
      <w:r w:rsidRPr="00E51433">
        <w:rPr>
          <w:b w:val="0"/>
          <w:color w:val="000000" w:themeColor="text1"/>
          <w:sz w:val="24"/>
          <w:szCs w:val="24"/>
        </w:rPr>
        <w:t>опечаток и ошибок и содержащие правильные данные, направленные способом,</w:t>
      </w:r>
      <w:r w:rsidRPr="00E51433">
        <w:rPr>
          <w:b w:val="0"/>
          <w:color w:val="000000" w:themeColor="text1"/>
          <w:spacing w:val="1"/>
          <w:sz w:val="24"/>
          <w:szCs w:val="24"/>
        </w:rPr>
        <w:t xml:space="preserve"> </w:t>
      </w:r>
      <w:r w:rsidRPr="00E51433">
        <w:rPr>
          <w:b w:val="0"/>
          <w:color w:val="000000" w:themeColor="text1"/>
          <w:sz w:val="24"/>
          <w:szCs w:val="24"/>
        </w:rPr>
        <w:t>указанным</w:t>
      </w:r>
      <w:r w:rsidRPr="00E51433">
        <w:rPr>
          <w:b w:val="0"/>
          <w:color w:val="000000" w:themeColor="text1"/>
          <w:spacing w:val="1"/>
          <w:sz w:val="24"/>
          <w:szCs w:val="24"/>
        </w:rPr>
        <w:t xml:space="preserve"> </w:t>
      </w:r>
      <w:r w:rsidRPr="00E51433">
        <w:rPr>
          <w:b w:val="0"/>
          <w:color w:val="000000" w:themeColor="text1"/>
          <w:sz w:val="24"/>
          <w:szCs w:val="24"/>
        </w:rPr>
        <w:t>в</w:t>
      </w:r>
      <w:r w:rsidRPr="00E51433">
        <w:rPr>
          <w:b w:val="0"/>
          <w:color w:val="000000" w:themeColor="text1"/>
          <w:spacing w:val="1"/>
          <w:sz w:val="24"/>
          <w:szCs w:val="24"/>
        </w:rPr>
        <w:t xml:space="preserve"> </w:t>
      </w:r>
      <w:r w:rsidRPr="00E51433">
        <w:rPr>
          <w:b w:val="0"/>
          <w:color w:val="000000" w:themeColor="text1"/>
          <w:sz w:val="24"/>
          <w:szCs w:val="24"/>
        </w:rPr>
        <w:t>подпункте</w:t>
      </w:r>
      <w:r w:rsidRPr="00E51433">
        <w:rPr>
          <w:b w:val="0"/>
          <w:color w:val="000000" w:themeColor="text1"/>
          <w:spacing w:val="1"/>
          <w:sz w:val="24"/>
          <w:szCs w:val="24"/>
        </w:rPr>
        <w:t xml:space="preserve"> </w:t>
      </w:r>
      <w:r w:rsidRPr="00E51433">
        <w:rPr>
          <w:b w:val="0"/>
          <w:color w:val="000000" w:themeColor="text1"/>
          <w:sz w:val="24"/>
          <w:szCs w:val="24"/>
        </w:rPr>
        <w:t>"а",</w:t>
      </w:r>
      <w:r w:rsidRPr="00E51433">
        <w:rPr>
          <w:b w:val="0"/>
          <w:color w:val="000000" w:themeColor="text1"/>
          <w:spacing w:val="1"/>
          <w:sz w:val="24"/>
          <w:szCs w:val="24"/>
        </w:rPr>
        <w:t xml:space="preserve"> </w:t>
      </w:r>
      <w:r w:rsidRPr="00E51433">
        <w:rPr>
          <w:b w:val="0"/>
          <w:color w:val="000000" w:themeColor="text1"/>
          <w:sz w:val="24"/>
          <w:szCs w:val="24"/>
        </w:rPr>
        <w:t>"г"</w:t>
      </w:r>
      <w:r w:rsidRPr="00E51433">
        <w:rPr>
          <w:b w:val="0"/>
          <w:color w:val="000000" w:themeColor="text1"/>
          <w:spacing w:val="1"/>
          <w:sz w:val="24"/>
          <w:szCs w:val="24"/>
        </w:rPr>
        <w:t xml:space="preserve"> </w:t>
      </w:r>
      <w:r w:rsidRPr="00E51433">
        <w:rPr>
          <w:b w:val="0"/>
          <w:color w:val="000000" w:themeColor="text1"/>
          <w:sz w:val="24"/>
          <w:szCs w:val="24"/>
        </w:rPr>
        <w:t>пункта</w:t>
      </w:r>
      <w:r w:rsidRPr="00E51433">
        <w:rPr>
          <w:b w:val="0"/>
          <w:color w:val="000000" w:themeColor="text1"/>
          <w:spacing w:val="1"/>
          <w:sz w:val="24"/>
          <w:szCs w:val="24"/>
        </w:rPr>
        <w:t xml:space="preserve"> </w:t>
      </w:r>
      <w:r w:rsidRPr="00E51433">
        <w:rPr>
          <w:b w:val="0"/>
          <w:color w:val="000000" w:themeColor="text1"/>
          <w:sz w:val="24"/>
          <w:szCs w:val="24"/>
        </w:rPr>
        <w:t>2.4</w:t>
      </w:r>
      <w:r w:rsidRPr="00E51433">
        <w:rPr>
          <w:b w:val="0"/>
          <w:color w:val="000000" w:themeColor="text1"/>
          <w:spacing w:val="1"/>
          <w:sz w:val="24"/>
          <w:szCs w:val="24"/>
        </w:rPr>
        <w:t xml:space="preserve"> </w:t>
      </w:r>
      <w:r w:rsidRPr="00E51433">
        <w:rPr>
          <w:b w:val="0"/>
          <w:color w:val="000000" w:themeColor="text1"/>
          <w:sz w:val="24"/>
          <w:szCs w:val="24"/>
        </w:rPr>
        <w:t>настоящего</w:t>
      </w:r>
      <w:r w:rsidRPr="00E51433">
        <w:rPr>
          <w:b w:val="0"/>
          <w:color w:val="000000" w:themeColor="text1"/>
          <w:spacing w:val="1"/>
          <w:sz w:val="24"/>
          <w:szCs w:val="24"/>
        </w:rPr>
        <w:t xml:space="preserve"> </w:t>
      </w:r>
      <w:r w:rsidRPr="00E51433">
        <w:rPr>
          <w:b w:val="0"/>
          <w:color w:val="000000" w:themeColor="text1"/>
          <w:sz w:val="24"/>
          <w:szCs w:val="24"/>
        </w:rPr>
        <w:t>Административного</w:t>
      </w:r>
      <w:r w:rsidRPr="00E51433">
        <w:rPr>
          <w:b w:val="0"/>
          <w:color w:val="000000" w:themeColor="text1"/>
          <w:spacing w:val="1"/>
          <w:sz w:val="24"/>
          <w:szCs w:val="24"/>
        </w:rPr>
        <w:t xml:space="preserve"> </w:t>
      </w:r>
      <w:r w:rsidRPr="00E51433">
        <w:rPr>
          <w:b w:val="0"/>
          <w:color w:val="000000" w:themeColor="text1"/>
          <w:sz w:val="24"/>
          <w:szCs w:val="24"/>
        </w:rPr>
        <w:t>регламента,</w:t>
      </w:r>
      <w:r w:rsidRPr="00E51433">
        <w:rPr>
          <w:b w:val="0"/>
          <w:color w:val="000000" w:themeColor="text1"/>
          <w:spacing w:val="-3"/>
          <w:sz w:val="24"/>
          <w:szCs w:val="24"/>
        </w:rPr>
        <w:t xml:space="preserve"> </w:t>
      </w:r>
      <w:r w:rsidRPr="00E51433">
        <w:rPr>
          <w:b w:val="0"/>
          <w:color w:val="000000" w:themeColor="text1"/>
          <w:sz w:val="24"/>
          <w:szCs w:val="24"/>
        </w:rPr>
        <w:t>регистрируются в</w:t>
      </w:r>
      <w:r w:rsidRPr="00E51433">
        <w:rPr>
          <w:b w:val="0"/>
          <w:color w:val="000000" w:themeColor="text1"/>
          <w:spacing w:val="-1"/>
          <w:sz w:val="24"/>
          <w:szCs w:val="24"/>
        </w:rPr>
        <w:t xml:space="preserve"> </w:t>
      </w:r>
      <w:r w:rsidRPr="00E51433">
        <w:rPr>
          <w:b w:val="0"/>
          <w:color w:val="000000" w:themeColor="text1"/>
          <w:sz w:val="24"/>
          <w:szCs w:val="24"/>
        </w:rPr>
        <w:t>автоматическом режиме.</w:t>
      </w:r>
    </w:p>
    <w:p w:rsidR="00A76E35" w:rsidRPr="00E51433" w:rsidRDefault="00A76E35" w:rsidP="00E51433">
      <w:pPr>
        <w:pStyle w:val="a0"/>
        <w:ind w:firstLine="709"/>
        <w:jc w:val="both"/>
        <w:rPr>
          <w:b w:val="0"/>
          <w:color w:val="000000" w:themeColor="text1"/>
          <w:sz w:val="24"/>
          <w:szCs w:val="24"/>
        </w:rPr>
      </w:pPr>
      <w:r w:rsidRPr="00E51433">
        <w:rPr>
          <w:b w:val="0"/>
          <w:color w:val="000000" w:themeColor="text1"/>
          <w:sz w:val="24"/>
          <w:szCs w:val="24"/>
        </w:rPr>
        <w:t>Заявление и документы, предусмотренные документов, свидетельствующих</w:t>
      </w:r>
      <w:r w:rsidRPr="00E51433">
        <w:rPr>
          <w:b w:val="0"/>
          <w:color w:val="000000" w:themeColor="text1"/>
          <w:spacing w:val="1"/>
          <w:sz w:val="24"/>
          <w:szCs w:val="24"/>
        </w:rPr>
        <w:t xml:space="preserve"> </w:t>
      </w:r>
      <w:r w:rsidRPr="00E51433">
        <w:rPr>
          <w:b w:val="0"/>
          <w:color w:val="000000" w:themeColor="text1"/>
          <w:sz w:val="24"/>
          <w:szCs w:val="24"/>
        </w:rPr>
        <w:t>о наличии допущенных опечаток и ошибок и содержащие правильные данные,</w:t>
      </w:r>
      <w:r w:rsidRPr="00E51433">
        <w:rPr>
          <w:b w:val="0"/>
          <w:color w:val="000000" w:themeColor="text1"/>
          <w:spacing w:val="1"/>
          <w:sz w:val="24"/>
          <w:szCs w:val="24"/>
        </w:rPr>
        <w:t xml:space="preserve"> </w:t>
      </w:r>
      <w:r w:rsidRPr="00E51433">
        <w:rPr>
          <w:b w:val="0"/>
          <w:color w:val="000000" w:themeColor="text1"/>
          <w:sz w:val="24"/>
          <w:szCs w:val="24"/>
        </w:rPr>
        <w:t>направленные</w:t>
      </w:r>
      <w:r w:rsidRPr="00E51433">
        <w:rPr>
          <w:b w:val="0"/>
          <w:color w:val="000000" w:themeColor="text1"/>
          <w:spacing w:val="1"/>
          <w:sz w:val="24"/>
          <w:szCs w:val="24"/>
        </w:rPr>
        <w:t xml:space="preserve"> </w:t>
      </w:r>
      <w:r w:rsidRPr="00E51433">
        <w:rPr>
          <w:b w:val="0"/>
          <w:color w:val="000000" w:themeColor="text1"/>
          <w:sz w:val="24"/>
          <w:szCs w:val="24"/>
        </w:rPr>
        <w:t>способом,</w:t>
      </w:r>
      <w:r w:rsidRPr="00E51433">
        <w:rPr>
          <w:b w:val="0"/>
          <w:color w:val="000000" w:themeColor="text1"/>
          <w:spacing w:val="1"/>
          <w:sz w:val="24"/>
          <w:szCs w:val="24"/>
        </w:rPr>
        <w:t xml:space="preserve"> </w:t>
      </w:r>
      <w:r w:rsidRPr="00E51433">
        <w:rPr>
          <w:b w:val="0"/>
          <w:color w:val="000000" w:themeColor="text1"/>
          <w:sz w:val="24"/>
          <w:szCs w:val="24"/>
        </w:rPr>
        <w:t>указанным</w:t>
      </w:r>
      <w:r w:rsidRPr="00E51433">
        <w:rPr>
          <w:b w:val="0"/>
          <w:color w:val="000000" w:themeColor="text1"/>
          <w:spacing w:val="1"/>
          <w:sz w:val="24"/>
          <w:szCs w:val="24"/>
        </w:rPr>
        <w:t xml:space="preserve"> </w:t>
      </w:r>
      <w:r w:rsidRPr="00E51433">
        <w:rPr>
          <w:b w:val="0"/>
          <w:color w:val="000000" w:themeColor="text1"/>
          <w:sz w:val="24"/>
          <w:szCs w:val="24"/>
        </w:rPr>
        <w:t>в</w:t>
      </w:r>
      <w:r w:rsidRPr="00E51433">
        <w:rPr>
          <w:b w:val="0"/>
          <w:color w:val="000000" w:themeColor="text1"/>
          <w:spacing w:val="1"/>
          <w:sz w:val="24"/>
          <w:szCs w:val="24"/>
        </w:rPr>
        <w:t xml:space="preserve"> </w:t>
      </w:r>
      <w:r w:rsidRPr="00E51433">
        <w:rPr>
          <w:b w:val="0"/>
          <w:color w:val="000000" w:themeColor="text1"/>
          <w:sz w:val="24"/>
          <w:szCs w:val="24"/>
        </w:rPr>
        <w:t>подпункте</w:t>
      </w:r>
      <w:r w:rsidRPr="00E51433">
        <w:rPr>
          <w:b w:val="0"/>
          <w:color w:val="000000" w:themeColor="text1"/>
          <w:spacing w:val="1"/>
          <w:sz w:val="24"/>
          <w:szCs w:val="24"/>
        </w:rPr>
        <w:t xml:space="preserve"> </w:t>
      </w:r>
      <w:r w:rsidRPr="00E51433">
        <w:rPr>
          <w:b w:val="0"/>
          <w:color w:val="000000" w:themeColor="text1"/>
          <w:sz w:val="24"/>
          <w:szCs w:val="24"/>
        </w:rPr>
        <w:t>"в"</w:t>
      </w:r>
      <w:r w:rsidRPr="00E51433">
        <w:rPr>
          <w:b w:val="0"/>
          <w:color w:val="000000" w:themeColor="text1"/>
          <w:spacing w:val="1"/>
          <w:sz w:val="24"/>
          <w:szCs w:val="24"/>
        </w:rPr>
        <w:t xml:space="preserve"> </w:t>
      </w:r>
      <w:r w:rsidRPr="00E51433">
        <w:rPr>
          <w:b w:val="0"/>
          <w:color w:val="000000" w:themeColor="text1"/>
          <w:sz w:val="24"/>
          <w:szCs w:val="24"/>
        </w:rPr>
        <w:t>пункта</w:t>
      </w:r>
      <w:r w:rsidRPr="00E51433">
        <w:rPr>
          <w:b w:val="0"/>
          <w:color w:val="000000" w:themeColor="text1"/>
          <w:spacing w:val="1"/>
          <w:sz w:val="24"/>
          <w:szCs w:val="24"/>
        </w:rPr>
        <w:t xml:space="preserve"> </w:t>
      </w:r>
      <w:r w:rsidRPr="00E51433">
        <w:rPr>
          <w:b w:val="0"/>
          <w:color w:val="000000" w:themeColor="text1"/>
          <w:sz w:val="24"/>
          <w:szCs w:val="24"/>
        </w:rPr>
        <w:t>2.4</w:t>
      </w:r>
      <w:r w:rsidRPr="00E51433">
        <w:rPr>
          <w:b w:val="0"/>
          <w:color w:val="000000" w:themeColor="text1"/>
          <w:spacing w:val="1"/>
          <w:sz w:val="24"/>
          <w:szCs w:val="24"/>
        </w:rPr>
        <w:t xml:space="preserve"> </w:t>
      </w:r>
      <w:r w:rsidRPr="00E51433">
        <w:rPr>
          <w:b w:val="0"/>
          <w:color w:val="000000" w:themeColor="text1"/>
          <w:sz w:val="24"/>
          <w:szCs w:val="24"/>
        </w:rPr>
        <w:t>настоящего</w:t>
      </w:r>
      <w:r w:rsidRPr="00E51433">
        <w:rPr>
          <w:b w:val="0"/>
          <w:color w:val="000000" w:themeColor="text1"/>
          <w:spacing w:val="1"/>
          <w:sz w:val="24"/>
          <w:szCs w:val="24"/>
        </w:rPr>
        <w:t xml:space="preserve"> </w:t>
      </w:r>
      <w:r w:rsidRPr="00E51433">
        <w:rPr>
          <w:b w:val="0"/>
          <w:color w:val="000000" w:themeColor="text1"/>
          <w:sz w:val="24"/>
          <w:szCs w:val="24"/>
        </w:rPr>
        <w:t>Административного регламента, могут быть получены уполномоченным органом</w:t>
      </w:r>
      <w:r w:rsidRPr="00E51433">
        <w:rPr>
          <w:b w:val="0"/>
          <w:color w:val="000000" w:themeColor="text1"/>
          <w:spacing w:val="1"/>
          <w:sz w:val="24"/>
          <w:szCs w:val="24"/>
        </w:rPr>
        <w:t xml:space="preserve"> </w:t>
      </w:r>
      <w:r w:rsidRPr="00E51433">
        <w:rPr>
          <w:b w:val="0"/>
          <w:color w:val="000000" w:themeColor="text1"/>
          <w:sz w:val="24"/>
          <w:szCs w:val="24"/>
        </w:rPr>
        <w:t xml:space="preserve">из многофункционального центра в электронной форме по </w:t>
      </w:r>
      <w:r w:rsidRPr="00E51433">
        <w:rPr>
          <w:b w:val="0"/>
          <w:color w:val="000000" w:themeColor="text1"/>
          <w:sz w:val="24"/>
          <w:szCs w:val="24"/>
        </w:rPr>
        <w:lastRenderedPageBreak/>
        <w:t>защищенным каналам</w:t>
      </w:r>
      <w:r w:rsidRPr="00E51433">
        <w:rPr>
          <w:b w:val="0"/>
          <w:color w:val="000000" w:themeColor="text1"/>
          <w:spacing w:val="1"/>
          <w:sz w:val="24"/>
          <w:szCs w:val="24"/>
        </w:rPr>
        <w:t xml:space="preserve"> </w:t>
      </w:r>
      <w:r w:rsidRPr="00E51433">
        <w:rPr>
          <w:b w:val="0"/>
          <w:color w:val="000000" w:themeColor="text1"/>
          <w:sz w:val="24"/>
          <w:szCs w:val="24"/>
        </w:rPr>
        <w:t>связи,</w:t>
      </w:r>
      <w:r w:rsidRPr="00E51433">
        <w:rPr>
          <w:b w:val="0"/>
          <w:color w:val="000000" w:themeColor="text1"/>
          <w:spacing w:val="1"/>
          <w:sz w:val="24"/>
          <w:szCs w:val="24"/>
        </w:rPr>
        <w:t xml:space="preserve"> </w:t>
      </w:r>
      <w:r w:rsidRPr="00E51433">
        <w:rPr>
          <w:b w:val="0"/>
          <w:color w:val="000000" w:themeColor="text1"/>
          <w:sz w:val="24"/>
          <w:szCs w:val="24"/>
        </w:rPr>
        <w:t>заверенные</w:t>
      </w:r>
      <w:r w:rsidRPr="00E51433">
        <w:rPr>
          <w:b w:val="0"/>
          <w:color w:val="000000" w:themeColor="text1"/>
          <w:spacing w:val="1"/>
          <w:sz w:val="24"/>
          <w:szCs w:val="24"/>
        </w:rPr>
        <w:t xml:space="preserve"> </w:t>
      </w:r>
      <w:r w:rsidRPr="00E51433">
        <w:rPr>
          <w:b w:val="0"/>
          <w:color w:val="000000" w:themeColor="text1"/>
          <w:sz w:val="24"/>
          <w:szCs w:val="24"/>
        </w:rPr>
        <w:t>усиленной</w:t>
      </w:r>
      <w:r w:rsidRPr="00E51433">
        <w:rPr>
          <w:b w:val="0"/>
          <w:color w:val="000000" w:themeColor="text1"/>
          <w:spacing w:val="1"/>
          <w:sz w:val="24"/>
          <w:szCs w:val="24"/>
        </w:rPr>
        <w:t xml:space="preserve"> </w:t>
      </w:r>
      <w:r w:rsidRPr="00E51433">
        <w:rPr>
          <w:b w:val="0"/>
          <w:color w:val="000000" w:themeColor="text1"/>
          <w:sz w:val="24"/>
          <w:szCs w:val="24"/>
        </w:rPr>
        <w:t>квалифицированной</w:t>
      </w:r>
      <w:r w:rsidRPr="00E51433">
        <w:rPr>
          <w:b w:val="0"/>
          <w:color w:val="000000" w:themeColor="text1"/>
          <w:spacing w:val="1"/>
          <w:sz w:val="24"/>
          <w:szCs w:val="24"/>
        </w:rPr>
        <w:t xml:space="preserve"> </w:t>
      </w:r>
      <w:r w:rsidRPr="00E51433">
        <w:rPr>
          <w:b w:val="0"/>
          <w:color w:val="000000" w:themeColor="text1"/>
          <w:sz w:val="24"/>
          <w:szCs w:val="24"/>
        </w:rPr>
        <w:t>электронной</w:t>
      </w:r>
      <w:r w:rsidRPr="00E51433">
        <w:rPr>
          <w:b w:val="0"/>
          <w:color w:val="000000" w:themeColor="text1"/>
          <w:spacing w:val="1"/>
          <w:sz w:val="24"/>
          <w:szCs w:val="24"/>
        </w:rPr>
        <w:t xml:space="preserve"> </w:t>
      </w:r>
      <w:r w:rsidRPr="00E51433">
        <w:rPr>
          <w:b w:val="0"/>
          <w:color w:val="000000" w:themeColor="text1"/>
          <w:sz w:val="24"/>
          <w:szCs w:val="24"/>
        </w:rPr>
        <w:t>подписью</w:t>
      </w:r>
      <w:r w:rsidRPr="00E51433">
        <w:rPr>
          <w:b w:val="0"/>
          <w:color w:val="000000" w:themeColor="text1"/>
          <w:spacing w:val="1"/>
          <w:sz w:val="24"/>
          <w:szCs w:val="24"/>
        </w:rPr>
        <w:t xml:space="preserve"> </w:t>
      </w:r>
      <w:r w:rsidRPr="00E51433">
        <w:rPr>
          <w:b w:val="0"/>
          <w:color w:val="000000" w:themeColor="text1"/>
          <w:sz w:val="24"/>
          <w:szCs w:val="24"/>
        </w:rPr>
        <w:t>или</w:t>
      </w:r>
      <w:r w:rsidRPr="00E51433">
        <w:rPr>
          <w:b w:val="0"/>
          <w:color w:val="000000" w:themeColor="text1"/>
          <w:spacing w:val="1"/>
          <w:sz w:val="24"/>
          <w:szCs w:val="24"/>
        </w:rPr>
        <w:t xml:space="preserve"> </w:t>
      </w:r>
      <w:r w:rsidRPr="00E51433">
        <w:rPr>
          <w:b w:val="0"/>
          <w:color w:val="000000" w:themeColor="text1"/>
          <w:sz w:val="24"/>
          <w:szCs w:val="24"/>
        </w:rPr>
        <w:t>усиленной</w:t>
      </w:r>
      <w:r w:rsidRPr="00E51433">
        <w:rPr>
          <w:b w:val="0"/>
          <w:color w:val="000000" w:themeColor="text1"/>
          <w:spacing w:val="-15"/>
          <w:sz w:val="24"/>
          <w:szCs w:val="24"/>
        </w:rPr>
        <w:t xml:space="preserve"> </w:t>
      </w:r>
      <w:r w:rsidRPr="00E51433">
        <w:rPr>
          <w:b w:val="0"/>
          <w:color w:val="000000" w:themeColor="text1"/>
          <w:sz w:val="24"/>
          <w:szCs w:val="24"/>
        </w:rPr>
        <w:t>неквалифицированной</w:t>
      </w:r>
      <w:r w:rsidRPr="00E51433">
        <w:rPr>
          <w:b w:val="0"/>
          <w:color w:val="000000" w:themeColor="text1"/>
          <w:spacing w:val="-14"/>
          <w:sz w:val="24"/>
          <w:szCs w:val="24"/>
        </w:rPr>
        <w:t xml:space="preserve"> </w:t>
      </w:r>
      <w:r w:rsidRPr="00E51433">
        <w:rPr>
          <w:b w:val="0"/>
          <w:color w:val="000000" w:themeColor="text1"/>
          <w:sz w:val="24"/>
          <w:szCs w:val="24"/>
        </w:rPr>
        <w:t>электронной</w:t>
      </w:r>
      <w:r w:rsidRPr="00E51433">
        <w:rPr>
          <w:b w:val="0"/>
          <w:color w:val="000000" w:themeColor="text1"/>
          <w:spacing w:val="-14"/>
          <w:sz w:val="24"/>
          <w:szCs w:val="24"/>
        </w:rPr>
        <w:t xml:space="preserve"> </w:t>
      </w:r>
      <w:r w:rsidRPr="00E51433">
        <w:rPr>
          <w:b w:val="0"/>
          <w:color w:val="000000" w:themeColor="text1"/>
          <w:sz w:val="24"/>
          <w:szCs w:val="24"/>
        </w:rPr>
        <w:t>подписью</w:t>
      </w:r>
      <w:r w:rsidRPr="00E51433">
        <w:rPr>
          <w:b w:val="0"/>
          <w:color w:val="000000" w:themeColor="text1"/>
          <w:spacing w:val="-16"/>
          <w:sz w:val="24"/>
          <w:szCs w:val="24"/>
        </w:rPr>
        <w:t xml:space="preserve"> </w:t>
      </w:r>
      <w:r w:rsidRPr="00E51433">
        <w:rPr>
          <w:b w:val="0"/>
          <w:color w:val="000000" w:themeColor="text1"/>
          <w:sz w:val="24"/>
          <w:szCs w:val="24"/>
        </w:rPr>
        <w:t>заявителя</w:t>
      </w:r>
      <w:r w:rsidRPr="00E51433">
        <w:rPr>
          <w:b w:val="0"/>
          <w:color w:val="000000" w:themeColor="text1"/>
          <w:spacing w:val="-16"/>
          <w:sz w:val="24"/>
          <w:szCs w:val="24"/>
        </w:rPr>
        <w:t xml:space="preserve"> </w:t>
      </w:r>
      <w:r w:rsidRPr="00E51433">
        <w:rPr>
          <w:b w:val="0"/>
          <w:color w:val="000000" w:themeColor="text1"/>
          <w:sz w:val="24"/>
          <w:szCs w:val="24"/>
        </w:rPr>
        <w:t>в</w:t>
      </w:r>
      <w:r w:rsidRPr="00E51433">
        <w:rPr>
          <w:b w:val="0"/>
          <w:color w:val="000000" w:themeColor="text1"/>
          <w:spacing w:val="-15"/>
          <w:sz w:val="24"/>
          <w:szCs w:val="24"/>
        </w:rPr>
        <w:t xml:space="preserve"> </w:t>
      </w:r>
      <w:r w:rsidRPr="00E51433">
        <w:rPr>
          <w:b w:val="0"/>
          <w:color w:val="000000" w:themeColor="text1"/>
          <w:sz w:val="24"/>
          <w:szCs w:val="24"/>
        </w:rPr>
        <w:t>соответствии</w:t>
      </w:r>
      <w:r w:rsidRPr="00E51433">
        <w:rPr>
          <w:b w:val="0"/>
          <w:color w:val="000000" w:themeColor="text1"/>
          <w:spacing w:val="-68"/>
          <w:sz w:val="24"/>
          <w:szCs w:val="24"/>
        </w:rPr>
        <w:t xml:space="preserve"> </w:t>
      </w:r>
      <w:r w:rsidRPr="00E51433">
        <w:rPr>
          <w:b w:val="0"/>
          <w:color w:val="000000" w:themeColor="text1"/>
          <w:sz w:val="24"/>
          <w:szCs w:val="24"/>
        </w:rPr>
        <w:t>с</w:t>
      </w:r>
      <w:r w:rsidRPr="00E51433">
        <w:rPr>
          <w:b w:val="0"/>
          <w:color w:val="000000" w:themeColor="text1"/>
          <w:spacing w:val="-13"/>
          <w:sz w:val="24"/>
          <w:szCs w:val="24"/>
        </w:rPr>
        <w:t xml:space="preserve"> </w:t>
      </w:r>
      <w:r w:rsidRPr="00E51433">
        <w:rPr>
          <w:b w:val="0"/>
          <w:color w:val="000000" w:themeColor="text1"/>
          <w:sz w:val="24"/>
          <w:szCs w:val="24"/>
        </w:rPr>
        <w:t>требованиями</w:t>
      </w:r>
      <w:r w:rsidRPr="00E51433">
        <w:rPr>
          <w:b w:val="0"/>
          <w:color w:val="000000" w:themeColor="text1"/>
          <w:spacing w:val="-11"/>
          <w:sz w:val="24"/>
          <w:szCs w:val="24"/>
        </w:rPr>
        <w:t xml:space="preserve"> </w:t>
      </w:r>
      <w:r w:rsidRPr="00E51433">
        <w:rPr>
          <w:b w:val="0"/>
          <w:color w:val="000000" w:themeColor="text1"/>
          <w:sz w:val="24"/>
          <w:szCs w:val="24"/>
        </w:rPr>
        <w:t>Федерального</w:t>
      </w:r>
      <w:r w:rsidRPr="00E51433">
        <w:rPr>
          <w:b w:val="0"/>
          <w:color w:val="000000" w:themeColor="text1"/>
          <w:spacing w:val="-11"/>
          <w:sz w:val="24"/>
          <w:szCs w:val="24"/>
        </w:rPr>
        <w:t xml:space="preserve"> </w:t>
      </w:r>
      <w:r w:rsidRPr="00E51433">
        <w:rPr>
          <w:b w:val="0"/>
          <w:color w:val="000000" w:themeColor="text1"/>
          <w:sz w:val="24"/>
          <w:szCs w:val="24"/>
        </w:rPr>
        <w:t>закона</w:t>
      </w:r>
      <w:r w:rsidRPr="00E51433">
        <w:rPr>
          <w:b w:val="0"/>
          <w:color w:val="000000" w:themeColor="text1"/>
          <w:spacing w:val="-14"/>
          <w:sz w:val="24"/>
          <w:szCs w:val="24"/>
        </w:rPr>
        <w:t xml:space="preserve"> </w:t>
      </w:r>
      <w:r w:rsidRPr="00E51433">
        <w:rPr>
          <w:b w:val="0"/>
          <w:color w:val="000000" w:themeColor="text1"/>
          <w:sz w:val="24"/>
          <w:szCs w:val="24"/>
        </w:rPr>
        <w:t>от</w:t>
      </w:r>
      <w:r w:rsidRPr="00E51433">
        <w:rPr>
          <w:b w:val="0"/>
          <w:color w:val="000000" w:themeColor="text1"/>
          <w:spacing w:val="-16"/>
          <w:sz w:val="24"/>
          <w:szCs w:val="24"/>
        </w:rPr>
        <w:t xml:space="preserve"> </w:t>
      </w:r>
      <w:r w:rsidRPr="00E51433">
        <w:rPr>
          <w:b w:val="0"/>
          <w:color w:val="000000" w:themeColor="text1"/>
          <w:sz w:val="24"/>
          <w:szCs w:val="24"/>
        </w:rPr>
        <w:t>6</w:t>
      </w:r>
      <w:r w:rsidRPr="00E51433">
        <w:rPr>
          <w:b w:val="0"/>
          <w:color w:val="000000" w:themeColor="text1"/>
          <w:spacing w:val="-12"/>
          <w:sz w:val="24"/>
          <w:szCs w:val="24"/>
        </w:rPr>
        <w:t xml:space="preserve"> </w:t>
      </w:r>
      <w:r w:rsidRPr="00E51433">
        <w:rPr>
          <w:b w:val="0"/>
          <w:color w:val="000000" w:themeColor="text1"/>
          <w:sz w:val="24"/>
          <w:szCs w:val="24"/>
        </w:rPr>
        <w:t>апреля</w:t>
      </w:r>
      <w:r w:rsidRPr="00E51433">
        <w:rPr>
          <w:b w:val="0"/>
          <w:color w:val="000000" w:themeColor="text1"/>
          <w:spacing w:val="-13"/>
          <w:sz w:val="24"/>
          <w:szCs w:val="24"/>
        </w:rPr>
        <w:t xml:space="preserve"> </w:t>
      </w:r>
      <w:r w:rsidRPr="00E51433">
        <w:rPr>
          <w:b w:val="0"/>
          <w:color w:val="000000" w:themeColor="text1"/>
          <w:sz w:val="24"/>
          <w:szCs w:val="24"/>
        </w:rPr>
        <w:t>2011</w:t>
      </w:r>
      <w:r w:rsidRPr="00E51433">
        <w:rPr>
          <w:b w:val="0"/>
          <w:color w:val="000000" w:themeColor="text1"/>
          <w:spacing w:val="-15"/>
          <w:sz w:val="24"/>
          <w:szCs w:val="24"/>
        </w:rPr>
        <w:t xml:space="preserve"> </w:t>
      </w:r>
      <w:r w:rsidRPr="00E51433">
        <w:rPr>
          <w:b w:val="0"/>
          <w:color w:val="000000" w:themeColor="text1"/>
          <w:sz w:val="24"/>
          <w:szCs w:val="24"/>
        </w:rPr>
        <w:t>г.</w:t>
      </w:r>
      <w:r w:rsidRPr="00E51433">
        <w:rPr>
          <w:b w:val="0"/>
          <w:color w:val="000000" w:themeColor="text1"/>
          <w:spacing w:val="-13"/>
          <w:sz w:val="24"/>
          <w:szCs w:val="24"/>
        </w:rPr>
        <w:t xml:space="preserve"> </w:t>
      </w:r>
      <w:r w:rsidRPr="00E51433">
        <w:rPr>
          <w:b w:val="0"/>
          <w:color w:val="000000" w:themeColor="text1"/>
          <w:sz w:val="24"/>
          <w:szCs w:val="24"/>
        </w:rPr>
        <w:t>№</w:t>
      </w:r>
      <w:r w:rsidRPr="00E51433">
        <w:rPr>
          <w:b w:val="0"/>
          <w:color w:val="000000" w:themeColor="text1"/>
          <w:spacing w:val="-13"/>
          <w:sz w:val="24"/>
          <w:szCs w:val="24"/>
        </w:rPr>
        <w:t xml:space="preserve"> </w:t>
      </w:r>
      <w:r w:rsidRPr="00E51433">
        <w:rPr>
          <w:b w:val="0"/>
          <w:color w:val="000000" w:themeColor="text1"/>
          <w:sz w:val="24"/>
          <w:szCs w:val="24"/>
        </w:rPr>
        <w:t>63-ФЗ</w:t>
      </w:r>
      <w:r w:rsidRPr="00E51433">
        <w:rPr>
          <w:b w:val="0"/>
          <w:color w:val="000000" w:themeColor="text1"/>
          <w:spacing w:val="-13"/>
          <w:sz w:val="24"/>
          <w:szCs w:val="24"/>
        </w:rPr>
        <w:t xml:space="preserve"> </w:t>
      </w:r>
      <w:r w:rsidRPr="00E51433">
        <w:rPr>
          <w:b w:val="0"/>
          <w:color w:val="000000" w:themeColor="text1"/>
          <w:sz w:val="24"/>
          <w:szCs w:val="24"/>
        </w:rPr>
        <w:t>"Об</w:t>
      </w:r>
      <w:r w:rsidRPr="00E51433">
        <w:rPr>
          <w:b w:val="0"/>
          <w:color w:val="000000" w:themeColor="text1"/>
          <w:spacing w:val="-12"/>
          <w:sz w:val="24"/>
          <w:szCs w:val="24"/>
        </w:rPr>
        <w:t xml:space="preserve"> </w:t>
      </w:r>
      <w:r w:rsidRPr="00E51433">
        <w:rPr>
          <w:b w:val="0"/>
          <w:color w:val="000000" w:themeColor="text1"/>
          <w:sz w:val="24"/>
          <w:szCs w:val="24"/>
        </w:rPr>
        <w:t>электронной</w:t>
      </w:r>
      <w:r w:rsidRPr="00E51433">
        <w:rPr>
          <w:b w:val="0"/>
          <w:color w:val="000000" w:themeColor="text1"/>
          <w:spacing w:val="-68"/>
          <w:sz w:val="24"/>
          <w:szCs w:val="24"/>
        </w:rPr>
        <w:t xml:space="preserve"> </w:t>
      </w:r>
      <w:r w:rsidRPr="00E51433">
        <w:rPr>
          <w:b w:val="0"/>
          <w:color w:val="000000" w:themeColor="text1"/>
          <w:sz w:val="24"/>
          <w:szCs w:val="24"/>
        </w:rPr>
        <w:t>подписи".</w:t>
      </w:r>
    </w:p>
    <w:p w:rsidR="00A76E35" w:rsidRPr="00A76E35" w:rsidRDefault="00E51433" w:rsidP="0061160C">
      <w:pPr>
        <w:pStyle w:val="a6"/>
        <w:widowControl w:val="0"/>
        <w:tabs>
          <w:tab w:val="left" w:pos="1580"/>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3.119. </w:t>
      </w:r>
      <w:r w:rsidR="00A76E35" w:rsidRPr="00A76E35">
        <w:rPr>
          <w:rFonts w:ascii="Times New Roman" w:hAnsi="Times New Roman"/>
          <w:color w:val="000000" w:themeColor="text1"/>
          <w:sz w:val="24"/>
          <w:szCs w:val="24"/>
        </w:rPr>
        <w:t>Для</w:t>
      </w:r>
      <w:r w:rsidR="00A76E35" w:rsidRPr="00A76E35">
        <w:rPr>
          <w:rFonts w:ascii="Times New Roman" w:hAnsi="Times New Roman"/>
          <w:color w:val="000000" w:themeColor="text1"/>
          <w:spacing w:val="-16"/>
          <w:sz w:val="24"/>
          <w:szCs w:val="24"/>
        </w:rPr>
        <w:t xml:space="preserve"> </w:t>
      </w:r>
      <w:r w:rsidR="00A76E35" w:rsidRPr="00A76E35">
        <w:rPr>
          <w:rFonts w:ascii="Times New Roman" w:hAnsi="Times New Roman"/>
          <w:color w:val="000000" w:themeColor="text1"/>
          <w:sz w:val="24"/>
          <w:szCs w:val="24"/>
        </w:rPr>
        <w:t>приема</w:t>
      </w:r>
      <w:r w:rsidR="00A76E35" w:rsidRPr="00A76E35">
        <w:rPr>
          <w:rFonts w:ascii="Times New Roman" w:hAnsi="Times New Roman"/>
          <w:color w:val="000000" w:themeColor="text1"/>
          <w:spacing w:val="-16"/>
          <w:sz w:val="24"/>
          <w:szCs w:val="24"/>
        </w:rPr>
        <w:t xml:space="preserve"> </w:t>
      </w:r>
      <w:r w:rsidR="00A76E35" w:rsidRPr="00A76E35">
        <w:rPr>
          <w:rFonts w:ascii="Times New Roman" w:hAnsi="Times New Roman"/>
          <w:color w:val="000000" w:themeColor="text1"/>
          <w:sz w:val="24"/>
          <w:szCs w:val="24"/>
        </w:rPr>
        <w:t>заявления</w:t>
      </w:r>
      <w:r w:rsidR="00A76E35" w:rsidRPr="00A76E35">
        <w:rPr>
          <w:rFonts w:ascii="Times New Roman" w:hAnsi="Times New Roman"/>
          <w:color w:val="000000" w:themeColor="text1"/>
          <w:spacing w:val="-14"/>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7"/>
          <w:sz w:val="24"/>
          <w:szCs w:val="24"/>
        </w:rPr>
        <w:t xml:space="preserve"> </w:t>
      </w:r>
      <w:r w:rsidR="00A76E35" w:rsidRPr="00A76E35">
        <w:rPr>
          <w:rFonts w:ascii="Times New Roman" w:hAnsi="Times New Roman"/>
          <w:color w:val="000000" w:themeColor="text1"/>
          <w:sz w:val="24"/>
          <w:szCs w:val="24"/>
        </w:rPr>
        <w:t>электронной</w:t>
      </w:r>
      <w:r w:rsidR="00A76E35" w:rsidRPr="00A76E35">
        <w:rPr>
          <w:rFonts w:ascii="Times New Roman" w:hAnsi="Times New Roman"/>
          <w:color w:val="000000" w:themeColor="text1"/>
          <w:spacing w:val="-17"/>
          <w:sz w:val="24"/>
          <w:szCs w:val="24"/>
        </w:rPr>
        <w:t xml:space="preserve"> </w:t>
      </w:r>
      <w:r w:rsidR="00A76E35" w:rsidRPr="00A76E35">
        <w:rPr>
          <w:rFonts w:ascii="Times New Roman" w:hAnsi="Times New Roman"/>
          <w:color w:val="000000" w:themeColor="text1"/>
          <w:sz w:val="24"/>
          <w:szCs w:val="24"/>
        </w:rPr>
        <w:t>форме</w:t>
      </w:r>
      <w:r w:rsidR="00A76E35" w:rsidRPr="00A76E35">
        <w:rPr>
          <w:rFonts w:ascii="Times New Roman" w:hAnsi="Times New Roman"/>
          <w:color w:val="000000" w:themeColor="text1"/>
          <w:spacing w:val="-15"/>
          <w:sz w:val="24"/>
          <w:szCs w:val="24"/>
        </w:rPr>
        <w:t xml:space="preserve"> </w:t>
      </w:r>
      <w:r w:rsidR="00A76E35" w:rsidRPr="00A76E35">
        <w:rPr>
          <w:rFonts w:ascii="Times New Roman" w:hAnsi="Times New Roman"/>
          <w:color w:val="000000" w:themeColor="text1"/>
          <w:sz w:val="24"/>
          <w:szCs w:val="24"/>
        </w:rPr>
        <w:t>с</w:t>
      </w:r>
      <w:r w:rsidR="00A76E35" w:rsidRPr="00A76E35">
        <w:rPr>
          <w:rFonts w:ascii="Times New Roman" w:hAnsi="Times New Roman"/>
          <w:color w:val="000000" w:themeColor="text1"/>
          <w:spacing w:val="-17"/>
          <w:sz w:val="24"/>
          <w:szCs w:val="24"/>
        </w:rPr>
        <w:t xml:space="preserve"> </w:t>
      </w:r>
      <w:r w:rsidR="00A76E35" w:rsidRPr="00A76E35">
        <w:rPr>
          <w:rFonts w:ascii="Times New Roman" w:hAnsi="Times New Roman"/>
          <w:color w:val="000000" w:themeColor="text1"/>
          <w:sz w:val="24"/>
          <w:szCs w:val="24"/>
        </w:rPr>
        <w:t>использованием</w:t>
      </w:r>
      <w:r w:rsidR="00A76E35" w:rsidRPr="00A76E35">
        <w:rPr>
          <w:rFonts w:ascii="Times New Roman" w:hAnsi="Times New Roman"/>
          <w:color w:val="000000" w:themeColor="text1"/>
          <w:spacing w:val="-13"/>
          <w:sz w:val="24"/>
          <w:szCs w:val="24"/>
        </w:rPr>
        <w:t xml:space="preserve"> </w:t>
      </w:r>
      <w:r w:rsidR="00A76E35" w:rsidRPr="00A76E35">
        <w:rPr>
          <w:rFonts w:ascii="Times New Roman" w:hAnsi="Times New Roman"/>
          <w:color w:val="000000" w:themeColor="text1"/>
          <w:sz w:val="24"/>
          <w:szCs w:val="24"/>
        </w:rPr>
        <w:t>Единого</w:t>
      </w:r>
      <w:r w:rsidR="00A76E35" w:rsidRPr="00A76E35">
        <w:rPr>
          <w:rFonts w:ascii="Times New Roman" w:hAnsi="Times New Roman"/>
          <w:color w:val="000000" w:themeColor="text1"/>
          <w:spacing w:val="-67"/>
          <w:sz w:val="24"/>
          <w:szCs w:val="24"/>
        </w:rPr>
        <w:t xml:space="preserve"> </w:t>
      </w:r>
      <w:r w:rsidR="00A76E35" w:rsidRPr="00A76E35">
        <w:rPr>
          <w:rFonts w:ascii="Times New Roman" w:hAnsi="Times New Roman"/>
          <w:color w:val="000000" w:themeColor="text1"/>
          <w:sz w:val="24"/>
          <w:szCs w:val="24"/>
        </w:rPr>
        <w:t>портала,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регионально</w:t>
      </w:r>
      <w:r w:rsidR="00A76E35" w:rsidRPr="00A76E35">
        <w:rPr>
          <w:rFonts w:ascii="Times New Roman" w:hAnsi="Times New Roman"/>
          <w:sz w:val="24"/>
          <w:szCs w:val="24"/>
        </w:rPr>
        <w:t>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может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применяться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специализированное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программное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обеспечение,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предусматривающее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заполнение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реквизитов,</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необходимых для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работы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заявлением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подготовки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ответа.</w:t>
      </w:r>
    </w:p>
    <w:p w:rsidR="00A76E35" w:rsidRPr="00A76E35" w:rsidRDefault="00A76E35" w:rsidP="0061160C">
      <w:pPr>
        <w:pStyle w:val="a0"/>
        <w:ind w:firstLine="709"/>
        <w:jc w:val="both"/>
        <w:rPr>
          <w:sz w:val="24"/>
          <w:szCs w:val="24"/>
        </w:rPr>
      </w:pPr>
      <w:r w:rsidRPr="00A76E35">
        <w:rPr>
          <w:sz w:val="24"/>
          <w:szCs w:val="24"/>
        </w:rPr>
        <w:t>Для возможности подачи заявления</w:t>
      </w:r>
      <w:r w:rsidRPr="00A76E35">
        <w:rPr>
          <w:spacing w:val="1"/>
          <w:sz w:val="24"/>
          <w:szCs w:val="24"/>
        </w:rPr>
        <w:t xml:space="preserve"> </w:t>
      </w:r>
      <w:r w:rsidRPr="00A76E35">
        <w:rPr>
          <w:sz w:val="24"/>
          <w:szCs w:val="24"/>
        </w:rPr>
        <w:t>через Единый портал, региональный</w:t>
      </w:r>
      <w:r w:rsidRPr="00A76E35">
        <w:rPr>
          <w:spacing w:val="1"/>
          <w:sz w:val="24"/>
          <w:szCs w:val="24"/>
        </w:rPr>
        <w:t xml:space="preserve"> </w:t>
      </w:r>
      <w:r w:rsidRPr="00A76E35">
        <w:rPr>
          <w:sz w:val="24"/>
          <w:szCs w:val="24"/>
        </w:rPr>
        <w:t>портал</w:t>
      </w:r>
      <w:r w:rsidRPr="00A76E35">
        <w:rPr>
          <w:spacing w:val="-2"/>
          <w:sz w:val="24"/>
          <w:szCs w:val="24"/>
        </w:rPr>
        <w:t xml:space="preserve"> </w:t>
      </w:r>
      <w:r w:rsidRPr="00A76E35">
        <w:rPr>
          <w:sz w:val="24"/>
          <w:szCs w:val="24"/>
        </w:rPr>
        <w:t>заявитель</w:t>
      </w:r>
      <w:r w:rsidRPr="00A76E35">
        <w:rPr>
          <w:spacing w:val="-1"/>
          <w:sz w:val="24"/>
          <w:szCs w:val="24"/>
        </w:rPr>
        <w:t xml:space="preserve"> </w:t>
      </w:r>
      <w:r w:rsidRPr="00A76E35">
        <w:rPr>
          <w:sz w:val="24"/>
          <w:szCs w:val="24"/>
        </w:rPr>
        <w:t>должен</w:t>
      </w:r>
      <w:r w:rsidRPr="00A76E35">
        <w:rPr>
          <w:spacing w:val="1"/>
          <w:sz w:val="24"/>
          <w:szCs w:val="24"/>
        </w:rPr>
        <w:t xml:space="preserve"> </w:t>
      </w:r>
      <w:r w:rsidRPr="00A76E35">
        <w:rPr>
          <w:sz w:val="24"/>
          <w:szCs w:val="24"/>
        </w:rPr>
        <w:t>быть</w:t>
      </w:r>
      <w:r w:rsidRPr="00A76E35">
        <w:rPr>
          <w:spacing w:val="-2"/>
          <w:sz w:val="24"/>
          <w:szCs w:val="24"/>
        </w:rPr>
        <w:t xml:space="preserve"> </w:t>
      </w:r>
      <w:r w:rsidRPr="00A76E35">
        <w:rPr>
          <w:sz w:val="24"/>
          <w:szCs w:val="24"/>
        </w:rPr>
        <w:t>зарегистрирован в</w:t>
      </w:r>
      <w:r w:rsidRPr="00A76E35">
        <w:rPr>
          <w:spacing w:val="1"/>
          <w:sz w:val="24"/>
          <w:szCs w:val="24"/>
        </w:rPr>
        <w:t xml:space="preserve"> </w:t>
      </w:r>
      <w:r w:rsidRPr="00A76E35">
        <w:rPr>
          <w:sz w:val="24"/>
          <w:szCs w:val="24"/>
        </w:rPr>
        <w:t>ЕСИА.</w:t>
      </w:r>
    </w:p>
    <w:p w:rsidR="00A76E35" w:rsidRPr="00A76E35" w:rsidRDefault="00E51433" w:rsidP="00F80486">
      <w:pPr>
        <w:pStyle w:val="a6"/>
        <w:widowControl w:val="0"/>
        <w:tabs>
          <w:tab w:val="left" w:pos="1723"/>
        </w:tabs>
        <w:ind w:left="0" w:firstLine="709"/>
        <w:jc w:val="both"/>
        <w:rPr>
          <w:rFonts w:ascii="Times New Roman" w:hAnsi="Times New Roman"/>
          <w:sz w:val="24"/>
          <w:szCs w:val="24"/>
        </w:rPr>
      </w:pPr>
      <w:r>
        <w:rPr>
          <w:rFonts w:ascii="Times New Roman" w:hAnsi="Times New Roman"/>
          <w:sz w:val="24"/>
          <w:szCs w:val="24"/>
        </w:rPr>
        <w:t xml:space="preserve">3.120.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запроса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пункте 2.14</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регламента.</w:t>
      </w:r>
    </w:p>
    <w:p w:rsidR="00A76E35" w:rsidRPr="00A76E35" w:rsidRDefault="00E51433" w:rsidP="00F80486">
      <w:pPr>
        <w:pStyle w:val="a6"/>
        <w:widowControl w:val="0"/>
        <w:tabs>
          <w:tab w:val="left" w:pos="1716"/>
        </w:tabs>
        <w:ind w:left="0" w:firstLine="709"/>
        <w:jc w:val="both"/>
        <w:rPr>
          <w:rFonts w:ascii="Times New Roman" w:hAnsi="Times New Roman"/>
          <w:sz w:val="24"/>
          <w:szCs w:val="24"/>
        </w:rPr>
      </w:pPr>
      <w:r>
        <w:rPr>
          <w:rFonts w:ascii="Times New Roman" w:hAnsi="Times New Roman"/>
          <w:sz w:val="24"/>
          <w:szCs w:val="24"/>
        </w:rPr>
        <w:t xml:space="preserve">3.121. </w:t>
      </w:r>
      <w:r w:rsidR="00A76E35" w:rsidRPr="00A76E35">
        <w:rPr>
          <w:rFonts w:ascii="Times New Roman" w:hAnsi="Times New Roman"/>
          <w:sz w:val="24"/>
          <w:szCs w:val="24"/>
        </w:rPr>
        <w:t>Результатом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p>
    <w:p w:rsidR="00A76E35" w:rsidRPr="00A76E35" w:rsidRDefault="00E51433" w:rsidP="00F80486">
      <w:pPr>
        <w:pStyle w:val="a6"/>
        <w:widowControl w:val="0"/>
        <w:tabs>
          <w:tab w:val="left" w:pos="1803"/>
        </w:tabs>
        <w:ind w:left="0" w:firstLine="709"/>
        <w:jc w:val="both"/>
        <w:rPr>
          <w:rFonts w:ascii="Times New Roman" w:hAnsi="Times New Roman"/>
          <w:sz w:val="24"/>
          <w:szCs w:val="24"/>
        </w:rPr>
      </w:pPr>
      <w:r>
        <w:rPr>
          <w:rFonts w:ascii="Times New Roman" w:hAnsi="Times New Roman"/>
          <w:sz w:val="24"/>
          <w:szCs w:val="24"/>
        </w:rPr>
        <w:t xml:space="preserve">3.122. </w:t>
      </w:r>
      <w:r w:rsidR="00A76E35" w:rsidRPr="00A76E35">
        <w:rPr>
          <w:rFonts w:ascii="Times New Roman" w:hAnsi="Times New Roman"/>
          <w:sz w:val="24"/>
          <w:szCs w:val="24"/>
        </w:rPr>
        <w:t>После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ответственное</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структурное подразделение для назначения ответственного должностного лица 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рассмотрение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 и прилагаемых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p>
    <w:p w:rsidR="00A76E35" w:rsidRPr="00A76E35" w:rsidRDefault="00A76E35" w:rsidP="00F80486">
      <w:pPr>
        <w:pStyle w:val="a0"/>
        <w:ind w:firstLine="709"/>
        <w:jc w:val="both"/>
        <w:rPr>
          <w:sz w:val="24"/>
          <w:szCs w:val="24"/>
        </w:rPr>
      </w:pPr>
    </w:p>
    <w:p w:rsidR="00A76E35" w:rsidRPr="00A76E35" w:rsidRDefault="00A76E35" w:rsidP="00F8048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Межведомственное</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информационное</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взаимодействие</w:t>
      </w:r>
    </w:p>
    <w:p w:rsidR="00A76E35" w:rsidRPr="00A76E35" w:rsidRDefault="00A76E35" w:rsidP="00F80486">
      <w:pPr>
        <w:pStyle w:val="a0"/>
        <w:ind w:firstLine="709"/>
        <w:jc w:val="both"/>
        <w:rPr>
          <w:b w:val="0"/>
          <w:sz w:val="24"/>
          <w:szCs w:val="24"/>
        </w:rPr>
      </w:pPr>
    </w:p>
    <w:p w:rsidR="00A76E35" w:rsidRPr="00A76E35" w:rsidRDefault="00E51433" w:rsidP="00F80486">
      <w:pPr>
        <w:pStyle w:val="a6"/>
        <w:widowControl w:val="0"/>
        <w:tabs>
          <w:tab w:val="left" w:pos="1752"/>
        </w:tabs>
        <w:ind w:left="0" w:firstLine="709"/>
        <w:jc w:val="both"/>
        <w:rPr>
          <w:rFonts w:ascii="Times New Roman" w:hAnsi="Times New Roman"/>
          <w:sz w:val="24"/>
          <w:szCs w:val="24"/>
        </w:rPr>
      </w:pPr>
      <w:r>
        <w:rPr>
          <w:rFonts w:ascii="Times New Roman" w:hAnsi="Times New Roman"/>
          <w:sz w:val="24"/>
          <w:szCs w:val="24"/>
        </w:rPr>
        <w:t xml:space="preserve">3.123. </w:t>
      </w:r>
      <w:r w:rsidR="00A76E35" w:rsidRPr="00A76E35">
        <w:rPr>
          <w:rFonts w:ascii="Times New Roman" w:hAnsi="Times New Roman"/>
          <w:sz w:val="24"/>
          <w:szCs w:val="24"/>
        </w:rPr>
        <w:t>Направление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межведомственных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запросов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p>
    <w:p w:rsidR="00A76E35" w:rsidRPr="00A76E35" w:rsidRDefault="00A76E35" w:rsidP="00F80486">
      <w:pPr>
        <w:pStyle w:val="a0"/>
        <w:ind w:firstLine="709"/>
        <w:jc w:val="both"/>
        <w:rPr>
          <w:sz w:val="24"/>
          <w:szCs w:val="24"/>
        </w:rPr>
      </w:pPr>
    </w:p>
    <w:p w:rsidR="00A76E35" w:rsidRPr="00A76E35" w:rsidRDefault="00A76E35" w:rsidP="00F8048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Принятие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решения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 предоставлении</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(об</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отказе</w:t>
      </w:r>
    </w:p>
    <w:p w:rsidR="00A76E35" w:rsidRPr="00A76E35" w:rsidRDefault="00A76E35" w:rsidP="00F80486">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в</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предоставлении)</w:t>
      </w:r>
      <w:r w:rsidRPr="00A76E35">
        <w:rPr>
          <w:rFonts w:ascii="Times New Roman" w:hAnsi="Times New Roman" w:cs="Times New Roman"/>
          <w:b/>
          <w:spacing w:val="-4"/>
          <w:sz w:val="24"/>
          <w:szCs w:val="24"/>
        </w:rPr>
        <w:t xml:space="preserve"> </w:t>
      </w:r>
      <w:r w:rsidRPr="00A76E35">
        <w:rPr>
          <w:rFonts w:ascii="Times New Roman" w:hAnsi="Times New Roman" w:cs="Times New Roman"/>
          <w:b/>
          <w:sz w:val="24"/>
          <w:szCs w:val="24"/>
        </w:rPr>
        <w:t xml:space="preserve"> муниципальной услуги</w:t>
      </w:r>
    </w:p>
    <w:p w:rsidR="00A76E35" w:rsidRPr="00A76E35" w:rsidRDefault="00A76E35" w:rsidP="00F80486">
      <w:pPr>
        <w:pStyle w:val="a0"/>
        <w:ind w:firstLine="709"/>
        <w:jc w:val="both"/>
        <w:rPr>
          <w:b w:val="0"/>
          <w:sz w:val="24"/>
          <w:szCs w:val="24"/>
        </w:rPr>
      </w:pPr>
    </w:p>
    <w:p w:rsidR="00A76E35" w:rsidRPr="00A76E35" w:rsidRDefault="00F80486" w:rsidP="00F80486">
      <w:pPr>
        <w:pStyle w:val="a6"/>
        <w:widowControl w:val="0"/>
        <w:tabs>
          <w:tab w:val="left" w:pos="1728"/>
        </w:tabs>
        <w:ind w:left="0" w:firstLine="709"/>
        <w:jc w:val="both"/>
        <w:rPr>
          <w:rFonts w:ascii="Times New Roman" w:hAnsi="Times New Roman"/>
          <w:sz w:val="24"/>
          <w:szCs w:val="24"/>
        </w:rPr>
      </w:pPr>
      <w:r>
        <w:rPr>
          <w:rFonts w:ascii="Times New Roman" w:hAnsi="Times New Roman"/>
          <w:sz w:val="24"/>
          <w:szCs w:val="24"/>
        </w:rPr>
        <w:t xml:space="preserve">3.124. </w:t>
      </w:r>
      <w:r w:rsidR="00A76E35" w:rsidRPr="00A76E35">
        <w:rPr>
          <w:rFonts w:ascii="Times New Roman" w:hAnsi="Times New Roman"/>
          <w:sz w:val="24"/>
          <w:szCs w:val="24"/>
        </w:rPr>
        <w:t>Основанием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начала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регистрация заявления и документов, свидетельствующих о наличии допущенных</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опечаток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ошибок и содержащие</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правильные данные.</w:t>
      </w:r>
    </w:p>
    <w:p w:rsidR="00A76E35" w:rsidRPr="00A76E35" w:rsidRDefault="00F80486" w:rsidP="00F80486">
      <w:pPr>
        <w:pStyle w:val="a6"/>
        <w:widowControl w:val="0"/>
        <w:tabs>
          <w:tab w:val="left" w:pos="1637"/>
        </w:tabs>
        <w:ind w:left="0" w:firstLine="709"/>
        <w:jc w:val="both"/>
        <w:rPr>
          <w:rFonts w:ascii="Times New Roman" w:hAnsi="Times New Roman"/>
          <w:sz w:val="24"/>
          <w:szCs w:val="24"/>
        </w:rPr>
      </w:pPr>
      <w:r>
        <w:rPr>
          <w:rFonts w:ascii="Times New Roman" w:hAnsi="Times New Roman"/>
          <w:sz w:val="24"/>
          <w:szCs w:val="24"/>
        </w:rPr>
        <w:t xml:space="preserve">3.125. </w:t>
      </w:r>
      <w:r w:rsidR="00A76E35" w:rsidRPr="00A76E35">
        <w:rPr>
          <w:rFonts w:ascii="Times New Roman" w:hAnsi="Times New Roman"/>
          <w:sz w:val="24"/>
          <w:szCs w:val="24"/>
        </w:rPr>
        <w:t>В рамках рассмотрения документов, свидетельствующих о наличии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допущенных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опечаток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ошибок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содержащие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правильные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данные,</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осуществляется</w:t>
      </w:r>
      <w:r w:rsidR="00A76E35" w:rsidRPr="00A76E35">
        <w:rPr>
          <w:rFonts w:ascii="Times New Roman" w:hAnsi="Times New Roman"/>
          <w:spacing w:val="-19"/>
          <w:sz w:val="24"/>
          <w:szCs w:val="24"/>
        </w:rPr>
        <w:t xml:space="preserve"> </w:t>
      </w:r>
      <w:r w:rsidR="00A76E35" w:rsidRPr="00A76E35">
        <w:rPr>
          <w:rFonts w:ascii="Times New Roman" w:hAnsi="Times New Roman"/>
          <w:spacing w:val="-1"/>
          <w:sz w:val="24"/>
          <w:szCs w:val="24"/>
        </w:rPr>
        <w:t>проверка</w:t>
      </w:r>
      <w:r w:rsidR="00A76E35" w:rsidRPr="00A76E35">
        <w:rPr>
          <w:rFonts w:ascii="Times New Roman" w:hAnsi="Times New Roman"/>
          <w:spacing w:val="-20"/>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20"/>
          <w:sz w:val="24"/>
          <w:szCs w:val="24"/>
        </w:rPr>
        <w:t xml:space="preserve"> </w:t>
      </w:r>
      <w:r w:rsidR="00A76E35" w:rsidRPr="00A76E35">
        <w:rPr>
          <w:rFonts w:ascii="Times New Roman" w:hAnsi="Times New Roman"/>
          <w:sz w:val="24"/>
          <w:szCs w:val="24"/>
        </w:rPr>
        <w:t>предмет</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наличия</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(отсутствия)</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оснований</w:t>
      </w:r>
      <w:r w:rsidR="00A76E35" w:rsidRPr="00A76E35">
        <w:rPr>
          <w:rFonts w:ascii="Times New Roman" w:hAnsi="Times New Roman"/>
          <w:spacing w:val="-20"/>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9"/>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решения об исправлении допущенных опечаток и ошибок в разрешении на 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эксплуатацию.</w:t>
      </w:r>
    </w:p>
    <w:p w:rsidR="00A76E35" w:rsidRPr="00A76E35" w:rsidRDefault="00F80486" w:rsidP="00F80486">
      <w:pPr>
        <w:pStyle w:val="a6"/>
        <w:widowControl w:val="0"/>
        <w:tabs>
          <w:tab w:val="left" w:pos="1659"/>
        </w:tabs>
        <w:ind w:left="0" w:firstLine="709"/>
        <w:jc w:val="both"/>
        <w:rPr>
          <w:rFonts w:ascii="Times New Roman" w:hAnsi="Times New Roman"/>
          <w:sz w:val="24"/>
          <w:szCs w:val="24"/>
        </w:rPr>
      </w:pPr>
      <w:r>
        <w:rPr>
          <w:rFonts w:ascii="Times New Roman" w:hAnsi="Times New Roman"/>
          <w:sz w:val="24"/>
          <w:szCs w:val="24"/>
        </w:rPr>
        <w:t xml:space="preserve">3.126. </w:t>
      </w:r>
      <w:r w:rsidR="00A76E35" w:rsidRPr="00A76E35">
        <w:rPr>
          <w:rFonts w:ascii="Times New Roman" w:hAnsi="Times New Roman"/>
          <w:sz w:val="24"/>
          <w:szCs w:val="24"/>
        </w:rPr>
        <w:t>Критериями принятия решения о предоставлении муниципальной услуги являются:</w:t>
      </w:r>
    </w:p>
    <w:p w:rsidR="00A76E35" w:rsidRPr="00F80486" w:rsidRDefault="00A76E35" w:rsidP="00F80486">
      <w:pPr>
        <w:pStyle w:val="a0"/>
        <w:ind w:firstLine="709"/>
        <w:jc w:val="both"/>
        <w:rPr>
          <w:b w:val="0"/>
          <w:sz w:val="24"/>
          <w:szCs w:val="24"/>
        </w:rPr>
      </w:pPr>
      <w:r w:rsidRPr="00F80486">
        <w:rPr>
          <w:b w:val="0"/>
          <w:sz w:val="24"/>
          <w:szCs w:val="24"/>
        </w:rPr>
        <w:t>а) соответствие заявителя кругу лиц, указанных в пункте 2.2 настоящего</w:t>
      </w:r>
      <w:r w:rsidRPr="00F80486">
        <w:rPr>
          <w:b w:val="0"/>
          <w:spacing w:val="1"/>
          <w:sz w:val="24"/>
          <w:szCs w:val="24"/>
        </w:rPr>
        <w:t xml:space="preserve"> </w:t>
      </w:r>
      <w:r w:rsidRPr="00F80486">
        <w:rPr>
          <w:b w:val="0"/>
          <w:sz w:val="24"/>
          <w:szCs w:val="24"/>
        </w:rPr>
        <w:t>Административного</w:t>
      </w:r>
      <w:r w:rsidRPr="00F80486">
        <w:rPr>
          <w:b w:val="0"/>
          <w:spacing w:val="-2"/>
          <w:sz w:val="24"/>
          <w:szCs w:val="24"/>
        </w:rPr>
        <w:t xml:space="preserve"> </w:t>
      </w:r>
      <w:r w:rsidRPr="00F80486">
        <w:rPr>
          <w:b w:val="0"/>
          <w:sz w:val="24"/>
          <w:szCs w:val="24"/>
        </w:rPr>
        <w:t>регламента;</w:t>
      </w:r>
    </w:p>
    <w:p w:rsidR="00A76E35" w:rsidRPr="00F80486" w:rsidRDefault="00A76E35" w:rsidP="00F80486">
      <w:pPr>
        <w:pStyle w:val="a0"/>
        <w:ind w:firstLine="709"/>
        <w:jc w:val="both"/>
        <w:rPr>
          <w:b w:val="0"/>
          <w:sz w:val="24"/>
          <w:szCs w:val="24"/>
        </w:rPr>
      </w:pPr>
      <w:r w:rsidRPr="00F80486">
        <w:rPr>
          <w:b w:val="0"/>
          <w:sz w:val="24"/>
          <w:szCs w:val="24"/>
        </w:rPr>
        <w:t>б)</w:t>
      </w:r>
      <w:r w:rsidRPr="00F80486">
        <w:rPr>
          <w:b w:val="0"/>
          <w:spacing w:val="-15"/>
          <w:sz w:val="24"/>
          <w:szCs w:val="24"/>
        </w:rPr>
        <w:t xml:space="preserve"> </w:t>
      </w:r>
      <w:r w:rsidRPr="00F80486">
        <w:rPr>
          <w:b w:val="0"/>
          <w:sz w:val="24"/>
          <w:szCs w:val="24"/>
        </w:rPr>
        <w:t>наличие</w:t>
      </w:r>
      <w:r w:rsidRPr="00F80486">
        <w:rPr>
          <w:b w:val="0"/>
          <w:spacing w:val="-13"/>
          <w:sz w:val="24"/>
          <w:szCs w:val="24"/>
        </w:rPr>
        <w:t xml:space="preserve"> </w:t>
      </w:r>
      <w:r w:rsidRPr="00F80486">
        <w:rPr>
          <w:b w:val="0"/>
          <w:sz w:val="24"/>
          <w:szCs w:val="24"/>
        </w:rPr>
        <w:t>опечаток</w:t>
      </w:r>
      <w:r w:rsidRPr="00F80486">
        <w:rPr>
          <w:b w:val="0"/>
          <w:spacing w:val="-16"/>
          <w:sz w:val="24"/>
          <w:szCs w:val="24"/>
        </w:rPr>
        <w:t xml:space="preserve"> </w:t>
      </w:r>
      <w:r w:rsidRPr="00F80486">
        <w:rPr>
          <w:b w:val="0"/>
          <w:sz w:val="24"/>
          <w:szCs w:val="24"/>
        </w:rPr>
        <w:t>и</w:t>
      </w:r>
      <w:r w:rsidRPr="00F80486">
        <w:rPr>
          <w:b w:val="0"/>
          <w:spacing w:val="-13"/>
          <w:sz w:val="24"/>
          <w:szCs w:val="24"/>
        </w:rPr>
        <w:t xml:space="preserve"> </w:t>
      </w:r>
      <w:r w:rsidRPr="00F80486">
        <w:rPr>
          <w:b w:val="0"/>
          <w:sz w:val="24"/>
          <w:szCs w:val="24"/>
        </w:rPr>
        <w:t>ошибок</w:t>
      </w:r>
      <w:r w:rsidRPr="00F80486">
        <w:rPr>
          <w:b w:val="0"/>
          <w:spacing w:val="-15"/>
          <w:sz w:val="24"/>
          <w:szCs w:val="24"/>
        </w:rPr>
        <w:t xml:space="preserve"> </w:t>
      </w:r>
      <w:r w:rsidRPr="00F80486">
        <w:rPr>
          <w:b w:val="0"/>
          <w:sz w:val="24"/>
          <w:szCs w:val="24"/>
        </w:rPr>
        <w:t>в</w:t>
      </w:r>
      <w:r w:rsidRPr="00F80486">
        <w:rPr>
          <w:b w:val="0"/>
          <w:spacing w:val="-15"/>
          <w:sz w:val="24"/>
          <w:szCs w:val="24"/>
        </w:rPr>
        <w:t xml:space="preserve"> </w:t>
      </w:r>
      <w:r w:rsidRPr="00F80486">
        <w:rPr>
          <w:b w:val="0"/>
          <w:sz w:val="24"/>
          <w:szCs w:val="24"/>
        </w:rPr>
        <w:t>разрешении</w:t>
      </w:r>
      <w:r w:rsidRPr="00F80486">
        <w:rPr>
          <w:b w:val="0"/>
          <w:spacing w:val="-13"/>
          <w:sz w:val="24"/>
          <w:szCs w:val="24"/>
        </w:rPr>
        <w:t xml:space="preserve"> </w:t>
      </w:r>
      <w:r w:rsidRPr="00F80486">
        <w:rPr>
          <w:b w:val="0"/>
          <w:sz w:val="24"/>
          <w:szCs w:val="24"/>
        </w:rPr>
        <w:t>на</w:t>
      </w:r>
      <w:r w:rsidRPr="00F80486">
        <w:rPr>
          <w:b w:val="0"/>
          <w:spacing w:val="-14"/>
          <w:sz w:val="24"/>
          <w:szCs w:val="24"/>
        </w:rPr>
        <w:t xml:space="preserve"> </w:t>
      </w:r>
      <w:r w:rsidRPr="00F80486">
        <w:rPr>
          <w:b w:val="0"/>
          <w:sz w:val="24"/>
          <w:szCs w:val="24"/>
        </w:rPr>
        <w:t>ввод</w:t>
      </w:r>
      <w:r w:rsidRPr="00F80486">
        <w:rPr>
          <w:b w:val="0"/>
          <w:spacing w:val="-15"/>
          <w:sz w:val="24"/>
          <w:szCs w:val="24"/>
        </w:rPr>
        <w:t xml:space="preserve"> </w:t>
      </w:r>
      <w:r w:rsidRPr="00F80486">
        <w:rPr>
          <w:b w:val="0"/>
          <w:sz w:val="24"/>
          <w:szCs w:val="24"/>
        </w:rPr>
        <w:t>объекта</w:t>
      </w:r>
      <w:r w:rsidRPr="00F80486">
        <w:rPr>
          <w:b w:val="0"/>
          <w:spacing w:val="-17"/>
          <w:sz w:val="24"/>
          <w:szCs w:val="24"/>
        </w:rPr>
        <w:t xml:space="preserve"> </w:t>
      </w:r>
      <w:r w:rsidRPr="00F80486">
        <w:rPr>
          <w:b w:val="0"/>
          <w:sz w:val="24"/>
          <w:szCs w:val="24"/>
        </w:rPr>
        <w:t>в</w:t>
      </w:r>
      <w:r w:rsidRPr="00F80486">
        <w:rPr>
          <w:b w:val="0"/>
          <w:spacing w:val="-15"/>
          <w:sz w:val="24"/>
          <w:szCs w:val="24"/>
        </w:rPr>
        <w:t xml:space="preserve"> </w:t>
      </w:r>
      <w:r w:rsidRPr="00F80486">
        <w:rPr>
          <w:b w:val="0"/>
          <w:sz w:val="24"/>
          <w:szCs w:val="24"/>
        </w:rPr>
        <w:t>эксплуатацию.</w:t>
      </w:r>
    </w:p>
    <w:p w:rsidR="00A76E35" w:rsidRPr="00F80486" w:rsidRDefault="00F80486" w:rsidP="00F80486">
      <w:pPr>
        <w:pStyle w:val="a6"/>
        <w:widowControl w:val="0"/>
        <w:tabs>
          <w:tab w:val="left" w:pos="1697"/>
        </w:tabs>
        <w:ind w:left="0" w:firstLine="709"/>
        <w:jc w:val="both"/>
        <w:rPr>
          <w:rFonts w:ascii="Times New Roman" w:hAnsi="Times New Roman"/>
          <w:sz w:val="24"/>
          <w:szCs w:val="24"/>
        </w:rPr>
      </w:pPr>
      <w:r w:rsidRPr="00F80486">
        <w:rPr>
          <w:rFonts w:ascii="Times New Roman" w:hAnsi="Times New Roman"/>
          <w:sz w:val="24"/>
          <w:szCs w:val="24"/>
        </w:rPr>
        <w:t xml:space="preserve">3.127. </w:t>
      </w:r>
      <w:r w:rsidR="00A76E35" w:rsidRPr="00F80486">
        <w:rPr>
          <w:rFonts w:ascii="Times New Roman" w:hAnsi="Times New Roman"/>
          <w:sz w:val="24"/>
          <w:szCs w:val="24"/>
        </w:rPr>
        <w:t>Критериями</w:t>
      </w:r>
      <w:r w:rsidR="00A76E35" w:rsidRPr="00F80486">
        <w:rPr>
          <w:rFonts w:ascii="Times New Roman" w:hAnsi="Times New Roman"/>
          <w:spacing w:val="1"/>
          <w:sz w:val="24"/>
          <w:szCs w:val="24"/>
        </w:rPr>
        <w:t xml:space="preserve"> </w:t>
      </w:r>
      <w:r w:rsidR="00A76E35" w:rsidRPr="00F80486">
        <w:rPr>
          <w:rFonts w:ascii="Times New Roman" w:hAnsi="Times New Roman"/>
          <w:sz w:val="24"/>
          <w:szCs w:val="24"/>
        </w:rPr>
        <w:t>для</w:t>
      </w:r>
      <w:r w:rsidR="00A76E35" w:rsidRPr="00F80486">
        <w:rPr>
          <w:rFonts w:ascii="Times New Roman" w:hAnsi="Times New Roman"/>
          <w:spacing w:val="1"/>
          <w:sz w:val="24"/>
          <w:szCs w:val="24"/>
        </w:rPr>
        <w:t xml:space="preserve"> </w:t>
      </w:r>
      <w:r w:rsidR="00A76E35" w:rsidRPr="00F80486">
        <w:rPr>
          <w:rFonts w:ascii="Times New Roman" w:hAnsi="Times New Roman"/>
          <w:sz w:val="24"/>
          <w:szCs w:val="24"/>
        </w:rPr>
        <w:t>принятия</w:t>
      </w:r>
      <w:r w:rsidR="00A76E35" w:rsidRPr="00F80486">
        <w:rPr>
          <w:rFonts w:ascii="Times New Roman" w:hAnsi="Times New Roman"/>
          <w:spacing w:val="1"/>
          <w:sz w:val="24"/>
          <w:szCs w:val="24"/>
        </w:rPr>
        <w:t xml:space="preserve"> </w:t>
      </w:r>
      <w:r w:rsidR="00A76E35" w:rsidRPr="00F80486">
        <w:rPr>
          <w:rFonts w:ascii="Times New Roman" w:hAnsi="Times New Roman"/>
          <w:sz w:val="24"/>
          <w:szCs w:val="24"/>
        </w:rPr>
        <w:t>решения</w:t>
      </w:r>
      <w:r w:rsidR="00A76E35" w:rsidRPr="00F80486">
        <w:rPr>
          <w:rFonts w:ascii="Times New Roman" w:hAnsi="Times New Roman"/>
          <w:spacing w:val="1"/>
          <w:sz w:val="24"/>
          <w:szCs w:val="24"/>
        </w:rPr>
        <w:t xml:space="preserve"> </w:t>
      </w:r>
      <w:r w:rsidR="00A76E35" w:rsidRPr="00F80486">
        <w:rPr>
          <w:rFonts w:ascii="Times New Roman" w:hAnsi="Times New Roman"/>
          <w:sz w:val="24"/>
          <w:szCs w:val="24"/>
        </w:rPr>
        <w:t>об</w:t>
      </w:r>
      <w:r w:rsidR="00A76E35" w:rsidRPr="00F80486">
        <w:rPr>
          <w:rFonts w:ascii="Times New Roman" w:hAnsi="Times New Roman"/>
          <w:spacing w:val="1"/>
          <w:sz w:val="24"/>
          <w:szCs w:val="24"/>
        </w:rPr>
        <w:t xml:space="preserve"> </w:t>
      </w:r>
      <w:r w:rsidR="00A76E35" w:rsidRPr="00F80486">
        <w:rPr>
          <w:rFonts w:ascii="Times New Roman" w:hAnsi="Times New Roman"/>
          <w:sz w:val="24"/>
          <w:szCs w:val="24"/>
        </w:rPr>
        <w:t>отказе</w:t>
      </w:r>
      <w:r w:rsidR="00A76E35" w:rsidRPr="00F80486">
        <w:rPr>
          <w:rFonts w:ascii="Times New Roman" w:hAnsi="Times New Roman"/>
          <w:spacing w:val="1"/>
          <w:sz w:val="24"/>
          <w:szCs w:val="24"/>
        </w:rPr>
        <w:t xml:space="preserve"> </w:t>
      </w:r>
      <w:r w:rsidR="00A76E35" w:rsidRPr="00F80486">
        <w:rPr>
          <w:rFonts w:ascii="Times New Roman" w:hAnsi="Times New Roman"/>
          <w:sz w:val="24"/>
          <w:szCs w:val="24"/>
        </w:rPr>
        <w:t>в</w:t>
      </w:r>
      <w:r w:rsidR="00A76E35" w:rsidRPr="00F80486">
        <w:rPr>
          <w:rFonts w:ascii="Times New Roman" w:hAnsi="Times New Roman"/>
          <w:spacing w:val="1"/>
          <w:sz w:val="24"/>
          <w:szCs w:val="24"/>
        </w:rPr>
        <w:t xml:space="preserve"> </w:t>
      </w:r>
      <w:r w:rsidR="00A76E35" w:rsidRPr="00F80486">
        <w:rPr>
          <w:rFonts w:ascii="Times New Roman" w:hAnsi="Times New Roman"/>
          <w:sz w:val="24"/>
          <w:szCs w:val="24"/>
        </w:rPr>
        <w:t>предоставлении</w:t>
      </w:r>
      <w:r w:rsidR="00A76E35" w:rsidRPr="00F80486">
        <w:rPr>
          <w:rFonts w:ascii="Times New Roman" w:hAnsi="Times New Roman"/>
          <w:spacing w:val="1"/>
          <w:sz w:val="24"/>
          <w:szCs w:val="24"/>
        </w:rPr>
        <w:t xml:space="preserve"> </w:t>
      </w:r>
      <w:r w:rsidR="00A76E35" w:rsidRPr="00F80486">
        <w:rPr>
          <w:rFonts w:ascii="Times New Roman" w:hAnsi="Times New Roman"/>
          <w:sz w:val="24"/>
          <w:szCs w:val="24"/>
        </w:rPr>
        <w:t>муниципальной</w:t>
      </w:r>
      <w:r w:rsidR="00A76E35" w:rsidRPr="00F80486">
        <w:rPr>
          <w:rFonts w:ascii="Times New Roman" w:hAnsi="Times New Roman"/>
          <w:spacing w:val="2"/>
          <w:sz w:val="24"/>
          <w:szCs w:val="24"/>
        </w:rPr>
        <w:t xml:space="preserve"> </w:t>
      </w:r>
      <w:r w:rsidR="00A76E35" w:rsidRPr="00F80486">
        <w:rPr>
          <w:rFonts w:ascii="Times New Roman" w:hAnsi="Times New Roman"/>
          <w:sz w:val="24"/>
          <w:szCs w:val="24"/>
        </w:rPr>
        <w:t>услуги являются:</w:t>
      </w:r>
    </w:p>
    <w:p w:rsidR="00A76E35" w:rsidRPr="00F80486" w:rsidRDefault="00A76E35" w:rsidP="00F80486">
      <w:pPr>
        <w:pStyle w:val="a0"/>
        <w:ind w:firstLine="709"/>
        <w:jc w:val="both"/>
        <w:rPr>
          <w:b w:val="0"/>
          <w:sz w:val="24"/>
          <w:szCs w:val="24"/>
        </w:rPr>
      </w:pPr>
      <w:r w:rsidRPr="00F80486">
        <w:rPr>
          <w:b w:val="0"/>
          <w:sz w:val="24"/>
          <w:szCs w:val="24"/>
        </w:rPr>
        <w:t>а) несоответствие заявителя кругу лиц, указанных в пункте 2.2 настоящего</w:t>
      </w:r>
      <w:r w:rsidRPr="00F80486">
        <w:rPr>
          <w:b w:val="0"/>
          <w:spacing w:val="1"/>
          <w:sz w:val="24"/>
          <w:szCs w:val="24"/>
        </w:rPr>
        <w:t xml:space="preserve"> </w:t>
      </w:r>
      <w:r w:rsidRPr="00F80486">
        <w:rPr>
          <w:b w:val="0"/>
          <w:sz w:val="24"/>
          <w:szCs w:val="24"/>
        </w:rPr>
        <w:t>Административного</w:t>
      </w:r>
      <w:r w:rsidRPr="00F80486">
        <w:rPr>
          <w:b w:val="0"/>
          <w:spacing w:val="-2"/>
          <w:sz w:val="24"/>
          <w:szCs w:val="24"/>
        </w:rPr>
        <w:t xml:space="preserve"> </w:t>
      </w:r>
      <w:r w:rsidRPr="00F80486">
        <w:rPr>
          <w:b w:val="0"/>
          <w:sz w:val="24"/>
          <w:szCs w:val="24"/>
        </w:rPr>
        <w:t>регламента;</w:t>
      </w:r>
    </w:p>
    <w:p w:rsidR="00A76E35" w:rsidRPr="00F80486" w:rsidRDefault="00A76E35" w:rsidP="00F80486">
      <w:pPr>
        <w:pStyle w:val="a0"/>
        <w:ind w:firstLine="709"/>
        <w:jc w:val="both"/>
        <w:rPr>
          <w:b w:val="0"/>
          <w:sz w:val="24"/>
          <w:szCs w:val="24"/>
        </w:rPr>
      </w:pPr>
      <w:r w:rsidRPr="00F80486">
        <w:rPr>
          <w:b w:val="0"/>
          <w:sz w:val="24"/>
          <w:szCs w:val="24"/>
        </w:rPr>
        <w:t>б)</w:t>
      </w:r>
      <w:r w:rsidRPr="00F80486">
        <w:rPr>
          <w:b w:val="0"/>
          <w:spacing w:val="1"/>
          <w:sz w:val="24"/>
          <w:szCs w:val="24"/>
        </w:rPr>
        <w:t xml:space="preserve"> </w:t>
      </w:r>
      <w:r w:rsidRPr="00F80486">
        <w:rPr>
          <w:b w:val="0"/>
          <w:sz w:val="24"/>
          <w:szCs w:val="24"/>
        </w:rPr>
        <w:t>отсутствие</w:t>
      </w:r>
      <w:r w:rsidRPr="00F80486">
        <w:rPr>
          <w:b w:val="0"/>
          <w:spacing w:val="1"/>
          <w:sz w:val="24"/>
          <w:szCs w:val="24"/>
        </w:rPr>
        <w:t xml:space="preserve"> </w:t>
      </w:r>
      <w:r w:rsidRPr="00F80486">
        <w:rPr>
          <w:b w:val="0"/>
          <w:sz w:val="24"/>
          <w:szCs w:val="24"/>
        </w:rPr>
        <w:t>опечаток</w:t>
      </w:r>
      <w:r w:rsidRPr="00F80486">
        <w:rPr>
          <w:b w:val="0"/>
          <w:spacing w:val="1"/>
          <w:sz w:val="24"/>
          <w:szCs w:val="24"/>
        </w:rPr>
        <w:t xml:space="preserve"> </w:t>
      </w:r>
      <w:r w:rsidRPr="00F80486">
        <w:rPr>
          <w:b w:val="0"/>
          <w:sz w:val="24"/>
          <w:szCs w:val="24"/>
        </w:rPr>
        <w:t>и</w:t>
      </w:r>
      <w:r w:rsidRPr="00F80486">
        <w:rPr>
          <w:b w:val="0"/>
          <w:spacing w:val="1"/>
          <w:sz w:val="24"/>
          <w:szCs w:val="24"/>
        </w:rPr>
        <w:t xml:space="preserve"> </w:t>
      </w:r>
      <w:r w:rsidRPr="00F80486">
        <w:rPr>
          <w:b w:val="0"/>
          <w:sz w:val="24"/>
          <w:szCs w:val="24"/>
        </w:rPr>
        <w:t>ошибок</w:t>
      </w:r>
      <w:r w:rsidRPr="00F80486">
        <w:rPr>
          <w:b w:val="0"/>
          <w:spacing w:val="1"/>
          <w:sz w:val="24"/>
          <w:szCs w:val="24"/>
        </w:rPr>
        <w:t xml:space="preserve"> </w:t>
      </w:r>
      <w:r w:rsidRPr="00F80486">
        <w:rPr>
          <w:b w:val="0"/>
          <w:sz w:val="24"/>
          <w:szCs w:val="24"/>
        </w:rPr>
        <w:t>в</w:t>
      </w:r>
      <w:r w:rsidRPr="00F80486">
        <w:rPr>
          <w:b w:val="0"/>
          <w:spacing w:val="1"/>
          <w:sz w:val="24"/>
          <w:szCs w:val="24"/>
        </w:rPr>
        <w:t xml:space="preserve"> </w:t>
      </w:r>
      <w:r w:rsidRPr="00F80486">
        <w:rPr>
          <w:b w:val="0"/>
          <w:sz w:val="24"/>
          <w:szCs w:val="24"/>
        </w:rPr>
        <w:t>разрешении</w:t>
      </w:r>
      <w:r w:rsidRPr="00F80486">
        <w:rPr>
          <w:b w:val="0"/>
          <w:spacing w:val="1"/>
          <w:sz w:val="24"/>
          <w:szCs w:val="24"/>
        </w:rPr>
        <w:t xml:space="preserve"> </w:t>
      </w:r>
      <w:r w:rsidRPr="00F80486">
        <w:rPr>
          <w:b w:val="0"/>
          <w:sz w:val="24"/>
          <w:szCs w:val="24"/>
        </w:rPr>
        <w:t>на</w:t>
      </w:r>
      <w:r w:rsidRPr="00F80486">
        <w:rPr>
          <w:b w:val="0"/>
          <w:spacing w:val="1"/>
          <w:sz w:val="24"/>
          <w:szCs w:val="24"/>
        </w:rPr>
        <w:t xml:space="preserve"> </w:t>
      </w:r>
      <w:r w:rsidRPr="00F80486">
        <w:rPr>
          <w:b w:val="0"/>
          <w:sz w:val="24"/>
          <w:szCs w:val="24"/>
        </w:rPr>
        <w:t>ввод</w:t>
      </w:r>
      <w:r w:rsidRPr="00F80486">
        <w:rPr>
          <w:b w:val="0"/>
          <w:spacing w:val="1"/>
          <w:sz w:val="24"/>
          <w:szCs w:val="24"/>
        </w:rPr>
        <w:t xml:space="preserve"> </w:t>
      </w:r>
      <w:r w:rsidRPr="00F80486">
        <w:rPr>
          <w:b w:val="0"/>
          <w:sz w:val="24"/>
          <w:szCs w:val="24"/>
        </w:rPr>
        <w:t>объекта</w:t>
      </w:r>
      <w:r w:rsidRPr="00F80486">
        <w:rPr>
          <w:b w:val="0"/>
          <w:spacing w:val="1"/>
          <w:sz w:val="24"/>
          <w:szCs w:val="24"/>
        </w:rPr>
        <w:t xml:space="preserve"> </w:t>
      </w:r>
      <w:r w:rsidRPr="00F80486">
        <w:rPr>
          <w:b w:val="0"/>
          <w:sz w:val="24"/>
          <w:szCs w:val="24"/>
        </w:rPr>
        <w:t>в</w:t>
      </w:r>
      <w:r w:rsidRPr="00F80486">
        <w:rPr>
          <w:b w:val="0"/>
          <w:spacing w:val="1"/>
          <w:sz w:val="24"/>
          <w:szCs w:val="24"/>
        </w:rPr>
        <w:t xml:space="preserve"> </w:t>
      </w:r>
      <w:r w:rsidRPr="00F80486">
        <w:rPr>
          <w:b w:val="0"/>
          <w:sz w:val="24"/>
          <w:szCs w:val="24"/>
        </w:rPr>
        <w:t>эксплуатацию.</w:t>
      </w:r>
    </w:p>
    <w:p w:rsidR="00A76E35" w:rsidRPr="00A76E35" w:rsidRDefault="00F80486" w:rsidP="00F80486">
      <w:pPr>
        <w:pStyle w:val="a6"/>
        <w:widowControl w:val="0"/>
        <w:tabs>
          <w:tab w:val="left" w:pos="1855"/>
        </w:tabs>
        <w:ind w:left="0" w:firstLine="709"/>
        <w:jc w:val="both"/>
        <w:rPr>
          <w:rFonts w:ascii="Times New Roman" w:hAnsi="Times New Roman"/>
          <w:sz w:val="24"/>
          <w:szCs w:val="24"/>
        </w:rPr>
      </w:pPr>
      <w:r>
        <w:rPr>
          <w:rFonts w:ascii="Times New Roman" w:hAnsi="Times New Roman"/>
          <w:sz w:val="24"/>
          <w:szCs w:val="24"/>
        </w:rPr>
        <w:t xml:space="preserve">3.128.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результатам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проверки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подготавливает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проект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соответствующего решения.</w:t>
      </w:r>
    </w:p>
    <w:p w:rsidR="00A76E35" w:rsidRPr="00A76E35" w:rsidRDefault="00F80486" w:rsidP="00F80486">
      <w:pPr>
        <w:pStyle w:val="a6"/>
        <w:widowControl w:val="0"/>
        <w:tabs>
          <w:tab w:val="left" w:pos="1731"/>
        </w:tabs>
        <w:ind w:left="0" w:firstLine="709"/>
        <w:jc w:val="both"/>
        <w:rPr>
          <w:rFonts w:ascii="Times New Roman" w:hAnsi="Times New Roman"/>
          <w:sz w:val="24"/>
          <w:szCs w:val="24"/>
        </w:rPr>
      </w:pPr>
      <w:r>
        <w:rPr>
          <w:rFonts w:ascii="Times New Roman" w:hAnsi="Times New Roman"/>
          <w:sz w:val="24"/>
          <w:szCs w:val="24"/>
        </w:rPr>
        <w:t xml:space="preserve">3.129. </w:t>
      </w:r>
      <w:r w:rsidR="00A76E35" w:rsidRPr="00A76E35">
        <w:rPr>
          <w:rFonts w:ascii="Times New Roman" w:hAnsi="Times New Roman"/>
          <w:sz w:val="24"/>
          <w:szCs w:val="24"/>
        </w:rPr>
        <w:t>Результатом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8"/>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исправленными</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опечатками</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и ошибками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p>
    <w:p w:rsidR="00A76E35" w:rsidRPr="00A76E35" w:rsidRDefault="00F80486" w:rsidP="00F80486">
      <w:pPr>
        <w:pStyle w:val="a6"/>
        <w:widowControl w:val="0"/>
        <w:tabs>
          <w:tab w:val="left" w:pos="1608"/>
        </w:tabs>
        <w:ind w:left="0" w:firstLine="709"/>
        <w:jc w:val="both"/>
        <w:rPr>
          <w:rFonts w:ascii="Times New Roman" w:hAnsi="Times New Roman"/>
          <w:sz w:val="24"/>
          <w:szCs w:val="24"/>
        </w:rPr>
      </w:pPr>
      <w:r>
        <w:rPr>
          <w:rFonts w:ascii="Times New Roman" w:hAnsi="Times New Roman"/>
          <w:sz w:val="24"/>
          <w:szCs w:val="24"/>
        </w:rPr>
        <w:t xml:space="preserve">3.130. </w:t>
      </w:r>
      <w:r w:rsidR="00A76E35" w:rsidRPr="00A76E35">
        <w:rPr>
          <w:rFonts w:ascii="Times New Roman" w:hAnsi="Times New Roman"/>
          <w:sz w:val="24"/>
          <w:szCs w:val="24"/>
        </w:rPr>
        <w:t>Решение о предоставлении муниципальной 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принимается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должностным 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органа.</w:t>
      </w:r>
    </w:p>
    <w:p w:rsidR="00A76E35" w:rsidRPr="00A76E35" w:rsidRDefault="00F80486" w:rsidP="00F80486">
      <w:pPr>
        <w:pStyle w:val="a6"/>
        <w:widowControl w:val="0"/>
        <w:tabs>
          <w:tab w:val="left" w:pos="1675"/>
        </w:tabs>
        <w:ind w:left="0" w:firstLine="709"/>
        <w:jc w:val="both"/>
        <w:rPr>
          <w:rFonts w:ascii="Times New Roman" w:hAnsi="Times New Roman"/>
          <w:sz w:val="24"/>
          <w:szCs w:val="24"/>
        </w:rPr>
      </w:pPr>
      <w:r>
        <w:rPr>
          <w:rFonts w:ascii="Times New Roman" w:hAnsi="Times New Roman"/>
          <w:sz w:val="24"/>
          <w:szCs w:val="24"/>
        </w:rPr>
        <w:t xml:space="preserve">3.131.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принимаемое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принятие решений о предоставлении муниципальной 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подписывается им, в том числе с использованием усиленной квалифицированной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подписи.</w:t>
      </w:r>
    </w:p>
    <w:p w:rsidR="00A76E35" w:rsidRPr="00A76E35" w:rsidRDefault="00F80486" w:rsidP="00F80486">
      <w:pPr>
        <w:pStyle w:val="a6"/>
        <w:widowControl w:val="0"/>
        <w:tabs>
          <w:tab w:val="left" w:pos="1829"/>
        </w:tabs>
        <w:ind w:left="0" w:firstLine="709"/>
        <w:jc w:val="both"/>
        <w:rPr>
          <w:rFonts w:ascii="Times New Roman" w:hAnsi="Times New Roman"/>
          <w:sz w:val="24"/>
          <w:szCs w:val="24"/>
        </w:rPr>
      </w:pPr>
      <w:r>
        <w:rPr>
          <w:rFonts w:ascii="Times New Roman" w:hAnsi="Times New Roman"/>
          <w:sz w:val="24"/>
          <w:szCs w:val="24"/>
        </w:rPr>
        <w:t xml:space="preserve">3.132.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принятия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предоставлении) </w:t>
      </w:r>
      <w:r w:rsidR="00A76E35" w:rsidRPr="00A76E35">
        <w:rPr>
          <w:rFonts w:ascii="Times New Roman" w:hAnsi="Times New Roman"/>
          <w:sz w:val="24"/>
          <w:szCs w:val="24"/>
        </w:rPr>
        <w:lastRenderedPageBreak/>
        <w:t>муниципальной услуги не может превышать 5</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рабочих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дней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дня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регистрации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необходимых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услуги.</w:t>
      </w:r>
    </w:p>
    <w:p w:rsidR="00A76E35" w:rsidRPr="00A76E35" w:rsidRDefault="00F80486" w:rsidP="00F80486">
      <w:pPr>
        <w:pStyle w:val="a6"/>
        <w:widowControl w:val="0"/>
        <w:tabs>
          <w:tab w:val="left" w:pos="1599"/>
        </w:tabs>
        <w:ind w:left="0" w:firstLine="709"/>
        <w:jc w:val="both"/>
        <w:rPr>
          <w:rFonts w:ascii="Times New Roman" w:hAnsi="Times New Roman"/>
          <w:sz w:val="24"/>
          <w:szCs w:val="24"/>
        </w:rPr>
      </w:pPr>
      <w:r>
        <w:rPr>
          <w:rFonts w:ascii="Times New Roman" w:hAnsi="Times New Roman"/>
          <w:sz w:val="24"/>
          <w:szCs w:val="24"/>
        </w:rPr>
        <w:t xml:space="preserve">3.133. </w:t>
      </w:r>
      <w:r w:rsidR="00A76E35" w:rsidRPr="00A76E35">
        <w:rPr>
          <w:rFonts w:ascii="Times New Roman" w:hAnsi="Times New Roman"/>
          <w:sz w:val="24"/>
          <w:szCs w:val="24"/>
        </w:rPr>
        <w:t>При подаче заявления в ходе личного приема, посредством почтового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отправления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руки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посредством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почтового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отправления.</w:t>
      </w:r>
    </w:p>
    <w:p w:rsidR="00A76E35" w:rsidRPr="00A76E35" w:rsidRDefault="00F80486" w:rsidP="00F80486">
      <w:pPr>
        <w:pStyle w:val="a6"/>
        <w:widowControl w:val="0"/>
        <w:tabs>
          <w:tab w:val="left" w:pos="1627"/>
        </w:tabs>
        <w:ind w:left="0" w:firstLine="709"/>
        <w:jc w:val="both"/>
        <w:rPr>
          <w:rFonts w:ascii="Times New Roman" w:hAnsi="Times New Roman"/>
          <w:sz w:val="24"/>
          <w:szCs w:val="24"/>
        </w:rPr>
      </w:pPr>
      <w:r>
        <w:rPr>
          <w:rFonts w:ascii="Times New Roman" w:hAnsi="Times New Roman"/>
          <w:sz w:val="24"/>
          <w:szCs w:val="24"/>
        </w:rPr>
        <w:t xml:space="preserve">3.134. </w:t>
      </w:r>
      <w:r w:rsidR="00A76E35" w:rsidRPr="00A76E35">
        <w:rPr>
          <w:rFonts w:ascii="Times New Roman" w:hAnsi="Times New Roman"/>
          <w:sz w:val="24"/>
          <w:szCs w:val="24"/>
        </w:rPr>
        <w:t>При подаче заявления посредством Единого портала, регионального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отказе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личный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кабинет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Едином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региональном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(статус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обновляется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статуса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"Услуга оказана").</w:t>
      </w:r>
    </w:p>
    <w:p w:rsidR="00A76E35" w:rsidRPr="00A76E35" w:rsidRDefault="00F80486" w:rsidP="00F80486">
      <w:pPr>
        <w:pStyle w:val="a6"/>
        <w:widowControl w:val="0"/>
        <w:tabs>
          <w:tab w:val="left" w:pos="1721"/>
        </w:tabs>
        <w:ind w:left="0" w:firstLine="709"/>
        <w:jc w:val="both"/>
        <w:rPr>
          <w:rFonts w:ascii="Times New Roman" w:hAnsi="Times New Roman"/>
          <w:sz w:val="24"/>
          <w:szCs w:val="24"/>
        </w:rPr>
      </w:pPr>
      <w:r>
        <w:rPr>
          <w:rFonts w:ascii="Times New Roman" w:hAnsi="Times New Roman"/>
          <w:sz w:val="24"/>
          <w:szCs w:val="24"/>
        </w:rPr>
        <w:t xml:space="preserve">3.135. </w:t>
      </w:r>
      <w:r w:rsidR="00A76E35" w:rsidRPr="00A76E35">
        <w:rPr>
          <w:rFonts w:ascii="Times New Roman" w:hAnsi="Times New Roman"/>
          <w:sz w:val="24"/>
          <w:szCs w:val="24"/>
        </w:rPr>
        <w:t>При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подаче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способом,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подпункт</w:t>
      </w:r>
      <w:r w:rsidR="00A76E35" w:rsidRPr="00A76E35">
        <w:rPr>
          <w:rFonts w:ascii="Times New Roman" w:hAnsi="Times New Roman"/>
          <w:color w:val="000000" w:themeColor="text1"/>
          <w:sz w:val="24"/>
          <w:szCs w:val="24"/>
        </w:rPr>
        <w:t>е</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"в"</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пункта</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2.4</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настоящего Административного регламента, решение об отказе в предоставлении</w:t>
      </w:r>
      <w:r w:rsidR="00A76E35" w:rsidRPr="00A76E35">
        <w:rPr>
          <w:rFonts w:ascii="Times New Roman" w:hAnsi="Times New Roman"/>
          <w:color w:val="000000" w:themeColor="text1"/>
          <w:spacing w:val="1"/>
          <w:sz w:val="24"/>
          <w:szCs w:val="24"/>
        </w:rPr>
        <w:t xml:space="preserve"> </w:t>
      </w:r>
      <w:r w:rsidR="00A76E35" w:rsidRPr="00A76E35">
        <w:rPr>
          <w:rFonts w:ascii="Times New Roman" w:hAnsi="Times New Roman"/>
          <w:color w:val="000000" w:themeColor="text1"/>
          <w:sz w:val="24"/>
          <w:szCs w:val="24"/>
        </w:rPr>
        <w:t>муниципально</w:t>
      </w:r>
      <w:r w:rsidR="00A76E35" w:rsidRPr="00A76E35">
        <w:rPr>
          <w:rFonts w:ascii="Times New Roman" w:hAnsi="Times New Roman"/>
          <w:sz w:val="24"/>
          <w:szCs w:val="24"/>
        </w:rPr>
        <w:t>й услуги направляется в многофункциональный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w:t>
      </w:r>
    </w:p>
    <w:p w:rsidR="00A76E35" w:rsidRPr="00A76E35" w:rsidRDefault="00A76E35" w:rsidP="00F80486">
      <w:pPr>
        <w:pStyle w:val="a0"/>
        <w:ind w:firstLine="709"/>
        <w:jc w:val="both"/>
        <w:rPr>
          <w:sz w:val="24"/>
          <w:szCs w:val="24"/>
        </w:rPr>
      </w:pPr>
    </w:p>
    <w:p w:rsidR="00A76E35" w:rsidRPr="00A76E35" w:rsidRDefault="00A76E35" w:rsidP="00F8048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Предоставление</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результата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A76E35" w:rsidRDefault="00F80486" w:rsidP="00F80486">
      <w:pPr>
        <w:pStyle w:val="a6"/>
        <w:widowControl w:val="0"/>
        <w:tabs>
          <w:tab w:val="left" w:pos="1659"/>
        </w:tabs>
        <w:ind w:left="0" w:firstLine="709"/>
        <w:jc w:val="both"/>
        <w:rPr>
          <w:rFonts w:ascii="Times New Roman" w:hAnsi="Times New Roman"/>
          <w:sz w:val="24"/>
          <w:szCs w:val="24"/>
        </w:rPr>
      </w:pPr>
      <w:r>
        <w:rPr>
          <w:rFonts w:ascii="Times New Roman" w:hAnsi="Times New Roman"/>
          <w:sz w:val="24"/>
          <w:szCs w:val="24"/>
        </w:rPr>
        <w:t xml:space="preserve">3.136. </w:t>
      </w:r>
      <w:r w:rsidR="00A76E35" w:rsidRPr="00A76E35">
        <w:rPr>
          <w:rFonts w:ascii="Times New Roman" w:hAnsi="Times New Roman"/>
          <w:sz w:val="24"/>
          <w:szCs w:val="24"/>
        </w:rPr>
        <w:t>Основанием для начала выполнения административной 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pacing w:val="-1"/>
          <w:sz w:val="24"/>
          <w:szCs w:val="24"/>
        </w:rPr>
        <w:t>является</w:t>
      </w:r>
      <w:r w:rsidR="00A76E35" w:rsidRPr="00A76E35">
        <w:rPr>
          <w:rFonts w:ascii="Times New Roman" w:hAnsi="Times New Roman"/>
          <w:spacing w:val="-19"/>
          <w:sz w:val="24"/>
          <w:szCs w:val="24"/>
        </w:rPr>
        <w:t xml:space="preserve"> </w:t>
      </w:r>
      <w:r w:rsidR="00A76E35" w:rsidRPr="00A76E35">
        <w:rPr>
          <w:rFonts w:ascii="Times New Roman" w:hAnsi="Times New Roman"/>
          <w:spacing w:val="-1"/>
          <w:sz w:val="24"/>
          <w:szCs w:val="24"/>
        </w:rPr>
        <w:t>подписание</w:t>
      </w:r>
      <w:r w:rsidR="00A76E35" w:rsidRPr="00A76E35">
        <w:rPr>
          <w:rFonts w:ascii="Times New Roman" w:hAnsi="Times New Roman"/>
          <w:spacing w:val="-17"/>
          <w:sz w:val="24"/>
          <w:szCs w:val="24"/>
        </w:rPr>
        <w:t xml:space="preserve"> </w:t>
      </w:r>
      <w:r w:rsidR="00A76E35" w:rsidRPr="00A76E35">
        <w:rPr>
          <w:rFonts w:ascii="Times New Roman" w:hAnsi="Times New Roman"/>
          <w:spacing w:val="-1"/>
          <w:sz w:val="24"/>
          <w:szCs w:val="24"/>
        </w:rPr>
        <w:t>разрешения</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8"/>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20"/>
          <w:sz w:val="24"/>
          <w:szCs w:val="24"/>
        </w:rPr>
        <w:t xml:space="preserve"> </w:t>
      </w:r>
      <w:r w:rsidR="00A76E35" w:rsidRPr="00A76E35">
        <w:rPr>
          <w:rFonts w:ascii="Times New Roman" w:hAnsi="Times New Roman"/>
          <w:sz w:val="24"/>
          <w:szCs w:val="24"/>
        </w:rPr>
        <w:t>исправленными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опечатками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и ошибками.</w:t>
      </w:r>
    </w:p>
    <w:p w:rsidR="00A76E35" w:rsidRPr="00A76E35" w:rsidRDefault="00F80486" w:rsidP="00F80486">
      <w:pPr>
        <w:pStyle w:val="a6"/>
        <w:widowControl w:val="0"/>
        <w:tabs>
          <w:tab w:val="left" w:pos="1592"/>
        </w:tabs>
        <w:ind w:left="0" w:firstLine="709"/>
        <w:jc w:val="both"/>
        <w:rPr>
          <w:rFonts w:ascii="Times New Roman" w:hAnsi="Times New Roman"/>
          <w:sz w:val="24"/>
          <w:szCs w:val="24"/>
        </w:rPr>
      </w:pPr>
      <w:r>
        <w:rPr>
          <w:rFonts w:ascii="Times New Roman" w:hAnsi="Times New Roman"/>
          <w:sz w:val="24"/>
          <w:szCs w:val="24"/>
        </w:rPr>
        <w:t xml:space="preserve">3.137. </w:t>
      </w:r>
      <w:r w:rsidR="00A76E35" w:rsidRPr="00A76E35">
        <w:rPr>
          <w:rFonts w:ascii="Times New Roman" w:hAnsi="Times New Roman"/>
          <w:sz w:val="24"/>
          <w:szCs w:val="24"/>
        </w:rPr>
        <w:t>Заявитель по его выбору вправе получить разрешение на ввод объекта</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в эксплуатацию с исправленными опечатками и ошибками одним из следующих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способов:</w:t>
      </w:r>
    </w:p>
    <w:p w:rsidR="00A76E35" w:rsidRPr="00A76E35" w:rsidRDefault="00F80486" w:rsidP="00F80486">
      <w:pPr>
        <w:pStyle w:val="a6"/>
        <w:widowControl w:val="0"/>
        <w:tabs>
          <w:tab w:val="left" w:pos="1127"/>
        </w:tabs>
        <w:ind w:left="0" w:firstLine="709"/>
        <w:jc w:val="both"/>
        <w:rPr>
          <w:rFonts w:ascii="Times New Roman" w:hAnsi="Times New Roman"/>
          <w:sz w:val="24"/>
          <w:szCs w:val="24"/>
        </w:rPr>
      </w:pPr>
      <w:r>
        <w:rPr>
          <w:rFonts w:ascii="Times New Roman" w:hAnsi="Times New Roman"/>
          <w:sz w:val="24"/>
          <w:szCs w:val="24"/>
        </w:rPr>
        <w:t xml:space="preserve">1). </w:t>
      </w:r>
      <w:r w:rsidR="00A76E35" w:rsidRPr="00A76E35">
        <w:rPr>
          <w:rFonts w:ascii="Times New Roman" w:hAnsi="Times New Roman"/>
          <w:sz w:val="24"/>
          <w:szCs w:val="24"/>
        </w:rPr>
        <w:t>на</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бумажном</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носителе;</w:t>
      </w:r>
    </w:p>
    <w:p w:rsidR="00A76E35" w:rsidRPr="00A76E35" w:rsidRDefault="00F80486" w:rsidP="00F80486">
      <w:pPr>
        <w:pStyle w:val="a6"/>
        <w:widowControl w:val="0"/>
        <w:tabs>
          <w:tab w:val="left" w:pos="1255"/>
        </w:tabs>
        <w:ind w:left="0" w:firstLine="709"/>
        <w:jc w:val="both"/>
        <w:rPr>
          <w:rFonts w:ascii="Times New Roman" w:hAnsi="Times New Roman"/>
          <w:sz w:val="24"/>
          <w:szCs w:val="24"/>
        </w:rPr>
      </w:pPr>
      <w:r>
        <w:rPr>
          <w:rFonts w:ascii="Times New Roman" w:hAnsi="Times New Roman"/>
          <w:sz w:val="24"/>
          <w:szCs w:val="24"/>
        </w:rPr>
        <w:t xml:space="preserve">2).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документа,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подписанного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использованием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усиленной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квалифицированной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подписи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 органа.</w:t>
      </w:r>
    </w:p>
    <w:p w:rsidR="00A76E35" w:rsidRPr="00A76E35" w:rsidRDefault="00F80486" w:rsidP="00F80486">
      <w:pPr>
        <w:pStyle w:val="a6"/>
        <w:widowControl w:val="0"/>
        <w:tabs>
          <w:tab w:val="left" w:pos="2019"/>
        </w:tabs>
        <w:ind w:left="0" w:firstLine="709"/>
        <w:jc w:val="both"/>
        <w:rPr>
          <w:rFonts w:ascii="Times New Roman" w:hAnsi="Times New Roman"/>
          <w:sz w:val="24"/>
          <w:szCs w:val="24"/>
        </w:rPr>
      </w:pPr>
      <w:r>
        <w:rPr>
          <w:rFonts w:ascii="Times New Roman" w:hAnsi="Times New Roman"/>
          <w:sz w:val="24"/>
          <w:szCs w:val="24"/>
        </w:rPr>
        <w:t xml:space="preserve">3.138. </w:t>
      </w:r>
      <w:r w:rsidR="00A76E35" w:rsidRPr="00A76E35">
        <w:rPr>
          <w:rFonts w:ascii="Times New Roman" w:hAnsi="Times New Roman"/>
          <w:sz w:val="24"/>
          <w:szCs w:val="24"/>
        </w:rPr>
        <w:t>Должностным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ответственным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выполнение</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административной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является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должностное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структурного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подразделения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уполномоченного</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органа,</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ответственного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5"/>
          <w:sz w:val="24"/>
          <w:szCs w:val="24"/>
        </w:rPr>
        <w:t xml:space="preserve"> </w:t>
      </w:r>
      <w:r w:rsidR="00A76E35" w:rsidRPr="00A76E35">
        <w:rPr>
          <w:rFonts w:ascii="Times New Roman" w:hAnsi="Times New Roman"/>
          <w:sz w:val="24"/>
          <w:szCs w:val="24"/>
        </w:rPr>
        <w:t>делопроизводство.</w:t>
      </w:r>
    </w:p>
    <w:p w:rsidR="00A76E35" w:rsidRPr="00A76E35" w:rsidRDefault="00F80486" w:rsidP="00F80486">
      <w:pPr>
        <w:pStyle w:val="a6"/>
        <w:widowControl w:val="0"/>
        <w:tabs>
          <w:tab w:val="left" w:pos="1599"/>
        </w:tabs>
        <w:ind w:left="0" w:firstLine="709"/>
        <w:jc w:val="both"/>
        <w:rPr>
          <w:rFonts w:ascii="Times New Roman" w:hAnsi="Times New Roman"/>
          <w:sz w:val="24"/>
          <w:szCs w:val="24"/>
        </w:rPr>
      </w:pPr>
      <w:r>
        <w:rPr>
          <w:rFonts w:ascii="Times New Roman" w:hAnsi="Times New Roman"/>
          <w:sz w:val="24"/>
          <w:szCs w:val="24"/>
        </w:rPr>
        <w:t xml:space="preserve">3.139. </w:t>
      </w:r>
      <w:r w:rsidR="00A76E35" w:rsidRPr="00A76E35">
        <w:rPr>
          <w:rFonts w:ascii="Times New Roman" w:hAnsi="Times New Roman"/>
          <w:sz w:val="24"/>
          <w:szCs w:val="24"/>
        </w:rPr>
        <w:t>При подаче заявления в ходе личного приема, посредством почтового</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отправления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исправленными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опечатками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ошибками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руки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посредством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почтового</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отправления.</w:t>
      </w:r>
    </w:p>
    <w:p w:rsidR="00A76E35" w:rsidRPr="00A76E35" w:rsidRDefault="00F80486" w:rsidP="00F80486">
      <w:pPr>
        <w:pStyle w:val="a6"/>
        <w:widowControl w:val="0"/>
        <w:tabs>
          <w:tab w:val="left" w:pos="1627"/>
        </w:tabs>
        <w:ind w:left="0" w:firstLine="709"/>
        <w:jc w:val="both"/>
        <w:rPr>
          <w:rFonts w:ascii="Times New Roman" w:hAnsi="Times New Roman"/>
          <w:sz w:val="24"/>
          <w:szCs w:val="24"/>
        </w:rPr>
      </w:pPr>
      <w:r>
        <w:rPr>
          <w:rFonts w:ascii="Times New Roman" w:hAnsi="Times New Roman"/>
          <w:sz w:val="24"/>
          <w:szCs w:val="24"/>
        </w:rPr>
        <w:t xml:space="preserve">3.140. </w:t>
      </w:r>
      <w:r w:rsidR="00A76E35" w:rsidRPr="00A76E35">
        <w:rPr>
          <w:rFonts w:ascii="Times New Roman" w:hAnsi="Times New Roman"/>
          <w:sz w:val="24"/>
          <w:szCs w:val="24"/>
        </w:rPr>
        <w:t>При подаче заявления посредством Единого портала, регионального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исправленными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опечатками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ошибками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личный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кабинет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Едином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региональном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портале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(статус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обновляется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статуса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"Услуга оказана").</w:t>
      </w:r>
    </w:p>
    <w:p w:rsidR="00A76E35" w:rsidRPr="00A76E35" w:rsidRDefault="00F80486" w:rsidP="00F80486">
      <w:pPr>
        <w:pStyle w:val="a6"/>
        <w:widowControl w:val="0"/>
        <w:tabs>
          <w:tab w:val="left" w:pos="1582"/>
        </w:tabs>
        <w:ind w:left="0" w:firstLine="709"/>
        <w:jc w:val="both"/>
        <w:rPr>
          <w:rFonts w:ascii="Times New Roman" w:hAnsi="Times New Roman"/>
          <w:sz w:val="24"/>
          <w:szCs w:val="24"/>
        </w:rPr>
      </w:pPr>
      <w:r>
        <w:rPr>
          <w:rFonts w:ascii="Times New Roman" w:hAnsi="Times New Roman"/>
          <w:sz w:val="24"/>
          <w:szCs w:val="24"/>
        </w:rPr>
        <w:t xml:space="preserve">3.141. </w:t>
      </w:r>
      <w:r w:rsidR="00A76E35" w:rsidRPr="00A76E35">
        <w:rPr>
          <w:rFonts w:ascii="Times New Roman" w:hAnsi="Times New Roman"/>
          <w:sz w:val="24"/>
          <w:szCs w:val="24"/>
        </w:rPr>
        <w:t>При</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подаче</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заявления</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способом,</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указанным</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подпункте</w:t>
      </w:r>
      <w:r w:rsidR="00A76E35" w:rsidRPr="00A76E35">
        <w:rPr>
          <w:rFonts w:ascii="Times New Roman" w:hAnsi="Times New Roman"/>
          <w:spacing w:val="-13"/>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пункта</w:t>
      </w:r>
      <w:r w:rsidR="00A76E35" w:rsidRPr="00A76E35">
        <w:rPr>
          <w:rFonts w:ascii="Times New Roman" w:hAnsi="Times New Roman"/>
          <w:spacing w:val="-15"/>
          <w:sz w:val="24"/>
          <w:szCs w:val="24"/>
        </w:rPr>
        <w:t xml:space="preserve"> </w:t>
      </w:r>
      <w:r w:rsidR="00A76E35" w:rsidRPr="00A76E35">
        <w:rPr>
          <w:rFonts w:ascii="Times New Roman" w:hAnsi="Times New Roman"/>
          <w:sz w:val="24"/>
          <w:szCs w:val="24"/>
        </w:rPr>
        <w:t>2.4</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разрешение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ввод</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объекта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эксплуатацию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исправленными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опечатками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ошибками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направляется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w:t>
      </w:r>
    </w:p>
    <w:p w:rsidR="00A76E35" w:rsidRPr="00A76E35" w:rsidRDefault="00F80486" w:rsidP="00F80486">
      <w:pPr>
        <w:pStyle w:val="a6"/>
        <w:widowControl w:val="0"/>
        <w:tabs>
          <w:tab w:val="left" w:pos="1819"/>
        </w:tabs>
        <w:ind w:left="0" w:firstLine="709"/>
        <w:jc w:val="both"/>
        <w:rPr>
          <w:rFonts w:ascii="Times New Roman" w:hAnsi="Times New Roman"/>
          <w:sz w:val="24"/>
          <w:szCs w:val="24"/>
        </w:rPr>
      </w:pPr>
      <w:r>
        <w:rPr>
          <w:rFonts w:ascii="Times New Roman" w:hAnsi="Times New Roman"/>
          <w:sz w:val="24"/>
          <w:szCs w:val="24"/>
        </w:rPr>
        <w:t xml:space="preserve">3.142. </w:t>
      </w:r>
      <w:r w:rsidR="00A76E35" w:rsidRPr="00A76E35">
        <w:rPr>
          <w:rFonts w:ascii="Times New Roman" w:hAnsi="Times New Roman"/>
          <w:sz w:val="24"/>
          <w:szCs w:val="24"/>
        </w:rPr>
        <w:t>Срок</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результата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муниципальной услуги исчисляется со дня принятия решения об исправлении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допущенных опечаток и ошибок в разрешении на ввод объекта в эксплуатацию 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составляет</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один</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рабочий</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день,</w:t>
      </w:r>
      <w:r w:rsidR="00A76E35" w:rsidRPr="00A76E35">
        <w:rPr>
          <w:rFonts w:ascii="Times New Roman" w:hAnsi="Times New Roman"/>
          <w:spacing w:val="-10"/>
          <w:sz w:val="24"/>
          <w:szCs w:val="24"/>
        </w:rPr>
        <w:t xml:space="preserve"> </w:t>
      </w:r>
      <w:r w:rsidR="00A76E35" w:rsidRPr="00A76E35">
        <w:rPr>
          <w:rFonts w:ascii="Times New Roman" w:hAnsi="Times New Roman"/>
          <w:sz w:val="24"/>
          <w:szCs w:val="24"/>
        </w:rPr>
        <w:t>но</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превышает</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срок,</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установленный</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пункте</w:t>
      </w:r>
      <w:r w:rsidR="00A76E35" w:rsidRPr="00A76E35">
        <w:rPr>
          <w:rFonts w:ascii="Times New Roman" w:hAnsi="Times New Roman"/>
          <w:spacing w:val="-11"/>
          <w:sz w:val="24"/>
          <w:szCs w:val="24"/>
        </w:rPr>
        <w:t xml:space="preserve"> </w:t>
      </w:r>
      <w:r w:rsidR="00A76E35" w:rsidRPr="00A76E35">
        <w:rPr>
          <w:rFonts w:ascii="Times New Roman" w:hAnsi="Times New Roman"/>
          <w:sz w:val="24"/>
          <w:szCs w:val="24"/>
        </w:rPr>
        <w:t>2.27</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настоящего Административного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регламента.</w:t>
      </w:r>
    </w:p>
    <w:p w:rsidR="00A76E35" w:rsidRPr="00A76E35" w:rsidRDefault="00A76E35" w:rsidP="00F80486">
      <w:pPr>
        <w:pStyle w:val="a0"/>
        <w:ind w:firstLine="709"/>
        <w:jc w:val="both"/>
        <w:rPr>
          <w:sz w:val="24"/>
          <w:szCs w:val="24"/>
        </w:rPr>
      </w:pPr>
    </w:p>
    <w:p w:rsidR="00A76E35" w:rsidRPr="00A76E35" w:rsidRDefault="00A76E35" w:rsidP="00F8048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Получение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дополнительных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сведений</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от</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заявителя</w:t>
      </w:r>
    </w:p>
    <w:p w:rsidR="00A76E35" w:rsidRPr="00A76E35" w:rsidRDefault="00A76E35" w:rsidP="00F80486">
      <w:pPr>
        <w:pStyle w:val="a0"/>
        <w:ind w:firstLine="709"/>
        <w:jc w:val="both"/>
        <w:rPr>
          <w:b w:val="0"/>
          <w:sz w:val="24"/>
          <w:szCs w:val="24"/>
        </w:rPr>
      </w:pPr>
    </w:p>
    <w:p w:rsidR="00A76E35" w:rsidRPr="00A76E35" w:rsidRDefault="00F80486" w:rsidP="00F80486">
      <w:pPr>
        <w:pStyle w:val="a6"/>
        <w:widowControl w:val="0"/>
        <w:tabs>
          <w:tab w:val="left" w:pos="1594"/>
        </w:tabs>
        <w:ind w:left="0" w:firstLine="709"/>
        <w:jc w:val="both"/>
        <w:rPr>
          <w:rFonts w:ascii="Times New Roman" w:hAnsi="Times New Roman"/>
          <w:sz w:val="24"/>
          <w:szCs w:val="24"/>
        </w:rPr>
      </w:pPr>
      <w:r>
        <w:rPr>
          <w:rFonts w:ascii="Times New Roman" w:hAnsi="Times New Roman"/>
          <w:sz w:val="24"/>
          <w:szCs w:val="24"/>
        </w:rPr>
        <w:t xml:space="preserve">3.143. </w:t>
      </w:r>
      <w:r w:rsidR="00A76E35" w:rsidRPr="00A76E35">
        <w:rPr>
          <w:rFonts w:ascii="Times New Roman" w:hAnsi="Times New Roman"/>
          <w:sz w:val="24"/>
          <w:szCs w:val="24"/>
        </w:rPr>
        <w:t>Получение</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дополнительных</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сведений</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от</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заявителя</w:t>
      </w:r>
      <w:r w:rsidR="00A76E35" w:rsidRPr="00A76E35">
        <w:rPr>
          <w:rFonts w:ascii="Times New Roman" w:hAnsi="Times New Roman"/>
          <w:spacing w:val="-6"/>
          <w:sz w:val="24"/>
          <w:szCs w:val="24"/>
        </w:rPr>
        <w:t xml:space="preserve"> </w:t>
      </w:r>
      <w:r w:rsidR="00A76E35" w:rsidRPr="00A76E35">
        <w:rPr>
          <w:rFonts w:ascii="Times New Roman" w:hAnsi="Times New Roman"/>
          <w:sz w:val="24"/>
          <w:szCs w:val="24"/>
        </w:rPr>
        <w:t>не</w:t>
      </w:r>
      <w:r w:rsidR="00A76E35" w:rsidRPr="00A76E35">
        <w:rPr>
          <w:rFonts w:ascii="Times New Roman" w:hAnsi="Times New Roman"/>
          <w:spacing w:val="-7"/>
          <w:sz w:val="24"/>
          <w:szCs w:val="24"/>
        </w:rPr>
        <w:t xml:space="preserve"> </w:t>
      </w:r>
      <w:r w:rsidR="00A76E35" w:rsidRPr="00A76E35">
        <w:rPr>
          <w:rFonts w:ascii="Times New Roman" w:hAnsi="Times New Roman"/>
          <w:sz w:val="24"/>
          <w:szCs w:val="24"/>
        </w:rPr>
        <w:t>предусмотрено.</w:t>
      </w:r>
    </w:p>
    <w:p w:rsidR="00A76E35" w:rsidRPr="00A76E35" w:rsidRDefault="00A76E35" w:rsidP="00F80486">
      <w:pPr>
        <w:pStyle w:val="a0"/>
        <w:ind w:firstLine="709"/>
        <w:jc w:val="both"/>
        <w:rPr>
          <w:sz w:val="24"/>
          <w:szCs w:val="24"/>
        </w:rPr>
      </w:pPr>
    </w:p>
    <w:p w:rsidR="00A76E35" w:rsidRPr="00A76E35" w:rsidRDefault="00A76E35" w:rsidP="00F8048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Максимальный срок предоставления муниципальной услуги</w:t>
      </w:r>
    </w:p>
    <w:p w:rsidR="00A76E35" w:rsidRPr="00A76E35" w:rsidRDefault="00A76E35" w:rsidP="00F80486">
      <w:pPr>
        <w:pStyle w:val="a0"/>
        <w:ind w:firstLine="709"/>
        <w:jc w:val="both"/>
        <w:rPr>
          <w:b w:val="0"/>
          <w:sz w:val="24"/>
          <w:szCs w:val="24"/>
        </w:rPr>
      </w:pPr>
    </w:p>
    <w:p w:rsidR="00A76E35" w:rsidRPr="00A76E35" w:rsidRDefault="00F80486" w:rsidP="00F80486">
      <w:pPr>
        <w:pStyle w:val="a6"/>
        <w:widowControl w:val="0"/>
        <w:tabs>
          <w:tab w:val="left" w:pos="1578"/>
        </w:tabs>
        <w:ind w:left="0" w:firstLine="709"/>
        <w:jc w:val="both"/>
        <w:rPr>
          <w:rFonts w:ascii="Times New Roman" w:hAnsi="Times New Roman"/>
          <w:sz w:val="24"/>
          <w:szCs w:val="24"/>
        </w:rPr>
      </w:pPr>
      <w:r>
        <w:rPr>
          <w:rFonts w:ascii="Times New Roman" w:hAnsi="Times New Roman"/>
          <w:spacing w:val="-1"/>
          <w:sz w:val="24"/>
          <w:szCs w:val="24"/>
        </w:rPr>
        <w:t xml:space="preserve">3.144. </w:t>
      </w:r>
      <w:r w:rsidR="00A76E35" w:rsidRPr="00A76E35">
        <w:rPr>
          <w:rFonts w:ascii="Times New Roman" w:hAnsi="Times New Roman"/>
          <w:spacing w:val="-1"/>
          <w:sz w:val="24"/>
          <w:szCs w:val="24"/>
        </w:rPr>
        <w:t>Срок</w:t>
      </w:r>
      <w:r w:rsidR="00A76E35" w:rsidRPr="00A76E35">
        <w:rPr>
          <w:rFonts w:ascii="Times New Roman" w:hAnsi="Times New Roman"/>
          <w:spacing w:val="-15"/>
          <w:sz w:val="24"/>
          <w:szCs w:val="24"/>
        </w:rPr>
        <w:t xml:space="preserve"> </w:t>
      </w:r>
      <w:r w:rsidR="00A76E35" w:rsidRPr="00A76E35">
        <w:rPr>
          <w:rFonts w:ascii="Times New Roman" w:hAnsi="Times New Roman"/>
          <w:spacing w:val="-1"/>
          <w:sz w:val="24"/>
          <w:szCs w:val="24"/>
        </w:rPr>
        <w:t>предоставления</w:t>
      </w:r>
      <w:r w:rsidR="00A76E35" w:rsidRPr="00A76E35">
        <w:rPr>
          <w:rFonts w:ascii="Times New Roman" w:hAnsi="Times New Roman"/>
          <w:spacing w:val="-14"/>
          <w:sz w:val="24"/>
          <w:szCs w:val="24"/>
        </w:rPr>
        <w:t xml:space="preserve"> </w:t>
      </w:r>
      <w:r w:rsidR="00A76E35" w:rsidRPr="00A76E35">
        <w:rPr>
          <w:rFonts w:ascii="Times New Roman" w:hAnsi="Times New Roman"/>
          <w:spacing w:val="-1"/>
          <w:sz w:val="24"/>
          <w:szCs w:val="24"/>
        </w:rPr>
        <w:t>муниципальной</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указан</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пункте 2.27 настоящего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Административного регламента.</w:t>
      </w:r>
    </w:p>
    <w:p w:rsidR="00A76E35" w:rsidRPr="00A76E35" w:rsidRDefault="00A76E35" w:rsidP="00F80486">
      <w:pPr>
        <w:pStyle w:val="a0"/>
        <w:ind w:firstLine="709"/>
        <w:jc w:val="both"/>
        <w:rPr>
          <w:sz w:val="24"/>
          <w:szCs w:val="24"/>
        </w:rPr>
      </w:pPr>
    </w:p>
    <w:p w:rsidR="00A76E35" w:rsidRPr="00F80486" w:rsidRDefault="00A76E35" w:rsidP="00F8048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lastRenderedPageBreak/>
        <w:t>Особенности выполнения административных процедур (действий)</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многофункциональных</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центрах</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предоставления</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государственных</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w:t>
      </w:r>
      <w:r w:rsidR="00F80486">
        <w:rPr>
          <w:rFonts w:ascii="Times New Roman" w:hAnsi="Times New Roman" w:cs="Times New Roman"/>
          <w:sz w:val="24"/>
          <w:szCs w:val="24"/>
        </w:rPr>
        <w:t xml:space="preserve"> </w:t>
      </w:r>
      <w:r w:rsidRPr="00F80486">
        <w:rPr>
          <w:rFonts w:ascii="Times New Roman" w:hAnsi="Times New Roman" w:cs="Times New Roman"/>
          <w:sz w:val="24"/>
          <w:szCs w:val="24"/>
        </w:rPr>
        <w:t>муниципальных</w:t>
      </w:r>
      <w:r w:rsidRPr="00F80486">
        <w:rPr>
          <w:rFonts w:ascii="Times New Roman" w:hAnsi="Times New Roman" w:cs="Times New Roman"/>
          <w:spacing w:val="-3"/>
          <w:sz w:val="24"/>
          <w:szCs w:val="24"/>
        </w:rPr>
        <w:t xml:space="preserve"> </w:t>
      </w:r>
      <w:r w:rsidRPr="00F80486">
        <w:rPr>
          <w:rFonts w:ascii="Times New Roman" w:hAnsi="Times New Roman" w:cs="Times New Roman"/>
          <w:sz w:val="24"/>
          <w:szCs w:val="24"/>
        </w:rPr>
        <w:t>услуг</w:t>
      </w:r>
    </w:p>
    <w:p w:rsidR="00A76E35" w:rsidRPr="00A76E35" w:rsidRDefault="00A76E35" w:rsidP="00F80486">
      <w:pPr>
        <w:pStyle w:val="a0"/>
        <w:ind w:firstLine="709"/>
        <w:jc w:val="both"/>
        <w:rPr>
          <w:b w:val="0"/>
          <w:sz w:val="24"/>
          <w:szCs w:val="24"/>
        </w:rPr>
      </w:pPr>
    </w:p>
    <w:p w:rsidR="00A76E35" w:rsidRPr="00F80486" w:rsidRDefault="00A76E35" w:rsidP="00F80486">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Исчерпывающий перечень административных процедур (действий)</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предоставлении</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муниципальной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 xml:space="preserve">услуги, </w:t>
      </w:r>
      <w:r w:rsidRPr="00F80486">
        <w:rPr>
          <w:rFonts w:ascii="Times New Roman" w:hAnsi="Times New Roman" w:cs="Times New Roman"/>
          <w:sz w:val="24"/>
          <w:szCs w:val="24"/>
        </w:rPr>
        <w:t>выполняемых</w:t>
      </w:r>
      <w:r w:rsidRPr="00F80486">
        <w:rPr>
          <w:rFonts w:ascii="Times New Roman" w:hAnsi="Times New Roman" w:cs="Times New Roman"/>
          <w:spacing w:val="-4"/>
          <w:sz w:val="24"/>
          <w:szCs w:val="24"/>
        </w:rPr>
        <w:t xml:space="preserve"> </w:t>
      </w:r>
      <w:r w:rsidRPr="00F80486">
        <w:rPr>
          <w:rFonts w:ascii="Times New Roman" w:hAnsi="Times New Roman" w:cs="Times New Roman"/>
          <w:sz w:val="24"/>
          <w:szCs w:val="24"/>
        </w:rPr>
        <w:t>многофункциональными</w:t>
      </w:r>
      <w:r w:rsidRPr="00F80486">
        <w:rPr>
          <w:rFonts w:ascii="Times New Roman" w:hAnsi="Times New Roman" w:cs="Times New Roman"/>
          <w:spacing w:val="-5"/>
          <w:sz w:val="24"/>
          <w:szCs w:val="24"/>
        </w:rPr>
        <w:t xml:space="preserve"> </w:t>
      </w:r>
      <w:r w:rsidRPr="00F80486">
        <w:rPr>
          <w:rFonts w:ascii="Times New Roman" w:hAnsi="Times New Roman" w:cs="Times New Roman"/>
          <w:sz w:val="24"/>
          <w:szCs w:val="24"/>
        </w:rPr>
        <w:t>центрами</w:t>
      </w:r>
    </w:p>
    <w:p w:rsidR="00A76E35" w:rsidRPr="00A76E35" w:rsidRDefault="00A76E35" w:rsidP="00F80486">
      <w:pPr>
        <w:pStyle w:val="a0"/>
        <w:ind w:firstLine="709"/>
        <w:jc w:val="both"/>
        <w:rPr>
          <w:b w:val="0"/>
          <w:sz w:val="24"/>
          <w:szCs w:val="24"/>
        </w:rPr>
      </w:pPr>
    </w:p>
    <w:p w:rsidR="00A76E35" w:rsidRPr="00A76E35" w:rsidRDefault="00F80486" w:rsidP="00F80486">
      <w:pPr>
        <w:pStyle w:val="a6"/>
        <w:widowControl w:val="0"/>
        <w:tabs>
          <w:tab w:val="left" w:pos="1594"/>
        </w:tabs>
        <w:ind w:left="0" w:firstLine="709"/>
        <w:jc w:val="both"/>
        <w:rPr>
          <w:rFonts w:ascii="Times New Roman" w:hAnsi="Times New Roman"/>
          <w:sz w:val="24"/>
          <w:szCs w:val="24"/>
        </w:rPr>
      </w:pPr>
      <w:r>
        <w:rPr>
          <w:rFonts w:ascii="Times New Roman" w:hAnsi="Times New Roman"/>
          <w:sz w:val="24"/>
          <w:szCs w:val="24"/>
        </w:rPr>
        <w:t xml:space="preserve">3.145. </w:t>
      </w:r>
      <w:r w:rsidR="00A76E35" w:rsidRPr="00A76E35">
        <w:rPr>
          <w:rFonts w:ascii="Times New Roman" w:hAnsi="Times New Roman"/>
          <w:sz w:val="24"/>
          <w:szCs w:val="24"/>
        </w:rPr>
        <w:t>Многофункциональный</w:t>
      </w:r>
      <w:r w:rsidR="00A76E35" w:rsidRPr="00A76E35">
        <w:rPr>
          <w:rFonts w:ascii="Times New Roman" w:hAnsi="Times New Roman"/>
          <w:spacing w:val="-9"/>
          <w:sz w:val="24"/>
          <w:szCs w:val="24"/>
        </w:rPr>
        <w:t xml:space="preserve"> </w:t>
      </w:r>
      <w:r w:rsidR="00A76E35" w:rsidRPr="00A76E35">
        <w:rPr>
          <w:rFonts w:ascii="Times New Roman" w:hAnsi="Times New Roman"/>
          <w:sz w:val="24"/>
          <w:szCs w:val="24"/>
        </w:rPr>
        <w:t>центр</w:t>
      </w:r>
      <w:r w:rsidR="00A76E35" w:rsidRPr="00A76E35">
        <w:rPr>
          <w:rFonts w:ascii="Times New Roman" w:hAnsi="Times New Roman"/>
          <w:spacing w:val="-8"/>
          <w:sz w:val="24"/>
          <w:szCs w:val="24"/>
        </w:rPr>
        <w:t xml:space="preserve"> </w:t>
      </w:r>
      <w:r w:rsidR="00A76E35" w:rsidRPr="00A76E35">
        <w:rPr>
          <w:rFonts w:ascii="Times New Roman" w:hAnsi="Times New Roman"/>
          <w:sz w:val="24"/>
          <w:szCs w:val="24"/>
        </w:rPr>
        <w:t>осуществляет:</w:t>
      </w:r>
    </w:p>
    <w:p w:rsidR="00A76E35" w:rsidRPr="00F80486" w:rsidRDefault="00A76E35" w:rsidP="00F80486">
      <w:pPr>
        <w:pStyle w:val="a0"/>
        <w:ind w:firstLine="709"/>
        <w:jc w:val="both"/>
        <w:rPr>
          <w:b w:val="0"/>
          <w:sz w:val="24"/>
          <w:szCs w:val="24"/>
        </w:rPr>
      </w:pPr>
      <w:r w:rsidRPr="00F80486">
        <w:rPr>
          <w:b w:val="0"/>
          <w:sz w:val="24"/>
          <w:szCs w:val="24"/>
        </w:rPr>
        <w:t>информирование</w:t>
      </w:r>
      <w:r w:rsidRPr="00F80486">
        <w:rPr>
          <w:b w:val="0"/>
          <w:spacing w:val="1"/>
          <w:sz w:val="24"/>
          <w:szCs w:val="24"/>
        </w:rPr>
        <w:t xml:space="preserve"> </w:t>
      </w:r>
      <w:r w:rsidRPr="00F80486">
        <w:rPr>
          <w:b w:val="0"/>
          <w:sz w:val="24"/>
          <w:szCs w:val="24"/>
        </w:rPr>
        <w:t>заявителей</w:t>
      </w:r>
      <w:r w:rsidRPr="00F80486">
        <w:rPr>
          <w:b w:val="0"/>
          <w:spacing w:val="1"/>
          <w:sz w:val="24"/>
          <w:szCs w:val="24"/>
        </w:rPr>
        <w:t xml:space="preserve"> </w:t>
      </w:r>
      <w:r w:rsidRPr="00F80486">
        <w:rPr>
          <w:b w:val="0"/>
          <w:sz w:val="24"/>
          <w:szCs w:val="24"/>
        </w:rPr>
        <w:t>о</w:t>
      </w:r>
      <w:r w:rsidRPr="00F80486">
        <w:rPr>
          <w:b w:val="0"/>
          <w:spacing w:val="1"/>
          <w:sz w:val="24"/>
          <w:szCs w:val="24"/>
        </w:rPr>
        <w:t xml:space="preserve"> </w:t>
      </w:r>
      <w:r w:rsidRPr="00F80486">
        <w:rPr>
          <w:b w:val="0"/>
          <w:sz w:val="24"/>
          <w:szCs w:val="24"/>
        </w:rPr>
        <w:t>порядке</w:t>
      </w:r>
      <w:r w:rsidRPr="00F80486">
        <w:rPr>
          <w:b w:val="0"/>
          <w:spacing w:val="1"/>
          <w:sz w:val="24"/>
          <w:szCs w:val="24"/>
        </w:rPr>
        <w:t xml:space="preserve"> </w:t>
      </w:r>
      <w:r w:rsidRPr="00F80486">
        <w:rPr>
          <w:b w:val="0"/>
          <w:sz w:val="24"/>
          <w:szCs w:val="24"/>
        </w:rPr>
        <w:t>предоставления</w:t>
      </w:r>
      <w:r w:rsidRPr="00F80486">
        <w:rPr>
          <w:b w:val="0"/>
          <w:spacing w:val="1"/>
          <w:sz w:val="24"/>
          <w:szCs w:val="24"/>
        </w:rPr>
        <w:t xml:space="preserve"> </w:t>
      </w:r>
      <w:r w:rsidRPr="00F80486">
        <w:rPr>
          <w:b w:val="0"/>
          <w:sz w:val="24"/>
          <w:szCs w:val="24"/>
        </w:rPr>
        <w:t>услуги</w:t>
      </w:r>
      <w:r w:rsidRPr="00F80486">
        <w:rPr>
          <w:b w:val="0"/>
          <w:spacing w:val="1"/>
          <w:sz w:val="24"/>
          <w:szCs w:val="24"/>
        </w:rPr>
        <w:t xml:space="preserve"> </w:t>
      </w:r>
      <w:r w:rsidRPr="00F80486">
        <w:rPr>
          <w:b w:val="0"/>
          <w:sz w:val="24"/>
          <w:szCs w:val="24"/>
        </w:rPr>
        <w:t>в</w:t>
      </w:r>
      <w:r w:rsidRPr="00F80486">
        <w:rPr>
          <w:b w:val="0"/>
          <w:spacing w:val="1"/>
          <w:sz w:val="24"/>
          <w:szCs w:val="24"/>
        </w:rPr>
        <w:t xml:space="preserve"> </w:t>
      </w:r>
      <w:r w:rsidRPr="00F80486">
        <w:rPr>
          <w:b w:val="0"/>
          <w:sz w:val="24"/>
          <w:szCs w:val="24"/>
        </w:rPr>
        <w:t>многофункциональном центре, по иным вопросам, связанным с предоставлением</w:t>
      </w:r>
      <w:r w:rsidRPr="00F80486">
        <w:rPr>
          <w:b w:val="0"/>
          <w:spacing w:val="1"/>
          <w:sz w:val="24"/>
          <w:szCs w:val="24"/>
        </w:rPr>
        <w:t xml:space="preserve"> </w:t>
      </w:r>
      <w:r w:rsidRPr="00F80486">
        <w:rPr>
          <w:b w:val="0"/>
          <w:sz w:val="24"/>
          <w:szCs w:val="24"/>
        </w:rPr>
        <w:t>услуги, а также консультирование заявителей о порядке предоставления услуги в</w:t>
      </w:r>
      <w:r w:rsidRPr="00F80486">
        <w:rPr>
          <w:b w:val="0"/>
          <w:spacing w:val="1"/>
          <w:sz w:val="24"/>
          <w:szCs w:val="24"/>
        </w:rPr>
        <w:t xml:space="preserve"> </w:t>
      </w:r>
      <w:r w:rsidRPr="00F80486">
        <w:rPr>
          <w:b w:val="0"/>
          <w:sz w:val="24"/>
          <w:szCs w:val="24"/>
        </w:rPr>
        <w:t>многофункциональном</w:t>
      </w:r>
      <w:r w:rsidRPr="00F80486">
        <w:rPr>
          <w:b w:val="0"/>
          <w:spacing w:val="-4"/>
          <w:sz w:val="24"/>
          <w:szCs w:val="24"/>
        </w:rPr>
        <w:t xml:space="preserve"> </w:t>
      </w:r>
      <w:r w:rsidRPr="00F80486">
        <w:rPr>
          <w:b w:val="0"/>
          <w:sz w:val="24"/>
          <w:szCs w:val="24"/>
        </w:rPr>
        <w:t>центре;</w:t>
      </w:r>
    </w:p>
    <w:p w:rsidR="00A76E35" w:rsidRPr="00F80486" w:rsidRDefault="00A76E35" w:rsidP="00F80486">
      <w:pPr>
        <w:pStyle w:val="a0"/>
        <w:ind w:firstLine="709"/>
        <w:jc w:val="both"/>
        <w:rPr>
          <w:b w:val="0"/>
          <w:sz w:val="24"/>
          <w:szCs w:val="24"/>
        </w:rPr>
      </w:pPr>
      <w:r w:rsidRPr="00F80486">
        <w:rPr>
          <w:b w:val="0"/>
          <w:spacing w:val="-1"/>
          <w:sz w:val="24"/>
          <w:szCs w:val="24"/>
        </w:rPr>
        <w:t>выдачу</w:t>
      </w:r>
      <w:r w:rsidRPr="00F80486">
        <w:rPr>
          <w:b w:val="0"/>
          <w:spacing w:val="-19"/>
          <w:sz w:val="24"/>
          <w:szCs w:val="24"/>
        </w:rPr>
        <w:t xml:space="preserve"> </w:t>
      </w:r>
      <w:r w:rsidRPr="00F80486">
        <w:rPr>
          <w:b w:val="0"/>
          <w:sz w:val="24"/>
          <w:szCs w:val="24"/>
        </w:rPr>
        <w:t>заявителю</w:t>
      </w:r>
      <w:r w:rsidRPr="00F80486">
        <w:rPr>
          <w:b w:val="0"/>
          <w:spacing w:val="-17"/>
          <w:sz w:val="24"/>
          <w:szCs w:val="24"/>
        </w:rPr>
        <w:t xml:space="preserve"> </w:t>
      </w:r>
      <w:r w:rsidRPr="00F80486">
        <w:rPr>
          <w:b w:val="0"/>
          <w:sz w:val="24"/>
          <w:szCs w:val="24"/>
        </w:rPr>
        <w:t>результата</w:t>
      </w:r>
      <w:r w:rsidRPr="00F80486">
        <w:rPr>
          <w:b w:val="0"/>
          <w:spacing w:val="-16"/>
          <w:sz w:val="24"/>
          <w:szCs w:val="24"/>
        </w:rPr>
        <w:t xml:space="preserve"> </w:t>
      </w:r>
      <w:r w:rsidRPr="00F80486">
        <w:rPr>
          <w:b w:val="0"/>
          <w:sz w:val="24"/>
          <w:szCs w:val="24"/>
        </w:rPr>
        <w:t>предоставления</w:t>
      </w:r>
      <w:r w:rsidRPr="00F80486">
        <w:rPr>
          <w:b w:val="0"/>
          <w:spacing w:val="-15"/>
          <w:sz w:val="24"/>
          <w:szCs w:val="24"/>
        </w:rPr>
        <w:t xml:space="preserve"> </w:t>
      </w:r>
      <w:r w:rsidRPr="00F80486">
        <w:rPr>
          <w:b w:val="0"/>
          <w:sz w:val="24"/>
          <w:szCs w:val="24"/>
        </w:rPr>
        <w:t>услуги,</w:t>
      </w:r>
      <w:r w:rsidRPr="00F80486">
        <w:rPr>
          <w:b w:val="0"/>
          <w:spacing w:val="-16"/>
          <w:sz w:val="24"/>
          <w:szCs w:val="24"/>
        </w:rPr>
        <w:t xml:space="preserve"> </w:t>
      </w:r>
      <w:r w:rsidRPr="00F80486">
        <w:rPr>
          <w:b w:val="0"/>
          <w:sz w:val="24"/>
          <w:szCs w:val="24"/>
        </w:rPr>
        <w:t>на</w:t>
      </w:r>
      <w:r w:rsidRPr="00F80486">
        <w:rPr>
          <w:b w:val="0"/>
          <w:spacing w:val="-15"/>
          <w:sz w:val="24"/>
          <w:szCs w:val="24"/>
        </w:rPr>
        <w:t xml:space="preserve"> </w:t>
      </w:r>
      <w:r w:rsidRPr="00F80486">
        <w:rPr>
          <w:b w:val="0"/>
          <w:sz w:val="24"/>
          <w:szCs w:val="24"/>
        </w:rPr>
        <w:t>бумажном</w:t>
      </w:r>
      <w:r w:rsidRPr="00F80486">
        <w:rPr>
          <w:b w:val="0"/>
          <w:spacing w:val="-15"/>
          <w:sz w:val="24"/>
          <w:szCs w:val="24"/>
        </w:rPr>
        <w:t xml:space="preserve"> </w:t>
      </w:r>
      <w:r w:rsidRPr="00F80486">
        <w:rPr>
          <w:b w:val="0"/>
          <w:sz w:val="24"/>
          <w:szCs w:val="24"/>
        </w:rPr>
        <w:t>носителе,</w:t>
      </w:r>
      <w:r w:rsidRPr="00F80486">
        <w:rPr>
          <w:b w:val="0"/>
          <w:spacing w:val="-68"/>
          <w:sz w:val="24"/>
          <w:szCs w:val="24"/>
        </w:rPr>
        <w:t xml:space="preserve"> </w:t>
      </w:r>
      <w:r w:rsidRPr="00F80486">
        <w:rPr>
          <w:b w:val="0"/>
          <w:sz w:val="24"/>
          <w:szCs w:val="24"/>
        </w:rPr>
        <w:t>подтверждающих</w:t>
      </w:r>
      <w:r w:rsidRPr="00F80486">
        <w:rPr>
          <w:b w:val="0"/>
          <w:spacing w:val="15"/>
          <w:sz w:val="24"/>
          <w:szCs w:val="24"/>
        </w:rPr>
        <w:t xml:space="preserve"> </w:t>
      </w:r>
      <w:r w:rsidRPr="00F80486">
        <w:rPr>
          <w:b w:val="0"/>
          <w:sz w:val="24"/>
          <w:szCs w:val="24"/>
        </w:rPr>
        <w:t>содержание</w:t>
      </w:r>
      <w:r w:rsidRPr="00F80486">
        <w:rPr>
          <w:b w:val="0"/>
          <w:spacing w:val="17"/>
          <w:sz w:val="24"/>
          <w:szCs w:val="24"/>
        </w:rPr>
        <w:t xml:space="preserve"> </w:t>
      </w:r>
      <w:r w:rsidRPr="00F80486">
        <w:rPr>
          <w:b w:val="0"/>
          <w:sz w:val="24"/>
          <w:szCs w:val="24"/>
        </w:rPr>
        <w:t>электронных</w:t>
      </w:r>
      <w:r w:rsidRPr="00F80486">
        <w:rPr>
          <w:b w:val="0"/>
          <w:spacing w:val="17"/>
          <w:sz w:val="24"/>
          <w:szCs w:val="24"/>
        </w:rPr>
        <w:t xml:space="preserve"> </w:t>
      </w:r>
      <w:r w:rsidRPr="00F80486">
        <w:rPr>
          <w:b w:val="0"/>
          <w:sz w:val="24"/>
          <w:szCs w:val="24"/>
        </w:rPr>
        <w:t>документов,</w:t>
      </w:r>
      <w:r w:rsidRPr="00F80486">
        <w:rPr>
          <w:b w:val="0"/>
          <w:spacing w:val="15"/>
          <w:sz w:val="24"/>
          <w:szCs w:val="24"/>
        </w:rPr>
        <w:t xml:space="preserve"> </w:t>
      </w:r>
      <w:r w:rsidRPr="00F80486">
        <w:rPr>
          <w:b w:val="0"/>
          <w:sz w:val="24"/>
          <w:szCs w:val="24"/>
        </w:rPr>
        <w:t>направленных</w:t>
      </w:r>
      <w:r w:rsidRPr="00F80486">
        <w:rPr>
          <w:b w:val="0"/>
          <w:spacing w:val="15"/>
          <w:sz w:val="24"/>
          <w:szCs w:val="24"/>
        </w:rPr>
        <w:t xml:space="preserve"> </w:t>
      </w:r>
      <w:r w:rsidRPr="00F80486">
        <w:rPr>
          <w:b w:val="0"/>
          <w:sz w:val="24"/>
          <w:szCs w:val="24"/>
        </w:rPr>
        <w:t>в многофункциональный</w:t>
      </w:r>
      <w:r w:rsidRPr="00F80486">
        <w:rPr>
          <w:b w:val="0"/>
          <w:spacing w:val="1"/>
          <w:sz w:val="24"/>
          <w:szCs w:val="24"/>
        </w:rPr>
        <w:t xml:space="preserve"> </w:t>
      </w:r>
      <w:r w:rsidRPr="00F80486">
        <w:rPr>
          <w:b w:val="0"/>
          <w:sz w:val="24"/>
          <w:szCs w:val="24"/>
        </w:rPr>
        <w:t>центр</w:t>
      </w:r>
      <w:r w:rsidRPr="00F80486">
        <w:rPr>
          <w:b w:val="0"/>
          <w:spacing w:val="1"/>
          <w:sz w:val="24"/>
          <w:szCs w:val="24"/>
        </w:rPr>
        <w:t xml:space="preserve"> </w:t>
      </w:r>
      <w:r w:rsidRPr="00F80486">
        <w:rPr>
          <w:b w:val="0"/>
          <w:sz w:val="24"/>
          <w:szCs w:val="24"/>
        </w:rPr>
        <w:t>по</w:t>
      </w:r>
      <w:r w:rsidRPr="00F80486">
        <w:rPr>
          <w:b w:val="0"/>
          <w:spacing w:val="1"/>
          <w:sz w:val="24"/>
          <w:szCs w:val="24"/>
        </w:rPr>
        <w:t xml:space="preserve"> </w:t>
      </w:r>
      <w:r w:rsidRPr="00F80486">
        <w:rPr>
          <w:b w:val="0"/>
          <w:sz w:val="24"/>
          <w:szCs w:val="24"/>
        </w:rPr>
        <w:t>результатам</w:t>
      </w:r>
      <w:r w:rsidRPr="00F80486">
        <w:rPr>
          <w:b w:val="0"/>
          <w:spacing w:val="1"/>
          <w:sz w:val="24"/>
          <w:szCs w:val="24"/>
        </w:rPr>
        <w:t xml:space="preserve"> </w:t>
      </w:r>
      <w:r w:rsidRPr="00F80486">
        <w:rPr>
          <w:b w:val="0"/>
          <w:sz w:val="24"/>
          <w:szCs w:val="24"/>
        </w:rPr>
        <w:t>предоставления</w:t>
      </w:r>
      <w:r w:rsidRPr="00F80486">
        <w:rPr>
          <w:b w:val="0"/>
          <w:spacing w:val="1"/>
          <w:sz w:val="24"/>
          <w:szCs w:val="24"/>
        </w:rPr>
        <w:t xml:space="preserve"> </w:t>
      </w:r>
      <w:r w:rsidRPr="00F80486">
        <w:rPr>
          <w:b w:val="0"/>
          <w:sz w:val="24"/>
          <w:szCs w:val="24"/>
        </w:rPr>
        <w:t>услуги,</w:t>
      </w:r>
      <w:r w:rsidRPr="00F80486">
        <w:rPr>
          <w:b w:val="0"/>
          <w:spacing w:val="1"/>
          <w:sz w:val="24"/>
          <w:szCs w:val="24"/>
        </w:rPr>
        <w:t xml:space="preserve"> </w:t>
      </w:r>
      <w:r w:rsidRPr="00F80486">
        <w:rPr>
          <w:b w:val="0"/>
          <w:sz w:val="24"/>
          <w:szCs w:val="24"/>
        </w:rPr>
        <w:t>а</w:t>
      </w:r>
      <w:r w:rsidRPr="00F80486">
        <w:rPr>
          <w:b w:val="0"/>
          <w:spacing w:val="1"/>
          <w:sz w:val="24"/>
          <w:szCs w:val="24"/>
        </w:rPr>
        <w:t xml:space="preserve"> </w:t>
      </w:r>
      <w:r w:rsidRPr="00F80486">
        <w:rPr>
          <w:b w:val="0"/>
          <w:sz w:val="24"/>
          <w:szCs w:val="24"/>
        </w:rPr>
        <w:t>также</w:t>
      </w:r>
      <w:r w:rsidRPr="00F80486">
        <w:rPr>
          <w:b w:val="0"/>
          <w:spacing w:val="1"/>
          <w:sz w:val="24"/>
          <w:szCs w:val="24"/>
        </w:rPr>
        <w:t xml:space="preserve"> </w:t>
      </w:r>
      <w:r w:rsidRPr="00F80486">
        <w:rPr>
          <w:b w:val="0"/>
          <w:sz w:val="24"/>
          <w:szCs w:val="24"/>
        </w:rPr>
        <w:t>выдача</w:t>
      </w:r>
      <w:r w:rsidRPr="00F80486">
        <w:rPr>
          <w:b w:val="0"/>
          <w:spacing w:val="1"/>
          <w:sz w:val="24"/>
          <w:szCs w:val="24"/>
        </w:rPr>
        <w:t xml:space="preserve"> </w:t>
      </w:r>
      <w:r w:rsidRPr="00F80486">
        <w:rPr>
          <w:b w:val="0"/>
          <w:sz w:val="24"/>
          <w:szCs w:val="24"/>
        </w:rPr>
        <w:t>документов,</w:t>
      </w:r>
      <w:r w:rsidRPr="00F80486">
        <w:rPr>
          <w:b w:val="0"/>
          <w:spacing w:val="1"/>
          <w:sz w:val="24"/>
          <w:szCs w:val="24"/>
        </w:rPr>
        <w:t xml:space="preserve"> </w:t>
      </w:r>
      <w:r w:rsidRPr="00F80486">
        <w:rPr>
          <w:b w:val="0"/>
          <w:sz w:val="24"/>
          <w:szCs w:val="24"/>
        </w:rPr>
        <w:t>включая</w:t>
      </w:r>
      <w:r w:rsidRPr="00F80486">
        <w:rPr>
          <w:b w:val="0"/>
          <w:spacing w:val="1"/>
          <w:sz w:val="24"/>
          <w:szCs w:val="24"/>
        </w:rPr>
        <w:t xml:space="preserve"> </w:t>
      </w:r>
      <w:r w:rsidRPr="00F80486">
        <w:rPr>
          <w:b w:val="0"/>
          <w:sz w:val="24"/>
          <w:szCs w:val="24"/>
        </w:rPr>
        <w:t>составление</w:t>
      </w:r>
      <w:r w:rsidRPr="00F80486">
        <w:rPr>
          <w:b w:val="0"/>
          <w:spacing w:val="1"/>
          <w:sz w:val="24"/>
          <w:szCs w:val="24"/>
        </w:rPr>
        <w:t xml:space="preserve"> </w:t>
      </w:r>
      <w:r w:rsidRPr="00F80486">
        <w:rPr>
          <w:b w:val="0"/>
          <w:sz w:val="24"/>
          <w:szCs w:val="24"/>
        </w:rPr>
        <w:t>на</w:t>
      </w:r>
      <w:r w:rsidRPr="00F80486">
        <w:rPr>
          <w:b w:val="0"/>
          <w:spacing w:val="1"/>
          <w:sz w:val="24"/>
          <w:szCs w:val="24"/>
        </w:rPr>
        <w:t xml:space="preserve"> </w:t>
      </w:r>
      <w:r w:rsidRPr="00F80486">
        <w:rPr>
          <w:b w:val="0"/>
          <w:sz w:val="24"/>
          <w:szCs w:val="24"/>
        </w:rPr>
        <w:t>бумажном</w:t>
      </w:r>
      <w:r w:rsidRPr="00F80486">
        <w:rPr>
          <w:b w:val="0"/>
          <w:spacing w:val="1"/>
          <w:sz w:val="24"/>
          <w:szCs w:val="24"/>
        </w:rPr>
        <w:t xml:space="preserve"> </w:t>
      </w:r>
      <w:r w:rsidRPr="00F80486">
        <w:rPr>
          <w:b w:val="0"/>
          <w:sz w:val="24"/>
          <w:szCs w:val="24"/>
        </w:rPr>
        <w:t>носителе</w:t>
      </w:r>
      <w:r w:rsidRPr="00F80486">
        <w:rPr>
          <w:b w:val="0"/>
          <w:spacing w:val="1"/>
          <w:sz w:val="24"/>
          <w:szCs w:val="24"/>
        </w:rPr>
        <w:t xml:space="preserve"> </w:t>
      </w:r>
      <w:r w:rsidRPr="00F80486">
        <w:rPr>
          <w:b w:val="0"/>
          <w:sz w:val="24"/>
          <w:szCs w:val="24"/>
        </w:rPr>
        <w:t>и</w:t>
      </w:r>
      <w:r w:rsidRPr="00F80486">
        <w:rPr>
          <w:b w:val="0"/>
          <w:spacing w:val="1"/>
          <w:sz w:val="24"/>
          <w:szCs w:val="24"/>
        </w:rPr>
        <w:t xml:space="preserve"> </w:t>
      </w:r>
      <w:r w:rsidRPr="00F80486">
        <w:rPr>
          <w:b w:val="0"/>
          <w:sz w:val="24"/>
          <w:szCs w:val="24"/>
        </w:rPr>
        <w:t>заверение</w:t>
      </w:r>
      <w:r w:rsidRPr="00F80486">
        <w:rPr>
          <w:b w:val="0"/>
          <w:spacing w:val="1"/>
          <w:sz w:val="24"/>
          <w:szCs w:val="24"/>
        </w:rPr>
        <w:t xml:space="preserve"> </w:t>
      </w:r>
      <w:r w:rsidRPr="00F80486">
        <w:rPr>
          <w:b w:val="0"/>
          <w:sz w:val="24"/>
          <w:szCs w:val="24"/>
        </w:rPr>
        <w:t>выписок из информационных систем уполномоченных органов государственной</w:t>
      </w:r>
      <w:r w:rsidRPr="00F80486">
        <w:rPr>
          <w:b w:val="0"/>
          <w:spacing w:val="1"/>
          <w:sz w:val="24"/>
          <w:szCs w:val="24"/>
        </w:rPr>
        <w:t xml:space="preserve"> </w:t>
      </w:r>
      <w:r w:rsidRPr="00F80486">
        <w:rPr>
          <w:b w:val="0"/>
          <w:sz w:val="24"/>
          <w:szCs w:val="24"/>
        </w:rPr>
        <w:t>власти,</w:t>
      </w:r>
      <w:r w:rsidRPr="00F80486">
        <w:rPr>
          <w:b w:val="0"/>
          <w:spacing w:val="-2"/>
          <w:sz w:val="24"/>
          <w:szCs w:val="24"/>
        </w:rPr>
        <w:t xml:space="preserve"> </w:t>
      </w:r>
      <w:r w:rsidRPr="00F80486">
        <w:rPr>
          <w:b w:val="0"/>
          <w:sz w:val="24"/>
          <w:szCs w:val="24"/>
        </w:rPr>
        <w:t>органов</w:t>
      </w:r>
      <w:r w:rsidRPr="00F80486">
        <w:rPr>
          <w:b w:val="0"/>
          <w:spacing w:val="-2"/>
          <w:sz w:val="24"/>
          <w:szCs w:val="24"/>
        </w:rPr>
        <w:t xml:space="preserve"> </w:t>
      </w:r>
      <w:r w:rsidRPr="00F80486">
        <w:rPr>
          <w:b w:val="0"/>
          <w:sz w:val="24"/>
          <w:szCs w:val="24"/>
        </w:rPr>
        <w:t>местного</w:t>
      </w:r>
      <w:r w:rsidRPr="00F80486">
        <w:rPr>
          <w:b w:val="0"/>
          <w:spacing w:val="1"/>
          <w:sz w:val="24"/>
          <w:szCs w:val="24"/>
        </w:rPr>
        <w:t xml:space="preserve"> </w:t>
      </w:r>
      <w:r w:rsidRPr="00F80486">
        <w:rPr>
          <w:b w:val="0"/>
          <w:sz w:val="24"/>
          <w:szCs w:val="24"/>
        </w:rPr>
        <w:t>самоуправления;</w:t>
      </w:r>
    </w:p>
    <w:p w:rsidR="00A76E35" w:rsidRPr="00F80486" w:rsidRDefault="00A76E35" w:rsidP="00F80486">
      <w:pPr>
        <w:pStyle w:val="a0"/>
        <w:ind w:firstLine="709"/>
        <w:jc w:val="both"/>
        <w:rPr>
          <w:b w:val="0"/>
          <w:sz w:val="24"/>
          <w:szCs w:val="24"/>
        </w:rPr>
      </w:pPr>
      <w:r w:rsidRPr="00F80486">
        <w:rPr>
          <w:b w:val="0"/>
          <w:spacing w:val="-1"/>
          <w:sz w:val="24"/>
          <w:szCs w:val="24"/>
        </w:rPr>
        <w:t>иные</w:t>
      </w:r>
      <w:r w:rsidRPr="00F80486">
        <w:rPr>
          <w:b w:val="0"/>
          <w:spacing w:val="-18"/>
          <w:sz w:val="24"/>
          <w:szCs w:val="24"/>
        </w:rPr>
        <w:t xml:space="preserve"> </w:t>
      </w:r>
      <w:r w:rsidRPr="00F80486">
        <w:rPr>
          <w:b w:val="0"/>
          <w:spacing w:val="-1"/>
          <w:sz w:val="24"/>
          <w:szCs w:val="24"/>
        </w:rPr>
        <w:t>процедуры</w:t>
      </w:r>
      <w:r w:rsidRPr="00F80486">
        <w:rPr>
          <w:b w:val="0"/>
          <w:spacing w:val="-17"/>
          <w:sz w:val="24"/>
          <w:szCs w:val="24"/>
        </w:rPr>
        <w:t xml:space="preserve"> </w:t>
      </w:r>
      <w:r w:rsidRPr="00F80486">
        <w:rPr>
          <w:b w:val="0"/>
          <w:spacing w:val="-1"/>
          <w:sz w:val="24"/>
          <w:szCs w:val="24"/>
        </w:rPr>
        <w:t>и</w:t>
      </w:r>
      <w:r w:rsidRPr="00F80486">
        <w:rPr>
          <w:b w:val="0"/>
          <w:spacing w:val="-16"/>
          <w:sz w:val="24"/>
          <w:szCs w:val="24"/>
        </w:rPr>
        <w:t xml:space="preserve"> </w:t>
      </w:r>
      <w:r w:rsidRPr="00F80486">
        <w:rPr>
          <w:b w:val="0"/>
          <w:spacing w:val="-1"/>
          <w:sz w:val="24"/>
          <w:szCs w:val="24"/>
        </w:rPr>
        <w:t>действия,</w:t>
      </w:r>
      <w:r w:rsidRPr="00F80486">
        <w:rPr>
          <w:b w:val="0"/>
          <w:spacing w:val="-15"/>
          <w:sz w:val="24"/>
          <w:szCs w:val="24"/>
        </w:rPr>
        <w:t xml:space="preserve"> </w:t>
      </w:r>
      <w:r w:rsidRPr="00F80486">
        <w:rPr>
          <w:b w:val="0"/>
          <w:sz w:val="24"/>
          <w:szCs w:val="24"/>
        </w:rPr>
        <w:t>предусмотренные</w:t>
      </w:r>
      <w:r w:rsidRPr="00F80486">
        <w:rPr>
          <w:b w:val="0"/>
          <w:spacing w:val="-14"/>
          <w:sz w:val="24"/>
          <w:szCs w:val="24"/>
        </w:rPr>
        <w:t xml:space="preserve"> </w:t>
      </w:r>
      <w:r w:rsidRPr="00F80486">
        <w:rPr>
          <w:b w:val="0"/>
          <w:sz w:val="24"/>
          <w:szCs w:val="24"/>
        </w:rPr>
        <w:t>Федеральным</w:t>
      </w:r>
      <w:r w:rsidRPr="00F80486">
        <w:rPr>
          <w:b w:val="0"/>
          <w:spacing w:val="-15"/>
          <w:sz w:val="24"/>
          <w:szCs w:val="24"/>
        </w:rPr>
        <w:t xml:space="preserve"> </w:t>
      </w:r>
      <w:r w:rsidRPr="00F80486">
        <w:rPr>
          <w:b w:val="0"/>
          <w:sz w:val="24"/>
          <w:szCs w:val="24"/>
        </w:rPr>
        <w:t>законом</w:t>
      </w:r>
      <w:r w:rsidRPr="00F80486">
        <w:rPr>
          <w:b w:val="0"/>
          <w:spacing w:val="-17"/>
          <w:sz w:val="24"/>
          <w:szCs w:val="24"/>
        </w:rPr>
        <w:t xml:space="preserve"> </w:t>
      </w:r>
      <w:r w:rsidRPr="00F80486">
        <w:rPr>
          <w:b w:val="0"/>
          <w:sz w:val="24"/>
          <w:szCs w:val="24"/>
        </w:rPr>
        <w:t>№</w:t>
      </w:r>
      <w:r w:rsidRPr="00F80486">
        <w:rPr>
          <w:b w:val="0"/>
          <w:spacing w:val="-17"/>
          <w:sz w:val="24"/>
          <w:szCs w:val="24"/>
        </w:rPr>
        <w:t xml:space="preserve"> </w:t>
      </w:r>
      <w:r w:rsidRPr="00F80486">
        <w:rPr>
          <w:b w:val="0"/>
          <w:sz w:val="24"/>
          <w:szCs w:val="24"/>
        </w:rPr>
        <w:t>210- ФЗ.</w:t>
      </w:r>
    </w:p>
    <w:p w:rsidR="00A76E35" w:rsidRPr="00F80486" w:rsidRDefault="00A76E35" w:rsidP="00F80486">
      <w:pPr>
        <w:pStyle w:val="a0"/>
        <w:ind w:firstLine="709"/>
        <w:jc w:val="both"/>
        <w:rPr>
          <w:b w:val="0"/>
          <w:sz w:val="24"/>
          <w:szCs w:val="24"/>
        </w:rPr>
      </w:pPr>
      <w:r w:rsidRPr="00F80486">
        <w:rPr>
          <w:b w:val="0"/>
          <w:sz w:val="24"/>
          <w:szCs w:val="24"/>
        </w:rPr>
        <w:t>В</w:t>
      </w:r>
      <w:r w:rsidRPr="00F80486">
        <w:rPr>
          <w:b w:val="0"/>
          <w:spacing w:val="34"/>
          <w:sz w:val="24"/>
          <w:szCs w:val="24"/>
        </w:rPr>
        <w:t xml:space="preserve"> </w:t>
      </w:r>
      <w:r w:rsidRPr="00F80486">
        <w:rPr>
          <w:b w:val="0"/>
          <w:sz w:val="24"/>
          <w:szCs w:val="24"/>
        </w:rPr>
        <w:t>соответствии</w:t>
      </w:r>
      <w:r w:rsidRPr="00F80486">
        <w:rPr>
          <w:b w:val="0"/>
          <w:spacing w:val="34"/>
          <w:sz w:val="24"/>
          <w:szCs w:val="24"/>
        </w:rPr>
        <w:t xml:space="preserve"> </w:t>
      </w:r>
      <w:r w:rsidRPr="00F80486">
        <w:rPr>
          <w:b w:val="0"/>
          <w:sz w:val="24"/>
          <w:szCs w:val="24"/>
        </w:rPr>
        <w:t>с</w:t>
      </w:r>
      <w:r w:rsidRPr="00F80486">
        <w:rPr>
          <w:b w:val="0"/>
          <w:spacing w:val="33"/>
          <w:sz w:val="24"/>
          <w:szCs w:val="24"/>
        </w:rPr>
        <w:t xml:space="preserve"> </w:t>
      </w:r>
      <w:r w:rsidRPr="00F80486">
        <w:rPr>
          <w:b w:val="0"/>
          <w:sz w:val="24"/>
          <w:szCs w:val="24"/>
        </w:rPr>
        <w:t>частью</w:t>
      </w:r>
      <w:r w:rsidRPr="00F80486">
        <w:rPr>
          <w:b w:val="0"/>
          <w:spacing w:val="33"/>
          <w:sz w:val="24"/>
          <w:szCs w:val="24"/>
        </w:rPr>
        <w:t xml:space="preserve"> </w:t>
      </w:r>
      <w:r w:rsidRPr="00F80486">
        <w:rPr>
          <w:b w:val="0"/>
          <w:sz w:val="24"/>
          <w:szCs w:val="24"/>
        </w:rPr>
        <w:t>1</w:t>
      </w:r>
      <w:r w:rsidRPr="00F80486">
        <w:rPr>
          <w:b w:val="0"/>
          <w:sz w:val="24"/>
          <w:szCs w:val="24"/>
          <w:vertAlign w:val="superscript"/>
        </w:rPr>
        <w:t>1</w:t>
      </w:r>
      <w:r w:rsidRPr="00F80486">
        <w:rPr>
          <w:b w:val="0"/>
          <w:spacing w:val="36"/>
          <w:sz w:val="24"/>
          <w:szCs w:val="24"/>
        </w:rPr>
        <w:t xml:space="preserve"> </w:t>
      </w:r>
      <w:r w:rsidRPr="00F80486">
        <w:rPr>
          <w:b w:val="0"/>
          <w:sz w:val="24"/>
          <w:szCs w:val="24"/>
        </w:rPr>
        <w:t>статьи</w:t>
      </w:r>
      <w:r w:rsidRPr="00F80486">
        <w:rPr>
          <w:b w:val="0"/>
          <w:spacing w:val="32"/>
          <w:sz w:val="24"/>
          <w:szCs w:val="24"/>
        </w:rPr>
        <w:t xml:space="preserve"> </w:t>
      </w:r>
      <w:r w:rsidRPr="00F80486">
        <w:rPr>
          <w:b w:val="0"/>
          <w:sz w:val="24"/>
          <w:szCs w:val="24"/>
        </w:rPr>
        <w:t>16</w:t>
      </w:r>
      <w:r w:rsidRPr="00F80486">
        <w:rPr>
          <w:b w:val="0"/>
          <w:spacing w:val="33"/>
          <w:sz w:val="24"/>
          <w:szCs w:val="24"/>
        </w:rPr>
        <w:t xml:space="preserve"> </w:t>
      </w:r>
      <w:r w:rsidRPr="00F80486">
        <w:rPr>
          <w:b w:val="0"/>
          <w:sz w:val="24"/>
          <w:szCs w:val="24"/>
        </w:rPr>
        <w:t>Федерального</w:t>
      </w:r>
      <w:r w:rsidRPr="00F80486">
        <w:rPr>
          <w:b w:val="0"/>
          <w:spacing w:val="35"/>
          <w:sz w:val="24"/>
          <w:szCs w:val="24"/>
        </w:rPr>
        <w:t xml:space="preserve"> </w:t>
      </w:r>
      <w:r w:rsidRPr="00F80486">
        <w:rPr>
          <w:b w:val="0"/>
          <w:sz w:val="24"/>
          <w:szCs w:val="24"/>
        </w:rPr>
        <w:t>закона</w:t>
      </w:r>
      <w:r w:rsidRPr="00F80486">
        <w:rPr>
          <w:b w:val="0"/>
          <w:spacing w:val="35"/>
          <w:sz w:val="24"/>
          <w:szCs w:val="24"/>
        </w:rPr>
        <w:t xml:space="preserve"> </w:t>
      </w:r>
      <w:r w:rsidRPr="00F80486">
        <w:rPr>
          <w:b w:val="0"/>
          <w:sz w:val="24"/>
          <w:szCs w:val="24"/>
        </w:rPr>
        <w:t>№</w:t>
      </w:r>
      <w:r w:rsidRPr="00F80486">
        <w:rPr>
          <w:b w:val="0"/>
          <w:spacing w:val="32"/>
          <w:sz w:val="24"/>
          <w:szCs w:val="24"/>
        </w:rPr>
        <w:t xml:space="preserve"> </w:t>
      </w:r>
      <w:r w:rsidRPr="00F80486">
        <w:rPr>
          <w:b w:val="0"/>
          <w:sz w:val="24"/>
          <w:szCs w:val="24"/>
        </w:rPr>
        <w:t>210-ФЗ</w:t>
      </w:r>
      <w:r w:rsidRPr="00F80486">
        <w:rPr>
          <w:b w:val="0"/>
          <w:spacing w:val="33"/>
          <w:sz w:val="24"/>
          <w:szCs w:val="24"/>
        </w:rPr>
        <w:t xml:space="preserve"> </w:t>
      </w:r>
      <w:r w:rsidRPr="00F80486">
        <w:rPr>
          <w:b w:val="0"/>
          <w:sz w:val="24"/>
          <w:szCs w:val="24"/>
        </w:rPr>
        <w:t>для</w:t>
      </w:r>
      <w:r w:rsidR="00617B54">
        <w:rPr>
          <w:b w:val="0"/>
          <w:sz w:val="24"/>
          <w:szCs w:val="24"/>
        </w:rPr>
        <w:t xml:space="preserve"> </w:t>
      </w:r>
      <w:r w:rsidRPr="00F80486">
        <w:rPr>
          <w:b w:val="0"/>
          <w:sz w:val="24"/>
          <w:szCs w:val="24"/>
        </w:rPr>
        <w:t>реализации</w:t>
      </w:r>
      <w:r w:rsidRPr="00F80486">
        <w:rPr>
          <w:b w:val="0"/>
          <w:spacing w:val="-16"/>
          <w:sz w:val="24"/>
          <w:szCs w:val="24"/>
        </w:rPr>
        <w:t xml:space="preserve"> </w:t>
      </w:r>
      <w:r w:rsidRPr="00F80486">
        <w:rPr>
          <w:b w:val="0"/>
          <w:sz w:val="24"/>
          <w:szCs w:val="24"/>
        </w:rPr>
        <w:t>своих</w:t>
      </w:r>
      <w:r w:rsidRPr="00F80486">
        <w:rPr>
          <w:b w:val="0"/>
          <w:spacing w:val="-15"/>
          <w:sz w:val="24"/>
          <w:szCs w:val="24"/>
        </w:rPr>
        <w:t xml:space="preserve"> </w:t>
      </w:r>
      <w:r w:rsidRPr="00F80486">
        <w:rPr>
          <w:b w:val="0"/>
          <w:sz w:val="24"/>
          <w:szCs w:val="24"/>
        </w:rPr>
        <w:t>функций</w:t>
      </w:r>
      <w:r w:rsidRPr="00F80486">
        <w:rPr>
          <w:b w:val="0"/>
          <w:spacing w:val="-16"/>
          <w:sz w:val="24"/>
          <w:szCs w:val="24"/>
        </w:rPr>
        <w:t xml:space="preserve"> </w:t>
      </w:r>
      <w:r w:rsidRPr="00F80486">
        <w:rPr>
          <w:b w:val="0"/>
          <w:sz w:val="24"/>
          <w:szCs w:val="24"/>
        </w:rPr>
        <w:t>многофункциональные</w:t>
      </w:r>
      <w:r w:rsidRPr="00F80486">
        <w:rPr>
          <w:b w:val="0"/>
          <w:spacing w:val="-16"/>
          <w:sz w:val="24"/>
          <w:szCs w:val="24"/>
        </w:rPr>
        <w:t xml:space="preserve"> </w:t>
      </w:r>
      <w:r w:rsidRPr="00F80486">
        <w:rPr>
          <w:b w:val="0"/>
          <w:sz w:val="24"/>
          <w:szCs w:val="24"/>
        </w:rPr>
        <w:t>центры</w:t>
      </w:r>
      <w:r w:rsidRPr="00F80486">
        <w:rPr>
          <w:b w:val="0"/>
          <w:spacing w:val="-15"/>
          <w:sz w:val="24"/>
          <w:szCs w:val="24"/>
        </w:rPr>
        <w:t xml:space="preserve"> </w:t>
      </w:r>
      <w:r w:rsidRPr="00F80486">
        <w:rPr>
          <w:b w:val="0"/>
          <w:sz w:val="24"/>
          <w:szCs w:val="24"/>
        </w:rPr>
        <w:t>вправе</w:t>
      </w:r>
      <w:r w:rsidRPr="00F80486">
        <w:rPr>
          <w:b w:val="0"/>
          <w:spacing w:val="-17"/>
          <w:sz w:val="24"/>
          <w:szCs w:val="24"/>
        </w:rPr>
        <w:t xml:space="preserve"> </w:t>
      </w:r>
      <w:r w:rsidRPr="00F80486">
        <w:rPr>
          <w:b w:val="0"/>
          <w:sz w:val="24"/>
          <w:szCs w:val="24"/>
        </w:rPr>
        <w:t>привлекать</w:t>
      </w:r>
      <w:r w:rsidRPr="00F80486">
        <w:rPr>
          <w:b w:val="0"/>
          <w:spacing w:val="-17"/>
          <w:sz w:val="24"/>
          <w:szCs w:val="24"/>
        </w:rPr>
        <w:t xml:space="preserve"> </w:t>
      </w:r>
      <w:r w:rsidRPr="00F80486">
        <w:rPr>
          <w:b w:val="0"/>
          <w:sz w:val="24"/>
          <w:szCs w:val="24"/>
        </w:rPr>
        <w:t>иные</w:t>
      </w:r>
      <w:r w:rsidRPr="00F80486">
        <w:rPr>
          <w:b w:val="0"/>
          <w:spacing w:val="-67"/>
          <w:sz w:val="24"/>
          <w:szCs w:val="24"/>
        </w:rPr>
        <w:t xml:space="preserve"> </w:t>
      </w:r>
      <w:r w:rsidRPr="00F80486">
        <w:rPr>
          <w:b w:val="0"/>
          <w:sz w:val="24"/>
          <w:szCs w:val="24"/>
        </w:rPr>
        <w:t>организации.</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Информирование</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заявителей</w:t>
      </w:r>
    </w:p>
    <w:p w:rsidR="00A76E35" w:rsidRPr="00A76E35" w:rsidRDefault="00A76E35" w:rsidP="00A76E35">
      <w:pPr>
        <w:pStyle w:val="a0"/>
        <w:ind w:firstLine="709"/>
        <w:jc w:val="both"/>
        <w:rPr>
          <w:b w:val="0"/>
          <w:sz w:val="24"/>
          <w:szCs w:val="24"/>
        </w:rPr>
      </w:pPr>
    </w:p>
    <w:p w:rsidR="00A76E35" w:rsidRPr="00617B54" w:rsidRDefault="00617B54" w:rsidP="00617B54">
      <w:pPr>
        <w:pStyle w:val="a6"/>
        <w:widowControl w:val="0"/>
        <w:tabs>
          <w:tab w:val="left" w:pos="1808"/>
        </w:tabs>
        <w:ind w:left="0" w:firstLine="709"/>
        <w:jc w:val="both"/>
        <w:rPr>
          <w:rFonts w:ascii="Times New Roman" w:hAnsi="Times New Roman"/>
          <w:sz w:val="24"/>
          <w:szCs w:val="24"/>
        </w:rPr>
      </w:pPr>
      <w:r w:rsidRPr="00617B54">
        <w:rPr>
          <w:rFonts w:ascii="Times New Roman" w:hAnsi="Times New Roman"/>
          <w:sz w:val="24"/>
          <w:szCs w:val="24"/>
        </w:rPr>
        <w:t xml:space="preserve">3.146. </w:t>
      </w:r>
      <w:r w:rsidR="00A76E35" w:rsidRPr="00617B54">
        <w:rPr>
          <w:rFonts w:ascii="Times New Roman" w:hAnsi="Times New Roman"/>
          <w:sz w:val="24"/>
          <w:szCs w:val="24"/>
        </w:rPr>
        <w:t>Информирование</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заявителя</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многофункциональными</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центрами</w:t>
      </w:r>
      <w:r w:rsidR="00A76E35" w:rsidRPr="00617B54">
        <w:rPr>
          <w:rFonts w:ascii="Times New Roman" w:hAnsi="Times New Roman"/>
          <w:spacing w:val="-67"/>
          <w:sz w:val="24"/>
          <w:szCs w:val="24"/>
        </w:rPr>
        <w:t xml:space="preserve"> </w:t>
      </w:r>
      <w:r w:rsidR="00A76E35" w:rsidRPr="00617B54">
        <w:rPr>
          <w:rFonts w:ascii="Times New Roman" w:hAnsi="Times New Roman"/>
          <w:sz w:val="24"/>
          <w:szCs w:val="24"/>
        </w:rPr>
        <w:t>осуществляется</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следующими</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способами:</w:t>
      </w:r>
    </w:p>
    <w:p w:rsidR="00A76E35" w:rsidRPr="00617B54" w:rsidRDefault="00A76E35" w:rsidP="00617B54">
      <w:pPr>
        <w:pStyle w:val="a0"/>
        <w:ind w:firstLine="709"/>
        <w:jc w:val="both"/>
        <w:rPr>
          <w:b w:val="0"/>
          <w:sz w:val="24"/>
          <w:szCs w:val="24"/>
        </w:rPr>
      </w:pPr>
      <w:r w:rsidRPr="00617B54">
        <w:rPr>
          <w:b w:val="0"/>
          <w:sz w:val="24"/>
          <w:szCs w:val="24"/>
        </w:rPr>
        <w:t>а) посредством привлечения средств массовой информации, а также путем</w:t>
      </w:r>
      <w:r w:rsidRPr="00617B54">
        <w:rPr>
          <w:b w:val="0"/>
          <w:spacing w:val="1"/>
          <w:sz w:val="24"/>
          <w:szCs w:val="24"/>
        </w:rPr>
        <w:t xml:space="preserve"> </w:t>
      </w:r>
      <w:r w:rsidRPr="00617B54">
        <w:rPr>
          <w:b w:val="0"/>
          <w:sz w:val="24"/>
          <w:szCs w:val="24"/>
        </w:rPr>
        <w:t>размещения</w:t>
      </w:r>
      <w:r w:rsidRPr="00617B54">
        <w:rPr>
          <w:b w:val="0"/>
          <w:spacing w:val="1"/>
          <w:sz w:val="24"/>
          <w:szCs w:val="24"/>
        </w:rPr>
        <w:t xml:space="preserve"> </w:t>
      </w:r>
      <w:r w:rsidRPr="00617B54">
        <w:rPr>
          <w:b w:val="0"/>
          <w:sz w:val="24"/>
          <w:szCs w:val="24"/>
        </w:rPr>
        <w:t>информации</w:t>
      </w:r>
      <w:r w:rsidRPr="00617B54">
        <w:rPr>
          <w:b w:val="0"/>
          <w:spacing w:val="1"/>
          <w:sz w:val="24"/>
          <w:szCs w:val="24"/>
        </w:rPr>
        <w:t xml:space="preserve"> </w:t>
      </w:r>
      <w:r w:rsidRPr="00617B54">
        <w:rPr>
          <w:b w:val="0"/>
          <w:sz w:val="24"/>
          <w:szCs w:val="24"/>
        </w:rPr>
        <w:t>на</w:t>
      </w:r>
      <w:r w:rsidRPr="00617B54">
        <w:rPr>
          <w:b w:val="0"/>
          <w:spacing w:val="1"/>
          <w:sz w:val="24"/>
          <w:szCs w:val="24"/>
        </w:rPr>
        <w:t xml:space="preserve"> </w:t>
      </w:r>
      <w:r w:rsidRPr="00617B54">
        <w:rPr>
          <w:b w:val="0"/>
          <w:sz w:val="24"/>
          <w:szCs w:val="24"/>
        </w:rPr>
        <w:t>официальных</w:t>
      </w:r>
      <w:r w:rsidRPr="00617B54">
        <w:rPr>
          <w:b w:val="0"/>
          <w:spacing w:val="1"/>
          <w:sz w:val="24"/>
          <w:szCs w:val="24"/>
        </w:rPr>
        <w:t xml:space="preserve"> </w:t>
      </w:r>
      <w:r w:rsidRPr="00617B54">
        <w:rPr>
          <w:b w:val="0"/>
          <w:sz w:val="24"/>
          <w:szCs w:val="24"/>
        </w:rPr>
        <w:t>сайтах</w:t>
      </w:r>
      <w:r w:rsidRPr="00617B54">
        <w:rPr>
          <w:b w:val="0"/>
          <w:spacing w:val="1"/>
          <w:sz w:val="24"/>
          <w:szCs w:val="24"/>
        </w:rPr>
        <w:t xml:space="preserve"> </w:t>
      </w:r>
      <w:r w:rsidRPr="00617B54">
        <w:rPr>
          <w:b w:val="0"/>
          <w:sz w:val="24"/>
          <w:szCs w:val="24"/>
        </w:rPr>
        <w:t>и</w:t>
      </w:r>
      <w:r w:rsidRPr="00617B54">
        <w:rPr>
          <w:b w:val="0"/>
          <w:spacing w:val="1"/>
          <w:sz w:val="24"/>
          <w:szCs w:val="24"/>
        </w:rPr>
        <w:t xml:space="preserve"> </w:t>
      </w:r>
      <w:r w:rsidRPr="00617B54">
        <w:rPr>
          <w:b w:val="0"/>
          <w:sz w:val="24"/>
          <w:szCs w:val="24"/>
        </w:rPr>
        <w:t>информационных</w:t>
      </w:r>
      <w:r w:rsidRPr="00617B54">
        <w:rPr>
          <w:b w:val="0"/>
          <w:spacing w:val="1"/>
          <w:sz w:val="24"/>
          <w:szCs w:val="24"/>
        </w:rPr>
        <w:t xml:space="preserve"> </w:t>
      </w:r>
      <w:r w:rsidRPr="00617B54">
        <w:rPr>
          <w:b w:val="0"/>
          <w:sz w:val="24"/>
          <w:szCs w:val="24"/>
        </w:rPr>
        <w:t>стендах</w:t>
      </w:r>
      <w:r w:rsidRPr="00617B54">
        <w:rPr>
          <w:b w:val="0"/>
          <w:spacing w:val="1"/>
          <w:sz w:val="24"/>
          <w:szCs w:val="24"/>
        </w:rPr>
        <w:t xml:space="preserve"> </w:t>
      </w:r>
      <w:r w:rsidRPr="00617B54">
        <w:rPr>
          <w:b w:val="0"/>
          <w:sz w:val="24"/>
          <w:szCs w:val="24"/>
        </w:rPr>
        <w:t>многофункциональных центров;</w:t>
      </w:r>
    </w:p>
    <w:p w:rsidR="00A76E35" w:rsidRPr="00617B54" w:rsidRDefault="00A76E35" w:rsidP="00617B54">
      <w:pPr>
        <w:pStyle w:val="a0"/>
        <w:ind w:firstLine="709"/>
        <w:jc w:val="both"/>
        <w:rPr>
          <w:b w:val="0"/>
          <w:sz w:val="24"/>
          <w:szCs w:val="24"/>
        </w:rPr>
      </w:pPr>
      <w:r w:rsidRPr="00617B54">
        <w:rPr>
          <w:b w:val="0"/>
          <w:sz w:val="24"/>
          <w:szCs w:val="24"/>
        </w:rPr>
        <w:t>б)</w:t>
      </w:r>
      <w:r w:rsidRPr="00617B54">
        <w:rPr>
          <w:b w:val="0"/>
          <w:spacing w:val="1"/>
          <w:sz w:val="24"/>
          <w:szCs w:val="24"/>
        </w:rPr>
        <w:t xml:space="preserve"> </w:t>
      </w:r>
      <w:r w:rsidRPr="00617B54">
        <w:rPr>
          <w:b w:val="0"/>
          <w:sz w:val="24"/>
          <w:szCs w:val="24"/>
        </w:rPr>
        <w:t>при</w:t>
      </w:r>
      <w:r w:rsidRPr="00617B54">
        <w:rPr>
          <w:b w:val="0"/>
          <w:spacing w:val="1"/>
          <w:sz w:val="24"/>
          <w:szCs w:val="24"/>
        </w:rPr>
        <w:t xml:space="preserve"> </w:t>
      </w:r>
      <w:r w:rsidRPr="00617B54">
        <w:rPr>
          <w:b w:val="0"/>
          <w:sz w:val="24"/>
          <w:szCs w:val="24"/>
        </w:rPr>
        <w:t>обращении</w:t>
      </w:r>
      <w:r w:rsidRPr="00617B54">
        <w:rPr>
          <w:b w:val="0"/>
          <w:spacing w:val="1"/>
          <w:sz w:val="24"/>
          <w:szCs w:val="24"/>
        </w:rPr>
        <w:t xml:space="preserve"> </w:t>
      </w:r>
      <w:r w:rsidRPr="00617B54">
        <w:rPr>
          <w:b w:val="0"/>
          <w:sz w:val="24"/>
          <w:szCs w:val="24"/>
        </w:rPr>
        <w:t>заявителя</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многофункциональный</w:t>
      </w:r>
      <w:r w:rsidRPr="00617B54">
        <w:rPr>
          <w:b w:val="0"/>
          <w:spacing w:val="1"/>
          <w:sz w:val="24"/>
          <w:szCs w:val="24"/>
        </w:rPr>
        <w:t xml:space="preserve"> </w:t>
      </w:r>
      <w:r w:rsidRPr="00617B54">
        <w:rPr>
          <w:b w:val="0"/>
          <w:sz w:val="24"/>
          <w:szCs w:val="24"/>
        </w:rPr>
        <w:t>центр</w:t>
      </w:r>
      <w:r w:rsidRPr="00617B54">
        <w:rPr>
          <w:b w:val="0"/>
          <w:spacing w:val="1"/>
          <w:sz w:val="24"/>
          <w:szCs w:val="24"/>
        </w:rPr>
        <w:t xml:space="preserve"> </w:t>
      </w:r>
      <w:r w:rsidRPr="00617B54">
        <w:rPr>
          <w:b w:val="0"/>
          <w:sz w:val="24"/>
          <w:szCs w:val="24"/>
        </w:rPr>
        <w:t>лично,</w:t>
      </w:r>
      <w:r w:rsidRPr="00617B54">
        <w:rPr>
          <w:b w:val="0"/>
          <w:spacing w:val="1"/>
          <w:sz w:val="24"/>
          <w:szCs w:val="24"/>
        </w:rPr>
        <w:t xml:space="preserve"> </w:t>
      </w:r>
      <w:r w:rsidRPr="00617B54">
        <w:rPr>
          <w:b w:val="0"/>
          <w:sz w:val="24"/>
          <w:szCs w:val="24"/>
        </w:rPr>
        <w:t>по</w:t>
      </w:r>
      <w:r w:rsidRPr="00617B54">
        <w:rPr>
          <w:b w:val="0"/>
          <w:spacing w:val="1"/>
          <w:sz w:val="24"/>
          <w:szCs w:val="24"/>
        </w:rPr>
        <w:t xml:space="preserve"> </w:t>
      </w:r>
      <w:r w:rsidRPr="00617B54">
        <w:rPr>
          <w:b w:val="0"/>
          <w:sz w:val="24"/>
          <w:szCs w:val="24"/>
        </w:rPr>
        <w:t>телефону,</w:t>
      </w:r>
      <w:r w:rsidRPr="00617B54">
        <w:rPr>
          <w:b w:val="0"/>
          <w:spacing w:val="-3"/>
          <w:sz w:val="24"/>
          <w:szCs w:val="24"/>
        </w:rPr>
        <w:t xml:space="preserve"> </w:t>
      </w:r>
      <w:r w:rsidRPr="00617B54">
        <w:rPr>
          <w:b w:val="0"/>
          <w:sz w:val="24"/>
          <w:szCs w:val="24"/>
        </w:rPr>
        <w:t>посредством</w:t>
      </w:r>
      <w:r w:rsidRPr="00617B54">
        <w:rPr>
          <w:b w:val="0"/>
          <w:spacing w:val="-2"/>
          <w:sz w:val="24"/>
          <w:szCs w:val="24"/>
        </w:rPr>
        <w:t xml:space="preserve"> </w:t>
      </w:r>
      <w:r w:rsidRPr="00617B54">
        <w:rPr>
          <w:b w:val="0"/>
          <w:sz w:val="24"/>
          <w:szCs w:val="24"/>
        </w:rPr>
        <w:t>почтовых</w:t>
      </w:r>
      <w:r w:rsidRPr="00617B54">
        <w:rPr>
          <w:b w:val="0"/>
          <w:spacing w:val="-1"/>
          <w:sz w:val="24"/>
          <w:szCs w:val="24"/>
        </w:rPr>
        <w:t xml:space="preserve"> </w:t>
      </w:r>
      <w:r w:rsidRPr="00617B54">
        <w:rPr>
          <w:b w:val="0"/>
          <w:sz w:val="24"/>
          <w:szCs w:val="24"/>
        </w:rPr>
        <w:t>отправлений,</w:t>
      </w:r>
      <w:r w:rsidRPr="00617B54">
        <w:rPr>
          <w:b w:val="0"/>
          <w:spacing w:val="-2"/>
          <w:sz w:val="24"/>
          <w:szCs w:val="24"/>
        </w:rPr>
        <w:t xml:space="preserve"> </w:t>
      </w:r>
      <w:r w:rsidRPr="00617B54">
        <w:rPr>
          <w:b w:val="0"/>
          <w:sz w:val="24"/>
          <w:szCs w:val="24"/>
        </w:rPr>
        <w:t>либо</w:t>
      </w:r>
      <w:r w:rsidRPr="00617B54">
        <w:rPr>
          <w:b w:val="0"/>
          <w:spacing w:val="-1"/>
          <w:sz w:val="24"/>
          <w:szCs w:val="24"/>
        </w:rPr>
        <w:t xml:space="preserve"> </w:t>
      </w:r>
      <w:r w:rsidRPr="00617B54">
        <w:rPr>
          <w:b w:val="0"/>
          <w:sz w:val="24"/>
          <w:szCs w:val="24"/>
        </w:rPr>
        <w:t>по</w:t>
      </w:r>
      <w:r w:rsidRPr="00617B54">
        <w:rPr>
          <w:b w:val="0"/>
          <w:spacing w:val="-1"/>
          <w:sz w:val="24"/>
          <w:szCs w:val="24"/>
        </w:rPr>
        <w:t xml:space="preserve"> </w:t>
      </w:r>
      <w:r w:rsidRPr="00617B54">
        <w:rPr>
          <w:b w:val="0"/>
          <w:sz w:val="24"/>
          <w:szCs w:val="24"/>
        </w:rPr>
        <w:t>электронной</w:t>
      </w:r>
      <w:r w:rsidRPr="00617B54">
        <w:rPr>
          <w:b w:val="0"/>
          <w:spacing w:val="-1"/>
          <w:sz w:val="24"/>
          <w:szCs w:val="24"/>
        </w:rPr>
        <w:t xml:space="preserve"> </w:t>
      </w:r>
      <w:r w:rsidRPr="00617B54">
        <w:rPr>
          <w:b w:val="0"/>
          <w:sz w:val="24"/>
          <w:szCs w:val="24"/>
        </w:rPr>
        <w:t>почте.</w:t>
      </w:r>
    </w:p>
    <w:p w:rsidR="00A76E35" w:rsidRPr="00617B54" w:rsidRDefault="00A76E35" w:rsidP="00617B54">
      <w:pPr>
        <w:pStyle w:val="a0"/>
        <w:ind w:firstLine="709"/>
        <w:jc w:val="both"/>
        <w:rPr>
          <w:b w:val="0"/>
          <w:sz w:val="24"/>
          <w:szCs w:val="24"/>
        </w:rPr>
      </w:pPr>
      <w:r w:rsidRPr="00617B54">
        <w:rPr>
          <w:b w:val="0"/>
          <w:sz w:val="24"/>
          <w:szCs w:val="24"/>
        </w:rPr>
        <w:t>При личном обращении работник многофункционального центра подробно</w:t>
      </w:r>
      <w:r w:rsidRPr="00617B54">
        <w:rPr>
          <w:b w:val="0"/>
          <w:spacing w:val="1"/>
          <w:sz w:val="24"/>
          <w:szCs w:val="24"/>
        </w:rPr>
        <w:t xml:space="preserve"> </w:t>
      </w:r>
      <w:r w:rsidRPr="00617B54">
        <w:rPr>
          <w:b w:val="0"/>
          <w:sz w:val="24"/>
          <w:szCs w:val="24"/>
        </w:rPr>
        <w:t>информирует заявителей по интересующим их вопросам в вежливой корректной</w:t>
      </w:r>
      <w:r w:rsidRPr="00617B54">
        <w:rPr>
          <w:b w:val="0"/>
          <w:spacing w:val="1"/>
          <w:sz w:val="24"/>
          <w:szCs w:val="24"/>
        </w:rPr>
        <w:t xml:space="preserve"> </w:t>
      </w:r>
      <w:r w:rsidRPr="00617B54">
        <w:rPr>
          <w:b w:val="0"/>
          <w:sz w:val="24"/>
          <w:szCs w:val="24"/>
        </w:rPr>
        <w:t>форме с использованием официально-делового стиля речи. Рекомендуемое время</w:t>
      </w:r>
      <w:r w:rsidRPr="00617B54">
        <w:rPr>
          <w:b w:val="0"/>
          <w:spacing w:val="1"/>
          <w:sz w:val="24"/>
          <w:szCs w:val="24"/>
        </w:rPr>
        <w:t xml:space="preserve"> </w:t>
      </w:r>
      <w:r w:rsidRPr="00617B54">
        <w:rPr>
          <w:b w:val="0"/>
          <w:sz w:val="24"/>
          <w:szCs w:val="24"/>
        </w:rPr>
        <w:t>предоставления консультации – не более 15 минут, время ожидания в очереди в</w:t>
      </w:r>
      <w:r w:rsidRPr="00617B54">
        <w:rPr>
          <w:b w:val="0"/>
          <w:spacing w:val="1"/>
          <w:sz w:val="24"/>
          <w:szCs w:val="24"/>
        </w:rPr>
        <w:t xml:space="preserve"> </w:t>
      </w:r>
      <w:r w:rsidRPr="00617B54">
        <w:rPr>
          <w:b w:val="0"/>
          <w:sz w:val="24"/>
          <w:szCs w:val="24"/>
        </w:rPr>
        <w:t>секторе</w:t>
      </w:r>
      <w:r w:rsidRPr="00617B54">
        <w:rPr>
          <w:b w:val="0"/>
          <w:spacing w:val="1"/>
          <w:sz w:val="24"/>
          <w:szCs w:val="24"/>
        </w:rPr>
        <w:t xml:space="preserve"> </w:t>
      </w:r>
      <w:r w:rsidRPr="00617B54">
        <w:rPr>
          <w:b w:val="0"/>
          <w:sz w:val="24"/>
          <w:szCs w:val="24"/>
        </w:rPr>
        <w:t>информирования</w:t>
      </w:r>
      <w:r w:rsidRPr="00617B54">
        <w:rPr>
          <w:b w:val="0"/>
          <w:spacing w:val="1"/>
          <w:sz w:val="24"/>
          <w:szCs w:val="24"/>
        </w:rPr>
        <w:t xml:space="preserve"> </w:t>
      </w:r>
      <w:r w:rsidRPr="00617B54">
        <w:rPr>
          <w:b w:val="0"/>
          <w:sz w:val="24"/>
          <w:szCs w:val="24"/>
        </w:rPr>
        <w:t>для</w:t>
      </w:r>
      <w:r w:rsidRPr="00617B54">
        <w:rPr>
          <w:b w:val="0"/>
          <w:spacing w:val="1"/>
          <w:sz w:val="24"/>
          <w:szCs w:val="24"/>
        </w:rPr>
        <w:t xml:space="preserve"> </w:t>
      </w:r>
      <w:r w:rsidRPr="00617B54">
        <w:rPr>
          <w:b w:val="0"/>
          <w:sz w:val="24"/>
          <w:szCs w:val="24"/>
        </w:rPr>
        <w:t>получения</w:t>
      </w:r>
      <w:r w:rsidRPr="00617B54">
        <w:rPr>
          <w:b w:val="0"/>
          <w:spacing w:val="1"/>
          <w:sz w:val="24"/>
          <w:szCs w:val="24"/>
        </w:rPr>
        <w:t xml:space="preserve"> </w:t>
      </w:r>
      <w:r w:rsidRPr="00617B54">
        <w:rPr>
          <w:b w:val="0"/>
          <w:sz w:val="24"/>
          <w:szCs w:val="24"/>
        </w:rPr>
        <w:t>информации</w:t>
      </w:r>
      <w:r w:rsidRPr="00617B54">
        <w:rPr>
          <w:b w:val="0"/>
          <w:spacing w:val="1"/>
          <w:sz w:val="24"/>
          <w:szCs w:val="24"/>
        </w:rPr>
        <w:t xml:space="preserve"> </w:t>
      </w:r>
      <w:r w:rsidRPr="00617B54">
        <w:rPr>
          <w:b w:val="0"/>
          <w:sz w:val="24"/>
          <w:szCs w:val="24"/>
        </w:rPr>
        <w:t>о</w:t>
      </w:r>
      <w:r w:rsidRPr="00617B54">
        <w:rPr>
          <w:b w:val="0"/>
          <w:spacing w:val="1"/>
          <w:sz w:val="24"/>
          <w:szCs w:val="24"/>
        </w:rPr>
        <w:t xml:space="preserve"> </w:t>
      </w:r>
      <w:r w:rsidRPr="00617B54">
        <w:rPr>
          <w:b w:val="0"/>
          <w:sz w:val="24"/>
          <w:szCs w:val="24"/>
        </w:rPr>
        <w:t>государственной</w:t>
      </w:r>
      <w:r w:rsidRPr="00617B54">
        <w:rPr>
          <w:b w:val="0"/>
          <w:spacing w:val="1"/>
          <w:sz w:val="24"/>
          <w:szCs w:val="24"/>
        </w:rPr>
        <w:t xml:space="preserve"> </w:t>
      </w:r>
      <w:r w:rsidRPr="00617B54">
        <w:rPr>
          <w:b w:val="0"/>
          <w:sz w:val="24"/>
          <w:szCs w:val="24"/>
        </w:rPr>
        <w:t>(муниципальной)</w:t>
      </w:r>
      <w:r w:rsidRPr="00617B54">
        <w:rPr>
          <w:b w:val="0"/>
          <w:spacing w:val="-1"/>
          <w:sz w:val="24"/>
          <w:szCs w:val="24"/>
        </w:rPr>
        <w:t xml:space="preserve"> </w:t>
      </w:r>
      <w:r w:rsidRPr="00617B54">
        <w:rPr>
          <w:b w:val="0"/>
          <w:sz w:val="24"/>
          <w:szCs w:val="24"/>
        </w:rPr>
        <w:t>услуге</w:t>
      </w:r>
      <w:r w:rsidRPr="00617B54">
        <w:rPr>
          <w:b w:val="0"/>
          <w:spacing w:val="-1"/>
          <w:sz w:val="24"/>
          <w:szCs w:val="24"/>
        </w:rPr>
        <w:t xml:space="preserve"> </w:t>
      </w:r>
      <w:r w:rsidRPr="00617B54">
        <w:rPr>
          <w:b w:val="0"/>
          <w:sz w:val="24"/>
          <w:szCs w:val="24"/>
        </w:rPr>
        <w:t>не может</w:t>
      </w:r>
      <w:r w:rsidRPr="00617B54">
        <w:rPr>
          <w:b w:val="0"/>
          <w:spacing w:val="-1"/>
          <w:sz w:val="24"/>
          <w:szCs w:val="24"/>
        </w:rPr>
        <w:t xml:space="preserve"> </w:t>
      </w:r>
      <w:r w:rsidRPr="00617B54">
        <w:rPr>
          <w:b w:val="0"/>
          <w:sz w:val="24"/>
          <w:szCs w:val="24"/>
        </w:rPr>
        <w:t>превышать</w:t>
      </w:r>
      <w:r w:rsidRPr="00617B54">
        <w:rPr>
          <w:b w:val="0"/>
          <w:spacing w:val="-1"/>
          <w:sz w:val="24"/>
          <w:szCs w:val="24"/>
        </w:rPr>
        <w:t xml:space="preserve"> </w:t>
      </w:r>
      <w:r w:rsidRPr="00617B54">
        <w:rPr>
          <w:b w:val="0"/>
          <w:sz w:val="24"/>
          <w:szCs w:val="24"/>
        </w:rPr>
        <w:t>15</w:t>
      </w:r>
      <w:r w:rsidRPr="00617B54">
        <w:rPr>
          <w:b w:val="0"/>
          <w:spacing w:val="1"/>
          <w:sz w:val="24"/>
          <w:szCs w:val="24"/>
        </w:rPr>
        <w:t xml:space="preserve"> </w:t>
      </w:r>
      <w:r w:rsidRPr="00617B54">
        <w:rPr>
          <w:b w:val="0"/>
          <w:sz w:val="24"/>
          <w:szCs w:val="24"/>
        </w:rPr>
        <w:t>минут.</w:t>
      </w:r>
    </w:p>
    <w:p w:rsidR="00A76E35" w:rsidRPr="00617B54" w:rsidRDefault="00A76E35" w:rsidP="00617B54">
      <w:pPr>
        <w:pStyle w:val="a0"/>
        <w:ind w:firstLine="709"/>
        <w:jc w:val="both"/>
        <w:rPr>
          <w:b w:val="0"/>
          <w:sz w:val="24"/>
          <w:szCs w:val="24"/>
        </w:rPr>
      </w:pPr>
      <w:r w:rsidRPr="00617B54">
        <w:rPr>
          <w:b w:val="0"/>
          <w:sz w:val="24"/>
          <w:szCs w:val="24"/>
        </w:rPr>
        <w:t>Ответ</w:t>
      </w:r>
      <w:r w:rsidRPr="00617B54">
        <w:rPr>
          <w:b w:val="0"/>
          <w:spacing w:val="1"/>
          <w:sz w:val="24"/>
          <w:szCs w:val="24"/>
        </w:rPr>
        <w:t xml:space="preserve"> </w:t>
      </w:r>
      <w:r w:rsidRPr="00617B54">
        <w:rPr>
          <w:b w:val="0"/>
          <w:sz w:val="24"/>
          <w:szCs w:val="24"/>
        </w:rPr>
        <w:t>на</w:t>
      </w:r>
      <w:r w:rsidRPr="00617B54">
        <w:rPr>
          <w:b w:val="0"/>
          <w:spacing w:val="1"/>
          <w:sz w:val="24"/>
          <w:szCs w:val="24"/>
        </w:rPr>
        <w:t xml:space="preserve"> </w:t>
      </w:r>
      <w:r w:rsidRPr="00617B54">
        <w:rPr>
          <w:b w:val="0"/>
          <w:sz w:val="24"/>
          <w:szCs w:val="24"/>
        </w:rPr>
        <w:t>телефонный</w:t>
      </w:r>
      <w:r w:rsidRPr="00617B54">
        <w:rPr>
          <w:b w:val="0"/>
          <w:spacing w:val="1"/>
          <w:sz w:val="24"/>
          <w:szCs w:val="24"/>
        </w:rPr>
        <w:t xml:space="preserve"> </w:t>
      </w:r>
      <w:r w:rsidRPr="00617B54">
        <w:rPr>
          <w:b w:val="0"/>
          <w:sz w:val="24"/>
          <w:szCs w:val="24"/>
        </w:rPr>
        <w:t>звонок</w:t>
      </w:r>
      <w:r w:rsidRPr="00617B54">
        <w:rPr>
          <w:b w:val="0"/>
          <w:spacing w:val="1"/>
          <w:sz w:val="24"/>
          <w:szCs w:val="24"/>
        </w:rPr>
        <w:t xml:space="preserve"> </w:t>
      </w:r>
      <w:r w:rsidRPr="00617B54">
        <w:rPr>
          <w:b w:val="0"/>
          <w:sz w:val="24"/>
          <w:szCs w:val="24"/>
        </w:rPr>
        <w:t>должен</w:t>
      </w:r>
      <w:r w:rsidRPr="00617B54">
        <w:rPr>
          <w:b w:val="0"/>
          <w:spacing w:val="1"/>
          <w:sz w:val="24"/>
          <w:szCs w:val="24"/>
        </w:rPr>
        <w:t xml:space="preserve"> </w:t>
      </w:r>
      <w:r w:rsidRPr="00617B54">
        <w:rPr>
          <w:b w:val="0"/>
          <w:sz w:val="24"/>
          <w:szCs w:val="24"/>
        </w:rPr>
        <w:t>начинаться</w:t>
      </w:r>
      <w:r w:rsidRPr="00617B54">
        <w:rPr>
          <w:b w:val="0"/>
          <w:spacing w:val="1"/>
          <w:sz w:val="24"/>
          <w:szCs w:val="24"/>
        </w:rPr>
        <w:t xml:space="preserve"> </w:t>
      </w:r>
      <w:r w:rsidRPr="00617B54">
        <w:rPr>
          <w:b w:val="0"/>
          <w:sz w:val="24"/>
          <w:szCs w:val="24"/>
        </w:rPr>
        <w:t>с</w:t>
      </w:r>
      <w:r w:rsidRPr="00617B54">
        <w:rPr>
          <w:b w:val="0"/>
          <w:spacing w:val="1"/>
          <w:sz w:val="24"/>
          <w:szCs w:val="24"/>
        </w:rPr>
        <w:t xml:space="preserve"> </w:t>
      </w:r>
      <w:r w:rsidRPr="00617B54">
        <w:rPr>
          <w:b w:val="0"/>
          <w:sz w:val="24"/>
          <w:szCs w:val="24"/>
        </w:rPr>
        <w:t>информации</w:t>
      </w:r>
      <w:r w:rsidRPr="00617B54">
        <w:rPr>
          <w:b w:val="0"/>
          <w:spacing w:val="1"/>
          <w:sz w:val="24"/>
          <w:szCs w:val="24"/>
        </w:rPr>
        <w:t xml:space="preserve"> </w:t>
      </w:r>
      <w:r w:rsidRPr="00617B54">
        <w:rPr>
          <w:b w:val="0"/>
          <w:sz w:val="24"/>
          <w:szCs w:val="24"/>
        </w:rPr>
        <w:t>о</w:t>
      </w:r>
      <w:r w:rsidRPr="00617B54">
        <w:rPr>
          <w:b w:val="0"/>
          <w:spacing w:val="1"/>
          <w:sz w:val="24"/>
          <w:szCs w:val="24"/>
        </w:rPr>
        <w:t xml:space="preserve"> </w:t>
      </w:r>
      <w:r w:rsidRPr="00617B54">
        <w:rPr>
          <w:b w:val="0"/>
          <w:sz w:val="24"/>
          <w:szCs w:val="24"/>
        </w:rPr>
        <w:t>наименовании организации, фамилии, имени, отчестве (последнее – при наличии)</w:t>
      </w:r>
      <w:r w:rsidRPr="00617B54">
        <w:rPr>
          <w:b w:val="0"/>
          <w:spacing w:val="1"/>
          <w:sz w:val="24"/>
          <w:szCs w:val="24"/>
        </w:rPr>
        <w:t xml:space="preserve"> </w:t>
      </w:r>
      <w:r w:rsidRPr="00617B54">
        <w:rPr>
          <w:b w:val="0"/>
          <w:sz w:val="24"/>
          <w:szCs w:val="24"/>
        </w:rPr>
        <w:t>и должности работника многофункционального центра, принявшего телефонный</w:t>
      </w:r>
      <w:r w:rsidRPr="00617B54">
        <w:rPr>
          <w:b w:val="0"/>
          <w:spacing w:val="1"/>
          <w:sz w:val="24"/>
          <w:szCs w:val="24"/>
        </w:rPr>
        <w:t xml:space="preserve"> </w:t>
      </w:r>
      <w:r w:rsidRPr="00617B54">
        <w:rPr>
          <w:b w:val="0"/>
          <w:sz w:val="24"/>
          <w:szCs w:val="24"/>
        </w:rPr>
        <w:t>звонок. Индивидуальное устное консультирование при обращении заявителя по</w:t>
      </w:r>
      <w:r w:rsidRPr="00617B54">
        <w:rPr>
          <w:b w:val="0"/>
          <w:spacing w:val="1"/>
          <w:sz w:val="24"/>
          <w:szCs w:val="24"/>
        </w:rPr>
        <w:t xml:space="preserve"> </w:t>
      </w:r>
      <w:r w:rsidRPr="00617B54">
        <w:rPr>
          <w:b w:val="0"/>
          <w:sz w:val="24"/>
          <w:szCs w:val="24"/>
        </w:rPr>
        <w:t>телефону</w:t>
      </w:r>
      <w:r w:rsidRPr="00617B54">
        <w:rPr>
          <w:b w:val="0"/>
          <w:spacing w:val="71"/>
          <w:sz w:val="24"/>
          <w:szCs w:val="24"/>
        </w:rPr>
        <w:t xml:space="preserve"> </w:t>
      </w:r>
      <w:r w:rsidRPr="00617B54">
        <w:rPr>
          <w:b w:val="0"/>
          <w:sz w:val="24"/>
          <w:szCs w:val="24"/>
        </w:rPr>
        <w:t>работник   многофункционального   центра   осуществляет   не   более</w:t>
      </w:r>
      <w:r w:rsidRPr="00617B54">
        <w:rPr>
          <w:b w:val="0"/>
          <w:spacing w:val="1"/>
          <w:sz w:val="24"/>
          <w:szCs w:val="24"/>
        </w:rPr>
        <w:t xml:space="preserve"> </w:t>
      </w:r>
      <w:r w:rsidRPr="00617B54">
        <w:rPr>
          <w:b w:val="0"/>
          <w:sz w:val="24"/>
          <w:szCs w:val="24"/>
        </w:rPr>
        <w:t>10 минут.</w:t>
      </w:r>
    </w:p>
    <w:p w:rsidR="00A76E35" w:rsidRPr="00617B54" w:rsidRDefault="00A76E35" w:rsidP="00617B54">
      <w:pPr>
        <w:pStyle w:val="a0"/>
        <w:ind w:firstLine="709"/>
        <w:jc w:val="both"/>
        <w:rPr>
          <w:b w:val="0"/>
          <w:sz w:val="24"/>
          <w:szCs w:val="24"/>
        </w:rPr>
      </w:pPr>
      <w:r w:rsidRPr="00617B54">
        <w:rPr>
          <w:b w:val="0"/>
          <w:sz w:val="24"/>
          <w:szCs w:val="24"/>
        </w:rPr>
        <w:t>В</w:t>
      </w:r>
      <w:r w:rsidRPr="00617B54">
        <w:rPr>
          <w:b w:val="0"/>
          <w:spacing w:val="1"/>
          <w:sz w:val="24"/>
          <w:szCs w:val="24"/>
        </w:rPr>
        <w:t xml:space="preserve"> </w:t>
      </w:r>
      <w:r w:rsidRPr="00617B54">
        <w:rPr>
          <w:b w:val="0"/>
          <w:sz w:val="24"/>
          <w:szCs w:val="24"/>
        </w:rPr>
        <w:t>случае</w:t>
      </w:r>
      <w:r w:rsidRPr="00617B54">
        <w:rPr>
          <w:b w:val="0"/>
          <w:spacing w:val="1"/>
          <w:sz w:val="24"/>
          <w:szCs w:val="24"/>
        </w:rPr>
        <w:t xml:space="preserve"> </w:t>
      </w:r>
      <w:r w:rsidRPr="00617B54">
        <w:rPr>
          <w:b w:val="0"/>
          <w:sz w:val="24"/>
          <w:szCs w:val="24"/>
        </w:rPr>
        <w:t>если</w:t>
      </w:r>
      <w:r w:rsidRPr="00617B54">
        <w:rPr>
          <w:b w:val="0"/>
          <w:spacing w:val="1"/>
          <w:sz w:val="24"/>
          <w:szCs w:val="24"/>
        </w:rPr>
        <w:t xml:space="preserve"> </w:t>
      </w:r>
      <w:r w:rsidRPr="00617B54">
        <w:rPr>
          <w:b w:val="0"/>
          <w:sz w:val="24"/>
          <w:szCs w:val="24"/>
        </w:rPr>
        <w:t>для</w:t>
      </w:r>
      <w:r w:rsidRPr="00617B54">
        <w:rPr>
          <w:b w:val="0"/>
          <w:spacing w:val="1"/>
          <w:sz w:val="24"/>
          <w:szCs w:val="24"/>
        </w:rPr>
        <w:t xml:space="preserve"> </w:t>
      </w:r>
      <w:r w:rsidRPr="00617B54">
        <w:rPr>
          <w:b w:val="0"/>
          <w:sz w:val="24"/>
          <w:szCs w:val="24"/>
        </w:rPr>
        <w:t>подготовки</w:t>
      </w:r>
      <w:r w:rsidRPr="00617B54">
        <w:rPr>
          <w:b w:val="0"/>
          <w:spacing w:val="1"/>
          <w:sz w:val="24"/>
          <w:szCs w:val="24"/>
        </w:rPr>
        <w:t xml:space="preserve"> </w:t>
      </w:r>
      <w:r w:rsidRPr="00617B54">
        <w:rPr>
          <w:b w:val="0"/>
          <w:sz w:val="24"/>
          <w:szCs w:val="24"/>
        </w:rPr>
        <w:t>ответа</w:t>
      </w:r>
      <w:r w:rsidRPr="00617B54">
        <w:rPr>
          <w:b w:val="0"/>
          <w:spacing w:val="1"/>
          <w:sz w:val="24"/>
          <w:szCs w:val="24"/>
        </w:rPr>
        <w:t xml:space="preserve"> </w:t>
      </w:r>
      <w:r w:rsidRPr="00617B54">
        <w:rPr>
          <w:b w:val="0"/>
          <w:sz w:val="24"/>
          <w:szCs w:val="24"/>
        </w:rPr>
        <w:t>требуется</w:t>
      </w:r>
      <w:r w:rsidRPr="00617B54">
        <w:rPr>
          <w:b w:val="0"/>
          <w:spacing w:val="1"/>
          <w:sz w:val="24"/>
          <w:szCs w:val="24"/>
        </w:rPr>
        <w:t xml:space="preserve"> </w:t>
      </w:r>
      <w:r w:rsidRPr="00617B54">
        <w:rPr>
          <w:b w:val="0"/>
          <w:sz w:val="24"/>
          <w:szCs w:val="24"/>
        </w:rPr>
        <w:t>более</w:t>
      </w:r>
      <w:r w:rsidRPr="00617B54">
        <w:rPr>
          <w:b w:val="0"/>
          <w:spacing w:val="1"/>
          <w:sz w:val="24"/>
          <w:szCs w:val="24"/>
        </w:rPr>
        <w:t xml:space="preserve"> </w:t>
      </w:r>
      <w:r w:rsidRPr="00617B54">
        <w:rPr>
          <w:b w:val="0"/>
          <w:sz w:val="24"/>
          <w:szCs w:val="24"/>
        </w:rPr>
        <w:t>продолжительное</w:t>
      </w:r>
      <w:r w:rsidRPr="00617B54">
        <w:rPr>
          <w:b w:val="0"/>
          <w:spacing w:val="1"/>
          <w:sz w:val="24"/>
          <w:szCs w:val="24"/>
        </w:rPr>
        <w:t xml:space="preserve"> </w:t>
      </w:r>
      <w:r w:rsidRPr="00617B54">
        <w:rPr>
          <w:b w:val="0"/>
          <w:sz w:val="24"/>
          <w:szCs w:val="24"/>
        </w:rPr>
        <w:t>время,</w:t>
      </w:r>
      <w:r w:rsidRPr="00617B54">
        <w:rPr>
          <w:b w:val="0"/>
          <w:spacing w:val="1"/>
          <w:sz w:val="24"/>
          <w:szCs w:val="24"/>
        </w:rPr>
        <w:t xml:space="preserve"> </w:t>
      </w:r>
      <w:r w:rsidRPr="00617B54">
        <w:rPr>
          <w:b w:val="0"/>
          <w:sz w:val="24"/>
          <w:szCs w:val="24"/>
        </w:rPr>
        <w:t>работник</w:t>
      </w:r>
      <w:r w:rsidRPr="00617B54">
        <w:rPr>
          <w:b w:val="0"/>
          <w:spacing w:val="1"/>
          <w:sz w:val="24"/>
          <w:szCs w:val="24"/>
        </w:rPr>
        <w:t xml:space="preserve"> </w:t>
      </w:r>
      <w:r w:rsidRPr="00617B54">
        <w:rPr>
          <w:b w:val="0"/>
          <w:sz w:val="24"/>
          <w:szCs w:val="24"/>
        </w:rPr>
        <w:t>многофункционального</w:t>
      </w:r>
      <w:r w:rsidRPr="00617B54">
        <w:rPr>
          <w:b w:val="0"/>
          <w:spacing w:val="1"/>
          <w:sz w:val="24"/>
          <w:szCs w:val="24"/>
        </w:rPr>
        <w:t xml:space="preserve"> </w:t>
      </w:r>
      <w:r w:rsidRPr="00617B54">
        <w:rPr>
          <w:b w:val="0"/>
          <w:sz w:val="24"/>
          <w:szCs w:val="24"/>
        </w:rPr>
        <w:t>центра,</w:t>
      </w:r>
      <w:r w:rsidRPr="00617B54">
        <w:rPr>
          <w:b w:val="0"/>
          <w:spacing w:val="1"/>
          <w:sz w:val="24"/>
          <w:szCs w:val="24"/>
        </w:rPr>
        <w:t xml:space="preserve"> </w:t>
      </w:r>
      <w:r w:rsidRPr="00617B54">
        <w:rPr>
          <w:b w:val="0"/>
          <w:sz w:val="24"/>
          <w:szCs w:val="24"/>
        </w:rPr>
        <w:t>осуществляющий</w:t>
      </w:r>
      <w:r w:rsidRPr="00617B54">
        <w:rPr>
          <w:b w:val="0"/>
          <w:spacing w:val="1"/>
          <w:sz w:val="24"/>
          <w:szCs w:val="24"/>
        </w:rPr>
        <w:t xml:space="preserve"> </w:t>
      </w:r>
      <w:r w:rsidRPr="00617B54">
        <w:rPr>
          <w:b w:val="0"/>
          <w:sz w:val="24"/>
          <w:szCs w:val="24"/>
        </w:rPr>
        <w:t>индивидуальное</w:t>
      </w:r>
      <w:r w:rsidRPr="00617B54">
        <w:rPr>
          <w:b w:val="0"/>
          <w:spacing w:val="1"/>
          <w:sz w:val="24"/>
          <w:szCs w:val="24"/>
        </w:rPr>
        <w:t xml:space="preserve"> </w:t>
      </w:r>
      <w:r w:rsidRPr="00617B54">
        <w:rPr>
          <w:b w:val="0"/>
          <w:sz w:val="24"/>
          <w:szCs w:val="24"/>
        </w:rPr>
        <w:t>устное</w:t>
      </w:r>
      <w:r w:rsidRPr="00617B54">
        <w:rPr>
          <w:b w:val="0"/>
          <w:spacing w:val="1"/>
          <w:sz w:val="24"/>
          <w:szCs w:val="24"/>
        </w:rPr>
        <w:t xml:space="preserve"> </w:t>
      </w:r>
      <w:r w:rsidRPr="00617B54">
        <w:rPr>
          <w:b w:val="0"/>
          <w:sz w:val="24"/>
          <w:szCs w:val="24"/>
        </w:rPr>
        <w:t>консультирование</w:t>
      </w:r>
      <w:r w:rsidRPr="00617B54">
        <w:rPr>
          <w:b w:val="0"/>
          <w:spacing w:val="1"/>
          <w:sz w:val="24"/>
          <w:szCs w:val="24"/>
        </w:rPr>
        <w:t xml:space="preserve"> </w:t>
      </w:r>
      <w:r w:rsidRPr="00617B54">
        <w:rPr>
          <w:b w:val="0"/>
          <w:sz w:val="24"/>
          <w:szCs w:val="24"/>
        </w:rPr>
        <w:t>по</w:t>
      </w:r>
      <w:r w:rsidRPr="00617B54">
        <w:rPr>
          <w:b w:val="0"/>
          <w:spacing w:val="1"/>
          <w:sz w:val="24"/>
          <w:szCs w:val="24"/>
        </w:rPr>
        <w:t xml:space="preserve"> </w:t>
      </w:r>
      <w:r w:rsidRPr="00617B54">
        <w:rPr>
          <w:b w:val="0"/>
          <w:sz w:val="24"/>
          <w:szCs w:val="24"/>
        </w:rPr>
        <w:t>телефону,</w:t>
      </w:r>
      <w:r w:rsidRPr="00617B54">
        <w:rPr>
          <w:b w:val="0"/>
          <w:spacing w:val="1"/>
          <w:sz w:val="24"/>
          <w:szCs w:val="24"/>
        </w:rPr>
        <w:t xml:space="preserve"> </w:t>
      </w:r>
      <w:r w:rsidRPr="00617B54">
        <w:rPr>
          <w:b w:val="0"/>
          <w:sz w:val="24"/>
          <w:szCs w:val="24"/>
        </w:rPr>
        <w:t>может</w:t>
      </w:r>
      <w:r w:rsidRPr="00617B54">
        <w:rPr>
          <w:b w:val="0"/>
          <w:spacing w:val="1"/>
          <w:sz w:val="24"/>
          <w:szCs w:val="24"/>
        </w:rPr>
        <w:t xml:space="preserve"> </w:t>
      </w:r>
      <w:r w:rsidRPr="00617B54">
        <w:rPr>
          <w:b w:val="0"/>
          <w:sz w:val="24"/>
          <w:szCs w:val="24"/>
        </w:rPr>
        <w:t>предложить</w:t>
      </w:r>
      <w:r w:rsidRPr="00617B54">
        <w:rPr>
          <w:b w:val="0"/>
          <w:spacing w:val="-67"/>
          <w:sz w:val="24"/>
          <w:szCs w:val="24"/>
        </w:rPr>
        <w:t xml:space="preserve"> </w:t>
      </w:r>
      <w:r w:rsidRPr="00617B54">
        <w:rPr>
          <w:b w:val="0"/>
          <w:sz w:val="24"/>
          <w:szCs w:val="24"/>
        </w:rPr>
        <w:t>заявителю:</w:t>
      </w:r>
    </w:p>
    <w:p w:rsidR="00A76E35" w:rsidRPr="00617B54" w:rsidRDefault="00A76E35" w:rsidP="00617B54">
      <w:pPr>
        <w:pStyle w:val="a0"/>
        <w:ind w:firstLine="709"/>
        <w:jc w:val="both"/>
        <w:rPr>
          <w:b w:val="0"/>
          <w:sz w:val="24"/>
          <w:szCs w:val="24"/>
        </w:rPr>
      </w:pPr>
      <w:r w:rsidRPr="00617B54">
        <w:rPr>
          <w:b w:val="0"/>
          <w:sz w:val="24"/>
          <w:szCs w:val="24"/>
        </w:rPr>
        <w:t>изложить обращение в письменной форме (ответ направляется заявителю в</w:t>
      </w:r>
      <w:r w:rsidRPr="00617B54">
        <w:rPr>
          <w:b w:val="0"/>
          <w:spacing w:val="1"/>
          <w:sz w:val="24"/>
          <w:szCs w:val="24"/>
        </w:rPr>
        <w:t xml:space="preserve"> </w:t>
      </w:r>
      <w:r w:rsidRPr="00617B54">
        <w:rPr>
          <w:b w:val="0"/>
          <w:sz w:val="24"/>
          <w:szCs w:val="24"/>
        </w:rPr>
        <w:t>соответствии</w:t>
      </w:r>
      <w:r w:rsidRPr="00617B54">
        <w:rPr>
          <w:b w:val="0"/>
          <w:spacing w:val="-1"/>
          <w:sz w:val="24"/>
          <w:szCs w:val="24"/>
        </w:rPr>
        <w:t xml:space="preserve"> </w:t>
      </w:r>
      <w:r w:rsidRPr="00617B54">
        <w:rPr>
          <w:b w:val="0"/>
          <w:sz w:val="24"/>
          <w:szCs w:val="24"/>
        </w:rPr>
        <w:t>со</w:t>
      </w:r>
      <w:r w:rsidRPr="00617B54">
        <w:rPr>
          <w:b w:val="0"/>
          <w:spacing w:val="1"/>
          <w:sz w:val="24"/>
          <w:szCs w:val="24"/>
        </w:rPr>
        <w:t xml:space="preserve"> </w:t>
      </w:r>
      <w:r w:rsidRPr="00617B54">
        <w:rPr>
          <w:b w:val="0"/>
          <w:sz w:val="24"/>
          <w:szCs w:val="24"/>
        </w:rPr>
        <w:t>способом,</w:t>
      </w:r>
      <w:r w:rsidRPr="00617B54">
        <w:rPr>
          <w:b w:val="0"/>
          <w:spacing w:val="-2"/>
          <w:sz w:val="24"/>
          <w:szCs w:val="24"/>
        </w:rPr>
        <w:t xml:space="preserve"> </w:t>
      </w:r>
      <w:r w:rsidRPr="00617B54">
        <w:rPr>
          <w:b w:val="0"/>
          <w:sz w:val="24"/>
          <w:szCs w:val="24"/>
        </w:rPr>
        <w:t>указанным</w:t>
      </w:r>
      <w:r w:rsidRPr="00617B54">
        <w:rPr>
          <w:b w:val="0"/>
          <w:spacing w:val="-1"/>
          <w:sz w:val="24"/>
          <w:szCs w:val="24"/>
        </w:rPr>
        <w:t xml:space="preserve"> </w:t>
      </w:r>
      <w:r w:rsidRPr="00617B54">
        <w:rPr>
          <w:b w:val="0"/>
          <w:sz w:val="24"/>
          <w:szCs w:val="24"/>
        </w:rPr>
        <w:t>в</w:t>
      </w:r>
      <w:r w:rsidRPr="00617B54">
        <w:rPr>
          <w:b w:val="0"/>
          <w:spacing w:val="-5"/>
          <w:sz w:val="24"/>
          <w:szCs w:val="24"/>
        </w:rPr>
        <w:t xml:space="preserve"> </w:t>
      </w:r>
      <w:r w:rsidRPr="00617B54">
        <w:rPr>
          <w:b w:val="0"/>
          <w:sz w:val="24"/>
          <w:szCs w:val="24"/>
        </w:rPr>
        <w:t>обращении);</w:t>
      </w:r>
    </w:p>
    <w:p w:rsidR="00A76E35" w:rsidRPr="00617B54" w:rsidRDefault="00A76E35" w:rsidP="00617B54">
      <w:pPr>
        <w:pStyle w:val="a0"/>
        <w:ind w:firstLine="709"/>
        <w:jc w:val="both"/>
        <w:rPr>
          <w:b w:val="0"/>
          <w:sz w:val="24"/>
          <w:szCs w:val="24"/>
        </w:rPr>
      </w:pPr>
      <w:r w:rsidRPr="00617B54">
        <w:rPr>
          <w:b w:val="0"/>
          <w:sz w:val="24"/>
          <w:szCs w:val="24"/>
        </w:rPr>
        <w:t>назначить</w:t>
      </w:r>
      <w:r w:rsidRPr="00617B54">
        <w:rPr>
          <w:b w:val="0"/>
          <w:spacing w:val="-7"/>
          <w:sz w:val="24"/>
          <w:szCs w:val="24"/>
        </w:rPr>
        <w:t xml:space="preserve"> </w:t>
      </w:r>
      <w:r w:rsidRPr="00617B54">
        <w:rPr>
          <w:b w:val="0"/>
          <w:sz w:val="24"/>
          <w:szCs w:val="24"/>
        </w:rPr>
        <w:t>другое</w:t>
      </w:r>
      <w:r w:rsidRPr="00617B54">
        <w:rPr>
          <w:b w:val="0"/>
          <w:spacing w:val="-1"/>
          <w:sz w:val="24"/>
          <w:szCs w:val="24"/>
        </w:rPr>
        <w:t xml:space="preserve"> </w:t>
      </w:r>
      <w:r w:rsidRPr="00617B54">
        <w:rPr>
          <w:b w:val="0"/>
          <w:sz w:val="24"/>
          <w:szCs w:val="24"/>
        </w:rPr>
        <w:t>время</w:t>
      </w:r>
      <w:r w:rsidRPr="00617B54">
        <w:rPr>
          <w:b w:val="0"/>
          <w:spacing w:val="-1"/>
          <w:sz w:val="24"/>
          <w:szCs w:val="24"/>
        </w:rPr>
        <w:t xml:space="preserve"> </w:t>
      </w:r>
      <w:r w:rsidRPr="00617B54">
        <w:rPr>
          <w:b w:val="0"/>
          <w:sz w:val="24"/>
          <w:szCs w:val="24"/>
        </w:rPr>
        <w:t>для</w:t>
      </w:r>
      <w:r w:rsidRPr="00617B54">
        <w:rPr>
          <w:b w:val="0"/>
          <w:spacing w:val="-1"/>
          <w:sz w:val="24"/>
          <w:szCs w:val="24"/>
        </w:rPr>
        <w:t xml:space="preserve"> </w:t>
      </w:r>
      <w:r w:rsidRPr="00617B54">
        <w:rPr>
          <w:b w:val="0"/>
          <w:sz w:val="24"/>
          <w:szCs w:val="24"/>
        </w:rPr>
        <w:t>консультаций.</w:t>
      </w:r>
    </w:p>
    <w:p w:rsidR="00A76E35" w:rsidRPr="00617B54" w:rsidRDefault="00A76E35" w:rsidP="00617B54">
      <w:pPr>
        <w:pStyle w:val="a0"/>
        <w:ind w:firstLine="709"/>
        <w:jc w:val="both"/>
        <w:rPr>
          <w:b w:val="0"/>
          <w:sz w:val="24"/>
          <w:szCs w:val="24"/>
        </w:rPr>
      </w:pPr>
      <w:r w:rsidRPr="00617B54">
        <w:rPr>
          <w:b w:val="0"/>
          <w:sz w:val="24"/>
          <w:szCs w:val="24"/>
        </w:rPr>
        <w:t>При</w:t>
      </w:r>
      <w:r w:rsidRPr="00617B54">
        <w:rPr>
          <w:b w:val="0"/>
          <w:spacing w:val="1"/>
          <w:sz w:val="24"/>
          <w:szCs w:val="24"/>
        </w:rPr>
        <w:t xml:space="preserve"> </w:t>
      </w:r>
      <w:r w:rsidRPr="00617B54">
        <w:rPr>
          <w:b w:val="0"/>
          <w:sz w:val="24"/>
          <w:szCs w:val="24"/>
        </w:rPr>
        <w:t>консультировании</w:t>
      </w:r>
      <w:r w:rsidRPr="00617B54">
        <w:rPr>
          <w:b w:val="0"/>
          <w:spacing w:val="1"/>
          <w:sz w:val="24"/>
          <w:szCs w:val="24"/>
        </w:rPr>
        <w:t xml:space="preserve"> </w:t>
      </w:r>
      <w:r w:rsidRPr="00617B54">
        <w:rPr>
          <w:b w:val="0"/>
          <w:sz w:val="24"/>
          <w:szCs w:val="24"/>
        </w:rPr>
        <w:t>по</w:t>
      </w:r>
      <w:r w:rsidRPr="00617B54">
        <w:rPr>
          <w:b w:val="0"/>
          <w:spacing w:val="1"/>
          <w:sz w:val="24"/>
          <w:szCs w:val="24"/>
        </w:rPr>
        <w:t xml:space="preserve"> </w:t>
      </w:r>
      <w:r w:rsidRPr="00617B54">
        <w:rPr>
          <w:b w:val="0"/>
          <w:sz w:val="24"/>
          <w:szCs w:val="24"/>
        </w:rPr>
        <w:t>письменным</w:t>
      </w:r>
      <w:r w:rsidRPr="00617B54">
        <w:rPr>
          <w:b w:val="0"/>
          <w:spacing w:val="1"/>
          <w:sz w:val="24"/>
          <w:szCs w:val="24"/>
        </w:rPr>
        <w:t xml:space="preserve"> </w:t>
      </w:r>
      <w:r w:rsidRPr="00617B54">
        <w:rPr>
          <w:b w:val="0"/>
          <w:sz w:val="24"/>
          <w:szCs w:val="24"/>
        </w:rPr>
        <w:t>обращениям</w:t>
      </w:r>
      <w:r w:rsidRPr="00617B54">
        <w:rPr>
          <w:b w:val="0"/>
          <w:spacing w:val="1"/>
          <w:sz w:val="24"/>
          <w:szCs w:val="24"/>
        </w:rPr>
        <w:t xml:space="preserve"> </w:t>
      </w:r>
      <w:r w:rsidRPr="00617B54">
        <w:rPr>
          <w:b w:val="0"/>
          <w:sz w:val="24"/>
          <w:szCs w:val="24"/>
        </w:rPr>
        <w:t>заявителей</w:t>
      </w:r>
      <w:r w:rsidRPr="00617B54">
        <w:rPr>
          <w:b w:val="0"/>
          <w:spacing w:val="1"/>
          <w:sz w:val="24"/>
          <w:szCs w:val="24"/>
        </w:rPr>
        <w:t xml:space="preserve"> </w:t>
      </w:r>
      <w:r w:rsidRPr="00617B54">
        <w:rPr>
          <w:b w:val="0"/>
          <w:sz w:val="24"/>
          <w:szCs w:val="24"/>
        </w:rPr>
        <w:t>ответ</w:t>
      </w:r>
      <w:r w:rsidRPr="00617B54">
        <w:rPr>
          <w:b w:val="0"/>
          <w:spacing w:val="1"/>
          <w:sz w:val="24"/>
          <w:szCs w:val="24"/>
        </w:rPr>
        <w:t xml:space="preserve"> </w:t>
      </w:r>
      <w:r w:rsidRPr="00617B54">
        <w:rPr>
          <w:b w:val="0"/>
          <w:sz w:val="24"/>
          <w:szCs w:val="24"/>
        </w:rPr>
        <w:t>направляется</w:t>
      </w:r>
      <w:r w:rsidRPr="00617B54">
        <w:rPr>
          <w:b w:val="0"/>
          <w:spacing w:val="-10"/>
          <w:sz w:val="24"/>
          <w:szCs w:val="24"/>
        </w:rPr>
        <w:t xml:space="preserve"> </w:t>
      </w:r>
      <w:r w:rsidRPr="00617B54">
        <w:rPr>
          <w:b w:val="0"/>
          <w:sz w:val="24"/>
          <w:szCs w:val="24"/>
        </w:rPr>
        <w:t>в</w:t>
      </w:r>
      <w:r w:rsidRPr="00617B54">
        <w:rPr>
          <w:b w:val="0"/>
          <w:spacing w:val="-11"/>
          <w:sz w:val="24"/>
          <w:szCs w:val="24"/>
        </w:rPr>
        <w:t xml:space="preserve"> </w:t>
      </w:r>
      <w:r w:rsidRPr="00617B54">
        <w:rPr>
          <w:b w:val="0"/>
          <w:sz w:val="24"/>
          <w:szCs w:val="24"/>
        </w:rPr>
        <w:t>письменном</w:t>
      </w:r>
      <w:r w:rsidRPr="00617B54">
        <w:rPr>
          <w:b w:val="0"/>
          <w:spacing w:val="-10"/>
          <w:sz w:val="24"/>
          <w:szCs w:val="24"/>
        </w:rPr>
        <w:t xml:space="preserve"> </w:t>
      </w:r>
      <w:r w:rsidRPr="00617B54">
        <w:rPr>
          <w:b w:val="0"/>
          <w:sz w:val="24"/>
          <w:szCs w:val="24"/>
        </w:rPr>
        <w:t>виде</w:t>
      </w:r>
      <w:r w:rsidRPr="00617B54">
        <w:rPr>
          <w:b w:val="0"/>
          <w:spacing w:val="-10"/>
          <w:sz w:val="24"/>
          <w:szCs w:val="24"/>
        </w:rPr>
        <w:t xml:space="preserve"> </w:t>
      </w:r>
      <w:r w:rsidRPr="00617B54">
        <w:rPr>
          <w:b w:val="0"/>
          <w:sz w:val="24"/>
          <w:szCs w:val="24"/>
        </w:rPr>
        <w:t>в</w:t>
      </w:r>
      <w:r w:rsidRPr="00617B54">
        <w:rPr>
          <w:b w:val="0"/>
          <w:spacing w:val="-11"/>
          <w:sz w:val="24"/>
          <w:szCs w:val="24"/>
        </w:rPr>
        <w:t xml:space="preserve"> </w:t>
      </w:r>
      <w:r w:rsidRPr="00617B54">
        <w:rPr>
          <w:b w:val="0"/>
          <w:sz w:val="24"/>
          <w:szCs w:val="24"/>
        </w:rPr>
        <w:t>срок</w:t>
      </w:r>
      <w:r w:rsidRPr="00617B54">
        <w:rPr>
          <w:b w:val="0"/>
          <w:spacing w:val="-12"/>
          <w:sz w:val="24"/>
          <w:szCs w:val="24"/>
        </w:rPr>
        <w:t xml:space="preserve"> </w:t>
      </w:r>
      <w:r w:rsidRPr="00617B54">
        <w:rPr>
          <w:b w:val="0"/>
          <w:sz w:val="24"/>
          <w:szCs w:val="24"/>
        </w:rPr>
        <w:t>не</w:t>
      </w:r>
      <w:r w:rsidRPr="00617B54">
        <w:rPr>
          <w:b w:val="0"/>
          <w:spacing w:val="-10"/>
          <w:sz w:val="24"/>
          <w:szCs w:val="24"/>
        </w:rPr>
        <w:t xml:space="preserve"> </w:t>
      </w:r>
      <w:r w:rsidRPr="00617B54">
        <w:rPr>
          <w:b w:val="0"/>
          <w:sz w:val="24"/>
          <w:szCs w:val="24"/>
        </w:rPr>
        <w:t>позднее</w:t>
      </w:r>
      <w:r w:rsidRPr="00617B54">
        <w:rPr>
          <w:b w:val="0"/>
          <w:spacing w:val="-10"/>
          <w:sz w:val="24"/>
          <w:szCs w:val="24"/>
        </w:rPr>
        <w:t xml:space="preserve"> </w:t>
      </w:r>
      <w:r w:rsidRPr="00617B54">
        <w:rPr>
          <w:b w:val="0"/>
          <w:sz w:val="24"/>
          <w:szCs w:val="24"/>
        </w:rPr>
        <w:t>30</w:t>
      </w:r>
      <w:r w:rsidRPr="00617B54">
        <w:rPr>
          <w:b w:val="0"/>
          <w:spacing w:val="-9"/>
          <w:sz w:val="24"/>
          <w:szCs w:val="24"/>
        </w:rPr>
        <w:t xml:space="preserve"> </w:t>
      </w:r>
      <w:r w:rsidRPr="00617B54">
        <w:rPr>
          <w:b w:val="0"/>
          <w:sz w:val="24"/>
          <w:szCs w:val="24"/>
        </w:rPr>
        <w:t>календарных</w:t>
      </w:r>
      <w:r w:rsidRPr="00617B54">
        <w:rPr>
          <w:b w:val="0"/>
          <w:spacing w:val="-12"/>
          <w:sz w:val="24"/>
          <w:szCs w:val="24"/>
        </w:rPr>
        <w:t xml:space="preserve"> </w:t>
      </w:r>
      <w:r w:rsidRPr="00617B54">
        <w:rPr>
          <w:b w:val="0"/>
          <w:sz w:val="24"/>
          <w:szCs w:val="24"/>
        </w:rPr>
        <w:t>дней</w:t>
      </w:r>
      <w:r w:rsidRPr="00617B54">
        <w:rPr>
          <w:b w:val="0"/>
          <w:spacing w:val="-11"/>
          <w:sz w:val="24"/>
          <w:szCs w:val="24"/>
        </w:rPr>
        <w:t xml:space="preserve"> </w:t>
      </w:r>
      <w:r w:rsidRPr="00617B54">
        <w:rPr>
          <w:b w:val="0"/>
          <w:sz w:val="24"/>
          <w:szCs w:val="24"/>
        </w:rPr>
        <w:t>с</w:t>
      </w:r>
      <w:r w:rsidRPr="00617B54">
        <w:rPr>
          <w:b w:val="0"/>
          <w:spacing w:val="-10"/>
          <w:sz w:val="24"/>
          <w:szCs w:val="24"/>
        </w:rPr>
        <w:t xml:space="preserve"> </w:t>
      </w:r>
      <w:r w:rsidRPr="00617B54">
        <w:rPr>
          <w:b w:val="0"/>
          <w:sz w:val="24"/>
          <w:szCs w:val="24"/>
        </w:rPr>
        <w:t>момента</w:t>
      </w:r>
      <w:r w:rsidRPr="00617B54">
        <w:rPr>
          <w:b w:val="0"/>
          <w:spacing w:val="-67"/>
          <w:sz w:val="24"/>
          <w:szCs w:val="24"/>
        </w:rPr>
        <w:t xml:space="preserve"> </w:t>
      </w:r>
      <w:r w:rsidRPr="00617B54">
        <w:rPr>
          <w:b w:val="0"/>
          <w:sz w:val="24"/>
          <w:szCs w:val="24"/>
        </w:rPr>
        <w:t>регистрации обращения в форме электронного документа по адресу электронной</w:t>
      </w:r>
      <w:r w:rsidRPr="00617B54">
        <w:rPr>
          <w:b w:val="0"/>
          <w:spacing w:val="1"/>
          <w:sz w:val="24"/>
          <w:szCs w:val="24"/>
        </w:rPr>
        <w:t xml:space="preserve"> </w:t>
      </w:r>
      <w:r w:rsidRPr="00617B54">
        <w:rPr>
          <w:b w:val="0"/>
          <w:sz w:val="24"/>
          <w:szCs w:val="24"/>
        </w:rPr>
        <w:t>почты, указанному в обращении, поступившем в многофункциональный центр в</w:t>
      </w:r>
      <w:r w:rsidRPr="00617B54">
        <w:rPr>
          <w:b w:val="0"/>
          <w:spacing w:val="1"/>
          <w:sz w:val="24"/>
          <w:szCs w:val="24"/>
        </w:rPr>
        <w:t xml:space="preserve"> </w:t>
      </w:r>
      <w:r w:rsidRPr="00617B54">
        <w:rPr>
          <w:b w:val="0"/>
          <w:sz w:val="24"/>
          <w:szCs w:val="24"/>
        </w:rPr>
        <w:t>форме</w:t>
      </w:r>
      <w:r w:rsidRPr="00617B54">
        <w:rPr>
          <w:b w:val="0"/>
          <w:spacing w:val="3"/>
          <w:sz w:val="24"/>
          <w:szCs w:val="24"/>
        </w:rPr>
        <w:t xml:space="preserve"> </w:t>
      </w:r>
      <w:r w:rsidRPr="00617B54">
        <w:rPr>
          <w:b w:val="0"/>
          <w:sz w:val="24"/>
          <w:szCs w:val="24"/>
        </w:rPr>
        <w:t>электронного</w:t>
      </w:r>
      <w:r w:rsidRPr="00617B54">
        <w:rPr>
          <w:b w:val="0"/>
          <w:spacing w:val="69"/>
          <w:sz w:val="24"/>
          <w:szCs w:val="24"/>
        </w:rPr>
        <w:t xml:space="preserve"> </w:t>
      </w:r>
      <w:r w:rsidRPr="00617B54">
        <w:rPr>
          <w:b w:val="0"/>
          <w:sz w:val="24"/>
          <w:szCs w:val="24"/>
        </w:rPr>
        <w:t>документа,  и</w:t>
      </w:r>
      <w:r w:rsidRPr="00617B54">
        <w:rPr>
          <w:b w:val="0"/>
          <w:spacing w:val="2"/>
          <w:sz w:val="24"/>
          <w:szCs w:val="24"/>
        </w:rPr>
        <w:t xml:space="preserve"> </w:t>
      </w:r>
      <w:r w:rsidRPr="00617B54">
        <w:rPr>
          <w:b w:val="0"/>
          <w:sz w:val="24"/>
          <w:szCs w:val="24"/>
        </w:rPr>
        <w:t>в</w:t>
      </w:r>
      <w:r w:rsidRPr="00617B54">
        <w:rPr>
          <w:b w:val="0"/>
          <w:spacing w:val="66"/>
          <w:sz w:val="24"/>
          <w:szCs w:val="24"/>
        </w:rPr>
        <w:t xml:space="preserve"> </w:t>
      </w:r>
      <w:r w:rsidRPr="00617B54">
        <w:rPr>
          <w:b w:val="0"/>
          <w:sz w:val="24"/>
          <w:szCs w:val="24"/>
        </w:rPr>
        <w:t>письменной</w:t>
      </w:r>
      <w:r w:rsidRPr="00617B54">
        <w:rPr>
          <w:b w:val="0"/>
          <w:spacing w:val="68"/>
          <w:sz w:val="24"/>
          <w:szCs w:val="24"/>
        </w:rPr>
        <w:t xml:space="preserve"> </w:t>
      </w:r>
      <w:r w:rsidRPr="00617B54">
        <w:rPr>
          <w:b w:val="0"/>
          <w:sz w:val="24"/>
          <w:szCs w:val="24"/>
        </w:rPr>
        <w:t>форме</w:t>
      </w:r>
      <w:r w:rsidRPr="00617B54">
        <w:rPr>
          <w:b w:val="0"/>
          <w:spacing w:val="69"/>
          <w:sz w:val="24"/>
          <w:szCs w:val="24"/>
        </w:rPr>
        <w:t xml:space="preserve"> </w:t>
      </w:r>
      <w:r w:rsidRPr="00617B54">
        <w:rPr>
          <w:b w:val="0"/>
          <w:sz w:val="24"/>
          <w:szCs w:val="24"/>
        </w:rPr>
        <w:t>по</w:t>
      </w:r>
      <w:r w:rsidRPr="00617B54">
        <w:rPr>
          <w:b w:val="0"/>
          <w:spacing w:val="2"/>
          <w:sz w:val="24"/>
          <w:szCs w:val="24"/>
        </w:rPr>
        <w:t xml:space="preserve"> </w:t>
      </w:r>
      <w:r w:rsidRPr="00617B54">
        <w:rPr>
          <w:b w:val="0"/>
          <w:sz w:val="24"/>
          <w:szCs w:val="24"/>
        </w:rPr>
        <w:t>почтовому</w:t>
      </w:r>
      <w:r w:rsidRPr="00617B54">
        <w:rPr>
          <w:b w:val="0"/>
          <w:spacing w:val="68"/>
          <w:sz w:val="24"/>
          <w:szCs w:val="24"/>
        </w:rPr>
        <w:t xml:space="preserve"> </w:t>
      </w:r>
      <w:r w:rsidR="00617B54">
        <w:rPr>
          <w:b w:val="0"/>
          <w:sz w:val="24"/>
          <w:szCs w:val="24"/>
        </w:rPr>
        <w:t xml:space="preserve">адресу, указанному в обращении, </w:t>
      </w:r>
      <w:r w:rsidRPr="00617B54">
        <w:rPr>
          <w:b w:val="0"/>
          <w:sz w:val="24"/>
          <w:szCs w:val="24"/>
        </w:rPr>
        <w:t>по</w:t>
      </w:r>
      <w:r w:rsidR="00617B54">
        <w:rPr>
          <w:b w:val="0"/>
          <w:sz w:val="24"/>
          <w:szCs w:val="24"/>
        </w:rPr>
        <w:t xml:space="preserve">ступившем в многофункциональный </w:t>
      </w:r>
      <w:r w:rsidRPr="00617B54">
        <w:rPr>
          <w:b w:val="0"/>
          <w:sz w:val="24"/>
          <w:szCs w:val="24"/>
        </w:rPr>
        <w:t>центр</w:t>
      </w:r>
      <w:r w:rsidR="00617B54">
        <w:rPr>
          <w:b w:val="0"/>
          <w:sz w:val="24"/>
          <w:szCs w:val="24"/>
        </w:rPr>
        <w:t xml:space="preserve"> </w:t>
      </w:r>
      <w:r w:rsidRPr="00617B54">
        <w:rPr>
          <w:b w:val="0"/>
          <w:spacing w:val="-1"/>
          <w:sz w:val="24"/>
          <w:szCs w:val="24"/>
        </w:rPr>
        <w:t>в</w:t>
      </w:r>
      <w:r w:rsidRPr="00617B54">
        <w:rPr>
          <w:b w:val="0"/>
          <w:spacing w:val="-67"/>
          <w:sz w:val="24"/>
          <w:szCs w:val="24"/>
        </w:rPr>
        <w:t xml:space="preserve">       </w:t>
      </w:r>
      <w:r w:rsidRPr="00617B54">
        <w:rPr>
          <w:b w:val="0"/>
          <w:sz w:val="24"/>
          <w:szCs w:val="24"/>
        </w:rPr>
        <w:t>письменной</w:t>
      </w:r>
      <w:r w:rsidRPr="00617B54">
        <w:rPr>
          <w:b w:val="0"/>
          <w:spacing w:val="-1"/>
          <w:sz w:val="24"/>
          <w:szCs w:val="24"/>
        </w:rPr>
        <w:t xml:space="preserve"> </w:t>
      </w:r>
      <w:r w:rsidRPr="00617B54">
        <w:rPr>
          <w:b w:val="0"/>
          <w:sz w:val="24"/>
          <w:szCs w:val="24"/>
        </w:rPr>
        <w:t>форме.</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lastRenderedPageBreak/>
        <w:t>Выдача заявителю результата предоставления муниципальной услуги</w:t>
      </w:r>
    </w:p>
    <w:p w:rsidR="00A76E35" w:rsidRPr="00A76E35" w:rsidRDefault="00A76E35" w:rsidP="00A76E35">
      <w:pPr>
        <w:pStyle w:val="a0"/>
        <w:ind w:firstLine="709"/>
        <w:jc w:val="both"/>
        <w:rPr>
          <w:b w:val="0"/>
          <w:sz w:val="24"/>
          <w:szCs w:val="24"/>
        </w:rPr>
      </w:pPr>
    </w:p>
    <w:p w:rsidR="00A76E35" w:rsidRPr="00A76E35" w:rsidRDefault="00617B54" w:rsidP="00617B54">
      <w:pPr>
        <w:pStyle w:val="a6"/>
        <w:widowControl w:val="0"/>
        <w:tabs>
          <w:tab w:val="left" w:pos="1659"/>
        </w:tabs>
        <w:ind w:left="0" w:firstLine="709"/>
        <w:jc w:val="both"/>
        <w:rPr>
          <w:rFonts w:ascii="Times New Roman" w:hAnsi="Times New Roman"/>
          <w:sz w:val="24"/>
          <w:szCs w:val="24"/>
        </w:rPr>
      </w:pPr>
      <w:r>
        <w:rPr>
          <w:rFonts w:ascii="Times New Roman" w:hAnsi="Times New Roman"/>
          <w:sz w:val="24"/>
          <w:szCs w:val="24"/>
        </w:rPr>
        <w:t xml:space="preserve">3.147. </w:t>
      </w:r>
      <w:r w:rsidR="00A76E35" w:rsidRPr="00A76E35">
        <w:rPr>
          <w:rFonts w:ascii="Times New Roman" w:hAnsi="Times New Roman"/>
          <w:sz w:val="24"/>
          <w:szCs w:val="24"/>
        </w:rPr>
        <w:t>При наличии в заявлении о выдаче разрешения на строительство,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заявлении о внесении изменений, уведомлении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указания о выдаче результатов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оказания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через</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администрация Шарьинского муниципального района передает документы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многофункциональный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для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последующей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выдачи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заявителю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(представителю)</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способом,</w:t>
      </w:r>
      <w:r w:rsidR="00A76E35" w:rsidRPr="00A76E35">
        <w:rPr>
          <w:rFonts w:ascii="Times New Roman" w:hAnsi="Times New Roman"/>
          <w:spacing w:val="-16"/>
          <w:sz w:val="24"/>
          <w:szCs w:val="24"/>
        </w:rPr>
        <w:t xml:space="preserve"> </w:t>
      </w:r>
      <w:r w:rsidR="00A76E35" w:rsidRPr="00A76E35">
        <w:rPr>
          <w:rFonts w:ascii="Times New Roman" w:hAnsi="Times New Roman"/>
          <w:sz w:val="24"/>
          <w:szCs w:val="24"/>
        </w:rPr>
        <w:t>согласно</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заключенным</w:t>
      </w:r>
      <w:r w:rsidR="00A76E35" w:rsidRPr="00A76E35">
        <w:rPr>
          <w:rFonts w:ascii="Times New Roman" w:hAnsi="Times New Roman"/>
          <w:spacing w:val="-12"/>
          <w:sz w:val="24"/>
          <w:szCs w:val="24"/>
        </w:rPr>
        <w:t xml:space="preserve"> </w:t>
      </w:r>
      <w:r w:rsidR="00A76E35" w:rsidRPr="00A76E35">
        <w:rPr>
          <w:rFonts w:ascii="Times New Roman" w:hAnsi="Times New Roman"/>
          <w:sz w:val="24"/>
          <w:szCs w:val="24"/>
        </w:rPr>
        <w:t>соглашениям</w:t>
      </w:r>
      <w:r w:rsidR="00A76E35" w:rsidRPr="00A76E35">
        <w:rPr>
          <w:rFonts w:ascii="Times New Roman" w:hAnsi="Times New Roman"/>
          <w:spacing w:val="-17"/>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4"/>
          <w:sz w:val="24"/>
          <w:szCs w:val="24"/>
        </w:rPr>
        <w:t xml:space="preserve"> </w:t>
      </w:r>
      <w:r w:rsidR="00A76E35" w:rsidRPr="00A76E35">
        <w:rPr>
          <w:rFonts w:ascii="Times New Roman" w:hAnsi="Times New Roman"/>
          <w:sz w:val="24"/>
          <w:szCs w:val="24"/>
        </w:rPr>
        <w:t>взаимодействии</w:t>
      </w:r>
      <w:r w:rsidR="00A76E35" w:rsidRPr="00A76E35">
        <w:rPr>
          <w:rFonts w:ascii="Times New Roman" w:hAnsi="Times New Roman"/>
          <w:spacing w:val="-68"/>
          <w:sz w:val="24"/>
          <w:szCs w:val="24"/>
        </w:rPr>
        <w:t xml:space="preserve"> </w:t>
      </w:r>
      <w:r w:rsidR="00A76E35" w:rsidRPr="00A76E35">
        <w:rPr>
          <w:rFonts w:ascii="Times New Roman" w:hAnsi="Times New Roman"/>
          <w:sz w:val="24"/>
          <w:szCs w:val="24"/>
        </w:rPr>
        <w:t xml:space="preserve">заключенным между администрацией Шарьинского муниципального района </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многофункциональным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порядке,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утвержденном постановлением </w:t>
      </w:r>
      <w:r>
        <w:rPr>
          <w:rFonts w:ascii="Times New Roman" w:hAnsi="Times New Roman"/>
          <w:sz w:val="24"/>
          <w:szCs w:val="24"/>
        </w:rPr>
        <w:t xml:space="preserve">Правительства Российской </w:t>
      </w:r>
      <w:r w:rsidR="00A76E35" w:rsidRPr="00A76E35">
        <w:rPr>
          <w:rFonts w:ascii="Times New Roman" w:hAnsi="Times New Roman"/>
          <w:sz w:val="24"/>
          <w:szCs w:val="24"/>
        </w:rPr>
        <w:t>Федерации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от 27 сентября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2011</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года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797</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взаимодействии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между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муниципальных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федеральными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исполнительной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внебюджетных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фондов,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органами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государственной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власти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субъектов</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Российской</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Федерации,</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органами</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местного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самоуправления".</w:t>
      </w:r>
    </w:p>
    <w:p w:rsidR="00A76E35" w:rsidRPr="00617B54" w:rsidRDefault="00A76E35" w:rsidP="00A76E35">
      <w:pPr>
        <w:pStyle w:val="a0"/>
        <w:ind w:firstLine="709"/>
        <w:jc w:val="both"/>
        <w:rPr>
          <w:b w:val="0"/>
          <w:sz w:val="24"/>
          <w:szCs w:val="24"/>
        </w:rPr>
      </w:pPr>
      <w:r w:rsidRPr="00617B54">
        <w:rPr>
          <w:b w:val="0"/>
          <w:sz w:val="24"/>
          <w:szCs w:val="24"/>
        </w:rPr>
        <w:t>Порядок</w:t>
      </w:r>
      <w:r w:rsidRPr="00617B54">
        <w:rPr>
          <w:b w:val="0"/>
          <w:spacing w:val="1"/>
          <w:sz w:val="24"/>
          <w:szCs w:val="24"/>
        </w:rPr>
        <w:t xml:space="preserve"> </w:t>
      </w:r>
      <w:r w:rsidRPr="00617B54">
        <w:rPr>
          <w:b w:val="0"/>
          <w:sz w:val="24"/>
          <w:szCs w:val="24"/>
        </w:rPr>
        <w:t>и</w:t>
      </w:r>
      <w:r w:rsidRPr="00617B54">
        <w:rPr>
          <w:b w:val="0"/>
          <w:spacing w:val="1"/>
          <w:sz w:val="24"/>
          <w:szCs w:val="24"/>
        </w:rPr>
        <w:t xml:space="preserve"> </w:t>
      </w:r>
      <w:r w:rsidRPr="00617B54">
        <w:rPr>
          <w:b w:val="0"/>
          <w:sz w:val="24"/>
          <w:szCs w:val="24"/>
        </w:rPr>
        <w:t>сроки</w:t>
      </w:r>
      <w:r w:rsidRPr="00617B54">
        <w:rPr>
          <w:b w:val="0"/>
          <w:spacing w:val="1"/>
          <w:sz w:val="24"/>
          <w:szCs w:val="24"/>
        </w:rPr>
        <w:t xml:space="preserve"> </w:t>
      </w:r>
      <w:r w:rsidRPr="00617B54">
        <w:rPr>
          <w:b w:val="0"/>
          <w:sz w:val="24"/>
          <w:szCs w:val="24"/>
        </w:rPr>
        <w:t>передачи</w:t>
      </w:r>
      <w:r w:rsidRPr="00617B54">
        <w:rPr>
          <w:b w:val="0"/>
          <w:spacing w:val="1"/>
          <w:sz w:val="24"/>
          <w:szCs w:val="24"/>
        </w:rPr>
        <w:t xml:space="preserve"> администрацией Шарьинского муниципального района </w:t>
      </w:r>
      <w:r w:rsidRPr="00617B54">
        <w:rPr>
          <w:b w:val="0"/>
          <w:sz w:val="24"/>
          <w:szCs w:val="24"/>
        </w:rPr>
        <w:t>таких</w:t>
      </w:r>
      <w:r w:rsidRPr="00617B54">
        <w:rPr>
          <w:b w:val="0"/>
          <w:spacing w:val="1"/>
          <w:sz w:val="24"/>
          <w:szCs w:val="24"/>
        </w:rPr>
        <w:t xml:space="preserve"> </w:t>
      </w:r>
      <w:r w:rsidRPr="00617B54">
        <w:rPr>
          <w:b w:val="0"/>
          <w:sz w:val="24"/>
          <w:szCs w:val="24"/>
        </w:rPr>
        <w:t>документов</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многофункциональный</w:t>
      </w:r>
      <w:r w:rsidRPr="00617B54">
        <w:rPr>
          <w:b w:val="0"/>
          <w:spacing w:val="1"/>
          <w:sz w:val="24"/>
          <w:szCs w:val="24"/>
        </w:rPr>
        <w:t xml:space="preserve"> </w:t>
      </w:r>
      <w:r w:rsidRPr="00617B54">
        <w:rPr>
          <w:b w:val="0"/>
          <w:sz w:val="24"/>
          <w:szCs w:val="24"/>
        </w:rPr>
        <w:t>центр</w:t>
      </w:r>
      <w:r w:rsidRPr="00617B54">
        <w:rPr>
          <w:b w:val="0"/>
          <w:spacing w:val="1"/>
          <w:sz w:val="24"/>
          <w:szCs w:val="24"/>
        </w:rPr>
        <w:t xml:space="preserve"> </w:t>
      </w:r>
      <w:r w:rsidRPr="00617B54">
        <w:rPr>
          <w:b w:val="0"/>
          <w:sz w:val="24"/>
          <w:szCs w:val="24"/>
        </w:rPr>
        <w:t>определяются</w:t>
      </w:r>
      <w:r w:rsidRPr="00617B54">
        <w:rPr>
          <w:b w:val="0"/>
          <w:spacing w:val="1"/>
          <w:sz w:val="24"/>
          <w:szCs w:val="24"/>
        </w:rPr>
        <w:t xml:space="preserve"> </w:t>
      </w:r>
      <w:r w:rsidRPr="00617B54">
        <w:rPr>
          <w:b w:val="0"/>
          <w:sz w:val="24"/>
          <w:szCs w:val="24"/>
        </w:rPr>
        <w:t>соглашением</w:t>
      </w:r>
      <w:r w:rsidRPr="00617B54">
        <w:rPr>
          <w:b w:val="0"/>
          <w:spacing w:val="1"/>
          <w:sz w:val="24"/>
          <w:szCs w:val="24"/>
        </w:rPr>
        <w:t xml:space="preserve"> </w:t>
      </w:r>
      <w:r w:rsidRPr="00617B54">
        <w:rPr>
          <w:b w:val="0"/>
          <w:sz w:val="24"/>
          <w:szCs w:val="24"/>
        </w:rPr>
        <w:t>о</w:t>
      </w:r>
      <w:r w:rsidRPr="00617B54">
        <w:rPr>
          <w:b w:val="0"/>
          <w:spacing w:val="1"/>
          <w:sz w:val="24"/>
          <w:szCs w:val="24"/>
        </w:rPr>
        <w:t xml:space="preserve"> </w:t>
      </w:r>
      <w:r w:rsidRPr="00617B54">
        <w:rPr>
          <w:b w:val="0"/>
          <w:sz w:val="24"/>
          <w:szCs w:val="24"/>
        </w:rPr>
        <w:t>взаимодействии,</w:t>
      </w:r>
      <w:r w:rsidRPr="00617B54">
        <w:rPr>
          <w:b w:val="0"/>
          <w:spacing w:val="1"/>
          <w:sz w:val="24"/>
          <w:szCs w:val="24"/>
        </w:rPr>
        <w:t xml:space="preserve"> </w:t>
      </w:r>
      <w:r w:rsidRPr="00617B54">
        <w:rPr>
          <w:b w:val="0"/>
          <w:sz w:val="24"/>
          <w:szCs w:val="24"/>
        </w:rPr>
        <w:t>заключенным</w:t>
      </w:r>
      <w:r w:rsidRPr="00617B54">
        <w:rPr>
          <w:b w:val="0"/>
          <w:spacing w:val="1"/>
          <w:sz w:val="24"/>
          <w:szCs w:val="24"/>
        </w:rPr>
        <w:t xml:space="preserve"> </w:t>
      </w:r>
      <w:r w:rsidRPr="00617B54">
        <w:rPr>
          <w:b w:val="0"/>
          <w:sz w:val="24"/>
          <w:szCs w:val="24"/>
        </w:rPr>
        <w:t>ими</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порядке,</w:t>
      </w:r>
      <w:r w:rsidRPr="00617B54">
        <w:rPr>
          <w:b w:val="0"/>
          <w:spacing w:val="1"/>
          <w:sz w:val="24"/>
          <w:szCs w:val="24"/>
        </w:rPr>
        <w:t xml:space="preserve"> </w:t>
      </w:r>
      <w:r w:rsidRPr="00617B54">
        <w:rPr>
          <w:b w:val="0"/>
          <w:sz w:val="24"/>
          <w:szCs w:val="24"/>
        </w:rPr>
        <w:t>установленном</w:t>
      </w:r>
      <w:r w:rsidRPr="00617B54">
        <w:rPr>
          <w:b w:val="0"/>
          <w:spacing w:val="1"/>
          <w:sz w:val="24"/>
          <w:szCs w:val="24"/>
        </w:rPr>
        <w:t xml:space="preserve"> </w:t>
      </w:r>
      <w:r w:rsidRPr="00617B54">
        <w:rPr>
          <w:b w:val="0"/>
          <w:sz w:val="24"/>
          <w:szCs w:val="24"/>
        </w:rPr>
        <w:t>постановлением</w:t>
      </w:r>
      <w:r w:rsidRPr="00617B54">
        <w:rPr>
          <w:b w:val="0"/>
          <w:spacing w:val="1"/>
          <w:sz w:val="24"/>
          <w:szCs w:val="24"/>
        </w:rPr>
        <w:t xml:space="preserve"> </w:t>
      </w:r>
      <w:r w:rsidRPr="00617B54">
        <w:rPr>
          <w:b w:val="0"/>
          <w:sz w:val="24"/>
          <w:szCs w:val="24"/>
        </w:rPr>
        <w:t>Правительства</w:t>
      </w:r>
      <w:r w:rsidRPr="00617B54">
        <w:rPr>
          <w:b w:val="0"/>
          <w:spacing w:val="1"/>
          <w:sz w:val="24"/>
          <w:szCs w:val="24"/>
        </w:rPr>
        <w:t xml:space="preserve"> </w:t>
      </w:r>
      <w:r w:rsidRPr="00617B54">
        <w:rPr>
          <w:b w:val="0"/>
          <w:sz w:val="24"/>
          <w:szCs w:val="24"/>
        </w:rPr>
        <w:t>Российской Федерации от 27 сентября 2011 года № 797 "О взаимодействии между</w:t>
      </w:r>
      <w:r w:rsidRPr="00617B54">
        <w:rPr>
          <w:b w:val="0"/>
          <w:spacing w:val="-67"/>
          <w:sz w:val="24"/>
          <w:szCs w:val="24"/>
        </w:rPr>
        <w:t xml:space="preserve"> </w:t>
      </w:r>
      <w:r w:rsidRPr="00617B54">
        <w:rPr>
          <w:b w:val="0"/>
          <w:sz w:val="24"/>
          <w:szCs w:val="24"/>
        </w:rPr>
        <w:t>многофункциональными</w:t>
      </w:r>
      <w:r w:rsidRPr="00617B54">
        <w:rPr>
          <w:b w:val="0"/>
          <w:spacing w:val="1"/>
          <w:sz w:val="24"/>
          <w:szCs w:val="24"/>
        </w:rPr>
        <w:t xml:space="preserve"> </w:t>
      </w:r>
      <w:r w:rsidRPr="00617B54">
        <w:rPr>
          <w:b w:val="0"/>
          <w:sz w:val="24"/>
          <w:szCs w:val="24"/>
        </w:rPr>
        <w:t>центрами</w:t>
      </w:r>
      <w:r w:rsidRPr="00617B54">
        <w:rPr>
          <w:b w:val="0"/>
          <w:spacing w:val="1"/>
          <w:sz w:val="24"/>
          <w:szCs w:val="24"/>
        </w:rPr>
        <w:t xml:space="preserve"> </w:t>
      </w:r>
      <w:r w:rsidRPr="00617B54">
        <w:rPr>
          <w:b w:val="0"/>
          <w:sz w:val="24"/>
          <w:szCs w:val="24"/>
        </w:rPr>
        <w:t>предоставления</w:t>
      </w:r>
      <w:r w:rsidRPr="00617B54">
        <w:rPr>
          <w:b w:val="0"/>
          <w:spacing w:val="1"/>
          <w:sz w:val="24"/>
          <w:szCs w:val="24"/>
        </w:rPr>
        <w:t xml:space="preserve"> </w:t>
      </w:r>
      <w:r w:rsidRPr="00617B54">
        <w:rPr>
          <w:b w:val="0"/>
          <w:sz w:val="24"/>
          <w:szCs w:val="24"/>
        </w:rPr>
        <w:t>государственных</w:t>
      </w:r>
      <w:r w:rsidRPr="00617B54">
        <w:rPr>
          <w:b w:val="0"/>
          <w:spacing w:val="1"/>
          <w:sz w:val="24"/>
          <w:szCs w:val="24"/>
        </w:rPr>
        <w:t xml:space="preserve"> </w:t>
      </w:r>
      <w:r w:rsidRPr="00617B54">
        <w:rPr>
          <w:b w:val="0"/>
          <w:sz w:val="24"/>
          <w:szCs w:val="24"/>
        </w:rPr>
        <w:t>и</w:t>
      </w:r>
      <w:r w:rsidRPr="00617B54">
        <w:rPr>
          <w:b w:val="0"/>
          <w:spacing w:val="-67"/>
          <w:sz w:val="24"/>
          <w:szCs w:val="24"/>
        </w:rPr>
        <w:t xml:space="preserve"> </w:t>
      </w:r>
      <w:r w:rsidRPr="00617B54">
        <w:rPr>
          <w:b w:val="0"/>
          <w:sz w:val="24"/>
          <w:szCs w:val="24"/>
        </w:rPr>
        <w:t>муниципальных</w:t>
      </w:r>
      <w:r w:rsidRPr="00617B54">
        <w:rPr>
          <w:b w:val="0"/>
          <w:spacing w:val="1"/>
          <w:sz w:val="24"/>
          <w:szCs w:val="24"/>
        </w:rPr>
        <w:t xml:space="preserve"> </w:t>
      </w:r>
      <w:r w:rsidRPr="00617B54">
        <w:rPr>
          <w:b w:val="0"/>
          <w:sz w:val="24"/>
          <w:szCs w:val="24"/>
        </w:rPr>
        <w:t>услуг</w:t>
      </w:r>
      <w:r w:rsidRPr="00617B54">
        <w:rPr>
          <w:b w:val="0"/>
          <w:spacing w:val="1"/>
          <w:sz w:val="24"/>
          <w:szCs w:val="24"/>
        </w:rPr>
        <w:t xml:space="preserve"> </w:t>
      </w:r>
      <w:r w:rsidRPr="00617B54">
        <w:rPr>
          <w:b w:val="0"/>
          <w:sz w:val="24"/>
          <w:szCs w:val="24"/>
        </w:rPr>
        <w:t>и</w:t>
      </w:r>
      <w:r w:rsidRPr="00617B54">
        <w:rPr>
          <w:b w:val="0"/>
          <w:spacing w:val="1"/>
          <w:sz w:val="24"/>
          <w:szCs w:val="24"/>
        </w:rPr>
        <w:t xml:space="preserve"> </w:t>
      </w:r>
      <w:r w:rsidRPr="00617B54">
        <w:rPr>
          <w:b w:val="0"/>
          <w:sz w:val="24"/>
          <w:szCs w:val="24"/>
        </w:rPr>
        <w:t>федеральными</w:t>
      </w:r>
      <w:r w:rsidRPr="00617B54">
        <w:rPr>
          <w:b w:val="0"/>
          <w:spacing w:val="1"/>
          <w:sz w:val="24"/>
          <w:szCs w:val="24"/>
        </w:rPr>
        <w:t xml:space="preserve"> </w:t>
      </w:r>
      <w:r w:rsidRPr="00617B54">
        <w:rPr>
          <w:b w:val="0"/>
          <w:sz w:val="24"/>
          <w:szCs w:val="24"/>
        </w:rPr>
        <w:t>органами</w:t>
      </w:r>
      <w:r w:rsidRPr="00617B54">
        <w:rPr>
          <w:b w:val="0"/>
          <w:spacing w:val="1"/>
          <w:sz w:val="24"/>
          <w:szCs w:val="24"/>
        </w:rPr>
        <w:t xml:space="preserve"> </w:t>
      </w:r>
      <w:r w:rsidRPr="00617B54">
        <w:rPr>
          <w:b w:val="0"/>
          <w:sz w:val="24"/>
          <w:szCs w:val="24"/>
        </w:rPr>
        <w:t>исполнительной</w:t>
      </w:r>
      <w:r w:rsidRPr="00617B54">
        <w:rPr>
          <w:b w:val="0"/>
          <w:spacing w:val="1"/>
          <w:sz w:val="24"/>
          <w:szCs w:val="24"/>
        </w:rPr>
        <w:t xml:space="preserve"> </w:t>
      </w:r>
      <w:r w:rsidRPr="00617B54">
        <w:rPr>
          <w:b w:val="0"/>
          <w:sz w:val="24"/>
          <w:szCs w:val="24"/>
        </w:rPr>
        <w:t>власти,</w:t>
      </w:r>
      <w:r w:rsidRPr="00617B54">
        <w:rPr>
          <w:b w:val="0"/>
          <w:spacing w:val="1"/>
          <w:sz w:val="24"/>
          <w:szCs w:val="24"/>
        </w:rPr>
        <w:t xml:space="preserve"> </w:t>
      </w:r>
      <w:r w:rsidRPr="00617B54">
        <w:rPr>
          <w:b w:val="0"/>
          <w:sz w:val="24"/>
          <w:szCs w:val="24"/>
        </w:rPr>
        <w:t>органами</w:t>
      </w:r>
      <w:r w:rsidRPr="00617B54">
        <w:rPr>
          <w:b w:val="0"/>
          <w:spacing w:val="1"/>
          <w:sz w:val="24"/>
          <w:szCs w:val="24"/>
        </w:rPr>
        <w:t xml:space="preserve"> </w:t>
      </w:r>
      <w:r w:rsidRPr="00617B54">
        <w:rPr>
          <w:b w:val="0"/>
          <w:sz w:val="24"/>
          <w:szCs w:val="24"/>
        </w:rPr>
        <w:t>государственных</w:t>
      </w:r>
      <w:r w:rsidRPr="00617B54">
        <w:rPr>
          <w:b w:val="0"/>
          <w:spacing w:val="1"/>
          <w:sz w:val="24"/>
          <w:szCs w:val="24"/>
        </w:rPr>
        <w:t xml:space="preserve"> </w:t>
      </w:r>
      <w:r w:rsidRPr="00617B54">
        <w:rPr>
          <w:b w:val="0"/>
          <w:sz w:val="24"/>
          <w:szCs w:val="24"/>
        </w:rPr>
        <w:t>внебюджетных</w:t>
      </w:r>
      <w:r w:rsidRPr="00617B54">
        <w:rPr>
          <w:b w:val="0"/>
          <w:spacing w:val="1"/>
          <w:sz w:val="24"/>
          <w:szCs w:val="24"/>
        </w:rPr>
        <w:t xml:space="preserve"> </w:t>
      </w:r>
      <w:r w:rsidRPr="00617B54">
        <w:rPr>
          <w:b w:val="0"/>
          <w:sz w:val="24"/>
          <w:szCs w:val="24"/>
        </w:rPr>
        <w:t>фондов,</w:t>
      </w:r>
      <w:r w:rsidRPr="00617B54">
        <w:rPr>
          <w:b w:val="0"/>
          <w:spacing w:val="1"/>
          <w:sz w:val="24"/>
          <w:szCs w:val="24"/>
        </w:rPr>
        <w:t xml:space="preserve"> </w:t>
      </w:r>
      <w:r w:rsidRPr="00617B54">
        <w:rPr>
          <w:b w:val="0"/>
          <w:sz w:val="24"/>
          <w:szCs w:val="24"/>
        </w:rPr>
        <w:t>органами</w:t>
      </w:r>
      <w:r w:rsidRPr="00617B54">
        <w:rPr>
          <w:b w:val="0"/>
          <w:spacing w:val="1"/>
          <w:sz w:val="24"/>
          <w:szCs w:val="24"/>
        </w:rPr>
        <w:t xml:space="preserve"> </w:t>
      </w:r>
      <w:r w:rsidRPr="00617B54">
        <w:rPr>
          <w:b w:val="0"/>
          <w:sz w:val="24"/>
          <w:szCs w:val="24"/>
        </w:rPr>
        <w:t>государственной</w:t>
      </w:r>
      <w:r w:rsidRPr="00617B54">
        <w:rPr>
          <w:b w:val="0"/>
          <w:spacing w:val="1"/>
          <w:sz w:val="24"/>
          <w:szCs w:val="24"/>
        </w:rPr>
        <w:t xml:space="preserve"> </w:t>
      </w:r>
      <w:r w:rsidRPr="00617B54">
        <w:rPr>
          <w:b w:val="0"/>
          <w:sz w:val="24"/>
          <w:szCs w:val="24"/>
        </w:rPr>
        <w:t>власти</w:t>
      </w:r>
      <w:r w:rsidRPr="00617B54">
        <w:rPr>
          <w:b w:val="0"/>
          <w:spacing w:val="-2"/>
          <w:sz w:val="24"/>
          <w:szCs w:val="24"/>
        </w:rPr>
        <w:t xml:space="preserve"> </w:t>
      </w:r>
      <w:r w:rsidRPr="00617B54">
        <w:rPr>
          <w:b w:val="0"/>
          <w:sz w:val="24"/>
          <w:szCs w:val="24"/>
        </w:rPr>
        <w:t>субъектов</w:t>
      </w:r>
      <w:r w:rsidRPr="00617B54">
        <w:rPr>
          <w:b w:val="0"/>
          <w:spacing w:val="-4"/>
          <w:sz w:val="24"/>
          <w:szCs w:val="24"/>
        </w:rPr>
        <w:t xml:space="preserve"> </w:t>
      </w:r>
      <w:r w:rsidRPr="00617B54">
        <w:rPr>
          <w:b w:val="0"/>
          <w:sz w:val="24"/>
          <w:szCs w:val="24"/>
        </w:rPr>
        <w:t>Российской</w:t>
      </w:r>
      <w:r w:rsidRPr="00617B54">
        <w:rPr>
          <w:b w:val="0"/>
          <w:spacing w:val="-2"/>
          <w:sz w:val="24"/>
          <w:szCs w:val="24"/>
        </w:rPr>
        <w:t xml:space="preserve"> </w:t>
      </w:r>
      <w:r w:rsidRPr="00617B54">
        <w:rPr>
          <w:b w:val="0"/>
          <w:sz w:val="24"/>
          <w:szCs w:val="24"/>
        </w:rPr>
        <w:t>Федерации,</w:t>
      </w:r>
      <w:r w:rsidRPr="00617B54">
        <w:rPr>
          <w:b w:val="0"/>
          <w:spacing w:val="-3"/>
          <w:sz w:val="24"/>
          <w:szCs w:val="24"/>
        </w:rPr>
        <w:t xml:space="preserve"> </w:t>
      </w:r>
      <w:r w:rsidRPr="00617B54">
        <w:rPr>
          <w:b w:val="0"/>
          <w:sz w:val="24"/>
          <w:szCs w:val="24"/>
        </w:rPr>
        <w:t>органами</w:t>
      </w:r>
      <w:r w:rsidRPr="00617B54">
        <w:rPr>
          <w:b w:val="0"/>
          <w:spacing w:val="-2"/>
          <w:sz w:val="24"/>
          <w:szCs w:val="24"/>
        </w:rPr>
        <w:t xml:space="preserve"> </w:t>
      </w:r>
      <w:r w:rsidRPr="00617B54">
        <w:rPr>
          <w:b w:val="0"/>
          <w:sz w:val="24"/>
          <w:szCs w:val="24"/>
        </w:rPr>
        <w:t>местного</w:t>
      </w:r>
      <w:r w:rsidRPr="00617B54">
        <w:rPr>
          <w:b w:val="0"/>
          <w:spacing w:val="-1"/>
          <w:sz w:val="24"/>
          <w:szCs w:val="24"/>
        </w:rPr>
        <w:t xml:space="preserve"> </w:t>
      </w:r>
      <w:r w:rsidRPr="00617B54">
        <w:rPr>
          <w:b w:val="0"/>
          <w:sz w:val="24"/>
          <w:szCs w:val="24"/>
        </w:rPr>
        <w:t>самоуправления".</w:t>
      </w:r>
    </w:p>
    <w:p w:rsidR="00A76E35" w:rsidRPr="00A76E35" w:rsidRDefault="00617B54" w:rsidP="00617B54">
      <w:pPr>
        <w:pStyle w:val="a6"/>
        <w:widowControl w:val="0"/>
        <w:tabs>
          <w:tab w:val="left" w:pos="1620"/>
        </w:tabs>
        <w:ind w:left="709"/>
        <w:jc w:val="both"/>
        <w:rPr>
          <w:rFonts w:ascii="Times New Roman" w:hAnsi="Times New Roman"/>
          <w:sz w:val="24"/>
          <w:szCs w:val="24"/>
        </w:rPr>
      </w:pPr>
      <w:r>
        <w:rPr>
          <w:rFonts w:ascii="Times New Roman" w:hAnsi="Times New Roman"/>
          <w:sz w:val="24"/>
          <w:szCs w:val="24"/>
        </w:rPr>
        <w:t xml:space="preserve">3.148. </w:t>
      </w:r>
      <w:r w:rsidR="00A76E35" w:rsidRPr="00A76E35">
        <w:rPr>
          <w:rFonts w:ascii="Times New Roman" w:hAnsi="Times New Roman"/>
          <w:sz w:val="24"/>
          <w:szCs w:val="24"/>
        </w:rPr>
        <w:t>Прием заявителей для выдачи документов, являющихся результатом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 в порядке очередности при получении номерного талона из терминала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очереди,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соответствующего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обращения,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либо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предварительной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записи.</w:t>
      </w:r>
    </w:p>
    <w:p w:rsidR="00A76E35" w:rsidRPr="00617B54" w:rsidRDefault="00A76E35" w:rsidP="00617B54">
      <w:pPr>
        <w:pStyle w:val="a0"/>
        <w:tabs>
          <w:tab w:val="left" w:pos="2299"/>
          <w:tab w:val="left" w:pos="3873"/>
          <w:tab w:val="left" w:pos="5509"/>
          <w:tab w:val="left" w:pos="6259"/>
          <w:tab w:val="left" w:pos="7997"/>
        </w:tabs>
        <w:ind w:firstLine="709"/>
        <w:jc w:val="both"/>
        <w:rPr>
          <w:b w:val="0"/>
          <w:sz w:val="24"/>
          <w:szCs w:val="24"/>
        </w:rPr>
      </w:pPr>
      <w:r w:rsidRPr="00617B54">
        <w:rPr>
          <w:b w:val="0"/>
          <w:spacing w:val="-1"/>
          <w:sz w:val="24"/>
          <w:szCs w:val="24"/>
        </w:rPr>
        <w:t>Работник</w:t>
      </w:r>
      <w:r w:rsidRPr="00617B54">
        <w:rPr>
          <w:b w:val="0"/>
          <w:spacing w:val="-17"/>
          <w:sz w:val="24"/>
          <w:szCs w:val="24"/>
        </w:rPr>
        <w:t xml:space="preserve"> </w:t>
      </w:r>
      <w:r w:rsidRPr="00617B54">
        <w:rPr>
          <w:b w:val="0"/>
          <w:spacing w:val="-1"/>
          <w:sz w:val="24"/>
          <w:szCs w:val="24"/>
        </w:rPr>
        <w:t>многофункционального</w:t>
      </w:r>
      <w:r w:rsidRPr="00617B54">
        <w:rPr>
          <w:b w:val="0"/>
          <w:spacing w:val="-18"/>
          <w:sz w:val="24"/>
          <w:szCs w:val="24"/>
        </w:rPr>
        <w:t xml:space="preserve"> </w:t>
      </w:r>
      <w:r w:rsidRPr="00617B54">
        <w:rPr>
          <w:b w:val="0"/>
          <w:sz w:val="24"/>
          <w:szCs w:val="24"/>
        </w:rPr>
        <w:t>центра</w:t>
      </w:r>
      <w:r w:rsidRPr="00617B54">
        <w:rPr>
          <w:b w:val="0"/>
          <w:spacing w:val="-17"/>
          <w:sz w:val="24"/>
          <w:szCs w:val="24"/>
        </w:rPr>
        <w:t xml:space="preserve"> </w:t>
      </w:r>
      <w:r w:rsidRPr="00617B54">
        <w:rPr>
          <w:b w:val="0"/>
          <w:sz w:val="24"/>
          <w:szCs w:val="24"/>
        </w:rPr>
        <w:t>осуществляет</w:t>
      </w:r>
      <w:r w:rsidRPr="00617B54">
        <w:rPr>
          <w:b w:val="0"/>
          <w:spacing w:val="-16"/>
          <w:sz w:val="24"/>
          <w:szCs w:val="24"/>
        </w:rPr>
        <w:t xml:space="preserve"> </w:t>
      </w:r>
      <w:r w:rsidRPr="00617B54">
        <w:rPr>
          <w:b w:val="0"/>
          <w:sz w:val="24"/>
          <w:szCs w:val="24"/>
        </w:rPr>
        <w:t>следующие</w:t>
      </w:r>
      <w:r w:rsidRPr="00617B54">
        <w:rPr>
          <w:b w:val="0"/>
          <w:spacing w:val="-16"/>
          <w:sz w:val="24"/>
          <w:szCs w:val="24"/>
        </w:rPr>
        <w:t xml:space="preserve"> </w:t>
      </w:r>
      <w:r w:rsidRPr="00617B54">
        <w:rPr>
          <w:b w:val="0"/>
          <w:sz w:val="24"/>
          <w:szCs w:val="24"/>
        </w:rPr>
        <w:t>действия:</w:t>
      </w:r>
      <w:r w:rsidRPr="00617B54">
        <w:rPr>
          <w:b w:val="0"/>
          <w:spacing w:val="-67"/>
          <w:sz w:val="24"/>
          <w:szCs w:val="24"/>
        </w:rPr>
        <w:t xml:space="preserve"> </w:t>
      </w:r>
      <w:r w:rsidR="00617B54">
        <w:rPr>
          <w:b w:val="0"/>
          <w:sz w:val="24"/>
          <w:szCs w:val="24"/>
        </w:rPr>
        <w:t xml:space="preserve">устанавливает личность </w:t>
      </w:r>
      <w:r w:rsidRPr="00617B54">
        <w:rPr>
          <w:b w:val="0"/>
          <w:sz w:val="24"/>
          <w:szCs w:val="24"/>
        </w:rPr>
        <w:t>зая</w:t>
      </w:r>
      <w:r w:rsidR="00617B54">
        <w:rPr>
          <w:b w:val="0"/>
          <w:sz w:val="24"/>
          <w:szCs w:val="24"/>
        </w:rPr>
        <w:t>вителя на</w:t>
      </w:r>
      <w:r w:rsidR="00617B54">
        <w:rPr>
          <w:b w:val="0"/>
          <w:sz w:val="24"/>
          <w:szCs w:val="24"/>
        </w:rPr>
        <w:tab/>
        <w:t xml:space="preserve">основании </w:t>
      </w:r>
      <w:r w:rsidRPr="00617B54">
        <w:rPr>
          <w:b w:val="0"/>
          <w:sz w:val="24"/>
          <w:szCs w:val="24"/>
        </w:rPr>
        <w:t>документа,</w:t>
      </w:r>
      <w:r w:rsidRPr="00617B54">
        <w:rPr>
          <w:b w:val="0"/>
          <w:spacing w:val="1"/>
          <w:sz w:val="24"/>
          <w:szCs w:val="24"/>
        </w:rPr>
        <w:t xml:space="preserve"> </w:t>
      </w:r>
      <w:r w:rsidRPr="00617B54">
        <w:rPr>
          <w:b w:val="0"/>
          <w:sz w:val="24"/>
          <w:szCs w:val="24"/>
        </w:rPr>
        <w:t>удостоверяющего</w:t>
      </w:r>
      <w:r w:rsidRPr="00617B54">
        <w:rPr>
          <w:b w:val="0"/>
          <w:spacing w:val="52"/>
          <w:sz w:val="24"/>
          <w:szCs w:val="24"/>
        </w:rPr>
        <w:t xml:space="preserve"> </w:t>
      </w:r>
      <w:r w:rsidRPr="00617B54">
        <w:rPr>
          <w:b w:val="0"/>
          <w:sz w:val="24"/>
          <w:szCs w:val="24"/>
        </w:rPr>
        <w:t>личность</w:t>
      </w:r>
      <w:r w:rsidRPr="00617B54">
        <w:rPr>
          <w:b w:val="0"/>
          <w:spacing w:val="50"/>
          <w:sz w:val="24"/>
          <w:szCs w:val="24"/>
        </w:rPr>
        <w:t xml:space="preserve"> </w:t>
      </w:r>
      <w:r w:rsidRPr="00617B54">
        <w:rPr>
          <w:b w:val="0"/>
          <w:sz w:val="24"/>
          <w:szCs w:val="24"/>
        </w:rPr>
        <w:t>в</w:t>
      </w:r>
      <w:r w:rsidRPr="00617B54">
        <w:rPr>
          <w:b w:val="0"/>
          <w:spacing w:val="51"/>
          <w:sz w:val="24"/>
          <w:szCs w:val="24"/>
        </w:rPr>
        <w:t xml:space="preserve"> </w:t>
      </w:r>
      <w:r w:rsidRPr="00617B54">
        <w:rPr>
          <w:b w:val="0"/>
          <w:sz w:val="24"/>
          <w:szCs w:val="24"/>
        </w:rPr>
        <w:t>соответствии</w:t>
      </w:r>
      <w:r w:rsidRPr="00617B54">
        <w:rPr>
          <w:b w:val="0"/>
          <w:spacing w:val="52"/>
          <w:sz w:val="24"/>
          <w:szCs w:val="24"/>
        </w:rPr>
        <w:t xml:space="preserve"> </w:t>
      </w:r>
      <w:r w:rsidRPr="00617B54">
        <w:rPr>
          <w:b w:val="0"/>
          <w:sz w:val="24"/>
          <w:szCs w:val="24"/>
        </w:rPr>
        <w:t>с</w:t>
      </w:r>
      <w:r w:rsidRPr="00617B54">
        <w:rPr>
          <w:b w:val="0"/>
          <w:spacing w:val="52"/>
          <w:sz w:val="24"/>
          <w:szCs w:val="24"/>
        </w:rPr>
        <w:t xml:space="preserve"> </w:t>
      </w:r>
      <w:r w:rsidRPr="00617B54">
        <w:rPr>
          <w:b w:val="0"/>
          <w:sz w:val="24"/>
          <w:szCs w:val="24"/>
        </w:rPr>
        <w:t>законодательством</w:t>
      </w:r>
      <w:r w:rsidRPr="00617B54">
        <w:rPr>
          <w:b w:val="0"/>
          <w:spacing w:val="54"/>
          <w:sz w:val="24"/>
          <w:szCs w:val="24"/>
        </w:rPr>
        <w:t xml:space="preserve"> </w:t>
      </w:r>
      <w:r w:rsidRPr="00617B54">
        <w:rPr>
          <w:b w:val="0"/>
          <w:sz w:val="24"/>
          <w:szCs w:val="24"/>
        </w:rPr>
        <w:t>Российской</w:t>
      </w:r>
      <w:r w:rsidR="00617B54">
        <w:rPr>
          <w:b w:val="0"/>
          <w:sz w:val="24"/>
          <w:szCs w:val="24"/>
        </w:rPr>
        <w:t xml:space="preserve"> </w:t>
      </w:r>
      <w:r w:rsidRPr="00617B54">
        <w:rPr>
          <w:b w:val="0"/>
          <w:sz w:val="24"/>
          <w:szCs w:val="24"/>
        </w:rPr>
        <w:t>Федерации;</w:t>
      </w:r>
      <w:r w:rsidR="00617B54">
        <w:rPr>
          <w:b w:val="0"/>
          <w:sz w:val="24"/>
          <w:szCs w:val="24"/>
        </w:rPr>
        <w:t xml:space="preserve"> </w:t>
      </w:r>
      <w:r w:rsidRPr="00617B54">
        <w:rPr>
          <w:b w:val="0"/>
          <w:sz w:val="24"/>
          <w:szCs w:val="24"/>
        </w:rPr>
        <w:t>проверяет</w:t>
      </w:r>
      <w:r w:rsidRPr="00617B54">
        <w:rPr>
          <w:b w:val="0"/>
          <w:spacing w:val="1"/>
          <w:sz w:val="24"/>
          <w:szCs w:val="24"/>
        </w:rPr>
        <w:t xml:space="preserve"> </w:t>
      </w:r>
      <w:r w:rsidRPr="00617B54">
        <w:rPr>
          <w:b w:val="0"/>
          <w:sz w:val="24"/>
          <w:szCs w:val="24"/>
        </w:rPr>
        <w:t>полномочия</w:t>
      </w:r>
      <w:r w:rsidRPr="00617B54">
        <w:rPr>
          <w:b w:val="0"/>
          <w:spacing w:val="1"/>
          <w:sz w:val="24"/>
          <w:szCs w:val="24"/>
        </w:rPr>
        <w:t xml:space="preserve"> </w:t>
      </w:r>
      <w:r w:rsidRPr="00617B54">
        <w:rPr>
          <w:b w:val="0"/>
          <w:sz w:val="24"/>
          <w:szCs w:val="24"/>
        </w:rPr>
        <w:t>представителя</w:t>
      </w:r>
      <w:r w:rsidRPr="00617B54">
        <w:rPr>
          <w:b w:val="0"/>
          <w:spacing w:val="1"/>
          <w:sz w:val="24"/>
          <w:szCs w:val="24"/>
        </w:rPr>
        <w:t xml:space="preserve"> </w:t>
      </w:r>
      <w:r w:rsidRPr="00617B54">
        <w:rPr>
          <w:b w:val="0"/>
          <w:sz w:val="24"/>
          <w:szCs w:val="24"/>
        </w:rPr>
        <w:t>заявителя</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случае</w:t>
      </w:r>
      <w:r w:rsidRPr="00617B54">
        <w:rPr>
          <w:b w:val="0"/>
          <w:spacing w:val="1"/>
          <w:sz w:val="24"/>
          <w:szCs w:val="24"/>
        </w:rPr>
        <w:t xml:space="preserve"> </w:t>
      </w:r>
      <w:r w:rsidRPr="00617B54">
        <w:rPr>
          <w:b w:val="0"/>
          <w:sz w:val="24"/>
          <w:szCs w:val="24"/>
        </w:rPr>
        <w:t>обращения</w:t>
      </w:r>
      <w:r w:rsidRPr="00617B54">
        <w:rPr>
          <w:b w:val="0"/>
          <w:spacing w:val="1"/>
          <w:sz w:val="24"/>
          <w:szCs w:val="24"/>
        </w:rPr>
        <w:t xml:space="preserve"> </w:t>
      </w:r>
      <w:r w:rsidRPr="00617B54">
        <w:rPr>
          <w:b w:val="0"/>
          <w:sz w:val="24"/>
          <w:szCs w:val="24"/>
        </w:rPr>
        <w:t>представителя</w:t>
      </w:r>
      <w:r w:rsidRPr="00617B54">
        <w:rPr>
          <w:b w:val="0"/>
          <w:spacing w:val="-1"/>
          <w:sz w:val="24"/>
          <w:szCs w:val="24"/>
        </w:rPr>
        <w:t xml:space="preserve"> </w:t>
      </w:r>
      <w:r w:rsidRPr="00617B54">
        <w:rPr>
          <w:b w:val="0"/>
          <w:sz w:val="24"/>
          <w:szCs w:val="24"/>
        </w:rPr>
        <w:t>заявителя);</w:t>
      </w:r>
    </w:p>
    <w:p w:rsidR="00A76E35" w:rsidRPr="00617B54" w:rsidRDefault="00A76E35" w:rsidP="00617B54">
      <w:pPr>
        <w:pStyle w:val="a0"/>
        <w:ind w:firstLine="709"/>
        <w:jc w:val="both"/>
        <w:rPr>
          <w:b w:val="0"/>
          <w:sz w:val="24"/>
          <w:szCs w:val="24"/>
        </w:rPr>
      </w:pPr>
      <w:r w:rsidRPr="00617B54">
        <w:rPr>
          <w:b w:val="0"/>
          <w:sz w:val="24"/>
          <w:szCs w:val="24"/>
        </w:rPr>
        <w:t>определяет</w:t>
      </w:r>
      <w:r w:rsidRPr="00617B54">
        <w:rPr>
          <w:b w:val="0"/>
          <w:spacing w:val="1"/>
          <w:sz w:val="24"/>
          <w:szCs w:val="24"/>
        </w:rPr>
        <w:t xml:space="preserve"> </w:t>
      </w:r>
      <w:r w:rsidRPr="00617B54">
        <w:rPr>
          <w:b w:val="0"/>
          <w:sz w:val="24"/>
          <w:szCs w:val="24"/>
        </w:rPr>
        <w:t>статус</w:t>
      </w:r>
      <w:r w:rsidRPr="00617B54">
        <w:rPr>
          <w:b w:val="0"/>
          <w:spacing w:val="1"/>
          <w:sz w:val="24"/>
          <w:szCs w:val="24"/>
        </w:rPr>
        <w:t xml:space="preserve"> </w:t>
      </w:r>
      <w:r w:rsidRPr="00617B54">
        <w:rPr>
          <w:b w:val="0"/>
          <w:sz w:val="24"/>
          <w:szCs w:val="24"/>
        </w:rPr>
        <w:t>исполнения</w:t>
      </w:r>
      <w:r w:rsidRPr="00617B54">
        <w:rPr>
          <w:b w:val="0"/>
          <w:spacing w:val="1"/>
          <w:sz w:val="24"/>
          <w:szCs w:val="24"/>
        </w:rPr>
        <w:t xml:space="preserve"> </w:t>
      </w:r>
      <w:r w:rsidRPr="00617B54">
        <w:rPr>
          <w:b w:val="0"/>
          <w:sz w:val="24"/>
          <w:szCs w:val="24"/>
        </w:rPr>
        <w:t>заявления</w:t>
      </w:r>
      <w:r w:rsidRPr="00617B54">
        <w:rPr>
          <w:b w:val="0"/>
          <w:spacing w:val="1"/>
          <w:sz w:val="24"/>
          <w:szCs w:val="24"/>
        </w:rPr>
        <w:t xml:space="preserve"> </w:t>
      </w:r>
      <w:r w:rsidRPr="00617B54">
        <w:rPr>
          <w:b w:val="0"/>
          <w:sz w:val="24"/>
          <w:szCs w:val="24"/>
        </w:rPr>
        <w:t>о</w:t>
      </w:r>
      <w:r w:rsidRPr="00617B54">
        <w:rPr>
          <w:b w:val="0"/>
          <w:spacing w:val="1"/>
          <w:sz w:val="24"/>
          <w:szCs w:val="24"/>
        </w:rPr>
        <w:t xml:space="preserve"> </w:t>
      </w:r>
      <w:r w:rsidRPr="00617B54">
        <w:rPr>
          <w:b w:val="0"/>
          <w:sz w:val="24"/>
          <w:szCs w:val="24"/>
        </w:rPr>
        <w:t>выдаче</w:t>
      </w:r>
      <w:r w:rsidRPr="00617B54">
        <w:rPr>
          <w:b w:val="0"/>
          <w:spacing w:val="1"/>
          <w:sz w:val="24"/>
          <w:szCs w:val="24"/>
        </w:rPr>
        <w:t xml:space="preserve"> </w:t>
      </w:r>
      <w:r w:rsidRPr="00617B54">
        <w:rPr>
          <w:b w:val="0"/>
          <w:sz w:val="24"/>
          <w:szCs w:val="24"/>
        </w:rPr>
        <w:t>разрешения</w:t>
      </w:r>
      <w:r w:rsidRPr="00617B54">
        <w:rPr>
          <w:b w:val="0"/>
          <w:spacing w:val="1"/>
          <w:sz w:val="24"/>
          <w:szCs w:val="24"/>
        </w:rPr>
        <w:t xml:space="preserve"> </w:t>
      </w:r>
      <w:r w:rsidRPr="00617B54">
        <w:rPr>
          <w:b w:val="0"/>
          <w:sz w:val="24"/>
          <w:szCs w:val="24"/>
        </w:rPr>
        <w:t>на</w:t>
      </w:r>
      <w:r w:rsidRPr="00617B54">
        <w:rPr>
          <w:b w:val="0"/>
          <w:spacing w:val="1"/>
          <w:sz w:val="24"/>
          <w:szCs w:val="24"/>
        </w:rPr>
        <w:t xml:space="preserve"> </w:t>
      </w:r>
      <w:r w:rsidRPr="00617B54">
        <w:rPr>
          <w:b w:val="0"/>
          <w:sz w:val="24"/>
          <w:szCs w:val="24"/>
        </w:rPr>
        <w:t>строительство,</w:t>
      </w:r>
      <w:r w:rsidRPr="00617B54">
        <w:rPr>
          <w:b w:val="0"/>
          <w:spacing w:val="-2"/>
          <w:sz w:val="24"/>
          <w:szCs w:val="24"/>
        </w:rPr>
        <w:t xml:space="preserve"> </w:t>
      </w:r>
      <w:r w:rsidRPr="00617B54">
        <w:rPr>
          <w:b w:val="0"/>
          <w:sz w:val="24"/>
          <w:szCs w:val="24"/>
        </w:rPr>
        <w:t>заявления</w:t>
      </w:r>
      <w:r w:rsidRPr="00617B54">
        <w:rPr>
          <w:b w:val="0"/>
          <w:spacing w:val="-4"/>
          <w:sz w:val="24"/>
          <w:szCs w:val="24"/>
        </w:rPr>
        <w:t xml:space="preserve"> </w:t>
      </w:r>
      <w:r w:rsidRPr="00617B54">
        <w:rPr>
          <w:b w:val="0"/>
          <w:sz w:val="24"/>
          <w:szCs w:val="24"/>
        </w:rPr>
        <w:t>о внесении изменений,</w:t>
      </w:r>
      <w:r w:rsidRPr="00617B54">
        <w:rPr>
          <w:b w:val="0"/>
          <w:spacing w:val="-2"/>
          <w:sz w:val="24"/>
          <w:szCs w:val="24"/>
        </w:rPr>
        <w:t xml:space="preserve"> </w:t>
      </w:r>
      <w:r w:rsidRPr="00617B54">
        <w:rPr>
          <w:b w:val="0"/>
          <w:sz w:val="24"/>
          <w:szCs w:val="24"/>
        </w:rPr>
        <w:t>уведомления</w:t>
      </w:r>
      <w:r w:rsidRPr="00617B54">
        <w:rPr>
          <w:b w:val="0"/>
          <w:spacing w:val="2"/>
          <w:sz w:val="24"/>
          <w:szCs w:val="24"/>
        </w:rPr>
        <w:t xml:space="preserve"> </w:t>
      </w:r>
      <w:r w:rsidRPr="00617B54">
        <w:rPr>
          <w:b w:val="0"/>
          <w:sz w:val="24"/>
          <w:szCs w:val="24"/>
        </w:rPr>
        <w:t>в</w:t>
      </w:r>
      <w:r w:rsidRPr="00617B54">
        <w:rPr>
          <w:b w:val="0"/>
          <w:spacing w:val="-2"/>
          <w:sz w:val="24"/>
          <w:szCs w:val="24"/>
        </w:rPr>
        <w:t xml:space="preserve"> </w:t>
      </w:r>
      <w:r w:rsidRPr="00617B54">
        <w:rPr>
          <w:b w:val="0"/>
          <w:sz w:val="24"/>
          <w:szCs w:val="24"/>
        </w:rPr>
        <w:t>ГИС;</w:t>
      </w:r>
    </w:p>
    <w:p w:rsidR="00A76E35" w:rsidRPr="00617B54" w:rsidRDefault="00A76E35" w:rsidP="00617B54">
      <w:pPr>
        <w:pStyle w:val="a0"/>
        <w:ind w:firstLine="709"/>
        <w:jc w:val="both"/>
        <w:rPr>
          <w:b w:val="0"/>
          <w:sz w:val="24"/>
          <w:szCs w:val="24"/>
        </w:rPr>
      </w:pPr>
      <w:r w:rsidRPr="00617B54">
        <w:rPr>
          <w:b w:val="0"/>
          <w:sz w:val="24"/>
          <w:szCs w:val="24"/>
        </w:rPr>
        <w:t>распечатывает</w:t>
      </w:r>
      <w:r w:rsidRPr="00617B54">
        <w:rPr>
          <w:b w:val="0"/>
          <w:spacing w:val="1"/>
          <w:sz w:val="24"/>
          <w:szCs w:val="24"/>
        </w:rPr>
        <w:t xml:space="preserve"> </w:t>
      </w:r>
      <w:r w:rsidRPr="00617B54">
        <w:rPr>
          <w:b w:val="0"/>
          <w:sz w:val="24"/>
          <w:szCs w:val="24"/>
        </w:rPr>
        <w:t>результат</w:t>
      </w:r>
      <w:r w:rsidRPr="00617B54">
        <w:rPr>
          <w:b w:val="0"/>
          <w:spacing w:val="1"/>
          <w:sz w:val="24"/>
          <w:szCs w:val="24"/>
        </w:rPr>
        <w:t xml:space="preserve"> </w:t>
      </w:r>
      <w:r w:rsidRPr="00617B54">
        <w:rPr>
          <w:b w:val="0"/>
          <w:sz w:val="24"/>
          <w:szCs w:val="24"/>
        </w:rPr>
        <w:t>предоставления</w:t>
      </w:r>
      <w:r w:rsidRPr="00617B54">
        <w:rPr>
          <w:b w:val="0"/>
          <w:spacing w:val="1"/>
          <w:sz w:val="24"/>
          <w:szCs w:val="24"/>
        </w:rPr>
        <w:t xml:space="preserve"> </w:t>
      </w:r>
      <w:r w:rsidRPr="00617B54">
        <w:rPr>
          <w:b w:val="0"/>
          <w:sz w:val="24"/>
          <w:szCs w:val="24"/>
        </w:rPr>
        <w:t>услуги</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виде</w:t>
      </w:r>
      <w:r w:rsidRPr="00617B54">
        <w:rPr>
          <w:b w:val="0"/>
          <w:spacing w:val="1"/>
          <w:sz w:val="24"/>
          <w:szCs w:val="24"/>
        </w:rPr>
        <w:t xml:space="preserve"> </w:t>
      </w:r>
      <w:r w:rsidRPr="00617B54">
        <w:rPr>
          <w:b w:val="0"/>
          <w:sz w:val="24"/>
          <w:szCs w:val="24"/>
        </w:rPr>
        <w:t>экземпляра</w:t>
      </w:r>
      <w:r w:rsidRPr="00617B54">
        <w:rPr>
          <w:b w:val="0"/>
          <w:spacing w:val="1"/>
          <w:sz w:val="24"/>
          <w:szCs w:val="24"/>
        </w:rPr>
        <w:t xml:space="preserve"> </w:t>
      </w:r>
      <w:r w:rsidRPr="00617B54">
        <w:rPr>
          <w:b w:val="0"/>
          <w:sz w:val="24"/>
          <w:szCs w:val="24"/>
        </w:rPr>
        <w:t>электронного документа на бумажном носителе и заверяет его с использованием</w:t>
      </w:r>
      <w:r w:rsidRPr="00617B54">
        <w:rPr>
          <w:b w:val="0"/>
          <w:spacing w:val="1"/>
          <w:sz w:val="24"/>
          <w:szCs w:val="24"/>
        </w:rPr>
        <w:t xml:space="preserve"> </w:t>
      </w:r>
      <w:r w:rsidRPr="00617B54">
        <w:rPr>
          <w:b w:val="0"/>
          <w:sz w:val="24"/>
          <w:szCs w:val="24"/>
        </w:rPr>
        <w:t>печати</w:t>
      </w:r>
      <w:r w:rsidRPr="00617B54">
        <w:rPr>
          <w:b w:val="0"/>
          <w:spacing w:val="37"/>
          <w:sz w:val="24"/>
          <w:szCs w:val="24"/>
        </w:rPr>
        <w:t xml:space="preserve"> </w:t>
      </w:r>
      <w:r w:rsidRPr="00617B54">
        <w:rPr>
          <w:b w:val="0"/>
          <w:sz w:val="24"/>
          <w:szCs w:val="24"/>
        </w:rPr>
        <w:t>многофункционального</w:t>
      </w:r>
      <w:r w:rsidRPr="00617B54">
        <w:rPr>
          <w:b w:val="0"/>
          <w:spacing w:val="37"/>
          <w:sz w:val="24"/>
          <w:szCs w:val="24"/>
        </w:rPr>
        <w:t xml:space="preserve"> </w:t>
      </w:r>
      <w:r w:rsidRPr="00617B54">
        <w:rPr>
          <w:b w:val="0"/>
          <w:sz w:val="24"/>
          <w:szCs w:val="24"/>
        </w:rPr>
        <w:t>центра</w:t>
      </w:r>
      <w:r w:rsidRPr="00617B54">
        <w:rPr>
          <w:b w:val="0"/>
          <w:spacing w:val="36"/>
          <w:sz w:val="24"/>
          <w:szCs w:val="24"/>
        </w:rPr>
        <w:t xml:space="preserve"> </w:t>
      </w:r>
      <w:r w:rsidRPr="00617B54">
        <w:rPr>
          <w:b w:val="0"/>
          <w:sz w:val="24"/>
          <w:szCs w:val="24"/>
        </w:rPr>
        <w:t>(в</w:t>
      </w:r>
      <w:r w:rsidRPr="00617B54">
        <w:rPr>
          <w:b w:val="0"/>
          <w:spacing w:val="36"/>
          <w:sz w:val="24"/>
          <w:szCs w:val="24"/>
        </w:rPr>
        <w:t xml:space="preserve"> </w:t>
      </w:r>
      <w:r w:rsidRPr="00617B54">
        <w:rPr>
          <w:b w:val="0"/>
          <w:sz w:val="24"/>
          <w:szCs w:val="24"/>
        </w:rPr>
        <w:t>предусмотренных</w:t>
      </w:r>
      <w:r w:rsidRPr="00617B54">
        <w:rPr>
          <w:b w:val="0"/>
          <w:spacing w:val="37"/>
          <w:sz w:val="24"/>
          <w:szCs w:val="24"/>
        </w:rPr>
        <w:t xml:space="preserve"> </w:t>
      </w:r>
      <w:r w:rsidRPr="00617B54">
        <w:rPr>
          <w:b w:val="0"/>
          <w:sz w:val="24"/>
          <w:szCs w:val="24"/>
        </w:rPr>
        <w:t>нормативными</w:t>
      </w:r>
    </w:p>
    <w:p w:rsidR="00A76E35" w:rsidRPr="00617B54" w:rsidRDefault="00A76E35" w:rsidP="00617B54">
      <w:pPr>
        <w:pStyle w:val="a0"/>
        <w:ind w:firstLine="709"/>
        <w:jc w:val="both"/>
        <w:rPr>
          <w:b w:val="0"/>
          <w:sz w:val="24"/>
          <w:szCs w:val="24"/>
        </w:rPr>
      </w:pPr>
      <w:r w:rsidRPr="00617B54">
        <w:rPr>
          <w:b w:val="0"/>
          <w:sz w:val="24"/>
          <w:szCs w:val="24"/>
        </w:rPr>
        <w:t>правовыми</w:t>
      </w:r>
      <w:r w:rsidRPr="00617B54">
        <w:rPr>
          <w:b w:val="0"/>
          <w:spacing w:val="1"/>
          <w:sz w:val="24"/>
          <w:szCs w:val="24"/>
        </w:rPr>
        <w:t xml:space="preserve"> </w:t>
      </w:r>
      <w:r w:rsidRPr="00617B54">
        <w:rPr>
          <w:b w:val="0"/>
          <w:sz w:val="24"/>
          <w:szCs w:val="24"/>
        </w:rPr>
        <w:t>актами</w:t>
      </w:r>
      <w:r w:rsidRPr="00617B54">
        <w:rPr>
          <w:b w:val="0"/>
          <w:spacing w:val="1"/>
          <w:sz w:val="24"/>
          <w:szCs w:val="24"/>
        </w:rPr>
        <w:t xml:space="preserve"> </w:t>
      </w:r>
      <w:r w:rsidRPr="00617B54">
        <w:rPr>
          <w:b w:val="0"/>
          <w:sz w:val="24"/>
          <w:szCs w:val="24"/>
        </w:rPr>
        <w:t>Российской</w:t>
      </w:r>
      <w:r w:rsidRPr="00617B54">
        <w:rPr>
          <w:b w:val="0"/>
          <w:spacing w:val="1"/>
          <w:sz w:val="24"/>
          <w:szCs w:val="24"/>
        </w:rPr>
        <w:t xml:space="preserve"> </w:t>
      </w:r>
      <w:r w:rsidRPr="00617B54">
        <w:rPr>
          <w:b w:val="0"/>
          <w:sz w:val="24"/>
          <w:szCs w:val="24"/>
        </w:rPr>
        <w:t>Федерации</w:t>
      </w:r>
      <w:r w:rsidRPr="00617B54">
        <w:rPr>
          <w:b w:val="0"/>
          <w:spacing w:val="1"/>
          <w:sz w:val="24"/>
          <w:szCs w:val="24"/>
        </w:rPr>
        <w:t xml:space="preserve"> </w:t>
      </w:r>
      <w:r w:rsidRPr="00617B54">
        <w:rPr>
          <w:b w:val="0"/>
          <w:sz w:val="24"/>
          <w:szCs w:val="24"/>
        </w:rPr>
        <w:t>случаях</w:t>
      </w:r>
      <w:r w:rsidRPr="00617B54">
        <w:rPr>
          <w:b w:val="0"/>
          <w:spacing w:val="1"/>
          <w:sz w:val="24"/>
          <w:szCs w:val="24"/>
        </w:rPr>
        <w:t xml:space="preserve"> </w:t>
      </w:r>
      <w:r w:rsidRPr="00617B54">
        <w:rPr>
          <w:b w:val="0"/>
          <w:sz w:val="24"/>
          <w:szCs w:val="24"/>
        </w:rPr>
        <w:t>–</w:t>
      </w:r>
      <w:r w:rsidRPr="00617B54">
        <w:rPr>
          <w:b w:val="0"/>
          <w:spacing w:val="1"/>
          <w:sz w:val="24"/>
          <w:szCs w:val="24"/>
        </w:rPr>
        <w:t xml:space="preserve"> </w:t>
      </w:r>
      <w:r w:rsidRPr="00617B54">
        <w:rPr>
          <w:b w:val="0"/>
          <w:sz w:val="24"/>
          <w:szCs w:val="24"/>
        </w:rPr>
        <w:t>печати</w:t>
      </w:r>
      <w:r w:rsidRPr="00617B54">
        <w:rPr>
          <w:b w:val="0"/>
          <w:spacing w:val="1"/>
          <w:sz w:val="24"/>
          <w:szCs w:val="24"/>
        </w:rPr>
        <w:t xml:space="preserve"> </w:t>
      </w:r>
      <w:r w:rsidRPr="00617B54">
        <w:rPr>
          <w:b w:val="0"/>
          <w:sz w:val="24"/>
          <w:szCs w:val="24"/>
        </w:rPr>
        <w:t>с</w:t>
      </w:r>
      <w:r w:rsidRPr="00617B54">
        <w:rPr>
          <w:b w:val="0"/>
          <w:spacing w:val="1"/>
          <w:sz w:val="24"/>
          <w:szCs w:val="24"/>
        </w:rPr>
        <w:t xml:space="preserve"> </w:t>
      </w:r>
      <w:r w:rsidRPr="00617B54">
        <w:rPr>
          <w:b w:val="0"/>
          <w:sz w:val="24"/>
          <w:szCs w:val="24"/>
        </w:rPr>
        <w:t>изображением</w:t>
      </w:r>
      <w:r w:rsidRPr="00617B54">
        <w:rPr>
          <w:b w:val="0"/>
          <w:spacing w:val="1"/>
          <w:sz w:val="24"/>
          <w:szCs w:val="24"/>
        </w:rPr>
        <w:t xml:space="preserve"> </w:t>
      </w:r>
      <w:r w:rsidRPr="00617B54">
        <w:rPr>
          <w:b w:val="0"/>
          <w:sz w:val="24"/>
          <w:szCs w:val="24"/>
        </w:rPr>
        <w:t>Государственного герба Российской</w:t>
      </w:r>
      <w:r w:rsidRPr="00617B54">
        <w:rPr>
          <w:b w:val="0"/>
          <w:spacing w:val="-1"/>
          <w:sz w:val="24"/>
          <w:szCs w:val="24"/>
        </w:rPr>
        <w:t xml:space="preserve"> </w:t>
      </w:r>
      <w:r w:rsidRPr="00617B54">
        <w:rPr>
          <w:b w:val="0"/>
          <w:sz w:val="24"/>
          <w:szCs w:val="24"/>
        </w:rPr>
        <w:t>Федерации);</w:t>
      </w:r>
    </w:p>
    <w:p w:rsidR="00A76E35" w:rsidRPr="00617B54" w:rsidRDefault="00A76E35" w:rsidP="00617B54">
      <w:pPr>
        <w:pStyle w:val="a0"/>
        <w:ind w:firstLine="709"/>
        <w:jc w:val="both"/>
        <w:rPr>
          <w:b w:val="0"/>
          <w:sz w:val="24"/>
          <w:szCs w:val="24"/>
        </w:rPr>
      </w:pPr>
      <w:r w:rsidRPr="00617B54">
        <w:rPr>
          <w:b w:val="0"/>
          <w:sz w:val="24"/>
          <w:szCs w:val="24"/>
        </w:rPr>
        <w:t>заверяет</w:t>
      </w:r>
      <w:r w:rsidRPr="00617B54">
        <w:rPr>
          <w:b w:val="0"/>
          <w:spacing w:val="1"/>
          <w:sz w:val="24"/>
          <w:szCs w:val="24"/>
        </w:rPr>
        <w:t xml:space="preserve"> </w:t>
      </w:r>
      <w:r w:rsidRPr="00617B54">
        <w:rPr>
          <w:b w:val="0"/>
          <w:sz w:val="24"/>
          <w:szCs w:val="24"/>
        </w:rPr>
        <w:t>экземпляр</w:t>
      </w:r>
      <w:r w:rsidRPr="00617B54">
        <w:rPr>
          <w:b w:val="0"/>
          <w:spacing w:val="1"/>
          <w:sz w:val="24"/>
          <w:szCs w:val="24"/>
        </w:rPr>
        <w:t xml:space="preserve"> </w:t>
      </w:r>
      <w:r w:rsidRPr="00617B54">
        <w:rPr>
          <w:b w:val="0"/>
          <w:sz w:val="24"/>
          <w:szCs w:val="24"/>
        </w:rPr>
        <w:t>электронного</w:t>
      </w:r>
      <w:r w:rsidRPr="00617B54">
        <w:rPr>
          <w:b w:val="0"/>
          <w:spacing w:val="1"/>
          <w:sz w:val="24"/>
          <w:szCs w:val="24"/>
        </w:rPr>
        <w:t xml:space="preserve"> </w:t>
      </w:r>
      <w:r w:rsidRPr="00617B54">
        <w:rPr>
          <w:b w:val="0"/>
          <w:sz w:val="24"/>
          <w:szCs w:val="24"/>
        </w:rPr>
        <w:t>документа</w:t>
      </w:r>
      <w:r w:rsidRPr="00617B54">
        <w:rPr>
          <w:b w:val="0"/>
          <w:spacing w:val="1"/>
          <w:sz w:val="24"/>
          <w:szCs w:val="24"/>
        </w:rPr>
        <w:t xml:space="preserve"> </w:t>
      </w:r>
      <w:r w:rsidRPr="00617B54">
        <w:rPr>
          <w:b w:val="0"/>
          <w:sz w:val="24"/>
          <w:szCs w:val="24"/>
        </w:rPr>
        <w:t>на</w:t>
      </w:r>
      <w:r w:rsidRPr="00617B54">
        <w:rPr>
          <w:b w:val="0"/>
          <w:spacing w:val="1"/>
          <w:sz w:val="24"/>
          <w:szCs w:val="24"/>
        </w:rPr>
        <w:t xml:space="preserve"> </w:t>
      </w:r>
      <w:r w:rsidRPr="00617B54">
        <w:rPr>
          <w:b w:val="0"/>
          <w:sz w:val="24"/>
          <w:szCs w:val="24"/>
        </w:rPr>
        <w:t>бумажном</w:t>
      </w:r>
      <w:r w:rsidRPr="00617B54">
        <w:rPr>
          <w:b w:val="0"/>
          <w:spacing w:val="1"/>
          <w:sz w:val="24"/>
          <w:szCs w:val="24"/>
        </w:rPr>
        <w:t xml:space="preserve"> </w:t>
      </w:r>
      <w:r w:rsidRPr="00617B54">
        <w:rPr>
          <w:b w:val="0"/>
          <w:sz w:val="24"/>
          <w:szCs w:val="24"/>
        </w:rPr>
        <w:t>носителе</w:t>
      </w:r>
      <w:r w:rsidRPr="00617B54">
        <w:rPr>
          <w:b w:val="0"/>
          <w:spacing w:val="1"/>
          <w:sz w:val="24"/>
          <w:szCs w:val="24"/>
        </w:rPr>
        <w:t xml:space="preserve"> </w:t>
      </w:r>
      <w:r w:rsidRPr="00617B54">
        <w:rPr>
          <w:b w:val="0"/>
          <w:sz w:val="24"/>
          <w:szCs w:val="24"/>
        </w:rPr>
        <w:t>с</w:t>
      </w:r>
      <w:r w:rsidRPr="00617B54">
        <w:rPr>
          <w:b w:val="0"/>
          <w:spacing w:val="1"/>
          <w:sz w:val="24"/>
          <w:szCs w:val="24"/>
        </w:rPr>
        <w:t xml:space="preserve"> </w:t>
      </w:r>
      <w:r w:rsidRPr="00617B54">
        <w:rPr>
          <w:b w:val="0"/>
          <w:sz w:val="24"/>
          <w:szCs w:val="24"/>
        </w:rPr>
        <w:t>использованием</w:t>
      </w:r>
      <w:r w:rsidRPr="00617B54">
        <w:rPr>
          <w:b w:val="0"/>
          <w:spacing w:val="1"/>
          <w:sz w:val="24"/>
          <w:szCs w:val="24"/>
        </w:rPr>
        <w:t xml:space="preserve"> </w:t>
      </w:r>
      <w:r w:rsidRPr="00617B54">
        <w:rPr>
          <w:b w:val="0"/>
          <w:sz w:val="24"/>
          <w:szCs w:val="24"/>
        </w:rPr>
        <w:t>печати</w:t>
      </w:r>
      <w:r w:rsidRPr="00617B54">
        <w:rPr>
          <w:b w:val="0"/>
          <w:spacing w:val="1"/>
          <w:sz w:val="24"/>
          <w:szCs w:val="24"/>
        </w:rPr>
        <w:t xml:space="preserve"> </w:t>
      </w:r>
      <w:r w:rsidRPr="00617B54">
        <w:rPr>
          <w:b w:val="0"/>
          <w:sz w:val="24"/>
          <w:szCs w:val="24"/>
        </w:rPr>
        <w:t>многофункционального</w:t>
      </w:r>
      <w:r w:rsidRPr="00617B54">
        <w:rPr>
          <w:b w:val="0"/>
          <w:spacing w:val="1"/>
          <w:sz w:val="24"/>
          <w:szCs w:val="24"/>
        </w:rPr>
        <w:t xml:space="preserve"> </w:t>
      </w:r>
      <w:r w:rsidRPr="00617B54">
        <w:rPr>
          <w:b w:val="0"/>
          <w:sz w:val="24"/>
          <w:szCs w:val="24"/>
        </w:rPr>
        <w:t>центра</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предусмотренных</w:t>
      </w:r>
      <w:r w:rsidRPr="00617B54">
        <w:rPr>
          <w:b w:val="0"/>
          <w:spacing w:val="1"/>
          <w:sz w:val="24"/>
          <w:szCs w:val="24"/>
        </w:rPr>
        <w:t xml:space="preserve"> </w:t>
      </w:r>
      <w:r w:rsidRPr="00617B54">
        <w:rPr>
          <w:b w:val="0"/>
          <w:sz w:val="24"/>
          <w:szCs w:val="24"/>
        </w:rPr>
        <w:t>нормативными</w:t>
      </w:r>
      <w:r w:rsidRPr="00617B54">
        <w:rPr>
          <w:b w:val="0"/>
          <w:spacing w:val="1"/>
          <w:sz w:val="24"/>
          <w:szCs w:val="24"/>
        </w:rPr>
        <w:t xml:space="preserve"> </w:t>
      </w:r>
      <w:r w:rsidRPr="00617B54">
        <w:rPr>
          <w:b w:val="0"/>
          <w:sz w:val="24"/>
          <w:szCs w:val="24"/>
        </w:rPr>
        <w:t>правовыми</w:t>
      </w:r>
      <w:r w:rsidRPr="00617B54">
        <w:rPr>
          <w:b w:val="0"/>
          <w:spacing w:val="1"/>
          <w:sz w:val="24"/>
          <w:szCs w:val="24"/>
        </w:rPr>
        <w:t xml:space="preserve"> </w:t>
      </w:r>
      <w:r w:rsidRPr="00617B54">
        <w:rPr>
          <w:b w:val="0"/>
          <w:sz w:val="24"/>
          <w:szCs w:val="24"/>
        </w:rPr>
        <w:t>актами</w:t>
      </w:r>
      <w:r w:rsidRPr="00617B54">
        <w:rPr>
          <w:b w:val="0"/>
          <w:spacing w:val="1"/>
          <w:sz w:val="24"/>
          <w:szCs w:val="24"/>
        </w:rPr>
        <w:t xml:space="preserve"> </w:t>
      </w:r>
      <w:r w:rsidRPr="00617B54">
        <w:rPr>
          <w:b w:val="0"/>
          <w:sz w:val="24"/>
          <w:szCs w:val="24"/>
        </w:rPr>
        <w:t>Российской</w:t>
      </w:r>
      <w:r w:rsidRPr="00617B54">
        <w:rPr>
          <w:b w:val="0"/>
          <w:spacing w:val="1"/>
          <w:sz w:val="24"/>
          <w:szCs w:val="24"/>
        </w:rPr>
        <w:t xml:space="preserve"> </w:t>
      </w:r>
      <w:r w:rsidRPr="00617B54">
        <w:rPr>
          <w:b w:val="0"/>
          <w:sz w:val="24"/>
          <w:szCs w:val="24"/>
        </w:rPr>
        <w:t>Федерации</w:t>
      </w:r>
      <w:r w:rsidRPr="00617B54">
        <w:rPr>
          <w:b w:val="0"/>
          <w:spacing w:val="1"/>
          <w:sz w:val="24"/>
          <w:szCs w:val="24"/>
        </w:rPr>
        <w:t xml:space="preserve"> </w:t>
      </w:r>
      <w:r w:rsidRPr="00617B54">
        <w:rPr>
          <w:b w:val="0"/>
          <w:sz w:val="24"/>
          <w:szCs w:val="24"/>
        </w:rPr>
        <w:t>случаях</w:t>
      </w:r>
      <w:r w:rsidRPr="00617B54">
        <w:rPr>
          <w:b w:val="0"/>
          <w:spacing w:val="1"/>
          <w:sz w:val="24"/>
          <w:szCs w:val="24"/>
        </w:rPr>
        <w:t xml:space="preserve"> </w:t>
      </w:r>
      <w:r w:rsidRPr="00617B54">
        <w:rPr>
          <w:b w:val="0"/>
          <w:sz w:val="24"/>
          <w:szCs w:val="24"/>
        </w:rPr>
        <w:t>–</w:t>
      </w:r>
      <w:r w:rsidRPr="00617B54">
        <w:rPr>
          <w:b w:val="0"/>
          <w:spacing w:val="1"/>
          <w:sz w:val="24"/>
          <w:szCs w:val="24"/>
        </w:rPr>
        <w:t xml:space="preserve"> </w:t>
      </w:r>
      <w:r w:rsidRPr="00617B54">
        <w:rPr>
          <w:b w:val="0"/>
          <w:sz w:val="24"/>
          <w:szCs w:val="24"/>
        </w:rPr>
        <w:t>печати</w:t>
      </w:r>
      <w:r w:rsidRPr="00617B54">
        <w:rPr>
          <w:b w:val="0"/>
          <w:spacing w:val="1"/>
          <w:sz w:val="24"/>
          <w:szCs w:val="24"/>
        </w:rPr>
        <w:t xml:space="preserve"> </w:t>
      </w:r>
      <w:r w:rsidRPr="00617B54">
        <w:rPr>
          <w:b w:val="0"/>
          <w:sz w:val="24"/>
          <w:szCs w:val="24"/>
        </w:rPr>
        <w:t>с</w:t>
      </w:r>
      <w:r w:rsidRPr="00617B54">
        <w:rPr>
          <w:b w:val="0"/>
          <w:spacing w:val="1"/>
          <w:sz w:val="24"/>
          <w:szCs w:val="24"/>
        </w:rPr>
        <w:t xml:space="preserve"> </w:t>
      </w:r>
      <w:r w:rsidRPr="00617B54">
        <w:rPr>
          <w:b w:val="0"/>
          <w:sz w:val="24"/>
          <w:szCs w:val="24"/>
        </w:rPr>
        <w:t>изображением</w:t>
      </w:r>
      <w:r w:rsidRPr="00617B54">
        <w:rPr>
          <w:b w:val="0"/>
          <w:spacing w:val="-1"/>
          <w:sz w:val="24"/>
          <w:szCs w:val="24"/>
        </w:rPr>
        <w:t xml:space="preserve"> </w:t>
      </w:r>
      <w:r w:rsidRPr="00617B54">
        <w:rPr>
          <w:b w:val="0"/>
          <w:sz w:val="24"/>
          <w:szCs w:val="24"/>
        </w:rPr>
        <w:t>Государственного герба</w:t>
      </w:r>
      <w:r w:rsidRPr="00617B54">
        <w:rPr>
          <w:b w:val="0"/>
          <w:spacing w:val="-4"/>
          <w:sz w:val="24"/>
          <w:szCs w:val="24"/>
        </w:rPr>
        <w:t xml:space="preserve"> </w:t>
      </w:r>
      <w:r w:rsidRPr="00617B54">
        <w:rPr>
          <w:b w:val="0"/>
          <w:sz w:val="24"/>
          <w:szCs w:val="24"/>
        </w:rPr>
        <w:t>Российской</w:t>
      </w:r>
      <w:r w:rsidRPr="00617B54">
        <w:rPr>
          <w:b w:val="0"/>
          <w:spacing w:val="-1"/>
          <w:sz w:val="24"/>
          <w:szCs w:val="24"/>
        </w:rPr>
        <w:t xml:space="preserve"> </w:t>
      </w:r>
      <w:r w:rsidRPr="00617B54">
        <w:rPr>
          <w:b w:val="0"/>
          <w:sz w:val="24"/>
          <w:szCs w:val="24"/>
        </w:rPr>
        <w:t>Федерации);</w:t>
      </w:r>
    </w:p>
    <w:p w:rsidR="00A76E35" w:rsidRPr="00617B54" w:rsidRDefault="00A76E35" w:rsidP="00617B54">
      <w:pPr>
        <w:pStyle w:val="a0"/>
        <w:ind w:firstLine="709"/>
        <w:jc w:val="both"/>
        <w:rPr>
          <w:b w:val="0"/>
          <w:sz w:val="24"/>
          <w:szCs w:val="24"/>
        </w:rPr>
      </w:pPr>
      <w:r w:rsidRPr="00617B54">
        <w:rPr>
          <w:b w:val="0"/>
          <w:sz w:val="24"/>
          <w:szCs w:val="24"/>
        </w:rPr>
        <w:t>выдает документы заявителю, при необходимости запрашивает у заявителя</w:t>
      </w:r>
      <w:r w:rsidRPr="00617B54">
        <w:rPr>
          <w:b w:val="0"/>
          <w:spacing w:val="1"/>
          <w:sz w:val="24"/>
          <w:szCs w:val="24"/>
        </w:rPr>
        <w:t xml:space="preserve"> </w:t>
      </w:r>
      <w:r w:rsidRPr="00617B54">
        <w:rPr>
          <w:b w:val="0"/>
          <w:sz w:val="24"/>
          <w:szCs w:val="24"/>
        </w:rPr>
        <w:t>подписи</w:t>
      </w:r>
      <w:r w:rsidRPr="00617B54">
        <w:rPr>
          <w:b w:val="0"/>
          <w:spacing w:val="-1"/>
          <w:sz w:val="24"/>
          <w:szCs w:val="24"/>
        </w:rPr>
        <w:t xml:space="preserve"> </w:t>
      </w:r>
      <w:r w:rsidRPr="00617B54">
        <w:rPr>
          <w:b w:val="0"/>
          <w:sz w:val="24"/>
          <w:szCs w:val="24"/>
        </w:rPr>
        <w:t>за каждый</w:t>
      </w:r>
      <w:r w:rsidRPr="00617B54">
        <w:rPr>
          <w:b w:val="0"/>
          <w:spacing w:val="-3"/>
          <w:sz w:val="24"/>
          <w:szCs w:val="24"/>
        </w:rPr>
        <w:t xml:space="preserve"> </w:t>
      </w:r>
      <w:r w:rsidRPr="00617B54">
        <w:rPr>
          <w:b w:val="0"/>
          <w:sz w:val="24"/>
          <w:szCs w:val="24"/>
        </w:rPr>
        <w:t>выданный документ;</w:t>
      </w:r>
    </w:p>
    <w:p w:rsidR="00A76E35" w:rsidRPr="00617B54" w:rsidRDefault="00A76E35" w:rsidP="00617B54">
      <w:pPr>
        <w:pStyle w:val="a0"/>
        <w:ind w:firstLine="709"/>
        <w:jc w:val="both"/>
        <w:rPr>
          <w:b w:val="0"/>
          <w:sz w:val="24"/>
          <w:szCs w:val="24"/>
        </w:rPr>
      </w:pPr>
      <w:r w:rsidRPr="00617B54">
        <w:rPr>
          <w:b w:val="0"/>
          <w:sz w:val="24"/>
          <w:szCs w:val="24"/>
        </w:rPr>
        <w:t>запрашивает согласие заявителя на участие в смс-опросе для оценки</w:t>
      </w:r>
      <w:r w:rsidRPr="00617B54">
        <w:rPr>
          <w:b w:val="0"/>
          <w:spacing w:val="-67"/>
          <w:sz w:val="24"/>
          <w:szCs w:val="24"/>
        </w:rPr>
        <w:t xml:space="preserve"> </w:t>
      </w:r>
      <w:r w:rsidRPr="00617B54">
        <w:rPr>
          <w:b w:val="0"/>
          <w:sz w:val="24"/>
          <w:szCs w:val="24"/>
        </w:rPr>
        <w:t>качества</w:t>
      </w:r>
      <w:r w:rsidRPr="00617B54">
        <w:rPr>
          <w:b w:val="0"/>
          <w:spacing w:val="-6"/>
          <w:sz w:val="24"/>
          <w:szCs w:val="24"/>
        </w:rPr>
        <w:t xml:space="preserve"> </w:t>
      </w:r>
      <w:r w:rsidRPr="00617B54">
        <w:rPr>
          <w:b w:val="0"/>
          <w:sz w:val="24"/>
          <w:szCs w:val="24"/>
        </w:rPr>
        <w:t>предоставленных многофункциональным</w:t>
      </w:r>
      <w:r w:rsidRPr="00617B54">
        <w:rPr>
          <w:b w:val="0"/>
          <w:spacing w:val="-4"/>
          <w:sz w:val="24"/>
          <w:szCs w:val="24"/>
        </w:rPr>
        <w:t xml:space="preserve"> </w:t>
      </w:r>
      <w:r w:rsidRPr="00617B54">
        <w:rPr>
          <w:b w:val="0"/>
          <w:sz w:val="24"/>
          <w:szCs w:val="24"/>
        </w:rPr>
        <w:t>центром</w:t>
      </w:r>
      <w:r w:rsidRPr="00617B54">
        <w:rPr>
          <w:b w:val="0"/>
          <w:spacing w:val="-4"/>
          <w:sz w:val="24"/>
          <w:szCs w:val="24"/>
        </w:rPr>
        <w:t xml:space="preserve"> </w:t>
      </w:r>
      <w:r w:rsidRPr="00617B54">
        <w:rPr>
          <w:b w:val="0"/>
          <w:sz w:val="24"/>
          <w:szCs w:val="24"/>
        </w:rPr>
        <w:t>услуг.</w:t>
      </w:r>
    </w:p>
    <w:p w:rsidR="00A76E35" w:rsidRPr="00A76E35" w:rsidRDefault="00A76E35" w:rsidP="00617B54">
      <w:pPr>
        <w:pStyle w:val="Heading1"/>
        <w:spacing w:line="240" w:lineRule="auto"/>
        <w:ind w:left="0" w:firstLine="709"/>
        <w:jc w:val="both"/>
        <w:rPr>
          <w:rFonts w:ascii="Times New Roman" w:hAnsi="Times New Roman" w:cs="Times New Roman"/>
          <w:sz w:val="24"/>
          <w:szCs w:val="24"/>
        </w:rPr>
      </w:pPr>
      <w:bookmarkStart w:id="1" w:name="_TOC_250001"/>
      <w:r w:rsidRPr="00A76E35">
        <w:rPr>
          <w:rFonts w:ascii="Times New Roman" w:hAnsi="Times New Roman" w:cs="Times New Roman"/>
          <w:sz w:val="24"/>
          <w:szCs w:val="24"/>
        </w:rPr>
        <w:t>Раздел</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IV.</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Формы</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контроля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за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исполнением</w:t>
      </w:r>
      <w:r w:rsidRPr="00A76E35">
        <w:rPr>
          <w:rFonts w:ascii="Times New Roman" w:hAnsi="Times New Roman" w:cs="Times New Roman"/>
          <w:spacing w:val="-2"/>
          <w:sz w:val="24"/>
          <w:szCs w:val="24"/>
        </w:rPr>
        <w:t xml:space="preserve"> </w:t>
      </w:r>
      <w:bookmarkEnd w:id="1"/>
      <w:r w:rsidRPr="00A76E35">
        <w:rPr>
          <w:rFonts w:ascii="Times New Roman" w:hAnsi="Times New Roman" w:cs="Times New Roman"/>
          <w:sz w:val="24"/>
          <w:szCs w:val="24"/>
        </w:rPr>
        <w:t>административного</w:t>
      </w:r>
    </w:p>
    <w:p w:rsidR="00A76E35" w:rsidRPr="00A76E35" w:rsidRDefault="00A76E35" w:rsidP="00617B54">
      <w:pPr>
        <w:pStyle w:val="Heading1"/>
        <w:spacing w:line="240" w:lineRule="auto"/>
        <w:ind w:left="0" w:firstLine="709"/>
        <w:jc w:val="both"/>
        <w:rPr>
          <w:rFonts w:ascii="Times New Roman" w:hAnsi="Times New Roman" w:cs="Times New Roman"/>
          <w:sz w:val="24"/>
          <w:szCs w:val="24"/>
        </w:rPr>
      </w:pPr>
      <w:bookmarkStart w:id="2" w:name="_TOC_250000"/>
      <w:bookmarkEnd w:id="2"/>
      <w:r w:rsidRPr="00A76E35">
        <w:rPr>
          <w:rFonts w:ascii="Times New Roman" w:hAnsi="Times New Roman" w:cs="Times New Roman"/>
          <w:sz w:val="24"/>
          <w:szCs w:val="24"/>
        </w:rPr>
        <w:t>регламента</w:t>
      </w:r>
    </w:p>
    <w:p w:rsidR="00A76E35" w:rsidRPr="00A76E35" w:rsidRDefault="00A76E35" w:rsidP="00A76E35">
      <w:pPr>
        <w:pStyle w:val="a0"/>
        <w:ind w:firstLine="709"/>
        <w:jc w:val="both"/>
        <w:rPr>
          <w:b w:val="0"/>
          <w:sz w:val="24"/>
          <w:szCs w:val="24"/>
        </w:rPr>
      </w:pPr>
    </w:p>
    <w:p w:rsidR="00A76E35" w:rsidRPr="00A76E35" w:rsidRDefault="00A76E35" w:rsidP="00617B54">
      <w:pPr>
        <w:pStyle w:val="Heading1"/>
        <w:spacing w:line="240" w:lineRule="auto"/>
        <w:ind w:left="0" w:firstLine="709"/>
        <w:rPr>
          <w:rFonts w:ascii="Times New Roman" w:hAnsi="Times New Roman" w:cs="Times New Roman"/>
          <w:sz w:val="24"/>
          <w:szCs w:val="24"/>
        </w:rPr>
      </w:pPr>
      <w:r w:rsidRPr="00A76E35">
        <w:rPr>
          <w:rFonts w:ascii="Times New Roman" w:hAnsi="Times New Roman" w:cs="Times New Roman"/>
          <w:b/>
          <w:bCs/>
          <w:sz w:val="24"/>
          <w:szCs w:val="24"/>
        </w:rPr>
        <w:t>Порядок</w:t>
      </w:r>
      <w:r w:rsidRPr="00A76E35">
        <w:rPr>
          <w:rFonts w:ascii="Times New Roman" w:hAnsi="Times New Roman" w:cs="Times New Roman"/>
          <w:b/>
          <w:bCs/>
          <w:spacing w:val="-4"/>
          <w:sz w:val="24"/>
          <w:szCs w:val="24"/>
        </w:rPr>
        <w:t xml:space="preserve"> </w:t>
      </w:r>
      <w:r w:rsidRPr="00A76E35">
        <w:rPr>
          <w:rFonts w:ascii="Times New Roman" w:hAnsi="Times New Roman" w:cs="Times New Roman"/>
          <w:b/>
          <w:bCs/>
          <w:sz w:val="24"/>
          <w:szCs w:val="24"/>
        </w:rPr>
        <w:t>осуществления</w:t>
      </w:r>
      <w:r w:rsidRPr="00A76E35">
        <w:rPr>
          <w:rFonts w:ascii="Times New Roman" w:hAnsi="Times New Roman" w:cs="Times New Roman"/>
          <w:b/>
          <w:bCs/>
          <w:spacing w:val="-4"/>
          <w:sz w:val="24"/>
          <w:szCs w:val="24"/>
        </w:rPr>
        <w:t xml:space="preserve"> </w:t>
      </w:r>
      <w:r w:rsidRPr="00A76E35">
        <w:rPr>
          <w:rFonts w:ascii="Times New Roman" w:hAnsi="Times New Roman" w:cs="Times New Roman"/>
          <w:b/>
          <w:bCs/>
          <w:sz w:val="24"/>
          <w:szCs w:val="24"/>
        </w:rPr>
        <w:t>текущего</w:t>
      </w:r>
      <w:r w:rsidRPr="00A76E35">
        <w:rPr>
          <w:rFonts w:ascii="Times New Roman" w:hAnsi="Times New Roman" w:cs="Times New Roman"/>
          <w:b/>
          <w:bCs/>
          <w:spacing w:val="-2"/>
          <w:sz w:val="24"/>
          <w:szCs w:val="24"/>
        </w:rPr>
        <w:t xml:space="preserve"> </w:t>
      </w:r>
      <w:r w:rsidRPr="00A76E35">
        <w:rPr>
          <w:rFonts w:ascii="Times New Roman" w:hAnsi="Times New Roman" w:cs="Times New Roman"/>
          <w:b/>
          <w:bCs/>
          <w:sz w:val="24"/>
          <w:szCs w:val="24"/>
        </w:rPr>
        <w:t>контроля</w:t>
      </w:r>
      <w:r w:rsidRPr="00A76E35">
        <w:rPr>
          <w:rFonts w:ascii="Times New Roman" w:hAnsi="Times New Roman" w:cs="Times New Roman"/>
          <w:b/>
          <w:bCs/>
          <w:spacing w:val="-4"/>
          <w:sz w:val="24"/>
          <w:szCs w:val="24"/>
        </w:rPr>
        <w:t xml:space="preserve"> </w:t>
      </w:r>
      <w:r w:rsidRPr="00A76E35">
        <w:rPr>
          <w:rFonts w:ascii="Times New Roman" w:hAnsi="Times New Roman" w:cs="Times New Roman"/>
          <w:b/>
          <w:bCs/>
          <w:sz w:val="24"/>
          <w:szCs w:val="24"/>
        </w:rPr>
        <w:t>за</w:t>
      </w:r>
      <w:r w:rsidRPr="00A76E35">
        <w:rPr>
          <w:rFonts w:ascii="Times New Roman" w:hAnsi="Times New Roman" w:cs="Times New Roman"/>
          <w:b/>
          <w:bCs/>
          <w:spacing w:val="-2"/>
          <w:sz w:val="24"/>
          <w:szCs w:val="24"/>
        </w:rPr>
        <w:t xml:space="preserve"> </w:t>
      </w:r>
      <w:r w:rsidRPr="00A76E35">
        <w:rPr>
          <w:rFonts w:ascii="Times New Roman" w:hAnsi="Times New Roman" w:cs="Times New Roman"/>
          <w:b/>
          <w:bCs/>
          <w:sz w:val="24"/>
          <w:szCs w:val="24"/>
        </w:rPr>
        <w:t>соблюдением</w:t>
      </w:r>
    </w:p>
    <w:p w:rsidR="00A76E35" w:rsidRPr="00A76E35" w:rsidRDefault="00A76E35" w:rsidP="00617B54">
      <w:pPr>
        <w:spacing w:after="0" w:line="240" w:lineRule="auto"/>
        <w:ind w:firstLine="709"/>
        <w:jc w:val="center"/>
        <w:rPr>
          <w:rFonts w:ascii="Times New Roman" w:hAnsi="Times New Roman" w:cs="Times New Roman"/>
          <w:b/>
          <w:bCs/>
          <w:sz w:val="24"/>
          <w:szCs w:val="24"/>
        </w:rPr>
      </w:pPr>
      <w:r w:rsidRPr="00A76E35">
        <w:rPr>
          <w:rFonts w:ascii="Times New Roman" w:hAnsi="Times New Roman" w:cs="Times New Roman"/>
          <w:b/>
          <w:bCs/>
          <w:sz w:val="24"/>
          <w:szCs w:val="24"/>
        </w:rPr>
        <w:t>и исполнением ответственными должностными лицами положений</w:t>
      </w:r>
      <w:r w:rsidRPr="00A76E35">
        <w:rPr>
          <w:rFonts w:ascii="Times New Roman" w:hAnsi="Times New Roman" w:cs="Times New Roman"/>
          <w:b/>
          <w:bCs/>
          <w:spacing w:val="-67"/>
          <w:sz w:val="24"/>
          <w:szCs w:val="24"/>
        </w:rPr>
        <w:t xml:space="preserve"> </w:t>
      </w:r>
      <w:r w:rsidRPr="00A76E35">
        <w:rPr>
          <w:rFonts w:ascii="Times New Roman" w:hAnsi="Times New Roman" w:cs="Times New Roman"/>
          <w:b/>
          <w:bCs/>
          <w:sz w:val="24"/>
          <w:szCs w:val="24"/>
        </w:rPr>
        <w:t>регламента и иных нормативных правовых актов,</w:t>
      </w:r>
      <w:r w:rsidRPr="00A76E35">
        <w:rPr>
          <w:rFonts w:ascii="Times New Roman" w:hAnsi="Times New Roman" w:cs="Times New Roman"/>
          <w:b/>
          <w:bCs/>
          <w:spacing w:val="1"/>
          <w:sz w:val="24"/>
          <w:szCs w:val="24"/>
        </w:rPr>
        <w:t xml:space="preserve"> </w:t>
      </w:r>
      <w:r w:rsidRPr="00A76E35">
        <w:rPr>
          <w:rFonts w:ascii="Times New Roman" w:hAnsi="Times New Roman" w:cs="Times New Roman"/>
          <w:b/>
          <w:bCs/>
          <w:sz w:val="24"/>
          <w:szCs w:val="24"/>
        </w:rPr>
        <w:t>устанавливающих</w:t>
      </w:r>
      <w:r w:rsidRPr="00A76E35">
        <w:rPr>
          <w:rFonts w:ascii="Times New Roman" w:hAnsi="Times New Roman" w:cs="Times New Roman"/>
          <w:b/>
          <w:bCs/>
          <w:spacing w:val="-4"/>
          <w:sz w:val="24"/>
          <w:szCs w:val="24"/>
        </w:rPr>
        <w:t xml:space="preserve"> </w:t>
      </w:r>
      <w:r w:rsidRPr="00A76E35">
        <w:rPr>
          <w:rFonts w:ascii="Times New Roman" w:hAnsi="Times New Roman" w:cs="Times New Roman"/>
          <w:b/>
          <w:bCs/>
          <w:sz w:val="24"/>
          <w:szCs w:val="24"/>
        </w:rPr>
        <w:t>требования</w:t>
      </w:r>
      <w:r w:rsidRPr="00A76E35">
        <w:rPr>
          <w:rFonts w:ascii="Times New Roman" w:hAnsi="Times New Roman" w:cs="Times New Roman"/>
          <w:b/>
          <w:bCs/>
          <w:spacing w:val="-6"/>
          <w:sz w:val="24"/>
          <w:szCs w:val="24"/>
        </w:rPr>
        <w:t xml:space="preserve"> </w:t>
      </w:r>
      <w:r w:rsidRPr="00A76E35">
        <w:rPr>
          <w:rFonts w:ascii="Times New Roman" w:hAnsi="Times New Roman" w:cs="Times New Roman"/>
          <w:b/>
          <w:bCs/>
          <w:sz w:val="24"/>
          <w:szCs w:val="24"/>
        </w:rPr>
        <w:t>к</w:t>
      </w:r>
      <w:r w:rsidRPr="00A76E35">
        <w:rPr>
          <w:rFonts w:ascii="Times New Roman" w:hAnsi="Times New Roman" w:cs="Times New Roman"/>
          <w:b/>
          <w:bCs/>
          <w:spacing w:val="-5"/>
          <w:sz w:val="24"/>
          <w:szCs w:val="24"/>
        </w:rPr>
        <w:t xml:space="preserve"> </w:t>
      </w:r>
      <w:r w:rsidRPr="00A76E35">
        <w:rPr>
          <w:rFonts w:ascii="Times New Roman" w:hAnsi="Times New Roman" w:cs="Times New Roman"/>
          <w:b/>
          <w:bCs/>
          <w:sz w:val="24"/>
          <w:szCs w:val="24"/>
        </w:rPr>
        <w:t>предоставлению</w:t>
      </w:r>
      <w:r w:rsidRPr="00A76E35">
        <w:rPr>
          <w:rFonts w:ascii="Times New Roman" w:hAnsi="Times New Roman" w:cs="Times New Roman"/>
          <w:b/>
          <w:bCs/>
          <w:spacing w:val="-5"/>
          <w:sz w:val="24"/>
          <w:szCs w:val="24"/>
        </w:rPr>
        <w:t xml:space="preserve"> </w:t>
      </w:r>
      <w:r w:rsidRPr="00A76E35">
        <w:rPr>
          <w:rFonts w:ascii="Times New Roman" w:hAnsi="Times New Roman" w:cs="Times New Roman"/>
          <w:b/>
          <w:bCs/>
          <w:sz w:val="24"/>
          <w:szCs w:val="24"/>
        </w:rPr>
        <w:t>муниципальной</w:t>
      </w:r>
      <w:r w:rsidRPr="00A76E35">
        <w:rPr>
          <w:rFonts w:ascii="Times New Roman" w:hAnsi="Times New Roman" w:cs="Times New Roman"/>
          <w:b/>
          <w:bCs/>
          <w:spacing w:val="-6"/>
          <w:sz w:val="24"/>
          <w:szCs w:val="24"/>
        </w:rPr>
        <w:t xml:space="preserve"> </w:t>
      </w:r>
      <w:r w:rsidRPr="00A76E35">
        <w:rPr>
          <w:rFonts w:ascii="Times New Roman" w:hAnsi="Times New Roman" w:cs="Times New Roman"/>
          <w:b/>
          <w:bCs/>
          <w:sz w:val="24"/>
          <w:szCs w:val="24"/>
        </w:rPr>
        <w:t>услуги,</w:t>
      </w:r>
      <w:r w:rsidRPr="00A76E35">
        <w:rPr>
          <w:rFonts w:ascii="Times New Roman" w:hAnsi="Times New Roman" w:cs="Times New Roman"/>
          <w:b/>
          <w:bCs/>
          <w:spacing w:val="-6"/>
          <w:sz w:val="24"/>
          <w:szCs w:val="24"/>
        </w:rPr>
        <w:t xml:space="preserve"> </w:t>
      </w:r>
      <w:r w:rsidRPr="00A76E35">
        <w:rPr>
          <w:rFonts w:ascii="Times New Roman" w:hAnsi="Times New Roman" w:cs="Times New Roman"/>
          <w:b/>
          <w:bCs/>
          <w:sz w:val="24"/>
          <w:szCs w:val="24"/>
        </w:rPr>
        <w:t>а</w:t>
      </w:r>
      <w:r w:rsidRPr="00A76E35">
        <w:rPr>
          <w:rFonts w:ascii="Times New Roman" w:hAnsi="Times New Roman" w:cs="Times New Roman"/>
          <w:b/>
          <w:bCs/>
          <w:spacing w:val="-1"/>
          <w:sz w:val="24"/>
          <w:szCs w:val="24"/>
        </w:rPr>
        <w:t xml:space="preserve"> </w:t>
      </w:r>
      <w:r w:rsidRPr="00A76E35">
        <w:rPr>
          <w:rFonts w:ascii="Times New Roman" w:hAnsi="Times New Roman" w:cs="Times New Roman"/>
          <w:b/>
          <w:bCs/>
          <w:sz w:val="24"/>
          <w:szCs w:val="24"/>
        </w:rPr>
        <w:t>также</w:t>
      </w:r>
      <w:r w:rsidRPr="00A76E35">
        <w:rPr>
          <w:rFonts w:ascii="Times New Roman" w:hAnsi="Times New Roman" w:cs="Times New Roman"/>
          <w:b/>
          <w:bCs/>
          <w:spacing w:val="-2"/>
          <w:sz w:val="24"/>
          <w:szCs w:val="24"/>
        </w:rPr>
        <w:t xml:space="preserve"> </w:t>
      </w:r>
      <w:r w:rsidRPr="00A76E35">
        <w:rPr>
          <w:rFonts w:ascii="Times New Roman" w:hAnsi="Times New Roman" w:cs="Times New Roman"/>
          <w:b/>
          <w:bCs/>
          <w:sz w:val="24"/>
          <w:szCs w:val="24"/>
        </w:rPr>
        <w:t>принятием</w:t>
      </w:r>
      <w:r w:rsidRPr="00A76E35">
        <w:rPr>
          <w:rFonts w:ascii="Times New Roman" w:hAnsi="Times New Roman" w:cs="Times New Roman"/>
          <w:b/>
          <w:bCs/>
          <w:spacing w:val="-2"/>
          <w:sz w:val="24"/>
          <w:szCs w:val="24"/>
        </w:rPr>
        <w:t xml:space="preserve"> </w:t>
      </w:r>
      <w:r w:rsidRPr="00A76E35">
        <w:rPr>
          <w:rFonts w:ascii="Times New Roman" w:hAnsi="Times New Roman" w:cs="Times New Roman"/>
          <w:b/>
          <w:bCs/>
          <w:sz w:val="24"/>
          <w:szCs w:val="24"/>
        </w:rPr>
        <w:t>ими</w:t>
      </w:r>
      <w:r w:rsidRPr="00A76E35">
        <w:rPr>
          <w:rFonts w:ascii="Times New Roman" w:hAnsi="Times New Roman" w:cs="Times New Roman"/>
          <w:b/>
          <w:bCs/>
          <w:spacing w:val="-1"/>
          <w:sz w:val="24"/>
          <w:szCs w:val="24"/>
        </w:rPr>
        <w:t xml:space="preserve"> </w:t>
      </w:r>
      <w:r w:rsidRPr="00A76E35">
        <w:rPr>
          <w:rFonts w:ascii="Times New Roman" w:hAnsi="Times New Roman" w:cs="Times New Roman"/>
          <w:b/>
          <w:bCs/>
          <w:sz w:val="24"/>
          <w:szCs w:val="24"/>
        </w:rPr>
        <w:t>решений</w:t>
      </w:r>
    </w:p>
    <w:p w:rsidR="00A76E35" w:rsidRPr="00A76E35" w:rsidRDefault="00A76E35" w:rsidP="00A76E35">
      <w:pPr>
        <w:pStyle w:val="a0"/>
        <w:ind w:firstLine="709"/>
        <w:jc w:val="both"/>
        <w:rPr>
          <w:b w:val="0"/>
          <w:bCs w:val="0"/>
          <w:sz w:val="24"/>
          <w:szCs w:val="24"/>
        </w:rPr>
      </w:pPr>
    </w:p>
    <w:p w:rsidR="00A76E35" w:rsidRPr="00617B54" w:rsidRDefault="00617B54" w:rsidP="00617B54">
      <w:pPr>
        <w:pStyle w:val="a6"/>
        <w:widowControl w:val="0"/>
        <w:tabs>
          <w:tab w:val="left" w:pos="1476"/>
        </w:tabs>
        <w:ind w:left="0" w:firstLine="709"/>
        <w:jc w:val="both"/>
        <w:rPr>
          <w:rFonts w:ascii="Times New Roman" w:hAnsi="Times New Roman"/>
          <w:sz w:val="24"/>
          <w:szCs w:val="24"/>
        </w:rPr>
      </w:pPr>
      <w:r w:rsidRPr="00617B54">
        <w:rPr>
          <w:rFonts w:ascii="Times New Roman" w:hAnsi="Times New Roman"/>
          <w:sz w:val="24"/>
          <w:szCs w:val="24"/>
        </w:rPr>
        <w:t xml:space="preserve">4.1 </w:t>
      </w:r>
      <w:r w:rsidR="00A76E35" w:rsidRPr="00617B54">
        <w:rPr>
          <w:rFonts w:ascii="Times New Roman" w:hAnsi="Times New Roman"/>
          <w:sz w:val="24"/>
          <w:szCs w:val="24"/>
        </w:rPr>
        <w:t>Текущий</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контроль</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за</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соблюдением</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и</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исполнением</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настоящего</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Административного</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регламента,</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иных</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нормативных</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правовых</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актов,</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устанавливающих</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требования</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к</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предоставлению</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lastRenderedPageBreak/>
        <w:t>муниципальной услуги, осуществляется на постоянной основе должностными</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лицами</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уполномоченного</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органа</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государственной</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власти,</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органа</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местного</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самоуправления, организации, уполномоченными на осуществление контроля за</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предоставлением</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услуги.</w:t>
      </w:r>
    </w:p>
    <w:p w:rsidR="00A76E35" w:rsidRPr="00617B54" w:rsidRDefault="00A76E35" w:rsidP="00617B54">
      <w:pPr>
        <w:pStyle w:val="a0"/>
        <w:ind w:firstLine="709"/>
        <w:jc w:val="both"/>
        <w:rPr>
          <w:b w:val="0"/>
          <w:sz w:val="24"/>
          <w:szCs w:val="24"/>
        </w:rPr>
      </w:pPr>
      <w:r w:rsidRPr="00617B54">
        <w:rPr>
          <w:b w:val="0"/>
          <w:sz w:val="24"/>
          <w:szCs w:val="24"/>
        </w:rPr>
        <w:t>Для</w:t>
      </w:r>
      <w:r w:rsidRPr="00617B54">
        <w:rPr>
          <w:b w:val="0"/>
          <w:spacing w:val="1"/>
          <w:sz w:val="24"/>
          <w:szCs w:val="24"/>
        </w:rPr>
        <w:t xml:space="preserve"> </w:t>
      </w:r>
      <w:r w:rsidRPr="00617B54">
        <w:rPr>
          <w:b w:val="0"/>
          <w:sz w:val="24"/>
          <w:szCs w:val="24"/>
        </w:rPr>
        <w:t>текущего</w:t>
      </w:r>
      <w:r w:rsidRPr="00617B54">
        <w:rPr>
          <w:b w:val="0"/>
          <w:spacing w:val="1"/>
          <w:sz w:val="24"/>
          <w:szCs w:val="24"/>
        </w:rPr>
        <w:t xml:space="preserve"> </w:t>
      </w:r>
      <w:r w:rsidRPr="00617B54">
        <w:rPr>
          <w:b w:val="0"/>
          <w:sz w:val="24"/>
          <w:szCs w:val="24"/>
        </w:rPr>
        <w:t>контроля</w:t>
      </w:r>
      <w:r w:rsidRPr="00617B54">
        <w:rPr>
          <w:b w:val="0"/>
          <w:spacing w:val="1"/>
          <w:sz w:val="24"/>
          <w:szCs w:val="24"/>
        </w:rPr>
        <w:t xml:space="preserve"> </w:t>
      </w:r>
      <w:r w:rsidRPr="00617B54">
        <w:rPr>
          <w:b w:val="0"/>
          <w:sz w:val="24"/>
          <w:szCs w:val="24"/>
        </w:rPr>
        <w:t>используются</w:t>
      </w:r>
      <w:r w:rsidRPr="00617B54">
        <w:rPr>
          <w:b w:val="0"/>
          <w:spacing w:val="1"/>
          <w:sz w:val="24"/>
          <w:szCs w:val="24"/>
        </w:rPr>
        <w:t xml:space="preserve"> </w:t>
      </w:r>
      <w:r w:rsidRPr="00617B54">
        <w:rPr>
          <w:b w:val="0"/>
          <w:sz w:val="24"/>
          <w:szCs w:val="24"/>
        </w:rPr>
        <w:t>сведения</w:t>
      </w:r>
      <w:r w:rsidRPr="00617B54">
        <w:rPr>
          <w:b w:val="0"/>
          <w:spacing w:val="1"/>
          <w:sz w:val="24"/>
          <w:szCs w:val="24"/>
        </w:rPr>
        <w:t xml:space="preserve"> </w:t>
      </w:r>
      <w:r w:rsidRPr="00617B54">
        <w:rPr>
          <w:b w:val="0"/>
          <w:sz w:val="24"/>
          <w:szCs w:val="24"/>
        </w:rPr>
        <w:t>служебной</w:t>
      </w:r>
      <w:r w:rsidRPr="00617B54">
        <w:rPr>
          <w:b w:val="0"/>
          <w:spacing w:val="-67"/>
          <w:sz w:val="24"/>
          <w:szCs w:val="24"/>
        </w:rPr>
        <w:t xml:space="preserve"> </w:t>
      </w:r>
      <w:r w:rsidRPr="00617B54">
        <w:rPr>
          <w:b w:val="0"/>
          <w:sz w:val="24"/>
          <w:szCs w:val="24"/>
        </w:rPr>
        <w:t>корреспонденции, устная и письменная информация специалистов и должностных</w:t>
      </w:r>
      <w:r w:rsidRPr="00617B54">
        <w:rPr>
          <w:b w:val="0"/>
          <w:spacing w:val="-67"/>
          <w:sz w:val="24"/>
          <w:szCs w:val="24"/>
        </w:rPr>
        <w:t xml:space="preserve"> </w:t>
      </w:r>
      <w:r w:rsidRPr="00617B54">
        <w:rPr>
          <w:b w:val="0"/>
          <w:sz w:val="24"/>
          <w:szCs w:val="24"/>
        </w:rPr>
        <w:t>лиц</w:t>
      </w:r>
      <w:r w:rsidRPr="00617B54">
        <w:rPr>
          <w:b w:val="0"/>
          <w:spacing w:val="1"/>
          <w:sz w:val="24"/>
          <w:szCs w:val="24"/>
        </w:rPr>
        <w:t xml:space="preserve"> </w:t>
      </w:r>
      <w:r w:rsidRPr="00617B54">
        <w:rPr>
          <w:b w:val="0"/>
          <w:sz w:val="24"/>
          <w:szCs w:val="24"/>
        </w:rPr>
        <w:t>уполномоченного</w:t>
      </w:r>
      <w:r w:rsidRPr="00617B54">
        <w:rPr>
          <w:b w:val="0"/>
          <w:spacing w:val="1"/>
          <w:sz w:val="24"/>
          <w:szCs w:val="24"/>
        </w:rPr>
        <w:t xml:space="preserve"> </w:t>
      </w:r>
      <w:r w:rsidRPr="00617B54">
        <w:rPr>
          <w:b w:val="0"/>
          <w:sz w:val="24"/>
          <w:szCs w:val="24"/>
        </w:rPr>
        <w:t>органа</w:t>
      </w:r>
      <w:r w:rsidRPr="00617B54">
        <w:rPr>
          <w:b w:val="0"/>
          <w:spacing w:val="1"/>
          <w:sz w:val="24"/>
          <w:szCs w:val="24"/>
        </w:rPr>
        <w:t xml:space="preserve"> </w:t>
      </w:r>
      <w:r w:rsidRPr="00617B54">
        <w:rPr>
          <w:b w:val="0"/>
          <w:sz w:val="24"/>
          <w:szCs w:val="24"/>
        </w:rPr>
        <w:t>государственной</w:t>
      </w:r>
      <w:r w:rsidRPr="00617B54">
        <w:rPr>
          <w:b w:val="0"/>
          <w:spacing w:val="1"/>
          <w:sz w:val="24"/>
          <w:szCs w:val="24"/>
        </w:rPr>
        <w:t xml:space="preserve"> </w:t>
      </w:r>
      <w:r w:rsidRPr="00617B54">
        <w:rPr>
          <w:b w:val="0"/>
          <w:sz w:val="24"/>
          <w:szCs w:val="24"/>
        </w:rPr>
        <w:t>власти,</w:t>
      </w:r>
      <w:r w:rsidRPr="00617B54">
        <w:rPr>
          <w:b w:val="0"/>
          <w:spacing w:val="1"/>
          <w:sz w:val="24"/>
          <w:szCs w:val="24"/>
        </w:rPr>
        <w:t xml:space="preserve"> </w:t>
      </w:r>
      <w:r w:rsidRPr="00617B54">
        <w:rPr>
          <w:b w:val="0"/>
          <w:sz w:val="24"/>
          <w:szCs w:val="24"/>
        </w:rPr>
        <w:t>органа</w:t>
      </w:r>
      <w:r w:rsidRPr="00617B54">
        <w:rPr>
          <w:b w:val="0"/>
          <w:spacing w:val="1"/>
          <w:sz w:val="24"/>
          <w:szCs w:val="24"/>
        </w:rPr>
        <w:t xml:space="preserve"> </w:t>
      </w:r>
      <w:r w:rsidRPr="00617B54">
        <w:rPr>
          <w:b w:val="0"/>
          <w:sz w:val="24"/>
          <w:szCs w:val="24"/>
        </w:rPr>
        <w:t>местного</w:t>
      </w:r>
      <w:r w:rsidRPr="00617B54">
        <w:rPr>
          <w:b w:val="0"/>
          <w:spacing w:val="1"/>
          <w:sz w:val="24"/>
          <w:szCs w:val="24"/>
        </w:rPr>
        <w:t xml:space="preserve"> </w:t>
      </w:r>
      <w:r w:rsidRPr="00617B54">
        <w:rPr>
          <w:b w:val="0"/>
          <w:sz w:val="24"/>
          <w:szCs w:val="24"/>
        </w:rPr>
        <w:t>самоуправления,</w:t>
      </w:r>
      <w:r w:rsidRPr="00617B54">
        <w:rPr>
          <w:b w:val="0"/>
          <w:spacing w:val="-1"/>
          <w:sz w:val="24"/>
          <w:szCs w:val="24"/>
        </w:rPr>
        <w:t xml:space="preserve"> </w:t>
      </w:r>
      <w:r w:rsidRPr="00617B54">
        <w:rPr>
          <w:b w:val="0"/>
          <w:sz w:val="24"/>
          <w:szCs w:val="24"/>
        </w:rPr>
        <w:t>организации.</w:t>
      </w:r>
    </w:p>
    <w:p w:rsidR="00A76E35" w:rsidRPr="00617B54" w:rsidRDefault="00A76E35" w:rsidP="00617B54">
      <w:pPr>
        <w:pStyle w:val="a0"/>
        <w:ind w:firstLine="709"/>
        <w:jc w:val="both"/>
        <w:rPr>
          <w:b w:val="0"/>
          <w:sz w:val="24"/>
          <w:szCs w:val="24"/>
        </w:rPr>
      </w:pPr>
      <w:r w:rsidRPr="00617B54">
        <w:rPr>
          <w:b w:val="0"/>
          <w:sz w:val="24"/>
          <w:szCs w:val="24"/>
        </w:rPr>
        <w:t>Текущий контроль осуществляется путем проведения проверок:</w:t>
      </w:r>
      <w:r w:rsidRPr="00617B54">
        <w:rPr>
          <w:b w:val="0"/>
          <w:spacing w:val="-67"/>
          <w:sz w:val="24"/>
          <w:szCs w:val="24"/>
        </w:rPr>
        <w:t xml:space="preserve"> </w:t>
      </w:r>
      <w:r w:rsidRPr="00617B54">
        <w:rPr>
          <w:b w:val="0"/>
          <w:sz w:val="24"/>
          <w:szCs w:val="24"/>
        </w:rPr>
        <w:t>решений о предоставлении (об отказе в предоставлении) услуги;</w:t>
      </w:r>
      <w:r w:rsidRPr="00617B54">
        <w:rPr>
          <w:b w:val="0"/>
          <w:spacing w:val="-67"/>
          <w:sz w:val="24"/>
          <w:szCs w:val="24"/>
        </w:rPr>
        <w:t xml:space="preserve"> </w:t>
      </w:r>
      <w:r w:rsidRPr="00617B54">
        <w:rPr>
          <w:b w:val="0"/>
          <w:sz w:val="24"/>
          <w:szCs w:val="24"/>
        </w:rPr>
        <w:t>выявления</w:t>
      </w:r>
      <w:r w:rsidRPr="00617B54">
        <w:rPr>
          <w:b w:val="0"/>
          <w:spacing w:val="-4"/>
          <w:sz w:val="24"/>
          <w:szCs w:val="24"/>
        </w:rPr>
        <w:t xml:space="preserve"> </w:t>
      </w:r>
      <w:r w:rsidRPr="00617B54">
        <w:rPr>
          <w:b w:val="0"/>
          <w:sz w:val="24"/>
          <w:szCs w:val="24"/>
        </w:rPr>
        <w:t>и</w:t>
      </w:r>
      <w:r w:rsidRPr="00617B54">
        <w:rPr>
          <w:b w:val="0"/>
          <w:spacing w:val="-1"/>
          <w:sz w:val="24"/>
          <w:szCs w:val="24"/>
        </w:rPr>
        <w:t xml:space="preserve"> </w:t>
      </w:r>
      <w:r w:rsidRPr="00617B54">
        <w:rPr>
          <w:b w:val="0"/>
          <w:sz w:val="24"/>
          <w:szCs w:val="24"/>
        </w:rPr>
        <w:t>устранения</w:t>
      </w:r>
      <w:r w:rsidRPr="00617B54">
        <w:rPr>
          <w:b w:val="0"/>
          <w:spacing w:val="-1"/>
          <w:sz w:val="24"/>
          <w:szCs w:val="24"/>
        </w:rPr>
        <w:t xml:space="preserve"> </w:t>
      </w:r>
      <w:r w:rsidRPr="00617B54">
        <w:rPr>
          <w:b w:val="0"/>
          <w:sz w:val="24"/>
          <w:szCs w:val="24"/>
        </w:rPr>
        <w:t>нарушений прав</w:t>
      </w:r>
      <w:r w:rsidRPr="00617B54">
        <w:rPr>
          <w:b w:val="0"/>
          <w:spacing w:val="-2"/>
          <w:sz w:val="24"/>
          <w:szCs w:val="24"/>
        </w:rPr>
        <w:t xml:space="preserve"> </w:t>
      </w:r>
      <w:r w:rsidRPr="00617B54">
        <w:rPr>
          <w:b w:val="0"/>
          <w:sz w:val="24"/>
          <w:szCs w:val="24"/>
        </w:rPr>
        <w:t>граждан;</w:t>
      </w:r>
    </w:p>
    <w:p w:rsidR="00A76E35" w:rsidRPr="00617B54" w:rsidRDefault="00A76E35" w:rsidP="00617B54">
      <w:pPr>
        <w:pStyle w:val="a0"/>
        <w:ind w:firstLine="709"/>
        <w:jc w:val="both"/>
        <w:rPr>
          <w:b w:val="0"/>
          <w:sz w:val="24"/>
          <w:szCs w:val="24"/>
        </w:rPr>
      </w:pPr>
      <w:r w:rsidRPr="00617B54">
        <w:rPr>
          <w:b w:val="0"/>
          <w:sz w:val="24"/>
          <w:szCs w:val="24"/>
        </w:rPr>
        <w:t>рассмотрения,</w:t>
      </w:r>
      <w:r w:rsidRPr="00617B54">
        <w:rPr>
          <w:b w:val="0"/>
          <w:spacing w:val="1"/>
          <w:sz w:val="24"/>
          <w:szCs w:val="24"/>
        </w:rPr>
        <w:t xml:space="preserve"> </w:t>
      </w:r>
      <w:r w:rsidRPr="00617B54">
        <w:rPr>
          <w:b w:val="0"/>
          <w:sz w:val="24"/>
          <w:szCs w:val="24"/>
        </w:rPr>
        <w:t>принятия</w:t>
      </w:r>
      <w:r w:rsidRPr="00617B54">
        <w:rPr>
          <w:b w:val="0"/>
          <w:spacing w:val="1"/>
          <w:sz w:val="24"/>
          <w:szCs w:val="24"/>
        </w:rPr>
        <w:t xml:space="preserve"> </w:t>
      </w:r>
      <w:r w:rsidRPr="00617B54">
        <w:rPr>
          <w:b w:val="0"/>
          <w:sz w:val="24"/>
          <w:szCs w:val="24"/>
        </w:rPr>
        <w:t>решений</w:t>
      </w:r>
      <w:r w:rsidRPr="00617B54">
        <w:rPr>
          <w:b w:val="0"/>
          <w:spacing w:val="1"/>
          <w:sz w:val="24"/>
          <w:szCs w:val="24"/>
        </w:rPr>
        <w:t xml:space="preserve"> </w:t>
      </w:r>
      <w:r w:rsidRPr="00617B54">
        <w:rPr>
          <w:b w:val="0"/>
          <w:sz w:val="24"/>
          <w:szCs w:val="24"/>
        </w:rPr>
        <w:t>и</w:t>
      </w:r>
      <w:r w:rsidRPr="00617B54">
        <w:rPr>
          <w:b w:val="0"/>
          <w:spacing w:val="1"/>
          <w:sz w:val="24"/>
          <w:szCs w:val="24"/>
        </w:rPr>
        <w:t xml:space="preserve"> </w:t>
      </w:r>
      <w:r w:rsidRPr="00617B54">
        <w:rPr>
          <w:b w:val="0"/>
          <w:sz w:val="24"/>
          <w:szCs w:val="24"/>
        </w:rPr>
        <w:t>подготовки</w:t>
      </w:r>
      <w:r w:rsidRPr="00617B54">
        <w:rPr>
          <w:b w:val="0"/>
          <w:spacing w:val="1"/>
          <w:sz w:val="24"/>
          <w:szCs w:val="24"/>
        </w:rPr>
        <w:t xml:space="preserve"> </w:t>
      </w:r>
      <w:r w:rsidRPr="00617B54">
        <w:rPr>
          <w:b w:val="0"/>
          <w:sz w:val="24"/>
          <w:szCs w:val="24"/>
        </w:rPr>
        <w:t>ответов</w:t>
      </w:r>
      <w:r w:rsidRPr="00617B54">
        <w:rPr>
          <w:b w:val="0"/>
          <w:spacing w:val="1"/>
          <w:sz w:val="24"/>
          <w:szCs w:val="24"/>
        </w:rPr>
        <w:t xml:space="preserve"> </w:t>
      </w:r>
      <w:r w:rsidRPr="00617B54">
        <w:rPr>
          <w:b w:val="0"/>
          <w:sz w:val="24"/>
          <w:szCs w:val="24"/>
        </w:rPr>
        <w:t>на</w:t>
      </w:r>
      <w:r w:rsidRPr="00617B54">
        <w:rPr>
          <w:b w:val="0"/>
          <w:spacing w:val="1"/>
          <w:sz w:val="24"/>
          <w:szCs w:val="24"/>
        </w:rPr>
        <w:t xml:space="preserve"> </w:t>
      </w:r>
      <w:r w:rsidRPr="00617B54">
        <w:rPr>
          <w:b w:val="0"/>
          <w:sz w:val="24"/>
          <w:szCs w:val="24"/>
        </w:rPr>
        <w:t>обращения</w:t>
      </w:r>
      <w:r w:rsidRPr="00617B54">
        <w:rPr>
          <w:b w:val="0"/>
          <w:spacing w:val="1"/>
          <w:sz w:val="24"/>
          <w:szCs w:val="24"/>
        </w:rPr>
        <w:t xml:space="preserve"> </w:t>
      </w:r>
      <w:r w:rsidRPr="00617B54">
        <w:rPr>
          <w:b w:val="0"/>
          <w:sz w:val="24"/>
          <w:szCs w:val="24"/>
        </w:rPr>
        <w:t>граждан, содержащие жалобы на решения, действия (бездействие) должностных</w:t>
      </w:r>
      <w:r w:rsidRPr="00617B54">
        <w:rPr>
          <w:b w:val="0"/>
          <w:spacing w:val="1"/>
          <w:sz w:val="24"/>
          <w:szCs w:val="24"/>
        </w:rPr>
        <w:t xml:space="preserve"> </w:t>
      </w:r>
      <w:r w:rsidRPr="00617B54">
        <w:rPr>
          <w:b w:val="0"/>
          <w:sz w:val="24"/>
          <w:szCs w:val="24"/>
        </w:rPr>
        <w:t>лиц.</w:t>
      </w:r>
    </w:p>
    <w:p w:rsidR="00A76E35" w:rsidRPr="00617B54" w:rsidRDefault="00A76E35" w:rsidP="00617B54">
      <w:pPr>
        <w:pStyle w:val="a0"/>
        <w:ind w:firstLine="709"/>
        <w:jc w:val="both"/>
        <w:rPr>
          <w:b w:val="0"/>
          <w:sz w:val="24"/>
          <w:szCs w:val="24"/>
        </w:rPr>
      </w:pPr>
    </w:p>
    <w:p w:rsidR="00A76E35" w:rsidRPr="00617B54" w:rsidRDefault="00A76E35" w:rsidP="00617B54">
      <w:pPr>
        <w:pStyle w:val="Heading1"/>
        <w:spacing w:line="240" w:lineRule="auto"/>
        <w:ind w:left="0" w:firstLine="709"/>
        <w:jc w:val="both"/>
        <w:rPr>
          <w:rFonts w:ascii="Times New Roman" w:hAnsi="Times New Roman" w:cs="Times New Roman"/>
          <w:sz w:val="24"/>
          <w:szCs w:val="24"/>
        </w:rPr>
      </w:pPr>
      <w:r w:rsidRPr="00617B54">
        <w:rPr>
          <w:rFonts w:ascii="Times New Roman" w:hAnsi="Times New Roman" w:cs="Times New Roman"/>
          <w:sz w:val="24"/>
          <w:szCs w:val="24"/>
        </w:rPr>
        <w:t>Порядок и периодичность осуществления плановых и внеплановых</w:t>
      </w:r>
      <w:r w:rsidRPr="00617B54">
        <w:rPr>
          <w:rFonts w:ascii="Times New Roman" w:hAnsi="Times New Roman" w:cs="Times New Roman"/>
          <w:spacing w:val="-67"/>
          <w:sz w:val="24"/>
          <w:szCs w:val="24"/>
        </w:rPr>
        <w:t xml:space="preserve"> </w:t>
      </w:r>
      <w:r w:rsidRPr="00617B54">
        <w:rPr>
          <w:rFonts w:ascii="Times New Roman" w:hAnsi="Times New Roman" w:cs="Times New Roman"/>
          <w:sz w:val="24"/>
          <w:szCs w:val="24"/>
        </w:rPr>
        <w:t>проверок</w:t>
      </w:r>
      <w:r w:rsidRPr="00617B54">
        <w:rPr>
          <w:rFonts w:ascii="Times New Roman" w:hAnsi="Times New Roman" w:cs="Times New Roman"/>
          <w:spacing w:val="-3"/>
          <w:sz w:val="24"/>
          <w:szCs w:val="24"/>
        </w:rPr>
        <w:t xml:space="preserve"> </w:t>
      </w:r>
      <w:r w:rsidRPr="00617B54">
        <w:rPr>
          <w:rFonts w:ascii="Times New Roman" w:hAnsi="Times New Roman" w:cs="Times New Roman"/>
          <w:sz w:val="24"/>
          <w:szCs w:val="24"/>
        </w:rPr>
        <w:t>полноты</w:t>
      </w:r>
      <w:r w:rsidRPr="00617B54">
        <w:rPr>
          <w:rFonts w:ascii="Times New Roman" w:hAnsi="Times New Roman" w:cs="Times New Roman"/>
          <w:spacing w:val="-6"/>
          <w:sz w:val="24"/>
          <w:szCs w:val="24"/>
        </w:rPr>
        <w:t xml:space="preserve"> </w:t>
      </w:r>
      <w:r w:rsidRPr="00617B54">
        <w:rPr>
          <w:rFonts w:ascii="Times New Roman" w:hAnsi="Times New Roman" w:cs="Times New Roman"/>
          <w:sz w:val="24"/>
          <w:szCs w:val="24"/>
        </w:rPr>
        <w:t>и</w:t>
      </w:r>
      <w:r w:rsidRPr="00617B54">
        <w:rPr>
          <w:rFonts w:ascii="Times New Roman" w:hAnsi="Times New Roman" w:cs="Times New Roman"/>
          <w:spacing w:val="-3"/>
          <w:sz w:val="24"/>
          <w:szCs w:val="24"/>
        </w:rPr>
        <w:t xml:space="preserve"> </w:t>
      </w:r>
      <w:r w:rsidRPr="00617B54">
        <w:rPr>
          <w:rFonts w:ascii="Times New Roman" w:hAnsi="Times New Roman" w:cs="Times New Roman"/>
          <w:sz w:val="24"/>
          <w:szCs w:val="24"/>
        </w:rPr>
        <w:t>качества</w:t>
      </w:r>
      <w:r w:rsidRPr="00617B54">
        <w:rPr>
          <w:rFonts w:ascii="Times New Roman" w:hAnsi="Times New Roman" w:cs="Times New Roman"/>
          <w:spacing w:val="-1"/>
          <w:sz w:val="24"/>
          <w:szCs w:val="24"/>
        </w:rPr>
        <w:t xml:space="preserve"> </w:t>
      </w:r>
      <w:r w:rsidRPr="00617B54">
        <w:rPr>
          <w:rFonts w:ascii="Times New Roman" w:hAnsi="Times New Roman" w:cs="Times New Roman"/>
          <w:sz w:val="24"/>
          <w:szCs w:val="24"/>
        </w:rPr>
        <w:t>предоставления муниципальной услуги, в том числе порядок и формы контроля за</w:t>
      </w:r>
      <w:r w:rsidRPr="00617B54">
        <w:rPr>
          <w:rFonts w:ascii="Times New Roman" w:hAnsi="Times New Roman" w:cs="Times New Roman"/>
          <w:spacing w:val="1"/>
          <w:sz w:val="24"/>
          <w:szCs w:val="24"/>
        </w:rPr>
        <w:t xml:space="preserve"> </w:t>
      </w:r>
      <w:r w:rsidRPr="00617B54">
        <w:rPr>
          <w:rFonts w:ascii="Times New Roman" w:hAnsi="Times New Roman" w:cs="Times New Roman"/>
          <w:sz w:val="24"/>
          <w:szCs w:val="24"/>
        </w:rPr>
        <w:t>полнотой и качеством предоставления муниципальной услуги</w:t>
      </w:r>
    </w:p>
    <w:p w:rsidR="00A76E35" w:rsidRPr="00A76E35" w:rsidRDefault="00A76E35" w:rsidP="00A76E35">
      <w:pPr>
        <w:pStyle w:val="a0"/>
        <w:ind w:firstLine="709"/>
        <w:jc w:val="both"/>
        <w:rPr>
          <w:b w:val="0"/>
          <w:sz w:val="24"/>
          <w:szCs w:val="24"/>
        </w:rPr>
      </w:pPr>
    </w:p>
    <w:p w:rsidR="00A76E35" w:rsidRPr="00A76E35" w:rsidRDefault="00617B54" w:rsidP="00617B54">
      <w:pPr>
        <w:pStyle w:val="a6"/>
        <w:widowControl w:val="0"/>
        <w:tabs>
          <w:tab w:val="left" w:pos="1349"/>
        </w:tabs>
        <w:ind w:left="0" w:firstLine="709"/>
        <w:jc w:val="both"/>
        <w:rPr>
          <w:rFonts w:ascii="Times New Roman" w:hAnsi="Times New Roman"/>
          <w:sz w:val="24"/>
          <w:szCs w:val="24"/>
        </w:rPr>
      </w:pPr>
      <w:r>
        <w:rPr>
          <w:rFonts w:ascii="Times New Roman" w:hAnsi="Times New Roman"/>
          <w:sz w:val="24"/>
          <w:szCs w:val="24"/>
        </w:rPr>
        <w:t xml:space="preserve">4.2. </w:t>
      </w:r>
      <w:r w:rsidR="00A76E35" w:rsidRPr="00A76E35">
        <w:rPr>
          <w:rFonts w:ascii="Times New Roman" w:hAnsi="Times New Roman"/>
          <w:sz w:val="24"/>
          <w:szCs w:val="24"/>
        </w:rPr>
        <w:t>Контроль за полнотой и качеством предоставления услуги включает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себя</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проведение</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плановых</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и внеплановых</w:t>
      </w:r>
      <w:r w:rsidR="00A76E35" w:rsidRPr="00A76E35">
        <w:rPr>
          <w:rFonts w:ascii="Times New Roman" w:hAnsi="Times New Roman"/>
          <w:spacing w:val="-4"/>
          <w:sz w:val="24"/>
          <w:szCs w:val="24"/>
        </w:rPr>
        <w:t xml:space="preserve"> </w:t>
      </w:r>
      <w:r w:rsidR="00A76E35" w:rsidRPr="00A76E35">
        <w:rPr>
          <w:rFonts w:ascii="Times New Roman" w:hAnsi="Times New Roman"/>
          <w:sz w:val="24"/>
          <w:szCs w:val="24"/>
        </w:rPr>
        <w:t>проверок.</w:t>
      </w:r>
    </w:p>
    <w:p w:rsidR="00A76E35" w:rsidRPr="00A76E35" w:rsidRDefault="00617B54" w:rsidP="00617B54">
      <w:pPr>
        <w:pStyle w:val="a6"/>
        <w:widowControl w:val="0"/>
        <w:tabs>
          <w:tab w:val="left" w:pos="1404"/>
        </w:tabs>
        <w:ind w:left="0" w:firstLine="709"/>
        <w:jc w:val="both"/>
        <w:rPr>
          <w:rFonts w:ascii="Times New Roman" w:hAnsi="Times New Roman"/>
          <w:sz w:val="24"/>
          <w:szCs w:val="24"/>
        </w:rPr>
      </w:pPr>
      <w:r>
        <w:rPr>
          <w:rFonts w:ascii="Times New Roman" w:hAnsi="Times New Roman"/>
          <w:sz w:val="24"/>
          <w:szCs w:val="24"/>
        </w:rPr>
        <w:t xml:space="preserve">4.3. </w:t>
      </w:r>
      <w:r w:rsidR="00A76E35" w:rsidRPr="00A76E35">
        <w:rPr>
          <w:rFonts w:ascii="Times New Roman" w:hAnsi="Times New Roman"/>
          <w:sz w:val="24"/>
          <w:szCs w:val="24"/>
        </w:rPr>
        <w:t>Плановые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проверки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осуществляются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основании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годовых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планов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работы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 администрации Шарьинского муниципального района,утверждаемых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главой Шарьинского муниципального района.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плановой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проверке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полноты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качества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контролю</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подлежат:</w:t>
      </w:r>
    </w:p>
    <w:p w:rsidR="00A76E35" w:rsidRPr="00617B54" w:rsidRDefault="00A76E35" w:rsidP="00617B54">
      <w:pPr>
        <w:pStyle w:val="a0"/>
        <w:ind w:firstLine="709"/>
        <w:jc w:val="both"/>
        <w:rPr>
          <w:b w:val="0"/>
          <w:sz w:val="24"/>
          <w:szCs w:val="24"/>
        </w:rPr>
      </w:pPr>
      <w:r w:rsidRPr="00617B54">
        <w:rPr>
          <w:b w:val="0"/>
          <w:sz w:val="24"/>
          <w:szCs w:val="24"/>
        </w:rPr>
        <w:t>соблюдение</w:t>
      </w:r>
      <w:r w:rsidRPr="00617B54">
        <w:rPr>
          <w:b w:val="0"/>
          <w:spacing w:val="-5"/>
          <w:sz w:val="24"/>
          <w:szCs w:val="24"/>
        </w:rPr>
        <w:t xml:space="preserve"> </w:t>
      </w:r>
      <w:r w:rsidRPr="00617B54">
        <w:rPr>
          <w:b w:val="0"/>
          <w:sz w:val="24"/>
          <w:szCs w:val="24"/>
        </w:rPr>
        <w:t>сроков</w:t>
      </w:r>
      <w:r w:rsidRPr="00617B54">
        <w:rPr>
          <w:b w:val="0"/>
          <w:spacing w:val="-3"/>
          <w:sz w:val="24"/>
          <w:szCs w:val="24"/>
        </w:rPr>
        <w:t xml:space="preserve"> </w:t>
      </w:r>
      <w:r w:rsidRPr="00617B54">
        <w:rPr>
          <w:b w:val="0"/>
          <w:sz w:val="24"/>
          <w:szCs w:val="24"/>
        </w:rPr>
        <w:t>предоставления</w:t>
      </w:r>
      <w:r w:rsidRPr="00617B54">
        <w:rPr>
          <w:b w:val="0"/>
          <w:spacing w:val="-4"/>
          <w:sz w:val="24"/>
          <w:szCs w:val="24"/>
        </w:rPr>
        <w:t xml:space="preserve"> </w:t>
      </w:r>
      <w:r w:rsidRPr="00617B54">
        <w:rPr>
          <w:b w:val="0"/>
          <w:sz w:val="24"/>
          <w:szCs w:val="24"/>
        </w:rPr>
        <w:t>услуги;</w:t>
      </w:r>
    </w:p>
    <w:p w:rsidR="00A76E35" w:rsidRPr="00617B54" w:rsidRDefault="00A76E35" w:rsidP="00617B54">
      <w:pPr>
        <w:pStyle w:val="a0"/>
        <w:ind w:firstLine="709"/>
        <w:jc w:val="both"/>
        <w:rPr>
          <w:b w:val="0"/>
          <w:sz w:val="24"/>
          <w:szCs w:val="24"/>
        </w:rPr>
      </w:pPr>
      <w:r w:rsidRPr="00617B54">
        <w:rPr>
          <w:b w:val="0"/>
          <w:sz w:val="24"/>
          <w:szCs w:val="24"/>
        </w:rPr>
        <w:t>соблюдение</w:t>
      </w:r>
      <w:r w:rsidRPr="00617B54">
        <w:rPr>
          <w:b w:val="0"/>
          <w:spacing w:val="-8"/>
          <w:sz w:val="24"/>
          <w:szCs w:val="24"/>
        </w:rPr>
        <w:t xml:space="preserve"> </w:t>
      </w:r>
      <w:r w:rsidRPr="00617B54">
        <w:rPr>
          <w:b w:val="0"/>
          <w:sz w:val="24"/>
          <w:szCs w:val="24"/>
        </w:rPr>
        <w:t>положений</w:t>
      </w:r>
      <w:r w:rsidRPr="00617B54">
        <w:rPr>
          <w:b w:val="0"/>
          <w:spacing w:val="-4"/>
          <w:sz w:val="24"/>
          <w:szCs w:val="24"/>
        </w:rPr>
        <w:t xml:space="preserve"> </w:t>
      </w:r>
      <w:r w:rsidRPr="00617B54">
        <w:rPr>
          <w:b w:val="0"/>
          <w:sz w:val="24"/>
          <w:szCs w:val="24"/>
        </w:rPr>
        <w:t>настоящего</w:t>
      </w:r>
      <w:r w:rsidRPr="00617B54">
        <w:rPr>
          <w:b w:val="0"/>
          <w:spacing w:val="-3"/>
          <w:sz w:val="24"/>
          <w:szCs w:val="24"/>
        </w:rPr>
        <w:t xml:space="preserve"> </w:t>
      </w:r>
      <w:r w:rsidRPr="00617B54">
        <w:rPr>
          <w:b w:val="0"/>
          <w:sz w:val="24"/>
          <w:szCs w:val="24"/>
        </w:rPr>
        <w:t>Административного</w:t>
      </w:r>
      <w:r w:rsidRPr="00617B54">
        <w:rPr>
          <w:b w:val="0"/>
          <w:spacing w:val="-7"/>
          <w:sz w:val="24"/>
          <w:szCs w:val="24"/>
        </w:rPr>
        <w:t xml:space="preserve"> </w:t>
      </w:r>
      <w:r w:rsidRPr="00617B54">
        <w:rPr>
          <w:b w:val="0"/>
          <w:sz w:val="24"/>
          <w:szCs w:val="24"/>
        </w:rPr>
        <w:t xml:space="preserve">регламента;  </w:t>
      </w:r>
    </w:p>
    <w:p w:rsidR="00A76E35" w:rsidRPr="00617B54" w:rsidRDefault="00A76E35" w:rsidP="00617B54">
      <w:pPr>
        <w:pStyle w:val="a0"/>
        <w:ind w:firstLine="709"/>
        <w:jc w:val="both"/>
        <w:rPr>
          <w:b w:val="0"/>
          <w:sz w:val="24"/>
          <w:szCs w:val="24"/>
        </w:rPr>
      </w:pPr>
      <w:r w:rsidRPr="00617B54">
        <w:rPr>
          <w:b w:val="0"/>
          <w:sz w:val="24"/>
          <w:szCs w:val="24"/>
        </w:rPr>
        <w:t>правильность</w:t>
      </w:r>
      <w:r w:rsidRPr="00617B54">
        <w:rPr>
          <w:b w:val="0"/>
          <w:spacing w:val="1"/>
          <w:sz w:val="24"/>
          <w:szCs w:val="24"/>
        </w:rPr>
        <w:t xml:space="preserve"> </w:t>
      </w:r>
      <w:r w:rsidRPr="00617B54">
        <w:rPr>
          <w:b w:val="0"/>
          <w:sz w:val="24"/>
          <w:szCs w:val="24"/>
        </w:rPr>
        <w:t>и</w:t>
      </w:r>
      <w:r w:rsidRPr="00617B54">
        <w:rPr>
          <w:b w:val="0"/>
          <w:spacing w:val="1"/>
          <w:sz w:val="24"/>
          <w:szCs w:val="24"/>
        </w:rPr>
        <w:t xml:space="preserve"> </w:t>
      </w:r>
      <w:r w:rsidRPr="00617B54">
        <w:rPr>
          <w:b w:val="0"/>
          <w:sz w:val="24"/>
          <w:szCs w:val="24"/>
        </w:rPr>
        <w:t>обоснованность</w:t>
      </w:r>
      <w:r w:rsidRPr="00617B54">
        <w:rPr>
          <w:b w:val="0"/>
          <w:spacing w:val="1"/>
          <w:sz w:val="24"/>
          <w:szCs w:val="24"/>
        </w:rPr>
        <w:t xml:space="preserve"> </w:t>
      </w:r>
      <w:r w:rsidRPr="00617B54">
        <w:rPr>
          <w:b w:val="0"/>
          <w:sz w:val="24"/>
          <w:szCs w:val="24"/>
        </w:rPr>
        <w:t>принятого</w:t>
      </w:r>
      <w:r w:rsidRPr="00617B54">
        <w:rPr>
          <w:b w:val="0"/>
          <w:spacing w:val="1"/>
          <w:sz w:val="24"/>
          <w:szCs w:val="24"/>
        </w:rPr>
        <w:t xml:space="preserve"> </w:t>
      </w:r>
      <w:r w:rsidRPr="00617B54">
        <w:rPr>
          <w:b w:val="0"/>
          <w:sz w:val="24"/>
          <w:szCs w:val="24"/>
        </w:rPr>
        <w:t>решения</w:t>
      </w:r>
      <w:r w:rsidRPr="00617B54">
        <w:rPr>
          <w:b w:val="0"/>
          <w:spacing w:val="1"/>
          <w:sz w:val="24"/>
          <w:szCs w:val="24"/>
        </w:rPr>
        <w:t xml:space="preserve"> </w:t>
      </w:r>
      <w:r w:rsidRPr="00617B54">
        <w:rPr>
          <w:b w:val="0"/>
          <w:sz w:val="24"/>
          <w:szCs w:val="24"/>
        </w:rPr>
        <w:t>об</w:t>
      </w:r>
      <w:r w:rsidRPr="00617B54">
        <w:rPr>
          <w:b w:val="0"/>
          <w:spacing w:val="1"/>
          <w:sz w:val="24"/>
          <w:szCs w:val="24"/>
        </w:rPr>
        <w:t xml:space="preserve"> </w:t>
      </w:r>
      <w:r w:rsidRPr="00617B54">
        <w:rPr>
          <w:b w:val="0"/>
          <w:sz w:val="24"/>
          <w:szCs w:val="24"/>
        </w:rPr>
        <w:t>отказе</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предоставлении</w:t>
      </w:r>
      <w:r w:rsidRPr="00617B54">
        <w:rPr>
          <w:b w:val="0"/>
          <w:spacing w:val="-1"/>
          <w:sz w:val="24"/>
          <w:szCs w:val="24"/>
        </w:rPr>
        <w:t xml:space="preserve"> </w:t>
      </w:r>
      <w:r w:rsidRPr="00617B54">
        <w:rPr>
          <w:b w:val="0"/>
          <w:sz w:val="24"/>
          <w:szCs w:val="24"/>
        </w:rPr>
        <w:t>услуги.</w:t>
      </w:r>
    </w:p>
    <w:p w:rsidR="00A76E35" w:rsidRPr="00617B54" w:rsidRDefault="00A76E35" w:rsidP="00617B54">
      <w:pPr>
        <w:pStyle w:val="a0"/>
        <w:ind w:firstLine="709"/>
        <w:jc w:val="both"/>
        <w:rPr>
          <w:b w:val="0"/>
          <w:sz w:val="24"/>
          <w:szCs w:val="24"/>
        </w:rPr>
      </w:pPr>
      <w:r w:rsidRPr="00617B54">
        <w:rPr>
          <w:b w:val="0"/>
          <w:sz w:val="24"/>
          <w:szCs w:val="24"/>
        </w:rPr>
        <w:t>Основанием</w:t>
      </w:r>
      <w:r w:rsidRPr="00617B54">
        <w:rPr>
          <w:b w:val="0"/>
          <w:spacing w:val="-4"/>
          <w:sz w:val="24"/>
          <w:szCs w:val="24"/>
        </w:rPr>
        <w:t xml:space="preserve"> </w:t>
      </w:r>
      <w:r w:rsidRPr="00617B54">
        <w:rPr>
          <w:b w:val="0"/>
          <w:sz w:val="24"/>
          <w:szCs w:val="24"/>
        </w:rPr>
        <w:t>для</w:t>
      </w:r>
      <w:r w:rsidRPr="00617B54">
        <w:rPr>
          <w:b w:val="0"/>
          <w:spacing w:val="-6"/>
          <w:sz w:val="24"/>
          <w:szCs w:val="24"/>
        </w:rPr>
        <w:t xml:space="preserve"> </w:t>
      </w:r>
      <w:r w:rsidRPr="00617B54">
        <w:rPr>
          <w:b w:val="0"/>
          <w:sz w:val="24"/>
          <w:szCs w:val="24"/>
        </w:rPr>
        <w:t>проведения</w:t>
      </w:r>
      <w:r w:rsidRPr="00617B54">
        <w:rPr>
          <w:b w:val="0"/>
          <w:spacing w:val="-3"/>
          <w:sz w:val="24"/>
          <w:szCs w:val="24"/>
        </w:rPr>
        <w:t xml:space="preserve"> </w:t>
      </w:r>
      <w:r w:rsidRPr="00617B54">
        <w:rPr>
          <w:b w:val="0"/>
          <w:sz w:val="24"/>
          <w:szCs w:val="24"/>
        </w:rPr>
        <w:t>внеплановых</w:t>
      </w:r>
      <w:r w:rsidRPr="00617B54">
        <w:rPr>
          <w:b w:val="0"/>
          <w:spacing w:val="-3"/>
          <w:sz w:val="24"/>
          <w:szCs w:val="24"/>
        </w:rPr>
        <w:t xml:space="preserve"> </w:t>
      </w:r>
      <w:r w:rsidRPr="00617B54">
        <w:rPr>
          <w:b w:val="0"/>
          <w:sz w:val="24"/>
          <w:szCs w:val="24"/>
        </w:rPr>
        <w:t>проверок</w:t>
      </w:r>
      <w:r w:rsidRPr="00617B54">
        <w:rPr>
          <w:b w:val="0"/>
          <w:spacing w:val="-3"/>
          <w:sz w:val="24"/>
          <w:szCs w:val="24"/>
        </w:rPr>
        <w:t xml:space="preserve"> </w:t>
      </w:r>
      <w:r w:rsidRPr="00617B54">
        <w:rPr>
          <w:b w:val="0"/>
          <w:sz w:val="24"/>
          <w:szCs w:val="24"/>
        </w:rPr>
        <w:t>являются:</w:t>
      </w:r>
    </w:p>
    <w:p w:rsidR="00A76E35" w:rsidRPr="00A76E35" w:rsidRDefault="00A76E35" w:rsidP="00A76E35">
      <w:pPr>
        <w:spacing w:after="0" w:line="240" w:lineRule="auto"/>
        <w:ind w:firstLine="709"/>
        <w:jc w:val="both"/>
        <w:rPr>
          <w:rFonts w:ascii="Times New Roman" w:hAnsi="Times New Roman" w:cs="Times New Roman"/>
          <w:i/>
          <w:sz w:val="24"/>
          <w:szCs w:val="24"/>
        </w:rPr>
      </w:pPr>
      <w:r w:rsidRPr="00A76E35">
        <w:rPr>
          <w:rFonts w:ascii="Times New Roman" w:hAnsi="Times New Roman" w:cs="Times New Roman"/>
          <w:sz w:val="24"/>
          <w:szCs w:val="24"/>
        </w:rPr>
        <w:t>получение от государственных органов, органов местного 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информации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предполагаемых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или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выявленных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нарушениях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нормативных</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правовых актов Российской Федерации, нормативных правовых актов</w:t>
      </w:r>
      <w:r w:rsidRPr="00A76E35">
        <w:rPr>
          <w:rFonts w:ascii="Times New Roman" w:hAnsi="Times New Roman" w:cs="Times New Roman"/>
          <w:i/>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нормативных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правовых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актов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администрации Шарьинского муниципального района;</w:t>
      </w:r>
    </w:p>
    <w:p w:rsidR="00A76E35" w:rsidRPr="00617B54" w:rsidRDefault="00A76E35" w:rsidP="00A76E35">
      <w:pPr>
        <w:pStyle w:val="a0"/>
        <w:ind w:firstLine="709"/>
        <w:jc w:val="both"/>
        <w:rPr>
          <w:b w:val="0"/>
          <w:sz w:val="24"/>
          <w:szCs w:val="24"/>
        </w:rPr>
      </w:pPr>
      <w:r w:rsidRPr="00617B54">
        <w:rPr>
          <w:b w:val="0"/>
          <w:sz w:val="24"/>
          <w:szCs w:val="24"/>
        </w:rPr>
        <w:t>обращения граждан и юридических лиц на нарушения законодательства, в</w:t>
      </w:r>
      <w:r w:rsidRPr="00617B54">
        <w:rPr>
          <w:b w:val="0"/>
          <w:spacing w:val="1"/>
          <w:sz w:val="24"/>
          <w:szCs w:val="24"/>
        </w:rPr>
        <w:t xml:space="preserve"> </w:t>
      </w:r>
      <w:r w:rsidRPr="00617B54">
        <w:rPr>
          <w:b w:val="0"/>
          <w:sz w:val="24"/>
          <w:szCs w:val="24"/>
        </w:rPr>
        <w:t>том</w:t>
      </w:r>
      <w:r w:rsidRPr="00617B54">
        <w:rPr>
          <w:b w:val="0"/>
          <w:spacing w:val="-1"/>
          <w:sz w:val="24"/>
          <w:szCs w:val="24"/>
        </w:rPr>
        <w:t xml:space="preserve"> </w:t>
      </w:r>
      <w:r w:rsidRPr="00617B54">
        <w:rPr>
          <w:b w:val="0"/>
          <w:sz w:val="24"/>
          <w:szCs w:val="24"/>
        </w:rPr>
        <w:t>числе</w:t>
      </w:r>
      <w:r w:rsidRPr="00617B54">
        <w:rPr>
          <w:b w:val="0"/>
          <w:spacing w:val="-2"/>
          <w:sz w:val="24"/>
          <w:szCs w:val="24"/>
        </w:rPr>
        <w:t xml:space="preserve"> </w:t>
      </w:r>
      <w:r w:rsidRPr="00617B54">
        <w:rPr>
          <w:b w:val="0"/>
          <w:sz w:val="24"/>
          <w:szCs w:val="24"/>
        </w:rPr>
        <w:t>на</w:t>
      </w:r>
      <w:r w:rsidRPr="00617B54">
        <w:rPr>
          <w:b w:val="0"/>
          <w:spacing w:val="-3"/>
          <w:sz w:val="24"/>
          <w:szCs w:val="24"/>
        </w:rPr>
        <w:t xml:space="preserve"> </w:t>
      </w:r>
      <w:r w:rsidRPr="00617B54">
        <w:rPr>
          <w:b w:val="0"/>
          <w:sz w:val="24"/>
          <w:szCs w:val="24"/>
        </w:rPr>
        <w:t>качество</w:t>
      </w:r>
      <w:r w:rsidRPr="00617B54">
        <w:rPr>
          <w:b w:val="0"/>
          <w:spacing w:val="2"/>
          <w:sz w:val="24"/>
          <w:szCs w:val="24"/>
        </w:rPr>
        <w:t xml:space="preserve"> </w:t>
      </w:r>
      <w:r w:rsidRPr="00617B54">
        <w:rPr>
          <w:b w:val="0"/>
          <w:sz w:val="24"/>
          <w:szCs w:val="24"/>
        </w:rPr>
        <w:t>предоставления услуги.</w:t>
      </w:r>
    </w:p>
    <w:p w:rsidR="00A76E35" w:rsidRPr="00617B54" w:rsidRDefault="00A76E35" w:rsidP="00A76E35">
      <w:pPr>
        <w:pStyle w:val="a0"/>
        <w:ind w:firstLine="709"/>
        <w:jc w:val="both"/>
        <w:rPr>
          <w:b w:val="0"/>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Ответственность должностных лиц за решения и действия</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(бездействие), принимаемые (осуществляемые) ими в ходе</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предоставления</w:t>
      </w:r>
      <w:r w:rsidRPr="00A76E35">
        <w:rPr>
          <w:rFonts w:ascii="Times New Roman" w:hAnsi="Times New Roman" w:cs="Times New Roman"/>
          <w:spacing w:val="-9"/>
          <w:sz w:val="24"/>
          <w:szCs w:val="24"/>
        </w:rPr>
        <w:t xml:space="preserve"> </w:t>
      </w:r>
      <w:r w:rsidRPr="00A76E35">
        <w:rPr>
          <w:rFonts w:ascii="Times New Roman" w:hAnsi="Times New Roman" w:cs="Times New Roman"/>
          <w:sz w:val="24"/>
          <w:szCs w:val="24"/>
        </w:rPr>
        <w:t xml:space="preserve"> муниципальной</w:t>
      </w:r>
      <w:r w:rsidRPr="00A76E35">
        <w:rPr>
          <w:rFonts w:ascii="Times New Roman" w:hAnsi="Times New Roman" w:cs="Times New Roman"/>
          <w:spacing w:val="-8"/>
          <w:sz w:val="24"/>
          <w:szCs w:val="24"/>
        </w:rPr>
        <w:t xml:space="preserve"> </w:t>
      </w:r>
      <w:r w:rsidRPr="00A76E35">
        <w:rPr>
          <w:rFonts w:ascii="Times New Roman" w:hAnsi="Times New Roman" w:cs="Times New Roman"/>
          <w:sz w:val="24"/>
          <w:szCs w:val="24"/>
        </w:rPr>
        <w:t>услуги</w:t>
      </w:r>
    </w:p>
    <w:p w:rsidR="00A76E35" w:rsidRPr="00A76E35" w:rsidRDefault="00A76E35" w:rsidP="00A76E35">
      <w:pPr>
        <w:pStyle w:val="a0"/>
        <w:ind w:firstLine="709"/>
        <w:jc w:val="both"/>
        <w:rPr>
          <w:b w:val="0"/>
          <w:sz w:val="24"/>
          <w:szCs w:val="24"/>
        </w:rPr>
      </w:pPr>
    </w:p>
    <w:p w:rsidR="00A76E35" w:rsidRPr="00617B54" w:rsidRDefault="00617B54" w:rsidP="00617B54">
      <w:pPr>
        <w:pStyle w:val="a6"/>
        <w:widowControl w:val="0"/>
        <w:tabs>
          <w:tab w:val="left" w:pos="1339"/>
        </w:tabs>
        <w:ind w:left="0" w:firstLine="709"/>
        <w:jc w:val="both"/>
        <w:rPr>
          <w:rFonts w:ascii="Times New Roman" w:hAnsi="Times New Roman"/>
          <w:sz w:val="24"/>
          <w:szCs w:val="24"/>
        </w:rPr>
      </w:pPr>
      <w:r w:rsidRPr="00617B54">
        <w:rPr>
          <w:rFonts w:ascii="Times New Roman" w:hAnsi="Times New Roman"/>
          <w:sz w:val="24"/>
          <w:szCs w:val="24"/>
        </w:rPr>
        <w:t xml:space="preserve">4.4. </w:t>
      </w:r>
      <w:r w:rsidR="00A76E35" w:rsidRPr="00617B54">
        <w:rPr>
          <w:rFonts w:ascii="Times New Roman" w:hAnsi="Times New Roman"/>
          <w:sz w:val="24"/>
          <w:szCs w:val="24"/>
        </w:rPr>
        <w:t>По результатам проведенных проверок в случае выявления нарушений</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положений настоящего Административного регламента, нормативных правовых</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актов администрации Шарьинского муниципального района</w:t>
      </w:r>
      <w:r w:rsidR="00A76E35" w:rsidRPr="00617B54">
        <w:rPr>
          <w:rFonts w:ascii="Times New Roman" w:hAnsi="Times New Roman"/>
          <w:spacing w:val="1"/>
          <w:sz w:val="24"/>
          <w:szCs w:val="24"/>
        </w:rPr>
        <w:t xml:space="preserve"> </w:t>
      </w:r>
      <w:r w:rsidR="00A76E35" w:rsidRPr="00617B54">
        <w:rPr>
          <w:rFonts w:ascii="Times New Roman" w:hAnsi="Times New Roman"/>
          <w:i/>
          <w:sz w:val="24"/>
          <w:szCs w:val="24"/>
        </w:rPr>
        <w:t xml:space="preserve"> </w:t>
      </w:r>
      <w:r w:rsidR="00A76E35" w:rsidRPr="00617B54">
        <w:rPr>
          <w:rFonts w:ascii="Times New Roman" w:hAnsi="Times New Roman"/>
          <w:i/>
          <w:spacing w:val="1"/>
          <w:sz w:val="24"/>
          <w:szCs w:val="24"/>
        </w:rPr>
        <w:t xml:space="preserve"> </w:t>
      </w:r>
      <w:r w:rsidR="00A76E35" w:rsidRPr="00617B54">
        <w:rPr>
          <w:rFonts w:ascii="Times New Roman" w:hAnsi="Times New Roman"/>
          <w:sz w:val="24"/>
          <w:szCs w:val="24"/>
        </w:rPr>
        <w:t>осуществляется</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привлечение</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виновных</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лиц</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к</w:t>
      </w:r>
      <w:r w:rsidR="00A76E35" w:rsidRPr="00617B54">
        <w:rPr>
          <w:rFonts w:ascii="Times New Roman" w:hAnsi="Times New Roman"/>
          <w:spacing w:val="1"/>
          <w:sz w:val="24"/>
          <w:szCs w:val="24"/>
        </w:rPr>
        <w:t xml:space="preserve"> </w:t>
      </w:r>
      <w:r w:rsidR="00A76E35" w:rsidRPr="00617B54">
        <w:rPr>
          <w:rFonts w:ascii="Times New Roman" w:hAnsi="Times New Roman"/>
          <w:sz w:val="24"/>
          <w:szCs w:val="24"/>
        </w:rPr>
        <w:t>ответственности</w:t>
      </w:r>
      <w:r w:rsidR="00A76E35" w:rsidRPr="00617B54">
        <w:rPr>
          <w:rFonts w:ascii="Times New Roman" w:hAnsi="Times New Roman"/>
          <w:spacing w:val="-2"/>
          <w:sz w:val="24"/>
          <w:szCs w:val="24"/>
        </w:rPr>
        <w:t xml:space="preserve"> </w:t>
      </w:r>
      <w:r w:rsidR="00A76E35" w:rsidRPr="00617B54">
        <w:rPr>
          <w:rFonts w:ascii="Times New Roman" w:hAnsi="Times New Roman"/>
          <w:sz w:val="24"/>
          <w:szCs w:val="24"/>
        </w:rPr>
        <w:t>в</w:t>
      </w:r>
      <w:r w:rsidR="00A76E35" w:rsidRPr="00617B54">
        <w:rPr>
          <w:rFonts w:ascii="Times New Roman" w:hAnsi="Times New Roman"/>
          <w:spacing w:val="-3"/>
          <w:sz w:val="24"/>
          <w:szCs w:val="24"/>
        </w:rPr>
        <w:t xml:space="preserve"> </w:t>
      </w:r>
      <w:r w:rsidR="00A76E35" w:rsidRPr="00617B54">
        <w:rPr>
          <w:rFonts w:ascii="Times New Roman" w:hAnsi="Times New Roman"/>
          <w:sz w:val="24"/>
          <w:szCs w:val="24"/>
        </w:rPr>
        <w:t>соответствии</w:t>
      </w:r>
      <w:r w:rsidR="00A76E35" w:rsidRPr="00617B54">
        <w:rPr>
          <w:rFonts w:ascii="Times New Roman" w:hAnsi="Times New Roman"/>
          <w:spacing w:val="-2"/>
          <w:sz w:val="24"/>
          <w:szCs w:val="24"/>
        </w:rPr>
        <w:t xml:space="preserve"> </w:t>
      </w:r>
      <w:r w:rsidR="00A76E35" w:rsidRPr="00617B54">
        <w:rPr>
          <w:rFonts w:ascii="Times New Roman" w:hAnsi="Times New Roman"/>
          <w:sz w:val="24"/>
          <w:szCs w:val="24"/>
        </w:rPr>
        <w:t>с</w:t>
      </w:r>
      <w:r w:rsidR="00A76E35" w:rsidRPr="00617B54">
        <w:rPr>
          <w:rFonts w:ascii="Times New Roman" w:hAnsi="Times New Roman"/>
          <w:spacing w:val="-2"/>
          <w:sz w:val="24"/>
          <w:szCs w:val="24"/>
        </w:rPr>
        <w:t xml:space="preserve"> </w:t>
      </w:r>
      <w:r w:rsidR="00A76E35" w:rsidRPr="00617B54">
        <w:rPr>
          <w:rFonts w:ascii="Times New Roman" w:hAnsi="Times New Roman"/>
          <w:sz w:val="24"/>
          <w:szCs w:val="24"/>
        </w:rPr>
        <w:t>законодательством</w:t>
      </w:r>
      <w:r w:rsidR="00A76E35" w:rsidRPr="00617B54">
        <w:rPr>
          <w:rFonts w:ascii="Times New Roman" w:hAnsi="Times New Roman"/>
          <w:spacing w:val="-2"/>
          <w:sz w:val="24"/>
          <w:szCs w:val="24"/>
        </w:rPr>
        <w:t xml:space="preserve"> </w:t>
      </w:r>
      <w:r w:rsidR="00A76E35" w:rsidRPr="00617B54">
        <w:rPr>
          <w:rFonts w:ascii="Times New Roman" w:hAnsi="Times New Roman"/>
          <w:sz w:val="24"/>
          <w:szCs w:val="24"/>
        </w:rPr>
        <w:t>Российской</w:t>
      </w:r>
      <w:r w:rsidR="00A76E35" w:rsidRPr="00617B54">
        <w:rPr>
          <w:rFonts w:ascii="Times New Roman" w:hAnsi="Times New Roman"/>
          <w:spacing w:val="-2"/>
          <w:sz w:val="24"/>
          <w:szCs w:val="24"/>
        </w:rPr>
        <w:t xml:space="preserve"> </w:t>
      </w:r>
      <w:r w:rsidR="00A76E35" w:rsidRPr="00617B54">
        <w:rPr>
          <w:rFonts w:ascii="Times New Roman" w:hAnsi="Times New Roman"/>
          <w:sz w:val="24"/>
          <w:szCs w:val="24"/>
        </w:rPr>
        <w:t>Федерации.</w:t>
      </w:r>
    </w:p>
    <w:p w:rsidR="00A76E35" w:rsidRPr="00617B54" w:rsidRDefault="00A76E35" w:rsidP="00617B54">
      <w:pPr>
        <w:pStyle w:val="a0"/>
        <w:ind w:firstLine="709"/>
        <w:jc w:val="both"/>
        <w:rPr>
          <w:b w:val="0"/>
          <w:sz w:val="24"/>
          <w:szCs w:val="24"/>
        </w:rPr>
      </w:pPr>
      <w:r w:rsidRPr="00617B54">
        <w:rPr>
          <w:b w:val="0"/>
          <w:sz w:val="24"/>
          <w:szCs w:val="24"/>
        </w:rPr>
        <w:t>Персональная</w:t>
      </w:r>
      <w:r w:rsidRPr="00617B54">
        <w:rPr>
          <w:b w:val="0"/>
          <w:spacing w:val="1"/>
          <w:sz w:val="24"/>
          <w:szCs w:val="24"/>
        </w:rPr>
        <w:t xml:space="preserve"> </w:t>
      </w:r>
      <w:r w:rsidRPr="00617B54">
        <w:rPr>
          <w:b w:val="0"/>
          <w:sz w:val="24"/>
          <w:szCs w:val="24"/>
        </w:rPr>
        <w:t>ответственность</w:t>
      </w:r>
      <w:r w:rsidRPr="00617B54">
        <w:rPr>
          <w:b w:val="0"/>
          <w:spacing w:val="1"/>
          <w:sz w:val="24"/>
          <w:szCs w:val="24"/>
        </w:rPr>
        <w:t xml:space="preserve"> </w:t>
      </w:r>
      <w:r w:rsidRPr="00617B54">
        <w:rPr>
          <w:b w:val="0"/>
          <w:sz w:val="24"/>
          <w:szCs w:val="24"/>
        </w:rPr>
        <w:t>должностных</w:t>
      </w:r>
      <w:r w:rsidRPr="00617B54">
        <w:rPr>
          <w:b w:val="0"/>
          <w:spacing w:val="1"/>
          <w:sz w:val="24"/>
          <w:szCs w:val="24"/>
        </w:rPr>
        <w:t xml:space="preserve"> </w:t>
      </w:r>
      <w:r w:rsidRPr="00617B54">
        <w:rPr>
          <w:b w:val="0"/>
          <w:sz w:val="24"/>
          <w:szCs w:val="24"/>
        </w:rPr>
        <w:t>лиц</w:t>
      </w:r>
      <w:r w:rsidRPr="00617B54">
        <w:rPr>
          <w:b w:val="0"/>
          <w:spacing w:val="1"/>
          <w:sz w:val="24"/>
          <w:szCs w:val="24"/>
        </w:rPr>
        <w:t xml:space="preserve"> </w:t>
      </w:r>
      <w:r w:rsidRPr="00617B54">
        <w:rPr>
          <w:b w:val="0"/>
          <w:sz w:val="24"/>
          <w:szCs w:val="24"/>
        </w:rPr>
        <w:t>за</w:t>
      </w:r>
      <w:r w:rsidRPr="00617B54">
        <w:rPr>
          <w:b w:val="0"/>
          <w:spacing w:val="1"/>
          <w:sz w:val="24"/>
          <w:szCs w:val="24"/>
        </w:rPr>
        <w:t xml:space="preserve"> </w:t>
      </w:r>
      <w:r w:rsidRPr="00617B54">
        <w:rPr>
          <w:b w:val="0"/>
          <w:sz w:val="24"/>
          <w:szCs w:val="24"/>
        </w:rPr>
        <w:t>правильность</w:t>
      </w:r>
      <w:r w:rsidRPr="00617B54">
        <w:rPr>
          <w:b w:val="0"/>
          <w:spacing w:val="1"/>
          <w:sz w:val="24"/>
          <w:szCs w:val="24"/>
        </w:rPr>
        <w:t xml:space="preserve"> </w:t>
      </w:r>
      <w:r w:rsidRPr="00617B54">
        <w:rPr>
          <w:b w:val="0"/>
          <w:sz w:val="24"/>
          <w:szCs w:val="24"/>
        </w:rPr>
        <w:t>и</w:t>
      </w:r>
      <w:r w:rsidRPr="00617B54">
        <w:rPr>
          <w:b w:val="0"/>
          <w:spacing w:val="1"/>
          <w:sz w:val="24"/>
          <w:szCs w:val="24"/>
        </w:rPr>
        <w:t xml:space="preserve"> </w:t>
      </w:r>
      <w:r w:rsidRPr="00617B54">
        <w:rPr>
          <w:b w:val="0"/>
          <w:sz w:val="24"/>
          <w:szCs w:val="24"/>
        </w:rPr>
        <w:t>своевременность</w:t>
      </w:r>
      <w:r w:rsidRPr="00617B54">
        <w:rPr>
          <w:b w:val="0"/>
          <w:spacing w:val="1"/>
          <w:sz w:val="24"/>
          <w:szCs w:val="24"/>
        </w:rPr>
        <w:t xml:space="preserve"> </w:t>
      </w:r>
      <w:r w:rsidRPr="00617B54">
        <w:rPr>
          <w:b w:val="0"/>
          <w:sz w:val="24"/>
          <w:szCs w:val="24"/>
        </w:rPr>
        <w:t>принятия</w:t>
      </w:r>
      <w:r w:rsidRPr="00617B54">
        <w:rPr>
          <w:b w:val="0"/>
          <w:spacing w:val="1"/>
          <w:sz w:val="24"/>
          <w:szCs w:val="24"/>
        </w:rPr>
        <w:t xml:space="preserve"> </w:t>
      </w:r>
      <w:r w:rsidRPr="00617B54">
        <w:rPr>
          <w:b w:val="0"/>
          <w:sz w:val="24"/>
          <w:szCs w:val="24"/>
        </w:rPr>
        <w:t>решения</w:t>
      </w:r>
      <w:r w:rsidRPr="00617B54">
        <w:rPr>
          <w:b w:val="0"/>
          <w:spacing w:val="1"/>
          <w:sz w:val="24"/>
          <w:szCs w:val="24"/>
        </w:rPr>
        <w:t xml:space="preserve"> </w:t>
      </w:r>
      <w:r w:rsidRPr="00617B54">
        <w:rPr>
          <w:b w:val="0"/>
          <w:sz w:val="24"/>
          <w:szCs w:val="24"/>
        </w:rPr>
        <w:t>о</w:t>
      </w:r>
      <w:r w:rsidRPr="00617B54">
        <w:rPr>
          <w:b w:val="0"/>
          <w:spacing w:val="1"/>
          <w:sz w:val="24"/>
          <w:szCs w:val="24"/>
        </w:rPr>
        <w:t xml:space="preserve"> </w:t>
      </w:r>
      <w:r w:rsidRPr="00617B54">
        <w:rPr>
          <w:b w:val="0"/>
          <w:sz w:val="24"/>
          <w:szCs w:val="24"/>
        </w:rPr>
        <w:t>предоставлении</w:t>
      </w:r>
      <w:r w:rsidRPr="00617B54">
        <w:rPr>
          <w:b w:val="0"/>
          <w:spacing w:val="1"/>
          <w:sz w:val="24"/>
          <w:szCs w:val="24"/>
        </w:rPr>
        <w:t xml:space="preserve"> </w:t>
      </w:r>
      <w:r w:rsidRPr="00617B54">
        <w:rPr>
          <w:b w:val="0"/>
          <w:sz w:val="24"/>
          <w:szCs w:val="24"/>
        </w:rPr>
        <w:t>(об</w:t>
      </w:r>
      <w:r w:rsidRPr="00617B54">
        <w:rPr>
          <w:b w:val="0"/>
          <w:spacing w:val="1"/>
          <w:sz w:val="24"/>
          <w:szCs w:val="24"/>
        </w:rPr>
        <w:t xml:space="preserve"> </w:t>
      </w:r>
      <w:r w:rsidRPr="00617B54">
        <w:rPr>
          <w:b w:val="0"/>
          <w:sz w:val="24"/>
          <w:szCs w:val="24"/>
        </w:rPr>
        <w:t>отказе</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предоставлении)</w:t>
      </w:r>
      <w:r w:rsidRPr="00617B54">
        <w:rPr>
          <w:b w:val="0"/>
          <w:spacing w:val="1"/>
          <w:sz w:val="24"/>
          <w:szCs w:val="24"/>
        </w:rPr>
        <w:t xml:space="preserve"> </w:t>
      </w:r>
      <w:r w:rsidRPr="00617B54">
        <w:rPr>
          <w:b w:val="0"/>
          <w:sz w:val="24"/>
          <w:szCs w:val="24"/>
        </w:rPr>
        <w:t>услуги</w:t>
      </w:r>
      <w:r w:rsidRPr="00617B54">
        <w:rPr>
          <w:b w:val="0"/>
          <w:spacing w:val="1"/>
          <w:sz w:val="24"/>
          <w:szCs w:val="24"/>
        </w:rPr>
        <w:t xml:space="preserve"> </w:t>
      </w:r>
      <w:r w:rsidRPr="00617B54">
        <w:rPr>
          <w:b w:val="0"/>
          <w:sz w:val="24"/>
          <w:szCs w:val="24"/>
        </w:rPr>
        <w:t>закрепляется</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их</w:t>
      </w:r>
      <w:r w:rsidRPr="00617B54">
        <w:rPr>
          <w:b w:val="0"/>
          <w:spacing w:val="1"/>
          <w:sz w:val="24"/>
          <w:szCs w:val="24"/>
        </w:rPr>
        <w:t xml:space="preserve"> </w:t>
      </w:r>
      <w:r w:rsidRPr="00617B54">
        <w:rPr>
          <w:b w:val="0"/>
          <w:sz w:val="24"/>
          <w:szCs w:val="24"/>
        </w:rPr>
        <w:t>должностных</w:t>
      </w:r>
      <w:r w:rsidRPr="00617B54">
        <w:rPr>
          <w:b w:val="0"/>
          <w:spacing w:val="1"/>
          <w:sz w:val="24"/>
          <w:szCs w:val="24"/>
        </w:rPr>
        <w:t xml:space="preserve"> </w:t>
      </w:r>
      <w:r w:rsidRPr="00617B54">
        <w:rPr>
          <w:b w:val="0"/>
          <w:sz w:val="24"/>
          <w:szCs w:val="24"/>
        </w:rPr>
        <w:t>регламентах</w:t>
      </w:r>
      <w:r w:rsidRPr="00617B54">
        <w:rPr>
          <w:b w:val="0"/>
          <w:spacing w:val="1"/>
          <w:sz w:val="24"/>
          <w:szCs w:val="24"/>
        </w:rPr>
        <w:t xml:space="preserve"> </w:t>
      </w:r>
      <w:r w:rsidRPr="00617B54">
        <w:rPr>
          <w:b w:val="0"/>
          <w:sz w:val="24"/>
          <w:szCs w:val="24"/>
        </w:rPr>
        <w:t>в</w:t>
      </w:r>
      <w:r w:rsidRPr="00617B54">
        <w:rPr>
          <w:b w:val="0"/>
          <w:spacing w:val="1"/>
          <w:sz w:val="24"/>
          <w:szCs w:val="24"/>
        </w:rPr>
        <w:t xml:space="preserve"> </w:t>
      </w:r>
      <w:r w:rsidRPr="00617B54">
        <w:rPr>
          <w:b w:val="0"/>
          <w:sz w:val="24"/>
          <w:szCs w:val="24"/>
        </w:rPr>
        <w:t>соответствии</w:t>
      </w:r>
      <w:r w:rsidRPr="00617B54">
        <w:rPr>
          <w:b w:val="0"/>
          <w:spacing w:val="-1"/>
          <w:sz w:val="24"/>
          <w:szCs w:val="24"/>
        </w:rPr>
        <w:t xml:space="preserve"> </w:t>
      </w:r>
      <w:r w:rsidRPr="00617B54">
        <w:rPr>
          <w:b w:val="0"/>
          <w:sz w:val="24"/>
          <w:szCs w:val="24"/>
        </w:rPr>
        <w:t>с</w:t>
      </w:r>
      <w:r w:rsidRPr="00617B54">
        <w:rPr>
          <w:b w:val="0"/>
          <w:spacing w:val="-1"/>
          <w:sz w:val="24"/>
          <w:szCs w:val="24"/>
        </w:rPr>
        <w:t xml:space="preserve"> </w:t>
      </w:r>
      <w:r w:rsidRPr="00617B54">
        <w:rPr>
          <w:b w:val="0"/>
          <w:sz w:val="24"/>
          <w:szCs w:val="24"/>
        </w:rPr>
        <w:t>требованиями законодательства.</w:t>
      </w:r>
    </w:p>
    <w:p w:rsidR="00A76E35" w:rsidRPr="00617B54" w:rsidRDefault="00A76E35" w:rsidP="00617B54">
      <w:pPr>
        <w:pStyle w:val="a0"/>
        <w:ind w:firstLine="709"/>
        <w:jc w:val="both"/>
        <w:rPr>
          <w:b w:val="0"/>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0779B9">
        <w:rPr>
          <w:rFonts w:ascii="Times New Roman" w:hAnsi="Times New Roman" w:cs="Times New Roman"/>
          <w:sz w:val="24"/>
          <w:szCs w:val="24"/>
        </w:rPr>
        <w:t>Требования к порядку и формам контроля за предоставлением</w:t>
      </w:r>
      <w:r w:rsidRPr="000779B9">
        <w:rPr>
          <w:rFonts w:ascii="Times New Roman" w:hAnsi="Times New Roman" w:cs="Times New Roman"/>
          <w:spacing w:val="1"/>
          <w:sz w:val="24"/>
          <w:szCs w:val="24"/>
        </w:rPr>
        <w:t xml:space="preserve"> </w:t>
      </w:r>
      <w:r w:rsidRPr="000779B9">
        <w:rPr>
          <w:rFonts w:ascii="Times New Roman" w:hAnsi="Times New Roman" w:cs="Times New Roman"/>
          <w:sz w:val="24"/>
          <w:szCs w:val="24"/>
        </w:rPr>
        <w:t xml:space="preserve"> муниципальной</w:t>
      </w:r>
      <w:r w:rsidRPr="000779B9">
        <w:rPr>
          <w:rFonts w:ascii="Times New Roman" w:hAnsi="Times New Roman" w:cs="Times New Roman"/>
          <w:spacing w:val="-3"/>
          <w:sz w:val="24"/>
          <w:szCs w:val="24"/>
        </w:rPr>
        <w:t xml:space="preserve"> </w:t>
      </w:r>
      <w:r w:rsidRPr="000779B9">
        <w:rPr>
          <w:rFonts w:ascii="Times New Roman" w:hAnsi="Times New Roman" w:cs="Times New Roman"/>
          <w:sz w:val="24"/>
          <w:szCs w:val="24"/>
        </w:rPr>
        <w:t>услуги,</w:t>
      </w:r>
      <w:r w:rsidRPr="000779B9">
        <w:rPr>
          <w:rFonts w:ascii="Times New Roman" w:hAnsi="Times New Roman" w:cs="Times New Roman"/>
          <w:spacing w:val="-3"/>
          <w:sz w:val="24"/>
          <w:szCs w:val="24"/>
        </w:rPr>
        <w:t xml:space="preserve"> </w:t>
      </w:r>
      <w:r w:rsidRPr="000779B9">
        <w:rPr>
          <w:rFonts w:ascii="Times New Roman" w:hAnsi="Times New Roman" w:cs="Times New Roman"/>
          <w:sz w:val="24"/>
          <w:szCs w:val="24"/>
        </w:rPr>
        <w:t>в</w:t>
      </w:r>
      <w:r w:rsidRPr="000779B9">
        <w:rPr>
          <w:rFonts w:ascii="Times New Roman" w:hAnsi="Times New Roman" w:cs="Times New Roman"/>
          <w:spacing w:val="-3"/>
          <w:sz w:val="24"/>
          <w:szCs w:val="24"/>
        </w:rPr>
        <w:t xml:space="preserve"> </w:t>
      </w:r>
      <w:r w:rsidRPr="000779B9">
        <w:rPr>
          <w:rFonts w:ascii="Times New Roman" w:hAnsi="Times New Roman" w:cs="Times New Roman"/>
          <w:sz w:val="24"/>
          <w:szCs w:val="24"/>
        </w:rPr>
        <w:t>том</w:t>
      </w:r>
      <w:r w:rsidRPr="000779B9">
        <w:rPr>
          <w:rFonts w:ascii="Times New Roman" w:hAnsi="Times New Roman" w:cs="Times New Roman"/>
          <w:spacing w:val="-2"/>
          <w:sz w:val="24"/>
          <w:szCs w:val="24"/>
        </w:rPr>
        <w:t xml:space="preserve"> </w:t>
      </w:r>
      <w:r w:rsidRPr="000779B9">
        <w:rPr>
          <w:rFonts w:ascii="Times New Roman" w:hAnsi="Times New Roman" w:cs="Times New Roman"/>
          <w:sz w:val="24"/>
          <w:szCs w:val="24"/>
        </w:rPr>
        <w:t>числе</w:t>
      </w:r>
      <w:r w:rsidRPr="000779B9">
        <w:rPr>
          <w:rFonts w:ascii="Times New Roman" w:hAnsi="Times New Roman" w:cs="Times New Roman"/>
          <w:spacing w:val="-5"/>
          <w:sz w:val="24"/>
          <w:szCs w:val="24"/>
        </w:rPr>
        <w:t xml:space="preserve"> </w:t>
      </w:r>
      <w:r w:rsidRPr="000779B9">
        <w:rPr>
          <w:rFonts w:ascii="Times New Roman" w:hAnsi="Times New Roman" w:cs="Times New Roman"/>
          <w:sz w:val="24"/>
          <w:szCs w:val="24"/>
        </w:rPr>
        <w:t>со</w:t>
      </w:r>
      <w:r w:rsidRPr="000779B9">
        <w:rPr>
          <w:rFonts w:ascii="Times New Roman" w:hAnsi="Times New Roman" w:cs="Times New Roman"/>
          <w:spacing w:val="-1"/>
          <w:sz w:val="24"/>
          <w:szCs w:val="24"/>
        </w:rPr>
        <w:t xml:space="preserve"> </w:t>
      </w:r>
      <w:r w:rsidRPr="000779B9">
        <w:rPr>
          <w:rFonts w:ascii="Times New Roman" w:hAnsi="Times New Roman" w:cs="Times New Roman"/>
          <w:sz w:val="24"/>
          <w:szCs w:val="24"/>
        </w:rPr>
        <w:t>стороны</w:t>
      </w:r>
      <w:r w:rsidR="000779B9">
        <w:rPr>
          <w:rFonts w:ascii="Times New Roman" w:hAnsi="Times New Roman" w:cs="Times New Roman"/>
          <w:sz w:val="24"/>
          <w:szCs w:val="24"/>
        </w:rPr>
        <w:t xml:space="preserve"> </w:t>
      </w:r>
      <w:r w:rsidRPr="000779B9">
        <w:rPr>
          <w:rFonts w:ascii="Times New Roman" w:hAnsi="Times New Roman" w:cs="Times New Roman"/>
          <w:sz w:val="24"/>
          <w:szCs w:val="24"/>
        </w:rPr>
        <w:t>граждан,</w:t>
      </w:r>
      <w:r w:rsidR="000779B9">
        <w:rPr>
          <w:rFonts w:ascii="Times New Roman" w:hAnsi="Times New Roman" w:cs="Times New Roman"/>
          <w:sz w:val="24"/>
          <w:szCs w:val="24"/>
        </w:rPr>
        <w:t xml:space="preserve"> </w:t>
      </w:r>
      <w:r w:rsidRPr="00A76E35">
        <w:rPr>
          <w:rFonts w:ascii="Times New Roman" w:hAnsi="Times New Roman" w:cs="Times New Roman"/>
          <w:sz w:val="24"/>
          <w:szCs w:val="24"/>
        </w:rPr>
        <w:t>их объединений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организаций</w:t>
      </w:r>
    </w:p>
    <w:p w:rsidR="00A76E35" w:rsidRPr="00A76E35" w:rsidRDefault="00A76E35" w:rsidP="00A76E35">
      <w:pPr>
        <w:pStyle w:val="a0"/>
        <w:ind w:firstLine="709"/>
        <w:jc w:val="both"/>
        <w:rPr>
          <w:b w:val="0"/>
          <w:sz w:val="24"/>
          <w:szCs w:val="24"/>
        </w:rPr>
      </w:pPr>
    </w:p>
    <w:p w:rsidR="00A76E35" w:rsidRPr="00A76E35" w:rsidRDefault="006E4EB6" w:rsidP="000779B9">
      <w:pPr>
        <w:pStyle w:val="a6"/>
        <w:widowControl w:val="0"/>
        <w:tabs>
          <w:tab w:val="left" w:pos="1363"/>
        </w:tabs>
        <w:ind w:left="0" w:firstLine="709"/>
        <w:jc w:val="both"/>
        <w:rPr>
          <w:rFonts w:ascii="Times New Roman" w:hAnsi="Times New Roman"/>
          <w:sz w:val="24"/>
          <w:szCs w:val="24"/>
        </w:rPr>
      </w:pPr>
      <w:r>
        <w:rPr>
          <w:rFonts w:ascii="Times New Roman" w:hAnsi="Times New Roman"/>
          <w:sz w:val="24"/>
          <w:szCs w:val="24"/>
        </w:rPr>
        <w:t xml:space="preserve">4.5. </w:t>
      </w:r>
      <w:r w:rsidR="00A76E35" w:rsidRPr="00A76E35">
        <w:rPr>
          <w:rFonts w:ascii="Times New Roman" w:hAnsi="Times New Roman"/>
          <w:sz w:val="24"/>
          <w:szCs w:val="24"/>
        </w:rPr>
        <w:t>Граждане, их объединения и организации имеют право осуществлять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контроль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путем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получения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ходе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числе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сроках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завершения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административных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процедур (действий).</w:t>
      </w:r>
    </w:p>
    <w:p w:rsidR="00A76E35" w:rsidRPr="00A76E35" w:rsidRDefault="00A76E35" w:rsidP="000779B9">
      <w:pPr>
        <w:pStyle w:val="a0"/>
        <w:ind w:firstLine="709"/>
        <w:jc w:val="both"/>
        <w:rPr>
          <w:sz w:val="24"/>
          <w:szCs w:val="24"/>
        </w:rPr>
      </w:pPr>
      <w:r w:rsidRPr="00A76E35">
        <w:rPr>
          <w:sz w:val="24"/>
          <w:szCs w:val="24"/>
        </w:rPr>
        <w:t>Граждане,</w:t>
      </w:r>
      <w:r w:rsidRPr="00A76E35">
        <w:rPr>
          <w:spacing w:val="-7"/>
          <w:sz w:val="24"/>
          <w:szCs w:val="24"/>
        </w:rPr>
        <w:t xml:space="preserve"> </w:t>
      </w:r>
      <w:r w:rsidRPr="00A76E35">
        <w:rPr>
          <w:sz w:val="24"/>
          <w:szCs w:val="24"/>
        </w:rPr>
        <w:t>их</w:t>
      </w:r>
      <w:r w:rsidRPr="00A76E35">
        <w:rPr>
          <w:spacing w:val="-5"/>
          <w:sz w:val="24"/>
          <w:szCs w:val="24"/>
        </w:rPr>
        <w:t xml:space="preserve"> </w:t>
      </w:r>
      <w:r w:rsidRPr="00A76E35">
        <w:rPr>
          <w:sz w:val="24"/>
          <w:szCs w:val="24"/>
        </w:rPr>
        <w:t>объединения</w:t>
      </w:r>
      <w:r w:rsidRPr="00A76E35">
        <w:rPr>
          <w:spacing w:val="-2"/>
          <w:sz w:val="24"/>
          <w:szCs w:val="24"/>
        </w:rPr>
        <w:t xml:space="preserve"> </w:t>
      </w:r>
      <w:r w:rsidRPr="00A76E35">
        <w:rPr>
          <w:sz w:val="24"/>
          <w:szCs w:val="24"/>
        </w:rPr>
        <w:t>и</w:t>
      </w:r>
      <w:r w:rsidRPr="00A76E35">
        <w:rPr>
          <w:spacing w:val="-5"/>
          <w:sz w:val="24"/>
          <w:szCs w:val="24"/>
        </w:rPr>
        <w:t xml:space="preserve"> </w:t>
      </w:r>
      <w:r w:rsidRPr="00A76E35">
        <w:rPr>
          <w:sz w:val="24"/>
          <w:szCs w:val="24"/>
        </w:rPr>
        <w:t>организации</w:t>
      </w:r>
      <w:r w:rsidRPr="00A76E35">
        <w:rPr>
          <w:spacing w:val="-2"/>
          <w:sz w:val="24"/>
          <w:szCs w:val="24"/>
        </w:rPr>
        <w:t xml:space="preserve"> </w:t>
      </w:r>
      <w:r w:rsidRPr="00A76E35">
        <w:rPr>
          <w:sz w:val="24"/>
          <w:szCs w:val="24"/>
        </w:rPr>
        <w:t>также</w:t>
      </w:r>
      <w:r w:rsidRPr="00A76E35">
        <w:rPr>
          <w:spacing w:val="-2"/>
          <w:sz w:val="24"/>
          <w:szCs w:val="24"/>
        </w:rPr>
        <w:t xml:space="preserve"> </w:t>
      </w:r>
      <w:r w:rsidRPr="00A76E35">
        <w:rPr>
          <w:sz w:val="24"/>
          <w:szCs w:val="24"/>
        </w:rPr>
        <w:t>имеют</w:t>
      </w:r>
      <w:r w:rsidRPr="00A76E35">
        <w:rPr>
          <w:spacing w:val="-3"/>
          <w:sz w:val="24"/>
          <w:szCs w:val="24"/>
        </w:rPr>
        <w:t xml:space="preserve"> </w:t>
      </w:r>
      <w:r w:rsidRPr="00A76E35">
        <w:rPr>
          <w:sz w:val="24"/>
          <w:szCs w:val="24"/>
        </w:rPr>
        <w:t>право:</w:t>
      </w:r>
    </w:p>
    <w:p w:rsidR="00A76E35" w:rsidRPr="00A76E35" w:rsidRDefault="00A76E35" w:rsidP="000779B9">
      <w:pPr>
        <w:pStyle w:val="a0"/>
        <w:ind w:firstLine="709"/>
        <w:jc w:val="both"/>
        <w:rPr>
          <w:sz w:val="24"/>
          <w:szCs w:val="24"/>
        </w:rPr>
      </w:pPr>
      <w:r w:rsidRPr="00A76E35">
        <w:rPr>
          <w:sz w:val="24"/>
          <w:szCs w:val="24"/>
        </w:rPr>
        <w:lastRenderedPageBreak/>
        <w:t>направлять</w:t>
      </w:r>
      <w:r w:rsidRPr="00A76E35">
        <w:rPr>
          <w:spacing w:val="-8"/>
          <w:sz w:val="24"/>
          <w:szCs w:val="24"/>
        </w:rPr>
        <w:t xml:space="preserve"> </w:t>
      </w:r>
      <w:r w:rsidRPr="00A76E35">
        <w:rPr>
          <w:sz w:val="24"/>
          <w:szCs w:val="24"/>
        </w:rPr>
        <w:t>замечания</w:t>
      </w:r>
      <w:r w:rsidRPr="00A76E35">
        <w:rPr>
          <w:spacing w:val="-8"/>
          <w:sz w:val="24"/>
          <w:szCs w:val="24"/>
        </w:rPr>
        <w:t xml:space="preserve"> </w:t>
      </w:r>
      <w:r w:rsidRPr="00A76E35">
        <w:rPr>
          <w:sz w:val="24"/>
          <w:szCs w:val="24"/>
        </w:rPr>
        <w:t>и</w:t>
      </w:r>
      <w:r w:rsidRPr="00A76E35">
        <w:rPr>
          <w:spacing w:val="-7"/>
          <w:sz w:val="24"/>
          <w:szCs w:val="24"/>
        </w:rPr>
        <w:t xml:space="preserve"> </w:t>
      </w:r>
      <w:r w:rsidRPr="00A76E35">
        <w:rPr>
          <w:sz w:val="24"/>
          <w:szCs w:val="24"/>
        </w:rPr>
        <w:t>предложения</w:t>
      </w:r>
      <w:r w:rsidRPr="00A76E35">
        <w:rPr>
          <w:spacing w:val="-7"/>
          <w:sz w:val="24"/>
          <w:szCs w:val="24"/>
        </w:rPr>
        <w:t xml:space="preserve"> </w:t>
      </w:r>
      <w:r w:rsidRPr="00A76E35">
        <w:rPr>
          <w:sz w:val="24"/>
          <w:szCs w:val="24"/>
        </w:rPr>
        <w:t>по</w:t>
      </w:r>
      <w:r w:rsidRPr="00A76E35">
        <w:rPr>
          <w:spacing w:val="-7"/>
          <w:sz w:val="24"/>
          <w:szCs w:val="24"/>
        </w:rPr>
        <w:t xml:space="preserve"> </w:t>
      </w:r>
      <w:r w:rsidRPr="00A76E35">
        <w:rPr>
          <w:sz w:val="24"/>
          <w:szCs w:val="24"/>
        </w:rPr>
        <w:t>улучшению</w:t>
      </w:r>
      <w:r w:rsidRPr="00A76E35">
        <w:rPr>
          <w:spacing w:val="-9"/>
          <w:sz w:val="24"/>
          <w:szCs w:val="24"/>
        </w:rPr>
        <w:t xml:space="preserve"> </w:t>
      </w:r>
      <w:r w:rsidRPr="00A76E35">
        <w:rPr>
          <w:sz w:val="24"/>
          <w:szCs w:val="24"/>
        </w:rPr>
        <w:t>доступности</w:t>
      </w:r>
      <w:r w:rsidRPr="00A76E35">
        <w:rPr>
          <w:spacing w:val="-7"/>
          <w:sz w:val="24"/>
          <w:szCs w:val="24"/>
        </w:rPr>
        <w:t xml:space="preserve"> </w:t>
      </w:r>
      <w:r w:rsidRPr="00A76E35">
        <w:rPr>
          <w:sz w:val="24"/>
          <w:szCs w:val="24"/>
        </w:rPr>
        <w:t>и</w:t>
      </w:r>
      <w:r w:rsidRPr="00A76E35">
        <w:rPr>
          <w:spacing w:val="-7"/>
          <w:sz w:val="24"/>
          <w:szCs w:val="24"/>
        </w:rPr>
        <w:t xml:space="preserve"> </w:t>
      </w:r>
      <w:r w:rsidRPr="00A76E35">
        <w:rPr>
          <w:sz w:val="24"/>
          <w:szCs w:val="24"/>
        </w:rPr>
        <w:t>качества</w:t>
      </w:r>
      <w:r w:rsidRPr="00A76E35">
        <w:rPr>
          <w:spacing w:val="-67"/>
          <w:sz w:val="24"/>
          <w:szCs w:val="24"/>
        </w:rPr>
        <w:t xml:space="preserve"> </w:t>
      </w:r>
      <w:r w:rsidRPr="00A76E35">
        <w:rPr>
          <w:sz w:val="24"/>
          <w:szCs w:val="24"/>
        </w:rPr>
        <w:t>предоставления</w:t>
      </w:r>
      <w:r w:rsidRPr="00A76E35">
        <w:rPr>
          <w:spacing w:val="-1"/>
          <w:sz w:val="24"/>
          <w:szCs w:val="24"/>
        </w:rPr>
        <w:t xml:space="preserve"> </w:t>
      </w:r>
      <w:r w:rsidRPr="00A76E35">
        <w:rPr>
          <w:sz w:val="24"/>
          <w:szCs w:val="24"/>
        </w:rPr>
        <w:t>услуги;</w:t>
      </w:r>
    </w:p>
    <w:p w:rsidR="00A76E35" w:rsidRPr="00A76E35" w:rsidRDefault="00A76E35" w:rsidP="000779B9">
      <w:pPr>
        <w:pStyle w:val="a0"/>
        <w:ind w:firstLine="709"/>
        <w:jc w:val="both"/>
        <w:rPr>
          <w:sz w:val="24"/>
          <w:szCs w:val="24"/>
        </w:rPr>
      </w:pPr>
      <w:r w:rsidRPr="00A76E35">
        <w:rPr>
          <w:sz w:val="24"/>
          <w:szCs w:val="24"/>
        </w:rPr>
        <w:t>вносить</w:t>
      </w:r>
      <w:r w:rsidRPr="00A76E35">
        <w:rPr>
          <w:spacing w:val="1"/>
          <w:sz w:val="24"/>
          <w:szCs w:val="24"/>
        </w:rPr>
        <w:t xml:space="preserve"> </w:t>
      </w:r>
      <w:r w:rsidRPr="00A76E35">
        <w:rPr>
          <w:sz w:val="24"/>
          <w:szCs w:val="24"/>
        </w:rPr>
        <w:t>предложения</w:t>
      </w:r>
      <w:r w:rsidRPr="00A76E35">
        <w:rPr>
          <w:spacing w:val="1"/>
          <w:sz w:val="24"/>
          <w:szCs w:val="24"/>
        </w:rPr>
        <w:t xml:space="preserve"> </w:t>
      </w:r>
      <w:r w:rsidRPr="00A76E35">
        <w:rPr>
          <w:sz w:val="24"/>
          <w:szCs w:val="24"/>
        </w:rPr>
        <w:t>о</w:t>
      </w:r>
      <w:r w:rsidRPr="00A76E35">
        <w:rPr>
          <w:spacing w:val="1"/>
          <w:sz w:val="24"/>
          <w:szCs w:val="24"/>
        </w:rPr>
        <w:t xml:space="preserve"> </w:t>
      </w:r>
      <w:r w:rsidRPr="00A76E35">
        <w:rPr>
          <w:sz w:val="24"/>
          <w:szCs w:val="24"/>
        </w:rPr>
        <w:t>мерах</w:t>
      </w:r>
      <w:r w:rsidRPr="00A76E35">
        <w:rPr>
          <w:spacing w:val="1"/>
          <w:sz w:val="24"/>
          <w:szCs w:val="24"/>
        </w:rPr>
        <w:t xml:space="preserve"> </w:t>
      </w:r>
      <w:r w:rsidRPr="00A76E35">
        <w:rPr>
          <w:sz w:val="24"/>
          <w:szCs w:val="24"/>
        </w:rPr>
        <w:t>по</w:t>
      </w:r>
      <w:r w:rsidRPr="00A76E35">
        <w:rPr>
          <w:spacing w:val="1"/>
          <w:sz w:val="24"/>
          <w:szCs w:val="24"/>
        </w:rPr>
        <w:t xml:space="preserve"> </w:t>
      </w:r>
      <w:r w:rsidRPr="00A76E35">
        <w:rPr>
          <w:sz w:val="24"/>
          <w:szCs w:val="24"/>
        </w:rPr>
        <w:t>устранению</w:t>
      </w:r>
      <w:r w:rsidRPr="00A76E35">
        <w:rPr>
          <w:spacing w:val="1"/>
          <w:sz w:val="24"/>
          <w:szCs w:val="24"/>
        </w:rPr>
        <w:t xml:space="preserve"> </w:t>
      </w:r>
      <w:r w:rsidRPr="00A76E35">
        <w:rPr>
          <w:sz w:val="24"/>
          <w:szCs w:val="24"/>
        </w:rPr>
        <w:t>нарушений</w:t>
      </w:r>
      <w:r w:rsidRPr="00A76E35">
        <w:rPr>
          <w:spacing w:val="1"/>
          <w:sz w:val="24"/>
          <w:szCs w:val="24"/>
        </w:rPr>
        <w:t xml:space="preserve"> </w:t>
      </w:r>
      <w:r w:rsidRPr="00A76E35">
        <w:rPr>
          <w:sz w:val="24"/>
          <w:szCs w:val="24"/>
        </w:rPr>
        <w:t>настоящего</w:t>
      </w:r>
      <w:r w:rsidRPr="00A76E35">
        <w:rPr>
          <w:spacing w:val="1"/>
          <w:sz w:val="24"/>
          <w:szCs w:val="24"/>
        </w:rPr>
        <w:t xml:space="preserve"> </w:t>
      </w:r>
      <w:r w:rsidRPr="00A76E35">
        <w:rPr>
          <w:sz w:val="24"/>
          <w:szCs w:val="24"/>
        </w:rPr>
        <w:t>Административного</w:t>
      </w:r>
      <w:r w:rsidRPr="00A76E35">
        <w:rPr>
          <w:spacing w:val="-2"/>
          <w:sz w:val="24"/>
          <w:szCs w:val="24"/>
        </w:rPr>
        <w:t xml:space="preserve"> </w:t>
      </w:r>
      <w:r w:rsidRPr="00A76E35">
        <w:rPr>
          <w:sz w:val="24"/>
          <w:szCs w:val="24"/>
        </w:rPr>
        <w:t>регламента.</w:t>
      </w:r>
    </w:p>
    <w:p w:rsidR="00A76E35" w:rsidRPr="00A76E35" w:rsidRDefault="000779B9" w:rsidP="000779B9">
      <w:pPr>
        <w:pStyle w:val="a6"/>
        <w:widowControl w:val="0"/>
        <w:tabs>
          <w:tab w:val="left" w:pos="1368"/>
        </w:tabs>
        <w:ind w:left="0" w:firstLine="709"/>
        <w:jc w:val="both"/>
        <w:rPr>
          <w:rFonts w:ascii="Times New Roman" w:hAnsi="Times New Roman"/>
          <w:sz w:val="24"/>
          <w:szCs w:val="24"/>
        </w:rPr>
      </w:pPr>
      <w:r>
        <w:rPr>
          <w:rFonts w:ascii="Times New Roman" w:hAnsi="Times New Roman"/>
          <w:sz w:val="24"/>
          <w:szCs w:val="24"/>
        </w:rPr>
        <w:t xml:space="preserve">4.6. </w:t>
      </w:r>
      <w:r w:rsidR="00A76E35" w:rsidRPr="00A76E35">
        <w:rPr>
          <w:rFonts w:ascii="Times New Roman" w:hAnsi="Times New Roman"/>
          <w:sz w:val="24"/>
          <w:szCs w:val="24"/>
        </w:rPr>
        <w:t>Должностные лица администрации Шарьинского муниципального района принимают меры к прекращению</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допущенных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нарушений,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устраняют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причины</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условия,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способствующие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совершению</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нарушений.</w:t>
      </w:r>
    </w:p>
    <w:p w:rsidR="00A76E35" w:rsidRPr="00A76E35" w:rsidRDefault="00A76E35" w:rsidP="000779B9">
      <w:pPr>
        <w:pStyle w:val="a0"/>
        <w:ind w:firstLine="709"/>
        <w:jc w:val="both"/>
        <w:rPr>
          <w:sz w:val="24"/>
          <w:szCs w:val="24"/>
        </w:rPr>
      </w:pPr>
      <w:r w:rsidRPr="00A76E35">
        <w:rPr>
          <w:spacing w:val="-1"/>
          <w:sz w:val="24"/>
          <w:szCs w:val="24"/>
        </w:rPr>
        <w:t>Информация</w:t>
      </w:r>
      <w:r w:rsidRPr="00A76E35">
        <w:rPr>
          <w:spacing w:val="-14"/>
          <w:sz w:val="24"/>
          <w:szCs w:val="24"/>
        </w:rPr>
        <w:t xml:space="preserve"> </w:t>
      </w:r>
      <w:r w:rsidRPr="00A76E35">
        <w:rPr>
          <w:sz w:val="24"/>
          <w:szCs w:val="24"/>
        </w:rPr>
        <w:t>о</w:t>
      </w:r>
      <w:r w:rsidRPr="00A76E35">
        <w:rPr>
          <w:spacing w:val="-16"/>
          <w:sz w:val="24"/>
          <w:szCs w:val="24"/>
        </w:rPr>
        <w:t xml:space="preserve"> </w:t>
      </w:r>
      <w:r w:rsidRPr="00A76E35">
        <w:rPr>
          <w:sz w:val="24"/>
          <w:szCs w:val="24"/>
        </w:rPr>
        <w:t>результатах</w:t>
      </w:r>
      <w:r w:rsidRPr="00A76E35">
        <w:rPr>
          <w:spacing w:val="-14"/>
          <w:sz w:val="24"/>
          <w:szCs w:val="24"/>
        </w:rPr>
        <w:t xml:space="preserve"> </w:t>
      </w:r>
      <w:r w:rsidRPr="00A76E35">
        <w:rPr>
          <w:sz w:val="24"/>
          <w:szCs w:val="24"/>
        </w:rPr>
        <w:t>рассмотрения</w:t>
      </w:r>
      <w:r w:rsidRPr="00A76E35">
        <w:rPr>
          <w:spacing w:val="-13"/>
          <w:sz w:val="24"/>
          <w:szCs w:val="24"/>
        </w:rPr>
        <w:t xml:space="preserve"> </w:t>
      </w:r>
      <w:r w:rsidRPr="00A76E35">
        <w:rPr>
          <w:sz w:val="24"/>
          <w:szCs w:val="24"/>
        </w:rPr>
        <w:t>замечаний</w:t>
      </w:r>
      <w:r w:rsidRPr="00A76E35">
        <w:rPr>
          <w:spacing w:val="-14"/>
          <w:sz w:val="24"/>
          <w:szCs w:val="24"/>
        </w:rPr>
        <w:t xml:space="preserve"> </w:t>
      </w:r>
      <w:r w:rsidRPr="00A76E35">
        <w:rPr>
          <w:sz w:val="24"/>
          <w:szCs w:val="24"/>
        </w:rPr>
        <w:t>и</w:t>
      </w:r>
      <w:r w:rsidRPr="00A76E35">
        <w:rPr>
          <w:spacing w:val="-17"/>
          <w:sz w:val="24"/>
          <w:szCs w:val="24"/>
        </w:rPr>
        <w:t xml:space="preserve"> </w:t>
      </w:r>
      <w:r w:rsidRPr="00A76E35">
        <w:rPr>
          <w:sz w:val="24"/>
          <w:szCs w:val="24"/>
        </w:rPr>
        <w:t>предложений</w:t>
      </w:r>
      <w:r w:rsidRPr="00A76E35">
        <w:rPr>
          <w:spacing w:val="-13"/>
          <w:sz w:val="24"/>
          <w:szCs w:val="24"/>
        </w:rPr>
        <w:t xml:space="preserve"> </w:t>
      </w:r>
      <w:r w:rsidRPr="00A76E35">
        <w:rPr>
          <w:sz w:val="24"/>
          <w:szCs w:val="24"/>
        </w:rPr>
        <w:t>граждан,</w:t>
      </w:r>
      <w:r w:rsidRPr="00A76E35">
        <w:rPr>
          <w:spacing w:val="-68"/>
          <w:sz w:val="24"/>
          <w:szCs w:val="24"/>
        </w:rPr>
        <w:t xml:space="preserve"> </w:t>
      </w:r>
      <w:r w:rsidRPr="00A76E35">
        <w:rPr>
          <w:sz w:val="24"/>
          <w:szCs w:val="24"/>
        </w:rPr>
        <w:t>их</w:t>
      </w:r>
      <w:r w:rsidRPr="00A76E35">
        <w:rPr>
          <w:spacing w:val="1"/>
          <w:sz w:val="24"/>
          <w:szCs w:val="24"/>
        </w:rPr>
        <w:t xml:space="preserve"> </w:t>
      </w:r>
      <w:r w:rsidRPr="00A76E35">
        <w:rPr>
          <w:sz w:val="24"/>
          <w:szCs w:val="24"/>
        </w:rPr>
        <w:t>объединений</w:t>
      </w:r>
      <w:r w:rsidRPr="00A76E35">
        <w:rPr>
          <w:spacing w:val="1"/>
          <w:sz w:val="24"/>
          <w:szCs w:val="24"/>
        </w:rPr>
        <w:t xml:space="preserve"> </w:t>
      </w:r>
      <w:r w:rsidRPr="00A76E35">
        <w:rPr>
          <w:sz w:val="24"/>
          <w:szCs w:val="24"/>
        </w:rPr>
        <w:t>и</w:t>
      </w:r>
      <w:r w:rsidRPr="00A76E35">
        <w:rPr>
          <w:spacing w:val="1"/>
          <w:sz w:val="24"/>
          <w:szCs w:val="24"/>
        </w:rPr>
        <w:t xml:space="preserve"> </w:t>
      </w:r>
      <w:r w:rsidRPr="00A76E35">
        <w:rPr>
          <w:sz w:val="24"/>
          <w:szCs w:val="24"/>
        </w:rPr>
        <w:t>организаций</w:t>
      </w:r>
      <w:r w:rsidRPr="00A76E35">
        <w:rPr>
          <w:spacing w:val="1"/>
          <w:sz w:val="24"/>
          <w:szCs w:val="24"/>
        </w:rPr>
        <w:t xml:space="preserve"> </w:t>
      </w:r>
      <w:r w:rsidRPr="00A76E35">
        <w:rPr>
          <w:sz w:val="24"/>
          <w:szCs w:val="24"/>
        </w:rPr>
        <w:t>доводится</w:t>
      </w:r>
      <w:r w:rsidRPr="00A76E35">
        <w:rPr>
          <w:spacing w:val="1"/>
          <w:sz w:val="24"/>
          <w:szCs w:val="24"/>
        </w:rPr>
        <w:t xml:space="preserve"> </w:t>
      </w:r>
      <w:r w:rsidRPr="00A76E35">
        <w:rPr>
          <w:sz w:val="24"/>
          <w:szCs w:val="24"/>
        </w:rPr>
        <w:t>до</w:t>
      </w:r>
      <w:r w:rsidRPr="00A76E35">
        <w:rPr>
          <w:spacing w:val="1"/>
          <w:sz w:val="24"/>
          <w:szCs w:val="24"/>
        </w:rPr>
        <w:t xml:space="preserve"> </w:t>
      </w:r>
      <w:r w:rsidRPr="00A76E35">
        <w:rPr>
          <w:sz w:val="24"/>
          <w:szCs w:val="24"/>
        </w:rPr>
        <w:t>сведения</w:t>
      </w:r>
      <w:r w:rsidRPr="00A76E35">
        <w:rPr>
          <w:spacing w:val="1"/>
          <w:sz w:val="24"/>
          <w:szCs w:val="24"/>
        </w:rPr>
        <w:t xml:space="preserve"> </w:t>
      </w:r>
      <w:r w:rsidRPr="00A76E35">
        <w:rPr>
          <w:sz w:val="24"/>
          <w:szCs w:val="24"/>
        </w:rPr>
        <w:t>лиц,</w:t>
      </w:r>
      <w:r w:rsidRPr="00A76E35">
        <w:rPr>
          <w:spacing w:val="1"/>
          <w:sz w:val="24"/>
          <w:szCs w:val="24"/>
        </w:rPr>
        <w:t xml:space="preserve"> </w:t>
      </w:r>
      <w:r w:rsidRPr="00A76E35">
        <w:rPr>
          <w:sz w:val="24"/>
          <w:szCs w:val="24"/>
        </w:rPr>
        <w:t>направивших</w:t>
      </w:r>
      <w:r w:rsidRPr="00A76E35">
        <w:rPr>
          <w:spacing w:val="1"/>
          <w:sz w:val="24"/>
          <w:szCs w:val="24"/>
        </w:rPr>
        <w:t xml:space="preserve"> </w:t>
      </w:r>
      <w:r w:rsidRPr="00A76E35">
        <w:rPr>
          <w:sz w:val="24"/>
          <w:szCs w:val="24"/>
        </w:rPr>
        <w:t>эти</w:t>
      </w:r>
      <w:r w:rsidRPr="00A76E35">
        <w:rPr>
          <w:spacing w:val="-67"/>
          <w:sz w:val="24"/>
          <w:szCs w:val="24"/>
        </w:rPr>
        <w:t xml:space="preserve"> </w:t>
      </w:r>
      <w:r w:rsidRPr="00A76E35">
        <w:rPr>
          <w:sz w:val="24"/>
          <w:szCs w:val="24"/>
        </w:rPr>
        <w:t>замечания</w:t>
      </w:r>
      <w:r w:rsidRPr="00A76E35">
        <w:rPr>
          <w:spacing w:val="-4"/>
          <w:sz w:val="24"/>
          <w:szCs w:val="24"/>
        </w:rPr>
        <w:t xml:space="preserve"> </w:t>
      </w:r>
      <w:r w:rsidRPr="00A76E35">
        <w:rPr>
          <w:sz w:val="24"/>
          <w:szCs w:val="24"/>
        </w:rPr>
        <w:t>и предложения.</w:t>
      </w:r>
    </w:p>
    <w:p w:rsidR="00A76E35" w:rsidRPr="00A76E35" w:rsidRDefault="000779B9" w:rsidP="00A76E35">
      <w:pPr>
        <w:pStyle w:val="Heading1"/>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Раздел 5</w:t>
      </w:r>
      <w:r w:rsidR="00A76E35" w:rsidRPr="00A76E35">
        <w:rPr>
          <w:rFonts w:ascii="Times New Roman" w:hAnsi="Times New Roman" w:cs="Times New Roman"/>
          <w:sz w:val="24"/>
          <w:szCs w:val="24"/>
        </w:rPr>
        <w:t>. Досудебный (внесудебный) порядок обжалования решений и</w:t>
      </w:r>
      <w:r w:rsidR="00A76E35" w:rsidRPr="00A76E35">
        <w:rPr>
          <w:rFonts w:ascii="Times New Roman" w:hAnsi="Times New Roman" w:cs="Times New Roman"/>
          <w:spacing w:val="-67"/>
          <w:sz w:val="24"/>
          <w:szCs w:val="24"/>
        </w:rPr>
        <w:t xml:space="preserve"> </w:t>
      </w:r>
      <w:r w:rsidR="00A76E35" w:rsidRPr="00A76E35">
        <w:rPr>
          <w:rFonts w:ascii="Times New Roman" w:hAnsi="Times New Roman" w:cs="Times New Roman"/>
          <w:sz w:val="24"/>
          <w:szCs w:val="24"/>
        </w:rPr>
        <w:t>действий</w:t>
      </w:r>
      <w:r w:rsidR="00A76E35" w:rsidRPr="00A76E35">
        <w:rPr>
          <w:rFonts w:ascii="Times New Roman" w:hAnsi="Times New Roman" w:cs="Times New Roman"/>
          <w:spacing w:val="-3"/>
          <w:sz w:val="24"/>
          <w:szCs w:val="24"/>
        </w:rPr>
        <w:t xml:space="preserve"> </w:t>
      </w:r>
      <w:r w:rsidR="00A76E35" w:rsidRPr="00A76E35">
        <w:rPr>
          <w:rFonts w:ascii="Times New Roman" w:hAnsi="Times New Roman" w:cs="Times New Roman"/>
          <w:sz w:val="24"/>
          <w:szCs w:val="24"/>
        </w:rPr>
        <w:t>(бездействия)</w:t>
      </w:r>
      <w:r w:rsidR="00A76E35" w:rsidRPr="00A76E35">
        <w:rPr>
          <w:rFonts w:ascii="Times New Roman" w:hAnsi="Times New Roman" w:cs="Times New Roman"/>
          <w:spacing w:val="-2"/>
          <w:sz w:val="24"/>
          <w:szCs w:val="24"/>
        </w:rPr>
        <w:t xml:space="preserve"> </w:t>
      </w:r>
      <w:r w:rsidR="00A76E35" w:rsidRPr="00A76E35">
        <w:rPr>
          <w:rFonts w:ascii="Times New Roman" w:hAnsi="Times New Roman" w:cs="Times New Roman"/>
          <w:sz w:val="24"/>
          <w:szCs w:val="24"/>
        </w:rPr>
        <w:t>органа</w:t>
      </w:r>
      <w:r w:rsidR="00A76E35" w:rsidRPr="00A76E35">
        <w:rPr>
          <w:rFonts w:ascii="Times New Roman" w:hAnsi="Times New Roman" w:cs="Times New Roman"/>
          <w:spacing w:val="-1"/>
          <w:sz w:val="24"/>
          <w:szCs w:val="24"/>
        </w:rPr>
        <w:t xml:space="preserve"> </w:t>
      </w:r>
      <w:r w:rsidR="00A76E35" w:rsidRPr="00A76E35">
        <w:rPr>
          <w:rFonts w:ascii="Times New Roman" w:hAnsi="Times New Roman" w:cs="Times New Roman"/>
          <w:sz w:val="24"/>
          <w:szCs w:val="24"/>
        </w:rPr>
        <w:t>(организации),</w:t>
      </w:r>
      <w:r w:rsidR="00A76E35" w:rsidRPr="00A76E35">
        <w:rPr>
          <w:rFonts w:ascii="Times New Roman" w:hAnsi="Times New Roman" w:cs="Times New Roman"/>
          <w:spacing w:val="-2"/>
          <w:sz w:val="24"/>
          <w:szCs w:val="24"/>
        </w:rPr>
        <w:t xml:space="preserve"> </w:t>
      </w:r>
      <w:r w:rsidR="00A76E35" w:rsidRPr="00A76E35">
        <w:rPr>
          <w:rFonts w:ascii="Times New Roman" w:hAnsi="Times New Roman" w:cs="Times New Roman"/>
          <w:sz w:val="24"/>
          <w:szCs w:val="24"/>
        </w:rPr>
        <w:t>предоставляющего</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 xml:space="preserve"> муниципальную услугу, а также их должностных лиц,</w:t>
      </w:r>
      <w:r w:rsidRPr="00A76E35">
        <w:rPr>
          <w:rFonts w:ascii="Times New Roman" w:hAnsi="Times New Roman" w:cs="Times New Roman"/>
          <w:b/>
          <w:spacing w:val="-67"/>
          <w:sz w:val="24"/>
          <w:szCs w:val="24"/>
        </w:rPr>
        <w:t xml:space="preserve"> </w:t>
      </w:r>
      <w:r w:rsidRPr="00A76E35">
        <w:rPr>
          <w:rFonts w:ascii="Times New Roman" w:hAnsi="Times New Roman" w:cs="Times New Roman"/>
          <w:b/>
          <w:sz w:val="24"/>
          <w:szCs w:val="24"/>
        </w:rPr>
        <w:t xml:space="preserve"> муниципальных</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служащих</w:t>
      </w:r>
    </w:p>
    <w:p w:rsidR="00A76E35" w:rsidRPr="00A76E35" w:rsidRDefault="00A76E35" w:rsidP="00A76E35">
      <w:pPr>
        <w:pStyle w:val="a0"/>
        <w:ind w:firstLine="709"/>
        <w:jc w:val="both"/>
        <w:rPr>
          <w:b w:val="0"/>
          <w:sz w:val="24"/>
          <w:szCs w:val="24"/>
        </w:rPr>
      </w:pPr>
    </w:p>
    <w:p w:rsidR="00A76E35" w:rsidRPr="00A76E35" w:rsidRDefault="000779B9" w:rsidP="000779B9">
      <w:pPr>
        <w:pStyle w:val="a6"/>
        <w:widowControl w:val="0"/>
        <w:tabs>
          <w:tab w:val="left" w:pos="1406"/>
        </w:tabs>
        <w:ind w:left="0" w:firstLine="709"/>
        <w:jc w:val="both"/>
        <w:rPr>
          <w:rFonts w:ascii="Times New Roman" w:hAnsi="Times New Roman"/>
          <w:sz w:val="24"/>
          <w:szCs w:val="24"/>
        </w:rPr>
      </w:pPr>
      <w:r>
        <w:rPr>
          <w:rFonts w:ascii="Times New Roman" w:hAnsi="Times New Roman"/>
          <w:sz w:val="24"/>
          <w:szCs w:val="24"/>
        </w:rPr>
        <w:t xml:space="preserve">5.1. </w:t>
      </w:r>
      <w:r w:rsidR="00A76E35" w:rsidRPr="00A76E35">
        <w:rPr>
          <w:rFonts w:ascii="Times New Roman" w:hAnsi="Times New Roman"/>
          <w:sz w:val="24"/>
          <w:szCs w:val="24"/>
        </w:rPr>
        <w:t>Заявитель</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имеет</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право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обжалование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решения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действий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(бездействия) администрации Шарьинского муниципального района ,</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должностных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лиц</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 администрации Шарьинского муниципального района, муниципальных служащих, многофункционального центра, 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также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работника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многофункционального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центра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досудебном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(внесудебном)</w:t>
      </w:r>
      <w:r w:rsidR="00A76E35" w:rsidRPr="00A76E35">
        <w:rPr>
          <w:rFonts w:ascii="Times New Roman" w:hAnsi="Times New Roman"/>
          <w:spacing w:val="-3"/>
          <w:sz w:val="24"/>
          <w:szCs w:val="24"/>
        </w:rPr>
        <w:t xml:space="preserve"> </w:t>
      </w:r>
      <w:r w:rsidR="00A76E35" w:rsidRPr="00A76E35">
        <w:rPr>
          <w:rFonts w:ascii="Times New Roman" w:hAnsi="Times New Roman"/>
          <w:sz w:val="24"/>
          <w:szCs w:val="24"/>
        </w:rPr>
        <w:t>порядке (далее</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 жалоба).</w:t>
      </w:r>
    </w:p>
    <w:p w:rsidR="00A76E35" w:rsidRPr="00A76E35" w:rsidRDefault="00A76E35" w:rsidP="000779B9">
      <w:pPr>
        <w:pStyle w:val="a0"/>
        <w:ind w:firstLine="709"/>
        <w:jc w:val="both"/>
        <w:rPr>
          <w:sz w:val="24"/>
          <w:szCs w:val="24"/>
        </w:rPr>
      </w:pPr>
    </w:p>
    <w:p w:rsidR="00A76E35" w:rsidRPr="00A76E35" w:rsidRDefault="00A76E35" w:rsidP="000779B9">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Органы государственной власти, органы местного 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 и уполномоченные на рассмотрение жалобы лица, которым</w:t>
      </w:r>
      <w:r w:rsidRPr="00A76E35">
        <w:rPr>
          <w:rFonts w:ascii="Times New Roman" w:hAnsi="Times New Roman" w:cs="Times New Roman"/>
          <w:spacing w:val="-67"/>
          <w:sz w:val="24"/>
          <w:szCs w:val="24"/>
        </w:rPr>
        <w:t xml:space="preserve"> </w:t>
      </w:r>
      <w:r w:rsidRPr="00A76E35">
        <w:rPr>
          <w:rFonts w:ascii="Times New Roman" w:hAnsi="Times New Roman" w:cs="Times New Roman"/>
          <w:sz w:val="24"/>
          <w:szCs w:val="24"/>
        </w:rPr>
        <w:t>может быть направлена жалоба заявителя в досудебном (внесудебном)</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порядке</w:t>
      </w:r>
    </w:p>
    <w:p w:rsidR="00A76E35" w:rsidRPr="00A76E35" w:rsidRDefault="00A76E35" w:rsidP="000779B9">
      <w:pPr>
        <w:pStyle w:val="a0"/>
        <w:ind w:firstLine="709"/>
        <w:jc w:val="both"/>
        <w:rPr>
          <w:b w:val="0"/>
          <w:sz w:val="24"/>
          <w:szCs w:val="24"/>
        </w:rPr>
      </w:pPr>
    </w:p>
    <w:p w:rsidR="00A76E35" w:rsidRPr="00A76E35" w:rsidRDefault="000779B9" w:rsidP="000779B9">
      <w:pPr>
        <w:pStyle w:val="a6"/>
        <w:widowControl w:val="0"/>
        <w:tabs>
          <w:tab w:val="left" w:pos="1330"/>
        </w:tabs>
        <w:ind w:left="0" w:firstLine="709"/>
        <w:jc w:val="both"/>
        <w:rPr>
          <w:rFonts w:ascii="Times New Roman" w:hAnsi="Times New Roman"/>
          <w:sz w:val="24"/>
          <w:szCs w:val="24"/>
        </w:rPr>
      </w:pPr>
      <w:r>
        <w:rPr>
          <w:rFonts w:ascii="Times New Roman" w:hAnsi="Times New Roman"/>
          <w:sz w:val="24"/>
          <w:szCs w:val="24"/>
        </w:rPr>
        <w:t xml:space="preserve">5.2. </w:t>
      </w:r>
      <w:r w:rsidR="00A76E35" w:rsidRPr="00A76E35">
        <w:rPr>
          <w:rFonts w:ascii="Times New Roman" w:hAnsi="Times New Roman"/>
          <w:sz w:val="24"/>
          <w:szCs w:val="24"/>
        </w:rPr>
        <w:t>В досудебном (внесудебном) порядке заявитель (представитель) вправе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обратиться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жалобой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письменной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бумажном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носителе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или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электронной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w:t>
      </w:r>
    </w:p>
    <w:p w:rsidR="00A76E35" w:rsidRPr="000779B9" w:rsidRDefault="00A76E35" w:rsidP="000779B9">
      <w:pPr>
        <w:pStyle w:val="a0"/>
        <w:ind w:firstLine="709"/>
        <w:jc w:val="both"/>
        <w:rPr>
          <w:b w:val="0"/>
          <w:sz w:val="24"/>
          <w:szCs w:val="24"/>
        </w:rPr>
      </w:pPr>
      <w:r w:rsidRPr="000779B9">
        <w:rPr>
          <w:b w:val="0"/>
          <w:sz w:val="24"/>
          <w:szCs w:val="24"/>
        </w:rPr>
        <w:t xml:space="preserve"> в администрацию Шарьинского муниципального района</w:t>
      </w:r>
      <w:r w:rsidRPr="000779B9">
        <w:rPr>
          <w:b w:val="0"/>
          <w:spacing w:val="1"/>
          <w:sz w:val="24"/>
          <w:szCs w:val="24"/>
        </w:rPr>
        <w:t xml:space="preserve"> </w:t>
      </w:r>
      <w:r w:rsidRPr="000779B9">
        <w:rPr>
          <w:b w:val="0"/>
          <w:sz w:val="24"/>
          <w:szCs w:val="24"/>
        </w:rPr>
        <w:t>–</w:t>
      </w:r>
      <w:r w:rsidRPr="000779B9">
        <w:rPr>
          <w:b w:val="0"/>
          <w:spacing w:val="1"/>
          <w:sz w:val="24"/>
          <w:szCs w:val="24"/>
        </w:rPr>
        <w:t xml:space="preserve"> </w:t>
      </w:r>
      <w:r w:rsidRPr="000779B9">
        <w:rPr>
          <w:b w:val="0"/>
          <w:sz w:val="24"/>
          <w:szCs w:val="24"/>
        </w:rPr>
        <w:t>на</w:t>
      </w:r>
      <w:r w:rsidRPr="000779B9">
        <w:rPr>
          <w:b w:val="0"/>
          <w:spacing w:val="1"/>
          <w:sz w:val="24"/>
          <w:szCs w:val="24"/>
        </w:rPr>
        <w:t xml:space="preserve"> </w:t>
      </w:r>
      <w:r w:rsidRPr="000779B9">
        <w:rPr>
          <w:b w:val="0"/>
          <w:sz w:val="24"/>
          <w:szCs w:val="24"/>
        </w:rPr>
        <w:t>решение</w:t>
      </w:r>
      <w:r w:rsidRPr="000779B9">
        <w:rPr>
          <w:b w:val="0"/>
          <w:spacing w:val="1"/>
          <w:sz w:val="24"/>
          <w:szCs w:val="24"/>
        </w:rPr>
        <w:t xml:space="preserve"> </w:t>
      </w:r>
      <w:r w:rsidRPr="000779B9">
        <w:rPr>
          <w:b w:val="0"/>
          <w:sz w:val="24"/>
          <w:szCs w:val="24"/>
        </w:rPr>
        <w:t>и</w:t>
      </w:r>
      <w:r w:rsidRPr="000779B9">
        <w:rPr>
          <w:b w:val="0"/>
          <w:spacing w:val="1"/>
          <w:sz w:val="24"/>
          <w:szCs w:val="24"/>
        </w:rPr>
        <w:t xml:space="preserve"> </w:t>
      </w:r>
      <w:r w:rsidRPr="000779B9">
        <w:rPr>
          <w:b w:val="0"/>
          <w:sz w:val="24"/>
          <w:szCs w:val="24"/>
        </w:rPr>
        <w:t>(или)</w:t>
      </w:r>
      <w:r w:rsidRPr="000779B9">
        <w:rPr>
          <w:b w:val="0"/>
          <w:spacing w:val="1"/>
          <w:sz w:val="24"/>
          <w:szCs w:val="24"/>
        </w:rPr>
        <w:t xml:space="preserve"> </w:t>
      </w:r>
      <w:r w:rsidRPr="000779B9">
        <w:rPr>
          <w:b w:val="0"/>
          <w:sz w:val="24"/>
          <w:szCs w:val="24"/>
        </w:rPr>
        <w:t>действия</w:t>
      </w:r>
      <w:r w:rsidRPr="000779B9">
        <w:rPr>
          <w:b w:val="0"/>
          <w:spacing w:val="1"/>
          <w:sz w:val="24"/>
          <w:szCs w:val="24"/>
        </w:rPr>
        <w:t xml:space="preserve"> </w:t>
      </w:r>
      <w:r w:rsidRPr="000779B9">
        <w:rPr>
          <w:b w:val="0"/>
          <w:sz w:val="24"/>
          <w:szCs w:val="24"/>
        </w:rPr>
        <w:t>(бездействие)</w:t>
      </w:r>
      <w:r w:rsidRPr="000779B9">
        <w:rPr>
          <w:b w:val="0"/>
          <w:spacing w:val="1"/>
          <w:sz w:val="24"/>
          <w:szCs w:val="24"/>
        </w:rPr>
        <w:t xml:space="preserve"> </w:t>
      </w:r>
      <w:r w:rsidRPr="000779B9">
        <w:rPr>
          <w:b w:val="0"/>
          <w:sz w:val="24"/>
          <w:szCs w:val="24"/>
        </w:rPr>
        <w:t>должностного лица, руководителя структурного подразделения администрации Шарьинского муниципального района, на</w:t>
      </w:r>
      <w:r w:rsidRPr="000779B9">
        <w:rPr>
          <w:b w:val="0"/>
          <w:spacing w:val="-67"/>
          <w:sz w:val="24"/>
          <w:szCs w:val="24"/>
        </w:rPr>
        <w:t xml:space="preserve"> </w:t>
      </w:r>
      <w:r w:rsidRPr="000779B9">
        <w:rPr>
          <w:b w:val="0"/>
          <w:sz w:val="24"/>
          <w:szCs w:val="24"/>
        </w:rPr>
        <w:t>решение</w:t>
      </w:r>
      <w:r w:rsidRPr="000779B9">
        <w:rPr>
          <w:b w:val="0"/>
          <w:spacing w:val="1"/>
          <w:sz w:val="24"/>
          <w:szCs w:val="24"/>
        </w:rPr>
        <w:t xml:space="preserve"> </w:t>
      </w:r>
      <w:r w:rsidRPr="000779B9">
        <w:rPr>
          <w:b w:val="0"/>
          <w:sz w:val="24"/>
          <w:szCs w:val="24"/>
        </w:rPr>
        <w:t>и</w:t>
      </w:r>
      <w:r w:rsidRPr="000779B9">
        <w:rPr>
          <w:b w:val="0"/>
          <w:spacing w:val="1"/>
          <w:sz w:val="24"/>
          <w:szCs w:val="24"/>
        </w:rPr>
        <w:t xml:space="preserve"> </w:t>
      </w:r>
      <w:r w:rsidRPr="000779B9">
        <w:rPr>
          <w:b w:val="0"/>
          <w:sz w:val="24"/>
          <w:szCs w:val="24"/>
        </w:rPr>
        <w:t>действия</w:t>
      </w:r>
      <w:r w:rsidRPr="000779B9">
        <w:rPr>
          <w:b w:val="0"/>
          <w:spacing w:val="1"/>
          <w:sz w:val="24"/>
          <w:szCs w:val="24"/>
        </w:rPr>
        <w:t xml:space="preserve"> </w:t>
      </w:r>
      <w:r w:rsidRPr="000779B9">
        <w:rPr>
          <w:b w:val="0"/>
          <w:sz w:val="24"/>
          <w:szCs w:val="24"/>
        </w:rPr>
        <w:t>(бездействие)</w:t>
      </w:r>
      <w:r w:rsidRPr="000779B9">
        <w:rPr>
          <w:b w:val="0"/>
          <w:spacing w:val="1"/>
          <w:sz w:val="24"/>
          <w:szCs w:val="24"/>
        </w:rPr>
        <w:t xml:space="preserve"> </w:t>
      </w:r>
      <w:r w:rsidRPr="000779B9">
        <w:rPr>
          <w:b w:val="0"/>
          <w:sz w:val="24"/>
          <w:szCs w:val="24"/>
        </w:rPr>
        <w:t>администрации Шарьинского муниципального района ,</w:t>
      </w:r>
      <w:r w:rsidRPr="000779B9">
        <w:rPr>
          <w:b w:val="0"/>
          <w:spacing w:val="1"/>
          <w:sz w:val="24"/>
          <w:szCs w:val="24"/>
        </w:rPr>
        <w:t xml:space="preserve"> </w:t>
      </w:r>
      <w:r w:rsidRPr="000779B9">
        <w:rPr>
          <w:b w:val="0"/>
          <w:sz w:val="24"/>
          <w:szCs w:val="24"/>
        </w:rPr>
        <w:t>руководителя</w:t>
      </w:r>
      <w:r w:rsidRPr="000779B9">
        <w:rPr>
          <w:b w:val="0"/>
          <w:spacing w:val="1"/>
          <w:sz w:val="24"/>
          <w:szCs w:val="24"/>
        </w:rPr>
        <w:t xml:space="preserve"> </w:t>
      </w:r>
      <w:r w:rsidRPr="000779B9">
        <w:rPr>
          <w:b w:val="0"/>
          <w:sz w:val="24"/>
          <w:szCs w:val="24"/>
        </w:rPr>
        <w:t>администрации Шарьинского муниципального района;</w:t>
      </w:r>
    </w:p>
    <w:p w:rsidR="00A76E35" w:rsidRPr="000779B9" w:rsidRDefault="00A76E35" w:rsidP="00A76E35">
      <w:pPr>
        <w:pStyle w:val="a0"/>
        <w:ind w:firstLine="709"/>
        <w:jc w:val="both"/>
        <w:rPr>
          <w:b w:val="0"/>
          <w:sz w:val="24"/>
          <w:szCs w:val="24"/>
        </w:rPr>
      </w:pPr>
      <w:r w:rsidRPr="000779B9">
        <w:rPr>
          <w:b w:val="0"/>
          <w:sz w:val="24"/>
          <w:szCs w:val="24"/>
        </w:rPr>
        <w:t>в</w:t>
      </w:r>
      <w:r w:rsidRPr="000779B9">
        <w:rPr>
          <w:b w:val="0"/>
          <w:spacing w:val="1"/>
          <w:sz w:val="24"/>
          <w:szCs w:val="24"/>
        </w:rPr>
        <w:t xml:space="preserve"> </w:t>
      </w:r>
      <w:r w:rsidRPr="000779B9">
        <w:rPr>
          <w:b w:val="0"/>
          <w:sz w:val="24"/>
          <w:szCs w:val="24"/>
        </w:rPr>
        <w:t>вышестоящий</w:t>
      </w:r>
      <w:r w:rsidRPr="000779B9">
        <w:rPr>
          <w:b w:val="0"/>
          <w:spacing w:val="1"/>
          <w:sz w:val="24"/>
          <w:szCs w:val="24"/>
        </w:rPr>
        <w:t xml:space="preserve"> </w:t>
      </w:r>
      <w:r w:rsidRPr="000779B9">
        <w:rPr>
          <w:b w:val="0"/>
          <w:sz w:val="24"/>
          <w:szCs w:val="24"/>
        </w:rPr>
        <w:t>орган</w:t>
      </w:r>
      <w:r w:rsidRPr="000779B9">
        <w:rPr>
          <w:b w:val="0"/>
          <w:spacing w:val="1"/>
          <w:sz w:val="24"/>
          <w:szCs w:val="24"/>
        </w:rPr>
        <w:t xml:space="preserve"> </w:t>
      </w:r>
      <w:r w:rsidRPr="000779B9">
        <w:rPr>
          <w:b w:val="0"/>
          <w:sz w:val="24"/>
          <w:szCs w:val="24"/>
        </w:rPr>
        <w:t>–</w:t>
      </w:r>
      <w:r w:rsidRPr="000779B9">
        <w:rPr>
          <w:b w:val="0"/>
          <w:spacing w:val="1"/>
          <w:sz w:val="24"/>
          <w:szCs w:val="24"/>
        </w:rPr>
        <w:t xml:space="preserve"> </w:t>
      </w:r>
      <w:r w:rsidRPr="000779B9">
        <w:rPr>
          <w:b w:val="0"/>
          <w:sz w:val="24"/>
          <w:szCs w:val="24"/>
        </w:rPr>
        <w:t>на</w:t>
      </w:r>
      <w:r w:rsidRPr="000779B9">
        <w:rPr>
          <w:b w:val="0"/>
          <w:spacing w:val="-67"/>
          <w:sz w:val="24"/>
          <w:szCs w:val="24"/>
        </w:rPr>
        <w:t xml:space="preserve"> </w:t>
      </w:r>
      <w:r w:rsidRPr="000779B9">
        <w:rPr>
          <w:b w:val="0"/>
          <w:sz w:val="24"/>
          <w:szCs w:val="24"/>
        </w:rPr>
        <w:t>решение</w:t>
      </w:r>
      <w:r w:rsidRPr="000779B9">
        <w:rPr>
          <w:b w:val="0"/>
          <w:spacing w:val="1"/>
          <w:sz w:val="24"/>
          <w:szCs w:val="24"/>
        </w:rPr>
        <w:t xml:space="preserve"> </w:t>
      </w:r>
      <w:r w:rsidRPr="000779B9">
        <w:rPr>
          <w:b w:val="0"/>
          <w:sz w:val="24"/>
          <w:szCs w:val="24"/>
        </w:rPr>
        <w:t>и</w:t>
      </w:r>
      <w:r w:rsidRPr="000779B9">
        <w:rPr>
          <w:b w:val="0"/>
          <w:spacing w:val="1"/>
          <w:sz w:val="24"/>
          <w:szCs w:val="24"/>
        </w:rPr>
        <w:t xml:space="preserve"> </w:t>
      </w:r>
      <w:r w:rsidRPr="000779B9">
        <w:rPr>
          <w:b w:val="0"/>
          <w:sz w:val="24"/>
          <w:szCs w:val="24"/>
        </w:rPr>
        <w:t>действия</w:t>
      </w:r>
      <w:r w:rsidRPr="000779B9">
        <w:rPr>
          <w:b w:val="0"/>
          <w:spacing w:val="1"/>
          <w:sz w:val="24"/>
          <w:szCs w:val="24"/>
        </w:rPr>
        <w:t xml:space="preserve"> </w:t>
      </w:r>
      <w:r w:rsidRPr="000779B9">
        <w:rPr>
          <w:b w:val="0"/>
          <w:sz w:val="24"/>
          <w:szCs w:val="24"/>
        </w:rPr>
        <w:t>(бездействие)</w:t>
      </w:r>
      <w:r w:rsidRPr="000779B9">
        <w:rPr>
          <w:b w:val="0"/>
          <w:spacing w:val="1"/>
          <w:sz w:val="24"/>
          <w:szCs w:val="24"/>
        </w:rPr>
        <w:t xml:space="preserve"> </w:t>
      </w:r>
      <w:r w:rsidRPr="000779B9">
        <w:rPr>
          <w:b w:val="0"/>
          <w:sz w:val="24"/>
          <w:szCs w:val="24"/>
        </w:rPr>
        <w:t xml:space="preserve">администрации Шарьинского </w:t>
      </w:r>
      <w:r w:rsidR="000779B9">
        <w:rPr>
          <w:b w:val="0"/>
          <w:sz w:val="24"/>
          <w:szCs w:val="24"/>
        </w:rPr>
        <w:t>муниципального района</w:t>
      </w:r>
      <w:r w:rsidRPr="000779B9">
        <w:rPr>
          <w:b w:val="0"/>
          <w:sz w:val="24"/>
          <w:szCs w:val="24"/>
        </w:rPr>
        <w:t>,</w:t>
      </w:r>
      <w:r w:rsidRPr="000779B9">
        <w:rPr>
          <w:b w:val="0"/>
          <w:spacing w:val="1"/>
          <w:sz w:val="24"/>
          <w:szCs w:val="24"/>
        </w:rPr>
        <w:t xml:space="preserve"> </w:t>
      </w:r>
      <w:r w:rsidRPr="000779B9">
        <w:rPr>
          <w:b w:val="0"/>
          <w:sz w:val="24"/>
          <w:szCs w:val="24"/>
        </w:rPr>
        <w:t>руководителя</w:t>
      </w:r>
      <w:r w:rsidRPr="000779B9">
        <w:rPr>
          <w:b w:val="0"/>
          <w:spacing w:val="1"/>
          <w:sz w:val="24"/>
          <w:szCs w:val="24"/>
        </w:rPr>
        <w:t xml:space="preserve"> </w:t>
      </w:r>
      <w:r w:rsidRPr="000779B9">
        <w:rPr>
          <w:b w:val="0"/>
          <w:sz w:val="24"/>
          <w:szCs w:val="24"/>
        </w:rPr>
        <w:t>администрации Шарьинского муниципального района;</w:t>
      </w:r>
    </w:p>
    <w:p w:rsidR="00A76E35" w:rsidRPr="000779B9" w:rsidRDefault="00A76E35" w:rsidP="00A76E35">
      <w:pPr>
        <w:pStyle w:val="a0"/>
        <w:ind w:firstLine="709"/>
        <w:jc w:val="both"/>
        <w:rPr>
          <w:b w:val="0"/>
          <w:sz w:val="24"/>
          <w:szCs w:val="24"/>
        </w:rPr>
      </w:pPr>
      <w:r w:rsidRPr="000779B9">
        <w:rPr>
          <w:b w:val="0"/>
          <w:sz w:val="24"/>
          <w:szCs w:val="24"/>
        </w:rPr>
        <w:t>к руководителю многофункционального центра – на решения и действия</w:t>
      </w:r>
      <w:r w:rsidRPr="000779B9">
        <w:rPr>
          <w:b w:val="0"/>
          <w:spacing w:val="1"/>
          <w:sz w:val="24"/>
          <w:szCs w:val="24"/>
        </w:rPr>
        <w:t xml:space="preserve"> </w:t>
      </w:r>
      <w:r w:rsidRPr="000779B9">
        <w:rPr>
          <w:b w:val="0"/>
          <w:sz w:val="24"/>
          <w:szCs w:val="24"/>
        </w:rPr>
        <w:t>(бездействие)</w:t>
      </w:r>
      <w:r w:rsidRPr="000779B9">
        <w:rPr>
          <w:b w:val="0"/>
          <w:spacing w:val="-4"/>
          <w:sz w:val="24"/>
          <w:szCs w:val="24"/>
        </w:rPr>
        <w:t xml:space="preserve"> </w:t>
      </w:r>
      <w:r w:rsidRPr="000779B9">
        <w:rPr>
          <w:b w:val="0"/>
          <w:sz w:val="24"/>
          <w:szCs w:val="24"/>
        </w:rPr>
        <w:t>работника многофункционального</w:t>
      </w:r>
      <w:r w:rsidRPr="000779B9">
        <w:rPr>
          <w:b w:val="0"/>
          <w:spacing w:val="-3"/>
          <w:sz w:val="24"/>
          <w:szCs w:val="24"/>
        </w:rPr>
        <w:t xml:space="preserve"> </w:t>
      </w:r>
      <w:r w:rsidRPr="000779B9">
        <w:rPr>
          <w:b w:val="0"/>
          <w:sz w:val="24"/>
          <w:szCs w:val="24"/>
        </w:rPr>
        <w:t>центра;</w:t>
      </w:r>
    </w:p>
    <w:p w:rsidR="00A76E35" w:rsidRPr="000779B9" w:rsidRDefault="00A76E35" w:rsidP="00A76E35">
      <w:pPr>
        <w:pStyle w:val="a0"/>
        <w:ind w:firstLine="709"/>
        <w:jc w:val="both"/>
        <w:rPr>
          <w:b w:val="0"/>
          <w:sz w:val="24"/>
          <w:szCs w:val="24"/>
        </w:rPr>
      </w:pPr>
      <w:r w:rsidRPr="000779B9">
        <w:rPr>
          <w:b w:val="0"/>
          <w:sz w:val="24"/>
          <w:szCs w:val="24"/>
        </w:rPr>
        <w:t>к</w:t>
      </w:r>
      <w:r w:rsidRPr="000779B9">
        <w:rPr>
          <w:b w:val="0"/>
          <w:spacing w:val="1"/>
          <w:sz w:val="24"/>
          <w:szCs w:val="24"/>
        </w:rPr>
        <w:t xml:space="preserve"> </w:t>
      </w:r>
      <w:r w:rsidRPr="000779B9">
        <w:rPr>
          <w:b w:val="0"/>
          <w:sz w:val="24"/>
          <w:szCs w:val="24"/>
        </w:rPr>
        <w:t>учредителю</w:t>
      </w:r>
      <w:r w:rsidRPr="000779B9">
        <w:rPr>
          <w:b w:val="0"/>
          <w:spacing w:val="1"/>
          <w:sz w:val="24"/>
          <w:szCs w:val="24"/>
        </w:rPr>
        <w:t xml:space="preserve"> </w:t>
      </w:r>
      <w:r w:rsidRPr="000779B9">
        <w:rPr>
          <w:b w:val="0"/>
          <w:sz w:val="24"/>
          <w:szCs w:val="24"/>
        </w:rPr>
        <w:t>многофункционального</w:t>
      </w:r>
      <w:r w:rsidRPr="000779B9">
        <w:rPr>
          <w:b w:val="0"/>
          <w:spacing w:val="1"/>
          <w:sz w:val="24"/>
          <w:szCs w:val="24"/>
        </w:rPr>
        <w:t xml:space="preserve"> </w:t>
      </w:r>
      <w:r w:rsidRPr="000779B9">
        <w:rPr>
          <w:b w:val="0"/>
          <w:sz w:val="24"/>
          <w:szCs w:val="24"/>
        </w:rPr>
        <w:t>центра</w:t>
      </w:r>
      <w:r w:rsidRPr="000779B9">
        <w:rPr>
          <w:b w:val="0"/>
          <w:spacing w:val="1"/>
          <w:sz w:val="24"/>
          <w:szCs w:val="24"/>
        </w:rPr>
        <w:t xml:space="preserve"> </w:t>
      </w:r>
      <w:r w:rsidRPr="000779B9">
        <w:rPr>
          <w:b w:val="0"/>
          <w:sz w:val="24"/>
          <w:szCs w:val="24"/>
        </w:rPr>
        <w:t>–</w:t>
      </w:r>
      <w:r w:rsidRPr="000779B9">
        <w:rPr>
          <w:b w:val="0"/>
          <w:spacing w:val="1"/>
          <w:sz w:val="24"/>
          <w:szCs w:val="24"/>
        </w:rPr>
        <w:t xml:space="preserve"> </w:t>
      </w:r>
      <w:r w:rsidRPr="000779B9">
        <w:rPr>
          <w:b w:val="0"/>
          <w:sz w:val="24"/>
          <w:szCs w:val="24"/>
        </w:rPr>
        <w:t>на</w:t>
      </w:r>
      <w:r w:rsidRPr="000779B9">
        <w:rPr>
          <w:b w:val="0"/>
          <w:spacing w:val="1"/>
          <w:sz w:val="24"/>
          <w:szCs w:val="24"/>
        </w:rPr>
        <w:t xml:space="preserve"> </w:t>
      </w:r>
      <w:r w:rsidRPr="000779B9">
        <w:rPr>
          <w:b w:val="0"/>
          <w:sz w:val="24"/>
          <w:szCs w:val="24"/>
        </w:rPr>
        <w:t>решение</w:t>
      </w:r>
      <w:r w:rsidRPr="000779B9">
        <w:rPr>
          <w:b w:val="0"/>
          <w:spacing w:val="1"/>
          <w:sz w:val="24"/>
          <w:szCs w:val="24"/>
        </w:rPr>
        <w:t xml:space="preserve"> </w:t>
      </w:r>
      <w:r w:rsidRPr="000779B9">
        <w:rPr>
          <w:b w:val="0"/>
          <w:sz w:val="24"/>
          <w:szCs w:val="24"/>
        </w:rPr>
        <w:t>и</w:t>
      </w:r>
      <w:r w:rsidRPr="000779B9">
        <w:rPr>
          <w:b w:val="0"/>
          <w:spacing w:val="1"/>
          <w:sz w:val="24"/>
          <w:szCs w:val="24"/>
        </w:rPr>
        <w:t xml:space="preserve"> </w:t>
      </w:r>
      <w:r w:rsidRPr="000779B9">
        <w:rPr>
          <w:b w:val="0"/>
          <w:sz w:val="24"/>
          <w:szCs w:val="24"/>
        </w:rPr>
        <w:t>действия</w:t>
      </w:r>
      <w:r w:rsidRPr="000779B9">
        <w:rPr>
          <w:b w:val="0"/>
          <w:spacing w:val="1"/>
          <w:sz w:val="24"/>
          <w:szCs w:val="24"/>
        </w:rPr>
        <w:t xml:space="preserve"> </w:t>
      </w:r>
      <w:r w:rsidRPr="000779B9">
        <w:rPr>
          <w:b w:val="0"/>
          <w:sz w:val="24"/>
          <w:szCs w:val="24"/>
        </w:rPr>
        <w:t>(бездействие)</w:t>
      </w:r>
      <w:r w:rsidRPr="000779B9">
        <w:rPr>
          <w:b w:val="0"/>
          <w:spacing w:val="-1"/>
          <w:sz w:val="24"/>
          <w:szCs w:val="24"/>
        </w:rPr>
        <w:t xml:space="preserve"> </w:t>
      </w:r>
      <w:r w:rsidRPr="000779B9">
        <w:rPr>
          <w:b w:val="0"/>
          <w:sz w:val="24"/>
          <w:szCs w:val="24"/>
        </w:rPr>
        <w:t>многофункционального</w:t>
      </w:r>
      <w:r w:rsidRPr="000779B9">
        <w:rPr>
          <w:b w:val="0"/>
          <w:spacing w:val="1"/>
          <w:sz w:val="24"/>
          <w:szCs w:val="24"/>
        </w:rPr>
        <w:t xml:space="preserve"> </w:t>
      </w:r>
      <w:r w:rsidRPr="000779B9">
        <w:rPr>
          <w:b w:val="0"/>
          <w:sz w:val="24"/>
          <w:szCs w:val="24"/>
        </w:rPr>
        <w:t>центра.</w:t>
      </w:r>
    </w:p>
    <w:p w:rsidR="00A76E35" w:rsidRPr="000779B9" w:rsidRDefault="00A76E35" w:rsidP="00A76E35">
      <w:pPr>
        <w:pStyle w:val="a0"/>
        <w:ind w:firstLine="709"/>
        <w:jc w:val="both"/>
        <w:rPr>
          <w:b w:val="0"/>
          <w:sz w:val="24"/>
          <w:szCs w:val="24"/>
        </w:rPr>
      </w:pPr>
      <w:r w:rsidRPr="000779B9">
        <w:rPr>
          <w:b w:val="0"/>
          <w:sz w:val="24"/>
          <w:szCs w:val="24"/>
        </w:rPr>
        <w:t>В</w:t>
      </w:r>
      <w:r w:rsidRPr="000779B9">
        <w:rPr>
          <w:b w:val="0"/>
          <w:spacing w:val="1"/>
          <w:sz w:val="24"/>
          <w:szCs w:val="24"/>
        </w:rPr>
        <w:t xml:space="preserve"> </w:t>
      </w:r>
      <w:r w:rsidRPr="000779B9">
        <w:rPr>
          <w:b w:val="0"/>
          <w:sz w:val="24"/>
          <w:szCs w:val="24"/>
        </w:rPr>
        <w:t>администрации Шарьинского муниципального района,</w:t>
      </w:r>
      <w:r w:rsidRPr="000779B9">
        <w:rPr>
          <w:b w:val="0"/>
          <w:spacing w:val="1"/>
          <w:sz w:val="24"/>
          <w:szCs w:val="24"/>
        </w:rPr>
        <w:t xml:space="preserve"> </w:t>
      </w:r>
      <w:r w:rsidRPr="000779B9">
        <w:rPr>
          <w:b w:val="0"/>
          <w:sz w:val="24"/>
          <w:szCs w:val="24"/>
        </w:rPr>
        <w:t>многофункциональном</w:t>
      </w:r>
      <w:r w:rsidRPr="000779B9">
        <w:rPr>
          <w:b w:val="0"/>
          <w:spacing w:val="1"/>
          <w:sz w:val="24"/>
          <w:szCs w:val="24"/>
        </w:rPr>
        <w:t xml:space="preserve"> </w:t>
      </w:r>
      <w:r w:rsidRPr="000779B9">
        <w:rPr>
          <w:b w:val="0"/>
          <w:sz w:val="24"/>
          <w:szCs w:val="24"/>
        </w:rPr>
        <w:t>центре,</w:t>
      </w:r>
      <w:r w:rsidRPr="000779B9">
        <w:rPr>
          <w:b w:val="0"/>
          <w:spacing w:val="1"/>
          <w:sz w:val="24"/>
          <w:szCs w:val="24"/>
        </w:rPr>
        <w:t xml:space="preserve"> </w:t>
      </w:r>
      <w:r w:rsidRPr="000779B9">
        <w:rPr>
          <w:b w:val="0"/>
          <w:sz w:val="24"/>
          <w:szCs w:val="24"/>
        </w:rPr>
        <w:t>у</w:t>
      </w:r>
      <w:r w:rsidRPr="000779B9">
        <w:rPr>
          <w:b w:val="0"/>
          <w:spacing w:val="1"/>
          <w:sz w:val="24"/>
          <w:szCs w:val="24"/>
        </w:rPr>
        <w:t xml:space="preserve"> </w:t>
      </w:r>
      <w:r w:rsidRPr="000779B9">
        <w:rPr>
          <w:b w:val="0"/>
          <w:sz w:val="24"/>
          <w:szCs w:val="24"/>
        </w:rPr>
        <w:t>учредителя</w:t>
      </w:r>
      <w:r w:rsidRPr="000779B9">
        <w:rPr>
          <w:b w:val="0"/>
          <w:spacing w:val="1"/>
          <w:sz w:val="24"/>
          <w:szCs w:val="24"/>
        </w:rPr>
        <w:t xml:space="preserve"> </w:t>
      </w:r>
      <w:r w:rsidRPr="000779B9">
        <w:rPr>
          <w:b w:val="0"/>
          <w:sz w:val="24"/>
          <w:szCs w:val="24"/>
        </w:rPr>
        <w:t>многофункционального центра определяются уполномоченные на рассмотрение</w:t>
      </w:r>
      <w:r w:rsidRPr="000779B9">
        <w:rPr>
          <w:b w:val="0"/>
          <w:spacing w:val="1"/>
          <w:sz w:val="24"/>
          <w:szCs w:val="24"/>
        </w:rPr>
        <w:t xml:space="preserve"> </w:t>
      </w:r>
      <w:r w:rsidRPr="000779B9">
        <w:rPr>
          <w:b w:val="0"/>
          <w:sz w:val="24"/>
          <w:szCs w:val="24"/>
        </w:rPr>
        <w:t>жалоб должностные</w:t>
      </w:r>
      <w:r w:rsidRPr="000779B9">
        <w:rPr>
          <w:b w:val="0"/>
          <w:spacing w:val="-3"/>
          <w:sz w:val="24"/>
          <w:szCs w:val="24"/>
        </w:rPr>
        <w:t xml:space="preserve"> </w:t>
      </w:r>
      <w:r w:rsidRPr="000779B9">
        <w:rPr>
          <w:b w:val="0"/>
          <w:sz w:val="24"/>
          <w:szCs w:val="24"/>
        </w:rPr>
        <w:t>лица.</w:t>
      </w:r>
    </w:p>
    <w:p w:rsidR="00A76E35" w:rsidRPr="000779B9" w:rsidRDefault="00A76E35" w:rsidP="00A76E35">
      <w:pPr>
        <w:pStyle w:val="a0"/>
        <w:ind w:firstLine="709"/>
        <w:jc w:val="both"/>
        <w:rPr>
          <w:b w:val="0"/>
          <w:sz w:val="24"/>
          <w:szCs w:val="24"/>
        </w:rPr>
      </w:pPr>
    </w:p>
    <w:p w:rsidR="00A76E35" w:rsidRPr="000779B9" w:rsidRDefault="00A76E35" w:rsidP="000779B9">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Способы информирования заявителей о порядке подачи 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рассмотрения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жалобы,</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том</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числе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с</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использованием</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Единого</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портала,</w:t>
      </w:r>
      <w:r w:rsidR="000779B9">
        <w:rPr>
          <w:rFonts w:ascii="Times New Roman" w:hAnsi="Times New Roman" w:cs="Times New Roman"/>
          <w:sz w:val="24"/>
          <w:szCs w:val="24"/>
        </w:rPr>
        <w:t xml:space="preserve"> </w:t>
      </w:r>
      <w:r w:rsidRPr="000779B9">
        <w:rPr>
          <w:rFonts w:ascii="Times New Roman" w:hAnsi="Times New Roman" w:cs="Times New Roman"/>
          <w:sz w:val="24"/>
          <w:szCs w:val="24"/>
        </w:rPr>
        <w:t>регионального</w:t>
      </w:r>
      <w:r w:rsidRPr="000779B9">
        <w:rPr>
          <w:rFonts w:ascii="Times New Roman" w:hAnsi="Times New Roman" w:cs="Times New Roman"/>
          <w:spacing w:val="-7"/>
          <w:sz w:val="24"/>
          <w:szCs w:val="24"/>
        </w:rPr>
        <w:t xml:space="preserve"> </w:t>
      </w:r>
      <w:r w:rsidRPr="000779B9">
        <w:rPr>
          <w:rFonts w:ascii="Times New Roman" w:hAnsi="Times New Roman" w:cs="Times New Roman"/>
          <w:sz w:val="24"/>
          <w:szCs w:val="24"/>
        </w:rPr>
        <w:t>портала</w:t>
      </w:r>
    </w:p>
    <w:p w:rsidR="00A76E35" w:rsidRPr="00A76E35" w:rsidRDefault="000779B9" w:rsidP="000779B9">
      <w:pPr>
        <w:pStyle w:val="a6"/>
        <w:widowControl w:val="0"/>
        <w:tabs>
          <w:tab w:val="left" w:pos="1330"/>
        </w:tabs>
        <w:ind w:left="0" w:firstLine="709"/>
        <w:jc w:val="both"/>
        <w:rPr>
          <w:rFonts w:ascii="Times New Roman" w:hAnsi="Times New Roman"/>
          <w:sz w:val="24"/>
          <w:szCs w:val="24"/>
        </w:rPr>
      </w:pPr>
      <w:r>
        <w:rPr>
          <w:rFonts w:ascii="Times New Roman" w:hAnsi="Times New Roman"/>
          <w:sz w:val="24"/>
          <w:szCs w:val="24"/>
        </w:rPr>
        <w:t xml:space="preserve">5.3. </w:t>
      </w:r>
      <w:r w:rsidR="00A76E35" w:rsidRPr="00A76E35">
        <w:rPr>
          <w:rFonts w:ascii="Times New Roman" w:hAnsi="Times New Roman"/>
          <w:sz w:val="24"/>
          <w:szCs w:val="24"/>
        </w:rPr>
        <w:t>Информация о порядке подачи и рассмотрения жалобы размещается 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информационных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стендах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местах</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предоставления</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услуги,</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на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сайте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 xml:space="preserve"> администрации Шарьинского муниципального района, на Едином портале, региональном портале, а также</w:t>
      </w:r>
      <w:r w:rsidR="00A76E35" w:rsidRPr="00A76E35">
        <w:rPr>
          <w:rFonts w:ascii="Times New Roman" w:hAnsi="Times New Roman"/>
          <w:spacing w:val="-67"/>
          <w:sz w:val="24"/>
          <w:szCs w:val="24"/>
        </w:rPr>
        <w:t xml:space="preserve"> </w:t>
      </w:r>
      <w:r w:rsidR="00A76E35" w:rsidRPr="00A76E35">
        <w:rPr>
          <w:rFonts w:ascii="Times New Roman" w:hAnsi="Times New Roman"/>
          <w:sz w:val="24"/>
          <w:szCs w:val="24"/>
        </w:rPr>
        <w:t>предоставляется в устной форме по телефону и (или) на личном приеме либо в</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письменной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форме почтовым отправлением по</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адресу,</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указанному заявителем</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(представителем).</w:t>
      </w:r>
    </w:p>
    <w:p w:rsidR="00A76E35" w:rsidRPr="00A76E35" w:rsidRDefault="00A76E35" w:rsidP="000779B9">
      <w:pPr>
        <w:pStyle w:val="a0"/>
        <w:ind w:firstLine="709"/>
        <w:jc w:val="both"/>
        <w:rPr>
          <w:sz w:val="24"/>
          <w:szCs w:val="24"/>
        </w:rPr>
      </w:pPr>
    </w:p>
    <w:p w:rsidR="00A76E35" w:rsidRPr="000779B9" w:rsidRDefault="00A76E35" w:rsidP="000779B9">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lastRenderedPageBreak/>
        <w:t>Перечень нормативных правовых актов, регулирующих порядок</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досудебного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(внесудебного)</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обжалования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действий</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(бездействия)</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(или)</w:t>
      </w:r>
      <w:r w:rsidR="000779B9">
        <w:rPr>
          <w:rFonts w:ascii="Times New Roman" w:hAnsi="Times New Roman" w:cs="Times New Roman"/>
          <w:sz w:val="24"/>
          <w:szCs w:val="24"/>
        </w:rPr>
        <w:t xml:space="preserve"> </w:t>
      </w:r>
      <w:r w:rsidRPr="000779B9">
        <w:rPr>
          <w:rFonts w:ascii="Times New Roman" w:hAnsi="Times New Roman" w:cs="Times New Roman"/>
          <w:sz w:val="24"/>
          <w:szCs w:val="24"/>
        </w:rPr>
        <w:t>решений, принятых (осуществленных) в ходе предоставления</w:t>
      </w:r>
      <w:r w:rsidRPr="000779B9">
        <w:rPr>
          <w:rFonts w:ascii="Times New Roman" w:hAnsi="Times New Roman" w:cs="Times New Roman"/>
          <w:spacing w:val="-67"/>
          <w:sz w:val="24"/>
          <w:szCs w:val="24"/>
        </w:rPr>
        <w:t xml:space="preserve"> </w:t>
      </w:r>
      <w:r w:rsidRPr="000779B9">
        <w:rPr>
          <w:rFonts w:ascii="Times New Roman" w:hAnsi="Times New Roman" w:cs="Times New Roman"/>
          <w:sz w:val="24"/>
          <w:szCs w:val="24"/>
        </w:rPr>
        <w:t xml:space="preserve">муниципальной </w:t>
      </w:r>
      <w:r w:rsidRPr="000779B9">
        <w:rPr>
          <w:rFonts w:ascii="Times New Roman" w:hAnsi="Times New Roman" w:cs="Times New Roman"/>
          <w:spacing w:val="-2"/>
          <w:sz w:val="24"/>
          <w:szCs w:val="24"/>
        </w:rPr>
        <w:t xml:space="preserve"> </w:t>
      </w:r>
      <w:r w:rsidRPr="000779B9">
        <w:rPr>
          <w:rFonts w:ascii="Times New Roman" w:hAnsi="Times New Roman" w:cs="Times New Roman"/>
          <w:sz w:val="24"/>
          <w:szCs w:val="24"/>
        </w:rPr>
        <w:t>услуги</w:t>
      </w:r>
    </w:p>
    <w:p w:rsidR="00A76E35" w:rsidRPr="00A76E35" w:rsidRDefault="00A76E35" w:rsidP="000779B9">
      <w:pPr>
        <w:pStyle w:val="a0"/>
        <w:ind w:firstLine="709"/>
        <w:jc w:val="both"/>
        <w:rPr>
          <w:b w:val="0"/>
          <w:sz w:val="24"/>
          <w:szCs w:val="24"/>
        </w:rPr>
      </w:pPr>
    </w:p>
    <w:p w:rsidR="00A76E35" w:rsidRPr="00A76E35" w:rsidRDefault="000779B9" w:rsidP="000779B9">
      <w:pPr>
        <w:pStyle w:val="a6"/>
        <w:widowControl w:val="0"/>
        <w:tabs>
          <w:tab w:val="left" w:pos="1327"/>
        </w:tabs>
        <w:ind w:left="0" w:firstLine="709"/>
        <w:jc w:val="both"/>
        <w:rPr>
          <w:rFonts w:ascii="Times New Roman" w:hAnsi="Times New Roman"/>
          <w:sz w:val="24"/>
          <w:szCs w:val="24"/>
        </w:rPr>
      </w:pPr>
      <w:r>
        <w:rPr>
          <w:rFonts w:ascii="Times New Roman" w:hAnsi="Times New Roman"/>
          <w:sz w:val="24"/>
          <w:szCs w:val="24"/>
        </w:rPr>
        <w:t xml:space="preserve">5.4. </w:t>
      </w:r>
      <w:r w:rsidR="00A76E35" w:rsidRPr="00A76E35">
        <w:rPr>
          <w:rFonts w:ascii="Times New Roman" w:hAnsi="Times New Roman"/>
          <w:sz w:val="24"/>
          <w:szCs w:val="24"/>
        </w:rPr>
        <w:t>Порядок досудебного (внесудебного) обжалования решений и действий</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(бездействия) администрации Шарьинского муниципального района,</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а</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также</w:t>
      </w:r>
      <w:r w:rsidR="00A76E35" w:rsidRPr="00A76E35">
        <w:rPr>
          <w:rFonts w:ascii="Times New Roman" w:hAnsi="Times New Roman"/>
          <w:spacing w:val="-1"/>
          <w:sz w:val="24"/>
          <w:szCs w:val="24"/>
        </w:rPr>
        <w:t xml:space="preserve"> </w:t>
      </w:r>
      <w:r w:rsidR="00A76E35" w:rsidRPr="00A76E35">
        <w:rPr>
          <w:rFonts w:ascii="Times New Roman" w:hAnsi="Times New Roman"/>
          <w:sz w:val="24"/>
          <w:szCs w:val="24"/>
        </w:rPr>
        <w:t>его должностных лиц</w:t>
      </w:r>
      <w:r w:rsidR="00A76E35" w:rsidRPr="00A76E35">
        <w:rPr>
          <w:rFonts w:ascii="Times New Roman" w:hAnsi="Times New Roman"/>
          <w:spacing w:val="-2"/>
          <w:sz w:val="24"/>
          <w:szCs w:val="24"/>
        </w:rPr>
        <w:t xml:space="preserve"> </w:t>
      </w:r>
      <w:r w:rsidR="00A76E35" w:rsidRPr="00A76E35">
        <w:rPr>
          <w:rFonts w:ascii="Times New Roman" w:hAnsi="Times New Roman"/>
          <w:sz w:val="24"/>
          <w:szCs w:val="24"/>
        </w:rPr>
        <w:t>регулируется:</w:t>
      </w:r>
    </w:p>
    <w:p w:rsidR="00A76E35" w:rsidRPr="00A76E35" w:rsidRDefault="00A76E35" w:rsidP="000779B9">
      <w:pPr>
        <w:pStyle w:val="a0"/>
        <w:ind w:firstLine="709"/>
        <w:jc w:val="both"/>
        <w:rPr>
          <w:sz w:val="24"/>
          <w:szCs w:val="24"/>
        </w:rPr>
      </w:pPr>
      <w:r w:rsidRPr="00A76E35">
        <w:rPr>
          <w:sz w:val="24"/>
          <w:szCs w:val="24"/>
        </w:rPr>
        <w:t>Федеральным</w:t>
      </w:r>
      <w:r w:rsidRPr="00A76E35">
        <w:rPr>
          <w:spacing w:val="-2"/>
          <w:sz w:val="24"/>
          <w:szCs w:val="24"/>
        </w:rPr>
        <w:t xml:space="preserve"> </w:t>
      </w:r>
      <w:r w:rsidRPr="00A76E35">
        <w:rPr>
          <w:sz w:val="24"/>
          <w:szCs w:val="24"/>
        </w:rPr>
        <w:t>законом</w:t>
      </w:r>
      <w:r w:rsidRPr="00A76E35">
        <w:rPr>
          <w:spacing w:val="-2"/>
          <w:sz w:val="24"/>
          <w:szCs w:val="24"/>
        </w:rPr>
        <w:t xml:space="preserve"> </w:t>
      </w:r>
      <w:r w:rsidRPr="00A76E35">
        <w:rPr>
          <w:sz w:val="24"/>
          <w:szCs w:val="24"/>
        </w:rPr>
        <w:t>№</w:t>
      </w:r>
      <w:r w:rsidRPr="00A76E35">
        <w:rPr>
          <w:spacing w:val="-4"/>
          <w:sz w:val="24"/>
          <w:szCs w:val="24"/>
        </w:rPr>
        <w:t xml:space="preserve"> </w:t>
      </w:r>
      <w:r w:rsidRPr="00A76E35">
        <w:rPr>
          <w:sz w:val="24"/>
          <w:szCs w:val="24"/>
        </w:rPr>
        <w:t>210-ФЗ;</w:t>
      </w:r>
    </w:p>
    <w:p w:rsidR="00A76E35" w:rsidRPr="00A76E35" w:rsidRDefault="00A76E35" w:rsidP="000779B9">
      <w:pPr>
        <w:spacing w:after="0" w:line="240" w:lineRule="auto"/>
        <w:ind w:firstLine="709"/>
        <w:jc w:val="both"/>
        <w:rPr>
          <w:rFonts w:ascii="Times New Roman" w:hAnsi="Times New Roman" w:cs="Times New Roman"/>
          <w:i/>
          <w:sz w:val="24"/>
          <w:szCs w:val="24"/>
        </w:rPr>
      </w:pPr>
      <w:r w:rsidRPr="00A76E35">
        <w:rPr>
          <w:rFonts w:ascii="Times New Roman" w:hAnsi="Times New Roman" w:cs="Times New Roman"/>
          <w:sz w:val="24"/>
          <w:szCs w:val="24"/>
        </w:rPr>
        <w:t xml:space="preserve"> постановлением Правительства Российской Федерации от 20 ноября 2012</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года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1198</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федеральной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государственной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информационной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системе,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обеспечивающей процесс досудебного (внесудебного) обжалования решений 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действий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(бездействия),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совершенных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предоставлении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государственных</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муниципальных услуг".</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0779B9" w:rsidRDefault="00A76E35" w:rsidP="000779B9">
      <w:pPr>
        <w:pStyle w:val="a0"/>
        <w:ind w:firstLine="709"/>
        <w:jc w:val="right"/>
        <w:rPr>
          <w:b w:val="0"/>
          <w:sz w:val="24"/>
          <w:szCs w:val="24"/>
        </w:rPr>
      </w:pPr>
      <w:r w:rsidRPr="000779B9">
        <w:rPr>
          <w:b w:val="0"/>
          <w:sz w:val="24"/>
          <w:szCs w:val="24"/>
        </w:rPr>
        <w:t>ПРИЛОЖЕНИЕ</w:t>
      </w:r>
      <w:r w:rsidRPr="000779B9">
        <w:rPr>
          <w:b w:val="0"/>
          <w:spacing w:val="-1"/>
          <w:sz w:val="24"/>
          <w:szCs w:val="24"/>
        </w:rPr>
        <w:t xml:space="preserve"> </w:t>
      </w:r>
      <w:r w:rsidRPr="000779B9">
        <w:rPr>
          <w:b w:val="0"/>
          <w:sz w:val="24"/>
          <w:szCs w:val="24"/>
        </w:rPr>
        <w:t>№</w:t>
      </w:r>
      <w:r w:rsidRPr="000779B9">
        <w:rPr>
          <w:b w:val="0"/>
          <w:spacing w:val="-2"/>
          <w:sz w:val="24"/>
          <w:szCs w:val="24"/>
        </w:rPr>
        <w:t xml:space="preserve"> </w:t>
      </w:r>
      <w:r w:rsidRPr="000779B9">
        <w:rPr>
          <w:b w:val="0"/>
          <w:sz w:val="24"/>
          <w:szCs w:val="24"/>
        </w:rPr>
        <w:t>1</w:t>
      </w:r>
    </w:p>
    <w:p w:rsidR="000779B9" w:rsidRDefault="00A76E35" w:rsidP="000779B9">
      <w:pPr>
        <w:pStyle w:val="a0"/>
        <w:ind w:firstLine="709"/>
        <w:jc w:val="right"/>
        <w:rPr>
          <w:b w:val="0"/>
          <w:spacing w:val="1"/>
          <w:sz w:val="24"/>
          <w:szCs w:val="24"/>
        </w:rPr>
      </w:pPr>
      <w:r w:rsidRPr="000779B9">
        <w:rPr>
          <w:b w:val="0"/>
          <w:sz w:val="24"/>
          <w:szCs w:val="24"/>
        </w:rPr>
        <w:t>к Административному регламенту</w:t>
      </w:r>
      <w:r w:rsidRPr="000779B9">
        <w:rPr>
          <w:b w:val="0"/>
          <w:spacing w:val="1"/>
          <w:sz w:val="24"/>
          <w:szCs w:val="24"/>
        </w:rPr>
        <w:t xml:space="preserve"> </w:t>
      </w:r>
    </w:p>
    <w:p w:rsidR="000779B9" w:rsidRDefault="00A76E35" w:rsidP="000779B9">
      <w:pPr>
        <w:pStyle w:val="a0"/>
        <w:ind w:firstLine="709"/>
        <w:jc w:val="right"/>
        <w:rPr>
          <w:b w:val="0"/>
          <w:sz w:val="24"/>
          <w:szCs w:val="24"/>
        </w:rPr>
      </w:pPr>
      <w:r w:rsidRPr="000779B9">
        <w:rPr>
          <w:b w:val="0"/>
          <w:sz w:val="24"/>
          <w:szCs w:val="24"/>
        </w:rPr>
        <w:t xml:space="preserve">предоставления муниципальной услуги </w:t>
      </w:r>
    </w:p>
    <w:p w:rsidR="00A76E35" w:rsidRPr="000779B9" w:rsidRDefault="00A76E35" w:rsidP="000779B9">
      <w:pPr>
        <w:pStyle w:val="a0"/>
        <w:ind w:firstLine="709"/>
        <w:jc w:val="right"/>
        <w:rPr>
          <w:b w:val="0"/>
          <w:sz w:val="24"/>
          <w:szCs w:val="24"/>
        </w:rPr>
      </w:pPr>
      <w:r w:rsidRPr="000779B9">
        <w:rPr>
          <w:b w:val="0"/>
          <w:sz w:val="24"/>
          <w:szCs w:val="24"/>
        </w:rPr>
        <w:t>"Выдача</w:t>
      </w:r>
      <w:r w:rsidRPr="000779B9">
        <w:rPr>
          <w:b w:val="0"/>
          <w:spacing w:val="1"/>
          <w:sz w:val="24"/>
          <w:szCs w:val="24"/>
        </w:rPr>
        <w:t xml:space="preserve"> </w:t>
      </w:r>
      <w:r w:rsidRPr="000779B9">
        <w:rPr>
          <w:b w:val="0"/>
          <w:sz w:val="24"/>
          <w:szCs w:val="24"/>
        </w:rPr>
        <w:t>разрешения на  ввод объекта в эксплуатацию».</w:t>
      </w:r>
    </w:p>
    <w:p w:rsidR="00A76E35" w:rsidRPr="00A76E35" w:rsidRDefault="00A76E35" w:rsidP="00A76E35">
      <w:pPr>
        <w:pStyle w:val="a0"/>
        <w:ind w:firstLine="709"/>
        <w:jc w:val="both"/>
        <w:rPr>
          <w:sz w:val="24"/>
          <w:szCs w:val="24"/>
        </w:rPr>
      </w:pPr>
    </w:p>
    <w:p w:rsidR="00A76E35" w:rsidRPr="000779B9" w:rsidRDefault="00A76E35" w:rsidP="000779B9">
      <w:pPr>
        <w:pStyle w:val="Heading1"/>
        <w:spacing w:line="240" w:lineRule="auto"/>
        <w:ind w:left="0" w:firstLine="709"/>
        <w:rPr>
          <w:rFonts w:ascii="Times New Roman" w:hAnsi="Times New Roman" w:cs="Times New Roman"/>
          <w:b/>
          <w:sz w:val="24"/>
          <w:szCs w:val="24"/>
        </w:rPr>
      </w:pPr>
      <w:r w:rsidRPr="000779B9">
        <w:rPr>
          <w:rFonts w:ascii="Times New Roman" w:hAnsi="Times New Roman" w:cs="Times New Roman"/>
          <w:b/>
          <w:sz w:val="24"/>
          <w:szCs w:val="24"/>
        </w:rPr>
        <w:t>П</w:t>
      </w:r>
      <w:r w:rsidR="000779B9" w:rsidRPr="000779B9">
        <w:rPr>
          <w:rFonts w:ascii="Times New Roman" w:hAnsi="Times New Roman" w:cs="Times New Roman"/>
          <w:b/>
          <w:sz w:val="24"/>
          <w:szCs w:val="24"/>
        </w:rPr>
        <w:t>Е</w:t>
      </w:r>
      <w:r w:rsidRPr="000779B9">
        <w:rPr>
          <w:rFonts w:ascii="Times New Roman" w:hAnsi="Times New Roman" w:cs="Times New Roman"/>
          <w:b/>
          <w:sz w:val="24"/>
          <w:szCs w:val="24"/>
        </w:rPr>
        <w:t>Р</w:t>
      </w:r>
      <w:r w:rsidR="000779B9" w:rsidRPr="000779B9">
        <w:rPr>
          <w:rFonts w:ascii="Times New Roman" w:hAnsi="Times New Roman" w:cs="Times New Roman"/>
          <w:b/>
          <w:sz w:val="24"/>
          <w:szCs w:val="24"/>
        </w:rPr>
        <w:t>ЕЧЕ</w:t>
      </w:r>
      <w:r w:rsidRPr="000779B9">
        <w:rPr>
          <w:rFonts w:ascii="Times New Roman" w:hAnsi="Times New Roman" w:cs="Times New Roman"/>
          <w:b/>
          <w:sz w:val="24"/>
          <w:szCs w:val="24"/>
        </w:rPr>
        <w:t>НЬ</w:t>
      </w:r>
    </w:p>
    <w:p w:rsidR="00A76E35" w:rsidRPr="000779B9" w:rsidRDefault="00A76E35" w:rsidP="000779B9">
      <w:pPr>
        <w:spacing w:after="0" w:line="240" w:lineRule="auto"/>
        <w:ind w:firstLine="709"/>
        <w:jc w:val="center"/>
        <w:rPr>
          <w:rFonts w:ascii="Times New Roman" w:hAnsi="Times New Roman" w:cs="Times New Roman"/>
          <w:b/>
          <w:sz w:val="24"/>
          <w:szCs w:val="24"/>
        </w:rPr>
      </w:pPr>
      <w:r w:rsidRPr="000779B9">
        <w:rPr>
          <w:rFonts w:ascii="Times New Roman" w:hAnsi="Times New Roman" w:cs="Times New Roman"/>
          <w:b/>
          <w:sz w:val="24"/>
          <w:szCs w:val="24"/>
        </w:rPr>
        <w:t>признаков заявителей, а также комбинации значений признаков, каждая из</w:t>
      </w:r>
      <w:r w:rsidRPr="000779B9">
        <w:rPr>
          <w:rFonts w:ascii="Times New Roman" w:hAnsi="Times New Roman" w:cs="Times New Roman"/>
          <w:b/>
          <w:spacing w:val="-67"/>
          <w:sz w:val="24"/>
          <w:szCs w:val="24"/>
        </w:rPr>
        <w:t xml:space="preserve"> </w:t>
      </w:r>
      <w:r w:rsidRPr="000779B9">
        <w:rPr>
          <w:rFonts w:ascii="Times New Roman" w:hAnsi="Times New Roman" w:cs="Times New Roman"/>
          <w:b/>
          <w:sz w:val="24"/>
          <w:szCs w:val="24"/>
        </w:rPr>
        <w:t>которых</w:t>
      </w:r>
      <w:r w:rsidRPr="000779B9">
        <w:rPr>
          <w:rFonts w:ascii="Times New Roman" w:hAnsi="Times New Roman" w:cs="Times New Roman"/>
          <w:b/>
          <w:spacing w:val="-5"/>
          <w:sz w:val="24"/>
          <w:szCs w:val="24"/>
        </w:rPr>
        <w:t xml:space="preserve"> </w:t>
      </w:r>
      <w:r w:rsidRPr="000779B9">
        <w:rPr>
          <w:rFonts w:ascii="Times New Roman" w:hAnsi="Times New Roman" w:cs="Times New Roman"/>
          <w:b/>
          <w:sz w:val="24"/>
          <w:szCs w:val="24"/>
        </w:rPr>
        <w:t>соответствует одному варианту</w:t>
      </w:r>
      <w:r w:rsidRPr="000779B9">
        <w:rPr>
          <w:rFonts w:ascii="Times New Roman" w:hAnsi="Times New Roman" w:cs="Times New Roman"/>
          <w:b/>
          <w:spacing w:val="2"/>
          <w:sz w:val="24"/>
          <w:szCs w:val="24"/>
        </w:rPr>
        <w:t xml:space="preserve"> </w:t>
      </w:r>
      <w:r w:rsidRPr="000779B9">
        <w:rPr>
          <w:rFonts w:ascii="Times New Roman" w:hAnsi="Times New Roman" w:cs="Times New Roman"/>
          <w:b/>
          <w:sz w:val="24"/>
          <w:szCs w:val="24"/>
        </w:rPr>
        <w:t>предоставления</w:t>
      </w:r>
      <w:r w:rsidRPr="000779B9">
        <w:rPr>
          <w:rFonts w:ascii="Times New Roman" w:hAnsi="Times New Roman" w:cs="Times New Roman"/>
          <w:b/>
          <w:spacing w:val="-3"/>
          <w:sz w:val="24"/>
          <w:szCs w:val="24"/>
        </w:rPr>
        <w:t xml:space="preserve"> </w:t>
      </w:r>
      <w:r w:rsidRPr="000779B9">
        <w:rPr>
          <w:rFonts w:ascii="Times New Roman" w:hAnsi="Times New Roman" w:cs="Times New Roman"/>
          <w:b/>
          <w:sz w:val="24"/>
          <w:szCs w:val="24"/>
        </w:rPr>
        <w:t>услуги</w:t>
      </w:r>
    </w:p>
    <w:p w:rsidR="00A76E35" w:rsidRPr="00A76E35" w:rsidRDefault="00A76E35" w:rsidP="00A76E35">
      <w:pPr>
        <w:pStyle w:val="a0"/>
        <w:ind w:firstLine="709"/>
        <w:jc w:val="both"/>
        <w:rPr>
          <w:b w:val="0"/>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5"/>
        <w:gridCol w:w="8364"/>
      </w:tblGrid>
      <w:tr w:rsidR="00A76E35" w:rsidRPr="00A76E35" w:rsidTr="00A76E35">
        <w:trPr>
          <w:trHeight w:val="1233"/>
        </w:trPr>
        <w:tc>
          <w:tcPr>
            <w:tcW w:w="1555" w:type="dxa"/>
          </w:tcPr>
          <w:p w:rsidR="00A76E35" w:rsidRPr="00A76E35" w:rsidRDefault="00A76E35" w:rsidP="000779B9">
            <w:pPr>
              <w:pStyle w:val="TableParagraph"/>
              <w:jc w:val="both"/>
              <w:rPr>
                <w:sz w:val="24"/>
                <w:szCs w:val="24"/>
              </w:rPr>
            </w:pPr>
            <w:r w:rsidRPr="00A76E35">
              <w:rPr>
                <w:sz w:val="24"/>
                <w:szCs w:val="24"/>
              </w:rPr>
              <w:t>№</w:t>
            </w:r>
            <w:r w:rsidRPr="00A76E35">
              <w:rPr>
                <w:spacing w:val="-2"/>
                <w:sz w:val="24"/>
                <w:szCs w:val="24"/>
              </w:rPr>
              <w:t xml:space="preserve"> </w:t>
            </w:r>
            <w:r w:rsidRPr="00A76E35">
              <w:rPr>
                <w:sz w:val="24"/>
                <w:szCs w:val="24"/>
              </w:rPr>
              <w:t>варианта</w:t>
            </w:r>
          </w:p>
        </w:tc>
        <w:tc>
          <w:tcPr>
            <w:tcW w:w="8364" w:type="dxa"/>
          </w:tcPr>
          <w:p w:rsidR="00A76E35" w:rsidRPr="00A76E35" w:rsidRDefault="00A76E35" w:rsidP="000779B9">
            <w:pPr>
              <w:pStyle w:val="TableParagraph"/>
              <w:jc w:val="both"/>
              <w:rPr>
                <w:sz w:val="24"/>
                <w:szCs w:val="24"/>
                <w:lang w:val="ru-RU"/>
              </w:rPr>
            </w:pPr>
            <w:r w:rsidRPr="00A76E35">
              <w:rPr>
                <w:sz w:val="24"/>
                <w:szCs w:val="24"/>
                <w:lang w:val="ru-RU"/>
              </w:rPr>
              <w:t>Перечень признаков заявителей, а также комбинации значений</w:t>
            </w:r>
            <w:r w:rsidRPr="00A76E35">
              <w:rPr>
                <w:spacing w:val="-67"/>
                <w:sz w:val="24"/>
                <w:szCs w:val="24"/>
                <w:lang w:val="ru-RU"/>
              </w:rPr>
              <w:t xml:space="preserve"> </w:t>
            </w:r>
            <w:r w:rsidRPr="00A76E35">
              <w:rPr>
                <w:sz w:val="24"/>
                <w:szCs w:val="24"/>
                <w:lang w:val="ru-RU"/>
              </w:rPr>
              <w:t>признаков, каждая из которых соответствует одному варианту</w:t>
            </w:r>
            <w:r w:rsidRPr="00A76E35">
              <w:rPr>
                <w:spacing w:val="1"/>
                <w:sz w:val="24"/>
                <w:szCs w:val="24"/>
                <w:lang w:val="ru-RU"/>
              </w:rPr>
              <w:t xml:space="preserve"> </w:t>
            </w:r>
            <w:r w:rsidRPr="00A76E35">
              <w:rPr>
                <w:sz w:val="24"/>
                <w:szCs w:val="24"/>
                <w:lang w:val="ru-RU"/>
              </w:rPr>
              <w:t>предоставления</w:t>
            </w:r>
            <w:r w:rsidRPr="00A76E35">
              <w:rPr>
                <w:spacing w:val="-1"/>
                <w:sz w:val="24"/>
                <w:szCs w:val="24"/>
                <w:lang w:val="ru-RU"/>
              </w:rPr>
              <w:t xml:space="preserve"> </w:t>
            </w:r>
            <w:r w:rsidRPr="00A76E35">
              <w:rPr>
                <w:sz w:val="24"/>
                <w:szCs w:val="24"/>
                <w:lang w:val="ru-RU"/>
              </w:rPr>
              <w:t>услуги</w:t>
            </w:r>
          </w:p>
        </w:tc>
      </w:tr>
      <w:tr w:rsidR="00A76E35" w:rsidRPr="00A76E35" w:rsidTr="00A76E35">
        <w:trPr>
          <w:trHeight w:val="892"/>
        </w:trPr>
        <w:tc>
          <w:tcPr>
            <w:tcW w:w="1555" w:type="dxa"/>
          </w:tcPr>
          <w:p w:rsidR="00A76E35" w:rsidRPr="00A76E35" w:rsidRDefault="00A76E35" w:rsidP="000779B9">
            <w:pPr>
              <w:pStyle w:val="TableParagraph"/>
              <w:jc w:val="both"/>
              <w:rPr>
                <w:sz w:val="24"/>
                <w:szCs w:val="24"/>
              </w:rPr>
            </w:pPr>
            <w:r w:rsidRPr="00A76E35">
              <w:rPr>
                <w:sz w:val="24"/>
                <w:szCs w:val="24"/>
              </w:rPr>
              <w:t>1</w:t>
            </w:r>
          </w:p>
        </w:tc>
        <w:tc>
          <w:tcPr>
            <w:tcW w:w="8364" w:type="dxa"/>
          </w:tcPr>
          <w:p w:rsidR="00A76E35" w:rsidRPr="00A76E35" w:rsidRDefault="00A76E35" w:rsidP="000779B9">
            <w:pPr>
              <w:pStyle w:val="TableParagraph"/>
              <w:jc w:val="both"/>
              <w:rPr>
                <w:sz w:val="24"/>
                <w:szCs w:val="24"/>
                <w:lang w:val="ru-RU"/>
              </w:rPr>
            </w:pPr>
            <w:r w:rsidRPr="00A76E35">
              <w:rPr>
                <w:sz w:val="24"/>
                <w:szCs w:val="24"/>
                <w:lang w:val="ru-RU"/>
              </w:rPr>
              <w:t>Заявитель</w:t>
            </w:r>
            <w:r w:rsidRPr="00A76E35">
              <w:rPr>
                <w:spacing w:val="21"/>
                <w:sz w:val="24"/>
                <w:szCs w:val="24"/>
                <w:lang w:val="ru-RU"/>
              </w:rPr>
              <w:t xml:space="preserve"> </w:t>
            </w:r>
            <w:r w:rsidRPr="00A76E35">
              <w:rPr>
                <w:sz w:val="24"/>
                <w:szCs w:val="24"/>
                <w:lang w:val="ru-RU"/>
              </w:rPr>
              <w:t>обратился</w:t>
            </w:r>
            <w:r w:rsidRPr="00A76E35">
              <w:rPr>
                <w:spacing w:val="22"/>
                <w:sz w:val="24"/>
                <w:szCs w:val="24"/>
                <w:lang w:val="ru-RU"/>
              </w:rPr>
              <w:t xml:space="preserve"> </w:t>
            </w:r>
            <w:r w:rsidRPr="00A76E35">
              <w:rPr>
                <w:sz w:val="24"/>
                <w:szCs w:val="24"/>
                <w:lang w:val="ru-RU"/>
              </w:rPr>
              <w:t>за</w:t>
            </w:r>
            <w:r w:rsidRPr="00A76E35">
              <w:rPr>
                <w:spacing w:val="21"/>
                <w:sz w:val="24"/>
                <w:szCs w:val="24"/>
                <w:lang w:val="ru-RU"/>
              </w:rPr>
              <w:t xml:space="preserve"> </w:t>
            </w:r>
            <w:r w:rsidRPr="00A76E35">
              <w:rPr>
                <w:sz w:val="24"/>
                <w:szCs w:val="24"/>
                <w:lang w:val="ru-RU"/>
              </w:rPr>
              <w:t>выдачей</w:t>
            </w:r>
            <w:r w:rsidRPr="00A76E35">
              <w:rPr>
                <w:spacing w:val="20"/>
                <w:sz w:val="24"/>
                <w:szCs w:val="24"/>
                <w:lang w:val="ru-RU"/>
              </w:rPr>
              <w:t xml:space="preserve"> </w:t>
            </w:r>
            <w:r w:rsidRPr="00A76E35">
              <w:rPr>
                <w:sz w:val="24"/>
                <w:szCs w:val="24"/>
                <w:lang w:val="ru-RU"/>
              </w:rPr>
              <w:t>разрешения</w:t>
            </w:r>
            <w:r w:rsidRPr="00A76E35">
              <w:rPr>
                <w:spacing w:val="24"/>
                <w:sz w:val="24"/>
                <w:szCs w:val="24"/>
                <w:lang w:val="ru-RU"/>
              </w:rPr>
              <w:t xml:space="preserve"> </w:t>
            </w:r>
            <w:r w:rsidRPr="00A76E35">
              <w:rPr>
                <w:sz w:val="24"/>
                <w:szCs w:val="24"/>
                <w:lang w:val="ru-RU"/>
              </w:rPr>
              <w:t>на</w:t>
            </w:r>
            <w:r w:rsidRPr="00A76E35">
              <w:rPr>
                <w:spacing w:val="22"/>
                <w:sz w:val="24"/>
                <w:szCs w:val="24"/>
                <w:lang w:val="ru-RU"/>
              </w:rPr>
              <w:t xml:space="preserve"> </w:t>
            </w:r>
            <w:r w:rsidRPr="00A76E35">
              <w:rPr>
                <w:sz w:val="24"/>
                <w:szCs w:val="24"/>
                <w:lang w:val="ru-RU"/>
              </w:rPr>
              <w:t>ввод</w:t>
            </w:r>
            <w:r w:rsidRPr="00A76E35">
              <w:rPr>
                <w:spacing w:val="20"/>
                <w:sz w:val="24"/>
                <w:szCs w:val="24"/>
                <w:lang w:val="ru-RU"/>
              </w:rPr>
              <w:t xml:space="preserve"> </w:t>
            </w:r>
            <w:r w:rsidRPr="00A76E35">
              <w:rPr>
                <w:sz w:val="24"/>
                <w:szCs w:val="24"/>
                <w:lang w:val="ru-RU"/>
              </w:rPr>
              <w:t>объекта</w:t>
            </w:r>
            <w:r w:rsidRPr="00A76E35">
              <w:rPr>
                <w:spacing w:val="22"/>
                <w:sz w:val="24"/>
                <w:szCs w:val="24"/>
                <w:lang w:val="ru-RU"/>
              </w:rPr>
              <w:t xml:space="preserve"> </w:t>
            </w:r>
            <w:r w:rsidRPr="00A76E35">
              <w:rPr>
                <w:sz w:val="24"/>
                <w:szCs w:val="24"/>
                <w:lang w:val="ru-RU"/>
              </w:rPr>
              <w:t>в</w:t>
            </w:r>
            <w:r w:rsidRPr="00A76E35">
              <w:rPr>
                <w:spacing w:val="-67"/>
                <w:sz w:val="24"/>
                <w:szCs w:val="24"/>
                <w:lang w:val="ru-RU"/>
              </w:rPr>
              <w:t xml:space="preserve"> </w:t>
            </w:r>
            <w:r w:rsidRPr="00A76E35">
              <w:rPr>
                <w:sz w:val="24"/>
                <w:szCs w:val="24"/>
                <w:lang w:val="ru-RU"/>
              </w:rPr>
              <w:t>эксплуатацию</w:t>
            </w:r>
          </w:p>
        </w:tc>
      </w:tr>
      <w:tr w:rsidR="00A76E35" w:rsidRPr="00A76E35" w:rsidTr="00A76E35">
        <w:trPr>
          <w:trHeight w:val="890"/>
        </w:trPr>
        <w:tc>
          <w:tcPr>
            <w:tcW w:w="1555" w:type="dxa"/>
          </w:tcPr>
          <w:p w:rsidR="00A76E35" w:rsidRPr="00A76E35" w:rsidRDefault="00A76E35" w:rsidP="000779B9">
            <w:pPr>
              <w:pStyle w:val="TableParagraph"/>
              <w:jc w:val="both"/>
              <w:rPr>
                <w:sz w:val="24"/>
                <w:szCs w:val="24"/>
              </w:rPr>
            </w:pPr>
            <w:r w:rsidRPr="00A76E35">
              <w:rPr>
                <w:sz w:val="24"/>
                <w:szCs w:val="24"/>
              </w:rPr>
              <w:t>2</w:t>
            </w:r>
          </w:p>
        </w:tc>
        <w:tc>
          <w:tcPr>
            <w:tcW w:w="8364" w:type="dxa"/>
          </w:tcPr>
          <w:p w:rsidR="00A76E35" w:rsidRPr="00A76E35" w:rsidRDefault="00A76E35" w:rsidP="000779B9">
            <w:pPr>
              <w:pStyle w:val="TableParagraph"/>
              <w:jc w:val="both"/>
              <w:rPr>
                <w:sz w:val="24"/>
                <w:szCs w:val="24"/>
                <w:lang w:val="ru-RU"/>
              </w:rPr>
            </w:pPr>
            <w:r w:rsidRPr="00A76E35">
              <w:rPr>
                <w:sz w:val="24"/>
                <w:szCs w:val="24"/>
                <w:lang w:val="ru-RU"/>
              </w:rPr>
              <w:t>Заявитель</w:t>
            </w:r>
            <w:r w:rsidRPr="00A76E35">
              <w:rPr>
                <w:spacing w:val="21"/>
                <w:sz w:val="24"/>
                <w:szCs w:val="24"/>
                <w:lang w:val="ru-RU"/>
              </w:rPr>
              <w:t xml:space="preserve"> </w:t>
            </w:r>
            <w:r w:rsidRPr="00A76E35">
              <w:rPr>
                <w:sz w:val="24"/>
                <w:szCs w:val="24"/>
                <w:lang w:val="ru-RU"/>
              </w:rPr>
              <w:t>обратился</w:t>
            </w:r>
            <w:r w:rsidRPr="00A76E35">
              <w:rPr>
                <w:spacing w:val="22"/>
                <w:sz w:val="24"/>
                <w:szCs w:val="24"/>
                <w:lang w:val="ru-RU"/>
              </w:rPr>
              <w:t xml:space="preserve"> </w:t>
            </w:r>
            <w:r w:rsidRPr="00A76E35">
              <w:rPr>
                <w:sz w:val="24"/>
                <w:szCs w:val="24"/>
                <w:lang w:val="ru-RU"/>
              </w:rPr>
              <w:t>за</w:t>
            </w:r>
            <w:r w:rsidRPr="00A76E35">
              <w:rPr>
                <w:spacing w:val="21"/>
                <w:sz w:val="24"/>
                <w:szCs w:val="24"/>
                <w:lang w:val="ru-RU"/>
              </w:rPr>
              <w:t xml:space="preserve"> </w:t>
            </w:r>
            <w:r w:rsidRPr="00A76E35">
              <w:rPr>
                <w:sz w:val="24"/>
                <w:szCs w:val="24"/>
                <w:lang w:val="ru-RU"/>
              </w:rPr>
              <w:t>выдачей</w:t>
            </w:r>
            <w:r w:rsidRPr="00A76E35">
              <w:rPr>
                <w:spacing w:val="22"/>
                <w:sz w:val="24"/>
                <w:szCs w:val="24"/>
                <w:lang w:val="ru-RU"/>
              </w:rPr>
              <w:t xml:space="preserve"> </w:t>
            </w:r>
            <w:r w:rsidRPr="00A76E35">
              <w:rPr>
                <w:sz w:val="24"/>
                <w:szCs w:val="24"/>
                <w:lang w:val="ru-RU"/>
              </w:rPr>
              <w:t>дубликата</w:t>
            </w:r>
            <w:r w:rsidRPr="00A76E35">
              <w:rPr>
                <w:spacing w:val="22"/>
                <w:sz w:val="24"/>
                <w:szCs w:val="24"/>
                <w:lang w:val="ru-RU"/>
              </w:rPr>
              <w:t xml:space="preserve"> </w:t>
            </w:r>
            <w:r w:rsidRPr="00A76E35">
              <w:rPr>
                <w:sz w:val="24"/>
                <w:szCs w:val="24"/>
                <w:lang w:val="ru-RU"/>
              </w:rPr>
              <w:t>разрешения</w:t>
            </w:r>
            <w:r w:rsidRPr="00A76E35">
              <w:rPr>
                <w:spacing w:val="19"/>
                <w:sz w:val="24"/>
                <w:szCs w:val="24"/>
                <w:lang w:val="ru-RU"/>
              </w:rPr>
              <w:t xml:space="preserve"> </w:t>
            </w:r>
            <w:r w:rsidRPr="00A76E35">
              <w:rPr>
                <w:sz w:val="24"/>
                <w:szCs w:val="24"/>
                <w:lang w:val="ru-RU"/>
              </w:rPr>
              <w:t>на</w:t>
            </w:r>
            <w:r w:rsidRPr="00A76E35">
              <w:rPr>
                <w:spacing w:val="29"/>
                <w:sz w:val="24"/>
                <w:szCs w:val="24"/>
                <w:lang w:val="ru-RU"/>
              </w:rPr>
              <w:t xml:space="preserve"> </w:t>
            </w:r>
            <w:r w:rsidRPr="00A76E35">
              <w:rPr>
                <w:sz w:val="24"/>
                <w:szCs w:val="24"/>
                <w:lang w:val="ru-RU"/>
              </w:rPr>
              <w:t>ввод</w:t>
            </w:r>
            <w:r w:rsidRPr="00A76E35">
              <w:rPr>
                <w:spacing w:val="-67"/>
                <w:sz w:val="24"/>
                <w:szCs w:val="24"/>
                <w:lang w:val="ru-RU"/>
              </w:rPr>
              <w:t xml:space="preserve"> </w:t>
            </w:r>
            <w:r w:rsidRPr="00A76E35">
              <w:rPr>
                <w:sz w:val="24"/>
                <w:szCs w:val="24"/>
                <w:lang w:val="ru-RU"/>
              </w:rPr>
              <w:t>объекта</w:t>
            </w:r>
            <w:r w:rsidRPr="00A76E35">
              <w:rPr>
                <w:spacing w:val="-1"/>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p>
        </w:tc>
      </w:tr>
      <w:tr w:rsidR="00A76E35" w:rsidRPr="00A76E35" w:rsidTr="00A76E35">
        <w:trPr>
          <w:trHeight w:val="889"/>
        </w:trPr>
        <w:tc>
          <w:tcPr>
            <w:tcW w:w="1555" w:type="dxa"/>
          </w:tcPr>
          <w:p w:rsidR="00A76E35" w:rsidRPr="00A76E35" w:rsidRDefault="00A76E35" w:rsidP="000779B9">
            <w:pPr>
              <w:pStyle w:val="TableParagraph"/>
              <w:jc w:val="both"/>
              <w:rPr>
                <w:sz w:val="24"/>
                <w:szCs w:val="24"/>
              </w:rPr>
            </w:pPr>
            <w:r w:rsidRPr="00A76E35">
              <w:rPr>
                <w:sz w:val="24"/>
                <w:szCs w:val="24"/>
              </w:rPr>
              <w:t>3</w:t>
            </w:r>
          </w:p>
        </w:tc>
        <w:tc>
          <w:tcPr>
            <w:tcW w:w="8364" w:type="dxa"/>
          </w:tcPr>
          <w:p w:rsidR="00A76E35" w:rsidRPr="00A76E35" w:rsidRDefault="00A76E35" w:rsidP="000779B9">
            <w:pPr>
              <w:pStyle w:val="TableParagraph"/>
              <w:jc w:val="both"/>
              <w:rPr>
                <w:sz w:val="24"/>
                <w:szCs w:val="24"/>
                <w:lang w:val="ru-RU"/>
              </w:rPr>
            </w:pPr>
            <w:r w:rsidRPr="00A76E35">
              <w:rPr>
                <w:sz w:val="24"/>
                <w:szCs w:val="24"/>
                <w:lang w:val="ru-RU"/>
              </w:rPr>
              <w:t>Заявитель</w:t>
            </w:r>
            <w:r w:rsidRPr="00A76E35">
              <w:rPr>
                <w:spacing w:val="14"/>
                <w:sz w:val="24"/>
                <w:szCs w:val="24"/>
                <w:lang w:val="ru-RU"/>
              </w:rPr>
              <w:t xml:space="preserve"> </w:t>
            </w:r>
            <w:r w:rsidRPr="00A76E35">
              <w:rPr>
                <w:sz w:val="24"/>
                <w:szCs w:val="24"/>
                <w:lang w:val="ru-RU"/>
              </w:rPr>
              <w:t>обратился</w:t>
            </w:r>
            <w:r w:rsidRPr="00A76E35">
              <w:rPr>
                <w:spacing w:val="17"/>
                <w:sz w:val="24"/>
                <w:szCs w:val="24"/>
                <w:lang w:val="ru-RU"/>
              </w:rPr>
              <w:t xml:space="preserve"> </w:t>
            </w:r>
            <w:r w:rsidRPr="00A76E35">
              <w:rPr>
                <w:sz w:val="24"/>
                <w:szCs w:val="24"/>
                <w:lang w:val="ru-RU"/>
              </w:rPr>
              <w:t>за</w:t>
            </w:r>
            <w:r w:rsidRPr="00A76E35">
              <w:rPr>
                <w:spacing w:val="15"/>
                <w:sz w:val="24"/>
                <w:szCs w:val="24"/>
                <w:lang w:val="ru-RU"/>
              </w:rPr>
              <w:t xml:space="preserve"> </w:t>
            </w:r>
            <w:r w:rsidRPr="00A76E35">
              <w:rPr>
                <w:sz w:val="24"/>
                <w:szCs w:val="24"/>
                <w:lang w:val="ru-RU"/>
              </w:rPr>
              <w:t>внесением</w:t>
            </w:r>
            <w:r w:rsidRPr="00A76E35">
              <w:rPr>
                <w:spacing w:val="16"/>
                <w:sz w:val="24"/>
                <w:szCs w:val="24"/>
                <w:lang w:val="ru-RU"/>
              </w:rPr>
              <w:t xml:space="preserve"> </w:t>
            </w:r>
            <w:r w:rsidRPr="00A76E35">
              <w:rPr>
                <w:sz w:val="24"/>
                <w:szCs w:val="24"/>
                <w:lang w:val="ru-RU"/>
              </w:rPr>
              <w:t>изменений</w:t>
            </w:r>
            <w:r w:rsidRPr="00A76E35">
              <w:rPr>
                <w:spacing w:val="14"/>
                <w:sz w:val="24"/>
                <w:szCs w:val="24"/>
                <w:lang w:val="ru-RU"/>
              </w:rPr>
              <w:t xml:space="preserve"> </w:t>
            </w:r>
            <w:r w:rsidRPr="00A76E35">
              <w:rPr>
                <w:sz w:val="24"/>
                <w:szCs w:val="24"/>
                <w:lang w:val="ru-RU"/>
              </w:rPr>
              <w:t>в</w:t>
            </w:r>
            <w:r w:rsidRPr="00A76E35">
              <w:rPr>
                <w:spacing w:val="13"/>
                <w:sz w:val="24"/>
                <w:szCs w:val="24"/>
                <w:lang w:val="ru-RU"/>
              </w:rPr>
              <w:t xml:space="preserve"> </w:t>
            </w:r>
            <w:r w:rsidRPr="00A76E35">
              <w:rPr>
                <w:sz w:val="24"/>
                <w:szCs w:val="24"/>
                <w:lang w:val="ru-RU"/>
              </w:rPr>
              <w:t>разрешение</w:t>
            </w:r>
            <w:r w:rsidRPr="00A76E35">
              <w:rPr>
                <w:spacing w:val="21"/>
                <w:sz w:val="24"/>
                <w:szCs w:val="24"/>
                <w:lang w:val="ru-RU"/>
              </w:rPr>
              <w:t xml:space="preserve"> </w:t>
            </w:r>
            <w:r w:rsidRPr="00A76E35">
              <w:rPr>
                <w:sz w:val="24"/>
                <w:szCs w:val="24"/>
                <w:lang w:val="ru-RU"/>
              </w:rPr>
              <w:t>на</w:t>
            </w:r>
            <w:r w:rsidRPr="00A76E35">
              <w:rPr>
                <w:spacing w:val="16"/>
                <w:sz w:val="24"/>
                <w:szCs w:val="24"/>
                <w:lang w:val="ru-RU"/>
              </w:rPr>
              <w:t xml:space="preserve"> </w:t>
            </w:r>
            <w:r w:rsidRPr="00A76E35">
              <w:rPr>
                <w:sz w:val="24"/>
                <w:szCs w:val="24"/>
                <w:lang w:val="ru-RU"/>
              </w:rPr>
              <w:t>ввод</w:t>
            </w:r>
            <w:r w:rsidRPr="00A76E35">
              <w:rPr>
                <w:spacing w:val="-67"/>
                <w:sz w:val="24"/>
                <w:szCs w:val="24"/>
                <w:lang w:val="ru-RU"/>
              </w:rPr>
              <w:t xml:space="preserve"> </w:t>
            </w:r>
            <w:r w:rsidRPr="00A76E35">
              <w:rPr>
                <w:sz w:val="24"/>
                <w:szCs w:val="24"/>
                <w:lang w:val="ru-RU"/>
              </w:rPr>
              <w:t>объекта</w:t>
            </w:r>
            <w:r w:rsidRPr="00A76E35">
              <w:rPr>
                <w:spacing w:val="-1"/>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p>
        </w:tc>
      </w:tr>
      <w:tr w:rsidR="00A76E35" w:rsidRPr="00A76E35" w:rsidTr="00A76E35">
        <w:trPr>
          <w:trHeight w:val="892"/>
        </w:trPr>
        <w:tc>
          <w:tcPr>
            <w:tcW w:w="1555" w:type="dxa"/>
          </w:tcPr>
          <w:p w:rsidR="00A76E35" w:rsidRPr="00A76E35" w:rsidRDefault="00A76E35" w:rsidP="000779B9">
            <w:pPr>
              <w:pStyle w:val="TableParagraph"/>
              <w:jc w:val="both"/>
              <w:rPr>
                <w:sz w:val="24"/>
                <w:szCs w:val="24"/>
              </w:rPr>
            </w:pPr>
            <w:r w:rsidRPr="00A76E35">
              <w:rPr>
                <w:sz w:val="24"/>
                <w:szCs w:val="24"/>
              </w:rPr>
              <w:t>4</w:t>
            </w:r>
          </w:p>
        </w:tc>
        <w:tc>
          <w:tcPr>
            <w:tcW w:w="8364" w:type="dxa"/>
          </w:tcPr>
          <w:p w:rsidR="00A76E35" w:rsidRPr="00A76E35" w:rsidRDefault="00A76E35" w:rsidP="000779B9">
            <w:pPr>
              <w:pStyle w:val="TableParagraph"/>
              <w:jc w:val="both"/>
              <w:rPr>
                <w:sz w:val="24"/>
                <w:szCs w:val="24"/>
                <w:lang w:val="ru-RU"/>
              </w:rPr>
            </w:pPr>
            <w:r w:rsidRPr="00A76E35">
              <w:rPr>
                <w:sz w:val="24"/>
                <w:szCs w:val="24"/>
                <w:lang w:val="ru-RU"/>
              </w:rPr>
              <w:t>Заявитель</w:t>
            </w:r>
            <w:r w:rsidRPr="00A76E35">
              <w:rPr>
                <w:spacing w:val="48"/>
                <w:sz w:val="24"/>
                <w:szCs w:val="24"/>
                <w:lang w:val="ru-RU"/>
              </w:rPr>
              <w:t xml:space="preserve"> </w:t>
            </w:r>
            <w:r w:rsidRPr="00A76E35">
              <w:rPr>
                <w:sz w:val="24"/>
                <w:szCs w:val="24"/>
                <w:lang w:val="ru-RU"/>
              </w:rPr>
              <w:t>обратился</w:t>
            </w:r>
            <w:r w:rsidRPr="00A76E35">
              <w:rPr>
                <w:spacing w:val="49"/>
                <w:sz w:val="24"/>
                <w:szCs w:val="24"/>
                <w:lang w:val="ru-RU"/>
              </w:rPr>
              <w:t xml:space="preserve"> </w:t>
            </w:r>
            <w:r w:rsidRPr="00A76E35">
              <w:rPr>
                <w:sz w:val="24"/>
                <w:szCs w:val="24"/>
                <w:lang w:val="ru-RU"/>
              </w:rPr>
              <w:t>за</w:t>
            </w:r>
            <w:r w:rsidRPr="00A76E35">
              <w:rPr>
                <w:spacing w:val="46"/>
                <w:sz w:val="24"/>
                <w:szCs w:val="24"/>
                <w:lang w:val="ru-RU"/>
              </w:rPr>
              <w:t xml:space="preserve"> </w:t>
            </w:r>
            <w:r w:rsidRPr="00A76E35">
              <w:rPr>
                <w:sz w:val="24"/>
                <w:szCs w:val="24"/>
                <w:lang w:val="ru-RU"/>
              </w:rPr>
              <w:t>исправлением</w:t>
            </w:r>
            <w:r w:rsidRPr="00A76E35">
              <w:rPr>
                <w:spacing w:val="48"/>
                <w:sz w:val="24"/>
                <w:szCs w:val="24"/>
                <w:lang w:val="ru-RU"/>
              </w:rPr>
              <w:t xml:space="preserve"> </w:t>
            </w:r>
            <w:r w:rsidRPr="00A76E35">
              <w:rPr>
                <w:sz w:val="24"/>
                <w:szCs w:val="24"/>
                <w:lang w:val="ru-RU"/>
              </w:rPr>
              <w:t>допущенных</w:t>
            </w:r>
            <w:r w:rsidRPr="00A76E35">
              <w:rPr>
                <w:spacing w:val="49"/>
                <w:sz w:val="24"/>
                <w:szCs w:val="24"/>
                <w:lang w:val="ru-RU"/>
              </w:rPr>
              <w:t xml:space="preserve"> </w:t>
            </w:r>
            <w:r w:rsidRPr="00A76E35">
              <w:rPr>
                <w:sz w:val="24"/>
                <w:szCs w:val="24"/>
                <w:lang w:val="ru-RU"/>
              </w:rPr>
              <w:t>опечаток</w:t>
            </w:r>
            <w:r w:rsidRPr="00A76E35">
              <w:rPr>
                <w:spacing w:val="47"/>
                <w:sz w:val="24"/>
                <w:szCs w:val="24"/>
                <w:lang w:val="ru-RU"/>
              </w:rPr>
              <w:t xml:space="preserve"> </w:t>
            </w:r>
            <w:r w:rsidRPr="00A76E35">
              <w:rPr>
                <w:sz w:val="24"/>
                <w:szCs w:val="24"/>
                <w:lang w:val="ru-RU"/>
              </w:rPr>
              <w:t>и</w:t>
            </w:r>
            <w:r w:rsidRPr="00A76E35">
              <w:rPr>
                <w:spacing w:val="-67"/>
                <w:sz w:val="24"/>
                <w:szCs w:val="24"/>
                <w:lang w:val="ru-RU"/>
              </w:rPr>
              <w:t xml:space="preserve"> </w:t>
            </w:r>
            <w:r w:rsidRPr="00A76E35">
              <w:rPr>
                <w:sz w:val="24"/>
                <w:szCs w:val="24"/>
                <w:lang w:val="ru-RU"/>
              </w:rPr>
              <w:t>ошибок</w:t>
            </w:r>
            <w:r w:rsidRPr="00A76E35">
              <w:rPr>
                <w:spacing w:val="-1"/>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разрешении</w:t>
            </w:r>
            <w:r w:rsidRPr="00A76E35">
              <w:rPr>
                <w:spacing w:val="-1"/>
                <w:sz w:val="24"/>
                <w:szCs w:val="24"/>
                <w:lang w:val="ru-RU"/>
              </w:rPr>
              <w:t xml:space="preserve"> </w:t>
            </w:r>
            <w:r w:rsidRPr="00A76E35">
              <w:rPr>
                <w:sz w:val="24"/>
                <w:szCs w:val="24"/>
                <w:lang w:val="ru-RU"/>
              </w:rPr>
              <w:t>на ввод</w:t>
            </w:r>
            <w:r w:rsidRPr="00A76E35">
              <w:rPr>
                <w:spacing w:val="1"/>
                <w:sz w:val="24"/>
                <w:szCs w:val="24"/>
                <w:lang w:val="ru-RU"/>
              </w:rPr>
              <w:t xml:space="preserve"> </w:t>
            </w:r>
            <w:r w:rsidRPr="00A76E35">
              <w:rPr>
                <w:sz w:val="24"/>
                <w:szCs w:val="24"/>
                <w:lang w:val="ru-RU"/>
              </w:rPr>
              <w:t>объекта</w:t>
            </w:r>
            <w:r w:rsidRPr="00A76E35">
              <w:rPr>
                <w:spacing w:val="-4"/>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footerReference w:type="default" r:id="rId14"/>
          <w:pgSz w:w="11910" w:h="16840"/>
          <w:pgMar w:top="1160" w:right="827" w:bottom="1200" w:left="1020" w:header="0" w:footer="923" w:gutter="0"/>
          <w:cols w:space="720"/>
          <w:docGrid w:linePitch="360"/>
        </w:sectPr>
      </w:pPr>
    </w:p>
    <w:p w:rsidR="00A76E35" w:rsidRPr="00A76E35" w:rsidRDefault="00A76E35" w:rsidP="000779B9">
      <w:pPr>
        <w:pStyle w:val="a0"/>
        <w:ind w:firstLine="709"/>
        <w:jc w:val="right"/>
        <w:rPr>
          <w:sz w:val="24"/>
          <w:szCs w:val="24"/>
        </w:rPr>
      </w:pPr>
      <w:r w:rsidRPr="00A76E35">
        <w:rPr>
          <w:sz w:val="24"/>
          <w:szCs w:val="24"/>
        </w:rPr>
        <w:lastRenderedPageBreak/>
        <w:t>ПРИЛОЖЕНИЕ</w:t>
      </w:r>
      <w:r w:rsidRPr="00A76E35">
        <w:rPr>
          <w:spacing w:val="-3"/>
          <w:sz w:val="24"/>
          <w:szCs w:val="24"/>
        </w:rPr>
        <w:t xml:space="preserve"> </w:t>
      </w:r>
      <w:r w:rsidRPr="00A76E35">
        <w:rPr>
          <w:sz w:val="24"/>
          <w:szCs w:val="24"/>
        </w:rPr>
        <w:t>№</w:t>
      </w:r>
      <w:r w:rsidRPr="00A76E35">
        <w:rPr>
          <w:spacing w:val="-1"/>
          <w:sz w:val="24"/>
          <w:szCs w:val="24"/>
        </w:rPr>
        <w:t xml:space="preserve"> </w:t>
      </w:r>
      <w:r w:rsidRPr="00A76E35">
        <w:rPr>
          <w:sz w:val="24"/>
          <w:szCs w:val="24"/>
        </w:rPr>
        <w:t>2</w:t>
      </w:r>
    </w:p>
    <w:p w:rsidR="000779B9" w:rsidRDefault="00A76E35" w:rsidP="000779B9">
      <w:pPr>
        <w:pStyle w:val="a0"/>
        <w:ind w:firstLine="709"/>
        <w:jc w:val="right"/>
        <w:rPr>
          <w:spacing w:val="1"/>
          <w:sz w:val="24"/>
          <w:szCs w:val="24"/>
        </w:rPr>
      </w:pPr>
      <w:r w:rsidRPr="00A76E35">
        <w:rPr>
          <w:sz w:val="24"/>
          <w:szCs w:val="24"/>
        </w:rPr>
        <w:t>к Административному регламенту</w:t>
      </w:r>
      <w:r w:rsidRPr="00A76E35">
        <w:rPr>
          <w:spacing w:val="1"/>
          <w:sz w:val="24"/>
          <w:szCs w:val="24"/>
        </w:rPr>
        <w:t xml:space="preserve"> </w:t>
      </w:r>
    </w:p>
    <w:p w:rsidR="000779B9" w:rsidRDefault="00A76E35" w:rsidP="000779B9">
      <w:pPr>
        <w:pStyle w:val="a0"/>
        <w:ind w:firstLine="709"/>
        <w:jc w:val="right"/>
        <w:rPr>
          <w:sz w:val="24"/>
          <w:szCs w:val="24"/>
        </w:rPr>
      </w:pPr>
      <w:r w:rsidRPr="00A76E35">
        <w:rPr>
          <w:sz w:val="24"/>
          <w:szCs w:val="24"/>
        </w:rPr>
        <w:t xml:space="preserve">предоставления </w:t>
      </w:r>
      <w:r w:rsidRPr="00A76E35">
        <w:rPr>
          <w:spacing w:val="-67"/>
          <w:sz w:val="24"/>
          <w:szCs w:val="24"/>
        </w:rPr>
        <w:t xml:space="preserve"> </w:t>
      </w:r>
      <w:r w:rsidRPr="00A76E35">
        <w:rPr>
          <w:sz w:val="24"/>
          <w:szCs w:val="24"/>
        </w:rPr>
        <w:t xml:space="preserve">муниципальной услуги </w:t>
      </w:r>
    </w:p>
    <w:p w:rsidR="00A76E35" w:rsidRPr="00A76E35" w:rsidRDefault="00A76E35" w:rsidP="000779B9">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0779B9">
      <w:pPr>
        <w:pStyle w:val="a0"/>
        <w:ind w:firstLine="709"/>
        <w:rPr>
          <w:sz w:val="24"/>
          <w:szCs w:val="24"/>
        </w:rPr>
      </w:pPr>
    </w:p>
    <w:p w:rsidR="00A76E35" w:rsidRPr="00A76E35" w:rsidRDefault="00A76E35" w:rsidP="000779B9">
      <w:pPr>
        <w:pStyle w:val="a0"/>
        <w:ind w:firstLine="709"/>
        <w:rPr>
          <w:sz w:val="24"/>
          <w:szCs w:val="24"/>
        </w:rPr>
      </w:pPr>
      <w:r w:rsidRPr="00A76E35">
        <w:rPr>
          <w:sz w:val="24"/>
          <w:szCs w:val="24"/>
        </w:rPr>
        <w:t>ФОРМА</w:t>
      </w:r>
    </w:p>
    <w:p w:rsidR="00A76E35" w:rsidRPr="00A76E35" w:rsidRDefault="00A76E35" w:rsidP="000779B9">
      <w:pPr>
        <w:pStyle w:val="a0"/>
        <w:ind w:firstLine="709"/>
        <w:rPr>
          <w:sz w:val="24"/>
          <w:szCs w:val="24"/>
        </w:rPr>
      </w:pPr>
    </w:p>
    <w:p w:rsidR="00A76E35" w:rsidRPr="00A76E35" w:rsidRDefault="00A76E35" w:rsidP="000779B9">
      <w:pPr>
        <w:pStyle w:val="Heading1"/>
        <w:spacing w:line="240" w:lineRule="auto"/>
        <w:ind w:left="0" w:firstLine="709"/>
        <w:rPr>
          <w:rFonts w:ascii="Times New Roman" w:hAnsi="Times New Roman" w:cs="Times New Roman"/>
          <w:sz w:val="24"/>
          <w:szCs w:val="24"/>
        </w:rPr>
      </w:pPr>
      <w:r w:rsidRPr="00A76E35">
        <w:rPr>
          <w:rFonts w:ascii="Times New Roman" w:hAnsi="Times New Roman" w:cs="Times New Roman"/>
          <w:sz w:val="24"/>
          <w:szCs w:val="24"/>
        </w:rPr>
        <w:t>З А 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0779B9">
      <w:pPr>
        <w:spacing w:after="0" w:line="240" w:lineRule="auto"/>
        <w:ind w:firstLine="709"/>
        <w:jc w:val="center"/>
        <w:rPr>
          <w:rFonts w:ascii="Times New Roman" w:hAnsi="Times New Roman" w:cs="Times New Roman"/>
          <w:b/>
          <w:sz w:val="24"/>
          <w:szCs w:val="24"/>
        </w:rPr>
      </w:pPr>
      <w:r w:rsidRPr="00A76E35">
        <w:rPr>
          <w:rFonts w:ascii="Times New Roman" w:hAnsi="Times New Roman" w:cs="Times New Roman"/>
          <w:b/>
          <w:sz w:val="24"/>
          <w:szCs w:val="24"/>
        </w:rPr>
        <w:t>о</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выдаче</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разрешения</w:t>
      </w:r>
      <w:r w:rsidRPr="00A76E35">
        <w:rPr>
          <w:rFonts w:ascii="Times New Roman" w:hAnsi="Times New Roman" w:cs="Times New Roman"/>
          <w:b/>
          <w:spacing w:val="-4"/>
          <w:sz w:val="24"/>
          <w:szCs w:val="24"/>
        </w:rPr>
        <w:t xml:space="preserve"> </w:t>
      </w:r>
      <w:r w:rsidRPr="00A76E35">
        <w:rPr>
          <w:rFonts w:ascii="Times New Roman" w:hAnsi="Times New Roman" w:cs="Times New Roman"/>
          <w:b/>
          <w:sz w:val="24"/>
          <w:szCs w:val="24"/>
        </w:rPr>
        <w:t>на</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ввод</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объекта</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4"/>
          <w:sz w:val="24"/>
          <w:szCs w:val="24"/>
        </w:rPr>
        <w:t xml:space="preserve"> </w:t>
      </w:r>
      <w:r w:rsidRPr="00A76E35">
        <w:rPr>
          <w:rFonts w:ascii="Times New Roman" w:hAnsi="Times New Roman" w:cs="Times New Roman"/>
          <w:b/>
          <w:sz w:val="24"/>
          <w:szCs w:val="24"/>
        </w:rPr>
        <w:t>эксплуатацию</w:t>
      </w:r>
    </w:p>
    <w:p w:rsidR="00A76E35" w:rsidRPr="00A76E35" w:rsidRDefault="00A76E35" w:rsidP="000779B9">
      <w:pPr>
        <w:pStyle w:val="a0"/>
        <w:ind w:firstLine="709"/>
        <w:rPr>
          <w:b w:val="0"/>
          <w:sz w:val="24"/>
          <w:szCs w:val="24"/>
        </w:rPr>
      </w:pPr>
    </w:p>
    <w:p w:rsidR="00A76E35" w:rsidRPr="00A76E35" w:rsidRDefault="00A76E35" w:rsidP="000779B9">
      <w:pPr>
        <w:pStyle w:val="a0"/>
        <w:tabs>
          <w:tab w:val="left" w:pos="395"/>
          <w:tab w:val="left" w:pos="2043"/>
          <w:tab w:val="left" w:pos="2812"/>
        </w:tabs>
        <w:ind w:firstLine="709"/>
        <w:rPr>
          <w:sz w:val="24"/>
          <w:szCs w:val="24"/>
        </w:rPr>
      </w:pPr>
      <w:r w:rsidRPr="00A76E35">
        <w:rPr>
          <w:sz w:val="24"/>
          <w:szCs w:val="24"/>
        </w:rPr>
        <w:t>"</w:t>
      </w:r>
      <w:r w:rsidRPr="00A76E35">
        <w:rPr>
          <w:sz w:val="24"/>
          <w:szCs w:val="24"/>
          <w:u w:val="single"/>
        </w:rPr>
        <w:tab/>
      </w:r>
      <w:r w:rsidRPr="00A76E35">
        <w:rPr>
          <w:sz w:val="24"/>
          <w:szCs w:val="24"/>
        </w:rPr>
        <w:t>"</w:t>
      </w:r>
      <w:r w:rsidRPr="00A76E35">
        <w:rPr>
          <w:sz w:val="24"/>
          <w:szCs w:val="24"/>
          <w:u w:val="single"/>
        </w:rPr>
        <w:tab/>
      </w:r>
      <w:r w:rsidRPr="00A76E35">
        <w:rPr>
          <w:sz w:val="24"/>
          <w:szCs w:val="24"/>
        </w:rPr>
        <w:t>20</w:t>
      </w:r>
      <w:r w:rsidRPr="00A76E35">
        <w:rPr>
          <w:sz w:val="24"/>
          <w:szCs w:val="24"/>
          <w:u w:val="single"/>
        </w:rPr>
        <w:tab/>
      </w:r>
      <w:r w:rsidRPr="00A76E35">
        <w:rPr>
          <w:sz w:val="24"/>
          <w:szCs w:val="24"/>
        </w:rPr>
        <w:t>г.</w:t>
      </w: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1" o:spid="_x0000_s1090" style="position:absolute;left:0;text-align:left;margin-left:56.6pt;margin-top:16.4pt;width:498pt;height:.5pt;z-index:-25160140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2" o:spid="_x0000_s1089" style="position:absolute;left:0;text-align:left;margin-left:56.6pt;margin-top:30.8pt;width:498pt;height:.5pt;z-index:-25160243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pStyle w:val="a0"/>
        <w:ind w:firstLine="709"/>
        <w:jc w:val="both"/>
        <w:rPr>
          <w:sz w:val="24"/>
          <w:szCs w:val="24"/>
        </w:rPr>
      </w:pP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выдачу</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разрешений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федерального</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органа</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субъекта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Российской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Федерации,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местного</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В</w:t>
      </w:r>
      <w:r w:rsidRPr="00A76E35">
        <w:rPr>
          <w:spacing w:val="33"/>
          <w:sz w:val="24"/>
          <w:szCs w:val="24"/>
        </w:rPr>
        <w:t xml:space="preserve"> </w:t>
      </w:r>
      <w:r w:rsidRPr="00A76E35">
        <w:rPr>
          <w:sz w:val="24"/>
          <w:szCs w:val="24"/>
        </w:rPr>
        <w:t>соответствии</w:t>
      </w:r>
      <w:r w:rsidRPr="00A76E35">
        <w:rPr>
          <w:spacing w:val="34"/>
          <w:sz w:val="24"/>
          <w:szCs w:val="24"/>
        </w:rPr>
        <w:t xml:space="preserve"> </w:t>
      </w:r>
      <w:r w:rsidRPr="00A76E35">
        <w:rPr>
          <w:sz w:val="24"/>
          <w:szCs w:val="24"/>
        </w:rPr>
        <w:t>со</w:t>
      </w:r>
      <w:r w:rsidRPr="00A76E35">
        <w:rPr>
          <w:spacing w:val="32"/>
          <w:sz w:val="24"/>
          <w:szCs w:val="24"/>
        </w:rPr>
        <w:t xml:space="preserve"> </w:t>
      </w:r>
      <w:r w:rsidRPr="00A76E35">
        <w:rPr>
          <w:sz w:val="24"/>
          <w:szCs w:val="24"/>
        </w:rPr>
        <w:t>статьей</w:t>
      </w:r>
      <w:r w:rsidRPr="00A76E35">
        <w:rPr>
          <w:spacing w:val="34"/>
          <w:sz w:val="24"/>
          <w:szCs w:val="24"/>
        </w:rPr>
        <w:t xml:space="preserve"> </w:t>
      </w:r>
      <w:r w:rsidRPr="00A76E35">
        <w:rPr>
          <w:sz w:val="24"/>
          <w:szCs w:val="24"/>
        </w:rPr>
        <w:t>55</w:t>
      </w:r>
      <w:r w:rsidRPr="00A76E35">
        <w:rPr>
          <w:spacing w:val="34"/>
          <w:sz w:val="24"/>
          <w:szCs w:val="24"/>
        </w:rPr>
        <w:t xml:space="preserve"> </w:t>
      </w:r>
      <w:r w:rsidRPr="00A76E35">
        <w:rPr>
          <w:sz w:val="24"/>
          <w:szCs w:val="24"/>
        </w:rPr>
        <w:t>Градостроительного</w:t>
      </w:r>
      <w:r w:rsidRPr="00A76E35">
        <w:rPr>
          <w:spacing w:val="34"/>
          <w:sz w:val="24"/>
          <w:szCs w:val="24"/>
        </w:rPr>
        <w:t xml:space="preserve"> </w:t>
      </w:r>
      <w:r w:rsidRPr="00A76E35">
        <w:rPr>
          <w:sz w:val="24"/>
          <w:szCs w:val="24"/>
        </w:rPr>
        <w:t>кодекса</w:t>
      </w:r>
      <w:r w:rsidRPr="00A76E35">
        <w:rPr>
          <w:spacing w:val="37"/>
          <w:sz w:val="24"/>
          <w:szCs w:val="24"/>
        </w:rPr>
        <w:t xml:space="preserve"> </w:t>
      </w:r>
      <w:r w:rsidRPr="00A76E35">
        <w:rPr>
          <w:sz w:val="24"/>
          <w:szCs w:val="24"/>
        </w:rPr>
        <w:t>Российской</w:t>
      </w:r>
      <w:r w:rsidRPr="00A76E35">
        <w:rPr>
          <w:spacing w:val="-67"/>
          <w:sz w:val="24"/>
          <w:szCs w:val="24"/>
        </w:rPr>
        <w:t xml:space="preserve"> </w:t>
      </w:r>
      <w:r w:rsidRPr="00A76E35">
        <w:rPr>
          <w:sz w:val="24"/>
          <w:szCs w:val="24"/>
        </w:rPr>
        <w:t>Федерации</w:t>
      </w:r>
      <w:r w:rsidRPr="00A76E35">
        <w:rPr>
          <w:spacing w:val="-4"/>
          <w:sz w:val="24"/>
          <w:szCs w:val="24"/>
        </w:rPr>
        <w:t xml:space="preserve"> </w:t>
      </w:r>
      <w:r w:rsidRPr="00A76E35">
        <w:rPr>
          <w:sz w:val="24"/>
          <w:szCs w:val="24"/>
        </w:rPr>
        <w:t>прошу</w:t>
      </w:r>
      <w:r w:rsidRPr="00A76E35">
        <w:rPr>
          <w:spacing w:val="-4"/>
          <w:sz w:val="24"/>
          <w:szCs w:val="24"/>
        </w:rPr>
        <w:t xml:space="preserve"> </w:t>
      </w:r>
      <w:r w:rsidRPr="00A76E35">
        <w:rPr>
          <w:sz w:val="24"/>
          <w:szCs w:val="24"/>
        </w:rPr>
        <w:t>выдать</w:t>
      </w:r>
      <w:r w:rsidRPr="00A76E35">
        <w:rPr>
          <w:spacing w:val="-5"/>
          <w:sz w:val="24"/>
          <w:szCs w:val="24"/>
        </w:rPr>
        <w:t xml:space="preserve"> </w:t>
      </w:r>
      <w:r w:rsidRPr="00A76E35">
        <w:rPr>
          <w:sz w:val="24"/>
          <w:szCs w:val="24"/>
        </w:rPr>
        <w:t>разрешение</w:t>
      </w:r>
      <w:r w:rsidRPr="00A76E35">
        <w:rPr>
          <w:spacing w:val="-3"/>
          <w:sz w:val="24"/>
          <w:szCs w:val="24"/>
        </w:rPr>
        <w:t xml:space="preserve"> </w:t>
      </w:r>
      <w:r w:rsidRPr="00A76E35">
        <w:rPr>
          <w:sz w:val="24"/>
          <w:szCs w:val="24"/>
        </w:rPr>
        <w:t>на</w:t>
      </w:r>
      <w:r w:rsidRPr="00A76E35">
        <w:rPr>
          <w:spacing w:val="4"/>
          <w:sz w:val="24"/>
          <w:szCs w:val="24"/>
        </w:rPr>
        <w:t xml:space="preserve"> </w:t>
      </w:r>
      <w:r w:rsidRPr="00A76E35">
        <w:rPr>
          <w:sz w:val="24"/>
          <w:szCs w:val="24"/>
        </w:rPr>
        <w:t>ввод</w:t>
      </w:r>
      <w:r w:rsidRPr="00A76E35">
        <w:rPr>
          <w:spacing w:val="-2"/>
          <w:sz w:val="24"/>
          <w:szCs w:val="24"/>
        </w:rPr>
        <w:t xml:space="preserve"> </w:t>
      </w:r>
      <w:r w:rsidRPr="00A76E35">
        <w:rPr>
          <w:sz w:val="24"/>
          <w:szCs w:val="24"/>
        </w:rPr>
        <w:t>объекта в</w:t>
      </w:r>
      <w:r w:rsidRPr="00A76E35">
        <w:rPr>
          <w:spacing w:val="-2"/>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2"/>
          <w:numId w:val="2"/>
        </w:numPr>
        <w:tabs>
          <w:tab w:val="left" w:pos="4097"/>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3"/>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застройщике</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0"/>
        <w:gridCol w:w="4260"/>
      </w:tblGrid>
      <w:tr w:rsidR="00A76E35" w:rsidRPr="00A76E35" w:rsidTr="00A76E35">
        <w:trPr>
          <w:trHeight w:val="1204"/>
        </w:trPr>
        <w:tc>
          <w:tcPr>
            <w:tcW w:w="1044" w:type="dxa"/>
          </w:tcPr>
          <w:p w:rsidR="00A76E35" w:rsidRPr="00A76E35" w:rsidRDefault="00A76E35" w:rsidP="000779B9">
            <w:pPr>
              <w:pStyle w:val="TableParagraph"/>
              <w:jc w:val="both"/>
              <w:rPr>
                <w:sz w:val="24"/>
                <w:szCs w:val="24"/>
              </w:rPr>
            </w:pPr>
            <w:r w:rsidRPr="00A76E35">
              <w:rPr>
                <w:sz w:val="24"/>
                <w:szCs w:val="24"/>
              </w:rPr>
              <w:t>1.1</w:t>
            </w:r>
          </w:p>
        </w:tc>
        <w:tc>
          <w:tcPr>
            <w:tcW w:w="4620" w:type="dxa"/>
          </w:tcPr>
          <w:p w:rsidR="00A76E35" w:rsidRPr="00A76E35" w:rsidRDefault="00A76E35" w:rsidP="000779B9">
            <w:pPr>
              <w:pStyle w:val="TableParagraph"/>
              <w:jc w:val="both"/>
              <w:rPr>
                <w:sz w:val="24"/>
                <w:szCs w:val="24"/>
                <w:lang w:val="ru-RU"/>
              </w:rPr>
            </w:pPr>
            <w:r w:rsidRPr="00A76E35">
              <w:rPr>
                <w:sz w:val="24"/>
                <w:szCs w:val="24"/>
                <w:lang w:val="ru-RU"/>
              </w:rPr>
              <w:t>Сведения о физическом лице, в</w:t>
            </w:r>
            <w:r w:rsidRPr="00A76E35">
              <w:rPr>
                <w:spacing w:val="1"/>
                <w:sz w:val="24"/>
                <w:szCs w:val="24"/>
                <w:lang w:val="ru-RU"/>
              </w:rPr>
              <w:t xml:space="preserve"> </w:t>
            </w:r>
            <w:r w:rsidRPr="00A76E35">
              <w:rPr>
                <w:sz w:val="24"/>
                <w:szCs w:val="24"/>
                <w:lang w:val="ru-RU"/>
              </w:rPr>
              <w:t>случае если застройщиком является</w:t>
            </w:r>
            <w:r w:rsidRPr="00A76E35">
              <w:rPr>
                <w:spacing w:val="-67"/>
                <w:sz w:val="24"/>
                <w:szCs w:val="24"/>
                <w:lang w:val="ru-RU"/>
              </w:rPr>
              <w:t xml:space="preserve"> </w:t>
            </w:r>
            <w:r w:rsidRPr="00A76E35">
              <w:rPr>
                <w:sz w:val="24"/>
                <w:szCs w:val="24"/>
                <w:lang w:val="ru-RU"/>
              </w:rPr>
              <w:t>физическое</w:t>
            </w:r>
            <w:r w:rsidRPr="00A76E35">
              <w:rPr>
                <w:spacing w:val="-1"/>
                <w:sz w:val="24"/>
                <w:szCs w:val="24"/>
                <w:lang w:val="ru-RU"/>
              </w:rPr>
              <w:t xml:space="preserve"> </w:t>
            </w:r>
            <w:r w:rsidRPr="00A76E35">
              <w:rPr>
                <w:sz w:val="24"/>
                <w:szCs w:val="24"/>
                <w:lang w:val="ru-RU"/>
              </w:rPr>
              <w:t>лицо:</w:t>
            </w:r>
          </w:p>
        </w:tc>
        <w:tc>
          <w:tcPr>
            <w:tcW w:w="4260" w:type="dxa"/>
          </w:tcPr>
          <w:p w:rsidR="00A76E35" w:rsidRPr="00A76E35" w:rsidRDefault="00A76E35" w:rsidP="000779B9">
            <w:pPr>
              <w:pStyle w:val="TableParagraph"/>
              <w:jc w:val="both"/>
              <w:rPr>
                <w:sz w:val="24"/>
                <w:szCs w:val="24"/>
                <w:lang w:val="ru-RU"/>
              </w:rPr>
            </w:pPr>
          </w:p>
        </w:tc>
      </w:tr>
      <w:tr w:rsidR="00A76E35" w:rsidRPr="00A76E35" w:rsidTr="00A76E35">
        <w:trPr>
          <w:trHeight w:val="854"/>
        </w:trPr>
        <w:tc>
          <w:tcPr>
            <w:tcW w:w="1044" w:type="dxa"/>
          </w:tcPr>
          <w:p w:rsidR="00A76E35" w:rsidRPr="00A76E35" w:rsidRDefault="00A76E35" w:rsidP="000779B9">
            <w:pPr>
              <w:pStyle w:val="TableParagraph"/>
              <w:jc w:val="both"/>
              <w:rPr>
                <w:sz w:val="24"/>
                <w:szCs w:val="24"/>
              </w:rPr>
            </w:pPr>
            <w:r w:rsidRPr="00A76E35">
              <w:rPr>
                <w:sz w:val="24"/>
                <w:szCs w:val="24"/>
              </w:rPr>
              <w:t>1.1.1</w:t>
            </w:r>
          </w:p>
        </w:tc>
        <w:tc>
          <w:tcPr>
            <w:tcW w:w="4620" w:type="dxa"/>
          </w:tcPr>
          <w:p w:rsidR="00A76E35" w:rsidRPr="00A76E35" w:rsidRDefault="00A76E35" w:rsidP="000779B9">
            <w:pPr>
              <w:pStyle w:val="TableParagraph"/>
              <w:jc w:val="both"/>
              <w:rPr>
                <w:sz w:val="24"/>
                <w:szCs w:val="24"/>
                <w:lang w:val="ru-RU"/>
              </w:rPr>
            </w:pPr>
            <w:r w:rsidRPr="00A76E35">
              <w:rPr>
                <w:sz w:val="24"/>
                <w:szCs w:val="24"/>
                <w:lang w:val="ru-RU"/>
              </w:rPr>
              <w:t>Фамилия, имя, отчество (при</w:t>
            </w:r>
            <w:r w:rsidRPr="00A76E35">
              <w:rPr>
                <w:spacing w:val="-68"/>
                <w:sz w:val="24"/>
                <w:szCs w:val="24"/>
                <w:lang w:val="ru-RU"/>
              </w:rPr>
              <w:t xml:space="preserve"> </w:t>
            </w:r>
            <w:r w:rsidRPr="00A76E35">
              <w:rPr>
                <w:sz w:val="24"/>
                <w:szCs w:val="24"/>
                <w:lang w:val="ru-RU"/>
              </w:rPr>
              <w:t>наличии)</w:t>
            </w:r>
          </w:p>
        </w:tc>
        <w:tc>
          <w:tcPr>
            <w:tcW w:w="4260" w:type="dxa"/>
          </w:tcPr>
          <w:p w:rsidR="00A76E35" w:rsidRPr="00A76E35" w:rsidRDefault="00A76E35" w:rsidP="000779B9">
            <w:pPr>
              <w:pStyle w:val="TableParagraph"/>
              <w:jc w:val="both"/>
              <w:rPr>
                <w:sz w:val="24"/>
                <w:szCs w:val="24"/>
                <w:lang w:val="ru-RU"/>
              </w:rPr>
            </w:pPr>
          </w:p>
        </w:tc>
      </w:tr>
      <w:tr w:rsidR="00A76E35" w:rsidRPr="00A76E35" w:rsidTr="00A76E35">
        <w:trPr>
          <w:trHeight w:val="2246"/>
        </w:trPr>
        <w:tc>
          <w:tcPr>
            <w:tcW w:w="1044" w:type="dxa"/>
          </w:tcPr>
          <w:p w:rsidR="00A76E35" w:rsidRPr="00A76E35" w:rsidRDefault="00A76E35" w:rsidP="000779B9">
            <w:pPr>
              <w:pStyle w:val="TableParagraph"/>
              <w:jc w:val="both"/>
              <w:rPr>
                <w:sz w:val="24"/>
                <w:szCs w:val="24"/>
              </w:rPr>
            </w:pPr>
            <w:r w:rsidRPr="00A76E35">
              <w:rPr>
                <w:sz w:val="24"/>
                <w:szCs w:val="24"/>
              </w:rPr>
              <w:t>1.1.2</w:t>
            </w:r>
          </w:p>
        </w:tc>
        <w:tc>
          <w:tcPr>
            <w:tcW w:w="4620" w:type="dxa"/>
          </w:tcPr>
          <w:p w:rsidR="00A76E35" w:rsidRPr="00A76E35" w:rsidRDefault="00A76E35" w:rsidP="000779B9">
            <w:pPr>
              <w:pStyle w:val="TableParagraph"/>
              <w:jc w:val="both"/>
              <w:rPr>
                <w:sz w:val="24"/>
                <w:szCs w:val="24"/>
                <w:lang w:val="ru-RU"/>
              </w:rPr>
            </w:pPr>
            <w:r w:rsidRPr="00A76E35">
              <w:rPr>
                <w:sz w:val="24"/>
                <w:szCs w:val="24"/>
                <w:lang w:val="ru-RU"/>
              </w:rPr>
              <w:t>Реквизиты документа,</w:t>
            </w:r>
            <w:r w:rsidRPr="00A76E35">
              <w:rPr>
                <w:spacing w:val="1"/>
                <w:sz w:val="24"/>
                <w:szCs w:val="24"/>
                <w:lang w:val="ru-RU"/>
              </w:rPr>
              <w:t xml:space="preserve"> </w:t>
            </w:r>
            <w:r w:rsidRPr="00A76E35">
              <w:rPr>
                <w:sz w:val="24"/>
                <w:szCs w:val="24"/>
                <w:lang w:val="ru-RU"/>
              </w:rPr>
              <w:t>удостоверяющего</w:t>
            </w:r>
            <w:r w:rsidRPr="00A76E35">
              <w:rPr>
                <w:spacing w:val="70"/>
                <w:sz w:val="24"/>
                <w:szCs w:val="24"/>
                <w:lang w:val="ru-RU"/>
              </w:rPr>
              <w:t xml:space="preserve"> </w:t>
            </w:r>
            <w:r w:rsidRPr="00A76E35">
              <w:rPr>
                <w:sz w:val="24"/>
                <w:szCs w:val="24"/>
                <w:lang w:val="ru-RU"/>
              </w:rPr>
              <w:t>личность</w:t>
            </w:r>
            <w:r w:rsidRPr="00A76E35">
              <w:rPr>
                <w:spacing w:val="1"/>
                <w:sz w:val="24"/>
                <w:szCs w:val="24"/>
                <w:lang w:val="ru-RU"/>
              </w:rPr>
              <w:t xml:space="preserve"> </w:t>
            </w:r>
            <w:r w:rsidRPr="00A76E35">
              <w:rPr>
                <w:sz w:val="24"/>
                <w:szCs w:val="24"/>
                <w:lang w:val="ru-RU"/>
              </w:rPr>
              <w:t>(не указываются в случае, если</w:t>
            </w:r>
            <w:r w:rsidRPr="00A76E35">
              <w:rPr>
                <w:spacing w:val="-68"/>
                <w:sz w:val="24"/>
                <w:szCs w:val="24"/>
                <w:lang w:val="ru-RU"/>
              </w:rPr>
              <w:t xml:space="preserve"> </w:t>
            </w:r>
            <w:r w:rsidRPr="00A76E35">
              <w:rPr>
                <w:sz w:val="24"/>
                <w:szCs w:val="24"/>
                <w:lang w:val="ru-RU"/>
              </w:rPr>
              <w:t>застройщик является</w:t>
            </w:r>
            <w:r w:rsidRPr="00A76E35">
              <w:rPr>
                <w:spacing w:val="1"/>
                <w:sz w:val="24"/>
                <w:szCs w:val="24"/>
                <w:lang w:val="ru-RU"/>
              </w:rPr>
              <w:t xml:space="preserve"> </w:t>
            </w:r>
            <w:r w:rsidRPr="00A76E35">
              <w:rPr>
                <w:sz w:val="24"/>
                <w:szCs w:val="24"/>
                <w:lang w:val="ru-RU"/>
              </w:rPr>
              <w:t>индивидуальным</w:t>
            </w:r>
            <w:r w:rsidRPr="00A76E35">
              <w:rPr>
                <w:spacing w:val="1"/>
                <w:sz w:val="24"/>
                <w:szCs w:val="24"/>
                <w:lang w:val="ru-RU"/>
              </w:rPr>
              <w:t xml:space="preserve"> </w:t>
            </w:r>
            <w:r w:rsidRPr="00A76E35">
              <w:rPr>
                <w:sz w:val="24"/>
                <w:szCs w:val="24"/>
                <w:lang w:val="ru-RU"/>
              </w:rPr>
              <w:t>предпринимателем)</w:t>
            </w:r>
          </w:p>
        </w:tc>
        <w:tc>
          <w:tcPr>
            <w:tcW w:w="4260" w:type="dxa"/>
          </w:tcPr>
          <w:p w:rsidR="00A76E35" w:rsidRPr="00A76E35" w:rsidRDefault="00A76E35" w:rsidP="000779B9">
            <w:pPr>
              <w:pStyle w:val="TableParagraph"/>
              <w:jc w:val="both"/>
              <w:rPr>
                <w:sz w:val="24"/>
                <w:szCs w:val="24"/>
                <w:lang w:val="ru-RU"/>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0"/>
        <w:gridCol w:w="4260"/>
      </w:tblGrid>
      <w:tr w:rsidR="00A76E35" w:rsidRPr="00A76E35" w:rsidTr="00A76E35">
        <w:trPr>
          <w:trHeight w:val="1202"/>
        </w:trPr>
        <w:tc>
          <w:tcPr>
            <w:tcW w:w="1044" w:type="dxa"/>
          </w:tcPr>
          <w:p w:rsidR="00A76E35" w:rsidRPr="00A76E35" w:rsidRDefault="00A76E35" w:rsidP="00A76E35">
            <w:pPr>
              <w:pStyle w:val="TableParagraph"/>
              <w:ind w:firstLine="709"/>
              <w:jc w:val="both"/>
              <w:rPr>
                <w:sz w:val="24"/>
                <w:szCs w:val="24"/>
              </w:rPr>
            </w:pPr>
            <w:r w:rsidRPr="00A76E35">
              <w:rPr>
                <w:sz w:val="24"/>
                <w:szCs w:val="24"/>
              </w:rPr>
              <w:lastRenderedPageBreak/>
              <w:t>1.1.3</w:t>
            </w:r>
          </w:p>
        </w:tc>
        <w:tc>
          <w:tcPr>
            <w:tcW w:w="4620" w:type="dxa"/>
          </w:tcPr>
          <w:p w:rsidR="00A76E35" w:rsidRPr="00A76E35" w:rsidRDefault="00A76E35" w:rsidP="00A76E35">
            <w:pPr>
              <w:pStyle w:val="TableParagraph"/>
              <w:ind w:firstLine="709"/>
              <w:jc w:val="both"/>
              <w:rPr>
                <w:sz w:val="24"/>
                <w:szCs w:val="24"/>
                <w:lang w:val="ru-RU"/>
              </w:rPr>
            </w:pPr>
            <w:r w:rsidRPr="00A76E35">
              <w:rPr>
                <w:sz w:val="24"/>
                <w:szCs w:val="24"/>
                <w:lang w:val="ru-RU"/>
              </w:rPr>
              <w:t>Основной</w:t>
            </w:r>
            <w:r w:rsidRPr="00A76E35">
              <w:rPr>
                <w:spacing w:val="-4"/>
                <w:sz w:val="24"/>
                <w:szCs w:val="24"/>
                <w:lang w:val="ru-RU"/>
              </w:rPr>
              <w:t xml:space="preserve"> </w:t>
            </w:r>
            <w:r w:rsidRPr="00A76E35">
              <w:rPr>
                <w:sz w:val="24"/>
                <w:szCs w:val="24"/>
                <w:lang w:val="ru-RU"/>
              </w:rPr>
              <w:t>государственный</w:t>
            </w:r>
          </w:p>
          <w:p w:rsidR="00A76E35" w:rsidRPr="00A76E35" w:rsidRDefault="00A76E35" w:rsidP="00A76E35">
            <w:pPr>
              <w:pStyle w:val="TableParagraph"/>
              <w:ind w:firstLine="709"/>
              <w:jc w:val="both"/>
              <w:rPr>
                <w:sz w:val="24"/>
                <w:szCs w:val="24"/>
                <w:lang w:val="ru-RU"/>
              </w:rPr>
            </w:pPr>
            <w:r w:rsidRPr="00A76E35">
              <w:rPr>
                <w:sz w:val="24"/>
                <w:szCs w:val="24"/>
                <w:lang w:val="ru-RU"/>
              </w:rPr>
              <w:t>регистрационный номер</w:t>
            </w:r>
            <w:r w:rsidRPr="00A76E35">
              <w:rPr>
                <w:spacing w:val="1"/>
                <w:sz w:val="24"/>
                <w:szCs w:val="24"/>
                <w:lang w:val="ru-RU"/>
              </w:rPr>
              <w:t xml:space="preserve"> </w:t>
            </w:r>
            <w:r w:rsidRPr="00A76E35">
              <w:rPr>
                <w:sz w:val="24"/>
                <w:szCs w:val="24"/>
                <w:lang w:val="ru-RU"/>
              </w:rPr>
              <w:t>индивидуального</w:t>
            </w:r>
            <w:r w:rsidRPr="00A76E35">
              <w:rPr>
                <w:spacing w:val="-11"/>
                <w:sz w:val="24"/>
                <w:szCs w:val="24"/>
                <w:lang w:val="ru-RU"/>
              </w:rPr>
              <w:t xml:space="preserve"> </w:t>
            </w:r>
            <w:r w:rsidRPr="00A76E35">
              <w:rPr>
                <w:sz w:val="24"/>
                <w:szCs w:val="24"/>
                <w:lang w:val="ru-RU"/>
              </w:rPr>
              <w:t>предпринимателя</w:t>
            </w:r>
          </w:p>
        </w:tc>
        <w:tc>
          <w:tcPr>
            <w:tcW w:w="4260" w:type="dxa"/>
          </w:tcPr>
          <w:p w:rsidR="00A76E35" w:rsidRPr="00A76E35" w:rsidRDefault="00A76E35" w:rsidP="00A76E35">
            <w:pPr>
              <w:pStyle w:val="TableParagraph"/>
              <w:ind w:firstLine="709"/>
              <w:jc w:val="both"/>
              <w:rPr>
                <w:sz w:val="24"/>
                <w:szCs w:val="24"/>
                <w:lang w:val="ru-RU"/>
              </w:rPr>
            </w:pPr>
          </w:p>
        </w:tc>
      </w:tr>
      <w:tr w:rsidR="00A76E35" w:rsidRPr="00A76E35" w:rsidTr="00A76E35">
        <w:trPr>
          <w:trHeight w:val="508"/>
        </w:trPr>
        <w:tc>
          <w:tcPr>
            <w:tcW w:w="1044" w:type="dxa"/>
          </w:tcPr>
          <w:p w:rsidR="00A76E35" w:rsidRPr="00A76E35" w:rsidRDefault="00A76E35" w:rsidP="00A76E35">
            <w:pPr>
              <w:pStyle w:val="TableParagraph"/>
              <w:ind w:firstLine="709"/>
              <w:jc w:val="both"/>
              <w:rPr>
                <w:sz w:val="24"/>
                <w:szCs w:val="24"/>
              </w:rPr>
            </w:pPr>
            <w:r w:rsidRPr="00A76E35">
              <w:rPr>
                <w:sz w:val="24"/>
                <w:szCs w:val="24"/>
              </w:rPr>
              <w:t>1.2</w:t>
            </w:r>
          </w:p>
        </w:tc>
        <w:tc>
          <w:tcPr>
            <w:tcW w:w="4620" w:type="dxa"/>
          </w:tcPr>
          <w:p w:rsidR="00A76E35" w:rsidRPr="00A76E35" w:rsidRDefault="00A76E35" w:rsidP="00A76E35">
            <w:pPr>
              <w:pStyle w:val="TableParagraph"/>
              <w:ind w:firstLine="709"/>
              <w:jc w:val="both"/>
              <w:rPr>
                <w:sz w:val="24"/>
                <w:szCs w:val="24"/>
              </w:rPr>
            </w:pPr>
            <w:r w:rsidRPr="00A76E35">
              <w:rPr>
                <w:sz w:val="24"/>
                <w:szCs w:val="24"/>
              </w:rPr>
              <w:t>Сведения</w:t>
            </w:r>
            <w:r w:rsidRPr="00A76E35">
              <w:rPr>
                <w:spacing w:val="-2"/>
                <w:sz w:val="24"/>
                <w:szCs w:val="24"/>
              </w:rPr>
              <w:t xml:space="preserve"> </w:t>
            </w:r>
            <w:r w:rsidRPr="00A76E35">
              <w:rPr>
                <w:sz w:val="24"/>
                <w:szCs w:val="24"/>
              </w:rPr>
              <w:t>о</w:t>
            </w:r>
            <w:r w:rsidRPr="00A76E35">
              <w:rPr>
                <w:spacing w:val="-1"/>
                <w:sz w:val="24"/>
                <w:szCs w:val="24"/>
              </w:rPr>
              <w:t xml:space="preserve"> </w:t>
            </w:r>
            <w:r w:rsidRPr="00A76E35">
              <w:rPr>
                <w:sz w:val="24"/>
                <w:szCs w:val="24"/>
              </w:rPr>
              <w:t>юридическом</w:t>
            </w:r>
            <w:r w:rsidRPr="00A76E35">
              <w:rPr>
                <w:spacing w:val="-3"/>
                <w:sz w:val="24"/>
                <w:szCs w:val="24"/>
              </w:rPr>
              <w:t xml:space="preserve"> </w:t>
            </w:r>
            <w:r w:rsidRPr="00A76E35">
              <w:rPr>
                <w:sz w:val="24"/>
                <w:szCs w:val="24"/>
              </w:rPr>
              <w:t>лице:</w:t>
            </w:r>
          </w:p>
        </w:tc>
        <w:tc>
          <w:tcPr>
            <w:tcW w:w="4260" w:type="dxa"/>
          </w:tcPr>
          <w:p w:rsidR="00A76E35" w:rsidRPr="00A76E35" w:rsidRDefault="00A76E35" w:rsidP="00A76E35">
            <w:pPr>
              <w:pStyle w:val="TableParagraph"/>
              <w:ind w:firstLine="709"/>
              <w:jc w:val="both"/>
              <w:rPr>
                <w:sz w:val="24"/>
                <w:szCs w:val="24"/>
              </w:rPr>
            </w:pPr>
          </w:p>
        </w:tc>
      </w:tr>
      <w:tr w:rsidR="00A76E35" w:rsidRPr="00A76E35" w:rsidTr="00A76E35">
        <w:trPr>
          <w:trHeight w:val="508"/>
        </w:trPr>
        <w:tc>
          <w:tcPr>
            <w:tcW w:w="1044" w:type="dxa"/>
          </w:tcPr>
          <w:p w:rsidR="00A76E35" w:rsidRPr="00A76E35" w:rsidRDefault="00A76E35" w:rsidP="00A76E35">
            <w:pPr>
              <w:pStyle w:val="TableParagraph"/>
              <w:ind w:firstLine="709"/>
              <w:jc w:val="both"/>
              <w:rPr>
                <w:sz w:val="24"/>
                <w:szCs w:val="24"/>
              </w:rPr>
            </w:pPr>
            <w:r w:rsidRPr="00A76E35">
              <w:rPr>
                <w:sz w:val="24"/>
                <w:szCs w:val="24"/>
              </w:rPr>
              <w:t>1.2.1</w:t>
            </w:r>
          </w:p>
        </w:tc>
        <w:tc>
          <w:tcPr>
            <w:tcW w:w="4620" w:type="dxa"/>
          </w:tcPr>
          <w:p w:rsidR="00A76E35" w:rsidRPr="00A76E35" w:rsidRDefault="00A76E35" w:rsidP="00A76E35">
            <w:pPr>
              <w:pStyle w:val="TableParagraph"/>
              <w:ind w:firstLine="709"/>
              <w:jc w:val="both"/>
              <w:rPr>
                <w:sz w:val="24"/>
                <w:szCs w:val="24"/>
              </w:rPr>
            </w:pPr>
            <w:r w:rsidRPr="00A76E35">
              <w:rPr>
                <w:sz w:val="24"/>
                <w:szCs w:val="24"/>
              </w:rPr>
              <w:t>Полное</w:t>
            </w:r>
            <w:r w:rsidRPr="00A76E35">
              <w:rPr>
                <w:spacing w:val="-4"/>
                <w:sz w:val="24"/>
                <w:szCs w:val="24"/>
              </w:rPr>
              <w:t xml:space="preserve"> </w:t>
            </w:r>
            <w:r w:rsidRPr="00A76E35">
              <w:rPr>
                <w:sz w:val="24"/>
                <w:szCs w:val="24"/>
              </w:rPr>
              <w:t>наименование</w:t>
            </w:r>
          </w:p>
        </w:tc>
        <w:tc>
          <w:tcPr>
            <w:tcW w:w="4260" w:type="dxa"/>
          </w:tcPr>
          <w:p w:rsidR="00A76E35" w:rsidRPr="00A76E35" w:rsidRDefault="00A76E35" w:rsidP="00A76E35">
            <w:pPr>
              <w:pStyle w:val="TableParagraph"/>
              <w:ind w:firstLine="709"/>
              <w:jc w:val="both"/>
              <w:rPr>
                <w:sz w:val="24"/>
                <w:szCs w:val="24"/>
              </w:rPr>
            </w:pPr>
          </w:p>
        </w:tc>
      </w:tr>
      <w:tr w:rsidR="00A76E35" w:rsidRPr="00A76E35" w:rsidTr="00A76E35">
        <w:trPr>
          <w:trHeight w:val="899"/>
        </w:trPr>
        <w:tc>
          <w:tcPr>
            <w:tcW w:w="1044" w:type="dxa"/>
          </w:tcPr>
          <w:p w:rsidR="00A76E35" w:rsidRPr="00A76E35" w:rsidRDefault="00A76E35" w:rsidP="00A76E35">
            <w:pPr>
              <w:pStyle w:val="TableParagraph"/>
              <w:ind w:firstLine="709"/>
              <w:jc w:val="both"/>
              <w:rPr>
                <w:sz w:val="24"/>
                <w:szCs w:val="24"/>
              </w:rPr>
            </w:pPr>
            <w:r w:rsidRPr="00A76E35">
              <w:rPr>
                <w:sz w:val="24"/>
                <w:szCs w:val="24"/>
              </w:rPr>
              <w:t>1.2.2</w:t>
            </w:r>
          </w:p>
        </w:tc>
        <w:tc>
          <w:tcPr>
            <w:tcW w:w="4620" w:type="dxa"/>
          </w:tcPr>
          <w:p w:rsidR="00A76E35" w:rsidRPr="00A76E35" w:rsidRDefault="00A76E35" w:rsidP="00A76E35">
            <w:pPr>
              <w:pStyle w:val="TableParagraph"/>
              <w:ind w:firstLine="709"/>
              <w:jc w:val="both"/>
              <w:rPr>
                <w:sz w:val="24"/>
                <w:szCs w:val="24"/>
              </w:rPr>
            </w:pPr>
            <w:r w:rsidRPr="00A76E35">
              <w:rPr>
                <w:sz w:val="24"/>
                <w:szCs w:val="24"/>
              </w:rPr>
              <w:t>Основной</w:t>
            </w:r>
            <w:r w:rsidRPr="00A76E35">
              <w:rPr>
                <w:spacing w:val="-4"/>
                <w:sz w:val="24"/>
                <w:szCs w:val="24"/>
              </w:rPr>
              <w:t xml:space="preserve"> </w:t>
            </w:r>
            <w:r w:rsidRPr="00A76E35">
              <w:rPr>
                <w:sz w:val="24"/>
                <w:szCs w:val="24"/>
              </w:rPr>
              <w:t>государственный</w:t>
            </w:r>
          </w:p>
          <w:p w:rsidR="00A76E35" w:rsidRPr="00A76E35" w:rsidRDefault="00A76E35" w:rsidP="00A76E35">
            <w:pPr>
              <w:pStyle w:val="TableParagraph"/>
              <w:ind w:firstLine="709"/>
              <w:jc w:val="both"/>
              <w:rPr>
                <w:sz w:val="24"/>
                <w:szCs w:val="24"/>
              </w:rPr>
            </w:pPr>
            <w:r w:rsidRPr="00A76E35">
              <w:rPr>
                <w:sz w:val="24"/>
                <w:szCs w:val="24"/>
              </w:rPr>
              <w:t>регистрационный</w:t>
            </w:r>
            <w:r w:rsidRPr="00A76E35">
              <w:rPr>
                <w:spacing w:val="-5"/>
                <w:sz w:val="24"/>
                <w:szCs w:val="24"/>
              </w:rPr>
              <w:t xml:space="preserve"> </w:t>
            </w:r>
            <w:r w:rsidRPr="00A76E35">
              <w:rPr>
                <w:sz w:val="24"/>
                <w:szCs w:val="24"/>
              </w:rPr>
              <w:t>номер</w:t>
            </w:r>
          </w:p>
        </w:tc>
        <w:tc>
          <w:tcPr>
            <w:tcW w:w="4260" w:type="dxa"/>
          </w:tcPr>
          <w:p w:rsidR="00A76E35" w:rsidRPr="00A76E35" w:rsidRDefault="00A76E35" w:rsidP="00A76E35">
            <w:pPr>
              <w:pStyle w:val="TableParagraph"/>
              <w:ind w:firstLine="709"/>
              <w:jc w:val="both"/>
              <w:rPr>
                <w:sz w:val="24"/>
                <w:szCs w:val="24"/>
              </w:rPr>
            </w:pPr>
          </w:p>
        </w:tc>
      </w:tr>
      <w:tr w:rsidR="00A76E35" w:rsidRPr="00A76E35" w:rsidTr="00A76E35">
        <w:trPr>
          <w:trHeight w:val="1202"/>
        </w:trPr>
        <w:tc>
          <w:tcPr>
            <w:tcW w:w="1044" w:type="dxa"/>
          </w:tcPr>
          <w:p w:rsidR="00A76E35" w:rsidRPr="00A76E35" w:rsidRDefault="00A76E35" w:rsidP="00A76E35">
            <w:pPr>
              <w:pStyle w:val="TableParagraph"/>
              <w:ind w:firstLine="709"/>
              <w:jc w:val="both"/>
              <w:rPr>
                <w:sz w:val="24"/>
                <w:szCs w:val="24"/>
              </w:rPr>
            </w:pPr>
            <w:r w:rsidRPr="00A76E35">
              <w:rPr>
                <w:sz w:val="24"/>
                <w:szCs w:val="24"/>
              </w:rPr>
              <w:t>1.2.3</w:t>
            </w:r>
          </w:p>
        </w:tc>
        <w:tc>
          <w:tcPr>
            <w:tcW w:w="4620" w:type="dxa"/>
          </w:tcPr>
          <w:p w:rsidR="00A76E35" w:rsidRPr="00A76E35" w:rsidRDefault="00A76E35" w:rsidP="00A76E35">
            <w:pPr>
              <w:pStyle w:val="TableParagraph"/>
              <w:ind w:firstLine="709"/>
              <w:jc w:val="both"/>
              <w:rPr>
                <w:sz w:val="24"/>
                <w:szCs w:val="24"/>
                <w:lang w:val="ru-RU"/>
              </w:rPr>
            </w:pPr>
            <w:r w:rsidRPr="00A76E35">
              <w:rPr>
                <w:sz w:val="24"/>
                <w:szCs w:val="24"/>
                <w:lang w:val="ru-RU"/>
              </w:rPr>
              <w:t>Идентификационный</w:t>
            </w:r>
            <w:r w:rsidRPr="00A76E35">
              <w:rPr>
                <w:spacing w:val="-6"/>
                <w:sz w:val="24"/>
                <w:szCs w:val="24"/>
                <w:lang w:val="ru-RU"/>
              </w:rPr>
              <w:t xml:space="preserve"> </w:t>
            </w:r>
            <w:r w:rsidRPr="00A76E35">
              <w:rPr>
                <w:sz w:val="24"/>
                <w:szCs w:val="24"/>
                <w:lang w:val="ru-RU"/>
              </w:rPr>
              <w:t>номер</w:t>
            </w:r>
          </w:p>
          <w:p w:rsidR="00A76E35" w:rsidRPr="00A76E35" w:rsidRDefault="00A76E35" w:rsidP="00A76E35">
            <w:pPr>
              <w:pStyle w:val="TableParagraph"/>
              <w:ind w:firstLine="709"/>
              <w:jc w:val="both"/>
              <w:rPr>
                <w:sz w:val="24"/>
                <w:szCs w:val="24"/>
                <w:lang w:val="ru-RU"/>
              </w:rPr>
            </w:pPr>
            <w:r w:rsidRPr="00A76E35">
              <w:rPr>
                <w:sz w:val="24"/>
                <w:szCs w:val="24"/>
                <w:lang w:val="ru-RU"/>
              </w:rPr>
              <w:t>налогоплательщика – юридического</w:t>
            </w:r>
            <w:r w:rsidRPr="00A76E35">
              <w:rPr>
                <w:spacing w:val="-67"/>
                <w:sz w:val="24"/>
                <w:szCs w:val="24"/>
                <w:lang w:val="ru-RU"/>
              </w:rPr>
              <w:t xml:space="preserve"> </w:t>
            </w:r>
            <w:r w:rsidRPr="00A76E35">
              <w:rPr>
                <w:sz w:val="24"/>
                <w:szCs w:val="24"/>
                <w:lang w:val="ru-RU"/>
              </w:rPr>
              <w:t>лица</w:t>
            </w:r>
          </w:p>
        </w:tc>
        <w:tc>
          <w:tcPr>
            <w:tcW w:w="4260" w:type="dxa"/>
          </w:tcPr>
          <w:p w:rsidR="00A76E35" w:rsidRPr="00A76E35" w:rsidRDefault="00A76E35" w:rsidP="00A76E35">
            <w:pPr>
              <w:pStyle w:val="TableParagraph"/>
              <w:ind w:firstLine="709"/>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2"/>
          <w:numId w:val="2"/>
        </w:numPr>
        <w:tabs>
          <w:tab w:val="left" w:pos="3968"/>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2"/>
          <w:sz w:val="24"/>
          <w:szCs w:val="24"/>
        </w:rPr>
        <w:t xml:space="preserve"> </w:t>
      </w:r>
      <w:r w:rsidRPr="00A76E35">
        <w:rPr>
          <w:rFonts w:ascii="Times New Roman" w:hAnsi="Times New Roman"/>
          <w:sz w:val="24"/>
          <w:szCs w:val="24"/>
        </w:rPr>
        <w:t>об</w:t>
      </w:r>
      <w:r w:rsidRPr="00A76E35">
        <w:rPr>
          <w:rFonts w:ascii="Times New Roman" w:hAnsi="Times New Roman"/>
          <w:spacing w:val="-4"/>
          <w:sz w:val="24"/>
          <w:szCs w:val="24"/>
        </w:rPr>
        <w:t xml:space="preserve"> </w:t>
      </w:r>
      <w:r w:rsidRPr="00A76E35">
        <w:rPr>
          <w:rFonts w:ascii="Times New Roman" w:hAnsi="Times New Roman"/>
          <w:sz w:val="24"/>
          <w:szCs w:val="24"/>
        </w:rPr>
        <w:t>объекте</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0"/>
        <w:gridCol w:w="4260"/>
      </w:tblGrid>
      <w:tr w:rsidR="00A76E35" w:rsidRPr="00A76E35" w:rsidTr="00A76E35">
        <w:trPr>
          <w:trHeight w:val="3823"/>
        </w:trPr>
        <w:tc>
          <w:tcPr>
            <w:tcW w:w="1044" w:type="dxa"/>
          </w:tcPr>
          <w:p w:rsidR="00A76E35" w:rsidRPr="00A76E35" w:rsidRDefault="00A76E35" w:rsidP="000779B9">
            <w:pPr>
              <w:pStyle w:val="TableParagraph"/>
              <w:jc w:val="both"/>
              <w:rPr>
                <w:sz w:val="24"/>
                <w:szCs w:val="24"/>
              </w:rPr>
            </w:pPr>
            <w:r w:rsidRPr="00A76E35">
              <w:rPr>
                <w:sz w:val="24"/>
                <w:szCs w:val="24"/>
              </w:rPr>
              <w:t>2.1</w:t>
            </w:r>
          </w:p>
        </w:tc>
        <w:tc>
          <w:tcPr>
            <w:tcW w:w="4620" w:type="dxa"/>
          </w:tcPr>
          <w:p w:rsidR="00A76E35" w:rsidRPr="00A76E35" w:rsidRDefault="00A76E35" w:rsidP="000779B9">
            <w:pPr>
              <w:pStyle w:val="TableParagraph"/>
              <w:jc w:val="both"/>
              <w:rPr>
                <w:sz w:val="24"/>
                <w:szCs w:val="24"/>
                <w:lang w:val="ru-RU"/>
              </w:rPr>
            </w:pPr>
            <w:r w:rsidRPr="00A76E35">
              <w:rPr>
                <w:sz w:val="24"/>
                <w:szCs w:val="24"/>
                <w:lang w:val="ru-RU"/>
              </w:rPr>
              <w:t>Наименование объекта</w:t>
            </w:r>
            <w:r w:rsidRPr="00A76E35">
              <w:rPr>
                <w:spacing w:val="1"/>
                <w:sz w:val="24"/>
                <w:szCs w:val="24"/>
                <w:lang w:val="ru-RU"/>
              </w:rPr>
              <w:t xml:space="preserve"> </w:t>
            </w:r>
            <w:r w:rsidRPr="00A76E35">
              <w:rPr>
                <w:sz w:val="24"/>
                <w:szCs w:val="24"/>
                <w:lang w:val="ru-RU"/>
              </w:rPr>
              <w:t>капитального строительства (этапа)</w:t>
            </w:r>
            <w:r w:rsidRPr="00A76E35">
              <w:rPr>
                <w:spacing w:val="-67"/>
                <w:sz w:val="24"/>
                <w:szCs w:val="24"/>
                <w:lang w:val="ru-RU"/>
              </w:rPr>
              <w:t xml:space="preserve"> </w:t>
            </w:r>
            <w:r w:rsidRPr="00A76E35">
              <w:rPr>
                <w:sz w:val="24"/>
                <w:szCs w:val="24"/>
                <w:lang w:val="ru-RU"/>
              </w:rPr>
              <w:t>в соответствии с проектной</w:t>
            </w:r>
            <w:r w:rsidRPr="00A76E35">
              <w:rPr>
                <w:spacing w:val="1"/>
                <w:sz w:val="24"/>
                <w:szCs w:val="24"/>
                <w:lang w:val="ru-RU"/>
              </w:rPr>
              <w:t xml:space="preserve"> </w:t>
            </w:r>
            <w:r w:rsidRPr="00A76E35">
              <w:rPr>
                <w:sz w:val="24"/>
                <w:szCs w:val="24"/>
                <w:lang w:val="ru-RU"/>
              </w:rPr>
              <w:t>документацией</w:t>
            </w:r>
          </w:p>
          <w:p w:rsidR="00A76E35" w:rsidRPr="00A76E35" w:rsidRDefault="00A76E35" w:rsidP="000779B9">
            <w:pPr>
              <w:pStyle w:val="TableParagraph"/>
              <w:jc w:val="both"/>
              <w:rPr>
                <w:i/>
                <w:sz w:val="24"/>
                <w:szCs w:val="24"/>
                <w:lang w:val="ru-RU"/>
              </w:rPr>
            </w:pPr>
            <w:r w:rsidRPr="00A76E35">
              <w:rPr>
                <w:i/>
                <w:sz w:val="24"/>
                <w:szCs w:val="24"/>
                <w:lang w:val="ru-RU"/>
              </w:rPr>
              <w:t>(указывается наименование</w:t>
            </w:r>
            <w:r w:rsidRPr="00A76E35">
              <w:rPr>
                <w:i/>
                <w:spacing w:val="1"/>
                <w:sz w:val="24"/>
                <w:szCs w:val="24"/>
                <w:lang w:val="ru-RU"/>
              </w:rPr>
              <w:t xml:space="preserve"> </w:t>
            </w:r>
            <w:r w:rsidRPr="00A76E35">
              <w:rPr>
                <w:i/>
                <w:sz w:val="24"/>
                <w:szCs w:val="24"/>
                <w:lang w:val="ru-RU"/>
              </w:rPr>
              <w:t>объекта капитального</w:t>
            </w:r>
            <w:r w:rsidRPr="00A76E35">
              <w:rPr>
                <w:i/>
                <w:spacing w:val="1"/>
                <w:sz w:val="24"/>
                <w:szCs w:val="24"/>
                <w:lang w:val="ru-RU"/>
              </w:rPr>
              <w:t xml:space="preserve"> </w:t>
            </w:r>
            <w:r w:rsidRPr="00A76E35">
              <w:rPr>
                <w:i/>
                <w:sz w:val="24"/>
                <w:szCs w:val="24"/>
                <w:lang w:val="ru-RU"/>
              </w:rPr>
              <w:t>строительства в соответствии с</w:t>
            </w:r>
            <w:r w:rsidRPr="00A76E35">
              <w:rPr>
                <w:i/>
                <w:spacing w:val="-67"/>
                <w:sz w:val="24"/>
                <w:szCs w:val="24"/>
                <w:lang w:val="ru-RU"/>
              </w:rPr>
              <w:t xml:space="preserve"> </w:t>
            </w:r>
            <w:r w:rsidRPr="00A76E35">
              <w:rPr>
                <w:i/>
                <w:sz w:val="24"/>
                <w:szCs w:val="24"/>
                <w:lang w:val="ru-RU"/>
              </w:rPr>
              <w:t>утвержденной застройщиком или</w:t>
            </w:r>
            <w:r w:rsidRPr="00A76E35">
              <w:rPr>
                <w:i/>
                <w:spacing w:val="-67"/>
                <w:sz w:val="24"/>
                <w:szCs w:val="24"/>
                <w:lang w:val="ru-RU"/>
              </w:rPr>
              <w:t xml:space="preserve"> </w:t>
            </w:r>
            <w:r w:rsidRPr="00A76E35">
              <w:rPr>
                <w:i/>
                <w:sz w:val="24"/>
                <w:szCs w:val="24"/>
                <w:lang w:val="ru-RU"/>
              </w:rPr>
              <w:t>заказчиком проектной</w:t>
            </w:r>
            <w:r w:rsidRPr="00A76E35">
              <w:rPr>
                <w:i/>
                <w:spacing w:val="1"/>
                <w:sz w:val="24"/>
                <w:szCs w:val="24"/>
                <w:lang w:val="ru-RU"/>
              </w:rPr>
              <w:t xml:space="preserve"> </w:t>
            </w:r>
            <w:r w:rsidRPr="00A76E35">
              <w:rPr>
                <w:i/>
                <w:sz w:val="24"/>
                <w:szCs w:val="24"/>
                <w:lang w:val="ru-RU"/>
              </w:rPr>
              <w:t>документацией)</w:t>
            </w:r>
          </w:p>
        </w:tc>
        <w:tc>
          <w:tcPr>
            <w:tcW w:w="4260" w:type="dxa"/>
          </w:tcPr>
          <w:p w:rsidR="00A76E35" w:rsidRPr="00A76E35" w:rsidRDefault="00A76E35" w:rsidP="000779B9">
            <w:pPr>
              <w:pStyle w:val="TableParagraph"/>
              <w:jc w:val="both"/>
              <w:rPr>
                <w:sz w:val="24"/>
                <w:szCs w:val="24"/>
                <w:lang w:val="ru-RU"/>
              </w:rPr>
            </w:pPr>
          </w:p>
        </w:tc>
      </w:tr>
      <w:tr w:rsidR="00A76E35" w:rsidRPr="00A76E35" w:rsidTr="00A76E35">
        <w:trPr>
          <w:trHeight w:val="4516"/>
        </w:trPr>
        <w:tc>
          <w:tcPr>
            <w:tcW w:w="1044" w:type="dxa"/>
          </w:tcPr>
          <w:p w:rsidR="00A76E35" w:rsidRPr="00A76E35" w:rsidRDefault="00A76E35" w:rsidP="000779B9">
            <w:pPr>
              <w:pStyle w:val="TableParagraph"/>
              <w:jc w:val="both"/>
              <w:rPr>
                <w:sz w:val="24"/>
                <w:szCs w:val="24"/>
              </w:rPr>
            </w:pPr>
            <w:r w:rsidRPr="00A76E35">
              <w:rPr>
                <w:sz w:val="24"/>
                <w:szCs w:val="24"/>
              </w:rPr>
              <w:t>2.2</w:t>
            </w:r>
          </w:p>
        </w:tc>
        <w:tc>
          <w:tcPr>
            <w:tcW w:w="4620" w:type="dxa"/>
          </w:tcPr>
          <w:p w:rsidR="00A76E35" w:rsidRPr="00A76E35" w:rsidRDefault="00A76E35" w:rsidP="000779B9">
            <w:pPr>
              <w:pStyle w:val="TableParagraph"/>
              <w:jc w:val="both"/>
              <w:rPr>
                <w:i/>
                <w:sz w:val="24"/>
                <w:szCs w:val="24"/>
                <w:lang w:val="ru-RU"/>
              </w:rPr>
            </w:pPr>
            <w:r w:rsidRPr="00A76E35">
              <w:rPr>
                <w:sz w:val="24"/>
                <w:szCs w:val="24"/>
                <w:lang w:val="ru-RU"/>
              </w:rPr>
              <w:t>Адрес (местоположение) объекта:</w:t>
            </w:r>
            <w:r w:rsidRPr="00A76E35">
              <w:rPr>
                <w:spacing w:val="1"/>
                <w:sz w:val="24"/>
                <w:szCs w:val="24"/>
                <w:lang w:val="ru-RU"/>
              </w:rPr>
              <w:t xml:space="preserve"> </w:t>
            </w:r>
            <w:r w:rsidRPr="00A76E35">
              <w:rPr>
                <w:i/>
                <w:sz w:val="24"/>
                <w:szCs w:val="24"/>
                <w:lang w:val="ru-RU"/>
              </w:rPr>
              <w:t>(указывается адрес объекта</w:t>
            </w:r>
            <w:r w:rsidRPr="00A76E35">
              <w:rPr>
                <w:i/>
                <w:spacing w:val="1"/>
                <w:sz w:val="24"/>
                <w:szCs w:val="24"/>
                <w:lang w:val="ru-RU"/>
              </w:rPr>
              <w:t xml:space="preserve"> </w:t>
            </w:r>
            <w:r w:rsidRPr="00A76E35">
              <w:rPr>
                <w:i/>
                <w:sz w:val="24"/>
                <w:szCs w:val="24"/>
                <w:lang w:val="ru-RU"/>
              </w:rPr>
              <w:t>капитального строительства, а</w:t>
            </w:r>
            <w:r w:rsidRPr="00A76E35">
              <w:rPr>
                <w:i/>
                <w:spacing w:val="1"/>
                <w:sz w:val="24"/>
                <w:szCs w:val="24"/>
                <w:lang w:val="ru-RU"/>
              </w:rPr>
              <w:t xml:space="preserve"> </w:t>
            </w:r>
            <w:r w:rsidRPr="00A76E35">
              <w:rPr>
                <w:i/>
                <w:sz w:val="24"/>
                <w:szCs w:val="24"/>
                <w:lang w:val="ru-RU"/>
              </w:rPr>
              <w:t>при наличии – адрес объекта</w:t>
            </w:r>
            <w:r w:rsidRPr="00A76E35">
              <w:rPr>
                <w:i/>
                <w:spacing w:val="1"/>
                <w:sz w:val="24"/>
                <w:szCs w:val="24"/>
                <w:lang w:val="ru-RU"/>
              </w:rPr>
              <w:t xml:space="preserve"> </w:t>
            </w:r>
            <w:r w:rsidRPr="00A76E35">
              <w:rPr>
                <w:i/>
                <w:sz w:val="24"/>
                <w:szCs w:val="24"/>
                <w:lang w:val="ru-RU"/>
              </w:rPr>
              <w:t>капитального строительства в</w:t>
            </w:r>
            <w:r w:rsidRPr="00A76E35">
              <w:rPr>
                <w:i/>
                <w:spacing w:val="1"/>
                <w:sz w:val="24"/>
                <w:szCs w:val="24"/>
                <w:lang w:val="ru-RU"/>
              </w:rPr>
              <w:t xml:space="preserve"> </w:t>
            </w:r>
            <w:r w:rsidRPr="00A76E35">
              <w:rPr>
                <w:i/>
                <w:sz w:val="24"/>
                <w:szCs w:val="24"/>
                <w:lang w:val="ru-RU"/>
              </w:rPr>
              <w:t>соответствии с государственным</w:t>
            </w:r>
            <w:r w:rsidRPr="00A76E35">
              <w:rPr>
                <w:i/>
                <w:spacing w:val="-68"/>
                <w:sz w:val="24"/>
                <w:szCs w:val="24"/>
                <w:lang w:val="ru-RU"/>
              </w:rPr>
              <w:t xml:space="preserve"> </w:t>
            </w:r>
            <w:r w:rsidRPr="00A76E35">
              <w:rPr>
                <w:i/>
                <w:sz w:val="24"/>
                <w:szCs w:val="24"/>
                <w:lang w:val="ru-RU"/>
              </w:rPr>
              <w:t>адресным реестром с указанием</w:t>
            </w:r>
            <w:r w:rsidRPr="00A76E35">
              <w:rPr>
                <w:i/>
                <w:spacing w:val="1"/>
                <w:sz w:val="24"/>
                <w:szCs w:val="24"/>
                <w:lang w:val="ru-RU"/>
              </w:rPr>
              <w:t xml:space="preserve"> </w:t>
            </w:r>
            <w:r w:rsidRPr="00A76E35">
              <w:rPr>
                <w:i/>
                <w:sz w:val="24"/>
                <w:szCs w:val="24"/>
                <w:lang w:val="ru-RU"/>
              </w:rPr>
              <w:t>реквизитов документов о</w:t>
            </w:r>
            <w:r w:rsidRPr="00A76E35">
              <w:rPr>
                <w:i/>
                <w:spacing w:val="1"/>
                <w:sz w:val="24"/>
                <w:szCs w:val="24"/>
                <w:lang w:val="ru-RU"/>
              </w:rPr>
              <w:t xml:space="preserve"> </w:t>
            </w:r>
            <w:r w:rsidRPr="00A76E35">
              <w:rPr>
                <w:i/>
                <w:sz w:val="24"/>
                <w:szCs w:val="24"/>
                <w:lang w:val="ru-RU"/>
              </w:rPr>
              <w:t>присвоении, об изменении адреса;</w:t>
            </w:r>
            <w:r w:rsidRPr="00A76E35">
              <w:rPr>
                <w:i/>
                <w:spacing w:val="1"/>
                <w:sz w:val="24"/>
                <w:szCs w:val="24"/>
                <w:lang w:val="ru-RU"/>
              </w:rPr>
              <w:t xml:space="preserve"> </w:t>
            </w:r>
            <w:r w:rsidRPr="00A76E35">
              <w:rPr>
                <w:i/>
                <w:sz w:val="24"/>
                <w:szCs w:val="24"/>
                <w:lang w:val="ru-RU"/>
              </w:rPr>
              <w:t>для линейных объектов –</w:t>
            </w:r>
            <w:r w:rsidRPr="00A76E35">
              <w:rPr>
                <w:i/>
                <w:spacing w:val="1"/>
                <w:sz w:val="24"/>
                <w:szCs w:val="24"/>
                <w:lang w:val="ru-RU"/>
              </w:rPr>
              <w:t xml:space="preserve"> </w:t>
            </w:r>
            <w:r w:rsidRPr="00A76E35">
              <w:rPr>
                <w:i/>
                <w:sz w:val="24"/>
                <w:szCs w:val="24"/>
                <w:lang w:val="ru-RU"/>
              </w:rPr>
              <w:t>указывается описание</w:t>
            </w:r>
            <w:r w:rsidRPr="00A76E35">
              <w:rPr>
                <w:i/>
                <w:spacing w:val="1"/>
                <w:sz w:val="24"/>
                <w:szCs w:val="24"/>
                <w:lang w:val="ru-RU"/>
              </w:rPr>
              <w:t xml:space="preserve"> </w:t>
            </w:r>
            <w:r w:rsidRPr="00A76E35">
              <w:rPr>
                <w:i/>
                <w:sz w:val="24"/>
                <w:szCs w:val="24"/>
                <w:lang w:val="ru-RU"/>
              </w:rPr>
              <w:t>местоположения</w:t>
            </w:r>
            <w:r w:rsidRPr="00A76E35">
              <w:rPr>
                <w:i/>
                <w:spacing w:val="-2"/>
                <w:sz w:val="24"/>
                <w:szCs w:val="24"/>
                <w:lang w:val="ru-RU"/>
              </w:rPr>
              <w:t xml:space="preserve"> </w:t>
            </w:r>
            <w:r w:rsidRPr="00A76E35">
              <w:rPr>
                <w:i/>
                <w:sz w:val="24"/>
                <w:szCs w:val="24"/>
                <w:lang w:val="ru-RU"/>
              </w:rPr>
              <w:t>в</w:t>
            </w:r>
            <w:r w:rsidRPr="00A76E35">
              <w:rPr>
                <w:i/>
                <w:spacing w:val="-3"/>
                <w:sz w:val="24"/>
                <w:szCs w:val="24"/>
                <w:lang w:val="ru-RU"/>
              </w:rPr>
              <w:t xml:space="preserve"> </w:t>
            </w:r>
            <w:r w:rsidRPr="00A76E35">
              <w:rPr>
                <w:i/>
                <w:sz w:val="24"/>
                <w:szCs w:val="24"/>
                <w:lang w:val="ru-RU"/>
              </w:rPr>
              <w:t>виде</w:t>
            </w:r>
          </w:p>
          <w:p w:rsidR="00A76E35" w:rsidRPr="00A76E35" w:rsidRDefault="00A76E35" w:rsidP="000779B9">
            <w:pPr>
              <w:pStyle w:val="TableParagraph"/>
              <w:jc w:val="both"/>
              <w:rPr>
                <w:i/>
                <w:sz w:val="24"/>
                <w:szCs w:val="24"/>
              </w:rPr>
            </w:pPr>
            <w:r w:rsidRPr="00A76E35">
              <w:rPr>
                <w:i/>
                <w:sz w:val="24"/>
                <w:szCs w:val="24"/>
              </w:rPr>
              <w:t>наименований</w:t>
            </w:r>
            <w:r w:rsidRPr="00A76E35">
              <w:rPr>
                <w:i/>
                <w:spacing w:val="-5"/>
                <w:sz w:val="24"/>
                <w:szCs w:val="24"/>
              </w:rPr>
              <w:t xml:space="preserve"> </w:t>
            </w:r>
            <w:r w:rsidRPr="00A76E35">
              <w:rPr>
                <w:i/>
                <w:sz w:val="24"/>
                <w:szCs w:val="24"/>
              </w:rPr>
              <w:t>субъекта</w:t>
            </w:r>
            <w:r w:rsidRPr="00A76E35">
              <w:rPr>
                <w:i/>
                <w:spacing w:val="-6"/>
                <w:sz w:val="24"/>
                <w:szCs w:val="24"/>
              </w:rPr>
              <w:t xml:space="preserve"> </w:t>
            </w:r>
            <w:r w:rsidRPr="00A76E35">
              <w:rPr>
                <w:i/>
                <w:sz w:val="24"/>
                <w:szCs w:val="24"/>
              </w:rPr>
              <w:t>Российской</w:t>
            </w:r>
          </w:p>
        </w:tc>
        <w:tc>
          <w:tcPr>
            <w:tcW w:w="4260" w:type="dxa"/>
          </w:tcPr>
          <w:p w:rsidR="00A76E35" w:rsidRPr="00A76E35" w:rsidRDefault="00A76E35" w:rsidP="000779B9">
            <w:pPr>
              <w:pStyle w:val="TableParagraph"/>
              <w:jc w:val="both"/>
              <w:rPr>
                <w:sz w:val="24"/>
                <w:szCs w:val="24"/>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0"/>
        <w:gridCol w:w="4260"/>
      </w:tblGrid>
      <w:tr w:rsidR="00A76E35" w:rsidRPr="00A76E35" w:rsidTr="00A76E35">
        <w:trPr>
          <w:trHeight w:val="1094"/>
        </w:trPr>
        <w:tc>
          <w:tcPr>
            <w:tcW w:w="1044" w:type="dxa"/>
          </w:tcPr>
          <w:p w:rsidR="00A76E35" w:rsidRPr="00A76E35" w:rsidRDefault="00A76E35" w:rsidP="000779B9">
            <w:pPr>
              <w:pStyle w:val="TableParagraph"/>
              <w:jc w:val="both"/>
              <w:rPr>
                <w:sz w:val="24"/>
                <w:szCs w:val="24"/>
              </w:rPr>
            </w:pPr>
          </w:p>
        </w:tc>
        <w:tc>
          <w:tcPr>
            <w:tcW w:w="4620" w:type="dxa"/>
          </w:tcPr>
          <w:p w:rsidR="00A76E35" w:rsidRPr="00A76E35" w:rsidRDefault="00A76E35" w:rsidP="000779B9">
            <w:pPr>
              <w:pStyle w:val="TableParagraph"/>
              <w:jc w:val="both"/>
              <w:rPr>
                <w:i/>
                <w:sz w:val="24"/>
                <w:szCs w:val="24"/>
              </w:rPr>
            </w:pPr>
            <w:r w:rsidRPr="00A76E35">
              <w:rPr>
                <w:i/>
                <w:sz w:val="24"/>
                <w:szCs w:val="24"/>
              </w:rPr>
              <w:t>Федерации</w:t>
            </w:r>
            <w:r w:rsidRPr="00A76E35">
              <w:rPr>
                <w:i/>
                <w:spacing w:val="-4"/>
                <w:sz w:val="24"/>
                <w:szCs w:val="24"/>
              </w:rPr>
              <w:t xml:space="preserve"> </w:t>
            </w:r>
            <w:r w:rsidRPr="00A76E35">
              <w:rPr>
                <w:i/>
                <w:sz w:val="24"/>
                <w:szCs w:val="24"/>
              </w:rPr>
              <w:t>и</w:t>
            </w:r>
            <w:r w:rsidRPr="00A76E35">
              <w:rPr>
                <w:i/>
                <w:spacing w:val="-7"/>
                <w:sz w:val="24"/>
                <w:szCs w:val="24"/>
              </w:rPr>
              <w:t xml:space="preserve"> </w:t>
            </w:r>
            <w:r w:rsidRPr="00A76E35">
              <w:rPr>
                <w:i/>
                <w:sz w:val="24"/>
                <w:szCs w:val="24"/>
              </w:rPr>
              <w:t>муниципального</w:t>
            </w:r>
          </w:p>
          <w:p w:rsidR="00A76E35" w:rsidRPr="00A76E35" w:rsidRDefault="00A76E35" w:rsidP="000779B9">
            <w:pPr>
              <w:pStyle w:val="TableParagraph"/>
              <w:jc w:val="both"/>
              <w:rPr>
                <w:i/>
                <w:sz w:val="24"/>
                <w:szCs w:val="24"/>
              </w:rPr>
            </w:pPr>
            <w:r w:rsidRPr="00A76E35">
              <w:rPr>
                <w:i/>
                <w:sz w:val="24"/>
                <w:szCs w:val="24"/>
              </w:rPr>
              <w:t>образования)</w:t>
            </w:r>
          </w:p>
        </w:tc>
        <w:tc>
          <w:tcPr>
            <w:tcW w:w="4260" w:type="dxa"/>
          </w:tcPr>
          <w:p w:rsidR="00A76E35" w:rsidRPr="00A76E35" w:rsidRDefault="00A76E35" w:rsidP="000779B9">
            <w:pPr>
              <w:pStyle w:val="TableParagraph"/>
              <w:jc w:val="both"/>
              <w:rPr>
                <w:sz w:val="24"/>
                <w:szCs w:val="24"/>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2"/>
          <w:numId w:val="2"/>
        </w:numPr>
        <w:tabs>
          <w:tab w:val="left" w:pos="3380"/>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3"/>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земельном</w:t>
      </w:r>
      <w:r w:rsidRPr="00A76E35">
        <w:rPr>
          <w:rFonts w:ascii="Times New Roman" w:hAnsi="Times New Roman"/>
          <w:spacing w:val="-3"/>
          <w:sz w:val="24"/>
          <w:szCs w:val="24"/>
        </w:rPr>
        <w:t xml:space="preserve"> </w:t>
      </w:r>
      <w:r w:rsidRPr="00A76E35">
        <w:rPr>
          <w:rFonts w:ascii="Times New Roman" w:hAnsi="Times New Roman"/>
          <w:sz w:val="24"/>
          <w:szCs w:val="24"/>
        </w:rPr>
        <w:t>участке</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4110"/>
        <w:gridCol w:w="4826"/>
      </w:tblGrid>
      <w:tr w:rsidR="00A76E35" w:rsidRPr="00A76E35" w:rsidTr="00A76E35">
        <w:trPr>
          <w:trHeight w:val="3127"/>
        </w:trPr>
        <w:tc>
          <w:tcPr>
            <w:tcW w:w="992" w:type="dxa"/>
          </w:tcPr>
          <w:p w:rsidR="00A76E35" w:rsidRPr="00A76E35" w:rsidRDefault="00A76E35" w:rsidP="000779B9">
            <w:pPr>
              <w:pStyle w:val="TableParagraph"/>
              <w:jc w:val="both"/>
              <w:rPr>
                <w:sz w:val="24"/>
                <w:szCs w:val="24"/>
              </w:rPr>
            </w:pPr>
            <w:r w:rsidRPr="00A76E35">
              <w:rPr>
                <w:sz w:val="24"/>
                <w:szCs w:val="24"/>
              </w:rPr>
              <w:t>3.1</w:t>
            </w:r>
          </w:p>
        </w:tc>
        <w:tc>
          <w:tcPr>
            <w:tcW w:w="4110" w:type="dxa"/>
          </w:tcPr>
          <w:p w:rsidR="00A76E35" w:rsidRPr="00A76E35" w:rsidRDefault="00A76E35" w:rsidP="000779B9">
            <w:pPr>
              <w:pStyle w:val="TableParagraph"/>
              <w:jc w:val="both"/>
              <w:rPr>
                <w:i/>
                <w:sz w:val="24"/>
                <w:szCs w:val="24"/>
                <w:lang w:val="ru-RU"/>
              </w:rPr>
            </w:pPr>
            <w:r w:rsidRPr="00A76E35">
              <w:rPr>
                <w:sz w:val="24"/>
                <w:szCs w:val="24"/>
                <w:lang w:val="ru-RU"/>
              </w:rPr>
              <w:t>Кадастровый номер земельного</w:t>
            </w:r>
            <w:r w:rsidRPr="00A76E35">
              <w:rPr>
                <w:spacing w:val="-67"/>
                <w:sz w:val="24"/>
                <w:szCs w:val="24"/>
                <w:lang w:val="ru-RU"/>
              </w:rPr>
              <w:t xml:space="preserve"> </w:t>
            </w:r>
            <w:r w:rsidRPr="00A76E35">
              <w:rPr>
                <w:sz w:val="24"/>
                <w:szCs w:val="24"/>
                <w:lang w:val="ru-RU"/>
              </w:rPr>
              <w:t>участка (земельных участков), в</w:t>
            </w:r>
            <w:r w:rsidRPr="00A76E35">
              <w:rPr>
                <w:spacing w:val="-68"/>
                <w:sz w:val="24"/>
                <w:szCs w:val="24"/>
                <w:lang w:val="ru-RU"/>
              </w:rPr>
              <w:t xml:space="preserve"> </w:t>
            </w:r>
            <w:r w:rsidRPr="00A76E35">
              <w:rPr>
                <w:sz w:val="24"/>
                <w:szCs w:val="24"/>
                <w:lang w:val="ru-RU"/>
              </w:rPr>
              <w:t>пределах которого (которых)</w:t>
            </w:r>
            <w:r w:rsidRPr="00A76E35">
              <w:rPr>
                <w:spacing w:val="1"/>
                <w:sz w:val="24"/>
                <w:szCs w:val="24"/>
                <w:lang w:val="ru-RU"/>
              </w:rPr>
              <w:t xml:space="preserve"> </w:t>
            </w:r>
            <w:r w:rsidRPr="00A76E35">
              <w:rPr>
                <w:sz w:val="24"/>
                <w:szCs w:val="24"/>
                <w:lang w:val="ru-RU"/>
              </w:rPr>
              <w:t>расположен объект</w:t>
            </w:r>
            <w:r w:rsidRPr="00A76E35">
              <w:rPr>
                <w:spacing w:val="1"/>
                <w:sz w:val="24"/>
                <w:szCs w:val="24"/>
                <w:lang w:val="ru-RU"/>
              </w:rPr>
              <w:t xml:space="preserve"> </w:t>
            </w:r>
            <w:r w:rsidRPr="00A76E35">
              <w:rPr>
                <w:sz w:val="24"/>
                <w:szCs w:val="24"/>
                <w:lang w:val="ru-RU"/>
              </w:rPr>
              <w:t>капитального строительства</w:t>
            </w:r>
            <w:r w:rsidRPr="00A76E35">
              <w:rPr>
                <w:spacing w:val="1"/>
                <w:sz w:val="24"/>
                <w:szCs w:val="24"/>
                <w:lang w:val="ru-RU"/>
              </w:rPr>
              <w:t xml:space="preserve"> </w:t>
            </w:r>
            <w:r w:rsidRPr="00A76E35">
              <w:rPr>
                <w:i/>
                <w:sz w:val="24"/>
                <w:szCs w:val="24"/>
                <w:lang w:val="ru-RU"/>
              </w:rPr>
              <w:t>(заполнение не обязательно при</w:t>
            </w:r>
            <w:r w:rsidRPr="00A76E35">
              <w:rPr>
                <w:i/>
                <w:spacing w:val="-67"/>
                <w:sz w:val="24"/>
                <w:szCs w:val="24"/>
                <w:lang w:val="ru-RU"/>
              </w:rPr>
              <w:t xml:space="preserve"> </w:t>
            </w:r>
            <w:r w:rsidRPr="00A76E35">
              <w:rPr>
                <w:i/>
                <w:sz w:val="24"/>
                <w:szCs w:val="24"/>
                <w:lang w:val="ru-RU"/>
              </w:rPr>
              <w:t>выдаче разрешения на ввод</w:t>
            </w:r>
            <w:r w:rsidRPr="00A76E35">
              <w:rPr>
                <w:i/>
                <w:spacing w:val="1"/>
                <w:sz w:val="24"/>
                <w:szCs w:val="24"/>
                <w:lang w:val="ru-RU"/>
              </w:rPr>
              <w:t xml:space="preserve"> </w:t>
            </w:r>
            <w:r w:rsidRPr="00A76E35">
              <w:rPr>
                <w:i/>
                <w:sz w:val="24"/>
                <w:szCs w:val="24"/>
                <w:lang w:val="ru-RU"/>
              </w:rPr>
              <w:t>линейного объекта)</w:t>
            </w:r>
          </w:p>
        </w:tc>
        <w:tc>
          <w:tcPr>
            <w:tcW w:w="4826" w:type="dxa"/>
          </w:tcPr>
          <w:p w:rsidR="00A76E35" w:rsidRPr="00A76E35" w:rsidRDefault="00A76E35" w:rsidP="000779B9">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2"/>
          <w:numId w:val="2"/>
        </w:numPr>
        <w:tabs>
          <w:tab w:val="left" w:pos="2729"/>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2"/>
          <w:sz w:val="24"/>
          <w:szCs w:val="24"/>
        </w:rPr>
        <w:t xml:space="preserve"> </w:t>
      </w:r>
      <w:r w:rsidRPr="00A76E35">
        <w:rPr>
          <w:rFonts w:ascii="Times New Roman" w:hAnsi="Times New Roman"/>
          <w:sz w:val="24"/>
          <w:szCs w:val="24"/>
        </w:rPr>
        <w:t>о</w:t>
      </w:r>
      <w:r w:rsidRPr="00A76E35">
        <w:rPr>
          <w:rFonts w:ascii="Times New Roman" w:hAnsi="Times New Roman"/>
          <w:spacing w:val="-5"/>
          <w:sz w:val="24"/>
          <w:szCs w:val="24"/>
        </w:rPr>
        <w:t xml:space="preserve"> </w:t>
      </w:r>
      <w:r w:rsidRPr="00A76E35">
        <w:rPr>
          <w:rFonts w:ascii="Times New Roman" w:hAnsi="Times New Roman"/>
          <w:sz w:val="24"/>
          <w:szCs w:val="24"/>
        </w:rPr>
        <w:t>разрешении</w:t>
      </w:r>
      <w:r w:rsidRPr="00A76E35">
        <w:rPr>
          <w:rFonts w:ascii="Times New Roman" w:hAnsi="Times New Roman"/>
          <w:spacing w:val="-2"/>
          <w:sz w:val="24"/>
          <w:szCs w:val="24"/>
        </w:rPr>
        <w:t xml:space="preserve"> </w:t>
      </w:r>
      <w:r w:rsidRPr="00A76E35">
        <w:rPr>
          <w:rFonts w:ascii="Times New Roman" w:hAnsi="Times New Roman"/>
          <w:sz w:val="24"/>
          <w:szCs w:val="24"/>
        </w:rPr>
        <w:t>на</w:t>
      </w:r>
      <w:r w:rsidRPr="00A76E35">
        <w:rPr>
          <w:rFonts w:ascii="Times New Roman" w:hAnsi="Times New Roman"/>
          <w:spacing w:val="-1"/>
          <w:sz w:val="24"/>
          <w:szCs w:val="24"/>
        </w:rPr>
        <w:t xml:space="preserve"> </w:t>
      </w:r>
      <w:r w:rsidRPr="00A76E35">
        <w:rPr>
          <w:rFonts w:ascii="Times New Roman" w:hAnsi="Times New Roman"/>
          <w:sz w:val="24"/>
          <w:szCs w:val="24"/>
        </w:rPr>
        <w:t>строительство</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4110"/>
        <w:gridCol w:w="2250"/>
        <w:gridCol w:w="2577"/>
      </w:tblGrid>
      <w:tr w:rsidR="00A76E35" w:rsidRPr="00A76E35" w:rsidTr="00A76E35">
        <w:trPr>
          <w:trHeight w:val="1201"/>
        </w:trPr>
        <w:tc>
          <w:tcPr>
            <w:tcW w:w="992" w:type="dxa"/>
          </w:tcPr>
          <w:p w:rsidR="00A76E35" w:rsidRPr="00A76E35" w:rsidRDefault="00A76E35" w:rsidP="000779B9">
            <w:pPr>
              <w:pStyle w:val="TableParagraph"/>
              <w:jc w:val="both"/>
              <w:rPr>
                <w:sz w:val="24"/>
                <w:szCs w:val="24"/>
              </w:rPr>
            </w:pPr>
            <w:r w:rsidRPr="00A76E35">
              <w:rPr>
                <w:sz w:val="24"/>
                <w:szCs w:val="24"/>
              </w:rPr>
              <w:t>№</w:t>
            </w:r>
          </w:p>
        </w:tc>
        <w:tc>
          <w:tcPr>
            <w:tcW w:w="4110" w:type="dxa"/>
          </w:tcPr>
          <w:p w:rsidR="00A76E35" w:rsidRPr="00A76E35" w:rsidRDefault="00A76E35" w:rsidP="000779B9">
            <w:pPr>
              <w:pStyle w:val="TableParagraph"/>
              <w:jc w:val="both"/>
              <w:rPr>
                <w:sz w:val="24"/>
                <w:szCs w:val="24"/>
                <w:lang w:val="ru-RU"/>
              </w:rPr>
            </w:pPr>
            <w:r w:rsidRPr="00A76E35">
              <w:rPr>
                <w:sz w:val="24"/>
                <w:szCs w:val="24"/>
                <w:lang w:val="ru-RU"/>
              </w:rPr>
              <w:t>Орган</w:t>
            </w:r>
            <w:r w:rsidRPr="00A76E35">
              <w:rPr>
                <w:spacing w:val="-5"/>
                <w:sz w:val="24"/>
                <w:szCs w:val="24"/>
                <w:lang w:val="ru-RU"/>
              </w:rPr>
              <w:t xml:space="preserve"> </w:t>
            </w:r>
            <w:r w:rsidRPr="00A76E35">
              <w:rPr>
                <w:sz w:val="24"/>
                <w:szCs w:val="24"/>
                <w:lang w:val="ru-RU"/>
              </w:rPr>
              <w:t>(организация),</w:t>
            </w:r>
            <w:r w:rsidRPr="00A76E35">
              <w:rPr>
                <w:spacing w:val="-7"/>
                <w:sz w:val="24"/>
                <w:szCs w:val="24"/>
                <w:lang w:val="ru-RU"/>
              </w:rPr>
              <w:t xml:space="preserve"> </w:t>
            </w:r>
            <w:r w:rsidRPr="00A76E35">
              <w:rPr>
                <w:sz w:val="24"/>
                <w:szCs w:val="24"/>
                <w:lang w:val="ru-RU"/>
              </w:rPr>
              <w:t>выдавший</w:t>
            </w:r>
            <w:r w:rsidRPr="00A76E35">
              <w:rPr>
                <w:spacing w:val="-67"/>
                <w:sz w:val="24"/>
                <w:szCs w:val="24"/>
                <w:lang w:val="ru-RU"/>
              </w:rPr>
              <w:t xml:space="preserve"> </w:t>
            </w:r>
            <w:r w:rsidRPr="00A76E35">
              <w:rPr>
                <w:sz w:val="24"/>
                <w:szCs w:val="24"/>
                <w:lang w:val="ru-RU"/>
              </w:rPr>
              <w:t>(-ая) разрешение на</w:t>
            </w:r>
            <w:r w:rsidRPr="00A76E35">
              <w:rPr>
                <w:spacing w:val="1"/>
                <w:sz w:val="24"/>
                <w:szCs w:val="24"/>
                <w:lang w:val="ru-RU"/>
              </w:rPr>
              <w:t xml:space="preserve"> </w:t>
            </w:r>
            <w:r w:rsidRPr="00A76E35">
              <w:rPr>
                <w:sz w:val="24"/>
                <w:szCs w:val="24"/>
                <w:lang w:val="ru-RU"/>
              </w:rPr>
              <w:t>строительство</w:t>
            </w:r>
          </w:p>
        </w:tc>
        <w:tc>
          <w:tcPr>
            <w:tcW w:w="2250" w:type="dxa"/>
          </w:tcPr>
          <w:p w:rsidR="00A76E35" w:rsidRPr="00A76E35" w:rsidRDefault="00A76E35" w:rsidP="000779B9">
            <w:pPr>
              <w:pStyle w:val="TableParagraph"/>
              <w:jc w:val="both"/>
              <w:rPr>
                <w:sz w:val="24"/>
                <w:szCs w:val="24"/>
              </w:rPr>
            </w:pPr>
            <w:r w:rsidRPr="00A76E35">
              <w:rPr>
                <w:sz w:val="24"/>
                <w:szCs w:val="24"/>
              </w:rPr>
              <w:t>Номер</w:t>
            </w:r>
            <w:r w:rsidRPr="00A76E35">
              <w:rPr>
                <w:spacing w:val="1"/>
                <w:sz w:val="24"/>
                <w:szCs w:val="24"/>
              </w:rPr>
              <w:t xml:space="preserve"> </w:t>
            </w:r>
            <w:r w:rsidRPr="00A76E35">
              <w:rPr>
                <w:sz w:val="24"/>
                <w:szCs w:val="24"/>
              </w:rPr>
              <w:t>документа</w:t>
            </w:r>
          </w:p>
        </w:tc>
        <w:tc>
          <w:tcPr>
            <w:tcW w:w="2577" w:type="dxa"/>
          </w:tcPr>
          <w:p w:rsidR="00A76E35" w:rsidRPr="00A76E35" w:rsidRDefault="00A76E35" w:rsidP="000779B9">
            <w:pPr>
              <w:pStyle w:val="TableParagraph"/>
              <w:jc w:val="both"/>
              <w:rPr>
                <w:sz w:val="24"/>
                <w:szCs w:val="24"/>
              </w:rPr>
            </w:pPr>
            <w:r w:rsidRPr="00A76E35">
              <w:rPr>
                <w:sz w:val="24"/>
                <w:szCs w:val="24"/>
              </w:rPr>
              <w:t>Дата</w:t>
            </w:r>
            <w:r w:rsidRPr="00A76E35">
              <w:rPr>
                <w:spacing w:val="-2"/>
                <w:sz w:val="24"/>
                <w:szCs w:val="24"/>
              </w:rPr>
              <w:t xml:space="preserve"> </w:t>
            </w:r>
            <w:r w:rsidRPr="00A76E35">
              <w:rPr>
                <w:sz w:val="24"/>
                <w:szCs w:val="24"/>
              </w:rPr>
              <w:t>документа</w:t>
            </w:r>
          </w:p>
        </w:tc>
      </w:tr>
      <w:tr w:rsidR="00A76E35" w:rsidRPr="00A76E35" w:rsidTr="00A76E35">
        <w:trPr>
          <w:trHeight w:val="1015"/>
        </w:trPr>
        <w:tc>
          <w:tcPr>
            <w:tcW w:w="992" w:type="dxa"/>
          </w:tcPr>
          <w:p w:rsidR="00A76E35" w:rsidRPr="00A76E35" w:rsidRDefault="00A76E35" w:rsidP="000779B9">
            <w:pPr>
              <w:pStyle w:val="TableParagraph"/>
              <w:jc w:val="both"/>
              <w:rPr>
                <w:sz w:val="24"/>
                <w:szCs w:val="24"/>
              </w:rPr>
            </w:pPr>
          </w:p>
        </w:tc>
        <w:tc>
          <w:tcPr>
            <w:tcW w:w="4110" w:type="dxa"/>
          </w:tcPr>
          <w:p w:rsidR="00A76E35" w:rsidRPr="00A76E35" w:rsidRDefault="00A76E35" w:rsidP="000779B9">
            <w:pPr>
              <w:pStyle w:val="TableParagraph"/>
              <w:jc w:val="both"/>
              <w:rPr>
                <w:sz w:val="24"/>
                <w:szCs w:val="24"/>
              </w:rPr>
            </w:pPr>
          </w:p>
        </w:tc>
        <w:tc>
          <w:tcPr>
            <w:tcW w:w="2250" w:type="dxa"/>
          </w:tcPr>
          <w:p w:rsidR="00A76E35" w:rsidRPr="00A76E35" w:rsidRDefault="00A76E35" w:rsidP="000779B9">
            <w:pPr>
              <w:pStyle w:val="TableParagraph"/>
              <w:jc w:val="both"/>
              <w:rPr>
                <w:sz w:val="24"/>
                <w:szCs w:val="24"/>
              </w:rPr>
            </w:pPr>
          </w:p>
        </w:tc>
        <w:tc>
          <w:tcPr>
            <w:tcW w:w="2577" w:type="dxa"/>
          </w:tcPr>
          <w:p w:rsidR="00A76E35" w:rsidRPr="00A76E35" w:rsidRDefault="00A76E35" w:rsidP="000779B9">
            <w:pPr>
              <w:pStyle w:val="TableParagraph"/>
              <w:jc w:val="both"/>
              <w:rPr>
                <w:sz w:val="24"/>
                <w:szCs w:val="24"/>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2"/>
          <w:numId w:val="2"/>
        </w:numPr>
        <w:tabs>
          <w:tab w:val="left" w:pos="658"/>
        </w:tabs>
        <w:ind w:left="0" w:firstLine="709"/>
        <w:jc w:val="both"/>
        <w:rPr>
          <w:rFonts w:ascii="Times New Roman" w:hAnsi="Times New Roman"/>
          <w:sz w:val="24"/>
          <w:szCs w:val="24"/>
        </w:rPr>
      </w:pPr>
      <w:r w:rsidRPr="00A76E35">
        <w:rPr>
          <w:rFonts w:ascii="Times New Roman" w:hAnsi="Times New Roman"/>
          <w:sz w:val="24"/>
          <w:szCs w:val="24"/>
        </w:rPr>
        <w:t>Сведения о ранее выданных разрешениях на ввод объекта в эксплуатацию в</w:t>
      </w:r>
      <w:r w:rsidRPr="00A76E35">
        <w:rPr>
          <w:rFonts w:ascii="Times New Roman" w:hAnsi="Times New Roman"/>
          <w:spacing w:val="-67"/>
          <w:sz w:val="24"/>
          <w:szCs w:val="24"/>
        </w:rPr>
        <w:t xml:space="preserve"> </w:t>
      </w:r>
      <w:r w:rsidRPr="00A76E35">
        <w:rPr>
          <w:rFonts w:ascii="Times New Roman" w:hAnsi="Times New Roman"/>
          <w:sz w:val="24"/>
          <w:szCs w:val="24"/>
        </w:rPr>
        <w:t>отношении</w:t>
      </w:r>
      <w:r w:rsidRPr="00A76E35">
        <w:rPr>
          <w:rFonts w:ascii="Times New Roman" w:hAnsi="Times New Roman"/>
          <w:spacing w:val="-2"/>
          <w:sz w:val="24"/>
          <w:szCs w:val="24"/>
        </w:rPr>
        <w:t xml:space="preserve"> </w:t>
      </w:r>
      <w:r w:rsidRPr="00A76E35">
        <w:rPr>
          <w:rFonts w:ascii="Times New Roman" w:hAnsi="Times New Roman"/>
          <w:sz w:val="24"/>
          <w:szCs w:val="24"/>
        </w:rPr>
        <w:t>этапа</w:t>
      </w:r>
      <w:r w:rsidRPr="00A76E35">
        <w:rPr>
          <w:rFonts w:ascii="Times New Roman" w:hAnsi="Times New Roman"/>
          <w:spacing w:val="-2"/>
          <w:sz w:val="24"/>
          <w:szCs w:val="24"/>
        </w:rPr>
        <w:t xml:space="preserve"> </w:t>
      </w:r>
      <w:r w:rsidRPr="00A76E35">
        <w:rPr>
          <w:rFonts w:ascii="Times New Roman" w:hAnsi="Times New Roman"/>
          <w:sz w:val="24"/>
          <w:szCs w:val="24"/>
        </w:rPr>
        <w:t>строительства,</w:t>
      </w:r>
      <w:r w:rsidRPr="00A76E35">
        <w:rPr>
          <w:rFonts w:ascii="Times New Roman" w:hAnsi="Times New Roman"/>
          <w:spacing w:val="-3"/>
          <w:sz w:val="24"/>
          <w:szCs w:val="24"/>
        </w:rPr>
        <w:t xml:space="preserve"> </w:t>
      </w:r>
      <w:r w:rsidRPr="00A76E35">
        <w:rPr>
          <w:rFonts w:ascii="Times New Roman" w:hAnsi="Times New Roman"/>
          <w:sz w:val="24"/>
          <w:szCs w:val="24"/>
        </w:rPr>
        <w:t>реконструкции</w:t>
      </w:r>
      <w:r w:rsidRPr="00A76E35">
        <w:rPr>
          <w:rFonts w:ascii="Times New Roman" w:hAnsi="Times New Roman"/>
          <w:spacing w:val="-5"/>
          <w:sz w:val="24"/>
          <w:szCs w:val="24"/>
        </w:rPr>
        <w:t xml:space="preserve"> </w:t>
      </w:r>
      <w:r w:rsidRPr="00A76E35">
        <w:rPr>
          <w:rFonts w:ascii="Times New Roman" w:hAnsi="Times New Roman"/>
          <w:sz w:val="24"/>
          <w:szCs w:val="24"/>
        </w:rPr>
        <w:t>объекта</w:t>
      </w:r>
      <w:r w:rsidRPr="00A76E35">
        <w:rPr>
          <w:rFonts w:ascii="Times New Roman" w:hAnsi="Times New Roman"/>
          <w:spacing w:val="-2"/>
          <w:sz w:val="24"/>
          <w:szCs w:val="24"/>
        </w:rPr>
        <w:t xml:space="preserve"> </w:t>
      </w:r>
      <w:r w:rsidRPr="00A76E35">
        <w:rPr>
          <w:rFonts w:ascii="Times New Roman" w:hAnsi="Times New Roman"/>
          <w:sz w:val="24"/>
          <w:szCs w:val="24"/>
        </w:rPr>
        <w:t>капитального</w:t>
      </w:r>
    </w:p>
    <w:p w:rsidR="00A76E35" w:rsidRPr="00A76E35" w:rsidRDefault="00A76E35" w:rsidP="00A76E35">
      <w:pPr>
        <w:pStyle w:val="a0"/>
        <w:ind w:firstLine="709"/>
        <w:jc w:val="both"/>
        <w:rPr>
          <w:sz w:val="24"/>
          <w:szCs w:val="24"/>
        </w:rPr>
      </w:pPr>
      <w:r w:rsidRPr="00A76E35">
        <w:rPr>
          <w:sz w:val="24"/>
          <w:szCs w:val="24"/>
        </w:rPr>
        <w:t>строительства</w:t>
      </w:r>
      <w:r w:rsidRPr="00A76E35">
        <w:rPr>
          <w:spacing w:val="-3"/>
          <w:sz w:val="24"/>
          <w:szCs w:val="24"/>
        </w:rPr>
        <w:t xml:space="preserve"> </w:t>
      </w:r>
      <w:r w:rsidRPr="00A76E35">
        <w:rPr>
          <w:sz w:val="24"/>
          <w:szCs w:val="24"/>
        </w:rPr>
        <w:t>(при</w:t>
      </w:r>
      <w:r w:rsidRPr="00A76E35">
        <w:rPr>
          <w:spacing w:val="-4"/>
          <w:sz w:val="24"/>
          <w:szCs w:val="24"/>
        </w:rPr>
        <w:t xml:space="preserve"> </w:t>
      </w:r>
      <w:r w:rsidRPr="00A76E35">
        <w:rPr>
          <w:sz w:val="24"/>
          <w:szCs w:val="24"/>
        </w:rPr>
        <w:t>наличии)</w:t>
      </w:r>
    </w:p>
    <w:p w:rsidR="00A76E35" w:rsidRPr="00A76E35" w:rsidRDefault="00A76E35" w:rsidP="00A76E35">
      <w:pPr>
        <w:spacing w:after="0" w:line="240" w:lineRule="auto"/>
        <w:ind w:firstLine="709"/>
        <w:jc w:val="both"/>
        <w:rPr>
          <w:rFonts w:ascii="Times New Roman" w:hAnsi="Times New Roman" w:cs="Times New Roman"/>
          <w:i/>
          <w:sz w:val="24"/>
          <w:szCs w:val="24"/>
        </w:rPr>
      </w:pPr>
      <w:r w:rsidRPr="00A76E35">
        <w:rPr>
          <w:rFonts w:ascii="Times New Roman" w:hAnsi="Times New Roman" w:cs="Times New Roman"/>
          <w:i/>
          <w:sz w:val="24"/>
          <w:szCs w:val="24"/>
        </w:rPr>
        <w:t>(указывается в случае, предусмотренном частью 3</w:t>
      </w:r>
      <w:r w:rsidRPr="00A76E35">
        <w:rPr>
          <w:rFonts w:ascii="Times New Roman" w:hAnsi="Times New Roman" w:cs="Times New Roman"/>
          <w:i/>
          <w:sz w:val="24"/>
          <w:szCs w:val="24"/>
          <w:vertAlign w:val="superscript"/>
        </w:rPr>
        <w:t>5</w:t>
      </w:r>
      <w:r w:rsidRPr="00A76E35">
        <w:rPr>
          <w:rFonts w:ascii="Times New Roman" w:hAnsi="Times New Roman" w:cs="Times New Roman"/>
          <w:i/>
          <w:sz w:val="24"/>
          <w:szCs w:val="24"/>
        </w:rPr>
        <w:t xml:space="preserve"> статьи 55</w:t>
      </w:r>
      <w:r w:rsidRPr="00A76E35">
        <w:rPr>
          <w:rFonts w:ascii="Times New Roman" w:hAnsi="Times New Roman" w:cs="Times New Roman"/>
          <w:i/>
          <w:spacing w:val="-67"/>
          <w:sz w:val="24"/>
          <w:szCs w:val="24"/>
        </w:rPr>
        <w:t xml:space="preserve"> </w:t>
      </w:r>
      <w:r w:rsidRPr="00A76E35">
        <w:rPr>
          <w:rFonts w:ascii="Times New Roman" w:hAnsi="Times New Roman" w:cs="Times New Roman"/>
          <w:i/>
          <w:sz w:val="24"/>
          <w:szCs w:val="24"/>
        </w:rPr>
        <w:t>Градостроительного</w:t>
      </w:r>
      <w:r w:rsidRPr="00A76E35">
        <w:rPr>
          <w:rFonts w:ascii="Times New Roman" w:hAnsi="Times New Roman" w:cs="Times New Roman"/>
          <w:i/>
          <w:spacing w:val="-1"/>
          <w:sz w:val="24"/>
          <w:szCs w:val="24"/>
        </w:rPr>
        <w:t xml:space="preserve"> </w:t>
      </w:r>
      <w:r w:rsidRPr="00A76E35">
        <w:rPr>
          <w:rFonts w:ascii="Times New Roman" w:hAnsi="Times New Roman" w:cs="Times New Roman"/>
          <w:i/>
          <w:sz w:val="24"/>
          <w:szCs w:val="24"/>
        </w:rPr>
        <w:t>кодекса Российской</w:t>
      </w:r>
      <w:r w:rsidRPr="00A76E35">
        <w:rPr>
          <w:rFonts w:ascii="Times New Roman" w:hAnsi="Times New Roman" w:cs="Times New Roman"/>
          <w:i/>
          <w:spacing w:val="-1"/>
          <w:sz w:val="24"/>
          <w:szCs w:val="24"/>
        </w:rPr>
        <w:t xml:space="preserve"> </w:t>
      </w:r>
      <w:r w:rsidRPr="00A76E35">
        <w:rPr>
          <w:rFonts w:ascii="Times New Roman" w:hAnsi="Times New Roman" w:cs="Times New Roman"/>
          <w:i/>
          <w:sz w:val="24"/>
          <w:szCs w:val="24"/>
        </w:rPr>
        <w:t>Федерации)</w:t>
      </w:r>
    </w:p>
    <w:p w:rsidR="00A76E35" w:rsidRPr="00A76E35" w:rsidRDefault="00A76E35" w:rsidP="00A76E35">
      <w:pPr>
        <w:pStyle w:val="a0"/>
        <w:ind w:firstLine="709"/>
        <w:jc w:val="both"/>
        <w:rPr>
          <w:i/>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4110"/>
        <w:gridCol w:w="2250"/>
        <w:gridCol w:w="2577"/>
      </w:tblGrid>
      <w:tr w:rsidR="00A76E35" w:rsidRPr="00A76E35" w:rsidTr="00A76E35">
        <w:trPr>
          <w:trHeight w:val="1205"/>
        </w:trPr>
        <w:tc>
          <w:tcPr>
            <w:tcW w:w="992" w:type="dxa"/>
          </w:tcPr>
          <w:p w:rsidR="00A76E35" w:rsidRPr="00A76E35" w:rsidRDefault="00A76E35" w:rsidP="000779B9">
            <w:pPr>
              <w:pStyle w:val="TableParagraph"/>
              <w:jc w:val="both"/>
              <w:rPr>
                <w:sz w:val="24"/>
                <w:szCs w:val="24"/>
              </w:rPr>
            </w:pPr>
            <w:r w:rsidRPr="00A76E35">
              <w:rPr>
                <w:sz w:val="24"/>
                <w:szCs w:val="24"/>
              </w:rPr>
              <w:t>№</w:t>
            </w:r>
          </w:p>
        </w:tc>
        <w:tc>
          <w:tcPr>
            <w:tcW w:w="4110" w:type="dxa"/>
          </w:tcPr>
          <w:p w:rsidR="00A76E35" w:rsidRPr="00A76E35" w:rsidRDefault="00A76E35" w:rsidP="000779B9">
            <w:pPr>
              <w:pStyle w:val="TableParagraph"/>
              <w:jc w:val="both"/>
              <w:rPr>
                <w:sz w:val="24"/>
                <w:szCs w:val="24"/>
                <w:lang w:val="ru-RU"/>
              </w:rPr>
            </w:pPr>
            <w:r w:rsidRPr="00A76E35">
              <w:rPr>
                <w:sz w:val="24"/>
                <w:szCs w:val="24"/>
                <w:lang w:val="ru-RU"/>
              </w:rPr>
              <w:t>Орган (организация), выдавший</w:t>
            </w:r>
            <w:r w:rsidRPr="00A76E35">
              <w:rPr>
                <w:spacing w:val="-68"/>
                <w:sz w:val="24"/>
                <w:szCs w:val="24"/>
                <w:lang w:val="ru-RU"/>
              </w:rPr>
              <w:t xml:space="preserve"> </w:t>
            </w:r>
            <w:r w:rsidRPr="00A76E35">
              <w:rPr>
                <w:sz w:val="24"/>
                <w:szCs w:val="24"/>
                <w:lang w:val="ru-RU"/>
              </w:rPr>
              <w:t>(-ая)</w:t>
            </w:r>
            <w:r w:rsidRPr="00A76E35">
              <w:rPr>
                <w:spacing w:val="1"/>
                <w:sz w:val="24"/>
                <w:szCs w:val="24"/>
                <w:lang w:val="ru-RU"/>
              </w:rPr>
              <w:t xml:space="preserve"> </w:t>
            </w:r>
            <w:r w:rsidRPr="00A76E35">
              <w:rPr>
                <w:sz w:val="24"/>
                <w:szCs w:val="24"/>
                <w:lang w:val="ru-RU"/>
              </w:rPr>
              <w:t>разрешение на ввод</w:t>
            </w:r>
            <w:r w:rsidRPr="00A76E35">
              <w:rPr>
                <w:spacing w:val="1"/>
                <w:sz w:val="24"/>
                <w:szCs w:val="24"/>
                <w:lang w:val="ru-RU"/>
              </w:rPr>
              <w:t xml:space="preserve"> </w:t>
            </w:r>
            <w:r w:rsidRPr="00A76E35">
              <w:rPr>
                <w:sz w:val="24"/>
                <w:szCs w:val="24"/>
                <w:lang w:val="ru-RU"/>
              </w:rPr>
              <w:t>объекта</w:t>
            </w:r>
            <w:r w:rsidRPr="00A76E35">
              <w:rPr>
                <w:spacing w:val="-1"/>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p>
        </w:tc>
        <w:tc>
          <w:tcPr>
            <w:tcW w:w="2250" w:type="dxa"/>
          </w:tcPr>
          <w:p w:rsidR="00A76E35" w:rsidRPr="00A76E35" w:rsidRDefault="00A76E35" w:rsidP="000779B9">
            <w:pPr>
              <w:pStyle w:val="TableParagraph"/>
              <w:jc w:val="both"/>
              <w:rPr>
                <w:sz w:val="24"/>
                <w:szCs w:val="24"/>
              </w:rPr>
            </w:pPr>
            <w:r w:rsidRPr="00A76E35">
              <w:rPr>
                <w:sz w:val="24"/>
                <w:szCs w:val="24"/>
              </w:rPr>
              <w:t>Номер</w:t>
            </w:r>
            <w:r w:rsidRPr="00A76E35">
              <w:rPr>
                <w:spacing w:val="1"/>
                <w:sz w:val="24"/>
                <w:szCs w:val="24"/>
              </w:rPr>
              <w:t xml:space="preserve"> </w:t>
            </w:r>
            <w:r w:rsidRPr="00A76E35">
              <w:rPr>
                <w:sz w:val="24"/>
                <w:szCs w:val="24"/>
              </w:rPr>
              <w:t>документа</w:t>
            </w:r>
          </w:p>
        </w:tc>
        <w:tc>
          <w:tcPr>
            <w:tcW w:w="2577" w:type="dxa"/>
          </w:tcPr>
          <w:p w:rsidR="00A76E35" w:rsidRPr="00A76E35" w:rsidRDefault="00A76E35" w:rsidP="000779B9">
            <w:pPr>
              <w:pStyle w:val="TableParagraph"/>
              <w:jc w:val="both"/>
              <w:rPr>
                <w:sz w:val="24"/>
                <w:szCs w:val="24"/>
              </w:rPr>
            </w:pPr>
            <w:r w:rsidRPr="00A76E35">
              <w:rPr>
                <w:sz w:val="24"/>
                <w:szCs w:val="24"/>
              </w:rPr>
              <w:t>Дата</w:t>
            </w:r>
            <w:r w:rsidRPr="00A76E35">
              <w:rPr>
                <w:spacing w:val="-2"/>
                <w:sz w:val="24"/>
                <w:szCs w:val="24"/>
              </w:rPr>
              <w:t xml:space="preserve"> </w:t>
            </w:r>
            <w:r w:rsidRPr="00A76E35">
              <w:rPr>
                <w:sz w:val="24"/>
                <w:szCs w:val="24"/>
              </w:rPr>
              <w:t>документа</w:t>
            </w:r>
          </w:p>
        </w:tc>
      </w:tr>
      <w:tr w:rsidR="00A76E35" w:rsidRPr="00A76E35" w:rsidTr="00A76E35">
        <w:trPr>
          <w:trHeight w:val="1014"/>
        </w:trPr>
        <w:tc>
          <w:tcPr>
            <w:tcW w:w="992" w:type="dxa"/>
          </w:tcPr>
          <w:p w:rsidR="00A76E35" w:rsidRPr="00A76E35" w:rsidRDefault="00A76E35" w:rsidP="000779B9">
            <w:pPr>
              <w:pStyle w:val="TableParagraph"/>
              <w:jc w:val="both"/>
              <w:rPr>
                <w:sz w:val="24"/>
                <w:szCs w:val="24"/>
              </w:rPr>
            </w:pPr>
          </w:p>
        </w:tc>
        <w:tc>
          <w:tcPr>
            <w:tcW w:w="4110" w:type="dxa"/>
          </w:tcPr>
          <w:p w:rsidR="00A76E35" w:rsidRPr="00A76E35" w:rsidRDefault="00A76E35" w:rsidP="000779B9">
            <w:pPr>
              <w:pStyle w:val="TableParagraph"/>
              <w:jc w:val="both"/>
              <w:rPr>
                <w:sz w:val="24"/>
                <w:szCs w:val="24"/>
              </w:rPr>
            </w:pPr>
          </w:p>
        </w:tc>
        <w:tc>
          <w:tcPr>
            <w:tcW w:w="2250" w:type="dxa"/>
          </w:tcPr>
          <w:p w:rsidR="00A76E35" w:rsidRPr="00A76E35" w:rsidRDefault="00A76E35" w:rsidP="000779B9">
            <w:pPr>
              <w:pStyle w:val="TableParagraph"/>
              <w:jc w:val="both"/>
              <w:rPr>
                <w:sz w:val="24"/>
                <w:szCs w:val="24"/>
              </w:rPr>
            </w:pPr>
          </w:p>
        </w:tc>
        <w:tc>
          <w:tcPr>
            <w:tcW w:w="2577" w:type="dxa"/>
          </w:tcPr>
          <w:p w:rsidR="00A76E35" w:rsidRPr="00A76E35" w:rsidRDefault="00A76E35" w:rsidP="000779B9">
            <w:pPr>
              <w:pStyle w:val="TableParagraph"/>
              <w:jc w:val="both"/>
              <w:rPr>
                <w:sz w:val="24"/>
                <w:szCs w:val="24"/>
              </w:rPr>
            </w:pPr>
          </w:p>
        </w:tc>
      </w:tr>
    </w:tbl>
    <w:p w:rsidR="00A76E35" w:rsidRPr="00A76E35" w:rsidRDefault="00A76E35" w:rsidP="00A76E35">
      <w:pPr>
        <w:pStyle w:val="a0"/>
        <w:ind w:firstLine="709"/>
        <w:jc w:val="both"/>
        <w:rPr>
          <w:i/>
          <w:sz w:val="24"/>
          <w:szCs w:val="24"/>
        </w:rPr>
      </w:pPr>
    </w:p>
    <w:p w:rsidR="00A76E35" w:rsidRPr="00A76E35" w:rsidRDefault="0054458F" w:rsidP="00A76E35">
      <w:pPr>
        <w:pStyle w:val="a0"/>
        <w:ind w:firstLine="709"/>
        <w:jc w:val="both"/>
        <w:rPr>
          <w:i/>
          <w:sz w:val="24"/>
          <w:szCs w:val="24"/>
        </w:rPr>
      </w:pPr>
      <w:r w:rsidRPr="0054458F">
        <w:rPr>
          <w:sz w:val="24"/>
          <w:szCs w:val="24"/>
          <w:lang w:eastAsia="en-US"/>
        </w:rPr>
        <w:pict>
          <v:rect id="shape 3" o:spid="_x0000_s1088" style="position:absolute;left:0;text-align:left;margin-left:55.9pt;margin-top:18.5pt;width:496.9pt;height:.5pt;z-index:-25160345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p w:rsidR="00A76E35" w:rsidRPr="00A76E35" w:rsidRDefault="00A76E35" w:rsidP="00A76E35">
      <w:pPr>
        <w:pStyle w:val="a0"/>
        <w:ind w:firstLine="709"/>
        <w:jc w:val="both"/>
        <w:rPr>
          <w:i/>
          <w:sz w:val="24"/>
          <w:szCs w:val="24"/>
        </w:rPr>
      </w:pPr>
    </w:p>
    <w:p w:rsidR="00A76E35" w:rsidRPr="00A76E35" w:rsidRDefault="0054458F" w:rsidP="00A76E35">
      <w:pPr>
        <w:pStyle w:val="a0"/>
        <w:ind w:firstLine="709"/>
        <w:jc w:val="both"/>
        <w:rPr>
          <w:sz w:val="24"/>
          <w:szCs w:val="24"/>
        </w:rPr>
      </w:pPr>
      <w:r>
        <w:rPr>
          <w:sz w:val="24"/>
          <w:szCs w:val="24"/>
        </w:rPr>
      </w:r>
      <w:r>
        <w:rPr>
          <w:sz w:val="24"/>
          <w:szCs w:val="24"/>
        </w:rPr>
        <w:pict>
          <v:group id="group 4" o:spid="_x0000_s1037" style="width:496.2pt;height:.5pt;mso-wrap-distance-left:0;mso-wrap-distance-right:0;mso-position-horizontal-relative:char;mso-position-vertical-relative:line" coordsize="99,0">
            <v:rect id="_x0000_s1038" style="position:absolute;width:99;height:0;visibility:visible" fillcolor="black" stroked="f"/>
            <w10:wrap type="none"/>
            <w10:anchorlock/>
          </v:group>
        </w:pict>
      </w:r>
    </w:p>
    <w:p w:rsidR="00A76E35" w:rsidRPr="00A76E35" w:rsidRDefault="00A76E35" w:rsidP="00617B54">
      <w:pPr>
        <w:pStyle w:val="a6"/>
        <w:widowControl w:val="0"/>
        <w:numPr>
          <w:ilvl w:val="2"/>
          <w:numId w:val="2"/>
        </w:numPr>
        <w:tabs>
          <w:tab w:val="left" w:pos="1287"/>
        </w:tabs>
        <w:ind w:left="0" w:firstLine="709"/>
        <w:jc w:val="both"/>
        <w:rPr>
          <w:rFonts w:ascii="Times New Roman" w:hAnsi="Times New Roman"/>
          <w:i/>
          <w:sz w:val="24"/>
          <w:szCs w:val="24"/>
        </w:rPr>
      </w:pPr>
      <w:r w:rsidRPr="00A76E35">
        <w:rPr>
          <w:rFonts w:ascii="Times New Roman" w:hAnsi="Times New Roman"/>
          <w:sz w:val="24"/>
          <w:szCs w:val="24"/>
        </w:rPr>
        <w:t>Информация о согласии застройщика и иного лица (иных лиц) на</w:t>
      </w:r>
      <w:r w:rsidRPr="00A76E35">
        <w:rPr>
          <w:rFonts w:ascii="Times New Roman" w:hAnsi="Times New Roman"/>
          <w:spacing w:val="1"/>
          <w:sz w:val="24"/>
          <w:szCs w:val="24"/>
        </w:rPr>
        <w:t xml:space="preserve"> </w:t>
      </w:r>
      <w:r w:rsidRPr="00A76E35">
        <w:rPr>
          <w:rFonts w:ascii="Times New Roman" w:hAnsi="Times New Roman"/>
          <w:sz w:val="24"/>
          <w:szCs w:val="24"/>
        </w:rPr>
        <w:t>осуществление государственной регистрации права собственности на</w:t>
      </w:r>
      <w:r w:rsidRPr="00A76E35">
        <w:rPr>
          <w:rFonts w:ascii="Times New Roman" w:hAnsi="Times New Roman"/>
          <w:spacing w:val="1"/>
          <w:sz w:val="24"/>
          <w:szCs w:val="24"/>
        </w:rPr>
        <w:t xml:space="preserve"> </w:t>
      </w:r>
      <w:r w:rsidRPr="00A76E35">
        <w:rPr>
          <w:rFonts w:ascii="Times New Roman" w:hAnsi="Times New Roman"/>
          <w:sz w:val="24"/>
          <w:szCs w:val="24"/>
        </w:rPr>
        <w:t>построенные, реконструированные здание, сооружение и (или) на все</w:t>
      </w:r>
      <w:r w:rsidRPr="00A76E35">
        <w:rPr>
          <w:rFonts w:ascii="Times New Roman" w:hAnsi="Times New Roman"/>
          <w:spacing w:val="1"/>
          <w:sz w:val="24"/>
          <w:szCs w:val="24"/>
        </w:rPr>
        <w:t xml:space="preserve"> </w:t>
      </w:r>
      <w:r w:rsidRPr="00A76E35">
        <w:rPr>
          <w:rFonts w:ascii="Times New Roman" w:hAnsi="Times New Roman"/>
          <w:sz w:val="24"/>
          <w:szCs w:val="24"/>
        </w:rPr>
        <w:t>расположенные в таких здании, сооружении помещения, машино-места</w:t>
      </w:r>
      <w:r w:rsidRPr="00A76E35">
        <w:rPr>
          <w:rFonts w:ascii="Times New Roman" w:hAnsi="Times New Roman"/>
          <w:spacing w:val="-67"/>
          <w:sz w:val="24"/>
          <w:szCs w:val="24"/>
        </w:rPr>
        <w:t xml:space="preserve"> </w:t>
      </w:r>
      <w:r w:rsidRPr="00A76E35">
        <w:rPr>
          <w:rFonts w:ascii="Times New Roman" w:hAnsi="Times New Roman"/>
          <w:i/>
          <w:sz w:val="24"/>
          <w:szCs w:val="24"/>
        </w:rPr>
        <w:t>(не</w:t>
      </w:r>
      <w:r w:rsidRPr="00A76E35">
        <w:rPr>
          <w:rFonts w:ascii="Times New Roman" w:hAnsi="Times New Roman"/>
          <w:i/>
          <w:spacing w:val="-2"/>
          <w:sz w:val="24"/>
          <w:szCs w:val="24"/>
        </w:rPr>
        <w:t xml:space="preserve"> </w:t>
      </w:r>
      <w:r w:rsidRPr="00A76E35">
        <w:rPr>
          <w:rFonts w:ascii="Times New Roman" w:hAnsi="Times New Roman"/>
          <w:i/>
          <w:sz w:val="24"/>
          <w:szCs w:val="24"/>
        </w:rPr>
        <w:t>заполняется</w:t>
      </w:r>
      <w:r w:rsidRPr="00A76E35">
        <w:rPr>
          <w:rFonts w:ascii="Times New Roman" w:hAnsi="Times New Roman"/>
          <w:i/>
          <w:spacing w:val="-3"/>
          <w:sz w:val="24"/>
          <w:szCs w:val="24"/>
        </w:rPr>
        <w:t xml:space="preserve"> </w:t>
      </w:r>
      <w:r w:rsidRPr="00A76E35">
        <w:rPr>
          <w:rFonts w:ascii="Times New Roman" w:hAnsi="Times New Roman"/>
          <w:i/>
          <w:sz w:val="24"/>
          <w:szCs w:val="24"/>
        </w:rPr>
        <w:t>в</w:t>
      </w:r>
      <w:r w:rsidRPr="00A76E35">
        <w:rPr>
          <w:rFonts w:ascii="Times New Roman" w:hAnsi="Times New Roman"/>
          <w:i/>
          <w:spacing w:val="-1"/>
          <w:sz w:val="24"/>
          <w:szCs w:val="24"/>
        </w:rPr>
        <w:t xml:space="preserve"> </w:t>
      </w:r>
      <w:r w:rsidRPr="00A76E35">
        <w:rPr>
          <w:rFonts w:ascii="Times New Roman" w:hAnsi="Times New Roman"/>
          <w:i/>
          <w:sz w:val="24"/>
          <w:szCs w:val="24"/>
        </w:rPr>
        <w:t>случаях,</w:t>
      </w:r>
      <w:r w:rsidRPr="00A76E35">
        <w:rPr>
          <w:rFonts w:ascii="Times New Roman" w:hAnsi="Times New Roman"/>
          <w:i/>
          <w:spacing w:val="-2"/>
          <w:sz w:val="24"/>
          <w:szCs w:val="24"/>
        </w:rPr>
        <w:t xml:space="preserve"> </w:t>
      </w:r>
      <w:r w:rsidRPr="00A76E35">
        <w:rPr>
          <w:rFonts w:ascii="Times New Roman" w:hAnsi="Times New Roman"/>
          <w:i/>
          <w:sz w:val="24"/>
          <w:szCs w:val="24"/>
        </w:rPr>
        <w:t>указанных</w:t>
      </w:r>
      <w:r w:rsidRPr="00A76E35">
        <w:rPr>
          <w:rFonts w:ascii="Times New Roman" w:hAnsi="Times New Roman"/>
          <w:i/>
          <w:spacing w:val="-2"/>
          <w:sz w:val="24"/>
          <w:szCs w:val="24"/>
        </w:rPr>
        <w:t xml:space="preserve"> </w:t>
      </w:r>
      <w:r w:rsidRPr="00A76E35">
        <w:rPr>
          <w:rFonts w:ascii="Times New Roman" w:hAnsi="Times New Roman"/>
          <w:i/>
          <w:sz w:val="24"/>
          <w:szCs w:val="24"/>
        </w:rPr>
        <w:t>в</w:t>
      </w:r>
      <w:r w:rsidRPr="00A76E35">
        <w:rPr>
          <w:rFonts w:ascii="Times New Roman" w:hAnsi="Times New Roman"/>
          <w:i/>
          <w:spacing w:val="-1"/>
          <w:sz w:val="24"/>
          <w:szCs w:val="24"/>
        </w:rPr>
        <w:t xml:space="preserve"> </w:t>
      </w:r>
      <w:r w:rsidRPr="00A76E35">
        <w:rPr>
          <w:rFonts w:ascii="Times New Roman" w:hAnsi="Times New Roman"/>
          <w:i/>
          <w:sz w:val="24"/>
          <w:szCs w:val="24"/>
        </w:rPr>
        <w:t>пунктах</w:t>
      </w:r>
      <w:r w:rsidRPr="00A76E35">
        <w:rPr>
          <w:rFonts w:ascii="Times New Roman" w:hAnsi="Times New Roman"/>
          <w:i/>
          <w:spacing w:val="-4"/>
          <w:sz w:val="24"/>
          <w:szCs w:val="24"/>
        </w:rPr>
        <w:t xml:space="preserve"> </w:t>
      </w:r>
      <w:r w:rsidRPr="00A76E35">
        <w:rPr>
          <w:rFonts w:ascii="Times New Roman" w:hAnsi="Times New Roman"/>
          <w:i/>
          <w:sz w:val="24"/>
          <w:szCs w:val="24"/>
        </w:rPr>
        <w:t>1-2 части</w:t>
      </w:r>
      <w:r w:rsidRPr="00A76E35">
        <w:rPr>
          <w:rFonts w:ascii="Times New Roman" w:hAnsi="Times New Roman"/>
          <w:i/>
          <w:spacing w:val="-4"/>
          <w:sz w:val="24"/>
          <w:szCs w:val="24"/>
        </w:rPr>
        <w:t xml:space="preserve"> </w:t>
      </w:r>
      <w:r w:rsidRPr="00A76E35">
        <w:rPr>
          <w:rFonts w:ascii="Times New Roman" w:hAnsi="Times New Roman"/>
          <w:i/>
          <w:sz w:val="24"/>
          <w:szCs w:val="24"/>
        </w:rPr>
        <w:t>3</w:t>
      </w:r>
      <w:r w:rsidRPr="00A76E35">
        <w:rPr>
          <w:rFonts w:ascii="Times New Roman" w:hAnsi="Times New Roman"/>
          <w:i/>
          <w:sz w:val="24"/>
          <w:szCs w:val="24"/>
          <w:vertAlign w:val="superscript"/>
        </w:rPr>
        <w:t>9</w:t>
      </w:r>
      <w:r w:rsidRPr="00A76E35">
        <w:rPr>
          <w:rFonts w:ascii="Times New Roman" w:hAnsi="Times New Roman"/>
          <w:i/>
          <w:spacing w:val="-3"/>
          <w:sz w:val="24"/>
          <w:szCs w:val="24"/>
        </w:rPr>
        <w:t xml:space="preserve"> </w:t>
      </w:r>
      <w:r w:rsidRPr="00A76E35">
        <w:rPr>
          <w:rFonts w:ascii="Times New Roman" w:hAnsi="Times New Roman"/>
          <w:i/>
          <w:sz w:val="24"/>
          <w:szCs w:val="24"/>
        </w:rPr>
        <w:t>статьи</w:t>
      </w:r>
      <w:r w:rsidRPr="00A76E35">
        <w:rPr>
          <w:rFonts w:ascii="Times New Roman" w:hAnsi="Times New Roman"/>
          <w:i/>
          <w:spacing w:val="-1"/>
          <w:sz w:val="24"/>
          <w:szCs w:val="24"/>
        </w:rPr>
        <w:t xml:space="preserve"> </w:t>
      </w:r>
      <w:r w:rsidRPr="00A76E35">
        <w:rPr>
          <w:rFonts w:ascii="Times New Roman" w:hAnsi="Times New Roman"/>
          <w:i/>
          <w:sz w:val="24"/>
          <w:szCs w:val="24"/>
        </w:rPr>
        <w:t>55</w:t>
      </w:r>
    </w:p>
    <w:p w:rsidR="00A76E35" w:rsidRPr="00A76E35" w:rsidRDefault="00A76E35" w:rsidP="00A76E35">
      <w:pPr>
        <w:spacing w:after="0" w:line="240" w:lineRule="auto"/>
        <w:ind w:firstLine="709"/>
        <w:jc w:val="both"/>
        <w:rPr>
          <w:rFonts w:ascii="Times New Roman" w:hAnsi="Times New Roman" w:cs="Times New Roman"/>
          <w:i/>
          <w:sz w:val="24"/>
          <w:szCs w:val="24"/>
        </w:rPr>
      </w:pPr>
      <w:r w:rsidRPr="00A76E35">
        <w:rPr>
          <w:rFonts w:ascii="Times New Roman" w:hAnsi="Times New Roman" w:cs="Times New Roman"/>
          <w:i/>
          <w:sz w:val="24"/>
          <w:szCs w:val="24"/>
        </w:rPr>
        <w:t>Градостроительного</w:t>
      </w:r>
      <w:r w:rsidRPr="00A76E35">
        <w:rPr>
          <w:rFonts w:ascii="Times New Roman" w:hAnsi="Times New Roman" w:cs="Times New Roman"/>
          <w:i/>
          <w:spacing w:val="-5"/>
          <w:sz w:val="24"/>
          <w:szCs w:val="24"/>
        </w:rPr>
        <w:t xml:space="preserve"> </w:t>
      </w:r>
      <w:r w:rsidRPr="00A76E35">
        <w:rPr>
          <w:rFonts w:ascii="Times New Roman" w:hAnsi="Times New Roman" w:cs="Times New Roman"/>
          <w:i/>
          <w:sz w:val="24"/>
          <w:szCs w:val="24"/>
        </w:rPr>
        <w:t>кодекса</w:t>
      </w:r>
      <w:r w:rsidRPr="00A76E35">
        <w:rPr>
          <w:rFonts w:ascii="Times New Roman" w:hAnsi="Times New Roman" w:cs="Times New Roman"/>
          <w:i/>
          <w:spacing w:val="-5"/>
          <w:sz w:val="24"/>
          <w:szCs w:val="24"/>
        </w:rPr>
        <w:t xml:space="preserve"> </w:t>
      </w:r>
      <w:r w:rsidRPr="00A76E35">
        <w:rPr>
          <w:rFonts w:ascii="Times New Roman" w:hAnsi="Times New Roman" w:cs="Times New Roman"/>
          <w:i/>
          <w:sz w:val="24"/>
          <w:szCs w:val="24"/>
        </w:rPr>
        <w:t>Российской</w:t>
      </w:r>
      <w:r w:rsidRPr="00A76E35">
        <w:rPr>
          <w:rFonts w:ascii="Times New Roman" w:hAnsi="Times New Roman" w:cs="Times New Roman"/>
          <w:i/>
          <w:spacing w:val="-6"/>
          <w:sz w:val="24"/>
          <w:szCs w:val="24"/>
        </w:rPr>
        <w:t xml:space="preserve"> </w:t>
      </w:r>
      <w:r w:rsidRPr="00A76E35">
        <w:rPr>
          <w:rFonts w:ascii="Times New Roman" w:hAnsi="Times New Roman" w:cs="Times New Roman"/>
          <w:i/>
          <w:sz w:val="24"/>
          <w:szCs w:val="24"/>
        </w:rPr>
        <w:t>Федерации)</w:t>
      </w:r>
    </w:p>
    <w:p w:rsidR="00A76E35" w:rsidRPr="00A76E35" w:rsidRDefault="00A76E35" w:rsidP="00A76E35">
      <w:pPr>
        <w:pStyle w:val="a0"/>
        <w:ind w:firstLine="709"/>
        <w:jc w:val="both"/>
        <w:rPr>
          <w:i/>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3"/>
        <w:gridCol w:w="471"/>
        <w:gridCol w:w="105"/>
        <w:gridCol w:w="3540"/>
        <w:gridCol w:w="2715"/>
        <w:gridCol w:w="2109"/>
      </w:tblGrid>
      <w:tr w:rsidR="00A76E35" w:rsidRPr="00A76E35" w:rsidTr="00A76E35">
        <w:trPr>
          <w:trHeight w:val="854"/>
        </w:trPr>
        <w:tc>
          <w:tcPr>
            <w:tcW w:w="9923" w:type="dxa"/>
            <w:gridSpan w:val="6"/>
          </w:tcPr>
          <w:p w:rsidR="00A76E35" w:rsidRPr="00A76E35" w:rsidRDefault="00A76E35" w:rsidP="000779B9">
            <w:pPr>
              <w:pStyle w:val="TableParagraph"/>
              <w:jc w:val="both"/>
              <w:rPr>
                <w:sz w:val="24"/>
                <w:szCs w:val="24"/>
                <w:lang w:val="ru-RU"/>
              </w:rPr>
            </w:pPr>
            <w:r w:rsidRPr="00A76E35">
              <w:rPr>
                <w:sz w:val="24"/>
                <w:szCs w:val="24"/>
                <w:lang w:val="ru-RU"/>
              </w:rPr>
              <w:t>6.1</w:t>
            </w:r>
            <w:r w:rsidRPr="00A76E35">
              <w:rPr>
                <w:spacing w:val="-3"/>
                <w:sz w:val="24"/>
                <w:szCs w:val="24"/>
                <w:lang w:val="ru-RU"/>
              </w:rPr>
              <w:t xml:space="preserve"> </w:t>
            </w:r>
            <w:r w:rsidRPr="00A76E35">
              <w:rPr>
                <w:sz w:val="24"/>
                <w:szCs w:val="24"/>
                <w:lang w:val="ru-RU"/>
              </w:rPr>
              <w:t>Подтверждаю,</w:t>
            </w:r>
            <w:r w:rsidRPr="00A76E35">
              <w:rPr>
                <w:spacing w:val="-5"/>
                <w:sz w:val="24"/>
                <w:szCs w:val="24"/>
                <w:lang w:val="ru-RU"/>
              </w:rPr>
              <w:t xml:space="preserve"> </w:t>
            </w:r>
            <w:r w:rsidRPr="00A76E35">
              <w:rPr>
                <w:sz w:val="24"/>
                <w:szCs w:val="24"/>
                <w:lang w:val="ru-RU"/>
              </w:rPr>
              <w:t>что</w:t>
            </w:r>
            <w:r w:rsidRPr="00A76E35">
              <w:rPr>
                <w:spacing w:val="-3"/>
                <w:sz w:val="24"/>
                <w:szCs w:val="24"/>
                <w:lang w:val="ru-RU"/>
              </w:rPr>
              <w:t xml:space="preserve"> </w:t>
            </w:r>
            <w:r w:rsidRPr="00A76E35">
              <w:rPr>
                <w:sz w:val="24"/>
                <w:szCs w:val="24"/>
                <w:lang w:val="ru-RU"/>
              </w:rPr>
              <w:t>строительство,</w:t>
            </w:r>
            <w:r w:rsidRPr="00A76E35">
              <w:rPr>
                <w:spacing w:val="-6"/>
                <w:sz w:val="24"/>
                <w:szCs w:val="24"/>
                <w:lang w:val="ru-RU"/>
              </w:rPr>
              <w:t xml:space="preserve"> </w:t>
            </w:r>
            <w:r w:rsidRPr="00A76E35">
              <w:rPr>
                <w:sz w:val="24"/>
                <w:szCs w:val="24"/>
                <w:lang w:val="ru-RU"/>
              </w:rPr>
              <w:t>реконструкция</w:t>
            </w:r>
            <w:r w:rsidRPr="00A76E35">
              <w:rPr>
                <w:spacing w:val="48"/>
                <w:sz w:val="24"/>
                <w:szCs w:val="24"/>
                <w:lang w:val="ru-RU"/>
              </w:rPr>
              <w:t xml:space="preserve"> </w:t>
            </w:r>
            <w:r w:rsidRPr="00A76E35">
              <w:rPr>
                <w:sz w:val="24"/>
                <w:szCs w:val="24"/>
                <w:lang w:val="ru-RU"/>
              </w:rPr>
              <w:t>здания,</w:t>
            </w:r>
            <w:r w:rsidRPr="00A76E35">
              <w:rPr>
                <w:spacing w:val="-3"/>
                <w:sz w:val="24"/>
                <w:szCs w:val="24"/>
                <w:lang w:val="ru-RU"/>
              </w:rPr>
              <w:t xml:space="preserve"> </w:t>
            </w:r>
            <w:r w:rsidRPr="00A76E35">
              <w:rPr>
                <w:sz w:val="24"/>
                <w:szCs w:val="24"/>
                <w:lang w:val="ru-RU"/>
              </w:rPr>
              <w:t>сооружения</w:t>
            </w:r>
            <w:r w:rsidRPr="00A76E35">
              <w:rPr>
                <w:spacing w:val="-67"/>
                <w:sz w:val="24"/>
                <w:szCs w:val="24"/>
                <w:lang w:val="ru-RU"/>
              </w:rPr>
              <w:t xml:space="preserve"> </w:t>
            </w:r>
            <w:r w:rsidRPr="00A76E35">
              <w:rPr>
                <w:sz w:val="24"/>
                <w:szCs w:val="24"/>
                <w:lang w:val="ru-RU"/>
              </w:rPr>
              <w:t>осуществлялись:</w:t>
            </w:r>
          </w:p>
        </w:tc>
      </w:tr>
      <w:tr w:rsidR="00A76E35" w:rsidRPr="00A76E35" w:rsidTr="00A76E35">
        <w:trPr>
          <w:trHeight w:val="599"/>
        </w:trPr>
        <w:tc>
          <w:tcPr>
            <w:tcW w:w="983" w:type="dxa"/>
          </w:tcPr>
          <w:p w:rsidR="00A76E35" w:rsidRPr="00A76E35" w:rsidRDefault="00A76E35" w:rsidP="000779B9">
            <w:pPr>
              <w:pStyle w:val="TableParagraph"/>
              <w:jc w:val="both"/>
              <w:rPr>
                <w:sz w:val="24"/>
                <w:szCs w:val="24"/>
              </w:rPr>
            </w:pPr>
            <w:r w:rsidRPr="00A76E35">
              <w:rPr>
                <w:sz w:val="24"/>
                <w:szCs w:val="24"/>
              </w:rPr>
              <w:t>6.1.1</w:t>
            </w:r>
          </w:p>
        </w:tc>
        <w:tc>
          <w:tcPr>
            <w:tcW w:w="471" w:type="dxa"/>
          </w:tcPr>
          <w:p w:rsidR="00A76E35" w:rsidRPr="00A76E35" w:rsidRDefault="00A76E35" w:rsidP="000779B9">
            <w:pPr>
              <w:pStyle w:val="TableParagraph"/>
              <w:jc w:val="both"/>
              <w:rPr>
                <w:sz w:val="24"/>
                <w:szCs w:val="24"/>
              </w:rPr>
            </w:pPr>
          </w:p>
        </w:tc>
        <w:tc>
          <w:tcPr>
            <w:tcW w:w="8469" w:type="dxa"/>
            <w:gridSpan w:val="4"/>
          </w:tcPr>
          <w:p w:rsidR="00A76E35" w:rsidRPr="00A76E35" w:rsidRDefault="00A76E35" w:rsidP="000779B9">
            <w:pPr>
              <w:pStyle w:val="TableParagraph"/>
              <w:jc w:val="both"/>
              <w:rPr>
                <w:sz w:val="24"/>
                <w:szCs w:val="24"/>
                <w:lang w:val="ru-RU"/>
              </w:rPr>
            </w:pPr>
            <w:r w:rsidRPr="00A76E35">
              <w:rPr>
                <w:sz w:val="24"/>
                <w:szCs w:val="24"/>
                <w:lang w:val="ru-RU"/>
              </w:rPr>
              <w:t>застройщиком</w:t>
            </w:r>
            <w:r w:rsidRPr="00A76E35">
              <w:rPr>
                <w:spacing w:val="-5"/>
                <w:sz w:val="24"/>
                <w:szCs w:val="24"/>
                <w:lang w:val="ru-RU"/>
              </w:rPr>
              <w:t xml:space="preserve"> </w:t>
            </w:r>
            <w:r w:rsidRPr="00A76E35">
              <w:rPr>
                <w:sz w:val="24"/>
                <w:szCs w:val="24"/>
                <w:lang w:val="ru-RU"/>
              </w:rPr>
              <w:t>без</w:t>
            </w:r>
            <w:r w:rsidRPr="00A76E35">
              <w:rPr>
                <w:spacing w:val="-3"/>
                <w:sz w:val="24"/>
                <w:szCs w:val="24"/>
                <w:lang w:val="ru-RU"/>
              </w:rPr>
              <w:t xml:space="preserve"> </w:t>
            </w:r>
            <w:r w:rsidRPr="00A76E35">
              <w:rPr>
                <w:sz w:val="24"/>
                <w:szCs w:val="24"/>
                <w:lang w:val="ru-RU"/>
              </w:rPr>
              <w:t>привлечения</w:t>
            </w:r>
            <w:r w:rsidRPr="00A76E35">
              <w:rPr>
                <w:spacing w:val="-2"/>
                <w:sz w:val="24"/>
                <w:szCs w:val="24"/>
                <w:lang w:val="ru-RU"/>
              </w:rPr>
              <w:t xml:space="preserve"> </w:t>
            </w:r>
            <w:r w:rsidRPr="00A76E35">
              <w:rPr>
                <w:sz w:val="24"/>
                <w:szCs w:val="24"/>
                <w:lang w:val="ru-RU"/>
              </w:rPr>
              <w:t>средств</w:t>
            </w:r>
            <w:r w:rsidRPr="00A76E35">
              <w:rPr>
                <w:spacing w:val="-6"/>
                <w:sz w:val="24"/>
                <w:szCs w:val="24"/>
                <w:lang w:val="ru-RU"/>
              </w:rPr>
              <w:t xml:space="preserve"> </w:t>
            </w:r>
            <w:r w:rsidRPr="00A76E35">
              <w:rPr>
                <w:sz w:val="24"/>
                <w:szCs w:val="24"/>
                <w:lang w:val="ru-RU"/>
              </w:rPr>
              <w:t>иных</w:t>
            </w:r>
            <w:r w:rsidRPr="00A76E35">
              <w:rPr>
                <w:spacing w:val="-1"/>
                <w:sz w:val="24"/>
                <w:szCs w:val="24"/>
                <w:lang w:val="ru-RU"/>
              </w:rPr>
              <w:t xml:space="preserve"> </w:t>
            </w:r>
            <w:r w:rsidRPr="00A76E35">
              <w:rPr>
                <w:sz w:val="24"/>
                <w:szCs w:val="24"/>
                <w:lang w:val="ru-RU"/>
              </w:rPr>
              <w:t>лиц</w:t>
            </w:r>
          </w:p>
        </w:tc>
      </w:tr>
      <w:tr w:rsidR="00A76E35" w:rsidRPr="00A76E35" w:rsidTr="00A76E35">
        <w:trPr>
          <w:trHeight w:val="1550"/>
        </w:trPr>
        <w:tc>
          <w:tcPr>
            <w:tcW w:w="983" w:type="dxa"/>
          </w:tcPr>
          <w:p w:rsidR="00A76E35" w:rsidRPr="00A76E35" w:rsidRDefault="00A76E35" w:rsidP="000779B9">
            <w:pPr>
              <w:pStyle w:val="TableParagraph"/>
              <w:jc w:val="both"/>
              <w:rPr>
                <w:sz w:val="24"/>
                <w:szCs w:val="24"/>
              </w:rPr>
            </w:pPr>
            <w:r w:rsidRPr="00A76E35">
              <w:rPr>
                <w:sz w:val="24"/>
                <w:szCs w:val="24"/>
              </w:rPr>
              <w:t>6.1.2</w:t>
            </w:r>
          </w:p>
        </w:tc>
        <w:tc>
          <w:tcPr>
            <w:tcW w:w="471" w:type="dxa"/>
          </w:tcPr>
          <w:p w:rsidR="00A76E35" w:rsidRPr="00A76E35" w:rsidRDefault="00A76E35" w:rsidP="000779B9">
            <w:pPr>
              <w:pStyle w:val="TableParagraph"/>
              <w:jc w:val="both"/>
              <w:rPr>
                <w:sz w:val="24"/>
                <w:szCs w:val="24"/>
              </w:rPr>
            </w:pPr>
          </w:p>
        </w:tc>
        <w:tc>
          <w:tcPr>
            <w:tcW w:w="8469" w:type="dxa"/>
            <w:gridSpan w:val="4"/>
          </w:tcPr>
          <w:p w:rsidR="00A76E35" w:rsidRPr="00A76E35" w:rsidRDefault="00A76E35" w:rsidP="000779B9">
            <w:pPr>
              <w:pStyle w:val="TableParagraph"/>
              <w:jc w:val="both"/>
              <w:rPr>
                <w:sz w:val="24"/>
                <w:szCs w:val="24"/>
                <w:lang w:val="ru-RU"/>
              </w:rPr>
            </w:pPr>
            <w:r w:rsidRPr="00A76E35">
              <w:rPr>
                <w:sz w:val="24"/>
                <w:szCs w:val="24"/>
                <w:lang w:val="ru-RU"/>
              </w:rPr>
              <w:t>исключительно с привлечением средств застройщика и указанного</w:t>
            </w:r>
            <w:r w:rsidRPr="00A76E35">
              <w:rPr>
                <w:spacing w:val="1"/>
                <w:sz w:val="24"/>
                <w:szCs w:val="24"/>
                <w:lang w:val="ru-RU"/>
              </w:rPr>
              <w:t xml:space="preserve"> </w:t>
            </w:r>
            <w:r w:rsidRPr="00A76E35">
              <w:rPr>
                <w:sz w:val="24"/>
                <w:szCs w:val="24"/>
                <w:lang w:val="ru-RU"/>
              </w:rPr>
              <w:t>ниже</w:t>
            </w:r>
            <w:r w:rsidRPr="00A76E35">
              <w:rPr>
                <w:spacing w:val="-5"/>
                <w:sz w:val="24"/>
                <w:szCs w:val="24"/>
                <w:lang w:val="ru-RU"/>
              </w:rPr>
              <w:t xml:space="preserve"> </w:t>
            </w:r>
            <w:r w:rsidRPr="00A76E35">
              <w:rPr>
                <w:sz w:val="24"/>
                <w:szCs w:val="24"/>
                <w:lang w:val="ru-RU"/>
              </w:rPr>
              <w:t>лица</w:t>
            </w:r>
            <w:r w:rsidRPr="00A76E35">
              <w:rPr>
                <w:spacing w:val="-4"/>
                <w:sz w:val="24"/>
                <w:szCs w:val="24"/>
                <w:lang w:val="ru-RU"/>
              </w:rPr>
              <w:t xml:space="preserve"> </w:t>
            </w:r>
            <w:r w:rsidRPr="00A76E35">
              <w:rPr>
                <w:sz w:val="24"/>
                <w:szCs w:val="24"/>
                <w:lang w:val="ru-RU"/>
              </w:rPr>
              <w:t>(лиц),</w:t>
            </w:r>
            <w:r w:rsidRPr="00A76E35">
              <w:rPr>
                <w:spacing w:val="-6"/>
                <w:sz w:val="24"/>
                <w:szCs w:val="24"/>
                <w:lang w:val="ru-RU"/>
              </w:rPr>
              <w:t xml:space="preserve"> </w:t>
            </w:r>
            <w:r w:rsidRPr="00A76E35">
              <w:rPr>
                <w:sz w:val="24"/>
                <w:szCs w:val="24"/>
                <w:lang w:val="ru-RU"/>
              </w:rPr>
              <w:t>осуществлявшего</w:t>
            </w:r>
            <w:r w:rsidRPr="00A76E35">
              <w:rPr>
                <w:spacing w:val="-3"/>
                <w:sz w:val="24"/>
                <w:szCs w:val="24"/>
                <w:lang w:val="ru-RU"/>
              </w:rPr>
              <w:t xml:space="preserve"> </w:t>
            </w:r>
            <w:r w:rsidRPr="00A76E35">
              <w:rPr>
                <w:sz w:val="24"/>
                <w:szCs w:val="24"/>
                <w:lang w:val="ru-RU"/>
              </w:rPr>
              <w:t>финансирование</w:t>
            </w:r>
            <w:r w:rsidRPr="00A76E35">
              <w:rPr>
                <w:spacing w:val="-5"/>
                <w:sz w:val="24"/>
                <w:szCs w:val="24"/>
                <w:lang w:val="ru-RU"/>
              </w:rPr>
              <w:t xml:space="preserve"> </w:t>
            </w:r>
            <w:r w:rsidRPr="00A76E35">
              <w:rPr>
                <w:sz w:val="24"/>
                <w:szCs w:val="24"/>
                <w:lang w:val="ru-RU"/>
              </w:rPr>
              <w:t>строительства,</w:t>
            </w:r>
            <w:r w:rsidRPr="00A76E35">
              <w:rPr>
                <w:spacing w:val="-67"/>
                <w:sz w:val="24"/>
                <w:szCs w:val="24"/>
                <w:lang w:val="ru-RU"/>
              </w:rPr>
              <w:t xml:space="preserve"> </w:t>
            </w:r>
            <w:r w:rsidRPr="00A76E35">
              <w:rPr>
                <w:sz w:val="24"/>
                <w:szCs w:val="24"/>
                <w:lang w:val="ru-RU"/>
              </w:rPr>
              <w:t>реконструкции здания, сооружения (далее – лицо (лица),</w:t>
            </w:r>
            <w:r w:rsidRPr="00A76E35">
              <w:rPr>
                <w:spacing w:val="1"/>
                <w:sz w:val="24"/>
                <w:szCs w:val="24"/>
                <w:lang w:val="ru-RU"/>
              </w:rPr>
              <w:t xml:space="preserve"> </w:t>
            </w:r>
            <w:r w:rsidRPr="00A76E35">
              <w:rPr>
                <w:sz w:val="24"/>
                <w:szCs w:val="24"/>
                <w:lang w:val="ru-RU"/>
              </w:rPr>
              <w:t>осуществлявшее</w:t>
            </w:r>
            <w:r w:rsidRPr="00A76E35">
              <w:rPr>
                <w:spacing w:val="-1"/>
                <w:sz w:val="24"/>
                <w:szCs w:val="24"/>
                <w:lang w:val="ru-RU"/>
              </w:rPr>
              <w:t xml:space="preserve"> </w:t>
            </w:r>
            <w:r w:rsidRPr="00A76E35">
              <w:rPr>
                <w:sz w:val="24"/>
                <w:szCs w:val="24"/>
                <w:lang w:val="ru-RU"/>
              </w:rPr>
              <w:t>финансирование):</w:t>
            </w:r>
          </w:p>
        </w:tc>
      </w:tr>
      <w:tr w:rsidR="00A76E35" w:rsidRPr="00A76E35" w:rsidTr="00A76E35">
        <w:trPr>
          <w:trHeight w:val="2641"/>
        </w:trPr>
        <w:tc>
          <w:tcPr>
            <w:tcW w:w="1454" w:type="dxa"/>
            <w:gridSpan w:val="2"/>
          </w:tcPr>
          <w:p w:rsidR="00A76E35" w:rsidRPr="00A76E35" w:rsidRDefault="00A76E35" w:rsidP="000779B9">
            <w:pPr>
              <w:pStyle w:val="TableParagraph"/>
              <w:jc w:val="both"/>
              <w:rPr>
                <w:sz w:val="24"/>
                <w:szCs w:val="24"/>
                <w:lang w:val="ru-RU"/>
              </w:rPr>
            </w:pPr>
          </w:p>
        </w:tc>
        <w:tc>
          <w:tcPr>
            <w:tcW w:w="3645" w:type="dxa"/>
            <w:gridSpan w:val="2"/>
          </w:tcPr>
          <w:p w:rsidR="00A76E35" w:rsidRPr="00A76E35" w:rsidRDefault="00A76E35" w:rsidP="000779B9">
            <w:pPr>
              <w:pStyle w:val="TableParagraph"/>
              <w:jc w:val="both"/>
              <w:rPr>
                <w:sz w:val="24"/>
                <w:szCs w:val="24"/>
                <w:lang w:val="ru-RU"/>
              </w:rPr>
            </w:pPr>
            <w:r w:rsidRPr="00A76E35">
              <w:rPr>
                <w:sz w:val="24"/>
                <w:szCs w:val="24"/>
                <w:lang w:val="ru-RU"/>
              </w:rPr>
              <w:t>Фамилия,</w:t>
            </w:r>
            <w:r w:rsidRPr="00A76E35">
              <w:rPr>
                <w:spacing w:val="-4"/>
                <w:sz w:val="24"/>
                <w:szCs w:val="24"/>
                <w:lang w:val="ru-RU"/>
              </w:rPr>
              <w:t xml:space="preserve"> </w:t>
            </w:r>
            <w:r w:rsidRPr="00A76E35">
              <w:rPr>
                <w:sz w:val="24"/>
                <w:szCs w:val="24"/>
                <w:lang w:val="ru-RU"/>
              </w:rPr>
              <w:t>имя,</w:t>
            </w:r>
            <w:r w:rsidRPr="00A76E35">
              <w:rPr>
                <w:spacing w:val="-4"/>
                <w:sz w:val="24"/>
                <w:szCs w:val="24"/>
                <w:lang w:val="ru-RU"/>
              </w:rPr>
              <w:t xml:space="preserve"> </w:t>
            </w:r>
            <w:r w:rsidRPr="00A76E35">
              <w:rPr>
                <w:sz w:val="24"/>
                <w:szCs w:val="24"/>
                <w:lang w:val="ru-RU"/>
              </w:rPr>
              <w:t>отчество</w:t>
            </w:r>
            <w:r w:rsidRPr="00A76E35">
              <w:rPr>
                <w:spacing w:val="-4"/>
                <w:sz w:val="24"/>
                <w:szCs w:val="24"/>
                <w:lang w:val="ru-RU"/>
              </w:rPr>
              <w:t xml:space="preserve"> </w:t>
            </w:r>
            <w:r w:rsidRPr="00A76E35">
              <w:rPr>
                <w:sz w:val="24"/>
                <w:szCs w:val="24"/>
                <w:lang w:val="ru-RU"/>
              </w:rPr>
              <w:t>(при</w:t>
            </w:r>
            <w:r w:rsidRPr="00A76E35">
              <w:rPr>
                <w:spacing w:val="-5"/>
                <w:sz w:val="24"/>
                <w:szCs w:val="24"/>
                <w:lang w:val="ru-RU"/>
              </w:rPr>
              <w:t xml:space="preserve"> </w:t>
            </w:r>
            <w:r w:rsidRPr="00A76E35">
              <w:rPr>
                <w:sz w:val="24"/>
                <w:szCs w:val="24"/>
                <w:lang w:val="ru-RU"/>
              </w:rPr>
              <w:t>наличии)</w:t>
            </w:r>
          </w:p>
          <w:p w:rsidR="00A76E35" w:rsidRPr="00A76E35" w:rsidRDefault="00A76E35" w:rsidP="000779B9">
            <w:pPr>
              <w:pStyle w:val="TableParagraph"/>
              <w:jc w:val="both"/>
              <w:rPr>
                <w:sz w:val="24"/>
                <w:szCs w:val="24"/>
                <w:lang w:val="ru-RU"/>
              </w:rPr>
            </w:pPr>
            <w:r w:rsidRPr="00A76E35">
              <w:rPr>
                <w:sz w:val="24"/>
                <w:szCs w:val="24"/>
                <w:lang w:val="ru-RU"/>
              </w:rPr>
              <w:t>– для физического лица,</w:t>
            </w:r>
            <w:r w:rsidRPr="00A76E35">
              <w:rPr>
                <w:spacing w:val="1"/>
                <w:sz w:val="24"/>
                <w:szCs w:val="24"/>
                <w:lang w:val="ru-RU"/>
              </w:rPr>
              <w:t xml:space="preserve"> </w:t>
            </w:r>
            <w:r w:rsidRPr="00A76E35">
              <w:rPr>
                <w:sz w:val="24"/>
                <w:szCs w:val="24"/>
                <w:lang w:val="ru-RU"/>
              </w:rPr>
              <w:t>осуществлявшего финансирование;</w:t>
            </w:r>
            <w:r w:rsidRPr="00A76E35">
              <w:rPr>
                <w:spacing w:val="1"/>
                <w:sz w:val="24"/>
                <w:szCs w:val="24"/>
                <w:lang w:val="ru-RU"/>
              </w:rPr>
              <w:t xml:space="preserve"> </w:t>
            </w:r>
            <w:r w:rsidRPr="00A76E35">
              <w:rPr>
                <w:sz w:val="24"/>
                <w:szCs w:val="24"/>
                <w:lang w:val="ru-RU"/>
              </w:rPr>
              <w:t>Полное</w:t>
            </w:r>
            <w:r w:rsidRPr="00A76E35">
              <w:rPr>
                <w:spacing w:val="-1"/>
                <w:sz w:val="24"/>
                <w:szCs w:val="24"/>
                <w:lang w:val="ru-RU"/>
              </w:rPr>
              <w:t xml:space="preserve"> </w:t>
            </w:r>
            <w:r w:rsidRPr="00A76E35">
              <w:rPr>
                <w:sz w:val="24"/>
                <w:szCs w:val="24"/>
                <w:lang w:val="ru-RU"/>
              </w:rPr>
              <w:t>наименование</w:t>
            </w:r>
            <w:r w:rsidRPr="00A76E35">
              <w:rPr>
                <w:spacing w:val="1"/>
                <w:sz w:val="24"/>
                <w:szCs w:val="24"/>
                <w:lang w:val="ru-RU"/>
              </w:rPr>
              <w:t xml:space="preserve"> </w:t>
            </w:r>
            <w:r w:rsidRPr="00A76E35">
              <w:rPr>
                <w:sz w:val="24"/>
                <w:szCs w:val="24"/>
                <w:lang w:val="ru-RU"/>
              </w:rPr>
              <w:t>– для</w:t>
            </w:r>
            <w:r w:rsidRPr="00A76E35">
              <w:rPr>
                <w:spacing w:val="1"/>
                <w:sz w:val="24"/>
                <w:szCs w:val="24"/>
                <w:lang w:val="ru-RU"/>
              </w:rPr>
              <w:t xml:space="preserve"> </w:t>
            </w:r>
            <w:r w:rsidRPr="00A76E35">
              <w:rPr>
                <w:sz w:val="24"/>
                <w:szCs w:val="24"/>
                <w:lang w:val="ru-RU"/>
              </w:rPr>
              <w:t>юридического</w:t>
            </w:r>
            <w:r w:rsidRPr="00A76E35">
              <w:rPr>
                <w:spacing w:val="-8"/>
                <w:sz w:val="24"/>
                <w:szCs w:val="24"/>
                <w:lang w:val="ru-RU"/>
              </w:rPr>
              <w:t xml:space="preserve"> </w:t>
            </w:r>
            <w:r w:rsidRPr="00A76E35">
              <w:rPr>
                <w:sz w:val="24"/>
                <w:szCs w:val="24"/>
                <w:lang w:val="ru-RU"/>
              </w:rPr>
              <w:t>лица,</w:t>
            </w:r>
            <w:r w:rsidRPr="00A76E35">
              <w:rPr>
                <w:spacing w:val="-8"/>
                <w:sz w:val="24"/>
                <w:szCs w:val="24"/>
                <w:lang w:val="ru-RU"/>
              </w:rPr>
              <w:t xml:space="preserve"> </w:t>
            </w:r>
            <w:r w:rsidRPr="00A76E35">
              <w:rPr>
                <w:sz w:val="24"/>
                <w:szCs w:val="24"/>
                <w:lang w:val="ru-RU"/>
              </w:rPr>
              <w:t>осуществлявшего</w:t>
            </w:r>
            <w:r w:rsidRPr="00A76E35">
              <w:rPr>
                <w:spacing w:val="-47"/>
                <w:sz w:val="24"/>
                <w:szCs w:val="24"/>
                <w:lang w:val="ru-RU"/>
              </w:rPr>
              <w:t xml:space="preserve"> </w:t>
            </w:r>
            <w:r w:rsidRPr="00A76E35">
              <w:rPr>
                <w:sz w:val="24"/>
                <w:szCs w:val="24"/>
                <w:lang w:val="ru-RU"/>
              </w:rPr>
              <w:t>финансирование:</w:t>
            </w:r>
          </w:p>
        </w:tc>
        <w:tc>
          <w:tcPr>
            <w:tcW w:w="2715" w:type="dxa"/>
          </w:tcPr>
          <w:p w:rsidR="00A76E35" w:rsidRPr="00A76E35" w:rsidRDefault="00A76E35" w:rsidP="000779B9">
            <w:pPr>
              <w:pStyle w:val="TableParagraph"/>
              <w:jc w:val="both"/>
              <w:rPr>
                <w:sz w:val="24"/>
                <w:szCs w:val="24"/>
                <w:lang w:val="ru-RU"/>
              </w:rPr>
            </w:pPr>
            <w:r w:rsidRPr="00A76E35">
              <w:rPr>
                <w:sz w:val="24"/>
                <w:szCs w:val="24"/>
                <w:lang w:val="ru-RU"/>
              </w:rPr>
              <w:t>Реквизиты документа,</w:t>
            </w:r>
            <w:r w:rsidRPr="00A76E35">
              <w:rPr>
                <w:spacing w:val="1"/>
                <w:sz w:val="24"/>
                <w:szCs w:val="24"/>
                <w:lang w:val="ru-RU"/>
              </w:rPr>
              <w:t xml:space="preserve"> </w:t>
            </w:r>
            <w:r w:rsidRPr="00A76E35">
              <w:rPr>
                <w:sz w:val="24"/>
                <w:szCs w:val="24"/>
                <w:lang w:val="ru-RU"/>
              </w:rPr>
              <w:t>удостоверяющего</w:t>
            </w:r>
            <w:r w:rsidRPr="00A76E35">
              <w:rPr>
                <w:spacing w:val="-11"/>
                <w:sz w:val="24"/>
                <w:szCs w:val="24"/>
                <w:lang w:val="ru-RU"/>
              </w:rPr>
              <w:t xml:space="preserve"> </w:t>
            </w:r>
            <w:r w:rsidRPr="00A76E35">
              <w:rPr>
                <w:sz w:val="24"/>
                <w:szCs w:val="24"/>
                <w:lang w:val="ru-RU"/>
              </w:rPr>
              <w:t>личность</w:t>
            </w:r>
          </w:p>
          <w:p w:rsidR="00A76E35" w:rsidRPr="00A76E35" w:rsidRDefault="00A76E35" w:rsidP="000779B9">
            <w:pPr>
              <w:pStyle w:val="TableParagraph"/>
              <w:jc w:val="both"/>
              <w:rPr>
                <w:sz w:val="24"/>
                <w:szCs w:val="24"/>
                <w:lang w:val="ru-RU"/>
              </w:rPr>
            </w:pPr>
            <w:r w:rsidRPr="00A76E35">
              <w:rPr>
                <w:sz w:val="24"/>
                <w:szCs w:val="24"/>
                <w:lang w:val="ru-RU"/>
              </w:rPr>
              <w:t>– для физического лица,</w:t>
            </w:r>
            <w:r w:rsidRPr="00A76E35">
              <w:rPr>
                <w:spacing w:val="1"/>
                <w:sz w:val="24"/>
                <w:szCs w:val="24"/>
                <w:lang w:val="ru-RU"/>
              </w:rPr>
              <w:t xml:space="preserve"> </w:t>
            </w:r>
            <w:r w:rsidRPr="00A76E35">
              <w:rPr>
                <w:sz w:val="24"/>
                <w:szCs w:val="24"/>
                <w:lang w:val="ru-RU"/>
              </w:rPr>
              <w:t>осуществлявшего</w:t>
            </w:r>
            <w:r w:rsidRPr="00A76E35">
              <w:rPr>
                <w:spacing w:val="1"/>
                <w:sz w:val="24"/>
                <w:szCs w:val="24"/>
                <w:lang w:val="ru-RU"/>
              </w:rPr>
              <w:t xml:space="preserve"> </w:t>
            </w:r>
            <w:r w:rsidRPr="00A76E35">
              <w:rPr>
                <w:sz w:val="24"/>
                <w:szCs w:val="24"/>
                <w:lang w:val="ru-RU"/>
              </w:rPr>
              <w:t>финансирование;</w:t>
            </w:r>
            <w:r w:rsidRPr="00A76E35">
              <w:rPr>
                <w:spacing w:val="39"/>
                <w:sz w:val="24"/>
                <w:szCs w:val="24"/>
                <w:lang w:val="ru-RU"/>
              </w:rPr>
              <w:t xml:space="preserve"> </w:t>
            </w:r>
            <w:r w:rsidRPr="00A76E35">
              <w:rPr>
                <w:sz w:val="24"/>
                <w:szCs w:val="24"/>
                <w:lang w:val="ru-RU"/>
              </w:rPr>
              <w:t>Основной</w:t>
            </w:r>
            <w:r w:rsidRPr="00A76E35">
              <w:rPr>
                <w:spacing w:val="-47"/>
                <w:sz w:val="24"/>
                <w:szCs w:val="24"/>
                <w:lang w:val="ru-RU"/>
              </w:rPr>
              <w:t xml:space="preserve"> </w:t>
            </w:r>
            <w:r w:rsidRPr="00A76E35">
              <w:rPr>
                <w:sz w:val="24"/>
                <w:szCs w:val="24"/>
                <w:lang w:val="ru-RU"/>
              </w:rPr>
              <w:t>государственный</w:t>
            </w:r>
            <w:r w:rsidRPr="00A76E35">
              <w:rPr>
                <w:spacing w:val="1"/>
                <w:sz w:val="24"/>
                <w:szCs w:val="24"/>
                <w:lang w:val="ru-RU"/>
              </w:rPr>
              <w:t xml:space="preserve"> </w:t>
            </w:r>
            <w:r w:rsidRPr="00A76E35">
              <w:rPr>
                <w:sz w:val="24"/>
                <w:szCs w:val="24"/>
                <w:lang w:val="ru-RU"/>
              </w:rPr>
              <w:t>регистрационный номер</w:t>
            </w:r>
            <w:r w:rsidRPr="00A76E35">
              <w:rPr>
                <w:spacing w:val="1"/>
                <w:sz w:val="24"/>
                <w:szCs w:val="24"/>
                <w:lang w:val="ru-RU"/>
              </w:rPr>
              <w:t xml:space="preserve"> </w:t>
            </w:r>
            <w:r w:rsidRPr="00A76E35">
              <w:rPr>
                <w:sz w:val="24"/>
                <w:szCs w:val="24"/>
                <w:lang w:val="ru-RU"/>
              </w:rPr>
              <w:t>–</w:t>
            </w:r>
            <w:r w:rsidRPr="00A76E35">
              <w:rPr>
                <w:spacing w:val="1"/>
                <w:sz w:val="24"/>
                <w:szCs w:val="24"/>
                <w:lang w:val="ru-RU"/>
              </w:rPr>
              <w:t xml:space="preserve"> </w:t>
            </w:r>
            <w:r w:rsidRPr="00A76E35">
              <w:rPr>
                <w:sz w:val="24"/>
                <w:szCs w:val="24"/>
                <w:lang w:val="ru-RU"/>
              </w:rPr>
              <w:t>для юридического лица,</w:t>
            </w:r>
            <w:r w:rsidRPr="00A76E35">
              <w:rPr>
                <w:spacing w:val="1"/>
                <w:sz w:val="24"/>
                <w:szCs w:val="24"/>
                <w:lang w:val="ru-RU"/>
              </w:rPr>
              <w:t xml:space="preserve"> </w:t>
            </w:r>
            <w:r w:rsidRPr="00A76E35">
              <w:rPr>
                <w:sz w:val="24"/>
                <w:szCs w:val="24"/>
                <w:lang w:val="ru-RU"/>
              </w:rPr>
              <w:t>осуществлявшего</w:t>
            </w:r>
            <w:r w:rsidRPr="00A76E35">
              <w:rPr>
                <w:spacing w:val="1"/>
                <w:sz w:val="24"/>
                <w:szCs w:val="24"/>
                <w:lang w:val="ru-RU"/>
              </w:rPr>
              <w:t xml:space="preserve"> </w:t>
            </w:r>
            <w:r w:rsidRPr="00A76E35">
              <w:rPr>
                <w:sz w:val="24"/>
                <w:szCs w:val="24"/>
                <w:lang w:val="ru-RU"/>
              </w:rPr>
              <w:t>финансирование:</w:t>
            </w:r>
          </w:p>
        </w:tc>
        <w:tc>
          <w:tcPr>
            <w:tcW w:w="2109" w:type="dxa"/>
          </w:tcPr>
          <w:p w:rsidR="00A76E35" w:rsidRPr="00A76E35" w:rsidRDefault="00A76E35" w:rsidP="000779B9">
            <w:pPr>
              <w:pStyle w:val="TableParagraph"/>
              <w:jc w:val="both"/>
              <w:rPr>
                <w:sz w:val="24"/>
                <w:szCs w:val="24"/>
                <w:lang w:val="ru-RU"/>
              </w:rPr>
            </w:pPr>
            <w:r w:rsidRPr="00A76E35">
              <w:rPr>
                <w:sz w:val="24"/>
                <w:szCs w:val="24"/>
                <w:lang w:val="ru-RU"/>
              </w:rPr>
              <w:t>Адрес (адреса)</w:t>
            </w:r>
            <w:r w:rsidRPr="00A76E35">
              <w:rPr>
                <w:spacing w:val="1"/>
                <w:sz w:val="24"/>
                <w:szCs w:val="24"/>
                <w:lang w:val="ru-RU"/>
              </w:rPr>
              <w:t xml:space="preserve"> </w:t>
            </w:r>
            <w:r w:rsidRPr="00A76E35">
              <w:rPr>
                <w:spacing w:val="-1"/>
                <w:sz w:val="24"/>
                <w:szCs w:val="24"/>
                <w:lang w:val="ru-RU"/>
              </w:rPr>
              <w:t xml:space="preserve">электронной </w:t>
            </w:r>
            <w:r w:rsidRPr="00A76E35">
              <w:rPr>
                <w:sz w:val="24"/>
                <w:szCs w:val="24"/>
                <w:lang w:val="ru-RU"/>
              </w:rPr>
              <w:t>почты</w:t>
            </w:r>
            <w:r w:rsidRPr="00A76E35">
              <w:rPr>
                <w:spacing w:val="-47"/>
                <w:sz w:val="24"/>
                <w:szCs w:val="24"/>
                <w:lang w:val="ru-RU"/>
              </w:rPr>
              <w:t xml:space="preserve"> </w:t>
            </w:r>
            <w:r w:rsidRPr="00A76E35">
              <w:rPr>
                <w:sz w:val="24"/>
                <w:szCs w:val="24"/>
                <w:lang w:val="ru-RU"/>
              </w:rPr>
              <w:t>лица,</w:t>
            </w:r>
            <w:r w:rsidRPr="00A76E35">
              <w:rPr>
                <w:spacing w:val="1"/>
                <w:sz w:val="24"/>
                <w:szCs w:val="24"/>
                <w:lang w:val="ru-RU"/>
              </w:rPr>
              <w:t xml:space="preserve"> </w:t>
            </w:r>
            <w:r w:rsidRPr="00A76E35">
              <w:rPr>
                <w:sz w:val="24"/>
                <w:szCs w:val="24"/>
                <w:lang w:val="ru-RU"/>
              </w:rPr>
              <w:t>осуществлявшего</w:t>
            </w:r>
            <w:r w:rsidRPr="00A76E35">
              <w:rPr>
                <w:spacing w:val="1"/>
                <w:sz w:val="24"/>
                <w:szCs w:val="24"/>
                <w:lang w:val="ru-RU"/>
              </w:rPr>
              <w:t xml:space="preserve"> </w:t>
            </w:r>
            <w:r w:rsidRPr="00A76E35">
              <w:rPr>
                <w:sz w:val="24"/>
                <w:szCs w:val="24"/>
                <w:lang w:val="ru-RU"/>
              </w:rPr>
              <w:t>финансирование:</w:t>
            </w:r>
          </w:p>
        </w:tc>
      </w:tr>
      <w:tr w:rsidR="00A76E35" w:rsidRPr="00A76E35" w:rsidTr="00A76E35">
        <w:trPr>
          <w:trHeight w:val="600"/>
        </w:trPr>
        <w:tc>
          <w:tcPr>
            <w:tcW w:w="1454" w:type="dxa"/>
            <w:gridSpan w:val="2"/>
          </w:tcPr>
          <w:p w:rsidR="00A76E35" w:rsidRPr="00A76E35" w:rsidRDefault="00A76E35" w:rsidP="000779B9">
            <w:pPr>
              <w:pStyle w:val="TableParagraph"/>
              <w:jc w:val="both"/>
              <w:rPr>
                <w:sz w:val="24"/>
                <w:szCs w:val="24"/>
              </w:rPr>
            </w:pPr>
            <w:r w:rsidRPr="00A76E35">
              <w:rPr>
                <w:sz w:val="24"/>
                <w:szCs w:val="24"/>
              </w:rPr>
              <w:t>6.1.2.1</w:t>
            </w:r>
          </w:p>
        </w:tc>
        <w:tc>
          <w:tcPr>
            <w:tcW w:w="3645" w:type="dxa"/>
            <w:gridSpan w:val="2"/>
          </w:tcPr>
          <w:p w:rsidR="00A76E35" w:rsidRPr="00A76E35" w:rsidRDefault="00A76E35" w:rsidP="000779B9">
            <w:pPr>
              <w:pStyle w:val="TableParagraph"/>
              <w:jc w:val="both"/>
              <w:rPr>
                <w:sz w:val="24"/>
                <w:szCs w:val="24"/>
              </w:rPr>
            </w:pPr>
          </w:p>
        </w:tc>
        <w:tc>
          <w:tcPr>
            <w:tcW w:w="2715" w:type="dxa"/>
          </w:tcPr>
          <w:p w:rsidR="00A76E35" w:rsidRPr="00A76E35" w:rsidRDefault="00A76E35" w:rsidP="000779B9">
            <w:pPr>
              <w:pStyle w:val="TableParagraph"/>
              <w:jc w:val="both"/>
              <w:rPr>
                <w:sz w:val="24"/>
                <w:szCs w:val="24"/>
              </w:rPr>
            </w:pPr>
          </w:p>
        </w:tc>
        <w:tc>
          <w:tcPr>
            <w:tcW w:w="2109" w:type="dxa"/>
          </w:tcPr>
          <w:p w:rsidR="00A76E35" w:rsidRPr="00A76E35" w:rsidRDefault="00A76E35" w:rsidP="000779B9">
            <w:pPr>
              <w:pStyle w:val="TableParagraph"/>
              <w:jc w:val="both"/>
              <w:rPr>
                <w:sz w:val="24"/>
                <w:szCs w:val="24"/>
              </w:rPr>
            </w:pPr>
          </w:p>
        </w:tc>
      </w:tr>
      <w:tr w:rsidR="00A76E35" w:rsidRPr="00A76E35" w:rsidTr="00A76E35">
        <w:trPr>
          <w:trHeight w:val="602"/>
        </w:trPr>
        <w:tc>
          <w:tcPr>
            <w:tcW w:w="9923" w:type="dxa"/>
            <w:gridSpan w:val="6"/>
          </w:tcPr>
          <w:p w:rsidR="00A76E35" w:rsidRPr="00A76E35" w:rsidRDefault="00A76E35" w:rsidP="000779B9">
            <w:pPr>
              <w:pStyle w:val="TableParagraph"/>
              <w:jc w:val="both"/>
              <w:rPr>
                <w:sz w:val="24"/>
                <w:szCs w:val="24"/>
              </w:rPr>
            </w:pPr>
            <w:r w:rsidRPr="00A76E35">
              <w:rPr>
                <w:sz w:val="24"/>
                <w:szCs w:val="24"/>
              </w:rPr>
              <w:t>6.2.</w:t>
            </w:r>
            <w:r w:rsidRPr="00A76E35">
              <w:rPr>
                <w:spacing w:val="-1"/>
                <w:sz w:val="24"/>
                <w:szCs w:val="24"/>
              </w:rPr>
              <w:t xml:space="preserve"> </w:t>
            </w:r>
            <w:r w:rsidRPr="00A76E35">
              <w:rPr>
                <w:sz w:val="24"/>
                <w:szCs w:val="24"/>
              </w:rPr>
              <w:t>Подтверждаю</w:t>
            </w:r>
            <w:r w:rsidRPr="00A76E35">
              <w:rPr>
                <w:spacing w:val="-3"/>
                <w:sz w:val="24"/>
                <w:szCs w:val="24"/>
              </w:rPr>
              <w:t xml:space="preserve"> </w:t>
            </w:r>
            <w:r w:rsidRPr="00A76E35">
              <w:rPr>
                <w:sz w:val="24"/>
                <w:szCs w:val="24"/>
              </w:rPr>
              <w:t>наличие:</w:t>
            </w:r>
          </w:p>
        </w:tc>
      </w:tr>
      <w:tr w:rsidR="00A76E35" w:rsidRPr="00A76E35" w:rsidTr="00A76E35">
        <w:trPr>
          <w:trHeight w:val="599"/>
        </w:trPr>
        <w:tc>
          <w:tcPr>
            <w:tcW w:w="983" w:type="dxa"/>
          </w:tcPr>
          <w:p w:rsidR="00A76E35" w:rsidRPr="00A76E35" w:rsidRDefault="00A76E35" w:rsidP="000779B9">
            <w:pPr>
              <w:pStyle w:val="TableParagraph"/>
              <w:jc w:val="both"/>
              <w:rPr>
                <w:sz w:val="24"/>
                <w:szCs w:val="24"/>
              </w:rPr>
            </w:pPr>
            <w:r w:rsidRPr="00A76E35">
              <w:rPr>
                <w:sz w:val="24"/>
                <w:szCs w:val="24"/>
              </w:rPr>
              <w:t>6.2.1</w:t>
            </w:r>
          </w:p>
        </w:tc>
        <w:tc>
          <w:tcPr>
            <w:tcW w:w="576" w:type="dxa"/>
            <w:gridSpan w:val="2"/>
          </w:tcPr>
          <w:p w:rsidR="00A76E35" w:rsidRPr="00A76E35" w:rsidRDefault="00A76E35" w:rsidP="000779B9">
            <w:pPr>
              <w:pStyle w:val="TableParagraph"/>
              <w:jc w:val="both"/>
              <w:rPr>
                <w:sz w:val="24"/>
                <w:szCs w:val="24"/>
              </w:rPr>
            </w:pPr>
          </w:p>
        </w:tc>
        <w:tc>
          <w:tcPr>
            <w:tcW w:w="8364" w:type="dxa"/>
            <w:gridSpan w:val="3"/>
          </w:tcPr>
          <w:p w:rsidR="00A76E35" w:rsidRPr="00A76E35" w:rsidRDefault="00A76E35" w:rsidP="000779B9">
            <w:pPr>
              <w:pStyle w:val="TableParagraph"/>
              <w:jc w:val="both"/>
              <w:rPr>
                <w:sz w:val="24"/>
                <w:szCs w:val="24"/>
              </w:rPr>
            </w:pPr>
            <w:r w:rsidRPr="00A76E35">
              <w:rPr>
                <w:sz w:val="24"/>
                <w:szCs w:val="24"/>
              </w:rPr>
              <w:t>согласия</w:t>
            </w:r>
            <w:r w:rsidRPr="00A76E35">
              <w:rPr>
                <w:spacing w:val="-4"/>
                <w:sz w:val="24"/>
                <w:szCs w:val="24"/>
              </w:rPr>
              <w:t xml:space="preserve"> </w:t>
            </w:r>
            <w:r w:rsidRPr="00A76E35">
              <w:rPr>
                <w:sz w:val="24"/>
                <w:szCs w:val="24"/>
              </w:rPr>
              <w:t>застройщика</w:t>
            </w:r>
          </w:p>
        </w:tc>
      </w:tr>
      <w:tr w:rsidR="00A76E35" w:rsidRPr="00A76E35" w:rsidTr="00A76E35">
        <w:trPr>
          <w:trHeight w:val="854"/>
        </w:trPr>
        <w:tc>
          <w:tcPr>
            <w:tcW w:w="983" w:type="dxa"/>
          </w:tcPr>
          <w:p w:rsidR="00A76E35" w:rsidRPr="00A76E35" w:rsidRDefault="00A76E35" w:rsidP="000779B9">
            <w:pPr>
              <w:pStyle w:val="TableParagraph"/>
              <w:jc w:val="both"/>
              <w:rPr>
                <w:sz w:val="24"/>
                <w:szCs w:val="24"/>
              </w:rPr>
            </w:pPr>
            <w:r w:rsidRPr="00A76E35">
              <w:rPr>
                <w:sz w:val="24"/>
                <w:szCs w:val="24"/>
              </w:rPr>
              <w:t>6.2.2</w:t>
            </w:r>
          </w:p>
        </w:tc>
        <w:tc>
          <w:tcPr>
            <w:tcW w:w="576" w:type="dxa"/>
            <w:gridSpan w:val="2"/>
          </w:tcPr>
          <w:p w:rsidR="00A76E35" w:rsidRPr="00A76E35" w:rsidRDefault="00A76E35" w:rsidP="000779B9">
            <w:pPr>
              <w:pStyle w:val="TableParagraph"/>
              <w:jc w:val="both"/>
              <w:rPr>
                <w:sz w:val="24"/>
                <w:szCs w:val="24"/>
              </w:rPr>
            </w:pPr>
          </w:p>
        </w:tc>
        <w:tc>
          <w:tcPr>
            <w:tcW w:w="8364" w:type="dxa"/>
            <w:gridSpan w:val="3"/>
          </w:tcPr>
          <w:p w:rsidR="00A76E35" w:rsidRPr="00A76E35" w:rsidRDefault="00A76E35" w:rsidP="000779B9">
            <w:pPr>
              <w:pStyle w:val="TableParagraph"/>
              <w:jc w:val="both"/>
              <w:rPr>
                <w:sz w:val="24"/>
                <w:szCs w:val="24"/>
                <w:lang w:val="ru-RU"/>
              </w:rPr>
            </w:pPr>
            <w:r w:rsidRPr="00A76E35">
              <w:rPr>
                <w:sz w:val="24"/>
                <w:szCs w:val="24"/>
                <w:lang w:val="ru-RU"/>
              </w:rPr>
              <w:t>согласия застройщика и лица (лиц), осуществлявшего</w:t>
            </w:r>
            <w:r w:rsidRPr="00A76E35">
              <w:rPr>
                <w:spacing w:val="-67"/>
                <w:sz w:val="24"/>
                <w:szCs w:val="24"/>
                <w:lang w:val="ru-RU"/>
              </w:rPr>
              <w:t xml:space="preserve"> </w:t>
            </w:r>
            <w:r w:rsidRPr="00A76E35">
              <w:rPr>
                <w:sz w:val="24"/>
                <w:szCs w:val="24"/>
                <w:lang w:val="ru-RU"/>
              </w:rPr>
              <w:t>финансирование</w:t>
            </w:r>
          </w:p>
        </w:tc>
      </w:tr>
      <w:tr w:rsidR="00A76E35" w:rsidRPr="00A76E35" w:rsidTr="00A76E35">
        <w:trPr>
          <w:trHeight w:val="599"/>
        </w:trPr>
        <w:tc>
          <w:tcPr>
            <w:tcW w:w="983" w:type="dxa"/>
          </w:tcPr>
          <w:p w:rsidR="00A76E35" w:rsidRPr="00A76E35" w:rsidRDefault="00A76E35" w:rsidP="000779B9">
            <w:pPr>
              <w:pStyle w:val="TableParagraph"/>
              <w:jc w:val="both"/>
              <w:rPr>
                <w:sz w:val="24"/>
                <w:szCs w:val="24"/>
                <w:lang w:val="ru-RU"/>
              </w:rPr>
            </w:pPr>
          </w:p>
        </w:tc>
        <w:tc>
          <w:tcPr>
            <w:tcW w:w="8940" w:type="dxa"/>
            <w:gridSpan w:val="5"/>
          </w:tcPr>
          <w:p w:rsidR="00A76E35" w:rsidRPr="00A76E35" w:rsidRDefault="00A76E35" w:rsidP="000779B9">
            <w:pPr>
              <w:pStyle w:val="TableParagraph"/>
              <w:jc w:val="both"/>
              <w:rPr>
                <w:sz w:val="24"/>
                <w:szCs w:val="24"/>
                <w:lang w:val="ru-RU"/>
              </w:rPr>
            </w:pPr>
            <w:r w:rsidRPr="00A76E35">
              <w:rPr>
                <w:sz w:val="24"/>
                <w:szCs w:val="24"/>
                <w:lang w:val="ru-RU"/>
              </w:rPr>
              <w:t>На</w:t>
            </w:r>
            <w:r w:rsidRPr="00A76E35">
              <w:rPr>
                <w:spacing w:val="-4"/>
                <w:sz w:val="24"/>
                <w:szCs w:val="24"/>
                <w:lang w:val="ru-RU"/>
              </w:rPr>
              <w:t xml:space="preserve"> </w:t>
            </w:r>
            <w:r w:rsidRPr="00A76E35">
              <w:rPr>
                <w:sz w:val="24"/>
                <w:szCs w:val="24"/>
                <w:lang w:val="ru-RU"/>
              </w:rPr>
              <w:t>осуществление</w:t>
            </w:r>
            <w:r w:rsidRPr="00A76E35">
              <w:rPr>
                <w:spacing w:val="-3"/>
                <w:sz w:val="24"/>
                <w:szCs w:val="24"/>
                <w:lang w:val="ru-RU"/>
              </w:rPr>
              <w:t xml:space="preserve"> </w:t>
            </w:r>
            <w:r w:rsidRPr="00A76E35">
              <w:rPr>
                <w:sz w:val="24"/>
                <w:szCs w:val="24"/>
                <w:lang w:val="ru-RU"/>
              </w:rPr>
              <w:t>государственной</w:t>
            </w:r>
            <w:r w:rsidRPr="00A76E35">
              <w:rPr>
                <w:spacing w:val="-4"/>
                <w:sz w:val="24"/>
                <w:szCs w:val="24"/>
                <w:lang w:val="ru-RU"/>
              </w:rPr>
              <w:t xml:space="preserve"> </w:t>
            </w:r>
            <w:r w:rsidRPr="00A76E35">
              <w:rPr>
                <w:sz w:val="24"/>
                <w:szCs w:val="24"/>
                <w:lang w:val="ru-RU"/>
              </w:rPr>
              <w:t>регистрации</w:t>
            </w:r>
            <w:r w:rsidRPr="00A76E35">
              <w:rPr>
                <w:spacing w:val="-6"/>
                <w:sz w:val="24"/>
                <w:szCs w:val="24"/>
                <w:lang w:val="ru-RU"/>
              </w:rPr>
              <w:t xml:space="preserve"> </w:t>
            </w:r>
            <w:r w:rsidRPr="00A76E35">
              <w:rPr>
                <w:sz w:val="24"/>
                <w:szCs w:val="24"/>
                <w:lang w:val="ru-RU"/>
              </w:rPr>
              <w:t>права</w:t>
            </w:r>
            <w:r w:rsidRPr="00A76E35">
              <w:rPr>
                <w:spacing w:val="1"/>
                <w:sz w:val="24"/>
                <w:szCs w:val="24"/>
                <w:lang w:val="ru-RU"/>
              </w:rPr>
              <w:t xml:space="preserve"> </w:t>
            </w:r>
            <w:r w:rsidRPr="00A76E35">
              <w:rPr>
                <w:sz w:val="24"/>
                <w:szCs w:val="24"/>
                <w:lang w:val="ru-RU"/>
              </w:rPr>
              <w:t>собственности:</w:t>
            </w:r>
          </w:p>
        </w:tc>
      </w:tr>
      <w:tr w:rsidR="00A76E35" w:rsidRPr="00A76E35" w:rsidTr="00A76E35">
        <w:trPr>
          <w:trHeight w:val="600"/>
        </w:trPr>
        <w:tc>
          <w:tcPr>
            <w:tcW w:w="983" w:type="dxa"/>
          </w:tcPr>
          <w:p w:rsidR="00A76E35" w:rsidRPr="00A76E35" w:rsidRDefault="00A76E35" w:rsidP="000779B9">
            <w:pPr>
              <w:pStyle w:val="TableParagraph"/>
              <w:jc w:val="both"/>
              <w:rPr>
                <w:sz w:val="24"/>
                <w:szCs w:val="24"/>
              </w:rPr>
            </w:pPr>
            <w:r w:rsidRPr="00A76E35">
              <w:rPr>
                <w:sz w:val="24"/>
                <w:szCs w:val="24"/>
              </w:rPr>
              <w:t>6.3.1</w:t>
            </w:r>
          </w:p>
        </w:tc>
        <w:tc>
          <w:tcPr>
            <w:tcW w:w="576" w:type="dxa"/>
            <w:gridSpan w:val="2"/>
          </w:tcPr>
          <w:p w:rsidR="00A76E35" w:rsidRPr="00A76E35" w:rsidRDefault="00A76E35" w:rsidP="000779B9">
            <w:pPr>
              <w:pStyle w:val="TableParagraph"/>
              <w:jc w:val="both"/>
              <w:rPr>
                <w:sz w:val="24"/>
                <w:szCs w:val="24"/>
              </w:rPr>
            </w:pPr>
          </w:p>
        </w:tc>
        <w:tc>
          <w:tcPr>
            <w:tcW w:w="8364" w:type="dxa"/>
            <w:gridSpan w:val="3"/>
          </w:tcPr>
          <w:p w:rsidR="00A76E35" w:rsidRPr="00A76E35" w:rsidRDefault="00A76E35" w:rsidP="000779B9">
            <w:pPr>
              <w:pStyle w:val="TableParagraph"/>
              <w:jc w:val="both"/>
              <w:rPr>
                <w:sz w:val="24"/>
                <w:szCs w:val="24"/>
              </w:rPr>
            </w:pPr>
            <w:r w:rsidRPr="00A76E35">
              <w:rPr>
                <w:sz w:val="24"/>
                <w:szCs w:val="24"/>
              </w:rPr>
              <w:t>застройщика</w:t>
            </w:r>
          </w:p>
        </w:tc>
      </w:tr>
      <w:tr w:rsidR="00A76E35" w:rsidRPr="00A76E35" w:rsidTr="00A76E35">
        <w:trPr>
          <w:trHeight w:val="602"/>
        </w:trPr>
        <w:tc>
          <w:tcPr>
            <w:tcW w:w="983" w:type="dxa"/>
          </w:tcPr>
          <w:p w:rsidR="00A76E35" w:rsidRPr="00A76E35" w:rsidRDefault="00A76E35" w:rsidP="000779B9">
            <w:pPr>
              <w:pStyle w:val="TableParagraph"/>
              <w:jc w:val="both"/>
              <w:rPr>
                <w:sz w:val="24"/>
                <w:szCs w:val="24"/>
              </w:rPr>
            </w:pPr>
            <w:r w:rsidRPr="00A76E35">
              <w:rPr>
                <w:sz w:val="24"/>
                <w:szCs w:val="24"/>
              </w:rPr>
              <w:t>6.3.2</w:t>
            </w:r>
          </w:p>
        </w:tc>
        <w:tc>
          <w:tcPr>
            <w:tcW w:w="576" w:type="dxa"/>
            <w:gridSpan w:val="2"/>
          </w:tcPr>
          <w:p w:rsidR="00A76E35" w:rsidRPr="00A76E35" w:rsidRDefault="00A76E35" w:rsidP="000779B9">
            <w:pPr>
              <w:pStyle w:val="TableParagraph"/>
              <w:jc w:val="both"/>
              <w:rPr>
                <w:sz w:val="24"/>
                <w:szCs w:val="24"/>
              </w:rPr>
            </w:pPr>
          </w:p>
        </w:tc>
        <w:tc>
          <w:tcPr>
            <w:tcW w:w="8364" w:type="dxa"/>
            <w:gridSpan w:val="3"/>
          </w:tcPr>
          <w:p w:rsidR="00A76E35" w:rsidRPr="00A76E35" w:rsidRDefault="00A76E35" w:rsidP="000779B9">
            <w:pPr>
              <w:pStyle w:val="TableParagraph"/>
              <w:jc w:val="both"/>
              <w:rPr>
                <w:sz w:val="24"/>
                <w:szCs w:val="24"/>
              </w:rPr>
            </w:pPr>
            <w:r w:rsidRPr="00A76E35">
              <w:rPr>
                <w:sz w:val="24"/>
                <w:szCs w:val="24"/>
              </w:rPr>
              <w:t>лица</w:t>
            </w:r>
            <w:r w:rsidRPr="00A76E35">
              <w:rPr>
                <w:spacing w:val="-4"/>
                <w:sz w:val="24"/>
                <w:szCs w:val="24"/>
              </w:rPr>
              <w:t xml:space="preserve"> </w:t>
            </w:r>
            <w:r w:rsidRPr="00A76E35">
              <w:rPr>
                <w:sz w:val="24"/>
                <w:szCs w:val="24"/>
              </w:rPr>
              <w:t>(лиц),</w:t>
            </w:r>
            <w:r w:rsidRPr="00A76E35">
              <w:rPr>
                <w:spacing w:val="-5"/>
                <w:sz w:val="24"/>
                <w:szCs w:val="24"/>
              </w:rPr>
              <w:t xml:space="preserve"> </w:t>
            </w:r>
            <w:r w:rsidRPr="00A76E35">
              <w:rPr>
                <w:sz w:val="24"/>
                <w:szCs w:val="24"/>
              </w:rPr>
              <w:t>осуществлявшего</w:t>
            </w:r>
            <w:r w:rsidRPr="00A76E35">
              <w:rPr>
                <w:spacing w:val="-3"/>
                <w:sz w:val="24"/>
                <w:szCs w:val="24"/>
              </w:rPr>
              <w:t xml:space="preserve"> </w:t>
            </w:r>
            <w:r w:rsidRPr="00A76E35">
              <w:rPr>
                <w:sz w:val="24"/>
                <w:szCs w:val="24"/>
              </w:rPr>
              <w:t>финансирование</w:t>
            </w:r>
          </w:p>
        </w:tc>
      </w:tr>
      <w:tr w:rsidR="00A76E35" w:rsidRPr="00A76E35" w:rsidTr="00A76E35">
        <w:trPr>
          <w:trHeight w:val="599"/>
        </w:trPr>
        <w:tc>
          <w:tcPr>
            <w:tcW w:w="983" w:type="dxa"/>
          </w:tcPr>
          <w:p w:rsidR="00A76E35" w:rsidRPr="00A76E35" w:rsidRDefault="00A76E35" w:rsidP="000779B9">
            <w:pPr>
              <w:pStyle w:val="TableParagraph"/>
              <w:jc w:val="both"/>
              <w:rPr>
                <w:sz w:val="24"/>
                <w:szCs w:val="24"/>
              </w:rPr>
            </w:pPr>
            <w:r w:rsidRPr="00A76E35">
              <w:rPr>
                <w:sz w:val="24"/>
                <w:szCs w:val="24"/>
              </w:rPr>
              <w:t>6.3.3</w:t>
            </w:r>
          </w:p>
        </w:tc>
        <w:tc>
          <w:tcPr>
            <w:tcW w:w="576" w:type="dxa"/>
            <w:gridSpan w:val="2"/>
          </w:tcPr>
          <w:p w:rsidR="00A76E35" w:rsidRPr="00A76E35" w:rsidRDefault="00A76E35" w:rsidP="000779B9">
            <w:pPr>
              <w:pStyle w:val="TableParagraph"/>
              <w:jc w:val="both"/>
              <w:rPr>
                <w:sz w:val="24"/>
                <w:szCs w:val="24"/>
              </w:rPr>
            </w:pPr>
          </w:p>
        </w:tc>
        <w:tc>
          <w:tcPr>
            <w:tcW w:w="8364" w:type="dxa"/>
            <w:gridSpan w:val="3"/>
          </w:tcPr>
          <w:p w:rsidR="00A76E35" w:rsidRPr="00A76E35" w:rsidRDefault="00A76E35" w:rsidP="000779B9">
            <w:pPr>
              <w:pStyle w:val="TableParagraph"/>
              <w:jc w:val="both"/>
              <w:rPr>
                <w:sz w:val="24"/>
                <w:szCs w:val="24"/>
                <w:lang w:val="ru-RU"/>
              </w:rPr>
            </w:pPr>
            <w:r w:rsidRPr="00A76E35">
              <w:rPr>
                <w:sz w:val="24"/>
                <w:szCs w:val="24"/>
                <w:lang w:val="ru-RU"/>
              </w:rPr>
              <w:t>застройщика</w:t>
            </w:r>
            <w:r w:rsidRPr="00A76E35">
              <w:rPr>
                <w:spacing w:val="-5"/>
                <w:sz w:val="24"/>
                <w:szCs w:val="24"/>
                <w:lang w:val="ru-RU"/>
              </w:rPr>
              <w:t xml:space="preserve"> </w:t>
            </w:r>
            <w:r w:rsidRPr="00A76E35">
              <w:rPr>
                <w:sz w:val="24"/>
                <w:szCs w:val="24"/>
                <w:lang w:val="ru-RU"/>
              </w:rPr>
              <w:t>и лица</w:t>
            </w:r>
            <w:r w:rsidRPr="00A76E35">
              <w:rPr>
                <w:spacing w:val="-5"/>
                <w:sz w:val="24"/>
                <w:szCs w:val="24"/>
                <w:lang w:val="ru-RU"/>
              </w:rPr>
              <w:t xml:space="preserve"> </w:t>
            </w:r>
            <w:r w:rsidRPr="00A76E35">
              <w:rPr>
                <w:sz w:val="24"/>
                <w:szCs w:val="24"/>
                <w:lang w:val="ru-RU"/>
              </w:rPr>
              <w:t>(лиц),</w:t>
            </w:r>
            <w:r w:rsidRPr="00A76E35">
              <w:rPr>
                <w:spacing w:val="-3"/>
                <w:sz w:val="24"/>
                <w:szCs w:val="24"/>
                <w:lang w:val="ru-RU"/>
              </w:rPr>
              <w:t xml:space="preserve"> </w:t>
            </w:r>
            <w:r w:rsidRPr="00A76E35">
              <w:rPr>
                <w:sz w:val="24"/>
                <w:szCs w:val="24"/>
                <w:lang w:val="ru-RU"/>
              </w:rPr>
              <w:t>осуществлявшего</w:t>
            </w:r>
            <w:r w:rsidRPr="00A76E35">
              <w:rPr>
                <w:spacing w:val="-1"/>
                <w:sz w:val="24"/>
                <w:szCs w:val="24"/>
                <w:lang w:val="ru-RU"/>
              </w:rPr>
              <w:t xml:space="preserve"> </w:t>
            </w:r>
            <w:r w:rsidRPr="00A76E35">
              <w:rPr>
                <w:sz w:val="24"/>
                <w:szCs w:val="24"/>
                <w:lang w:val="ru-RU"/>
              </w:rPr>
              <w:t>финансирование</w:t>
            </w:r>
          </w:p>
        </w:tc>
      </w:tr>
      <w:tr w:rsidR="00A76E35" w:rsidRPr="00A76E35" w:rsidTr="00A76E35">
        <w:trPr>
          <w:trHeight w:val="599"/>
        </w:trPr>
        <w:tc>
          <w:tcPr>
            <w:tcW w:w="983" w:type="dxa"/>
          </w:tcPr>
          <w:p w:rsidR="00A76E35" w:rsidRPr="00A76E35" w:rsidRDefault="00A76E35" w:rsidP="000779B9">
            <w:pPr>
              <w:pStyle w:val="TableParagraph"/>
              <w:jc w:val="both"/>
              <w:rPr>
                <w:sz w:val="24"/>
                <w:szCs w:val="24"/>
                <w:lang w:val="ru-RU"/>
              </w:rPr>
            </w:pPr>
          </w:p>
        </w:tc>
        <w:tc>
          <w:tcPr>
            <w:tcW w:w="8940" w:type="dxa"/>
            <w:gridSpan w:val="5"/>
          </w:tcPr>
          <w:p w:rsidR="00A76E35" w:rsidRPr="00A76E35" w:rsidRDefault="00A76E35" w:rsidP="000779B9">
            <w:pPr>
              <w:pStyle w:val="TableParagraph"/>
              <w:jc w:val="both"/>
              <w:rPr>
                <w:sz w:val="24"/>
                <w:szCs w:val="24"/>
              </w:rPr>
            </w:pPr>
            <w:r w:rsidRPr="00A76E35">
              <w:rPr>
                <w:sz w:val="24"/>
                <w:szCs w:val="24"/>
              </w:rPr>
              <w:t>В</w:t>
            </w:r>
            <w:r w:rsidRPr="00A76E35">
              <w:rPr>
                <w:spacing w:val="-3"/>
                <w:sz w:val="24"/>
                <w:szCs w:val="24"/>
              </w:rPr>
              <w:t xml:space="preserve"> </w:t>
            </w:r>
            <w:r w:rsidRPr="00A76E35">
              <w:rPr>
                <w:sz w:val="24"/>
                <w:szCs w:val="24"/>
              </w:rPr>
              <w:t>отношении:</w:t>
            </w:r>
          </w:p>
        </w:tc>
      </w:tr>
      <w:tr w:rsidR="00A76E35" w:rsidRPr="00A76E35" w:rsidTr="00A76E35">
        <w:trPr>
          <w:trHeight w:val="599"/>
        </w:trPr>
        <w:tc>
          <w:tcPr>
            <w:tcW w:w="983" w:type="dxa"/>
          </w:tcPr>
          <w:p w:rsidR="00A76E35" w:rsidRPr="00A76E35" w:rsidRDefault="00A76E35" w:rsidP="000779B9">
            <w:pPr>
              <w:pStyle w:val="TableParagraph"/>
              <w:jc w:val="both"/>
              <w:rPr>
                <w:sz w:val="24"/>
                <w:szCs w:val="24"/>
              </w:rPr>
            </w:pPr>
            <w:r w:rsidRPr="00A76E35">
              <w:rPr>
                <w:sz w:val="24"/>
                <w:szCs w:val="24"/>
              </w:rPr>
              <w:lastRenderedPageBreak/>
              <w:t>6.4.1</w:t>
            </w:r>
          </w:p>
        </w:tc>
        <w:tc>
          <w:tcPr>
            <w:tcW w:w="576" w:type="dxa"/>
            <w:gridSpan w:val="2"/>
          </w:tcPr>
          <w:p w:rsidR="00A76E35" w:rsidRPr="00A76E35" w:rsidRDefault="00A76E35" w:rsidP="000779B9">
            <w:pPr>
              <w:pStyle w:val="TableParagraph"/>
              <w:jc w:val="both"/>
              <w:rPr>
                <w:sz w:val="24"/>
                <w:szCs w:val="24"/>
              </w:rPr>
            </w:pPr>
          </w:p>
        </w:tc>
        <w:tc>
          <w:tcPr>
            <w:tcW w:w="8364" w:type="dxa"/>
            <w:gridSpan w:val="3"/>
          </w:tcPr>
          <w:p w:rsidR="00A76E35" w:rsidRPr="00A76E35" w:rsidRDefault="00A76E35" w:rsidP="000779B9">
            <w:pPr>
              <w:pStyle w:val="TableParagraph"/>
              <w:jc w:val="both"/>
              <w:rPr>
                <w:sz w:val="24"/>
                <w:szCs w:val="24"/>
              </w:rPr>
            </w:pPr>
            <w:r w:rsidRPr="00A76E35">
              <w:rPr>
                <w:sz w:val="24"/>
                <w:szCs w:val="24"/>
              </w:rPr>
              <w:t>построенного,</w:t>
            </w:r>
            <w:r w:rsidRPr="00A76E35">
              <w:rPr>
                <w:spacing w:val="-8"/>
                <w:sz w:val="24"/>
                <w:szCs w:val="24"/>
              </w:rPr>
              <w:t xml:space="preserve"> </w:t>
            </w:r>
            <w:r w:rsidRPr="00A76E35">
              <w:rPr>
                <w:sz w:val="24"/>
                <w:szCs w:val="24"/>
              </w:rPr>
              <w:t>реконструированного</w:t>
            </w:r>
            <w:r w:rsidRPr="00A76E35">
              <w:rPr>
                <w:spacing w:val="-5"/>
                <w:sz w:val="24"/>
                <w:szCs w:val="24"/>
              </w:rPr>
              <w:t xml:space="preserve"> </w:t>
            </w:r>
            <w:r w:rsidRPr="00A76E35">
              <w:rPr>
                <w:sz w:val="24"/>
                <w:szCs w:val="24"/>
              </w:rPr>
              <w:t>здания,</w:t>
            </w:r>
            <w:r w:rsidRPr="00A76E35">
              <w:rPr>
                <w:spacing w:val="-6"/>
                <w:sz w:val="24"/>
                <w:szCs w:val="24"/>
              </w:rPr>
              <w:t xml:space="preserve"> </w:t>
            </w:r>
            <w:r w:rsidRPr="00A76E35">
              <w:rPr>
                <w:sz w:val="24"/>
                <w:szCs w:val="24"/>
              </w:rPr>
              <w:t>сооружения</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569"/>
        <w:gridCol w:w="8365"/>
      </w:tblGrid>
      <w:tr w:rsidR="00A76E35" w:rsidRPr="00A76E35" w:rsidTr="00A76E35">
        <w:trPr>
          <w:trHeight w:val="856"/>
        </w:trPr>
        <w:tc>
          <w:tcPr>
            <w:tcW w:w="992" w:type="dxa"/>
          </w:tcPr>
          <w:p w:rsidR="00A76E35" w:rsidRPr="00A76E35" w:rsidRDefault="00A76E35" w:rsidP="000779B9">
            <w:pPr>
              <w:pStyle w:val="TableParagraph"/>
              <w:jc w:val="both"/>
              <w:rPr>
                <w:sz w:val="24"/>
                <w:szCs w:val="24"/>
              </w:rPr>
            </w:pPr>
            <w:r w:rsidRPr="00A76E35">
              <w:rPr>
                <w:sz w:val="24"/>
                <w:szCs w:val="24"/>
              </w:rPr>
              <w:lastRenderedPageBreak/>
              <w:t>6.4.2</w:t>
            </w:r>
          </w:p>
        </w:tc>
        <w:tc>
          <w:tcPr>
            <w:tcW w:w="569" w:type="dxa"/>
          </w:tcPr>
          <w:p w:rsidR="00A76E35" w:rsidRPr="00A76E35" w:rsidRDefault="00A76E35" w:rsidP="000779B9">
            <w:pPr>
              <w:pStyle w:val="TableParagraph"/>
              <w:jc w:val="both"/>
              <w:rPr>
                <w:sz w:val="24"/>
                <w:szCs w:val="24"/>
              </w:rPr>
            </w:pPr>
          </w:p>
        </w:tc>
        <w:tc>
          <w:tcPr>
            <w:tcW w:w="8365" w:type="dxa"/>
          </w:tcPr>
          <w:p w:rsidR="00A76E35" w:rsidRPr="00A76E35" w:rsidRDefault="00A76E35" w:rsidP="000779B9">
            <w:pPr>
              <w:pStyle w:val="TableParagraph"/>
              <w:jc w:val="both"/>
              <w:rPr>
                <w:sz w:val="24"/>
                <w:szCs w:val="24"/>
                <w:lang w:val="ru-RU"/>
              </w:rPr>
            </w:pPr>
            <w:r w:rsidRPr="00A76E35">
              <w:rPr>
                <w:sz w:val="24"/>
                <w:szCs w:val="24"/>
                <w:lang w:val="ru-RU"/>
              </w:rPr>
              <w:t>всех</w:t>
            </w:r>
            <w:r w:rsidRPr="00A76E35">
              <w:rPr>
                <w:spacing w:val="-4"/>
                <w:sz w:val="24"/>
                <w:szCs w:val="24"/>
                <w:lang w:val="ru-RU"/>
              </w:rPr>
              <w:t xml:space="preserve"> </w:t>
            </w:r>
            <w:r w:rsidRPr="00A76E35">
              <w:rPr>
                <w:sz w:val="24"/>
                <w:szCs w:val="24"/>
                <w:lang w:val="ru-RU"/>
              </w:rPr>
              <w:t>расположенных</w:t>
            </w:r>
            <w:r w:rsidRPr="00A76E35">
              <w:rPr>
                <w:spacing w:val="-3"/>
                <w:sz w:val="24"/>
                <w:szCs w:val="24"/>
                <w:lang w:val="ru-RU"/>
              </w:rPr>
              <w:t xml:space="preserve"> </w:t>
            </w:r>
            <w:r w:rsidRPr="00A76E35">
              <w:rPr>
                <w:sz w:val="24"/>
                <w:szCs w:val="24"/>
                <w:lang w:val="ru-RU"/>
              </w:rPr>
              <w:t>в</w:t>
            </w:r>
            <w:r w:rsidRPr="00A76E35">
              <w:rPr>
                <w:spacing w:val="-6"/>
                <w:sz w:val="24"/>
                <w:szCs w:val="24"/>
                <w:lang w:val="ru-RU"/>
              </w:rPr>
              <w:t xml:space="preserve"> </w:t>
            </w:r>
            <w:r w:rsidRPr="00A76E35">
              <w:rPr>
                <w:sz w:val="24"/>
                <w:szCs w:val="24"/>
                <w:lang w:val="ru-RU"/>
              </w:rPr>
              <w:t>построенном,</w:t>
            </w:r>
            <w:r w:rsidRPr="00A76E35">
              <w:rPr>
                <w:spacing w:val="-7"/>
                <w:sz w:val="24"/>
                <w:szCs w:val="24"/>
                <w:lang w:val="ru-RU"/>
              </w:rPr>
              <w:t xml:space="preserve"> </w:t>
            </w:r>
            <w:r w:rsidRPr="00A76E35">
              <w:rPr>
                <w:sz w:val="24"/>
                <w:szCs w:val="24"/>
                <w:lang w:val="ru-RU"/>
              </w:rPr>
              <w:t>реконструированном</w:t>
            </w:r>
            <w:r w:rsidRPr="00A76E35">
              <w:rPr>
                <w:spacing w:val="-5"/>
                <w:sz w:val="24"/>
                <w:szCs w:val="24"/>
                <w:lang w:val="ru-RU"/>
              </w:rPr>
              <w:t xml:space="preserve"> </w:t>
            </w:r>
            <w:r w:rsidRPr="00A76E35">
              <w:rPr>
                <w:sz w:val="24"/>
                <w:szCs w:val="24"/>
                <w:lang w:val="ru-RU"/>
              </w:rPr>
              <w:t>здании,</w:t>
            </w:r>
          </w:p>
          <w:p w:rsidR="00A76E35" w:rsidRPr="00A76E35" w:rsidRDefault="00A76E35" w:rsidP="000779B9">
            <w:pPr>
              <w:pStyle w:val="TableParagraph"/>
              <w:jc w:val="both"/>
              <w:rPr>
                <w:sz w:val="24"/>
                <w:szCs w:val="24"/>
              </w:rPr>
            </w:pPr>
            <w:r w:rsidRPr="00A76E35">
              <w:rPr>
                <w:sz w:val="24"/>
                <w:szCs w:val="24"/>
              </w:rPr>
              <w:t>сооружении</w:t>
            </w:r>
            <w:r w:rsidRPr="00A76E35">
              <w:rPr>
                <w:spacing w:val="-4"/>
                <w:sz w:val="24"/>
                <w:szCs w:val="24"/>
              </w:rPr>
              <w:t xml:space="preserve"> </w:t>
            </w:r>
            <w:r w:rsidRPr="00A76E35">
              <w:rPr>
                <w:sz w:val="24"/>
                <w:szCs w:val="24"/>
              </w:rPr>
              <w:t>помещений,</w:t>
            </w:r>
            <w:r w:rsidRPr="00A76E35">
              <w:rPr>
                <w:spacing w:val="-2"/>
                <w:sz w:val="24"/>
                <w:szCs w:val="24"/>
              </w:rPr>
              <w:t xml:space="preserve"> </w:t>
            </w:r>
            <w:r w:rsidRPr="00A76E35">
              <w:rPr>
                <w:sz w:val="24"/>
                <w:szCs w:val="24"/>
              </w:rPr>
              <w:t>машино-мест</w:t>
            </w:r>
          </w:p>
        </w:tc>
      </w:tr>
      <w:tr w:rsidR="00A76E35" w:rsidRPr="00A76E35" w:rsidTr="00A76E35">
        <w:trPr>
          <w:trHeight w:val="1202"/>
        </w:trPr>
        <w:tc>
          <w:tcPr>
            <w:tcW w:w="992" w:type="dxa"/>
          </w:tcPr>
          <w:p w:rsidR="00A76E35" w:rsidRPr="00A76E35" w:rsidRDefault="00A76E35" w:rsidP="000779B9">
            <w:pPr>
              <w:pStyle w:val="TableParagraph"/>
              <w:jc w:val="both"/>
              <w:rPr>
                <w:i/>
                <w:sz w:val="24"/>
                <w:szCs w:val="24"/>
              </w:rPr>
            </w:pPr>
          </w:p>
          <w:p w:rsidR="00A76E35" w:rsidRPr="00A76E35" w:rsidRDefault="00A76E35" w:rsidP="000779B9">
            <w:pPr>
              <w:pStyle w:val="TableParagraph"/>
              <w:jc w:val="both"/>
              <w:rPr>
                <w:sz w:val="24"/>
                <w:szCs w:val="24"/>
              </w:rPr>
            </w:pPr>
            <w:r w:rsidRPr="00A76E35">
              <w:rPr>
                <w:sz w:val="24"/>
                <w:szCs w:val="24"/>
              </w:rPr>
              <w:t>6.4.3</w:t>
            </w:r>
          </w:p>
        </w:tc>
        <w:tc>
          <w:tcPr>
            <w:tcW w:w="569" w:type="dxa"/>
          </w:tcPr>
          <w:p w:rsidR="00A76E35" w:rsidRPr="00A76E35" w:rsidRDefault="00A76E35" w:rsidP="000779B9">
            <w:pPr>
              <w:pStyle w:val="TableParagraph"/>
              <w:jc w:val="both"/>
              <w:rPr>
                <w:sz w:val="24"/>
                <w:szCs w:val="24"/>
              </w:rPr>
            </w:pPr>
          </w:p>
        </w:tc>
        <w:tc>
          <w:tcPr>
            <w:tcW w:w="8365" w:type="dxa"/>
          </w:tcPr>
          <w:p w:rsidR="00A76E35" w:rsidRPr="00A76E35" w:rsidRDefault="00A76E35" w:rsidP="000779B9">
            <w:pPr>
              <w:pStyle w:val="TableParagraph"/>
              <w:jc w:val="both"/>
              <w:rPr>
                <w:sz w:val="24"/>
                <w:szCs w:val="24"/>
                <w:lang w:val="ru-RU"/>
              </w:rPr>
            </w:pPr>
            <w:r w:rsidRPr="00A76E35">
              <w:rPr>
                <w:sz w:val="24"/>
                <w:szCs w:val="24"/>
                <w:lang w:val="ru-RU"/>
              </w:rPr>
              <w:t>построенного,</w:t>
            </w:r>
            <w:r w:rsidRPr="00A76E35">
              <w:rPr>
                <w:spacing w:val="-6"/>
                <w:sz w:val="24"/>
                <w:szCs w:val="24"/>
                <w:lang w:val="ru-RU"/>
              </w:rPr>
              <w:t xml:space="preserve"> </w:t>
            </w:r>
            <w:r w:rsidRPr="00A76E35">
              <w:rPr>
                <w:sz w:val="24"/>
                <w:szCs w:val="24"/>
                <w:lang w:val="ru-RU"/>
              </w:rPr>
              <w:t>реконструированного</w:t>
            </w:r>
            <w:r w:rsidRPr="00A76E35">
              <w:rPr>
                <w:spacing w:val="-3"/>
                <w:sz w:val="24"/>
                <w:szCs w:val="24"/>
                <w:lang w:val="ru-RU"/>
              </w:rPr>
              <w:t xml:space="preserve"> </w:t>
            </w:r>
            <w:r w:rsidRPr="00A76E35">
              <w:rPr>
                <w:sz w:val="24"/>
                <w:szCs w:val="24"/>
                <w:lang w:val="ru-RU"/>
              </w:rPr>
              <w:t>здания,</w:t>
            </w:r>
            <w:r w:rsidRPr="00A76E35">
              <w:rPr>
                <w:spacing w:val="-5"/>
                <w:sz w:val="24"/>
                <w:szCs w:val="24"/>
                <w:lang w:val="ru-RU"/>
              </w:rPr>
              <w:t xml:space="preserve"> </w:t>
            </w:r>
            <w:r w:rsidRPr="00A76E35">
              <w:rPr>
                <w:sz w:val="24"/>
                <w:szCs w:val="24"/>
                <w:lang w:val="ru-RU"/>
              </w:rPr>
              <w:t>сооружения</w:t>
            </w:r>
            <w:r w:rsidRPr="00A76E35">
              <w:rPr>
                <w:spacing w:val="-7"/>
                <w:sz w:val="24"/>
                <w:szCs w:val="24"/>
                <w:lang w:val="ru-RU"/>
              </w:rPr>
              <w:t xml:space="preserve"> </w:t>
            </w:r>
            <w:r w:rsidRPr="00A76E35">
              <w:rPr>
                <w:sz w:val="24"/>
                <w:szCs w:val="24"/>
                <w:lang w:val="ru-RU"/>
              </w:rPr>
              <w:t>и</w:t>
            </w:r>
            <w:r w:rsidRPr="00A76E35">
              <w:rPr>
                <w:spacing w:val="3"/>
                <w:sz w:val="24"/>
                <w:szCs w:val="24"/>
                <w:lang w:val="ru-RU"/>
              </w:rPr>
              <w:t xml:space="preserve"> </w:t>
            </w:r>
            <w:r w:rsidRPr="00A76E35">
              <w:rPr>
                <w:sz w:val="24"/>
                <w:szCs w:val="24"/>
                <w:lang w:val="ru-RU"/>
              </w:rPr>
              <w:t>всех</w:t>
            </w:r>
          </w:p>
          <w:p w:rsidR="00A76E35" w:rsidRPr="00A76E35" w:rsidRDefault="00A76E35" w:rsidP="000779B9">
            <w:pPr>
              <w:pStyle w:val="TableParagraph"/>
              <w:jc w:val="both"/>
              <w:rPr>
                <w:sz w:val="24"/>
                <w:szCs w:val="24"/>
                <w:lang w:val="ru-RU"/>
              </w:rPr>
            </w:pPr>
            <w:r w:rsidRPr="00A76E35">
              <w:rPr>
                <w:sz w:val="24"/>
                <w:szCs w:val="24"/>
                <w:lang w:val="ru-RU"/>
              </w:rPr>
              <w:t>расположенных</w:t>
            </w:r>
            <w:r w:rsidRPr="00A76E35">
              <w:rPr>
                <w:spacing w:val="-4"/>
                <w:sz w:val="24"/>
                <w:szCs w:val="24"/>
                <w:lang w:val="ru-RU"/>
              </w:rPr>
              <w:t xml:space="preserve"> </w:t>
            </w:r>
            <w:r w:rsidRPr="00A76E35">
              <w:rPr>
                <w:sz w:val="24"/>
                <w:szCs w:val="24"/>
                <w:lang w:val="ru-RU"/>
              </w:rPr>
              <w:t>в</w:t>
            </w:r>
            <w:r w:rsidRPr="00A76E35">
              <w:rPr>
                <w:spacing w:val="-8"/>
                <w:sz w:val="24"/>
                <w:szCs w:val="24"/>
                <w:lang w:val="ru-RU"/>
              </w:rPr>
              <w:t xml:space="preserve"> </w:t>
            </w:r>
            <w:r w:rsidRPr="00A76E35">
              <w:rPr>
                <w:sz w:val="24"/>
                <w:szCs w:val="24"/>
                <w:lang w:val="ru-RU"/>
              </w:rPr>
              <w:t>построенном,</w:t>
            </w:r>
            <w:r w:rsidRPr="00A76E35">
              <w:rPr>
                <w:spacing w:val="-10"/>
                <w:sz w:val="24"/>
                <w:szCs w:val="24"/>
                <w:lang w:val="ru-RU"/>
              </w:rPr>
              <w:t xml:space="preserve"> </w:t>
            </w:r>
            <w:r w:rsidRPr="00A76E35">
              <w:rPr>
                <w:sz w:val="24"/>
                <w:szCs w:val="24"/>
                <w:lang w:val="ru-RU"/>
              </w:rPr>
              <w:t>реконструированном</w:t>
            </w:r>
            <w:r w:rsidRPr="00A76E35">
              <w:rPr>
                <w:spacing w:val="-6"/>
                <w:sz w:val="24"/>
                <w:szCs w:val="24"/>
                <w:lang w:val="ru-RU"/>
              </w:rPr>
              <w:t xml:space="preserve"> </w:t>
            </w:r>
            <w:r w:rsidRPr="00A76E35">
              <w:rPr>
                <w:sz w:val="24"/>
                <w:szCs w:val="24"/>
                <w:lang w:val="ru-RU"/>
              </w:rPr>
              <w:t>здании,</w:t>
            </w:r>
            <w:r w:rsidRPr="00A76E35">
              <w:rPr>
                <w:spacing w:val="-67"/>
                <w:sz w:val="24"/>
                <w:szCs w:val="24"/>
                <w:lang w:val="ru-RU"/>
              </w:rPr>
              <w:t xml:space="preserve"> </w:t>
            </w:r>
            <w:r w:rsidRPr="00A76E35">
              <w:rPr>
                <w:sz w:val="24"/>
                <w:szCs w:val="24"/>
                <w:lang w:val="ru-RU"/>
              </w:rPr>
              <w:t>сооружении</w:t>
            </w:r>
            <w:r w:rsidRPr="00A76E35">
              <w:rPr>
                <w:spacing w:val="-4"/>
                <w:sz w:val="24"/>
                <w:szCs w:val="24"/>
                <w:lang w:val="ru-RU"/>
              </w:rPr>
              <w:t xml:space="preserve"> </w:t>
            </w:r>
            <w:r w:rsidRPr="00A76E35">
              <w:rPr>
                <w:sz w:val="24"/>
                <w:szCs w:val="24"/>
                <w:lang w:val="ru-RU"/>
              </w:rPr>
              <w:t>помещений,</w:t>
            </w:r>
            <w:r w:rsidRPr="00A76E35">
              <w:rPr>
                <w:spacing w:val="-1"/>
                <w:sz w:val="24"/>
                <w:szCs w:val="24"/>
                <w:lang w:val="ru-RU"/>
              </w:rPr>
              <w:t xml:space="preserve"> </w:t>
            </w:r>
            <w:r w:rsidRPr="00A76E35">
              <w:rPr>
                <w:sz w:val="24"/>
                <w:szCs w:val="24"/>
                <w:lang w:val="ru-RU"/>
              </w:rPr>
              <w:t>машино-мест</w:t>
            </w:r>
          </w:p>
        </w:tc>
      </w:tr>
      <w:tr w:rsidR="00A76E35" w:rsidRPr="00A76E35" w:rsidTr="00A76E35">
        <w:trPr>
          <w:trHeight w:val="854"/>
        </w:trPr>
        <w:tc>
          <w:tcPr>
            <w:tcW w:w="9926" w:type="dxa"/>
            <w:gridSpan w:val="3"/>
          </w:tcPr>
          <w:p w:rsidR="00A76E35" w:rsidRPr="00A76E35" w:rsidRDefault="00A76E35" w:rsidP="000779B9">
            <w:pPr>
              <w:pStyle w:val="TableParagraph"/>
              <w:jc w:val="both"/>
              <w:rPr>
                <w:sz w:val="24"/>
                <w:szCs w:val="24"/>
                <w:lang w:val="ru-RU"/>
              </w:rPr>
            </w:pPr>
            <w:r w:rsidRPr="00A76E35">
              <w:rPr>
                <w:sz w:val="24"/>
                <w:szCs w:val="24"/>
                <w:lang w:val="ru-RU"/>
              </w:rPr>
              <w:t>6.5.</w:t>
            </w:r>
            <w:r w:rsidRPr="00A76E35">
              <w:rPr>
                <w:spacing w:val="-4"/>
                <w:sz w:val="24"/>
                <w:szCs w:val="24"/>
                <w:lang w:val="ru-RU"/>
              </w:rPr>
              <w:t xml:space="preserve"> </w:t>
            </w:r>
            <w:r w:rsidRPr="00A76E35">
              <w:rPr>
                <w:sz w:val="24"/>
                <w:szCs w:val="24"/>
                <w:lang w:val="ru-RU"/>
              </w:rPr>
              <w:t>Сведения</w:t>
            </w:r>
            <w:r w:rsidRPr="00A76E35">
              <w:rPr>
                <w:spacing w:val="-5"/>
                <w:sz w:val="24"/>
                <w:szCs w:val="24"/>
                <w:lang w:val="ru-RU"/>
              </w:rPr>
              <w:t xml:space="preserve"> </w:t>
            </w:r>
            <w:r w:rsidRPr="00A76E35">
              <w:rPr>
                <w:sz w:val="24"/>
                <w:szCs w:val="24"/>
                <w:lang w:val="ru-RU"/>
              </w:rPr>
              <w:t>об</w:t>
            </w:r>
            <w:r w:rsidRPr="00A76E35">
              <w:rPr>
                <w:spacing w:val="-1"/>
                <w:sz w:val="24"/>
                <w:szCs w:val="24"/>
                <w:lang w:val="ru-RU"/>
              </w:rPr>
              <w:t xml:space="preserve"> </w:t>
            </w:r>
            <w:r w:rsidRPr="00A76E35">
              <w:rPr>
                <w:sz w:val="24"/>
                <w:szCs w:val="24"/>
                <w:lang w:val="ru-RU"/>
              </w:rPr>
              <w:t>уплате</w:t>
            </w:r>
            <w:r w:rsidRPr="00A76E35">
              <w:rPr>
                <w:spacing w:val="-2"/>
                <w:sz w:val="24"/>
                <w:szCs w:val="24"/>
                <w:lang w:val="ru-RU"/>
              </w:rPr>
              <w:t xml:space="preserve"> </w:t>
            </w:r>
            <w:r w:rsidRPr="00A76E35">
              <w:rPr>
                <w:sz w:val="24"/>
                <w:szCs w:val="24"/>
                <w:lang w:val="ru-RU"/>
              </w:rPr>
              <w:t>государственной</w:t>
            </w:r>
            <w:r w:rsidRPr="00A76E35">
              <w:rPr>
                <w:spacing w:val="-2"/>
                <w:sz w:val="24"/>
                <w:szCs w:val="24"/>
                <w:lang w:val="ru-RU"/>
              </w:rPr>
              <w:t xml:space="preserve"> </w:t>
            </w:r>
            <w:r w:rsidRPr="00A76E35">
              <w:rPr>
                <w:sz w:val="24"/>
                <w:szCs w:val="24"/>
                <w:lang w:val="ru-RU"/>
              </w:rPr>
              <w:t>пошлины за</w:t>
            </w:r>
            <w:r w:rsidRPr="00A76E35">
              <w:rPr>
                <w:spacing w:val="-6"/>
                <w:sz w:val="24"/>
                <w:szCs w:val="24"/>
                <w:lang w:val="ru-RU"/>
              </w:rPr>
              <w:t xml:space="preserve"> </w:t>
            </w:r>
            <w:r w:rsidRPr="00A76E35">
              <w:rPr>
                <w:sz w:val="24"/>
                <w:szCs w:val="24"/>
                <w:lang w:val="ru-RU"/>
              </w:rPr>
              <w:t>осуществление</w:t>
            </w:r>
          </w:p>
          <w:p w:rsidR="00A76E35" w:rsidRPr="00A76E35" w:rsidRDefault="00A76E35" w:rsidP="000779B9">
            <w:pPr>
              <w:pStyle w:val="TableParagraph"/>
              <w:tabs>
                <w:tab w:val="left" w:pos="9694"/>
              </w:tabs>
              <w:jc w:val="both"/>
              <w:rPr>
                <w:sz w:val="24"/>
                <w:szCs w:val="24"/>
              </w:rPr>
            </w:pPr>
            <w:r w:rsidRPr="00A76E35">
              <w:rPr>
                <w:sz w:val="24"/>
                <w:szCs w:val="24"/>
              </w:rPr>
              <w:t>государственной</w:t>
            </w:r>
            <w:r w:rsidRPr="00A76E35">
              <w:rPr>
                <w:spacing w:val="-4"/>
                <w:sz w:val="24"/>
                <w:szCs w:val="24"/>
              </w:rPr>
              <w:t xml:space="preserve"> </w:t>
            </w:r>
            <w:r w:rsidRPr="00A76E35">
              <w:rPr>
                <w:sz w:val="24"/>
                <w:szCs w:val="24"/>
              </w:rPr>
              <w:t>регистрации</w:t>
            </w:r>
            <w:r w:rsidRPr="00A76E35">
              <w:rPr>
                <w:spacing w:val="-7"/>
                <w:sz w:val="24"/>
                <w:szCs w:val="24"/>
              </w:rPr>
              <w:t xml:space="preserve"> </w:t>
            </w:r>
            <w:r w:rsidRPr="00A76E35">
              <w:rPr>
                <w:sz w:val="24"/>
                <w:szCs w:val="24"/>
              </w:rPr>
              <w:t>прав:</w:t>
            </w:r>
            <w:r w:rsidRPr="00A76E35">
              <w:rPr>
                <w:spacing w:val="1"/>
                <w:sz w:val="24"/>
                <w:szCs w:val="24"/>
              </w:rPr>
              <w:t xml:space="preserve"> </w:t>
            </w:r>
            <w:r w:rsidRPr="00A76E35">
              <w:rPr>
                <w:sz w:val="24"/>
                <w:szCs w:val="24"/>
                <w:u w:val="single"/>
              </w:rPr>
              <w:t xml:space="preserve"> </w:t>
            </w:r>
            <w:r w:rsidRPr="00A76E35">
              <w:rPr>
                <w:sz w:val="24"/>
                <w:szCs w:val="24"/>
                <w:u w:val="single"/>
              </w:rPr>
              <w:tab/>
            </w:r>
          </w:p>
        </w:tc>
      </w:tr>
    </w:tbl>
    <w:p w:rsidR="00A76E35" w:rsidRPr="00A76E35" w:rsidRDefault="00A76E35" w:rsidP="00A76E35">
      <w:pPr>
        <w:pStyle w:val="a0"/>
        <w:ind w:firstLine="709"/>
        <w:jc w:val="both"/>
        <w:rPr>
          <w:i/>
          <w:sz w:val="24"/>
          <w:szCs w:val="24"/>
        </w:rPr>
      </w:pPr>
    </w:p>
    <w:p w:rsidR="00A76E35" w:rsidRPr="00A76E35" w:rsidRDefault="00A76E35" w:rsidP="00A76E35">
      <w:pPr>
        <w:pStyle w:val="a0"/>
        <w:tabs>
          <w:tab w:val="left" w:pos="1587"/>
          <w:tab w:val="left" w:pos="2422"/>
          <w:tab w:val="left" w:pos="3858"/>
          <w:tab w:val="left" w:pos="4537"/>
          <w:tab w:val="left" w:pos="5362"/>
          <w:tab w:val="left" w:pos="6571"/>
          <w:tab w:val="left" w:pos="6976"/>
          <w:tab w:val="left" w:pos="8938"/>
        </w:tabs>
        <w:ind w:firstLine="709"/>
        <w:jc w:val="both"/>
        <w:rPr>
          <w:sz w:val="24"/>
          <w:szCs w:val="24"/>
        </w:rPr>
      </w:pPr>
      <w:r w:rsidRPr="00A76E35">
        <w:rPr>
          <w:sz w:val="24"/>
          <w:szCs w:val="24"/>
        </w:rPr>
        <w:t>При</w:t>
      </w:r>
      <w:r w:rsidRPr="00A76E35">
        <w:rPr>
          <w:sz w:val="24"/>
          <w:szCs w:val="24"/>
        </w:rPr>
        <w:tab/>
        <w:t>этом</w:t>
      </w:r>
      <w:r w:rsidRPr="00A76E35">
        <w:rPr>
          <w:sz w:val="24"/>
          <w:szCs w:val="24"/>
        </w:rPr>
        <w:tab/>
        <w:t>сообщаю,</w:t>
      </w:r>
      <w:r w:rsidRPr="00A76E35">
        <w:rPr>
          <w:sz w:val="24"/>
          <w:szCs w:val="24"/>
        </w:rPr>
        <w:tab/>
        <w:t>что</w:t>
      </w:r>
      <w:r w:rsidRPr="00A76E35">
        <w:rPr>
          <w:sz w:val="24"/>
          <w:szCs w:val="24"/>
        </w:rPr>
        <w:tab/>
        <w:t>ввод</w:t>
      </w:r>
      <w:r w:rsidRPr="00A76E35">
        <w:rPr>
          <w:sz w:val="24"/>
          <w:szCs w:val="24"/>
        </w:rPr>
        <w:tab/>
        <w:t>объекта</w:t>
      </w:r>
      <w:r w:rsidRPr="00A76E35">
        <w:rPr>
          <w:sz w:val="24"/>
          <w:szCs w:val="24"/>
        </w:rPr>
        <w:tab/>
        <w:t>в</w:t>
      </w:r>
      <w:r w:rsidRPr="00A76E35">
        <w:rPr>
          <w:sz w:val="24"/>
          <w:szCs w:val="24"/>
        </w:rPr>
        <w:tab/>
        <w:t>эксплуатацию</w:t>
      </w:r>
      <w:r w:rsidRPr="00A76E35">
        <w:rPr>
          <w:sz w:val="24"/>
          <w:szCs w:val="24"/>
        </w:rPr>
        <w:tab/>
      </w:r>
      <w:r w:rsidRPr="00A76E35">
        <w:rPr>
          <w:spacing w:val="-1"/>
          <w:sz w:val="24"/>
          <w:szCs w:val="24"/>
        </w:rPr>
        <w:t>будет</w:t>
      </w:r>
      <w:r w:rsidRPr="00A76E35">
        <w:rPr>
          <w:spacing w:val="-67"/>
          <w:sz w:val="24"/>
          <w:szCs w:val="24"/>
        </w:rPr>
        <w:t xml:space="preserve"> </w:t>
      </w:r>
      <w:r w:rsidRPr="00A76E35">
        <w:rPr>
          <w:sz w:val="24"/>
          <w:szCs w:val="24"/>
        </w:rPr>
        <w:t>осуществляться</w:t>
      </w:r>
      <w:r w:rsidRPr="00A76E35">
        <w:rPr>
          <w:spacing w:val="-1"/>
          <w:sz w:val="24"/>
          <w:szCs w:val="24"/>
        </w:rPr>
        <w:t xml:space="preserve"> </w:t>
      </w:r>
      <w:r w:rsidRPr="00A76E35">
        <w:rPr>
          <w:sz w:val="24"/>
          <w:szCs w:val="24"/>
        </w:rPr>
        <w:t>на</w:t>
      </w:r>
      <w:r w:rsidRPr="00A76E35">
        <w:rPr>
          <w:spacing w:val="-3"/>
          <w:sz w:val="24"/>
          <w:szCs w:val="24"/>
        </w:rPr>
        <w:t xml:space="preserve"> </w:t>
      </w:r>
      <w:r w:rsidRPr="00A76E35">
        <w:rPr>
          <w:sz w:val="24"/>
          <w:szCs w:val="24"/>
        </w:rPr>
        <w:t>основании следующих документов:</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129"/>
        <w:gridCol w:w="1985"/>
        <w:gridCol w:w="1984"/>
      </w:tblGrid>
      <w:tr w:rsidR="00A76E35" w:rsidRPr="00A76E35" w:rsidTr="00A76E35">
        <w:trPr>
          <w:trHeight w:val="645"/>
        </w:trPr>
        <w:tc>
          <w:tcPr>
            <w:tcW w:w="826" w:type="dxa"/>
          </w:tcPr>
          <w:p w:rsidR="00A76E35" w:rsidRPr="00A76E35" w:rsidRDefault="00A76E35" w:rsidP="000779B9">
            <w:pPr>
              <w:pStyle w:val="TableParagraph"/>
              <w:jc w:val="both"/>
              <w:rPr>
                <w:sz w:val="24"/>
                <w:szCs w:val="24"/>
              </w:rPr>
            </w:pPr>
            <w:r w:rsidRPr="00A76E35">
              <w:rPr>
                <w:sz w:val="24"/>
                <w:szCs w:val="24"/>
              </w:rPr>
              <w:t>№</w:t>
            </w:r>
          </w:p>
        </w:tc>
        <w:tc>
          <w:tcPr>
            <w:tcW w:w="5129" w:type="dxa"/>
          </w:tcPr>
          <w:p w:rsidR="00A76E35" w:rsidRPr="00A76E35" w:rsidRDefault="00A76E35" w:rsidP="000779B9">
            <w:pPr>
              <w:pStyle w:val="TableParagraph"/>
              <w:jc w:val="both"/>
              <w:rPr>
                <w:sz w:val="24"/>
                <w:szCs w:val="24"/>
              </w:rPr>
            </w:pPr>
            <w:r w:rsidRPr="00A76E35">
              <w:rPr>
                <w:sz w:val="24"/>
                <w:szCs w:val="24"/>
              </w:rPr>
              <w:t>Наименование</w:t>
            </w:r>
            <w:r w:rsidRPr="00A76E35">
              <w:rPr>
                <w:spacing w:val="-4"/>
                <w:sz w:val="24"/>
                <w:szCs w:val="24"/>
              </w:rPr>
              <w:t xml:space="preserve"> </w:t>
            </w:r>
            <w:r w:rsidRPr="00A76E35">
              <w:rPr>
                <w:sz w:val="24"/>
                <w:szCs w:val="24"/>
              </w:rPr>
              <w:t>документа</w:t>
            </w:r>
          </w:p>
        </w:tc>
        <w:tc>
          <w:tcPr>
            <w:tcW w:w="1985" w:type="dxa"/>
          </w:tcPr>
          <w:p w:rsidR="00A76E35" w:rsidRPr="00A76E35" w:rsidRDefault="00A76E35" w:rsidP="000779B9">
            <w:pPr>
              <w:pStyle w:val="TableParagraph"/>
              <w:jc w:val="both"/>
              <w:rPr>
                <w:sz w:val="24"/>
                <w:szCs w:val="24"/>
              </w:rPr>
            </w:pPr>
            <w:r w:rsidRPr="00A76E35">
              <w:rPr>
                <w:sz w:val="24"/>
                <w:szCs w:val="24"/>
              </w:rPr>
              <w:t>Номер</w:t>
            </w:r>
          </w:p>
          <w:p w:rsidR="00A76E35" w:rsidRPr="00A76E35" w:rsidRDefault="00A76E35" w:rsidP="000779B9">
            <w:pPr>
              <w:pStyle w:val="TableParagraph"/>
              <w:jc w:val="both"/>
              <w:rPr>
                <w:sz w:val="24"/>
                <w:szCs w:val="24"/>
              </w:rPr>
            </w:pPr>
            <w:r w:rsidRPr="00A76E35">
              <w:rPr>
                <w:sz w:val="24"/>
                <w:szCs w:val="24"/>
              </w:rPr>
              <w:t>документа</w:t>
            </w:r>
          </w:p>
        </w:tc>
        <w:tc>
          <w:tcPr>
            <w:tcW w:w="1984" w:type="dxa"/>
          </w:tcPr>
          <w:p w:rsidR="00A76E35" w:rsidRPr="00A76E35" w:rsidRDefault="00A76E35" w:rsidP="000779B9">
            <w:pPr>
              <w:pStyle w:val="TableParagraph"/>
              <w:jc w:val="both"/>
              <w:rPr>
                <w:sz w:val="24"/>
                <w:szCs w:val="24"/>
              </w:rPr>
            </w:pPr>
            <w:r w:rsidRPr="00A76E35">
              <w:rPr>
                <w:sz w:val="24"/>
                <w:szCs w:val="24"/>
              </w:rPr>
              <w:t>Дата</w:t>
            </w:r>
          </w:p>
          <w:p w:rsidR="00A76E35" w:rsidRPr="00A76E35" w:rsidRDefault="00A76E35" w:rsidP="000779B9">
            <w:pPr>
              <w:pStyle w:val="TableParagraph"/>
              <w:jc w:val="both"/>
              <w:rPr>
                <w:sz w:val="24"/>
                <w:szCs w:val="24"/>
              </w:rPr>
            </w:pPr>
            <w:r w:rsidRPr="00A76E35">
              <w:rPr>
                <w:sz w:val="24"/>
                <w:szCs w:val="24"/>
              </w:rPr>
              <w:t>документа</w:t>
            </w:r>
          </w:p>
        </w:tc>
      </w:tr>
      <w:tr w:rsidR="00A76E35" w:rsidRPr="00A76E35" w:rsidTr="00A76E35">
        <w:trPr>
          <w:trHeight w:val="4828"/>
        </w:trPr>
        <w:tc>
          <w:tcPr>
            <w:tcW w:w="826" w:type="dxa"/>
          </w:tcPr>
          <w:p w:rsidR="00A76E35" w:rsidRPr="00A76E35" w:rsidRDefault="00A76E35" w:rsidP="000779B9">
            <w:pPr>
              <w:pStyle w:val="TableParagraph"/>
              <w:jc w:val="both"/>
              <w:rPr>
                <w:sz w:val="24"/>
                <w:szCs w:val="24"/>
              </w:rPr>
            </w:pPr>
            <w:r w:rsidRPr="00A76E35">
              <w:rPr>
                <w:sz w:val="24"/>
                <w:szCs w:val="24"/>
              </w:rPr>
              <w:t>1</w:t>
            </w:r>
          </w:p>
        </w:tc>
        <w:tc>
          <w:tcPr>
            <w:tcW w:w="5129" w:type="dxa"/>
          </w:tcPr>
          <w:p w:rsidR="00A76E35" w:rsidRPr="00A76E35" w:rsidRDefault="00A76E35" w:rsidP="000779B9">
            <w:pPr>
              <w:pStyle w:val="TableParagraph"/>
              <w:jc w:val="both"/>
              <w:rPr>
                <w:sz w:val="24"/>
                <w:szCs w:val="24"/>
                <w:lang w:val="ru-RU"/>
              </w:rPr>
            </w:pPr>
            <w:r w:rsidRPr="00A76E35">
              <w:rPr>
                <w:sz w:val="24"/>
                <w:szCs w:val="24"/>
                <w:lang w:val="ru-RU"/>
              </w:rPr>
              <w:t>Градостроительный план земельного</w:t>
            </w:r>
            <w:r w:rsidRPr="00A76E35">
              <w:rPr>
                <w:spacing w:val="1"/>
                <w:sz w:val="24"/>
                <w:szCs w:val="24"/>
                <w:lang w:val="ru-RU"/>
              </w:rPr>
              <w:t xml:space="preserve"> </w:t>
            </w:r>
            <w:r w:rsidRPr="00A76E35">
              <w:rPr>
                <w:sz w:val="24"/>
                <w:szCs w:val="24"/>
                <w:lang w:val="ru-RU"/>
              </w:rPr>
              <w:t>участка или в случае строительства</w:t>
            </w:r>
            <w:r w:rsidRPr="00A76E35">
              <w:rPr>
                <w:spacing w:val="1"/>
                <w:sz w:val="24"/>
                <w:szCs w:val="24"/>
                <w:lang w:val="ru-RU"/>
              </w:rPr>
              <w:t xml:space="preserve"> </w:t>
            </w:r>
            <w:r w:rsidRPr="00A76E35">
              <w:rPr>
                <w:sz w:val="24"/>
                <w:szCs w:val="24"/>
                <w:lang w:val="ru-RU"/>
              </w:rPr>
              <w:t>линейного объекта реквизиты проекта</w:t>
            </w:r>
            <w:r w:rsidRPr="00A76E35">
              <w:rPr>
                <w:spacing w:val="1"/>
                <w:sz w:val="24"/>
                <w:szCs w:val="24"/>
                <w:lang w:val="ru-RU"/>
              </w:rPr>
              <w:t xml:space="preserve"> </w:t>
            </w:r>
            <w:r w:rsidRPr="00A76E35">
              <w:rPr>
                <w:sz w:val="24"/>
                <w:szCs w:val="24"/>
                <w:lang w:val="ru-RU"/>
              </w:rPr>
              <w:t>планировки и проекта межевания</w:t>
            </w:r>
            <w:r w:rsidRPr="00A76E35">
              <w:rPr>
                <w:spacing w:val="1"/>
                <w:sz w:val="24"/>
                <w:szCs w:val="24"/>
                <w:lang w:val="ru-RU"/>
              </w:rPr>
              <w:t xml:space="preserve"> </w:t>
            </w:r>
            <w:r w:rsidRPr="00A76E35">
              <w:rPr>
                <w:sz w:val="24"/>
                <w:szCs w:val="24"/>
                <w:lang w:val="ru-RU"/>
              </w:rPr>
              <w:t>территории (за исключением случаев,</w:t>
            </w:r>
            <w:r w:rsidRPr="00A76E35">
              <w:rPr>
                <w:spacing w:val="1"/>
                <w:sz w:val="24"/>
                <w:szCs w:val="24"/>
                <w:lang w:val="ru-RU"/>
              </w:rPr>
              <w:t xml:space="preserve"> </w:t>
            </w:r>
            <w:r w:rsidRPr="00A76E35">
              <w:rPr>
                <w:sz w:val="24"/>
                <w:szCs w:val="24"/>
                <w:lang w:val="ru-RU"/>
              </w:rPr>
              <w:t>при которых для строительства,</w:t>
            </w:r>
            <w:r w:rsidRPr="00A76E35">
              <w:rPr>
                <w:spacing w:val="1"/>
                <w:sz w:val="24"/>
                <w:szCs w:val="24"/>
                <w:lang w:val="ru-RU"/>
              </w:rPr>
              <w:t xml:space="preserve"> </w:t>
            </w:r>
            <w:r w:rsidRPr="00A76E35">
              <w:rPr>
                <w:sz w:val="24"/>
                <w:szCs w:val="24"/>
                <w:lang w:val="ru-RU"/>
              </w:rPr>
              <w:t>реконструкции линейного объекта не</w:t>
            </w:r>
            <w:r w:rsidRPr="00A76E35">
              <w:rPr>
                <w:spacing w:val="1"/>
                <w:sz w:val="24"/>
                <w:szCs w:val="24"/>
                <w:lang w:val="ru-RU"/>
              </w:rPr>
              <w:t xml:space="preserve"> </w:t>
            </w:r>
            <w:r w:rsidRPr="00A76E35">
              <w:rPr>
                <w:sz w:val="24"/>
                <w:szCs w:val="24"/>
                <w:lang w:val="ru-RU"/>
              </w:rPr>
              <w:t>требуется</w:t>
            </w:r>
            <w:r w:rsidRPr="00A76E35">
              <w:rPr>
                <w:spacing w:val="-4"/>
                <w:sz w:val="24"/>
                <w:szCs w:val="24"/>
                <w:lang w:val="ru-RU"/>
              </w:rPr>
              <w:t xml:space="preserve"> </w:t>
            </w:r>
            <w:r w:rsidRPr="00A76E35">
              <w:rPr>
                <w:sz w:val="24"/>
                <w:szCs w:val="24"/>
                <w:lang w:val="ru-RU"/>
              </w:rPr>
              <w:t>подготовка</w:t>
            </w:r>
            <w:r w:rsidRPr="00A76E35">
              <w:rPr>
                <w:spacing w:val="-4"/>
                <w:sz w:val="24"/>
                <w:szCs w:val="24"/>
                <w:lang w:val="ru-RU"/>
              </w:rPr>
              <w:t xml:space="preserve"> </w:t>
            </w:r>
            <w:r w:rsidRPr="00A76E35">
              <w:rPr>
                <w:sz w:val="24"/>
                <w:szCs w:val="24"/>
                <w:lang w:val="ru-RU"/>
              </w:rPr>
              <w:t>документации</w:t>
            </w:r>
            <w:r w:rsidRPr="00A76E35">
              <w:rPr>
                <w:spacing w:val="-6"/>
                <w:sz w:val="24"/>
                <w:szCs w:val="24"/>
                <w:lang w:val="ru-RU"/>
              </w:rPr>
              <w:t xml:space="preserve"> </w:t>
            </w:r>
            <w:r w:rsidRPr="00A76E35">
              <w:rPr>
                <w:sz w:val="24"/>
                <w:szCs w:val="24"/>
                <w:lang w:val="ru-RU"/>
              </w:rPr>
              <w:t>по</w:t>
            </w:r>
            <w:r w:rsidRPr="00A76E35">
              <w:rPr>
                <w:spacing w:val="-67"/>
                <w:sz w:val="24"/>
                <w:szCs w:val="24"/>
                <w:lang w:val="ru-RU"/>
              </w:rPr>
              <w:t xml:space="preserve"> </w:t>
            </w:r>
            <w:r w:rsidRPr="00A76E35">
              <w:rPr>
                <w:sz w:val="24"/>
                <w:szCs w:val="24"/>
                <w:lang w:val="ru-RU"/>
              </w:rPr>
              <w:t>планировке территории), реквизиты</w:t>
            </w:r>
            <w:r w:rsidRPr="00A76E35">
              <w:rPr>
                <w:spacing w:val="1"/>
                <w:sz w:val="24"/>
                <w:szCs w:val="24"/>
                <w:lang w:val="ru-RU"/>
              </w:rPr>
              <w:t xml:space="preserve"> </w:t>
            </w:r>
            <w:r w:rsidRPr="00A76E35">
              <w:rPr>
                <w:sz w:val="24"/>
                <w:szCs w:val="24"/>
                <w:lang w:val="ru-RU"/>
              </w:rPr>
              <w:t>проекта планировки территории в</w:t>
            </w:r>
            <w:r w:rsidRPr="00A76E35">
              <w:rPr>
                <w:spacing w:val="1"/>
                <w:sz w:val="24"/>
                <w:szCs w:val="24"/>
                <w:lang w:val="ru-RU"/>
              </w:rPr>
              <w:t xml:space="preserve"> </w:t>
            </w:r>
            <w:r w:rsidRPr="00A76E35">
              <w:rPr>
                <w:sz w:val="24"/>
                <w:szCs w:val="24"/>
                <w:lang w:val="ru-RU"/>
              </w:rPr>
              <w:t>случае выдачи разрешения на</w:t>
            </w:r>
            <w:r w:rsidRPr="00A76E35">
              <w:rPr>
                <w:spacing w:val="1"/>
                <w:sz w:val="24"/>
                <w:szCs w:val="24"/>
                <w:lang w:val="ru-RU"/>
              </w:rPr>
              <w:t xml:space="preserve"> </w:t>
            </w:r>
            <w:r w:rsidRPr="00A76E35">
              <w:rPr>
                <w:sz w:val="24"/>
                <w:szCs w:val="24"/>
                <w:lang w:val="ru-RU"/>
              </w:rPr>
              <w:t>строительство линейного объекта, для</w:t>
            </w:r>
            <w:r w:rsidRPr="00A76E35">
              <w:rPr>
                <w:spacing w:val="1"/>
                <w:sz w:val="24"/>
                <w:szCs w:val="24"/>
                <w:lang w:val="ru-RU"/>
              </w:rPr>
              <w:t xml:space="preserve"> </w:t>
            </w:r>
            <w:r w:rsidRPr="00A76E35">
              <w:rPr>
                <w:sz w:val="24"/>
                <w:szCs w:val="24"/>
                <w:lang w:val="ru-RU"/>
              </w:rPr>
              <w:t>размещения которого не требуется</w:t>
            </w:r>
            <w:r w:rsidRPr="00A76E35">
              <w:rPr>
                <w:spacing w:val="1"/>
                <w:sz w:val="24"/>
                <w:szCs w:val="24"/>
                <w:lang w:val="ru-RU"/>
              </w:rPr>
              <w:t xml:space="preserve"> </w:t>
            </w:r>
            <w:r w:rsidRPr="00A76E35">
              <w:rPr>
                <w:sz w:val="24"/>
                <w:szCs w:val="24"/>
                <w:lang w:val="ru-RU"/>
              </w:rPr>
              <w:t>образование</w:t>
            </w:r>
            <w:r w:rsidRPr="00A76E35">
              <w:rPr>
                <w:spacing w:val="-1"/>
                <w:sz w:val="24"/>
                <w:szCs w:val="24"/>
                <w:lang w:val="ru-RU"/>
              </w:rPr>
              <w:t xml:space="preserve"> </w:t>
            </w:r>
            <w:r w:rsidRPr="00A76E35">
              <w:rPr>
                <w:sz w:val="24"/>
                <w:szCs w:val="24"/>
                <w:lang w:val="ru-RU"/>
              </w:rPr>
              <w:t>земельного участка</w:t>
            </w:r>
          </w:p>
        </w:tc>
        <w:tc>
          <w:tcPr>
            <w:tcW w:w="1985" w:type="dxa"/>
          </w:tcPr>
          <w:p w:rsidR="00A76E35" w:rsidRPr="00A76E35" w:rsidRDefault="00A76E35" w:rsidP="000779B9">
            <w:pPr>
              <w:pStyle w:val="TableParagraph"/>
              <w:jc w:val="both"/>
              <w:rPr>
                <w:sz w:val="24"/>
                <w:szCs w:val="24"/>
                <w:lang w:val="ru-RU"/>
              </w:rPr>
            </w:pPr>
          </w:p>
        </w:tc>
        <w:tc>
          <w:tcPr>
            <w:tcW w:w="1984" w:type="dxa"/>
          </w:tcPr>
          <w:p w:rsidR="00A76E35" w:rsidRPr="00A76E35" w:rsidRDefault="00A76E35" w:rsidP="000779B9">
            <w:pPr>
              <w:pStyle w:val="TableParagraph"/>
              <w:jc w:val="both"/>
              <w:rPr>
                <w:sz w:val="24"/>
                <w:szCs w:val="24"/>
                <w:lang w:val="ru-RU"/>
              </w:rPr>
            </w:pPr>
          </w:p>
        </w:tc>
      </w:tr>
      <w:tr w:rsidR="00A76E35" w:rsidRPr="00A76E35" w:rsidTr="00A76E35">
        <w:trPr>
          <w:trHeight w:val="4188"/>
        </w:trPr>
        <w:tc>
          <w:tcPr>
            <w:tcW w:w="826" w:type="dxa"/>
          </w:tcPr>
          <w:p w:rsidR="00A76E35" w:rsidRPr="00A76E35" w:rsidRDefault="00A76E35" w:rsidP="000779B9">
            <w:pPr>
              <w:pStyle w:val="TableParagraph"/>
              <w:jc w:val="both"/>
              <w:rPr>
                <w:sz w:val="24"/>
                <w:szCs w:val="24"/>
              </w:rPr>
            </w:pPr>
            <w:r w:rsidRPr="00A76E35">
              <w:rPr>
                <w:sz w:val="24"/>
                <w:szCs w:val="24"/>
              </w:rPr>
              <w:t>2</w:t>
            </w:r>
          </w:p>
        </w:tc>
        <w:tc>
          <w:tcPr>
            <w:tcW w:w="5129" w:type="dxa"/>
          </w:tcPr>
          <w:p w:rsidR="00A76E35" w:rsidRPr="00A76E35" w:rsidRDefault="00A76E35" w:rsidP="000779B9">
            <w:pPr>
              <w:pStyle w:val="TableParagraph"/>
              <w:jc w:val="both"/>
              <w:rPr>
                <w:sz w:val="24"/>
                <w:szCs w:val="24"/>
                <w:lang w:val="ru-RU"/>
              </w:rPr>
            </w:pPr>
            <w:r w:rsidRPr="00A76E35">
              <w:rPr>
                <w:sz w:val="24"/>
                <w:szCs w:val="24"/>
                <w:lang w:val="ru-RU"/>
              </w:rPr>
              <w:t>Заключение органа государственного</w:t>
            </w:r>
            <w:r w:rsidRPr="00A76E35">
              <w:rPr>
                <w:spacing w:val="1"/>
                <w:sz w:val="24"/>
                <w:szCs w:val="24"/>
                <w:lang w:val="ru-RU"/>
              </w:rPr>
              <w:t xml:space="preserve"> </w:t>
            </w:r>
            <w:r w:rsidRPr="00A76E35">
              <w:rPr>
                <w:sz w:val="24"/>
                <w:szCs w:val="24"/>
                <w:lang w:val="ru-RU"/>
              </w:rPr>
              <w:t>строительного надзора о соответствии</w:t>
            </w:r>
            <w:r w:rsidRPr="00A76E35">
              <w:rPr>
                <w:spacing w:val="1"/>
                <w:sz w:val="24"/>
                <w:szCs w:val="24"/>
                <w:lang w:val="ru-RU"/>
              </w:rPr>
              <w:t xml:space="preserve"> </w:t>
            </w:r>
            <w:r w:rsidRPr="00A76E35">
              <w:rPr>
                <w:sz w:val="24"/>
                <w:szCs w:val="24"/>
                <w:lang w:val="ru-RU"/>
              </w:rPr>
              <w:t>построенного, реконструированного</w:t>
            </w:r>
            <w:r w:rsidRPr="00A76E35">
              <w:rPr>
                <w:spacing w:val="1"/>
                <w:sz w:val="24"/>
                <w:szCs w:val="24"/>
                <w:lang w:val="ru-RU"/>
              </w:rPr>
              <w:t xml:space="preserve"> </w:t>
            </w:r>
            <w:r w:rsidRPr="00A76E35">
              <w:rPr>
                <w:sz w:val="24"/>
                <w:szCs w:val="24"/>
                <w:lang w:val="ru-RU"/>
              </w:rPr>
              <w:t>объекта капитального строительства</w:t>
            </w:r>
            <w:r w:rsidRPr="00A76E35">
              <w:rPr>
                <w:spacing w:val="1"/>
                <w:sz w:val="24"/>
                <w:szCs w:val="24"/>
                <w:lang w:val="ru-RU"/>
              </w:rPr>
              <w:t xml:space="preserve"> </w:t>
            </w:r>
            <w:r w:rsidRPr="00A76E35">
              <w:rPr>
                <w:sz w:val="24"/>
                <w:szCs w:val="24"/>
                <w:lang w:val="ru-RU"/>
              </w:rPr>
              <w:t>требованиям проектной документации</w:t>
            </w:r>
            <w:r w:rsidRPr="00A76E35">
              <w:rPr>
                <w:spacing w:val="1"/>
                <w:sz w:val="24"/>
                <w:szCs w:val="24"/>
                <w:lang w:val="ru-RU"/>
              </w:rPr>
              <w:t xml:space="preserve"> </w:t>
            </w:r>
            <w:r w:rsidRPr="00A76E35">
              <w:rPr>
                <w:sz w:val="24"/>
                <w:szCs w:val="24"/>
                <w:lang w:val="ru-RU"/>
              </w:rPr>
              <w:t>(включая проектную документацию, в</w:t>
            </w:r>
            <w:r w:rsidRPr="00A76E35">
              <w:rPr>
                <w:spacing w:val="1"/>
                <w:sz w:val="24"/>
                <w:szCs w:val="24"/>
                <w:lang w:val="ru-RU"/>
              </w:rPr>
              <w:t xml:space="preserve"> </w:t>
            </w:r>
            <w:r w:rsidRPr="00A76E35">
              <w:rPr>
                <w:sz w:val="24"/>
                <w:szCs w:val="24"/>
                <w:lang w:val="ru-RU"/>
              </w:rPr>
              <w:t>которой учтены изменения, внесенные в</w:t>
            </w:r>
            <w:r w:rsidRPr="00A76E35">
              <w:rPr>
                <w:spacing w:val="-67"/>
                <w:sz w:val="24"/>
                <w:szCs w:val="24"/>
                <w:lang w:val="ru-RU"/>
              </w:rPr>
              <w:t xml:space="preserve"> </w:t>
            </w:r>
            <w:r w:rsidRPr="00A76E35">
              <w:rPr>
                <w:sz w:val="24"/>
                <w:szCs w:val="24"/>
                <w:lang w:val="ru-RU"/>
              </w:rPr>
              <w:t>соответствии с частями 3</w:t>
            </w:r>
            <w:r w:rsidRPr="00A76E35">
              <w:rPr>
                <w:sz w:val="24"/>
                <w:szCs w:val="24"/>
                <w:vertAlign w:val="superscript"/>
                <w:lang w:val="ru-RU"/>
              </w:rPr>
              <w:t>8</w:t>
            </w:r>
            <w:r w:rsidRPr="00A76E35">
              <w:rPr>
                <w:sz w:val="24"/>
                <w:szCs w:val="24"/>
                <w:lang w:val="ru-RU"/>
              </w:rPr>
              <w:t xml:space="preserve"> и 3</w:t>
            </w:r>
            <w:r w:rsidRPr="00A76E35">
              <w:rPr>
                <w:sz w:val="24"/>
                <w:szCs w:val="24"/>
                <w:vertAlign w:val="superscript"/>
                <w:lang w:val="ru-RU"/>
              </w:rPr>
              <w:t>9</w:t>
            </w:r>
            <w:r w:rsidRPr="00A76E35">
              <w:rPr>
                <w:sz w:val="24"/>
                <w:szCs w:val="24"/>
                <w:lang w:val="ru-RU"/>
              </w:rPr>
              <w:t xml:space="preserve"> статьи 49</w:t>
            </w:r>
            <w:r w:rsidRPr="00A76E35">
              <w:rPr>
                <w:spacing w:val="1"/>
                <w:sz w:val="24"/>
                <w:szCs w:val="24"/>
                <w:lang w:val="ru-RU"/>
              </w:rPr>
              <w:t xml:space="preserve"> </w:t>
            </w:r>
            <w:r w:rsidRPr="00A76E35">
              <w:rPr>
                <w:sz w:val="24"/>
                <w:szCs w:val="24"/>
                <w:lang w:val="ru-RU"/>
              </w:rPr>
              <w:t>Градостроительного</w:t>
            </w:r>
            <w:r w:rsidRPr="00A76E35">
              <w:rPr>
                <w:spacing w:val="-10"/>
                <w:sz w:val="24"/>
                <w:szCs w:val="24"/>
                <w:lang w:val="ru-RU"/>
              </w:rPr>
              <w:t xml:space="preserve"> </w:t>
            </w:r>
            <w:r w:rsidRPr="00A76E35">
              <w:rPr>
                <w:sz w:val="24"/>
                <w:szCs w:val="24"/>
                <w:lang w:val="ru-RU"/>
              </w:rPr>
              <w:t>кодекса</w:t>
            </w:r>
            <w:r w:rsidRPr="00A76E35">
              <w:rPr>
                <w:spacing w:val="-8"/>
                <w:sz w:val="24"/>
                <w:szCs w:val="24"/>
                <w:lang w:val="ru-RU"/>
              </w:rPr>
              <w:t xml:space="preserve"> </w:t>
            </w:r>
            <w:r w:rsidRPr="00A76E35">
              <w:rPr>
                <w:sz w:val="24"/>
                <w:szCs w:val="24"/>
                <w:lang w:val="ru-RU"/>
              </w:rPr>
              <w:t>Российской</w:t>
            </w:r>
            <w:r w:rsidRPr="00A76E35">
              <w:rPr>
                <w:spacing w:val="-67"/>
                <w:sz w:val="24"/>
                <w:szCs w:val="24"/>
                <w:lang w:val="ru-RU"/>
              </w:rPr>
              <w:t xml:space="preserve"> </w:t>
            </w:r>
            <w:r w:rsidRPr="00A76E35">
              <w:rPr>
                <w:sz w:val="24"/>
                <w:szCs w:val="24"/>
                <w:lang w:val="ru-RU"/>
              </w:rPr>
              <w:t>Федерации)</w:t>
            </w:r>
          </w:p>
          <w:p w:rsidR="00A76E35" w:rsidRPr="00A76E35" w:rsidRDefault="00A76E35" w:rsidP="000779B9">
            <w:pPr>
              <w:pStyle w:val="TableParagraph"/>
              <w:jc w:val="both"/>
              <w:rPr>
                <w:i/>
                <w:sz w:val="24"/>
                <w:szCs w:val="24"/>
                <w:lang w:val="ru-RU"/>
              </w:rPr>
            </w:pPr>
            <w:r w:rsidRPr="00A76E35">
              <w:rPr>
                <w:sz w:val="24"/>
                <w:szCs w:val="24"/>
                <w:lang w:val="ru-RU"/>
              </w:rPr>
              <w:t>(</w:t>
            </w:r>
            <w:r w:rsidRPr="00A76E35">
              <w:rPr>
                <w:i/>
                <w:sz w:val="24"/>
                <w:szCs w:val="24"/>
                <w:lang w:val="ru-RU"/>
              </w:rPr>
              <w:t>указывается в случае, если</w:t>
            </w:r>
            <w:r w:rsidRPr="00A76E35">
              <w:rPr>
                <w:i/>
                <w:spacing w:val="1"/>
                <w:sz w:val="24"/>
                <w:szCs w:val="24"/>
                <w:lang w:val="ru-RU"/>
              </w:rPr>
              <w:t xml:space="preserve"> </w:t>
            </w:r>
            <w:r w:rsidRPr="00A76E35">
              <w:rPr>
                <w:i/>
                <w:sz w:val="24"/>
                <w:szCs w:val="24"/>
                <w:lang w:val="ru-RU"/>
              </w:rPr>
              <w:t>предусмотрено осуществление</w:t>
            </w:r>
            <w:r w:rsidRPr="00A76E35">
              <w:rPr>
                <w:i/>
                <w:spacing w:val="1"/>
                <w:sz w:val="24"/>
                <w:szCs w:val="24"/>
                <w:lang w:val="ru-RU"/>
              </w:rPr>
              <w:t xml:space="preserve"> </w:t>
            </w:r>
            <w:r w:rsidRPr="00A76E35">
              <w:rPr>
                <w:i/>
                <w:sz w:val="24"/>
                <w:szCs w:val="24"/>
                <w:lang w:val="ru-RU"/>
              </w:rPr>
              <w:t>государственного</w:t>
            </w:r>
            <w:r w:rsidRPr="00A76E35">
              <w:rPr>
                <w:i/>
                <w:spacing w:val="-11"/>
                <w:sz w:val="24"/>
                <w:szCs w:val="24"/>
                <w:lang w:val="ru-RU"/>
              </w:rPr>
              <w:t xml:space="preserve"> </w:t>
            </w:r>
            <w:r w:rsidRPr="00A76E35">
              <w:rPr>
                <w:i/>
                <w:sz w:val="24"/>
                <w:szCs w:val="24"/>
                <w:lang w:val="ru-RU"/>
              </w:rPr>
              <w:t>строительного</w:t>
            </w:r>
          </w:p>
        </w:tc>
        <w:tc>
          <w:tcPr>
            <w:tcW w:w="1985" w:type="dxa"/>
          </w:tcPr>
          <w:p w:rsidR="00A76E35" w:rsidRPr="00A76E35" w:rsidRDefault="00A76E35" w:rsidP="000779B9">
            <w:pPr>
              <w:pStyle w:val="TableParagraph"/>
              <w:jc w:val="both"/>
              <w:rPr>
                <w:sz w:val="24"/>
                <w:szCs w:val="24"/>
                <w:lang w:val="ru-RU"/>
              </w:rPr>
            </w:pPr>
          </w:p>
        </w:tc>
        <w:tc>
          <w:tcPr>
            <w:tcW w:w="1984" w:type="dxa"/>
          </w:tcPr>
          <w:p w:rsidR="00A76E35" w:rsidRPr="00A76E35" w:rsidRDefault="00A76E35" w:rsidP="000779B9">
            <w:pPr>
              <w:pStyle w:val="TableParagraph"/>
              <w:jc w:val="both"/>
              <w:rPr>
                <w:sz w:val="24"/>
                <w:szCs w:val="24"/>
                <w:lang w:val="ru-RU"/>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129"/>
        <w:gridCol w:w="1985"/>
        <w:gridCol w:w="1984"/>
      </w:tblGrid>
      <w:tr w:rsidR="00A76E35" w:rsidRPr="00A76E35" w:rsidTr="00A76E35">
        <w:trPr>
          <w:trHeight w:val="1288"/>
        </w:trPr>
        <w:tc>
          <w:tcPr>
            <w:tcW w:w="826" w:type="dxa"/>
          </w:tcPr>
          <w:p w:rsidR="00A76E35" w:rsidRPr="00A76E35" w:rsidRDefault="00A76E35" w:rsidP="000779B9">
            <w:pPr>
              <w:pStyle w:val="TableParagraph"/>
              <w:jc w:val="both"/>
              <w:rPr>
                <w:sz w:val="24"/>
                <w:szCs w:val="24"/>
                <w:lang w:val="ru-RU"/>
              </w:rPr>
            </w:pPr>
          </w:p>
        </w:tc>
        <w:tc>
          <w:tcPr>
            <w:tcW w:w="5129" w:type="dxa"/>
          </w:tcPr>
          <w:p w:rsidR="00A76E35" w:rsidRPr="00A76E35" w:rsidRDefault="00A76E35" w:rsidP="000779B9">
            <w:pPr>
              <w:pStyle w:val="TableParagraph"/>
              <w:jc w:val="both"/>
              <w:rPr>
                <w:i/>
                <w:sz w:val="24"/>
                <w:szCs w:val="24"/>
                <w:lang w:val="ru-RU"/>
              </w:rPr>
            </w:pPr>
            <w:r w:rsidRPr="00A76E35">
              <w:rPr>
                <w:i/>
                <w:sz w:val="24"/>
                <w:szCs w:val="24"/>
                <w:lang w:val="ru-RU"/>
              </w:rPr>
              <w:t>надзора</w:t>
            </w:r>
            <w:r w:rsidRPr="00A76E35">
              <w:rPr>
                <w:i/>
                <w:spacing w:val="-2"/>
                <w:sz w:val="24"/>
                <w:szCs w:val="24"/>
                <w:lang w:val="ru-RU"/>
              </w:rPr>
              <w:t xml:space="preserve"> </w:t>
            </w:r>
            <w:r w:rsidRPr="00A76E35">
              <w:rPr>
                <w:i/>
                <w:sz w:val="24"/>
                <w:szCs w:val="24"/>
                <w:lang w:val="ru-RU"/>
              </w:rPr>
              <w:t>в</w:t>
            </w:r>
            <w:r w:rsidRPr="00A76E35">
              <w:rPr>
                <w:i/>
                <w:spacing w:val="-2"/>
                <w:sz w:val="24"/>
                <w:szCs w:val="24"/>
                <w:lang w:val="ru-RU"/>
              </w:rPr>
              <w:t xml:space="preserve"> </w:t>
            </w:r>
            <w:r w:rsidRPr="00A76E35">
              <w:rPr>
                <w:i/>
                <w:sz w:val="24"/>
                <w:szCs w:val="24"/>
                <w:lang w:val="ru-RU"/>
              </w:rPr>
              <w:t>соответствии</w:t>
            </w:r>
            <w:r w:rsidRPr="00A76E35">
              <w:rPr>
                <w:i/>
                <w:spacing w:val="-2"/>
                <w:sz w:val="24"/>
                <w:szCs w:val="24"/>
                <w:lang w:val="ru-RU"/>
              </w:rPr>
              <w:t xml:space="preserve"> </w:t>
            </w:r>
            <w:r w:rsidRPr="00A76E35">
              <w:rPr>
                <w:i/>
                <w:sz w:val="24"/>
                <w:szCs w:val="24"/>
                <w:lang w:val="ru-RU"/>
              </w:rPr>
              <w:t>с</w:t>
            </w:r>
            <w:r w:rsidRPr="00A76E35">
              <w:rPr>
                <w:i/>
                <w:spacing w:val="-6"/>
                <w:sz w:val="24"/>
                <w:szCs w:val="24"/>
                <w:lang w:val="ru-RU"/>
              </w:rPr>
              <w:t xml:space="preserve"> </w:t>
            </w:r>
            <w:r w:rsidRPr="00A76E35">
              <w:rPr>
                <w:i/>
                <w:sz w:val="24"/>
                <w:szCs w:val="24"/>
                <w:lang w:val="ru-RU"/>
              </w:rPr>
              <w:t>частью</w:t>
            </w:r>
            <w:r w:rsidRPr="00A76E35">
              <w:rPr>
                <w:i/>
                <w:spacing w:val="-5"/>
                <w:sz w:val="24"/>
                <w:szCs w:val="24"/>
                <w:lang w:val="ru-RU"/>
              </w:rPr>
              <w:t xml:space="preserve"> </w:t>
            </w:r>
            <w:r w:rsidRPr="00A76E35">
              <w:rPr>
                <w:i/>
                <w:sz w:val="24"/>
                <w:szCs w:val="24"/>
                <w:lang w:val="ru-RU"/>
              </w:rPr>
              <w:t>1</w:t>
            </w:r>
            <w:r w:rsidRPr="00A76E35">
              <w:rPr>
                <w:i/>
                <w:spacing w:val="-67"/>
                <w:sz w:val="24"/>
                <w:szCs w:val="24"/>
                <w:lang w:val="ru-RU"/>
              </w:rPr>
              <w:t xml:space="preserve"> </w:t>
            </w:r>
            <w:r w:rsidRPr="00A76E35">
              <w:rPr>
                <w:i/>
                <w:sz w:val="24"/>
                <w:szCs w:val="24"/>
                <w:lang w:val="ru-RU"/>
              </w:rPr>
              <w:t>статьи 54 Градостроительного</w:t>
            </w:r>
            <w:r w:rsidRPr="00A76E35">
              <w:rPr>
                <w:i/>
                <w:spacing w:val="1"/>
                <w:sz w:val="24"/>
                <w:szCs w:val="24"/>
                <w:lang w:val="ru-RU"/>
              </w:rPr>
              <w:t xml:space="preserve"> </w:t>
            </w:r>
            <w:r w:rsidRPr="00A76E35">
              <w:rPr>
                <w:i/>
                <w:sz w:val="24"/>
                <w:szCs w:val="24"/>
                <w:lang w:val="ru-RU"/>
              </w:rPr>
              <w:t>кодекса</w:t>
            </w:r>
            <w:r w:rsidRPr="00A76E35">
              <w:rPr>
                <w:i/>
                <w:spacing w:val="-1"/>
                <w:sz w:val="24"/>
                <w:szCs w:val="24"/>
                <w:lang w:val="ru-RU"/>
              </w:rPr>
              <w:t xml:space="preserve"> </w:t>
            </w:r>
            <w:r w:rsidRPr="00A76E35">
              <w:rPr>
                <w:i/>
                <w:sz w:val="24"/>
                <w:szCs w:val="24"/>
                <w:lang w:val="ru-RU"/>
              </w:rPr>
              <w:t>Российской</w:t>
            </w:r>
            <w:r w:rsidRPr="00A76E35">
              <w:rPr>
                <w:i/>
                <w:spacing w:val="-1"/>
                <w:sz w:val="24"/>
                <w:szCs w:val="24"/>
                <w:lang w:val="ru-RU"/>
              </w:rPr>
              <w:t xml:space="preserve"> </w:t>
            </w:r>
            <w:r w:rsidRPr="00A76E35">
              <w:rPr>
                <w:i/>
                <w:sz w:val="24"/>
                <w:szCs w:val="24"/>
                <w:lang w:val="ru-RU"/>
              </w:rPr>
              <w:t>Федерации)</w:t>
            </w:r>
          </w:p>
        </w:tc>
        <w:tc>
          <w:tcPr>
            <w:tcW w:w="1985" w:type="dxa"/>
          </w:tcPr>
          <w:p w:rsidR="00A76E35" w:rsidRPr="00A76E35" w:rsidRDefault="00A76E35" w:rsidP="000779B9">
            <w:pPr>
              <w:pStyle w:val="TableParagraph"/>
              <w:jc w:val="both"/>
              <w:rPr>
                <w:sz w:val="24"/>
                <w:szCs w:val="24"/>
                <w:lang w:val="ru-RU"/>
              </w:rPr>
            </w:pPr>
          </w:p>
        </w:tc>
        <w:tc>
          <w:tcPr>
            <w:tcW w:w="1984" w:type="dxa"/>
          </w:tcPr>
          <w:p w:rsidR="00A76E35" w:rsidRPr="00A76E35" w:rsidRDefault="00A76E35" w:rsidP="000779B9">
            <w:pPr>
              <w:pStyle w:val="TableParagraph"/>
              <w:jc w:val="both"/>
              <w:rPr>
                <w:sz w:val="24"/>
                <w:szCs w:val="24"/>
                <w:lang w:val="ru-RU"/>
              </w:rPr>
            </w:pPr>
          </w:p>
        </w:tc>
      </w:tr>
      <w:tr w:rsidR="00A76E35" w:rsidRPr="00A76E35" w:rsidTr="00A76E35">
        <w:trPr>
          <w:trHeight w:val="3221"/>
        </w:trPr>
        <w:tc>
          <w:tcPr>
            <w:tcW w:w="826" w:type="dxa"/>
          </w:tcPr>
          <w:p w:rsidR="00A76E35" w:rsidRPr="00A76E35" w:rsidRDefault="00A76E35" w:rsidP="000779B9">
            <w:pPr>
              <w:pStyle w:val="TableParagraph"/>
              <w:jc w:val="both"/>
              <w:rPr>
                <w:sz w:val="24"/>
                <w:szCs w:val="24"/>
              </w:rPr>
            </w:pPr>
            <w:r w:rsidRPr="00A76E35">
              <w:rPr>
                <w:sz w:val="24"/>
                <w:szCs w:val="24"/>
              </w:rPr>
              <w:t>3</w:t>
            </w:r>
          </w:p>
        </w:tc>
        <w:tc>
          <w:tcPr>
            <w:tcW w:w="5129" w:type="dxa"/>
          </w:tcPr>
          <w:p w:rsidR="00A76E35" w:rsidRPr="00A76E35" w:rsidRDefault="00A76E35" w:rsidP="000779B9">
            <w:pPr>
              <w:pStyle w:val="TableParagraph"/>
              <w:jc w:val="both"/>
              <w:rPr>
                <w:i/>
                <w:sz w:val="24"/>
                <w:szCs w:val="24"/>
                <w:lang w:val="ru-RU"/>
              </w:rPr>
            </w:pPr>
            <w:r w:rsidRPr="00A76E35">
              <w:rPr>
                <w:sz w:val="24"/>
                <w:szCs w:val="24"/>
                <w:lang w:val="ru-RU"/>
              </w:rPr>
              <w:t>Заключение уполномоченного на</w:t>
            </w:r>
            <w:r w:rsidRPr="00A76E35">
              <w:rPr>
                <w:spacing w:val="-67"/>
                <w:sz w:val="24"/>
                <w:szCs w:val="24"/>
                <w:lang w:val="ru-RU"/>
              </w:rPr>
              <w:t xml:space="preserve"> </w:t>
            </w:r>
            <w:r w:rsidRPr="00A76E35">
              <w:rPr>
                <w:sz w:val="24"/>
                <w:szCs w:val="24"/>
                <w:lang w:val="ru-RU"/>
              </w:rPr>
              <w:t>осуществление федерального</w:t>
            </w:r>
            <w:r w:rsidRPr="00A76E35">
              <w:rPr>
                <w:spacing w:val="1"/>
                <w:sz w:val="24"/>
                <w:szCs w:val="24"/>
                <w:lang w:val="ru-RU"/>
              </w:rPr>
              <w:t xml:space="preserve"> </w:t>
            </w:r>
            <w:r w:rsidRPr="00A76E35">
              <w:rPr>
                <w:sz w:val="24"/>
                <w:szCs w:val="24"/>
                <w:lang w:val="ru-RU"/>
              </w:rPr>
              <w:t>государственного экологического</w:t>
            </w:r>
            <w:r w:rsidRPr="00A76E35">
              <w:rPr>
                <w:spacing w:val="-68"/>
                <w:sz w:val="24"/>
                <w:szCs w:val="24"/>
                <w:lang w:val="ru-RU"/>
              </w:rPr>
              <w:t xml:space="preserve"> </w:t>
            </w:r>
            <w:r w:rsidRPr="00A76E35">
              <w:rPr>
                <w:sz w:val="24"/>
                <w:szCs w:val="24"/>
                <w:lang w:val="ru-RU"/>
              </w:rPr>
              <w:t>надзора федерального органа</w:t>
            </w:r>
            <w:r w:rsidRPr="00A76E35">
              <w:rPr>
                <w:spacing w:val="1"/>
                <w:sz w:val="24"/>
                <w:szCs w:val="24"/>
                <w:lang w:val="ru-RU"/>
              </w:rPr>
              <w:t xml:space="preserve"> </w:t>
            </w:r>
            <w:r w:rsidRPr="00A76E35">
              <w:rPr>
                <w:sz w:val="24"/>
                <w:szCs w:val="24"/>
                <w:lang w:val="ru-RU"/>
              </w:rPr>
              <w:t>исполнительной власти</w:t>
            </w:r>
            <w:r w:rsidRPr="00A76E35">
              <w:rPr>
                <w:spacing w:val="1"/>
                <w:sz w:val="24"/>
                <w:szCs w:val="24"/>
                <w:lang w:val="ru-RU"/>
              </w:rPr>
              <w:t xml:space="preserve"> </w:t>
            </w:r>
            <w:r w:rsidRPr="00A76E35">
              <w:rPr>
                <w:i/>
                <w:sz w:val="24"/>
                <w:szCs w:val="24"/>
                <w:lang w:val="ru-RU"/>
              </w:rPr>
              <w:t>(указывается</w:t>
            </w:r>
            <w:r w:rsidRPr="00A76E35">
              <w:rPr>
                <w:i/>
                <w:spacing w:val="-2"/>
                <w:sz w:val="24"/>
                <w:szCs w:val="24"/>
                <w:lang w:val="ru-RU"/>
              </w:rPr>
              <w:t xml:space="preserve"> </w:t>
            </w:r>
            <w:r w:rsidRPr="00A76E35">
              <w:rPr>
                <w:i/>
                <w:sz w:val="24"/>
                <w:szCs w:val="24"/>
                <w:lang w:val="ru-RU"/>
              </w:rPr>
              <w:t>в случаях,</w:t>
            </w:r>
          </w:p>
          <w:p w:rsidR="00A76E35" w:rsidRPr="00A76E35" w:rsidRDefault="00A76E35" w:rsidP="000779B9">
            <w:pPr>
              <w:pStyle w:val="TableParagraph"/>
              <w:jc w:val="both"/>
              <w:rPr>
                <w:i/>
                <w:sz w:val="24"/>
                <w:szCs w:val="24"/>
                <w:lang w:val="ru-RU"/>
              </w:rPr>
            </w:pPr>
            <w:r w:rsidRPr="00A76E35">
              <w:rPr>
                <w:i/>
                <w:sz w:val="24"/>
                <w:szCs w:val="24"/>
                <w:lang w:val="ru-RU"/>
              </w:rPr>
              <w:t>предусмотренных</w:t>
            </w:r>
            <w:r w:rsidRPr="00A76E35">
              <w:rPr>
                <w:i/>
                <w:spacing w:val="-4"/>
                <w:sz w:val="24"/>
                <w:szCs w:val="24"/>
                <w:lang w:val="ru-RU"/>
              </w:rPr>
              <w:t xml:space="preserve"> </w:t>
            </w:r>
            <w:r w:rsidRPr="00A76E35">
              <w:rPr>
                <w:i/>
                <w:sz w:val="24"/>
                <w:szCs w:val="24"/>
                <w:lang w:val="ru-RU"/>
              </w:rPr>
              <w:t>частью</w:t>
            </w:r>
            <w:r w:rsidRPr="00A76E35">
              <w:rPr>
                <w:i/>
                <w:spacing w:val="-5"/>
                <w:sz w:val="24"/>
                <w:szCs w:val="24"/>
                <w:lang w:val="ru-RU"/>
              </w:rPr>
              <w:t xml:space="preserve"> </w:t>
            </w:r>
            <w:r w:rsidRPr="00A76E35">
              <w:rPr>
                <w:i/>
                <w:sz w:val="24"/>
                <w:szCs w:val="24"/>
                <w:lang w:val="ru-RU"/>
              </w:rPr>
              <w:t>7</w:t>
            </w:r>
            <w:r w:rsidRPr="00A76E35">
              <w:rPr>
                <w:i/>
                <w:spacing w:val="-2"/>
                <w:sz w:val="24"/>
                <w:szCs w:val="24"/>
                <w:lang w:val="ru-RU"/>
              </w:rPr>
              <w:t xml:space="preserve"> </w:t>
            </w:r>
            <w:r w:rsidRPr="00A76E35">
              <w:rPr>
                <w:i/>
                <w:sz w:val="24"/>
                <w:szCs w:val="24"/>
                <w:lang w:val="ru-RU"/>
              </w:rPr>
              <w:t>статьи</w:t>
            </w:r>
            <w:r w:rsidRPr="00A76E35">
              <w:rPr>
                <w:i/>
                <w:spacing w:val="-2"/>
                <w:sz w:val="24"/>
                <w:szCs w:val="24"/>
                <w:lang w:val="ru-RU"/>
              </w:rPr>
              <w:t xml:space="preserve"> </w:t>
            </w:r>
            <w:r w:rsidRPr="00A76E35">
              <w:rPr>
                <w:i/>
                <w:sz w:val="24"/>
                <w:szCs w:val="24"/>
                <w:lang w:val="ru-RU"/>
              </w:rPr>
              <w:t>54</w:t>
            </w:r>
            <w:r w:rsidRPr="00A76E35">
              <w:rPr>
                <w:i/>
                <w:spacing w:val="-67"/>
                <w:sz w:val="24"/>
                <w:szCs w:val="24"/>
                <w:lang w:val="ru-RU"/>
              </w:rPr>
              <w:t xml:space="preserve"> </w:t>
            </w:r>
            <w:r w:rsidRPr="00A76E35">
              <w:rPr>
                <w:i/>
                <w:sz w:val="24"/>
                <w:szCs w:val="24"/>
                <w:lang w:val="ru-RU"/>
              </w:rPr>
              <w:t>Градостроительного кодекса</w:t>
            </w:r>
            <w:r w:rsidRPr="00A76E35">
              <w:rPr>
                <w:i/>
                <w:spacing w:val="1"/>
                <w:sz w:val="24"/>
                <w:szCs w:val="24"/>
                <w:lang w:val="ru-RU"/>
              </w:rPr>
              <w:t xml:space="preserve"> </w:t>
            </w:r>
            <w:r w:rsidRPr="00A76E35">
              <w:rPr>
                <w:i/>
                <w:sz w:val="24"/>
                <w:szCs w:val="24"/>
                <w:lang w:val="ru-RU"/>
              </w:rPr>
              <w:t>Российской</w:t>
            </w:r>
            <w:r w:rsidRPr="00A76E35">
              <w:rPr>
                <w:i/>
                <w:spacing w:val="-1"/>
                <w:sz w:val="24"/>
                <w:szCs w:val="24"/>
                <w:lang w:val="ru-RU"/>
              </w:rPr>
              <w:t xml:space="preserve"> </w:t>
            </w:r>
            <w:r w:rsidRPr="00A76E35">
              <w:rPr>
                <w:i/>
                <w:sz w:val="24"/>
                <w:szCs w:val="24"/>
                <w:lang w:val="ru-RU"/>
              </w:rPr>
              <w:t>Федерации)</w:t>
            </w:r>
          </w:p>
        </w:tc>
        <w:tc>
          <w:tcPr>
            <w:tcW w:w="1985" w:type="dxa"/>
          </w:tcPr>
          <w:p w:rsidR="00A76E35" w:rsidRPr="00A76E35" w:rsidRDefault="00A76E35" w:rsidP="000779B9">
            <w:pPr>
              <w:pStyle w:val="TableParagraph"/>
              <w:jc w:val="both"/>
              <w:rPr>
                <w:sz w:val="24"/>
                <w:szCs w:val="24"/>
                <w:lang w:val="ru-RU"/>
              </w:rPr>
            </w:pPr>
          </w:p>
        </w:tc>
        <w:tc>
          <w:tcPr>
            <w:tcW w:w="1984" w:type="dxa"/>
          </w:tcPr>
          <w:p w:rsidR="00A76E35" w:rsidRPr="00A76E35" w:rsidRDefault="00A76E35" w:rsidP="000779B9">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54458F" w:rsidP="00A76E35">
      <w:pPr>
        <w:pStyle w:val="a0"/>
        <w:tabs>
          <w:tab w:val="left" w:pos="9817"/>
        </w:tabs>
        <w:ind w:firstLine="709"/>
        <w:jc w:val="both"/>
        <w:rPr>
          <w:sz w:val="24"/>
          <w:szCs w:val="24"/>
        </w:rPr>
      </w:pPr>
      <w:r>
        <w:rPr>
          <w:sz w:val="24"/>
          <w:szCs w:val="24"/>
          <w:lang w:eastAsia="en-US"/>
        </w:rPr>
        <w:pict>
          <v:line id="shape 6" o:spid="_x0000_s1098" style="position:absolute;left:0;text-align:left;z-index:-251593216;visibility:visible;mso-wrap-distance-left:9pt;mso-wrap-distance-top:0;mso-wrap-distance-right:9pt;mso-wrap-distance-bottom:0" from="62.4pt,231.3pt" to="447.3pt,231.3pt" o:preferrelative="t" strokeweight=".7pt"/>
        </w:pict>
      </w:r>
      <w:r>
        <w:rPr>
          <w:sz w:val="24"/>
          <w:szCs w:val="24"/>
          <w:lang w:eastAsia="en-US"/>
        </w:rPr>
        <w:pict>
          <v:line id="shape 7" o:spid="_x0000_s1097" style="position:absolute;left:0;text-align:left;z-index:-251594240;visibility:visible;mso-wrap-distance-left:9pt;mso-wrap-distance-top:0;mso-wrap-distance-right:9pt;mso-wrap-distance-bottom:0" from="62.4pt,275.9pt" to="447.3pt,275.9pt" o:preferrelative="t" strokeweight=".7pt"/>
        </w:pict>
      </w:r>
      <w:r w:rsidR="00A76E35" w:rsidRPr="00A76E35">
        <w:rPr>
          <w:sz w:val="24"/>
          <w:szCs w:val="24"/>
        </w:rPr>
        <w:t>Приложение:</w:t>
      </w:r>
      <w:r w:rsidR="00A76E35" w:rsidRPr="00A76E35">
        <w:rPr>
          <w:sz w:val="24"/>
          <w:szCs w:val="24"/>
          <w:u w:val="single"/>
        </w:rPr>
        <w:tab/>
      </w:r>
      <w:r w:rsidR="00A76E35" w:rsidRPr="00A76E35">
        <w:rPr>
          <w:sz w:val="24"/>
          <w:szCs w:val="24"/>
        </w:rPr>
        <w:t xml:space="preserve"> Номер</w:t>
      </w:r>
      <w:r w:rsidR="00A76E35" w:rsidRPr="00A76E35">
        <w:rPr>
          <w:spacing w:val="-2"/>
          <w:sz w:val="24"/>
          <w:szCs w:val="24"/>
        </w:rPr>
        <w:t xml:space="preserve"> </w:t>
      </w:r>
      <w:r w:rsidR="00A76E35" w:rsidRPr="00A76E35">
        <w:rPr>
          <w:sz w:val="24"/>
          <w:szCs w:val="24"/>
        </w:rPr>
        <w:t>телефона</w:t>
      </w:r>
      <w:r w:rsidR="00A76E35" w:rsidRPr="00A76E35">
        <w:rPr>
          <w:spacing w:val="-6"/>
          <w:sz w:val="24"/>
          <w:szCs w:val="24"/>
        </w:rPr>
        <w:t xml:space="preserve"> </w:t>
      </w:r>
      <w:r w:rsidR="00A76E35" w:rsidRPr="00A76E35">
        <w:rPr>
          <w:sz w:val="24"/>
          <w:szCs w:val="24"/>
        </w:rPr>
        <w:t>и</w:t>
      </w:r>
      <w:r w:rsidR="00A76E35" w:rsidRPr="00A76E35">
        <w:rPr>
          <w:spacing w:val="-2"/>
          <w:sz w:val="24"/>
          <w:szCs w:val="24"/>
        </w:rPr>
        <w:t xml:space="preserve"> </w:t>
      </w:r>
      <w:r w:rsidR="00A76E35" w:rsidRPr="00A76E35">
        <w:rPr>
          <w:sz w:val="24"/>
          <w:szCs w:val="24"/>
        </w:rPr>
        <w:t>адрес</w:t>
      </w:r>
      <w:r w:rsidR="00A76E35" w:rsidRPr="00A76E35">
        <w:rPr>
          <w:spacing w:val="-3"/>
          <w:sz w:val="24"/>
          <w:szCs w:val="24"/>
        </w:rPr>
        <w:t xml:space="preserve"> </w:t>
      </w:r>
      <w:r w:rsidR="00A76E35" w:rsidRPr="00A76E35">
        <w:rPr>
          <w:sz w:val="24"/>
          <w:szCs w:val="24"/>
        </w:rPr>
        <w:t>электронной</w:t>
      </w:r>
      <w:r w:rsidR="00A76E35" w:rsidRPr="00A76E35">
        <w:rPr>
          <w:spacing w:val="-5"/>
          <w:sz w:val="24"/>
          <w:szCs w:val="24"/>
        </w:rPr>
        <w:t xml:space="preserve"> </w:t>
      </w:r>
      <w:r w:rsidR="00A76E35" w:rsidRPr="00A76E35">
        <w:rPr>
          <w:sz w:val="24"/>
          <w:szCs w:val="24"/>
        </w:rPr>
        <w:t>почты</w:t>
      </w:r>
      <w:r w:rsidR="00A76E35" w:rsidRPr="00A76E35">
        <w:rPr>
          <w:spacing w:val="-3"/>
          <w:sz w:val="24"/>
          <w:szCs w:val="24"/>
        </w:rPr>
        <w:t xml:space="preserve"> </w:t>
      </w:r>
      <w:r w:rsidR="00A76E35" w:rsidRPr="00A76E35">
        <w:rPr>
          <w:sz w:val="24"/>
          <w:szCs w:val="24"/>
        </w:rPr>
        <w:t>для</w:t>
      </w:r>
      <w:r w:rsidR="00A76E35" w:rsidRPr="00A76E35">
        <w:rPr>
          <w:spacing w:val="-3"/>
          <w:sz w:val="24"/>
          <w:szCs w:val="24"/>
        </w:rPr>
        <w:t xml:space="preserve"> </w:t>
      </w:r>
      <w:r w:rsidR="00A76E35" w:rsidRPr="00A76E35">
        <w:rPr>
          <w:sz w:val="24"/>
          <w:szCs w:val="24"/>
        </w:rPr>
        <w:t>связи:</w:t>
      </w:r>
      <w:r w:rsidR="00A76E35" w:rsidRPr="00A76E35">
        <w:rPr>
          <w:sz w:val="24"/>
          <w:szCs w:val="24"/>
          <w:u w:val="single"/>
        </w:rPr>
        <w:t xml:space="preserve"> </w:t>
      </w:r>
      <w:r w:rsidR="00A76E35" w:rsidRPr="00A76E35">
        <w:rPr>
          <w:sz w:val="24"/>
          <w:szCs w:val="24"/>
          <w:u w:val="single"/>
        </w:rPr>
        <w:tab/>
      </w:r>
      <w:r w:rsidR="00A76E35" w:rsidRPr="00A76E35">
        <w:rPr>
          <w:sz w:val="24"/>
          <w:szCs w:val="24"/>
        </w:rPr>
        <w:t xml:space="preserve"> Результат</w:t>
      </w:r>
      <w:r w:rsidR="00A76E35" w:rsidRPr="00A76E35">
        <w:rPr>
          <w:spacing w:val="-2"/>
          <w:sz w:val="24"/>
          <w:szCs w:val="24"/>
        </w:rPr>
        <w:t xml:space="preserve"> </w:t>
      </w:r>
      <w:r w:rsidR="00A76E35" w:rsidRPr="00A76E35">
        <w:rPr>
          <w:sz w:val="24"/>
          <w:szCs w:val="24"/>
        </w:rPr>
        <w:t>предоставления услуги прошу:</w:t>
      </w:r>
    </w:p>
    <w:p w:rsidR="00A76E35" w:rsidRPr="00A76E35" w:rsidRDefault="00A76E35" w:rsidP="00A76E35">
      <w:pPr>
        <w:pStyle w:val="a0"/>
        <w:ind w:firstLine="709"/>
        <w:jc w:val="both"/>
        <w:rPr>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764"/>
        <w:gridCol w:w="1735"/>
        <w:gridCol w:w="1564"/>
        <w:gridCol w:w="764"/>
        <w:gridCol w:w="1652"/>
        <w:gridCol w:w="1088"/>
        <w:gridCol w:w="783"/>
      </w:tblGrid>
      <w:tr w:rsidR="00A76E35" w:rsidRPr="00A76E35" w:rsidTr="00A76E35">
        <w:trPr>
          <w:trHeight w:val="1528"/>
        </w:trPr>
        <w:tc>
          <w:tcPr>
            <w:tcW w:w="9144" w:type="dxa"/>
            <w:gridSpan w:val="7"/>
          </w:tcPr>
          <w:p w:rsidR="00A76E35" w:rsidRPr="00A76E35" w:rsidRDefault="00A76E35" w:rsidP="000779B9">
            <w:pPr>
              <w:pStyle w:val="TableParagraph"/>
              <w:jc w:val="both"/>
              <w:rPr>
                <w:sz w:val="24"/>
                <w:szCs w:val="24"/>
                <w:lang w:val="ru-RU"/>
              </w:rPr>
            </w:pPr>
            <w:r w:rsidRPr="00A76E35">
              <w:rPr>
                <w:sz w:val="24"/>
                <w:szCs w:val="24"/>
                <w:lang w:val="ru-RU"/>
              </w:rPr>
              <w:t>направить в форме электронного документа в личный кабинет в</w:t>
            </w:r>
            <w:r w:rsidRPr="00A76E35">
              <w:rPr>
                <w:spacing w:val="1"/>
                <w:sz w:val="24"/>
                <w:szCs w:val="24"/>
                <w:lang w:val="ru-RU"/>
              </w:rPr>
              <w:t xml:space="preserve"> </w:t>
            </w:r>
            <w:r w:rsidRPr="00A76E35">
              <w:rPr>
                <w:sz w:val="24"/>
                <w:szCs w:val="24"/>
                <w:lang w:val="ru-RU"/>
              </w:rPr>
              <w:t>федеральной государственной информационной системе "Единый портал</w:t>
            </w:r>
            <w:r w:rsidRPr="00A76E35">
              <w:rPr>
                <w:spacing w:val="-67"/>
                <w:sz w:val="24"/>
                <w:szCs w:val="24"/>
                <w:lang w:val="ru-RU"/>
              </w:rPr>
              <w:t xml:space="preserve"> </w:t>
            </w:r>
            <w:r w:rsidRPr="00A76E35">
              <w:rPr>
                <w:sz w:val="24"/>
                <w:szCs w:val="24"/>
                <w:lang w:val="ru-RU"/>
              </w:rPr>
              <w:t>государственных и муниципальных услуг (функций)"/ на региональном</w:t>
            </w:r>
            <w:r w:rsidRPr="00A76E35">
              <w:rPr>
                <w:spacing w:val="1"/>
                <w:sz w:val="24"/>
                <w:szCs w:val="24"/>
                <w:lang w:val="ru-RU"/>
              </w:rPr>
              <w:t xml:space="preserve"> </w:t>
            </w:r>
            <w:r w:rsidRPr="00A76E35">
              <w:rPr>
                <w:sz w:val="24"/>
                <w:szCs w:val="24"/>
                <w:lang w:val="ru-RU"/>
              </w:rPr>
              <w:t>портале</w:t>
            </w:r>
            <w:r w:rsidRPr="00A76E35">
              <w:rPr>
                <w:spacing w:val="-1"/>
                <w:sz w:val="24"/>
                <w:szCs w:val="24"/>
                <w:lang w:val="ru-RU"/>
              </w:rPr>
              <w:t xml:space="preserve"> </w:t>
            </w:r>
            <w:r w:rsidRPr="00A76E35">
              <w:rPr>
                <w:sz w:val="24"/>
                <w:szCs w:val="24"/>
                <w:lang w:val="ru-RU"/>
              </w:rPr>
              <w:t>государственных и</w:t>
            </w:r>
            <w:r w:rsidRPr="00A76E35">
              <w:rPr>
                <w:spacing w:val="-1"/>
                <w:sz w:val="24"/>
                <w:szCs w:val="24"/>
                <w:lang w:val="ru-RU"/>
              </w:rPr>
              <w:t xml:space="preserve"> </w:t>
            </w:r>
            <w:r w:rsidRPr="00A76E35">
              <w:rPr>
                <w:sz w:val="24"/>
                <w:szCs w:val="24"/>
                <w:lang w:val="ru-RU"/>
              </w:rPr>
              <w:t>муниципальных</w:t>
            </w:r>
            <w:r w:rsidRPr="00A76E35">
              <w:rPr>
                <w:spacing w:val="1"/>
                <w:sz w:val="24"/>
                <w:szCs w:val="24"/>
                <w:lang w:val="ru-RU"/>
              </w:rPr>
              <w:t xml:space="preserve"> </w:t>
            </w:r>
            <w:r w:rsidRPr="00A76E35">
              <w:rPr>
                <w:sz w:val="24"/>
                <w:szCs w:val="24"/>
                <w:lang w:val="ru-RU"/>
              </w:rPr>
              <w:t>услуг</w:t>
            </w:r>
          </w:p>
        </w:tc>
        <w:tc>
          <w:tcPr>
            <w:tcW w:w="783" w:type="dxa"/>
          </w:tcPr>
          <w:p w:rsidR="00A76E35" w:rsidRPr="00A76E35" w:rsidRDefault="00A76E35" w:rsidP="000779B9">
            <w:pPr>
              <w:pStyle w:val="TableParagraph"/>
              <w:jc w:val="both"/>
              <w:rPr>
                <w:sz w:val="24"/>
                <w:szCs w:val="24"/>
                <w:lang w:val="ru-RU"/>
              </w:rPr>
            </w:pPr>
          </w:p>
        </w:tc>
      </w:tr>
      <w:tr w:rsidR="00A76E35" w:rsidRPr="00A76E35" w:rsidTr="00A76E35">
        <w:trPr>
          <w:trHeight w:val="1850"/>
        </w:trPr>
        <w:tc>
          <w:tcPr>
            <w:tcW w:w="9144" w:type="dxa"/>
            <w:gridSpan w:val="7"/>
          </w:tcPr>
          <w:p w:rsidR="00A76E35" w:rsidRPr="00A76E35" w:rsidRDefault="00A76E35" w:rsidP="000779B9">
            <w:pPr>
              <w:pStyle w:val="TableParagraph"/>
              <w:jc w:val="both"/>
              <w:rPr>
                <w:sz w:val="24"/>
                <w:szCs w:val="24"/>
                <w:lang w:val="ru-RU"/>
              </w:rPr>
            </w:pPr>
            <w:r w:rsidRPr="00A76E35">
              <w:rPr>
                <w:sz w:val="24"/>
                <w:szCs w:val="24"/>
                <w:lang w:val="ru-RU"/>
              </w:rPr>
              <w:t>выдать на бумажном носителе при личном обращении в администрацию Шарьинского муниципального района</w:t>
            </w:r>
            <w:r w:rsidRPr="00A76E35">
              <w:rPr>
                <w:spacing w:val="1"/>
                <w:sz w:val="24"/>
                <w:szCs w:val="24"/>
                <w:lang w:val="ru-RU"/>
              </w:rPr>
              <w:t xml:space="preserve"> </w:t>
            </w:r>
            <w:r w:rsidRPr="00A76E35">
              <w:rPr>
                <w:sz w:val="24"/>
                <w:szCs w:val="24"/>
                <w:lang w:val="ru-RU"/>
              </w:rPr>
              <w:t>либо</w:t>
            </w:r>
            <w:r w:rsidRPr="00A76E35">
              <w:rPr>
                <w:spacing w:val="1"/>
                <w:sz w:val="24"/>
                <w:szCs w:val="24"/>
                <w:lang w:val="ru-RU"/>
              </w:rPr>
              <w:t xml:space="preserve"> </w:t>
            </w:r>
            <w:r w:rsidRPr="00A76E35">
              <w:rPr>
                <w:sz w:val="24"/>
                <w:szCs w:val="24"/>
                <w:lang w:val="ru-RU"/>
              </w:rPr>
              <w:t>в</w:t>
            </w:r>
            <w:r w:rsidRPr="00A76E35">
              <w:rPr>
                <w:spacing w:val="1"/>
                <w:sz w:val="24"/>
                <w:szCs w:val="24"/>
                <w:lang w:val="ru-RU"/>
              </w:rPr>
              <w:t xml:space="preserve"> </w:t>
            </w:r>
            <w:r w:rsidRPr="00A76E35">
              <w:rPr>
                <w:sz w:val="24"/>
                <w:szCs w:val="24"/>
                <w:lang w:val="ru-RU"/>
              </w:rPr>
              <w:t>многофункциональный</w:t>
            </w:r>
            <w:r w:rsidRPr="00A76E35">
              <w:rPr>
                <w:spacing w:val="1"/>
                <w:sz w:val="24"/>
                <w:szCs w:val="24"/>
                <w:lang w:val="ru-RU"/>
              </w:rPr>
              <w:t xml:space="preserve"> </w:t>
            </w:r>
            <w:r w:rsidRPr="00A76E35">
              <w:rPr>
                <w:sz w:val="24"/>
                <w:szCs w:val="24"/>
                <w:lang w:val="ru-RU"/>
              </w:rPr>
              <w:t>центр</w:t>
            </w:r>
            <w:r w:rsidRPr="00A76E35">
              <w:rPr>
                <w:spacing w:val="1"/>
                <w:sz w:val="24"/>
                <w:szCs w:val="24"/>
                <w:lang w:val="ru-RU"/>
              </w:rPr>
              <w:t xml:space="preserve"> </w:t>
            </w:r>
            <w:r w:rsidRPr="00A76E35">
              <w:rPr>
                <w:sz w:val="24"/>
                <w:szCs w:val="24"/>
                <w:lang w:val="ru-RU"/>
              </w:rPr>
              <w:t>предоставления</w:t>
            </w:r>
            <w:r w:rsidRPr="00A76E35">
              <w:rPr>
                <w:spacing w:val="1"/>
                <w:sz w:val="24"/>
                <w:szCs w:val="24"/>
                <w:lang w:val="ru-RU"/>
              </w:rPr>
              <w:t xml:space="preserve"> </w:t>
            </w:r>
            <w:r w:rsidRPr="00A76E35">
              <w:rPr>
                <w:sz w:val="24"/>
                <w:szCs w:val="24"/>
                <w:lang w:val="ru-RU"/>
              </w:rPr>
              <w:t>государственных</w:t>
            </w:r>
            <w:r w:rsidRPr="00A76E35">
              <w:rPr>
                <w:spacing w:val="17"/>
                <w:sz w:val="24"/>
                <w:szCs w:val="24"/>
                <w:lang w:val="ru-RU"/>
              </w:rPr>
              <w:t xml:space="preserve"> </w:t>
            </w:r>
            <w:r w:rsidRPr="00A76E35">
              <w:rPr>
                <w:sz w:val="24"/>
                <w:szCs w:val="24"/>
                <w:lang w:val="ru-RU"/>
              </w:rPr>
              <w:t>и</w:t>
            </w:r>
            <w:r w:rsidRPr="00A76E35">
              <w:rPr>
                <w:spacing w:val="16"/>
                <w:sz w:val="24"/>
                <w:szCs w:val="24"/>
                <w:lang w:val="ru-RU"/>
              </w:rPr>
              <w:t xml:space="preserve"> </w:t>
            </w:r>
            <w:r w:rsidRPr="00A76E35">
              <w:rPr>
                <w:sz w:val="24"/>
                <w:szCs w:val="24"/>
                <w:lang w:val="ru-RU"/>
              </w:rPr>
              <w:t>муниципальных</w:t>
            </w:r>
            <w:r w:rsidRPr="00A76E35">
              <w:rPr>
                <w:spacing w:val="17"/>
                <w:sz w:val="24"/>
                <w:szCs w:val="24"/>
                <w:lang w:val="ru-RU"/>
              </w:rPr>
              <w:t xml:space="preserve"> </w:t>
            </w:r>
            <w:r w:rsidRPr="00A76E35">
              <w:rPr>
                <w:sz w:val="24"/>
                <w:szCs w:val="24"/>
                <w:lang w:val="ru-RU"/>
              </w:rPr>
              <w:t>услуг,</w:t>
            </w:r>
            <w:r w:rsidRPr="00A76E35">
              <w:rPr>
                <w:spacing w:val="23"/>
                <w:sz w:val="24"/>
                <w:szCs w:val="24"/>
                <w:lang w:val="ru-RU"/>
              </w:rPr>
              <w:t xml:space="preserve"> </w:t>
            </w:r>
            <w:r w:rsidRPr="00A76E35">
              <w:rPr>
                <w:sz w:val="24"/>
                <w:szCs w:val="24"/>
                <w:lang w:val="ru-RU"/>
              </w:rPr>
              <w:t>расположенный</w:t>
            </w:r>
            <w:r w:rsidRPr="00A76E35">
              <w:rPr>
                <w:spacing w:val="17"/>
                <w:sz w:val="24"/>
                <w:szCs w:val="24"/>
                <w:lang w:val="ru-RU"/>
              </w:rPr>
              <w:t xml:space="preserve"> </w:t>
            </w:r>
            <w:r w:rsidRPr="00A76E35">
              <w:rPr>
                <w:sz w:val="24"/>
                <w:szCs w:val="24"/>
                <w:lang w:val="ru-RU"/>
              </w:rPr>
              <w:t>по</w:t>
            </w:r>
            <w:r w:rsidRPr="00A76E35">
              <w:rPr>
                <w:spacing w:val="17"/>
                <w:sz w:val="24"/>
                <w:szCs w:val="24"/>
                <w:lang w:val="ru-RU"/>
              </w:rPr>
              <w:t xml:space="preserve"> </w:t>
            </w:r>
            <w:r w:rsidRPr="00A76E35">
              <w:rPr>
                <w:sz w:val="24"/>
                <w:szCs w:val="24"/>
                <w:lang w:val="ru-RU"/>
              </w:rPr>
              <w:t>адресу:</w:t>
            </w:r>
          </w:p>
        </w:tc>
        <w:tc>
          <w:tcPr>
            <w:tcW w:w="783" w:type="dxa"/>
          </w:tcPr>
          <w:p w:rsidR="00A76E35" w:rsidRPr="00A76E35" w:rsidRDefault="00A76E35" w:rsidP="000779B9">
            <w:pPr>
              <w:pStyle w:val="TableParagraph"/>
              <w:jc w:val="both"/>
              <w:rPr>
                <w:sz w:val="24"/>
                <w:szCs w:val="24"/>
                <w:lang w:val="ru-RU"/>
              </w:rPr>
            </w:pPr>
          </w:p>
        </w:tc>
      </w:tr>
      <w:tr w:rsidR="00A76E35" w:rsidRPr="00A76E35" w:rsidTr="00A76E35">
        <w:trPr>
          <w:trHeight w:val="882"/>
        </w:trPr>
        <w:tc>
          <w:tcPr>
            <w:tcW w:w="1577" w:type="dxa"/>
            <w:tcBorders>
              <w:right w:val="none" w:sz="4" w:space="0" w:color="000000"/>
            </w:tcBorders>
          </w:tcPr>
          <w:p w:rsidR="00A76E35" w:rsidRPr="00A76E35" w:rsidRDefault="00A76E35" w:rsidP="000779B9">
            <w:pPr>
              <w:pStyle w:val="TableParagraph"/>
              <w:jc w:val="both"/>
              <w:rPr>
                <w:sz w:val="24"/>
                <w:szCs w:val="24"/>
              </w:rPr>
            </w:pPr>
            <w:r w:rsidRPr="00A76E35">
              <w:rPr>
                <w:sz w:val="24"/>
                <w:szCs w:val="24"/>
              </w:rPr>
              <w:t>направить</w:t>
            </w:r>
          </w:p>
        </w:tc>
        <w:tc>
          <w:tcPr>
            <w:tcW w:w="764" w:type="dxa"/>
            <w:tcBorders>
              <w:left w:val="none" w:sz="4" w:space="0" w:color="000000"/>
              <w:right w:val="none" w:sz="4" w:space="0" w:color="000000"/>
            </w:tcBorders>
          </w:tcPr>
          <w:p w:rsidR="00A76E35" w:rsidRPr="00A76E35" w:rsidRDefault="00A76E35" w:rsidP="000779B9">
            <w:pPr>
              <w:pStyle w:val="TableParagraph"/>
              <w:jc w:val="both"/>
              <w:rPr>
                <w:sz w:val="24"/>
                <w:szCs w:val="24"/>
              </w:rPr>
            </w:pPr>
            <w:r w:rsidRPr="00A76E35">
              <w:rPr>
                <w:sz w:val="24"/>
                <w:szCs w:val="24"/>
              </w:rPr>
              <w:t>на</w:t>
            </w:r>
          </w:p>
        </w:tc>
        <w:tc>
          <w:tcPr>
            <w:tcW w:w="1735" w:type="dxa"/>
            <w:tcBorders>
              <w:left w:val="none" w:sz="4" w:space="0" w:color="000000"/>
              <w:right w:val="none" w:sz="4" w:space="0" w:color="000000"/>
            </w:tcBorders>
          </w:tcPr>
          <w:p w:rsidR="00A76E35" w:rsidRPr="00A76E35" w:rsidRDefault="00A76E35" w:rsidP="000779B9">
            <w:pPr>
              <w:pStyle w:val="TableParagraph"/>
              <w:jc w:val="both"/>
              <w:rPr>
                <w:sz w:val="24"/>
                <w:szCs w:val="24"/>
              </w:rPr>
            </w:pPr>
            <w:r w:rsidRPr="00A76E35">
              <w:rPr>
                <w:sz w:val="24"/>
                <w:szCs w:val="24"/>
              </w:rPr>
              <w:t>бумажном</w:t>
            </w:r>
          </w:p>
        </w:tc>
        <w:tc>
          <w:tcPr>
            <w:tcW w:w="1564" w:type="dxa"/>
            <w:tcBorders>
              <w:left w:val="none" w:sz="4" w:space="0" w:color="000000"/>
              <w:right w:val="none" w:sz="4" w:space="0" w:color="000000"/>
            </w:tcBorders>
          </w:tcPr>
          <w:p w:rsidR="00A76E35" w:rsidRPr="00A76E35" w:rsidRDefault="00A76E35" w:rsidP="000779B9">
            <w:pPr>
              <w:pStyle w:val="TableParagraph"/>
              <w:jc w:val="both"/>
              <w:rPr>
                <w:sz w:val="24"/>
                <w:szCs w:val="24"/>
              </w:rPr>
            </w:pPr>
            <w:r w:rsidRPr="00A76E35">
              <w:rPr>
                <w:sz w:val="24"/>
                <w:szCs w:val="24"/>
              </w:rPr>
              <w:t>носителе</w:t>
            </w:r>
          </w:p>
        </w:tc>
        <w:tc>
          <w:tcPr>
            <w:tcW w:w="764" w:type="dxa"/>
            <w:tcBorders>
              <w:left w:val="none" w:sz="4" w:space="0" w:color="000000"/>
              <w:right w:val="none" w:sz="4" w:space="0" w:color="000000"/>
            </w:tcBorders>
          </w:tcPr>
          <w:p w:rsidR="00A76E35" w:rsidRPr="00A76E35" w:rsidRDefault="00A76E35" w:rsidP="000779B9">
            <w:pPr>
              <w:pStyle w:val="TableParagraph"/>
              <w:jc w:val="both"/>
              <w:rPr>
                <w:sz w:val="24"/>
                <w:szCs w:val="24"/>
              </w:rPr>
            </w:pPr>
            <w:r w:rsidRPr="00A76E35">
              <w:rPr>
                <w:sz w:val="24"/>
                <w:szCs w:val="24"/>
              </w:rPr>
              <w:t>на</w:t>
            </w:r>
          </w:p>
        </w:tc>
        <w:tc>
          <w:tcPr>
            <w:tcW w:w="1652" w:type="dxa"/>
            <w:tcBorders>
              <w:left w:val="none" w:sz="4" w:space="0" w:color="000000"/>
              <w:right w:val="none" w:sz="4" w:space="0" w:color="000000"/>
            </w:tcBorders>
          </w:tcPr>
          <w:p w:rsidR="00A76E35" w:rsidRPr="00A76E35" w:rsidRDefault="00A76E35" w:rsidP="000779B9">
            <w:pPr>
              <w:pStyle w:val="TableParagraph"/>
              <w:jc w:val="both"/>
              <w:rPr>
                <w:sz w:val="24"/>
                <w:szCs w:val="24"/>
              </w:rPr>
            </w:pPr>
            <w:r w:rsidRPr="00A76E35">
              <w:rPr>
                <w:sz w:val="24"/>
                <w:szCs w:val="24"/>
              </w:rPr>
              <w:t>почтовый</w:t>
            </w:r>
          </w:p>
        </w:tc>
        <w:tc>
          <w:tcPr>
            <w:tcW w:w="1088" w:type="dxa"/>
            <w:tcBorders>
              <w:left w:val="none" w:sz="4" w:space="0" w:color="000000"/>
            </w:tcBorders>
          </w:tcPr>
          <w:p w:rsidR="00A76E35" w:rsidRPr="00A76E35" w:rsidRDefault="00A76E35" w:rsidP="000779B9">
            <w:pPr>
              <w:pStyle w:val="TableParagraph"/>
              <w:jc w:val="both"/>
              <w:rPr>
                <w:sz w:val="24"/>
                <w:szCs w:val="24"/>
              </w:rPr>
            </w:pPr>
            <w:r w:rsidRPr="00A76E35">
              <w:rPr>
                <w:sz w:val="24"/>
                <w:szCs w:val="24"/>
              </w:rPr>
              <w:t>адрес:</w:t>
            </w:r>
          </w:p>
        </w:tc>
        <w:tc>
          <w:tcPr>
            <w:tcW w:w="783" w:type="dxa"/>
          </w:tcPr>
          <w:p w:rsidR="00A76E35" w:rsidRPr="00A76E35" w:rsidRDefault="00A76E35" w:rsidP="000779B9">
            <w:pPr>
              <w:pStyle w:val="TableParagraph"/>
              <w:jc w:val="both"/>
              <w:rPr>
                <w:sz w:val="24"/>
                <w:szCs w:val="24"/>
              </w:rPr>
            </w:pPr>
          </w:p>
        </w:tc>
      </w:tr>
      <w:tr w:rsidR="00A76E35" w:rsidRPr="00A76E35" w:rsidTr="00A76E35">
        <w:trPr>
          <w:trHeight w:val="885"/>
        </w:trPr>
        <w:tc>
          <w:tcPr>
            <w:tcW w:w="9144" w:type="dxa"/>
            <w:gridSpan w:val="7"/>
          </w:tcPr>
          <w:p w:rsidR="00A76E35" w:rsidRPr="00A76E35" w:rsidRDefault="00A76E35" w:rsidP="000779B9">
            <w:pPr>
              <w:pStyle w:val="TableParagraph"/>
              <w:jc w:val="both"/>
              <w:rPr>
                <w:sz w:val="24"/>
                <w:szCs w:val="24"/>
                <w:lang w:val="ru-RU"/>
              </w:rPr>
            </w:pPr>
            <w:r w:rsidRPr="00A76E35">
              <w:rPr>
                <w:sz w:val="24"/>
                <w:szCs w:val="24"/>
                <w:lang w:val="ru-RU"/>
              </w:rPr>
              <w:t>направить</w:t>
            </w:r>
            <w:r w:rsidRPr="00A76E35">
              <w:rPr>
                <w:spacing w:val="33"/>
                <w:sz w:val="24"/>
                <w:szCs w:val="24"/>
                <w:lang w:val="ru-RU"/>
              </w:rPr>
              <w:t xml:space="preserve"> </w:t>
            </w:r>
            <w:r w:rsidRPr="00A76E35">
              <w:rPr>
                <w:sz w:val="24"/>
                <w:szCs w:val="24"/>
                <w:lang w:val="ru-RU"/>
              </w:rPr>
              <w:t>в</w:t>
            </w:r>
            <w:r w:rsidRPr="00A76E35">
              <w:rPr>
                <w:spacing w:val="33"/>
                <w:sz w:val="24"/>
                <w:szCs w:val="24"/>
                <w:lang w:val="ru-RU"/>
              </w:rPr>
              <w:t xml:space="preserve"> </w:t>
            </w:r>
            <w:r w:rsidRPr="00A76E35">
              <w:rPr>
                <w:sz w:val="24"/>
                <w:szCs w:val="24"/>
                <w:lang w:val="ru-RU"/>
              </w:rPr>
              <w:t>форме</w:t>
            </w:r>
            <w:r w:rsidRPr="00A76E35">
              <w:rPr>
                <w:spacing w:val="31"/>
                <w:sz w:val="24"/>
                <w:szCs w:val="24"/>
                <w:lang w:val="ru-RU"/>
              </w:rPr>
              <w:t xml:space="preserve"> </w:t>
            </w:r>
            <w:r w:rsidRPr="00A76E35">
              <w:rPr>
                <w:sz w:val="24"/>
                <w:szCs w:val="24"/>
                <w:lang w:val="ru-RU"/>
              </w:rPr>
              <w:t>электронного</w:t>
            </w:r>
            <w:r w:rsidRPr="00A76E35">
              <w:rPr>
                <w:spacing w:val="32"/>
                <w:sz w:val="24"/>
                <w:szCs w:val="24"/>
                <w:lang w:val="ru-RU"/>
              </w:rPr>
              <w:t xml:space="preserve"> </w:t>
            </w:r>
            <w:r w:rsidRPr="00A76E35">
              <w:rPr>
                <w:sz w:val="24"/>
                <w:szCs w:val="24"/>
                <w:lang w:val="ru-RU"/>
              </w:rPr>
              <w:t>документа</w:t>
            </w:r>
            <w:r w:rsidRPr="00A76E35">
              <w:rPr>
                <w:spacing w:val="34"/>
                <w:sz w:val="24"/>
                <w:szCs w:val="24"/>
                <w:lang w:val="ru-RU"/>
              </w:rPr>
              <w:t xml:space="preserve"> </w:t>
            </w:r>
            <w:r w:rsidRPr="00A76E35">
              <w:rPr>
                <w:sz w:val="24"/>
                <w:szCs w:val="24"/>
                <w:lang w:val="ru-RU"/>
              </w:rPr>
              <w:t>в</w:t>
            </w:r>
            <w:r w:rsidRPr="00A76E35">
              <w:rPr>
                <w:spacing w:val="31"/>
                <w:sz w:val="24"/>
                <w:szCs w:val="24"/>
                <w:lang w:val="ru-RU"/>
              </w:rPr>
              <w:t xml:space="preserve"> </w:t>
            </w:r>
            <w:r w:rsidRPr="00A76E35">
              <w:rPr>
                <w:sz w:val="24"/>
                <w:szCs w:val="24"/>
                <w:lang w:val="ru-RU"/>
              </w:rPr>
              <w:t>личный</w:t>
            </w:r>
            <w:r w:rsidRPr="00A76E35">
              <w:rPr>
                <w:spacing w:val="32"/>
                <w:sz w:val="24"/>
                <w:szCs w:val="24"/>
                <w:lang w:val="ru-RU"/>
              </w:rPr>
              <w:t xml:space="preserve"> </w:t>
            </w:r>
            <w:r w:rsidRPr="00A76E35">
              <w:rPr>
                <w:sz w:val="24"/>
                <w:szCs w:val="24"/>
                <w:lang w:val="ru-RU"/>
              </w:rPr>
              <w:t>кабинет</w:t>
            </w:r>
            <w:r w:rsidRPr="00A76E35">
              <w:rPr>
                <w:spacing w:val="35"/>
                <w:sz w:val="24"/>
                <w:szCs w:val="24"/>
                <w:lang w:val="ru-RU"/>
              </w:rPr>
              <w:t xml:space="preserve"> </w:t>
            </w:r>
            <w:r w:rsidRPr="00A76E35">
              <w:rPr>
                <w:sz w:val="24"/>
                <w:szCs w:val="24"/>
                <w:lang w:val="ru-RU"/>
              </w:rPr>
              <w:t>в</w:t>
            </w:r>
            <w:r w:rsidRPr="00A76E35">
              <w:rPr>
                <w:spacing w:val="31"/>
                <w:sz w:val="24"/>
                <w:szCs w:val="24"/>
                <w:lang w:val="ru-RU"/>
              </w:rPr>
              <w:t xml:space="preserve"> </w:t>
            </w:r>
            <w:r w:rsidRPr="00A76E35">
              <w:rPr>
                <w:sz w:val="24"/>
                <w:szCs w:val="24"/>
                <w:lang w:val="ru-RU"/>
              </w:rPr>
              <w:t>единой</w:t>
            </w:r>
            <w:r w:rsidRPr="00A76E35">
              <w:rPr>
                <w:spacing w:val="-67"/>
                <w:sz w:val="24"/>
                <w:szCs w:val="24"/>
                <w:lang w:val="ru-RU"/>
              </w:rPr>
              <w:t xml:space="preserve"> </w:t>
            </w:r>
            <w:r w:rsidRPr="00A76E35">
              <w:rPr>
                <w:sz w:val="24"/>
                <w:szCs w:val="24"/>
                <w:lang w:val="ru-RU"/>
              </w:rPr>
              <w:t>информационной</w:t>
            </w:r>
            <w:r w:rsidRPr="00A76E35">
              <w:rPr>
                <w:spacing w:val="-1"/>
                <w:sz w:val="24"/>
                <w:szCs w:val="24"/>
                <w:lang w:val="ru-RU"/>
              </w:rPr>
              <w:t xml:space="preserve"> </w:t>
            </w:r>
            <w:r w:rsidRPr="00A76E35">
              <w:rPr>
                <w:sz w:val="24"/>
                <w:szCs w:val="24"/>
                <w:lang w:val="ru-RU"/>
              </w:rPr>
              <w:t>системе жилищного строительства</w:t>
            </w:r>
          </w:p>
        </w:tc>
        <w:tc>
          <w:tcPr>
            <w:tcW w:w="783" w:type="dxa"/>
          </w:tcPr>
          <w:p w:rsidR="00A76E35" w:rsidRPr="00A76E35" w:rsidRDefault="00A76E35" w:rsidP="000779B9">
            <w:pPr>
              <w:pStyle w:val="TableParagraph"/>
              <w:jc w:val="both"/>
              <w:rPr>
                <w:sz w:val="24"/>
                <w:szCs w:val="24"/>
                <w:lang w:val="ru-RU"/>
              </w:rPr>
            </w:pPr>
          </w:p>
        </w:tc>
      </w:tr>
      <w:tr w:rsidR="00A76E35" w:rsidRPr="00A76E35" w:rsidTr="00A76E35">
        <w:trPr>
          <w:trHeight w:val="469"/>
        </w:trPr>
        <w:tc>
          <w:tcPr>
            <w:tcW w:w="9927" w:type="dxa"/>
            <w:gridSpan w:val="8"/>
          </w:tcPr>
          <w:p w:rsidR="00A76E35" w:rsidRPr="00A76E35" w:rsidRDefault="00A76E35" w:rsidP="000779B9">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один</w:t>
            </w:r>
            <w:r w:rsidRPr="00A76E35">
              <w:rPr>
                <w:i/>
                <w:spacing w:val="-3"/>
                <w:sz w:val="24"/>
                <w:szCs w:val="24"/>
                <w:lang w:val="ru-RU"/>
              </w:rPr>
              <w:t xml:space="preserve"> </w:t>
            </w:r>
            <w:r w:rsidRPr="00A76E35">
              <w:rPr>
                <w:i/>
                <w:sz w:val="24"/>
                <w:szCs w:val="24"/>
                <w:lang w:val="ru-RU"/>
              </w:rPr>
              <w:t>из</w:t>
            </w:r>
            <w:r w:rsidRPr="00A76E35">
              <w:rPr>
                <w:i/>
                <w:spacing w:val="-3"/>
                <w:sz w:val="24"/>
                <w:szCs w:val="24"/>
                <w:lang w:val="ru-RU"/>
              </w:rPr>
              <w:t xml:space="preserve"> </w:t>
            </w:r>
            <w:r w:rsidRPr="00A76E35">
              <w:rPr>
                <w:i/>
                <w:sz w:val="24"/>
                <w:szCs w:val="24"/>
                <w:lang w:val="ru-RU"/>
              </w:rPr>
              <w:t>перечисленных</w:t>
            </w:r>
            <w:r w:rsidRPr="00A76E35">
              <w:rPr>
                <w:i/>
                <w:spacing w:val="-2"/>
                <w:sz w:val="24"/>
                <w:szCs w:val="24"/>
                <w:lang w:val="ru-RU"/>
              </w:rPr>
              <w:t xml:space="preserve"> </w:t>
            </w:r>
            <w:r w:rsidRPr="00A76E35">
              <w:rPr>
                <w:i/>
                <w:sz w:val="24"/>
                <w:szCs w:val="24"/>
                <w:lang w:val="ru-RU"/>
              </w:rPr>
              <w:t>способов</w:t>
            </w:r>
          </w:p>
        </w:tc>
      </w:tr>
    </w:tbl>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8" o:spid="_x0000_s1087" style="position:absolute;left:0;text-align:left;margin-left:226.8pt;margin-top:15.9pt;width:113.4pt;height:.5pt;z-index:-25160448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9" o:spid="_x0000_s1086" style="position:absolute;left:0;text-align:left;margin-left:354.4pt;margin-top:15.9pt;width:198.5pt;height:.5pt;z-index:-25160550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6374"/>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p w:rsidR="00A76E35" w:rsidRPr="00A76E35" w:rsidRDefault="00A76E35" w:rsidP="000779B9">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2"/>
          <w:sz w:val="24"/>
          <w:szCs w:val="24"/>
        </w:rPr>
        <w:t xml:space="preserve"> </w:t>
      </w:r>
      <w:r w:rsidRPr="00A76E35">
        <w:rPr>
          <w:sz w:val="24"/>
          <w:szCs w:val="24"/>
        </w:rPr>
        <w:t>3</w:t>
      </w:r>
    </w:p>
    <w:p w:rsidR="000779B9" w:rsidRDefault="00A76E35" w:rsidP="000779B9">
      <w:pPr>
        <w:pStyle w:val="a0"/>
        <w:ind w:firstLine="709"/>
        <w:jc w:val="right"/>
        <w:rPr>
          <w:sz w:val="24"/>
          <w:szCs w:val="24"/>
        </w:rPr>
      </w:pPr>
      <w:r w:rsidRPr="00A76E35">
        <w:rPr>
          <w:sz w:val="24"/>
          <w:szCs w:val="24"/>
        </w:rPr>
        <w:t>к Административному регламенту</w:t>
      </w:r>
      <w:r w:rsidRPr="00A76E35">
        <w:rPr>
          <w:spacing w:val="1"/>
          <w:sz w:val="24"/>
          <w:szCs w:val="24"/>
        </w:rPr>
        <w:t xml:space="preserve"> </w:t>
      </w:r>
      <w:r w:rsidRPr="00A76E35">
        <w:rPr>
          <w:sz w:val="24"/>
          <w:szCs w:val="24"/>
        </w:rPr>
        <w:t>предоставления</w:t>
      </w:r>
    </w:p>
    <w:p w:rsidR="000779B9" w:rsidRDefault="00A76E35" w:rsidP="000779B9">
      <w:pPr>
        <w:pStyle w:val="a0"/>
        <w:ind w:firstLine="709"/>
        <w:jc w:val="right"/>
        <w:rPr>
          <w:sz w:val="24"/>
          <w:szCs w:val="24"/>
        </w:rPr>
      </w:pPr>
      <w:r w:rsidRPr="00A76E35">
        <w:rPr>
          <w:sz w:val="24"/>
          <w:szCs w:val="24"/>
        </w:rPr>
        <w:t xml:space="preserve"> муниципальной услуги </w:t>
      </w:r>
    </w:p>
    <w:p w:rsidR="00A76E35" w:rsidRPr="00A76E35" w:rsidRDefault="00A76E35" w:rsidP="000779B9">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0779B9">
      <w:pPr>
        <w:pStyle w:val="a0"/>
        <w:ind w:firstLine="709"/>
        <w:jc w:val="right"/>
        <w:rPr>
          <w:sz w:val="24"/>
          <w:szCs w:val="24"/>
        </w:rPr>
      </w:pPr>
    </w:p>
    <w:p w:rsidR="00A76E35" w:rsidRPr="00A76E35" w:rsidRDefault="00A76E35" w:rsidP="0075649B">
      <w:pPr>
        <w:pStyle w:val="a0"/>
        <w:ind w:firstLine="709"/>
        <w:rPr>
          <w:sz w:val="24"/>
          <w:szCs w:val="24"/>
        </w:rPr>
      </w:pPr>
      <w:r w:rsidRPr="00A76E35">
        <w:rPr>
          <w:sz w:val="24"/>
          <w:szCs w:val="24"/>
        </w:rPr>
        <w:t>ФОРМА</w:t>
      </w:r>
    </w:p>
    <w:p w:rsidR="00A76E35" w:rsidRPr="00A76E35" w:rsidRDefault="00A76E35" w:rsidP="0075649B">
      <w:pPr>
        <w:pStyle w:val="a0"/>
        <w:ind w:firstLine="709"/>
        <w:rPr>
          <w:sz w:val="24"/>
          <w:szCs w:val="24"/>
        </w:rPr>
      </w:pPr>
    </w:p>
    <w:p w:rsidR="00A76E35" w:rsidRPr="00A76E35" w:rsidRDefault="00A76E35" w:rsidP="0075649B">
      <w:pPr>
        <w:pStyle w:val="a0"/>
        <w:ind w:firstLine="709"/>
        <w:rPr>
          <w:sz w:val="24"/>
          <w:szCs w:val="24"/>
        </w:rPr>
      </w:pPr>
    </w:p>
    <w:p w:rsidR="00A76E35" w:rsidRPr="00A76E35" w:rsidRDefault="00A76E35" w:rsidP="0075649B">
      <w:pPr>
        <w:pStyle w:val="a0"/>
        <w:ind w:firstLine="709"/>
        <w:rPr>
          <w:sz w:val="24"/>
          <w:szCs w:val="24"/>
        </w:rPr>
      </w:pPr>
    </w:p>
    <w:p w:rsidR="00A76E35" w:rsidRPr="00A76E35" w:rsidRDefault="00A76E35" w:rsidP="0075649B">
      <w:pPr>
        <w:pStyle w:val="Heading1"/>
        <w:spacing w:line="240" w:lineRule="auto"/>
        <w:ind w:left="0" w:firstLine="709"/>
        <w:rPr>
          <w:rFonts w:ascii="Times New Roman" w:hAnsi="Times New Roman" w:cs="Times New Roman"/>
          <w:sz w:val="24"/>
          <w:szCs w:val="24"/>
        </w:rPr>
      </w:pPr>
      <w:r w:rsidRPr="00A76E35">
        <w:rPr>
          <w:rFonts w:ascii="Times New Roman" w:hAnsi="Times New Roman" w:cs="Times New Roman"/>
          <w:sz w:val="24"/>
          <w:szCs w:val="24"/>
        </w:rPr>
        <w:t>З А 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75649B">
      <w:pPr>
        <w:spacing w:after="0" w:line="240" w:lineRule="auto"/>
        <w:ind w:firstLine="709"/>
        <w:jc w:val="center"/>
        <w:rPr>
          <w:rFonts w:ascii="Times New Roman" w:hAnsi="Times New Roman" w:cs="Times New Roman"/>
          <w:b/>
          <w:sz w:val="24"/>
          <w:szCs w:val="24"/>
        </w:rPr>
      </w:pPr>
      <w:r w:rsidRPr="00A76E35">
        <w:rPr>
          <w:rFonts w:ascii="Times New Roman" w:hAnsi="Times New Roman" w:cs="Times New Roman"/>
          <w:b/>
          <w:sz w:val="24"/>
          <w:szCs w:val="24"/>
        </w:rPr>
        <w:t>о</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внесении</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изменений</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разрешение</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на</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ввод</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объекта</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7"/>
          <w:sz w:val="24"/>
          <w:szCs w:val="24"/>
        </w:rPr>
        <w:t xml:space="preserve"> </w:t>
      </w:r>
      <w:r w:rsidRPr="00A76E35">
        <w:rPr>
          <w:rFonts w:ascii="Times New Roman" w:hAnsi="Times New Roman" w:cs="Times New Roman"/>
          <w:b/>
          <w:sz w:val="24"/>
          <w:szCs w:val="24"/>
        </w:rPr>
        <w:t>эксплуатацию</w:t>
      </w:r>
    </w:p>
    <w:p w:rsidR="00A76E35" w:rsidRPr="00A76E35" w:rsidRDefault="00A76E35" w:rsidP="0075649B">
      <w:pPr>
        <w:pStyle w:val="a0"/>
        <w:ind w:firstLine="709"/>
        <w:rPr>
          <w:b w:val="0"/>
          <w:sz w:val="24"/>
          <w:szCs w:val="24"/>
        </w:rPr>
      </w:pPr>
    </w:p>
    <w:p w:rsidR="00A76E35" w:rsidRPr="00A76E35" w:rsidRDefault="00A76E35" w:rsidP="0075649B">
      <w:pPr>
        <w:pStyle w:val="a0"/>
        <w:tabs>
          <w:tab w:val="left" w:pos="395"/>
          <w:tab w:val="left" w:pos="2043"/>
          <w:tab w:val="left" w:pos="2812"/>
        </w:tabs>
        <w:ind w:firstLine="709"/>
        <w:rPr>
          <w:sz w:val="24"/>
          <w:szCs w:val="24"/>
        </w:rPr>
      </w:pPr>
      <w:r w:rsidRPr="00A76E35">
        <w:rPr>
          <w:sz w:val="24"/>
          <w:szCs w:val="24"/>
        </w:rPr>
        <w:t>"</w:t>
      </w:r>
      <w:r w:rsidRPr="00A76E35">
        <w:rPr>
          <w:sz w:val="24"/>
          <w:szCs w:val="24"/>
          <w:u w:val="single"/>
        </w:rPr>
        <w:tab/>
      </w:r>
      <w:r w:rsidRPr="00A76E35">
        <w:rPr>
          <w:sz w:val="24"/>
          <w:szCs w:val="24"/>
        </w:rPr>
        <w:t>"</w:t>
      </w:r>
      <w:r w:rsidRPr="00A76E35">
        <w:rPr>
          <w:sz w:val="24"/>
          <w:szCs w:val="24"/>
          <w:u w:val="single"/>
        </w:rPr>
        <w:tab/>
      </w:r>
      <w:r w:rsidRPr="00A76E35">
        <w:rPr>
          <w:sz w:val="24"/>
          <w:szCs w:val="24"/>
        </w:rPr>
        <w:t>20</w:t>
      </w:r>
      <w:r w:rsidRPr="00A76E35">
        <w:rPr>
          <w:sz w:val="24"/>
          <w:szCs w:val="24"/>
          <w:u w:val="single"/>
        </w:rPr>
        <w:tab/>
      </w:r>
      <w:r w:rsidRPr="00A76E35">
        <w:rPr>
          <w:sz w:val="24"/>
          <w:szCs w:val="24"/>
        </w:rPr>
        <w:t>г.</w:t>
      </w:r>
    </w:p>
    <w:p w:rsidR="00A76E35" w:rsidRPr="00A76E35" w:rsidRDefault="00A76E35" w:rsidP="0075649B">
      <w:pPr>
        <w:pStyle w:val="a0"/>
        <w:ind w:firstLine="709"/>
        <w:rPr>
          <w:sz w:val="24"/>
          <w:szCs w:val="24"/>
        </w:rPr>
      </w:pPr>
    </w:p>
    <w:p w:rsidR="00A76E35" w:rsidRPr="00A76E35" w:rsidRDefault="00A76E35" w:rsidP="0075649B">
      <w:pPr>
        <w:pStyle w:val="a0"/>
        <w:ind w:firstLine="709"/>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10" o:spid="_x0000_s1085" style="position:absolute;left:0;text-align:left;margin-left:56.6pt;margin-top:18.8pt;width:498pt;height:.5pt;z-index:-25160652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11" o:spid="_x0000_s1084" style="position:absolute;left:0;text-align:left;margin-left:56.6pt;margin-top:33pt;width:498pt;height:.5pt;z-index:-25160755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pStyle w:val="a0"/>
        <w:ind w:firstLine="709"/>
        <w:jc w:val="both"/>
        <w:rPr>
          <w:sz w:val="24"/>
          <w:szCs w:val="24"/>
        </w:rPr>
      </w:pP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выдачу</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разрешений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федерального</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органа</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субъекта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Российской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Федерации,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местного</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В</w:t>
      </w:r>
      <w:r w:rsidRPr="00A76E35">
        <w:rPr>
          <w:spacing w:val="1"/>
          <w:sz w:val="24"/>
          <w:szCs w:val="24"/>
        </w:rPr>
        <w:t xml:space="preserve"> </w:t>
      </w:r>
      <w:r w:rsidRPr="00A76E35">
        <w:rPr>
          <w:sz w:val="24"/>
          <w:szCs w:val="24"/>
        </w:rPr>
        <w:t>соответствии</w:t>
      </w:r>
      <w:r w:rsidRPr="00A76E35">
        <w:rPr>
          <w:spacing w:val="1"/>
          <w:sz w:val="24"/>
          <w:szCs w:val="24"/>
        </w:rPr>
        <w:t xml:space="preserve"> </w:t>
      </w:r>
      <w:r w:rsidRPr="00A76E35">
        <w:rPr>
          <w:sz w:val="24"/>
          <w:szCs w:val="24"/>
        </w:rPr>
        <w:t>с</w:t>
      </w:r>
      <w:r w:rsidRPr="00A76E35">
        <w:rPr>
          <w:spacing w:val="1"/>
          <w:sz w:val="24"/>
          <w:szCs w:val="24"/>
        </w:rPr>
        <w:t xml:space="preserve"> </w:t>
      </w:r>
      <w:r w:rsidRPr="00A76E35">
        <w:rPr>
          <w:sz w:val="24"/>
          <w:szCs w:val="24"/>
        </w:rPr>
        <w:t>частью</w:t>
      </w:r>
      <w:r w:rsidRPr="00A76E35">
        <w:rPr>
          <w:spacing w:val="1"/>
          <w:sz w:val="24"/>
          <w:szCs w:val="24"/>
        </w:rPr>
        <w:t xml:space="preserve"> </w:t>
      </w:r>
      <w:r w:rsidRPr="00A76E35">
        <w:rPr>
          <w:sz w:val="24"/>
          <w:szCs w:val="24"/>
        </w:rPr>
        <w:t>5</w:t>
      </w:r>
      <w:r w:rsidRPr="00A76E35">
        <w:rPr>
          <w:sz w:val="24"/>
          <w:szCs w:val="24"/>
          <w:vertAlign w:val="superscript"/>
        </w:rPr>
        <w:t>1</w:t>
      </w:r>
      <w:r w:rsidRPr="00A76E35">
        <w:rPr>
          <w:spacing w:val="1"/>
          <w:sz w:val="24"/>
          <w:szCs w:val="24"/>
        </w:rPr>
        <w:t xml:space="preserve"> </w:t>
      </w:r>
      <w:r w:rsidRPr="00A76E35">
        <w:rPr>
          <w:sz w:val="24"/>
          <w:szCs w:val="24"/>
        </w:rPr>
        <w:t>статьи</w:t>
      </w:r>
      <w:r w:rsidRPr="00A76E35">
        <w:rPr>
          <w:spacing w:val="1"/>
          <w:sz w:val="24"/>
          <w:szCs w:val="24"/>
        </w:rPr>
        <w:t xml:space="preserve"> </w:t>
      </w:r>
      <w:r w:rsidRPr="00A76E35">
        <w:rPr>
          <w:sz w:val="24"/>
          <w:szCs w:val="24"/>
        </w:rPr>
        <w:t>55</w:t>
      </w:r>
      <w:r w:rsidRPr="00A76E35">
        <w:rPr>
          <w:spacing w:val="1"/>
          <w:sz w:val="24"/>
          <w:szCs w:val="24"/>
        </w:rPr>
        <w:t xml:space="preserve"> </w:t>
      </w:r>
      <w:r w:rsidRPr="00A76E35">
        <w:rPr>
          <w:sz w:val="24"/>
          <w:szCs w:val="24"/>
        </w:rPr>
        <w:t>Градостроительного</w:t>
      </w:r>
      <w:r w:rsidRPr="00A76E35">
        <w:rPr>
          <w:spacing w:val="1"/>
          <w:sz w:val="24"/>
          <w:szCs w:val="24"/>
        </w:rPr>
        <w:t xml:space="preserve"> </w:t>
      </w:r>
      <w:r w:rsidRPr="00A76E35">
        <w:rPr>
          <w:sz w:val="24"/>
          <w:szCs w:val="24"/>
        </w:rPr>
        <w:t>кодекса</w:t>
      </w:r>
      <w:r w:rsidRPr="00A76E35">
        <w:rPr>
          <w:spacing w:val="1"/>
          <w:sz w:val="24"/>
          <w:szCs w:val="24"/>
        </w:rPr>
        <w:t xml:space="preserve"> </w:t>
      </w:r>
      <w:r w:rsidRPr="00A76E35">
        <w:rPr>
          <w:sz w:val="24"/>
          <w:szCs w:val="24"/>
        </w:rPr>
        <w:t>Российской Федерации прошу внести изменения в ранее выданное разрешение на</w:t>
      </w:r>
      <w:r w:rsidRPr="00A76E35">
        <w:rPr>
          <w:spacing w:val="1"/>
          <w:sz w:val="24"/>
          <w:szCs w:val="24"/>
        </w:rPr>
        <w:t xml:space="preserve"> </w:t>
      </w:r>
      <w:r w:rsidRPr="00A76E35">
        <w:rPr>
          <w:sz w:val="24"/>
          <w:szCs w:val="24"/>
        </w:rPr>
        <w:t>ввод</w:t>
      </w:r>
      <w:r w:rsidRPr="00A76E35">
        <w:rPr>
          <w:spacing w:val="-2"/>
          <w:sz w:val="24"/>
          <w:szCs w:val="24"/>
        </w:rPr>
        <w:t xml:space="preserve"> </w:t>
      </w:r>
      <w:r w:rsidRPr="00A76E35">
        <w:rPr>
          <w:sz w:val="24"/>
          <w:szCs w:val="24"/>
        </w:rPr>
        <w:t>объекта в</w:t>
      </w:r>
      <w:r w:rsidRPr="00A76E35">
        <w:rPr>
          <w:spacing w:val="-2"/>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3"/>
          <w:numId w:val="2"/>
        </w:numPr>
        <w:tabs>
          <w:tab w:val="left" w:pos="4097"/>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3"/>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застройщике</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116"/>
        <w:gridCol w:w="4764"/>
      </w:tblGrid>
      <w:tr w:rsidR="00A76E35" w:rsidRPr="00A76E35" w:rsidTr="00A76E35">
        <w:trPr>
          <w:trHeight w:val="1204"/>
        </w:trPr>
        <w:tc>
          <w:tcPr>
            <w:tcW w:w="1044" w:type="dxa"/>
          </w:tcPr>
          <w:p w:rsidR="00A76E35" w:rsidRPr="00A76E35" w:rsidRDefault="00A76E35" w:rsidP="0075649B">
            <w:pPr>
              <w:pStyle w:val="TableParagraph"/>
              <w:jc w:val="both"/>
              <w:rPr>
                <w:sz w:val="24"/>
                <w:szCs w:val="24"/>
              </w:rPr>
            </w:pPr>
            <w:r w:rsidRPr="00A76E35">
              <w:rPr>
                <w:sz w:val="24"/>
                <w:szCs w:val="24"/>
              </w:rPr>
              <w:t>1.1</w:t>
            </w:r>
          </w:p>
        </w:tc>
        <w:tc>
          <w:tcPr>
            <w:tcW w:w="4116" w:type="dxa"/>
          </w:tcPr>
          <w:p w:rsidR="00A76E35" w:rsidRPr="00A76E35" w:rsidRDefault="00A76E35" w:rsidP="0075649B">
            <w:pPr>
              <w:pStyle w:val="TableParagraph"/>
              <w:jc w:val="both"/>
              <w:rPr>
                <w:sz w:val="24"/>
                <w:szCs w:val="24"/>
                <w:lang w:val="ru-RU"/>
              </w:rPr>
            </w:pPr>
            <w:r w:rsidRPr="00A76E35">
              <w:rPr>
                <w:sz w:val="24"/>
                <w:szCs w:val="24"/>
                <w:lang w:val="ru-RU"/>
              </w:rPr>
              <w:t>Сведения о физическом лице, в</w:t>
            </w:r>
            <w:r w:rsidRPr="00A76E35">
              <w:rPr>
                <w:spacing w:val="-67"/>
                <w:sz w:val="24"/>
                <w:szCs w:val="24"/>
                <w:lang w:val="ru-RU"/>
              </w:rPr>
              <w:t xml:space="preserve"> </w:t>
            </w:r>
            <w:r w:rsidRPr="00A76E35">
              <w:rPr>
                <w:sz w:val="24"/>
                <w:szCs w:val="24"/>
                <w:lang w:val="ru-RU"/>
              </w:rPr>
              <w:t>случае если застройщиком</w:t>
            </w:r>
            <w:r w:rsidRPr="00A76E35">
              <w:rPr>
                <w:spacing w:val="1"/>
                <w:sz w:val="24"/>
                <w:szCs w:val="24"/>
                <w:lang w:val="ru-RU"/>
              </w:rPr>
              <w:t xml:space="preserve"> </w:t>
            </w:r>
            <w:r w:rsidRPr="00A76E35">
              <w:rPr>
                <w:sz w:val="24"/>
                <w:szCs w:val="24"/>
                <w:lang w:val="ru-RU"/>
              </w:rPr>
              <w:t>является</w:t>
            </w:r>
            <w:r w:rsidRPr="00A76E35">
              <w:rPr>
                <w:spacing w:val="-1"/>
                <w:sz w:val="24"/>
                <w:szCs w:val="24"/>
                <w:lang w:val="ru-RU"/>
              </w:rPr>
              <w:t xml:space="preserve"> </w:t>
            </w:r>
            <w:r w:rsidRPr="00A76E35">
              <w:rPr>
                <w:sz w:val="24"/>
                <w:szCs w:val="24"/>
                <w:lang w:val="ru-RU"/>
              </w:rPr>
              <w:t>физическое</w:t>
            </w:r>
            <w:r w:rsidRPr="00A76E35">
              <w:rPr>
                <w:spacing w:val="-1"/>
                <w:sz w:val="24"/>
                <w:szCs w:val="24"/>
                <w:lang w:val="ru-RU"/>
              </w:rPr>
              <w:t xml:space="preserve"> </w:t>
            </w:r>
            <w:r w:rsidRPr="00A76E35">
              <w:rPr>
                <w:sz w:val="24"/>
                <w:szCs w:val="24"/>
                <w:lang w:val="ru-RU"/>
              </w:rPr>
              <w:t>лицо:</w:t>
            </w:r>
          </w:p>
        </w:tc>
        <w:tc>
          <w:tcPr>
            <w:tcW w:w="4764" w:type="dxa"/>
          </w:tcPr>
          <w:p w:rsidR="00A76E35" w:rsidRPr="00A76E35" w:rsidRDefault="00A76E35" w:rsidP="0075649B">
            <w:pPr>
              <w:pStyle w:val="TableParagraph"/>
              <w:jc w:val="both"/>
              <w:rPr>
                <w:sz w:val="24"/>
                <w:szCs w:val="24"/>
                <w:lang w:val="ru-RU"/>
              </w:rPr>
            </w:pPr>
          </w:p>
        </w:tc>
      </w:tr>
      <w:tr w:rsidR="00A76E35" w:rsidRPr="00A76E35" w:rsidTr="00A76E35">
        <w:trPr>
          <w:trHeight w:val="854"/>
        </w:trPr>
        <w:tc>
          <w:tcPr>
            <w:tcW w:w="1044" w:type="dxa"/>
          </w:tcPr>
          <w:p w:rsidR="00A76E35" w:rsidRPr="00A76E35" w:rsidRDefault="00A76E35" w:rsidP="0075649B">
            <w:pPr>
              <w:pStyle w:val="TableParagraph"/>
              <w:jc w:val="both"/>
              <w:rPr>
                <w:sz w:val="24"/>
                <w:szCs w:val="24"/>
              </w:rPr>
            </w:pPr>
            <w:r w:rsidRPr="00A76E35">
              <w:rPr>
                <w:sz w:val="24"/>
                <w:szCs w:val="24"/>
              </w:rPr>
              <w:t>1.1.1</w:t>
            </w:r>
          </w:p>
        </w:tc>
        <w:tc>
          <w:tcPr>
            <w:tcW w:w="4116" w:type="dxa"/>
          </w:tcPr>
          <w:p w:rsidR="00A76E35" w:rsidRPr="00A76E35" w:rsidRDefault="00A76E35" w:rsidP="0075649B">
            <w:pPr>
              <w:pStyle w:val="TableParagraph"/>
              <w:jc w:val="both"/>
              <w:rPr>
                <w:sz w:val="24"/>
                <w:szCs w:val="24"/>
                <w:lang w:val="ru-RU"/>
              </w:rPr>
            </w:pPr>
            <w:r w:rsidRPr="00A76E35">
              <w:rPr>
                <w:sz w:val="24"/>
                <w:szCs w:val="24"/>
                <w:lang w:val="ru-RU"/>
              </w:rPr>
              <w:t>Фамилия, имя, отчество (при</w:t>
            </w:r>
            <w:r w:rsidRPr="00A76E35">
              <w:rPr>
                <w:spacing w:val="-68"/>
                <w:sz w:val="24"/>
                <w:szCs w:val="24"/>
                <w:lang w:val="ru-RU"/>
              </w:rPr>
              <w:t xml:space="preserve"> </w:t>
            </w:r>
            <w:r w:rsidRPr="00A76E35">
              <w:rPr>
                <w:sz w:val="24"/>
                <w:szCs w:val="24"/>
                <w:lang w:val="ru-RU"/>
              </w:rPr>
              <w:t>наличии)</w:t>
            </w:r>
          </w:p>
        </w:tc>
        <w:tc>
          <w:tcPr>
            <w:tcW w:w="4764" w:type="dxa"/>
          </w:tcPr>
          <w:p w:rsidR="00A76E35" w:rsidRPr="00A76E35" w:rsidRDefault="00A76E35" w:rsidP="0075649B">
            <w:pPr>
              <w:pStyle w:val="TableParagraph"/>
              <w:jc w:val="both"/>
              <w:rPr>
                <w:sz w:val="24"/>
                <w:szCs w:val="24"/>
                <w:lang w:val="ru-RU"/>
              </w:rPr>
            </w:pPr>
          </w:p>
        </w:tc>
      </w:tr>
      <w:tr w:rsidR="00A76E35" w:rsidRPr="00A76E35" w:rsidTr="00A76E35">
        <w:trPr>
          <w:trHeight w:val="2244"/>
        </w:trPr>
        <w:tc>
          <w:tcPr>
            <w:tcW w:w="1044" w:type="dxa"/>
          </w:tcPr>
          <w:p w:rsidR="00A76E35" w:rsidRPr="00A76E35" w:rsidRDefault="00A76E35" w:rsidP="0075649B">
            <w:pPr>
              <w:pStyle w:val="TableParagraph"/>
              <w:jc w:val="both"/>
              <w:rPr>
                <w:sz w:val="24"/>
                <w:szCs w:val="24"/>
              </w:rPr>
            </w:pPr>
            <w:r w:rsidRPr="00A76E35">
              <w:rPr>
                <w:sz w:val="24"/>
                <w:szCs w:val="24"/>
              </w:rPr>
              <w:t>1.1.2</w:t>
            </w:r>
          </w:p>
        </w:tc>
        <w:tc>
          <w:tcPr>
            <w:tcW w:w="4116" w:type="dxa"/>
          </w:tcPr>
          <w:p w:rsidR="00A76E35" w:rsidRPr="00A76E35" w:rsidRDefault="00A76E35" w:rsidP="0075649B">
            <w:pPr>
              <w:pStyle w:val="TableParagraph"/>
              <w:jc w:val="both"/>
              <w:rPr>
                <w:sz w:val="24"/>
                <w:szCs w:val="24"/>
                <w:lang w:val="ru-RU"/>
              </w:rPr>
            </w:pPr>
            <w:r w:rsidRPr="00A76E35">
              <w:rPr>
                <w:sz w:val="24"/>
                <w:szCs w:val="24"/>
                <w:lang w:val="ru-RU"/>
              </w:rPr>
              <w:t>Реквизиты документа,</w:t>
            </w:r>
            <w:r w:rsidRPr="00A76E35">
              <w:rPr>
                <w:spacing w:val="1"/>
                <w:sz w:val="24"/>
                <w:szCs w:val="24"/>
                <w:lang w:val="ru-RU"/>
              </w:rPr>
              <w:t xml:space="preserve"> </w:t>
            </w:r>
            <w:r w:rsidRPr="00A76E35">
              <w:rPr>
                <w:sz w:val="24"/>
                <w:szCs w:val="24"/>
                <w:lang w:val="ru-RU"/>
              </w:rPr>
              <w:t>удостоверяющего</w:t>
            </w:r>
            <w:r w:rsidRPr="00A76E35">
              <w:rPr>
                <w:spacing w:val="70"/>
                <w:sz w:val="24"/>
                <w:szCs w:val="24"/>
                <w:lang w:val="ru-RU"/>
              </w:rPr>
              <w:t xml:space="preserve"> </w:t>
            </w:r>
            <w:r w:rsidRPr="00A76E35">
              <w:rPr>
                <w:sz w:val="24"/>
                <w:szCs w:val="24"/>
                <w:lang w:val="ru-RU"/>
              </w:rPr>
              <w:t>личность</w:t>
            </w:r>
            <w:r w:rsidRPr="00A76E35">
              <w:rPr>
                <w:spacing w:val="1"/>
                <w:sz w:val="24"/>
                <w:szCs w:val="24"/>
                <w:lang w:val="ru-RU"/>
              </w:rPr>
              <w:t xml:space="preserve"> </w:t>
            </w:r>
            <w:r w:rsidRPr="00A76E35">
              <w:rPr>
                <w:sz w:val="24"/>
                <w:szCs w:val="24"/>
                <w:lang w:val="ru-RU"/>
              </w:rPr>
              <w:t>(не указываются в случае, если</w:t>
            </w:r>
            <w:r w:rsidRPr="00A76E35">
              <w:rPr>
                <w:spacing w:val="-68"/>
                <w:sz w:val="24"/>
                <w:szCs w:val="24"/>
                <w:lang w:val="ru-RU"/>
              </w:rPr>
              <w:t xml:space="preserve"> </w:t>
            </w:r>
            <w:r w:rsidRPr="00A76E35">
              <w:rPr>
                <w:sz w:val="24"/>
                <w:szCs w:val="24"/>
                <w:lang w:val="ru-RU"/>
              </w:rPr>
              <w:t>застройщик является</w:t>
            </w:r>
            <w:r w:rsidRPr="00A76E35">
              <w:rPr>
                <w:spacing w:val="1"/>
                <w:sz w:val="24"/>
                <w:szCs w:val="24"/>
                <w:lang w:val="ru-RU"/>
              </w:rPr>
              <w:t xml:space="preserve"> </w:t>
            </w:r>
            <w:r w:rsidRPr="00A76E35">
              <w:rPr>
                <w:sz w:val="24"/>
                <w:szCs w:val="24"/>
                <w:lang w:val="ru-RU"/>
              </w:rPr>
              <w:t>индивидуальным</w:t>
            </w:r>
            <w:r w:rsidRPr="00A76E35">
              <w:rPr>
                <w:spacing w:val="1"/>
                <w:sz w:val="24"/>
                <w:szCs w:val="24"/>
                <w:lang w:val="ru-RU"/>
              </w:rPr>
              <w:t xml:space="preserve"> </w:t>
            </w:r>
            <w:r w:rsidRPr="00A76E35">
              <w:rPr>
                <w:sz w:val="24"/>
                <w:szCs w:val="24"/>
                <w:lang w:val="ru-RU"/>
              </w:rPr>
              <w:t>предпринимателем)</w:t>
            </w:r>
          </w:p>
        </w:tc>
        <w:tc>
          <w:tcPr>
            <w:tcW w:w="4764" w:type="dxa"/>
          </w:tcPr>
          <w:p w:rsidR="00A76E35" w:rsidRPr="00A76E35" w:rsidRDefault="00A76E35" w:rsidP="0075649B">
            <w:pPr>
              <w:pStyle w:val="TableParagraph"/>
              <w:jc w:val="both"/>
              <w:rPr>
                <w:sz w:val="24"/>
                <w:szCs w:val="24"/>
                <w:lang w:val="ru-RU"/>
              </w:rPr>
            </w:pPr>
          </w:p>
        </w:tc>
      </w:tr>
      <w:tr w:rsidR="00A76E35" w:rsidRPr="00A76E35" w:rsidTr="00A76E35">
        <w:trPr>
          <w:trHeight w:val="695"/>
        </w:trPr>
        <w:tc>
          <w:tcPr>
            <w:tcW w:w="1044" w:type="dxa"/>
          </w:tcPr>
          <w:p w:rsidR="00A76E35" w:rsidRPr="00A76E35" w:rsidRDefault="00A76E35" w:rsidP="0075649B">
            <w:pPr>
              <w:pStyle w:val="TableParagraph"/>
              <w:jc w:val="both"/>
              <w:rPr>
                <w:sz w:val="24"/>
                <w:szCs w:val="24"/>
              </w:rPr>
            </w:pPr>
            <w:r w:rsidRPr="00A76E35">
              <w:rPr>
                <w:sz w:val="24"/>
                <w:szCs w:val="24"/>
              </w:rPr>
              <w:t>1.1.3</w:t>
            </w:r>
          </w:p>
        </w:tc>
        <w:tc>
          <w:tcPr>
            <w:tcW w:w="4116" w:type="dxa"/>
          </w:tcPr>
          <w:p w:rsidR="00A76E35" w:rsidRPr="00A76E35" w:rsidRDefault="00A76E35" w:rsidP="0075649B">
            <w:pPr>
              <w:pStyle w:val="TableParagraph"/>
              <w:jc w:val="both"/>
              <w:rPr>
                <w:sz w:val="24"/>
                <w:szCs w:val="24"/>
              </w:rPr>
            </w:pPr>
            <w:r w:rsidRPr="00A76E35">
              <w:rPr>
                <w:sz w:val="24"/>
                <w:szCs w:val="24"/>
              </w:rPr>
              <w:t>Основной</w:t>
            </w:r>
            <w:r w:rsidRPr="00A76E35">
              <w:rPr>
                <w:spacing w:val="-4"/>
                <w:sz w:val="24"/>
                <w:szCs w:val="24"/>
              </w:rPr>
              <w:t xml:space="preserve"> </w:t>
            </w:r>
            <w:r w:rsidRPr="00A76E35">
              <w:rPr>
                <w:sz w:val="24"/>
                <w:szCs w:val="24"/>
              </w:rPr>
              <w:t>государственный</w:t>
            </w:r>
          </w:p>
          <w:p w:rsidR="00A76E35" w:rsidRPr="00A76E35" w:rsidRDefault="00A76E35" w:rsidP="0075649B">
            <w:pPr>
              <w:pStyle w:val="TableParagraph"/>
              <w:jc w:val="both"/>
              <w:rPr>
                <w:sz w:val="24"/>
                <w:szCs w:val="24"/>
              </w:rPr>
            </w:pPr>
            <w:r w:rsidRPr="00A76E35">
              <w:rPr>
                <w:sz w:val="24"/>
                <w:szCs w:val="24"/>
              </w:rPr>
              <w:t>регистрационный</w:t>
            </w:r>
            <w:r w:rsidRPr="00A76E35">
              <w:rPr>
                <w:spacing w:val="-5"/>
                <w:sz w:val="24"/>
                <w:szCs w:val="24"/>
              </w:rPr>
              <w:t xml:space="preserve"> </w:t>
            </w:r>
            <w:r w:rsidRPr="00A76E35">
              <w:rPr>
                <w:sz w:val="24"/>
                <w:szCs w:val="24"/>
              </w:rPr>
              <w:t>номер</w:t>
            </w:r>
          </w:p>
        </w:tc>
        <w:tc>
          <w:tcPr>
            <w:tcW w:w="4764" w:type="dxa"/>
          </w:tcPr>
          <w:p w:rsidR="00A76E35" w:rsidRPr="00A76E35" w:rsidRDefault="00A76E35" w:rsidP="0075649B">
            <w:pPr>
              <w:pStyle w:val="TableParagraph"/>
              <w:jc w:val="both"/>
              <w:rPr>
                <w:sz w:val="24"/>
                <w:szCs w:val="24"/>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116"/>
        <w:gridCol w:w="4764"/>
      </w:tblGrid>
      <w:tr w:rsidR="00A76E35" w:rsidRPr="00A76E35" w:rsidTr="00A76E35">
        <w:trPr>
          <w:trHeight w:val="856"/>
        </w:trPr>
        <w:tc>
          <w:tcPr>
            <w:tcW w:w="1044" w:type="dxa"/>
          </w:tcPr>
          <w:p w:rsidR="00A76E35" w:rsidRPr="00A76E35" w:rsidRDefault="00A76E35" w:rsidP="0075649B">
            <w:pPr>
              <w:pStyle w:val="TableParagraph"/>
              <w:jc w:val="both"/>
              <w:rPr>
                <w:sz w:val="24"/>
                <w:szCs w:val="24"/>
              </w:rPr>
            </w:pPr>
          </w:p>
        </w:tc>
        <w:tc>
          <w:tcPr>
            <w:tcW w:w="4116" w:type="dxa"/>
          </w:tcPr>
          <w:p w:rsidR="00A76E35" w:rsidRPr="00A76E35" w:rsidRDefault="00A76E35" w:rsidP="0075649B">
            <w:pPr>
              <w:pStyle w:val="TableParagraph"/>
              <w:jc w:val="both"/>
              <w:rPr>
                <w:sz w:val="24"/>
                <w:szCs w:val="24"/>
              </w:rPr>
            </w:pPr>
            <w:r w:rsidRPr="00A76E35">
              <w:rPr>
                <w:sz w:val="24"/>
                <w:szCs w:val="24"/>
              </w:rPr>
              <w:t>индивидуального</w:t>
            </w:r>
          </w:p>
          <w:p w:rsidR="00A76E35" w:rsidRPr="00A76E35" w:rsidRDefault="00A76E35" w:rsidP="0075649B">
            <w:pPr>
              <w:pStyle w:val="TableParagraph"/>
              <w:jc w:val="both"/>
              <w:rPr>
                <w:sz w:val="24"/>
                <w:szCs w:val="24"/>
              </w:rPr>
            </w:pPr>
            <w:r w:rsidRPr="00A76E35">
              <w:rPr>
                <w:sz w:val="24"/>
                <w:szCs w:val="24"/>
              </w:rPr>
              <w:t>предпринимателя</w:t>
            </w:r>
          </w:p>
        </w:tc>
        <w:tc>
          <w:tcPr>
            <w:tcW w:w="4764" w:type="dxa"/>
          </w:tcPr>
          <w:p w:rsidR="00A76E35" w:rsidRPr="00A76E35" w:rsidRDefault="00A76E35" w:rsidP="0075649B">
            <w:pPr>
              <w:pStyle w:val="TableParagraph"/>
              <w:jc w:val="both"/>
              <w:rPr>
                <w:sz w:val="24"/>
                <w:szCs w:val="24"/>
              </w:rPr>
            </w:pPr>
          </w:p>
        </w:tc>
      </w:tr>
      <w:tr w:rsidR="00A76E35" w:rsidRPr="00A76E35" w:rsidTr="00A76E35">
        <w:trPr>
          <w:trHeight w:val="506"/>
        </w:trPr>
        <w:tc>
          <w:tcPr>
            <w:tcW w:w="1044" w:type="dxa"/>
          </w:tcPr>
          <w:p w:rsidR="00A76E35" w:rsidRPr="00A76E35" w:rsidRDefault="00A76E35" w:rsidP="0075649B">
            <w:pPr>
              <w:pStyle w:val="TableParagraph"/>
              <w:jc w:val="both"/>
              <w:rPr>
                <w:sz w:val="24"/>
                <w:szCs w:val="24"/>
              </w:rPr>
            </w:pPr>
            <w:r w:rsidRPr="00A76E35">
              <w:rPr>
                <w:sz w:val="24"/>
                <w:szCs w:val="24"/>
              </w:rPr>
              <w:t>1.2</w:t>
            </w:r>
          </w:p>
        </w:tc>
        <w:tc>
          <w:tcPr>
            <w:tcW w:w="4116" w:type="dxa"/>
          </w:tcPr>
          <w:p w:rsidR="00A76E35" w:rsidRPr="00A76E35" w:rsidRDefault="00A76E35" w:rsidP="0075649B">
            <w:pPr>
              <w:pStyle w:val="TableParagraph"/>
              <w:jc w:val="both"/>
              <w:rPr>
                <w:sz w:val="24"/>
                <w:szCs w:val="24"/>
              </w:rPr>
            </w:pPr>
            <w:r w:rsidRPr="00A76E35">
              <w:rPr>
                <w:sz w:val="24"/>
                <w:szCs w:val="24"/>
              </w:rPr>
              <w:t>Сведения</w:t>
            </w:r>
            <w:r w:rsidRPr="00A76E35">
              <w:rPr>
                <w:spacing w:val="-2"/>
                <w:sz w:val="24"/>
                <w:szCs w:val="24"/>
              </w:rPr>
              <w:t xml:space="preserve"> </w:t>
            </w:r>
            <w:r w:rsidRPr="00A76E35">
              <w:rPr>
                <w:sz w:val="24"/>
                <w:szCs w:val="24"/>
              </w:rPr>
              <w:t>о</w:t>
            </w:r>
            <w:r w:rsidRPr="00A76E35">
              <w:rPr>
                <w:spacing w:val="-1"/>
                <w:sz w:val="24"/>
                <w:szCs w:val="24"/>
              </w:rPr>
              <w:t xml:space="preserve"> </w:t>
            </w:r>
            <w:r w:rsidRPr="00A76E35">
              <w:rPr>
                <w:sz w:val="24"/>
                <w:szCs w:val="24"/>
              </w:rPr>
              <w:t>юридическом</w:t>
            </w:r>
            <w:r w:rsidRPr="00A76E35">
              <w:rPr>
                <w:spacing w:val="-3"/>
                <w:sz w:val="24"/>
                <w:szCs w:val="24"/>
              </w:rPr>
              <w:t xml:space="preserve"> </w:t>
            </w:r>
            <w:r w:rsidRPr="00A76E35">
              <w:rPr>
                <w:sz w:val="24"/>
                <w:szCs w:val="24"/>
              </w:rPr>
              <w:t>лице:</w:t>
            </w:r>
          </w:p>
        </w:tc>
        <w:tc>
          <w:tcPr>
            <w:tcW w:w="4764" w:type="dxa"/>
          </w:tcPr>
          <w:p w:rsidR="00A76E35" w:rsidRPr="00A76E35" w:rsidRDefault="00A76E35" w:rsidP="0075649B">
            <w:pPr>
              <w:pStyle w:val="TableParagraph"/>
              <w:jc w:val="both"/>
              <w:rPr>
                <w:sz w:val="24"/>
                <w:szCs w:val="24"/>
              </w:rPr>
            </w:pPr>
          </w:p>
        </w:tc>
      </w:tr>
      <w:tr w:rsidR="00A76E35" w:rsidRPr="00A76E35" w:rsidTr="00A76E35">
        <w:trPr>
          <w:trHeight w:val="508"/>
        </w:trPr>
        <w:tc>
          <w:tcPr>
            <w:tcW w:w="1044" w:type="dxa"/>
          </w:tcPr>
          <w:p w:rsidR="00A76E35" w:rsidRPr="00A76E35" w:rsidRDefault="00A76E35" w:rsidP="0075649B">
            <w:pPr>
              <w:pStyle w:val="TableParagraph"/>
              <w:jc w:val="both"/>
              <w:rPr>
                <w:sz w:val="24"/>
                <w:szCs w:val="24"/>
              </w:rPr>
            </w:pPr>
            <w:r w:rsidRPr="00A76E35">
              <w:rPr>
                <w:sz w:val="24"/>
                <w:szCs w:val="24"/>
              </w:rPr>
              <w:t>1.2.1</w:t>
            </w:r>
          </w:p>
        </w:tc>
        <w:tc>
          <w:tcPr>
            <w:tcW w:w="4116" w:type="dxa"/>
          </w:tcPr>
          <w:p w:rsidR="00A76E35" w:rsidRPr="00A76E35" w:rsidRDefault="00A76E35" w:rsidP="0075649B">
            <w:pPr>
              <w:pStyle w:val="TableParagraph"/>
              <w:jc w:val="both"/>
              <w:rPr>
                <w:sz w:val="24"/>
                <w:szCs w:val="24"/>
              </w:rPr>
            </w:pPr>
            <w:r w:rsidRPr="00A76E35">
              <w:rPr>
                <w:sz w:val="24"/>
                <w:szCs w:val="24"/>
              </w:rPr>
              <w:t>Полное</w:t>
            </w:r>
            <w:r w:rsidRPr="00A76E35">
              <w:rPr>
                <w:spacing w:val="-4"/>
                <w:sz w:val="24"/>
                <w:szCs w:val="24"/>
              </w:rPr>
              <w:t xml:space="preserve"> </w:t>
            </w:r>
            <w:r w:rsidRPr="00A76E35">
              <w:rPr>
                <w:sz w:val="24"/>
                <w:szCs w:val="24"/>
              </w:rPr>
              <w:t>наименование</w:t>
            </w:r>
          </w:p>
        </w:tc>
        <w:tc>
          <w:tcPr>
            <w:tcW w:w="4764" w:type="dxa"/>
          </w:tcPr>
          <w:p w:rsidR="00A76E35" w:rsidRPr="00A76E35" w:rsidRDefault="00A76E35" w:rsidP="0075649B">
            <w:pPr>
              <w:pStyle w:val="TableParagraph"/>
              <w:jc w:val="both"/>
              <w:rPr>
                <w:sz w:val="24"/>
                <w:szCs w:val="24"/>
              </w:rPr>
            </w:pPr>
          </w:p>
        </w:tc>
      </w:tr>
      <w:tr w:rsidR="00A76E35" w:rsidRPr="00A76E35" w:rsidTr="00A76E35">
        <w:trPr>
          <w:trHeight w:val="899"/>
        </w:trPr>
        <w:tc>
          <w:tcPr>
            <w:tcW w:w="1044" w:type="dxa"/>
          </w:tcPr>
          <w:p w:rsidR="00A76E35" w:rsidRPr="00A76E35" w:rsidRDefault="00A76E35" w:rsidP="0075649B">
            <w:pPr>
              <w:pStyle w:val="TableParagraph"/>
              <w:jc w:val="both"/>
              <w:rPr>
                <w:sz w:val="24"/>
                <w:szCs w:val="24"/>
              </w:rPr>
            </w:pPr>
            <w:r w:rsidRPr="00A76E35">
              <w:rPr>
                <w:sz w:val="24"/>
                <w:szCs w:val="24"/>
              </w:rPr>
              <w:t>1.2.2</w:t>
            </w:r>
          </w:p>
        </w:tc>
        <w:tc>
          <w:tcPr>
            <w:tcW w:w="4116" w:type="dxa"/>
          </w:tcPr>
          <w:p w:rsidR="00A76E35" w:rsidRPr="00A76E35" w:rsidRDefault="00A76E35" w:rsidP="0075649B">
            <w:pPr>
              <w:pStyle w:val="TableParagraph"/>
              <w:jc w:val="both"/>
              <w:rPr>
                <w:sz w:val="24"/>
                <w:szCs w:val="24"/>
              </w:rPr>
            </w:pPr>
            <w:r w:rsidRPr="00A76E35">
              <w:rPr>
                <w:sz w:val="24"/>
                <w:szCs w:val="24"/>
              </w:rPr>
              <w:t>Основной</w:t>
            </w:r>
            <w:r w:rsidRPr="00A76E35">
              <w:rPr>
                <w:spacing w:val="-4"/>
                <w:sz w:val="24"/>
                <w:szCs w:val="24"/>
              </w:rPr>
              <w:t xml:space="preserve"> </w:t>
            </w:r>
            <w:r w:rsidRPr="00A76E35">
              <w:rPr>
                <w:sz w:val="24"/>
                <w:szCs w:val="24"/>
              </w:rPr>
              <w:t>государственный</w:t>
            </w:r>
          </w:p>
          <w:p w:rsidR="00A76E35" w:rsidRPr="00A76E35" w:rsidRDefault="00A76E35" w:rsidP="0075649B">
            <w:pPr>
              <w:pStyle w:val="TableParagraph"/>
              <w:jc w:val="both"/>
              <w:rPr>
                <w:sz w:val="24"/>
                <w:szCs w:val="24"/>
              </w:rPr>
            </w:pPr>
            <w:r w:rsidRPr="00A76E35">
              <w:rPr>
                <w:sz w:val="24"/>
                <w:szCs w:val="24"/>
              </w:rPr>
              <w:t>регистрационный</w:t>
            </w:r>
            <w:r w:rsidRPr="00A76E35">
              <w:rPr>
                <w:spacing w:val="-5"/>
                <w:sz w:val="24"/>
                <w:szCs w:val="24"/>
              </w:rPr>
              <w:t xml:space="preserve"> </w:t>
            </w:r>
            <w:r w:rsidRPr="00A76E35">
              <w:rPr>
                <w:sz w:val="24"/>
                <w:szCs w:val="24"/>
              </w:rPr>
              <w:t>номер</w:t>
            </w:r>
          </w:p>
        </w:tc>
        <w:tc>
          <w:tcPr>
            <w:tcW w:w="4764" w:type="dxa"/>
          </w:tcPr>
          <w:p w:rsidR="00A76E35" w:rsidRPr="00A76E35" w:rsidRDefault="00A76E35" w:rsidP="0075649B">
            <w:pPr>
              <w:pStyle w:val="TableParagraph"/>
              <w:jc w:val="both"/>
              <w:rPr>
                <w:sz w:val="24"/>
                <w:szCs w:val="24"/>
              </w:rPr>
            </w:pPr>
          </w:p>
        </w:tc>
      </w:tr>
      <w:tr w:rsidR="00A76E35" w:rsidRPr="00A76E35" w:rsidTr="00A76E35">
        <w:trPr>
          <w:trHeight w:val="1204"/>
        </w:trPr>
        <w:tc>
          <w:tcPr>
            <w:tcW w:w="1044" w:type="dxa"/>
          </w:tcPr>
          <w:p w:rsidR="00A76E35" w:rsidRPr="00A76E35" w:rsidRDefault="00A76E35" w:rsidP="0075649B">
            <w:pPr>
              <w:pStyle w:val="TableParagraph"/>
              <w:jc w:val="both"/>
              <w:rPr>
                <w:sz w:val="24"/>
                <w:szCs w:val="24"/>
              </w:rPr>
            </w:pPr>
            <w:r w:rsidRPr="00A76E35">
              <w:rPr>
                <w:sz w:val="24"/>
                <w:szCs w:val="24"/>
              </w:rPr>
              <w:t>1.2.3</w:t>
            </w:r>
          </w:p>
        </w:tc>
        <w:tc>
          <w:tcPr>
            <w:tcW w:w="4116" w:type="dxa"/>
          </w:tcPr>
          <w:p w:rsidR="00A76E35" w:rsidRPr="00A76E35" w:rsidRDefault="00A76E35" w:rsidP="0075649B">
            <w:pPr>
              <w:pStyle w:val="TableParagraph"/>
              <w:jc w:val="both"/>
              <w:rPr>
                <w:sz w:val="24"/>
                <w:szCs w:val="24"/>
                <w:lang w:val="ru-RU"/>
              </w:rPr>
            </w:pPr>
            <w:r w:rsidRPr="00A76E35">
              <w:rPr>
                <w:sz w:val="24"/>
                <w:szCs w:val="24"/>
                <w:lang w:val="ru-RU"/>
              </w:rPr>
              <w:t>Идентификационный</w:t>
            </w:r>
            <w:r w:rsidRPr="00A76E35">
              <w:rPr>
                <w:spacing w:val="-11"/>
                <w:sz w:val="24"/>
                <w:szCs w:val="24"/>
                <w:lang w:val="ru-RU"/>
              </w:rPr>
              <w:t xml:space="preserve"> </w:t>
            </w:r>
            <w:r w:rsidRPr="00A76E35">
              <w:rPr>
                <w:sz w:val="24"/>
                <w:szCs w:val="24"/>
                <w:lang w:val="ru-RU"/>
              </w:rPr>
              <w:t>номер</w:t>
            </w:r>
            <w:r w:rsidRPr="00A76E35">
              <w:rPr>
                <w:spacing w:val="-67"/>
                <w:sz w:val="24"/>
                <w:szCs w:val="24"/>
                <w:lang w:val="ru-RU"/>
              </w:rPr>
              <w:t xml:space="preserve"> </w:t>
            </w:r>
            <w:r w:rsidRPr="00A76E35">
              <w:rPr>
                <w:sz w:val="24"/>
                <w:szCs w:val="24"/>
                <w:lang w:val="ru-RU"/>
              </w:rPr>
              <w:t>налогоплательщика –</w:t>
            </w:r>
            <w:r w:rsidRPr="00A76E35">
              <w:rPr>
                <w:spacing w:val="1"/>
                <w:sz w:val="24"/>
                <w:szCs w:val="24"/>
                <w:lang w:val="ru-RU"/>
              </w:rPr>
              <w:t xml:space="preserve"> </w:t>
            </w:r>
            <w:r w:rsidRPr="00A76E35">
              <w:rPr>
                <w:sz w:val="24"/>
                <w:szCs w:val="24"/>
                <w:lang w:val="ru-RU"/>
              </w:rPr>
              <w:t>юридического лица</w:t>
            </w:r>
          </w:p>
        </w:tc>
        <w:tc>
          <w:tcPr>
            <w:tcW w:w="4764"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3"/>
          <w:numId w:val="2"/>
        </w:numPr>
        <w:tabs>
          <w:tab w:val="left" w:pos="790"/>
        </w:tabs>
        <w:ind w:left="0" w:firstLine="709"/>
        <w:jc w:val="both"/>
        <w:rPr>
          <w:rFonts w:ascii="Times New Roman" w:hAnsi="Times New Roman"/>
          <w:sz w:val="24"/>
          <w:szCs w:val="24"/>
        </w:rPr>
      </w:pPr>
      <w:r w:rsidRPr="00A76E35">
        <w:rPr>
          <w:rFonts w:ascii="Times New Roman" w:hAnsi="Times New Roman"/>
          <w:sz w:val="24"/>
          <w:szCs w:val="24"/>
        </w:rPr>
        <w:t>Сведения о ранее выданном разрешении на ввод объекта в эксплуатацию,</w:t>
      </w:r>
      <w:r w:rsidRPr="00A76E35">
        <w:rPr>
          <w:rFonts w:ascii="Times New Roman" w:hAnsi="Times New Roman"/>
          <w:spacing w:val="1"/>
          <w:sz w:val="24"/>
          <w:szCs w:val="24"/>
        </w:rPr>
        <w:t xml:space="preserve"> </w:t>
      </w:r>
      <w:r w:rsidRPr="00A76E35">
        <w:rPr>
          <w:rFonts w:ascii="Times New Roman" w:hAnsi="Times New Roman"/>
          <w:sz w:val="24"/>
          <w:szCs w:val="24"/>
        </w:rPr>
        <w:t>в</w:t>
      </w:r>
      <w:r w:rsidRPr="00A76E35">
        <w:rPr>
          <w:rFonts w:ascii="Times New Roman" w:hAnsi="Times New Roman"/>
          <w:spacing w:val="-3"/>
          <w:sz w:val="24"/>
          <w:szCs w:val="24"/>
        </w:rPr>
        <w:t xml:space="preserve"> </w:t>
      </w:r>
      <w:r w:rsidRPr="00A76E35">
        <w:rPr>
          <w:rFonts w:ascii="Times New Roman" w:hAnsi="Times New Roman"/>
          <w:sz w:val="24"/>
          <w:szCs w:val="24"/>
        </w:rPr>
        <w:t>которое</w:t>
      </w:r>
      <w:r w:rsidRPr="00A76E35">
        <w:rPr>
          <w:rFonts w:ascii="Times New Roman" w:hAnsi="Times New Roman"/>
          <w:spacing w:val="-1"/>
          <w:sz w:val="24"/>
          <w:szCs w:val="24"/>
        </w:rPr>
        <w:t xml:space="preserve"> </w:t>
      </w:r>
      <w:r w:rsidRPr="00A76E35">
        <w:rPr>
          <w:rFonts w:ascii="Times New Roman" w:hAnsi="Times New Roman"/>
          <w:sz w:val="24"/>
          <w:szCs w:val="24"/>
        </w:rPr>
        <w:t>необходимо внести</w:t>
      </w:r>
      <w:r w:rsidRPr="00A76E35">
        <w:rPr>
          <w:rFonts w:ascii="Times New Roman" w:hAnsi="Times New Roman"/>
          <w:spacing w:val="-4"/>
          <w:sz w:val="24"/>
          <w:szCs w:val="24"/>
        </w:rPr>
        <w:t xml:space="preserve"> </w:t>
      </w:r>
      <w:r w:rsidRPr="00A76E35">
        <w:rPr>
          <w:rFonts w:ascii="Times New Roman" w:hAnsi="Times New Roman"/>
          <w:sz w:val="24"/>
          <w:szCs w:val="24"/>
        </w:rPr>
        <w:t>изменения</w:t>
      </w:r>
      <w:r w:rsidRPr="00A76E35">
        <w:rPr>
          <w:rFonts w:ascii="Times New Roman" w:hAnsi="Times New Roman"/>
          <w:spacing w:val="1"/>
          <w:sz w:val="24"/>
          <w:szCs w:val="24"/>
        </w:rPr>
        <w:t xml:space="preserve"> </w:t>
      </w:r>
      <w:r w:rsidRPr="00A76E35">
        <w:rPr>
          <w:rFonts w:ascii="Times New Roman" w:hAnsi="Times New Roman"/>
          <w:sz w:val="24"/>
          <w:szCs w:val="24"/>
        </w:rPr>
        <w:t>в</w:t>
      </w:r>
      <w:r w:rsidRPr="00A76E35">
        <w:rPr>
          <w:rFonts w:ascii="Times New Roman" w:hAnsi="Times New Roman"/>
          <w:spacing w:val="-2"/>
          <w:sz w:val="24"/>
          <w:szCs w:val="24"/>
        </w:rPr>
        <w:t xml:space="preserve"> </w:t>
      </w:r>
      <w:r w:rsidRPr="00A76E35">
        <w:rPr>
          <w:rFonts w:ascii="Times New Roman" w:hAnsi="Times New Roman"/>
          <w:sz w:val="24"/>
          <w:szCs w:val="24"/>
        </w:rPr>
        <w:t>соответствии</w:t>
      </w:r>
      <w:r w:rsidRPr="00A76E35">
        <w:rPr>
          <w:rFonts w:ascii="Times New Roman" w:hAnsi="Times New Roman"/>
          <w:spacing w:val="-1"/>
          <w:sz w:val="24"/>
          <w:szCs w:val="24"/>
        </w:rPr>
        <w:t xml:space="preserve"> </w:t>
      </w:r>
      <w:r w:rsidRPr="00A76E35">
        <w:rPr>
          <w:rFonts w:ascii="Times New Roman" w:hAnsi="Times New Roman"/>
          <w:sz w:val="24"/>
          <w:szCs w:val="24"/>
        </w:rPr>
        <w:t>с</w:t>
      </w:r>
      <w:r w:rsidRPr="00A76E35">
        <w:rPr>
          <w:rFonts w:ascii="Times New Roman" w:hAnsi="Times New Roman"/>
          <w:spacing w:val="-3"/>
          <w:sz w:val="24"/>
          <w:szCs w:val="24"/>
        </w:rPr>
        <w:t xml:space="preserve"> </w:t>
      </w:r>
      <w:r w:rsidRPr="00A76E35">
        <w:rPr>
          <w:rFonts w:ascii="Times New Roman" w:hAnsi="Times New Roman"/>
          <w:sz w:val="24"/>
          <w:szCs w:val="24"/>
        </w:rPr>
        <w:t>частью</w:t>
      </w:r>
      <w:r w:rsidRPr="00A76E35">
        <w:rPr>
          <w:rFonts w:ascii="Times New Roman" w:hAnsi="Times New Roman"/>
          <w:spacing w:val="-2"/>
          <w:sz w:val="24"/>
          <w:szCs w:val="24"/>
        </w:rPr>
        <w:t xml:space="preserve"> </w:t>
      </w:r>
      <w:r w:rsidRPr="00A76E35">
        <w:rPr>
          <w:rFonts w:ascii="Times New Roman" w:hAnsi="Times New Roman"/>
          <w:sz w:val="24"/>
          <w:szCs w:val="24"/>
        </w:rPr>
        <w:t>5</w:t>
      </w:r>
      <w:r w:rsidRPr="00A76E35">
        <w:rPr>
          <w:rFonts w:ascii="Times New Roman" w:hAnsi="Times New Roman"/>
          <w:sz w:val="24"/>
          <w:szCs w:val="24"/>
          <w:vertAlign w:val="superscript"/>
        </w:rPr>
        <w:t>1</w:t>
      </w:r>
      <w:r w:rsidRPr="00A76E35">
        <w:rPr>
          <w:rFonts w:ascii="Times New Roman" w:hAnsi="Times New Roman"/>
          <w:spacing w:val="-1"/>
          <w:sz w:val="24"/>
          <w:szCs w:val="24"/>
        </w:rPr>
        <w:t xml:space="preserve"> </w:t>
      </w:r>
      <w:r w:rsidRPr="00A76E35">
        <w:rPr>
          <w:rFonts w:ascii="Times New Roman" w:hAnsi="Times New Roman"/>
          <w:sz w:val="24"/>
          <w:szCs w:val="24"/>
        </w:rPr>
        <w:t>статьи</w:t>
      </w:r>
      <w:r w:rsidRPr="00A76E35">
        <w:rPr>
          <w:rFonts w:ascii="Times New Roman" w:hAnsi="Times New Roman"/>
          <w:spacing w:val="-2"/>
          <w:sz w:val="24"/>
          <w:szCs w:val="24"/>
        </w:rPr>
        <w:t xml:space="preserve"> </w:t>
      </w:r>
      <w:r w:rsidRPr="00A76E35">
        <w:rPr>
          <w:rFonts w:ascii="Times New Roman" w:hAnsi="Times New Roman"/>
          <w:sz w:val="24"/>
          <w:szCs w:val="24"/>
        </w:rPr>
        <w:t>55</w:t>
      </w:r>
    </w:p>
    <w:p w:rsidR="00A76E35" w:rsidRPr="00A76E35" w:rsidRDefault="00A76E35" w:rsidP="00A76E35">
      <w:pPr>
        <w:pStyle w:val="a0"/>
        <w:ind w:firstLine="709"/>
        <w:jc w:val="both"/>
        <w:rPr>
          <w:sz w:val="24"/>
          <w:szCs w:val="24"/>
        </w:rPr>
      </w:pPr>
      <w:r w:rsidRPr="00A76E35">
        <w:rPr>
          <w:sz w:val="24"/>
          <w:szCs w:val="24"/>
        </w:rPr>
        <w:t>Градостроительного</w:t>
      </w:r>
      <w:r w:rsidRPr="00A76E35">
        <w:rPr>
          <w:spacing w:val="-7"/>
          <w:sz w:val="24"/>
          <w:szCs w:val="24"/>
        </w:rPr>
        <w:t xml:space="preserve"> </w:t>
      </w:r>
      <w:r w:rsidRPr="00A76E35">
        <w:rPr>
          <w:sz w:val="24"/>
          <w:szCs w:val="24"/>
        </w:rPr>
        <w:t>кодекса</w:t>
      </w:r>
      <w:r w:rsidRPr="00A76E35">
        <w:rPr>
          <w:spacing w:val="-6"/>
          <w:sz w:val="24"/>
          <w:szCs w:val="24"/>
        </w:rPr>
        <w:t xml:space="preserve"> </w:t>
      </w:r>
      <w:r w:rsidRPr="00A76E35">
        <w:rPr>
          <w:sz w:val="24"/>
          <w:szCs w:val="24"/>
        </w:rPr>
        <w:t>Российской</w:t>
      </w:r>
      <w:r w:rsidRPr="00A76E35">
        <w:rPr>
          <w:spacing w:val="-6"/>
          <w:sz w:val="24"/>
          <w:szCs w:val="24"/>
        </w:rPr>
        <w:t xml:space="preserve"> </w:t>
      </w:r>
      <w:r w:rsidRPr="00A76E35">
        <w:rPr>
          <w:sz w:val="24"/>
          <w:szCs w:val="24"/>
        </w:rPr>
        <w:t>Федерации</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3919"/>
        <w:gridCol w:w="2124"/>
        <w:gridCol w:w="2837"/>
      </w:tblGrid>
      <w:tr w:rsidR="00A76E35" w:rsidRPr="00A76E35" w:rsidTr="00A76E35">
        <w:trPr>
          <w:trHeight w:val="1201"/>
        </w:trPr>
        <w:tc>
          <w:tcPr>
            <w:tcW w:w="1044" w:type="dxa"/>
          </w:tcPr>
          <w:p w:rsidR="00A76E35" w:rsidRPr="00A76E35" w:rsidRDefault="00A76E35" w:rsidP="0075649B">
            <w:pPr>
              <w:pStyle w:val="TableParagraph"/>
              <w:jc w:val="both"/>
              <w:rPr>
                <w:sz w:val="24"/>
                <w:szCs w:val="24"/>
              </w:rPr>
            </w:pPr>
            <w:r w:rsidRPr="00A76E35">
              <w:rPr>
                <w:sz w:val="24"/>
                <w:szCs w:val="24"/>
              </w:rPr>
              <w:t>№</w:t>
            </w:r>
          </w:p>
        </w:tc>
        <w:tc>
          <w:tcPr>
            <w:tcW w:w="3919" w:type="dxa"/>
          </w:tcPr>
          <w:p w:rsidR="00A76E35" w:rsidRPr="00A76E35" w:rsidRDefault="00A76E35" w:rsidP="0075649B">
            <w:pPr>
              <w:pStyle w:val="TableParagraph"/>
              <w:jc w:val="both"/>
              <w:rPr>
                <w:sz w:val="24"/>
                <w:szCs w:val="24"/>
                <w:lang w:val="ru-RU"/>
              </w:rPr>
            </w:pPr>
            <w:r w:rsidRPr="00A76E35">
              <w:rPr>
                <w:sz w:val="24"/>
                <w:szCs w:val="24"/>
                <w:lang w:val="ru-RU"/>
              </w:rPr>
              <w:t>Орган (организация),</w:t>
            </w:r>
            <w:r w:rsidRPr="00A76E35">
              <w:rPr>
                <w:spacing w:val="1"/>
                <w:sz w:val="24"/>
                <w:szCs w:val="24"/>
                <w:lang w:val="ru-RU"/>
              </w:rPr>
              <w:t xml:space="preserve"> </w:t>
            </w:r>
            <w:r w:rsidRPr="00A76E35">
              <w:rPr>
                <w:sz w:val="24"/>
                <w:szCs w:val="24"/>
                <w:lang w:val="ru-RU"/>
              </w:rPr>
              <w:t>выдавший</w:t>
            </w:r>
            <w:r w:rsidRPr="00A76E35">
              <w:rPr>
                <w:spacing w:val="-1"/>
                <w:sz w:val="24"/>
                <w:szCs w:val="24"/>
                <w:lang w:val="ru-RU"/>
              </w:rPr>
              <w:t xml:space="preserve"> </w:t>
            </w:r>
            <w:r w:rsidRPr="00A76E35">
              <w:rPr>
                <w:sz w:val="24"/>
                <w:szCs w:val="24"/>
                <w:lang w:val="ru-RU"/>
              </w:rPr>
              <w:t>(-ая)</w:t>
            </w:r>
            <w:r w:rsidRPr="00A76E35">
              <w:rPr>
                <w:spacing w:val="-10"/>
                <w:sz w:val="24"/>
                <w:szCs w:val="24"/>
                <w:lang w:val="ru-RU"/>
              </w:rPr>
              <w:t xml:space="preserve"> </w:t>
            </w:r>
            <w:r w:rsidRPr="00A76E35">
              <w:rPr>
                <w:sz w:val="24"/>
                <w:szCs w:val="24"/>
                <w:lang w:val="ru-RU"/>
              </w:rPr>
              <w:t>разрешение</w:t>
            </w:r>
            <w:r w:rsidRPr="00A76E35">
              <w:rPr>
                <w:spacing w:val="-8"/>
                <w:sz w:val="24"/>
                <w:szCs w:val="24"/>
                <w:lang w:val="ru-RU"/>
              </w:rPr>
              <w:t xml:space="preserve"> </w:t>
            </w:r>
            <w:r w:rsidRPr="00A76E35">
              <w:rPr>
                <w:sz w:val="24"/>
                <w:szCs w:val="24"/>
                <w:lang w:val="ru-RU"/>
              </w:rPr>
              <w:t>на</w:t>
            </w:r>
            <w:r w:rsidRPr="00A76E35">
              <w:rPr>
                <w:spacing w:val="-67"/>
                <w:sz w:val="24"/>
                <w:szCs w:val="24"/>
                <w:lang w:val="ru-RU"/>
              </w:rPr>
              <w:t xml:space="preserve"> </w:t>
            </w:r>
            <w:r w:rsidRPr="00A76E35">
              <w:rPr>
                <w:sz w:val="24"/>
                <w:szCs w:val="24"/>
                <w:lang w:val="ru-RU"/>
              </w:rPr>
              <w:t>ввод</w:t>
            </w:r>
            <w:r w:rsidRPr="00A76E35">
              <w:rPr>
                <w:spacing w:val="-3"/>
                <w:sz w:val="24"/>
                <w:szCs w:val="24"/>
                <w:lang w:val="ru-RU"/>
              </w:rPr>
              <w:t xml:space="preserve"> </w:t>
            </w:r>
            <w:r w:rsidRPr="00A76E35">
              <w:rPr>
                <w:sz w:val="24"/>
                <w:szCs w:val="24"/>
                <w:lang w:val="ru-RU"/>
              </w:rPr>
              <w:t>объекта</w:t>
            </w:r>
            <w:r w:rsidRPr="00A76E35">
              <w:rPr>
                <w:spacing w:val="-1"/>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p>
        </w:tc>
        <w:tc>
          <w:tcPr>
            <w:tcW w:w="2124" w:type="dxa"/>
          </w:tcPr>
          <w:p w:rsidR="00A76E35" w:rsidRPr="00A76E35" w:rsidRDefault="00A76E35" w:rsidP="0075649B">
            <w:pPr>
              <w:pStyle w:val="TableParagraph"/>
              <w:jc w:val="both"/>
              <w:rPr>
                <w:sz w:val="24"/>
                <w:szCs w:val="24"/>
              </w:rPr>
            </w:pPr>
            <w:r w:rsidRPr="00A76E35">
              <w:rPr>
                <w:sz w:val="24"/>
                <w:szCs w:val="24"/>
              </w:rPr>
              <w:t>Номер</w:t>
            </w:r>
            <w:r w:rsidRPr="00A76E35">
              <w:rPr>
                <w:spacing w:val="1"/>
                <w:sz w:val="24"/>
                <w:szCs w:val="24"/>
              </w:rPr>
              <w:t xml:space="preserve"> </w:t>
            </w:r>
            <w:r w:rsidRPr="00A76E35">
              <w:rPr>
                <w:sz w:val="24"/>
                <w:szCs w:val="24"/>
              </w:rPr>
              <w:t>документа</w:t>
            </w:r>
          </w:p>
        </w:tc>
        <w:tc>
          <w:tcPr>
            <w:tcW w:w="2837" w:type="dxa"/>
          </w:tcPr>
          <w:p w:rsidR="00A76E35" w:rsidRPr="00A76E35" w:rsidRDefault="00A76E35" w:rsidP="0075649B">
            <w:pPr>
              <w:pStyle w:val="TableParagraph"/>
              <w:jc w:val="both"/>
              <w:rPr>
                <w:sz w:val="24"/>
                <w:szCs w:val="24"/>
              </w:rPr>
            </w:pPr>
            <w:r w:rsidRPr="00A76E35">
              <w:rPr>
                <w:sz w:val="24"/>
                <w:szCs w:val="24"/>
              </w:rPr>
              <w:t>Дата</w:t>
            </w:r>
            <w:r w:rsidRPr="00A76E35">
              <w:rPr>
                <w:spacing w:val="-2"/>
                <w:sz w:val="24"/>
                <w:szCs w:val="24"/>
              </w:rPr>
              <w:t xml:space="preserve"> </w:t>
            </w:r>
            <w:r w:rsidRPr="00A76E35">
              <w:rPr>
                <w:sz w:val="24"/>
                <w:szCs w:val="24"/>
              </w:rPr>
              <w:t>документа</w:t>
            </w:r>
          </w:p>
        </w:tc>
      </w:tr>
      <w:tr w:rsidR="00A76E35" w:rsidRPr="00A76E35" w:rsidTr="00A76E35">
        <w:trPr>
          <w:trHeight w:val="914"/>
        </w:trPr>
        <w:tc>
          <w:tcPr>
            <w:tcW w:w="1044" w:type="dxa"/>
          </w:tcPr>
          <w:p w:rsidR="00A76E35" w:rsidRPr="00A76E35" w:rsidRDefault="00A76E35" w:rsidP="0075649B">
            <w:pPr>
              <w:pStyle w:val="TableParagraph"/>
              <w:jc w:val="both"/>
              <w:rPr>
                <w:sz w:val="24"/>
                <w:szCs w:val="24"/>
              </w:rPr>
            </w:pPr>
          </w:p>
        </w:tc>
        <w:tc>
          <w:tcPr>
            <w:tcW w:w="3919" w:type="dxa"/>
          </w:tcPr>
          <w:p w:rsidR="00A76E35" w:rsidRPr="00A76E35" w:rsidRDefault="00A76E35" w:rsidP="0075649B">
            <w:pPr>
              <w:pStyle w:val="TableParagraph"/>
              <w:jc w:val="both"/>
              <w:rPr>
                <w:sz w:val="24"/>
                <w:szCs w:val="24"/>
              </w:rPr>
            </w:pPr>
          </w:p>
        </w:tc>
        <w:tc>
          <w:tcPr>
            <w:tcW w:w="2124" w:type="dxa"/>
          </w:tcPr>
          <w:p w:rsidR="00A76E35" w:rsidRPr="00A76E35" w:rsidRDefault="00A76E35" w:rsidP="0075649B">
            <w:pPr>
              <w:pStyle w:val="TableParagraph"/>
              <w:jc w:val="both"/>
              <w:rPr>
                <w:sz w:val="24"/>
                <w:szCs w:val="24"/>
              </w:rPr>
            </w:pPr>
          </w:p>
        </w:tc>
        <w:tc>
          <w:tcPr>
            <w:tcW w:w="2837" w:type="dxa"/>
          </w:tcPr>
          <w:p w:rsidR="00A76E35" w:rsidRPr="00A76E35" w:rsidRDefault="00A76E35" w:rsidP="0075649B">
            <w:pPr>
              <w:pStyle w:val="TableParagraph"/>
              <w:jc w:val="both"/>
              <w:rPr>
                <w:sz w:val="24"/>
                <w:szCs w:val="24"/>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3"/>
          <w:numId w:val="2"/>
        </w:numPr>
        <w:tabs>
          <w:tab w:val="left" w:pos="3968"/>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2"/>
          <w:sz w:val="24"/>
          <w:szCs w:val="24"/>
        </w:rPr>
        <w:t xml:space="preserve"> </w:t>
      </w:r>
      <w:r w:rsidRPr="00A76E35">
        <w:rPr>
          <w:rFonts w:ascii="Times New Roman" w:hAnsi="Times New Roman"/>
          <w:sz w:val="24"/>
          <w:szCs w:val="24"/>
        </w:rPr>
        <w:t>об</w:t>
      </w:r>
      <w:r w:rsidRPr="00A76E35">
        <w:rPr>
          <w:rFonts w:ascii="Times New Roman" w:hAnsi="Times New Roman"/>
          <w:spacing w:val="-4"/>
          <w:sz w:val="24"/>
          <w:szCs w:val="24"/>
        </w:rPr>
        <w:t xml:space="preserve"> </w:t>
      </w:r>
      <w:r w:rsidRPr="00A76E35">
        <w:rPr>
          <w:rFonts w:ascii="Times New Roman" w:hAnsi="Times New Roman"/>
          <w:sz w:val="24"/>
          <w:szCs w:val="24"/>
        </w:rPr>
        <w:t>объекте</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116"/>
        <w:gridCol w:w="4764"/>
      </w:tblGrid>
      <w:tr w:rsidR="00A76E35" w:rsidRPr="00A76E35" w:rsidTr="00A76E35">
        <w:trPr>
          <w:trHeight w:val="3475"/>
        </w:trPr>
        <w:tc>
          <w:tcPr>
            <w:tcW w:w="1044" w:type="dxa"/>
          </w:tcPr>
          <w:p w:rsidR="00A76E35" w:rsidRPr="00A76E35" w:rsidRDefault="00A76E35" w:rsidP="0075649B">
            <w:pPr>
              <w:pStyle w:val="TableParagraph"/>
              <w:jc w:val="both"/>
              <w:rPr>
                <w:sz w:val="24"/>
                <w:szCs w:val="24"/>
              </w:rPr>
            </w:pPr>
            <w:r w:rsidRPr="00A76E35">
              <w:rPr>
                <w:sz w:val="24"/>
                <w:szCs w:val="24"/>
              </w:rPr>
              <w:t>3.1</w:t>
            </w:r>
          </w:p>
        </w:tc>
        <w:tc>
          <w:tcPr>
            <w:tcW w:w="4116" w:type="dxa"/>
          </w:tcPr>
          <w:p w:rsidR="00A76E35" w:rsidRPr="00A76E35" w:rsidRDefault="00A76E35" w:rsidP="0075649B">
            <w:pPr>
              <w:pStyle w:val="TableParagraph"/>
              <w:jc w:val="both"/>
              <w:rPr>
                <w:i/>
                <w:sz w:val="24"/>
                <w:szCs w:val="24"/>
                <w:lang w:val="ru-RU"/>
              </w:rPr>
            </w:pPr>
            <w:r w:rsidRPr="00A76E35">
              <w:rPr>
                <w:sz w:val="24"/>
                <w:szCs w:val="24"/>
                <w:lang w:val="ru-RU"/>
              </w:rPr>
              <w:t>Наименование объекта</w:t>
            </w:r>
            <w:r w:rsidRPr="00A76E35">
              <w:rPr>
                <w:spacing w:val="1"/>
                <w:sz w:val="24"/>
                <w:szCs w:val="24"/>
                <w:lang w:val="ru-RU"/>
              </w:rPr>
              <w:t xml:space="preserve"> </w:t>
            </w:r>
            <w:r w:rsidRPr="00A76E35">
              <w:rPr>
                <w:sz w:val="24"/>
                <w:szCs w:val="24"/>
                <w:lang w:val="ru-RU"/>
              </w:rPr>
              <w:t>капитального строительства</w:t>
            </w:r>
            <w:r w:rsidRPr="00A76E35">
              <w:rPr>
                <w:spacing w:val="1"/>
                <w:sz w:val="24"/>
                <w:szCs w:val="24"/>
                <w:lang w:val="ru-RU"/>
              </w:rPr>
              <w:t xml:space="preserve"> </w:t>
            </w:r>
            <w:r w:rsidRPr="00A76E35">
              <w:rPr>
                <w:sz w:val="24"/>
                <w:szCs w:val="24"/>
                <w:lang w:val="ru-RU"/>
              </w:rPr>
              <w:t>(этапа) в соответствии с</w:t>
            </w:r>
            <w:r w:rsidRPr="00A76E35">
              <w:rPr>
                <w:spacing w:val="1"/>
                <w:sz w:val="24"/>
                <w:szCs w:val="24"/>
                <w:lang w:val="ru-RU"/>
              </w:rPr>
              <w:t xml:space="preserve"> </w:t>
            </w:r>
            <w:r w:rsidRPr="00A76E35">
              <w:rPr>
                <w:sz w:val="24"/>
                <w:szCs w:val="24"/>
                <w:lang w:val="ru-RU"/>
              </w:rPr>
              <w:t>проектной документацией</w:t>
            </w:r>
            <w:r w:rsidRPr="00A76E35">
              <w:rPr>
                <w:spacing w:val="1"/>
                <w:sz w:val="24"/>
                <w:szCs w:val="24"/>
                <w:lang w:val="ru-RU"/>
              </w:rPr>
              <w:t xml:space="preserve"> </w:t>
            </w:r>
            <w:r w:rsidRPr="00A76E35">
              <w:rPr>
                <w:i/>
                <w:sz w:val="24"/>
                <w:szCs w:val="24"/>
                <w:lang w:val="ru-RU"/>
              </w:rPr>
              <w:t>(указывается наименование</w:t>
            </w:r>
            <w:r w:rsidRPr="00A76E35">
              <w:rPr>
                <w:i/>
                <w:spacing w:val="1"/>
                <w:sz w:val="24"/>
                <w:szCs w:val="24"/>
                <w:lang w:val="ru-RU"/>
              </w:rPr>
              <w:t xml:space="preserve"> </w:t>
            </w:r>
            <w:r w:rsidRPr="00A76E35">
              <w:rPr>
                <w:i/>
                <w:sz w:val="24"/>
                <w:szCs w:val="24"/>
                <w:lang w:val="ru-RU"/>
              </w:rPr>
              <w:t>объекта капитального</w:t>
            </w:r>
            <w:r w:rsidRPr="00A76E35">
              <w:rPr>
                <w:i/>
                <w:spacing w:val="1"/>
                <w:sz w:val="24"/>
                <w:szCs w:val="24"/>
                <w:lang w:val="ru-RU"/>
              </w:rPr>
              <w:t xml:space="preserve"> </w:t>
            </w:r>
            <w:r w:rsidRPr="00A76E35">
              <w:rPr>
                <w:i/>
                <w:sz w:val="24"/>
                <w:szCs w:val="24"/>
                <w:lang w:val="ru-RU"/>
              </w:rPr>
              <w:t>строительства в</w:t>
            </w:r>
            <w:r w:rsidRPr="00A76E35">
              <w:rPr>
                <w:i/>
                <w:spacing w:val="1"/>
                <w:sz w:val="24"/>
                <w:szCs w:val="24"/>
                <w:lang w:val="ru-RU"/>
              </w:rPr>
              <w:t xml:space="preserve"> </w:t>
            </w:r>
            <w:r w:rsidRPr="00A76E35">
              <w:rPr>
                <w:i/>
                <w:sz w:val="24"/>
                <w:szCs w:val="24"/>
                <w:lang w:val="ru-RU"/>
              </w:rPr>
              <w:t>соответствии с утвержденной</w:t>
            </w:r>
            <w:r w:rsidRPr="00A76E35">
              <w:rPr>
                <w:i/>
                <w:spacing w:val="-67"/>
                <w:sz w:val="24"/>
                <w:szCs w:val="24"/>
                <w:lang w:val="ru-RU"/>
              </w:rPr>
              <w:t xml:space="preserve"> </w:t>
            </w:r>
            <w:r w:rsidRPr="00A76E35">
              <w:rPr>
                <w:i/>
                <w:sz w:val="24"/>
                <w:szCs w:val="24"/>
                <w:lang w:val="ru-RU"/>
              </w:rPr>
              <w:t>застройщиком</w:t>
            </w:r>
            <w:r w:rsidRPr="00A76E35">
              <w:rPr>
                <w:i/>
                <w:spacing w:val="-7"/>
                <w:sz w:val="24"/>
                <w:szCs w:val="24"/>
                <w:lang w:val="ru-RU"/>
              </w:rPr>
              <w:t xml:space="preserve"> </w:t>
            </w:r>
            <w:r w:rsidRPr="00A76E35">
              <w:rPr>
                <w:i/>
                <w:sz w:val="24"/>
                <w:szCs w:val="24"/>
                <w:lang w:val="ru-RU"/>
              </w:rPr>
              <w:t>или заказчиком</w:t>
            </w:r>
          </w:p>
          <w:p w:rsidR="00A76E35" w:rsidRPr="00A76E35" w:rsidRDefault="00A76E35" w:rsidP="0075649B">
            <w:pPr>
              <w:pStyle w:val="TableParagraph"/>
              <w:jc w:val="both"/>
              <w:rPr>
                <w:i/>
                <w:sz w:val="24"/>
                <w:szCs w:val="24"/>
              </w:rPr>
            </w:pPr>
            <w:r w:rsidRPr="00A76E35">
              <w:rPr>
                <w:i/>
                <w:sz w:val="24"/>
                <w:szCs w:val="24"/>
              </w:rPr>
              <w:t>проектной</w:t>
            </w:r>
            <w:r w:rsidRPr="00A76E35">
              <w:rPr>
                <w:i/>
                <w:spacing w:val="-6"/>
                <w:sz w:val="24"/>
                <w:szCs w:val="24"/>
              </w:rPr>
              <w:t xml:space="preserve"> </w:t>
            </w:r>
            <w:r w:rsidRPr="00A76E35">
              <w:rPr>
                <w:i/>
                <w:sz w:val="24"/>
                <w:szCs w:val="24"/>
              </w:rPr>
              <w:t>документацией)</w:t>
            </w:r>
          </w:p>
        </w:tc>
        <w:tc>
          <w:tcPr>
            <w:tcW w:w="4764" w:type="dxa"/>
          </w:tcPr>
          <w:p w:rsidR="00A76E35" w:rsidRPr="00A76E35" w:rsidRDefault="00A76E35" w:rsidP="0075649B">
            <w:pPr>
              <w:pStyle w:val="TableParagraph"/>
              <w:jc w:val="both"/>
              <w:rPr>
                <w:sz w:val="24"/>
                <w:szCs w:val="24"/>
              </w:rPr>
            </w:pPr>
          </w:p>
        </w:tc>
      </w:tr>
      <w:tr w:rsidR="00A76E35" w:rsidRPr="00A76E35" w:rsidTr="00A76E35">
        <w:trPr>
          <w:trHeight w:val="1737"/>
        </w:trPr>
        <w:tc>
          <w:tcPr>
            <w:tcW w:w="1044" w:type="dxa"/>
          </w:tcPr>
          <w:p w:rsidR="00A76E35" w:rsidRPr="00A76E35" w:rsidRDefault="00A76E35" w:rsidP="0075649B">
            <w:pPr>
              <w:pStyle w:val="TableParagraph"/>
              <w:jc w:val="both"/>
              <w:rPr>
                <w:sz w:val="24"/>
                <w:szCs w:val="24"/>
              </w:rPr>
            </w:pPr>
            <w:r w:rsidRPr="00A76E35">
              <w:rPr>
                <w:sz w:val="24"/>
                <w:szCs w:val="24"/>
              </w:rPr>
              <w:t>3.2</w:t>
            </w:r>
          </w:p>
        </w:tc>
        <w:tc>
          <w:tcPr>
            <w:tcW w:w="4116" w:type="dxa"/>
          </w:tcPr>
          <w:p w:rsidR="00A76E35" w:rsidRPr="00A76E35" w:rsidRDefault="00A76E35" w:rsidP="0075649B">
            <w:pPr>
              <w:pStyle w:val="TableParagraph"/>
              <w:jc w:val="both"/>
              <w:rPr>
                <w:sz w:val="24"/>
                <w:szCs w:val="24"/>
                <w:lang w:val="ru-RU"/>
              </w:rPr>
            </w:pPr>
            <w:r w:rsidRPr="00A76E35">
              <w:rPr>
                <w:sz w:val="24"/>
                <w:szCs w:val="24"/>
                <w:lang w:val="ru-RU"/>
              </w:rPr>
              <w:t>Адрес (местоположение)</w:t>
            </w:r>
            <w:r w:rsidRPr="00A76E35">
              <w:rPr>
                <w:spacing w:val="-68"/>
                <w:sz w:val="24"/>
                <w:szCs w:val="24"/>
                <w:lang w:val="ru-RU"/>
              </w:rPr>
              <w:t xml:space="preserve"> </w:t>
            </w:r>
            <w:r w:rsidRPr="00A76E35">
              <w:rPr>
                <w:sz w:val="24"/>
                <w:szCs w:val="24"/>
                <w:lang w:val="ru-RU"/>
              </w:rPr>
              <w:t>объекта:</w:t>
            </w:r>
          </w:p>
          <w:p w:rsidR="00A76E35" w:rsidRPr="00A76E35" w:rsidRDefault="00A76E35" w:rsidP="0075649B">
            <w:pPr>
              <w:pStyle w:val="TableParagraph"/>
              <w:jc w:val="both"/>
              <w:rPr>
                <w:i/>
                <w:sz w:val="24"/>
                <w:szCs w:val="24"/>
                <w:lang w:val="ru-RU"/>
              </w:rPr>
            </w:pPr>
            <w:r w:rsidRPr="00A76E35">
              <w:rPr>
                <w:i/>
                <w:sz w:val="24"/>
                <w:szCs w:val="24"/>
                <w:lang w:val="ru-RU"/>
              </w:rPr>
              <w:t>(указывается адрес объекта</w:t>
            </w:r>
            <w:r w:rsidRPr="00A76E35">
              <w:rPr>
                <w:i/>
                <w:spacing w:val="1"/>
                <w:sz w:val="24"/>
                <w:szCs w:val="24"/>
                <w:lang w:val="ru-RU"/>
              </w:rPr>
              <w:t xml:space="preserve"> </w:t>
            </w:r>
            <w:r w:rsidRPr="00A76E35">
              <w:rPr>
                <w:i/>
                <w:sz w:val="24"/>
                <w:szCs w:val="24"/>
                <w:lang w:val="ru-RU"/>
              </w:rPr>
              <w:t>капитального</w:t>
            </w:r>
            <w:r w:rsidRPr="00A76E35">
              <w:rPr>
                <w:i/>
                <w:spacing w:val="-10"/>
                <w:sz w:val="24"/>
                <w:szCs w:val="24"/>
                <w:lang w:val="ru-RU"/>
              </w:rPr>
              <w:t xml:space="preserve"> </w:t>
            </w:r>
            <w:r w:rsidRPr="00A76E35">
              <w:rPr>
                <w:i/>
                <w:sz w:val="24"/>
                <w:szCs w:val="24"/>
                <w:lang w:val="ru-RU"/>
              </w:rPr>
              <w:t>строительства,</w:t>
            </w:r>
          </w:p>
          <w:p w:rsidR="00A76E35" w:rsidRPr="00A76E35" w:rsidRDefault="00A76E35" w:rsidP="0075649B">
            <w:pPr>
              <w:pStyle w:val="TableParagraph"/>
              <w:jc w:val="both"/>
              <w:rPr>
                <w:i/>
                <w:sz w:val="24"/>
                <w:szCs w:val="24"/>
                <w:lang w:val="ru-RU"/>
              </w:rPr>
            </w:pPr>
            <w:r w:rsidRPr="00A76E35">
              <w:rPr>
                <w:i/>
                <w:sz w:val="24"/>
                <w:szCs w:val="24"/>
                <w:lang w:val="ru-RU"/>
              </w:rPr>
              <w:t>а</w:t>
            </w:r>
            <w:r w:rsidRPr="00A76E35">
              <w:rPr>
                <w:i/>
                <w:spacing w:val="-2"/>
                <w:sz w:val="24"/>
                <w:szCs w:val="24"/>
                <w:lang w:val="ru-RU"/>
              </w:rPr>
              <w:t xml:space="preserve"> </w:t>
            </w:r>
            <w:r w:rsidRPr="00A76E35">
              <w:rPr>
                <w:i/>
                <w:sz w:val="24"/>
                <w:szCs w:val="24"/>
                <w:lang w:val="ru-RU"/>
              </w:rPr>
              <w:t>при</w:t>
            </w:r>
            <w:r w:rsidRPr="00A76E35">
              <w:rPr>
                <w:i/>
                <w:spacing w:val="-2"/>
                <w:sz w:val="24"/>
                <w:szCs w:val="24"/>
                <w:lang w:val="ru-RU"/>
              </w:rPr>
              <w:t xml:space="preserve"> </w:t>
            </w:r>
            <w:r w:rsidRPr="00A76E35">
              <w:rPr>
                <w:i/>
                <w:sz w:val="24"/>
                <w:szCs w:val="24"/>
                <w:lang w:val="ru-RU"/>
              </w:rPr>
              <w:t>наличии</w:t>
            </w:r>
            <w:r w:rsidRPr="00A76E35">
              <w:rPr>
                <w:i/>
                <w:spacing w:val="1"/>
                <w:sz w:val="24"/>
                <w:szCs w:val="24"/>
                <w:lang w:val="ru-RU"/>
              </w:rPr>
              <w:t xml:space="preserve"> </w:t>
            </w:r>
            <w:r w:rsidRPr="00A76E35">
              <w:rPr>
                <w:i/>
                <w:sz w:val="24"/>
                <w:szCs w:val="24"/>
                <w:lang w:val="ru-RU"/>
              </w:rPr>
              <w:t>–</w:t>
            </w:r>
            <w:r w:rsidRPr="00A76E35">
              <w:rPr>
                <w:i/>
                <w:spacing w:val="-5"/>
                <w:sz w:val="24"/>
                <w:szCs w:val="24"/>
                <w:lang w:val="ru-RU"/>
              </w:rPr>
              <w:t xml:space="preserve"> </w:t>
            </w:r>
            <w:r w:rsidRPr="00A76E35">
              <w:rPr>
                <w:i/>
                <w:sz w:val="24"/>
                <w:szCs w:val="24"/>
                <w:lang w:val="ru-RU"/>
              </w:rPr>
              <w:t>адрес</w:t>
            </w:r>
            <w:r w:rsidRPr="00A76E35">
              <w:rPr>
                <w:i/>
                <w:spacing w:val="-2"/>
                <w:sz w:val="24"/>
                <w:szCs w:val="24"/>
                <w:lang w:val="ru-RU"/>
              </w:rPr>
              <w:t xml:space="preserve"> </w:t>
            </w:r>
            <w:r w:rsidRPr="00A76E35">
              <w:rPr>
                <w:i/>
                <w:sz w:val="24"/>
                <w:szCs w:val="24"/>
                <w:lang w:val="ru-RU"/>
              </w:rPr>
              <w:t>объекта</w:t>
            </w:r>
          </w:p>
        </w:tc>
        <w:tc>
          <w:tcPr>
            <w:tcW w:w="4764"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116"/>
        <w:gridCol w:w="4764"/>
      </w:tblGrid>
      <w:tr w:rsidR="00A76E35" w:rsidRPr="00A76E35" w:rsidTr="00A76E35">
        <w:trPr>
          <w:trHeight w:val="4171"/>
        </w:trPr>
        <w:tc>
          <w:tcPr>
            <w:tcW w:w="1044" w:type="dxa"/>
          </w:tcPr>
          <w:p w:rsidR="00A76E35" w:rsidRPr="00A76E35" w:rsidRDefault="00A76E35" w:rsidP="0075649B">
            <w:pPr>
              <w:pStyle w:val="TableParagraph"/>
              <w:jc w:val="both"/>
              <w:rPr>
                <w:sz w:val="24"/>
                <w:szCs w:val="24"/>
                <w:lang w:val="ru-RU"/>
              </w:rPr>
            </w:pPr>
          </w:p>
        </w:tc>
        <w:tc>
          <w:tcPr>
            <w:tcW w:w="4116" w:type="dxa"/>
          </w:tcPr>
          <w:p w:rsidR="00A76E35" w:rsidRPr="00A76E35" w:rsidRDefault="00A76E35" w:rsidP="0075649B">
            <w:pPr>
              <w:pStyle w:val="TableParagraph"/>
              <w:jc w:val="both"/>
              <w:rPr>
                <w:i/>
                <w:sz w:val="24"/>
                <w:szCs w:val="24"/>
                <w:lang w:val="ru-RU"/>
              </w:rPr>
            </w:pPr>
            <w:r w:rsidRPr="00A76E35">
              <w:rPr>
                <w:i/>
                <w:sz w:val="24"/>
                <w:szCs w:val="24"/>
                <w:lang w:val="ru-RU"/>
              </w:rPr>
              <w:t>капитального</w:t>
            </w:r>
            <w:r w:rsidRPr="00A76E35">
              <w:rPr>
                <w:i/>
                <w:spacing w:val="-3"/>
                <w:sz w:val="24"/>
                <w:szCs w:val="24"/>
                <w:lang w:val="ru-RU"/>
              </w:rPr>
              <w:t xml:space="preserve"> </w:t>
            </w:r>
            <w:r w:rsidRPr="00A76E35">
              <w:rPr>
                <w:i/>
                <w:sz w:val="24"/>
                <w:szCs w:val="24"/>
                <w:lang w:val="ru-RU"/>
              </w:rPr>
              <w:t>строительства</w:t>
            </w:r>
            <w:r w:rsidRPr="00A76E35">
              <w:rPr>
                <w:i/>
                <w:spacing w:val="-2"/>
                <w:sz w:val="24"/>
                <w:szCs w:val="24"/>
                <w:lang w:val="ru-RU"/>
              </w:rPr>
              <w:t xml:space="preserve"> </w:t>
            </w:r>
            <w:r w:rsidRPr="00A76E35">
              <w:rPr>
                <w:i/>
                <w:sz w:val="24"/>
                <w:szCs w:val="24"/>
                <w:lang w:val="ru-RU"/>
              </w:rPr>
              <w:t>в</w:t>
            </w:r>
          </w:p>
          <w:p w:rsidR="00A76E35" w:rsidRPr="00A76E35" w:rsidRDefault="00A76E35" w:rsidP="0075649B">
            <w:pPr>
              <w:pStyle w:val="TableParagraph"/>
              <w:jc w:val="both"/>
              <w:rPr>
                <w:i/>
                <w:sz w:val="24"/>
                <w:szCs w:val="24"/>
                <w:lang w:val="ru-RU"/>
              </w:rPr>
            </w:pPr>
            <w:r w:rsidRPr="00A76E35">
              <w:rPr>
                <w:i/>
                <w:sz w:val="24"/>
                <w:szCs w:val="24"/>
                <w:lang w:val="ru-RU"/>
              </w:rPr>
              <w:t>соответствии с</w:t>
            </w:r>
            <w:r w:rsidRPr="00A76E35">
              <w:rPr>
                <w:i/>
                <w:spacing w:val="1"/>
                <w:sz w:val="24"/>
                <w:szCs w:val="24"/>
                <w:lang w:val="ru-RU"/>
              </w:rPr>
              <w:t xml:space="preserve"> </w:t>
            </w:r>
            <w:r w:rsidRPr="00A76E35">
              <w:rPr>
                <w:i/>
                <w:sz w:val="24"/>
                <w:szCs w:val="24"/>
                <w:lang w:val="ru-RU"/>
              </w:rPr>
              <w:t>государственным адресным</w:t>
            </w:r>
            <w:r w:rsidRPr="00A76E35">
              <w:rPr>
                <w:i/>
                <w:spacing w:val="1"/>
                <w:sz w:val="24"/>
                <w:szCs w:val="24"/>
                <w:lang w:val="ru-RU"/>
              </w:rPr>
              <w:t xml:space="preserve"> </w:t>
            </w:r>
            <w:r w:rsidRPr="00A76E35">
              <w:rPr>
                <w:i/>
                <w:sz w:val="24"/>
                <w:szCs w:val="24"/>
                <w:lang w:val="ru-RU"/>
              </w:rPr>
              <w:t>реестром с указанием</w:t>
            </w:r>
            <w:r w:rsidRPr="00A76E35">
              <w:rPr>
                <w:i/>
                <w:spacing w:val="1"/>
                <w:sz w:val="24"/>
                <w:szCs w:val="24"/>
                <w:lang w:val="ru-RU"/>
              </w:rPr>
              <w:t xml:space="preserve"> </w:t>
            </w:r>
            <w:r w:rsidRPr="00A76E35">
              <w:rPr>
                <w:i/>
                <w:sz w:val="24"/>
                <w:szCs w:val="24"/>
                <w:lang w:val="ru-RU"/>
              </w:rPr>
              <w:t>реквизитов документов о</w:t>
            </w:r>
            <w:r w:rsidRPr="00A76E35">
              <w:rPr>
                <w:i/>
                <w:spacing w:val="1"/>
                <w:sz w:val="24"/>
                <w:szCs w:val="24"/>
                <w:lang w:val="ru-RU"/>
              </w:rPr>
              <w:t xml:space="preserve"> </w:t>
            </w:r>
            <w:r w:rsidRPr="00A76E35">
              <w:rPr>
                <w:i/>
                <w:sz w:val="24"/>
                <w:szCs w:val="24"/>
                <w:lang w:val="ru-RU"/>
              </w:rPr>
              <w:t>присвоении, об изменении</w:t>
            </w:r>
            <w:r w:rsidRPr="00A76E35">
              <w:rPr>
                <w:i/>
                <w:spacing w:val="1"/>
                <w:sz w:val="24"/>
                <w:szCs w:val="24"/>
                <w:lang w:val="ru-RU"/>
              </w:rPr>
              <w:t xml:space="preserve"> </w:t>
            </w:r>
            <w:r w:rsidRPr="00A76E35">
              <w:rPr>
                <w:i/>
                <w:sz w:val="24"/>
                <w:szCs w:val="24"/>
                <w:lang w:val="ru-RU"/>
              </w:rPr>
              <w:t>адреса;</w:t>
            </w:r>
            <w:r w:rsidRPr="00A76E35">
              <w:rPr>
                <w:i/>
                <w:spacing w:val="-3"/>
                <w:sz w:val="24"/>
                <w:szCs w:val="24"/>
                <w:lang w:val="ru-RU"/>
              </w:rPr>
              <w:t xml:space="preserve"> </w:t>
            </w:r>
            <w:r w:rsidRPr="00A76E35">
              <w:rPr>
                <w:i/>
                <w:sz w:val="24"/>
                <w:szCs w:val="24"/>
                <w:lang w:val="ru-RU"/>
              </w:rPr>
              <w:t>для</w:t>
            </w:r>
            <w:r w:rsidRPr="00A76E35">
              <w:rPr>
                <w:i/>
                <w:spacing w:val="-3"/>
                <w:sz w:val="24"/>
                <w:szCs w:val="24"/>
                <w:lang w:val="ru-RU"/>
              </w:rPr>
              <w:t xml:space="preserve"> </w:t>
            </w:r>
            <w:r w:rsidRPr="00A76E35">
              <w:rPr>
                <w:i/>
                <w:sz w:val="24"/>
                <w:szCs w:val="24"/>
                <w:lang w:val="ru-RU"/>
              </w:rPr>
              <w:t>линейных</w:t>
            </w:r>
            <w:r w:rsidRPr="00A76E35">
              <w:rPr>
                <w:i/>
                <w:spacing w:val="-2"/>
                <w:sz w:val="24"/>
                <w:szCs w:val="24"/>
                <w:lang w:val="ru-RU"/>
              </w:rPr>
              <w:t xml:space="preserve"> </w:t>
            </w:r>
            <w:r w:rsidRPr="00A76E35">
              <w:rPr>
                <w:i/>
                <w:sz w:val="24"/>
                <w:szCs w:val="24"/>
                <w:lang w:val="ru-RU"/>
              </w:rPr>
              <w:t>объектов</w:t>
            </w:r>
          </w:p>
          <w:p w:rsidR="00A76E35" w:rsidRPr="00A76E35" w:rsidRDefault="00A76E35" w:rsidP="0075649B">
            <w:pPr>
              <w:pStyle w:val="TableParagraph"/>
              <w:jc w:val="both"/>
              <w:rPr>
                <w:i/>
                <w:sz w:val="24"/>
                <w:szCs w:val="24"/>
                <w:lang w:val="ru-RU"/>
              </w:rPr>
            </w:pPr>
            <w:r w:rsidRPr="00A76E35">
              <w:rPr>
                <w:i/>
                <w:sz w:val="24"/>
                <w:szCs w:val="24"/>
                <w:lang w:val="ru-RU"/>
              </w:rPr>
              <w:t>– указывается описание</w:t>
            </w:r>
            <w:r w:rsidRPr="00A76E35">
              <w:rPr>
                <w:i/>
                <w:spacing w:val="-67"/>
                <w:sz w:val="24"/>
                <w:szCs w:val="24"/>
                <w:lang w:val="ru-RU"/>
              </w:rPr>
              <w:t xml:space="preserve"> </w:t>
            </w:r>
            <w:r w:rsidRPr="00A76E35">
              <w:rPr>
                <w:i/>
                <w:sz w:val="24"/>
                <w:szCs w:val="24"/>
                <w:lang w:val="ru-RU"/>
              </w:rPr>
              <w:t>местоположения в виде</w:t>
            </w:r>
            <w:r w:rsidRPr="00A76E35">
              <w:rPr>
                <w:i/>
                <w:spacing w:val="1"/>
                <w:sz w:val="24"/>
                <w:szCs w:val="24"/>
                <w:lang w:val="ru-RU"/>
              </w:rPr>
              <w:t xml:space="preserve"> </w:t>
            </w:r>
            <w:r w:rsidRPr="00A76E35">
              <w:rPr>
                <w:i/>
                <w:sz w:val="24"/>
                <w:szCs w:val="24"/>
                <w:lang w:val="ru-RU"/>
              </w:rPr>
              <w:t>наименований субъекта</w:t>
            </w:r>
            <w:r w:rsidRPr="00A76E35">
              <w:rPr>
                <w:i/>
                <w:spacing w:val="1"/>
                <w:sz w:val="24"/>
                <w:szCs w:val="24"/>
                <w:lang w:val="ru-RU"/>
              </w:rPr>
              <w:t xml:space="preserve"> </w:t>
            </w:r>
            <w:r w:rsidRPr="00A76E35">
              <w:rPr>
                <w:i/>
                <w:sz w:val="24"/>
                <w:szCs w:val="24"/>
                <w:lang w:val="ru-RU"/>
              </w:rPr>
              <w:t>Российской</w:t>
            </w:r>
            <w:r w:rsidRPr="00A76E35">
              <w:rPr>
                <w:i/>
                <w:spacing w:val="-5"/>
                <w:sz w:val="24"/>
                <w:szCs w:val="24"/>
                <w:lang w:val="ru-RU"/>
              </w:rPr>
              <w:t xml:space="preserve"> </w:t>
            </w:r>
            <w:r w:rsidRPr="00A76E35">
              <w:rPr>
                <w:i/>
                <w:sz w:val="24"/>
                <w:szCs w:val="24"/>
                <w:lang w:val="ru-RU"/>
              </w:rPr>
              <w:t>Федерации</w:t>
            </w:r>
            <w:r w:rsidRPr="00A76E35">
              <w:rPr>
                <w:i/>
                <w:spacing w:val="-3"/>
                <w:sz w:val="24"/>
                <w:szCs w:val="24"/>
                <w:lang w:val="ru-RU"/>
              </w:rPr>
              <w:t xml:space="preserve"> </w:t>
            </w:r>
            <w:r w:rsidRPr="00A76E35">
              <w:rPr>
                <w:i/>
                <w:sz w:val="24"/>
                <w:szCs w:val="24"/>
                <w:lang w:val="ru-RU"/>
              </w:rPr>
              <w:t>и</w:t>
            </w:r>
          </w:p>
          <w:p w:rsidR="00A76E35" w:rsidRPr="00A76E35" w:rsidRDefault="00A76E35" w:rsidP="0075649B">
            <w:pPr>
              <w:pStyle w:val="TableParagraph"/>
              <w:jc w:val="both"/>
              <w:rPr>
                <w:i/>
                <w:sz w:val="24"/>
                <w:szCs w:val="24"/>
              </w:rPr>
            </w:pPr>
            <w:r w:rsidRPr="00A76E35">
              <w:rPr>
                <w:i/>
                <w:sz w:val="24"/>
                <w:szCs w:val="24"/>
              </w:rPr>
              <w:t>муниципального</w:t>
            </w:r>
            <w:r w:rsidRPr="00A76E35">
              <w:rPr>
                <w:i/>
                <w:spacing w:val="-10"/>
                <w:sz w:val="24"/>
                <w:szCs w:val="24"/>
              </w:rPr>
              <w:t xml:space="preserve"> </w:t>
            </w:r>
            <w:r w:rsidRPr="00A76E35">
              <w:rPr>
                <w:i/>
                <w:sz w:val="24"/>
                <w:szCs w:val="24"/>
              </w:rPr>
              <w:t>образования)</w:t>
            </w:r>
          </w:p>
        </w:tc>
        <w:tc>
          <w:tcPr>
            <w:tcW w:w="4764" w:type="dxa"/>
          </w:tcPr>
          <w:p w:rsidR="00A76E35" w:rsidRPr="00A76E35" w:rsidRDefault="00A76E35" w:rsidP="0075649B">
            <w:pPr>
              <w:pStyle w:val="TableParagraph"/>
              <w:jc w:val="both"/>
              <w:rPr>
                <w:sz w:val="24"/>
                <w:szCs w:val="24"/>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3"/>
          <w:numId w:val="2"/>
        </w:numPr>
        <w:tabs>
          <w:tab w:val="left" w:pos="2729"/>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2"/>
          <w:sz w:val="24"/>
          <w:szCs w:val="24"/>
        </w:rPr>
        <w:t xml:space="preserve"> </w:t>
      </w:r>
      <w:r w:rsidRPr="00A76E35">
        <w:rPr>
          <w:rFonts w:ascii="Times New Roman" w:hAnsi="Times New Roman"/>
          <w:sz w:val="24"/>
          <w:szCs w:val="24"/>
        </w:rPr>
        <w:t>о</w:t>
      </w:r>
      <w:r w:rsidRPr="00A76E35">
        <w:rPr>
          <w:rFonts w:ascii="Times New Roman" w:hAnsi="Times New Roman"/>
          <w:spacing w:val="-5"/>
          <w:sz w:val="24"/>
          <w:szCs w:val="24"/>
        </w:rPr>
        <w:t xml:space="preserve"> </w:t>
      </w:r>
      <w:r w:rsidRPr="00A76E35">
        <w:rPr>
          <w:rFonts w:ascii="Times New Roman" w:hAnsi="Times New Roman"/>
          <w:sz w:val="24"/>
          <w:szCs w:val="24"/>
        </w:rPr>
        <w:t>разрешении</w:t>
      </w:r>
      <w:r w:rsidRPr="00A76E35">
        <w:rPr>
          <w:rFonts w:ascii="Times New Roman" w:hAnsi="Times New Roman"/>
          <w:spacing w:val="-2"/>
          <w:sz w:val="24"/>
          <w:szCs w:val="24"/>
        </w:rPr>
        <w:t xml:space="preserve"> </w:t>
      </w:r>
      <w:r w:rsidRPr="00A76E35">
        <w:rPr>
          <w:rFonts w:ascii="Times New Roman" w:hAnsi="Times New Roman"/>
          <w:sz w:val="24"/>
          <w:szCs w:val="24"/>
        </w:rPr>
        <w:t>на</w:t>
      </w:r>
      <w:r w:rsidRPr="00A76E35">
        <w:rPr>
          <w:rFonts w:ascii="Times New Roman" w:hAnsi="Times New Roman"/>
          <w:spacing w:val="-1"/>
          <w:sz w:val="24"/>
          <w:szCs w:val="24"/>
        </w:rPr>
        <w:t xml:space="preserve"> </w:t>
      </w:r>
      <w:r w:rsidRPr="00A76E35">
        <w:rPr>
          <w:rFonts w:ascii="Times New Roman" w:hAnsi="Times New Roman"/>
          <w:sz w:val="24"/>
          <w:szCs w:val="24"/>
        </w:rPr>
        <w:t>строительство</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1"/>
        <w:gridCol w:w="4049"/>
        <w:gridCol w:w="1927"/>
        <w:gridCol w:w="2837"/>
      </w:tblGrid>
      <w:tr w:rsidR="00A76E35" w:rsidRPr="00A76E35" w:rsidTr="00A76E35">
        <w:trPr>
          <w:trHeight w:val="1202"/>
        </w:trPr>
        <w:tc>
          <w:tcPr>
            <w:tcW w:w="1111" w:type="dxa"/>
          </w:tcPr>
          <w:p w:rsidR="00A76E35" w:rsidRPr="00A76E35" w:rsidRDefault="00A76E35" w:rsidP="0075649B">
            <w:pPr>
              <w:pStyle w:val="TableParagraph"/>
              <w:jc w:val="both"/>
              <w:rPr>
                <w:sz w:val="24"/>
                <w:szCs w:val="24"/>
              </w:rPr>
            </w:pPr>
            <w:r w:rsidRPr="00A76E35">
              <w:rPr>
                <w:sz w:val="24"/>
                <w:szCs w:val="24"/>
              </w:rPr>
              <w:t>№</w:t>
            </w:r>
          </w:p>
        </w:tc>
        <w:tc>
          <w:tcPr>
            <w:tcW w:w="4049" w:type="dxa"/>
          </w:tcPr>
          <w:p w:rsidR="00A76E35" w:rsidRPr="00A76E35" w:rsidRDefault="00A76E35" w:rsidP="0075649B">
            <w:pPr>
              <w:pStyle w:val="TableParagraph"/>
              <w:jc w:val="both"/>
              <w:rPr>
                <w:sz w:val="24"/>
                <w:szCs w:val="24"/>
                <w:lang w:val="ru-RU"/>
              </w:rPr>
            </w:pPr>
            <w:r w:rsidRPr="00A76E35">
              <w:rPr>
                <w:sz w:val="24"/>
                <w:szCs w:val="24"/>
                <w:lang w:val="ru-RU"/>
              </w:rPr>
              <w:t>Орган (организация),</w:t>
            </w:r>
            <w:r w:rsidRPr="00A76E35">
              <w:rPr>
                <w:spacing w:val="1"/>
                <w:sz w:val="24"/>
                <w:szCs w:val="24"/>
                <w:lang w:val="ru-RU"/>
              </w:rPr>
              <w:t xml:space="preserve"> </w:t>
            </w:r>
            <w:r w:rsidRPr="00A76E35">
              <w:rPr>
                <w:sz w:val="24"/>
                <w:szCs w:val="24"/>
                <w:lang w:val="ru-RU"/>
              </w:rPr>
              <w:t>выдавший (-ая) разрешение на</w:t>
            </w:r>
            <w:r w:rsidRPr="00A76E35">
              <w:rPr>
                <w:spacing w:val="-67"/>
                <w:sz w:val="24"/>
                <w:szCs w:val="24"/>
                <w:lang w:val="ru-RU"/>
              </w:rPr>
              <w:t xml:space="preserve"> </w:t>
            </w:r>
            <w:r w:rsidRPr="00A76E35">
              <w:rPr>
                <w:sz w:val="24"/>
                <w:szCs w:val="24"/>
                <w:lang w:val="ru-RU"/>
              </w:rPr>
              <w:t>строительство</w:t>
            </w:r>
          </w:p>
        </w:tc>
        <w:tc>
          <w:tcPr>
            <w:tcW w:w="1927" w:type="dxa"/>
          </w:tcPr>
          <w:p w:rsidR="00A76E35" w:rsidRPr="00A76E35" w:rsidRDefault="00A76E35" w:rsidP="0075649B">
            <w:pPr>
              <w:pStyle w:val="TableParagraph"/>
              <w:jc w:val="both"/>
              <w:rPr>
                <w:sz w:val="24"/>
                <w:szCs w:val="24"/>
              </w:rPr>
            </w:pPr>
            <w:r w:rsidRPr="00A76E35">
              <w:rPr>
                <w:sz w:val="24"/>
                <w:szCs w:val="24"/>
              </w:rPr>
              <w:t>Номер</w:t>
            </w:r>
            <w:r w:rsidRPr="00A76E35">
              <w:rPr>
                <w:spacing w:val="1"/>
                <w:sz w:val="24"/>
                <w:szCs w:val="24"/>
              </w:rPr>
              <w:t xml:space="preserve"> </w:t>
            </w:r>
            <w:r w:rsidRPr="00A76E35">
              <w:rPr>
                <w:sz w:val="24"/>
                <w:szCs w:val="24"/>
              </w:rPr>
              <w:t>документа</w:t>
            </w:r>
          </w:p>
        </w:tc>
        <w:tc>
          <w:tcPr>
            <w:tcW w:w="2837" w:type="dxa"/>
          </w:tcPr>
          <w:p w:rsidR="00A76E35" w:rsidRPr="00A76E35" w:rsidRDefault="00A76E35" w:rsidP="0075649B">
            <w:pPr>
              <w:pStyle w:val="TableParagraph"/>
              <w:jc w:val="both"/>
              <w:rPr>
                <w:sz w:val="24"/>
                <w:szCs w:val="24"/>
              </w:rPr>
            </w:pPr>
            <w:r w:rsidRPr="00A76E35">
              <w:rPr>
                <w:sz w:val="24"/>
                <w:szCs w:val="24"/>
              </w:rPr>
              <w:t>Дата</w:t>
            </w:r>
            <w:r w:rsidRPr="00A76E35">
              <w:rPr>
                <w:spacing w:val="-2"/>
                <w:sz w:val="24"/>
                <w:szCs w:val="24"/>
              </w:rPr>
              <w:t xml:space="preserve"> </w:t>
            </w:r>
            <w:r w:rsidRPr="00A76E35">
              <w:rPr>
                <w:sz w:val="24"/>
                <w:szCs w:val="24"/>
              </w:rPr>
              <w:t>документа</w:t>
            </w:r>
          </w:p>
        </w:tc>
      </w:tr>
      <w:tr w:rsidR="00A76E35" w:rsidRPr="00A76E35" w:rsidTr="00A76E35">
        <w:trPr>
          <w:trHeight w:val="693"/>
        </w:trPr>
        <w:tc>
          <w:tcPr>
            <w:tcW w:w="1111" w:type="dxa"/>
          </w:tcPr>
          <w:p w:rsidR="00A76E35" w:rsidRPr="00A76E35" w:rsidRDefault="00A76E35" w:rsidP="0075649B">
            <w:pPr>
              <w:pStyle w:val="TableParagraph"/>
              <w:jc w:val="both"/>
              <w:rPr>
                <w:sz w:val="24"/>
                <w:szCs w:val="24"/>
              </w:rPr>
            </w:pPr>
          </w:p>
        </w:tc>
        <w:tc>
          <w:tcPr>
            <w:tcW w:w="4049" w:type="dxa"/>
          </w:tcPr>
          <w:p w:rsidR="00A76E35" w:rsidRPr="00A76E35" w:rsidRDefault="00A76E35" w:rsidP="0075649B">
            <w:pPr>
              <w:pStyle w:val="TableParagraph"/>
              <w:jc w:val="both"/>
              <w:rPr>
                <w:sz w:val="24"/>
                <w:szCs w:val="24"/>
              </w:rPr>
            </w:pPr>
          </w:p>
        </w:tc>
        <w:tc>
          <w:tcPr>
            <w:tcW w:w="1927" w:type="dxa"/>
          </w:tcPr>
          <w:p w:rsidR="00A76E35" w:rsidRPr="00A76E35" w:rsidRDefault="00A76E35" w:rsidP="0075649B">
            <w:pPr>
              <w:pStyle w:val="TableParagraph"/>
              <w:jc w:val="both"/>
              <w:rPr>
                <w:sz w:val="24"/>
                <w:szCs w:val="24"/>
              </w:rPr>
            </w:pPr>
          </w:p>
        </w:tc>
        <w:tc>
          <w:tcPr>
            <w:tcW w:w="2837" w:type="dxa"/>
          </w:tcPr>
          <w:p w:rsidR="00A76E35" w:rsidRPr="00A76E35" w:rsidRDefault="00A76E35" w:rsidP="0075649B">
            <w:pPr>
              <w:pStyle w:val="TableParagraph"/>
              <w:jc w:val="both"/>
              <w:rPr>
                <w:sz w:val="24"/>
                <w:szCs w:val="24"/>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3"/>
          <w:numId w:val="2"/>
        </w:numPr>
        <w:tabs>
          <w:tab w:val="left" w:pos="3380"/>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3"/>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земельном</w:t>
      </w:r>
      <w:r w:rsidRPr="00A76E35">
        <w:rPr>
          <w:rFonts w:ascii="Times New Roman" w:hAnsi="Times New Roman"/>
          <w:spacing w:val="-3"/>
          <w:sz w:val="24"/>
          <w:szCs w:val="24"/>
        </w:rPr>
        <w:t xml:space="preserve"> </w:t>
      </w:r>
      <w:r w:rsidRPr="00A76E35">
        <w:rPr>
          <w:rFonts w:ascii="Times New Roman" w:hAnsi="Times New Roman"/>
          <w:sz w:val="24"/>
          <w:szCs w:val="24"/>
        </w:rPr>
        <w:t>участке</w:t>
      </w:r>
    </w:p>
    <w:p w:rsidR="00A76E35" w:rsidRPr="00A76E35" w:rsidRDefault="00A76E35" w:rsidP="0075649B">
      <w:pPr>
        <w:pStyle w:val="a0"/>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1"/>
        <w:gridCol w:w="4049"/>
        <w:gridCol w:w="4764"/>
      </w:tblGrid>
      <w:tr w:rsidR="00A76E35" w:rsidRPr="00A76E35" w:rsidTr="00A76E35">
        <w:trPr>
          <w:trHeight w:val="2778"/>
        </w:trPr>
        <w:tc>
          <w:tcPr>
            <w:tcW w:w="1111" w:type="dxa"/>
          </w:tcPr>
          <w:p w:rsidR="00A76E35" w:rsidRPr="00A76E35" w:rsidRDefault="00A76E35" w:rsidP="0075649B">
            <w:pPr>
              <w:pStyle w:val="TableParagraph"/>
              <w:jc w:val="both"/>
              <w:rPr>
                <w:sz w:val="24"/>
                <w:szCs w:val="24"/>
              </w:rPr>
            </w:pPr>
            <w:r w:rsidRPr="00A76E35">
              <w:rPr>
                <w:sz w:val="24"/>
                <w:szCs w:val="24"/>
              </w:rPr>
              <w:t>5.1</w:t>
            </w:r>
          </w:p>
        </w:tc>
        <w:tc>
          <w:tcPr>
            <w:tcW w:w="4049" w:type="dxa"/>
          </w:tcPr>
          <w:p w:rsidR="00A76E35" w:rsidRPr="00A76E35" w:rsidRDefault="00A76E35" w:rsidP="0075649B">
            <w:pPr>
              <w:pStyle w:val="TableParagraph"/>
              <w:jc w:val="both"/>
              <w:rPr>
                <w:i/>
                <w:sz w:val="24"/>
                <w:szCs w:val="24"/>
                <w:lang w:val="ru-RU"/>
              </w:rPr>
            </w:pPr>
            <w:r w:rsidRPr="00A76E35">
              <w:rPr>
                <w:sz w:val="24"/>
                <w:szCs w:val="24"/>
                <w:lang w:val="ru-RU"/>
              </w:rPr>
              <w:t>Кадастровый номер земельного</w:t>
            </w:r>
            <w:r w:rsidRPr="00A76E35">
              <w:rPr>
                <w:spacing w:val="-67"/>
                <w:sz w:val="24"/>
                <w:szCs w:val="24"/>
                <w:lang w:val="ru-RU"/>
              </w:rPr>
              <w:t xml:space="preserve"> </w:t>
            </w:r>
            <w:r w:rsidRPr="00A76E35">
              <w:rPr>
                <w:sz w:val="24"/>
                <w:szCs w:val="24"/>
                <w:lang w:val="ru-RU"/>
              </w:rPr>
              <w:t>участка</w:t>
            </w:r>
            <w:r w:rsidRPr="00A76E35">
              <w:rPr>
                <w:spacing w:val="70"/>
                <w:sz w:val="24"/>
                <w:szCs w:val="24"/>
                <w:lang w:val="ru-RU"/>
              </w:rPr>
              <w:t xml:space="preserve"> </w:t>
            </w:r>
            <w:r w:rsidRPr="00A76E35">
              <w:rPr>
                <w:sz w:val="24"/>
                <w:szCs w:val="24"/>
                <w:lang w:val="ru-RU"/>
              </w:rPr>
              <w:t>(земельных участков),</w:t>
            </w:r>
            <w:r w:rsidRPr="00A76E35">
              <w:rPr>
                <w:spacing w:val="1"/>
                <w:sz w:val="24"/>
                <w:szCs w:val="24"/>
                <w:lang w:val="ru-RU"/>
              </w:rPr>
              <w:t xml:space="preserve"> </w:t>
            </w:r>
            <w:r w:rsidRPr="00A76E35">
              <w:rPr>
                <w:sz w:val="24"/>
                <w:szCs w:val="24"/>
                <w:lang w:val="ru-RU"/>
              </w:rPr>
              <w:t>в пределах которого (которых)</w:t>
            </w:r>
            <w:r w:rsidRPr="00A76E35">
              <w:rPr>
                <w:spacing w:val="1"/>
                <w:sz w:val="24"/>
                <w:szCs w:val="24"/>
                <w:lang w:val="ru-RU"/>
              </w:rPr>
              <w:t xml:space="preserve"> </w:t>
            </w:r>
            <w:r w:rsidRPr="00A76E35">
              <w:rPr>
                <w:sz w:val="24"/>
                <w:szCs w:val="24"/>
                <w:lang w:val="ru-RU"/>
              </w:rPr>
              <w:t>расположен объект</w:t>
            </w:r>
            <w:r w:rsidRPr="00A76E35">
              <w:rPr>
                <w:spacing w:val="1"/>
                <w:sz w:val="24"/>
                <w:szCs w:val="24"/>
                <w:lang w:val="ru-RU"/>
              </w:rPr>
              <w:t xml:space="preserve"> </w:t>
            </w:r>
            <w:r w:rsidRPr="00A76E35">
              <w:rPr>
                <w:sz w:val="24"/>
                <w:szCs w:val="24"/>
                <w:lang w:val="ru-RU"/>
              </w:rPr>
              <w:t>капитального строительства</w:t>
            </w:r>
            <w:r w:rsidRPr="00A76E35">
              <w:rPr>
                <w:spacing w:val="1"/>
                <w:sz w:val="24"/>
                <w:szCs w:val="24"/>
                <w:lang w:val="ru-RU"/>
              </w:rPr>
              <w:t xml:space="preserve"> </w:t>
            </w:r>
            <w:r w:rsidRPr="00A76E35">
              <w:rPr>
                <w:i/>
                <w:sz w:val="24"/>
                <w:szCs w:val="24"/>
                <w:lang w:val="ru-RU"/>
              </w:rPr>
              <w:t>(заполнение не обязательно при</w:t>
            </w:r>
            <w:r w:rsidRPr="00A76E35">
              <w:rPr>
                <w:i/>
                <w:spacing w:val="-67"/>
                <w:sz w:val="24"/>
                <w:szCs w:val="24"/>
                <w:lang w:val="ru-RU"/>
              </w:rPr>
              <w:t xml:space="preserve"> </w:t>
            </w:r>
            <w:r w:rsidRPr="00A76E35">
              <w:rPr>
                <w:i/>
                <w:sz w:val="24"/>
                <w:szCs w:val="24"/>
                <w:lang w:val="ru-RU"/>
              </w:rPr>
              <w:t>выдаче</w:t>
            </w:r>
            <w:r w:rsidRPr="00A76E35">
              <w:rPr>
                <w:i/>
                <w:spacing w:val="-1"/>
                <w:sz w:val="24"/>
                <w:szCs w:val="24"/>
                <w:lang w:val="ru-RU"/>
              </w:rPr>
              <w:t xml:space="preserve"> </w:t>
            </w:r>
            <w:r w:rsidRPr="00A76E35">
              <w:rPr>
                <w:i/>
                <w:sz w:val="24"/>
                <w:szCs w:val="24"/>
                <w:lang w:val="ru-RU"/>
              </w:rPr>
              <w:t>разрешения</w:t>
            </w:r>
            <w:r w:rsidRPr="00A76E35">
              <w:rPr>
                <w:i/>
                <w:spacing w:val="-5"/>
                <w:sz w:val="24"/>
                <w:szCs w:val="24"/>
                <w:lang w:val="ru-RU"/>
              </w:rPr>
              <w:t xml:space="preserve"> </w:t>
            </w:r>
            <w:r w:rsidRPr="00A76E35">
              <w:rPr>
                <w:i/>
                <w:sz w:val="24"/>
                <w:szCs w:val="24"/>
                <w:lang w:val="ru-RU"/>
              </w:rPr>
              <w:t>на ввод</w:t>
            </w:r>
          </w:p>
          <w:p w:rsidR="00A76E35" w:rsidRPr="00A76E35" w:rsidRDefault="00A76E35" w:rsidP="0075649B">
            <w:pPr>
              <w:pStyle w:val="TableParagraph"/>
              <w:jc w:val="both"/>
              <w:rPr>
                <w:i/>
                <w:sz w:val="24"/>
                <w:szCs w:val="24"/>
              </w:rPr>
            </w:pPr>
            <w:r w:rsidRPr="00A76E35">
              <w:rPr>
                <w:i/>
                <w:sz w:val="24"/>
                <w:szCs w:val="24"/>
              </w:rPr>
              <w:t>линейного</w:t>
            </w:r>
            <w:r w:rsidRPr="00A76E35">
              <w:rPr>
                <w:i/>
                <w:spacing w:val="-3"/>
                <w:sz w:val="24"/>
                <w:szCs w:val="24"/>
              </w:rPr>
              <w:t xml:space="preserve"> </w:t>
            </w:r>
            <w:r w:rsidRPr="00A76E35">
              <w:rPr>
                <w:i/>
                <w:sz w:val="24"/>
                <w:szCs w:val="24"/>
              </w:rPr>
              <w:t>объекта)</w:t>
            </w:r>
          </w:p>
        </w:tc>
        <w:tc>
          <w:tcPr>
            <w:tcW w:w="4764" w:type="dxa"/>
          </w:tcPr>
          <w:p w:rsidR="00A76E35" w:rsidRPr="00A76E35" w:rsidRDefault="00A76E35" w:rsidP="0075649B">
            <w:pPr>
              <w:pStyle w:val="TableParagraph"/>
              <w:jc w:val="both"/>
              <w:rPr>
                <w:sz w:val="24"/>
                <w:szCs w:val="24"/>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3"/>
          <w:numId w:val="2"/>
        </w:numPr>
        <w:tabs>
          <w:tab w:val="left" w:pos="658"/>
        </w:tabs>
        <w:ind w:left="0" w:firstLine="709"/>
        <w:jc w:val="both"/>
        <w:rPr>
          <w:rFonts w:ascii="Times New Roman" w:hAnsi="Times New Roman"/>
          <w:sz w:val="24"/>
          <w:szCs w:val="24"/>
        </w:rPr>
      </w:pPr>
      <w:r w:rsidRPr="00A76E35">
        <w:rPr>
          <w:rFonts w:ascii="Times New Roman" w:hAnsi="Times New Roman"/>
          <w:sz w:val="24"/>
          <w:szCs w:val="24"/>
        </w:rPr>
        <w:t>Сведения о ранее выданных разрешениях на ввод объекта в эксплуатацию в</w:t>
      </w:r>
      <w:r w:rsidRPr="00A76E35">
        <w:rPr>
          <w:rFonts w:ascii="Times New Roman" w:hAnsi="Times New Roman"/>
          <w:spacing w:val="-67"/>
          <w:sz w:val="24"/>
          <w:szCs w:val="24"/>
        </w:rPr>
        <w:t xml:space="preserve"> </w:t>
      </w:r>
      <w:r w:rsidRPr="00A76E35">
        <w:rPr>
          <w:rFonts w:ascii="Times New Roman" w:hAnsi="Times New Roman"/>
          <w:sz w:val="24"/>
          <w:szCs w:val="24"/>
        </w:rPr>
        <w:t>отношении</w:t>
      </w:r>
      <w:r w:rsidRPr="00A76E35">
        <w:rPr>
          <w:rFonts w:ascii="Times New Roman" w:hAnsi="Times New Roman"/>
          <w:spacing w:val="-2"/>
          <w:sz w:val="24"/>
          <w:szCs w:val="24"/>
        </w:rPr>
        <w:t xml:space="preserve"> </w:t>
      </w:r>
      <w:r w:rsidRPr="00A76E35">
        <w:rPr>
          <w:rFonts w:ascii="Times New Roman" w:hAnsi="Times New Roman"/>
          <w:sz w:val="24"/>
          <w:szCs w:val="24"/>
        </w:rPr>
        <w:t>этапа</w:t>
      </w:r>
      <w:r w:rsidRPr="00A76E35">
        <w:rPr>
          <w:rFonts w:ascii="Times New Roman" w:hAnsi="Times New Roman"/>
          <w:spacing w:val="-2"/>
          <w:sz w:val="24"/>
          <w:szCs w:val="24"/>
        </w:rPr>
        <w:t xml:space="preserve"> </w:t>
      </w:r>
      <w:r w:rsidRPr="00A76E35">
        <w:rPr>
          <w:rFonts w:ascii="Times New Roman" w:hAnsi="Times New Roman"/>
          <w:sz w:val="24"/>
          <w:szCs w:val="24"/>
        </w:rPr>
        <w:t>строительства,</w:t>
      </w:r>
      <w:r w:rsidRPr="00A76E35">
        <w:rPr>
          <w:rFonts w:ascii="Times New Roman" w:hAnsi="Times New Roman"/>
          <w:spacing w:val="-3"/>
          <w:sz w:val="24"/>
          <w:szCs w:val="24"/>
        </w:rPr>
        <w:t xml:space="preserve"> </w:t>
      </w:r>
      <w:r w:rsidRPr="00A76E35">
        <w:rPr>
          <w:rFonts w:ascii="Times New Roman" w:hAnsi="Times New Roman"/>
          <w:sz w:val="24"/>
          <w:szCs w:val="24"/>
        </w:rPr>
        <w:t>реконструкции</w:t>
      </w:r>
      <w:r w:rsidRPr="00A76E35">
        <w:rPr>
          <w:rFonts w:ascii="Times New Roman" w:hAnsi="Times New Roman"/>
          <w:spacing w:val="-5"/>
          <w:sz w:val="24"/>
          <w:szCs w:val="24"/>
        </w:rPr>
        <w:t xml:space="preserve"> </w:t>
      </w:r>
      <w:r w:rsidRPr="00A76E35">
        <w:rPr>
          <w:rFonts w:ascii="Times New Roman" w:hAnsi="Times New Roman"/>
          <w:sz w:val="24"/>
          <w:szCs w:val="24"/>
        </w:rPr>
        <w:t>объекта</w:t>
      </w:r>
      <w:r w:rsidRPr="00A76E35">
        <w:rPr>
          <w:rFonts w:ascii="Times New Roman" w:hAnsi="Times New Roman"/>
          <w:spacing w:val="-2"/>
          <w:sz w:val="24"/>
          <w:szCs w:val="24"/>
        </w:rPr>
        <w:t xml:space="preserve"> </w:t>
      </w:r>
      <w:r w:rsidRPr="00A76E35">
        <w:rPr>
          <w:rFonts w:ascii="Times New Roman" w:hAnsi="Times New Roman"/>
          <w:sz w:val="24"/>
          <w:szCs w:val="24"/>
        </w:rPr>
        <w:t>капитального</w:t>
      </w:r>
    </w:p>
    <w:p w:rsidR="00A76E35" w:rsidRPr="00A76E35" w:rsidRDefault="00A76E35" w:rsidP="00A76E35">
      <w:pPr>
        <w:pStyle w:val="a0"/>
        <w:ind w:firstLine="709"/>
        <w:jc w:val="both"/>
        <w:rPr>
          <w:sz w:val="24"/>
          <w:szCs w:val="24"/>
        </w:rPr>
      </w:pPr>
      <w:r w:rsidRPr="00A76E35">
        <w:rPr>
          <w:sz w:val="24"/>
          <w:szCs w:val="24"/>
        </w:rPr>
        <w:t>строительства</w:t>
      </w:r>
      <w:r w:rsidRPr="00A76E35">
        <w:rPr>
          <w:spacing w:val="-3"/>
          <w:sz w:val="24"/>
          <w:szCs w:val="24"/>
        </w:rPr>
        <w:t xml:space="preserve"> </w:t>
      </w:r>
      <w:r w:rsidRPr="00A76E35">
        <w:rPr>
          <w:sz w:val="24"/>
          <w:szCs w:val="24"/>
        </w:rPr>
        <w:t>(при</w:t>
      </w:r>
      <w:r w:rsidRPr="00A76E35">
        <w:rPr>
          <w:spacing w:val="-4"/>
          <w:sz w:val="24"/>
          <w:szCs w:val="24"/>
        </w:rPr>
        <w:t xml:space="preserve"> </w:t>
      </w:r>
      <w:r w:rsidRPr="00A76E35">
        <w:rPr>
          <w:sz w:val="24"/>
          <w:szCs w:val="24"/>
        </w:rPr>
        <w:t>наличии)</w:t>
      </w:r>
    </w:p>
    <w:p w:rsidR="00A76E35" w:rsidRPr="00A76E35" w:rsidRDefault="00A76E35" w:rsidP="00A76E35">
      <w:pPr>
        <w:spacing w:after="0" w:line="240" w:lineRule="auto"/>
        <w:ind w:firstLine="709"/>
        <w:jc w:val="both"/>
        <w:rPr>
          <w:rFonts w:ascii="Times New Roman" w:hAnsi="Times New Roman" w:cs="Times New Roman"/>
          <w:i/>
          <w:sz w:val="24"/>
          <w:szCs w:val="24"/>
        </w:rPr>
      </w:pPr>
      <w:r w:rsidRPr="00A76E35">
        <w:rPr>
          <w:rFonts w:ascii="Times New Roman" w:hAnsi="Times New Roman" w:cs="Times New Roman"/>
          <w:i/>
          <w:sz w:val="24"/>
          <w:szCs w:val="24"/>
        </w:rPr>
        <w:t>(указывается в случае, предусмотренном частью 3</w:t>
      </w:r>
      <w:r w:rsidRPr="00A76E35">
        <w:rPr>
          <w:rFonts w:ascii="Times New Roman" w:hAnsi="Times New Roman" w:cs="Times New Roman"/>
          <w:i/>
          <w:sz w:val="24"/>
          <w:szCs w:val="24"/>
          <w:vertAlign w:val="superscript"/>
        </w:rPr>
        <w:t>5</w:t>
      </w:r>
      <w:r w:rsidRPr="00A76E35">
        <w:rPr>
          <w:rFonts w:ascii="Times New Roman" w:hAnsi="Times New Roman" w:cs="Times New Roman"/>
          <w:i/>
          <w:sz w:val="24"/>
          <w:szCs w:val="24"/>
        </w:rPr>
        <w:t xml:space="preserve"> статьи 55</w:t>
      </w:r>
      <w:r w:rsidRPr="00A76E35">
        <w:rPr>
          <w:rFonts w:ascii="Times New Roman" w:hAnsi="Times New Roman" w:cs="Times New Roman"/>
          <w:i/>
          <w:spacing w:val="-67"/>
          <w:sz w:val="24"/>
          <w:szCs w:val="24"/>
        </w:rPr>
        <w:t xml:space="preserve"> </w:t>
      </w:r>
      <w:r w:rsidRPr="00A76E35">
        <w:rPr>
          <w:rFonts w:ascii="Times New Roman" w:hAnsi="Times New Roman" w:cs="Times New Roman"/>
          <w:i/>
          <w:sz w:val="24"/>
          <w:szCs w:val="24"/>
        </w:rPr>
        <w:t>Градостроительного</w:t>
      </w:r>
      <w:r w:rsidRPr="00A76E35">
        <w:rPr>
          <w:rFonts w:ascii="Times New Roman" w:hAnsi="Times New Roman" w:cs="Times New Roman"/>
          <w:i/>
          <w:spacing w:val="-1"/>
          <w:sz w:val="24"/>
          <w:szCs w:val="24"/>
        </w:rPr>
        <w:t xml:space="preserve"> </w:t>
      </w:r>
      <w:r w:rsidRPr="00A76E35">
        <w:rPr>
          <w:rFonts w:ascii="Times New Roman" w:hAnsi="Times New Roman" w:cs="Times New Roman"/>
          <w:i/>
          <w:sz w:val="24"/>
          <w:szCs w:val="24"/>
        </w:rPr>
        <w:t>кодекса Российской</w:t>
      </w:r>
      <w:r w:rsidRPr="00A76E35">
        <w:rPr>
          <w:rFonts w:ascii="Times New Roman" w:hAnsi="Times New Roman" w:cs="Times New Roman"/>
          <w:i/>
          <w:spacing w:val="-1"/>
          <w:sz w:val="24"/>
          <w:szCs w:val="24"/>
        </w:rPr>
        <w:t xml:space="preserve"> </w:t>
      </w:r>
      <w:r w:rsidRPr="00A76E35">
        <w:rPr>
          <w:rFonts w:ascii="Times New Roman" w:hAnsi="Times New Roman" w:cs="Times New Roman"/>
          <w:i/>
          <w:sz w:val="24"/>
          <w:szCs w:val="24"/>
        </w:rPr>
        <w:t>Федерации)</w:t>
      </w:r>
    </w:p>
    <w:p w:rsidR="00A76E35" w:rsidRPr="00A76E35" w:rsidRDefault="0054458F" w:rsidP="00A76E35">
      <w:pPr>
        <w:pStyle w:val="a0"/>
        <w:ind w:firstLine="709"/>
        <w:jc w:val="both"/>
        <w:rPr>
          <w:i/>
          <w:sz w:val="24"/>
          <w:szCs w:val="24"/>
        </w:rPr>
      </w:pPr>
      <w:r w:rsidRPr="0054458F">
        <w:rPr>
          <w:sz w:val="24"/>
          <w:szCs w:val="24"/>
          <w:lang w:eastAsia="en-US"/>
        </w:rPr>
        <w:pict>
          <v:rect id="shape 12" o:spid="_x0000_s1083" style="position:absolute;left:0;text-align:left;margin-left:55.9pt;margin-top:8.5pt;width:496.9pt;height:.5pt;z-index:-25160857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1"/>
        <w:gridCol w:w="4049"/>
        <w:gridCol w:w="1927"/>
        <w:gridCol w:w="2837"/>
      </w:tblGrid>
      <w:tr w:rsidR="00A76E35" w:rsidRPr="00A76E35" w:rsidTr="00A76E35">
        <w:trPr>
          <w:trHeight w:val="1202"/>
        </w:trPr>
        <w:tc>
          <w:tcPr>
            <w:tcW w:w="1111" w:type="dxa"/>
          </w:tcPr>
          <w:p w:rsidR="00A76E35" w:rsidRPr="00A76E35" w:rsidRDefault="00A76E35" w:rsidP="0075649B">
            <w:pPr>
              <w:pStyle w:val="TableParagraph"/>
              <w:jc w:val="both"/>
              <w:rPr>
                <w:sz w:val="24"/>
                <w:szCs w:val="24"/>
              </w:rPr>
            </w:pPr>
            <w:r w:rsidRPr="00A76E35">
              <w:rPr>
                <w:sz w:val="24"/>
                <w:szCs w:val="24"/>
              </w:rPr>
              <w:lastRenderedPageBreak/>
              <w:t>№</w:t>
            </w:r>
          </w:p>
        </w:tc>
        <w:tc>
          <w:tcPr>
            <w:tcW w:w="4049" w:type="dxa"/>
          </w:tcPr>
          <w:p w:rsidR="00A76E35" w:rsidRPr="00A76E35" w:rsidRDefault="00A76E35" w:rsidP="0075649B">
            <w:pPr>
              <w:pStyle w:val="TableParagraph"/>
              <w:jc w:val="both"/>
              <w:rPr>
                <w:sz w:val="24"/>
                <w:szCs w:val="24"/>
                <w:lang w:val="ru-RU"/>
              </w:rPr>
            </w:pPr>
            <w:r w:rsidRPr="00A76E35">
              <w:rPr>
                <w:sz w:val="24"/>
                <w:szCs w:val="24"/>
                <w:lang w:val="ru-RU"/>
              </w:rPr>
              <w:t>Орган</w:t>
            </w:r>
            <w:r w:rsidRPr="00A76E35">
              <w:rPr>
                <w:spacing w:val="-4"/>
                <w:sz w:val="24"/>
                <w:szCs w:val="24"/>
                <w:lang w:val="ru-RU"/>
              </w:rPr>
              <w:t xml:space="preserve"> </w:t>
            </w:r>
            <w:r w:rsidRPr="00A76E35">
              <w:rPr>
                <w:sz w:val="24"/>
                <w:szCs w:val="24"/>
                <w:lang w:val="ru-RU"/>
              </w:rPr>
              <w:t>(организация),</w:t>
            </w:r>
          </w:p>
          <w:p w:rsidR="00A76E35" w:rsidRPr="00A76E35" w:rsidRDefault="00A76E35" w:rsidP="0075649B">
            <w:pPr>
              <w:pStyle w:val="TableParagraph"/>
              <w:jc w:val="both"/>
              <w:rPr>
                <w:sz w:val="24"/>
                <w:szCs w:val="24"/>
                <w:lang w:val="ru-RU"/>
              </w:rPr>
            </w:pPr>
            <w:r w:rsidRPr="00A76E35">
              <w:rPr>
                <w:sz w:val="24"/>
                <w:szCs w:val="24"/>
                <w:lang w:val="ru-RU"/>
              </w:rPr>
              <w:t>выдавший</w:t>
            </w:r>
            <w:r w:rsidRPr="00A76E35">
              <w:rPr>
                <w:spacing w:val="-1"/>
                <w:sz w:val="24"/>
                <w:szCs w:val="24"/>
                <w:lang w:val="ru-RU"/>
              </w:rPr>
              <w:t xml:space="preserve"> </w:t>
            </w:r>
            <w:r w:rsidRPr="00A76E35">
              <w:rPr>
                <w:sz w:val="24"/>
                <w:szCs w:val="24"/>
                <w:lang w:val="ru-RU"/>
              </w:rPr>
              <w:t>(-ая)</w:t>
            </w:r>
            <w:r w:rsidRPr="00A76E35">
              <w:rPr>
                <w:spacing w:val="-10"/>
                <w:sz w:val="24"/>
                <w:szCs w:val="24"/>
                <w:lang w:val="ru-RU"/>
              </w:rPr>
              <w:t xml:space="preserve"> </w:t>
            </w:r>
            <w:r w:rsidRPr="00A76E35">
              <w:rPr>
                <w:sz w:val="24"/>
                <w:szCs w:val="24"/>
                <w:lang w:val="ru-RU"/>
              </w:rPr>
              <w:t>разрешение</w:t>
            </w:r>
            <w:r w:rsidRPr="00A76E35">
              <w:rPr>
                <w:spacing w:val="-8"/>
                <w:sz w:val="24"/>
                <w:szCs w:val="24"/>
                <w:lang w:val="ru-RU"/>
              </w:rPr>
              <w:t xml:space="preserve"> </w:t>
            </w:r>
            <w:r w:rsidRPr="00A76E35">
              <w:rPr>
                <w:sz w:val="24"/>
                <w:szCs w:val="24"/>
                <w:lang w:val="ru-RU"/>
              </w:rPr>
              <w:t>на</w:t>
            </w:r>
            <w:r w:rsidRPr="00A76E35">
              <w:rPr>
                <w:spacing w:val="-67"/>
                <w:sz w:val="24"/>
                <w:szCs w:val="24"/>
                <w:lang w:val="ru-RU"/>
              </w:rPr>
              <w:t xml:space="preserve"> </w:t>
            </w:r>
            <w:r w:rsidRPr="00A76E35">
              <w:rPr>
                <w:sz w:val="24"/>
                <w:szCs w:val="24"/>
                <w:lang w:val="ru-RU"/>
              </w:rPr>
              <w:t>ввод</w:t>
            </w:r>
            <w:r w:rsidRPr="00A76E35">
              <w:rPr>
                <w:spacing w:val="-3"/>
                <w:sz w:val="24"/>
                <w:szCs w:val="24"/>
                <w:lang w:val="ru-RU"/>
              </w:rPr>
              <w:t xml:space="preserve"> </w:t>
            </w:r>
            <w:r w:rsidRPr="00A76E35">
              <w:rPr>
                <w:sz w:val="24"/>
                <w:szCs w:val="24"/>
                <w:lang w:val="ru-RU"/>
              </w:rPr>
              <w:t>объекта</w:t>
            </w:r>
            <w:r w:rsidRPr="00A76E35">
              <w:rPr>
                <w:spacing w:val="-1"/>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p>
        </w:tc>
        <w:tc>
          <w:tcPr>
            <w:tcW w:w="1927" w:type="dxa"/>
          </w:tcPr>
          <w:p w:rsidR="00A76E35" w:rsidRPr="00A76E35" w:rsidRDefault="00A76E35" w:rsidP="0075649B">
            <w:pPr>
              <w:pStyle w:val="TableParagraph"/>
              <w:jc w:val="both"/>
              <w:rPr>
                <w:sz w:val="24"/>
                <w:szCs w:val="24"/>
              </w:rPr>
            </w:pPr>
            <w:r w:rsidRPr="00A76E35">
              <w:rPr>
                <w:sz w:val="24"/>
                <w:szCs w:val="24"/>
              </w:rPr>
              <w:t>Номер</w:t>
            </w:r>
          </w:p>
          <w:p w:rsidR="00A76E35" w:rsidRPr="00A76E35" w:rsidRDefault="00A76E35" w:rsidP="0075649B">
            <w:pPr>
              <w:pStyle w:val="TableParagraph"/>
              <w:jc w:val="both"/>
              <w:rPr>
                <w:sz w:val="24"/>
                <w:szCs w:val="24"/>
              </w:rPr>
            </w:pPr>
            <w:r w:rsidRPr="00A76E35">
              <w:rPr>
                <w:sz w:val="24"/>
                <w:szCs w:val="24"/>
              </w:rPr>
              <w:t>документа</w:t>
            </w:r>
          </w:p>
        </w:tc>
        <w:tc>
          <w:tcPr>
            <w:tcW w:w="2837" w:type="dxa"/>
          </w:tcPr>
          <w:p w:rsidR="00A76E35" w:rsidRPr="00A76E35" w:rsidRDefault="00A76E35" w:rsidP="0075649B">
            <w:pPr>
              <w:pStyle w:val="TableParagraph"/>
              <w:jc w:val="both"/>
              <w:rPr>
                <w:sz w:val="24"/>
                <w:szCs w:val="24"/>
              </w:rPr>
            </w:pPr>
            <w:r w:rsidRPr="00A76E35">
              <w:rPr>
                <w:sz w:val="24"/>
                <w:szCs w:val="24"/>
              </w:rPr>
              <w:t>Дата</w:t>
            </w:r>
            <w:r w:rsidRPr="00A76E35">
              <w:rPr>
                <w:spacing w:val="-2"/>
                <w:sz w:val="24"/>
                <w:szCs w:val="24"/>
              </w:rPr>
              <w:t xml:space="preserve"> </w:t>
            </w:r>
            <w:r w:rsidRPr="00A76E35">
              <w:rPr>
                <w:sz w:val="24"/>
                <w:szCs w:val="24"/>
              </w:rPr>
              <w:t>документа</w:t>
            </w:r>
          </w:p>
        </w:tc>
      </w:tr>
      <w:tr w:rsidR="00A76E35" w:rsidRPr="00A76E35" w:rsidTr="00A76E35">
        <w:trPr>
          <w:trHeight w:val="748"/>
        </w:trPr>
        <w:tc>
          <w:tcPr>
            <w:tcW w:w="1111" w:type="dxa"/>
          </w:tcPr>
          <w:p w:rsidR="00A76E35" w:rsidRPr="00A76E35" w:rsidRDefault="00A76E35" w:rsidP="0075649B">
            <w:pPr>
              <w:pStyle w:val="TableParagraph"/>
              <w:jc w:val="both"/>
              <w:rPr>
                <w:sz w:val="24"/>
                <w:szCs w:val="24"/>
              </w:rPr>
            </w:pPr>
          </w:p>
        </w:tc>
        <w:tc>
          <w:tcPr>
            <w:tcW w:w="4049" w:type="dxa"/>
          </w:tcPr>
          <w:p w:rsidR="00A76E35" w:rsidRPr="00A76E35" w:rsidRDefault="00A76E35" w:rsidP="0075649B">
            <w:pPr>
              <w:pStyle w:val="TableParagraph"/>
              <w:jc w:val="both"/>
              <w:rPr>
                <w:sz w:val="24"/>
                <w:szCs w:val="24"/>
              </w:rPr>
            </w:pPr>
          </w:p>
        </w:tc>
        <w:tc>
          <w:tcPr>
            <w:tcW w:w="1927" w:type="dxa"/>
          </w:tcPr>
          <w:p w:rsidR="00A76E35" w:rsidRPr="00A76E35" w:rsidRDefault="00A76E35" w:rsidP="0075649B">
            <w:pPr>
              <w:pStyle w:val="TableParagraph"/>
              <w:jc w:val="both"/>
              <w:rPr>
                <w:sz w:val="24"/>
                <w:szCs w:val="24"/>
              </w:rPr>
            </w:pPr>
          </w:p>
        </w:tc>
        <w:tc>
          <w:tcPr>
            <w:tcW w:w="2837" w:type="dxa"/>
          </w:tcPr>
          <w:p w:rsidR="00A76E35" w:rsidRPr="00A76E35" w:rsidRDefault="00A76E35" w:rsidP="0075649B">
            <w:pPr>
              <w:pStyle w:val="TableParagraph"/>
              <w:jc w:val="both"/>
              <w:rPr>
                <w:sz w:val="24"/>
                <w:szCs w:val="24"/>
              </w:rPr>
            </w:pPr>
          </w:p>
        </w:tc>
      </w:tr>
    </w:tbl>
    <w:p w:rsidR="00A76E35" w:rsidRPr="00A76E35" w:rsidRDefault="00A76E35" w:rsidP="00A76E35">
      <w:pPr>
        <w:pStyle w:val="a0"/>
        <w:ind w:firstLine="709"/>
        <w:jc w:val="both"/>
        <w:rPr>
          <w:i/>
          <w:sz w:val="24"/>
          <w:szCs w:val="24"/>
        </w:rPr>
      </w:pPr>
    </w:p>
    <w:p w:rsidR="00A76E35" w:rsidRPr="00A76E35" w:rsidRDefault="00A76E35" w:rsidP="00617B54">
      <w:pPr>
        <w:pStyle w:val="a6"/>
        <w:widowControl w:val="0"/>
        <w:numPr>
          <w:ilvl w:val="3"/>
          <w:numId w:val="2"/>
        </w:numPr>
        <w:tabs>
          <w:tab w:val="left" w:pos="1287"/>
        </w:tabs>
        <w:ind w:left="0" w:firstLine="709"/>
        <w:jc w:val="both"/>
        <w:rPr>
          <w:rFonts w:ascii="Times New Roman" w:hAnsi="Times New Roman"/>
          <w:i/>
          <w:sz w:val="24"/>
          <w:szCs w:val="24"/>
        </w:rPr>
      </w:pPr>
      <w:r w:rsidRPr="00A76E35">
        <w:rPr>
          <w:rFonts w:ascii="Times New Roman" w:hAnsi="Times New Roman"/>
          <w:sz w:val="24"/>
          <w:szCs w:val="24"/>
        </w:rPr>
        <w:t>Информация о согласии застройщика и иного лица (иных лиц) на</w:t>
      </w:r>
      <w:r w:rsidRPr="00A76E35">
        <w:rPr>
          <w:rFonts w:ascii="Times New Roman" w:hAnsi="Times New Roman"/>
          <w:spacing w:val="1"/>
          <w:sz w:val="24"/>
          <w:szCs w:val="24"/>
        </w:rPr>
        <w:t xml:space="preserve"> </w:t>
      </w:r>
      <w:r w:rsidRPr="00A76E35">
        <w:rPr>
          <w:rFonts w:ascii="Times New Roman" w:hAnsi="Times New Roman"/>
          <w:sz w:val="24"/>
          <w:szCs w:val="24"/>
        </w:rPr>
        <w:t>осуществление государственной регистрации права собственности на</w:t>
      </w:r>
      <w:r w:rsidRPr="00A76E35">
        <w:rPr>
          <w:rFonts w:ascii="Times New Roman" w:hAnsi="Times New Roman"/>
          <w:spacing w:val="1"/>
          <w:sz w:val="24"/>
          <w:szCs w:val="24"/>
        </w:rPr>
        <w:t xml:space="preserve"> </w:t>
      </w:r>
      <w:r w:rsidRPr="00A76E35">
        <w:rPr>
          <w:rFonts w:ascii="Times New Roman" w:hAnsi="Times New Roman"/>
          <w:sz w:val="24"/>
          <w:szCs w:val="24"/>
        </w:rPr>
        <w:t>построенные, реконструированные здание, сооружение и (или) на все</w:t>
      </w:r>
      <w:r w:rsidRPr="00A76E35">
        <w:rPr>
          <w:rFonts w:ascii="Times New Roman" w:hAnsi="Times New Roman"/>
          <w:spacing w:val="1"/>
          <w:sz w:val="24"/>
          <w:szCs w:val="24"/>
        </w:rPr>
        <w:t xml:space="preserve"> </w:t>
      </w:r>
      <w:r w:rsidRPr="00A76E35">
        <w:rPr>
          <w:rFonts w:ascii="Times New Roman" w:hAnsi="Times New Roman"/>
          <w:sz w:val="24"/>
          <w:szCs w:val="24"/>
        </w:rPr>
        <w:t>расположенные в таких здании, сооружении помещения, машино-места</w:t>
      </w:r>
      <w:r w:rsidRPr="00A76E35">
        <w:rPr>
          <w:rFonts w:ascii="Times New Roman" w:hAnsi="Times New Roman"/>
          <w:spacing w:val="-67"/>
          <w:sz w:val="24"/>
          <w:szCs w:val="24"/>
        </w:rPr>
        <w:t xml:space="preserve"> </w:t>
      </w:r>
      <w:r w:rsidRPr="00A76E35">
        <w:rPr>
          <w:rFonts w:ascii="Times New Roman" w:hAnsi="Times New Roman"/>
          <w:i/>
          <w:sz w:val="24"/>
          <w:szCs w:val="24"/>
        </w:rPr>
        <w:t>(не</w:t>
      </w:r>
      <w:r w:rsidRPr="00A76E35">
        <w:rPr>
          <w:rFonts w:ascii="Times New Roman" w:hAnsi="Times New Roman"/>
          <w:i/>
          <w:spacing w:val="-2"/>
          <w:sz w:val="24"/>
          <w:szCs w:val="24"/>
        </w:rPr>
        <w:t xml:space="preserve"> </w:t>
      </w:r>
      <w:r w:rsidRPr="00A76E35">
        <w:rPr>
          <w:rFonts w:ascii="Times New Roman" w:hAnsi="Times New Roman"/>
          <w:i/>
          <w:sz w:val="24"/>
          <w:szCs w:val="24"/>
        </w:rPr>
        <w:t>заполняется</w:t>
      </w:r>
      <w:r w:rsidRPr="00A76E35">
        <w:rPr>
          <w:rFonts w:ascii="Times New Roman" w:hAnsi="Times New Roman"/>
          <w:i/>
          <w:spacing w:val="-3"/>
          <w:sz w:val="24"/>
          <w:szCs w:val="24"/>
        </w:rPr>
        <w:t xml:space="preserve"> </w:t>
      </w:r>
      <w:r w:rsidRPr="00A76E35">
        <w:rPr>
          <w:rFonts w:ascii="Times New Roman" w:hAnsi="Times New Roman"/>
          <w:i/>
          <w:sz w:val="24"/>
          <w:szCs w:val="24"/>
        </w:rPr>
        <w:t>в</w:t>
      </w:r>
      <w:r w:rsidRPr="00A76E35">
        <w:rPr>
          <w:rFonts w:ascii="Times New Roman" w:hAnsi="Times New Roman"/>
          <w:i/>
          <w:spacing w:val="-1"/>
          <w:sz w:val="24"/>
          <w:szCs w:val="24"/>
        </w:rPr>
        <w:t xml:space="preserve"> </w:t>
      </w:r>
      <w:r w:rsidRPr="00A76E35">
        <w:rPr>
          <w:rFonts w:ascii="Times New Roman" w:hAnsi="Times New Roman"/>
          <w:i/>
          <w:sz w:val="24"/>
          <w:szCs w:val="24"/>
        </w:rPr>
        <w:t>случаях,</w:t>
      </w:r>
      <w:r w:rsidRPr="00A76E35">
        <w:rPr>
          <w:rFonts w:ascii="Times New Roman" w:hAnsi="Times New Roman"/>
          <w:i/>
          <w:spacing w:val="-2"/>
          <w:sz w:val="24"/>
          <w:szCs w:val="24"/>
        </w:rPr>
        <w:t xml:space="preserve"> </w:t>
      </w:r>
      <w:r w:rsidRPr="00A76E35">
        <w:rPr>
          <w:rFonts w:ascii="Times New Roman" w:hAnsi="Times New Roman"/>
          <w:i/>
          <w:sz w:val="24"/>
          <w:szCs w:val="24"/>
        </w:rPr>
        <w:t>указанных</w:t>
      </w:r>
      <w:r w:rsidRPr="00A76E35">
        <w:rPr>
          <w:rFonts w:ascii="Times New Roman" w:hAnsi="Times New Roman"/>
          <w:i/>
          <w:spacing w:val="-2"/>
          <w:sz w:val="24"/>
          <w:szCs w:val="24"/>
        </w:rPr>
        <w:t xml:space="preserve"> </w:t>
      </w:r>
      <w:r w:rsidRPr="00A76E35">
        <w:rPr>
          <w:rFonts w:ascii="Times New Roman" w:hAnsi="Times New Roman"/>
          <w:i/>
          <w:sz w:val="24"/>
          <w:szCs w:val="24"/>
        </w:rPr>
        <w:t>в</w:t>
      </w:r>
      <w:r w:rsidRPr="00A76E35">
        <w:rPr>
          <w:rFonts w:ascii="Times New Roman" w:hAnsi="Times New Roman"/>
          <w:i/>
          <w:spacing w:val="-1"/>
          <w:sz w:val="24"/>
          <w:szCs w:val="24"/>
        </w:rPr>
        <w:t xml:space="preserve"> </w:t>
      </w:r>
      <w:r w:rsidRPr="00A76E35">
        <w:rPr>
          <w:rFonts w:ascii="Times New Roman" w:hAnsi="Times New Roman"/>
          <w:i/>
          <w:sz w:val="24"/>
          <w:szCs w:val="24"/>
        </w:rPr>
        <w:t>пунктах</w:t>
      </w:r>
      <w:r w:rsidRPr="00A76E35">
        <w:rPr>
          <w:rFonts w:ascii="Times New Roman" w:hAnsi="Times New Roman"/>
          <w:i/>
          <w:spacing w:val="-4"/>
          <w:sz w:val="24"/>
          <w:szCs w:val="24"/>
        </w:rPr>
        <w:t xml:space="preserve"> </w:t>
      </w:r>
      <w:r w:rsidRPr="00A76E35">
        <w:rPr>
          <w:rFonts w:ascii="Times New Roman" w:hAnsi="Times New Roman"/>
          <w:i/>
          <w:sz w:val="24"/>
          <w:szCs w:val="24"/>
        </w:rPr>
        <w:t>1-2 части</w:t>
      </w:r>
      <w:r w:rsidRPr="00A76E35">
        <w:rPr>
          <w:rFonts w:ascii="Times New Roman" w:hAnsi="Times New Roman"/>
          <w:i/>
          <w:spacing w:val="-4"/>
          <w:sz w:val="24"/>
          <w:szCs w:val="24"/>
        </w:rPr>
        <w:t xml:space="preserve"> </w:t>
      </w:r>
      <w:r w:rsidRPr="00A76E35">
        <w:rPr>
          <w:rFonts w:ascii="Times New Roman" w:hAnsi="Times New Roman"/>
          <w:i/>
          <w:sz w:val="24"/>
          <w:szCs w:val="24"/>
        </w:rPr>
        <w:t>3</w:t>
      </w:r>
      <w:r w:rsidRPr="00A76E35">
        <w:rPr>
          <w:rFonts w:ascii="Times New Roman" w:hAnsi="Times New Roman"/>
          <w:i/>
          <w:sz w:val="24"/>
          <w:szCs w:val="24"/>
          <w:vertAlign w:val="superscript"/>
        </w:rPr>
        <w:t>9</w:t>
      </w:r>
      <w:r w:rsidRPr="00A76E35">
        <w:rPr>
          <w:rFonts w:ascii="Times New Roman" w:hAnsi="Times New Roman"/>
          <w:i/>
          <w:spacing w:val="-3"/>
          <w:sz w:val="24"/>
          <w:szCs w:val="24"/>
        </w:rPr>
        <w:t xml:space="preserve"> </w:t>
      </w:r>
      <w:r w:rsidRPr="00A76E35">
        <w:rPr>
          <w:rFonts w:ascii="Times New Roman" w:hAnsi="Times New Roman"/>
          <w:i/>
          <w:sz w:val="24"/>
          <w:szCs w:val="24"/>
        </w:rPr>
        <w:t>статьи</w:t>
      </w:r>
      <w:r w:rsidRPr="00A76E35">
        <w:rPr>
          <w:rFonts w:ascii="Times New Roman" w:hAnsi="Times New Roman"/>
          <w:i/>
          <w:spacing w:val="-1"/>
          <w:sz w:val="24"/>
          <w:szCs w:val="24"/>
        </w:rPr>
        <w:t xml:space="preserve"> </w:t>
      </w:r>
      <w:r w:rsidRPr="00A76E35">
        <w:rPr>
          <w:rFonts w:ascii="Times New Roman" w:hAnsi="Times New Roman"/>
          <w:i/>
          <w:sz w:val="24"/>
          <w:szCs w:val="24"/>
        </w:rPr>
        <w:t>55</w:t>
      </w:r>
    </w:p>
    <w:p w:rsidR="00A76E35" w:rsidRPr="00A76E35" w:rsidRDefault="00A76E35" w:rsidP="00A76E35">
      <w:pPr>
        <w:spacing w:after="0" w:line="240" w:lineRule="auto"/>
        <w:ind w:firstLine="709"/>
        <w:jc w:val="both"/>
        <w:rPr>
          <w:rFonts w:ascii="Times New Roman" w:hAnsi="Times New Roman" w:cs="Times New Roman"/>
          <w:i/>
          <w:sz w:val="24"/>
          <w:szCs w:val="24"/>
        </w:rPr>
      </w:pPr>
      <w:r w:rsidRPr="00A76E35">
        <w:rPr>
          <w:rFonts w:ascii="Times New Roman" w:hAnsi="Times New Roman" w:cs="Times New Roman"/>
          <w:i/>
          <w:sz w:val="24"/>
          <w:szCs w:val="24"/>
        </w:rPr>
        <w:t>Градостроительного</w:t>
      </w:r>
      <w:r w:rsidRPr="00A76E35">
        <w:rPr>
          <w:rFonts w:ascii="Times New Roman" w:hAnsi="Times New Roman" w:cs="Times New Roman"/>
          <w:i/>
          <w:spacing w:val="-5"/>
          <w:sz w:val="24"/>
          <w:szCs w:val="24"/>
        </w:rPr>
        <w:t xml:space="preserve"> </w:t>
      </w:r>
      <w:r w:rsidRPr="00A76E35">
        <w:rPr>
          <w:rFonts w:ascii="Times New Roman" w:hAnsi="Times New Roman" w:cs="Times New Roman"/>
          <w:i/>
          <w:sz w:val="24"/>
          <w:szCs w:val="24"/>
        </w:rPr>
        <w:t>кодекса</w:t>
      </w:r>
      <w:r w:rsidRPr="00A76E35">
        <w:rPr>
          <w:rFonts w:ascii="Times New Roman" w:hAnsi="Times New Roman" w:cs="Times New Roman"/>
          <w:i/>
          <w:spacing w:val="-5"/>
          <w:sz w:val="24"/>
          <w:szCs w:val="24"/>
        </w:rPr>
        <w:t xml:space="preserve"> </w:t>
      </w:r>
      <w:r w:rsidRPr="00A76E35">
        <w:rPr>
          <w:rFonts w:ascii="Times New Roman" w:hAnsi="Times New Roman" w:cs="Times New Roman"/>
          <w:i/>
          <w:sz w:val="24"/>
          <w:szCs w:val="24"/>
        </w:rPr>
        <w:t>Российской</w:t>
      </w:r>
      <w:r w:rsidRPr="00A76E35">
        <w:rPr>
          <w:rFonts w:ascii="Times New Roman" w:hAnsi="Times New Roman" w:cs="Times New Roman"/>
          <w:i/>
          <w:spacing w:val="-6"/>
          <w:sz w:val="24"/>
          <w:szCs w:val="24"/>
        </w:rPr>
        <w:t xml:space="preserve"> </w:t>
      </w:r>
      <w:r w:rsidRPr="00A76E35">
        <w:rPr>
          <w:rFonts w:ascii="Times New Roman" w:hAnsi="Times New Roman" w:cs="Times New Roman"/>
          <w:i/>
          <w:sz w:val="24"/>
          <w:szCs w:val="24"/>
        </w:rPr>
        <w:t>Федерации)</w:t>
      </w:r>
    </w:p>
    <w:p w:rsidR="00A76E35" w:rsidRPr="00A76E35" w:rsidRDefault="00A76E35" w:rsidP="00A76E35">
      <w:pPr>
        <w:pStyle w:val="a0"/>
        <w:ind w:firstLine="709"/>
        <w:jc w:val="both"/>
        <w:rPr>
          <w:i/>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3"/>
        <w:gridCol w:w="471"/>
        <w:gridCol w:w="105"/>
        <w:gridCol w:w="3540"/>
        <w:gridCol w:w="2715"/>
        <w:gridCol w:w="2109"/>
      </w:tblGrid>
      <w:tr w:rsidR="00A76E35" w:rsidRPr="00A76E35" w:rsidTr="00A76E35">
        <w:trPr>
          <w:trHeight w:val="856"/>
        </w:trPr>
        <w:tc>
          <w:tcPr>
            <w:tcW w:w="9923" w:type="dxa"/>
            <w:gridSpan w:val="6"/>
          </w:tcPr>
          <w:p w:rsidR="00A76E35" w:rsidRPr="00A76E35" w:rsidRDefault="00A76E35" w:rsidP="0075649B">
            <w:pPr>
              <w:pStyle w:val="TableParagraph"/>
              <w:jc w:val="both"/>
              <w:rPr>
                <w:sz w:val="24"/>
                <w:szCs w:val="24"/>
                <w:lang w:val="ru-RU"/>
              </w:rPr>
            </w:pPr>
            <w:r w:rsidRPr="00A76E35">
              <w:rPr>
                <w:sz w:val="24"/>
                <w:szCs w:val="24"/>
                <w:lang w:val="ru-RU"/>
              </w:rPr>
              <w:t>7.1</w:t>
            </w:r>
            <w:r w:rsidRPr="00A76E35">
              <w:rPr>
                <w:spacing w:val="-3"/>
                <w:sz w:val="24"/>
                <w:szCs w:val="24"/>
                <w:lang w:val="ru-RU"/>
              </w:rPr>
              <w:t xml:space="preserve"> </w:t>
            </w:r>
            <w:r w:rsidRPr="00A76E35">
              <w:rPr>
                <w:sz w:val="24"/>
                <w:szCs w:val="24"/>
                <w:lang w:val="ru-RU"/>
              </w:rPr>
              <w:t>Подтверждаю,</w:t>
            </w:r>
            <w:r w:rsidRPr="00A76E35">
              <w:rPr>
                <w:spacing w:val="-5"/>
                <w:sz w:val="24"/>
                <w:szCs w:val="24"/>
                <w:lang w:val="ru-RU"/>
              </w:rPr>
              <w:t xml:space="preserve"> </w:t>
            </w:r>
            <w:r w:rsidRPr="00A76E35">
              <w:rPr>
                <w:sz w:val="24"/>
                <w:szCs w:val="24"/>
                <w:lang w:val="ru-RU"/>
              </w:rPr>
              <w:t>что</w:t>
            </w:r>
            <w:r w:rsidRPr="00A76E35">
              <w:rPr>
                <w:spacing w:val="-3"/>
                <w:sz w:val="24"/>
                <w:szCs w:val="24"/>
                <w:lang w:val="ru-RU"/>
              </w:rPr>
              <w:t xml:space="preserve"> </w:t>
            </w:r>
            <w:r w:rsidRPr="00A76E35">
              <w:rPr>
                <w:sz w:val="24"/>
                <w:szCs w:val="24"/>
                <w:lang w:val="ru-RU"/>
              </w:rPr>
              <w:t>строительство,</w:t>
            </w:r>
            <w:r w:rsidRPr="00A76E35">
              <w:rPr>
                <w:spacing w:val="-6"/>
                <w:sz w:val="24"/>
                <w:szCs w:val="24"/>
                <w:lang w:val="ru-RU"/>
              </w:rPr>
              <w:t xml:space="preserve"> </w:t>
            </w:r>
            <w:r w:rsidRPr="00A76E35">
              <w:rPr>
                <w:sz w:val="24"/>
                <w:szCs w:val="24"/>
                <w:lang w:val="ru-RU"/>
              </w:rPr>
              <w:t>реконструкция</w:t>
            </w:r>
            <w:r w:rsidRPr="00A76E35">
              <w:rPr>
                <w:spacing w:val="48"/>
                <w:sz w:val="24"/>
                <w:szCs w:val="24"/>
                <w:lang w:val="ru-RU"/>
              </w:rPr>
              <w:t xml:space="preserve"> </w:t>
            </w:r>
            <w:r w:rsidRPr="00A76E35">
              <w:rPr>
                <w:sz w:val="24"/>
                <w:szCs w:val="24"/>
                <w:lang w:val="ru-RU"/>
              </w:rPr>
              <w:t>здания,</w:t>
            </w:r>
            <w:r w:rsidRPr="00A76E35">
              <w:rPr>
                <w:spacing w:val="-3"/>
                <w:sz w:val="24"/>
                <w:szCs w:val="24"/>
                <w:lang w:val="ru-RU"/>
              </w:rPr>
              <w:t xml:space="preserve"> </w:t>
            </w:r>
            <w:r w:rsidRPr="00A76E35">
              <w:rPr>
                <w:sz w:val="24"/>
                <w:szCs w:val="24"/>
                <w:lang w:val="ru-RU"/>
              </w:rPr>
              <w:t>сооружения</w:t>
            </w:r>
            <w:r w:rsidRPr="00A76E35">
              <w:rPr>
                <w:spacing w:val="-67"/>
                <w:sz w:val="24"/>
                <w:szCs w:val="24"/>
                <w:lang w:val="ru-RU"/>
              </w:rPr>
              <w:t xml:space="preserve"> </w:t>
            </w:r>
            <w:r w:rsidRPr="00A76E35">
              <w:rPr>
                <w:sz w:val="24"/>
                <w:szCs w:val="24"/>
                <w:lang w:val="ru-RU"/>
              </w:rPr>
              <w:t>осуществлялись:</w:t>
            </w:r>
          </w:p>
        </w:tc>
      </w:tr>
      <w:tr w:rsidR="00A76E35" w:rsidRPr="00A76E35" w:rsidTr="00A76E35">
        <w:trPr>
          <w:trHeight w:val="599"/>
        </w:trPr>
        <w:tc>
          <w:tcPr>
            <w:tcW w:w="983" w:type="dxa"/>
          </w:tcPr>
          <w:p w:rsidR="00A76E35" w:rsidRPr="00A76E35" w:rsidRDefault="00A76E35" w:rsidP="0075649B">
            <w:pPr>
              <w:pStyle w:val="TableParagraph"/>
              <w:jc w:val="both"/>
              <w:rPr>
                <w:sz w:val="24"/>
                <w:szCs w:val="24"/>
              </w:rPr>
            </w:pPr>
            <w:r w:rsidRPr="00A76E35">
              <w:rPr>
                <w:sz w:val="24"/>
                <w:szCs w:val="24"/>
              </w:rPr>
              <w:t>7.1.1</w:t>
            </w:r>
          </w:p>
        </w:tc>
        <w:tc>
          <w:tcPr>
            <w:tcW w:w="471" w:type="dxa"/>
          </w:tcPr>
          <w:p w:rsidR="00A76E35" w:rsidRPr="00A76E35" w:rsidRDefault="00A76E35" w:rsidP="0075649B">
            <w:pPr>
              <w:pStyle w:val="TableParagraph"/>
              <w:jc w:val="both"/>
              <w:rPr>
                <w:sz w:val="24"/>
                <w:szCs w:val="24"/>
              </w:rPr>
            </w:pPr>
          </w:p>
        </w:tc>
        <w:tc>
          <w:tcPr>
            <w:tcW w:w="8469" w:type="dxa"/>
            <w:gridSpan w:val="4"/>
          </w:tcPr>
          <w:p w:rsidR="00A76E35" w:rsidRPr="00A76E35" w:rsidRDefault="00A76E35" w:rsidP="0075649B">
            <w:pPr>
              <w:pStyle w:val="TableParagraph"/>
              <w:jc w:val="both"/>
              <w:rPr>
                <w:sz w:val="24"/>
                <w:szCs w:val="24"/>
                <w:lang w:val="ru-RU"/>
              </w:rPr>
            </w:pPr>
            <w:r w:rsidRPr="00A76E35">
              <w:rPr>
                <w:sz w:val="24"/>
                <w:szCs w:val="24"/>
                <w:lang w:val="ru-RU"/>
              </w:rPr>
              <w:t>застройщиком</w:t>
            </w:r>
            <w:r w:rsidRPr="00A76E35">
              <w:rPr>
                <w:spacing w:val="-5"/>
                <w:sz w:val="24"/>
                <w:szCs w:val="24"/>
                <w:lang w:val="ru-RU"/>
              </w:rPr>
              <w:t xml:space="preserve"> </w:t>
            </w:r>
            <w:r w:rsidRPr="00A76E35">
              <w:rPr>
                <w:sz w:val="24"/>
                <w:szCs w:val="24"/>
                <w:lang w:val="ru-RU"/>
              </w:rPr>
              <w:t>без</w:t>
            </w:r>
            <w:r w:rsidRPr="00A76E35">
              <w:rPr>
                <w:spacing w:val="-3"/>
                <w:sz w:val="24"/>
                <w:szCs w:val="24"/>
                <w:lang w:val="ru-RU"/>
              </w:rPr>
              <w:t xml:space="preserve"> </w:t>
            </w:r>
            <w:r w:rsidRPr="00A76E35">
              <w:rPr>
                <w:sz w:val="24"/>
                <w:szCs w:val="24"/>
                <w:lang w:val="ru-RU"/>
              </w:rPr>
              <w:t>привлечения</w:t>
            </w:r>
            <w:r w:rsidRPr="00A76E35">
              <w:rPr>
                <w:spacing w:val="-2"/>
                <w:sz w:val="24"/>
                <w:szCs w:val="24"/>
                <w:lang w:val="ru-RU"/>
              </w:rPr>
              <w:t xml:space="preserve"> </w:t>
            </w:r>
            <w:r w:rsidRPr="00A76E35">
              <w:rPr>
                <w:sz w:val="24"/>
                <w:szCs w:val="24"/>
                <w:lang w:val="ru-RU"/>
              </w:rPr>
              <w:t>средств</w:t>
            </w:r>
            <w:r w:rsidRPr="00A76E35">
              <w:rPr>
                <w:spacing w:val="-1"/>
                <w:sz w:val="24"/>
                <w:szCs w:val="24"/>
                <w:lang w:val="ru-RU"/>
              </w:rPr>
              <w:t xml:space="preserve"> </w:t>
            </w:r>
            <w:r w:rsidRPr="00A76E35">
              <w:rPr>
                <w:sz w:val="24"/>
                <w:szCs w:val="24"/>
                <w:lang w:val="ru-RU"/>
              </w:rPr>
              <w:t>иных</w:t>
            </w:r>
            <w:r w:rsidRPr="00A76E35">
              <w:rPr>
                <w:spacing w:val="-1"/>
                <w:sz w:val="24"/>
                <w:szCs w:val="24"/>
                <w:lang w:val="ru-RU"/>
              </w:rPr>
              <w:t xml:space="preserve"> </w:t>
            </w:r>
            <w:r w:rsidRPr="00A76E35">
              <w:rPr>
                <w:sz w:val="24"/>
                <w:szCs w:val="24"/>
                <w:lang w:val="ru-RU"/>
              </w:rPr>
              <w:t>лиц</w:t>
            </w:r>
          </w:p>
        </w:tc>
      </w:tr>
      <w:tr w:rsidR="00A76E35" w:rsidRPr="00A76E35" w:rsidTr="00A76E35">
        <w:trPr>
          <w:trHeight w:val="1549"/>
        </w:trPr>
        <w:tc>
          <w:tcPr>
            <w:tcW w:w="983" w:type="dxa"/>
          </w:tcPr>
          <w:p w:rsidR="00A76E35" w:rsidRPr="00A76E35" w:rsidRDefault="00A76E35" w:rsidP="0075649B">
            <w:pPr>
              <w:pStyle w:val="TableParagraph"/>
              <w:jc w:val="both"/>
              <w:rPr>
                <w:sz w:val="24"/>
                <w:szCs w:val="24"/>
              </w:rPr>
            </w:pPr>
            <w:r w:rsidRPr="00A76E35">
              <w:rPr>
                <w:sz w:val="24"/>
                <w:szCs w:val="24"/>
              </w:rPr>
              <w:t>7.1.2</w:t>
            </w:r>
          </w:p>
        </w:tc>
        <w:tc>
          <w:tcPr>
            <w:tcW w:w="471" w:type="dxa"/>
          </w:tcPr>
          <w:p w:rsidR="00A76E35" w:rsidRPr="00A76E35" w:rsidRDefault="00A76E35" w:rsidP="0075649B">
            <w:pPr>
              <w:pStyle w:val="TableParagraph"/>
              <w:jc w:val="both"/>
              <w:rPr>
                <w:sz w:val="24"/>
                <w:szCs w:val="24"/>
              </w:rPr>
            </w:pPr>
          </w:p>
        </w:tc>
        <w:tc>
          <w:tcPr>
            <w:tcW w:w="8469" w:type="dxa"/>
            <w:gridSpan w:val="4"/>
          </w:tcPr>
          <w:p w:rsidR="00A76E35" w:rsidRPr="00A76E35" w:rsidRDefault="00A76E35" w:rsidP="0075649B">
            <w:pPr>
              <w:pStyle w:val="TableParagraph"/>
              <w:jc w:val="both"/>
              <w:rPr>
                <w:sz w:val="24"/>
                <w:szCs w:val="24"/>
                <w:lang w:val="ru-RU"/>
              </w:rPr>
            </w:pPr>
            <w:r w:rsidRPr="00A76E35">
              <w:rPr>
                <w:sz w:val="24"/>
                <w:szCs w:val="24"/>
                <w:lang w:val="ru-RU"/>
              </w:rPr>
              <w:t>исключительно с привлечением средств застройщика и указанного</w:t>
            </w:r>
            <w:r w:rsidRPr="00A76E35">
              <w:rPr>
                <w:spacing w:val="1"/>
                <w:sz w:val="24"/>
                <w:szCs w:val="24"/>
                <w:lang w:val="ru-RU"/>
              </w:rPr>
              <w:t xml:space="preserve"> </w:t>
            </w:r>
            <w:r w:rsidRPr="00A76E35">
              <w:rPr>
                <w:sz w:val="24"/>
                <w:szCs w:val="24"/>
                <w:lang w:val="ru-RU"/>
              </w:rPr>
              <w:t>ниже</w:t>
            </w:r>
            <w:r w:rsidRPr="00A76E35">
              <w:rPr>
                <w:spacing w:val="-5"/>
                <w:sz w:val="24"/>
                <w:szCs w:val="24"/>
                <w:lang w:val="ru-RU"/>
              </w:rPr>
              <w:t xml:space="preserve"> </w:t>
            </w:r>
            <w:r w:rsidRPr="00A76E35">
              <w:rPr>
                <w:sz w:val="24"/>
                <w:szCs w:val="24"/>
                <w:lang w:val="ru-RU"/>
              </w:rPr>
              <w:t>лица</w:t>
            </w:r>
            <w:r w:rsidRPr="00A76E35">
              <w:rPr>
                <w:spacing w:val="-4"/>
                <w:sz w:val="24"/>
                <w:szCs w:val="24"/>
                <w:lang w:val="ru-RU"/>
              </w:rPr>
              <w:t xml:space="preserve"> </w:t>
            </w:r>
            <w:r w:rsidRPr="00A76E35">
              <w:rPr>
                <w:sz w:val="24"/>
                <w:szCs w:val="24"/>
                <w:lang w:val="ru-RU"/>
              </w:rPr>
              <w:t>(лиц),</w:t>
            </w:r>
            <w:r w:rsidRPr="00A76E35">
              <w:rPr>
                <w:spacing w:val="-6"/>
                <w:sz w:val="24"/>
                <w:szCs w:val="24"/>
                <w:lang w:val="ru-RU"/>
              </w:rPr>
              <w:t xml:space="preserve"> </w:t>
            </w:r>
            <w:r w:rsidRPr="00A76E35">
              <w:rPr>
                <w:sz w:val="24"/>
                <w:szCs w:val="24"/>
                <w:lang w:val="ru-RU"/>
              </w:rPr>
              <w:t>осуществлявшего</w:t>
            </w:r>
            <w:r w:rsidRPr="00A76E35">
              <w:rPr>
                <w:spacing w:val="-3"/>
                <w:sz w:val="24"/>
                <w:szCs w:val="24"/>
                <w:lang w:val="ru-RU"/>
              </w:rPr>
              <w:t xml:space="preserve"> </w:t>
            </w:r>
            <w:r w:rsidRPr="00A76E35">
              <w:rPr>
                <w:sz w:val="24"/>
                <w:szCs w:val="24"/>
                <w:lang w:val="ru-RU"/>
              </w:rPr>
              <w:t>финансирование</w:t>
            </w:r>
            <w:r w:rsidRPr="00A76E35">
              <w:rPr>
                <w:spacing w:val="-5"/>
                <w:sz w:val="24"/>
                <w:szCs w:val="24"/>
                <w:lang w:val="ru-RU"/>
              </w:rPr>
              <w:t xml:space="preserve"> </w:t>
            </w:r>
            <w:r w:rsidRPr="00A76E35">
              <w:rPr>
                <w:sz w:val="24"/>
                <w:szCs w:val="24"/>
                <w:lang w:val="ru-RU"/>
              </w:rPr>
              <w:t>строительства,</w:t>
            </w:r>
            <w:r w:rsidRPr="00A76E35">
              <w:rPr>
                <w:spacing w:val="-67"/>
                <w:sz w:val="24"/>
                <w:szCs w:val="24"/>
                <w:lang w:val="ru-RU"/>
              </w:rPr>
              <w:t xml:space="preserve"> </w:t>
            </w:r>
            <w:r w:rsidRPr="00A76E35">
              <w:rPr>
                <w:sz w:val="24"/>
                <w:szCs w:val="24"/>
                <w:lang w:val="ru-RU"/>
              </w:rPr>
              <w:t>реконструкции здания, сооружения (далее – лицо (лица),</w:t>
            </w:r>
            <w:r w:rsidRPr="00A76E35">
              <w:rPr>
                <w:spacing w:val="1"/>
                <w:sz w:val="24"/>
                <w:szCs w:val="24"/>
                <w:lang w:val="ru-RU"/>
              </w:rPr>
              <w:t xml:space="preserve"> </w:t>
            </w:r>
            <w:r w:rsidRPr="00A76E35">
              <w:rPr>
                <w:sz w:val="24"/>
                <w:szCs w:val="24"/>
                <w:lang w:val="ru-RU"/>
              </w:rPr>
              <w:t>осуществлявшее</w:t>
            </w:r>
            <w:r w:rsidRPr="00A76E35">
              <w:rPr>
                <w:spacing w:val="-1"/>
                <w:sz w:val="24"/>
                <w:szCs w:val="24"/>
                <w:lang w:val="ru-RU"/>
              </w:rPr>
              <w:t xml:space="preserve"> </w:t>
            </w:r>
            <w:r w:rsidRPr="00A76E35">
              <w:rPr>
                <w:sz w:val="24"/>
                <w:szCs w:val="24"/>
                <w:lang w:val="ru-RU"/>
              </w:rPr>
              <w:t>финансирование):</w:t>
            </w:r>
          </w:p>
        </w:tc>
      </w:tr>
      <w:tr w:rsidR="00A76E35" w:rsidRPr="00A76E35" w:rsidTr="00A76E35">
        <w:trPr>
          <w:trHeight w:val="2642"/>
        </w:trPr>
        <w:tc>
          <w:tcPr>
            <w:tcW w:w="1454" w:type="dxa"/>
            <w:gridSpan w:val="2"/>
          </w:tcPr>
          <w:p w:rsidR="00A76E35" w:rsidRPr="00A76E35" w:rsidRDefault="00A76E35" w:rsidP="0075649B">
            <w:pPr>
              <w:pStyle w:val="TableParagraph"/>
              <w:jc w:val="both"/>
              <w:rPr>
                <w:sz w:val="24"/>
                <w:szCs w:val="24"/>
                <w:lang w:val="ru-RU"/>
              </w:rPr>
            </w:pPr>
          </w:p>
        </w:tc>
        <w:tc>
          <w:tcPr>
            <w:tcW w:w="3645" w:type="dxa"/>
            <w:gridSpan w:val="2"/>
          </w:tcPr>
          <w:p w:rsidR="00A76E35" w:rsidRPr="00A76E35" w:rsidRDefault="00A76E35" w:rsidP="0075649B">
            <w:pPr>
              <w:pStyle w:val="TableParagraph"/>
              <w:jc w:val="both"/>
              <w:rPr>
                <w:sz w:val="24"/>
                <w:szCs w:val="24"/>
                <w:lang w:val="ru-RU"/>
              </w:rPr>
            </w:pPr>
            <w:r w:rsidRPr="00A76E35">
              <w:rPr>
                <w:sz w:val="24"/>
                <w:szCs w:val="24"/>
                <w:lang w:val="ru-RU"/>
              </w:rPr>
              <w:t>Фамилия,</w:t>
            </w:r>
            <w:r w:rsidRPr="00A76E35">
              <w:rPr>
                <w:spacing w:val="-4"/>
                <w:sz w:val="24"/>
                <w:szCs w:val="24"/>
                <w:lang w:val="ru-RU"/>
              </w:rPr>
              <w:t xml:space="preserve"> </w:t>
            </w:r>
            <w:r w:rsidRPr="00A76E35">
              <w:rPr>
                <w:sz w:val="24"/>
                <w:szCs w:val="24"/>
                <w:lang w:val="ru-RU"/>
              </w:rPr>
              <w:t>имя,</w:t>
            </w:r>
            <w:r w:rsidRPr="00A76E35">
              <w:rPr>
                <w:spacing w:val="-4"/>
                <w:sz w:val="24"/>
                <w:szCs w:val="24"/>
                <w:lang w:val="ru-RU"/>
              </w:rPr>
              <w:t xml:space="preserve"> </w:t>
            </w:r>
            <w:r w:rsidRPr="00A76E35">
              <w:rPr>
                <w:sz w:val="24"/>
                <w:szCs w:val="24"/>
                <w:lang w:val="ru-RU"/>
              </w:rPr>
              <w:t>отчество</w:t>
            </w:r>
            <w:r w:rsidRPr="00A76E35">
              <w:rPr>
                <w:spacing w:val="-1"/>
                <w:sz w:val="24"/>
                <w:szCs w:val="24"/>
                <w:lang w:val="ru-RU"/>
              </w:rPr>
              <w:t xml:space="preserve"> </w:t>
            </w:r>
            <w:r w:rsidRPr="00A76E35">
              <w:rPr>
                <w:sz w:val="24"/>
                <w:szCs w:val="24"/>
                <w:lang w:val="ru-RU"/>
              </w:rPr>
              <w:t>(при</w:t>
            </w:r>
            <w:r w:rsidRPr="00A76E35">
              <w:rPr>
                <w:spacing w:val="-5"/>
                <w:sz w:val="24"/>
                <w:szCs w:val="24"/>
                <w:lang w:val="ru-RU"/>
              </w:rPr>
              <w:t xml:space="preserve"> </w:t>
            </w:r>
            <w:r w:rsidRPr="00A76E35">
              <w:rPr>
                <w:sz w:val="24"/>
                <w:szCs w:val="24"/>
                <w:lang w:val="ru-RU"/>
              </w:rPr>
              <w:t>наличии)</w:t>
            </w:r>
          </w:p>
          <w:p w:rsidR="00A76E35" w:rsidRPr="00A76E35" w:rsidRDefault="00A76E35" w:rsidP="0075649B">
            <w:pPr>
              <w:pStyle w:val="TableParagraph"/>
              <w:jc w:val="both"/>
              <w:rPr>
                <w:sz w:val="24"/>
                <w:szCs w:val="24"/>
                <w:lang w:val="ru-RU"/>
              </w:rPr>
            </w:pPr>
            <w:r w:rsidRPr="00A76E35">
              <w:rPr>
                <w:sz w:val="24"/>
                <w:szCs w:val="24"/>
                <w:lang w:val="ru-RU"/>
              </w:rPr>
              <w:t>– для физического лица,</w:t>
            </w:r>
            <w:r w:rsidRPr="00A76E35">
              <w:rPr>
                <w:spacing w:val="1"/>
                <w:sz w:val="24"/>
                <w:szCs w:val="24"/>
                <w:lang w:val="ru-RU"/>
              </w:rPr>
              <w:t xml:space="preserve"> </w:t>
            </w:r>
            <w:r w:rsidRPr="00A76E35">
              <w:rPr>
                <w:sz w:val="24"/>
                <w:szCs w:val="24"/>
                <w:lang w:val="ru-RU"/>
              </w:rPr>
              <w:t>осуществлявшего финансирование;</w:t>
            </w:r>
            <w:r w:rsidRPr="00A76E35">
              <w:rPr>
                <w:spacing w:val="1"/>
                <w:sz w:val="24"/>
                <w:szCs w:val="24"/>
                <w:lang w:val="ru-RU"/>
              </w:rPr>
              <w:t xml:space="preserve"> </w:t>
            </w:r>
            <w:r w:rsidRPr="00A76E35">
              <w:rPr>
                <w:sz w:val="24"/>
                <w:szCs w:val="24"/>
                <w:lang w:val="ru-RU"/>
              </w:rPr>
              <w:t>Полное</w:t>
            </w:r>
            <w:r w:rsidRPr="00A76E35">
              <w:rPr>
                <w:spacing w:val="-1"/>
                <w:sz w:val="24"/>
                <w:szCs w:val="24"/>
                <w:lang w:val="ru-RU"/>
              </w:rPr>
              <w:t xml:space="preserve"> </w:t>
            </w:r>
            <w:r w:rsidRPr="00A76E35">
              <w:rPr>
                <w:sz w:val="24"/>
                <w:szCs w:val="24"/>
                <w:lang w:val="ru-RU"/>
              </w:rPr>
              <w:t>наименование</w:t>
            </w:r>
            <w:r w:rsidRPr="00A76E35">
              <w:rPr>
                <w:spacing w:val="1"/>
                <w:sz w:val="24"/>
                <w:szCs w:val="24"/>
                <w:lang w:val="ru-RU"/>
              </w:rPr>
              <w:t xml:space="preserve"> </w:t>
            </w:r>
            <w:r w:rsidRPr="00A76E35">
              <w:rPr>
                <w:sz w:val="24"/>
                <w:szCs w:val="24"/>
                <w:lang w:val="ru-RU"/>
              </w:rPr>
              <w:t>– для</w:t>
            </w:r>
            <w:r w:rsidRPr="00A76E35">
              <w:rPr>
                <w:spacing w:val="1"/>
                <w:sz w:val="24"/>
                <w:szCs w:val="24"/>
                <w:lang w:val="ru-RU"/>
              </w:rPr>
              <w:t xml:space="preserve"> </w:t>
            </w:r>
            <w:r w:rsidRPr="00A76E35">
              <w:rPr>
                <w:sz w:val="24"/>
                <w:szCs w:val="24"/>
                <w:lang w:val="ru-RU"/>
              </w:rPr>
              <w:t>юридического</w:t>
            </w:r>
            <w:r w:rsidRPr="00A76E35">
              <w:rPr>
                <w:spacing w:val="-8"/>
                <w:sz w:val="24"/>
                <w:szCs w:val="24"/>
                <w:lang w:val="ru-RU"/>
              </w:rPr>
              <w:t xml:space="preserve"> </w:t>
            </w:r>
            <w:r w:rsidRPr="00A76E35">
              <w:rPr>
                <w:sz w:val="24"/>
                <w:szCs w:val="24"/>
                <w:lang w:val="ru-RU"/>
              </w:rPr>
              <w:t>лица,</w:t>
            </w:r>
            <w:r w:rsidRPr="00A76E35">
              <w:rPr>
                <w:spacing w:val="-8"/>
                <w:sz w:val="24"/>
                <w:szCs w:val="24"/>
                <w:lang w:val="ru-RU"/>
              </w:rPr>
              <w:t xml:space="preserve"> </w:t>
            </w:r>
            <w:r w:rsidRPr="00A76E35">
              <w:rPr>
                <w:sz w:val="24"/>
                <w:szCs w:val="24"/>
                <w:lang w:val="ru-RU"/>
              </w:rPr>
              <w:t>осуществлявшего</w:t>
            </w:r>
            <w:r w:rsidRPr="00A76E35">
              <w:rPr>
                <w:spacing w:val="-47"/>
                <w:sz w:val="24"/>
                <w:szCs w:val="24"/>
                <w:lang w:val="ru-RU"/>
              </w:rPr>
              <w:t xml:space="preserve"> </w:t>
            </w:r>
            <w:r w:rsidRPr="00A76E35">
              <w:rPr>
                <w:sz w:val="24"/>
                <w:szCs w:val="24"/>
                <w:lang w:val="ru-RU"/>
              </w:rPr>
              <w:t>финансирование:</w:t>
            </w:r>
          </w:p>
        </w:tc>
        <w:tc>
          <w:tcPr>
            <w:tcW w:w="2715" w:type="dxa"/>
          </w:tcPr>
          <w:p w:rsidR="00A76E35" w:rsidRPr="00A76E35" w:rsidRDefault="00A76E35" w:rsidP="0075649B">
            <w:pPr>
              <w:pStyle w:val="TableParagraph"/>
              <w:jc w:val="both"/>
              <w:rPr>
                <w:sz w:val="24"/>
                <w:szCs w:val="24"/>
                <w:lang w:val="ru-RU"/>
              </w:rPr>
            </w:pPr>
            <w:r w:rsidRPr="00A76E35">
              <w:rPr>
                <w:sz w:val="24"/>
                <w:szCs w:val="24"/>
                <w:lang w:val="ru-RU"/>
              </w:rPr>
              <w:t>Реквизиты документа,</w:t>
            </w:r>
            <w:r w:rsidRPr="00A76E35">
              <w:rPr>
                <w:spacing w:val="1"/>
                <w:sz w:val="24"/>
                <w:szCs w:val="24"/>
                <w:lang w:val="ru-RU"/>
              </w:rPr>
              <w:t xml:space="preserve"> </w:t>
            </w:r>
            <w:r w:rsidRPr="00A76E35">
              <w:rPr>
                <w:sz w:val="24"/>
                <w:szCs w:val="24"/>
                <w:lang w:val="ru-RU"/>
              </w:rPr>
              <w:t>удостоверяющего</w:t>
            </w:r>
            <w:r w:rsidRPr="00A76E35">
              <w:rPr>
                <w:spacing w:val="-11"/>
                <w:sz w:val="24"/>
                <w:szCs w:val="24"/>
                <w:lang w:val="ru-RU"/>
              </w:rPr>
              <w:t xml:space="preserve"> </w:t>
            </w:r>
            <w:r w:rsidRPr="00A76E35">
              <w:rPr>
                <w:sz w:val="24"/>
                <w:szCs w:val="24"/>
                <w:lang w:val="ru-RU"/>
              </w:rPr>
              <w:t>личность</w:t>
            </w:r>
          </w:p>
          <w:p w:rsidR="00A76E35" w:rsidRPr="00A76E35" w:rsidRDefault="00A76E35" w:rsidP="0075649B">
            <w:pPr>
              <w:pStyle w:val="TableParagraph"/>
              <w:jc w:val="both"/>
              <w:rPr>
                <w:sz w:val="24"/>
                <w:szCs w:val="24"/>
                <w:lang w:val="ru-RU"/>
              </w:rPr>
            </w:pPr>
            <w:r w:rsidRPr="00A76E35">
              <w:rPr>
                <w:sz w:val="24"/>
                <w:szCs w:val="24"/>
                <w:lang w:val="ru-RU"/>
              </w:rPr>
              <w:t>– для физического лица,</w:t>
            </w:r>
            <w:r w:rsidRPr="00A76E35">
              <w:rPr>
                <w:spacing w:val="1"/>
                <w:sz w:val="24"/>
                <w:szCs w:val="24"/>
                <w:lang w:val="ru-RU"/>
              </w:rPr>
              <w:t xml:space="preserve"> </w:t>
            </w:r>
            <w:r w:rsidRPr="00A76E35">
              <w:rPr>
                <w:sz w:val="24"/>
                <w:szCs w:val="24"/>
                <w:lang w:val="ru-RU"/>
              </w:rPr>
              <w:t>осуществлявшего</w:t>
            </w:r>
            <w:r w:rsidRPr="00A76E35">
              <w:rPr>
                <w:spacing w:val="1"/>
                <w:sz w:val="24"/>
                <w:szCs w:val="24"/>
                <w:lang w:val="ru-RU"/>
              </w:rPr>
              <w:t xml:space="preserve"> </w:t>
            </w:r>
            <w:r w:rsidRPr="00A76E35">
              <w:rPr>
                <w:sz w:val="24"/>
                <w:szCs w:val="24"/>
                <w:lang w:val="ru-RU"/>
              </w:rPr>
              <w:t>финансирование;</w:t>
            </w:r>
            <w:r w:rsidRPr="00A76E35">
              <w:rPr>
                <w:spacing w:val="1"/>
                <w:sz w:val="24"/>
                <w:szCs w:val="24"/>
                <w:lang w:val="ru-RU"/>
              </w:rPr>
              <w:t xml:space="preserve"> </w:t>
            </w:r>
            <w:r w:rsidRPr="00A76E35">
              <w:rPr>
                <w:sz w:val="24"/>
                <w:szCs w:val="24"/>
                <w:lang w:val="ru-RU"/>
              </w:rPr>
              <w:t>Основной</w:t>
            </w:r>
            <w:r w:rsidRPr="00A76E35">
              <w:rPr>
                <w:spacing w:val="-48"/>
                <w:sz w:val="24"/>
                <w:szCs w:val="24"/>
                <w:lang w:val="ru-RU"/>
              </w:rPr>
              <w:t xml:space="preserve"> </w:t>
            </w:r>
            <w:r w:rsidRPr="00A76E35">
              <w:rPr>
                <w:sz w:val="24"/>
                <w:szCs w:val="24"/>
                <w:lang w:val="ru-RU"/>
              </w:rPr>
              <w:t>государственный</w:t>
            </w:r>
            <w:r w:rsidRPr="00A76E35">
              <w:rPr>
                <w:spacing w:val="1"/>
                <w:sz w:val="24"/>
                <w:szCs w:val="24"/>
                <w:lang w:val="ru-RU"/>
              </w:rPr>
              <w:t xml:space="preserve"> </w:t>
            </w:r>
            <w:r w:rsidRPr="00A76E35">
              <w:rPr>
                <w:sz w:val="24"/>
                <w:szCs w:val="24"/>
                <w:lang w:val="ru-RU"/>
              </w:rPr>
              <w:t>регистрационный номер</w:t>
            </w:r>
            <w:r w:rsidRPr="00A76E35">
              <w:rPr>
                <w:spacing w:val="1"/>
                <w:sz w:val="24"/>
                <w:szCs w:val="24"/>
                <w:lang w:val="ru-RU"/>
              </w:rPr>
              <w:t xml:space="preserve"> </w:t>
            </w:r>
            <w:r w:rsidRPr="00A76E35">
              <w:rPr>
                <w:sz w:val="24"/>
                <w:szCs w:val="24"/>
                <w:lang w:val="ru-RU"/>
              </w:rPr>
              <w:t>–</w:t>
            </w:r>
            <w:r w:rsidRPr="00A76E35">
              <w:rPr>
                <w:spacing w:val="1"/>
                <w:sz w:val="24"/>
                <w:szCs w:val="24"/>
                <w:lang w:val="ru-RU"/>
              </w:rPr>
              <w:t xml:space="preserve"> </w:t>
            </w:r>
            <w:r w:rsidRPr="00A76E35">
              <w:rPr>
                <w:sz w:val="24"/>
                <w:szCs w:val="24"/>
                <w:lang w:val="ru-RU"/>
              </w:rPr>
              <w:t>для юридического лица,</w:t>
            </w:r>
            <w:r w:rsidRPr="00A76E35">
              <w:rPr>
                <w:spacing w:val="1"/>
                <w:sz w:val="24"/>
                <w:szCs w:val="24"/>
                <w:lang w:val="ru-RU"/>
              </w:rPr>
              <w:t xml:space="preserve"> </w:t>
            </w:r>
            <w:r w:rsidRPr="00A76E35">
              <w:rPr>
                <w:sz w:val="24"/>
                <w:szCs w:val="24"/>
                <w:lang w:val="ru-RU"/>
              </w:rPr>
              <w:t>осуществлявшего</w:t>
            </w:r>
            <w:r w:rsidRPr="00A76E35">
              <w:rPr>
                <w:spacing w:val="1"/>
                <w:sz w:val="24"/>
                <w:szCs w:val="24"/>
                <w:lang w:val="ru-RU"/>
              </w:rPr>
              <w:t xml:space="preserve"> </w:t>
            </w:r>
            <w:r w:rsidRPr="00A76E35">
              <w:rPr>
                <w:sz w:val="24"/>
                <w:szCs w:val="24"/>
                <w:lang w:val="ru-RU"/>
              </w:rPr>
              <w:t>финансирование:</w:t>
            </w:r>
          </w:p>
        </w:tc>
        <w:tc>
          <w:tcPr>
            <w:tcW w:w="2109" w:type="dxa"/>
          </w:tcPr>
          <w:p w:rsidR="00A76E35" w:rsidRPr="00A76E35" w:rsidRDefault="00A76E35" w:rsidP="0075649B">
            <w:pPr>
              <w:pStyle w:val="TableParagraph"/>
              <w:jc w:val="both"/>
              <w:rPr>
                <w:sz w:val="24"/>
                <w:szCs w:val="24"/>
                <w:lang w:val="ru-RU"/>
              </w:rPr>
            </w:pPr>
            <w:r w:rsidRPr="00A76E35">
              <w:rPr>
                <w:sz w:val="24"/>
                <w:szCs w:val="24"/>
                <w:lang w:val="ru-RU"/>
              </w:rPr>
              <w:t>Адрес (адреса)</w:t>
            </w:r>
            <w:r w:rsidRPr="00A76E35">
              <w:rPr>
                <w:spacing w:val="1"/>
                <w:sz w:val="24"/>
                <w:szCs w:val="24"/>
                <w:lang w:val="ru-RU"/>
              </w:rPr>
              <w:t xml:space="preserve"> </w:t>
            </w:r>
            <w:r w:rsidRPr="00A76E35">
              <w:rPr>
                <w:spacing w:val="-1"/>
                <w:sz w:val="24"/>
                <w:szCs w:val="24"/>
                <w:lang w:val="ru-RU"/>
              </w:rPr>
              <w:t xml:space="preserve">электронной </w:t>
            </w:r>
            <w:r w:rsidRPr="00A76E35">
              <w:rPr>
                <w:sz w:val="24"/>
                <w:szCs w:val="24"/>
                <w:lang w:val="ru-RU"/>
              </w:rPr>
              <w:t>почты</w:t>
            </w:r>
            <w:r w:rsidRPr="00A76E35">
              <w:rPr>
                <w:spacing w:val="-47"/>
                <w:sz w:val="24"/>
                <w:szCs w:val="24"/>
                <w:lang w:val="ru-RU"/>
              </w:rPr>
              <w:t xml:space="preserve"> </w:t>
            </w:r>
            <w:r w:rsidRPr="00A76E35">
              <w:rPr>
                <w:sz w:val="24"/>
                <w:szCs w:val="24"/>
                <w:lang w:val="ru-RU"/>
              </w:rPr>
              <w:t>лица,</w:t>
            </w:r>
            <w:r w:rsidRPr="00A76E35">
              <w:rPr>
                <w:spacing w:val="1"/>
                <w:sz w:val="24"/>
                <w:szCs w:val="24"/>
                <w:lang w:val="ru-RU"/>
              </w:rPr>
              <w:t xml:space="preserve"> </w:t>
            </w:r>
            <w:r w:rsidRPr="00A76E35">
              <w:rPr>
                <w:sz w:val="24"/>
                <w:szCs w:val="24"/>
                <w:lang w:val="ru-RU"/>
              </w:rPr>
              <w:t>осуществлявшего</w:t>
            </w:r>
            <w:r w:rsidRPr="00A76E35">
              <w:rPr>
                <w:spacing w:val="1"/>
                <w:sz w:val="24"/>
                <w:szCs w:val="24"/>
                <w:lang w:val="ru-RU"/>
              </w:rPr>
              <w:t xml:space="preserve"> </w:t>
            </w:r>
            <w:r w:rsidRPr="00A76E35">
              <w:rPr>
                <w:sz w:val="24"/>
                <w:szCs w:val="24"/>
                <w:lang w:val="ru-RU"/>
              </w:rPr>
              <w:t>финансирование:</w:t>
            </w:r>
          </w:p>
        </w:tc>
      </w:tr>
      <w:tr w:rsidR="00A76E35" w:rsidRPr="00A76E35" w:rsidTr="00A76E35">
        <w:trPr>
          <w:trHeight w:val="599"/>
        </w:trPr>
        <w:tc>
          <w:tcPr>
            <w:tcW w:w="1454" w:type="dxa"/>
            <w:gridSpan w:val="2"/>
          </w:tcPr>
          <w:p w:rsidR="00A76E35" w:rsidRPr="00A76E35" w:rsidRDefault="00A76E35" w:rsidP="0075649B">
            <w:pPr>
              <w:pStyle w:val="TableParagraph"/>
              <w:jc w:val="both"/>
              <w:rPr>
                <w:sz w:val="24"/>
                <w:szCs w:val="24"/>
              </w:rPr>
            </w:pPr>
            <w:r w:rsidRPr="00A76E35">
              <w:rPr>
                <w:sz w:val="24"/>
                <w:szCs w:val="24"/>
              </w:rPr>
              <w:t>7.1.2.1</w:t>
            </w:r>
          </w:p>
        </w:tc>
        <w:tc>
          <w:tcPr>
            <w:tcW w:w="3645" w:type="dxa"/>
            <w:gridSpan w:val="2"/>
          </w:tcPr>
          <w:p w:rsidR="00A76E35" w:rsidRPr="00A76E35" w:rsidRDefault="00A76E35" w:rsidP="0075649B">
            <w:pPr>
              <w:pStyle w:val="TableParagraph"/>
              <w:jc w:val="both"/>
              <w:rPr>
                <w:sz w:val="24"/>
                <w:szCs w:val="24"/>
              </w:rPr>
            </w:pPr>
          </w:p>
        </w:tc>
        <w:tc>
          <w:tcPr>
            <w:tcW w:w="2715" w:type="dxa"/>
          </w:tcPr>
          <w:p w:rsidR="00A76E35" w:rsidRPr="00A76E35" w:rsidRDefault="00A76E35" w:rsidP="0075649B">
            <w:pPr>
              <w:pStyle w:val="TableParagraph"/>
              <w:jc w:val="both"/>
              <w:rPr>
                <w:sz w:val="24"/>
                <w:szCs w:val="24"/>
              </w:rPr>
            </w:pPr>
          </w:p>
        </w:tc>
        <w:tc>
          <w:tcPr>
            <w:tcW w:w="2109" w:type="dxa"/>
          </w:tcPr>
          <w:p w:rsidR="00A76E35" w:rsidRPr="00A76E35" w:rsidRDefault="00A76E35" w:rsidP="0075649B">
            <w:pPr>
              <w:pStyle w:val="TableParagraph"/>
              <w:jc w:val="both"/>
              <w:rPr>
                <w:sz w:val="24"/>
                <w:szCs w:val="24"/>
              </w:rPr>
            </w:pPr>
          </w:p>
        </w:tc>
      </w:tr>
      <w:tr w:rsidR="00A76E35" w:rsidRPr="00A76E35" w:rsidTr="00A76E35">
        <w:trPr>
          <w:trHeight w:val="599"/>
        </w:trPr>
        <w:tc>
          <w:tcPr>
            <w:tcW w:w="9923" w:type="dxa"/>
            <w:gridSpan w:val="6"/>
          </w:tcPr>
          <w:p w:rsidR="00A76E35" w:rsidRPr="00A76E35" w:rsidRDefault="00A76E35" w:rsidP="0075649B">
            <w:pPr>
              <w:pStyle w:val="TableParagraph"/>
              <w:jc w:val="both"/>
              <w:rPr>
                <w:sz w:val="24"/>
                <w:szCs w:val="24"/>
              </w:rPr>
            </w:pPr>
            <w:r w:rsidRPr="00A76E35">
              <w:rPr>
                <w:sz w:val="24"/>
                <w:szCs w:val="24"/>
              </w:rPr>
              <w:t>7.2.</w:t>
            </w:r>
            <w:r w:rsidRPr="00A76E35">
              <w:rPr>
                <w:spacing w:val="-2"/>
                <w:sz w:val="24"/>
                <w:szCs w:val="24"/>
              </w:rPr>
              <w:t xml:space="preserve"> </w:t>
            </w:r>
            <w:r w:rsidRPr="00A76E35">
              <w:rPr>
                <w:sz w:val="24"/>
                <w:szCs w:val="24"/>
              </w:rPr>
              <w:t>Подтверждаю</w:t>
            </w:r>
            <w:r w:rsidRPr="00A76E35">
              <w:rPr>
                <w:spacing w:val="-3"/>
                <w:sz w:val="24"/>
                <w:szCs w:val="24"/>
              </w:rPr>
              <w:t xml:space="preserve"> </w:t>
            </w:r>
            <w:r w:rsidRPr="00A76E35">
              <w:rPr>
                <w:sz w:val="24"/>
                <w:szCs w:val="24"/>
              </w:rPr>
              <w:t>наличие:</w:t>
            </w:r>
          </w:p>
        </w:tc>
      </w:tr>
      <w:tr w:rsidR="00A76E35" w:rsidRPr="00A76E35" w:rsidTr="00A76E35">
        <w:trPr>
          <w:trHeight w:val="600"/>
        </w:trPr>
        <w:tc>
          <w:tcPr>
            <w:tcW w:w="983" w:type="dxa"/>
          </w:tcPr>
          <w:p w:rsidR="00A76E35" w:rsidRPr="00A76E35" w:rsidRDefault="00A76E35" w:rsidP="0075649B">
            <w:pPr>
              <w:pStyle w:val="TableParagraph"/>
              <w:jc w:val="both"/>
              <w:rPr>
                <w:sz w:val="24"/>
                <w:szCs w:val="24"/>
              </w:rPr>
            </w:pPr>
            <w:r w:rsidRPr="00A76E35">
              <w:rPr>
                <w:sz w:val="24"/>
                <w:szCs w:val="24"/>
              </w:rPr>
              <w:t>7.2.1</w:t>
            </w:r>
          </w:p>
        </w:tc>
        <w:tc>
          <w:tcPr>
            <w:tcW w:w="576" w:type="dxa"/>
            <w:gridSpan w:val="2"/>
          </w:tcPr>
          <w:p w:rsidR="00A76E35" w:rsidRPr="00A76E35" w:rsidRDefault="00A76E35" w:rsidP="0075649B">
            <w:pPr>
              <w:pStyle w:val="TableParagraph"/>
              <w:jc w:val="both"/>
              <w:rPr>
                <w:sz w:val="24"/>
                <w:szCs w:val="24"/>
              </w:rPr>
            </w:pPr>
          </w:p>
        </w:tc>
        <w:tc>
          <w:tcPr>
            <w:tcW w:w="8364" w:type="dxa"/>
            <w:gridSpan w:val="3"/>
          </w:tcPr>
          <w:p w:rsidR="00A76E35" w:rsidRPr="00A76E35" w:rsidRDefault="00A76E35" w:rsidP="0075649B">
            <w:pPr>
              <w:pStyle w:val="TableParagraph"/>
              <w:jc w:val="both"/>
              <w:rPr>
                <w:sz w:val="24"/>
                <w:szCs w:val="24"/>
              </w:rPr>
            </w:pPr>
            <w:r w:rsidRPr="00A76E35">
              <w:rPr>
                <w:sz w:val="24"/>
                <w:szCs w:val="24"/>
              </w:rPr>
              <w:t>согласия</w:t>
            </w:r>
            <w:r w:rsidRPr="00A76E35">
              <w:rPr>
                <w:spacing w:val="-4"/>
                <w:sz w:val="24"/>
                <w:szCs w:val="24"/>
              </w:rPr>
              <w:t xml:space="preserve"> </w:t>
            </w:r>
            <w:r w:rsidRPr="00A76E35">
              <w:rPr>
                <w:sz w:val="24"/>
                <w:szCs w:val="24"/>
              </w:rPr>
              <w:t>застройщика</w:t>
            </w:r>
          </w:p>
        </w:tc>
      </w:tr>
      <w:tr w:rsidR="00A76E35" w:rsidRPr="00A76E35" w:rsidTr="00A76E35">
        <w:trPr>
          <w:trHeight w:val="856"/>
        </w:trPr>
        <w:tc>
          <w:tcPr>
            <w:tcW w:w="983" w:type="dxa"/>
          </w:tcPr>
          <w:p w:rsidR="00A76E35" w:rsidRPr="00A76E35" w:rsidRDefault="00A76E35" w:rsidP="0075649B">
            <w:pPr>
              <w:pStyle w:val="TableParagraph"/>
              <w:jc w:val="both"/>
              <w:rPr>
                <w:sz w:val="24"/>
                <w:szCs w:val="24"/>
              </w:rPr>
            </w:pPr>
            <w:r w:rsidRPr="00A76E35">
              <w:rPr>
                <w:sz w:val="24"/>
                <w:szCs w:val="24"/>
              </w:rPr>
              <w:t>7.2.2</w:t>
            </w:r>
          </w:p>
        </w:tc>
        <w:tc>
          <w:tcPr>
            <w:tcW w:w="576" w:type="dxa"/>
            <w:gridSpan w:val="2"/>
          </w:tcPr>
          <w:p w:rsidR="00A76E35" w:rsidRPr="00A76E35" w:rsidRDefault="00A76E35" w:rsidP="0075649B">
            <w:pPr>
              <w:pStyle w:val="TableParagraph"/>
              <w:jc w:val="both"/>
              <w:rPr>
                <w:sz w:val="24"/>
                <w:szCs w:val="24"/>
              </w:rPr>
            </w:pPr>
          </w:p>
        </w:tc>
        <w:tc>
          <w:tcPr>
            <w:tcW w:w="8364" w:type="dxa"/>
            <w:gridSpan w:val="3"/>
          </w:tcPr>
          <w:p w:rsidR="00A76E35" w:rsidRPr="00A76E35" w:rsidRDefault="00A76E35" w:rsidP="0075649B">
            <w:pPr>
              <w:pStyle w:val="TableParagraph"/>
              <w:jc w:val="both"/>
              <w:rPr>
                <w:sz w:val="24"/>
                <w:szCs w:val="24"/>
                <w:lang w:val="ru-RU"/>
              </w:rPr>
            </w:pPr>
            <w:r w:rsidRPr="00A76E35">
              <w:rPr>
                <w:sz w:val="24"/>
                <w:szCs w:val="24"/>
                <w:lang w:val="ru-RU"/>
              </w:rPr>
              <w:t>согласия</w:t>
            </w:r>
            <w:r w:rsidRPr="00A76E35">
              <w:rPr>
                <w:spacing w:val="-2"/>
                <w:sz w:val="24"/>
                <w:szCs w:val="24"/>
                <w:lang w:val="ru-RU"/>
              </w:rPr>
              <w:t xml:space="preserve"> </w:t>
            </w:r>
            <w:r w:rsidRPr="00A76E35">
              <w:rPr>
                <w:sz w:val="24"/>
                <w:szCs w:val="24"/>
                <w:lang w:val="ru-RU"/>
              </w:rPr>
              <w:t>застройщика</w:t>
            </w:r>
            <w:r w:rsidRPr="00A76E35">
              <w:rPr>
                <w:spacing w:val="-3"/>
                <w:sz w:val="24"/>
                <w:szCs w:val="24"/>
                <w:lang w:val="ru-RU"/>
              </w:rPr>
              <w:t xml:space="preserve"> </w:t>
            </w:r>
            <w:r w:rsidRPr="00A76E35">
              <w:rPr>
                <w:sz w:val="24"/>
                <w:szCs w:val="24"/>
                <w:lang w:val="ru-RU"/>
              </w:rPr>
              <w:t>и</w:t>
            </w:r>
            <w:r w:rsidRPr="00A76E35">
              <w:rPr>
                <w:spacing w:val="-3"/>
                <w:sz w:val="24"/>
                <w:szCs w:val="24"/>
                <w:lang w:val="ru-RU"/>
              </w:rPr>
              <w:t xml:space="preserve"> </w:t>
            </w:r>
            <w:r w:rsidRPr="00A76E35">
              <w:rPr>
                <w:sz w:val="24"/>
                <w:szCs w:val="24"/>
                <w:lang w:val="ru-RU"/>
              </w:rPr>
              <w:t>лица</w:t>
            </w:r>
            <w:r w:rsidRPr="00A76E35">
              <w:rPr>
                <w:spacing w:val="-2"/>
                <w:sz w:val="24"/>
                <w:szCs w:val="24"/>
                <w:lang w:val="ru-RU"/>
              </w:rPr>
              <w:t xml:space="preserve"> </w:t>
            </w:r>
            <w:r w:rsidRPr="00A76E35">
              <w:rPr>
                <w:sz w:val="24"/>
                <w:szCs w:val="24"/>
                <w:lang w:val="ru-RU"/>
              </w:rPr>
              <w:t>(лиц),</w:t>
            </w:r>
            <w:r w:rsidRPr="00A76E35">
              <w:rPr>
                <w:spacing w:val="-4"/>
                <w:sz w:val="24"/>
                <w:szCs w:val="24"/>
                <w:lang w:val="ru-RU"/>
              </w:rPr>
              <w:t xml:space="preserve"> </w:t>
            </w:r>
            <w:r w:rsidRPr="00A76E35">
              <w:rPr>
                <w:sz w:val="24"/>
                <w:szCs w:val="24"/>
                <w:lang w:val="ru-RU"/>
              </w:rPr>
              <w:t>осуществлявшего</w:t>
            </w:r>
            <w:r w:rsidRPr="00A76E35">
              <w:rPr>
                <w:spacing w:val="-67"/>
                <w:sz w:val="24"/>
                <w:szCs w:val="24"/>
                <w:lang w:val="ru-RU"/>
              </w:rPr>
              <w:t xml:space="preserve"> </w:t>
            </w:r>
            <w:r w:rsidRPr="00A76E35">
              <w:rPr>
                <w:sz w:val="24"/>
                <w:szCs w:val="24"/>
                <w:lang w:val="ru-RU"/>
              </w:rPr>
              <w:t>финансирование</w:t>
            </w:r>
          </w:p>
        </w:tc>
      </w:tr>
      <w:tr w:rsidR="00A76E35" w:rsidRPr="00A76E35" w:rsidTr="00A76E35">
        <w:trPr>
          <w:trHeight w:val="599"/>
        </w:trPr>
        <w:tc>
          <w:tcPr>
            <w:tcW w:w="983" w:type="dxa"/>
          </w:tcPr>
          <w:p w:rsidR="00A76E35" w:rsidRPr="00A76E35" w:rsidRDefault="00A76E35" w:rsidP="0075649B">
            <w:pPr>
              <w:pStyle w:val="TableParagraph"/>
              <w:jc w:val="both"/>
              <w:rPr>
                <w:sz w:val="24"/>
                <w:szCs w:val="24"/>
                <w:lang w:val="ru-RU"/>
              </w:rPr>
            </w:pPr>
          </w:p>
        </w:tc>
        <w:tc>
          <w:tcPr>
            <w:tcW w:w="8940" w:type="dxa"/>
            <w:gridSpan w:val="5"/>
          </w:tcPr>
          <w:p w:rsidR="00A76E35" w:rsidRPr="00A76E35" w:rsidRDefault="00A76E35" w:rsidP="0075649B">
            <w:pPr>
              <w:pStyle w:val="TableParagraph"/>
              <w:jc w:val="both"/>
              <w:rPr>
                <w:sz w:val="24"/>
                <w:szCs w:val="24"/>
                <w:lang w:val="ru-RU"/>
              </w:rPr>
            </w:pPr>
            <w:r w:rsidRPr="00A76E35">
              <w:rPr>
                <w:sz w:val="24"/>
                <w:szCs w:val="24"/>
                <w:lang w:val="ru-RU"/>
              </w:rPr>
              <w:t>На</w:t>
            </w:r>
            <w:r w:rsidRPr="00A76E35">
              <w:rPr>
                <w:spacing w:val="-4"/>
                <w:sz w:val="24"/>
                <w:szCs w:val="24"/>
                <w:lang w:val="ru-RU"/>
              </w:rPr>
              <w:t xml:space="preserve"> </w:t>
            </w:r>
            <w:r w:rsidRPr="00A76E35">
              <w:rPr>
                <w:sz w:val="24"/>
                <w:szCs w:val="24"/>
                <w:lang w:val="ru-RU"/>
              </w:rPr>
              <w:t>осуществление</w:t>
            </w:r>
            <w:r w:rsidRPr="00A76E35">
              <w:rPr>
                <w:spacing w:val="-4"/>
                <w:sz w:val="24"/>
                <w:szCs w:val="24"/>
                <w:lang w:val="ru-RU"/>
              </w:rPr>
              <w:t xml:space="preserve"> </w:t>
            </w:r>
            <w:r w:rsidRPr="00A76E35">
              <w:rPr>
                <w:sz w:val="24"/>
                <w:szCs w:val="24"/>
                <w:lang w:val="ru-RU"/>
              </w:rPr>
              <w:t>государственной</w:t>
            </w:r>
            <w:r w:rsidRPr="00A76E35">
              <w:rPr>
                <w:spacing w:val="-3"/>
                <w:sz w:val="24"/>
                <w:szCs w:val="24"/>
                <w:lang w:val="ru-RU"/>
              </w:rPr>
              <w:t xml:space="preserve"> </w:t>
            </w:r>
            <w:r w:rsidRPr="00A76E35">
              <w:rPr>
                <w:sz w:val="24"/>
                <w:szCs w:val="24"/>
                <w:lang w:val="ru-RU"/>
              </w:rPr>
              <w:t>регистрации</w:t>
            </w:r>
            <w:r w:rsidRPr="00A76E35">
              <w:rPr>
                <w:spacing w:val="-7"/>
                <w:sz w:val="24"/>
                <w:szCs w:val="24"/>
                <w:lang w:val="ru-RU"/>
              </w:rPr>
              <w:t xml:space="preserve"> </w:t>
            </w:r>
            <w:r w:rsidRPr="00A76E35">
              <w:rPr>
                <w:sz w:val="24"/>
                <w:szCs w:val="24"/>
                <w:lang w:val="ru-RU"/>
              </w:rPr>
              <w:t>права</w:t>
            </w:r>
            <w:r w:rsidRPr="00A76E35">
              <w:rPr>
                <w:spacing w:val="-4"/>
                <w:sz w:val="24"/>
                <w:szCs w:val="24"/>
                <w:lang w:val="ru-RU"/>
              </w:rPr>
              <w:t xml:space="preserve"> </w:t>
            </w:r>
            <w:r w:rsidRPr="00A76E35">
              <w:rPr>
                <w:sz w:val="24"/>
                <w:szCs w:val="24"/>
                <w:lang w:val="ru-RU"/>
              </w:rPr>
              <w:t>собственности:</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569"/>
        <w:gridCol w:w="8365"/>
      </w:tblGrid>
      <w:tr w:rsidR="00A76E35" w:rsidRPr="00A76E35" w:rsidTr="00A76E35">
        <w:trPr>
          <w:trHeight w:val="599"/>
        </w:trPr>
        <w:tc>
          <w:tcPr>
            <w:tcW w:w="992" w:type="dxa"/>
          </w:tcPr>
          <w:p w:rsidR="00A76E35" w:rsidRPr="00A76E35" w:rsidRDefault="00A76E35" w:rsidP="0075649B">
            <w:pPr>
              <w:pStyle w:val="TableParagraph"/>
              <w:jc w:val="both"/>
              <w:rPr>
                <w:sz w:val="24"/>
                <w:szCs w:val="24"/>
              </w:rPr>
            </w:pPr>
            <w:r w:rsidRPr="00A76E35">
              <w:rPr>
                <w:sz w:val="24"/>
                <w:szCs w:val="24"/>
              </w:rPr>
              <w:lastRenderedPageBreak/>
              <w:t>7.3.1</w:t>
            </w:r>
          </w:p>
        </w:tc>
        <w:tc>
          <w:tcPr>
            <w:tcW w:w="569" w:type="dxa"/>
          </w:tcPr>
          <w:p w:rsidR="00A76E35" w:rsidRPr="00A76E35" w:rsidRDefault="00A76E35" w:rsidP="0075649B">
            <w:pPr>
              <w:pStyle w:val="TableParagraph"/>
              <w:jc w:val="both"/>
              <w:rPr>
                <w:sz w:val="24"/>
                <w:szCs w:val="24"/>
              </w:rPr>
            </w:pPr>
          </w:p>
        </w:tc>
        <w:tc>
          <w:tcPr>
            <w:tcW w:w="8365" w:type="dxa"/>
          </w:tcPr>
          <w:p w:rsidR="00A76E35" w:rsidRPr="00A76E35" w:rsidRDefault="00A76E35" w:rsidP="0075649B">
            <w:pPr>
              <w:pStyle w:val="TableParagraph"/>
              <w:jc w:val="both"/>
              <w:rPr>
                <w:sz w:val="24"/>
                <w:szCs w:val="24"/>
              </w:rPr>
            </w:pPr>
            <w:r w:rsidRPr="00A76E35">
              <w:rPr>
                <w:sz w:val="24"/>
                <w:szCs w:val="24"/>
              </w:rPr>
              <w:t>застройщика</w:t>
            </w:r>
          </w:p>
        </w:tc>
      </w:tr>
      <w:tr w:rsidR="00A76E35" w:rsidRPr="00A76E35" w:rsidTr="00A76E35">
        <w:trPr>
          <w:trHeight w:val="602"/>
        </w:trPr>
        <w:tc>
          <w:tcPr>
            <w:tcW w:w="992" w:type="dxa"/>
          </w:tcPr>
          <w:p w:rsidR="00A76E35" w:rsidRPr="00A76E35" w:rsidRDefault="00A76E35" w:rsidP="0075649B">
            <w:pPr>
              <w:pStyle w:val="TableParagraph"/>
              <w:jc w:val="both"/>
              <w:rPr>
                <w:sz w:val="24"/>
                <w:szCs w:val="24"/>
              </w:rPr>
            </w:pPr>
            <w:r w:rsidRPr="00A76E35">
              <w:rPr>
                <w:sz w:val="24"/>
                <w:szCs w:val="24"/>
              </w:rPr>
              <w:t>7.3.2</w:t>
            </w:r>
          </w:p>
        </w:tc>
        <w:tc>
          <w:tcPr>
            <w:tcW w:w="569" w:type="dxa"/>
          </w:tcPr>
          <w:p w:rsidR="00A76E35" w:rsidRPr="00A76E35" w:rsidRDefault="00A76E35" w:rsidP="0075649B">
            <w:pPr>
              <w:pStyle w:val="TableParagraph"/>
              <w:jc w:val="both"/>
              <w:rPr>
                <w:sz w:val="24"/>
                <w:szCs w:val="24"/>
              </w:rPr>
            </w:pPr>
          </w:p>
        </w:tc>
        <w:tc>
          <w:tcPr>
            <w:tcW w:w="8365" w:type="dxa"/>
          </w:tcPr>
          <w:p w:rsidR="00A76E35" w:rsidRPr="00A76E35" w:rsidRDefault="00A76E35" w:rsidP="0075649B">
            <w:pPr>
              <w:pStyle w:val="TableParagraph"/>
              <w:jc w:val="both"/>
              <w:rPr>
                <w:sz w:val="24"/>
                <w:szCs w:val="24"/>
              </w:rPr>
            </w:pPr>
            <w:r w:rsidRPr="00A76E35">
              <w:rPr>
                <w:sz w:val="24"/>
                <w:szCs w:val="24"/>
              </w:rPr>
              <w:t>лица</w:t>
            </w:r>
            <w:r w:rsidRPr="00A76E35">
              <w:rPr>
                <w:spacing w:val="-4"/>
                <w:sz w:val="24"/>
                <w:szCs w:val="24"/>
              </w:rPr>
              <w:t xml:space="preserve"> </w:t>
            </w:r>
            <w:r w:rsidRPr="00A76E35">
              <w:rPr>
                <w:sz w:val="24"/>
                <w:szCs w:val="24"/>
              </w:rPr>
              <w:t>(лиц),</w:t>
            </w:r>
            <w:r w:rsidRPr="00A76E35">
              <w:rPr>
                <w:spacing w:val="-5"/>
                <w:sz w:val="24"/>
                <w:szCs w:val="24"/>
              </w:rPr>
              <w:t xml:space="preserve"> </w:t>
            </w:r>
            <w:r w:rsidRPr="00A76E35">
              <w:rPr>
                <w:sz w:val="24"/>
                <w:szCs w:val="24"/>
              </w:rPr>
              <w:t>осуществлявшего</w:t>
            </w:r>
            <w:r w:rsidRPr="00A76E35">
              <w:rPr>
                <w:spacing w:val="-3"/>
                <w:sz w:val="24"/>
                <w:szCs w:val="24"/>
              </w:rPr>
              <w:t xml:space="preserve"> </w:t>
            </w:r>
            <w:r w:rsidRPr="00A76E35">
              <w:rPr>
                <w:sz w:val="24"/>
                <w:szCs w:val="24"/>
              </w:rPr>
              <w:t>финансирование</w:t>
            </w:r>
          </w:p>
        </w:tc>
      </w:tr>
      <w:tr w:rsidR="00A76E35" w:rsidRPr="00A76E35" w:rsidTr="00A76E35">
        <w:trPr>
          <w:trHeight w:val="599"/>
        </w:trPr>
        <w:tc>
          <w:tcPr>
            <w:tcW w:w="992" w:type="dxa"/>
          </w:tcPr>
          <w:p w:rsidR="00A76E35" w:rsidRPr="00A76E35" w:rsidRDefault="00A76E35" w:rsidP="0075649B">
            <w:pPr>
              <w:pStyle w:val="TableParagraph"/>
              <w:jc w:val="both"/>
              <w:rPr>
                <w:sz w:val="24"/>
                <w:szCs w:val="24"/>
              </w:rPr>
            </w:pPr>
            <w:r w:rsidRPr="00A76E35">
              <w:rPr>
                <w:sz w:val="24"/>
                <w:szCs w:val="24"/>
              </w:rPr>
              <w:t>7.3.3</w:t>
            </w:r>
          </w:p>
        </w:tc>
        <w:tc>
          <w:tcPr>
            <w:tcW w:w="569" w:type="dxa"/>
          </w:tcPr>
          <w:p w:rsidR="00A76E35" w:rsidRPr="00A76E35" w:rsidRDefault="00A76E35" w:rsidP="0075649B">
            <w:pPr>
              <w:pStyle w:val="TableParagraph"/>
              <w:jc w:val="both"/>
              <w:rPr>
                <w:sz w:val="24"/>
                <w:szCs w:val="24"/>
              </w:rPr>
            </w:pPr>
          </w:p>
        </w:tc>
        <w:tc>
          <w:tcPr>
            <w:tcW w:w="8365" w:type="dxa"/>
          </w:tcPr>
          <w:p w:rsidR="00A76E35" w:rsidRPr="00A76E35" w:rsidRDefault="00A76E35" w:rsidP="0075649B">
            <w:pPr>
              <w:pStyle w:val="TableParagraph"/>
              <w:jc w:val="both"/>
              <w:rPr>
                <w:sz w:val="24"/>
                <w:szCs w:val="24"/>
                <w:lang w:val="ru-RU"/>
              </w:rPr>
            </w:pPr>
            <w:r w:rsidRPr="00A76E35">
              <w:rPr>
                <w:sz w:val="24"/>
                <w:szCs w:val="24"/>
                <w:lang w:val="ru-RU"/>
              </w:rPr>
              <w:t>застройщика</w:t>
            </w:r>
            <w:r w:rsidRPr="00A76E35">
              <w:rPr>
                <w:spacing w:val="-6"/>
                <w:sz w:val="24"/>
                <w:szCs w:val="24"/>
                <w:lang w:val="ru-RU"/>
              </w:rPr>
              <w:t xml:space="preserve"> </w:t>
            </w:r>
            <w:r w:rsidRPr="00A76E35">
              <w:rPr>
                <w:sz w:val="24"/>
                <w:szCs w:val="24"/>
                <w:lang w:val="ru-RU"/>
              </w:rPr>
              <w:t>и</w:t>
            </w:r>
            <w:r w:rsidRPr="00A76E35">
              <w:rPr>
                <w:spacing w:val="-2"/>
                <w:sz w:val="24"/>
                <w:szCs w:val="24"/>
                <w:lang w:val="ru-RU"/>
              </w:rPr>
              <w:t xml:space="preserve"> </w:t>
            </w:r>
            <w:r w:rsidRPr="00A76E35">
              <w:rPr>
                <w:sz w:val="24"/>
                <w:szCs w:val="24"/>
                <w:lang w:val="ru-RU"/>
              </w:rPr>
              <w:t>лица</w:t>
            </w:r>
            <w:r w:rsidRPr="00A76E35">
              <w:rPr>
                <w:spacing w:val="-5"/>
                <w:sz w:val="24"/>
                <w:szCs w:val="24"/>
                <w:lang w:val="ru-RU"/>
              </w:rPr>
              <w:t xml:space="preserve"> </w:t>
            </w:r>
            <w:r w:rsidRPr="00A76E35">
              <w:rPr>
                <w:sz w:val="24"/>
                <w:szCs w:val="24"/>
                <w:lang w:val="ru-RU"/>
              </w:rPr>
              <w:t>(лиц),</w:t>
            </w:r>
            <w:r w:rsidRPr="00A76E35">
              <w:rPr>
                <w:spacing w:val="-4"/>
                <w:sz w:val="24"/>
                <w:szCs w:val="24"/>
                <w:lang w:val="ru-RU"/>
              </w:rPr>
              <w:t xml:space="preserve"> </w:t>
            </w:r>
            <w:r w:rsidRPr="00A76E35">
              <w:rPr>
                <w:sz w:val="24"/>
                <w:szCs w:val="24"/>
                <w:lang w:val="ru-RU"/>
              </w:rPr>
              <w:t>осуществлявшего</w:t>
            </w:r>
            <w:r w:rsidRPr="00A76E35">
              <w:rPr>
                <w:spacing w:val="-1"/>
                <w:sz w:val="24"/>
                <w:szCs w:val="24"/>
                <w:lang w:val="ru-RU"/>
              </w:rPr>
              <w:t xml:space="preserve"> </w:t>
            </w:r>
            <w:r w:rsidRPr="00A76E35">
              <w:rPr>
                <w:sz w:val="24"/>
                <w:szCs w:val="24"/>
                <w:lang w:val="ru-RU"/>
              </w:rPr>
              <w:t>финансирование</w:t>
            </w:r>
          </w:p>
        </w:tc>
      </w:tr>
      <w:tr w:rsidR="00A76E35" w:rsidRPr="00A76E35" w:rsidTr="00A76E35">
        <w:trPr>
          <w:trHeight w:val="599"/>
        </w:trPr>
        <w:tc>
          <w:tcPr>
            <w:tcW w:w="992" w:type="dxa"/>
          </w:tcPr>
          <w:p w:rsidR="00A76E35" w:rsidRPr="00A76E35" w:rsidRDefault="00A76E35" w:rsidP="0075649B">
            <w:pPr>
              <w:pStyle w:val="TableParagraph"/>
              <w:jc w:val="both"/>
              <w:rPr>
                <w:sz w:val="24"/>
                <w:szCs w:val="24"/>
                <w:lang w:val="ru-RU"/>
              </w:rPr>
            </w:pPr>
          </w:p>
        </w:tc>
        <w:tc>
          <w:tcPr>
            <w:tcW w:w="8934" w:type="dxa"/>
            <w:gridSpan w:val="2"/>
          </w:tcPr>
          <w:p w:rsidR="00A76E35" w:rsidRPr="00A76E35" w:rsidRDefault="00A76E35" w:rsidP="0075649B">
            <w:pPr>
              <w:pStyle w:val="TableParagraph"/>
              <w:jc w:val="both"/>
              <w:rPr>
                <w:sz w:val="24"/>
                <w:szCs w:val="24"/>
              </w:rPr>
            </w:pPr>
            <w:r w:rsidRPr="00A76E35">
              <w:rPr>
                <w:sz w:val="24"/>
                <w:szCs w:val="24"/>
              </w:rPr>
              <w:t>В</w:t>
            </w:r>
            <w:r w:rsidRPr="00A76E35">
              <w:rPr>
                <w:spacing w:val="-2"/>
                <w:sz w:val="24"/>
                <w:szCs w:val="24"/>
              </w:rPr>
              <w:t xml:space="preserve"> </w:t>
            </w:r>
            <w:r w:rsidRPr="00A76E35">
              <w:rPr>
                <w:sz w:val="24"/>
                <w:szCs w:val="24"/>
              </w:rPr>
              <w:t>отношении:</w:t>
            </w:r>
          </w:p>
        </w:tc>
      </w:tr>
      <w:tr w:rsidR="00A76E35" w:rsidRPr="00A76E35" w:rsidTr="00A76E35">
        <w:trPr>
          <w:trHeight w:val="599"/>
        </w:trPr>
        <w:tc>
          <w:tcPr>
            <w:tcW w:w="992" w:type="dxa"/>
          </w:tcPr>
          <w:p w:rsidR="00A76E35" w:rsidRPr="00A76E35" w:rsidRDefault="00A76E35" w:rsidP="0075649B">
            <w:pPr>
              <w:pStyle w:val="TableParagraph"/>
              <w:jc w:val="both"/>
              <w:rPr>
                <w:sz w:val="24"/>
                <w:szCs w:val="24"/>
              </w:rPr>
            </w:pPr>
            <w:r w:rsidRPr="00A76E35">
              <w:rPr>
                <w:sz w:val="24"/>
                <w:szCs w:val="24"/>
              </w:rPr>
              <w:t>7.4.1</w:t>
            </w:r>
          </w:p>
        </w:tc>
        <w:tc>
          <w:tcPr>
            <w:tcW w:w="569" w:type="dxa"/>
          </w:tcPr>
          <w:p w:rsidR="00A76E35" w:rsidRPr="00A76E35" w:rsidRDefault="00A76E35" w:rsidP="0075649B">
            <w:pPr>
              <w:pStyle w:val="TableParagraph"/>
              <w:jc w:val="both"/>
              <w:rPr>
                <w:sz w:val="24"/>
                <w:szCs w:val="24"/>
              </w:rPr>
            </w:pPr>
          </w:p>
        </w:tc>
        <w:tc>
          <w:tcPr>
            <w:tcW w:w="8365" w:type="dxa"/>
          </w:tcPr>
          <w:p w:rsidR="00A76E35" w:rsidRPr="00A76E35" w:rsidRDefault="00A76E35" w:rsidP="0075649B">
            <w:pPr>
              <w:pStyle w:val="TableParagraph"/>
              <w:jc w:val="both"/>
              <w:rPr>
                <w:sz w:val="24"/>
                <w:szCs w:val="24"/>
              </w:rPr>
            </w:pPr>
            <w:r w:rsidRPr="00A76E35">
              <w:rPr>
                <w:sz w:val="24"/>
                <w:szCs w:val="24"/>
              </w:rPr>
              <w:t>построенного,</w:t>
            </w:r>
            <w:r w:rsidRPr="00A76E35">
              <w:rPr>
                <w:spacing w:val="-8"/>
                <w:sz w:val="24"/>
                <w:szCs w:val="24"/>
              </w:rPr>
              <w:t xml:space="preserve"> </w:t>
            </w:r>
            <w:r w:rsidRPr="00A76E35">
              <w:rPr>
                <w:sz w:val="24"/>
                <w:szCs w:val="24"/>
              </w:rPr>
              <w:t>реконструированного</w:t>
            </w:r>
            <w:r w:rsidRPr="00A76E35">
              <w:rPr>
                <w:spacing w:val="-5"/>
                <w:sz w:val="24"/>
                <w:szCs w:val="24"/>
              </w:rPr>
              <w:t xml:space="preserve"> </w:t>
            </w:r>
            <w:r w:rsidRPr="00A76E35">
              <w:rPr>
                <w:sz w:val="24"/>
                <w:szCs w:val="24"/>
              </w:rPr>
              <w:t>здания,</w:t>
            </w:r>
            <w:r w:rsidRPr="00A76E35">
              <w:rPr>
                <w:spacing w:val="-6"/>
                <w:sz w:val="24"/>
                <w:szCs w:val="24"/>
              </w:rPr>
              <w:t xml:space="preserve"> </w:t>
            </w:r>
            <w:r w:rsidRPr="00A76E35">
              <w:rPr>
                <w:sz w:val="24"/>
                <w:szCs w:val="24"/>
              </w:rPr>
              <w:t>сооружения</w:t>
            </w:r>
          </w:p>
        </w:tc>
      </w:tr>
      <w:tr w:rsidR="00A76E35" w:rsidRPr="00A76E35" w:rsidTr="00A76E35">
        <w:trPr>
          <w:trHeight w:val="856"/>
        </w:trPr>
        <w:tc>
          <w:tcPr>
            <w:tcW w:w="992" w:type="dxa"/>
          </w:tcPr>
          <w:p w:rsidR="00A76E35" w:rsidRPr="00A76E35" w:rsidRDefault="00A76E35" w:rsidP="0075649B">
            <w:pPr>
              <w:pStyle w:val="TableParagraph"/>
              <w:jc w:val="both"/>
              <w:rPr>
                <w:sz w:val="24"/>
                <w:szCs w:val="24"/>
              </w:rPr>
            </w:pPr>
            <w:r w:rsidRPr="00A76E35">
              <w:rPr>
                <w:sz w:val="24"/>
                <w:szCs w:val="24"/>
              </w:rPr>
              <w:t>7.4.2</w:t>
            </w:r>
          </w:p>
        </w:tc>
        <w:tc>
          <w:tcPr>
            <w:tcW w:w="569" w:type="dxa"/>
          </w:tcPr>
          <w:p w:rsidR="00A76E35" w:rsidRPr="00A76E35" w:rsidRDefault="00A76E35" w:rsidP="0075649B">
            <w:pPr>
              <w:pStyle w:val="TableParagraph"/>
              <w:jc w:val="both"/>
              <w:rPr>
                <w:sz w:val="24"/>
                <w:szCs w:val="24"/>
              </w:rPr>
            </w:pPr>
          </w:p>
        </w:tc>
        <w:tc>
          <w:tcPr>
            <w:tcW w:w="8365" w:type="dxa"/>
          </w:tcPr>
          <w:p w:rsidR="00A76E35" w:rsidRPr="00A76E35" w:rsidRDefault="00A76E35" w:rsidP="0075649B">
            <w:pPr>
              <w:pStyle w:val="TableParagraph"/>
              <w:jc w:val="both"/>
              <w:rPr>
                <w:sz w:val="24"/>
                <w:szCs w:val="24"/>
                <w:lang w:val="ru-RU"/>
              </w:rPr>
            </w:pPr>
            <w:r w:rsidRPr="00A76E35">
              <w:rPr>
                <w:sz w:val="24"/>
                <w:szCs w:val="24"/>
                <w:lang w:val="ru-RU"/>
              </w:rPr>
              <w:t>всех</w:t>
            </w:r>
            <w:r w:rsidRPr="00A76E35">
              <w:rPr>
                <w:spacing w:val="-4"/>
                <w:sz w:val="24"/>
                <w:szCs w:val="24"/>
                <w:lang w:val="ru-RU"/>
              </w:rPr>
              <w:t xml:space="preserve"> </w:t>
            </w:r>
            <w:r w:rsidRPr="00A76E35">
              <w:rPr>
                <w:sz w:val="24"/>
                <w:szCs w:val="24"/>
                <w:lang w:val="ru-RU"/>
              </w:rPr>
              <w:t>расположенных</w:t>
            </w:r>
            <w:r w:rsidRPr="00A76E35">
              <w:rPr>
                <w:spacing w:val="-3"/>
                <w:sz w:val="24"/>
                <w:szCs w:val="24"/>
                <w:lang w:val="ru-RU"/>
              </w:rPr>
              <w:t xml:space="preserve"> </w:t>
            </w:r>
            <w:r w:rsidRPr="00A76E35">
              <w:rPr>
                <w:sz w:val="24"/>
                <w:szCs w:val="24"/>
                <w:lang w:val="ru-RU"/>
              </w:rPr>
              <w:t>в</w:t>
            </w:r>
            <w:r w:rsidRPr="00A76E35">
              <w:rPr>
                <w:spacing w:val="-6"/>
                <w:sz w:val="24"/>
                <w:szCs w:val="24"/>
                <w:lang w:val="ru-RU"/>
              </w:rPr>
              <w:t xml:space="preserve"> </w:t>
            </w:r>
            <w:r w:rsidRPr="00A76E35">
              <w:rPr>
                <w:sz w:val="24"/>
                <w:szCs w:val="24"/>
                <w:lang w:val="ru-RU"/>
              </w:rPr>
              <w:t>построенном,</w:t>
            </w:r>
            <w:r w:rsidRPr="00A76E35">
              <w:rPr>
                <w:spacing w:val="-7"/>
                <w:sz w:val="24"/>
                <w:szCs w:val="24"/>
                <w:lang w:val="ru-RU"/>
              </w:rPr>
              <w:t xml:space="preserve"> </w:t>
            </w:r>
            <w:r w:rsidRPr="00A76E35">
              <w:rPr>
                <w:sz w:val="24"/>
                <w:szCs w:val="24"/>
                <w:lang w:val="ru-RU"/>
              </w:rPr>
              <w:t>реконструированном</w:t>
            </w:r>
            <w:r w:rsidRPr="00A76E35">
              <w:rPr>
                <w:spacing w:val="-5"/>
                <w:sz w:val="24"/>
                <w:szCs w:val="24"/>
                <w:lang w:val="ru-RU"/>
              </w:rPr>
              <w:t xml:space="preserve"> </w:t>
            </w:r>
            <w:r w:rsidRPr="00A76E35">
              <w:rPr>
                <w:sz w:val="24"/>
                <w:szCs w:val="24"/>
                <w:lang w:val="ru-RU"/>
              </w:rPr>
              <w:t>здании,</w:t>
            </w:r>
          </w:p>
          <w:p w:rsidR="00A76E35" w:rsidRPr="00A76E35" w:rsidRDefault="00A76E35" w:rsidP="0075649B">
            <w:pPr>
              <w:pStyle w:val="TableParagraph"/>
              <w:jc w:val="both"/>
              <w:rPr>
                <w:sz w:val="24"/>
                <w:szCs w:val="24"/>
              </w:rPr>
            </w:pPr>
            <w:r w:rsidRPr="00A76E35">
              <w:rPr>
                <w:sz w:val="24"/>
                <w:szCs w:val="24"/>
              </w:rPr>
              <w:t>сооружении</w:t>
            </w:r>
            <w:r w:rsidRPr="00A76E35">
              <w:rPr>
                <w:spacing w:val="-4"/>
                <w:sz w:val="24"/>
                <w:szCs w:val="24"/>
              </w:rPr>
              <w:t xml:space="preserve"> </w:t>
            </w:r>
            <w:r w:rsidRPr="00A76E35">
              <w:rPr>
                <w:sz w:val="24"/>
                <w:szCs w:val="24"/>
              </w:rPr>
              <w:t>помещений,</w:t>
            </w:r>
            <w:r w:rsidRPr="00A76E35">
              <w:rPr>
                <w:spacing w:val="-2"/>
                <w:sz w:val="24"/>
                <w:szCs w:val="24"/>
              </w:rPr>
              <w:t xml:space="preserve"> </w:t>
            </w:r>
            <w:r w:rsidRPr="00A76E35">
              <w:rPr>
                <w:sz w:val="24"/>
                <w:szCs w:val="24"/>
              </w:rPr>
              <w:t>машино-мест</w:t>
            </w:r>
          </w:p>
        </w:tc>
      </w:tr>
      <w:tr w:rsidR="00A76E35" w:rsidRPr="00A76E35" w:rsidTr="00A76E35">
        <w:trPr>
          <w:trHeight w:val="1202"/>
        </w:trPr>
        <w:tc>
          <w:tcPr>
            <w:tcW w:w="992" w:type="dxa"/>
          </w:tcPr>
          <w:p w:rsidR="00A76E35" w:rsidRPr="00A76E35" w:rsidRDefault="00A76E35" w:rsidP="0075649B">
            <w:pPr>
              <w:pStyle w:val="TableParagraph"/>
              <w:jc w:val="both"/>
              <w:rPr>
                <w:i/>
                <w:sz w:val="24"/>
                <w:szCs w:val="24"/>
              </w:rPr>
            </w:pPr>
          </w:p>
          <w:p w:rsidR="00A76E35" w:rsidRPr="00A76E35" w:rsidRDefault="00A76E35" w:rsidP="0075649B">
            <w:pPr>
              <w:pStyle w:val="TableParagraph"/>
              <w:jc w:val="both"/>
              <w:rPr>
                <w:sz w:val="24"/>
                <w:szCs w:val="24"/>
              </w:rPr>
            </w:pPr>
            <w:r w:rsidRPr="00A76E35">
              <w:rPr>
                <w:sz w:val="24"/>
                <w:szCs w:val="24"/>
              </w:rPr>
              <w:t>7.4.3</w:t>
            </w:r>
          </w:p>
        </w:tc>
        <w:tc>
          <w:tcPr>
            <w:tcW w:w="569" w:type="dxa"/>
          </w:tcPr>
          <w:p w:rsidR="00A76E35" w:rsidRPr="00A76E35" w:rsidRDefault="00A76E35" w:rsidP="0075649B">
            <w:pPr>
              <w:pStyle w:val="TableParagraph"/>
              <w:jc w:val="both"/>
              <w:rPr>
                <w:sz w:val="24"/>
                <w:szCs w:val="24"/>
              </w:rPr>
            </w:pPr>
          </w:p>
        </w:tc>
        <w:tc>
          <w:tcPr>
            <w:tcW w:w="8365" w:type="dxa"/>
          </w:tcPr>
          <w:p w:rsidR="00A76E35" w:rsidRPr="00A76E35" w:rsidRDefault="00A76E35" w:rsidP="0075649B">
            <w:pPr>
              <w:pStyle w:val="TableParagraph"/>
              <w:jc w:val="both"/>
              <w:rPr>
                <w:sz w:val="24"/>
                <w:szCs w:val="24"/>
                <w:lang w:val="ru-RU"/>
              </w:rPr>
            </w:pPr>
            <w:r w:rsidRPr="00A76E35">
              <w:rPr>
                <w:sz w:val="24"/>
                <w:szCs w:val="24"/>
                <w:lang w:val="ru-RU"/>
              </w:rPr>
              <w:t>построенного,</w:t>
            </w:r>
            <w:r w:rsidRPr="00A76E35">
              <w:rPr>
                <w:spacing w:val="-6"/>
                <w:sz w:val="24"/>
                <w:szCs w:val="24"/>
                <w:lang w:val="ru-RU"/>
              </w:rPr>
              <w:t xml:space="preserve"> </w:t>
            </w:r>
            <w:r w:rsidRPr="00A76E35">
              <w:rPr>
                <w:sz w:val="24"/>
                <w:szCs w:val="24"/>
                <w:lang w:val="ru-RU"/>
              </w:rPr>
              <w:t>реконструированного</w:t>
            </w:r>
            <w:r w:rsidRPr="00A76E35">
              <w:rPr>
                <w:spacing w:val="-3"/>
                <w:sz w:val="24"/>
                <w:szCs w:val="24"/>
                <w:lang w:val="ru-RU"/>
              </w:rPr>
              <w:t xml:space="preserve"> </w:t>
            </w:r>
            <w:r w:rsidRPr="00A76E35">
              <w:rPr>
                <w:sz w:val="24"/>
                <w:szCs w:val="24"/>
                <w:lang w:val="ru-RU"/>
              </w:rPr>
              <w:t>здания,</w:t>
            </w:r>
            <w:r w:rsidRPr="00A76E35">
              <w:rPr>
                <w:spacing w:val="-5"/>
                <w:sz w:val="24"/>
                <w:szCs w:val="24"/>
                <w:lang w:val="ru-RU"/>
              </w:rPr>
              <w:t xml:space="preserve"> </w:t>
            </w:r>
            <w:r w:rsidRPr="00A76E35">
              <w:rPr>
                <w:sz w:val="24"/>
                <w:szCs w:val="24"/>
                <w:lang w:val="ru-RU"/>
              </w:rPr>
              <w:t>сооружения</w:t>
            </w:r>
            <w:r w:rsidRPr="00A76E35">
              <w:rPr>
                <w:spacing w:val="-7"/>
                <w:sz w:val="24"/>
                <w:szCs w:val="24"/>
                <w:lang w:val="ru-RU"/>
              </w:rPr>
              <w:t xml:space="preserve"> </w:t>
            </w:r>
            <w:r w:rsidRPr="00A76E35">
              <w:rPr>
                <w:sz w:val="24"/>
                <w:szCs w:val="24"/>
                <w:lang w:val="ru-RU"/>
              </w:rPr>
              <w:t>и</w:t>
            </w:r>
            <w:r w:rsidRPr="00A76E35">
              <w:rPr>
                <w:spacing w:val="3"/>
                <w:sz w:val="24"/>
                <w:szCs w:val="24"/>
                <w:lang w:val="ru-RU"/>
              </w:rPr>
              <w:t xml:space="preserve"> </w:t>
            </w:r>
            <w:r w:rsidRPr="00A76E35">
              <w:rPr>
                <w:sz w:val="24"/>
                <w:szCs w:val="24"/>
                <w:lang w:val="ru-RU"/>
              </w:rPr>
              <w:t>всех</w:t>
            </w:r>
          </w:p>
          <w:p w:rsidR="00A76E35" w:rsidRPr="00A76E35" w:rsidRDefault="00A76E35" w:rsidP="0075649B">
            <w:pPr>
              <w:pStyle w:val="TableParagraph"/>
              <w:jc w:val="both"/>
              <w:rPr>
                <w:sz w:val="24"/>
                <w:szCs w:val="24"/>
                <w:lang w:val="ru-RU"/>
              </w:rPr>
            </w:pPr>
            <w:r w:rsidRPr="00A76E35">
              <w:rPr>
                <w:sz w:val="24"/>
                <w:szCs w:val="24"/>
                <w:lang w:val="ru-RU"/>
              </w:rPr>
              <w:t>расположенных</w:t>
            </w:r>
            <w:r w:rsidRPr="00A76E35">
              <w:rPr>
                <w:spacing w:val="-4"/>
                <w:sz w:val="24"/>
                <w:szCs w:val="24"/>
                <w:lang w:val="ru-RU"/>
              </w:rPr>
              <w:t xml:space="preserve"> </w:t>
            </w:r>
            <w:r w:rsidRPr="00A76E35">
              <w:rPr>
                <w:sz w:val="24"/>
                <w:szCs w:val="24"/>
                <w:lang w:val="ru-RU"/>
              </w:rPr>
              <w:t>в</w:t>
            </w:r>
            <w:r w:rsidRPr="00A76E35">
              <w:rPr>
                <w:spacing w:val="-8"/>
                <w:sz w:val="24"/>
                <w:szCs w:val="24"/>
                <w:lang w:val="ru-RU"/>
              </w:rPr>
              <w:t xml:space="preserve"> </w:t>
            </w:r>
            <w:r w:rsidRPr="00A76E35">
              <w:rPr>
                <w:sz w:val="24"/>
                <w:szCs w:val="24"/>
                <w:lang w:val="ru-RU"/>
              </w:rPr>
              <w:t>построенном,</w:t>
            </w:r>
            <w:r w:rsidRPr="00A76E35">
              <w:rPr>
                <w:spacing w:val="-10"/>
                <w:sz w:val="24"/>
                <w:szCs w:val="24"/>
                <w:lang w:val="ru-RU"/>
              </w:rPr>
              <w:t xml:space="preserve"> </w:t>
            </w:r>
            <w:r w:rsidRPr="00A76E35">
              <w:rPr>
                <w:sz w:val="24"/>
                <w:szCs w:val="24"/>
                <w:lang w:val="ru-RU"/>
              </w:rPr>
              <w:t>реконструированном</w:t>
            </w:r>
            <w:r w:rsidRPr="00A76E35">
              <w:rPr>
                <w:spacing w:val="-6"/>
                <w:sz w:val="24"/>
                <w:szCs w:val="24"/>
                <w:lang w:val="ru-RU"/>
              </w:rPr>
              <w:t xml:space="preserve"> </w:t>
            </w:r>
            <w:r w:rsidRPr="00A76E35">
              <w:rPr>
                <w:sz w:val="24"/>
                <w:szCs w:val="24"/>
                <w:lang w:val="ru-RU"/>
              </w:rPr>
              <w:t>здании,</w:t>
            </w:r>
            <w:r w:rsidRPr="00A76E35">
              <w:rPr>
                <w:spacing w:val="-67"/>
                <w:sz w:val="24"/>
                <w:szCs w:val="24"/>
                <w:lang w:val="ru-RU"/>
              </w:rPr>
              <w:t xml:space="preserve"> </w:t>
            </w:r>
            <w:r w:rsidRPr="00A76E35">
              <w:rPr>
                <w:sz w:val="24"/>
                <w:szCs w:val="24"/>
                <w:lang w:val="ru-RU"/>
              </w:rPr>
              <w:t>сооружении</w:t>
            </w:r>
            <w:r w:rsidRPr="00A76E35">
              <w:rPr>
                <w:spacing w:val="-4"/>
                <w:sz w:val="24"/>
                <w:szCs w:val="24"/>
                <w:lang w:val="ru-RU"/>
              </w:rPr>
              <w:t xml:space="preserve"> </w:t>
            </w:r>
            <w:r w:rsidRPr="00A76E35">
              <w:rPr>
                <w:sz w:val="24"/>
                <w:szCs w:val="24"/>
                <w:lang w:val="ru-RU"/>
              </w:rPr>
              <w:t>помещений,</w:t>
            </w:r>
            <w:r w:rsidRPr="00A76E35">
              <w:rPr>
                <w:spacing w:val="-1"/>
                <w:sz w:val="24"/>
                <w:szCs w:val="24"/>
                <w:lang w:val="ru-RU"/>
              </w:rPr>
              <w:t xml:space="preserve"> </w:t>
            </w:r>
            <w:r w:rsidRPr="00A76E35">
              <w:rPr>
                <w:sz w:val="24"/>
                <w:szCs w:val="24"/>
                <w:lang w:val="ru-RU"/>
              </w:rPr>
              <w:t>машино-мест</w:t>
            </w:r>
          </w:p>
        </w:tc>
      </w:tr>
      <w:tr w:rsidR="00A76E35" w:rsidRPr="00A76E35" w:rsidTr="00A76E35">
        <w:trPr>
          <w:trHeight w:val="854"/>
        </w:trPr>
        <w:tc>
          <w:tcPr>
            <w:tcW w:w="9926" w:type="dxa"/>
            <w:gridSpan w:val="3"/>
          </w:tcPr>
          <w:p w:rsidR="00A76E35" w:rsidRPr="00A76E35" w:rsidRDefault="00A76E35" w:rsidP="0075649B">
            <w:pPr>
              <w:pStyle w:val="TableParagraph"/>
              <w:jc w:val="both"/>
              <w:rPr>
                <w:sz w:val="24"/>
                <w:szCs w:val="24"/>
                <w:lang w:val="ru-RU"/>
              </w:rPr>
            </w:pPr>
            <w:r w:rsidRPr="00A76E35">
              <w:rPr>
                <w:sz w:val="24"/>
                <w:szCs w:val="24"/>
                <w:lang w:val="ru-RU"/>
              </w:rPr>
              <w:t>7.5.</w:t>
            </w:r>
            <w:r w:rsidRPr="00A76E35">
              <w:rPr>
                <w:spacing w:val="-3"/>
                <w:sz w:val="24"/>
                <w:szCs w:val="24"/>
                <w:lang w:val="ru-RU"/>
              </w:rPr>
              <w:t xml:space="preserve"> </w:t>
            </w:r>
            <w:r w:rsidRPr="00A76E35">
              <w:rPr>
                <w:sz w:val="24"/>
                <w:szCs w:val="24"/>
                <w:lang w:val="ru-RU"/>
              </w:rPr>
              <w:t>Сведения</w:t>
            </w:r>
            <w:r w:rsidRPr="00A76E35">
              <w:rPr>
                <w:spacing w:val="-5"/>
                <w:sz w:val="24"/>
                <w:szCs w:val="24"/>
                <w:lang w:val="ru-RU"/>
              </w:rPr>
              <w:t xml:space="preserve"> </w:t>
            </w:r>
            <w:r w:rsidRPr="00A76E35">
              <w:rPr>
                <w:sz w:val="24"/>
                <w:szCs w:val="24"/>
                <w:lang w:val="ru-RU"/>
              </w:rPr>
              <w:t>об</w:t>
            </w:r>
            <w:r w:rsidRPr="00A76E35">
              <w:rPr>
                <w:spacing w:val="-2"/>
                <w:sz w:val="24"/>
                <w:szCs w:val="24"/>
                <w:lang w:val="ru-RU"/>
              </w:rPr>
              <w:t xml:space="preserve"> </w:t>
            </w:r>
            <w:r w:rsidRPr="00A76E35">
              <w:rPr>
                <w:sz w:val="24"/>
                <w:szCs w:val="24"/>
                <w:lang w:val="ru-RU"/>
              </w:rPr>
              <w:t>уплате</w:t>
            </w:r>
            <w:r w:rsidRPr="00A76E35">
              <w:rPr>
                <w:spacing w:val="-2"/>
                <w:sz w:val="24"/>
                <w:szCs w:val="24"/>
                <w:lang w:val="ru-RU"/>
              </w:rPr>
              <w:t xml:space="preserve"> </w:t>
            </w:r>
            <w:r w:rsidRPr="00A76E35">
              <w:rPr>
                <w:sz w:val="24"/>
                <w:szCs w:val="24"/>
                <w:lang w:val="ru-RU"/>
              </w:rPr>
              <w:t>государственной</w:t>
            </w:r>
            <w:r w:rsidRPr="00A76E35">
              <w:rPr>
                <w:spacing w:val="-3"/>
                <w:sz w:val="24"/>
                <w:szCs w:val="24"/>
                <w:lang w:val="ru-RU"/>
              </w:rPr>
              <w:t xml:space="preserve"> </w:t>
            </w:r>
            <w:r w:rsidRPr="00A76E35">
              <w:rPr>
                <w:sz w:val="24"/>
                <w:szCs w:val="24"/>
                <w:lang w:val="ru-RU"/>
              </w:rPr>
              <w:t>пошлины</w:t>
            </w:r>
            <w:r w:rsidRPr="00A76E35">
              <w:rPr>
                <w:spacing w:val="-2"/>
                <w:sz w:val="24"/>
                <w:szCs w:val="24"/>
                <w:lang w:val="ru-RU"/>
              </w:rPr>
              <w:t xml:space="preserve"> </w:t>
            </w:r>
            <w:r w:rsidRPr="00A76E35">
              <w:rPr>
                <w:sz w:val="24"/>
                <w:szCs w:val="24"/>
                <w:lang w:val="ru-RU"/>
              </w:rPr>
              <w:t>за</w:t>
            </w:r>
            <w:r w:rsidRPr="00A76E35">
              <w:rPr>
                <w:spacing w:val="-6"/>
                <w:sz w:val="24"/>
                <w:szCs w:val="24"/>
                <w:lang w:val="ru-RU"/>
              </w:rPr>
              <w:t xml:space="preserve"> </w:t>
            </w:r>
            <w:r w:rsidRPr="00A76E35">
              <w:rPr>
                <w:sz w:val="24"/>
                <w:szCs w:val="24"/>
                <w:lang w:val="ru-RU"/>
              </w:rPr>
              <w:t>осуществление</w:t>
            </w:r>
          </w:p>
          <w:p w:rsidR="00A76E35" w:rsidRPr="00A76E35" w:rsidRDefault="00A76E35" w:rsidP="0075649B">
            <w:pPr>
              <w:pStyle w:val="TableParagraph"/>
              <w:tabs>
                <w:tab w:val="left" w:pos="9695"/>
              </w:tabs>
              <w:jc w:val="both"/>
              <w:rPr>
                <w:sz w:val="24"/>
                <w:szCs w:val="24"/>
              </w:rPr>
            </w:pPr>
            <w:r w:rsidRPr="00A76E35">
              <w:rPr>
                <w:sz w:val="24"/>
                <w:szCs w:val="24"/>
              </w:rPr>
              <w:t>государственной</w:t>
            </w:r>
            <w:r w:rsidRPr="00A76E35">
              <w:rPr>
                <w:spacing w:val="-4"/>
                <w:sz w:val="24"/>
                <w:szCs w:val="24"/>
              </w:rPr>
              <w:t xml:space="preserve"> </w:t>
            </w:r>
            <w:r w:rsidRPr="00A76E35">
              <w:rPr>
                <w:sz w:val="24"/>
                <w:szCs w:val="24"/>
              </w:rPr>
              <w:t>регистрации</w:t>
            </w:r>
            <w:r w:rsidRPr="00A76E35">
              <w:rPr>
                <w:spacing w:val="-7"/>
                <w:sz w:val="24"/>
                <w:szCs w:val="24"/>
              </w:rPr>
              <w:t xml:space="preserve"> </w:t>
            </w:r>
            <w:r w:rsidRPr="00A76E35">
              <w:rPr>
                <w:sz w:val="24"/>
                <w:szCs w:val="24"/>
              </w:rPr>
              <w:t>прав:</w:t>
            </w:r>
            <w:r w:rsidRPr="00A76E35">
              <w:rPr>
                <w:spacing w:val="-2"/>
                <w:sz w:val="24"/>
                <w:szCs w:val="24"/>
              </w:rPr>
              <w:t xml:space="preserve"> </w:t>
            </w:r>
            <w:r w:rsidRPr="00A76E35">
              <w:rPr>
                <w:sz w:val="24"/>
                <w:szCs w:val="24"/>
                <w:u w:val="single"/>
              </w:rPr>
              <w:t xml:space="preserve"> </w:t>
            </w:r>
            <w:r w:rsidRPr="00A76E35">
              <w:rPr>
                <w:sz w:val="24"/>
                <w:szCs w:val="24"/>
                <w:u w:val="single"/>
              </w:rPr>
              <w:tab/>
            </w:r>
          </w:p>
        </w:tc>
      </w:tr>
    </w:tbl>
    <w:p w:rsidR="00A76E35" w:rsidRPr="00A76E35" w:rsidRDefault="00A76E35" w:rsidP="00A76E35">
      <w:pPr>
        <w:pStyle w:val="a0"/>
        <w:ind w:firstLine="709"/>
        <w:jc w:val="both"/>
        <w:rPr>
          <w:i/>
          <w:sz w:val="24"/>
          <w:szCs w:val="24"/>
        </w:rPr>
      </w:pPr>
    </w:p>
    <w:p w:rsidR="00A76E35" w:rsidRPr="00A76E35" w:rsidRDefault="00A76E35" w:rsidP="00A76E35">
      <w:pPr>
        <w:pStyle w:val="a0"/>
        <w:tabs>
          <w:tab w:val="left" w:pos="1587"/>
          <w:tab w:val="left" w:pos="2422"/>
          <w:tab w:val="left" w:pos="3858"/>
          <w:tab w:val="left" w:pos="4537"/>
          <w:tab w:val="left" w:pos="5357"/>
          <w:tab w:val="left" w:pos="6566"/>
          <w:tab w:val="left" w:pos="6971"/>
          <w:tab w:val="left" w:pos="8933"/>
        </w:tabs>
        <w:ind w:firstLine="709"/>
        <w:jc w:val="both"/>
        <w:rPr>
          <w:sz w:val="24"/>
          <w:szCs w:val="24"/>
        </w:rPr>
      </w:pPr>
      <w:r w:rsidRPr="00A76E35">
        <w:rPr>
          <w:sz w:val="24"/>
          <w:szCs w:val="24"/>
        </w:rPr>
        <w:t>При</w:t>
      </w:r>
      <w:r w:rsidRPr="00A76E35">
        <w:rPr>
          <w:sz w:val="24"/>
          <w:szCs w:val="24"/>
        </w:rPr>
        <w:tab/>
        <w:t>этом</w:t>
      </w:r>
      <w:r w:rsidRPr="00A76E35">
        <w:rPr>
          <w:sz w:val="24"/>
          <w:szCs w:val="24"/>
        </w:rPr>
        <w:tab/>
        <w:t>сообщаю,</w:t>
      </w:r>
      <w:r w:rsidRPr="00A76E35">
        <w:rPr>
          <w:sz w:val="24"/>
          <w:szCs w:val="24"/>
        </w:rPr>
        <w:tab/>
        <w:t>что</w:t>
      </w:r>
      <w:r w:rsidRPr="00A76E35">
        <w:rPr>
          <w:sz w:val="24"/>
          <w:szCs w:val="24"/>
        </w:rPr>
        <w:tab/>
        <w:t>ввод</w:t>
      </w:r>
      <w:r w:rsidRPr="00A76E35">
        <w:rPr>
          <w:sz w:val="24"/>
          <w:szCs w:val="24"/>
        </w:rPr>
        <w:tab/>
        <w:t>объекта</w:t>
      </w:r>
      <w:r w:rsidRPr="00A76E35">
        <w:rPr>
          <w:sz w:val="24"/>
          <w:szCs w:val="24"/>
        </w:rPr>
        <w:tab/>
        <w:t>в</w:t>
      </w:r>
      <w:r w:rsidRPr="00A76E35">
        <w:rPr>
          <w:sz w:val="24"/>
          <w:szCs w:val="24"/>
        </w:rPr>
        <w:tab/>
        <w:t>эксплуатацию</w:t>
      </w:r>
      <w:r w:rsidRPr="00A76E35">
        <w:rPr>
          <w:sz w:val="24"/>
          <w:szCs w:val="24"/>
        </w:rPr>
        <w:tab/>
      </w:r>
      <w:r w:rsidRPr="00A76E35">
        <w:rPr>
          <w:spacing w:val="-1"/>
          <w:sz w:val="24"/>
          <w:szCs w:val="24"/>
        </w:rPr>
        <w:t>будет</w:t>
      </w:r>
      <w:r w:rsidRPr="00A76E35">
        <w:rPr>
          <w:spacing w:val="-67"/>
          <w:sz w:val="24"/>
          <w:szCs w:val="24"/>
        </w:rPr>
        <w:t xml:space="preserve"> </w:t>
      </w:r>
      <w:r w:rsidRPr="00A76E35">
        <w:rPr>
          <w:sz w:val="24"/>
          <w:szCs w:val="24"/>
        </w:rPr>
        <w:t>осуществляться</w:t>
      </w:r>
      <w:r w:rsidRPr="00A76E35">
        <w:rPr>
          <w:spacing w:val="-1"/>
          <w:sz w:val="24"/>
          <w:szCs w:val="24"/>
        </w:rPr>
        <w:t xml:space="preserve"> </w:t>
      </w:r>
      <w:r w:rsidRPr="00A76E35">
        <w:rPr>
          <w:sz w:val="24"/>
          <w:szCs w:val="24"/>
        </w:rPr>
        <w:t>на</w:t>
      </w:r>
      <w:r w:rsidRPr="00A76E35">
        <w:rPr>
          <w:spacing w:val="-3"/>
          <w:sz w:val="24"/>
          <w:szCs w:val="24"/>
        </w:rPr>
        <w:t xml:space="preserve"> </w:t>
      </w:r>
      <w:r w:rsidRPr="00A76E35">
        <w:rPr>
          <w:sz w:val="24"/>
          <w:szCs w:val="24"/>
        </w:rPr>
        <w:t>основании следующих документов:</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129"/>
        <w:gridCol w:w="1985"/>
        <w:gridCol w:w="1984"/>
      </w:tblGrid>
      <w:tr w:rsidR="00A76E35" w:rsidRPr="00A76E35" w:rsidTr="00A76E35">
        <w:trPr>
          <w:trHeight w:val="645"/>
        </w:trPr>
        <w:tc>
          <w:tcPr>
            <w:tcW w:w="826" w:type="dxa"/>
          </w:tcPr>
          <w:p w:rsidR="00A76E35" w:rsidRPr="00A76E35" w:rsidRDefault="00A76E35" w:rsidP="0075649B">
            <w:pPr>
              <w:pStyle w:val="TableParagraph"/>
              <w:jc w:val="both"/>
              <w:rPr>
                <w:sz w:val="24"/>
                <w:szCs w:val="24"/>
              </w:rPr>
            </w:pPr>
            <w:r w:rsidRPr="00A76E35">
              <w:rPr>
                <w:sz w:val="24"/>
                <w:szCs w:val="24"/>
              </w:rPr>
              <w:t>№</w:t>
            </w:r>
          </w:p>
        </w:tc>
        <w:tc>
          <w:tcPr>
            <w:tcW w:w="5129" w:type="dxa"/>
          </w:tcPr>
          <w:p w:rsidR="00A76E35" w:rsidRPr="00A76E35" w:rsidRDefault="00A76E35" w:rsidP="0075649B">
            <w:pPr>
              <w:pStyle w:val="TableParagraph"/>
              <w:jc w:val="both"/>
              <w:rPr>
                <w:sz w:val="24"/>
                <w:szCs w:val="24"/>
              </w:rPr>
            </w:pPr>
            <w:r w:rsidRPr="00A76E35">
              <w:rPr>
                <w:sz w:val="24"/>
                <w:szCs w:val="24"/>
              </w:rPr>
              <w:t>Наименование</w:t>
            </w:r>
            <w:r w:rsidRPr="00A76E35">
              <w:rPr>
                <w:spacing w:val="-4"/>
                <w:sz w:val="24"/>
                <w:szCs w:val="24"/>
              </w:rPr>
              <w:t xml:space="preserve"> </w:t>
            </w:r>
            <w:r w:rsidRPr="00A76E35">
              <w:rPr>
                <w:sz w:val="24"/>
                <w:szCs w:val="24"/>
              </w:rPr>
              <w:t>документа</w:t>
            </w:r>
          </w:p>
        </w:tc>
        <w:tc>
          <w:tcPr>
            <w:tcW w:w="1985" w:type="dxa"/>
          </w:tcPr>
          <w:p w:rsidR="00A76E35" w:rsidRPr="00A76E35" w:rsidRDefault="00A76E35" w:rsidP="0075649B">
            <w:pPr>
              <w:pStyle w:val="TableParagraph"/>
              <w:jc w:val="both"/>
              <w:rPr>
                <w:sz w:val="24"/>
                <w:szCs w:val="24"/>
              </w:rPr>
            </w:pPr>
            <w:r w:rsidRPr="00A76E35">
              <w:rPr>
                <w:sz w:val="24"/>
                <w:szCs w:val="24"/>
              </w:rPr>
              <w:t>Номер</w:t>
            </w:r>
          </w:p>
          <w:p w:rsidR="00A76E35" w:rsidRPr="00A76E35" w:rsidRDefault="00A76E35" w:rsidP="0075649B">
            <w:pPr>
              <w:pStyle w:val="TableParagraph"/>
              <w:jc w:val="both"/>
              <w:rPr>
                <w:sz w:val="24"/>
                <w:szCs w:val="24"/>
              </w:rPr>
            </w:pPr>
            <w:r w:rsidRPr="00A76E35">
              <w:rPr>
                <w:sz w:val="24"/>
                <w:szCs w:val="24"/>
              </w:rPr>
              <w:t>документа</w:t>
            </w:r>
          </w:p>
        </w:tc>
        <w:tc>
          <w:tcPr>
            <w:tcW w:w="1984" w:type="dxa"/>
          </w:tcPr>
          <w:p w:rsidR="00A76E35" w:rsidRPr="00A76E35" w:rsidRDefault="00A76E35" w:rsidP="0075649B">
            <w:pPr>
              <w:pStyle w:val="TableParagraph"/>
              <w:jc w:val="both"/>
              <w:rPr>
                <w:sz w:val="24"/>
                <w:szCs w:val="24"/>
              </w:rPr>
            </w:pPr>
            <w:r w:rsidRPr="00A76E35">
              <w:rPr>
                <w:sz w:val="24"/>
                <w:szCs w:val="24"/>
              </w:rPr>
              <w:t>Дата</w:t>
            </w:r>
          </w:p>
          <w:p w:rsidR="00A76E35" w:rsidRPr="00A76E35" w:rsidRDefault="00A76E35" w:rsidP="0075649B">
            <w:pPr>
              <w:pStyle w:val="TableParagraph"/>
              <w:jc w:val="both"/>
              <w:rPr>
                <w:sz w:val="24"/>
                <w:szCs w:val="24"/>
              </w:rPr>
            </w:pPr>
            <w:r w:rsidRPr="00A76E35">
              <w:rPr>
                <w:sz w:val="24"/>
                <w:szCs w:val="24"/>
              </w:rPr>
              <w:t>документа</w:t>
            </w:r>
          </w:p>
        </w:tc>
      </w:tr>
      <w:tr w:rsidR="00A76E35" w:rsidRPr="00A76E35" w:rsidTr="00A76E35">
        <w:trPr>
          <w:trHeight w:val="4507"/>
        </w:trPr>
        <w:tc>
          <w:tcPr>
            <w:tcW w:w="826" w:type="dxa"/>
          </w:tcPr>
          <w:p w:rsidR="00A76E35" w:rsidRPr="00A76E35" w:rsidRDefault="00A76E35" w:rsidP="0075649B">
            <w:pPr>
              <w:pStyle w:val="TableParagraph"/>
              <w:jc w:val="both"/>
              <w:rPr>
                <w:sz w:val="24"/>
                <w:szCs w:val="24"/>
              </w:rPr>
            </w:pPr>
            <w:r w:rsidRPr="00A76E35">
              <w:rPr>
                <w:sz w:val="24"/>
                <w:szCs w:val="24"/>
              </w:rPr>
              <w:t>1</w:t>
            </w:r>
          </w:p>
        </w:tc>
        <w:tc>
          <w:tcPr>
            <w:tcW w:w="5129" w:type="dxa"/>
          </w:tcPr>
          <w:p w:rsidR="00A76E35" w:rsidRPr="00A76E35" w:rsidRDefault="00A76E35" w:rsidP="0075649B">
            <w:pPr>
              <w:pStyle w:val="TableParagraph"/>
              <w:jc w:val="both"/>
              <w:rPr>
                <w:sz w:val="24"/>
                <w:szCs w:val="24"/>
                <w:lang w:val="ru-RU"/>
              </w:rPr>
            </w:pPr>
            <w:r w:rsidRPr="00A76E35">
              <w:rPr>
                <w:sz w:val="24"/>
                <w:szCs w:val="24"/>
                <w:lang w:val="ru-RU"/>
              </w:rPr>
              <w:t>Градостроительный план земельного</w:t>
            </w:r>
            <w:r w:rsidRPr="00A76E35">
              <w:rPr>
                <w:spacing w:val="1"/>
                <w:sz w:val="24"/>
                <w:szCs w:val="24"/>
                <w:lang w:val="ru-RU"/>
              </w:rPr>
              <w:t xml:space="preserve"> </w:t>
            </w:r>
            <w:r w:rsidRPr="00A76E35">
              <w:rPr>
                <w:sz w:val="24"/>
                <w:szCs w:val="24"/>
                <w:lang w:val="ru-RU"/>
              </w:rPr>
              <w:t>участка или в случае строительства</w:t>
            </w:r>
            <w:r w:rsidRPr="00A76E35">
              <w:rPr>
                <w:spacing w:val="1"/>
                <w:sz w:val="24"/>
                <w:szCs w:val="24"/>
                <w:lang w:val="ru-RU"/>
              </w:rPr>
              <w:t xml:space="preserve"> </w:t>
            </w:r>
            <w:r w:rsidRPr="00A76E35">
              <w:rPr>
                <w:sz w:val="24"/>
                <w:szCs w:val="24"/>
                <w:lang w:val="ru-RU"/>
              </w:rPr>
              <w:t>линейного объекта реквизиты проекта</w:t>
            </w:r>
            <w:r w:rsidRPr="00A76E35">
              <w:rPr>
                <w:spacing w:val="1"/>
                <w:sz w:val="24"/>
                <w:szCs w:val="24"/>
                <w:lang w:val="ru-RU"/>
              </w:rPr>
              <w:t xml:space="preserve"> </w:t>
            </w:r>
            <w:r w:rsidRPr="00A76E35">
              <w:rPr>
                <w:sz w:val="24"/>
                <w:szCs w:val="24"/>
                <w:lang w:val="ru-RU"/>
              </w:rPr>
              <w:t>планировки и проекта межевания</w:t>
            </w:r>
            <w:r w:rsidRPr="00A76E35">
              <w:rPr>
                <w:spacing w:val="1"/>
                <w:sz w:val="24"/>
                <w:szCs w:val="24"/>
                <w:lang w:val="ru-RU"/>
              </w:rPr>
              <w:t xml:space="preserve"> </w:t>
            </w:r>
            <w:r w:rsidRPr="00A76E35">
              <w:rPr>
                <w:sz w:val="24"/>
                <w:szCs w:val="24"/>
                <w:lang w:val="ru-RU"/>
              </w:rPr>
              <w:t>территории (за исключением случаев,</w:t>
            </w:r>
            <w:r w:rsidRPr="00A76E35">
              <w:rPr>
                <w:spacing w:val="1"/>
                <w:sz w:val="24"/>
                <w:szCs w:val="24"/>
                <w:lang w:val="ru-RU"/>
              </w:rPr>
              <w:t xml:space="preserve"> </w:t>
            </w:r>
            <w:r w:rsidRPr="00A76E35">
              <w:rPr>
                <w:sz w:val="24"/>
                <w:szCs w:val="24"/>
                <w:lang w:val="ru-RU"/>
              </w:rPr>
              <w:t>при которых для строительства,</w:t>
            </w:r>
            <w:r w:rsidRPr="00A76E35">
              <w:rPr>
                <w:spacing w:val="1"/>
                <w:sz w:val="24"/>
                <w:szCs w:val="24"/>
                <w:lang w:val="ru-RU"/>
              </w:rPr>
              <w:t xml:space="preserve"> </w:t>
            </w:r>
            <w:r w:rsidRPr="00A76E35">
              <w:rPr>
                <w:sz w:val="24"/>
                <w:szCs w:val="24"/>
                <w:lang w:val="ru-RU"/>
              </w:rPr>
              <w:t>реконструкции линейного объекта не</w:t>
            </w:r>
            <w:r w:rsidRPr="00A76E35">
              <w:rPr>
                <w:spacing w:val="1"/>
                <w:sz w:val="24"/>
                <w:szCs w:val="24"/>
                <w:lang w:val="ru-RU"/>
              </w:rPr>
              <w:t xml:space="preserve"> </w:t>
            </w:r>
            <w:r w:rsidRPr="00A76E35">
              <w:rPr>
                <w:sz w:val="24"/>
                <w:szCs w:val="24"/>
                <w:lang w:val="ru-RU"/>
              </w:rPr>
              <w:t>требуется</w:t>
            </w:r>
            <w:r w:rsidRPr="00A76E35">
              <w:rPr>
                <w:spacing w:val="-4"/>
                <w:sz w:val="24"/>
                <w:szCs w:val="24"/>
                <w:lang w:val="ru-RU"/>
              </w:rPr>
              <w:t xml:space="preserve"> </w:t>
            </w:r>
            <w:r w:rsidRPr="00A76E35">
              <w:rPr>
                <w:sz w:val="24"/>
                <w:szCs w:val="24"/>
                <w:lang w:val="ru-RU"/>
              </w:rPr>
              <w:t>подготовка</w:t>
            </w:r>
            <w:r w:rsidRPr="00A76E35">
              <w:rPr>
                <w:spacing w:val="-4"/>
                <w:sz w:val="24"/>
                <w:szCs w:val="24"/>
                <w:lang w:val="ru-RU"/>
              </w:rPr>
              <w:t xml:space="preserve"> </w:t>
            </w:r>
            <w:r w:rsidRPr="00A76E35">
              <w:rPr>
                <w:sz w:val="24"/>
                <w:szCs w:val="24"/>
                <w:lang w:val="ru-RU"/>
              </w:rPr>
              <w:t>документации</w:t>
            </w:r>
            <w:r w:rsidRPr="00A76E35">
              <w:rPr>
                <w:spacing w:val="-6"/>
                <w:sz w:val="24"/>
                <w:szCs w:val="24"/>
                <w:lang w:val="ru-RU"/>
              </w:rPr>
              <w:t xml:space="preserve"> </w:t>
            </w:r>
            <w:r w:rsidRPr="00A76E35">
              <w:rPr>
                <w:sz w:val="24"/>
                <w:szCs w:val="24"/>
                <w:lang w:val="ru-RU"/>
              </w:rPr>
              <w:t>по</w:t>
            </w:r>
            <w:r w:rsidRPr="00A76E35">
              <w:rPr>
                <w:spacing w:val="-67"/>
                <w:sz w:val="24"/>
                <w:szCs w:val="24"/>
                <w:lang w:val="ru-RU"/>
              </w:rPr>
              <w:t xml:space="preserve"> </w:t>
            </w:r>
            <w:r w:rsidRPr="00A76E35">
              <w:rPr>
                <w:sz w:val="24"/>
                <w:szCs w:val="24"/>
                <w:lang w:val="ru-RU"/>
              </w:rPr>
              <w:t>планировке территории), реквизиты</w:t>
            </w:r>
            <w:r w:rsidRPr="00A76E35">
              <w:rPr>
                <w:spacing w:val="1"/>
                <w:sz w:val="24"/>
                <w:szCs w:val="24"/>
                <w:lang w:val="ru-RU"/>
              </w:rPr>
              <w:t xml:space="preserve"> </w:t>
            </w:r>
            <w:r w:rsidRPr="00A76E35">
              <w:rPr>
                <w:sz w:val="24"/>
                <w:szCs w:val="24"/>
                <w:lang w:val="ru-RU"/>
              </w:rPr>
              <w:t>проекта планировки территории в</w:t>
            </w:r>
            <w:r w:rsidRPr="00A76E35">
              <w:rPr>
                <w:spacing w:val="1"/>
                <w:sz w:val="24"/>
                <w:szCs w:val="24"/>
                <w:lang w:val="ru-RU"/>
              </w:rPr>
              <w:t xml:space="preserve"> </w:t>
            </w:r>
            <w:r w:rsidRPr="00A76E35">
              <w:rPr>
                <w:sz w:val="24"/>
                <w:szCs w:val="24"/>
                <w:lang w:val="ru-RU"/>
              </w:rPr>
              <w:t>случае выдачи разрешения на</w:t>
            </w:r>
            <w:r w:rsidRPr="00A76E35">
              <w:rPr>
                <w:spacing w:val="1"/>
                <w:sz w:val="24"/>
                <w:szCs w:val="24"/>
                <w:lang w:val="ru-RU"/>
              </w:rPr>
              <w:t xml:space="preserve"> </w:t>
            </w:r>
            <w:r w:rsidRPr="00A76E35">
              <w:rPr>
                <w:sz w:val="24"/>
                <w:szCs w:val="24"/>
                <w:lang w:val="ru-RU"/>
              </w:rPr>
              <w:t>строительство линейного объекта, для</w:t>
            </w:r>
            <w:r w:rsidRPr="00A76E35">
              <w:rPr>
                <w:spacing w:val="1"/>
                <w:sz w:val="24"/>
                <w:szCs w:val="24"/>
                <w:lang w:val="ru-RU"/>
              </w:rPr>
              <w:t xml:space="preserve"> </w:t>
            </w:r>
            <w:r w:rsidRPr="00A76E35">
              <w:rPr>
                <w:sz w:val="24"/>
                <w:szCs w:val="24"/>
                <w:lang w:val="ru-RU"/>
              </w:rPr>
              <w:t>размещения</w:t>
            </w:r>
            <w:r w:rsidRPr="00A76E35">
              <w:rPr>
                <w:spacing w:val="-2"/>
                <w:sz w:val="24"/>
                <w:szCs w:val="24"/>
                <w:lang w:val="ru-RU"/>
              </w:rPr>
              <w:t xml:space="preserve"> </w:t>
            </w:r>
            <w:r w:rsidRPr="00A76E35">
              <w:rPr>
                <w:sz w:val="24"/>
                <w:szCs w:val="24"/>
                <w:lang w:val="ru-RU"/>
              </w:rPr>
              <w:t>которого не</w:t>
            </w:r>
            <w:r w:rsidRPr="00A76E35">
              <w:rPr>
                <w:spacing w:val="-2"/>
                <w:sz w:val="24"/>
                <w:szCs w:val="24"/>
                <w:lang w:val="ru-RU"/>
              </w:rPr>
              <w:t xml:space="preserve"> </w:t>
            </w:r>
            <w:r w:rsidRPr="00A76E35">
              <w:rPr>
                <w:sz w:val="24"/>
                <w:szCs w:val="24"/>
                <w:lang w:val="ru-RU"/>
              </w:rPr>
              <w:t>требуется</w:t>
            </w:r>
          </w:p>
          <w:p w:rsidR="00A76E35" w:rsidRPr="00A76E35" w:rsidRDefault="00A76E35" w:rsidP="0075649B">
            <w:pPr>
              <w:pStyle w:val="TableParagraph"/>
              <w:jc w:val="both"/>
              <w:rPr>
                <w:sz w:val="24"/>
                <w:szCs w:val="24"/>
              </w:rPr>
            </w:pPr>
            <w:r w:rsidRPr="00A76E35">
              <w:rPr>
                <w:sz w:val="24"/>
                <w:szCs w:val="24"/>
              </w:rPr>
              <w:t>образование</w:t>
            </w:r>
            <w:r w:rsidRPr="00A76E35">
              <w:rPr>
                <w:spacing w:val="-5"/>
                <w:sz w:val="24"/>
                <w:szCs w:val="24"/>
              </w:rPr>
              <w:t xml:space="preserve"> </w:t>
            </w:r>
            <w:r w:rsidRPr="00A76E35">
              <w:rPr>
                <w:sz w:val="24"/>
                <w:szCs w:val="24"/>
              </w:rPr>
              <w:t>земельного</w:t>
            </w:r>
            <w:r w:rsidRPr="00A76E35">
              <w:rPr>
                <w:spacing w:val="-3"/>
                <w:sz w:val="24"/>
                <w:szCs w:val="24"/>
              </w:rPr>
              <w:t xml:space="preserve"> </w:t>
            </w:r>
            <w:r w:rsidRPr="00A76E35">
              <w:rPr>
                <w:sz w:val="24"/>
                <w:szCs w:val="24"/>
              </w:rPr>
              <w:t>участка</w:t>
            </w:r>
          </w:p>
        </w:tc>
        <w:tc>
          <w:tcPr>
            <w:tcW w:w="1985" w:type="dxa"/>
          </w:tcPr>
          <w:p w:rsidR="00A76E35" w:rsidRPr="00A76E35" w:rsidRDefault="00A76E35" w:rsidP="0075649B">
            <w:pPr>
              <w:pStyle w:val="TableParagraph"/>
              <w:jc w:val="both"/>
              <w:rPr>
                <w:sz w:val="24"/>
                <w:szCs w:val="24"/>
              </w:rPr>
            </w:pPr>
          </w:p>
        </w:tc>
        <w:tc>
          <w:tcPr>
            <w:tcW w:w="1984" w:type="dxa"/>
          </w:tcPr>
          <w:p w:rsidR="00A76E35" w:rsidRPr="00A76E35" w:rsidRDefault="00A76E35" w:rsidP="0075649B">
            <w:pPr>
              <w:pStyle w:val="TableParagraph"/>
              <w:jc w:val="both"/>
              <w:rPr>
                <w:sz w:val="24"/>
                <w:szCs w:val="24"/>
              </w:rPr>
            </w:pPr>
          </w:p>
        </w:tc>
      </w:tr>
      <w:tr w:rsidR="00A76E35" w:rsidRPr="00A76E35" w:rsidTr="00A76E35">
        <w:trPr>
          <w:trHeight w:val="1609"/>
        </w:trPr>
        <w:tc>
          <w:tcPr>
            <w:tcW w:w="826" w:type="dxa"/>
          </w:tcPr>
          <w:p w:rsidR="00A76E35" w:rsidRPr="00A76E35" w:rsidRDefault="00A76E35" w:rsidP="0075649B">
            <w:pPr>
              <w:pStyle w:val="TableParagraph"/>
              <w:jc w:val="both"/>
              <w:rPr>
                <w:sz w:val="24"/>
                <w:szCs w:val="24"/>
              </w:rPr>
            </w:pPr>
            <w:r w:rsidRPr="00A76E35">
              <w:rPr>
                <w:sz w:val="24"/>
                <w:szCs w:val="24"/>
              </w:rPr>
              <w:t>2</w:t>
            </w:r>
          </w:p>
        </w:tc>
        <w:tc>
          <w:tcPr>
            <w:tcW w:w="5129" w:type="dxa"/>
          </w:tcPr>
          <w:p w:rsidR="00A76E35" w:rsidRPr="00A76E35" w:rsidRDefault="00A76E35" w:rsidP="0075649B">
            <w:pPr>
              <w:pStyle w:val="TableParagraph"/>
              <w:jc w:val="both"/>
              <w:rPr>
                <w:sz w:val="24"/>
                <w:szCs w:val="24"/>
                <w:lang w:val="ru-RU"/>
              </w:rPr>
            </w:pPr>
            <w:r w:rsidRPr="00A76E35">
              <w:rPr>
                <w:sz w:val="24"/>
                <w:szCs w:val="24"/>
                <w:lang w:val="ru-RU"/>
              </w:rPr>
              <w:t>Заключение органа государственного</w:t>
            </w:r>
            <w:r w:rsidRPr="00A76E35">
              <w:rPr>
                <w:spacing w:val="1"/>
                <w:sz w:val="24"/>
                <w:szCs w:val="24"/>
                <w:lang w:val="ru-RU"/>
              </w:rPr>
              <w:t xml:space="preserve"> </w:t>
            </w:r>
            <w:r w:rsidRPr="00A76E35">
              <w:rPr>
                <w:sz w:val="24"/>
                <w:szCs w:val="24"/>
                <w:lang w:val="ru-RU"/>
              </w:rPr>
              <w:t>строительного</w:t>
            </w:r>
            <w:r w:rsidRPr="00A76E35">
              <w:rPr>
                <w:spacing w:val="-4"/>
                <w:sz w:val="24"/>
                <w:szCs w:val="24"/>
                <w:lang w:val="ru-RU"/>
              </w:rPr>
              <w:t xml:space="preserve"> </w:t>
            </w:r>
            <w:r w:rsidRPr="00A76E35">
              <w:rPr>
                <w:sz w:val="24"/>
                <w:szCs w:val="24"/>
                <w:lang w:val="ru-RU"/>
              </w:rPr>
              <w:t>надзора</w:t>
            </w:r>
            <w:r w:rsidRPr="00A76E35">
              <w:rPr>
                <w:spacing w:val="-5"/>
                <w:sz w:val="24"/>
                <w:szCs w:val="24"/>
                <w:lang w:val="ru-RU"/>
              </w:rPr>
              <w:t xml:space="preserve"> </w:t>
            </w:r>
            <w:r w:rsidRPr="00A76E35">
              <w:rPr>
                <w:sz w:val="24"/>
                <w:szCs w:val="24"/>
                <w:lang w:val="ru-RU"/>
              </w:rPr>
              <w:t>о</w:t>
            </w:r>
            <w:r w:rsidRPr="00A76E35">
              <w:rPr>
                <w:spacing w:val="-4"/>
                <w:sz w:val="24"/>
                <w:szCs w:val="24"/>
                <w:lang w:val="ru-RU"/>
              </w:rPr>
              <w:t xml:space="preserve"> </w:t>
            </w:r>
            <w:r w:rsidRPr="00A76E35">
              <w:rPr>
                <w:sz w:val="24"/>
                <w:szCs w:val="24"/>
                <w:lang w:val="ru-RU"/>
              </w:rPr>
              <w:t>соответствии</w:t>
            </w:r>
            <w:r w:rsidRPr="00A76E35">
              <w:rPr>
                <w:spacing w:val="-67"/>
                <w:sz w:val="24"/>
                <w:szCs w:val="24"/>
                <w:lang w:val="ru-RU"/>
              </w:rPr>
              <w:t xml:space="preserve"> </w:t>
            </w:r>
            <w:r w:rsidRPr="00A76E35">
              <w:rPr>
                <w:sz w:val="24"/>
                <w:szCs w:val="24"/>
                <w:lang w:val="ru-RU"/>
              </w:rPr>
              <w:t>построенного,</w:t>
            </w:r>
            <w:r w:rsidRPr="00A76E35">
              <w:rPr>
                <w:spacing w:val="-6"/>
                <w:sz w:val="24"/>
                <w:szCs w:val="24"/>
                <w:lang w:val="ru-RU"/>
              </w:rPr>
              <w:t xml:space="preserve"> </w:t>
            </w:r>
            <w:r w:rsidRPr="00A76E35">
              <w:rPr>
                <w:sz w:val="24"/>
                <w:szCs w:val="24"/>
                <w:lang w:val="ru-RU"/>
              </w:rPr>
              <w:t>реконструированного</w:t>
            </w:r>
          </w:p>
          <w:p w:rsidR="00A76E35" w:rsidRPr="00A76E35" w:rsidRDefault="00A76E35" w:rsidP="0075649B">
            <w:pPr>
              <w:pStyle w:val="TableParagraph"/>
              <w:jc w:val="both"/>
              <w:rPr>
                <w:sz w:val="24"/>
                <w:szCs w:val="24"/>
                <w:lang w:val="ru-RU"/>
              </w:rPr>
            </w:pPr>
            <w:r w:rsidRPr="00A76E35">
              <w:rPr>
                <w:sz w:val="24"/>
                <w:szCs w:val="24"/>
                <w:lang w:val="ru-RU"/>
              </w:rPr>
              <w:t>объекта капитального строительства</w:t>
            </w:r>
            <w:r w:rsidRPr="00A76E35">
              <w:rPr>
                <w:spacing w:val="1"/>
                <w:sz w:val="24"/>
                <w:szCs w:val="24"/>
                <w:lang w:val="ru-RU"/>
              </w:rPr>
              <w:t xml:space="preserve"> </w:t>
            </w:r>
            <w:r w:rsidRPr="00A76E35">
              <w:rPr>
                <w:sz w:val="24"/>
                <w:szCs w:val="24"/>
                <w:lang w:val="ru-RU"/>
              </w:rPr>
              <w:t>требованиям</w:t>
            </w:r>
            <w:r w:rsidRPr="00A76E35">
              <w:rPr>
                <w:spacing w:val="-8"/>
                <w:sz w:val="24"/>
                <w:szCs w:val="24"/>
                <w:lang w:val="ru-RU"/>
              </w:rPr>
              <w:t xml:space="preserve"> </w:t>
            </w:r>
            <w:r w:rsidRPr="00A76E35">
              <w:rPr>
                <w:sz w:val="24"/>
                <w:szCs w:val="24"/>
                <w:lang w:val="ru-RU"/>
              </w:rPr>
              <w:t>проектной</w:t>
            </w:r>
            <w:r w:rsidRPr="00A76E35">
              <w:rPr>
                <w:spacing w:val="-7"/>
                <w:sz w:val="24"/>
                <w:szCs w:val="24"/>
                <w:lang w:val="ru-RU"/>
              </w:rPr>
              <w:t xml:space="preserve"> </w:t>
            </w:r>
            <w:r w:rsidRPr="00A76E35">
              <w:rPr>
                <w:sz w:val="24"/>
                <w:szCs w:val="24"/>
                <w:lang w:val="ru-RU"/>
              </w:rPr>
              <w:t>документации</w:t>
            </w:r>
          </w:p>
        </w:tc>
        <w:tc>
          <w:tcPr>
            <w:tcW w:w="1985" w:type="dxa"/>
          </w:tcPr>
          <w:p w:rsidR="00A76E35" w:rsidRPr="00A76E35" w:rsidRDefault="00A76E35" w:rsidP="0075649B">
            <w:pPr>
              <w:pStyle w:val="TableParagraph"/>
              <w:jc w:val="both"/>
              <w:rPr>
                <w:sz w:val="24"/>
                <w:szCs w:val="24"/>
                <w:lang w:val="ru-RU"/>
              </w:rPr>
            </w:pPr>
          </w:p>
        </w:tc>
        <w:tc>
          <w:tcPr>
            <w:tcW w:w="1984"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129"/>
        <w:gridCol w:w="1985"/>
        <w:gridCol w:w="1984"/>
      </w:tblGrid>
      <w:tr w:rsidR="00A76E35" w:rsidRPr="00A76E35" w:rsidTr="00A76E35">
        <w:trPr>
          <w:trHeight w:val="3542"/>
        </w:trPr>
        <w:tc>
          <w:tcPr>
            <w:tcW w:w="826" w:type="dxa"/>
          </w:tcPr>
          <w:p w:rsidR="00A76E35" w:rsidRPr="00A76E35" w:rsidRDefault="00A76E35" w:rsidP="0075649B">
            <w:pPr>
              <w:pStyle w:val="TableParagraph"/>
              <w:jc w:val="both"/>
              <w:rPr>
                <w:sz w:val="24"/>
                <w:szCs w:val="24"/>
                <w:lang w:val="ru-RU"/>
              </w:rPr>
            </w:pPr>
          </w:p>
        </w:tc>
        <w:tc>
          <w:tcPr>
            <w:tcW w:w="5129" w:type="dxa"/>
          </w:tcPr>
          <w:p w:rsidR="00A76E35" w:rsidRPr="00A76E35" w:rsidRDefault="00A76E35" w:rsidP="0075649B">
            <w:pPr>
              <w:pStyle w:val="TableParagraph"/>
              <w:jc w:val="both"/>
              <w:rPr>
                <w:sz w:val="24"/>
                <w:szCs w:val="24"/>
                <w:lang w:val="ru-RU"/>
              </w:rPr>
            </w:pPr>
            <w:r w:rsidRPr="00A76E35">
              <w:rPr>
                <w:sz w:val="24"/>
                <w:szCs w:val="24"/>
                <w:lang w:val="ru-RU"/>
              </w:rPr>
              <w:t>(включая проектную документацию, в</w:t>
            </w:r>
            <w:r w:rsidRPr="00A76E35">
              <w:rPr>
                <w:spacing w:val="1"/>
                <w:sz w:val="24"/>
                <w:szCs w:val="24"/>
                <w:lang w:val="ru-RU"/>
              </w:rPr>
              <w:t xml:space="preserve"> </w:t>
            </w:r>
            <w:r w:rsidRPr="00A76E35">
              <w:rPr>
                <w:sz w:val="24"/>
                <w:szCs w:val="24"/>
                <w:lang w:val="ru-RU"/>
              </w:rPr>
              <w:t>которой учтены изменения, внесенные в</w:t>
            </w:r>
            <w:r w:rsidRPr="00A76E35">
              <w:rPr>
                <w:spacing w:val="-67"/>
                <w:sz w:val="24"/>
                <w:szCs w:val="24"/>
                <w:lang w:val="ru-RU"/>
              </w:rPr>
              <w:t xml:space="preserve"> </w:t>
            </w:r>
            <w:r w:rsidRPr="00A76E35">
              <w:rPr>
                <w:sz w:val="24"/>
                <w:szCs w:val="24"/>
                <w:lang w:val="ru-RU"/>
              </w:rPr>
              <w:t>соответствии с частями 3</w:t>
            </w:r>
            <w:r w:rsidRPr="00A76E35">
              <w:rPr>
                <w:sz w:val="24"/>
                <w:szCs w:val="24"/>
                <w:vertAlign w:val="superscript"/>
                <w:lang w:val="ru-RU"/>
              </w:rPr>
              <w:t>8</w:t>
            </w:r>
            <w:r w:rsidRPr="00A76E35">
              <w:rPr>
                <w:sz w:val="24"/>
                <w:szCs w:val="24"/>
                <w:lang w:val="ru-RU"/>
              </w:rPr>
              <w:t xml:space="preserve"> и 3</w:t>
            </w:r>
            <w:r w:rsidRPr="00A76E35">
              <w:rPr>
                <w:sz w:val="24"/>
                <w:szCs w:val="24"/>
                <w:vertAlign w:val="superscript"/>
                <w:lang w:val="ru-RU"/>
              </w:rPr>
              <w:t>9</w:t>
            </w:r>
            <w:r w:rsidRPr="00A76E35">
              <w:rPr>
                <w:sz w:val="24"/>
                <w:szCs w:val="24"/>
                <w:lang w:val="ru-RU"/>
              </w:rPr>
              <w:t xml:space="preserve"> статьи 49</w:t>
            </w:r>
            <w:r w:rsidRPr="00A76E35">
              <w:rPr>
                <w:spacing w:val="1"/>
                <w:sz w:val="24"/>
                <w:szCs w:val="24"/>
                <w:lang w:val="ru-RU"/>
              </w:rPr>
              <w:t xml:space="preserve"> </w:t>
            </w:r>
            <w:r w:rsidRPr="00A76E35">
              <w:rPr>
                <w:sz w:val="24"/>
                <w:szCs w:val="24"/>
                <w:lang w:val="ru-RU"/>
              </w:rPr>
              <w:t>Градостроительного</w:t>
            </w:r>
            <w:r w:rsidRPr="00A76E35">
              <w:rPr>
                <w:spacing w:val="-10"/>
                <w:sz w:val="24"/>
                <w:szCs w:val="24"/>
                <w:lang w:val="ru-RU"/>
              </w:rPr>
              <w:t xml:space="preserve"> </w:t>
            </w:r>
            <w:r w:rsidRPr="00A76E35">
              <w:rPr>
                <w:sz w:val="24"/>
                <w:szCs w:val="24"/>
                <w:lang w:val="ru-RU"/>
              </w:rPr>
              <w:t>кодекса</w:t>
            </w:r>
            <w:r w:rsidRPr="00A76E35">
              <w:rPr>
                <w:spacing w:val="-8"/>
                <w:sz w:val="24"/>
                <w:szCs w:val="24"/>
                <w:lang w:val="ru-RU"/>
              </w:rPr>
              <w:t xml:space="preserve"> </w:t>
            </w:r>
            <w:r w:rsidRPr="00A76E35">
              <w:rPr>
                <w:sz w:val="24"/>
                <w:szCs w:val="24"/>
                <w:lang w:val="ru-RU"/>
              </w:rPr>
              <w:t>Российской</w:t>
            </w:r>
            <w:r w:rsidRPr="00A76E35">
              <w:rPr>
                <w:spacing w:val="-67"/>
                <w:sz w:val="24"/>
                <w:szCs w:val="24"/>
                <w:lang w:val="ru-RU"/>
              </w:rPr>
              <w:t xml:space="preserve"> </w:t>
            </w:r>
            <w:r w:rsidRPr="00A76E35">
              <w:rPr>
                <w:sz w:val="24"/>
                <w:szCs w:val="24"/>
                <w:lang w:val="ru-RU"/>
              </w:rPr>
              <w:t>Федерации)</w:t>
            </w:r>
          </w:p>
          <w:p w:rsidR="00A76E35" w:rsidRPr="00A76E35" w:rsidRDefault="00A76E35" w:rsidP="0075649B">
            <w:pPr>
              <w:pStyle w:val="TableParagraph"/>
              <w:jc w:val="both"/>
              <w:rPr>
                <w:i/>
                <w:sz w:val="24"/>
                <w:szCs w:val="24"/>
              </w:rPr>
            </w:pPr>
            <w:r w:rsidRPr="00A76E35">
              <w:rPr>
                <w:sz w:val="24"/>
                <w:szCs w:val="24"/>
                <w:lang w:val="ru-RU"/>
              </w:rPr>
              <w:t>(</w:t>
            </w:r>
            <w:r w:rsidRPr="00A76E35">
              <w:rPr>
                <w:i/>
                <w:sz w:val="24"/>
                <w:szCs w:val="24"/>
                <w:lang w:val="ru-RU"/>
              </w:rPr>
              <w:t>указывается в случае, если</w:t>
            </w:r>
            <w:r w:rsidRPr="00A76E35">
              <w:rPr>
                <w:i/>
                <w:spacing w:val="1"/>
                <w:sz w:val="24"/>
                <w:szCs w:val="24"/>
                <w:lang w:val="ru-RU"/>
              </w:rPr>
              <w:t xml:space="preserve"> </w:t>
            </w:r>
            <w:r w:rsidRPr="00A76E35">
              <w:rPr>
                <w:i/>
                <w:sz w:val="24"/>
                <w:szCs w:val="24"/>
                <w:lang w:val="ru-RU"/>
              </w:rPr>
              <w:t>предусмотрено осуществление</w:t>
            </w:r>
            <w:r w:rsidRPr="00A76E35">
              <w:rPr>
                <w:i/>
                <w:spacing w:val="1"/>
                <w:sz w:val="24"/>
                <w:szCs w:val="24"/>
                <w:lang w:val="ru-RU"/>
              </w:rPr>
              <w:t xml:space="preserve"> </w:t>
            </w:r>
            <w:r w:rsidRPr="00A76E35">
              <w:rPr>
                <w:i/>
                <w:sz w:val="24"/>
                <w:szCs w:val="24"/>
                <w:lang w:val="ru-RU"/>
              </w:rPr>
              <w:t>государственного строительного</w:t>
            </w:r>
            <w:r w:rsidRPr="00A76E35">
              <w:rPr>
                <w:i/>
                <w:spacing w:val="1"/>
                <w:sz w:val="24"/>
                <w:szCs w:val="24"/>
                <w:lang w:val="ru-RU"/>
              </w:rPr>
              <w:t xml:space="preserve"> </w:t>
            </w:r>
            <w:r w:rsidRPr="00A76E35">
              <w:rPr>
                <w:i/>
                <w:sz w:val="24"/>
                <w:szCs w:val="24"/>
                <w:lang w:val="ru-RU"/>
              </w:rPr>
              <w:t>надзора</w:t>
            </w:r>
            <w:r w:rsidRPr="00A76E35">
              <w:rPr>
                <w:i/>
                <w:spacing w:val="-2"/>
                <w:sz w:val="24"/>
                <w:szCs w:val="24"/>
                <w:lang w:val="ru-RU"/>
              </w:rPr>
              <w:t xml:space="preserve"> </w:t>
            </w:r>
            <w:r w:rsidRPr="00A76E35">
              <w:rPr>
                <w:i/>
                <w:sz w:val="24"/>
                <w:szCs w:val="24"/>
                <w:lang w:val="ru-RU"/>
              </w:rPr>
              <w:t>в</w:t>
            </w:r>
            <w:r w:rsidRPr="00A76E35">
              <w:rPr>
                <w:i/>
                <w:spacing w:val="-2"/>
                <w:sz w:val="24"/>
                <w:szCs w:val="24"/>
                <w:lang w:val="ru-RU"/>
              </w:rPr>
              <w:t xml:space="preserve"> </w:t>
            </w:r>
            <w:r w:rsidRPr="00A76E35">
              <w:rPr>
                <w:i/>
                <w:sz w:val="24"/>
                <w:szCs w:val="24"/>
                <w:lang w:val="ru-RU"/>
              </w:rPr>
              <w:t>соответствии</w:t>
            </w:r>
            <w:r w:rsidRPr="00A76E35">
              <w:rPr>
                <w:i/>
                <w:spacing w:val="-2"/>
                <w:sz w:val="24"/>
                <w:szCs w:val="24"/>
                <w:lang w:val="ru-RU"/>
              </w:rPr>
              <w:t xml:space="preserve"> </w:t>
            </w:r>
            <w:r w:rsidRPr="00A76E35">
              <w:rPr>
                <w:i/>
                <w:sz w:val="24"/>
                <w:szCs w:val="24"/>
                <w:lang w:val="ru-RU"/>
              </w:rPr>
              <w:t>с</w:t>
            </w:r>
            <w:r w:rsidRPr="00A76E35">
              <w:rPr>
                <w:i/>
                <w:spacing w:val="-6"/>
                <w:sz w:val="24"/>
                <w:szCs w:val="24"/>
                <w:lang w:val="ru-RU"/>
              </w:rPr>
              <w:t xml:space="preserve"> </w:t>
            </w:r>
            <w:r w:rsidRPr="00A76E35">
              <w:rPr>
                <w:i/>
                <w:sz w:val="24"/>
                <w:szCs w:val="24"/>
                <w:lang w:val="ru-RU"/>
              </w:rPr>
              <w:t>частью</w:t>
            </w:r>
            <w:r w:rsidRPr="00A76E35">
              <w:rPr>
                <w:i/>
                <w:spacing w:val="-5"/>
                <w:sz w:val="24"/>
                <w:szCs w:val="24"/>
                <w:lang w:val="ru-RU"/>
              </w:rPr>
              <w:t xml:space="preserve"> </w:t>
            </w:r>
            <w:r w:rsidRPr="00A76E35">
              <w:rPr>
                <w:i/>
                <w:sz w:val="24"/>
                <w:szCs w:val="24"/>
              </w:rPr>
              <w:t>1</w:t>
            </w:r>
          </w:p>
          <w:p w:rsidR="00A76E35" w:rsidRPr="00A76E35" w:rsidRDefault="00A76E35" w:rsidP="0075649B">
            <w:pPr>
              <w:pStyle w:val="TableParagraph"/>
              <w:jc w:val="both"/>
              <w:rPr>
                <w:i/>
                <w:sz w:val="24"/>
                <w:szCs w:val="24"/>
              </w:rPr>
            </w:pPr>
            <w:r w:rsidRPr="00A76E35">
              <w:rPr>
                <w:i/>
                <w:sz w:val="24"/>
                <w:szCs w:val="24"/>
              </w:rPr>
              <w:t>статьи 54 Градостроительного</w:t>
            </w:r>
            <w:r w:rsidRPr="00A76E35">
              <w:rPr>
                <w:i/>
                <w:spacing w:val="-68"/>
                <w:sz w:val="24"/>
                <w:szCs w:val="24"/>
              </w:rPr>
              <w:t xml:space="preserve"> </w:t>
            </w:r>
            <w:r w:rsidRPr="00A76E35">
              <w:rPr>
                <w:i/>
                <w:sz w:val="24"/>
                <w:szCs w:val="24"/>
              </w:rPr>
              <w:t>кодекса</w:t>
            </w:r>
            <w:r w:rsidRPr="00A76E35">
              <w:rPr>
                <w:i/>
                <w:spacing w:val="-3"/>
                <w:sz w:val="24"/>
                <w:szCs w:val="24"/>
              </w:rPr>
              <w:t xml:space="preserve"> </w:t>
            </w:r>
            <w:r w:rsidRPr="00A76E35">
              <w:rPr>
                <w:i/>
                <w:sz w:val="24"/>
                <w:szCs w:val="24"/>
              </w:rPr>
              <w:t>Российской</w:t>
            </w:r>
            <w:r w:rsidRPr="00A76E35">
              <w:rPr>
                <w:i/>
                <w:spacing w:val="-3"/>
                <w:sz w:val="24"/>
                <w:szCs w:val="24"/>
              </w:rPr>
              <w:t xml:space="preserve"> </w:t>
            </w:r>
            <w:r w:rsidRPr="00A76E35">
              <w:rPr>
                <w:i/>
                <w:sz w:val="24"/>
                <w:szCs w:val="24"/>
              </w:rPr>
              <w:t>Федерации)</w:t>
            </w:r>
          </w:p>
        </w:tc>
        <w:tc>
          <w:tcPr>
            <w:tcW w:w="1985" w:type="dxa"/>
          </w:tcPr>
          <w:p w:rsidR="00A76E35" w:rsidRPr="00A76E35" w:rsidRDefault="00A76E35" w:rsidP="0075649B">
            <w:pPr>
              <w:pStyle w:val="TableParagraph"/>
              <w:jc w:val="both"/>
              <w:rPr>
                <w:sz w:val="24"/>
                <w:szCs w:val="24"/>
              </w:rPr>
            </w:pPr>
          </w:p>
        </w:tc>
        <w:tc>
          <w:tcPr>
            <w:tcW w:w="1984" w:type="dxa"/>
          </w:tcPr>
          <w:p w:rsidR="00A76E35" w:rsidRPr="00A76E35" w:rsidRDefault="00A76E35" w:rsidP="0075649B">
            <w:pPr>
              <w:pStyle w:val="TableParagraph"/>
              <w:jc w:val="both"/>
              <w:rPr>
                <w:sz w:val="24"/>
                <w:szCs w:val="24"/>
              </w:rPr>
            </w:pPr>
          </w:p>
        </w:tc>
      </w:tr>
      <w:tr w:rsidR="00A76E35" w:rsidRPr="00A76E35" w:rsidTr="00A76E35">
        <w:trPr>
          <w:trHeight w:val="2899"/>
        </w:trPr>
        <w:tc>
          <w:tcPr>
            <w:tcW w:w="826" w:type="dxa"/>
          </w:tcPr>
          <w:p w:rsidR="00A76E35" w:rsidRPr="00A76E35" w:rsidRDefault="00A76E35" w:rsidP="0075649B">
            <w:pPr>
              <w:pStyle w:val="TableParagraph"/>
              <w:jc w:val="both"/>
              <w:rPr>
                <w:sz w:val="24"/>
                <w:szCs w:val="24"/>
              </w:rPr>
            </w:pPr>
            <w:r w:rsidRPr="00A76E35">
              <w:rPr>
                <w:sz w:val="24"/>
                <w:szCs w:val="24"/>
              </w:rPr>
              <w:t>3</w:t>
            </w:r>
          </w:p>
        </w:tc>
        <w:tc>
          <w:tcPr>
            <w:tcW w:w="5129" w:type="dxa"/>
          </w:tcPr>
          <w:p w:rsidR="00A76E35" w:rsidRPr="00A76E35" w:rsidRDefault="00A76E35" w:rsidP="0075649B">
            <w:pPr>
              <w:pStyle w:val="TableParagraph"/>
              <w:jc w:val="both"/>
              <w:rPr>
                <w:i/>
                <w:sz w:val="24"/>
                <w:szCs w:val="24"/>
                <w:lang w:val="ru-RU"/>
              </w:rPr>
            </w:pPr>
            <w:r w:rsidRPr="00A76E35">
              <w:rPr>
                <w:sz w:val="24"/>
                <w:szCs w:val="24"/>
                <w:lang w:val="ru-RU"/>
              </w:rPr>
              <w:t>Заключение уполномоченного на</w:t>
            </w:r>
            <w:r w:rsidRPr="00A76E35">
              <w:rPr>
                <w:spacing w:val="-67"/>
                <w:sz w:val="24"/>
                <w:szCs w:val="24"/>
                <w:lang w:val="ru-RU"/>
              </w:rPr>
              <w:t xml:space="preserve"> </w:t>
            </w:r>
            <w:r w:rsidRPr="00A76E35">
              <w:rPr>
                <w:sz w:val="24"/>
                <w:szCs w:val="24"/>
                <w:lang w:val="ru-RU"/>
              </w:rPr>
              <w:t>осуществление федерального</w:t>
            </w:r>
            <w:r w:rsidRPr="00A76E35">
              <w:rPr>
                <w:spacing w:val="1"/>
                <w:sz w:val="24"/>
                <w:szCs w:val="24"/>
                <w:lang w:val="ru-RU"/>
              </w:rPr>
              <w:t xml:space="preserve"> </w:t>
            </w:r>
            <w:r w:rsidRPr="00A76E35">
              <w:rPr>
                <w:sz w:val="24"/>
                <w:szCs w:val="24"/>
                <w:lang w:val="ru-RU"/>
              </w:rPr>
              <w:t>государственного экологического</w:t>
            </w:r>
            <w:r w:rsidRPr="00A76E35">
              <w:rPr>
                <w:spacing w:val="-68"/>
                <w:sz w:val="24"/>
                <w:szCs w:val="24"/>
                <w:lang w:val="ru-RU"/>
              </w:rPr>
              <w:t xml:space="preserve"> </w:t>
            </w:r>
            <w:r w:rsidRPr="00A76E35">
              <w:rPr>
                <w:sz w:val="24"/>
                <w:szCs w:val="24"/>
                <w:lang w:val="ru-RU"/>
              </w:rPr>
              <w:t>надзора федерального органа</w:t>
            </w:r>
            <w:r w:rsidRPr="00A76E35">
              <w:rPr>
                <w:spacing w:val="1"/>
                <w:sz w:val="24"/>
                <w:szCs w:val="24"/>
                <w:lang w:val="ru-RU"/>
              </w:rPr>
              <w:t xml:space="preserve"> </w:t>
            </w:r>
            <w:r w:rsidRPr="00A76E35">
              <w:rPr>
                <w:sz w:val="24"/>
                <w:szCs w:val="24"/>
                <w:lang w:val="ru-RU"/>
              </w:rPr>
              <w:t>исполнительной власти</w:t>
            </w:r>
            <w:r w:rsidRPr="00A76E35">
              <w:rPr>
                <w:spacing w:val="1"/>
                <w:sz w:val="24"/>
                <w:szCs w:val="24"/>
                <w:lang w:val="ru-RU"/>
              </w:rPr>
              <w:t xml:space="preserve"> </w:t>
            </w:r>
            <w:r w:rsidRPr="00A76E35">
              <w:rPr>
                <w:i/>
                <w:sz w:val="24"/>
                <w:szCs w:val="24"/>
                <w:lang w:val="ru-RU"/>
              </w:rPr>
              <w:t>(указывается</w:t>
            </w:r>
            <w:r w:rsidRPr="00A76E35">
              <w:rPr>
                <w:i/>
                <w:spacing w:val="-2"/>
                <w:sz w:val="24"/>
                <w:szCs w:val="24"/>
                <w:lang w:val="ru-RU"/>
              </w:rPr>
              <w:t xml:space="preserve"> </w:t>
            </w:r>
            <w:r w:rsidRPr="00A76E35">
              <w:rPr>
                <w:i/>
                <w:sz w:val="24"/>
                <w:szCs w:val="24"/>
                <w:lang w:val="ru-RU"/>
              </w:rPr>
              <w:t>в случаях,</w:t>
            </w:r>
          </w:p>
          <w:p w:rsidR="00A76E35" w:rsidRPr="00A76E35" w:rsidRDefault="00A76E35" w:rsidP="0075649B">
            <w:pPr>
              <w:pStyle w:val="TableParagraph"/>
              <w:jc w:val="both"/>
              <w:rPr>
                <w:i/>
                <w:sz w:val="24"/>
                <w:szCs w:val="24"/>
                <w:lang w:val="ru-RU"/>
              </w:rPr>
            </w:pPr>
            <w:r w:rsidRPr="00A76E35">
              <w:rPr>
                <w:i/>
                <w:sz w:val="24"/>
                <w:szCs w:val="24"/>
                <w:lang w:val="ru-RU"/>
              </w:rPr>
              <w:t>предусмотренных</w:t>
            </w:r>
            <w:r w:rsidRPr="00A76E35">
              <w:rPr>
                <w:i/>
                <w:spacing w:val="-4"/>
                <w:sz w:val="24"/>
                <w:szCs w:val="24"/>
                <w:lang w:val="ru-RU"/>
              </w:rPr>
              <w:t xml:space="preserve"> </w:t>
            </w:r>
            <w:r w:rsidRPr="00A76E35">
              <w:rPr>
                <w:i/>
                <w:sz w:val="24"/>
                <w:szCs w:val="24"/>
                <w:lang w:val="ru-RU"/>
              </w:rPr>
              <w:t>частью</w:t>
            </w:r>
            <w:r w:rsidRPr="00A76E35">
              <w:rPr>
                <w:i/>
                <w:spacing w:val="-5"/>
                <w:sz w:val="24"/>
                <w:szCs w:val="24"/>
                <w:lang w:val="ru-RU"/>
              </w:rPr>
              <w:t xml:space="preserve"> </w:t>
            </w:r>
            <w:r w:rsidRPr="00A76E35">
              <w:rPr>
                <w:i/>
                <w:sz w:val="24"/>
                <w:szCs w:val="24"/>
                <w:lang w:val="ru-RU"/>
              </w:rPr>
              <w:t>7</w:t>
            </w:r>
            <w:r w:rsidRPr="00A76E35">
              <w:rPr>
                <w:i/>
                <w:spacing w:val="-2"/>
                <w:sz w:val="24"/>
                <w:szCs w:val="24"/>
                <w:lang w:val="ru-RU"/>
              </w:rPr>
              <w:t xml:space="preserve"> </w:t>
            </w:r>
            <w:r w:rsidRPr="00A76E35">
              <w:rPr>
                <w:i/>
                <w:sz w:val="24"/>
                <w:szCs w:val="24"/>
                <w:lang w:val="ru-RU"/>
              </w:rPr>
              <w:t>статьи</w:t>
            </w:r>
            <w:r w:rsidRPr="00A76E35">
              <w:rPr>
                <w:i/>
                <w:spacing w:val="-2"/>
                <w:sz w:val="24"/>
                <w:szCs w:val="24"/>
                <w:lang w:val="ru-RU"/>
              </w:rPr>
              <w:t xml:space="preserve"> </w:t>
            </w:r>
            <w:r w:rsidRPr="00A76E35">
              <w:rPr>
                <w:i/>
                <w:sz w:val="24"/>
                <w:szCs w:val="24"/>
                <w:lang w:val="ru-RU"/>
              </w:rPr>
              <w:t>54</w:t>
            </w:r>
            <w:r w:rsidRPr="00A76E35">
              <w:rPr>
                <w:i/>
                <w:spacing w:val="-67"/>
                <w:sz w:val="24"/>
                <w:szCs w:val="24"/>
                <w:lang w:val="ru-RU"/>
              </w:rPr>
              <w:t xml:space="preserve"> </w:t>
            </w:r>
            <w:r w:rsidRPr="00A76E35">
              <w:rPr>
                <w:i/>
                <w:sz w:val="24"/>
                <w:szCs w:val="24"/>
                <w:lang w:val="ru-RU"/>
              </w:rPr>
              <w:t>Градостроительного кодекса</w:t>
            </w:r>
          </w:p>
          <w:p w:rsidR="00A76E35" w:rsidRPr="00A76E35" w:rsidRDefault="00A76E35" w:rsidP="0075649B">
            <w:pPr>
              <w:pStyle w:val="TableParagraph"/>
              <w:jc w:val="both"/>
              <w:rPr>
                <w:i/>
                <w:sz w:val="24"/>
                <w:szCs w:val="24"/>
                <w:lang w:val="ru-RU"/>
              </w:rPr>
            </w:pPr>
            <w:r w:rsidRPr="00A76E35">
              <w:rPr>
                <w:i/>
                <w:sz w:val="24"/>
                <w:szCs w:val="24"/>
                <w:lang w:val="ru-RU"/>
              </w:rPr>
              <w:t>Российской</w:t>
            </w:r>
            <w:r w:rsidRPr="00A76E35">
              <w:rPr>
                <w:i/>
                <w:spacing w:val="-4"/>
                <w:sz w:val="24"/>
                <w:szCs w:val="24"/>
                <w:lang w:val="ru-RU"/>
              </w:rPr>
              <w:t xml:space="preserve"> </w:t>
            </w:r>
            <w:r w:rsidRPr="00A76E35">
              <w:rPr>
                <w:i/>
                <w:sz w:val="24"/>
                <w:szCs w:val="24"/>
                <w:lang w:val="ru-RU"/>
              </w:rPr>
              <w:t>Федерации)</w:t>
            </w:r>
          </w:p>
        </w:tc>
        <w:tc>
          <w:tcPr>
            <w:tcW w:w="1985" w:type="dxa"/>
          </w:tcPr>
          <w:p w:rsidR="00A76E35" w:rsidRPr="00A76E35" w:rsidRDefault="00A76E35" w:rsidP="0075649B">
            <w:pPr>
              <w:pStyle w:val="TableParagraph"/>
              <w:jc w:val="both"/>
              <w:rPr>
                <w:sz w:val="24"/>
                <w:szCs w:val="24"/>
                <w:lang w:val="ru-RU"/>
              </w:rPr>
            </w:pPr>
          </w:p>
        </w:tc>
        <w:tc>
          <w:tcPr>
            <w:tcW w:w="1984"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9826"/>
          <w:tab w:val="left" w:pos="9885"/>
        </w:tabs>
        <w:ind w:firstLine="709"/>
        <w:jc w:val="both"/>
        <w:rPr>
          <w:sz w:val="24"/>
          <w:szCs w:val="24"/>
        </w:rPr>
      </w:pPr>
      <w:r w:rsidRPr="00A76E35">
        <w:rPr>
          <w:sz w:val="24"/>
          <w:szCs w:val="24"/>
        </w:rPr>
        <w:t>Приложение:</w:t>
      </w:r>
      <w:r w:rsidRPr="00A76E35">
        <w:rPr>
          <w:sz w:val="24"/>
          <w:szCs w:val="24"/>
          <w:u w:val="single"/>
        </w:rPr>
        <w:tab/>
      </w:r>
      <w:r w:rsidRPr="00A76E35">
        <w:rPr>
          <w:sz w:val="24"/>
          <w:szCs w:val="24"/>
          <w:u w:val="single"/>
        </w:rPr>
        <w:tab/>
      </w:r>
      <w:r w:rsidRPr="00A76E35">
        <w:rPr>
          <w:sz w:val="24"/>
          <w:szCs w:val="24"/>
        </w:rPr>
        <w:t xml:space="preserve"> Номер</w:t>
      </w:r>
      <w:r w:rsidRPr="00A76E35">
        <w:rPr>
          <w:spacing w:val="-2"/>
          <w:sz w:val="24"/>
          <w:szCs w:val="24"/>
        </w:rPr>
        <w:t xml:space="preserve"> </w:t>
      </w:r>
      <w:r w:rsidRPr="00A76E35">
        <w:rPr>
          <w:sz w:val="24"/>
          <w:szCs w:val="24"/>
        </w:rPr>
        <w:t>телефона</w:t>
      </w:r>
      <w:r w:rsidRPr="00A76E35">
        <w:rPr>
          <w:spacing w:val="-6"/>
          <w:sz w:val="24"/>
          <w:szCs w:val="24"/>
        </w:rPr>
        <w:t xml:space="preserve"> </w:t>
      </w:r>
      <w:r w:rsidRPr="00A76E35">
        <w:rPr>
          <w:sz w:val="24"/>
          <w:szCs w:val="24"/>
        </w:rPr>
        <w:t>и</w:t>
      </w:r>
      <w:r w:rsidRPr="00A76E35">
        <w:rPr>
          <w:spacing w:val="-2"/>
          <w:sz w:val="24"/>
          <w:szCs w:val="24"/>
        </w:rPr>
        <w:t xml:space="preserve"> </w:t>
      </w:r>
      <w:r w:rsidRPr="00A76E35">
        <w:rPr>
          <w:sz w:val="24"/>
          <w:szCs w:val="24"/>
        </w:rPr>
        <w:t>адрес</w:t>
      </w:r>
      <w:r w:rsidRPr="00A76E35">
        <w:rPr>
          <w:spacing w:val="-3"/>
          <w:sz w:val="24"/>
          <w:szCs w:val="24"/>
        </w:rPr>
        <w:t xml:space="preserve"> </w:t>
      </w:r>
      <w:r w:rsidRPr="00A76E35">
        <w:rPr>
          <w:sz w:val="24"/>
          <w:szCs w:val="24"/>
        </w:rPr>
        <w:t>электронной</w:t>
      </w:r>
      <w:r w:rsidRPr="00A76E35">
        <w:rPr>
          <w:spacing w:val="-5"/>
          <w:sz w:val="24"/>
          <w:szCs w:val="24"/>
        </w:rPr>
        <w:t xml:space="preserve"> </w:t>
      </w:r>
      <w:r w:rsidRPr="00A76E35">
        <w:rPr>
          <w:sz w:val="24"/>
          <w:szCs w:val="24"/>
        </w:rPr>
        <w:t>почты</w:t>
      </w:r>
      <w:r w:rsidRPr="00A76E35">
        <w:rPr>
          <w:spacing w:val="-3"/>
          <w:sz w:val="24"/>
          <w:szCs w:val="24"/>
        </w:rPr>
        <w:t xml:space="preserve"> </w:t>
      </w:r>
      <w:r w:rsidRPr="00A76E35">
        <w:rPr>
          <w:sz w:val="24"/>
          <w:szCs w:val="24"/>
        </w:rPr>
        <w:t>для</w:t>
      </w:r>
      <w:r w:rsidRPr="00A76E35">
        <w:rPr>
          <w:spacing w:val="-3"/>
          <w:sz w:val="24"/>
          <w:szCs w:val="24"/>
        </w:rPr>
        <w:t xml:space="preserve"> </w:t>
      </w:r>
      <w:r w:rsidRPr="00A76E35">
        <w:rPr>
          <w:sz w:val="24"/>
          <w:szCs w:val="24"/>
        </w:rPr>
        <w:t>связи:</w:t>
      </w:r>
      <w:r w:rsidRPr="00A76E35">
        <w:rPr>
          <w:sz w:val="24"/>
          <w:szCs w:val="24"/>
          <w:u w:val="single"/>
        </w:rPr>
        <w:t xml:space="preserve"> </w:t>
      </w:r>
      <w:r w:rsidRPr="00A76E35">
        <w:rPr>
          <w:sz w:val="24"/>
          <w:szCs w:val="24"/>
          <w:u w:val="single"/>
        </w:rPr>
        <w:tab/>
      </w:r>
      <w:r w:rsidRPr="00A76E35">
        <w:rPr>
          <w:sz w:val="24"/>
          <w:szCs w:val="24"/>
        </w:rPr>
        <w:t xml:space="preserve"> Результат</w:t>
      </w:r>
      <w:r w:rsidRPr="00A76E35">
        <w:rPr>
          <w:spacing w:val="-2"/>
          <w:sz w:val="24"/>
          <w:szCs w:val="24"/>
        </w:rPr>
        <w:t xml:space="preserve"> </w:t>
      </w:r>
      <w:r w:rsidRPr="00A76E35">
        <w:rPr>
          <w:sz w:val="24"/>
          <w:szCs w:val="24"/>
        </w:rPr>
        <w:t>предоставления услуги прошу:</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90"/>
        <w:gridCol w:w="1130"/>
      </w:tblGrid>
      <w:tr w:rsidR="00A76E35" w:rsidRPr="00A76E35" w:rsidTr="00A76E35">
        <w:trPr>
          <w:trHeight w:val="1528"/>
        </w:trPr>
        <w:tc>
          <w:tcPr>
            <w:tcW w:w="8790" w:type="dxa"/>
          </w:tcPr>
          <w:p w:rsidR="00A76E35" w:rsidRPr="00A76E35" w:rsidRDefault="00A76E35" w:rsidP="0075649B">
            <w:pPr>
              <w:pStyle w:val="TableParagraph"/>
              <w:jc w:val="both"/>
              <w:rPr>
                <w:sz w:val="24"/>
                <w:szCs w:val="24"/>
                <w:lang w:val="ru-RU"/>
              </w:rPr>
            </w:pPr>
            <w:r w:rsidRPr="00A76E35">
              <w:rPr>
                <w:sz w:val="24"/>
                <w:szCs w:val="24"/>
                <w:lang w:val="ru-RU"/>
              </w:rPr>
              <w:t>направить в форме электронного документа в личный кабинет в</w:t>
            </w:r>
            <w:r w:rsidRPr="00A76E35">
              <w:rPr>
                <w:spacing w:val="1"/>
                <w:sz w:val="24"/>
                <w:szCs w:val="24"/>
                <w:lang w:val="ru-RU"/>
              </w:rPr>
              <w:t xml:space="preserve"> </w:t>
            </w:r>
            <w:r w:rsidRPr="00A76E35">
              <w:rPr>
                <w:sz w:val="24"/>
                <w:szCs w:val="24"/>
                <w:lang w:val="ru-RU"/>
              </w:rPr>
              <w:t>федеральной государственной информационной системе "Единый</w:t>
            </w:r>
            <w:r w:rsidRPr="00A76E35">
              <w:rPr>
                <w:spacing w:val="-67"/>
                <w:sz w:val="24"/>
                <w:szCs w:val="24"/>
                <w:lang w:val="ru-RU"/>
              </w:rPr>
              <w:t xml:space="preserve"> </w:t>
            </w:r>
            <w:r w:rsidRPr="00A76E35">
              <w:rPr>
                <w:sz w:val="24"/>
                <w:szCs w:val="24"/>
                <w:lang w:val="ru-RU"/>
              </w:rPr>
              <w:t>портал государственных и муниципальных услуг (функций)"/ на</w:t>
            </w:r>
            <w:r w:rsidRPr="00A76E35">
              <w:rPr>
                <w:spacing w:val="1"/>
                <w:sz w:val="24"/>
                <w:szCs w:val="24"/>
                <w:lang w:val="ru-RU"/>
              </w:rPr>
              <w:t xml:space="preserve"> </w:t>
            </w:r>
            <w:r w:rsidRPr="00A76E35">
              <w:rPr>
                <w:sz w:val="24"/>
                <w:szCs w:val="24"/>
                <w:lang w:val="ru-RU"/>
              </w:rPr>
              <w:t>региональном</w:t>
            </w:r>
            <w:r w:rsidRPr="00A76E35">
              <w:rPr>
                <w:spacing w:val="-4"/>
                <w:sz w:val="24"/>
                <w:szCs w:val="24"/>
                <w:lang w:val="ru-RU"/>
              </w:rPr>
              <w:t xml:space="preserve"> </w:t>
            </w:r>
            <w:r w:rsidRPr="00A76E35">
              <w:rPr>
                <w:sz w:val="24"/>
                <w:szCs w:val="24"/>
                <w:lang w:val="ru-RU"/>
              </w:rPr>
              <w:t>портале</w:t>
            </w:r>
            <w:r w:rsidRPr="00A76E35">
              <w:rPr>
                <w:spacing w:val="-4"/>
                <w:sz w:val="24"/>
                <w:szCs w:val="24"/>
                <w:lang w:val="ru-RU"/>
              </w:rPr>
              <w:t xml:space="preserve"> </w:t>
            </w:r>
            <w:r w:rsidRPr="00A76E35">
              <w:rPr>
                <w:sz w:val="24"/>
                <w:szCs w:val="24"/>
                <w:lang w:val="ru-RU"/>
              </w:rPr>
              <w:t>государственных</w:t>
            </w:r>
            <w:r w:rsidRPr="00A76E35">
              <w:rPr>
                <w:spacing w:val="-4"/>
                <w:sz w:val="24"/>
                <w:szCs w:val="24"/>
                <w:lang w:val="ru-RU"/>
              </w:rPr>
              <w:t xml:space="preserve"> </w:t>
            </w:r>
            <w:r w:rsidRPr="00A76E35">
              <w:rPr>
                <w:sz w:val="24"/>
                <w:szCs w:val="24"/>
                <w:lang w:val="ru-RU"/>
              </w:rPr>
              <w:t>и</w:t>
            </w:r>
            <w:r w:rsidRPr="00A76E35">
              <w:rPr>
                <w:spacing w:val="-4"/>
                <w:sz w:val="24"/>
                <w:szCs w:val="24"/>
                <w:lang w:val="ru-RU"/>
              </w:rPr>
              <w:t xml:space="preserve"> </w:t>
            </w:r>
            <w:r w:rsidRPr="00A76E35">
              <w:rPr>
                <w:sz w:val="24"/>
                <w:szCs w:val="24"/>
                <w:lang w:val="ru-RU"/>
              </w:rPr>
              <w:t>муниципальных</w:t>
            </w:r>
            <w:r w:rsidRPr="00A76E35">
              <w:rPr>
                <w:spacing w:val="-3"/>
                <w:sz w:val="24"/>
                <w:szCs w:val="24"/>
                <w:lang w:val="ru-RU"/>
              </w:rPr>
              <w:t xml:space="preserve"> </w:t>
            </w:r>
            <w:r w:rsidRPr="00A76E35">
              <w:rPr>
                <w:sz w:val="24"/>
                <w:szCs w:val="24"/>
                <w:lang w:val="ru-RU"/>
              </w:rPr>
              <w:t>услуг</w:t>
            </w:r>
          </w:p>
        </w:tc>
        <w:tc>
          <w:tcPr>
            <w:tcW w:w="1130" w:type="dxa"/>
          </w:tcPr>
          <w:p w:rsidR="00A76E35" w:rsidRPr="00A76E35" w:rsidRDefault="00A76E35" w:rsidP="0075649B">
            <w:pPr>
              <w:pStyle w:val="TableParagraph"/>
              <w:jc w:val="both"/>
              <w:rPr>
                <w:sz w:val="24"/>
                <w:szCs w:val="24"/>
                <w:lang w:val="ru-RU"/>
              </w:rPr>
            </w:pPr>
          </w:p>
        </w:tc>
      </w:tr>
      <w:tr w:rsidR="00A76E35" w:rsidRPr="00A76E35" w:rsidTr="00A76E35">
        <w:trPr>
          <w:trHeight w:val="1850"/>
        </w:trPr>
        <w:tc>
          <w:tcPr>
            <w:tcW w:w="8790" w:type="dxa"/>
          </w:tcPr>
          <w:p w:rsidR="00A76E35" w:rsidRPr="00A76E35" w:rsidRDefault="00A76E35" w:rsidP="0075649B">
            <w:pPr>
              <w:pStyle w:val="TableParagraph"/>
              <w:tabs>
                <w:tab w:val="left" w:pos="8292"/>
              </w:tabs>
              <w:jc w:val="both"/>
              <w:rPr>
                <w:sz w:val="24"/>
                <w:szCs w:val="24"/>
                <w:lang w:val="ru-RU"/>
              </w:rPr>
            </w:pPr>
            <w:r w:rsidRPr="00A76E35">
              <w:rPr>
                <w:sz w:val="24"/>
                <w:szCs w:val="24"/>
                <w:lang w:val="ru-RU"/>
              </w:rPr>
              <w:t>выдать на бумажном носителе при личном обращении в</w:t>
            </w:r>
            <w:r w:rsidRPr="00A76E35">
              <w:rPr>
                <w:spacing w:val="1"/>
                <w:sz w:val="24"/>
                <w:szCs w:val="24"/>
                <w:lang w:val="ru-RU"/>
              </w:rPr>
              <w:t xml:space="preserve"> </w:t>
            </w:r>
            <w:r w:rsidRPr="00A76E35">
              <w:rPr>
                <w:sz w:val="24"/>
                <w:szCs w:val="24"/>
                <w:lang w:val="ru-RU"/>
              </w:rPr>
              <w:t xml:space="preserve">администрацию Шарьинского муниципального района либо в многофункциональный центр </w:t>
            </w:r>
            <w:r w:rsidRPr="00A76E35">
              <w:rPr>
                <w:spacing w:val="-67"/>
                <w:sz w:val="24"/>
                <w:szCs w:val="24"/>
                <w:lang w:val="ru-RU"/>
              </w:rPr>
              <w:t xml:space="preserve"> </w:t>
            </w:r>
            <w:r w:rsidRPr="00A76E35">
              <w:rPr>
                <w:sz w:val="24"/>
                <w:szCs w:val="24"/>
                <w:lang w:val="ru-RU"/>
              </w:rPr>
              <w:t>предоставления государственных и муниципальных услуг,</w:t>
            </w:r>
            <w:r w:rsidRPr="00A76E35">
              <w:rPr>
                <w:spacing w:val="1"/>
                <w:sz w:val="24"/>
                <w:szCs w:val="24"/>
                <w:lang w:val="ru-RU"/>
              </w:rPr>
              <w:t xml:space="preserve"> </w:t>
            </w:r>
            <w:r w:rsidRPr="00A76E35">
              <w:rPr>
                <w:sz w:val="24"/>
                <w:szCs w:val="24"/>
                <w:lang w:val="ru-RU"/>
              </w:rPr>
              <w:t>расположенный</w:t>
            </w:r>
            <w:r w:rsidRPr="00A76E35">
              <w:rPr>
                <w:spacing w:val="-7"/>
                <w:sz w:val="24"/>
                <w:szCs w:val="24"/>
                <w:lang w:val="ru-RU"/>
              </w:rPr>
              <w:t xml:space="preserve"> </w:t>
            </w:r>
            <w:r w:rsidRPr="00A76E35">
              <w:rPr>
                <w:sz w:val="24"/>
                <w:szCs w:val="24"/>
                <w:lang w:val="ru-RU"/>
              </w:rPr>
              <w:t>по</w:t>
            </w:r>
            <w:r w:rsidRPr="00A76E35">
              <w:rPr>
                <w:spacing w:val="-9"/>
                <w:sz w:val="24"/>
                <w:szCs w:val="24"/>
                <w:lang w:val="ru-RU"/>
              </w:rPr>
              <w:t xml:space="preserve"> </w:t>
            </w:r>
            <w:r w:rsidRPr="00A76E35">
              <w:rPr>
                <w:sz w:val="24"/>
                <w:szCs w:val="24"/>
                <w:lang w:val="ru-RU"/>
              </w:rPr>
              <w:t>адресу:</w:t>
            </w:r>
            <w:r w:rsidRPr="00A76E35">
              <w:rPr>
                <w:sz w:val="24"/>
                <w:szCs w:val="24"/>
                <w:u w:val="single"/>
                <w:lang w:val="ru-RU"/>
              </w:rPr>
              <w:t xml:space="preserve"> </w:t>
            </w:r>
            <w:r w:rsidRPr="00A76E35">
              <w:rPr>
                <w:sz w:val="24"/>
                <w:szCs w:val="24"/>
                <w:u w:val="single"/>
                <w:lang w:val="ru-RU"/>
              </w:rPr>
              <w:tab/>
            </w:r>
          </w:p>
        </w:tc>
        <w:tc>
          <w:tcPr>
            <w:tcW w:w="1130" w:type="dxa"/>
          </w:tcPr>
          <w:p w:rsidR="00A76E35" w:rsidRPr="00A76E35" w:rsidRDefault="00A76E35" w:rsidP="0075649B">
            <w:pPr>
              <w:pStyle w:val="TableParagraph"/>
              <w:jc w:val="both"/>
              <w:rPr>
                <w:sz w:val="24"/>
                <w:szCs w:val="24"/>
                <w:lang w:val="ru-RU"/>
              </w:rPr>
            </w:pPr>
          </w:p>
        </w:tc>
      </w:tr>
      <w:tr w:rsidR="00A76E35" w:rsidRPr="00A76E35" w:rsidTr="00A76E35">
        <w:trPr>
          <w:trHeight w:val="882"/>
        </w:trPr>
        <w:tc>
          <w:tcPr>
            <w:tcW w:w="8790" w:type="dxa"/>
          </w:tcPr>
          <w:p w:rsidR="00A76E35" w:rsidRPr="00A76E35" w:rsidRDefault="00A76E35" w:rsidP="0075649B">
            <w:pPr>
              <w:pStyle w:val="TableParagraph"/>
              <w:tabs>
                <w:tab w:val="left" w:pos="6017"/>
              </w:tabs>
              <w:jc w:val="both"/>
              <w:rPr>
                <w:sz w:val="24"/>
                <w:szCs w:val="24"/>
                <w:lang w:val="ru-RU"/>
              </w:rPr>
            </w:pPr>
            <w:r w:rsidRPr="00A76E35">
              <w:rPr>
                <w:sz w:val="24"/>
                <w:szCs w:val="24"/>
                <w:lang w:val="ru-RU"/>
              </w:rPr>
              <w:t>направить на бумажном носителе на почтовый</w:t>
            </w:r>
            <w:r w:rsidRPr="00A76E35">
              <w:rPr>
                <w:spacing w:val="1"/>
                <w:sz w:val="24"/>
                <w:szCs w:val="24"/>
                <w:lang w:val="ru-RU"/>
              </w:rPr>
              <w:t xml:space="preserve"> </w:t>
            </w:r>
            <w:r w:rsidRPr="00A76E35">
              <w:rPr>
                <w:sz w:val="24"/>
                <w:szCs w:val="24"/>
                <w:lang w:val="ru-RU"/>
              </w:rPr>
              <w:t>адрес:</w:t>
            </w:r>
            <w:r w:rsidRPr="00A76E35">
              <w:rPr>
                <w:spacing w:val="1"/>
                <w:sz w:val="24"/>
                <w:szCs w:val="24"/>
                <w:lang w:val="ru-RU"/>
              </w:rPr>
              <w:t xml:space="preserve"> </w:t>
            </w:r>
            <w:r w:rsidRPr="00A76E35">
              <w:rPr>
                <w:sz w:val="24"/>
                <w:szCs w:val="24"/>
                <w:u w:val="single"/>
                <w:lang w:val="ru-RU"/>
              </w:rPr>
              <w:t xml:space="preserve"> </w:t>
            </w:r>
            <w:r w:rsidRPr="00A76E35">
              <w:rPr>
                <w:sz w:val="24"/>
                <w:szCs w:val="24"/>
                <w:u w:val="single"/>
                <w:lang w:val="ru-RU"/>
              </w:rPr>
              <w:tab/>
            </w:r>
          </w:p>
        </w:tc>
        <w:tc>
          <w:tcPr>
            <w:tcW w:w="1130" w:type="dxa"/>
          </w:tcPr>
          <w:p w:rsidR="00A76E35" w:rsidRPr="00A76E35" w:rsidRDefault="00A76E35" w:rsidP="0075649B">
            <w:pPr>
              <w:pStyle w:val="TableParagraph"/>
              <w:jc w:val="both"/>
              <w:rPr>
                <w:sz w:val="24"/>
                <w:szCs w:val="24"/>
                <w:lang w:val="ru-RU"/>
              </w:rPr>
            </w:pPr>
          </w:p>
        </w:tc>
      </w:tr>
      <w:tr w:rsidR="00A76E35" w:rsidRPr="00A76E35" w:rsidTr="00A76E35">
        <w:trPr>
          <w:trHeight w:val="885"/>
        </w:trPr>
        <w:tc>
          <w:tcPr>
            <w:tcW w:w="8790" w:type="dxa"/>
          </w:tcPr>
          <w:p w:rsidR="00A76E35" w:rsidRPr="00A76E35" w:rsidRDefault="00A76E35" w:rsidP="0075649B">
            <w:pPr>
              <w:pStyle w:val="TableParagraph"/>
              <w:jc w:val="both"/>
              <w:rPr>
                <w:sz w:val="24"/>
                <w:szCs w:val="24"/>
                <w:lang w:val="ru-RU"/>
              </w:rPr>
            </w:pPr>
            <w:r w:rsidRPr="00A76E35">
              <w:rPr>
                <w:sz w:val="24"/>
                <w:szCs w:val="24"/>
                <w:lang w:val="ru-RU"/>
              </w:rPr>
              <w:t>направить</w:t>
            </w:r>
            <w:r w:rsidRPr="00A76E35">
              <w:rPr>
                <w:spacing w:val="-4"/>
                <w:sz w:val="24"/>
                <w:szCs w:val="24"/>
                <w:lang w:val="ru-RU"/>
              </w:rPr>
              <w:t xml:space="preserve"> </w:t>
            </w:r>
            <w:r w:rsidRPr="00A76E35">
              <w:rPr>
                <w:sz w:val="24"/>
                <w:szCs w:val="24"/>
                <w:lang w:val="ru-RU"/>
              </w:rPr>
              <w:t>в</w:t>
            </w:r>
            <w:r w:rsidRPr="00A76E35">
              <w:rPr>
                <w:spacing w:val="-3"/>
                <w:sz w:val="24"/>
                <w:szCs w:val="24"/>
                <w:lang w:val="ru-RU"/>
              </w:rPr>
              <w:t xml:space="preserve"> </w:t>
            </w:r>
            <w:r w:rsidRPr="00A76E35">
              <w:rPr>
                <w:sz w:val="24"/>
                <w:szCs w:val="24"/>
                <w:lang w:val="ru-RU"/>
              </w:rPr>
              <w:t>форме</w:t>
            </w:r>
            <w:r w:rsidRPr="00A76E35">
              <w:rPr>
                <w:spacing w:val="-2"/>
                <w:sz w:val="24"/>
                <w:szCs w:val="24"/>
                <w:lang w:val="ru-RU"/>
              </w:rPr>
              <w:t xml:space="preserve"> </w:t>
            </w:r>
            <w:r w:rsidRPr="00A76E35">
              <w:rPr>
                <w:sz w:val="24"/>
                <w:szCs w:val="24"/>
                <w:lang w:val="ru-RU"/>
              </w:rPr>
              <w:t>электронного</w:t>
            </w:r>
            <w:r w:rsidRPr="00A76E35">
              <w:rPr>
                <w:spacing w:val="-4"/>
                <w:sz w:val="24"/>
                <w:szCs w:val="24"/>
                <w:lang w:val="ru-RU"/>
              </w:rPr>
              <w:t xml:space="preserve"> </w:t>
            </w:r>
            <w:r w:rsidRPr="00A76E35">
              <w:rPr>
                <w:sz w:val="24"/>
                <w:szCs w:val="24"/>
                <w:lang w:val="ru-RU"/>
              </w:rPr>
              <w:t>документа</w:t>
            </w:r>
            <w:r w:rsidRPr="00A76E35">
              <w:rPr>
                <w:spacing w:val="-2"/>
                <w:sz w:val="24"/>
                <w:szCs w:val="24"/>
                <w:lang w:val="ru-RU"/>
              </w:rPr>
              <w:t xml:space="preserve"> </w:t>
            </w:r>
            <w:r w:rsidRPr="00A76E35">
              <w:rPr>
                <w:sz w:val="24"/>
                <w:szCs w:val="24"/>
                <w:lang w:val="ru-RU"/>
              </w:rPr>
              <w:t>в</w:t>
            </w:r>
            <w:r w:rsidRPr="00A76E35">
              <w:rPr>
                <w:spacing w:val="-5"/>
                <w:sz w:val="24"/>
                <w:szCs w:val="24"/>
                <w:lang w:val="ru-RU"/>
              </w:rPr>
              <w:t xml:space="preserve"> </w:t>
            </w:r>
            <w:r w:rsidRPr="00A76E35">
              <w:rPr>
                <w:sz w:val="24"/>
                <w:szCs w:val="24"/>
                <w:lang w:val="ru-RU"/>
              </w:rPr>
              <w:t>личный</w:t>
            </w:r>
            <w:r w:rsidRPr="00A76E35">
              <w:rPr>
                <w:spacing w:val="-2"/>
                <w:sz w:val="24"/>
                <w:szCs w:val="24"/>
                <w:lang w:val="ru-RU"/>
              </w:rPr>
              <w:t xml:space="preserve"> </w:t>
            </w:r>
            <w:r w:rsidRPr="00A76E35">
              <w:rPr>
                <w:sz w:val="24"/>
                <w:szCs w:val="24"/>
                <w:lang w:val="ru-RU"/>
              </w:rPr>
              <w:t>кабинет</w:t>
            </w:r>
            <w:r w:rsidRPr="00A76E35">
              <w:rPr>
                <w:spacing w:val="-2"/>
                <w:sz w:val="24"/>
                <w:szCs w:val="24"/>
                <w:lang w:val="ru-RU"/>
              </w:rPr>
              <w:t xml:space="preserve"> </w:t>
            </w:r>
            <w:r w:rsidRPr="00A76E35">
              <w:rPr>
                <w:sz w:val="24"/>
                <w:szCs w:val="24"/>
                <w:lang w:val="ru-RU"/>
              </w:rPr>
              <w:t>в</w:t>
            </w:r>
            <w:r w:rsidRPr="00A76E35">
              <w:rPr>
                <w:spacing w:val="-67"/>
                <w:sz w:val="24"/>
                <w:szCs w:val="24"/>
                <w:lang w:val="ru-RU"/>
              </w:rPr>
              <w:t xml:space="preserve"> </w:t>
            </w:r>
            <w:r w:rsidRPr="00A76E35">
              <w:rPr>
                <w:sz w:val="24"/>
                <w:szCs w:val="24"/>
                <w:lang w:val="ru-RU"/>
              </w:rPr>
              <w:t>единой</w:t>
            </w:r>
            <w:r w:rsidRPr="00A76E35">
              <w:rPr>
                <w:spacing w:val="-5"/>
                <w:sz w:val="24"/>
                <w:szCs w:val="24"/>
                <w:lang w:val="ru-RU"/>
              </w:rPr>
              <w:t xml:space="preserve"> </w:t>
            </w:r>
            <w:r w:rsidRPr="00A76E35">
              <w:rPr>
                <w:sz w:val="24"/>
                <w:szCs w:val="24"/>
                <w:lang w:val="ru-RU"/>
              </w:rPr>
              <w:t>информационной</w:t>
            </w:r>
            <w:r w:rsidRPr="00A76E35">
              <w:rPr>
                <w:spacing w:val="-2"/>
                <w:sz w:val="24"/>
                <w:szCs w:val="24"/>
                <w:lang w:val="ru-RU"/>
              </w:rPr>
              <w:t xml:space="preserve"> </w:t>
            </w:r>
            <w:r w:rsidRPr="00A76E35">
              <w:rPr>
                <w:sz w:val="24"/>
                <w:szCs w:val="24"/>
                <w:lang w:val="ru-RU"/>
              </w:rPr>
              <w:t>системе</w:t>
            </w:r>
            <w:r w:rsidRPr="00A76E35">
              <w:rPr>
                <w:spacing w:val="-2"/>
                <w:sz w:val="24"/>
                <w:szCs w:val="24"/>
                <w:lang w:val="ru-RU"/>
              </w:rPr>
              <w:t xml:space="preserve"> </w:t>
            </w:r>
            <w:r w:rsidRPr="00A76E35">
              <w:rPr>
                <w:sz w:val="24"/>
                <w:szCs w:val="24"/>
                <w:lang w:val="ru-RU"/>
              </w:rPr>
              <w:t>жилищного</w:t>
            </w:r>
            <w:r w:rsidRPr="00A76E35">
              <w:rPr>
                <w:spacing w:val="-2"/>
                <w:sz w:val="24"/>
                <w:szCs w:val="24"/>
                <w:lang w:val="ru-RU"/>
              </w:rPr>
              <w:t xml:space="preserve"> </w:t>
            </w:r>
            <w:r w:rsidRPr="00A76E35">
              <w:rPr>
                <w:sz w:val="24"/>
                <w:szCs w:val="24"/>
                <w:lang w:val="ru-RU"/>
              </w:rPr>
              <w:t>строительства</w:t>
            </w:r>
          </w:p>
        </w:tc>
        <w:tc>
          <w:tcPr>
            <w:tcW w:w="1130" w:type="dxa"/>
          </w:tcPr>
          <w:p w:rsidR="00A76E35" w:rsidRPr="00A76E35" w:rsidRDefault="00A76E35" w:rsidP="0075649B">
            <w:pPr>
              <w:pStyle w:val="TableParagraph"/>
              <w:jc w:val="both"/>
              <w:rPr>
                <w:sz w:val="24"/>
                <w:szCs w:val="24"/>
                <w:lang w:val="ru-RU"/>
              </w:rPr>
            </w:pPr>
          </w:p>
        </w:tc>
      </w:tr>
      <w:tr w:rsidR="00A76E35" w:rsidRPr="00A76E35" w:rsidTr="00A76E35">
        <w:trPr>
          <w:trHeight w:val="469"/>
        </w:trPr>
        <w:tc>
          <w:tcPr>
            <w:tcW w:w="9920" w:type="dxa"/>
            <w:gridSpan w:val="2"/>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один</w:t>
            </w:r>
            <w:r w:rsidRPr="00A76E35">
              <w:rPr>
                <w:i/>
                <w:spacing w:val="-3"/>
                <w:sz w:val="24"/>
                <w:szCs w:val="24"/>
                <w:lang w:val="ru-RU"/>
              </w:rPr>
              <w:t xml:space="preserve"> </w:t>
            </w:r>
            <w:r w:rsidRPr="00A76E35">
              <w:rPr>
                <w:i/>
                <w:sz w:val="24"/>
                <w:szCs w:val="24"/>
                <w:lang w:val="ru-RU"/>
              </w:rPr>
              <w:t>из</w:t>
            </w:r>
            <w:r w:rsidRPr="00A76E35">
              <w:rPr>
                <w:i/>
                <w:spacing w:val="-1"/>
                <w:sz w:val="24"/>
                <w:szCs w:val="24"/>
                <w:lang w:val="ru-RU"/>
              </w:rPr>
              <w:t xml:space="preserve"> </w:t>
            </w:r>
            <w:r w:rsidRPr="00A76E35">
              <w:rPr>
                <w:i/>
                <w:sz w:val="24"/>
                <w:szCs w:val="24"/>
                <w:lang w:val="ru-RU"/>
              </w:rPr>
              <w:t>перечисленных</w:t>
            </w:r>
            <w:r w:rsidRPr="00A76E35">
              <w:rPr>
                <w:i/>
                <w:spacing w:val="-2"/>
                <w:sz w:val="24"/>
                <w:szCs w:val="24"/>
                <w:lang w:val="ru-RU"/>
              </w:rPr>
              <w:t xml:space="preserve"> </w:t>
            </w:r>
            <w:r w:rsidRPr="00A76E35">
              <w:rPr>
                <w:i/>
                <w:sz w:val="24"/>
                <w:szCs w:val="24"/>
                <w:lang w:val="ru-RU"/>
              </w:rPr>
              <w:t>способов</w:t>
            </w:r>
          </w:p>
        </w:tc>
      </w:tr>
    </w:tbl>
    <w:p w:rsidR="00A76E35" w:rsidRPr="00A76E35" w:rsidRDefault="00A76E35" w:rsidP="00A76E35">
      <w:pPr>
        <w:pStyle w:val="a0"/>
        <w:ind w:firstLine="709"/>
        <w:jc w:val="both"/>
        <w:rPr>
          <w:sz w:val="24"/>
          <w:szCs w:val="24"/>
        </w:rPr>
      </w:pPr>
    </w:p>
    <w:p w:rsidR="00A76E35" w:rsidRPr="00A76E35" w:rsidRDefault="0054458F" w:rsidP="00A76E35">
      <w:pPr>
        <w:tabs>
          <w:tab w:val="left" w:pos="60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3" o:spid="_x0000_s1035" style="width:113.4pt;height:.5pt;mso-wrap-distance-left:0;mso-wrap-distance-right:0;mso-position-horizontal-relative:char;mso-position-vertical-relative:line" coordsize="22,0">
            <v:rect id="_x0000_s1036" style="position:absolute;width:22;height:0;visibility:visible" fillcolor="black" stroked="f"/>
            <w10:wrap type="none"/>
            <w10:anchorlock/>
          </v:group>
        </w:pict>
      </w:r>
      <w:r w:rsidR="00A76E35" w:rsidRPr="00A76E35">
        <w:rPr>
          <w:rFonts w:ascii="Times New Roman" w:hAnsi="Times New Roman" w:cs="Times New Roman"/>
          <w:sz w:val="24"/>
          <w:szCs w:val="24"/>
        </w:rPr>
        <w:tab/>
      </w:r>
      <w:r>
        <w:rPr>
          <w:rFonts w:ascii="Times New Roman" w:hAnsi="Times New Roman" w:cs="Times New Roman"/>
          <w:sz w:val="24"/>
          <w:szCs w:val="24"/>
        </w:rPr>
      </w:r>
      <w:r>
        <w:rPr>
          <w:rFonts w:ascii="Times New Roman" w:hAnsi="Times New Roman" w:cs="Times New Roman"/>
          <w:sz w:val="24"/>
          <w:szCs w:val="24"/>
        </w:rPr>
        <w:pict>
          <v:group id="group 15" o:spid="_x0000_s1033" style="width:198.5pt;height:.5pt;mso-wrap-distance-left:0;mso-wrap-distance-right:0;mso-position-horizontal-relative:char;mso-position-vertical-relative:line" coordsize="39,0">
            <v:rect id="_x0000_s1034" style="position:absolute;width:39;height:0;visibility:visible" fillcolor="black" stroked="f"/>
            <w10:wrap type="none"/>
            <w10:anchorlock/>
          </v:group>
        </w:pict>
      </w:r>
    </w:p>
    <w:p w:rsidR="00A76E35" w:rsidRPr="00A76E35" w:rsidRDefault="00A76E35" w:rsidP="00A76E35">
      <w:pPr>
        <w:tabs>
          <w:tab w:val="left" w:pos="6374"/>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 подпись)                               (расшифровка)</w:t>
      </w:r>
    </w:p>
    <w:p w:rsidR="0075649B" w:rsidRDefault="0075649B" w:rsidP="00A76E35">
      <w:pPr>
        <w:pStyle w:val="a0"/>
        <w:ind w:firstLine="709"/>
        <w:jc w:val="both"/>
        <w:rPr>
          <w:sz w:val="24"/>
          <w:szCs w:val="24"/>
        </w:rPr>
      </w:pPr>
    </w:p>
    <w:p w:rsidR="00A76E35" w:rsidRPr="00A76E35" w:rsidRDefault="00A76E35" w:rsidP="0075649B">
      <w:pPr>
        <w:pStyle w:val="a0"/>
        <w:ind w:firstLine="709"/>
        <w:jc w:val="right"/>
        <w:rPr>
          <w:sz w:val="24"/>
          <w:szCs w:val="24"/>
        </w:rPr>
      </w:pPr>
      <w:r w:rsidRPr="00A76E35">
        <w:rPr>
          <w:sz w:val="24"/>
          <w:szCs w:val="24"/>
        </w:rPr>
        <w:t>ПРИЛОЖЕНИЕ</w:t>
      </w:r>
      <w:r w:rsidRPr="00A76E35">
        <w:rPr>
          <w:spacing w:val="-1"/>
          <w:sz w:val="24"/>
          <w:szCs w:val="24"/>
        </w:rPr>
        <w:t xml:space="preserve"> </w:t>
      </w:r>
      <w:r w:rsidRPr="00A76E35">
        <w:rPr>
          <w:sz w:val="24"/>
          <w:szCs w:val="24"/>
        </w:rPr>
        <w:t>№</w:t>
      </w:r>
      <w:r w:rsidRPr="00A76E35">
        <w:rPr>
          <w:spacing w:val="-2"/>
          <w:sz w:val="24"/>
          <w:szCs w:val="24"/>
        </w:rPr>
        <w:t xml:space="preserve"> </w:t>
      </w:r>
      <w:r w:rsidRPr="00A76E35">
        <w:rPr>
          <w:sz w:val="24"/>
          <w:szCs w:val="24"/>
        </w:rPr>
        <w:t>4</w:t>
      </w:r>
    </w:p>
    <w:p w:rsidR="0075649B" w:rsidRDefault="00A76E35" w:rsidP="0075649B">
      <w:pPr>
        <w:pStyle w:val="a0"/>
        <w:ind w:firstLine="709"/>
        <w:jc w:val="right"/>
        <w:rPr>
          <w:spacing w:val="1"/>
          <w:sz w:val="24"/>
          <w:szCs w:val="24"/>
        </w:rPr>
      </w:pPr>
      <w:r w:rsidRPr="00A76E35">
        <w:rPr>
          <w:sz w:val="24"/>
          <w:szCs w:val="24"/>
        </w:rPr>
        <w:t>к Административному регламенту</w:t>
      </w:r>
    </w:p>
    <w:p w:rsidR="0075649B" w:rsidRDefault="00A76E35" w:rsidP="0075649B">
      <w:pPr>
        <w:pStyle w:val="a0"/>
        <w:ind w:firstLine="709"/>
        <w:jc w:val="right"/>
        <w:rPr>
          <w:sz w:val="24"/>
          <w:szCs w:val="24"/>
        </w:rPr>
      </w:pPr>
      <w:r w:rsidRPr="00A76E35">
        <w:rPr>
          <w:sz w:val="24"/>
          <w:szCs w:val="24"/>
        </w:rPr>
        <w:t xml:space="preserve">предоставления </w:t>
      </w:r>
      <w:r w:rsidRPr="00A76E35">
        <w:rPr>
          <w:spacing w:val="-67"/>
          <w:sz w:val="24"/>
          <w:szCs w:val="24"/>
        </w:rPr>
        <w:t xml:space="preserve"> </w:t>
      </w:r>
      <w:r w:rsidR="0075649B">
        <w:rPr>
          <w:sz w:val="24"/>
          <w:szCs w:val="24"/>
        </w:rPr>
        <w:t>муниципальной услуги</w:t>
      </w:r>
    </w:p>
    <w:p w:rsidR="00A76E35" w:rsidRPr="00A76E35" w:rsidRDefault="00A76E35" w:rsidP="0075649B">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75649B">
      <w:pPr>
        <w:pStyle w:val="a0"/>
        <w:ind w:firstLine="709"/>
        <w:jc w:val="right"/>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ФОРМА</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10099"/>
        </w:tabs>
        <w:ind w:firstLine="709"/>
        <w:jc w:val="both"/>
        <w:rPr>
          <w:sz w:val="24"/>
          <w:szCs w:val="24"/>
        </w:rPr>
      </w:pPr>
      <w:r w:rsidRPr="00A76E35">
        <w:rPr>
          <w:sz w:val="24"/>
          <w:szCs w:val="24"/>
        </w:rPr>
        <w:t>Кому</w:t>
      </w:r>
      <w:r w:rsidRPr="00A76E35">
        <w:rPr>
          <w:spacing w:val="-7"/>
          <w:sz w:val="24"/>
          <w:szCs w:val="24"/>
        </w:rPr>
        <w:t xml:space="preserve"> </w:t>
      </w:r>
      <w:r w:rsidRPr="00A76E35">
        <w:rPr>
          <w:sz w:val="24"/>
          <w:szCs w:val="24"/>
          <w:u w:val="single"/>
        </w:rPr>
        <w:t xml:space="preserve"> </w:t>
      </w:r>
      <w:r w:rsidRPr="00A76E35">
        <w:rPr>
          <w:sz w:val="24"/>
          <w:szCs w:val="24"/>
          <w:u w:val="single"/>
        </w:rPr>
        <w:tab/>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(фамилия, имя, отчество (при наличии)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ОГРНИП</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физического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лица,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зарегистрированного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качестве индивидуального предпринимателя)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физического лица, полное наименование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ИНН, ОГРН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юридического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лица,</w:t>
      </w:r>
    </w:p>
    <w:p w:rsidR="00A76E35" w:rsidRPr="00A76E35" w:rsidRDefault="0054458F" w:rsidP="00A76E35">
      <w:pPr>
        <w:pStyle w:val="a0"/>
        <w:ind w:firstLine="709"/>
        <w:jc w:val="both"/>
        <w:rPr>
          <w:sz w:val="24"/>
          <w:szCs w:val="24"/>
        </w:rPr>
      </w:pPr>
      <w:r>
        <w:rPr>
          <w:sz w:val="24"/>
          <w:szCs w:val="24"/>
          <w:lang w:eastAsia="en-US"/>
        </w:rPr>
        <w:pict>
          <v:shape id="shape 17" o:spid="_x0000_s1082" style="position:absolute;left:0;text-align:left;margin-left:297.6pt;margin-top:13.9pt;width:249.8pt;height:.1pt;z-index:-251609600;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8pt">
            <v:stroke joinstyle="round"/>
            <v:formulas/>
            <v:path o:connecttype="segments" textboxrect="0,0,432259,@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почтовый индекс и адрес, телефон, адрес электронной</w:t>
      </w:r>
      <w:r w:rsidRPr="00A76E35">
        <w:rPr>
          <w:rFonts w:ascii="Times New Roman" w:hAnsi="Times New Roman" w:cs="Times New Roman"/>
          <w:spacing w:val="-48"/>
          <w:sz w:val="24"/>
          <w:szCs w:val="24"/>
        </w:rPr>
        <w:t xml:space="preserve"> </w:t>
      </w:r>
      <w:r w:rsidRPr="00A76E35">
        <w:rPr>
          <w:rFonts w:ascii="Times New Roman" w:hAnsi="Times New Roman" w:cs="Times New Roman"/>
          <w:sz w:val="24"/>
          <w:szCs w:val="24"/>
        </w:rPr>
        <w:t>почты)</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Ш</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 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об</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отказе</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приеме</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документов</w:t>
      </w:r>
    </w:p>
    <w:p w:rsidR="00A76E35" w:rsidRPr="00A76E35" w:rsidRDefault="00A76E35" w:rsidP="00A76E35">
      <w:pPr>
        <w:pStyle w:val="a0"/>
        <w:ind w:firstLine="709"/>
        <w:jc w:val="both"/>
        <w:rPr>
          <w:b w:val="0"/>
          <w:sz w:val="24"/>
          <w:szCs w:val="24"/>
        </w:rPr>
      </w:pPr>
    </w:p>
    <w:p w:rsidR="00A76E35" w:rsidRPr="00A76E35" w:rsidRDefault="00A76E35" w:rsidP="00A76E35">
      <w:pPr>
        <w:pStyle w:val="a0"/>
        <w:ind w:firstLine="709"/>
        <w:jc w:val="both"/>
        <w:rPr>
          <w:b w:val="0"/>
          <w:sz w:val="24"/>
          <w:szCs w:val="24"/>
        </w:rPr>
      </w:pPr>
    </w:p>
    <w:p w:rsidR="00A76E35" w:rsidRPr="00A76E35" w:rsidRDefault="0054458F" w:rsidP="00A76E35">
      <w:pPr>
        <w:pStyle w:val="a0"/>
        <w:ind w:firstLine="709"/>
        <w:jc w:val="both"/>
        <w:rPr>
          <w:b w:val="0"/>
          <w:sz w:val="24"/>
          <w:szCs w:val="24"/>
        </w:rPr>
      </w:pPr>
      <w:r>
        <w:rPr>
          <w:b w:val="0"/>
          <w:sz w:val="24"/>
          <w:szCs w:val="24"/>
          <w:lang w:eastAsia="en-US"/>
        </w:rPr>
        <w:pict>
          <v:shape id="shape 18" o:spid="_x0000_s1081" style="position:absolute;left:0;text-align:left;margin-left:56.6pt;margin-top:15.3pt;width:492pt;height:.1pt;z-index:-251610624;visibility:visible;mso-wrap-distance-left:0;mso-wrap-distance-top:0;mso-wrap-distance-right:0;mso-wrap-distance-bottom:0;mso-position-horizontal:absolute;mso-position-horizontal-relative:page;mso-position-vertical:absolute;mso-position-vertical-relative:text" coordsize="100000,100000" o:spt="100" o:preferrelative="t" adj="0,,0" path="m,l99988,e" filled="f" strokeweight=".6pt">
            <v:stroke joinstyle="round"/>
            <v:formulas/>
            <v:path o:connecttype="segments" textboxrect="0,0,219511,@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выдачу</w:t>
      </w:r>
      <w:r w:rsidRPr="00A76E35">
        <w:rPr>
          <w:rFonts w:ascii="Times New Roman" w:hAnsi="Times New Roman" w:cs="Times New Roman"/>
          <w:spacing w:val="-8"/>
          <w:sz w:val="24"/>
          <w:szCs w:val="24"/>
        </w:rPr>
        <w:t xml:space="preserve"> </w:t>
      </w:r>
      <w:r w:rsidRPr="00A76E35">
        <w:rPr>
          <w:rFonts w:ascii="Times New Roman" w:hAnsi="Times New Roman" w:cs="Times New Roman"/>
          <w:sz w:val="24"/>
          <w:szCs w:val="24"/>
        </w:rPr>
        <w:t>разрешений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федерального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исполнительной власти, органа исполнительной власти субъекта Российской Федерации, органа местного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ind w:firstLine="709"/>
        <w:jc w:val="both"/>
        <w:rPr>
          <w:sz w:val="24"/>
          <w:szCs w:val="24"/>
        </w:rPr>
      </w:pPr>
      <w:r w:rsidRPr="00A76E35">
        <w:rPr>
          <w:sz w:val="24"/>
          <w:szCs w:val="24"/>
        </w:rPr>
        <w:t>В</w:t>
      </w:r>
      <w:r w:rsidRPr="00A76E35">
        <w:rPr>
          <w:spacing w:val="45"/>
          <w:sz w:val="24"/>
          <w:szCs w:val="24"/>
        </w:rPr>
        <w:t xml:space="preserve"> </w:t>
      </w:r>
      <w:r w:rsidRPr="00A76E35">
        <w:rPr>
          <w:sz w:val="24"/>
          <w:szCs w:val="24"/>
        </w:rPr>
        <w:t>приеме</w:t>
      </w:r>
      <w:r w:rsidRPr="00A76E35">
        <w:rPr>
          <w:spacing w:val="43"/>
          <w:sz w:val="24"/>
          <w:szCs w:val="24"/>
        </w:rPr>
        <w:t xml:space="preserve"> </w:t>
      </w:r>
      <w:r w:rsidRPr="00A76E35">
        <w:rPr>
          <w:sz w:val="24"/>
          <w:szCs w:val="24"/>
        </w:rPr>
        <w:t>документов</w:t>
      </w:r>
      <w:r w:rsidRPr="00A76E35">
        <w:rPr>
          <w:spacing w:val="44"/>
          <w:sz w:val="24"/>
          <w:szCs w:val="24"/>
        </w:rPr>
        <w:t xml:space="preserve"> </w:t>
      </w:r>
      <w:r w:rsidRPr="00A76E35">
        <w:rPr>
          <w:sz w:val="24"/>
          <w:szCs w:val="24"/>
        </w:rPr>
        <w:t>для</w:t>
      </w:r>
      <w:r w:rsidRPr="00A76E35">
        <w:rPr>
          <w:spacing w:val="43"/>
          <w:sz w:val="24"/>
          <w:szCs w:val="24"/>
        </w:rPr>
        <w:t xml:space="preserve"> </w:t>
      </w:r>
      <w:r w:rsidRPr="00A76E35">
        <w:rPr>
          <w:sz w:val="24"/>
          <w:szCs w:val="24"/>
        </w:rPr>
        <w:t>предоставления</w:t>
      </w:r>
      <w:r w:rsidRPr="00A76E35">
        <w:rPr>
          <w:spacing w:val="45"/>
          <w:sz w:val="24"/>
          <w:szCs w:val="24"/>
        </w:rPr>
        <w:t xml:space="preserve"> </w:t>
      </w:r>
      <w:r w:rsidRPr="00A76E35">
        <w:rPr>
          <w:sz w:val="24"/>
          <w:szCs w:val="24"/>
        </w:rPr>
        <w:t>услуги</w:t>
      </w:r>
      <w:r w:rsidRPr="00A76E35">
        <w:rPr>
          <w:spacing w:val="48"/>
          <w:sz w:val="24"/>
          <w:szCs w:val="24"/>
        </w:rPr>
        <w:t xml:space="preserve"> </w:t>
      </w:r>
      <w:r w:rsidRPr="00A76E35">
        <w:rPr>
          <w:sz w:val="24"/>
          <w:szCs w:val="24"/>
        </w:rPr>
        <w:t>"Выдача</w:t>
      </w:r>
      <w:r w:rsidRPr="00A76E35">
        <w:rPr>
          <w:spacing w:val="46"/>
          <w:sz w:val="24"/>
          <w:szCs w:val="24"/>
        </w:rPr>
        <w:t xml:space="preserve"> </w:t>
      </w:r>
      <w:r w:rsidRPr="00A76E35">
        <w:rPr>
          <w:sz w:val="24"/>
          <w:szCs w:val="24"/>
        </w:rPr>
        <w:t>разрешения</w:t>
      </w:r>
      <w:r w:rsidRPr="00A76E35">
        <w:rPr>
          <w:spacing w:val="45"/>
          <w:sz w:val="24"/>
          <w:szCs w:val="24"/>
        </w:rPr>
        <w:t xml:space="preserve"> </w:t>
      </w:r>
      <w:r w:rsidRPr="00A76E35">
        <w:rPr>
          <w:sz w:val="24"/>
          <w:szCs w:val="24"/>
        </w:rPr>
        <w:t>на</w:t>
      </w:r>
      <w:r w:rsidRPr="00A76E35">
        <w:rPr>
          <w:spacing w:val="-67"/>
          <w:sz w:val="24"/>
          <w:szCs w:val="24"/>
        </w:rPr>
        <w:t xml:space="preserve"> </w:t>
      </w:r>
      <w:r w:rsidRPr="00A76E35">
        <w:rPr>
          <w:sz w:val="24"/>
          <w:szCs w:val="24"/>
        </w:rPr>
        <w:t>ввод</w:t>
      </w:r>
      <w:r w:rsidRPr="00A76E35">
        <w:rPr>
          <w:spacing w:val="-3"/>
          <w:sz w:val="24"/>
          <w:szCs w:val="24"/>
        </w:rPr>
        <w:t xml:space="preserve"> </w:t>
      </w:r>
      <w:r w:rsidRPr="00A76E35">
        <w:rPr>
          <w:sz w:val="24"/>
          <w:szCs w:val="24"/>
        </w:rPr>
        <w:t>объекта</w:t>
      </w:r>
      <w:r w:rsidRPr="00A76E35">
        <w:rPr>
          <w:spacing w:val="-1"/>
          <w:sz w:val="24"/>
          <w:szCs w:val="24"/>
        </w:rPr>
        <w:t xml:space="preserve"> </w:t>
      </w:r>
      <w:r w:rsidRPr="00A76E35">
        <w:rPr>
          <w:sz w:val="24"/>
          <w:szCs w:val="24"/>
        </w:rPr>
        <w:t>в</w:t>
      </w:r>
      <w:r w:rsidRPr="00A76E35">
        <w:rPr>
          <w:spacing w:val="-2"/>
          <w:sz w:val="24"/>
          <w:szCs w:val="24"/>
        </w:rPr>
        <w:t xml:space="preserve"> </w:t>
      </w:r>
      <w:r w:rsidRPr="00A76E35">
        <w:rPr>
          <w:sz w:val="24"/>
          <w:szCs w:val="24"/>
        </w:rPr>
        <w:t>эксплуатацию" Вам</w:t>
      </w:r>
      <w:r w:rsidRPr="00A76E35">
        <w:rPr>
          <w:spacing w:val="-1"/>
          <w:sz w:val="24"/>
          <w:szCs w:val="24"/>
        </w:rPr>
        <w:t xml:space="preserve"> </w:t>
      </w:r>
      <w:r w:rsidRPr="00A76E35">
        <w:rPr>
          <w:sz w:val="24"/>
          <w:szCs w:val="24"/>
        </w:rPr>
        <w:t>отказано</w:t>
      </w:r>
      <w:r w:rsidRPr="00A76E35">
        <w:rPr>
          <w:spacing w:val="-3"/>
          <w:sz w:val="24"/>
          <w:szCs w:val="24"/>
        </w:rPr>
        <w:t xml:space="preserve"> </w:t>
      </w:r>
      <w:r w:rsidRPr="00A76E35">
        <w:rPr>
          <w:sz w:val="24"/>
          <w:szCs w:val="24"/>
        </w:rPr>
        <w:t>по</w:t>
      </w:r>
      <w:r w:rsidRPr="00A76E35">
        <w:rPr>
          <w:spacing w:val="1"/>
          <w:sz w:val="24"/>
          <w:szCs w:val="24"/>
        </w:rPr>
        <w:t xml:space="preserve"> </w:t>
      </w:r>
      <w:r w:rsidRPr="00A76E35">
        <w:rPr>
          <w:sz w:val="24"/>
          <w:szCs w:val="24"/>
        </w:rPr>
        <w:t>следующим</w:t>
      </w:r>
      <w:r w:rsidRPr="00A76E35">
        <w:rPr>
          <w:spacing w:val="-1"/>
          <w:sz w:val="24"/>
          <w:szCs w:val="24"/>
        </w:rPr>
        <w:t xml:space="preserve"> </w:t>
      </w:r>
      <w:r w:rsidRPr="00A76E35">
        <w:rPr>
          <w:sz w:val="24"/>
          <w:szCs w:val="24"/>
        </w:rPr>
        <w:t>основаниям:</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544"/>
        <w:gridCol w:w="4311"/>
      </w:tblGrid>
      <w:tr w:rsidR="00A76E35" w:rsidRPr="00A76E35" w:rsidTr="00A76E35">
        <w:trPr>
          <w:trHeight w:val="1509"/>
        </w:trPr>
        <w:tc>
          <w:tcPr>
            <w:tcW w:w="1277" w:type="dxa"/>
          </w:tcPr>
          <w:p w:rsidR="00A76E35" w:rsidRPr="00A76E35" w:rsidRDefault="00A76E35" w:rsidP="0075649B">
            <w:pPr>
              <w:pStyle w:val="TableParagraph"/>
              <w:jc w:val="both"/>
              <w:rPr>
                <w:sz w:val="24"/>
                <w:szCs w:val="24"/>
              </w:rPr>
            </w:pPr>
            <w:r w:rsidRPr="00A76E35">
              <w:rPr>
                <w:sz w:val="24"/>
                <w:szCs w:val="24"/>
              </w:rPr>
              <w:t>№ пункта</w:t>
            </w:r>
            <w:r w:rsidRPr="00A76E35">
              <w:rPr>
                <w:spacing w:val="1"/>
                <w:sz w:val="24"/>
                <w:szCs w:val="24"/>
              </w:rPr>
              <w:t xml:space="preserve"> </w:t>
            </w:r>
            <w:r w:rsidRPr="00A76E35">
              <w:rPr>
                <w:sz w:val="24"/>
                <w:szCs w:val="24"/>
              </w:rPr>
              <w:t>Админист</w:t>
            </w:r>
            <w:r w:rsidRPr="00A76E35">
              <w:rPr>
                <w:spacing w:val="1"/>
                <w:sz w:val="24"/>
                <w:szCs w:val="24"/>
              </w:rPr>
              <w:t xml:space="preserve"> </w:t>
            </w:r>
            <w:r w:rsidRPr="00A76E35">
              <w:rPr>
                <w:sz w:val="24"/>
                <w:szCs w:val="24"/>
              </w:rPr>
              <w:t>ративного</w:t>
            </w:r>
            <w:r w:rsidRPr="00A76E35">
              <w:rPr>
                <w:spacing w:val="1"/>
                <w:sz w:val="24"/>
                <w:szCs w:val="24"/>
              </w:rPr>
              <w:t xml:space="preserve"> </w:t>
            </w:r>
            <w:r w:rsidRPr="00A76E35">
              <w:rPr>
                <w:spacing w:val="-1"/>
                <w:sz w:val="24"/>
                <w:szCs w:val="24"/>
              </w:rPr>
              <w:t>регламента</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Наименование основания для отказа в</w:t>
            </w:r>
            <w:r w:rsidRPr="00A76E35">
              <w:rPr>
                <w:spacing w:val="-58"/>
                <w:sz w:val="24"/>
                <w:szCs w:val="24"/>
                <w:lang w:val="ru-RU"/>
              </w:rPr>
              <w:t xml:space="preserve"> </w:t>
            </w:r>
            <w:r w:rsidRPr="00A76E35">
              <w:rPr>
                <w:sz w:val="24"/>
                <w:szCs w:val="24"/>
                <w:lang w:val="ru-RU"/>
              </w:rPr>
              <w:t>соответствии с Административным</w:t>
            </w:r>
            <w:r w:rsidRPr="00A76E35">
              <w:rPr>
                <w:spacing w:val="1"/>
                <w:sz w:val="24"/>
                <w:szCs w:val="24"/>
                <w:lang w:val="ru-RU"/>
              </w:rPr>
              <w:t xml:space="preserve"> </w:t>
            </w:r>
            <w:r w:rsidRPr="00A76E35">
              <w:rPr>
                <w:sz w:val="24"/>
                <w:szCs w:val="24"/>
                <w:lang w:val="ru-RU"/>
              </w:rPr>
              <w:t>регламентом</w:t>
            </w:r>
          </w:p>
        </w:tc>
        <w:tc>
          <w:tcPr>
            <w:tcW w:w="4311" w:type="dxa"/>
          </w:tcPr>
          <w:p w:rsidR="00A76E35" w:rsidRPr="00A76E35" w:rsidRDefault="00A76E35" w:rsidP="0075649B">
            <w:pPr>
              <w:pStyle w:val="TableParagraph"/>
              <w:jc w:val="both"/>
              <w:rPr>
                <w:sz w:val="24"/>
                <w:szCs w:val="24"/>
                <w:lang w:val="ru-RU"/>
              </w:rPr>
            </w:pPr>
          </w:p>
          <w:p w:rsidR="00A76E35" w:rsidRPr="00A76E35" w:rsidRDefault="00A76E35" w:rsidP="0075649B">
            <w:pPr>
              <w:pStyle w:val="TableParagraph"/>
              <w:jc w:val="both"/>
              <w:rPr>
                <w:sz w:val="24"/>
                <w:szCs w:val="24"/>
                <w:lang w:val="ru-RU"/>
              </w:rPr>
            </w:pPr>
            <w:r w:rsidRPr="00A76E35">
              <w:rPr>
                <w:sz w:val="24"/>
                <w:szCs w:val="24"/>
                <w:lang w:val="ru-RU"/>
              </w:rPr>
              <w:t>Разъяснение</w:t>
            </w:r>
            <w:r w:rsidRPr="00A76E35">
              <w:rPr>
                <w:spacing w:val="-9"/>
                <w:sz w:val="24"/>
                <w:szCs w:val="24"/>
                <w:lang w:val="ru-RU"/>
              </w:rPr>
              <w:t xml:space="preserve"> </w:t>
            </w:r>
            <w:r w:rsidRPr="00A76E35">
              <w:rPr>
                <w:sz w:val="24"/>
                <w:szCs w:val="24"/>
                <w:lang w:val="ru-RU"/>
              </w:rPr>
              <w:t>причин</w:t>
            </w:r>
            <w:r w:rsidRPr="00A76E35">
              <w:rPr>
                <w:spacing w:val="-4"/>
                <w:sz w:val="24"/>
                <w:szCs w:val="24"/>
                <w:lang w:val="ru-RU"/>
              </w:rPr>
              <w:t xml:space="preserve"> </w:t>
            </w:r>
            <w:r w:rsidRPr="00A76E35">
              <w:rPr>
                <w:sz w:val="24"/>
                <w:szCs w:val="24"/>
                <w:lang w:val="ru-RU"/>
              </w:rPr>
              <w:t>отказа</w:t>
            </w:r>
            <w:r w:rsidRPr="00A76E35">
              <w:rPr>
                <w:spacing w:val="-57"/>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приеме</w:t>
            </w:r>
            <w:r w:rsidRPr="00A76E35">
              <w:rPr>
                <w:spacing w:val="-2"/>
                <w:sz w:val="24"/>
                <w:szCs w:val="24"/>
                <w:lang w:val="ru-RU"/>
              </w:rPr>
              <w:t xml:space="preserve"> </w:t>
            </w:r>
            <w:r w:rsidRPr="00A76E35">
              <w:rPr>
                <w:sz w:val="24"/>
                <w:szCs w:val="24"/>
                <w:lang w:val="ru-RU"/>
              </w:rPr>
              <w:t>документов</w:t>
            </w:r>
          </w:p>
        </w:tc>
      </w:tr>
      <w:tr w:rsidR="00A76E35" w:rsidRPr="00A76E35" w:rsidTr="00A76E35">
        <w:trPr>
          <w:trHeight w:val="1583"/>
        </w:trPr>
        <w:tc>
          <w:tcPr>
            <w:tcW w:w="1277"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"а"</w:t>
            </w:r>
            <w:r w:rsidRPr="00A76E35">
              <w:rPr>
                <w:spacing w:val="7"/>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2.16</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заявление о выдаче разрешения на ввод</w:t>
            </w:r>
            <w:r w:rsidRPr="00A76E35">
              <w:rPr>
                <w:spacing w:val="1"/>
                <w:sz w:val="24"/>
                <w:szCs w:val="24"/>
                <w:lang w:val="ru-RU"/>
              </w:rPr>
              <w:t xml:space="preserve"> </w:t>
            </w:r>
            <w:r w:rsidRPr="00A76E35">
              <w:rPr>
                <w:sz w:val="24"/>
                <w:szCs w:val="24"/>
                <w:lang w:val="ru-RU"/>
              </w:rPr>
              <w:t>объекта в эксплуатацию, заявление о</w:t>
            </w:r>
            <w:r w:rsidRPr="00A76E35">
              <w:rPr>
                <w:spacing w:val="1"/>
                <w:sz w:val="24"/>
                <w:szCs w:val="24"/>
                <w:lang w:val="ru-RU"/>
              </w:rPr>
              <w:t xml:space="preserve"> </w:t>
            </w:r>
            <w:r w:rsidRPr="00A76E35">
              <w:rPr>
                <w:sz w:val="24"/>
                <w:szCs w:val="24"/>
                <w:lang w:val="ru-RU"/>
              </w:rPr>
              <w:t>внесении</w:t>
            </w:r>
            <w:r w:rsidRPr="00A76E35">
              <w:rPr>
                <w:spacing w:val="-5"/>
                <w:sz w:val="24"/>
                <w:szCs w:val="24"/>
                <w:lang w:val="ru-RU"/>
              </w:rPr>
              <w:t xml:space="preserve"> </w:t>
            </w:r>
            <w:r w:rsidRPr="00A76E35">
              <w:rPr>
                <w:sz w:val="24"/>
                <w:szCs w:val="24"/>
                <w:lang w:val="ru-RU"/>
              </w:rPr>
              <w:t>изменений</w:t>
            </w:r>
            <w:r w:rsidRPr="00A76E35">
              <w:rPr>
                <w:spacing w:val="-3"/>
                <w:sz w:val="24"/>
                <w:szCs w:val="24"/>
                <w:lang w:val="ru-RU"/>
              </w:rPr>
              <w:t xml:space="preserve"> </w:t>
            </w:r>
            <w:r w:rsidRPr="00A76E35">
              <w:rPr>
                <w:sz w:val="24"/>
                <w:szCs w:val="24"/>
                <w:lang w:val="ru-RU"/>
              </w:rPr>
              <w:t>представлено</w:t>
            </w:r>
            <w:r w:rsidRPr="00A76E35">
              <w:rPr>
                <w:spacing w:val="-4"/>
                <w:sz w:val="24"/>
                <w:szCs w:val="24"/>
                <w:lang w:val="ru-RU"/>
              </w:rPr>
              <w:t xml:space="preserve"> </w:t>
            </w:r>
            <w:r w:rsidRPr="00A76E35">
              <w:rPr>
                <w:sz w:val="24"/>
                <w:szCs w:val="24"/>
                <w:lang w:val="ru-RU"/>
              </w:rPr>
              <w:t>в</w:t>
            </w:r>
            <w:r w:rsidRPr="00A76E35">
              <w:rPr>
                <w:spacing w:val="-5"/>
                <w:sz w:val="24"/>
                <w:szCs w:val="24"/>
                <w:lang w:val="ru-RU"/>
              </w:rPr>
              <w:t xml:space="preserve"> </w:t>
            </w:r>
            <w:r w:rsidRPr="00A76E35">
              <w:rPr>
                <w:sz w:val="24"/>
                <w:szCs w:val="24"/>
                <w:lang w:val="ru-RU"/>
              </w:rPr>
              <w:t>орган</w:t>
            </w:r>
            <w:r w:rsidRPr="00A76E35">
              <w:rPr>
                <w:spacing w:val="-57"/>
                <w:sz w:val="24"/>
                <w:szCs w:val="24"/>
                <w:lang w:val="ru-RU"/>
              </w:rPr>
              <w:t xml:space="preserve"> </w:t>
            </w:r>
            <w:r w:rsidRPr="00A76E35">
              <w:rPr>
                <w:sz w:val="24"/>
                <w:szCs w:val="24"/>
                <w:lang w:val="ru-RU"/>
              </w:rPr>
              <w:t>государственной власти, орган местного</w:t>
            </w:r>
            <w:r w:rsidRPr="00A76E35">
              <w:rPr>
                <w:spacing w:val="1"/>
                <w:sz w:val="24"/>
                <w:szCs w:val="24"/>
                <w:lang w:val="ru-RU"/>
              </w:rPr>
              <w:t xml:space="preserve"> </w:t>
            </w:r>
            <w:r w:rsidRPr="00A76E35">
              <w:rPr>
                <w:sz w:val="24"/>
                <w:szCs w:val="24"/>
                <w:lang w:val="ru-RU"/>
              </w:rPr>
              <w:t>самоуправления</w:t>
            </w:r>
            <w:r w:rsidRPr="00A76E35">
              <w:rPr>
                <w:spacing w:val="-2"/>
                <w:sz w:val="24"/>
                <w:szCs w:val="24"/>
                <w:lang w:val="ru-RU"/>
              </w:rPr>
              <w:t xml:space="preserve"> </w:t>
            </w:r>
            <w:r w:rsidRPr="00A76E35">
              <w:rPr>
                <w:sz w:val="24"/>
                <w:szCs w:val="24"/>
                <w:lang w:val="ru-RU"/>
              </w:rPr>
              <w:t>или организацию,</w:t>
            </w:r>
            <w:r w:rsidRPr="00A76E35">
              <w:rPr>
                <w:spacing w:val="-1"/>
                <w:sz w:val="24"/>
                <w:szCs w:val="24"/>
                <w:lang w:val="ru-RU"/>
              </w:rPr>
              <w:t xml:space="preserve"> </w:t>
            </w:r>
            <w:r w:rsidRPr="00A76E35">
              <w:rPr>
                <w:sz w:val="24"/>
                <w:szCs w:val="24"/>
                <w:lang w:val="ru-RU"/>
              </w:rPr>
              <w:t>в</w:t>
            </w:r>
          </w:p>
        </w:tc>
        <w:tc>
          <w:tcPr>
            <w:tcW w:w="4311" w:type="dxa"/>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какое</w:t>
            </w:r>
            <w:r w:rsidRPr="00A76E35">
              <w:rPr>
                <w:i/>
                <w:spacing w:val="1"/>
                <w:sz w:val="24"/>
                <w:szCs w:val="24"/>
                <w:lang w:val="ru-RU"/>
              </w:rPr>
              <w:t xml:space="preserve"> </w:t>
            </w:r>
            <w:r w:rsidRPr="00A76E35">
              <w:rPr>
                <w:i/>
                <w:sz w:val="24"/>
                <w:szCs w:val="24"/>
                <w:lang w:val="ru-RU"/>
              </w:rPr>
              <w:t>ведомство,</w:t>
            </w:r>
            <w:r w:rsidRPr="00A76E35">
              <w:rPr>
                <w:i/>
                <w:spacing w:val="1"/>
                <w:sz w:val="24"/>
                <w:szCs w:val="24"/>
                <w:lang w:val="ru-RU"/>
              </w:rPr>
              <w:t xml:space="preserve"> </w:t>
            </w:r>
            <w:r w:rsidRPr="00A76E35">
              <w:rPr>
                <w:i/>
                <w:sz w:val="24"/>
                <w:szCs w:val="24"/>
                <w:lang w:val="ru-RU"/>
              </w:rPr>
              <w:t>организация</w:t>
            </w:r>
            <w:r w:rsidRPr="00A76E35">
              <w:rPr>
                <w:i/>
                <w:spacing w:val="1"/>
                <w:sz w:val="24"/>
                <w:szCs w:val="24"/>
                <w:lang w:val="ru-RU"/>
              </w:rPr>
              <w:t xml:space="preserve"> </w:t>
            </w:r>
            <w:r w:rsidRPr="00A76E35">
              <w:rPr>
                <w:i/>
                <w:sz w:val="24"/>
                <w:szCs w:val="24"/>
                <w:lang w:val="ru-RU"/>
              </w:rPr>
              <w:t>предоставляет</w:t>
            </w:r>
            <w:r w:rsidRPr="00A76E35">
              <w:rPr>
                <w:i/>
                <w:spacing w:val="1"/>
                <w:sz w:val="24"/>
                <w:szCs w:val="24"/>
                <w:lang w:val="ru-RU"/>
              </w:rPr>
              <w:t xml:space="preserve"> </w:t>
            </w:r>
            <w:r w:rsidRPr="00A76E35">
              <w:rPr>
                <w:i/>
                <w:sz w:val="24"/>
                <w:szCs w:val="24"/>
                <w:lang w:val="ru-RU"/>
              </w:rPr>
              <w:t>услугу,</w:t>
            </w:r>
            <w:r w:rsidRPr="00A76E35">
              <w:rPr>
                <w:i/>
                <w:spacing w:val="-57"/>
                <w:sz w:val="24"/>
                <w:szCs w:val="24"/>
                <w:lang w:val="ru-RU"/>
              </w:rPr>
              <w:t xml:space="preserve"> </w:t>
            </w:r>
            <w:r w:rsidRPr="00A76E35">
              <w:rPr>
                <w:i/>
                <w:sz w:val="24"/>
                <w:szCs w:val="24"/>
                <w:lang w:val="ru-RU"/>
              </w:rPr>
              <w:t>информация</w:t>
            </w:r>
            <w:r w:rsidRPr="00A76E35">
              <w:rPr>
                <w:i/>
                <w:spacing w:val="-2"/>
                <w:sz w:val="24"/>
                <w:szCs w:val="24"/>
                <w:lang w:val="ru-RU"/>
              </w:rPr>
              <w:t xml:space="preserve"> </w:t>
            </w:r>
            <w:r w:rsidRPr="00A76E35">
              <w:rPr>
                <w:i/>
                <w:sz w:val="24"/>
                <w:szCs w:val="24"/>
                <w:lang w:val="ru-RU"/>
              </w:rPr>
              <w:t>о</w:t>
            </w:r>
            <w:r w:rsidRPr="00A76E35">
              <w:rPr>
                <w:i/>
                <w:spacing w:val="-1"/>
                <w:sz w:val="24"/>
                <w:szCs w:val="24"/>
                <w:lang w:val="ru-RU"/>
              </w:rPr>
              <w:t xml:space="preserve"> </w:t>
            </w:r>
            <w:r w:rsidRPr="00A76E35">
              <w:rPr>
                <w:i/>
                <w:sz w:val="24"/>
                <w:szCs w:val="24"/>
                <w:lang w:val="ru-RU"/>
              </w:rPr>
              <w:t>его</w:t>
            </w:r>
            <w:r w:rsidRPr="00A76E35">
              <w:rPr>
                <w:i/>
                <w:spacing w:val="-2"/>
                <w:sz w:val="24"/>
                <w:szCs w:val="24"/>
                <w:lang w:val="ru-RU"/>
              </w:rPr>
              <w:t xml:space="preserve"> </w:t>
            </w:r>
            <w:r w:rsidRPr="00A76E35">
              <w:rPr>
                <w:i/>
                <w:sz w:val="24"/>
                <w:szCs w:val="24"/>
                <w:lang w:val="ru-RU"/>
              </w:rPr>
              <w:t>местонахождении</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426"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544"/>
        <w:gridCol w:w="4311"/>
      </w:tblGrid>
      <w:tr w:rsidR="00A76E35" w:rsidRPr="00A76E35" w:rsidTr="00A76E35">
        <w:trPr>
          <w:trHeight w:val="1010"/>
        </w:trPr>
        <w:tc>
          <w:tcPr>
            <w:tcW w:w="1277" w:type="dxa"/>
          </w:tcPr>
          <w:p w:rsidR="00A76E35" w:rsidRPr="00A76E35" w:rsidRDefault="00A76E35" w:rsidP="0075649B">
            <w:pPr>
              <w:pStyle w:val="TableParagraph"/>
              <w:jc w:val="both"/>
              <w:rPr>
                <w:sz w:val="24"/>
                <w:szCs w:val="24"/>
                <w:lang w:val="ru-RU"/>
              </w:rPr>
            </w:pP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полномочия которых не входит</w:t>
            </w:r>
            <w:r w:rsidRPr="00A76E35">
              <w:rPr>
                <w:spacing w:val="-57"/>
                <w:sz w:val="24"/>
                <w:szCs w:val="24"/>
                <w:lang w:val="ru-RU"/>
              </w:rPr>
              <w:t xml:space="preserve"> </w:t>
            </w:r>
            <w:r w:rsidRPr="00A76E35">
              <w:rPr>
                <w:sz w:val="24"/>
                <w:szCs w:val="24"/>
                <w:lang w:val="ru-RU"/>
              </w:rPr>
              <w:t>предоставление услуги</w:t>
            </w:r>
          </w:p>
        </w:tc>
        <w:tc>
          <w:tcPr>
            <w:tcW w:w="4311" w:type="dxa"/>
          </w:tcPr>
          <w:p w:rsidR="00A76E35" w:rsidRPr="00A76E35" w:rsidRDefault="00A76E35" w:rsidP="0075649B">
            <w:pPr>
              <w:pStyle w:val="TableParagraph"/>
              <w:jc w:val="both"/>
              <w:rPr>
                <w:sz w:val="24"/>
                <w:szCs w:val="24"/>
                <w:lang w:val="ru-RU"/>
              </w:rPr>
            </w:pPr>
          </w:p>
        </w:tc>
      </w:tr>
      <w:tr w:rsidR="00A76E35" w:rsidRPr="00A76E35" w:rsidTr="00A76E35">
        <w:trPr>
          <w:trHeight w:val="2061"/>
        </w:trPr>
        <w:tc>
          <w:tcPr>
            <w:tcW w:w="1277"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"б"</w:t>
            </w:r>
            <w:r w:rsidRPr="00A76E35">
              <w:rPr>
                <w:spacing w:val="1"/>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2.16</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неполное заполнение полей в форме</w:t>
            </w:r>
            <w:r w:rsidRPr="00A76E35">
              <w:rPr>
                <w:spacing w:val="1"/>
                <w:sz w:val="24"/>
                <w:szCs w:val="24"/>
                <w:lang w:val="ru-RU"/>
              </w:rPr>
              <w:t xml:space="preserve"> </w:t>
            </w:r>
            <w:r w:rsidRPr="00A76E35">
              <w:rPr>
                <w:sz w:val="24"/>
                <w:szCs w:val="24"/>
                <w:lang w:val="ru-RU"/>
              </w:rPr>
              <w:t>заявления о выдаче разрешения на ввод</w:t>
            </w:r>
            <w:r w:rsidRPr="00A76E35">
              <w:rPr>
                <w:spacing w:val="-57"/>
                <w:sz w:val="24"/>
                <w:szCs w:val="24"/>
                <w:lang w:val="ru-RU"/>
              </w:rPr>
              <w:t xml:space="preserve"> </w:t>
            </w:r>
            <w:r w:rsidRPr="00A76E35">
              <w:rPr>
                <w:sz w:val="24"/>
                <w:szCs w:val="24"/>
                <w:lang w:val="ru-RU"/>
              </w:rPr>
              <w:t>объекта в эксплуатацию, заявления о</w:t>
            </w:r>
            <w:r w:rsidRPr="00A76E35">
              <w:rPr>
                <w:spacing w:val="1"/>
                <w:sz w:val="24"/>
                <w:szCs w:val="24"/>
                <w:lang w:val="ru-RU"/>
              </w:rPr>
              <w:t xml:space="preserve"> </w:t>
            </w:r>
            <w:r w:rsidRPr="00A76E35">
              <w:rPr>
                <w:sz w:val="24"/>
                <w:szCs w:val="24"/>
                <w:lang w:val="ru-RU"/>
              </w:rPr>
              <w:t>внесении изменений, в том числе в</w:t>
            </w:r>
            <w:r w:rsidRPr="00A76E35">
              <w:rPr>
                <w:spacing w:val="1"/>
                <w:sz w:val="24"/>
                <w:szCs w:val="24"/>
                <w:lang w:val="ru-RU"/>
              </w:rPr>
              <w:t xml:space="preserve"> </w:t>
            </w:r>
            <w:r w:rsidRPr="00A76E35">
              <w:rPr>
                <w:sz w:val="24"/>
                <w:szCs w:val="24"/>
                <w:lang w:val="ru-RU"/>
              </w:rPr>
              <w:t>интерактивной форме заявления на</w:t>
            </w:r>
            <w:r w:rsidRPr="00A76E35">
              <w:rPr>
                <w:spacing w:val="1"/>
                <w:sz w:val="24"/>
                <w:szCs w:val="24"/>
                <w:lang w:val="ru-RU"/>
              </w:rPr>
              <w:t xml:space="preserve"> </w:t>
            </w:r>
            <w:r w:rsidRPr="00A76E35">
              <w:rPr>
                <w:sz w:val="24"/>
                <w:szCs w:val="24"/>
                <w:lang w:val="ru-RU"/>
              </w:rPr>
              <w:t>Едином</w:t>
            </w:r>
            <w:r w:rsidRPr="00A76E35">
              <w:rPr>
                <w:spacing w:val="-5"/>
                <w:sz w:val="24"/>
                <w:szCs w:val="24"/>
                <w:lang w:val="ru-RU"/>
              </w:rPr>
              <w:t xml:space="preserve"> </w:t>
            </w:r>
            <w:r w:rsidRPr="00A76E35">
              <w:rPr>
                <w:sz w:val="24"/>
                <w:szCs w:val="24"/>
                <w:lang w:val="ru-RU"/>
              </w:rPr>
              <w:t>портале,</w:t>
            </w:r>
            <w:r w:rsidRPr="00A76E35">
              <w:rPr>
                <w:spacing w:val="-3"/>
                <w:sz w:val="24"/>
                <w:szCs w:val="24"/>
                <w:lang w:val="ru-RU"/>
              </w:rPr>
              <w:t xml:space="preserve"> </w:t>
            </w:r>
            <w:r w:rsidRPr="00A76E35">
              <w:rPr>
                <w:sz w:val="24"/>
                <w:szCs w:val="24"/>
                <w:lang w:val="ru-RU"/>
              </w:rPr>
              <w:t>региональном</w:t>
            </w:r>
            <w:r w:rsidRPr="00A76E35">
              <w:rPr>
                <w:spacing w:val="-4"/>
                <w:sz w:val="24"/>
                <w:szCs w:val="24"/>
                <w:lang w:val="ru-RU"/>
              </w:rPr>
              <w:t xml:space="preserve"> </w:t>
            </w:r>
            <w:r w:rsidRPr="00A76E35">
              <w:rPr>
                <w:sz w:val="24"/>
                <w:szCs w:val="24"/>
                <w:lang w:val="ru-RU"/>
              </w:rPr>
              <w:t>портале</w:t>
            </w:r>
          </w:p>
        </w:tc>
        <w:tc>
          <w:tcPr>
            <w:tcW w:w="4311" w:type="dxa"/>
          </w:tcPr>
          <w:p w:rsidR="00A76E35" w:rsidRPr="00A76E35" w:rsidRDefault="00A76E35" w:rsidP="0075649B">
            <w:pPr>
              <w:pStyle w:val="TableParagraph"/>
              <w:jc w:val="both"/>
              <w:rPr>
                <w:i/>
                <w:sz w:val="24"/>
                <w:szCs w:val="24"/>
              </w:rPr>
            </w:pPr>
            <w:r w:rsidRPr="00A76E35">
              <w:rPr>
                <w:i/>
                <w:sz w:val="24"/>
                <w:szCs w:val="24"/>
              </w:rPr>
              <w:t>Указываются</w:t>
            </w:r>
            <w:r w:rsidRPr="00A76E35">
              <w:rPr>
                <w:i/>
                <w:spacing w:val="-4"/>
                <w:sz w:val="24"/>
                <w:szCs w:val="24"/>
              </w:rPr>
              <w:t xml:space="preserve"> </w:t>
            </w:r>
            <w:r w:rsidRPr="00A76E35">
              <w:rPr>
                <w:i/>
                <w:sz w:val="24"/>
                <w:szCs w:val="24"/>
              </w:rPr>
              <w:t>основания</w:t>
            </w:r>
            <w:r w:rsidRPr="00A76E35">
              <w:rPr>
                <w:i/>
                <w:spacing w:val="-4"/>
                <w:sz w:val="24"/>
                <w:szCs w:val="24"/>
              </w:rPr>
              <w:t xml:space="preserve"> </w:t>
            </w:r>
            <w:r w:rsidRPr="00A76E35">
              <w:rPr>
                <w:i/>
                <w:sz w:val="24"/>
                <w:szCs w:val="24"/>
              </w:rPr>
              <w:t>такого</w:t>
            </w:r>
            <w:r w:rsidRPr="00A76E35">
              <w:rPr>
                <w:i/>
                <w:spacing w:val="-1"/>
                <w:sz w:val="24"/>
                <w:szCs w:val="24"/>
              </w:rPr>
              <w:t xml:space="preserve"> </w:t>
            </w:r>
            <w:r w:rsidRPr="00A76E35">
              <w:rPr>
                <w:i/>
                <w:sz w:val="24"/>
                <w:szCs w:val="24"/>
              </w:rPr>
              <w:t>вывода</w:t>
            </w:r>
          </w:p>
        </w:tc>
      </w:tr>
      <w:tr w:rsidR="00A76E35" w:rsidRPr="00A76E35" w:rsidTr="00A76E35">
        <w:trPr>
          <w:trHeight w:val="1507"/>
        </w:trPr>
        <w:tc>
          <w:tcPr>
            <w:tcW w:w="1277"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"в"</w:t>
            </w:r>
            <w:r w:rsidRPr="00A76E35">
              <w:rPr>
                <w:spacing w:val="1"/>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2.16</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непредставление документов,</w:t>
            </w:r>
            <w:r w:rsidRPr="00A76E35">
              <w:rPr>
                <w:spacing w:val="1"/>
                <w:sz w:val="24"/>
                <w:szCs w:val="24"/>
                <w:lang w:val="ru-RU"/>
              </w:rPr>
              <w:t xml:space="preserve"> </w:t>
            </w:r>
            <w:r w:rsidRPr="00A76E35">
              <w:rPr>
                <w:sz w:val="24"/>
                <w:szCs w:val="24"/>
                <w:lang w:val="ru-RU"/>
              </w:rPr>
              <w:t>предусмотренных подпунктами "а" - "в"</w:t>
            </w:r>
            <w:r w:rsidRPr="00A76E35">
              <w:rPr>
                <w:spacing w:val="-57"/>
                <w:sz w:val="24"/>
                <w:szCs w:val="24"/>
                <w:lang w:val="ru-RU"/>
              </w:rPr>
              <w:t xml:space="preserve"> </w:t>
            </w:r>
            <w:r w:rsidRPr="00A76E35">
              <w:rPr>
                <w:sz w:val="24"/>
                <w:szCs w:val="24"/>
                <w:lang w:val="ru-RU"/>
              </w:rPr>
              <w:t>пункта 2.8 настоящего</w:t>
            </w:r>
            <w:r w:rsidRPr="00A76E35">
              <w:rPr>
                <w:spacing w:val="1"/>
                <w:sz w:val="24"/>
                <w:szCs w:val="24"/>
                <w:lang w:val="ru-RU"/>
              </w:rPr>
              <w:t xml:space="preserve"> </w:t>
            </w:r>
            <w:r w:rsidRPr="00A76E35">
              <w:rPr>
                <w:sz w:val="24"/>
                <w:szCs w:val="24"/>
                <w:lang w:val="ru-RU"/>
              </w:rPr>
              <w:t>Административного</w:t>
            </w:r>
            <w:r w:rsidRPr="00A76E35">
              <w:rPr>
                <w:spacing w:val="-1"/>
                <w:sz w:val="24"/>
                <w:szCs w:val="24"/>
                <w:lang w:val="ru-RU"/>
              </w:rPr>
              <w:t xml:space="preserve"> </w:t>
            </w:r>
            <w:r w:rsidRPr="00A76E35">
              <w:rPr>
                <w:sz w:val="24"/>
                <w:szCs w:val="24"/>
                <w:lang w:val="ru-RU"/>
              </w:rPr>
              <w:t>регламента</w:t>
            </w:r>
          </w:p>
        </w:tc>
        <w:tc>
          <w:tcPr>
            <w:tcW w:w="4311" w:type="dxa"/>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исчерпывающий</w:t>
            </w:r>
            <w:r w:rsidRPr="00A76E35">
              <w:rPr>
                <w:i/>
                <w:spacing w:val="1"/>
                <w:sz w:val="24"/>
                <w:szCs w:val="24"/>
                <w:lang w:val="ru-RU"/>
              </w:rPr>
              <w:t xml:space="preserve"> </w:t>
            </w:r>
            <w:r w:rsidRPr="00A76E35">
              <w:rPr>
                <w:i/>
                <w:sz w:val="24"/>
                <w:szCs w:val="24"/>
                <w:lang w:val="ru-RU"/>
              </w:rPr>
              <w:t>перечень</w:t>
            </w:r>
            <w:r w:rsidRPr="00A76E35">
              <w:rPr>
                <w:i/>
                <w:spacing w:val="-57"/>
                <w:sz w:val="24"/>
                <w:szCs w:val="24"/>
                <w:lang w:val="ru-RU"/>
              </w:rPr>
              <w:t xml:space="preserve"> </w:t>
            </w:r>
            <w:r w:rsidRPr="00A76E35">
              <w:rPr>
                <w:i/>
                <w:sz w:val="24"/>
                <w:szCs w:val="24"/>
                <w:lang w:val="ru-RU"/>
              </w:rPr>
              <w:t>документов,</w:t>
            </w:r>
            <w:r w:rsidRPr="00A76E35">
              <w:rPr>
                <w:i/>
                <w:spacing w:val="1"/>
                <w:sz w:val="24"/>
                <w:szCs w:val="24"/>
                <w:lang w:val="ru-RU"/>
              </w:rPr>
              <w:t xml:space="preserve"> </w:t>
            </w:r>
            <w:r w:rsidRPr="00A76E35">
              <w:rPr>
                <w:i/>
                <w:sz w:val="24"/>
                <w:szCs w:val="24"/>
                <w:lang w:val="ru-RU"/>
              </w:rPr>
              <w:t>не</w:t>
            </w:r>
            <w:r w:rsidRPr="00A76E35">
              <w:rPr>
                <w:i/>
                <w:spacing w:val="1"/>
                <w:sz w:val="24"/>
                <w:szCs w:val="24"/>
                <w:lang w:val="ru-RU"/>
              </w:rPr>
              <w:t xml:space="preserve"> </w:t>
            </w:r>
            <w:r w:rsidRPr="00A76E35">
              <w:rPr>
                <w:i/>
                <w:sz w:val="24"/>
                <w:szCs w:val="24"/>
                <w:lang w:val="ru-RU"/>
              </w:rPr>
              <w:t>представленных</w:t>
            </w:r>
            <w:r w:rsidRPr="00A76E35">
              <w:rPr>
                <w:i/>
                <w:spacing w:val="-57"/>
                <w:sz w:val="24"/>
                <w:szCs w:val="24"/>
                <w:lang w:val="ru-RU"/>
              </w:rPr>
              <w:t xml:space="preserve"> </w:t>
            </w:r>
            <w:r w:rsidRPr="00A76E35">
              <w:rPr>
                <w:i/>
                <w:sz w:val="24"/>
                <w:szCs w:val="24"/>
                <w:lang w:val="ru-RU"/>
              </w:rPr>
              <w:t>заявителем</w:t>
            </w:r>
          </w:p>
        </w:tc>
      </w:tr>
      <w:tr w:rsidR="00A76E35" w:rsidRPr="00A76E35" w:rsidTr="00A76E35">
        <w:trPr>
          <w:trHeight w:val="2337"/>
        </w:trPr>
        <w:tc>
          <w:tcPr>
            <w:tcW w:w="1277"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"г"</w:t>
            </w:r>
            <w:r w:rsidRPr="00A76E35">
              <w:rPr>
                <w:spacing w:val="15"/>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2.16</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представленные документы утратили силу</w:t>
            </w:r>
            <w:r w:rsidRPr="00A76E35">
              <w:rPr>
                <w:spacing w:val="-57"/>
                <w:sz w:val="24"/>
                <w:szCs w:val="24"/>
                <w:lang w:val="ru-RU"/>
              </w:rPr>
              <w:t xml:space="preserve"> </w:t>
            </w:r>
            <w:r w:rsidRPr="00A76E35">
              <w:rPr>
                <w:sz w:val="24"/>
                <w:szCs w:val="24"/>
                <w:lang w:val="ru-RU"/>
              </w:rPr>
              <w:t>на день обращения за получением услуги</w:t>
            </w:r>
            <w:r w:rsidRPr="00A76E35">
              <w:rPr>
                <w:spacing w:val="1"/>
                <w:sz w:val="24"/>
                <w:szCs w:val="24"/>
                <w:lang w:val="ru-RU"/>
              </w:rPr>
              <w:t xml:space="preserve"> </w:t>
            </w:r>
            <w:r w:rsidRPr="00A76E35">
              <w:rPr>
                <w:sz w:val="24"/>
                <w:szCs w:val="24"/>
                <w:lang w:val="ru-RU"/>
              </w:rPr>
              <w:t>(документ,</w:t>
            </w:r>
            <w:r w:rsidRPr="00A76E35">
              <w:rPr>
                <w:spacing w:val="2"/>
                <w:sz w:val="24"/>
                <w:szCs w:val="24"/>
                <w:lang w:val="ru-RU"/>
              </w:rPr>
              <w:t xml:space="preserve"> </w:t>
            </w:r>
            <w:r w:rsidRPr="00A76E35">
              <w:rPr>
                <w:sz w:val="24"/>
                <w:szCs w:val="24"/>
                <w:lang w:val="ru-RU"/>
              </w:rPr>
              <w:t>удостоверяющий</w:t>
            </w:r>
            <w:r w:rsidRPr="00A76E35">
              <w:rPr>
                <w:spacing w:val="-2"/>
                <w:sz w:val="24"/>
                <w:szCs w:val="24"/>
                <w:lang w:val="ru-RU"/>
              </w:rPr>
              <w:t xml:space="preserve"> </w:t>
            </w:r>
            <w:r w:rsidRPr="00A76E35">
              <w:rPr>
                <w:sz w:val="24"/>
                <w:szCs w:val="24"/>
                <w:lang w:val="ru-RU"/>
              </w:rPr>
              <w:t>личность;</w:t>
            </w:r>
            <w:r w:rsidRPr="00A76E35">
              <w:rPr>
                <w:spacing w:val="1"/>
                <w:sz w:val="24"/>
                <w:szCs w:val="24"/>
                <w:lang w:val="ru-RU"/>
              </w:rPr>
              <w:t xml:space="preserve"> </w:t>
            </w:r>
            <w:r w:rsidRPr="00A76E35">
              <w:rPr>
                <w:sz w:val="24"/>
                <w:szCs w:val="24"/>
                <w:lang w:val="ru-RU"/>
              </w:rPr>
              <w:t>документ, удостоверяющий полномочия</w:t>
            </w:r>
            <w:r w:rsidRPr="00A76E35">
              <w:rPr>
                <w:spacing w:val="1"/>
                <w:sz w:val="24"/>
                <w:szCs w:val="24"/>
                <w:lang w:val="ru-RU"/>
              </w:rPr>
              <w:t xml:space="preserve"> </w:t>
            </w:r>
            <w:r w:rsidRPr="00A76E35">
              <w:rPr>
                <w:sz w:val="24"/>
                <w:szCs w:val="24"/>
                <w:lang w:val="ru-RU"/>
              </w:rPr>
              <w:t>представителя заявителя, в случае</w:t>
            </w:r>
            <w:r w:rsidRPr="00A76E35">
              <w:rPr>
                <w:spacing w:val="1"/>
                <w:sz w:val="24"/>
                <w:szCs w:val="24"/>
                <w:lang w:val="ru-RU"/>
              </w:rPr>
              <w:t xml:space="preserve"> </w:t>
            </w:r>
            <w:r w:rsidRPr="00A76E35">
              <w:rPr>
                <w:sz w:val="24"/>
                <w:szCs w:val="24"/>
                <w:lang w:val="ru-RU"/>
              </w:rPr>
              <w:t>обращения за получением услуги</w:t>
            </w:r>
            <w:r w:rsidRPr="00A76E35">
              <w:rPr>
                <w:spacing w:val="1"/>
                <w:sz w:val="24"/>
                <w:szCs w:val="24"/>
                <w:lang w:val="ru-RU"/>
              </w:rPr>
              <w:t xml:space="preserve"> </w:t>
            </w:r>
            <w:r w:rsidRPr="00A76E35">
              <w:rPr>
                <w:sz w:val="24"/>
                <w:szCs w:val="24"/>
                <w:lang w:val="ru-RU"/>
              </w:rPr>
              <w:t>указанным</w:t>
            </w:r>
            <w:r w:rsidRPr="00A76E35">
              <w:rPr>
                <w:spacing w:val="-3"/>
                <w:sz w:val="24"/>
                <w:szCs w:val="24"/>
                <w:lang w:val="ru-RU"/>
              </w:rPr>
              <w:t xml:space="preserve"> </w:t>
            </w:r>
            <w:r w:rsidRPr="00A76E35">
              <w:rPr>
                <w:sz w:val="24"/>
                <w:szCs w:val="24"/>
                <w:lang w:val="ru-RU"/>
              </w:rPr>
              <w:t>лицом)</w:t>
            </w:r>
          </w:p>
        </w:tc>
        <w:tc>
          <w:tcPr>
            <w:tcW w:w="4311" w:type="dxa"/>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исчерпывающий</w:t>
            </w:r>
            <w:r w:rsidRPr="00A76E35">
              <w:rPr>
                <w:i/>
                <w:spacing w:val="1"/>
                <w:sz w:val="24"/>
                <w:szCs w:val="24"/>
                <w:lang w:val="ru-RU"/>
              </w:rPr>
              <w:t xml:space="preserve"> </w:t>
            </w:r>
            <w:r w:rsidRPr="00A76E35">
              <w:rPr>
                <w:i/>
                <w:sz w:val="24"/>
                <w:szCs w:val="24"/>
                <w:lang w:val="ru-RU"/>
              </w:rPr>
              <w:t>перечень</w:t>
            </w:r>
            <w:r w:rsidRPr="00A76E35">
              <w:rPr>
                <w:i/>
                <w:spacing w:val="-57"/>
                <w:sz w:val="24"/>
                <w:szCs w:val="24"/>
                <w:lang w:val="ru-RU"/>
              </w:rPr>
              <w:t xml:space="preserve"> </w:t>
            </w:r>
            <w:r w:rsidRPr="00A76E35">
              <w:rPr>
                <w:i/>
                <w:sz w:val="24"/>
                <w:szCs w:val="24"/>
                <w:lang w:val="ru-RU"/>
              </w:rPr>
              <w:t>документов,</w:t>
            </w:r>
            <w:r w:rsidRPr="00A76E35">
              <w:rPr>
                <w:i/>
                <w:spacing w:val="-1"/>
                <w:sz w:val="24"/>
                <w:szCs w:val="24"/>
                <w:lang w:val="ru-RU"/>
              </w:rPr>
              <w:t xml:space="preserve"> </w:t>
            </w:r>
            <w:r w:rsidRPr="00A76E35">
              <w:rPr>
                <w:i/>
                <w:sz w:val="24"/>
                <w:szCs w:val="24"/>
                <w:lang w:val="ru-RU"/>
              </w:rPr>
              <w:t>утративших</w:t>
            </w:r>
            <w:r w:rsidRPr="00A76E35">
              <w:rPr>
                <w:i/>
                <w:spacing w:val="-1"/>
                <w:sz w:val="24"/>
                <w:szCs w:val="24"/>
                <w:lang w:val="ru-RU"/>
              </w:rPr>
              <w:t xml:space="preserve"> </w:t>
            </w:r>
            <w:r w:rsidRPr="00A76E35">
              <w:rPr>
                <w:i/>
                <w:sz w:val="24"/>
                <w:szCs w:val="24"/>
                <w:lang w:val="ru-RU"/>
              </w:rPr>
              <w:t>силу</w:t>
            </w:r>
          </w:p>
        </w:tc>
      </w:tr>
      <w:tr w:rsidR="00A76E35" w:rsidRPr="00A76E35" w:rsidTr="00A76E35">
        <w:trPr>
          <w:trHeight w:val="1524"/>
        </w:trPr>
        <w:tc>
          <w:tcPr>
            <w:tcW w:w="1277"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"д"</w:t>
            </w:r>
            <w:r w:rsidRPr="00A76E35">
              <w:rPr>
                <w:spacing w:val="1"/>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2.16</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представленные</w:t>
            </w:r>
            <w:r w:rsidRPr="00A76E35">
              <w:rPr>
                <w:spacing w:val="-7"/>
                <w:sz w:val="24"/>
                <w:szCs w:val="24"/>
                <w:lang w:val="ru-RU"/>
              </w:rPr>
              <w:t xml:space="preserve"> </w:t>
            </w:r>
            <w:r w:rsidRPr="00A76E35">
              <w:rPr>
                <w:sz w:val="24"/>
                <w:szCs w:val="24"/>
                <w:lang w:val="ru-RU"/>
              </w:rPr>
              <w:t>документы</w:t>
            </w:r>
            <w:r w:rsidRPr="00A76E35">
              <w:rPr>
                <w:spacing w:val="-7"/>
                <w:sz w:val="24"/>
                <w:szCs w:val="24"/>
                <w:lang w:val="ru-RU"/>
              </w:rPr>
              <w:t xml:space="preserve"> </w:t>
            </w:r>
            <w:r w:rsidRPr="00A76E35">
              <w:rPr>
                <w:sz w:val="24"/>
                <w:szCs w:val="24"/>
                <w:lang w:val="ru-RU"/>
              </w:rPr>
              <w:t>содержат</w:t>
            </w:r>
            <w:r w:rsidRPr="00A76E35">
              <w:rPr>
                <w:spacing w:val="-57"/>
                <w:sz w:val="24"/>
                <w:szCs w:val="24"/>
                <w:lang w:val="ru-RU"/>
              </w:rPr>
              <w:t xml:space="preserve"> </w:t>
            </w:r>
            <w:r w:rsidRPr="00A76E35">
              <w:rPr>
                <w:sz w:val="24"/>
                <w:szCs w:val="24"/>
                <w:lang w:val="ru-RU"/>
              </w:rPr>
              <w:t>подчистки</w:t>
            </w:r>
            <w:r w:rsidRPr="00A76E35">
              <w:rPr>
                <w:spacing w:val="-1"/>
                <w:sz w:val="24"/>
                <w:szCs w:val="24"/>
                <w:lang w:val="ru-RU"/>
              </w:rPr>
              <w:t xml:space="preserve"> </w:t>
            </w:r>
            <w:r w:rsidRPr="00A76E35">
              <w:rPr>
                <w:sz w:val="24"/>
                <w:szCs w:val="24"/>
                <w:lang w:val="ru-RU"/>
              </w:rPr>
              <w:t>и</w:t>
            </w:r>
            <w:r w:rsidRPr="00A76E35">
              <w:rPr>
                <w:spacing w:val="-3"/>
                <w:sz w:val="24"/>
                <w:szCs w:val="24"/>
                <w:lang w:val="ru-RU"/>
              </w:rPr>
              <w:t xml:space="preserve"> </w:t>
            </w:r>
            <w:r w:rsidRPr="00A76E35">
              <w:rPr>
                <w:sz w:val="24"/>
                <w:szCs w:val="24"/>
                <w:lang w:val="ru-RU"/>
              </w:rPr>
              <w:t>исправления</w:t>
            </w:r>
            <w:r w:rsidRPr="00A76E35">
              <w:rPr>
                <w:spacing w:val="2"/>
                <w:sz w:val="24"/>
                <w:szCs w:val="24"/>
                <w:lang w:val="ru-RU"/>
              </w:rPr>
              <w:t xml:space="preserve"> </w:t>
            </w:r>
            <w:r w:rsidRPr="00A76E35">
              <w:rPr>
                <w:sz w:val="24"/>
                <w:szCs w:val="24"/>
                <w:lang w:val="ru-RU"/>
              </w:rPr>
              <w:t>текста</w:t>
            </w:r>
          </w:p>
        </w:tc>
        <w:tc>
          <w:tcPr>
            <w:tcW w:w="4311" w:type="dxa"/>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9"/>
                <w:sz w:val="24"/>
                <w:szCs w:val="24"/>
                <w:lang w:val="ru-RU"/>
              </w:rPr>
              <w:t xml:space="preserve"> </w:t>
            </w:r>
            <w:r w:rsidRPr="00A76E35">
              <w:rPr>
                <w:i/>
                <w:sz w:val="24"/>
                <w:szCs w:val="24"/>
                <w:lang w:val="ru-RU"/>
              </w:rPr>
              <w:t>исчерпывающий</w:t>
            </w:r>
            <w:r w:rsidRPr="00A76E35">
              <w:rPr>
                <w:i/>
                <w:spacing w:val="-7"/>
                <w:sz w:val="24"/>
                <w:szCs w:val="24"/>
                <w:lang w:val="ru-RU"/>
              </w:rPr>
              <w:t xml:space="preserve"> </w:t>
            </w:r>
            <w:r w:rsidRPr="00A76E35">
              <w:rPr>
                <w:i/>
                <w:sz w:val="24"/>
                <w:szCs w:val="24"/>
                <w:lang w:val="ru-RU"/>
              </w:rPr>
              <w:t>перечень</w:t>
            </w:r>
            <w:r w:rsidRPr="00A76E35">
              <w:rPr>
                <w:i/>
                <w:spacing w:val="-57"/>
                <w:sz w:val="24"/>
                <w:szCs w:val="24"/>
                <w:lang w:val="ru-RU"/>
              </w:rPr>
              <w:t xml:space="preserve"> </w:t>
            </w:r>
            <w:r w:rsidRPr="00A76E35">
              <w:rPr>
                <w:i/>
                <w:sz w:val="24"/>
                <w:szCs w:val="24"/>
                <w:lang w:val="ru-RU"/>
              </w:rPr>
              <w:t>документов, содержащих подчистки и</w:t>
            </w:r>
            <w:r w:rsidRPr="00A76E35">
              <w:rPr>
                <w:i/>
                <w:spacing w:val="-57"/>
                <w:sz w:val="24"/>
                <w:szCs w:val="24"/>
                <w:lang w:val="ru-RU"/>
              </w:rPr>
              <w:t xml:space="preserve"> </w:t>
            </w:r>
            <w:r w:rsidRPr="00A76E35">
              <w:rPr>
                <w:i/>
                <w:sz w:val="24"/>
                <w:szCs w:val="24"/>
                <w:lang w:val="ru-RU"/>
              </w:rPr>
              <w:t>исправления</w:t>
            </w:r>
            <w:r w:rsidRPr="00A76E35">
              <w:rPr>
                <w:i/>
                <w:spacing w:val="-3"/>
                <w:sz w:val="24"/>
                <w:szCs w:val="24"/>
                <w:lang w:val="ru-RU"/>
              </w:rPr>
              <w:t xml:space="preserve"> </w:t>
            </w:r>
            <w:r w:rsidRPr="00A76E35">
              <w:rPr>
                <w:i/>
                <w:sz w:val="24"/>
                <w:szCs w:val="24"/>
                <w:lang w:val="ru-RU"/>
              </w:rPr>
              <w:t>текста</w:t>
            </w:r>
          </w:p>
        </w:tc>
      </w:tr>
      <w:tr w:rsidR="00A76E35" w:rsidRPr="00A76E35" w:rsidTr="00A76E35">
        <w:trPr>
          <w:trHeight w:val="1782"/>
        </w:trPr>
        <w:tc>
          <w:tcPr>
            <w:tcW w:w="1277"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"е"</w:t>
            </w:r>
            <w:r w:rsidRPr="00A76E35">
              <w:rPr>
                <w:spacing w:val="7"/>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2.16</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представленные в электронной форме</w:t>
            </w:r>
            <w:r w:rsidRPr="00A76E35">
              <w:rPr>
                <w:spacing w:val="1"/>
                <w:sz w:val="24"/>
                <w:szCs w:val="24"/>
                <w:lang w:val="ru-RU"/>
              </w:rPr>
              <w:t xml:space="preserve"> </w:t>
            </w:r>
            <w:r w:rsidRPr="00A76E35">
              <w:rPr>
                <w:sz w:val="24"/>
                <w:szCs w:val="24"/>
                <w:lang w:val="ru-RU"/>
              </w:rPr>
              <w:t>документы содержат повреждения,</w:t>
            </w:r>
            <w:r w:rsidRPr="00A76E35">
              <w:rPr>
                <w:spacing w:val="1"/>
                <w:sz w:val="24"/>
                <w:szCs w:val="24"/>
                <w:lang w:val="ru-RU"/>
              </w:rPr>
              <w:t xml:space="preserve"> </w:t>
            </w:r>
            <w:r w:rsidRPr="00A76E35">
              <w:rPr>
                <w:sz w:val="24"/>
                <w:szCs w:val="24"/>
                <w:lang w:val="ru-RU"/>
              </w:rPr>
              <w:t>наличие которых не позволяет в полном</w:t>
            </w:r>
            <w:r w:rsidRPr="00A76E35">
              <w:rPr>
                <w:spacing w:val="1"/>
                <w:sz w:val="24"/>
                <w:szCs w:val="24"/>
                <w:lang w:val="ru-RU"/>
              </w:rPr>
              <w:t xml:space="preserve"> </w:t>
            </w:r>
            <w:r w:rsidRPr="00A76E35">
              <w:rPr>
                <w:sz w:val="24"/>
                <w:szCs w:val="24"/>
                <w:lang w:val="ru-RU"/>
              </w:rPr>
              <w:t>объеме получить информацию и сведения,</w:t>
            </w:r>
            <w:r w:rsidRPr="00A76E35">
              <w:rPr>
                <w:spacing w:val="-57"/>
                <w:sz w:val="24"/>
                <w:szCs w:val="24"/>
                <w:lang w:val="ru-RU"/>
              </w:rPr>
              <w:t xml:space="preserve"> </w:t>
            </w:r>
            <w:r w:rsidRPr="00A76E35">
              <w:rPr>
                <w:sz w:val="24"/>
                <w:szCs w:val="24"/>
                <w:lang w:val="ru-RU"/>
              </w:rPr>
              <w:t>содержащиеся</w:t>
            </w:r>
            <w:r w:rsidRPr="00A76E35">
              <w:rPr>
                <w:spacing w:val="1"/>
                <w:sz w:val="24"/>
                <w:szCs w:val="24"/>
                <w:lang w:val="ru-RU"/>
              </w:rPr>
              <w:t xml:space="preserve"> </w:t>
            </w:r>
            <w:r w:rsidRPr="00A76E35">
              <w:rPr>
                <w:sz w:val="24"/>
                <w:szCs w:val="24"/>
                <w:lang w:val="ru-RU"/>
              </w:rPr>
              <w:t>в</w:t>
            </w:r>
            <w:r w:rsidRPr="00A76E35">
              <w:rPr>
                <w:spacing w:val="-1"/>
                <w:sz w:val="24"/>
                <w:szCs w:val="24"/>
                <w:lang w:val="ru-RU"/>
              </w:rPr>
              <w:t xml:space="preserve"> </w:t>
            </w:r>
            <w:r w:rsidRPr="00A76E35">
              <w:rPr>
                <w:sz w:val="24"/>
                <w:szCs w:val="24"/>
                <w:lang w:val="ru-RU"/>
              </w:rPr>
              <w:t>документах</w:t>
            </w:r>
          </w:p>
        </w:tc>
        <w:tc>
          <w:tcPr>
            <w:tcW w:w="4311" w:type="dxa"/>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исчерпывающий</w:t>
            </w:r>
            <w:r w:rsidRPr="00A76E35">
              <w:rPr>
                <w:i/>
                <w:spacing w:val="1"/>
                <w:sz w:val="24"/>
                <w:szCs w:val="24"/>
                <w:lang w:val="ru-RU"/>
              </w:rPr>
              <w:t xml:space="preserve"> </w:t>
            </w:r>
            <w:r w:rsidRPr="00A76E35">
              <w:rPr>
                <w:i/>
                <w:sz w:val="24"/>
                <w:szCs w:val="24"/>
                <w:lang w:val="ru-RU"/>
              </w:rPr>
              <w:t>перечень</w:t>
            </w:r>
            <w:r w:rsidRPr="00A76E35">
              <w:rPr>
                <w:i/>
                <w:spacing w:val="-57"/>
                <w:sz w:val="24"/>
                <w:szCs w:val="24"/>
                <w:lang w:val="ru-RU"/>
              </w:rPr>
              <w:t xml:space="preserve"> </w:t>
            </w:r>
            <w:r w:rsidRPr="00A76E35">
              <w:rPr>
                <w:i/>
                <w:sz w:val="24"/>
                <w:szCs w:val="24"/>
                <w:lang w:val="ru-RU"/>
              </w:rPr>
              <w:t>документов,</w:t>
            </w:r>
            <w:r w:rsidRPr="00A76E35">
              <w:rPr>
                <w:i/>
                <w:spacing w:val="-4"/>
                <w:sz w:val="24"/>
                <w:szCs w:val="24"/>
                <w:lang w:val="ru-RU"/>
              </w:rPr>
              <w:t xml:space="preserve"> </w:t>
            </w:r>
            <w:r w:rsidRPr="00A76E35">
              <w:rPr>
                <w:i/>
                <w:sz w:val="24"/>
                <w:szCs w:val="24"/>
                <w:lang w:val="ru-RU"/>
              </w:rPr>
              <w:t>содержащих</w:t>
            </w:r>
            <w:r w:rsidRPr="00A76E35">
              <w:rPr>
                <w:i/>
                <w:spacing w:val="-4"/>
                <w:sz w:val="24"/>
                <w:szCs w:val="24"/>
                <w:lang w:val="ru-RU"/>
              </w:rPr>
              <w:t xml:space="preserve"> </w:t>
            </w:r>
            <w:r w:rsidRPr="00A76E35">
              <w:rPr>
                <w:i/>
                <w:sz w:val="24"/>
                <w:szCs w:val="24"/>
                <w:lang w:val="ru-RU"/>
              </w:rPr>
              <w:t>повреждения</w:t>
            </w:r>
          </w:p>
        </w:tc>
      </w:tr>
      <w:tr w:rsidR="00A76E35" w:rsidRPr="00A76E35" w:rsidTr="00A76E35">
        <w:trPr>
          <w:trHeight w:val="2889"/>
        </w:trPr>
        <w:tc>
          <w:tcPr>
            <w:tcW w:w="1277"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"ж"</w:t>
            </w:r>
            <w:r w:rsidRPr="00A76E35">
              <w:rPr>
                <w:spacing w:val="8"/>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2.16</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заявление о выдаче разрешения на ввод</w:t>
            </w:r>
            <w:r w:rsidRPr="00A76E35">
              <w:rPr>
                <w:spacing w:val="1"/>
                <w:sz w:val="24"/>
                <w:szCs w:val="24"/>
                <w:lang w:val="ru-RU"/>
              </w:rPr>
              <w:t xml:space="preserve"> </w:t>
            </w:r>
            <w:r w:rsidRPr="00A76E35">
              <w:rPr>
                <w:sz w:val="24"/>
                <w:szCs w:val="24"/>
                <w:lang w:val="ru-RU"/>
              </w:rPr>
              <w:t>объекта в эксплуатацию, заявление о</w:t>
            </w:r>
            <w:r w:rsidRPr="00A76E35">
              <w:rPr>
                <w:spacing w:val="1"/>
                <w:sz w:val="24"/>
                <w:szCs w:val="24"/>
                <w:lang w:val="ru-RU"/>
              </w:rPr>
              <w:t xml:space="preserve"> </w:t>
            </w:r>
            <w:r w:rsidRPr="00A76E35">
              <w:rPr>
                <w:sz w:val="24"/>
                <w:szCs w:val="24"/>
                <w:lang w:val="ru-RU"/>
              </w:rPr>
              <w:t>внесении изменений и документы,</w:t>
            </w:r>
            <w:r w:rsidRPr="00A76E35">
              <w:rPr>
                <w:spacing w:val="1"/>
                <w:sz w:val="24"/>
                <w:szCs w:val="24"/>
                <w:lang w:val="ru-RU"/>
              </w:rPr>
              <w:t xml:space="preserve"> </w:t>
            </w:r>
            <w:r w:rsidRPr="00A76E35">
              <w:rPr>
                <w:sz w:val="24"/>
                <w:szCs w:val="24"/>
                <w:lang w:val="ru-RU"/>
              </w:rPr>
              <w:t>указанные</w:t>
            </w:r>
            <w:r w:rsidRPr="00A76E35">
              <w:rPr>
                <w:spacing w:val="-5"/>
                <w:sz w:val="24"/>
                <w:szCs w:val="24"/>
                <w:lang w:val="ru-RU"/>
              </w:rPr>
              <w:t xml:space="preserve"> </w:t>
            </w:r>
            <w:r w:rsidRPr="00A76E35">
              <w:rPr>
                <w:sz w:val="24"/>
                <w:szCs w:val="24"/>
                <w:lang w:val="ru-RU"/>
              </w:rPr>
              <w:t>в</w:t>
            </w:r>
            <w:r w:rsidRPr="00A76E35">
              <w:rPr>
                <w:spacing w:val="-3"/>
                <w:sz w:val="24"/>
                <w:szCs w:val="24"/>
                <w:lang w:val="ru-RU"/>
              </w:rPr>
              <w:t xml:space="preserve"> </w:t>
            </w:r>
            <w:r w:rsidRPr="00A76E35">
              <w:rPr>
                <w:sz w:val="24"/>
                <w:szCs w:val="24"/>
                <w:lang w:val="ru-RU"/>
              </w:rPr>
              <w:t>подпунктах</w:t>
            </w:r>
            <w:r w:rsidRPr="00A76E35">
              <w:rPr>
                <w:spacing w:val="3"/>
                <w:sz w:val="24"/>
                <w:szCs w:val="24"/>
                <w:lang w:val="ru-RU"/>
              </w:rPr>
              <w:t xml:space="preserve"> </w:t>
            </w:r>
            <w:r w:rsidRPr="00A76E35">
              <w:rPr>
                <w:sz w:val="24"/>
                <w:szCs w:val="24"/>
                <w:lang w:val="ru-RU"/>
              </w:rPr>
              <w:t>"б"</w:t>
            </w:r>
            <w:r w:rsidRPr="00A76E35">
              <w:rPr>
                <w:spacing w:val="-4"/>
                <w:sz w:val="24"/>
                <w:szCs w:val="24"/>
                <w:lang w:val="ru-RU"/>
              </w:rPr>
              <w:t xml:space="preserve"> </w:t>
            </w:r>
            <w:r w:rsidRPr="00A76E35">
              <w:rPr>
                <w:sz w:val="24"/>
                <w:szCs w:val="24"/>
                <w:lang w:val="ru-RU"/>
              </w:rPr>
              <w:t>-</w:t>
            </w:r>
            <w:r w:rsidRPr="00A76E35">
              <w:rPr>
                <w:spacing w:val="-1"/>
                <w:sz w:val="24"/>
                <w:szCs w:val="24"/>
                <w:lang w:val="ru-RU"/>
              </w:rPr>
              <w:t xml:space="preserve"> </w:t>
            </w:r>
            <w:r w:rsidRPr="00A76E35">
              <w:rPr>
                <w:sz w:val="24"/>
                <w:szCs w:val="24"/>
                <w:lang w:val="ru-RU"/>
              </w:rPr>
              <w:t>"ж"</w:t>
            </w:r>
            <w:r w:rsidRPr="00A76E35">
              <w:rPr>
                <w:spacing w:val="-4"/>
                <w:sz w:val="24"/>
                <w:szCs w:val="24"/>
                <w:lang w:val="ru-RU"/>
              </w:rPr>
              <w:t xml:space="preserve"> </w:t>
            </w:r>
            <w:r w:rsidRPr="00A76E35">
              <w:rPr>
                <w:sz w:val="24"/>
                <w:szCs w:val="24"/>
                <w:lang w:val="ru-RU"/>
              </w:rPr>
              <w:t>пункта</w:t>
            </w:r>
          </w:p>
          <w:p w:rsidR="00A76E35" w:rsidRPr="00A76E35" w:rsidRDefault="00A76E35" w:rsidP="0075649B">
            <w:pPr>
              <w:pStyle w:val="TableParagraph"/>
              <w:jc w:val="both"/>
              <w:rPr>
                <w:sz w:val="24"/>
                <w:szCs w:val="24"/>
                <w:lang w:val="ru-RU"/>
              </w:rPr>
            </w:pPr>
            <w:r w:rsidRPr="00A76E35">
              <w:rPr>
                <w:sz w:val="24"/>
                <w:szCs w:val="24"/>
                <w:lang w:val="ru-RU"/>
              </w:rPr>
              <w:t>2.8 Административного регламента,</w:t>
            </w:r>
            <w:r w:rsidRPr="00A76E35">
              <w:rPr>
                <w:spacing w:val="1"/>
                <w:sz w:val="24"/>
                <w:szCs w:val="24"/>
                <w:lang w:val="ru-RU"/>
              </w:rPr>
              <w:t xml:space="preserve"> </w:t>
            </w:r>
            <w:r w:rsidRPr="00A76E35">
              <w:rPr>
                <w:sz w:val="24"/>
                <w:szCs w:val="24"/>
                <w:lang w:val="ru-RU"/>
              </w:rPr>
              <w:t>представлены в электронной форме с</w:t>
            </w:r>
            <w:r w:rsidRPr="00A76E35">
              <w:rPr>
                <w:spacing w:val="1"/>
                <w:sz w:val="24"/>
                <w:szCs w:val="24"/>
                <w:lang w:val="ru-RU"/>
              </w:rPr>
              <w:t xml:space="preserve"> </w:t>
            </w:r>
            <w:r w:rsidRPr="00A76E35">
              <w:rPr>
                <w:sz w:val="24"/>
                <w:szCs w:val="24"/>
                <w:lang w:val="ru-RU"/>
              </w:rPr>
              <w:t>нарушением</w:t>
            </w:r>
            <w:r w:rsidRPr="00A76E35">
              <w:rPr>
                <w:spacing w:val="-8"/>
                <w:sz w:val="24"/>
                <w:szCs w:val="24"/>
                <w:lang w:val="ru-RU"/>
              </w:rPr>
              <w:t xml:space="preserve"> </w:t>
            </w:r>
            <w:r w:rsidRPr="00A76E35">
              <w:rPr>
                <w:sz w:val="24"/>
                <w:szCs w:val="24"/>
                <w:lang w:val="ru-RU"/>
              </w:rPr>
              <w:t>требований,</w:t>
            </w:r>
            <w:r w:rsidRPr="00A76E35">
              <w:rPr>
                <w:spacing w:val="-5"/>
                <w:sz w:val="24"/>
                <w:szCs w:val="24"/>
                <w:lang w:val="ru-RU"/>
              </w:rPr>
              <w:t xml:space="preserve"> </w:t>
            </w:r>
            <w:r w:rsidRPr="00A76E35">
              <w:rPr>
                <w:sz w:val="24"/>
                <w:szCs w:val="24"/>
                <w:lang w:val="ru-RU"/>
              </w:rPr>
              <w:t>установленных</w:t>
            </w:r>
            <w:r w:rsidRPr="00A76E35">
              <w:rPr>
                <w:spacing w:val="-57"/>
                <w:sz w:val="24"/>
                <w:szCs w:val="24"/>
                <w:lang w:val="ru-RU"/>
              </w:rPr>
              <w:t xml:space="preserve"> </w:t>
            </w:r>
            <w:r w:rsidRPr="00A76E35">
              <w:rPr>
                <w:sz w:val="24"/>
                <w:szCs w:val="24"/>
                <w:lang w:val="ru-RU"/>
              </w:rPr>
              <w:t>пунктами 2.5 – 2.7 Административного</w:t>
            </w:r>
            <w:r w:rsidRPr="00A76E35">
              <w:rPr>
                <w:spacing w:val="1"/>
                <w:sz w:val="24"/>
                <w:szCs w:val="24"/>
                <w:lang w:val="ru-RU"/>
              </w:rPr>
              <w:t xml:space="preserve"> </w:t>
            </w:r>
            <w:r w:rsidRPr="00A76E35">
              <w:rPr>
                <w:sz w:val="24"/>
                <w:szCs w:val="24"/>
                <w:lang w:val="ru-RU"/>
              </w:rPr>
              <w:t>регламента</w:t>
            </w:r>
          </w:p>
        </w:tc>
        <w:tc>
          <w:tcPr>
            <w:tcW w:w="4311" w:type="dxa"/>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9"/>
                <w:sz w:val="24"/>
                <w:szCs w:val="24"/>
                <w:lang w:val="ru-RU"/>
              </w:rPr>
              <w:t xml:space="preserve"> </w:t>
            </w:r>
            <w:r w:rsidRPr="00A76E35">
              <w:rPr>
                <w:i/>
                <w:sz w:val="24"/>
                <w:szCs w:val="24"/>
                <w:lang w:val="ru-RU"/>
              </w:rPr>
              <w:t>исчерпывающий</w:t>
            </w:r>
            <w:r w:rsidRPr="00A76E35">
              <w:rPr>
                <w:i/>
                <w:spacing w:val="-7"/>
                <w:sz w:val="24"/>
                <w:szCs w:val="24"/>
                <w:lang w:val="ru-RU"/>
              </w:rPr>
              <w:t xml:space="preserve"> </w:t>
            </w:r>
            <w:r w:rsidRPr="00A76E35">
              <w:rPr>
                <w:i/>
                <w:sz w:val="24"/>
                <w:szCs w:val="24"/>
                <w:lang w:val="ru-RU"/>
              </w:rPr>
              <w:t>перечень</w:t>
            </w:r>
            <w:r w:rsidRPr="00A76E35">
              <w:rPr>
                <w:i/>
                <w:spacing w:val="-57"/>
                <w:sz w:val="24"/>
                <w:szCs w:val="24"/>
                <w:lang w:val="ru-RU"/>
              </w:rPr>
              <w:t xml:space="preserve"> </w:t>
            </w:r>
            <w:r w:rsidRPr="00A76E35">
              <w:rPr>
                <w:i/>
                <w:sz w:val="24"/>
                <w:szCs w:val="24"/>
                <w:lang w:val="ru-RU"/>
              </w:rPr>
              <w:t>электронных документов, не</w:t>
            </w:r>
            <w:r w:rsidRPr="00A76E35">
              <w:rPr>
                <w:i/>
                <w:spacing w:val="1"/>
                <w:sz w:val="24"/>
                <w:szCs w:val="24"/>
                <w:lang w:val="ru-RU"/>
              </w:rPr>
              <w:t xml:space="preserve"> </w:t>
            </w:r>
            <w:r w:rsidRPr="00A76E35">
              <w:rPr>
                <w:i/>
                <w:sz w:val="24"/>
                <w:szCs w:val="24"/>
                <w:lang w:val="ru-RU"/>
              </w:rPr>
              <w:t>соответствующих указанному</w:t>
            </w:r>
            <w:r w:rsidRPr="00A76E35">
              <w:rPr>
                <w:i/>
                <w:spacing w:val="1"/>
                <w:sz w:val="24"/>
                <w:szCs w:val="24"/>
                <w:lang w:val="ru-RU"/>
              </w:rPr>
              <w:t xml:space="preserve"> </w:t>
            </w:r>
            <w:r w:rsidRPr="00A76E35">
              <w:rPr>
                <w:i/>
                <w:sz w:val="24"/>
                <w:szCs w:val="24"/>
                <w:lang w:val="ru-RU"/>
              </w:rPr>
              <w:t>критерию</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12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544"/>
        <w:gridCol w:w="4311"/>
      </w:tblGrid>
      <w:tr w:rsidR="00A76E35" w:rsidRPr="00A76E35" w:rsidTr="00A76E35">
        <w:trPr>
          <w:trHeight w:val="2337"/>
        </w:trPr>
        <w:tc>
          <w:tcPr>
            <w:tcW w:w="1277" w:type="dxa"/>
          </w:tcPr>
          <w:p w:rsidR="00A76E35" w:rsidRPr="00A76E35" w:rsidRDefault="00A76E35" w:rsidP="0075649B">
            <w:pPr>
              <w:pStyle w:val="TableParagraph"/>
              <w:jc w:val="both"/>
              <w:rPr>
                <w:sz w:val="24"/>
                <w:szCs w:val="24"/>
              </w:rPr>
            </w:pPr>
            <w:r w:rsidRPr="00A76E35">
              <w:rPr>
                <w:sz w:val="24"/>
                <w:szCs w:val="24"/>
              </w:rPr>
              <w:lastRenderedPageBreak/>
              <w:t>подпункт</w:t>
            </w:r>
            <w:r w:rsidRPr="00A76E35">
              <w:rPr>
                <w:spacing w:val="1"/>
                <w:sz w:val="24"/>
                <w:szCs w:val="24"/>
              </w:rPr>
              <w:t xml:space="preserve"> </w:t>
            </w:r>
            <w:r w:rsidRPr="00A76E35">
              <w:rPr>
                <w:sz w:val="24"/>
                <w:szCs w:val="24"/>
              </w:rPr>
              <w:t>"з"</w:t>
            </w:r>
            <w:r w:rsidRPr="00A76E35">
              <w:rPr>
                <w:spacing w:val="19"/>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2.16</w:t>
            </w:r>
          </w:p>
        </w:tc>
        <w:tc>
          <w:tcPr>
            <w:tcW w:w="4544" w:type="dxa"/>
          </w:tcPr>
          <w:p w:rsidR="00A76E35" w:rsidRPr="00A76E35" w:rsidRDefault="00A76E35" w:rsidP="0075649B">
            <w:pPr>
              <w:pStyle w:val="TableParagraph"/>
              <w:jc w:val="both"/>
              <w:rPr>
                <w:sz w:val="24"/>
                <w:szCs w:val="24"/>
                <w:lang w:val="ru-RU"/>
              </w:rPr>
            </w:pPr>
            <w:r w:rsidRPr="00A76E35">
              <w:rPr>
                <w:sz w:val="24"/>
                <w:szCs w:val="24"/>
                <w:lang w:val="ru-RU"/>
              </w:rPr>
              <w:t>выявлено несоблюдение установленных</w:t>
            </w:r>
            <w:r w:rsidRPr="00A76E35">
              <w:rPr>
                <w:spacing w:val="1"/>
                <w:sz w:val="24"/>
                <w:szCs w:val="24"/>
                <w:lang w:val="ru-RU"/>
              </w:rPr>
              <w:t xml:space="preserve"> </w:t>
            </w:r>
            <w:r w:rsidRPr="00A76E35">
              <w:rPr>
                <w:sz w:val="24"/>
                <w:szCs w:val="24"/>
                <w:lang w:val="ru-RU"/>
              </w:rPr>
              <w:t>статьей 11 Федерального закона от 6</w:t>
            </w:r>
            <w:r w:rsidRPr="00A76E35">
              <w:rPr>
                <w:spacing w:val="1"/>
                <w:sz w:val="24"/>
                <w:szCs w:val="24"/>
                <w:lang w:val="ru-RU"/>
              </w:rPr>
              <w:t xml:space="preserve"> </w:t>
            </w:r>
            <w:r w:rsidRPr="00A76E35">
              <w:rPr>
                <w:sz w:val="24"/>
                <w:szCs w:val="24"/>
                <w:lang w:val="ru-RU"/>
              </w:rPr>
              <w:t>апреля 2011 года № 63-ФЗ "Об</w:t>
            </w:r>
            <w:r w:rsidRPr="00A76E35">
              <w:rPr>
                <w:spacing w:val="1"/>
                <w:sz w:val="24"/>
                <w:szCs w:val="24"/>
                <w:lang w:val="ru-RU"/>
              </w:rPr>
              <w:t xml:space="preserve"> </w:t>
            </w:r>
            <w:r w:rsidRPr="00A76E35">
              <w:rPr>
                <w:sz w:val="24"/>
                <w:szCs w:val="24"/>
                <w:lang w:val="ru-RU"/>
              </w:rPr>
              <w:t>электронной подписи" условий признания</w:t>
            </w:r>
            <w:r w:rsidRPr="00A76E35">
              <w:rPr>
                <w:spacing w:val="-57"/>
                <w:sz w:val="24"/>
                <w:szCs w:val="24"/>
                <w:lang w:val="ru-RU"/>
              </w:rPr>
              <w:t xml:space="preserve"> </w:t>
            </w:r>
            <w:r w:rsidRPr="00A76E35">
              <w:rPr>
                <w:sz w:val="24"/>
                <w:szCs w:val="24"/>
                <w:lang w:val="ru-RU"/>
              </w:rPr>
              <w:t>квалифицированной</w:t>
            </w:r>
            <w:r w:rsidRPr="00A76E35">
              <w:rPr>
                <w:spacing w:val="-8"/>
                <w:sz w:val="24"/>
                <w:szCs w:val="24"/>
                <w:lang w:val="ru-RU"/>
              </w:rPr>
              <w:t xml:space="preserve"> </w:t>
            </w:r>
            <w:r w:rsidRPr="00A76E35">
              <w:rPr>
                <w:sz w:val="24"/>
                <w:szCs w:val="24"/>
                <w:lang w:val="ru-RU"/>
              </w:rPr>
              <w:t>электронной</w:t>
            </w:r>
            <w:r w:rsidRPr="00A76E35">
              <w:rPr>
                <w:spacing w:val="-8"/>
                <w:sz w:val="24"/>
                <w:szCs w:val="24"/>
                <w:lang w:val="ru-RU"/>
              </w:rPr>
              <w:t xml:space="preserve"> </w:t>
            </w:r>
            <w:r w:rsidRPr="00A76E35">
              <w:rPr>
                <w:sz w:val="24"/>
                <w:szCs w:val="24"/>
                <w:lang w:val="ru-RU"/>
              </w:rPr>
              <w:t>подписи</w:t>
            </w:r>
            <w:r w:rsidRPr="00A76E35">
              <w:rPr>
                <w:spacing w:val="-57"/>
                <w:sz w:val="24"/>
                <w:szCs w:val="24"/>
                <w:lang w:val="ru-RU"/>
              </w:rPr>
              <w:t xml:space="preserve"> </w:t>
            </w:r>
            <w:r w:rsidRPr="00A76E35">
              <w:rPr>
                <w:sz w:val="24"/>
                <w:szCs w:val="24"/>
                <w:lang w:val="ru-RU"/>
              </w:rPr>
              <w:t>действительной в документах,</w:t>
            </w:r>
            <w:r w:rsidRPr="00A76E35">
              <w:rPr>
                <w:spacing w:val="1"/>
                <w:sz w:val="24"/>
                <w:szCs w:val="24"/>
                <w:lang w:val="ru-RU"/>
              </w:rPr>
              <w:t xml:space="preserve"> </w:t>
            </w:r>
            <w:r w:rsidRPr="00A76E35">
              <w:rPr>
                <w:sz w:val="24"/>
                <w:szCs w:val="24"/>
                <w:lang w:val="ru-RU"/>
              </w:rPr>
              <w:t>представленных</w:t>
            </w:r>
            <w:r w:rsidRPr="00A76E35">
              <w:rPr>
                <w:spacing w:val="-1"/>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электронной</w:t>
            </w:r>
            <w:r w:rsidRPr="00A76E35">
              <w:rPr>
                <w:spacing w:val="-1"/>
                <w:sz w:val="24"/>
                <w:szCs w:val="24"/>
                <w:lang w:val="ru-RU"/>
              </w:rPr>
              <w:t xml:space="preserve"> </w:t>
            </w:r>
            <w:r w:rsidRPr="00A76E35">
              <w:rPr>
                <w:sz w:val="24"/>
                <w:szCs w:val="24"/>
                <w:lang w:val="ru-RU"/>
              </w:rPr>
              <w:t>форме</w:t>
            </w:r>
          </w:p>
        </w:tc>
        <w:tc>
          <w:tcPr>
            <w:tcW w:w="4311" w:type="dxa"/>
          </w:tcPr>
          <w:p w:rsidR="00A76E35" w:rsidRPr="00A76E35" w:rsidRDefault="00A76E35" w:rsidP="0075649B">
            <w:pPr>
              <w:pStyle w:val="TableParagraph"/>
              <w:jc w:val="both"/>
              <w:rPr>
                <w:i/>
                <w:sz w:val="24"/>
                <w:szCs w:val="24"/>
                <w:lang w:val="ru-RU"/>
              </w:rPr>
            </w:pPr>
            <w:r w:rsidRPr="00A76E35">
              <w:rPr>
                <w:i/>
                <w:sz w:val="24"/>
                <w:szCs w:val="24"/>
                <w:lang w:val="ru-RU"/>
              </w:rPr>
              <w:t>Указывается исчерпывающий перечень</w:t>
            </w:r>
            <w:r w:rsidRPr="00A76E35">
              <w:rPr>
                <w:i/>
                <w:spacing w:val="1"/>
                <w:sz w:val="24"/>
                <w:szCs w:val="24"/>
                <w:lang w:val="ru-RU"/>
              </w:rPr>
              <w:t xml:space="preserve"> </w:t>
            </w:r>
            <w:r w:rsidRPr="00A76E35">
              <w:rPr>
                <w:i/>
                <w:sz w:val="24"/>
                <w:szCs w:val="24"/>
                <w:lang w:val="ru-RU"/>
              </w:rPr>
              <w:t>электронных документов, не</w:t>
            </w:r>
            <w:r w:rsidRPr="00A76E35">
              <w:rPr>
                <w:i/>
                <w:spacing w:val="1"/>
                <w:sz w:val="24"/>
                <w:szCs w:val="24"/>
                <w:lang w:val="ru-RU"/>
              </w:rPr>
              <w:t xml:space="preserve"> </w:t>
            </w:r>
            <w:r w:rsidRPr="00A76E35">
              <w:rPr>
                <w:i/>
                <w:sz w:val="24"/>
                <w:szCs w:val="24"/>
                <w:lang w:val="ru-RU"/>
              </w:rPr>
              <w:t>соответствующих</w:t>
            </w:r>
            <w:r w:rsidRPr="00A76E35">
              <w:rPr>
                <w:i/>
                <w:spacing w:val="-3"/>
                <w:sz w:val="24"/>
                <w:szCs w:val="24"/>
                <w:lang w:val="ru-RU"/>
              </w:rPr>
              <w:t xml:space="preserve"> </w:t>
            </w:r>
            <w:r w:rsidRPr="00A76E35">
              <w:rPr>
                <w:i/>
                <w:sz w:val="24"/>
                <w:szCs w:val="24"/>
                <w:lang w:val="ru-RU"/>
              </w:rPr>
              <w:t>указанному</w:t>
            </w:r>
            <w:r w:rsidRPr="00A76E35">
              <w:rPr>
                <w:i/>
                <w:spacing w:val="-3"/>
                <w:sz w:val="24"/>
                <w:szCs w:val="24"/>
                <w:lang w:val="ru-RU"/>
              </w:rPr>
              <w:t xml:space="preserve"> </w:t>
            </w:r>
            <w:r w:rsidRPr="00A76E35">
              <w:rPr>
                <w:i/>
                <w:sz w:val="24"/>
                <w:szCs w:val="24"/>
                <w:lang w:val="ru-RU"/>
              </w:rPr>
              <w:t>критерию</w:t>
            </w:r>
          </w:p>
        </w:tc>
      </w:tr>
    </w:tbl>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9970"/>
        </w:tabs>
        <w:ind w:firstLine="709"/>
        <w:jc w:val="both"/>
        <w:rPr>
          <w:sz w:val="24"/>
          <w:szCs w:val="24"/>
        </w:rPr>
      </w:pPr>
      <w:r w:rsidRPr="00A76E35">
        <w:rPr>
          <w:spacing w:val="-1"/>
          <w:sz w:val="24"/>
          <w:szCs w:val="24"/>
        </w:rPr>
        <w:t>Дополнительно</w:t>
      </w:r>
      <w:r w:rsidRPr="00A76E35">
        <w:rPr>
          <w:spacing w:val="-6"/>
          <w:sz w:val="24"/>
          <w:szCs w:val="24"/>
        </w:rPr>
        <w:t xml:space="preserve"> </w:t>
      </w:r>
      <w:r w:rsidRPr="00A76E35">
        <w:rPr>
          <w:sz w:val="24"/>
          <w:szCs w:val="24"/>
        </w:rPr>
        <w:t>информируем:</w:t>
      </w:r>
      <w:r w:rsidRPr="00A76E35">
        <w:rPr>
          <w:spacing w:val="1"/>
          <w:sz w:val="24"/>
          <w:szCs w:val="24"/>
        </w:rPr>
        <w:t xml:space="preserve"> </w:t>
      </w:r>
      <w:r w:rsidRPr="00A76E35">
        <w:rPr>
          <w:sz w:val="24"/>
          <w:szCs w:val="24"/>
          <w:u w:val="single"/>
        </w:rPr>
        <w:t xml:space="preserve"> </w:t>
      </w:r>
      <w:r w:rsidRPr="00A76E35">
        <w:rPr>
          <w:sz w:val="24"/>
          <w:szCs w:val="24"/>
          <w:u w:val="single"/>
        </w:rPr>
        <w:tab/>
      </w:r>
    </w:p>
    <w:p w:rsidR="00A76E35" w:rsidRPr="00A76E35" w:rsidRDefault="00A76E35" w:rsidP="00A76E35">
      <w:pPr>
        <w:pStyle w:val="a0"/>
        <w:tabs>
          <w:tab w:val="left" w:pos="9799"/>
        </w:tabs>
        <w:ind w:firstLine="709"/>
        <w:jc w:val="both"/>
        <w:rPr>
          <w:sz w:val="24"/>
          <w:szCs w:val="24"/>
        </w:rPr>
      </w:pPr>
      <w:r w:rsidRPr="00A76E35">
        <w:rPr>
          <w:sz w:val="24"/>
          <w:szCs w:val="24"/>
          <w:u w:val="single"/>
        </w:rPr>
        <w:t xml:space="preserve"> </w:t>
      </w:r>
      <w:r w:rsidRPr="00A76E35">
        <w:rPr>
          <w:sz w:val="24"/>
          <w:szCs w:val="24"/>
          <w:u w:val="single"/>
        </w:rPr>
        <w:tab/>
      </w:r>
      <w:r w:rsidRPr="00A76E35">
        <w:rPr>
          <w:sz w:val="24"/>
          <w:szCs w:val="24"/>
        </w:rPr>
        <w:t>.</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(указывается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необходимая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устранения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причин</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отказа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приеме</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документов,</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также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иная</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дополнительная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19" o:spid="_x0000_s1080" style="position:absolute;left:0;text-align:left;margin-left:56.6pt;margin-top:13.4pt;width:156pt;height:.5pt;z-index:-25161164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20" o:spid="_x0000_s1079" style="position:absolute;left:0;text-align:left;margin-left:226.8pt;margin-top:13.4pt;width:113.4pt;height:.5pt;z-index:-25161267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21" o:spid="_x0000_s1078" style="position:absolute;left:0;text-align:left;margin-left:354.4pt;margin-top:13.4pt;width:175.8pt;height:.5pt;z-index:-25161369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4233"/>
          <w:tab w:val="left" w:pos="6149"/>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(должность)</w:t>
      </w:r>
      <w:r w:rsidRPr="00A76E35">
        <w:rPr>
          <w:rFonts w:ascii="Times New Roman" w:hAnsi="Times New Roman" w:cs="Times New Roman"/>
          <w:sz w:val="24"/>
          <w:szCs w:val="24"/>
        </w:rPr>
        <w:tab/>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Дата</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120" w:left="1020" w:header="0" w:footer="923" w:gutter="0"/>
          <w:cols w:space="720"/>
          <w:docGrid w:linePitch="360"/>
        </w:sectPr>
      </w:pPr>
    </w:p>
    <w:p w:rsidR="00A76E35" w:rsidRPr="00A76E35" w:rsidRDefault="00A76E35" w:rsidP="0075649B">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2"/>
          <w:sz w:val="24"/>
          <w:szCs w:val="24"/>
        </w:rPr>
        <w:t xml:space="preserve"> </w:t>
      </w:r>
      <w:r w:rsidRPr="00A76E35">
        <w:rPr>
          <w:sz w:val="24"/>
          <w:szCs w:val="24"/>
        </w:rPr>
        <w:t>5</w:t>
      </w:r>
    </w:p>
    <w:p w:rsidR="0075649B" w:rsidRDefault="00A76E35" w:rsidP="0075649B">
      <w:pPr>
        <w:pStyle w:val="a0"/>
        <w:ind w:firstLine="709"/>
        <w:jc w:val="right"/>
        <w:rPr>
          <w:spacing w:val="1"/>
          <w:sz w:val="24"/>
          <w:szCs w:val="24"/>
        </w:rPr>
      </w:pPr>
      <w:r w:rsidRPr="00A76E35">
        <w:rPr>
          <w:sz w:val="24"/>
          <w:szCs w:val="24"/>
        </w:rPr>
        <w:t>к Административному регламенту</w:t>
      </w:r>
      <w:r w:rsidRPr="00A76E35">
        <w:rPr>
          <w:spacing w:val="1"/>
          <w:sz w:val="24"/>
          <w:szCs w:val="24"/>
        </w:rPr>
        <w:t xml:space="preserve"> </w:t>
      </w:r>
    </w:p>
    <w:p w:rsidR="0075649B" w:rsidRDefault="00A76E35" w:rsidP="0075649B">
      <w:pPr>
        <w:pStyle w:val="a0"/>
        <w:ind w:firstLine="709"/>
        <w:jc w:val="right"/>
        <w:rPr>
          <w:sz w:val="24"/>
          <w:szCs w:val="24"/>
        </w:rPr>
      </w:pPr>
      <w:r w:rsidRPr="00A76E35">
        <w:rPr>
          <w:sz w:val="24"/>
          <w:szCs w:val="24"/>
        </w:rPr>
        <w:t xml:space="preserve">предоставления  муниципальной услуги </w:t>
      </w:r>
    </w:p>
    <w:p w:rsidR="00A76E35" w:rsidRPr="00A76E35" w:rsidRDefault="00A76E35" w:rsidP="0075649B">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ФОРМА</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10099"/>
        </w:tabs>
        <w:ind w:firstLine="709"/>
        <w:jc w:val="both"/>
        <w:rPr>
          <w:sz w:val="24"/>
          <w:szCs w:val="24"/>
        </w:rPr>
      </w:pPr>
      <w:r w:rsidRPr="00A76E35">
        <w:rPr>
          <w:sz w:val="24"/>
          <w:szCs w:val="24"/>
        </w:rPr>
        <w:t>Кому</w:t>
      </w:r>
      <w:r w:rsidRPr="00A76E35">
        <w:rPr>
          <w:spacing w:val="-7"/>
          <w:sz w:val="24"/>
          <w:szCs w:val="24"/>
        </w:rPr>
        <w:t xml:space="preserve"> </w:t>
      </w:r>
      <w:r w:rsidRPr="00A76E35">
        <w:rPr>
          <w:sz w:val="24"/>
          <w:szCs w:val="24"/>
          <w:u w:val="single"/>
        </w:rPr>
        <w:t xml:space="preserve"> </w:t>
      </w:r>
      <w:r w:rsidRPr="00A76E35">
        <w:rPr>
          <w:sz w:val="24"/>
          <w:szCs w:val="24"/>
          <w:u w:val="single"/>
        </w:rPr>
        <w:tab/>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(фамилия, имя, отчество (при наличии)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ОГРНИП</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физического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лица,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зарегистрированного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качестве индивидуального предпринимателя)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физического лица, полное наименование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ИНН, ОГРН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юридического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лица,</w:t>
      </w:r>
    </w:p>
    <w:p w:rsidR="00A76E35" w:rsidRPr="00A76E35" w:rsidRDefault="0054458F" w:rsidP="00A76E35">
      <w:pPr>
        <w:pStyle w:val="a0"/>
        <w:ind w:firstLine="709"/>
        <w:jc w:val="both"/>
        <w:rPr>
          <w:sz w:val="24"/>
          <w:szCs w:val="24"/>
        </w:rPr>
      </w:pPr>
      <w:r>
        <w:rPr>
          <w:sz w:val="24"/>
          <w:szCs w:val="24"/>
          <w:lang w:eastAsia="en-US"/>
        </w:rPr>
        <w:pict>
          <v:shape id="shape 22" o:spid="_x0000_s1077" style="position:absolute;left:0;text-align:left;margin-left:275.9pt;margin-top:13.9pt;width:276.9pt;height:.1pt;z-index:-251614720;visibility:visible;mso-wrap-distance-left:0;mso-wrap-distance-top:0;mso-wrap-distance-right:0;mso-wrap-distance-bottom:0;mso-position-horizontal:absolute;mso-position-horizontal-relative:page;mso-position-vertical:absolute;mso-position-vertical-relative:text" coordsize="100000,100000" o:spt="100" o:preferrelative="t" adj="0,,0" path="m,l99981,e" filled="f" strokeweight=".68pt">
            <v:stroke joinstyle="round"/>
            <v:formulas/>
            <v:path o:connecttype="segments" textboxrect="0,0,389960,@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почтовый индекс и адрес, телефон, адрес электронной</w:t>
      </w:r>
      <w:r w:rsidRPr="00A76E35">
        <w:rPr>
          <w:rFonts w:ascii="Times New Roman" w:hAnsi="Times New Roman" w:cs="Times New Roman"/>
          <w:spacing w:val="-48"/>
          <w:sz w:val="24"/>
          <w:szCs w:val="24"/>
        </w:rPr>
        <w:t xml:space="preserve"> </w:t>
      </w:r>
      <w:r w:rsidRPr="00A76E35">
        <w:rPr>
          <w:rFonts w:ascii="Times New Roman" w:hAnsi="Times New Roman" w:cs="Times New Roman"/>
          <w:sz w:val="24"/>
          <w:szCs w:val="24"/>
        </w:rPr>
        <w:t>почты)</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РЕШЕНИЕ</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об</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отказе</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выдаче</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разрешения</w:t>
      </w:r>
      <w:r w:rsidRPr="00A76E35">
        <w:rPr>
          <w:rFonts w:ascii="Times New Roman" w:hAnsi="Times New Roman" w:cs="Times New Roman"/>
          <w:b/>
          <w:spacing w:val="-4"/>
          <w:sz w:val="24"/>
          <w:szCs w:val="24"/>
        </w:rPr>
        <w:t xml:space="preserve"> </w:t>
      </w:r>
      <w:r w:rsidRPr="00A76E35">
        <w:rPr>
          <w:rFonts w:ascii="Times New Roman" w:hAnsi="Times New Roman" w:cs="Times New Roman"/>
          <w:b/>
          <w:sz w:val="24"/>
          <w:szCs w:val="24"/>
        </w:rPr>
        <w:t>на</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ввод</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объекта</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эксплуатацию</w:t>
      </w:r>
    </w:p>
    <w:p w:rsidR="00A76E35" w:rsidRPr="00A76E35" w:rsidRDefault="00A76E35" w:rsidP="00A76E35">
      <w:pPr>
        <w:pStyle w:val="a0"/>
        <w:ind w:firstLine="709"/>
        <w:jc w:val="both"/>
        <w:rPr>
          <w:b w:val="0"/>
          <w:sz w:val="24"/>
          <w:szCs w:val="24"/>
        </w:rPr>
      </w:pPr>
    </w:p>
    <w:p w:rsidR="00A76E35" w:rsidRPr="00A76E35" w:rsidRDefault="0054458F" w:rsidP="00A76E35">
      <w:pPr>
        <w:pStyle w:val="a0"/>
        <w:ind w:firstLine="709"/>
        <w:jc w:val="both"/>
        <w:rPr>
          <w:b w:val="0"/>
          <w:sz w:val="24"/>
          <w:szCs w:val="24"/>
        </w:rPr>
      </w:pPr>
      <w:r>
        <w:rPr>
          <w:b w:val="0"/>
          <w:sz w:val="24"/>
          <w:szCs w:val="24"/>
          <w:lang w:eastAsia="en-US"/>
        </w:rPr>
        <w:pict>
          <v:shape id="shape 23" o:spid="_x0000_s1076" style="position:absolute;left:0;text-align:left;margin-left:56.6pt;margin-top:10.8pt;width:492pt;height:.1pt;z-index:-251615744;visibility:visible;mso-wrap-distance-left:0;mso-wrap-distance-top:0;mso-wrap-distance-right:0;mso-wrap-distance-bottom:0;mso-position-horizontal:absolute;mso-position-horizontal-relative:page;mso-position-vertical:absolute;mso-position-vertical-relative:text" coordsize="100000,100000" o:spt="100" o:preferrelative="t" adj="0,,0" path="m,l99988,e" filled="f" strokeweight=".6pt">
            <v:stroke joinstyle="round"/>
            <v:formulas/>
            <v:path o:connecttype="segments" textboxrect="0,0,219511,@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выдачу</w:t>
      </w:r>
      <w:r w:rsidRPr="00A76E35">
        <w:rPr>
          <w:rFonts w:ascii="Times New Roman" w:hAnsi="Times New Roman" w:cs="Times New Roman"/>
          <w:spacing w:val="-8"/>
          <w:sz w:val="24"/>
          <w:szCs w:val="24"/>
        </w:rPr>
        <w:t xml:space="preserve"> </w:t>
      </w:r>
      <w:r w:rsidRPr="00A76E35">
        <w:rPr>
          <w:rFonts w:ascii="Times New Roman" w:hAnsi="Times New Roman" w:cs="Times New Roman"/>
          <w:sz w:val="24"/>
          <w:szCs w:val="24"/>
        </w:rPr>
        <w:t>разрешений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федерального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исполнительной власти, органа исполнительной власти субъекта Российской Федерации, органа местного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tabs>
          <w:tab w:val="left" w:pos="6841"/>
          <w:tab w:val="left" w:pos="8650"/>
        </w:tabs>
        <w:ind w:firstLine="709"/>
        <w:jc w:val="both"/>
        <w:rPr>
          <w:sz w:val="24"/>
          <w:szCs w:val="24"/>
        </w:rPr>
      </w:pPr>
      <w:r w:rsidRPr="00A76E35">
        <w:rPr>
          <w:sz w:val="24"/>
          <w:szCs w:val="24"/>
        </w:rPr>
        <w:t>по</w:t>
      </w:r>
      <w:r w:rsidRPr="00A76E35">
        <w:rPr>
          <w:spacing w:val="-4"/>
          <w:sz w:val="24"/>
          <w:szCs w:val="24"/>
        </w:rPr>
        <w:t xml:space="preserve"> </w:t>
      </w:r>
      <w:r w:rsidRPr="00A76E35">
        <w:rPr>
          <w:sz w:val="24"/>
          <w:szCs w:val="24"/>
        </w:rPr>
        <w:t>результатам</w:t>
      </w:r>
      <w:r w:rsidRPr="00A76E35">
        <w:rPr>
          <w:spacing w:val="-2"/>
          <w:sz w:val="24"/>
          <w:szCs w:val="24"/>
        </w:rPr>
        <w:t xml:space="preserve"> </w:t>
      </w:r>
      <w:r w:rsidRPr="00A76E35">
        <w:rPr>
          <w:sz w:val="24"/>
          <w:szCs w:val="24"/>
        </w:rPr>
        <w:t>рассмотрения заявления</w:t>
      </w:r>
      <w:r w:rsidRPr="00A76E35">
        <w:rPr>
          <w:spacing w:val="-3"/>
          <w:sz w:val="24"/>
          <w:szCs w:val="24"/>
        </w:rPr>
        <w:t xml:space="preserve"> </w:t>
      </w:r>
      <w:r w:rsidRPr="00A76E35">
        <w:rPr>
          <w:sz w:val="24"/>
          <w:szCs w:val="24"/>
        </w:rPr>
        <w:t>от</w:t>
      </w:r>
      <w:r w:rsidRPr="00A76E35">
        <w:rPr>
          <w:sz w:val="24"/>
          <w:szCs w:val="24"/>
          <w:u w:val="single"/>
        </w:rPr>
        <w:tab/>
      </w:r>
      <w:r w:rsidRPr="00A76E35">
        <w:rPr>
          <w:sz w:val="24"/>
          <w:szCs w:val="24"/>
        </w:rPr>
        <w:t>№</w:t>
      </w:r>
      <w:r w:rsidRPr="00A76E35">
        <w:rPr>
          <w:sz w:val="24"/>
          <w:szCs w:val="24"/>
          <w:u w:val="single"/>
        </w:rPr>
        <w:tab/>
      </w:r>
      <w:r w:rsidRPr="00A76E35">
        <w:rPr>
          <w:spacing w:val="-3"/>
          <w:sz w:val="24"/>
          <w:szCs w:val="24"/>
        </w:rPr>
        <w:t xml:space="preserve"> </w:t>
      </w:r>
      <w:r w:rsidRPr="00A76E35">
        <w:rPr>
          <w:sz w:val="24"/>
          <w:szCs w:val="24"/>
        </w:rPr>
        <w:t>принято</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(дата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номер</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регистрации)</w:t>
      </w:r>
    </w:p>
    <w:p w:rsidR="00A76E35" w:rsidRPr="00A76E35" w:rsidRDefault="00A76E35" w:rsidP="00A76E35">
      <w:pPr>
        <w:pStyle w:val="a0"/>
        <w:ind w:firstLine="709"/>
        <w:jc w:val="both"/>
        <w:rPr>
          <w:sz w:val="24"/>
          <w:szCs w:val="24"/>
        </w:rPr>
      </w:pPr>
      <w:r w:rsidRPr="00A76E35">
        <w:rPr>
          <w:sz w:val="24"/>
          <w:szCs w:val="24"/>
        </w:rPr>
        <w:t>решение</w:t>
      </w:r>
      <w:r w:rsidRPr="00A76E35">
        <w:rPr>
          <w:spacing w:val="-2"/>
          <w:sz w:val="24"/>
          <w:szCs w:val="24"/>
        </w:rPr>
        <w:t xml:space="preserve"> </w:t>
      </w:r>
      <w:r w:rsidRPr="00A76E35">
        <w:rPr>
          <w:sz w:val="24"/>
          <w:szCs w:val="24"/>
        </w:rPr>
        <w:t>об</w:t>
      </w:r>
      <w:r w:rsidRPr="00A76E35">
        <w:rPr>
          <w:spacing w:val="-1"/>
          <w:sz w:val="24"/>
          <w:szCs w:val="24"/>
        </w:rPr>
        <w:t xml:space="preserve"> </w:t>
      </w:r>
      <w:r w:rsidRPr="00A76E35">
        <w:rPr>
          <w:sz w:val="24"/>
          <w:szCs w:val="24"/>
        </w:rPr>
        <w:t>отказе</w:t>
      </w:r>
      <w:r w:rsidRPr="00A76E35">
        <w:rPr>
          <w:spacing w:val="-2"/>
          <w:sz w:val="24"/>
          <w:szCs w:val="24"/>
        </w:rPr>
        <w:t xml:space="preserve"> </w:t>
      </w:r>
      <w:r w:rsidRPr="00A76E35">
        <w:rPr>
          <w:sz w:val="24"/>
          <w:szCs w:val="24"/>
        </w:rPr>
        <w:t>в</w:t>
      </w:r>
      <w:r w:rsidRPr="00A76E35">
        <w:rPr>
          <w:spacing w:val="-5"/>
          <w:sz w:val="24"/>
          <w:szCs w:val="24"/>
        </w:rPr>
        <w:t xml:space="preserve"> </w:t>
      </w:r>
      <w:r w:rsidRPr="00A76E35">
        <w:rPr>
          <w:sz w:val="24"/>
          <w:szCs w:val="24"/>
        </w:rPr>
        <w:t>выдаче</w:t>
      </w:r>
      <w:r w:rsidRPr="00A76E35">
        <w:rPr>
          <w:spacing w:val="-2"/>
          <w:sz w:val="24"/>
          <w:szCs w:val="24"/>
        </w:rPr>
        <w:t xml:space="preserve"> </w:t>
      </w:r>
      <w:r w:rsidRPr="00A76E35">
        <w:rPr>
          <w:sz w:val="24"/>
          <w:szCs w:val="24"/>
        </w:rPr>
        <w:t>разрешения</w:t>
      </w:r>
      <w:r w:rsidRPr="00A76E35">
        <w:rPr>
          <w:spacing w:val="-4"/>
          <w:sz w:val="24"/>
          <w:szCs w:val="24"/>
        </w:rPr>
        <w:t xml:space="preserve"> </w:t>
      </w:r>
      <w:r w:rsidRPr="00A76E35">
        <w:rPr>
          <w:sz w:val="24"/>
          <w:szCs w:val="24"/>
        </w:rPr>
        <w:t>на</w:t>
      </w:r>
      <w:r w:rsidRPr="00A76E35">
        <w:rPr>
          <w:spacing w:val="-2"/>
          <w:sz w:val="24"/>
          <w:szCs w:val="24"/>
        </w:rPr>
        <w:t xml:space="preserve"> </w:t>
      </w:r>
      <w:r w:rsidRPr="00A76E35">
        <w:rPr>
          <w:sz w:val="24"/>
          <w:szCs w:val="24"/>
        </w:rPr>
        <w:t>ввод объекта</w:t>
      </w:r>
      <w:r w:rsidRPr="00A76E35">
        <w:rPr>
          <w:spacing w:val="-2"/>
          <w:sz w:val="24"/>
          <w:szCs w:val="24"/>
        </w:rPr>
        <w:t xml:space="preserve"> </w:t>
      </w:r>
      <w:r w:rsidRPr="00A76E35">
        <w:rPr>
          <w:sz w:val="24"/>
          <w:szCs w:val="24"/>
        </w:rPr>
        <w:t>в</w:t>
      </w:r>
      <w:r w:rsidRPr="00A76E35">
        <w:rPr>
          <w:spacing w:val="-3"/>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820"/>
        <w:gridCol w:w="3828"/>
      </w:tblGrid>
      <w:tr w:rsidR="00A76E35" w:rsidRPr="00A76E35" w:rsidTr="00A76E35">
        <w:trPr>
          <w:trHeight w:val="1509"/>
        </w:trPr>
        <w:tc>
          <w:tcPr>
            <w:tcW w:w="1419" w:type="dxa"/>
          </w:tcPr>
          <w:p w:rsidR="00A76E35" w:rsidRPr="00A76E35" w:rsidRDefault="00A76E35" w:rsidP="0075649B">
            <w:pPr>
              <w:pStyle w:val="TableParagraph"/>
              <w:jc w:val="both"/>
              <w:rPr>
                <w:sz w:val="24"/>
                <w:szCs w:val="24"/>
              </w:rPr>
            </w:pPr>
            <w:r w:rsidRPr="00A76E35">
              <w:rPr>
                <w:sz w:val="24"/>
                <w:szCs w:val="24"/>
              </w:rPr>
              <w:t>№ пункта</w:t>
            </w:r>
            <w:r w:rsidRPr="00A76E35">
              <w:rPr>
                <w:spacing w:val="1"/>
                <w:sz w:val="24"/>
                <w:szCs w:val="24"/>
              </w:rPr>
              <w:t xml:space="preserve"> </w:t>
            </w:r>
            <w:r w:rsidRPr="00A76E35">
              <w:rPr>
                <w:sz w:val="24"/>
                <w:szCs w:val="24"/>
              </w:rPr>
              <w:t>Админи-</w:t>
            </w:r>
            <w:r w:rsidRPr="00A76E35">
              <w:rPr>
                <w:spacing w:val="1"/>
                <w:sz w:val="24"/>
                <w:szCs w:val="24"/>
              </w:rPr>
              <w:t xml:space="preserve"> </w:t>
            </w:r>
            <w:r w:rsidRPr="00A76E35">
              <w:rPr>
                <w:sz w:val="24"/>
                <w:szCs w:val="24"/>
              </w:rPr>
              <w:t>стративного</w:t>
            </w:r>
            <w:r w:rsidRPr="00A76E35">
              <w:rPr>
                <w:spacing w:val="-57"/>
                <w:sz w:val="24"/>
                <w:szCs w:val="24"/>
              </w:rPr>
              <w:t xml:space="preserve"> </w:t>
            </w:r>
            <w:r w:rsidRPr="00A76E35">
              <w:rPr>
                <w:sz w:val="24"/>
                <w:szCs w:val="24"/>
              </w:rPr>
              <w:t>регламента</w:t>
            </w: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Наименование</w:t>
            </w:r>
            <w:r w:rsidRPr="00A76E35">
              <w:rPr>
                <w:spacing w:val="-4"/>
                <w:sz w:val="24"/>
                <w:szCs w:val="24"/>
                <w:lang w:val="ru-RU"/>
              </w:rPr>
              <w:t xml:space="preserve"> </w:t>
            </w:r>
            <w:r w:rsidRPr="00A76E35">
              <w:rPr>
                <w:sz w:val="24"/>
                <w:szCs w:val="24"/>
                <w:lang w:val="ru-RU"/>
              </w:rPr>
              <w:t>основания</w:t>
            </w:r>
            <w:r w:rsidRPr="00A76E35">
              <w:rPr>
                <w:spacing w:val="-3"/>
                <w:sz w:val="24"/>
                <w:szCs w:val="24"/>
                <w:lang w:val="ru-RU"/>
              </w:rPr>
              <w:t xml:space="preserve"> </w:t>
            </w:r>
            <w:r w:rsidRPr="00A76E35">
              <w:rPr>
                <w:sz w:val="24"/>
                <w:szCs w:val="24"/>
                <w:lang w:val="ru-RU"/>
              </w:rPr>
              <w:t>для</w:t>
            </w:r>
            <w:r w:rsidRPr="00A76E35">
              <w:rPr>
                <w:spacing w:val="-4"/>
                <w:sz w:val="24"/>
                <w:szCs w:val="24"/>
                <w:lang w:val="ru-RU"/>
              </w:rPr>
              <w:t xml:space="preserve"> </w:t>
            </w:r>
            <w:r w:rsidRPr="00A76E35">
              <w:rPr>
                <w:sz w:val="24"/>
                <w:szCs w:val="24"/>
                <w:lang w:val="ru-RU"/>
              </w:rPr>
              <w:t>отказа</w:t>
            </w:r>
            <w:r w:rsidRPr="00A76E35">
              <w:rPr>
                <w:spacing w:val="-4"/>
                <w:sz w:val="24"/>
                <w:szCs w:val="24"/>
                <w:lang w:val="ru-RU"/>
              </w:rPr>
              <w:t xml:space="preserve"> </w:t>
            </w:r>
            <w:r w:rsidRPr="00A76E35">
              <w:rPr>
                <w:sz w:val="24"/>
                <w:szCs w:val="24"/>
                <w:lang w:val="ru-RU"/>
              </w:rPr>
              <w:t>в</w:t>
            </w:r>
            <w:r w:rsidRPr="00A76E35">
              <w:rPr>
                <w:spacing w:val="-57"/>
                <w:sz w:val="24"/>
                <w:szCs w:val="24"/>
                <w:lang w:val="ru-RU"/>
              </w:rPr>
              <w:t xml:space="preserve"> </w:t>
            </w:r>
            <w:r w:rsidRPr="00A76E35">
              <w:rPr>
                <w:sz w:val="24"/>
                <w:szCs w:val="24"/>
                <w:lang w:val="ru-RU"/>
              </w:rPr>
              <w:t>выдаче разрешения на ввод объекта в</w:t>
            </w:r>
            <w:r w:rsidRPr="00A76E35">
              <w:rPr>
                <w:spacing w:val="1"/>
                <w:sz w:val="24"/>
                <w:szCs w:val="24"/>
                <w:lang w:val="ru-RU"/>
              </w:rPr>
              <w:t xml:space="preserve"> </w:t>
            </w:r>
            <w:r w:rsidRPr="00A76E35">
              <w:rPr>
                <w:sz w:val="24"/>
                <w:szCs w:val="24"/>
                <w:lang w:val="ru-RU"/>
              </w:rPr>
              <w:t>эксплуатацию</w:t>
            </w:r>
            <w:r w:rsidRPr="00A76E35">
              <w:rPr>
                <w:spacing w:val="-1"/>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соответствии</w:t>
            </w:r>
            <w:r w:rsidRPr="00A76E35">
              <w:rPr>
                <w:spacing w:val="3"/>
                <w:sz w:val="24"/>
                <w:szCs w:val="24"/>
                <w:lang w:val="ru-RU"/>
              </w:rPr>
              <w:t xml:space="preserve"> </w:t>
            </w:r>
            <w:r w:rsidRPr="00A76E35">
              <w:rPr>
                <w:sz w:val="24"/>
                <w:szCs w:val="24"/>
                <w:lang w:val="ru-RU"/>
              </w:rPr>
              <w:t>с</w:t>
            </w:r>
            <w:r w:rsidRPr="00A76E35">
              <w:rPr>
                <w:spacing w:val="1"/>
                <w:sz w:val="24"/>
                <w:szCs w:val="24"/>
                <w:lang w:val="ru-RU"/>
              </w:rPr>
              <w:t xml:space="preserve"> </w:t>
            </w:r>
            <w:r w:rsidRPr="00A76E35">
              <w:rPr>
                <w:sz w:val="24"/>
                <w:szCs w:val="24"/>
                <w:lang w:val="ru-RU"/>
              </w:rPr>
              <w:t>Административным</w:t>
            </w:r>
            <w:r w:rsidRPr="00A76E35">
              <w:rPr>
                <w:spacing w:val="-4"/>
                <w:sz w:val="24"/>
                <w:szCs w:val="24"/>
                <w:lang w:val="ru-RU"/>
              </w:rPr>
              <w:t xml:space="preserve"> </w:t>
            </w:r>
            <w:r w:rsidRPr="00A76E35">
              <w:rPr>
                <w:sz w:val="24"/>
                <w:szCs w:val="24"/>
                <w:lang w:val="ru-RU"/>
              </w:rPr>
              <w:t>регламентом</w:t>
            </w:r>
          </w:p>
        </w:tc>
        <w:tc>
          <w:tcPr>
            <w:tcW w:w="3828" w:type="dxa"/>
          </w:tcPr>
          <w:p w:rsidR="00A76E35" w:rsidRPr="00A76E35" w:rsidRDefault="00A76E35" w:rsidP="0075649B">
            <w:pPr>
              <w:pStyle w:val="TableParagraph"/>
              <w:jc w:val="both"/>
              <w:rPr>
                <w:sz w:val="24"/>
                <w:szCs w:val="24"/>
                <w:lang w:val="ru-RU"/>
              </w:rPr>
            </w:pPr>
            <w:r w:rsidRPr="00A76E35">
              <w:rPr>
                <w:sz w:val="24"/>
                <w:szCs w:val="24"/>
                <w:lang w:val="ru-RU"/>
              </w:rPr>
              <w:t>Разъяснение причин отказа в</w:t>
            </w:r>
            <w:r w:rsidRPr="00A76E35">
              <w:rPr>
                <w:spacing w:val="1"/>
                <w:sz w:val="24"/>
                <w:szCs w:val="24"/>
                <w:lang w:val="ru-RU"/>
              </w:rPr>
              <w:t xml:space="preserve"> </w:t>
            </w:r>
            <w:r w:rsidRPr="00A76E35">
              <w:rPr>
                <w:sz w:val="24"/>
                <w:szCs w:val="24"/>
                <w:lang w:val="ru-RU"/>
              </w:rPr>
              <w:t>выдаче</w:t>
            </w:r>
            <w:r w:rsidRPr="00A76E35">
              <w:rPr>
                <w:spacing w:val="-4"/>
                <w:sz w:val="24"/>
                <w:szCs w:val="24"/>
                <w:lang w:val="ru-RU"/>
              </w:rPr>
              <w:t xml:space="preserve"> </w:t>
            </w:r>
            <w:r w:rsidRPr="00A76E35">
              <w:rPr>
                <w:sz w:val="24"/>
                <w:szCs w:val="24"/>
                <w:lang w:val="ru-RU"/>
              </w:rPr>
              <w:t>разрешения</w:t>
            </w:r>
            <w:r w:rsidRPr="00A76E35">
              <w:rPr>
                <w:spacing w:val="-2"/>
                <w:sz w:val="24"/>
                <w:szCs w:val="24"/>
                <w:lang w:val="ru-RU"/>
              </w:rPr>
              <w:t xml:space="preserve"> </w:t>
            </w:r>
            <w:r w:rsidRPr="00A76E35">
              <w:rPr>
                <w:sz w:val="24"/>
                <w:szCs w:val="24"/>
                <w:lang w:val="ru-RU"/>
              </w:rPr>
              <w:t>на</w:t>
            </w:r>
            <w:r w:rsidRPr="00A76E35">
              <w:rPr>
                <w:spacing w:val="-3"/>
                <w:sz w:val="24"/>
                <w:szCs w:val="24"/>
                <w:lang w:val="ru-RU"/>
              </w:rPr>
              <w:t xml:space="preserve"> </w:t>
            </w:r>
            <w:r w:rsidRPr="00A76E35">
              <w:rPr>
                <w:sz w:val="24"/>
                <w:szCs w:val="24"/>
                <w:lang w:val="ru-RU"/>
              </w:rPr>
              <w:t>ввод</w:t>
            </w:r>
            <w:r w:rsidRPr="00A76E35">
              <w:rPr>
                <w:spacing w:val="-3"/>
                <w:sz w:val="24"/>
                <w:szCs w:val="24"/>
                <w:lang w:val="ru-RU"/>
              </w:rPr>
              <w:t xml:space="preserve"> </w:t>
            </w:r>
            <w:r w:rsidRPr="00A76E35">
              <w:rPr>
                <w:sz w:val="24"/>
                <w:szCs w:val="24"/>
                <w:lang w:val="ru-RU"/>
              </w:rPr>
              <w:t>объекта</w:t>
            </w:r>
            <w:r w:rsidRPr="00A76E35">
              <w:rPr>
                <w:spacing w:val="-57"/>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p>
        </w:tc>
      </w:tr>
      <w:tr w:rsidR="00A76E35" w:rsidRPr="00A76E35" w:rsidTr="00A76E35">
        <w:trPr>
          <w:trHeight w:val="1230"/>
        </w:trPr>
        <w:tc>
          <w:tcPr>
            <w:tcW w:w="1419"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"а"</w:t>
            </w:r>
            <w:r w:rsidRPr="00A76E35">
              <w:rPr>
                <w:spacing w:val="-15"/>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отсутствие документов, предусмотренных</w:t>
            </w:r>
            <w:r w:rsidRPr="00A76E35">
              <w:rPr>
                <w:spacing w:val="-58"/>
                <w:sz w:val="24"/>
                <w:szCs w:val="24"/>
                <w:lang w:val="ru-RU"/>
              </w:rPr>
              <w:t xml:space="preserve"> </w:t>
            </w:r>
            <w:r w:rsidRPr="00A76E35">
              <w:rPr>
                <w:sz w:val="24"/>
                <w:szCs w:val="24"/>
                <w:lang w:val="ru-RU"/>
              </w:rPr>
              <w:t>подпунктами</w:t>
            </w:r>
            <w:r w:rsidRPr="00A76E35">
              <w:rPr>
                <w:spacing w:val="-1"/>
                <w:sz w:val="24"/>
                <w:szCs w:val="24"/>
                <w:lang w:val="ru-RU"/>
              </w:rPr>
              <w:t xml:space="preserve"> </w:t>
            </w:r>
            <w:r w:rsidRPr="00A76E35">
              <w:rPr>
                <w:sz w:val="24"/>
                <w:szCs w:val="24"/>
                <w:lang w:val="ru-RU"/>
              </w:rPr>
              <w:t>"г"-"д"</w:t>
            </w:r>
            <w:r w:rsidRPr="00A76E35">
              <w:rPr>
                <w:spacing w:val="-4"/>
                <w:sz w:val="24"/>
                <w:szCs w:val="24"/>
                <w:lang w:val="ru-RU"/>
              </w:rPr>
              <w:t xml:space="preserve"> </w:t>
            </w:r>
            <w:r w:rsidRPr="00A76E35">
              <w:rPr>
                <w:sz w:val="24"/>
                <w:szCs w:val="24"/>
                <w:lang w:val="ru-RU"/>
              </w:rPr>
              <w:t>пункта</w:t>
            </w:r>
            <w:r w:rsidRPr="00A76E35">
              <w:rPr>
                <w:spacing w:val="-2"/>
                <w:sz w:val="24"/>
                <w:szCs w:val="24"/>
                <w:lang w:val="ru-RU"/>
              </w:rPr>
              <w:t xml:space="preserve"> </w:t>
            </w:r>
            <w:r w:rsidRPr="00A76E35">
              <w:rPr>
                <w:sz w:val="24"/>
                <w:szCs w:val="24"/>
                <w:lang w:val="ru-RU"/>
              </w:rPr>
              <w:t>2.8,</w:t>
            </w:r>
            <w:r w:rsidRPr="00A76E35">
              <w:rPr>
                <w:spacing w:val="-2"/>
                <w:sz w:val="24"/>
                <w:szCs w:val="24"/>
                <w:lang w:val="ru-RU"/>
              </w:rPr>
              <w:t xml:space="preserve"> </w:t>
            </w:r>
            <w:r w:rsidRPr="00A76E35">
              <w:rPr>
                <w:sz w:val="24"/>
                <w:szCs w:val="24"/>
                <w:lang w:val="ru-RU"/>
              </w:rPr>
              <w:t>пунктом</w:t>
            </w:r>
          </w:p>
          <w:p w:rsidR="00A76E35" w:rsidRPr="00A76E35" w:rsidRDefault="00A76E35" w:rsidP="0075649B">
            <w:pPr>
              <w:pStyle w:val="TableParagraph"/>
              <w:jc w:val="both"/>
              <w:rPr>
                <w:sz w:val="24"/>
                <w:szCs w:val="24"/>
              </w:rPr>
            </w:pPr>
            <w:r w:rsidRPr="00A76E35">
              <w:rPr>
                <w:sz w:val="24"/>
                <w:szCs w:val="24"/>
              </w:rPr>
              <w:t>2.9.1</w:t>
            </w:r>
            <w:r w:rsidRPr="00A76E35">
              <w:rPr>
                <w:spacing w:val="-5"/>
                <w:sz w:val="24"/>
                <w:szCs w:val="24"/>
              </w:rPr>
              <w:t xml:space="preserve"> </w:t>
            </w:r>
            <w:r w:rsidRPr="00A76E35">
              <w:rPr>
                <w:sz w:val="24"/>
                <w:szCs w:val="24"/>
              </w:rPr>
              <w:t>Административного</w:t>
            </w:r>
            <w:r w:rsidRPr="00A76E35">
              <w:rPr>
                <w:spacing w:val="-5"/>
                <w:sz w:val="24"/>
                <w:szCs w:val="24"/>
              </w:rPr>
              <w:t xml:space="preserve"> </w:t>
            </w:r>
            <w:r w:rsidRPr="00A76E35">
              <w:rPr>
                <w:sz w:val="24"/>
                <w:szCs w:val="24"/>
              </w:rPr>
              <w:t>регламента</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820"/>
        <w:gridCol w:w="3828"/>
      </w:tblGrid>
      <w:tr w:rsidR="00A76E35" w:rsidRPr="00A76E35" w:rsidTr="00A76E35">
        <w:trPr>
          <w:trHeight w:val="5926"/>
        </w:trPr>
        <w:tc>
          <w:tcPr>
            <w:tcW w:w="1419" w:type="dxa"/>
          </w:tcPr>
          <w:p w:rsidR="00A76E35" w:rsidRPr="00A76E35" w:rsidRDefault="00A76E35" w:rsidP="0075649B">
            <w:pPr>
              <w:pStyle w:val="TableParagraph"/>
              <w:jc w:val="both"/>
              <w:rPr>
                <w:sz w:val="24"/>
                <w:szCs w:val="24"/>
              </w:rPr>
            </w:pPr>
            <w:r w:rsidRPr="00A76E35">
              <w:rPr>
                <w:sz w:val="24"/>
                <w:szCs w:val="24"/>
              </w:rPr>
              <w:lastRenderedPageBreak/>
              <w:t>подпункт</w:t>
            </w:r>
            <w:r w:rsidRPr="00A76E35">
              <w:rPr>
                <w:spacing w:val="1"/>
                <w:sz w:val="24"/>
                <w:szCs w:val="24"/>
              </w:rPr>
              <w:t xml:space="preserve"> </w:t>
            </w:r>
            <w:r w:rsidRPr="00A76E35">
              <w:rPr>
                <w:sz w:val="24"/>
                <w:szCs w:val="24"/>
              </w:rPr>
              <w:t>"б" пункта</w:t>
            </w:r>
            <w:r w:rsidRPr="00A76E35">
              <w:rPr>
                <w:spacing w:val="-58"/>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несоответствие объекта капитального</w:t>
            </w:r>
            <w:r w:rsidRPr="00A76E35">
              <w:rPr>
                <w:spacing w:val="1"/>
                <w:sz w:val="24"/>
                <w:szCs w:val="24"/>
                <w:lang w:val="ru-RU"/>
              </w:rPr>
              <w:t xml:space="preserve"> </w:t>
            </w:r>
            <w:r w:rsidRPr="00A76E35">
              <w:rPr>
                <w:sz w:val="24"/>
                <w:szCs w:val="24"/>
                <w:lang w:val="ru-RU"/>
              </w:rPr>
              <w:t>строительства требованиям к строительству,</w:t>
            </w:r>
            <w:r w:rsidRPr="00A76E35">
              <w:rPr>
                <w:spacing w:val="1"/>
                <w:sz w:val="24"/>
                <w:szCs w:val="24"/>
                <w:lang w:val="ru-RU"/>
              </w:rPr>
              <w:t xml:space="preserve"> </w:t>
            </w:r>
            <w:r w:rsidRPr="00A76E35">
              <w:rPr>
                <w:sz w:val="24"/>
                <w:szCs w:val="24"/>
                <w:lang w:val="ru-RU"/>
              </w:rPr>
              <w:t>реконструкции объекта капитального</w:t>
            </w:r>
            <w:r w:rsidRPr="00A76E35">
              <w:rPr>
                <w:spacing w:val="1"/>
                <w:sz w:val="24"/>
                <w:szCs w:val="24"/>
                <w:lang w:val="ru-RU"/>
              </w:rPr>
              <w:t xml:space="preserve"> </w:t>
            </w:r>
            <w:r w:rsidRPr="00A76E35">
              <w:rPr>
                <w:sz w:val="24"/>
                <w:szCs w:val="24"/>
                <w:lang w:val="ru-RU"/>
              </w:rPr>
              <w:t>строительства, установленным на дату</w:t>
            </w:r>
            <w:r w:rsidRPr="00A76E35">
              <w:rPr>
                <w:spacing w:val="1"/>
                <w:sz w:val="24"/>
                <w:szCs w:val="24"/>
                <w:lang w:val="ru-RU"/>
              </w:rPr>
              <w:t xml:space="preserve"> </w:t>
            </w:r>
            <w:r w:rsidRPr="00A76E35">
              <w:rPr>
                <w:sz w:val="24"/>
                <w:szCs w:val="24"/>
                <w:lang w:val="ru-RU"/>
              </w:rPr>
              <w:t>выдачи представленного для получения</w:t>
            </w:r>
            <w:r w:rsidRPr="00A76E35">
              <w:rPr>
                <w:spacing w:val="1"/>
                <w:sz w:val="24"/>
                <w:szCs w:val="24"/>
                <w:lang w:val="ru-RU"/>
              </w:rPr>
              <w:t xml:space="preserve"> </w:t>
            </w:r>
            <w:r w:rsidRPr="00A76E35">
              <w:rPr>
                <w:sz w:val="24"/>
                <w:szCs w:val="24"/>
                <w:lang w:val="ru-RU"/>
              </w:rPr>
              <w:t>разрешения на строительство</w:t>
            </w:r>
            <w:r w:rsidRPr="00A76E35">
              <w:rPr>
                <w:spacing w:val="1"/>
                <w:sz w:val="24"/>
                <w:szCs w:val="24"/>
                <w:lang w:val="ru-RU"/>
              </w:rPr>
              <w:t xml:space="preserve"> </w:t>
            </w:r>
            <w:r w:rsidRPr="00A76E35">
              <w:rPr>
                <w:sz w:val="24"/>
                <w:szCs w:val="24"/>
                <w:lang w:val="ru-RU"/>
              </w:rPr>
              <w:t>градостроительного плана земельного</w:t>
            </w:r>
            <w:r w:rsidRPr="00A76E35">
              <w:rPr>
                <w:spacing w:val="1"/>
                <w:sz w:val="24"/>
                <w:szCs w:val="24"/>
                <w:lang w:val="ru-RU"/>
              </w:rPr>
              <w:t xml:space="preserve"> </w:t>
            </w:r>
            <w:r w:rsidRPr="00A76E35">
              <w:rPr>
                <w:sz w:val="24"/>
                <w:szCs w:val="24"/>
                <w:lang w:val="ru-RU"/>
              </w:rPr>
              <w:t>участка, или в случае строительства,</w:t>
            </w:r>
            <w:r w:rsidRPr="00A76E35">
              <w:rPr>
                <w:spacing w:val="1"/>
                <w:sz w:val="24"/>
                <w:szCs w:val="24"/>
                <w:lang w:val="ru-RU"/>
              </w:rPr>
              <w:t xml:space="preserve"> </w:t>
            </w:r>
            <w:r w:rsidRPr="00A76E35">
              <w:rPr>
                <w:sz w:val="24"/>
                <w:szCs w:val="24"/>
                <w:lang w:val="ru-RU"/>
              </w:rPr>
              <w:t>реконструкции, капитального ремонта</w:t>
            </w:r>
            <w:r w:rsidRPr="00A76E35">
              <w:rPr>
                <w:spacing w:val="1"/>
                <w:sz w:val="24"/>
                <w:szCs w:val="24"/>
                <w:lang w:val="ru-RU"/>
              </w:rPr>
              <w:t xml:space="preserve"> </w:t>
            </w:r>
            <w:r w:rsidRPr="00A76E35">
              <w:rPr>
                <w:sz w:val="24"/>
                <w:szCs w:val="24"/>
                <w:lang w:val="ru-RU"/>
              </w:rPr>
              <w:t>линейного объекта требованиям проекта</w:t>
            </w:r>
            <w:r w:rsidRPr="00A76E35">
              <w:rPr>
                <w:spacing w:val="1"/>
                <w:sz w:val="24"/>
                <w:szCs w:val="24"/>
                <w:lang w:val="ru-RU"/>
              </w:rPr>
              <w:t xml:space="preserve"> </w:t>
            </w:r>
            <w:r w:rsidRPr="00A76E35">
              <w:rPr>
                <w:sz w:val="24"/>
                <w:szCs w:val="24"/>
                <w:lang w:val="ru-RU"/>
              </w:rPr>
              <w:t>планировки территории и проекта межевания</w:t>
            </w:r>
            <w:r w:rsidRPr="00A76E35">
              <w:rPr>
                <w:spacing w:val="-57"/>
                <w:sz w:val="24"/>
                <w:szCs w:val="24"/>
                <w:lang w:val="ru-RU"/>
              </w:rPr>
              <w:t xml:space="preserve"> </w:t>
            </w:r>
            <w:r w:rsidRPr="00A76E35">
              <w:rPr>
                <w:sz w:val="24"/>
                <w:szCs w:val="24"/>
                <w:lang w:val="ru-RU"/>
              </w:rPr>
              <w:t>территории (за исключением случаев, при</w:t>
            </w:r>
            <w:r w:rsidRPr="00A76E35">
              <w:rPr>
                <w:spacing w:val="1"/>
                <w:sz w:val="24"/>
                <w:szCs w:val="24"/>
                <w:lang w:val="ru-RU"/>
              </w:rPr>
              <w:t xml:space="preserve"> </w:t>
            </w:r>
            <w:r w:rsidRPr="00A76E35">
              <w:rPr>
                <w:sz w:val="24"/>
                <w:szCs w:val="24"/>
                <w:lang w:val="ru-RU"/>
              </w:rPr>
              <w:t>которых для строительства, реконструкции</w:t>
            </w:r>
            <w:r w:rsidRPr="00A76E35">
              <w:rPr>
                <w:spacing w:val="1"/>
                <w:sz w:val="24"/>
                <w:szCs w:val="24"/>
                <w:lang w:val="ru-RU"/>
              </w:rPr>
              <w:t xml:space="preserve"> </w:t>
            </w:r>
            <w:r w:rsidRPr="00A76E35">
              <w:rPr>
                <w:sz w:val="24"/>
                <w:szCs w:val="24"/>
                <w:lang w:val="ru-RU"/>
              </w:rPr>
              <w:t>линейного объекта не требуется подготовка</w:t>
            </w:r>
            <w:r w:rsidRPr="00A76E35">
              <w:rPr>
                <w:spacing w:val="1"/>
                <w:sz w:val="24"/>
                <w:szCs w:val="24"/>
                <w:lang w:val="ru-RU"/>
              </w:rPr>
              <w:t xml:space="preserve"> </w:t>
            </w:r>
            <w:r w:rsidRPr="00A76E35">
              <w:rPr>
                <w:sz w:val="24"/>
                <w:szCs w:val="24"/>
                <w:lang w:val="ru-RU"/>
              </w:rPr>
              <w:t>документации по планировке территории),</w:t>
            </w:r>
            <w:r w:rsidRPr="00A76E35">
              <w:rPr>
                <w:spacing w:val="1"/>
                <w:sz w:val="24"/>
                <w:szCs w:val="24"/>
                <w:lang w:val="ru-RU"/>
              </w:rPr>
              <w:t xml:space="preserve"> </w:t>
            </w:r>
            <w:r w:rsidRPr="00A76E35">
              <w:rPr>
                <w:sz w:val="24"/>
                <w:szCs w:val="24"/>
                <w:lang w:val="ru-RU"/>
              </w:rPr>
              <w:t>требованиям, установленным проектом</w:t>
            </w:r>
            <w:r w:rsidRPr="00A76E35">
              <w:rPr>
                <w:spacing w:val="1"/>
                <w:sz w:val="24"/>
                <w:szCs w:val="24"/>
                <w:lang w:val="ru-RU"/>
              </w:rPr>
              <w:t xml:space="preserve"> </w:t>
            </w:r>
            <w:r w:rsidRPr="00A76E35">
              <w:rPr>
                <w:sz w:val="24"/>
                <w:szCs w:val="24"/>
                <w:lang w:val="ru-RU"/>
              </w:rPr>
              <w:t>планировки территории, в случае выдачи</w:t>
            </w:r>
            <w:r w:rsidRPr="00A76E35">
              <w:rPr>
                <w:spacing w:val="1"/>
                <w:sz w:val="24"/>
                <w:szCs w:val="24"/>
                <w:lang w:val="ru-RU"/>
              </w:rPr>
              <w:t xml:space="preserve"> </w:t>
            </w:r>
            <w:r w:rsidRPr="00A76E35">
              <w:rPr>
                <w:sz w:val="24"/>
                <w:szCs w:val="24"/>
                <w:lang w:val="ru-RU"/>
              </w:rPr>
              <w:t>разрешения на ввод в эксплуатацию</w:t>
            </w:r>
            <w:r w:rsidRPr="00A76E35">
              <w:rPr>
                <w:spacing w:val="1"/>
                <w:sz w:val="24"/>
                <w:szCs w:val="24"/>
                <w:lang w:val="ru-RU"/>
              </w:rPr>
              <w:t xml:space="preserve"> </w:t>
            </w:r>
            <w:r w:rsidRPr="00A76E35">
              <w:rPr>
                <w:sz w:val="24"/>
                <w:szCs w:val="24"/>
                <w:lang w:val="ru-RU"/>
              </w:rPr>
              <w:t>линейного объекта, для размещения которого</w:t>
            </w:r>
            <w:r w:rsidRPr="00A76E35">
              <w:rPr>
                <w:spacing w:val="-58"/>
                <w:sz w:val="24"/>
                <w:szCs w:val="24"/>
                <w:lang w:val="ru-RU"/>
              </w:rPr>
              <w:t xml:space="preserve"> </w:t>
            </w:r>
            <w:r w:rsidRPr="00A76E35">
              <w:rPr>
                <w:sz w:val="24"/>
                <w:szCs w:val="24"/>
                <w:lang w:val="ru-RU"/>
              </w:rPr>
              <w:t>не</w:t>
            </w:r>
            <w:r w:rsidRPr="00A76E35">
              <w:rPr>
                <w:spacing w:val="-5"/>
                <w:sz w:val="24"/>
                <w:szCs w:val="24"/>
                <w:lang w:val="ru-RU"/>
              </w:rPr>
              <w:t xml:space="preserve"> </w:t>
            </w:r>
            <w:r w:rsidRPr="00A76E35">
              <w:rPr>
                <w:sz w:val="24"/>
                <w:szCs w:val="24"/>
                <w:lang w:val="ru-RU"/>
              </w:rPr>
              <w:t>требуется</w:t>
            </w:r>
            <w:r w:rsidRPr="00A76E35">
              <w:rPr>
                <w:spacing w:val="-4"/>
                <w:sz w:val="24"/>
                <w:szCs w:val="24"/>
                <w:lang w:val="ru-RU"/>
              </w:rPr>
              <w:t xml:space="preserve"> </w:t>
            </w:r>
            <w:r w:rsidRPr="00A76E35">
              <w:rPr>
                <w:sz w:val="24"/>
                <w:szCs w:val="24"/>
                <w:lang w:val="ru-RU"/>
              </w:rPr>
              <w:t>образование</w:t>
            </w:r>
            <w:r w:rsidRPr="00A76E35">
              <w:rPr>
                <w:spacing w:val="-4"/>
                <w:sz w:val="24"/>
                <w:szCs w:val="24"/>
                <w:lang w:val="ru-RU"/>
              </w:rPr>
              <w:t xml:space="preserve"> </w:t>
            </w:r>
            <w:r w:rsidRPr="00A76E35">
              <w:rPr>
                <w:sz w:val="24"/>
                <w:szCs w:val="24"/>
                <w:lang w:val="ru-RU"/>
              </w:rPr>
              <w:t>земельного</w:t>
            </w:r>
            <w:r w:rsidRPr="00A76E35">
              <w:rPr>
                <w:spacing w:val="-1"/>
                <w:sz w:val="24"/>
                <w:szCs w:val="24"/>
                <w:lang w:val="ru-RU"/>
              </w:rPr>
              <w:t xml:space="preserve"> </w:t>
            </w:r>
            <w:r w:rsidRPr="00A76E35">
              <w:rPr>
                <w:sz w:val="24"/>
                <w:szCs w:val="24"/>
                <w:lang w:val="ru-RU"/>
              </w:rPr>
              <w:t>участка</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r w:rsidR="00A76E35" w:rsidRPr="00A76E35" w:rsidTr="00A76E35">
        <w:trPr>
          <w:trHeight w:val="2611"/>
        </w:trPr>
        <w:tc>
          <w:tcPr>
            <w:tcW w:w="1419"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"в"</w:t>
            </w:r>
            <w:r w:rsidRPr="00A76E35">
              <w:rPr>
                <w:spacing w:val="-15"/>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rPr>
            </w:pPr>
            <w:r w:rsidRPr="00A76E35">
              <w:rPr>
                <w:sz w:val="24"/>
                <w:szCs w:val="24"/>
                <w:lang w:val="ru-RU"/>
              </w:rPr>
              <w:t>несоответствие объекта капитального</w:t>
            </w:r>
            <w:r w:rsidRPr="00A76E35">
              <w:rPr>
                <w:spacing w:val="1"/>
                <w:sz w:val="24"/>
                <w:szCs w:val="24"/>
                <w:lang w:val="ru-RU"/>
              </w:rPr>
              <w:t xml:space="preserve"> </w:t>
            </w:r>
            <w:r w:rsidRPr="00A76E35">
              <w:rPr>
                <w:sz w:val="24"/>
                <w:szCs w:val="24"/>
                <w:lang w:val="ru-RU"/>
              </w:rPr>
              <w:t>строительства</w:t>
            </w:r>
            <w:r w:rsidRPr="00A76E35">
              <w:rPr>
                <w:spacing w:val="-7"/>
                <w:sz w:val="24"/>
                <w:szCs w:val="24"/>
                <w:lang w:val="ru-RU"/>
              </w:rPr>
              <w:t xml:space="preserve"> </w:t>
            </w:r>
            <w:r w:rsidRPr="00A76E35">
              <w:rPr>
                <w:sz w:val="24"/>
                <w:szCs w:val="24"/>
                <w:lang w:val="ru-RU"/>
              </w:rPr>
              <w:t>требованиям,</w:t>
            </w:r>
            <w:r w:rsidRPr="00A76E35">
              <w:rPr>
                <w:spacing w:val="-4"/>
                <w:sz w:val="24"/>
                <w:szCs w:val="24"/>
                <w:lang w:val="ru-RU"/>
              </w:rPr>
              <w:t xml:space="preserve"> </w:t>
            </w:r>
            <w:r w:rsidRPr="00A76E35">
              <w:rPr>
                <w:sz w:val="24"/>
                <w:szCs w:val="24"/>
                <w:lang w:val="ru-RU"/>
              </w:rPr>
              <w:t>установленным</w:t>
            </w:r>
            <w:r w:rsidRPr="00A76E35">
              <w:rPr>
                <w:spacing w:val="-57"/>
                <w:sz w:val="24"/>
                <w:szCs w:val="24"/>
                <w:lang w:val="ru-RU"/>
              </w:rPr>
              <w:t xml:space="preserve"> </w:t>
            </w:r>
            <w:r w:rsidRPr="00A76E35">
              <w:rPr>
                <w:sz w:val="24"/>
                <w:szCs w:val="24"/>
                <w:lang w:val="ru-RU"/>
              </w:rPr>
              <w:t>в разрешении на строительство, за</w:t>
            </w:r>
            <w:r w:rsidRPr="00A76E35">
              <w:rPr>
                <w:spacing w:val="1"/>
                <w:sz w:val="24"/>
                <w:szCs w:val="24"/>
                <w:lang w:val="ru-RU"/>
              </w:rPr>
              <w:t xml:space="preserve"> </w:t>
            </w:r>
            <w:r w:rsidRPr="00A76E35">
              <w:rPr>
                <w:sz w:val="24"/>
                <w:szCs w:val="24"/>
                <w:lang w:val="ru-RU"/>
              </w:rPr>
              <w:t>исключением случаев изменения площади</w:t>
            </w:r>
            <w:r w:rsidRPr="00A76E35">
              <w:rPr>
                <w:spacing w:val="1"/>
                <w:sz w:val="24"/>
                <w:szCs w:val="24"/>
                <w:lang w:val="ru-RU"/>
              </w:rPr>
              <w:t xml:space="preserve"> </w:t>
            </w:r>
            <w:r w:rsidRPr="00A76E35">
              <w:rPr>
                <w:sz w:val="24"/>
                <w:szCs w:val="24"/>
                <w:lang w:val="ru-RU"/>
              </w:rPr>
              <w:t>объекта капитального строительства в</w:t>
            </w:r>
            <w:r w:rsidRPr="00A76E35">
              <w:rPr>
                <w:spacing w:val="1"/>
                <w:sz w:val="24"/>
                <w:szCs w:val="24"/>
                <w:lang w:val="ru-RU"/>
              </w:rPr>
              <w:t xml:space="preserve"> </w:t>
            </w:r>
            <w:r w:rsidRPr="00A76E35">
              <w:rPr>
                <w:sz w:val="24"/>
                <w:szCs w:val="24"/>
                <w:lang w:val="ru-RU"/>
              </w:rPr>
              <w:t xml:space="preserve">соответствии с частью </w:t>
            </w:r>
            <w:r w:rsidRPr="00A76E35">
              <w:rPr>
                <w:sz w:val="24"/>
                <w:szCs w:val="24"/>
              </w:rPr>
              <w:t>6</w:t>
            </w:r>
            <w:r w:rsidRPr="00A76E35">
              <w:rPr>
                <w:sz w:val="24"/>
                <w:szCs w:val="24"/>
                <w:vertAlign w:val="superscript"/>
              </w:rPr>
              <w:t>2</w:t>
            </w:r>
            <w:r w:rsidRPr="00A76E35">
              <w:rPr>
                <w:sz w:val="24"/>
                <w:szCs w:val="24"/>
              </w:rPr>
              <w:t xml:space="preserve"> статьи 55</w:t>
            </w:r>
            <w:r w:rsidRPr="00A76E35">
              <w:rPr>
                <w:spacing w:val="1"/>
                <w:sz w:val="24"/>
                <w:szCs w:val="24"/>
              </w:rPr>
              <w:t xml:space="preserve"> </w:t>
            </w:r>
            <w:r w:rsidRPr="00A76E35">
              <w:rPr>
                <w:sz w:val="24"/>
                <w:szCs w:val="24"/>
              </w:rPr>
              <w:t>Градостроительного кодекса Российской</w:t>
            </w:r>
            <w:r w:rsidRPr="00A76E35">
              <w:rPr>
                <w:spacing w:val="1"/>
                <w:sz w:val="24"/>
                <w:szCs w:val="24"/>
              </w:rPr>
              <w:t xml:space="preserve"> </w:t>
            </w:r>
            <w:r w:rsidRPr="00A76E35">
              <w:rPr>
                <w:sz w:val="24"/>
                <w:szCs w:val="24"/>
              </w:rPr>
              <w:t>Федерации</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r w:rsidR="00A76E35" w:rsidRPr="00A76E35" w:rsidTr="00A76E35">
        <w:trPr>
          <w:trHeight w:val="2610"/>
        </w:trPr>
        <w:tc>
          <w:tcPr>
            <w:tcW w:w="1419"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"г"</w:t>
            </w:r>
            <w:r w:rsidRPr="00A76E35">
              <w:rPr>
                <w:spacing w:val="-15"/>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rPr>
            </w:pPr>
            <w:r w:rsidRPr="00A76E35">
              <w:rPr>
                <w:sz w:val="24"/>
                <w:szCs w:val="24"/>
                <w:lang w:val="ru-RU"/>
              </w:rPr>
              <w:t>несоответствие параметров построенного,</w:t>
            </w:r>
            <w:r w:rsidRPr="00A76E35">
              <w:rPr>
                <w:spacing w:val="1"/>
                <w:sz w:val="24"/>
                <w:szCs w:val="24"/>
                <w:lang w:val="ru-RU"/>
              </w:rPr>
              <w:t xml:space="preserve"> </w:t>
            </w:r>
            <w:r w:rsidRPr="00A76E35">
              <w:rPr>
                <w:sz w:val="24"/>
                <w:szCs w:val="24"/>
                <w:lang w:val="ru-RU"/>
              </w:rPr>
              <w:t>реконструированного объекта капитального</w:t>
            </w:r>
            <w:r w:rsidRPr="00A76E35">
              <w:rPr>
                <w:spacing w:val="-57"/>
                <w:sz w:val="24"/>
                <w:szCs w:val="24"/>
                <w:lang w:val="ru-RU"/>
              </w:rPr>
              <w:t xml:space="preserve"> </w:t>
            </w:r>
            <w:r w:rsidRPr="00A76E35">
              <w:rPr>
                <w:sz w:val="24"/>
                <w:szCs w:val="24"/>
                <w:lang w:val="ru-RU"/>
              </w:rPr>
              <w:t>строительства проектной документации, за</w:t>
            </w:r>
            <w:r w:rsidRPr="00A76E35">
              <w:rPr>
                <w:spacing w:val="1"/>
                <w:sz w:val="24"/>
                <w:szCs w:val="24"/>
                <w:lang w:val="ru-RU"/>
              </w:rPr>
              <w:t xml:space="preserve"> </w:t>
            </w:r>
            <w:r w:rsidRPr="00A76E35">
              <w:rPr>
                <w:sz w:val="24"/>
                <w:szCs w:val="24"/>
                <w:lang w:val="ru-RU"/>
              </w:rPr>
              <w:t>исключением случаев изменения площади</w:t>
            </w:r>
            <w:r w:rsidRPr="00A76E35">
              <w:rPr>
                <w:spacing w:val="1"/>
                <w:sz w:val="24"/>
                <w:szCs w:val="24"/>
                <w:lang w:val="ru-RU"/>
              </w:rPr>
              <w:t xml:space="preserve"> </w:t>
            </w:r>
            <w:r w:rsidRPr="00A76E35">
              <w:rPr>
                <w:sz w:val="24"/>
                <w:szCs w:val="24"/>
                <w:lang w:val="ru-RU"/>
              </w:rPr>
              <w:t>объекта капитального строительства в</w:t>
            </w:r>
            <w:r w:rsidRPr="00A76E35">
              <w:rPr>
                <w:spacing w:val="1"/>
                <w:sz w:val="24"/>
                <w:szCs w:val="24"/>
                <w:lang w:val="ru-RU"/>
              </w:rPr>
              <w:t xml:space="preserve"> </w:t>
            </w:r>
            <w:r w:rsidRPr="00A76E35">
              <w:rPr>
                <w:sz w:val="24"/>
                <w:szCs w:val="24"/>
                <w:lang w:val="ru-RU"/>
              </w:rPr>
              <w:t xml:space="preserve">соответствии с частью </w:t>
            </w:r>
            <w:r w:rsidRPr="00A76E35">
              <w:rPr>
                <w:sz w:val="24"/>
                <w:szCs w:val="24"/>
              </w:rPr>
              <w:t>6</w:t>
            </w:r>
            <w:r w:rsidRPr="00A76E35">
              <w:rPr>
                <w:sz w:val="24"/>
                <w:szCs w:val="24"/>
                <w:vertAlign w:val="superscript"/>
              </w:rPr>
              <w:t>2</w:t>
            </w:r>
            <w:r w:rsidRPr="00A76E35">
              <w:rPr>
                <w:sz w:val="24"/>
                <w:szCs w:val="24"/>
              </w:rPr>
              <w:t xml:space="preserve"> статьи 55</w:t>
            </w:r>
            <w:r w:rsidRPr="00A76E35">
              <w:rPr>
                <w:spacing w:val="1"/>
                <w:sz w:val="24"/>
                <w:szCs w:val="24"/>
              </w:rPr>
              <w:t xml:space="preserve"> </w:t>
            </w:r>
            <w:r w:rsidRPr="00A76E35">
              <w:rPr>
                <w:sz w:val="24"/>
                <w:szCs w:val="24"/>
              </w:rPr>
              <w:t>Градостроительного кодекса Российской</w:t>
            </w:r>
            <w:r w:rsidRPr="00A76E35">
              <w:rPr>
                <w:spacing w:val="1"/>
                <w:sz w:val="24"/>
                <w:szCs w:val="24"/>
              </w:rPr>
              <w:t xml:space="preserve"> </w:t>
            </w:r>
            <w:r w:rsidRPr="00A76E35">
              <w:rPr>
                <w:sz w:val="24"/>
                <w:szCs w:val="24"/>
              </w:rPr>
              <w:t>Федерации</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r w:rsidR="00A76E35" w:rsidRPr="00A76E35" w:rsidTr="00A76E35">
        <w:trPr>
          <w:trHeight w:val="2966"/>
        </w:trPr>
        <w:tc>
          <w:tcPr>
            <w:tcW w:w="1419"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"д" пункта</w:t>
            </w:r>
            <w:r w:rsidRPr="00A76E35">
              <w:rPr>
                <w:spacing w:val="-58"/>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несоответствие объекта капитального</w:t>
            </w:r>
            <w:r w:rsidRPr="00A76E35">
              <w:rPr>
                <w:spacing w:val="1"/>
                <w:sz w:val="24"/>
                <w:szCs w:val="24"/>
                <w:lang w:val="ru-RU"/>
              </w:rPr>
              <w:t xml:space="preserve"> </w:t>
            </w:r>
            <w:r w:rsidRPr="00A76E35">
              <w:rPr>
                <w:sz w:val="24"/>
                <w:szCs w:val="24"/>
                <w:lang w:val="ru-RU"/>
              </w:rPr>
              <w:t>строительства</w:t>
            </w:r>
            <w:r w:rsidRPr="00A76E35">
              <w:rPr>
                <w:spacing w:val="-3"/>
                <w:sz w:val="24"/>
                <w:szCs w:val="24"/>
                <w:lang w:val="ru-RU"/>
              </w:rPr>
              <w:t xml:space="preserve"> </w:t>
            </w:r>
            <w:r w:rsidRPr="00A76E35">
              <w:rPr>
                <w:sz w:val="24"/>
                <w:szCs w:val="24"/>
                <w:lang w:val="ru-RU"/>
              </w:rPr>
              <w:t>разрешенному</w:t>
            </w:r>
            <w:r w:rsidRPr="00A76E35">
              <w:rPr>
                <w:spacing w:val="-10"/>
                <w:sz w:val="24"/>
                <w:szCs w:val="24"/>
                <w:lang w:val="ru-RU"/>
              </w:rPr>
              <w:t xml:space="preserve"> </w:t>
            </w:r>
            <w:r w:rsidRPr="00A76E35">
              <w:rPr>
                <w:sz w:val="24"/>
                <w:szCs w:val="24"/>
                <w:lang w:val="ru-RU"/>
              </w:rPr>
              <w:t>использованию</w:t>
            </w:r>
            <w:r w:rsidRPr="00A76E35">
              <w:rPr>
                <w:spacing w:val="-57"/>
                <w:sz w:val="24"/>
                <w:szCs w:val="24"/>
                <w:lang w:val="ru-RU"/>
              </w:rPr>
              <w:t xml:space="preserve"> </w:t>
            </w:r>
            <w:r w:rsidRPr="00A76E35">
              <w:rPr>
                <w:sz w:val="24"/>
                <w:szCs w:val="24"/>
                <w:lang w:val="ru-RU"/>
              </w:rPr>
              <w:t>земельного участка и (или) ограничениям,</w:t>
            </w:r>
            <w:r w:rsidRPr="00A76E35">
              <w:rPr>
                <w:spacing w:val="1"/>
                <w:sz w:val="24"/>
                <w:szCs w:val="24"/>
                <w:lang w:val="ru-RU"/>
              </w:rPr>
              <w:t xml:space="preserve"> </w:t>
            </w:r>
            <w:r w:rsidRPr="00A76E35">
              <w:rPr>
                <w:sz w:val="24"/>
                <w:szCs w:val="24"/>
                <w:lang w:val="ru-RU"/>
              </w:rPr>
              <w:t>установленным в соответствии с земельным</w:t>
            </w:r>
            <w:r w:rsidRPr="00A76E35">
              <w:rPr>
                <w:spacing w:val="1"/>
                <w:sz w:val="24"/>
                <w:szCs w:val="24"/>
                <w:lang w:val="ru-RU"/>
              </w:rPr>
              <w:t xml:space="preserve"> </w:t>
            </w:r>
            <w:r w:rsidRPr="00A76E35">
              <w:rPr>
                <w:sz w:val="24"/>
                <w:szCs w:val="24"/>
                <w:lang w:val="ru-RU"/>
              </w:rPr>
              <w:t>и иным законодательством Российской</w:t>
            </w:r>
            <w:r w:rsidRPr="00A76E35">
              <w:rPr>
                <w:spacing w:val="1"/>
                <w:sz w:val="24"/>
                <w:szCs w:val="24"/>
                <w:lang w:val="ru-RU"/>
              </w:rPr>
              <w:t xml:space="preserve"> </w:t>
            </w:r>
            <w:r w:rsidRPr="00A76E35">
              <w:rPr>
                <w:sz w:val="24"/>
                <w:szCs w:val="24"/>
                <w:lang w:val="ru-RU"/>
              </w:rPr>
              <w:t>Федерации на дату выдачи разрешения на</w:t>
            </w:r>
            <w:r w:rsidRPr="00A76E35">
              <w:rPr>
                <w:spacing w:val="1"/>
                <w:sz w:val="24"/>
                <w:szCs w:val="24"/>
                <w:lang w:val="ru-RU"/>
              </w:rPr>
              <w:t xml:space="preserve"> </w:t>
            </w:r>
            <w:r w:rsidRPr="00A76E35">
              <w:rPr>
                <w:sz w:val="24"/>
                <w:szCs w:val="24"/>
                <w:lang w:val="ru-RU"/>
              </w:rPr>
              <w:t>ввод объекта в эксплуатацию, за</w:t>
            </w:r>
            <w:r w:rsidRPr="00A76E35">
              <w:rPr>
                <w:spacing w:val="1"/>
                <w:sz w:val="24"/>
                <w:szCs w:val="24"/>
                <w:lang w:val="ru-RU"/>
              </w:rPr>
              <w:t xml:space="preserve"> </w:t>
            </w:r>
            <w:r w:rsidRPr="00A76E35">
              <w:rPr>
                <w:sz w:val="24"/>
                <w:szCs w:val="24"/>
                <w:lang w:val="ru-RU"/>
              </w:rPr>
              <w:t>исключением случаев, если указанные</w:t>
            </w:r>
            <w:r w:rsidRPr="00A76E35">
              <w:rPr>
                <w:spacing w:val="1"/>
                <w:sz w:val="24"/>
                <w:szCs w:val="24"/>
                <w:lang w:val="ru-RU"/>
              </w:rPr>
              <w:t xml:space="preserve"> </w:t>
            </w:r>
            <w:r w:rsidRPr="00A76E35">
              <w:rPr>
                <w:sz w:val="24"/>
                <w:szCs w:val="24"/>
                <w:lang w:val="ru-RU"/>
              </w:rPr>
              <w:t>ограничения предусмотрены решением об</w:t>
            </w:r>
            <w:r w:rsidRPr="00A76E35">
              <w:rPr>
                <w:spacing w:val="1"/>
                <w:sz w:val="24"/>
                <w:szCs w:val="24"/>
                <w:lang w:val="ru-RU"/>
              </w:rPr>
              <w:t xml:space="preserve"> </w:t>
            </w:r>
            <w:r w:rsidRPr="00A76E35">
              <w:rPr>
                <w:sz w:val="24"/>
                <w:szCs w:val="24"/>
                <w:lang w:val="ru-RU"/>
              </w:rPr>
              <w:t>установлении</w:t>
            </w:r>
            <w:r w:rsidRPr="00A76E35">
              <w:rPr>
                <w:spacing w:val="-1"/>
                <w:sz w:val="24"/>
                <w:szCs w:val="24"/>
                <w:lang w:val="ru-RU"/>
              </w:rPr>
              <w:t xml:space="preserve"> </w:t>
            </w:r>
            <w:r w:rsidRPr="00A76E35">
              <w:rPr>
                <w:sz w:val="24"/>
                <w:szCs w:val="24"/>
                <w:lang w:val="ru-RU"/>
              </w:rPr>
              <w:t>или</w:t>
            </w:r>
            <w:r w:rsidRPr="00A76E35">
              <w:rPr>
                <w:spacing w:val="-1"/>
                <w:sz w:val="24"/>
                <w:szCs w:val="24"/>
                <w:lang w:val="ru-RU"/>
              </w:rPr>
              <w:t xml:space="preserve"> </w:t>
            </w:r>
            <w:r w:rsidRPr="00A76E35">
              <w:rPr>
                <w:sz w:val="24"/>
                <w:szCs w:val="24"/>
                <w:lang w:val="ru-RU"/>
              </w:rPr>
              <w:t>изменении</w:t>
            </w:r>
            <w:r w:rsidRPr="00A76E35">
              <w:rPr>
                <w:spacing w:val="-1"/>
                <w:sz w:val="24"/>
                <w:szCs w:val="24"/>
                <w:lang w:val="ru-RU"/>
              </w:rPr>
              <w:t xml:space="preserve"> </w:t>
            </w:r>
            <w:r w:rsidRPr="00A76E35">
              <w:rPr>
                <w:sz w:val="24"/>
                <w:szCs w:val="24"/>
                <w:lang w:val="ru-RU"/>
              </w:rPr>
              <w:t>зоны</w:t>
            </w:r>
            <w:r w:rsidRPr="00A76E35">
              <w:rPr>
                <w:spacing w:val="-1"/>
                <w:sz w:val="24"/>
                <w:szCs w:val="24"/>
                <w:lang w:val="ru-RU"/>
              </w:rPr>
              <w:t xml:space="preserve"> </w:t>
            </w:r>
            <w:r w:rsidRPr="00A76E35">
              <w:rPr>
                <w:sz w:val="24"/>
                <w:szCs w:val="24"/>
                <w:lang w:val="ru-RU"/>
              </w:rPr>
              <w:t>с</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12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820"/>
        <w:gridCol w:w="3828"/>
      </w:tblGrid>
      <w:tr w:rsidR="00A76E35" w:rsidRPr="00A76E35" w:rsidTr="00A76E35">
        <w:trPr>
          <w:trHeight w:val="3165"/>
        </w:trPr>
        <w:tc>
          <w:tcPr>
            <w:tcW w:w="1419" w:type="dxa"/>
          </w:tcPr>
          <w:p w:rsidR="00A76E35" w:rsidRPr="00A76E35" w:rsidRDefault="00A76E35" w:rsidP="0075649B">
            <w:pPr>
              <w:pStyle w:val="TableParagraph"/>
              <w:jc w:val="both"/>
              <w:rPr>
                <w:sz w:val="24"/>
                <w:szCs w:val="24"/>
              </w:rPr>
            </w:pP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особыми</w:t>
            </w:r>
            <w:r w:rsidRPr="00A76E35">
              <w:rPr>
                <w:spacing w:val="2"/>
                <w:sz w:val="24"/>
                <w:szCs w:val="24"/>
                <w:lang w:val="ru-RU"/>
              </w:rPr>
              <w:t xml:space="preserve"> </w:t>
            </w:r>
            <w:r w:rsidRPr="00A76E35">
              <w:rPr>
                <w:sz w:val="24"/>
                <w:szCs w:val="24"/>
                <w:lang w:val="ru-RU"/>
              </w:rPr>
              <w:t>условиями</w:t>
            </w:r>
            <w:r w:rsidRPr="00A76E35">
              <w:rPr>
                <w:spacing w:val="-1"/>
                <w:sz w:val="24"/>
                <w:szCs w:val="24"/>
                <w:lang w:val="ru-RU"/>
              </w:rPr>
              <w:t xml:space="preserve"> </w:t>
            </w:r>
            <w:r w:rsidRPr="00A76E35">
              <w:rPr>
                <w:sz w:val="24"/>
                <w:szCs w:val="24"/>
                <w:lang w:val="ru-RU"/>
              </w:rPr>
              <w:t>использования</w:t>
            </w:r>
            <w:r w:rsidRPr="00A76E35">
              <w:rPr>
                <w:spacing w:val="1"/>
                <w:sz w:val="24"/>
                <w:szCs w:val="24"/>
                <w:lang w:val="ru-RU"/>
              </w:rPr>
              <w:t xml:space="preserve"> </w:t>
            </w:r>
            <w:r w:rsidRPr="00A76E35">
              <w:rPr>
                <w:sz w:val="24"/>
                <w:szCs w:val="24"/>
                <w:lang w:val="ru-RU"/>
              </w:rPr>
              <w:t>территории, принятым в случаях,</w:t>
            </w:r>
            <w:r w:rsidRPr="00A76E35">
              <w:rPr>
                <w:spacing w:val="1"/>
                <w:sz w:val="24"/>
                <w:szCs w:val="24"/>
                <w:lang w:val="ru-RU"/>
              </w:rPr>
              <w:t xml:space="preserve"> </w:t>
            </w:r>
            <w:r w:rsidRPr="00A76E35">
              <w:rPr>
                <w:sz w:val="24"/>
                <w:szCs w:val="24"/>
                <w:lang w:val="ru-RU"/>
              </w:rPr>
              <w:t>предусмотренных пунктом 9 части 7 статьи</w:t>
            </w:r>
            <w:r w:rsidRPr="00A76E35">
              <w:rPr>
                <w:spacing w:val="-57"/>
                <w:sz w:val="24"/>
                <w:szCs w:val="24"/>
                <w:lang w:val="ru-RU"/>
              </w:rPr>
              <w:t xml:space="preserve"> </w:t>
            </w:r>
            <w:r w:rsidRPr="00A76E35">
              <w:rPr>
                <w:sz w:val="24"/>
                <w:szCs w:val="24"/>
                <w:lang w:val="ru-RU"/>
              </w:rPr>
              <w:t>51 Градостроительного кодекса Российской</w:t>
            </w:r>
            <w:r w:rsidRPr="00A76E35">
              <w:rPr>
                <w:spacing w:val="-57"/>
                <w:sz w:val="24"/>
                <w:szCs w:val="24"/>
                <w:lang w:val="ru-RU"/>
              </w:rPr>
              <w:t xml:space="preserve"> </w:t>
            </w:r>
            <w:r w:rsidRPr="00A76E35">
              <w:rPr>
                <w:sz w:val="24"/>
                <w:szCs w:val="24"/>
                <w:lang w:val="ru-RU"/>
              </w:rPr>
              <w:t>Федерации, и строящийся,</w:t>
            </w:r>
            <w:r w:rsidRPr="00A76E35">
              <w:rPr>
                <w:spacing w:val="1"/>
                <w:sz w:val="24"/>
                <w:szCs w:val="24"/>
                <w:lang w:val="ru-RU"/>
              </w:rPr>
              <w:t xml:space="preserve"> </w:t>
            </w:r>
            <w:r w:rsidRPr="00A76E35">
              <w:rPr>
                <w:sz w:val="24"/>
                <w:szCs w:val="24"/>
                <w:lang w:val="ru-RU"/>
              </w:rPr>
              <w:t>реконструируемый объект капитального</w:t>
            </w:r>
            <w:r w:rsidRPr="00A76E35">
              <w:rPr>
                <w:spacing w:val="1"/>
                <w:sz w:val="24"/>
                <w:szCs w:val="24"/>
                <w:lang w:val="ru-RU"/>
              </w:rPr>
              <w:t xml:space="preserve"> </w:t>
            </w:r>
            <w:r w:rsidRPr="00A76E35">
              <w:rPr>
                <w:sz w:val="24"/>
                <w:szCs w:val="24"/>
                <w:lang w:val="ru-RU"/>
              </w:rPr>
              <w:t>строительства, в связи с размещением</w:t>
            </w:r>
            <w:r w:rsidRPr="00A76E35">
              <w:rPr>
                <w:spacing w:val="1"/>
                <w:sz w:val="24"/>
                <w:szCs w:val="24"/>
                <w:lang w:val="ru-RU"/>
              </w:rPr>
              <w:t xml:space="preserve"> </w:t>
            </w:r>
            <w:r w:rsidRPr="00A76E35">
              <w:rPr>
                <w:sz w:val="24"/>
                <w:szCs w:val="24"/>
                <w:lang w:val="ru-RU"/>
              </w:rPr>
              <w:t>которого установлена или изменена зона с</w:t>
            </w:r>
            <w:r w:rsidRPr="00A76E35">
              <w:rPr>
                <w:spacing w:val="1"/>
                <w:sz w:val="24"/>
                <w:szCs w:val="24"/>
                <w:lang w:val="ru-RU"/>
              </w:rPr>
              <w:t xml:space="preserve"> </w:t>
            </w:r>
            <w:r w:rsidRPr="00A76E35">
              <w:rPr>
                <w:sz w:val="24"/>
                <w:szCs w:val="24"/>
                <w:lang w:val="ru-RU"/>
              </w:rPr>
              <w:t>особыми</w:t>
            </w:r>
            <w:r w:rsidRPr="00A76E35">
              <w:rPr>
                <w:spacing w:val="2"/>
                <w:sz w:val="24"/>
                <w:szCs w:val="24"/>
                <w:lang w:val="ru-RU"/>
              </w:rPr>
              <w:t xml:space="preserve"> </w:t>
            </w:r>
            <w:r w:rsidRPr="00A76E35">
              <w:rPr>
                <w:sz w:val="24"/>
                <w:szCs w:val="24"/>
                <w:lang w:val="ru-RU"/>
              </w:rPr>
              <w:t>условиями</w:t>
            </w:r>
            <w:r w:rsidRPr="00A76E35">
              <w:rPr>
                <w:spacing w:val="-1"/>
                <w:sz w:val="24"/>
                <w:szCs w:val="24"/>
                <w:lang w:val="ru-RU"/>
              </w:rPr>
              <w:t xml:space="preserve"> </w:t>
            </w:r>
            <w:r w:rsidRPr="00A76E35">
              <w:rPr>
                <w:sz w:val="24"/>
                <w:szCs w:val="24"/>
                <w:lang w:val="ru-RU"/>
              </w:rPr>
              <w:t>использования</w:t>
            </w:r>
            <w:r w:rsidRPr="00A76E35">
              <w:rPr>
                <w:spacing w:val="1"/>
                <w:sz w:val="24"/>
                <w:szCs w:val="24"/>
                <w:lang w:val="ru-RU"/>
              </w:rPr>
              <w:t xml:space="preserve"> </w:t>
            </w:r>
            <w:r w:rsidRPr="00A76E35">
              <w:rPr>
                <w:sz w:val="24"/>
                <w:szCs w:val="24"/>
                <w:lang w:val="ru-RU"/>
              </w:rPr>
              <w:t>территории,</w:t>
            </w:r>
            <w:r w:rsidRPr="00A76E35">
              <w:rPr>
                <w:spacing w:val="-2"/>
                <w:sz w:val="24"/>
                <w:szCs w:val="24"/>
                <w:lang w:val="ru-RU"/>
              </w:rPr>
              <w:t xml:space="preserve"> </w:t>
            </w:r>
            <w:r w:rsidRPr="00A76E35">
              <w:rPr>
                <w:sz w:val="24"/>
                <w:szCs w:val="24"/>
                <w:lang w:val="ru-RU"/>
              </w:rPr>
              <w:t>не</w:t>
            </w:r>
            <w:r w:rsidRPr="00A76E35">
              <w:rPr>
                <w:spacing w:val="-2"/>
                <w:sz w:val="24"/>
                <w:szCs w:val="24"/>
                <w:lang w:val="ru-RU"/>
              </w:rPr>
              <w:t xml:space="preserve"> </w:t>
            </w:r>
            <w:r w:rsidRPr="00A76E35">
              <w:rPr>
                <w:sz w:val="24"/>
                <w:szCs w:val="24"/>
                <w:lang w:val="ru-RU"/>
              </w:rPr>
              <w:t>введен</w:t>
            </w:r>
            <w:r w:rsidRPr="00A76E35">
              <w:rPr>
                <w:spacing w:val="-1"/>
                <w:sz w:val="24"/>
                <w:szCs w:val="24"/>
                <w:lang w:val="ru-RU"/>
              </w:rPr>
              <w:t xml:space="preserve"> </w:t>
            </w:r>
            <w:r w:rsidRPr="00A76E35">
              <w:rPr>
                <w:sz w:val="24"/>
                <w:szCs w:val="24"/>
                <w:lang w:val="ru-RU"/>
              </w:rPr>
              <w:t>в</w:t>
            </w:r>
            <w:r w:rsidRPr="00A76E35">
              <w:rPr>
                <w:spacing w:val="-1"/>
                <w:sz w:val="24"/>
                <w:szCs w:val="24"/>
                <w:lang w:val="ru-RU"/>
              </w:rPr>
              <w:t xml:space="preserve"> </w:t>
            </w:r>
            <w:r w:rsidRPr="00A76E35">
              <w:rPr>
                <w:sz w:val="24"/>
                <w:szCs w:val="24"/>
                <w:lang w:val="ru-RU"/>
              </w:rPr>
              <w:t>эксплуатацию</w:t>
            </w:r>
          </w:p>
        </w:tc>
        <w:tc>
          <w:tcPr>
            <w:tcW w:w="3828"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Вы</w:t>
      </w:r>
      <w:r w:rsidRPr="00A76E35">
        <w:rPr>
          <w:spacing w:val="16"/>
          <w:sz w:val="24"/>
          <w:szCs w:val="24"/>
        </w:rPr>
        <w:t xml:space="preserve"> </w:t>
      </w:r>
      <w:r w:rsidRPr="00A76E35">
        <w:rPr>
          <w:sz w:val="24"/>
          <w:szCs w:val="24"/>
        </w:rPr>
        <w:t>вправе</w:t>
      </w:r>
      <w:r w:rsidRPr="00A76E35">
        <w:rPr>
          <w:spacing w:val="16"/>
          <w:sz w:val="24"/>
          <w:szCs w:val="24"/>
        </w:rPr>
        <w:t xml:space="preserve"> </w:t>
      </w:r>
      <w:r w:rsidRPr="00A76E35">
        <w:rPr>
          <w:sz w:val="24"/>
          <w:szCs w:val="24"/>
        </w:rPr>
        <w:t>повторно</w:t>
      </w:r>
      <w:r w:rsidRPr="00A76E35">
        <w:rPr>
          <w:spacing w:val="17"/>
          <w:sz w:val="24"/>
          <w:szCs w:val="24"/>
        </w:rPr>
        <w:t xml:space="preserve"> </w:t>
      </w:r>
      <w:r w:rsidRPr="00A76E35">
        <w:rPr>
          <w:sz w:val="24"/>
          <w:szCs w:val="24"/>
        </w:rPr>
        <w:t>обратиться</w:t>
      </w:r>
      <w:r w:rsidRPr="00A76E35">
        <w:rPr>
          <w:spacing w:val="17"/>
          <w:sz w:val="24"/>
          <w:szCs w:val="24"/>
        </w:rPr>
        <w:t xml:space="preserve"> </w:t>
      </w:r>
      <w:r w:rsidRPr="00A76E35">
        <w:rPr>
          <w:sz w:val="24"/>
          <w:szCs w:val="24"/>
        </w:rPr>
        <w:t>с</w:t>
      </w:r>
      <w:r w:rsidRPr="00A76E35">
        <w:rPr>
          <w:spacing w:val="16"/>
          <w:sz w:val="24"/>
          <w:szCs w:val="24"/>
        </w:rPr>
        <w:t xml:space="preserve"> </w:t>
      </w:r>
      <w:r w:rsidRPr="00A76E35">
        <w:rPr>
          <w:sz w:val="24"/>
          <w:szCs w:val="24"/>
        </w:rPr>
        <w:t>заявлением</w:t>
      </w:r>
      <w:r w:rsidRPr="00A76E35">
        <w:rPr>
          <w:spacing w:val="14"/>
          <w:sz w:val="24"/>
          <w:szCs w:val="24"/>
        </w:rPr>
        <w:t xml:space="preserve"> </w:t>
      </w:r>
      <w:r w:rsidRPr="00A76E35">
        <w:rPr>
          <w:sz w:val="24"/>
          <w:szCs w:val="24"/>
        </w:rPr>
        <w:t>о</w:t>
      </w:r>
      <w:r w:rsidRPr="00A76E35">
        <w:rPr>
          <w:spacing w:val="17"/>
          <w:sz w:val="24"/>
          <w:szCs w:val="24"/>
        </w:rPr>
        <w:t xml:space="preserve"> </w:t>
      </w:r>
      <w:r w:rsidRPr="00A76E35">
        <w:rPr>
          <w:sz w:val="24"/>
          <w:szCs w:val="24"/>
        </w:rPr>
        <w:t>выдаче</w:t>
      </w:r>
      <w:r w:rsidRPr="00A76E35">
        <w:rPr>
          <w:spacing w:val="16"/>
          <w:sz w:val="24"/>
          <w:szCs w:val="24"/>
        </w:rPr>
        <w:t xml:space="preserve"> </w:t>
      </w:r>
      <w:r w:rsidRPr="00A76E35">
        <w:rPr>
          <w:sz w:val="24"/>
          <w:szCs w:val="24"/>
        </w:rPr>
        <w:t>разрешения</w:t>
      </w:r>
      <w:r w:rsidRPr="00A76E35">
        <w:rPr>
          <w:spacing w:val="17"/>
          <w:sz w:val="24"/>
          <w:szCs w:val="24"/>
        </w:rPr>
        <w:t xml:space="preserve"> </w:t>
      </w:r>
      <w:r w:rsidRPr="00A76E35">
        <w:rPr>
          <w:sz w:val="24"/>
          <w:szCs w:val="24"/>
        </w:rPr>
        <w:t>на</w:t>
      </w:r>
      <w:r w:rsidRPr="00A76E35">
        <w:rPr>
          <w:spacing w:val="16"/>
          <w:sz w:val="24"/>
          <w:szCs w:val="24"/>
        </w:rPr>
        <w:t xml:space="preserve"> </w:t>
      </w:r>
      <w:r w:rsidRPr="00A76E35">
        <w:rPr>
          <w:sz w:val="24"/>
          <w:szCs w:val="24"/>
        </w:rPr>
        <w:t>ввод</w:t>
      </w:r>
      <w:r w:rsidRPr="00A76E35">
        <w:rPr>
          <w:spacing w:val="-67"/>
          <w:sz w:val="24"/>
          <w:szCs w:val="24"/>
        </w:rPr>
        <w:t xml:space="preserve"> </w:t>
      </w:r>
      <w:r w:rsidRPr="00A76E35">
        <w:rPr>
          <w:sz w:val="24"/>
          <w:szCs w:val="24"/>
        </w:rPr>
        <w:t>объекта</w:t>
      </w:r>
      <w:r w:rsidRPr="00A76E35">
        <w:rPr>
          <w:spacing w:val="-1"/>
          <w:sz w:val="24"/>
          <w:szCs w:val="24"/>
        </w:rPr>
        <w:t xml:space="preserve"> </w:t>
      </w:r>
      <w:r w:rsidRPr="00A76E35">
        <w:rPr>
          <w:sz w:val="24"/>
          <w:szCs w:val="24"/>
        </w:rPr>
        <w:t>в</w:t>
      </w:r>
      <w:r w:rsidRPr="00A76E35">
        <w:rPr>
          <w:spacing w:val="-2"/>
          <w:sz w:val="24"/>
          <w:szCs w:val="24"/>
        </w:rPr>
        <w:t xml:space="preserve"> </w:t>
      </w:r>
      <w:r w:rsidRPr="00A76E35">
        <w:rPr>
          <w:sz w:val="24"/>
          <w:szCs w:val="24"/>
        </w:rPr>
        <w:t>эксплуатацию</w:t>
      </w:r>
      <w:r w:rsidRPr="00A76E35">
        <w:rPr>
          <w:spacing w:val="-2"/>
          <w:sz w:val="24"/>
          <w:szCs w:val="24"/>
        </w:rPr>
        <w:t xml:space="preserve"> </w:t>
      </w:r>
      <w:r w:rsidRPr="00A76E35">
        <w:rPr>
          <w:sz w:val="24"/>
          <w:szCs w:val="24"/>
        </w:rPr>
        <w:t>после</w:t>
      </w:r>
      <w:r w:rsidRPr="00A76E35">
        <w:rPr>
          <w:spacing w:val="-2"/>
          <w:sz w:val="24"/>
          <w:szCs w:val="24"/>
        </w:rPr>
        <w:t xml:space="preserve"> </w:t>
      </w:r>
      <w:r w:rsidRPr="00A76E35">
        <w:rPr>
          <w:sz w:val="24"/>
          <w:szCs w:val="24"/>
        </w:rPr>
        <w:t>устранения указанных</w:t>
      </w:r>
      <w:r w:rsidRPr="00A76E35">
        <w:rPr>
          <w:spacing w:val="-4"/>
          <w:sz w:val="24"/>
          <w:szCs w:val="24"/>
        </w:rPr>
        <w:t xml:space="preserve"> </w:t>
      </w:r>
      <w:r w:rsidRPr="00A76E35">
        <w:rPr>
          <w:sz w:val="24"/>
          <w:szCs w:val="24"/>
        </w:rPr>
        <w:t>нарушений.</w:t>
      </w:r>
    </w:p>
    <w:p w:rsidR="00A76E35" w:rsidRPr="00A76E35" w:rsidRDefault="00A76E35" w:rsidP="00A76E35">
      <w:pPr>
        <w:pStyle w:val="a0"/>
        <w:tabs>
          <w:tab w:val="left" w:pos="1995"/>
          <w:tab w:val="left" w:pos="2849"/>
          <w:tab w:val="left" w:pos="3828"/>
          <w:tab w:val="left" w:pos="4629"/>
          <w:tab w:val="left" w:pos="6138"/>
          <w:tab w:val="left" w:pos="6490"/>
          <w:tab w:val="left" w:pos="8132"/>
          <w:tab w:val="left" w:pos="9312"/>
        </w:tabs>
        <w:ind w:firstLine="709"/>
        <w:jc w:val="both"/>
        <w:rPr>
          <w:sz w:val="24"/>
          <w:szCs w:val="24"/>
        </w:rPr>
      </w:pPr>
      <w:r w:rsidRPr="00A76E35">
        <w:rPr>
          <w:sz w:val="24"/>
          <w:szCs w:val="24"/>
        </w:rPr>
        <w:t>Данный</w:t>
      </w:r>
      <w:r w:rsidRPr="00A76E35">
        <w:rPr>
          <w:sz w:val="24"/>
          <w:szCs w:val="24"/>
        </w:rPr>
        <w:tab/>
        <w:t>отказ</w:t>
      </w:r>
      <w:r w:rsidRPr="00A76E35">
        <w:rPr>
          <w:sz w:val="24"/>
          <w:szCs w:val="24"/>
        </w:rPr>
        <w:tab/>
        <w:t>может</w:t>
      </w:r>
      <w:r w:rsidRPr="00A76E35">
        <w:rPr>
          <w:sz w:val="24"/>
          <w:szCs w:val="24"/>
        </w:rPr>
        <w:tab/>
        <w:t>быть</w:t>
      </w:r>
      <w:r w:rsidRPr="00A76E35">
        <w:rPr>
          <w:sz w:val="24"/>
          <w:szCs w:val="24"/>
        </w:rPr>
        <w:tab/>
        <w:t>обжалован</w:t>
      </w:r>
      <w:r w:rsidRPr="00A76E35">
        <w:rPr>
          <w:sz w:val="24"/>
          <w:szCs w:val="24"/>
        </w:rPr>
        <w:tab/>
        <w:t>в</w:t>
      </w:r>
      <w:r w:rsidRPr="00A76E35">
        <w:rPr>
          <w:sz w:val="24"/>
          <w:szCs w:val="24"/>
        </w:rPr>
        <w:tab/>
        <w:t>досудебном</w:t>
      </w:r>
      <w:r w:rsidRPr="00A76E35">
        <w:rPr>
          <w:sz w:val="24"/>
          <w:szCs w:val="24"/>
        </w:rPr>
        <w:tab/>
        <w:t>порядке</w:t>
      </w:r>
      <w:r w:rsidRPr="00A76E35">
        <w:rPr>
          <w:sz w:val="24"/>
          <w:szCs w:val="24"/>
        </w:rPr>
        <w:tab/>
        <w:t>путем</w:t>
      </w:r>
      <w:r w:rsidRPr="00A76E35">
        <w:rPr>
          <w:spacing w:val="-67"/>
          <w:sz w:val="24"/>
          <w:szCs w:val="24"/>
        </w:rPr>
        <w:t xml:space="preserve"> </w:t>
      </w:r>
      <w:r w:rsidRPr="00A76E35">
        <w:rPr>
          <w:sz w:val="24"/>
          <w:szCs w:val="24"/>
        </w:rPr>
        <w:t>направления</w:t>
      </w:r>
      <w:r w:rsidRPr="00A76E35">
        <w:rPr>
          <w:spacing w:val="-11"/>
          <w:sz w:val="24"/>
          <w:szCs w:val="24"/>
        </w:rPr>
        <w:t xml:space="preserve"> </w:t>
      </w:r>
      <w:r w:rsidRPr="00A76E35">
        <w:rPr>
          <w:sz w:val="24"/>
          <w:szCs w:val="24"/>
        </w:rPr>
        <w:t>жалобы</w:t>
      </w:r>
      <w:r w:rsidRPr="00A76E35">
        <w:rPr>
          <w:spacing w:val="-10"/>
          <w:sz w:val="24"/>
          <w:szCs w:val="24"/>
        </w:rPr>
        <w:t xml:space="preserve"> </w:t>
      </w:r>
      <w:r w:rsidRPr="00A76E35">
        <w:rPr>
          <w:sz w:val="24"/>
          <w:szCs w:val="24"/>
        </w:rPr>
        <w:t>в</w:t>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rPr>
        <w:t>,</w:t>
      </w:r>
      <w:r w:rsidRPr="00A76E35">
        <w:rPr>
          <w:spacing w:val="-8"/>
          <w:sz w:val="24"/>
          <w:szCs w:val="24"/>
        </w:rPr>
        <w:t xml:space="preserve"> </w:t>
      </w:r>
      <w:r w:rsidRPr="00A76E35">
        <w:rPr>
          <w:sz w:val="24"/>
          <w:szCs w:val="24"/>
        </w:rPr>
        <w:t>а</w:t>
      </w:r>
      <w:r w:rsidRPr="00A76E35">
        <w:rPr>
          <w:spacing w:val="-7"/>
          <w:sz w:val="24"/>
          <w:szCs w:val="24"/>
        </w:rPr>
        <w:t xml:space="preserve"> </w:t>
      </w:r>
      <w:r w:rsidRPr="00A76E35">
        <w:rPr>
          <w:sz w:val="24"/>
          <w:szCs w:val="24"/>
        </w:rPr>
        <w:t>также</w:t>
      </w:r>
      <w:r w:rsidRPr="00A76E35">
        <w:rPr>
          <w:spacing w:val="-7"/>
          <w:sz w:val="24"/>
          <w:szCs w:val="24"/>
        </w:rPr>
        <w:t xml:space="preserve"> </w:t>
      </w:r>
      <w:r w:rsidRPr="00A76E35">
        <w:rPr>
          <w:sz w:val="24"/>
          <w:szCs w:val="24"/>
        </w:rPr>
        <w:t>в</w:t>
      </w:r>
      <w:r w:rsidRPr="00A76E35">
        <w:rPr>
          <w:spacing w:val="-8"/>
          <w:sz w:val="24"/>
          <w:szCs w:val="24"/>
        </w:rPr>
        <w:t xml:space="preserve"> </w:t>
      </w:r>
      <w:r w:rsidRPr="00A76E35">
        <w:rPr>
          <w:sz w:val="24"/>
          <w:szCs w:val="24"/>
        </w:rPr>
        <w:t>судебном</w:t>
      </w:r>
      <w:r w:rsidRPr="00A76E35">
        <w:rPr>
          <w:spacing w:val="-7"/>
          <w:sz w:val="24"/>
          <w:szCs w:val="24"/>
        </w:rPr>
        <w:t xml:space="preserve"> </w:t>
      </w:r>
      <w:r w:rsidRPr="00A76E35">
        <w:rPr>
          <w:sz w:val="24"/>
          <w:szCs w:val="24"/>
        </w:rPr>
        <w:t>порядке.</w:t>
      </w:r>
      <w:r w:rsidRPr="00A76E35">
        <w:rPr>
          <w:spacing w:val="-67"/>
          <w:sz w:val="24"/>
          <w:szCs w:val="24"/>
        </w:rPr>
        <w:t xml:space="preserve"> </w:t>
      </w:r>
      <w:r w:rsidRPr="00A76E35">
        <w:rPr>
          <w:spacing w:val="-1"/>
          <w:sz w:val="24"/>
          <w:szCs w:val="24"/>
        </w:rPr>
        <w:t>Дополнительно</w:t>
      </w:r>
      <w:r w:rsidRPr="00A76E35">
        <w:rPr>
          <w:spacing w:val="-6"/>
          <w:sz w:val="24"/>
          <w:szCs w:val="24"/>
        </w:rPr>
        <w:t xml:space="preserve"> </w:t>
      </w:r>
      <w:r w:rsidRPr="00A76E35">
        <w:rPr>
          <w:sz w:val="24"/>
          <w:szCs w:val="24"/>
        </w:rPr>
        <w:t>информируем:</w:t>
      </w:r>
      <w:r w:rsidRPr="00A76E35">
        <w:rPr>
          <w:sz w:val="24"/>
          <w:szCs w:val="24"/>
          <w:u w:val="single"/>
        </w:rPr>
        <w:t xml:space="preserve"> </w:t>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u w:val="single"/>
        </w:rPr>
        <w:tab/>
      </w:r>
    </w:p>
    <w:p w:rsidR="00A76E35" w:rsidRPr="00A76E35" w:rsidRDefault="0054458F" w:rsidP="00A76E35">
      <w:pPr>
        <w:pStyle w:val="a0"/>
        <w:ind w:firstLine="709"/>
        <w:jc w:val="both"/>
        <w:rPr>
          <w:sz w:val="24"/>
          <w:szCs w:val="24"/>
        </w:rPr>
      </w:pPr>
      <w:r>
        <w:rPr>
          <w:sz w:val="24"/>
          <w:szCs w:val="24"/>
          <w:lang w:eastAsia="en-US"/>
        </w:rPr>
        <w:pict>
          <v:line id="shape 24" o:spid="_x0000_s1039" style="position:absolute;left:0;text-align:left;z-index:251662848;visibility:visible;mso-wrap-distance-left:9pt;mso-wrap-distance-top:0;mso-wrap-distance-right:9pt;mso-wrap-distance-bottom:0" from="56.6pt,14.6pt" to="546.5pt,14.6pt" o:preferrelative="t" strokeweight=".7pt"/>
        </w:pict>
      </w:r>
      <w:r w:rsidR="00A76E35" w:rsidRPr="00A76E35">
        <w:rPr>
          <w:sz w:val="24"/>
          <w:szCs w:val="24"/>
        </w:rPr>
        <w:t>.</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(указывается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необходимая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устранения</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причин</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отказа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выдаче</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разрешения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также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иная дополнительная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25" o:spid="_x0000_s1075" style="position:absolute;left:0;text-align:left;margin-left:56.6pt;margin-top:13.4pt;width:156pt;height:.5pt;z-index:-25161676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26" o:spid="_x0000_s1074" style="position:absolute;left:0;text-align:left;margin-left:226.8pt;margin-top:13.4pt;width:113.4pt;height:.5pt;z-index:-25161779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27" o:spid="_x0000_s1073" style="position:absolute;left:0;text-align:left;margin-left:354.4pt;margin-top:13.4pt;width:205.5pt;height:.5pt;z-index:-25161881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4233"/>
          <w:tab w:val="left" w:pos="6446"/>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(должность)</w:t>
      </w:r>
      <w:r w:rsidRPr="00A76E35">
        <w:rPr>
          <w:rFonts w:ascii="Times New Roman" w:hAnsi="Times New Roman" w:cs="Times New Roman"/>
          <w:sz w:val="24"/>
          <w:szCs w:val="24"/>
        </w:rPr>
        <w:tab/>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Дата</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120" w:left="1020" w:header="0" w:footer="923" w:gutter="0"/>
          <w:cols w:space="720"/>
          <w:docGrid w:linePitch="360"/>
        </w:sectPr>
      </w:pPr>
    </w:p>
    <w:p w:rsidR="00A76E35" w:rsidRPr="00A76E35" w:rsidRDefault="00A76E35" w:rsidP="0075649B">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2"/>
          <w:sz w:val="24"/>
          <w:szCs w:val="24"/>
        </w:rPr>
        <w:t xml:space="preserve"> </w:t>
      </w:r>
      <w:r w:rsidRPr="00A76E35">
        <w:rPr>
          <w:sz w:val="24"/>
          <w:szCs w:val="24"/>
        </w:rPr>
        <w:t>6</w:t>
      </w:r>
    </w:p>
    <w:p w:rsidR="0075649B" w:rsidRDefault="00A76E35" w:rsidP="0075649B">
      <w:pPr>
        <w:pStyle w:val="a0"/>
        <w:ind w:firstLine="709"/>
        <w:jc w:val="right"/>
        <w:rPr>
          <w:sz w:val="24"/>
          <w:szCs w:val="24"/>
        </w:rPr>
      </w:pPr>
      <w:r w:rsidRPr="00A76E35">
        <w:rPr>
          <w:sz w:val="24"/>
          <w:szCs w:val="24"/>
        </w:rPr>
        <w:t>к Административному регламенту</w:t>
      </w:r>
      <w:r w:rsidRPr="00A76E35">
        <w:rPr>
          <w:spacing w:val="1"/>
          <w:sz w:val="24"/>
          <w:szCs w:val="24"/>
        </w:rPr>
        <w:t xml:space="preserve"> </w:t>
      </w:r>
      <w:r w:rsidRPr="00A76E35">
        <w:rPr>
          <w:sz w:val="24"/>
          <w:szCs w:val="24"/>
        </w:rPr>
        <w:t>предоставления</w:t>
      </w:r>
    </w:p>
    <w:p w:rsidR="0075649B" w:rsidRDefault="0075649B" w:rsidP="0075649B">
      <w:pPr>
        <w:pStyle w:val="a0"/>
        <w:ind w:firstLine="709"/>
        <w:jc w:val="right"/>
        <w:rPr>
          <w:sz w:val="24"/>
          <w:szCs w:val="24"/>
        </w:rPr>
      </w:pPr>
      <w:r>
        <w:rPr>
          <w:sz w:val="24"/>
          <w:szCs w:val="24"/>
        </w:rPr>
        <w:t xml:space="preserve"> муниципальной услуги</w:t>
      </w:r>
    </w:p>
    <w:p w:rsidR="00A76E35" w:rsidRPr="00A76E35" w:rsidRDefault="00A76E35" w:rsidP="0075649B">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ФОРМА</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10099"/>
        </w:tabs>
        <w:ind w:firstLine="709"/>
        <w:jc w:val="both"/>
        <w:rPr>
          <w:sz w:val="24"/>
          <w:szCs w:val="24"/>
        </w:rPr>
      </w:pPr>
      <w:r w:rsidRPr="00A76E35">
        <w:rPr>
          <w:sz w:val="24"/>
          <w:szCs w:val="24"/>
        </w:rPr>
        <w:t>Кому</w:t>
      </w:r>
      <w:r w:rsidRPr="00A76E35">
        <w:rPr>
          <w:spacing w:val="-7"/>
          <w:sz w:val="24"/>
          <w:szCs w:val="24"/>
        </w:rPr>
        <w:t xml:space="preserve"> </w:t>
      </w:r>
      <w:r w:rsidRPr="00A76E35">
        <w:rPr>
          <w:sz w:val="24"/>
          <w:szCs w:val="24"/>
          <w:u w:val="single"/>
        </w:rPr>
        <w:t xml:space="preserve"> </w:t>
      </w:r>
      <w:r w:rsidRPr="00A76E35">
        <w:rPr>
          <w:sz w:val="24"/>
          <w:szCs w:val="24"/>
          <w:u w:val="single"/>
        </w:rPr>
        <w:tab/>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(фамилия, имя, отчество (при наличии)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ОГРНИП</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физического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лица,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зарегистрированного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качестве индивидуального предпринимателя)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физического лица, полное наименование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ИНН, ОГРН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юридического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лица,</w:t>
      </w:r>
    </w:p>
    <w:p w:rsidR="00A76E35" w:rsidRPr="00A76E35" w:rsidRDefault="0054458F" w:rsidP="00A76E35">
      <w:pPr>
        <w:pStyle w:val="a0"/>
        <w:ind w:firstLine="709"/>
        <w:jc w:val="both"/>
        <w:rPr>
          <w:sz w:val="24"/>
          <w:szCs w:val="24"/>
        </w:rPr>
      </w:pPr>
      <w:r>
        <w:rPr>
          <w:sz w:val="24"/>
          <w:szCs w:val="24"/>
          <w:lang w:eastAsia="en-US"/>
        </w:rPr>
        <w:pict>
          <v:shape id="shape 28" o:spid="_x0000_s1072" style="position:absolute;left:0;text-align:left;margin-left:275.9pt;margin-top:13.9pt;width:276.8pt;height:.1pt;z-index:-251619840;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8pt">
            <v:stroke joinstyle="round"/>
            <v:formulas/>
            <v:path o:connecttype="segments" textboxrect="0,0,390101,@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почтовый индекс и адрес, телефон, адрес электронной</w:t>
      </w:r>
      <w:r w:rsidRPr="00A76E35">
        <w:rPr>
          <w:rFonts w:ascii="Times New Roman" w:hAnsi="Times New Roman" w:cs="Times New Roman"/>
          <w:spacing w:val="-48"/>
          <w:sz w:val="24"/>
          <w:szCs w:val="24"/>
        </w:rPr>
        <w:t xml:space="preserve"> </w:t>
      </w:r>
      <w:r w:rsidRPr="00A76E35">
        <w:rPr>
          <w:rFonts w:ascii="Times New Roman" w:hAnsi="Times New Roman" w:cs="Times New Roman"/>
          <w:sz w:val="24"/>
          <w:szCs w:val="24"/>
        </w:rPr>
        <w:t>почты)</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РЕШЕНИЕ</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об</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отказе</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во</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внесении</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изменений</w:t>
      </w: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в</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разрешение</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эксплуатацию</w:t>
      </w:r>
    </w:p>
    <w:p w:rsidR="00A76E35" w:rsidRPr="00A76E35" w:rsidRDefault="00A76E35" w:rsidP="00A76E35">
      <w:pPr>
        <w:pStyle w:val="a0"/>
        <w:ind w:firstLine="709"/>
        <w:jc w:val="both"/>
        <w:rPr>
          <w:b w:val="0"/>
          <w:sz w:val="24"/>
          <w:szCs w:val="24"/>
        </w:rPr>
      </w:pPr>
    </w:p>
    <w:p w:rsidR="00A76E35" w:rsidRPr="00A76E35" w:rsidRDefault="0054458F" w:rsidP="00A76E35">
      <w:pPr>
        <w:pStyle w:val="a0"/>
        <w:ind w:firstLine="709"/>
        <w:jc w:val="both"/>
        <w:rPr>
          <w:b w:val="0"/>
          <w:sz w:val="24"/>
          <w:szCs w:val="24"/>
        </w:rPr>
      </w:pPr>
      <w:r>
        <w:rPr>
          <w:b w:val="0"/>
          <w:sz w:val="24"/>
          <w:szCs w:val="24"/>
          <w:lang w:eastAsia="en-US"/>
        </w:rPr>
        <w:pict>
          <v:shape id="shape 29" o:spid="_x0000_s1071" style="position:absolute;left:0;text-align:left;margin-left:56.6pt;margin-top:10.8pt;width:492pt;height:.1pt;z-index:-251620864;visibility:visible;mso-wrap-distance-left:0;mso-wrap-distance-top:0;mso-wrap-distance-right:0;mso-wrap-distance-bottom:0;mso-position-horizontal:absolute;mso-position-horizontal-relative:page;mso-position-vertical:absolute;mso-position-vertical-relative:text" coordsize="100000,100000" o:spt="100" o:preferrelative="t" adj="0,,0" path="m,l99988,e" filled="f" strokeweight=".6pt">
            <v:stroke joinstyle="round"/>
            <v:formulas/>
            <v:path o:connecttype="segments" textboxrect="0,0,219511,@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выдачу</w:t>
      </w:r>
      <w:r w:rsidRPr="00A76E35">
        <w:rPr>
          <w:rFonts w:ascii="Times New Roman" w:hAnsi="Times New Roman" w:cs="Times New Roman"/>
          <w:spacing w:val="-8"/>
          <w:sz w:val="24"/>
          <w:szCs w:val="24"/>
        </w:rPr>
        <w:t xml:space="preserve"> </w:t>
      </w:r>
      <w:r w:rsidRPr="00A76E35">
        <w:rPr>
          <w:rFonts w:ascii="Times New Roman" w:hAnsi="Times New Roman" w:cs="Times New Roman"/>
          <w:sz w:val="24"/>
          <w:szCs w:val="24"/>
        </w:rPr>
        <w:t>разрешений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федерального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исполнительной власти, органа исполнительной власти субъекта Российской Федерации, органа местного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tabs>
          <w:tab w:val="left" w:pos="7001"/>
          <w:tab w:val="left" w:pos="9013"/>
        </w:tabs>
        <w:ind w:firstLine="709"/>
        <w:jc w:val="both"/>
        <w:rPr>
          <w:sz w:val="24"/>
          <w:szCs w:val="24"/>
        </w:rPr>
      </w:pPr>
      <w:r w:rsidRPr="00A76E35">
        <w:rPr>
          <w:sz w:val="24"/>
          <w:szCs w:val="24"/>
        </w:rPr>
        <w:t>по</w:t>
      </w:r>
      <w:r w:rsidRPr="00A76E35">
        <w:rPr>
          <w:spacing w:val="29"/>
          <w:sz w:val="24"/>
          <w:szCs w:val="24"/>
        </w:rPr>
        <w:t xml:space="preserve"> </w:t>
      </w:r>
      <w:r w:rsidRPr="00A76E35">
        <w:rPr>
          <w:sz w:val="24"/>
          <w:szCs w:val="24"/>
        </w:rPr>
        <w:t>результатам</w:t>
      </w:r>
      <w:r w:rsidRPr="00A76E35">
        <w:rPr>
          <w:spacing w:val="31"/>
          <w:sz w:val="24"/>
          <w:szCs w:val="24"/>
        </w:rPr>
        <w:t xml:space="preserve"> </w:t>
      </w:r>
      <w:r w:rsidRPr="00A76E35">
        <w:rPr>
          <w:sz w:val="24"/>
          <w:szCs w:val="24"/>
        </w:rPr>
        <w:t>рассмотрения</w:t>
      </w:r>
      <w:r w:rsidRPr="00A76E35">
        <w:rPr>
          <w:spacing w:val="29"/>
          <w:sz w:val="24"/>
          <w:szCs w:val="24"/>
        </w:rPr>
        <w:t xml:space="preserve"> </w:t>
      </w:r>
      <w:r w:rsidRPr="00A76E35">
        <w:rPr>
          <w:sz w:val="24"/>
          <w:szCs w:val="24"/>
        </w:rPr>
        <w:t>заявления</w:t>
      </w:r>
      <w:r w:rsidRPr="00A76E35">
        <w:rPr>
          <w:spacing w:val="32"/>
          <w:sz w:val="24"/>
          <w:szCs w:val="24"/>
        </w:rPr>
        <w:t xml:space="preserve"> </w:t>
      </w:r>
      <w:r w:rsidRPr="00A76E35">
        <w:rPr>
          <w:sz w:val="24"/>
          <w:szCs w:val="24"/>
        </w:rPr>
        <w:t>от</w:t>
      </w:r>
      <w:r w:rsidRPr="00A76E35">
        <w:rPr>
          <w:sz w:val="24"/>
          <w:szCs w:val="24"/>
          <w:u w:val="single"/>
        </w:rPr>
        <w:tab/>
      </w:r>
      <w:r w:rsidRPr="00A76E35">
        <w:rPr>
          <w:sz w:val="24"/>
          <w:szCs w:val="24"/>
        </w:rPr>
        <w:t>№</w:t>
      </w:r>
      <w:r w:rsidRPr="00A76E35">
        <w:rPr>
          <w:sz w:val="24"/>
          <w:szCs w:val="24"/>
          <w:u w:val="single"/>
        </w:rPr>
        <w:tab/>
      </w:r>
      <w:r w:rsidRPr="00A76E35">
        <w:rPr>
          <w:sz w:val="24"/>
          <w:szCs w:val="24"/>
        </w:rPr>
        <w:t>принято</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(дата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номер</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регистрации)</w:t>
      </w:r>
    </w:p>
    <w:p w:rsidR="00A76E35" w:rsidRPr="00A76E35" w:rsidRDefault="00A76E35" w:rsidP="00A76E35">
      <w:pPr>
        <w:pStyle w:val="a0"/>
        <w:ind w:firstLine="709"/>
        <w:jc w:val="both"/>
        <w:rPr>
          <w:sz w:val="24"/>
          <w:szCs w:val="24"/>
        </w:rPr>
      </w:pPr>
      <w:r w:rsidRPr="00A76E35">
        <w:rPr>
          <w:sz w:val="24"/>
          <w:szCs w:val="24"/>
        </w:rPr>
        <w:t>решение</w:t>
      </w:r>
      <w:r w:rsidRPr="00A76E35">
        <w:rPr>
          <w:spacing w:val="48"/>
          <w:sz w:val="24"/>
          <w:szCs w:val="24"/>
        </w:rPr>
        <w:t xml:space="preserve"> </w:t>
      </w:r>
      <w:r w:rsidRPr="00A76E35">
        <w:rPr>
          <w:sz w:val="24"/>
          <w:szCs w:val="24"/>
        </w:rPr>
        <w:t>об</w:t>
      </w:r>
      <w:r w:rsidRPr="00A76E35">
        <w:rPr>
          <w:spacing w:val="117"/>
          <w:sz w:val="24"/>
          <w:szCs w:val="24"/>
        </w:rPr>
        <w:t xml:space="preserve"> </w:t>
      </w:r>
      <w:r w:rsidRPr="00A76E35">
        <w:rPr>
          <w:sz w:val="24"/>
          <w:szCs w:val="24"/>
        </w:rPr>
        <w:t>отказе</w:t>
      </w:r>
      <w:r w:rsidRPr="00A76E35">
        <w:rPr>
          <w:spacing w:val="115"/>
          <w:sz w:val="24"/>
          <w:szCs w:val="24"/>
        </w:rPr>
        <w:t xml:space="preserve"> </w:t>
      </w:r>
      <w:r w:rsidRPr="00A76E35">
        <w:rPr>
          <w:sz w:val="24"/>
          <w:szCs w:val="24"/>
        </w:rPr>
        <w:t>во</w:t>
      </w:r>
      <w:r w:rsidRPr="00A76E35">
        <w:rPr>
          <w:spacing w:val="118"/>
          <w:sz w:val="24"/>
          <w:szCs w:val="24"/>
        </w:rPr>
        <w:t xml:space="preserve"> </w:t>
      </w:r>
      <w:r w:rsidRPr="00A76E35">
        <w:rPr>
          <w:sz w:val="24"/>
          <w:szCs w:val="24"/>
        </w:rPr>
        <w:t>внесении</w:t>
      </w:r>
      <w:r w:rsidRPr="00A76E35">
        <w:rPr>
          <w:spacing w:val="117"/>
          <w:sz w:val="24"/>
          <w:szCs w:val="24"/>
        </w:rPr>
        <w:t xml:space="preserve"> </w:t>
      </w:r>
      <w:r w:rsidRPr="00A76E35">
        <w:rPr>
          <w:sz w:val="24"/>
          <w:szCs w:val="24"/>
        </w:rPr>
        <w:t>изменений</w:t>
      </w:r>
      <w:r w:rsidRPr="00A76E35">
        <w:rPr>
          <w:spacing w:val="122"/>
          <w:sz w:val="24"/>
          <w:szCs w:val="24"/>
        </w:rPr>
        <w:t xml:space="preserve"> </w:t>
      </w:r>
      <w:r w:rsidRPr="00A76E35">
        <w:rPr>
          <w:sz w:val="24"/>
          <w:szCs w:val="24"/>
        </w:rPr>
        <w:t>в</w:t>
      </w:r>
      <w:r w:rsidRPr="00A76E35">
        <w:rPr>
          <w:spacing w:val="116"/>
          <w:sz w:val="24"/>
          <w:szCs w:val="24"/>
        </w:rPr>
        <w:t xml:space="preserve"> </w:t>
      </w:r>
      <w:r w:rsidRPr="00A76E35">
        <w:rPr>
          <w:sz w:val="24"/>
          <w:szCs w:val="24"/>
        </w:rPr>
        <w:t>разрешение</w:t>
      </w:r>
      <w:r w:rsidRPr="00A76E35">
        <w:rPr>
          <w:spacing w:val="117"/>
          <w:sz w:val="24"/>
          <w:szCs w:val="24"/>
        </w:rPr>
        <w:t xml:space="preserve"> </w:t>
      </w:r>
      <w:r w:rsidRPr="00A76E35">
        <w:rPr>
          <w:sz w:val="24"/>
          <w:szCs w:val="24"/>
        </w:rPr>
        <w:t>на</w:t>
      </w:r>
      <w:r w:rsidRPr="00A76E35">
        <w:rPr>
          <w:spacing w:val="117"/>
          <w:sz w:val="24"/>
          <w:szCs w:val="24"/>
        </w:rPr>
        <w:t xml:space="preserve"> </w:t>
      </w:r>
      <w:r w:rsidRPr="00A76E35">
        <w:rPr>
          <w:sz w:val="24"/>
          <w:szCs w:val="24"/>
        </w:rPr>
        <w:t>ввод</w:t>
      </w:r>
      <w:r w:rsidRPr="00A76E35">
        <w:rPr>
          <w:spacing w:val="118"/>
          <w:sz w:val="24"/>
          <w:szCs w:val="24"/>
        </w:rPr>
        <w:t xml:space="preserve"> </w:t>
      </w:r>
      <w:r w:rsidRPr="00A76E35">
        <w:rPr>
          <w:sz w:val="24"/>
          <w:szCs w:val="24"/>
        </w:rPr>
        <w:t>объекта</w:t>
      </w:r>
      <w:r w:rsidRPr="00A76E35">
        <w:rPr>
          <w:spacing w:val="-67"/>
          <w:sz w:val="24"/>
          <w:szCs w:val="24"/>
        </w:rPr>
        <w:t xml:space="preserve"> </w:t>
      </w:r>
      <w:r w:rsidRPr="00A76E35">
        <w:rPr>
          <w:sz w:val="24"/>
          <w:szCs w:val="24"/>
        </w:rPr>
        <w:t>в</w:t>
      </w:r>
      <w:r w:rsidRPr="00A76E35">
        <w:rPr>
          <w:spacing w:val="-2"/>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820"/>
        <w:gridCol w:w="3828"/>
      </w:tblGrid>
      <w:tr w:rsidR="00A76E35" w:rsidRPr="00A76E35" w:rsidTr="00A76E35">
        <w:trPr>
          <w:trHeight w:val="1509"/>
        </w:trPr>
        <w:tc>
          <w:tcPr>
            <w:tcW w:w="1419" w:type="dxa"/>
          </w:tcPr>
          <w:p w:rsidR="00A76E35" w:rsidRPr="00A76E35" w:rsidRDefault="00A76E35" w:rsidP="0075649B">
            <w:pPr>
              <w:pStyle w:val="TableParagraph"/>
              <w:jc w:val="both"/>
              <w:rPr>
                <w:sz w:val="24"/>
                <w:szCs w:val="24"/>
              </w:rPr>
            </w:pPr>
            <w:r w:rsidRPr="00A76E35">
              <w:rPr>
                <w:sz w:val="24"/>
                <w:szCs w:val="24"/>
              </w:rPr>
              <w:t>№ пункта</w:t>
            </w:r>
            <w:r w:rsidRPr="00A76E35">
              <w:rPr>
                <w:spacing w:val="1"/>
                <w:sz w:val="24"/>
                <w:szCs w:val="24"/>
              </w:rPr>
              <w:t xml:space="preserve"> </w:t>
            </w:r>
            <w:r w:rsidRPr="00A76E35">
              <w:rPr>
                <w:sz w:val="24"/>
                <w:szCs w:val="24"/>
              </w:rPr>
              <w:t>Админи-</w:t>
            </w:r>
            <w:r w:rsidRPr="00A76E35">
              <w:rPr>
                <w:spacing w:val="1"/>
                <w:sz w:val="24"/>
                <w:szCs w:val="24"/>
              </w:rPr>
              <w:t xml:space="preserve"> </w:t>
            </w:r>
            <w:r w:rsidRPr="00A76E35">
              <w:rPr>
                <w:sz w:val="24"/>
                <w:szCs w:val="24"/>
              </w:rPr>
              <w:t>стративного</w:t>
            </w:r>
            <w:r w:rsidRPr="00A76E35">
              <w:rPr>
                <w:spacing w:val="-57"/>
                <w:sz w:val="24"/>
                <w:szCs w:val="24"/>
              </w:rPr>
              <w:t xml:space="preserve"> </w:t>
            </w:r>
            <w:r w:rsidRPr="00A76E35">
              <w:rPr>
                <w:sz w:val="24"/>
                <w:szCs w:val="24"/>
              </w:rPr>
              <w:t>регламента</w:t>
            </w: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Наименование основания для отказа во</w:t>
            </w:r>
            <w:r w:rsidRPr="00A76E35">
              <w:rPr>
                <w:spacing w:val="1"/>
                <w:sz w:val="24"/>
                <w:szCs w:val="24"/>
                <w:lang w:val="ru-RU"/>
              </w:rPr>
              <w:t xml:space="preserve"> </w:t>
            </w:r>
            <w:r w:rsidRPr="00A76E35">
              <w:rPr>
                <w:sz w:val="24"/>
                <w:szCs w:val="24"/>
                <w:lang w:val="ru-RU"/>
              </w:rPr>
              <w:t>внесении</w:t>
            </w:r>
            <w:r w:rsidRPr="00A76E35">
              <w:rPr>
                <w:spacing w:val="-3"/>
                <w:sz w:val="24"/>
                <w:szCs w:val="24"/>
                <w:lang w:val="ru-RU"/>
              </w:rPr>
              <w:t xml:space="preserve"> </w:t>
            </w:r>
            <w:r w:rsidRPr="00A76E35">
              <w:rPr>
                <w:sz w:val="24"/>
                <w:szCs w:val="24"/>
                <w:lang w:val="ru-RU"/>
              </w:rPr>
              <w:t>изменений</w:t>
            </w:r>
            <w:r w:rsidRPr="00A76E35">
              <w:rPr>
                <w:spacing w:val="-3"/>
                <w:sz w:val="24"/>
                <w:szCs w:val="24"/>
                <w:lang w:val="ru-RU"/>
              </w:rPr>
              <w:t xml:space="preserve"> </w:t>
            </w:r>
            <w:r w:rsidRPr="00A76E35">
              <w:rPr>
                <w:sz w:val="24"/>
                <w:szCs w:val="24"/>
                <w:lang w:val="ru-RU"/>
              </w:rPr>
              <w:t>в</w:t>
            </w:r>
            <w:r w:rsidRPr="00A76E35">
              <w:rPr>
                <w:spacing w:val="-5"/>
                <w:sz w:val="24"/>
                <w:szCs w:val="24"/>
                <w:lang w:val="ru-RU"/>
              </w:rPr>
              <w:t xml:space="preserve"> </w:t>
            </w:r>
            <w:r w:rsidRPr="00A76E35">
              <w:rPr>
                <w:sz w:val="24"/>
                <w:szCs w:val="24"/>
                <w:lang w:val="ru-RU"/>
              </w:rPr>
              <w:t>разрешение</w:t>
            </w:r>
            <w:r w:rsidRPr="00A76E35">
              <w:rPr>
                <w:spacing w:val="-4"/>
                <w:sz w:val="24"/>
                <w:szCs w:val="24"/>
                <w:lang w:val="ru-RU"/>
              </w:rPr>
              <w:t xml:space="preserve"> </w:t>
            </w:r>
            <w:r w:rsidRPr="00A76E35">
              <w:rPr>
                <w:sz w:val="24"/>
                <w:szCs w:val="24"/>
                <w:lang w:val="ru-RU"/>
              </w:rPr>
              <w:t>на</w:t>
            </w:r>
            <w:r w:rsidRPr="00A76E35">
              <w:rPr>
                <w:spacing w:val="-4"/>
                <w:sz w:val="24"/>
                <w:szCs w:val="24"/>
                <w:lang w:val="ru-RU"/>
              </w:rPr>
              <w:t xml:space="preserve"> </w:t>
            </w:r>
            <w:r w:rsidRPr="00A76E35">
              <w:rPr>
                <w:sz w:val="24"/>
                <w:szCs w:val="24"/>
                <w:lang w:val="ru-RU"/>
              </w:rPr>
              <w:t>ввод</w:t>
            </w:r>
            <w:r w:rsidRPr="00A76E35">
              <w:rPr>
                <w:spacing w:val="-57"/>
                <w:sz w:val="24"/>
                <w:szCs w:val="24"/>
                <w:lang w:val="ru-RU"/>
              </w:rPr>
              <w:t xml:space="preserve"> </w:t>
            </w:r>
            <w:r w:rsidRPr="00A76E35">
              <w:rPr>
                <w:sz w:val="24"/>
                <w:szCs w:val="24"/>
                <w:lang w:val="ru-RU"/>
              </w:rPr>
              <w:t>объекта</w:t>
            </w:r>
            <w:r w:rsidRPr="00A76E35">
              <w:rPr>
                <w:spacing w:val="-3"/>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r w:rsidRPr="00A76E35">
              <w:rPr>
                <w:spacing w:val="2"/>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соответствии</w:t>
            </w:r>
          </w:p>
          <w:p w:rsidR="00A76E35" w:rsidRPr="00A76E35" w:rsidRDefault="00A76E35" w:rsidP="0075649B">
            <w:pPr>
              <w:pStyle w:val="TableParagraph"/>
              <w:jc w:val="both"/>
              <w:rPr>
                <w:sz w:val="24"/>
                <w:szCs w:val="24"/>
              </w:rPr>
            </w:pPr>
            <w:r w:rsidRPr="00A76E35">
              <w:rPr>
                <w:sz w:val="24"/>
                <w:szCs w:val="24"/>
              </w:rPr>
              <w:t>с</w:t>
            </w:r>
            <w:r w:rsidRPr="00A76E35">
              <w:rPr>
                <w:spacing w:val="-5"/>
                <w:sz w:val="24"/>
                <w:szCs w:val="24"/>
              </w:rPr>
              <w:t xml:space="preserve"> </w:t>
            </w:r>
            <w:r w:rsidRPr="00A76E35">
              <w:rPr>
                <w:sz w:val="24"/>
                <w:szCs w:val="24"/>
              </w:rPr>
              <w:t>Административным</w:t>
            </w:r>
            <w:r w:rsidRPr="00A76E35">
              <w:rPr>
                <w:spacing w:val="-6"/>
                <w:sz w:val="24"/>
                <w:szCs w:val="24"/>
              </w:rPr>
              <w:t xml:space="preserve"> </w:t>
            </w:r>
            <w:r w:rsidRPr="00A76E35">
              <w:rPr>
                <w:sz w:val="24"/>
                <w:szCs w:val="24"/>
              </w:rPr>
              <w:t>регламентом</w:t>
            </w:r>
          </w:p>
        </w:tc>
        <w:tc>
          <w:tcPr>
            <w:tcW w:w="3828" w:type="dxa"/>
          </w:tcPr>
          <w:p w:rsidR="00A76E35" w:rsidRPr="00A76E35" w:rsidRDefault="00A76E35" w:rsidP="0075649B">
            <w:pPr>
              <w:pStyle w:val="TableParagraph"/>
              <w:jc w:val="both"/>
              <w:rPr>
                <w:sz w:val="24"/>
                <w:szCs w:val="24"/>
                <w:lang w:val="ru-RU"/>
              </w:rPr>
            </w:pPr>
          </w:p>
          <w:p w:rsidR="00A76E35" w:rsidRPr="00A76E35" w:rsidRDefault="00A76E35" w:rsidP="0075649B">
            <w:pPr>
              <w:pStyle w:val="TableParagraph"/>
              <w:jc w:val="both"/>
              <w:rPr>
                <w:sz w:val="24"/>
                <w:szCs w:val="24"/>
                <w:lang w:val="ru-RU"/>
              </w:rPr>
            </w:pPr>
            <w:r w:rsidRPr="00A76E35">
              <w:rPr>
                <w:sz w:val="24"/>
                <w:szCs w:val="24"/>
                <w:lang w:val="ru-RU"/>
              </w:rPr>
              <w:t>Разъяснение причин отказа во</w:t>
            </w:r>
            <w:r w:rsidRPr="00A76E35">
              <w:rPr>
                <w:spacing w:val="1"/>
                <w:sz w:val="24"/>
                <w:szCs w:val="24"/>
                <w:lang w:val="ru-RU"/>
              </w:rPr>
              <w:t xml:space="preserve"> </w:t>
            </w:r>
            <w:r w:rsidRPr="00A76E35">
              <w:rPr>
                <w:sz w:val="24"/>
                <w:szCs w:val="24"/>
                <w:lang w:val="ru-RU"/>
              </w:rPr>
              <w:t>внесении</w:t>
            </w:r>
            <w:r w:rsidRPr="00A76E35">
              <w:rPr>
                <w:spacing w:val="-4"/>
                <w:sz w:val="24"/>
                <w:szCs w:val="24"/>
                <w:lang w:val="ru-RU"/>
              </w:rPr>
              <w:t xml:space="preserve"> </w:t>
            </w:r>
            <w:r w:rsidRPr="00A76E35">
              <w:rPr>
                <w:sz w:val="24"/>
                <w:szCs w:val="24"/>
                <w:lang w:val="ru-RU"/>
              </w:rPr>
              <w:t>изменений</w:t>
            </w:r>
            <w:r w:rsidRPr="00A76E35">
              <w:rPr>
                <w:spacing w:val="-4"/>
                <w:sz w:val="24"/>
                <w:szCs w:val="24"/>
                <w:lang w:val="ru-RU"/>
              </w:rPr>
              <w:t xml:space="preserve"> </w:t>
            </w:r>
            <w:r w:rsidRPr="00A76E35">
              <w:rPr>
                <w:sz w:val="24"/>
                <w:szCs w:val="24"/>
                <w:lang w:val="ru-RU"/>
              </w:rPr>
              <w:t>в</w:t>
            </w:r>
            <w:r w:rsidRPr="00A76E35">
              <w:rPr>
                <w:spacing w:val="-6"/>
                <w:sz w:val="24"/>
                <w:szCs w:val="24"/>
                <w:lang w:val="ru-RU"/>
              </w:rPr>
              <w:t xml:space="preserve"> </w:t>
            </w:r>
            <w:r w:rsidRPr="00A76E35">
              <w:rPr>
                <w:sz w:val="24"/>
                <w:szCs w:val="24"/>
                <w:lang w:val="ru-RU"/>
              </w:rPr>
              <w:t>разрешение</w:t>
            </w:r>
            <w:r w:rsidRPr="00A76E35">
              <w:rPr>
                <w:spacing w:val="-57"/>
                <w:sz w:val="24"/>
                <w:szCs w:val="24"/>
                <w:lang w:val="ru-RU"/>
              </w:rPr>
              <w:t xml:space="preserve"> </w:t>
            </w:r>
            <w:r w:rsidRPr="00A76E35">
              <w:rPr>
                <w:sz w:val="24"/>
                <w:szCs w:val="24"/>
                <w:lang w:val="ru-RU"/>
              </w:rPr>
              <w:t>на</w:t>
            </w:r>
            <w:r w:rsidRPr="00A76E35">
              <w:rPr>
                <w:spacing w:val="-3"/>
                <w:sz w:val="24"/>
                <w:szCs w:val="24"/>
                <w:lang w:val="ru-RU"/>
              </w:rPr>
              <w:t xml:space="preserve"> </w:t>
            </w:r>
            <w:r w:rsidRPr="00A76E35">
              <w:rPr>
                <w:sz w:val="24"/>
                <w:szCs w:val="24"/>
                <w:lang w:val="ru-RU"/>
              </w:rPr>
              <w:t>ввод</w:t>
            </w:r>
            <w:r w:rsidRPr="00A76E35">
              <w:rPr>
                <w:spacing w:val="-2"/>
                <w:sz w:val="24"/>
                <w:szCs w:val="24"/>
                <w:lang w:val="ru-RU"/>
              </w:rPr>
              <w:t xml:space="preserve"> </w:t>
            </w:r>
            <w:r w:rsidRPr="00A76E35">
              <w:rPr>
                <w:sz w:val="24"/>
                <w:szCs w:val="24"/>
                <w:lang w:val="ru-RU"/>
              </w:rPr>
              <w:t>объекта</w:t>
            </w:r>
            <w:r w:rsidRPr="00A76E35">
              <w:rPr>
                <w:spacing w:val="-2"/>
                <w:sz w:val="24"/>
                <w:szCs w:val="24"/>
                <w:lang w:val="ru-RU"/>
              </w:rPr>
              <w:t xml:space="preserve"> </w:t>
            </w:r>
            <w:r w:rsidRPr="00A76E35">
              <w:rPr>
                <w:sz w:val="24"/>
                <w:szCs w:val="24"/>
                <w:lang w:val="ru-RU"/>
              </w:rPr>
              <w:t>в</w:t>
            </w:r>
            <w:r w:rsidRPr="00A76E35">
              <w:rPr>
                <w:spacing w:val="-3"/>
                <w:sz w:val="24"/>
                <w:szCs w:val="24"/>
                <w:lang w:val="ru-RU"/>
              </w:rPr>
              <w:t xml:space="preserve"> </w:t>
            </w:r>
            <w:r w:rsidRPr="00A76E35">
              <w:rPr>
                <w:sz w:val="24"/>
                <w:szCs w:val="24"/>
                <w:lang w:val="ru-RU"/>
              </w:rPr>
              <w:t>эксплуатацию</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820"/>
        <w:gridCol w:w="3828"/>
      </w:tblGrid>
      <w:tr w:rsidR="00A76E35" w:rsidRPr="00A76E35" w:rsidTr="00A76E35">
        <w:trPr>
          <w:trHeight w:val="1233"/>
        </w:trPr>
        <w:tc>
          <w:tcPr>
            <w:tcW w:w="1419" w:type="dxa"/>
          </w:tcPr>
          <w:p w:rsidR="00A76E35" w:rsidRPr="00A76E35" w:rsidRDefault="00A76E35" w:rsidP="0075649B">
            <w:pPr>
              <w:pStyle w:val="TableParagraph"/>
              <w:jc w:val="both"/>
              <w:rPr>
                <w:sz w:val="24"/>
                <w:szCs w:val="24"/>
              </w:rPr>
            </w:pPr>
            <w:r w:rsidRPr="00A76E35">
              <w:rPr>
                <w:sz w:val="24"/>
                <w:szCs w:val="24"/>
              </w:rPr>
              <w:lastRenderedPageBreak/>
              <w:t>подпункт</w:t>
            </w:r>
            <w:r w:rsidRPr="00A76E35">
              <w:rPr>
                <w:spacing w:val="1"/>
                <w:sz w:val="24"/>
                <w:szCs w:val="24"/>
              </w:rPr>
              <w:t xml:space="preserve"> </w:t>
            </w:r>
            <w:r w:rsidRPr="00A76E35">
              <w:rPr>
                <w:sz w:val="24"/>
                <w:szCs w:val="24"/>
              </w:rPr>
              <w:t>"а"</w:t>
            </w:r>
            <w:r w:rsidRPr="00A76E35">
              <w:rPr>
                <w:spacing w:val="-15"/>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отсутствие документов, предусмотренных</w:t>
            </w:r>
            <w:r w:rsidRPr="00A76E35">
              <w:rPr>
                <w:spacing w:val="-57"/>
                <w:sz w:val="24"/>
                <w:szCs w:val="24"/>
                <w:lang w:val="ru-RU"/>
              </w:rPr>
              <w:t xml:space="preserve"> </w:t>
            </w:r>
            <w:r w:rsidRPr="00A76E35">
              <w:rPr>
                <w:sz w:val="24"/>
                <w:szCs w:val="24"/>
                <w:lang w:val="ru-RU"/>
              </w:rPr>
              <w:t>подпунктами</w:t>
            </w:r>
            <w:r w:rsidRPr="00A76E35">
              <w:rPr>
                <w:spacing w:val="-1"/>
                <w:sz w:val="24"/>
                <w:szCs w:val="24"/>
                <w:lang w:val="ru-RU"/>
              </w:rPr>
              <w:t xml:space="preserve"> </w:t>
            </w:r>
            <w:r w:rsidRPr="00A76E35">
              <w:rPr>
                <w:sz w:val="24"/>
                <w:szCs w:val="24"/>
                <w:lang w:val="ru-RU"/>
              </w:rPr>
              <w:t>"г"-"д"</w:t>
            </w:r>
            <w:r w:rsidRPr="00A76E35">
              <w:rPr>
                <w:spacing w:val="-4"/>
                <w:sz w:val="24"/>
                <w:szCs w:val="24"/>
                <w:lang w:val="ru-RU"/>
              </w:rPr>
              <w:t xml:space="preserve"> </w:t>
            </w:r>
            <w:r w:rsidRPr="00A76E35">
              <w:rPr>
                <w:sz w:val="24"/>
                <w:szCs w:val="24"/>
                <w:lang w:val="ru-RU"/>
              </w:rPr>
              <w:t>пункта</w:t>
            </w:r>
            <w:r w:rsidRPr="00A76E35">
              <w:rPr>
                <w:spacing w:val="-3"/>
                <w:sz w:val="24"/>
                <w:szCs w:val="24"/>
                <w:lang w:val="ru-RU"/>
              </w:rPr>
              <w:t xml:space="preserve"> </w:t>
            </w:r>
            <w:r w:rsidRPr="00A76E35">
              <w:rPr>
                <w:sz w:val="24"/>
                <w:szCs w:val="24"/>
                <w:lang w:val="ru-RU"/>
              </w:rPr>
              <w:t>2.8,</w:t>
            </w:r>
            <w:r w:rsidRPr="00A76E35">
              <w:rPr>
                <w:spacing w:val="-2"/>
                <w:sz w:val="24"/>
                <w:szCs w:val="24"/>
                <w:lang w:val="ru-RU"/>
              </w:rPr>
              <w:t xml:space="preserve"> </w:t>
            </w:r>
            <w:r w:rsidRPr="00A76E35">
              <w:rPr>
                <w:sz w:val="24"/>
                <w:szCs w:val="24"/>
                <w:lang w:val="ru-RU"/>
              </w:rPr>
              <w:t>пунктом</w:t>
            </w:r>
          </w:p>
          <w:p w:rsidR="00A76E35" w:rsidRPr="00A76E35" w:rsidRDefault="00A76E35" w:rsidP="0075649B">
            <w:pPr>
              <w:pStyle w:val="TableParagraph"/>
              <w:jc w:val="both"/>
              <w:rPr>
                <w:sz w:val="24"/>
                <w:szCs w:val="24"/>
              </w:rPr>
            </w:pPr>
            <w:r w:rsidRPr="00A76E35">
              <w:rPr>
                <w:sz w:val="24"/>
                <w:szCs w:val="24"/>
              </w:rPr>
              <w:t>2.9.2</w:t>
            </w:r>
            <w:r w:rsidRPr="00A76E35">
              <w:rPr>
                <w:spacing w:val="-5"/>
                <w:sz w:val="24"/>
                <w:szCs w:val="24"/>
              </w:rPr>
              <w:t xml:space="preserve"> </w:t>
            </w:r>
            <w:r w:rsidRPr="00A76E35">
              <w:rPr>
                <w:sz w:val="24"/>
                <w:szCs w:val="24"/>
              </w:rPr>
              <w:t>Административного</w:t>
            </w:r>
            <w:r w:rsidRPr="00A76E35">
              <w:rPr>
                <w:spacing w:val="-6"/>
                <w:sz w:val="24"/>
                <w:szCs w:val="24"/>
              </w:rPr>
              <w:t xml:space="preserve"> </w:t>
            </w:r>
            <w:r w:rsidRPr="00A76E35">
              <w:rPr>
                <w:sz w:val="24"/>
                <w:szCs w:val="24"/>
              </w:rPr>
              <w:t>регламента</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r w:rsidR="00A76E35" w:rsidRPr="00A76E35" w:rsidTr="00A76E35">
        <w:trPr>
          <w:trHeight w:val="5923"/>
        </w:trPr>
        <w:tc>
          <w:tcPr>
            <w:tcW w:w="1419"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"б" пункта</w:t>
            </w:r>
            <w:r w:rsidRPr="00A76E35">
              <w:rPr>
                <w:spacing w:val="-58"/>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несоответствие объекта капитального</w:t>
            </w:r>
            <w:r w:rsidRPr="00A76E35">
              <w:rPr>
                <w:spacing w:val="1"/>
                <w:sz w:val="24"/>
                <w:szCs w:val="24"/>
                <w:lang w:val="ru-RU"/>
              </w:rPr>
              <w:t xml:space="preserve"> </w:t>
            </w:r>
            <w:r w:rsidRPr="00A76E35">
              <w:rPr>
                <w:sz w:val="24"/>
                <w:szCs w:val="24"/>
                <w:lang w:val="ru-RU"/>
              </w:rPr>
              <w:t>строительства требованиям к строительству,</w:t>
            </w:r>
            <w:r w:rsidRPr="00A76E35">
              <w:rPr>
                <w:spacing w:val="1"/>
                <w:sz w:val="24"/>
                <w:szCs w:val="24"/>
                <w:lang w:val="ru-RU"/>
              </w:rPr>
              <w:t xml:space="preserve"> </w:t>
            </w:r>
            <w:r w:rsidRPr="00A76E35">
              <w:rPr>
                <w:sz w:val="24"/>
                <w:szCs w:val="24"/>
                <w:lang w:val="ru-RU"/>
              </w:rPr>
              <w:t>реконструкции объекта капитального</w:t>
            </w:r>
            <w:r w:rsidRPr="00A76E35">
              <w:rPr>
                <w:spacing w:val="1"/>
                <w:sz w:val="24"/>
                <w:szCs w:val="24"/>
                <w:lang w:val="ru-RU"/>
              </w:rPr>
              <w:t xml:space="preserve"> </w:t>
            </w:r>
            <w:r w:rsidRPr="00A76E35">
              <w:rPr>
                <w:sz w:val="24"/>
                <w:szCs w:val="24"/>
                <w:lang w:val="ru-RU"/>
              </w:rPr>
              <w:t>строительства, установленным на дату</w:t>
            </w:r>
            <w:r w:rsidRPr="00A76E35">
              <w:rPr>
                <w:spacing w:val="1"/>
                <w:sz w:val="24"/>
                <w:szCs w:val="24"/>
                <w:lang w:val="ru-RU"/>
              </w:rPr>
              <w:t xml:space="preserve"> </w:t>
            </w:r>
            <w:r w:rsidRPr="00A76E35">
              <w:rPr>
                <w:sz w:val="24"/>
                <w:szCs w:val="24"/>
                <w:lang w:val="ru-RU"/>
              </w:rPr>
              <w:t>выдачи представленного для получения</w:t>
            </w:r>
            <w:r w:rsidRPr="00A76E35">
              <w:rPr>
                <w:spacing w:val="1"/>
                <w:sz w:val="24"/>
                <w:szCs w:val="24"/>
                <w:lang w:val="ru-RU"/>
              </w:rPr>
              <w:t xml:space="preserve"> </w:t>
            </w:r>
            <w:r w:rsidRPr="00A76E35">
              <w:rPr>
                <w:sz w:val="24"/>
                <w:szCs w:val="24"/>
                <w:lang w:val="ru-RU"/>
              </w:rPr>
              <w:t>разрешения на строительство</w:t>
            </w:r>
            <w:r w:rsidRPr="00A76E35">
              <w:rPr>
                <w:spacing w:val="1"/>
                <w:sz w:val="24"/>
                <w:szCs w:val="24"/>
                <w:lang w:val="ru-RU"/>
              </w:rPr>
              <w:t xml:space="preserve"> </w:t>
            </w:r>
            <w:r w:rsidRPr="00A76E35">
              <w:rPr>
                <w:sz w:val="24"/>
                <w:szCs w:val="24"/>
                <w:lang w:val="ru-RU"/>
              </w:rPr>
              <w:t>градостроительного плана земельного</w:t>
            </w:r>
            <w:r w:rsidRPr="00A76E35">
              <w:rPr>
                <w:spacing w:val="1"/>
                <w:sz w:val="24"/>
                <w:szCs w:val="24"/>
                <w:lang w:val="ru-RU"/>
              </w:rPr>
              <w:t xml:space="preserve"> </w:t>
            </w:r>
            <w:r w:rsidRPr="00A76E35">
              <w:rPr>
                <w:sz w:val="24"/>
                <w:szCs w:val="24"/>
                <w:lang w:val="ru-RU"/>
              </w:rPr>
              <w:t>участка, или в случае строительства,</w:t>
            </w:r>
            <w:r w:rsidRPr="00A76E35">
              <w:rPr>
                <w:spacing w:val="1"/>
                <w:sz w:val="24"/>
                <w:szCs w:val="24"/>
                <w:lang w:val="ru-RU"/>
              </w:rPr>
              <w:t xml:space="preserve"> </w:t>
            </w:r>
            <w:r w:rsidRPr="00A76E35">
              <w:rPr>
                <w:sz w:val="24"/>
                <w:szCs w:val="24"/>
                <w:lang w:val="ru-RU"/>
              </w:rPr>
              <w:t>реконструкции, капитального ремонта</w:t>
            </w:r>
            <w:r w:rsidRPr="00A76E35">
              <w:rPr>
                <w:spacing w:val="1"/>
                <w:sz w:val="24"/>
                <w:szCs w:val="24"/>
                <w:lang w:val="ru-RU"/>
              </w:rPr>
              <w:t xml:space="preserve"> </w:t>
            </w:r>
            <w:r w:rsidRPr="00A76E35">
              <w:rPr>
                <w:sz w:val="24"/>
                <w:szCs w:val="24"/>
                <w:lang w:val="ru-RU"/>
              </w:rPr>
              <w:t>линейного объекта требованиям проекта</w:t>
            </w:r>
            <w:r w:rsidRPr="00A76E35">
              <w:rPr>
                <w:spacing w:val="1"/>
                <w:sz w:val="24"/>
                <w:szCs w:val="24"/>
                <w:lang w:val="ru-RU"/>
              </w:rPr>
              <w:t xml:space="preserve"> </w:t>
            </w:r>
            <w:r w:rsidRPr="00A76E35">
              <w:rPr>
                <w:sz w:val="24"/>
                <w:szCs w:val="24"/>
                <w:lang w:val="ru-RU"/>
              </w:rPr>
              <w:t>планировки территории и проекта межевания</w:t>
            </w:r>
            <w:r w:rsidRPr="00A76E35">
              <w:rPr>
                <w:spacing w:val="-57"/>
                <w:sz w:val="24"/>
                <w:szCs w:val="24"/>
                <w:lang w:val="ru-RU"/>
              </w:rPr>
              <w:t xml:space="preserve"> </w:t>
            </w:r>
            <w:r w:rsidRPr="00A76E35">
              <w:rPr>
                <w:sz w:val="24"/>
                <w:szCs w:val="24"/>
                <w:lang w:val="ru-RU"/>
              </w:rPr>
              <w:t>территории (за исключением случаев, при</w:t>
            </w:r>
            <w:r w:rsidRPr="00A76E35">
              <w:rPr>
                <w:spacing w:val="1"/>
                <w:sz w:val="24"/>
                <w:szCs w:val="24"/>
                <w:lang w:val="ru-RU"/>
              </w:rPr>
              <w:t xml:space="preserve"> </w:t>
            </w:r>
            <w:r w:rsidRPr="00A76E35">
              <w:rPr>
                <w:sz w:val="24"/>
                <w:szCs w:val="24"/>
                <w:lang w:val="ru-RU"/>
              </w:rPr>
              <w:t>которых для строительства, реконструкции</w:t>
            </w:r>
            <w:r w:rsidRPr="00A76E35">
              <w:rPr>
                <w:spacing w:val="1"/>
                <w:sz w:val="24"/>
                <w:szCs w:val="24"/>
                <w:lang w:val="ru-RU"/>
              </w:rPr>
              <w:t xml:space="preserve"> </w:t>
            </w:r>
            <w:r w:rsidRPr="00A76E35">
              <w:rPr>
                <w:sz w:val="24"/>
                <w:szCs w:val="24"/>
                <w:lang w:val="ru-RU"/>
              </w:rPr>
              <w:t>линейного объекта не требуется подготовка</w:t>
            </w:r>
            <w:r w:rsidRPr="00A76E35">
              <w:rPr>
                <w:spacing w:val="1"/>
                <w:sz w:val="24"/>
                <w:szCs w:val="24"/>
                <w:lang w:val="ru-RU"/>
              </w:rPr>
              <w:t xml:space="preserve"> </w:t>
            </w:r>
            <w:r w:rsidRPr="00A76E35">
              <w:rPr>
                <w:sz w:val="24"/>
                <w:szCs w:val="24"/>
                <w:lang w:val="ru-RU"/>
              </w:rPr>
              <w:t>документации по планировке территории),</w:t>
            </w:r>
            <w:r w:rsidRPr="00A76E35">
              <w:rPr>
                <w:spacing w:val="1"/>
                <w:sz w:val="24"/>
                <w:szCs w:val="24"/>
                <w:lang w:val="ru-RU"/>
              </w:rPr>
              <w:t xml:space="preserve"> </w:t>
            </w:r>
            <w:r w:rsidRPr="00A76E35">
              <w:rPr>
                <w:sz w:val="24"/>
                <w:szCs w:val="24"/>
                <w:lang w:val="ru-RU"/>
              </w:rPr>
              <w:t>требованиям, установленным проектом</w:t>
            </w:r>
            <w:r w:rsidRPr="00A76E35">
              <w:rPr>
                <w:spacing w:val="1"/>
                <w:sz w:val="24"/>
                <w:szCs w:val="24"/>
                <w:lang w:val="ru-RU"/>
              </w:rPr>
              <w:t xml:space="preserve"> </w:t>
            </w:r>
            <w:r w:rsidRPr="00A76E35">
              <w:rPr>
                <w:sz w:val="24"/>
                <w:szCs w:val="24"/>
                <w:lang w:val="ru-RU"/>
              </w:rPr>
              <w:t>планировки территории, в случае выдачи</w:t>
            </w:r>
            <w:r w:rsidRPr="00A76E35">
              <w:rPr>
                <w:spacing w:val="1"/>
                <w:sz w:val="24"/>
                <w:szCs w:val="24"/>
                <w:lang w:val="ru-RU"/>
              </w:rPr>
              <w:t xml:space="preserve"> </w:t>
            </w:r>
            <w:r w:rsidRPr="00A76E35">
              <w:rPr>
                <w:sz w:val="24"/>
                <w:szCs w:val="24"/>
                <w:lang w:val="ru-RU"/>
              </w:rPr>
              <w:t>разрешения на ввод в эксплуатацию</w:t>
            </w:r>
            <w:r w:rsidRPr="00A76E35">
              <w:rPr>
                <w:spacing w:val="1"/>
                <w:sz w:val="24"/>
                <w:szCs w:val="24"/>
                <w:lang w:val="ru-RU"/>
              </w:rPr>
              <w:t xml:space="preserve"> </w:t>
            </w:r>
            <w:r w:rsidRPr="00A76E35">
              <w:rPr>
                <w:sz w:val="24"/>
                <w:szCs w:val="24"/>
                <w:lang w:val="ru-RU"/>
              </w:rPr>
              <w:t>линейного объекта, для размещения которого</w:t>
            </w:r>
            <w:r w:rsidRPr="00A76E35">
              <w:rPr>
                <w:spacing w:val="-58"/>
                <w:sz w:val="24"/>
                <w:szCs w:val="24"/>
                <w:lang w:val="ru-RU"/>
              </w:rPr>
              <w:t xml:space="preserve"> </w:t>
            </w:r>
            <w:r w:rsidRPr="00A76E35">
              <w:rPr>
                <w:sz w:val="24"/>
                <w:szCs w:val="24"/>
                <w:lang w:val="ru-RU"/>
              </w:rPr>
              <w:t>не</w:t>
            </w:r>
            <w:r w:rsidRPr="00A76E35">
              <w:rPr>
                <w:spacing w:val="-5"/>
                <w:sz w:val="24"/>
                <w:szCs w:val="24"/>
                <w:lang w:val="ru-RU"/>
              </w:rPr>
              <w:t xml:space="preserve"> </w:t>
            </w:r>
            <w:r w:rsidRPr="00A76E35">
              <w:rPr>
                <w:sz w:val="24"/>
                <w:szCs w:val="24"/>
                <w:lang w:val="ru-RU"/>
              </w:rPr>
              <w:t>требуется</w:t>
            </w:r>
            <w:r w:rsidRPr="00A76E35">
              <w:rPr>
                <w:spacing w:val="-4"/>
                <w:sz w:val="24"/>
                <w:szCs w:val="24"/>
                <w:lang w:val="ru-RU"/>
              </w:rPr>
              <w:t xml:space="preserve"> </w:t>
            </w:r>
            <w:r w:rsidRPr="00A76E35">
              <w:rPr>
                <w:sz w:val="24"/>
                <w:szCs w:val="24"/>
                <w:lang w:val="ru-RU"/>
              </w:rPr>
              <w:t>образование</w:t>
            </w:r>
            <w:r w:rsidRPr="00A76E35">
              <w:rPr>
                <w:spacing w:val="-4"/>
                <w:sz w:val="24"/>
                <w:szCs w:val="24"/>
                <w:lang w:val="ru-RU"/>
              </w:rPr>
              <w:t xml:space="preserve"> </w:t>
            </w:r>
            <w:r w:rsidRPr="00A76E35">
              <w:rPr>
                <w:sz w:val="24"/>
                <w:szCs w:val="24"/>
                <w:lang w:val="ru-RU"/>
              </w:rPr>
              <w:t>земельного</w:t>
            </w:r>
            <w:r w:rsidRPr="00A76E35">
              <w:rPr>
                <w:spacing w:val="-1"/>
                <w:sz w:val="24"/>
                <w:szCs w:val="24"/>
                <w:lang w:val="ru-RU"/>
              </w:rPr>
              <w:t xml:space="preserve"> </w:t>
            </w:r>
            <w:r w:rsidRPr="00A76E35">
              <w:rPr>
                <w:sz w:val="24"/>
                <w:szCs w:val="24"/>
                <w:lang w:val="ru-RU"/>
              </w:rPr>
              <w:t>участка</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r w:rsidR="00A76E35" w:rsidRPr="00A76E35" w:rsidTr="00A76E35">
        <w:trPr>
          <w:trHeight w:val="2613"/>
        </w:trPr>
        <w:tc>
          <w:tcPr>
            <w:tcW w:w="1419"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"в"</w:t>
            </w:r>
            <w:r w:rsidRPr="00A76E35">
              <w:rPr>
                <w:spacing w:val="-15"/>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rPr>
            </w:pPr>
            <w:r w:rsidRPr="00A76E35">
              <w:rPr>
                <w:sz w:val="24"/>
                <w:szCs w:val="24"/>
                <w:lang w:val="ru-RU"/>
              </w:rPr>
              <w:t>несоответствие объекта капитального</w:t>
            </w:r>
            <w:r w:rsidRPr="00A76E35">
              <w:rPr>
                <w:spacing w:val="1"/>
                <w:sz w:val="24"/>
                <w:szCs w:val="24"/>
                <w:lang w:val="ru-RU"/>
              </w:rPr>
              <w:t xml:space="preserve"> </w:t>
            </w:r>
            <w:r w:rsidRPr="00A76E35">
              <w:rPr>
                <w:sz w:val="24"/>
                <w:szCs w:val="24"/>
                <w:lang w:val="ru-RU"/>
              </w:rPr>
              <w:t>строительства</w:t>
            </w:r>
            <w:r w:rsidRPr="00A76E35">
              <w:rPr>
                <w:spacing w:val="-7"/>
                <w:sz w:val="24"/>
                <w:szCs w:val="24"/>
                <w:lang w:val="ru-RU"/>
              </w:rPr>
              <w:t xml:space="preserve"> </w:t>
            </w:r>
            <w:r w:rsidRPr="00A76E35">
              <w:rPr>
                <w:sz w:val="24"/>
                <w:szCs w:val="24"/>
                <w:lang w:val="ru-RU"/>
              </w:rPr>
              <w:t>требованиям,</w:t>
            </w:r>
            <w:r w:rsidRPr="00A76E35">
              <w:rPr>
                <w:spacing w:val="-4"/>
                <w:sz w:val="24"/>
                <w:szCs w:val="24"/>
                <w:lang w:val="ru-RU"/>
              </w:rPr>
              <w:t xml:space="preserve"> </w:t>
            </w:r>
            <w:r w:rsidRPr="00A76E35">
              <w:rPr>
                <w:sz w:val="24"/>
                <w:szCs w:val="24"/>
                <w:lang w:val="ru-RU"/>
              </w:rPr>
              <w:t>установленным</w:t>
            </w:r>
            <w:r w:rsidRPr="00A76E35">
              <w:rPr>
                <w:spacing w:val="-57"/>
                <w:sz w:val="24"/>
                <w:szCs w:val="24"/>
                <w:lang w:val="ru-RU"/>
              </w:rPr>
              <w:t xml:space="preserve"> </w:t>
            </w:r>
            <w:r w:rsidRPr="00A76E35">
              <w:rPr>
                <w:sz w:val="24"/>
                <w:szCs w:val="24"/>
                <w:lang w:val="ru-RU"/>
              </w:rPr>
              <w:t>в разрешении на строительство, за</w:t>
            </w:r>
            <w:r w:rsidRPr="00A76E35">
              <w:rPr>
                <w:spacing w:val="1"/>
                <w:sz w:val="24"/>
                <w:szCs w:val="24"/>
                <w:lang w:val="ru-RU"/>
              </w:rPr>
              <w:t xml:space="preserve"> </w:t>
            </w:r>
            <w:r w:rsidRPr="00A76E35">
              <w:rPr>
                <w:sz w:val="24"/>
                <w:szCs w:val="24"/>
                <w:lang w:val="ru-RU"/>
              </w:rPr>
              <w:t>исключением случаев изменения площади</w:t>
            </w:r>
            <w:r w:rsidRPr="00A76E35">
              <w:rPr>
                <w:spacing w:val="1"/>
                <w:sz w:val="24"/>
                <w:szCs w:val="24"/>
                <w:lang w:val="ru-RU"/>
              </w:rPr>
              <w:t xml:space="preserve"> </w:t>
            </w:r>
            <w:r w:rsidRPr="00A76E35">
              <w:rPr>
                <w:sz w:val="24"/>
                <w:szCs w:val="24"/>
                <w:lang w:val="ru-RU"/>
              </w:rPr>
              <w:t>объекта капитального строительства в</w:t>
            </w:r>
            <w:r w:rsidRPr="00A76E35">
              <w:rPr>
                <w:spacing w:val="1"/>
                <w:sz w:val="24"/>
                <w:szCs w:val="24"/>
                <w:lang w:val="ru-RU"/>
              </w:rPr>
              <w:t xml:space="preserve"> </w:t>
            </w:r>
            <w:r w:rsidRPr="00A76E35">
              <w:rPr>
                <w:sz w:val="24"/>
                <w:szCs w:val="24"/>
                <w:lang w:val="ru-RU"/>
              </w:rPr>
              <w:t xml:space="preserve">соответствии с частью </w:t>
            </w:r>
            <w:r w:rsidRPr="00A76E35">
              <w:rPr>
                <w:sz w:val="24"/>
                <w:szCs w:val="24"/>
              </w:rPr>
              <w:t>6</w:t>
            </w:r>
            <w:r w:rsidRPr="00A76E35">
              <w:rPr>
                <w:sz w:val="24"/>
                <w:szCs w:val="24"/>
                <w:vertAlign w:val="superscript"/>
              </w:rPr>
              <w:t>2</w:t>
            </w:r>
            <w:r w:rsidRPr="00A76E35">
              <w:rPr>
                <w:sz w:val="24"/>
                <w:szCs w:val="24"/>
              </w:rPr>
              <w:t xml:space="preserve"> статьи 55</w:t>
            </w:r>
            <w:r w:rsidRPr="00A76E35">
              <w:rPr>
                <w:spacing w:val="1"/>
                <w:sz w:val="24"/>
                <w:szCs w:val="24"/>
              </w:rPr>
              <w:t xml:space="preserve"> </w:t>
            </w:r>
            <w:r w:rsidRPr="00A76E35">
              <w:rPr>
                <w:sz w:val="24"/>
                <w:szCs w:val="24"/>
              </w:rPr>
              <w:t>Градостроительного кодекса Российской</w:t>
            </w:r>
            <w:r w:rsidRPr="00A76E35">
              <w:rPr>
                <w:spacing w:val="1"/>
                <w:sz w:val="24"/>
                <w:szCs w:val="24"/>
              </w:rPr>
              <w:t xml:space="preserve"> </w:t>
            </w:r>
            <w:r w:rsidRPr="00A76E35">
              <w:rPr>
                <w:sz w:val="24"/>
                <w:szCs w:val="24"/>
              </w:rPr>
              <w:t>Федерации</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r w:rsidR="00A76E35" w:rsidRPr="00A76E35" w:rsidTr="00A76E35">
        <w:trPr>
          <w:trHeight w:val="2611"/>
        </w:trPr>
        <w:tc>
          <w:tcPr>
            <w:tcW w:w="1419"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"г"</w:t>
            </w:r>
            <w:r w:rsidRPr="00A76E35">
              <w:rPr>
                <w:spacing w:val="-15"/>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rPr>
            </w:pPr>
            <w:r w:rsidRPr="00A76E35">
              <w:rPr>
                <w:sz w:val="24"/>
                <w:szCs w:val="24"/>
                <w:lang w:val="ru-RU"/>
              </w:rPr>
              <w:t>несоответствие параметров построенного,</w:t>
            </w:r>
            <w:r w:rsidRPr="00A76E35">
              <w:rPr>
                <w:spacing w:val="1"/>
                <w:sz w:val="24"/>
                <w:szCs w:val="24"/>
                <w:lang w:val="ru-RU"/>
              </w:rPr>
              <w:t xml:space="preserve"> </w:t>
            </w:r>
            <w:r w:rsidRPr="00A76E35">
              <w:rPr>
                <w:sz w:val="24"/>
                <w:szCs w:val="24"/>
                <w:lang w:val="ru-RU"/>
              </w:rPr>
              <w:t>реконструированного объекта капитального</w:t>
            </w:r>
            <w:r w:rsidRPr="00A76E35">
              <w:rPr>
                <w:spacing w:val="-57"/>
                <w:sz w:val="24"/>
                <w:szCs w:val="24"/>
                <w:lang w:val="ru-RU"/>
              </w:rPr>
              <w:t xml:space="preserve"> </w:t>
            </w:r>
            <w:r w:rsidRPr="00A76E35">
              <w:rPr>
                <w:sz w:val="24"/>
                <w:szCs w:val="24"/>
                <w:lang w:val="ru-RU"/>
              </w:rPr>
              <w:t>строительства проектной документации, за</w:t>
            </w:r>
            <w:r w:rsidRPr="00A76E35">
              <w:rPr>
                <w:spacing w:val="1"/>
                <w:sz w:val="24"/>
                <w:szCs w:val="24"/>
                <w:lang w:val="ru-RU"/>
              </w:rPr>
              <w:t xml:space="preserve"> </w:t>
            </w:r>
            <w:r w:rsidRPr="00A76E35">
              <w:rPr>
                <w:sz w:val="24"/>
                <w:szCs w:val="24"/>
                <w:lang w:val="ru-RU"/>
              </w:rPr>
              <w:t>исключением случаев изменения площади</w:t>
            </w:r>
            <w:r w:rsidRPr="00A76E35">
              <w:rPr>
                <w:spacing w:val="1"/>
                <w:sz w:val="24"/>
                <w:szCs w:val="24"/>
                <w:lang w:val="ru-RU"/>
              </w:rPr>
              <w:t xml:space="preserve"> </w:t>
            </w:r>
            <w:r w:rsidRPr="00A76E35">
              <w:rPr>
                <w:sz w:val="24"/>
                <w:szCs w:val="24"/>
                <w:lang w:val="ru-RU"/>
              </w:rPr>
              <w:t>объекта капитального строительства в</w:t>
            </w:r>
            <w:r w:rsidRPr="00A76E35">
              <w:rPr>
                <w:spacing w:val="1"/>
                <w:sz w:val="24"/>
                <w:szCs w:val="24"/>
                <w:lang w:val="ru-RU"/>
              </w:rPr>
              <w:t xml:space="preserve"> </w:t>
            </w:r>
            <w:r w:rsidRPr="00A76E35">
              <w:rPr>
                <w:sz w:val="24"/>
                <w:szCs w:val="24"/>
                <w:lang w:val="ru-RU"/>
              </w:rPr>
              <w:t xml:space="preserve">соответствии с частью </w:t>
            </w:r>
            <w:r w:rsidRPr="00A76E35">
              <w:rPr>
                <w:sz w:val="24"/>
                <w:szCs w:val="24"/>
              </w:rPr>
              <w:t>6</w:t>
            </w:r>
            <w:r w:rsidRPr="00A76E35">
              <w:rPr>
                <w:sz w:val="24"/>
                <w:szCs w:val="24"/>
                <w:vertAlign w:val="superscript"/>
              </w:rPr>
              <w:t>2</w:t>
            </w:r>
            <w:r w:rsidRPr="00A76E35">
              <w:rPr>
                <w:sz w:val="24"/>
                <w:szCs w:val="24"/>
              </w:rPr>
              <w:t xml:space="preserve"> статьи 55</w:t>
            </w:r>
            <w:r w:rsidRPr="00A76E35">
              <w:rPr>
                <w:spacing w:val="1"/>
                <w:sz w:val="24"/>
                <w:szCs w:val="24"/>
              </w:rPr>
              <w:t xml:space="preserve"> </w:t>
            </w:r>
            <w:r w:rsidRPr="00A76E35">
              <w:rPr>
                <w:sz w:val="24"/>
                <w:szCs w:val="24"/>
              </w:rPr>
              <w:t>Градостроительного кодекса Российской</w:t>
            </w:r>
            <w:r w:rsidRPr="00A76E35">
              <w:rPr>
                <w:spacing w:val="1"/>
                <w:sz w:val="24"/>
                <w:szCs w:val="24"/>
              </w:rPr>
              <w:t xml:space="preserve"> </w:t>
            </w:r>
            <w:r w:rsidRPr="00A76E35">
              <w:rPr>
                <w:sz w:val="24"/>
                <w:szCs w:val="24"/>
              </w:rPr>
              <w:t>Федерации</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r w:rsidR="00A76E35" w:rsidRPr="00A76E35" w:rsidTr="00A76E35">
        <w:trPr>
          <w:trHeight w:val="1859"/>
        </w:trPr>
        <w:tc>
          <w:tcPr>
            <w:tcW w:w="1419"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"д" пункта</w:t>
            </w:r>
            <w:r w:rsidRPr="00A76E35">
              <w:rPr>
                <w:spacing w:val="-58"/>
                <w:sz w:val="24"/>
                <w:szCs w:val="24"/>
              </w:rPr>
              <w:t xml:space="preserve"> </w:t>
            </w:r>
            <w:r w:rsidRPr="00A76E35">
              <w:rPr>
                <w:sz w:val="24"/>
                <w:szCs w:val="24"/>
              </w:rPr>
              <w:t>2.22</w:t>
            </w:r>
          </w:p>
        </w:tc>
        <w:tc>
          <w:tcPr>
            <w:tcW w:w="4820" w:type="dxa"/>
          </w:tcPr>
          <w:p w:rsidR="00A76E35" w:rsidRPr="00A76E35" w:rsidRDefault="00A76E35" w:rsidP="0075649B">
            <w:pPr>
              <w:pStyle w:val="TableParagraph"/>
              <w:jc w:val="both"/>
              <w:rPr>
                <w:sz w:val="24"/>
                <w:szCs w:val="24"/>
                <w:lang w:val="ru-RU"/>
              </w:rPr>
            </w:pPr>
            <w:r w:rsidRPr="00A76E35">
              <w:rPr>
                <w:sz w:val="24"/>
                <w:szCs w:val="24"/>
                <w:lang w:val="ru-RU"/>
              </w:rPr>
              <w:t>несоответствие объекта капитального</w:t>
            </w:r>
            <w:r w:rsidRPr="00A76E35">
              <w:rPr>
                <w:spacing w:val="1"/>
                <w:sz w:val="24"/>
                <w:szCs w:val="24"/>
                <w:lang w:val="ru-RU"/>
              </w:rPr>
              <w:t xml:space="preserve"> </w:t>
            </w:r>
            <w:r w:rsidRPr="00A76E35">
              <w:rPr>
                <w:sz w:val="24"/>
                <w:szCs w:val="24"/>
                <w:lang w:val="ru-RU"/>
              </w:rPr>
              <w:t>строительства разрешенному использованию</w:t>
            </w:r>
            <w:r w:rsidRPr="00A76E35">
              <w:rPr>
                <w:spacing w:val="-57"/>
                <w:sz w:val="24"/>
                <w:szCs w:val="24"/>
                <w:lang w:val="ru-RU"/>
              </w:rPr>
              <w:t xml:space="preserve"> </w:t>
            </w:r>
            <w:r w:rsidRPr="00A76E35">
              <w:rPr>
                <w:sz w:val="24"/>
                <w:szCs w:val="24"/>
                <w:lang w:val="ru-RU"/>
              </w:rPr>
              <w:t>земельного участка и (или) ограничениям,</w:t>
            </w:r>
            <w:r w:rsidRPr="00A76E35">
              <w:rPr>
                <w:spacing w:val="1"/>
                <w:sz w:val="24"/>
                <w:szCs w:val="24"/>
                <w:lang w:val="ru-RU"/>
              </w:rPr>
              <w:t xml:space="preserve"> </w:t>
            </w:r>
            <w:r w:rsidRPr="00A76E35">
              <w:rPr>
                <w:sz w:val="24"/>
                <w:szCs w:val="24"/>
                <w:lang w:val="ru-RU"/>
              </w:rPr>
              <w:t>установленным в соответствии с земельным</w:t>
            </w:r>
            <w:r w:rsidRPr="00A76E35">
              <w:rPr>
                <w:spacing w:val="1"/>
                <w:sz w:val="24"/>
                <w:szCs w:val="24"/>
                <w:lang w:val="ru-RU"/>
              </w:rPr>
              <w:t xml:space="preserve"> </w:t>
            </w:r>
            <w:r w:rsidRPr="00A76E35">
              <w:rPr>
                <w:sz w:val="24"/>
                <w:szCs w:val="24"/>
                <w:lang w:val="ru-RU"/>
              </w:rPr>
              <w:t>и иным законодательством Российской</w:t>
            </w:r>
            <w:r w:rsidRPr="00A76E35">
              <w:rPr>
                <w:spacing w:val="1"/>
                <w:sz w:val="24"/>
                <w:szCs w:val="24"/>
                <w:lang w:val="ru-RU"/>
              </w:rPr>
              <w:t xml:space="preserve"> </w:t>
            </w:r>
            <w:r w:rsidRPr="00A76E35">
              <w:rPr>
                <w:sz w:val="24"/>
                <w:szCs w:val="24"/>
                <w:lang w:val="ru-RU"/>
              </w:rPr>
              <w:t>Федерации</w:t>
            </w:r>
            <w:r w:rsidRPr="00A76E35">
              <w:rPr>
                <w:spacing w:val="-1"/>
                <w:sz w:val="24"/>
                <w:szCs w:val="24"/>
                <w:lang w:val="ru-RU"/>
              </w:rPr>
              <w:t xml:space="preserve"> </w:t>
            </w:r>
            <w:r w:rsidRPr="00A76E35">
              <w:rPr>
                <w:sz w:val="24"/>
                <w:szCs w:val="24"/>
                <w:lang w:val="ru-RU"/>
              </w:rPr>
              <w:t>на</w:t>
            </w:r>
            <w:r w:rsidRPr="00A76E35">
              <w:rPr>
                <w:spacing w:val="-2"/>
                <w:sz w:val="24"/>
                <w:szCs w:val="24"/>
                <w:lang w:val="ru-RU"/>
              </w:rPr>
              <w:t xml:space="preserve"> </w:t>
            </w:r>
            <w:r w:rsidRPr="00A76E35">
              <w:rPr>
                <w:sz w:val="24"/>
                <w:szCs w:val="24"/>
                <w:lang w:val="ru-RU"/>
              </w:rPr>
              <w:t>дату</w:t>
            </w:r>
            <w:r w:rsidRPr="00A76E35">
              <w:rPr>
                <w:spacing w:val="-5"/>
                <w:sz w:val="24"/>
                <w:szCs w:val="24"/>
                <w:lang w:val="ru-RU"/>
              </w:rPr>
              <w:t xml:space="preserve"> </w:t>
            </w:r>
            <w:r w:rsidRPr="00A76E35">
              <w:rPr>
                <w:sz w:val="24"/>
                <w:szCs w:val="24"/>
                <w:lang w:val="ru-RU"/>
              </w:rPr>
              <w:t>выдачи</w:t>
            </w:r>
            <w:r w:rsidRPr="00A76E35">
              <w:rPr>
                <w:spacing w:val="-1"/>
                <w:sz w:val="24"/>
                <w:szCs w:val="24"/>
                <w:lang w:val="ru-RU"/>
              </w:rPr>
              <w:t xml:space="preserve"> </w:t>
            </w:r>
            <w:r w:rsidRPr="00A76E35">
              <w:rPr>
                <w:sz w:val="24"/>
                <w:szCs w:val="24"/>
                <w:lang w:val="ru-RU"/>
              </w:rPr>
              <w:t>разрешения</w:t>
            </w:r>
            <w:r w:rsidRPr="00A76E35">
              <w:rPr>
                <w:spacing w:val="-1"/>
                <w:sz w:val="24"/>
                <w:szCs w:val="24"/>
                <w:lang w:val="ru-RU"/>
              </w:rPr>
              <w:t xml:space="preserve"> </w:t>
            </w:r>
            <w:r w:rsidRPr="00A76E35">
              <w:rPr>
                <w:sz w:val="24"/>
                <w:szCs w:val="24"/>
                <w:lang w:val="ru-RU"/>
              </w:rPr>
              <w:t>на</w:t>
            </w:r>
          </w:p>
        </w:tc>
        <w:tc>
          <w:tcPr>
            <w:tcW w:w="3828" w:type="dxa"/>
          </w:tcPr>
          <w:p w:rsidR="00A76E35" w:rsidRPr="00A76E35" w:rsidRDefault="00A76E35" w:rsidP="0075649B">
            <w:pPr>
              <w:pStyle w:val="TableParagraph"/>
              <w:tabs>
                <w:tab w:val="left" w:pos="1738"/>
                <w:tab w:val="left" w:pos="3023"/>
              </w:tabs>
              <w:jc w:val="both"/>
              <w:rPr>
                <w:i/>
                <w:sz w:val="24"/>
                <w:szCs w:val="24"/>
              </w:rPr>
            </w:pPr>
            <w:r w:rsidRPr="00A76E35">
              <w:rPr>
                <w:i/>
                <w:sz w:val="24"/>
                <w:szCs w:val="24"/>
              </w:rPr>
              <w:t>Указываются</w:t>
            </w:r>
            <w:r w:rsidRPr="00A76E35">
              <w:rPr>
                <w:i/>
                <w:sz w:val="24"/>
                <w:szCs w:val="24"/>
              </w:rPr>
              <w:tab/>
              <w:t>основания</w:t>
            </w:r>
            <w:r w:rsidRPr="00A76E35">
              <w:rPr>
                <w:i/>
                <w:sz w:val="24"/>
                <w:szCs w:val="24"/>
              </w:rPr>
              <w:tab/>
            </w:r>
            <w:r w:rsidRPr="00A76E35">
              <w:rPr>
                <w:i/>
                <w:spacing w:val="-1"/>
                <w:sz w:val="24"/>
                <w:szCs w:val="24"/>
              </w:rPr>
              <w:t>такого</w:t>
            </w:r>
            <w:r w:rsidRPr="00A76E35">
              <w:rPr>
                <w:i/>
                <w:spacing w:val="-57"/>
                <w:sz w:val="24"/>
                <w:szCs w:val="24"/>
              </w:rPr>
              <w:t xml:space="preserve"> </w:t>
            </w:r>
            <w:r w:rsidRPr="00A76E35">
              <w:rPr>
                <w:i/>
                <w:sz w:val="24"/>
                <w:szCs w:val="24"/>
              </w:rPr>
              <w:t>вывода</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12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4820"/>
        <w:gridCol w:w="3828"/>
      </w:tblGrid>
      <w:tr w:rsidR="00A76E35" w:rsidRPr="00A76E35" w:rsidTr="00A76E35">
        <w:trPr>
          <w:trHeight w:val="4267"/>
        </w:trPr>
        <w:tc>
          <w:tcPr>
            <w:tcW w:w="1419" w:type="dxa"/>
            <w:tcBorders>
              <w:bottom w:val="single" w:sz="6" w:space="0" w:color="000000"/>
            </w:tcBorders>
          </w:tcPr>
          <w:p w:rsidR="00A76E35" w:rsidRPr="00A76E35" w:rsidRDefault="00A76E35" w:rsidP="0075649B">
            <w:pPr>
              <w:pStyle w:val="TableParagraph"/>
              <w:jc w:val="both"/>
              <w:rPr>
                <w:sz w:val="24"/>
                <w:szCs w:val="24"/>
              </w:rPr>
            </w:pPr>
          </w:p>
        </w:tc>
        <w:tc>
          <w:tcPr>
            <w:tcW w:w="4820" w:type="dxa"/>
            <w:tcBorders>
              <w:bottom w:val="single" w:sz="6"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ввод объекта в эксплуатацию, за</w:t>
            </w:r>
            <w:r w:rsidRPr="00A76E35">
              <w:rPr>
                <w:spacing w:val="1"/>
                <w:sz w:val="24"/>
                <w:szCs w:val="24"/>
                <w:lang w:val="ru-RU"/>
              </w:rPr>
              <w:t xml:space="preserve"> </w:t>
            </w:r>
            <w:r w:rsidRPr="00A76E35">
              <w:rPr>
                <w:sz w:val="24"/>
                <w:szCs w:val="24"/>
                <w:lang w:val="ru-RU"/>
              </w:rPr>
              <w:t>исключением случаев, если указанные</w:t>
            </w:r>
            <w:r w:rsidRPr="00A76E35">
              <w:rPr>
                <w:spacing w:val="1"/>
                <w:sz w:val="24"/>
                <w:szCs w:val="24"/>
                <w:lang w:val="ru-RU"/>
              </w:rPr>
              <w:t xml:space="preserve"> </w:t>
            </w:r>
            <w:r w:rsidRPr="00A76E35">
              <w:rPr>
                <w:sz w:val="24"/>
                <w:szCs w:val="24"/>
                <w:lang w:val="ru-RU"/>
              </w:rPr>
              <w:t>ограничения предусмотрены решением об</w:t>
            </w:r>
            <w:r w:rsidRPr="00A76E35">
              <w:rPr>
                <w:spacing w:val="1"/>
                <w:sz w:val="24"/>
                <w:szCs w:val="24"/>
                <w:lang w:val="ru-RU"/>
              </w:rPr>
              <w:t xml:space="preserve"> </w:t>
            </w:r>
            <w:r w:rsidRPr="00A76E35">
              <w:rPr>
                <w:sz w:val="24"/>
                <w:szCs w:val="24"/>
                <w:lang w:val="ru-RU"/>
              </w:rPr>
              <w:t>установлении или изменении зоны с</w:t>
            </w:r>
            <w:r w:rsidRPr="00A76E35">
              <w:rPr>
                <w:spacing w:val="1"/>
                <w:sz w:val="24"/>
                <w:szCs w:val="24"/>
                <w:lang w:val="ru-RU"/>
              </w:rPr>
              <w:t xml:space="preserve"> </w:t>
            </w:r>
            <w:r w:rsidRPr="00A76E35">
              <w:rPr>
                <w:sz w:val="24"/>
                <w:szCs w:val="24"/>
                <w:lang w:val="ru-RU"/>
              </w:rPr>
              <w:t>особыми</w:t>
            </w:r>
            <w:r w:rsidRPr="00A76E35">
              <w:rPr>
                <w:spacing w:val="2"/>
                <w:sz w:val="24"/>
                <w:szCs w:val="24"/>
                <w:lang w:val="ru-RU"/>
              </w:rPr>
              <w:t xml:space="preserve"> </w:t>
            </w:r>
            <w:r w:rsidRPr="00A76E35">
              <w:rPr>
                <w:sz w:val="24"/>
                <w:szCs w:val="24"/>
                <w:lang w:val="ru-RU"/>
              </w:rPr>
              <w:t>условиями</w:t>
            </w:r>
            <w:r w:rsidRPr="00A76E35">
              <w:rPr>
                <w:spacing w:val="-1"/>
                <w:sz w:val="24"/>
                <w:szCs w:val="24"/>
                <w:lang w:val="ru-RU"/>
              </w:rPr>
              <w:t xml:space="preserve"> </w:t>
            </w:r>
            <w:r w:rsidRPr="00A76E35">
              <w:rPr>
                <w:sz w:val="24"/>
                <w:szCs w:val="24"/>
                <w:lang w:val="ru-RU"/>
              </w:rPr>
              <w:t>использования</w:t>
            </w:r>
            <w:r w:rsidRPr="00A76E35">
              <w:rPr>
                <w:spacing w:val="1"/>
                <w:sz w:val="24"/>
                <w:szCs w:val="24"/>
                <w:lang w:val="ru-RU"/>
              </w:rPr>
              <w:t xml:space="preserve"> </w:t>
            </w:r>
            <w:r w:rsidRPr="00A76E35">
              <w:rPr>
                <w:sz w:val="24"/>
                <w:szCs w:val="24"/>
                <w:lang w:val="ru-RU"/>
              </w:rPr>
              <w:t>территории, принятым в случаях,</w:t>
            </w:r>
            <w:r w:rsidRPr="00A76E35">
              <w:rPr>
                <w:spacing w:val="1"/>
                <w:sz w:val="24"/>
                <w:szCs w:val="24"/>
                <w:lang w:val="ru-RU"/>
              </w:rPr>
              <w:t xml:space="preserve"> </w:t>
            </w:r>
            <w:r w:rsidRPr="00A76E35">
              <w:rPr>
                <w:sz w:val="24"/>
                <w:szCs w:val="24"/>
                <w:lang w:val="ru-RU"/>
              </w:rPr>
              <w:t>предусмотренных пунктом 9 части 7 статьи</w:t>
            </w:r>
            <w:r w:rsidRPr="00A76E35">
              <w:rPr>
                <w:spacing w:val="-57"/>
                <w:sz w:val="24"/>
                <w:szCs w:val="24"/>
                <w:lang w:val="ru-RU"/>
              </w:rPr>
              <w:t xml:space="preserve"> </w:t>
            </w:r>
            <w:r w:rsidRPr="00A76E35">
              <w:rPr>
                <w:sz w:val="24"/>
                <w:szCs w:val="24"/>
                <w:lang w:val="ru-RU"/>
              </w:rPr>
              <w:t>51</w:t>
            </w:r>
            <w:r w:rsidRPr="00A76E35">
              <w:rPr>
                <w:spacing w:val="-4"/>
                <w:sz w:val="24"/>
                <w:szCs w:val="24"/>
                <w:lang w:val="ru-RU"/>
              </w:rPr>
              <w:t xml:space="preserve"> </w:t>
            </w:r>
            <w:r w:rsidRPr="00A76E35">
              <w:rPr>
                <w:sz w:val="24"/>
                <w:szCs w:val="24"/>
                <w:lang w:val="ru-RU"/>
              </w:rPr>
              <w:t>Градостроительного</w:t>
            </w:r>
            <w:r w:rsidRPr="00A76E35">
              <w:rPr>
                <w:spacing w:val="-6"/>
                <w:sz w:val="24"/>
                <w:szCs w:val="24"/>
                <w:lang w:val="ru-RU"/>
              </w:rPr>
              <w:t xml:space="preserve"> </w:t>
            </w:r>
            <w:r w:rsidRPr="00A76E35">
              <w:rPr>
                <w:sz w:val="24"/>
                <w:szCs w:val="24"/>
                <w:lang w:val="ru-RU"/>
              </w:rPr>
              <w:t>кодекса</w:t>
            </w:r>
            <w:r w:rsidRPr="00A76E35">
              <w:rPr>
                <w:spacing w:val="-5"/>
                <w:sz w:val="24"/>
                <w:szCs w:val="24"/>
                <w:lang w:val="ru-RU"/>
              </w:rPr>
              <w:t xml:space="preserve"> </w:t>
            </w:r>
            <w:r w:rsidRPr="00A76E35">
              <w:rPr>
                <w:sz w:val="24"/>
                <w:szCs w:val="24"/>
                <w:lang w:val="ru-RU"/>
              </w:rPr>
              <w:t>Российской</w:t>
            </w:r>
            <w:r w:rsidRPr="00A76E35">
              <w:rPr>
                <w:spacing w:val="-57"/>
                <w:sz w:val="24"/>
                <w:szCs w:val="24"/>
                <w:lang w:val="ru-RU"/>
              </w:rPr>
              <w:t xml:space="preserve"> </w:t>
            </w:r>
            <w:r w:rsidRPr="00A76E35">
              <w:rPr>
                <w:sz w:val="24"/>
                <w:szCs w:val="24"/>
                <w:lang w:val="ru-RU"/>
              </w:rPr>
              <w:t>Федерации, и строящийся,</w:t>
            </w:r>
            <w:r w:rsidRPr="00A76E35">
              <w:rPr>
                <w:spacing w:val="1"/>
                <w:sz w:val="24"/>
                <w:szCs w:val="24"/>
                <w:lang w:val="ru-RU"/>
              </w:rPr>
              <w:t xml:space="preserve"> </w:t>
            </w:r>
            <w:r w:rsidRPr="00A76E35">
              <w:rPr>
                <w:sz w:val="24"/>
                <w:szCs w:val="24"/>
                <w:lang w:val="ru-RU"/>
              </w:rPr>
              <w:t>реконструируемый объект капитального</w:t>
            </w:r>
            <w:r w:rsidRPr="00A76E35">
              <w:rPr>
                <w:spacing w:val="1"/>
                <w:sz w:val="24"/>
                <w:szCs w:val="24"/>
                <w:lang w:val="ru-RU"/>
              </w:rPr>
              <w:t xml:space="preserve"> </w:t>
            </w:r>
            <w:r w:rsidRPr="00A76E35">
              <w:rPr>
                <w:sz w:val="24"/>
                <w:szCs w:val="24"/>
                <w:lang w:val="ru-RU"/>
              </w:rPr>
              <w:t>строительства, в связи с размещением</w:t>
            </w:r>
            <w:r w:rsidRPr="00A76E35">
              <w:rPr>
                <w:spacing w:val="1"/>
                <w:sz w:val="24"/>
                <w:szCs w:val="24"/>
                <w:lang w:val="ru-RU"/>
              </w:rPr>
              <w:t xml:space="preserve"> </w:t>
            </w:r>
            <w:r w:rsidRPr="00A76E35">
              <w:rPr>
                <w:sz w:val="24"/>
                <w:szCs w:val="24"/>
                <w:lang w:val="ru-RU"/>
              </w:rPr>
              <w:t>которого установлена или изменена зона с</w:t>
            </w:r>
            <w:r w:rsidRPr="00A76E35">
              <w:rPr>
                <w:spacing w:val="1"/>
                <w:sz w:val="24"/>
                <w:szCs w:val="24"/>
                <w:lang w:val="ru-RU"/>
              </w:rPr>
              <w:t xml:space="preserve"> </w:t>
            </w:r>
            <w:r w:rsidRPr="00A76E35">
              <w:rPr>
                <w:sz w:val="24"/>
                <w:szCs w:val="24"/>
                <w:lang w:val="ru-RU"/>
              </w:rPr>
              <w:t>особыми</w:t>
            </w:r>
            <w:r w:rsidRPr="00A76E35">
              <w:rPr>
                <w:spacing w:val="2"/>
                <w:sz w:val="24"/>
                <w:szCs w:val="24"/>
                <w:lang w:val="ru-RU"/>
              </w:rPr>
              <w:t xml:space="preserve"> </w:t>
            </w:r>
            <w:r w:rsidRPr="00A76E35">
              <w:rPr>
                <w:sz w:val="24"/>
                <w:szCs w:val="24"/>
                <w:lang w:val="ru-RU"/>
              </w:rPr>
              <w:t>условиями</w:t>
            </w:r>
            <w:r w:rsidRPr="00A76E35">
              <w:rPr>
                <w:spacing w:val="-1"/>
                <w:sz w:val="24"/>
                <w:szCs w:val="24"/>
                <w:lang w:val="ru-RU"/>
              </w:rPr>
              <w:t xml:space="preserve"> </w:t>
            </w:r>
            <w:r w:rsidRPr="00A76E35">
              <w:rPr>
                <w:sz w:val="24"/>
                <w:szCs w:val="24"/>
                <w:lang w:val="ru-RU"/>
              </w:rPr>
              <w:t>использования</w:t>
            </w:r>
            <w:r w:rsidRPr="00A76E35">
              <w:rPr>
                <w:spacing w:val="1"/>
                <w:sz w:val="24"/>
                <w:szCs w:val="24"/>
                <w:lang w:val="ru-RU"/>
              </w:rPr>
              <w:t xml:space="preserve"> </w:t>
            </w:r>
            <w:r w:rsidRPr="00A76E35">
              <w:rPr>
                <w:sz w:val="24"/>
                <w:szCs w:val="24"/>
                <w:lang w:val="ru-RU"/>
              </w:rPr>
              <w:t>территории,</w:t>
            </w:r>
            <w:r w:rsidRPr="00A76E35">
              <w:rPr>
                <w:spacing w:val="-2"/>
                <w:sz w:val="24"/>
                <w:szCs w:val="24"/>
                <w:lang w:val="ru-RU"/>
              </w:rPr>
              <w:t xml:space="preserve"> </w:t>
            </w:r>
            <w:r w:rsidRPr="00A76E35">
              <w:rPr>
                <w:sz w:val="24"/>
                <w:szCs w:val="24"/>
                <w:lang w:val="ru-RU"/>
              </w:rPr>
              <w:t>не</w:t>
            </w:r>
            <w:r w:rsidRPr="00A76E35">
              <w:rPr>
                <w:spacing w:val="-2"/>
                <w:sz w:val="24"/>
                <w:szCs w:val="24"/>
                <w:lang w:val="ru-RU"/>
              </w:rPr>
              <w:t xml:space="preserve"> </w:t>
            </w:r>
            <w:r w:rsidRPr="00A76E35">
              <w:rPr>
                <w:sz w:val="24"/>
                <w:szCs w:val="24"/>
                <w:lang w:val="ru-RU"/>
              </w:rPr>
              <w:t>введен</w:t>
            </w:r>
            <w:r w:rsidRPr="00A76E35">
              <w:rPr>
                <w:spacing w:val="-1"/>
                <w:sz w:val="24"/>
                <w:szCs w:val="24"/>
                <w:lang w:val="ru-RU"/>
              </w:rPr>
              <w:t xml:space="preserve"> </w:t>
            </w:r>
            <w:r w:rsidRPr="00A76E35">
              <w:rPr>
                <w:sz w:val="24"/>
                <w:szCs w:val="24"/>
                <w:lang w:val="ru-RU"/>
              </w:rPr>
              <w:t>в</w:t>
            </w:r>
            <w:r w:rsidRPr="00A76E35">
              <w:rPr>
                <w:spacing w:val="-1"/>
                <w:sz w:val="24"/>
                <w:szCs w:val="24"/>
                <w:lang w:val="ru-RU"/>
              </w:rPr>
              <w:t xml:space="preserve"> </w:t>
            </w:r>
            <w:r w:rsidRPr="00A76E35">
              <w:rPr>
                <w:sz w:val="24"/>
                <w:szCs w:val="24"/>
                <w:lang w:val="ru-RU"/>
              </w:rPr>
              <w:t>эксплуатацию</w:t>
            </w:r>
          </w:p>
        </w:tc>
        <w:tc>
          <w:tcPr>
            <w:tcW w:w="3828" w:type="dxa"/>
            <w:tcBorders>
              <w:bottom w:val="single" w:sz="6" w:space="0" w:color="000000"/>
            </w:tcBorders>
          </w:tcPr>
          <w:p w:rsidR="00A76E35" w:rsidRPr="00A76E35" w:rsidRDefault="00A76E35" w:rsidP="0075649B">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Вы</w:t>
      </w:r>
      <w:r w:rsidRPr="00A76E35">
        <w:rPr>
          <w:spacing w:val="1"/>
          <w:sz w:val="24"/>
          <w:szCs w:val="24"/>
        </w:rPr>
        <w:t xml:space="preserve"> </w:t>
      </w:r>
      <w:r w:rsidRPr="00A76E35">
        <w:rPr>
          <w:sz w:val="24"/>
          <w:szCs w:val="24"/>
        </w:rPr>
        <w:t>вправе</w:t>
      </w:r>
      <w:r w:rsidRPr="00A76E35">
        <w:rPr>
          <w:spacing w:val="1"/>
          <w:sz w:val="24"/>
          <w:szCs w:val="24"/>
        </w:rPr>
        <w:t xml:space="preserve"> </w:t>
      </w:r>
      <w:r w:rsidRPr="00A76E35">
        <w:rPr>
          <w:sz w:val="24"/>
          <w:szCs w:val="24"/>
        </w:rPr>
        <w:t>повторно</w:t>
      </w:r>
      <w:r w:rsidRPr="00A76E35">
        <w:rPr>
          <w:spacing w:val="1"/>
          <w:sz w:val="24"/>
          <w:szCs w:val="24"/>
        </w:rPr>
        <w:t xml:space="preserve"> </w:t>
      </w:r>
      <w:r w:rsidRPr="00A76E35">
        <w:rPr>
          <w:sz w:val="24"/>
          <w:szCs w:val="24"/>
        </w:rPr>
        <w:t>обратиться</w:t>
      </w:r>
      <w:r w:rsidRPr="00A76E35">
        <w:rPr>
          <w:spacing w:val="1"/>
          <w:sz w:val="24"/>
          <w:szCs w:val="24"/>
        </w:rPr>
        <w:t xml:space="preserve"> </w:t>
      </w:r>
      <w:r w:rsidRPr="00A76E35">
        <w:rPr>
          <w:sz w:val="24"/>
          <w:szCs w:val="24"/>
        </w:rPr>
        <w:t>с</w:t>
      </w:r>
      <w:r w:rsidRPr="00A76E35">
        <w:rPr>
          <w:spacing w:val="1"/>
          <w:sz w:val="24"/>
          <w:szCs w:val="24"/>
        </w:rPr>
        <w:t xml:space="preserve"> </w:t>
      </w:r>
      <w:r w:rsidRPr="00A76E35">
        <w:rPr>
          <w:sz w:val="24"/>
          <w:szCs w:val="24"/>
        </w:rPr>
        <w:t>заявлением</w:t>
      </w:r>
      <w:r w:rsidRPr="00A76E35">
        <w:rPr>
          <w:spacing w:val="1"/>
          <w:sz w:val="24"/>
          <w:szCs w:val="24"/>
        </w:rPr>
        <w:t xml:space="preserve"> </w:t>
      </w:r>
      <w:r w:rsidRPr="00A76E35">
        <w:rPr>
          <w:sz w:val="24"/>
          <w:szCs w:val="24"/>
        </w:rPr>
        <w:t>о</w:t>
      </w:r>
      <w:r w:rsidRPr="00A76E35">
        <w:rPr>
          <w:spacing w:val="1"/>
          <w:sz w:val="24"/>
          <w:szCs w:val="24"/>
        </w:rPr>
        <w:t xml:space="preserve"> </w:t>
      </w:r>
      <w:r w:rsidRPr="00A76E35">
        <w:rPr>
          <w:sz w:val="24"/>
          <w:szCs w:val="24"/>
        </w:rPr>
        <w:t>внесении</w:t>
      </w:r>
      <w:r w:rsidRPr="00A76E35">
        <w:rPr>
          <w:spacing w:val="1"/>
          <w:sz w:val="24"/>
          <w:szCs w:val="24"/>
        </w:rPr>
        <w:t xml:space="preserve"> </w:t>
      </w:r>
      <w:r w:rsidRPr="00A76E35">
        <w:rPr>
          <w:sz w:val="24"/>
          <w:szCs w:val="24"/>
        </w:rPr>
        <w:t>изменений</w:t>
      </w:r>
      <w:r w:rsidRPr="00A76E35">
        <w:rPr>
          <w:spacing w:val="1"/>
          <w:sz w:val="24"/>
          <w:szCs w:val="24"/>
        </w:rPr>
        <w:t xml:space="preserve"> </w:t>
      </w:r>
      <w:r w:rsidRPr="00A76E35">
        <w:rPr>
          <w:sz w:val="24"/>
          <w:szCs w:val="24"/>
        </w:rPr>
        <w:t>в</w:t>
      </w:r>
      <w:r w:rsidRPr="00A76E35">
        <w:rPr>
          <w:spacing w:val="1"/>
          <w:sz w:val="24"/>
          <w:szCs w:val="24"/>
        </w:rPr>
        <w:t xml:space="preserve"> </w:t>
      </w:r>
      <w:r w:rsidRPr="00A76E35">
        <w:rPr>
          <w:sz w:val="24"/>
          <w:szCs w:val="24"/>
        </w:rPr>
        <w:t>разрешение</w:t>
      </w:r>
      <w:r w:rsidRPr="00A76E35">
        <w:rPr>
          <w:spacing w:val="1"/>
          <w:sz w:val="24"/>
          <w:szCs w:val="24"/>
        </w:rPr>
        <w:t xml:space="preserve"> </w:t>
      </w:r>
      <w:r w:rsidRPr="00A76E35">
        <w:rPr>
          <w:sz w:val="24"/>
          <w:szCs w:val="24"/>
        </w:rPr>
        <w:t>на</w:t>
      </w:r>
      <w:r w:rsidRPr="00A76E35">
        <w:rPr>
          <w:spacing w:val="1"/>
          <w:sz w:val="24"/>
          <w:szCs w:val="24"/>
        </w:rPr>
        <w:t xml:space="preserve"> </w:t>
      </w:r>
      <w:r w:rsidRPr="00A76E35">
        <w:rPr>
          <w:sz w:val="24"/>
          <w:szCs w:val="24"/>
        </w:rPr>
        <w:t>ввод</w:t>
      </w:r>
      <w:r w:rsidRPr="00A76E35">
        <w:rPr>
          <w:spacing w:val="1"/>
          <w:sz w:val="24"/>
          <w:szCs w:val="24"/>
        </w:rPr>
        <w:t xml:space="preserve"> </w:t>
      </w:r>
      <w:r w:rsidRPr="00A76E35">
        <w:rPr>
          <w:sz w:val="24"/>
          <w:szCs w:val="24"/>
        </w:rPr>
        <w:t>объекта</w:t>
      </w:r>
      <w:r w:rsidRPr="00A76E35">
        <w:rPr>
          <w:spacing w:val="1"/>
          <w:sz w:val="24"/>
          <w:szCs w:val="24"/>
        </w:rPr>
        <w:t xml:space="preserve"> </w:t>
      </w:r>
      <w:r w:rsidRPr="00A76E35">
        <w:rPr>
          <w:sz w:val="24"/>
          <w:szCs w:val="24"/>
        </w:rPr>
        <w:t>в</w:t>
      </w:r>
      <w:r w:rsidRPr="00A76E35">
        <w:rPr>
          <w:spacing w:val="1"/>
          <w:sz w:val="24"/>
          <w:szCs w:val="24"/>
        </w:rPr>
        <w:t xml:space="preserve"> </w:t>
      </w:r>
      <w:r w:rsidRPr="00A76E35">
        <w:rPr>
          <w:sz w:val="24"/>
          <w:szCs w:val="24"/>
        </w:rPr>
        <w:t>эксплуатацию</w:t>
      </w:r>
      <w:r w:rsidRPr="00A76E35">
        <w:rPr>
          <w:spacing w:val="1"/>
          <w:sz w:val="24"/>
          <w:szCs w:val="24"/>
        </w:rPr>
        <w:t xml:space="preserve"> </w:t>
      </w:r>
      <w:r w:rsidRPr="00A76E35">
        <w:rPr>
          <w:sz w:val="24"/>
          <w:szCs w:val="24"/>
        </w:rPr>
        <w:t>после</w:t>
      </w:r>
      <w:r w:rsidRPr="00A76E35">
        <w:rPr>
          <w:spacing w:val="1"/>
          <w:sz w:val="24"/>
          <w:szCs w:val="24"/>
        </w:rPr>
        <w:t xml:space="preserve"> </w:t>
      </w:r>
      <w:r w:rsidRPr="00A76E35">
        <w:rPr>
          <w:sz w:val="24"/>
          <w:szCs w:val="24"/>
        </w:rPr>
        <w:t>устранения</w:t>
      </w:r>
      <w:r w:rsidRPr="00A76E35">
        <w:rPr>
          <w:spacing w:val="1"/>
          <w:sz w:val="24"/>
          <w:szCs w:val="24"/>
        </w:rPr>
        <w:t xml:space="preserve"> </w:t>
      </w:r>
      <w:r w:rsidRPr="00A76E35">
        <w:rPr>
          <w:sz w:val="24"/>
          <w:szCs w:val="24"/>
        </w:rPr>
        <w:t>указанных</w:t>
      </w:r>
      <w:r w:rsidRPr="00A76E35">
        <w:rPr>
          <w:spacing w:val="1"/>
          <w:sz w:val="24"/>
          <w:szCs w:val="24"/>
        </w:rPr>
        <w:t xml:space="preserve"> </w:t>
      </w:r>
      <w:r w:rsidRPr="00A76E35">
        <w:rPr>
          <w:sz w:val="24"/>
          <w:szCs w:val="24"/>
        </w:rPr>
        <w:t>нарушений.</w:t>
      </w:r>
    </w:p>
    <w:p w:rsidR="00A76E35" w:rsidRPr="00A76E35" w:rsidRDefault="00A76E35" w:rsidP="00A76E35">
      <w:pPr>
        <w:pStyle w:val="a0"/>
        <w:tabs>
          <w:tab w:val="left" w:pos="1995"/>
          <w:tab w:val="left" w:pos="2849"/>
          <w:tab w:val="left" w:pos="3828"/>
          <w:tab w:val="left" w:pos="4629"/>
          <w:tab w:val="left" w:pos="6138"/>
          <w:tab w:val="left" w:pos="6490"/>
          <w:tab w:val="left" w:pos="8132"/>
          <w:tab w:val="left" w:pos="9316"/>
        </w:tabs>
        <w:ind w:firstLine="709"/>
        <w:jc w:val="both"/>
        <w:rPr>
          <w:sz w:val="24"/>
          <w:szCs w:val="24"/>
        </w:rPr>
      </w:pPr>
      <w:r w:rsidRPr="00A76E35">
        <w:rPr>
          <w:sz w:val="24"/>
          <w:szCs w:val="24"/>
        </w:rPr>
        <w:t>Данный</w:t>
      </w:r>
      <w:r w:rsidRPr="00A76E35">
        <w:rPr>
          <w:sz w:val="24"/>
          <w:szCs w:val="24"/>
        </w:rPr>
        <w:tab/>
        <w:t>отказ</w:t>
      </w:r>
      <w:r w:rsidRPr="00A76E35">
        <w:rPr>
          <w:sz w:val="24"/>
          <w:szCs w:val="24"/>
        </w:rPr>
        <w:tab/>
        <w:t>может</w:t>
      </w:r>
      <w:r w:rsidRPr="00A76E35">
        <w:rPr>
          <w:sz w:val="24"/>
          <w:szCs w:val="24"/>
        </w:rPr>
        <w:tab/>
        <w:t>быть</w:t>
      </w:r>
      <w:r w:rsidRPr="00A76E35">
        <w:rPr>
          <w:sz w:val="24"/>
          <w:szCs w:val="24"/>
        </w:rPr>
        <w:tab/>
        <w:t>обжалован</w:t>
      </w:r>
      <w:r w:rsidRPr="00A76E35">
        <w:rPr>
          <w:sz w:val="24"/>
          <w:szCs w:val="24"/>
        </w:rPr>
        <w:tab/>
        <w:t>в</w:t>
      </w:r>
      <w:r w:rsidRPr="00A76E35">
        <w:rPr>
          <w:sz w:val="24"/>
          <w:szCs w:val="24"/>
        </w:rPr>
        <w:tab/>
        <w:t>досудебном</w:t>
      </w:r>
      <w:r w:rsidRPr="00A76E35">
        <w:rPr>
          <w:sz w:val="24"/>
          <w:szCs w:val="24"/>
        </w:rPr>
        <w:tab/>
        <w:t>порядке</w:t>
      </w:r>
      <w:r w:rsidRPr="00A76E35">
        <w:rPr>
          <w:sz w:val="24"/>
          <w:szCs w:val="24"/>
        </w:rPr>
        <w:tab/>
      </w:r>
      <w:r w:rsidRPr="00A76E35">
        <w:rPr>
          <w:spacing w:val="-1"/>
          <w:sz w:val="24"/>
          <w:szCs w:val="24"/>
        </w:rPr>
        <w:t>путем</w:t>
      </w:r>
      <w:r w:rsidRPr="00A76E35">
        <w:rPr>
          <w:spacing w:val="-67"/>
          <w:sz w:val="24"/>
          <w:szCs w:val="24"/>
        </w:rPr>
        <w:t xml:space="preserve"> </w:t>
      </w:r>
      <w:r w:rsidRPr="00A76E35">
        <w:rPr>
          <w:sz w:val="24"/>
          <w:szCs w:val="24"/>
        </w:rPr>
        <w:t>направления</w:t>
      </w:r>
      <w:r w:rsidRPr="00A76E35">
        <w:rPr>
          <w:spacing w:val="-11"/>
          <w:sz w:val="24"/>
          <w:szCs w:val="24"/>
        </w:rPr>
        <w:t xml:space="preserve"> </w:t>
      </w:r>
      <w:r w:rsidRPr="00A76E35">
        <w:rPr>
          <w:sz w:val="24"/>
          <w:szCs w:val="24"/>
        </w:rPr>
        <w:t>жалобы</w:t>
      </w:r>
      <w:r w:rsidRPr="00A76E35">
        <w:rPr>
          <w:spacing w:val="-10"/>
          <w:sz w:val="24"/>
          <w:szCs w:val="24"/>
        </w:rPr>
        <w:t xml:space="preserve"> </w:t>
      </w:r>
      <w:r w:rsidRPr="00A76E35">
        <w:rPr>
          <w:sz w:val="24"/>
          <w:szCs w:val="24"/>
        </w:rPr>
        <w:t>в</w:t>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rPr>
        <w:t>,</w:t>
      </w:r>
      <w:r w:rsidRPr="00A76E35">
        <w:rPr>
          <w:spacing w:val="-9"/>
          <w:sz w:val="24"/>
          <w:szCs w:val="24"/>
        </w:rPr>
        <w:t xml:space="preserve"> </w:t>
      </w:r>
      <w:r w:rsidRPr="00A76E35">
        <w:rPr>
          <w:sz w:val="24"/>
          <w:szCs w:val="24"/>
        </w:rPr>
        <w:t>а</w:t>
      </w:r>
      <w:r w:rsidRPr="00A76E35">
        <w:rPr>
          <w:spacing w:val="-9"/>
          <w:sz w:val="24"/>
          <w:szCs w:val="24"/>
        </w:rPr>
        <w:t xml:space="preserve"> </w:t>
      </w:r>
      <w:r w:rsidRPr="00A76E35">
        <w:rPr>
          <w:sz w:val="24"/>
          <w:szCs w:val="24"/>
        </w:rPr>
        <w:t>также</w:t>
      </w:r>
      <w:r w:rsidRPr="00A76E35">
        <w:rPr>
          <w:spacing w:val="-9"/>
          <w:sz w:val="24"/>
          <w:szCs w:val="24"/>
        </w:rPr>
        <w:t xml:space="preserve"> </w:t>
      </w:r>
      <w:r w:rsidRPr="00A76E35">
        <w:rPr>
          <w:sz w:val="24"/>
          <w:szCs w:val="24"/>
        </w:rPr>
        <w:t>в</w:t>
      </w:r>
      <w:r w:rsidRPr="00A76E35">
        <w:rPr>
          <w:spacing w:val="-9"/>
          <w:sz w:val="24"/>
          <w:szCs w:val="24"/>
        </w:rPr>
        <w:t xml:space="preserve"> </w:t>
      </w:r>
      <w:r w:rsidRPr="00A76E35">
        <w:rPr>
          <w:sz w:val="24"/>
          <w:szCs w:val="24"/>
        </w:rPr>
        <w:t>судебном</w:t>
      </w:r>
      <w:r w:rsidRPr="00A76E35">
        <w:rPr>
          <w:spacing w:val="-9"/>
          <w:sz w:val="24"/>
          <w:szCs w:val="24"/>
        </w:rPr>
        <w:t xml:space="preserve"> </w:t>
      </w:r>
      <w:r w:rsidRPr="00A76E35">
        <w:rPr>
          <w:sz w:val="24"/>
          <w:szCs w:val="24"/>
        </w:rPr>
        <w:t>порядке.</w:t>
      </w:r>
      <w:r w:rsidRPr="00A76E35">
        <w:rPr>
          <w:spacing w:val="-67"/>
          <w:sz w:val="24"/>
          <w:szCs w:val="24"/>
        </w:rPr>
        <w:t xml:space="preserve"> </w:t>
      </w:r>
      <w:r w:rsidRPr="00A76E35">
        <w:rPr>
          <w:spacing w:val="-1"/>
          <w:sz w:val="24"/>
          <w:szCs w:val="24"/>
        </w:rPr>
        <w:t>Дополнительно</w:t>
      </w:r>
      <w:r w:rsidRPr="00A76E35">
        <w:rPr>
          <w:spacing w:val="-6"/>
          <w:sz w:val="24"/>
          <w:szCs w:val="24"/>
        </w:rPr>
        <w:t xml:space="preserve"> </w:t>
      </w:r>
      <w:r w:rsidRPr="00A76E35">
        <w:rPr>
          <w:sz w:val="24"/>
          <w:szCs w:val="24"/>
        </w:rPr>
        <w:t>информируем:</w:t>
      </w:r>
      <w:r w:rsidRPr="00A76E35">
        <w:rPr>
          <w:sz w:val="24"/>
          <w:szCs w:val="24"/>
          <w:u w:val="single"/>
        </w:rPr>
        <w:t xml:space="preserve"> </w:t>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u w:val="single"/>
        </w:rPr>
        <w:tab/>
        <w:t xml:space="preserve"> </w:t>
      </w:r>
    </w:p>
    <w:p w:rsidR="00A76E35" w:rsidRPr="00A76E35" w:rsidRDefault="0054458F" w:rsidP="00A76E35">
      <w:pPr>
        <w:pStyle w:val="a0"/>
        <w:ind w:firstLine="709"/>
        <w:jc w:val="both"/>
        <w:rPr>
          <w:sz w:val="24"/>
          <w:szCs w:val="24"/>
        </w:rPr>
      </w:pPr>
      <w:r>
        <w:rPr>
          <w:sz w:val="24"/>
          <w:szCs w:val="24"/>
          <w:lang w:eastAsia="en-US"/>
        </w:rPr>
        <w:pict>
          <v:line id="shape 30" o:spid="_x0000_s1040" style="position:absolute;left:0;text-align:left;z-index:251663872;visibility:visible;mso-wrap-distance-left:9pt;mso-wrap-distance-top:0;mso-wrap-distance-right:9pt;mso-wrap-distance-bottom:0" from="56.6pt,14.5pt" to="546.5pt,14.5pt" o:preferrelative="t" strokeweight=".7pt"/>
        </w:pict>
      </w:r>
      <w:r w:rsidR="00A76E35" w:rsidRPr="00A76E35">
        <w:rPr>
          <w:sz w:val="24"/>
          <w:szCs w:val="24"/>
        </w:rPr>
        <w:t>.</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(указывается информация, необходимая для устранения причин отказа во внесении изменений в</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разрешение</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также иная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дополнительная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31" o:spid="_x0000_s1070" style="position:absolute;left:0;text-align:left;margin-left:56.6pt;margin-top:13.4pt;width:156pt;height:.5pt;z-index:-25162188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32" o:spid="_x0000_s1069" style="position:absolute;left:0;text-align:left;margin-left:226.8pt;margin-top:13.4pt;width:113.4pt;height:.5pt;z-index:-25162291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33" o:spid="_x0000_s1068" style="position:absolute;left:0;text-align:left;margin-left:354.4pt;margin-top:13.4pt;width:205.5pt;height:.5pt;z-index:-25162393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4233"/>
          <w:tab w:val="left" w:pos="6446"/>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(должность)</w:t>
      </w:r>
      <w:r w:rsidRPr="00A76E35">
        <w:rPr>
          <w:rFonts w:ascii="Times New Roman" w:hAnsi="Times New Roman" w:cs="Times New Roman"/>
          <w:sz w:val="24"/>
          <w:szCs w:val="24"/>
        </w:rPr>
        <w:tab/>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Дата</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120" w:left="1020" w:header="0" w:footer="923" w:gutter="0"/>
          <w:cols w:space="720"/>
          <w:docGrid w:linePitch="360"/>
        </w:sectPr>
      </w:pPr>
    </w:p>
    <w:p w:rsidR="00A76E35" w:rsidRPr="00A76E35" w:rsidRDefault="00A76E35" w:rsidP="0075649B">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2"/>
          <w:sz w:val="24"/>
          <w:szCs w:val="24"/>
        </w:rPr>
        <w:t xml:space="preserve"> </w:t>
      </w:r>
      <w:r w:rsidRPr="00A76E35">
        <w:rPr>
          <w:sz w:val="24"/>
          <w:szCs w:val="24"/>
        </w:rPr>
        <w:t>7</w:t>
      </w:r>
    </w:p>
    <w:p w:rsidR="0075649B" w:rsidRDefault="00A76E35" w:rsidP="0075649B">
      <w:pPr>
        <w:pStyle w:val="a0"/>
        <w:ind w:firstLine="709"/>
        <w:jc w:val="right"/>
        <w:rPr>
          <w:spacing w:val="1"/>
          <w:sz w:val="24"/>
          <w:szCs w:val="24"/>
        </w:rPr>
      </w:pPr>
      <w:r w:rsidRPr="00A76E35">
        <w:rPr>
          <w:sz w:val="24"/>
          <w:szCs w:val="24"/>
        </w:rPr>
        <w:t>к Административному регламенту</w:t>
      </w:r>
      <w:r w:rsidRPr="00A76E35">
        <w:rPr>
          <w:spacing w:val="1"/>
          <w:sz w:val="24"/>
          <w:szCs w:val="24"/>
        </w:rPr>
        <w:t xml:space="preserve"> </w:t>
      </w:r>
    </w:p>
    <w:p w:rsidR="00A76E35" w:rsidRPr="00A76E35" w:rsidRDefault="00A76E35" w:rsidP="0075649B">
      <w:pPr>
        <w:pStyle w:val="a0"/>
        <w:ind w:firstLine="709"/>
        <w:jc w:val="right"/>
        <w:rPr>
          <w:sz w:val="24"/>
          <w:szCs w:val="24"/>
        </w:rPr>
      </w:pPr>
      <w:r w:rsidRPr="00A76E35">
        <w:rPr>
          <w:sz w:val="24"/>
          <w:szCs w:val="24"/>
        </w:rPr>
        <w:t xml:space="preserve">предоставления </w:t>
      </w:r>
      <w:r w:rsidRPr="00A76E35">
        <w:rPr>
          <w:spacing w:val="-67"/>
          <w:sz w:val="24"/>
          <w:szCs w:val="24"/>
        </w:rPr>
        <w:t xml:space="preserve"> </w:t>
      </w:r>
      <w:r w:rsidRPr="00A76E35">
        <w:rPr>
          <w:sz w:val="24"/>
          <w:szCs w:val="24"/>
        </w:rPr>
        <w:t xml:space="preserve"> муниципальной</w:t>
      </w:r>
      <w:r w:rsidRPr="00A76E35">
        <w:rPr>
          <w:spacing w:val="-1"/>
          <w:sz w:val="24"/>
          <w:szCs w:val="24"/>
        </w:rPr>
        <w:t xml:space="preserve"> </w:t>
      </w:r>
      <w:r w:rsidRPr="00A76E35">
        <w:rPr>
          <w:sz w:val="24"/>
          <w:szCs w:val="24"/>
        </w:rPr>
        <w:t>услуги</w:t>
      </w:r>
    </w:p>
    <w:p w:rsidR="00A76E35" w:rsidRPr="00A76E35" w:rsidRDefault="00A76E35" w:rsidP="0075649B">
      <w:pPr>
        <w:pStyle w:val="a0"/>
        <w:ind w:firstLine="709"/>
        <w:jc w:val="right"/>
        <w:rPr>
          <w:sz w:val="24"/>
          <w:szCs w:val="24"/>
        </w:rPr>
      </w:pPr>
      <w:r w:rsidRPr="00A76E35">
        <w:rPr>
          <w:sz w:val="24"/>
          <w:szCs w:val="24"/>
        </w:rPr>
        <w:t>"Выдача разрешения на ввод</w:t>
      </w:r>
      <w:r w:rsidRPr="00A76E35">
        <w:rPr>
          <w:spacing w:val="-67"/>
          <w:sz w:val="24"/>
          <w:szCs w:val="24"/>
        </w:rPr>
        <w:t xml:space="preserve"> </w:t>
      </w:r>
      <w:r w:rsidRPr="00A76E35">
        <w:rPr>
          <w:sz w:val="24"/>
          <w:szCs w:val="24"/>
        </w:rPr>
        <w:t>объекта</w:t>
      </w:r>
      <w:r w:rsidRPr="00A76E35">
        <w:rPr>
          <w:spacing w:val="-1"/>
          <w:sz w:val="24"/>
          <w:szCs w:val="24"/>
        </w:rPr>
        <w:t xml:space="preserve"> </w:t>
      </w:r>
      <w:r w:rsidRPr="00A76E35">
        <w:rPr>
          <w:sz w:val="24"/>
          <w:szCs w:val="24"/>
        </w:rPr>
        <w:t>в</w:t>
      </w:r>
      <w:r w:rsidRPr="00A76E35">
        <w:rPr>
          <w:spacing w:val="-2"/>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 xml:space="preserve"> ФОРМА</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З А 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об исправлении допущенных опечаток и ошибок</w:t>
      </w:r>
      <w:r w:rsidRPr="00A76E35">
        <w:rPr>
          <w:rFonts w:ascii="Times New Roman" w:hAnsi="Times New Roman" w:cs="Times New Roman"/>
          <w:b/>
          <w:spacing w:val="-67"/>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разрешении</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на ввод</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объекта в</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эксплуатацию</w:t>
      </w:r>
    </w:p>
    <w:p w:rsidR="00A76E35" w:rsidRPr="00A76E35" w:rsidRDefault="00A76E35" w:rsidP="00A76E35">
      <w:pPr>
        <w:pStyle w:val="a0"/>
        <w:ind w:firstLine="709"/>
        <w:jc w:val="both"/>
        <w:rPr>
          <w:b w:val="0"/>
          <w:sz w:val="24"/>
          <w:szCs w:val="24"/>
        </w:rPr>
      </w:pPr>
    </w:p>
    <w:p w:rsidR="00A76E35" w:rsidRPr="00A76E35" w:rsidRDefault="00A76E35" w:rsidP="00A76E35">
      <w:pPr>
        <w:pStyle w:val="a0"/>
        <w:tabs>
          <w:tab w:val="left" w:pos="395"/>
          <w:tab w:val="left" w:pos="2043"/>
          <w:tab w:val="left" w:pos="2812"/>
        </w:tabs>
        <w:ind w:firstLine="709"/>
        <w:jc w:val="both"/>
        <w:rPr>
          <w:sz w:val="24"/>
          <w:szCs w:val="24"/>
        </w:rPr>
      </w:pPr>
      <w:r w:rsidRPr="00A76E35">
        <w:rPr>
          <w:sz w:val="24"/>
          <w:szCs w:val="24"/>
        </w:rPr>
        <w:t>"</w:t>
      </w:r>
      <w:r w:rsidRPr="00A76E35">
        <w:rPr>
          <w:sz w:val="24"/>
          <w:szCs w:val="24"/>
          <w:u w:val="single"/>
        </w:rPr>
        <w:tab/>
      </w:r>
      <w:r w:rsidRPr="00A76E35">
        <w:rPr>
          <w:sz w:val="24"/>
          <w:szCs w:val="24"/>
        </w:rPr>
        <w:t>"</w:t>
      </w:r>
      <w:r w:rsidRPr="00A76E35">
        <w:rPr>
          <w:sz w:val="24"/>
          <w:szCs w:val="24"/>
          <w:u w:val="single"/>
        </w:rPr>
        <w:tab/>
      </w:r>
      <w:r w:rsidRPr="00A76E35">
        <w:rPr>
          <w:sz w:val="24"/>
          <w:szCs w:val="24"/>
        </w:rPr>
        <w:t>20</w:t>
      </w:r>
      <w:r w:rsidRPr="00A76E35">
        <w:rPr>
          <w:sz w:val="24"/>
          <w:szCs w:val="24"/>
          <w:u w:val="single"/>
        </w:rPr>
        <w:tab/>
      </w:r>
      <w:r w:rsidRPr="00A76E35">
        <w:rPr>
          <w:sz w:val="24"/>
          <w:szCs w:val="24"/>
        </w:rPr>
        <w:t>г.</w:t>
      </w: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34" o:spid="_x0000_s1067" style="position:absolute;left:0;text-align:left;margin-left:65.6pt;margin-top:16.6pt;width:489pt;height:.5pt;z-index:-25162496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35" o:spid="_x0000_s1066" style="position:absolute;left:0;text-align:left;margin-left:65.6pt;margin-top:30.8pt;width:489pt;height:.5pt;z-index:-25162598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pStyle w:val="a0"/>
        <w:ind w:firstLine="709"/>
        <w:jc w:val="both"/>
        <w:rPr>
          <w:sz w:val="24"/>
          <w:szCs w:val="24"/>
        </w:rPr>
      </w:pP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выдачу</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разрешений</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эксплуатацию</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федерального</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исполнительной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субъекта</w:t>
      </w:r>
      <w:r w:rsidRPr="00A76E35">
        <w:rPr>
          <w:rFonts w:ascii="Times New Roman" w:hAnsi="Times New Roman" w:cs="Times New Roman"/>
          <w:spacing w:val="-57"/>
          <w:sz w:val="24"/>
          <w:szCs w:val="24"/>
        </w:rPr>
        <w:t xml:space="preserve"> </w:t>
      </w:r>
      <w:r w:rsidRPr="00A76E35">
        <w:rPr>
          <w:rFonts w:ascii="Times New Roman" w:hAnsi="Times New Roman" w:cs="Times New Roman"/>
          <w:sz w:val="24"/>
          <w:szCs w:val="24"/>
        </w:rPr>
        <w:t>Российской</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Федерации,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местного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Прошу</w:t>
      </w:r>
      <w:r w:rsidRPr="00A76E35">
        <w:rPr>
          <w:spacing w:val="1"/>
          <w:sz w:val="24"/>
          <w:szCs w:val="24"/>
        </w:rPr>
        <w:t xml:space="preserve"> </w:t>
      </w:r>
      <w:r w:rsidRPr="00A76E35">
        <w:rPr>
          <w:sz w:val="24"/>
          <w:szCs w:val="24"/>
        </w:rPr>
        <w:t>исправить</w:t>
      </w:r>
      <w:r w:rsidRPr="00A76E35">
        <w:rPr>
          <w:spacing w:val="1"/>
          <w:sz w:val="24"/>
          <w:szCs w:val="24"/>
        </w:rPr>
        <w:t xml:space="preserve"> </w:t>
      </w:r>
      <w:r w:rsidRPr="00A76E35">
        <w:rPr>
          <w:sz w:val="24"/>
          <w:szCs w:val="24"/>
        </w:rPr>
        <w:t>допущенную</w:t>
      </w:r>
      <w:r w:rsidRPr="00A76E35">
        <w:rPr>
          <w:spacing w:val="1"/>
          <w:sz w:val="24"/>
          <w:szCs w:val="24"/>
        </w:rPr>
        <w:t xml:space="preserve"> </w:t>
      </w:r>
      <w:r w:rsidRPr="00A76E35">
        <w:rPr>
          <w:sz w:val="24"/>
          <w:szCs w:val="24"/>
        </w:rPr>
        <w:t>опечатку/ошибку</w:t>
      </w:r>
      <w:r w:rsidRPr="00A76E35">
        <w:rPr>
          <w:spacing w:val="1"/>
          <w:sz w:val="24"/>
          <w:szCs w:val="24"/>
        </w:rPr>
        <w:t xml:space="preserve"> </w:t>
      </w:r>
      <w:r w:rsidRPr="00A76E35">
        <w:rPr>
          <w:sz w:val="24"/>
          <w:szCs w:val="24"/>
        </w:rPr>
        <w:t>в</w:t>
      </w:r>
      <w:r w:rsidRPr="00A76E35">
        <w:rPr>
          <w:spacing w:val="1"/>
          <w:sz w:val="24"/>
          <w:szCs w:val="24"/>
        </w:rPr>
        <w:t xml:space="preserve"> </w:t>
      </w:r>
      <w:r w:rsidRPr="00A76E35">
        <w:rPr>
          <w:sz w:val="24"/>
          <w:szCs w:val="24"/>
        </w:rPr>
        <w:t>разрешении</w:t>
      </w:r>
      <w:r w:rsidRPr="00A76E35">
        <w:rPr>
          <w:spacing w:val="1"/>
          <w:sz w:val="24"/>
          <w:szCs w:val="24"/>
        </w:rPr>
        <w:t xml:space="preserve"> </w:t>
      </w:r>
      <w:r w:rsidRPr="00A76E35">
        <w:rPr>
          <w:sz w:val="24"/>
          <w:szCs w:val="24"/>
        </w:rPr>
        <w:t>на</w:t>
      </w:r>
      <w:r w:rsidRPr="00A76E35">
        <w:rPr>
          <w:spacing w:val="1"/>
          <w:sz w:val="24"/>
          <w:szCs w:val="24"/>
        </w:rPr>
        <w:t xml:space="preserve"> </w:t>
      </w:r>
      <w:r w:rsidRPr="00A76E35">
        <w:rPr>
          <w:sz w:val="24"/>
          <w:szCs w:val="24"/>
        </w:rPr>
        <w:t>ввод</w:t>
      </w:r>
      <w:r w:rsidRPr="00A76E35">
        <w:rPr>
          <w:spacing w:val="-67"/>
          <w:sz w:val="24"/>
          <w:szCs w:val="24"/>
        </w:rPr>
        <w:t xml:space="preserve"> </w:t>
      </w:r>
      <w:r w:rsidRPr="00A76E35">
        <w:rPr>
          <w:sz w:val="24"/>
          <w:szCs w:val="24"/>
        </w:rPr>
        <w:t>объекта</w:t>
      </w:r>
      <w:r w:rsidRPr="00A76E35">
        <w:rPr>
          <w:spacing w:val="-1"/>
          <w:sz w:val="24"/>
          <w:szCs w:val="24"/>
        </w:rPr>
        <w:t xml:space="preserve"> </w:t>
      </w:r>
      <w:r w:rsidRPr="00A76E35">
        <w:rPr>
          <w:sz w:val="24"/>
          <w:szCs w:val="24"/>
        </w:rPr>
        <w:t>в</w:t>
      </w:r>
      <w:r w:rsidRPr="00A76E35">
        <w:rPr>
          <w:spacing w:val="-2"/>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4"/>
          <w:numId w:val="2"/>
        </w:numPr>
        <w:tabs>
          <w:tab w:val="left" w:pos="3918"/>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3"/>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застройщике</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769"/>
        <w:gridCol w:w="4111"/>
      </w:tblGrid>
      <w:tr w:rsidR="00A76E35" w:rsidRPr="00A76E35" w:rsidTr="00A76E35">
        <w:trPr>
          <w:trHeight w:val="1201"/>
        </w:trPr>
        <w:tc>
          <w:tcPr>
            <w:tcW w:w="1044" w:type="dxa"/>
          </w:tcPr>
          <w:p w:rsidR="00A76E35" w:rsidRPr="00A76E35" w:rsidRDefault="00A76E35" w:rsidP="0075649B">
            <w:pPr>
              <w:pStyle w:val="TableParagraph"/>
              <w:jc w:val="both"/>
              <w:rPr>
                <w:sz w:val="24"/>
                <w:szCs w:val="24"/>
              </w:rPr>
            </w:pPr>
            <w:r w:rsidRPr="00A76E35">
              <w:rPr>
                <w:sz w:val="24"/>
                <w:szCs w:val="24"/>
              </w:rPr>
              <w:t>1.1</w:t>
            </w:r>
          </w:p>
        </w:tc>
        <w:tc>
          <w:tcPr>
            <w:tcW w:w="4769" w:type="dxa"/>
          </w:tcPr>
          <w:p w:rsidR="00A76E35" w:rsidRPr="00A76E35" w:rsidRDefault="00A76E35" w:rsidP="0075649B">
            <w:pPr>
              <w:pStyle w:val="TableParagraph"/>
              <w:jc w:val="both"/>
              <w:rPr>
                <w:sz w:val="24"/>
                <w:szCs w:val="24"/>
                <w:lang w:val="ru-RU"/>
              </w:rPr>
            </w:pPr>
            <w:r w:rsidRPr="00A76E35">
              <w:rPr>
                <w:sz w:val="24"/>
                <w:szCs w:val="24"/>
                <w:lang w:val="ru-RU"/>
              </w:rPr>
              <w:t>Сведения о физическом лице, в</w:t>
            </w:r>
            <w:r w:rsidRPr="00A76E35">
              <w:rPr>
                <w:spacing w:val="1"/>
                <w:sz w:val="24"/>
                <w:szCs w:val="24"/>
                <w:lang w:val="ru-RU"/>
              </w:rPr>
              <w:t xml:space="preserve"> </w:t>
            </w:r>
            <w:r w:rsidRPr="00A76E35">
              <w:rPr>
                <w:sz w:val="24"/>
                <w:szCs w:val="24"/>
                <w:lang w:val="ru-RU"/>
              </w:rPr>
              <w:t>случае если застройщиком является</w:t>
            </w:r>
            <w:r w:rsidRPr="00A76E35">
              <w:rPr>
                <w:spacing w:val="-67"/>
                <w:sz w:val="24"/>
                <w:szCs w:val="24"/>
                <w:lang w:val="ru-RU"/>
              </w:rPr>
              <w:t xml:space="preserve"> </w:t>
            </w:r>
            <w:r w:rsidRPr="00A76E35">
              <w:rPr>
                <w:sz w:val="24"/>
                <w:szCs w:val="24"/>
                <w:lang w:val="ru-RU"/>
              </w:rPr>
              <w:t>физическое</w:t>
            </w:r>
            <w:r w:rsidRPr="00A76E35">
              <w:rPr>
                <w:spacing w:val="-1"/>
                <w:sz w:val="24"/>
                <w:szCs w:val="24"/>
                <w:lang w:val="ru-RU"/>
              </w:rPr>
              <w:t xml:space="preserve"> </w:t>
            </w:r>
            <w:r w:rsidRPr="00A76E35">
              <w:rPr>
                <w:sz w:val="24"/>
                <w:szCs w:val="24"/>
                <w:lang w:val="ru-RU"/>
              </w:rPr>
              <w:t>лицо:</w:t>
            </w:r>
          </w:p>
        </w:tc>
        <w:tc>
          <w:tcPr>
            <w:tcW w:w="4111" w:type="dxa"/>
          </w:tcPr>
          <w:p w:rsidR="00A76E35" w:rsidRPr="00A76E35" w:rsidRDefault="00A76E35" w:rsidP="0075649B">
            <w:pPr>
              <w:pStyle w:val="TableParagraph"/>
              <w:jc w:val="both"/>
              <w:rPr>
                <w:sz w:val="24"/>
                <w:szCs w:val="24"/>
                <w:lang w:val="ru-RU"/>
              </w:rPr>
            </w:pPr>
          </w:p>
        </w:tc>
      </w:tr>
      <w:tr w:rsidR="00A76E35" w:rsidRPr="00A76E35" w:rsidTr="00A76E35">
        <w:trPr>
          <w:trHeight w:val="856"/>
        </w:trPr>
        <w:tc>
          <w:tcPr>
            <w:tcW w:w="1044" w:type="dxa"/>
          </w:tcPr>
          <w:p w:rsidR="00A76E35" w:rsidRPr="00A76E35" w:rsidRDefault="00A76E35" w:rsidP="0075649B">
            <w:pPr>
              <w:pStyle w:val="TableParagraph"/>
              <w:jc w:val="both"/>
              <w:rPr>
                <w:sz w:val="24"/>
                <w:szCs w:val="24"/>
              </w:rPr>
            </w:pPr>
            <w:r w:rsidRPr="00A76E35">
              <w:rPr>
                <w:sz w:val="24"/>
                <w:szCs w:val="24"/>
              </w:rPr>
              <w:t>1.1.1</w:t>
            </w:r>
          </w:p>
        </w:tc>
        <w:tc>
          <w:tcPr>
            <w:tcW w:w="4769" w:type="dxa"/>
          </w:tcPr>
          <w:p w:rsidR="00A76E35" w:rsidRPr="00A76E35" w:rsidRDefault="00A76E35" w:rsidP="0075649B">
            <w:pPr>
              <w:pStyle w:val="TableParagraph"/>
              <w:jc w:val="both"/>
              <w:rPr>
                <w:sz w:val="24"/>
                <w:szCs w:val="24"/>
                <w:lang w:val="ru-RU"/>
              </w:rPr>
            </w:pPr>
            <w:r w:rsidRPr="00A76E35">
              <w:rPr>
                <w:sz w:val="24"/>
                <w:szCs w:val="24"/>
                <w:lang w:val="ru-RU"/>
              </w:rPr>
              <w:t>Фамилия, имя, отчество (при</w:t>
            </w:r>
            <w:r w:rsidRPr="00A76E35">
              <w:rPr>
                <w:spacing w:val="-68"/>
                <w:sz w:val="24"/>
                <w:szCs w:val="24"/>
                <w:lang w:val="ru-RU"/>
              </w:rPr>
              <w:t xml:space="preserve"> </w:t>
            </w:r>
            <w:r w:rsidRPr="00A76E35">
              <w:rPr>
                <w:sz w:val="24"/>
                <w:szCs w:val="24"/>
                <w:lang w:val="ru-RU"/>
              </w:rPr>
              <w:t>наличии)</w:t>
            </w:r>
          </w:p>
        </w:tc>
        <w:tc>
          <w:tcPr>
            <w:tcW w:w="4111" w:type="dxa"/>
          </w:tcPr>
          <w:p w:rsidR="00A76E35" w:rsidRPr="00A76E35" w:rsidRDefault="00A76E35" w:rsidP="0075649B">
            <w:pPr>
              <w:pStyle w:val="TableParagraph"/>
              <w:jc w:val="both"/>
              <w:rPr>
                <w:sz w:val="24"/>
                <w:szCs w:val="24"/>
                <w:lang w:val="ru-RU"/>
              </w:rPr>
            </w:pPr>
          </w:p>
        </w:tc>
      </w:tr>
      <w:tr w:rsidR="00A76E35" w:rsidRPr="00A76E35" w:rsidTr="00A76E35">
        <w:trPr>
          <w:trHeight w:val="1896"/>
        </w:trPr>
        <w:tc>
          <w:tcPr>
            <w:tcW w:w="1044" w:type="dxa"/>
          </w:tcPr>
          <w:p w:rsidR="00A76E35" w:rsidRPr="00A76E35" w:rsidRDefault="00A76E35" w:rsidP="0075649B">
            <w:pPr>
              <w:pStyle w:val="TableParagraph"/>
              <w:jc w:val="both"/>
              <w:rPr>
                <w:sz w:val="24"/>
                <w:szCs w:val="24"/>
              </w:rPr>
            </w:pPr>
            <w:r w:rsidRPr="00A76E35">
              <w:rPr>
                <w:sz w:val="24"/>
                <w:szCs w:val="24"/>
              </w:rPr>
              <w:t>1.1.2</w:t>
            </w:r>
          </w:p>
        </w:tc>
        <w:tc>
          <w:tcPr>
            <w:tcW w:w="4769" w:type="dxa"/>
          </w:tcPr>
          <w:p w:rsidR="00A76E35" w:rsidRPr="00A76E35" w:rsidRDefault="00A76E35" w:rsidP="0075649B">
            <w:pPr>
              <w:pStyle w:val="TableParagraph"/>
              <w:jc w:val="both"/>
              <w:rPr>
                <w:sz w:val="24"/>
                <w:szCs w:val="24"/>
                <w:lang w:val="ru-RU"/>
              </w:rPr>
            </w:pPr>
            <w:r w:rsidRPr="00A76E35">
              <w:rPr>
                <w:sz w:val="24"/>
                <w:szCs w:val="24"/>
                <w:lang w:val="ru-RU"/>
              </w:rPr>
              <w:t>Реквизиты документа,</w:t>
            </w:r>
            <w:r w:rsidRPr="00A76E35">
              <w:rPr>
                <w:spacing w:val="1"/>
                <w:sz w:val="24"/>
                <w:szCs w:val="24"/>
                <w:lang w:val="ru-RU"/>
              </w:rPr>
              <w:t xml:space="preserve"> </w:t>
            </w:r>
            <w:r w:rsidRPr="00A76E35">
              <w:rPr>
                <w:sz w:val="24"/>
                <w:szCs w:val="24"/>
                <w:lang w:val="ru-RU"/>
              </w:rPr>
              <w:t>удостоверяющего</w:t>
            </w:r>
            <w:r w:rsidRPr="00A76E35">
              <w:rPr>
                <w:spacing w:val="70"/>
                <w:sz w:val="24"/>
                <w:szCs w:val="24"/>
                <w:lang w:val="ru-RU"/>
              </w:rPr>
              <w:t xml:space="preserve"> </w:t>
            </w:r>
            <w:r w:rsidRPr="00A76E35">
              <w:rPr>
                <w:sz w:val="24"/>
                <w:szCs w:val="24"/>
                <w:lang w:val="ru-RU"/>
              </w:rPr>
              <w:t>личность</w:t>
            </w:r>
            <w:r w:rsidRPr="00A76E35">
              <w:rPr>
                <w:spacing w:val="1"/>
                <w:sz w:val="24"/>
                <w:szCs w:val="24"/>
                <w:lang w:val="ru-RU"/>
              </w:rPr>
              <w:t xml:space="preserve"> </w:t>
            </w:r>
            <w:r w:rsidRPr="00A76E35">
              <w:rPr>
                <w:sz w:val="24"/>
                <w:szCs w:val="24"/>
                <w:lang w:val="ru-RU"/>
              </w:rPr>
              <w:t>(не указываются в случае, если</w:t>
            </w:r>
            <w:r w:rsidRPr="00A76E35">
              <w:rPr>
                <w:spacing w:val="-68"/>
                <w:sz w:val="24"/>
                <w:szCs w:val="24"/>
                <w:lang w:val="ru-RU"/>
              </w:rPr>
              <w:t xml:space="preserve"> </w:t>
            </w:r>
            <w:r w:rsidRPr="00A76E35">
              <w:rPr>
                <w:sz w:val="24"/>
                <w:szCs w:val="24"/>
                <w:lang w:val="ru-RU"/>
              </w:rPr>
              <w:t>застройщик</w:t>
            </w:r>
            <w:r w:rsidRPr="00A76E35">
              <w:rPr>
                <w:spacing w:val="-1"/>
                <w:sz w:val="24"/>
                <w:szCs w:val="24"/>
                <w:lang w:val="ru-RU"/>
              </w:rPr>
              <w:t xml:space="preserve"> </w:t>
            </w:r>
            <w:r w:rsidRPr="00A76E35">
              <w:rPr>
                <w:sz w:val="24"/>
                <w:szCs w:val="24"/>
                <w:lang w:val="ru-RU"/>
              </w:rPr>
              <w:t>является</w:t>
            </w:r>
          </w:p>
          <w:p w:rsidR="00A76E35" w:rsidRPr="00A76E35" w:rsidRDefault="00A76E35" w:rsidP="0075649B">
            <w:pPr>
              <w:pStyle w:val="TableParagraph"/>
              <w:jc w:val="both"/>
              <w:rPr>
                <w:sz w:val="24"/>
                <w:szCs w:val="24"/>
              </w:rPr>
            </w:pPr>
            <w:r w:rsidRPr="00A76E35">
              <w:rPr>
                <w:sz w:val="24"/>
                <w:szCs w:val="24"/>
              </w:rPr>
              <w:t>индивидуальным</w:t>
            </w:r>
            <w:r w:rsidRPr="00A76E35">
              <w:rPr>
                <w:spacing w:val="-6"/>
                <w:sz w:val="24"/>
                <w:szCs w:val="24"/>
              </w:rPr>
              <w:t xml:space="preserve"> </w:t>
            </w:r>
            <w:r w:rsidRPr="00A76E35">
              <w:rPr>
                <w:sz w:val="24"/>
                <w:szCs w:val="24"/>
              </w:rPr>
              <w:t>предпринимателем)</w:t>
            </w:r>
          </w:p>
        </w:tc>
        <w:tc>
          <w:tcPr>
            <w:tcW w:w="4111" w:type="dxa"/>
          </w:tcPr>
          <w:p w:rsidR="00A76E35" w:rsidRPr="00A76E35" w:rsidRDefault="00A76E35" w:rsidP="0075649B">
            <w:pPr>
              <w:pStyle w:val="TableParagraph"/>
              <w:jc w:val="both"/>
              <w:rPr>
                <w:sz w:val="24"/>
                <w:szCs w:val="24"/>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769"/>
        <w:gridCol w:w="4111"/>
      </w:tblGrid>
      <w:tr w:rsidR="00A76E35" w:rsidRPr="00A76E35" w:rsidTr="00A76E35">
        <w:trPr>
          <w:trHeight w:val="1202"/>
        </w:trPr>
        <w:tc>
          <w:tcPr>
            <w:tcW w:w="1044" w:type="dxa"/>
          </w:tcPr>
          <w:p w:rsidR="00A76E35" w:rsidRPr="00A76E35" w:rsidRDefault="00A76E35" w:rsidP="0075649B">
            <w:pPr>
              <w:pStyle w:val="TableParagraph"/>
              <w:jc w:val="both"/>
              <w:rPr>
                <w:sz w:val="24"/>
                <w:szCs w:val="24"/>
              </w:rPr>
            </w:pPr>
            <w:r w:rsidRPr="00A76E35">
              <w:rPr>
                <w:sz w:val="24"/>
                <w:szCs w:val="24"/>
              </w:rPr>
              <w:lastRenderedPageBreak/>
              <w:t>1.1.3</w:t>
            </w:r>
          </w:p>
        </w:tc>
        <w:tc>
          <w:tcPr>
            <w:tcW w:w="4769" w:type="dxa"/>
          </w:tcPr>
          <w:p w:rsidR="00A76E35" w:rsidRPr="00A76E35" w:rsidRDefault="00A76E35" w:rsidP="0075649B">
            <w:pPr>
              <w:pStyle w:val="TableParagraph"/>
              <w:jc w:val="both"/>
              <w:rPr>
                <w:sz w:val="24"/>
                <w:szCs w:val="24"/>
                <w:lang w:val="ru-RU"/>
              </w:rPr>
            </w:pPr>
            <w:r w:rsidRPr="00A76E35">
              <w:rPr>
                <w:sz w:val="24"/>
                <w:szCs w:val="24"/>
                <w:lang w:val="ru-RU"/>
              </w:rPr>
              <w:t>Основной</w:t>
            </w:r>
            <w:r w:rsidRPr="00A76E35">
              <w:rPr>
                <w:spacing w:val="-4"/>
                <w:sz w:val="24"/>
                <w:szCs w:val="24"/>
                <w:lang w:val="ru-RU"/>
              </w:rPr>
              <w:t xml:space="preserve"> </w:t>
            </w:r>
            <w:r w:rsidRPr="00A76E35">
              <w:rPr>
                <w:sz w:val="24"/>
                <w:szCs w:val="24"/>
                <w:lang w:val="ru-RU"/>
              </w:rPr>
              <w:t>государственный</w:t>
            </w:r>
          </w:p>
          <w:p w:rsidR="00A76E35" w:rsidRPr="00A76E35" w:rsidRDefault="00A76E35" w:rsidP="0075649B">
            <w:pPr>
              <w:pStyle w:val="TableParagraph"/>
              <w:jc w:val="both"/>
              <w:rPr>
                <w:sz w:val="24"/>
                <w:szCs w:val="24"/>
                <w:lang w:val="ru-RU"/>
              </w:rPr>
            </w:pPr>
            <w:r w:rsidRPr="00A76E35">
              <w:rPr>
                <w:sz w:val="24"/>
                <w:szCs w:val="24"/>
                <w:lang w:val="ru-RU"/>
              </w:rPr>
              <w:t>регистрационный номер</w:t>
            </w:r>
            <w:r w:rsidRPr="00A76E35">
              <w:rPr>
                <w:spacing w:val="1"/>
                <w:sz w:val="24"/>
                <w:szCs w:val="24"/>
                <w:lang w:val="ru-RU"/>
              </w:rPr>
              <w:t xml:space="preserve"> </w:t>
            </w:r>
            <w:r w:rsidRPr="00A76E35">
              <w:rPr>
                <w:sz w:val="24"/>
                <w:szCs w:val="24"/>
                <w:lang w:val="ru-RU"/>
              </w:rPr>
              <w:t>индивидуального</w:t>
            </w:r>
            <w:r w:rsidRPr="00A76E35">
              <w:rPr>
                <w:spacing w:val="-11"/>
                <w:sz w:val="24"/>
                <w:szCs w:val="24"/>
                <w:lang w:val="ru-RU"/>
              </w:rPr>
              <w:t xml:space="preserve"> </w:t>
            </w:r>
            <w:r w:rsidRPr="00A76E35">
              <w:rPr>
                <w:sz w:val="24"/>
                <w:szCs w:val="24"/>
                <w:lang w:val="ru-RU"/>
              </w:rPr>
              <w:t>предпринимателя</w:t>
            </w:r>
          </w:p>
        </w:tc>
        <w:tc>
          <w:tcPr>
            <w:tcW w:w="4111" w:type="dxa"/>
          </w:tcPr>
          <w:p w:rsidR="00A76E35" w:rsidRPr="00A76E35" w:rsidRDefault="00A76E35" w:rsidP="0075649B">
            <w:pPr>
              <w:pStyle w:val="TableParagraph"/>
              <w:jc w:val="both"/>
              <w:rPr>
                <w:sz w:val="24"/>
                <w:szCs w:val="24"/>
                <w:lang w:val="ru-RU"/>
              </w:rPr>
            </w:pPr>
          </w:p>
        </w:tc>
      </w:tr>
      <w:tr w:rsidR="00A76E35" w:rsidRPr="00A76E35" w:rsidTr="00A76E35">
        <w:trPr>
          <w:trHeight w:val="508"/>
        </w:trPr>
        <w:tc>
          <w:tcPr>
            <w:tcW w:w="1044" w:type="dxa"/>
          </w:tcPr>
          <w:p w:rsidR="00A76E35" w:rsidRPr="00A76E35" w:rsidRDefault="00A76E35" w:rsidP="0075649B">
            <w:pPr>
              <w:pStyle w:val="TableParagraph"/>
              <w:jc w:val="both"/>
              <w:rPr>
                <w:sz w:val="24"/>
                <w:szCs w:val="24"/>
              </w:rPr>
            </w:pPr>
            <w:r w:rsidRPr="00A76E35">
              <w:rPr>
                <w:sz w:val="24"/>
                <w:szCs w:val="24"/>
              </w:rPr>
              <w:t>1.2</w:t>
            </w:r>
          </w:p>
        </w:tc>
        <w:tc>
          <w:tcPr>
            <w:tcW w:w="4769" w:type="dxa"/>
          </w:tcPr>
          <w:p w:rsidR="00A76E35" w:rsidRPr="00A76E35" w:rsidRDefault="00A76E35" w:rsidP="0075649B">
            <w:pPr>
              <w:pStyle w:val="TableParagraph"/>
              <w:jc w:val="both"/>
              <w:rPr>
                <w:sz w:val="24"/>
                <w:szCs w:val="24"/>
              </w:rPr>
            </w:pPr>
            <w:r w:rsidRPr="00A76E35">
              <w:rPr>
                <w:sz w:val="24"/>
                <w:szCs w:val="24"/>
              </w:rPr>
              <w:t>Сведения</w:t>
            </w:r>
            <w:r w:rsidRPr="00A76E35">
              <w:rPr>
                <w:spacing w:val="-2"/>
                <w:sz w:val="24"/>
                <w:szCs w:val="24"/>
              </w:rPr>
              <w:t xml:space="preserve"> </w:t>
            </w:r>
            <w:r w:rsidRPr="00A76E35">
              <w:rPr>
                <w:sz w:val="24"/>
                <w:szCs w:val="24"/>
              </w:rPr>
              <w:t>о</w:t>
            </w:r>
            <w:r w:rsidRPr="00A76E35">
              <w:rPr>
                <w:spacing w:val="-1"/>
                <w:sz w:val="24"/>
                <w:szCs w:val="24"/>
              </w:rPr>
              <w:t xml:space="preserve"> </w:t>
            </w:r>
            <w:r w:rsidRPr="00A76E35">
              <w:rPr>
                <w:sz w:val="24"/>
                <w:szCs w:val="24"/>
              </w:rPr>
              <w:t>юридическом</w:t>
            </w:r>
            <w:r w:rsidRPr="00A76E35">
              <w:rPr>
                <w:spacing w:val="-3"/>
                <w:sz w:val="24"/>
                <w:szCs w:val="24"/>
              </w:rPr>
              <w:t xml:space="preserve"> </w:t>
            </w:r>
            <w:r w:rsidRPr="00A76E35">
              <w:rPr>
                <w:sz w:val="24"/>
                <w:szCs w:val="24"/>
              </w:rPr>
              <w:t>лице:</w:t>
            </w:r>
          </w:p>
        </w:tc>
        <w:tc>
          <w:tcPr>
            <w:tcW w:w="4111" w:type="dxa"/>
          </w:tcPr>
          <w:p w:rsidR="00A76E35" w:rsidRPr="00A76E35" w:rsidRDefault="00A76E35" w:rsidP="0075649B">
            <w:pPr>
              <w:pStyle w:val="TableParagraph"/>
              <w:jc w:val="both"/>
              <w:rPr>
                <w:sz w:val="24"/>
                <w:szCs w:val="24"/>
              </w:rPr>
            </w:pPr>
          </w:p>
        </w:tc>
      </w:tr>
      <w:tr w:rsidR="00A76E35" w:rsidRPr="00A76E35" w:rsidTr="00A76E35">
        <w:trPr>
          <w:trHeight w:val="508"/>
        </w:trPr>
        <w:tc>
          <w:tcPr>
            <w:tcW w:w="1044" w:type="dxa"/>
          </w:tcPr>
          <w:p w:rsidR="00A76E35" w:rsidRPr="00A76E35" w:rsidRDefault="00A76E35" w:rsidP="0075649B">
            <w:pPr>
              <w:pStyle w:val="TableParagraph"/>
              <w:jc w:val="both"/>
              <w:rPr>
                <w:sz w:val="24"/>
                <w:szCs w:val="24"/>
              </w:rPr>
            </w:pPr>
            <w:r w:rsidRPr="00A76E35">
              <w:rPr>
                <w:sz w:val="24"/>
                <w:szCs w:val="24"/>
              </w:rPr>
              <w:t>1.2.1</w:t>
            </w:r>
          </w:p>
        </w:tc>
        <w:tc>
          <w:tcPr>
            <w:tcW w:w="4769" w:type="dxa"/>
          </w:tcPr>
          <w:p w:rsidR="00A76E35" w:rsidRPr="00A76E35" w:rsidRDefault="00A76E35" w:rsidP="0075649B">
            <w:pPr>
              <w:pStyle w:val="TableParagraph"/>
              <w:jc w:val="both"/>
              <w:rPr>
                <w:sz w:val="24"/>
                <w:szCs w:val="24"/>
              </w:rPr>
            </w:pPr>
            <w:r w:rsidRPr="00A76E35">
              <w:rPr>
                <w:sz w:val="24"/>
                <w:szCs w:val="24"/>
              </w:rPr>
              <w:t>Полное</w:t>
            </w:r>
            <w:r w:rsidRPr="00A76E35">
              <w:rPr>
                <w:spacing w:val="-4"/>
                <w:sz w:val="24"/>
                <w:szCs w:val="24"/>
              </w:rPr>
              <w:t xml:space="preserve"> </w:t>
            </w:r>
            <w:r w:rsidRPr="00A76E35">
              <w:rPr>
                <w:sz w:val="24"/>
                <w:szCs w:val="24"/>
              </w:rPr>
              <w:t>наименование</w:t>
            </w:r>
          </w:p>
        </w:tc>
        <w:tc>
          <w:tcPr>
            <w:tcW w:w="4111" w:type="dxa"/>
          </w:tcPr>
          <w:p w:rsidR="00A76E35" w:rsidRPr="00A76E35" w:rsidRDefault="00A76E35" w:rsidP="0075649B">
            <w:pPr>
              <w:pStyle w:val="TableParagraph"/>
              <w:jc w:val="both"/>
              <w:rPr>
                <w:sz w:val="24"/>
                <w:szCs w:val="24"/>
              </w:rPr>
            </w:pPr>
          </w:p>
        </w:tc>
      </w:tr>
      <w:tr w:rsidR="00A76E35" w:rsidRPr="00A76E35" w:rsidTr="00A76E35">
        <w:trPr>
          <w:trHeight w:val="899"/>
        </w:trPr>
        <w:tc>
          <w:tcPr>
            <w:tcW w:w="1044" w:type="dxa"/>
          </w:tcPr>
          <w:p w:rsidR="00A76E35" w:rsidRPr="00A76E35" w:rsidRDefault="00A76E35" w:rsidP="0075649B">
            <w:pPr>
              <w:pStyle w:val="TableParagraph"/>
              <w:jc w:val="both"/>
              <w:rPr>
                <w:sz w:val="24"/>
                <w:szCs w:val="24"/>
              </w:rPr>
            </w:pPr>
            <w:r w:rsidRPr="00A76E35">
              <w:rPr>
                <w:sz w:val="24"/>
                <w:szCs w:val="24"/>
              </w:rPr>
              <w:t>1.2.2</w:t>
            </w:r>
          </w:p>
        </w:tc>
        <w:tc>
          <w:tcPr>
            <w:tcW w:w="4769" w:type="dxa"/>
          </w:tcPr>
          <w:p w:rsidR="00A76E35" w:rsidRPr="00A76E35" w:rsidRDefault="00A76E35" w:rsidP="0075649B">
            <w:pPr>
              <w:pStyle w:val="TableParagraph"/>
              <w:jc w:val="both"/>
              <w:rPr>
                <w:sz w:val="24"/>
                <w:szCs w:val="24"/>
              </w:rPr>
            </w:pPr>
            <w:r w:rsidRPr="00A76E35">
              <w:rPr>
                <w:sz w:val="24"/>
                <w:szCs w:val="24"/>
              </w:rPr>
              <w:t>Основной</w:t>
            </w:r>
            <w:r w:rsidRPr="00A76E35">
              <w:rPr>
                <w:spacing w:val="-4"/>
                <w:sz w:val="24"/>
                <w:szCs w:val="24"/>
              </w:rPr>
              <w:t xml:space="preserve"> </w:t>
            </w:r>
            <w:r w:rsidRPr="00A76E35">
              <w:rPr>
                <w:sz w:val="24"/>
                <w:szCs w:val="24"/>
              </w:rPr>
              <w:t>государственный</w:t>
            </w:r>
          </w:p>
          <w:p w:rsidR="00A76E35" w:rsidRPr="00A76E35" w:rsidRDefault="00A76E35" w:rsidP="0075649B">
            <w:pPr>
              <w:pStyle w:val="TableParagraph"/>
              <w:jc w:val="both"/>
              <w:rPr>
                <w:sz w:val="24"/>
                <w:szCs w:val="24"/>
              </w:rPr>
            </w:pPr>
            <w:r w:rsidRPr="00A76E35">
              <w:rPr>
                <w:sz w:val="24"/>
                <w:szCs w:val="24"/>
              </w:rPr>
              <w:t>регистрационный</w:t>
            </w:r>
            <w:r w:rsidRPr="00A76E35">
              <w:rPr>
                <w:spacing w:val="-5"/>
                <w:sz w:val="24"/>
                <w:szCs w:val="24"/>
              </w:rPr>
              <w:t xml:space="preserve"> </w:t>
            </w:r>
            <w:r w:rsidRPr="00A76E35">
              <w:rPr>
                <w:sz w:val="24"/>
                <w:szCs w:val="24"/>
              </w:rPr>
              <w:t>номер</w:t>
            </w:r>
          </w:p>
        </w:tc>
        <w:tc>
          <w:tcPr>
            <w:tcW w:w="4111" w:type="dxa"/>
          </w:tcPr>
          <w:p w:rsidR="00A76E35" w:rsidRPr="00A76E35" w:rsidRDefault="00A76E35" w:rsidP="0075649B">
            <w:pPr>
              <w:pStyle w:val="TableParagraph"/>
              <w:jc w:val="both"/>
              <w:rPr>
                <w:sz w:val="24"/>
                <w:szCs w:val="24"/>
              </w:rPr>
            </w:pPr>
          </w:p>
        </w:tc>
      </w:tr>
      <w:tr w:rsidR="00A76E35" w:rsidRPr="00A76E35" w:rsidTr="00A76E35">
        <w:trPr>
          <w:trHeight w:val="1202"/>
        </w:trPr>
        <w:tc>
          <w:tcPr>
            <w:tcW w:w="1044" w:type="dxa"/>
          </w:tcPr>
          <w:p w:rsidR="00A76E35" w:rsidRPr="00A76E35" w:rsidRDefault="00A76E35" w:rsidP="0075649B">
            <w:pPr>
              <w:pStyle w:val="TableParagraph"/>
              <w:jc w:val="both"/>
              <w:rPr>
                <w:sz w:val="24"/>
                <w:szCs w:val="24"/>
              </w:rPr>
            </w:pPr>
            <w:r w:rsidRPr="00A76E35">
              <w:rPr>
                <w:sz w:val="24"/>
                <w:szCs w:val="24"/>
              </w:rPr>
              <w:t>1.2.3</w:t>
            </w:r>
          </w:p>
        </w:tc>
        <w:tc>
          <w:tcPr>
            <w:tcW w:w="4769" w:type="dxa"/>
          </w:tcPr>
          <w:p w:rsidR="00A76E35" w:rsidRPr="00A76E35" w:rsidRDefault="00A76E35" w:rsidP="0075649B">
            <w:pPr>
              <w:pStyle w:val="TableParagraph"/>
              <w:jc w:val="both"/>
              <w:rPr>
                <w:sz w:val="24"/>
                <w:szCs w:val="24"/>
                <w:lang w:val="ru-RU"/>
              </w:rPr>
            </w:pPr>
            <w:r w:rsidRPr="00A76E35">
              <w:rPr>
                <w:sz w:val="24"/>
                <w:szCs w:val="24"/>
                <w:lang w:val="ru-RU"/>
              </w:rPr>
              <w:t>Идентификационный</w:t>
            </w:r>
            <w:r w:rsidRPr="00A76E35">
              <w:rPr>
                <w:spacing w:val="-6"/>
                <w:sz w:val="24"/>
                <w:szCs w:val="24"/>
                <w:lang w:val="ru-RU"/>
              </w:rPr>
              <w:t xml:space="preserve"> </w:t>
            </w:r>
            <w:r w:rsidRPr="00A76E35">
              <w:rPr>
                <w:sz w:val="24"/>
                <w:szCs w:val="24"/>
                <w:lang w:val="ru-RU"/>
              </w:rPr>
              <w:t>номер</w:t>
            </w:r>
          </w:p>
          <w:p w:rsidR="00A76E35" w:rsidRPr="00A76E35" w:rsidRDefault="00A76E35" w:rsidP="0075649B">
            <w:pPr>
              <w:pStyle w:val="TableParagraph"/>
              <w:jc w:val="both"/>
              <w:rPr>
                <w:sz w:val="24"/>
                <w:szCs w:val="24"/>
                <w:lang w:val="ru-RU"/>
              </w:rPr>
            </w:pPr>
            <w:r w:rsidRPr="00A76E35">
              <w:rPr>
                <w:sz w:val="24"/>
                <w:szCs w:val="24"/>
                <w:lang w:val="ru-RU"/>
              </w:rPr>
              <w:t>налогоплательщика – юридического</w:t>
            </w:r>
            <w:r w:rsidRPr="00A76E35">
              <w:rPr>
                <w:spacing w:val="-67"/>
                <w:sz w:val="24"/>
                <w:szCs w:val="24"/>
                <w:lang w:val="ru-RU"/>
              </w:rPr>
              <w:t xml:space="preserve"> </w:t>
            </w:r>
            <w:r w:rsidRPr="00A76E35">
              <w:rPr>
                <w:sz w:val="24"/>
                <w:szCs w:val="24"/>
                <w:lang w:val="ru-RU"/>
              </w:rPr>
              <w:t>лица</w:t>
            </w:r>
          </w:p>
        </w:tc>
        <w:tc>
          <w:tcPr>
            <w:tcW w:w="4111"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4"/>
          <w:numId w:val="2"/>
        </w:numPr>
        <w:tabs>
          <w:tab w:val="left" w:pos="1335"/>
        </w:tabs>
        <w:ind w:left="0" w:firstLine="709"/>
        <w:jc w:val="both"/>
        <w:rPr>
          <w:rFonts w:ascii="Times New Roman" w:hAnsi="Times New Roman"/>
          <w:sz w:val="24"/>
          <w:szCs w:val="24"/>
        </w:rPr>
      </w:pPr>
      <w:r w:rsidRPr="00A76E35">
        <w:rPr>
          <w:rFonts w:ascii="Times New Roman" w:hAnsi="Times New Roman"/>
          <w:sz w:val="24"/>
          <w:szCs w:val="24"/>
        </w:rPr>
        <w:t>Сведения о выданном разрешении на ввод объекта в эксплуатацию,</w:t>
      </w:r>
      <w:r w:rsidRPr="00A76E35">
        <w:rPr>
          <w:rFonts w:ascii="Times New Roman" w:hAnsi="Times New Roman"/>
          <w:spacing w:val="-67"/>
          <w:sz w:val="24"/>
          <w:szCs w:val="24"/>
        </w:rPr>
        <w:t xml:space="preserve"> </w:t>
      </w:r>
      <w:r w:rsidRPr="00A76E35">
        <w:rPr>
          <w:rFonts w:ascii="Times New Roman" w:hAnsi="Times New Roman"/>
          <w:sz w:val="24"/>
          <w:szCs w:val="24"/>
        </w:rPr>
        <w:t>содержащем</w:t>
      </w:r>
      <w:r w:rsidRPr="00A76E35">
        <w:rPr>
          <w:rFonts w:ascii="Times New Roman" w:hAnsi="Times New Roman"/>
          <w:spacing w:val="-9"/>
          <w:sz w:val="24"/>
          <w:szCs w:val="24"/>
        </w:rPr>
        <w:t xml:space="preserve"> </w:t>
      </w:r>
      <w:r w:rsidRPr="00A76E35">
        <w:rPr>
          <w:rFonts w:ascii="Times New Roman" w:hAnsi="Times New Roman"/>
          <w:sz w:val="24"/>
          <w:szCs w:val="24"/>
        </w:rPr>
        <w:t>опечатку/</w:t>
      </w:r>
      <w:r w:rsidRPr="00A76E35">
        <w:rPr>
          <w:rFonts w:ascii="Times New Roman" w:hAnsi="Times New Roman"/>
          <w:spacing w:val="1"/>
          <w:sz w:val="24"/>
          <w:szCs w:val="24"/>
        </w:rPr>
        <w:t xml:space="preserve"> </w:t>
      </w:r>
      <w:r w:rsidRPr="00A76E35">
        <w:rPr>
          <w:rFonts w:ascii="Times New Roman" w:hAnsi="Times New Roman"/>
          <w:sz w:val="24"/>
          <w:szCs w:val="24"/>
        </w:rPr>
        <w:t>ошибку</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769"/>
        <w:gridCol w:w="2126"/>
        <w:gridCol w:w="1984"/>
      </w:tblGrid>
      <w:tr w:rsidR="00A76E35" w:rsidRPr="00A76E35" w:rsidTr="00A76E35">
        <w:trPr>
          <w:trHeight w:val="1201"/>
        </w:trPr>
        <w:tc>
          <w:tcPr>
            <w:tcW w:w="1044" w:type="dxa"/>
          </w:tcPr>
          <w:p w:rsidR="00A76E35" w:rsidRPr="00A76E35" w:rsidRDefault="00A76E35" w:rsidP="0075649B">
            <w:pPr>
              <w:pStyle w:val="TableParagraph"/>
              <w:jc w:val="both"/>
              <w:rPr>
                <w:sz w:val="24"/>
                <w:szCs w:val="24"/>
              </w:rPr>
            </w:pPr>
            <w:r w:rsidRPr="00A76E35">
              <w:rPr>
                <w:sz w:val="24"/>
                <w:szCs w:val="24"/>
              </w:rPr>
              <w:t>№</w:t>
            </w:r>
          </w:p>
        </w:tc>
        <w:tc>
          <w:tcPr>
            <w:tcW w:w="4769" w:type="dxa"/>
          </w:tcPr>
          <w:p w:rsidR="00A76E35" w:rsidRPr="00A76E35" w:rsidRDefault="00A76E35" w:rsidP="0075649B">
            <w:pPr>
              <w:pStyle w:val="TableParagraph"/>
              <w:jc w:val="both"/>
              <w:rPr>
                <w:sz w:val="24"/>
                <w:szCs w:val="24"/>
                <w:lang w:val="ru-RU"/>
              </w:rPr>
            </w:pPr>
            <w:r w:rsidRPr="00A76E35">
              <w:rPr>
                <w:sz w:val="24"/>
                <w:szCs w:val="24"/>
                <w:lang w:val="ru-RU"/>
              </w:rPr>
              <w:t>Орган (организация), выдавший (-ая)</w:t>
            </w:r>
            <w:r w:rsidRPr="00A76E35">
              <w:rPr>
                <w:spacing w:val="-67"/>
                <w:sz w:val="24"/>
                <w:szCs w:val="24"/>
                <w:lang w:val="ru-RU"/>
              </w:rPr>
              <w:t xml:space="preserve"> </w:t>
            </w:r>
            <w:r w:rsidRPr="00A76E35">
              <w:rPr>
                <w:sz w:val="24"/>
                <w:szCs w:val="24"/>
                <w:lang w:val="ru-RU"/>
              </w:rPr>
              <w:t>разрешение на ввод объекта в</w:t>
            </w:r>
            <w:r w:rsidRPr="00A76E35">
              <w:rPr>
                <w:spacing w:val="1"/>
                <w:sz w:val="24"/>
                <w:szCs w:val="24"/>
                <w:lang w:val="ru-RU"/>
              </w:rPr>
              <w:t xml:space="preserve"> </w:t>
            </w:r>
            <w:r w:rsidRPr="00A76E35">
              <w:rPr>
                <w:sz w:val="24"/>
                <w:szCs w:val="24"/>
                <w:lang w:val="ru-RU"/>
              </w:rPr>
              <w:t>эксплуатацию</w:t>
            </w:r>
          </w:p>
        </w:tc>
        <w:tc>
          <w:tcPr>
            <w:tcW w:w="2126" w:type="dxa"/>
          </w:tcPr>
          <w:p w:rsidR="00A76E35" w:rsidRPr="00A76E35" w:rsidRDefault="00A76E35" w:rsidP="0075649B">
            <w:pPr>
              <w:pStyle w:val="TableParagraph"/>
              <w:jc w:val="both"/>
              <w:rPr>
                <w:sz w:val="24"/>
                <w:szCs w:val="24"/>
              </w:rPr>
            </w:pPr>
            <w:r w:rsidRPr="00A76E35">
              <w:rPr>
                <w:sz w:val="24"/>
                <w:szCs w:val="24"/>
              </w:rPr>
              <w:t>Номер</w:t>
            </w:r>
            <w:r w:rsidRPr="00A76E35">
              <w:rPr>
                <w:spacing w:val="1"/>
                <w:sz w:val="24"/>
                <w:szCs w:val="24"/>
              </w:rPr>
              <w:t xml:space="preserve"> </w:t>
            </w:r>
            <w:r w:rsidRPr="00A76E35">
              <w:rPr>
                <w:sz w:val="24"/>
                <w:szCs w:val="24"/>
              </w:rPr>
              <w:t>документа</w:t>
            </w:r>
          </w:p>
        </w:tc>
        <w:tc>
          <w:tcPr>
            <w:tcW w:w="1984" w:type="dxa"/>
          </w:tcPr>
          <w:p w:rsidR="00A76E35" w:rsidRPr="00A76E35" w:rsidRDefault="00A76E35" w:rsidP="0075649B">
            <w:pPr>
              <w:pStyle w:val="TableParagraph"/>
              <w:jc w:val="both"/>
              <w:rPr>
                <w:sz w:val="24"/>
                <w:szCs w:val="24"/>
              </w:rPr>
            </w:pPr>
            <w:r w:rsidRPr="00A76E35">
              <w:rPr>
                <w:sz w:val="24"/>
                <w:szCs w:val="24"/>
              </w:rPr>
              <w:t>Дата</w:t>
            </w:r>
            <w:r w:rsidRPr="00A76E35">
              <w:rPr>
                <w:spacing w:val="1"/>
                <w:sz w:val="24"/>
                <w:szCs w:val="24"/>
              </w:rPr>
              <w:t xml:space="preserve"> </w:t>
            </w:r>
            <w:r w:rsidRPr="00A76E35">
              <w:rPr>
                <w:sz w:val="24"/>
                <w:szCs w:val="24"/>
              </w:rPr>
              <w:t>документа</w:t>
            </w:r>
          </w:p>
        </w:tc>
      </w:tr>
      <w:tr w:rsidR="00A76E35" w:rsidRPr="00A76E35" w:rsidTr="00A76E35">
        <w:trPr>
          <w:trHeight w:val="623"/>
        </w:trPr>
        <w:tc>
          <w:tcPr>
            <w:tcW w:w="1044" w:type="dxa"/>
          </w:tcPr>
          <w:p w:rsidR="00A76E35" w:rsidRPr="00A76E35" w:rsidRDefault="00A76E35" w:rsidP="0075649B">
            <w:pPr>
              <w:pStyle w:val="TableParagraph"/>
              <w:jc w:val="both"/>
              <w:rPr>
                <w:sz w:val="24"/>
                <w:szCs w:val="24"/>
              </w:rPr>
            </w:pPr>
          </w:p>
        </w:tc>
        <w:tc>
          <w:tcPr>
            <w:tcW w:w="4769" w:type="dxa"/>
          </w:tcPr>
          <w:p w:rsidR="00A76E35" w:rsidRPr="00A76E35" w:rsidRDefault="00A76E35" w:rsidP="0075649B">
            <w:pPr>
              <w:pStyle w:val="TableParagraph"/>
              <w:jc w:val="both"/>
              <w:rPr>
                <w:sz w:val="24"/>
                <w:szCs w:val="24"/>
              </w:rPr>
            </w:pPr>
          </w:p>
        </w:tc>
        <w:tc>
          <w:tcPr>
            <w:tcW w:w="2126" w:type="dxa"/>
          </w:tcPr>
          <w:p w:rsidR="00A76E35" w:rsidRPr="00A76E35" w:rsidRDefault="00A76E35" w:rsidP="0075649B">
            <w:pPr>
              <w:pStyle w:val="TableParagraph"/>
              <w:jc w:val="both"/>
              <w:rPr>
                <w:sz w:val="24"/>
                <w:szCs w:val="24"/>
              </w:rPr>
            </w:pPr>
          </w:p>
        </w:tc>
        <w:tc>
          <w:tcPr>
            <w:tcW w:w="1984" w:type="dxa"/>
          </w:tcPr>
          <w:p w:rsidR="00A76E35" w:rsidRPr="00A76E35" w:rsidRDefault="00A76E35" w:rsidP="0075649B">
            <w:pPr>
              <w:pStyle w:val="TableParagraph"/>
              <w:jc w:val="both"/>
              <w:rPr>
                <w:sz w:val="24"/>
                <w:szCs w:val="24"/>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4"/>
          <w:numId w:val="2"/>
        </w:numPr>
        <w:tabs>
          <w:tab w:val="left" w:pos="1116"/>
        </w:tabs>
        <w:ind w:left="0" w:firstLine="709"/>
        <w:jc w:val="both"/>
        <w:rPr>
          <w:rFonts w:ascii="Times New Roman" w:hAnsi="Times New Roman"/>
          <w:sz w:val="24"/>
          <w:szCs w:val="24"/>
        </w:rPr>
      </w:pPr>
      <w:r w:rsidRPr="00A76E35">
        <w:rPr>
          <w:rFonts w:ascii="Times New Roman" w:hAnsi="Times New Roman"/>
          <w:sz w:val="24"/>
          <w:szCs w:val="24"/>
        </w:rPr>
        <w:t>Обоснование для внесения исправлений в</w:t>
      </w:r>
      <w:r w:rsidRPr="00A76E35">
        <w:rPr>
          <w:rFonts w:ascii="Times New Roman" w:hAnsi="Times New Roman"/>
          <w:spacing w:val="1"/>
          <w:sz w:val="24"/>
          <w:szCs w:val="24"/>
        </w:rPr>
        <w:t xml:space="preserve"> </w:t>
      </w:r>
      <w:r w:rsidRPr="00A76E35">
        <w:rPr>
          <w:rFonts w:ascii="Times New Roman" w:hAnsi="Times New Roman"/>
          <w:sz w:val="24"/>
          <w:szCs w:val="24"/>
        </w:rPr>
        <w:t>разрешении на ввод объекта</w:t>
      </w:r>
      <w:r w:rsidRPr="00A76E35">
        <w:rPr>
          <w:rFonts w:ascii="Times New Roman" w:hAnsi="Times New Roman"/>
          <w:spacing w:val="-67"/>
          <w:sz w:val="24"/>
          <w:szCs w:val="24"/>
        </w:rPr>
        <w:t xml:space="preserve"> </w:t>
      </w:r>
      <w:r w:rsidRPr="00A76E35">
        <w:rPr>
          <w:rFonts w:ascii="Times New Roman" w:hAnsi="Times New Roman"/>
          <w:sz w:val="24"/>
          <w:szCs w:val="24"/>
        </w:rPr>
        <w:t>в</w:t>
      </w:r>
      <w:r w:rsidRPr="00A76E35">
        <w:rPr>
          <w:rFonts w:ascii="Times New Roman" w:hAnsi="Times New Roman"/>
          <w:spacing w:val="-2"/>
          <w:sz w:val="24"/>
          <w:szCs w:val="24"/>
        </w:rPr>
        <w:t xml:space="preserve"> </w:t>
      </w:r>
      <w:r w:rsidRPr="00A76E35">
        <w:rPr>
          <w:rFonts w:ascii="Times New Roman" w:hAnsi="Times New Roman"/>
          <w:sz w:val="24"/>
          <w:szCs w:val="24"/>
        </w:rPr>
        <w:t>эксплуатацию</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3067"/>
        <w:gridCol w:w="2692"/>
        <w:gridCol w:w="3119"/>
      </w:tblGrid>
      <w:tr w:rsidR="00A76E35" w:rsidRPr="00A76E35" w:rsidTr="00A76E35">
        <w:trPr>
          <w:trHeight w:val="3288"/>
        </w:trPr>
        <w:tc>
          <w:tcPr>
            <w:tcW w:w="1044" w:type="dxa"/>
          </w:tcPr>
          <w:p w:rsidR="00A76E35" w:rsidRPr="00A76E35" w:rsidRDefault="00A76E35" w:rsidP="0075649B">
            <w:pPr>
              <w:pStyle w:val="TableParagraph"/>
              <w:jc w:val="both"/>
              <w:rPr>
                <w:sz w:val="24"/>
                <w:szCs w:val="24"/>
              </w:rPr>
            </w:pPr>
            <w:r w:rsidRPr="00A76E35">
              <w:rPr>
                <w:sz w:val="24"/>
                <w:szCs w:val="24"/>
              </w:rPr>
              <w:t>3.1.</w:t>
            </w:r>
          </w:p>
        </w:tc>
        <w:tc>
          <w:tcPr>
            <w:tcW w:w="3067" w:type="dxa"/>
          </w:tcPr>
          <w:p w:rsidR="00A76E35" w:rsidRPr="00A76E35" w:rsidRDefault="00A76E35" w:rsidP="0075649B">
            <w:pPr>
              <w:pStyle w:val="TableParagraph"/>
              <w:jc w:val="both"/>
              <w:rPr>
                <w:sz w:val="24"/>
                <w:szCs w:val="24"/>
                <w:lang w:val="ru-RU"/>
              </w:rPr>
            </w:pPr>
            <w:r w:rsidRPr="00A76E35">
              <w:rPr>
                <w:sz w:val="24"/>
                <w:szCs w:val="24"/>
                <w:lang w:val="ru-RU"/>
              </w:rPr>
              <w:t>Данные (сведения),</w:t>
            </w:r>
            <w:r w:rsidRPr="00A76E35">
              <w:rPr>
                <w:spacing w:val="-67"/>
                <w:sz w:val="24"/>
                <w:szCs w:val="24"/>
                <w:lang w:val="ru-RU"/>
              </w:rPr>
              <w:t xml:space="preserve"> </w:t>
            </w:r>
            <w:r w:rsidRPr="00A76E35">
              <w:rPr>
                <w:sz w:val="24"/>
                <w:szCs w:val="24"/>
                <w:lang w:val="ru-RU"/>
              </w:rPr>
              <w:t>указанные в</w:t>
            </w:r>
            <w:r w:rsidRPr="00A76E35">
              <w:rPr>
                <w:spacing w:val="1"/>
                <w:sz w:val="24"/>
                <w:szCs w:val="24"/>
                <w:lang w:val="ru-RU"/>
              </w:rPr>
              <w:t xml:space="preserve"> </w:t>
            </w:r>
            <w:r w:rsidRPr="00A76E35">
              <w:rPr>
                <w:sz w:val="24"/>
                <w:szCs w:val="24"/>
                <w:lang w:val="ru-RU"/>
              </w:rPr>
              <w:t>разрешении на ввод</w:t>
            </w:r>
            <w:r w:rsidRPr="00A76E35">
              <w:rPr>
                <w:spacing w:val="-67"/>
                <w:sz w:val="24"/>
                <w:szCs w:val="24"/>
                <w:lang w:val="ru-RU"/>
              </w:rPr>
              <w:t xml:space="preserve"> </w:t>
            </w:r>
            <w:r w:rsidRPr="00A76E35">
              <w:rPr>
                <w:sz w:val="24"/>
                <w:szCs w:val="24"/>
                <w:lang w:val="ru-RU"/>
              </w:rPr>
              <w:t>объекта в</w:t>
            </w:r>
            <w:r w:rsidRPr="00A76E35">
              <w:rPr>
                <w:spacing w:val="1"/>
                <w:sz w:val="24"/>
                <w:szCs w:val="24"/>
                <w:lang w:val="ru-RU"/>
              </w:rPr>
              <w:t xml:space="preserve"> </w:t>
            </w:r>
            <w:r w:rsidRPr="00A76E35">
              <w:rPr>
                <w:sz w:val="24"/>
                <w:szCs w:val="24"/>
                <w:lang w:val="ru-RU"/>
              </w:rPr>
              <w:t>эксплуатацию</w:t>
            </w:r>
          </w:p>
        </w:tc>
        <w:tc>
          <w:tcPr>
            <w:tcW w:w="2692" w:type="dxa"/>
          </w:tcPr>
          <w:p w:rsidR="00A76E35" w:rsidRPr="00A76E35" w:rsidRDefault="00A76E35" w:rsidP="0075649B">
            <w:pPr>
              <w:pStyle w:val="TableParagraph"/>
              <w:jc w:val="both"/>
              <w:rPr>
                <w:sz w:val="24"/>
                <w:szCs w:val="24"/>
                <w:lang w:val="ru-RU"/>
              </w:rPr>
            </w:pPr>
            <w:r w:rsidRPr="00A76E35">
              <w:rPr>
                <w:sz w:val="24"/>
                <w:szCs w:val="24"/>
                <w:lang w:val="ru-RU"/>
              </w:rPr>
              <w:t>Данные (сведения),</w:t>
            </w:r>
            <w:r w:rsidRPr="00A76E35">
              <w:rPr>
                <w:spacing w:val="1"/>
                <w:sz w:val="24"/>
                <w:szCs w:val="24"/>
                <w:lang w:val="ru-RU"/>
              </w:rPr>
              <w:t xml:space="preserve"> </w:t>
            </w:r>
            <w:r w:rsidRPr="00A76E35">
              <w:rPr>
                <w:sz w:val="24"/>
                <w:szCs w:val="24"/>
                <w:lang w:val="ru-RU"/>
              </w:rPr>
              <w:t>которые</w:t>
            </w:r>
            <w:r w:rsidRPr="00A76E35">
              <w:rPr>
                <w:spacing w:val="1"/>
                <w:sz w:val="24"/>
                <w:szCs w:val="24"/>
                <w:lang w:val="ru-RU"/>
              </w:rPr>
              <w:t xml:space="preserve"> </w:t>
            </w:r>
            <w:r w:rsidRPr="00A76E35">
              <w:rPr>
                <w:sz w:val="24"/>
                <w:szCs w:val="24"/>
                <w:lang w:val="ru-RU"/>
              </w:rPr>
              <w:t>необходимо указать</w:t>
            </w:r>
            <w:r w:rsidRPr="00A76E35">
              <w:rPr>
                <w:spacing w:val="-67"/>
                <w:sz w:val="24"/>
                <w:szCs w:val="24"/>
                <w:lang w:val="ru-RU"/>
              </w:rPr>
              <w:t xml:space="preserve"> </w:t>
            </w:r>
            <w:r w:rsidRPr="00A76E35">
              <w:rPr>
                <w:sz w:val="24"/>
                <w:szCs w:val="24"/>
                <w:lang w:val="ru-RU"/>
              </w:rPr>
              <w:t>в разрешении</w:t>
            </w:r>
            <w:r w:rsidRPr="00A76E35">
              <w:rPr>
                <w:spacing w:val="1"/>
                <w:sz w:val="24"/>
                <w:szCs w:val="24"/>
                <w:lang w:val="ru-RU"/>
              </w:rPr>
              <w:t xml:space="preserve"> </w:t>
            </w:r>
            <w:r w:rsidRPr="00A76E35">
              <w:rPr>
                <w:sz w:val="24"/>
                <w:szCs w:val="24"/>
                <w:lang w:val="ru-RU"/>
              </w:rPr>
              <w:t>на</w:t>
            </w:r>
            <w:r w:rsidRPr="00A76E35">
              <w:rPr>
                <w:spacing w:val="1"/>
                <w:sz w:val="24"/>
                <w:szCs w:val="24"/>
                <w:lang w:val="ru-RU"/>
              </w:rPr>
              <w:t xml:space="preserve"> </w:t>
            </w:r>
            <w:r w:rsidRPr="00A76E35">
              <w:rPr>
                <w:sz w:val="24"/>
                <w:szCs w:val="24"/>
                <w:lang w:val="ru-RU"/>
              </w:rPr>
              <w:t>ввод объекта в</w:t>
            </w:r>
            <w:r w:rsidRPr="00A76E35">
              <w:rPr>
                <w:spacing w:val="1"/>
                <w:sz w:val="24"/>
                <w:szCs w:val="24"/>
                <w:lang w:val="ru-RU"/>
              </w:rPr>
              <w:t xml:space="preserve"> </w:t>
            </w:r>
            <w:r w:rsidRPr="00A76E35">
              <w:rPr>
                <w:sz w:val="24"/>
                <w:szCs w:val="24"/>
                <w:lang w:val="ru-RU"/>
              </w:rPr>
              <w:t>эксплуатацию</w:t>
            </w:r>
          </w:p>
        </w:tc>
        <w:tc>
          <w:tcPr>
            <w:tcW w:w="3119" w:type="dxa"/>
          </w:tcPr>
          <w:p w:rsidR="00A76E35" w:rsidRPr="00A76E35" w:rsidRDefault="00A76E35" w:rsidP="0075649B">
            <w:pPr>
              <w:pStyle w:val="TableParagraph"/>
              <w:jc w:val="both"/>
              <w:rPr>
                <w:sz w:val="24"/>
                <w:szCs w:val="24"/>
                <w:lang w:val="ru-RU"/>
              </w:rPr>
            </w:pPr>
            <w:r w:rsidRPr="00A76E35">
              <w:rPr>
                <w:sz w:val="24"/>
                <w:szCs w:val="24"/>
                <w:lang w:val="ru-RU"/>
              </w:rPr>
              <w:t>Обоснование с</w:t>
            </w:r>
            <w:r w:rsidRPr="00A76E35">
              <w:rPr>
                <w:spacing w:val="1"/>
                <w:sz w:val="24"/>
                <w:szCs w:val="24"/>
                <w:lang w:val="ru-RU"/>
              </w:rPr>
              <w:t xml:space="preserve"> </w:t>
            </w:r>
            <w:r w:rsidRPr="00A76E35">
              <w:rPr>
                <w:sz w:val="24"/>
                <w:szCs w:val="24"/>
                <w:lang w:val="ru-RU"/>
              </w:rPr>
              <w:t>указанием реквизита</w:t>
            </w:r>
            <w:r w:rsidRPr="00A76E35">
              <w:rPr>
                <w:spacing w:val="1"/>
                <w:sz w:val="24"/>
                <w:szCs w:val="24"/>
                <w:lang w:val="ru-RU"/>
              </w:rPr>
              <w:t xml:space="preserve"> </w:t>
            </w:r>
            <w:r w:rsidRPr="00A76E35">
              <w:rPr>
                <w:sz w:val="24"/>
                <w:szCs w:val="24"/>
                <w:lang w:val="ru-RU"/>
              </w:rPr>
              <w:t>(-ов) документа (-ов),</w:t>
            </w:r>
            <w:r w:rsidRPr="00A76E35">
              <w:rPr>
                <w:spacing w:val="-67"/>
                <w:sz w:val="24"/>
                <w:szCs w:val="24"/>
                <w:lang w:val="ru-RU"/>
              </w:rPr>
              <w:t xml:space="preserve"> </w:t>
            </w:r>
            <w:r w:rsidRPr="00A76E35">
              <w:rPr>
                <w:sz w:val="24"/>
                <w:szCs w:val="24"/>
                <w:lang w:val="ru-RU"/>
              </w:rPr>
              <w:t>документации, на</w:t>
            </w:r>
            <w:r w:rsidRPr="00A76E35">
              <w:rPr>
                <w:spacing w:val="1"/>
                <w:sz w:val="24"/>
                <w:szCs w:val="24"/>
                <w:lang w:val="ru-RU"/>
              </w:rPr>
              <w:t xml:space="preserve"> </w:t>
            </w:r>
            <w:r w:rsidRPr="00A76E35">
              <w:rPr>
                <w:sz w:val="24"/>
                <w:szCs w:val="24"/>
                <w:lang w:val="ru-RU"/>
              </w:rPr>
              <w:t>основании</w:t>
            </w:r>
            <w:r w:rsidRPr="00A76E35">
              <w:rPr>
                <w:spacing w:val="-2"/>
                <w:sz w:val="24"/>
                <w:szCs w:val="24"/>
                <w:lang w:val="ru-RU"/>
              </w:rPr>
              <w:t xml:space="preserve"> </w:t>
            </w:r>
            <w:r w:rsidRPr="00A76E35">
              <w:rPr>
                <w:sz w:val="24"/>
                <w:szCs w:val="24"/>
                <w:lang w:val="ru-RU"/>
              </w:rPr>
              <w:t>которых</w:t>
            </w:r>
          </w:p>
          <w:p w:rsidR="00A76E35" w:rsidRPr="00A76E35" w:rsidRDefault="00A76E35" w:rsidP="0075649B">
            <w:pPr>
              <w:pStyle w:val="TableParagraph"/>
              <w:jc w:val="both"/>
              <w:rPr>
                <w:sz w:val="24"/>
                <w:szCs w:val="24"/>
                <w:lang w:val="ru-RU"/>
              </w:rPr>
            </w:pPr>
            <w:r w:rsidRPr="00A76E35">
              <w:rPr>
                <w:sz w:val="24"/>
                <w:szCs w:val="24"/>
                <w:lang w:val="ru-RU"/>
              </w:rPr>
              <w:t>принималось решение о</w:t>
            </w:r>
            <w:r w:rsidRPr="00A76E35">
              <w:rPr>
                <w:spacing w:val="-67"/>
                <w:sz w:val="24"/>
                <w:szCs w:val="24"/>
                <w:lang w:val="ru-RU"/>
              </w:rPr>
              <w:t xml:space="preserve"> </w:t>
            </w:r>
            <w:r w:rsidRPr="00A76E35">
              <w:rPr>
                <w:sz w:val="24"/>
                <w:szCs w:val="24"/>
                <w:lang w:val="ru-RU"/>
              </w:rPr>
              <w:t>выдаче разрешения на</w:t>
            </w:r>
            <w:r w:rsidRPr="00A76E35">
              <w:rPr>
                <w:spacing w:val="1"/>
                <w:sz w:val="24"/>
                <w:szCs w:val="24"/>
                <w:lang w:val="ru-RU"/>
              </w:rPr>
              <w:t xml:space="preserve"> </w:t>
            </w:r>
            <w:r w:rsidRPr="00A76E35">
              <w:rPr>
                <w:sz w:val="24"/>
                <w:szCs w:val="24"/>
                <w:lang w:val="ru-RU"/>
              </w:rPr>
              <w:t>ввод объекта в</w:t>
            </w:r>
            <w:r w:rsidRPr="00A76E35">
              <w:rPr>
                <w:spacing w:val="1"/>
                <w:sz w:val="24"/>
                <w:szCs w:val="24"/>
                <w:lang w:val="ru-RU"/>
              </w:rPr>
              <w:t xml:space="preserve"> </w:t>
            </w:r>
            <w:r w:rsidRPr="00A76E35">
              <w:rPr>
                <w:sz w:val="24"/>
                <w:szCs w:val="24"/>
                <w:lang w:val="ru-RU"/>
              </w:rPr>
              <w:t>эксплуатацию</w:t>
            </w:r>
          </w:p>
        </w:tc>
      </w:tr>
      <w:tr w:rsidR="00A76E35" w:rsidRPr="00A76E35" w:rsidTr="00A76E35">
        <w:trPr>
          <w:trHeight w:val="1094"/>
        </w:trPr>
        <w:tc>
          <w:tcPr>
            <w:tcW w:w="1044" w:type="dxa"/>
          </w:tcPr>
          <w:p w:rsidR="00A76E35" w:rsidRPr="00A76E35" w:rsidRDefault="00A76E35" w:rsidP="0075649B">
            <w:pPr>
              <w:pStyle w:val="TableParagraph"/>
              <w:jc w:val="both"/>
              <w:rPr>
                <w:sz w:val="24"/>
                <w:szCs w:val="24"/>
                <w:lang w:val="ru-RU"/>
              </w:rPr>
            </w:pPr>
          </w:p>
        </w:tc>
        <w:tc>
          <w:tcPr>
            <w:tcW w:w="3067" w:type="dxa"/>
          </w:tcPr>
          <w:p w:rsidR="00A76E35" w:rsidRPr="00A76E35" w:rsidRDefault="00A76E35" w:rsidP="0075649B">
            <w:pPr>
              <w:pStyle w:val="TableParagraph"/>
              <w:jc w:val="both"/>
              <w:rPr>
                <w:sz w:val="24"/>
                <w:szCs w:val="24"/>
                <w:lang w:val="ru-RU"/>
              </w:rPr>
            </w:pPr>
          </w:p>
        </w:tc>
        <w:tc>
          <w:tcPr>
            <w:tcW w:w="2692" w:type="dxa"/>
          </w:tcPr>
          <w:p w:rsidR="00A76E35" w:rsidRPr="00A76E35" w:rsidRDefault="00A76E35" w:rsidP="0075649B">
            <w:pPr>
              <w:pStyle w:val="TableParagraph"/>
              <w:jc w:val="both"/>
              <w:rPr>
                <w:sz w:val="24"/>
                <w:szCs w:val="24"/>
                <w:lang w:val="ru-RU"/>
              </w:rPr>
            </w:pPr>
          </w:p>
        </w:tc>
        <w:tc>
          <w:tcPr>
            <w:tcW w:w="3119"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9759"/>
        </w:tabs>
        <w:ind w:firstLine="709"/>
        <w:jc w:val="both"/>
        <w:rPr>
          <w:sz w:val="24"/>
          <w:szCs w:val="24"/>
        </w:rPr>
      </w:pPr>
      <w:r w:rsidRPr="00A76E35">
        <w:rPr>
          <w:sz w:val="24"/>
          <w:szCs w:val="24"/>
        </w:rPr>
        <w:t>Приложение:</w:t>
      </w:r>
      <w:r w:rsidRPr="00A76E35">
        <w:rPr>
          <w:sz w:val="24"/>
          <w:szCs w:val="24"/>
          <w:u w:val="single"/>
        </w:rPr>
        <w:tab/>
      </w:r>
      <w:r w:rsidRPr="00A76E35">
        <w:rPr>
          <w:sz w:val="24"/>
          <w:szCs w:val="24"/>
        </w:rPr>
        <w:t>_</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p w:rsidR="00A76E35" w:rsidRPr="00A76E35" w:rsidRDefault="00A76E35" w:rsidP="00A76E35">
      <w:pPr>
        <w:pStyle w:val="a0"/>
        <w:tabs>
          <w:tab w:val="left" w:pos="9902"/>
        </w:tabs>
        <w:ind w:firstLine="709"/>
        <w:jc w:val="both"/>
        <w:rPr>
          <w:sz w:val="24"/>
          <w:szCs w:val="24"/>
        </w:rPr>
      </w:pPr>
      <w:r w:rsidRPr="00A76E35">
        <w:rPr>
          <w:sz w:val="24"/>
          <w:szCs w:val="24"/>
        </w:rPr>
        <w:lastRenderedPageBreak/>
        <w:t>Номер</w:t>
      </w:r>
      <w:r w:rsidRPr="00A76E35">
        <w:rPr>
          <w:spacing w:val="-2"/>
          <w:sz w:val="24"/>
          <w:szCs w:val="24"/>
        </w:rPr>
        <w:t xml:space="preserve"> </w:t>
      </w:r>
      <w:r w:rsidRPr="00A76E35">
        <w:rPr>
          <w:sz w:val="24"/>
          <w:szCs w:val="24"/>
        </w:rPr>
        <w:t>телефона</w:t>
      </w:r>
      <w:r w:rsidRPr="00A76E35">
        <w:rPr>
          <w:spacing w:val="-5"/>
          <w:sz w:val="24"/>
          <w:szCs w:val="24"/>
        </w:rPr>
        <w:t xml:space="preserve"> </w:t>
      </w:r>
      <w:r w:rsidRPr="00A76E35">
        <w:rPr>
          <w:sz w:val="24"/>
          <w:szCs w:val="24"/>
        </w:rPr>
        <w:t>и</w:t>
      </w:r>
      <w:r w:rsidRPr="00A76E35">
        <w:rPr>
          <w:spacing w:val="-2"/>
          <w:sz w:val="24"/>
          <w:szCs w:val="24"/>
        </w:rPr>
        <w:t xml:space="preserve"> </w:t>
      </w:r>
      <w:r w:rsidRPr="00A76E35">
        <w:rPr>
          <w:sz w:val="24"/>
          <w:szCs w:val="24"/>
        </w:rPr>
        <w:t>адрес</w:t>
      </w:r>
      <w:r w:rsidRPr="00A76E35">
        <w:rPr>
          <w:spacing w:val="-2"/>
          <w:sz w:val="24"/>
          <w:szCs w:val="24"/>
        </w:rPr>
        <w:t xml:space="preserve"> </w:t>
      </w:r>
      <w:r w:rsidRPr="00A76E35">
        <w:rPr>
          <w:sz w:val="24"/>
          <w:szCs w:val="24"/>
        </w:rPr>
        <w:t>электронной</w:t>
      </w:r>
      <w:r w:rsidRPr="00A76E35">
        <w:rPr>
          <w:spacing w:val="-5"/>
          <w:sz w:val="24"/>
          <w:szCs w:val="24"/>
        </w:rPr>
        <w:t xml:space="preserve"> </w:t>
      </w:r>
      <w:r w:rsidRPr="00A76E35">
        <w:rPr>
          <w:sz w:val="24"/>
          <w:szCs w:val="24"/>
        </w:rPr>
        <w:t>почты</w:t>
      </w:r>
      <w:r w:rsidRPr="00A76E35">
        <w:rPr>
          <w:spacing w:val="-2"/>
          <w:sz w:val="24"/>
          <w:szCs w:val="24"/>
        </w:rPr>
        <w:t xml:space="preserve"> </w:t>
      </w:r>
      <w:r w:rsidRPr="00A76E35">
        <w:rPr>
          <w:sz w:val="24"/>
          <w:szCs w:val="24"/>
        </w:rPr>
        <w:t>для</w:t>
      </w:r>
      <w:r w:rsidRPr="00A76E35">
        <w:rPr>
          <w:spacing w:val="-2"/>
          <w:sz w:val="24"/>
          <w:szCs w:val="24"/>
        </w:rPr>
        <w:t xml:space="preserve"> </w:t>
      </w:r>
      <w:r w:rsidRPr="00A76E35">
        <w:rPr>
          <w:sz w:val="24"/>
          <w:szCs w:val="24"/>
        </w:rPr>
        <w:t>связи:</w:t>
      </w:r>
      <w:r w:rsidRPr="00A76E35">
        <w:rPr>
          <w:spacing w:val="4"/>
          <w:sz w:val="24"/>
          <w:szCs w:val="24"/>
        </w:rPr>
        <w:t xml:space="preserve"> </w:t>
      </w:r>
      <w:r w:rsidRPr="00A76E35">
        <w:rPr>
          <w:sz w:val="24"/>
          <w:szCs w:val="24"/>
          <w:u w:val="single"/>
        </w:rPr>
        <w:t xml:space="preserve"> </w:t>
      </w:r>
      <w:r w:rsidRPr="00A76E35">
        <w:rPr>
          <w:sz w:val="24"/>
          <w:szCs w:val="24"/>
          <w:u w:val="single"/>
        </w:rPr>
        <w:tab/>
      </w:r>
    </w:p>
    <w:p w:rsidR="00A76E35" w:rsidRPr="00A76E35" w:rsidRDefault="0054458F" w:rsidP="00A76E35">
      <w:pPr>
        <w:pStyle w:val="a0"/>
        <w:ind w:firstLine="709"/>
        <w:jc w:val="both"/>
        <w:rPr>
          <w:sz w:val="24"/>
          <w:szCs w:val="24"/>
        </w:rPr>
      </w:pPr>
      <w:r>
        <w:rPr>
          <w:sz w:val="24"/>
          <w:szCs w:val="24"/>
          <w:lang w:eastAsia="en-US"/>
        </w:rPr>
        <w:pict>
          <v:line id="shape 36" o:spid="_x0000_s1096" style="position:absolute;left:0;text-align:left;z-index:-251595264;visibility:visible;mso-wrap-distance-left:9pt;mso-wrap-distance-top:0;mso-wrap-distance-right:9pt;mso-wrap-distance-bottom:0" from="62.4pt,178.6pt" to="447.3pt,178.6pt" o:preferrelative="t" strokeweight=".7pt"/>
        </w:pict>
      </w:r>
      <w:r>
        <w:rPr>
          <w:sz w:val="24"/>
          <w:szCs w:val="24"/>
          <w:lang w:eastAsia="en-US"/>
        </w:rPr>
        <w:pict>
          <v:shape id="shape 37" o:spid="_x0000_s1095" style="position:absolute;left:0;text-align:left;margin-left:62.4pt;margin-top:223.3pt;width:385.1pt;height:.1pt;z-index:-251596288;visibility:visible;mso-wrap-distance-left:9pt;mso-wrap-distance-top:0;mso-wrap-distance-right:9pt;mso-wrap-distance-bottom:0;mso-position-horizontal:absolute;mso-position-horizontal-relative:page;mso-position-vertical:absolute;mso-position-vertical-relative:text" coordsize="100000,100000" o:spt="100" o:preferrelative="t" adj="0,,0" path="m16201,446600000r78137,m94377,446600000r21811,e" filled="f" strokeweight=".7pt">
            <v:stroke joinstyle="round"/>
            <v:formulas/>
            <v:path o:connecttype="segments" textboxrect="0,0,100000,100000"/>
            <w10:wrap anchorx="page"/>
          </v:shape>
        </w:pict>
      </w:r>
      <w:r w:rsidR="00A76E35" w:rsidRPr="00A76E35">
        <w:rPr>
          <w:sz w:val="24"/>
          <w:szCs w:val="24"/>
        </w:rPr>
        <w:t>Результат</w:t>
      </w:r>
      <w:r w:rsidR="00A76E35" w:rsidRPr="00A76E35">
        <w:rPr>
          <w:spacing w:val="-5"/>
          <w:sz w:val="24"/>
          <w:szCs w:val="24"/>
        </w:rPr>
        <w:t xml:space="preserve"> </w:t>
      </w:r>
      <w:r w:rsidR="00A76E35" w:rsidRPr="00A76E35">
        <w:rPr>
          <w:sz w:val="24"/>
          <w:szCs w:val="24"/>
        </w:rPr>
        <w:t>рассмотрения</w:t>
      </w:r>
      <w:r w:rsidR="00A76E35" w:rsidRPr="00A76E35">
        <w:rPr>
          <w:spacing w:val="-7"/>
          <w:sz w:val="24"/>
          <w:szCs w:val="24"/>
        </w:rPr>
        <w:t xml:space="preserve"> </w:t>
      </w:r>
      <w:r w:rsidR="00A76E35" w:rsidRPr="00A76E35">
        <w:rPr>
          <w:sz w:val="24"/>
          <w:szCs w:val="24"/>
        </w:rPr>
        <w:t>настоящего</w:t>
      </w:r>
      <w:r w:rsidR="00A76E35" w:rsidRPr="00A76E35">
        <w:rPr>
          <w:spacing w:val="-2"/>
          <w:sz w:val="24"/>
          <w:szCs w:val="24"/>
        </w:rPr>
        <w:t xml:space="preserve"> </w:t>
      </w:r>
      <w:r w:rsidR="00A76E35" w:rsidRPr="00A76E35">
        <w:rPr>
          <w:sz w:val="24"/>
          <w:szCs w:val="24"/>
        </w:rPr>
        <w:t>заявления</w:t>
      </w:r>
      <w:r w:rsidR="00A76E35" w:rsidRPr="00A76E35">
        <w:rPr>
          <w:spacing w:val="-2"/>
          <w:sz w:val="24"/>
          <w:szCs w:val="24"/>
        </w:rPr>
        <w:t xml:space="preserve"> </w:t>
      </w:r>
      <w:r w:rsidR="00A76E35" w:rsidRPr="00A76E35">
        <w:rPr>
          <w:sz w:val="24"/>
          <w:szCs w:val="24"/>
        </w:rPr>
        <w:t>прошу:</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38"/>
        <w:gridCol w:w="782"/>
      </w:tblGrid>
      <w:tr w:rsidR="00A76E35" w:rsidRPr="00A76E35" w:rsidTr="00A76E35">
        <w:trPr>
          <w:trHeight w:val="1528"/>
        </w:trPr>
        <w:tc>
          <w:tcPr>
            <w:tcW w:w="9138" w:type="dxa"/>
          </w:tcPr>
          <w:p w:rsidR="00A76E35" w:rsidRPr="00A76E35" w:rsidRDefault="00A76E35" w:rsidP="0075649B">
            <w:pPr>
              <w:pStyle w:val="TableParagraph"/>
              <w:jc w:val="both"/>
              <w:rPr>
                <w:sz w:val="24"/>
                <w:szCs w:val="24"/>
                <w:lang w:val="ru-RU"/>
              </w:rPr>
            </w:pPr>
            <w:r w:rsidRPr="00A76E35">
              <w:rPr>
                <w:sz w:val="24"/>
                <w:szCs w:val="24"/>
                <w:lang w:val="ru-RU"/>
              </w:rPr>
              <w:t>направить в форме электронного документа в личный кабинет в</w:t>
            </w:r>
            <w:r w:rsidRPr="00A76E35">
              <w:rPr>
                <w:spacing w:val="1"/>
                <w:sz w:val="24"/>
                <w:szCs w:val="24"/>
                <w:lang w:val="ru-RU"/>
              </w:rPr>
              <w:t xml:space="preserve"> </w:t>
            </w:r>
            <w:r w:rsidRPr="00A76E35">
              <w:rPr>
                <w:sz w:val="24"/>
                <w:szCs w:val="24"/>
                <w:lang w:val="ru-RU"/>
              </w:rPr>
              <w:t>федеральной государственной информационной системе "Единый портал</w:t>
            </w:r>
            <w:r w:rsidRPr="00A76E35">
              <w:rPr>
                <w:spacing w:val="-67"/>
                <w:sz w:val="24"/>
                <w:szCs w:val="24"/>
                <w:lang w:val="ru-RU"/>
              </w:rPr>
              <w:t xml:space="preserve"> </w:t>
            </w:r>
            <w:r w:rsidRPr="00A76E35">
              <w:rPr>
                <w:sz w:val="24"/>
                <w:szCs w:val="24"/>
                <w:lang w:val="ru-RU"/>
              </w:rPr>
              <w:t>государственных и муниципальных услуг (функций)"/ на региональном</w:t>
            </w:r>
            <w:r w:rsidRPr="00A76E35">
              <w:rPr>
                <w:spacing w:val="1"/>
                <w:sz w:val="24"/>
                <w:szCs w:val="24"/>
                <w:lang w:val="ru-RU"/>
              </w:rPr>
              <w:t xml:space="preserve"> </w:t>
            </w:r>
            <w:r w:rsidRPr="00A76E35">
              <w:rPr>
                <w:sz w:val="24"/>
                <w:szCs w:val="24"/>
                <w:lang w:val="ru-RU"/>
              </w:rPr>
              <w:t>портале</w:t>
            </w:r>
            <w:r w:rsidRPr="00A76E35">
              <w:rPr>
                <w:spacing w:val="-1"/>
                <w:sz w:val="24"/>
                <w:szCs w:val="24"/>
                <w:lang w:val="ru-RU"/>
              </w:rPr>
              <w:t xml:space="preserve"> </w:t>
            </w:r>
            <w:r w:rsidRPr="00A76E35">
              <w:rPr>
                <w:sz w:val="24"/>
                <w:szCs w:val="24"/>
                <w:lang w:val="ru-RU"/>
              </w:rPr>
              <w:t>государственных</w:t>
            </w:r>
            <w:r w:rsidRPr="00A76E35">
              <w:rPr>
                <w:spacing w:val="-3"/>
                <w:sz w:val="24"/>
                <w:szCs w:val="24"/>
                <w:lang w:val="ru-RU"/>
              </w:rPr>
              <w:t xml:space="preserve"> </w:t>
            </w:r>
            <w:r w:rsidRPr="00A76E35">
              <w:rPr>
                <w:sz w:val="24"/>
                <w:szCs w:val="24"/>
                <w:lang w:val="ru-RU"/>
              </w:rPr>
              <w:t>и</w:t>
            </w:r>
            <w:r w:rsidRPr="00A76E35">
              <w:rPr>
                <w:spacing w:val="-1"/>
                <w:sz w:val="24"/>
                <w:szCs w:val="24"/>
                <w:lang w:val="ru-RU"/>
              </w:rPr>
              <w:t xml:space="preserve"> </w:t>
            </w:r>
            <w:r w:rsidRPr="00A76E35">
              <w:rPr>
                <w:sz w:val="24"/>
                <w:szCs w:val="24"/>
                <w:lang w:val="ru-RU"/>
              </w:rPr>
              <w:t>муниципальных</w:t>
            </w:r>
            <w:r w:rsidRPr="00A76E35">
              <w:rPr>
                <w:spacing w:val="1"/>
                <w:sz w:val="24"/>
                <w:szCs w:val="24"/>
                <w:lang w:val="ru-RU"/>
              </w:rPr>
              <w:t xml:space="preserve"> </w:t>
            </w:r>
            <w:r w:rsidRPr="00A76E35">
              <w:rPr>
                <w:sz w:val="24"/>
                <w:szCs w:val="24"/>
                <w:lang w:val="ru-RU"/>
              </w:rPr>
              <w:t>услуг</w:t>
            </w:r>
          </w:p>
        </w:tc>
        <w:tc>
          <w:tcPr>
            <w:tcW w:w="782" w:type="dxa"/>
          </w:tcPr>
          <w:p w:rsidR="00A76E35" w:rsidRPr="00A76E35" w:rsidRDefault="00A76E35" w:rsidP="0075649B">
            <w:pPr>
              <w:pStyle w:val="TableParagraph"/>
              <w:jc w:val="both"/>
              <w:rPr>
                <w:sz w:val="24"/>
                <w:szCs w:val="24"/>
                <w:lang w:val="ru-RU"/>
              </w:rPr>
            </w:pPr>
          </w:p>
        </w:tc>
      </w:tr>
      <w:tr w:rsidR="00A76E35" w:rsidRPr="00A76E35" w:rsidTr="00A76E35">
        <w:trPr>
          <w:trHeight w:val="1850"/>
        </w:trPr>
        <w:tc>
          <w:tcPr>
            <w:tcW w:w="9138" w:type="dxa"/>
          </w:tcPr>
          <w:p w:rsidR="00A76E35" w:rsidRPr="00A76E35" w:rsidRDefault="00A76E35" w:rsidP="0075649B">
            <w:pPr>
              <w:pStyle w:val="TableParagraph"/>
              <w:jc w:val="both"/>
              <w:rPr>
                <w:sz w:val="24"/>
                <w:szCs w:val="24"/>
                <w:lang w:val="ru-RU"/>
              </w:rPr>
            </w:pPr>
            <w:r w:rsidRPr="00A76E35">
              <w:rPr>
                <w:sz w:val="24"/>
                <w:szCs w:val="24"/>
                <w:lang w:val="ru-RU"/>
              </w:rPr>
              <w:t>выдать</w:t>
            </w:r>
            <w:r w:rsidRPr="00A76E35">
              <w:rPr>
                <w:spacing w:val="-7"/>
                <w:sz w:val="24"/>
                <w:szCs w:val="24"/>
                <w:lang w:val="ru-RU"/>
              </w:rPr>
              <w:t xml:space="preserve"> </w:t>
            </w:r>
            <w:r w:rsidRPr="00A76E35">
              <w:rPr>
                <w:sz w:val="24"/>
                <w:szCs w:val="24"/>
                <w:lang w:val="ru-RU"/>
              </w:rPr>
              <w:t>на</w:t>
            </w:r>
            <w:r w:rsidRPr="00A76E35">
              <w:rPr>
                <w:spacing w:val="-2"/>
                <w:sz w:val="24"/>
                <w:szCs w:val="24"/>
                <w:lang w:val="ru-RU"/>
              </w:rPr>
              <w:t xml:space="preserve"> </w:t>
            </w:r>
            <w:r w:rsidRPr="00A76E35">
              <w:rPr>
                <w:sz w:val="24"/>
                <w:szCs w:val="24"/>
                <w:lang w:val="ru-RU"/>
              </w:rPr>
              <w:t>бумажном</w:t>
            </w:r>
            <w:r w:rsidRPr="00A76E35">
              <w:rPr>
                <w:spacing w:val="-2"/>
                <w:sz w:val="24"/>
                <w:szCs w:val="24"/>
                <w:lang w:val="ru-RU"/>
              </w:rPr>
              <w:t xml:space="preserve"> </w:t>
            </w:r>
            <w:r w:rsidRPr="00A76E35">
              <w:rPr>
                <w:sz w:val="24"/>
                <w:szCs w:val="24"/>
                <w:lang w:val="ru-RU"/>
              </w:rPr>
              <w:t>носителе</w:t>
            </w:r>
            <w:r w:rsidRPr="00A76E35">
              <w:rPr>
                <w:spacing w:val="-5"/>
                <w:sz w:val="24"/>
                <w:szCs w:val="24"/>
                <w:lang w:val="ru-RU"/>
              </w:rPr>
              <w:t xml:space="preserve"> </w:t>
            </w:r>
            <w:r w:rsidRPr="00A76E35">
              <w:rPr>
                <w:sz w:val="24"/>
                <w:szCs w:val="24"/>
                <w:lang w:val="ru-RU"/>
              </w:rPr>
              <w:t>при</w:t>
            </w:r>
            <w:r w:rsidRPr="00A76E35">
              <w:rPr>
                <w:spacing w:val="-2"/>
                <w:sz w:val="24"/>
                <w:szCs w:val="24"/>
                <w:lang w:val="ru-RU"/>
              </w:rPr>
              <w:t xml:space="preserve"> </w:t>
            </w:r>
            <w:r w:rsidRPr="00A76E35">
              <w:rPr>
                <w:sz w:val="24"/>
                <w:szCs w:val="24"/>
                <w:lang w:val="ru-RU"/>
              </w:rPr>
              <w:t>личном</w:t>
            </w:r>
            <w:r w:rsidRPr="00A76E35">
              <w:rPr>
                <w:spacing w:val="-5"/>
                <w:sz w:val="24"/>
                <w:szCs w:val="24"/>
                <w:lang w:val="ru-RU"/>
              </w:rPr>
              <w:t xml:space="preserve"> </w:t>
            </w:r>
            <w:r w:rsidRPr="00A76E35">
              <w:rPr>
                <w:sz w:val="24"/>
                <w:szCs w:val="24"/>
                <w:lang w:val="ru-RU"/>
              </w:rPr>
              <w:t>обращении</w:t>
            </w:r>
            <w:r w:rsidRPr="00A76E35">
              <w:rPr>
                <w:spacing w:val="-2"/>
                <w:sz w:val="24"/>
                <w:szCs w:val="24"/>
                <w:lang w:val="ru-RU"/>
              </w:rPr>
              <w:t xml:space="preserve"> </w:t>
            </w:r>
            <w:r w:rsidRPr="00A76E35">
              <w:rPr>
                <w:sz w:val="24"/>
                <w:szCs w:val="24"/>
                <w:lang w:val="ru-RU"/>
              </w:rPr>
              <w:t>в</w:t>
            </w:r>
            <w:r w:rsidRPr="00A76E35">
              <w:rPr>
                <w:spacing w:val="-4"/>
                <w:sz w:val="24"/>
                <w:szCs w:val="24"/>
                <w:lang w:val="ru-RU"/>
              </w:rPr>
              <w:t xml:space="preserve"> </w:t>
            </w:r>
            <w:r w:rsidRPr="00A76E35">
              <w:rPr>
                <w:sz w:val="24"/>
                <w:szCs w:val="24"/>
                <w:lang w:val="ru-RU"/>
              </w:rPr>
              <w:t>уполномоченный</w:t>
            </w:r>
            <w:r w:rsidRPr="00A76E35">
              <w:rPr>
                <w:spacing w:val="-67"/>
                <w:sz w:val="24"/>
                <w:szCs w:val="24"/>
                <w:lang w:val="ru-RU"/>
              </w:rPr>
              <w:t xml:space="preserve"> </w:t>
            </w:r>
            <w:r w:rsidRPr="00A76E35">
              <w:rPr>
                <w:sz w:val="24"/>
                <w:szCs w:val="24"/>
                <w:lang w:val="ru-RU"/>
              </w:rPr>
              <w:t>орган государственной власти, орган местного самоуправления,</w:t>
            </w:r>
            <w:r w:rsidRPr="00A76E35">
              <w:rPr>
                <w:spacing w:val="1"/>
                <w:sz w:val="24"/>
                <w:szCs w:val="24"/>
                <w:lang w:val="ru-RU"/>
              </w:rPr>
              <w:t xml:space="preserve"> </w:t>
            </w:r>
            <w:r w:rsidRPr="00A76E35">
              <w:rPr>
                <w:sz w:val="24"/>
                <w:szCs w:val="24"/>
                <w:lang w:val="ru-RU"/>
              </w:rPr>
              <w:t>организацию либо в многофункциональный центр предоставления</w:t>
            </w:r>
            <w:r w:rsidRPr="00A76E35">
              <w:rPr>
                <w:spacing w:val="1"/>
                <w:sz w:val="24"/>
                <w:szCs w:val="24"/>
                <w:lang w:val="ru-RU"/>
              </w:rPr>
              <w:t xml:space="preserve"> </w:t>
            </w:r>
            <w:r w:rsidRPr="00A76E35">
              <w:rPr>
                <w:sz w:val="24"/>
                <w:szCs w:val="24"/>
                <w:lang w:val="ru-RU"/>
              </w:rPr>
              <w:t>государственных</w:t>
            </w:r>
            <w:r w:rsidRPr="00A76E35">
              <w:rPr>
                <w:spacing w:val="-2"/>
                <w:sz w:val="24"/>
                <w:szCs w:val="24"/>
                <w:lang w:val="ru-RU"/>
              </w:rPr>
              <w:t xml:space="preserve"> </w:t>
            </w:r>
            <w:r w:rsidRPr="00A76E35">
              <w:rPr>
                <w:sz w:val="24"/>
                <w:szCs w:val="24"/>
                <w:lang w:val="ru-RU"/>
              </w:rPr>
              <w:t>и</w:t>
            </w:r>
            <w:r w:rsidRPr="00A76E35">
              <w:rPr>
                <w:spacing w:val="-4"/>
                <w:sz w:val="24"/>
                <w:szCs w:val="24"/>
                <w:lang w:val="ru-RU"/>
              </w:rPr>
              <w:t xml:space="preserve"> </w:t>
            </w:r>
            <w:r w:rsidRPr="00A76E35">
              <w:rPr>
                <w:sz w:val="24"/>
                <w:szCs w:val="24"/>
                <w:lang w:val="ru-RU"/>
              </w:rPr>
              <w:t>муниципальных</w:t>
            </w:r>
            <w:r w:rsidRPr="00A76E35">
              <w:rPr>
                <w:spacing w:val="-1"/>
                <w:sz w:val="24"/>
                <w:szCs w:val="24"/>
                <w:lang w:val="ru-RU"/>
              </w:rPr>
              <w:t xml:space="preserve"> </w:t>
            </w:r>
            <w:r w:rsidRPr="00A76E35">
              <w:rPr>
                <w:sz w:val="24"/>
                <w:szCs w:val="24"/>
                <w:lang w:val="ru-RU"/>
              </w:rPr>
              <w:t>услуг,</w:t>
            </w:r>
            <w:r w:rsidRPr="00A76E35">
              <w:rPr>
                <w:spacing w:val="-1"/>
                <w:sz w:val="24"/>
                <w:szCs w:val="24"/>
                <w:lang w:val="ru-RU"/>
              </w:rPr>
              <w:t xml:space="preserve"> </w:t>
            </w:r>
            <w:r w:rsidRPr="00A76E35">
              <w:rPr>
                <w:sz w:val="24"/>
                <w:szCs w:val="24"/>
                <w:lang w:val="ru-RU"/>
              </w:rPr>
              <w:t>расположенный</w:t>
            </w:r>
            <w:r w:rsidRPr="00A76E35">
              <w:rPr>
                <w:spacing w:val="-5"/>
                <w:sz w:val="24"/>
                <w:szCs w:val="24"/>
                <w:lang w:val="ru-RU"/>
              </w:rPr>
              <w:t xml:space="preserve"> </w:t>
            </w:r>
            <w:r w:rsidRPr="00A76E35">
              <w:rPr>
                <w:sz w:val="24"/>
                <w:szCs w:val="24"/>
                <w:lang w:val="ru-RU"/>
              </w:rPr>
              <w:t>по</w:t>
            </w:r>
            <w:r w:rsidRPr="00A76E35">
              <w:rPr>
                <w:spacing w:val="-1"/>
                <w:sz w:val="24"/>
                <w:szCs w:val="24"/>
                <w:lang w:val="ru-RU"/>
              </w:rPr>
              <w:t xml:space="preserve"> </w:t>
            </w:r>
            <w:r w:rsidRPr="00A76E35">
              <w:rPr>
                <w:sz w:val="24"/>
                <w:szCs w:val="24"/>
                <w:lang w:val="ru-RU"/>
              </w:rPr>
              <w:t>адресу:</w:t>
            </w:r>
          </w:p>
        </w:tc>
        <w:tc>
          <w:tcPr>
            <w:tcW w:w="782" w:type="dxa"/>
          </w:tcPr>
          <w:p w:rsidR="00A76E35" w:rsidRPr="00A76E35" w:rsidRDefault="00A76E35" w:rsidP="0075649B">
            <w:pPr>
              <w:pStyle w:val="TableParagraph"/>
              <w:jc w:val="both"/>
              <w:rPr>
                <w:sz w:val="24"/>
                <w:szCs w:val="24"/>
                <w:lang w:val="ru-RU"/>
              </w:rPr>
            </w:pPr>
          </w:p>
        </w:tc>
      </w:tr>
      <w:tr w:rsidR="00A76E35" w:rsidRPr="00A76E35" w:rsidTr="00A76E35">
        <w:trPr>
          <w:trHeight w:val="883"/>
        </w:trPr>
        <w:tc>
          <w:tcPr>
            <w:tcW w:w="9138" w:type="dxa"/>
          </w:tcPr>
          <w:p w:rsidR="00A76E35" w:rsidRPr="00A76E35" w:rsidRDefault="00A76E35" w:rsidP="0075649B">
            <w:pPr>
              <w:pStyle w:val="TableParagraph"/>
              <w:jc w:val="both"/>
              <w:rPr>
                <w:sz w:val="24"/>
                <w:szCs w:val="24"/>
                <w:lang w:val="ru-RU"/>
              </w:rPr>
            </w:pPr>
            <w:r w:rsidRPr="00A76E35">
              <w:rPr>
                <w:sz w:val="24"/>
                <w:szCs w:val="24"/>
                <w:lang w:val="ru-RU"/>
              </w:rPr>
              <w:t>направить</w:t>
            </w:r>
            <w:r w:rsidRPr="00A76E35">
              <w:rPr>
                <w:spacing w:val="-3"/>
                <w:sz w:val="24"/>
                <w:szCs w:val="24"/>
                <w:lang w:val="ru-RU"/>
              </w:rPr>
              <w:t xml:space="preserve"> </w:t>
            </w:r>
            <w:r w:rsidRPr="00A76E35">
              <w:rPr>
                <w:sz w:val="24"/>
                <w:szCs w:val="24"/>
                <w:lang w:val="ru-RU"/>
              </w:rPr>
              <w:t>на</w:t>
            </w:r>
            <w:r w:rsidRPr="00A76E35">
              <w:rPr>
                <w:spacing w:val="-4"/>
                <w:sz w:val="24"/>
                <w:szCs w:val="24"/>
                <w:lang w:val="ru-RU"/>
              </w:rPr>
              <w:t xml:space="preserve"> </w:t>
            </w:r>
            <w:r w:rsidRPr="00A76E35">
              <w:rPr>
                <w:sz w:val="24"/>
                <w:szCs w:val="24"/>
                <w:lang w:val="ru-RU"/>
              </w:rPr>
              <w:t>бумажном</w:t>
            </w:r>
            <w:r w:rsidRPr="00A76E35">
              <w:rPr>
                <w:spacing w:val="-4"/>
                <w:sz w:val="24"/>
                <w:szCs w:val="24"/>
                <w:lang w:val="ru-RU"/>
              </w:rPr>
              <w:t xml:space="preserve"> </w:t>
            </w:r>
            <w:r w:rsidRPr="00A76E35">
              <w:rPr>
                <w:sz w:val="24"/>
                <w:szCs w:val="24"/>
                <w:lang w:val="ru-RU"/>
              </w:rPr>
              <w:t>носителе</w:t>
            </w:r>
            <w:r w:rsidRPr="00A76E35">
              <w:rPr>
                <w:spacing w:val="-4"/>
                <w:sz w:val="24"/>
                <w:szCs w:val="24"/>
                <w:lang w:val="ru-RU"/>
              </w:rPr>
              <w:t xml:space="preserve"> </w:t>
            </w:r>
            <w:r w:rsidRPr="00A76E35">
              <w:rPr>
                <w:sz w:val="24"/>
                <w:szCs w:val="24"/>
                <w:lang w:val="ru-RU"/>
              </w:rPr>
              <w:t>на</w:t>
            </w:r>
            <w:r w:rsidRPr="00A76E35">
              <w:rPr>
                <w:spacing w:val="-1"/>
                <w:sz w:val="24"/>
                <w:szCs w:val="24"/>
                <w:lang w:val="ru-RU"/>
              </w:rPr>
              <w:t xml:space="preserve"> </w:t>
            </w:r>
            <w:r w:rsidRPr="00A76E35">
              <w:rPr>
                <w:sz w:val="24"/>
                <w:szCs w:val="24"/>
                <w:lang w:val="ru-RU"/>
              </w:rPr>
              <w:t>почтовый</w:t>
            </w:r>
            <w:r w:rsidRPr="00A76E35">
              <w:rPr>
                <w:spacing w:val="-1"/>
                <w:sz w:val="24"/>
                <w:szCs w:val="24"/>
                <w:lang w:val="ru-RU"/>
              </w:rPr>
              <w:t xml:space="preserve"> </w:t>
            </w:r>
            <w:r w:rsidRPr="00A76E35">
              <w:rPr>
                <w:sz w:val="24"/>
                <w:szCs w:val="24"/>
                <w:lang w:val="ru-RU"/>
              </w:rPr>
              <w:t>адрес:</w:t>
            </w:r>
          </w:p>
        </w:tc>
        <w:tc>
          <w:tcPr>
            <w:tcW w:w="782" w:type="dxa"/>
          </w:tcPr>
          <w:p w:rsidR="00A76E35" w:rsidRPr="00A76E35" w:rsidRDefault="00A76E35" w:rsidP="0075649B">
            <w:pPr>
              <w:pStyle w:val="TableParagraph"/>
              <w:jc w:val="both"/>
              <w:rPr>
                <w:sz w:val="24"/>
                <w:szCs w:val="24"/>
                <w:lang w:val="ru-RU"/>
              </w:rPr>
            </w:pPr>
          </w:p>
        </w:tc>
      </w:tr>
      <w:tr w:rsidR="00A76E35" w:rsidRPr="00A76E35" w:rsidTr="00A76E35">
        <w:trPr>
          <w:trHeight w:val="885"/>
        </w:trPr>
        <w:tc>
          <w:tcPr>
            <w:tcW w:w="9138" w:type="dxa"/>
          </w:tcPr>
          <w:p w:rsidR="00A76E35" w:rsidRPr="00A76E35" w:rsidRDefault="00A76E35" w:rsidP="0075649B">
            <w:pPr>
              <w:pStyle w:val="TableParagraph"/>
              <w:jc w:val="both"/>
              <w:rPr>
                <w:sz w:val="24"/>
                <w:szCs w:val="24"/>
                <w:lang w:val="ru-RU"/>
              </w:rPr>
            </w:pPr>
            <w:r w:rsidRPr="00A76E35">
              <w:rPr>
                <w:sz w:val="24"/>
                <w:szCs w:val="24"/>
                <w:lang w:val="ru-RU"/>
              </w:rPr>
              <w:t>направить</w:t>
            </w:r>
            <w:r w:rsidRPr="00A76E35">
              <w:rPr>
                <w:spacing w:val="-3"/>
                <w:sz w:val="24"/>
                <w:szCs w:val="24"/>
                <w:lang w:val="ru-RU"/>
              </w:rPr>
              <w:t xml:space="preserve"> </w:t>
            </w:r>
            <w:r w:rsidRPr="00A76E35">
              <w:rPr>
                <w:sz w:val="24"/>
                <w:szCs w:val="24"/>
                <w:lang w:val="ru-RU"/>
              </w:rPr>
              <w:t>в</w:t>
            </w:r>
            <w:r w:rsidRPr="00A76E35">
              <w:rPr>
                <w:spacing w:val="-3"/>
                <w:sz w:val="24"/>
                <w:szCs w:val="24"/>
                <w:lang w:val="ru-RU"/>
              </w:rPr>
              <w:t xml:space="preserve"> </w:t>
            </w:r>
            <w:r w:rsidRPr="00A76E35">
              <w:rPr>
                <w:sz w:val="24"/>
                <w:szCs w:val="24"/>
                <w:lang w:val="ru-RU"/>
              </w:rPr>
              <w:t>форме</w:t>
            </w:r>
            <w:r w:rsidRPr="00A76E35">
              <w:rPr>
                <w:spacing w:val="-2"/>
                <w:sz w:val="24"/>
                <w:szCs w:val="24"/>
                <w:lang w:val="ru-RU"/>
              </w:rPr>
              <w:t xml:space="preserve"> </w:t>
            </w:r>
            <w:r w:rsidRPr="00A76E35">
              <w:rPr>
                <w:sz w:val="24"/>
                <w:szCs w:val="24"/>
                <w:lang w:val="ru-RU"/>
              </w:rPr>
              <w:t>электронного</w:t>
            </w:r>
            <w:r w:rsidRPr="00A76E35">
              <w:rPr>
                <w:spacing w:val="-4"/>
                <w:sz w:val="24"/>
                <w:szCs w:val="24"/>
                <w:lang w:val="ru-RU"/>
              </w:rPr>
              <w:t xml:space="preserve"> </w:t>
            </w:r>
            <w:r w:rsidRPr="00A76E35">
              <w:rPr>
                <w:sz w:val="24"/>
                <w:szCs w:val="24"/>
                <w:lang w:val="ru-RU"/>
              </w:rPr>
              <w:t>документа</w:t>
            </w:r>
            <w:r w:rsidRPr="00A76E35">
              <w:rPr>
                <w:spacing w:val="-2"/>
                <w:sz w:val="24"/>
                <w:szCs w:val="24"/>
                <w:lang w:val="ru-RU"/>
              </w:rPr>
              <w:t xml:space="preserve"> </w:t>
            </w:r>
            <w:r w:rsidRPr="00A76E35">
              <w:rPr>
                <w:sz w:val="24"/>
                <w:szCs w:val="24"/>
                <w:lang w:val="ru-RU"/>
              </w:rPr>
              <w:t>в</w:t>
            </w:r>
            <w:r w:rsidRPr="00A76E35">
              <w:rPr>
                <w:spacing w:val="-4"/>
                <w:sz w:val="24"/>
                <w:szCs w:val="24"/>
                <w:lang w:val="ru-RU"/>
              </w:rPr>
              <w:t xml:space="preserve"> </w:t>
            </w:r>
            <w:r w:rsidRPr="00A76E35">
              <w:rPr>
                <w:sz w:val="24"/>
                <w:szCs w:val="24"/>
                <w:lang w:val="ru-RU"/>
              </w:rPr>
              <w:t>личный</w:t>
            </w:r>
            <w:r w:rsidRPr="00A76E35">
              <w:rPr>
                <w:spacing w:val="-2"/>
                <w:sz w:val="24"/>
                <w:szCs w:val="24"/>
                <w:lang w:val="ru-RU"/>
              </w:rPr>
              <w:t xml:space="preserve"> </w:t>
            </w:r>
            <w:r w:rsidRPr="00A76E35">
              <w:rPr>
                <w:sz w:val="24"/>
                <w:szCs w:val="24"/>
                <w:lang w:val="ru-RU"/>
              </w:rPr>
              <w:t>кабинет</w:t>
            </w:r>
            <w:r w:rsidRPr="00A76E35">
              <w:rPr>
                <w:spacing w:val="-2"/>
                <w:sz w:val="24"/>
                <w:szCs w:val="24"/>
                <w:lang w:val="ru-RU"/>
              </w:rPr>
              <w:t xml:space="preserve"> </w:t>
            </w:r>
            <w:r w:rsidRPr="00A76E35">
              <w:rPr>
                <w:sz w:val="24"/>
                <w:szCs w:val="24"/>
                <w:lang w:val="ru-RU"/>
              </w:rPr>
              <w:t>в</w:t>
            </w:r>
            <w:r w:rsidRPr="00A76E35">
              <w:rPr>
                <w:spacing w:val="-4"/>
                <w:sz w:val="24"/>
                <w:szCs w:val="24"/>
                <w:lang w:val="ru-RU"/>
              </w:rPr>
              <w:t xml:space="preserve"> </w:t>
            </w:r>
            <w:r w:rsidRPr="00A76E35">
              <w:rPr>
                <w:sz w:val="24"/>
                <w:szCs w:val="24"/>
                <w:lang w:val="ru-RU"/>
              </w:rPr>
              <w:t>единой</w:t>
            </w:r>
            <w:r w:rsidRPr="00A76E35">
              <w:rPr>
                <w:spacing w:val="-67"/>
                <w:sz w:val="24"/>
                <w:szCs w:val="24"/>
                <w:lang w:val="ru-RU"/>
              </w:rPr>
              <w:t xml:space="preserve"> </w:t>
            </w:r>
            <w:r w:rsidRPr="00A76E35">
              <w:rPr>
                <w:sz w:val="24"/>
                <w:szCs w:val="24"/>
                <w:lang w:val="ru-RU"/>
              </w:rPr>
              <w:t>информационной</w:t>
            </w:r>
            <w:r w:rsidRPr="00A76E35">
              <w:rPr>
                <w:spacing w:val="-1"/>
                <w:sz w:val="24"/>
                <w:szCs w:val="24"/>
                <w:lang w:val="ru-RU"/>
              </w:rPr>
              <w:t xml:space="preserve"> </w:t>
            </w:r>
            <w:r w:rsidRPr="00A76E35">
              <w:rPr>
                <w:sz w:val="24"/>
                <w:szCs w:val="24"/>
                <w:lang w:val="ru-RU"/>
              </w:rPr>
              <w:t>системе жилищного строительства</w:t>
            </w:r>
          </w:p>
        </w:tc>
        <w:tc>
          <w:tcPr>
            <w:tcW w:w="782" w:type="dxa"/>
          </w:tcPr>
          <w:p w:rsidR="00A76E35" w:rsidRPr="00A76E35" w:rsidRDefault="00A76E35" w:rsidP="0075649B">
            <w:pPr>
              <w:pStyle w:val="TableParagraph"/>
              <w:jc w:val="both"/>
              <w:rPr>
                <w:sz w:val="24"/>
                <w:szCs w:val="24"/>
                <w:lang w:val="ru-RU"/>
              </w:rPr>
            </w:pPr>
          </w:p>
        </w:tc>
      </w:tr>
      <w:tr w:rsidR="00A76E35" w:rsidRPr="00A76E35" w:rsidTr="00A76E35">
        <w:trPr>
          <w:trHeight w:val="470"/>
        </w:trPr>
        <w:tc>
          <w:tcPr>
            <w:tcW w:w="9920" w:type="dxa"/>
            <w:gridSpan w:val="2"/>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один</w:t>
            </w:r>
            <w:r w:rsidRPr="00A76E35">
              <w:rPr>
                <w:i/>
                <w:spacing w:val="-3"/>
                <w:sz w:val="24"/>
                <w:szCs w:val="24"/>
                <w:lang w:val="ru-RU"/>
              </w:rPr>
              <w:t xml:space="preserve"> </w:t>
            </w:r>
            <w:r w:rsidRPr="00A76E35">
              <w:rPr>
                <w:i/>
                <w:sz w:val="24"/>
                <w:szCs w:val="24"/>
                <w:lang w:val="ru-RU"/>
              </w:rPr>
              <w:t>из</w:t>
            </w:r>
            <w:r w:rsidRPr="00A76E35">
              <w:rPr>
                <w:i/>
                <w:spacing w:val="-3"/>
                <w:sz w:val="24"/>
                <w:szCs w:val="24"/>
                <w:lang w:val="ru-RU"/>
              </w:rPr>
              <w:t xml:space="preserve"> </w:t>
            </w:r>
            <w:r w:rsidRPr="00A76E35">
              <w:rPr>
                <w:i/>
                <w:sz w:val="24"/>
                <w:szCs w:val="24"/>
                <w:lang w:val="ru-RU"/>
              </w:rPr>
              <w:t>перечисленных</w:t>
            </w:r>
            <w:r w:rsidRPr="00A76E35">
              <w:rPr>
                <w:i/>
                <w:spacing w:val="-2"/>
                <w:sz w:val="24"/>
                <w:szCs w:val="24"/>
                <w:lang w:val="ru-RU"/>
              </w:rPr>
              <w:t xml:space="preserve"> </w:t>
            </w:r>
            <w:r w:rsidRPr="00A76E35">
              <w:rPr>
                <w:i/>
                <w:sz w:val="24"/>
                <w:szCs w:val="24"/>
                <w:lang w:val="ru-RU"/>
              </w:rPr>
              <w:t>способов</w:t>
            </w:r>
          </w:p>
        </w:tc>
      </w:tr>
    </w:tbl>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38" o:spid="_x0000_s1065" style="position:absolute;left:0;text-align:left;margin-left:226.8pt;margin-top:13.9pt;width:113.4pt;height:.5pt;z-index:-25162700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39" o:spid="_x0000_s1064" style="position:absolute;left:0;text-align:left;margin-left:354.4pt;margin-top:13.9pt;width:198.5pt;height:.5pt;z-index:-25162803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6374"/>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p w:rsidR="00A76E35" w:rsidRPr="00A76E35" w:rsidRDefault="00A76E35" w:rsidP="0075649B">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2"/>
          <w:sz w:val="24"/>
          <w:szCs w:val="24"/>
        </w:rPr>
        <w:t xml:space="preserve"> </w:t>
      </w:r>
      <w:r w:rsidRPr="00A76E35">
        <w:rPr>
          <w:sz w:val="24"/>
          <w:szCs w:val="24"/>
        </w:rPr>
        <w:t>8</w:t>
      </w:r>
    </w:p>
    <w:p w:rsidR="0075649B" w:rsidRDefault="00A76E35" w:rsidP="0075649B">
      <w:pPr>
        <w:pStyle w:val="a0"/>
        <w:ind w:firstLine="709"/>
        <w:jc w:val="right"/>
        <w:rPr>
          <w:sz w:val="24"/>
          <w:szCs w:val="24"/>
        </w:rPr>
      </w:pPr>
      <w:r w:rsidRPr="00A76E35">
        <w:rPr>
          <w:sz w:val="24"/>
          <w:szCs w:val="24"/>
        </w:rPr>
        <w:t>к Административному регламенту</w:t>
      </w:r>
    </w:p>
    <w:p w:rsidR="0075649B" w:rsidRDefault="00A76E35" w:rsidP="0075649B">
      <w:pPr>
        <w:pStyle w:val="a0"/>
        <w:ind w:firstLine="709"/>
        <w:jc w:val="right"/>
        <w:rPr>
          <w:sz w:val="24"/>
          <w:szCs w:val="24"/>
        </w:rPr>
      </w:pPr>
      <w:r w:rsidRPr="00A76E35">
        <w:rPr>
          <w:spacing w:val="1"/>
          <w:sz w:val="24"/>
          <w:szCs w:val="24"/>
        </w:rPr>
        <w:t xml:space="preserve"> </w:t>
      </w:r>
      <w:r w:rsidRPr="00A76E35">
        <w:rPr>
          <w:sz w:val="24"/>
          <w:szCs w:val="24"/>
        </w:rPr>
        <w:t xml:space="preserve">предоставления  </w:t>
      </w:r>
      <w:r w:rsidRPr="00A76E35">
        <w:rPr>
          <w:spacing w:val="-67"/>
          <w:sz w:val="24"/>
          <w:szCs w:val="24"/>
        </w:rPr>
        <w:t xml:space="preserve"> </w:t>
      </w:r>
      <w:r w:rsidRPr="00A76E35">
        <w:rPr>
          <w:sz w:val="24"/>
          <w:szCs w:val="24"/>
        </w:rPr>
        <w:t xml:space="preserve">муниципальной услуги </w:t>
      </w:r>
    </w:p>
    <w:p w:rsidR="00A76E35" w:rsidRPr="00A76E35" w:rsidRDefault="00A76E35" w:rsidP="0075649B">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ФОРМА</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tabs>
          <w:tab w:val="left" w:pos="10097"/>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Кому</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u w:val="single"/>
        </w:rPr>
        <w:t xml:space="preserve"> </w:t>
      </w:r>
      <w:r w:rsidRPr="00A76E35">
        <w:rPr>
          <w:rFonts w:ascii="Times New Roman" w:hAnsi="Times New Roman" w:cs="Times New Roman"/>
          <w:sz w:val="24"/>
          <w:szCs w:val="24"/>
          <w:u w:val="single"/>
        </w:rPr>
        <w:tab/>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(фамилия, имя, отчество (при наличии)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ОГРНИП (для физического лица, зарегистрированного в</w:t>
      </w:r>
      <w:r w:rsidRPr="00A76E35">
        <w:rPr>
          <w:rFonts w:ascii="Times New Roman" w:hAnsi="Times New Roman" w:cs="Times New Roman"/>
          <w:spacing w:val="-48"/>
          <w:sz w:val="24"/>
          <w:szCs w:val="24"/>
        </w:rPr>
        <w:t xml:space="preserve"> </w:t>
      </w:r>
      <w:r w:rsidRPr="00A76E35">
        <w:rPr>
          <w:rFonts w:ascii="Times New Roman" w:hAnsi="Times New Roman" w:cs="Times New Roman"/>
          <w:sz w:val="24"/>
          <w:szCs w:val="24"/>
        </w:rPr>
        <w:t>качестве индивидуального предпринимателя)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физического лица, полное наименование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ИНН, ОГРН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юридического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лица,</w:t>
      </w:r>
    </w:p>
    <w:p w:rsidR="00A76E35" w:rsidRPr="00A76E35" w:rsidRDefault="0054458F" w:rsidP="00A76E35">
      <w:pPr>
        <w:pStyle w:val="a0"/>
        <w:ind w:firstLine="709"/>
        <w:jc w:val="both"/>
        <w:rPr>
          <w:sz w:val="24"/>
          <w:szCs w:val="24"/>
        </w:rPr>
      </w:pPr>
      <w:r>
        <w:rPr>
          <w:sz w:val="24"/>
          <w:szCs w:val="24"/>
          <w:lang w:eastAsia="en-US"/>
        </w:rPr>
        <w:pict>
          <v:shape id="shape 40" o:spid="_x0000_s1063" style="position:absolute;left:0;text-align:left;margin-left:275.9pt;margin-top:13.9pt;width:276.8pt;height:.1pt;z-index:-251629056;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8pt">
            <v:stroke joinstyle="round"/>
            <v:formulas/>
            <v:path o:connecttype="segments" textboxrect="0,0,390101,@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почтовый индекс и адрес, телефон, адрес электронной</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почты)</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Ш</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 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об отказе во внесении исправлений в разрешение</w:t>
      </w:r>
      <w:r w:rsidRPr="00A76E35">
        <w:rPr>
          <w:rFonts w:ascii="Times New Roman" w:hAnsi="Times New Roman" w:cs="Times New Roman"/>
          <w:b/>
          <w:spacing w:val="-67"/>
          <w:sz w:val="24"/>
          <w:szCs w:val="24"/>
        </w:rPr>
        <w:t xml:space="preserve"> </w:t>
      </w:r>
      <w:r w:rsidRPr="00A76E35">
        <w:rPr>
          <w:rFonts w:ascii="Times New Roman" w:hAnsi="Times New Roman" w:cs="Times New Roman"/>
          <w:b/>
          <w:sz w:val="24"/>
          <w:szCs w:val="24"/>
        </w:rPr>
        <w:t>на ввод объекта</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эксплуатацию</w:t>
      </w:r>
    </w:p>
    <w:p w:rsidR="00A76E35" w:rsidRPr="00A76E35" w:rsidRDefault="00A76E35" w:rsidP="00A76E35">
      <w:pPr>
        <w:pStyle w:val="a0"/>
        <w:ind w:firstLine="709"/>
        <w:jc w:val="both"/>
        <w:rPr>
          <w:b w:val="0"/>
          <w:sz w:val="24"/>
          <w:szCs w:val="24"/>
        </w:rPr>
      </w:pPr>
    </w:p>
    <w:p w:rsidR="00A76E35" w:rsidRPr="00A76E35" w:rsidRDefault="00A76E35" w:rsidP="00A76E35">
      <w:pPr>
        <w:pStyle w:val="a0"/>
        <w:ind w:firstLine="709"/>
        <w:jc w:val="both"/>
        <w:rPr>
          <w:b w:val="0"/>
          <w:sz w:val="24"/>
          <w:szCs w:val="24"/>
        </w:rPr>
      </w:pPr>
    </w:p>
    <w:p w:rsidR="00A76E35" w:rsidRPr="00A76E35" w:rsidRDefault="00A76E35" w:rsidP="00A76E35">
      <w:pPr>
        <w:pStyle w:val="a0"/>
        <w:ind w:firstLine="709"/>
        <w:jc w:val="both"/>
        <w:rPr>
          <w:b w:val="0"/>
          <w:sz w:val="24"/>
          <w:szCs w:val="24"/>
        </w:rPr>
      </w:pPr>
    </w:p>
    <w:p w:rsidR="00A76E35" w:rsidRPr="00A76E35" w:rsidRDefault="0054458F" w:rsidP="00A76E35">
      <w:pPr>
        <w:pStyle w:val="a0"/>
        <w:ind w:firstLine="709"/>
        <w:jc w:val="both"/>
        <w:rPr>
          <w:b w:val="0"/>
          <w:sz w:val="24"/>
          <w:szCs w:val="24"/>
        </w:rPr>
      </w:pPr>
      <w:r>
        <w:rPr>
          <w:b w:val="0"/>
          <w:sz w:val="24"/>
          <w:szCs w:val="24"/>
          <w:lang w:eastAsia="en-US"/>
        </w:rPr>
        <w:pict>
          <v:shape id="shape 41" o:spid="_x0000_s1062" style="position:absolute;left:0;text-align:left;margin-left:56.6pt;margin-top:13.8pt;width:492pt;height:.1pt;z-index:-251630080;visibility:visible;mso-wrap-distance-left:0;mso-wrap-distance-top:0;mso-wrap-distance-right:0;mso-wrap-distance-bottom:0;mso-position-horizontal:absolute;mso-position-horizontal-relative:page;mso-position-vertical:absolute;mso-position-vertical-relative:text" coordsize="100000,100000" o:spt="100" o:preferrelative="t" adj="0,,0" path="m,l99988,e" filled="f" strokeweight=".6pt">
            <v:stroke joinstyle="round"/>
            <v:formulas/>
            <v:path o:connecttype="segments" textboxrect="0,0,219511,@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 уполномоченного на выдачу разрешений на ввод объекта в эксплуатацию федерального органа</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исполнительной власти, органа исполнительной власти субъекта Российской Федерации, органа местного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tabs>
          <w:tab w:val="left" w:pos="2750"/>
          <w:tab w:val="left" w:pos="5259"/>
        </w:tabs>
        <w:ind w:firstLine="709"/>
        <w:jc w:val="both"/>
        <w:rPr>
          <w:sz w:val="24"/>
          <w:szCs w:val="24"/>
        </w:rPr>
      </w:pPr>
      <w:r w:rsidRPr="00A76E35">
        <w:rPr>
          <w:sz w:val="24"/>
          <w:szCs w:val="24"/>
        </w:rPr>
        <w:t>по</w:t>
      </w:r>
      <w:r w:rsidRPr="00A76E35">
        <w:rPr>
          <w:spacing w:val="71"/>
          <w:sz w:val="24"/>
          <w:szCs w:val="24"/>
        </w:rPr>
        <w:t xml:space="preserve"> </w:t>
      </w:r>
      <w:r w:rsidRPr="00A76E35">
        <w:rPr>
          <w:sz w:val="24"/>
          <w:szCs w:val="24"/>
        </w:rPr>
        <w:t>результатам</w:t>
      </w:r>
      <w:r w:rsidRPr="00A76E35">
        <w:rPr>
          <w:spacing w:val="71"/>
          <w:sz w:val="24"/>
          <w:szCs w:val="24"/>
        </w:rPr>
        <w:t xml:space="preserve"> </w:t>
      </w:r>
      <w:r w:rsidRPr="00A76E35">
        <w:rPr>
          <w:sz w:val="24"/>
          <w:szCs w:val="24"/>
        </w:rPr>
        <w:t>рассмотрения</w:t>
      </w:r>
      <w:r w:rsidRPr="00A76E35">
        <w:rPr>
          <w:spacing w:val="71"/>
          <w:sz w:val="24"/>
          <w:szCs w:val="24"/>
        </w:rPr>
        <w:t xml:space="preserve"> </w:t>
      </w:r>
      <w:r w:rsidRPr="00A76E35">
        <w:rPr>
          <w:sz w:val="24"/>
          <w:szCs w:val="24"/>
        </w:rPr>
        <w:t>заявления</w:t>
      </w:r>
      <w:r w:rsidRPr="00A76E35">
        <w:rPr>
          <w:spacing w:val="71"/>
          <w:sz w:val="24"/>
          <w:szCs w:val="24"/>
        </w:rPr>
        <w:t xml:space="preserve"> </w:t>
      </w:r>
      <w:r w:rsidRPr="00A76E35">
        <w:rPr>
          <w:sz w:val="24"/>
          <w:szCs w:val="24"/>
        </w:rPr>
        <w:t xml:space="preserve">об  </w:t>
      </w:r>
      <w:r w:rsidRPr="00A76E35">
        <w:rPr>
          <w:spacing w:val="1"/>
          <w:sz w:val="24"/>
          <w:szCs w:val="24"/>
        </w:rPr>
        <w:t xml:space="preserve"> </w:t>
      </w:r>
      <w:r w:rsidRPr="00A76E35">
        <w:rPr>
          <w:sz w:val="24"/>
          <w:szCs w:val="24"/>
        </w:rPr>
        <w:t xml:space="preserve">исправлении  </w:t>
      </w:r>
      <w:r w:rsidRPr="00A76E35">
        <w:rPr>
          <w:spacing w:val="1"/>
          <w:sz w:val="24"/>
          <w:szCs w:val="24"/>
        </w:rPr>
        <w:t xml:space="preserve"> </w:t>
      </w:r>
      <w:r w:rsidRPr="00A76E35">
        <w:rPr>
          <w:sz w:val="24"/>
          <w:szCs w:val="24"/>
        </w:rPr>
        <w:t>допущенных</w:t>
      </w:r>
      <w:r w:rsidRPr="00A76E35">
        <w:rPr>
          <w:spacing w:val="1"/>
          <w:sz w:val="24"/>
          <w:szCs w:val="24"/>
        </w:rPr>
        <w:t xml:space="preserve"> </w:t>
      </w:r>
      <w:r w:rsidRPr="00A76E35">
        <w:rPr>
          <w:sz w:val="24"/>
          <w:szCs w:val="24"/>
        </w:rPr>
        <w:t xml:space="preserve">опечаток и ошибок   </w:t>
      </w:r>
      <w:r w:rsidRPr="00A76E35">
        <w:rPr>
          <w:spacing w:val="1"/>
          <w:sz w:val="24"/>
          <w:szCs w:val="24"/>
        </w:rPr>
        <w:t xml:space="preserve"> </w:t>
      </w:r>
      <w:r w:rsidRPr="00A76E35">
        <w:rPr>
          <w:sz w:val="24"/>
          <w:szCs w:val="24"/>
        </w:rPr>
        <w:t xml:space="preserve">в   </w:t>
      </w:r>
      <w:r w:rsidRPr="00A76E35">
        <w:rPr>
          <w:spacing w:val="1"/>
          <w:sz w:val="24"/>
          <w:szCs w:val="24"/>
        </w:rPr>
        <w:t xml:space="preserve"> </w:t>
      </w:r>
      <w:r w:rsidRPr="00A76E35">
        <w:rPr>
          <w:sz w:val="24"/>
          <w:szCs w:val="24"/>
        </w:rPr>
        <w:t xml:space="preserve">разрешении   </w:t>
      </w:r>
      <w:r w:rsidRPr="00A76E35">
        <w:rPr>
          <w:spacing w:val="1"/>
          <w:sz w:val="24"/>
          <w:szCs w:val="24"/>
        </w:rPr>
        <w:t xml:space="preserve"> </w:t>
      </w:r>
      <w:r w:rsidRPr="00A76E35">
        <w:rPr>
          <w:sz w:val="24"/>
          <w:szCs w:val="24"/>
        </w:rPr>
        <w:t>на     ввод     объекта     в     эксплуатацию</w:t>
      </w:r>
      <w:r w:rsidRPr="00A76E35">
        <w:rPr>
          <w:spacing w:val="-67"/>
          <w:sz w:val="24"/>
          <w:szCs w:val="24"/>
        </w:rPr>
        <w:t xml:space="preserve"> </w:t>
      </w:r>
      <w:r w:rsidRPr="00A76E35">
        <w:rPr>
          <w:sz w:val="24"/>
          <w:szCs w:val="24"/>
        </w:rPr>
        <w:t>от</w:t>
      </w:r>
      <w:r w:rsidRPr="00A76E35">
        <w:rPr>
          <w:sz w:val="24"/>
          <w:szCs w:val="24"/>
          <w:u w:val="single"/>
        </w:rPr>
        <w:tab/>
      </w:r>
      <w:r w:rsidRPr="00A76E35">
        <w:rPr>
          <w:sz w:val="24"/>
          <w:szCs w:val="24"/>
        </w:rPr>
        <w:t>№</w:t>
      </w:r>
      <w:r w:rsidRPr="00A76E35">
        <w:rPr>
          <w:sz w:val="24"/>
          <w:szCs w:val="24"/>
          <w:u w:val="single"/>
        </w:rPr>
        <w:tab/>
      </w:r>
      <w:r w:rsidRPr="00A76E35">
        <w:rPr>
          <w:sz w:val="24"/>
          <w:szCs w:val="24"/>
        </w:rPr>
        <w:t>принято</w:t>
      </w:r>
      <w:r w:rsidRPr="00A76E35">
        <w:rPr>
          <w:spacing w:val="-5"/>
          <w:sz w:val="24"/>
          <w:szCs w:val="24"/>
        </w:rPr>
        <w:t xml:space="preserve"> </w:t>
      </w:r>
      <w:r w:rsidRPr="00A76E35">
        <w:rPr>
          <w:sz w:val="24"/>
          <w:szCs w:val="24"/>
        </w:rPr>
        <w:t>решение</w:t>
      </w:r>
      <w:r w:rsidRPr="00A76E35">
        <w:rPr>
          <w:spacing w:val="-5"/>
          <w:sz w:val="24"/>
          <w:szCs w:val="24"/>
        </w:rPr>
        <w:t xml:space="preserve"> </w:t>
      </w:r>
      <w:r w:rsidRPr="00A76E35">
        <w:rPr>
          <w:sz w:val="24"/>
          <w:szCs w:val="24"/>
        </w:rPr>
        <w:t>об</w:t>
      </w:r>
      <w:r w:rsidRPr="00A76E35">
        <w:rPr>
          <w:spacing w:val="-4"/>
          <w:sz w:val="24"/>
          <w:szCs w:val="24"/>
        </w:rPr>
        <w:t xml:space="preserve"> </w:t>
      </w:r>
      <w:r w:rsidRPr="00A76E35">
        <w:rPr>
          <w:sz w:val="24"/>
          <w:szCs w:val="24"/>
        </w:rPr>
        <w:t>отказе</w:t>
      </w:r>
      <w:r w:rsidRPr="00A76E35">
        <w:rPr>
          <w:spacing w:val="-3"/>
          <w:sz w:val="24"/>
          <w:szCs w:val="24"/>
        </w:rPr>
        <w:t xml:space="preserve"> </w:t>
      </w:r>
      <w:r w:rsidRPr="00A76E35">
        <w:rPr>
          <w:sz w:val="24"/>
          <w:szCs w:val="24"/>
        </w:rPr>
        <w:t>во</w:t>
      </w:r>
      <w:r w:rsidRPr="00A76E35">
        <w:rPr>
          <w:spacing w:val="-2"/>
          <w:sz w:val="24"/>
          <w:szCs w:val="24"/>
        </w:rPr>
        <w:t xml:space="preserve"> </w:t>
      </w:r>
      <w:r w:rsidRPr="00A76E35">
        <w:rPr>
          <w:sz w:val="24"/>
          <w:szCs w:val="24"/>
        </w:rPr>
        <w:t>внесении</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(дата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номер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регистрации)</w:t>
      </w:r>
    </w:p>
    <w:p w:rsidR="00A76E35" w:rsidRPr="00A76E35" w:rsidRDefault="00A76E35" w:rsidP="00A76E35">
      <w:pPr>
        <w:pStyle w:val="a0"/>
        <w:ind w:firstLine="709"/>
        <w:jc w:val="both"/>
        <w:rPr>
          <w:sz w:val="24"/>
          <w:szCs w:val="24"/>
        </w:rPr>
      </w:pPr>
      <w:r w:rsidRPr="00A76E35">
        <w:rPr>
          <w:sz w:val="24"/>
          <w:szCs w:val="24"/>
        </w:rPr>
        <w:t>исправлений</w:t>
      </w:r>
      <w:r w:rsidRPr="00A76E35">
        <w:rPr>
          <w:spacing w:val="-2"/>
          <w:sz w:val="24"/>
          <w:szCs w:val="24"/>
        </w:rPr>
        <w:t xml:space="preserve"> </w:t>
      </w:r>
      <w:r w:rsidRPr="00A76E35">
        <w:rPr>
          <w:sz w:val="24"/>
          <w:szCs w:val="24"/>
        </w:rPr>
        <w:t>в</w:t>
      </w:r>
      <w:r w:rsidRPr="00A76E35">
        <w:rPr>
          <w:spacing w:val="-3"/>
          <w:sz w:val="24"/>
          <w:szCs w:val="24"/>
        </w:rPr>
        <w:t xml:space="preserve"> </w:t>
      </w:r>
      <w:r w:rsidRPr="00A76E35">
        <w:rPr>
          <w:sz w:val="24"/>
          <w:szCs w:val="24"/>
        </w:rPr>
        <w:t>разрешение</w:t>
      </w:r>
      <w:r w:rsidRPr="00A76E35">
        <w:rPr>
          <w:spacing w:val="-2"/>
          <w:sz w:val="24"/>
          <w:szCs w:val="24"/>
        </w:rPr>
        <w:t xml:space="preserve"> </w:t>
      </w:r>
      <w:r w:rsidRPr="00A76E35">
        <w:rPr>
          <w:sz w:val="24"/>
          <w:szCs w:val="24"/>
        </w:rPr>
        <w:t>на</w:t>
      </w:r>
      <w:r w:rsidRPr="00A76E35">
        <w:rPr>
          <w:spacing w:val="-2"/>
          <w:sz w:val="24"/>
          <w:szCs w:val="24"/>
        </w:rPr>
        <w:t xml:space="preserve"> </w:t>
      </w:r>
      <w:r w:rsidRPr="00A76E35">
        <w:rPr>
          <w:sz w:val="24"/>
          <w:szCs w:val="24"/>
        </w:rPr>
        <w:t>ввод</w:t>
      </w:r>
      <w:r w:rsidRPr="00A76E35">
        <w:rPr>
          <w:spacing w:val="-4"/>
          <w:sz w:val="24"/>
          <w:szCs w:val="24"/>
        </w:rPr>
        <w:t xml:space="preserve"> </w:t>
      </w:r>
      <w:r w:rsidRPr="00A76E35">
        <w:rPr>
          <w:sz w:val="24"/>
          <w:szCs w:val="24"/>
        </w:rPr>
        <w:t>объекта</w:t>
      </w:r>
      <w:r w:rsidRPr="00A76E35">
        <w:rPr>
          <w:spacing w:val="-2"/>
          <w:sz w:val="24"/>
          <w:szCs w:val="24"/>
        </w:rPr>
        <w:t xml:space="preserve"> </w:t>
      </w:r>
      <w:r w:rsidRPr="00A76E35">
        <w:rPr>
          <w:sz w:val="24"/>
          <w:szCs w:val="24"/>
        </w:rPr>
        <w:t>в</w:t>
      </w:r>
      <w:r w:rsidRPr="00A76E35">
        <w:rPr>
          <w:spacing w:val="-3"/>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604"/>
        <w:gridCol w:w="4044"/>
      </w:tblGrid>
      <w:tr w:rsidR="00A76E35" w:rsidRPr="00A76E35" w:rsidTr="00A76E35">
        <w:trPr>
          <w:trHeight w:val="376"/>
        </w:trPr>
        <w:tc>
          <w:tcPr>
            <w:tcW w:w="1277" w:type="dxa"/>
            <w:tcBorders>
              <w:bottom w:val="none" w:sz="4" w:space="0" w:color="000000"/>
            </w:tcBorders>
          </w:tcPr>
          <w:p w:rsidR="00A76E35" w:rsidRPr="00A76E35" w:rsidRDefault="00A76E35" w:rsidP="0075649B">
            <w:pPr>
              <w:pStyle w:val="TableParagraph"/>
              <w:jc w:val="both"/>
              <w:rPr>
                <w:sz w:val="24"/>
                <w:szCs w:val="24"/>
              </w:rPr>
            </w:pPr>
            <w:r w:rsidRPr="00A76E35">
              <w:rPr>
                <w:sz w:val="24"/>
                <w:szCs w:val="24"/>
              </w:rPr>
              <w:t>№</w:t>
            </w:r>
            <w:r w:rsidRPr="00A76E35">
              <w:rPr>
                <w:spacing w:val="-4"/>
                <w:sz w:val="24"/>
                <w:szCs w:val="24"/>
              </w:rPr>
              <w:t xml:space="preserve"> </w:t>
            </w:r>
            <w:r w:rsidRPr="00A76E35">
              <w:rPr>
                <w:sz w:val="24"/>
                <w:szCs w:val="24"/>
              </w:rPr>
              <w:t>пункта</w:t>
            </w:r>
          </w:p>
        </w:tc>
        <w:tc>
          <w:tcPr>
            <w:tcW w:w="4604" w:type="dxa"/>
            <w:tcBorders>
              <w:bottom w:val="non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Наименование</w:t>
            </w:r>
            <w:r w:rsidRPr="00A76E35">
              <w:rPr>
                <w:spacing w:val="-4"/>
                <w:sz w:val="24"/>
                <w:szCs w:val="24"/>
                <w:lang w:val="ru-RU"/>
              </w:rPr>
              <w:t xml:space="preserve"> </w:t>
            </w:r>
            <w:r w:rsidRPr="00A76E35">
              <w:rPr>
                <w:sz w:val="24"/>
                <w:szCs w:val="24"/>
                <w:lang w:val="ru-RU"/>
              </w:rPr>
              <w:t>основания</w:t>
            </w:r>
            <w:r w:rsidRPr="00A76E35">
              <w:rPr>
                <w:spacing w:val="-3"/>
                <w:sz w:val="24"/>
                <w:szCs w:val="24"/>
                <w:lang w:val="ru-RU"/>
              </w:rPr>
              <w:t xml:space="preserve"> </w:t>
            </w:r>
            <w:r w:rsidRPr="00A76E35">
              <w:rPr>
                <w:sz w:val="24"/>
                <w:szCs w:val="24"/>
                <w:lang w:val="ru-RU"/>
              </w:rPr>
              <w:t>для</w:t>
            </w:r>
            <w:r w:rsidRPr="00A76E35">
              <w:rPr>
                <w:spacing w:val="-3"/>
                <w:sz w:val="24"/>
                <w:szCs w:val="24"/>
                <w:lang w:val="ru-RU"/>
              </w:rPr>
              <w:t xml:space="preserve"> </w:t>
            </w:r>
            <w:r w:rsidRPr="00A76E35">
              <w:rPr>
                <w:sz w:val="24"/>
                <w:szCs w:val="24"/>
                <w:lang w:val="ru-RU"/>
              </w:rPr>
              <w:t>отказа</w:t>
            </w:r>
            <w:r w:rsidRPr="00A76E35">
              <w:rPr>
                <w:spacing w:val="-4"/>
                <w:sz w:val="24"/>
                <w:szCs w:val="24"/>
                <w:lang w:val="ru-RU"/>
              </w:rPr>
              <w:t xml:space="preserve"> </w:t>
            </w:r>
            <w:r w:rsidRPr="00A76E35">
              <w:rPr>
                <w:sz w:val="24"/>
                <w:szCs w:val="24"/>
                <w:lang w:val="ru-RU"/>
              </w:rPr>
              <w:t>во</w:t>
            </w:r>
          </w:p>
        </w:tc>
        <w:tc>
          <w:tcPr>
            <w:tcW w:w="4044" w:type="dxa"/>
            <w:tcBorders>
              <w:bottom w:val="none" w:sz="4" w:space="0" w:color="000000"/>
            </w:tcBorders>
          </w:tcPr>
          <w:p w:rsidR="00A76E35" w:rsidRPr="00A76E35" w:rsidRDefault="00A76E35" w:rsidP="0075649B">
            <w:pPr>
              <w:pStyle w:val="TableParagraph"/>
              <w:jc w:val="both"/>
              <w:rPr>
                <w:sz w:val="24"/>
                <w:szCs w:val="24"/>
              </w:rPr>
            </w:pPr>
            <w:r w:rsidRPr="00A76E35">
              <w:rPr>
                <w:sz w:val="24"/>
                <w:szCs w:val="24"/>
              </w:rPr>
              <w:t>Разъяснение</w:t>
            </w:r>
            <w:r w:rsidRPr="00A76E35">
              <w:rPr>
                <w:spacing w:val="-7"/>
                <w:sz w:val="24"/>
                <w:szCs w:val="24"/>
              </w:rPr>
              <w:t xml:space="preserve"> </w:t>
            </w:r>
            <w:r w:rsidRPr="00A76E35">
              <w:rPr>
                <w:sz w:val="24"/>
                <w:szCs w:val="24"/>
              </w:rPr>
              <w:t>причин</w:t>
            </w:r>
            <w:r w:rsidRPr="00A76E35">
              <w:rPr>
                <w:spacing w:val="-3"/>
                <w:sz w:val="24"/>
                <w:szCs w:val="24"/>
              </w:rPr>
              <w:t xml:space="preserve"> </w:t>
            </w:r>
            <w:r w:rsidRPr="00A76E35">
              <w:rPr>
                <w:sz w:val="24"/>
                <w:szCs w:val="24"/>
              </w:rPr>
              <w:t>отказа</w:t>
            </w:r>
          </w:p>
        </w:tc>
      </w:tr>
      <w:tr w:rsidR="00A76E35" w:rsidRPr="00A76E35" w:rsidTr="00A76E35">
        <w:trPr>
          <w:trHeight w:val="276"/>
        </w:trPr>
        <w:tc>
          <w:tcPr>
            <w:tcW w:w="1277"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Админи-</w:t>
            </w:r>
          </w:p>
        </w:tc>
        <w:tc>
          <w:tcPr>
            <w:tcW w:w="4604" w:type="dxa"/>
            <w:tcBorders>
              <w:top w:val="none" w:sz="4" w:space="0" w:color="000000"/>
              <w:bottom w:val="non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внесении</w:t>
            </w:r>
            <w:r w:rsidRPr="00A76E35">
              <w:rPr>
                <w:spacing w:val="-4"/>
                <w:sz w:val="24"/>
                <w:szCs w:val="24"/>
                <w:lang w:val="ru-RU"/>
              </w:rPr>
              <w:t xml:space="preserve"> </w:t>
            </w:r>
            <w:r w:rsidRPr="00A76E35">
              <w:rPr>
                <w:sz w:val="24"/>
                <w:szCs w:val="24"/>
                <w:lang w:val="ru-RU"/>
              </w:rPr>
              <w:t>исправлений</w:t>
            </w:r>
            <w:r w:rsidRPr="00A76E35">
              <w:rPr>
                <w:spacing w:val="-4"/>
                <w:sz w:val="24"/>
                <w:szCs w:val="24"/>
                <w:lang w:val="ru-RU"/>
              </w:rPr>
              <w:t xml:space="preserve"> </w:t>
            </w:r>
            <w:r w:rsidRPr="00A76E35">
              <w:rPr>
                <w:sz w:val="24"/>
                <w:szCs w:val="24"/>
                <w:lang w:val="ru-RU"/>
              </w:rPr>
              <w:t>в</w:t>
            </w:r>
            <w:r w:rsidRPr="00A76E35">
              <w:rPr>
                <w:spacing w:val="-4"/>
                <w:sz w:val="24"/>
                <w:szCs w:val="24"/>
                <w:lang w:val="ru-RU"/>
              </w:rPr>
              <w:t xml:space="preserve"> </w:t>
            </w:r>
            <w:r w:rsidRPr="00A76E35">
              <w:rPr>
                <w:sz w:val="24"/>
                <w:szCs w:val="24"/>
                <w:lang w:val="ru-RU"/>
              </w:rPr>
              <w:t>разрешение</w:t>
            </w:r>
            <w:r w:rsidRPr="00A76E35">
              <w:rPr>
                <w:spacing w:val="-2"/>
                <w:sz w:val="24"/>
                <w:szCs w:val="24"/>
                <w:lang w:val="ru-RU"/>
              </w:rPr>
              <w:t xml:space="preserve"> </w:t>
            </w:r>
            <w:r w:rsidRPr="00A76E35">
              <w:rPr>
                <w:sz w:val="24"/>
                <w:szCs w:val="24"/>
                <w:lang w:val="ru-RU"/>
              </w:rPr>
              <w:t>на</w:t>
            </w:r>
          </w:p>
        </w:tc>
        <w:tc>
          <w:tcPr>
            <w:tcW w:w="4044"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во</w:t>
            </w:r>
            <w:r w:rsidRPr="00A76E35">
              <w:rPr>
                <w:spacing w:val="-5"/>
                <w:sz w:val="24"/>
                <w:szCs w:val="24"/>
              </w:rPr>
              <w:t xml:space="preserve"> </w:t>
            </w:r>
            <w:r w:rsidRPr="00A76E35">
              <w:rPr>
                <w:sz w:val="24"/>
                <w:szCs w:val="24"/>
              </w:rPr>
              <w:t>внесении</w:t>
            </w:r>
            <w:r w:rsidRPr="00A76E35">
              <w:rPr>
                <w:spacing w:val="-3"/>
                <w:sz w:val="24"/>
                <w:szCs w:val="24"/>
              </w:rPr>
              <w:t xml:space="preserve"> </w:t>
            </w:r>
            <w:r w:rsidRPr="00A76E35">
              <w:rPr>
                <w:sz w:val="24"/>
                <w:szCs w:val="24"/>
              </w:rPr>
              <w:t>исправлений</w:t>
            </w:r>
          </w:p>
        </w:tc>
      </w:tr>
      <w:tr w:rsidR="00A76E35" w:rsidRPr="00A76E35" w:rsidTr="00A76E35">
        <w:trPr>
          <w:trHeight w:val="276"/>
        </w:trPr>
        <w:tc>
          <w:tcPr>
            <w:tcW w:w="1277"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стратив-</w:t>
            </w:r>
          </w:p>
        </w:tc>
        <w:tc>
          <w:tcPr>
            <w:tcW w:w="4604" w:type="dxa"/>
            <w:tcBorders>
              <w:top w:val="none" w:sz="4" w:space="0" w:color="000000"/>
              <w:bottom w:val="non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ввод</w:t>
            </w:r>
            <w:r w:rsidRPr="00A76E35">
              <w:rPr>
                <w:spacing w:val="-3"/>
                <w:sz w:val="24"/>
                <w:szCs w:val="24"/>
                <w:lang w:val="ru-RU"/>
              </w:rPr>
              <w:t xml:space="preserve"> </w:t>
            </w:r>
            <w:r w:rsidRPr="00A76E35">
              <w:rPr>
                <w:sz w:val="24"/>
                <w:szCs w:val="24"/>
                <w:lang w:val="ru-RU"/>
              </w:rPr>
              <w:t>объекта</w:t>
            </w:r>
            <w:r w:rsidRPr="00A76E35">
              <w:rPr>
                <w:spacing w:val="-2"/>
                <w:sz w:val="24"/>
                <w:szCs w:val="24"/>
                <w:lang w:val="ru-RU"/>
              </w:rPr>
              <w:t xml:space="preserve"> </w:t>
            </w:r>
            <w:r w:rsidRPr="00A76E35">
              <w:rPr>
                <w:sz w:val="24"/>
                <w:szCs w:val="24"/>
                <w:lang w:val="ru-RU"/>
              </w:rPr>
              <w:t>в</w:t>
            </w:r>
            <w:r w:rsidRPr="00A76E35">
              <w:rPr>
                <w:spacing w:val="-3"/>
                <w:sz w:val="24"/>
                <w:szCs w:val="24"/>
                <w:lang w:val="ru-RU"/>
              </w:rPr>
              <w:t xml:space="preserve"> </w:t>
            </w:r>
            <w:r w:rsidRPr="00A76E35">
              <w:rPr>
                <w:sz w:val="24"/>
                <w:szCs w:val="24"/>
                <w:lang w:val="ru-RU"/>
              </w:rPr>
              <w:t>эксплуатацию</w:t>
            </w:r>
            <w:r w:rsidRPr="00A76E35">
              <w:rPr>
                <w:spacing w:val="1"/>
                <w:sz w:val="24"/>
                <w:szCs w:val="24"/>
                <w:lang w:val="ru-RU"/>
              </w:rPr>
              <w:t xml:space="preserve"> </w:t>
            </w:r>
            <w:r w:rsidRPr="00A76E35">
              <w:rPr>
                <w:sz w:val="24"/>
                <w:szCs w:val="24"/>
                <w:lang w:val="ru-RU"/>
              </w:rPr>
              <w:t>в</w:t>
            </w:r>
          </w:p>
        </w:tc>
        <w:tc>
          <w:tcPr>
            <w:tcW w:w="4044" w:type="dxa"/>
            <w:tcBorders>
              <w:top w:val="none" w:sz="4" w:space="0" w:color="000000"/>
              <w:bottom w:val="non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в</w:t>
            </w:r>
            <w:r w:rsidRPr="00A76E35">
              <w:rPr>
                <w:spacing w:val="-2"/>
                <w:sz w:val="24"/>
                <w:szCs w:val="24"/>
                <w:lang w:val="ru-RU"/>
              </w:rPr>
              <w:t xml:space="preserve"> </w:t>
            </w:r>
            <w:r w:rsidRPr="00A76E35">
              <w:rPr>
                <w:sz w:val="24"/>
                <w:szCs w:val="24"/>
                <w:lang w:val="ru-RU"/>
              </w:rPr>
              <w:t>разрешение</w:t>
            </w:r>
            <w:r w:rsidRPr="00A76E35">
              <w:rPr>
                <w:spacing w:val="-2"/>
                <w:sz w:val="24"/>
                <w:szCs w:val="24"/>
                <w:lang w:val="ru-RU"/>
              </w:rPr>
              <w:t xml:space="preserve"> </w:t>
            </w:r>
            <w:r w:rsidRPr="00A76E35">
              <w:rPr>
                <w:sz w:val="24"/>
                <w:szCs w:val="24"/>
                <w:lang w:val="ru-RU"/>
              </w:rPr>
              <w:t>на</w:t>
            </w:r>
            <w:r w:rsidRPr="00A76E35">
              <w:rPr>
                <w:spacing w:val="-2"/>
                <w:sz w:val="24"/>
                <w:szCs w:val="24"/>
                <w:lang w:val="ru-RU"/>
              </w:rPr>
              <w:t xml:space="preserve"> </w:t>
            </w:r>
            <w:r w:rsidRPr="00A76E35">
              <w:rPr>
                <w:sz w:val="24"/>
                <w:szCs w:val="24"/>
                <w:lang w:val="ru-RU"/>
              </w:rPr>
              <w:t>ввод</w:t>
            </w:r>
            <w:r w:rsidRPr="00A76E35">
              <w:rPr>
                <w:spacing w:val="-1"/>
                <w:sz w:val="24"/>
                <w:szCs w:val="24"/>
                <w:lang w:val="ru-RU"/>
              </w:rPr>
              <w:t xml:space="preserve"> </w:t>
            </w:r>
            <w:r w:rsidRPr="00A76E35">
              <w:rPr>
                <w:sz w:val="24"/>
                <w:szCs w:val="24"/>
                <w:lang w:val="ru-RU"/>
              </w:rPr>
              <w:t>объекта</w:t>
            </w:r>
          </w:p>
        </w:tc>
      </w:tr>
      <w:tr w:rsidR="00A76E35" w:rsidRPr="00A76E35" w:rsidTr="00A76E35">
        <w:trPr>
          <w:trHeight w:val="278"/>
        </w:trPr>
        <w:tc>
          <w:tcPr>
            <w:tcW w:w="1277"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ного</w:t>
            </w:r>
          </w:p>
        </w:tc>
        <w:tc>
          <w:tcPr>
            <w:tcW w:w="4604"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соответствии</w:t>
            </w:r>
            <w:r w:rsidRPr="00A76E35">
              <w:rPr>
                <w:spacing w:val="-2"/>
                <w:sz w:val="24"/>
                <w:szCs w:val="24"/>
              </w:rPr>
              <w:t xml:space="preserve"> </w:t>
            </w:r>
            <w:r w:rsidRPr="00A76E35">
              <w:rPr>
                <w:sz w:val="24"/>
                <w:szCs w:val="24"/>
              </w:rPr>
              <w:t>с</w:t>
            </w:r>
            <w:r w:rsidRPr="00A76E35">
              <w:rPr>
                <w:spacing w:val="-3"/>
                <w:sz w:val="24"/>
                <w:szCs w:val="24"/>
              </w:rPr>
              <w:t xml:space="preserve"> </w:t>
            </w:r>
            <w:r w:rsidRPr="00A76E35">
              <w:rPr>
                <w:sz w:val="24"/>
                <w:szCs w:val="24"/>
              </w:rPr>
              <w:t>Административным</w:t>
            </w:r>
          </w:p>
        </w:tc>
        <w:tc>
          <w:tcPr>
            <w:tcW w:w="4044"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в</w:t>
            </w:r>
            <w:r w:rsidRPr="00A76E35">
              <w:rPr>
                <w:spacing w:val="-4"/>
                <w:sz w:val="24"/>
                <w:szCs w:val="24"/>
              </w:rPr>
              <w:t xml:space="preserve"> </w:t>
            </w:r>
            <w:r w:rsidRPr="00A76E35">
              <w:rPr>
                <w:sz w:val="24"/>
                <w:szCs w:val="24"/>
              </w:rPr>
              <w:t>эксплуатацию</w:t>
            </w:r>
          </w:p>
        </w:tc>
      </w:tr>
      <w:tr w:rsidR="00A76E35" w:rsidRPr="00A76E35" w:rsidTr="00A76E35">
        <w:trPr>
          <w:trHeight w:val="578"/>
        </w:trPr>
        <w:tc>
          <w:tcPr>
            <w:tcW w:w="1277" w:type="dxa"/>
            <w:tcBorders>
              <w:top w:val="none" w:sz="4" w:space="0" w:color="000000"/>
            </w:tcBorders>
          </w:tcPr>
          <w:p w:rsidR="00A76E35" w:rsidRPr="00A76E35" w:rsidRDefault="00A76E35" w:rsidP="0075649B">
            <w:pPr>
              <w:pStyle w:val="TableParagraph"/>
              <w:jc w:val="both"/>
              <w:rPr>
                <w:sz w:val="24"/>
                <w:szCs w:val="24"/>
              </w:rPr>
            </w:pPr>
            <w:r w:rsidRPr="00A76E35">
              <w:rPr>
                <w:sz w:val="24"/>
                <w:szCs w:val="24"/>
              </w:rPr>
              <w:t>регламента</w:t>
            </w:r>
          </w:p>
        </w:tc>
        <w:tc>
          <w:tcPr>
            <w:tcW w:w="4604" w:type="dxa"/>
            <w:tcBorders>
              <w:top w:val="none" w:sz="4" w:space="0" w:color="000000"/>
            </w:tcBorders>
          </w:tcPr>
          <w:p w:rsidR="00A76E35" w:rsidRPr="00A76E35" w:rsidRDefault="00A76E35" w:rsidP="0075649B">
            <w:pPr>
              <w:pStyle w:val="TableParagraph"/>
              <w:jc w:val="both"/>
              <w:rPr>
                <w:sz w:val="24"/>
                <w:szCs w:val="24"/>
              </w:rPr>
            </w:pPr>
            <w:r w:rsidRPr="00A76E35">
              <w:rPr>
                <w:sz w:val="24"/>
                <w:szCs w:val="24"/>
              </w:rPr>
              <w:t>регламентом</w:t>
            </w:r>
          </w:p>
        </w:tc>
        <w:tc>
          <w:tcPr>
            <w:tcW w:w="4044" w:type="dxa"/>
            <w:tcBorders>
              <w:top w:val="none" w:sz="4" w:space="0" w:color="000000"/>
            </w:tcBorders>
          </w:tcPr>
          <w:p w:rsidR="00A76E35" w:rsidRPr="00A76E35" w:rsidRDefault="00A76E35" w:rsidP="0075649B">
            <w:pPr>
              <w:pStyle w:val="TableParagraph"/>
              <w:jc w:val="both"/>
              <w:rPr>
                <w:sz w:val="24"/>
                <w:szCs w:val="24"/>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604"/>
        <w:gridCol w:w="4044"/>
      </w:tblGrid>
      <w:tr w:rsidR="00A76E35" w:rsidRPr="00A76E35" w:rsidTr="00A76E35">
        <w:trPr>
          <w:trHeight w:val="1540"/>
        </w:trPr>
        <w:tc>
          <w:tcPr>
            <w:tcW w:w="1277" w:type="dxa"/>
          </w:tcPr>
          <w:p w:rsidR="00A76E35" w:rsidRPr="00A76E35" w:rsidRDefault="00A76E35" w:rsidP="0075649B">
            <w:pPr>
              <w:pStyle w:val="TableParagraph"/>
              <w:jc w:val="both"/>
              <w:rPr>
                <w:sz w:val="24"/>
                <w:szCs w:val="24"/>
              </w:rPr>
            </w:pPr>
            <w:r w:rsidRPr="00A76E35">
              <w:rPr>
                <w:sz w:val="24"/>
                <w:szCs w:val="24"/>
              </w:rPr>
              <w:lastRenderedPageBreak/>
              <w:t>подпункт</w:t>
            </w:r>
            <w:r w:rsidRPr="00A76E35">
              <w:rPr>
                <w:spacing w:val="1"/>
                <w:sz w:val="24"/>
                <w:szCs w:val="24"/>
              </w:rPr>
              <w:t xml:space="preserve"> </w:t>
            </w:r>
            <w:r w:rsidRPr="00A76E35">
              <w:rPr>
                <w:sz w:val="24"/>
                <w:szCs w:val="24"/>
              </w:rPr>
              <w:t>"а"</w:t>
            </w:r>
            <w:r w:rsidRPr="00A76E35">
              <w:rPr>
                <w:spacing w:val="7"/>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2.28</w:t>
            </w:r>
          </w:p>
        </w:tc>
        <w:tc>
          <w:tcPr>
            <w:tcW w:w="4604" w:type="dxa"/>
          </w:tcPr>
          <w:p w:rsidR="00A76E35" w:rsidRPr="00A76E35" w:rsidRDefault="00A76E35" w:rsidP="0075649B">
            <w:pPr>
              <w:pStyle w:val="TableParagraph"/>
              <w:jc w:val="both"/>
              <w:rPr>
                <w:sz w:val="24"/>
                <w:szCs w:val="24"/>
                <w:lang w:val="ru-RU"/>
              </w:rPr>
            </w:pPr>
            <w:r w:rsidRPr="00A76E35">
              <w:rPr>
                <w:sz w:val="24"/>
                <w:szCs w:val="24"/>
                <w:lang w:val="ru-RU"/>
              </w:rPr>
              <w:t>несоответствие</w:t>
            </w:r>
            <w:r w:rsidRPr="00A76E35">
              <w:rPr>
                <w:spacing w:val="1"/>
                <w:sz w:val="24"/>
                <w:szCs w:val="24"/>
                <w:lang w:val="ru-RU"/>
              </w:rPr>
              <w:t xml:space="preserve"> </w:t>
            </w:r>
            <w:r w:rsidRPr="00A76E35">
              <w:rPr>
                <w:sz w:val="24"/>
                <w:szCs w:val="24"/>
                <w:lang w:val="ru-RU"/>
              </w:rPr>
              <w:t>заявителя</w:t>
            </w:r>
            <w:r w:rsidRPr="00A76E35">
              <w:rPr>
                <w:spacing w:val="1"/>
                <w:sz w:val="24"/>
                <w:szCs w:val="24"/>
                <w:lang w:val="ru-RU"/>
              </w:rPr>
              <w:t xml:space="preserve"> </w:t>
            </w:r>
            <w:r w:rsidRPr="00A76E35">
              <w:rPr>
                <w:sz w:val="24"/>
                <w:szCs w:val="24"/>
                <w:lang w:val="ru-RU"/>
              </w:rPr>
              <w:t>кругу</w:t>
            </w:r>
            <w:r w:rsidRPr="00A76E35">
              <w:rPr>
                <w:spacing w:val="1"/>
                <w:sz w:val="24"/>
                <w:szCs w:val="24"/>
                <w:lang w:val="ru-RU"/>
              </w:rPr>
              <w:t xml:space="preserve"> </w:t>
            </w:r>
            <w:r w:rsidRPr="00A76E35">
              <w:rPr>
                <w:sz w:val="24"/>
                <w:szCs w:val="24"/>
                <w:lang w:val="ru-RU"/>
              </w:rPr>
              <w:t>лиц,</w:t>
            </w:r>
            <w:r w:rsidRPr="00A76E35">
              <w:rPr>
                <w:spacing w:val="1"/>
                <w:sz w:val="24"/>
                <w:szCs w:val="24"/>
                <w:lang w:val="ru-RU"/>
              </w:rPr>
              <w:t xml:space="preserve"> </w:t>
            </w:r>
            <w:r w:rsidRPr="00A76E35">
              <w:rPr>
                <w:spacing w:val="-1"/>
                <w:sz w:val="24"/>
                <w:szCs w:val="24"/>
                <w:lang w:val="ru-RU"/>
              </w:rPr>
              <w:t>указанных</w:t>
            </w:r>
            <w:r w:rsidRPr="00A76E35">
              <w:rPr>
                <w:spacing w:val="-13"/>
                <w:sz w:val="24"/>
                <w:szCs w:val="24"/>
                <w:lang w:val="ru-RU"/>
              </w:rPr>
              <w:t xml:space="preserve"> </w:t>
            </w:r>
            <w:r w:rsidRPr="00A76E35">
              <w:rPr>
                <w:sz w:val="24"/>
                <w:szCs w:val="24"/>
                <w:lang w:val="ru-RU"/>
              </w:rPr>
              <w:t>в</w:t>
            </w:r>
            <w:r w:rsidRPr="00A76E35">
              <w:rPr>
                <w:spacing w:val="-14"/>
                <w:sz w:val="24"/>
                <w:szCs w:val="24"/>
                <w:lang w:val="ru-RU"/>
              </w:rPr>
              <w:t xml:space="preserve"> </w:t>
            </w:r>
            <w:r w:rsidRPr="00A76E35">
              <w:rPr>
                <w:sz w:val="24"/>
                <w:szCs w:val="24"/>
                <w:lang w:val="ru-RU"/>
              </w:rPr>
              <w:t>пункте</w:t>
            </w:r>
            <w:r w:rsidRPr="00A76E35">
              <w:rPr>
                <w:spacing w:val="-11"/>
                <w:sz w:val="24"/>
                <w:szCs w:val="24"/>
                <w:lang w:val="ru-RU"/>
              </w:rPr>
              <w:t xml:space="preserve"> </w:t>
            </w:r>
            <w:r w:rsidRPr="00A76E35">
              <w:rPr>
                <w:sz w:val="24"/>
                <w:szCs w:val="24"/>
                <w:lang w:val="ru-RU"/>
              </w:rPr>
              <w:t>2.2</w:t>
            </w:r>
            <w:r w:rsidRPr="00A76E35">
              <w:rPr>
                <w:spacing w:val="-11"/>
                <w:sz w:val="24"/>
                <w:szCs w:val="24"/>
                <w:lang w:val="ru-RU"/>
              </w:rPr>
              <w:t xml:space="preserve"> </w:t>
            </w:r>
            <w:r w:rsidRPr="00A76E35">
              <w:rPr>
                <w:sz w:val="24"/>
                <w:szCs w:val="24"/>
                <w:lang w:val="ru-RU"/>
              </w:rPr>
              <w:t>Административного</w:t>
            </w:r>
            <w:r w:rsidRPr="00A76E35">
              <w:rPr>
                <w:spacing w:val="-58"/>
                <w:sz w:val="24"/>
                <w:szCs w:val="24"/>
                <w:lang w:val="ru-RU"/>
              </w:rPr>
              <w:t xml:space="preserve"> </w:t>
            </w:r>
            <w:r w:rsidRPr="00A76E35">
              <w:rPr>
                <w:sz w:val="24"/>
                <w:szCs w:val="24"/>
                <w:lang w:val="ru-RU"/>
              </w:rPr>
              <w:t>регламента</w:t>
            </w:r>
          </w:p>
        </w:tc>
        <w:tc>
          <w:tcPr>
            <w:tcW w:w="4044" w:type="dxa"/>
          </w:tcPr>
          <w:p w:rsidR="00A76E35" w:rsidRPr="00A76E35" w:rsidRDefault="00A76E35" w:rsidP="0075649B">
            <w:pPr>
              <w:pStyle w:val="TableParagraph"/>
              <w:jc w:val="both"/>
              <w:rPr>
                <w:i/>
                <w:sz w:val="24"/>
                <w:szCs w:val="24"/>
              </w:rPr>
            </w:pPr>
            <w:r w:rsidRPr="00A76E35">
              <w:rPr>
                <w:i/>
                <w:sz w:val="24"/>
                <w:szCs w:val="24"/>
              </w:rPr>
              <w:t>Указываются</w:t>
            </w:r>
            <w:r w:rsidRPr="00A76E35">
              <w:rPr>
                <w:i/>
                <w:spacing w:val="-5"/>
                <w:sz w:val="24"/>
                <w:szCs w:val="24"/>
              </w:rPr>
              <w:t xml:space="preserve"> </w:t>
            </w:r>
            <w:r w:rsidRPr="00A76E35">
              <w:rPr>
                <w:i/>
                <w:sz w:val="24"/>
                <w:szCs w:val="24"/>
              </w:rPr>
              <w:t>основания</w:t>
            </w:r>
            <w:r w:rsidRPr="00A76E35">
              <w:rPr>
                <w:i/>
                <w:spacing w:val="-4"/>
                <w:sz w:val="24"/>
                <w:szCs w:val="24"/>
              </w:rPr>
              <w:t xml:space="preserve"> </w:t>
            </w:r>
            <w:r w:rsidRPr="00A76E35">
              <w:rPr>
                <w:i/>
                <w:sz w:val="24"/>
                <w:szCs w:val="24"/>
              </w:rPr>
              <w:t>такого</w:t>
            </w:r>
            <w:r w:rsidRPr="00A76E35">
              <w:rPr>
                <w:i/>
                <w:spacing w:val="-57"/>
                <w:sz w:val="24"/>
                <w:szCs w:val="24"/>
              </w:rPr>
              <w:t xml:space="preserve"> </w:t>
            </w:r>
            <w:r w:rsidRPr="00A76E35">
              <w:rPr>
                <w:i/>
                <w:sz w:val="24"/>
                <w:szCs w:val="24"/>
              </w:rPr>
              <w:t>вывода</w:t>
            </w:r>
          </w:p>
        </w:tc>
      </w:tr>
      <w:tr w:rsidR="00A76E35" w:rsidRPr="00A76E35" w:rsidTr="00A76E35">
        <w:trPr>
          <w:trHeight w:val="1230"/>
        </w:trPr>
        <w:tc>
          <w:tcPr>
            <w:tcW w:w="1277" w:type="dxa"/>
          </w:tcPr>
          <w:p w:rsidR="00A76E35" w:rsidRPr="00A76E35" w:rsidRDefault="00A76E35" w:rsidP="0075649B">
            <w:pPr>
              <w:pStyle w:val="TableParagraph"/>
              <w:jc w:val="both"/>
              <w:rPr>
                <w:sz w:val="24"/>
                <w:szCs w:val="24"/>
              </w:rPr>
            </w:pPr>
            <w:r w:rsidRPr="00A76E35">
              <w:rPr>
                <w:sz w:val="24"/>
                <w:szCs w:val="24"/>
              </w:rPr>
              <w:t>подпункт</w:t>
            </w:r>
            <w:r w:rsidRPr="00A76E35">
              <w:rPr>
                <w:spacing w:val="1"/>
                <w:sz w:val="24"/>
                <w:szCs w:val="24"/>
              </w:rPr>
              <w:t xml:space="preserve"> </w:t>
            </w:r>
            <w:r w:rsidRPr="00A76E35">
              <w:rPr>
                <w:sz w:val="24"/>
                <w:szCs w:val="24"/>
              </w:rPr>
              <w:t>"б"</w:t>
            </w:r>
            <w:r w:rsidRPr="00A76E35">
              <w:rPr>
                <w:spacing w:val="1"/>
                <w:sz w:val="24"/>
                <w:szCs w:val="24"/>
              </w:rPr>
              <w:t xml:space="preserve"> </w:t>
            </w:r>
            <w:r w:rsidRPr="00A76E35">
              <w:rPr>
                <w:sz w:val="24"/>
                <w:szCs w:val="24"/>
              </w:rPr>
              <w:t>пункта</w:t>
            </w:r>
            <w:r w:rsidRPr="00A76E35">
              <w:rPr>
                <w:spacing w:val="-57"/>
                <w:sz w:val="24"/>
                <w:szCs w:val="24"/>
              </w:rPr>
              <w:t xml:space="preserve"> </w:t>
            </w:r>
            <w:r w:rsidRPr="00A76E35">
              <w:rPr>
                <w:sz w:val="24"/>
                <w:szCs w:val="24"/>
              </w:rPr>
              <w:t>2.28</w:t>
            </w:r>
          </w:p>
        </w:tc>
        <w:tc>
          <w:tcPr>
            <w:tcW w:w="4604" w:type="dxa"/>
          </w:tcPr>
          <w:p w:rsidR="00A76E35" w:rsidRPr="00A76E35" w:rsidRDefault="00A76E35" w:rsidP="0075649B">
            <w:pPr>
              <w:pStyle w:val="TableParagraph"/>
              <w:jc w:val="both"/>
              <w:rPr>
                <w:sz w:val="24"/>
                <w:szCs w:val="24"/>
                <w:lang w:val="ru-RU"/>
              </w:rPr>
            </w:pPr>
            <w:r w:rsidRPr="00A76E35">
              <w:rPr>
                <w:sz w:val="24"/>
                <w:szCs w:val="24"/>
                <w:lang w:val="ru-RU"/>
              </w:rPr>
              <w:t>отсутствие</w:t>
            </w:r>
            <w:r w:rsidRPr="00A76E35">
              <w:rPr>
                <w:spacing w:val="1"/>
                <w:sz w:val="24"/>
                <w:szCs w:val="24"/>
                <w:lang w:val="ru-RU"/>
              </w:rPr>
              <w:t xml:space="preserve"> </w:t>
            </w:r>
            <w:r w:rsidRPr="00A76E35">
              <w:rPr>
                <w:sz w:val="24"/>
                <w:szCs w:val="24"/>
                <w:lang w:val="ru-RU"/>
              </w:rPr>
              <w:t>опечаток</w:t>
            </w:r>
            <w:r w:rsidRPr="00A76E35">
              <w:rPr>
                <w:spacing w:val="1"/>
                <w:sz w:val="24"/>
                <w:szCs w:val="24"/>
                <w:lang w:val="ru-RU"/>
              </w:rPr>
              <w:t xml:space="preserve"> </w:t>
            </w:r>
            <w:r w:rsidRPr="00A76E35">
              <w:rPr>
                <w:sz w:val="24"/>
                <w:szCs w:val="24"/>
                <w:lang w:val="ru-RU"/>
              </w:rPr>
              <w:t>и ошибок</w:t>
            </w:r>
            <w:r w:rsidRPr="00A76E35">
              <w:rPr>
                <w:spacing w:val="1"/>
                <w:sz w:val="24"/>
                <w:szCs w:val="24"/>
                <w:lang w:val="ru-RU"/>
              </w:rPr>
              <w:t xml:space="preserve"> </w:t>
            </w:r>
            <w:r w:rsidRPr="00A76E35">
              <w:rPr>
                <w:sz w:val="24"/>
                <w:szCs w:val="24"/>
                <w:lang w:val="ru-RU"/>
              </w:rPr>
              <w:t>в</w:t>
            </w:r>
            <w:r w:rsidRPr="00A76E35">
              <w:rPr>
                <w:spacing w:val="1"/>
                <w:sz w:val="24"/>
                <w:szCs w:val="24"/>
                <w:lang w:val="ru-RU"/>
              </w:rPr>
              <w:t xml:space="preserve"> </w:t>
            </w:r>
            <w:r w:rsidRPr="00A76E35">
              <w:rPr>
                <w:sz w:val="24"/>
                <w:szCs w:val="24"/>
                <w:lang w:val="ru-RU"/>
              </w:rPr>
              <w:t xml:space="preserve">разрешении        </w:t>
            </w:r>
            <w:r w:rsidRPr="00A76E35">
              <w:rPr>
                <w:spacing w:val="1"/>
                <w:sz w:val="24"/>
                <w:szCs w:val="24"/>
                <w:lang w:val="ru-RU"/>
              </w:rPr>
              <w:t xml:space="preserve"> </w:t>
            </w:r>
            <w:r w:rsidRPr="00A76E35">
              <w:rPr>
                <w:sz w:val="24"/>
                <w:szCs w:val="24"/>
                <w:lang w:val="ru-RU"/>
              </w:rPr>
              <w:t>на         ввод          объекта</w:t>
            </w:r>
            <w:r w:rsidRPr="00A76E35">
              <w:rPr>
                <w:spacing w:val="-57"/>
                <w:sz w:val="24"/>
                <w:szCs w:val="24"/>
                <w:lang w:val="ru-RU"/>
              </w:rPr>
              <w:t xml:space="preserve"> </w:t>
            </w:r>
            <w:r w:rsidRPr="00A76E35">
              <w:rPr>
                <w:sz w:val="24"/>
                <w:szCs w:val="24"/>
                <w:lang w:val="ru-RU"/>
              </w:rPr>
              <w:t>в</w:t>
            </w:r>
            <w:r w:rsidRPr="00A76E35">
              <w:rPr>
                <w:spacing w:val="-2"/>
                <w:sz w:val="24"/>
                <w:szCs w:val="24"/>
                <w:lang w:val="ru-RU"/>
              </w:rPr>
              <w:t xml:space="preserve"> </w:t>
            </w:r>
            <w:r w:rsidRPr="00A76E35">
              <w:rPr>
                <w:sz w:val="24"/>
                <w:szCs w:val="24"/>
                <w:lang w:val="ru-RU"/>
              </w:rPr>
              <w:t>эксплуатацию</w:t>
            </w:r>
          </w:p>
        </w:tc>
        <w:tc>
          <w:tcPr>
            <w:tcW w:w="4044" w:type="dxa"/>
          </w:tcPr>
          <w:p w:rsidR="00A76E35" w:rsidRPr="00A76E35" w:rsidRDefault="00A76E35" w:rsidP="0075649B">
            <w:pPr>
              <w:pStyle w:val="TableParagraph"/>
              <w:jc w:val="both"/>
              <w:rPr>
                <w:i/>
                <w:sz w:val="24"/>
                <w:szCs w:val="24"/>
              </w:rPr>
            </w:pPr>
            <w:r w:rsidRPr="00A76E35">
              <w:rPr>
                <w:i/>
                <w:sz w:val="24"/>
                <w:szCs w:val="24"/>
              </w:rPr>
              <w:t>Указываются основания такого</w:t>
            </w:r>
            <w:r w:rsidRPr="00A76E35">
              <w:rPr>
                <w:i/>
                <w:spacing w:val="-58"/>
                <w:sz w:val="24"/>
                <w:szCs w:val="24"/>
              </w:rPr>
              <w:t xml:space="preserve"> </w:t>
            </w:r>
            <w:r w:rsidRPr="00A76E35">
              <w:rPr>
                <w:i/>
                <w:sz w:val="24"/>
                <w:szCs w:val="24"/>
              </w:rPr>
              <w:t>вывода</w:t>
            </w:r>
          </w:p>
        </w:tc>
      </w:tr>
    </w:tbl>
    <w:p w:rsidR="00A76E35" w:rsidRPr="00A76E35" w:rsidRDefault="00A76E35" w:rsidP="00A76E35">
      <w:pPr>
        <w:pStyle w:val="a0"/>
        <w:ind w:firstLine="709"/>
        <w:jc w:val="both"/>
        <w:rPr>
          <w:sz w:val="24"/>
          <w:szCs w:val="24"/>
        </w:rPr>
      </w:pPr>
      <w:r w:rsidRPr="00A76E35">
        <w:rPr>
          <w:sz w:val="24"/>
          <w:szCs w:val="24"/>
        </w:rPr>
        <w:t>Вы вправе повторно обратиться с заявлением об исправлении допущенных</w:t>
      </w:r>
      <w:r w:rsidRPr="00A76E35">
        <w:rPr>
          <w:spacing w:val="1"/>
          <w:sz w:val="24"/>
          <w:szCs w:val="24"/>
        </w:rPr>
        <w:t xml:space="preserve"> </w:t>
      </w:r>
      <w:r w:rsidRPr="00A76E35">
        <w:rPr>
          <w:spacing w:val="-1"/>
          <w:sz w:val="24"/>
          <w:szCs w:val="24"/>
        </w:rPr>
        <w:t>опечаток</w:t>
      </w:r>
      <w:r w:rsidRPr="00A76E35">
        <w:rPr>
          <w:spacing w:val="-17"/>
          <w:sz w:val="24"/>
          <w:szCs w:val="24"/>
        </w:rPr>
        <w:t xml:space="preserve"> </w:t>
      </w:r>
      <w:r w:rsidRPr="00A76E35">
        <w:rPr>
          <w:spacing w:val="-1"/>
          <w:sz w:val="24"/>
          <w:szCs w:val="24"/>
        </w:rPr>
        <w:t>и</w:t>
      </w:r>
      <w:r w:rsidRPr="00A76E35">
        <w:rPr>
          <w:spacing w:val="-17"/>
          <w:sz w:val="24"/>
          <w:szCs w:val="24"/>
        </w:rPr>
        <w:t xml:space="preserve"> </w:t>
      </w:r>
      <w:r w:rsidRPr="00A76E35">
        <w:rPr>
          <w:spacing w:val="-1"/>
          <w:sz w:val="24"/>
          <w:szCs w:val="24"/>
        </w:rPr>
        <w:t>ошибок</w:t>
      </w:r>
      <w:r w:rsidRPr="00A76E35">
        <w:rPr>
          <w:spacing w:val="-15"/>
          <w:sz w:val="24"/>
          <w:szCs w:val="24"/>
        </w:rPr>
        <w:t xml:space="preserve"> </w:t>
      </w:r>
      <w:r w:rsidRPr="00A76E35">
        <w:rPr>
          <w:spacing w:val="-1"/>
          <w:sz w:val="24"/>
          <w:szCs w:val="24"/>
        </w:rPr>
        <w:t>в</w:t>
      </w:r>
      <w:r w:rsidRPr="00A76E35">
        <w:rPr>
          <w:spacing w:val="-17"/>
          <w:sz w:val="24"/>
          <w:szCs w:val="24"/>
        </w:rPr>
        <w:t xml:space="preserve"> </w:t>
      </w:r>
      <w:r w:rsidRPr="00A76E35">
        <w:rPr>
          <w:spacing w:val="-1"/>
          <w:sz w:val="24"/>
          <w:szCs w:val="24"/>
        </w:rPr>
        <w:t>разрешении</w:t>
      </w:r>
      <w:r w:rsidRPr="00A76E35">
        <w:rPr>
          <w:spacing w:val="-17"/>
          <w:sz w:val="24"/>
          <w:szCs w:val="24"/>
        </w:rPr>
        <w:t xml:space="preserve"> </w:t>
      </w:r>
      <w:r w:rsidRPr="00A76E35">
        <w:rPr>
          <w:sz w:val="24"/>
          <w:szCs w:val="24"/>
        </w:rPr>
        <w:t>на</w:t>
      </w:r>
      <w:r w:rsidRPr="00A76E35">
        <w:rPr>
          <w:spacing w:val="-15"/>
          <w:sz w:val="24"/>
          <w:szCs w:val="24"/>
        </w:rPr>
        <w:t xml:space="preserve"> </w:t>
      </w:r>
      <w:r w:rsidRPr="00A76E35">
        <w:rPr>
          <w:sz w:val="24"/>
          <w:szCs w:val="24"/>
        </w:rPr>
        <w:t>ввод</w:t>
      </w:r>
      <w:r w:rsidRPr="00A76E35">
        <w:rPr>
          <w:spacing w:val="-16"/>
          <w:sz w:val="24"/>
          <w:szCs w:val="24"/>
        </w:rPr>
        <w:t xml:space="preserve"> </w:t>
      </w:r>
      <w:r w:rsidRPr="00A76E35">
        <w:rPr>
          <w:sz w:val="24"/>
          <w:szCs w:val="24"/>
        </w:rPr>
        <w:t>объекта</w:t>
      </w:r>
      <w:r w:rsidRPr="00A76E35">
        <w:rPr>
          <w:spacing w:val="-15"/>
          <w:sz w:val="24"/>
          <w:szCs w:val="24"/>
        </w:rPr>
        <w:t xml:space="preserve"> </w:t>
      </w:r>
      <w:r w:rsidRPr="00A76E35">
        <w:rPr>
          <w:sz w:val="24"/>
          <w:szCs w:val="24"/>
        </w:rPr>
        <w:t>в</w:t>
      </w:r>
      <w:r w:rsidRPr="00A76E35">
        <w:rPr>
          <w:spacing w:val="-16"/>
          <w:sz w:val="24"/>
          <w:szCs w:val="24"/>
        </w:rPr>
        <w:t xml:space="preserve"> </w:t>
      </w:r>
      <w:r w:rsidRPr="00A76E35">
        <w:rPr>
          <w:sz w:val="24"/>
          <w:szCs w:val="24"/>
        </w:rPr>
        <w:t>эксплуатацию</w:t>
      </w:r>
      <w:r w:rsidRPr="00A76E35">
        <w:rPr>
          <w:spacing w:val="-11"/>
          <w:sz w:val="24"/>
          <w:szCs w:val="24"/>
        </w:rPr>
        <w:t xml:space="preserve"> </w:t>
      </w:r>
      <w:r w:rsidRPr="00A76E35">
        <w:rPr>
          <w:sz w:val="24"/>
          <w:szCs w:val="24"/>
        </w:rPr>
        <w:t>после</w:t>
      </w:r>
      <w:r w:rsidRPr="00A76E35">
        <w:rPr>
          <w:spacing w:val="-16"/>
          <w:sz w:val="24"/>
          <w:szCs w:val="24"/>
        </w:rPr>
        <w:t xml:space="preserve"> </w:t>
      </w:r>
      <w:r w:rsidRPr="00A76E35">
        <w:rPr>
          <w:sz w:val="24"/>
          <w:szCs w:val="24"/>
        </w:rPr>
        <w:t>устранения</w:t>
      </w:r>
      <w:r w:rsidRPr="00A76E35">
        <w:rPr>
          <w:spacing w:val="-68"/>
          <w:sz w:val="24"/>
          <w:szCs w:val="24"/>
        </w:rPr>
        <w:t xml:space="preserve"> </w:t>
      </w:r>
      <w:r w:rsidRPr="00A76E35">
        <w:rPr>
          <w:sz w:val="24"/>
          <w:szCs w:val="24"/>
        </w:rPr>
        <w:t>указанных нарушений.</w:t>
      </w:r>
    </w:p>
    <w:p w:rsidR="00A76E35" w:rsidRPr="00A76E35" w:rsidRDefault="00A76E35" w:rsidP="00A76E35">
      <w:pPr>
        <w:pStyle w:val="a0"/>
        <w:tabs>
          <w:tab w:val="left" w:pos="9958"/>
        </w:tabs>
        <w:ind w:firstLine="709"/>
        <w:jc w:val="both"/>
        <w:rPr>
          <w:sz w:val="24"/>
          <w:szCs w:val="24"/>
        </w:rPr>
      </w:pPr>
      <w:r w:rsidRPr="00A76E35">
        <w:rPr>
          <w:sz w:val="24"/>
          <w:szCs w:val="24"/>
        </w:rPr>
        <w:t>Данный</w:t>
      </w:r>
      <w:r w:rsidRPr="00A76E35">
        <w:rPr>
          <w:spacing w:val="1"/>
          <w:sz w:val="24"/>
          <w:szCs w:val="24"/>
        </w:rPr>
        <w:t xml:space="preserve"> </w:t>
      </w:r>
      <w:r w:rsidRPr="00A76E35">
        <w:rPr>
          <w:sz w:val="24"/>
          <w:szCs w:val="24"/>
        </w:rPr>
        <w:t>отказ</w:t>
      </w:r>
      <w:r w:rsidRPr="00A76E35">
        <w:rPr>
          <w:spacing w:val="1"/>
          <w:sz w:val="24"/>
          <w:szCs w:val="24"/>
        </w:rPr>
        <w:t xml:space="preserve"> </w:t>
      </w:r>
      <w:r w:rsidRPr="00A76E35">
        <w:rPr>
          <w:sz w:val="24"/>
          <w:szCs w:val="24"/>
        </w:rPr>
        <w:t>может</w:t>
      </w:r>
      <w:r w:rsidRPr="00A76E35">
        <w:rPr>
          <w:spacing w:val="1"/>
          <w:sz w:val="24"/>
          <w:szCs w:val="24"/>
        </w:rPr>
        <w:t xml:space="preserve"> </w:t>
      </w:r>
      <w:r w:rsidRPr="00A76E35">
        <w:rPr>
          <w:sz w:val="24"/>
          <w:szCs w:val="24"/>
        </w:rPr>
        <w:t>быть</w:t>
      </w:r>
      <w:r w:rsidRPr="00A76E35">
        <w:rPr>
          <w:spacing w:val="1"/>
          <w:sz w:val="24"/>
          <w:szCs w:val="24"/>
        </w:rPr>
        <w:t xml:space="preserve"> </w:t>
      </w:r>
      <w:r w:rsidRPr="00A76E35">
        <w:rPr>
          <w:sz w:val="24"/>
          <w:szCs w:val="24"/>
        </w:rPr>
        <w:t>обжалован</w:t>
      </w:r>
      <w:r w:rsidRPr="00A76E35">
        <w:rPr>
          <w:spacing w:val="1"/>
          <w:sz w:val="24"/>
          <w:szCs w:val="24"/>
        </w:rPr>
        <w:t xml:space="preserve"> </w:t>
      </w:r>
      <w:r w:rsidRPr="00A76E35">
        <w:rPr>
          <w:sz w:val="24"/>
          <w:szCs w:val="24"/>
        </w:rPr>
        <w:t>в</w:t>
      </w:r>
      <w:r w:rsidRPr="00A76E35">
        <w:rPr>
          <w:spacing w:val="1"/>
          <w:sz w:val="24"/>
          <w:szCs w:val="24"/>
        </w:rPr>
        <w:t xml:space="preserve"> </w:t>
      </w:r>
      <w:r w:rsidRPr="00A76E35">
        <w:rPr>
          <w:sz w:val="24"/>
          <w:szCs w:val="24"/>
        </w:rPr>
        <w:t>досудебном</w:t>
      </w:r>
      <w:r w:rsidRPr="00A76E35">
        <w:rPr>
          <w:spacing w:val="1"/>
          <w:sz w:val="24"/>
          <w:szCs w:val="24"/>
        </w:rPr>
        <w:t xml:space="preserve"> </w:t>
      </w:r>
      <w:r w:rsidRPr="00A76E35">
        <w:rPr>
          <w:sz w:val="24"/>
          <w:szCs w:val="24"/>
        </w:rPr>
        <w:t>порядке</w:t>
      </w:r>
      <w:r w:rsidRPr="00A76E35">
        <w:rPr>
          <w:spacing w:val="1"/>
          <w:sz w:val="24"/>
          <w:szCs w:val="24"/>
        </w:rPr>
        <w:t xml:space="preserve"> </w:t>
      </w:r>
      <w:r w:rsidRPr="00A76E35">
        <w:rPr>
          <w:sz w:val="24"/>
          <w:szCs w:val="24"/>
        </w:rPr>
        <w:t>путем</w:t>
      </w:r>
      <w:r w:rsidRPr="00A76E35">
        <w:rPr>
          <w:spacing w:val="1"/>
          <w:sz w:val="24"/>
          <w:szCs w:val="24"/>
        </w:rPr>
        <w:t xml:space="preserve"> </w:t>
      </w:r>
      <w:r w:rsidRPr="00A76E35">
        <w:rPr>
          <w:sz w:val="24"/>
          <w:szCs w:val="24"/>
        </w:rPr>
        <w:t>направления</w:t>
      </w:r>
      <w:r w:rsidRPr="00A76E35">
        <w:rPr>
          <w:spacing w:val="19"/>
          <w:sz w:val="24"/>
          <w:szCs w:val="24"/>
        </w:rPr>
        <w:t xml:space="preserve"> </w:t>
      </w:r>
      <w:r w:rsidRPr="00A76E35">
        <w:rPr>
          <w:sz w:val="24"/>
          <w:szCs w:val="24"/>
        </w:rPr>
        <w:t>жалобы</w:t>
      </w:r>
      <w:r w:rsidRPr="00A76E35">
        <w:rPr>
          <w:spacing w:val="19"/>
          <w:sz w:val="24"/>
          <w:szCs w:val="24"/>
        </w:rPr>
        <w:t xml:space="preserve"> </w:t>
      </w:r>
      <w:r w:rsidRPr="00A76E35">
        <w:rPr>
          <w:sz w:val="24"/>
          <w:szCs w:val="24"/>
        </w:rPr>
        <w:t>в</w:t>
      </w:r>
      <w:r w:rsidRPr="00A76E35">
        <w:rPr>
          <w:sz w:val="24"/>
          <w:szCs w:val="24"/>
          <w:u w:val="single"/>
        </w:rPr>
        <w:tab/>
      </w:r>
      <w:r w:rsidRPr="00A76E35">
        <w:rPr>
          <w:spacing w:val="-1"/>
          <w:sz w:val="24"/>
          <w:szCs w:val="24"/>
        </w:rPr>
        <w:t>,</w:t>
      </w:r>
      <w:r w:rsidRPr="00A76E35">
        <w:rPr>
          <w:spacing w:val="-67"/>
          <w:sz w:val="24"/>
          <w:szCs w:val="24"/>
        </w:rPr>
        <w:t xml:space="preserve"> </w:t>
      </w:r>
      <w:r w:rsidRPr="00A76E35">
        <w:rPr>
          <w:sz w:val="24"/>
          <w:szCs w:val="24"/>
        </w:rPr>
        <w:t>а</w:t>
      </w:r>
      <w:r w:rsidRPr="00A76E35">
        <w:rPr>
          <w:spacing w:val="-1"/>
          <w:sz w:val="24"/>
          <w:szCs w:val="24"/>
        </w:rPr>
        <w:t xml:space="preserve"> </w:t>
      </w:r>
      <w:r w:rsidRPr="00A76E35">
        <w:rPr>
          <w:sz w:val="24"/>
          <w:szCs w:val="24"/>
        </w:rPr>
        <w:t>также в</w:t>
      </w:r>
      <w:r w:rsidRPr="00A76E35">
        <w:rPr>
          <w:spacing w:val="-1"/>
          <w:sz w:val="24"/>
          <w:szCs w:val="24"/>
        </w:rPr>
        <w:t xml:space="preserve"> </w:t>
      </w:r>
      <w:r w:rsidRPr="00A76E35">
        <w:rPr>
          <w:sz w:val="24"/>
          <w:szCs w:val="24"/>
        </w:rPr>
        <w:t>судебном порядке.</w:t>
      </w:r>
    </w:p>
    <w:p w:rsidR="00A76E35" w:rsidRPr="00A76E35" w:rsidRDefault="00A76E35" w:rsidP="00A76E35">
      <w:pPr>
        <w:pStyle w:val="a0"/>
        <w:tabs>
          <w:tab w:val="left" w:pos="10096"/>
        </w:tabs>
        <w:ind w:firstLine="709"/>
        <w:jc w:val="both"/>
        <w:rPr>
          <w:sz w:val="24"/>
          <w:szCs w:val="24"/>
        </w:rPr>
      </w:pPr>
      <w:r w:rsidRPr="00A76E35">
        <w:rPr>
          <w:sz w:val="24"/>
          <w:szCs w:val="24"/>
        </w:rPr>
        <w:t>Дополнительно</w:t>
      </w:r>
      <w:r w:rsidRPr="00A76E35">
        <w:rPr>
          <w:spacing w:val="63"/>
          <w:sz w:val="24"/>
          <w:szCs w:val="24"/>
        </w:rPr>
        <w:t xml:space="preserve"> </w:t>
      </w:r>
      <w:r w:rsidRPr="00A76E35">
        <w:rPr>
          <w:sz w:val="24"/>
          <w:szCs w:val="24"/>
        </w:rPr>
        <w:t>информируем:</w:t>
      </w:r>
      <w:r w:rsidRPr="00A76E35">
        <w:rPr>
          <w:sz w:val="24"/>
          <w:szCs w:val="24"/>
          <w:u w:val="single"/>
        </w:rPr>
        <w:t xml:space="preserve"> </w:t>
      </w:r>
      <w:r w:rsidRPr="00A76E35">
        <w:rPr>
          <w:sz w:val="24"/>
          <w:szCs w:val="24"/>
          <w:u w:val="single"/>
        </w:rPr>
        <w:tab/>
      </w:r>
    </w:p>
    <w:p w:rsidR="00A76E35" w:rsidRPr="00A76E35" w:rsidRDefault="00A76E35" w:rsidP="00A76E35">
      <w:pPr>
        <w:pStyle w:val="a0"/>
        <w:tabs>
          <w:tab w:val="left" w:pos="9912"/>
        </w:tabs>
        <w:ind w:firstLine="709"/>
        <w:jc w:val="both"/>
        <w:rPr>
          <w:sz w:val="24"/>
          <w:szCs w:val="24"/>
        </w:rPr>
      </w:pPr>
      <w:r w:rsidRPr="00A76E35">
        <w:rPr>
          <w:sz w:val="24"/>
          <w:szCs w:val="24"/>
          <w:u w:val="single"/>
        </w:rPr>
        <w:t xml:space="preserve"> </w:t>
      </w:r>
      <w:r w:rsidRPr="00A76E35">
        <w:rPr>
          <w:sz w:val="24"/>
          <w:szCs w:val="24"/>
          <w:u w:val="single"/>
        </w:rPr>
        <w:tab/>
      </w:r>
      <w:r w:rsidRPr="00A76E35">
        <w:rPr>
          <w:sz w:val="24"/>
          <w:szCs w:val="24"/>
        </w:rPr>
        <w:t>.</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(указывается</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необходимая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устранения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причин</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отказа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внесении</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исправлений</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разрешение</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также иная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дополнительная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42" o:spid="_x0000_s1061" style="position:absolute;left:0;text-align:left;margin-left:56.6pt;margin-top:12.8pt;width:156pt;height:.5pt;z-index:-25163110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43" o:spid="_x0000_s1060" style="position:absolute;left:0;text-align:left;margin-left:226.8pt;margin-top:12.8pt;width:113.4pt;height:.5pt;z-index:-25163212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44" o:spid="_x0000_s1059" style="position:absolute;left:0;text-align:left;margin-left:354.4pt;margin-top:12.8pt;width:198.5pt;height:.5pt;z-index:-25163315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4233"/>
          <w:tab w:val="left" w:pos="6374"/>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(должность)</w:t>
      </w:r>
      <w:r w:rsidRPr="00A76E35">
        <w:rPr>
          <w:rFonts w:ascii="Times New Roman" w:hAnsi="Times New Roman" w:cs="Times New Roman"/>
          <w:sz w:val="24"/>
          <w:szCs w:val="24"/>
        </w:rPr>
        <w:tab/>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Дата</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p w:rsidR="00A76E35" w:rsidRPr="00A76E35" w:rsidRDefault="00A76E35" w:rsidP="0075649B">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2"/>
          <w:sz w:val="24"/>
          <w:szCs w:val="24"/>
        </w:rPr>
        <w:t xml:space="preserve"> </w:t>
      </w:r>
      <w:r w:rsidRPr="00A76E35">
        <w:rPr>
          <w:sz w:val="24"/>
          <w:szCs w:val="24"/>
        </w:rPr>
        <w:t>9</w:t>
      </w:r>
    </w:p>
    <w:p w:rsidR="0075649B" w:rsidRDefault="00A76E35" w:rsidP="0075649B">
      <w:pPr>
        <w:pStyle w:val="a0"/>
        <w:ind w:firstLine="709"/>
        <w:jc w:val="right"/>
        <w:rPr>
          <w:spacing w:val="1"/>
          <w:sz w:val="24"/>
          <w:szCs w:val="24"/>
        </w:rPr>
      </w:pPr>
      <w:r w:rsidRPr="00A76E35">
        <w:rPr>
          <w:sz w:val="24"/>
          <w:szCs w:val="24"/>
        </w:rPr>
        <w:t>к Административному регламенту</w:t>
      </w:r>
      <w:r w:rsidRPr="00A76E35">
        <w:rPr>
          <w:spacing w:val="1"/>
          <w:sz w:val="24"/>
          <w:szCs w:val="24"/>
        </w:rPr>
        <w:t xml:space="preserve"> </w:t>
      </w:r>
    </w:p>
    <w:p w:rsidR="0075649B" w:rsidRDefault="00A76E35" w:rsidP="0075649B">
      <w:pPr>
        <w:pStyle w:val="a0"/>
        <w:ind w:firstLine="709"/>
        <w:jc w:val="right"/>
        <w:rPr>
          <w:sz w:val="24"/>
          <w:szCs w:val="24"/>
        </w:rPr>
      </w:pPr>
      <w:r w:rsidRPr="00A76E35">
        <w:rPr>
          <w:sz w:val="24"/>
          <w:szCs w:val="24"/>
        </w:rPr>
        <w:t xml:space="preserve">предоставления г </w:t>
      </w:r>
      <w:r w:rsidRPr="00A76E35">
        <w:rPr>
          <w:spacing w:val="-67"/>
          <w:sz w:val="24"/>
          <w:szCs w:val="24"/>
        </w:rPr>
        <w:t xml:space="preserve"> </w:t>
      </w:r>
      <w:r w:rsidRPr="00A76E35">
        <w:rPr>
          <w:sz w:val="24"/>
          <w:szCs w:val="24"/>
        </w:rPr>
        <w:t xml:space="preserve">муниципальной услуги </w:t>
      </w:r>
    </w:p>
    <w:p w:rsidR="00A76E35" w:rsidRPr="00A76E35" w:rsidRDefault="00A76E35" w:rsidP="0075649B">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75649B">
      <w:pPr>
        <w:pStyle w:val="a0"/>
        <w:ind w:firstLine="709"/>
        <w:jc w:val="right"/>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ФОРМА</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З А 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о</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выдаче</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дубликата</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разрешения</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на</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ввод</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объекта</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4"/>
          <w:sz w:val="24"/>
          <w:szCs w:val="24"/>
        </w:rPr>
        <w:t xml:space="preserve"> </w:t>
      </w:r>
      <w:r w:rsidRPr="00A76E35">
        <w:rPr>
          <w:rFonts w:ascii="Times New Roman" w:hAnsi="Times New Roman" w:cs="Times New Roman"/>
          <w:b/>
          <w:sz w:val="24"/>
          <w:szCs w:val="24"/>
        </w:rPr>
        <w:t>эксплуатацию</w:t>
      </w:r>
    </w:p>
    <w:p w:rsidR="00A76E35" w:rsidRPr="00A76E35" w:rsidRDefault="00A76E35" w:rsidP="00A76E35">
      <w:pPr>
        <w:pStyle w:val="a0"/>
        <w:ind w:firstLine="709"/>
        <w:jc w:val="both"/>
        <w:rPr>
          <w:b w:val="0"/>
          <w:sz w:val="24"/>
          <w:szCs w:val="24"/>
        </w:rPr>
      </w:pPr>
    </w:p>
    <w:p w:rsidR="00A76E35" w:rsidRPr="00A76E35" w:rsidRDefault="00A76E35" w:rsidP="00A76E35">
      <w:pPr>
        <w:pStyle w:val="a0"/>
        <w:tabs>
          <w:tab w:val="left" w:pos="395"/>
          <w:tab w:val="left" w:pos="2043"/>
          <w:tab w:val="left" w:pos="2812"/>
        </w:tabs>
        <w:ind w:firstLine="709"/>
        <w:jc w:val="both"/>
        <w:rPr>
          <w:sz w:val="24"/>
          <w:szCs w:val="24"/>
        </w:rPr>
      </w:pPr>
      <w:r w:rsidRPr="00A76E35">
        <w:rPr>
          <w:sz w:val="24"/>
          <w:szCs w:val="24"/>
        </w:rPr>
        <w:t>"</w:t>
      </w:r>
      <w:r w:rsidRPr="00A76E35">
        <w:rPr>
          <w:sz w:val="24"/>
          <w:szCs w:val="24"/>
          <w:u w:val="single"/>
        </w:rPr>
        <w:tab/>
      </w:r>
      <w:r w:rsidRPr="00A76E35">
        <w:rPr>
          <w:sz w:val="24"/>
          <w:szCs w:val="24"/>
        </w:rPr>
        <w:t>"</w:t>
      </w:r>
      <w:r w:rsidRPr="00A76E35">
        <w:rPr>
          <w:sz w:val="24"/>
          <w:szCs w:val="24"/>
          <w:u w:val="single"/>
        </w:rPr>
        <w:tab/>
      </w:r>
      <w:r w:rsidRPr="00A76E35">
        <w:rPr>
          <w:sz w:val="24"/>
          <w:szCs w:val="24"/>
        </w:rPr>
        <w:t>20</w:t>
      </w:r>
      <w:r w:rsidRPr="00A76E35">
        <w:rPr>
          <w:sz w:val="24"/>
          <w:szCs w:val="24"/>
          <w:u w:val="single"/>
        </w:rPr>
        <w:tab/>
      </w:r>
      <w:r w:rsidRPr="00A76E35">
        <w:rPr>
          <w:sz w:val="24"/>
          <w:szCs w:val="24"/>
        </w:rPr>
        <w:t>г.</w:t>
      </w: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45" o:spid="_x0000_s1058" style="position:absolute;left:0;text-align:left;margin-left:56.6pt;margin-top:16.4pt;width:496.2pt;height:.5pt;z-index:-25163417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46" o:spid="_x0000_s1057" style="position:absolute;left:0;text-align:left;margin-left:56.6pt;margin-top:30.7pt;width:496.2pt;height:.5pt;z-index:-25163520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pStyle w:val="a0"/>
        <w:ind w:firstLine="709"/>
        <w:jc w:val="both"/>
        <w:rPr>
          <w:sz w:val="24"/>
          <w:szCs w:val="24"/>
        </w:rPr>
      </w:pP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выдачу</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разрешений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федерального</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органа</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субъекта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Российской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Федерации,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местного</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Прошу</w:t>
      </w:r>
      <w:r w:rsidRPr="00A76E35">
        <w:rPr>
          <w:spacing w:val="-5"/>
          <w:sz w:val="24"/>
          <w:szCs w:val="24"/>
        </w:rPr>
        <w:t xml:space="preserve"> </w:t>
      </w:r>
      <w:r w:rsidRPr="00A76E35">
        <w:rPr>
          <w:sz w:val="24"/>
          <w:szCs w:val="24"/>
        </w:rPr>
        <w:t>выдать</w:t>
      </w:r>
      <w:r w:rsidRPr="00A76E35">
        <w:rPr>
          <w:spacing w:val="-2"/>
          <w:sz w:val="24"/>
          <w:szCs w:val="24"/>
        </w:rPr>
        <w:t xml:space="preserve"> </w:t>
      </w:r>
      <w:r w:rsidRPr="00A76E35">
        <w:rPr>
          <w:sz w:val="24"/>
          <w:szCs w:val="24"/>
        </w:rPr>
        <w:t>дубликат</w:t>
      </w:r>
      <w:r w:rsidRPr="00A76E35">
        <w:rPr>
          <w:spacing w:val="-4"/>
          <w:sz w:val="24"/>
          <w:szCs w:val="24"/>
        </w:rPr>
        <w:t xml:space="preserve"> </w:t>
      </w:r>
      <w:r w:rsidRPr="00A76E35">
        <w:rPr>
          <w:sz w:val="24"/>
          <w:szCs w:val="24"/>
        </w:rPr>
        <w:t>разрешения</w:t>
      </w:r>
      <w:r w:rsidRPr="00A76E35">
        <w:rPr>
          <w:spacing w:val="-4"/>
          <w:sz w:val="24"/>
          <w:szCs w:val="24"/>
        </w:rPr>
        <w:t xml:space="preserve"> </w:t>
      </w:r>
      <w:r w:rsidRPr="00A76E35">
        <w:rPr>
          <w:sz w:val="24"/>
          <w:szCs w:val="24"/>
        </w:rPr>
        <w:t>на</w:t>
      </w:r>
      <w:r w:rsidRPr="00A76E35">
        <w:rPr>
          <w:spacing w:val="-3"/>
          <w:sz w:val="24"/>
          <w:szCs w:val="24"/>
        </w:rPr>
        <w:t xml:space="preserve"> </w:t>
      </w:r>
      <w:r w:rsidRPr="00A76E35">
        <w:rPr>
          <w:sz w:val="24"/>
          <w:szCs w:val="24"/>
        </w:rPr>
        <w:t>ввод</w:t>
      </w:r>
      <w:r w:rsidRPr="00A76E35">
        <w:rPr>
          <w:spacing w:val="-3"/>
          <w:sz w:val="24"/>
          <w:szCs w:val="24"/>
        </w:rPr>
        <w:t xml:space="preserve"> </w:t>
      </w:r>
      <w:r w:rsidRPr="00A76E35">
        <w:rPr>
          <w:sz w:val="24"/>
          <w:szCs w:val="24"/>
        </w:rPr>
        <w:t>объекта</w:t>
      </w:r>
      <w:r w:rsidRPr="00A76E35">
        <w:rPr>
          <w:spacing w:val="-1"/>
          <w:sz w:val="24"/>
          <w:szCs w:val="24"/>
        </w:rPr>
        <w:t xml:space="preserve"> </w:t>
      </w:r>
      <w:r w:rsidRPr="00A76E35">
        <w:rPr>
          <w:sz w:val="24"/>
          <w:szCs w:val="24"/>
        </w:rPr>
        <w:t>в</w:t>
      </w:r>
      <w:r w:rsidRPr="00A76E35">
        <w:rPr>
          <w:spacing w:val="-2"/>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5"/>
          <w:numId w:val="2"/>
        </w:numPr>
        <w:tabs>
          <w:tab w:val="left" w:pos="4097"/>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3"/>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застройщике</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7"/>
        <w:gridCol w:w="4252"/>
      </w:tblGrid>
      <w:tr w:rsidR="00A76E35" w:rsidRPr="00A76E35" w:rsidTr="00A76E35">
        <w:trPr>
          <w:trHeight w:val="1202"/>
        </w:trPr>
        <w:tc>
          <w:tcPr>
            <w:tcW w:w="1044" w:type="dxa"/>
          </w:tcPr>
          <w:p w:rsidR="00A76E35" w:rsidRPr="00A76E35" w:rsidRDefault="00A76E35" w:rsidP="0075649B">
            <w:pPr>
              <w:pStyle w:val="TableParagraph"/>
              <w:jc w:val="both"/>
              <w:rPr>
                <w:sz w:val="24"/>
                <w:szCs w:val="24"/>
              </w:rPr>
            </w:pPr>
            <w:r w:rsidRPr="00A76E35">
              <w:rPr>
                <w:sz w:val="24"/>
                <w:szCs w:val="24"/>
              </w:rPr>
              <w:t>1.1</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Сведения о физическом лице, в</w:t>
            </w:r>
            <w:r w:rsidRPr="00A76E35">
              <w:rPr>
                <w:spacing w:val="1"/>
                <w:sz w:val="24"/>
                <w:szCs w:val="24"/>
                <w:lang w:val="ru-RU"/>
              </w:rPr>
              <w:t xml:space="preserve"> </w:t>
            </w:r>
            <w:r w:rsidRPr="00A76E35">
              <w:rPr>
                <w:sz w:val="24"/>
                <w:szCs w:val="24"/>
                <w:lang w:val="ru-RU"/>
              </w:rPr>
              <w:t>случае если застройщиком является</w:t>
            </w:r>
            <w:r w:rsidRPr="00A76E35">
              <w:rPr>
                <w:spacing w:val="-67"/>
                <w:sz w:val="24"/>
                <w:szCs w:val="24"/>
                <w:lang w:val="ru-RU"/>
              </w:rPr>
              <w:t xml:space="preserve"> </w:t>
            </w:r>
            <w:r w:rsidRPr="00A76E35">
              <w:rPr>
                <w:sz w:val="24"/>
                <w:szCs w:val="24"/>
                <w:lang w:val="ru-RU"/>
              </w:rPr>
              <w:t>физическое</w:t>
            </w:r>
            <w:r w:rsidRPr="00A76E35">
              <w:rPr>
                <w:spacing w:val="-1"/>
                <w:sz w:val="24"/>
                <w:szCs w:val="24"/>
                <w:lang w:val="ru-RU"/>
              </w:rPr>
              <w:t xml:space="preserve"> </w:t>
            </w:r>
            <w:r w:rsidRPr="00A76E35">
              <w:rPr>
                <w:sz w:val="24"/>
                <w:szCs w:val="24"/>
                <w:lang w:val="ru-RU"/>
              </w:rPr>
              <w:t>лицо:</w:t>
            </w:r>
          </w:p>
        </w:tc>
        <w:tc>
          <w:tcPr>
            <w:tcW w:w="4252" w:type="dxa"/>
          </w:tcPr>
          <w:p w:rsidR="00A76E35" w:rsidRPr="00A76E35" w:rsidRDefault="00A76E35" w:rsidP="0075649B">
            <w:pPr>
              <w:pStyle w:val="TableParagraph"/>
              <w:jc w:val="both"/>
              <w:rPr>
                <w:sz w:val="24"/>
                <w:szCs w:val="24"/>
                <w:lang w:val="ru-RU"/>
              </w:rPr>
            </w:pPr>
          </w:p>
        </w:tc>
      </w:tr>
      <w:tr w:rsidR="00A76E35" w:rsidRPr="00A76E35" w:rsidTr="00A76E35">
        <w:trPr>
          <w:trHeight w:val="856"/>
        </w:trPr>
        <w:tc>
          <w:tcPr>
            <w:tcW w:w="1044" w:type="dxa"/>
          </w:tcPr>
          <w:p w:rsidR="00A76E35" w:rsidRPr="00A76E35" w:rsidRDefault="00A76E35" w:rsidP="0075649B">
            <w:pPr>
              <w:pStyle w:val="TableParagraph"/>
              <w:jc w:val="both"/>
              <w:rPr>
                <w:sz w:val="24"/>
                <w:szCs w:val="24"/>
              </w:rPr>
            </w:pPr>
            <w:r w:rsidRPr="00A76E35">
              <w:rPr>
                <w:sz w:val="24"/>
                <w:szCs w:val="24"/>
              </w:rPr>
              <w:t>1.1.1</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Фамилия, имя, отчество (при</w:t>
            </w:r>
            <w:r w:rsidRPr="00A76E35">
              <w:rPr>
                <w:spacing w:val="-68"/>
                <w:sz w:val="24"/>
                <w:szCs w:val="24"/>
                <w:lang w:val="ru-RU"/>
              </w:rPr>
              <w:t xml:space="preserve"> </w:t>
            </w:r>
            <w:r w:rsidRPr="00A76E35">
              <w:rPr>
                <w:sz w:val="24"/>
                <w:szCs w:val="24"/>
                <w:lang w:val="ru-RU"/>
              </w:rPr>
              <w:t>наличии)</w:t>
            </w:r>
          </w:p>
        </w:tc>
        <w:tc>
          <w:tcPr>
            <w:tcW w:w="4252" w:type="dxa"/>
          </w:tcPr>
          <w:p w:rsidR="00A76E35" w:rsidRPr="00A76E35" w:rsidRDefault="00A76E35" w:rsidP="0075649B">
            <w:pPr>
              <w:pStyle w:val="TableParagraph"/>
              <w:jc w:val="both"/>
              <w:rPr>
                <w:sz w:val="24"/>
                <w:szCs w:val="24"/>
                <w:lang w:val="ru-RU"/>
              </w:rPr>
            </w:pPr>
          </w:p>
        </w:tc>
      </w:tr>
      <w:tr w:rsidR="00A76E35" w:rsidRPr="00A76E35" w:rsidTr="00A76E35">
        <w:trPr>
          <w:trHeight w:val="2244"/>
        </w:trPr>
        <w:tc>
          <w:tcPr>
            <w:tcW w:w="1044" w:type="dxa"/>
          </w:tcPr>
          <w:p w:rsidR="00A76E35" w:rsidRPr="00A76E35" w:rsidRDefault="00A76E35" w:rsidP="0075649B">
            <w:pPr>
              <w:pStyle w:val="TableParagraph"/>
              <w:jc w:val="both"/>
              <w:rPr>
                <w:sz w:val="24"/>
                <w:szCs w:val="24"/>
              </w:rPr>
            </w:pPr>
            <w:r w:rsidRPr="00A76E35">
              <w:rPr>
                <w:sz w:val="24"/>
                <w:szCs w:val="24"/>
              </w:rPr>
              <w:t>1.1.2</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Реквизиты документа,</w:t>
            </w:r>
            <w:r w:rsidRPr="00A76E35">
              <w:rPr>
                <w:spacing w:val="1"/>
                <w:sz w:val="24"/>
                <w:szCs w:val="24"/>
                <w:lang w:val="ru-RU"/>
              </w:rPr>
              <w:t xml:space="preserve"> </w:t>
            </w:r>
            <w:r w:rsidRPr="00A76E35">
              <w:rPr>
                <w:sz w:val="24"/>
                <w:szCs w:val="24"/>
                <w:lang w:val="ru-RU"/>
              </w:rPr>
              <w:t>удостоверяющего</w:t>
            </w:r>
            <w:r w:rsidRPr="00A76E35">
              <w:rPr>
                <w:spacing w:val="70"/>
                <w:sz w:val="24"/>
                <w:szCs w:val="24"/>
                <w:lang w:val="ru-RU"/>
              </w:rPr>
              <w:t xml:space="preserve"> </w:t>
            </w:r>
            <w:r w:rsidRPr="00A76E35">
              <w:rPr>
                <w:sz w:val="24"/>
                <w:szCs w:val="24"/>
                <w:lang w:val="ru-RU"/>
              </w:rPr>
              <w:t>личность</w:t>
            </w:r>
            <w:r w:rsidRPr="00A76E35">
              <w:rPr>
                <w:spacing w:val="1"/>
                <w:sz w:val="24"/>
                <w:szCs w:val="24"/>
                <w:lang w:val="ru-RU"/>
              </w:rPr>
              <w:t xml:space="preserve"> </w:t>
            </w:r>
            <w:r w:rsidRPr="00A76E35">
              <w:rPr>
                <w:sz w:val="24"/>
                <w:szCs w:val="24"/>
                <w:lang w:val="ru-RU"/>
              </w:rPr>
              <w:t>(не указываются в случае, если</w:t>
            </w:r>
            <w:r w:rsidRPr="00A76E35">
              <w:rPr>
                <w:spacing w:val="-68"/>
                <w:sz w:val="24"/>
                <w:szCs w:val="24"/>
                <w:lang w:val="ru-RU"/>
              </w:rPr>
              <w:t xml:space="preserve"> </w:t>
            </w:r>
            <w:r w:rsidRPr="00A76E35">
              <w:rPr>
                <w:sz w:val="24"/>
                <w:szCs w:val="24"/>
                <w:lang w:val="ru-RU"/>
              </w:rPr>
              <w:t>застройщик является</w:t>
            </w:r>
            <w:r w:rsidRPr="00A76E35">
              <w:rPr>
                <w:spacing w:val="1"/>
                <w:sz w:val="24"/>
                <w:szCs w:val="24"/>
                <w:lang w:val="ru-RU"/>
              </w:rPr>
              <w:t xml:space="preserve"> </w:t>
            </w:r>
            <w:r w:rsidRPr="00A76E35">
              <w:rPr>
                <w:sz w:val="24"/>
                <w:szCs w:val="24"/>
                <w:lang w:val="ru-RU"/>
              </w:rPr>
              <w:t>индивидуальным</w:t>
            </w:r>
            <w:r w:rsidRPr="00A76E35">
              <w:rPr>
                <w:spacing w:val="1"/>
                <w:sz w:val="24"/>
                <w:szCs w:val="24"/>
                <w:lang w:val="ru-RU"/>
              </w:rPr>
              <w:t xml:space="preserve"> </w:t>
            </w:r>
            <w:r w:rsidRPr="00A76E35">
              <w:rPr>
                <w:sz w:val="24"/>
                <w:szCs w:val="24"/>
                <w:lang w:val="ru-RU"/>
              </w:rPr>
              <w:t>предпринимателем)</w:t>
            </w:r>
          </w:p>
        </w:tc>
        <w:tc>
          <w:tcPr>
            <w:tcW w:w="4252" w:type="dxa"/>
          </w:tcPr>
          <w:p w:rsidR="00A76E35" w:rsidRPr="00A76E35" w:rsidRDefault="00A76E35" w:rsidP="0075649B">
            <w:pPr>
              <w:pStyle w:val="TableParagraph"/>
              <w:jc w:val="both"/>
              <w:rPr>
                <w:sz w:val="24"/>
                <w:szCs w:val="24"/>
                <w:lang w:val="ru-RU"/>
              </w:rPr>
            </w:pPr>
          </w:p>
        </w:tc>
      </w:tr>
      <w:tr w:rsidR="00A76E35" w:rsidRPr="00A76E35" w:rsidTr="00A76E35">
        <w:trPr>
          <w:trHeight w:val="1204"/>
        </w:trPr>
        <w:tc>
          <w:tcPr>
            <w:tcW w:w="1044" w:type="dxa"/>
          </w:tcPr>
          <w:p w:rsidR="00A76E35" w:rsidRPr="00A76E35" w:rsidRDefault="00A76E35" w:rsidP="0075649B">
            <w:pPr>
              <w:pStyle w:val="TableParagraph"/>
              <w:jc w:val="both"/>
              <w:rPr>
                <w:sz w:val="24"/>
                <w:szCs w:val="24"/>
              </w:rPr>
            </w:pPr>
            <w:r w:rsidRPr="00A76E35">
              <w:rPr>
                <w:sz w:val="24"/>
                <w:szCs w:val="24"/>
              </w:rPr>
              <w:t>1.1.3</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Основной государственный</w:t>
            </w:r>
            <w:r w:rsidRPr="00A76E35">
              <w:rPr>
                <w:spacing w:val="1"/>
                <w:sz w:val="24"/>
                <w:szCs w:val="24"/>
                <w:lang w:val="ru-RU"/>
              </w:rPr>
              <w:t xml:space="preserve"> </w:t>
            </w:r>
            <w:r w:rsidRPr="00A76E35">
              <w:rPr>
                <w:sz w:val="24"/>
                <w:szCs w:val="24"/>
                <w:lang w:val="ru-RU"/>
              </w:rPr>
              <w:t>регистрационный номер</w:t>
            </w:r>
            <w:r w:rsidRPr="00A76E35">
              <w:rPr>
                <w:spacing w:val="1"/>
                <w:sz w:val="24"/>
                <w:szCs w:val="24"/>
                <w:lang w:val="ru-RU"/>
              </w:rPr>
              <w:t xml:space="preserve"> </w:t>
            </w:r>
            <w:r w:rsidRPr="00A76E35">
              <w:rPr>
                <w:sz w:val="24"/>
                <w:szCs w:val="24"/>
                <w:lang w:val="ru-RU"/>
              </w:rPr>
              <w:t>индивидуального</w:t>
            </w:r>
            <w:r w:rsidRPr="00A76E35">
              <w:rPr>
                <w:spacing w:val="-11"/>
                <w:sz w:val="24"/>
                <w:szCs w:val="24"/>
                <w:lang w:val="ru-RU"/>
              </w:rPr>
              <w:t xml:space="preserve"> </w:t>
            </w:r>
            <w:r w:rsidRPr="00A76E35">
              <w:rPr>
                <w:sz w:val="24"/>
                <w:szCs w:val="24"/>
                <w:lang w:val="ru-RU"/>
              </w:rPr>
              <w:t>предпринимателя</w:t>
            </w:r>
          </w:p>
        </w:tc>
        <w:tc>
          <w:tcPr>
            <w:tcW w:w="4252"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7"/>
        <w:gridCol w:w="4252"/>
      </w:tblGrid>
      <w:tr w:rsidR="00A76E35" w:rsidRPr="00A76E35" w:rsidTr="00A76E35">
        <w:trPr>
          <w:trHeight w:val="508"/>
        </w:trPr>
        <w:tc>
          <w:tcPr>
            <w:tcW w:w="1044" w:type="dxa"/>
          </w:tcPr>
          <w:p w:rsidR="00A76E35" w:rsidRPr="00A76E35" w:rsidRDefault="00A76E35" w:rsidP="0075649B">
            <w:pPr>
              <w:pStyle w:val="TableParagraph"/>
              <w:jc w:val="both"/>
              <w:rPr>
                <w:sz w:val="24"/>
                <w:szCs w:val="24"/>
              </w:rPr>
            </w:pPr>
            <w:r w:rsidRPr="00A76E35">
              <w:rPr>
                <w:sz w:val="24"/>
                <w:szCs w:val="24"/>
              </w:rPr>
              <w:lastRenderedPageBreak/>
              <w:t>1.2</w:t>
            </w:r>
          </w:p>
        </w:tc>
        <w:tc>
          <w:tcPr>
            <w:tcW w:w="4627" w:type="dxa"/>
          </w:tcPr>
          <w:p w:rsidR="00A76E35" w:rsidRPr="00A76E35" w:rsidRDefault="00A76E35" w:rsidP="0075649B">
            <w:pPr>
              <w:pStyle w:val="TableParagraph"/>
              <w:jc w:val="both"/>
              <w:rPr>
                <w:sz w:val="24"/>
                <w:szCs w:val="24"/>
              </w:rPr>
            </w:pPr>
            <w:r w:rsidRPr="00A76E35">
              <w:rPr>
                <w:sz w:val="24"/>
                <w:szCs w:val="24"/>
              </w:rPr>
              <w:t>Сведения</w:t>
            </w:r>
            <w:r w:rsidRPr="00A76E35">
              <w:rPr>
                <w:spacing w:val="-2"/>
                <w:sz w:val="24"/>
                <w:szCs w:val="24"/>
              </w:rPr>
              <w:t xml:space="preserve"> </w:t>
            </w:r>
            <w:r w:rsidRPr="00A76E35">
              <w:rPr>
                <w:sz w:val="24"/>
                <w:szCs w:val="24"/>
              </w:rPr>
              <w:t>о</w:t>
            </w:r>
            <w:r w:rsidRPr="00A76E35">
              <w:rPr>
                <w:spacing w:val="-1"/>
                <w:sz w:val="24"/>
                <w:szCs w:val="24"/>
              </w:rPr>
              <w:t xml:space="preserve"> </w:t>
            </w:r>
            <w:r w:rsidRPr="00A76E35">
              <w:rPr>
                <w:sz w:val="24"/>
                <w:szCs w:val="24"/>
              </w:rPr>
              <w:t>юридическом</w:t>
            </w:r>
            <w:r w:rsidRPr="00A76E35">
              <w:rPr>
                <w:spacing w:val="-3"/>
                <w:sz w:val="24"/>
                <w:szCs w:val="24"/>
              </w:rPr>
              <w:t xml:space="preserve"> </w:t>
            </w:r>
            <w:r w:rsidRPr="00A76E35">
              <w:rPr>
                <w:sz w:val="24"/>
                <w:szCs w:val="24"/>
              </w:rPr>
              <w:t>лице:</w:t>
            </w:r>
          </w:p>
        </w:tc>
        <w:tc>
          <w:tcPr>
            <w:tcW w:w="4252" w:type="dxa"/>
          </w:tcPr>
          <w:p w:rsidR="00A76E35" w:rsidRPr="00A76E35" w:rsidRDefault="00A76E35" w:rsidP="0075649B">
            <w:pPr>
              <w:pStyle w:val="TableParagraph"/>
              <w:jc w:val="both"/>
              <w:rPr>
                <w:sz w:val="24"/>
                <w:szCs w:val="24"/>
              </w:rPr>
            </w:pPr>
          </w:p>
        </w:tc>
      </w:tr>
      <w:tr w:rsidR="00A76E35" w:rsidRPr="00A76E35" w:rsidTr="00A76E35">
        <w:trPr>
          <w:trHeight w:val="508"/>
        </w:trPr>
        <w:tc>
          <w:tcPr>
            <w:tcW w:w="1044" w:type="dxa"/>
          </w:tcPr>
          <w:p w:rsidR="00A76E35" w:rsidRPr="00A76E35" w:rsidRDefault="00A76E35" w:rsidP="0075649B">
            <w:pPr>
              <w:pStyle w:val="TableParagraph"/>
              <w:jc w:val="both"/>
              <w:rPr>
                <w:sz w:val="24"/>
                <w:szCs w:val="24"/>
              </w:rPr>
            </w:pPr>
            <w:r w:rsidRPr="00A76E35">
              <w:rPr>
                <w:sz w:val="24"/>
                <w:szCs w:val="24"/>
              </w:rPr>
              <w:t>1.2.1</w:t>
            </w:r>
          </w:p>
        </w:tc>
        <w:tc>
          <w:tcPr>
            <w:tcW w:w="4627" w:type="dxa"/>
          </w:tcPr>
          <w:p w:rsidR="00A76E35" w:rsidRPr="00A76E35" w:rsidRDefault="00A76E35" w:rsidP="0075649B">
            <w:pPr>
              <w:pStyle w:val="TableParagraph"/>
              <w:jc w:val="both"/>
              <w:rPr>
                <w:sz w:val="24"/>
                <w:szCs w:val="24"/>
              </w:rPr>
            </w:pPr>
            <w:r w:rsidRPr="00A76E35">
              <w:rPr>
                <w:sz w:val="24"/>
                <w:szCs w:val="24"/>
              </w:rPr>
              <w:t>Полное</w:t>
            </w:r>
            <w:r w:rsidRPr="00A76E35">
              <w:rPr>
                <w:spacing w:val="-4"/>
                <w:sz w:val="24"/>
                <w:szCs w:val="24"/>
              </w:rPr>
              <w:t xml:space="preserve"> </w:t>
            </w:r>
            <w:r w:rsidRPr="00A76E35">
              <w:rPr>
                <w:sz w:val="24"/>
                <w:szCs w:val="24"/>
              </w:rPr>
              <w:t>наименование</w:t>
            </w:r>
          </w:p>
        </w:tc>
        <w:tc>
          <w:tcPr>
            <w:tcW w:w="4252" w:type="dxa"/>
          </w:tcPr>
          <w:p w:rsidR="00A76E35" w:rsidRPr="00A76E35" w:rsidRDefault="00A76E35" w:rsidP="0075649B">
            <w:pPr>
              <w:pStyle w:val="TableParagraph"/>
              <w:jc w:val="both"/>
              <w:rPr>
                <w:sz w:val="24"/>
                <w:szCs w:val="24"/>
              </w:rPr>
            </w:pPr>
          </w:p>
        </w:tc>
      </w:tr>
      <w:tr w:rsidR="00A76E35" w:rsidRPr="00A76E35" w:rsidTr="00A76E35">
        <w:trPr>
          <w:trHeight w:val="899"/>
        </w:trPr>
        <w:tc>
          <w:tcPr>
            <w:tcW w:w="1044" w:type="dxa"/>
          </w:tcPr>
          <w:p w:rsidR="00A76E35" w:rsidRPr="00A76E35" w:rsidRDefault="00A76E35" w:rsidP="0075649B">
            <w:pPr>
              <w:pStyle w:val="TableParagraph"/>
              <w:jc w:val="both"/>
              <w:rPr>
                <w:sz w:val="24"/>
                <w:szCs w:val="24"/>
              </w:rPr>
            </w:pPr>
            <w:r w:rsidRPr="00A76E35">
              <w:rPr>
                <w:sz w:val="24"/>
                <w:szCs w:val="24"/>
              </w:rPr>
              <w:t>1.2.2</w:t>
            </w:r>
          </w:p>
        </w:tc>
        <w:tc>
          <w:tcPr>
            <w:tcW w:w="4627" w:type="dxa"/>
          </w:tcPr>
          <w:p w:rsidR="00A76E35" w:rsidRPr="00A76E35" w:rsidRDefault="00A76E35" w:rsidP="0075649B">
            <w:pPr>
              <w:pStyle w:val="TableParagraph"/>
              <w:jc w:val="both"/>
              <w:rPr>
                <w:sz w:val="24"/>
                <w:szCs w:val="24"/>
              </w:rPr>
            </w:pPr>
            <w:r w:rsidRPr="00A76E35">
              <w:rPr>
                <w:sz w:val="24"/>
                <w:szCs w:val="24"/>
              </w:rPr>
              <w:t>Основной</w:t>
            </w:r>
            <w:r w:rsidRPr="00A76E35">
              <w:rPr>
                <w:spacing w:val="-4"/>
                <w:sz w:val="24"/>
                <w:szCs w:val="24"/>
              </w:rPr>
              <w:t xml:space="preserve"> </w:t>
            </w:r>
            <w:r w:rsidRPr="00A76E35">
              <w:rPr>
                <w:sz w:val="24"/>
                <w:szCs w:val="24"/>
              </w:rPr>
              <w:t>государственный</w:t>
            </w:r>
          </w:p>
          <w:p w:rsidR="00A76E35" w:rsidRPr="00A76E35" w:rsidRDefault="00A76E35" w:rsidP="0075649B">
            <w:pPr>
              <w:pStyle w:val="TableParagraph"/>
              <w:jc w:val="both"/>
              <w:rPr>
                <w:sz w:val="24"/>
                <w:szCs w:val="24"/>
              </w:rPr>
            </w:pPr>
            <w:r w:rsidRPr="00A76E35">
              <w:rPr>
                <w:sz w:val="24"/>
                <w:szCs w:val="24"/>
              </w:rPr>
              <w:t>регистрационный</w:t>
            </w:r>
            <w:r w:rsidRPr="00A76E35">
              <w:rPr>
                <w:spacing w:val="-5"/>
                <w:sz w:val="24"/>
                <w:szCs w:val="24"/>
              </w:rPr>
              <w:t xml:space="preserve"> </w:t>
            </w:r>
            <w:r w:rsidRPr="00A76E35">
              <w:rPr>
                <w:sz w:val="24"/>
                <w:szCs w:val="24"/>
              </w:rPr>
              <w:t>номер</w:t>
            </w:r>
          </w:p>
        </w:tc>
        <w:tc>
          <w:tcPr>
            <w:tcW w:w="4252" w:type="dxa"/>
          </w:tcPr>
          <w:p w:rsidR="00A76E35" w:rsidRPr="00A76E35" w:rsidRDefault="00A76E35" w:rsidP="0075649B">
            <w:pPr>
              <w:pStyle w:val="TableParagraph"/>
              <w:jc w:val="both"/>
              <w:rPr>
                <w:sz w:val="24"/>
                <w:szCs w:val="24"/>
              </w:rPr>
            </w:pPr>
          </w:p>
        </w:tc>
      </w:tr>
      <w:tr w:rsidR="00A76E35" w:rsidRPr="00A76E35" w:rsidTr="00A76E35">
        <w:trPr>
          <w:trHeight w:val="1202"/>
        </w:trPr>
        <w:tc>
          <w:tcPr>
            <w:tcW w:w="1044" w:type="dxa"/>
          </w:tcPr>
          <w:p w:rsidR="00A76E35" w:rsidRPr="00A76E35" w:rsidRDefault="00A76E35" w:rsidP="0075649B">
            <w:pPr>
              <w:pStyle w:val="TableParagraph"/>
              <w:jc w:val="both"/>
              <w:rPr>
                <w:sz w:val="24"/>
                <w:szCs w:val="24"/>
              </w:rPr>
            </w:pPr>
            <w:r w:rsidRPr="00A76E35">
              <w:rPr>
                <w:sz w:val="24"/>
                <w:szCs w:val="24"/>
              </w:rPr>
              <w:t>1.2.3</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Идентификационный</w:t>
            </w:r>
            <w:r w:rsidRPr="00A76E35">
              <w:rPr>
                <w:spacing w:val="-6"/>
                <w:sz w:val="24"/>
                <w:szCs w:val="24"/>
                <w:lang w:val="ru-RU"/>
              </w:rPr>
              <w:t xml:space="preserve"> </w:t>
            </w:r>
            <w:r w:rsidRPr="00A76E35">
              <w:rPr>
                <w:sz w:val="24"/>
                <w:szCs w:val="24"/>
                <w:lang w:val="ru-RU"/>
              </w:rPr>
              <w:t>номер</w:t>
            </w:r>
          </w:p>
          <w:p w:rsidR="00A76E35" w:rsidRPr="00A76E35" w:rsidRDefault="00A76E35" w:rsidP="0075649B">
            <w:pPr>
              <w:pStyle w:val="TableParagraph"/>
              <w:jc w:val="both"/>
              <w:rPr>
                <w:sz w:val="24"/>
                <w:szCs w:val="24"/>
                <w:lang w:val="ru-RU"/>
              </w:rPr>
            </w:pPr>
            <w:r w:rsidRPr="00A76E35">
              <w:rPr>
                <w:sz w:val="24"/>
                <w:szCs w:val="24"/>
                <w:lang w:val="ru-RU"/>
              </w:rPr>
              <w:t>налогоплательщика – юридического</w:t>
            </w:r>
            <w:r w:rsidRPr="00A76E35">
              <w:rPr>
                <w:spacing w:val="-67"/>
                <w:sz w:val="24"/>
                <w:szCs w:val="24"/>
                <w:lang w:val="ru-RU"/>
              </w:rPr>
              <w:t xml:space="preserve"> </w:t>
            </w:r>
            <w:r w:rsidRPr="00A76E35">
              <w:rPr>
                <w:sz w:val="24"/>
                <w:szCs w:val="24"/>
                <w:lang w:val="ru-RU"/>
              </w:rPr>
              <w:t>лица</w:t>
            </w:r>
          </w:p>
        </w:tc>
        <w:tc>
          <w:tcPr>
            <w:tcW w:w="4252"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5"/>
          <w:numId w:val="2"/>
        </w:numPr>
        <w:tabs>
          <w:tab w:val="left" w:pos="1551"/>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2"/>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выданном</w:t>
      </w:r>
      <w:r w:rsidRPr="00A76E35">
        <w:rPr>
          <w:rFonts w:ascii="Times New Roman" w:hAnsi="Times New Roman"/>
          <w:spacing w:val="-4"/>
          <w:sz w:val="24"/>
          <w:szCs w:val="24"/>
        </w:rPr>
        <w:t xml:space="preserve"> </w:t>
      </w:r>
      <w:r w:rsidRPr="00A76E35">
        <w:rPr>
          <w:rFonts w:ascii="Times New Roman" w:hAnsi="Times New Roman"/>
          <w:sz w:val="24"/>
          <w:szCs w:val="24"/>
        </w:rPr>
        <w:t>разрешении</w:t>
      </w:r>
      <w:r w:rsidRPr="00A76E35">
        <w:rPr>
          <w:rFonts w:ascii="Times New Roman" w:hAnsi="Times New Roman"/>
          <w:spacing w:val="2"/>
          <w:sz w:val="24"/>
          <w:szCs w:val="24"/>
        </w:rPr>
        <w:t xml:space="preserve"> </w:t>
      </w:r>
      <w:r w:rsidRPr="00A76E35">
        <w:rPr>
          <w:rFonts w:ascii="Times New Roman" w:hAnsi="Times New Roman"/>
          <w:sz w:val="24"/>
          <w:szCs w:val="24"/>
        </w:rPr>
        <w:t>на</w:t>
      </w:r>
      <w:r w:rsidRPr="00A76E35">
        <w:rPr>
          <w:rFonts w:ascii="Times New Roman" w:hAnsi="Times New Roman"/>
          <w:spacing w:val="-2"/>
          <w:sz w:val="24"/>
          <w:szCs w:val="24"/>
        </w:rPr>
        <w:t xml:space="preserve"> </w:t>
      </w:r>
      <w:r w:rsidRPr="00A76E35">
        <w:rPr>
          <w:rFonts w:ascii="Times New Roman" w:hAnsi="Times New Roman"/>
          <w:sz w:val="24"/>
          <w:szCs w:val="24"/>
        </w:rPr>
        <w:t>ввод</w:t>
      </w:r>
      <w:r w:rsidRPr="00A76E35">
        <w:rPr>
          <w:rFonts w:ascii="Times New Roman" w:hAnsi="Times New Roman"/>
          <w:spacing w:val="-3"/>
          <w:sz w:val="24"/>
          <w:szCs w:val="24"/>
        </w:rPr>
        <w:t xml:space="preserve"> </w:t>
      </w:r>
      <w:r w:rsidRPr="00A76E35">
        <w:rPr>
          <w:rFonts w:ascii="Times New Roman" w:hAnsi="Times New Roman"/>
          <w:sz w:val="24"/>
          <w:szCs w:val="24"/>
        </w:rPr>
        <w:t>объекта</w:t>
      </w:r>
      <w:r w:rsidRPr="00A76E35">
        <w:rPr>
          <w:rFonts w:ascii="Times New Roman" w:hAnsi="Times New Roman"/>
          <w:spacing w:val="-2"/>
          <w:sz w:val="24"/>
          <w:szCs w:val="24"/>
        </w:rPr>
        <w:t xml:space="preserve"> </w:t>
      </w:r>
      <w:r w:rsidRPr="00A76E35">
        <w:rPr>
          <w:rFonts w:ascii="Times New Roman" w:hAnsi="Times New Roman"/>
          <w:sz w:val="24"/>
          <w:szCs w:val="24"/>
        </w:rPr>
        <w:t>в</w:t>
      </w:r>
      <w:r w:rsidRPr="00A76E35">
        <w:rPr>
          <w:rFonts w:ascii="Times New Roman" w:hAnsi="Times New Roman"/>
          <w:spacing w:val="-3"/>
          <w:sz w:val="24"/>
          <w:szCs w:val="24"/>
        </w:rPr>
        <w:t xml:space="preserve"> </w:t>
      </w:r>
      <w:r w:rsidRPr="00A76E35">
        <w:rPr>
          <w:rFonts w:ascii="Times New Roman" w:hAnsi="Times New Roman"/>
          <w:sz w:val="24"/>
          <w:szCs w:val="24"/>
        </w:rPr>
        <w:t>эксплуатацию</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7"/>
        <w:gridCol w:w="2126"/>
        <w:gridCol w:w="2125"/>
      </w:tblGrid>
      <w:tr w:rsidR="00A76E35" w:rsidRPr="00A76E35" w:rsidTr="00A76E35">
        <w:trPr>
          <w:trHeight w:val="1205"/>
        </w:trPr>
        <w:tc>
          <w:tcPr>
            <w:tcW w:w="1044" w:type="dxa"/>
          </w:tcPr>
          <w:p w:rsidR="00A76E35" w:rsidRPr="00A76E35" w:rsidRDefault="00A76E35" w:rsidP="0075649B">
            <w:pPr>
              <w:pStyle w:val="TableParagraph"/>
              <w:jc w:val="both"/>
              <w:rPr>
                <w:sz w:val="24"/>
                <w:szCs w:val="24"/>
              </w:rPr>
            </w:pPr>
            <w:r w:rsidRPr="00A76E35">
              <w:rPr>
                <w:sz w:val="24"/>
                <w:szCs w:val="24"/>
              </w:rPr>
              <w:t>№</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Орган (организация), выдавший(-ая)</w:t>
            </w:r>
            <w:r w:rsidRPr="00A76E35">
              <w:rPr>
                <w:spacing w:val="-67"/>
                <w:sz w:val="24"/>
                <w:szCs w:val="24"/>
                <w:lang w:val="ru-RU"/>
              </w:rPr>
              <w:t xml:space="preserve"> </w:t>
            </w:r>
            <w:r w:rsidRPr="00A76E35">
              <w:rPr>
                <w:sz w:val="24"/>
                <w:szCs w:val="24"/>
                <w:lang w:val="ru-RU"/>
              </w:rPr>
              <w:t>разрешение</w:t>
            </w:r>
            <w:r w:rsidRPr="00A76E35">
              <w:rPr>
                <w:spacing w:val="1"/>
                <w:sz w:val="24"/>
                <w:szCs w:val="24"/>
                <w:lang w:val="ru-RU"/>
              </w:rPr>
              <w:t xml:space="preserve"> </w:t>
            </w:r>
            <w:r w:rsidRPr="00A76E35">
              <w:rPr>
                <w:sz w:val="24"/>
                <w:szCs w:val="24"/>
                <w:lang w:val="ru-RU"/>
              </w:rPr>
              <w:t>на ввод объекта в</w:t>
            </w:r>
            <w:r w:rsidRPr="00A76E35">
              <w:rPr>
                <w:spacing w:val="1"/>
                <w:sz w:val="24"/>
                <w:szCs w:val="24"/>
                <w:lang w:val="ru-RU"/>
              </w:rPr>
              <w:t xml:space="preserve"> </w:t>
            </w:r>
            <w:r w:rsidRPr="00A76E35">
              <w:rPr>
                <w:sz w:val="24"/>
                <w:szCs w:val="24"/>
                <w:lang w:val="ru-RU"/>
              </w:rPr>
              <w:t>эксплуатацию</w:t>
            </w:r>
          </w:p>
        </w:tc>
        <w:tc>
          <w:tcPr>
            <w:tcW w:w="2126" w:type="dxa"/>
          </w:tcPr>
          <w:p w:rsidR="00A76E35" w:rsidRPr="00A76E35" w:rsidRDefault="00A76E35" w:rsidP="0075649B">
            <w:pPr>
              <w:pStyle w:val="TableParagraph"/>
              <w:jc w:val="both"/>
              <w:rPr>
                <w:sz w:val="24"/>
                <w:szCs w:val="24"/>
              </w:rPr>
            </w:pPr>
            <w:r w:rsidRPr="00A76E35">
              <w:rPr>
                <w:sz w:val="24"/>
                <w:szCs w:val="24"/>
              </w:rPr>
              <w:t>Номер</w:t>
            </w:r>
            <w:r w:rsidRPr="00A76E35">
              <w:rPr>
                <w:spacing w:val="1"/>
                <w:sz w:val="24"/>
                <w:szCs w:val="24"/>
              </w:rPr>
              <w:t xml:space="preserve"> </w:t>
            </w:r>
            <w:r w:rsidRPr="00A76E35">
              <w:rPr>
                <w:sz w:val="24"/>
                <w:szCs w:val="24"/>
              </w:rPr>
              <w:t>документа</w:t>
            </w:r>
          </w:p>
        </w:tc>
        <w:tc>
          <w:tcPr>
            <w:tcW w:w="2125" w:type="dxa"/>
          </w:tcPr>
          <w:p w:rsidR="00A76E35" w:rsidRPr="00A76E35" w:rsidRDefault="00A76E35" w:rsidP="0075649B">
            <w:pPr>
              <w:pStyle w:val="TableParagraph"/>
              <w:jc w:val="both"/>
              <w:rPr>
                <w:sz w:val="24"/>
                <w:szCs w:val="24"/>
              </w:rPr>
            </w:pPr>
            <w:r w:rsidRPr="00A76E35">
              <w:rPr>
                <w:sz w:val="24"/>
                <w:szCs w:val="24"/>
              </w:rPr>
              <w:t>Дата</w:t>
            </w:r>
            <w:r w:rsidRPr="00A76E35">
              <w:rPr>
                <w:spacing w:val="1"/>
                <w:sz w:val="24"/>
                <w:szCs w:val="24"/>
              </w:rPr>
              <w:t xml:space="preserve"> </w:t>
            </w:r>
            <w:r w:rsidRPr="00A76E35">
              <w:rPr>
                <w:sz w:val="24"/>
                <w:szCs w:val="24"/>
              </w:rPr>
              <w:t>документа</w:t>
            </w:r>
          </w:p>
        </w:tc>
      </w:tr>
      <w:tr w:rsidR="00A76E35" w:rsidRPr="00A76E35" w:rsidTr="00A76E35">
        <w:trPr>
          <w:trHeight w:val="628"/>
        </w:trPr>
        <w:tc>
          <w:tcPr>
            <w:tcW w:w="1044" w:type="dxa"/>
          </w:tcPr>
          <w:p w:rsidR="00A76E35" w:rsidRPr="00A76E35" w:rsidRDefault="00A76E35" w:rsidP="0075649B">
            <w:pPr>
              <w:pStyle w:val="TableParagraph"/>
              <w:jc w:val="both"/>
              <w:rPr>
                <w:sz w:val="24"/>
                <w:szCs w:val="24"/>
              </w:rPr>
            </w:pPr>
            <w:r w:rsidRPr="00A76E35">
              <w:rPr>
                <w:sz w:val="24"/>
                <w:szCs w:val="24"/>
              </w:rPr>
              <w:t>2.1.</w:t>
            </w:r>
          </w:p>
        </w:tc>
        <w:tc>
          <w:tcPr>
            <w:tcW w:w="4627" w:type="dxa"/>
          </w:tcPr>
          <w:p w:rsidR="00A76E35" w:rsidRPr="00A76E35" w:rsidRDefault="00A76E35" w:rsidP="0075649B">
            <w:pPr>
              <w:pStyle w:val="TableParagraph"/>
              <w:jc w:val="both"/>
              <w:rPr>
                <w:sz w:val="24"/>
                <w:szCs w:val="24"/>
              </w:rPr>
            </w:pPr>
          </w:p>
        </w:tc>
        <w:tc>
          <w:tcPr>
            <w:tcW w:w="2126" w:type="dxa"/>
          </w:tcPr>
          <w:p w:rsidR="00A76E35" w:rsidRPr="00A76E35" w:rsidRDefault="00A76E35" w:rsidP="0075649B">
            <w:pPr>
              <w:pStyle w:val="TableParagraph"/>
              <w:jc w:val="both"/>
              <w:rPr>
                <w:sz w:val="24"/>
                <w:szCs w:val="24"/>
              </w:rPr>
            </w:pPr>
          </w:p>
        </w:tc>
        <w:tc>
          <w:tcPr>
            <w:tcW w:w="2125" w:type="dxa"/>
          </w:tcPr>
          <w:p w:rsidR="00A76E35" w:rsidRPr="00A76E35" w:rsidRDefault="00A76E35" w:rsidP="0075649B">
            <w:pPr>
              <w:pStyle w:val="TableParagraph"/>
              <w:jc w:val="both"/>
              <w:rPr>
                <w:sz w:val="24"/>
                <w:szCs w:val="24"/>
              </w:rPr>
            </w:pPr>
          </w:p>
        </w:tc>
      </w:tr>
    </w:tbl>
    <w:p w:rsidR="00A76E35" w:rsidRPr="00A76E35" w:rsidRDefault="0054458F" w:rsidP="00A76E35">
      <w:pPr>
        <w:pStyle w:val="a0"/>
        <w:tabs>
          <w:tab w:val="left" w:pos="9958"/>
          <w:tab w:val="left" w:pos="10041"/>
        </w:tabs>
        <w:ind w:firstLine="709"/>
        <w:jc w:val="both"/>
        <w:rPr>
          <w:sz w:val="24"/>
          <w:szCs w:val="24"/>
        </w:rPr>
      </w:pPr>
      <w:r>
        <w:rPr>
          <w:sz w:val="24"/>
          <w:szCs w:val="24"/>
          <w:lang w:eastAsia="en-US"/>
        </w:rPr>
        <w:pict>
          <v:line id="_x0000_s1094" style="position:absolute;left:0;text-align:left;z-index:-251597312;visibility:visible;mso-wrap-distance-left:9pt;mso-wrap-distance-top:0;mso-wrap-distance-right:9pt;mso-wrap-distance-bottom:0;mso-position-horizontal-relative:text;mso-position-vertical-relative:text" from="62.4pt,224.1pt" to="447.3pt,224.1pt" o:preferrelative="t" strokeweight=".7pt"/>
        </w:pict>
      </w:r>
      <w:r>
        <w:rPr>
          <w:sz w:val="24"/>
          <w:szCs w:val="24"/>
          <w:lang w:eastAsia="en-US"/>
        </w:rPr>
        <w:pict>
          <v:line id="shape 48" o:spid="_x0000_s1093" style="position:absolute;left:0;text-align:left;z-index:-251598336;visibility:visible;mso-wrap-distance-left:9pt;mso-wrap-distance-top:0;mso-wrap-distance-right:9pt;mso-wrap-distance-bottom:0;mso-position-horizontal-relative:text;mso-position-vertical-relative:text" from="62.4pt,268.8pt" to="447.3pt,268.8pt" o:preferrelative="t" strokeweight=".7pt"/>
        </w:pict>
      </w:r>
      <w:r w:rsidR="00A76E35" w:rsidRPr="00A76E35">
        <w:rPr>
          <w:sz w:val="24"/>
          <w:szCs w:val="24"/>
        </w:rPr>
        <w:t>Приложение:</w:t>
      </w:r>
      <w:r w:rsidR="00A76E35" w:rsidRPr="00A76E35">
        <w:rPr>
          <w:sz w:val="24"/>
          <w:szCs w:val="24"/>
          <w:u w:val="single"/>
        </w:rPr>
        <w:tab/>
      </w:r>
      <w:r w:rsidR="00A76E35" w:rsidRPr="00A76E35">
        <w:rPr>
          <w:sz w:val="24"/>
          <w:szCs w:val="24"/>
          <w:u w:val="single"/>
        </w:rPr>
        <w:tab/>
      </w:r>
      <w:r w:rsidR="00A76E35" w:rsidRPr="00A76E35">
        <w:rPr>
          <w:sz w:val="24"/>
          <w:szCs w:val="24"/>
        </w:rPr>
        <w:t xml:space="preserve"> Номер</w:t>
      </w:r>
      <w:r w:rsidR="00A76E35" w:rsidRPr="00A76E35">
        <w:rPr>
          <w:spacing w:val="-2"/>
          <w:sz w:val="24"/>
          <w:szCs w:val="24"/>
        </w:rPr>
        <w:t xml:space="preserve"> </w:t>
      </w:r>
      <w:r w:rsidR="00A76E35" w:rsidRPr="00A76E35">
        <w:rPr>
          <w:sz w:val="24"/>
          <w:szCs w:val="24"/>
        </w:rPr>
        <w:t>телефона</w:t>
      </w:r>
      <w:r w:rsidR="00A76E35" w:rsidRPr="00A76E35">
        <w:rPr>
          <w:spacing w:val="-6"/>
          <w:sz w:val="24"/>
          <w:szCs w:val="24"/>
        </w:rPr>
        <w:t xml:space="preserve"> </w:t>
      </w:r>
      <w:r w:rsidR="00A76E35" w:rsidRPr="00A76E35">
        <w:rPr>
          <w:sz w:val="24"/>
          <w:szCs w:val="24"/>
        </w:rPr>
        <w:t>и</w:t>
      </w:r>
      <w:r w:rsidR="00A76E35" w:rsidRPr="00A76E35">
        <w:rPr>
          <w:spacing w:val="-2"/>
          <w:sz w:val="24"/>
          <w:szCs w:val="24"/>
        </w:rPr>
        <w:t xml:space="preserve"> </w:t>
      </w:r>
      <w:r w:rsidR="00A76E35" w:rsidRPr="00A76E35">
        <w:rPr>
          <w:sz w:val="24"/>
          <w:szCs w:val="24"/>
        </w:rPr>
        <w:t>адрес</w:t>
      </w:r>
      <w:r w:rsidR="00A76E35" w:rsidRPr="00A76E35">
        <w:rPr>
          <w:spacing w:val="-3"/>
          <w:sz w:val="24"/>
          <w:szCs w:val="24"/>
        </w:rPr>
        <w:t xml:space="preserve"> </w:t>
      </w:r>
      <w:r w:rsidR="00A76E35" w:rsidRPr="00A76E35">
        <w:rPr>
          <w:sz w:val="24"/>
          <w:szCs w:val="24"/>
        </w:rPr>
        <w:t>электронной</w:t>
      </w:r>
      <w:r w:rsidR="00A76E35" w:rsidRPr="00A76E35">
        <w:rPr>
          <w:spacing w:val="-5"/>
          <w:sz w:val="24"/>
          <w:szCs w:val="24"/>
        </w:rPr>
        <w:t xml:space="preserve"> </w:t>
      </w:r>
      <w:r w:rsidR="00A76E35" w:rsidRPr="00A76E35">
        <w:rPr>
          <w:sz w:val="24"/>
          <w:szCs w:val="24"/>
        </w:rPr>
        <w:t>почты</w:t>
      </w:r>
      <w:r w:rsidR="00A76E35" w:rsidRPr="00A76E35">
        <w:rPr>
          <w:spacing w:val="-3"/>
          <w:sz w:val="24"/>
          <w:szCs w:val="24"/>
        </w:rPr>
        <w:t xml:space="preserve"> </w:t>
      </w:r>
      <w:r w:rsidR="00A76E35" w:rsidRPr="00A76E35">
        <w:rPr>
          <w:sz w:val="24"/>
          <w:szCs w:val="24"/>
        </w:rPr>
        <w:t>для</w:t>
      </w:r>
      <w:r w:rsidR="00A76E35" w:rsidRPr="00A76E35">
        <w:rPr>
          <w:spacing w:val="-3"/>
          <w:sz w:val="24"/>
          <w:szCs w:val="24"/>
        </w:rPr>
        <w:t xml:space="preserve"> </w:t>
      </w:r>
      <w:r w:rsidR="00A76E35" w:rsidRPr="00A76E35">
        <w:rPr>
          <w:sz w:val="24"/>
          <w:szCs w:val="24"/>
        </w:rPr>
        <w:t>связи:</w:t>
      </w:r>
      <w:r w:rsidR="00A76E35" w:rsidRPr="00A76E35">
        <w:rPr>
          <w:spacing w:val="5"/>
          <w:sz w:val="24"/>
          <w:szCs w:val="24"/>
        </w:rPr>
        <w:t xml:space="preserve"> </w:t>
      </w:r>
      <w:r w:rsidR="00A76E35" w:rsidRPr="00A76E35">
        <w:rPr>
          <w:sz w:val="24"/>
          <w:szCs w:val="24"/>
          <w:u w:val="single"/>
        </w:rPr>
        <w:t xml:space="preserve"> </w:t>
      </w:r>
      <w:r w:rsidR="00A76E35" w:rsidRPr="00A76E35">
        <w:rPr>
          <w:sz w:val="24"/>
          <w:szCs w:val="24"/>
          <w:u w:val="single"/>
        </w:rPr>
        <w:tab/>
      </w:r>
      <w:r w:rsidR="00A76E35" w:rsidRPr="00A76E35">
        <w:rPr>
          <w:sz w:val="24"/>
          <w:szCs w:val="24"/>
          <w:u w:val="single"/>
        </w:rPr>
        <w:tab/>
      </w:r>
      <w:r w:rsidR="00A76E35" w:rsidRPr="00A76E35">
        <w:rPr>
          <w:sz w:val="24"/>
          <w:szCs w:val="24"/>
        </w:rPr>
        <w:t xml:space="preserve"> Результат</w:t>
      </w:r>
      <w:r w:rsidR="00A76E35" w:rsidRPr="00A76E35">
        <w:rPr>
          <w:spacing w:val="-2"/>
          <w:sz w:val="24"/>
          <w:szCs w:val="24"/>
        </w:rPr>
        <w:t xml:space="preserve"> </w:t>
      </w:r>
      <w:r w:rsidR="00A76E35" w:rsidRPr="00A76E35">
        <w:rPr>
          <w:sz w:val="24"/>
          <w:szCs w:val="24"/>
        </w:rPr>
        <w:t>рассмотрения</w:t>
      </w:r>
      <w:r w:rsidR="00A76E35" w:rsidRPr="00A76E35">
        <w:rPr>
          <w:spacing w:val="-3"/>
          <w:sz w:val="24"/>
          <w:szCs w:val="24"/>
        </w:rPr>
        <w:t xml:space="preserve"> </w:t>
      </w:r>
      <w:r w:rsidR="00A76E35" w:rsidRPr="00A76E35">
        <w:rPr>
          <w:sz w:val="24"/>
          <w:szCs w:val="24"/>
        </w:rPr>
        <w:t>настоящего заявления</w:t>
      </w:r>
      <w:r w:rsidR="00A76E35" w:rsidRPr="00A76E35">
        <w:rPr>
          <w:spacing w:val="1"/>
          <w:sz w:val="24"/>
          <w:szCs w:val="24"/>
        </w:rPr>
        <w:t xml:space="preserve"> </w:t>
      </w:r>
      <w:r w:rsidR="00A76E35" w:rsidRPr="00A76E35">
        <w:rPr>
          <w:sz w:val="24"/>
          <w:szCs w:val="24"/>
        </w:rPr>
        <w:t>прошу:</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38"/>
        <w:gridCol w:w="782"/>
      </w:tblGrid>
      <w:tr w:rsidR="00A76E35" w:rsidRPr="00A76E35" w:rsidTr="00A76E35">
        <w:trPr>
          <w:trHeight w:val="1528"/>
        </w:trPr>
        <w:tc>
          <w:tcPr>
            <w:tcW w:w="9138" w:type="dxa"/>
          </w:tcPr>
          <w:p w:rsidR="00A76E35" w:rsidRPr="00A76E35" w:rsidRDefault="00A76E35" w:rsidP="0075649B">
            <w:pPr>
              <w:pStyle w:val="TableParagraph"/>
              <w:jc w:val="both"/>
              <w:rPr>
                <w:sz w:val="24"/>
                <w:szCs w:val="24"/>
                <w:lang w:val="ru-RU"/>
              </w:rPr>
            </w:pPr>
            <w:r w:rsidRPr="00A76E35">
              <w:rPr>
                <w:sz w:val="24"/>
                <w:szCs w:val="24"/>
                <w:lang w:val="ru-RU"/>
              </w:rPr>
              <w:t>направить в форме электронного документа в личный кабинет в</w:t>
            </w:r>
            <w:r w:rsidRPr="00A76E35">
              <w:rPr>
                <w:spacing w:val="1"/>
                <w:sz w:val="24"/>
                <w:szCs w:val="24"/>
                <w:lang w:val="ru-RU"/>
              </w:rPr>
              <w:t xml:space="preserve"> </w:t>
            </w:r>
            <w:r w:rsidRPr="00A76E35">
              <w:rPr>
                <w:sz w:val="24"/>
                <w:szCs w:val="24"/>
                <w:lang w:val="ru-RU"/>
              </w:rPr>
              <w:t>федеральной государственной информационной системе "Единый портал</w:t>
            </w:r>
            <w:r w:rsidRPr="00A76E35">
              <w:rPr>
                <w:spacing w:val="-67"/>
                <w:sz w:val="24"/>
                <w:szCs w:val="24"/>
                <w:lang w:val="ru-RU"/>
              </w:rPr>
              <w:t xml:space="preserve"> </w:t>
            </w:r>
            <w:r w:rsidRPr="00A76E35">
              <w:rPr>
                <w:sz w:val="24"/>
                <w:szCs w:val="24"/>
                <w:lang w:val="ru-RU"/>
              </w:rPr>
              <w:t>государственных и муниципальных услуг (функций)"/ на региональном</w:t>
            </w:r>
            <w:r w:rsidRPr="00A76E35">
              <w:rPr>
                <w:spacing w:val="1"/>
                <w:sz w:val="24"/>
                <w:szCs w:val="24"/>
                <w:lang w:val="ru-RU"/>
              </w:rPr>
              <w:t xml:space="preserve"> </w:t>
            </w:r>
            <w:r w:rsidRPr="00A76E35">
              <w:rPr>
                <w:sz w:val="24"/>
                <w:szCs w:val="24"/>
                <w:lang w:val="ru-RU"/>
              </w:rPr>
              <w:t>портале</w:t>
            </w:r>
            <w:r w:rsidRPr="00A76E35">
              <w:rPr>
                <w:spacing w:val="-1"/>
                <w:sz w:val="24"/>
                <w:szCs w:val="24"/>
                <w:lang w:val="ru-RU"/>
              </w:rPr>
              <w:t xml:space="preserve"> </w:t>
            </w:r>
            <w:r w:rsidRPr="00A76E35">
              <w:rPr>
                <w:sz w:val="24"/>
                <w:szCs w:val="24"/>
                <w:lang w:val="ru-RU"/>
              </w:rPr>
              <w:t>государственных и</w:t>
            </w:r>
            <w:r w:rsidRPr="00A76E35">
              <w:rPr>
                <w:spacing w:val="-1"/>
                <w:sz w:val="24"/>
                <w:szCs w:val="24"/>
                <w:lang w:val="ru-RU"/>
              </w:rPr>
              <w:t xml:space="preserve"> </w:t>
            </w:r>
            <w:r w:rsidRPr="00A76E35">
              <w:rPr>
                <w:sz w:val="24"/>
                <w:szCs w:val="24"/>
                <w:lang w:val="ru-RU"/>
              </w:rPr>
              <w:t>муниципальных</w:t>
            </w:r>
            <w:r w:rsidRPr="00A76E35">
              <w:rPr>
                <w:spacing w:val="1"/>
                <w:sz w:val="24"/>
                <w:szCs w:val="24"/>
                <w:lang w:val="ru-RU"/>
              </w:rPr>
              <w:t xml:space="preserve"> </w:t>
            </w:r>
            <w:r w:rsidRPr="00A76E35">
              <w:rPr>
                <w:sz w:val="24"/>
                <w:szCs w:val="24"/>
                <w:lang w:val="ru-RU"/>
              </w:rPr>
              <w:t>услуг</w:t>
            </w:r>
          </w:p>
        </w:tc>
        <w:tc>
          <w:tcPr>
            <w:tcW w:w="782" w:type="dxa"/>
          </w:tcPr>
          <w:p w:rsidR="00A76E35" w:rsidRPr="00A76E35" w:rsidRDefault="00A76E35" w:rsidP="0075649B">
            <w:pPr>
              <w:pStyle w:val="TableParagraph"/>
              <w:jc w:val="both"/>
              <w:rPr>
                <w:sz w:val="24"/>
                <w:szCs w:val="24"/>
                <w:lang w:val="ru-RU"/>
              </w:rPr>
            </w:pPr>
          </w:p>
        </w:tc>
      </w:tr>
      <w:tr w:rsidR="00A76E35" w:rsidRPr="00A76E35" w:rsidTr="00A76E35">
        <w:trPr>
          <w:trHeight w:val="1849"/>
        </w:trPr>
        <w:tc>
          <w:tcPr>
            <w:tcW w:w="9138" w:type="dxa"/>
          </w:tcPr>
          <w:p w:rsidR="00A76E35" w:rsidRPr="00A76E35" w:rsidRDefault="00A76E35" w:rsidP="0075649B">
            <w:pPr>
              <w:pStyle w:val="TableParagraph"/>
              <w:jc w:val="both"/>
              <w:rPr>
                <w:sz w:val="24"/>
                <w:szCs w:val="24"/>
                <w:lang w:val="ru-RU"/>
              </w:rPr>
            </w:pPr>
            <w:r w:rsidRPr="00A76E35">
              <w:rPr>
                <w:sz w:val="24"/>
                <w:szCs w:val="24"/>
                <w:lang w:val="ru-RU"/>
              </w:rPr>
              <w:t>выдать</w:t>
            </w:r>
            <w:r w:rsidRPr="00A76E35">
              <w:rPr>
                <w:spacing w:val="-7"/>
                <w:sz w:val="24"/>
                <w:szCs w:val="24"/>
                <w:lang w:val="ru-RU"/>
              </w:rPr>
              <w:t xml:space="preserve"> </w:t>
            </w:r>
            <w:r w:rsidRPr="00A76E35">
              <w:rPr>
                <w:sz w:val="24"/>
                <w:szCs w:val="24"/>
                <w:lang w:val="ru-RU"/>
              </w:rPr>
              <w:t>на</w:t>
            </w:r>
            <w:r w:rsidRPr="00A76E35">
              <w:rPr>
                <w:spacing w:val="-2"/>
                <w:sz w:val="24"/>
                <w:szCs w:val="24"/>
                <w:lang w:val="ru-RU"/>
              </w:rPr>
              <w:t xml:space="preserve"> </w:t>
            </w:r>
            <w:r w:rsidRPr="00A76E35">
              <w:rPr>
                <w:sz w:val="24"/>
                <w:szCs w:val="24"/>
                <w:lang w:val="ru-RU"/>
              </w:rPr>
              <w:t>бумажном</w:t>
            </w:r>
            <w:r w:rsidRPr="00A76E35">
              <w:rPr>
                <w:spacing w:val="-2"/>
                <w:sz w:val="24"/>
                <w:szCs w:val="24"/>
                <w:lang w:val="ru-RU"/>
              </w:rPr>
              <w:t xml:space="preserve"> </w:t>
            </w:r>
            <w:r w:rsidRPr="00A76E35">
              <w:rPr>
                <w:sz w:val="24"/>
                <w:szCs w:val="24"/>
                <w:lang w:val="ru-RU"/>
              </w:rPr>
              <w:t>носителе</w:t>
            </w:r>
            <w:r w:rsidRPr="00A76E35">
              <w:rPr>
                <w:spacing w:val="-5"/>
                <w:sz w:val="24"/>
                <w:szCs w:val="24"/>
                <w:lang w:val="ru-RU"/>
              </w:rPr>
              <w:t xml:space="preserve"> </w:t>
            </w:r>
            <w:r w:rsidRPr="00A76E35">
              <w:rPr>
                <w:sz w:val="24"/>
                <w:szCs w:val="24"/>
                <w:lang w:val="ru-RU"/>
              </w:rPr>
              <w:t>при</w:t>
            </w:r>
            <w:r w:rsidRPr="00A76E35">
              <w:rPr>
                <w:spacing w:val="-2"/>
                <w:sz w:val="24"/>
                <w:szCs w:val="24"/>
                <w:lang w:val="ru-RU"/>
              </w:rPr>
              <w:t xml:space="preserve"> </w:t>
            </w:r>
            <w:r w:rsidRPr="00A76E35">
              <w:rPr>
                <w:sz w:val="24"/>
                <w:szCs w:val="24"/>
                <w:lang w:val="ru-RU"/>
              </w:rPr>
              <w:t>личном</w:t>
            </w:r>
            <w:r w:rsidRPr="00A76E35">
              <w:rPr>
                <w:spacing w:val="-5"/>
                <w:sz w:val="24"/>
                <w:szCs w:val="24"/>
                <w:lang w:val="ru-RU"/>
              </w:rPr>
              <w:t xml:space="preserve"> </w:t>
            </w:r>
            <w:r w:rsidRPr="00A76E35">
              <w:rPr>
                <w:sz w:val="24"/>
                <w:szCs w:val="24"/>
                <w:lang w:val="ru-RU"/>
              </w:rPr>
              <w:t>обращении</w:t>
            </w:r>
            <w:r w:rsidRPr="00A76E35">
              <w:rPr>
                <w:spacing w:val="-2"/>
                <w:sz w:val="24"/>
                <w:szCs w:val="24"/>
                <w:lang w:val="ru-RU"/>
              </w:rPr>
              <w:t xml:space="preserve"> </w:t>
            </w:r>
            <w:r w:rsidRPr="00A76E35">
              <w:rPr>
                <w:sz w:val="24"/>
                <w:szCs w:val="24"/>
                <w:lang w:val="ru-RU"/>
              </w:rPr>
              <w:t>в</w:t>
            </w:r>
            <w:r w:rsidRPr="00A76E35">
              <w:rPr>
                <w:spacing w:val="-4"/>
                <w:sz w:val="24"/>
                <w:szCs w:val="24"/>
                <w:lang w:val="ru-RU"/>
              </w:rPr>
              <w:t xml:space="preserve"> </w:t>
            </w:r>
            <w:r w:rsidRPr="00A76E35">
              <w:rPr>
                <w:sz w:val="24"/>
                <w:szCs w:val="24"/>
                <w:lang w:val="ru-RU"/>
              </w:rPr>
              <w:t>уполномоченный</w:t>
            </w:r>
            <w:r w:rsidRPr="00A76E35">
              <w:rPr>
                <w:spacing w:val="-67"/>
                <w:sz w:val="24"/>
                <w:szCs w:val="24"/>
                <w:lang w:val="ru-RU"/>
              </w:rPr>
              <w:t xml:space="preserve"> </w:t>
            </w:r>
            <w:r w:rsidRPr="00A76E35">
              <w:rPr>
                <w:sz w:val="24"/>
                <w:szCs w:val="24"/>
                <w:lang w:val="ru-RU"/>
              </w:rPr>
              <w:t>орган государственной власти, орган местного самоуправления,</w:t>
            </w:r>
            <w:r w:rsidRPr="00A76E35">
              <w:rPr>
                <w:spacing w:val="1"/>
                <w:sz w:val="24"/>
                <w:szCs w:val="24"/>
                <w:lang w:val="ru-RU"/>
              </w:rPr>
              <w:t xml:space="preserve"> </w:t>
            </w:r>
            <w:r w:rsidRPr="00A76E35">
              <w:rPr>
                <w:sz w:val="24"/>
                <w:szCs w:val="24"/>
                <w:lang w:val="ru-RU"/>
              </w:rPr>
              <w:t>организацию либо в многофункциональный центр предоставления</w:t>
            </w:r>
            <w:r w:rsidRPr="00A76E35">
              <w:rPr>
                <w:spacing w:val="1"/>
                <w:sz w:val="24"/>
                <w:szCs w:val="24"/>
                <w:lang w:val="ru-RU"/>
              </w:rPr>
              <w:t xml:space="preserve"> </w:t>
            </w:r>
            <w:r w:rsidRPr="00A76E35">
              <w:rPr>
                <w:sz w:val="24"/>
                <w:szCs w:val="24"/>
                <w:lang w:val="ru-RU"/>
              </w:rPr>
              <w:t>государственных</w:t>
            </w:r>
            <w:r w:rsidRPr="00A76E35">
              <w:rPr>
                <w:spacing w:val="-1"/>
                <w:sz w:val="24"/>
                <w:szCs w:val="24"/>
                <w:lang w:val="ru-RU"/>
              </w:rPr>
              <w:t xml:space="preserve"> </w:t>
            </w:r>
            <w:r w:rsidRPr="00A76E35">
              <w:rPr>
                <w:sz w:val="24"/>
                <w:szCs w:val="24"/>
                <w:lang w:val="ru-RU"/>
              </w:rPr>
              <w:t>и</w:t>
            </w:r>
            <w:r w:rsidRPr="00A76E35">
              <w:rPr>
                <w:spacing w:val="-5"/>
                <w:sz w:val="24"/>
                <w:szCs w:val="24"/>
                <w:lang w:val="ru-RU"/>
              </w:rPr>
              <w:t xml:space="preserve"> </w:t>
            </w:r>
            <w:r w:rsidRPr="00A76E35">
              <w:rPr>
                <w:sz w:val="24"/>
                <w:szCs w:val="24"/>
                <w:lang w:val="ru-RU"/>
              </w:rPr>
              <w:t>муниципальных</w:t>
            </w:r>
            <w:r w:rsidRPr="00A76E35">
              <w:rPr>
                <w:spacing w:val="-1"/>
                <w:sz w:val="24"/>
                <w:szCs w:val="24"/>
                <w:lang w:val="ru-RU"/>
              </w:rPr>
              <w:t xml:space="preserve"> </w:t>
            </w:r>
            <w:r w:rsidRPr="00A76E35">
              <w:rPr>
                <w:sz w:val="24"/>
                <w:szCs w:val="24"/>
                <w:lang w:val="ru-RU"/>
              </w:rPr>
              <w:t>услуг</w:t>
            </w:r>
            <w:r w:rsidRPr="00A76E35">
              <w:rPr>
                <w:spacing w:val="3"/>
                <w:sz w:val="24"/>
                <w:szCs w:val="24"/>
                <w:lang w:val="ru-RU"/>
              </w:rPr>
              <w:t xml:space="preserve"> </w:t>
            </w:r>
            <w:r w:rsidRPr="00A76E35">
              <w:rPr>
                <w:sz w:val="24"/>
                <w:szCs w:val="24"/>
                <w:lang w:val="ru-RU"/>
              </w:rPr>
              <w:t>расположенный</w:t>
            </w:r>
            <w:r w:rsidRPr="00A76E35">
              <w:rPr>
                <w:spacing w:val="-5"/>
                <w:sz w:val="24"/>
                <w:szCs w:val="24"/>
                <w:lang w:val="ru-RU"/>
              </w:rPr>
              <w:t xml:space="preserve"> </w:t>
            </w:r>
            <w:r w:rsidRPr="00A76E35">
              <w:rPr>
                <w:sz w:val="24"/>
                <w:szCs w:val="24"/>
                <w:lang w:val="ru-RU"/>
              </w:rPr>
              <w:t>по</w:t>
            </w:r>
            <w:r w:rsidRPr="00A76E35">
              <w:rPr>
                <w:spacing w:val="-1"/>
                <w:sz w:val="24"/>
                <w:szCs w:val="24"/>
                <w:lang w:val="ru-RU"/>
              </w:rPr>
              <w:t xml:space="preserve"> </w:t>
            </w:r>
            <w:r w:rsidRPr="00A76E35">
              <w:rPr>
                <w:sz w:val="24"/>
                <w:szCs w:val="24"/>
                <w:lang w:val="ru-RU"/>
              </w:rPr>
              <w:t>адресу:</w:t>
            </w:r>
          </w:p>
        </w:tc>
        <w:tc>
          <w:tcPr>
            <w:tcW w:w="782" w:type="dxa"/>
          </w:tcPr>
          <w:p w:rsidR="00A76E35" w:rsidRPr="00A76E35" w:rsidRDefault="00A76E35" w:rsidP="0075649B">
            <w:pPr>
              <w:pStyle w:val="TableParagraph"/>
              <w:jc w:val="both"/>
              <w:rPr>
                <w:sz w:val="24"/>
                <w:szCs w:val="24"/>
                <w:lang w:val="ru-RU"/>
              </w:rPr>
            </w:pPr>
          </w:p>
        </w:tc>
      </w:tr>
      <w:tr w:rsidR="00A76E35" w:rsidRPr="00A76E35" w:rsidTr="00A76E35">
        <w:trPr>
          <w:trHeight w:val="885"/>
        </w:trPr>
        <w:tc>
          <w:tcPr>
            <w:tcW w:w="9138" w:type="dxa"/>
          </w:tcPr>
          <w:p w:rsidR="00A76E35" w:rsidRPr="00A76E35" w:rsidRDefault="00A76E35" w:rsidP="0075649B">
            <w:pPr>
              <w:pStyle w:val="TableParagraph"/>
              <w:jc w:val="both"/>
              <w:rPr>
                <w:sz w:val="24"/>
                <w:szCs w:val="24"/>
                <w:lang w:val="ru-RU"/>
              </w:rPr>
            </w:pPr>
            <w:r w:rsidRPr="00A76E35">
              <w:rPr>
                <w:sz w:val="24"/>
                <w:szCs w:val="24"/>
                <w:lang w:val="ru-RU"/>
              </w:rPr>
              <w:t>направить</w:t>
            </w:r>
            <w:r w:rsidRPr="00A76E35">
              <w:rPr>
                <w:spacing w:val="-3"/>
                <w:sz w:val="24"/>
                <w:szCs w:val="24"/>
                <w:lang w:val="ru-RU"/>
              </w:rPr>
              <w:t xml:space="preserve"> </w:t>
            </w:r>
            <w:r w:rsidRPr="00A76E35">
              <w:rPr>
                <w:sz w:val="24"/>
                <w:szCs w:val="24"/>
                <w:lang w:val="ru-RU"/>
              </w:rPr>
              <w:t>на</w:t>
            </w:r>
            <w:r w:rsidRPr="00A76E35">
              <w:rPr>
                <w:spacing w:val="-4"/>
                <w:sz w:val="24"/>
                <w:szCs w:val="24"/>
                <w:lang w:val="ru-RU"/>
              </w:rPr>
              <w:t xml:space="preserve"> </w:t>
            </w:r>
            <w:r w:rsidRPr="00A76E35">
              <w:rPr>
                <w:sz w:val="24"/>
                <w:szCs w:val="24"/>
                <w:lang w:val="ru-RU"/>
              </w:rPr>
              <w:t>бумажном</w:t>
            </w:r>
            <w:r w:rsidRPr="00A76E35">
              <w:rPr>
                <w:spacing w:val="-4"/>
                <w:sz w:val="24"/>
                <w:szCs w:val="24"/>
                <w:lang w:val="ru-RU"/>
              </w:rPr>
              <w:t xml:space="preserve"> </w:t>
            </w:r>
            <w:r w:rsidRPr="00A76E35">
              <w:rPr>
                <w:sz w:val="24"/>
                <w:szCs w:val="24"/>
                <w:lang w:val="ru-RU"/>
              </w:rPr>
              <w:t>носителе</w:t>
            </w:r>
            <w:r w:rsidRPr="00A76E35">
              <w:rPr>
                <w:spacing w:val="-4"/>
                <w:sz w:val="24"/>
                <w:szCs w:val="24"/>
                <w:lang w:val="ru-RU"/>
              </w:rPr>
              <w:t xml:space="preserve"> </w:t>
            </w:r>
            <w:r w:rsidRPr="00A76E35">
              <w:rPr>
                <w:sz w:val="24"/>
                <w:szCs w:val="24"/>
                <w:lang w:val="ru-RU"/>
              </w:rPr>
              <w:t>на</w:t>
            </w:r>
            <w:r w:rsidRPr="00A76E35">
              <w:rPr>
                <w:spacing w:val="-1"/>
                <w:sz w:val="24"/>
                <w:szCs w:val="24"/>
                <w:lang w:val="ru-RU"/>
              </w:rPr>
              <w:t xml:space="preserve"> </w:t>
            </w:r>
            <w:r w:rsidRPr="00A76E35">
              <w:rPr>
                <w:sz w:val="24"/>
                <w:szCs w:val="24"/>
                <w:lang w:val="ru-RU"/>
              </w:rPr>
              <w:t>почтовый</w:t>
            </w:r>
            <w:r w:rsidRPr="00A76E35">
              <w:rPr>
                <w:spacing w:val="-1"/>
                <w:sz w:val="24"/>
                <w:szCs w:val="24"/>
                <w:lang w:val="ru-RU"/>
              </w:rPr>
              <w:t xml:space="preserve"> </w:t>
            </w:r>
            <w:r w:rsidRPr="00A76E35">
              <w:rPr>
                <w:sz w:val="24"/>
                <w:szCs w:val="24"/>
                <w:lang w:val="ru-RU"/>
              </w:rPr>
              <w:t>адрес:</w:t>
            </w:r>
          </w:p>
        </w:tc>
        <w:tc>
          <w:tcPr>
            <w:tcW w:w="782" w:type="dxa"/>
          </w:tcPr>
          <w:p w:rsidR="00A76E35" w:rsidRPr="00A76E35" w:rsidRDefault="00A76E35" w:rsidP="0075649B">
            <w:pPr>
              <w:pStyle w:val="TableParagraph"/>
              <w:jc w:val="both"/>
              <w:rPr>
                <w:sz w:val="24"/>
                <w:szCs w:val="24"/>
                <w:lang w:val="ru-RU"/>
              </w:rPr>
            </w:pPr>
          </w:p>
        </w:tc>
      </w:tr>
      <w:tr w:rsidR="00A76E35" w:rsidRPr="00A76E35" w:rsidTr="00A76E35">
        <w:trPr>
          <w:trHeight w:val="883"/>
        </w:trPr>
        <w:tc>
          <w:tcPr>
            <w:tcW w:w="9138" w:type="dxa"/>
          </w:tcPr>
          <w:p w:rsidR="00A76E35" w:rsidRPr="00A76E35" w:rsidRDefault="00A76E35" w:rsidP="0075649B">
            <w:pPr>
              <w:pStyle w:val="TableParagraph"/>
              <w:jc w:val="both"/>
              <w:rPr>
                <w:sz w:val="24"/>
                <w:szCs w:val="24"/>
                <w:lang w:val="ru-RU"/>
              </w:rPr>
            </w:pPr>
            <w:r w:rsidRPr="00A76E35">
              <w:rPr>
                <w:sz w:val="24"/>
                <w:szCs w:val="24"/>
                <w:lang w:val="ru-RU"/>
              </w:rPr>
              <w:t>направить в форме электронного документа в личный кабинет в единой</w:t>
            </w:r>
            <w:r w:rsidRPr="00A76E35">
              <w:rPr>
                <w:spacing w:val="-67"/>
                <w:sz w:val="24"/>
                <w:szCs w:val="24"/>
                <w:lang w:val="ru-RU"/>
              </w:rPr>
              <w:t xml:space="preserve"> </w:t>
            </w:r>
            <w:r w:rsidRPr="00A76E35">
              <w:rPr>
                <w:sz w:val="24"/>
                <w:szCs w:val="24"/>
                <w:lang w:val="ru-RU"/>
              </w:rPr>
              <w:t>информационной</w:t>
            </w:r>
            <w:r w:rsidRPr="00A76E35">
              <w:rPr>
                <w:spacing w:val="-1"/>
                <w:sz w:val="24"/>
                <w:szCs w:val="24"/>
                <w:lang w:val="ru-RU"/>
              </w:rPr>
              <w:t xml:space="preserve"> </w:t>
            </w:r>
            <w:r w:rsidRPr="00A76E35">
              <w:rPr>
                <w:sz w:val="24"/>
                <w:szCs w:val="24"/>
                <w:lang w:val="ru-RU"/>
              </w:rPr>
              <w:t>системе жилищного строительства</w:t>
            </w:r>
          </w:p>
        </w:tc>
        <w:tc>
          <w:tcPr>
            <w:tcW w:w="782" w:type="dxa"/>
          </w:tcPr>
          <w:p w:rsidR="00A76E35" w:rsidRPr="00A76E35" w:rsidRDefault="00A76E35" w:rsidP="0075649B">
            <w:pPr>
              <w:pStyle w:val="TableParagraph"/>
              <w:jc w:val="both"/>
              <w:rPr>
                <w:sz w:val="24"/>
                <w:szCs w:val="24"/>
                <w:lang w:val="ru-RU"/>
              </w:rPr>
            </w:pPr>
          </w:p>
        </w:tc>
      </w:tr>
      <w:tr w:rsidR="00A76E35" w:rsidRPr="00A76E35" w:rsidTr="00A76E35">
        <w:trPr>
          <w:trHeight w:val="469"/>
        </w:trPr>
        <w:tc>
          <w:tcPr>
            <w:tcW w:w="9920" w:type="dxa"/>
            <w:gridSpan w:val="2"/>
          </w:tcPr>
          <w:p w:rsidR="00A76E35" w:rsidRPr="00A76E35" w:rsidRDefault="00A76E35" w:rsidP="0075649B">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один</w:t>
            </w:r>
            <w:r w:rsidRPr="00A76E35">
              <w:rPr>
                <w:i/>
                <w:spacing w:val="-3"/>
                <w:sz w:val="24"/>
                <w:szCs w:val="24"/>
                <w:lang w:val="ru-RU"/>
              </w:rPr>
              <w:t xml:space="preserve"> </w:t>
            </w:r>
            <w:r w:rsidRPr="00A76E35">
              <w:rPr>
                <w:i/>
                <w:sz w:val="24"/>
                <w:szCs w:val="24"/>
                <w:lang w:val="ru-RU"/>
              </w:rPr>
              <w:t>из</w:t>
            </w:r>
            <w:r w:rsidRPr="00A76E35">
              <w:rPr>
                <w:i/>
                <w:spacing w:val="-3"/>
                <w:sz w:val="24"/>
                <w:szCs w:val="24"/>
                <w:lang w:val="ru-RU"/>
              </w:rPr>
              <w:t xml:space="preserve"> </w:t>
            </w:r>
            <w:r w:rsidRPr="00A76E35">
              <w:rPr>
                <w:i/>
                <w:sz w:val="24"/>
                <w:szCs w:val="24"/>
                <w:lang w:val="ru-RU"/>
              </w:rPr>
              <w:t>перечисленных</w:t>
            </w:r>
            <w:r w:rsidRPr="00A76E35">
              <w:rPr>
                <w:i/>
                <w:spacing w:val="-2"/>
                <w:sz w:val="24"/>
                <w:szCs w:val="24"/>
                <w:lang w:val="ru-RU"/>
              </w:rPr>
              <w:t xml:space="preserve"> </w:t>
            </w:r>
            <w:r w:rsidRPr="00A76E35">
              <w:rPr>
                <w:i/>
                <w:sz w:val="24"/>
                <w:szCs w:val="24"/>
                <w:lang w:val="ru-RU"/>
              </w:rPr>
              <w:t>способов</w:t>
            </w:r>
          </w:p>
        </w:tc>
      </w:tr>
    </w:tbl>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49" o:spid="_x0000_s1056" style="position:absolute;left:0;text-align:left;margin-left:226.8pt;margin-top:15.4pt;width:113.4pt;height:.5pt;z-index:-25163622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50" o:spid="_x0000_s1055" style="position:absolute;left:0;text-align:left;margin-left:354.4pt;margin-top:15.4pt;width:198.5pt;height:.5pt;z-index:-25163724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6374"/>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p w:rsidR="00A76E35" w:rsidRPr="00A76E35" w:rsidRDefault="00A76E35" w:rsidP="0075649B">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1"/>
          <w:sz w:val="24"/>
          <w:szCs w:val="24"/>
        </w:rPr>
        <w:t xml:space="preserve"> </w:t>
      </w:r>
      <w:r w:rsidRPr="00A76E35">
        <w:rPr>
          <w:sz w:val="24"/>
          <w:szCs w:val="24"/>
        </w:rPr>
        <w:t>10</w:t>
      </w:r>
    </w:p>
    <w:p w:rsidR="0075649B" w:rsidRDefault="00A76E35" w:rsidP="0075649B">
      <w:pPr>
        <w:pStyle w:val="a0"/>
        <w:ind w:firstLine="709"/>
        <w:jc w:val="right"/>
        <w:rPr>
          <w:sz w:val="24"/>
          <w:szCs w:val="24"/>
        </w:rPr>
      </w:pPr>
      <w:r w:rsidRPr="00A76E35">
        <w:rPr>
          <w:sz w:val="24"/>
          <w:szCs w:val="24"/>
        </w:rPr>
        <w:t>к Административному регламенту</w:t>
      </w:r>
    </w:p>
    <w:p w:rsidR="0075649B" w:rsidRDefault="00A76E35" w:rsidP="0075649B">
      <w:pPr>
        <w:pStyle w:val="a0"/>
        <w:ind w:firstLine="709"/>
        <w:jc w:val="right"/>
        <w:rPr>
          <w:sz w:val="24"/>
          <w:szCs w:val="24"/>
        </w:rPr>
      </w:pPr>
      <w:r w:rsidRPr="00A76E35">
        <w:rPr>
          <w:spacing w:val="1"/>
          <w:sz w:val="24"/>
          <w:szCs w:val="24"/>
        </w:rPr>
        <w:t xml:space="preserve"> </w:t>
      </w:r>
      <w:r w:rsidRPr="00A76E35">
        <w:rPr>
          <w:sz w:val="24"/>
          <w:szCs w:val="24"/>
        </w:rPr>
        <w:t xml:space="preserve">предоставления  </w:t>
      </w:r>
      <w:r w:rsidRPr="00A76E35">
        <w:rPr>
          <w:spacing w:val="-67"/>
          <w:sz w:val="24"/>
          <w:szCs w:val="24"/>
        </w:rPr>
        <w:t xml:space="preserve"> </w:t>
      </w:r>
      <w:r w:rsidRPr="00A76E35">
        <w:rPr>
          <w:sz w:val="24"/>
          <w:szCs w:val="24"/>
        </w:rPr>
        <w:t xml:space="preserve">муниципальной услуги </w:t>
      </w:r>
    </w:p>
    <w:p w:rsidR="00A76E35" w:rsidRPr="00A76E35" w:rsidRDefault="00A76E35" w:rsidP="0075649B">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ФОРМА</w:t>
      </w:r>
    </w:p>
    <w:p w:rsidR="00A76E35" w:rsidRPr="00A76E35" w:rsidRDefault="00A76E35" w:rsidP="00A76E35">
      <w:pPr>
        <w:tabs>
          <w:tab w:val="left" w:pos="10097"/>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Кому</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u w:val="single"/>
        </w:rPr>
        <w:t xml:space="preserve"> </w:t>
      </w:r>
      <w:r w:rsidRPr="00A76E35">
        <w:rPr>
          <w:rFonts w:ascii="Times New Roman" w:hAnsi="Times New Roman" w:cs="Times New Roman"/>
          <w:sz w:val="24"/>
          <w:szCs w:val="24"/>
          <w:u w:val="single"/>
        </w:rPr>
        <w:tab/>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(фамилия, имя, отчество (при наличии)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ОГРНИП (для физического лица, зарегистрированного в</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качестве индивидуального предпринимателя)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физического лица, полное наименование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ИНН, ОГРН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юридического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лица,</w:t>
      </w:r>
    </w:p>
    <w:p w:rsidR="00A76E35" w:rsidRPr="00A76E35" w:rsidRDefault="0054458F" w:rsidP="00A76E35">
      <w:pPr>
        <w:pStyle w:val="a0"/>
        <w:ind w:firstLine="709"/>
        <w:jc w:val="both"/>
        <w:rPr>
          <w:sz w:val="24"/>
          <w:szCs w:val="24"/>
        </w:rPr>
      </w:pPr>
      <w:r>
        <w:rPr>
          <w:sz w:val="24"/>
          <w:szCs w:val="24"/>
          <w:lang w:eastAsia="en-US"/>
        </w:rPr>
        <w:pict>
          <v:shape id="shape 51" o:spid="_x0000_s1054" style="position:absolute;left:0;text-align:left;margin-left:275.9pt;margin-top:13.9pt;width:276.8pt;height:.1pt;z-index:-251638272;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8pt">
            <v:stroke joinstyle="round"/>
            <v:formulas/>
            <v:path o:connecttype="segments" textboxrect="0,0,390101,@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почтовый индекс и адрес, телефон, адрес электронной</w:t>
      </w:r>
      <w:r w:rsidRPr="00A76E35">
        <w:rPr>
          <w:rFonts w:ascii="Times New Roman" w:hAnsi="Times New Roman" w:cs="Times New Roman"/>
          <w:spacing w:val="-48"/>
          <w:sz w:val="24"/>
          <w:szCs w:val="24"/>
        </w:rPr>
        <w:t xml:space="preserve"> </w:t>
      </w:r>
      <w:r w:rsidRPr="00A76E35">
        <w:rPr>
          <w:rFonts w:ascii="Times New Roman" w:hAnsi="Times New Roman" w:cs="Times New Roman"/>
          <w:sz w:val="24"/>
          <w:szCs w:val="24"/>
        </w:rPr>
        <w:t>почты)</w:t>
      </w: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Ш</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 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об</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отказе</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3"/>
          <w:sz w:val="24"/>
          <w:szCs w:val="24"/>
        </w:rPr>
        <w:t xml:space="preserve"> </w:t>
      </w:r>
      <w:r w:rsidRPr="00A76E35">
        <w:rPr>
          <w:rFonts w:ascii="Times New Roman" w:hAnsi="Times New Roman" w:cs="Times New Roman"/>
          <w:b/>
          <w:sz w:val="24"/>
          <w:szCs w:val="24"/>
        </w:rPr>
        <w:t>выдаче</w:t>
      </w:r>
      <w:r w:rsidRPr="00A76E35">
        <w:rPr>
          <w:rFonts w:ascii="Times New Roman" w:hAnsi="Times New Roman" w:cs="Times New Roman"/>
          <w:b/>
          <w:spacing w:val="-5"/>
          <w:sz w:val="24"/>
          <w:szCs w:val="24"/>
        </w:rPr>
        <w:t xml:space="preserve"> </w:t>
      </w:r>
      <w:r w:rsidRPr="00A76E35">
        <w:rPr>
          <w:rFonts w:ascii="Times New Roman" w:hAnsi="Times New Roman" w:cs="Times New Roman"/>
          <w:b/>
          <w:sz w:val="24"/>
          <w:szCs w:val="24"/>
        </w:rPr>
        <w:t>дубликата разрешения</w:t>
      </w:r>
      <w:r w:rsidRPr="00A76E35">
        <w:rPr>
          <w:rFonts w:ascii="Times New Roman" w:hAnsi="Times New Roman" w:cs="Times New Roman"/>
          <w:b/>
          <w:spacing w:val="-4"/>
          <w:sz w:val="24"/>
          <w:szCs w:val="24"/>
        </w:rPr>
        <w:t xml:space="preserve"> </w:t>
      </w:r>
      <w:r w:rsidRPr="00A76E35">
        <w:rPr>
          <w:rFonts w:ascii="Times New Roman" w:hAnsi="Times New Roman" w:cs="Times New Roman"/>
          <w:b/>
          <w:sz w:val="24"/>
          <w:szCs w:val="24"/>
        </w:rPr>
        <w:t>на</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ввод</w:t>
      </w:r>
      <w:r w:rsidRPr="00A76E35">
        <w:rPr>
          <w:rFonts w:ascii="Times New Roman" w:hAnsi="Times New Roman" w:cs="Times New Roman"/>
          <w:b/>
          <w:spacing w:val="-2"/>
          <w:sz w:val="24"/>
          <w:szCs w:val="24"/>
        </w:rPr>
        <w:t xml:space="preserve"> </w:t>
      </w:r>
      <w:r w:rsidRPr="00A76E35">
        <w:rPr>
          <w:rFonts w:ascii="Times New Roman" w:hAnsi="Times New Roman" w:cs="Times New Roman"/>
          <w:b/>
          <w:sz w:val="24"/>
          <w:szCs w:val="24"/>
        </w:rPr>
        <w:t>объекта</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в</w:t>
      </w:r>
      <w:r w:rsidRPr="00A76E35">
        <w:rPr>
          <w:rFonts w:ascii="Times New Roman" w:hAnsi="Times New Roman" w:cs="Times New Roman"/>
          <w:b/>
          <w:spacing w:val="-7"/>
          <w:sz w:val="24"/>
          <w:szCs w:val="24"/>
        </w:rPr>
        <w:t xml:space="preserve"> </w:t>
      </w:r>
      <w:r w:rsidRPr="00A76E35">
        <w:rPr>
          <w:rFonts w:ascii="Times New Roman" w:hAnsi="Times New Roman" w:cs="Times New Roman"/>
          <w:b/>
          <w:sz w:val="24"/>
          <w:szCs w:val="24"/>
        </w:rPr>
        <w:t>эксплуатацию</w:t>
      </w:r>
    </w:p>
    <w:p w:rsidR="00A76E35" w:rsidRPr="00A76E35" w:rsidRDefault="0054458F" w:rsidP="00A76E35">
      <w:pPr>
        <w:pStyle w:val="a0"/>
        <w:ind w:firstLine="709"/>
        <w:jc w:val="both"/>
        <w:rPr>
          <w:b w:val="0"/>
          <w:sz w:val="24"/>
          <w:szCs w:val="24"/>
        </w:rPr>
      </w:pPr>
      <w:r>
        <w:rPr>
          <w:b w:val="0"/>
          <w:sz w:val="24"/>
          <w:szCs w:val="24"/>
          <w:lang w:eastAsia="en-US"/>
        </w:rPr>
        <w:pict>
          <v:shape id="shape 52" o:spid="_x0000_s1053" style="position:absolute;left:0;text-align:left;margin-left:56.6pt;margin-top:13.8pt;width:492pt;height:.1pt;z-index:-251639296;visibility:visible;mso-wrap-distance-left:0;mso-wrap-distance-top:0;mso-wrap-distance-right:0;mso-wrap-distance-bottom:0;mso-position-horizontal:absolute;mso-position-horizontal-relative:page;mso-position-vertical:absolute;mso-position-vertical-relative:text" coordsize="100000,100000" o:spt="100" o:preferrelative="t" adj="0,,0" path="m,l99988,e" filled="f" strokeweight=".6pt">
            <v:stroke joinstyle="round"/>
            <v:formulas/>
            <v:path o:connecttype="segments" textboxrect="0,0,219511,@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 уполномоченного на выдачу разрешений на ввод объекта в эксплуатацию федерального органа</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исполнительной власти, органа исполнительной власти субъекта Российской Федерации, органа местного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tabs>
          <w:tab w:val="left" w:pos="649"/>
          <w:tab w:val="left" w:pos="2345"/>
          <w:tab w:val="left" w:pos="4236"/>
          <w:tab w:val="left" w:pos="5676"/>
          <w:tab w:val="left" w:pos="6062"/>
          <w:tab w:val="left" w:pos="6396"/>
          <w:tab w:val="left" w:pos="7160"/>
          <w:tab w:val="left" w:pos="8626"/>
          <w:tab w:val="left" w:pos="9044"/>
        </w:tabs>
        <w:ind w:firstLine="709"/>
        <w:jc w:val="both"/>
        <w:rPr>
          <w:sz w:val="24"/>
          <w:szCs w:val="24"/>
        </w:rPr>
      </w:pPr>
      <w:r w:rsidRPr="00A76E35">
        <w:rPr>
          <w:sz w:val="24"/>
          <w:szCs w:val="24"/>
        </w:rPr>
        <w:t>по</w:t>
      </w:r>
      <w:r w:rsidRPr="00A76E35">
        <w:rPr>
          <w:sz w:val="24"/>
          <w:szCs w:val="24"/>
        </w:rPr>
        <w:tab/>
        <w:t>результатам</w:t>
      </w:r>
      <w:r w:rsidRPr="00A76E35">
        <w:rPr>
          <w:sz w:val="24"/>
          <w:szCs w:val="24"/>
        </w:rPr>
        <w:tab/>
        <w:t>рассмотрения</w:t>
      </w:r>
      <w:r w:rsidRPr="00A76E35">
        <w:rPr>
          <w:sz w:val="24"/>
          <w:szCs w:val="24"/>
        </w:rPr>
        <w:tab/>
        <w:t>заявления</w:t>
      </w:r>
      <w:r w:rsidRPr="00A76E35">
        <w:rPr>
          <w:sz w:val="24"/>
          <w:szCs w:val="24"/>
        </w:rPr>
        <w:tab/>
        <w:t>о</w:t>
      </w:r>
      <w:r w:rsidRPr="00A76E35">
        <w:rPr>
          <w:sz w:val="24"/>
          <w:szCs w:val="24"/>
        </w:rPr>
        <w:tab/>
        <w:t>выдаче</w:t>
      </w:r>
      <w:r w:rsidRPr="00A76E35">
        <w:rPr>
          <w:sz w:val="24"/>
          <w:szCs w:val="24"/>
        </w:rPr>
        <w:tab/>
        <w:t>дубликата</w:t>
      </w:r>
      <w:r w:rsidRPr="00A76E35">
        <w:rPr>
          <w:sz w:val="24"/>
          <w:szCs w:val="24"/>
        </w:rPr>
        <w:tab/>
        <w:t>разрешения</w:t>
      </w:r>
      <w:r w:rsidRPr="00A76E35">
        <w:rPr>
          <w:spacing w:val="-67"/>
          <w:sz w:val="24"/>
          <w:szCs w:val="24"/>
        </w:rPr>
        <w:t xml:space="preserve"> </w:t>
      </w:r>
      <w:r w:rsidRPr="00A76E35">
        <w:rPr>
          <w:sz w:val="24"/>
          <w:szCs w:val="24"/>
        </w:rPr>
        <w:t>на</w:t>
      </w:r>
      <w:r w:rsidRPr="00A76E35">
        <w:rPr>
          <w:spacing w:val="-2"/>
          <w:sz w:val="24"/>
          <w:szCs w:val="24"/>
        </w:rPr>
        <w:t xml:space="preserve"> </w:t>
      </w:r>
      <w:r w:rsidRPr="00A76E35">
        <w:rPr>
          <w:sz w:val="24"/>
          <w:szCs w:val="24"/>
        </w:rPr>
        <w:t>ввод</w:t>
      </w:r>
      <w:r w:rsidRPr="00A76E35">
        <w:rPr>
          <w:spacing w:val="-1"/>
          <w:sz w:val="24"/>
          <w:szCs w:val="24"/>
        </w:rPr>
        <w:t xml:space="preserve"> </w:t>
      </w:r>
      <w:r w:rsidRPr="00A76E35">
        <w:rPr>
          <w:sz w:val="24"/>
          <w:szCs w:val="24"/>
        </w:rPr>
        <w:t>объекта</w:t>
      </w:r>
      <w:r w:rsidRPr="00A76E35">
        <w:rPr>
          <w:spacing w:val="-1"/>
          <w:sz w:val="24"/>
          <w:szCs w:val="24"/>
        </w:rPr>
        <w:t xml:space="preserve"> </w:t>
      </w:r>
      <w:r w:rsidRPr="00A76E35">
        <w:rPr>
          <w:sz w:val="24"/>
          <w:szCs w:val="24"/>
        </w:rPr>
        <w:t>в</w:t>
      </w:r>
      <w:r w:rsidRPr="00A76E35">
        <w:rPr>
          <w:spacing w:val="-2"/>
          <w:sz w:val="24"/>
          <w:szCs w:val="24"/>
        </w:rPr>
        <w:t xml:space="preserve"> </w:t>
      </w:r>
      <w:r w:rsidRPr="00A76E35">
        <w:rPr>
          <w:sz w:val="24"/>
          <w:szCs w:val="24"/>
        </w:rPr>
        <w:t>эксплуатацию</w:t>
      </w:r>
      <w:r w:rsidRPr="00A76E35">
        <w:rPr>
          <w:spacing w:val="-1"/>
          <w:sz w:val="24"/>
          <w:szCs w:val="24"/>
        </w:rPr>
        <w:t xml:space="preserve"> </w:t>
      </w:r>
      <w:r w:rsidRPr="00A76E35">
        <w:rPr>
          <w:sz w:val="24"/>
          <w:szCs w:val="24"/>
        </w:rPr>
        <w:t>от</w:t>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rPr>
        <w:t>№</w:t>
      </w:r>
      <w:r w:rsidRPr="00A76E35">
        <w:rPr>
          <w:sz w:val="24"/>
          <w:szCs w:val="24"/>
          <w:u w:val="single"/>
        </w:rPr>
        <w:tab/>
      </w:r>
      <w:r w:rsidRPr="00A76E35">
        <w:rPr>
          <w:sz w:val="24"/>
          <w:szCs w:val="24"/>
          <w:u w:val="single"/>
        </w:rPr>
        <w:tab/>
      </w:r>
      <w:r w:rsidRPr="00A76E35">
        <w:rPr>
          <w:sz w:val="24"/>
          <w:szCs w:val="24"/>
          <w:u w:val="single"/>
        </w:rPr>
        <w:tab/>
      </w:r>
      <w:r w:rsidRPr="00A76E35">
        <w:rPr>
          <w:sz w:val="24"/>
          <w:szCs w:val="24"/>
        </w:rPr>
        <w:t>принято</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(дата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номер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регистрации)</w:t>
      </w:r>
    </w:p>
    <w:p w:rsidR="00A76E35" w:rsidRPr="00A76E35" w:rsidRDefault="00A76E35" w:rsidP="00A76E35">
      <w:pPr>
        <w:pStyle w:val="a0"/>
        <w:ind w:firstLine="709"/>
        <w:jc w:val="both"/>
        <w:rPr>
          <w:sz w:val="24"/>
          <w:szCs w:val="24"/>
        </w:rPr>
      </w:pPr>
      <w:r w:rsidRPr="00A76E35">
        <w:rPr>
          <w:spacing w:val="-1"/>
          <w:sz w:val="24"/>
          <w:szCs w:val="24"/>
        </w:rPr>
        <w:t>решение</w:t>
      </w:r>
      <w:r w:rsidRPr="00A76E35">
        <w:rPr>
          <w:spacing w:val="-18"/>
          <w:sz w:val="24"/>
          <w:szCs w:val="24"/>
        </w:rPr>
        <w:t xml:space="preserve"> </w:t>
      </w:r>
      <w:r w:rsidRPr="00A76E35">
        <w:rPr>
          <w:spacing w:val="-1"/>
          <w:sz w:val="24"/>
          <w:szCs w:val="24"/>
        </w:rPr>
        <w:t>об</w:t>
      </w:r>
      <w:r w:rsidRPr="00A76E35">
        <w:rPr>
          <w:spacing w:val="-19"/>
          <w:sz w:val="24"/>
          <w:szCs w:val="24"/>
        </w:rPr>
        <w:t xml:space="preserve"> </w:t>
      </w:r>
      <w:r w:rsidRPr="00A76E35">
        <w:rPr>
          <w:spacing w:val="-1"/>
          <w:sz w:val="24"/>
          <w:szCs w:val="24"/>
        </w:rPr>
        <w:t>отказе</w:t>
      </w:r>
      <w:r w:rsidRPr="00A76E35">
        <w:rPr>
          <w:spacing w:val="-18"/>
          <w:sz w:val="24"/>
          <w:szCs w:val="24"/>
        </w:rPr>
        <w:t xml:space="preserve"> </w:t>
      </w:r>
      <w:r w:rsidRPr="00A76E35">
        <w:rPr>
          <w:sz w:val="24"/>
          <w:szCs w:val="24"/>
        </w:rPr>
        <w:t>в</w:t>
      </w:r>
      <w:r w:rsidRPr="00A76E35">
        <w:rPr>
          <w:spacing w:val="-18"/>
          <w:sz w:val="24"/>
          <w:szCs w:val="24"/>
        </w:rPr>
        <w:t xml:space="preserve"> </w:t>
      </w:r>
      <w:r w:rsidRPr="00A76E35">
        <w:rPr>
          <w:sz w:val="24"/>
          <w:szCs w:val="24"/>
        </w:rPr>
        <w:t>выдаче</w:t>
      </w:r>
      <w:r w:rsidRPr="00A76E35">
        <w:rPr>
          <w:spacing w:val="-17"/>
          <w:sz w:val="24"/>
          <w:szCs w:val="24"/>
        </w:rPr>
        <w:t xml:space="preserve"> </w:t>
      </w:r>
      <w:r w:rsidRPr="00A76E35">
        <w:rPr>
          <w:sz w:val="24"/>
          <w:szCs w:val="24"/>
        </w:rPr>
        <w:t>дубликата</w:t>
      </w:r>
      <w:r w:rsidRPr="00A76E35">
        <w:rPr>
          <w:spacing w:val="-20"/>
          <w:sz w:val="24"/>
          <w:szCs w:val="24"/>
        </w:rPr>
        <w:t xml:space="preserve"> </w:t>
      </w:r>
      <w:r w:rsidRPr="00A76E35">
        <w:rPr>
          <w:sz w:val="24"/>
          <w:szCs w:val="24"/>
        </w:rPr>
        <w:t>разрешения</w:t>
      </w:r>
      <w:r w:rsidRPr="00A76E35">
        <w:rPr>
          <w:spacing w:val="-17"/>
          <w:sz w:val="24"/>
          <w:szCs w:val="24"/>
        </w:rPr>
        <w:t xml:space="preserve"> </w:t>
      </w:r>
      <w:r w:rsidRPr="00A76E35">
        <w:rPr>
          <w:sz w:val="24"/>
          <w:szCs w:val="24"/>
        </w:rPr>
        <w:t>на</w:t>
      </w:r>
      <w:r w:rsidRPr="00A76E35">
        <w:rPr>
          <w:spacing w:val="-17"/>
          <w:sz w:val="24"/>
          <w:szCs w:val="24"/>
        </w:rPr>
        <w:t xml:space="preserve"> </w:t>
      </w:r>
      <w:r w:rsidRPr="00A76E35">
        <w:rPr>
          <w:sz w:val="24"/>
          <w:szCs w:val="24"/>
        </w:rPr>
        <w:t>ввод</w:t>
      </w:r>
      <w:r w:rsidRPr="00A76E35">
        <w:rPr>
          <w:spacing w:val="-17"/>
          <w:sz w:val="24"/>
          <w:szCs w:val="24"/>
        </w:rPr>
        <w:t xml:space="preserve"> </w:t>
      </w:r>
      <w:r w:rsidRPr="00A76E35">
        <w:rPr>
          <w:sz w:val="24"/>
          <w:szCs w:val="24"/>
        </w:rPr>
        <w:t>объекта</w:t>
      </w:r>
      <w:r w:rsidRPr="00A76E35">
        <w:rPr>
          <w:spacing w:val="-17"/>
          <w:sz w:val="24"/>
          <w:szCs w:val="24"/>
        </w:rPr>
        <w:t xml:space="preserve"> </w:t>
      </w:r>
      <w:r w:rsidRPr="00A76E35">
        <w:rPr>
          <w:sz w:val="24"/>
          <w:szCs w:val="24"/>
        </w:rPr>
        <w:t>в</w:t>
      </w:r>
      <w:r w:rsidRPr="00A76E35">
        <w:rPr>
          <w:spacing w:val="-18"/>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604"/>
        <w:gridCol w:w="4044"/>
      </w:tblGrid>
      <w:tr w:rsidR="00A76E35" w:rsidRPr="00A76E35" w:rsidTr="00A76E35">
        <w:trPr>
          <w:trHeight w:val="373"/>
        </w:trPr>
        <w:tc>
          <w:tcPr>
            <w:tcW w:w="1277" w:type="dxa"/>
            <w:tcBorders>
              <w:bottom w:val="none" w:sz="4" w:space="0" w:color="000000"/>
            </w:tcBorders>
          </w:tcPr>
          <w:p w:rsidR="00A76E35" w:rsidRPr="00A76E35" w:rsidRDefault="00A76E35" w:rsidP="0075649B">
            <w:pPr>
              <w:pStyle w:val="TableParagraph"/>
              <w:jc w:val="both"/>
              <w:rPr>
                <w:sz w:val="24"/>
                <w:szCs w:val="24"/>
              </w:rPr>
            </w:pPr>
            <w:r w:rsidRPr="00A76E35">
              <w:rPr>
                <w:sz w:val="24"/>
                <w:szCs w:val="24"/>
              </w:rPr>
              <w:t>№</w:t>
            </w:r>
            <w:r w:rsidRPr="00A76E35">
              <w:rPr>
                <w:spacing w:val="-4"/>
                <w:sz w:val="24"/>
                <w:szCs w:val="24"/>
              </w:rPr>
              <w:t xml:space="preserve"> </w:t>
            </w:r>
            <w:r w:rsidRPr="00A76E35">
              <w:rPr>
                <w:sz w:val="24"/>
                <w:szCs w:val="24"/>
              </w:rPr>
              <w:t>пункта</w:t>
            </w:r>
          </w:p>
        </w:tc>
        <w:tc>
          <w:tcPr>
            <w:tcW w:w="4604" w:type="dxa"/>
            <w:tcBorders>
              <w:bottom w:val="non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Наименование</w:t>
            </w:r>
            <w:r w:rsidRPr="00A76E35">
              <w:rPr>
                <w:spacing w:val="-4"/>
                <w:sz w:val="24"/>
                <w:szCs w:val="24"/>
                <w:lang w:val="ru-RU"/>
              </w:rPr>
              <w:t xml:space="preserve"> </w:t>
            </w:r>
            <w:r w:rsidRPr="00A76E35">
              <w:rPr>
                <w:sz w:val="24"/>
                <w:szCs w:val="24"/>
                <w:lang w:val="ru-RU"/>
              </w:rPr>
              <w:t>основания</w:t>
            </w:r>
            <w:r w:rsidRPr="00A76E35">
              <w:rPr>
                <w:spacing w:val="-2"/>
                <w:sz w:val="24"/>
                <w:szCs w:val="24"/>
                <w:lang w:val="ru-RU"/>
              </w:rPr>
              <w:t xml:space="preserve"> </w:t>
            </w:r>
            <w:r w:rsidRPr="00A76E35">
              <w:rPr>
                <w:sz w:val="24"/>
                <w:szCs w:val="24"/>
                <w:lang w:val="ru-RU"/>
              </w:rPr>
              <w:t>для</w:t>
            </w:r>
            <w:r w:rsidRPr="00A76E35">
              <w:rPr>
                <w:spacing w:val="-3"/>
                <w:sz w:val="24"/>
                <w:szCs w:val="24"/>
                <w:lang w:val="ru-RU"/>
              </w:rPr>
              <w:t xml:space="preserve"> </w:t>
            </w:r>
            <w:r w:rsidRPr="00A76E35">
              <w:rPr>
                <w:sz w:val="24"/>
                <w:szCs w:val="24"/>
                <w:lang w:val="ru-RU"/>
              </w:rPr>
              <w:t>отказа</w:t>
            </w:r>
            <w:r w:rsidRPr="00A76E35">
              <w:rPr>
                <w:spacing w:val="-4"/>
                <w:sz w:val="24"/>
                <w:szCs w:val="24"/>
                <w:lang w:val="ru-RU"/>
              </w:rPr>
              <w:t xml:space="preserve"> </w:t>
            </w:r>
            <w:r w:rsidRPr="00A76E35">
              <w:rPr>
                <w:sz w:val="24"/>
                <w:szCs w:val="24"/>
                <w:lang w:val="ru-RU"/>
              </w:rPr>
              <w:t>в</w:t>
            </w:r>
          </w:p>
        </w:tc>
        <w:tc>
          <w:tcPr>
            <w:tcW w:w="4044" w:type="dxa"/>
            <w:tcBorders>
              <w:bottom w:val="none" w:sz="4" w:space="0" w:color="000000"/>
            </w:tcBorders>
          </w:tcPr>
          <w:p w:rsidR="00A76E35" w:rsidRPr="00A76E35" w:rsidRDefault="00A76E35" w:rsidP="0075649B">
            <w:pPr>
              <w:pStyle w:val="TableParagraph"/>
              <w:jc w:val="both"/>
              <w:rPr>
                <w:sz w:val="24"/>
                <w:szCs w:val="24"/>
              </w:rPr>
            </w:pPr>
            <w:r w:rsidRPr="00A76E35">
              <w:rPr>
                <w:sz w:val="24"/>
                <w:szCs w:val="24"/>
              </w:rPr>
              <w:t>Разъяснение</w:t>
            </w:r>
            <w:r w:rsidRPr="00A76E35">
              <w:rPr>
                <w:spacing w:val="-7"/>
                <w:sz w:val="24"/>
                <w:szCs w:val="24"/>
              </w:rPr>
              <w:t xml:space="preserve"> </w:t>
            </w:r>
            <w:r w:rsidRPr="00A76E35">
              <w:rPr>
                <w:sz w:val="24"/>
                <w:szCs w:val="24"/>
              </w:rPr>
              <w:t>причин</w:t>
            </w:r>
            <w:r w:rsidRPr="00A76E35">
              <w:rPr>
                <w:spacing w:val="-1"/>
                <w:sz w:val="24"/>
                <w:szCs w:val="24"/>
              </w:rPr>
              <w:t xml:space="preserve"> </w:t>
            </w:r>
            <w:r w:rsidRPr="00A76E35">
              <w:rPr>
                <w:sz w:val="24"/>
                <w:szCs w:val="24"/>
              </w:rPr>
              <w:t>отказа</w:t>
            </w:r>
          </w:p>
        </w:tc>
      </w:tr>
      <w:tr w:rsidR="00A76E35" w:rsidRPr="00A76E35" w:rsidTr="00A76E35">
        <w:trPr>
          <w:trHeight w:val="276"/>
        </w:trPr>
        <w:tc>
          <w:tcPr>
            <w:tcW w:w="1277"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Админи-</w:t>
            </w:r>
          </w:p>
        </w:tc>
        <w:tc>
          <w:tcPr>
            <w:tcW w:w="4604" w:type="dxa"/>
            <w:tcBorders>
              <w:top w:val="none" w:sz="4" w:space="0" w:color="000000"/>
              <w:bottom w:val="non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выдаче</w:t>
            </w:r>
            <w:r w:rsidRPr="00A76E35">
              <w:rPr>
                <w:spacing w:val="-3"/>
                <w:sz w:val="24"/>
                <w:szCs w:val="24"/>
                <w:lang w:val="ru-RU"/>
              </w:rPr>
              <w:t xml:space="preserve"> </w:t>
            </w:r>
            <w:r w:rsidRPr="00A76E35">
              <w:rPr>
                <w:sz w:val="24"/>
                <w:szCs w:val="24"/>
                <w:lang w:val="ru-RU"/>
              </w:rPr>
              <w:t>дубликата</w:t>
            </w:r>
            <w:r w:rsidRPr="00A76E35">
              <w:rPr>
                <w:spacing w:val="-3"/>
                <w:sz w:val="24"/>
                <w:szCs w:val="24"/>
                <w:lang w:val="ru-RU"/>
              </w:rPr>
              <w:t xml:space="preserve"> </w:t>
            </w:r>
            <w:r w:rsidRPr="00A76E35">
              <w:rPr>
                <w:sz w:val="24"/>
                <w:szCs w:val="24"/>
                <w:lang w:val="ru-RU"/>
              </w:rPr>
              <w:t>разрешения</w:t>
            </w:r>
            <w:r w:rsidRPr="00A76E35">
              <w:rPr>
                <w:spacing w:val="-2"/>
                <w:sz w:val="24"/>
                <w:szCs w:val="24"/>
                <w:lang w:val="ru-RU"/>
              </w:rPr>
              <w:t xml:space="preserve"> </w:t>
            </w:r>
            <w:r w:rsidRPr="00A76E35">
              <w:rPr>
                <w:sz w:val="24"/>
                <w:szCs w:val="24"/>
                <w:lang w:val="ru-RU"/>
              </w:rPr>
              <w:t>на</w:t>
            </w:r>
            <w:r w:rsidRPr="00A76E35">
              <w:rPr>
                <w:spacing w:val="-2"/>
                <w:sz w:val="24"/>
                <w:szCs w:val="24"/>
                <w:lang w:val="ru-RU"/>
              </w:rPr>
              <w:t xml:space="preserve"> </w:t>
            </w:r>
            <w:r w:rsidRPr="00A76E35">
              <w:rPr>
                <w:sz w:val="24"/>
                <w:szCs w:val="24"/>
                <w:lang w:val="ru-RU"/>
              </w:rPr>
              <w:t>ввод</w:t>
            </w:r>
          </w:p>
        </w:tc>
        <w:tc>
          <w:tcPr>
            <w:tcW w:w="4044" w:type="dxa"/>
            <w:tcBorders>
              <w:top w:val="none" w:sz="4" w:space="0" w:color="000000"/>
              <w:bottom w:val="non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в</w:t>
            </w:r>
            <w:r w:rsidRPr="00A76E35">
              <w:rPr>
                <w:spacing w:val="-3"/>
                <w:sz w:val="24"/>
                <w:szCs w:val="24"/>
                <w:lang w:val="ru-RU"/>
              </w:rPr>
              <w:t xml:space="preserve"> </w:t>
            </w:r>
            <w:r w:rsidRPr="00A76E35">
              <w:rPr>
                <w:sz w:val="24"/>
                <w:szCs w:val="24"/>
                <w:lang w:val="ru-RU"/>
              </w:rPr>
              <w:t>выдаче</w:t>
            </w:r>
            <w:r w:rsidRPr="00A76E35">
              <w:rPr>
                <w:spacing w:val="-2"/>
                <w:sz w:val="24"/>
                <w:szCs w:val="24"/>
                <w:lang w:val="ru-RU"/>
              </w:rPr>
              <w:t xml:space="preserve"> </w:t>
            </w:r>
            <w:r w:rsidRPr="00A76E35">
              <w:rPr>
                <w:sz w:val="24"/>
                <w:szCs w:val="24"/>
                <w:lang w:val="ru-RU"/>
              </w:rPr>
              <w:t>дубликата</w:t>
            </w:r>
            <w:r w:rsidRPr="00A76E35">
              <w:rPr>
                <w:spacing w:val="-2"/>
                <w:sz w:val="24"/>
                <w:szCs w:val="24"/>
                <w:lang w:val="ru-RU"/>
              </w:rPr>
              <w:t xml:space="preserve"> </w:t>
            </w:r>
            <w:r w:rsidRPr="00A76E35">
              <w:rPr>
                <w:sz w:val="24"/>
                <w:szCs w:val="24"/>
                <w:lang w:val="ru-RU"/>
              </w:rPr>
              <w:t>разрешения</w:t>
            </w:r>
            <w:r w:rsidRPr="00A76E35">
              <w:rPr>
                <w:spacing w:val="-1"/>
                <w:sz w:val="24"/>
                <w:szCs w:val="24"/>
                <w:lang w:val="ru-RU"/>
              </w:rPr>
              <w:t xml:space="preserve"> </w:t>
            </w:r>
            <w:r w:rsidRPr="00A76E35">
              <w:rPr>
                <w:sz w:val="24"/>
                <w:szCs w:val="24"/>
                <w:lang w:val="ru-RU"/>
              </w:rPr>
              <w:t>на</w:t>
            </w:r>
          </w:p>
        </w:tc>
      </w:tr>
      <w:tr w:rsidR="00A76E35" w:rsidRPr="00A76E35" w:rsidTr="00A76E35">
        <w:trPr>
          <w:trHeight w:val="277"/>
        </w:trPr>
        <w:tc>
          <w:tcPr>
            <w:tcW w:w="1277"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стратив-</w:t>
            </w:r>
          </w:p>
        </w:tc>
        <w:tc>
          <w:tcPr>
            <w:tcW w:w="4604" w:type="dxa"/>
            <w:tcBorders>
              <w:top w:val="none" w:sz="4" w:space="0" w:color="000000"/>
              <w:bottom w:val="non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объекта</w:t>
            </w:r>
            <w:r w:rsidRPr="00A76E35">
              <w:rPr>
                <w:spacing w:val="-4"/>
                <w:sz w:val="24"/>
                <w:szCs w:val="24"/>
                <w:lang w:val="ru-RU"/>
              </w:rPr>
              <w:t xml:space="preserve"> </w:t>
            </w:r>
            <w:r w:rsidRPr="00A76E35">
              <w:rPr>
                <w:sz w:val="24"/>
                <w:szCs w:val="24"/>
                <w:lang w:val="ru-RU"/>
              </w:rPr>
              <w:t>в</w:t>
            </w:r>
            <w:r w:rsidRPr="00A76E35">
              <w:rPr>
                <w:spacing w:val="-3"/>
                <w:sz w:val="24"/>
                <w:szCs w:val="24"/>
                <w:lang w:val="ru-RU"/>
              </w:rPr>
              <w:t xml:space="preserve"> </w:t>
            </w:r>
            <w:r w:rsidRPr="00A76E35">
              <w:rPr>
                <w:sz w:val="24"/>
                <w:szCs w:val="24"/>
                <w:lang w:val="ru-RU"/>
              </w:rPr>
              <w:t>эксплуатацию</w:t>
            </w:r>
            <w:r w:rsidRPr="00A76E35">
              <w:rPr>
                <w:spacing w:val="-2"/>
                <w:sz w:val="24"/>
                <w:szCs w:val="24"/>
                <w:lang w:val="ru-RU"/>
              </w:rPr>
              <w:t xml:space="preserve"> </w:t>
            </w:r>
            <w:r w:rsidRPr="00A76E35">
              <w:rPr>
                <w:sz w:val="24"/>
                <w:szCs w:val="24"/>
                <w:lang w:val="ru-RU"/>
              </w:rPr>
              <w:t>в</w:t>
            </w:r>
            <w:r w:rsidRPr="00A76E35">
              <w:rPr>
                <w:spacing w:val="-3"/>
                <w:sz w:val="24"/>
                <w:szCs w:val="24"/>
                <w:lang w:val="ru-RU"/>
              </w:rPr>
              <w:t xml:space="preserve"> </w:t>
            </w:r>
            <w:r w:rsidRPr="00A76E35">
              <w:rPr>
                <w:sz w:val="24"/>
                <w:szCs w:val="24"/>
                <w:lang w:val="ru-RU"/>
              </w:rPr>
              <w:t>соответствии</w:t>
            </w:r>
          </w:p>
        </w:tc>
        <w:tc>
          <w:tcPr>
            <w:tcW w:w="4044"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ввод</w:t>
            </w:r>
            <w:r w:rsidRPr="00A76E35">
              <w:rPr>
                <w:spacing w:val="-3"/>
                <w:sz w:val="24"/>
                <w:szCs w:val="24"/>
              </w:rPr>
              <w:t xml:space="preserve"> </w:t>
            </w:r>
            <w:r w:rsidRPr="00A76E35">
              <w:rPr>
                <w:sz w:val="24"/>
                <w:szCs w:val="24"/>
              </w:rPr>
              <w:t>объекта</w:t>
            </w:r>
            <w:r w:rsidRPr="00A76E35">
              <w:rPr>
                <w:spacing w:val="-3"/>
                <w:sz w:val="24"/>
                <w:szCs w:val="24"/>
              </w:rPr>
              <w:t xml:space="preserve"> </w:t>
            </w:r>
            <w:r w:rsidRPr="00A76E35">
              <w:rPr>
                <w:sz w:val="24"/>
                <w:szCs w:val="24"/>
              </w:rPr>
              <w:t>в</w:t>
            </w:r>
            <w:r w:rsidRPr="00A76E35">
              <w:rPr>
                <w:spacing w:val="-3"/>
                <w:sz w:val="24"/>
                <w:szCs w:val="24"/>
              </w:rPr>
              <w:t xml:space="preserve"> </w:t>
            </w:r>
            <w:r w:rsidRPr="00A76E35">
              <w:rPr>
                <w:sz w:val="24"/>
                <w:szCs w:val="24"/>
              </w:rPr>
              <w:t>эксплуатацию</w:t>
            </w:r>
          </w:p>
        </w:tc>
      </w:tr>
      <w:tr w:rsidR="00A76E35" w:rsidRPr="00A76E35" w:rsidTr="00A76E35">
        <w:trPr>
          <w:trHeight w:val="277"/>
        </w:trPr>
        <w:tc>
          <w:tcPr>
            <w:tcW w:w="1277"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ного</w:t>
            </w:r>
          </w:p>
        </w:tc>
        <w:tc>
          <w:tcPr>
            <w:tcW w:w="4604" w:type="dxa"/>
            <w:tcBorders>
              <w:top w:val="none" w:sz="4" w:space="0" w:color="000000"/>
              <w:bottom w:val="none" w:sz="4" w:space="0" w:color="000000"/>
            </w:tcBorders>
          </w:tcPr>
          <w:p w:rsidR="00A76E35" w:rsidRPr="00A76E35" w:rsidRDefault="00A76E35" w:rsidP="0075649B">
            <w:pPr>
              <w:pStyle w:val="TableParagraph"/>
              <w:jc w:val="both"/>
              <w:rPr>
                <w:sz w:val="24"/>
                <w:szCs w:val="24"/>
              </w:rPr>
            </w:pPr>
            <w:r w:rsidRPr="00A76E35">
              <w:rPr>
                <w:sz w:val="24"/>
                <w:szCs w:val="24"/>
              </w:rPr>
              <w:t>с</w:t>
            </w:r>
            <w:r w:rsidRPr="00A76E35">
              <w:rPr>
                <w:spacing w:val="-5"/>
                <w:sz w:val="24"/>
                <w:szCs w:val="24"/>
              </w:rPr>
              <w:t xml:space="preserve"> </w:t>
            </w:r>
            <w:r w:rsidRPr="00A76E35">
              <w:rPr>
                <w:sz w:val="24"/>
                <w:szCs w:val="24"/>
              </w:rPr>
              <w:t>Административным</w:t>
            </w:r>
            <w:r w:rsidRPr="00A76E35">
              <w:rPr>
                <w:spacing w:val="-5"/>
                <w:sz w:val="24"/>
                <w:szCs w:val="24"/>
              </w:rPr>
              <w:t xml:space="preserve"> </w:t>
            </w:r>
            <w:r w:rsidRPr="00A76E35">
              <w:rPr>
                <w:sz w:val="24"/>
                <w:szCs w:val="24"/>
              </w:rPr>
              <w:t>регламентом</w:t>
            </w:r>
          </w:p>
        </w:tc>
        <w:tc>
          <w:tcPr>
            <w:tcW w:w="4044" w:type="dxa"/>
            <w:tcBorders>
              <w:top w:val="none" w:sz="4" w:space="0" w:color="000000"/>
              <w:bottom w:val="none" w:sz="4" w:space="0" w:color="000000"/>
            </w:tcBorders>
          </w:tcPr>
          <w:p w:rsidR="00A76E35" w:rsidRPr="00A76E35" w:rsidRDefault="00A76E35" w:rsidP="0075649B">
            <w:pPr>
              <w:pStyle w:val="TableParagraph"/>
              <w:jc w:val="both"/>
              <w:rPr>
                <w:sz w:val="24"/>
                <w:szCs w:val="24"/>
              </w:rPr>
            </w:pPr>
          </w:p>
        </w:tc>
      </w:tr>
      <w:tr w:rsidR="00A76E35" w:rsidRPr="00A76E35" w:rsidTr="00A76E35">
        <w:trPr>
          <w:trHeight w:val="463"/>
        </w:trPr>
        <w:tc>
          <w:tcPr>
            <w:tcW w:w="1277" w:type="dxa"/>
            <w:tcBorders>
              <w:top w:val="none" w:sz="4" w:space="0" w:color="000000"/>
            </w:tcBorders>
          </w:tcPr>
          <w:p w:rsidR="00A76E35" w:rsidRPr="00A76E35" w:rsidRDefault="00A76E35" w:rsidP="0075649B">
            <w:pPr>
              <w:pStyle w:val="TableParagraph"/>
              <w:jc w:val="both"/>
              <w:rPr>
                <w:sz w:val="24"/>
                <w:szCs w:val="24"/>
              </w:rPr>
            </w:pPr>
            <w:r w:rsidRPr="00A76E35">
              <w:rPr>
                <w:sz w:val="24"/>
                <w:szCs w:val="24"/>
              </w:rPr>
              <w:t>регламента</w:t>
            </w:r>
          </w:p>
        </w:tc>
        <w:tc>
          <w:tcPr>
            <w:tcW w:w="4604" w:type="dxa"/>
            <w:tcBorders>
              <w:top w:val="none" w:sz="4" w:space="0" w:color="000000"/>
            </w:tcBorders>
          </w:tcPr>
          <w:p w:rsidR="00A76E35" w:rsidRPr="00A76E35" w:rsidRDefault="00A76E35" w:rsidP="0075649B">
            <w:pPr>
              <w:pStyle w:val="TableParagraph"/>
              <w:jc w:val="both"/>
              <w:rPr>
                <w:sz w:val="24"/>
                <w:szCs w:val="24"/>
              </w:rPr>
            </w:pPr>
          </w:p>
        </w:tc>
        <w:tc>
          <w:tcPr>
            <w:tcW w:w="4044" w:type="dxa"/>
            <w:tcBorders>
              <w:top w:val="none" w:sz="4" w:space="0" w:color="000000"/>
            </w:tcBorders>
          </w:tcPr>
          <w:p w:rsidR="00A76E35" w:rsidRPr="00A76E35" w:rsidRDefault="00A76E35" w:rsidP="0075649B">
            <w:pPr>
              <w:pStyle w:val="TableParagraph"/>
              <w:jc w:val="both"/>
              <w:rPr>
                <w:sz w:val="24"/>
                <w:szCs w:val="24"/>
              </w:rPr>
            </w:pPr>
          </w:p>
        </w:tc>
      </w:tr>
      <w:tr w:rsidR="00A76E35" w:rsidRPr="00A76E35" w:rsidTr="00A76E35">
        <w:trPr>
          <w:trHeight w:val="1369"/>
        </w:trPr>
        <w:tc>
          <w:tcPr>
            <w:tcW w:w="1277" w:type="dxa"/>
            <w:vMerge w:val="restart"/>
            <w:tcBorders>
              <w:top w:val="single" w:sz="4" w:space="0" w:color="000000"/>
            </w:tcBorders>
          </w:tcPr>
          <w:p w:rsidR="00A76E35" w:rsidRPr="00A76E35" w:rsidRDefault="00A76E35" w:rsidP="0075649B">
            <w:pPr>
              <w:pStyle w:val="TableParagraph"/>
              <w:jc w:val="both"/>
              <w:rPr>
                <w:sz w:val="24"/>
                <w:szCs w:val="24"/>
              </w:rPr>
            </w:pPr>
            <w:r w:rsidRPr="00A76E35">
              <w:rPr>
                <w:sz w:val="24"/>
                <w:szCs w:val="24"/>
              </w:rPr>
              <w:t>Пункт 2.30</w:t>
            </w:r>
          </w:p>
        </w:tc>
        <w:tc>
          <w:tcPr>
            <w:tcW w:w="4604" w:type="dxa"/>
            <w:vMerge w:val="restart"/>
            <w:tcBorders>
              <w:top w:val="single" w:sz="4" w:space="0" w:color="000000"/>
            </w:tcBorders>
          </w:tcPr>
          <w:p w:rsidR="00A76E35" w:rsidRPr="00A76E35" w:rsidRDefault="00A76E35" w:rsidP="0075649B">
            <w:pPr>
              <w:pStyle w:val="TableParagraph"/>
              <w:jc w:val="both"/>
              <w:rPr>
                <w:sz w:val="24"/>
                <w:szCs w:val="24"/>
                <w:lang w:val="ru-RU"/>
              </w:rPr>
            </w:pPr>
            <w:r w:rsidRPr="00A76E35">
              <w:rPr>
                <w:sz w:val="24"/>
                <w:szCs w:val="24"/>
                <w:lang w:val="ru-RU"/>
              </w:rPr>
              <w:t>несоответствие</w:t>
            </w:r>
            <w:r w:rsidRPr="00A76E35">
              <w:rPr>
                <w:spacing w:val="1"/>
                <w:sz w:val="24"/>
                <w:szCs w:val="24"/>
                <w:lang w:val="ru-RU"/>
              </w:rPr>
              <w:t xml:space="preserve"> </w:t>
            </w:r>
            <w:r w:rsidRPr="00A76E35">
              <w:rPr>
                <w:sz w:val="24"/>
                <w:szCs w:val="24"/>
                <w:lang w:val="ru-RU"/>
              </w:rPr>
              <w:t>заявителя</w:t>
            </w:r>
            <w:r w:rsidRPr="00A76E35">
              <w:rPr>
                <w:spacing w:val="1"/>
                <w:sz w:val="24"/>
                <w:szCs w:val="24"/>
                <w:lang w:val="ru-RU"/>
              </w:rPr>
              <w:t xml:space="preserve"> </w:t>
            </w:r>
            <w:r w:rsidRPr="00A76E35">
              <w:rPr>
                <w:sz w:val="24"/>
                <w:szCs w:val="24"/>
                <w:lang w:val="ru-RU"/>
              </w:rPr>
              <w:t>кругу</w:t>
            </w:r>
            <w:r w:rsidRPr="00A76E35">
              <w:rPr>
                <w:spacing w:val="1"/>
                <w:sz w:val="24"/>
                <w:szCs w:val="24"/>
                <w:lang w:val="ru-RU"/>
              </w:rPr>
              <w:t xml:space="preserve"> </w:t>
            </w:r>
            <w:r w:rsidRPr="00A76E35">
              <w:rPr>
                <w:sz w:val="24"/>
                <w:szCs w:val="24"/>
                <w:lang w:val="ru-RU"/>
              </w:rPr>
              <w:t>лиц,</w:t>
            </w:r>
            <w:r w:rsidRPr="00A76E35">
              <w:rPr>
                <w:spacing w:val="1"/>
                <w:sz w:val="24"/>
                <w:szCs w:val="24"/>
                <w:lang w:val="ru-RU"/>
              </w:rPr>
              <w:t xml:space="preserve"> </w:t>
            </w:r>
            <w:r w:rsidRPr="00A76E35">
              <w:rPr>
                <w:spacing w:val="-1"/>
                <w:sz w:val="24"/>
                <w:szCs w:val="24"/>
                <w:lang w:val="ru-RU"/>
              </w:rPr>
              <w:t>указанных</w:t>
            </w:r>
            <w:r w:rsidRPr="00A76E35">
              <w:rPr>
                <w:spacing w:val="-13"/>
                <w:sz w:val="24"/>
                <w:szCs w:val="24"/>
                <w:lang w:val="ru-RU"/>
              </w:rPr>
              <w:t xml:space="preserve"> </w:t>
            </w:r>
            <w:r w:rsidRPr="00A76E35">
              <w:rPr>
                <w:sz w:val="24"/>
                <w:szCs w:val="24"/>
                <w:lang w:val="ru-RU"/>
              </w:rPr>
              <w:t>в</w:t>
            </w:r>
            <w:r w:rsidRPr="00A76E35">
              <w:rPr>
                <w:spacing w:val="-14"/>
                <w:sz w:val="24"/>
                <w:szCs w:val="24"/>
                <w:lang w:val="ru-RU"/>
              </w:rPr>
              <w:t xml:space="preserve"> </w:t>
            </w:r>
            <w:r w:rsidRPr="00A76E35">
              <w:rPr>
                <w:sz w:val="24"/>
                <w:szCs w:val="24"/>
                <w:lang w:val="ru-RU"/>
              </w:rPr>
              <w:t>пункте</w:t>
            </w:r>
            <w:r w:rsidRPr="00A76E35">
              <w:rPr>
                <w:spacing w:val="-11"/>
                <w:sz w:val="24"/>
                <w:szCs w:val="24"/>
                <w:lang w:val="ru-RU"/>
              </w:rPr>
              <w:t xml:space="preserve"> </w:t>
            </w:r>
            <w:r w:rsidRPr="00A76E35">
              <w:rPr>
                <w:sz w:val="24"/>
                <w:szCs w:val="24"/>
                <w:lang w:val="ru-RU"/>
              </w:rPr>
              <w:t>2.2</w:t>
            </w:r>
            <w:r w:rsidRPr="00A76E35">
              <w:rPr>
                <w:spacing w:val="-11"/>
                <w:sz w:val="24"/>
                <w:szCs w:val="24"/>
                <w:lang w:val="ru-RU"/>
              </w:rPr>
              <w:t xml:space="preserve"> </w:t>
            </w:r>
            <w:r w:rsidRPr="00A76E35">
              <w:rPr>
                <w:sz w:val="24"/>
                <w:szCs w:val="24"/>
                <w:lang w:val="ru-RU"/>
              </w:rPr>
              <w:t>Административного</w:t>
            </w:r>
            <w:r w:rsidRPr="00A76E35">
              <w:rPr>
                <w:spacing w:val="-58"/>
                <w:sz w:val="24"/>
                <w:szCs w:val="24"/>
                <w:lang w:val="ru-RU"/>
              </w:rPr>
              <w:t xml:space="preserve"> </w:t>
            </w:r>
            <w:r w:rsidRPr="00A76E35">
              <w:rPr>
                <w:sz w:val="24"/>
                <w:szCs w:val="24"/>
                <w:lang w:val="ru-RU"/>
              </w:rPr>
              <w:t>регламента.</w:t>
            </w:r>
          </w:p>
        </w:tc>
        <w:tc>
          <w:tcPr>
            <w:tcW w:w="4044" w:type="dxa"/>
            <w:vMerge w:val="restart"/>
            <w:tcBorders>
              <w:top w:val="single" w:sz="4" w:space="0" w:color="000000"/>
            </w:tcBorders>
          </w:tcPr>
          <w:p w:rsidR="00A76E35" w:rsidRPr="00A76E35" w:rsidRDefault="00A76E35" w:rsidP="0075649B">
            <w:pPr>
              <w:pStyle w:val="TableParagraph"/>
              <w:jc w:val="both"/>
              <w:rPr>
                <w:bCs/>
                <w:sz w:val="24"/>
                <w:szCs w:val="24"/>
              </w:rPr>
            </w:pPr>
            <w:r w:rsidRPr="00A76E35">
              <w:rPr>
                <w:i/>
                <w:sz w:val="24"/>
                <w:szCs w:val="24"/>
              </w:rPr>
              <w:t>Указываются</w:t>
            </w:r>
            <w:r w:rsidRPr="00A76E35">
              <w:rPr>
                <w:i/>
                <w:spacing w:val="-5"/>
                <w:sz w:val="24"/>
                <w:szCs w:val="24"/>
              </w:rPr>
              <w:t xml:space="preserve"> </w:t>
            </w:r>
            <w:r w:rsidRPr="00A76E35">
              <w:rPr>
                <w:i/>
                <w:sz w:val="24"/>
                <w:szCs w:val="24"/>
              </w:rPr>
              <w:t>основания</w:t>
            </w:r>
            <w:r w:rsidRPr="00A76E35">
              <w:rPr>
                <w:i/>
                <w:spacing w:val="-4"/>
                <w:sz w:val="24"/>
                <w:szCs w:val="24"/>
              </w:rPr>
              <w:t xml:space="preserve"> </w:t>
            </w:r>
            <w:r w:rsidRPr="00A76E35">
              <w:rPr>
                <w:i/>
                <w:sz w:val="24"/>
                <w:szCs w:val="24"/>
              </w:rPr>
              <w:t>такого</w:t>
            </w:r>
            <w:r w:rsidRPr="00A76E35">
              <w:rPr>
                <w:i/>
                <w:spacing w:val="-57"/>
                <w:sz w:val="24"/>
                <w:szCs w:val="24"/>
              </w:rPr>
              <w:t xml:space="preserve"> </w:t>
            </w:r>
            <w:r w:rsidRPr="00A76E35">
              <w:rPr>
                <w:i/>
                <w:sz w:val="24"/>
                <w:szCs w:val="24"/>
              </w:rPr>
              <w:t>вывода</w:t>
            </w: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p w:rsidR="00A76E35" w:rsidRPr="00A76E35" w:rsidRDefault="00A76E35" w:rsidP="00A76E35">
      <w:pPr>
        <w:pStyle w:val="a0"/>
        <w:ind w:firstLine="709"/>
        <w:jc w:val="both"/>
        <w:rPr>
          <w:sz w:val="24"/>
          <w:szCs w:val="24"/>
        </w:rPr>
      </w:pPr>
      <w:r w:rsidRPr="00A76E35">
        <w:rPr>
          <w:spacing w:val="-1"/>
          <w:sz w:val="24"/>
          <w:szCs w:val="24"/>
        </w:rPr>
        <w:lastRenderedPageBreak/>
        <w:t>Вы</w:t>
      </w:r>
      <w:r w:rsidRPr="00A76E35">
        <w:rPr>
          <w:spacing w:val="-15"/>
          <w:sz w:val="24"/>
          <w:szCs w:val="24"/>
        </w:rPr>
        <w:t xml:space="preserve"> </w:t>
      </w:r>
      <w:r w:rsidRPr="00A76E35">
        <w:rPr>
          <w:spacing w:val="-1"/>
          <w:sz w:val="24"/>
          <w:szCs w:val="24"/>
        </w:rPr>
        <w:t>вправе</w:t>
      </w:r>
      <w:r w:rsidRPr="00A76E35">
        <w:rPr>
          <w:spacing w:val="-17"/>
          <w:sz w:val="24"/>
          <w:szCs w:val="24"/>
        </w:rPr>
        <w:t xml:space="preserve"> </w:t>
      </w:r>
      <w:r w:rsidRPr="00A76E35">
        <w:rPr>
          <w:spacing w:val="-1"/>
          <w:sz w:val="24"/>
          <w:szCs w:val="24"/>
        </w:rPr>
        <w:t>повторно</w:t>
      </w:r>
      <w:r w:rsidRPr="00A76E35">
        <w:rPr>
          <w:spacing w:val="-19"/>
          <w:sz w:val="24"/>
          <w:szCs w:val="24"/>
        </w:rPr>
        <w:t xml:space="preserve"> </w:t>
      </w:r>
      <w:r w:rsidRPr="00A76E35">
        <w:rPr>
          <w:spacing w:val="-1"/>
          <w:sz w:val="24"/>
          <w:szCs w:val="24"/>
        </w:rPr>
        <w:t>обратиться</w:t>
      </w:r>
      <w:r w:rsidRPr="00A76E35">
        <w:rPr>
          <w:spacing w:val="-16"/>
          <w:sz w:val="24"/>
          <w:szCs w:val="24"/>
        </w:rPr>
        <w:t xml:space="preserve"> </w:t>
      </w:r>
      <w:r w:rsidRPr="00A76E35">
        <w:rPr>
          <w:sz w:val="24"/>
          <w:szCs w:val="24"/>
        </w:rPr>
        <w:t>с</w:t>
      </w:r>
      <w:r w:rsidRPr="00A76E35">
        <w:rPr>
          <w:spacing w:val="-14"/>
          <w:sz w:val="24"/>
          <w:szCs w:val="24"/>
        </w:rPr>
        <w:t xml:space="preserve"> </w:t>
      </w:r>
      <w:r w:rsidRPr="00A76E35">
        <w:rPr>
          <w:sz w:val="24"/>
          <w:szCs w:val="24"/>
        </w:rPr>
        <w:t>заявлением</w:t>
      </w:r>
      <w:r w:rsidRPr="00A76E35">
        <w:rPr>
          <w:spacing w:val="-12"/>
          <w:sz w:val="24"/>
          <w:szCs w:val="24"/>
        </w:rPr>
        <w:t xml:space="preserve"> </w:t>
      </w:r>
      <w:r w:rsidRPr="00A76E35">
        <w:rPr>
          <w:sz w:val="24"/>
          <w:szCs w:val="24"/>
        </w:rPr>
        <w:t>о</w:t>
      </w:r>
      <w:r w:rsidRPr="00A76E35">
        <w:rPr>
          <w:spacing w:val="-15"/>
          <w:sz w:val="24"/>
          <w:szCs w:val="24"/>
        </w:rPr>
        <w:t xml:space="preserve"> </w:t>
      </w:r>
      <w:r w:rsidRPr="00A76E35">
        <w:rPr>
          <w:sz w:val="24"/>
          <w:szCs w:val="24"/>
        </w:rPr>
        <w:t>выдаче</w:t>
      </w:r>
      <w:r w:rsidRPr="00A76E35">
        <w:rPr>
          <w:spacing w:val="-16"/>
          <w:sz w:val="24"/>
          <w:szCs w:val="24"/>
        </w:rPr>
        <w:t xml:space="preserve"> </w:t>
      </w:r>
      <w:r w:rsidRPr="00A76E35">
        <w:rPr>
          <w:sz w:val="24"/>
          <w:szCs w:val="24"/>
        </w:rPr>
        <w:t>дубликата</w:t>
      </w:r>
      <w:r w:rsidRPr="00A76E35">
        <w:rPr>
          <w:spacing w:val="-17"/>
          <w:sz w:val="24"/>
          <w:szCs w:val="24"/>
        </w:rPr>
        <w:t xml:space="preserve"> </w:t>
      </w:r>
      <w:r w:rsidRPr="00A76E35">
        <w:rPr>
          <w:sz w:val="24"/>
          <w:szCs w:val="24"/>
        </w:rPr>
        <w:t>разрешения</w:t>
      </w:r>
      <w:r w:rsidRPr="00A76E35">
        <w:rPr>
          <w:spacing w:val="-67"/>
          <w:sz w:val="24"/>
          <w:szCs w:val="24"/>
        </w:rPr>
        <w:t xml:space="preserve"> </w:t>
      </w:r>
      <w:r w:rsidRPr="00A76E35">
        <w:rPr>
          <w:sz w:val="24"/>
          <w:szCs w:val="24"/>
        </w:rPr>
        <w:t>на</w:t>
      </w:r>
      <w:r w:rsidRPr="00A76E35">
        <w:rPr>
          <w:spacing w:val="-1"/>
          <w:sz w:val="24"/>
          <w:szCs w:val="24"/>
        </w:rPr>
        <w:t xml:space="preserve"> </w:t>
      </w:r>
      <w:r w:rsidRPr="00A76E35">
        <w:rPr>
          <w:sz w:val="24"/>
          <w:szCs w:val="24"/>
        </w:rPr>
        <w:t>ввод объекта</w:t>
      </w:r>
      <w:r w:rsidRPr="00A76E35">
        <w:rPr>
          <w:spacing w:val="-1"/>
          <w:sz w:val="24"/>
          <w:szCs w:val="24"/>
        </w:rPr>
        <w:t xml:space="preserve"> </w:t>
      </w:r>
      <w:r w:rsidRPr="00A76E35">
        <w:rPr>
          <w:sz w:val="24"/>
          <w:szCs w:val="24"/>
        </w:rPr>
        <w:t>в</w:t>
      </w:r>
      <w:r w:rsidRPr="00A76E35">
        <w:rPr>
          <w:spacing w:val="-2"/>
          <w:sz w:val="24"/>
          <w:szCs w:val="24"/>
        </w:rPr>
        <w:t xml:space="preserve"> </w:t>
      </w:r>
      <w:r w:rsidRPr="00A76E35">
        <w:rPr>
          <w:sz w:val="24"/>
          <w:szCs w:val="24"/>
        </w:rPr>
        <w:t>эксплуатацию после</w:t>
      </w:r>
      <w:r w:rsidRPr="00A76E35">
        <w:rPr>
          <w:spacing w:val="-3"/>
          <w:sz w:val="24"/>
          <w:szCs w:val="24"/>
        </w:rPr>
        <w:t xml:space="preserve"> </w:t>
      </w:r>
      <w:r w:rsidRPr="00A76E35">
        <w:rPr>
          <w:sz w:val="24"/>
          <w:szCs w:val="24"/>
        </w:rPr>
        <w:t>устранения</w:t>
      </w:r>
      <w:r w:rsidRPr="00A76E35">
        <w:rPr>
          <w:spacing w:val="-1"/>
          <w:sz w:val="24"/>
          <w:szCs w:val="24"/>
        </w:rPr>
        <w:t xml:space="preserve"> </w:t>
      </w:r>
      <w:r w:rsidRPr="00A76E35">
        <w:rPr>
          <w:sz w:val="24"/>
          <w:szCs w:val="24"/>
        </w:rPr>
        <w:t>указанного нарушения.</w:t>
      </w:r>
    </w:p>
    <w:p w:rsidR="00A76E35" w:rsidRPr="00A76E35" w:rsidRDefault="00A76E35" w:rsidP="00A76E35">
      <w:pPr>
        <w:pStyle w:val="a0"/>
        <w:tabs>
          <w:tab w:val="left" w:pos="9958"/>
        </w:tabs>
        <w:ind w:firstLine="709"/>
        <w:jc w:val="both"/>
        <w:rPr>
          <w:sz w:val="24"/>
          <w:szCs w:val="24"/>
        </w:rPr>
      </w:pPr>
      <w:r w:rsidRPr="00A76E35">
        <w:rPr>
          <w:sz w:val="24"/>
          <w:szCs w:val="24"/>
        </w:rPr>
        <w:t>Данный</w:t>
      </w:r>
      <w:r w:rsidRPr="00A76E35">
        <w:rPr>
          <w:spacing w:val="1"/>
          <w:sz w:val="24"/>
          <w:szCs w:val="24"/>
        </w:rPr>
        <w:t xml:space="preserve"> </w:t>
      </w:r>
      <w:r w:rsidRPr="00A76E35">
        <w:rPr>
          <w:sz w:val="24"/>
          <w:szCs w:val="24"/>
        </w:rPr>
        <w:t>отказ</w:t>
      </w:r>
      <w:r w:rsidRPr="00A76E35">
        <w:rPr>
          <w:spacing w:val="1"/>
          <w:sz w:val="24"/>
          <w:szCs w:val="24"/>
        </w:rPr>
        <w:t xml:space="preserve"> </w:t>
      </w:r>
      <w:r w:rsidRPr="00A76E35">
        <w:rPr>
          <w:sz w:val="24"/>
          <w:szCs w:val="24"/>
        </w:rPr>
        <w:t>может</w:t>
      </w:r>
      <w:r w:rsidRPr="00A76E35">
        <w:rPr>
          <w:spacing w:val="1"/>
          <w:sz w:val="24"/>
          <w:szCs w:val="24"/>
        </w:rPr>
        <w:t xml:space="preserve"> </w:t>
      </w:r>
      <w:r w:rsidRPr="00A76E35">
        <w:rPr>
          <w:sz w:val="24"/>
          <w:szCs w:val="24"/>
        </w:rPr>
        <w:t>быть</w:t>
      </w:r>
      <w:r w:rsidRPr="00A76E35">
        <w:rPr>
          <w:spacing w:val="1"/>
          <w:sz w:val="24"/>
          <w:szCs w:val="24"/>
        </w:rPr>
        <w:t xml:space="preserve"> </w:t>
      </w:r>
      <w:r w:rsidRPr="00A76E35">
        <w:rPr>
          <w:sz w:val="24"/>
          <w:szCs w:val="24"/>
        </w:rPr>
        <w:t>обжалован</w:t>
      </w:r>
      <w:r w:rsidRPr="00A76E35">
        <w:rPr>
          <w:spacing w:val="1"/>
          <w:sz w:val="24"/>
          <w:szCs w:val="24"/>
        </w:rPr>
        <w:t xml:space="preserve"> </w:t>
      </w:r>
      <w:r w:rsidRPr="00A76E35">
        <w:rPr>
          <w:sz w:val="24"/>
          <w:szCs w:val="24"/>
        </w:rPr>
        <w:t>в</w:t>
      </w:r>
      <w:r w:rsidRPr="00A76E35">
        <w:rPr>
          <w:spacing w:val="1"/>
          <w:sz w:val="24"/>
          <w:szCs w:val="24"/>
        </w:rPr>
        <w:t xml:space="preserve"> </w:t>
      </w:r>
      <w:r w:rsidRPr="00A76E35">
        <w:rPr>
          <w:sz w:val="24"/>
          <w:szCs w:val="24"/>
        </w:rPr>
        <w:t>досудебном</w:t>
      </w:r>
      <w:r w:rsidRPr="00A76E35">
        <w:rPr>
          <w:spacing w:val="1"/>
          <w:sz w:val="24"/>
          <w:szCs w:val="24"/>
        </w:rPr>
        <w:t xml:space="preserve"> </w:t>
      </w:r>
      <w:r w:rsidRPr="00A76E35">
        <w:rPr>
          <w:sz w:val="24"/>
          <w:szCs w:val="24"/>
        </w:rPr>
        <w:t>порядке</w:t>
      </w:r>
      <w:r w:rsidRPr="00A76E35">
        <w:rPr>
          <w:spacing w:val="1"/>
          <w:sz w:val="24"/>
          <w:szCs w:val="24"/>
        </w:rPr>
        <w:t xml:space="preserve"> </w:t>
      </w:r>
      <w:r w:rsidRPr="00A76E35">
        <w:rPr>
          <w:sz w:val="24"/>
          <w:szCs w:val="24"/>
        </w:rPr>
        <w:t>путем</w:t>
      </w:r>
      <w:r w:rsidRPr="00A76E35">
        <w:rPr>
          <w:spacing w:val="1"/>
          <w:sz w:val="24"/>
          <w:szCs w:val="24"/>
        </w:rPr>
        <w:t xml:space="preserve"> </w:t>
      </w:r>
      <w:r w:rsidRPr="00A76E35">
        <w:rPr>
          <w:sz w:val="24"/>
          <w:szCs w:val="24"/>
        </w:rPr>
        <w:t>направления</w:t>
      </w:r>
      <w:r w:rsidRPr="00A76E35">
        <w:rPr>
          <w:spacing w:val="19"/>
          <w:sz w:val="24"/>
          <w:szCs w:val="24"/>
        </w:rPr>
        <w:t xml:space="preserve"> </w:t>
      </w:r>
      <w:r w:rsidRPr="00A76E35">
        <w:rPr>
          <w:sz w:val="24"/>
          <w:szCs w:val="24"/>
        </w:rPr>
        <w:t>жалобы</w:t>
      </w:r>
      <w:r w:rsidRPr="00A76E35">
        <w:rPr>
          <w:spacing w:val="19"/>
          <w:sz w:val="24"/>
          <w:szCs w:val="24"/>
        </w:rPr>
        <w:t xml:space="preserve"> </w:t>
      </w:r>
      <w:r w:rsidRPr="00A76E35">
        <w:rPr>
          <w:sz w:val="24"/>
          <w:szCs w:val="24"/>
        </w:rPr>
        <w:t>в</w:t>
      </w:r>
      <w:r w:rsidRPr="00A76E35">
        <w:rPr>
          <w:sz w:val="24"/>
          <w:szCs w:val="24"/>
          <w:u w:val="single"/>
        </w:rPr>
        <w:tab/>
      </w:r>
      <w:r w:rsidRPr="00A76E35">
        <w:rPr>
          <w:spacing w:val="-1"/>
          <w:sz w:val="24"/>
          <w:szCs w:val="24"/>
        </w:rPr>
        <w:t>,</w:t>
      </w:r>
      <w:r w:rsidRPr="00A76E35">
        <w:rPr>
          <w:spacing w:val="-67"/>
          <w:sz w:val="24"/>
          <w:szCs w:val="24"/>
        </w:rPr>
        <w:t xml:space="preserve"> </w:t>
      </w:r>
      <w:r w:rsidRPr="00A76E35">
        <w:rPr>
          <w:sz w:val="24"/>
          <w:szCs w:val="24"/>
        </w:rPr>
        <w:t>а</w:t>
      </w:r>
      <w:r w:rsidRPr="00A76E35">
        <w:rPr>
          <w:spacing w:val="-1"/>
          <w:sz w:val="24"/>
          <w:szCs w:val="24"/>
        </w:rPr>
        <w:t xml:space="preserve"> </w:t>
      </w:r>
      <w:r w:rsidRPr="00A76E35">
        <w:rPr>
          <w:sz w:val="24"/>
          <w:szCs w:val="24"/>
        </w:rPr>
        <w:t>также в</w:t>
      </w:r>
      <w:r w:rsidRPr="00A76E35">
        <w:rPr>
          <w:spacing w:val="-1"/>
          <w:sz w:val="24"/>
          <w:szCs w:val="24"/>
        </w:rPr>
        <w:t xml:space="preserve"> </w:t>
      </w:r>
      <w:r w:rsidRPr="00A76E35">
        <w:rPr>
          <w:sz w:val="24"/>
          <w:szCs w:val="24"/>
        </w:rPr>
        <w:t>судебном порядке.</w:t>
      </w:r>
    </w:p>
    <w:p w:rsidR="00A76E35" w:rsidRPr="00A76E35" w:rsidRDefault="00A76E35" w:rsidP="00A76E35">
      <w:pPr>
        <w:pStyle w:val="a0"/>
        <w:tabs>
          <w:tab w:val="left" w:pos="10096"/>
        </w:tabs>
        <w:ind w:firstLine="709"/>
        <w:jc w:val="both"/>
        <w:rPr>
          <w:sz w:val="24"/>
          <w:szCs w:val="24"/>
        </w:rPr>
      </w:pPr>
      <w:r w:rsidRPr="00A76E35">
        <w:rPr>
          <w:sz w:val="24"/>
          <w:szCs w:val="24"/>
        </w:rPr>
        <w:t>Дополнительно</w:t>
      </w:r>
      <w:r w:rsidRPr="00A76E35">
        <w:rPr>
          <w:spacing w:val="63"/>
          <w:sz w:val="24"/>
          <w:szCs w:val="24"/>
        </w:rPr>
        <w:t xml:space="preserve"> </w:t>
      </w:r>
      <w:r w:rsidRPr="00A76E35">
        <w:rPr>
          <w:sz w:val="24"/>
          <w:szCs w:val="24"/>
        </w:rPr>
        <w:t>информируем:</w:t>
      </w:r>
      <w:r w:rsidRPr="00A76E35">
        <w:rPr>
          <w:sz w:val="24"/>
          <w:szCs w:val="24"/>
          <w:u w:val="single"/>
        </w:rPr>
        <w:t xml:space="preserve"> </w:t>
      </w:r>
      <w:r w:rsidRPr="00A76E35">
        <w:rPr>
          <w:sz w:val="24"/>
          <w:szCs w:val="24"/>
          <w:u w:val="single"/>
        </w:rPr>
        <w:tab/>
      </w:r>
    </w:p>
    <w:p w:rsidR="00A76E35" w:rsidRPr="00A76E35" w:rsidRDefault="00A76E35" w:rsidP="00A76E35">
      <w:pPr>
        <w:pStyle w:val="a0"/>
        <w:tabs>
          <w:tab w:val="left" w:pos="9915"/>
        </w:tabs>
        <w:ind w:firstLine="709"/>
        <w:jc w:val="both"/>
        <w:rPr>
          <w:sz w:val="24"/>
          <w:szCs w:val="24"/>
        </w:rPr>
      </w:pPr>
      <w:r w:rsidRPr="00A76E35">
        <w:rPr>
          <w:sz w:val="24"/>
          <w:szCs w:val="24"/>
          <w:u w:val="single"/>
        </w:rPr>
        <w:t xml:space="preserve"> </w:t>
      </w:r>
      <w:r w:rsidRPr="00A76E35">
        <w:rPr>
          <w:sz w:val="24"/>
          <w:szCs w:val="24"/>
          <w:u w:val="single"/>
        </w:rPr>
        <w:tab/>
      </w:r>
      <w:r w:rsidRPr="00A76E35">
        <w:rPr>
          <w:sz w:val="24"/>
          <w:szCs w:val="24"/>
        </w:rPr>
        <w:t>.</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(указывается</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необходимая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устранения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причин</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отказа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выдаче</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дубликата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разрешения</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также</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иная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дополнительная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информация</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при 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53" o:spid="_x0000_s1052" style="position:absolute;left:0;text-align:left;margin-left:56.6pt;margin-top:12.8pt;width:156pt;height:.5pt;z-index:-25164032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54" o:spid="_x0000_s1051" style="position:absolute;left:0;text-align:left;margin-left:226.8pt;margin-top:12.8pt;width:113.4pt;height:.5pt;z-index:-25164134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55" o:spid="_x0000_s1050" style="position:absolute;left:0;text-align:left;margin-left:354.4pt;margin-top:12.8pt;width:198.5pt;height:.5pt;z-index:-25164236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4233"/>
          <w:tab w:val="left" w:pos="6374"/>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(должность)</w:t>
      </w:r>
      <w:r w:rsidRPr="00A76E35">
        <w:rPr>
          <w:rFonts w:ascii="Times New Roman" w:hAnsi="Times New Roman" w:cs="Times New Roman"/>
          <w:sz w:val="24"/>
          <w:szCs w:val="24"/>
        </w:rPr>
        <w:tab/>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Дата</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240" w:right="340" w:bottom="1200" w:left="1020" w:header="0" w:footer="923" w:gutter="0"/>
          <w:cols w:space="720"/>
          <w:docGrid w:linePitch="360"/>
        </w:sectPr>
      </w:pPr>
    </w:p>
    <w:p w:rsidR="00A76E35" w:rsidRPr="00A76E35" w:rsidRDefault="00A76E35" w:rsidP="0075649B">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1"/>
          <w:sz w:val="24"/>
          <w:szCs w:val="24"/>
        </w:rPr>
        <w:t xml:space="preserve"> </w:t>
      </w:r>
      <w:r w:rsidRPr="00A76E35">
        <w:rPr>
          <w:sz w:val="24"/>
          <w:szCs w:val="24"/>
        </w:rPr>
        <w:t>11</w:t>
      </w:r>
    </w:p>
    <w:p w:rsidR="0075649B" w:rsidRDefault="00A76E35" w:rsidP="0075649B">
      <w:pPr>
        <w:pStyle w:val="a0"/>
        <w:ind w:firstLine="709"/>
        <w:jc w:val="right"/>
        <w:rPr>
          <w:spacing w:val="1"/>
          <w:sz w:val="24"/>
          <w:szCs w:val="24"/>
        </w:rPr>
      </w:pPr>
      <w:r w:rsidRPr="00A76E35">
        <w:rPr>
          <w:sz w:val="24"/>
          <w:szCs w:val="24"/>
        </w:rPr>
        <w:t>к Административному регламенту</w:t>
      </w:r>
      <w:r w:rsidRPr="00A76E35">
        <w:rPr>
          <w:spacing w:val="1"/>
          <w:sz w:val="24"/>
          <w:szCs w:val="24"/>
        </w:rPr>
        <w:t xml:space="preserve"> </w:t>
      </w:r>
    </w:p>
    <w:p w:rsidR="0075649B" w:rsidRDefault="00A76E35" w:rsidP="0075649B">
      <w:pPr>
        <w:pStyle w:val="a0"/>
        <w:ind w:firstLine="709"/>
        <w:jc w:val="right"/>
        <w:rPr>
          <w:sz w:val="24"/>
          <w:szCs w:val="24"/>
        </w:rPr>
      </w:pPr>
      <w:r w:rsidRPr="00A76E35">
        <w:rPr>
          <w:sz w:val="24"/>
          <w:szCs w:val="24"/>
        </w:rPr>
        <w:t xml:space="preserve">предоставления муниципальной услуги </w:t>
      </w:r>
    </w:p>
    <w:p w:rsidR="00A76E35" w:rsidRPr="00A76E35" w:rsidRDefault="00A76E35" w:rsidP="0075649B">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ФОРМА</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Heading1"/>
        <w:spacing w:line="240" w:lineRule="auto"/>
        <w:ind w:left="0" w:firstLine="709"/>
        <w:jc w:val="both"/>
        <w:rPr>
          <w:rFonts w:ascii="Times New Roman" w:hAnsi="Times New Roman" w:cs="Times New Roman"/>
          <w:sz w:val="24"/>
          <w:szCs w:val="24"/>
        </w:rPr>
      </w:pPr>
      <w:r w:rsidRPr="00A76E35">
        <w:rPr>
          <w:rFonts w:ascii="Times New Roman" w:hAnsi="Times New Roman" w:cs="Times New Roman"/>
          <w:sz w:val="24"/>
          <w:szCs w:val="24"/>
        </w:rPr>
        <w:t>З А 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A76E35">
      <w:pPr>
        <w:spacing w:after="0" w:line="240" w:lineRule="auto"/>
        <w:ind w:firstLine="709"/>
        <w:jc w:val="both"/>
        <w:rPr>
          <w:rFonts w:ascii="Times New Roman" w:hAnsi="Times New Roman" w:cs="Times New Roman"/>
          <w:b/>
          <w:sz w:val="24"/>
          <w:szCs w:val="24"/>
        </w:rPr>
      </w:pPr>
      <w:r w:rsidRPr="00A76E35">
        <w:rPr>
          <w:rFonts w:ascii="Times New Roman" w:hAnsi="Times New Roman" w:cs="Times New Roman"/>
          <w:b/>
          <w:sz w:val="24"/>
          <w:szCs w:val="24"/>
        </w:rPr>
        <w:t>об оставлении заявления о выдаче разрешения на ввод объекта в</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эксплуатацию, заявления о внесении изменений в разрешение на ввод</w:t>
      </w:r>
      <w:r w:rsidRPr="00A76E35">
        <w:rPr>
          <w:rFonts w:ascii="Times New Roman" w:hAnsi="Times New Roman" w:cs="Times New Roman"/>
          <w:b/>
          <w:spacing w:val="-67"/>
          <w:sz w:val="24"/>
          <w:szCs w:val="24"/>
        </w:rPr>
        <w:t xml:space="preserve"> </w:t>
      </w:r>
      <w:r w:rsidRPr="00A76E35">
        <w:rPr>
          <w:rFonts w:ascii="Times New Roman" w:hAnsi="Times New Roman" w:cs="Times New Roman"/>
          <w:b/>
          <w:sz w:val="24"/>
          <w:szCs w:val="24"/>
        </w:rPr>
        <w:t>объекта в</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эксплуатацию без</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рассмотрения</w:t>
      </w:r>
    </w:p>
    <w:p w:rsidR="00A76E35" w:rsidRPr="00A76E35" w:rsidRDefault="00A76E35" w:rsidP="00A76E35">
      <w:pPr>
        <w:pStyle w:val="a0"/>
        <w:tabs>
          <w:tab w:val="left" w:pos="395"/>
          <w:tab w:val="left" w:pos="2043"/>
          <w:tab w:val="left" w:pos="2812"/>
        </w:tabs>
        <w:ind w:firstLine="709"/>
        <w:jc w:val="both"/>
        <w:rPr>
          <w:sz w:val="24"/>
          <w:szCs w:val="24"/>
        </w:rPr>
      </w:pPr>
      <w:r w:rsidRPr="00A76E35">
        <w:rPr>
          <w:sz w:val="24"/>
          <w:szCs w:val="24"/>
        </w:rPr>
        <w:t>"</w:t>
      </w:r>
      <w:r w:rsidRPr="00A76E35">
        <w:rPr>
          <w:sz w:val="24"/>
          <w:szCs w:val="24"/>
          <w:u w:val="single"/>
        </w:rPr>
        <w:tab/>
      </w:r>
      <w:r w:rsidRPr="00A76E35">
        <w:rPr>
          <w:sz w:val="24"/>
          <w:szCs w:val="24"/>
        </w:rPr>
        <w:t>"</w:t>
      </w:r>
      <w:r w:rsidRPr="00A76E35">
        <w:rPr>
          <w:sz w:val="24"/>
          <w:szCs w:val="24"/>
          <w:u w:val="single"/>
        </w:rPr>
        <w:tab/>
      </w:r>
      <w:r w:rsidRPr="00A76E35">
        <w:rPr>
          <w:sz w:val="24"/>
          <w:szCs w:val="24"/>
        </w:rPr>
        <w:t>20</w:t>
      </w:r>
      <w:r w:rsidRPr="00A76E35">
        <w:rPr>
          <w:sz w:val="24"/>
          <w:szCs w:val="24"/>
          <w:u w:val="single"/>
        </w:rPr>
        <w:tab/>
      </w:r>
      <w:r w:rsidRPr="00A76E35">
        <w:rPr>
          <w:sz w:val="24"/>
          <w:szCs w:val="24"/>
        </w:rPr>
        <w:t>г.</w:t>
      </w: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56" o:spid="_x0000_s1049" style="position:absolute;left:0;text-align:left;margin-left:65.6pt;margin-top:16.6pt;width:489pt;height:.5pt;z-index:-25164339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57" o:spid="_x0000_s1048" style="position:absolute;left:0;text-align:left;margin-left:65.6pt;margin-top:30.8pt;width:489pt;height:.5pt;z-index:-25164441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pStyle w:val="a0"/>
        <w:ind w:firstLine="709"/>
        <w:jc w:val="both"/>
        <w:rPr>
          <w:sz w:val="24"/>
          <w:szCs w:val="24"/>
        </w:rPr>
      </w:pP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уполномоченного</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выдачу</w:t>
      </w:r>
      <w:r w:rsidRPr="00A76E35">
        <w:rPr>
          <w:rFonts w:ascii="Times New Roman" w:hAnsi="Times New Roman" w:cs="Times New Roman"/>
          <w:spacing w:val="-7"/>
          <w:sz w:val="24"/>
          <w:szCs w:val="24"/>
        </w:rPr>
        <w:t xml:space="preserve"> </w:t>
      </w:r>
      <w:r w:rsidRPr="00A76E35">
        <w:rPr>
          <w:rFonts w:ascii="Times New Roman" w:hAnsi="Times New Roman" w:cs="Times New Roman"/>
          <w:sz w:val="24"/>
          <w:szCs w:val="24"/>
        </w:rPr>
        <w:t>разрешений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ввод</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объекта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в</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эксплуатацию</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федерального</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органа</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исполнительной</w:t>
      </w:r>
      <w:r w:rsidRPr="00A76E35">
        <w:rPr>
          <w:rFonts w:ascii="Times New Roman" w:hAnsi="Times New Roman" w:cs="Times New Roman"/>
          <w:spacing w:val="-6"/>
          <w:sz w:val="24"/>
          <w:szCs w:val="24"/>
        </w:rPr>
        <w:t xml:space="preserve"> </w:t>
      </w:r>
      <w:r w:rsidRPr="00A76E35">
        <w:rPr>
          <w:rFonts w:ascii="Times New Roman" w:hAnsi="Times New Roman" w:cs="Times New Roman"/>
          <w:sz w:val="24"/>
          <w:szCs w:val="24"/>
        </w:rPr>
        <w:t>власти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субъекта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Российской</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Федерации,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органа</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местного</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9892"/>
        </w:tabs>
        <w:ind w:firstLine="709"/>
        <w:jc w:val="both"/>
        <w:rPr>
          <w:sz w:val="24"/>
          <w:szCs w:val="24"/>
        </w:rPr>
      </w:pPr>
      <w:r w:rsidRPr="00A76E35">
        <w:rPr>
          <w:sz w:val="24"/>
          <w:szCs w:val="24"/>
        </w:rPr>
        <w:t>Прошу</w:t>
      </w:r>
      <w:r w:rsidRPr="00A76E35">
        <w:rPr>
          <w:spacing w:val="22"/>
          <w:sz w:val="24"/>
          <w:szCs w:val="24"/>
        </w:rPr>
        <w:t xml:space="preserve"> </w:t>
      </w:r>
      <w:r w:rsidRPr="00A76E35">
        <w:rPr>
          <w:sz w:val="24"/>
          <w:szCs w:val="24"/>
        </w:rPr>
        <w:t>оставить</w:t>
      </w:r>
      <w:r w:rsidRPr="00A76E35">
        <w:rPr>
          <w:sz w:val="24"/>
          <w:szCs w:val="24"/>
          <w:u w:val="single"/>
        </w:rPr>
        <w:tab/>
      </w:r>
      <w:r w:rsidRPr="00A76E35">
        <w:rPr>
          <w:sz w:val="24"/>
          <w:szCs w:val="24"/>
        </w:rPr>
        <w:t>*</w:t>
      </w:r>
    </w:p>
    <w:p w:rsidR="00A76E35" w:rsidRPr="00A76E35" w:rsidRDefault="00A76E35" w:rsidP="00A76E35">
      <w:pPr>
        <w:pStyle w:val="a0"/>
        <w:tabs>
          <w:tab w:val="left" w:pos="2686"/>
          <w:tab w:val="left" w:pos="5396"/>
        </w:tabs>
        <w:ind w:firstLine="709"/>
        <w:jc w:val="both"/>
        <w:rPr>
          <w:sz w:val="24"/>
          <w:szCs w:val="24"/>
        </w:rPr>
      </w:pPr>
      <w:r w:rsidRPr="00A76E35">
        <w:rPr>
          <w:sz w:val="24"/>
          <w:szCs w:val="24"/>
        </w:rPr>
        <w:t>от</w:t>
      </w:r>
      <w:r w:rsidRPr="00A76E35">
        <w:rPr>
          <w:sz w:val="24"/>
          <w:szCs w:val="24"/>
          <w:u w:val="single"/>
        </w:rPr>
        <w:tab/>
      </w:r>
      <w:r w:rsidRPr="00A76E35">
        <w:rPr>
          <w:sz w:val="24"/>
          <w:szCs w:val="24"/>
        </w:rPr>
        <w:t>№</w:t>
      </w:r>
      <w:r w:rsidRPr="00A76E35">
        <w:rPr>
          <w:sz w:val="24"/>
          <w:szCs w:val="24"/>
          <w:u w:val="single"/>
        </w:rPr>
        <w:tab/>
      </w:r>
      <w:r w:rsidRPr="00A76E35">
        <w:rPr>
          <w:sz w:val="24"/>
          <w:szCs w:val="24"/>
        </w:rPr>
        <w:t>без</w:t>
      </w:r>
      <w:r w:rsidRPr="00A76E35">
        <w:rPr>
          <w:spacing w:val="-5"/>
          <w:sz w:val="24"/>
          <w:szCs w:val="24"/>
        </w:rPr>
        <w:t xml:space="preserve"> </w:t>
      </w:r>
      <w:r w:rsidRPr="00A76E35">
        <w:rPr>
          <w:sz w:val="24"/>
          <w:szCs w:val="24"/>
        </w:rPr>
        <w:t>рассмотрения.</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(дата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номер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регистрации)</w:t>
      </w:r>
    </w:p>
    <w:p w:rsidR="00A76E35" w:rsidRPr="00A76E35" w:rsidRDefault="00A76E35" w:rsidP="00A76E35">
      <w:pPr>
        <w:pStyle w:val="a0"/>
        <w:ind w:firstLine="709"/>
        <w:jc w:val="both"/>
        <w:rPr>
          <w:sz w:val="24"/>
          <w:szCs w:val="24"/>
        </w:rPr>
      </w:pPr>
    </w:p>
    <w:p w:rsidR="00A76E35" w:rsidRPr="00A76E35" w:rsidRDefault="00A76E35" w:rsidP="00617B54">
      <w:pPr>
        <w:pStyle w:val="a6"/>
        <w:widowControl w:val="0"/>
        <w:numPr>
          <w:ilvl w:val="6"/>
          <w:numId w:val="2"/>
        </w:numPr>
        <w:tabs>
          <w:tab w:val="left" w:pos="4097"/>
        </w:tabs>
        <w:ind w:left="0" w:firstLine="709"/>
        <w:jc w:val="both"/>
        <w:rPr>
          <w:rFonts w:ascii="Times New Roman" w:hAnsi="Times New Roman"/>
          <w:sz w:val="24"/>
          <w:szCs w:val="24"/>
        </w:rPr>
      </w:pPr>
      <w:r w:rsidRPr="00A76E35">
        <w:rPr>
          <w:rFonts w:ascii="Times New Roman" w:hAnsi="Times New Roman"/>
          <w:sz w:val="24"/>
          <w:szCs w:val="24"/>
        </w:rPr>
        <w:t>Сведения</w:t>
      </w:r>
      <w:r w:rsidRPr="00A76E35">
        <w:rPr>
          <w:rFonts w:ascii="Times New Roman" w:hAnsi="Times New Roman"/>
          <w:spacing w:val="-3"/>
          <w:sz w:val="24"/>
          <w:szCs w:val="24"/>
        </w:rPr>
        <w:t xml:space="preserve"> </w:t>
      </w:r>
      <w:r w:rsidRPr="00A76E35">
        <w:rPr>
          <w:rFonts w:ascii="Times New Roman" w:hAnsi="Times New Roman"/>
          <w:sz w:val="24"/>
          <w:szCs w:val="24"/>
        </w:rPr>
        <w:t>о</w:t>
      </w:r>
      <w:r w:rsidRPr="00A76E35">
        <w:rPr>
          <w:rFonts w:ascii="Times New Roman" w:hAnsi="Times New Roman"/>
          <w:spacing w:val="-1"/>
          <w:sz w:val="24"/>
          <w:szCs w:val="24"/>
        </w:rPr>
        <w:t xml:space="preserve"> </w:t>
      </w:r>
      <w:r w:rsidRPr="00A76E35">
        <w:rPr>
          <w:rFonts w:ascii="Times New Roman" w:hAnsi="Times New Roman"/>
          <w:sz w:val="24"/>
          <w:szCs w:val="24"/>
        </w:rPr>
        <w:t>застройщике</w:t>
      </w:r>
    </w:p>
    <w:p w:rsidR="00A76E35" w:rsidRPr="00A76E35" w:rsidRDefault="00A76E35" w:rsidP="00A76E35">
      <w:pPr>
        <w:pStyle w:val="a0"/>
        <w:ind w:firstLine="709"/>
        <w:jc w:val="both"/>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7"/>
        <w:gridCol w:w="4252"/>
      </w:tblGrid>
      <w:tr w:rsidR="00A76E35" w:rsidRPr="00A76E35" w:rsidTr="00A76E35">
        <w:trPr>
          <w:trHeight w:val="1202"/>
        </w:trPr>
        <w:tc>
          <w:tcPr>
            <w:tcW w:w="1044" w:type="dxa"/>
          </w:tcPr>
          <w:p w:rsidR="00A76E35" w:rsidRPr="00A76E35" w:rsidRDefault="00A76E35" w:rsidP="0075649B">
            <w:pPr>
              <w:pStyle w:val="TableParagraph"/>
              <w:jc w:val="both"/>
              <w:rPr>
                <w:sz w:val="24"/>
                <w:szCs w:val="24"/>
              </w:rPr>
            </w:pPr>
            <w:r w:rsidRPr="00A76E35">
              <w:rPr>
                <w:sz w:val="24"/>
                <w:szCs w:val="24"/>
              </w:rPr>
              <w:t>1.1</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Сведения о физическом лице, в</w:t>
            </w:r>
            <w:r w:rsidRPr="00A76E35">
              <w:rPr>
                <w:spacing w:val="1"/>
                <w:sz w:val="24"/>
                <w:szCs w:val="24"/>
                <w:lang w:val="ru-RU"/>
              </w:rPr>
              <w:t xml:space="preserve"> </w:t>
            </w:r>
            <w:r w:rsidRPr="00A76E35">
              <w:rPr>
                <w:sz w:val="24"/>
                <w:szCs w:val="24"/>
                <w:lang w:val="ru-RU"/>
              </w:rPr>
              <w:t>случае если застройщиком является</w:t>
            </w:r>
            <w:r w:rsidRPr="00A76E35">
              <w:rPr>
                <w:spacing w:val="-67"/>
                <w:sz w:val="24"/>
                <w:szCs w:val="24"/>
                <w:lang w:val="ru-RU"/>
              </w:rPr>
              <w:t xml:space="preserve"> </w:t>
            </w:r>
            <w:r w:rsidRPr="00A76E35">
              <w:rPr>
                <w:sz w:val="24"/>
                <w:szCs w:val="24"/>
                <w:lang w:val="ru-RU"/>
              </w:rPr>
              <w:t>физическое</w:t>
            </w:r>
            <w:r w:rsidRPr="00A76E35">
              <w:rPr>
                <w:spacing w:val="-1"/>
                <w:sz w:val="24"/>
                <w:szCs w:val="24"/>
                <w:lang w:val="ru-RU"/>
              </w:rPr>
              <w:t xml:space="preserve"> </w:t>
            </w:r>
            <w:r w:rsidRPr="00A76E35">
              <w:rPr>
                <w:sz w:val="24"/>
                <w:szCs w:val="24"/>
                <w:lang w:val="ru-RU"/>
              </w:rPr>
              <w:t>лицо:</w:t>
            </w:r>
          </w:p>
        </w:tc>
        <w:tc>
          <w:tcPr>
            <w:tcW w:w="4252" w:type="dxa"/>
          </w:tcPr>
          <w:p w:rsidR="00A76E35" w:rsidRPr="00A76E35" w:rsidRDefault="00A76E35" w:rsidP="0075649B">
            <w:pPr>
              <w:pStyle w:val="TableParagraph"/>
              <w:jc w:val="both"/>
              <w:rPr>
                <w:sz w:val="24"/>
                <w:szCs w:val="24"/>
                <w:lang w:val="ru-RU"/>
              </w:rPr>
            </w:pPr>
          </w:p>
        </w:tc>
      </w:tr>
      <w:tr w:rsidR="00A76E35" w:rsidRPr="00A76E35" w:rsidTr="00A76E35">
        <w:trPr>
          <w:trHeight w:val="854"/>
        </w:trPr>
        <w:tc>
          <w:tcPr>
            <w:tcW w:w="1044" w:type="dxa"/>
          </w:tcPr>
          <w:p w:rsidR="00A76E35" w:rsidRPr="00A76E35" w:rsidRDefault="00A76E35" w:rsidP="0075649B">
            <w:pPr>
              <w:pStyle w:val="TableParagraph"/>
              <w:jc w:val="both"/>
              <w:rPr>
                <w:sz w:val="24"/>
                <w:szCs w:val="24"/>
              </w:rPr>
            </w:pPr>
            <w:r w:rsidRPr="00A76E35">
              <w:rPr>
                <w:sz w:val="24"/>
                <w:szCs w:val="24"/>
              </w:rPr>
              <w:t>1.1.1</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Фамилия, имя, отчество (при</w:t>
            </w:r>
            <w:r w:rsidRPr="00A76E35">
              <w:rPr>
                <w:spacing w:val="-68"/>
                <w:sz w:val="24"/>
                <w:szCs w:val="24"/>
                <w:lang w:val="ru-RU"/>
              </w:rPr>
              <w:t xml:space="preserve"> </w:t>
            </w:r>
            <w:r w:rsidRPr="00A76E35">
              <w:rPr>
                <w:sz w:val="24"/>
                <w:szCs w:val="24"/>
                <w:lang w:val="ru-RU"/>
              </w:rPr>
              <w:t>наличии)</w:t>
            </w:r>
          </w:p>
        </w:tc>
        <w:tc>
          <w:tcPr>
            <w:tcW w:w="4252" w:type="dxa"/>
          </w:tcPr>
          <w:p w:rsidR="00A76E35" w:rsidRPr="00A76E35" w:rsidRDefault="00A76E35" w:rsidP="0075649B">
            <w:pPr>
              <w:pStyle w:val="TableParagraph"/>
              <w:jc w:val="both"/>
              <w:rPr>
                <w:sz w:val="24"/>
                <w:szCs w:val="24"/>
                <w:lang w:val="ru-RU"/>
              </w:rPr>
            </w:pPr>
          </w:p>
        </w:tc>
      </w:tr>
      <w:tr w:rsidR="00A76E35" w:rsidRPr="00A76E35" w:rsidTr="00A76E35">
        <w:trPr>
          <w:trHeight w:val="2245"/>
        </w:trPr>
        <w:tc>
          <w:tcPr>
            <w:tcW w:w="1044" w:type="dxa"/>
          </w:tcPr>
          <w:p w:rsidR="00A76E35" w:rsidRPr="00A76E35" w:rsidRDefault="00A76E35" w:rsidP="0075649B">
            <w:pPr>
              <w:pStyle w:val="TableParagraph"/>
              <w:jc w:val="both"/>
              <w:rPr>
                <w:sz w:val="24"/>
                <w:szCs w:val="24"/>
              </w:rPr>
            </w:pPr>
            <w:r w:rsidRPr="00A76E35">
              <w:rPr>
                <w:sz w:val="24"/>
                <w:szCs w:val="24"/>
              </w:rPr>
              <w:t>1.1.2</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Реквизиты документа,</w:t>
            </w:r>
            <w:r w:rsidRPr="00A76E35">
              <w:rPr>
                <w:spacing w:val="1"/>
                <w:sz w:val="24"/>
                <w:szCs w:val="24"/>
                <w:lang w:val="ru-RU"/>
              </w:rPr>
              <w:t xml:space="preserve"> </w:t>
            </w:r>
            <w:r w:rsidRPr="00A76E35">
              <w:rPr>
                <w:sz w:val="24"/>
                <w:szCs w:val="24"/>
                <w:lang w:val="ru-RU"/>
              </w:rPr>
              <w:t>удостоверяющего</w:t>
            </w:r>
            <w:r w:rsidRPr="00A76E35">
              <w:rPr>
                <w:spacing w:val="70"/>
                <w:sz w:val="24"/>
                <w:szCs w:val="24"/>
                <w:lang w:val="ru-RU"/>
              </w:rPr>
              <w:t xml:space="preserve"> </w:t>
            </w:r>
            <w:r w:rsidRPr="00A76E35">
              <w:rPr>
                <w:sz w:val="24"/>
                <w:szCs w:val="24"/>
                <w:lang w:val="ru-RU"/>
              </w:rPr>
              <w:t>личность</w:t>
            </w:r>
            <w:r w:rsidRPr="00A76E35">
              <w:rPr>
                <w:spacing w:val="1"/>
                <w:sz w:val="24"/>
                <w:szCs w:val="24"/>
                <w:lang w:val="ru-RU"/>
              </w:rPr>
              <w:t xml:space="preserve"> </w:t>
            </w:r>
            <w:r w:rsidRPr="00A76E35">
              <w:rPr>
                <w:sz w:val="24"/>
                <w:szCs w:val="24"/>
                <w:lang w:val="ru-RU"/>
              </w:rPr>
              <w:t>(не указываются в случае, если</w:t>
            </w:r>
            <w:r w:rsidRPr="00A76E35">
              <w:rPr>
                <w:spacing w:val="-68"/>
                <w:sz w:val="24"/>
                <w:szCs w:val="24"/>
                <w:lang w:val="ru-RU"/>
              </w:rPr>
              <w:t xml:space="preserve"> </w:t>
            </w:r>
            <w:r w:rsidRPr="00A76E35">
              <w:rPr>
                <w:sz w:val="24"/>
                <w:szCs w:val="24"/>
                <w:lang w:val="ru-RU"/>
              </w:rPr>
              <w:t>застройщик является</w:t>
            </w:r>
            <w:r w:rsidRPr="00A76E35">
              <w:rPr>
                <w:spacing w:val="1"/>
                <w:sz w:val="24"/>
                <w:szCs w:val="24"/>
                <w:lang w:val="ru-RU"/>
              </w:rPr>
              <w:t xml:space="preserve"> </w:t>
            </w:r>
            <w:r w:rsidRPr="00A76E35">
              <w:rPr>
                <w:sz w:val="24"/>
                <w:szCs w:val="24"/>
                <w:lang w:val="ru-RU"/>
              </w:rPr>
              <w:t>индивидуальным</w:t>
            </w:r>
            <w:r w:rsidRPr="00A76E35">
              <w:rPr>
                <w:spacing w:val="1"/>
                <w:sz w:val="24"/>
                <w:szCs w:val="24"/>
                <w:lang w:val="ru-RU"/>
              </w:rPr>
              <w:t xml:space="preserve"> </w:t>
            </w:r>
            <w:r w:rsidRPr="00A76E35">
              <w:rPr>
                <w:sz w:val="24"/>
                <w:szCs w:val="24"/>
                <w:lang w:val="ru-RU"/>
              </w:rPr>
              <w:t>предпринимателем)</w:t>
            </w:r>
          </w:p>
        </w:tc>
        <w:tc>
          <w:tcPr>
            <w:tcW w:w="4252"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4"/>
        <w:gridCol w:w="4627"/>
        <w:gridCol w:w="4252"/>
      </w:tblGrid>
      <w:tr w:rsidR="00A76E35" w:rsidRPr="00A76E35" w:rsidTr="00A76E35">
        <w:trPr>
          <w:trHeight w:val="1202"/>
        </w:trPr>
        <w:tc>
          <w:tcPr>
            <w:tcW w:w="1044" w:type="dxa"/>
          </w:tcPr>
          <w:p w:rsidR="00A76E35" w:rsidRPr="00A76E35" w:rsidRDefault="00A76E35" w:rsidP="0075649B">
            <w:pPr>
              <w:pStyle w:val="TableParagraph"/>
              <w:jc w:val="both"/>
              <w:rPr>
                <w:sz w:val="24"/>
                <w:szCs w:val="24"/>
              </w:rPr>
            </w:pPr>
            <w:r w:rsidRPr="00A76E35">
              <w:rPr>
                <w:sz w:val="24"/>
                <w:szCs w:val="24"/>
              </w:rPr>
              <w:lastRenderedPageBreak/>
              <w:t>1.1.3</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Основной</w:t>
            </w:r>
            <w:r w:rsidRPr="00A76E35">
              <w:rPr>
                <w:spacing w:val="-4"/>
                <w:sz w:val="24"/>
                <w:szCs w:val="24"/>
                <w:lang w:val="ru-RU"/>
              </w:rPr>
              <w:t xml:space="preserve"> </w:t>
            </w:r>
            <w:r w:rsidRPr="00A76E35">
              <w:rPr>
                <w:sz w:val="24"/>
                <w:szCs w:val="24"/>
                <w:lang w:val="ru-RU"/>
              </w:rPr>
              <w:t>государственный</w:t>
            </w:r>
          </w:p>
          <w:p w:rsidR="00A76E35" w:rsidRPr="00A76E35" w:rsidRDefault="00A76E35" w:rsidP="0075649B">
            <w:pPr>
              <w:pStyle w:val="TableParagraph"/>
              <w:jc w:val="both"/>
              <w:rPr>
                <w:sz w:val="24"/>
                <w:szCs w:val="24"/>
                <w:lang w:val="ru-RU"/>
              </w:rPr>
            </w:pPr>
            <w:r w:rsidRPr="00A76E35">
              <w:rPr>
                <w:sz w:val="24"/>
                <w:szCs w:val="24"/>
                <w:lang w:val="ru-RU"/>
              </w:rPr>
              <w:t>регистрационный номер</w:t>
            </w:r>
            <w:r w:rsidRPr="00A76E35">
              <w:rPr>
                <w:spacing w:val="1"/>
                <w:sz w:val="24"/>
                <w:szCs w:val="24"/>
                <w:lang w:val="ru-RU"/>
              </w:rPr>
              <w:t xml:space="preserve"> </w:t>
            </w:r>
            <w:r w:rsidRPr="00A76E35">
              <w:rPr>
                <w:sz w:val="24"/>
                <w:szCs w:val="24"/>
                <w:lang w:val="ru-RU"/>
              </w:rPr>
              <w:t>индивидуального</w:t>
            </w:r>
            <w:r w:rsidRPr="00A76E35">
              <w:rPr>
                <w:spacing w:val="-11"/>
                <w:sz w:val="24"/>
                <w:szCs w:val="24"/>
                <w:lang w:val="ru-RU"/>
              </w:rPr>
              <w:t xml:space="preserve"> </w:t>
            </w:r>
            <w:r w:rsidRPr="00A76E35">
              <w:rPr>
                <w:sz w:val="24"/>
                <w:szCs w:val="24"/>
                <w:lang w:val="ru-RU"/>
              </w:rPr>
              <w:t>предпринимателя</w:t>
            </w:r>
          </w:p>
        </w:tc>
        <w:tc>
          <w:tcPr>
            <w:tcW w:w="4252" w:type="dxa"/>
          </w:tcPr>
          <w:p w:rsidR="00A76E35" w:rsidRPr="00A76E35" w:rsidRDefault="00A76E35" w:rsidP="0075649B">
            <w:pPr>
              <w:pStyle w:val="TableParagraph"/>
              <w:jc w:val="both"/>
              <w:rPr>
                <w:sz w:val="24"/>
                <w:szCs w:val="24"/>
                <w:lang w:val="ru-RU"/>
              </w:rPr>
            </w:pPr>
          </w:p>
        </w:tc>
      </w:tr>
      <w:tr w:rsidR="00A76E35" w:rsidRPr="00A76E35" w:rsidTr="00A76E35">
        <w:trPr>
          <w:trHeight w:val="508"/>
        </w:trPr>
        <w:tc>
          <w:tcPr>
            <w:tcW w:w="1044" w:type="dxa"/>
          </w:tcPr>
          <w:p w:rsidR="00A76E35" w:rsidRPr="00A76E35" w:rsidRDefault="00A76E35" w:rsidP="0075649B">
            <w:pPr>
              <w:pStyle w:val="TableParagraph"/>
              <w:jc w:val="both"/>
              <w:rPr>
                <w:sz w:val="24"/>
                <w:szCs w:val="24"/>
              </w:rPr>
            </w:pPr>
            <w:r w:rsidRPr="00A76E35">
              <w:rPr>
                <w:sz w:val="24"/>
                <w:szCs w:val="24"/>
              </w:rPr>
              <w:t>1.2</w:t>
            </w:r>
          </w:p>
        </w:tc>
        <w:tc>
          <w:tcPr>
            <w:tcW w:w="4627" w:type="dxa"/>
          </w:tcPr>
          <w:p w:rsidR="00A76E35" w:rsidRPr="00A76E35" w:rsidRDefault="00A76E35" w:rsidP="0075649B">
            <w:pPr>
              <w:pStyle w:val="TableParagraph"/>
              <w:jc w:val="both"/>
              <w:rPr>
                <w:sz w:val="24"/>
                <w:szCs w:val="24"/>
              </w:rPr>
            </w:pPr>
            <w:r w:rsidRPr="00A76E35">
              <w:rPr>
                <w:sz w:val="24"/>
                <w:szCs w:val="24"/>
              </w:rPr>
              <w:t>Сведения</w:t>
            </w:r>
            <w:r w:rsidRPr="00A76E35">
              <w:rPr>
                <w:spacing w:val="-2"/>
                <w:sz w:val="24"/>
                <w:szCs w:val="24"/>
              </w:rPr>
              <w:t xml:space="preserve"> </w:t>
            </w:r>
            <w:r w:rsidRPr="00A76E35">
              <w:rPr>
                <w:sz w:val="24"/>
                <w:szCs w:val="24"/>
              </w:rPr>
              <w:t>о</w:t>
            </w:r>
            <w:r w:rsidRPr="00A76E35">
              <w:rPr>
                <w:spacing w:val="-1"/>
                <w:sz w:val="24"/>
                <w:szCs w:val="24"/>
              </w:rPr>
              <w:t xml:space="preserve"> </w:t>
            </w:r>
            <w:r w:rsidRPr="00A76E35">
              <w:rPr>
                <w:sz w:val="24"/>
                <w:szCs w:val="24"/>
              </w:rPr>
              <w:t>юридическом</w:t>
            </w:r>
            <w:r w:rsidRPr="00A76E35">
              <w:rPr>
                <w:spacing w:val="-3"/>
                <w:sz w:val="24"/>
                <w:szCs w:val="24"/>
              </w:rPr>
              <w:t xml:space="preserve"> </w:t>
            </w:r>
            <w:r w:rsidRPr="00A76E35">
              <w:rPr>
                <w:sz w:val="24"/>
                <w:szCs w:val="24"/>
              </w:rPr>
              <w:t>лице:</w:t>
            </w:r>
          </w:p>
        </w:tc>
        <w:tc>
          <w:tcPr>
            <w:tcW w:w="4252" w:type="dxa"/>
          </w:tcPr>
          <w:p w:rsidR="00A76E35" w:rsidRPr="00A76E35" w:rsidRDefault="00A76E35" w:rsidP="0075649B">
            <w:pPr>
              <w:pStyle w:val="TableParagraph"/>
              <w:jc w:val="both"/>
              <w:rPr>
                <w:sz w:val="24"/>
                <w:szCs w:val="24"/>
              </w:rPr>
            </w:pPr>
          </w:p>
        </w:tc>
      </w:tr>
      <w:tr w:rsidR="00A76E35" w:rsidRPr="00A76E35" w:rsidTr="00A76E35">
        <w:trPr>
          <w:trHeight w:val="508"/>
        </w:trPr>
        <w:tc>
          <w:tcPr>
            <w:tcW w:w="1044" w:type="dxa"/>
          </w:tcPr>
          <w:p w:rsidR="00A76E35" w:rsidRPr="00A76E35" w:rsidRDefault="00A76E35" w:rsidP="0075649B">
            <w:pPr>
              <w:pStyle w:val="TableParagraph"/>
              <w:jc w:val="both"/>
              <w:rPr>
                <w:sz w:val="24"/>
                <w:szCs w:val="24"/>
              </w:rPr>
            </w:pPr>
            <w:r w:rsidRPr="00A76E35">
              <w:rPr>
                <w:sz w:val="24"/>
                <w:szCs w:val="24"/>
              </w:rPr>
              <w:t>1.2.1</w:t>
            </w:r>
          </w:p>
        </w:tc>
        <w:tc>
          <w:tcPr>
            <w:tcW w:w="4627" w:type="dxa"/>
          </w:tcPr>
          <w:p w:rsidR="00A76E35" w:rsidRPr="00A76E35" w:rsidRDefault="00A76E35" w:rsidP="0075649B">
            <w:pPr>
              <w:pStyle w:val="TableParagraph"/>
              <w:jc w:val="both"/>
              <w:rPr>
                <w:sz w:val="24"/>
                <w:szCs w:val="24"/>
              </w:rPr>
            </w:pPr>
            <w:r w:rsidRPr="00A76E35">
              <w:rPr>
                <w:sz w:val="24"/>
                <w:szCs w:val="24"/>
              </w:rPr>
              <w:t>Полное</w:t>
            </w:r>
            <w:r w:rsidRPr="00A76E35">
              <w:rPr>
                <w:spacing w:val="-4"/>
                <w:sz w:val="24"/>
                <w:szCs w:val="24"/>
              </w:rPr>
              <w:t xml:space="preserve"> </w:t>
            </w:r>
            <w:r w:rsidRPr="00A76E35">
              <w:rPr>
                <w:sz w:val="24"/>
                <w:szCs w:val="24"/>
              </w:rPr>
              <w:t>наименование</w:t>
            </w:r>
          </w:p>
        </w:tc>
        <w:tc>
          <w:tcPr>
            <w:tcW w:w="4252" w:type="dxa"/>
          </w:tcPr>
          <w:p w:rsidR="00A76E35" w:rsidRPr="00A76E35" w:rsidRDefault="00A76E35" w:rsidP="0075649B">
            <w:pPr>
              <w:pStyle w:val="TableParagraph"/>
              <w:jc w:val="both"/>
              <w:rPr>
                <w:sz w:val="24"/>
                <w:szCs w:val="24"/>
              </w:rPr>
            </w:pPr>
          </w:p>
        </w:tc>
      </w:tr>
      <w:tr w:rsidR="00A76E35" w:rsidRPr="00A76E35" w:rsidTr="00A76E35">
        <w:trPr>
          <w:trHeight w:val="899"/>
        </w:trPr>
        <w:tc>
          <w:tcPr>
            <w:tcW w:w="1044" w:type="dxa"/>
          </w:tcPr>
          <w:p w:rsidR="00A76E35" w:rsidRPr="00A76E35" w:rsidRDefault="00A76E35" w:rsidP="0075649B">
            <w:pPr>
              <w:pStyle w:val="TableParagraph"/>
              <w:jc w:val="both"/>
              <w:rPr>
                <w:sz w:val="24"/>
                <w:szCs w:val="24"/>
              </w:rPr>
            </w:pPr>
            <w:r w:rsidRPr="00A76E35">
              <w:rPr>
                <w:sz w:val="24"/>
                <w:szCs w:val="24"/>
              </w:rPr>
              <w:t>1.2.2</w:t>
            </w:r>
          </w:p>
        </w:tc>
        <w:tc>
          <w:tcPr>
            <w:tcW w:w="4627" w:type="dxa"/>
          </w:tcPr>
          <w:p w:rsidR="00A76E35" w:rsidRPr="00A76E35" w:rsidRDefault="00A76E35" w:rsidP="0075649B">
            <w:pPr>
              <w:pStyle w:val="TableParagraph"/>
              <w:jc w:val="both"/>
              <w:rPr>
                <w:sz w:val="24"/>
                <w:szCs w:val="24"/>
              </w:rPr>
            </w:pPr>
            <w:r w:rsidRPr="00A76E35">
              <w:rPr>
                <w:sz w:val="24"/>
                <w:szCs w:val="24"/>
              </w:rPr>
              <w:t>Основной</w:t>
            </w:r>
            <w:r w:rsidRPr="00A76E35">
              <w:rPr>
                <w:spacing w:val="-4"/>
                <w:sz w:val="24"/>
                <w:szCs w:val="24"/>
              </w:rPr>
              <w:t xml:space="preserve"> </w:t>
            </w:r>
            <w:r w:rsidRPr="00A76E35">
              <w:rPr>
                <w:sz w:val="24"/>
                <w:szCs w:val="24"/>
              </w:rPr>
              <w:t>государственный</w:t>
            </w:r>
          </w:p>
          <w:p w:rsidR="00A76E35" w:rsidRPr="00A76E35" w:rsidRDefault="00A76E35" w:rsidP="0075649B">
            <w:pPr>
              <w:pStyle w:val="TableParagraph"/>
              <w:jc w:val="both"/>
              <w:rPr>
                <w:sz w:val="24"/>
                <w:szCs w:val="24"/>
              </w:rPr>
            </w:pPr>
            <w:r w:rsidRPr="00A76E35">
              <w:rPr>
                <w:sz w:val="24"/>
                <w:szCs w:val="24"/>
              </w:rPr>
              <w:t>регистрационный</w:t>
            </w:r>
            <w:r w:rsidRPr="00A76E35">
              <w:rPr>
                <w:spacing w:val="-5"/>
                <w:sz w:val="24"/>
                <w:szCs w:val="24"/>
              </w:rPr>
              <w:t xml:space="preserve"> </w:t>
            </w:r>
            <w:r w:rsidRPr="00A76E35">
              <w:rPr>
                <w:sz w:val="24"/>
                <w:szCs w:val="24"/>
              </w:rPr>
              <w:t>номер</w:t>
            </w:r>
          </w:p>
        </w:tc>
        <w:tc>
          <w:tcPr>
            <w:tcW w:w="4252" w:type="dxa"/>
          </w:tcPr>
          <w:p w:rsidR="00A76E35" w:rsidRPr="00A76E35" w:rsidRDefault="00A76E35" w:rsidP="0075649B">
            <w:pPr>
              <w:pStyle w:val="TableParagraph"/>
              <w:jc w:val="both"/>
              <w:rPr>
                <w:sz w:val="24"/>
                <w:szCs w:val="24"/>
              </w:rPr>
            </w:pPr>
          </w:p>
        </w:tc>
      </w:tr>
      <w:tr w:rsidR="00A76E35" w:rsidRPr="00A76E35" w:rsidTr="00A76E35">
        <w:trPr>
          <w:trHeight w:val="1205"/>
        </w:trPr>
        <w:tc>
          <w:tcPr>
            <w:tcW w:w="1044" w:type="dxa"/>
          </w:tcPr>
          <w:p w:rsidR="00A76E35" w:rsidRPr="00A76E35" w:rsidRDefault="00A76E35" w:rsidP="0075649B">
            <w:pPr>
              <w:pStyle w:val="TableParagraph"/>
              <w:jc w:val="both"/>
              <w:rPr>
                <w:sz w:val="24"/>
                <w:szCs w:val="24"/>
              </w:rPr>
            </w:pPr>
            <w:r w:rsidRPr="00A76E35">
              <w:rPr>
                <w:sz w:val="24"/>
                <w:szCs w:val="24"/>
              </w:rPr>
              <w:t>1.2.3</w:t>
            </w:r>
          </w:p>
        </w:tc>
        <w:tc>
          <w:tcPr>
            <w:tcW w:w="4627" w:type="dxa"/>
          </w:tcPr>
          <w:p w:rsidR="00A76E35" w:rsidRPr="00A76E35" w:rsidRDefault="00A76E35" w:rsidP="0075649B">
            <w:pPr>
              <w:pStyle w:val="TableParagraph"/>
              <w:jc w:val="both"/>
              <w:rPr>
                <w:sz w:val="24"/>
                <w:szCs w:val="24"/>
                <w:lang w:val="ru-RU"/>
              </w:rPr>
            </w:pPr>
            <w:r w:rsidRPr="00A76E35">
              <w:rPr>
                <w:sz w:val="24"/>
                <w:szCs w:val="24"/>
                <w:lang w:val="ru-RU"/>
              </w:rPr>
              <w:t>Идентификационный</w:t>
            </w:r>
            <w:r w:rsidRPr="00A76E35">
              <w:rPr>
                <w:spacing w:val="-6"/>
                <w:sz w:val="24"/>
                <w:szCs w:val="24"/>
                <w:lang w:val="ru-RU"/>
              </w:rPr>
              <w:t xml:space="preserve"> </w:t>
            </w:r>
            <w:r w:rsidRPr="00A76E35">
              <w:rPr>
                <w:sz w:val="24"/>
                <w:szCs w:val="24"/>
                <w:lang w:val="ru-RU"/>
              </w:rPr>
              <w:t>номер</w:t>
            </w:r>
          </w:p>
          <w:p w:rsidR="00A76E35" w:rsidRPr="00A76E35" w:rsidRDefault="00A76E35" w:rsidP="0075649B">
            <w:pPr>
              <w:pStyle w:val="TableParagraph"/>
              <w:jc w:val="both"/>
              <w:rPr>
                <w:sz w:val="24"/>
                <w:szCs w:val="24"/>
                <w:lang w:val="ru-RU"/>
              </w:rPr>
            </w:pPr>
            <w:r w:rsidRPr="00A76E35">
              <w:rPr>
                <w:sz w:val="24"/>
                <w:szCs w:val="24"/>
                <w:lang w:val="ru-RU"/>
              </w:rPr>
              <w:t>налогоплательщика – юридического</w:t>
            </w:r>
            <w:r w:rsidRPr="00A76E35">
              <w:rPr>
                <w:spacing w:val="-67"/>
                <w:sz w:val="24"/>
                <w:szCs w:val="24"/>
                <w:lang w:val="ru-RU"/>
              </w:rPr>
              <w:t xml:space="preserve"> </w:t>
            </w:r>
            <w:r w:rsidRPr="00A76E35">
              <w:rPr>
                <w:sz w:val="24"/>
                <w:szCs w:val="24"/>
                <w:lang w:val="ru-RU"/>
              </w:rPr>
              <w:t>лица</w:t>
            </w:r>
          </w:p>
        </w:tc>
        <w:tc>
          <w:tcPr>
            <w:tcW w:w="4252" w:type="dxa"/>
          </w:tcPr>
          <w:p w:rsidR="00A76E35" w:rsidRPr="00A76E35" w:rsidRDefault="00A76E35" w:rsidP="0075649B">
            <w:pPr>
              <w:pStyle w:val="TableParagraph"/>
              <w:jc w:val="both"/>
              <w:rPr>
                <w:sz w:val="24"/>
                <w:szCs w:val="24"/>
                <w:lang w:val="ru-RU"/>
              </w:rPr>
            </w:pPr>
          </w:p>
        </w:tc>
      </w:tr>
    </w:tbl>
    <w:p w:rsidR="00A76E35" w:rsidRPr="00A76E35" w:rsidRDefault="00A76E35" w:rsidP="00A76E35">
      <w:pPr>
        <w:pStyle w:val="a0"/>
        <w:ind w:firstLine="709"/>
        <w:jc w:val="both"/>
        <w:rPr>
          <w:sz w:val="24"/>
          <w:szCs w:val="24"/>
        </w:rPr>
      </w:pPr>
    </w:p>
    <w:p w:rsidR="00A76E35" w:rsidRPr="00A76E35" w:rsidRDefault="0054458F" w:rsidP="00A76E35">
      <w:pPr>
        <w:pStyle w:val="a0"/>
        <w:tabs>
          <w:tab w:val="left" w:pos="9969"/>
          <w:tab w:val="left" w:pos="10026"/>
        </w:tabs>
        <w:ind w:firstLine="709"/>
        <w:jc w:val="both"/>
        <w:rPr>
          <w:sz w:val="24"/>
          <w:szCs w:val="24"/>
        </w:rPr>
      </w:pPr>
      <w:r>
        <w:rPr>
          <w:sz w:val="24"/>
          <w:szCs w:val="24"/>
          <w:lang w:eastAsia="en-US"/>
        </w:rPr>
        <w:pict>
          <v:line id="shape 58" o:spid="_x0000_s1092" style="position:absolute;left:0;text-align:left;z-index:-251599360;visibility:visible;mso-wrap-distance-left:9pt;mso-wrap-distance-top:0;mso-wrap-distance-right:9pt;mso-wrap-distance-bottom:0" from="62.4pt,245pt" to="447.3pt,245pt" o:preferrelative="t" strokeweight=".7pt"/>
        </w:pict>
      </w:r>
      <w:r>
        <w:rPr>
          <w:sz w:val="24"/>
          <w:szCs w:val="24"/>
          <w:lang w:eastAsia="en-US"/>
        </w:rPr>
        <w:pict>
          <v:line id="shape 59" o:spid="_x0000_s1091" style="position:absolute;left:0;text-align:left;z-index:-251600384;visibility:visible;mso-wrap-distance-left:9pt;mso-wrap-distance-top:0;mso-wrap-distance-right:9pt;mso-wrap-distance-bottom:0" from="62.4pt,289.8pt" to="447.3pt,289.8pt" o:preferrelative="t" strokeweight=".7pt"/>
        </w:pict>
      </w:r>
      <w:r w:rsidR="00A76E35" w:rsidRPr="00A76E35">
        <w:rPr>
          <w:sz w:val="24"/>
          <w:szCs w:val="24"/>
        </w:rPr>
        <w:t>Приложение:</w:t>
      </w:r>
      <w:r w:rsidR="00A76E35" w:rsidRPr="00A76E35">
        <w:rPr>
          <w:sz w:val="24"/>
          <w:szCs w:val="24"/>
          <w:u w:val="single"/>
        </w:rPr>
        <w:tab/>
      </w:r>
      <w:r w:rsidR="00A76E35" w:rsidRPr="00A76E35">
        <w:rPr>
          <w:sz w:val="24"/>
          <w:szCs w:val="24"/>
          <w:u w:val="single"/>
        </w:rPr>
        <w:tab/>
      </w:r>
      <w:r w:rsidR="00A76E35" w:rsidRPr="00A76E35">
        <w:rPr>
          <w:sz w:val="24"/>
          <w:szCs w:val="24"/>
        </w:rPr>
        <w:t xml:space="preserve"> Номер</w:t>
      </w:r>
      <w:r w:rsidR="00A76E35" w:rsidRPr="00A76E35">
        <w:rPr>
          <w:spacing w:val="-2"/>
          <w:sz w:val="24"/>
          <w:szCs w:val="24"/>
        </w:rPr>
        <w:t xml:space="preserve"> </w:t>
      </w:r>
      <w:r w:rsidR="00A76E35" w:rsidRPr="00A76E35">
        <w:rPr>
          <w:sz w:val="24"/>
          <w:szCs w:val="24"/>
        </w:rPr>
        <w:t>телефона</w:t>
      </w:r>
      <w:r w:rsidR="00A76E35" w:rsidRPr="00A76E35">
        <w:rPr>
          <w:spacing w:val="-6"/>
          <w:sz w:val="24"/>
          <w:szCs w:val="24"/>
        </w:rPr>
        <w:t xml:space="preserve"> </w:t>
      </w:r>
      <w:r w:rsidR="00A76E35" w:rsidRPr="00A76E35">
        <w:rPr>
          <w:sz w:val="24"/>
          <w:szCs w:val="24"/>
        </w:rPr>
        <w:t>и</w:t>
      </w:r>
      <w:r w:rsidR="00A76E35" w:rsidRPr="00A76E35">
        <w:rPr>
          <w:spacing w:val="-2"/>
          <w:sz w:val="24"/>
          <w:szCs w:val="24"/>
        </w:rPr>
        <w:t xml:space="preserve"> </w:t>
      </w:r>
      <w:r w:rsidR="00A76E35" w:rsidRPr="00A76E35">
        <w:rPr>
          <w:sz w:val="24"/>
          <w:szCs w:val="24"/>
        </w:rPr>
        <w:t>адрес</w:t>
      </w:r>
      <w:r w:rsidR="00A76E35" w:rsidRPr="00A76E35">
        <w:rPr>
          <w:spacing w:val="-1"/>
          <w:sz w:val="24"/>
          <w:szCs w:val="24"/>
        </w:rPr>
        <w:t xml:space="preserve"> </w:t>
      </w:r>
      <w:r w:rsidR="00A76E35" w:rsidRPr="00A76E35">
        <w:rPr>
          <w:sz w:val="24"/>
          <w:szCs w:val="24"/>
        </w:rPr>
        <w:t>электронной</w:t>
      </w:r>
      <w:r w:rsidR="00A76E35" w:rsidRPr="00A76E35">
        <w:rPr>
          <w:spacing w:val="-5"/>
          <w:sz w:val="24"/>
          <w:szCs w:val="24"/>
        </w:rPr>
        <w:t xml:space="preserve"> </w:t>
      </w:r>
      <w:r w:rsidR="00A76E35" w:rsidRPr="00A76E35">
        <w:rPr>
          <w:sz w:val="24"/>
          <w:szCs w:val="24"/>
        </w:rPr>
        <w:t>почты</w:t>
      </w:r>
      <w:r w:rsidR="00A76E35" w:rsidRPr="00A76E35">
        <w:rPr>
          <w:spacing w:val="-3"/>
          <w:sz w:val="24"/>
          <w:szCs w:val="24"/>
        </w:rPr>
        <w:t xml:space="preserve"> </w:t>
      </w:r>
      <w:r w:rsidR="00A76E35" w:rsidRPr="00A76E35">
        <w:rPr>
          <w:sz w:val="24"/>
          <w:szCs w:val="24"/>
        </w:rPr>
        <w:t>для</w:t>
      </w:r>
      <w:r w:rsidR="00A76E35" w:rsidRPr="00A76E35">
        <w:rPr>
          <w:spacing w:val="-3"/>
          <w:sz w:val="24"/>
          <w:szCs w:val="24"/>
        </w:rPr>
        <w:t xml:space="preserve"> </w:t>
      </w:r>
      <w:r w:rsidR="00A76E35" w:rsidRPr="00A76E35">
        <w:rPr>
          <w:sz w:val="24"/>
          <w:szCs w:val="24"/>
        </w:rPr>
        <w:t>связи:</w:t>
      </w:r>
      <w:r w:rsidR="00A76E35" w:rsidRPr="00A76E35">
        <w:rPr>
          <w:sz w:val="24"/>
          <w:szCs w:val="24"/>
          <w:u w:val="single"/>
        </w:rPr>
        <w:t xml:space="preserve"> </w:t>
      </w:r>
      <w:r w:rsidR="00A76E35" w:rsidRPr="00A76E35">
        <w:rPr>
          <w:sz w:val="24"/>
          <w:szCs w:val="24"/>
          <w:u w:val="single"/>
        </w:rPr>
        <w:tab/>
      </w:r>
      <w:r w:rsidR="00A76E35" w:rsidRPr="00A76E35">
        <w:rPr>
          <w:sz w:val="24"/>
          <w:szCs w:val="24"/>
        </w:rPr>
        <w:t xml:space="preserve"> Результат</w:t>
      </w:r>
      <w:r w:rsidR="00A76E35" w:rsidRPr="00A76E35">
        <w:rPr>
          <w:spacing w:val="-2"/>
          <w:sz w:val="24"/>
          <w:szCs w:val="24"/>
        </w:rPr>
        <w:t xml:space="preserve"> </w:t>
      </w:r>
      <w:r w:rsidR="00A76E35" w:rsidRPr="00A76E35">
        <w:rPr>
          <w:sz w:val="24"/>
          <w:szCs w:val="24"/>
        </w:rPr>
        <w:t>рассмотрения</w:t>
      </w:r>
      <w:r w:rsidR="00A76E35" w:rsidRPr="00A76E35">
        <w:rPr>
          <w:spacing w:val="-3"/>
          <w:sz w:val="24"/>
          <w:szCs w:val="24"/>
        </w:rPr>
        <w:t xml:space="preserve"> </w:t>
      </w:r>
      <w:r w:rsidR="00A76E35" w:rsidRPr="00A76E35">
        <w:rPr>
          <w:sz w:val="24"/>
          <w:szCs w:val="24"/>
        </w:rPr>
        <w:t>настоящего заявления</w:t>
      </w:r>
      <w:r w:rsidR="00A76E35" w:rsidRPr="00A76E35">
        <w:rPr>
          <w:spacing w:val="-3"/>
          <w:sz w:val="24"/>
          <w:szCs w:val="24"/>
        </w:rPr>
        <w:t xml:space="preserve"> </w:t>
      </w:r>
      <w:r w:rsidR="00A76E35" w:rsidRPr="00A76E35">
        <w:rPr>
          <w:sz w:val="24"/>
          <w:szCs w:val="24"/>
        </w:rPr>
        <w:t>прошу:</w:t>
      </w:r>
    </w:p>
    <w:p w:rsidR="00A76E35" w:rsidRPr="00A76E35" w:rsidRDefault="00A76E35" w:rsidP="00A76E35">
      <w:pPr>
        <w:pStyle w:val="a0"/>
        <w:ind w:firstLine="709"/>
        <w:jc w:val="both"/>
        <w:rPr>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90"/>
        <w:gridCol w:w="1130"/>
      </w:tblGrid>
      <w:tr w:rsidR="00A76E35" w:rsidRPr="00A76E35" w:rsidTr="00A76E35">
        <w:trPr>
          <w:trHeight w:val="1525"/>
        </w:trPr>
        <w:tc>
          <w:tcPr>
            <w:tcW w:w="8790" w:type="dxa"/>
          </w:tcPr>
          <w:p w:rsidR="00A76E35" w:rsidRPr="00A76E35" w:rsidRDefault="00A76E35" w:rsidP="0061160C">
            <w:pPr>
              <w:pStyle w:val="TableParagraph"/>
              <w:jc w:val="both"/>
              <w:rPr>
                <w:sz w:val="24"/>
                <w:szCs w:val="24"/>
                <w:lang w:val="ru-RU"/>
              </w:rPr>
            </w:pPr>
            <w:r w:rsidRPr="00A76E35">
              <w:rPr>
                <w:sz w:val="24"/>
                <w:szCs w:val="24"/>
                <w:lang w:val="ru-RU"/>
              </w:rPr>
              <w:t>направить в форме электронного документа в личный кабинет в</w:t>
            </w:r>
            <w:r w:rsidRPr="00A76E35">
              <w:rPr>
                <w:spacing w:val="1"/>
                <w:sz w:val="24"/>
                <w:szCs w:val="24"/>
                <w:lang w:val="ru-RU"/>
              </w:rPr>
              <w:t xml:space="preserve"> </w:t>
            </w:r>
            <w:r w:rsidRPr="00A76E35">
              <w:rPr>
                <w:sz w:val="24"/>
                <w:szCs w:val="24"/>
                <w:lang w:val="ru-RU"/>
              </w:rPr>
              <w:t>федеральной государственной информационной системе "Единый</w:t>
            </w:r>
            <w:r w:rsidRPr="00A76E35">
              <w:rPr>
                <w:spacing w:val="-67"/>
                <w:sz w:val="24"/>
                <w:szCs w:val="24"/>
                <w:lang w:val="ru-RU"/>
              </w:rPr>
              <w:t xml:space="preserve"> </w:t>
            </w:r>
            <w:r w:rsidRPr="00A76E35">
              <w:rPr>
                <w:sz w:val="24"/>
                <w:szCs w:val="24"/>
                <w:lang w:val="ru-RU"/>
              </w:rPr>
              <w:t>портал государственных и муниципальных услуг (функций)"/ на</w:t>
            </w:r>
            <w:r w:rsidRPr="00A76E35">
              <w:rPr>
                <w:spacing w:val="1"/>
                <w:sz w:val="24"/>
                <w:szCs w:val="24"/>
                <w:lang w:val="ru-RU"/>
              </w:rPr>
              <w:t xml:space="preserve"> </w:t>
            </w:r>
            <w:r w:rsidRPr="00A76E35">
              <w:rPr>
                <w:sz w:val="24"/>
                <w:szCs w:val="24"/>
                <w:lang w:val="ru-RU"/>
              </w:rPr>
              <w:t>региональном</w:t>
            </w:r>
            <w:r w:rsidRPr="00A76E35">
              <w:rPr>
                <w:spacing w:val="-4"/>
                <w:sz w:val="24"/>
                <w:szCs w:val="24"/>
                <w:lang w:val="ru-RU"/>
              </w:rPr>
              <w:t xml:space="preserve"> </w:t>
            </w:r>
            <w:r w:rsidRPr="00A76E35">
              <w:rPr>
                <w:sz w:val="24"/>
                <w:szCs w:val="24"/>
                <w:lang w:val="ru-RU"/>
              </w:rPr>
              <w:t>портале</w:t>
            </w:r>
            <w:r w:rsidRPr="00A76E35">
              <w:rPr>
                <w:spacing w:val="-4"/>
                <w:sz w:val="24"/>
                <w:szCs w:val="24"/>
                <w:lang w:val="ru-RU"/>
              </w:rPr>
              <w:t xml:space="preserve"> </w:t>
            </w:r>
            <w:r w:rsidRPr="00A76E35">
              <w:rPr>
                <w:sz w:val="24"/>
                <w:szCs w:val="24"/>
                <w:lang w:val="ru-RU"/>
              </w:rPr>
              <w:t>государственных</w:t>
            </w:r>
            <w:r w:rsidRPr="00A76E35">
              <w:rPr>
                <w:spacing w:val="-4"/>
                <w:sz w:val="24"/>
                <w:szCs w:val="24"/>
                <w:lang w:val="ru-RU"/>
              </w:rPr>
              <w:t xml:space="preserve"> </w:t>
            </w:r>
            <w:r w:rsidRPr="00A76E35">
              <w:rPr>
                <w:sz w:val="24"/>
                <w:szCs w:val="24"/>
                <w:lang w:val="ru-RU"/>
              </w:rPr>
              <w:t>и</w:t>
            </w:r>
            <w:r w:rsidRPr="00A76E35">
              <w:rPr>
                <w:spacing w:val="-4"/>
                <w:sz w:val="24"/>
                <w:szCs w:val="24"/>
                <w:lang w:val="ru-RU"/>
              </w:rPr>
              <w:t xml:space="preserve"> </w:t>
            </w:r>
            <w:r w:rsidRPr="00A76E35">
              <w:rPr>
                <w:sz w:val="24"/>
                <w:szCs w:val="24"/>
                <w:lang w:val="ru-RU"/>
              </w:rPr>
              <w:t>муниципальных</w:t>
            </w:r>
            <w:r w:rsidRPr="00A76E35">
              <w:rPr>
                <w:spacing w:val="-3"/>
                <w:sz w:val="24"/>
                <w:szCs w:val="24"/>
                <w:lang w:val="ru-RU"/>
              </w:rPr>
              <w:t xml:space="preserve"> </w:t>
            </w:r>
            <w:r w:rsidRPr="00A76E35">
              <w:rPr>
                <w:sz w:val="24"/>
                <w:szCs w:val="24"/>
                <w:lang w:val="ru-RU"/>
              </w:rPr>
              <w:t>услуг</w:t>
            </w:r>
          </w:p>
        </w:tc>
        <w:tc>
          <w:tcPr>
            <w:tcW w:w="1130" w:type="dxa"/>
          </w:tcPr>
          <w:p w:rsidR="00A76E35" w:rsidRPr="00A76E35" w:rsidRDefault="00A76E35" w:rsidP="0061160C">
            <w:pPr>
              <w:pStyle w:val="TableParagraph"/>
              <w:jc w:val="both"/>
              <w:rPr>
                <w:sz w:val="24"/>
                <w:szCs w:val="24"/>
                <w:lang w:val="ru-RU"/>
              </w:rPr>
            </w:pPr>
          </w:p>
        </w:tc>
      </w:tr>
      <w:tr w:rsidR="00A76E35" w:rsidRPr="00A76E35" w:rsidTr="00A76E35">
        <w:trPr>
          <w:trHeight w:val="2174"/>
        </w:trPr>
        <w:tc>
          <w:tcPr>
            <w:tcW w:w="8790" w:type="dxa"/>
          </w:tcPr>
          <w:p w:rsidR="00A76E35" w:rsidRPr="00A76E35" w:rsidRDefault="00A76E35" w:rsidP="0061160C">
            <w:pPr>
              <w:pStyle w:val="TableParagraph"/>
              <w:jc w:val="both"/>
              <w:rPr>
                <w:sz w:val="24"/>
                <w:szCs w:val="24"/>
                <w:lang w:val="ru-RU"/>
              </w:rPr>
            </w:pPr>
            <w:r w:rsidRPr="00A76E35">
              <w:rPr>
                <w:sz w:val="24"/>
                <w:szCs w:val="24"/>
                <w:lang w:val="ru-RU"/>
              </w:rPr>
              <w:t>выдать на бумажном носителе при личном обращении в</w:t>
            </w:r>
            <w:r w:rsidRPr="00A76E35">
              <w:rPr>
                <w:spacing w:val="1"/>
                <w:sz w:val="24"/>
                <w:szCs w:val="24"/>
                <w:lang w:val="ru-RU"/>
              </w:rPr>
              <w:t xml:space="preserve"> </w:t>
            </w:r>
            <w:r w:rsidRPr="00A76E35">
              <w:rPr>
                <w:sz w:val="24"/>
                <w:szCs w:val="24"/>
                <w:lang w:val="ru-RU"/>
              </w:rPr>
              <w:t>уполномоченный орган государственной власти, орган местного</w:t>
            </w:r>
            <w:r w:rsidRPr="00A76E35">
              <w:rPr>
                <w:spacing w:val="1"/>
                <w:sz w:val="24"/>
                <w:szCs w:val="24"/>
                <w:lang w:val="ru-RU"/>
              </w:rPr>
              <w:t xml:space="preserve"> </w:t>
            </w:r>
            <w:r w:rsidRPr="00A76E35">
              <w:rPr>
                <w:sz w:val="24"/>
                <w:szCs w:val="24"/>
                <w:lang w:val="ru-RU"/>
              </w:rPr>
              <w:t>самоуправления, организацию либо в многофункциональный центр</w:t>
            </w:r>
            <w:r w:rsidRPr="00A76E35">
              <w:rPr>
                <w:spacing w:val="-67"/>
                <w:sz w:val="24"/>
                <w:szCs w:val="24"/>
                <w:lang w:val="ru-RU"/>
              </w:rPr>
              <w:t xml:space="preserve"> </w:t>
            </w:r>
            <w:r w:rsidRPr="00A76E35">
              <w:rPr>
                <w:sz w:val="24"/>
                <w:szCs w:val="24"/>
                <w:lang w:val="ru-RU"/>
              </w:rPr>
              <w:t>предоставления государственных и муниципальных услуг,</w:t>
            </w:r>
            <w:r w:rsidRPr="00A76E35">
              <w:rPr>
                <w:spacing w:val="1"/>
                <w:sz w:val="24"/>
                <w:szCs w:val="24"/>
                <w:lang w:val="ru-RU"/>
              </w:rPr>
              <w:t xml:space="preserve"> </w:t>
            </w:r>
            <w:r w:rsidRPr="00A76E35">
              <w:rPr>
                <w:sz w:val="24"/>
                <w:szCs w:val="24"/>
                <w:lang w:val="ru-RU"/>
              </w:rPr>
              <w:t>расположенный</w:t>
            </w:r>
            <w:r w:rsidRPr="00A76E35">
              <w:rPr>
                <w:spacing w:val="-1"/>
                <w:sz w:val="24"/>
                <w:szCs w:val="24"/>
                <w:lang w:val="ru-RU"/>
              </w:rPr>
              <w:t xml:space="preserve"> </w:t>
            </w:r>
            <w:r w:rsidRPr="00A76E35">
              <w:rPr>
                <w:sz w:val="24"/>
                <w:szCs w:val="24"/>
                <w:lang w:val="ru-RU"/>
              </w:rPr>
              <w:t>по</w:t>
            </w:r>
            <w:r w:rsidRPr="00A76E35">
              <w:rPr>
                <w:spacing w:val="-3"/>
                <w:sz w:val="24"/>
                <w:szCs w:val="24"/>
                <w:lang w:val="ru-RU"/>
              </w:rPr>
              <w:t xml:space="preserve"> </w:t>
            </w:r>
            <w:r w:rsidRPr="00A76E35">
              <w:rPr>
                <w:sz w:val="24"/>
                <w:szCs w:val="24"/>
                <w:lang w:val="ru-RU"/>
              </w:rPr>
              <w:t>адресу:</w:t>
            </w:r>
          </w:p>
        </w:tc>
        <w:tc>
          <w:tcPr>
            <w:tcW w:w="1130" w:type="dxa"/>
          </w:tcPr>
          <w:p w:rsidR="00A76E35" w:rsidRPr="00A76E35" w:rsidRDefault="00A76E35" w:rsidP="0061160C">
            <w:pPr>
              <w:pStyle w:val="TableParagraph"/>
              <w:jc w:val="both"/>
              <w:rPr>
                <w:sz w:val="24"/>
                <w:szCs w:val="24"/>
                <w:lang w:val="ru-RU"/>
              </w:rPr>
            </w:pPr>
          </w:p>
        </w:tc>
      </w:tr>
      <w:tr w:rsidR="00A76E35" w:rsidRPr="00A76E35" w:rsidTr="00A76E35">
        <w:trPr>
          <w:trHeight w:val="882"/>
        </w:trPr>
        <w:tc>
          <w:tcPr>
            <w:tcW w:w="8790" w:type="dxa"/>
          </w:tcPr>
          <w:p w:rsidR="00A76E35" w:rsidRPr="00A76E35" w:rsidRDefault="00A76E35" w:rsidP="0061160C">
            <w:pPr>
              <w:pStyle w:val="TableParagraph"/>
              <w:jc w:val="both"/>
              <w:rPr>
                <w:sz w:val="24"/>
                <w:szCs w:val="24"/>
                <w:lang w:val="ru-RU"/>
              </w:rPr>
            </w:pPr>
            <w:r w:rsidRPr="00A76E35">
              <w:rPr>
                <w:sz w:val="24"/>
                <w:szCs w:val="24"/>
                <w:lang w:val="ru-RU"/>
              </w:rPr>
              <w:t>направить</w:t>
            </w:r>
            <w:r w:rsidRPr="00A76E35">
              <w:rPr>
                <w:spacing w:val="-3"/>
                <w:sz w:val="24"/>
                <w:szCs w:val="24"/>
                <w:lang w:val="ru-RU"/>
              </w:rPr>
              <w:t xml:space="preserve"> </w:t>
            </w:r>
            <w:r w:rsidRPr="00A76E35">
              <w:rPr>
                <w:sz w:val="24"/>
                <w:szCs w:val="24"/>
                <w:lang w:val="ru-RU"/>
              </w:rPr>
              <w:t>на</w:t>
            </w:r>
            <w:r w:rsidRPr="00A76E35">
              <w:rPr>
                <w:spacing w:val="-4"/>
                <w:sz w:val="24"/>
                <w:szCs w:val="24"/>
                <w:lang w:val="ru-RU"/>
              </w:rPr>
              <w:t xml:space="preserve"> </w:t>
            </w:r>
            <w:r w:rsidRPr="00A76E35">
              <w:rPr>
                <w:sz w:val="24"/>
                <w:szCs w:val="24"/>
                <w:lang w:val="ru-RU"/>
              </w:rPr>
              <w:t>бумажном</w:t>
            </w:r>
            <w:r w:rsidRPr="00A76E35">
              <w:rPr>
                <w:spacing w:val="-4"/>
                <w:sz w:val="24"/>
                <w:szCs w:val="24"/>
                <w:lang w:val="ru-RU"/>
              </w:rPr>
              <w:t xml:space="preserve"> </w:t>
            </w:r>
            <w:r w:rsidRPr="00A76E35">
              <w:rPr>
                <w:sz w:val="24"/>
                <w:szCs w:val="24"/>
                <w:lang w:val="ru-RU"/>
              </w:rPr>
              <w:t>носителе</w:t>
            </w:r>
            <w:r w:rsidRPr="00A76E35">
              <w:rPr>
                <w:spacing w:val="-4"/>
                <w:sz w:val="24"/>
                <w:szCs w:val="24"/>
                <w:lang w:val="ru-RU"/>
              </w:rPr>
              <w:t xml:space="preserve"> </w:t>
            </w:r>
            <w:r w:rsidRPr="00A76E35">
              <w:rPr>
                <w:sz w:val="24"/>
                <w:szCs w:val="24"/>
                <w:lang w:val="ru-RU"/>
              </w:rPr>
              <w:t>на</w:t>
            </w:r>
            <w:r w:rsidRPr="00A76E35">
              <w:rPr>
                <w:spacing w:val="-1"/>
                <w:sz w:val="24"/>
                <w:szCs w:val="24"/>
                <w:lang w:val="ru-RU"/>
              </w:rPr>
              <w:t xml:space="preserve"> </w:t>
            </w:r>
            <w:r w:rsidRPr="00A76E35">
              <w:rPr>
                <w:sz w:val="24"/>
                <w:szCs w:val="24"/>
                <w:lang w:val="ru-RU"/>
              </w:rPr>
              <w:t>почтовый</w:t>
            </w:r>
            <w:r w:rsidRPr="00A76E35">
              <w:rPr>
                <w:spacing w:val="-1"/>
                <w:sz w:val="24"/>
                <w:szCs w:val="24"/>
                <w:lang w:val="ru-RU"/>
              </w:rPr>
              <w:t xml:space="preserve"> </w:t>
            </w:r>
            <w:r w:rsidRPr="00A76E35">
              <w:rPr>
                <w:sz w:val="24"/>
                <w:szCs w:val="24"/>
                <w:lang w:val="ru-RU"/>
              </w:rPr>
              <w:t>адрес:</w:t>
            </w:r>
          </w:p>
        </w:tc>
        <w:tc>
          <w:tcPr>
            <w:tcW w:w="1130" w:type="dxa"/>
          </w:tcPr>
          <w:p w:rsidR="00A76E35" w:rsidRPr="00A76E35" w:rsidRDefault="00A76E35" w:rsidP="0061160C">
            <w:pPr>
              <w:pStyle w:val="TableParagraph"/>
              <w:jc w:val="both"/>
              <w:rPr>
                <w:sz w:val="24"/>
                <w:szCs w:val="24"/>
                <w:lang w:val="ru-RU"/>
              </w:rPr>
            </w:pPr>
          </w:p>
        </w:tc>
      </w:tr>
      <w:tr w:rsidR="00A76E35" w:rsidRPr="00A76E35" w:rsidTr="00A76E35">
        <w:trPr>
          <w:trHeight w:val="885"/>
        </w:trPr>
        <w:tc>
          <w:tcPr>
            <w:tcW w:w="8790" w:type="dxa"/>
          </w:tcPr>
          <w:p w:rsidR="00A76E35" w:rsidRPr="00A76E35" w:rsidRDefault="00A76E35" w:rsidP="0061160C">
            <w:pPr>
              <w:pStyle w:val="TableParagraph"/>
              <w:jc w:val="both"/>
              <w:rPr>
                <w:sz w:val="24"/>
                <w:szCs w:val="24"/>
                <w:lang w:val="ru-RU"/>
              </w:rPr>
            </w:pPr>
            <w:r w:rsidRPr="00A76E35">
              <w:rPr>
                <w:sz w:val="24"/>
                <w:szCs w:val="24"/>
                <w:lang w:val="ru-RU"/>
              </w:rPr>
              <w:t>направить</w:t>
            </w:r>
            <w:r w:rsidRPr="00A76E35">
              <w:rPr>
                <w:spacing w:val="-8"/>
                <w:sz w:val="24"/>
                <w:szCs w:val="24"/>
                <w:lang w:val="ru-RU"/>
              </w:rPr>
              <w:t xml:space="preserve"> </w:t>
            </w:r>
            <w:r w:rsidRPr="00A76E35">
              <w:rPr>
                <w:sz w:val="24"/>
                <w:szCs w:val="24"/>
                <w:lang w:val="ru-RU"/>
              </w:rPr>
              <w:t>в</w:t>
            </w:r>
            <w:r w:rsidRPr="00A76E35">
              <w:rPr>
                <w:spacing w:val="-7"/>
                <w:sz w:val="24"/>
                <w:szCs w:val="24"/>
                <w:lang w:val="ru-RU"/>
              </w:rPr>
              <w:t xml:space="preserve"> </w:t>
            </w:r>
            <w:r w:rsidRPr="00A76E35">
              <w:rPr>
                <w:sz w:val="24"/>
                <w:szCs w:val="24"/>
                <w:lang w:val="ru-RU"/>
              </w:rPr>
              <w:t>форме</w:t>
            </w:r>
            <w:r w:rsidRPr="00A76E35">
              <w:rPr>
                <w:spacing w:val="-7"/>
                <w:sz w:val="24"/>
                <w:szCs w:val="24"/>
                <w:lang w:val="ru-RU"/>
              </w:rPr>
              <w:t xml:space="preserve"> </w:t>
            </w:r>
            <w:r w:rsidRPr="00A76E35">
              <w:rPr>
                <w:sz w:val="24"/>
                <w:szCs w:val="24"/>
                <w:lang w:val="ru-RU"/>
              </w:rPr>
              <w:t>электронного</w:t>
            </w:r>
            <w:r w:rsidRPr="00A76E35">
              <w:rPr>
                <w:spacing w:val="-6"/>
                <w:sz w:val="24"/>
                <w:szCs w:val="24"/>
                <w:lang w:val="ru-RU"/>
              </w:rPr>
              <w:t xml:space="preserve"> </w:t>
            </w:r>
            <w:r w:rsidRPr="00A76E35">
              <w:rPr>
                <w:sz w:val="24"/>
                <w:szCs w:val="24"/>
                <w:lang w:val="ru-RU"/>
              </w:rPr>
              <w:t>документа</w:t>
            </w:r>
            <w:r w:rsidRPr="00A76E35">
              <w:rPr>
                <w:spacing w:val="-7"/>
                <w:sz w:val="24"/>
                <w:szCs w:val="24"/>
                <w:lang w:val="ru-RU"/>
              </w:rPr>
              <w:t xml:space="preserve"> </w:t>
            </w:r>
            <w:r w:rsidRPr="00A76E35">
              <w:rPr>
                <w:sz w:val="24"/>
                <w:szCs w:val="24"/>
                <w:lang w:val="ru-RU"/>
              </w:rPr>
              <w:t>в</w:t>
            </w:r>
            <w:r w:rsidRPr="00A76E35">
              <w:rPr>
                <w:spacing w:val="-7"/>
                <w:sz w:val="24"/>
                <w:szCs w:val="24"/>
                <w:lang w:val="ru-RU"/>
              </w:rPr>
              <w:t xml:space="preserve"> </w:t>
            </w:r>
            <w:r w:rsidRPr="00A76E35">
              <w:rPr>
                <w:sz w:val="24"/>
                <w:szCs w:val="24"/>
                <w:lang w:val="ru-RU"/>
              </w:rPr>
              <w:t>личный</w:t>
            </w:r>
            <w:r w:rsidRPr="00A76E35">
              <w:rPr>
                <w:spacing w:val="-6"/>
                <w:sz w:val="24"/>
                <w:szCs w:val="24"/>
                <w:lang w:val="ru-RU"/>
              </w:rPr>
              <w:t xml:space="preserve"> </w:t>
            </w:r>
            <w:r w:rsidRPr="00A76E35">
              <w:rPr>
                <w:sz w:val="24"/>
                <w:szCs w:val="24"/>
                <w:lang w:val="ru-RU"/>
              </w:rPr>
              <w:t>кабинет</w:t>
            </w:r>
            <w:r w:rsidRPr="00A76E35">
              <w:rPr>
                <w:spacing w:val="-7"/>
                <w:sz w:val="24"/>
                <w:szCs w:val="24"/>
                <w:lang w:val="ru-RU"/>
              </w:rPr>
              <w:t xml:space="preserve"> </w:t>
            </w:r>
            <w:r w:rsidRPr="00A76E35">
              <w:rPr>
                <w:sz w:val="24"/>
                <w:szCs w:val="24"/>
                <w:lang w:val="ru-RU"/>
              </w:rPr>
              <w:t>в</w:t>
            </w:r>
            <w:r w:rsidRPr="00A76E35">
              <w:rPr>
                <w:spacing w:val="-7"/>
                <w:sz w:val="24"/>
                <w:szCs w:val="24"/>
                <w:lang w:val="ru-RU"/>
              </w:rPr>
              <w:t xml:space="preserve"> </w:t>
            </w:r>
            <w:r w:rsidRPr="00A76E35">
              <w:rPr>
                <w:sz w:val="24"/>
                <w:szCs w:val="24"/>
                <w:lang w:val="ru-RU"/>
              </w:rPr>
              <w:t>единой</w:t>
            </w:r>
            <w:r w:rsidRPr="00A76E35">
              <w:rPr>
                <w:spacing w:val="-67"/>
                <w:sz w:val="24"/>
                <w:szCs w:val="24"/>
                <w:lang w:val="ru-RU"/>
              </w:rPr>
              <w:t xml:space="preserve"> </w:t>
            </w:r>
            <w:r w:rsidRPr="00A76E35">
              <w:rPr>
                <w:sz w:val="24"/>
                <w:szCs w:val="24"/>
                <w:lang w:val="ru-RU"/>
              </w:rPr>
              <w:t>информационной</w:t>
            </w:r>
            <w:r w:rsidRPr="00A76E35">
              <w:rPr>
                <w:spacing w:val="-1"/>
                <w:sz w:val="24"/>
                <w:szCs w:val="24"/>
                <w:lang w:val="ru-RU"/>
              </w:rPr>
              <w:t xml:space="preserve"> </w:t>
            </w:r>
            <w:r w:rsidRPr="00A76E35">
              <w:rPr>
                <w:sz w:val="24"/>
                <w:szCs w:val="24"/>
                <w:lang w:val="ru-RU"/>
              </w:rPr>
              <w:t>системе жилищного строительства</w:t>
            </w:r>
          </w:p>
        </w:tc>
        <w:tc>
          <w:tcPr>
            <w:tcW w:w="1130" w:type="dxa"/>
          </w:tcPr>
          <w:p w:rsidR="00A76E35" w:rsidRPr="00A76E35" w:rsidRDefault="00A76E35" w:rsidP="0061160C">
            <w:pPr>
              <w:pStyle w:val="TableParagraph"/>
              <w:jc w:val="both"/>
              <w:rPr>
                <w:sz w:val="24"/>
                <w:szCs w:val="24"/>
                <w:lang w:val="ru-RU"/>
              </w:rPr>
            </w:pPr>
          </w:p>
        </w:tc>
      </w:tr>
      <w:tr w:rsidR="00A76E35" w:rsidRPr="00A76E35" w:rsidTr="00A76E35">
        <w:trPr>
          <w:trHeight w:val="470"/>
        </w:trPr>
        <w:tc>
          <w:tcPr>
            <w:tcW w:w="9920" w:type="dxa"/>
            <w:gridSpan w:val="2"/>
          </w:tcPr>
          <w:p w:rsidR="00A76E35" w:rsidRPr="00A76E35" w:rsidRDefault="00A76E35" w:rsidP="0061160C">
            <w:pPr>
              <w:pStyle w:val="TableParagraph"/>
              <w:jc w:val="both"/>
              <w:rPr>
                <w:i/>
                <w:sz w:val="24"/>
                <w:szCs w:val="24"/>
                <w:lang w:val="ru-RU"/>
              </w:rPr>
            </w:pPr>
            <w:r w:rsidRPr="00A76E35">
              <w:rPr>
                <w:i/>
                <w:sz w:val="24"/>
                <w:szCs w:val="24"/>
                <w:lang w:val="ru-RU"/>
              </w:rPr>
              <w:t>Указывается</w:t>
            </w:r>
            <w:r w:rsidRPr="00A76E35">
              <w:rPr>
                <w:i/>
                <w:spacing w:val="-1"/>
                <w:sz w:val="24"/>
                <w:szCs w:val="24"/>
                <w:lang w:val="ru-RU"/>
              </w:rPr>
              <w:t xml:space="preserve"> </w:t>
            </w:r>
            <w:r w:rsidRPr="00A76E35">
              <w:rPr>
                <w:i/>
                <w:sz w:val="24"/>
                <w:szCs w:val="24"/>
                <w:lang w:val="ru-RU"/>
              </w:rPr>
              <w:t>один</w:t>
            </w:r>
            <w:r w:rsidRPr="00A76E35">
              <w:rPr>
                <w:i/>
                <w:spacing w:val="-3"/>
                <w:sz w:val="24"/>
                <w:szCs w:val="24"/>
                <w:lang w:val="ru-RU"/>
              </w:rPr>
              <w:t xml:space="preserve"> </w:t>
            </w:r>
            <w:r w:rsidRPr="00A76E35">
              <w:rPr>
                <w:i/>
                <w:sz w:val="24"/>
                <w:szCs w:val="24"/>
                <w:lang w:val="ru-RU"/>
              </w:rPr>
              <w:t>из</w:t>
            </w:r>
            <w:r w:rsidRPr="00A76E35">
              <w:rPr>
                <w:i/>
                <w:spacing w:val="-3"/>
                <w:sz w:val="24"/>
                <w:szCs w:val="24"/>
                <w:lang w:val="ru-RU"/>
              </w:rPr>
              <w:t xml:space="preserve"> </w:t>
            </w:r>
            <w:r w:rsidRPr="00A76E35">
              <w:rPr>
                <w:i/>
                <w:sz w:val="24"/>
                <w:szCs w:val="24"/>
                <w:lang w:val="ru-RU"/>
              </w:rPr>
              <w:t>перечисленных</w:t>
            </w:r>
            <w:r w:rsidRPr="00A76E35">
              <w:rPr>
                <w:i/>
                <w:spacing w:val="-2"/>
                <w:sz w:val="24"/>
                <w:szCs w:val="24"/>
                <w:lang w:val="ru-RU"/>
              </w:rPr>
              <w:t xml:space="preserve"> </w:t>
            </w:r>
            <w:r w:rsidRPr="00A76E35">
              <w:rPr>
                <w:i/>
                <w:sz w:val="24"/>
                <w:szCs w:val="24"/>
                <w:lang w:val="ru-RU"/>
              </w:rPr>
              <w:t>способов</w:t>
            </w:r>
          </w:p>
        </w:tc>
      </w:tr>
    </w:tbl>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60" o:spid="_x0000_s1047" style="position:absolute;left:0;text-align:left;margin-left:255.1pt;margin-top:18.1pt;width:85.1pt;height:.5pt;z-index:-25164544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61" o:spid="_x0000_s1046" style="position:absolute;left:0;text-align:left;margin-left:368.5pt;margin-top:18.1pt;width:184.3pt;height:.5pt;z-index:-25164646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6516"/>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pStyle w:val="a0"/>
        <w:ind w:firstLine="709"/>
        <w:jc w:val="both"/>
        <w:rPr>
          <w:sz w:val="24"/>
          <w:szCs w:val="24"/>
        </w:rPr>
      </w:pPr>
      <w:r w:rsidRPr="00A76E35">
        <w:rPr>
          <w:sz w:val="24"/>
          <w:szCs w:val="24"/>
        </w:rPr>
        <w:t>*Указывается один из вариантов: заявление о выдаче разрешения на ввод объекта</w:t>
      </w:r>
      <w:r w:rsidRPr="00A76E35">
        <w:rPr>
          <w:spacing w:val="1"/>
          <w:sz w:val="24"/>
          <w:szCs w:val="24"/>
        </w:rPr>
        <w:t xml:space="preserve"> </w:t>
      </w:r>
      <w:r w:rsidRPr="00A76E35">
        <w:rPr>
          <w:sz w:val="24"/>
          <w:szCs w:val="24"/>
        </w:rPr>
        <w:t>в эксплуатацию, заявление о внесении изменений в разрешение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231" w:left="1020" w:header="0" w:footer="923" w:gutter="0"/>
          <w:cols w:space="720"/>
          <w:docGrid w:linePitch="360"/>
        </w:sectPr>
      </w:pPr>
    </w:p>
    <w:p w:rsidR="00A76E35" w:rsidRPr="00A76E35" w:rsidRDefault="00A76E35" w:rsidP="0061160C">
      <w:pPr>
        <w:pStyle w:val="a0"/>
        <w:ind w:firstLine="709"/>
        <w:jc w:val="right"/>
        <w:rPr>
          <w:sz w:val="24"/>
          <w:szCs w:val="24"/>
        </w:rPr>
      </w:pPr>
      <w:r w:rsidRPr="00A76E35">
        <w:rPr>
          <w:sz w:val="24"/>
          <w:szCs w:val="24"/>
        </w:rPr>
        <w:lastRenderedPageBreak/>
        <w:t>ПРИЛОЖЕНИЕ</w:t>
      </w:r>
      <w:r w:rsidRPr="00A76E35">
        <w:rPr>
          <w:spacing w:val="-1"/>
          <w:sz w:val="24"/>
          <w:szCs w:val="24"/>
        </w:rPr>
        <w:t xml:space="preserve"> </w:t>
      </w:r>
      <w:r w:rsidRPr="00A76E35">
        <w:rPr>
          <w:sz w:val="24"/>
          <w:szCs w:val="24"/>
        </w:rPr>
        <w:t>№</w:t>
      </w:r>
      <w:r w:rsidRPr="00A76E35">
        <w:rPr>
          <w:spacing w:val="-2"/>
          <w:sz w:val="24"/>
          <w:szCs w:val="24"/>
        </w:rPr>
        <w:t xml:space="preserve"> </w:t>
      </w:r>
      <w:r w:rsidRPr="00A76E35">
        <w:rPr>
          <w:sz w:val="24"/>
          <w:szCs w:val="24"/>
        </w:rPr>
        <w:t>12</w:t>
      </w:r>
    </w:p>
    <w:p w:rsidR="0061160C" w:rsidRDefault="00A76E35" w:rsidP="0061160C">
      <w:pPr>
        <w:pStyle w:val="a0"/>
        <w:ind w:firstLine="709"/>
        <w:jc w:val="right"/>
        <w:rPr>
          <w:spacing w:val="1"/>
          <w:sz w:val="24"/>
          <w:szCs w:val="24"/>
        </w:rPr>
      </w:pPr>
      <w:r w:rsidRPr="00A76E35">
        <w:rPr>
          <w:sz w:val="24"/>
          <w:szCs w:val="24"/>
        </w:rPr>
        <w:t>к Административному регламенту</w:t>
      </w:r>
      <w:r w:rsidRPr="00A76E35">
        <w:rPr>
          <w:spacing w:val="1"/>
          <w:sz w:val="24"/>
          <w:szCs w:val="24"/>
        </w:rPr>
        <w:t xml:space="preserve"> </w:t>
      </w:r>
    </w:p>
    <w:p w:rsidR="0061160C" w:rsidRDefault="00A76E35" w:rsidP="0061160C">
      <w:pPr>
        <w:pStyle w:val="a0"/>
        <w:ind w:firstLine="709"/>
        <w:jc w:val="right"/>
        <w:rPr>
          <w:sz w:val="24"/>
          <w:szCs w:val="24"/>
        </w:rPr>
      </w:pPr>
      <w:r w:rsidRPr="00A76E35">
        <w:rPr>
          <w:sz w:val="24"/>
          <w:szCs w:val="24"/>
        </w:rPr>
        <w:t xml:space="preserve">предоставления  </w:t>
      </w:r>
      <w:r w:rsidRPr="00A76E35">
        <w:rPr>
          <w:spacing w:val="-67"/>
          <w:sz w:val="24"/>
          <w:szCs w:val="24"/>
        </w:rPr>
        <w:t xml:space="preserve"> </w:t>
      </w:r>
      <w:r w:rsidRPr="00A76E35">
        <w:rPr>
          <w:sz w:val="24"/>
          <w:szCs w:val="24"/>
        </w:rPr>
        <w:t xml:space="preserve">муниципальной услуги </w:t>
      </w:r>
    </w:p>
    <w:p w:rsidR="00A76E35" w:rsidRPr="00A76E35" w:rsidRDefault="00A76E35" w:rsidP="0061160C">
      <w:pPr>
        <w:pStyle w:val="a0"/>
        <w:ind w:firstLine="709"/>
        <w:jc w:val="right"/>
        <w:rPr>
          <w:sz w:val="24"/>
          <w:szCs w:val="24"/>
        </w:rPr>
      </w:pPr>
      <w:r w:rsidRPr="00A76E35">
        <w:rPr>
          <w:sz w:val="24"/>
          <w:szCs w:val="24"/>
        </w:rPr>
        <w:t>"Выдача</w:t>
      </w:r>
      <w:r w:rsidRPr="00A76E35">
        <w:rPr>
          <w:spacing w:val="1"/>
          <w:sz w:val="24"/>
          <w:szCs w:val="24"/>
        </w:rPr>
        <w:t xml:space="preserve"> </w:t>
      </w:r>
      <w:r w:rsidRPr="00A76E35">
        <w:rPr>
          <w:sz w:val="24"/>
          <w:szCs w:val="24"/>
        </w:rPr>
        <w:t>разрешения на ввод объекта в</w:t>
      </w:r>
      <w:r w:rsidRPr="00A76E35">
        <w:rPr>
          <w:spacing w:val="1"/>
          <w:sz w:val="24"/>
          <w:szCs w:val="24"/>
        </w:rPr>
        <w:t xml:space="preserve"> </w:t>
      </w:r>
      <w:r w:rsidRPr="00A76E35">
        <w:rPr>
          <w:sz w:val="24"/>
          <w:szCs w:val="24"/>
        </w:rPr>
        <w:t>эксплуатацию"</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r w:rsidRPr="00A76E35">
        <w:rPr>
          <w:sz w:val="24"/>
          <w:szCs w:val="24"/>
        </w:rPr>
        <w:t>ФОРМА</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10097"/>
        </w:tabs>
        <w:ind w:firstLine="709"/>
        <w:jc w:val="both"/>
        <w:rPr>
          <w:sz w:val="24"/>
          <w:szCs w:val="24"/>
        </w:rPr>
      </w:pPr>
      <w:r w:rsidRPr="00A76E35">
        <w:rPr>
          <w:sz w:val="24"/>
          <w:szCs w:val="24"/>
        </w:rPr>
        <w:t>Кому</w:t>
      </w:r>
      <w:r w:rsidRPr="00A76E35">
        <w:rPr>
          <w:spacing w:val="-4"/>
          <w:sz w:val="24"/>
          <w:szCs w:val="24"/>
        </w:rPr>
        <w:t xml:space="preserve"> </w:t>
      </w:r>
      <w:r w:rsidRPr="00A76E35">
        <w:rPr>
          <w:sz w:val="24"/>
          <w:szCs w:val="24"/>
          <w:u w:val="single"/>
        </w:rPr>
        <w:t xml:space="preserve"> </w:t>
      </w:r>
      <w:r w:rsidRPr="00A76E35">
        <w:rPr>
          <w:sz w:val="24"/>
          <w:szCs w:val="24"/>
          <w:u w:val="single"/>
        </w:rPr>
        <w:tab/>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(фамилия, имя, отчество (при наличии)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ОГРНИП (для физического лица, зарегистрированного в</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качестве индивидуального предпринимателя)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физического лица, полное наименование застройщика,</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ИНН, ОГРН –</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для</w:t>
      </w:r>
      <w:r w:rsidRPr="00A76E35">
        <w:rPr>
          <w:rFonts w:ascii="Times New Roman" w:hAnsi="Times New Roman" w:cs="Times New Roman"/>
          <w:spacing w:val="-2"/>
          <w:sz w:val="24"/>
          <w:szCs w:val="24"/>
        </w:rPr>
        <w:t xml:space="preserve"> </w:t>
      </w:r>
      <w:r w:rsidRPr="00A76E35">
        <w:rPr>
          <w:rFonts w:ascii="Times New Roman" w:hAnsi="Times New Roman" w:cs="Times New Roman"/>
          <w:sz w:val="24"/>
          <w:szCs w:val="24"/>
        </w:rPr>
        <w:t>юридического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лица,</w:t>
      </w:r>
    </w:p>
    <w:p w:rsidR="00A76E35" w:rsidRPr="00A76E35" w:rsidRDefault="0054458F" w:rsidP="00A76E35">
      <w:pPr>
        <w:pStyle w:val="a0"/>
        <w:ind w:firstLine="709"/>
        <w:jc w:val="both"/>
        <w:rPr>
          <w:sz w:val="24"/>
          <w:szCs w:val="24"/>
        </w:rPr>
      </w:pPr>
      <w:r>
        <w:rPr>
          <w:sz w:val="24"/>
          <w:szCs w:val="24"/>
          <w:lang w:eastAsia="en-US"/>
        </w:rPr>
        <w:pict>
          <v:rect id="shape 62" o:spid="_x0000_s1045" style="position:absolute;left:0;text-align:left;margin-left:296.2pt;margin-top:18.1pt;width:258pt;height:1.4pt;z-index:-25164748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почтовый</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индекс</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адрес,</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телефон,</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адрес</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электронной</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почты)</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61160C">
      <w:pPr>
        <w:pStyle w:val="Heading1"/>
        <w:spacing w:line="240" w:lineRule="auto"/>
        <w:ind w:left="0" w:firstLine="709"/>
        <w:rPr>
          <w:rFonts w:ascii="Times New Roman" w:hAnsi="Times New Roman" w:cs="Times New Roman"/>
          <w:sz w:val="24"/>
          <w:szCs w:val="24"/>
        </w:rPr>
      </w:pPr>
      <w:r w:rsidRPr="00A76E35">
        <w:rPr>
          <w:rFonts w:ascii="Times New Roman" w:hAnsi="Times New Roman" w:cs="Times New Roman"/>
          <w:sz w:val="24"/>
          <w:szCs w:val="24"/>
        </w:rPr>
        <w:t>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Ш</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Н И</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Е</w:t>
      </w:r>
    </w:p>
    <w:p w:rsidR="00A76E35" w:rsidRPr="00A76E35" w:rsidRDefault="00A76E35" w:rsidP="0061160C">
      <w:pPr>
        <w:spacing w:after="0" w:line="240" w:lineRule="auto"/>
        <w:ind w:firstLine="709"/>
        <w:jc w:val="center"/>
        <w:rPr>
          <w:rFonts w:ascii="Times New Roman" w:hAnsi="Times New Roman" w:cs="Times New Roman"/>
          <w:b/>
          <w:sz w:val="24"/>
          <w:szCs w:val="24"/>
        </w:rPr>
      </w:pPr>
      <w:r w:rsidRPr="00A76E35">
        <w:rPr>
          <w:rFonts w:ascii="Times New Roman" w:hAnsi="Times New Roman" w:cs="Times New Roman"/>
          <w:b/>
          <w:spacing w:val="-1"/>
          <w:sz w:val="24"/>
          <w:szCs w:val="24"/>
        </w:rPr>
        <w:t xml:space="preserve">об оставлении заявления </w:t>
      </w:r>
      <w:r w:rsidRPr="00A76E35">
        <w:rPr>
          <w:rFonts w:ascii="Times New Roman" w:hAnsi="Times New Roman" w:cs="Times New Roman"/>
          <w:b/>
          <w:sz w:val="24"/>
          <w:szCs w:val="24"/>
        </w:rPr>
        <w:t>о выдаче разрешения на ввод объекта в</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эксплуатацию, заявления о внесении изменений в разрешение на ввод</w:t>
      </w:r>
      <w:r w:rsidRPr="00A76E35">
        <w:rPr>
          <w:rFonts w:ascii="Times New Roman" w:hAnsi="Times New Roman" w:cs="Times New Roman"/>
          <w:b/>
          <w:spacing w:val="-67"/>
          <w:sz w:val="24"/>
          <w:szCs w:val="24"/>
        </w:rPr>
        <w:t xml:space="preserve"> </w:t>
      </w:r>
      <w:r w:rsidRPr="00A76E35">
        <w:rPr>
          <w:rFonts w:ascii="Times New Roman" w:hAnsi="Times New Roman" w:cs="Times New Roman"/>
          <w:b/>
          <w:sz w:val="24"/>
          <w:szCs w:val="24"/>
        </w:rPr>
        <w:t>объекта в</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эксплуатацию без</w:t>
      </w:r>
      <w:r w:rsidRPr="00A76E35">
        <w:rPr>
          <w:rFonts w:ascii="Times New Roman" w:hAnsi="Times New Roman" w:cs="Times New Roman"/>
          <w:b/>
          <w:spacing w:val="-1"/>
          <w:sz w:val="24"/>
          <w:szCs w:val="24"/>
        </w:rPr>
        <w:t xml:space="preserve"> </w:t>
      </w:r>
      <w:r w:rsidRPr="00A76E35">
        <w:rPr>
          <w:rFonts w:ascii="Times New Roman" w:hAnsi="Times New Roman" w:cs="Times New Roman"/>
          <w:b/>
          <w:sz w:val="24"/>
          <w:szCs w:val="24"/>
        </w:rPr>
        <w:t>рассмотрения</w:t>
      </w:r>
    </w:p>
    <w:p w:rsidR="00A76E35" w:rsidRPr="00A76E35" w:rsidRDefault="00A76E35" w:rsidP="00A76E35">
      <w:pPr>
        <w:pStyle w:val="a0"/>
        <w:ind w:firstLine="709"/>
        <w:jc w:val="both"/>
        <w:rPr>
          <w:b w:val="0"/>
          <w:sz w:val="24"/>
          <w:szCs w:val="24"/>
        </w:rPr>
      </w:pPr>
    </w:p>
    <w:p w:rsidR="00A76E35" w:rsidRPr="00A76E35" w:rsidRDefault="00A76E35" w:rsidP="00A76E35">
      <w:pPr>
        <w:pStyle w:val="a0"/>
        <w:tabs>
          <w:tab w:val="left" w:pos="7281"/>
          <w:tab w:val="left" w:pos="9647"/>
        </w:tabs>
        <w:ind w:firstLine="709"/>
        <w:jc w:val="both"/>
        <w:rPr>
          <w:sz w:val="24"/>
          <w:szCs w:val="24"/>
        </w:rPr>
      </w:pPr>
      <w:r w:rsidRPr="00A76E35">
        <w:rPr>
          <w:sz w:val="24"/>
          <w:szCs w:val="24"/>
        </w:rPr>
        <w:t>На</w:t>
      </w:r>
      <w:r w:rsidRPr="00A76E35">
        <w:rPr>
          <w:spacing w:val="-2"/>
          <w:sz w:val="24"/>
          <w:szCs w:val="24"/>
        </w:rPr>
        <w:t xml:space="preserve"> </w:t>
      </w:r>
      <w:r w:rsidRPr="00A76E35">
        <w:rPr>
          <w:sz w:val="24"/>
          <w:szCs w:val="24"/>
        </w:rPr>
        <w:t>основании</w:t>
      </w:r>
      <w:r w:rsidRPr="00A76E35">
        <w:rPr>
          <w:spacing w:val="-2"/>
          <w:sz w:val="24"/>
          <w:szCs w:val="24"/>
        </w:rPr>
        <w:t xml:space="preserve"> </w:t>
      </w:r>
      <w:r w:rsidRPr="00A76E35">
        <w:rPr>
          <w:sz w:val="24"/>
          <w:szCs w:val="24"/>
        </w:rPr>
        <w:t>Вашего заявления</w:t>
      </w:r>
      <w:r w:rsidRPr="00A76E35">
        <w:rPr>
          <w:spacing w:val="-5"/>
          <w:sz w:val="24"/>
          <w:szCs w:val="24"/>
        </w:rPr>
        <w:t xml:space="preserve"> </w:t>
      </w:r>
      <w:r w:rsidRPr="00A76E35">
        <w:rPr>
          <w:sz w:val="24"/>
          <w:szCs w:val="24"/>
        </w:rPr>
        <w:t>от</w:t>
      </w:r>
      <w:r w:rsidRPr="00A76E35">
        <w:rPr>
          <w:sz w:val="24"/>
          <w:szCs w:val="24"/>
          <w:u w:val="single"/>
        </w:rPr>
        <w:tab/>
      </w:r>
      <w:r w:rsidRPr="00A76E35">
        <w:rPr>
          <w:sz w:val="24"/>
          <w:szCs w:val="24"/>
        </w:rPr>
        <w:t>№</w:t>
      </w:r>
      <w:r w:rsidRPr="00A76E35">
        <w:rPr>
          <w:spacing w:val="-3"/>
          <w:sz w:val="24"/>
          <w:szCs w:val="24"/>
        </w:rPr>
        <w:t xml:space="preserve"> </w:t>
      </w:r>
      <w:r w:rsidRPr="00A76E35">
        <w:rPr>
          <w:sz w:val="24"/>
          <w:szCs w:val="24"/>
          <w:u w:val="single"/>
        </w:rPr>
        <w:t xml:space="preserve"> </w:t>
      </w:r>
      <w:r w:rsidRPr="00A76E35">
        <w:rPr>
          <w:sz w:val="24"/>
          <w:szCs w:val="24"/>
          <w:u w:val="single"/>
        </w:rPr>
        <w:tab/>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(дата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номер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регистрации)</w:t>
      </w:r>
    </w:p>
    <w:p w:rsidR="00A76E35" w:rsidRPr="00A76E35" w:rsidRDefault="00A76E35" w:rsidP="00A76E35">
      <w:pPr>
        <w:pStyle w:val="a0"/>
        <w:tabs>
          <w:tab w:val="left" w:pos="9287"/>
          <w:tab w:val="left" w:pos="10055"/>
        </w:tabs>
        <w:ind w:firstLine="709"/>
        <w:jc w:val="both"/>
        <w:rPr>
          <w:sz w:val="24"/>
          <w:szCs w:val="24"/>
        </w:rPr>
      </w:pPr>
      <w:r w:rsidRPr="00A76E35">
        <w:rPr>
          <w:sz w:val="24"/>
          <w:szCs w:val="24"/>
        </w:rPr>
        <w:t>об</w:t>
      </w:r>
      <w:r w:rsidRPr="00A76E35">
        <w:rPr>
          <w:spacing w:val="-3"/>
          <w:sz w:val="24"/>
          <w:szCs w:val="24"/>
        </w:rPr>
        <w:t xml:space="preserve"> </w:t>
      </w:r>
      <w:r w:rsidRPr="00A76E35">
        <w:rPr>
          <w:sz w:val="24"/>
          <w:szCs w:val="24"/>
        </w:rPr>
        <w:t>оставлении</w:t>
      </w:r>
      <w:r w:rsidRPr="00A76E35">
        <w:rPr>
          <w:sz w:val="24"/>
          <w:szCs w:val="24"/>
          <w:u w:val="single"/>
        </w:rPr>
        <w:tab/>
      </w:r>
      <w:r w:rsidRPr="00A76E35">
        <w:rPr>
          <w:sz w:val="24"/>
          <w:szCs w:val="24"/>
        </w:rPr>
        <w:t>*</w:t>
      </w:r>
      <w:r w:rsidRPr="00A76E35">
        <w:rPr>
          <w:spacing w:val="6"/>
          <w:sz w:val="24"/>
          <w:szCs w:val="24"/>
        </w:rPr>
        <w:t xml:space="preserve"> </w:t>
      </w:r>
      <w:r w:rsidRPr="00A76E35">
        <w:rPr>
          <w:sz w:val="24"/>
          <w:szCs w:val="24"/>
        </w:rPr>
        <w:t>без</w:t>
      </w:r>
      <w:r w:rsidRPr="00A76E35">
        <w:rPr>
          <w:spacing w:val="1"/>
          <w:sz w:val="24"/>
          <w:szCs w:val="24"/>
        </w:rPr>
        <w:t xml:space="preserve"> </w:t>
      </w:r>
      <w:r w:rsidRPr="00A76E35">
        <w:rPr>
          <w:sz w:val="24"/>
          <w:szCs w:val="24"/>
        </w:rPr>
        <w:t>рассмотрения</w:t>
      </w:r>
      <w:r w:rsidRPr="00A76E35">
        <w:rPr>
          <w:spacing w:val="-3"/>
          <w:sz w:val="24"/>
          <w:szCs w:val="24"/>
        </w:rPr>
        <w:t xml:space="preserve"> </w:t>
      </w:r>
      <w:r w:rsidRPr="00A76E35">
        <w:rPr>
          <w:sz w:val="24"/>
          <w:szCs w:val="24"/>
          <w:u w:val="single"/>
        </w:rPr>
        <w:t xml:space="preserve"> </w:t>
      </w:r>
      <w:r w:rsidRPr="00A76E35">
        <w:rPr>
          <w:sz w:val="24"/>
          <w:szCs w:val="24"/>
          <w:u w:val="single"/>
        </w:rPr>
        <w:tab/>
      </w:r>
      <w:r w:rsidRPr="00A76E35">
        <w:rPr>
          <w:sz w:val="24"/>
          <w:szCs w:val="24"/>
          <w:u w:val="single"/>
        </w:rPr>
        <w:tab/>
      </w:r>
    </w:p>
    <w:p w:rsidR="00A76E35" w:rsidRPr="00A76E35" w:rsidRDefault="0054458F" w:rsidP="00A76E35">
      <w:pPr>
        <w:pStyle w:val="a0"/>
        <w:ind w:firstLine="709"/>
        <w:jc w:val="both"/>
        <w:rPr>
          <w:sz w:val="24"/>
          <w:szCs w:val="24"/>
        </w:rPr>
      </w:pPr>
      <w:r>
        <w:rPr>
          <w:sz w:val="24"/>
          <w:szCs w:val="24"/>
          <w:lang w:eastAsia="en-US"/>
        </w:rPr>
        <w:pict>
          <v:shape id="shape 63" o:spid="_x0000_s1044" style="position:absolute;left:0;text-align:left;margin-left:59.5pt;margin-top:14.5pt;width:490.3pt;height:.1pt;z-index:-251648512;visibility:visible;mso-wrap-distance-left:0;mso-wrap-distance-top:0;mso-wrap-distance-right:0;mso-wrap-distance-bottom:0;mso-position-horizontal:absolute;mso-position-horizontal-relative:page;mso-position-vertical:absolute;mso-position-vertical-relative:text" coordsize="100000,100000" o:spt="100" o:preferrelative="t" adj="0,,0" path="m12144,29100000r97062,m109257,29100000r2887,e" filled="f" strokeweight=".7pt">
            <v:stroke joinstyle="round"/>
            <v:formulas/>
            <v:path o:connecttype="segments" textboxrect="0,0,100000,100000"/>
            <w10:wrap type="topAndBottom" anchorx="page"/>
          </v:shape>
        </w:pic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(наименование уполномоченного на выдачу разрешений на ввод объекта в эксплуатацию федерального органа</w:t>
      </w:r>
      <w:r w:rsidRPr="00A76E35">
        <w:rPr>
          <w:rFonts w:ascii="Times New Roman" w:hAnsi="Times New Roman" w:cs="Times New Roman"/>
          <w:spacing w:val="-47"/>
          <w:sz w:val="24"/>
          <w:szCs w:val="24"/>
        </w:rPr>
        <w:t xml:space="preserve"> </w:t>
      </w:r>
      <w:r w:rsidRPr="00A76E35">
        <w:rPr>
          <w:rFonts w:ascii="Times New Roman" w:hAnsi="Times New Roman" w:cs="Times New Roman"/>
          <w:sz w:val="24"/>
          <w:szCs w:val="24"/>
        </w:rPr>
        <w:t>исполнительной власти, органа исполнительной власти субъекта Российской Федерации, органа местного</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самоуправления,</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организации)</w:t>
      </w:r>
    </w:p>
    <w:p w:rsidR="00A76E35" w:rsidRPr="00A76E35" w:rsidRDefault="00A76E35" w:rsidP="00A76E35">
      <w:pPr>
        <w:pStyle w:val="a0"/>
        <w:ind w:firstLine="709"/>
        <w:jc w:val="both"/>
        <w:rPr>
          <w:sz w:val="24"/>
          <w:szCs w:val="24"/>
        </w:rPr>
      </w:pPr>
    </w:p>
    <w:p w:rsidR="00A76E35" w:rsidRPr="00A76E35" w:rsidRDefault="00A76E35" w:rsidP="00A76E35">
      <w:pPr>
        <w:pStyle w:val="a0"/>
        <w:tabs>
          <w:tab w:val="left" w:pos="2264"/>
          <w:tab w:val="left" w:pos="4278"/>
          <w:tab w:val="left" w:pos="9891"/>
        </w:tabs>
        <w:ind w:firstLine="709"/>
        <w:jc w:val="both"/>
        <w:rPr>
          <w:sz w:val="24"/>
          <w:szCs w:val="24"/>
        </w:rPr>
      </w:pPr>
      <w:r w:rsidRPr="00A76E35">
        <w:rPr>
          <w:sz w:val="24"/>
          <w:szCs w:val="24"/>
        </w:rPr>
        <w:t>принято</w:t>
      </w:r>
      <w:r w:rsidRPr="00A76E35">
        <w:rPr>
          <w:spacing w:val="-10"/>
          <w:sz w:val="24"/>
          <w:szCs w:val="24"/>
        </w:rPr>
        <w:t xml:space="preserve"> </w:t>
      </w:r>
      <w:r w:rsidRPr="00A76E35">
        <w:rPr>
          <w:sz w:val="24"/>
          <w:szCs w:val="24"/>
        </w:rPr>
        <w:t>решение</w:t>
      </w:r>
      <w:r w:rsidRPr="00A76E35">
        <w:rPr>
          <w:spacing w:val="-9"/>
          <w:sz w:val="24"/>
          <w:szCs w:val="24"/>
        </w:rPr>
        <w:t xml:space="preserve"> </w:t>
      </w:r>
      <w:r w:rsidRPr="00A76E35">
        <w:rPr>
          <w:sz w:val="24"/>
          <w:szCs w:val="24"/>
        </w:rPr>
        <w:t>об</w:t>
      </w:r>
      <w:r w:rsidRPr="00A76E35">
        <w:rPr>
          <w:spacing w:val="-11"/>
          <w:sz w:val="24"/>
          <w:szCs w:val="24"/>
        </w:rPr>
        <w:t xml:space="preserve"> </w:t>
      </w:r>
      <w:r w:rsidRPr="00A76E35">
        <w:rPr>
          <w:sz w:val="24"/>
          <w:szCs w:val="24"/>
        </w:rPr>
        <w:t>оставлении</w:t>
      </w:r>
      <w:r w:rsidRPr="00A76E35">
        <w:rPr>
          <w:sz w:val="24"/>
          <w:szCs w:val="24"/>
          <w:u w:val="single"/>
        </w:rPr>
        <w:tab/>
      </w:r>
      <w:r w:rsidRPr="00A76E35">
        <w:rPr>
          <w:sz w:val="24"/>
          <w:szCs w:val="24"/>
          <w:u w:val="single"/>
        </w:rPr>
        <w:tab/>
      </w:r>
      <w:r w:rsidRPr="00A76E35">
        <w:rPr>
          <w:spacing w:val="-1"/>
          <w:sz w:val="24"/>
          <w:szCs w:val="24"/>
        </w:rPr>
        <w:t>*</w:t>
      </w:r>
      <w:r w:rsidRPr="00A76E35">
        <w:rPr>
          <w:spacing w:val="-67"/>
          <w:sz w:val="24"/>
          <w:szCs w:val="24"/>
        </w:rPr>
        <w:t xml:space="preserve"> </w:t>
      </w:r>
      <w:r w:rsidRPr="00A76E35">
        <w:rPr>
          <w:sz w:val="24"/>
          <w:szCs w:val="24"/>
        </w:rPr>
        <w:t>от</w:t>
      </w:r>
      <w:r w:rsidRPr="00A76E35">
        <w:rPr>
          <w:sz w:val="24"/>
          <w:szCs w:val="24"/>
          <w:u w:val="single"/>
        </w:rPr>
        <w:tab/>
      </w:r>
      <w:r w:rsidRPr="00A76E35">
        <w:rPr>
          <w:sz w:val="24"/>
          <w:szCs w:val="24"/>
        </w:rPr>
        <w:t>№</w:t>
      </w:r>
      <w:r w:rsidRPr="00A76E35">
        <w:rPr>
          <w:sz w:val="24"/>
          <w:szCs w:val="24"/>
          <w:u w:val="single"/>
        </w:rPr>
        <w:tab/>
      </w:r>
      <w:r w:rsidRPr="00A76E35">
        <w:rPr>
          <w:sz w:val="24"/>
          <w:szCs w:val="24"/>
        </w:rPr>
        <w:t>без</w:t>
      </w:r>
      <w:r w:rsidRPr="00A76E35">
        <w:rPr>
          <w:spacing w:val="-2"/>
          <w:sz w:val="24"/>
          <w:szCs w:val="24"/>
        </w:rPr>
        <w:t xml:space="preserve"> </w:t>
      </w:r>
      <w:r w:rsidRPr="00A76E35">
        <w:rPr>
          <w:sz w:val="24"/>
          <w:szCs w:val="24"/>
        </w:rPr>
        <w:t>рассмотрения.</w:t>
      </w:r>
    </w:p>
    <w:p w:rsidR="00A76E35" w:rsidRPr="00A76E35" w:rsidRDefault="00A76E35" w:rsidP="00A76E35">
      <w:pPr>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(дата</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и</w:t>
      </w:r>
      <w:r w:rsidRPr="00A76E35">
        <w:rPr>
          <w:rFonts w:ascii="Times New Roman" w:hAnsi="Times New Roman" w:cs="Times New Roman"/>
          <w:spacing w:val="-3"/>
          <w:sz w:val="24"/>
          <w:szCs w:val="24"/>
        </w:rPr>
        <w:t xml:space="preserve"> </w:t>
      </w:r>
      <w:r w:rsidRPr="00A76E35">
        <w:rPr>
          <w:rFonts w:ascii="Times New Roman" w:hAnsi="Times New Roman" w:cs="Times New Roman"/>
          <w:sz w:val="24"/>
          <w:szCs w:val="24"/>
        </w:rPr>
        <w:t>номер</w:t>
      </w:r>
      <w:r w:rsidRPr="00A76E35">
        <w:rPr>
          <w:rFonts w:ascii="Times New Roman" w:hAnsi="Times New Roman" w:cs="Times New Roman"/>
          <w:spacing w:val="-1"/>
          <w:sz w:val="24"/>
          <w:szCs w:val="24"/>
        </w:rPr>
        <w:t xml:space="preserve"> </w:t>
      </w:r>
      <w:r w:rsidRPr="00A76E35">
        <w:rPr>
          <w:rFonts w:ascii="Times New Roman" w:hAnsi="Times New Roman" w:cs="Times New Roman"/>
          <w:sz w:val="24"/>
          <w:szCs w:val="24"/>
        </w:rPr>
        <w:t>регистрации)</w:t>
      </w: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A76E35" w:rsidP="00A76E35">
      <w:pPr>
        <w:pStyle w:val="a0"/>
        <w:ind w:firstLine="709"/>
        <w:jc w:val="both"/>
        <w:rPr>
          <w:sz w:val="24"/>
          <w:szCs w:val="24"/>
        </w:rPr>
      </w:pPr>
    </w:p>
    <w:p w:rsidR="00A76E35" w:rsidRPr="00A76E35" w:rsidRDefault="0054458F" w:rsidP="00A76E35">
      <w:pPr>
        <w:pStyle w:val="a0"/>
        <w:ind w:firstLine="709"/>
        <w:jc w:val="both"/>
        <w:rPr>
          <w:sz w:val="24"/>
          <w:szCs w:val="24"/>
        </w:rPr>
      </w:pPr>
      <w:r>
        <w:rPr>
          <w:sz w:val="24"/>
          <w:szCs w:val="24"/>
          <w:lang w:eastAsia="en-US"/>
        </w:rPr>
        <w:pict>
          <v:rect id="shape 64" o:spid="_x0000_s1043" style="position:absolute;left:0;text-align:left;margin-left:56.6pt;margin-top:17.9pt;width:156pt;height:.5pt;z-index:-25164953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65" o:spid="_x0000_s1042" style="position:absolute;left:0;text-align:left;margin-left:226.8pt;margin-top:17.9pt;width:113.4pt;height:.5pt;z-index:-25165056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66" o:spid="_x0000_s1041" style="position:absolute;left:0;text-align:left;margin-left:354.4pt;margin-top:17.9pt;width:175.8pt;height:.5pt;z-index:-25165158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A76E35" w:rsidRPr="00A76E35" w:rsidRDefault="00A76E35" w:rsidP="00A76E35">
      <w:pPr>
        <w:tabs>
          <w:tab w:val="left" w:pos="4233"/>
          <w:tab w:val="left" w:pos="6149"/>
        </w:tabs>
        <w:spacing w:after="0" w:line="240" w:lineRule="auto"/>
        <w:ind w:firstLine="709"/>
        <w:jc w:val="both"/>
        <w:rPr>
          <w:rFonts w:ascii="Times New Roman" w:hAnsi="Times New Roman" w:cs="Times New Roman"/>
          <w:sz w:val="24"/>
          <w:szCs w:val="24"/>
        </w:rPr>
      </w:pPr>
      <w:r w:rsidRPr="00A76E35">
        <w:rPr>
          <w:rFonts w:ascii="Times New Roman" w:hAnsi="Times New Roman" w:cs="Times New Roman"/>
          <w:sz w:val="24"/>
          <w:szCs w:val="24"/>
        </w:rPr>
        <w:t>(должность)</w:t>
      </w:r>
      <w:r w:rsidRPr="00A76E35">
        <w:rPr>
          <w:rFonts w:ascii="Times New Roman" w:hAnsi="Times New Roman" w:cs="Times New Roman"/>
          <w:sz w:val="24"/>
          <w:szCs w:val="24"/>
        </w:rPr>
        <w:tab/>
        <w:t>(подпись)</w:t>
      </w:r>
      <w:r w:rsidRPr="00A76E35">
        <w:rPr>
          <w:rFonts w:ascii="Times New Roman" w:hAnsi="Times New Roman" w:cs="Times New Roman"/>
          <w:sz w:val="24"/>
          <w:szCs w:val="24"/>
        </w:rPr>
        <w:tab/>
        <w:t>(фамилия,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имя,</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отчество</w:t>
      </w:r>
      <w:r w:rsidRPr="00A76E35">
        <w:rPr>
          <w:rFonts w:ascii="Times New Roman" w:hAnsi="Times New Roman" w:cs="Times New Roman"/>
          <w:spacing w:val="-4"/>
          <w:sz w:val="24"/>
          <w:szCs w:val="24"/>
        </w:rPr>
        <w:t xml:space="preserve"> </w:t>
      </w:r>
      <w:r w:rsidRPr="00A76E35">
        <w:rPr>
          <w:rFonts w:ascii="Times New Roman" w:hAnsi="Times New Roman" w:cs="Times New Roman"/>
          <w:sz w:val="24"/>
          <w:szCs w:val="24"/>
        </w:rPr>
        <w:t>(при</w:t>
      </w:r>
      <w:r w:rsidRPr="00A76E35">
        <w:rPr>
          <w:rFonts w:ascii="Times New Roman" w:hAnsi="Times New Roman" w:cs="Times New Roman"/>
          <w:spacing w:val="-5"/>
          <w:sz w:val="24"/>
          <w:szCs w:val="24"/>
        </w:rPr>
        <w:t xml:space="preserve"> </w:t>
      </w:r>
      <w:r w:rsidRPr="00A76E35">
        <w:rPr>
          <w:rFonts w:ascii="Times New Roman" w:hAnsi="Times New Roman" w:cs="Times New Roman"/>
          <w:sz w:val="24"/>
          <w:szCs w:val="24"/>
        </w:rPr>
        <w:t>наличии)</w:t>
      </w:r>
    </w:p>
    <w:p w:rsidR="00A76E35" w:rsidRPr="00A76E35" w:rsidRDefault="00A76E35" w:rsidP="00A76E35">
      <w:pPr>
        <w:spacing w:after="0" w:line="240" w:lineRule="auto"/>
        <w:ind w:firstLine="709"/>
        <w:jc w:val="both"/>
        <w:rPr>
          <w:rFonts w:ascii="Times New Roman" w:hAnsi="Times New Roman" w:cs="Times New Roman"/>
          <w:sz w:val="24"/>
          <w:szCs w:val="24"/>
        </w:rPr>
        <w:sectPr w:rsidR="00A76E35" w:rsidRPr="00A76E35">
          <w:pgSz w:w="11910" w:h="16840"/>
          <w:pgMar w:top="1160" w:right="340" w:bottom="1200" w:left="1020" w:header="0" w:footer="923" w:gutter="0"/>
          <w:cols w:space="720"/>
          <w:docGrid w:linePitch="360"/>
        </w:sectPr>
      </w:pPr>
    </w:p>
    <w:p w:rsidR="00A76E35" w:rsidRPr="0061160C" w:rsidRDefault="00A76E35" w:rsidP="00A76E35">
      <w:pPr>
        <w:pStyle w:val="a0"/>
        <w:ind w:firstLine="709"/>
        <w:jc w:val="both"/>
        <w:rPr>
          <w:b w:val="0"/>
          <w:sz w:val="24"/>
          <w:szCs w:val="24"/>
        </w:rPr>
      </w:pPr>
      <w:r w:rsidRPr="0061160C">
        <w:rPr>
          <w:b w:val="0"/>
          <w:sz w:val="24"/>
          <w:szCs w:val="24"/>
        </w:rPr>
        <w:lastRenderedPageBreak/>
        <w:t>Дата</w:t>
      </w:r>
    </w:p>
    <w:p w:rsidR="00A76E35" w:rsidRPr="0061160C" w:rsidRDefault="00A76E35" w:rsidP="00A76E35">
      <w:pPr>
        <w:pStyle w:val="a0"/>
        <w:ind w:firstLine="709"/>
        <w:jc w:val="both"/>
        <w:rPr>
          <w:b w:val="0"/>
          <w:sz w:val="24"/>
          <w:szCs w:val="24"/>
        </w:rPr>
      </w:pPr>
      <w:r w:rsidRPr="0061160C">
        <w:rPr>
          <w:b w:val="0"/>
          <w:sz w:val="24"/>
          <w:szCs w:val="24"/>
        </w:rPr>
        <w:t>*Указывается один из вариантов: заявление о выдаче разрешения на ввод объекта</w:t>
      </w:r>
      <w:r w:rsidRPr="0061160C">
        <w:rPr>
          <w:b w:val="0"/>
          <w:spacing w:val="1"/>
          <w:sz w:val="24"/>
          <w:szCs w:val="24"/>
        </w:rPr>
        <w:t xml:space="preserve"> </w:t>
      </w:r>
      <w:r w:rsidRPr="0061160C">
        <w:rPr>
          <w:b w:val="0"/>
          <w:sz w:val="24"/>
          <w:szCs w:val="24"/>
        </w:rPr>
        <w:t>в эксплуатацию, заявление о внесении изменений в разрешение на ввод объекта в</w:t>
      </w:r>
      <w:r w:rsidRPr="0061160C">
        <w:rPr>
          <w:b w:val="0"/>
          <w:spacing w:val="1"/>
          <w:sz w:val="24"/>
          <w:szCs w:val="24"/>
        </w:rPr>
        <w:t xml:space="preserve"> </w:t>
      </w:r>
      <w:r w:rsidRPr="0061160C">
        <w:rPr>
          <w:b w:val="0"/>
          <w:sz w:val="24"/>
          <w:szCs w:val="24"/>
        </w:rPr>
        <w:t>эксплуатации.</w:t>
      </w:r>
    </w:p>
    <w:p w:rsidR="00A76E35" w:rsidRDefault="00A76E35" w:rsidP="00E87507">
      <w:pPr>
        <w:pStyle w:val="a0"/>
        <w:rPr>
          <w:sz w:val="24"/>
          <w:szCs w:val="24"/>
          <w:lang w:eastAsia="hi-IN" w:bidi="hi-IN"/>
        </w:rPr>
      </w:pPr>
    </w:p>
    <w:p w:rsidR="00A76E35" w:rsidRDefault="00A76E35" w:rsidP="00E87507">
      <w:pPr>
        <w:pStyle w:val="a0"/>
        <w:rPr>
          <w:sz w:val="24"/>
          <w:szCs w:val="24"/>
          <w:lang w:eastAsia="hi-IN" w:bidi="hi-IN"/>
        </w:rPr>
      </w:pPr>
    </w:p>
    <w:p w:rsidR="0061160C" w:rsidRPr="00017E7F" w:rsidRDefault="0061160C" w:rsidP="00017E7F">
      <w:pPr>
        <w:pStyle w:val="21"/>
        <w:keepNext w:val="0"/>
        <w:spacing w:before="0" w:after="0" w:line="240" w:lineRule="auto"/>
        <w:ind w:left="0" w:firstLine="709"/>
        <w:jc w:val="center"/>
        <w:rPr>
          <w:rFonts w:ascii="Times New Roman" w:hAnsi="Times New Roman"/>
          <w:sz w:val="24"/>
          <w:szCs w:val="24"/>
        </w:rPr>
      </w:pPr>
      <w:r w:rsidRPr="00017E7F">
        <w:rPr>
          <w:rFonts w:ascii="Times New Roman" w:hAnsi="Times New Roman"/>
          <w:b w:val="0"/>
          <w:i w:val="0"/>
          <w:sz w:val="24"/>
          <w:szCs w:val="24"/>
        </w:rPr>
        <w:t>АДМИНИСТРАЦИЯ ШАРЬИНСКОГО МУНИЦИПАЛЬНОГО РАЙОНА</w:t>
      </w:r>
    </w:p>
    <w:p w:rsidR="0061160C" w:rsidRPr="00017E7F" w:rsidRDefault="0061160C" w:rsidP="00017E7F">
      <w:pPr>
        <w:pStyle w:val="21"/>
        <w:keepNext w:val="0"/>
        <w:spacing w:before="0" w:after="0" w:line="240" w:lineRule="auto"/>
        <w:ind w:left="0" w:firstLine="709"/>
        <w:jc w:val="center"/>
        <w:rPr>
          <w:rFonts w:ascii="Times New Roman" w:hAnsi="Times New Roman"/>
          <w:sz w:val="24"/>
          <w:szCs w:val="24"/>
        </w:rPr>
      </w:pPr>
      <w:r w:rsidRPr="00017E7F">
        <w:rPr>
          <w:rFonts w:ascii="Times New Roman" w:hAnsi="Times New Roman"/>
          <w:b w:val="0"/>
          <w:i w:val="0"/>
          <w:sz w:val="24"/>
          <w:szCs w:val="24"/>
        </w:rPr>
        <w:t>КОСТРОМСКОЙ ОБЛАСТИ</w:t>
      </w:r>
    </w:p>
    <w:p w:rsidR="0061160C" w:rsidRPr="00017E7F" w:rsidRDefault="0061160C" w:rsidP="00017E7F">
      <w:pPr>
        <w:pStyle w:val="21"/>
        <w:keepNext w:val="0"/>
        <w:spacing w:before="0" w:after="0" w:line="240" w:lineRule="auto"/>
        <w:ind w:left="0" w:firstLine="709"/>
        <w:jc w:val="center"/>
        <w:rPr>
          <w:rFonts w:ascii="Times New Roman" w:hAnsi="Times New Roman"/>
          <w:i w:val="0"/>
          <w:sz w:val="24"/>
          <w:szCs w:val="24"/>
        </w:rPr>
      </w:pPr>
    </w:p>
    <w:p w:rsidR="0061160C" w:rsidRPr="00017E7F" w:rsidRDefault="0061160C" w:rsidP="00017E7F">
      <w:pPr>
        <w:pStyle w:val="21"/>
        <w:keepNext w:val="0"/>
        <w:spacing w:before="0" w:after="0" w:line="240" w:lineRule="auto"/>
        <w:ind w:left="0" w:firstLine="709"/>
        <w:jc w:val="center"/>
        <w:rPr>
          <w:rFonts w:ascii="Times New Roman" w:hAnsi="Times New Roman"/>
          <w:sz w:val="24"/>
          <w:szCs w:val="24"/>
        </w:rPr>
      </w:pPr>
      <w:r w:rsidRPr="00017E7F">
        <w:rPr>
          <w:rFonts w:ascii="Times New Roman" w:hAnsi="Times New Roman"/>
          <w:i w:val="0"/>
          <w:sz w:val="24"/>
          <w:szCs w:val="24"/>
        </w:rPr>
        <w:t>ПОСТАНОВЛЕНИЕ</w:t>
      </w:r>
    </w:p>
    <w:p w:rsidR="0061160C" w:rsidRPr="00017E7F" w:rsidRDefault="0061160C" w:rsidP="00017E7F">
      <w:pPr>
        <w:spacing w:after="0" w:line="240" w:lineRule="auto"/>
        <w:ind w:firstLine="709"/>
        <w:jc w:val="center"/>
        <w:rPr>
          <w:rFonts w:ascii="Times New Roman" w:hAnsi="Times New Roman" w:cs="Times New Roman"/>
          <w:sz w:val="24"/>
          <w:szCs w:val="24"/>
        </w:rPr>
      </w:pPr>
    </w:p>
    <w:p w:rsidR="0061160C" w:rsidRPr="00017E7F" w:rsidRDefault="00017E7F" w:rsidP="00017E7F">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от «16» мая </w:t>
      </w:r>
      <w:r w:rsidR="0061160C" w:rsidRPr="00017E7F">
        <w:rPr>
          <w:rFonts w:ascii="Times New Roman" w:hAnsi="Times New Roman" w:cs="Times New Roman"/>
          <w:sz w:val="24"/>
          <w:szCs w:val="24"/>
        </w:rPr>
        <w:t>2023 г. № 185</w:t>
      </w:r>
    </w:p>
    <w:p w:rsidR="0061160C" w:rsidRPr="00017E7F" w:rsidRDefault="0061160C" w:rsidP="00017E7F">
      <w:pPr>
        <w:pStyle w:val="Heading1"/>
        <w:spacing w:line="240" w:lineRule="auto"/>
        <w:ind w:left="0" w:firstLine="709"/>
        <w:rPr>
          <w:rFonts w:ascii="Times New Roman" w:hAnsi="Times New Roman" w:cs="Times New Roman"/>
          <w:b/>
          <w:sz w:val="24"/>
          <w:szCs w:val="24"/>
        </w:rPr>
      </w:pPr>
      <w:r w:rsidRPr="00017E7F">
        <w:rPr>
          <w:rFonts w:ascii="Times New Roman" w:hAnsi="Times New Roman" w:cs="Times New Roman"/>
          <w:b/>
          <w:bCs/>
          <w:sz w:val="24"/>
          <w:szCs w:val="24"/>
        </w:rPr>
        <w:t xml:space="preserve">Об утверждении </w:t>
      </w:r>
      <w:r w:rsidRPr="00017E7F">
        <w:rPr>
          <w:rFonts w:ascii="Times New Roman" w:hAnsi="Times New Roman" w:cs="Times New Roman"/>
          <w:b/>
          <w:sz w:val="24"/>
          <w:szCs w:val="24"/>
        </w:rPr>
        <w:t>Административного регламента предоставления</w:t>
      </w:r>
      <w:r w:rsidRPr="00017E7F">
        <w:rPr>
          <w:rFonts w:ascii="Times New Roman" w:hAnsi="Times New Roman" w:cs="Times New Roman"/>
          <w:b/>
          <w:spacing w:val="-7"/>
          <w:sz w:val="24"/>
          <w:szCs w:val="24"/>
        </w:rPr>
        <w:t xml:space="preserve"> </w:t>
      </w:r>
      <w:r w:rsidRPr="00017E7F">
        <w:rPr>
          <w:rFonts w:ascii="Times New Roman" w:hAnsi="Times New Roman" w:cs="Times New Roman"/>
          <w:b/>
          <w:sz w:val="24"/>
          <w:szCs w:val="24"/>
        </w:rPr>
        <w:t>муниципальной</w:t>
      </w:r>
      <w:r w:rsidRPr="00017E7F">
        <w:rPr>
          <w:rFonts w:ascii="Times New Roman" w:hAnsi="Times New Roman" w:cs="Times New Roman"/>
          <w:b/>
          <w:spacing w:val="-8"/>
          <w:sz w:val="24"/>
          <w:szCs w:val="24"/>
        </w:rPr>
        <w:t xml:space="preserve"> </w:t>
      </w:r>
      <w:r w:rsidRPr="00017E7F">
        <w:rPr>
          <w:rFonts w:ascii="Times New Roman" w:hAnsi="Times New Roman" w:cs="Times New Roman"/>
          <w:b/>
          <w:sz w:val="24"/>
          <w:szCs w:val="24"/>
        </w:rPr>
        <w:t>услуги</w:t>
      </w:r>
    </w:p>
    <w:p w:rsidR="0061160C" w:rsidRPr="00017E7F" w:rsidRDefault="0061160C" w:rsidP="00017E7F">
      <w:pPr>
        <w:spacing w:after="0" w:line="240" w:lineRule="auto"/>
        <w:ind w:firstLine="709"/>
        <w:jc w:val="center"/>
        <w:rPr>
          <w:rFonts w:ascii="Times New Roman" w:hAnsi="Times New Roman" w:cs="Times New Roman"/>
          <w:bCs/>
          <w:sz w:val="24"/>
          <w:szCs w:val="24"/>
        </w:rPr>
      </w:pPr>
      <w:r w:rsidRPr="00017E7F">
        <w:rPr>
          <w:rFonts w:ascii="Times New Roman" w:hAnsi="Times New Roman" w:cs="Times New Roman"/>
          <w:b/>
          <w:bCs/>
          <w:i/>
          <w:sz w:val="24"/>
          <w:szCs w:val="24"/>
        </w:rPr>
        <w:t>"</w:t>
      </w:r>
      <w:r w:rsidRPr="00017E7F">
        <w:rPr>
          <w:rFonts w:ascii="Times New Roman" w:hAnsi="Times New Roman" w:cs="Times New Roman"/>
          <w:b/>
          <w:bCs/>
          <w:sz w:val="24"/>
          <w:szCs w:val="24"/>
        </w:rPr>
        <w:t>Выдача разрешения на строительство, внесение изменений в</w:t>
      </w:r>
      <w:r w:rsidRPr="00017E7F">
        <w:rPr>
          <w:rFonts w:ascii="Times New Roman" w:hAnsi="Times New Roman" w:cs="Times New Roman"/>
          <w:b/>
          <w:bCs/>
          <w:spacing w:val="-67"/>
          <w:sz w:val="24"/>
          <w:szCs w:val="24"/>
        </w:rPr>
        <w:t xml:space="preserve"> </w:t>
      </w:r>
      <w:r w:rsidRPr="00017E7F">
        <w:rPr>
          <w:rFonts w:ascii="Times New Roman" w:hAnsi="Times New Roman" w:cs="Times New Roman"/>
          <w:b/>
          <w:bCs/>
          <w:sz w:val="24"/>
          <w:szCs w:val="24"/>
        </w:rPr>
        <w:t>разрешение</w:t>
      </w:r>
      <w:r w:rsidRPr="00017E7F">
        <w:rPr>
          <w:rFonts w:ascii="Times New Roman" w:hAnsi="Times New Roman" w:cs="Times New Roman"/>
          <w:b/>
          <w:bCs/>
          <w:spacing w:val="-2"/>
          <w:sz w:val="24"/>
          <w:szCs w:val="24"/>
        </w:rPr>
        <w:t xml:space="preserve"> </w:t>
      </w:r>
      <w:r w:rsidRPr="00017E7F">
        <w:rPr>
          <w:rFonts w:ascii="Times New Roman" w:hAnsi="Times New Roman" w:cs="Times New Roman"/>
          <w:b/>
          <w:bCs/>
          <w:sz w:val="24"/>
          <w:szCs w:val="24"/>
        </w:rPr>
        <w:t>на строительство,</w:t>
      </w:r>
      <w:r w:rsidRPr="00017E7F">
        <w:rPr>
          <w:rFonts w:ascii="Times New Roman" w:hAnsi="Times New Roman" w:cs="Times New Roman"/>
          <w:b/>
          <w:bCs/>
          <w:spacing w:val="-1"/>
          <w:sz w:val="24"/>
          <w:szCs w:val="24"/>
        </w:rPr>
        <w:t xml:space="preserve"> </w:t>
      </w:r>
      <w:r w:rsidRPr="00017E7F">
        <w:rPr>
          <w:rFonts w:ascii="Times New Roman" w:hAnsi="Times New Roman" w:cs="Times New Roman"/>
          <w:b/>
          <w:bCs/>
          <w:sz w:val="24"/>
          <w:szCs w:val="24"/>
        </w:rPr>
        <w:t>в</w:t>
      </w:r>
      <w:r w:rsidRPr="00017E7F">
        <w:rPr>
          <w:rFonts w:ascii="Times New Roman" w:hAnsi="Times New Roman" w:cs="Times New Roman"/>
          <w:b/>
          <w:bCs/>
          <w:spacing w:val="-2"/>
          <w:sz w:val="24"/>
          <w:szCs w:val="24"/>
        </w:rPr>
        <w:t xml:space="preserve"> </w:t>
      </w:r>
      <w:r w:rsidRPr="00017E7F">
        <w:rPr>
          <w:rFonts w:ascii="Times New Roman" w:hAnsi="Times New Roman" w:cs="Times New Roman"/>
          <w:b/>
          <w:bCs/>
          <w:sz w:val="24"/>
          <w:szCs w:val="24"/>
        </w:rPr>
        <w:t>том</w:t>
      </w:r>
      <w:r w:rsidRPr="00017E7F">
        <w:rPr>
          <w:rFonts w:ascii="Times New Roman" w:hAnsi="Times New Roman" w:cs="Times New Roman"/>
          <w:b/>
          <w:bCs/>
          <w:spacing w:val="-5"/>
          <w:sz w:val="24"/>
          <w:szCs w:val="24"/>
        </w:rPr>
        <w:t xml:space="preserve"> </w:t>
      </w:r>
      <w:r w:rsidRPr="00017E7F">
        <w:rPr>
          <w:rFonts w:ascii="Times New Roman" w:hAnsi="Times New Roman" w:cs="Times New Roman"/>
          <w:b/>
          <w:bCs/>
          <w:sz w:val="24"/>
          <w:szCs w:val="24"/>
        </w:rPr>
        <w:t>числе</w:t>
      </w:r>
      <w:r w:rsidRPr="00017E7F">
        <w:rPr>
          <w:rFonts w:ascii="Times New Roman" w:hAnsi="Times New Roman" w:cs="Times New Roman"/>
          <w:b/>
          <w:bCs/>
          <w:spacing w:val="-1"/>
          <w:sz w:val="24"/>
          <w:szCs w:val="24"/>
        </w:rPr>
        <w:t xml:space="preserve"> </w:t>
      </w:r>
      <w:r w:rsidRPr="00017E7F">
        <w:rPr>
          <w:rFonts w:ascii="Times New Roman" w:hAnsi="Times New Roman" w:cs="Times New Roman"/>
          <w:b/>
          <w:bCs/>
          <w:sz w:val="24"/>
          <w:szCs w:val="24"/>
        </w:rPr>
        <w:t>в</w:t>
      </w:r>
      <w:r w:rsidRPr="00017E7F">
        <w:rPr>
          <w:rFonts w:ascii="Times New Roman" w:hAnsi="Times New Roman" w:cs="Times New Roman"/>
          <w:b/>
          <w:bCs/>
          <w:spacing w:val="-2"/>
          <w:sz w:val="24"/>
          <w:szCs w:val="24"/>
        </w:rPr>
        <w:t xml:space="preserve"> </w:t>
      </w:r>
      <w:r w:rsidRPr="00017E7F">
        <w:rPr>
          <w:rFonts w:ascii="Times New Roman" w:hAnsi="Times New Roman" w:cs="Times New Roman"/>
          <w:b/>
          <w:bCs/>
          <w:sz w:val="24"/>
          <w:szCs w:val="24"/>
        </w:rPr>
        <w:t>связи</w:t>
      </w:r>
      <w:r w:rsidRPr="00017E7F">
        <w:rPr>
          <w:rFonts w:ascii="Times New Roman" w:hAnsi="Times New Roman" w:cs="Times New Roman"/>
          <w:b/>
          <w:bCs/>
          <w:spacing w:val="-4"/>
          <w:sz w:val="24"/>
          <w:szCs w:val="24"/>
        </w:rPr>
        <w:t xml:space="preserve"> </w:t>
      </w:r>
      <w:r w:rsidRPr="00017E7F">
        <w:rPr>
          <w:rFonts w:ascii="Times New Roman" w:hAnsi="Times New Roman" w:cs="Times New Roman"/>
          <w:b/>
          <w:bCs/>
          <w:sz w:val="24"/>
          <w:szCs w:val="24"/>
        </w:rPr>
        <w:t>с</w:t>
      </w:r>
      <w:r w:rsidRPr="00017E7F">
        <w:rPr>
          <w:rFonts w:ascii="Times New Roman" w:hAnsi="Times New Roman" w:cs="Times New Roman"/>
          <w:b/>
          <w:bCs/>
          <w:spacing w:val="-2"/>
          <w:sz w:val="24"/>
          <w:szCs w:val="24"/>
        </w:rPr>
        <w:t xml:space="preserve"> </w:t>
      </w:r>
      <w:r w:rsidRPr="00017E7F">
        <w:rPr>
          <w:rFonts w:ascii="Times New Roman" w:hAnsi="Times New Roman" w:cs="Times New Roman"/>
          <w:b/>
          <w:bCs/>
          <w:sz w:val="24"/>
          <w:szCs w:val="24"/>
        </w:rPr>
        <w:t>необходимостью продления</w:t>
      </w:r>
      <w:r w:rsidRPr="00017E7F">
        <w:rPr>
          <w:rFonts w:ascii="Times New Roman" w:hAnsi="Times New Roman" w:cs="Times New Roman"/>
          <w:b/>
          <w:bCs/>
          <w:spacing w:val="-4"/>
          <w:sz w:val="24"/>
          <w:szCs w:val="24"/>
        </w:rPr>
        <w:t xml:space="preserve"> </w:t>
      </w:r>
      <w:r w:rsidRPr="00017E7F">
        <w:rPr>
          <w:rFonts w:ascii="Times New Roman" w:hAnsi="Times New Roman" w:cs="Times New Roman"/>
          <w:b/>
          <w:bCs/>
          <w:sz w:val="24"/>
          <w:szCs w:val="24"/>
        </w:rPr>
        <w:t>срока</w:t>
      </w:r>
      <w:r w:rsidRPr="00017E7F">
        <w:rPr>
          <w:rFonts w:ascii="Times New Roman" w:hAnsi="Times New Roman" w:cs="Times New Roman"/>
          <w:b/>
          <w:bCs/>
          <w:spacing w:val="-1"/>
          <w:sz w:val="24"/>
          <w:szCs w:val="24"/>
        </w:rPr>
        <w:t xml:space="preserve"> </w:t>
      </w:r>
      <w:r w:rsidRPr="00017E7F">
        <w:rPr>
          <w:rFonts w:ascii="Times New Roman" w:hAnsi="Times New Roman" w:cs="Times New Roman"/>
          <w:b/>
          <w:bCs/>
          <w:sz w:val="24"/>
          <w:szCs w:val="24"/>
        </w:rPr>
        <w:t>действия</w:t>
      </w:r>
      <w:r w:rsidRPr="00017E7F">
        <w:rPr>
          <w:rFonts w:ascii="Times New Roman" w:hAnsi="Times New Roman" w:cs="Times New Roman"/>
          <w:b/>
          <w:bCs/>
          <w:spacing w:val="-4"/>
          <w:sz w:val="24"/>
          <w:szCs w:val="24"/>
        </w:rPr>
        <w:t xml:space="preserve"> </w:t>
      </w:r>
      <w:r w:rsidRPr="00017E7F">
        <w:rPr>
          <w:rFonts w:ascii="Times New Roman" w:hAnsi="Times New Roman" w:cs="Times New Roman"/>
          <w:b/>
          <w:bCs/>
          <w:sz w:val="24"/>
          <w:szCs w:val="24"/>
        </w:rPr>
        <w:t>разрешения</w:t>
      </w:r>
      <w:r w:rsidRPr="00017E7F">
        <w:rPr>
          <w:rFonts w:ascii="Times New Roman" w:hAnsi="Times New Roman" w:cs="Times New Roman"/>
          <w:b/>
          <w:bCs/>
          <w:spacing w:val="-4"/>
          <w:sz w:val="24"/>
          <w:szCs w:val="24"/>
        </w:rPr>
        <w:t xml:space="preserve"> </w:t>
      </w:r>
      <w:r w:rsidRPr="00017E7F">
        <w:rPr>
          <w:rFonts w:ascii="Times New Roman" w:hAnsi="Times New Roman" w:cs="Times New Roman"/>
          <w:b/>
          <w:bCs/>
          <w:sz w:val="24"/>
          <w:szCs w:val="24"/>
        </w:rPr>
        <w:t>на</w:t>
      </w:r>
      <w:r w:rsidRPr="00017E7F">
        <w:rPr>
          <w:rFonts w:ascii="Times New Roman" w:hAnsi="Times New Roman" w:cs="Times New Roman"/>
          <w:b/>
          <w:bCs/>
          <w:spacing w:val="-1"/>
          <w:sz w:val="24"/>
          <w:szCs w:val="24"/>
        </w:rPr>
        <w:t xml:space="preserve"> </w:t>
      </w:r>
      <w:r w:rsidRPr="00017E7F">
        <w:rPr>
          <w:rFonts w:ascii="Times New Roman" w:hAnsi="Times New Roman" w:cs="Times New Roman"/>
          <w:b/>
          <w:bCs/>
          <w:sz w:val="24"/>
          <w:szCs w:val="24"/>
        </w:rPr>
        <w:t>строительство"на территории  Шарьинского муниципального района Костромской области</w:t>
      </w:r>
    </w:p>
    <w:p w:rsidR="0061160C" w:rsidRPr="00017E7F" w:rsidRDefault="0061160C" w:rsidP="00017E7F">
      <w:pPr>
        <w:spacing w:after="0" w:line="240" w:lineRule="auto"/>
        <w:ind w:firstLine="709"/>
        <w:jc w:val="center"/>
        <w:rPr>
          <w:rFonts w:ascii="Times New Roman" w:hAnsi="Times New Roman" w:cs="Times New Roman"/>
          <w:sz w:val="24"/>
          <w:szCs w:val="24"/>
        </w:rPr>
      </w:pPr>
    </w:p>
    <w:p w:rsidR="0061160C" w:rsidRPr="00017E7F" w:rsidRDefault="0061160C" w:rsidP="00017E7F">
      <w:pPr>
        <w:shd w:val="clear" w:color="auto" w:fill="FFFFFF"/>
        <w:spacing w:after="0" w:line="240" w:lineRule="auto"/>
        <w:ind w:firstLine="709"/>
        <w:jc w:val="both"/>
        <w:rPr>
          <w:rFonts w:ascii="Times New Roman" w:hAnsi="Times New Roman" w:cs="Times New Roman"/>
          <w:sz w:val="24"/>
          <w:szCs w:val="24"/>
        </w:rPr>
      </w:pPr>
      <w:r w:rsidRPr="00017E7F">
        <w:rPr>
          <w:rFonts w:ascii="Times New Roman" w:eastAsia="Times New Roman" w:hAnsi="Times New Roman" w:cs="Times New Roman"/>
          <w:color w:val="000000"/>
          <w:sz w:val="24"/>
          <w:szCs w:val="24"/>
        </w:rPr>
        <w:t xml:space="preserve">В соответствии с Градостроительным кодексом Российской Федерации, Федеральным законом  </w:t>
      </w:r>
      <w:hyperlink r:id="rId15" w:history="1">
        <w:r w:rsidRPr="00017E7F">
          <w:rPr>
            <w:rStyle w:val="a5"/>
            <w:rFonts w:ascii="Times New Roman" w:hAnsi="Times New Roman" w:cs="Times New Roman"/>
            <w:color w:val="000000"/>
            <w:sz w:val="24"/>
            <w:szCs w:val="24"/>
          </w:rPr>
          <w:t>от 27 июля 2010 г. N 210-ФЗ "Об организации предоставления государственных и муниципальных услуг"</w:t>
        </w:r>
      </w:hyperlink>
      <w:r w:rsidRPr="00017E7F">
        <w:rPr>
          <w:rFonts w:ascii="Times New Roman" w:eastAsia="Times New Roman" w:hAnsi="Times New Roman" w:cs="Times New Roman"/>
          <w:color w:val="000000"/>
          <w:sz w:val="24"/>
          <w:szCs w:val="24"/>
        </w:rPr>
        <w:t>, </w:t>
      </w:r>
      <w:hyperlink r:id="rId16" w:history="1">
        <w:r w:rsidRPr="00017E7F">
          <w:rPr>
            <w:rFonts w:ascii="Times New Roman" w:hAnsi="Times New Roman" w:cs="Times New Roman"/>
            <w:sz w:val="24"/>
            <w:szCs w:val="24"/>
          </w:rPr>
          <w:t xml:space="preserve">в соответствии с </w:t>
        </w:r>
        <w:r w:rsidRPr="00017E7F">
          <w:rPr>
            <w:rFonts w:ascii="Times New Roman" w:eastAsia="Times New Roman" w:hAnsi="Times New Roman" w:cs="Times New Roman"/>
            <w:color w:val="000000"/>
            <w:sz w:val="24"/>
            <w:szCs w:val="24"/>
          </w:rPr>
          <w:t>Федеральным законом от 06.10.2003 № 131 ФЗ «Об общих принципах организации местного самоуправления в Российской Федерации»,</w:t>
        </w:r>
        <w:r w:rsidRPr="00017E7F">
          <w:rPr>
            <w:rFonts w:ascii="Times New Roman" w:hAnsi="Times New Roman" w:cs="Times New Roman"/>
            <w:sz w:val="24"/>
            <w:szCs w:val="24"/>
          </w:rPr>
          <w:t xml:space="preserve"> в целях установления порядка взаимодействия с заявителями при предоставлении муниципальной услуги по выдаче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реконструкцию, капитальный ремонт объектов капитального строительства, в том числе в электронном виде» на территории Шарьинского муниципального района Костромской области</w:t>
        </w:r>
        <w:r w:rsidRPr="00017E7F">
          <w:rPr>
            <w:rStyle w:val="a5"/>
            <w:rFonts w:ascii="Times New Roman" w:hAnsi="Times New Roman" w:cs="Times New Roman"/>
            <w:color w:val="000000"/>
            <w:sz w:val="24"/>
            <w:szCs w:val="24"/>
          </w:rPr>
          <w:t>, руководствуясь статьями 37, 52 Устава муниципального образования Шарьинский муниципальный район,  администрация Шарьинского муниципального района Костромской области</w:t>
        </w:r>
      </w:hyperlink>
      <w:r w:rsidRPr="00017E7F">
        <w:rPr>
          <w:rFonts w:ascii="Times New Roman" w:hAnsi="Times New Roman" w:cs="Times New Roman"/>
          <w:sz w:val="24"/>
          <w:szCs w:val="24"/>
        </w:rPr>
        <w:t>:</w:t>
      </w:r>
    </w:p>
    <w:p w:rsidR="0061160C" w:rsidRPr="00017E7F" w:rsidRDefault="0061160C" w:rsidP="00017E7F">
      <w:pPr>
        <w:shd w:val="clear" w:color="auto" w:fill="FFFFFF"/>
        <w:spacing w:after="0" w:line="240" w:lineRule="auto"/>
        <w:ind w:firstLine="709"/>
        <w:jc w:val="center"/>
        <w:rPr>
          <w:rFonts w:ascii="Times New Roman" w:hAnsi="Times New Roman" w:cs="Times New Roman"/>
          <w:sz w:val="24"/>
          <w:szCs w:val="24"/>
        </w:rPr>
      </w:pPr>
      <w:r w:rsidRPr="00017E7F">
        <w:rPr>
          <w:rFonts w:ascii="Times New Roman" w:hAnsi="Times New Roman" w:cs="Times New Roman"/>
          <w:b/>
          <w:bCs/>
          <w:sz w:val="24"/>
          <w:szCs w:val="24"/>
        </w:rPr>
        <w:t>ПОСТАНОВЛЯЕТ:</w:t>
      </w:r>
    </w:p>
    <w:p w:rsidR="0061160C" w:rsidRPr="00017E7F" w:rsidRDefault="00017E7F" w:rsidP="00017E7F">
      <w:pPr>
        <w:pStyle w:val="a6"/>
        <w:widowControl w:val="0"/>
        <w:tabs>
          <w:tab w:val="left" w:pos="851"/>
        </w:tabs>
        <w:ind w:left="0" w:firstLine="709"/>
        <w:jc w:val="both"/>
        <w:rPr>
          <w:rFonts w:ascii="Times New Roman" w:hAnsi="Times New Roman"/>
          <w:sz w:val="24"/>
          <w:szCs w:val="24"/>
        </w:rPr>
      </w:pPr>
      <w:r>
        <w:rPr>
          <w:rFonts w:ascii="Times New Roman" w:hAnsi="Times New Roman"/>
          <w:sz w:val="24"/>
          <w:szCs w:val="24"/>
        </w:rPr>
        <w:t xml:space="preserve">1. </w:t>
      </w:r>
      <w:r w:rsidR="0061160C" w:rsidRPr="00017E7F">
        <w:rPr>
          <w:rFonts w:ascii="Times New Roman" w:hAnsi="Times New Roman"/>
          <w:sz w:val="24"/>
          <w:szCs w:val="24"/>
        </w:rPr>
        <w:t>Утвердить прилагаемый Административный регламент предоставления муниципальной услуги «Выдача разрешения на строительство, внесение изменений 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разрешение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на 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том</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числе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связи</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необходимостью продления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срока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 на территории  Шарьинского муниципального района (приложение).</w:t>
      </w:r>
    </w:p>
    <w:p w:rsidR="0061160C" w:rsidRPr="00017E7F" w:rsidRDefault="00017E7F" w:rsidP="00017E7F">
      <w:pPr>
        <w:pStyle w:val="a6"/>
        <w:widowControl w:val="0"/>
        <w:tabs>
          <w:tab w:val="left" w:pos="851"/>
        </w:tabs>
        <w:ind w:left="0" w:firstLine="709"/>
        <w:jc w:val="both"/>
        <w:rPr>
          <w:rFonts w:ascii="Times New Roman" w:hAnsi="Times New Roman"/>
          <w:sz w:val="24"/>
          <w:szCs w:val="24"/>
        </w:rPr>
      </w:pPr>
      <w:r>
        <w:rPr>
          <w:rFonts w:ascii="Times New Roman" w:hAnsi="Times New Roman"/>
          <w:sz w:val="24"/>
          <w:szCs w:val="24"/>
        </w:rPr>
        <w:t xml:space="preserve">2. </w:t>
      </w:r>
      <w:r w:rsidR="0061160C" w:rsidRPr="00017E7F">
        <w:rPr>
          <w:rFonts w:ascii="Times New Roman" w:hAnsi="Times New Roman"/>
          <w:sz w:val="24"/>
          <w:szCs w:val="24"/>
        </w:rPr>
        <w:t>Признать утратившими силу:</w:t>
      </w:r>
    </w:p>
    <w:p w:rsidR="0061160C" w:rsidRPr="00017E7F" w:rsidRDefault="0061160C" w:rsidP="00017E7F">
      <w:pPr>
        <w:pStyle w:val="a6"/>
        <w:widowControl w:val="0"/>
        <w:tabs>
          <w:tab w:val="left" w:pos="993"/>
        </w:tabs>
        <w:ind w:left="0" w:firstLine="709"/>
        <w:jc w:val="both"/>
        <w:rPr>
          <w:rFonts w:ascii="Times New Roman" w:hAnsi="Times New Roman"/>
          <w:sz w:val="24"/>
          <w:szCs w:val="24"/>
        </w:rPr>
      </w:pPr>
      <w:r w:rsidRPr="00017E7F">
        <w:rPr>
          <w:rFonts w:ascii="Times New Roman" w:hAnsi="Times New Roman"/>
          <w:sz w:val="24"/>
          <w:szCs w:val="24"/>
        </w:rPr>
        <w:t>постановление администрации  Шарьинского муниципального района Костромской области от 15.04.2021 года № 124 «Об утверждении Административного регламента предоставления муниципальной услуги «Выдача (продление срока действия) разрешений на строительство, реконструкцию объектов капитального строительства, внесение изменений в разрешение на строительство, в том числе в электронном виде на территории Шарьинского муниципального района Костромской области»».</w:t>
      </w:r>
    </w:p>
    <w:p w:rsidR="0061160C" w:rsidRPr="00017E7F" w:rsidRDefault="00017E7F" w:rsidP="00017E7F">
      <w:pPr>
        <w:pStyle w:val="a6"/>
        <w:widowControl w:val="0"/>
        <w:tabs>
          <w:tab w:val="left" w:pos="851"/>
        </w:tabs>
        <w:ind w:left="0" w:firstLine="709"/>
        <w:jc w:val="both"/>
        <w:rPr>
          <w:rFonts w:ascii="Times New Roman" w:hAnsi="Times New Roman"/>
          <w:sz w:val="24"/>
          <w:szCs w:val="24"/>
        </w:rPr>
      </w:pPr>
      <w:r>
        <w:rPr>
          <w:rFonts w:ascii="Times New Roman" w:hAnsi="Times New Roman"/>
          <w:sz w:val="24"/>
          <w:szCs w:val="24"/>
        </w:rPr>
        <w:t xml:space="preserve">3. </w:t>
      </w:r>
      <w:r w:rsidR="0061160C" w:rsidRPr="00017E7F">
        <w:rPr>
          <w:rFonts w:ascii="Times New Roman" w:hAnsi="Times New Roman"/>
          <w:sz w:val="24"/>
          <w:szCs w:val="24"/>
        </w:rPr>
        <w:t xml:space="preserve"> Контроль за исполнением настоящего постановления возложить на заместителя главы администрации – заведующего отделом архитектуры, строительства и ЖКХ администрации Шарьинского муниципального района.</w:t>
      </w:r>
    </w:p>
    <w:p w:rsidR="0061160C" w:rsidRPr="00017E7F" w:rsidRDefault="00017E7F" w:rsidP="00017E7F">
      <w:pPr>
        <w:pStyle w:val="a6"/>
        <w:widowControl w:val="0"/>
        <w:tabs>
          <w:tab w:val="left" w:pos="851"/>
        </w:tabs>
        <w:ind w:left="0" w:firstLine="709"/>
        <w:jc w:val="both"/>
        <w:rPr>
          <w:rFonts w:ascii="Times New Roman" w:hAnsi="Times New Roman"/>
          <w:sz w:val="24"/>
          <w:szCs w:val="24"/>
        </w:rPr>
      </w:pPr>
      <w:r>
        <w:rPr>
          <w:rFonts w:ascii="Times New Roman" w:hAnsi="Times New Roman"/>
          <w:sz w:val="24"/>
          <w:szCs w:val="24"/>
        </w:rPr>
        <w:t xml:space="preserve">4. </w:t>
      </w:r>
      <w:r w:rsidR="0061160C" w:rsidRPr="00017E7F">
        <w:rPr>
          <w:rFonts w:ascii="Times New Roman" w:hAnsi="Times New Roman"/>
          <w:sz w:val="24"/>
          <w:szCs w:val="24"/>
        </w:rPr>
        <w:t>Настоящее постановление вступает в силу после официального опубликования  в информационном бюллетене «Вестник Шарьинского района» и подлежит размещению на официальном сайте в сети Интернет.</w:t>
      </w:r>
    </w:p>
    <w:p w:rsidR="0061160C" w:rsidRPr="00017E7F" w:rsidRDefault="0061160C" w:rsidP="00017E7F">
      <w:pPr>
        <w:tabs>
          <w:tab w:val="left" w:pos="851"/>
        </w:tabs>
        <w:spacing w:after="0" w:line="240" w:lineRule="auto"/>
        <w:ind w:firstLine="709"/>
        <w:jc w:val="both"/>
        <w:rPr>
          <w:rFonts w:ascii="Times New Roman" w:hAnsi="Times New Roman" w:cs="Times New Roman"/>
          <w:sz w:val="24"/>
          <w:szCs w:val="24"/>
        </w:rPr>
      </w:pPr>
    </w:p>
    <w:p w:rsidR="0061160C" w:rsidRPr="00017E7F" w:rsidRDefault="0061160C" w:rsidP="00017E7F">
      <w:pPr>
        <w:tabs>
          <w:tab w:val="left" w:pos="851"/>
        </w:tabs>
        <w:spacing w:after="0" w:line="240" w:lineRule="auto"/>
        <w:ind w:firstLine="709"/>
        <w:jc w:val="both"/>
        <w:rPr>
          <w:rFonts w:ascii="Times New Roman" w:hAnsi="Times New Roman" w:cs="Times New Roman"/>
          <w:sz w:val="24"/>
          <w:szCs w:val="24"/>
        </w:rPr>
      </w:pPr>
    </w:p>
    <w:p w:rsidR="0061160C" w:rsidRPr="00017E7F" w:rsidRDefault="0061160C" w:rsidP="00017E7F">
      <w:pPr>
        <w:tabs>
          <w:tab w:val="left" w:pos="851"/>
        </w:tabs>
        <w:spacing w:after="0" w:line="240" w:lineRule="auto"/>
        <w:ind w:firstLine="709"/>
        <w:jc w:val="both"/>
        <w:rPr>
          <w:rFonts w:ascii="Times New Roman" w:hAnsi="Times New Roman" w:cs="Times New Roman"/>
          <w:sz w:val="24"/>
          <w:szCs w:val="24"/>
        </w:rPr>
      </w:pPr>
    </w:p>
    <w:p w:rsidR="0061160C" w:rsidRPr="00017E7F" w:rsidRDefault="0061160C" w:rsidP="00017E7F">
      <w:pPr>
        <w:tabs>
          <w:tab w:val="left" w:pos="851"/>
        </w:tabs>
        <w:spacing w:after="0" w:line="240" w:lineRule="auto"/>
        <w:ind w:firstLine="709"/>
        <w:jc w:val="both"/>
        <w:rPr>
          <w:rFonts w:ascii="Times New Roman" w:hAnsi="Times New Roman" w:cs="Times New Roman"/>
          <w:sz w:val="24"/>
          <w:szCs w:val="24"/>
        </w:rPr>
      </w:pPr>
    </w:p>
    <w:p w:rsidR="0061160C" w:rsidRPr="00017E7F" w:rsidRDefault="0061160C" w:rsidP="00017E7F">
      <w:pPr>
        <w:tabs>
          <w:tab w:val="left" w:pos="851"/>
        </w:tabs>
        <w:spacing w:after="0" w:line="240" w:lineRule="auto"/>
        <w:ind w:firstLine="709"/>
        <w:jc w:val="both"/>
        <w:rPr>
          <w:rFonts w:ascii="Times New Roman" w:hAnsi="Times New Roman" w:cs="Times New Roman"/>
          <w:sz w:val="24"/>
          <w:szCs w:val="24"/>
        </w:rPr>
      </w:pPr>
    </w:p>
    <w:p w:rsidR="0061160C" w:rsidRPr="00017E7F" w:rsidRDefault="0061160C" w:rsidP="00017E7F">
      <w:pPr>
        <w:tabs>
          <w:tab w:val="left" w:pos="851"/>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Глава Шарьинского</w:t>
      </w:r>
    </w:p>
    <w:p w:rsidR="0061160C" w:rsidRPr="00017E7F" w:rsidRDefault="0061160C" w:rsidP="00017E7F">
      <w:pPr>
        <w:tabs>
          <w:tab w:val="left" w:pos="851"/>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муниципального района                                                           Н.С. Глушаков</w:t>
      </w:r>
    </w:p>
    <w:p w:rsidR="0061160C" w:rsidRPr="00017E7F" w:rsidRDefault="0061160C" w:rsidP="00017E7F">
      <w:pPr>
        <w:spacing w:after="0" w:line="240" w:lineRule="auto"/>
        <w:ind w:firstLine="709"/>
        <w:jc w:val="both"/>
        <w:rPr>
          <w:rFonts w:ascii="Times New Roman" w:hAnsi="Times New Roman" w:cs="Times New Roman"/>
          <w:b/>
          <w:bCs/>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3F277E" w:rsidRDefault="0061160C" w:rsidP="003F277E">
      <w:pPr>
        <w:pStyle w:val="a0"/>
        <w:ind w:firstLine="709"/>
        <w:jc w:val="right"/>
        <w:rPr>
          <w:b w:val="0"/>
          <w:sz w:val="24"/>
          <w:szCs w:val="24"/>
        </w:rPr>
      </w:pPr>
      <w:r w:rsidRPr="003F277E">
        <w:rPr>
          <w:b w:val="0"/>
          <w:sz w:val="24"/>
          <w:szCs w:val="24"/>
        </w:rPr>
        <w:t>Приложение к постановлению администрации</w:t>
      </w:r>
    </w:p>
    <w:p w:rsidR="0061160C" w:rsidRPr="003F277E" w:rsidRDefault="0061160C" w:rsidP="003F277E">
      <w:pPr>
        <w:pStyle w:val="a0"/>
        <w:ind w:firstLine="709"/>
        <w:jc w:val="right"/>
        <w:rPr>
          <w:b w:val="0"/>
          <w:sz w:val="24"/>
          <w:szCs w:val="24"/>
        </w:rPr>
      </w:pPr>
      <w:r w:rsidRPr="003F277E">
        <w:rPr>
          <w:b w:val="0"/>
          <w:sz w:val="24"/>
          <w:szCs w:val="24"/>
        </w:rPr>
        <w:t>Шарьинского муниципального района</w:t>
      </w:r>
    </w:p>
    <w:p w:rsidR="0061160C" w:rsidRPr="003F277E" w:rsidRDefault="0061160C" w:rsidP="003F277E">
      <w:pPr>
        <w:pStyle w:val="a0"/>
        <w:ind w:firstLine="709"/>
        <w:jc w:val="right"/>
        <w:rPr>
          <w:b w:val="0"/>
          <w:sz w:val="24"/>
          <w:szCs w:val="24"/>
        </w:rPr>
      </w:pPr>
      <w:r w:rsidRPr="003F277E">
        <w:rPr>
          <w:b w:val="0"/>
          <w:sz w:val="24"/>
          <w:szCs w:val="24"/>
        </w:rPr>
        <w:t>О</w:t>
      </w:r>
      <w:r w:rsidR="003F277E" w:rsidRPr="003F277E">
        <w:rPr>
          <w:b w:val="0"/>
          <w:sz w:val="24"/>
          <w:szCs w:val="24"/>
        </w:rPr>
        <w:t>т «16 »мая 2023 г. №  185</w:t>
      </w:r>
    </w:p>
    <w:p w:rsidR="0061160C" w:rsidRPr="003F277E" w:rsidRDefault="0061160C" w:rsidP="00017E7F">
      <w:pPr>
        <w:pStyle w:val="Heading1"/>
        <w:spacing w:line="240" w:lineRule="auto"/>
        <w:ind w:left="0" w:firstLine="709"/>
        <w:jc w:val="both"/>
        <w:rPr>
          <w:rFonts w:ascii="Times New Roman" w:hAnsi="Times New Roman" w:cs="Times New Roman"/>
          <w:sz w:val="24"/>
          <w:szCs w:val="24"/>
        </w:rPr>
      </w:pPr>
    </w:p>
    <w:p w:rsidR="0061160C" w:rsidRPr="003F277E" w:rsidRDefault="0061160C" w:rsidP="003F277E">
      <w:pPr>
        <w:pStyle w:val="Heading1"/>
        <w:spacing w:line="240" w:lineRule="auto"/>
        <w:ind w:left="0" w:firstLine="709"/>
        <w:rPr>
          <w:rFonts w:ascii="Times New Roman" w:hAnsi="Times New Roman" w:cs="Times New Roman"/>
          <w:b/>
          <w:sz w:val="24"/>
          <w:szCs w:val="24"/>
        </w:rPr>
      </w:pPr>
      <w:r w:rsidRPr="003F277E">
        <w:rPr>
          <w:rFonts w:ascii="Times New Roman" w:hAnsi="Times New Roman" w:cs="Times New Roman"/>
          <w:b/>
          <w:sz w:val="24"/>
          <w:szCs w:val="24"/>
        </w:rPr>
        <w:t>Административный регламент</w:t>
      </w:r>
      <w:r w:rsidRPr="003F277E">
        <w:rPr>
          <w:rFonts w:ascii="Times New Roman" w:hAnsi="Times New Roman" w:cs="Times New Roman"/>
          <w:b/>
          <w:spacing w:val="1"/>
          <w:sz w:val="24"/>
          <w:szCs w:val="24"/>
        </w:rPr>
        <w:t xml:space="preserve"> </w:t>
      </w:r>
      <w:r w:rsidRPr="003F277E">
        <w:rPr>
          <w:rFonts w:ascii="Times New Roman" w:hAnsi="Times New Roman" w:cs="Times New Roman"/>
          <w:b/>
          <w:sz w:val="24"/>
          <w:szCs w:val="24"/>
        </w:rPr>
        <w:t>предоставления</w:t>
      </w:r>
      <w:r w:rsidRPr="003F277E">
        <w:rPr>
          <w:rFonts w:ascii="Times New Roman" w:hAnsi="Times New Roman" w:cs="Times New Roman"/>
          <w:b/>
          <w:spacing w:val="-7"/>
          <w:sz w:val="24"/>
          <w:szCs w:val="24"/>
        </w:rPr>
        <w:t xml:space="preserve"> </w:t>
      </w:r>
      <w:r w:rsidRPr="003F277E">
        <w:rPr>
          <w:rFonts w:ascii="Times New Roman" w:hAnsi="Times New Roman" w:cs="Times New Roman"/>
          <w:b/>
          <w:sz w:val="24"/>
          <w:szCs w:val="24"/>
        </w:rPr>
        <w:t>муниципальной</w:t>
      </w:r>
      <w:r w:rsidRPr="003F277E">
        <w:rPr>
          <w:rFonts w:ascii="Times New Roman" w:hAnsi="Times New Roman" w:cs="Times New Roman"/>
          <w:b/>
          <w:spacing w:val="-8"/>
          <w:sz w:val="24"/>
          <w:szCs w:val="24"/>
        </w:rPr>
        <w:t xml:space="preserve"> </w:t>
      </w:r>
      <w:r w:rsidRPr="003F277E">
        <w:rPr>
          <w:rFonts w:ascii="Times New Roman" w:hAnsi="Times New Roman" w:cs="Times New Roman"/>
          <w:b/>
          <w:sz w:val="24"/>
          <w:szCs w:val="24"/>
        </w:rPr>
        <w:t xml:space="preserve">услуги </w:t>
      </w:r>
      <w:r w:rsidRPr="003F277E">
        <w:rPr>
          <w:rFonts w:ascii="Times New Roman" w:hAnsi="Times New Roman" w:cs="Times New Roman"/>
          <w:b/>
          <w:i/>
          <w:sz w:val="24"/>
          <w:szCs w:val="24"/>
        </w:rPr>
        <w:t>"</w:t>
      </w:r>
      <w:r w:rsidRPr="003F277E">
        <w:rPr>
          <w:rFonts w:ascii="Times New Roman" w:hAnsi="Times New Roman" w:cs="Times New Roman"/>
          <w:b/>
          <w:sz w:val="24"/>
          <w:szCs w:val="24"/>
        </w:rPr>
        <w:t>Выдача разрешения на строительство, внесение изменений в</w:t>
      </w:r>
      <w:r w:rsidRPr="003F277E">
        <w:rPr>
          <w:rFonts w:ascii="Times New Roman" w:hAnsi="Times New Roman" w:cs="Times New Roman"/>
          <w:b/>
          <w:spacing w:val="-67"/>
          <w:sz w:val="24"/>
          <w:szCs w:val="24"/>
        </w:rPr>
        <w:t xml:space="preserve"> </w:t>
      </w:r>
      <w:r w:rsidRPr="003F277E">
        <w:rPr>
          <w:rFonts w:ascii="Times New Roman" w:hAnsi="Times New Roman" w:cs="Times New Roman"/>
          <w:b/>
          <w:sz w:val="24"/>
          <w:szCs w:val="24"/>
        </w:rPr>
        <w:t>разрешение</w:t>
      </w:r>
      <w:r w:rsidRPr="003F277E">
        <w:rPr>
          <w:rFonts w:ascii="Times New Roman" w:hAnsi="Times New Roman" w:cs="Times New Roman"/>
          <w:b/>
          <w:spacing w:val="-2"/>
          <w:sz w:val="24"/>
          <w:szCs w:val="24"/>
        </w:rPr>
        <w:t xml:space="preserve"> </w:t>
      </w:r>
      <w:r w:rsidRPr="003F277E">
        <w:rPr>
          <w:rFonts w:ascii="Times New Roman" w:hAnsi="Times New Roman" w:cs="Times New Roman"/>
          <w:b/>
          <w:sz w:val="24"/>
          <w:szCs w:val="24"/>
        </w:rPr>
        <w:t>на строительство,</w:t>
      </w:r>
      <w:r w:rsidRPr="003F277E">
        <w:rPr>
          <w:rFonts w:ascii="Times New Roman" w:hAnsi="Times New Roman" w:cs="Times New Roman"/>
          <w:b/>
          <w:spacing w:val="-1"/>
          <w:sz w:val="24"/>
          <w:szCs w:val="24"/>
        </w:rPr>
        <w:t xml:space="preserve"> </w:t>
      </w:r>
      <w:r w:rsidRPr="003F277E">
        <w:rPr>
          <w:rFonts w:ascii="Times New Roman" w:hAnsi="Times New Roman" w:cs="Times New Roman"/>
          <w:b/>
          <w:sz w:val="24"/>
          <w:szCs w:val="24"/>
        </w:rPr>
        <w:t>в</w:t>
      </w:r>
      <w:r w:rsidRPr="003F277E">
        <w:rPr>
          <w:rFonts w:ascii="Times New Roman" w:hAnsi="Times New Roman" w:cs="Times New Roman"/>
          <w:b/>
          <w:spacing w:val="-2"/>
          <w:sz w:val="24"/>
          <w:szCs w:val="24"/>
        </w:rPr>
        <w:t xml:space="preserve"> </w:t>
      </w:r>
      <w:r w:rsidRPr="003F277E">
        <w:rPr>
          <w:rFonts w:ascii="Times New Roman" w:hAnsi="Times New Roman" w:cs="Times New Roman"/>
          <w:b/>
          <w:sz w:val="24"/>
          <w:szCs w:val="24"/>
        </w:rPr>
        <w:t>том</w:t>
      </w:r>
      <w:r w:rsidRPr="003F277E">
        <w:rPr>
          <w:rFonts w:ascii="Times New Roman" w:hAnsi="Times New Roman" w:cs="Times New Roman"/>
          <w:b/>
          <w:spacing w:val="-5"/>
          <w:sz w:val="24"/>
          <w:szCs w:val="24"/>
        </w:rPr>
        <w:t xml:space="preserve"> </w:t>
      </w:r>
      <w:r w:rsidRPr="003F277E">
        <w:rPr>
          <w:rFonts w:ascii="Times New Roman" w:hAnsi="Times New Roman" w:cs="Times New Roman"/>
          <w:b/>
          <w:sz w:val="24"/>
          <w:szCs w:val="24"/>
        </w:rPr>
        <w:t>числе</w:t>
      </w:r>
      <w:r w:rsidRPr="003F277E">
        <w:rPr>
          <w:rFonts w:ascii="Times New Roman" w:hAnsi="Times New Roman" w:cs="Times New Roman"/>
          <w:b/>
          <w:spacing w:val="-1"/>
          <w:sz w:val="24"/>
          <w:szCs w:val="24"/>
        </w:rPr>
        <w:t xml:space="preserve"> </w:t>
      </w:r>
      <w:r w:rsidRPr="003F277E">
        <w:rPr>
          <w:rFonts w:ascii="Times New Roman" w:hAnsi="Times New Roman" w:cs="Times New Roman"/>
          <w:b/>
          <w:sz w:val="24"/>
          <w:szCs w:val="24"/>
        </w:rPr>
        <w:t>в</w:t>
      </w:r>
      <w:r w:rsidRPr="003F277E">
        <w:rPr>
          <w:rFonts w:ascii="Times New Roman" w:hAnsi="Times New Roman" w:cs="Times New Roman"/>
          <w:b/>
          <w:spacing w:val="-2"/>
          <w:sz w:val="24"/>
          <w:szCs w:val="24"/>
        </w:rPr>
        <w:t xml:space="preserve"> </w:t>
      </w:r>
      <w:r w:rsidRPr="003F277E">
        <w:rPr>
          <w:rFonts w:ascii="Times New Roman" w:hAnsi="Times New Roman" w:cs="Times New Roman"/>
          <w:b/>
          <w:sz w:val="24"/>
          <w:szCs w:val="24"/>
        </w:rPr>
        <w:t>связи</w:t>
      </w:r>
      <w:r w:rsidRPr="003F277E">
        <w:rPr>
          <w:rFonts w:ascii="Times New Roman" w:hAnsi="Times New Roman" w:cs="Times New Roman"/>
          <w:b/>
          <w:spacing w:val="-4"/>
          <w:sz w:val="24"/>
          <w:szCs w:val="24"/>
        </w:rPr>
        <w:t xml:space="preserve"> </w:t>
      </w:r>
      <w:r w:rsidRPr="003F277E">
        <w:rPr>
          <w:rFonts w:ascii="Times New Roman" w:hAnsi="Times New Roman" w:cs="Times New Roman"/>
          <w:b/>
          <w:sz w:val="24"/>
          <w:szCs w:val="24"/>
        </w:rPr>
        <w:t>с</w:t>
      </w:r>
      <w:r w:rsidRPr="003F277E">
        <w:rPr>
          <w:rFonts w:ascii="Times New Roman" w:hAnsi="Times New Roman" w:cs="Times New Roman"/>
          <w:b/>
          <w:spacing w:val="-2"/>
          <w:sz w:val="24"/>
          <w:szCs w:val="24"/>
        </w:rPr>
        <w:t xml:space="preserve"> </w:t>
      </w:r>
      <w:r w:rsidRPr="003F277E">
        <w:rPr>
          <w:rFonts w:ascii="Times New Roman" w:hAnsi="Times New Roman" w:cs="Times New Roman"/>
          <w:b/>
          <w:sz w:val="24"/>
          <w:szCs w:val="24"/>
        </w:rPr>
        <w:t>необходимостью</w:t>
      </w:r>
    </w:p>
    <w:p w:rsidR="0061160C" w:rsidRPr="003F277E" w:rsidRDefault="0061160C" w:rsidP="003F277E">
      <w:pPr>
        <w:pStyle w:val="Heading1"/>
        <w:spacing w:line="240" w:lineRule="auto"/>
        <w:ind w:left="0" w:firstLine="709"/>
        <w:rPr>
          <w:rFonts w:ascii="Times New Roman" w:hAnsi="Times New Roman" w:cs="Times New Roman"/>
          <w:b/>
          <w:sz w:val="24"/>
          <w:szCs w:val="24"/>
        </w:rPr>
      </w:pPr>
      <w:r w:rsidRPr="003F277E">
        <w:rPr>
          <w:rFonts w:ascii="Times New Roman" w:hAnsi="Times New Roman" w:cs="Times New Roman"/>
          <w:b/>
          <w:sz w:val="24"/>
          <w:szCs w:val="24"/>
        </w:rPr>
        <w:t>продления</w:t>
      </w:r>
      <w:r w:rsidRPr="003F277E">
        <w:rPr>
          <w:rFonts w:ascii="Times New Roman" w:hAnsi="Times New Roman" w:cs="Times New Roman"/>
          <w:b/>
          <w:spacing w:val="-4"/>
          <w:sz w:val="24"/>
          <w:szCs w:val="24"/>
        </w:rPr>
        <w:t xml:space="preserve"> </w:t>
      </w:r>
      <w:r w:rsidRPr="003F277E">
        <w:rPr>
          <w:rFonts w:ascii="Times New Roman" w:hAnsi="Times New Roman" w:cs="Times New Roman"/>
          <w:b/>
          <w:sz w:val="24"/>
          <w:szCs w:val="24"/>
        </w:rPr>
        <w:t>срока</w:t>
      </w:r>
      <w:r w:rsidRPr="003F277E">
        <w:rPr>
          <w:rFonts w:ascii="Times New Roman" w:hAnsi="Times New Roman" w:cs="Times New Roman"/>
          <w:b/>
          <w:spacing w:val="-1"/>
          <w:sz w:val="24"/>
          <w:szCs w:val="24"/>
        </w:rPr>
        <w:t xml:space="preserve"> </w:t>
      </w:r>
      <w:r w:rsidRPr="003F277E">
        <w:rPr>
          <w:rFonts w:ascii="Times New Roman" w:hAnsi="Times New Roman" w:cs="Times New Roman"/>
          <w:b/>
          <w:sz w:val="24"/>
          <w:szCs w:val="24"/>
        </w:rPr>
        <w:t>действия</w:t>
      </w:r>
      <w:r w:rsidRPr="003F277E">
        <w:rPr>
          <w:rFonts w:ascii="Times New Roman" w:hAnsi="Times New Roman" w:cs="Times New Roman"/>
          <w:b/>
          <w:spacing w:val="-4"/>
          <w:sz w:val="24"/>
          <w:szCs w:val="24"/>
        </w:rPr>
        <w:t xml:space="preserve"> </w:t>
      </w:r>
      <w:r w:rsidRPr="003F277E">
        <w:rPr>
          <w:rFonts w:ascii="Times New Roman" w:hAnsi="Times New Roman" w:cs="Times New Roman"/>
          <w:b/>
          <w:sz w:val="24"/>
          <w:szCs w:val="24"/>
        </w:rPr>
        <w:t>разрешения</w:t>
      </w:r>
      <w:r w:rsidRPr="003F277E">
        <w:rPr>
          <w:rFonts w:ascii="Times New Roman" w:hAnsi="Times New Roman" w:cs="Times New Roman"/>
          <w:b/>
          <w:spacing w:val="-4"/>
          <w:sz w:val="24"/>
          <w:szCs w:val="24"/>
        </w:rPr>
        <w:t xml:space="preserve"> </w:t>
      </w:r>
      <w:r w:rsidRPr="003F277E">
        <w:rPr>
          <w:rFonts w:ascii="Times New Roman" w:hAnsi="Times New Roman" w:cs="Times New Roman"/>
          <w:b/>
          <w:sz w:val="24"/>
          <w:szCs w:val="24"/>
        </w:rPr>
        <w:t>на</w:t>
      </w:r>
      <w:r w:rsidRPr="003F277E">
        <w:rPr>
          <w:rFonts w:ascii="Times New Roman" w:hAnsi="Times New Roman" w:cs="Times New Roman"/>
          <w:b/>
          <w:spacing w:val="-1"/>
          <w:sz w:val="24"/>
          <w:szCs w:val="24"/>
        </w:rPr>
        <w:t xml:space="preserve"> </w:t>
      </w:r>
      <w:r w:rsidRPr="003F277E">
        <w:rPr>
          <w:rFonts w:ascii="Times New Roman" w:hAnsi="Times New Roman" w:cs="Times New Roman"/>
          <w:b/>
          <w:sz w:val="24"/>
          <w:szCs w:val="24"/>
        </w:rPr>
        <w:t>строительство"на территории Шарьинского муниципального района Костромской области</w:t>
      </w:r>
    </w:p>
    <w:p w:rsidR="0061160C" w:rsidRPr="00017E7F" w:rsidRDefault="0061160C" w:rsidP="00017E7F">
      <w:pPr>
        <w:pStyle w:val="a0"/>
        <w:ind w:firstLine="709"/>
        <w:jc w:val="both"/>
        <w:rPr>
          <w:b w:val="0"/>
          <w:i/>
          <w:sz w:val="24"/>
          <w:szCs w:val="24"/>
        </w:rPr>
      </w:pPr>
    </w:p>
    <w:p w:rsidR="0061160C" w:rsidRPr="00017E7F" w:rsidRDefault="0061160C" w:rsidP="00017E7F">
      <w:pPr>
        <w:spacing w:after="0" w:line="240" w:lineRule="auto"/>
        <w:ind w:firstLine="709"/>
        <w:jc w:val="both"/>
        <w:rPr>
          <w:rFonts w:ascii="Times New Roman" w:hAnsi="Times New Roman" w:cs="Times New Roman"/>
          <w:b/>
          <w:sz w:val="24"/>
          <w:szCs w:val="24"/>
        </w:rPr>
      </w:pPr>
      <w:bookmarkStart w:id="3" w:name="_TOC_250003"/>
      <w:r w:rsidRPr="00017E7F">
        <w:rPr>
          <w:rFonts w:ascii="Times New Roman" w:hAnsi="Times New Roman" w:cs="Times New Roman"/>
          <w:b/>
          <w:sz w:val="24"/>
          <w:szCs w:val="24"/>
        </w:rPr>
        <w:t>Раздел</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I.</w:t>
      </w:r>
      <w:r w:rsidRPr="00017E7F">
        <w:rPr>
          <w:rFonts w:ascii="Times New Roman" w:hAnsi="Times New Roman" w:cs="Times New Roman"/>
          <w:b/>
          <w:spacing w:val="-3"/>
          <w:sz w:val="24"/>
          <w:szCs w:val="24"/>
        </w:rPr>
        <w:t xml:space="preserve"> </w:t>
      </w:r>
      <w:bookmarkEnd w:id="3"/>
      <w:r w:rsidRPr="00017E7F">
        <w:rPr>
          <w:rFonts w:ascii="Times New Roman" w:hAnsi="Times New Roman" w:cs="Times New Roman"/>
          <w:b/>
          <w:sz w:val="24"/>
          <w:szCs w:val="24"/>
        </w:rPr>
        <w:t>Общие положения</w:t>
      </w:r>
    </w:p>
    <w:p w:rsidR="0061160C" w:rsidRPr="00017E7F" w:rsidRDefault="0061160C" w:rsidP="00017E7F">
      <w:pPr>
        <w:pStyle w:val="a0"/>
        <w:ind w:firstLine="709"/>
        <w:jc w:val="both"/>
        <w:rPr>
          <w:b w:val="0"/>
          <w:sz w:val="24"/>
          <w:szCs w:val="24"/>
        </w:rPr>
      </w:pP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Предмет</w:t>
      </w:r>
      <w:r w:rsidRPr="00017E7F">
        <w:rPr>
          <w:rFonts w:ascii="Times New Roman" w:hAnsi="Times New Roman" w:cs="Times New Roman"/>
          <w:b/>
          <w:spacing w:val="-6"/>
          <w:sz w:val="24"/>
          <w:szCs w:val="24"/>
        </w:rPr>
        <w:t xml:space="preserve"> </w:t>
      </w:r>
      <w:r w:rsidRPr="00017E7F">
        <w:rPr>
          <w:rFonts w:ascii="Times New Roman" w:hAnsi="Times New Roman" w:cs="Times New Roman"/>
          <w:b/>
          <w:sz w:val="24"/>
          <w:szCs w:val="24"/>
        </w:rPr>
        <w:t>регулирования</w:t>
      </w:r>
      <w:r w:rsidRPr="00017E7F">
        <w:rPr>
          <w:rFonts w:ascii="Times New Roman" w:hAnsi="Times New Roman" w:cs="Times New Roman"/>
          <w:b/>
          <w:spacing w:val="-8"/>
          <w:sz w:val="24"/>
          <w:szCs w:val="24"/>
        </w:rPr>
        <w:t xml:space="preserve"> </w:t>
      </w:r>
      <w:r w:rsidRPr="00017E7F">
        <w:rPr>
          <w:rFonts w:ascii="Times New Roman" w:hAnsi="Times New Roman" w:cs="Times New Roman"/>
          <w:b/>
          <w:sz w:val="24"/>
          <w:szCs w:val="24"/>
        </w:rPr>
        <w:t>Административного</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регламента</w:t>
      </w:r>
    </w:p>
    <w:p w:rsidR="0061160C" w:rsidRPr="00017E7F" w:rsidRDefault="0061160C" w:rsidP="00017E7F">
      <w:pPr>
        <w:pStyle w:val="a0"/>
        <w:ind w:firstLine="709"/>
        <w:jc w:val="both"/>
        <w:rPr>
          <w:b w:val="0"/>
          <w:sz w:val="24"/>
          <w:szCs w:val="24"/>
        </w:rPr>
      </w:pPr>
    </w:p>
    <w:p w:rsidR="0061160C" w:rsidRPr="00017E7F" w:rsidRDefault="003F277E" w:rsidP="003F277E">
      <w:pPr>
        <w:pStyle w:val="a6"/>
        <w:widowControl w:val="0"/>
        <w:tabs>
          <w:tab w:val="left" w:pos="1565"/>
        </w:tabs>
        <w:ind w:left="709"/>
        <w:jc w:val="both"/>
        <w:rPr>
          <w:rFonts w:ascii="Times New Roman" w:hAnsi="Times New Roman"/>
          <w:sz w:val="24"/>
          <w:szCs w:val="24"/>
        </w:rPr>
      </w:pPr>
      <w:r>
        <w:rPr>
          <w:rFonts w:ascii="Times New Roman" w:hAnsi="Times New Roman"/>
          <w:sz w:val="24"/>
          <w:szCs w:val="24"/>
        </w:rPr>
        <w:t xml:space="preserve">1.1. </w:t>
      </w:r>
      <w:r w:rsidR="0061160C" w:rsidRPr="00017E7F">
        <w:rPr>
          <w:rFonts w:ascii="Times New Roman" w:hAnsi="Times New Roman"/>
          <w:sz w:val="24"/>
          <w:szCs w:val="24"/>
        </w:rPr>
        <w:t>Административный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 в разрешение на строительство, в том числе в связи с необходимостью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продления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разработан</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целях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повышения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качества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доступности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определяет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стандарт,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последовательность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действий (административных процедур) при осуществлении уполномоченными 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соответствии с частями 4 - 6 статьи 51 Градостроительного кодекса 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выдачу</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исполнительной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власти,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исполнительной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власти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субъекта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 органом местного самоуправления, Государственной корпорацией 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атомной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энергии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"Росатом",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корпорацией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космической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деятельности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"Роскосмос"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(далее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власти,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самоуправления,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организация)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полномочия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объекта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капитального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 в разрешение на строительство, в том числе в связи с необходимостью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продления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регулирует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отношения,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возникающие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связи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предоставлением государственной и муниципальной услуги "Выдача 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внесение</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разрешение</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том</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числе</w:t>
      </w:r>
      <w:r w:rsidR="0061160C" w:rsidRPr="00017E7F">
        <w:rPr>
          <w:rFonts w:ascii="Times New Roman" w:hAnsi="Times New Roman"/>
          <w:spacing w:val="-67"/>
          <w:sz w:val="24"/>
          <w:szCs w:val="24"/>
        </w:rPr>
        <w:t xml:space="preserve"> </w:t>
      </w:r>
      <w:r w:rsidR="0061160C" w:rsidRPr="00017E7F">
        <w:rPr>
          <w:rFonts w:ascii="Times New Roman" w:hAnsi="Times New Roman"/>
          <w:spacing w:val="-1"/>
          <w:sz w:val="24"/>
          <w:szCs w:val="24"/>
        </w:rPr>
        <w:t>в</w:t>
      </w:r>
      <w:r w:rsidR="0061160C" w:rsidRPr="00017E7F">
        <w:rPr>
          <w:rFonts w:ascii="Times New Roman" w:hAnsi="Times New Roman"/>
          <w:spacing w:val="-18"/>
          <w:sz w:val="24"/>
          <w:szCs w:val="24"/>
        </w:rPr>
        <w:t xml:space="preserve"> </w:t>
      </w:r>
      <w:r w:rsidR="0061160C" w:rsidRPr="00017E7F">
        <w:rPr>
          <w:rFonts w:ascii="Times New Roman" w:hAnsi="Times New Roman"/>
          <w:spacing w:val="-1"/>
          <w:sz w:val="24"/>
          <w:szCs w:val="24"/>
        </w:rPr>
        <w:t>связи</w:t>
      </w:r>
      <w:r w:rsidR="0061160C" w:rsidRPr="00017E7F">
        <w:rPr>
          <w:rFonts w:ascii="Times New Roman" w:hAnsi="Times New Roman"/>
          <w:spacing w:val="-16"/>
          <w:sz w:val="24"/>
          <w:szCs w:val="24"/>
        </w:rPr>
        <w:t xml:space="preserve"> </w:t>
      </w:r>
      <w:r w:rsidR="0061160C" w:rsidRPr="00017E7F">
        <w:rPr>
          <w:rFonts w:ascii="Times New Roman" w:hAnsi="Times New Roman"/>
          <w:spacing w:val="-1"/>
          <w:sz w:val="24"/>
          <w:szCs w:val="24"/>
        </w:rPr>
        <w:t>с</w:t>
      </w:r>
      <w:r w:rsidR="0061160C" w:rsidRPr="00017E7F">
        <w:rPr>
          <w:rFonts w:ascii="Times New Roman" w:hAnsi="Times New Roman"/>
          <w:spacing w:val="-18"/>
          <w:sz w:val="24"/>
          <w:szCs w:val="24"/>
        </w:rPr>
        <w:t xml:space="preserve"> </w:t>
      </w:r>
      <w:r w:rsidR="0061160C" w:rsidRPr="00017E7F">
        <w:rPr>
          <w:rFonts w:ascii="Times New Roman" w:hAnsi="Times New Roman"/>
          <w:spacing w:val="-1"/>
          <w:sz w:val="24"/>
          <w:szCs w:val="24"/>
        </w:rPr>
        <w:t>необходимостью</w:t>
      </w:r>
      <w:r w:rsidR="0061160C" w:rsidRPr="00017E7F">
        <w:rPr>
          <w:rFonts w:ascii="Times New Roman" w:hAnsi="Times New Roman"/>
          <w:spacing w:val="-18"/>
          <w:sz w:val="24"/>
          <w:szCs w:val="24"/>
        </w:rPr>
        <w:t xml:space="preserve"> </w:t>
      </w:r>
      <w:r w:rsidR="0061160C" w:rsidRPr="00017E7F">
        <w:rPr>
          <w:rFonts w:ascii="Times New Roman" w:hAnsi="Times New Roman"/>
          <w:sz w:val="24"/>
          <w:szCs w:val="24"/>
        </w:rPr>
        <w:t>продления</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срока</w:t>
      </w:r>
      <w:r w:rsidR="0061160C" w:rsidRPr="00017E7F">
        <w:rPr>
          <w:rFonts w:ascii="Times New Roman" w:hAnsi="Times New Roman"/>
          <w:spacing w:val="-19"/>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19"/>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6"/>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8"/>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(далее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статьей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51</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Градостроительного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Круг</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заявителей</w:t>
      </w:r>
    </w:p>
    <w:p w:rsidR="0061160C" w:rsidRPr="00017E7F" w:rsidRDefault="0061160C" w:rsidP="00017E7F">
      <w:pPr>
        <w:pStyle w:val="a0"/>
        <w:ind w:firstLine="709"/>
        <w:jc w:val="both"/>
        <w:rPr>
          <w:b w:val="0"/>
          <w:sz w:val="24"/>
          <w:szCs w:val="24"/>
        </w:rPr>
      </w:pPr>
    </w:p>
    <w:p w:rsidR="0061160C" w:rsidRPr="00017E7F" w:rsidRDefault="003F277E" w:rsidP="003F277E">
      <w:pPr>
        <w:pStyle w:val="a6"/>
        <w:widowControl w:val="0"/>
        <w:tabs>
          <w:tab w:val="left" w:pos="1381"/>
        </w:tabs>
        <w:ind w:left="709"/>
        <w:jc w:val="both"/>
        <w:rPr>
          <w:rFonts w:ascii="Times New Roman" w:hAnsi="Times New Roman"/>
          <w:sz w:val="24"/>
          <w:szCs w:val="24"/>
        </w:rPr>
      </w:pPr>
      <w:r>
        <w:rPr>
          <w:rFonts w:ascii="Times New Roman" w:hAnsi="Times New Roman"/>
          <w:sz w:val="24"/>
          <w:szCs w:val="24"/>
        </w:rPr>
        <w:t xml:space="preserve">1.2. </w:t>
      </w:r>
      <w:r w:rsidR="0061160C" w:rsidRPr="00017E7F">
        <w:rPr>
          <w:rFonts w:ascii="Times New Roman" w:hAnsi="Times New Roman"/>
          <w:sz w:val="24"/>
          <w:szCs w:val="24"/>
        </w:rPr>
        <w:t>Заявителями на получение  муниципальной 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являются</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физические</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юридические</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лица,</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выполняющие</w:t>
      </w:r>
      <w:r w:rsidR="0061160C" w:rsidRPr="00017E7F">
        <w:rPr>
          <w:rFonts w:ascii="Times New Roman" w:hAnsi="Times New Roman"/>
          <w:spacing w:val="-14"/>
          <w:sz w:val="24"/>
          <w:szCs w:val="24"/>
        </w:rPr>
        <w:t xml:space="preserve"> </w:t>
      </w:r>
      <w:r w:rsidR="0061160C" w:rsidRPr="00017E7F">
        <w:rPr>
          <w:rFonts w:ascii="Times New Roman" w:hAnsi="Times New Roman"/>
          <w:sz w:val="24"/>
          <w:szCs w:val="24"/>
        </w:rPr>
        <w:t>функции</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застройщика</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 соответствии с пунктом 16 статьи 1 Градостроительного кодекса 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 в том числе технические заказчики, которым застройщиком переданы</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свои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функции,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законодательством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градостроительной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деятельности (далее</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заявитель).</w:t>
      </w:r>
    </w:p>
    <w:p w:rsidR="0061160C" w:rsidRPr="00017E7F" w:rsidRDefault="003F277E" w:rsidP="003F277E">
      <w:pPr>
        <w:pStyle w:val="a6"/>
        <w:widowControl w:val="0"/>
        <w:tabs>
          <w:tab w:val="left" w:pos="1570"/>
        </w:tabs>
        <w:ind w:left="709"/>
        <w:jc w:val="both"/>
        <w:rPr>
          <w:rFonts w:ascii="Times New Roman" w:hAnsi="Times New Roman"/>
          <w:sz w:val="24"/>
          <w:szCs w:val="24"/>
        </w:rPr>
      </w:pPr>
      <w:r>
        <w:rPr>
          <w:rFonts w:ascii="Times New Roman" w:hAnsi="Times New Roman"/>
          <w:sz w:val="24"/>
          <w:szCs w:val="24"/>
        </w:rPr>
        <w:lastRenderedPageBreak/>
        <w:t xml:space="preserve">1.3. </w:t>
      </w:r>
      <w:r w:rsidR="0061160C" w:rsidRPr="00017E7F">
        <w:rPr>
          <w:rFonts w:ascii="Times New Roman" w:hAnsi="Times New Roman"/>
          <w:sz w:val="24"/>
          <w:szCs w:val="24"/>
        </w:rPr>
        <w:t>Интересы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заявителей,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1.2</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могут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представлять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обладающие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соответствующими</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полномочиями (далее</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представитель).</w:t>
      </w:r>
    </w:p>
    <w:p w:rsidR="0061160C" w:rsidRPr="00017E7F" w:rsidRDefault="0061160C" w:rsidP="003F277E">
      <w:pPr>
        <w:pStyle w:val="a6"/>
        <w:widowControl w:val="0"/>
        <w:tabs>
          <w:tab w:val="left" w:pos="1570"/>
        </w:tabs>
        <w:ind w:left="709"/>
        <w:jc w:val="both"/>
        <w:rPr>
          <w:rFonts w:ascii="Times New Roman" w:hAnsi="Times New Roman"/>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Требование предоставления заявителю  муниципальной услуги в соответствии с вариантом предоставления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муниципальной</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услуги,</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соответствующим</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признака заявителя, определенным в результате анкетирования, проводимого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органом,</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предоставляющим</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услугу</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(далее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профилирование),</w:t>
      </w:r>
      <w:r w:rsidR="00B92784">
        <w:rPr>
          <w:rFonts w:ascii="Times New Roman" w:hAnsi="Times New Roman" w:cs="Times New Roman"/>
          <w:sz w:val="24"/>
          <w:szCs w:val="24"/>
        </w:rPr>
        <w:t xml:space="preserve"> </w:t>
      </w:r>
      <w:r w:rsidRPr="00017E7F">
        <w:rPr>
          <w:rFonts w:ascii="Times New Roman" w:hAnsi="Times New Roman" w:cs="Times New Roman"/>
          <w:sz w:val="24"/>
          <w:szCs w:val="24"/>
        </w:rPr>
        <w:t>а также результата, за предоставлением которого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обратился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заявитель</w:t>
      </w:r>
    </w:p>
    <w:p w:rsidR="0061160C" w:rsidRPr="00017E7F" w:rsidRDefault="0061160C" w:rsidP="00017E7F">
      <w:pPr>
        <w:pStyle w:val="a0"/>
        <w:ind w:firstLine="709"/>
        <w:jc w:val="both"/>
        <w:rPr>
          <w:b w:val="0"/>
          <w:sz w:val="24"/>
          <w:szCs w:val="24"/>
        </w:rPr>
      </w:pPr>
    </w:p>
    <w:p w:rsidR="0061160C" w:rsidRPr="00017E7F" w:rsidRDefault="00B92784" w:rsidP="00B92784">
      <w:pPr>
        <w:pStyle w:val="a6"/>
        <w:widowControl w:val="0"/>
        <w:tabs>
          <w:tab w:val="left" w:pos="1529"/>
        </w:tabs>
        <w:ind w:left="0" w:firstLine="709"/>
        <w:jc w:val="both"/>
        <w:rPr>
          <w:rFonts w:ascii="Times New Roman" w:hAnsi="Times New Roman"/>
          <w:sz w:val="24"/>
          <w:szCs w:val="24"/>
        </w:rPr>
      </w:pPr>
      <w:r>
        <w:rPr>
          <w:rFonts w:ascii="Times New Roman" w:hAnsi="Times New Roman"/>
          <w:sz w:val="24"/>
          <w:szCs w:val="24"/>
        </w:rPr>
        <w:t xml:space="preserve">1.4. </w:t>
      </w:r>
      <w:r w:rsidR="0061160C" w:rsidRPr="00017E7F">
        <w:rPr>
          <w:rFonts w:ascii="Times New Roman" w:hAnsi="Times New Roman"/>
          <w:sz w:val="24"/>
          <w:szCs w:val="24"/>
        </w:rPr>
        <w:t>Муниципальная</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услуга</w:t>
      </w:r>
      <w:r w:rsidR="0061160C" w:rsidRPr="00017E7F">
        <w:rPr>
          <w:rFonts w:ascii="Times New Roman" w:hAnsi="Times New Roman"/>
          <w:spacing w:val="-14"/>
          <w:sz w:val="24"/>
          <w:szCs w:val="24"/>
        </w:rPr>
        <w:t xml:space="preserve"> </w:t>
      </w:r>
      <w:r w:rsidR="0061160C" w:rsidRPr="00017E7F">
        <w:rPr>
          <w:rFonts w:ascii="Times New Roman" w:hAnsi="Times New Roman"/>
          <w:sz w:val="24"/>
          <w:szCs w:val="24"/>
        </w:rPr>
        <w:t>предоставляется</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соответствии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вариантом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муниципальной  </w:t>
      </w:r>
      <w:r w:rsidR="0061160C" w:rsidRPr="00017E7F">
        <w:rPr>
          <w:rFonts w:ascii="Times New Roman" w:hAnsi="Times New Roman"/>
          <w:sz w:val="24"/>
          <w:szCs w:val="24"/>
        </w:rPr>
        <w:t>услуги.</w:t>
      </w:r>
    </w:p>
    <w:p w:rsidR="0061160C" w:rsidRPr="00017E7F" w:rsidRDefault="00B92784" w:rsidP="00B92784">
      <w:pPr>
        <w:pStyle w:val="a6"/>
        <w:widowControl w:val="0"/>
        <w:tabs>
          <w:tab w:val="left" w:pos="1599"/>
        </w:tabs>
        <w:ind w:left="0" w:firstLine="709"/>
        <w:jc w:val="both"/>
        <w:rPr>
          <w:rFonts w:ascii="Times New Roman" w:hAnsi="Times New Roman"/>
          <w:sz w:val="24"/>
          <w:szCs w:val="24"/>
        </w:rPr>
      </w:pPr>
      <w:r>
        <w:rPr>
          <w:rFonts w:ascii="Times New Roman" w:hAnsi="Times New Roman"/>
          <w:sz w:val="24"/>
          <w:szCs w:val="24"/>
        </w:rPr>
        <w:t xml:space="preserve">1.5. </w:t>
      </w:r>
      <w:r w:rsidR="0061160C" w:rsidRPr="00017E7F">
        <w:rPr>
          <w:rFonts w:ascii="Times New Roman" w:hAnsi="Times New Roman"/>
          <w:sz w:val="24"/>
          <w:szCs w:val="24"/>
        </w:rPr>
        <w:t>Вариант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определяется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исходя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 установленных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 соответствии 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Приложением № 1</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настоящему</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Административному</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регламенту</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признаков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также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результата предоставления муниципальной услуги, за предоставлением которого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обратился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заявитель.</w:t>
      </w:r>
    </w:p>
    <w:p w:rsidR="0061160C" w:rsidRPr="00017E7F" w:rsidRDefault="00B92784" w:rsidP="00B92784">
      <w:pPr>
        <w:pStyle w:val="a6"/>
        <w:widowControl w:val="0"/>
        <w:tabs>
          <w:tab w:val="left" w:pos="1244"/>
        </w:tabs>
        <w:ind w:left="0" w:firstLine="709"/>
        <w:jc w:val="both"/>
        <w:rPr>
          <w:rFonts w:ascii="Times New Roman" w:hAnsi="Times New Roman"/>
          <w:sz w:val="24"/>
          <w:szCs w:val="24"/>
        </w:rPr>
      </w:pPr>
      <w:r>
        <w:rPr>
          <w:rFonts w:ascii="Times New Roman" w:hAnsi="Times New Roman"/>
          <w:sz w:val="24"/>
          <w:szCs w:val="24"/>
        </w:rPr>
        <w:t xml:space="preserve">1.6. </w:t>
      </w:r>
      <w:r w:rsidR="0061160C" w:rsidRPr="00017E7F">
        <w:rPr>
          <w:rFonts w:ascii="Times New Roman" w:hAnsi="Times New Roman"/>
          <w:sz w:val="24"/>
          <w:szCs w:val="24"/>
        </w:rPr>
        <w:t>Признаки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определяются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профилирования,</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осуществляемого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соответствии</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настоящим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Административным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регламентом.</w:t>
      </w:r>
    </w:p>
    <w:p w:rsidR="00B92784" w:rsidRDefault="00B92784" w:rsidP="00B92784">
      <w:pPr>
        <w:pStyle w:val="Heading1"/>
        <w:spacing w:line="240" w:lineRule="auto"/>
        <w:ind w:left="0" w:firstLine="709"/>
        <w:jc w:val="both"/>
        <w:rPr>
          <w:rFonts w:ascii="Times New Roman" w:hAnsi="Times New Roman" w:cs="Times New Roman"/>
          <w:sz w:val="24"/>
          <w:szCs w:val="24"/>
        </w:rPr>
      </w:pPr>
    </w:p>
    <w:p w:rsidR="0061160C" w:rsidRPr="00017E7F" w:rsidRDefault="0061160C" w:rsidP="00B9278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 xml:space="preserve">Раздел II. Стандарт предоставления  муниципальной </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Наименование</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муниципальной</w:t>
      </w:r>
      <w:r w:rsidRPr="00017E7F">
        <w:rPr>
          <w:rFonts w:ascii="Times New Roman" w:hAnsi="Times New Roman" w:cs="Times New Roman"/>
          <w:b/>
          <w:spacing w:val="-6"/>
          <w:sz w:val="24"/>
          <w:szCs w:val="24"/>
        </w:rPr>
        <w:t xml:space="preserve"> </w:t>
      </w:r>
      <w:r w:rsidRPr="00017E7F">
        <w:rPr>
          <w:rFonts w:ascii="Times New Roman" w:hAnsi="Times New Roman" w:cs="Times New Roman"/>
          <w:b/>
          <w:sz w:val="24"/>
          <w:szCs w:val="24"/>
        </w:rPr>
        <w:t>услуги</w:t>
      </w:r>
    </w:p>
    <w:p w:rsidR="0061160C" w:rsidRPr="00017E7F" w:rsidRDefault="0061160C" w:rsidP="00017E7F">
      <w:pPr>
        <w:pStyle w:val="a0"/>
        <w:ind w:firstLine="709"/>
        <w:jc w:val="both"/>
        <w:rPr>
          <w:b w:val="0"/>
          <w:sz w:val="24"/>
          <w:szCs w:val="24"/>
        </w:rPr>
      </w:pPr>
    </w:p>
    <w:p w:rsidR="0061160C" w:rsidRPr="00017E7F" w:rsidRDefault="00B92784" w:rsidP="00B92784">
      <w:pPr>
        <w:pStyle w:val="a6"/>
        <w:widowControl w:val="0"/>
        <w:tabs>
          <w:tab w:val="left" w:pos="1529"/>
        </w:tabs>
        <w:ind w:left="709"/>
        <w:jc w:val="both"/>
        <w:rPr>
          <w:rFonts w:ascii="Times New Roman" w:hAnsi="Times New Roman"/>
          <w:sz w:val="24"/>
          <w:szCs w:val="24"/>
        </w:rPr>
      </w:pPr>
      <w:r>
        <w:rPr>
          <w:rFonts w:ascii="Times New Roman" w:hAnsi="Times New Roman"/>
          <w:sz w:val="24"/>
          <w:szCs w:val="24"/>
        </w:rPr>
        <w:t xml:space="preserve">2.1. </w:t>
      </w:r>
      <w:r w:rsidR="0061160C" w:rsidRPr="00017E7F">
        <w:rPr>
          <w:rFonts w:ascii="Times New Roman" w:hAnsi="Times New Roman"/>
          <w:sz w:val="24"/>
          <w:szCs w:val="24"/>
        </w:rPr>
        <w:t>Наименование   муниципальной услуги - "Выдача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внесение</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разрешение</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 том числе в связи с необходимостью продления срока действия разрешения 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p>
    <w:p w:rsidR="0061160C" w:rsidRPr="00017E7F" w:rsidRDefault="0061160C" w:rsidP="00017E7F">
      <w:pPr>
        <w:pStyle w:val="a0"/>
        <w:ind w:firstLine="709"/>
        <w:jc w:val="both"/>
        <w:rPr>
          <w:sz w:val="24"/>
          <w:szCs w:val="24"/>
        </w:rPr>
      </w:pPr>
    </w:p>
    <w:p w:rsidR="0061160C" w:rsidRPr="00B92784" w:rsidRDefault="0061160C" w:rsidP="00B9278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 органа государственной власти, органа местного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организации,</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предоставляющей</w:t>
      </w:r>
      <w:r w:rsidRPr="00017E7F">
        <w:rPr>
          <w:rFonts w:ascii="Times New Roman" w:hAnsi="Times New Roman" w:cs="Times New Roman"/>
          <w:spacing w:val="-7"/>
          <w:sz w:val="24"/>
          <w:szCs w:val="24"/>
        </w:rPr>
        <w:t xml:space="preserve"> </w:t>
      </w:r>
      <w:r w:rsidRPr="00017E7F">
        <w:rPr>
          <w:rFonts w:ascii="Times New Roman" w:hAnsi="Times New Roman" w:cs="Times New Roman"/>
          <w:b/>
          <w:sz w:val="24"/>
          <w:szCs w:val="24"/>
        </w:rPr>
        <w:t>муниципальную</w:t>
      </w:r>
      <w:r w:rsidRPr="00017E7F">
        <w:rPr>
          <w:rFonts w:ascii="Times New Roman" w:hAnsi="Times New Roman" w:cs="Times New Roman"/>
          <w:b/>
          <w:spacing w:val="-7"/>
          <w:sz w:val="24"/>
          <w:szCs w:val="24"/>
        </w:rPr>
        <w:t xml:space="preserve"> </w:t>
      </w:r>
      <w:r w:rsidRPr="00017E7F">
        <w:rPr>
          <w:rFonts w:ascii="Times New Roman" w:hAnsi="Times New Roman" w:cs="Times New Roman"/>
          <w:b/>
          <w:sz w:val="24"/>
          <w:szCs w:val="24"/>
        </w:rPr>
        <w:t>услугу</w:t>
      </w:r>
    </w:p>
    <w:p w:rsidR="0061160C" w:rsidRPr="00017E7F" w:rsidRDefault="0061160C" w:rsidP="00017E7F">
      <w:pPr>
        <w:pStyle w:val="a6"/>
        <w:tabs>
          <w:tab w:val="left" w:pos="1314"/>
        </w:tabs>
        <w:ind w:left="0" w:firstLine="709"/>
        <w:jc w:val="both"/>
        <w:rPr>
          <w:rFonts w:ascii="Times New Roman" w:hAnsi="Times New Roman"/>
          <w:sz w:val="24"/>
          <w:szCs w:val="24"/>
        </w:rPr>
      </w:pPr>
    </w:p>
    <w:p w:rsidR="0061160C" w:rsidRPr="00017E7F" w:rsidRDefault="00B92784" w:rsidP="00B92784">
      <w:pPr>
        <w:pStyle w:val="a6"/>
        <w:widowControl w:val="0"/>
        <w:tabs>
          <w:tab w:val="left" w:pos="1314"/>
        </w:tabs>
        <w:ind w:left="709"/>
        <w:jc w:val="both"/>
        <w:rPr>
          <w:rFonts w:ascii="Times New Roman" w:hAnsi="Times New Roman"/>
          <w:sz w:val="24"/>
          <w:szCs w:val="24"/>
        </w:rPr>
      </w:pPr>
      <w:r>
        <w:rPr>
          <w:rFonts w:ascii="Times New Roman" w:hAnsi="Times New Roman"/>
          <w:sz w:val="24"/>
          <w:szCs w:val="24"/>
        </w:rPr>
        <w:t xml:space="preserve">2.2. </w:t>
      </w:r>
      <w:r w:rsidR="0061160C" w:rsidRPr="00017E7F">
        <w:rPr>
          <w:rFonts w:ascii="Times New Roman" w:hAnsi="Times New Roman"/>
          <w:sz w:val="24"/>
          <w:szCs w:val="24"/>
        </w:rPr>
        <w:t>Муниципальная услуга предоставляется администрацией Шарьинского муниципального района, непосредственный исполнитель-отдел архитектуры, строительства и ЖКХ;</w:t>
      </w:r>
    </w:p>
    <w:p w:rsidR="0061160C" w:rsidRPr="00017E7F" w:rsidRDefault="0061160C" w:rsidP="00B92784">
      <w:pPr>
        <w:pStyle w:val="a6"/>
        <w:tabs>
          <w:tab w:val="left" w:pos="1314"/>
        </w:tabs>
        <w:ind w:left="0" w:firstLine="709"/>
        <w:jc w:val="both"/>
        <w:rPr>
          <w:rFonts w:ascii="Times New Roman" w:hAnsi="Times New Roman"/>
          <w:sz w:val="24"/>
          <w:szCs w:val="24"/>
        </w:rPr>
      </w:pPr>
      <w:r w:rsidRPr="00017E7F">
        <w:rPr>
          <w:rFonts w:ascii="Times New Roman" w:hAnsi="Times New Roman"/>
          <w:sz w:val="24"/>
          <w:szCs w:val="24"/>
        </w:rPr>
        <w:t>2.2.1.Многофункциональный центр предоставления государственных и муниципальных услуг (далее – многофункциональный центр) не вправе принимать решение об отказе в приеме заявления о выдаче разрешения</w:t>
      </w:r>
      <w:r w:rsidRPr="00017E7F">
        <w:rPr>
          <w:rFonts w:ascii="Times New Roman" w:hAnsi="Times New Roman"/>
          <w:spacing w:val="1"/>
          <w:sz w:val="24"/>
          <w:szCs w:val="24"/>
        </w:rPr>
        <w:t xml:space="preserve"> </w:t>
      </w:r>
      <w:r w:rsidRPr="00017E7F">
        <w:rPr>
          <w:rFonts w:ascii="Times New Roman" w:hAnsi="Times New Roman"/>
          <w:sz w:val="24"/>
          <w:szCs w:val="24"/>
        </w:rPr>
        <w:t>на</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строительство</w:t>
      </w:r>
      <w:r w:rsidRPr="00017E7F">
        <w:rPr>
          <w:rFonts w:ascii="Times New Roman" w:hAnsi="Times New Roman"/>
          <w:spacing w:val="1"/>
          <w:sz w:val="24"/>
          <w:szCs w:val="24"/>
        </w:rPr>
        <w:t xml:space="preserve"> </w:t>
      </w:r>
      <w:r w:rsidRPr="00017E7F">
        <w:rPr>
          <w:rFonts w:ascii="Times New Roman" w:hAnsi="Times New Roman"/>
          <w:sz w:val="24"/>
          <w:szCs w:val="24"/>
        </w:rPr>
        <w:t>объекта</w:t>
      </w:r>
      <w:r w:rsidRPr="00017E7F">
        <w:rPr>
          <w:rFonts w:ascii="Times New Roman" w:hAnsi="Times New Roman"/>
          <w:spacing w:val="1"/>
          <w:sz w:val="24"/>
          <w:szCs w:val="24"/>
        </w:rPr>
        <w:t xml:space="preserve"> </w:t>
      </w:r>
      <w:r w:rsidRPr="00017E7F">
        <w:rPr>
          <w:rFonts w:ascii="Times New Roman" w:hAnsi="Times New Roman"/>
          <w:sz w:val="24"/>
          <w:szCs w:val="24"/>
        </w:rPr>
        <w:t>капитального</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строительства,</w:t>
      </w:r>
      <w:r w:rsidRPr="00017E7F">
        <w:rPr>
          <w:rFonts w:ascii="Times New Roman" w:hAnsi="Times New Roman"/>
          <w:spacing w:val="1"/>
          <w:sz w:val="24"/>
          <w:szCs w:val="24"/>
        </w:rPr>
        <w:t xml:space="preserve"> </w:t>
      </w:r>
      <w:r w:rsidRPr="00017E7F">
        <w:rPr>
          <w:rFonts w:ascii="Times New Roman" w:hAnsi="Times New Roman"/>
          <w:sz w:val="24"/>
          <w:szCs w:val="24"/>
        </w:rPr>
        <w:t>в</w:t>
      </w:r>
      <w:r w:rsidRPr="00017E7F">
        <w:rPr>
          <w:rFonts w:ascii="Times New Roman" w:hAnsi="Times New Roman"/>
          <w:spacing w:val="1"/>
          <w:sz w:val="24"/>
          <w:szCs w:val="24"/>
        </w:rPr>
        <w:t xml:space="preserve"> </w:t>
      </w:r>
      <w:r w:rsidRPr="00017E7F">
        <w:rPr>
          <w:rFonts w:ascii="Times New Roman" w:hAnsi="Times New Roman"/>
          <w:sz w:val="24"/>
          <w:szCs w:val="24"/>
        </w:rPr>
        <w:t>том</w:t>
      </w:r>
      <w:r w:rsidRPr="00017E7F">
        <w:rPr>
          <w:rFonts w:ascii="Times New Roman" w:hAnsi="Times New Roman"/>
          <w:spacing w:val="1"/>
          <w:sz w:val="24"/>
          <w:szCs w:val="24"/>
        </w:rPr>
        <w:t xml:space="preserve"> </w:t>
      </w:r>
      <w:r w:rsidRPr="00017E7F">
        <w:rPr>
          <w:rFonts w:ascii="Times New Roman" w:hAnsi="Times New Roman"/>
          <w:sz w:val="24"/>
          <w:szCs w:val="24"/>
        </w:rPr>
        <w:t>числе</w:t>
      </w:r>
      <w:r w:rsidRPr="00017E7F">
        <w:rPr>
          <w:rFonts w:ascii="Times New Roman" w:hAnsi="Times New Roman"/>
          <w:spacing w:val="1"/>
          <w:sz w:val="24"/>
          <w:szCs w:val="24"/>
        </w:rPr>
        <w:t xml:space="preserve"> </w:t>
      </w:r>
      <w:r w:rsidRPr="00017E7F">
        <w:rPr>
          <w:rFonts w:ascii="Times New Roman" w:hAnsi="Times New Roman"/>
          <w:sz w:val="24"/>
          <w:szCs w:val="24"/>
        </w:rPr>
        <w:t>разрешения</w:t>
      </w:r>
      <w:r w:rsidRPr="00017E7F">
        <w:rPr>
          <w:rFonts w:ascii="Times New Roman" w:hAnsi="Times New Roman"/>
          <w:spacing w:val="1"/>
          <w:sz w:val="24"/>
          <w:szCs w:val="24"/>
        </w:rPr>
        <w:t xml:space="preserve"> </w:t>
      </w:r>
      <w:r w:rsidRPr="00017E7F">
        <w:rPr>
          <w:rFonts w:ascii="Times New Roman" w:hAnsi="Times New Roman"/>
          <w:sz w:val="24"/>
          <w:szCs w:val="24"/>
        </w:rPr>
        <w:t>на</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строительство</w:t>
      </w:r>
      <w:r w:rsidRPr="00017E7F">
        <w:rPr>
          <w:rFonts w:ascii="Times New Roman" w:hAnsi="Times New Roman"/>
          <w:spacing w:val="1"/>
          <w:sz w:val="24"/>
          <w:szCs w:val="24"/>
        </w:rPr>
        <w:t xml:space="preserve"> </w:t>
      </w:r>
      <w:r w:rsidRPr="00017E7F">
        <w:rPr>
          <w:rFonts w:ascii="Times New Roman" w:hAnsi="Times New Roman"/>
          <w:sz w:val="24"/>
          <w:szCs w:val="24"/>
        </w:rPr>
        <w:t>в</w:t>
      </w:r>
      <w:r w:rsidRPr="00017E7F">
        <w:rPr>
          <w:rFonts w:ascii="Times New Roman" w:hAnsi="Times New Roman"/>
          <w:spacing w:val="1"/>
          <w:sz w:val="24"/>
          <w:szCs w:val="24"/>
        </w:rPr>
        <w:t xml:space="preserve"> </w:t>
      </w:r>
      <w:r w:rsidRPr="00017E7F">
        <w:rPr>
          <w:rFonts w:ascii="Times New Roman" w:hAnsi="Times New Roman"/>
          <w:sz w:val="24"/>
          <w:szCs w:val="24"/>
        </w:rPr>
        <w:t>отношении</w:t>
      </w:r>
      <w:r w:rsidRPr="00017E7F">
        <w:rPr>
          <w:rFonts w:ascii="Times New Roman" w:hAnsi="Times New Roman"/>
          <w:spacing w:val="1"/>
          <w:sz w:val="24"/>
          <w:szCs w:val="24"/>
        </w:rPr>
        <w:t xml:space="preserve"> </w:t>
      </w:r>
      <w:r w:rsidRPr="00017E7F">
        <w:rPr>
          <w:rFonts w:ascii="Times New Roman" w:hAnsi="Times New Roman"/>
          <w:sz w:val="24"/>
          <w:szCs w:val="24"/>
        </w:rPr>
        <w:t>этапов</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строительства,</w:t>
      </w:r>
      <w:r w:rsidRPr="00017E7F">
        <w:rPr>
          <w:rFonts w:ascii="Times New Roman" w:hAnsi="Times New Roman"/>
          <w:spacing w:val="1"/>
          <w:sz w:val="24"/>
          <w:szCs w:val="24"/>
        </w:rPr>
        <w:t xml:space="preserve"> </w:t>
      </w:r>
      <w:r w:rsidRPr="00017E7F">
        <w:rPr>
          <w:rFonts w:ascii="Times New Roman" w:hAnsi="Times New Roman"/>
          <w:sz w:val="24"/>
          <w:szCs w:val="24"/>
        </w:rPr>
        <w:t>реконструкции</w:t>
      </w:r>
      <w:r w:rsidRPr="00017E7F">
        <w:rPr>
          <w:rFonts w:ascii="Times New Roman" w:hAnsi="Times New Roman"/>
          <w:spacing w:val="1"/>
          <w:sz w:val="24"/>
          <w:szCs w:val="24"/>
        </w:rPr>
        <w:t xml:space="preserve"> </w:t>
      </w:r>
      <w:r w:rsidRPr="00017E7F">
        <w:rPr>
          <w:rFonts w:ascii="Times New Roman" w:hAnsi="Times New Roman"/>
          <w:sz w:val="24"/>
          <w:szCs w:val="24"/>
        </w:rPr>
        <w:t>объектов</w:t>
      </w:r>
      <w:r w:rsidRPr="00017E7F">
        <w:rPr>
          <w:rFonts w:ascii="Times New Roman" w:hAnsi="Times New Roman"/>
          <w:spacing w:val="1"/>
          <w:sz w:val="24"/>
          <w:szCs w:val="24"/>
        </w:rPr>
        <w:t xml:space="preserve"> </w:t>
      </w:r>
      <w:r w:rsidRPr="00017E7F">
        <w:rPr>
          <w:rFonts w:ascii="Times New Roman" w:hAnsi="Times New Roman"/>
          <w:sz w:val="24"/>
          <w:szCs w:val="24"/>
        </w:rPr>
        <w:t>капитального</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строительства</w:t>
      </w:r>
      <w:r w:rsidRPr="00017E7F">
        <w:rPr>
          <w:rFonts w:ascii="Times New Roman" w:hAnsi="Times New Roman"/>
          <w:spacing w:val="1"/>
          <w:sz w:val="24"/>
          <w:szCs w:val="24"/>
        </w:rPr>
        <w:t xml:space="preserve"> </w:t>
      </w:r>
      <w:r w:rsidRPr="00017E7F">
        <w:rPr>
          <w:rFonts w:ascii="Times New Roman" w:hAnsi="Times New Roman"/>
          <w:sz w:val="24"/>
          <w:szCs w:val="24"/>
        </w:rPr>
        <w:t>(далее</w:t>
      </w:r>
      <w:r w:rsidRPr="00017E7F">
        <w:rPr>
          <w:rFonts w:ascii="Times New Roman" w:hAnsi="Times New Roman"/>
          <w:spacing w:val="1"/>
          <w:sz w:val="24"/>
          <w:szCs w:val="24"/>
        </w:rPr>
        <w:t xml:space="preserve"> </w:t>
      </w:r>
      <w:r w:rsidRPr="00017E7F">
        <w:rPr>
          <w:rFonts w:ascii="Times New Roman" w:hAnsi="Times New Roman"/>
          <w:sz w:val="24"/>
          <w:szCs w:val="24"/>
        </w:rPr>
        <w:t>–</w:t>
      </w:r>
      <w:r w:rsidRPr="00017E7F">
        <w:rPr>
          <w:rFonts w:ascii="Times New Roman" w:hAnsi="Times New Roman"/>
          <w:spacing w:val="1"/>
          <w:sz w:val="24"/>
          <w:szCs w:val="24"/>
        </w:rPr>
        <w:t xml:space="preserve"> </w:t>
      </w:r>
      <w:r w:rsidRPr="00017E7F">
        <w:rPr>
          <w:rFonts w:ascii="Times New Roman" w:hAnsi="Times New Roman"/>
          <w:sz w:val="24"/>
          <w:szCs w:val="24"/>
        </w:rPr>
        <w:t>заявление</w:t>
      </w:r>
      <w:r w:rsidRPr="00017E7F">
        <w:rPr>
          <w:rFonts w:ascii="Times New Roman" w:hAnsi="Times New Roman"/>
          <w:spacing w:val="1"/>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выдаче</w:t>
      </w:r>
      <w:r w:rsidRPr="00017E7F">
        <w:rPr>
          <w:rFonts w:ascii="Times New Roman" w:hAnsi="Times New Roman"/>
          <w:spacing w:val="1"/>
          <w:sz w:val="24"/>
          <w:szCs w:val="24"/>
        </w:rPr>
        <w:t xml:space="preserve"> </w:t>
      </w:r>
      <w:r w:rsidRPr="00017E7F">
        <w:rPr>
          <w:rFonts w:ascii="Times New Roman" w:hAnsi="Times New Roman"/>
          <w:sz w:val="24"/>
          <w:szCs w:val="24"/>
        </w:rPr>
        <w:t>разрешения</w:t>
      </w:r>
      <w:r w:rsidRPr="00017E7F">
        <w:rPr>
          <w:rFonts w:ascii="Times New Roman" w:hAnsi="Times New Roman"/>
          <w:spacing w:val="1"/>
          <w:sz w:val="24"/>
          <w:szCs w:val="24"/>
        </w:rPr>
        <w:t xml:space="preserve"> </w:t>
      </w:r>
      <w:r w:rsidRPr="00017E7F">
        <w:rPr>
          <w:rFonts w:ascii="Times New Roman" w:hAnsi="Times New Roman"/>
          <w:sz w:val="24"/>
          <w:szCs w:val="24"/>
        </w:rPr>
        <w:t>на</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строительство),</w:t>
      </w:r>
      <w:r w:rsidRPr="00017E7F">
        <w:rPr>
          <w:rFonts w:ascii="Times New Roman" w:hAnsi="Times New Roman"/>
          <w:spacing w:val="1"/>
          <w:sz w:val="24"/>
          <w:szCs w:val="24"/>
        </w:rPr>
        <w:t xml:space="preserve"> </w:t>
      </w:r>
      <w:r w:rsidRPr="00017E7F">
        <w:rPr>
          <w:rFonts w:ascii="Times New Roman" w:hAnsi="Times New Roman"/>
          <w:sz w:val="24"/>
          <w:szCs w:val="24"/>
        </w:rPr>
        <w:t>заявления о внесении изменений в разрешение на строительство, в том числе в</w:t>
      </w:r>
      <w:r w:rsidRPr="00017E7F">
        <w:rPr>
          <w:rFonts w:ascii="Times New Roman" w:hAnsi="Times New Roman"/>
          <w:spacing w:val="1"/>
          <w:sz w:val="24"/>
          <w:szCs w:val="24"/>
        </w:rPr>
        <w:t xml:space="preserve"> </w:t>
      </w:r>
      <w:r w:rsidRPr="00017E7F">
        <w:rPr>
          <w:rFonts w:ascii="Times New Roman" w:hAnsi="Times New Roman"/>
          <w:sz w:val="24"/>
          <w:szCs w:val="24"/>
        </w:rPr>
        <w:t>связи с необходимостью продления срока действия разрешения на строительство</w:t>
      </w:r>
      <w:r w:rsidRPr="00017E7F">
        <w:rPr>
          <w:rFonts w:ascii="Times New Roman" w:hAnsi="Times New Roman"/>
          <w:spacing w:val="1"/>
          <w:sz w:val="24"/>
          <w:szCs w:val="24"/>
        </w:rPr>
        <w:t xml:space="preserve"> </w:t>
      </w:r>
      <w:r w:rsidRPr="00017E7F">
        <w:rPr>
          <w:rFonts w:ascii="Times New Roman" w:hAnsi="Times New Roman"/>
          <w:sz w:val="24"/>
          <w:szCs w:val="24"/>
        </w:rPr>
        <w:t>(далее</w:t>
      </w:r>
      <w:r w:rsidRPr="00017E7F">
        <w:rPr>
          <w:rFonts w:ascii="Times New Roman" w:hAnsi="Times New Roman"/>
          <w:spacing w:val="1"/>
          <w:sz w:val="24"/>
          <w:szCs w:val="24"/>
        </w:rPr>
        <w:t xml:space="preserve"> </w:t>
      </w:r>
      <w:r w:rsidRPr="00017E7F">
        <w:rPr>
          <w:rFonts w:ascii="Times New Roman" w:hAnsi="Times New Roman"/>
          <w:sz w:val="24"/>
          <w:szCs w:val="24"/>
        </w:rPr>
        <w:t>–</w:t>
      </w:r>
      <w:r w:rsidRPr="00017E7F">
        <w:rPr>
          <w:rFonts w:ascii="Times New Roman" w:hAnsi="Times New Roman"/>
          <w:spacing w:val="1"/>
          <w:sz w:val="24"/>
          <w:szCs w:val="24"/>
        </w:rPr>
        <w:t xml:space="preserve"> </w:t>
      </w:r>
      <w:r w:rsidRPr="00017E7F">
        <w:rPr>
          <w:rFonts w:ascii="Times New Roman" w:hAnsi="Times New Roman"/>
          <w:sz w:val="24"/>
          <w:szCs w:val="24"/>
        </w:rPr>
        <w:t>заявление</w:t>
      </w:r>
      <w:r w:rsidRPr="00017E7F">
        <w:rPr>
          <w:rFonts w:ascii="Times New Roman" w:hAnsi="Times New Roman"/>
          <w:spacing w:val="1"/>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внесении</w:t>
      </w:r>
      <w:r w:rsidRPr="00017E7F">
        <w:rPr>
          <w:rFonts w:ascii="Times New Roman" w:hAnsi="Times New Roman"/>
          <w:spacing w:val="1"/>
          <w:sz w:val="24"/>
          <w:szCs w:val="24"/>
        </w:rPr>
        <w:t xml:space="preserve"> </w:t>
      </w:r>
      <w:r w:rsidRPr="00017E7F">
        <w:rPr>
          <w:rFonts w:ascii="Times New Roman" w:hAnsi="Times New Roman"/>
          <w:sz w:val="24"/>
          <w:szCs w:val="24"/>
        </w:rPr>
        <w:t>изменений),</w:t>
      </w:r>
      <w:r w:rsidRPr="00017E7F">
        <w:rPr>
          <w:rFonts w:ascii="Times New Roman" w:hAnsi="Times New Roman"/>
          <w:spacing w:val="1"/>
          <w:sz w:val="24"/>
          <w:szCs w:val="24"/>
        </w:rPr>
        <w:t xml:space="preserve"> </w:t>
      </w:r>
      <w:r w:rsidRPr="00017E7F">
        <w:rPr>
          <w:rFonts w:ascii="Times New Roman" w:hAnsi="Times New Roman"/>
          <w:sz w:val="24"/>
          <w:szCs w:val="24"/>
        </w:rPr>
        <w:t>уведомления</w:t>
      </w:r>
      <w:r w:rsidRPr="00017E7F">
        <w:rPr>
          <w:rFonts w:ascii="Times New Roman" w:hAnsi="Times New Roman"/>
          <w:spacing w:val="1"/>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переходе</w:t>
      </w:r>
      <w:r w:rsidRPr="00017E7F">
        <w:rPr>
          <w:rFonts w:ascii="Times New Roman" w:hAnsi="Times New Roman"/>
          <w:spacing w:val="1"/>
          <w:sz w:val="24"/>
          <w:szCs w:val="24"/>
        </w:rPr>
        <w:t xml:space="preserve"> </w:t>
      </w:r>
      <w:r w:rsidRPr="00017E7F">
        <w:rPr>
          <w:rFonts w:ascii="Times New Roman" w:hAnsi="Times New Roman"/>
          <w:sz w:val="24"/>
          <w:szCs w:val="24"/>
        </w:rPr>
        <w:t>прав</w:t>
      </w:r>
      <w:r w:rsidRPr="00017E7F">
        <w:rPr>
          <w:rFonts w:ascii="Times New Roman" w:hAnsi="Times New Roman"/>
          <w:spacing w:val="1"/>
          <w:sz w:val="24"/>
          <w:szCs w:val="24"/>
        </w:rPr>
        <w:t xml:space="preserve"> </w:t>
      </w:r>
      <w:r w:rsidRPr="00017E7F">
        <w:rPr>
          <w:rFonts w:ascii="Times New Roman" w:hAnsi="Times New Roman"/>
          <w:sz w:val="24"/>
          <w:szCs w:val="24"/>
        </w:rPr>
        <w:t>на</w:t>
      </w:r>
      <w:r w:rsidRPr="00017E7F">
        <w:rPr>
          <w:rFonts w:ascii="Times New Roman" w:hAnsi="Times New Roman"/>
          <w:spacing w:val="1"/>
          <w:sz w:val="24"/>
          <w:szCs w:val="24"/>
        </w:rPr>
        <w:t xml:space="preserve"> </w:t>
      </w:r>
      <w:r w:rsidRPr="00017E7F">
        <w:rPr>
          <w:rFonts w:ascii="Times New Roman" w:hAnsi="Times New Roman"/>
          <w:sz w:val="24"/>
          <w:szCs w:val="24"/>
        </w:rPr>
        <w:t>земельный</w:t>
      </w:r>
      <w:r w:rsidRPr="00017E7F">
        <w:rPr>
          <w:rFonts w:ascii="Times New Roman" w:hAnsi="Times New Roman"/>
          <w:spacing w:val="1"/>
          <w:sz w:val="24"/>
          <w:szCs w:val="24"/>
        </w:rPr>
        <w:t xml:space="preserve"> </w:t>
      </w:r>
      <w:r w:rsidRPr="00017E7F">
        <w:rPr>
          <w:rFonts w:ascii="Times New Roman" w:hAnsi="Times New Roman"/>
          <w:sz w:val="24"/>
          <w:szCs w:val="24"/>
        </w:rPr>
        <w:t>участок,</w:t>
      </w:r>
      <w:r w:rsidRPr="00017E7F">
        <w:rPr>
          <w:rFonts w:ascii="Times New Roman" w:hAnsi="Times New Roman"/>
          <w:spacing w:val="1"/>
          <w:sz w:val="24"/>
          <w:szCs w:val="24"/>
        </w:rPr>
        <w:t xml:space="preserve"> </w:t>
      </w:r>
      <w:r w:rsidRPr="00017E7F">
        <w:rPr>
          <w:rFonts w:ascii="Times New Roman" w:hAnsi="Times New Roman"/>
          <w:sz w:val="24"/>
          <w:szCs w:val="24"/>
        </w:rPr>
        <w:t>права</w:t>
      </w:r>
      <w:r w:rsidRPr="00017E7F">
        <w:rPr>
          <w:rFonts w:ascii="Times New Roman" w:hAnsi="Times New Roman"/>
          <w:spacing w:val="1"/>
          <w:sz w:val="24"/>
          <w:szCs w:val="24"/>
        </w:rPr>
        <w:t xml:space="preserve"> </w:t>
      </w:r>
      <w:r w:rsidRPr="00017E7F">
        <w:rPr>
          <w:rFonts w:ascii="Times New Roman" w:hAnsi="Times New Roman"/>
          <w:sz w:val="24"/>
          <w:szCs w:val="24"/>
        </w:rPr>
        <w:t>пользования</w:t>
      </w:r>
      <w:r w:rsidRPr="00017E7F">
        <w:rPr>
          <w:rFonts w:ascii="Times New Roman" w:hAnsi="Times New Roman"/>
          <w:spacing w:val="1"/>
          <w:sz w:val="24"/>
          <w:szCs w:val="24"/>
        </w:rPr>
        <w:t xml:space="preserve"> </w:t>
      </w:r>
      <w:r w:rsidRPr="00017E7F">
        <w:rPr>
          <w:rFonts w:ascii="Times New Roman" w:hAnsi="Times New Roman"/>
          <w:sz w:val="24"/>
          <w:szCs w:val="24"/>
        </w:rPr>
        <w:t>недрами,</w:t>
      </w:r>
      <w:r w:rsidRPr="00017E7F">
        <w:rPr>
          <w:rFonts w:ascii="Times New Roman" w:hAnsi="Times New Roman"/>
          <w:spacing w:val="1"/>
          <w:sz w:val="24"/>
          <w:szCs w:val="24"/>
        </w:rPr>
        <w:t xml:space="preserve"> </w:t>
      </w:r>
      <w:r w:rsidRPr="00017E7F">
        <w:rPr>
          <w:rFonts w:ascii="Times New Roman" w:hAnsi="Times New Roman"/>
          <w:sz w:val="24"/>
          <w:szCs w:val="24"/>
        </w:rPr>
        <w:t>об</w:t>
      </w:r>
      <w:r w:rsidRPr="00017E7F">
        <w:rPr>
          <w:rFonts w:ascii="Times New Roman" w:hAnsi="Times New Roman"/>
          <w:spacing w:val="1"/>
          <w:sz w:val="24"/>
          <w:szCs w:val="24"/>
        </w:rPr>
        <w:t xml:space="preserve"> </w:t>
      </w:r>
      <w:r w:rsidRPr="00017E7F">
        <w:rPr>
          <w:rFonts w:ascii="Times New Roman" w:hAnsi="Times New Roman"/>
          <w:sz w:val="24"/>
          <w:szCs w:val="24"/>
        </w:rPr>
        <w:t>образовании</w:t>
      </w:r>
      <w:r w:rsidRPr="00017E7F">
        <w:rPr>
          <w:rFonts w:ascii="Times New Roman" w:hAnsi="Times New Roman"/>
          <w:spacing w:val="1"/>
          <w:sz w:val="24"/>
          <w:szCs w:val="24"/>
        </w:rPr>
        <w:t xml:space="preserve"> </w:t>
      </w:r>
      <w:r w:rsidRPr="00017E7F">
        <w:rPr>
          <w:rFonts w:ascii="Times New Roman" w:hAnsi="Times New Roman"/>
          <w:sz w:val="24"/>
          <w:szCs w:val="24"/>
        </w:rPr>
        <w:t>земельного</w:t>
      </w:r>
      <w:r w:rsidRPr="00017E7F">
        <w:rPr>
          <w:rFonts w:ascii="Times New Roman" w:hAnsi="Times New Roman"/>
          <w:spacing w:val="1"/>
          <w:sz w:val="24"/>
          <w:szCs w:val="24"/>
        </w:rPr>
        <w:t xml:space="preserve"> </w:t>
      </w:r>
      <w:r w:rsidRPr="00017E7F">
        <w:rPr>
          <w:rFonts w:ascii="Times New Roman" w:hAnsi="Times New Roman"/>
          <w:sz w:val="24"/>
          <w:szCs w:val="24"/>
        </w:rPr>
        <w:t>участка,</w:t>
      </w:r>
      <w:r w:rsidRPr="00017E7F">
        <w:rPr>
          <w:rFonts w:ascii="Times New Roman" w:hAnsi="Times New Roman"/>
          <w:spacing w:val="1"/>
          <w:sz w:val="24"/>
          <w:szCs w:val="24"/>
        </w:rPr>
        <w:t xml:space="preserve"> </w:t>
      </w:r>
      <w:r w:rsidRPr="00017E7F">
        <w:rPr>
          <w:rFonts w:ascii="Times New Roman" w:hAnsi="Times New Roman"/>
          <w:sz w:val="24"/>
          <w:szCs w:val="24"/>
        </w:rPr>
        <w:t>предусмотренного</w:t>
      </w:r>
      <w:r w:rsidRPr="00017E7F">
        <w:rPr>
          <w:rFonts w:ascii="Times New Roman" w:hAnsi="Times New Roman"/>
          <w:spacing w:val="1"/>
          <w:sz w:val="24"/>
          <w:szCs w:val="24"/>
        </w:rPr>
        <w:t xml:space="preserve"> </w:t>
      </w:r>
      <w:r w:rsidRPr="00017E7F">
        <w:rPr>
          <w:rFonts w:ascii="Times New Roman" w:hAnsi="Times New Roman"/>
          <w:sz w:val="24"/>
          <w:szCs w:val="24"/>
        </w:rPr>
        <w:t>частью 21</w:t>
      </w:r>
      <w:r w:rsidRPr="00017E7F">
        <w:rPr>
          <w:rFonts w:ascii="Times New Roman" w:hAnsi="Times New Roman"/>
          <w:sz w:val="24"/>
          <w:szCs w:val="24"/>
          <w:vertAlign w:val="superscript"/>
        </w:rPr>
        <w:t>10</w:t>
      </w:r>
      <w:r w:rsidRPr="00017E7F">
        <w:rPr>
          <w:rFonts w:ascii="Times New Roman" w:hAnsi="Times New Roman"/>
          <w:spacing w:val="1"/>
          <w:sz w:val="24"/>
          <w:szCs w:val="24"/>
        </w:rPr>
        <w:t xml:space="preserve"> </w:t>
      </w:r>
      <w:r w:rsidRPr="00017E7F">
        <w:rPr>
          <w:rFonts w:ascii="Times New Roman" w:hAnsi="Times New Roman"/>
          <w:sz w:val="24"/>
          <w:szCs w:val="24"/>
        </w:rPr>
        <w:t>статьи</w:t>
      </w:r>
      <w:r w:rsidRPr="00017E7F">
        <w:rPr>
          <w:rFonts w:ascii="Times New Roman" w:hAnsi="Times New Roman"/>
          <w:spacing w:val="1"/>
          <w:sz w:val="24"/>
          <w:szCs w:val="24"/>
        </w:rPr>
        <w:t xml:space="preserve"> </w:t>
      </w:r>
      <w:r w:rsidRPr="00017E7F">
        <w:rPr>
          <w:rFonts w:ascii="Times New Roman" w:hAnsi="Times New Roman"/>
          <w:sz w:val="24"/>
          <w:szCs w:val="24"/>
        </w:rPr>
        <w:t>51</w:t>
      </w:r>
      <w:r w:rsidRPr="00017E7F">
        <w:rPr>
          <w:rFonts w:ascii="Times New Roman" w:hAnsi="Times New Roman"/>
          <w:spacing w:val="1"/>
          <w:sz w:val="24"/>
          <w:szCs w:val="24"/>
        </w:rPr>
        <w:t xml:space="preserve"> </w:t>
      </w:r>
      <w:r w:rsidRPr="00017E7F">
        <w:rPr>
          <w:rFonts w:ascii="Times New Roman" w:hAnsi="Times New Roman"/>
          <w:sz w:val="24"/>
          <w:szCs w:val="24"/>
        </w:rPr>
        <w:t>Градостроительного</w:t>
      </w:r>
      <w:r w:rsidRPr="00017E7F">
        <w:rPr>
          <w:rFonts w:ascii="Times New Roman" w:hAnsi="Times New Roman"/>
          <w:spacing w:val="1"/>
          <w:sz w:val="24"/>
          <w:szCs w:val="24"/>
        </w:rPr>
        <w:t xml:space="preserve"> </w:t>
      </w:r>
      <w:r w:rsidRPr="00017E7F">
        <w:rPr>
          <w:rFonts w:ascii="Times New Roman" w:hAnsi="Times New Roman"/>
          <w:sz w:val="24"/>
          <w:szCs w:val="24"/>
        </w:rPr>
        <w:t>кодекса</w:t>
      </w:r>
      <w:r w:rsidRPr="00017E7F">
        <w:rPr>
          <w:rFonts w:ascii="Times New Roman" w:hAnsi="Times New Roman"/>
          <w:spacing w:val="1"/>
          <w:sz w:val="24"/>
          <w:szCs w:val="24"/>
        </w:rPr>
        <w:t xml:space="preserve"> </w:t>
      </w:r>
      <w:r w:rsidRPr="00017E7F">
        <w:rPr>
          <w:rFonts w:ascii="Times New Roman" w:hAnsi="Times New Roman"/>
          <w:sz w:val="24"/>
          <w:szCs w:val="24"/>
        </w:rPr>
        <w:t>Российской Федерации (далее – уведомление) и прилагаемых к ним документов в</w:t>
      </w:r>
      <w:r w:rsidRPr="00017E7F">
        <w:rPr>
          <w:rFonts w:ascii="Times New Roman" w:hAnsi="Times New Roman"/>
          <w:spacing w:val="1"/>
          <w:sz w:val="24"/>
          <w:szCs w:val="24"/>
        </w:rPr>
        <w:t xml:space="preserve"> </w:t>
      </w:r>
      <w:r w:rsidRPr="00017E7F">
        <w:rPr>
          <w:rFonts w:ascii="Times New Roman" w:hAnsi="Times New Roman"/>
          <w:sz w:val="24"/>
          <w:szCs w:val="24"/>
        </w:rPr>
        <w:t>случае,</w:t>
      </w:r>
      <w:r w:rsidRPr="00017E7F">
        <w:rPr>
          <w:rFonts w:ascii="Times New Roman" w:hAnsi="Times New Roman"/>
          <w:spacing w:val="-6"/>
          <w:sz w:val="24"/>
          <w:szCs w:val="24"/>
        </w:rPr>
        <w:t xml:space="preserve"> </w:t>
      </w:r>
      <w:r w:rsidRPr="00017E7F">
        <w:rPr>
          <w:rFonts w:ascii="Times New Roman" w:hAnsi="Times New Roman"/>
          <w:sz w:val="24"/>
          <w:szCs w:val="24"/>
        </w:rPr>
        <w:t>если</w:t>
      </w:r>
      <w:r w:rsidRPr="00017E7F">
        <w:rPr>
          <w:rFonts w:ascii="Times New Roman" w:hAnsi="Times New Roman"/>
          <w:spacing w:val="-4"/>
          <w:sz w:val="24"/>
          <w:szCs w:val="24"/>
        </w:rPr>
        <w:t xml:space="preserve"> </w:t>
      </w:r>
      <w:r w:rsidRPr="00017E7F">
        <w:rPr>
          <w:rFonts w:ascii="Times New Roman" w:hAnsi="Times New Roman"/>
          <w:sz w:val="24"/>
          <w:szCs w:val="24"/>
        </w:rPr>
        <w:t>такое</w:t>
      </w:r>
      <w:r w:rsidRPr="00017E7F">
        <w:rPr>
          <w:rFonts w:ascii="Times New Roman" w:hAnsi="Times New Roman"/>
          <w:spacing w:val="-5"/>
          <w:sz w:val="24"/>
          <w:szCs w:val="24"/>
        </w:rPr>
        <w:t xml:space="preserve"> </w:t>
      </w:r>
      <w:r w:rsidRPr="00017E7F">
        <w:rPr>
          <w:rFonts w:ascii="Times New Roman" w:hAnsi="Times New Roman"/>
          <w:sz w:val="24"/>
          <w:szCs w:val="24"/>
        </w:rPr>
        <w:t>заявление,</w:t>
      </w:r>
      <w:r w:rsidRPr="00017E7F">
        <w:rPr>
          <w:rFonts w:ascii="Times New Roman" w:hAnsi="Times New Roman"/>
          <w:spacing w:val="-6"/>
          <w:sz w:val="24"/>
          <w:szCs w:val="24"/>
        </w:rPr>
        <w:t xml:space="preserve"> </w:t>
      </w:r>
      <w:r w:rsidRPr="00017E7F">
        <w:rPr>
          <w:rFonts w:ascii="Times New Roman" w:hAnsi="Times New Roman"/>
          <w:sz w:val="24"/>
          <w:szCs w:val="24"/>
        </w:rPr>
        <w:t>уведомление</w:t>
      </w:r>
      <w:r w:rsidRPr="00017E7F">
        <w:rPr>
          <w:rFonts w:ascii="Times New Roman" w:hAnsi="Times New Roman"/>
          <w:spacing w:val="-7"/>
          <w:sz w:val="24"/>
          <w:szCs w:val="24"/>
        </w:rPr>
        <w:t xml:space="preserve"> </w:t>
      </w:r>
      <w:r w:rsidRPr="00017E7F">
        <w:rPr>
          <w:rFonts w:ascii="Times New Roman" w:hAnsi="Times New Roman"/>
          <w:sz w:val="24"/>
          <w:szCs w:val="24"/>
        </w:rPr>
        <w:t>подано</w:t>
      </w:r>
      <w:r w:rsidRPr="00017E7F">
        <w:rPr>
          <w:rFonts w:ascii="Times New Roman" w:hAnsi="Times New Roman"/>
          <w:spacing w:val="-5"/>
          <w:sz w:val="24"/>
          <w:szCs w:val="24"/>
        </w:rPr>
        <w:t xml:space="preserve"> </w:t>
      </w:r>
      <w:r w:rsidRPr="00017E7F">
        <w:rPr>
          <w:rFonts w:ascii="Times New Roman" w:hAnsi="Times New Roman"/>
          <w:sz w:val="24"/>
          <w:szCs w:val="24"/>
        </w:rPr>
        <w:t>в</w:t>
      </w:r>
      <w:r w:rsidRPr="00017E7F">
        <w:rPr>
          <w:rFonts w:ascii="Times New Roman" w:hAnsi="Times New Roman"/>
          <w:spacing w:val="-6"/>
          <w:sz w:val="24"/>
          <w:szCs w:val="24"/>
        </w:rPr>
        <w:t xml:space="preserve"> </w:t>
      </w:r>
      <w:r w:rsidRPr="00017E7F">
        <w:rPr>
          <w:rFonts w:ascii="Times New Roman" w:hAnsi="Times New Roman"/>
          <w:sz w:val="24"/>
          <w:szCs w:val="24"/>
        </w:rPr>
        <w:t>многофункциональный центр.</w:t>
      </w: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p>
    <w:p w:rsidR="0061160C" w:rsidRPr="00B92784" w:rsidRDefault="0061160C" w:rsidP="00B92784">
      <w:pPr>
        <w:pStyle w:val="Heading1"/>
        <w:spacing w:line="240" w:lineRule="auto"/>
        <w:ind w:left="0" w:firstLine="709"/>
        <w:jc w:val="both"/>
        <w:rPr>
          <w:rFonts w:ascii="Times New Roman" w:hAnsi="Times New Roman" w:cs="Times New Roman"/>
          <w:sz w:val="24"/>
          <w:szCs w:val="24"/>
        </w:rPr>
      </w:pPr>
      <w:r w:rsidRPr="00B92784">
        <w:rPr>
          <w:rFonts w:ascii="Times New Roman" w:hAnsi="Times New Roman" w:cs="Times New Roman"/>
          <w:sz w:val="24"/>
          <w:szCs w:val="24"/>
        </w:rPr>
        <w:t>Правовые основания для предоставления муниципальной</w:t>
      </w:r>
      <w:r w:rsidRPr="00B92784">
        <w:rPr>
          <w:rFonts w:ascii="Times New Roman" w:hAnsi="Times New Roman" w:cs="Times New Roman"/>
          <w:spacing w:val="-4"/>
          <w:sz w:val="24"/>
          <w:szCs w:val="24"/>
        </w:rPr>
        <w:t xml:space="preserve"> </w:t>
      </w:r>
      <w:r w:rsidRPr="00B92784">
        <w:rPr>
          <w:rFonts w:ascii="Times New Roman" w:hAnsi="Times New Roman" w:cs="Times New Roman"/>
          <w:sz w:val="24"/>
          <w:szCs w:val="24"/>
        </w:rPr>
        <w:t>услуги</w:t>
      </w:r>
    </w:p>
    <w:p w:rsidR="0061160C" w:rsidRPr="00B92784" w:rsidRDefault="0061160C" w:rsidP="00B92784">
      <w:pPr>
        <w:pStyle w:val="a0"/>
        <w:ind w:firstLine="709"/>
        <w:jc w:val="both"/>
        <w:rPr>
          <w:b w:val="0"/>
          <w:sz w:val="24"/>
          <w:szCs w:val="24"/>
        </w:rPr>
      </w:pPr>
    </w:p>
    <w:p w:rsidR="0061160C" w:rsidRPr="00B92784" w:rsidRDefault="00B92784" w:rsidP="00B92784">
      <w:pPr>
        <w:pStyle w:val="a6"/>
        <w:widowControl w:val="0"/>
        <w:tabs>
          <w:tab w:val="left" w:pos="1323"/>
        </w:tabs>
        <w:ind w:left="0" w:firstLine="709"/>
        <w:jc w:val="both"/>
        <w:rPr>
          <w:rFonts w:ascii="Times New Roman" w:hAnsi="Times New Roman"/>
          <w:sz w:val="24"/>
          <w:szCs w:val="24"/>
        </w:rPr>
      </w:pPr>
      <w:r w:rsidRPr="00B92784">
        <w:rPr>
          <w:rFonts w:ascii="Times New Roman" w:hAnsi="Times New Roman"/>
          <w:sz w:val="24"/>
          <w:szCs w:val="24"/>
        </w:rPr>
        <w:t xml:space="preserve">2.3. </w:t>
      </w:r>
      <w:r w:rsidR="0061160C" w:rsidRPr="00B92784">
        <w:rPr>
          <w:rFonts w:ascii="Times New Roman" w:hAnsi="Times New Roman"/>
          <w:sz w:val="24"/>
          <w:szCs w:val="24"/>
        </w:rPr>
        <w:t>Перечень нормативных правовых актов, регулирующих предоставление</w:t>
      </w:r>
      <w:r w:rsidR="0061160C" w:rsidRPr="00B92784">
        <w:rPr>
          <w:rFonts w:ascii="Times New Roman" w:hAnsi="Times New Roman"/>
          <w:spacing w:val="-67"/>
          <w:sz w:val="24"/>
          <w:szCs w:val="24"/>
        </w:rPr>
        <w:t xml:space="preserve"> </w:t>
      </w:r>
      <w:r w:rsidR="0061160C" w:rsidRPr="00B92784">
        <w:rPr>
          <w:rFonts w:ascii="Times New Roman" w:hAnsi="Times New Roman"/>
          <w:sz w:val="24"/>
          <w:szCs w:val="24"/>
        </w:rPr>
        <w:t>муниципальной</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услуги</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(с</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указанием</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их</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реквизитов</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и</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источников</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официального</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опубликования),</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размещается</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в</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федеральной</w:t>
      </w:r>
      <w:r w:rsidR="0061160C" w:rsidRPr="00B92784">
        <w:rPr>
          <w:rFonts w:ascii="Times New Roman" w:hAnsi="Times New Roman"/>
          <w:spacing w:val="1"/>
          <w:sz w:val="24"/>
          <w:szCs w:val="24"/>
        </w:rPr>
        <w:t xml:space="preserve"> </w:t>
      </w:r>
      <w:r w:rsidR="0061160C" w:rsidRPr="00B92784">
        <w:rPr>
          <w:rFonts w:ascii="Times New Roman" w:hAnsi="Times New Roman"/>
          <w:spacing w:val="-1"/>
          <w:sz w:val="24"/>
          <w:szCs w:val="24"/>
        </w:rPr>
        <w:t>государственной</w:t>
      </w:r>
      <w:r w:rsidR="0061160C" w:rsidRPr="00B92784">
        <w:rPr>
          <w:rFonts w:ascii="Times New Roman" w:hAnsi="Times New Roman"/>
          <w:spacing w:val="-15"/>
          <w:sz w:val="24"/>
          <w:szCs w:val="24"/>
        </w:rPr>
        <w:t xml:space="preserve"> </w:t>
      </w:r>
      <w:r w:rsidR="0061160C" w:rsidRPr="00B92784">
        <w:rPr>
          <w:rFonts w:ascii="Times New Roman" w:hAnsi="Times New Roman"/>
          <w:spacing w:val="-1"/>
          <w:sz w:val="24"/>
          <w:szCs w:val="24"/>
        </w:rPr>
        <w:t>информационной</w:t>
      </w:r>
      <w:r w:rsidR="0061160C" w:rsidRPr="00B92784">
        <w:rPr>
          <w:rFonts w:ascii="Times New Roman" w:hAnsi="Times New Roman"/>
          <w:spacing w:val="-15"/>
          <w:sz w:val="24"/>
          <w:szCs w:val="24"/>
        </w:rPr>
        <w:t xml:space="preserve"> </w:t>
      </w:r>
      <w:r w:rsidR="0061160C" w:rsidRPr="00B92784">
        <w:rPr>
          <w:rFonts w:ascii="Times New Roman" w:hAnsi="Times New Roman"/>
          <w:sz w:val="24"/>
          <w:szCs w:val="24"/>
        </w:rPr>
        <w:t>системе</w:t>
      </w:r>
      <w:r w:rsidR="0061160C" w:rsidRPr="00B92784">
        <w:rPr>
          <w:rFonts w:ascii="Times New Roman" w:hAnsi="Times New Roman"/>
          <w:spacing w:val="-8"/>
          <w:sz w:val="24"/>
          <w:szCs w:val="24"/>
        </w:rPr>
        <w:t xml:space="preserve"> </w:t>
      </w:r>
      <w:r w:rsidR="0061160C" w:rsidRPr="00B92784">
        <w:rPr>
          <w:rFonts w:ascii="Times New Roman" w:hAnsi="Times New Roman"/>
          <w:sz w:val="24"/>
          <w:szCs w:val="24"/>
        </w:rPr>
        <w:lastRenderedPageBreak/>
        <w:t>"Федеральный</w:t>
      </w:r>
      <w:r w:rsidR="0061160C" w:rsidRPr="00B92784">
        <w:rPr>
          <w:rFonts w:ascii="Times New Roman" w:hAnsi="Times New Roman"/>
          <w:spacing w:val="-15"/>
          <w:sz w:val="24"/>
          <w:szCs w:val="24"/>
        </w:rPr>
        <w:t xml:space="preserve"> </w:t>
      </w:r>
      <w:r w:rsidR="0061160C" w:rsidRPr="00B92784">
        <w:rPr>
          <w:rFonts w:ascii="Times New Roman" w:hAnsi="Times New Roman"/>
          <w:sz w:val="24"/>
          <w:szCs w:val="24"/>
        </w:rPr>
        <w:t>реестр</w:t>
      </w:r>
      <w:r w:rsidR="0061160C" w:rsidRPr="00B92784">
        <w:rPr>
          <w:rFonts w:ascii="Times New Roman" w:hAnsi="Times New Roman"/>
          <w:spacing w:val="-13"/>
          <w:sz w:val="24"/>
          <w:szCs w:val="24"/>
        </w:rPr>
        <w:t xml:space="preserve"> </w:t>
      </w:r>
      <w:r w:rsidR="0061160C" w:rsidRPr="00B92784">
        <w:rPr>
          <w:rFonts w:ascii="Times New Roman" w:hAnsi="Times New Roman"/>
          <w:sz w:val="24"/>
          <w:szCs w:val="24"/>
        </w:rPr>
        <w:t>государственных</w:t>
      </w:r>
      <w:r w:rsidR="0061160C" w:rsidRPr="00B92784">
        <w:rPr>
          <w:rFonts w:ascii="Times New Roman" w:hAnsi="Times New Roman"/>
          <w:spacing w:val="-68"/>
          <w:sz w:val="24"/>
          <w:szCs w:val="24"/>
        </w:rPr>
        <w:t xml:space="preserve"> </w:t>
      </w:r>
      <w:r w:rsidR="0061160C" w:rsidRPr="00B92784">
        <w:rPr>
          <w:rFonts w:ascii="Times New Roman" w:hAnsi="Times New Roman"/>
          <w:sz w:val="24"/>
          <w:szCs w:val="24"/>
        </w:rPr>
        <w:t>и</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муниципальных</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услуг (функций)".</w:t>
      </w:r>
    </w:p>
    <w:p w:rsidR="0061160C" w:rsidRPr="00B92784" w:rsidRDefault="0061160C" w:rsidP="00B92784">
      <w:pPr>
        <w:pStyle w:val="a0"/>
        <w:ind w:firstLine="709"/>
        <w:jc w:val="both"/>
        <w:rPr>
          <w:b w:val="0"/>
          <w:spacing w:val="1"/>
          <w:sz w:val="24"/>
          <w:szCs w:val="24"/>
        </w:rPr>
      </w:pPr>
      <w:r w:rsidRPr="00B92784">
        <w:rPr>
          <w:b w:val="0"/>
          <w:sz w:val="24"/>
          <w:szCs w:val="24"/>
        </w:rPr>
        <w:t>Нормативные</w:t>
      </w:r>
      <w:r w:rsidRPr="00B92784">
        <w:rPr>
          <w:b w:val="0"/>
          <w:spacing w:val="1"/>
          <w:sz w:val="24"/>
          <w:szCs w:val="24"/>
        </w:rPr>
        <w:t xml:space="preserve"> </w:t>
      </w:r>
      <w:r w:rsidRPr="00B92784">
        <w:rPr>
          <w:b w:val="0"/>
          <w:sz w:val="24"/>
          <w:szCs w:val="24"/>
        </w:rPr>
        <w:t>правовые</w:t>
      </w:r>
      <w:r w:rsidRPr="00B92784">
        <w:rPr>
          <w:b w:val="0"/>
          <w:spacing w:val="1"/>
          <w:sz w:val="24"/>
          <w:szCs w:val="24"/>
        </w:rPr>
        <w:t xml:space="preserve"> </w:t>
      </w:r>
      <w:r w:rsidRPr="00B92784">
        <w:rPr>
          <w:b w:val="0"/>
          <w:sz w:val="24"/>
          <w:szCs w:val="24"/>
        </w:rPr>
        <w:t>акты,</w:t>
      </w:r>
      <w:r w:rsidRPr="00B92784">
        <w:rPr>
          <w:b w:val="0"/>
          <w:spacing w:val="1"/>
          <w:sz w:val="24"/>
          <w:szCs w:val="24"/>
        </w:rPr>
        <w:t xml:space="preserve"> </w:t>
      </w:r>
      <w:r w:rsidRPr="00B92784">
        <w:rPr>
          <w:b w:val="0"/>
          <w:sz w:val="24"/>
          <w:szCs w:val="24"/>
        </w:rPr>
        <w:t>регулирующие</w:t>
      </w:r>
      <w:r w:rsidRPr="00B92784">
        <w:rPr>
          <w:b w:val="0"/>
          <w:spacing w:val="1"/>
          <w:sz w:val="24"/>
          <w:szCs w:val="24"/>
        </w:rPr>
        <w:t xml:space="preserve"> </w:t>
      </w:r>
      <w:r w:rsidRPr="00B92784">
        <w:rPr>
          <w:b w:val="0"/>
          <w:sz w:val="24"/>
          <w:szCs w:val="24"/>
        </w:rPr>
        <w:t>предоставление</w:t>
      </w:r>
      <w:r w:rsidRPr="00B92784">
        <w:rPr>
          <w:b w:val="0"/>
          <w:spacing w:val="1"/>
          <w:sz w:val="24"/>
          <w:szCs w:val="24"/>
        </w:rPr>
        <w:t xml:space="preserve"> </w:t>
      </w:r>
      <w:r w:rsidRPr="00B92784">
        <w:rPr>
          <w:b w:val="0"/>
          <w:sz w:val="24"/>
          <w:szCs w:val="24"/>
        </w:rPr>
        <w:t>муниципальной</w:t>
      </w:r>
      <w:r w:rsidRPr="00B92784">
        <w:rPr>
          <w:b w:val="0"/>
          <w:spacing w:val="69"/>
          <w:sz w:val="24"/>
          <w:szCs w:val="24"/>
        </w:rPr>
        <w:t xml:space="preserve"> </w:t>
      </w:r>
      <w:r w:rsidRPr="00B92784">
        <w:rPr>
          <w:b w:val="0"/>
          <w:sz w:val="24"/>
          <w:szCs w:val="24"/>
        </w:rPr>
        <w:t>услуги,</w:t>
      </w:r>
      <w:r w:rsidRPr="00B92784">
        <w:rPr>
          <w:b w:val="0"/>
          <w:spacing w:val="66"/>
          <w:sz w:val="24"/>
          <w:szCs w:val="24"/>
        </w:rPr>
        <w:t xml:space="preserve"> </w:t>
      </w:r>
      <w:r w:rsidRPr="00B92784">
        <w:rPr>
          <w:b w:val="0"/>
          <w:sz w:val="24"/>
          <w:szCs w:val="24"/>
        </w:rPr>
        <w:t>информация</w:t>
      </w:r>
      <w:r w:rsidRPr="00B92784">
        <w:rPr>
          <w:b w:val="0"/>
          <w:spacing w:val="64"/>
          <w:sz w:val="24"/>
          <w:szCs w:val="24"/>
        </w:rPr>
        <w:t xml:space="preserve"> </w:t>
      </w:r>
      <w:r w:rsidRPr="00B92784">
        <w:rPr>
          <w:b w:val="0"/>
          <w:sz w:val="24"/>
          <w:szCs w:val="24"/>
        </w:rPr>
        <w:t>о</w:t>
      </w:r>
      <w:r w:rsidRPr="00B92784">
        <w:rPr>
          <w:b w:val="0"/>
          <w:spacing w:val="65"/>
          <w:sz w:val="24"/>
          <w:szCs w:val="24"/>
        </w:rPr>
        <w:t xml:space="preserve"> </w:t>
      </w:r>
      <w:r w:rsidRPr="00B92784">
        <w:rPr>
          <w:b w:val="0"/>
          <w:sz w:val="24"/>
          <w:szCs w:val="24"/>
        </w:rPr>
        <w:t>порядке</w:t>
      </w:r>
      <w:r w:rsidRPr="00B92784">
        <w:rPr>
          <w:b w:val="0"/>
          <w:spacing w:val="67"/>
          <w:sz w:val="24"/>
          <w:szCs w:val="24"/>
        </w:rPr>
        <w:t xml:space="preserve"> </w:t>
      </w:r>
      <w:r w:rsidRPr="00B92784">
        <w:rPr>
          <w:b w:val="0"/>
          <w:sz w:val="24"/>
          <w:szCs w:val="24"/>
        </w:rPr>
        <w:t>досудебного (внесудебного)</w:t>
      </w:r>
      <w:r w:rsidRPr="00B92784">
        <w:rPr>
          <w:b w:val="0"/>
          <w:spacing w:val="1"/>
          <w:sz w:val="24"/>
          <w:szCs w:val="24"/>
        </w:rPr>
        <w:t xml:space="preserve"> </w:t>
      </w:r>
      <w:r w:rsidRPr="00B92784">
        <w:rPr>
          <w:b w:val="0"/>
          <w:sz w:val="24"/>
          <w:szCs w:val="24"/>
        </w:rPr>
        <w:t>обжалования</w:t>
      </w:r>
      <w:r w:rsidRPr="00B92784">
        <w:rPr>
          <w:b w:val="0"/>
          <w:spacing w:val="1"/>
          <w:sz w:val="24"/>
          <w:szCs w:val="24"/>
        </w:rPr>
        <w:t xml:space="preserve"> </w:t>
      </w:r>
      <w:r w:rsidRPr="00B92784">
        <w:rPr>
          <w:b w:val="0"/>
          <w:sz w:val="24"/>
          <w:szCs w:val="24"/>
        </w:rPr>
        <w:t>решений</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действий</w:t>
      </w:r>
      <w:r w:rsidRPr="00B92784">
        <w:rPr>
          <w:b w:val="0"/>
          <w:spacing w:val="1"/>
          <w:sz w:val="24"/>
          <w:szCs w:val="24"/>
        </w:rPr>
        <w:t xml:space="preserve"> </w:t>
      </w:r>
      <w:r w:rsidRPr="00B92784">
        <w:rPr>
          <w:b w:val="0"/>
          <w:sz w:val="24"/>
          <w:szCs w:val="24"/>
        </w:rPr>
        <w:t>(бездействия)</w:t>
      </w:r>
      <w:r w:rsidRPr="00B92784">
        <w:rPr>
          <w:b w:val="0"/>
          <w:spacing w:val="1"/>
          <w:sz w:val="24"/>
          <w:szCs w:val="24"/>
        </w:rPr>
        <w:t xml:space="preserve"> </w:t>
      </w:r>
      <w:r w:rsidRPr="00B92784">
        <w:rPr>
          <w:b w:val="0"/>
          <w:sz w:val="24"/>
          <w:szCs w:val="24"/>
        </w:rPr>
        <w:t>органов,</w:t>
      </w:r>
      <w:r w:rsidRPr="00B92784">
        <w:rPr>
          <w:b w:val="0"/>
          <w:spacing w:val="1"/>
          <w:sz w:val="24"/>
          <w:szCs w:val="24"/>
        </w:rPr>
        <w:t xml:space="preserve"> </w:t>
      </w:r>
      <w:r w:rsidRPr="00B92784">
        <w:rPr>
          <w:b w:val="0"/>
          <w:sz w:val="24"/>
          <w:szCs w:val="24"/>
        </w:rPr>
        <w:t>предоставляющих</w:t>
      </w:r>
      <w:r w:rsidRPr="00B92784">
        <w:rPr>
          <w:b w:val="0"/>
          <w:spacing w:val="1"/>
          <w:sz w:val="24"/>
          <w:szCs w:val="24"/>
        </w:rPr>
        <w:t xml:space="preserve"> </w:t>
      </w:r>
      <w:r w:rsidRPr="00B92784">
        <w:rPr>
          <w:b w:val="0"/>
          <w:sz w:val="24"/>
          <w:szCs w:val="24"/>
        </w:rPr>
        <w:t>муниципальную</w:t>
      </w:r>
      <w:r w:rsidRPr="00B92784">
        <w:rPr>
          <w:b w:val="0"/>
          <w:spacing w:val="1"/>
          <w:sz w:val="24"/>
          <w:szCs w:val="24"/>
        </w:rPr>
        <w:t xml:space="preserve"> </w:t>
      </w:r>
      <w:r w:rsidRPr="00B92784">
        <w:rPr>
          <w:b w:val="0"/>
          <w:sz w:val="24"/>
          <w:szCs w:val="24"/>
        </w:rPr>
        <w:t>услугу,</w:t>
      </w:r>
      <w:r w:rsidRPr="00B92784">
        <w:rPr>
          <w:b w:val="0"/>
          <w:spacing w:val="1"/>
          <w:sz w:val="24"/>
          <w:szCs w:val="24"/>
        </w:rPr>
        <w:t xml:space="preserve"> </w:t>
      </w:r>
      <w:r w:rsidRPr="00B92784">
        <w:rPr>
          <w:b w:val="0"/>
          <w:sz w:val="24"/>
          <w:szCs w:val="24"/>
        </w:rPr>
        <w:t>а</w:t>
      </w:r>
      <w:r w:rsidRPr="00B92784">
        <w:rPr>
          <w:b w:val="0"/>
          <w:spacing w:val="1"/>
          <w:sz w:val="24"/>
          <w:szCs w:val="24"/>
        </w:rPr>
        <w:t xml:space="preserve"> </w:t>
      </w:r>
      <w:r w:rsidRPr="00B92784">
        <w:rPr>
          <w:b w:val="0"/>
          <w:sz w:val="24"/>
          <w:szCs w:val="24"/>
        </w:rPr>
        <w:t>также</w:t>
      </w:r>
      <w:r w:rsidRPr="00B92784">
        <w:rPr>
          <w:b w:val="0"/>
          <w:spacing w:val="1"/>
          <w:sz w:val="24"/>
          <w:szCs w:val="24"/>
        </w:rPr>
        <w:t xml:space="preserve"> </w:t>
      </w:r>
      <w:r w:rsidRPr="00B92784">
        <w:rPr>
          <w:b w:val="0"/>
          <w:sz w:val="24"/>
          <w:szCs w:val="24"/>
        </w:rPr>
        <w:t>их</w:t>
      </w:r>
      <w:r w:rsidRPr="00B92784">
        <w:rPr>
          <w:b w:val="0"/>
          <w:spacing w:val="1"/>
          <w:sz w:val="24"/>
          <w:szCs w:val="24"/>
        </w:rPr>
        <w:t xml:space="preserve"> </w:t>
      </w:r>
      <w:r w:rsidRPr="00B92784">
        <w:rPr>
          <w:b w:val="0"/>
          <w:sz w:val="24"/>
          <w:szCs w:val="24"/>
        </w:rPr>
        <w:t>должностных</w:t>
      </w:r>
      <w:r w:rsidRPr="00B92784">
        <w:rPr>
          <w:b w:val="0"/>
          <w:spacing w:val="1"/>
          <w:sz w:val="24"/>
          <w:szCs w:val="24"/>
        </w:rPr>
        <w:t xml:space="preserve"> </w:t>
      </w:r>
      <w:r w:rsidRPr="00B92784">
        <w:rPr>
          <w:b w:val="0"/>
          <w:sz w:val="24"/>
          <w:szCs w:val="24"/>
        </w:rPr>
        <w:t>лиц,</w:t>
      </w:r>
      <w:r w:rsidRPr="00B92784">
        <w:rPr>
          <w:b w:val="0"/>
          <w:spacing w:val="1"/>
          <w:sz w:val="24"/>
          <w:szCs w:val="24"/>
        </w:rPr>
        <w:t xml:space="preserve"> </w:t>
      </w:r>
      <w:r w:rsidRPr="00B92784">
        <w:rPr>
          <w:b w:val="0"/>
          <w:sz w:val="24"/>
          <w:szCs w:val="24"/>
        </w:rPr>
        <w:t>муниципальных</w:t>
      </w:r>
      <w:r w:rsidRPr="00B92784">
        <w:rPr>
          <w:b w:val="0"/>
          <w:spacing w:val="1"/>
          <w:sz w:val="24"/>
          <w:szCs w:val="24"/>
        </w:rPr>
        <w:t xml:space="preserve"> </w:t>
      </w:r>
      <w:r w:rsidRPr="00B92784">
        <w:rPr>
          <w:b w:val="0"/>
          <w:sz w:val="24"/>
          <w:szCs w:val="24"/>
        </w:rPr>
        <w:t>служащих,</w:t>
      </w:r>
      <w:r w:rsidRPr="00B92784">
        <w:rPr>
          <w:b w:val="0"/>
          <w:spacing w:val="1"/>
          <w:sz w:val="24"/>
          <w:szCs w:val="24"/>
        </w:rPr>
        <w:t xml:space="preserve"> </w:t>
      </w:r>
      <w:r w:rsidRPr="00B92784">
        <w:rPr>
          <w:b w:val="0"/>
          <w:sz w:val="24"/>
          <w:szCs w:val="24"/>
        </w:rPr>
        <w:t>работников</w:t>
      </w:r>
      <w:r w:rsidRPr="00B92784">
        <w:rPr>
          <w:b w:val="0"/>
          <w:spacing w:val="1"/>
          <w:sz w:val="24"/>
          <w:szCs w:val="24"/>
        </w:rPr>
        <w:t xml:space="preserve"> </w:t>
      </w:r>
      <w:r w:rsidRPr="00B92784">
        <w:rPr>
          <w:b w:val="0"/>
          <w:sz w:val="24"/>
          <w:szCs w:val="24"/>
        </w:rPr>
        <w:t>размещаются на официальном сайте Шарьинского муниципального района  в</w:t>
      </w:r>
      <w:r w:rsidRPr="00B92784">
        <w:rPr>
          <w:b w:val="0"/>
          <w:spacing w:val="1"/>
          <w:sz w:val="24"/>
          <w:szCs w:val="24"/>
        </w:rPr>
        <w:t xml:space="preserve"> </w:t>
      </w:r>
      <w:r w:rsidRPr="00B92784">
        <w:rPr>
          <w:b w:val="0"/>
          <w:sz w:val="24"/>
          <w:szCs w:val="24"/>
        </w:rPr>
        <w:t>сети</w:t>
      </w:r>
      <w:r w:rsidRPr="00B92784">
        <w:rPr>
          <w:b w:val="0"/>
          <w:spacing w:val="1"/>
          <w:sz w:val="24"/>
          <w:szCs w:val="24"/>
        </w:rPr>
        <w:t xml:space="preserve"> </w:t>
      </w:r>
      <w:r w:rsidRPr="00B92784">
        <w:rPr>
          <w:b w:val="0"/>
          <w:sz w:val="24"/>
          <w:szCs w:val="24"/>
        </w:rPr>
        <w:t>"Интернет"</w:t>
      </w:r>
      <w:r w:rsidRPr="00B92784">
        <w:rPr>
          <w:b w:val="0"/>
          <w:spacing w:val="1"/>
          <w:sz w:val="24"/>
          <w:szCs w:val="24"/>
        </w:rPr>
        <w:t xml:space="preserve"> (</w:t>
      </w:r>
      <w:hyperlink r:id="rId17" w:history="1">
        <w:r w:rsidRPr="00B92784">
          <w:rPr>
            <w:rStyle w:val="a5"/>
            <w:b w:val="0"/>
            <w:spacing w:val="1"/>
            <w:sz w:val="24"/>
            <w:szCs w:val="24"/>
          </w:rPr>
          <w:t>https://sharyinskiy.kostroma.gov.ru</w:t>
        </w:r>
      </w:hyperlink>
      <w:r w:rsidRPr="00B92784">
        <w:rPr>
          <w:b w:val="0"/>
          <w:spacing w:val="1"/>
          <w:sz w:val="24"/>
          <w:szCs w:val="24"/>
        </w:rPr>
        <w:t xml:space="preserve">), </w:t>
      </w:r>
      <w:r w:rsidRPr="00B92784">
        <w:rPr>
          <w:b w:val="0"/>
          <w:sz w:val="24"/>
          <w:szCs w:val="24"/>
        </w:rPr>
        <w:t>а</w:t>
      </w:r>
      <w:r w:rsidRPr="00B92784">
        <w:rPr>
          <w:b w:val="0"/>
          <w:spacing w:val="-67"/>
          <w:sz w:val="24"/>
          <w:szCs w:val="24"/>
        </w:rPr>
        <w:t xml:space="preserve"> </w:t>
      </w:r>
      <w:r w:rsidRPr="00B92784">
        <w:rPr>
          <w:b w:val="0"/>
          <w:sz w:val="24"/>
          <w:szCs w:val="24"/>
        </w:rPr>
        <w:t>также в федеральной государственной информационной системе "Единый портал</w:t>
      </w:r>
      <w:r w:rsidRPr="00B92784">
        <w:rPr>
          <w:b w:val="0"/>
          <w:spacing w:val="1"/>
          <w:sz w:val="24"/>
          <w:szCs w:val="24"/>
        </w:rPr>
        <w:t xml:space="preserve"> </w:t>
      </w:r>
      <w:r w:rsidRPr="00B92784">
        <w:rPr>
          <w:b w:val="0"/>
          <w:sz w:val="24"/>
          <w:szCs w:val="24"/>
        </w:rPr>
        <w:t>государственных и муниципальных услуг (функций)" (https://</w:t>
      </w:r>
      <w:hyperlink r:id="rId18">
        <w:r w:rsidRPr="00B92784">
          <w:rPr>
            <w:b w:val="0"/>
            <w:sz w:val="24"/>
            <w:szCs w:val="24"/>
          </w:rPr>
          <w:t>www.gosuslugi.ru/)</w:t>
        </w:r>
      </w:hyperlink>
      <w:r w:rsidRPr="00B92784">
        <w:rPr>
          <w:b w:val="0"/>
          <w:spacing w:val="1"/>
          <w:sz w:val="24"/>
          <w:szCs w:val="24"/>
        </w:rPr>
        <w:t xml:space="preserve"> </w:t>
      </w:r>
      <w:r w:rsidRPr="00B92784">
        <w:rPr>
          <w:b w:val="0"/>
          <w:sz w:val="24"/>
          <w:szCs w:val="24"/>
        </w:rPr>
        <w:t>(далее</w:t>
      </w:r>
      <w:r w:rsidRPr="00B92784">
        <w:rPr>
          <w:b w:val="0"/>
          <w:spacing w:val="1"/>
          <w:sz w:val="24"/>
          <w:szCs w:val="24"/>
        </w:rPr>
        <w:t xml:space="preserve"> </w:t>
      </w:r>
      <w:r w:rsidRPr="00B92784">
        <w:rPr>
          <w:b w:val="0"/>
          <w:sz w:val="24"/>
          <w:szCs w:val="24"/>
        </w:rPr>
        <w:t>–</w:t>
      </w:r>
      <w:r w:rsidRPr="00B92784">
        <w:rPr>
          <w:b w:val="0"/>
          <w:spacing w:val="1"/>
          <w:sz w:val="24"/>
          <w:szCs w:val="24"/>
        </w:rPr>
        <w:t xml:space="preserve"> </w:t>
      </w:r>
      <w:r w:rsidRPr="00B92784">
        <w:rPr>
          <w:b w:val="0"/>
          <w:sz w:val="24"/>
          <w:szCs w:val="24"/>
        </w:rPr>
        <w:t>Единый</w:t>
      </w:r>
      <w:r w:rsidRPr="00B92784">
        <w:rPr>
          <w:b w:val="0"/>
          <w:spacing w:val="1"/>
          <w:sz w:val="24"/>
          <w:szCs w:val="24"/>
        </w:rPr>
        <w:t xml:space="preserve"> </w:t>
      </w:r>
      <w:r w:rsidRPr="00B92784">
        <w:rPr>
          <w:b w:val="0"/>
          <w:sz w:val="24"/>
          <w:szCs w:val="24"/>
        </w:rPr>
        <w:t>портал),</w:t>
      </w:r>
      <w:r w:rsidRPr="00B92784">
        <w:rPr>
          <w:b w:val="0"/>
          <w:spacing w:val="1"/>
          <w:sz w:val="24"/>
          <w:szCs w:val="24"/>
        </w:rPr>
        <w:t xml:space="preserve"> </w:t>
      </w:r>
      <w:r w:rsidRPr="00B92784">
        <w:rPr>
          <w:b w:val="0"/>
          <w:sz w:val="24"/>
          <w:szCs w:val="24"/>
        </w:rPr>
        <w:t>на</w:t>
      </w:r>
      <w:r w:rsidRPr="00B92784">
        <w:rPr>
          <w:b w:val="0"/>
          <w:spacing w:val="1"/>
          <w:sz w:val="24"/>
          <w:szCs w:val="24"/>
        </w:rPr>
        <w:t xml:space="preserve"> </w:t>
      </w:r>
      <w:r w:rsidRPr="00B92784">
        <w:rPr>
          <w:b w:val="0"/>
          <w:sz w:val="24"/>
          <w:szCs w:val="24"/>
        </w:rPr>
        <w:t>региональном</w:t>
      </w:r>
      <w:r w:rsidRPr="00B92784">
        <w:rPr>
          <w:b w:val="0"/>
          <w:spacing w:val="1"/>
          <w:sz w:val="24"/>
          <w:szCs w:val="24"/>
        </w:rPr>
        <w:t xml:space="preserve"> </w:t>
      </w:r>
      <w:r w:rsidRPr="00B92784">
        <w:rPr>
          <w:b w:val="0"/>
          <w:sz w:val="24"/>
          <w:szCs w:val="24"/>
        </w:rPr>
        <w:t>портале</w:t>
      </w:r>
      <w:r w:rsidRPr="00B92784">
        <w:rPr>
          <w:b w:val="0"/>
          <w:spacing w:val="1"/>
          <w:sz w:val="24"/>
          <w:szCs w:val="24"/>
        </w:rPr>
        <w:t xml:space="preserve"> </w:t>
      </w:r>
      <w:r w:rsidRPr="00B92784">
        <w:rPr>
          <w:b w:val="0"/>
          <w:sz w:val="24"/>
          <w:szCs w:val="24"/>
        </w:rPr>
        <w:t>государственных</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муниципальных услуг (функций), являющемся государственной информационной</w:t>
      </w:r>
      <w:r w:rsidRPr="00B92784">
        <w:rPr>
          <w:b w:val="0"/>
          <w:spacing w:val="-67"/>
          <w:sz w:val="24"/>
          <w:szCs w:val="24"/>
        </w:rPr>
        <w:t xml:space="preserve"> </w:t>
      </w:r>
      <w:r w:rsidRPr="00B92784">
        <w:rPr>
          <w:b w:val="0"/>
          <w:sz w:val="24"/>
          <w:szCs w:val="24"/>
        </w:rPr>
        <w:t>системой субъекта Российской Федерации (</w:t>
      </w:r>
      <w:hyperlink r:id="rId19" w:history="1">
        <w:r w:rsidRPr="00B92784">
          <w:rPr>
            <w:rStyle w:val="a5"/>
            <w:b w:val="0"/>
            <w:sz w:val="24"/>
            <w:szCs w:val="24"/>
          </w:rPr>
          <w:t>https://44gosuslugi</w:t>
        </w:r>
      </w:hyperlink>
      <w:r w:rsidRPr="00B92784">
        <w:rPr>
          <w:b w:val="0"/>
          <w:sz w:val="24"/>
          <w:szCs w:val="24"/>
        </w:rPr>
        <w:t xml:space="preserve">), </w:t>
      </w:r>
      <w:r w:rsidRPr="00B92784">
        <w:rPr>
          <w:b w:val="0"/>
          <w:spacing w:val="1"/>
          <w:sz w:val="24"/>
          <w:szCs w:val="24"/>
        </w:rPr>
        <w:t xml:space="preserve"> </w:t>
      </w:r>
      <w:r w:rsidRPr="00B92784">
        <w:rPr>
          <w:b w:val="0"/>
          <w:sz w:val="24"/>
          <w:szCs w:val="24"/>
        </w:rPr>
        <w:t>(далее</w:t>
      </w:r>
      <w:r w:rsidRPr="00B92784">
        <w:rPr>
          <w:b w:val="0"/>
          <w:spacing w:val="-4"/>
          <w:sz w:val="24"/>
          <w:szCs w:val="24"/>
        </w:rPr>
        <w:t xml:space="preserve"> </w:t>
      </w:r>
      <w:r w:rsidRPr="00B92784">
        <w:rPr>
          <w:b w:val="0"/>
          <w:sz w:val="24"/>
          <w:szCs w:val="24"/>
        </w:rPr>
        <w:t>– региональный</w:t>
      </w:r>
      <w:r w:rsidRPr="00B92784">
        <w:rPr>
          <w:b w:val="0"/>
          <w:spacing w:val="-3"/>
          <w:sz w:val="24"/>
          <w:szCs w:val="24"/>
        </w:rPr>
        <w:t xml:space="preserve"> </w:t>
      </w:r>
      <w:r w:rsidRPr="00B92784">
        <w:rPr>
          <w:b w:val="0"/>
          <w:sz w:val="24"/>
          <w:szCs w:val="24"/>
        </w:rPr>
        <w:t>портал).</w:t>
      </w:r>
    </w:p>
    <w:p w:rsidR="0061160C" w:rsidRPr="00B92784" w:rsidRDefault="0061160C" w:rsidP="00B92784">
      <w:pPr>
        <w:pStyle w:val="a0"/>
        <w:ind w:firstLine="709"/>
        <w:jc w:val="both"/>
        <w:rPr>
          <w:b w:val="0"/>
          <w:sz w:val="24"/>
          <w:szCs w:val="24"/>
        </w:rPr>
      </w:pPr>
    </w:p>
    <w:p w:rsidR="0061160C" w:rsidRPr="00017E7F" w:rsidRDefault="0061160C" w:rsidP="00B9278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 xml:space="preserve">Состав и способы подачи запроса о </w:t>
      </w:r>
    </w:p>
    <w:p w:rsidR="0061160C" w:rsidRPr="00017E7F" w:rsidRDefault="0061160C" w:rsidP="00B9278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предоставлении муниципальной  услуги</w:t>
      </w:r>
    </w:p>
    <w:p w:rsidR="0061160C" w:rsidRPr="00017E7F" w:rsidRDefault="0061160C" w:rsidP="00B92784">
      <w:pPr>
        <w:pStyle w:val="a0"/>
        <w:ind w:firstLine="709"/>
        <w:jc w:val="both"/>
        <w:rPr>
          <w:b w:val="0"/>
          <w:sz w:val="24"/>
          <w:szCs w:val="24"/>
        </w:rPr>
      </w:pPr>
    </w:p>
    <w:p w:rsidR="0061160C" w:rsidRPr="00017E7F" w:rsidRDefault="00B92784" w:rsidP="00B92784">
      <w:pPr>
        <w:pStyle w:val="a6"/>
        <w:widowControl w:val="0"/>
        <w:tabs>
          <w:tab w:val="left" w:pos="1385"/>
        </w:tabs>
        <w:ind w:left="0" w:firstLine="709"/>
        <w:jc w:val="both"/>
        <w:rPr>
          <w:rFonts w:ascii="Times New Roman" w:hAnsi="Times New Roman"/>
          <w:color w:val="000000" w:themeColor="text1"/>
          <w:sz w:val="24"/>
          <w:szCs w:val="24"/>
        </w:rPr>
      </w:pPr>
      <w:r>
        <w:rPr>
          <w:rFonts w:ascii="Times New Roman" w:hAnsi="Times New Roman"/>
          <w:sz w:val="24"/>
          <w:szCs w:val="24"/>
        </w:rPr>
        <w:t xml:space="preserve">2.4. </w:t>
      </w:r>
      <w:r w:rsidR="0061160C" w:rsidRPr="00017E7F">
        <w:rPr>
          <w:rFonts w:ascii="Times New Roman" w:hAnsi="Times New Roman"/>
          <w:sz w:val="24"/>
          <w:szCs w:val="24"/>
        </w:rPr>
        <w:t>Заявитель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представитель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представляет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администрацию Шарьинского муниципального района  заявление о выдаче разрешения 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случаях,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Градостроительным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формам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согласно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Приложениям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5</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настоящему</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Административному</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регламенту, а также прилагаемые к ним документы, указанные в подпунктах</w:t>
      </w:r>
      <w:r w:rsidR="0061160C" w:rsidRPr="00017E7F">
        <w:rPr>
          <w:rFonts w:ascii="Times New Roman" w:hAnsi="Times New Roman"/>
          <w:color w:val="000000" w:themeColor="text1"/>
          <w:sz w:val="24"/>
          <w:szCs w:val="24"/>
        </w:rPr>
        <w:t xml:space="preserve"> "б"-</w:t>
      </w:r>
      <w:r w:rsidR="0061160C" w:rsidRPr="00017E7F">
        <w:rPr>
          <w:rFonts w:ascii="Times New Roman" w:hAnsi="Times New Roman"/>
          <w:color w:val="000000" w:themeColor="text1"/>
          <w:spacing w:val="1"/>
          <w:sz w:val="24"/>
          <w:szCs w:val="24"/>
        </w:rPr>
        <w:t xml:space="preserve"> </w:t>
      </w:r>
      <w:r w:rsidR="0061160C" w:rsidRPr="00017E7F">
        <w:rPr>
          <w:rFonts w:ascii="Times New Roman" w:hAnsi="Times New Roman"/>
          <w:color w:val="000000" w:themeColor="text1"/>
          <w:sz w:val="24"/>
          <w:szCs w:val="24"/>
        </w:rPr>
        <w:t>"д" пункта 2.8</w:t>
      </w:r>
      <w:r w:rsidR="0061160C" w:rsidRPr="00017E7F">
        <w:rPr>
          <w:rFonts w:ascii="Times New Roman" w:hAnsi="Times New Roman"/>
          <w:color w:val="000000" w:themeColor="text1"/>
          <w:spacing w:val="1"/>
          <w:sz w:val="24"/>
          <w:szCs w:val="24"/>
        </w:rPr>
        <w:t xml:space="preserve"> </w:t>
      </w:r>
      <w:r w:rsidR="0061160C" w:rsidRPr="00017E7F">
        <w:rPr>
          <w:rFonts w:ascii="Times New Roman" w:hAnsi="Times New Roman"/>
          <w:color w:val="000000" w:themeColor="text1"/>
          <w:sz w:val="24"/>
          <w:szCs w:val="24"/>
        </w:rPr>
        <w:t>настоящего Административного регламента, одним из следующих</w:t>
      </w:r>
      <w:r w:rsidR="0061160C" w:rsidRPr="00017E7F">
        <w:rPr>
          <w:rFonts w:ascii="Times New Roman" w:hAnsi="Times New Roman"/>
          <w:color w:val="000000" w:themeColor="text1"/>
          <w:spacing w:val="1"/>
          <w:sz w:val="24"/>
          <w:szCs w:val="24"/>
        </w:rPr>
        <w:t xml:space="preserve"> </w:t>
      </w:r>
      <w:r w:rsidR="0061160C" w:rsidRPr="00017E7F">
        <w:rPr>
          <w:rFonts w:ascii="Times New Roman" w:hAnsi="Times New Roman"/>
          <w:color w:val="000000" w:themeColor="text1"/>
          <w:sz w:val="24"/>
          <w:szCs w:val="24"/>
        </w:rPr>
        <w:t>способов:</w:t>
      </w:r>
    </w:p>
    <w:p w:rsidR="0061160C" w:rsidRPr="00B92784" w:rsidRDefault="0061160C" w:rsidP="00017E7F">
      <w:pPr>
        <w:pStyle w:val="a0"/>
        <w:ind w:firstLine="709"/>
        <w:jc w:val="both"/>
        <w:rPr>
          <w:b w:val="0"/>
          <w:sz w:val="24"/>
          <w:szCs w:val="24"/>
        </w:rPr>
      </w:pPr>
      <w:r w:rsidRPr="00B92784">
        <w:rPr>
          <w:b w:val="0"/>
          <w:sz w:val="24"/>
          <w:szCs w:val="24"/>
        </w:rPr>
        <w:t>а)</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форме</w:t>
      </w:r>
      <w:r w:rsidRPr="00B92784">
        <w:rPr>
          <w:b w:val="0"/>
          <w:spacing w:val="1"/>
          <w:sz w:val="24"/>
          <w:szCs w:val="24"/>
        </w:rPr>
        <w:t xml:space="preserve"> </w:t>
      </w:r>
      <w:r w:rsidRPr="00B92784">
        <w:rPr>
          <w:b w:val="0"/>
          <w:sz w:val="24"/>
          <w:szCs w:val="24"/>
        </w:rPr>
        <w:t>посредством</w:t>
      </w:r>
      <w:r w:rsidRPr="00B92784">
        <w:rPr>
          <w:b w:val="0"/>
          <w:spacing w:val="1"/>
          <w:sz w:val="24"/>
          <w:szCs w:val="24"/>
        </w:rPr>
        <w:t xml:space="preserve"> </w:t>
      </w:r>
      <w:r w:rsidRPr="00B92784">
        <w:rPr>
          <w:b w:val="0"/>
          <w:sz w:val="24"/>
          <w:szCs w:val="24"/>
        </w:rPr>
        <w:t>Единого</w:t>
      </w:r>
      <w:r w:rsidRPr="00B92784">
        <w:rPr>
          <w:b w:val="0"/>
          <w:spacing w:val="1"/>
          <w:sz w:val="24"/>
          <w:szCs w:val="24"/>
        </w:rPr>
        <w:t xml:space="preserve"> </w:t>
      </w:r>
      <w:r w:rsidRPr="00B92784">
        <w:rPr>
          <w:b w:val="0"/>
          <w:sz w:val="24"/>
          <w:szCs w:val="24"/>
        </w:rPr>
        <w:t>портала,</w:t>
      </w:r>
      <w:r w:rsidRPr="00B92784">
        <w:rPr>
          <w:b w:val="0"/>
          <w:spacing w:val="1"/>
          <w:sz w:val="24"/>
          <w:szCs w:val="24"/>
        </w:rPr>
        <w:t xml:space="preserve"> </w:t>
      </w:r>
      <w:r w:rsidRPr="00B92784">
        <w:rPr>
          <w:b w:val="0"/>
          <w:sz w:val="24"/>
          <w:szCs w:val="24"/>
        </w:rPr>
        <w:t>регионального</w:t>
      </w:r>
      <w:r w:rsidRPr="00B92784">
        <w:rPr>
          <w:b w:val="0"/>
          <w:spacing w:val="1"/>
          <w:sz w:val="24"/>
          <w:szCs w:val="24"/>
        </w:rPr>
        <w:t xml:space="preserve"> </w:t>
      </w:r>
      <w:r w:rsidRPr="00B92784">
        <w:rPr>
          <w:b w:val="0"/>
          <w:sz w:val="24"/>
          <w:szCs w:val="24"/>
        </w:rPr>
        <w:t>портала.</w:t>
      </w:r>
    </w:p>
    <w:p w:rsidR="0061160C" w:rsidRPr="00B92784" w:rsidRDefault="0061160C" w:rsidP="00017E7F">
      <w:pPr>
        <w:pStyle w:val="a0"/>
        <w:ind w:firstLine="709"/>
        <w:jc w:val="both"/>
        <w:rPr>
          <w:b w:val="0"/>
          <w:sz w:val="24"/>
          <w:szCs w:val="24"/>
        </w:rPr>
      </w:pPr>
      <w:r w:rsidRPr="00B92784">
        <w:rPr>
          <w:b w:val="0"/>
          <w:sz w:val="24"/>
          <w:szCs w:val="24"/>
        </w:rPr>
        <w:t>В случае представления заявления о выдаче разрешения на строительство,</w:t>
      </w:r>
      <w:r w:rsidRPr="00B92784">
        <w:rPr>
          <w:b w:val="0"/>
          <w:spacing w:val="1"/>
          <w:sz w:val="24"/>
          <w:szCs w:val="24"/>
        </w:rPr>
        <w:t xml:space="preserve"> </w:t>
      </w:r>
      <w:r w:rsidRPr="00B92784">
        <w:rPr>
          <w:b w:val="0"/>
          <w:sz w:val="24"/>
          <w:szCs w:val="24"/>
        </w:rPr>
        <w:t>заявления о внесении изменений, уведомления и прилагаемых к ним документов</w:t>
      </w:r>
      <w:r w:rsidRPr="00B92784">
        <w:rPr>
          <w:b w:val="0"/>
          <w:spacing w:val="1"/>
          <w:sz w:val="24"/>
          <w:szCs w:val="24"/>
        </w:rPr>
        <w:t xml:space="preserve"> </w:t>
      </w:r>
      <w:r w:rsidRPr="00B92784">
        <w:rPr>
          <w:b w:val="0"/>
          <w:sz w:val="24"/>
          <w:szCs w:val="24"/>
        </w:rPr>
        <w:t>указанным</w:t>
      </w:r>
      <w:r w:rsidRPr="00B92784">
        <w:rPr>
          <w:b w:val="0"/>
          <w:spacing w:val="1"/>
          <w:sz w:val="24"/>
          <w:szCs w:val="24"/>
        </w:rPr>
        <w:t xml:space="preserve"> </w:t>
      </w:r>
      <w:r w:rsidRPr="00B92784">
        <w:rPr>
          <w:b w:val="0"/>
          <w:sz w:val="24"/>
          <w:szCs w:val="24"/>
        </w:rPr>
        <w:t>способом</w:t>
      </w:r>
      <w:r w:rsidRPr="00B92784">
        <w:rPr>
          <w:b w:val="0"/>
          <w:spacing w:val="1"/>
          <w:sz w:val="24"/>
          <w:szCs w:val="24"/>
        </w:rPr>
        <w:t xml:space="preserve"> </w:t>
      </w:r>
      <w:r w:rsidRPr="00B92784">
        <w:rPr>
          <w:b w:val="0"/>
          <w:sz w:val="24"/>
          <w:szCs w:val="24"/>
        </w:rPr>
        <w:t>заявитель</w:t>
      </w:r>
      <w:r w:rsidRPr="00B92784">
        <w:rPr>
          <w:b w:val="0"/>
          <w:spacing w:val="1"/>
          <w:sz w:val="24"/>
          <w:szCs w:val="24"/>
        </w:rPr>
        <w:t xml:space="preserve"> </w:t>
      </w:r>
      <w:r w:rsidRPr="00B92784">
        <w:rPr>
          <w:b w:val="0"/>
          <w:sz w:val="24"/>
          <w:szCs w:val="24"/>
        </w:rPr>
        <w:t>или</w:t>
      </w:r>
      <w:r w:rsidRPr="00B92784">
        <w:rPr>
          <w:b w:val="0"/>
          <w:spacing w:val="1"/>
          <w:sz w:val="24"/>
          <w:szCs w:val="24"/>
        </w:rPr>
        <w:t xml:space="preserve"> </w:t>
      </w:r>
      <w:r w:rsidRPr="00B92784">
        <w:rPr>
          <w:b w:val="0"/>
          <w:sz w:val="24"/>
          <w:szCs w:val="24"/>
        </w:rPr>
        <w:t>его</w:t>
      </w:r>
      <w:r w:rsidRPr="00B92784">
        <w:rPr>
          <w:b w:val="0"/>
          <w:spacing w:val="1"/>
          <w:sz w:val="24"/>
          <w:szCs w:val="24"/>
        </w:rPr>
        <w:t xml:space="preserve"> </w:t>
      </w:r>
      <w:r w:rsidRPr="00B92784">
        <w:rPr>
          <w:b w:val="0"/>
          <w:sz w:val="24"/>
          <w:szCs w:val="24"/>
        </w:rPr>
        <w:t>представитель,</w:t>
      </w:r>
      <w:r w:rsidRPr="00B92784">
        <w:rPr>
          <w:b w:val="0"/>
          <w:spacing w:val="1"/>
          <w:sz w:val="24"/>
          <w:szCs w:val="24"/>
        </w:rPr>
        <w:t xml:space="preserve"> </w:t>
      </w:r>
      <w:r w:rsidRPr="00B92784">
        <w:rPr>
          <w:b w:val="0"/>
          <w:sz w:val="24"/>
          <w:szCs w:val="24"/>
        </w:rPr>
        <w:t>прошедшие</w:t>
      </w:r>
      <w:r w:rsidRPr="00B92784">
        <w:rPr>
          <w:b w:val="0"/>
          <w:spacing w:val="1"/>
          <w:sz w:val="24"/>
          <w:szCs w:val="24"/>
        </w:rPr>
        <w:t xml:space="preserve"> </w:t>
      </w:r>
      <w:r w:rsidRPr="00B92784">
        <w:rPr>
          <w:b w:val="0"/>
          <w:sz w:val="24"/>
          <w:szCs w:val="24"/>
        </w:rPr>
        <w:t>процедуры</w:t>
      </w:r>
      <w:r w:rsidRPr="00B92784">
        <w:rPr>
          <w:b w:val="0"/>
          <w:spacing w:val="-67"/>
          <w:sz w:val="24"/>
          <w:szCs w:val="24"/>
        </w:rPr>
        <w:t xml:space="preserve"> </w:t>
      </w:r>
      <w:r w:rsidRPr="00B92784">
        <w:rPr>
          <w:b w:val="0"/>
          <w:sz w:val="24"/>
          <w:szCs w:val="24"/>
        </w:rPr>
        <w:t>регистрации, идентификации и аутентификации с использованием федеральной</w:t>
      </w:r>
      <w:r w:rsidRPr="00B92784">
        <w:rPr>
          <w:b w:val="0"/>
          <w:spacing w:val="1"/>
          <w:sz w:val="24"/>
          <w:szCs w:val="24"/>
        </w:rPr>
        <w:t xml:space="preserve"> </w:t>
      </w:r>
      <w:r w:rsidRPr="00B92784">
        <w:rPr>
          <w:b w:val="0"/>
          <w:sz w:val="24"/>
          <w:szCs w:val="24"/>
        </w:rPr>
        <w:t>государственной информационной системы</w:t>
      </w:r>
      <w:r w:rsidRPr="00B92784">
        <w:rPr>
          <w:b w:val="0"/>
          <w:spacing w:val="1"/>
          <w:sz w:val="24"/>
          <w:szCs w:val="24"/>
        </w:rPr>
        <w:t xml:space="preserve"> </w:t>
      </w:r>
      <w:r w:rsidRPr="00B92784">
        <w:rPr>
          <w:b w:val="0"/>
          <w:sz w:val="24"/>
          <w:szCs w:val="24"/>
        </w:rPr>
        <w:t>"Единая</w:t>
      </w:r>
      <w:r w:rsidRPr="00B92784">
        <w:rPr>
          <w:b w:val="0"/>
          <w:spacing w:val="1"/>
          <w:sz w:val="24"/>
          <w:szCs w:val="24"/>
        </w:rPr>
        <w:t xml:space="preserve"> </w:t>
      </w:r>
      <w:r w:rsidRPr="00B92784">
        <w:rPr>
          <w:b w:val="0"/>
          <w:sz w:val="24"/>
          <w:szCs w:val="24"/>
        </w:rPr>
        <w:t>система идентификации и</w:t>
      </w:r>
      <w:r w:rsidRPr="00B92784">
        <w:rPr>
          <w:b w:val="0"/>
          <w:spacing w:val="1"/>
          <w:sz w:val="24"/>
          <w:szCs w:val="24"/>
        </w:rPr>
        <w:t xml:space="preserve"> </w:t>
      </w:r>
      <w:r w:rsidRPr="00B92784">
        <w:rPr>
          <w:b w:val="0"/>
          <w:sz w:val="24"/>
          <w:szCs w:val="24"/>
        </w:rPr>
        <w:t>аутентификации</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инфраструктуре,</w:t>
      </w:r>
      <w:r w:rsidRPr="00B92784">
        <w:rPr>
          <w:b w:val="0"/>
          <w:spacing w:val="1"/>
          <w:sz w:val="24"/>
          <w:szCs w:val="24"/>
        </w:rPr>
        <w:t xml:space="preserve"> </w:t>
      </w:r>
      <w:r w:rsidRPr="00B92784">
        <w:rPr>
          <w:b w:val="0"/>
          <w:sz w:val="24"/>
          <w:szCs w:val="24"/>
        </w:rPr>
        <w:t>обеспечивающей</w:t>
      </w:r>
      <w:r w:rsidRPr="00B92784">
        <w:rPr>
          <w:b w:val="0"/>
          <w:spacing w:val="1"/>
          <w:sz w:val="24"/>
          <w:szCs w:val="24"/>
        </w:rPr>
        <w:t xml:space="preserve"> </w:t>
      </w:r>
      <w:r w:rsidRPr="00B92784">
        <w:rPr>
          <w:b w:val="0"/>
          <w:sz w:val="24"/>
          <w:szCs w:val="24"/>
        </w:rPr>
        <w:t>информационно-</w:t>
      </w:r>
      <w:r w:rsidRPr="00B92784">
        <w:rPr>
          <w:b w:val="0"/>
          <w:spacing w:val="-67"/>
          <w:sz w:val="24"/>
          <w:szCs w:val="24"/>
        </w:rPr>
        <w:t xml:space="preserve"> </w:t>
      </w:r>
      <w:r w:rsidRPr="00B92784">
        <w:rPr>
          <w:b w:val="0"/>
          <w:sz w:val="24"/>
          <w:szCs w:val="24"/>
        </w:rPr>
        <w:t>технологическое</w:t>
      </w:r>
      <w:r w:rsidRPr="00B92784">
        <w:rPr>
          <w:b w:val="0"/>
          <w:spacing w:val="1"/>
          <w:sz w:val="24"/>
          <w:szCs w:val="24"/>
        </w:rPr>
        <w:t xml:space="preserve"> </w:t>
      </w:r>
      <w:r w:rsidRPr="00B92784">
        <w:rPr>
          <w:b w:val="0"/>
          <w:sz w:val="24"/>
          <w:szCs w:val="24"/>
        </w:rPr>
        <w:t>взаимодействие</w:t>
      </w:r>
      <w:r w:rsidRPr="00B92784">
        <w:rPr>
          <w:b w:val="0"/>
          <w:spacing w:val="1"/>
          <w:sz w:val="24"/>
          <w:szCs w:val="24"/>
        </w:rPr>
        <w:t xml:space="preserve"> </w:t>
      </w:r>
      <w:r w:rsidRPr="00B92784">
        <w:rPr>
          <w:b w:val="0"/>
          <w:sz w:val="24"/>
          <w:szCs w:val="24"/>
        </w:rPr>
        <w:t>информационных</w:t>
      </w:r>
      <w:r w:rsidRPr="00B92784">
        <w:rPr>
          <w:b w:val="0"/>
          <w:spacing w:val="1"/>
          <w:sz w:val="24"/>
          <w:szCs w:val="24"/>
        </w:rPr>
        <w:t xml:space="preserve"> </w:t>
      </w:r>
      <w:r w:rsidRPr="00B92784">
        <w:rPr>
          <w:b w:val="0"/>
          <w:sz w:val="24"/>
          <w:szCs w:val="24"/>
        </w:rPr>
        <w:t>систем,</w:t>
      </w:r>
      <w:r w:rsidRPr="00B92784">
        <w:rPr>
          <w:b w:val="0"/>
          <w:spacing w:val="1"/>
          <w:sz w:val="24"/>
          <w:szCs w:val="24"/>
        </w:rPr>
        <w:t xml:space="preserve"> </w:t>
      </w:r>
      <w:r w:rsidRPr="00B92784">
        <w:rPr>
          <w:b w:val="0"/>
          <w:sz w:val="24"/>
          <w:szCs w:val="24"/>
        </w:rPr>
        <w:t>используемых</w:t>
      </w:r>
      <w:r w:rsidRPr="00B92784">
        <w:rPr>
          <w:b w:val="0"/>
          <w:spacing w:val="1"/>
          <w:sz w:val="24"/>
          <w:szCs w:val="24"/>
        </w:rPr>
        <w:t xml:space="preserve"> </w:t>
      </w:r>
      <w:r w:rsidRPr="00B92784">
        <w:rPr>
          <w:b w:val="0"/>
          <w:sz w:val="24"/>
          <w:szCs w:val="24"/>
        </w:rPr>
        <w:t>для</w:t>
      </w:r>
      <w:r w:rsidRPr="00B92784">
        <w:rPr>
          <w:b w:val="0"/>
          <w:spacing w:val="1"/>
          <w:sz w:val="24"/>
          <w:szCs w:val="24"/>
        </w:rPr>
        <w:t xml:space="preserve"> </w:t>
      </w:r>
      <w:r w:rsidRPr="00B92784">
        <w:rPr>
          <w:b w:val="0"/>
          <w:sz w:val="24"/>
          <w:szCs w:val="24"/>
        </w:rPr>
        <w:t>предоставления государственных и муниципальных услуг в электронной форме"</w:t>
      </w:r>
      <w:r w:rsidRPr="00B92784">
        <w:rPr>
          <w:b w:val="0"/>
          <w:spacing w:val="1"/>
          <w:sz w:val="24"/>
          <w:szCs w:val="24"/>
        </w:rPr>
        <w:t xml:space="preserve"> </w:t>
      </w:r>
      <w:r w:rsidRPr="00B92784">
        <w:rPr>
          <w:b w:val="0"/>
          <w:sz w:val="24"/>
          <w:szCs w:val="24"/>
        </w:rPr>
        <w:t>(далее – ЕСИА) или иных государственных информационных систем, если такие</w:t>
      </w:r>
      <w:r w:rsidRPr="00B92784">
        <w:rPr>
          <w:b w:val="0"/>
          <w:spacing w:val="1"/>
          <w:sz w:val="24"/>
          <w:szCs w:val="24"/>
        </w:rPr>
        <w:t xml:space="preserve"> </w:t>
      </w:r>
      <w:r w:rsidRPr="00B92784">
        <w:rPr>
          <w:b w:val="0"/>
          <w:sz w:val="24"/>
          <w:szCs w:val="24"/>
        </w:rPr>
        <w:t>государственные</w:t>
      </w:r>
      <w:r w:rsidRPr="00B92784">
        <w:rPr>
          <w:b w:val="0"/>
          <w:spacing w:val="1"/>
          <w:sz w:val="24"/>
          <w:szCs w:val="24"/>
        </w:rPr>
        <w:t xml:space="preserve"> </w:t>
      </w:r>
      <w:r w:rsidRPr="00B92784">
        <w:rPr>
          <w:b w:val="0"/>
          <w:sz w:val="24"/>
          <w:szCs w:val="24"/>
        </w:rPr>
        <w:t>информационные</w:t>
      </w:r>
      <w:r w:rsidRPr="00B92784">
        <w:rPr>
          <w:b w:val="0"/>
          <w:spacing w:val="1"/>
          <w:sz w:val="24"/>
          <w:szCs w:val="24"/>
        </w:rPr>
        <w:t xml:space="preserve"> </w:t>
      </w:r>
      <w:r w:rsidRPr="00B92784">
        <w:rPr>
          <w:b w:val="0"/>
          <w:sz w:val="24"/>
          <w:szCs w:val="24"/>
        </w:rPr>
        <w:t>системы</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установленном</w:t>
      </w:r>
      <w:r w:rsidRPr="00B92784">
        <w:rPr>
          <w:b w:val="0"/>
          <w:spacing w:val="1"/>
          <w:sz w:val="24"/>
          <w:szCs w:val="24"/>
        </w:rPr>
        <w:t xml:space="preserve"> </w:t>
      </w:r>
      <w:r w:rsidRPr="00B92784">
        <w:rPr>
          <w:b w:val="0"/>
          <w:sz w:val="24"/>
          <w:szCs w:val="24"/>
        </w:rPr>
        <w:t>Правительством</w:t>
      </w:r>
      <w:r w:rsidRPr="00B92784">
        <w:rPr>
          <w:b w:val="0"/>
          <w:spacing w:val="1"/>
          <w:sz w:val="24"/>
          <w:szCs w:val="24"/>
        </w:rPr>
        <w:t xml:space="preserve"> </w:t>
      </w:r>
      <w:r w:rsidRPr="00B92784">
        <w:rPr>
          <w:b w:val="0"/>
          <w:sz w:val="24"/>
          <w:szCs w:val="24"/>
        </w:rPr>
        <w:t>Российской</w:t>
      </w:r>
      <w:r w:rsidRPr="00B92784">
        <w:rPr>
          <w:b w:val="0"/>
          <w:spacing w:val="1"/>
          <w:sz w:val="24"/>
          <w:szCs w:val="24"/>
        </w:rPr>
        <w:t xml:space="preserve"> </w:t>
      </w:r>
      <w:r w:rsidRPr="00B92784">
        <w:rPr>
          <w:b w:val="0"/>
          <w:sz w:val="24"/>
          <w:szCs w:val="24"/>
        </w:rPr>
        <w:t>Федерации</w:t>
      </w:r>
      <w:r w:rsidRPr="00B92784">
        <w:rPr>
          <w:b w:val="0"/>
          <w:spacing w:val="1"/>
          <w:sz w:val="24"/>
          <w:szCs w:val="24"/>
        </w:rPr>
        <w:t xml:space="preserve"> </w:t>
      </w:r>
      <w:r w:rsidRPr="00B92784">
        <w:rPr>
          <w:b w:val="0"/>
          <w:sz w:val="24"/>
          <w:szCs w:val="24"/>
        </w:rPr>
        <w:t>порядке</w:t>
      </w:r>
      <w:r w:rsidRPr="00B92784">
        <w:rPr>
          <w:b w:val="0"/>
          <w:spacing w:val="1"/>
          <w:sz w:val="24"/>
          <w:szCs w:val="24"/>
        </w:rPr>
        <w:t xml:space="preserve"> </w:t>
      </w:r>
      <w:r w:rsidRPr="00B92784">
        <w:rPr>
          <w:b w:val="0"/>
          <w:sz w:val="24"/>
          <w:szCs w:val="24"/>
        </w:rPr>
        <w:t>обеспечивают</w:t>
      </w:r>
      <w:r w:rsidRPr="00B92784">
        <w:rPr>
          <w:b w:val="0"/>
          <w:spacing w:val="1"/>
          <w:sz w:val="24"/>
          <w:szCs w:val="24"/>
        </w:rPr>
        <w:t xml:space="preserve"> </w:t>
      </w:r>
      <w:r w:rsidRPr="00B92784">
        <w:rPr>
          <w:b w:val="0"/>
          <w:sz w:val="24"/>
          <w:szCs w:val="24"/>
        </w:rPr>
        <w:t>взаимодействие</w:t>
      </w:r>
      <w:r w:rsidRPr="00B92784">
        <w:rPr>
          <w:b w:val="0"/>
          <w:spacing w:val="1"/>
          <w:sz w:val="24"/>
          <w:szCs w:val="24"/>
        </w:rPr>
        <w:t xml:space="preserve"> </w:t>
      </w:r>
      <w:r w:rsidRPr="00B92784">
        <w:rPr>
          <w:b w:val="0"/>
          <w:sz w:val="24"/>
          <w:szCs w:val="24"/>
        </w:rPr>
        <w:t>с</w:t>
      </w:r>
      <w:r w:rsidRPr="00B92784">
        <w:rPr>
          <w:b w:val="0"/>
          <w:spacing w:val="1"/>
          <w:sz w:val="24"/>
          <w:szCs w:val="24"/>
        </w:rPr>
        <w:t xml:space="preserve"> </w:t>
      </w:r>
      <w:r w:rsidRPr="00B92784">
        <w:rPr>
          <w:b w:val="0"/>
          <w:sz w:val="24"/>
          <w:szCs w:val="24"/>
        </w:rPr>
        <w:t>ЕСИА,</w:t>
      </w:r>
      <w:r w:rsidRPr="00B92784">
        <w:rPr>
          <w:b w:val="0"/>
          <w:spacing w:val="1"/>
          <w:sz w:val="24"/>
          <w:szCs w:val="24"/>
        </w:rPr>
        <w:t xml:space="preserve"> </w:t>
      </w:r>
      <w:r w:rsidRPr="00B92784">
        <w:rPr>
          <w:b w:val="0"/>
          <w:sz w:val="24"/>
          <w:szCs w:val="24"/>
        </w:rPr>
        <w:t>при</w:t>
      </w:r>
      <w:r w:rsidRPr="00B92784">
        <w:rPr>
          <w:b w:val="0"/>
          <w:spacing w:val="1"/>
          <w:sz w:val="24"/>
          <w:szCs w:val="24"/>
        </w:rPr>
        <w:t xml:space="preserve"> </w:t>
      </w:r>
      <w:r w:rsidRPr="00B92784">
        <w:rPr>
          <w:b w:val="0"/>
          <w:sz w:val="24"/>
          <w:szCs w:val="24"/>
        </w:rPr>
        <w:t>условии совпадения сведений о физическом лице в указанных информационных</w:t>
      </w:r>
      <w:r w:rsidRPr="00B92784">
        <w:rPr>
          <w:b w:val="0"/>
          <w:spacing w:val="1"/>
          <w:sz w:val="24"/>
          <w:szCs w:val="24"/>
        </w:rPr>
        <w:t xml:space="preserve"> </w:t>
      </w:r>
      <w:r w:rsidRPr="00B92784">
        <w:rPr>
          <w:b w:val="0"/>
          <w:sz w:val="24"/>
          <w:szCs w:val="24"/>
        </w:rPr>
        <w:t>системах, заполняют формы указанных заявлений, уведомления с использованием</w:t>
      </w:r>
      <w:r w:rsidRPr="00B92784">
        <w:rPr>
          <w:b w:val="0"/>
          <w:spacing w:val="-67"/>
          <w:sz w:val="24"/>
          <w:szCs w:val="24"/>
        </w:rPr>
        <w:t xml:space="preserve"> </w:t>
      </w:r>
      <w:r w:rsidRPr="00B92784">
        <w:rPr>
          <w:b w:val="0"/>
          <w:sz w:val="24"/>
          <w:szCs w:val="24"/>
        </w:rPr>
        <w:t>интерактивной</w:t>
      </w:r>
      <w:r w:rsidRPr="00B92784">
        <w:rPr>
          <w:b w:val="0"/>
          <w:spacing w:val="-1"/>
          <w:sz w:val="24"/>
          <w:szCs w:val="24"/>
        </w:rPr>
        <w:t xml:space="preserve"> </w:t>
      </w:r>
      <w:r w:rsidRPr="00B92784">
        <w:rPr>
          <w:b w:val="0"/>
          <w:sz w:val="24"/>
          <w:szCs w:val="24"/>
        </w:rPr>
        <w:t>формы в</w:t>
      </w:r>
      <w:r w:rsidRPr="00B92784">
        <w:rPr>
          <w:b w:val="0"/>
          <w:spacing w:val="-1"/>
          <w:sz w:val="24"/>
          <w:szCs w:val="24"/>
        </w:rPr>
        <w:t xml:space="preserve"> </w:t>
      </w:r>
      <w:r w:rsidRPr="00B92784">
        <w:rPr>
          <w:b w:val="0"/>
          <w:sz w:val="24"/>
          <w:szCs w:val="24"/>
        </w:rPr>
        <w:t>электронном виде.</w:t>
      </w:r>
    </w:p>
    <w:p w:rsidR="0061160C" w:rsidRPr="00B92784" w:rsidRDefault="0061160C" w:rsidP="00017E7F">
      <w:pPr>
        <w:pStyle w:val="a0"/>
        <w:ind w:firstLine="709"/>
        <w:jc w:val="both"/>
        <w:rPr>
          <w:b w:val="0"/>
          <w:sz w:val="24"/>
          <w:szCs w:val="24"/>
        </w:rPr>
      </w:pPr>
      <w:r w:rsidRPr="00B92784">
        <w:rPr>
          <w:b w:val="0"/>
          <w:sz w:val="24"/>
          <w:szCs w:val="24"/>
        </w:rPr>
        <w:t>Заявление</w:t>
      </w:r>
      <w:r w:rsidRPr="00B92784">
        <w:rPr>
          <w:b w:val="0"/>
          <w:spacing w:val="1"/>
          <w:sz w:val="24"/>
          <w:szCs w:val="24"/>
        </w:rPr>
        <w:t xml:space="preserve"> </w:t>
      </w:r>
      <w:r w:rsidRPr="00B92784">
        <w:rPr>
          <w:b w:val="0"/>
          <w:sz w:val="24"/>
          <w:szCs w:val="24"/>
        </w:rPr>
        <w:t>о</w:t>
      </w:r>
      <w:r w:rsidRPr="00B92784">
        <w:rPr>
          <w:b w:val="0"/>
          <w:spacing w:val="1"/>
          <w:sz w:val="24"/>
          <w:szCs w:val="24"/>
        </w:rPr>
        <w:t xml:space="preserve"> </w:t>
      </w:r>
      <w:r w:rsidRPr="00B92784">
        <w:rPr>
          <w:b w:val="0"/>
          <w:sz w:val="24"/>
          <w:szCs w:val="24"/>
        </w:rPr>
        <w:t>выдаче</w:t>
      </w:r>
      <w:r w:rsidRPr="00B92784">
        <w:rPr>
          <w:b w:val="0"/>
          <w:spacing w:val="1"/>
          <w:sz w:val="24"/>
          <w:szCs w:val="24"/>
        </w:rPr>
        <w:t xml:space="preserve"> </w:t>
      </w:r>
      <w:r w:rsidRPr="00B92784">
        <w:rPr>
          <w:b w:val="0"/>
          <w:sz w:val="24"/>
          <w:szCs w:val="24"/>
        </w:rPr>
        <w:t>разрешения</w:t>
      </w:r>
      <w:r w:rsidRPr="00B92784">
        <w:rPr>
          <w:b w:val="0"/>
          <w:spacing w:val="1"/>
          <w:sz w:val="24"/>
          <w:szCs w:val="24"/>
        </w:rPr>
        <w:t xml:space="preserve"> </w:t>
      </w:r>
      <w:r w:rsidRPr="00B92784">
        <w:rPr>
          <w:b w:val="0"/>
          <w:sz w:val="24"/>
          <w:szCs w:val="24"/>
        </w:rPr>
        <w:t>на</w:t>
      </w:r>
      <w:r w:rsidRPr="00B92784">
        <w:rPr>
          <w:b w:val="0"/>
          <w:spacing w:val="1"/>
          <w:sz w:val="24"/>
          <w:szCs w:val="24"/>
        </w:rPr>
        <w:t xml:space="preserve"> </w:t>
      </w:r>
      <w:r w:rsidRPr="00B92784">
        <w:rPr>
          <w:b w:val="0"/>
          <w:sz w:val="24"/>
          <w:szCs w:val="24"/>
        </w:rPr>
        <w:t>строительство,</w:t>
      </w:r>
      <w:r w:rsidRPr="00B92784">
        <w:rPr>
          <w:b w:val="0"/>
          <w:spacing w:val="1"/>
          <w:sz w:val="24"/>
          <w:szCs w:val="24"/>
        </w:rPr>
        <w:t xml:space="preserve"> </w:t>
      </w:r>
      <w:r w:rsidRPr="00B92784">
        <w:rPr>
          <w:b w:val="0"/>
          <w:sz w:val="24"/>
          <w:szCs w:val="24"/>
        </w:rPr>
        <w:t>заявление</w:t>
      </w:r>
      <w:r w:rsidRPr="00B92784">
        <w:rPr>
          <w:b w:val="0"/>
          <w:spacing w:val="1"/>
          <w:sz w:val="24"/>
          <w:szCs w:val="24"/>
        </w:rPr>
        <w:t xml:space="preserve"> </w:t>
      </w:r>
      <w:r w:rsidRPr="00B92784">
        <w:rPr>
          <w:b w:val="0"/>
          <w:sz w:val="24"/>
          <w:szCs w:val="24"/>
        </w:rPr>
        <w:t>о</w:t>
      </w:r>
      <w:r w:rsidRPr="00B92784">
        <w:rPr>
          <w:b w:val="0"/>
          <w:spacing w:val="1"/>
          <w:sz w:val="24"/>
          <w:szCs w:val="24"/>
        </w:rPr>
        <w:t xml:space="preserve"> </w:t>
      </w:r>
      <w:r w:rsidRPr="00B92784">
        <w:rPr>
          <w:b w:val="0"/>
          <w:sz w:val="24"/>
          <w:szCs w:val="24"/>
        </w:rPr>
        <w:t>внесении</w:t>
      </w:r>
      <w:r w:rsidRPr="00B92784">
        <w:rPr>
          <w:b w:val="0"/>
          <w:spacing w:val="-67"/>
          <w:sz w:val="24"/>
          <w:szCs w:val="24"/>
        </w:rPr>
        <w:t xml:space="preserve"> </w:t>
      </w:r>
      <w:r w:rsidRPr="00B92784">
        <w:rPr>
          <w:b w:val="0"/>
          <w:sz w:val="24"/>
          <w:szCs w:val="24"/>
        </w:rPr>
        <w:t>изменений, уведомление направляется заявителем или его представителем вместе</w:t>
      </w:r>
      <w:r w:rsidRPr="00B92784">
        <w:rPr>
          <w:b w:val="0"/>
          <w:spacing w:val="1"/>
          <w:sz w:val="24"/>
          <w:szCs w:val="24"/>
        </w:rPr>
        <w:t xml:space="preserve"> </w:t>
      </w:r>
      <w:r w:rsidRPr="00B92784">
        <w:rPr>
          <w:b w:val="0"/>
          <w:sz w:val="24"/>
          <w:szCs w:val="24"/>
        </w:rPr>
        <w:t>с прикрепленными электронными документами, указанными в подпунктах</w:t>
      </w:r>
      <w:r w:rsidRPr="00B92784">
        <w:rPr>
          <w:b w:val="0"/>
          <w:color w:val="000000" w:themeColor="text1"/>
          <w:sz w:val="24"/>
          <w:szCs w:val="24"/>
        </w:rPr>
        <w:t xml:space="preserve"> "б"-"д"</w:t>
      </w:r>
      <w:r w:rsidRPr="00B92784">
        <w:rPr>
          <w:b w:val="0"/>
          <w:color w:val="000000" w:themeColor="text1"/>
          <w:spacing w:val="-67"/>
          <w:sz w:val="24"/>
          <w:szCs w:val="24"/>
        </w:rPr>
        <w:t xml:space="preserve"> </w:t>
      </w:r>
      <w:r w:rsidRPr="00B92784">
        <w:rPr>
          <w:b w:val="0"/>
          <w:color w:val="000000" w:themeColor="text1"/>
          <w:sz w:val="24"/>
          <w:szCs w:val="24"/>
        </w:rPr>
        <w:t>пункта</w:t>
      </w:r>
      <w:r w:rsidRPr="00B92784">
        <w:rPr>
          <w:b w:val="0"/>
          <w:color w:val="000000" w:themeColor="text1"/>
          <w:spacing w:val="1"/>
          <w:sz w:val="24"/>
          <w:szCs w:val="24"/>
        </w:rPr>
        <w:t xml:space="preserve"> </w:t>
      </w:r>
      <w:r w:rsidRPr="00B92784">
        <w:rPr>
          <w:b w:val="0"/>
          <w:color w:val="000000" w:themeColor="text1"/>
          <w:sz w:val="24"/>
          <w:szCs w:val="24"/>
        </w:rPr>
        <w:t>2.8</w:t>
      </w:r>
      <w:r w:rsidRPr="00B92784">
        <w:rPr>
          <w:b w:val="0"/>
          <w:color w:val="000000" w:themeColor="text1"/>
          <w:spacing w:val="1"/>
          <w:sz w:val="24"/>
          <w:szCs w:val="24"/>
        </w:rPr>
        <w:t xml:space="preserve"> </w:t>
      </w:r>
      <w:r w:rsidRPr="00B92784">
        <w:rPr>
          <w:b w:val="0"/>
          <w:color w:val="000000" w:themeColor="text1"/>
          <w:sz w:val="24"/>
          <w:szCs w:val="24"/>
        </w:rPr>
        <w:t>настоящего</w:t>
      </w:r>
      <w:r w:rsidRPr="00B92784">
        <w:rPr>
          <w:b w:val="0"/>
          <w:color w:val="000000" w:themeColor="text1"/>
          <w:spacing w:val="1"/>
          <w:sz w:val="24"/>
          <w:szCs w:val="24"/>
        </w:rPr>
        <w:t xml:space="preserve"> </w:t>
      </w:r>
      <w:r w:rsidRPr="00B92784">
        <w:rPr>
          <w:b w:val="0"/>
          <w:color w:val="000000" w:themeColor="text1"/>
          <w:sz w:val="24"/>
          <w:szCs w:val="24"/>
        </w:rPr>
        <w:t>Административного</w:t>
      </w:r>
      <w:r w:rsidRPr="00B92784">
        <w:rPr>
          <w:b w:val="0"/>
          <w:color w:val="000000" w:themeColor="text1"/>
          <w:spacing w:val="1"/>
          <w:sz w:val="24"/>
          <w:szCs w:val="24"/>
        </w:rPr>
        <w:t xml:space="preserve"> </w:t>
      </w:r>
      <w:r w:rsidRPr="00B92784">
        <w:rPr>
          <w:b w:val="0"/>
          <w:color w:val="000000" w:themeColor="text1"/>
          <w:sz w:val="24"/>
          <w:szCs w:val="24"/>
        </w:rPr>
        <w:t>регламента.</w:t>
      </w:r>
      <w:r w:rsidRPr="00B92784">
        <w:rPr>
          <w:b w:val="0"/>
          <w:color w:val="000000" w:themeColor="text1"/>
          <w:spacing w:val="1"/>
          <w:sz w:val="24"/>
          <w:szCs w:val="24"/>
        </w:rPr>
        <w:t xml:space="preserve"> </w:t>
      </w:r>
      <w:r w:rsidRPr="00B92784">
        <w:rPr>
          <w:b w:val="0"/>
          <w:color w:val="000000" w:themeColor="text1"/>
          <w:sz w:val="24"/>
          <w:szCs w:val="24"/>
        </w:rPr>
        <w:t>Заявление</w:t>
      </w:r>
      <w:r w:rsidRPr="00B92784">
        <w:rPr>
          <w:b w:val="0"/>
          <w:color w:val="000000" w:themeColor="text1"/>
          <w:spacing w:val="1"/>
          <w:sz w:val="24"/>
          <w:szCs w:val="24"/>
        </w:rPr>
        <w:t xml:space="preserve"> </w:t>
      </w:r>
      <w:r w:rsidRPr="00B92784">
        <w:rPr>
          <w:b w:val="0"/>
          <w:color w:val="000000" w:themeColor="text1"/>
          <w:sz w:val="24"/>
          <w:szCs w:val="24"/>
        </w:rPr>
        <w:t>о</w:t>
      </w:r>
      <w:r w:rsidRPr="00B92784">
        <w:rPr>
          <w:b w:val="0"/>
          <w:color w:val="000000" w:themeColor="text1"/>
          <w:spacing w:val="1"/>
          <w:sz w:val="24"/>
          <w:szCs w:val="24"/>
        </w:rPr>
        <w:t xml:space="preserve"> </w:t>
      </w:r>
      <w:r w:rsidRPr="00B92784">
        <w:rPr>
          <w:b w:val="0"/>
          <w:color w:val="000000" w:themeColor="text1"/>
          <w:sz w:val="24"/>
          <w:szCs w:val="24"/>
        </w:rPr>
        <w:t>выдаче</w:t>
      </w:r>
      <w:r w:rsidRPr="00B92784">
        <w:rPr>
          <w:b w:val="0"/>
          <w:color w:val="000000" w:themeColor="text1"/>
          <w:spacing w:val="1"/>
          <w:sz w:val="24"/>
          <w:szCs w:val="24"/>
        </w:rPr>
        <w:t xml:space="preserve"> </w:t>
      </w:r>
      <w:r w:rsidRPr="00B92784">
        <w:rPr>
          <w:b w:val="0"/>
          <w:sz w:val="24"/>
          <w:szCs w:val="24"/>
        </w:rPr>
        <w:t>разрешения</w:t>
      </w:r>
      <w:r w:rsidRPr="00B92784">
        <w:rPr>
          <w:b w:val="0"/>
          <w:spacing w:val="1"/>
          <w:sz w:val="24"/>
          <w:szCs w:val="24"/>
        </w:rPr>
        <w:t xml:space="preserve"> </w:t>
      </w:r>
      <w:r w:rsidRPr="00B92784">
        <w:rPr>
          <w:b w:val="0"/>
          <w:sz w:val="24"/>
          <w:szCs w:val="24"/>
        </w:rPr>
        <w:t>на</w:t>
      </w:r>
      <w:r w:rsidRPr="00B92784">
        <w:rPr>
          <w:b w:val="0"/>
          <w:spacing w:val="1"/>
          <w:sz w:val="24"/>
          <w:szCs w:val="24"/>
        </w:rPr>
        <w:t xml:space="preserve"> </w:t>
      </w:r>
      <w:r w:rsidRPr="00B92784">
        <w:rPr>
          <w:b w:val="0"/>
          <w:sz w:val="24"/>
          <w:szCs w:val="24"/>
        </w:rPr>
        <w:t>строительство,</w:t>
      </w:r>
      <w:r w:rsidRPr="00B92784">
        <w:rPr>
          <w:b w:val="0"/>
          <w:spacing w:val="1"/>
          <w:sz w:val="24"/>
          <w:szCs w:val="24"/>
        </w:rPr>
        <w:t xml:space="preserve"> </w:t>
      </w:r>
      <w:r w:rsidRPr="00B92784">
        <w:rPr>
          <w:b w:val="0"/>
          <w:sz w:val="24"/>
          <w:szCs w:val="24"/>
        </w:rPr>
        <w:t>заявление</w:t>
      </w:r>
      <w:r w:rsidRPr="00B92784">
        <w:rPr>
          <w:b w:val="0"/>
          <w:spacing w:val="1"/>
          <w:sz w:val="24"/>
          <w:szCs w:val="24"/>
        </w:rPr>
        <w:t xml:space="preserve"> </w:t>
      </w:r>
      <w:r w:rsidRPr="00B92784">
        <w:rPr>
          <w:b w:val="0"/>
          <w:sz w:val="24"/>
          <w:szCs w:val="24"/>
        </w:rPr>
        <w:t>о</w:t>
      </w:r>
      <w:r w:rsidRPr="00B92784">
        <w:rPr>
          <w:b w:val="0"/>
          <w:spacing w:val="1"/>
          <w:sz w:val="24"/>
          <w:szCs w:val="24"/>
        </w:rPr>
        <w:t xml:space="preserve"> </w:t>
      </w:r>
      <w:r w:rsidRPr="00B92784">
        <w:rPr>
          <w:b w:val="0"/>
          <w:sz w:val="24"/>
          <w:szCs w:val="24"/>
        </w:rPr>
        <w:t>внесении</w:t>
      </w:r>
      <w:r w:rsidRPr="00B92784">
        <w:rPr>
          <w:b w:val="0"/>
          <w:spacing w:val="1"/>
          <w:sz w:val="24"/>
          <w:szCs w:val="24"/>
        </w:rPr>
        <w:t xml:space="preserve"> </w:t>
      </w:r>
      <w:r w:rsidRPr="00B92784">
        <w:rPr>
          <w:b w:val="0"/>
          <w:sz w:val="24"/>
          <w:szCs w:val="24"/>
        </w:rPr>
        <w:t>изменений,</w:t>
      </w:r>
      <w:r w:rsidRPr="00B92784">
        <w:rPr>
          <w:b w:val="0"/>
          <w:spacing w:val="1"/>
          <w:sz w:val="24"/>
          <w:szCs w:val="24"/>
        </w:rPr>
        <w:t xml:space="preserve"> </w:t>
      </w:r>
      <w:r w:rsidRPr="00B92784">
        <w:rPr>
          <w:b w:val="0"/>
          <w:sz w:val="24"/>
          <w:szCs w:val="24"/>
        </w:rPr>
        <w:t>уведомление</w:t>
      </w:r>
      <w:r w:rsidRPr="00B92784">
        <w:rPr>
          <w:b w:val="0"/>
          <w:spacing w:val="1"/>
          <w:sz w:val="24"/>
          <w:szCs w:val="24"/>
        </w:rPr>
        <w:t xml:space="preserve"> </w:t>
      </w:r>
      <w:r w:rsidRPr="00B92784">
        <w:rPr>
          <w:b w:val="0"/>
          <w:sz w:val="24"/>
          <w:szCs w:val="24"/>
        </w:rPr>
        <w:t>подписываются</w:t>
      </w:r>
      <w:r w:rsidRPr="00B92784">
        <w:rPr>
          <w:b w:val="0"/>
          <w:spacing w:val="1"/>
          <w:sz w:val="24"/>
          <w:szCs w:val="24"/>
        </w:rPr>
        <w:t xml:space="preserve"> </w:t>
      </w:r>
      <w:r w:rsidRPr="00B92784">
        <w:rPr>
          <w:b w:val="0"/>
          <w:sz w:val="24"/>
          <w:szCs w:val="24"/>
        </w:rPr>
        <w:t>заявителем</w:t>
      </w:r>
      <w:r w:rsidRPr="00B92784">
        <w:rPr>
          <w:b w:val="0"/>
          <w:spacing w:val="1"/>
          <w:sz w:val="24"/>
          <w:szCs w:val="24"/>
        </w:rPr>
        <w:t xml:space="preserve"> </w:t>
      </w:r>
      <w:r w:rsidRPr="00B92784">
        <w:rPr>
          <w:b w:val="0"/>
          <w:sz w:val="24"/>
          <w:szCs w:val="24"/>
        </w:rPr>
        <w:t>или</w:t>
      </w:r>
      <w:r w:rsidRPr="00B92784">
        <w:rPr>
          <w:b w:val="0"/>
          <w:spacing w:val="1"/>
          <w:sz w:val="24"/>
          <w:szCs w:val="24"/>
        </w:rPr>
        <w:t xml:space="preserve"> </w:t>
      </w:r>
      <w:r w:rsidRPr="00B92784">
        <w:rPr>
          <w:b w:val="0"/>
          <w:sz w:val="24"/>
          <w:szCs w:val="24"/>
        </w:rPr>
        <w:t>его</w:t>
      </w:r>
      <w:r w:rsidRPr="00B92784">
        <w:rPr>
          <w:b w:val="0"/>
          <w:spacing w:val="1"/>
          <w:sz w:val="24"/>
          <w:szCs w:val="24"/>
        </w:rPr>
        <w:t xml:space="preserve"> </w:t>
      </w:r>
      <w:r w:rsidRPr="00B92784">
        <w:rPr>
          <w:b w:val="0"/>
          <w:sz w:val="24"/>
          <w:szCs w:val="24"/>
        </w:rPr>
        <w:t>представителем,</w:t>
      </w:r>
      <w:r w:rsidRPr="00B92784">
        <w:rPr>
          <w:b w:val="0"/>
          <w:spacing w:val="1"/>
          <w:sz w:val="24"/>
          <w:szCs w:val="24"/>
        </w:rPr>
        <w:t xml:space="preserve"> </w:t>
      </w:r>
      <w:r w:rsidRPr="00B92784">
        <w:rPr>
          <w:b w:val="0"/>
          <w:sz w:val="24"/>
          <w:szCs w:val="24"/>
        </w:rPr>
        <w:t>уполномоченным</w:t>
      </w:r>
      <w:r w:rsidRPr="00B92784">
        <w:rPr>
          <w:b w:val="0"/>
          <w:spacing w:val="1"/>
          <w:sz w:val="24"/>
          <w:szCs w:val="24"/>
        </w:rPr>
        <w:t xml:space="preserve"> </w:t>
      </w:r>
      <w:r w:rsidRPr="00B92784">
        <w:rPr>
          <w:b w:val="0"/>
          <w:sz w:val="24"/>
          <w:szCs w:val="24"/>
        </w:rPr>
        <w:t>на</w:t>
      </w:r>
      <w:r w:rsidRPr="00B92784">
        <w:rPr>
          <w:b w:val="0"/>
          <w:spacing w:val="1"/>
          <w:sz w:val="24"/>
          <w:szCs w:val="24"/>
        </w:rPr>
        <w:t xml:space="preserve"> </w:t>
      </w:r>
      <w:r w:rsidRPr="00B92784">
        <w:rPr>
          <w:b w:val="0"/>
          <w:sz w:val="24"/>
          <w:szCs w:val="24"/>
        </w:rPr>
        <w:t>подписание таких заявлений, уведомления, простой электронной подписью, либо</w:t>
      </w:r>
      <w:r w:rsidRPr="00B92784">
        <w:rPr>
          <w:b w:val="0"/>
          <w:spacing w:val="1"/>
          <w:sz w:val="24"/>
          <w:szCs w:val="24"/>
        </w:rPr>
        <w:t xml:space="preserve"> </w:t>
      </w:r>
      <w:r w:rsidRPr="00B92784">
        <w:rPr>
          <w:b w:val="0"/>
          <w:sz w:val="24"/>
          <w:szCs w:val="24"/>
        </w:rPr>
        <w:t>усиленной</w:t>
      </w:r>
      <w:r w:rsidRPr="00B92784">
        <w:rPr>
          <w:b w:val="0"/>
          <w:spacing w:val="1"/>
          <w:sz w:val="24"/>
          <w:szCs w:val="24"/>
        </w:rPr>
        <w:t xml:space="preserve"> </w:t>
      </w:r>
      <w:r w:rsidRPr="00B92784">
        <w:rPr>
          <w:b w:val="0"/>
          <w:sz w:val="24"/>
          <w:szCs w:val="24"/>
        </w:rPr>
        <w:t>квалифицированной</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подписью,</w:t>
      </w:r>
      <w:r w:rsidRPr="00B92784">
        <w:rPr>
          <w:b w:val="0"/>
          <w:spacing w:val="1"/>
          <w:sz w:val="24"/>
          <w:szCs w:val="24"/>
        </w:rPr>
        <w:t xml:space="preserve"> </w:t>
      </w:r>
      <w:r w:rsidRPr="00B92784">
        <w:rPr>
          <w:b w:val="0"/>
          <w:sz w:val="24"/>
          <w:szCs w:val="24"/>
        </w:rPr>
        <w:t>либо</w:t>
      </w:r>
      <w:r w:rsidRPr="00B92784">
        <w:rPr>
          <w:b w:val="0"/>
          <w:spacing w:val="1"/>
          <w:sz w:val="24"/>
          <w:szCs w:val="24"/>
        </w:rPr>
        <w:t xml:space="preserve"> </w:t>
      </w:r>
      <w:r w:rsidRPr="00B92784">
        <w:rPr>
          <w:b w:val="0"/>
          <w:sz w:val="24"/>
          <w:szCs w:val="24"/>
        </w:rPr>
        <w:t>усиленной</w:t>
      </w:r>
      <w:r w:rsidRPr="00B92784">
        <w:rPr>
          <w:b w:val="0"/>
          <w:spacing w:val="1"/>
          <w:sz w:val="24"/>
          <w:szCs w:val="24"/>
        </w:rPr>
        <w:t xml:space="preserve"> </w:t>
      </w:r>
      <w:r w:rsidRPr="00B92784">
        <w:rPr>
          <w:b w:val="0"/>
          <w:sz w:val="24"/>
          <w:szCs w:val="24"/>
        </w:rPr>
        <w:t>неквалифицированной</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подписью,</w:t>
      </w:r>
      <w:r w:rsidRPr="00B92784">
        <w:rPr>
          <w:b w:val="0"/>
          <w:spacing w:val="1"/>
          <w:sz w:val="24"/>
          <w:szCs w:val="24"/>
        </w:rPr>
        <w:t xml:space="preserve"> </w:t>
      </w:r>
      <w:r w:rsidRPr="00B92784">
        <w:rPr>
          <w:b w:val="0"/>
          <w:sz w:val="24"/>
          <w:szCs w:val="24"/>
        </w:rPr>
        <w:t>сертификат</w:t>
      </w:r>
      <w:r w:rsidRPr="00B92784">
        <w:rPr>
          <w:b w:val="0"/>
          <w:spacing w:val="1"/>
          <w:sz w:val="24"/>
          <w:szCs w:val="24"/>
        </w:rPr>
        <w:t xml:space="preserve"> </w:t>
      </w:r>
      <w:r w:rsidRPr="00B92784">
        <w:rPr>
          <w:b w:val="0"/>
          <w:sz w:val="24"/>
          <w:szCs w:val="24"/>
        </w:rPr>
        <w:t>ключа</w:t>
      </w:r>
      <w:r w:rsidRPr="00B92784">
        <w:rPr>
          <w:b w:val="0"/>
          <w:spacing w:val="1"/>
          <w:sz w:val="24"/>
          <w:szCs w:val="24"/>
        </w:rPr>
        <w:t xml:space="preserve"> </w:t>
      </w:r>
      <w:r w:rsidRPr="00B92784">
        <w:rPr>
          <w:b w:val="0"/>
          <w:sz w:val="24"/>
          <w:szCs w:val="24"/>
        </w:rPr>
        <w:t>проверки</w:t>
      </w:r>
      <w:r w:rsidRPr="00B92784">
        <w:rPr>
          <w:b w:val="0"/>
          <w:spacing w:val="1"/>
          <w:sz w:val="24"/>
          <w:szCs w:val="24"/>
        </w:rPr>
        <w:t xml:space="preserve"> </w:t>
      </w:r>
      <w:r w:rsidRPr="00B92784">
        <w:rPr>
          <w:b w:val="0"/>
          <w:sz w:val="24"/>
          <w:szCs w:val="24"/>
        </w:rPr>
        <w:t>которой</w:t>
      </w:r>
      <w:r w:rsidRPr="00B92784">
        <w:rPr>
          <w:b w:val="0"/>
          <w:spacing w:val="1"/>
          <w:sz w:val="24"/>
          <w:szCs w:val="24"/>
        </w:rPr>
        <w:t xml:space="preserve"> </w:t>
      </w:r>
      <w:r w:rsidRPr="00B92784">
        <w:rPr>
          <w:b w:val="0"/>
          <w:sz w:val="24"/>
          <w:szCs w:val="24"/>
        </w:rPr>
        <w:t>создан</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используется</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инфраструктуре,</w:t>
      </w:r>
      <w:r w:rsidRPr="00B92784">
        <w:rPr>
          <w:b w:val="0"/>
          <w:spacing w:val="1"/>
          <w:sz w:val="24"/>
          <w:szCs w:val="24"/>
        </w:rPr>
        <w:t xml:space="preserve"> </w:t>
      </w:r>
      <w:r w:rsidRPr="00B92784">
        <w:rPr>
          <w:b w:val="0"/>
          <w:sz w:val="24"/>
          <w:szCs w:val="24"/>
        </w:rPr>
        <w:t>обеспечивающей</w:t>
      </w:r>
      <w:r w:rsidRPr="00B92784">
        <w:rPr>
          <w:b w:val="0"/>
          <w:spacing w:val="1"/>
          <w:sz w:val="24"/>
          <w:szCs w:val="24"/>
        </w:rPr>
        <w:t xml:space="preserve"> </w:t>
      </w:r>
      <w:r w:rsidRPr="00B92784">
        <w:rPr>
          <w:b w:val="0"/>
          <w:sz w:val="24"/>
          <w:szCs w:val="24"/>
        </w:rPr>
        <w:t>информационно-технологическое</w:t>
      </w:r>
      <w:r w:rsidRPr="00B92784">
        <w:rPr>
          <w:b w:val="0"/>
          <w:spacing w:val="1"/>
          <w:sz w:val="24"/>
          <w:szCs w:val="24"/>
        </w:rPr>
        <w:t xml:space="preserve"> </w:t>
      </w:r>
      <w:r w:rsidRPr="00B92784">
        <w:rPr>
          <w:b w:val="0"/>
          <w:sz w:val="24"/>
          <w:szCs w:val="24"/>
        </w:rPr>
        <w:t>взаимодействие</w:t>
      </w:r>
      <w:r w:rsidRPr="00B92784">
        <w:rPr>
          <w:b w:val="0"/>
          <w:spacing w:val="1"/>
          <w:sz w:val="24"/>
          <w:szCs w:val="24"/>
        </w:rPr>
        <w:t xml:space="preserve"> </w:t>
      </w:r>
      <w:r w:rsidRPr="00B92784">
        <w:rPr>
          <w:b w:val="0"/>
          <w:sz w:val="24"/>
          <w:szCs w:val="24"/>
        </w:rPr>
        <w:t>информационных</w:t>
      </w:r>
      <w:r w:rsidRPr="00B92784">
        <w:rPr>
          <w:b w:val="0"/>
          <w:spacing w:val="1"/>
          <w:sz w:val="24"/>
          <w:szCs w:val="24"/>
        </w:rPr>
        <w:t xml:space="preserve"> </w:t>
      </w:r>
      <w:r w:rsidRPr="00B92784">
        <w:rPr>
          <w:b w:val="0"/>
          <w:sz w:val="24"/>
          <w:szCs w:val="24"/>
        </w:rPr>
        <w:t>систем,</w:t>
      </w:r>
      <w:r w:rsidRPr="00B92784">
        <w:rPr>
          <w:b w:val="0"/>
          <w:spacing w:val="1"/>
          <w:sz w:val="24"/>
          <w:szCs w:val="24"/>
        </w:rPr>
        <w:t xml:space="preserve"> </w:t>
      </w:r>
      <w:r w:rsidRPr="00B92784">
        <w:rPr>
          <w:b w:val="0"/>
          <w:sz w:val="24"/>
          <w:szCs w:val="24"/>
        </w:rPr>
        <w:t>используемых для предоставления</w:t>
      </w:r>
      <w:r w:rsidRPr="00B92784">
        <w:rPr>
          <w:b w:val="0"/>
          <w:spacing w:val="1"/>
          <w:sz w:val="24"/>
          <w:szCs w:val="24"/>
        </w:rPr>
        <w:t xml:space="preserve"> </w:t>
      </w:r>
      <w:r w:rsidRPr="00B92784">
        <w:rPr>
          <w:b w:val="0"/>
          <w:sz w:val="24"/>
          <w:szCs w:val="24"/>
        </w:rPr>
        <w:t>государственных и</w:t>
      </w:r>
      <w:r w:rsidRPr="00B92784">
        <w:rPr>
          <w:b w:val="0"/>
          <w:spacing w:val="1"/>
          <w:sz w:val="24"/>
          <w:szCs w:val="24"/>
        </w:rPr>
        <w:t xml:space="preserve"> </w:t>
      </w:r>
      <w:r w:rsidRPr="00B92784">
        <w:rPr>
          <w:b w:val="0"/>
          <w:sz w:val="24"/>
          <w:szCs w:val="24"/>
        </w:rPr>
        <w:t>муниципальных услуг</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электронной форме, которая создается и проверяется с использованием средств</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подписи</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средств</w:t>
      </w:r>
      <w:r w:rsidRPr="00B92784">
        <w:rPr>
          <w:b w:val="0"/>
          <w:spacing w:val="1"/>
          <w:sz w:val="24"/>
          <w:szCs w:val="24"/>
        </w:rPr>
        <w:t xml:space="preserve"> </w:t>
      </w:r>
      <w:r w:rsidRPr="00B92784">
        <w:rPr>
          <w:b w:val="0"/>
          <w:sz w:val="24"/>
          <w:szCs w:val="24"/>
        </w:rPr>
        <w:t>удостоверяющего</w:t>
      </w:r>
      <w:r w:rsidRPr="00B92784">
        <w:rPr>
          <w:b w:val="0"/>
          <w:spacing w:val="1"/>
          <w:sz w:val="24"/>
          <w:szCs w:val="24"/>
        </w:rPr>
        <w:t xml:space="preserve"> </w:t>
      </w:r>
      <w:r w:rsidRPr="00B92784">
        <w:rPr>
          <w:b w:val="0"/>
          <w:sz w:val="24"/>
          <w:szCs w:val="24"/>
        </w:rPr>
        <w:t>центра,</w:t>
      </w:r>
      <w:r w:rsidRPr="00B92784">
        <w:rPr>
          <w:b w:val="0"/>
          <w:spacing w:val="1"/>
          <w:sz w:val="24"/>
          <w:szCs w:val="24"/>
        </w:rPr>
        <w:t xml:space="preserve"> </w:t>
      </w:r>
      <w:r w:rsidRPr="00B92784">
        <w:rPr>
          <w:b w:val="0"/>
          <w:sz w:val="24"/>
          <w:szCs w:val="24"/>
        </w:rPr>
        <w:t>имеющих</w:t>
      </w:r>
      <w:r w:rsidRPr="00B92784">
        <w:rPr>
          <w:b w:val="0"/>
          <w:spacing w:val="-67"/>
          <w:sz w:val="24"/>
          <w:szCs w:val="24"/>
        </w:rPr>
        <w:t xml:space="preserve"> </w:t>
      </w:r>
      <w:r w:rsidRPr="00B92784">
        <w:rPr>
          <w:b w:val="0"/>
          <w:sz w:val="24"/>
          <w:szCs w:val="24"/>
        </w:rPr>
        <w:t>подтверждение соответствия требованиям, установленным федеральным органом</w:t>
      </w:r>
      <w:r w:rsidRPr="00B92784">
        <w:rPr>
          <w:b w:val="0"/>
          <w:spacing w:val="1"/>
          <w:sz w:val="24"/>
          <w:szCs w:val="24"/>
        </w:rPr>
        <w:t xml:space="preserve"> </w:t>
      </w:r>
      <w:r w:rsidRPr="00B92784">
        <w:rPr>
          <w:b w:val="0"/>
          <w:sz w:val="24"/>
          <w:szCs w:val="24"/>
        </w:rPr>
        <w:t>исполнительной</w:t>
      </w:r>
      <w:r w:rsidRPr="00B92784">
        <w:rPr>
          <w:b w:val="0"/>
          <w:spacing w:val="1"/>
          <w:sz w:val="24"/>
          <w:szCs w:val="24"/>
        </w:rPr>
        <w:t xml:space="preserve"> </w:t>
      </w:r>
      <w:r w:rsidRPr="00B92784">
        <w:rPr>
          <w:b w:val="0"/>
          <w:sz w:val="24"/>
          <w:szCs w:val="24"/>
        </w:rPr>
        <w:t>власти</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области</w:t>
      </w:r>
      <w:r w:rsidRPr="00B92784">
        <w:rPr>
          <w:b w:val="0"/>
          <w:spacing w:val="1"/>
          <w:sz w:val="24"/>
          <w:szCs w:val="24"/>
        </w:rPr>
        <w:t xml:space="preserve"> </w:t>
      </w:r>
      <w:r w:rsidRPr="00B92784">
        <w:rPr>
          <w:b w:val="0"/>
          <w:sz w:val="24"/>
          <w:szCs w:val="24"/>
        </w:rPr>
        <w:t>обеспечения</w:t>
      </w:r>
      <w:r w:rsidRPr="00B92784">
        <w:rPr>
          <w:b w:val="0"/>
          <w:spacing w:val="1"/>
          <w:sz w:val="24"/>
          <w:szCs w:val="24"/>
        </w:rPr>
        <w:t xml:space="preserve"> </w:t>
      </w:r>
      <w:r w:rsidRPr="00B92784">
        <w:rPr>
          <w:b w:val="0"/>
          <w:sz w:val="24"/>
          <w:szCs w:val="24"/>
        </w:rPr>
        <w:t>безопасности</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соответствии</w:t>
      </w:r>
      <w:r w:rsidRPr="00B92784">
        <w:rPr>
          <w:b w:val="0"/>
          <w:spacing w:val="1"/>
          <w:sz w:val="24"/>
          <w:szCs w:val="24"/>
        </w:rPr>
        <w:t xml:space="preserve"> </w:t>
      </w:r>
      <w:r w:rsidRPr="00B92784">
        <w:rPr>
          <w:b w:val="0"/>
          <w:sz w:val="24"/>
          <w:szCs w:val="24"/>
        </w:rPr>
        <w:t>с</w:t>
      </w:r>
      <w:r w:rsidRPr="00B92784">
        <w:rPr>
          <w:b w:val="0"/>
          <w:spacing w:val="-67"/>
          <w:sz w:val="24"/>
          <w:szCs w:val="24"/>
        </w:rPr>
        <w:t xml:space="preserve"> </w:t>
      </w:r>
      <w:r w:rsidRPr="00B92784">
        <w:rPr>
          <w:b w:val="0"/>
          <w:sz w:val="24"/>
          <w:szCs w:val="24"/>
        </w:rPr>
        <w:t>частью 5</w:t>
      </w:r>
      <w:r w:rsidRPr="00B92784">
        <w:rPr>
          <w:b w:val="0"/>
          <w:spacing w:val="1"/>
          <w:sz w:val="24"/>
          <w:szCs w:val="24"/>
        </w:rPr>
        <w:t xml:space="preserve"> </w:t>
      </w:r>
      <w:r w:rsidRPr="00B92784">
        <w:rPr>
          <w:b w:val="0"/>
          <w:sz w:val="24"/>
          <w:szCs w:val="24"/>
        </w:rPr>
        <w:t>статьи</w:t>
      </w:r>
      <w:r w:rsidRPr="00B92784">
        <w:rPr>
          <w:b w:val="0"/>
          <w:spacing w:val="1"/>
          <w:sz w:val="24"/>
          <w:szCs w:val="24"/>
        </w:rPr>
        <w:t xml:space="preserve"> </w:t>
      </w:r>
      <w:r w:rsidRPr="00B92784">
        <w:rPr>
          <w:b w:val="0"/>
          <w:sz w:val="24"/>
          <w:szCs w:val="24"/>
        </w:rPr>
        <w:t>8</w:t>
      </w:r>
      <w:r w:rsidRPr="00B92784">
        <w:rPr>
          <w:b w:val="0"/>
          <w:spacing w:val="1"/>
          <w:sz w:val="24"/>
          <w:szCs w:val="24"/>
        </w:rPr>
        <w:t xml:space="preserve"> </w:t>
      </w:r>
      <w:r w:rsidRPr="00B92784">
        <w:rPr>
          <w:b w:val="0"/>
          <w:sz w:val="24"/>
          <w:szCs w:val="24"/>
        </w:rPr>
        <w:t>Федерального</w:t>
      </w:r>
      <w:r w:rsidRPr="00B92784">
        <w:rPr>
          <w:b w:val="0"/>
          <w:spacing w:val="1"/>
          <w:sz w:val="24"/>
          <w:szCs w:val="24"/>
        </w:rPr>
        <w:t xml:space="preserve"> </w:t>
      </w:r>
      <w:r w:rsidRPr="00B92784">
        <w:rPr>
          <w:b w:val="0"/>
          <w:sz w:val="24"/>
          <w:szCs w:val="24"/>
        </w:rPr>
        <w:t>закона</w:t>
      </w:r>
      <w:r w:rsidRPr="00B92784">
        <w:rPr>
          <w:b w:val="0"/>
          <w:spacing w:val="1"/>
          <w:sz w:val="24"/>
          <w:szCs w:val="24"/>
        </w:rPr>
        <w:t xml:space="preserve"> </w:t>
      </w:r>
      <w:r w:rsidRPr="00B92784">
        <w:rPr>
          <w:b w:val="0"/>
          <w:sz w:val="24"/>
          <w:szCs w:val="24"/>
        </w:rPr>
        <w:t>от</w:t>
      </w:r>
      <w:r w:rsidRPr="00B92784">
        <w:rPr>
          <w:b w:val="0"/>
          <w:spacing w:val="1"/>
          <w:sz w:val="24"/>
          <w:szCs w:val="24"/>
        </w:rPr>
        <w:t xml:space="preserve"> </w:t>
      </w:r>
      <w:r w:rsidRPr="00B92784">
        <w:rPr>
          <w:b w:val="0"/>
          <w:sz w:val="24"/>
          <w:szCs w:val="24"/>
        </w:rPr>
        <w:t>6</w:t>
      </w:r>
      <w:r w:rsidRPr="00B92784">
        <w:rPr>
          <w:b w:val="0"/>
          <w:spacing w:val="1"/>
          <w:sz w:val="24"/>
          <w:szCs w:val="24"/>
        </w:rPr>
        <w:t xml:space="preserve"> </w:t>
      </w:r>
      <w:r w:rsidRPr="00B92784">
        <w:rPr>
          <w:b w:val="0"/>
          <w:sz w:val="24"/>
          <w:szCs w:val="24"/>
        </w:rPr>
        <w:t>апреля</w:t>
      </w:r>
      <w:r w:rsidRPr="00B92784">
        <w:rPr>
          <w:b w:val="0"/>
          <w:spacing w:val="1"/>
          <w:sz w:val="24"/>
          <w:szCs w:val="24"/>
        </w:rPr>
        <w:t xml:space="preserve"> </w:t>
      </w:r>
      <w:r w:rsidRPr="00B92784">
        <w:rPr>
          <w:b w:val="0"/>
          <w:sz w:val="24"/>
          <w:szCs w:val="24"/>
        </w:rPr>
        <w:t>2011</w:t>
      </w:r>
      <w:r w:rsidRPr="00017E7F">
        <w:rPr>
          <w:spacing w:val="1"/>
          <w:sz w:val="24"/>
          <w:szCs w:val="24"/>
        </w:rPr>
        <w:t xml:space="preserve"> </w:t>
      </w:r>
      <w:r w:rsidRPr="00B92784">
        <w:rPr>
          <w:b w:val="0"/>
          <w:sz w:val="24"/>
          <w:szCs w:val="24"/>
        </w:rPr>
        <w:t>года</w:t>
      </w:r>
      <w:r w:rsidRPr="00B92784">
        <w:rPr>
          <w:b w:val="0"/>
          <w:spacing w:val="1"/>
          <w:sz w:val="24"/>
          <w:szCs w:val="24"/>
        </w:rPr>
        <w:t xml:space="preserve"> </w:t>
      </w:r>
      <w:r w:rsidRPr="00B92784">
        <w:rPr>
          <w:b w:val="0"/>
          <w:sz w:val="24"/>
          <w:szCs w:val="24"/>
        </w:rPr>
        <w:t>№</w:t>
      </w:r>
      <w:r w:rsidRPr="00B92784">
        <w:rPr>
          <w:b w:val="0"/>
          <w:spacing w:val="1"/>
          <w:sz w:val="24"/>
          <w:szCs w:val="24"/>
        </w:rPr>
        <w:t xml:space="preserve"> </w:t>
      </w:r>
      <w:r w:rsidRPr="00B92784">
        <w:rPr>
          <w:b w:val="0"/>
          <w:sz w:val="24"/>
          <w:szCs w:val="24"/>
        </w:rPr>
        <w:t>63-ФЗ</w:t>
      </w:r>
      <w:r w:rsidRPr="00B92784">
        <w:rPr>
          <w:b w:val="0"/>
          <w:spacing w:val="1"/>
          <w:sz w:val="24"/>
          <w:szCs w:val="24"/>
        </w:rPr>
        <w:t xml:space="preserve"> </w:t>
      </w:r>
      <w:r w:rsidRPr="00B92784">
        <w:rPr>
          <w:b w:val="0"/>
          <w:sz w:val="24"/>
          <w:szCs w:val="24"/>
        </w:rPr>
        <w:t>"Об</w:t>
      </w:r>
      <w:r w:rsidRPr="00B92784">
        <w:rPr>
          <w:b w:val="0"/>
          <w:spacing w:val="-67"/>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подписи",</w:t>
      </w:r>
      <w:r w:rsidRPr="00B92784">
        <w:rPr>
          <w:b w:val="0"/>
          <w:spacing w:val="1"/>
          <w:sz w:val="24"/>
          <w:szCs w:val="24"/>
        </w:rPr>
        <w:t xml:space="preserve"> </w:t>
      </w:r>
      <w:r w:rsidRPr="00B92784">
        <w:rPr>
          <w:b w:val="0"/>
          <w:sz w:val="24"/>
          <w:szCs w:val="24"/>
        </w:rPr>
        <w:t>а</w:t>
      </w:r>
      <w:r w:rsidRPr="00B92784">
        <w:rPr>
          <w:b w:val="0"/>
          <w:spacing w:val="1"/>
          <w:sz w:val="24"/>
          <w:szCs w:val="24"/>
        </w:rPr>
        <w:t xml:space="preserve"> </w:t>
      </w:r>
      <w:r w:rsidRPr="00B92784">
        <w:rPr>
          <w:b w:val="0"/>
          <w:sz w:val="24"/>
          <w:szCs w:val="24"/>
        </w:rPr>
        <w:t>также</w:t>
      </w:r>
      <w:r w:rsidRPr="00B92784">
        <w:rPr>
          <w:b w:val="0"/>
          <w:spacing w:val="1"/>
          <w:sz w:val="24"/>
          <w:szCs w:val="24"/>
        </w:rPr>
        <w:t xml:space="preserve"> </w:t>
      </w:r>
      <w:r w:rsidRPr="00B92784">
        <w:rPr>
          <w:b w:val="0"/>
          <w:sz w:val="24"/>
          <w:szCs w:val="24"/>
        </w:rPr>
        <w:t>при</w:t>
      </w:r>
      <w:r w:rsidRPr="00B92784">
        <w:rPr>
          <w:b w:val="0"/>
          <w:spacing w:val="1"/>
          <w:sz w:val="24"/>
          <w:szCs w:val="24"/>
        </w:rPr>
        <w:t xml:space="preserve"> </w:t>
      </w:r>
      <w:r w:rsidRPr="00B92784">
        <w:rPr>
          <w:b w:val="0"/>
          <w:sz w:val="24"/>
          <w:szCs w:val="24"/>
        </w:rPr>
        <w:t>наличии</w:t>
      </w:r>
      <w:r w:rsidRPr="00B92784">
        <w:rPr>
          <w:b w:val="0"/>
          <w:spacing w:val="1"/>
          <w:sz w:val="24"/>
          <w:szCs w:val="24"/>
        </w:rPr>
        <w:t xml:space="preserve"> </w:t>
      </w:r>
      <w:r w:rsidRPr="00B92784">
        <w:rPr>
          <w:b w:val="0"/>
          <w:sz w:val="24"/>
          <w:szCs w:val="24"/>
        </w:rPr>
        <w:t>у</w:t>
      </w:r>
      <w:r w:rsidRPr="00B92784">
        <w:rPr>
          <w:b w:val="0"/>
          <w:spacing w:val="1"/>
          <w:sz w:val="24"/>
          <w:szCs w:val="24"/>
        </w:rPr>
        <w:t xml:space="preserve"> </w:t>
      </w:r>
      <w:r w:rsidRPr="00B92784">
        <w:rPr>
          <w:b w:val="0"/>
          <w:sz w:val="24"/>
          <w:szCs w:val="24"/>
        </w:rPr>
        <w:t>владельца</w:t>
      </w:r>
      <w:r w:rsidRPr="00B92784">
        <w:rPr>
          <w:b w:val="0"/>
          <w:spacing w:val="1"/>
          <w:sz w:val="24"/>
          <w:szCs w:val="24"/>
        </w:rPr>
        <w:t xml:space="preserve"> </w:t>
      </w:r>
      <w:r w:rsidRPr="00B92784">
        <w:rPr>
          <w:b w:val="0"/>
          <w:sz w:val="24"/>
          <w:szCs w:val="24"/>
        </w:rPr>
        <w:t>сертификата</w:t>
      </w:r>
      <w:r w:rsidRPr="00B92784">
        <w:rPr>
          <w:b w:val="0"/>
          <w:spacing w:val="1"/>
          <w:sz w:val="24"/>
          <w:szCs w:val="24"/>
        </w:rPr>
        <w:t xml:space="preserve"> </w:t>
      </w:r>
      <w:r w:rsidRPr="00B92784">
        <w:rPr>
          <w:b w:val="0"/>
          <w:sz w:val="24"/>
          <w:szCs w:val="24"/>
        </w:rPr>
        <w:t>ключа</w:t>
      </w:r>
      <w:r w:rsidRPr="00B92784">
        <w:rPr>
          <w:b w:val="0"/>
          <w:spacing w:val="1"/>
          <w:sz w:val="24"/>
          <w:szCs w:val="24"/>
        </w:rPr>
        <w:t xml:space="preserve"> </w:t>
      </w:r>
      <w:r w:rsidRPr="00B92784">
        <w:rPr>
          <w:b w:val="0"/>
          <w:sz w:val="24"/>
          <w:szCs w:val="24"/>
        </w:rPr>
        <w:t>проверки</w:t>
      </w:r>
      <w:r w:rsidRPr="00B92784">
        <w:rPr>
          <w:b w:val="0"/>
          <w:spacing w:val="-8"/>
          <w:sz w:val="24"/>
          <w:szCs w:val="24"/>
        </w:rPr>
        <w:t xml:space="preserve"> </w:t>
      </w:r>
      <w:r w:rsidRPr="00B92784">
        <w:rPr>
          <w:b w:val="0"/>
          <w:sz w:val="24"/>
          <w:szCs w:val="24"/>
        </w:rPr>
        <w:t>ключа</w:t>
      </w:r>
      <w:r w:rsidRPr="00B92784">
        <w:rPr>
          <w:b w:val="0"/>
          <w:spacing w:val="-10"/>
          <w:sz w:val="24"/>
          <w:szCs w:val="24"/>
        </w:rPr>
        <w:t xml:space="preserve"> </w:t>
      </w:r>
      <w:r w:rsidRPr="00B92784">
        <w:rPr>
          <w:b w:val="0"/>
          <w:sz w:val="24"/>
          <w:szCs w:val="24"/>
        </w:rPr>
        <w:t>простой</w:t>
      </w:r>
      <w:r w:rsidRPr="00B92784">
        <w:rPr>
          <w:b w:val="0"/>
          <w:spacing w:val="-10"/>
          <w:sz w:val="24"/>
          <w:szCs w:val="24"/>
        </w:rPr>
        <w:t xml:space="preserve"> </w:t>
      </w:r>
      <w:r w:rsidRPr="00B92784">
        <w:rPr>
          <w:b w:val="0"/>
          <w:sz w:val="24"/>
          <w:szCs w:val="24"/>
        </w:rPr>
        <w:t>электронной</w:t>
      </w:r>
      <w:r w:rsidRPr="00B92784">
        <w:rPr>
          <w:b w:val="0"/>
          <w:spacing w:val="-7"/>
          <w:sz w:val="24"/>
          <w:szCs w:val="24"/>
        </w:rPr>
        <w:t xml:space="preserve"> </w:t>
      </w:r>
      <w:r w:rsidRPr="00B92784">
        <w:rPr>
          <w:b w:val="0"/>
          <w:sz w:val="24"/>
          <w:szCs w:val="24"/>
        </w:rPr>
        <w:t>подписи,</w:t>
      </w:r>
      <w:r w:rsidRPr="00B92784">
        <w:rPr>
          <w:b w:val="0"/>
          <w:spacing w:val="-9"/>
          <w:sz w:val="24"/>
          <w:szCs w:val="24"/>
        </w:rPr>
        <w:t xml:space="preserve"> </w:t>
      </w:r>
      <w:r w:rsidRPr="00B92784">
        <w:rPr>
          <w:b w:val="0"/>
          <w:sz w:val="24"/>
          <w:szCs w:val="24"/>
        </w:rPr>
        <w:lastRenderedPageBreak/>
        <w:t>выданного</w:t>
      </w:r>
      <w:r w:rsidRPr="00B92784">
        <w:rPr>
          <w:b w:val="0"/>
          <w:spacing w:val="-9"/>
          <w:sz w:val="24"/>
          <w:szCs w:val="24"/>
        </w:rPr>
        <w:t xml:space="preserve"> </w:t>
      </w:r>
      <w:r w:rsidRPr="00B92784">
        <w:rPr>
          <w:b w:val="0"/>
          <w:sz w:val="24"/>
          <w:szCs w:val="24"/>
        </w:rPr>
        <w:t>ему</w:t>
      </w:r>
      <w:r w:rsidRPr="00B92784">
        <w:rPr>
          <w:b w:val="0"/>
          <w:spacing w:val="-11"/>
          <w:sz w:val="24"/>
          <w:szCs w:val="24"/>
        </w:rPr>
        <w:t xml:space="preserve"> </w:t>
      </w:r>
      <w:r w:rsidRPr="00B92784">
        <w:rPr>
          <w:b w:val="0"/>
          <w:sz w:val="24"/>
          <w:szCs w:val="24"/>
        </w:rPr>
        <w:t>при</w:t>
      </w:r>
      <w:r w:rsidRPr="00B92784">
        <w:rPr>
          <w:b w:val="0"/>
          <w:spacing w:val="-8"/>
          <w:sz w:val="24"/>
          <w:szCs w:val="24"/>
        </w:rPr>
        <w:t xml:space="preserve"> </w:t>
      </w:r>
      <w:r w:rsidRPr="00B92784">
        <w:rPr>
          <w:b w:val="0"/>
          <w:sz w:val="24"/>
          <w:szCs w:val="24"/>
        </w:rPr>
        <w:t>личном</w:t>
      </w:r>
      <w:r w:rsidRPr="00B92784">
        <w:rPr>
          <w:b w:val="0"/>
          <w:spacing w:val="-10"/>
          <w:sz w:val="24"/>
          <w:szCs w:val="24"/>
        </w:rPr>
        <w:t xml:space="preserve"> </w:t>
      </w:r>
      <w:r w:rsidRPr="00B92784">
        <w:rPr>
          <w:b w:val="0"/>
          <w:sz w:val="24"/>
          <w:szCs w:val="24"/>
        </w:rPr>
        <w:t>приеме</w:t>
      </w:r>
      <w:r w:rsidRPr="00B92784">
        <w:rPr>
          <w:b w:val="0"/>
          <w:spacing w:val="-68"/>
          <w:sz w:val="24"/>
          <w:szCs w:val="24"/>
        </w:rPr>
        <w:t xml:space="preserve"> </w:t>
      </w:r>
      <w:r w:rsidRPr="00B92784">
        <w:rPr>
          <w:b w:val="0"/>
          <w:sz w:val="24"/>
          <w:szCs w:val="24"/>
        </w:rPr>
        <w:t>в соответствии с Правилами использования простой электронной подписи при</w:t>
      </w:r>
      <w:r w:rsidRPr="00B92784">
        <w:rPr>
          <w:b w:val="0"/>
          <w:spacing w:val="1"/>
          <w:sz w:val="24"/>
          <w:szCs w:val="24"/>
        </w:rPr>
        <w:t xml:space="preserve"> </w:t>
      </w:r>
      <w:r w:rsidRPr="00B92784">
        <w:rPr>
          <w:b w:val="0"/>
          <w:sz w:val="24"/>
          <w:szCs w:val="24"/>
        </w:rPr>
        <w:t>обращении</w:t>
      </w:r>
      <w:r w:rsidRPr="00B92784">
        <w:rPr>
          <w:b w:val="0"/>
          <w:spacing w:val="1"/>
          <w:sz w:val="24"/>
          <w:szCs w:val="24"/>
        </w:rPr>
        <w:t xml:space="preserve"> </w:t>
      </w:r>
      <w:r w:rsidRPr="00B92784">
        <w:rPr>
          <w:b w:val="0"/>
          <w:sz w:val="24"/>
          <w:szCs w:val="24"/>
        </w:rPr>
        <w:t>за</w:t>
      </w:r>
      <w:r w:rsidRPr="00B92784">
        <w:rPr>
          <w:b w:val="0"/>
          <w:spacing w:val="1"/>
          <w:sz w:val="24"/>
          <w:szCs w:val="24"/>
        </w:rPr>
        <w:t xml:space="preserve"> </w:t>
      </w:r>
      <w:r w:rsidRPr="00B92784">
        <w:rPr>
          <w:b w:val="0"/>
          <w:sz w:val="24"/>
          <w:szCs w:val="24"/>
        </w:rPr>
        <w:t>получением</w:t>
      </w:r>
      <w:r w:rsidRPr="00B92784">
        <w:rPr>
          <w:b w:val="0"/>
          <w:spacing w:val="1"/>
          <w:sz w:val="24"/>
          <w:szCs w:val="24"/>
        </w:rPr>
        <w:t xml:space="preserve"> </w:t>
      </w:r>
      <w:r w:rsidRPr="00B92784">
        <w:rPr>
          <w:b w:val="0"/>
          <w:sz w:val="24"/>
          <w:szCs w:val="24"/>
        </w:rPr>
        <w:t>государственных</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муниципальных</w:t>
      </w:r>
      <w:r w:rsidRPr="00B92784">
        <w:rPr>
          <w:b w:val="0"/>
          <w:spacing w:val="1"/>
          <w:sz w:val="24"/>
          <w:szCs w:val="24"/>
        </w:rPr>
        <w:t xml:space="preserve"> </w:t>
      </w:r>
      <w:r w:rsidRPr="00B92784">
        <w:rPr>
          <w:b w:val="0"/>
          <w:sz w:val="24"/>
          <w:szCs w:val="24"/>
        </w:rPr>
        <w:t>услуг,</w:t>
      </w:r>
      <w:r w:rsidRPr="00B92784">
        <w:rPr>
          <w:b w:val="0"/>
          <w:spacing w:val="1"/>
          <w:sz w:val="24"/>
          <w:szCs w:val="24"/>
        </w:rPr>
        <w:t xml:space="preserve"> </w:t>
      </w:r>
      <w:r w:rsidRPr="00B92784">
        <w:rPr>
          <w:b w:val="0"/>
          <w:sz w:val="24"/>
          <w:szCs w:val="24"/>
        </w:rPr>
        <w:t>утвержденными</w:t>
      </w:r>
      <w:r w:rsidRPr="00B92784">
        <w:rPr>
          <w:b w:val="0"/>
          <w:spacing w:val="1"/>
          <w:sz w:val="24"/>
          <w:szCs w:val="24"/>
        </w:rPr>
        <w:t xml:space="preserve"> </w:t>
      </w:r>
      <w:r w:rsidRPr="00B92784">
        <w:rPr>
          <w:b w:val="0"/>
          <w:sz w:val="24"/>
          <w:szCs w:val="24"/>
        </w:rPr>
        <w:t>постановлением</w:t>
      </w:r>
      <w:r w:rsidRPr="00B92784">
        <w:rPr>
          <w:b w:val="0"/>
          <w:spacing w:val="1"/>
          <w:sz w:val="24"/>
          <w:szCs w:val="24"/>
        </w:rPr>
        <w:t xml:space="preserve"> </w:t>
      </w:r>
      <w:r w:rsidRPr="00B92784">
        <w:rPr>
          <w:b w:val="0"/>
          <w:sz w:val="24"/>
          <w:szCs w:val="24"/>
        </w:rPr>
        <w:t>Правительства</w:t>
      </w:r>
      <w:r w:rsidRPr="00B92784">
        <w:rPr>
          <w:b w:val="0"/>
          <w:spacing w:val="1"/>
          <w:sz w:val="24"/>
          <w:szCs w:val="24"/>
        </w:rPr>
        <w:t xml:space="preserve"> </w:t>
      </w:r>
      <w:r w:rsidRPr="00B92784">
        <w:rPr>
          <w:b w:val="0"/>
          <w:sz w:val="24"/>
          <w:szCs w:val="24"/>
        </w:rPr>
        <w:t>Российской</w:t>
      </w:r>
      <w:r w:rsidRPr="00B92784">
        <w:rPr>
          <w:b w:val="0"/>
          <w:spacing w:val="1"/>
          <w:sz w:val="24"/>
          <w:szCs w:val="24"/>
        </w:rPr>
        <w:t xml:space="preserve"> </w:t>
      </w:r>
      <w:r w:rsidRPr="00B92784">
        <w:rPr>
          <w:b w:val="0"/>
          <w:sz w:val="24"/>
          <w:szCs w:val="24"/>
        </w:rPr>
        <w:t>Федерации</w:t>
      </w:r>
      <w:r w:rsidRPr="00B92784">
        <w:rPr>
          <w:b w:val="0"/>
          <w:spacing w:val="1"/>
          <w:sz w:val="24"/>
          <w:szCs w:val="24"/>
        </w:rPr>
        <w:t xml:space="preserve"> </w:t>
      </w:r>
      <w:r w:rsidRPr="00B92784">
        <w:rPr>
          <w:b w:val="0"/>
          <w:sz w:val="24"/>
          <w:szCs w:val="24"/>
        </w:rPr>
        <w:t>от</w:t>
      </w:r>
      <w:r w:rsidRPr="00B92784">
        <w:rPr>
          <w:b w:val="0"/>
          <w:spacing w:val="1"/>
          <w:sz w:val="24"/>
          <w:szCs w:val="24"/>
        </w:rPr>
        <w:t xml:space="preserve"> </w:t>
      </w:r>
      <w:r w:rsidRPr="00B92784">
        <w:rPr>
          <w:b w:val="0"/>
          <w:sz w:val="24"/>
          <w:szCs w:val="24"/>
        </w:rPr>
        <w:t>25</w:t>
      </w:r>
      <w:r w:rsidRPr="00B92784">
        <w:rPr>
          <w:b w:val="0"/>
          <w:spacing w:val="1"/>
          <w:sz w:val="24"/>
          <w:szCs w:val="24"/>
        </w:rPr>
        <w:t xml:space="preserve"> </w:t>
      </w:r>
      <w:r w:rsidRPr="00B92784">
        <w:rPr>
          <w:b w:val="0"/>
          <w:sz w:val="24"/>
          <w:szCs w:val="24"/>
        </w:rPr>
        <w:t>января 2013</w:t>
      </w:r>
      <w:r w:rsidRPr="00B92784">
        <w:rPr>
          <w:b w:val="0"/>
          <w:spacing w:val="1"/>
          <w:sz w:val="24"/>
          <w:szCs w:val="24"/>
        </w:rPr>
        <w:t xml:space="preserve"> </w:t>
      </w:r>
      <w:r w:rsidRPr="00B92784">
        <w:rPr>
          <w:b w:val="0"/>
          <w:sz w:val="24"/>
          <w:szCs w:val="24"/>
        </w:rPr>
        <w:t>года № 33</w:t>
      </w:r>
      <w:r w:rsidRPr="00B92784">
        <w:rPr>
          <w:b w:val="0"/>
          <w:spacing w:val="1"/>
          <w:sz w:val="24"/>
          <w:szCs w:val="24"/>
        </w:rPr>
        <w:t xml:space="preserve"> </w:t>
      </w:r>
      <w:r w:rsidRPr="00B92784">
        <w:rPr>
          <w:b w:val="0"/>
          <w:sz w:val="24"/>
          <w:szCs w:val="24"/>
        </w:rPr>
        <w:t>"Об использовании простой электронной подписи при</w:t>
      </w:r>
      <w:r w:rsidRPr="00B92784">
        <w:rPr>
          <w:b w:val="0"/>
          <w:spacing w:val="1"/>
          <w:sz w:val="24"/>
          <w:szCs w:val="24"/>
        </w:rPr>
        <w:t xml:space="preserve"> </w:t>
      </w:r>
      <w:r w:rsidRPr="00B92784">
        <w:rPr>
          <w:b w:val="0"/>
          <w:sz w:val="24"/>
          <w:szCs w:val="24"/>
        </w:rPr>
        <w:t>оказании государственных и муниципальных услуг", в соответствии с Правилами</w:t>
      </w:r>
      <w:r w:rsidRPr="00B92784">
        <w:rPr>
          <w:b w:val="0"/>
          <w:spacing w:val="1"/>
          <w:sz w:val="24"/>
          <w:szCs w:val="24"/>
        </w:rPr>
        <w:t xml:space="preserve"> </w:t>
      </w:r>
      <w:r w:rsidRPr="00B92784">
        <w:rPr>
          <w:b w:val="0"/>
          <w:sz w:val="24"/>
          <w:szCs w:val="24"/>
        </w:rPr>
        <w:t>определения</w:t>
      </w:r>
      <w:r w:rsidRPr="00B92784">
        <w:rPr>
          <w:b w:val="0"/>
          <w:spacing w:val="-9"/>
          <w:sz w:val="24"/>
          <w:szCs w:val="24"/>
        </w:rPr>
        <w:t xml:space="preserve"> </w:t>
      </w:r>
      <w:r w:rsidRPr="00B92784">
        <w:rPr>
          <w:b w:val="0"/>
          <w:sz w:val="24"/>
          <w:szCs w:val="24"/>
        </w:rPr>
        <w:t>видов</w:t>
      </w:r>
      <w:r w:rsidRPr="00B92784">
        <w:rPr>
          <w:b w:val="0"/>
          <w:spacing w:val="-12"/>
          <w:sz w:val="24"/>
          <w:szCs w:val="24"/>
        </w:rPr>
        <w:t xml:space="preserve"> </w:t>
      </w:r>
      <w:r w:rsidRPr="00B92784">
        <w:rPr>
          <w:b w:val="0"/>
          <w:sz w:val="24"/>
          <w:szCs w:val="24"/>
        </w:rPr>
        <w:t>электронной</w:t>
      </w:r>
      <w:r w:rsidRPr="00B92784">
        <w:rPr>
          <w:b w:val="0"/>
          <w:spacing w:val="-9"/>
          <w:sz w:val="24"/>
          <w:szCs w:val="24"/>
        </w:rPr>
        <w:t xml:space="preserve"> </w:t>
      </w:r>
      <w:r w:rsidRPr="00B92784">
        <w:rPr>
          <w:b w:val="0"/>
          <w:sz w:val="24"/>
          <w:szCs w:val="24"/>
        </w:rPr>
        <w:t>подписи,</w:t>
      </w:r>
      <w:r w:rsidRPr="00B92784">
        <w:rPr>
          <w:b w:val="0"/>
          <w:spacing w:val="-9"/>
          <w:sz w:val="24"/>
          <w:szCs w:val="24"/>
        </w:rPr>
        <w:t xml:space="preserve"> </w:t>
      </w:r>
      <w:r w:rsidRPr="00B92784">
        <w:rPr>
          <w:b w:val="0"/>
          <w:sz w:val="24"/>
          <w:szCs w:val="24"/>
        </w:rPr>
        <w:t>использование</w:t>
      </w:r>
      <w:r w:rsidRPr="00B92784">
        <w:rPr>
          <w:b w:val="0"/>
          <w:spacing w:val="-9"/>
          <w:sz w:val="24"/>
          <w:szCs w:val="24"/>
        </w:rPr>
        <w:t xml:space="preserve"> </w:t>
      </w:r>
      <w:r w:rsidRPr="00B92784">
        <w:rPr>
          <w:b w:val="0"/>
          <w:sz w:val="24"/>
          <w:szCs w:val="24"/>
        </w:rPr>
        <w:t>которых</w:t>
      </w:r>
      <w:r w:rsidRPr="00B92784">
        <w:rPr>
          <w:b w:val="0"/>
          <w:spacing w:val="-9"/>
          <w:sz w:val="24"/>
          <w:szCs w:val="24"/>
        </w:rPr>
        <w:t xml:space="preserve"> </w:t>
      </w:r>
      <w:r w:rsidRPr="00B92784">
        <w:rPr>
          <w:b w:val="0"/>
          <w:sz w:val="24"/>
          <w:szCs w:val="24"/>
        </w:rPr>
        <w:t>допускается</w:t>
      </w:r>
      <w:r w:rsidRPr="00B92784">
        <w:rPr>
          <w:b w:val="0"/>
          <w:spacing w:val="-11"/>
          <w:sz w:val="24"/>
          <w:szCs w:val="24"/>
        </w:rPr>
        <w:t xml:space="preserve"> </w:t>
      </w:r>
      <w:r w:rsidRPr="00B92784">
        <w:rPr>
          <w:b w:val="0"/>
          <w:sz w:val="24"/>
          <w:szCs w:val="24"/>
        </w:rPr>
        <w:t>при</w:t>
      </w:r>
      <w:r w:rsidRPr="00B92784">
        <w:rPr>
          <w:b w:val="0"/>
          <w:spacing w:val="-67"/>
          <w:sz w:val="24"/>
          <w:szCs w:val="24"/>
        </w:rPr>
        <w:t xml:space="preserve"> </w:t>
      </w:r>
      <w:r w:rsidRPr="00B92784">
        <w:rPr>
          <w:b w:val="0"/>
          <w:sz w:val="24"/>
          <w:szCs w:val="24"/>
        </w:rPr>
        <w:t>обращении</w:t>
      </w:r>
      <w:r w:rsidRPr="00B92784">
        <w:rPr>
          <w:b w:val="0"/>
          <w:spacing w:val="1"/>
          <w:sz w:val="24"/>
          <w:szCs w:val="24"/>
        </w:rPr>
        <w:t xml:space="preserve"> </w:t>
      </w:r>
      <w:r w:rsidRPr="00B92784">
        <w:rPr>
          <w:b w:val="0"/>
          <w:sz w:val="24"/>
          <w:szCs w:val="24"/>
        </w:rPr>
        <w:t>за</w:t>
      </w:r>
      <w:r w:rsidRPr="00B92784">
        <w:rPr>
          <w:b w:val="0"/>
          <w:spacing w:val="1"/>
          <w:sz w:val="24"/>
          <w:szCs w:val="24"/>
        </w:rPr>
        <w:t xml:space="preserve"> </w:t>
      </w:r>
      <w:r w:rsidRPr="00B92784">
        <w:rPr>
          <w:b w:val="0"/>
          <w:sz w:val="24"/>
          <w:szCs w:val="24"/>
        </w:rPr>
        <w:t>получением</w:t>
      </w:r>
      <w:r w:rsidRPr="00B92784">
        <w:rPr>
          <w:b w:val="0"/>
          <w:spacing w:val="1"/>
          <w:sz w:val="24"/>
          <w:szCs w:val="24"/>
        </w:rPr>
        <w:t xml:space="preserve"> </w:t>
      </w:r>
      <w:r w:rsidRPr="00B92784">
        <w:rPr>
          <w:b w:val="0"/>
          <w:sz w:val="24"/>
          <w:szCs w:val="24"/>
        </w:rPr>
        <w:t>государственных</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муниципальных</w:t>
      </w:r>
      <w:r w:rsidRPr="00B92784">
        <w:rPr>
          <w:b w:val="0"/>
          <w:spacing w:val="1"/>
          <w:sz w:val="24"/>
          <w:szCs w:val="24"/>
        </w:rPr>
        <w:t xml:space="preserve"> </w:t>
      </w:r>
      <w:r w:rsidRPr="00B92784">
        <w:rPr>
          <w:b w:val="0"/>
          <w:sz w:val="24"/>
          <w:szCs w:val="24"/>
        </w:rPr>
        <w:t>услуг,</w:t>
      </w:r>
      <w:r w:rsidRPr="00B92784">
        <w:rPr>
          <w:b w:val="0"/>
          <w:spacing w:val="1"/>
          <w:sz w:val="24"/>
          <w:szCs w:val="24"/>
        </w:rPr>
        <w:t xml:space="preserve"> </w:t>
      </w:r>
      <w:r w:rsidRPr="00B92784">
        <w:rPr>
          <w:b w:val="0"/>
          <w:spacing w:val="-1"/>
          <w:sz w:val="24"/>
          <w:szCs w:val="24"/>
        </w:rPr>
        <w:t>утвержденными</w:t>
      </w:r>
      <w:r w:rsidRPr="00B92784">
        <w:rPr>
          <w:b w:val="0"/>
          <w:spacing w:val="-17"/>
          <w:sz w:val="24"/>
          <w:szCs w:val="24"/>
        </w:rPr>
        <w:t xml:space="preserve"> </w:t>
      </w:r>
      <w:r w:rsidRPr="00B92784">
        <w:rPr>
          <w:b w:val="0"/>
          <w:spacing w:val="-1"/>
          <w:sz w:val="24"/>
          <w:szCs w:val="24"/>
        </w:rPr>
        <w:t>постановлением</w:t>
      </w:r>
      <w:r w:rsidRPr="00B92784">
        <w:rPr>
          <w:b w:val="0"/>
          <w:spacing w:val="-18"/>
          <w:sz w:val="24"/>
          <w:szCs w:val="24"/>
        </w:rPr>
        <w:t xml:space="preserve"> </w:t>
      </w:r>
      <w:r w:rsidRPr="00B92784">
        <w:rPr>
          <w:b w:val="0"/>
          <w:sz w:val="24"/>
          <w:szCs w:val="24"/>
        </w:rPr>
        <w:t>Правительства</w:t>
      </w:r>
      <w:r w:rsidRPr="00B92784">
        <w:rPr>
          <w:b w:val="0"/>
          <w:spacing w:val="-18"/>
          <w:sz w:val="24"/>
          <w:szCs w:val="24"/>
        </w:rPr>
        <w:t xml:space="preserve"> </w:t>
      </w:r>
      <w:r w:rsidRPr="00B92784">
        <w:rPr>
          <w:b w:val="0"/>
          <w:sz w:val="24"/>
          <w:szCs w:val="24"/>
        </w:rPr>
        <w:t>Российской</w:t>
      </w:r>
      <w:r w:rsidRPr="00B92784">
        <w:rPr>
          <w:b w:val="0"/>
          <w:spacing w:val="-16"/>
          <w:sz w:val="24"/>
          <w:szCs w:val="24"/>
        </w:rPr>
        <w:t xml:space="preserve"> </w:t>
      </w:r>
      <w:r w:rsidRPr="00B92784">
        <w:rPr>
          <w:b w:val="0"/>
          <w:sz w:val="24"/>
          <w:szCs w:val="24"/>
        </w:rPr>
        <w:t>Федерации</w:t>
      </w:r>
      <w:r w:rsidRPr="00B92784">
        <w:rPr>
          <w:b w:val="0"/>
          <w:spacing w:val="-17"/>
          <w:sz w:val="24"/>
          <w:szCs w:val="24"/>
        </w:rPr>
        <w:t xml:space="preserve"> </w:t>
      </w:r>
      <w:r w:rsidRPr="00B92784">
        <w:rPr>
          <w:b w:val="0"/>
          <w:sz w:val="24"/>
          <w:szCs w:val="24"/>
        </w:rPr>
        <w:t>от</w:t>
      </w:r>
      <w:r w:rsidRPr="00B92784">
        <w:rPr>
          <w:b w:val="0"/>
          <w:spacing w:val="-21"/>
          <w:sz w:val="24"/>
          <w:szCs w:val="24"/>
        </w:rPr>
        <w:t xml:space="preserve"> </w:t>
      </w:r>
      <w:r w:rsidRPr="00B92784">
        <w:rPr>
          <w:b w:val="0"/>
          <w:sz w:val="24"/>
          <w:szCs w:val="24"/>
        </w:rPr>
        <w:t>25</w:t>
      </w:r>
      <w:r w:rsidRPr="00B92784">
        <w:rPr>
          <w:b w:val="0"/>
          <w:spacing w:val="-18"/>
          <w:sz w:val="24"/>
          <w:szCs w:val="24"/>
        </w:rPr>
        <w:t xml:space="preserve"> </w:t>
      </w:r>
      <w:r w:rsidRPr="00B92784">
        <w:rPr>
          <w:b w:val="0"/>
          <w:sz w:val="24"/>
          <w:szCs w:val="24"/>
        </w:rPr>
        <w:t>июня</w:t>
      </w:r>
      <w:r w:rsidRPr="00B92784">
        <w:rPr>
          <w:b w:val="0"/>
          <w:spacing w:val="-68"/>
          <w:sz w:val="24"/>
          <w:szCs w:val="24"/>
        </w:rPr>
        <w:t xml:space="preserve"> </w:t>
      </w:r>
      <w:r w:rsidRPr="00B92784">
        <w:rPr>
          <w:b w:val="0"/>
          <w:sz w:val="24"/>
          <w:szCs w:val="24"/>
        </w:rPr>
        <w:t>2012</w:t>
      </w:r>
      <w:r w:rsidRPr="00B92784">
        <w:rPr>
          <w:b w:val="0"/>
          <w:spacing w:val="1"/>
          <w:sz w:val="24"/>
          <w:szCs w:val="24"/>
        </w:rPr>
        <w:t xml:space="preserve"> </w:t>
      </w:r>
      <w:r w:rsidRPr="00B92784">
        <w:rPr>
          <w:b w:val="0"/>
          <w:sz w:val="24"/>
          <w:szCs w:val="24"/>
        </w:rPr>
        <w:t>года</w:t>
      </w:r>
      <w:r w:rsidRPr="00B92784">
        <w:rPr>
          <w:b w:val="0"/>
          <w:spacing w:val="1"/>
          <w:sz w:val="24"/>
          <w:szCs w:val="24"/>
        </w:rPr>
        <w:t xml:space="preserve"> </w:t>
      </w:r>
      <w:r w:rsidRPr="00B92784">
        <w:rPr>
          <w:b w:val="0"/>
          <w:sz w:val="24"/>
          <w:szCs w:val="24"/>
        </w:rPr>
        <w:t>№</w:t>
      </w:r>
      <w:r w:rsidRPr="00B92784">
        <w:rPr>
          <w:b w:val="0"/>
          <w:spacing w:val="1"/>
          <w:sz w:val="24"/>
          <w:szCs w:val="24"/>
        </w:rPr>
        <w:t xml:space="preserve"> </w:t>
      </w:r>
      <w:r w:rsidRPr="00B92784">
        <w:rPr>
          <w:b w:val="0"/>
          <w:sz w:val="24"/>
          <w:szCs w:val="24"/>
        </w:rPr>
        <w:t>634</w:t>
      </w:r>
      <w:r w:rsidRPr="00B92784">
        <w:rPr>
          <w:b w:val="0"/>
          <w:spacing w:val="1"/>
          <w:sz w:val="24"/>
          <w:szCs w:val="24"/>
        </w:rPr>
        <w:t xml:space="preserve"> </w:t>
      </w:r>
      <w:r w:rsidRPr="00B92784">
        <w:rPr>
          <w:b w:val="0"/>
          <w:sz w:val="24"/>
          <w:szCs w:val="24"/>
        </w:rPr>
        <w:t>"О</w:t>
      </w:r>
      <w:r w:rsidRPr="00B92784">
        <w:rPr>
          <w:b w:val="0"/>
          <w:spacing w:val="1"/>
          <w:sz w:val="24"/>
          <w:szCs w:val="24"/>
        </w:rPr>
        <w:t xml:space="preserve"> </w:t>
      </w:r>
      <w:r w:rsidRPr="00B92784">
        <w:rPr>
          <w:b w:val="0"/>
          <w:sz w:val="24"/>
          <w:szCs w:val="24"/>
        </w:rPr>
        <w:t>видах</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подписи,</w:t>
      </w:r>
      <w:r w:rsidRPr="00B92784">
        <w:rPr>
          <w:b w:val="0"/>
          <w:spacing w:val="1"/>
          <w:sz w:val="24"/>
          <w:szCs w:val="24"/>
        </w:rPr>
        <w:t xml:space="preserve"> </w:t>
      </w:r>
      <w:r w:rsidRPr="00B92784">
        <w:rPr>
          <w:b w:val="0"/>
          <w:sz w:val="24"/>
          <w:szCs w:val="24"/>
        </w:rPr>
        <w:t>использование</w:t>
      </w:r>
      <w:r w:rsidRPr="00B92784">
        <w:rPr>
          <w:b w:val="0"/>
          <w:spacing w:val="1"/>
          <w:sz w:val="24"/>
          <w:szCs w:val="24"/>
        </w:rPr>
        <w:t xml:space="preserve"> </w:t>
      </w:r>
      <w:r w:rsidRPr="00B92784">
        <w:rPr>
          <w:b w:val="0"/>
          <w:sz w:val="24"/>
          <w:szCs w:val="24"/>
        </w:rPr>
        <w:t>которых</w:t>
      </w:r>
      <w:r w:rsidRPr="00B92784">
        <w:rPr>
          <w:b w:val="0"/>
          <w:spacing w:val="1"/>
          <w:sz w:val="24"/>
          <w:szCs w:val="24"/>
        </w:rPr>
        <w:t xml:space="preserve"> </w:t>
      </w:r>
      <w:r w:rsidRPr="00B92784">
        <w:rPr>
          <w:b w:val="0"/>
          <w:sz w:val="24"/>
          <w:szCs w:val="24"/>
        </w:rPr>
        <w:t>допускается при обращении за получением государственных и муниципальных</w:t>
      </w:r>
      <w:r w:rsidRPr="00B92784">
        <w:rPr>
          <w:b w:val="0"/>
          <w:spacing w:val="1"/>
          <w:sz w:val="24"/>
          <w:szCs w:val="24"/>
        </w:rPr>
        <w:t xml:space="preserve"> </w:t>
      </w:r>
      <w:r w:rsidRPr="00B92784">
        <w:rPr>
          <w:b w:val="0"/>
          <w:sz w:val="24"/>
          <w:szCs w:val="24"/>
        </w:rPr>
        <w:t>услуг"</w:t>
      </w:r>
      <w:r w:rsidRPr="00B92784">
        <w:rPr>
          <w:b w:val="0"/>
          <w:spacing w:val="-1"/>
          <w:sz w:val="24"/>
          <w:szCs w:val="24"/>
        </w:rPr>
        <w:t xml:space="preserve"> </w:t>
      </w:r>
      <w:r w:rsidRPr="00B92784">
        <w:rPr>
          <w:b w:val="0"/>
          <w:sz w:val="24"/>
          <w:szCs w:val="24"/>
        </w:rPr>
        <w:t>(далее</w:t>
      </w:r>
      <w:r w:rsidRPr="00B92784">
        <w:rPr>
          <w:b w:val="0"/>
          <w:spacing w:val="-2"/>
          <w:sz w:val="24"/>
          <w:szCs w:val="24"/>
        </w:rPr>
        <w:t xml:space="preserve"> </w:t>
      </w:r>
      <w:r w:rsidRPr="00B92784">
        <w:rPr>
          <w:b w:val="0"/>
          <w:sz w:val="24"/>
          <w:szCs w:val="24"/>
        </w:rPr>
        <w:t>–</w:t>
      </w:r>
      <w:r w:rsidRPr="00B92784">
        <w:rPr>
          <w:b w:val="0"/>
          <w:spacing w:val="-1"/>
          <w:sz w:val="24"/>
          <w:szCs w:val="24"/>
        </w:rPr>
        <w:t xml:space="preserve"> </w:t>
      </w:r>
      <w:r w:rsidRPr="00B92784">
        <w:rPr>
          <w:b w:val="0"/>
          <w:sz w:val="24"/>
          <w:szCs w:val="24"/>
        </w:rPr>
        <w:t>усиленная</w:t>
      </w:r>
      <w:r w:rsidRPr="00B92784">
        <w:rPr>
          <w:b w:val="0"/>
          <w:spacing w:val="-1"/>
          <w:sz w:val="24"/>
          <w:szCs w:val="24"/>
        </w:rPr>
        <w:t xml:space="preserve"> </w:t>
      </w:r>
      <w:r w:rsidRPr="00B92784">
        <w:rPr>
          <w:b w:val="0"/>
          <w:sz w:val="24"/>
          <w:szCs w:val="24"/>
        </w:rPr>
        <w:t>неквалифицированная</w:t>
      </w:r>
      <w:r w:rsidRPr="00B92784">
        <w:rPr>
          <w:b w:val="0"/>
          <w:spacing w:val="-1"/>
          <w:sz w:val="24"/>
          <w:szCs w:val="24"/>
        </w:rPr>
        <w:t xml:space="preserve"> </w:t>
      </w:r>
      <w:r w:rsidRPr="00B92784">
        <w:rPr>
          <w:b w:val="0"/>
          <w:sz w:val="24"/>
          <w:szCs w:val="24"/>
        </w:rPr>
        <w:t>электронная</w:t>
      </w:r>
      <w:r w:rsidRPr="00B92784">
        <w:rPr>
          <w:b w:val="0"/>
          <w:spacing w:val="-1"/>
          <w:sz w:val="24"/>
          <w:szCs w:val="24"/>
        </w:rPr>
        <w:t xml:space="preserve"> </w:t>
      </w:r>
      <w:r w:rsidRPr="00B92784">
        <w:rPr>
          <w:b w:val="0"/>
          <w:sz w:val="24"/>
          <w:szCs w:val="24"/>
        </w:rPr>
        <w:t>подпись).</w:t>
      </w:r>
    </w:p>
    <w:p w:rsidR="0061160C" w:rsidRPr="00B92784" w:rsidRDefault="0061160C" w:rsidP="00017E7F">
      <w:pPr>
        <w:pStyle w:val="a0"/>
        <w:ind w:firstLine="709"/>
        <w:jc w:val="both"/>
        <w:rPr>
          <w:b w:val="0"/>
          <w:sz w:val="24"/>
          <w:szCs w:val="24"/>
        </w:rPr>
      </w:pPr>
      <w:r w:rsidRPr="00B92784">
        <w:rPr>
          <w:b w:val="0"/>
          <w:sz w:val="24"/>
          <w:szCs w:val="24"/>
        </w:rPr>
        <w:t>Заявление о</w:t>
      </w:r>
      <w:r w:rsidRPr="00B92784">
        <w:rPr>
          <w:b w:val="0"/>
          <w:spacing w:val="1"/>
          <w:sz w:val="24"/>
          <w:szCs w:val="24"/>
        </w:rPr>
        <w:t xml:space="preserve"> </w:t>
      </w:r>
      <w:r w:rsidRPr="00B92784">
        <w:rPr>
          <w:b w:val="0"/>
          <w:sz w:val="24"/>
          <w:szCs w:val="24"/>
        </w:rPr>
        <w:t>выдаче</w:t>
      </w:r>
      <w:r w:rsidRPr="00B92784">
        <w:rPr>
          <w:b w:val="0"/>
          <w:spacing w:val="1"/>
          <w:sz w:val="24"/>
          <w:szCs w:val="24"/>
        </w:rPr>
        <w:t xml:space="preserve"> </w:t>
      </w:r>
      <w:r w:rsidRPr="00B92784">
        <w:rPr>
          <w:b w:val="0"/>
          <w:sz w:val="24"/>
          <w:szCs w:val="24"/>
        </w:rPr>
        <w:t>разрешения</w:t>
      </w:r>
      <w:r w:rsidRPr="00B92784">
        <w:rPr>
          <w:b w:val="0"/>
          <w:spacing w:val="1"/>
          <w:sz w:val="24"/>
          <w:szCs w:val="24"/>
        </w:rPr>
        <w:t xml:space="preserve"> </w:t>
      </w:r>
      <w:r w:rsidRPr="00B92784">
        <w:rPr>
          <w:b w:val="0"/>
          <w:sz w:val="24"/>
          <w:szCs w:val="24"/>
        </w:rPr>
        <w:t>на</w:t>
      </w:r>
      <w:r w:rsidRPr="00B92784">
        <w:rPr>
          <w:b w:val="0"/>
          <w:spacing w:val="1"/>
          <w:sz w:val="24"/>
          <w:szCs w:val="24"/>
        </w:rPr>
        <w:t xml:space="preserve"> </w:t>
      </w:r>
      <w:r w:rsidRPr="00B92784">
        <w:rPr>
          <w:b w:val="0"/>
          <w:sz w:val="24"/>
          <w:szCs w:val="24"/>
        </w:rPr>
        <w:t>строительство,</w:t>
      </w:r>
      <w:r w:rsidRPr="00B92784">
        <w:rPr>
          <w:b w:val="0"/>
          <w:spacing w:val="1"/>
          <w:sz w:val="24"/>
          <w:szCs w:val="24"/>
        </w:rPr>
        <w:t xml:space="preserve"> </w:t>
      </w:r>
      <w:r w:rsidRPr="00B92784">
        <w:rPr>
          <w:b w:val="0"/>
          <w:sz w:val="24"/>
          <w:szCs w:val="24"/>
        </w:rPr>
        <w:t>заявление</w:t>
      </w:r>
      <w:r w:rsidRPr="00B92784">
        <w:rPr>
          <w:b w:val="0"/>
          <w:spacing w:val="1"/>
          <w:sz w:val="24"/>
          <w:szCs w:val="24"/>
        </w:rPr>
        <w:t xml:space="preserve"> </w:t>
      </w:r>
      <w:r w:rsidRPr="00B92784">
        <w:rPr>
          <w:b w:val="0"/>
          <w:sz w:val="24"/>
          <w:szCs w:val="24"/>
        </w:rPr>
        <w:t>о</w:t>
      </w:r>
      <w:r w:rsidRPr="00B92784">
        <w:rPr>
          <w:b w:val="0"/>
          <w:spacing w:val="1"/>
          <w:sz w:val="24"/>
          <w:szCs w:val="24"/>
        </w:rPr>
        <w:t xml:space="preserve"> </w:t>
      </w:r>
      <w:r w:rsidRPr="00B92784">
        <w:rPr>
          <w:b w:val="0"/>
          <w:sz w:val="24"/>
          <w:szCs w:val="24"/>
        </w:rPr>
        <w:t>внесении</w:t>
      </w:r>
      <w:r w:rsidRPr="00B92784">
        <w:rPr>
          <w:b w:val="0"/>
          <w:spacing w:val="1"/>
          <w:sz w:val="24"/>
          <w:szCs w:val="24"/>
        </w:rPr>
        <w:t xml:space="preserve"> </w:t>
      </w:r>
      <w:r w:rsidRPr="00B92784">
        <w:rPr>
          <w:b w:val="0"/>
          <w:sz w:val="24"/>
          <w:szCs w:val="24"/>
        </w:rPr>
        <w:t>изменений,</w:t>
      </w:r>
      <w:r w:rsidRPr="00B92784">
        <w:rPr>
          <w:b w:val="0"/>
          <w:spacing w:val="1"/>
          <w:sz w:val="24"/>
          <w:szCs w:val="24"/>
        </w:rPr>
        <w:t xml:space="preserve"> </w:t>
      </w:r>
      <w:r w:rsidRPr="00B92784">
        <w:rPr>
          <w:b w:val="0"/>
          <w:sz w:val="24"/>
          <w:szCs w:val="24"/>
        </w:rPr>
        <w:t>уведомление</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прилагаемые</w:t>
      </w:r>
      <w:r w:rsidRPr="00B92784">
        <w:rPr>
          <w:b w:val="0"/>
          <w:spacing w:val="1"/>
          <w:sz w:val="24"/>
          <w:szCs w:val="24"/>
        </w:rPr>
        <w:t xml:space="preserve"> </w:t>
      </w:r>
      <w:r w:rsidRPr="00B92784">
        <w:rPr>
          <w:b w:val="0"/>
          <w:sz w:val="24"/>
          <w:szCs w:val="24"/>
        </w:rPr>
        <w:t>к</w:t>
      </w:r>
      <w:r w:rsidRPr="00B92784">
        <w:rPr>
          <w:b w:val="0"/>
          <w:spacing w:val="1"/>
          <w:sz w:val="24"/>
          <w:szCs w:val="24"/>
        </w:rPr>
        <w:t xml:space="preserve"> </w:t>
      </w:r>
      <w:r w:rsidRPr="00B92784">
        <w:rPr>
          <w:b w:val="0"/>
          <w:sz w:val="24"/>
          <w:szCs w:val="24"/>
        </w:rPr>
        <w:t>ним</w:t>
      </w:r>
      <w:r w:rsidRPr="00B92784">
        <w:rPr>
          <w:b w:val="0"/>
          <w:spacing w:val="1"/>
          <w:sz w:val="24"/>
          <w:szCs w:val="24"/>
        </w:rPr>
        <w:t xml:space="preserve"> </w:t>
      </w:r>
      <w:r w:rsidRPr="00B92784">
        <w:rPr>
          <w:b w:val="0"/>
          <w:sz w:val="24"/>
          <w:szCs w:val="24"/>
        </w:rPr>
        <w:t>документы</w:t>
      </w:r>
      <w:r w:rsidRPr="00B92784">
        <w:rPr>
          <w:b w:val="0"/>
          <w:spacing w:val="1"/>
          <w:sz w:val="24"/>
          <w:szCs w:val="24"/>
        </w:rPr>
        <w:t xml:space="preserve"> </w:t>
      </w:r>
      <w:r w:rsidRPr="00B92784">
        <w:rPr>
          <w:b w:val="0"/>
          <w:sz w:val="24"/>
          <w:szCs w:val="24"/>
        </w:rPr>
        <w:t>направляются</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уполномоченный</w:t>
      </w:r>
      <w:r w:rsidRPr="00B92784">
        <w:rPr>
          <w:b w:val="0"/>
          <w:spacing w:val="1"/>
          <w:sz w:val="24"/>
          <w:szCs w:val="24"/>
        </w:rPr>
        <w:t xml:space="preserve"> </w:t>
      </w:r>
      <w:r w:rsidRPr="00B92784">
        <w:rPr>
          <w:b w:val="0"/>
          <w:sz w:val="24"/>
          <w:szCs w:val="24"/>
        </w:rPr>
        <w:t>на</w:t>
      </w:r>
      <w:r w:rsidRPr="00B92784">
        <w:rPr>
          <w:b w:val="0"/>
          <w:spacing w:val="1"/>
          <w:sz w:val="24"/>
          <w:szCs w:val="24"/>
        </w:rPr>
        <w:t xml:space="preserve"> </w:t>
      </w:r>
      <w:r w:rsidRPr="00B92784">
        <w:rPr>
          <w:b w:val="0"/>
          <w:sz w:val="24"/>
          <w:szCs w:val="24"/>
        </w:rPr>
        <w:t>выдачу</w:t>
      </w:r>
      <w:r w:rsidRPr="00B92784">
        <w:rPr>
          <w:b w:val="0"/>
          <w:spacing w:val="1"/>
          <w:sz w:val="24"/>
          <w:szCs w:val="24"/>
        </w:rPr>
        <w:t xml:space="preserve"> </w:t>
      </w:r>
      <w:r w:rsidRPr="00B92784">
        <w:rPr>
          <w:b w:val="0"/>
          <w:sz w:val="24"/>
          <w:szCs w:val="24"/>
        </w:rPr>
        <w:t>разрешения</w:t>
      </w:r>
      <w:r w:rsidRPr="00B92784">
        <w:rPr>
          <w:b w:val="0"/>
          <w:spacing w:val="1"/>
          <w:sz w:val="24"/>
          <w:szCs w:val="24"/>
        </w:rPr>
        <w:t xml:space="preserve"> </w:t>
      </w:r>
      <w:r w:rsidRPr="00B92784">
        <w:rPr>
          <w:b w:val="0"/>
          <w:sz w:val="24"/>
          <w:szCs w:val="24"/>
        </w:rPr>
        <w:t>на</w:t>
      </w:r>
      <w:r w:rsidRPr="00B92784">
        <w:rPr>
          <w:b w:val="0"/>
          <w:spacing w:val="1"/>
          <w:sz w:val="24"/>
          <w:szCs w:val="24"/>
        </w:rPr>
        <w:t xml:space="preserve"> </w:t>
      </w:r>
      <w:r w:rsidRPr="00B92784">
        <w:rPr>
          <w:b w:val="0"/>
          <w:sz w:val="24"/>
          <w:szCs w:val="24"/>
        </w:rPr>
        <w:t>строительство</w:t>
      </w:r>
      <w:r w:rsidRPr="00B92784">
        <w:rPr>
          <w:b w:val="0"/>
          <w:spacing w:val="1"/>
          <w:sz w:val="24"/>
          <w:szCs w:val="24"/>
        </w:rPr>
        <w:t xml:space="preserve"> </w:t>
      </w:r>
      <w:r w:rsidRPr="00B92784">
        <w:rPr>
          <w:b w:val="0"/>
          <w:sz w:val="24"/>
          <w:szCs w:val="24"/>
        </w:rPr>
        <w:t>федеральный</w:t>
      </w:r>
      <w:r w:rsidRPr="00B92784">
        <w:rPr>
          <w:b w:val="0"/>
          <w:spacing w:val="1"/>
          <w:sz w:val="24"/>
          <w:szCs w:val="24"/>
        </w:rPr>
        <w:t xml:space="preserve"> </w:t>
      </w:r>
      <w:r w:rsidRPr="00B92784">
        <w:rPr>
          <w:b w:val="0"/>
          <w:sz w:val="24"/>
          <w:szCs w:val="24"/>
        </w:rPr>
        <w:t>орган</w:t>
      </w:r>
      <w:r w:rsidRPr="00B92784">
        <w:rPr>
          <w:b w:val="0"/>
          <w:spacing w:val="1"/>
          <w:sz w:val="24"/>
          <w:szCs w:val="24"/>
        </w:rPr>
        <w:t xml:space="preserve"> </w:t>
      </w:r>
      <w:r w:rsidRPr="00B92784">
        <w:rPr>
          <w:b w:val="0"/>
          <w:sz w:val="24"/>
          <w:szCs w:val="24"/>
        </w:rPr>
        <w:t>исполнительной</w:t>
      </w:r>
      <w:r w:rsidRPr="00B92784">
        <w:rPr>
          <w:b w:val="0"/>
          <w:spacing w:val="1"/>
          <w:sz w:val="24"/>
          <w:szCs w:val="24"/>
        </w:rPr>
        <w:t xml:space="preserve"> </w:t>
      </w:r>
      <w:r w:rsidRPr="00B92784">
        <w:rPr>
          <w:b w:val="0"/>
          <w:sz w:val="24"/>
          <w:szCs w:val="24"/>
        </w:rPr>
        <w:t>власти,</w:t>
      </w:r>
      <w:r w:rsidRPr="00B92784">
        <w:rPr>
          <w:b w:val="0"/>
          <w:spacing w:val="1"/>
          <w:sz w:val="24"/>
          <w:szCs w:val="24"/>
        </w:rPr>
        <w:t xml:space="preserve"> </w:t>
      </w:r>
      <w:r w:rsidRPr="00B92784">
        <w:rPr>
          <w:b w:val="0"/>
          <w:sz w:val="24"/>
          <w:szCs w:val="24"/>
        </w:rPr>
        <w:t>организацию</w:t>
      </w:r>
      <w:r w:rsidRPr="00B92784">
        <w:rPr>
          <w:b w:val="0"/>
          <w:spacing w:val="1"/>
          <w:sz w:val="24"/>
          <w:szCs w:val="24"/>
        </w:rPr>
        <w:t xml:space="preserve"> </w:t>
      </w:r>
      <w:r w:rsidRPr="00B92784">
        <w:rPr>
          <w:b w:val="0"/>
          <w:sz w:val="24"/>
          <w:szCs w:val="24"/>
        </w:rPr>
        <w:t>исключительно</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форме</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случае, если проектная документация объекта капитального строительства и (или)</w:t>
      </w:r>
      <w:r w:rsidRPr="00B92784">
        <w:rPr>
          <w:b w:val="0"/>
          <w:spacing w:val="-67"/>
          <w:sz w:val="24"/>
          <w:szCs w:val="24"/>
        </w:rPr>
        <w:t xml:space="preserve"> </w:t>
      </w:r>
      <w:r w:rsidRPr="00B92784">
        <w:rPr>
          <w:b w:val="0"/>
          <w:spacing w:val="-1"/>
          <w:sz w:val="24"/>
          <w:szCs w:val="24"/>
        </w:rPr>
        <w:t>результаты</w:t>
      </w:r>
      <w:r w:rsidRPr="00B92784">
        <w:rPr>
          <w:b w:val="0"/>
          <w:spacing w:val="-17"/>
          <w:sz w:val="24"/>
          <w:szCs w:val="24"/>
        </w:rPr>
        <w:t xml:space="preserve"> </w:t>
      </w:r>
      <w:r w:rsidRPr="00B92784">
        <w:rPr>
          <w:b w:val="0"/>
          <w:spacing w:val="-1"/>
          <w:sz w:val="24"/>
          <w:szCs w:val="24"/>
        </w:rPr>
        <w:t>инженерных</w:t>
      </w:r>
      <w:r w:rsidRPr="00B92784">
        <w:rPr>
          <w:b w:val="0"/>
          <w:spacing w:val="-16"/>
          <w:sz w:val="24"/>
          <w:szCs w:val="24"/>
        </w:rPr>
        <w:t xml:space="preserve"> </w:t>
      </w:r>
      <w:r w:rsidRPr="00B92784">
        <w:rPr>
          <w:b w:val="0"/>
          <w:spacing w:val="-1"/>
          <w:sz w:val="24"/>
          <w:szCs w:val="24"/>
        </w:rPr>
        <w:t>изысканий,</w:t>
      </w:r>
      <w:r w:rsidRPr="00B92784">
        <w:rPr>
          <w:b w:val="0"/>
          <w:spacing w:val="-17"/>
          <w:sz w:val="24"/>
          <w:szCs w:val="24"/>
        </w:rPr>
        <w:t xml:space="preserve"> </w:t>
      </w:r>
      <w:r w:rsidRPr="00B92784">
        <w:rPr>
          <w:b w:val="0"/>
          <w:sz w:val="24"/>
          <w:szCs w:val="24"/>
        </w:rPr>
        <w:t>выполненные</w:t>
      </w:r>
      <w:r w:rsidRPr="00B92784">
        <w:rPr>
          <w:b w:val="0"/>
          <w:spacing w:val="-17"/>
          <w:sz w:val="24"/>
          <w:szCs w:val="24"/>
        </w:rPr>
        <w:t xml:space="preserve"> </w:t>
      </w:r>
      <w:r w:rsidRPr="00B92784">
        <w:rPr>
          <w:b w:val="0"/>
          <w:sz w:val="24"/>
          <w:szCs w:val="24"/>
        </w:rPr>
        <w:t>для</w:t>
      </w:r>
      <w:r w:rsidRPr="00B92784">
        <w:rPr>
          <w:b w:val="0"/>
          <w:spacing w:val="-16"/>
          <w:sz w:val="24"/>
          <w:szCs w:val="24"/>
        </w:rPr>
        <w:t xml:space="preserve"> </w:t>
      </w:r>
      <w:r w:rsidRPr="00B92784">
        <w:rPr>
          <w:b w:val="0"/>
          <w:sz w:val="24"/>
          <w:szCs w:val="24"/>
        </w:rPr>
        <w:t>подготовки</w:t>
      </w:r>
      <w:r w:rsidRPr="00B92784">
        <w:rPr>
          <w:b w:val="0"/>
          <w:spacing w:val="-17"/>
          <w:sz w:val="24"/>
          <w:szCs w:val="24"/>
        </w:rPr>
        <w:t xml:space="preserve"> </w:t>
      </w:r>
      <w:r w:rsidRPr="00B92784">
        <w:rPr>
          <w:b w:val="0"/>
          <w:sz w:val="24"/>
          <w:szCs w:val="24"/>
        </w:rPr>
        <w:t>такой</w:t>
      </w:r>
      <w:r w:rsidRPr="00B92784">
        <w:rPr>
          <w:b w:val="0"/>
          <w:spacing w:val="-16"/>
          <w:sz w:val="24"/>
          <w:szCs w:val="24"/>
        </w:rPr>
        <w:t xml:space="preserve"> </w:t>
      </w:r>
      <w:r w:rsidRPr="00B92784">
        <w:rPr>
          <w:b w:val="0"/>
          <w:sz w:val="24"/>
          <w:szCs w:val="24"/>
        </w:rPr>
        <w:t>проектной</w:t>
      </w:r>
      <w:r w:rsidRPr="00B92784">
        <w:rPr>
          <w:b w:val="0"/>
          <w:spacing w:val="-67"/>
          <w:sz w:val="24"/>
          <w:szCs w:val="24"/>
        </w:rPr>
        <w:t xml:space="preserve"> </w:t>
      </w:r>
      <w:r w:rsidRPr="00B92784">
        <w:rPr>
          <w:b w:val="0"/>
          <w:sz w:val="24"/>
          <w:szCs w:val="24"/>
        </w:rPr>
        <w:t>документации,</w:t>
      </w:r>
      <w:r w:rsidRPr="00B92784">
        <w:rPr>
          <w:b w:val="0"/>
          <w:spacing w:val="1"/>
          <w:sz w:val="24"/>
          <w:szCs w:val="24"/>
        </w:rPr>
        <w:t xml:space="preserve"> </w:t>
      </w:r>
      <w:r w:rsidRPr="00B92784">
        <w:rPr>
          <w:b w:val="0"/>
          <w:sz w:val="24"/>
          <w:szCs w:val="24"/>
        </w:rPr>
        <w:t>а</w:t>
      </w:r>
      <w:r w:rsidRPr="00B92784">
        <w:rPr>
          <w:b w:val="0"/>
          <w:spacing w:val="1"/>
          <w:sz w:val="24"/>
          <w:szCs w:val="24"/>
        </w:rPr>
        <w:t xml:space="preserve"> </w:t>
      </w:r>
      <w:r w:rsidRPr="00B92784">
        <w:rPr>
          <w:b w:val="0"/>
          <w:sz w:val="24"/>
          <w:szCs w:val="24"/>
        </w:rPr>
        <w:t>также</w:t>
      </w:r>
      <w:r w:rsidRPr="00B92784">
        <w:rPr>
          <w:b w:val="0"/>
          <w:spacing w:val="1"/>
          <w:sz w:val="24"/>
          <w:szCs w:val="24"/>
        </w:rPr>
        <w:t xml:space="preserve"> </w:t>
      </w:r>
      <w:r w:rsidRPr="00B92784">
        <w:rPr>
          <w:b w:val="0"/>
          <w:sz w:val="24"/>
          <w:szCs w:val="24"/>
        </w:rPr>
        <w:t>иные</w:t>
      </w:r>
      <w:r w:rsidRPr="00B92784">
        <w:rPr>
          <w:b w:val="0"/>
          <w:spacing w:val="1"/>
          <w:sz w:val="24"/>
          <w:szCs w:val="24"/>
        </w:rPr>
        <w:t xml:space="preserve"> </w:t>
      </w:r>
      <w:r w:rsidRPr="00B92784">
        <w:rPr>
          <w:b w:val="0"/>
          <w:sz w:val="24"/>
          <w:szCs w:val="24"/>
        </w:rPr>
        <w:t>документы,</w:t>
      </w:r>
      <w:r w:rsidRPr="00B92784">
        <w:rPr>
          <w:b w:val="0"/>
          <w:spacing w:val="1"/>
          <w:sz w:val="24"/>
          <w:szCs w:val="24"/>
        </w:rPr>
        <w:t xml:space="preserve"> </w:t>
      </w:r>
      <w:r w:rsidRPr="00B92784">
        <w:rPr>
          <w:b w:val="0"/>
          <w:sz w:val="24"/>
          <w:szCs w:val="24"/>
        </w:rPr>
        <w:t>необходимые</w:t>
      </w:r>
      <w:r w:rsidRPr="00B92784">
        <w:rPr>
          <w:b w:val="0"/>
          <w:spacing w:val="1"/>
          <w:sz w:val="24"/>
          <w:szCs w:val="24"/>
        </w:rPr>
        <w:t xml:space="preserve"> </w:t>
      </w:r>
      <w:r w:rsidRPr="00B92784">
        <w:rPr>
          <w:b w:val="0"/>
          <w:sz w:val="24"/>
          <w:szCs w:val="24"/>
        </w:rPr>
        <w:t>для</w:t>
      </w:r>
      <w:r w:rsidRPr="00B92784">
        <w:rPr>
          <w:b w:val="0"/>
          <w:spacing w:val="1"/>
          <w:sz w:val="24"/>
          <w:szCs w:val="24"/>
        </w:rPr>
        <w:t xml:space="preserve"> </w:t>
      </w:r>
      <w:r w:rsidRPr="00B92784">
        <w:rPr>
          <w:b w:val="0"/>
          <w:sz w:val="24"/>
          <w:szCs w:val="24"/>
        </w:rPr>
        <w:t>проведения</w:t>
      </w:r>
      <w:r w:rsidRPr="00B92784">
        <w:rPr>
          <w:b w:val="0"/>
          <w:spacing w:val="1"/>
          <w:sz w:val="24"/>
          <w:szCs w:val="24"/>
        </w:rPr>
        <w:t xml:space="preserve"> </w:t>
      </w:r>
      <w:r w:rsidRPr="00B92784">
        <w:rPr>
          <w:b w:val="0"/>
          <w:sz w:val="24"/>
          <w:szCs w:val="24"/>
        </w:rPr>
        <w:t>государственной</w:t>
      </w:r>
      <w:r w:rsidRPr="00B92784">
        <w:rPr>
          <w:b w:val="0"/>
          <w:spacing w:val="1"/>
          <w:sz w:val="24"/>
          <w:szCs w:val="24"/>
        </w:rPr>
        <w:t xml:space="preserve"> </w:t>
      </w:r>
      <w:r w:rsidRPr="00B92784">
        <w:rPr>
          <w:b w:val="0"/>
          <w:sz w:val="24"/>
          <w:szCs w:val="24"/>
        </w:rPr>
        <w:t>экспертизы</w:t>
      </w:r>
      <w:r w:rsidRPr="00B92784">
        <w:rPr>
          <w:b w:val="0"/>
          <w:spacing w:val="1"/>
          <w:sz w:val="24"/>
          <w:szCs w:val="24"/>
        </w:rPr>
        <w:t xml:space="preserve"> </w:t>
      </w:r>
      <w:r w:rsidRPr="00B92784">
        <w:rPr>
          <w:b w:val="0"/>
          <w:sz w:val="24"/>
          <w:szCs w:val="24"/>
        </w:rPr>
        <w:t>проектной</w:t>
      </w:r>
      <w:r w:rsidRPr="00B92784">
        <w:rPr>
          <w:b w:val="0"/>
          <w:spacing w:val="1"/>
          <w:sz w:val="24"/>
          <w:szCs w:val="24"/>
        </w:rPr>
        <w:t xml:space="preserve"> </w:t>
      </w:r>
      <w:r w:rsidRPr="00B92784">
        <w:rPr>
          <w:b w:val="0"/>
          <w:sz w:val="24"/>
          <w:szCs w:val="24"/>
        </w:rPr>
        <w:t>документации</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(или)</w:t>
      </w:r>
      <w:r w:rsidRPr="00B92784">
        <w:rPr>
          <w:b w:val="0"/>
          <w:spacing w:val="1"/>
          <w:sz w:val="24"/>
          <w:szCs w:val="24"/>
        </w:rPr>
        <w:t xml:space="preserve"> </w:t>
      </w:r>
      <w:r w:rsidRPr="00B92784">
        <w:rPr>
          <w:b w:val="0"/>
          <w:sz w:val="24"/>
          <w:szCs w:val="24"/>
        </w:rPr>
        <w:t>результатов</w:t>
      </w:r>
      <w:r w:rsidRPr="00B92784">
        <w:rPr>
          <w:b w:val="0"/>
          <w:spacing w:val="1"/>
          <w:sz w:val="24"/>
          <w:szCs w:val="24"/>
        </w:rPr>
        <w:t xml:space="preserve"> </w:t>
      </w:r>
      <w:r w:rsidRPr="00B92784">
        <w:rPr>
          <w:b w:val="0"/>
          <w:sz w:val="24"/>
          <w:szCs w:val="24"/>
        </w:rPr>
        <w:t>инженерных изысканий,</w:t>
      </w:r>
      <w:r w:rsidRPr="00B92784">
        <w:rPr>
          <w:b w:val="0"/>
          <w:spacing w:val="-1"/>
          <w:sz w:val="24"/>
          <w:szCs w:val="24"/>
        </w:rPr>
        <w:t xml:space="preserve"> </w:t>
      </w:r>
      <w:r w:rsidRPr="00B92784">
        <w:rPr>
          <w:b w:val="0"/>
          <w:sz w:val="24"/>
          <w:szCs w:val="24"/>
        </w:rPr>
        <w:t>представлялись</w:t>
      </w:r>
      <w:r w:rsidRPr="00B92784">
        <w:rPr>
          <w:b w:val="0"/>
          <w:spacing w:val="-2"/>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форме.</w:t>
      </w:r>
    </w:p>
    <w:p w:rsidR="0061160C" w:rsidRPr="00B92784" w:rsidRDefault="0061160C" w:rsidP="00017E7F">
      <w:pPr>
        <w:pStyle w:val="a0"/>
        <w:ind w:firstLine="709"/>
        <w:jc w:val="both"/>
        <w:rPr>
          <w:b w:val="0"/>
          <w:sz w:val="24"/>
          <w:szCs w:val="24"/>
        </w:rPr>
      </w:pPr>
      <w:r w:rsidRPr="00B92784">
        <w:rPr>
          <w:b w:val="0"/>
          <w:sz w:val="24"/>
          <w:szCs w:val="24"/>
        </w:rPr>
        <w:t>Заявление о</w:t>
      </w:r>
      <w:r w:rsidRPr="00B92784">
        <w:rPr>
          <w:b w:val="0"/>
          <w:spacing w:val="1"/>
          <w:sz w:val="24"/>
          <w:szCs w:val="24"/>
        </w:rPr>
        <w:t xml:space="preserve"> </w:t>
      </w:r>
      <w:r w:rsidRPr="00B92784">
        <w:rPr>
          <w:b w:val="0"/>
          <w:sz w:val="24"/>
          <w:szCs w:val="24"/>
        </w:rPr>
        <w:t>выдаче</w:t>
      </w:r>
      <w:r w:rsidRPr="00B92784">
        <w:rPr>
          <w:b w:val="0"/>
          <w:spacing w:val="1"/>
          <w:sz w:val="24"/>
          <w:szCs w:val="24"/>
        </w:rPr>
        <w:t xml:space="preserve"> </w:t>
      </w:r>
      <w:r w:rsidRPr="00B92784">
        <w:rPr>
          <w:b w:val="0"/>
          <w:sz w:val="24"/>
          <w:szCs w:val="24"/>
        </w:rPr>
        <w:t>разрешения</w:t>
      </w:r>
      <w:r w:rsidRPr="00B92784">
        <w:rPr>
          <w:b w:val="0"/>
          <w:spacing w:val="1"/>
          <w:sz w:val="24"/>
          <w:szCs w:val="24"/>
        </w:rPr>
        <w:t xml:space="preserve"> </w:t>
      </w:r>
      <w:r w:rsidRPr="00B92784">
        <w:rPr>
          <w:b w:val="0"/>
          <w:sz w:val="24"/>
          <w:szCs w:val="24"/>
        </w:rPr>
        <w:t>на</w:t>
      </w:r>
      <w:r w:rsidRPr="00B92784">
        <w:rPr>
          <w:b w:val="0"/>
          <w:spacing w:val="1"/>
          <w:sz w:val="24"/>
          <w:szCs w:val="24"/>
        </w:rPr>
        <w:t xml:space="preserve"> </w:t>
      </w:r>
      <w:r w:rsidRPr="00B92784">
        <w:rPr>
          <w:b w:val="0"/>
          <w:sz w:val="24"/>
          <w:szCs w:val="24"/>
        </w:rPr>
        <w:t>строительство,</w:t>
      </w:r>
      <w:r w:rsidRPr="00B92784">
        <w:rPr>
          <w:b w:val="0"/>
          <w:spacing w:val="1"/>
          <w:sz w:val="24"/>
          <w:szCs w:val="24"/>
        </w:rPr>
        <w:t xml:space="preserve"> </w:t>
      </w:r>
      <w:r w:rsidRPr="00B92784">
        <w:rPr>
          <w:b w:val="0"/>
          <w:sz w:val="24"/>
          <w:szCs w:val="24"/>
        </w:rPr>
        <w:t>заявление</w:t>
      </w:r>
      <w:r w:rsidRPr="00B92784">
        <w:rPr>
          <w:b w:val="0"/>
          <w:spacing w:val="1"/>
          <w:sz w:val="24"/>
          <w:szCs w:val="24"/>
        </w:rPr>
        <w:t xml:space="preserve"> </w:t>
      </w:r>
      <w:r w:rsidRPr="00B92784">
        <w:rPr>
          <w:b w:val="0"/>
          <w:sz w:val="24"/>
          <w:szCs w:val="24"/>
        </w:rPr>
        <w:t>о</w:t>
      </w:r>
      <w:r w:rsidRPr="00B92784">
        <w:rPr>
          <w:b w:val="0"/>
          <w:spacing w:val="1"/>
          <w:sz w:val="24"/>
          <w:szCs w:val="24"/>
        </w:rPr>
        <w:t xml:space="preserve"> </w:t>
      </w:r>
      <w:r w:rsidRPr="00B92784">
        <w:rPr>
          <w:b w:val="0"/>
          <w:sz w:val="24"/>
          <w:szCs w:val="24"/>
        </w:rPr>
        <w:t>внесении</w:t>
      </w:r>
      <w:r w:rsidRPr="00B92784">
        <w:rPr>
          <w:b w:val="0"/>
          <w:spacing w:val="1"/>
          <w:sz w:val="24"/>
          <w:szCs w:val="24"/>
        </w:rPr>
        <w:t xml:space="preserve"> </w:t>
      </w:r>
      <w:r w:rsidRPr="00B92784">
        <w:rPr>
          <w:b w:val="0"/>
          <w:sz w:val="24"/>
          <w:szCs w:val="24"/>
        </w:rPr>
        <w:t>изменений,</w:t>
      </w:r>
      <w:r w:rsidRPr="00B92784">
        <w:rPr>
          <w:b w:val="0"/>
          <w:spacing w:val="1"/>
          <w:sz w:val="24"/>
          <w:szCs w:val="24"/>
        </w:rPr>
        <w:t xml:space="preserve"> </w:t>
      </w:r>
      <w:r w:rsidRPr="00B92784">
        <w:rPr>
          <w:b w:val="0"/>
          <w:sz w:val="24"/>
          <w:szCs w:val="24"/>
        </w:rPr>
        <w:t>уведомление</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прилагаемые</w:t>
      </w:r>
      <w:r w:rsidRPr="00B92784">
        <w:rPr>
          <w:b w:val="0"/>
          <w:spacing w:val="1"/>
          <w:sz w:val="24"/>
          <w:szCs w:val="24"/>
        </w:rPr>
        <w:t xml:space="preserve"> </w:t>
      </w:r>
      <w:r w:rsidRPr="00B92784">
        <w:rPr>
          <w:b w:val="0"/>
          <w:sz w:val="24"/>
          <w:szCs w:val="24"/>
        </w:rPr>
        <w:t>к</w:t>
      </w:r>
      <w:r w:rsidRPr="00B92784">
        <w:rPr>
          <w:b w:val="0"/>
          <w:spacing w:val="1"/>
          <w:sz w:val="24"/>
          <w:szCs w:val="24"/>
        </w:rPr>
        <w:t xml:space="preserve"> </w:t>
      </w:r>
      <w:r w:rsidRPr="00B92784">
        <w:rPr>
          <w:b w:val="0"/>
          <w:sz w:val="24"/>
          <w:szCs w:val="24"/>
        </w:rPr>
        <w:t>ним</w:t>
      </w:r>
      <w:r w:rsidRPr="00B92784">
        <w:rPr>
          <w:b w:val="0"/>
          <w:spacing w:val="1"/>
          <w:sz w:val="24"/>
          <w:szCs w:val="24"/>
        </w:rPr>
        <w:t xml:space="preserve"> </w:t>
      </w:r>
      <w:r w:rsidRPr="00B92784">
        <w:rPr>
          <w:b w:val="0"/>
          <w:sz w:val="24"/>
          <w:szCs w:val="24"/>
        </w:rPr>
        <w:t>документы</w:t>
      </w:r>
      <w:r w:rsidRPr="00B92784">
        <w:rPr>
          <w:b w:val="0"/>
          <w:spacing w:val="1"/>
          <w:sz w:val="24"/>
          <w:szCs w:val="24"/>
        </w:rPr>
        <w:t xml:space="preserve"> </w:t>
      </w:r>
      <w:r w:rsidRPr="00B92784">
        <w:rPr>
          <w:b w:val="0"/>
          <w:sz w:val="24"/>
          <w:szCs w:val="24"/>
        </w:rPr>
        <w:t>направляются</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уполномоченный на выдачу разрешения на строительство орган исполнительной</w:t>
      </w:r>
      <w:r w:rsidRPr="00B92784">
        <w:rPr>
          <w:b w:val="0"/>
          <w:spacing w:val="1"/>
          <w:sz w:val="24"/>
          <w:szCs w:val="24"/>
        </w:rPr>
        <w:t xml:space="preserve"> </w:t>
      </w:r>
      <w:r w:rsidRPr="00B92784">
        <w:rPr>
          <w:b w:val="0"/>
          <w:sz w:val="24"/>
          <w:szCs w:val="24"/>
        </w:rPr>
        <w:t>власти</w:t>
      </w:r>
      <w:r w:rsidRPr="00B92784">
        <w:rPr>
          <w:b w:val="0"/>
          <w:spacing w:val="48"/>
          <w:sz w:val="24"/>
          <w:szCs w:val="24"/>
        </w:rPr>
        <w:t xml:space="preserve"> </w:t>
      </w:r>
      <w:r w:rsidRPr="00B92784">
        <w:rPr>
          <w:b w:val="0"/>
          <w:sz w:val="24"/>
          <w:szCs w:val="24"/>
        </w:rPr>
        <w:t>субъекта</w:t>
      </w:r>
      <w:r w:rsidRPr="00B92784">
        <w:rPr>
          <w:b w:val="0"/>
          <w:spacing w:val="47"/>
          <w:sz w:val="24"/>
          <w:szCs w:val="24"/>
        </w:rPr>
        <w:t xml:space="preserve"> </w:t>
      </w:r>
      <w:r w:rsidRPr="00B92784">
        <w:rPr>
          <w:b w:val="0"/>
          <w:sz w:val="24"/>
          <w:szCs w:val="24"/>
        </w:rPr>
        <w:t>Российской</w:t>
      </w:r>
      <w:r w:rsidRPr="00B92784">
        <w:rPr>
          <w:b w:val="0"/>
          <w:spacing w:val="47"/>
          <w:sz w:val="24"/>
          <w:szCs w:val="24"/>
        </w:rPr>
        <w:t xml:space="preserve"> </w:t>
      </w:r>
      <w:r w:rsidRPr="00B92784">
        <w:rPr>
          <w:b w:val="0"/>
          <w:sz w:val="24"/>
          <w:szCs w:val="24"/>
        </w:rPr>
        <w:t>Федерации,</w:t>
      </w:r>
      <w:r w:rsidRPr="00B92784">
        <w:rPr>
          <w:b w:val="0"/>
          <w:spacing w:val="46"/>
          <w:sz w:val="24"/>
          <w:szCs w:val="24"/>
        </w:rPr>
        <w:t xml:space="preserve"> </w:t>
      </w:r>
      <w:r w:rsidRPr="00B92784">
        <w:rPr>
          <w:b w:val="0"/>
          <w:sz w:val="24"/>
          <w:szCs w:val="24"/>
        </w:rPr>
        <w:t>орган</w:t>
      </w:r>
      <w:r w:rsidRPr="00B92784">
        <w:rPr>
          <w:b w:val="0"/>
          <w:spacing w:val="47"/>
          <w:sz w:val="24"/>
          <w:szCs w:val="24"/>
        </w:rPr>
        <w:t xml:space="preserve"> </w:t>
      </w:r>
      <w:r w:rsidRPr="00B92784">
        <w:rPr>
          <w:b w:val="0"/>
          <w:sz w:val="24"/>
          <w:szCs w:val="24"/>
        </w:rPr>
        <w:t>местного</w:t>
      </w:r>
      <w:r w:rsidRPr="00B92784">
        <w:rPr>
          <w:b w:val="0"/>
          <w:spacing w:val="48"/>
          <w:sz w:val="24"/>
          <w:szCs w:val="24"/>
        </w:rPr>
        <w:t xml:space="preserve"> </w:t>
      </w:r>
      <w:r w:rsidRPr="00B92784">
        <w:rPr>
          <w:b w:val="0"/>
          <w:sz w:val="24"/>
          <w:szCs w:val="24"/>
        </w:rPr>
        <w:t>самоуправлении исключительно</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форме</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случаях,</w:t>
      </w:r>
      <w:r w:rsidRPr="00B92784">
        <w:rPr>
          <w:b w:val="0"/>
          <w:spacing w:val="1"/>
          <w:sz w:val="24"/>
          <w:szCs w:val="24"/>
        </w:rPr>
        <w:t xml:space="preserve"> </w:t>
      </w:r>
      <w:r w:rsidRPr="00B92784">
        <w:rPr>
          <w:b w:val="0"/>
          <w:sz w:val="24"/>
          <w:szCs w:val="24"/>
        </w:rPr>
        <w:t>установленных</w:t>
      </w:r>
      <w:r w:rsidRPr="00B92784">
        <w:rPr>
          <w:b w:val="0"/>
          <w:spacing w:val="1"/>
          <w:sz w:val="24"/>
          <w:szCs w:val="24"/>
        </w:rPr>
        <w:t xml:space="preserve"> </w:t>
      </w:r>
      <w:r w:rsidRPr="00B92784">
        <w:rPr>
          <w:b w:val="0"/>
          <w:sz w:val="24"/>
          <w:szCs w:val="24"/>
        </w:rPr>
        <w:t>нормативным</w:t>
      </w:r>
      <w:r w:rsidRPr="00B92784">
        <w:rPr>
          <w:b w:val="0"/>
          <w:spacing w:val="-67"/>
          <w:sz w:val="24"/>
          <w:szCs w:val="24"/>
        </w:rPr>
        <w:t xml:space="preserve"> </w:t>
      </w:r>
      <w:r w:rsidRPr="00B92784">
        <w:rPr>
          <w:b w:val="0"/>
          <w:sz w:val="24"/>
          <w:szCs w:val="24"/>
        </w:rPr>
        <w:t>правовым</w:t>
      </w:r>
      <w:r w:rsidRPr="00B92784">
        <w:rPr>
          <w:b w:val="0"/>
          <w:spacing w:val="-1"/>
          <w:sz w:val="24"/>
          <w:szCs w:val="24"/>
        </w:rPr>
        <w:t xml:space="preserve"> </w:t>
      </w:r>
      <w:r w:rsidRPr="00B92784">
        <w:rPr>
          <w:b w:val="0"/>
          <w:sz w:val="24"/>
          <w:szCs w:val="24"/>
        </w:rPr>
        <w:t>актом субъекта</w:t>
      </w:r>
      <w:r w:rsidRPr="00B92784">
        <w:rPr>
          <w:b w:val="0"/>
          <w:spacing w:val="-1"/>
          <w:sz w:val="24"/>
          <w:szCs w:val="24"/>
        </w:rPr>
        <w:t xml:space="preserve"> </w:t>
      </w:r>
      <w:r w:rsidRPr="00B92784">
        <w:rPr>
          <w:b w:val="0"/>
          <w:sz w:val="24"/>
          <w:szCs w:val="24"/>
        </w:rPr>
        <w:t>Российской Федерации.</w:t>
      </w:r>
    </w:p>
    <w:p w:rsidR="0061160C" w:rsidRPr="00B92784" w:rsidRDefault="0061160C" w:rsidP="00017E7F">
      <w:pPr>
        <w:pStyle w:val="a0"/>
        <w:ind w:firstLine="709"/>
        <w:jc w:val="both"/>
        <w:rPr>
          <w:b w:val="0"/>
          <w:sz w:val="24"/>
          <w:szCs w:val="24"/>
        </w:rPr>
      </w:pPr>
      <w:r w:rsidRPr="00B92784">
        <w:rPr>
          <w:b w:val="0"/>
          <w:sz w:val="24"/>
          <w:szCs w:val="24"/>
        </w:rPr>
        <w:t>В</w:t>
      </w:r>
      <w:r w:rsidRPr="00B92784">
        <w:rPr>
          <w:b w:val="0"/>
          <w:spacing w:val="1"/>
          <w:sz w:val="24"/>
          <w:szCs w:val="24"/>
        </w:rPr>
        <w:t xml:space="preserve"> </w:t>
      </w:r>
      <w:r w:rsidRPr="00B92784">
        <w:rPr>
          <w:b w:val="0"/>
          <w:sz w:val="24"/>
          <w:szCs w:val="24"/>
        </w:rPr>
        <w:t>целях</w:t>
      </w:r>
      <w:r w:rsidRPr="00B92784">
        <w:rPr>
          <w:b w:val="0"/>
          <w:spacing w:val="1"/>
          <w:sz w:val="24"/>
          <w:szCs w:val="24"/>
        </w:rPr>
        <w:t xml:space="preserve"> </w:t>
      </w:r>
      <w:r w:rsidRPr="00B92784">
        <w:rPr>
          <w:b w:val="0"/>
          <w:sz w:val="24"/>
          <w:szCs w:val="24"/>
        </w:rPr>
        <w:t>предоставления</w:t>
      </w:r>
      <w:r w:rsidRPr="00B92784">
        <w:rPr>
          <w:b w:val="0"/>
          <w:spacing w:val="1"/>
          <w:sz w:val="24"/>
          <w:szCs w:val="24"/>
        </w:rPr>
        <w:t xml:space="preserve"> </w:t>
      </w:r>
      <w:r w:rsidRPr="00B92784">
        <w:rPr>
          <w:b w:val="0"/>
          <w:sz w:val="24"/>
          <w:szCs w:val="24"/>
        </w:rPr>
        <w:t>услуги</w:t>
      </w:r>
      <w:r w:rsidRPr="00B92784">
        <w:rPr>
          <w:b w:val="0"/>
          <w:spacing w:val="1"/>
          <w:sz w:val="24"/>
          <w:szCs w:val="24"/>
        </w:rPr>
        <w:t xml:space="preserve"> </w:t>
      </w:r>
      <w:r w:rsidRPr="00B92784">
        <w:rPr>
          <w:b w:val="0"/>
          <w:sz w:val="24"/>
          <w:szCs w:val="24"/>
        </w:rPr>
        <w:t>заявителю</w:t>
      </w:r>
      <w:r w:rsidRPr="00B92784">
        <w:rPr>
          <w:b w:val="0"/>
          <w:spacing w:val="1"/>
          <w:sz w:val="24"/>
          <w:szCs w:val="24"/>
        </w:rPr>
        <w:t xml:space="preserve"> </w:t>
      </w:r>
      <w:r w:rsidRPr="00B92784">
        <w:rPr>
          <w:b w:val="0"/>
          <w:sz w:val="24"/>
          <w:szCs w:val="24"/>
        </w:rPr>
        <w:t>или</w:t>
      </w:r>
      <w:r w:rsidRPr="00B92784">
        <w:rPr>
          <w:b w:val="0"/>
          <w:spacing w:val="1"/>
          <w:sz w:val="24"/>
          <w:szCs w:val="24"/>
        </w:rPr>
        <w:t xml:space="preserve"> </w:t>
      </w:r>
      <w:r w:rsidRPr="00B92784">
        <w:rPr>
          <w:b w:val="0"/>
          <w:sz w:val="24"/>
          <w:szCs w:val="24"/>
        </w:rPr>
        <w:t>его</w:t>
      </w:r>
      <w:r w:rsidRPr="00B92784">
        <w:rPr>
          <w:b w:val="0"/>
          <w:spacing w:val="1"/>
          <w:sz w:val="24"/>
          <w:szCs w:val="24"/>
        </w:rPr>
        <w:t xml:space="preserve"> </w:t>
      </w:r>
      <w:r w:rsidRPr="00B92784">
        <w:rPr>
          <w:b w:val="0"/>
          <w:sz w:val="24"/>
          <w:szCs w:val="24"/>
        </w:rPr>
        <w:t>представителю</w:t>
      </w:r>
      <w:r w:rsidRPr="00B92784">
        <w:rPr>
          <w:b w:val="0"/>
          <w:spacing w:val="1"/>
          <w:sz w:val="24"/>
          <w:szCs w:val="24"/>
        </w:rPr>
        <w:t xml:space="preserve"> </w:t>
      </w:r>
      <w:r w:rsidRPr="00B92784">
        <w:rPr>
          <w:b w:val="0"/>
          <w:sz w:val="24"/>
          <w:szCs w:val="24"/>
        </w:rPr>
        <w:t>обеспечивается</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многофункциональном</w:t>
      </w:r>
      <w:r w:rsidRPr="00B92784">
        <w:rPr>
          <w:b w:val="0"/>
          <w:spacing w:val="1"/>
          <w:sz w:val="24"/>
          <w:szCs w:val="24"/>
        </w:rPr>
        <w:t xml:space="preserve"> </w:t>
      </w:r>
      <w:r w:rsidRPr="00B92784">
        <w:rPr>
          <w:b w:val="0"/>
          <w:sz w:val="24"/>
          <w:szCs w:val="24"/>
        </w:rPr>
        <w:t>центре</w:t>
      </w:r>
      <w:r w:rsidRPr="00B92784">
        <w:rPr>
          <w:b w:val="0"/>
          <w:spacing w:val="1"/>
          <w:sz w:val="24"/>
          <w:szCs w:val="24"/>
        </w:rPr>
        <w:t xml:space="preserve"> </w:t>
      </w:r>
      <w:r w:rsidRPr="00B92784">
        <w:rPr>
          <w:b w:val="0"/>
          <w:sz w:val="24"/>
          <w:szCs w:val="24"/>
        </w:rPr>
        <w:t>доступ</w:t>
      </w:r>
      <w:r w:rsidRPr="00B92784">
        <w:rPr>
          <w:b w:val="0"/>
          <w:spacing w:val="1"/>
          <w:sz w:val="24"/>
          <w:szCs w:val="24"/>
        </w:rPr>
        <w:t xml:space="preserve"> </w:t>
      </w:r>
      <w:r w:rsidRPr="00B92784">
        <w:rPr>
          <w:b w:val="0"/>
          <w:sz w:val="24"/>
          <w:szCs w:val="24"/>
        </w:rPr>
        <w:t>к</w:t>
      </w:r>
      <w:r w:rsidRPr="00B92784">
        <w:rPr>
          <w:b w:val="0"/>
          <w:spacing w:val="1"/>
          <w:sz w:val="24"/>
          <w:szCs w:val="24"/>
        </w:rPr>
        <w:t xml:space="preserve"> </w:t>
      </w:r>
      <w:r w:rsidRPr="00B92784">
        <w:rPr>
          <w:b w:val="0"/>
          <w:sz w:val="24"/>
          <w:szCs w:val="24"/>
        </w:rPr>
        <w:t>Единому</w:t>
      </w:r>
      <w:r w:rsidRPr="00B92784">
        <w:rPr>
          <w:b w:val="0"/>
          <w:spacing w:val="1"/>
          <w:sz w:val="24"/>
          <w:szCs w:val="24"/>
        </w:rPr>
        <w:t xml:space="preserve"> </w:t>
      </w:r>
      <w:r w:rsidRPr="00B92784">
        <w:rPr>
          <w:b w:val="0"/>
          <w:sz w:val="24"/>
          <w:szCs w:val="24"/>
        </w:rPr>
        <w:t>порталу,</w:t>
      </w:r>
      <w:r w:rsidRPr="00B92784">
        <w:rPr>
          <w:b w:val="0"/>
          <w:spacing w:val="1"/>
          <w:sz w:val="24"/>
          <w:szCs w:val="24"/>
        </w:rPr>
        <w:t xml:space="preserve"> </w:t>
      </w:r>
      <w:r w:rsidRPr="00B92784">
        <w:rPr>
          <w:b w:val="0"/>
          <w:sz w:val="24"/>
          <w:szCs w:val="24"/>
        </w:rPr>
        <w:t>региональному</w:t>
      </w:r>
      <w:r w:rsidRPr="00B92784">
        <w:rPr>
          <w:b w:val="0"/>
          <w:spacing w:val="1"/>
          <w:sz w:val="24"/>
          <w:szCs w:val="24"/>
        </w:rPr>
        <w:t xml:space="preserve"> </w:t>
      </w:r>
      <w:r w:rsidRPr="00B92784">
        <w:rPr>
          <w:b w:val="0"/>
          <w:sz w:val="24"/>
          <w:szCs w:val="24"/>
        </w:rPr>
        <w:t>порталу</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соответствии</w:t>
      </w:r>
      <w:r w:rsidRPr="00B92784">
        <w:rPr>
          <w:b w:val="0"/>
          <w:spacing w:val="1"/>
          <w:sz w:val="24"/>
          <w:szCs w:val="24"/>
        </w:rPr>
        <w:t xml:space="preserve"> </w:t>
      </w:r>
      <w:r w:rsidRPr="00B92784">
        <w:rPr>
          <w:b w:val="0"/>
          <w:sz w:val="24"/>
          <w:szCs w:val="24"/>
        </w:rPr>
        <w:t>с</w:t>
      </w:r>
      <w:r w:rsidRPr="00B92784">
        <w:rPr>
          <w:b w:val="0"/>
          <w:spacing w:val="1"/>
          <w:sz w:val="24"/>
          <w:szCs w:val="24"/>
        </w:rPr>
        <w:t xml:space="preserve"> </w:t>
      </w:r>
      <w:r w:rsidRPr="00B92784">
        <w:rPr>
          <w:b w:val="0"/>
          <w:sz w:val="24"/>
          <w:szCs w:val="24"/>
        </w:rPr>
        <w:t>постановлением</w:t>
      </w:r>
      <w:r w:rsidRPr="00B92784">
        <w:rPr>
          <w:b w:val="0"/>
          <w:spacing w:val="1"/>
          <w:sz w:val="24"/>
          <w:szCs w:val="24"/>
        </w:rPr>
        <w:t xml:space="preserve"> </w:t>
      </w:r>
      <w:r w:rsidRPr="00B92784">
        <w:rPr>
          <w:b w:val="0"/>
          <w:sz w:val="24"/>
          <w:szCs w:val="24"/>
        </w:rPr>
        <w:t>Правительства</w:t>
      </w:r>
      <w:r w:rsidRPr="00B92784">
        <w:rPr>
          <w:b w:val="0"/>
          <w:spacing w:val="1"/>
          <w:sz w:val="24"/>
          <w:szCs w:val="24"/>
        </w:rPr>
        <w:t xml:space="preserve"> </w:t>
      </w:r>
      <w:r w:rsidRPr="00B92784">
        <w:rPr>
          <w:b w:val="0"/>
          <w:sz w:val="24"/>
          <w:szCs w:val="24"/>
        </w:rPr>
        <w:t>Российской Федерации от 22 декабря 2012 года № 1376 "Об утверждении Правил</w:t>
      </w:r>
      <w:r w:rsidRPr="00B92784">
        <w:rPr>
          <w:b w:val="0"/>
          <w:spacing w:val="1"/>
          <w:sz w:val="24"/>
          <w:szCs w:val="24"/>
        </w:rPr>
        <w:t xml:space="preserve"> </w:t>
      </w:r>
      <w:r w:rsidRPr="00B92784">
        <w:rPr>
          <w:b w:val="0"/>
          <w:sz w:val="24"/>
          <w:szCs w:val="24"/>
        </w:rPr>
        <w:t>организации</w:t>
      </w:r>
      <w:r w:rsidRPr="00B92784">
        <w:rPr>
          <w:b w:val="0"/>
          <w:spacing w:val="1"/>
          <w:sz w:val="24"/>
          <w:szCs w:val="24"/>
        </w:rPr>
        <w:t xml:space="preserve"> </w:t>
      </w:r>
      <w:r w:rsidRPr="00B92784">
        <w:rPr>
          <w:b w:val="0"/>
          <w:sz w:val="24"/>
          <w:szCs w:val="24"/>
        </w:rPr>
        <w:t>деятельности</w:t>
      </w:r>
      <w:r w:rsidRPr="00B92784">
        <w:rPr>
          <w:b w:val="0"/>
          <w:spacing w:val="1"/>
          <w:sz w:val="24"/>
          <w:szCs w:val="24"/>
        </w:rPr>
        <w:t xml:space="preserve"> </w:t>
      </w:r>
      <w:r w:rsidRPr="00B92784">
        <w:rPr>
          <w:b w:val="0"/>
          <w:sz w:val="24"/>
          <w:szCs w:val="24"/>
        </w:rPr>
        <w:t>многофункциональных</w:t>
      </w:r>
      <w:r w:rsidRPr="00B92784">
        <w:rPr>
          <w:b w:val="0"/>
          <w:spacing w:val="1"/>
          <w:sz w:val="24"/>
          <w:szCs w:val="24"/>
        </w:rPr>
        <w:t xml:space="preserve"> </w:t>
      </w:r>
      <w:r w:rsidRPr="00B92784">
        <w:rPr>
          <w:b w:val="0"/>
          <w:sz w:val="24"/>
          <w:szCs w:val="24"/>
        </w:rPr>
        <w:t>центров</w:t>
      </w:r>
      <w:r w:rsidRPr="00B92784">
        <w:rPr>
          <w:b w:val="0"/>
          <w:spacing w:val="1"/>
          <w:sz w:val="24"/>
          <w:szCs w:val="24"/>
        </w:rPr>
        <w:t xml:space="preserve"> </w:t>
      </w:r>
      <w:r w:rsidRPr="00B92784">
        <w:rPr>
          <w:b w:val="0"/>
          <w:sz w:val="24"/>
          <w:szCs w:val="24"/>
        </w:rPr>
        <w:t>предоставления</w:t>
      </w:r>
      <w:r w:rsidRPr="00B92784">
        <w:rPr>
          <w:b w:val="0"/>
          <w:spacing w:val="1"/>
          <w:sz w:val="24"/>
          <w:szCs w:val="24"/>
        </w:rPr>
        <w:t xml:space="preserve"> </w:t>
      </w:r>
      <w:r w:rsidRPr="00B92784">
        <w:rPr>
          <w:b w:val="0"/>
          <w:sz w:val="24"/>
          <w:szCs w:val="24"/>
        </w:rPr>
        <w:t>государственных и</w:t>
      </w:r>
      <w:r w:rsidRPr="00B92784">
        <w:rPr>
          <w:b w:val="0"/>
          <w:spacing w:val="-3"/>
          <w:sz w:val="24"/>
          <w:szCs w:val="24"/>
        </w:rPr>
        <w:t xml:space="preserve"> </w:t>
      </w:r>
      <w:r w:rsidRPr="00B92784">
        <w:rPr>
          <w:b w:val="0"/>
          <w:sz w:val="24"/>
          <w:szCs w:val="24"/>
        </w:rPr>
        <w:t>муниципальных</w:t>
      </w:r>
      <w:r w:rsidRPr="00B92784">
        <w:rPr>
          <w:b w:val="0"/>
          <w:spacing w:val="1"/>
          <w:sz w:val="24"/>
          <w:szCs w:val="24"/>
        </w:rPr>
        <w:t xml:space="preserve"> </w:t>
      </w:r>
      <w:r w:rsidRPr="00B92784">
        <w:rPr>
          <w:b w:val="0"/>
          <w:sz w:val="24"/>
          <w:szCs w:val="24"/>
        </w:rPr>
        <w:t>услуг".</w:t>
      </w:r>
    </w:p>
    <w:p w:rsidR="0061160C" w:rsidRPr="00B92784" w:rsidRDefault="00B92784" w:rsidP="00017E7F">
      <w:pPr>
        <w:pStyle w:val="a0"/>
        <w:ind w:firstLine="709"/>
        <w:jc w:val="both"/>
        <w:rPr>
          <w:b w:val="0"/>
          <w:sz w:val="24"/>
          <w:szCs w:val="24"/>
        </w:rPr>
      </w:pPr>
      <w:r w:rsidRPr="00B92784">
        <w:rPr>
          <w:b w:val="0"/>
          <w:sz w:val="24"/>
          <w:szCs w:val="24"/>
        </w:rPr>
        <w:t>б) на бумажном носителе посредством личного</w:t>
      </w:r>
      <w:r w:rsidR="0061160C" w:rsidRPr="00B92784">
        <w:rPr>
          <w:b w:val="0"/>
          <w:sz w:val="24"/>
          <w:szCs w:val="24"/>
        </w:rPr>
        <w:t xml:space="preserve"> обращения</w:t>
      </w:r>
      <w:r w:rsidR="0061160C" w:rsidRPr="00B92784">
        <w:rPr>
          <w:b w:val="0"/>
          <w:spacing w:val="-67"/>
          <w:sz w:val="24"/>
          <w:szCs w:val="24"/>
        </w:rPr>
        <w:t xml:space="preserve"> </w:t>
      </w:r>
      <w:r w:rsidR="0061160C" w:rsidRPr="00B92784">
        <w:rPr>
          <w:b w:val="0"/>
          <w:sz w:val="24"/>
          <w:szCs w:val="24"/>
        </w:rPr>
        <w:t>в администрацию Шарьинского м</w:t>
      </w:r>
      <w:r w:rsidRPr="00B92784">
        <w:rPr>
          <w:b w:val="0"/>
          <w:sz w:val="24"/>
          <w:szCs w:val="24"/>
        </w:rPr>
        <w:t>униципального района либо посредством почтового</w:t>
      </w:r>
      <w:r w:rsidR="0061160C" w:rsidRPr="00B92784">
        <w:rPr>
          <w:b w:val="0"/>
          <w:sz w:val="24"/>
          <w:szCs w:val="24"/>
        </w:rPr>
        <w:t xml:space="preserve"> отправления</w:t>
      </w:r>
      <w:r w:rsidR="0061160C" w:rsidRPr="00B92784">
        <w:rPr>
          <w:b w:val="0"/>
          <w:spacing w:val="-68"/>
          <w:sz w:val="24"/>
          <w:szCs w:val="24"/>
        </w:rPr>
        <w:t xml:space="preserve"> </w:t>
      </w:r>
      <w:r w:rsidR="0061160C" w:rsidRPr="00B92784">
        <w:rPr>
          <w:b w:val="0"/>
          <w:sz w:val="24"/>
          <w:szCs w:val="24"/>
        </w:rPr>
        <w:t>с</w:t>
      </w:r>
      <w:r w:rsidR="0061160C" w:rsidRPr="00B92784">
        <w:rPr>
          <w:b w:val="0"/>
          <w:spacing w:val="-1"/>
          <w:sz w:val="24"/>
          <w:szCs w:val="24"/>
        </w:rPr>
        <w:t xml:space="preserve"> </w:t>
      </w:r>
      <w:r w:rsidR="0061160C" w:rsidRPr="00B92784">
        <w:rPr>
          <w:b w:val="0"/>
          <w:sz w:val="24"/>
          <w:szCs w:val="24"/>
        </w:rPr>
        <w:t>уведомлением о вручении;</w:t>
      </w:r>
    </w:p>
    <w:p w:rsidR="0061160C" w:rsidRPr="00B92784" w:rsidRDefault="0061160C" w:rsidP="00017E7F">
      <w:pPr>
        <w:pStyle w:val="a0"/>
        <w:ind w:firstLine="709"/>
        <w:jc w:val="both"/>
        <w:rPr>
          <w:b w:val="0"/>
          <w:sz w:val="24"/>
          <w:szCs w:val="24"/>
        </w:rPr>
      </w:pPr>
      <w:r w:rsidRPr="00B92784">
        <w:rPr>
          <w:b w:val="0"/>
          <w:sz w:val="24"/>
          <w:szCs w:val="24"/>
        </w:rPr>
        <w:t>в) на бумажном носителе посредством обращения в администрацию Шарьинского муниципального района</w:t>
      </w:r>
      <w:r w:rsidRPr="00B92784">
        <w:rPr>
          <w:b w:val="0"/>
          <w:spacing w:val="1"/>
          <w:sz w:val="24"/>
          <w:szCs w:val="24"/>
        </w:rPr>
        <w:t xml:space="preserve"> </w:t>
      </w:r>
      <w:r w:rsidRPr="00B92784">
        <w:rPr>
          <w:b w:val="0"/>
          <w:sz w:val="24"/>
          <w:szCs w:val="24"/>
        </w:rPr>
        <w:t>через</w:t>
      </w:r>
      <w:r w:rsidRPr="00B92784">
        <w:rPr>
          <w:b w:val="0"/>
          <w:spacing w:val="1"/>
          <w:sz w:val="24"/>
          <w:szCs w:val="24"/>
        </w:rPr>
        <w:t xml:space="preserve"> </w:t>
      </w:r>
      <w:r w:rsidRPr="00B92784">
        <w:rPr>
          <w:b w:val="0"/>
          <w:sz w:val="24"/>
          <w:szCs w:val="24"/>
        </w:rPr>
        <w:t>многофункциональный</w:t>
      </w:r>
      <w:r w:rsidRPr="00B92784">
        <w:rPr>
          <w:b w:val="0"/>
          <w:spacing w:val="1"/>
          <w:sz w:val="24"/>
          <w:szCs w:val="24"/>
        </w:rPr>
        <w:t xml:space="preserve"> </w:t>
      </w:r>
      <w:r w:rsidRPr="00B92784">
        <w:rPr>
          <w:b w:val="0"/>
          <w:sz w:val="24"/>
          <w:szCs w:val="24"/>
        </w:rPr>
        <w:t>центр</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соответствии</w:t>
      </w:r>
      <w:r w:rsidRPr="00B92784">
        <w:rPr>
          <w:b w:val="0"/>
          <w:spacing w:val="1"/>
          <w:sz w:val="24"/>
          <w:szCs w:val="24"/>
        </w:rPr>
        <w:t xml:space="preserve"> </w:t>
      </w:r>
      <w:r w:rsidRPr="00B92784">
        <w:rPr>
          <w:b w:val="0"/>
          <w:sz w:val="24"/>
          <w:szCs w:val="24"/>
        </w:rPr>
        <w:t>с</w:t>
      </w:r>
      <w:r w:rsidRPr="00B92784">
        <w:rPr>
          <w:b w:val="0"/>
          <w:spacing w:val="1"/>
          <w:sz w:val="24"/>
          <w:szCs w:val="24"/>
        </w:rPr>
        <w:t xml:space="preserve"> </w:t>
      </w:r>
      <w:r w:rsidRPr="00B92784">
        <w:rPr>
          <w:b w:val="0"/>
          <w:sz w:val="24"/>
          <w:szCs w:val="24"/>
        </w:rPr>
        <w:t>соглашением</w:t>
      </w:r>
      <w:r w:rsidRPr="00B92784">
        <w:rPr>
          <w:b w:val="0"/>
          <w:spacing w:val="1"/>
          <w:sz w:val="24"/>
          <w:szCs w:val="24"/>
        </w:rPr>
        <w:t xml:space="preserve"> </w:t>
      </w:r>
      <w:r w:rsidRPr="00B92784">
        <w:rPr>
          <w:b w:val="0"/>
          <w:sz w:val="24"/>
          <w:szCs w:val="24"/>
        </w:rPr>
        <w:t>о взаимодействии</w:t>
      </w:r>
      <w:r w:rsidRPr="00B92784">
        <w:rPr>
          <w:b w:val="0"/>
          <w:spacing w:val="-67"/>
          <w:sz w:val="24"/>
          <w:szCs w:val="24"/>
        </w:rPr>
        <w:t xml:space="preserve"> </w:t>
      </w:r>
      <w:r w:rsidRPr="00B92784">
        <w:rPr>
          <w:b w:val="0"/>
          <w:sz w:val="24"/>
          <w:szCs w:val="24"/>
        </w:rPr>
        <w:t>между</w:t>
      </w:r>
      <w:r w:rsidRPr="00B92784">
        <w:rPr>
          <w:b w:val="0"/>
          <w:spacing w:val="1"/>
          <w:sz w:val="24"/>
          <w:szCs w:val="24"/>
        </w:rPr>
        <w:t xml:space="preserve"> </w:t>
      </w:r>
      <w:r w:rsidRPr="00B92784">
        <w:rPr>
          <w:b w:val="0"/>
          <w:sz w:val="24"/>
          <w:szCs w:val="24"/>
        </w:rPr>
        <w:t>многофункциональным</w:t>
      </w:r>
      <w:r w:rsidRPr="00B92784">
        <w:rPr>
          <w:b w:val="0"/>
          <w:spacing w:val="1"/>
          <w:sz w:val="24"/>
          <w:szCs w:val="24"/>
        </w:rPr>
        <w:t xml:space="preserve"> </w:t>
      </w:r>
      <w:r w:rsidRPr="00B92784">
        <w:rPr>
          <w:b w:val="0"/>
          <w:sz w:val="24"/>
          <w:szCs w:val="24"/>
        </w:rPr>
        <w:t>центром</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администрацией Шарьинского муниципального района, заключенным</w:t>
      </w:r>
      <w:r w:rsidRPr="00B92784">
        <w:rPr>
          <w:b w:val="0"/>
          <w:spacing w:val="-68"/>
          <w:sz w:val="24"/>
          <w:szCs w:val="24"/>
        </w:rPr>
        <w:t xml:space="preserve"> </w:t>
      </w:r>
      <w:r w:rsidRPr="00B92784">
        <w:rPr>
          <w:b w:val="0"/>
          <w:sz w:val="24"/>
          <w:szCs w:val="24"/>
        </w:rPr>
        <w:t>в соответствии с постановлением</w:t>
      </w:r>
      <w:r w:rsidRPr="00B92784">
        <w:rPr>
          <w:b w:val="0"/>
          <w:spacing w:val="1"/>
          <w:sz w:val="24"/>
          <w:szCs w:val="24"/>
        </w:rPr>
        <w:t xml:space="preserve"> </w:t>
      </w:r>
      <w:r w:rsidRPr="00B92784">
        <w:rPr>
          <w:b w:val="0"/>
          <w:sz w:val="24"/>
          <w:szCs w:val="24"/>
        </w:rPr>
        <w:t>П</w:t>
      </w:r>
      <w:r w:rsidR="00B92784">
        <w:rPr>
          <w:b w:val="0"/>
          <w:sz w:val="24"/>
          <w:szCs w:val="24"/>
        </w:rPr>
        <w:t xml:space="preserve">равительства Российской </w:t>
      </w:r>
      <w:r w:rsidRPr="00B92784">
        <w:rPr>
          <w:b w:val="0"/>
          <w:sz w:val="24"/>
          <w:szCs w:val="24"/>
        </w:rPr>
        <w:t>Федерации</w:t>
      </w:r>
      <w:r w:rsidRPr="00B92784">
        <w:rPr>
          <w:b w:val="0"/>
          <w:spacing w:val="1"/>
          <w:sz w:val="24"/>
          <w:szCs w:val="24"/>
        </w:rPr>
        <w:t xml:space="preserve"> </w:t>
      </w:r>
      <w:r w:rsidRPr="00B92784">
        <w:rPr>
          <w:b w:val="0"/>
          <w:sz w:val="24"/>
          <w:szCs w:val="24"/>
        </w:rPr>
        <w:t>от 27 сентября</w:t>
      </w:r>
      <w:r w:rsidRPr="00B92784">
        <w:rPr>
          <w:b w:val="0"/>
          <w:spacing w:val="1"/>
          <w:sz w:val="24"/>
          <w:szCs w:val="24"/>
        </w:rPr>
        <w:t xml:space="preserve"> </w:t>
      </w:r>
      <w:r w:rsidRPr="00B92784">
        <w:rPr>
          <w:b w:val="0"/>
          <w:sz w:val="24"/>
          <w:szCs w:val="24"/>
        </w:rPr>
        <w:t>2011</w:t>
      </w:r>
      <w:r w:rsidRPr="00B92784">
        <w:rPr>
          <w:b w:val="0"/>
          <w:spacing w:val="1"/>
          <w:sz w:val="24"/>
          <w:szCs w:val="24"/>
        </w:rPr>
        <w:t xml:space="preserve"> </w:t>
      </w:r>
      <w:r w:rsidRPr="00B92784">
        <w:rPr>
          <w:b w:val="0"/>
          <w:sz w:val="24"/>
          <w:szCs w:val="24"/>
        </w:rPr>
        <w:t>года</w:t>
      </w:r>
      <w:r w:rsidRPr="00B92784">
        <w:rPr>
          <w:b w:val="0"/>
          <w:spacing w:val="1"/>
          <w:sz w:val="24"/>
          <w:szCs w:val="24"/>
        </w:rPr>
        <w:t xml:space="preserve"> </w:t>
      </w:r>
      <w:r w:rsidRPr="00B92784">
        <w:rPr>
          <w:b w:val="0"/>
          <w:sz w:val="24"/>
          <w:szCs w:val="24"/>
        </w:rPr>
        <w:t>№ 797</w:t>
      </w:r>
      <w:r w:rsidRPr="00B92784">
        <w:rPr>
          <w:b w:val="0"/>
          <w:spacing w:val="1"/>
          <w:sz w:val="24"/>
          <w:szCs w:val="24"/>
        </w:rPr>
        <w:t xml:space="preserve"> </w:t>
      </w:r>
      <w:r w:rsidRPr="00B92784">
        <w:rPr>
          <w:b w:val="0"/>
          <w:sz w:val="24"/>
          <w:szCs w:val="24"/>
        </w:rPr>
        <w:t>"О</w:t>
      </w:r>
      <w:r w:rsidRPr="00B92784">
        <w:rPr>
          <w:b w:val="0"/>
          <w:spacing w:val="1"/>
          <w:sz w:val="24"/>
          <w:szCs w:val="24"/>
        </w:rPr>
        <w:t xml:space="preserve"> </w:t>
      </w:r>
      <w:r w:rsidRPr="00B92784">
        <w:rPr>
          <w:b w:val="0"/>
          <w:sz w:val="24"/>
          <w:szCs w:val="24"/>
        </w:rPr>
        <w:t>взаимодействии</w:t>
      </w:r>
      <w:r w:rsidRPr="00B92784">
        <w:rPr>
          <w:b w:val="0"/>
          <w:spacing w:val="1"/>
          <w:sz w:val="24"/>
          <w:szCs w:val="24"/>
        </w:rPr>
        <w:t xml:space="preserve"> </w:t>
      </w:r>
      <w:r w:rsidRPr="00B92784">
        <w:rPr>
          <w:b w:val="0"/>
          <w:sz w:val="24"/>
          <w:szCs w:val="24"/>
        </w:rPr>
        <w:t>между</w:t>
      </w:r>
      <w:r w:rsidRPr="00B92784">
        <w:rPr>
          <w:b w:val="0"/>
          <w:spacing w:val="1"/>
          <w:sz w:val="24"/>
          <w:szCs w:val="24"/>
        </w:rPr>
        <w:t xml:space="preserve"> </w:t>
      </w:r>
      <w:r w:rsidRPr="00B92784">
        <w:rPr>
          <w:b w:val="0"/>
          <w:sz w:val="24"/>
          <w:szCs w:val="24"/>
        </w:rPr>
        <w:t>многофункциональными</w:t>
      </w:r>
      <w:r w:rsidRPr="00B92784">
        <w:rPr>
          <w:b w:val="0"/>
          <w:spacing w:val="1"/>
          <w:sz w:val="24"/>
          <w:szCs w:val="24"/>
        </w:rPr>
        <w:t xml:space="preserve"> </w:t>
      </w:r>
      <w:r w:rsidRPr="00B92784">
        <w:rPr>
          <w:b w:val="0"/>
          <w:sz w:val="24"/>
          <w:szCs w:val="24"/>
        </w:rPr>
        <w:t>центрами</w:t>
      </w:r>
      <w:r w:rsidRPr="00B92784">
        <w:rPr>
          <w:b w:val="0"/>
          <w:spacing w:val="1"/>
          <w:sz w:val="24"/>
          <w:szCs w:val="24"/>
        </w:rPr>
        <w:t xml:space="preserve"> </w:t>
      </w:r>
      <w:r w:rsidRPr="00B92784">
        <w:rPr>
          <w:b w:val="0"/>
          <w:sz w:val="24"/>
          <w:szCs w:val="24"/>
        </w:rPr>
        <w:t>предоставления</w:t>
      </w:r>
      <w:r w:rsidRPr="00B92784">
        <w:rPr>
          <w:b w:val="0"/>
          <w:spacing w:val="1"/>
          <w:sz w:val="24"/>
          <w:szCs w:val="24"/>
        </w:rPr>
        <w:t xml:space="preserve"> </w:t>
      </w:r>
      <w:r w:rsidRPr="00B92784">
        <w:rPr>
          <w:b w:val="0"/>
          <w:sz w:val="24"/>
          <w:szCs w:val="24"/>
        </w:rPr>
        <w:t>государственных</w:t>
      </w:r>
      <w:r w:rsidRPr="00B92784">
        <w:rPr>
          <w:b w:val="0"/>
          <w:spacing w:val="1"/>
          <w:sz w:val="24"/>
          <w:szCs w:val="24"/>
        </w:rPr>
        <w:t xml:space="preserve"> </w:t>
      </w:r>
      <w:r w:rsidRPr="00B92784">
        <w:rPr>
          <w:b w:val="0"/>
          <w:sz w:val="24"/>
          <w:szCs w:val="24"/>
        </w:rPr>
        <w:t>и</w:t>
      </w:r>
      <w:r w:rsidRPr="00B92784">
        <w:rPr>
          <w:b w:val="0"/>
          <w:spacing w:val="-67"/>
          <w:sz w:val="24"/>
          <w:szCs w:val="24"/>
        </w:rPr>
        <w:t xml:space="preserve"> </w:t>
      </w:r>
      <w:r w:rsidRPr="00B92784">
        <w:rPr>
          <w:b w:val="0"/>
          <w:sz w:val="24"/>
          <w:szCs w:val="24"/>
        </w:rPr>
        <w:t>муниципальных</w:t>
      </w:r>
      <w:r w:rsidRPr="00B92784">
        <w:rPr>
          <w:b w:val="0"/>
          <w:spacing w:val="1"/>
          <w:sz w:val="24"/>
          <w:szCs w:val="24"/>
        </w:rPr>
        <w:t xml:space="preserve"> </w:t>
      </w:r>
      <w:r w:rsidRPr="00B92784">
        <w:rPr>
          <w:b w:val="0"/>
          <w:sz w:val="24"/>
          <w:szCs w:val="24"/>
        </w:rPr>
        <w:t>услуг</w:t>
      </w:r>
      <w:r w:rsidRPr="00B92784">
        <w:rPr>
          <w:b w:val="0"/>
          <w:spacing w:val="1"/>
          <w:sz w:val="24"/>
          <w:szCs w:val="24"/>
        </w:rPr>
        <w:t xml:space="preserve"> </w:t>
      </w:r>
      <w:r w:rsidRPr="00B92784">
        <w:rPr>
          <w:b w:val="0"/>
          <w:sz w:val="24"/>
          <w:szCs w:val="24"/>
        </w:rPr>
        <w:t>и федеральными</w:t>
      </w:r>
      <w:r w:rsidRPr="00B92784">
        <w:rPr>
          <w:b w:val="0"/>
          <w:spacing w:val="1"/>
          <w:sz w:val="24"/>
          <w:szCs w:val="24"/>
        </w:rPr>
        <w:t xml:space="preserve"> </w:t>
      </w:r>
      <w:r w:rsidRPr="00B92784">
        <w:rPr>
          <w:b w:val="0"/>
          <w:sz w:val="24"/>
          <w:szCs w:val="24"/>
        </w:rPr>
        <w:t>органами</w:t>
      </w:r>
      <w:r w:rsidRPr="00B92784">
        <w:rPr>
          <w:b w:val="0"/>
          <w:spacing w:val="1"/>
          <w:sz w:val="24"/>
          <w:szCs w:val="24"/>
        </w:rPr>
        <w:t xml:space="preserve"> </w:t>
      </w:r>
      <w:r w:rsidRPr="00B92784">
        <w:rPr>
          <w:b w:val="0"/>
          <w:sz w:val="24"/>
          <w:szCs w:val="24"/>
        </w:rPr>
        <w:t>исполнительной</w:t>
      </w:r>
      <w:r w:rsidRPr="00B92784">
        <w:rPr>
          <w:b w:val="0"/>
          <w:spacing w:val="1"/>
          <w:sz w:val="24"/>
          <w:szCs w:val="24"/>
        </w:rPr>
        <w:t xml:space="preserve"> </w:t>
      </w:r>
      <w:r w:rsidRPr="00B92784">
        <w:rPr>
          <w:b w:val="0"/>
          <w:sz w:val="24"/>
          <w:szCs w:val="24"/>
        </w:rPr>
        <w:t>власти,</w:t>
      </w:r>
      <w:r w:rsidRPr="00B92784">
        <w:rPr>
          <w:b w:val="0"/>
          <w:spacing w:val="1"/>
          <w:sz w:val="24"/>
          <w:szCs w:val="24"/>
        </w:rPr>
        <w:t xml:space="preserve"> </w:t>
      </w:r>
      <w:r w:rsidRPr="00B92784">
        <w:rPr>
          <w:b w:val="0"/>
          <w:sz w:val="24"/>
          <w:szCs w:val="24"/>
        </w:rPr>
        <w:t>органами</w:t>
      </w:r>
      <w:r w:rsidRPr="00B92784">
        <w:rPr>
          <w:b w:val="0"/>
          <w:spacing w:val="1"/>
          <w:sz w:val="24"/>
          <w:szCs w:val="24"/>
        </w:rPr>
        <w:t xml:space="preserve"> </w:t>
      </w:r>
      <w:r w:rsidRPr="00B92784">
        <w:rPr>
          <w:b w:val="0"/>
          <w:sz w:val="24"/>
          <w:szCs w:val="24"/>
        </w:rPr>
        <w:t>государственных</w:t>
      </w:r>
      <w:r w:rsidRPr="00B92784">
        <w:rPr>
          <w:b w:val="0"/>
          <w:spacing w:val="1"/>
          <w:sz w:val="24"/>
          <w:szCs w:val="24"/>
        </w:rPr>
        <w:t xml:space="preserve"> </w:t>
      </w:r>
      <w:r w:rsidRPr="00B92784">
        <w:rPr>
          <w:b w:val="0"/>
          <w:sz w:val="24"/>
          <w:szCs w:val="24"/>
        </w:rPr>
        <w:t>внебюджетных</w:t>
      </w:r>
      <w:r w:rsidRPr="00B92784">
        <w:rPr>
          <w:b w:val="0"/>
          <w:spacing w:val="1"/>
          <w:sz w:val="24"/>
          <w:szCs w:val="24"/>
        </w:rPr>
        <w:t xml:space="preserve"> </w:t>
      </w:r>
      <w:r w:rsidRPr="00B92784">
        <w:rPr>
          <w:b w:val="0"/>
          <w:sz w:val="24"/>
          <w:szCs w:val="24"/>
        </w:rPr>
        <w:t>фондов,</w:t>
      </w:r>
      <w:r w:rsidRPr="00B92784">
        <w:rPr>
          <w:b w:val="0"/>
          <w:spacing w:val="1"/>
          <w:sz w:val="24"/>
          <w:szCs w:val="24"/>
        </w:rPr>
        <w:t xml:space="preserve"> </w:t>
      </w:r>
      <w:r w:rsidRPr="00B92784">
        <w:rPr>
          <w:b w:val="0"/>
          <w:sz w:val="24"/>
          <w:szCs w:val="24"/>
        </w:rPr>
        <w:t>органами</w:t>
      </w:r>
      <w:r w:rsidRPr="00B92784">
        <w:rPr>
          <w:b w:val="0"/>
          <w:spacing w:val="1"/>
          <w:sz w:val="24"/>
          <w:szCs w:val="24"/>
        </w:rPr>
        <w:t xml:space="preserve"> </w:t>
      </w:r>
      <w:r w:rsidRPr="00B92784">
        <w:rPr>
          <w:b w:val="0"/>
          <w:sz w:val="24"/>
          <w:szCs w:val="24"/>
        </w:rPr>
        <w:t>государственной</w:t>
      </w:r>
      <w:r w:rsidRPr="00B92784">
        <w:rPr>
          <w:b w:val="0"/>
          <w:spacing w:val="1"/>
          <w:sz w:val="24"/>
          <w:szCs w:val="24"/>
        </w:rPr>
        <w:t xml:space="preserve"> </w:t>
      </w:r>
      <w:r w:rsidRPr="00B92784">
        <w:rPr>
          <w:b w:val="0"/>
          <w:sz w:val="24"/>
          <w:szCs w:val="24"/>
        </w:rPr>
        <w:t>власти</w:t>
      </w:r>
      <w:r w:rsidRPr="00B92784">
        <w:rPr>
          <w:b w:val="0"/>
          <w:spacing w:val="-2"/>
          <w:sz w:val="24"/>
          <w:szCs w:val="24"/>
        </w:rPr>
        <w:t xml:space="preserve"> </w:t>
      </w:r>
      <w:r w:rsidRPr="00B92784">
        <w:rPr>
          <w:b w:val="0"/>
          <w:sz w:val="24"/>
          <w:szCs w:val="24"/>
        </w:rPr>
        <w:t>субъектов</w:t>
      </w:r>
      <w:r w:rsidRPr="00B92784">
        <w:rPr>
          <w:b w:val="0"/>
          <w:spacing w:val="-4"/>
          <w:sz w:val="24"/>
          <w:szCs w:val="24"/>
        </w:rPr>
        <w:t xml:space="preserve"> </w:t>
      </w:r>
      <w:r w:rsidRPr="00B92784">
        <w:rPr>
          <w:b w:val="0"/>
          <w:sz w:val="24"/>
          <w:szCs w:val="24"/>
        </w:rPr>
        <w:t>Российской</w:t>
      </w:r>
      <w:r w:rsidRPr="00B92784">
        <w:rPr>
          <w:b w:val="0"/>
          <w:spacing w:val="-2"/>
          <w:sz w:val="24"/>
          <w:szCs w:val="24"/>
        </w:rPr>
        <w:t xml:space="preserve"> </w:t>
      </w:r>
      <w:r w:rsidRPr="00B92784">
        <w:rPr>
          <w:b w:val="0"/>
          <w:sz w:val="24"/>
          <w:szCs w:val="24"/>
        </w:rPr>
        <w:t>Федерации,</w:t>
      </w:r>
      <w:r w:rsidRPr="00B92784">
        <w:rPr>
          <w:b w:val="0"/>
          <w:spacing w:val="-3"/>
          <w:sz w:val="24"/>
          <w:szCs w:val="24"/>
        </w:rPr>
        <w:t xml:space="preserve"> </w:t>
      </w:r>
      <w:r w:rsidRPr="00B92784">
        <w:rPr>
          <w:b w:val="0"/>
          <w:sz w:val="24"/>
          <w:szCs w:val="24"/>
        </w:rPr>
        <w:t>органами</w:t>
      </w:r>
      <w:r w:rsidRPr="00B92784">
        <w:rPr>
          <w:b w:val="0"/>
          <w:spacing w:val="-2"/>
          <w:sz w:val="24"/>
          <w:szCs w:val="24"/>
        </w:rPr>
        <w:t xml:space="preserve"> </w:t>
      </w:r>
      <w:r w:rsidRPr="00B92784">
        <w:rPr>
          <w:b w:val="0"/>
          <w:sz w:val="24"/>
          <w:szCs w:val="24"/>
        </w:rPr>
        <w:t>местного</w:t>
      </w:r>
      <w:r w:rsidRPr="00B92784">
        <w:rPr>
          <w:b w:val="0"/>
          <w:spacing w:val="-1"/>
          <w:sz w:val="24"/>
          <w:szCs w:val="24"/>
        </w:rPr>
        <w:t xml:space="preserve"> </w:t>
      </w:r>
      <w:r w:rsidRPr="00B92784">
        <w:rPr>
          <w:b w:val="0"/>
          <w:sz w:val="24"/>
          <w:szCs w:val="24"/>
        </w:rPr>
        <w:t>самоуправления".</w:t>
      </w:r>
    </w:p>
    <w:p w:rsidR="0061160C" w:rsidRPr="00B92784" w:rsidRDefault="0061160C" w:rsidP="00017E7F">
      <w:pPr>
        <w:pStyle w:val="a0"/>
        <w:ind w:firstLine="709"/>
        <w:jc w:val="both"/>
        <w:rPr>
          <w:b w:val="0"/>
          <w:sz w:val="24"/>
          <w:szCs w:val="24"/>
        </w:rPr>
      </w:pPr>
      <w:r w:rsidRPr="00B92784">
        <w:rPr>
          <w:b w:val="0"/>
          <w:sz w:val="24"/>
          <w:szCs w:val="24"/>
        </w:rPr>
        <w:t>г)</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форме</w:t>
      </w:r>
      <w:r w:rsidRPr="00B92784">
        <w:rPr>
          <w:b w:val="0"/>
          <w:spacing w:val="1"/>
          <w:sz w:val="24"/>
          <w:szCs w:val="24"/>
        </w:rPr>
        <w:t xml:space="preserve"> </w:t>
      </w:r>
      <w:r w:rsidRPr="00B92784">
        <w:rPr>
          <w:b w:val="0"/>
          <w:sz w:val="24"/>
          <w:szCs w:val="24"/>
        </w:rPr>
        <w:t>посредством</w:t>
      </w:r>
      <w:r w:rsidRPr="00B92784">
        <w:rPr>
          <w:b w:val="0"/>
          <w:spacing w:val="1"/>
          <w:sz w:val="24"/>
          <w:szCs w:val="24"/>
        </w:rPr>
        <w:t xml:space="preserve"> </w:t>
      </w:r>
      <w:r w:rsidRPr="00B92784">
        <w:rPr>
          <w:b w:val="0"/>
          <w:sz w:val="24"/>
          <w:szCs w:val="24"/>
        </w:rPr>
        <w:t>единой</w:t>
      </w:r>
      <w:r w:rsidRPr="00B92784">
        <w:rPr>
          <w:b w:val="0"/>
          <w:spacing w:val="1"/>
          <w:sz w:val="24"/>
          <w:szCs w:val="24"/>
        </w:rPr>
        <w:t xml:space="preserve"> </w:t>
      </w:r>
      <w:r w:rsidRPr="00B92784">
        <w:rPr>
          <w:b w:val="0"/>
          <w:sz w:val="24"/>
          <w:szCs w:val="24"/>
        </w:rPr>
        <w:t>информационной</w:t>
      </w:r>
      <w:r w:rsidRPr="00B92784">
        <w:rPr>
          <w:b w:val="0"/>
          <w:spacing w:val="1"/>
          <w:sz w:val="24"/>
          <w:szCs w:val="24"/>
        </w:rPr>
        <w:t xml:space="preserve"> </w:t>
      </w:r>
      <w:r w:rsidRPr="00B92784">
        <w:rPr>
          <w:b w:val="0"/>
          <w:sz w:val="24"/>
          <w:szCs w:val="24"/>
        </w:rPr>
        <w:t>системы</w:t>
      </w:r>
      <w:r w:rsidRPr="00B92784">
        <w:rPr>
          <w:b w:val="0"/>
          <w:spacing w:val="1"/>
          <w:sz w:val="24"/>
          <w:szCs w:val="24"/>
        </w:rPr>
        <w:t xml:space="preserve"> </w:t>
      </w:r>
      <w:r w:rsidRPr="00B92784">
        <w:rPr>
          <w:b w:val="0"/>
          <w:sz w:val="24"/>
          <w:szCs w:val="24"/>
        </w:rPr>
        <w:t>жилищного</w:t>
      </w:r>
      <w:r w:rsidRPr="00B92784">
        <w:rPr>
          <w:b w:val="0"/>
          <w:spacing w:val="-3"/>
          <w:sz w:val="24"/>
          <w:szCs w:val="24"/>
        </w:rPr>
        <w:t xml:space="preserve"> </w:t>
      </w:r>
      <w:r w:rsidRPr="00B92784">
        <w:rPr>
          <w:b w:val="0"/>
          <w:sz w:val="24"/>
          <w:szCs w:val="24"/>
        </w:rPr>
        <w:t>строительства.</w:t>
      </w:r>
    </w:p>
    <w:p w:rsidR="0061160C" w:rsidRPr="00B92784" w:rsidRDefault="0061160C" w:rsidP="00017E7F">
      <w:pPr>
        <w:pStyle w:val="a0"/>
        <w:ind w:firstLine="709"/>
        <w:jc w:val="both"/>
        <w:rPr>
          <w:b w:val="0"/>
          <w:sz w:val="24"/>
          <w:szCs w:val="24"/>
        </w:rPr>
      </w:pPr>
      <w:r w:rsidRPr="00B92784">
        <w:rPr>
          <w:b w:val="0"/>
          <w:sz w:val="24"/>
          <w:szCs w:val="24"/>
        </w:rPr>
        <w:t>Направить заявление о выдаче разрешения на строительство, заявление о</w:t>
      </w:r>
      <w:r w:rsidRPr="00B92784">
        <w:rPr>
          <w:b w:val="0"/>
          <w:spacing w:val="1"/>
          <w:sz w:val="24"/>
          <w:szCs w:val="24"/>
        </w:rPr>
        <w:t xml:space="preserve"> </w:t>
      </w:r>
      <w:r w:rsidRPr="00B92784">
        <w:rPr>
          <w:b w:val="0"/>
          <w:sz w:val="24"/>
          <w:szCs w:val="24"/>
        </w:rPr>
        <w:t>внесении изменений, уведомление посредством единой информационной системы</w:t>
      </w:r>
      <w:r w:rsidRPr="00B92784">
        <w:rPr>
          <w:b w:val="0"/>
          <w:spacing w:val="-67"/>
          <w:sz w:val="24"/>
          <w:szCs w:val="24"/>
        </w:rPr>
        <w:t xml:space="preserve"> </w:t>
      </w:r>
      <w:r w:rsidRPr="00B92784">
        <w:rPr>
          <w:b w:val="0"/>
          <w:sz w:val="24"/>
          <w:szCs w:val="24"/>
        </w:rPr>
        <w:t>жилищного</w:t>
      </w:r>
      <w:r w:rsidRPr="00B92784">
        <w:rPr>
          <w:b w:val="0"/>
          <w:spacing w:val="-16"/>
          <w:sz w:val="24"/>
          <w:szCs w:val="24"/>
        </w:rPr>
        <w:t xml:space="preserve"> </w:t>
      </w:r>
      <w:r w:rsidRPr="00B92784">
        <w:rPr>
          <w:b w:val="0"/>
          <w:sz w:val="24"/>
          <w:szCs w:val="24"/>
        </w:rPr>
        <w:t>строительства</w:t>
      </w:r>
      <w:r w:rsidRPr="00B92784">
        <w:rPr>
          <w:b w:val="0"/>
          <w:spacing w:val="-15"/>
          <w:sz w:val="24"/>
          <w:szCs w:val="24"/>
        </w:rPr>
        <w:t xml:space="preserve"> </w:t>
      </w:r>
      <w:r w:rsidRPr="00B92784">
        <w:rPr>
          <w:b w:val="0"/>
          <w:sz w:val="24"/>
          <w:szCs w:val="24"/>
        </w:rPr>
        <w:t>вправе</w:t>
      </w:r>
      <w:r w:rsidRPr="00B92784">
        <w:rPr>
          <w:b w:val="0"/>
          <w:spacing w:val="-12"/>
          <w:sz w:val="24"/>
          <w:szCs w:val="24"/>
        </w:rPr>
        <w:t xml:space="preserve"> </w:t>
      </w:r>
      <w:r w:rsidRPr="00B92784">
        <w:rPr>
          <w:b w:val="0"/>
          <w:sz w:val="24"/>
          <w:szCs w:val="24"/>
        </w:rPr>
        <w:t>заявители</w:t>
      </w:r>
      <w:r w:rsidRPr="00B92784">
        <w:rPr>
          <w:b w:val="0"/>
          <w:spacing w:val="-13"/>
          <w:sz w:val="24"/>
          <w:szCs w:val="24"/>
        </w:rPr>
        <w:t xml:space="preserve"> </w:t>
      </w:r>
      <w:r w:rsidRPr="00B92784">
        <w:rPr>
          <w:b w:val="0"/>
          <w:sz w:val="24"/>
          <w:szCs w:val="24"/>
        </w:rPr>
        <w:t>-</w:t>
      </w:r>
      <w:r w:rsidRPr="00B92784">
        <w:rPr>
          <w:b w:val="0"/>
          <w:spacing w:val="-13"/>
          <w:sz w:val="24"/>
          <w:szCs w:val="24"/>
        </w:rPr>
        <w:t xml:space="preserve"> </w:t>
      </w:r>
      <w:r w:rsidRPr="00B92784">
        <w:rPr>
          <w:b w:val="0"/>
          <w:sz w:val="24"/>
          <w:szCs w:val="24"/>
        </w:rPr>
        <w:t>застройщики,</w:t>
      </w:r>
      <w:r w:rsidRPr="00B92784">
        <w:rPr>
          <w:b w:val="0"/>
          <w:spacing w:val="-17"/>
          <w:sz w:val="24"/>
          <w:szCs w:val="24"/>
        </w:rPr>
        <w:t xml:space="preserve"> </w:t>
      </w:r>
      <w:r w:rsidRPr="00B92784">
        <w:rPr>
          <w:b w:val="0"/>
          <w:sz w:val="24"/>
          <w:szCs w:val="24"/>
        </w:rPr>
        <w:t>наименования</w:t>
      </w:r>
      <w:r w:rsidRPr="00B92784">
        <w:rPr>
          <w:b w:val="0"/>
          <w:spacing w:val="-14"/>
          <w:sz w:val="24"/>
          <w:szCs w:val="24"/>
        </w:rPr>
        <w:t xml:space="preserve"> </w:t>
      </w:r>
      <w:r w:rsidRPr="00B92784">
        <w:rPr>
          <w:b w:val="0"/>
          <w:sz w:val="24"/>
          <w:szCs w:val="24"/>
        </w:rPr>
        <w:t>которых</w:t>
      </w:r>
      <w:r w:rsidRPr="00B92784">
        <w:rPr>
          <w:b w:val="0"/>
          <w:spacing w:val="-67"/>
          <w:sz w:val="24"/>
          <w:szCs w:val="24"/>
        </w:rPr>
        <w:t xml:space="preserve"> </w:t>
      </w:r>
      <w:r w:rsidRPr="00B92784">
        <w:rPr>
          <w:b w:val="0"/>
          <w:sz w:val="24"/>
          <w:szCs w:val="24"/>
        </w:rPr>
        <w:t>содержат слова "специализированный застройщик", за исключением случаев, если</w:t>
      </w:r>
      <w:r w:rsidRPr="00B92784">
        <w:rPr>
          <w:b w:val="0"/>
          <w:spacing w:val="-67"/>
          <w:sz w:val="24"/>
          <w:szCs w:val="24"/>
        </w:rPr>
        <w:t xml:space="preserve"> </w:t>
      </w:r>
      <w:r w:rsidRPr="00B92784">
        <w:rPr>
          <w:b w:val="0"/>
          <w:sz w:val="24"/>
          <w:szCs w:val="24"/>
        </w:rPr>
        <w:t>в соответствии с нормативным правовым актом субъекта Российской Федерации</w:t>
      </w:r>
      <w:r w:rsidRPr="00B92784">
        <w:rPr>
          <w:b w:val="0"/>
          <w:spacing w:val="1"/>
          <w:sz w:val="24"/>
          <w:szCs w:val="24"/>
        </w:rPr>
        <w:t xml:space="preserve"> </w:t>
      </w:r>
      <w:r w:rsidRPr="00B92784">
        <w:rPr>
          <w:b w:val="0"/>
          <w:sz w:val="24"/>
          <w:szCs w:val="24"/>
        </w:rPr>
        <w:t>выдача</w:t>
      </w:r>
      <w:r w:rsidRPr="00B92784">
        <w:rPr>
          <w:b w:val="0"/>
          <w:spacing w:val="-14"/>
          <w:sz w:val="24"/>
          <w:szCs w:val="24"/>
        </w:rPr>
        <w:t xml:space="preserve"> </w:t>
      </w:r>
      <w:r w:rsidRPr="00B92784">
        <w:rPr>
          <w:b w:val="0"/>
          <w:sz w:val="24"/>
          <w:szCs w:val="24"/>
        </w:rPr>
        <w:t>разрешения</w:t>
      </w:r>
      <w:r w:rsidRPr="00B92784">
        <w:rPr>
          <w:b w:val="0"/>
          <w:spacing w:val="-14"/>
          <w:sz w:val="24"/>
          <w:szCs w:val="24"/>
        </w:rPr>
        <w:t xml:space="preserve"> </w:t>
      </w:r>
      <w:r w:rsidRPr="00B92784">
        <w:rPr>
          <w:b w:val="0"/>
          <w:sz w:val="24"/>
          <w:szCs w:val="24"/>
        </w:rPr>
        <w:t>на</w:t>
      </w:r>
      <w:r w:rsidRPr="00B92784">
        <w:rPr>
          <w:b w:val="0"/>
          <w:spacing w:val="-12"/>
          <w:sz w:val="24"/>
          <w:szCs w:val="24"/>
        </w:rPr>
        <w:t xml:space="preserve"> </w:t>
      </w:r>
      <w:r w:rsidRPr="00B92784">
        <w:rPr>
          <w:b w:val="0"/>
          <w:sz w:val="24"/>
          <w:szCs w:val="24"/>
        </w:rPr>
        <w:t>строительство</w:t>
      </w:r>
      <w:r w:rsidRPr="00B92784">
        <w:rPr>
          <w:b w:val="0"/>
          <w:spacing w:val="-13"/>
          <w:sz w:val="24"/>
          <w:szCs w:val="24"/>
        </w:rPr>
        <w:t xml:space="preserve"> </w:t>
      </w:r>
      <w:r w:rsidRPr="00B92784">
        <w:rPr>
          <w:b w:val="0"/>
          <w:sz w:val="24"/>
          <w:szCs w:val="24"/>
        </w:rPr>
        <w:t>осуществляется</w:t>
      </w:r>
      <w:r w:rsidRPr="00B92784">
        <w:rPr>
          <w:b w:val="0"/>
          <w:spacing w:val="-12"/>
          <w:sz w:val="24"/>
          <w:szCs w:val="24"/>
        </w:rPr>
        <w:t xml:space="preserve"> </w:t>
      </w:r>
      <w:r w:rsidRPr="00B92784">
        <w:rPr>
          <w:b w:val="0"/>
          <w:sz w:val="24"/>
          <w:szCs w:val="24"/>
        </w:rPr>
        <w:t>через</w:t>
      </w:r>
      <w:r w:rsidRPr="00B92784">
        <w:rPr>
          <w:b w:val="0"/>
          <w:spacing w:val="-15"/>
          <w:sz w:val="24"/>
          <w:szCs w:val="24"/>
        </w:rPr>
        <w:t xml:space="preserve"> </w:t>
      </w:r>
      <w:r w:rsidRPr="00B92784">
        <w:rPr>
          <w:b w:val="0"/>
          <w:sz w:val="24"/>
          <w:szCs w:val="24"/>
        </w:rPr>
        <w:t>иные</w:t>
      </w:r>
      <w:r w:rsidRPr="00B92784">
        <w:rPr>
          <w:b w:val="0"/>
          <w:spacing w:val="-11"/>
          <w:sz w:val="24"/>
          <w:szCs w:val="24"/>
        </w:rPr>
        <w:t xml:space="preserve"> </w:t>
      </w:r>
      <w:r w:rsidRPr="00B92784">
        <w:rPr>
          <w:b w:val="0"/>
          <w:sz w:val="24"/>
          <w:szCs w:val="24"/>
        </w:rPr>
        <w:t>информационные</w:t>
      </w:r>
      <w:r w:rsidRPr="00B92784">
        <w:rPr>
          <w:b w:val="0"/>
          <w:spacing w:val="-68"/>
          <w:sz w:val="24"/>
          <w:szCs w:val="24"/>
        </w:rPr>
        <w:t xml:space="preserve"> </w:t>
      </w:r>
      <w:r w:rsidRPr="00B92784">
        <w:rPr>
          <w:b w:val="0"/>
          <w:sz w:val="24"/>
          <w:szCs w:val="24"/>
        </w:rPr>
        <w:t>системы,</w:t>
      </w:r>
      <w:r w:rsidRPr="00B92784">
        <w:rPr>
          <w:b w:val="0"/>
          <w:spacing w:val="1"/>
          <w:sz w:val="24"/>
          <w:szCs w:val="24"/>
        </w:rPr>
        <w:t xml:space="preserve"> </w:t>
      </w:r>
      <w:r w:rsidRPr="00B92784">
        <w:rPr>
          <w:b w:val="0"/>
          <w:sz w:val="24"/>
          <w:szCs w:val="24"/>
        </w:rPr>
        <w:t>которые</w:t>
      </w:r>
      <w:r w:rsidRPr="00B92784">
        <w:rPr>
          <w:b w:val="0"/>
          <w:spacing w:val="1"/>
          <w:sz w:val="24"/>
          <w:szCs w:val="24"/>
        </w:rPr>
        <w:t xml:space="preserve"> </w:t>
      </w:r>
      <w:r w:rsidRPr="00B92784">
        <w:rPr>
          <w:b w:val="0"/>
          <w:sz w:val="24"/>
          <w:szCs w:val="24"/>
        </w:rPr>
        <w:t>должны</w:t>
      </w:r>
      <w:r w:rsidRPr="00B92784">
        <w:rPr>
          <w:b w:val="0"/>
          <w:spacing w:val="1"/>
          <w:sz w:val="24"/>
          <w:szCs w:val="24"/>
        </w:rPr>
        <w:t xml:space="preserve"> </w:t>
      </w:r>
      <w:r w:rsidRPr="00B92784">
        <w:rPr>
          <w:b w:val="0"/>
          <w:sz w:val="24"/>
          <w:szCs w:val="24"/>
        </w:rPr>
        <w:t>быть</w:t>
      </w:r>
      <w:r w:rsidRPr="00B92784">
        <w:rPr>
          <w:b w:val="0"/>
          <w:spacing w:val="1"/>
          <w:sz w:val="24"/>
          <w:szCs w:val="24"/>
        </w:rPr>
        <w:t xml:space="preserve"> </w:t>
      </w:r>
      <w:r w:rsidRPr="00B92784">
        <w:rPr>
          <w:b w:val="0"/>
          <w:sz w:val="24"/>
          <w:szCs w:val="24"/>
        </w:rPr>
        <w:t>интегрированы</w:t>
      </w:r>
      <w:r w:rsidRPr="00B92784">
        <w:rPr>
          <w:b w:val="0"/>
          <w:spacing w:val="1"/>
          <w:sz w:val="24"/>
          <w:szCs w:val="24"/>
        </w:rPr>
        <w:t xml:space="preserve"> </w:t>
      </w:r>
      <w:r w:rsidRPr="00B92784">
        <w:rPr>
          <w:b w:val="0"/>
          <w:sz w:val="24"/>
          <w:szCs w:val="24"/>
        </w:rPr>
        <w:t>с</w:t>
      </w:r>
      <w:r w:rsidRPr="00B92784">
        <w:rPr>
          <w:b w:val="0"/>
          <w:spacing w:val="1"/>
          <w:sz w:val="24"/>
          <w:szCs w:val="24"/>
        </w:rPr>
        <w:t xml:space="preserve"> </w:t>
      </w:r>
      <w:r w:rsidRPr="00B92784">
        <w:rPr>
          <w:b w:val="0"/>
          <w:sz w:val="24"/>
          <w:szCs w:val="24"/>
        </w:rPr>
        <w:t>единой</w:t>
      </w:r>
      <w:r w:rsidRPr="00B92784">
        <w:rPr>
          <w:b w:val="0"/>
          <w:spacing w:val="1"/>
          <w:sz w:val="24"/>
          <w:szCs w:val="24"/>
        </w:rPr>
        <w:t xml:space="preserve"> </w:t>
      </w:r>
      <w:r w:rsidRPr="00B92784">
        <w:rPr>
          <w:b w:val="0"/>
          <w:sz w:val="24"/>
          <w:szCs w:val="24"/>
        </w:rPr>
        <w:t>информационной</w:t>
      </w:r>
      <w:r w:rsidRPr="00B92784">
        <w:rPr>
          <w:b w:val="0"/>
          <w:spacing w:val="1"/>
          <w:sz w:val="24"/>
          <w:szCs w:val="24"/>
        </w:rPr>
        <w:t xml:space="preserve"> </w:t>
      </w:r>
      <w:r w:rsidRPr="00B92784">
        <w:rPr>
          <w:b w:val="0"/>
          <w:sz w:val="24"/>
          <w:szCs w:val="24"/>
        </w:rPr>
        <w:t>системой</w:t>
      </w:r>
      <w:r w:rsidRPr="00B92784">
        <w:rPr>
          <w:b w:val="0"/>
          <w:spacing w:val="-1"/>
          <w:sz w:val="24"/>
          <w:szCs w:val="24"/>
        </w:rPr>
        <w:t xml:space="preserve"> </w:t>
      </w:r>
      <w:r w:rsidRPr="00B92784">
        <w:rPr>
          <w:b w:val="0"/>
          <w:sz w:val="24"/>
          <w:szCs w:val="24"/>
        </w:rPr>
        <w:t>жилищного</w:t>
      </w:r>
      <w:r w:rsidRPr="00B92784">
        <w:rPr>
          <w:b w:val="0"/>
          <w:spacing w:val="1"/>
          <w:sz w:val="24"/>
          <w:szCs w:val="24"/>
        </w:rPr>
        <w:t xml:space="preserve"> </w:t>
      </w:r>
      <w:r w:rsidRPr="00B92784">
        <w:rPr>
          <w:b w:val="0"/>
          <w:sz w:val="24"/>
          <w:szCs w:val="24"/>
        </w:rPr>
        <w:t>строительства.</w:t>
      </w: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lastRenderedPageBreak/>
        <w:t>Иные требования, в том числе учитывающие особенности предоставления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муниципальной услуги в многофункциональных центрах,</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особенности предоставления  муниципальной услуги 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электронной</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форме</w:t>
      </w:r>
    </w:p>
    <w:p w:rsidR="0061160C" w:rsidRPr="00017E7F" w:rsidRDefault="0061160C" w:rsidP="00017E7F">
      <w:pPr>
        <w:pStyle w:val="a0"/>
        <w:ind w:firstLine="709"/>
        <w:jc w:val="both"/>
        <w:rPr>
          <w:b w:val="0"/>
          <w:sz w:val="24"/>
          <w:szCs w:val="24"/>
        </w:rPr>
      </w:pPr>
    </w:p>
    <w:p w:rsidR="0061160C" w:rsidRPr="00B92784" w:rsidRDefault="00B92784" w:rsidP="00B92784">
      <w:pPr>
        <w:pStyle w:val="a6"/>
        <w:widowControl w:val="0"/>
        <w:tabs>
          <w:tab w:val="left" w:pos="1325"/>
        </w:tabs>
        <w:ind w:left="0" w:firstLine="709"/>
        <w:jc w:val="both"/>
        <w:rPr>
          <w:rFonts w:ascii="Times New Roman" w:hAnsi="Times New Roman"/>
          <w:sz w:val="24"/>
          <w:szCs w:val="24"/>
        </w:rPr>
      </w:pPr>
      <w:r w:rsidRPr="00B92784">
        <w:rPr>
          <w:rFonts w:ascii="Times New Roman" w:hAnsi="Times New Roman"/>
          <w:sz w:val="24"/>
          <w:szCs w:val="24"/>
        </w:rPr>
        <w:t xml:space="preserve">2.5. </w:t>
      </w:r>
      <w:r w:rsidR="0061160C" w:rsidRPr="00B92784">
        <w:rPr>
          <w:rFonts w:ascii="Times New Roman" w:hAnsi="Times New Roman"/>
          <w:sz w:val="24"/>
          <w:szCs w:val="24"/>
        </w:rPr>
        <w:t>Документы, прилагаемые заявителем к заявлению о выдаче разрешения</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на</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строительство,</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заявлению</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о</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внесении</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изменений,</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уведомлению,</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представляемые</w:t>
      </w:r>
      <w:r w:rsidR="0061160C" w:rsidRPr="00B92784">
        <w:rPr>
          <w:rFonts w:ascii="Times New Roman" w:hAnsi="Times New Roman"/>
          <w:spacing w:val="-2"/>
          <w:sz w:val="24"/>
          <w:szCs w:val="24"/>
        </w:rPr>
        <w:t xml:space="preserve"> </w:t>
      </w:r>
      <w:r w:rsidR="0061160C" w:rsidRPr="00B92784">
        <w:rPr>
          <w:rFonts w:ascii="Times New Roman" w:hAnsi="Times New Roman"/>
          <w:sz w:val="24"/>
          <w:szCs w:val="24"/>
        </w:rPr>
        <w:t>в</w:t>
      </w:r>
      <w:r w:rsidR="0061160C" w:rsidRPr="00B92784">
        <w:rPr>
          <w:rFonts w:ascii="Times New Roman" w:hAnsi="Times New Roman"/>
          <w:spacing w:val="-2"/>
          <w:sz w:val="24"/>
          <w:szCs w:val="24"/>
        </w:rPr>
        <w:t xml:space="preserve"> </w:t>
      </w:r>
      <w:r w:rsidR="0061160C" w:rsidRPr="00B92784">
        <w:rPr>
          <w:rFonts w:ascii="Times New Roman" w:hAnsi="Times New Roman"/>
          <w:sz w:val="24"/>
          <w:szCs w:val="24"/>
        </w:rPr>
        <w:t>электронной</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форме,</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направляются</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в</w:t>
      </w:r>
      <w:r w:rsidR="0061160C" w:rsidRPr="00B92784">
        <w:rPr>
          <w:rFonts w:ascii="Times New Roman" w:hAnsi="Times New Roman"/>
          <w:spacing w:val="-3"/>
          <w:sz w:val="24"/>
          <w:szCs w:val="24"/>
        </w:rPr>
        <w:t xml:space="preserve"> </w:t>
      </w:r>
      <w:r w:rsidR="0061160C" w:rsidRPr="00B92784">
        <w:rPr>
          <w:rFonts w:ascii="Times New Roman" w:hAnsi="Times New Roman"/>
          <w:sz w:val="24"/>
          <w:szCs w:val="24"/>
        </w:rPr>
        <w:t>следующих форматах:</w:t>
      </w:r>
    </w:p>
    <w:p w:rsidR="0061160C" w:rsidRPr="00B92784" w:rsidRDefault="0061160C" w:rsidP="00B92784">
      <w:pPr>
        <w:pStyle w:val="a0"/>
        <w:ind w:firstLine="709"/>
        <w:jc w:val="both"/>
        <w:rPr>
          <w:b w:val="0"/>
          <w:sz w:val="24"/>
          <w:szCs w:val="24"/>
        </w:rPr>
      </w:pPr>
      <w:r w:rsidRPr="00B92784">
        <w:rPr>
          <w:b w:val="0"/>
          <w:sz w:val="24"/>
          <w:szCs w:val="24"/>
        </w:rPr>
        <w:t>а)</w:t>
      </w:r>
      <w:r w:rsidRPr="00B92784">
        <w:rPr>
          <w:b w:val="0"/>
          <w:spacing w:val="1"/>
          <w:sz w:val="24"/>
          <w:szCs w:val="24"/>
        </w:rPr>
        <w:t xml:space="preserve"> </w:t>
      </w:r>
      <w:r w:rsidRPr="00B92784">
        <w:rPr>
          <w:b w:val="0"/>
          <w:sz w:val="24"/>
          <w:szCs w:val="24"/>
        </w:rPr>
        <w:t>xml</w:t>
      </w:r>
      <w:r w:rsidRPr="00B92784">
        <w:rPr>
          <w:b w:val="0"/>
          <w:spacing w:val="1"/>
          <w:sz w:val="24"/>
          <w:szCs w:val="24"/>
        </w:rPr>
        <w:t xml:space="preserve"> </w:t>
      </w:r>
      <w:r w:rsidRPr="00B92784">
        <w:rPr>
          <w:b w:val="0"/>
          <w:sz w:val="24"/>
          <w:szCs w:val="24"/>
        </w:rPr>
        <w:t>-</w:t>
      </w:r>
      <w:r w:rsidRPr="00B92784">
        <w:rPr>
          <w:b w:val="0"/>
          <w:spacing w:val="1"/>
          <w:sz w:val="24"/>
          <w:szCs w:val="24"/>
        </w:rPr>
        <w:t xml:space="preserve"> </w:t>
      </w:r>
      <w:r w:rsidRPr="00B92784">
        <w:rPr>
          <w:b w:val="0"/>
          <w:sz w:val="24"/>
          <w:szCs w:val="24"/>
        </w:rPr>
        <w:t>для</w:t>
      </w:r>
      <w:r w:rsidRPr="00B92784">
        <w:rPr>
          <w:b w:val="0"/>
          <w:spacing w:val="1"/>
          <w:sz w:val="24"/>
          <w:szCs w:val="24"/>
        </w:rPr>
        <w:t xml:space="preserve"> </w:t>
      </w:r>
      <w:r w:rsidRPr="00B92784">
        <w:rPr>
          <w:b w:val="0"/>
          <w:sz w:val="24"/>
          <w:szCs w:val="24"/>
        </w:rPr>
        <w:t>документов,</w:t>
      </w:r>
      <w:r w:rsidRPr="00B92784">
        <w:rPr>
          <w:b w:val="0"/>
          <w:spacing w:val="1"/>
          <w:sz w:val="24"/>
          <w:szCs w:val="24"/>
        </w:rPr>
        <w:t xml:space="preserve"> </w:t>
      </w:r>
      <w:r w:rsidRPr="00B92784">
        <w:rPr>
          <w:b w:val="0"/>
          <w:sz w:val="24"/>
          <w:szCs w:val="24"/>
        </w:rPr>
        <w:t>в</w:t>
      </w:r>
      <w:r w:rsidRPr="00B92784">
        <w:rPr>
          <w:b w:val="0"/>
          <w:spacing w:val="1"/>
          <w:sz w:val="24"/>
          <w:szCs w:val="24"/>
        </w:rPr>
        <w:t xml:space="preserve"> </w:t>
      </w:r>
      <w:r w:rsidRPr="00B92784">
        <w:rPr>
          <w:b w:val="0"/>
          <w:sz w:val="24"/>
          <w:szCs w:val="24"/>
        </w:rPr>
        <w:t>отношении</w:t>
      </w:r>
      <w:r w:rsidRPr="00B92784">
        <w:rPr>
          <w:b w:val="0"/>
          <w:spacing w:val="1"/>
          <w:sz w:val="24"/>
          <w:szCs w:val="24"/>
        </w:rPr>
        <w:t xml:space="preserve"> </w:t>
      </w:r>
      <w:r w:rsidRPr="00B92784">
        <w:rPr>
          <w:b w:val="0"/>
          <w:sz w:val="24"/>
          <w:szCs w:val="24"/>
        </w:rPr>
        <w:t>которых</w:t>
      </w:r>
      <w:r w:rsidRPr="00B92784">
        <w:rPr>
          <w:b w:val="0"/>
          <w:spacing w:val="1"/>
          <w:sz w:val="24"/>
          <w:szCs w:val="24"/>
        </w:rPr>
        <w:t xml:space="preserve"> </w:t>
      </w:r>
      <w:r w:rsidRPr="00B92784">
        <w:rPr>
          <w:b w:val="0"/>
          <w:sz w:val="24"/>
          <w:szCs w:val="24"/>
        </w:rPr>
        <w:t>утверждены</w:t>
      </w:r>
      <w:r w:rsidRPr="00B92784">
        <w:rPr>
          <w:b w:val="0"/>
          <w:spacing w:val="1"/>
          <w:sz w:val="24"/>
          <w:szCs w:val="24"/>
        </w:rPr>
        <w:t xml:space="preserve"> </w:t>
      </w:r>
      <w:r w:rsidRPr="00B92784">
        <w:rPr>
          <w:b w:val="0"/>
          <w:sz w:val="24"/>
          <w:szCs w:val="24"/>
        </w:rPr>
        <w:t>формы</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требования по формированию электронных документов в виде файлов в формате</w:t>
      </w:r>
      <w:r w:rsidRPr="00B92784">
        <w:rPr>
          <w:b w:val="0"/>
          <w:spacing w:val="1"/>
          <w:sz w:val="24"/>
          <w:szCs w:val="24"/>
        </w:rPr>
        <w:t xml:space="preserve"> </w:t>
      </w:r>
      <w:r w:rsidRPr="00B92784">
        <w:rPr>
          <w:b w:val="0"/>
          <w:sz w:val="24"/>
          <w:szCs w:val="24"/>
        </w:rPr>
        <w:t>xml;</w:t>
      </w:r>
    </w:p>
    <w:p w:rsidR="0061160C" w:rsidRPr="00B92784" w:rsidRDefault="0061160C" w:rsidP="00B92784">
      <w:pPr>
        <w:pStyle w:val="a0"/>
        <w:ind w:firstLine="709"/>
        <w:jc w:val="both"/>
        <w:rPr>
          <w:b w:val="0"/>
          <w:sz w:val="24"/>
          <w:szCs w:val="24"/>
        </w:rPr>
      </w:pPr>
      <w:r w:rsidRPr="00B92784">
        <w:rPr>
          <w:b w:val="0"/>
          <w:sz w:val="24"/>
          <w:szCs w:val="24"/>
        </w:rPr>
        <w:t>б)</w:t>
      </w:r>
      <w:r w:rsidRPr="00B92784">
        <w:rPr>
          <w:b w:val="0"/>
          <w:spacing w:val="-12"/>
          <w:sz w:val="24"/>
          <w:szCs w:val="24"/>
        </w:rPr>
        <w:t xml:space="preserve"> </w:t>
      </w:r>
      <w:r w:rsidRPr="00B92784">
        <w:rPr>
          <w:b w:val="0"/>
          <w:sz w:val="24"/>
          <w:szCs w:val="24"/>
        </w:rPr>
        <w:t>doc,</w:t>
      </w:r>
      <w:r w:rsidRPr="00B92784">
        <w:rPr>
          <w:b w:val="0"/>
          <w:spacing w:val="-15"/>
          <w:sz w:val="24"/>
          <w:szCs w:val="24"/>
        </w:rPr>
        <w:t xml:space="preserve"> </w:t>
      </w:r>
      <w:r w:rsidRPr="00B92784">
        <w:rPr>
          <w:b w:val="0"/>
          <w:sz w:val="24"/>
          <w:szCs w:val="24"/>
        </w:rPr>
        <w:t>docx,</w:t>
      </w:r>
      <w:r w:rsidRPr="00B92784">
        <w:rPr>
          <w:b w:val="0"/>
          <w:spacing w:val="-15"/>
          <w:sz w:val="24"/>
          <w:szCs w:val="24"/>
        </w:rPr>
        <w:t xml:space="preserve"> </w:t>
      </w:r>
      <w:r w:rsidRPr="00B92784">
        <w:rPr>
          <w:b w:val="0"/>
          <w:sz w:val="24"/>
          <w:szCs w:val="24"/>
        </w:rPr>
        <w:t>odt</w:t>
      </w:r>
      <w:r w:rsidRPr="00B92784">
        <w:rPr>
          <w:b w:val="0"/>
          <w:spacing w:val="-9"/>
          <w:sz w:val="24"/>
          <w:szCs w:val="24"/>
        </w:rPr>
        <w:t xml:space="preserve"> </w:t>
      </w:r>
      <w:r w:rsidRPr="00B92784">
        <w:rPr>
          <w:b w:val="0"/>
          <w:sz w:val="24"/>
          <w:szCs w:val="24"/>
        </w:rPr>
        <w:t>-</w:t>
      </w:r>
      <w:r w:rsidRPr="00B92784">
        <w:rPr>
          <w:b w:val="0"/>
          <w:spacing w:val="-12"/>
          <w:sz w:val="24"/>
          <w:szCs w:val="24"/>
        </w:rPr>
        <w:t xml:space="preserve"> </w:t>
      </w:r>
      <w:r w:rsidRPr="00B92784">
        <w:rPr>
          <w:b w:val="0"/>
          <w:sz w:val="24"/>
          <w:szCs w:val="24"/>
        </w:rPr>
        <w:t>для</w:t>
      </w:r>
      <w:r w:rsidRPr="00B92784">
        <w:rPr>
          <w:b w:val="0"/>
          <w:spacing w:val="-12"/>
          <w:sz w:val="24"/>
          <w:szCs w:val="24"/>
        </w:rPr>
        <w:t xml:space="preserve"> </w:t>
      </w:r>
      <w:r w:rsidRPr="00B92784">
        <w:rPr>
          <w:b w:val="0"/>
          <w:sz w:val="24"/>
          <w:szCs w:val="24"/>
        </w:rPr>
        <w:t>документов</w:t>
      </w:r>
      <w:r w:rsidRPr="00B92784">
        <w:rPr>
          <w:b w:val="0"/>
          <w:spacing w:val="-13"/>
          <w:sz w:val="24"/>
          <w:szCs w:val="24"/>
        </w:rPr>
        <w:t xml:space="preserve"> </w:t>
      </w:r>
      <w:r w:rsidRPr="00B92784">
        <w:rPr>
          <w:b w:val="0"/>
          <w:sz w:val="24"/>
          <w:szCs w:val="24"/>
        </w:rPr>
        <w:t>с</w:t>
      </w:r>
      <w:r w:rsidRPr="00B92784">
        <w:rPr>
          <w:b w:val="0"/>
          <w:spacing w:val="-11"/>
          <w:sz w:val="24"/>
          <w:szCs w:val="24"/>
        </w:rPr>
        <w:t xml:space="preserve"> </w:t>
      </w:r>
      <w:r w:rsidRPr="00B92784">
        <w:rPr>
          <w:b w:val="0"/>
          <w:sz w:val="24"/>
          <w:szCs w:val="24"/>
        </w:rPr>
        <w:t>текстовым</w:t>
      </w:r>
      <w:r w:rsidRPr="00B92784">
        <w:rPr>
          <w:b w:val="0"/>
          <w:spacing w:val="-12"/>
          <w:sz w:val="24"/>
          <w:szCs w:val="24"/>
        </w:rPr>
        <w:t xml:space="preserve"> </w:t>
      </w:r>
      <w:r w:rsidRPr="00B92784">
        <w:rPr>
          <w:b w:val="0"/>
          <w:sz w:val="24"/>
          <w:szCs w:val="24"/>
        </w:rPr>
        <w:t>содержанием,</w:t>
      </w:r>
      <w:r w:rsidRPr="00B92784">
        <w:rPr>
          <w:b w:val="0"/>
          <w:spacing w:val="-13"/>
          <w:sz w:val="24"/>
          <w:szCs w:val="24"/>
        </w:rPr>
        <w:t xml:space="preserve"> </w:t>
      </w:r>
      <w:r w:rsidRPr="00B92784">
        <w:rPr>
          <w:b w:val="0"/>
          <w:sz w:val="24"/>
          <w:szCs w:val="24"/>
        </w:rPr>
        <w:t>не</w:t>
      </w:r>
      <w:r w:rsidRPr="00B92784">
        <w:rPr>
          <w:b w:val="0"/>
          <w:spacing w:val="-12"/>
          <w:sz w:val="24"/>
          <w:szCs w:val="24"/>
        </w:rPr>
        <w:t xml:space="preserve"> </w:t>
      </w:r>
      <w:r w:rsidRPr="00B92784">
        <w:rPr>
          <w:b w:val="0"/>
          <w:sz w:val="24"/>
          <w:szCs w:val="24"/>
        </w:rPr>
        <w:t>включающим</w:t>
      </w:r>
      <w:r w:rsidRPr="00B92784">
        <w:rPr>
          <w:b w:val="0"/>
          <w:spacing w:val="-67"/>
          <w:sz w:val="24"/>
          <w:szCs w:val="24"/>
        </w:rPr>
        <w:t xml:space="preserve"> </w:t>
      </w:r>
      <w:r w:rsidRPr="00B92784">
        <w:rPr>
          <w:b w:val="0"/>
          <w:sz w:val="24"/>
          <w:szCs w:val="24"/>
        </w:rPr>
        <w:t>формулы (за исключением документов, указанных в подпункте "в" настоящего</w:t>
      </w:r>
      <w:r w:rsidRPr="00B92784">
        <w:rPr>
          <w:b w:val="0"/>
          <w:spacing w:val="1"/>
          <w:sz w:val="24"/>
          <w:szCs w:val="24"/>
        </w:rPr>
        <w:t xml:space="preserve"> </w:t>
      </w:r>
      <w:r w:rsidRPr="00B92784">
        <w:rPr>
          <w:b w:val="0"/>
          <w:sz w:val="24"/>
          <w:szCs w:val="24"/>
        </w:rPr>
        <w:t>пункта);</w:t>
      </w:r>
    </w:p>
    <w:p w:rsidR="0061160C" w:rsidRPr="00B92784" w:rsidRDefault="0061160C" w:rsidP="00B92784">
      <w:pPr>
        <w:pStyle w:val="a0"/>
        <w:ind w:firstLine="709"/>
        <w:jc w:val="both"/>
        <w:rPr>
          <w:b w:val="0"/>
          <w:sz w:val="24"/>
          <w:szCs w:val="24"/>
        </w:rPr>
      </w:pPr>
      <w:r w:rsidRPr="00B92784">
        <w:rPr>
          <w:b w:val="0"/>
          <w:sz w:val="24"/>
          <w:szCs w:val="24"/>
        </w:rPr>
        <w:t>в)</w:t>
      </w:r>
      <w:r w:rsidRPr="00B92784">
        <w:rPr>
          <w:b w:val="0"/>
          <w:spacing w:val="-4"/>
          <w:sz w:val="24"/>
          <w:szCs w:val="24"/>
        </w:rPr>
        <w:t xml:space="preserve"> </w:t>
      </w:r>
      <w:r w:rsidRPr="00B92784">
        <w:rPr>
          <w:b w:val="0"/>
          <w:sz w:val="24"/>
          <w:szCs w:val="24"/>
        </w:rPr>
        <w:t>xls,</w:t>
      </w:r>
      <w:r w:rsidRPr="00B92784">
        <w:rPr>
          <w:b w:val="0"/>
          <w:spacing w:val="-3"/>
          <w:sz w:val="24"/>
          <w:szCs w:val="24"/>
        </w:rPr>
        <w:t xml:space="preserve"> </w:t>
      </w:r>
      <w:r w:rsidRPr="00B92784">
        <w:rPr>
          <w:b w:val="0"/>
          <w:sz w:val="24"/>
          <w:szCs w:val="24"/>
        </w:rPr>
        <w:t>xlsx,</w:t>
      </w:r>
      <w:r w:rsidRPr="00B92784">
        <w:rPr>
          <w:b w:val="0"/>
          <w:spacing w:val="-2"/>
          <w:sz w:val="24"/>
          <w:szCs w:val="24"/>
        </w:rPr>
        <w:t xml:space="preserve"> </w:t>
      </w:r>
      <w:r w:rsidRPr="00B92784">
        <w:rPr>
          <w:b w:val="0"/>
          <w:sz w:val="24"/>
          <w:szCs w:val="24"/>
        </w:rPr>
        <w:t>ods</w:t>
      </w:r>
      <w:r w:rsidRPr="00B92784">
        <w:rPr>
          <w:b w:val="0"/>
          <w:spacing w:val="-1"/>
          <w:sz w:val="24"/>
          <w:szCs w:val="24"/>
        </w:rPr>
        <w:t xml:space="preserve"> </w:t>
      </w:r>
      <w:r w:rsidRPr="00B92784">
        <w:rPr>
          <w:b w:val="0"/>
          <w:sz w:val="24"/>
          <w:szCs w:val="24"/>
        </w:rPr>
        <w:t>-</w:t>
      </w:r>
      <w:r w:rsidRPr="00B92784">
        <w:rPr>
          <w:b w:val="0"/>
          <w:spacing w:val="-5"/>
          <w:sz w:val="24"/>
          <w:szCs w:val="24"/>
        </w:rPr>
        <w:t xml:space="preserve"> </w:t>
      </w:r>
      <w:r w:rsidRPr="00B92784">
        <w:rPr>
          <w:b w:val="0"/>
          <w:sz w:val="24"/>
          <w:szCs w:val="24"/>
        </w:rPr>
        <w:t>для</w:t>
      </w:r>
      <w:r w:rsidRPr="00B92784">
        <w:rPr>
          <w:b w:val="0"/>
          <w:spacing w:val="-3"/>
          <w:sz w:val="24"/>
          <w:szCs w:val="24"/>
        </w:rPr>
        <w:t xml:space="preserve"> </w:t>
      </w:r>
      <w:r w:rsidRPr="00B92784">
        <w:rPr>
          <w:b w:val="0"/>
          <w:sz w:val="24"/>
          <w:szCs w:val="24"/>
        </w:rPr>
        <w:t>документов,</w:t>
      </w:r>
      <w:r w:rsidRPr="00B92784">
        <w:rPr>
          <w:b w:val="0"/>
          <w:spacing w:val="-3"/>
          <w:sz w:val="24"/>
          <w:szCs w:val="24"/>
        </w:rPr>
        <w:t xml:space="preserve"> </w:t>
      </w:r>
      <w:r w:rsidRPr="00B92784">
        <w:rPr>
          <w:b w:val="0"/>
          <w:sz w:val="24"/>
          <w:szCs w:val="24"/>
        </w:rPr>
        <w:t>содержащих</w:t>
      </w:r>
      <w:r w:rsidRPr="00B92784">
        <w:rPr>
          <w:b w:val="0"/>
          <w:spacing w:val="-1"/>
          <w:sz w:val="24"/>
          <w:szCs w:val="24"/>
        </w:rPr>
        <w:t xml:space="preserve"> </w:t>
      </w:r>
      <w:r w:rsidRPr="00B92784">
        <w:rPr>
          <w:b w:val="0"/>
          <w:sz w:val="24"/>
          <w:szCs w:val="24"/>
        </w:rPr>
        <w:t>расчеты;</w:t>
      </w:r>
    </w:p>
    <w:p w:rsidR="0061160C" w:rsidRPr="00B92784" w:rsidRDefault="0061160C" w:rsidP="00B92784">
      <w:pPr>
        <w:pStyle w:val="a0"/>
        <w:ind w:firstLine="709"/>
        <w:jc w:val="both"/>
        <w:rPr>
          <w:b w:val="0"/>
          <w:sz w:val="24"/>
          <w:szCs w:val="24"/>
        </w:rPr>
      </w:pPr>
      <w:r w:rsidRPr="00B92784">
        <w:rPr>
          <w:b w:val="0"/>
          <w:sz w:val="24"/>
          <w:szCs w:val="24"/>
        </w:rPr>
        <w:t>г) pdf, jpg, jpeg, png, bmp, tiff - для документов с текстовым содержанием, в</w:t>
      </w:r>
      <w:r w:rsidRPr="00B92784">
        <w:rPr>
          <w:b w:val="0"/>
          <w:spacing w:val="1"/>
          <w:sz w:val="24"/>
          <w:szCs w:val="24"/>
        </w:rPr>
        <w:t xml:space="preserve"> </w:t>
      </w:r>
      <w:r w:rsidRPr="00B92784">
        <w:rPr>
          <w:b w:val="0"/>
          <w:sz w:val="24"/>
          <w:szCs w:val="24"/>
        </w:rPr>
        <w:t>том</w:t>
      </w:r>
      <w:r w:rsidRPr="00B92784">
        <w:rPr>
          <w:b w:val="0"/>
          <w:spacing w:val="1"/>
          <w:sz w:val="24"/>
          <w:szCs w:val="24"/>
        </w:rPr>
        <w:t xml:space="preserve"> </w:t>
      </w:r>
      <w:r w:rsidRPr="00B92784">
        <w:rPr>
          <w:b w:val="0"/>
          <w:sz w:val="24"/>
          <w:szCs w:val="24"/>
        </w:rPr>
        <w:t>числе</w:t>
      </w:r>
      <w:r w:rsidRPr="00B92784">
        <w:rPr>
          <w:b w:val="0"/>
          <w:spacing w:val="1"/>
          <w:sz w:val="24"/>
          <w:szCs w:val="24"/>
        </w:rPr>
        <w:t xml:space="preserve"> </w:t>
      </w:r>
      <w:r w:rsidRPr="00B92784">
        <w:rPr>
          <w:b w:val="0"/>
          <w:sz w:val="24"/>
          <w:szCs w:val="24"/>
        </w:rPr>
        <w:t>включающих</w:t>
      </w:r>
      <w:r w:rsidRPr="00B92784">
        <w:rPr>
          <w:b w:val="0"/>
          <w:spacing w:val="1"/>
          <w:sz w:val="24"/>
          <w:szCs w:val="24"/>
        </w:rPr>
        <w:t xml:space="preserve"> </w:t>
      </w:r>
      <w:r w:rsidRPr="00B92784">
        <w:rPr>
          <w:b w:val="0"/>
          <w:sz w:val="24"/>
          <w:szCs w:val="24"/>
        </w:rPr>
        <w:t>формулы</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(или)</w:t>
      </w:r>
      <w:r w:rsidRPr="00B92784">
        <w:rPr>
          <w:b w:val="0"/>
          <w:spacing w:val="1"/>
          <w:sz w:val="24"/>
          <w:szCs w:val="24"/>
        </w:rPr>
        <w:t xml:space="preserve"> </w:t>
      </w:r>
      <w:r w:rsidRPr="00B92784">
        <w:rPr>
          <w:b w:val="0"/>
          <w:sz w:val="24"/>
          <w:szCs w:val="24"/>
        </w:rPr>
        <w:t>графические</w:t>
      </w:r>
      <w:r w:rsidRPr="00B92784">
        <w:rPr>
          <w:b w:val="0"/>
          <w:spacing w:val="1"/>
          <w:sz w:val="24"/>
          <w:szCs w:val="24"/>
        </w:rPr>
        <w:t xml:space="preserve"> </w:t>
      </w:r>
      <w:r w:rsidRPr="00B92784">
        <w:rPr>
          <w:b w:val="0"/>
          <w:sz w:val="24"/>
          <w:szCs w:val="24"/>
        </w:rPr>
        <w:t>изображения</w:t>
      </w:r>
      <w:r w:rsidRPr="00B92784">
        <w:rPr>
          <w:b w:val="0"/>
          <w:spacing w:val="1"/>
          <w:sz w:val="24"/>
          <w:szCs w:val="24"/>
        </w:rPr>
        <w:t xml:space="preserve"> </w:t>
      </w:r>
      <w:r w:rsidRPr="00B92784">
        <w:rPr>
          <w:b w:val="0"/>
          <w:sz w:val="24"/>
          <w:szCs w:val="24"/>
        </w:rPr>
        <w:t>(за</w:t>
      </w:r>
      <w:r w:rsidRPr="00B92784">
        <w:rPr>
          <w:b w:val="0"/>
          <w:spacing w:val="1"/>
          <w:sz w:val="24"/>
          <w:szCs w:val="24"/>
        </w:rPr>
        <w:t xml:space="preserve"> </w:t>
      </w:r>
      <w:r w:rsidRPr="00B92784">
        <w:rPr>
          <w:b w:val="0"/>
          <w:sz w:val="24"/>
          <w:szCs w:val="24"/>
        </w:rPr>
        <w:t>исключением</w:t>
      </w:r>
      <w:r w:rsidRPr="00B92784">
        <w:rPr>
          <w:b w:val="0"/>
          <w:spacing w:val="-5"/>
          <w:sz w:val="24"/>
          <w:szCs w:val="24"/>
        </w:rPr>
        <w:t xml:space="preserve"> </w:t>
      </w:r>
      <w:r w:rsidRPr="00B92784">
        <w:rPr>
          <w:b w:val="0"/>
          <w:sz w:val="24"/>
          <w:szCs w:val="24"/>
        </w:rPr>
        <w:t>документов,</w:t>
      </w:r>
      <w:r w:rsidRPr="00B92784">
        <w:rPr>
          <w:b w:val="0"/>
          <w:spacing w:val="-6"/>
          <w:sz w:val="24"/>
          <w:szCs w:val="24"/>
        </w:rPr>
        <w:t xml:space="preserve"> </w:t>
      </w:r>
      <w:r w:rsidRPr="00B92784">
        <w:rPr>
          <w:b w:val="0"/>
          <w:sz w:val="24"/>
          <w:szCs w:val="24"/>
        </w:rPr>
        <w:t>указанных</w:t>
      </w:r>
      <w:r w:rsidRPr="00B92784">
        <w:rPr>
          <w:b w:val="0"/>
          <w:spacing w:val="-4"/>
          <w:sz w:val="24"/>
          <w:szCs w:val="24"/>
        </w:rPr>
        <w:t xml:space="preserve"> </w:t>
      </w:r>
      <w:r w:rsidRPr="00B92784">
        <w:rPr>
          <w:b w:val="0"/>
          <w:sz w:val="24"/>
          <w:szCs w:val="24"/>
        </w:rPr>
        <w:t>в</w:t>
      </w:r>
      <w:r w:rsidRPr="00B92784">
        <w:rPr>
          <w:b w:val="0"/>
          <w:spacing w:val="-5"/>
          <w:sz w:val="24"/>
          <w:szCs w:val="24"/>
        </w:rPr>
        <w:t xml:space="preserve"> </w:t>
      </w:r>
      <w:r w:rsidRPr="00B92784">
        <w:rPr>
          <w:b w:val="0"/>
          <w:sz w:val="24"/>
          <w:szCs w:val="24"/>
        </w:rPr>
        <w:t>подпункте</w:t>
      </w:r>
      <w:r w:rsidRPr="00B92784">
        <w:rPr>
          <w:b w:val="0"/>
          <w:spacing w:val="2"/>
          <w:sz w:val="24"/>
          <w:szCs w:val="24"/>
        </w:rPr>
        <w:t xml:space="preserve"> </w:t>
      </w:r>
      <w:r w:rsidRPr="00B92784">
        <w:rPr>
          <w:b w:val="0"/>
          <w:sz w:val="24"/>
          <w:szCs w:val="24"/>
        </w:rPr>
        <w:t>"в"</w:t>
      </w:r>
      <w:r w:rsidRPr="00B92784">
        <w:rPr>
          <w:b w:val="0"/>
          <w:spacing w:val="-4"/>
          <w:sz w:val="24"/>
          <w:szCs w:val="24"/>
        </w:rPr>
        <w:t xml:space="preserve"> </w:t>
      </w:r>
      <w:r w:rsidRPr="00B92784">
        <w:rPr>
          <w:b w:val="0"/>
          <w:sz w:val="24"/>
          <w:szCs w:val="24"/>
        </w:rPr>
        <w:t>настоящего</w:t>
      </w:r>
      <w:r w:rsidRPr="00B92784">
        <w:rPr>
          <w:b w:val="0"/>
          <w:spacing w:val="-4"/>
          <w:sz w:val="24"/>
          <w:szCs w:val="24"/>
        </w:rPr>
        <w:t xml:space="preserve"> </w:t>
      </w:r>
      <w:r w:rsidRPr="00B92784">
        <w:rPr>
          <w:b w:val="0"/>
          <w:sz w:val="24"/>
          <w:szCs w:val="24"/>
        </w:rPr>
        <w:t>пункта),</w:t>
      </w:r>
      <w:r w:rsidRPr="00B92784">
        <w:rPr>
          <w:b w:val="0"/>
          <w:spacing w:val="-5"/>
          <w:sz w:val="24"/>
          <w:szCs w:val="24"/>
        </w:rPr>
        <w:t xml:space="preserve"> </w:t>
      </w:r>
      <w:r w:rsidRPr="00B92784">
        <w:rPr>
          <w:b w:val="0"/>
          <w:sz w:val="24"/>
          <w:szCs w:val="24"/>
        </w:rPr>
        <w:t>а</w:t>
      </w:r>
      <w:r w:rsidRPr="00B92784">
        <w:rPr>
          <w:b w:val="0"/>
          <w:spacing w:val="-4"/>
          <w:sz w:val="24"/>
          <w:szCs w:val="24"/>
        </w:rPr>
        <w:t xml:space="preserve"> </w:t>
      </w:r>
      <w:r w:rsidRPr="00B92784">
        <w:rPr>
          <w:b w:val="0"/>
          <w:sz w:val="24"/>
          <w:szCs w:val="24"/>
        </w:rPr>
        <w:t>также</w:t>
      </w:r>
      <w:r w:rsidRPr="00B92784">
        <w:rPr>
          <w:b w:val="0"/>
          <w:spacing w:val="-68"/>
          <w:sz w:val="24"/>
          <w:szCs w:val="24"/>
        </w:rPr>
        <w:t xml:space="preserve"> </w:t>
      </w:r>
      <w:r w:rsidRPr="00B92784">
        <w:rPr>
          <w:b w:val="0"/>
          <w:sz w:val="24"/>
          <w:szCs w:val="24"/>
        </w:rPr>
        <w:t>документов</w:t>
      </w:r>
      <w:r w:rsidRPr="00B92784">
        <w:rPr>
          <w:b w:val="0"/>
          <w:spacing w:val="-3"/>
          <w:sz w:val="24"/>
          <w:szCs w:val="24"/>
        </w:rPr>
        <w:t xml:space="preserve"> </w:t>
      </w:r>
      <w:r w:rsidRPr="00B92784">
        <w:rPr>
          <w:b w:val="0"/>
          <w:sz w:val="24"/>
          <w:szCs w:val="24"/>
        </w:rPr>
        <w:t>с графическим содержанием;</w:t>
      </w:r>
    </w:p>
    <w:p w:rsidR="0061160C" w:rsidRPr="00B92784" w:rsidRDefault="0061160C" w:rsidP="00B92784">
      <w:pPr>
        <w:pStyle w:val="a0"/>
        <w:ind w:firstLine="709"/>
        <w:jc w:val="both"/>
        <w:rPr>
          <w:b w:val="0"/>
          <w:sz w:val="24"/>
          <w:szCs w:val="24"/>
        </w:rPr>
      </w:pPr>
      <w:r w:rsidRPr="00B92784">
        <w:rPr>
          <w:b w:val="0"/>
          <w:sz w:val="24"/>
          <w:szCs w:val="24"/>
        </w:rPr>
        <w:t>д)</w:t>
      </w:r>
      <w:r w:rsidRPr="00B92784">
        <w:rPr>
          <w:b w:val="0"/>
          <w:spacing w:val="-2"/>
          <w:sz w:val="24"/>
          <w:szCs w:val="24"/>
        </w:rPr>
        <w:t xml:space="preserve"> </w:t>
      </w:r>
      <w:r w:rsidRPr="00B92784">
        <w:rPr>
          <w:b w:val="0"/>
          <w:sz w:val="24"/>
          <w:szCs w:val="24"/>
        </w:rPr>
        <w:t>zip,</w:t>
      </w:r>
      <w:r w:rsidRPr="00B92784">
        <w:rPr>
          <w:b w:val="0"/>
          <w:spacing w:val="-2"/>
          <w:sz w:val="24"/>
          <w:szCs w:val="24"/>
        </w:rPr>
        <w:t xml:space="preserve"> </w:t>
      </w:r>
      <w:r w:rsidRPr="00B92784">
        <w:rPr>
          <w:b w:val="0"/>
          <w:sz w:val="24"/>
          <w:szCs w:val="24"/>
        </w:rPr>
        <w:t>rar</w:t>
      </w:r>
      <w:r w:rsidRPr="00B92784">
        <w:rPr>
          <w:b w:val="0"/>
          <w:spacing w:val="-3"/>
          <w:sz w:val="24"/>
          <w:szCs w:val="24"/>
        </w:rPr>
        <w:t xml:space="preserve"> </w:t>
      </w:r>
      <w:r w:rsidRPr="00B92784">
        <w:rPr>
          <w:b w:val="0"/>
          <w:sz w:val="24"/>
          <w:szCs w:val="24"/>
        </w:rPr>
        <w:t>–</w:t>
      </w:r>
      <w:r w:rsidRPr="00B92784">
        <w:rPr>
          <w:b w:val="0"/>
          <w:spacing w:val="-1"/>
          <w:sz w:val="24"/>
          <w:szCs w:val="24"/>
        </w:rPr>
        <w:t xml:space="preserve"> </w:t>
      </w:r>
      <w:r w:rsidRPr="00B92784">
        <w:rPr>
          <w:b w:val="0"/>
          <w:sz w:val="24"/>
          <w:szCs w:val="24"/>
        </w:rPr>
        <w:t>для сжатых</w:t>
      </w:r>
      <w:r w:rsidRPr="00B92784">
        <w:rPr>
          <w:b w:val="0"/>
          <w:spacing w:val="-4"/>
          <w:sz w:val="24"/>
          <w:szCs w:val="24"/>
        </w:rPr>
        <w:t xml:space="preserve"> </w:t>
      </w:r>
      <w:r w:rsidRPr="00B92784">
        <w:rPr>
          <w:b w:val="0"/>
          <w:sz w:val="24"/>
          <w:szCs w:val="24"/>
        </w:rPr>
        <w:t>документов</w:t>
      </w:r>
      <w:r w:rsidRPr="00B92784">
        <w:rPr>
          <w:b w:val="0"/>
          <w:spacing w:val="-1"/>
          <w:sz w:val="24"/>
          <w:szCs w:val="24"/>
        </w:rPr>
        <w:t xml:space="preserve"> </w:t>
      </w:r>
      <w:r w:rsidRPr="00B92784">
        <w:rPr>
          <w:b w:val="0"/>
          <w:sz w:val="24"/>
          <w:szCs w:val="24"/>
        </w:rPr>
        <w:t>в</w:t>
      </w:r>
      <w:r w:rsidRPr="00B92784">
        <w:rPr>
          <w:b w:val="0"/>
          <w:spacing w:val="-2"/>
          <w:sz w:val="24"/>
          <w:szCs w:val="24"/>
        </w:rPr>
        <w:t xml:space="preserve"> </w:t>
      </w:r>
      <w:r w:rsidRPr="00B92784">
        <w:rPr>
          <w:b w:val="0"/>
          <w:sz w:val="24"/>
          <w:szCs w:val="24"/>
        </w:rPr>
        <w:t>один файл;</w:t>
      </w:r>
    </w:p>
    <w:p w:rsidR="0061160C" w:rsidRPr="00B92784" w:rsidRDefault="0061160C" w:rsidP="00B92784">
      <w:pPr>
        <w:pStyle w:val="a0"/>
        <w:ind w:firstLine="709"/>
        <w:jc w:val="both"/>
        <w:rPr>
          <w:b w:val="0"/>
          <w:sz w:val="24"/>
          <w:szCs w:val="24"/>
        </w:rPr>
      </w:pPr>
      <w:r w:rsidRPr="00B92784">
        <w:rPr>
          <w:b w:val="0"/>
          <w:sz w:val="24"/>
          <w:szCs w:val="24"/>
        </w:rPr>
        <w:t>е)</w:t>
      </w:r>
      <w:r w:rsidRPr="00B92784">
        <w:rPr>
          <w:b w:val="0"/>
          <w:spacing w:val="1"/>
          <w:sz w:val="24"/>
          <w:szCs w:val="24"/>
        </w:rPr>
        <w:t xml:space="preserve"> </w:t>
      </w:r>
      <w:r w:rsidRPr="00B92784">
        <w:rPr>
          <w:b w:val="0"/>
          <w:sz w:val="24"/>
          <w:szCs w:val="24"/>
        </w:rPr>
        <w:t>sig</w:t>
      </w:r>
      <w:r w:rsidRPr="00B92784">
        <w:rPr>
          <w:b w:val="0"/>
          <w:spacing w:val="1"/>
          <w:sz w:val="24"/>
          <w:szCs w:val="24"/>
        </w:rPr>
        <w:t xml:space="preserve"> </w:t>
      </w:r>
      <w:r w:rsidRPr="00B92784">
        <w:rPr>
          <w:b w:val="0"/>
          <w:sz w:val="24"/>
          <w:szCs w:val="24"/>
        </w:rPr>
        <w:t>–</w:t>
      </w:r>
      <w:r w:rsidRPr="00B92784">
        <w:rPr>
          <w:b w:val="0"/>
          <w:spacing w:val="1"/>
          <w:sz w:val="24"/>
          <w:szCs w:val="24"/>
        </w:rPr>
        <w:t xml:space="preserve"> </w:t>
      </w:r>
      <w:r w:rsidRPr="00B92784">
        <w:rPr>
          <w:b w:val="0"/>
          <w:sz w:val="24"/>
          <w:szCs w:val="24"/>
        </w:rPr>
        <w:t>для</w:t>
      </w:r>
      <w:r w:rsidRPr="00B92784">
        <w:rPr>
          <w:b w:val="0"/>
          <w:spacing w:val="1"/>
          <w:sz w:val="24"/>
          <w:szCs w:val="24"/>
        </w:rPr>
        <w:t xml:space="preserve"> </w:t>
      </w:r>
      <w:r w:rsidRPr="00B92784">
        <w:rPr>
          <w:b w:val="0"/>
          <w:sz w:val="24"/>
          <w:szCs w:val="24"/>
        </w:rPr>
        <w:t>открепленной</w:t>
      </w:r>
      <w:r w:rsidRPr="00B92784">
        <w:rPr>
          <w:b w:val="0"/>
          <w:spacing w:val="1"/>
          <w:sz w:val="24"/>
          <w:szCs w:val="24"/>
        </w:rPr>
        <w:t xml:space="preserve"> </w:t>
      </w:r>
      <w:r w:rsidRPr="00B92784">
        <w:rPr>
          <w:b w:val="0"/>
          <w:sz w:val="24"/>
          <w:szCs w:val="24"/>
        </w:rPr>
        <w:t>усиленной</w:t>
      </w:r>
      <w:r w:rsidRPr="00B92784">
        <w:rPr>
          <w:b w:val="0"/>
          <w:spacing w:val="1"/>
          <w:sz w:val="24"/>
          <w:szCs w:val="24"/>
        </w:rPr>
        <w:t xml:space="preserve"> </w:t>
      </w:r>
      <w:r w:rsidRPr="00B92784">
        <w:rPr>
          <w:b w:val="0"/>
          <w:sz w:val="24"/>
          <w:szCs w:val="24"/>
        </w:rPr>
        <w:t>квалифицированной</w:t>
      </w:r>
      <w:r w:rsidRPr="00B92784">
        <w:rPr>
          <w:b w:val="0"/>
          <w:spacing w:val="1"/>
          <w:sz w:val="24"/>
          <w:szCs w:val="24"/>
        </w:rPr>
        <w:t xml:space="preserve"> </w:t>
      </w:r>
      <w:r w:rsidRPr="00B92784">
        <w:rPr>
          <w:b w:val="0"/>
          <w:sz w:val="24"/>
          <w:szCs w:val="24"/>
        </w:rPr>
        <w:t>электронной</w:t>
      </w:r>
      <w:r w:rsidRPr="00B92784">
        <w:rPr>
          <w:b w:val="0"/>
          <w:spacing w:val="1"/>
          <w:sz w:val="24"/>
          <w:szCs w:val="24"/>
        </w:rPr>
        <w:t xml:space="preserve"> </w:t>
      </w:r>
      <w:r w:rsidRPr="00B92784">
        <w:rPr>
          <w:b w:val="0"/>
          <w:sz w:val="24"/>
          <w:szCs w:val="24"/>
        </w:rPr>
        <w:t>подписи.</w:t>
      </w:r>
    </w:p>
    <w:p w:rsidR="0061160C" w:rsidRPr="00B92784" w:rsidRDefault="00B92784" w:rsidP="00B92784">
      <w:pPr>
        <w:pStyle w:val="a6"/>
        <w:widowControl w:val="0"/>
        <w:tabs>
          <w:tab w:val="left" w:pos="1390"/>
        </w:tabs>
        <w:ind w:left="0" w:firstLine="709"/>
        <w:jc w:val="both"/>
        <w:rPr>
          <w:rFonts w:ascii="Times New Roman" w:hAnsi="Times New Roman"/>
          <w:sz w:val="24"/>
          <w:szCs w:val="24"/>
        </w:rPr>
      </w:pPr>
      <w:r w:rsidRPr="00B92784">
        <w:rPr>
          <w:rFonts w:ascii="Times New Roman" w:hAnsi="Times New Roman"/>
          <w:sz w:val="24"/>
          <w:szCs w:val="24"/>
        </w:rPr>
        <w:t xml:space="preserve">2.6. </w:t>
      </w:r>
      <w:r w:rsidR="0061160C" w:rsidRPr="00B92784">
        <w:rPr>
          <w:rFonts w:ascii="Times New Roman" w:hAnsi="Times New Roman"/>
          <w:sz w:val="24"/>
          <w:szCs w:val="24"/>
        </w:rPr>
        <w:t>В</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случае,</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если</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оригиналы</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документов,</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прилагаемых</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к</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заявлению</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о</w:t>
      </w:r>
      <w:r w:rsidR="0061160C" w:rsidRPr="00B92784">
        <w:rPr>
          <w:rFonts w:ascii="Times New Roman" w:hAnsi="Times New Roman"/>
          <w:spacing w:val="-67"/>
          <w:sz w:val="24"/>
          <w:szCs w:val="24"/>
        </w:rPr>
        <w:t xml:space="preserve"> </w:t>
      </w:r>
      <w:r w:rsidR="0061160C" w:rsidRPr="00B92784">
        <w:rPr>
          <w:rFonts w:ascii="Times New Roman" w:hAnsi="Times New Roman"/>
          <w:sz w:val="24"/>
          <w:szCs w:val="24"/>
        </w:rPr>
        <w:t>выдаче</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разрешения</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на</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строительство,</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заявлению</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о</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внесении</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изменений,</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уведомлению,</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выданы</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и</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подписаны</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уполномоченным</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органом</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на</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бумажном</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носителе,</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допускается</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формирование</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таких</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документов,</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представляемых</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в</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электронной форме, путем сканирования непосредственно с оригинала документа</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(использование копий не допускается), которое осуществляется с сохранением</w:t>
      </w:r>
      <w:r w:rsidR="0061160C" w:rsidRPr="00B92784">
        <w:rPr>
          <w:rFonts w:ascii="Times New Roman" w:hAnsi="Times New Roman"/>
          <w:spacing w:val="1"/>
          <w:sz w:val="24"/>
          <w:szCs w:val="24"/>
        </w:rPr>
        <w:t xml:space="preserve"> </w:t>
      </w:r>
      <w:r w:rsidR="0061160C" w:rsidRPr="00B92784">
        <w:rPr>
          <w:rFonts w:ascii="Times New Roman" w:hAnsi="Times New Roman"/>
          <w:sz w:val="24"/>
          <w:szCs w:val="24"/>
        </w:rPr>
        <w:t>ориентации оригинала документа в разрешении 300-500 dpi (масштаб 1:1) и всех</w:t>
      </w:r>
      <w:r w:rsidR="0061160C" w:rsidRPr="00B92784">
        <w:rPr>
          <w:rFonts w:ascii="Times New Roman" w:hAnsi="Times New Roman"/>
          <w:spacing w:val="1"/>
          <w:sz w:val="24"/>
          <w:szCs w:val="24"/>
        </w:rPr>
        <w:t xml:space="preserve"> </w:t>
      </w:r>
      <w:r w:rsidR="0061160C" w:rsidRPr="00B92784">
        <w:rPr>
          <w:rFonts w:ascii="Times New Roman" w:hAnsi="Times New Roman"/>
          <w:spacing w:val="-1"/>
          <w:sz w:val="24"/>
          <w:szCs w:val="24"/>
        </w:rPr>
        <w:t>аутентичных</w:t>
      </w:r>
      <w:r w:rsidR="0061160C" w:rsidRPr="00B92784">
        <w:rPr>
          <w:rFonts w:ascii="Times New Roman" w:hAnsi="Times New Roman"/>
          <w:spacing w:val="-18"/>
          <w:sz w:val="24"/>
          <w:szCs w:val="24"/>
        </w:rPr>
        <w:t xml:space="preserve"> </w:t>
      </w:r>
      <w:r w:rsidR="0061160C" w:rsidRPr="00B92784">
        <w:rPr>
          <w:rFonts w:ascii="Times New Roman" w:hAnsi="Times New Roman"/>
          <w:spacing w:val="-1"/>
          <w:sz w:val="24"/>
          <w:szCs w:val="24"/>
        </w:rPr>
        <w:t>признаков</w:t>
      </w:r>
      <w:r w:rsidR="0061160C" w:rsidRPr="00B92784">
        <w:rPr>
          <w:rFonts w:ascii="Times New Roman" w:hAnsi="Times New Roman"/>
          <w:spacing w:val="-17"/>
          <w:sz w:val="24"/>
          <w:szCs w:val="24"/>
        </w:rPr>
        <w:t xml:space="preserve"> </w:t>
      </w:r>
      <w:r w:rsidR="0061160C" w:rsidRPr="00B92784">
        <w:rPr>
          <w:rFonts w:ascii="Times New Roman" w:hAnsi="Times New Roman"/>
          <w:spacing w:val="-1"/>
          <w:sz w:val="24"/>
          <w:szCs w:val="24"/>
        </w:rPr>
        <w:t>подлинности</w:t>
      </w:r>
      <w:r w:rsidR="0061160C" w:rsidRPr="00B92784">
        <w:rPr>
          <w:rFonts w:ascii="Times New Roman" w:hAnsi="Times New Roman"/>
          <w:spacing w:val="-12"/>
          <w:sz w:val="24"/>
          <w:szCs w:val="24"/>
        </w:rPr>
        <w:t xml:space="preserve"> </w:t>
      </w:r>
      <w:r w:rsidR="0061160C" w:rsidRPr="00B92784">
        <w:rPr>
          <w:rFonts w:ascii="Times New Roman" w:hAnsi="Times New Roman"/>
          <w:sz w:val="24"/>
          <w:szCs w:val="24"/>
        </w:rPr>
        <w:t>(графической</w:t>
      </w:r>
      <w:r w:rsidR="0061160C" w:rsidRPr="00B92784">
        <w:rPr>
          <w:rFonts w:ascii="Times New Roman" w:hAnsi="Times New Roman"/>
          <w:spacing w:val="-19"/>
          <w:sz w:val="24"/>
          <w:szCs w:val="24"/>
        </w:rPr>
        <w:t xml:space="preserve"> </w:t>
      </w:r>
      <w:r w:rsidR="0061160C" w:rsidRPr="00B92784">
        <w:rPr>
          <w:rFonts w:ascii="Times New Roman" w:hAnsi="Times New Roman"/>
          <w:sz w:val="24"/>
          <w:szCs w:val="24"/>
        </w:rPr>
        <w:t>подписи</w:t>
      </w:r>
      <w:r w:rsidR="0061160C" w:rsidRPr="00B92784">
        <w:rPr>
          <w:rFonts w:ascii="Times New Roman" w:hAnsi="Times New Roman"/>
          <w:spacing w:val="-16"/>
          <w:sz w:val="24"/>
          <w:szCs w:val="24"/>
        </w:rPr>
        <w:t xml:space="preserve"> </w:t>
      </w:r>
      <w:r w:rsidR="0061160C" w:rsidRPr="00B92784">
        <w:rPr>
          <w:rFonts w:ascii="Times New Roman" w:hAnsi="Times New Roman"/>
          <w:sz w:val="24"/>
          <w:szCs w:val="24"/>
        </w:rPr>
        <w:t>лица,</w:t>
      </w:r>
      <w:r w:rsidR="0061160C" w:rsidRPr="00B92784">
        <w:rPr>
          <w:rFonts w:ascii="Times New Roman" w:hAnsi="Times New Roman"/>
          <w:spacing w:val="-17"/>
          <w:sz w:val="24"/>
          <w:szCs w:val="24"/>
        </w:rPr>
        <w:t xml:space="preserve"> </w:t>
      </w:r>
      <w:r w:rsidR="0061160C" w:rsidRPr="00B92784">
        <w:rPr>
          <w:rFonts w:ascii="Times New Roman" w:hAnsi="Times New Roman"/>
          <w:sz w:val="24"/>
          <w:szCs w:val="24"/>
        </w:rPr>
        <w:t>печати,</w:t>
      </w:r>
      <w:r w:rsidR="0061160C" w:rsidRPr="00B92784">
        <w:rPr>
          <w:rFonts w:ascii="Times New Roman" w:hAnsi="Times New Roman"/>
          <w:spacing w:val="-17"/>
          <w:sz w:val="24"/>
          <w:szCs w:val="24"/>
        </w:rPr>
        <w:t xml:space="preserve"> </w:t>
      </w:r>
      <w:r w:rsidR="0061160C" w:rsidRPr="00B92784">
        <w:rPr>
          <w:rFonts w:ascii="Times New Roman" w:hAnsi="Times New Roman"/>
          <w:sz w:val="24"/>
          <w:szCs w:val="24"/>
        </w:rPr>
        <w:t>углового</w:t>
      </w:r>
      <w:r w:rsidR="0061160C" w:rsidRPr="00B92784">
        <w:rPr>
          <w:rFonts w:ascii="Times New Roman" w:hAnsi="Times New Roman"/>
          <w:spacing w:val="-68"/>
          <w:sz w:val="24"/>
          <w:szCs w:val="24"/>
        </w:rPr>
        <w:t xml:space="preserve"> </w:t>
      </w:r>
      <w:r w:rsidR="0061160C" w:rsidRPr="00B92784">
        <w:rPr>
          <w:rFonts w:ascii="Times New Roman" w:hAnsi="Times New Roman"/>
          <w:sz w:val="24"/>
          <w:szCs w:val="24"/>
        </w:rPr>
        <w:t>штампа</w:t>
      </w:r>
      <w:r w:rsidR="0061160C" w:rsidRPr="00B92784">
        <w:rPr>
          <w:rFonts w:ascii="Times New Roman" w:hAnsi="Times New Roman"/>
          <w:spacing w:val="-4"/>
          <w:sz w:val="24"/>
          <w:szCs w:val="24"/>
        </w:rPr>
        <w:t xml:space="preserve"> </w:t>
      </w:r>
      <w:r w:rsidR="0061160C" w:rsidRPr="00B92784">
        <w:rPr>
          <w:rFonts w:ascii="Times New Roman" w:hAnsi="Times New Roman"/>
          <w:sz w:val="24"/>
          <w:szCs w:val="24"/>
        </w:rPr>
        <w:t>бланка),</w:t>
      </w:r>
      <w:r w:rsidR="0061160C" w:rsidRPr="00B92784">
        <w:rPr>
          <w:rFonts w:ascii="Times New Roman" w:hAnsi="Times New Roman"/>
          <w:spacing w:val="-2"/>
          <w:sz w:val="24"/>
          <w:szCs w:val="24"/>
        </w:rPr>
        <w:t xml:space="preserve"> </w:t>
      </w:r>
      <w:r w:rsidR="0061160C" w:rsidRPr="00B92784">
        <w:rPr>
          <w:rFonts w:ascii="Times New Roman" w:hAnsi="Times New Roman"/>
          <w:sz w:val="24"/>
          <w:szCs w:val="24"/>
        </w:rPr>
        <w:t>с использованием следующих режимов:</w:t>
      </w:r>
    </w:p>
    <w:p w:rsidR="0061160C" w:rsidRPr="00B92784" w:rsidRDefault="0061160C" w:rsidP="00B92784">
      <w:pPr>
        <w:pStyle w:val="a0"/>
        <w:ind w:firstLine="709"/>
        <w:jc w:val="both"/>
        <w:rPr>
          <w:b w:val="0"/>
          <w:sz w:val="24"/>
          <w:szCs w:val="24"/>
        </w:rPr>
      </w:pPr>
      <w:r w:rsidRPr="00B92784">
        <w:rPr>
          <w:b w:val="0"/>
          <w:sz w:val="24"/>
          <w:szCs w:val="24"/>
        </w:rPr>
        <w:t>"черно-белый"</w:t>
      </w:r>
      <w:r w:rsidRPr="00B92784">
        <w:rPr>
          <w:b w:val="0"/>
          <w:spacing w:val="64"/>
          <w:sz w:val="24"/>
          <w:szCs w:val="24"/>
        </w:rPr>
        <w:t xml:space="preserve"> </w:t>
      </w:r>
      <w:r w:rsidRPr="00B92784">
        <w:rPr>
          <w:b w:val="0"/>
          <w:sz w:val="24"/>
          <w:szCs w:val="24"/>
        </w:rPr>
        <w:t>(при</w:t>
      </w:r>
      <w:r w:rsidRPr="00B92784">
        <w:rPr>
          <w:b w:val="0"/>
          <w:spacing w:val="61"/>
          <w:sz w:val="24"/>
          <w:szCs w:val="24"/>
        </w:rPr>
        <w:t xml:space="preserve"> </w:t>
      </w:r>
      <w:r w:rsidRPr="00B92784">
        <w:rPr>
          <w:b w:val="0"/>
          <w:sz w:val="24"/>
          <w:szCs w:val="24"/>
        </w:rPr>
        <w:t>отсутствии</w:t>
      </w:r>
      <w:r w:rsidRPr="00B92784">
        <w:rPr>
          <w:b w:val="0"/>
          <w:spacing w:val="63"/>
          <w:sz w:val="24"/>
          <w:szCs w:val="24"/>
        </w:rPr>
        <w:t xml:space="preserve"> </w:t>
      </w:r>
      <w:r w:rsidRPr="00B92784">
        <w:rPr>
          <w:b w:val="0"/>
          <w:sz w:val="24"/>
          <w:szCs w:val="24"/>
        </w:rPr>
        <w:t>в</w:t>
      </w:r>
      <w:r w:rsidRPr="00B92784">
        <w:rPr>
          <w:b w:val="0"/>
          <w:spacing w:val="62"/>
          <w:sz w:val="24"/>
          <w:szCs w:val="24"/>
        </w:rPr>
        <w:t xml:space="preserve"> </w:t>
      </w:r>
      <w:r w:rsidRPr="00B92784">
        <w:rPr>
          <w:b w:val="0"/>
          <w:sz w:val="24"/>
          <w:szCs w:val="24"/>
        </w:rPr>
        <w:t>документе</w:t>
      </w:r>
      <w:r w:rsidRPr="00B92784">
        <w:rPr>
          <w:b w:val="0"/>
          <w:spacing w:val="62"/>
          <w:sz w:val="24"/>
          <w:szCs w:val="24"/>
        </w:rPr>
        <w:t xml:space="preserve"> </w:t>
      </w:r>
      <w:r w:rsidRPr="00B92784">
        <w:rPr>
          <w:b w:val="0"/>
          <w:sz w:val="24"/>
          <w:szCs w:val="24"/>
        </w:rPr>
        <w:t>графических</w:t>
      </w:r>
      <w:r w:rsidRPr="00B92784">
        <w:rPr>
          <w:b w:val="0"/>
          <w:spacing w:val="62"/>
          <w:sz w:val="24"/>
          <w:szCs w:val="24"/>
        </w:rPr>
        <w:t xml:space="preserve"> </w:t>
      </w:r>
      <w:r w:rsidRPr="00B92784">
        <w:rPr>
          <w:b w:val="0"/>
          <w:sz w:val="24"/>
          <w:szCs w:val="24"/>
        </w:rPr>
        <w:t>изображений</w:t>
      </w:r>
      <w:r w:rsidRPr="00B92784">
        <w:rPr>
          <w:b w:val="0"/>
          <w:spacing w:val="63"/>
          <w:sz w:val="24"/>
          <w:szCs w:val="24"/>
        </w:rPr>
        <w:t xml:space="preserve"> </w:t>
      </w:r>
      <w:r w:rsidRPr="00B92784">
        <w:rPr>
          <w:b w:val="0"/>
          <w:sz w:val="24"/>
          <w:szCs w:val="24"/>
        </w:rPr>
        <w:t>и</w:t>
      </w:r>
      <w:r w:rsidRPr="00B92784">
        <w:rPr>
          <w:b w:val="0"/>
          <w:spacing w:val="-67"/>
          <w:sz w:val="24"/>
          <w:szCs w:val="24"/>
        </w:rPr>
        <w:t xml:space="preserve"> </w:t>
      </w:r>
      <w:r w:rsidRPr="00B92784">
        <w:rPr>
          <w:b w:val="0"/>
          <w:sz w:val="24"/>
          <w:szCs w:val="24"/>
        </w:rPr>
        <w:t>(или)</w:t>
      </w:r>
      <w:r w:rsidRPr="00B92784">
        <w:rPr>
          <w:b w:val="0"/>
          <w:spacing w:val="-4"/>
          <w:sz w:val="24"/>
          <w:szCs w:val="24"/>
        </w:rPr>
        <w:t xml:space="preserve"> </w:t>
      </w:r>
      <w:r w:rsidRPr="00B92784">
        <w:rPr>
          <w:b w:val="0"/>
          <w:sz w:val="24"/>
          <w:szCs w:val="24"/>
        </w:rPr>
        <w:t>цветного</w:t>
      </w:r>
      <w:r w:rsidRPr="00B92784">
        <w:rPr>
          <w:b w:val="0"/>
          <w:spacing w:val="1"/>
          <w:sz w:val="24"/>
          <w:szCs w:val="24"/>
        </w:rPr>
        <w:t xml:space="preserve"> </w:t>
      </w:r>
      <w:r w:rsidRPr="00B92784">
        <w:rPr>
          <w:b w:val="0"/>
          <w:sz w:val="24"/>
          <w:szCs w:val="24"/>
        </w:rPr>
        <w:t>текста);</w:t>
      </w:r>
    </w:p>
    <w:p w:rsidR="0061160C" w:rsidRPr="00B92784" w:rsidRDefault="0061160C" w:rsidP="00B92784">
      <w:pPr>
        <w:pStyle w:val="a0"/>
        <w:ind w:firstLine="709"/>
        <w:jc w:val="both"/>
        <w:rPr>
          <w:b w:val="0"/>
          <w:sz w:val="24"/>
          <w:szCs w:val="24"/>
        </w:rPr>
      </w:pPr>
      <w:r w:rsidRPr="00B92784">
        <w:rPr>
          <w:b w:val="0"/>
          <w:sz w:val="24"/>
          <w:szCs w:val="24"/>
        </w:rPr>
        <w:t>"оттенки</w:t>
      </w:r>
      <w:r w:rsidRPr="00B92784">
        <w:rPr>
          <w:b w:val="0"/>
          <w:spacing w:val="23"/>
          <w:sz w:val="24"/>
          <w:szCs w:val="24"/>
        </w:rPr>
        <w:t xml:space="preserve"> </w:t>
      </w:r>
      <w:r w:rsidRPr="00B92784">
        <w:rPr>
          <w:b w:val="0"/>
          <w:sz w:val="24"/>
          <w:szCs w:val="24"/>
        </w:rPr>
        <w:t>серого"</w:t>
      </w:r>
      <w:r w:rsidRPr="00B92784">
        <w:rPr>
          <w:b w:val="0"/>
          <w:spacing w:val="24"/>
          <w:sz w:val="24"/>
          <w:szCs w:val="24"/>
        </w:rPr>
        <w:t xml:space="preserve"> </w:t>
      </w:r>
      <w:r w:rsidRPr="00B92784">
        <w:rPr>
          <w:b w:val="0"/>
          <w:sz w:val="24"/>
          <w:szCs w:val="24"/>
        </w:rPr>
        <w:t>(при</w:t>
      </w:r>
      <w:r w:rsidRPr="00B92784">
        <w:rPr>
          <w:b w:val="0"/>
          <w:spacing w:val="23"/>
          <w:sz w:val="24"/>
          <w:szCs w:val="24"/>
        </w:rPr>
        <w:t xml:space="preserve"> </w:t>
      </w:r>
      <w:r w:rsidRPr="00B92784">
        <w:rPr>
          <w:b w:val="0"/>
          <w:sz w:val="24"/>
          <w:szCs w:val="24"/>
        </w:rPr>
        <w:t>наличии</w:t>
      </w:r>
      <w:r w:rsidRPr="00B92784">
        <w:rPr>
          <w:b w:val="0"/>
          <w:spacing w:val="23"/>
          <w:sz w:val="24"/>
          <w:szCs w:val="24"/>
        </w:rPr>
        <w:t xml:space="preserve"> </w:t>
      </w:r>
      <w:r w:rsidRPr="00B92784">
        <w:rPr>
          <w:b w:val="0"/>
          <w:sz w:val="24"/>
          <w:szCs w:val="24"/>
        </w:rPr>
        <w:t>в</w:t>
      </w:r>
      <w:r w:rsidRPr="00B92784">
        <w:rPr>
          <w:b w:val="0"/>
          <w:spacing w:val="20"/>
          <w:sz w:val="24"/>
          <w:szCs w:val="24"/>
        </w:rPr>
        <w:t xml:space="preserve"> </w:t>
      </w:r>
      <w:r w:rsidRPr="00B92784">
        <w:rPr>
          <w:b w:val="0"/>
          <w:sz w:val="24"/>
          <w:szCs w:val="24"/>
        </w:rPr>
        <w:t>документе</w:t>
      </w:r>
      <w:r w:rsidRPr="00B92784">
        <w:rPr>
          <w:b w:val="0"/>
          <w:spacing w:val="23"/>
          <w:sz w:val="24"/>
          <w:szCs w:val="24"/>
        </w:rPr>
        <w:t xml:space="preserve"> </w:t>
      </w:r>
      <w:r w:rsidRPr="00B92784">
        <w:rPr>
          <w:b w:val="0"/>
          <w:sz w:val="24"/>
          <w:szCs w:val="24"/>
        </w:rPr>
        <w:t>графических</w:t>
      </w:r>
      <w:r w:rsidRPr="00B92784">
        <w:rPr>
          <w:b w:val="0"/>
          <w:spacing w:val="21"/>
          <w:sz w:val="24"/>
          <w:szCs w:val="24"/>
        </w:rPr>
        <w:t xml:space="preserve"> </w:t>
      </w:r>
      <w:r w:rsidRPr="00B92784">
        <w:rPr>
          <w:b w:val="0"/>
          <w:sz w:val="24"/>
          <w:szCs w:val="24"/>
        </w:rPr>
        <w:t>изображений,</w:t>
      </w:r>
      <w:r w:rsidRPr="00B92784">
        <w:rPr>
          <w:b w:val="0"/>
          <w:spacing w:val="-67"/>
          <w:sz w:val="24"/>
          <w:szCs w:val="24"/>
        </w:rPr>
        <w:t xml:space="preserve"> </w:t>
      </w:r>
      <w:r w:rsidRPr="00B92784">
        <w:rPr>
          <w:b w:val="0"/>
          <w:sz w:val="24"/>
          <w:szCs w:val="24"/>
        </w:rPr>
        <w:t>отличных</w:t>
      </w:r>
      <w:r w:rsidRPr="00B92784">
        <w:rPr>
          <w:b w:val="0"/>
          <w:spacing w:val="-4"/>
          <w:sz w:val="24"/>
          <w:szCs w:val="24"/>
        </w:rPr>
        <w:t xml:space="preserve"> </w:t>
      </w:r>
      <w:r w:rsidRPr="00B92784">
        <w:rPr>
          <w:b w:val="0"/>
          <w:sz w:val="24"/>
          <w:szCs w:val="24"/>
        </w:rPr>
        <w:t>от</w:t>
      </w:r>
      <w:r w:rsidRPr="00B92784">
        <w:rPr>
          <w:b w:val="0"/>
          <w:spacing w:val="-1"/>
          <w:sz w:val="24"/>
          <w:szCs w:val="24"/>
        </w:rPr>
        <w:t xml:space="preserve"> </w:t>
      </w:r>
      <w:r w:rsidRPr="00B92784">
        <w:rPr>
          <w:b w:val="0"/>
          <w:sz w:val="24"/>
          <w:szCs w:val="24"/>
        </w:rPr>
        <w:t>цветного</w:t>
      </w:r>
      <w:r w:rsidRPr="00B92784">
        <w:rPr>
          <w:b w:val="0"/>
          <w:spacing w:val="1"/>
          <w:sz w:val="24"/>
          <w:szCs w:val="24"/>
        </w:rPr>
        <w:t xml:space="preserve"> </w:t>
      </w:r>
      <w:r w:rsidRPr="00B92784">
        <w:rPr>
          <w:b w:val="0"/>
          <w:sz w:val="24"/>
          <w:szCs w:val="24"/>
        </w:rPr>
        <w:t>графического</w:t>
      </w:r>
      <w:r w:rsidRPr="00B92784">
        <w:rPr>
          <w:b w:val="0"/>
          <w:spacing w:val="-4"/>
          <w:sz w:val="24"/>
          <w:szCs w:val="24"/>
        </w:rPr>
        <w:t xml:space="preserve"> </w:t>
      </w:r>
      <w:r w:rsidRPr="00B92784">
        <w:rPr>
          <w:b w:val="0"/>
          <w:sz w:val="24"/>
          <w:szCs w:val="24"/>
        </w:rPr>
        <w:t>изображения);</w:t>
      </w:r>
    </w:p>
    <w:p w:rsidR="0061160C" w:rsidRPr="00B92784" w:rsidRDefault="0061160C" w:rsidP="00B92784">
      <w:pPr>
        <w:pStyle w:val="a0"/>
        <w:ind w:firstLine="709"/>
        <w:jc w:val="both"/>
        <w:rPr>
          <w:b w:val="0"/>
          <w:sz w:val="24"/>
          <w:szCs w:val="24"/>
        </w:rPr>
      </w:pPr>
      <w:r w:rsidRPr="00B92784">
        <w:rPr>
          <w:b w:val="0"/>
          <w:sz w:val="24"/>
          <w:szCs w:val="24"/>
        </w:rPr>
        <w:t>"цветной"</w:t>
      </w:r>
      <w:r w:rsidRPr="00B92784">
        <w:rPr>
          <w:b w:val="0"/>
          <w:spacing w:val="51"/>
          <w:sz w:val="24"/>
          <w:szCs w:val="24"/>
        </w:rPr>
        <w:t xml:space="preserve"> </w:t>
      </w:r>
      <w:r w:rsidRPr="00B92784">
        <w:rPr>
          <w:b w:val="0"/>
          <w:sz w:val="24"/>
          <w:szCs w:val="24"/>
        </w:rPr>
        <w:t>или</w:t>
      </w:r>
      <w:r w:rsidRPr="00B92784">
        <w:rPr>
          <w:b w:val="0"/>
          <w:spacing w:val="54"/>
          <w:sz w:val="24"/>
          <w:szCs w:val="24"/>
        </w:rPr>
        <w:t xml:space="preserve"> </w:t>
      </w:r>
      <w:r w:rsidRPr="00B92784">
        <w:rPr>
          <w:b w:val="0"/>
          <w:sz w:val="24"/>
          <w:szCs w:val="24"/>
        </w:rPr>
        <w:t>"режим</w:t>
      </w:r>
      <w:r w:rsidRPr="00B92784">
        <w:rPr>
          <w:b w:val="0"/>
          <w:spacing w:val="52"/>
          <w:sz w:val="24"/>
          <w:szCs w:val="24"/>
        </w:rPr>
        <w:t xml:space="preserve"> </w:t>
      </w:r>
      <w:r w:rsidRPr="00B92784">
        <w:rPr>
          <w:b w:val="0"/>
          <w:sz w:val="24"/>
          <w:szCs w:val="24"/>
        </w:rPr>
        <w:t>полной</w:t>
      </w:r>
      <w:r w:rsidRPr="00B92784">
        <w:rPr>
          <w:b w:val="0"/>
          <w:spacing w:val="52"/>
          <w:sz w:val="24"/>
          <w:szCs w:val="24"/>
        </w:rPr>
        <w:t xml:space="preserve"> </w:t>
      </w:r>
      <w:r w:rsidRPr="00B92784">
        <w:rPr>
          <w:b w:val="0"/>
          <w:sz w:val="24"/>
          <w:szCs w:val="24"/>
        </w:rPr>
        <w:t>цветопередачи"</w:t>
      </w:r>
      <w:r w:rsidRPr="00B92784">
        <w:rPr>
          <w:b w:val="0"/>
          <w:spacing w:val="52"/>
          <w:sz w:val="24"/>
          <w:szCs w:val="24"/>
        </w:rPr>
        <w:t xml:space="preserve"> </w:t>
      </w:r>
      <w:r w:rsidRPr="00B92784">
        <w:rPr>
          <w:b w:val="0"/>
          <w:sz w:val="24"/>
          <w:szCs w:val="24"/>
        </w:rPr>
        <w:t>(при</w:t>
      </w:r>
      <w:r w:rsidRPr="00B92784">
        <w:rPr>
          <w:b w:val="0"/>
          <w:spacing w:val="51"/>
          <w:sz w:val="24"/>
          <w:szCs w:val="24"/>
        </w:rPr>
        <w:t xml:space="preserve"> </w:t>
      </w:r>
      <w:r w:rsidRPr="00B92784">
        <w:rPr>
          <w:b w:val="0"/>
          <w:sz w:val="24"/>
          <w:szCs w:val="24"/>
        </w:rPr>
        <w:t>наличии</w:t>
      </w:r>
      <w:r w:rsidRPr="00B92784">
        <w:rPr>
          <w:b w:val="0"/>
          <w:spacing w:val="52"/>
          <w:sz w:val="24"/>
          <w:szCs w:val="24"/>
        </w:rPr>
        <w:t xml:space="preserve"> </w:t>
      </w:r>
      <w:r w:rsidRPr="00B92784">
        <w:rPr>
          <w:b w:val="0"/>
          <w:sz w:val="24"/>
          <w:szCs w:val="24"/>
        </w:rPr>
        <w:t>в</w:t>
      </w:r>
      <w:r w:rsidRPr="00B92784">
        <w:rPr>
          <w:b w:val="0"/>
          <w:spacing w:val="52"/>
          <w:sz w:val="24"/>
          <w:szCs w:val="24"/>
        </w:rPr>
        <w:t xml:space="preserve"> </w:t>
      </w:r>
      <w:r w:rsidRPr="00B92784">
        <w:rPr>
          <w:b w:val="0"/>
          <w:sz w:val="24"/>
          <w:szCs w:val="24"/>
        </w:rPr>
        <w:t>документе</w:t>
      </w:r>
      <w:r w:rsidRPr="00B92784">
        <w:rPr>
          <w:b w:val="0"/>
          <w:spacing w:val="-67"/>
          <w:sz w:val="24"/>
          <w:szCs w:val="24"/>
        </w:rPr>
        <w:t xml:space="preserve"> </w:t>
      </w:r>
      <w:r w:rsidRPr="00B92784">
        <w:rPr>
          <w:b w:val="0"/>
          <w:sz w:val="24"/>
          <w:szCs w:val="24"/>
        </w:rPr>
        <w:t>цветных графических</w:t>
      </w:r>
      <w:r w:rsidRPr="00B92784">
        <w:rPr>
          <w:b w:val="0"/>
          <w:spacing w:val="-3"/>
          <w:sz w:val="24"/>
          <w:szCs w:val="24"/>
        </w:rPr>
        <w:t xml:space="preserve"> </w:t>
      </w:r>
      <w:r w:rsidRPr="00B92784">
        <w:rPr>
          <w:b w:val="0"/>
          <w:sz w:val="24"/>
          <w:szCs w:val="24"/>
        </w:rPr>
        <w:t>изображений</w:t>
      </w:r>
      <w:r w:rsidRPr="00B92784">
        <w:rPr>
          <w:b w:val="0"/>
          <w:spacing w:val="-1"/>
          <w:sz w:val="24"/>
          <w:szCs w:val="24"/>
        </w:rPr>
        <w:t xml:space="preserve"> </w:t>
      </w:r>
      <w:r w:rsidRPr="00B92784">
        <w:rPr>
          <w:b w:val="0"/>
          <w:sz w:val="24"/>
          <w:szCs w:val="24"/>
        </w:rPr>
        <w:t>либо</w:t>
      </w:r>
      <w:r w:rsidRPr="00B92784">
        <w:rPr>
          <w:b w:val="0"/>
          <w:spacing w:val="1"/>
          <w:sz w:val="24"/>
          <w:szCs w:val="24"/>
        </w:rPr>
        <w:t xml:space="preserve"> </w:t>
      </w:r>
      <w:r w:rsidRPr="00B92784">
        <w:rPr>
          <w:b w:val="0"/>
          <w:sz w:val="24"/>
          <w:szCs w:val="24"/>
        </w:rPr>
        <w:t>цветного текста).</w:t>
      </w:r>
    </w:p>
    <w:p w:rsidR="0061160C" w:rsidRPr="00B92784" w:rsidRDefault="0061160C" w:rsidP="00B92784">
      <w:pPr>
        <w:pStyle w:val="a0"/>
        <w:ind w:firstLine="709"/>
        <w:jc w:val="both"/>
        <w:rPr>
          <w:b w:val="0"/>
          <w:sz w:val="24"/>
          <w:szCs w:val="24"/>
        </w:rPr>
      </w:pPr>
      <w:r w:rsidRPr="00B92784">
        <w:rPr>
          <w:b w:val="0"/>
          <w:spacing w:val="-1"/>
          <w:sz w:val="24"/>
          <w:szCs w:val="24"/>
        </w:rPr>
        <w:t>Количество</w:t>
      </w:r>
      <w:r w:rsidRPr="00B92784">
        <w:rPr>
          <w:b w:val="0"/>
          <w:spacing w:val="-13"/>
          <w:sz w:val="24"/>
          <w:szCs w:val="24"/>
        </w:rPr>
        <w:t xml:space="preserve"> </w:t>
      </w:r>
      <w:r w:rsidRPr="00B92784">
        <w:rPr>
          <w:b w:val="0"/>
          <w:sz w:val="24"/>
          <w:szCs w:val="24"/>
        </w:rPr>
        <w:t>файлов</w:t>
      </w:r>
      <w:r w:rsidRPr="00B92784">
        <w:rPr>
          <w:b w:val="0"/>
          <w:spacing w:val="-14"/>
          <w:sz w:val="24"/>
          <w:szCs w:val="24"/>
        </w:rPr>
        <w:t xml:space="preserve"> </w:t>
      </w:r>
      <w:r w:rsidRPr="00B92784">
        <w:rPr>
          <w:b w:val="0"/>
          <w:sz w:val="24"/>
          <w:szCs w:val="24"/>
        </w:rPr>
        <w:t>должно</w:t>
      </w:r>
      <w:r w:rsidRPr="00B92784">
        <w:rPr>
          <w:b w:val="0"/>
          <w:spacing w:val="-12"/>
          <w:sz w:val="24"/>
          <w:szCs w:val="24"/>
        </w:rPr>
        <w:t xml:space="preserve"> </w:t>
      </w:r>
      <w:r w:rsidRPr="00B92784">
        <w:rPr>
          <w:b w:val="0"/>
          <w:sz w:val="24"/>
          <w:szCs w:val="24"/>
        </w:rPr>
        <w:t>соответствовать</w:t>
      </w:r>
      <w:r w:rsidRPr="00B92784">
        <w:rPr>
          <w:b w:val="0"/>
          <w:spacing w:val="-15"/>
          <w:sz w:val="24"/>
          <w:szCs w:val="24"/>
        </w:rPr>
        <w:t xml:space="preserve"> </w:t>
      </w:r>
      <w:r w:rsidRPr="00B92784">
        <w:rPr>
          <w:b w:val="0"/>
          <w:sz w:val="24"/>
          <w:szCs w:val="24"/>
        </w:rPr>
        <w:t>количеству</w:t>
      </w:r>
      <w:r w:rsidRPr="00B92784">
        <w:rPr>
          <w:b w:val="0"/>
          <w:spacing w:val="-17"/>
          <w:sz w:val="24"/>
          <w:szCs w:val="24"/>
        </w:rPr>
        <w:t xml:space="preserve"> </w:t>
      </w:r>
      <w:r w:rsidRPr="00B92784">
        <w:rPr>
          <w:b w:val="0"/>
          <w:sz w:val="24"/>
          <w:szCs w:val="24"/>
        </w:rPr>
        <w:t>документов,</w:t>
      </w:r>
      <w:r w:rsidRPr="00B92784">
        <w:rPr>
          <w:b w:val="0"/>
          <w:spacing w:val="-14"/>
          <w:sz w:val="24"/>
          <w:szCs w:val="24"/>
        </w:rPr>
        <w:t xml:space="preserve"> </w:t>
      </w:r>
      <w:r w:rsidRPr="00B92784">
        <w:rPr>
          <w:b w:val="0"/>
          <w:sz w:val="24"/>
          <w:szCs w:val="24"/>
        </w:rPr>
        <w:t>каждый</w:t>
      </w:r>
      <w:r w:rsidRPr="00B92784">
        <w:rPr>
          <w:b w:val="0"/>
          <w:spacing w:val="-67"/>
          <w:sz w:val="24"/>
          <w:szCs w:val="24"/>
        </w:rPr>
        <w:t xml:space="preserve"> </w:t>
      </w:r>
      <w:r w:rsidRPr="00B92784">
        <w:rPr>
          <w:b w:val="0"/>
          <w:sz w:val="24"/>
          <w:szCs w:val="24"/>
        </w:rPr>
        <w:t>из</w:t>
      </w:r>
      <w:r w:rsidRPr="00B92784">
        <w:rPr>
          <w:b w:val="0"/>
          <w:spacing w:val="-2"/>
          <w:sz w:val="24"/>
          <w:szCs w:val="24"/>
        </w:rPr>
        <w:t xml:space="preserve"> </w:t>
      </w:r>
      <w:r w:rsidRPr="00B92784">
        <w:rPr>
          <w:b w:val="0"/>
          <w:sz w:val="24"/>
          <w:szCs w:val="24"/>
        </w:rPr>
        <w:t>которых</w:t>
      </w:r>
      <w:r w:rsidRPr="00B92784">
        <w:rPr>
          <w:b w:val="0"/>
          <w:spacing w:val="1"/>
          <w:sz w:val="24"/>
          <w:szCs w:val="24"/>
        </w:rPr>
        <w:t xml:space="preserve"> </w:t>
      </w:r>
      <w:r w:rsidRPr="00B92784">
        <w:rPr>
          <w:b w:val="0"/>
          <w:sz w:val="24"/>
          <w:szCs w:val="24"/>
        </w:rPr>
        <w:t>содержит</w:t>
      </w:r>
      <w:r w:rsidRPr="00B92784">
        <w:rPr>
          <w:b w:val="0"/>
          <w:spacing w:val="-2"/>
          <w:sz w:val="24"/>
          <w:szCs w:val="24"/>
        </w:rPr>
        <w:t xml:space="preserve"> </w:t>
      </w:r>
      <w:r w:rsidRPr="00B92784">
        <w:rPr>
          <w:b w:val="0"/>
          <w:sz w:val="24"/>
          <w:szCs w:val="24"/>
        </w:rPr>
        <w:t>текстовую</w:t>
      </w:r>
      <w:r w:rsidRPr="00B92784">
        <w:rPr>
          <w:b w:val="0"/>
          <w:spacing w:val="-1"/>
          <w:sz w:val="24"/>
          <w:szCs w:val="24"/>
        </w:rPr>
        <w:t xml:space="preserve"> </w:t>
      </w:r>
      <w:r w:rsidRPr="00B92784">
        <w:rPr>
          <w:b w:val="0"/>
          <w:sz w:val="24"/>
          <w:szCs w:val="24"/>
        </w:rPr>
        <w:t>и</w:t>
      </w:r>
      <w:r w:rsidRPr="00B92784">
        <w:rPr>
          <w:b w:val="0"/>
          <w:spacing w:val="-1"/>
          <w:sz w:val="24"/>
          <w:szCs w:val="24"/>
        </w:rPr>
        <w:t xml:space="preserve"> </w:t>
      </w:r>
      <w:r w:rsidRPr="00B92784">
        <w:rPr>
          <w:b w:val="0"/>
          <w:sz w:val="24"/>
          <w:szCs w:val="24"/>
        </w:rPr>
        <w:t>(или)</w:t>
      </w:r>
      <w:r w:rsidRPr="00B92784">
        <w:rPr>
          <w:b w:val="0"/>
          <w:spacing w:val="-3"/>
          <w:sz w:val="24"/>
          <w:szCs w:val="24"/>
        </w:rPr>
        <w:t xml:space="preserve"> </w:t>
      </w:r>
      <w:r w:rsidRPr="00B92784">
        <w:rPr>
          <w:b w:val="0"/>
          <w:sz w:val="24"/>
          <w:szCs w:val="24"/>
        </w:rPr>
        <w:t>графическую</w:t>
      </w:r>
      <w:r w:rsidRPr="00B92784">
        <w:rPr>
          <w:b w:val="0"/>
          <w:spacing w:val="-2"/>
          <w:sz w:val="24"/>
          <w:szCs w:val="24"/>
        </w:rPr>
        <w:t xml:space="preserve"> </w:t>
      </w:r>
      <w:r w:rsidRPr="00B92784">
        <w:rPr>
          <w:b w:val="0"/>
          <w:sz w:val="24"/>
          <w:szCs w:val="24"/>
        </w:rPr>
        <w:t>информацию.</w:t>
      </w:r>
    </w:p>
    <w:p w:rsidR="0061160C" w:rsidRPr="003A0353" w:rsidRDefault="00B92784" w:rsidP="003A0353">
      <w:pPr>
        <w:pStyle w:val="a6"/>
        <w:widowControl w:val="0"/>
        <w:tabs>
          <w:tab w:val="left" w:pos="1326"/>
        </w:tabs>
        <w:ind w:left="0" w:firstLine="709"/>
        <w:jc w:val="both"/>
        <w:rPr>
          <w:rFonts w:ascii="Times New Roman" w:hAnsi="Times New Roman"/>
          <w:sz w:val="24"/>
          <w:szCs w:val="24"/>
        </w:rPr>
      </w:pPr>
      <w:r w:rsidRPr="003A0353">
        <w:rPr>
          <w:rFonts w:ascii="Times New Roman" w:hAnsi="Times New Roman"/>
          <w:sz w:val="24"/>
          <w:szCs w:val="24"/>
        </w:rPr>
        <w:t xml:space="preserve">2.7. </w:t>
      </w:r>
      <w:r w:rsidR="0061160C" w:rsidRPr="003A0353">
        <w:rPr>
          <w:rFonts w:ascii="Times New Roman" w:hAnsi="Times New Roman"/>
          <w:sz w:val="24"/>
          <w:szCs w:val="24"/>
        </w:rPr>
        <w:t>Документы, прилагаемые заявителем к заявлению о выдаче разрешения</w:t>
      </w:r>
      <w:r w:rsidR="0061160C" w:rsidRPr="003A0353">
        <w:rPr>
          <w:rFonts w:ascii="Times New Roman" w:hAnsi="Times New Roman"/>
          <w:spacing w:val="1"/>
          <w:sz w:val="24"/>
          <w:szCs w:val="24"/>
        </w:rPr>
        <w:t xml:space="preserve"> </w:t>
      </w:r>
      <w:r w:rsidR="0061160C" w:rsidRPr="003A0353">
        <w:rPr>
          <w:rFonts w:ascii="Times New Roman" w:hAnsi="Times New Roman"/>
          <w:spacing w:val="-1"/>
          <w:sz w:val="24"/>
          <w:szCs w:val="24"/>
        </w:rPr>
        <w:t>на</w:t>
      </w:r>
      <w:r w:rsidR="0061160C" w:rsidRPr="003A0353">
        <w:rPr>
          <w:rFonts w:ascii="Times New Roman" w:hAnsi="Times New Roman"/>
          <w:spacing w:val="-18"/>
          <w:sz w:val="24"/>
          <w:szCs w:val="24"/>
        </w:rPr>
        <w:t xml:space="preserve"> </w:t>
      </w:r>
      <w:r w:rsidR="0061160C" w:rsidRPr="003A0353">
        <w:rPr>
          <w:rFonts w:ascii="Times New Roman" w:hAnsi="Times New Roman"/>
          <w:spacing w:val="-1"/>
          <w:sz w:val="24"/>
          <w:szCs w:val="24"/>
        </w:rPr>
        <w:t>строительство,</w:t>
      </w:r>
      <w:r w:rsidR="0061160C" w:rsidRPr="003A0353">
        <w:rPr>
          <w:rFonts w:ascii="Times New Roman" w:hAnsi="Times New Roman"/>
          <w:spacing w:val="-17"/>
          <w:sz w:val="24"/>
          <w:szCs w:val="24"/>
        </w:rPr>
        <w:t xml:space="preserve"> </w:t>
      </w:r>
      <w:r w:rsidR="0061160C" w:rsidRPr="003A0353">
        <w:rPr>
          <w:rFonts w:ascii="Times New Roman" w:hAnsi="Times New Roman"/>
          <w:spacing w:val="-1"/>
          <w:sz w:val="24"/>
          <w:szCs w:val="24"/>
        </w:rPr>
        <w:t>заявлению</w:t>
      </w:r>
      <w:r w:rsidR="0061160C" w:rsidRPr="003A0353">
        <w:rPr>
          <w:rFonts w:ascii="Times New Roman" w:hAnsi="Times New Roman"/>
          <w:spacing w:val="-21"/>
          <w:sz w:val="24"/>
          <w:szCs w:val="24"/>
        </w:rPr>
        <w:t xml:space="preserve"> </w:t>
      </w:r>
      <w:r w:rsidR="0061160C" w:rsidRPr="003A0353">
        <w:rPr>
          <w:rFonts w:ascii="Times New Roman" w:hAnsi="Times New Roman"/>
          <w:sz w:val="24"/>
          <w:szCs w:val="24"/>
        </w:rPr>
        <w:t>о</w:t>
      </w:r>
      <w:r w:rsidR="0061160C" w:rsidRPr="003A0353">
        <w:rPr>
          <w:rFonts w:ascii="Times New Roman" w:hAnsi="Times New Roman"/>
          <w:spacing w:val="-16"/>
          <w:sz w:val="24"/>
          <w:szCs w:val="24"/>
        </w:rPr>
        <w:t xml:space="preserve"> </w:t>
      </w:r>
      <w:r w:rsidR="0061160C" w:rsidRPr="003A0353">
        <w:rPr>
          <w:rFonts w:ascii="Times New Roman" w:hAnsi="Times New Roman"/>
          <w:sz w:val="24"/>
          <w:szCs w:val="24"/>
        </w:rPr>
        <w:t>внесении</w:t>
      </w:r>
      <w:r w:rsidR="0061160C" w:rsidRPr="003A0353">
        <w:rPr>
          <w:rFonts w:ascii="Times New Roman" w:hAnsi="Times New Roman"/>
          <w:spacing w:val="-20"/>
          <w:sz w:val="24"/>
          <w:szCs w:val="24"/>
        </w:rPr>
        <w:t xml:space="preserve"> </w:t>
      </w:r>
      <w:r w:rsidR="0061160C" w:rsidRPr="003A0353">
        <w:rPr>
          <w:rFonts w:ascii="Times New Roman" w:hAnsi="Times New Roman"/>
          <w:sz w:val="24"/>
          <w:szCs w:val="24"/>
        </w:rPr>
        <w:t>изменений</w:t>
      </w:r>
      <w:r w:rsidR="0061160C" w:rsidRPr="003A0353">
        <w:rPr>
          <w:rFonts w:ascii="Times New Roman" w:hAnsi="Times New Roman"/>
          <w:spacing w:val="-16"/>
          <w:sz w:val="24"/>
          <w:szCs w:val="24"/>
        </w:rPr>
        <w:t xml:space="preserve"> </w:t>
      </w:r>
      <w:r w:rsidR="0061160C" w:rsidRPr="003A0353">
        <w:rPr>
          <w:rFonts w:ascii="Times New Roman" w:hAnsi="Times New Roman"/>
          <w:sz w:val="24"/>
          <w:szCs w:val="24"/>
        </w:rPr>
        <w:t>в</w:t>
      </w:r>
      <w:r w:rsidR="0061160C" w:rsidRPr="003A0353">
        <w:rPr>
          <w:rFonts w:ascii="Times New Roman" w:hAnsi="Times New Roman"/>
          <w:spacing w:val="-18"/>
          <w:sz w:val="24"/>
          <w:szCs w:val="24"/>
        </w:rPr>
        <w:t xml:space="preserve"> </w:t>
      </w:r>
      <w:r w:rsidR="0061160C" w:rsidRPr="003A0353">
        <w:rPr>
          <w:rFonts w:ascii="Times New Roman" w:hAnsi="Times New Roman"/>
          <w:sz w:val="24"/>
          <w:szCs w:val="24"/>
        </w:rPr>
        <w:t>разрешение</w:t>
      </w:r>
      <w:r w:rsidR="0061160C" w:rsidRPr="003A0353">
        <w:rPr>
          <w:rFonts w:ascii="Times New Roman" w:hAnsi="Times New Roman"/>
          <w:spacing w:val="-17"/>
          <w:sz w:val="24"/>
          <w:szCs w:val="24"/>
        </w:rPr>
        <w:t xml:space="preserve"> </w:t>
      </w:r>
      <w:r w:rsidR="0061160C" w:rsidRPr="003A0353">
        <w:rPr>
          <w:rFonts w:ascii="Times New Roman" w:hAnsi="Times New Roman"/>
          <w:sz w:val="24"/>
          <w:szCs w:val="24"/>
        </w:rPr>
        <w:t>на</w:t>
      </w:r>
      <w:r w:rsidR="0061160C" w:rsidRPr="003A0353">
        <w:rPr>
          <w:rFonts w:ascii="Times New Roman" w:hAnsi="Times New Roman"/>
          <w:spacing w:val="-18"/>
          <w:sz w:val="24"/>
          <w:szCs w:val="24"/>
        </w:rPr>
        <w:t xml:space="preserve"> </w:t>
      </w:r>
      <w:r w:rsidR="0061160C" w:rsidRPr="003A0353">
        <w:rPr>
          <w:rFonts w:ascii="Times New Roman" w:hAnsi="Times New Roman"/>
          <w:sz w:val="24"/>
          <w:szCs w:val="24"/>
        </w:rPr>
        <w:t>строительство,</w:t>
      </w:r>
      <w:r w:rsidR="0061160C" w:rsidRPr="003A0353">
        <w:rPr>
          <w:rFonts w:ascii="Times New Roman" w:hAnsi="Times New Roman"/>
          <w:spacing w:val="-67"/>
          <w:sz w:val="24"/>
          <w:szCs w:val="24"/>
        </w:rPr>
        <w:t xml:space="preserve"> </w:t>
      </w:r>
      <w:r w:rsidR="0061160C" w:rsidRPr="003A0353">
        <w:rPr>
          <w:rFonts w:ascii="Times New Roman" w:hAnsi="Times New Roman"/>
          <w:sz w:val="24"/>
          <w:szCs w:val="24"/>
        </w:rPr>
        <w:t>уведомлению,</w:t>
      </w:r>
      <w:r w:rsidR="0061160C" w:rsidRPr="003A0353">
        <w:rPr>
          <w:rFonts w:ascii="Times New Roman" w:hAnsi="Times New Roman"/>
          <w:spacing w:val="-2"/>
          <w:sz w:val="24"/>
          <w:szCs w:val="24"/>
        </w:rPr>
        <w:t xml:space="preserve"> </w:t>
      </w:r>
      <w:r w:rsidR="0061160C" w:rsidRPr="003A0353">
        <w:rPr>
          <w:rFonts w:ascii="Times New Roman" w:hAnsi="Times New Roman"/>
          <w:sz w:val="24"/>
          <w:szCs w:val="24"/>
        </w:rPr>
        <w:t>представляемые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в</w:t>
      </w:r>
      <w:r w:rsidR="0061160C" w:rsidRPr="003A0353">
        <w:rPr>
          <w:rFonts w:ascii="Times New Roman" w:hAnsi="Times New Roman"/>
          <w:spacing w:val="-3"/>
          <w:sz w:val="24"/>
          <w:szCs w:val="24"/>
        </w:rPr>
        <w:t xml:space="preserve"> </w:t>
      </w:r>
      <w:r w:rsidR="0061160C" w:rsidRPr="003A0353">
        <w:rPr>
          <w:rFonts w:ascii="Times New Roman" w:hAnsi="Times New Roman"/>
          <w:sz w:val="24"/>
          <w:szCs w:val="24"/>
        </w:rPr>
        <w:t>электронной</w:t>
      </w:r>
      <w:r w:rsidR="0061160C" w:rsidRPr="003A0353">
        <w:rPr>
          <w:rFonts w:ascii="Times New Roman" w:hAnsi="Times New Roman"/>
          <w:spacing w:val="-4"/>
          <w:sz w:val="24"/>
          <w:szCs w:val="24"/>
        </w:rPr>
        <w:t xml:space="preserve"> </w:t>
      </w:r>
      <w:r w:rsidR="0061160C" w:rsidRPr="003A0353">
        <w:rPr>
          <w:rFonts w:ascii="Times New Roman" w:hAnsi="Times New Roman"/>
          <w:sz w:val="24"/>
          <w:szCs w:val="24"/>
        </w:rPr>
        <w:t>форме,</w:t>
      </w:r>
      <w:r w:rsidR="0061160C" w:rsidRPr="003A0353">
        <w:rPr>
          <w:rFonts w:ascii="Times New Roman" w:hAnsi="Times New Roman"/>
          <w:spacing w:val="-2"/>
          <w:sz w:val="24"/>
          <w:szCs w:val="24"/>
        </w:rPr>
        <w:t xml:space="preserve"> </w:t>
      </w:r>
      <w:r w:rsidR="0061160C" w:rsidRPr="003A0353">
        <w:rPr>
          <w:rFonts w:ascii="Times New Roman" w:hAnsi="Times New Roman"/>
          <w:sz w:val="24"/>
          <w:szCs w:val="24"/>
        </w:rPr>
        <w:t>должны</w:t>
      </w:r>
      <w:r w:rsidR="0061160C" w:rsidRPr="003A0353">
        <w:rPr>
          <w:rFonts w:ascii="Times New Roman" w:hAnsi="Times New Roman"/>
          <w:spacing w:val="-2"/>
          <w:sz w:val="24"/>
          <w:szCs w:val="24"/>
        </w:rPr>
        <w:t xml:space="preserve"> </w:t>
      </w:r>
      <w:r w:rsidR="0061160C" w:rsidRPr="003A0353">
        <w:rPr>
          <w:rFonts w:ascii="Times New Roman" w:hAnsi="Times New Roman"/>
          <w:sz w:val="24"/>
          <w:szCs w:val="24"/>
        </w:rPr>
        <w:t>обеспечивать:</w:t>
      </w:r>
    </w:p>
    <w:p w:rsidR="0061160C" w:rsidRPr="003A0353" w:rsidRDefault="0061160C" w:rsidP="003A0353">
      <w:pPr>
        <w:pStyle w:val="a0"/>
        <w:ind w:firstLine="709"/>
        <w:jc w:val="both"/>
        <w:rPr>
          <w:b w:val="0"/>
          <w:sz w:val="24"/>
          <w:szCs w:val="24"/>
        </w:rPr>
      </w:pPr>
      <w:r w:rsidRPr="003A0353">
        <w:rPr>
          <w:b w:val="0"/>
          <w:sz w:val="24"/>
          <w:szCs w:val="24"/>
        </w:rPr>
        <w:t>возможность идентифицировать документ и количество листов в документе;</w:t>
      </w:r>
      <w:r w:rsidRPr="003A0353">
        <w:rPr>
          <w:b w:val="0"/>
          <w:spacing w:val="-67"/>
          <w:sz w:val="24"/>
          <w:szCs w:val="24"/>
        </w:rPr>
        <w:t xml:space="preserve"> </w:t>
      </w:r>
      <w:r w:rsidRPr="003A0353">
        <w:rPr>
          <w:b w:val="0"/>
          <w:sz w:val="24"/>
          <w:szCs w:val="24"/>
        </w:rPr>
        <w:t>возможность поиска</w:t>
      </w:r>
      <w:r w:rsidRPr="003A0353">
        <w:rPr>
          <w:b w:val="0"/>
          <w:spacing w:val="1"/>
          <w:sz w:val="24"/>
          <w:szCs w:val="24"/>
        </w:rPr>
        <w:t xml:space="preserve"> </w:t>
      </w:r>
      <w:r w:rsidRPr="003A0353">
        <w:rPr>
          <w:b w:val="0"/>
          <w:sz w:val="24"/>
          <w:szCs w:val="24"/>
        </w:rPr>
        <w:t>по</w:t>
      </w:r>
      <w:r w:rsidRPr="003A0353">
        <w:rPr>
          <w:b w:val="0"/>
          <w:spacing w:val="1"/>
          <w:sz w:val="24"/>
          <w:szCs w:val="24"/>
        </w:rPr>
        <w:t xml:space="preserve"> </w:t>
      </w:r>
      <w:r w:rsidRPr="003A0353">
        <w:rPr>
          <w:b w:val="0"/>
          <w:sz w:val="24"/>
          <w:szCs w:val="24"/>
        </w:rPr>
        <w:t>текстовому содержанию документа</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возможность</w:t>
      </w:r>
      <w:r w:rsidRPr="003A0353">
        <w:rPr>
          <w:b w:val="0"/>
          <w:spacing w:val="1"/>
          <w:sz w:val="24"/>
          <w:szCs w:val="24"/>
        </w:rPr>
        <w:t xml:space="preserve"> </w:t>
      </w:r>
      <w:r w:rsidRPr="003A0353">
        <w:rPr>
          <w:b w:val="0"/>
          <w:sz w:val="24"/>
          <w:szCs w:val="24"/>
        </w:rPr>
        <w:t>копирования</w:t>
      </w:r>
      <w:r w:rsidRPr="003A0353">
        <w:rPr>
          <w:b w:val="0"/>
          <w:spacing w:val="47"/>
          <w:sz w:val="24"/>
          <w:szCs w:val="24"/>
        </w:rPr>
        <w:t xml:space="preserve"> </w:t>
      </w:r>
      <w:r w:rsidRPr="003A0353">
        <w:rPr>
          <w:b w:val="0"/>
          <w:sz w:val="24"/>
          <w:szCs w:val="24"/>
        </w:rPr>
        <w:t>текста</w:t>
      </w:r>
      <w:r w:rsidRPr="003A0353">
        <w:rPr>
          <w:b w:val="0"/>
          <w:spacing w:val="47"/>
          <w:sz w:val="24"/>
          <w:szCs w:val="24"/>
        </w:rPr>
        <w:t xml:space="preserve"> </w:t>
      </w:r>
      <w:r w:rsidRPr="003A0353">
        <w:rPr>
          <w:b w:val="0"/>
          <w:sz w:val="24"/>
          <w:szCs w:val="24"/>
        </w:rPr>
        <w:t>(за</w:t>
      </w:r>
      <w:r w:rsidRPr="003A0353">
        <w:rPr>
          <w:b w:val="0"/>
          <w:spacing w:val="46"/>
          <w:sz w:val="24"/>
          <w:szCs w:val="24"/>
        </w:rPr>
        <w:t xml:space="preserve"> </w:t>
      </w:r>
      <w:r w:rsidRPr="003A0353">
        <w:rPr>
          <w:b w:val="0"/>
          <w:sz w:val="24"/>
          <w:szCs w:val="24"/>
        </w:rPr>
        <w:t>исключением</w:t>
      </w:r>
      <w:r w:rsidRPr="003A0353">
        <w:rPr>
          <w:b w:val="0"/>
          <w:spacing w:val="44"/>
          <w:sz w:val="24"/>
          <w:szCs w:val="24"/>
        </w:rPr>
        <w:t xml:space="preserve"> </w:t>
      </w:r>
      <w:r w:rsidRPr="003A0353">
        <w:rPr>
          <w:b w:val="0"/>
          <w:sz w:val="24"/>
          <w:szCs w:val="24"/>
        </w:rPr>
        <w:t>случаев,</w:t>
      </w:r>
      <w:r w:rsidRPr="003A0353">
        <w:rPr>
          <w:b w:val="0"/>
          <w:spacing w:val="46"/>
          <w:sz w:val="24"/>
          <w:szCs w:val="24"/>
        </w:rPr>
        <w:t xml:space="preserve"> </w:t>
      </w:r>
      <w:r w:rsidRPr="003A0353">
        <w:rPr>
          <w:b w:val="0"/>
          <w:sz w:val="24"/>
          <w:szCs w:val="24"/>
        </w:rPr>
        <w:t>когда</w:t>
      </w:r>
      <w:r w:rsidRPr="003A0353">
        <w:rPr>
          <w:b w:val="0"/>
          <w:spacing w:val="47"/>
          <w:sz w:val="24"/>
          <w:szCs w:val="24"/>
        </w:rPr>
        <w:t xml:space="preserve"> </w:t>
      </w:r>
      <w:r w:rsidRPr="003A0353">
        <w:rPr>
          <w:b w:val="0"/>
          <w:sz w:val="24"/>
          <w:szCs w:val="24"/>
        </w:rPr>
        <w:t>текст</w:t>
      </w:r>
      <w:r w:rsidRPr="003A0353">
        <w:rPr>
          <w:b w:val="0"/>
          <w:spacing w:val="47"/>
          <w:sz w:val="24"/>
          <w:szCs w:val="24"/>
        </w:rPr>
        <w:t xml:space="preserve"> </w:t>
      </w:r>
      <w:r w:rsidRPr="003A0353">
        <w:rPr>
          <w:b w:val="0"/>
          <w:sz w:val="24"/>
          <w:szCs w:val="24"/>
        </w:rPr>
        <w:t>является</w:t>
      </w:r>
      <w:r w:rsidRPr="003A0353">
        <w:rPr>
          <w:b w:val="0"/>
          <w:spacing w:val="45"/>
          <w:sz w:val="24"/>
          <w:szCs w:val="24"/>
        </w:rPr>
        <w:t xml:space="preserve"> </w:t>
      </w:r>
      <w:r w:rsidRPr="003A0353">
        <w:rPr>
          <w:b w:val="0"/>
          <w:sz w:val="24"/>
          <w:szCs w:val="24"/>
        </w:rPr>
        <w:t>частью</w:t>
      </w:r>
    </w:p>
    <w:p w:rsidR="0061160C" w:rsidRPr="003A0353" w:rsidRDefault="0061160C" w:rsidP="003A0353">
      <w:pPr>
        <w:pStyle w:val="a0"/>
        <w:ind w:firstLine="709"/>
        <w:jc w:val="both"/>
        <w:rPr>
          <w:b w:val="0"/>
          <w:sz w:val="24"/>
          <w:szCs w:val="24"/>
        </w:rPr>
      </w:pPr>
      <w:r w:rsidRPr="003A0353">
        <w:rPr>
          <w:b w:val="0"/>
          <w:sz w:val="24"/>
          <w:szCs w:val="24"/>
        </w:rPr>
        <w:t>графического</w:t>
      </w:r>
      <w:r w:rsidRPr="003A0353">
        <w:rPr>
          <w:b w:val="0"/>
          <w:spacing w:val="-3"/>
          <w:sz w:val="24"/>
          <w:szCs w:val="24"/>
        </w:rPr>
        <w:t xml:space="preserve"> </w:t>
      </w:r>
      <w:r w:rsidRPr="003A0353">
        <w:rPr>
          <w:b w:val="0"/>
          <w:sz w:val="24"/>
          <w:szCs w:val="24"/>
        </w:rPr>
        <w:t>изображения);</w:t>
      </w:r>
    </w:p>
    <w:p w:rsidR="0061160C" w:rsidRPr="003A0353" w:rsidRDefault="0061160C" w:rsidP="003A0353">
      <w:pPr>
        <w:pStyle w:val="a0"/>
        <w:ind w:firstLine="709"/>
        <w:jc w:val="both"/>
        <w:rPr>
          <w:b w:val="0"/>
          <w:sz w:val="24"/>
          <w:szCs w:val="24"/>
        </w:rPr>
      </w:pPr>
      <w:r w:rsidRPr="003A0353">
        <w:rPr>
          <w:b w:val="0"/>
          <w:sz w:val="24"/>
          <w:szCs w:val="24"/>
        </w:rPr>
        <w:t>содержать</w:t>
      </w:r>
      <w:r w:rsidRPr="003A0353">
        <w:rPr>
          <w:b w:val="0"/>
          <w:spacing w:val="1"/>
          <w:sz w:val="24"/>
          <w:szCs w:val="24"/>
        </w:rPr>
        <w:t xml:space="preserve"> </w:t>
      </w:r>
      <w:r w:rsidRPr="003A0353">
        <w:rPr>
          <w:b w:val="0"/>
          <w:sz w:val="24"/>
          <w:szCs w:val="24"/>
        </w:rPr>
        <w:t>оглавление,</w:t>
      </w:r>
      <w:r w:rsidRPr="003A0353">
        <w:rPr>
          <w:b w:val="0"/>
          <w:spacing w:val="1"/>
          <w:sz w:val="24"/>
          <w:szCs w:val="24"/>
        </w:rPr>
        <w:t xml:space="preserve"> </w:t>
      </w:r>
      <w:r w:rsidRPr="003A0353">
        <w:rPr>
          <w:b w:val="0"/>
          <w:sz w:val="24"/>
          <w:szCs w:val="24"/>
        </w:rPr>
        <w:t>соответствующее</w:t>
      </w:r>
      <w:r w:rsidRPr="003A0353">
        <w:rPr>
          <w:b w:val="0"/>
          <w:spacing w:val="1"/>
          <w:sz w:val="24"/>
          <w:szCs w:val="24"/>
        </w:rPr>
        <w:t xml:space="preserve"> </w:t>
      </w:r>
      <w:r w:rsidRPr="003A0353">
        <w:rPr>
          <w:b w:val="0"/>
          <w:sz w:val="24"/>
          <w:szCs w:val="24"/>
        </w:rPr>
        <w:t>их</w:t>
      </w:r>
      <w:r w:rsidRPr="003A0353">
        <w:rPr>
          <w:b w:val="0"/>
          <w:spacing w:val="1"/>
          <w:sz w:val="24"/>
          <w:szCs w:val="24"/>
        </w:rPr>
        <w:t xml:space="preserve"> </w:t>
      </w:r>
      <w:r w:rsidRPr="003A0353">
        <w:rPr>
          <w:b w:val="0"/>
          <w:sz w:val="24"/>
          <w:szCs w:val="24"/>
        </w:rPr>
        <w:t>смыслу</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содержанию</w:t>
      </w:r>
      <w:r w:rsidRPr="003A0353">
        <w:rPr>
          <w:b w:val="0"/>
          <w:spacing w:val="1"/>
          <w:sz w:val="24"/>
          <w:szCs w:val="24"/>
        </w:rPr>
        <w:t xml:space="preserve"> </w:t>
      </w:r>
      <w:r w:rsidRPr="003A0353">
        <w:rPr>
          <w:b w:val="0"/>
          <w:sz w:val="24"/>
          <w:szCs w:val="24"/>
        </w:rPr>
        <w:t>(для</w:t>
      </w:r>
      <w:r w:rsidRPr="003A0353">
        <w:rPr>
          <w:b w:val="0"/>
          <w:spacing w:val="1"/>
          <w:sz w:val="24"/>
          <w:szCs w:val="24"/>
        </w:rPr>
        <w:t xml:space="preserve"> </w:t>
      </w:r>
      <w:r w:rsidRPr="003A0353">
        <w:rPr>
          <w:b w:val="0"/>
          <w:sz w:val="24"/>
          <w:szCs w:val="24"/>
        </w:rPr>
        <w:t>документов,</w:t>
      </w:r>
      <w:r w:rsidRPr="003A0353">
        <w:rPr>
          <w:b w:val="0"/>
          <w:spacing w:val="1"/>
          <w:sz w:val="24"/>
          <w:szCs w:val="24"/>
        </w:rPr>
        <w:t xml:space="preserve"> </w:t>
      </w:r>
      <w:r w:rsidRPr="003A0353">
        <w:rPr>
          <w:b w:val="0"/>
          <w:sz w:val="24"/>
          <w:szCs w:val="24"/>
        </w:rPr>
        <w:t>содержащих</w:t>
      </w:r>
      <w:r w:rsidRPr="003A0353">
        <w:rPr>
          <w:b w:val="0"/>
          <w:spacing w:val="1"/>
          <w:sz w:val="24"/>
          <w:szCs w:val="24"/>
        </w:rPr>
        <w:t xml:space="preserve"> </w:t>
      </w:r>
      <w:r w:rsidRPr="003A0353">
        <w:rPr>
          <w:b w:val="0"/>
          <w:sz w:val="24"/>
          <w:szCs w:val="24"/>
        </w:rPr>
        <w:t>структурированные</w:t>
      </w:r>
      <w:r w:rsidRPr="003A0353">
        <w:rPr>
          <w:b w:val="0"/>
          <w:spacing w:val="1"/>
          <w:sz w:val="24"/>
          <w:szCs w:val="24"/>
        </w:rPr>
        <w:t xml:space="preserve"> </w:t>
      </w:r>
      <w:r w:rsidRPr="003A0353">
        <w:rPr>
          <w:b w:val="0"/>
          <w:sz w:val="24"/>
          <w:szCs w:val="24"/>
        </w:rPr>
        <w:t>по</w:t>
      </w:r>
      <w:r w:rsidRPr="003A0353">
        <w:rPr>
          <w:b w:val="0"/>
          <w:spacing w:val="1"/>
          <w:sz w:val="24"/>
          <w:szCs w:val="24"/>
        </w:rPr>
        <w:t xml:space="preserve"> </w:t>
      </w:r>
      <w:r w:rsidRPr="003A0353">
        <w:rPr>
          <w:b w:val="0"/>
          <w:sz w:val="24"/>
          <w:szCs w:val="24"/>
        </w:rPr>
        <w:t>частям,</w:t>
      </w:r>
      <w:r w:rsidRPr="003A0353">
        <w:rPr>
          <w:b w:val="0"/>
          <w:spacing w:val="1"/>
          <w:sz w:val="24"/>
          <w:szCs w:val="24"/>
        </w:rPr>
        <w:t xml:space="preserve"> </w:t>
      </w:r>
      <w:r w:rsidRPr="003A0353">
        <w:rPr>
          <w:b w:val="0"/>
          <w:sz w:val="24"/>
          <w:szCs w:val="24"/>
        </w:rPr>
        <w:t>главам,</w:t>
      </w:r>
      <w:r w:rsidRPr="003A0353">
        <w:rPr>
          <w:b w:val="0"/>
          <w:spacing w:val="1"/>
          <w:sz w:val="24"/>
          <w:szCs w:val="24"/>
        </w:rPr>
        <w:t xml:space="preserve"> </w:t>
      </w:r>
      <w:r w:rsidRPr="003A0353">
        <w:rPr>
          <w:b w:val="0"/>
          <w:sz w:val="24"/>
          <w:szCs w:val="24"/>
        </w:rPr>
        <w:t>разделам</w:t>
      </w:r>
      <w:r w:rsidRPr="003A0353">
        <w:rPr>
          <w:b w:val="0"/>
          <w:spacing w:val="1"/>
          <w:sz w:val="24"/>
          <w:szCs w:val="24"/>
        </w:rPr>
        <w:t xml:space="preserve"> </w:t>
      </w:r>
      <w:r w:rsidRPr="003A0353">
        <w:rPr>
          <w:b w:val="0"/>
          <w:sz w:val="24"/>
          <w:szCs w:val="24"/>
        </w:rPr>
        <w:t>(подразделам) данные) и закладки, обеспечивающие переходы по оглавлению и</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к содержащимся в</w:t>
      </w:r>
      <w:r w:rsidRPr="003A0353">
        <w:rPr>
          <w:b w:val="0"/>
          <w:spacing w:val="-1"/>
          <w:sz w:val="24"/>
          <w:szCs w:val="24"/>
        </w:rPr>
        <w:t xml:space="preserve"> </w:t>
      </w:r>
      <w:r w:rsidRPr="003A0353">
        <w:rPr>
          <w:b w:val="0"/>
          <w:sz w:val="24"/>
          <w:szCs w:val="24"/>
        </w:rPr>
        <w:t>тексте</w:t>
      </w:r>
      <w:r w:rsidRPr="003A0353">
        <w:rPr>
          <w:b w:val="0"/>
          <w:spacing w:val="-3"/>
          <w:sz w:val="24"/>
          <w:szCs w:val="24"/>
        </w:rPr>
        <w:t xml:space="preserve"> </w:t>
      </w:r>
      <w:r w:rsidRPr="003A0353">
        <w:rPr>
          <w:b w:val="0"/>
          <w:sz w:val="24"/>
          <w:szCs w:val="24"/>
        </w:rPr>
        <w:t>рисункам</w:t>
      </w:r>
      <w:r w:rsidRPr="003A0353">
        <w:rPr>
          <w:b w:val="0"/>
          <w:spacing w:val="-1"/>
          <w:sz w:val="24"/>
          <w:szCs w:val="24"/>
        </w:rPr>
        <w:t xml:space="preserve"> </w:t>
      </w:r>
      <w:r w:rsidRPr="003A0353">
        <w:rPr>
          <w:b w:val="0"/>
          <w:sz w:val="24"/>
          <w:szCs w:val="24"/>
        </w:rPr>
        <w:t>и таблицам.</w:t>
      </w:r>
    </w:p>
    <w:p w:rsidR="0061160C" w:rsidRPr="003A0353" w:rsidRDefault="0061160C" w:rsidP="003A0353">
      <w:pPr>
        <w:pStyle w:val="a0"/>
        <w:ind w:firstLine="709"/>
        <w:jc w:val="both"/>
        <w:rPr>
          <w:b w:val="0"/>
          <w:sz w:val="24"/>
          <w:szCs w:val="24"/>
        </w:rPr>
      </w:pPr>
      <w:r w:rsidRPr="003A0353">
        <w:rPr>
          <w:b w:val="0"/>
          <w:sz w:val="24"/>
          <w:szCs w:val="24"/>
        </w:rPr>
        <w:t>Документы,</w:t>
      </w:r>
      <w:r w:rsidRPr="003A0353">
        <w:rPr>
          <w:b w:val="0"/>
          <w:spacing w:val="1"/>
          <w:sz w:val="24"/>
          <w:szCs w:val="24"/>
        </w:rPr>
        <w:t xml:space="preserve"> </w:t>
      </w:r>
      <w:r w:rsidRPr="003A0353">
        <w:rPr>
          <w:b w:val="0"/>
          <w:sz w:val="24"/>
          <w:szCs w:val="24"/>
        </w:rPr>
        <w:t>подлежащие</w:t>
      </w:r>
      <w:r w:rsidRPr="003A0353">
        <w:rPr>
          <w:b w:val="0"/>
          <w:spacing w:val="1"/>
          <w:sz w:val="24"/>
          <w:szCs w:val="24"/>
        </w:rPr>
        <w:t xml:space="preserve"> </w:t>
      </w:r>
      <w:r w:rsidRPr="003A0353">
        <w:rPr>
          <w:b w:val="0"/>
          <w:sz w:val="24"/>
          <w:szCs w:val="24"/>
        </w:rPr>
        <w:t>представлению</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форматах</w:t>
      </w:r>
      <w:r w:rsidRPr="003A0353">
        <w:rPr>
          <w:b w:val="0"/>
          <w:spacing w:val="1"/>
          <w:sz w:val="24"/>
          <w:szCs w:val="24"/>
        </w:rPr>
        <w:t xml:space="preserve"> </w:t>
      </w:r>
      <w:r w:rsidRPr="003A0353">
        <w:rPr>
          <w:b w:val="0"/>
          <w:sz w:val="24"/>
          <w:szCs w:val="24"/>
        </w:rPr>
        <w:t>xls,</w:t>
      </w:r>
      <w:r w:rsidRPr="003A0353">
        <w:rPr>
          <w:b w:val="0"/>
          <w:spacing w:val="1"/>
          <w:sz w:val="24"/>
          <w:szCs w:val="24"/>
        </w:rPr>
        <w:t xml:space="preserve"> </w:t>
      </w:r>
      <w:r w:rsidRPr="003A0353">
        <w:rPr>
          <w:b w:val="0"/>
          <w:sz w:val="24"/>
          <w:szCs w:val="24"/>
        </w:rPr>
        <w:t>xlsx</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ods,</w:t>
      </w:r>
      <w:r w:rsidRPr="003A0353">
        <w:rPr>
          <w:b w:val="0"/>
          <w:spacing w:val="1"/>
          <w:sz w:val="24"/>
          <w:szCs w:val="24"/>
        </w:rPr>
        <w:t xml:space="preserve"> </w:t>
      </w:r>
      <w:r w:rsidRPr="003A0353">
        <w:rPr>
          <w:b w:val="0"/>
          <w:sz w:val="24"/>
          <w:szCs w:val="24"/>
        </w:rPr>
        <w:t>формируются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виде</w:t>
      </w:r>
      <w:r w:rsidRPr="003A0353">
        <w:rPr>
          <w:b w:val="0"/>
          <w:spacing w:val="1"/>
          <w:sz w:val="24"/>
          <w:szCs w:val="24"/>
        </w:rPr>
        <w:t xml:space="preserve"> </w:t>
      </w:r>
      <w:r w:rsidRPr="003A0353">
        <w:rPr>
          <w:b w:val="0"/>
          <w:sz w:val="24"/>
          <w:szCs w:val="24"/>
        </w:rPr>
        <w:t>отдельного</w:t>
      </w:r>
      <w:r w:rsidRPr="003A0353">
        <w:rPr>
          <w:b w:val="0"/>
          <w:spacing w:val="1"/>
          <w:sz w:val="24"/>
          <w:szCs w:val="24"/>
        </w:rPr>
        <w:t xml:space="preserve"> </w:t>
      </w:r>
      <w:r w:rsidRPr="003A0353">
        <w:rPr>
          <w:b w:val="0"/>
          <w:sz w:val="24"/>
          <w:szCs w:val="24"/>
        </w:rPr>
        <w:t>документа,</w:t>
      </w:r>
      <w:r w:rsidRPr="003A0353">
        <w:rPr>
          <w:b w:val="0"/>
          <w:spacing w:val="1"/>
          <w:sz w:val="24"/>
          <w:szCs w:val="24"/>
        </w:rPr>
        <w:t xml:space="preserve"> </w:t>
      </w:r>
      <w:r w:rsidRPr="003A0353">
        <w:rPr>
          <w:b w:val="0"/>
          <w:sz w:val="24"/>
          <w:szCs w:val="24"/>
        </w:rPr>
        <w:t>представляемого</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электронной</w:t>
      </w:r>
      <w:r w:rsidRPr="003A0353">
        <w:rPr>
          <w:b w:val="0"/>
          <w:spacing w:val="1"/>
          <w:sz w:val="24"/>
          <w:szCs w:val="24"/>
        </w:rPr>
        <w:t xml:space="preserve"> </w:t>
      </w:r>
      <w:r w:rsidRPr="003A0353">
        <w:rPr>
          <w:b w:val="0"/>
          <w:sz w:val="24"/>
          <w:szCs w:val="24"/>
        </w:rPr>
        <w:t>форме.</w:t>
      </w:r>
    </w:p>
    <w:p w:rsidR="0061160C" w:rsidRPr="00017E7F" w:rsidRDefault="003A0353" w:rsidP="003A0353">
      <w:pPr>
        <w:pStyle w:val="a6"/>
        <w:widowControl w:val="0"/>
        <w:tabs>
          <w:tab w:val="left" w:pos="1603"/>
        </w:tabs>
        <w:ind w:left="0" w:firstLine="709"/>
        <w:jc w:val="both"/>
        <w:rPr>
          <w:rFonts w:ascii="Times New Roman" w:hAnsi="Times New Roman"/>
          <w:sz w:val="24"/>
          <w:szCs w:val="24"/>
        </w:rPr>
      </w:pPr>
      <w:r>
        <w:rPr>
          <w:rFonts w:ascii="Times New Roman" w:hAnsi="Times New Roman"/>
          <w:sz w:val="24"/>
          <w:szCs w:val="24"/>
        </w:rPr>
        <w:t xml:space="preserve">2.7.1. </w:t>
      </w:r>
      <w:r w:rsidR="0061160C" w:rsidRPr="00017E7F">
        <w:rPr>
          <w:rFonts w:ascii="Times New Roman" w:hAnsi="Times New Roman"/>
          <w:sz w:val="24"/>
          <w:szCs w:val="24"/>
        </w:rPr>
        <w:t>Порядок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форме.</w:t>
      </w:r>
    </w:p>
    <w:p w:rsidR="0061160C" w:rsidRPr="003A0353" w:rsidRDefault="0061160C" w:rsidP="003A0353">
      <w:pPr>
        <w:pStyle w:val="a0"/>
        <w:ind w:firstLine="709"/>
        <w:jc w:val="both"/>
        <w:rPr>
          <w:b w:val="0"/>
          <w:sz w:val="24"/>
          <w:szCs w:val="24"/>
        </w:rPr>
      </w:pPr>
      <w:r w:rsidRPr="003A0353">
        <w:rPr>
          <w:b w:val="0"/>
          <w:sz w:val="24"/>
          <w:szCs w:val="24"/>
        </w:rPr>
        <w:t>Формирование заявления о выдаче разрешения на строительство, заявления</w:t>
      </w:r>
      <w:r w:rsidRPr="003A0353">
        <w:rPr>
          <w:b w:val="0"/>
          <w:spacing w:val="1"/>
          <w:sz w:val="24"/>
          <w:szCs w:val="24"/>
        </w:rPr>
        <w:t xml:space="preserve"> </w:t>
      </w:r>
      <w:r w:rsidRPr="003A0353">
        <w:rPr>
          <w:b w:val="0"/>
          <w:sz w:val="24"/>
          <w:szCs w:val="24"/>
        </w:rPr>
        <w:t>о внесении</w:t>
      </w:r>
      <w:r w:rsidRPr="003A0353">
        <w:rPr>
          <w:b w:val="0"/>
          <w:spacing w:val="-3"/>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p>
    <w:p w:rsidR="0061160C" w:rsidRPr="003A0353" w:rsidRDefault="0061160C" w:rsidP="003A0353">
      <w:pPr>
        <w:pStyle w:val="a0"/>
        <w:ind w:firstLine="709"/>
        <w:jc w:val="both"/>
        <w:rPr>
          <w:b w:val="0"/>
          <w:sz w:val="24"/>
          <w:szCs w:val="24"/>
        </w:rPr>
      </w:pPr>
      <w:r w:rsidRPr="003A0353">
        <w:rPr>
          <w:b w:val="0"/>
          <w:sz w:val="24"/>
          <w:szCs w:val="24"/>
        </w:rPr>
        <w:lastRenderedPageBreak/>
        <w:t>Формирование заявления о выдаче разрешения на строительство, 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r w:rsidRPr="003A0353">
        <w:rPr>
          <w:b w:val="0"/>
          <w:spacing w:val="1"/>
          <w:sz w:val="24"/>
          <w:szCs w:val="24"/>
        </w:rPr>
        <w:t xml:space="preserve"> </w:t>
      </w:r>
      <w:r w:rsidRPr="003A0353">
        <w:rPr>
          <w:b w:val="0"/>
          <w:sz w:val="24"/>
          <w:szCs w:val="24"/>
        </w:rPr>
        <w:t>осуществляется</w:t>
      </w:r>
      <w:r w:rsidRPr="003A0353">
        <w:rPr>
          <w:b w:val="0"/>
          <w:spacing w:val="1"/>
          <w:sz w:val="24"/>
          <w:szCs w:val="24"/>
        </w:rPr>
        <w:t xml:space="preserve"> </w:t>
      </w:r>
      <w:r w:rsidRPr="003A0353">
        <w:rPr>
          <w:b w:val="0"/>
          <w:sz w:val="24"/>
          <w:szCs w:val="24"/>
        </w:rPr>
        <w:t>посредством</w:t>
      </w:r>
      <w:r w:rsidRPr="003A0353">
        <w:rPr>
          <w:b w:val="0"/>
          <w:spacing w:val="1"/>
          <w:sz w:val="24"/>
          <w:szCs w:val="24"/>
        </w:rPr>
        <w:t xml:space="preserve"> </w:t>
      </w:r>
      <w:r w:rsidRPr="003A0353">
        <w:rPr>
          <w:b w:val="0"/>
          <w:sz w:val="24"/>
          <w:szCs w:val="24"/>
        </w:rPr>
        <w:t>заполнения</w:t>
      </w:r>
      <w:r w:rsidRPr="003A0353">
        <w:rPr>
          <w:b w:val="0"/>
          <w:spacing w:val="1"/>
          <w:sz w:val="24"/>
          <w:szCs w:val="24"/>
        </w:rPr>
        <w:t xml:space="preserve"> </w:t>
      </w:r>
      <w:r w:rsidRPr="003A0353">
        <w:rPr>
          <w:b w:val="0"/>
          <w:sz w:val="24"/>
          <w:szCs w:val="24"/>
        </w:rPr>
        <w:t>электронной</w:t>
      </w:r>
      <w:r w:rsidRPr="003A0353">
        <w:rPr>
          <w:b w:val="0"/>
          <w:spacing w:val="-5"/>
          <w:sz w:val="24"/>
          <w:szCs w:val="24"/>
        </w:rPr>
        <w:t xml:space="preserve"> </w:t>
      </w:r>
      <w:r w:rsidRPr="003A0353">
        <w:rPr>
          <w:b w:val="0"/>
          <w:sz w:val="24"/>
          <w:szCs w:val="24"/>
        </w:rPr>
        <w:t>формы</w:t>
      </w:r>
      <w:r w:rsidRPr="003A0353">
        <w:rPr>
          <w:b w:val="0"/>
          <w:spacing w:val="-3"/>
          <w:sz w:val="24"/>
          <w:szCs w:val="24"/>
        </w:rPr>
        <w:t xml:space="preserve"> </w:t>
      </w:r>
      <w:r w:rsidRPr="003A0353">
        <w:rPr>
          <w:b w:val="0"/>
          <w:sz w:val="24"/>
          <w:szCs w:val="24"/>
        </w:rPr>
        <w:t>заявления</w:t>
      </w:r>
      <w:r w:rsidRPr="003A0353">
        <w:rPr>
          <w:b w:val="0"/>
          <w:spacing w:val="-7"/>
          <w:sz w:val="24"/>
          <w:szCs w:val="24"/>
        </w:rPr>
        <w:t xml:space="preserve"> </w:t>
      </w:r>
      <w:r w:rsidRPr="003A0353">
        <w:rPr>
          <w:b w:val="0"/>
          <w:sz w:val="24"/>
          <w:szCs w:val="24"/>
        </w:rPr>
        <w:t>о</w:t>
      </w:r>
      <w:r w:rsidRPr="003A0353">
        <w:rPr>
          <w:b w:val="0"/>
          <w:spacing w:val="-4"/>
          <w:sz w:val="24"/>
          <w:szCs w:val="24"/>
        </w:rPr>
        <w:t xml:space="preserve"> </w:t>
      </w:r>
      <w:r w:rsidRPr="003A0353">
        <w:rPr>
          <w:b w:val="0"/>
          <w:sz w:val="24"/>
          <w:szCs w:val="24"/>
        </w:rPr>
        <w:t>выдаче</w:t>
      </w:r>
      <w:r w:rsidRPr="003A0353">
        <w:rPr>
          <w:b w:val="0"/>
          <w:spacing w:val="-6"/>
          <w:sz w:val="24"/>
          <w:szCs w:val="24"/>
        </w:rPr>
        <w:t xml:space="preserve"> </w:t>
      </w:r>
      <w:r w:rsidRPr="003A0353">
        <w:rPr>
          <w:b w:val="0"/>
          <w:sz w:val="24"/>
          <w:szCs w:val="24"/>
        </w:rPr>
        <w:t>разрешения</w:t>
      </w:r>
      <w:r w:rsidRPr="003A0353">
        <w:rPr>
          <w:b w:val="0"/>
          <w:spacing w:val="-7"/>
          <w:sz w:val="24"/>
          <w:szCs w:val="24"/>
        </w:rPr>
        <w:t xml:space="preserve"> </w:t>
      </w:r>
      <w:r w:rsidRPr="003A0353">
        <w:rPr>
          <w:b w:val="0"/>
          <w:sz w:val="24"/>
          <w:szCs w:val="24"/>
        </w:rPr>
        <w:t>на</w:t>
      </w:r>
      <w:r w:rsidRPr="003A0353">
        <w:rPr>
          <w:b w:val="0"/>
          <w:spacing w:val="-4"/>
          <w:sz w:val="24"/>
          <w:szCs w:val="24"/>
        </w:rPr>
        <w:t xml:space="preserve"> </w:t>
      </w:r>
      <w:r w:rsidRPr="003A0353">
        <w:rPr>
          <w:b w:val="0"/>
          <w:sz w:val="24"/>
          <w:szCs w:val="24"/>
        </w:rPr>
        <w:t>строительство,</w:t>
      </w:r>
      <w:r w:rsidRPr="003A0353">
        <w:rPr>
          <w:b w:val="0"/>
          <w:spacing w:val="-5"/>
          <w:sz w:val="24"/>
          <w:szCs w:val="24"/>
        </w:rPr>
        <w:t xml:space="preserve"> </w:t>
      </w:r>
      <w:r w:rsidRPr="003A0353">
        <w:rPr>
          <w:b w:val="0"/>
          <w:sz w:val="24"/>
          <w:szCs w:val="24"/>
        </w:rPr>
        <w:t>заявления</w:t>
      </w:r>
      <w:r w:rsidRPr="003A0353">
        <w:rPr>
          <w:b w:val="0"/>
          <w:spacing w:val="-4"/>
          <w:sz w:val="24"/>
          <w:szCs w:val="24"/>
        </w:rPr>
        <w:t xml:space="preserve"> </w:t>
      </w:r>
      <w:r w:rsidRPr="003A0353">
        <w:rPr>
          <w:b w:val="0"/>
          <w:sz w:val="24"/>
          <w:szCs w:val="24"/>
        </w:rPr>
        <w:t>о</w:t>
      </w:r>
      <w:r w:rsidRPr="003A0353">
        <w:rPr>
          <w:b w:val="0"/>
          <w:spacing w:val="-68"/>
          <w:sz w:val="24"/>
          <w:szCs w:val="24"/>
        </w:rPr>
        <w:t xml:space="preserve"> </w:t>
      </w:r>
      <w:r w:rsidRPr="003A0353">
        <w:rPr>
          <w:b w:val="0"/>
          <w:sz w:val="24"/>
          <w:szCs w:val="24"/>
        </w:rPr>
        <w:t>внесении изменений, уведомления на Едином портале, региональном портале без</w:t>
      </w:r>
      <w:r w:rsidRPr="003A0353">
        <w:rPr>
          <w:b w:val="0"/>
          <w:spacing w:val="1"/>
          <w:sz w:val="24"/>
          <w:szCs w:val="24"/>
        </w:rPr>
        <w:t xml:space="preserve"> </w:t>
      </w:r>
      <w:r w:rsidRPr="003A0353">
        <w:rPr>
          <w:b w:val="0"/>
          <w:sz w:val="24"/>
          <w:szCs w:val="24"/>
        </w:rPr>
        <w:t>необходимости</w:t>
      </w:r>
      <w:r w:rsidRPr="003A0353">
        <w:rPr>
          <w:b w:val="0"/>
          <w:spacing w:val="1"/>
          <w:sz w:val="24"/>
          <w:szCs w:val="24"/>
        </w:rPr>
        <w:t xml:space="preserve"> </w:t>
      </w:r>
      <w:r w:rsidRPr="003A0353">
        <w:rPr>
          <w:b w:val="0"/>
          <w:sz w:val="24"/>
          <w:szCs w:val="24"/>
        </w:rPr>
        <w:t>дополнительной</w:t>
      </w:r>
      <w:r w:rsidRPr="003A0353">
        <w:rPr>
          <w:b w:val="0"/>
          <w:spacing w:val="1"/>
          <w:sz w:val="24"/>
          <w:szCs w:val="24"/>
        </w:rPr>
        <w:t xml:space="preserve"> </w:t>
      </w:r>
      <w:r w:rsidRPr="003A0353">
        <w:rPr>
          <w:b w:val="0"/>
          <w:sz w:val="24"/>
          <w:szCs w:val="24"/>
        </w:rPr>
        <w:t>подачи</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 заявления о внесении изменений, уведомления в какой-либо иной</w:t>
      </w:r>
      <w:r w:rsidRPr="003A0353">
        <w:rPr>
          <w:b w:val="0"/>
          <w:spacing w:val="1"/>
          <w:sz w:val="24"/>
          <w:szCs w:val="24"/>
        </w:rPr>
        <w:t xml:space="preserve"> </w:t>
      </w:r>
      <w:r w:rsidRPr="003A0353">
        <w:rPr>
          <w:b w:val="0"/>
          <w:sz w:val="24"/>
          <w:szCs w:val="24"/>
        </w:rPr>
        <w:t>форме.</w:t>
      </w:r>
    </w:p>
    <w:p w:rsidR="0061160C" w:rsidRPr="003A0353" w:rsidRDefault="0061160C" w:rsidP="00017E7F">
      <w:pPr>
        <w:pStyle w:val="a0"/>
        <w:ind w:firstLine="709"/>
        <w:jc w:val="both"/>
        <w:rPr>
          <w:b w:val="0"/>
          <w:sz w:val="24"/>
          <w:szCs w:val="24"/>
        </w:rPr>
      </w:pPr>
      <w:r w:rsidRPr="003A0353">
        <w:rPr>
          <w:b w:val="0"/>
          <w:sz w:val="24"/>
          <w:szCs w:val="24"/>
        </w:rPr>
        <w:t>Форматно-логическая</w:t>
      </w:r>
      <w:r w:rsidRPr="003A0353">
        <w:rPr>
          <w:b w:val="0"/>
          <w:spacing w:val="1"/>
          <w:sz w:val="24"/>
          <w:szCs w:val="24"/>
        </w:rPr>
        <w:t xml:space="preserve"> </w:t>
      </w:r>
      <w:r w:rsidRPr="003A0353">
        <w:rPr>
          <w:b w:val="0"/>
          <w:sz w:val="24"/>
          <w:szCs w:val="24"/>
        </w:rPr>
        <w:t>проверка</w:t>
      </w:r>
      <w:r w:rsidRPr="003A0353">
        <w:rPr>
          <w:b w:val="0"/>
          <w:spacing w:val="1"/>
          <w:sz w:val="24"/>
          <w:szCs w:val="24"/>
        </w:rPr>
        <w:t xml:space="preserve"> </w:t>
      </w:r>
      <w:r w:rsidRPr="003A0353">
        <w:rPr>
          <w:b w:val="0"/>
          <w:sz w:val="24"/>
          <w:szCs w:val="24"/>
        </w:rPr>
        <w:t>сформированного</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r w:rsidRPr="003A0353">
        <w:rPr>
          <w:b w:val="0"/>
          <w:spacing w:val="1"/>
          <w:sz w:val="24"/>
          <w:szCs w:val="24"/>
        </w:rPr>
        <w:t xml:space="preserve"> </w:t>
      </w:r>
      <w:r w:rsidRPr="003A0353">
        <w:rPr>
          <w:b w:val="0"/>
          <w:sz w:val="24"/>
          <w:szCs w:val="24"/>
        </w:rPr>
        <w:t>осуществляется</w:t>
      </w:r>
      <w:r w:rsidRPr="003A0353">
        <w:rPr>
          <w:b w:val="0"/>
          <w:spacing w:val="1"/>
          <w:sz w:val="24"/>
          <w:szCs w:val="24"/>
        </w:rPr>
        <w:t xml:space="preserve"> </w:t>
      </w:r>
      <w:r w:rsidRPr="003A0353">
        <w:rPr>
          <w:b w:val="0"/>
          <w:sz w:val="24"/>
          <w:szCs w:val="24"/>
        </w:rPr>
        <w:t>после</w:t>
      </w:r>
      <w:r w:rsidRPr="003A0353">
        <w:rPr>
          <w:b w:val="0"/>
          <w:spacing w:val="1"/>
          <w:sz w:val="24"/>
          <w:szCs w:val="24"/>
        </w:rPr>
        <w:t xml:space="preserve"> </w:t>
      </w:r>
      <w:r w:rsidRPr="003A0353">
        <w:rPr>
          <w:b w:val="0"/>
          <w:sz w:val="24"/>
          <w:szCs w:val="24"/>
        </w:rPr>
        <w:t>заполнения</w:t>
      </w:r>
      <w:r w:rsidRPr="003A0353">
        <w:rPr>
          <w:b w:val="0"/>
          <w:spacing w:val="1"/>
          <w:sz w:val="24"/>
          <w:szCs w:val="24"/>
        </w:rPr>
        <w:t xml:space="preserve"> </w:t>
      </w:r>
      <w:r w:rsidRPr="003A0353">
        <w:rPr>
          <w:b w:val="0"/>
          <w:sz w:val="24"/>
          <w:szCs w:val="24"/>
        </w:rPr>
        <w:t>заявителем</w:t>
      </w:r>
      <w:r w:rsidRPr="003A0353">
        <w:rPr>
          <w:b w:val="0"/>
          <w:spacing w:val="1"/>
          <w:sz w:val="24"/>
          <w:szCs w:val="24"/>
        </w:rPr>
        <w:t xml:space="preserve"> </w:t>
      </w:r>
      <w:r w:rsidRPr="003A0353">
        <w:rPr>
          <w:b w:val="0"/>
          <w:sz w:val="24"/>
          <w:szCs w:val="24"/>
        </w:rPr>
        <w:t>каждого</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полей</w:t>
      </w:r>
      <w:r w:rsidRPr="003A0353">
        <w:rPr>
          <w:b w:val="0"/>
          <w:spacing w:val="1"/>
          <w:sz w:val="24"/>
          <w:szCs w:val="24"/>
        </w:rPr>
        <w:t xml:space="preserve"> </w:t>
      </w:r>
      <w:r w:rsidRPr="003A0353">
        <w:rPr>
          <w:b w:val="0"/>
          <w:sz w:val="24"/>
          <w:szCs w:val="24"/>
        </w:rPr>
        <w:t>электронной</w:t>
      </w:r>
      <w:r w:rsidRPr="003A0353">
        <w:rPr>
          <w:b w:val="0"/>
          <w:spacing w:val="1"/>
          <w:sz w:val="24"/>
          <w:szCs w:val="24"/>
        </w:rPr>
        <w:t xml:space="preserve"> </w:t>
      </w:r>
      <w:r w:rsidRPr="003A0353">
        <w:rPr>
          <w:b w:val="0"/>
          <w:sz w:val="24"/>
          <w:szCs w:val="24"/>
        </w:rPr>
        <w:t>формы заявления о выдаче разрешения на строительство, заявления о 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выявлении</w:t>
      </w:r>
      <w:r w:rsidRPr="003A0353">
        <w:rPr>
          <w:b w:val="0"/>
          <w:spacing w:val="1"/>
          <w:sz w:val="24"/>
          <w:szCs w:val="24"/>
        </w:rPr>
        <w:t xml:space="preserve"> </w:t>
      </w:r>
      <w:r w:rsidRPr="003A0353">
        <w:rPr>
          <w:b w:val="0"/>
          <w:sz w:val="24"/>
          <w:szCs w:val="24"/>
        </w:rPr>
        <w:t>некорректно</w:t>
      </w:r>
      <w:r w:rsidRPr="003A0353">
        <w:rPr>
          <w:b w:val="0"/>
          <w:spacing w:val="1"/>
          <w:sz w:val="24"/>
          <w:szCs w:val="24"/>
        </w:rPr>
        <w:t xml:space="preserve"> </w:t>
      </w:r>
      <w:r w:rsidRPr="003A0353">
        <w:rPr>
          <w:b w:val="0"/>
          <w:sz w:val="24"/>
          <w:szCs w:val="24"/>
        </w:rPr>
        <w:t>заполненного</w:t>
      </w:r>
      <w:r w:rsidRPr="003A0353">
        <w:rPr>
          <w:b w:val="0"/>
          <w:spacing w:val="1"/>
          <w:sz w:val="24"/>
          <w:szCs w:val="24"/>
        </w:rPr>
        <w:t xml:space="preserve"> </w:t>
      </w:r>
      <w:r w:rsidRPr="003A0353">
        <w:rPr>
          <w:b w:val="0"/>
          <w:sz w:val="24"/>
          <w:szCs w:val="24"/>
        </w:rPr>
        <w:t>поля</w:t>
      </w:r>
      <w:r w:rsidRPr="003A0353">
        <w:rPr>
          <w:b w:val="0"/>
          <w:spacing w:val="1"/>
          <w:sz w:val="24"/>
          <w:szCs w:val="24"/>
        </w:rPr>
        <w:t xml:space="preserve"> </w:t>
      </w:r>
      <w:r w:rsidRPr="003A0353">
        <w:rPr>
          <w:b w:val="0"/>
          <w:sz w:val="24"/>
          <w:szCs w:val="24"/>
        </w:rPr>
        <w:t>электронной</w:t>
      </w:r>
      <w:r w:rsidRPr="003A0353">
        <w:rPr>
          <w:b w:val="0"/>
          <w:spacing w:val="-5"/>
          <w:sz w:val="24"/>
          <w:szCs w:val="24"/>
        </w:rPr>
        <w:t xml:space="preserve"> </w:t>
      </w:r>
      <w:r w:rsidRPr="003A0353">
        <w:rPr>
          <w:b w:val="0"/>
          <w:sz w:val="24"/>
          <w:szCs w:val="24"/>
        </w:rPr>
        <w:t>формы</w:t>
      </w:r>
      <w:r w:rsidRPr="003A0353">
        <w:rPr>
          <w:b w:val="0"/>
          <w:spacing w:val="-3"/>
          <w:sz w:val="24"/>
          <w:szCs w:val="24"/>
        </w:rPr>
        <w:t xml:space="preserve"> </w:t>
      </w:r>
      <w:r w:rsidRPr="003A0353">
        <w:rPr>
          <w:b w:val="0"/>
          <w:sz w:val="24"/>
          <w:szCs w:val="24"/>
        </w:rPr>
        <w:t>заявления</w:t>
      </w:r>
      <w:r w:rsidRPr="003A0353">
        <w:rPr>
          <w:b w:val="0"/>
          <w:spacing w:val="-7"/>
          <w:sz w:val="24"/>
          <w:szCs w:val="24"/>
        </w:rPr>
        <w:t xml:space="preserve"> </w:t>
      </w:r>
      <w:r w:rsidRPr="003A0353">
        <w:rPr>
          <w:b w:val="0"/>
          <w:sz w:val="24"/>
          <w:szCs w:val="24"/>
        </w:rPr>
        <w:t>о</w:t>
      </w:r>
      <w:r w:rsidRPr="003A0353">
        <w:rPr>
          <w:b w:val="0"/>
          <w:spacing w:val="-4"/>
          <w:sz w:val="24"/>
          <w:szCs w:val="24"/>
        </w:rPr>
        <w:t xml:space="preserve"> </w:t>
      </w:r>
      <w:r w:rsidRPr="003A0353">
        <w:rPr>
          <w:b w:val="0"/>
          <w:sz w:val="24"/>
          <w:szCs w:val="24"/>
        </w:rPr>
        <w:t>выдаче</w:t>
      </w:r>
      <w:r w:rsidRPr="003A0353">
        <w:rPr>
          <w:b w:val="0"/>
          <w:spacing w:val="-6"/>
          <w:sz w:val="24"/>
          <w:szCs w:val="24"/>
        </w:rPr>
        <w:t xml:space="preserve"> </w:t>
      </w:r>
      <w:r w:rsidRPr="003A0353">
        <w:rPr>
          <w:b w:val="0"/>
          <w:sz w:val="24"/>
          <w:szCs w:val="24"/>
        </w:rPr>
        <w:t>разрешения</w:t>
      </w:r>
      <w:r w:rsidRPr="003A0353">
        <w:rPr>
          <w:b w:val="0"/>
          <w:spacing w:val="-7"/>
          <w:sz w:val="24"/>
          <w:szCs w:val="24"/>
        </w:rPr>
        <w:t xml:space="preserve"> </w:t>
      </w:r>
      <w:r w:rsidRPr="003A0353">
        <w:rPr>
          <w:b w:val="0"/>
          <w:sz w:val="24"/>
          <w:szCs w:val="24"/>
        </w:rPr>
        <w:t>на</w:t>
      </w:r>
      <w:r w:rsidRPr="003A0353">
        <w:rPr>
          <w:b w:val="0"/>
          <w:spacing w:val="-4"/>
          <w:sz w:val="24"/>
          <w:szCs w:val="24"/>
        </w:rPr>
        <w:t xml:space="preserve"> </w:t>
      </w:r>
      <w:r w:rsidRPr="003A0353">
        <w:rPr>
          <w:b w:val="0"/>
          <w:sz w:val="24"/>
          <w:szCs w:val="24"/>
        </w:rPr>
        <w:t>строительство,</w:t>
      </w:r>
      <w:r w:rsidRPr="003A0353">
        <w:rPr>
          <w:b w:val="0"/>
          <w:spacing w:val="-5"/>
          <w:sz w:val="24"/>
          <w:szCs w:val="24"/>
        </w:rPr>
        <w:t xml:space="preserve"> </w:t>
      </w:r>
      <w:r w:rsidRPr="003A0353">
        <w:rPr>
          <w:b w:val="0"/>
          <w:sz w:val="24"/>
          <w:szCs w:val="24"/>
        </w:rPr>
        <w:t>заявления</w:t>
      </w:r>
      <w:r w:rsidRPr="003A0353">
        <w:rPr>
          <w:b w:val="0"/>
          <w:spacing w:val="-4"/>
          <w:sz w:val="24"/>
          <w:szCs w:val="24"/>
        </w:rPr>
        <w:t xml:space="preserve"> </w:t>
      </w:r>
      <w:r w:rsidRPr="003A0353">
        <w:rPr>
          <w:b w:val="0"/>
          <w:sz w:val="24"/>
          <w:szCs w:val="24"/>
        </w:rPr>
        <w:t>о</w:t>
      </w:r>
      <w:r w:rsidRPr="003A0353">
        <w:rPr>
          <w:b w:val="0"/>
          <w:spacing w:val="-68"/>
          <w:sz w:val="24"/>
          <w:szCs w:val="24"/>
        </w:rPr>
        <w:t xml:space="preserve"> </w:t>
      </w:r>
      <w:r w:rsidRPr="003A0353">
        <w:rPr>
          <w:b w:val="0"/>
          <w:spacing w:val="-1"/>
          <w:sz w:val="24"/>
          <w:szCs w:val="24"/>
        </w:rPr>
        <w:t>внесении</w:t>
      </w:r>
      <w:r w:rsidRPr="003A0353">
        <w:rPr>
          <w:b w:val="0"/>
          <w:spacing w:val="-17"/>
          <w:sz w:val="24"/>
          <w:szCs w:val="24"/>
        </w:rPr>
        <w:t xml:space="preserve"> </w:t>
      </w:r>
      <w:r w:rsidRPr="003A0353">
        <w:rPr>
          <w:b w:val="0"/>
          <w:spacing w:val="-1"/>
          <w:sz w:val="24"/>
          <w:szCs w:val="24"/>
        </w:rPr>
        <w:t>изменений,</w:t>
      </w:r>
      <w:r w:rsidRPr="003A0353">
        <w:rPr>
          <w:b w:val="0"/>
          <w:spacing w:val="-15"/>
          <w:sz w:val="24"/>
          <w:szCs w:val="24"/>
        </w:rPr>
        <w:t xml:space="preserve"> </w:t>
      </w:r>
      <w:r w:rsidRPr="003A0353">
        <w:rPr>
          <w:b w:val="0"/>
          <w:spacing w:val="-1"/>
          <w:sz w:val="24"/>
          <w:szCs w:val="24"/>
        </w:rPr>
        <w:t>уведомления</w:t>
      </w:r>
      <w:r w:rsidRPr="003A0353">
        <w:rPr>
          <w:b w:val="0"/>
          <w:spacing w:val="-13"/>
          <w:sz w:val="24"/>
          <w:szCs w:val="24"/>
        </w:rPr>
        <w:t xml:space="preserve"> </w:t>
      </w:r>
      <w:r w:rsidRPr="003A0353">
        <w:rPr>
          <w:b w:val="0"/>
          <w:sz w:val="24"/>
          <w:szCs w:val="24"/>
        </w:rPr>
        <w:t>заявитель</w:t>
      </w:r>
      <w:r w:rsidRPr="003A0353">
        <w:rPr>
          <w:b w:val="0"/>
          <w:spacing w:val="-16"/>
          <w:sz w:val="24"/>
          <w:szCs w:val="24"/>
        </w:rPr>
        <w:t xml:space="preserve"> </w:t>
      </w:r>
      <w:r w:rsidRPr="003A0353">
        <w:rPr>
          <w:b w:val="0"/>
          <w:sz w:val="24"/>
          <w:szCs w:val="24"/>
        </w:rPr>
        <w:t>уведомляется</w:t>
      </w:r>
      <w:r w:rsidRPr="003A0353">
        <w:rPr>
          <w:b w:val="0"/>
          <w:spacing w:val="-18"/>
          <w:sz w:val="24"/>
          <w:szCs w:val="24"/>
        </w:rPr>
        <w:t xml:space="preserve"> </w:t>
      </w:r>
      <w:r w:rsidRPr="003A0353">
        <w:rPr>
          <w:b w:val="0"/>
          <w:sz w:val="24"/>
          <w:szCs w:val="24"/>
        </w:rPr>
        <w:t>о</w:t>
      </w:r>
      <w:r w:rsidRPr="003A0353">
        <w:rPr>
          <w:b w:val="0"/>
          <w:spacing w:val="-16"/>
          <w:sz w:val="24"/>
          <w:szCs w:val="24"/>
        </w:rPr>
        <w:t xml:space="preserve"> </w:t>
      </w:r>
      <w:r w:rsidRPr="003A0353">
        <w:rPr>
          <w:b w:val="0"/>
          <w:sz w:val="24"/>
          <w:szCs w:val="24"/>
        </w:rPr>
        <w:t>характере</w:t>
      </w:r>
      <w:r w:rsidRPr="003A0353">
        <w:rPr>
          <w:b w:val="0"/>
          <w:spacing w:val="-18"/>
          <w:sz w:val="24"/>
          <w:szCs w:val="24"/>
        </w:rPr>
        <w:t xml:space="preserve"> </w:t>
      </w:r>
      <w:r w:rsidRPr="003A0353">
        <w:rPr>
          <w:b w:val="0"/>
          <w:sz w:val="24"/>
          <w:szCs w:val="24"/>
        </w:rPr>
        <w:t>выявленной</w:t>
      </w:r>
      <w:r w:rsidRPr="003A0353">
        <w:rPr>
          <w:b w:val="0"/>
          <w:spacing w:val="-67"/>
          <w:sz w:val="24"/>
          <w:szCs w:val="24"/>
        </w:rPr>
        <w:t xml:space="preserve"> </w:t>
      </w:r>
      <w:r w:rsidRPr="003A0353">
        <w:rPr>
          <w:b w:val="0"/>
          <w:sz w:val="24"/>
          <w:szCs w:val="24"/>
        </w:rPr>
        <w:t>ошибки</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порядке</w:t>
      </w:r>
      <w:r w:rsidRPr="003A0353">
        <w:rPr>
          <w:b w:val="0"/>
          <w:spacing w:val="1"/>
          <w:sz w:val="24"/>
          <w:szCs w:val="24"/>
        </w:rPr>
        <w:t xml:space="preserve"> </w:t>
      </w:r>
      <w:r w:rsidRPr="003A0353">
        <w:rPr>
          <w:b w:val="0"/>
          <w:sz w:val="24"/>
          <w:szCs w:val="24"/>
        </w:rPr>
        <w:t>ее</w:t>
      </w:r>
      <w:r w:rsidRPr="003A0353">
        <w:rPr>
          <w:b w:val="0"/>
          <w:spacing w:val="1"/>
          <w:sz w:val="24"/>
          <w:szCs w:val="24"/>
        </w:rPr>
        <w:t xml:space="preserve"> </w:t>
      </w:r>
      <w:r w:rsidRPr="003A0353">
        <w:rPr>
          <w:b w:val="0"/>
          <w:sz w:val="24"/>
          <w:szCs w:val="24"/>
        </w:rPr>
        <w:t>устранения</w:t>
      </w:r>
      <w:r w:rsidRPr="003A0353">
        <w:rPr>
          <w:b w:val="0"/>
          <w:spacing w:val="1"/>
          <w:sz w:val="24"/>
          <w:szCs w:val="24"/>
        </w:rPr>
        <w:t xml:space="preserve"> </w:t>
      </w:r>
      <w:r w:rsidRPr="003A0353">
        <w:rPr>
          <w:b w:val="0"/>
          <w:sz w:val="24"/>
          <w:szCs w:val="24"/>
        </w:rPr>
        <w:t>посредством</w:t>
      </w:r>
      <w:r w:rsidRPr="003A0353">
        <w:rPr>
          <w:b w:val="0"/>
          <w:spacing w:val="1"/>
          <w:sz w:val="24"/>
          <w:szCs w:val="24"/>
        </w:rPr>
        <w:t xml:space="preserve"> </w:t>
      </w:r>
      <w:r w:rsidRPr="003A0353">
        <w:rPr>
          <w:b w:val="0"/>
          <w:sz w:val="24"/>
          <w:szCs w:val="24"/>
        </w:rPr>
        <w:t>информационного</w:t>
      </w:r>
      <w:r w:rsidRPr="003A0353">
        <w:rPr>
          <w:b w:val="0"/>
          <w:spacing w:val="1"/>
          <w:sz w:val="24"/>
          <w:szCs w:val="24"/>
        </w:rPr>
        <w:t xml:space="preserve"> </w:t>
      </w:r>
      <w:r w:rsidRPr="003A0353">
        <w:rPr>
          <w:b w:val="0"/>
          <w:sz w:val="24"/>
          <w:szCs w:val="24"/>
        </w:rPr>
        <w:t>сообщения</w:t>
      </w:r>
      <w:r w:rsidRPr="003A0353">
        <w:rPr>
          <w:b w:val="0"/>
          <w:spacing w:val="1"/>
          <w:sz w:val="24"/>
          <w:szCs w:val="24"/>
        </w:rPr>
        <w:t xml:space="preserve"> </w:t>
      </w:r>
      <w:r w:rsidRPr="003A0353">
        <w:rPr>
          <w:b w:val="0"/>
          <w:sz w:val="24"/>
          <w:szCs w:val="24"/>
        </w:rPr>
        <w:t>непосредственно</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электронной</w:t>
      </w:r>
      <w:r w:rsidRPr="003A0353">
        <w:rPr>
          <w:b w:val="0"/>
          <w:spacing w:val="1"/>
          <w:sz w:val="24"/>
          <w:szCs w:val="24"/>
        </w:rPr>
        <w:t xml:space="preserve"> </w:t>
      </w:r>
      <w:r w:rsidRPr="003A0353">
        <w:rPr>
          <w:b w:val="0"/>
          <w:sz w:val="24"/>
          <w:szCs w:val="24"/>
        </w:rPr>
        <w:t>форме</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2"/>
          <w:sz w:val="24"/>
          <w:szCs w:val="24"/>
        </w:rPr>
        <w:t xml:space="preserve"> </w:t>
      </w:r>
      <w:r w:rsidRPr="003A0353">
        <w:rPr>
          <w:b w:val="0"/>
          <w:sz w:val="24"/>
          <w:szCs w:val="24"/>
        </w:rPr>
        <w:t>заявления</w:t>
      </w:r>
      <w:r w:rsidRPr="003A0353">
        <w:rPr>
          <w:b w:val="0"/>
          <w:spacing w:val="-3"/>
          <w:sz w:val="24"/>
          <w:szCs w:val="24"/>
        </w:rPr>
        <w:t xml:space="preserve"> </w:t>
      </w:r>
      <w:r w:rsidRPr="003A0353">
        <w:rPr>
          <w:b w:val="0"/>
          <w:sz w:val="24"/>
          <w:szCs w:val="24"/>
        </w:rPr>
        <w:t>о внесении изменений,</w:t>
      </w:r>
      <w:r w:rsidRPr="003A0353">
        <w:rPr>
          <w:b w:val="0"/>
          <w:spacing w:val="-1"/>
          <w:sz w:val="24"/>
          <w:szCs w:val="24"/>
        </w:rPr>
        <w:t xml:space="preserve"> </w:t>
      </w:r>
      <w:r w:rsidRPr="003A0353">
        <w:rPr>
          <w:b w:val="0"/>
          <w:sz w:val="24"/>
          <w:szCs w:val="24"/>
        </w:rPr>
        <w:t>уведомления.</w:t>
      </w:r>
    </w:p>
    <w:p w:rsidR="0061160C" w:rsidRPr="003A0353" w:rsidRDefault="0061160C" w:rsidP="00017E7F">
      <w:pPr>
        <w:pStyle w:val="a0"/>
        <w:ind w:firstLine="709"/>
        <w:jc w:val="both"/>
        <w:rPr>
          <w:b w:val="0"/>
          <w:sz w:val="24"/>
          <w:szCs w:val="24"/>
        </w:rPr>
      </w:pPr>
      <w:r w:rsidRPr="003A0353">
        <w:rPr>
          <w:b w:val="0"/>
          <w:sz w:val="24"/>
          <w:szCs w:val="24"/>
        </w:rPr>
        <w:t>При</w:t>
      </w:r>
      <w:r w:rsidRPr="003A0353">
        <w:rPr>
          <w:b w:val="0"/>
          <w:spacing w:val="-4"/>
          <w:sz w:val="24"/>
          <w:szCs w:val="24"/>
        </w:rPr>
        <w:t xml:space="preserve"> </w:t>
      </w:r>
      <w:r w:rsidRPr="003A0353">
        <w:rPr>
          <w:b w:val="0"/>
          <w:sz w:val="24"/>
          <w:szCs w:val="24"/>
        </w:rPr>
        <w:t>формировании</w:t>
      </w:r>
      <w:r w:rsidRPr="003A0353">
        <w:rPr>
          <w:b w:val="0"/>
          <w:spacing w:val="-6"/>
          <w:sz w:val="24"/>
          <w:szCs w:val="24"/>
        </w:rPr>
        <w:t xml:space="preserve"> </w:t>
      </w:r>
      <w:r w:rsidRPr="003A0353">
        <w:rPr>
          <w:b w:val="0"/>
          <w:sz w:val="24"/>
          <w:szCs w:val="24"/>
        </w:rPr>
        <w:t>заявлений,</w:t>
      </w:r>
      <w:r w:rsidRPr="003A0353">
        <w:rPr>
          <w:b w:val="0"/>
          <w:spacing w:val="-4"/>
          <w:sz w:val="24"/>
          <w:szCs w:val="24"/>
        </w:rPr>
        <w:t xml:space="preserve"> </w:t>
      </w:r>
      <w:r w:rsidRPr="003A0353">
        <w:rPr>
          <w:b w:val="0"/>
          <w:sz w:val="24"/>
          <w:szCs w:val="24"/>
        </w:rPr>
        <w:t>уведомления</w:t>
      </w:r>
      <w:r w:rsidRPr="003A0353">
        <w:rPr>
          <w:b w:val="0"/>
          <w:spacing w:val="-3"/>
          <w:sz w:val="24"/>
          <w:szCs w:val="24"/>
        </w:rPr>
        <w:t xml:space="preserve"> </w:t>
      </w:r>
      <w:r w:rsidRPr="003A0353">
        <w:rPr>
          <w:b w:val="0"/>
          <w:sz w:val="24"/>
          <w:szCs w:val="24"/>
        </w:rPr>
        <w:t>заявителю</w:t>
      </w:r>
      <w:r w:rsidRPr="003A0353">
        <w:rPr>
          <w:b w:val="0"/>
          <w:spacing w:val="-5"/>
          <w:sz w:val="24"/>
          <w:szCs w:val="24"/>
        </w:rPr>
        <w:t xml:space="preserve"> </w:t>
      </w:r>
      <w:r w:rsidRPr="003A0353">
        <w:rPr>
          <w:b w:val="0"/>
          <w:sz w:val="24"/>
          <w:szCs w:val="24"/>
        </w:rPr>
        <w:t>обеспечивается:</w:t>
      </w:r>
    </w:p>
    <w:p w:rsidR="0061160C" w:rsidRPr="003A0353" w:rsidRDefault="0061160C" w:rsidP="00017E7F">
      <w:pPr>
        <w:pStyle w:val="a0"/>
        <w:ind w:firstLine="709"/>
        <w:jc w:val="both"/>
        <w:rPr>
          <w:b w:val="0"/>
          <w:sz w:val="24"/>
          <w:szCs w:val="24"/>
        </w:rPr>
      </w:pPr>
      <w:r w:rsidRPr="003A0353">
        <w:rPr>
          <w:b w:val="0"/>
          <w:spacing w:val="-1"/>
          <w:sz w:val="24"/>
          <w:szCs w:val="24"/>
        </w:rPr>
        <w:t>а)</w:t>
      </w:r>
      <w:r w:rsidRPr="003A0353">
        <w:rPr>
          <w:b w:val="0"/>
          <w:spacing w:val="-16"/>
          <w:sz w:val="24"/>
          <w:szCs w:val="24"/>
        </w:rPr>
        <w:t xml:space="preserve"> </w:t>
      </w:r>
      <w:r w:rsidRPr="003A0353">
        <w:rPr>
          <w:b w:val="0"/>
          <w:sz w:val="24"/>
          <w:szCs w:val="24"/>
        </w:rPr>
        <w:t>возможность</w:t>
      </w:r>
      <w:r w:rsidRPr="003A0353">
        <w:rPr>
          <w:b w:val="0"/>
          <w:spacing w:val="-16"/>
          <w:sz w:val="24"/>
          <w:szCs w:val="24"/>
        </w:rPr>
        <w:t xml:space="preserve"> </w:t>
      </w:r>
      <w:r w:rsidRPr="003A0353">
        <w:rPr>
          <w:b w:val="0"/>
          <w:sz w:val="24"/>
          <w:szCs w:val="24"/>
        </w:rPr>
        <w:t>копирования</w:t>
      </w:r>
      <w:r w:rsidRPr="003A0353">
        <w:rPr>
          <w:b w:val="0"/>
          <w:spacing w:val="-18"/>
          <w:sz w:val="24"/>
          <w:szCs w:val="24"/>
        </w:rPr>
        <w:t xml:space="preserve"> </w:t>
      </w:r>
      <w:r w:rsidRPr="003A0353">
        <w:rPr>
          <w:b w:val="0"/>
          <w:sz w:val="24"/>
          <w:szCs w:val="24"/>
        </w:rPr>
        <w:t>и</w:t>
      </w:r>
      <w:r w:rsidRPr="003A0353">
        <w:rPr>
          <w:b w:val="0"/>
          <w:spacing w:val="-16"/>
          <w:sz w:val="24"/>
          <w:szCs w:val="24"/>
        </w:rPr>
        <w:t xml:space="preserve"> </w:t>
      </w:r>
      <w:r w:rsidRPr="003A0353">
        <w:rPr>
          <w:b w:val="0"/>
          <w:sz w:val="24"/>
          <w:szCs w:val="24"/>
        </w:rPr>
        <w:t>сохранения</w:t>
      </w:r>
      <w:r w:rsidRPr="003A0353">
        <w:rPr>
          <w:b w:val="0"/>
          <w:spacing w:val="-12"/>
          <w:sz w:val="24"/>
          <w:szCs w:val="24"/>
        </w:rPr>
        <w:t xml:space="preserve"> </w:t>
      </w:r>
      <w:r w:rsidRPr="003A0353">
        <w:rPr>
          <w:b w:val="0"/>
          <w:sz w:val="24"/>
          <w:szCs w:val="24"/>
        </w:rPr>
        <w:t>заявления</w:t>
      </w:r>
      <w:r w:rsidRPr="003A0353">
        <w:rPr>
          <w:b w:val="0"/>
          <w:spacing w:val="-15"/>
          <w:sz w:val="24"/>
          <w:szCs w:val="24"/>
        </w:rPr>
        <w:t xml:space="preserve"> </w:t>
      </w:r>
      <w:r w:rsidRPr="003A0353">
        <w:rPr>
          <w:b w:val="0"/>
          <w:sz w:val="24"/>
          <w:szCs w:val="24"/>
        </w:rPr>
        <w:t>о</w:t>
      </w:r>
      <w:r w:rsidRPr="003A0353">
        <w:rPr>
          <w:b w:val="0"/>
          <w:spacing w:val="-16"/>
          <w:sz w:val="24"/>
          <w:szCs w:val="24"/>
        </w:rPr>
        <w:t xml:space="preserve"> </w:t>
      </w:r>
      <w:r w:rsidRPr="003A0353">
        <w:rPr>
          <w:b w:val="0"/>
          <w:sz w:val="24"/>
          <w:szCs w:val="24"/>
        </w:rPr>
        <w:t>выдаче</w:t>
      </w:r>
      <w:r w:rsidRPr="003A0353">
        <w:rPr>
          <w:b w:val="0"/>
          <w:spacing w:val="-17"/>
          <w:sz w:val="24"/>
          <w:szCs w:val="24"/>
        </w:rPr>
        <w:t xml:space="preserve"> </w:t>
      </w:r>
      <w:r w:rsidRPr="003A0353">
        <w:rPr>
          <w:b w:val="0"/>
          <w:sz w:val="24"/>
          <w:szCs w:val="24"/>
        </w:rPr>
        <w:t>разрешения</w:t>
      </w:r>
      <w:r w:rsidRPr="003A0353">
        <w:rPr>
          <w:b w:val="0"/>
          <w:spacing w:val="-18"/>
          <w:sz w:val="24"/>
          <w:szCs w:val="24"/>
        </w:rPr>
        <w:t xml:space="preserve"> </w:t>
      </w:r>
      <w:r w:rsidRPr="003A0353">
        <w:rPr>
          <w:b w:val="0"/>
          <w:sz w:val="24"/>
          <w:szCs w:val="24"/>
        </w:rPr>
        <w:t>на</w:t>
      </w:r>
      <w:r w:rsidRPr="003A0353">
        <w:rPr>
          <w:b w:val="0"/>
          <w:spacing w:val="-67"/>
          <w:sz w:val="24"/>
          <w:szCs w:val="24"/>
        </w:rPr>
        <w:t xml:space="preserve"> </w:t>
      </w:r>
      <w:r w:rsidRPr="003A0353">
        <w:rPr>
          <w:b w:val="0"/>
          <w:sz w:val="24"/>
          <w:szCs w:val="24"/>
        </w:rPr>
        <w:t>строительство, заявления о внесении изменений, уведомления и иных документов,</w:t>
      </w:r>
      <w:r w:rsidRPr="003A0353">
        <w:rPr>
          <w:b w:val="0"/>
          <w:spacing w:val="-68"/>
          <w:sz w:val="24"/>
          <w:szCs w:val="24"/>
        </w:rPr>
        <w:t xml:space="preserve"> </w:t>
      </w:r>
      <w:r w:rsidRPr="003A0353">
        <w:rPr>
          <w:b w:val="0"/>
          <w:sz w:val="24"/>
          <w:szCs w:val="24"/>
        </w:rPr>
        <w:t>указанных</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подпунктах</w:t>
      </w:r>
      <w:r w:rsidRPr="003A0353">
        <w:rPr>
          <w:b w:val="0"/>
          <w:color w:val="000000" w:themeColor="text1"/>
          <w:spacing w:val="1"/>
          <w:sz w:val="24"/>
          <w:szCs w:val="24"/>
        </w:rPr>
        <w:t xml:space="preserve"> </w:t>
      </w:r>
      <w:r w:rsidRPr="003A0353">
        <w:rPr>
          <w:b w:val="0"/>
          <w:color w:val="000000" w:themeColor="text1"/>
          <w:sz w:val="24"/>
          <w:szCs w:val="24"/>
        </w:rPr>
        <w:t>"б"-"д"</w:t>
      </w:r>
      <w:r w:rsidRPr="003A0353">
        <w:rPr>
          <w:b w:val="0"/>
          <w:color w:val="000000" w:themeColor="text1"/>
          <w:spacing w:val="1"/>
          <w:sz w:val="24"/>
          <w:szCs w:val="24"/>
        </w:rPr>
        <w:t xml:space="preserve"> </w:t>
      </w:r>
      <w:r w:rsidRPr="003A0353">
        <w:rPr>
          <w:b w:val="0"/>
          <w:color w:val="000000" w:themeColor="text1"/>
          <w:sz w:val="24"/>
          <w:szCs w:val="24"/>
        </w:rPr>
        <w:t>пункта</w:t>
      </w:r>
      <w:r w:rsidRPr="003A0353">
        <w:rPr>
          <w:b w:val="0"/>
          <w:color w:val="000000" w:themeColor="text1"/>
          <w:spacing w:val="1"/>
          <w:sz w:val="24"/>
          <w:szCs w:val="24"/>
        </w:rPr>
        <w:t xml:space="preserve"> </w:t>
      </w:r>
      <w:r w:rsidRPr="003A0353">
        <w:rPr>
          <w:b w:val="0"/>
          <w:color w:val="000000" w:themeColor="text1"/>
          <w:sz w:val="24"/>
          <w:szCs w:val="24"/>
        </w:rPr>
        <w:t>2.8</w:t>
      </w:r>
      <w:r w:rsidRPr="003A0353">
        <w:rPr>
          <w:b w:val="0"/>
          <w:sz w:val="24"/>
          <w:szCs w:val="24"/>
        </w:rPr>
        <w:t>,</w:t>
      </w:r>
      <w:r w:rsidRPr="003A0353">
        <w:rPr>
          <w:b w:val="0"/>
          <w:spacing w:val="1"/>
          <w:sz w:val="24"/>
          <w:szCs w:val="24"/>
        </w:rPr>
        <w:t xml:space="preserve"> </w:t>
      </w:r>
      <w:r w:rsidRPr="003A0353">
        <w:rPr>
          <w:b w:val="0"/>
          <w:sz w:val="24"/>
          <w:szCs w:val="24"/>
        </w:rPr>
        <w:t>пунктах</w:t>
      </w:r>
      <w:r w:rsidRPr="003A0353">
        <w:rPr>
          <w:b w:val="0"/>
          <w:spacing w:val="1"/>
          <w:sz w:val="24"/>
          <w:szCs w:val="24"/>
        </w:rPr>
        <w:t xml:space="preserve"> </w:t>
      </w:r>
      <w:r w:rsidRPr="003A0353">
        <w:rPr>
          <w:b w:val="0"/>
          <w:sz w:val="24"/>
          <w:szCs w:val="24"/>
        </w:rPr>
        <w:t>2.9.1</w:t>
      </w:r>
      <w:r w:rsidRPr="003A0353">
        <w:rPr>
          <w:b w:val="0"/>
          <w:spacing w:val="1"/>
          <w:sz w:val="24"/>
          <w:szCs w:val="24"/>
        </w:rPr>
        <w:t xml:space="preserve"> </w:t>
      </w:r>
      <w:r w:rsidRPr="003A0353">
        <w:rPr>
          <w:b w:val="0"/>
          <w:sz w:val="24"/>
          <w:szCs w:val="24"/>
        </w:rPr>
        <w:t>-</w:t>
      </w:r>
      <w:r w:rsidRPr="003A0353">
        <w:rPr>
          <w:b w:val="0"/>
          <w:spacing w:val="1"/>
          <w:sz w:val="24"/>
          <w:szCs w:val="24"/>
        </w:rPr>
        <w:t xml:space="preserve"> </w:t>
      </w:r>
      <w:r w:rsidRPr="003A0353">
        <w:rPr>
          <w:b w:val="0"/>
          <w:sz w:val="24"/>
          <w:szCs w:val="24"/>
        </w:rPr>
        <w:t>2.9.7</w:t>
      </w:r>
      <w:r w:rsidRPr="003A0353">
        <w:rPr>
          <w:b w:val="0"/>
          <w:spacing w:val="1"/>
          <w:sz w:val="24"/>
          <w:szCs w:val="24"/>
        </w:rPr>
        <w:t xml:space="preserve"> </w:t>
      </w:r>
      <w:r w:rsidRPr="003A0353">
        <w:rPr>
          <w:b w:val="0"/>
          <w:sz w:val="24"/>
          <w:szCs w:val="24"/>
        </w:rPr>
        <w:t>настоящего</w:t>
      </w:r>
      <w:r w:rsidRPr="003A0353">
        <w:rPr>
          <w:b w:val="0"/>
          <w:spacing w:val="1"/>
          <w:sz w:val="24"/>
          <w:szCs w:val="24"/>
        </w:rPr>
        <w:t xml:space="preserve"> </w:t>
      </w:r>
      <w:r w:rsidRPr="003A0353">
        <w:rPr>
          <w:b w:val="0"/>
          <w:sz w:val="24"/>
          <w:szCs w:val="24"/>
        </w:rPr>
        <w:t>Административного</w:t>
      </w:r>
      <w:r w:rsidRPr="003A0353">
        <w:rPr>
          <w:b w:val="0"/>
          <w:spacing w:val="-3"/>
          <w:sz w:val="24"/>
          <w:szCs w:val="24"/>
        </w:rPr>
        <w:t xml:space="preserve"> </w:t>
      </w:r>
      <w:r w:rsidRPr="003A0353">
        <w:rPr>
          <w:b w:val="0"/>
          <w:sz w:val="24"/>
          <w:szCs w:val="24"/>
        </w:rPr>
        <w:t>регламента,</w:t>
      </w:r>
      <w:r w:rsidRPr="003A0353">
        <w:rPr>
          <w:b w:val="0"/>
          <w:spacing w:val="-4"/>
          <w:sz w:val="24"/>
          <w:szCs w:val="24"/>
        </w:rPr>
        <w:t xml:space="preserve"> </w:t>
      </w:r>
      <w:r w:rsidRPr="003A0353">
        <w:rPr>
          <w:b w:val="0"/>
          <w:sz w:val="24"/>
          <w:szCs w:val="24"/>
        </w:rPr>
        <w:t>необходимых для</w:t>
      </w:r>
      <w:r w:rsidRPr="003A0353">
        <w:rPr>
          <w:b w:val="0"/>
          <w:spacing w:val="-5"/>
          <w:sz w:val="24"/>
          <w:szCs w:val="24"/>
        </w:rPr>
        <w:t xml:space="preserve"> </w:t>
      </w:r>
      <w:r w:rsidRPr="003A0353">
        <w:rPr>
          <w:b w:val="0"/>
          <w:sz w:val="24"/>
          <w:szCs w:val="24"/>
        </w:rPr>
        <w:t>предоставления</w:t>
      </w:r>
      <w:r w:rsidRPr="003A0353">
        <w:rPr>
          <w:b w:val="0"/>
          <w:spacing w:val="-1"/>
          <w:sz w:val="24"/>
          <w:szCs w:val="24"/>
        </w:rPr>
        <w:t xml:space="preserve"> </w:t>
      </w:r>
      <w:r w:rsidRPr="003A0353">
        <w:rPr>
          <w:b w:val="0"/>
          <w:sz w:val="24"/>
          <w:szCs w:val="24"/>
        </w:rPr>
        <w:t>услуги;</w:t>
      </w:r>
    </w:p>
    <w:p w:rsidR="0061160C" w:rsidRPr="003A0353" w:rsidRDefault="0061160C" w:rsidP="00017E7F">
      <w:pPr>
        <w:pStyle w:val="a0"/>
        <w:ind w:firstLine="709"/>
        <w:jc w:val="both"/>
        <w:rPr>
          <w:b w:val="0"/>
          <w:sz w:val="24"/>
          <w:szCs w:val="24"/>
        </w:rPr>
      </w:pPr>
      <w:r w:rsidRPr="003A0353">
        <w:rPr>
          <w:b w:val="0"/>
          <w:sz w:val="24"/>
          <w:szCs w:val="24"/>
        </w:rPr>
        <w:t>б) возможность печати на бумажном носителе копии электронной формы</w:t>
      </w:r>
      <w:r w:rsidRPr="003A0353">
        <w:rPr>
          <w:b w:val="0"/>
          <w:spacing w:val="1"/>
          <w:sz w:val="24"/>
          <w:szCs w:val="24"/>
        </w:rPr>
        <w:t xml:space="preserve"> </w:t>
      </w:r>
      <w:r w:rsidRPr="003A0353">
        <w:rPr>
          <w:b w:val="0"/>
          <w:spacing w:val="-1"/>
          <w:sz w:val="24"/>
          <w:szCs w:val="24"/>
        </w:rPr>
        <w:t>заявления</w:t>
      </w:r>
      <w:r w:rsidRPr="003A0353">
        <w:rPr>
          <w:b w:val="0"/>
          <w:spacing w:val="-17"/>
          <w:sz w:val="24"/>
          <w:szCs w:val="24"/>
        </w:rPr>
        <w:t xml:space="preserve"> </w:t>
      </w:r>
      <w:r w:rsidRPr="003A0353">
        <w:rPr>
          <w:b w:val="0"/>
          <w:spacing w:val="-1"/>
          <w:sz w:val="24"/>
          <w:szCs w:val="24"/>
        </w:rPr>
        <w:t>о</w:t>
      </w:r>
      <w:r w:rsidRPr="003A0353">
        <w:rPr>
          <w:b w:val="0"/>
          <w:spacing w:val="-14"/>
          <w:sz w:val="24"/>
          <w:szCs w:val="24"/>
        </w:rPr>
        <w:t xml:space="preserve"> </w:t>
      </w:r>
      <w:r w:rsidRPr="003A0353">
        <w:rPr>
          <w:b w:val="0"/>
          <w:spacing w:val="-1"/>
          <w:sz w:val="24"/>
          <w:szCs w:val="24"/>
        </w:rPr>
        <w:t>выдаче</w:t>
      </w:r>
      <w:r w:rsidRPr="003A0353">
        <w:rPr>
          <w:b w:val="0"/>
          <w:spacing w:val="-17"/>
          <w:sz w:val="24"/>
          <w:szCs w:val="24"/>
        </w:rPr>
        <w:t xml:space="preserve"> </w:t>
      </w:r>
      <w:r w:rsidRPr="003A0353">
        <w:rPr>
          <w:b w:val="0"/>
          <w:spacing w:val="-1"/>
          <w:sz w:val="24"/>
          <w:szCs w:val="24"/>
        </w:rPr>
        <w:t>разрешения</w:t>
      </w:r>
      <w:r w:rsidRPr="003A0353">
        <w:rPr>
          <w:b w:val="0"/>
          <w:spacing w:val="-16"/>
          <w:sz w:val="24"/>
          <w:szCs w:val="24"/>
        </w:rPr>
        <w:t xml:space="preserve"> </w:t>
      </w:r>
      <w:r w:rsidRPr="003A0353">
        <w:rPr>
          <w:b w:val="0"/>
          <w:sz w:val="24"/>
          <w:szCs w:val="24"/>
        </w:rPr>
        <w:t>на</w:t>
      </w:r>
      <w:r w:rsidRPr="003A0353">
        <w:rPr>
          <w:b w:val="0"/>
          <w:spacing w:val="-15"/>
          <w:sz w:val="24"/>
          <w:szCs w:val="24"/>
        </w:rPr>
        <w:t xml:space="preserve"> </w:t>
      </w:r>
      <w:r w:rsidRPr="003A0353">
        <w:rPr>
          <w:b w:val="0"/>
          <w:sz w:val="24"/>
          <w:szCs w:val="24"/>
        </w:rPr>
        <w:t>строительство,</w:t>
      </w:r>
      <w:r w:rsidRPr="003A0353">
        <w:rPr>
          <w:b w:val="0"/>
          <w:spacing w:val="-15"/>
          <w:sz w:val="24"/>
          <w:szCs w:val="24"/>
        </w:rPr>
        <w:t xml:space="preserve"> </w:t>
      </w:r>
      <w:r w:rsidRPr="003A0353">
        <w:rPr>
          <w:b w:val="0"/>
          <w:sz w:val="24"/>
          <w:szCs w:val="24"/>
        </w:rPr>
        <w:t>заявления</w:t>
      </w:r>
      <w:r w:rsidRPr="003A0353">
        <w:rPr>
          <w:b w:val="0"/>
          <w:spacing w:val="-14"/>
          <w:sz w:val="24"/>
          <w:szCs w:val="24"/>
        </w:rPr>
        <w:t xml:space="preserve"> </w:t>
      </w:r>
      <w:r w:rsidRPr="003A0353">
        <w:rPr>
          <w:b w:val="0"/>
          <w:sz w:val="24"/>
          <w:szCs w:val="24"/>
        </w:rPr>
        <w:t>о</w:t>
      </w:r>
      <w:r w:rsidRPr="003A0353">
        <w:rPr>
          <w:b w:val="0"/>
          <w:spacing w:val="-16"/>
          <w:sz w:val="24"/>
          <w:szCs w:val="24"/>
        </w:rPr>
        <w:t xml:space="preserve"> </w:t>
      </w:r>
      <w:r w:rsidRPr="003A0353">
        <w:rPr>
          <w:b w:val="0"/>
          <w:sz w:val="24"/>
          <w:szCs w:val="24"/>
        </w:rPr>
        <w:t>внесении</w:t>
      </w:r>
      <w:r w:rsidRPr="003A0353">
        <w:rPr>
          <w:b w:val="0"/>
          <w:spacing w:val="-17"/>
          <w:sz w:val="24"/>
          <w:szCs w:val="24"/>
        </w:rPr>
        <w:t xml:space="preserve"> </w:t>
      </w:r>
      <w:r w:rsidRPr="003A0353">
        <w:rPr>
          <w:b w:val="0"/>
          <w:sz w:val="24"/>
          <w:szCs w:val="24"/>
        </w:rPr>
        <w:t>изменений,</w:t>
      </w:r>
      <w:r w:rsidRPr="003A0353">
        <w:rPr>
          <w:b w:val="0"/>
          <w:spacing w:val="-67"/>
          <w:sz w:val="24"/>
          <w:szCs w:val="24"/>
        </w:rPr>
        <w:t xml:space="preserve"> </w:t>
      </w:r>
      <w:r w:rsidRPr="003A0353">
        <w:rPr>
          <w:b w:val="0"/>
          <w:sz w:val="24"/>
          <w:szCs w:val="24"/>
        </w:rPr>
        <w:t>уведомления;</w:t>
      </w:r>
    </w:p>
    <w:p w:rsidR="0061160C" w:rsidRPr="003A0353" w:rsidRDefault="0061160C" w:rsidP="00017E7F">
      <w:pPr>
        <w:pStyle w:val="a0"/>
        <w:ind w:firstLine="709"/>
        <w:jc w:val="both"/>
        <w:rPr>
          <w:b w:val="0"/>
          <w:sz w:val="24"/>
          <w:szCs w:val="24"/>
        </w:rPr>
      </w:pPr>
      <w:r w:rsidRPr="003A0353">
        <w:rPr>
          <w:b w:val="0"/>
          <w:sz w:val="24"/>
          <w:szCs w:val="24"/>
        </w:rPr>
        <w:t>в) сохранение ранее введенных в электронную форму заявления о 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r w:rsidRPr="003A0353">
        <w:rPr>
          <w:b w:val="0"/>
          <w:spacing w:val="1"/>
          <w:sz w:val="24"/>
          <w:szCs w:val="24"/>
        </w:rPr>
        <w:t xml:space="preserve"> </w:t>
      </w:r>
      <w:r w:rsidRPr="003A0353">
        <w:rPr>
          <w:b w:val="0"/>
          <w:sz w:val="24"/>
          <w:szCs w:val="24"/>
        </w:rPr>
        <w:t>значений</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любой</w:t>
      </w:r>
      <w:r w:rsidRPr="003A0353">
        <w:rPr>
          <w:b w:val="0"/>
          <w:spacing w:val="1"/>
          <w:sz w:val="24"/>
          <w:szCs w:val="24"/>
        </w:rPr>
        <w:t xml:space="preserve"> </w:t>
      </w:r>
      <w:r w:rsidRPr="003A0353">
        <w:rPr>
          <w:b w:val="0"/>
          <w:sz w:val="24"/>
          <w:szCs w:val="24"/>
        </w:rPr>
        <w:t>момент</w:t>
      </w:r>
      <w:r w:rsidRPr="003A0353">
        <w:rPr>
          <w:b w:val="0"/>
          <w:spacing w:val="1"/>
          <w:sz w:val="24"/>
          <w:szCs w:val="24"/>
        </w:rPr>
        <w:t xml:space="preserve"> </w:t>
      </w:r>
      <w:r w:rsidRPr="003A0353">
        <w:rPr>
          <w:b w:val="0"/>
          <w:sz w:val="24"/>
          <w:szCs w:val="24"/>
        </w:rPr>
        <w:t>по</w:t>
      </w:r>
      <w:r w:rsidRPr="003A0353">
        <w:rPr>
          <w:b w:val="0"/>
          <w:spacing w:val="1"/>
          <w:sz w:val="24"/>
          <w:szCs w:val="24"/>
        </w:rPr>
        <w:t xml:space="preserve"> </w:t>
      </w:r>
      <w:r w:rsidRPr="003A0353">
        <w:rPr>
          <w:b w:val="0"/>
          <w:sz w:val="24"/>
          <w:szCs w:val="24"/>
        </w:rPr>
        <w:t>желанию</w:t>
      </w:r>
      <w:r w:rsidRPr="003A0353">
        <w:rPr>
          <w:b w:val="0"/>
          <w:spacing w:val="1"/>
          <w:sz w:val="24"/>
          <w:szCs w:val="24"/>
        </w:rPr>
        <w:t xml:space="preserve"> </w:t>
      </w:r>
      <w:r w:rsidRPr="003A0353">
        <w:rPr>
          <w:b w:val="0"/>
          <w:sz w:val="24"/>
          <w:szCs w:val="24"/>
        </w:rPr>
        <w:t>пользователя,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том</w:t>
      </w:r>
      <w:r w:rsidRPr="003A0353">
        <w:rPr>
          <w:b w:val="0"/>
          <w:spacing w:val="1"/>
          <w:sz w:val="24"/>
          <w:szCs w:val="24"/>
        </w:rPr>
        <w:t xml:space="preserve"> </w:t>
      </w:r>
      <w:r w:rsidRPr="003A0353">
        <w:rPr>
          <w:b w:val="0"/>
          <w:sz w:val="24"/>
          <w:szCs w:val="24"/>
        </w:rPr>
        <w:t>числе</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возникновении</w:t>
      </w:r>
      <w:r w:rsidRPr="003A0353">
        <w:rPr>
          <w:b w:val="0"/>
          <w:spacing w:val="1"/>
          <w:sz w:val="24"/>
          <w:szCs w:val="24"/>
        </w:rPr>
        <w:t xml:space="preserve"> </w:t>
      </w:r>
      <w:r w:rsidRPr="003A0353">
        <w:rPr>
          <w:b w:val="0"/>
          <w:sz w:val="24"/>
          <w:szCs w:val="24"/>
        </w:rPr>
        <w:t>ошибок</w:t>
      </w:r>
      <w:r w:rsidRPr="003A0353">
        <w:rPr>
          <w:b w:val="0"/>
          <w:spacing w:val="1"/>
          <w:sz w:val="24"/>
          <w:szCs w:val="24"/>
        </w:rPr>
        <w:t xml:space="preserve"> </w:t>
      </w:r>
      <w:r w:rsidRPr="003A0353">
        <w:rPr>
          <w:b w:val="0"/>
          <w:sz w:val="24"/>
          <w:szCs w:val="24"/>
        </w:rPr>
        <w:t>ввода</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возврате</w:t>
      </w:r>
      <w:r w:rsidRPr="003A0353">
        <w:rPr>
          <w:b w:val="0"/>
          <w:spacing w:val="1"/>
          <w:sz w:val="24"/>
          <w:szCs w:val="24"/>
        </w:rPr>
        <w:t xml:space="preserve"> </w:t>
      </w:r>
      <w:r w:rsidRPr="003A0353">
        <w:rPr>
          <w:b w:val="0"/>
          <w:sz w:val="24"/>
          <w:szCs w:val="24"/>
        </w:rPr>
        <w:t>для</w:t>
      </w:r>
      <w:r w:rsidRPr="003A0353">
        <w:rPr>
          <w:b w:val="0"/>
          <w:spacing w:val="1"/>
          <w:sz w:val="24"/>
          <w:szCs w:val="24"/>
        </w:rPr>
        <w:t xml:space="preserve"> </w:t>
      </w:r>
      <w:r w:rsidRPr="003A0353">
        <w:rPr>
          <w:b w:val="0"/>
          <w:sz w:val="24"/>
          <w:szCs w:val="24"/>
        </w:rPr>
        <w:t>повторного</w:t>
      </w:r>
      <w:r w:rsidRPr="003A0353">
        <w:rPr>
          <w:b w:val="0"/>
          <w:spacing w:val="1"/>
          <w:sz w:val="24"/>
          <w:szCs w:val="24"/>
        </w:rPr>
        <w:t xml:space="preserve"> </w:t>
      </w:r>
      <w:r w:rsidRPr="003A0353">
        <w:rPr>
          <w:b w:val="0"/>
          <w:sz w:val="24"/>
          <w:szCs w:val="24"/>
        </w:rPr>
        <w:t>ввода</w:t>
      </w:r>
      <w:r w:rsidRPr="003A0353">
        <w:rPr>
          <w:b w:val="0"/>
          <w:spacing w:val="1"/>
          <w:sz w:val="24"/>
          <w:szCs w:val="24"/>
        </w:rPr>
        <w:t xml:space="preserve"> </w:t>
      </w:r>
      <w:r w:rsidRPr="003A0353">
        <w:rPr>
          <w:b w:val="0"/>
          <w:sz w:val="24"/>
          <w:szCs w:val="24"/>
        </w:rPr>
        <w:t>значений</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электронную</w:t>
      </w:r>
      <w:r w:rsidRPr="003A0353">
        <w:rPr>
          <w:b w:val="0"/>
          <w:spacing w:val="-6"/>
          <w:sz w:val="24"/>
          <w:szCs w:val="24"/>
        </w:rPr>
        <w:t xml:space="preserve"> </w:t>
      </w:r>
      <w:r w:rsidRPr="003A0353">
        <w:rPr>
          <w:b w:val="0"/>
          <w:sz w:val="24"/>
          <w:szCs w:val="24"/>
        </w:rPr>
        <w:t>форму</w:t>
      </w:r>
      <w:r w:rsidRPr="003A0353">
        <w:rPr>
          <w:b w:val="0"/>
          <w:spacing w:val="-7"/>
          <w:sz w:val="24"/>
          <w:szCs w:val="24"/>
        </w:rPr>
        <w:t xml:space="preserve"> </w:t>
      </w:r>
      <w:r w:rsidRPr="003A0353">
        <w:rPr>
          <w:b w:val="0"/>
          <w:sz w:val="24"/>
          <w:szCs w:val="24"/>
        </w:rPr>
        <w:t>заявления</w:t>
      </w:r>
      <w:r w:rsidRPr="003A0353">
        <w:rPr>
          <w:b w:val="0"/>
          <w:spacing w:val="-7"/>
          <w:sz w:val="24"/>
          <w:szCs w:val="24"/>
        </w:rPr>
        <w:t xml:space="preserve"> </w:t>
      </w:r>
      <w:r w:rsidRPr="003A0353">
        <w:rPr>
          <w:b w:val="0"/>
          <w:sz w:val="24"/>
          <w:szCs w:val="24"/>
        </w:rPr>
        <w:t>о</w:t>
      </w:r>
      <w:r w:rsidRPr="003A0353">
        <w:rPr>
          <w:b w:val="0"/>
          <w:spacing w:val="-4"/>
          <w:sz w:val="24"/>
          <w:szCs w:val="24"/>
        </w:rPr>
        <w:t xml:space="preserve"> </w:t>
      </w:r>
      <w:r w:rsidRPr="003A0353">
        <w:rPr>
          <w:b w:val="0"/>
          <w:sz w:val="24"/>
          <w:szCs w:val="24"/>
        </w:rPr>
        <w:t>выдаче</w:t>
      </w:r>
      <w:r w:rsidRPr="003A0353">
        <w:rPr>
          <w:b w:val="0"/>
          <w:spacing w:val="-7"/>
          <w:sz w:val="24"/>
          <w:szCs w:val="24"/>
        </w:rPr>
        <w:t xml:space="preserve"> </w:t>
      </w:r>
      <w:r w:rsidRPr="003A0353">
        <w:rPr>
          <w:b w:val="0"/>
          <w:sz w:val="24"/>
          <w:szCs w:val="24"/>
        </w:rPr>
        <w:t>разрешения</w:t>
      </w:r>
      <w:r w:rsidRPr="003A0353">
        <w:rPr>
          <w:b w:val="0"/>
          <w:spacing w:val="-7"/>
          <w:sz w:val="24"/>
          <w:szCs w:val="24"/>
        </w:rPr>
        <w:t xml:space="preserve"> </w:t>
      </w:r>
      <w:r w:rsidRPr="003A0353">
        <w:rPr>
          <w:b w:val="0"/>
          <w:sz w:val="24"/>
          <w:szCs w:val="24"/>
        </w:rPr>
        <w:t>на</w:t>
      </w:r>
      <w:r w:rsidRPr="003A0353">
        <w:rPr>
          <w:b w:val="0"/>
          <w:spacing w:val="-7"/>
          <w:sz w:val="24"/>
          <w:szCs w:val="24"/>
        </w:rPr>
        <w:t xml:space="preserve"> </w:t>
      </w:r>
      <w:r w:rsidRPr="003A0353">
        <w:rPr>
          <w:b w:val="0"/>
          <w:sz w:val="24"/>
          <w:szCs w:val="24"/>
        </w:rPr>
        <w:t>строительство,</w:t>
      </w:r>
      <w:r w:rsidRPr="003A0353">
        <w:rPr>
          <w:b w:val="0"/>
          <w:spacing w:val="-5"/>
          <w:sz w:val="24"/>
          <w:szCs w:val="24"/>
        </w:rPr>
        <w:t xml:space="preserve"> </w:t>
      </w:r>
      <w:r w:rsidRPr="003A0353">
        <w:rPr>
          <w:b w:val="0"/>
          <w:sz w:val="24"/>
          <w:szCs w:val="24"/>
        </w:rPr>
        <w:t>заявления</w:t>
      </w:r>
      <w:r w:rsidRPr="003A0353">
        <w:rPr>
          <w:b w:val="0"/>
          <w:spacing w:val="-5"/>
          <w:sz w:val="24"/>
          <w:szCs w:val="24"/>
        </w:rPr>
        <w:t xml:space="preserve"> </w:t>
      </w:r>
      <w:r w:rsidRPr="003A0353">
        <w:rPr>
          <w:b w:val="0"/>
          <w:sz w:val="24"/>
          <w:szCs w:val="24"/>
        </w:rPr>
        <w:t>о</w:t>
      </w:r>
      <w:r w:rsidRPr="003A0353">
        <w:rPr>
          <w:b w:val="0"/>
          <w:spacing w:val="-67"/>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p>
    <w:p w:rsidR="0061160C" w:rsidRPr="003A0353" w:rsidRDefault="0061160C" w:rsidP="003A0353">
      <w:pPr>
        <w:pStyle w:val="a0"/>
        <w:ind w:firstLine="709"/>
        <w:jc w:val="both"/>
        <w:rPr>
          <w:b w:val="0"/>
          <w:sz w:val="24"/>
          <w:szCs w:val="24"/>
        </w:rPr>
      </w:pPr>
      <w:r w:rsidRPr="003A0353">
        <w:rPr>
          <w:b w:val="0"/>
          <w:sz w:val="24"/>
          <w:szCs w:val="24"/>
        </w:rPr>
        <w:t>г) заполнение полей электронной формы заявления о выдаче разрешения на</w:t>
      </w:r>
      <w:r w:rsidRPr="003A0353">
        <w:rPr>
          <w:b w:val="0"/>
          <w:spacing w:val="1"/>
          <w:sz w:val="24"/>
          <w:szCs w:val="24"/>
        </w:rPr>
        <w:t xml:space="preserve"> </w:t>
      </w:r>
      <w:r w:rsidRPr="003A0353">
        <w:rPr>
          <w:b w:val="0"/>
          <w:sz w:val="24"/>
          <w:szCs w:val="24"/>
        </w:rPr>
        <w:t>строительство, заявления о внесении изменений, уведомления до начала ввода</w:t>
      </w:r>
      <w:r w:rsidRPr="003A0353">
        <w:rPr>
          <w:b w:val="0"/>
          <w:spacing w:val="1"/>
          <w:sz w:val="24"/>
          <w:szCs w:val="24"/>
        </w:rPr>
        <w:t xml:space="preserve"> </w:t>
      </w:r>
      <w:r w:rsidRPr="003A0353">
        <w:rPr>
          <w:b w:val="0"/>
          <w:sz w:val="24"/>
          <w:szCs w:val="24"/>
        </w:rPr>
        <w:t>сведений</w:t>
      </w:r>
      <w:r w:rsidRPr="003A0353">
        <w:rPr>
          <w:b w:val="0"/>
          <w:spacing w:val="1"/>
          <w:sz w:val="24"/>
          <w:szCs w:val="24"/>
        </w:rPr>
        <w:t xml:space="preserve"> </w:t>
      </w:r>
      <w:r w:rsidRPr="003A0353">
        <w:rPr>
          <w:b w:val="0"/>
          <w:sz w:val="24"/>
          <w:szCs w:val="24"/>
        </w:rPr>
        <w:t>заявителем</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использованием</w:t>
      </w:r>
      <w:r w:rsidRPr="003A0353">
        <w:rPr>
          <w:b w:val="0"/>
          <w:spacing w:val="1"/>
          <w:sz w:val="24"/>
          <w:szCs w:val="24"/>
        </w:rPr>
        <w:t xml:space="preserve"> </w:t>
      </w:r>
      <w:r w:rsidRPr="003A0353">
        <w:rPr>
          <w:b w:val="0"/>
          <w:sz w:val="24"/>
          <w:szCs w:val="24"/>
        </w:rPr>
        <w:t>сведений,</w:t>
      </w:r>
      <w:r w:rsidRPr="003A0353">
        <w:rPr>
          <w:b w:val="0"/>
          <w:spacing w:val="1"/>
          <w:sz w:val="24"/>
          <w:szCs w:val="24"/>
        </w:rPr>
        <w:t xml:space="preserve"> </w:t>
      </w:r>
      <w:r w:rsidRPr="003A0353">
        <w:rPr>
          <w:b w:val="0"/>
          <w:sz w:val="24"/>
          <w:szCs w:val="24"/>
        </w:rPr>
        <w:t>размещенных</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ЕСИА,</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сведений, опубликованных на Едином портале, региональном портале, в части,</w:t>
      </w:r>
      <w:r w:rsidRPr="003A0353">
        <w:rPr>
          <w:b w:val="0"/>
          <w:spacing w:val="1"/>
          <w:sz w:val="24"/>
          <w:szCs w:val="24"/>
        </w:rPr>
        <w:t xml:space="preserve"> </w:t>
      </w:r>
      <w:r w:rsidRPr="003A0353">
        <w:rPr>
          <w:b w:val="0"/>
          <w:sz w:val="24"/>
          <w:szCs w:val="24"/>
        </w:rPr>
        <w:t>касающейся</w:t>
      </w:r>
      <w:r w:rsidRPr="003A0353">
        <w:rPr>
          <w:b w:val="0"/>
          <w:spacing w:val="-1"/>
          <w:sz w:val="24"/>
          <w:szCs w:val="24"/>
        </w:rPr>
        <w:t xml:space="preserve"> </w:t>
      </w:r>
      <w:r w:rsidRPr="003A0353">
        <w:rPr>
          <w:b w:val="0"/>
          <w:sz w:val="24"/>
          <w:szCs w:val="24"/>
        </w:rPr>
        <w:t>сведений,</w:t>
      </w:r>
      <w:r w:rsidRPr="003A0353">
        <w:rPr>
          <w:b w:val="0"/>
          <w:spacing w:val="-1"/>
          <w:sz w:val="24"/>
          <w:szCs w:val="24"/>
        </w:rPr>
        <w:t xml:space="preserve"> </w:t>
      </w:r>
      <w:r w:rsidRPr="003A0353">
        <w:rPr>
          <w:b w:val="0"/>
          <w:sz w:val="24"/>
          <w:szCs w:val="24"/>
        </w:rPr>
        <w:t>отсутствующих</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ЕСИА;</w:t>
      </w:r>
    </w:p>
    <w:p w:rsidR="0061160C" w:rsidRPr="003A0353" w:rsidRDefault="0061160C" w:rsidP="003A0353">
      <w:pPr>
        <w:pStyle w:val="a0"/>
        <w:ind w:firstLine="709"/>
        <w:jc w:val="both"/>
        <w:rPr>
          <w:b w:val="0"/>
          <w:sz w:val="24"/>
          <w:szCs w:val="24"/>
        </w:rPr>
      </w:pPr>
      <w:r w:rsidRPr="003A0353">
        <w:rPr>
          <w:b w:val="0"/>
          <w:sz w:val="24"/>
          <w:szCs w:val="24"/>
        </w:rPr>
        <w:t>д)</w:t>
      </w:r>
      <w:r w:rsidRPr="003A0353">
        <w:rPr>
          <w:b w:val="0"/>
          <w:spacing w:val="13"/>
          <w:sz w:val="24"/>
          <w:szCs w:val="24"/>
        </w:rPr>
        <w:t xml:space="preserve"> </w:t>
      </w:r>
      <w:r w:rsidRPr="003A0353">
        <w:rPr>
          <w:b w:val="0"/>
          <w:sz w:val="24"/>
          <w:szCs w:val="24"/>
        </w:rPr>
        <w:t>возможность</w:t>
      </w:r>
      <w:r w:rsidRPr="003A0353">
        <w:rPr>
          <w:b w:val="0"/>
          <w:spacing w:val="80"/>
          <w:sz w:val="24"/>
          <w:szCs w:val="24"/>
        </w:rPr>
        <w:t xml:space="preserve"> </w:t>
      </w:r>
      <w:r w:rsidRPr="003A0353">
        <w:rPr>
          <w:b w:val="0"/>
          <w:sz w:val="24"/>
          <w:szCs w:val="24"/>
        </w:rPr>
        <w:t>вернуться</w:t>
      </w:r>
      <w:r w:rsidRPr="003A0353">
        <w:rPr>
          <w:b w:val="0"/>
          <w:spacing w:val="82"/>
          <w:sz w:val="24"/>
          <w:szCs w:val="24"/>
        </w:rPr>
        <w:t xml:space="preserve"> </w:t>
      </w:r>
      <w:r w:rsidRPr="003A0353">
        <w:rPr>
          <w:b w:val="0"/>
          <w:sz w:val="24"/>
          <w:szCs w:val="24"/>
        </w:rPr>
        <w:t>на</w:t>
      </w:r>
      <w:r w:rsidRPr="003A0353">
        <w:rPr>
          <w:b w:val="0"/>
          <w:spacing w:val="82"/>
          <w:sz w:val="24"/>
          <w:szCs w:val="24"/>
        </w:rPr>
        <w:t xml:space="preserve"> </w:t>
      </w:r>
      <w:r w:rsidRPr="003A0353">
        <w:rPr>
          <w:b w:val="0"/>
          <w:sz w:val="24"/>
          <w:szCs w:val="24"/>
        </w:rPr>
        <w:t>любой</w:t>
      </w:r>
      <w:r w:rsidRPr="003A0353">
        <w:rPr>
          <w:b w:val="0"/>
          <w:spacing w:val="79"/>
          <w:sz w:val="24"/>
          <w:szCs w:val="24"/>
        </w:rPr>
        <w:t xml:space="preserve"> </w:t>
      </w:r>
      <w:r w:rsidRPr="003A0353">
        <w:rPr>
          <w:b w:val="0"/>
          <w:sz w:val="24"/>
          <w:szCs w:val="24"/>
        </w:rPr>
        <w:t>из</w:t>
      </w:r>
      <w:r w:rsidRPr="003A0353">
        <w:rPr>
          <w:b w:val="0"/>
          <w:spacing w:val="82"/>
          <w:sz w:val="24"/>
          <w:szCs w:val="24"/>
        </w:rPr>
        <w:t xml:space="preserve"> </w:t>
      </w:r>
      <w:r w:rsidRPr="003A0353">
        <w:rPr>
          <w:b w:val="0"/>
          <w:sz w:val="24"/>
          <w:szCs w:val="24"/>
        </w:rPr>
        <w:t>этапов</w:t>
      </w:r>
      <w:r w:rsidRPr="003A0353">
        <w:rPr>
          <w:b w:val="0"/>
          <w:spacing w:val="81"/>
          <w:sz w:val="24"/>
          <w:szCs w:val="24"/>
        </w:rPr>
        <w:t xml:space="preserve"> </w:t>
      </w:r>
      <w:r w:rsidRPr="003A0353">
        <w:rPr>
          <w:b w:val="0"/>
          <w:sz w:val="24"/>
          <w:szCs w:val="24"/>
        </w:rPr>
        <w:t>заполнения</w:t>
      </w:r>
      <w:r w:rsidRPr="003A0353">
        <w:rPr>
          <w:b w:val="0"/>
          <w:spacing w:val="82"/>
          <w:sz w:val="24"/>
          <w:szCs w:val="24"/>
        </w:rPr>
        <w:t xml:space="preserve"> </w:t>
      </w:r>
      <w:r w:rsidRPr="003A0353">
        <w:rPr>
          <w:b w:val="0"/>
          <w:sz w:val="24"/>
          <w:szCs w:val="24"/>
        </w:rPr>
        <w:t>электронной</w:t>
      </w:r>
    </w:p>
    <w:p w:rsidR="0061160C" w:rsidRPr="003A0353" w:rsidRDefault="0061160C" w:rsidP="003A0353">
      <w:pPr>
        <w:pStyle w:val="a0"/>
        <w:ind w:firstLine="709"/>
        <w:jc w:val="both"/>
        <w:rPr>
          <w:b w:val="0"/>
          <w:sz w:val="24"/>
          <w:szCs w:val="24"/>
        </w:rPr>
      </w:pPr>
      <w:r w:rsidRPr="003A0353">
        <w:rPr>
          <w:b w:val="0"/>
          <w:sz w:val="24"/>
          <w:szCs w:val="24"/>
        </w:rPr>
        <w:t>формы заявления о выдаче разрешения на строительство, заявления о внесении</w:t>
      </w:r>
      <w:r w:rsidRPr="003A0353">
        <w:rPr>
          <w:b w:val="0"/>
          <w:spacing w:val="1"/>
          <w:sz w:val="24"/>
          <w:szCs w:val="24"/>
        </w:rPr>
        <w:t xml:space="preserve"> </w:t>
      </w:r>
      <w:r w:rsidRPr="003A0353">
        <w:rPr>
          <w:b w:val="0"/>
          <w:sz w:val="24"/>
          <w:szCs w:val="24"/>
        </w:rPr>
        <w:t>изменений,</w:t>
      </w:r>
      <w:r w:rsidRPr="003A0353">
        <w:rPr>
          <w:b w:val="0"/>
          <w:spacing w:val="-2"/>
          <w:sz w:val="24"/>
          <w:szCs w:val="24"/>
        </w:rPr>
        <w:t xml:space="preserve"> </w:t>
      </w:r>
      <w:r w:rsidRPr="003A0353">
        <w:rPr>
          <w:b w:val="0"/>
          <w:sz w:val="24"/>
          <w:szCs w:val="24"/>
        </w:rPr>
        <w:t>уведомления без</w:t>
      </w:r>
      <w:r w:rsidRPr="003A0353">
        <w:rPr>
          <w:b w:val="0"/>
          <w:spacing w:val="-4"/>
          <w:sz w:val="24"/>
          <w:szCs w:val="24"/>
        </w:rPr>
        <w:t xml:space="preserve"> </w:t>
      </w:r>
      <w:r w:rsidRPr="003A0353">
        <w:rPr>
          <w:b w:val="0"/>
          <w:sz w:val="24"/>
          <w:szCs w:val="24"/>
        </w:rPr>
        <w:t>потери</w:t>
      </w:r>
      <w:r w:rsidRPr="003A0353">
        <w:rPr>
          <w:b w:val="0"/>
          <w:spacing w:val="-1"/>
          <w:sz w:val="24"/>
          <w:szCs w:val="24"/>
        </w:rPr>
        <w:t xml:space="preserve"> </w:t>
      </w:r>
      <w:r w:rsidRPr="003A0353">
        <w:rPr>
          <w:b w:val="0"/>
          <w:sz w:val="24"/>
          <w:szCs w:val="24"/>
        </w:rPr>
        <w:t>ранее введенной</w:t>
      </w:r>
      <w:r w:rsidRPr="003A0353">
        <w:rPr>
          <w:b w:val="0"/>
          <w:spacing w:val="-4"/>
          <w:sz w:val="24"/>
          <w:szCs w:val="24"/>
        </w:rPr>
        <w:t xml:space="preserve"> </w:t>
      </w:r>
      <w:r w:rsidRPr="003A0353">
        <w:rPr>
          <w:b w:val="0"/>
          <w:sz w:val="24"/>
          <w:szCs w:val="24"/>
        </w:rPr>
        <w:t>информации;</w:t>
      </w:r>
    </w:p>
    <w:p w:rsidR="0061160C" w:rsidRPr="003A0353" w:rsidRDefault="0061160C" w:rsidP="003A0353">
      <w:pPr>
        <w:pStyle w:val="a0"/>
        <w:ind w:firstLine="709"/>
        <w:jc w:val="both"/>
        <w:rPr>
          <w:b w:val="0"/>
          <w:sz w:val="24"/>
          <w:szCs w:val="24"/>
        </w:rPr>
      </w:pPr>
      <w:r w:rsidRPr="003A0353">
        <w:rPr>
          <w:b w:val="0"/>
          <w:sz w:val="24"/>
          <w:szCs w:val="24"/>
        </w:rPr>
        <w:t>е)</w:t>
      </w:r>
      <w:r w:rsidRPr="003A0353">
        <w:rPr>
          <w:b w:val="0"/>
          <w:spacing w:val="-12"/>
          <w:sz w:val="24"/>
          <w:szCs w:val="24"/>
        </w:rPr>
        <w:t xml:space="preserve"> </w:t>
      </w:r>
      <w:r w:rsidRPr="003A0353">
        <w:rPr>
          <w:b w:val="0"/>
          <w:sz w:val="24"/>
          <w:szCs w:val="24"/>
        </w:rPr>
        <w:t>возможность</w:t>
      </w:r>
      <w:r w:rsidRPr="003A0353">
        <w:rPr>
          <w:b w:val="0"/>
          <w:spacing w:val="-14"/>
          <w:sz w:val="24"/>
          <w:szCs w:val="24"/>
        </w:rPr>
        <w:t xml:space="preserve"> </w:t>
      </w:r>
      <w:r w:rsidRPr="003A0353">
        <w:rPr>
          <w:b w:val="0"/>
          <w:sz w:val="24"/>
          <w:szCs w:val="24"/>
        </w:rPr>
        <w:t>доступа</w:t>
      </w:r>
      <w:r w:rsidRPr="003A0353">
        <w:rPr>
          <w:b w:val="0"/>
          <w:spacing w:val="-11"/>
          <w:sz w:val="24"/>
          <w:szCs w:val="24"/>
        </w:rPr>
        <w:t xml:space="preserve"> </w:t>
      </w:r>
      <w:r w:rsidRPr="003A0353">
        <w:rPr>
          <w:b w:val="0"/>
          <w:sz w:val="24"/>
          <w:szCs w:val="24"/>
        </w:rPr>
        <w:t>заявителя</w:t>
      </w:r>
      <w:r w:rsidRPr="003A0353">
        <w:rPr>
          <w:b w:val="0"/>
          <w:spacing w:val="-11"/>
          <w:sz w:val="24"/>
          <w:szCs w:val="24"/>
        </w:rPr>
        <w:t xml:space="preserve"> </w:t>
      </w:r>
      <w:r w:rsidRPr="003A0353">
        <w:rPr>
          <w:b w:val="0"/>
          <w:sz w:val="24"/>
          <w:szCs w:val="24"/>
        </w:rPr>
        <w:t>на</w:t>
      </w:r>
      <w:r w:rsidRPr="003A0353">
        <w:rPr>
          <w:b w:val="0"/>
          <w:spacing w:val="-11"/>
          <w:sz w:val="24"/>
          <w:szCs w:val="24"/>
        </w:rPr>
        <w:t xml:space="preserve"> </w:t>
      </w:r>
      <w:r w:rsidRPr="003A0353">
        <w:rPr>
          <w:b w:val="0"/>
          <w:sz w:val="24"/>
          <w:szCs w:val="24"/>
        </w:rPr>
        <w:t>Едином</w:t>
      </w:r>
      <w:r w:rsidRPr="003A0353">
        <w:rPr>
          <w:b w:val="0"/>
          <w:spacing w:val="-12"/>
          <w:sz w:val="24"/>
          <w:szCs w:val="24"/>
        </w:rPr>
        <w:t xml:space="preserve"> </w:t>
      </w:r>
      <w:r w:rsidRPr="003A0353">
        <w:rPr>
          <w:b w:val="0"/>
          <w:sz w:val="24"/>
          <w:szCs w:val="24"/>
        </w:rPr>
        <w:t>портале,</w:t>
      </w:r>
      <w:r w:rsidRPr="003A0353">
        <w:rPr>
          <w:b w:val="0"/>
          <w:spacing w:val="-11"/>
          <w:sz w:val="24"/>
          <w:szCs w:val="24"/>
        </w:rPr>
        <w:t xml:space="preserve"> </w:t>
      </w:r>
      <w:r w:rsidRPr="003A0353">
        <w:rPr>
          <w:b w:val="0"/>
          <w:sz w:val="24"/>
          <w:szCs w:val="24"/>
        </w:rPr>
        <w:t>региональном</w:t>
      </w:r>
      <w:r w:rsidRPr="003A0353">
        <w:rPr>
          <w:b w:val="0"/>
          <w:spacing w:val="-11"/>
          <w:sz w:val="24"/>
          <w:szCs w:val="24"/>
        </w:rPr>
        <w:t xml:space="preserve"> </w:t>
      </w:r>
      <w:r w:rsidRPr="003A0353">
        <w:rPr>
          <w:b w:val="0"/>
          <w:sz w:val="24"/>
          <w:szCs w:val="24"/>
        </w:rPr>
        <w:t>портале</w:t>
      </w:r>
      <w:r w:rsidRPr="003A0353">
        <w:rPr>
          <w:b w:val="0"/>
          <w:spacing w:val="-68"/>
          <w:sz w:val="24"/>
          <w:szCs w:val="24"/>
        </w:rPr>
        <w:t xml:space="preserve"> </w:t>
      </w:r>
      <w:r w:rsidRPr="003A0353">
        <w:rPr>
          <w:b w:val="0"/>
          <w:sz w:val="24"/>
          <w:szCs w:val="24"/>
        </w:rPr>
        <w:t>к</w:t>
      </w:r>
      <w:r w:rsidRPr="003A0353">
        <w:rPr>
          <w:b w:val="0"/>
          <w:spacing w:val="1"/>
          <w:sz w:val="24"/>
          <w:szCs w:val="24"/>
        </w:rPr>
        <w:t xml:space="preserve"> </w:t>
      </w:r>
      <w:r w:rsidRPr="003A0353">
        <w:rPr>
          <w:b w:val="0"/>
          <w:sz w:val="24"/>
          <w:szCs w:val="24"/>
        </w:rPr>
        <w:t>ранее</w:t>
      </w:r>
      <w:r w:rsidRPr="003A0353">
        <w:rPr>
          <w:b w:val="0"/>
          <w:spacing w:val="1"/>
          <w:sz w:val="24"/>
          <w:szCs w:val="24"/>
        </w:rPr>
        <w:t xml:space="preserve"> </w:t>
      </w:r>
      <w:r w:rsidRPr="003A0353">
        <w:rPr>
          <w:b w:val="0"/>
          <w:sz w:val="24"/>
          <w:szCs w:val="24"/>
        </w:rPr>
        <w:t>поданным</w:t>
      </w:r>
      <w:r w:rsidRPr="003A0353">
        <w:rPr>
          <w:b w:val="0"/>
          <w:spacing w:val="1"/>
          <w:sz w:val="24"/>
          <w:szCs w:val="24"/>
        </w:rPr>
        <w:t xml:space="preserve"> </w:t>
      </w:r>
      <w:r w:rsidRPr="003A0353">
        <w:rPr>
          <w:b w:val="0"/>
          <w:sz w:val="24"/>
          <w:szCs w:val="24"/>
        </w:rPr>
        <w:t>им</w:t>
      </w:r>
      <w:r w:rsidRPr="003A0353">
        <w:rPr>
          <w:b w:val="0"/>
          <w:spacing w:val="1"/>
          <w:sz w:val="24"/>
          <w:szCs w:val="24"/>
        </w:rPr>
        <w:t xml:space="preserve"> </w:t>
      </w:r>
      <w:r w:rsidRPr="003A0353">
        <w:rPr>
          <w:b w:val="0"/>
          <w:sz w:val="24"/>
          <w:szCs w:val="24"/>
        </w:rPr>
        <w:t>заявлениям</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заявлениям о внесении изменений, уведомлениям в течение не менее одного года,</w:t>
      </w:r>
      <w:r w:rsidRPr="003A0353">
        <w:rPr>
          <w:b w:val="0"/>
          <w:spacing w:val="1"/>
          <w:sz w:val="24"/>
          <w:szCs w:val="24"/>
        </w:rPr>
        <w:t xml:space="preserve"> </w:t>
      </w:r>
      <w:r w:rsidRPr="003A0353">
        <w:rPr>
          <w:b w:val="0"/>
          <w:sz w:val="24"/>
          <w:szCs w:val="24"/>
        </w:rPr>
        <w:t>а</w:t>
      </w:r>
      <w:r w:rsidRPr="003A0353">
        <w:rPr>
          <w:b w:val="0"/>
          <w:spacing w:val="1"/>
          <w:sz w:val="24"/>
          <w:szCs w:val="24"/>
        </w:rPr>
        <w:t xml:space="preserve"> </w:t>
      </w:r>
      <w:r w:rsidRPr="003A0353">
        <w:rPr>
          <w:b w:val="0"/>
          <w:sz w:val="24"/>
          <w:szCs w:val="24"/>
        </w:rPr>
        <w:t>также</w:t>
      </w:r>
      <w:r w:rsidRPr="003A0353">
        <w:rPr>
          <w:b w:val="0"/>
          <w:spacing w:val="1"/>
          <w:sz w:val="24"/>
          <w:szCs w:val="24"/>
        </w:rPr>
        <w:t xml:space="preserve"> </w:t>
      </w:r>
      <w:r w:rsidRPr="003A0353">
        <w:rPr>
          <w:b w:val="0"/>
          <w:sz w:val="24"/>
          <w:szCs w:val="24"/>
        </w:rPr>
        <w:t>частично</w:t>
      </w:r>
      <w:r w:rsidRPr="003A0353">
        <w:rPr>
          <w:b w:val="0"/>
          <w:spacing w:val="1"/>
          <w:sz w:val="24"/>
          <w:szCs w:val="24"/>
        </w:rPr>
        <w:t xml:space="preserve"> </w:t>
      </w:r>
      <w:r w:rsidRPr="003A0353">
        <w:rPr>
          <w:b w:val="0"/>
          <w:sz w:val="24"/>
          <w:szCs w:val="24"/>
        </w:rPr>
        <w:t>сформированных</w:t>
      </w:r>
      <w:r w:rsidRPr="003A0353">
        <w:rPr>
          <w:b w:val="0"/>
          <w:spacing w:val="1"/>
          <w:sz w:val="24"/>
          <w:szCs w:val="24"/>
        </w:rPr>
        <w:t xml:space="preserve"> </w:t>
      </w:r>
      <w:r w:rsidRPr="003A0353">
        <w:rPr>
          <w:b w:val="0"/>
          <w:sz w:val="24"/>
          <w:szCs w:val="24"/>
        </w:rPr>
        <w:t>заявлений</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5"/>
          <w:sz w:val="24"/>
          <w:szCs w:val="24"/>
        </w:rPr>
        <w:t xml:space="preserve"> </w:t>
      </w:r>
      <w:r w:rsidRPr="003A0353">
        <w:rPr>
          <w:b w:val="0"/>
          <w:sz w:val="24"/>
          <w:szCs w:val="24"/>
        </w:rPr>
        <w:t>заявлений</w:t>
      </w:r>
      <w:r w:rsidRPr="003A0353">
        <w:rPr>
          <w:b w:val="0"/>
          <w:spacing w:val="-14"/>
          <w:sz w:val="24"/>
          <w:szCs w:val="24"/>
        </w:rPr>
        <w:t xml:space="preserve"> </w:t>
      </w:r>
      <w:r w:rsidRPr="003A0353">
        <w:rPr>
          <w:b w:val="0"/>
          <w:sz w:val="24"/>
          <w:szCs w:val="24"/>
        </w:rPr>
        <w:t>о</w:t>
      </w:r>
      <w:r w:rsidRPr="003A0353">
        <w:rPr>
          <w:b w:val="0"/>
          <w:spacing w:val="-13"/>
          <w:sz w:val="24"/>
          <w:szCs w:val="24"/>
        </w:rPr>
        <w:t xml:space="preserve"> </w:t>
      </w:r>
      <w:r w:rsidRPr="003A0353">
        <w:rPr>
          <w:b w:val="0"/>
          <w:sz w:val="24"/>
          <w:szCs w:val="24"/>
        </w:rPr>
        <w:t>внесении</w:t>
      </w:r>
      <w:r w:rsidRPr="003A0353">
        <w:rPr>
          <w:b w:val="0"/>
          <w:spacing w:val="-14"/>
          <w:sz w:val="24"/>
          <w:szCs w:val="24"/>
        </w:rPr>
        <w:t xml:space="preserve"> </w:t>
      </w:r>
      <w:r w:rsidRPr="003A0353">
        <w:rPr>
          <w:b w:val="0"/>
          <w:sz w:val="24"/>
          <w:szCs w:val="24"/>
        </w:rPr>
        <w:t>изменений,</w:t>
      </w:r>
      <w:r w:rsidRPr="003A0353">
        <w:rPr>
          <w:b w:val="0"/>
          <w:spacing w:val="-15"/>
          <w:sz w:val="24"/>
          <w:szCs w:val="24"/>
        </w:rPr>
        <w:t xml:space="preserve"> </w:t>
      </w:r>
      <w:r w:rsidRPr="003A0353">
        <w:rPr>
          <w:b w:val="0"/>
          <w:sz w:val="24"/>
          <w:szCs w:val="24"/>
        </w:rPr>
        <w:t>уведомлений</w:t>
      </w:r>
      <w:r w:rsidRPr="003A0353">
        <w:rPr>
          <w:b w:val="0"/>
          <w:spacing w:val="-9"/>
          <w:sz w:val="24"/>
          <w:szCs w:val="24"/>
        </w:rPr>
        <w:t xml:space="preserve"> </w:t>
      </w:r>
      <w:r w:rsidRPr="003A0353">
        <w:rPr>
          <w:b w:val="0"/>
          <w:sz w:val="24"/>
          <w:szCs w:val="24"/>
        </w:rPr>
        <w:t>–</w:t>
      </w:r>
      <w:r w:rsidRPr="003A0353">
        <w:rPr>
          <w:b w:val="0"/>
          <w:spacing w:val="-13"/>
          <w:sz w:val="24"/>
          <w:szCs w:val="24"/>
        </w:rPr>
        <w:t xml:space="preserve"> </w:t>
      </w:r>
      <w:r w:rsidRPr="003A0353">
        <w:rPr>
          <w:b w:val="0"/>
          <w:sz w:val="24"/>
          <w:szCs w:val="24"/>
        </w:rPr>
        <w:t>в</w:t>
      </w:r>
      <w:r w:rsidRPr="003A0353">
        <w:rPr>
          <w:b w:val="0"/>
          <w:spacing w:val="-16"/>
          <w:sz w:val="24"/>
          <w:szCs w:val="24"/>
        </w:rPr>
        <w:t xml:space="preserve"> </w:t>
      </w:r>
      <w:r w:rsidRPr="003A0353">
        <w:rPr>
          <w:b w:val="0"/>
          <w:sz w:val="24"/>
          <w:szCs w:val="24"/>
        </w:rPr>
        <w:t>течение</w:t>
      </w:r>
      <w:r w:rsidRPr="003A0353">
        <w:rPr>
          <w:b w:val="0"/>
          <w:spacing w:val="-16"/>
          <w:sz w:val="24"/>
          <w:szCs w:val="24"/>
        </w:rPr>
        <w:t xml:space="preserve"> </w:t>
      </w:r>
      <w:r w:rsidRPr="003A0353">
        <w:rPr>
          <w:b w:val="0"/>
          <w:sz w:val="24"/>
          <w:szCs w:val="24"/>
        </w:rPr>
        <w:t>не</w:t>
      </w:r>
      <w:r w:rsidRPr="003A0353">
        <w:rPr>
          <w:b w:val="0"/>
          <w:spacing w:val="-15"/>
          <w:sz w:val="24"/>
          <w:szCs w:val="24"/>
        </w:rPr>
        <w:t xml:space="preserve"> </w:t>
      </w:r>
      <w:r w:rsidRPr="003A0353">
        <w:rPr>
          <w:b w:val="0"/>
          <w:sz w:val="24"/>
          <w:szCs w:val="24"/>
        </w:rPr>
        <w:t>менее</w:t>
      </w:r>
      <w:r w:rsidRPr="003A0353">
        <w:rPr>
          <w:b w:val="0"/>
          <w:spacing w:val="-67"/>
          <w:sz w:val="24"/>
          <w:szCs w:val="24"/>
        </w:rPr>
        <w:t xml:space="preserve"> </w:t>
      </w:r>
      <w:r w:rsidRPr="003A0353">
        <w:rPr>
          <w:b w:val="0"/>
          <w:sz w:val="24"/>
          <w:szCs w:val="24"/>
        </w:rPr>
        <w:t>3</w:t>
      </w:r>
      <w:r w:rsidRPr="003A0353">
        <w:rPr>
          <w:b w:val="0"/>
          <w:spacing w:val="1"/>
          <w:sz w:val="24"/>
          <w:szCs w:val="24"/>
        </w:rPr>
        <w:t xml:space="preserve"> </w:t>
      </w:r>
      <w:r w:rsidRPr="003A0353">
        <w:rPr>
          <w:b w:val="0"/>
          <w:sz w:val="24"/>
          <w:szCs w:val="24"/>
        </w:rPr>
        <w:t>месяцев.</w:t>
      </w:r>
    </w:p>
    <w:p w:rsidR="0061160C" w:rsidRPr="003A0353" w:rsidRDefault="0061160C" w:rsidP="003A0353">
      <w:pPr>
        <w:pStyle w:val="a0"/>
        <w:ind w:firstLine="709"/>
        <w:jc w:val="both"/>
        <w:rPr>
          <w:b w:val="0"/>
          <w:sz w:val="24"/>
          <w:szCs w:val="24"/>
        </w:rPr>
      </w:pPr>
      <w:r w:rsidRPr="003A0353">
        <w:rPr>
          <w:b w:val="0"/>
          <w:sz w:val="24"/>
          <w:szCs w:val="24"/>
        </w:rPr>
        <w:t>Сформированное</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подписанное</w:t>
      </w:r>
      <w:r w:rsidRPr="003A0353">
        <w:rPr>
          <w:b w:val="0"/>
          <w:spacing w:val="1"/>
          <w:sz w:val="24"/>
          <w:szCs w:val="24"/>
        </w:rPr>
        <w:t xml:space="preserve"> </w:t>
      </w:r>
      <w:r w:rsidRPr="003A0353">
        <w:rPr>
          <w:b w:val="0"/>
          <w:sz w:val="24"/>
          <w:szCs w:val="24"/>
        </w:rPr>
        <w:t>заявление</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 заявление о внесении изменений, уведомление и иные документы,</w:t>
      </w:r>
      <w:r w:rsidRPr="003A0353">
        <w:rPr>
          <w:b w:val="0"/>
          <w:spacing w:val="1"/>
          <w:sz w:val="24"/>
          <w:szCs w:val="24"/>
        </w:rPr>
        <w:t xml:space="preserve"> </w:t>
      </w:r>
      <w:r w:rsidRPr="003A0353">
        <w:rPr>
          <w:b w:val="0"/>
          <w:sz w:val="24"/>
          <w:szCs w:val="24"/>
        </w:rPr>
        <w:t>необходимые для предоставления услуги, направляются в администрацию Шарьинского муниципального района</w:t>
      </w:r>
      <w:r w:rsidRPr="003A0353">
        <w:rPr>
          <w:b w:val="0"/>
          <w:spacing w:val="1"/>
          <w:sz w:val="24"/>
          <w:szCs w:val="24"/>
        </w:rPr>
        <w:t xml:space="preserve"> </w:t>
      </w:r>
      <w:r w:rsidRPr="003A0353">
        <w:rPr>
          <w:b w:val="0"/>
          <w:sz w:val="24"/>
          <w:szCs w:val="24"/>
        </w:rPr>
        <w:t>посредством</w:t>
      </w:r>
      <w:r w:rsidRPr="003A0353">
        <w:rPr>
          <w:b w:val="0"/>
          <w:spacing w:val="-1"/>
          <w:sz w:val="24"/>
          <w:szCs w:val="24"/>
        </w:rPr>
        <w:t xml:space="preserve"> </w:t>
      </w:r>
      <w:r w:rsidRPr="003A0353">
        <w:rPr>
          <w:b w:val="0"/>
          <w:sz w:val="24"/>
          <w:szCs w:val="24"/>
        </w:rPr>
        <w:t>Единого</w:t>
      </w:r>
      <w:r w:rsidRPr="003A0353">
        <w:rPr>
          <w:b w:val="0"/>
          <w:spacing w:val="1"/>
          <w:sz w:val="24"/>
          <w:szCs w:val="24"/>
        </w:rPr>
        <w:t xml:space="preserve"> </w:t>
      </w:r>
      <w:r w:rsidRPr="003A0353">
        <w:rPr>
          <w:b w:val="0"/>
          <w:sz w:val="24"/>
          <w:szCs w:val="24"/>
        </w:rPr>
        <w:t>портала,</w:t>
      </w:r>
      <w:r w:rsidRPr="003A0353">
        <w:rPr>
          <w:b w:val="0"/>
          <w:spacing w:val="-3"/>
          <w:sz w:val="24"/>
          <w:szCs w:val="24"/>
        </w:rPr>
        <w:t xml:space="preserve"> </w:t>
      </w:r>
      <w:r w:rsidRPr="003A0353">
        <w:rPr>
          <w:b w:val="0"/>
          <w:sz w:val="24"/>
          <w:szCs w:val="24"/>
        </w:rPr>
        <w:t>регионального</w:t>
      </w:r>
      <w:r w:rsidRPr="003A0353">
        <w:rPr>
          <w:b w:val="0"/>
          <w:spacing w:val="1"/>
          <w:sz w:val="24"/>
          <w:szCs w:val="24"/>
        </w:rPr>
        <w:t xml:space="preserve"> </w:t>
      </w:r>
      <w:r w:rsidRPr="003A0353">
        <w:rPr>
          <w:b w:val="0"/>
          <w:sz w:val="24"/>
          <w:szCs w:val="24"/>
        </w:rPr>
        <w:t>портала.</w:t>
      </w:r>
    </w:p>
    <w:p w:rsidR="0061160C" w:rsidRPr="003A0353" w:rsidRDefault="003A0353" w:rsidP="003A0353">
      <w:pPr>
        <w:pStyle w:val="a6"/>
        <w:widowControl w:val="0"/>
        <w:tabs>
          <w:tab w:val="left" w:pos="1640"/>
        </w:tabs>
        <w:ind w:left="0" w:firstLine="709"/>
        <w:jc w:val="both"/>
        <w:rPr>
          <w:rFonts w:ascii="Times New Roman" w:hAnsi="Times New Roman"/>
          <w:sz w:val="24"/>
          <w:szCs w:val="24"/>
        </w:rPr>
      </w:pPr>
      <w:r w:rsidRPr="003A0353">
        <w:rPr>
          <w:rFonts w:ascii="Times New Roman" w:hAnsi="Times New Roman"/>
          <w:sz w:val="24"/>
          <w:szCs w:val="24"/>
        </w:rPr>
        <w:t xml:space="preserve">2.7.2. </w:t>
      </w:r>
      <w:r w:rsidR="0061160C" w:rsidRPr="003A0353">
        <w:rPr>
          <w:rFonts w:ascii="Times New Roman" w:hAnsi="Times New Roman"/>
          <w:sz w:val="24"/>
          <w:szCs w:val="24"/>
        </w:rPr>
        <w:t>Администрация Шарьинского муниципального района обеспечивает в срок не позднее одного рабочего дня</w:t>
      </w:r>
      <w:r w:rsidR="0061160C" w:rsidRPr="003A0353">
        <w:rPr>
          <w:rFonts w:ascii="Times New Roman" w:hAnsi="Times New Roman"/>
          <w:spacing w:val="-68"/>
          <w:sz w:val="24"/>
          <w:szCs w:val="24"/>
        </w:rPr>
        <w:t xml:space="preserve"> </w:t>
      </w:r>
      <w:r w:rsidR="0061160C" w:rsidRPr="003A0353">
        <w:rPr>
          <w:rFonts w:ascii="Times New Roman" w:hAnsi="Times New Roman"/>
          <w:sz w:val="24"/>
          <w:szCs w:val="24"/>
        </w:rPr>
        <w:t>с</w:t>
      </w:r>
      <w:r w:rsidR="0061160C" w:rsidRPr="003A0353">
        <w:rPr>
          <w:rFonts w:ascii="Times New Roman" w:hAnsi="Times New Roman"/>
          <w:spacing w:val="70"/>
          <w:sz w:val="24"/>
          <w:szCs w:val="24"/>
        </w:rPr>
        <w:t xml:space="preserve"> </w:t>
      </w:r>
      <w:r w:rsidR="0061160C" w:rsidRPr="003A0353">
        <w:rPr>
          <w:rFonts w:ascii="Times New Roman" w:hAnsi="Times New Roman"/>
          <w:sz w:val="24"/>
          <w:szCs w:val="24"/>
        </w:rPr>
        <w:t>момента подачи</w:t>
      </w:r>
      <w:r w:rsidR="0061160C" w:rsidRPr="003A0353">
        <w:rPr>
          <w:rFonts w:ascii="Times New Roman" w:hAnsi="Times New Roman"/>
          <w:spacing w:val="70"/>
          <w:sz w:val="24"/>
          <w:szCs w:val="24"/>
        </w:rPr>
        <w:t xml:space="preserve"> </w:t>
      </w:r>
      <w:r w:rsidR="0061160C" w:rsidRPr="003A0353">
        <w:rPr>
          <w:rFonts w:ascii="Times New Roman" w:hAnsi="Times New Roman"/>
          <w:sz w:val="24"/>
          <w:szCs w:val="24"/>
        </w:rPr>
        <w:t>заявления</w:t>
      </w:r>
      <w:r w:rsidR="0061160C" w:rsidRPr="003A0353">
        <w:rPr>
          <w:rFonts w:ascii="Times New Roman" w:hAnsi="Times New Roman"/>
          <w:spacing w:val="70"/>
          <w:sz w:val="24"/>
          <w:szCs w:val="24"/>
        </w:rPr>
        <w:t xml:space="preserve"> </w:t>
      </w:r>
      <w:r w:rsidR="0061160C" w:rsidRPr="003A0353">
        <w:rPr>
          <w:rFonts w:ascii="Times New Roman" w:hAnsi="Times New Roman"/>
          <w:sz w:val="24"/>
          <w:szCs w:val="24"/>
        </w:rPr>
        <w:t>о</w:t>
      </w:r>
      <w:r w:rsidR="0061160C" w:rsidRPr="003A0353">
        <w:rPr>
          <w:rFonts w:ascii="Times New Roman" w:hAnsi="Times New Roman"/>
          <w:spacing w:val="70"/>
          <w:sz w:val="24"/>
          <w:szCs w:val="24"/>
        </w:rPr>
        <w:t xml:space="preserve"> </w:t>
      </w:r>
      <w:r w:rsidR="0061160C" w:rsidRPr="003A0353">
        <w:rPr>
          <w:rFonts w:ascii="Times New Roman" w:hAnsi="Times New Roman"/>
          <w:sz w:val="24"/>
          <w:szCs w:val="24"/>
        </w:rPr>
        <w:t>выдаче разрешения на</w:t>
      </w:r>
      <w:r w:rsidR="0061160C" w:rsidRPr="003A0353">
        <w:rPr>
          <w:rFonts w:ascii="Times New Roman" w:hAnsi="Times New Roman"/>
          <w:spacing w:val="70"/>
          <w:sz w:val="24"/>
          <w:szCs w:val="24"/>
        </w:rPr>
        <w:t xml:space="preserve"> </w:t>
      </w:r>
      <w:r w:rsidR="0061160C" w:rsidRPr="003A0353">
        <w:rPr>
          <w:rFonts w:ascii="Times New Roman" w:hAnsi="Times New Roman"/>
          <w:sz w:val="24"/>
          <w:szCs w:val="24"/>
        </w:rPr>
        <w:t>строительство, заявления</w:t>
      </w:r>
      <w:r w:rsidR="0061160C" w:rsidRPr="003A0353">
        <w:rPr>
          <w:rFonts w:ascii="Times New Roman" w:hAnsi="Times New Roman"/>
          <w:spacing w:val="1"/>
          <w:sz w:val="24"/>
          <w:szCs w:val="24"/>
        </w:rPr>
        <w:t xml:space="preserve"> </w:t>
      </w:r>
      <w:r w:rsidR="0061160C" w:rsidRPr="003A0353">
        <w:rPr>
          <w:rFonts w:ascii="Times New Roman" w:hAnsi="Times New Roman"/>
          <w:spacing w:val="-1"/>
          <w:sz w:val="24"/>
          <w:szCs w:val="24"/>
        </w:rPr>
        <w:t>о внесении</w:t>
      </w:r>
      <w:r w:rsidR="0061160C" w:rsidRPr="003A0353">
        <w:rPr>
          <w:rFonts w:ascii="Times New Roman" w:hAnsi="Times New Roman"/>
          <w:spacing w:val="-13"/>
          <w:sz w:val="24"/>
          <w:szCs w:val="24"/>
        </w:rPr>
        <w:t xml:space="preserve"> </w:t>
      </w:r>
      <w:r w:rsidR="0061160C" w:rsidRPr="003A0353">
        <w:rPr>
          <w:rFonts w:ascii="Times New Roman" w:hAnsi="Times New Roman"/>
          <w:sz w:val="24"/>
          <w:szCs w:val="24"/>
        </w:rPr>
        <w:t>изменений,</w:t>
      </w:r>
      <w:r w:rsidR="0061160C" w:rsidRPr="003A0353">
        <w:rPr>
          <w:rFonts w:ascii="Times New Roman" w:hAnsi="Times New Roman"/>
          <w:spacing w:val="-14"/>
          <w:sz w:val="24"/>
          <w:szCs w:val="24"/>
        </w:rPr>
        <w:t xml:space="preserve"> </w:t>
      </w:r>
      <w:r w:rsidR="0061160C" w:rsidRPr="003A0353">
        <w:rPr>
          <w:rFonts w:ascii="Times New Roman" w:hAnsi="Times New Roman"/>
          <w:sz w:val="24"/>
          <w:szCs w:val="24"/>
        </w:rPr>
        <w:t>уведомления</w:t>
      </w:r>
      <w:r w:rsidR="0061160C" w:rsidRPr="003A0353">
        <w:rPr>
          <w:rFonts w:ascii="Times New Roman" w:hAnsi="Times New Roman"/>
          <w:spacing w:val="-10"/>
          <w:sz w:val="24"/>
          <w:szCs w:val="24"/>
        </w:rPr>
        <w:t xml:space="preserve"> </w:t>
      </w:r>
      <w:r w:rsidR="0061160C" w:rsidRPr="003A0353">
        <w:rPr>
          <w:rFonts w:ascii="Times New Roman" w:hAnsi="Times New Roman"/>
          <w:sz w:val="24"/>
          <w:szCs w:val="24"/>
        </w:rPr>
        <w:t>на</w:t>
      </w:r>
      <w:r w:rsidR="0061160C" w:rsidRPr="003A0353">
        <w:rPr>
          <w:rFonts w:ascii="Times New Roman" w:hAnsi="Times New Roman"/>
          <w:spacing w:val="-16"/>
          <w:sz w:val="24"/>
          <w:szCs w:val="24"/>
        </w:rPr>
        <w:t xml:space="preserve"> </w:t>
      </w:r>
      <w:r w:rsidR="0061160C" w:rsidRPr="003A0353">
        <w:rPr>
          <w:rFonts w:ascii="Times New Roman" w:hAnsi="Times New Roman"/>
          <w:sz w:val="24"/>
          <w:szCs w:val="24"/>
        </w:rPr>
        <w:t>Едином</w:t>
      </w:r>
      <w:r w:rsidR="0061160C" w:rsidRPr="003A0353">
        <w:rPr>
          <w:rFonts w:ascii="Times New Roman" w:hAnsi="Times New Roman"/>
          <w:spacing w:val="-14"/>
          <w:sz w:val="24"/>
          <w:szCs w:val="24"/>
        </w:rPr>
        <w:t xml:space="preserve"> </w:t>
      </w:r>
      <w:r w:rsidR="0061160C" w:rsidRPr="003A0353">
        <w:rPr>
          <w:rFonts w:ascii="Times New Roman" w:hAnsi="Times New Roman"/>
          <w:sz w:val="24"/>
          <w:szCs w:val="24"/>
        </w:rPr>
        <w:t>портале,</w:t>
      </w:r>
      <w:r w:rsidR="0061160C" w:rsidRPr="003A0353">
        <w:rPr>
          <w:rFonts w:ascii="Times New Roman" w:hAnsi="Times New Roman"/>
          <w:spacing w:val="-14"/>
          <w:sz w:val="24"/>
          <w:szCs w:val="24"/>
        </w:rPr>
        <w:t xml:space="preserve"> </w:t>
      </w:r>
      <w:r w:rsidR="0061160C" w:rsidRPr="003A0353">
        <w:rPr>
          <w:rFonts w:ascii="Times New Roman" w:hAnsi="Times New Roman"/>
          <w:sz w:val="24"/>
          <w:szCs w:val="24"/>
        </w:rPr>
        <w:t>региональном</w:t>
      </w:r>
      <w:r w:rsidR="0061160C" w:rsidRPr="003A0353">
        <w:rPr>
          <w:rFonts w:ascii="Times New Roman" w:hAnsi="Times New Roman"/>
          <w:spacing w:val="-14"/>
          <w:sz w:val="24"/>
          <w:szCs w:val="24"/>
        </w:rPr>
        <w:t xml:space="preserve"> </w:t>
      </w:r>
      <w:r w:rsidR="0061160C" w:rsidRPr="003A0353">
        <w:rPr>
          <w:rFonts w:ascii="Times New Roman" w:hAnsi="Times New Roman"/>
          <w:sz w:val="24"/>
          <w:szCs w:val="24"/>
        </w:rPr>
        <w:t>портале,</w:t>
      </w:r>
      <w:r w:rsidR="0061160C" w:rsidRPr="003A0353">
        <w:rPr>
          <w:rFonts w:ascii="Times New Roman" w:hAnsi="Times New Roman"/>
          <w:spacing w:val="-17"/>
          <w:sz w:val="24"/>
          <w:szCs w:val="24"/>
        </w:rPr>
        <w:t xml:space="preserve"> </w:t>
      </w:r>
      <w:r w:rsidR="0061160C" w:rsidRPr="003A0353">
        <w:rPr>
          <w:rFonts w:ascii="Times New Roman" w:hAnsi="Times New Roman"/>
          <w:sz w:val="24"/>
          <w:szCs w:val="24"/>
        </w:rPr>
        <w:t>а</w:t>
      </w:r>
      <w:r w:rsidR="0061160C" w:rsidRPr="003A0353">
        <w:rPr>
          <w:rFonts w:ascii="Times New Roman" w:hAnsi="Times New Roman"/>
          <w:spacing w:val="2"/>
          <w:sz w:val="24"/>
          <w:szCs w:val="24"/>
        </w:rPr>
        <w:t xml:space="preserve"> </w:t>
      </w:r>
      <w:r w:rsidR="0061160C" w:rsidRPr="003A0353">
        <w:rPr>
          <w:rFonts w:ascii="Times New Roman" w:hAnsi="Times New Roman"/>
          <w:sz w:val="24"/>
          <w:szCs w:val="24"/>
        </w:rPr>
        <w:t>в</w:t>
      </w:r>
      <w:r w:rsidR="0061160C" w:rsidRPr="003A0353">
        <w:rPr>
          <w:rFonts w:ascii="Times New Roman" w:hAnsi="Times New Roman"/>
          <w:spacing w:val="-68"/>
          <w:sz w:val="24"/>
          <w:szCs w:val="24"/>
        </w:rPr>
        <w:t xml:space="preserve"> </w:t>
      </w:r>
      <w:r w:rsidR="0061160C" w:rsidRPr="003A0353">
        <w:rPr>
          <w:rFonts w:ascii="Times New Roman" w:hAnsi="Times New Roman"/>
          <w:sz w:val="24"/>
          <w:szCs w:val="24"/>
        </w:rPr>
        <w:t>случае его поступления в выходной, нерабочий праздничный день, – в следующий</w:t>
      </w:r>
      <w:r w:rsidR="0061160C" w:rsidRPr="003A0353">
        <w:rPr>
          <w:rFonts w:ascii="Times New Roman" w:hAnsi="Times New Roman"/>
          <w:spacing w:val="-67"/>
          <w:sz w:val="24"/>
          <w:szCs w:val="24"/>
        </w:rPr>
        <w:t xml:space="preserve"> </w:t>
      </w:r>
      <w:r w:rsidR="0061160C" w:rsidRPr="003A0353">
        <w:rPr>
          <w:rFonts w:ascii="Times New Roman" w:hAnsi="Times New Roman"/>
          <w:sz w:val="24"/>
          <w:szCs w:val="24"/>
        </w:rPr>
        <w:t>за</w:t>
      </w:r>
      <w:r w:rsidR="0061160C" w:rsidRPr="003A0353">
        <w:rPr>
          <w:rFonts w:ascii="Times New Roman" w:hAnsi="Times New Roman"/>
          <w:spacing w:val="-2"/>
          <w:sz w:val="24"/>
          <w:szCs w:val="24"/>
        </w:rPr>
        <w:t xml:space="preserve"> </w:t>
      </w:r>
      <w:r w:rsidR="0061160C" w:rsidRPr="003A0353">
        <w:rPr>
          <w:rFonts w:ascii="Times New Roman" w:hAnsi="Times New Roman"/>
          <w:sz w:val="24"/>
          <w:szCs w:val="24"/>
        </w:rPr>
        <w:t>ним</w:t>
      </w:r>
      <w:r w:rsidR="0061160C" w:rsidRPr="003A0353">
        <w:rPr>
          <w:rFonts w:ascii="Times New Roman" w:hAnsi="Times New Roman"/>
          <w:spacing w:val="-3"/>
          <w:sz w:val="24"/>
          <w:szCs w:val="24"/>
        </w:rPr>
        <w:t xml:space="preserve"> </w:t>
      </w:r>
      <w:r w:rsidR="0061160C" w:rsidRPr="003A0353">
        <w:rPr>
          <w:rFonts w:ascii="Times New Roman" w:hAnsi="Times New Roman"/>
          <w:sz w:val="24"/>
          <w:szCs w:val="24"/>
        </w:rPr>
        <w:t>первый рабочий</w:t>
      </w:r>
      <w:r w:rsidR="0061160C" w:rsidRPr="003A0353">
        <w:rPr>
          <w:rFonts w:ascii="Times New Roman" w:hAnsi="Times New Roman"/>
          <w:spacing w:val="-3"/>
          <w:sz w:val="24"/>
          <w:szCs w:val="24"/>
        </w:rPr>
        <w:t xml:space="preserve"> </w:t>
      </w:r>
      <w:r w:rsidR="0061160C" w:rsidRPr="003A0353">
        <w:rPr>
          <w:rFonts w:ascii="Times New Roman" w:hAnsi="Times New Roman"/>
          <w:sz w:val="24"/>
          <w:szCs w:val="24"/>
        </w:rPr>
        <w:t>день:</w:t>
      </w:r>
    </w:p>
    <w:p w:rsidR="0061160C" w:rsidRPr="003A0353" w:rsidRDefault="0061160C" w:rsidP="003A0353">
      <w:pPr>
        <w:pStyle w:val="a0"/>
        <w:ind w:firstLine="709"/>
        <w:jc w:val="both"/>
        <w:rPr>
          <w:b w:val="0"/>
          <w:sz w:val="24"/>
          <w:szCs w:val="24"/>
        </w:rPr>
      </w:pPr>
      <w:r w:rsidRPr="003A0353">
        <w:rPr>
          <w:b w:val="0"/>
          <w:sz w:val="24"/>
          <w:szCs w:val="24"/>
        </w:rPr>
        <w:lastRenderedPageBreak/>
        <w:t>а)</w:t>
      </w:r>
      <w:r w:rsidRPr="003A0353">
        <w:rPr>
          <w:b w:val="0"/>
          <w:spacing w:val="1"/>
          <w:sz w:val="24"/>
          <w:szCs w:val="24"/>
        </w:rPr>
        <w:t xml:space="preserve"> </w:t>
      </w:r>
      <w:r w:rsidRPr="003A0353">
        <w:rPr>
          <w:b w:val="0"/>
          <w:sz w:val="24"/>
          <w:szCs w:val="24"/>
        </w:rPr>
        <w:t>прием</w:t>
      </w:r>
      <w:r w:rsidRPr="003A0353">
        <w:rPr>
          <w:b w:val="0"/>
          <w:spacing w:val="1"/>
          <w:sz w:val="24"/>
          <w:szCs w:val="24"/>
        </w:rPr>
        <w:t xml:space="preserve"> </w:t>
      </w:r>
      <w:r w:rsidRPr="003A0353">
        <w:rPr>
          <w:b w:val="0"/>
          <w:sz w:val="24"/>
          <w:szCs w:val="24"/>
        </w:rPr>
        <w:t>документов,</w:t>
      </w:r>
      <w:r w:rsidRPr="003A0353">
        <w:rPr>
          <w:b w:val="0"/>
          <w:spacing w:val="1"/>
          <w:sz w:val="24"/>
          <w:szCs w:val="24"/>
        </w:rPr>
        <w:t xml:space="preserve"> </w:t>
      </w:r>
      <w:r w:rsidRPr="003A0353">
        <w:rPr>
          <w:b w:val="0"/>
          <w:sz w:val="24"/>
          <w:szCs w:val="24"/>
        </w:rPr>
        <w:t>необходимых</w:t>
      </w:r>
      <w:r w:rsidRPr="003A0353">
        <w:rPr>
          <w:b w:val="0"/>
          <w:spacing w:val="1"/>
          <w:sz w:val="24"/>
          <w:szCs w:val="24"/>
        </w:rPr>
        <w:t xml:space="preserve"> </w:t>
      </w:r>
      <w:r w:rsidRPr="003A0353">
        <w:rPr>
          <w:b w:val="0"/>
          <w:sz w:val="24"/>
          <w:szCs w:val="24"/>
        </w:rPr>
        <w:t>для</w:t>
      </w:r>
      <w:r w:rsidRPr="003A0353">
        <w:rPr>
          <w:b w:val="0"/>
          <w:spacing w:val="1"/>
          <w:sz w:val="24"/>
          <w:szCs w:val="24"/>
        </w:rPr>
        <w:t xml:space="preserve"> </w:t>
      </w:r>
      <w:r w:rsidRPr="003A0353">
        <w:rPr>
          <w:b w:val="0"/>
          <w:sz w:val="24"/>
          <w:szCs w:val="24"/>
        </w:rPr>
        <w:t>предоставления</w:t>
      </w:r>
      <w:r w:rsidRPr="003A0353">
        <w:rPr>
          <w:b w:val="0"/>
          <w:spacing w:val="1"/>
          <w:sz w:val="24"/>
          <w:szCs w:val="24"/>
        </w:rPr>
        <w:t xml:space="preserve"> </w:t>
      </w:r>
      <w:r w:rsidRPr="003A0353">
        <w:rPr>
          <w:b w:val="0"/>
          <w:sz w:val="24"/>
          <w:szCs w:val="24"/>
        </w:rPr>
        <w:t>услуги,</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направление</w:t>
      </w:r>
      <w:r w:rsidRPr="003A0353">
        <w:rPr>
          <w:b w:val="0"/>
          <w:spacing w:val="1"/>
          <w:sz w:val="24"/>
          <w:szCs w:val="24"/>
        </w:rPr>
        <w:t xml:space="preserve"> </w:t>
      </w:r>
      <w:r w:rsidRPr="003A0353">
        <w:rPr>
          <w:b w:val="0"/>
          <w:sz w:val="24"/>
          <w:szCs w:val="24"/>
        </w:rPr>
        <w:t>заявителю</w:t>
      </w:r>
      <w:r w:rsidRPr="003A0353">
        <w:rPr>
          <w:b w:val="0"/>
          <w:spacing w:val="1"/>
          <w:sz w:val="24"/>
          <w:szCs w:val="24"/>
        </w:rPr>
        <w:t xml:space="preserve"> </w:t>
      </w:r>
      <w:r w:rsidRPr="003A0353">
        <w:rPr>
          <w:b w:val="0"/>
          <w:sz w:val="24"/>
          <w:szCs w:val="24"/>
        </w:rPr>
        <w:t>электронного</w:t>
      </w:r>
      <w:r w:rsidRPr="003A0353">
        <w:rPr>
          <w:b w:val="0"/>
          <w:spacing w:val="1"/>
          <w:sz w:val="24"/>
          <w:szCs w:val="24"/>
        </w:rPr>
        <w:t xml:space="preserve"> </w:t>
      </w:r>
      <w:r w:rsidRPr="003A0353">
        <w:rPr>
          <w:b w:val="0"/>
          <w:sz w:val="24"/>
          <w:szCs w:val="24"/>
        </w:rPr>
        <w:t>сообщения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поступлении</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p>
    <w:p w:rsidR="0061160C" w:rsidRPr="003A0353" w:rsidRDefault="0061160C" w:rsidP="003A0353">
      <w:pPr>
        <w:pStyle w:val="a0"/>
        <w:ind w:firstLine="709"/>
        <w:jc w:val="both"/>
        <w:rPr>
          <w:b w:val="0"/>
          <w:sz w:val="24"/>
          <w:szCs w:val="24"/>
        </w:rPr>
      </w:pPr>
      <w:r w:rsidRPr="003A0353">
        <w:rPr>
          <w:b w:val="0"/>
          <w:sz w:val="24"/>
          <w:szCs w:val="24"/>
        </w:rPr>
        <w:t>б) регистрацию заявления о выдаче разрешения на строительство, заявления</w:t>
      </w:r>
      <w:r w:rsidRPr="003A0353">
        <w:rPr>
          <w:b w:val="0"/>
          <w:spacing w:val="-67"/>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направление</w:t>
      </w:r>
      <w:r w:rsidRPr="003A0353">
        <w:rPr>
          <w:b w:val="0"/>
          <w:spacing w:val="1"/>
          <w:sz w:val="24"/>
          <w:szCs w:val="24"/>
        </w:rPr>
        <w:t xml:space="preserve"> </w:t>
      </w:r>
      <w:r w:rsidRPr="003A0353">
        <w:rPr>
          <w:b w:val="0"/>
          <w:sz w:val="24"/>
          <w:szCs w:val="24"/>
        </w:rPr>
        <w:t>заявителю</w:t>
      </w:r>
      <w:r w:rsidRPr="003A0353">
        <w:rPr>
          <w:b w:val="0"/>
          <w:spacing w:val="1"/>
          <w:sz w:val="24"/>
          <w:szCs w:val="24"/>
        </w:rPr>
        <w:t xml:space="preserve"> </w:t>
      </w:r>
      <w:r w:rsidRPr="003A0353">
        <w:rPr>
          <w:b w:val="0"/>
          <w:sz w:val="24"/>
          <w:szCs w:val="24"/>
        </w:rPr>
        <w:t>уведомления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регистрации</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уведомления</w:t>
      </w:r>
      <w:r w:rsidRPr="003A0353">
        <w:rPr>
          <w:b w:val="0"/>
          <w:spacing w:val="1"/>
          <w:sz w:val="24"/>
          <w:szCs w:val="24"/>
        </w:rPr>
        <w:t xml:space="preserve"> </w:t>
      </w:r>
      <w:r w:rsidRPr="003A0353">
        <w:rPr>
          <w:b w:val="0"/>
          <w:sz w:val="24"/>
          <w:szCs w:val="24"/>
        </w:rPr>
        <w:t>либо</w:t>
      </w:r>
      <w:r w:rsidRPr="003A0353">
        <w:rPr>
          <w:b w:val="0"/>
          <w:spacing w:val="1"/>
          <w:sz w:val="24"/>
          <w:szCs w:val="24"/>
        </w:rPr>
        <w:t xml:space="preserve"> </w:t>
      </w:r>
      <w:r w:rsidRPr="003A0353">
        <w:rPr>
          <w:b w:val="0"/>
          <w:sz w:val="24"/>
          <w:szCs w:val="24"/>
        </w:rPr>
        <w:t>об</w:t>
      </w:r>
      <w:r w:rsidRPr="003A0353">
        <w:rPr>
          <w:b w:val="0"/>
          <w:spacing w:val="1"/>
          <w:sz w:val="24"/>
          <w:szCs w:val="24"/>
        </w:rPr>
        <w:t xml:space="preserve"> </w:t>
      </w:r>
      <w:r w:rsidRPr="003A0353">
        <w:rPr>
          <w:b w:val="0"/>
          <w:sz w:val="24"/>
          <w:szCs w:val="24"/>
        </w:rPr>
        <w:t>отказе</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приеме</w:t>
      </w:r>
      <w:r w:rsidRPr="003A0353">
        <w:rPr>
          <w:b w:val="0"/>
          <w:spacing w:val="1"/>
          <w:sz w:val="24"/>
          <w:szCs w:val="24"/>
        </w:rPr>
        <w:t xml:space="preserve"> </w:t>
      </w:r>
      <w:r w:rsidRPr="003A0353">
        <w:rPr>
          <w:b w:val="0"/>
          <w:sz w:val="24"/>
          <w:szCs w:val="24"/>
        </w:rPr>
        <w:t>документов,</w:t>
      </w:r>
      <w:r w:rsidRPr="003A0353">
        <w:rPr>
          <w:b w:val="0"/>
          <w:spacing w:val="1"/>
          <w:sz w:val="24"/>
          <w:szCs w:val="24"/>
        </w:rPr>
        <w:t xml:space="preserve"> </w:t>
      </w:r>
      <w:r w:rsidRPr="003A0353">
        <w:rPr>
          <w:b w:val="0"/>
          <w:sz w:val="24"/>
          <w:szCs w:val="24"/>
        </w:rPr>
        <w:t>необходимых для предоставления услуги.</w:t>
      </w:r>
    </w:p>
    <w:p w:rsidR="0061160C" w:rsidRPr="003A0353" w:rsidRDefault="003A0353" w:rsidP="003A0353">
      <w:pPr>
        <w:pStyle w:val="a6"/>
        <w:widowControl w:val="0"/>
        <w:tabs>
          <w:tab w:val="left" w:pos="1651"/>
        </w:tabs>
        <w:ind w:left="0" w:firstLine="709"/>
        <w:jc w:val="both"/>
        <w:rPr>
          <w:rFonts w:ascii="Times New Roman" w:hAnsi="Times New Roman"/>
          <w:sz w:val="24"/>
          <w:szCs w:val="24"/>
        </w:rPr>
      </w:pPr>
      <w:r w:rsidRPr="003A0353">
        <w:rPr>
          <w:rFonts w:ascii="Times New Roman" w:hAnsi="Times New Roman"/>
          <w:sz w:val="24"/>
          <w:szCs w:val="24"/>
        </w:rPr>
        <w:t xml:space="preserve">2.7.3. </w:t>
      </w:r>
      <w:r w:rsidR="0061160C" w:rsidRPr="003A0353">
        <w:rPr>
          <w:rFonts w:ascii="Times New Roman" w:hAnsi="Times New Roman"/>
          <w:sz w:val="24"/>
          <w:szCs w:val="24"/>
        </w:rPr>
        <w:t>Электронное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заявление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о</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выдаче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разрешения</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на</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строительство,</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заявление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о</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внесении</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изменений,</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уведомление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становится</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доступным</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для</w:t>
      </w:r>
      <w:r w:rsidR="0061160C" w:rsidRPr="003A0353">
        <w:rPr>
          <w:rFonts w:ascii="Times New Roman" w:hAnsi="Times New Roman"/>
          <w:spacing w:val="-67"/>
          <w:sz w:val="24"/>
          <w:szCs w:val="24"/>
        </w:rPr>
        <w:t xml:space="preserve"> </w:t>
      </w:r>
      <w:r w:rsidR="0061160C" w:rsidRPr="003A0353">
        <w:rPr>
          <w:rFonts w:ascii="Times New Roman" w:hAnsi="Times New Roman"/>
          <w:sz w:val="24"/>
          <w:szCs w:val="24"/>
        </w:rPr>
        <w:t>должностного</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лица</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администрации Шарьинского муниципального района, ответственного за прием и регистрацию</w:t>
      </w:r>
      <w:r w:rsidR="0061160C" w:rsidRPr="003A0353">
        <w:rPr>
          <w:rFonts w:ascii="Times New Roman" w:hAnsi="Times New Roman"/>
          <w:spacing w:val="1"/>
          <w:sz w:val="24"/>
          <w:szCs w:val="24"/>
        </w:rPr>
        <w:t xml:space="preserve"> </w:t>
      </w:r>
      <w:r w:rsidR="0061160C" w:rsidRPr="003A0353">
        <w:rPr>
          <w:rFonts w:ascii="Times New Roman" w:hAnsi="Times New Roman"/>
          <w:spacing w:val="-1"/>
          <w:sz w:val="24"/>
          <w:szCs w:val="24"/>
        </w:rPr>
        <w:t>заявления</w:t>
      </w:r>
      <w:r w:rsidR="0061160C" w:rsidRPr="003A0353">
        <w:rPr>
          <w:rFonts w:ascii="Times New Roman" w:hAnsi="Times New Roman"/>
          <w:spacing w:val="-17"/>
          <w:sz w:val="24"/>
          <w:szCs w:val="24"/>
        </w:rPr>
        <w:t xml:space="preserve"> </w:t>
      </w:r>
      <w:r w:rsidR="0061160C" w:rsidRPr="003A0353">
        <w:rPr>
          <w:rFonts w:ascii="Times New Roman" w:hAnsi="Times New Roman"/>
          <w:spacing w:val="-1"/>
          <w:sz w:val="24"/>
          <w:szCs w:val="24"/>
        </w:rPr>
        <w:t>о</w:t>
      </w:r>
      <w:r w:rsidR="0061160C" w:rsidRPr="003A0353">
        <w:rPr>
          <w:rFonts w:ascii="Times New Roman" w:hAnsi="Times New Roman"/>
          <w:spacing w:val="-13"/>
          <w:sz w:val="24"/>
          <w:szCs w:val="24"/>
        </w:rPr>
        <w:t xml:space="preserve"> </w:t>
      </w:r>
      <w:r w:rsidR="0061160C" w:rsidRPr="003A0353">
        <w:rPr>
          <w:rFonts w:ascii="Times New Roman" w:hAnsi="Times New Roman"/>
          <w:spacing w:val="-1"/>
          <w:sz w:val="24"/>
          <w:szCs w:val="24"/>
        </w:rPr>
        <w:t>выдаче</w:t>
      </w:r>
      <w:r w:rsidR="0061160C" w:rsidRPr="003A0353">
        <w:rPr>
          <w:rFonts w:ascii="Times New Roman" w:hAnsi="Times New Roman"/>
          <w:spacing w:val="-16"/>
          <w:sz w:val="24"/>
          <w:szCs w:val="24"/>
        </w:rPr>
        <w:t xml:space="preserve"> </w:t>
      </w:r>
      <w:r w:rsidR="0061160C" w:rsidRPr="003A0353">
        <w:rPr>
          <w:rFonts w:ascii="Times New Roman" w:hAnsi="Times New Roman"/>
          <w:spacing w:val="-1"/>
          <w:sz w:val="24"/>
          <w:szCs w:val="24"/>
        </w:rPr>
        <w:t>разрешения</w:t>
      </w:r>
      <w:r w:rsidR="0061160C" w:rsidRPr="003A0353">
        <w:rPr>
          <w:rFonts w:ascii="Times New Roman" w:hAnsi="Times New Roman"/>
          <w:spacing w:val="-17"/>
          <w:sz w:val="24"/>
          <w:szCs w:val="24"/>
        </w:rPr>
        <w:t xml:space="preserve"> </w:t>
      </w:r>
      <w:r w:rsidR="0061160C" w:rsidRPr="003A0353">
        <w:rPr>
          <w:rFonts w:ascii="Times New Roman" w:hAnsi="Times New Roman"/>
          <w:sz w:val="24"/>
          <w:szCs w:val="24"/>
        </w:rPr>
        <w:t>на</w:t>
      </w:r>
      <w:r w:rsidR="0061160C" w:rsidRPr="003A0353">
        <w:rPr>
          <w:rFonts w:ascii="Times New Roman" w:hAnsi="Times New Roman"/>
          <w:spacing w:val="-14"/>
          <w:sz w:val="24"/>
          <w:szCs w:val="24"/>
        </w:rPr>
        <w:t xml:space="preserve"> </w:t>
      </w:r>
      <w:r w:rsidR="0061160C" w:rsidRPr="003A0353">
        <w:rPr>
          <w:rFonts w:ascii="Times New Roman" w:hAnsi="Times New Roman"/>
          <w:sz w:val="24"/>
          <w:szCs w:val="24"/>
        </w:rPr>
        <w:t>строительство,</w:t>
      </w:r>
      <w:r w:rsidR="0061160C" w:rsidRPr="003A0353">
        <w:rPr>
          <w:rFonts w:ascii="Times New Roman" w:hAnsi="Times New Roman"/>
          <w:spacing w:val="-14"/>
          <w:sz w:val="24"/>
          <w:szCs w:val="24"/>
        </w:rPr>
        <w:t xml:space="preserve"> </w:t>
      </w:r>
      <w:r w:rsidR="0061160C" w:rsidRPr="003A0353">
        <w:rPr>
          <w:rFonts w:ascii="Times New Roman" w:hAnsi="Times New Roman"/>
          <w:sz w:val="24"/>
          <w:szCs w:val="24"/>
        </w:rPr>
        <w:t>заявления</w:t>
      </w:r>
      <w:r w:rsidR="0061160C" w:rsidRPr="003A0353">
        <w:rPr>
          <w:rFonts w:ascii="Times New Roman" w:hAnsi="Times New Roman"/>
          <w:spacing w:val="-14"/>
          <w:sz w:val="24"/>
          <w:szCs w:val="24"/>
        </w:rPr>
        <w:t xml:space="preserve"> </w:t>
      </w:r>
      <w:r w:rsidR="0061160C" w:rsidRPr="003A0353">
        <w:rPr>
          <w:rFonts w:ascii="Times New Roman" w:hAnsi="Times New Roman"/>
          <w:sz w:val="24"/>
          <w:szCs w:val="24"/>
        </w:rPr>
        <w:t>о</w:t>
      </w:r>
      <w:r w:rsidR="0061160C" w:rsidRPr="003A0353">
        <w:rPr>
          <w:rFonts w:ascii="Times New Roman" w:hAnsi="Times New Roman"/>
          <w:spacing w:val="-16"/>
          <w:sz w:val="24"/>
          <w:szCs w:val="24"/>
        </w:rPr>
        <w:t xml:space="preserve"> </w:t>
      </w:r>
      <w:r w:rsidR="0061160C" w:rsidRPr="003A0353">
        <w:rPr>
          <w:rFonts w:ascii="Times New Roman" w:hAnsi="Times New Roman"/>
          <w:sz w:val="24"/>
          <w:szCs w:val="24"/>
        </w:rPr>
        <w:t>внесении</w:t>
      </w:r>
      <w:r w:rsidR="0061160C" w:rsidRPr="003A0353">
        <w:rPr>
          <w:rFonts w:ascii="Times New Roman" w:hAnsi="Times New Roman"/>
          <w:spacing w:val="-16"/>
          <w:sz w:val="24"/>
          <w:szCs w:val="24"/>
        </w:rPr>
        <w:t xml:space="preserve"> </w:t>
      </w:r>
      <w:r w:rsidR="0061160C" w:rsidRPr="003A0353">
        <w:rPr>
          <w:rFonts w:ascii="Times New Roman" w:hAnsi="Times New Roman"/>
          <w:sz w:val="24"/>
          <w:szCs w:val="24"/>
        </w:rPr>
        <w:t>изменений,</w:t>
      </w:r>
      <w:r w:rsidR="0061160C" w:rsidRPr="003A0353">
        <w:rPr>
          <w:rFonts w:ascii="Times New Roman" w:hAnsi="Times New Roman"/>
          <w:spacing w:val="-68"/>
          <w:sz w:val="24"/>
          <w:szCs w:val="24"/>
        </w:rPr>
        <w:t xml:space="preserve"> </w:t>
      </w:r>
      <w:r w:rsidR="0061160C" w:rsidRPr="003A0353">
        <w:rPr>
          <w:rFonts w:ascii="Times New Roman" w:hAnsi="Times New Roman"/>
          <w:sz w:val="24"/>
          <w:szCs w:val="24"/>
        </w:rPr>
        <w:t>уведомления</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(далее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ответственное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должностное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лицо),</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в</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государственной</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информационной</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системе,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используемой</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администрацией Шарьинского муниципального района</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для</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предоставления</w:t>
      </w:r>
      <w:r w:rsidR="0061160C" w:rsidRPr="003A0353">
        <w:rPr>
          <w:rFonts w:ascii="Times New Roman" w:hAnsi="Times New Roman"/>
          <w:spacing w:val="69"/>
          <w:sz w:val="24"/>
          <w:szCs w:val="24"/>
        </w:rPr>
        <w:t xml:space="preserve"> </w:t>
      </w:r>
      <w:r w:rsidR="0061160C" w:rsidRPr="003A0353">
        <w:rPr>
          <w:rFonts w:ascii="Times New Roman" w:hAnsi="Times New Roman"/>
          <w:sz w:val="24"/>
          <w:szCs w:val="24"/>
        </w:rPr>
        <w:t>услуги</w:t>
      </w:r>
      <w:r w:rsidR="0061160C" w:rsidRPr="003A0353">
        <w:rPr>
          <w:rFonts w:ascii="Times New Roman" w:hAnsi="Times New Roman"/>
          <w:spacing w:val="3"/>
          <w:sz w:val="24"/>
          <w:szCs w:val="24"/>
        </w:rPr>
        <w:t xml:space="preserve"> </w:t>
      </w:r>
      <w:r w:rsidR="0061160C" w:rsidRPr="003A0353">
        <w:rPr>
          <w:rFonts w:ascii="Times New Roman" w:hAnsi="Times New Roman"/>
          <w:sz w:val="24"/>
          <w:szCs w:val="24"/>
        </w:rPr>
        <w:t>(далее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 ГИС).</w:t>
      </w:r>
    </w:p>
    <w:p w:rsidR="0061160C" w:rsidRPr="003A0353" w:rsidRDefault="0061160C" w:rsidP="003A0353">
      <w:pPr>
        <w:pStyle w:val="a0"/>
        <w:ind w:firstLine="709"/>
        <w:jc w:val="both"/>
        <w:rPr>
          <w:b w:val="0"/>
          <w:sz w:val="24"/>
          <w:szCs w:val="24"/>
        </w:rPr>
      </w:pPr>
      <w:r w:rsidRPr="003A0353">
        <w:rPr>
          <w:b w:val="0"/>
          <w:sz w:val="24"/>
          <w:szCs w:val="24"/>
        </w:rPr>
        <w:t>Ответственное</w:t>
      </w:r>
      <w:r w:rsidRPr="003A0353">
        <w:rPr>
          <w:b w:val="0"/>
          <w:spacing w:val="-7"/>
          <w:sz w:val="24"/>
          <w:szCs w:val="24"/>
        </w:rPr>
        <w:t xml:space="preserve"> </w:t>
      </w:r>
      <w:r w:rsidRPr="003A0353">
        <w:rPr>
          <w:b w:val="0"/>
          <w:sz w:val="24"/>
          <w:szCs w:val="24"/>
        </w:rPr>
        <w:t>должностное</w:t>
      </w:r>
      <w:r w:rsidRPr="003A0353">
        <w:rPr>
          <w:b w:val="0"/>
          <w:spacing w:val="-4"/>
          <w:sz w:val="24"/>
          <w:szCs w:val="24"/>
        </w:rPr>
        <w:t xml:space="preserve"> </w:t>
      </w:r>
      <w:r w:rsidRPr="003A0353">
        <w:rPr>
          <w:b w:val="0"/>
          <w:sz w:val="24"/>
          <w:szCs w:val="24"/>
        </w:rPr>
        <w:t>лицо:</w:t>
      </w:r>
    </w:p>
    <w:p w:rsidR="0061160C" w:rsidRPr="003A0353" w:rsidRDefault="0061160C" w:rsidP="003A0353">
      <w:pPr>
        <w:pStyle w:val="a0"/>
        <w:ind w:firstLine="709"/>
        <w:jc w:val="both"/>
        <w:rPr>
          <w:b w:val="0"/>
          <w:sz w:val="24"/>
          <w:szCs w:val="24"/>
        </w:rPr>
      </w:pPr>
      <w:r w:rsidRPr="003A0353">
        <w:rPr>
          <w:b w:val="0"/>
          <w:sz w:val="24"/>
          <w:szCs w:val="24"/>
        </w:rPr>
        <w:t>проверяет</w:t>
      </w:r>
      <w:r w:rsidRPr="003A0353">
        <w:rPr>
          <w:b w:val="0"/>
          <w:spacing w:val="1"/>
          <w:sz w:val="24"/>
          <w:szCs w:val="24"/>
        </w:rPr>
        <w:t xml:space="preserve"> </w:t>
      </w:r>
      <w:r w:rsidRPr="003A0353">
        <w:rPr>
          <w:b w:val="0"/>
          <w:sz w:val="24"/>
          <w:szCs w:val="24"/>
        </w:rPr>
        <w:t>наличие</w:t>
      </w:r>
      <w:r w:rsidRPr="003A0353">
        <w:rPr>
          <w:b w:val="0"/>
          <w:spacing w:val="1"/>
          <w:sz w:val="24"/>
          <w:szCs w:val="24"/>
        </w:rPr>
        <w:t xml:space="preserve"> </w:t>
      </w:r>
      <w:r w:rsidRPr="003A0353">
        <w:rPr>
          <w:b w:val="0"/>
          <w:sz w:val="24"/>
          <w:szCs w:val="24"/>
        </w:rPr>
        <w:t>электронных</w:t>
      </w:r>
      <w:r w:rsidRPr="003A0353">
        <w:rPr>
          <w:b w:val="0"/>
          <w:spacing w:val="1"/>
          <w:sz w:val="24"/>
          <w:szCs w:val="24"/>
        </w:rPr>
        <w:t xml:space="preserve"> </w:t>
      </w:r>
      <w:r w:rsidRPr="003A0353">
        <w:rPr>
          <w:b w:val="0"/>
          <w:sz w:val="24"/>
          <w:szCs w:val="24"/>
        </w:rPr>
        <w:t>заявлений</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заявлений</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уведомлений,</w:t>
      </w:r>
      <w:r w:rsidRPr="003A0353">
        <w:rPr>
          <w:b w:val="0"/>
          <w:spacing w:val="1"/>
          <w:sz w:val="24"/>
          <w:szCs w:val="24"/>
        </w:rPr>
        <w:t xml:space="preserve"> </w:t>
      </w:r>
      <w:r w:rsidRPr="003A0353">
        <w:rPr>
          <w:b w:val="0"/>
          <w:sz w:val="24"/>
          <w:szCs w:val="24"/>
        </w:rPr>
        <w:t>поступивших</w:t>
      </w:r>
      <w:r w:rsidRPr="003A0353">
        <w:rPr>
          <w:b w:val="0"/>
          <w:spacing w:val="1"/>
          <w:sz w:val="24"/>
          <w:szCs w:val="24"/>
        </w:rPr>
        <w:t xml:space="preserve"> </w:t>
      </w:r>
      <w:r w:rsidRPr="003A0353">
        <w:rPr>
          <w:b w:val="0"/>
          <w:sz w:val="24"/>
          <w:szCs w:val="24"/>
        </w:rPr>
        <w:t>посредством Единого портала, регионального портала, с периодичностью не реже</w:t>
      </w:r>
      <w:r w:rsidRPr="003A0353">
        <w:rPr>
          <w:b w:val="0"/>
          <w:spacing w:val="1"/>
          <w:sz w:val="24"/>
          <w:szCs w:val="24"/>
        </w:rPr>
        <w:t xml:space="preserve"> </w:t>
      </w:r>
      <w:r w:rsidRPr="003A0353">
        <w:rPr>
          <w:b w:val="0"/>
          <w:sz w:val="24"/>
          <w:szCs w:val="24"/>
        </w:rPr>
        <w:t>2 раз в</w:t>
      </w:r>
      <w:r w:rsidRPr="003A0353">
        <w:rPr>
          <w:b w:val="0"/>
          <w:spacing w:val="-1"/>
          <w:sz w:val="24"/>
          <w:szCs w:val="24"/>
        </w:rPr>
        <w:t xml:space="preserve"> </w:t>
      </w:r>
      <w:r w:rsidRPr="003A0353">
        <w:rPr>
          <w:b w:val="0"/>
          <w:sz w:val="24"/>
          <w:szCs w:val="24"/>
        </w:rPr>
        <w:t>день;</w:t>
      </w:r>
    </w:p>
    <w:p w:rsidR="0061160C" w:rsidRPr="003A0353" w:rsidRDefault="0061160C" w:rsidP="003A0353">
      <w:pPr>
        <w:pStyle w:val="a0"/>
        <w:ind w:firstLine="709"/>
        <w:jc w:val="both"/>
        <w:rPr>
          <w:b w:val="0"/>
          <w:sz w:val="24"/>
          <w:szCs w:val="24"/>
        </w:rPr>
      </w:pPr>
      <w:r w:rsidRPr="003A0353">
        <w:rPr>
          <w:b w:val="0"/>
          <w:sz w:val="24"/>
          <w:szCs w:val="24"/>
        </w:rPr>
        <w:t>рассматривает</w:t>
      </w:r>
      <w:r w:rsidRPr="003A0353">
        <w:rPr>
          <w:b w:val="0"/>
          <w:spacing w:val="1"/>
          <w:sz w:val="24"/>
          <w:szCs w:val="24"/>
        </w:rPr>
        <w:t xml:space="preserve"> </w:t>
      </w:r>
      <w:r w:rsidRPr="003A0353">
        <w:rPr>
          <w:b w:val="0"/>
          <w:sz w:val="24"/>
          <w:szCs w:val="24"/>
        </w:rPr>
        <w:t>поступившие</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33"/>
          <w:sz w:val="24"/>
          <w:szCs w:val="24"/>
        </w:rPr>
        <w:t xml:space="preserve"> </w:t>
      </w:r>
      <w:r w:rsidRPr="003A0353">
        <w:rPr>
          <w:b w:val="0"/>
          <w:sz w:val="24"/>
          <w:szCs w:val="24"/>
        </w:rPr>
        <w:t>заявления</w:t>
      </w:r>
      <w:r w:rsidRPr="003A0353">
        <w:rPr>
          <w:b w:val="0"/>
          <w:spacing w:val="32"/>
          <w:sz w:val="24"/>
          <w:szCs w:val="24"/>
        </w:rPr>
        <w:t xml:space="preserve"> </w:t>
      </w:r>
      <w:r w:rsidRPr="003A0353">
        <w:rPr>
          <w:b w:val="0"/>
          <w:sz w:val="24"/>
          <w:szCs w:val="24"/>
        </w:rPr>
        <w:t>о</w:t>
      </w:r>
      <w:r w:rsidRPr="003A0353">
        <w:rPr>
          <w:b w:val="0"/>
          <w:spacing w:val="36"/>
          <w:sz w:val="24"/>
          <w:szCs w:val="24"/>
        </w:rPr>
        <w:t xml:space="preserve"> </w:t>
      </w:r>
      <w:r w:rsidRPr="003A0353">
        <w:rPr>
          <w:b w:val="0"/>
          <w:sz w:val="24"/>
          <w:szCs w:val="24"/>
        </w:rPr>
        <w:t>внесении</w:t>
      </w:r>
      <w:r w:rsidRPr="003A0353">
        <w:rPr>
          <w:b w:val="0"/>
          <w:spacing w:val="32"/>
          <w:sz w:val="24"/>
          <w:szCs w:val="24"/>
        </w:rPr>
        <w:t xml:space="preserve"> </w:t>
      </w:r>
      <w:r w:rsidRPr="003A0353">
        <w:rPr>
          <w:b w:val="0"/>
          <w:sz w:val="24"/>
          <w:szCs w:val="24"/>
        </w:rPr>
        <w:t>изменений,</w:t>
      </w:r>
      <w:r w:rsidRPr="003A0353">
        <w:rPr>
          <w:b w:val="0"/>
          <w:spacing w:val="33"/>
          <w:sz w:val="24"/>
          <w:szCs w:val="24"/>
        </w:rPr>
        <w:t xml:space="preserve"> </w:t>
      </w:r>
      <w:r w:rsidRPr="003A0353">
        <w:rPr>
          <w:b w:val="0"/>
          <w:sz w:val="24"/>
          <w:szCs w:val="24"/>
        </w:rPr>
        <w:t>уведомления</w:t>
      </w:r>
      <w:r w:rsidRPr="003A0353">
        <w:rPr>
          <w:b w:val="0"/>
          <w:spacing w:val="42"/>
          <w:sz w:val="24"/>
          <w:szCs w:val="24"/>
        </w:rPr>
        <w:t xml:space="preserve"> </w:t>
      </w:r>
      <w:r w:rsidRPr="003A0353">
        <w:rPr>
          <w:b w:val="0"/>
          <w:sz w:val="24"/>
          <w:szCs w:val="24"/>
        </w:rPr>
        <w:t>и</w:t>
      </w:r>
      <w:r w:rsidRPr="003A0353">
        <w:rPr>
          <w:b w:val="0"/>
          <w:spacing w:val="35"/>
          <w:sz w:val="24"/>
          <w:szCs w:val="24"/>
        </w:rPr>
        <w:t xml:space="preserve"> </w:t>
      </w:r>
      <w:r w:rsidRPr="003A0353">
        <w:rPr>
          <w:b w:val="0"/>
          <w:sz w:val="24"/>
          <w:szCs w:val="24"/>
        </w:rPr>
        <w:t>приложенные</w:t>
      </w:r>
      <w:r w:rsidRPr="003A0353">
        <w:rPr>
          <w:b w:val="0"/>
          <w:spacing w:val="32"/>
          <w:sz w:val="24"/>
          <w:szCs w:val="24"/>
        </w:rPr>
        <w:t xml:space="preserve"> </w:t>
      </w:r>
      <w:r w:rsidRPr="003A0353">
        <w:rPr>
          <w:b w:val="0"/>
          <w:sz w:val="24"/>
          <w:szCs w:val="24"/>
        </w:rPr>
        <w:t>к</w:t>
      </w:r>
    </w:p>
    <w:p w:rsidR="0061160C" w:rsidRPr="003A0353" w:rsidRDefault="0061160C" w:rsidP="003A0353">
      <w:pPr>
        <w:pStyle w:val="a0"/>
        <w:ind w:firstLine="709"/>
        <w:jc w:val="both"/>
        <w:rPr>
          <w:b w:val="0"/>
          <w:sz w:val="24"/>
          <w:szCs w:val="24"/>
        </w:rPr>
      </w:pPr>
      <w:r w:rsidRPr="003A0353">
        <w:rPr>
          <w:b w:val="0"/>
          <w:sz w:val="24"/>
          <w:szCs w:val="24"/>
        </w:rPr>
        <w:t>ним</w:t>
      </w:r>
      <w:r w:rsidRPr="003A0353">
        <w:rPr>
          <w:b w:val="0"/>
          <w:spacing w:val="-5"/>
          <w:sz w:val="24"/>
          <w:szCs w:val="24"/>
        </w:rPr>
        <w:t xml:space="preserve"> </w:t>
      </w:r>
      <w:r w:rsidRPr="003A0353">
        <w:rPr>
          <w:b w:val="0"/>
          <w:sz w:val="24"/>
          <w:szCs w:val="24"/>
        </w:rPr>
        <w:t>документы;</w:t>
      </w:r>
    </w:p>
    <w:p w:rsidR="0061160C" w:rsidRPr="003A0353" w:rsidRDefault="0061160C" w:rsidP="003A0353">
      <w:pPr>
        <w:pStyle w:val="a0"/>
        <w:ind w:firstLine="709"/>
        <w:jc w:val="both"/>
        <w:rPr>
          <w:b w:val="0"/>
          <w:sz w:val="24"/>
          <w:szCs w:val="24"/>
        </w:rPr>
      </w:pPr>
      <w:r w:rsidRPr="003A0353">
        <w:rPr>
          <w:b w:val="0"/>
          <w:sz w:val="24"/>
          <w:szCs w:val="24"/>
        </w:rPr>
        <w:t>производит</w:t>
      </w:r>
      <w:r w:rsidRPr="003A0353">
        <w:rPr>
          <w:b w:val="0"/>
          <w:spacing w:val="1"/>
          <w:sz w:val="24"/>
          <w:szCs w:val="24"/>
        </w:rPr>
        <w:t xml:space="preserve"> </w:t>
      </w:r>
      <w:r w:rsidRPr="003A0353">
        <w:rPr>
          <w:b w:val="0"/>
          <w:sz w:val="24"/>
          <w:szCs w:val="24"/>
        </w:rPr>
        <w:t>действия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соответствии</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пунктом</w:t>
      </w:r>
      <w:r w:rsidRPr="003A0353">
        <w:rPr>
          <w:b w:val="0"/>
          <w:spacing w:val="1"/>
          <w:sz w:val="24"/>
          <w:szCs w:val="24"/>
        </w:rPr>
        <w:t xml:space="preserve"> </w:t>
      </w:r>
      <w:r w:rsidRPr="003A0353">
        <w:rPr>
          <w:b w:val="0"/>
          <w:sz w:val="24"/>
          <w:szCs w:val="24"/>
        </w:rPr>
        <w:t>2.7.2</w:t>
      </w:r>
      <w:r w:rsidRPr="003A0353">
        <w:rPr>
          <w:b w:val="0"/>
          <w:spacing w:val="1"/>
          <w:sz w:val="24"/>
          <w:szCs w:val="24"/>
        </w:rPr>
        <w:t xml:space="preserve"> </w:t>
      </w:r>
      <w:r w:rsidRPr="003A0353">
        <w:rPr>
          <w:b w:val="0"/>
          <w:sz w:val="24"/>
          <w:szCs w:val="24"/>
        </w:rPr>
        <w:t>настоящего</w:t>
      </w:r>
      <w:r w:rsidRPr="003A0353">
        <w:rPr>
          <w:b w:val="0"/>
          <w:spacing w:val="1"/>
          <w:sz w:val="24"/>
          <w:szCs w:val="24"/>
        </w:rPr>
        <w:t xml:space="preserve"> </w:t>
      </w:r>
      <w:r w:rsidRPr="003A0353">
        <w:rPr>
          <w:b w:val="0"/>
          <w:sz w:val="24"/>
          <w:szCs w:val="24"/>
        </w:rPr>
        <w:t>Административного</w:t>
      </w:r>
      <w:r w:rsidRPr="003A0353">
        <w:rPr>
          <w:b w:val="0"/>
          <w:spacing w:val="-2"/>
          <w:sz w:val="24"/>
          <w:szCs w:val="24"/>
        </w:rPr>
        <w:t xml:space="preserve"> </w:t>
      </w:r>
      <w:r w:rsidRPr="003A0353">
        <w:rPr>
          <w:b w:val="0"/>
          <w:sz w:val="24"/>
          <w:szCs w:val="24"/>
        </w:rPr>
        <w:t>регламента.</w:t>
      </w:r>
    </w:p>
    <w:p w:rsidR="0061160C" w:rsidRPr="003A0353" w:rsidRDefault="003A0353" w:rsidP="003A0353">
      <w:pPr>
        <w:pStyle w:val="a6"/>
        <w:widowControl w:val="0"/>
        <w:tabs>
          <w:tab w:val="left" w:pos="1815"/>
        </w:tabs>
        <w:ind w:left="0" w:firstLine="709"/>
        <w:jc w:val="both"/>
        <w:rPr>
          <w:rFonts w:ascii="Times New Roman" w:hAnsi="Times New Roman"/>
          <w:sz w:val="24"/>
          <w:szCs w:val="24"/>
        </w:rPr>
      </w:pPr>
      <w:r w:rsidRPr="003A0353">
        <w:rPr>
          <w:rFonts w:ascii="Times New Roman" w:hAnsi="Times New Roman"/>
          <w:sz w:val="24"/>
          <w:szCs w:val="24"/>
        </w:rPr>
        <w:t xml:space="preserve">2.7.4. </w:t>
      </w:r>
      <w:r w:rsidR="0061160C" w:rsidRPr="003A0353">
        <w:rPr>
          <w:rFonts w:ascii="Times New Roman" w:hAnsi="Times New Roman"/>
          <w:sz w:val="24"/>
          <w:szCs w:val="24"/>
        </w:rPr>
        <w:t>Заявителю</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в</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качестве</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результата</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предоставления</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услуги</w:t>
      </w:r>
      <w:r w:rsidR="0061160C" w:rsidRPr="003A0353">
        <w:rPr>
          <w:rFonts w:ascii="Times New Roman" w:hAnsi="Times New Roman"/>
          <w:spacing w:val="-67"/>
          <w:sz w:val="24"/>
          <w:szCs w:val="24"/>
        </w:rPr>
        <w:t xml:space="preserve"> </w:t>
      </w:r>
      <w:r w:rsidR="0061160C" w:rsidRPr="003A0353">
        <w:rPr>
          <w:rFonts w:ascii="Times New Roman" w:hAnsi="Times New Roman"/>
          <w:sz w:val="24"/>
          <w:szCs w:val="24"/>
        </w:rPr>
        <w:t>обеспечивается</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возможность</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получения документа:</w:t>
      </w:r>
    </w:p>
    <w:p w:rsidR="0061160C" w:rsidRPr="003A0353" w:rsidRDefault="0061160C" w:rsidP="003A0353">
      <w:pPr>
        <w:pStyle w:val="a0"/>
        <w:ind w:firstLine="709"/>
        <w:jc w:val="both"/>
        <w:rPr>
          <w:b w:val="0"/>
          <w:sz w:val="24"/>
          <w:szCs w:val="24"/>
        </w:rPr>
      </w:pPr>
      <w:r w:rsidRPr="003A0353">
        <w:rPr>
          <w:b w:val="0"/>
          <w:sz w:val="24"/>
          <w:szCs w:val="24"/>
        </w:rPr>
        <w:t>в</w:t>
      </w:r>
      <w:r w:rsidRPr="003A0353">
        <w:rPr>
          <w:b w:val="0"/>
          <w:spacing w:val="1"/>
          <w:sz w:val="24"/>
          <w:szCs w:val="24"/>
        </w:rPr>
        <w:t xml:space="preserve"> </w:t>
      </w:r>
      <w:r w:rsidRPr="003A0353">
        <w:rPr>
          <w:b w:val="0"/>
          <w:sz w:val="24"/>
          <w:szCs w:val="24"/>
        </w:rPr>
        <w:t>форме</w:t>
      </w:r>
      <w:r w:rsidRPr="003A0353">
        <w:rPr>
          <w:b w:val="0"/>
          <w:spacing w:val="1"/>
          <w:sz w:val="24"/>
          <w:szCs w:val="24"/>
        </w:rPr>
        <w:t xml:space="preserve"> </w:t>
      </w:r>
      <w:r w:rsidRPr="003A0353">
        <w:rPr>
          <w:b w:val="0"/>
          <w:sz w:val="24"/>
          <w:szCs w:val="24"/>
        </w:rPr>
        <w:t>электронного</w:t>
      </w:r>
      <w:r w:rsidRPr="003A0353">
        <w:rPr>
          <w:b w:val="0"/>
          <w:spacing w:val="1"/>
          <w:sz w:val="24"/>
          <w:szCs w:val="24"/>
        </w:rPr>
        <w:t xml:space="preserve"> </w:t>
      </w:r>
      <w:r w:rsidRPr="003A0353">
        <w:rPr>
          <w:b w:val="0"/>
          <w:sz w:val="24"/>
          <w:szCs w:val="24"/>
        </w:rPr>
        <w:t>документа,</w:t>
      </w:r>
      <w:r w:rsidRPr="003A0353">
        <w:rPr>
          <w:b w:val="0"/>
          <w:spacing w:val="1"/>
          <w:sz w:val="24"/>
          <w:szCs w:val="24"/>
        </w:rPr>
        <w:t xml:space="preserve"> </w:t>
      </w:r>
      <w:r w:rsidRPr="003A0353">
        <w:rPr>
          <w:b w:val="0"/>
          <w:sz w:val="24"/>
          <w:szCs w:val="24"/>
        </w:rPr>
        <w:t>подписанного</w:t>
      </w:r>
      <w:r w:rsidRPr="003A0353">
        <w:rPr>
          <w:b w:val="0"/>
          <w:spacing w:val="1"/>
          <w:sz w:val="24"/>
          <w:szCs w:val="24"/>
        </w:rPr>
        <w:t xml:space="preserve"> </w:t>
      </w:r>
      <w:r w:rsidRPr="003A0353">
        <w:rPr>
          <w:b w:val="0"/>
          <w:sz w:val="24"/>
          <w:szCs w:val="24"/>
        </w:rPr>
        <w:t>усиленной</w:t>
      </w:r>
      <w:r w:rsidRPr="003A0353">
        <w:rPr>
          <w:b w:val="0"/>
          <w:spacing w:val="1"/>
          <w:sz w:val="24"/>
          <w:szCs w:val="24"/>
        </w:rPr>
        <w:t xml:space="preserve"> </w:t>
      </w:r>
      <w:r w:rsidRPr="003A0353">
        <w:rPr>
          <w:b w:val="0"/>
          <w:sz w:val="24"/>
          <w:szCs w:val="24"/>
        </w:rPr>
        <w:t>квалифицированной электронной подписью уполномоченного должностного лица</w:t>
      </w:r>
      <w:r w:rsidRPr="003A0353">
        <w:rPr>
          <w:b w:val="0"/>
          <w:spacing w:val="-67"/>
          <w:sz w:val="24"/>
          <w:szCs w:val="24"/>
        </w:rPr>
        <w:t xml:space="preserve"> </w:t>
      </w:r>
      <w:r w:rsidRPr="003A0353">
        <w:rPr>
          <w:b w:val="0"/>
          <w:sz w:val="24"/>
          <w:szCs w:val="24"/>
        </w:rPr>
        <w:t>администрации Шарьинского муниципального района,</w:t>
      </w:r>
      <w:r w:rsidRPr="003A0353">
        <w:rPr>
          <w:b w:val="0"/>
          <w:spacing w:val="1"/>
          <w:sz w:val="24"/>
          <w:szCs w:val="24"/>
        </w:rPr>
        <w:t xml:space="preserve"> </w:t>
      </w:r>
      <w:r w:rsidRPr="003A0353">
        <w:rPr>
          <w:b w:val="0"/>
          <w:sz w:val="24"/>
          <w:szCs w:val="24"/>
        </w:rPr>
        <w:t>направленного</w:t>
      </w:r>
      <w:r w:rsidRPr="003A0353">
        <w:rPr>
          <w:b w:val="0"/>
          <w:spacing w:val="1"/>
          <w:sz w:val="24"/>
          <w:szCs w:val="24"/>
        </w:rPr>
        <w:t xml:space="preserve"> </w:t>
      </w:r>
      <w:r w:rsidRPr="003A0353">
        <w:rPr>
          <w:b w:val="0"/>
          <w:sz w:val="24"/>
          <w:szCs w:val="24"/>
        </w:rPr>
        <w:t>заявителю</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личный</w:t>
      </w:r>
      <w:r w:rsidRPr="003A0353">
        <w:rPr>
          <w:b w:val="0"/>
          <w:spacing w:val="1"/>
          <w:sz w:val="24"/>
          <w:szCs w:val="24"/>
        </w:rPr>
        <w:t xml:space="preserve"> </w:t>
      </w:r>
      <w:r w:rsidRPr="003A0353">
        <w:rPr>
          <w:b w:val="0"/>
          <w:sz w:val="24"/>
          <w:szCs w:val="24"/>
        </w:rPr>
        <w:t>кабинет</w:t>
      </w:r>
      <w:r w:rsidRPr="003A0353">
        <w:rPr>
          <w:b w:val="0"/>
          <w:spacing w:val="1"/>
          <w:sz w:val="24"/>
          <w:szCs w:val="24"/>
        </w:rPr>
        <w:t xml:space="preserve"> </w:t>
      </w:r>
      <w:r w:rsidRPr="003A0353">
        <w:rPr>
          <w:b w:val="0"/>
          <w:sz w:val="24"/>
          <w:szCs w:val="24"/>
        </w:rPr>
        <w:t>на</w:t>
      </w:r>
      <w:r w:rsidRPr="003A0353">
        <w:rPr>
          <w:b w:val="0"/>
          <w:spacing w:val="-67"/>
          <w:sz w:val="24"/>
          <w:szCs w:val="24"/>
        </w:rPr>
        <w:t xml:space="preserve"> </w:t>
      </w:r>
      <w:r w:rsidRPr="003A0353">
        <w:rPr>
          <w:b w:val="0"/>
          <w:sz w:val="24"/>
          <w:szCs w:val="24"/>
        </w:rPr>
        <w:t>Едином</w:t>
      </w:r>
      <w:r w:rsidRPr="003A0353">
        <w:rPr>
          <w:b w:val="0"/>
          <w:spacing w:val="-4"/>
          <w:sz w:val="24"/>
          <w:szCs w:val="24"/>
        </w:rPr>
        <w:t xml:space="preserve"> </w:t>
      </w:r>
      <w:r w:rsidRPr="003A0353">
        <w:rPr>
          <w:b w:val="0"/>
          <w:sz w:val="24"/>
          <w:szCs w:val="24"/>
        </w:rPr>
        <w:t>портале,</w:t>
      </w:r>
      <w:r w:rsidRPr="003A0353">
        <w:rPr>
          <w:b w:val="0"/>
          <w:spacing w:val="-4"/>
          <w:sz w:val="24"/>
          <w:szCs w:val="24"/>
        </w:rPr>
        <w:t xml:space="preserve"> </w:t>
      </w:r>
      <w:r w:rsidRPr="003A0353">
        <w:rPr>
          <w:b w:val="0"/>
          <w:sz w:val="24"/>
          <w:szCs w:val="24"/>
        </w:rPr>
        <w:t>региональном портале;</w:t>
      </w:r>
    </w:p>
    <w:p w:rsidR="0061160C" w:rsidRPr="003A0353" w:rsidRDefault="0061160C" w:rsidP="003A0353">
      <w:pPr>
        <w:pStyle w:val="a0"/>
        <w:ind w:firstLine="709"/>
        <w:jc w:val="both"/>
        <w:rPr>
          <w:b w:val="0"/>
          <w:sz w:val="24"/>
          <w:szCs w:val="24"/>
        </w:rPr>
      </w:pPr>
      <w:r w:rsidRPr="003A0353">
        <w:rPr>
          <w:b w:val="0"/>
          <w:sz w:val="24"/>
          <w:szCs w:val="24"/>
        </w:rPr>
        <w:t>в виде бумажного документа, подтверждающего содержание электронного</w:t>
      </w:r>
      <w:r w:rsidRPr="003A0353">
        <w:rPr>
          <w:b w:val="0"/>
          <w:spacing w:val="1"/>
          <w:sz w:val="24"/>
          <w:szCs w:val="24"/>
        </w:rPr>
        <w:t xml:space="preserve"> </w:t>
      </w:r>
      <w:r w:rsidRPr="003A0353">
        <w:rPr>
          <w:b w:val="0"/>
          <w:sz w:val="24"/>
          <w:szCs w:val="24"/>
        </w:rPr>
        <w:t>документа,</w:t>
      </w:r>
      <w:r w:rsidRPr="003A0353">
        <w:rPr>
          <w:b w:val="0"/>
          <w:spacing w:val="1"/>
          <w:sz w:val="24"/>
          <w:szCs w:val="24"/>
        </w:rPr>
        <w:t xml:space="preserve"> </w:t>
      </w:r>
      <w:r w:rsidRPr="003A0353">
        <w:rPr>
          <w:b w:val="0"/>
          <w:sz w:val="24"/>
          <w:szCs w:val="24"/>
        </w:rPr>
        <w:t>который</w:t>
      </w:r>
      <w:r w:rsidRPr="003A0353">
        <w:rPr>
          <w:b w:val="0"/>
          <w:spacing w:val="1"/>
          <w:sz w:val="24"/>
          <w:szCs w:val="24"/>
        </w:rPr>
        <w:t xml:space="preserve"> </w:t>
      </w:r>
      <w:r w:rsidRPr="003A0353">
        <w:rPr>
          <w:b w:val="0"/>
          <w:sz w:val="24"/>
          <w:szCs w:val="24"/>
        </w:rPr>
        <w:t>заявитель</w:t>
      </w:r>
      <w:r w:rsidRPr="003A0353">
        <w:rPr>
          <w:b w:val="0"/>
          <w:spacing w:val="1"/>
          <w:sz w:val="24"/>
          <w:szCs w:val="24"/>
        </w:rPr>
        <w:t xml:space="preserve"> </w:t>
      </w:r>
      <w:r w:rsidRPr="003A0353">
        <w:rPr>
          <w:b w:val="0"/>
          <w:sz w:val="24"/>
          <w:szCs w:val="24"/>
        </w:rPr>
        <w:t>получает</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личном</w:t>
      </w:r>
      <w:r w:rsidRPr="003A0353">
        <w:rPr>
          <w:b w:val="0"/>
          <w:spacing w:val="1"/>
          <w:sz w:val="24"/>
          <w:szCs w:val="24"/>
        </w:rPr>
        <w:t xml:space="preserve"> </w:t>
      </w:r>
      <w:r w:rsidRPr="003A0353">
        <w:rPr>
          <w:b w:val="0"/>
          <w:sz w:val="24"/>
          <w:szCs w:val="24"/>
        </w:rPr>
        <w:t>обращении</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многофункциональном</w:t>
      </w:r>
      <w:r w:rsidRPr="003A0353">
        <w:rPr>
          <w:b w:val="0"/>
          <w:spacing w:val="-4"/>
          <w:sz w:val="24"/>
          <w:szCs w:val="24"/>
        </w:rPr>
        <w:t xml:space="preserve"> </w:t>
      </w:r>
      <w:r w:rsidRPr="003A0353">
        <w:rPr>
          <w:b w:val="0"/>
          <w:sz w:val="24"/>
          <w:szCs w:val="24"/>
        </w:rPr>
        <w:t>центре.</w:t>
      </w:r>
    </w:p>
    <w:p w:rsidR="0061160C" w:rsidRPr="00017E7F" w:rsidRDefault="003A0353" w:rsidP="003A0353">
      <w:pPr>
        <w:pStyle w:val="a6"/>
        <w:widowControl w:val="0"/>
        <w:tabs>
          <w:tab w:val="left" w:pos="1608"/>
        </w:tabs>
        <w:ind w:left="0" w:firstLine="709"/>
        <w:jc w:val="both"/>
        <w:rPr>
          <w:rFonts w:ascii="Times New Roman" w:hAnsi="Times New Roman"/>
          <w:sz w:val="24"/>
          <w:szCs w:val="24"/>
        </w:rPr>
      </w:pPr>
      <w:r>
        <w:rPr>
          <w:rFonts w:ascii="Times New Roman" w:hAnsi="Times New Roman"/>
          <w:sz w:val="24"/>
          <w:szCs w:val="24"/>
        </w:rPr>
        <w:t xml:space="preserve">2.7.5. </w:t>
      </w:r>
      <w:r w:rsidR="0061160C" w:rsidRPr="00017E7F">
        <w:rPr>
          <w:rFonts w:ascii="Times New Roman" w:hAnsi="Times New Roman"/>
          <w:sz w:val="24"/>
          <w:szCs w:val="24"/>
        </w:rPr>
        <w:t>Получение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ходе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рассмотрения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 на строительство, заявления о внесении изменений, уведомления и 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результате предоставления услуги производится в личном кабинете на Едином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региональном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условии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авторизации.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имеет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возможность просматривать статус электронного заявления о выдаче 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также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дальнейших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личном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кабинете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собственной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инициативе,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любое время.</w:t>
      </w:r>
    </w:p>
    <w:p w:rsidR="0061160C" w:rsidRPr="003A0353" w:rsidRDefault="0061160C" w:rsidP="00017E7F">
      <w:pPr>
        <w:pStyle w:val="a0"/>
        <w:ind w:firstLine="709"/>
        <w:jc w:val="both"/>
        <w:rPr>
          <w:b w:val="0"/>
          <w:sz w:val="24"/>
          <w:szCs w:val="24"/>
        </w:rPr>
      </w:pPr>
      <w:r w:rsidRPr="003A0353">
        <w:rPr>
          <w:b w:val="0"/>
          <w:sz w:val="24"/>
          <w:szCs w:val="24"/>
        </w:rPr>
        <w:t>При предоставлении услуги в электронной форме заявителю направляется:</w:t>
      </w:r>
      <w:r w:rsidRPr="003A0353">
        <w:rPr>
          <w:b w:val="0"/>
          <w:spacing w:val="1"/>
          <w:sz w:val="24"/>
          <w:szCs w:val="24"/>
        </w:rPr>
        <w:t xml:space="preserve"> </w:t>
      </w:r>
      <w:r w:rsidRPr="003A0353">
        <w:rPr>
          <w:b w:val="0"/>
          <w:sz w:val="24"/>
          <w:szCs w:val="24"/>
        </w:rPr>
        <w:t>а)</w:t>
      </w:r>
      <w:r w:rsidRPr="003A0353">
        <w:rPr>
          <w:b w:val="0"/>
          <w:spacing w:val="20"/>
          <w:sz w:val="24"/>
          <w:szCs w:val="24"/>
        </w:rPr>
        <w:t xml:space="preserve"> </w:t>
      </w:r>
      <w:r w:rsidRPr="003A0353">
        <w:rPr>
          <w:b w:val="0"/>
          <w:sz w:val="24"/>
          <w:szCs w:val="24"/>
        </w:rPr>
        <w:t>уведомление</w:t>
      </w:r>
      <w:r w:rsidRPr="003A0353">
        <w:rPr>
          <w:b w:val="0"/>
          <w:spacing w:val="21"/>
          <w:sz w:val="24"/>
          <w:szCs w:val="24"/>
        </w:rPr>
        <w:t xml:space="preserve"> </w:t>
      </w:r>
      <w:r w:rsidRPr="003A0353">
        <w:rPr>
          <w:b w:val="0"/>
          <w:sz w:val="24"/>
          <w:szCs w:val="24"/>
        </w:rPr>
        <w:t>о</w:t>
      </w:r>
      <w:r w:rsidRPr="003A0353">
        <w:rPr>
          <w:b w:val="0"/>
          <w:spacing w:val="22"/>
          <w:sz w:val="24"/>
          <w:szCs w:val="24"/>
        </w:rPr>
        <w:t xml:space="preserve"> </w:t>
      </w:r>
      <w:r w:rsidRPr="003A0353">
        <w:rPr>
          <w:b w:val="0"/>
          <w:sz w:val="24"/>
          <w:szCs w:val="24"/>
        </w:rPr>
        <w:t>приеме</w:t>
      </w:r>
      <w:r w:rsidRPr="003A0353">
        <w:rPr>
          <w:b w:val="0"/>
          <w:spacing w:val="21"/>
          <w:sz w:val="24"/>
          <w:szCs w:val="24"/>
        </w:rPr>
        <w:t xml:space="preserve"> </w:t>
      </w:r>
      <w:r w:rsidRPr="003A0353">
        <w:rPr>
          <w:b w:val="0"/>
          <w:sz w:val="24"/>
          <w:szCs w:val="24"/>
        </w:rPr>
        <w:t>и</w:t>
      </w:r>
      <w:r w:rsidRPr="003A0353">
        <w:rPr>
          <w:b w:val="0"/>
          <w:spacing w:val="21"/>
          <w:sz w:val="24"/>
          <w:szCs w:val="24"/>
        </w:rPr>
        <w:t xml:space="preserve"> </w:t>
      </w:r>
      <w:r w:rsidRPr="003A0353">
        <w:rPr>
          <w:b w:val="0"/>
          <w:sz w:val="24"/>
          <w:szCs w:val="24"/>
        </w:rPr>
        <w:t>регистрации</w:t>
      </w:r>
      <w:r w:rsidRPr="003A0353">
        <w:rPr>
          <w:b w:val="0"/>
          <w:spacing w:val="26"/>
          <w:sz w:val="24"/>
          <w:szCs w:val="24"/>
        </w:rPr>
        <w:t xml:space="preserve"> </w:t>
      </w:r>
      <w:r w:rsidRPr="003A0353">
        <w:rPr>
          <w:b w:val="0"/>
          <w:sz w:val="24"/>
          <w:szCs w:val="24"/>
        </w:rPr>
        <w:t>заявления</w:t>
      </w:r>
      <w:r w:rsidRPr="003A0353">
        <w:rPr>
          <w:b w:val="0"/>
          <w:spacing w:val="21"/>
          <w:sz w:val="24"/>
          <w:szCs w:val="24"/>
        </w:rPr>
        <w:t xml:space="preserve"> </w:t>
      </w:r>
      <w:r w:rsidRPr="003A0353">
        <w:rPr>
          <w:b w:val="0"/>
          <w:sz w:val="24"/>
          <w:szCs w:val="24"/>
        </w:rPr>
        <w:t>о</w:t>
      </w:r>
      <w:r w:rsidRPr="003A0353">
        <w:rPr>
          <w:b w:val="0"/>
          <w:spacing w:val="21"/>
          <w:sz w:val="24"/>
          <w:szCs w:val="24"/>
        </w:rPr>
        <w:t xml:space="preserve"> </w:t>
      </w:r>
      <w:r w:rsidRPr="003A0353">
        <w:rPr>
          <w:b w:val="0"/>
          <w:sz w:val="24"/>
          <w:szCs w:val="24"/>
        </w:rPr>
        <w:t>выдаче</w:t>
      </w:r>
      <w:r w:rsidRPr="003A0353">
        <w:rPr>
          <w:b w:val="0"/>
          <w:spacing w:val="21"/>
          <w:sz w:val="24"/>
          <w:szCs w:val="24"/>
        </w:rPr>
        <w:t xml:space="preserve"> </w:t>
      </w:r>
      <w:r w:rsidRPr="003A0353">
        <w:rPr>
          <w:b w:val="0"/>
          <w:sz w:val="24"/>
          <w:szCs w:val="24"/>
        </w:rPr>
        <w:t>разрешения</w:t>
      </w:r>
      <w:r w:rsidRPr="003A0353">
        <w:rPr>
          <w:b w:val="0"/>
          <w:spacing w:val="21"/>
          <w:sz w:val="24"/>
          <w:szCs w:val="24"/>
        </w:rPr>
        <w:t xml:space="preserve"> </w:t>
      </w:r>
      <w:r w:rsidRPr="003A0353">
        <w:rPr>
          <w:b w:val="0"/>
          <w:sz w:val="24"/>
          <w:szCs w:val="24"/>
        </w:rPr>
        <w:t>на</w:t>
      </w:r>
    </w:p>
    <w:p w:rsidR="0061160C" w:rsidRPr="003A0353" w:rsidRDefault="0061160C" w:rsidP="00017E7F">
      <w:pPr>
        <w:pStyle w:val="a0"/>
        <w:ind w:firstLine="709"/>
        <w:jc w:val="both"/>
        <w:rPr>
          <w:b w:val="0"/>
          <w:sz w:val="24"/>
          <w:szCs w:val="24"/>
        </w:rPr>
      </w:pPr>
      <w:r w:rsidRPr="003A0353">
        <w:rPr>
          <w:b w:val="0"/>
          <w:sz w:val="24"/>
          <w:szCs w:val="24"/>
        </w:rPr>
        <w:t>строительство, заявления о внесении изменений, уведомления и иных документов,</w:t>
      </w:r>
      <w:r w:rsidRPr="003A0353">
        <w:rPr>
          <w:b w:val="0"/>
          <w:spacing w:val="-67"/>
          <w:sz w:val="24"/>
          <w:szCs w:val="24"/>
        </w:rPr>
        <w:t xml:space="preserve"> </w:t>
      </w:r>
      <w:r w:rsidRPr="003A0353">
        <w:rPr>
          <w:b w:val="0"/>
          <w:sz w:val="24"/>
          <w:szCs w:val="24"/>
        </w:rPr>
        <w:t>необходимых для предоставления услуги, содержащее сведения о факте приема</w:t>
      </w:r>
      <w:r w:rsidRPr="003A0353">
        <w:rPr>
          <w:b w:val="0"/>
          <w:spacing w:val="1"/>
          <w:sz w:val="24"/>
          <w:szCs w:val="24"/>
        </w:rPr>
        <w:t xml:space="preserve"> </w:t>
      </w:r>
      <w:r w:rsidRPr="003A0353">
        <w:rPr>
          <w:b w:val="0"/>
          <w:spacing w:val="-1"/>
          <w:sz w:val="24"/>
          <w:szCs w:val="24"/>
        </w:rPr>
        <w:t>заявления</w:t>
      </w:r>
      <w:r w:rsidRPr="003A0353">
        <w:rPr>
          <w:b w:val="0"/>
          <w:spacing w:val="-17"/>
          <w:sz w:val="24"/>
          <w:szCs w:val="24"/>
        </w:rPr>
        <w:t xml:space="preserve"> </w:t>
      </w:r>
      <w:r w:rsidRPr="003A0353">
        <w:rPr>
          <w:b w:val="0"/>
          <w:spacing w:val="-1"/>
          <w:sz w:val="24"/>
          <w:szCs w:val="24"/>
        </w:rPr>
        <w:t>о</w:t>
      </w:r>
      <w:r w:rsidRPr="003A0353">
        <w:rPr>
          <w:b w:val="0"/>
          <w:spacing w:val="-14"/>
          <w:sz w:val="24"/>
          <w:szCs w:val="24"/>
        </w:rPr>
        <w:t xml:space="preserve"> </w:t>
      </w:r>
      <w:r w:rsidRPr="003A0353">
        <w:rPr>
          <w:b w:val="0"/>
          <w:spacing w:val="-1"/>
          <w:sz w:val="24"/>
          <w:szCs w:val="24"/>
        </w:rPr>
        <w:t>выдаче</w:t>
      </w:r>
      <w:r w:rsidRPr="003A0353">
        <w:rPr>
          <w:b w:val="0"/>
          <w:spacing w:val="-17"/>
          <w:sz w:val="24"/>
          <w:szCs w:val="24"/>
        </w:rPr>
        <w:t xml:space="preserve"> </w:t>
      </w:r>
      <w:r w:rsidRPr="003A0353">
        <w:rPr>
          <w:b w:val="0"/>
          <w:spacing w:val="-1"/>
          <w:sz w:val="24"/>
          <w:szCs w:val="24"/>
        </w:rPr>
        <w:t>разрешения</w:t>
      </w:r>
      <w:r w:rsidRPr="003A0353">
        <w:rPr>
          <w:b w:val="0"/>
          <w:spacing w:val="-16"/>
          <w:sz w:val="24"/>
          <w:szCs w:val="24"/>
        </w:rPr>
        <w:t xml:space="preserve"> </w:t>
      </w:r>
      <w:r w:rsidRPr="003A0353">
        <w:rPr>
          <w:b w:val="0"/>
          <w:sz w:val="24"/>
          <w:szCs w:val="24"/>
        </w:rPr>
        <w:t>на</w:t>
      </w:r>
      <w:r w:rsidRPr="003A0353">
        <w:rPr>
          <w:b w:val="0"/>
          <w:spacing w:val="-15"/>
          <w:sz w:val="24"/>
          <w:szCs w:val="24"/>
        </w:rPr>
        <w:t xml:space="preserve"> </w:t>
      </w:r>
      <w:r w:rsidRPr="003A0353">
        <w:rPr>
          <w:b w:val="0"/>
          <w:sz w:val="24"/>
          <w:szCs w:val="24"/>
        </w:rPr>
        <w:t>строительство,</w:t>
      </w:r>
      <w:r w:rsidRPr="003A0353">
        <w:rPr>
          <w:b w:val="0"/>
          <w:spacing w:val="-15"/>
          <w:sz w:val="24"/>
          <w:szCs w:val="24"/>
        </w:rPr>
        <w:t xml:space="preserve"> </w:t>
      </w:r>
      <w:r w:rsidRPr="003A0353">
        <w:rPr>
          <w:b w:val="0"/>
          <w:sz w:val="24"/>
          <w:szCs w:val="24"/>
        </w:rPr>
        <w:t>заявления</w:t>
      </w:r>
      <w:r w:rsidRPr="003A0353">
        <w:rPr>
          <w:b w:val="0"/>
          <w:spacing w:val="-14"/>
          <w:sz w:val="24"/>
          <w:szCs w:val="24"/>
        </w:rPr>
        <w:t xml:space="preserve"> </w:t>
      </w:r>
      <w:r w:rsidRPr="003A0353">
        <w:rPr>
          <w:b w:val="0"/>
          <w:sz w:val="24"/>
          <w:szCs w:val="24"/>
        </w:rPr>
        <w:t>о</w:t>
      </w:r>
      <w:r w:rsidRPr="003A0353">
        <w:rPr>
          <w:b w:val="0"/>
          <w:spacing w:val="-16"/>
          <w:sz w:val="24"/>
          <w:szCs w:val="24"/>
        </w:rPr>
        <w:t xml:space="preserve"> </w:t>
      </w:r>
      <w:r w:rsidRPr="003A0353">
        <w:rPr>
          <w:b w:val="0"/>
          <w:sz w:val="24"/>
          <w:szCs w:val="24"/>
        </w:rPr>
        <w:t>внесении</w:t>
      </w:r>
      <w:r w:rsidRPr="003A0353">
        <w:rPr>
          <w:b w:val="0"/>
          <w:spacing w:val="-17"/>
          <w:sz w:val="24"/>
          <w:szCs w:val="24"/>
        </w:rPr>
        <w:t xml:space="preserve"> </w:t>
      </w:r>
      <w:r w:rsidRPr="003A0353">
        <w:rPr>
          <w:b w:val="0"/>
          <w:sz w:val="24"/>
          <w:szCs w:val="24"/>
        </w:rPr>
        <w:t>изменений,</w:t>
      </w:r>
      <w:r w:rsidRPr="003A0353">
        <w:rPr>
          <w:b w:val="0"/>
          <w:spacing w:val="-67"/>
          <w:sz w:val="24"/>
          <w:szCs w:val="24"/>
        </w:rPr>
        <w:t xml:space="preserve"> </w:t>
      </w:r>
      <w:r w:rsidRPr="003A0353">
        <w:rPr>
          <w:b w:val="0"/>
          <w:sz w:val="24"/>
          <w:szCs w:val="24"/>
        </w:rPr>
        <w:t>уведомления и документов, необходимых для предоставления</w:t>
      </w:r>
      <w:r w:rsidRPr="003A0353">
        <w:rPr>
          <w:b w:val="0"/>
          <w:spacing w:val="1"/>
          <w:sz w:val="24"/>
          <w:szCs w:val="24"/>
        </w:rPr>
        <w:t xml:space="preserve"> </w:t>
      </w:r>
      <w:r w:rsidRPr="003A0353">
        <w:rPr>
          <w:b w:val="0"/>
          <w:sz w:val="24"/>
          <w:szCs w:val="24"/>
        </w:rPr>
        <w:t>услуги, и начале</w:t>
      </w:r>
      <w:r w:rsidRPr="003A0353">
        <w:rPr>
          <w:b w:val="0"/>
          <w:spacing w:val="1"/>
          <w:sz w:val="24"/>
          <w:szCs w:val="24"/>
        </w:rPr>
        <w:t xml:space="preserve"> </w:t>
      </w:r>
      <w:r w:rsidRPr="003A0353">
        <w:rPr>
          <w:b w:val="0"/>
          <w:sz w:val="24"/>
          <w:szCs w:val="24"/>
        </w:rPr>
        <w:t>процедуры предоставления</w:t>
      </w:r>
      <w:r w:rsidRPr="003A0353">
        <w:rPr>
          <w:b w:val="0"/>
          <w:spacing w:val="1"/>
          <w:sz w:val="24"/>
          <w:szCs w:val="24"/>
        </w:rPr>
        <w:t xml:space="preserve"> </w:t>
      </w:r>
      <w:r w:rsidRPr="003A0353">
        <w:rPr>
          <w:b w:val="0"/>
          <w:sz w:val="24"/>
          <w:szCs w:val="24"/>
        </w:rPr>
        <w:t>услуги, а также сведения о дате и времени окончания</w:t>
      </w:r>
      <w:r w:rsidRPr="003A0353">
        <w:rPr>
          <w:b w:val="0"/>
          <w:spacing w:val="1"/>
          <w:sz w:val="24"/>
          <w:szCs w:val="24"/>
        </w:rPr>
        <w:t xml:space="preserve"> </w:t>
      </w:r>
      <w:r w:rsidRPr="003A0353">
        <w:rPr>
          <w:b w:val="0"/>
          <w:sz w:val="24"/>
          <w:szCs w:val="24"/>
        </w:rPr>
        <w:t>предоставления</w:t>
      </w:r>
      <w:r w:rsidRPr="003A0353">
        <w:rPr>
          <w:b w:val="0"/>
          <w:spacing w:val="1"/>
          <w:sz w:val="24"/>
          <w:szCs w:val="24"/>
        </w:rPr>
        <w:t xml:space="preserve"> </w:t>
      </w:r>
      <w:r w:rsidRPr="003A0353">
        <w:rPr>
          <w:b w:val="0"/>
          <w:sz w:val="24"/>
          <w:szCs w:val="24"/>
        </w:rPr>
        <w:t>услуги</w:t>
      </w:r>
      <w:r w:rsidRPr="003A0353">
        <w:rPr>
          <w:b w:val="0"/>
          <w:spacing w:val="1"/>
          <w:sz w:val="24"/>
          <w:szCs w:val="24"/>
        </w:rPr>
        <w:t xml:space="preserve"> </w:t>
      </w:r>
      <w:r w:rsidRPr="003A0353">
        <w:rPr>
          <w:b w:val="0"/>
          <w:sz w:val="24"/>
          <w:szCs w:val="24"/>
        </w:rPr>
        <w:t>либо</w:t>
      </w:r>
      <w:r w:rsidRPr="003A0353">
        <w:rPr>
          <w:b w:val="0"/>
          <w:spacing w:val="1"/>
          <w:sz w:val="24"/>
          <w:szCs w:val="24"/>
        </w:rPr>
        <w:t xml:space="preserve"> </w:t>
      </w:r>
      <w:r w:rsidRPr="003A0353">
        <w:rPr>
          <w:b w:val="0"/>
          <w:sz w:val="24"/>
          <w:szCs w:val="24"/>
        </w:rPr>
        <w:t>мотивированный</w:t>
      </w:r>
      <w:r w:rsidRPr="003A0353">
        <w:rPr>
          <w:b w:val="0"/>
          <w:spacing w:val="1"/>
          <w:sz w:val="24"/>
          <w:szCs w:val="24"/>
        </w:rPr>
        <w:t xml:space="preserve"> </w:t>
      </w:r>
      <w:r w:rsidRPr="003A0353">
        <w:rPr>
          <w:b w:val="0"/>
          <w:sz w:val="24"/>
          <w:szCs w:val="24"/>
        </w:rPr>
        <w:t>отказ</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приеме</w:t>
      </w:r>
      <w:r w:rsidRPr="003A0353">
        <w:rPr>
          <w:b w:val="0"/>
          <w:spacing w:val="1"/>
          <w:sz w:val="24"/>
          <w:szCs w:val="24"/>
        </w:rPr>
        <w:t xml:space="preserve"> </w:t>
      </w:r>
      <w:r w:rsidRPr="003A0353">
        <w:rPr>
          <w:b w:val="0"/>
          <w:sz w:val="24"/>
          <w:szCs w:val="24"/>
        </w:rPr>
        <w:t>документов,</w:t>
      </w:r>
      <w:r w:rsidRPr="003A0353">
        <w:rPr>
          <w:b w:val="0"/>
          <w:spacing w:val="-67"/>
          <w:sz w:val="24"/>
          <w:szCs w:val="24"/>
        </w:rPr>
        <w:t xml:space="preserve"> </w:t>
      </w:r>
      <w:r w:rsidRPr="003A0353">
        <w:rPr>
          <w:b w:val="0"/>
          <w:sz w:val="24"/>
          <w:szCs w:val="24"/>
        </w:rPr>
        <w:t>необходимых для предоставления</w:t>
      </w:r>
      <w:r w:rsidRPr="003A0353">
        <w:rPr>
          <w:b w:val="0"/>
          <w:spacing w:val="69"/>
          <w:sz w:val="24"/>
          <w:szCs w:val="24"/>
        </w:rPr>
        <w:t xml:space="preserve"> </w:t>
      </w:r>
      <w:r w:rsidRPr="003A0353">
        <w:rPr>
          <w:b w:val="0"/>
          <w:sz w:val="24"/>
          <w:szCs w:val="24"/>
        </w:rPr>
        <w:t>услуги;</w:t>
      </w:r>
    </w:p>
    <w:p w:rsidR="0061160C" w:rsidRPr="003A0353" w:rsidRDefault="0061160C" w:rsidP="00017E7F">
      <w:pPr>
        <w:pStyle w:val="a0"/>
        <w:ind w:firstLine="709"/>
        <w:jc w:val="both"/>
        <w:rPr>
          <w:b w:val="0"/>
          <w:sz w:val="24"/>
          <w:szCs w:val="24"/>
        </w:rPr>
      </w:pPr>
      <w:r w:rsidRPr="003A0353">
        <w:rPr>
          <w:b w:val="0"/>
          <w:sz w:val="24"/>
          <w:szCs w:val="24"/>
        </w:rPr>
        <w:t>б) уведомление о результатах рассмотрения документов, необходимых для</w:t>
      </w:r>
      <w:r w:rsidRPr="003A0353">
        <w:rPr>
          <w:b w:val="0"/>
          <w:spacing w:val="1"/>
          <w:sz w:val="24"/>
          <w:szCs w:val="24"/>
        </w:rPr>
        <w:t xml:space="preserve"> </w:t>
      </w:r>
      <w:r w:rsidRPr="003A0353">
        <w:rPr>
          <w:b w:val="0"/>
          <w:sz w:val="24"/>
          <w:szCs w:val="24"/>
        </w:rPr>
        <w:t>предоставления</w:t>
      </w:r>
      <w:r w:rsidRPr="003A0353">
        <w:rPr>
          <w:b w:val="0"/>
          <w:spacing w:val="1"/>
          <w:sz w:val="24"/>
          <w:szCs w:val="24"/>
        </w:rPr>
        <w:t xml:space="preserve"> </w:t>
      </w:r>
      <w:r w:rsidRPr="003A0353">
        <w:rPr>
          <w:b w:val="0"/>
          <w:sz w:val="24"/>
          <w:szCs w:val="24"/>
        </w:rPr>
        <w:t>услуги,</w:t>
      </w:r>
      <w:r w:rsidRPr="003A0353">
        <w:rPr>
          <w:b w:val="0"/>
          <w:spacing w:val="1"/>
          <w:sz w:val="24"/>
          <w:szCs w:val="24"/>
        </w:rPr>
        <w:t xml:space="preserve"> </w:t>
      </w:r>
      <w:r w:rsidRPr="003A0353">
        <w:rPr>
          <w:b w:val="0"/>
          <w:sz w:val="24"/>
          <w:szCs w:val="24"/>
        </w:rPr>
        <w:t>содержащее</w:t>
      </w:r>
      <w:r w:rsidRPr="003A0353">
        <w:rPr>
          <w:b w:val="0"/>
          <w:spacing w:val="1"/>
          <w:sz w:val="24"/>
          <w:szCs w:val="24"/>
        </w:rPr>
        <w:t xml:space="preserve"> </w:t>
      </w:r>
      <w:r w:rsidRPr="003A0353">
        <w:rPr>
          <w:b w:val="0"/>
          <w:sz w:val="24"/>
          <w:szCs w:val="24"/>
        </w:rPr>
        <w:t>сведения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принятии</w:t>
      </w:r>
      <w:r w:rsidRPr="003A0353">
        <w:rPr>
          <w:b w:val="0"/>
          <w:spacing w:val="1"/>
          <w:sz w:val="24"/>
          <w:szCs w:val="24"/>
        </w:rPr>
        <w:t xml:space="preserve"> </w:t>
      </w:r>
      <w:r w:rsidRPr="003A0353">
        <w:rPr>
          <w:b w:val="0"/>
          <w:sz w:val="24"/>
          <w:szCs w:val="24"/>
        </w:rPr>
        <w:t>положительного</w:t>
      </w:r>
      <w:r w:rsidRPr="003A0353">
        <w:rPr>
          <w:b w:val="0"/>
          <w:spacing w:val="1"/>
          <w:sz w:val="24"/>
          <w:szCs w:val="24"/>
        </w:rPr>
        <w:t xml:space="preserve"> </w:t>
      </w:r>
      <w:r w:rsidRPr="003A0353">
        <w:rPr>
          <w:b w:val="0"/>
          <w:sz w:val="24"/>
          <w:szCs w:val="24"/>
        </w:rPr>
        <w:t>решения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предоставлении</w:t>
      </w:r>
      <w:r w:rsidRPr="003A0353">
        <w:rPr>
          <w:b w:val="0"/>
          <w:spacing w:val="1"/>
          <w:sz w:val="24"/>
          <w:szCs w:val="24"/>
        </w:rPr>
        <w:t xml:space="preserve"> </w:t>
      </w:r>
      <w:r w:rsidRPr="003A0353">
        <w:rPr>
          <w:b w:val="0"/>
          <w:sz w:val="24"/>
          <w:szCs w:val="24"/>
        </w:rPr>
        <w:t>услуги</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возможности</w:t>
      </w:r>
      <w:r w:rsidRPr="003A0353">
        <w:rPr>
          <w:b w:val="0"/>
          <w:spacing w:val="1"/>
          <w:sz w:val="24"/>
          <w:szCs w:val="24"/>
        </w:rPr>
        <w:t xml:space="preserve"> </w:t>
      </w:r>
      <w:r w:rsidRPr="003A0353">
        <w:rPr>
          <w:b w:val="0"/>
          <w:sz w:val="24"/>
          <w:szCs w:val="24"/>
        </w:rPr>
        <w:t>получить</w:t>
      </w:r>
      <w:r w:rsidRPr="003A0353">
        <w:rPr>
          <w:b w:val="0"/>
          <w:spacing w:val="1"/>
          <w:sz w:val="24"/>
          <w:szCs w:val="24"/>
        </w:rPr>
        <w:t xml:space="preserve"> </w:t>
      </w:r>
      <w:r w:rsidRPr="003A0353">
        <w:rPr>
          <w:b w:val="0"/>
          <w:sz w:val="24"/>
          <w:szCs w:val="24"/>
        </w:rPr>
        <w:t>результат</w:t>
      </w:r>
      <w:r w:rsidRPr="003A0353">
        <w:rPr>
          <w:b w:val="0"/>
          <w:spacing w:val="1"/>
          <w:sz w:val="24"/>
          <w:szCs w:val="24"/>
        </w:rPr>
        <w:t xml:space="preserve"> </w:t>
      </w:r>
      <w:r w:rsidRPr="003A0353">
        <w:rPr>
          <w:b w:val="0"/>
          <w:sz w:val="24"/>
          <w:szCs w:val="24"/>
        </w:rPr>
        <w:t>предоставления</w:t>
      </w:r>
      <w:r w:rsidRPr="003A0353">
        <w:rPr>
          <w:b w:val="0"/>
          <w:spacing w:val="-3"/>
          <w:sz w:val="24"/>
          <w:szCs w:val="24"/>
        </w:rPr>
        <w:t xml:space="preserve"> </w:t>
      </w:r>
      <w:r w:rsidRPr="003A0353">
        <w:rPr>
          <w:b w:val="0"/>
          <w:sz w:val="24"/>
          <w:szCs w:val="24"/>
        </w:rPr>
        <w:t>услуги</w:t>
      </w:r>
      <w:r w:rsidRPr="003A0353">
        <w:rPr>
          <w:b w:val="0"/>
          <w:spacing w:val="-2"/>
          <w:sz w:val="24"/>
          <w:szCs w:val="24"/>
        </w:rPr>
        <w:t xml:space="preserve"> </w:t>
      </w:r>
      <w:r w:rsidRPr="003A0353">
        <w:rPr>
          <w:b w:val="0"/>
          <w:sz w:val="24"/>
          <w:szCs w:val="24"/>
        </w:rPr>
        <w:t>либо</w:t>
      </w:r>
      <w:r w:rsidRPr="003A0353">
        <w:rPr>
          <w:b w:val="0"/>
          <w:spacing w:val="-1"/>
          <w:sz w:val="24"/>
          <w:szCs w:val="24"/>
        </w:rPr>
        <w:t xml:space="preserve"> </w:t>
      </w:r>
      <w:r w:rsidRPr="003A0353">
        <w:rPr>
          <w:b w:val="0"/>
          <w:sz w:val="24"/>
          <w:szCs w:val="24"/>
        </w:rPr>
        <w:t>мотивированный</w:t>
      </w:r>
      <w:r w:rsidRPr="003A0353">
        <w:rPr>
          <w:b w:val="0"/>
          <w:spacing w:val="-2"/>
          <w:sz w:val="24"/>
          <w:szCs w:val="24"/>
        </w:rPr>
        <w:t xml:space="preserve"> </w:t>
      </w:r>
      <w:r w:rsidRPr="003A0353">
        <w:rPr>
          <w:b w:val="0"/>
          <w:sz w:val="24"/>
          <w:szCs w:val="24"/>
        </w:rPr>
        <w:t>отказ</w:t>
      </w:r>
      <w:r w:rsidRPr="003A0353">
        <w:rPr>
          <w:b w:val="0"/>
          <w:spacing w:val="-3"/>
          <w:sz w:val="24"/>
          <w:szCs w:val="24"/>
        </w:rPr>
        <w:t xml:space="preserve"> </w:t>
      </w:r>
      <w:r w:rsidRPr="003A0353">
        <w:rPr>
          <w:b w:val="0"/>
          <w:sz w:val="24"/>
          <w:szCs w:val="24"/>
        </w:rPr>
        <w:t>в</w:t>
      </w:r>
      <w:r w:rsidRPr="003A0353">
        <w:rPr>
          <w:b w:val="0"/>
          <w:spacing w:val="-4"/>
          <w:sz w:val="24"/>
          <w:szCs w:val="24"/>
        </w:rPr>
        <w:t xml:space="preserve"> </w:t>
      </w:r>
      <w:r w:rsidRPr="003A0353">
        <w:rPr>
          <w:b w:val="0"/>
          <w:sz w:val="24"/>
          <w:szCs w:val="24"/>
        </w:rPr>
        <w:t>предоставлении</w:t>
      </w:r>
      <w:r w:rsidRPr="003A0353">
        <w:rPr>
          <w:b w:val="0"/>
          <w:spacing w:val="-3"/>
          <w:sz w:val="24"/>
          <w:szCs w:val="24"/>
        </w:rPr>
        <w:t xml:space="preserve"> </w:t>
      </w:r>
      <w:r w:rsidRPr="003A0353">
        <w:rPr>
          <w:b w:val="0"/>
          <w:sz w:val="24"/>
          <w:szCs w:val="24"/>
        </w:rPr>
        <w:t>услуги.</w:t>
      </w:r>
    </w:p>
    <w:p w:rsidR="0061160C" w:rsidRPr="003A0353" w:rsidRDefault="003A0353" w:rsidP="003A0353">
      <w:pPr>
        <w:pStyle w:val="a6"/>
        <w:widowControl w:val="0"/>
        <w:tabs>
          <w:tab w:val="left" w:pos="1522"/>
        </w:tabs>
        <w:ind w:left="0" w:firstLine="709"/>
        <w:jc w:val="both"/>
        <w:rPr>
          <w:rFonts w:ascii="Times New Roman" w:hAnsi="Times New Roman"/>
          <w:sz w:val="24"/>
          <w:szCs w:val="24"/>
        </w:rPr>
      </w:pPr>
      <w:r w:rsidRPr="003A0353">
        <w:rPr>
          <w:rFonts w:ascii="Times New Roman" w:hAnsi="Times New Roman"/>
          <w:sz w:val="24"/>
          <w:szCs w:val="24"/>
        </w:rPr>
        <w:t xml:space="preserve">2.7.6. </w:t>
      </w:r>
      <w:r w:rsidR="0061160C" w:rsidRPr="003A0353">
        <w:rPr>
          <w:rFonts w:ascii="Times New Roman" w:hAnsi="Times New Roman"/>
          <w:sz w:val="24"/>
          <w:szCs w:val="24"/>
        </w:rPr>
        <w:t>Оценка</w:t>
      </w:r>
      <w:r w:rsidR="0061160C" w:rsidRPr="003A0353">
        <w:rPr>
          <w:rFonts w:ascii="Times New Roman" w:hAnsi="Times New Roman"/>
          <w:spacing w:val="-4"/>
          <w:sz w:val="24"/>
          <w:szCs w:val="24"/>
        </w:rPr>
        <w:t xml:space="preserve"> </w:t>
      </w:r>
      <w:r w:rsidR="0061160C" w:rsidRPr="003A0353">
        <w:rPr>
          <w:rFonts w:ascii="Times New Roman" w:hAnsi="Times New Roman"/>
          <w:sz w:val="24"/>
          <w:szCs w:val="24"/>
        </w:rPr>
        <w:t>качества</w:t>
      </w:r>
      <w:r w:rsidR="0061160C" w:rsidRPr="003A0353">
        <w:rPr>
          <w:rFonts w:ascii="Times New Roman" w:hAnsi="Times New Roman"/>
          <w:spacing w:val="-4"/>
          <w:sz w:val="24"/>
          <w:szCs w:val="24"/>
        </w:rPr>
        <w:t xml:space="preserve"> </w:t>
      </w:r>
      <w:r w:rsidR="0061160C" w:rsidRPr="003A0353">
        <w:rPr>
          <w:rFonts w:ascii="Times New Roman" w:hAnsi="Times New Roman"/>
          <w:sz w:val="24"/>
          <w:szCs w:val="24"/>
        </w:rPr>
        <w:t>предоставления</w:t>
      </w:r>
      <w:r w:rsidR="0061160C" w:rsidRPr="003A0353">
        <w:rPr>
          <w:rFonts w:ascii="Times New Roman" w:hAnsi="Times New Roman"/>
          <w:spacing w:val="-3"/>
          <w:sz w:val="24"/>
          <w:szCs w:val="24"/>
        </w:rPr>
        <w:t xml:space="preserve"> </w:t>
      </w:r>
      <w:r w:rsidR="0061160C" w:rsidRPr="003A0353">
        <w:rPr>
          <w:rFonts w:ascii="Times New Roman" w:hAnsi="Times New Roman"/>
          <w:sz w:val="24"/>
          <w:szCs w:val="24"/>
        </w:rPr>
        <w:t>услуги.</w:t>
      </w:r>
    </w:p>
    <w:p w:rsidR="0061160C" w:rsidRPr="003A0353" w:rsidRDefault="0061160C" w:rsidP="00017E7F">
      <w:pPr>
        <w:pStyle w:val="a0"/>
        <w:ind w:firstLine="709"/>
        <w:jc w:val="both"/>
        <w:rPr>
          <w:b w:val="0"/>
          <w:sz w:val="24"/>
          <w:szCs w:val="24"/>
        </w:rPr>
      </w:pPr>
      <w:r w:rsidRPr="003A0353">
        <w:rPr>
          <w:b w:val="0"/>
          <w:sz w:val="24"/>
          <w:szCs w:val="24"/>
        </w:rPr>
        <w:lastRenderedPageBreak/>
        <w:t>Оценка качества предоставления</w:t>
      </w:r>
      <w:r w:rsidRPr="003A0353">
        <w:rPr>
          <w:b w:val="0"/>
          <w:spacing w:val="1"/>
          <w:sz w:val="24"/>
          <w:szCs w:val="24"/>
        </w:rPr>
        <w:t xml:space="preserve"> </w:t>
      </w:r>
      <w:r w:rsidRPr="003A0353">
        <w:rPr>
          <w:b w:val="0"/>
          <w:sz w:val="24"/>
          <w:szCs w:val="24"/>
        </w:rPr>
        <w:t>услуги осуществляется в соответствии с</w:t>
      </w:r>
      <w:r w:rsidRPr="003A0353">
        <w:rPr>
          <w:b w:val="0"/>
          <w:spacing w:val="1"/>
          <w:sz w:val="24"/>
          <w:szCs w:val="24"/>
        </w:rPr>
        <w:t xml:space="preserve"> </w:t>
      </w:r>
      <w:r w:rsidRPr="003A0353">
        <w:rPr>
          <w:b w:val="0"/>
          <w:sz w:val="24"/>
          <w:szCs w:val="24"/>
        </w:rPr>
        <w:t>Правилами</w:t>
      </w:r>
      <w:r w:rsidRPr="003A0353">
        <w:rPr>
          <w:b w:val="0"/>
          <w:spacing w:val="1"/>
          <w:sz w:val="24"/>
          <w:szCs w:val="24"/>
        </w:rPr>
        <w:t xml:space="preserve"> </w:t>
      </w:r>
      <w:r w:rsidRPr="003A0353">
        <w:rPr>
          <w:b w:val="0"/>
          <w:sz w:val="24"/>
          <w:szCs w:val="24"/>
        </w:rPr>
        <w:t>оценки</w:t>
      </w:r>
      <w:r w:rsidRPr="003A0353">
        <w:rPr>
          <w:b w:val="0"/>
          <w:spacing w:val="1"/>
          <w:sz w:val="24"/>
          <w:szCs w:val="24"/>
        </w:rPr>
        <w:t xml:space="preserve"> </w:t>
      </w:r>
      <w:r w:rsidRPr="003A0353">
        <w:rPr>
          <w:b w:val="0"/>
          <w:sz w:val="24"/>
          <w:szCs w:val="24"/>
        </w:rPr>
        <w:t>гражданами</w:t>
      </w:r>
      <w:r w:rsidRPr="003A0353">
        <w:rPr>
          <w:b w:val="0"/>
          <w:spacing w:val="1"/>
          <w:sz w:val="24"/>
          <w:szCs w:val="24"/>
        </w:rPr>
        <w:t xml:space="preserve"> </w:t>
      </w:r>
      <w:r w:rsidRPr="003A0353">
        <w:rPr>
          <w:b w:val="0"/>
          <w:sz w:val="24"/>
          <w:szCs w:val="24"/>
        </w:rPr>
        <w:t>эффективности</w:t>
      </w:r>
      <w:r w:rsidRPr="003A0353">
        <w:rPr>
          <w:b w:val="0"/>
          <w:spacing w:val="1"/>
          <w:sz w:val="24"/>
          <w:szCs w:val="24"/>
        </w:rPr>
        <w:t xml:space="preserve"> </w:t>
      </w:r>
      <w:r w:rsidRPr="003A0353">
        <w:rPr>
          <w:b w:val="0"/>
          <w:sz w:val="24"/>
          <w:szCs w:val="24"/>
        </w:rPr>
        <w:t>деятельности</w:t>
      </w:r>
      <w:r w:rsidRPr="003A0353">
        <w:rPr>
          <w:b w:val="0"/>
          <w:spacing w:val="1"/>
          <w:sz w:val="24"/>
          <w:szCs w:val="24"/>
        </w:rPr>
        <w:t xml:space="preserve"> </w:t>
      </w:r>
      <w:r w:rsidRPr="003A0353">
        <w:rPr>
          <w:b w:val="0"/>
          <w:sz w:val="24"/>
          <w:szCs w:val="24"/>
        </w:rPr>
        <w:t>руководителей</w:t>
      </w:r>
      <w:r w:rsidRPr="003A0353">
        <w:rPr>
          <w:b w:val="0"/>
          <w:spacing w:val="-67"/>
          <w:sz w:val="24"/>
          <w:szCs w:val="24"/>
        </w:rPr>
        <w:t xml:space="preserve"> </w:t>
      </w:r>
      <w:r w:rsidRPr="003A0353">
        <w:rPr>
          <w:b w:val="0"/>
          <w:sz w:val="24"/>
          <w:szCs w:val="24"/>
        </w:rPr>
        <w:t>территориальных</w:t>
      </w:r>
      <w:r w:rsidRPr="003A0353">
        <w:rPr>
          <w:b w:val="0"/>
          <w:spacing w:val="1"/>
          <w:sz w:val="24"/>
          <w:szCs w:val="24"/>
        </w:rPr>
        <w:t xml:space="preserve"> </w:t>
      </w:r>
      <w:r w:rsidRPr="003A0353">
        <w:rPr>
          <w:b w:val="0"/>
          <w:sz w:val="24"/>
          <w:szCs w:val="24"/>
        </w:rPr>
        <w:t>органов</w:t>
      </w:r>
      <w:r w:rsidRPr="003A0353">
        <w:rPr>
          <w:b w:val="0"/>
          <w:spacing w:val="1"/>
          <w:sz w:val="24"/>
          <w:szCs w:val="24"/>
        </w:rPr>
        <w:t xml:space="preserve"> </w:t>
      </w:r>
      <w:r w:rsidRPr="003A0353">
        <w:rPr>
          <w:b w:val="0"/>
          <w:sz w:val="24"/>
          <w:szCs w:val="24"/>
        </w:rPr>
        <w:t>федеральных</w:t>
      </w:r>
      <w:r w:rsidRPr="003A0353">
        <w:rPr>
          <w:b w:val="0"/>
          <w:spacing w:val="1"/>
          <w:sz w:val="24"/>
          <w:szCs w:val="24"/>
        </w:rPr>
        <w:t xml:space="preserve"> </w:t>
      </w:r>
      <w:r w:rsidRPr="003A0353">
        <w:rPr>
          <w:b w:val="0"/>
          <w:sz w:val="24"/>
          <w:szCs w:val="24"/>
        </w:rPr>
        <w:t>органов</w:t>
      </w:r>
      <w:r w:rsidRPr="003A0353">
        <w:rPr>
          <w:b w:val="0"/>
          <w:spacing w:val="1"/>
          <w:sz w:val="24"/>
          <w:szCs w:val="24"/>
        </w:rPr>
        <w:t xml:space="preserve"> </w:t>
      </w:r>
      <w:r w:rsidRPr="003A0353">
        <w:rPr>
          <w:b w:val="0"/>
          <w:sz w:val="24"/>
          <w:szCs w:val="24"/>
        </w:rPr>
        <w:t>исполнительной</w:t>
      </w:r>
      <w:r w:rsidRPr="003A0353">
        <w:rPr>
          <w:b w:val="0"/>
          <w:spacing w:val="1"/>
          <w:sz w:val="24"/>
          <w:szCs w:val="24"/>
        </w:rPr>
        <w:t xml:space="preserve"> </w:t>
      </w:r>
      <w:r w:rsidRPr="003A0353">
        <w:rPr>
          <w:b w:val="0"/>
          <w:sz w:val="24"/>
          <w:szCs w:val="24"/>
        </w:rPr>
        <w:t>власти</w:t>
      </w:r>
      <w:r w:rsidRPr="003A0353">
        <w:rPr>
          <w:b w:val="0"/>
          <w:spacing w:val="1"/>
          <w:sz w:val="24"/>
          <w:szCs w:val="24"/>
        </w:rPr>
        <w:t xml:space="preserve"> </w:t>
      </w:r>
      <w:r w:rsidRPr="003A0353">
        <w:rPr>
          <w:b w:val="0"/>
          <w:sz w:val="24"/>
          <w:szCs w:val="24"/>
        </w:rPr>
        <w:t>(их</w:t>
      </w:r>
      <w:r w:rsidRPr="003A0353">
        <w:rPr>
          <w:b w:val="0"/>
          <w:spacing w:val="1"/>
          <w:sz w:val="24"/>
          <w:szCs w:val="24"/>
        </w:rPr>
        <w:t xml:space="preserve"> </w:t>
      </w:r>
      <w:r w:rsidRPr="003A0353">
        <w:rPr>
          <w:b w:val="0"/>
          <w:sz w:val="24"/>
          <w:szCs w:val="24"/>
        </w:rPr>
        <w:t>структурных</w:t>
      </w:r>
      <w:r w:rsidRPr="003A0353">
        <w:rPr>
          <w:b w:val="0"/>
          <w:spacing w:val="1"/>
          <w:sz w:val="24"/>
          <w:szCs w:val="24"/>
        </w:rPr>
        <w:t xml:space="preserve"> </w:t>
      </w:r>
      <w:r w:rsidRPr="003A0353">
        <w:rPr>
          <w:b w:val="0"/>
          <w:sz w:val="24"/>
          <w:szCs w:val="24"/>
        </w:rPr>
        <w:t>подразделений)</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учетом</w:t>
      </w:r>
      <w:r w:rsidRPr="003A0353">
        <w:rPr>
          <w:b w:val="0"/>
          <w:spacing w:val="1"/>
          <w:sz w:val="24"/>
          <w:szCs w:val="24"/>
        </w:rPr>
        <w:t xml:space="preserve"> </w:t>
      </w:r>
      <w:r w:rsidRPr="003A0353">
        <w:rPr>
          <w:b w:val="0"/>
          <w:sz w:val="24"/>
          <w:szCs w:val="24"/>
        </w:rPr>
        <w:t>качества</w:t>
      </w:r>
      <w:r w:rsidRPr="003A0353">
        <w:rPr>
          <w:b w:val="0"/>
          <w:spacing w:val="1"/>
          <w:sz w:val="24"/>
          <w:szCs w:val="24"/>
        </w:rPr>
        <w:t xml:space="preserve"> </w:t>
      </w:r>
      <w:r w:rsidRPr="003A0353">
        <w:rPr>
          <w:b w:val="0"/>
          <w:sz w:val="24"/>
          <w:szCs w:val="24"/>
        </w:rPr>
        <w:t>предоставления</w:t>
      </w:r>
      <w:r w:rsidRPr="003A0353">
        <w:rPr>
          <w:b w:val="0"/>
          <w:spacing w:val="1"/>
          <w:sz w:val="24"/>
          <w:szCs w:val="24"/>
        </w:rPr>
        <w:t xml:space="preserve"> </w:t>
      </w:r>
      <w:r w:rsidRPr="003A0353">
        <w:rPr>
          <w:b w:val="0"/>
          <w:sz w:val="24"/>
          <w:szCs w:val="24"/>
        </w:rPr>
        <w:t>ими</w:t>
      </w:r>
      <w:r w:rsidRPr="003A0353">
        <w:rPr>
          <w:b w:val="0"/>
          <w:spacing w:val="-67"/>
          <w:sz w:val="24"/>
          <w:szCs w:val="24"/>
        </w:rPr>
        <w:t xml:space="preserve"> </w:t>
      </w:r>
      <w:r w:rsidRPr="003A0353">
        <w:rPr>
          <w:b w:val="0"/>
          <w:sz w:val="24"/>
          <w:szCs w:val="24"/>
        </w:rPr>
        <w:t>государственных услуг, а также применения результатов указанной оценки как</w:t>
      </w:r>
      <w:r w:rsidRPr="003A0353">
        <w:rPr>
          <w:b w:val="0"/>
          <w:spacing w:val="1"/>
          <w:sz w:val="24"/>
          <w:szCs w:val="24"/>
        </w:rPr>
        <w:t xml:space="preserve"> </w:t>
      </w:r>
      <w:r w:rsidRPr="003A0353">
        <w:rPr>
          <w:b w:val="0"/>
          <w:sz w:val="24"/>
          <w:szCs w:val="24"/>
        </w:rPr>
        <w:t>основания</w:t>
      </w:r>
      <w:r w:rsidRPr="003A0353">
        <w:rPr>
          <w:b w:val="0"/>
          <w:spacing w:val="1"/>
          <w:sz w:val="24"/>
          <w:szCs w:val="24"/>
        </w:rPr>
        <w:t xml:space="preserve"> </w:t>
      </w:r>
      <w:r w:rsidRPr="003A0353">
        <w:rPr>
          <w:b w:val="0"/>
          <w:sz w:val="24"/>
          <w:szCs w:val="24"/>
        </w:rPr>
        <w:t>для</w:t>
      </w:r>
      <w:r w:rsidRPr="003A0353">
        <w:rPr>
          <w:b w:val="0"/>
          <w:spacing w:val="1"/>
          <w:sz w:val="24"/>
          <w:szCs w:val="24"/>
        </w:rPr>
        <w:t xml:space="preserve"> </w:t>
      </w:r>
      <w:r w:rsidRPr="003A0353">
        <w:rPr>
          <w:b w:val="0"/>
          <w:sz w:val="24"/>
          <w:szCs w:val="24"/>
        </w:rPr>
        <w:t>принятия</w:t>
      </w:r>
      <w:r w:rsidRPr="003A0353">
        <w:rPr>
          <w:b w:val="0"/>
          <w:spacing w:val="1"/>
          <w:sz w:val="24"/>
          <w:szCs w:val="24"/>
        </w:rPr>
        <w:t xml:space="preserve"> </w:t>
      </w:r>
      <w:r w:rsidRPr="003A0353">
        <w:rPr>
          <w:b w:val="0"/>
          <w:sz w:val="24"/>
          <w:szCs w:val="24"/>
        </w:rPr>
        <w:t>решений</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досрочном</w:t>
      </w:r>
      <w:r w:rsidRPr="003A0353">
        <w:rPr>
          <w:b w:val="0"/>
          <w:spacing w:val="1"/>
          <w:sz w:val="24"/>
          <w:szCs w:val="24"/>
        </w:rPr>
        <w:t xml:space="preserve"> </w:t>
      </w:r>
      <w:r w:rsidRPr="003A0353">
        <w:rPr>
          <w:b w:val="0"/>
          <w:sz w:val="24"/>
          <w:szCs w:val="24"/>
        </w:rPr>
        <w:t>прекращении</w:t>
      </w:r>
      <w:r w:rsidRPr="003A0353">
        <w:rPr>
          <w:b w:val="0"/>
          <w:spacing w:val="1"/>
          <w:sz w:val="24"/>
          <w:szCs w:val="24"/>
        </w:rPr>
        <w:t xml:space="preserve"> </w:t>
      </w:r>
      <w:r w:rsidRPr="003A0353">
        <w:rPr>
          <w:b w:val="0"/>
          <w:sz w:val="24"/>
          <w:szCs w:val="24"/>
        </w:rPr>
        <w:t>исполнения</w:t>
      </w:r>
      <w:r w:rsidRPr="003A0353">
        <w:rPr>
          <w:b w:val="0"/>
          <w:spacing w:val="1"/>
          <w:sz w:val="24"/>
          <w:szCs w:val="24"/>
        </w:rPr>
        <w:t xml:space="preserve"> </w:t>
      </w:r>
      <w:r w:rsidRPr="003A0353">
        <w:rPr>
          <w:b w:val="0"/>
          <w:sz w:val="24"/>
          <w:szCs w:val="24"/>
        </w:rPr>
        <w:t>соответствующими</w:t>
      </w:r>
      <w:r w:rsidRPr="003A0353">
        <w:rPr>
          <w:b w:val="0"/>
          <w:spacing w:val="1"/>
          <w:sz w:val="24"/>
          <w:szCs w:val="24"/>
        </w:rPr>
        <w:t xml:space="preserve"> </w:t>
      </w:r>
      <w:r w:rsidRPr="003A0353">
        <w:rPr>
          <w:b w:val="0"/>
          <w:sz w:val="24"/>
          <w:szCs w:val="24"/>
        </w:rPr>
        <w:t>руководителями</w:t>
      </w:r>
      <w:r w:rsidRPr="003A0353">
        <w:rPr>
          <w:b w:val="0"/>
          <w:spacing w:val="1"/>
          <w:sz w:val="24"/>
          <w:szCs w:val="24"/>
        </w:rPr>
        <w:t xml:space="preserve"> </w:t>
      </w:r>
      <w:r w:rsidRPr="003A0353">
        <w:rPr>
          <w:b w:val="0"/>
          <w:sz w:val="24"/>
          <w:szCs w:val="24"/>
        </w:rPr>
        <w:t>своих</w:t>
      </w:r>
      <w:r w:rsidRPr="003A0353">
        <w:rPr>
          <w:b w:val="0"/>
          <w:spacing w:val="1"/>
          <w:sz w:val="24"/>
          <w:szCs w:val="24"/>
        </w:rPr>
        <w:t xml:space="preserve"> </w:t>
      </w:r>
      <w:r w:rsidRPr="003A0353">
        <w:rPr>
          <w:b w:val="0"/>
          <w:sz w:val="24"/>
          <w:szCs w:val="24"/>
        </w:rPr>
        <w:t>должностных</w:t>
      </w:r>
      <w:r w:rsidRPr="003A0353">
        <w:rPr>
          <w:b w:val="0"/>
          <w:spacing w:val="1"/>
          <w:sz w:val="24"/>
          <w:szCs w:val="24"/>
        </w:rPr>
        <w:t xml:space="preserve"> </w:t>
      </w:r>
      <w:r w:rsidRPr="003A0353">
        <w:rPr>
          <w:b w:val="0"/>
          <w:sz w:val="24"/>
          <w:szCs w:val="24"/>
        </w:rPr>
        <w:t>обязанностей,</w:t>
      </w:r>
      <w:r w:rsidRPr="003A0353">
        <w:rPr>
          <w:b w:val="0"/>
          <w:spacing w:val="1"/>
          <w:sz w:val="24"/>
          <w:szCs w:val="24"/>
        </w:rPr>
        <w:t xml:space="preserve"> </w:t>
      </w:r>
      <w:r w:rsidRPr="003A0353">
        <w:rPr>
          <w:b w:val="0"/>
          <w:sz w:val="24"/>
          <w:szCs w:val="24"/>
        </w:rPr>
        <w:t>утвержденными</w:t>
      </w:r>
      <w:r w:rsidRPr="003A0353">
        <w:rPr>
          <w:b w:val="0"/>
          <w:spacing w:val="1"/>
          <w:sz w:val="24"/>
          <w:szCs w:val="24"/>
        </w:rPr>
        <w:t xml:space="preserve"> </w:t>
      </w:r>
      <w:r w:rsidRPr="003A0353">
        <w:rPr>
          <w:b w:val="0"/>
          <w:sz w:val="24"/>
          <w:szCs w:val="24"/>
        </w:rPr>
        <w:t>постановлением</w:t>
      </w:r>
      <w:r w:rsidRPr="003A0353">
        <w:rPr>
          <w:b w:val="0"/>
          <w:spacing w:val="1"/>
          <w:sz w:val="24"/>
          <w:szCs w:val="24"/>
        </w:rPr>
        <w:t xml:space="preserve"> </w:t>
      </w:r>
      <w:r w:rsidRPr="003A0353">
        <w:rPr>
          <w:b w:val="0"/>
          <w:sz w:val="24"/>
          <w:szCs w:val="24"/>
        </w:rPr>
        <w:t>Правительства</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r w:rsidRPr="003A0353">
        <w:rPr>
          <w:b w:val="0"/>
          <w:spacing w:val="1"/>
          <w:sz w:val="24"/>
          <w:szCs w:val="24"/>
        </w:rPr>
        <w:t xml:space="preserve"> </w:t>
      </w:r>
      <w:r w:rsidRPr="003A0353">
        <w:rPr>
          <w:b w:val="0"/>
          <w:sz w:val="24"/>
          <w:szCs w:val="24"/>
        </w:rPr>
        <w:t>от</w:t>
      </w:r>
      <w:r w:rsidRPr="003A0353">
        <w:rPr>
          <w:b w:val="0"/>
          <w:spacing w:val="1"/>
          <w:sz w:val="24"/>
          <w:szCs w:val="24"/>
        </w:rPr>
        <w:t xml:space="preserve"> </w:t>
      </w:r>
      <w:r w:rsidRPr="003A0353">
        <w:rPr>
          <w:b w:val="0"/>
          <w:sz w:val="24"/>
          <w:szCs w:val="24"/>
        </w:rPr>
        <w:t>12</w:t>
      </w:r>
      <w:r w:rsidRPr="003A0353">
        <w:rPr>
          <w:b w:val="0"/>
          <w:spacing w:val="1"/>
          <w:sz w:val="24"/>
          <w:szCs w:val="24"/>
        </w:rPr>
        <w:t xml:space="preserve"> </w:t>
      </w:r>
      <w:r w:rsidRPr="003A0353">
        <w:rPr>
          <w:b w:val="0"/>
          <w:sz w:val="24"/>
          <w:szCs w:val="24"/>
        </w:rPr>
        <w:t>декабря</w:t>
      </w:r>
      <w:r w:rsidRPr="003A0353">
        <w:rPr>
          <w:b w:val="0"/>
          <w:spacing w:val="29"/>
          <w:sz w:val="24"/>
          <w:szCs w:val="24"/>
        </w:rPr>
        <w:t xml:space="preserve"> </w:t>
      </w:r>
      <w:r w:rsidRPr="003A0353">
        <w:rPr>
          <w:b w:val="0"/>
          <w:sz w:val="24"/>
          <w:szCs w:val="24"/>
        </w:rPr>
        <w:t>2012</w:t>
      </w:r>
      <w:r w:rsidRPr="003A0353">
        <w:rPr>
          <w:b w:val="0"/>
          <w:spacing w:val="30"/>
          <w:sz w:val="24"/>
          <w:szCs w:val="24"/>
        </w:rPr>
        <w:t xml:space="preserve"> </w:t>
      </w:r>
      <w:r w:rsidRPr="003A0353">
        <w:rPr>
          <w:b w:val="0"/>
          <w:sz w:val="24"/>
          <w:szCs w:val="24"/>
        </w:rPr>
        <w:t>года</w:t>
      </w:r>
      <w:r w:rsidRPr="003A0353">
        <w:rPr>
          <w:b w:val="0"/>
          <w:spacing w:val="29"/>
          <w:sz w:val="24"/>
          <w:szCs w:val="24"/>
        </w:rPr>
        <w:t xml:space="preserve"> </w:t>
      </w:r>
      <w:r w:rsidRPr="003A0353">
        <w:rPr>
          <w:b w:val="0"/>
          <w:sz w:val="24"/>
          <w:szCs w:val="24"/>
        </w:rPr>
        <w:t>№</w:t>
      </w:r>
      <w:r w:rsidRPr="003A0353">
        <w:rPr>
          <w:b w:val="0"/>
          <w:spacing w:val="29"/>
          <w:sz w:val="24"/>
          <w:szCs w:val="24"/>
        </w:rPr>
        <w:t xml:space="preserve"> </w:t>
      </w:r>
      <w:r w:rsidRPr="003A0353">
        <w:rPr>
          <w:b w:val="0"/>
          <w:sz w:val="24"/>
          <w:szCs w:val="24"/>
        </w:rPr>
        <w:t>1284</w:t>
      </w:r>
      <w:r w:rsidRPr="003A0353">
        <w:rPr>
          <w:b w:val="0"/>
          <w:spacing w:val="35"/>
          <w:sz w:val="24"/>
          <w:szCs w:val="24"/>
        </w:rPr>
        <w:t xml:space="preserve"> </w:t>
      </w:r>
      <w:r w:rsidRPr="003A0353">
        <w:rPr>
          <w:b w:val="0"/>
          <w:sz w:val="24"/>
          <w:szCs w:val="24"/>
        </w:rPr>
        <w:t>"Об</w:t>
      </w:r>
      <w:r w:rsidRPr="003A0353">
        <w:rPr>
          <w:b w:val="0"/>
          <w:spacing w:val="30"/>
          <w:sz w:val="24"/>
          <w:szCs w:val="24"/>
        </w:rPr>
        <w:t xml:space="preserve"> </w:t>
      </w:r>
      <w:r w:rsidRPr="003A0353">
        <w:rPr>
          <w:b w:val="0"/>
          <w:sz w:val="24"/>
          <w:szCs w:val="24"/>
        </w:rPr>
        <w:t>оценке</w:t>
      </w:r>
      <w:r w:rsidRPr="003A0353">
        <w:rPr>
          <w:b w:val="0"/>
          <w:spacing w:val="26"/>
          <w:sz w:val="24"/>
          <w:szCs w:val="24"/>
        </w:rPr>
        <w:t xml:space="preserve"> </w:t>
      </w:r>
      <w:r w:rsidRPr="003A0353">
        <w:rPr>
          <w:b w:val="0"/>
          <w:sz w:val="24"/>
          <w:szCs w:val="24"/>
        </w:rPr>
        <w:t>гражданами</w:t>
      </w:r>
      <w:r w:rsidRPr="003A0353">
        <w:rPr>
          <w:b w:val="0"/>
          <w:spacing w:val="30"/>
          <w:sz w:val="24"/>
          <w:szCs w:val="24"/>
        </w:rPr>
        <w:t xml:space="preserve"> </w:t>
      </w:r>
      <w:r w:rsidRPr="003A0353">
        <w:rPr>
          <w:b w:val="0"/>
          <w:sz w:val="24"/>
          <w:szCs w:val="24"/>
        </w:rPr>
        <w:t>эффективности</w:t>
      </w:r>
      <w:r w:rsidRPr="003A0353">
        <w:rPr>
          <w:b w:val="0"/>
          <w:spacing w:val="27"/>
          <w:sz w:val="24"/>
          <w:szCs w:val="24"/>
        </w:rPr>
        <w:t xml:space="preserve"> </w:t>
      </w:r>
      <w:r w:rsidRPr="003A0353">
        <w:rPr>
          <w:b w:val="0"/>
          <w:sz w:val="24"/>
          <w:szCs w:val="24"/>
        </w:rPr>
        <w:t>деятельности</w:t>
      </w:r>
      <w:r w:rsidR="003A0353">
        <w:rPr>
          <w:b w:val="0"/>
          <w:sz w:val="24"/>
          <w:szCs w:val="24"/>
        </w:rPr>
        <w:t xml:space="preserve"> </w:t>
      </w:r>
      <w:r w:rsidRPr="003A0353">
        <w:rPr>
          <w:b w:val="0"/>
          <w:sz w:val="24"/>
          <w:szCs w:val="24"/>
        </w:rPr>
        <w:t>руководителей территориальных органов федеральных органов исполнительной</w:t>
      </w:r>
      <w:r w:rsidRPr="003A0353">
        <w:rPr>
          <w:b w:val="0"/>
          <w:spacing w:val="1"/>
          <w:sz w:val="24"/>
          <w:szCs w:val="24"/>
        </w:rPr>
        <w:t xml:space="preserve"> </w:t>
      </w:r>
      <w:r w:rsidRPr="003A0353">
        <w:rPr>
          <w:b w:val="0"/>
          <w:sz w:val="24"/>
          <w:szCs w:val="24"/>
        </w:rPr>
        <w:t>власти</w:t>
      </w:r>
      <w:r w:rsidRPr="003A0353">
        <w:rPr>
          <w:b w:val="0"/>
          <w:spacing w:val="1"/>
          <w:sz w:val="24"/>
          <w:szCs w:val="24"/>
        </w:rPr>
        <w:t xml:space="preserve"> </w:t>
      </w:r>
      <w:r w:rsidRPr="003A0353">
        <w:rPr>
          <w:b w:val="0"/>
          <w:sz w:val="24"/>
          <w:szCs w:val="24"/>
        </w:rPr>
        <w:t>(их</w:t>
      </w:r>
      <w:r w:rsidRPr="003A0353">
        <w:rPr>
          <w:b w:val="0"/>
          <w:spacing w:val="1"/>
          <w:sz w:val="24"/>
          <w:szCs w:val="24"/>
        </w:rPr>
        <w:t xml:space="preserve"> </w:t>
      </w:r>
      <w:r w:rsidRPr="003A0353">
        <w:rPr>
          <w:b w:val="0"/>
          <w:sz w:val="24"/>
          <w:szCs w:val="24"/>
        </w:rPr>
        <w:t>структурных</w:t>
      </w:r>
      <w:r w:rsidRPr="003A0353">
        <w:rPr>
          <w:b w:val="0"/>
          <w:spacing w:val="1"/>
          <w:sz w:val="24"/>
          <w:szCs w:val="24"/>
        </w:rPr>
        <w:t xml:space="preserve"> </w:t>
      </w:r>
      <w:r w:rsidRPr="003A0353">
        <w:rPr>
          <w:b w:val="0"/>
          <w:sz w:val="24"/>
          <w:szCs w:val="24"/>
        </w:rPr>
        <w:t>подразделений)</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территориальных</w:t>
      </w:r>
      <w:r w:rsidRPr="003A0353">
        <w:rPr>
          <w:b w:val="0"/>
          <w:spacing w:val="1"/>
          <w:sz w:val="24"/>
          <w:szCs w:val="24"/>
        </w:rPr>
        <w:t xml:space="preserve"> </w:t>
      </w:r>
      <w:r w:rsidRPr="003A0353">
        <w:rPr>
          <w:b w:val="0"/>
          <w:sz w:val="24"/>
          <w:szCs w:val="24"/>
        </w:rPr>
        <w:t>органов</w:t>
      </w:r>
      <w:r w:rsidRPr="003A0353">
        <w:rPr>
          <w:b w:val="0"/>
          <w:spacing w:val="-67"/>
          <w:sz w:val="24"/>
          <w:szCs w:val="24"/>
        </w:rPr>
        <w:t xml:space="preserve"> </w:t>
      </w:r>
      <w:r w:rsidRPr="003A0353">
        <w:rPr>
          <w:b w:val="0"/>
          <w:sz w:val="24"/>
          <w:szCs w:val="24"/>
        </w:rPr>
        <w:t>государственных внебюджетных фондов (их региональных отделений) с учетом</w:t>
      </w:r>
      <w:r w:rsidRPr="003A0353">
        <w:rPr>
          <w:b w:val="0"/>
          <w:spacing w:val="1"/>
          <w:sz w:val="24"/>
          <w:szCs w:val="24"/>
        </w:rPr>
        <w:t xml:space="preserve"> </w:t>
      </w:r>
      <w:r w:rsidRPr="003A0353">
        <w:rPr>
          <w:b w:val="0"/>
          <w:sz w:val="24"/>
          <w:szCs w:val="24"/>
        </w:rPr>
        <w:t>качества</w:t>
      </w:r>
      <w:r w:rsidRPr="003A0353">
        <w:rPr>
          <w:b w:val="0"/>
          <w:spacing w:val="1"/>
          <w:sz w:val="24"/>
          <w:szCs w:val="24"/>
        </w:rPr>
        <w:t xml:space="preserve"> </w:t>
      </w:r>
      <w:r w:rsidRPr="003A0353">
        <w:rPr>
          <w:b w:val="0"/>
          <w:sz w:val="24"/>
          <w:szCs w:val="24"/>
        </w:rPr>
        <w:t>предоставления</w:t>
      </w:r>
      <w:r w:rsidRPr="003A0353">
        <w:rPr>
          <w:b w:val="0"/>
          <w:spacing w:val="1"/>
          <w:sz w:val="24"/>
          <w:szCs w:val="24"/>
        </w:rPr>
        <w:t xml:space="preserve"> </w:t>
      </w:r>
      <w:r w:rsidRPr="003A0353">
        <w:rPr>
          <w:b w:val="0"/>
          <w:sz w:val="24"/>
          <w:szCs w:val="24"/>
        </w:rPr>
        <w:t>государственных</w:t>
      </w:r>
      <w:r w:rsidRPr="003A0353">
        <w:rPr>
          <w:b w:val="0"/>
          <w:spacing w:val="1"/>
          <w:sz w:val="24"/>
          <w:szCs w:val="24"/>
        </w:rPr>
        <w:t xml:space="preserve"> </w:t>
      </w:r>
      <w:r w:rsidRPr="003A0353">
        <w:rPr>
          <w:b w:val="0"/>
          <w:sz w:val="24"/>
          <w:szCs w:val="24"/>
        </w:rPr>
        <w:t>услуг,</w:t>
      </w:r>
      <w:r w:rsidRPr="003A0353">
        <w:rPr>
          <w:b w:val="0"/>
          <w:spacing w:val="1"/>
          <w:sz w:val="24"/>
          <w:szCs w:val="24"/>
        </w:rPr>
        <w:t xml:space="preserve"> </w:t>
      </w:r>
      <w:r w:rsidRPr="003A0353">
        <w:rPr>
          <w:b w:val="0"/>
          <w:sz w:val="24"/>
          <w:szCs w:val="24"/>
        </w:rPr>
        <w:t>руководителей</w:t>
      </w:r>
      <w:r w:rsidRPr="003A0353">
        <w:rPr>
          <w:b w:val="0"/>
          <w:spacing w:val="1"/>
          <w:sz w:val="24"/>
          <w:szCs w:val="24"/>
        </w:rPr>
        <w:t xml:space="preserve"> </w:t>
      </w:r>
      <w:r w:rsidRPr="003A0353">
        <w:rPr>
          <w:b w:val="0"/>
          <w:sz w:val="24"/>
          <w:szCs w:val="24"/>
        </w:rPr>
        <w:t>многофункциональных</w:t>
      </w:r>
      <w:r w:rsidRPr="003A0353">
        <w:rPr>
          <w:b w:val="0"/>
          <w:spacing w:val="1"/>
          <w:sz w:val="24"/>
          <w:szCs w:val="24"/>
        </w:rPr>
        <w:t xml:space="preserve"> </w:t>
      </w:r>
      <w:r w:rsidRPr="003A0353">
        <w:rPr>
          <w:b w:val="0"/>
          <w:sz w:val="24"/>
          <w:szCs w:val="24"/>
        </w:rPr>
        <w:t>центров</w:t>
      </w:r>
      <w:r w:rsidRPr="003A0353">
        <w:rPr>
          <w:b w:val="0"/>
          <w:spacing w:val="1"/>
          <w:sz w:val="24"/>
          <w:szCs w:val="24"/>
        </w:rPr>
        <w:t xml:space="preserve"> </w:t>
      </w:r>
      <w:r w:rsidRPr="003A0353">
        <w:rPr>
          <w:b w:val="0"/>
          <w:sz w:val="24"/>
          <w:szCs w:val="24"/>
        </w:rPr>
        <w:t>предоставления</w:t>
      </w:r>
      <w:r w:rsidRPr="003A0353">
        <w:rPr>
          <w:b w:val="0"/>
          <w:spacing w:val="1"/>
          <w:sz w:val="24"/>
          <w:szCs w:val="24"/>
        </w:rPr>
        <w:t xml:space="preserve"> </w:t>
      </w:r>
      <w:r w:rsidRPr="003A0353">
        <w:rPr>
          <w:b w:val="0"/>
          <w:sz w:val="24"/>
          <w:szCs w:val="24"/>
        </w:rPr>
        <w:t>государственных</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муниципальных</w:t>
      </w:r>
      <w:r w:rsidRPr="003A0353">
        <w:rPr>
          <w:b w:val="0"/>
          <w:spacing w:val="1"/>
          <w:sz w:val="24"/>
          <w:szCs w:val="24"/>
        </w:rPr>
        <w:t xml:space="preserve"> </w:t>
      </w:r>
      <w:r w:rsidRPr="003A0353">
        <w:rPr>
          <w:b w:val="0"/>
          <w:sz w:val="24"/>
          <w:szCs w:val="24"/>
        </w:rPr>
        <w:t>услуг</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учетом</w:t>
      </w:r>
      <w:r w:rsidRPr="003A0353">
        <w:rPr>
          <w:b w:val="0"/>
          <w:spacing w:val="1"/>
          <w:sz w:val="24"/>
          <w:szCs w:val="24"/>
        </w:rPr>
        <w:t xml:space="preserve"> </w:t>
      </w:r>
      <w:r w:rsidRPr="003A0353">
        <w:rPr>
          <w:b w:val="0"/>
          <w:sz w:val="24"/>
          <w:szCs w:val="24"/>
        </w:rPr>
        <w:t>качества</w:t>
      </w:r>
      <w:r w:rsidRPr="003A0353">
        <w:rPr>
          <w:b w:val="0"/>
          <w:spacing w:val="1"/>
          <w:sz w:val="24"/>
          <w:szCs w:val="24"/>
        </w:rPr>
        <w:t xml:space="preserve"> </w:t>
      </w:r>
      <w:r w:rsidRPr="003A0353">
        <w:rPr>
          <w:b w:val="0"/>
          <w:sz w:val="24"/>
          <w:szCs w:val="24"/>
        </w:rPr>
        <w:t>организации</w:t>
      </w:r>
      <w:r w:rsidRPr="003A0353">
        <w:rPr>
          <w:b w:val="0"/>
          <w:spacing w:val="1"/>
          <w:sz w:val="24"/>
          <w:szCs w:val="24"/>
        </w:rPr>
        <w:t xml:space="preserve"> </w:t>
      </w:r>
      <w:r w:rsidRPr="003A0353">
        <w:rPr>
          <w:b w:val="0"/>
          <w:sz w:val="24"/>
          <w:szCs w:val="24"/>
        </w:rPr>
        <w:t>предоставления</w:t>
      </w:r>
      <w:r w:rsidRPr="003A0353">
        <w:rPr>
          <w:b w:val="0"/>
          <w:spacing w:val="1"/>
          <w:sz w:val="24"/>
          <w:szCs w:val="24"/>
        </w:rPr>
        <w:t xml:space="preserve"> </w:t>
      </w:r>
      <w:r w:rsidRPr="003A0353">
        <w:rPr>
          <w:b w:val="0"/>
          <w:sz w:val="24"/>
          <w:szCs w:val="24"/>
        </w:rPr>
        <w:t>государственных и муниципальных услуг, а</w:t>
      </w:r>
      <w:r w:rsidRPr="003A0353">
        <w:rPr>
          <w:b w:val="0"/>
          <w:spacing w:val="1"/>
          <w:sz w:val="24"/>
          <w:szCs w:val="24"/>
        </w:rPr>
        <w:t xml:space="preserve"> </w:t>
      </w:r>
      <w:r w:rsidRPr="003A0353">
        <w:rPr>
          <w:b w:val="0"/>
          <w:sz w:val="24"/>
          <w:szCs w:val="24"/>
        </w:rPr>
        <w:t>также о</w:t>
      </w:r>
      <w:r w:rsidRPr="003A0353">
        <w:rPr>
          <w:b w:val="0"/>
          <w:spacing w:val="1"/>
          <w:sz w:val="24"/>
          <w:szCs w:val="24"/>
        </w:rPr>
        <w:t xml:space="preserve"> </w:t>
      </w:r>
      <w:r w:rsidRPr="003A0353">
        <w:rPr>
          <w:b w:val="0"/>
          <w:sz w:val="24"/>
          <w:szCs w:val="24"/>
        </w:rPr>
        <w:t>применении результатов</w:t>
      </w:r>
      <w:r w:rsidRPr="003A0353">
        <w:rPr>
          <w:b w:val="0"/>
          <w:spacing w:val="1"/>
          <w:sz w:val="24"/>
          <w:szCs w:val="24"/>
        </w:rPr>
        <w:t xml:space="preserve"> </w:t>
      </w:r>
      <w:r w:rsidRPr="003A0353">
        <w:rPr>
          <w:b w:val="0"/>
          <w:sz w:val="24"/>
          <w:szCs w:val="24"/>
        </w:rPr>
        <w:t>указанной</w:t>
      </w:r>
      <w:r w:rsidRPr="003A0353">
        <w:rPr>
          <w:b w:val="0"/>
          <w:spacing w:val="-8"/>
          <w:sz w:val="24"/>
          <w:szCs w:val="24"/>
        </w:rPr>
        <w:t xml:space="preserve"> </w:t>
      </w:r>
      <w:r w:rsidRPr="003A0353">
        <w:rPr>
          <w:b w:val="0"/>
          <w:sz w:val="24"/>
          <w:szCs w:val="24"/>
        </w:rPr>
        <w:t>оценки</w:t>
      </w:r>
      <w:r w:rsidRPr="003A0353">
        <w:rPr>
          <w:b w:val="0"/>
          <w:spacing w:val="-6"/>
          <w:sz w:val="24"/>
          <w:szCs w:val="24"/>
        </w:rPr>
        <w:t xml:space="preserve"> </w:t>
      </w:r>
      <w:r w:rsidRPr="003A0353">
        <w:rPr>
          <w:b w:val="0"/>
          <w:sz w:val="24"/>
          <w:szCs w:val="24"/>
        </w:rPr>
        <w:t>как</w:t>
      </w:r>
      <w:r w:rsidRPr="003A0353">
        <w:rPr>
          <w:b w:val="0"/>
          <w:spacing w:val="-8"/>
          <w:sz w:val="24"/>
          <w:szCs w:val="24"/>
        </w:rPr>
        <w:t xml:space="preserve"> </w:t>
      </w:r>
      <w:r w:rsidRPr="003A0353">
        <w:rPr>
          <w:b w:val="0"/>
          <w:sz w:val="24"/>
          <w:szCs w:val="24"/>
        </w:rPr>
        <w:t>основания</w:t>
      </w:r>
      <w:r w:rsidRPr="003A0353">
        <w:rPr>
          <w:b w:val="0"/>
          <w:spacing w:val="-7"/>
          <w:sz w:val="24"/>
          <w:szCs w:val="24"/>
        </w:rPr>
        <w:t xml:space="preserve"> </w:t>
      </w:r>
      <w:r w:rsidRPr="003A0353">
        <w:rPr>
          <w:b w:val="0"/>
          <w:sz w:val="24"/>
          <w:szCs w:val="24"/>
        </w:rPr>
        <w:t>для</w:t>
      </w:r>
      <w:r w:rsidRPr="003A0353">
        <w:rPr>
          <w:b w:val="0"/>
          <w:spacing w:val="-10"/>
          <w:sz w:val="24"/>
          <w:szCs w:val="24"/>
        </w:rPr>
        <w:t xml:space="preserve"> </w:t>
      </w:r>
      <w:r w:rsidRPr="003A0353">
        <w:rPr>
          <w:b w:val="0"/>
          <w:sz w:val="24"/>
          <w:szCs w:val="24"/>
        </w:rPr>
        <w:t>принятия</w:t>
      </w:r>
      <w:r w:rsidRPr="003A0353">
        <w:rPr>
          <w:b w:val="0"/>
          <w:spacing w:val="-10"/>
          <w:sz w:val="24"/>
          <w:szCs w:val="24"/>
        </w:rPr>
        <w:t xml:space="preserve"> </w:t>
      </w:r>
      <w:r w:rsidRPr="003A0353">
        <w:rPr>
          <w:b w:val="0"/>
          <w:sz w:val="24"/>
          <w:szCs w:val="24"/>
        </w:rPr>
        <w:t>решений</w:t>
      </w:r>
      <w:r w:rsidRPr="003A0353">
        <w:rPr>
          <w:b w:val="0"/>
          <w:spacing w:val="-8"/>
          <w:sz w:val="24"/>
          <w:szCs w:val="24"/>
        </w:rPr>
        <w:t xml:space="preserve"> </w:t>
      </w:r>
      <w:r w:rsidRPr="003A0353">
        <w:rPr>
          <w:b w:val="0"/>
          <w:sz w:val="24"/>
          <w:szCs w:val="24"/>
        </w:rPr>
        <w:t>о</w:t>
      </w:r>
      <w:r w:rsidRPr="003A0353">
        <w:rPr>
          <w:b w:val="0"/>
          <w:spacing w:val="-9"/>
          <w:sz w:val="24"/>
          <w:szCs w:val="24"/>
        </w:rPr>
        <w:t xml:space="preserve"> </w:t>
      </w:r>
      <w:r w:rsidRPr="003A0353">
        <w:rPr>
          <w:b w:val="0"/>
          <w:sz w:val="24"/>
          <w:szCs w:val="24"/>
        </w:rPr>
        <w:t>досрочном</w:t>
      </w:r>
      <w:r w:rsidRPr="003A0353">
        <w:rPr>
          <w:b w:val="0"/>
          <w:spacing w:val="-8"/>
          <w:sz w:val="24"/>
          <w:szCs w:val="24"/>
        </w:rPr>
        <w:t xml:space="preserve"> </w:t>
      </w:r>
      <w:r w:rsidRPr="003A0353">
        <w:rPr>
          <w:b w:val="0"/>
          <w:sz w:val="24"/>
          <w:szCs w:val="24"/>
        </w:rPr>
        <w:t>прекращении</w:t>
      </w:r>
      <w:r w:rsidRPr="003A0353">
        <w:rPr>
          <w:b w:val="0"/>
          <w:spacing w:val="-68"/>
          <w:sz w:val="24"/>
          <w:szCs w:val="24"/>
        </w:rPr>
        <w:t xml:space="preserve"> </w:t>
      </w:r>
      <w:r w:rsidRPr="003A0353">
        <w:rPr>
          <w:b w:val="0"/>
          <w:sz w:val="24"/>
          <w:szCs w:val="24"/>
        </w:rPr>
        <w:t>исполнения</w:t>
      </w:r>
      <w:r w:rsidRPr="003A0353">
        <w:rPr>
          <w:b w:val="0"/>
          <w:spacing w:val="1"/>
          <w:sz w:val="24"/>
          <w:szCs w:val="24"/>
        </w:rPr>
        <w:t xml:space="preserve"> </w:t>
      </w:r>
      <w:r w:rsidRPr="003A0353">
        <w:rPr>
          <w:b w:val="0"/>
          <w:sz w:val="24"/>
          <w:szCs w:val="24"/>
        </w:rPr>
        <w:t>соответствующими</w:t>
      </w:r>
      <w:r w:rsidRPr="003A0353">
        <w:rPr>
          <w:b w:val="0"/>
          <w:spacing w:val="1"/>
          <w:sz w:val="24"/>
          <w:szCs w:val="24"/>
        </w:rPr>
        <w:t xml:space="preserve"> </w:t>
      </w:r>
      <w:r w:rsidRPr="003A0353">
        <w:rPr>
          <w:b w:val="0"/>
          <w:sz w:val="24"/>
          <w:szCs w:val="24"/>
        </w:rPr>
        <w:t>руководителями</w:t>
      </w:r>
      <w:r w:rsidRPr="003A0353">
        <w:rPr>
          <w:b w:val="0"/>
          <w:spacing w:val="1"/>
          <w:sz w:val="24"/>
          <w:szCs w:val="24"/>
        </w:rPr>
        <w:t xml:space="preserve"> </w:t>
      </w:r>
      <w:r w:rsidRPr="003A0353">
        <w:rPr>
          <w:b w:val="0"/>
          <w:sz w:val="24"/>
          <w:szCs w:val="24"/>
        </w:rPr>
        <w:t>своих</w:t>
      </w:r>
      <w:r w:rsidRPr="003A0353">
        <w:rPr>
          <w:b w:val="0"/>
          <w:spacing w:val="1"/>
          <w:sz w:val="24"/>
          <w:szCs w:val="24"/>
        </w:rPr>
        <w:t xml:space="preserve"> </w:t>
      </w:r>
      <w:r w:rsidRPr="003A0353">
        <w:rPr>
          <w:b w:val="0"/>
          <w:sz w:val="24"/>
          <w:szCs w:val="24"/>
        </w:rPr>
        <w:t>должностных</w:t>
      </w:r>
      <w:r w:rsidRPr="003A0353">
        <w:rPr>
          <w:b w:val="0"/>
          <w:spacing w:val="1"/>
          <w:sz w:val="24"/>
          <w:szCs w:val="24"/>
        </w:rPr>
        <w:t xml:space="preserve"> </w:t>
      </w:r>
      <w:r w:rsidRPr="003A0353">
        <w:rPr>
          <w:b w:val="0"/>
          <w:sz w:val="24"/>
          <w:szCs w:val="24"/>
        </w:rPr>
        <w:t>обязанностей".</w:t>
      </w:r>
    </w:p>
    <w:p w:rsidR="0061160C" w:rsidRPr="00017E7F" w:rsidRDefault="003A0353" w:rsidP="003A0353">
      <w:pPr>
        <w:pStyle w:val="a6"/>
        <w:widowControl w:val="0"/>
        <w:tabs>
          <w:tab w:val="left" w:pos="1649"/>
        </w:tabs>
        <w:ind w:left="0" w:firstLine="709"/>
        <w:jc w:val="both"/>
        <w:rPr>
          <w:rFonts w:ascii="Times New Roman" w:hAnsi="Times New Roman"/>
          <w:sz w:val="24"/>
          <w:szCs w:val="24"/>
        </w:rPr>
      </w:pPr>
      <w:r>
        <w:rPr>
          <w:rFonts w:ascii="Times New Roman" w:hAnsi="Times New Roman"/>
          <w:sz w:val="24"/>
          <w:szCs w:val="24"/>
        </w:rPr>
        <w:t xml:space="preserve">2.7.7.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обеспечивается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возможность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жалобы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бездействие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власти,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самоуправления,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организации,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власти,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самоуправления, организации либо муниципального служащего в соответствии со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статьей</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11</w:t>
      </w:r>
      <w:r w:rsidR="0061160C" w:rsidRPr="00017E7F">
        <w:rPr>
          <w:rFonts w:ascii="Times New Roman" w:hAnsi="Times New Roman"/>
          <w:sz w:val="24"/>
          <w:szCs w:val="24"/>
          <w:vertAlign w:val="superscript"/>
        </w:rPr>
        <w:t>2</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Федерального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закона</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от</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27</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июля</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2010</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года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210-ФЗ</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организации</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предоставления государственных и муниципальных услуг" (далее – Федеральный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закон</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210-ФЗ)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порядке,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установленном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постановлением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Правительства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20</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ноября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2012</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года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 1198</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информационной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системе,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обеспечивающей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процесс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досудебного,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(внесудебного)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обжалования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(бездействия),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совершенных</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при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государственных</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муниципальных услуг".</w:t>
      </w:r>
    </w:p>
    <w:p w:rsidR="0061160C" w:rsidRPr="00017E7F" w:rsidRDefault="0061160C" w:rsidP="003A0353">
      <w:pPr>
        <w:pStyle w:val="a0"/>
        <w:ind w:firstLine="709"/>
        <w:jc w:val="both"/>
        <w:rPr>
          <w:sz w:val="24"/>
          <w:szCs w:val="24"/>
        </w:rPr>
      </w:pPr>
    </w:p>
    <w:p w:rsidR="0061160C" w:rsidRPr="003A0353" w:rsidRDefault="0061160C" w:rsidP="00017E7F">
      <w:pPr>
        <w:pStyle w:val="Heading1"/>
        <w:spacing w:line="240" w:lineRule="auto"/>
        <w:ind w:left="0" w:firstLine="709"/>
        <w:jc w:val="both"/>
        <w:rPr>
          <w:rFonts w:ascii="Times New Roman" w:hAnsi="Times New Roman" w:cs="Times New Roman"/>
          <w:b/>
          <w:sz w:val="24"/>
          <w:szCs w:val="24"/>
        </w:rPr>
      </w:pPr>
      <w:r w:rsidRPr="003A0353">
        <w:rPr>
          <w:rFonts w:ascii="Times New Roman" w:hAnsi="Times New Roman" w:cs="Times New Roman"/>
          <w:b/>
          <w:sz w:val="24"/>
          <w:szCs w:val="24"/>
        </w:rPr>
        <w:t>Исчерпывающий перечень документов, необходимых для</w:t>
      </w:r>
      <w:r w:rsidRPr="003A0353">
        <w:rPr>
          <w:rFonts w:ascii="Times New Roman" w:hAnsi="Times New Roman" w:cs="Times New Roman"/>
          <w:b/>
          <w:spacing w:val="-67"/>
          <w:sz w:val="24"/>
          <w:szCs w:val="24"/>
        </w:rPr>
        <w:t xml:space="preserve"> </w:t>
      </w:r>
      <w:r w:rsidRPr="003A0353">
        <w:rPr>
          <w:rFonts w:ascii="Times New Roman" w:hAnsi="Times New Roman" w:cs="Times New Roman"/>
          <w:b/>
          <w:sz w:val="24"/>
          <w:szCs w:val="24"/>
        </w:rPr>
        <w:t>предоставления</w:t>
      </w:r>
      <w:r w:rsidRPr="003A0353">
        <w:rPr>
          <w:rFonts w:ascii="Times New Roman" w:hAnsi="Times New Roman" w:cs="Times New Roman"/>
          <w:b/>
          <w:spacing w:val="-1"/>
          <w:sz w:val="24"/>
          <w:szCs w:val="24"/>
        </w:rPr>
        <w:t xml:space="preserve"> </w:t>
      </w:r>
      <w:r w:rsidRPr="003A0353">
        <w:rPr>
          <w:rFonts w:ascii="Times New Roman" w:hAnsi="Times New Roman" w:cs="Times New Roman"/>
          <w:b/>
          <w:sz w:val="24"/>
          <w:szCs w:val="24"/>
        </w:rPr>
        <w:t>услуги</w:t>
      </w:r>
    </w:p>
    <w:p w:rsidR="0061160C" w:rsidRPr="003A0353" w:rsidRDefault="003A0353" w:rsidP="003A0353">
      <w:pPr>
        <w:pStyle w:val="a6"/>
        <w:widowControl w:val="0"/>
        <w:tabs>
          <w:tab w:val="left" w:pos="1671"/>
        </w:tabs>
        <w:ind w:left="0" w:firstLine="709"/>
        <w:jc w:val="both"/>
        <w:rPr>
          <w:rFonts w:ascii="Times New Roman" w:hAnsi="Times New Roman"/>
          <w:sz w:val="24"/>
          <w:szCs w:val="24"/>
        </w:rPr>
      </w:pPr>
      <w:r w:rsidRPr="003A0353">
        <w:rPr>
          <w:rFonts w:ascii="Times New Roman" w:hAnsi="Times New Roman"/>
          <w:sz w:val="24"/>
          <w:szCs w:val="24"/>
        </w:rPr>
        <w:t xml:space="preserve">2.8. </w:t>
      </w:r>
      <w:r w:rsidR="0061160C" w:rsidRPr="003A0353">
        <w:rPr>
          <w:rFonts w:ascii="Times New Roman" w:hAnsi="Times New Roman"/>
          <w:sz w:val="24"/>
          <w:szCs w:val="24"/>
        </w:rPr>
        <w:t>Исчерпывающий</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перечень</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документов,</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необходимых</w:t>
      </w:r>
      <w:r w:rsidR="0061160C" w:rsidRPr="003A0353">
        <w:rPr>
          <w:rFonts w:ascii="Times New Roman" w:hAnsi="Times New Roman"/>
          <w:spacing w:val="1"/>
          <w:sz w:val="24"/>
          <w:szCs w:val="24"/>
        </w:rPr>
        <w:t xml:space="preserve"> </w:t>
      </w:r>
      <w:r w:rsidR="0061160C" w:rsidRPr="003A0353">
        <w:rPr>
          <w:rFonts w:ascii="Times New Roman" w:hAnsi="Times New Roman"/>
          <w:sz w:val="24"/>
          <w:szCs w:val="24"/>
        </w:rPr>
        <w:t>для</w:t>
      </w:r>
      <w:r w:rsidR="0061160C" w:rsidRPr="003A0353">
        <w:rPr>
          <w:rFonts w:ascii="Times New Roman" w:hAnsi="Times New Roman"/>
          <w:spacing w:val="-67"/>
          <w:sz w:val="24"/>
          <w:szCs w:val="24"/>
        </w:rPr>
        <w:t xml:space="preserve"> </w:t>
      </w:r>
      <w:r w:rsidR="0061160C" w:rsidRPr="003A0353">
        <w:rPr>
          <w:rFonts w:ascii="Times New Roman" w:hAnsi="Times New Roman"/>
          <w:sz w:val="24"/>
          <w:szCs w:val="24"/>
        </w:rPr>
        <w:t>предоставления</w:t>
      </w:r>
      <w:r w:rsidR="0061160C" w:rsidRPr="003A0353">
        <w:rPr>
          <w:rFonts w:ascii="Times New Roman" w:hAnsi="Times New Roman"/>
          <w:spacing w:val="-4"/>
          <w:sz w:val="24"/>
          <w:szCs w:val="24"/>
        </w:rPr>
        <w:t xml:space="preserve"> </w:t>
      </w:r>
      <w:r w:rsidR="0061160C" w:rsidRPr="003A0353">
        <w:rPr>
          <w:rFonts w:ascii="Times New Roman" w:hAnsi="Times New Roman"/>
          <w:sz w:val="24"/>
          <w:szCs w:val="24"/>
        </w:rPr>
        <w:t>услуги,</w:t>
      </w:r>
      <w:r w:rsidR="0061160C" w:rsidRPr="003A0353">
        <w:rPr>
          <w:rFonts w:ascii="Times New Roman" w:hAnsi="Times New Roman"/>
          <w:spacing w:val="-4"/>
          <w:sz w:val="24"/>
          <w:szCs w:val="24"/>
        </w:rPr>
        <w:t xml:space="preserve"> </w:t>
      </w:r>
      <w:r w:rsidR="0061160C" w:rsidRPr="003A0353">
        <w:rPr>
          <w:rFonts w:ascii="Times New Roman" w:hAnsi="Times New Roman"/>
          <w:sz w:val="24"/>
          <w:szCs w:val="24"/>
        </w:rPr>
        <w:t>подлежащих</w:t>
      </w:r>
      <w:r w:rsidR="0061160C" w:rsidRPr="003A0353">
        <w:rPr>
          <w:rFonts w:ascii="Times New Roman" w:hAnsi="Times New Roman"/>
          <w:spacing w:val="-2"/>
          <w:sz w:val="24"/>
          <w:szCs w:val="24"/>
        </w:rPr>
        <w:t xml:space="preserve"> </w:t>
      </w:r>
      <w:r w:rsidR="0061160C" w:rsidRPr="003A0353">
        <w:rPr>
          <w:rFonts w:ascii="Times New Roman" w:hAnsi="Times New Roman"/>
          <w:sz w:val="24"/>
          <w:szCs w:val="24"/>
        </w:rPr>
        <w:t>представлению заявителем</w:t>
      </w:r>
      <w:r w:rsidR="0061160C" w:rsidRPr="003A0353">
        <w:rPr>
          <w:rFonts w:ascii="Times New Roman" w:hAnsi="Times New Roman"/>
          <w:spacing w:val="-4"/>
          <w:sz w:val="24"/>
          <w:szCs w:val="24"/>
        </w:rPr>
        <w:t xml:space="preserve"> </w:t>
      </w:r>
      <w:r w:rsidR="0061160C" w:rsidRPr="003A0353">
        <w:rPr>
          <w:rFonts w:ascii="Times New Roman" w:hAnsi="Times New Roman"/>
          <w:sz w:val="24"/>
          <w:szCs w:val="24"/>
        </w:rPr>
        <w:t>самостоятельно:</w:t>
      </w:r>
    </w:p>
    <w:p w:rsidR="0061160C" w:rsidRPr="003A0353" w:rsidRDefault="0061160C" w:rsidP="003A0353">
      <w:pPr>
        <w:pStyle w:val="a0"/>
        <w:ind w:firstLine="709"/>
        <w:jc w:val="both"/>
        <w:rPr>
          <w:b w:val="0"/>
          <w:sz w:val="24"/>
          <w:szCs w:val="24"/>
        </w:rPr>
      </w:pPr>
      <w:r w:rsidRPr="003A0353">
        <w:rPr>
          <w:b w:val="0"/>
          <w:sz w:val="24"/>
          <w:szCs w:val="24"/>
        </w:rPr>
        <w:t>а) заявление о выдаче разрешения на строительство, заявление о 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уведомление.</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их</w:t>
      </w:r>
      <w:r w:rsidRPr="003A0353">
        <w:rPr>
          <w:b w:val="0"/>
          <w:spacing w:val="1"/>
          <w:sz w:val="24"/>
          <w:szCs w:val="24"/>
        </w:rPr>
        <w:t xml:space="preserve"> </w:t>
      </w:r>
      <w:r w:rsidRPr="003A0353">
        <w:rPr>
          <w:b w:val="0"/>
          <w:sz w:val="24"/>
          <w:szCs w:val="24"/>
        </w:rPr>
        <w:t>представления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электронной</w:t>
      </w:r>
      <w:r w:rsidRPr="003A0353">
        <w:rPr>
          <w:b w:val="0"/>
          <w:spacing w:val="1"/>
          <w:sz w:val="24"/>
          <w:szCs w:val="24"/>
        </w:rPr>
        <w:t xml:space="preserve"> </w:t>
      </w:r>
      <w:r w:rsidRPr="003A0353">
        <w:rPr>
          <w:b w:val="0"/>
          <w:sz w:val="24"/>
          <w:szCs w:val="24"/>
        </w:rPr>
        <w:t>форме</w:t>
      </w:r>
      <w:r w:rsidRPr="003A0353">
        <w:rPr>
          <w:b w:val="0"/>
          <w:spacing w:val="1"/>
          <w:sz w:val="24"/>
          <w:szCs w:val="24"/>
        </w:rPr>
        <w:t xml:space="preserve"> </w:t>
      </w:r>
      <w:r w:rsidRPr="003A0353">
        <w:rPr>
          <w:b w:val="0"/>
          <w:sz w:val="24"/>
          <w:szCs w:val="24"/>
        </w:rPr>
        <w:t>посредством</w:t>
      </w:r>
      <w:r w:rsidRPr="003A0353">
        <w:rPr>
          <w:b w:val="0"/>
          <w:spacing w:val="1"/>
          <w:sz w:val="24"/>
          <w:szCs w:val="24"/>
        </w:rPr>
        <w:t xml:space="preserve"> </w:t>
      </w:r>
      <w:r w:rsidRPr="003A0353">
        <w:rPr>
          <w:b w:val="0"/>
          <w:sz w:val="24"/>
          <w:szCs w:val="24"/>
        </w:rPr>
        <w:t>Единого</w:t>
      </w:r>
      <w:r w:rsidRPr="003A0353">
        <w:rPr>
          <w:b w:val="0"/>
          <w:spacing w:val="1"/>
          <w:sz w:val="24"/>
          <w:szCs w:val="24"/>
        </w:rPr>
        <w:t xml:space="preserve"> </w:t>
      </w:r>
      <w:r w:rsidRPr="003A0353">
        <w:rPr>
          <w:b w:val="0"/>
          <w:sz w:val="24"/>
          <w:szCs w:val="24"/>
        </w:rPr>
        <w:t>портала,</w:t>
      </w:r>
      <w:r w:rsidRPr="003A0353">
        <w:rPr>
          <w:b w:val="0"/>
          <w:spacing w:val="1"/>
          <w:sz w:val="24"/>
          <w:szCs w:val="24"/>
        </w:rPr>
        <w:t xml:space="preserve"> </w:t>
      </w:r>
      <w:r w:rsidRPr="003A0353">
        <w:rPr>
          <w:b w:val="0"/>
          <w:sz w:val="24"/>
          <w:szCs w:val="24"/>
        </w:rPr>
        <w:t>регионального</w:t>
      </w:r>
      <w:r w:rsidRPr="003A0353">
        <w:rPr>
          <w:b w:val="0"/>
          <w:spacing w:val="1"/>
          <w:sz w:val="24"/>
          <w:szCs w:val="24"/>
        </w:rPr>
        <w:t xml:space="preserve"> </w:t>
      </w:r>
      <w:r w:rsidRPr="003A0353">
        <w:rPr>
          <w:b w:val="0"/>
          <w:sz w:val="24"/>
          <w:szCs w:val="24"/>
        </w:rPr>
        <w:t>портала</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соответствии</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подпунктом "а" пункта 2.4 настоящего Административного регламента указанные</w:t>
      </w:r>
      <w:r w:rsidRPr="003A0353">
        <w:rPr>
          <w:b w:val="0"/>
          <w:spacing w:val="-67"/>
          <w:sz w:val="24"/>
          <w:szCs w:val="24"/>
        </w:rPr>
        <w:t xml:space="preserve"> </w:t>
      </w:r>
      <w:r w:rsidRPr="003A0353">
        <w:rPr>
          <w:b w:val="0"/>
          <w:sz w:val="24"/>
          <w:szCs w:val="24"/>
        </w:rPr>
        <w:t>заявления,</w:t>
      </w:r>
      <w:r w:rsidRPr="003A0353">
        <w:rPr>
          <w:b w:val="0"/>
          <w:spacing w:val="-13"/>
          <w:sz w:val="24"/>
          <w:szCs w:val="24"/>
        </w:rPr>
        <w:t xml:space="preserve"> </w:t>
      </w:r>
      <w:r w:rsidRPr="003A0353">
        <w:rPr>
          <w:b w:val="0"/>
          <w:sz w:val="24"/>
          <w:szCs w:val="24"/>
        </w:rPr>
        <w:t>уведомление</w:t>
      </w:r>
      <w:r w:rsidRPr="003A0353">
        <w:rPr>
          <w:b w:val="0"/>
          <w:spacing w:val="-13"/>
          <w:sz w:val="24"/>
          <w:szCs w:val="24"/>
        </w:rPr>
        <w:t xml:space="preserve"> </w:t>
      </w:r>
      <w:r w:rsidRPr="003A0353">
        <w:rPr>
          <w:b w:val="0"/>
          <w:sz w:val="24"/>
          <w:szCs w:val="24"/>
        </w:rPr>
        <w:t>заполняются</w:t>
      </w:r>
      <w:r w:rsidRPr="003A0353">
        <w:rPr>
          <w:b w:val="0"/>
          <w:spacing w:val="-15"/>
          <w:sz w:val="24"/>
          <w:szCs w:val="24"/>
        </w:rPr>
        <w:t xml:space="preserve"> </w:t>
      </w:r>
      <w:r w:rsidRPr="003A0353">
        <w:rPr>
          <w:b w:val="0"/>
          <w:sz w:val="24"/>
          <w:szCs w:val="24"/>
        </w:rPr>
        <w:t>путем</w:t>
      </w:r>
      <w:r w:rsidRPr="003A0353">
        <w:rPr>
          <w:b w:val="0"/>
          <w:spacing w:val="-13"/>
          <w:sz w:val="24"/>
          <w:szCs w:val="24"/>
        </w:rPr>
        <w:t xml:space="preserve"> </w:t>
      </w:r>
      <w:r w:rsidRPr="003A0353">
        <w:rPr>
          <w:b w:val="0"/>
          <w:sz w:val="24"/>
          <w:szCs w:val="24"/>
        </w:rPr>
        <w:t>внесения</w:t>
      </w:r>
      <w:r w:rsidRPr="003A0353">
        <w:rPr>
          <w:b w:val="0"/>
          <w:spacing w:val="-13"/>
          <w:sz w:val="24"/>
          <w:szCs w:val="24"/>
        </w:rPr>
        <w:t xml:space="preserve"> </w:t>
      </w:r>
      <w:r w:rsidRPr="003A0353">
        <w:rPr>
          <w:b w:val="0"/>
          <w:sz w:val="24"/>
          <w:szCs w:val="24"/>
        </w:rPr>
        <w:t>соответствующих</w:t>
      </w:r>
      <w:r w:rsidRPr="003A0353">
        <w:rPr>
          <w:b w:val="0"/>
          <w:spacing w:val="-12"/>
          <w:sz w:val="24"/>
          <w:szCs w:val="24"/>
        </w:rPr>
        <w:t xml:space="preserve"> </w:t>
      </w:r>
      <w:r w:rsidRPr="003A0353">
        <w:rPr>
          <w:b w:val="0"/>
          <w:sz w:val="24"/>
          <w:szCs w:val="24"/>
        </w:rPr>
        <w:t>сведений</w:t>
      </w:r>
      <w:r w:rsidRPr="003A0353">
        <w:rPr>
          <w:b w:val="0"/>
          <w:spacing w:val="-10"/>
          <w:sz w:val="24"/>
          <w:szCs w:val="24"/>
        </w:rPr>
        <w:t xml:space="preserve"> </w:t>
      </w:r>
      <w:r w:rsidRPr="003A0353">
        <w:rPr>
          <w:b w:val="0"/>
          <w:sz w:val="24"/>
          <w:szCs w:val="24"/>
        </w:rPr>
        <w:t>в</w:t>
      </w:r>
      <w:r w:rsidRPr="003A0353">
        <w:rPr>
          <w:b w:val="0"/>
          <w:spacing w:val="-67"/>
          <w:sz w:val="24"/>
          <w:szCs w:val="24"/>
        </w:rPr>
        <w:t xml:space="preserve"> </w:t>
      </w:r>
      <w:r w:rsidRPr="003A0353">
        <w:rPr>
          <w:b w:val="0"/>
          <w:sz w:val="24"/>
          <w:szCs w:val="24"/>
        </w:rPr>
        <w:t>интерактивную</w:t>
      </w:r>
      <w:r w:rsidRPr="003A0353">
        <w:rPr>
          <w:b w:val="0"/>
          <w:spacing w:val="-1"/>
          <w:sz w:val="24"/>
          <w:szCs w:val="24"/>
        </w:rPr>
        <w:t xml:space="preserve"> </w:t>
      </w:r>
      <w:r w:rsidRPr="003A0353">
        <w:rPr>
          <w:b w:val="0"/>
          <w:sz w:val="24"/>
          <w:szCs w:val="24"/>
        </w:rPr>
        <w:t>форму</w:t>
      </w:r>
      <w:r w:rsidRPr="003A0353">
        <w:rPr>
          <w:b w:val="0"/>
          <w:spacing w:val="-5"/>
          <w:sz w:val="24"/>
          <w:szCs w:val="24"/>
        </w:rPr>
        <w:t xml:space="preserve"> </w:t>
      </w:r>
      <w:r w:rsidRPr="003A0353">
        <w:rPr>
          <w:b w:val="0"/>
          <w:sz w:val="24"/>
          <w:szCs w:val="24"/>
        </w:rPr>
        <w:t>на Едином</w:t>
      </w:r>
      <w:r w:rsidRPr="003A0353">
        <w:rPr>
          <w:b w:val="0"/>
          <w:spacing w:val="-1"/>
          <w:sz w:val="24"/>
          <w:szCs w:val="24"/>
        </w:rPr>
        <w:t xml:space="preserve"> </w:t>
      </w:r>
      <w:r w:rsidRPr="003A0353">
        <w:rPr>
          <w:b w:val="0"/>
          <w:sz w:val="24"/>
          <w:szCs w:val="24"/>
        </w:rPr>
        <w:t>портале,</w:t>
      </w:r>
      <w:r w:rsidRPr="003A0353">
        <w:rPr>
          <w:b w:val="0"/>
          <w:spacing w:val="-2"/>
          <w:sz w:val="24"/>
          <w:szCs w:val="24"/>
        </w:rPr>
        <w:t xml:space="preserve"> </w:t>
      </w:r>
      <w:r w:rsidRPr="003A0353">
        <w:rPr>
          <w:b w:val="0"/>
          <w:sz w:val="24"/>
          <w:szCs w:val="24"/>
        </w:rPr>
        <w:t>региональном портале;</w:t>
      </w:r>
    </w:p>
    <w:p w:rsidR="0061160C" w:rsidRPr="003A0353" w:rsidRDefault="0061160C" w:rsidP="003A0353">
      <w:pPr>
        <w:pStyle w:val="a0"/>
        <w:ind w:firstLine="709"/>
        <w:jc w:val="both"/>
        <w:rPr>
          <w:b w:val="0"/>
          <w:sz w:val="24"/>
          <w:szCs w:val="24"/>
        </w:rPr>
      </w:pPr>
      <w:r w:rsidRPr="003A0353">
        <w:rPr>
          <w:b w:val="0"/>
          <w:sz w:val="24"/>
          <w:szCs w:val="24"/>
        </w:rPr>
        <w:t>б)</w:t>
      </w:r>
      <w:r w:rsidRPr="003A0353">
        <w:rPr>
          <w:b w:val="0"/>
          <w:spacing w:val="1"/>
          <w:sz w:val="24"/>
          <w:szCs w:val="24"/>
        </w:rPr>
        <w:t xml:space="preserve"> </w:t>
      </w:r>
      <w:r w:rsidRPr="003A0353">
        <w:rPr>
          <w:b w:val="0"/>
          <w:sz w:val="24"/>
          <w:szCs w:val="24"/>
        </w:rPr>
        <w:t>документ,</w:t>
      </w:r>
      <w:r w:rsidRPr="003A0353">
        <w:rPr>
          <w:b w:val="0"/>
          <w:spacing w:val="1"/>
          <w:sz w:val="24"/>
          <w:szCs w:val="24"/>
        </w:rPr>
        <w:t xml:space="preserve"> </w:t>
      </w:r>
      <w:r w:rsidRPr="003A0353">
        <w:rPr>
          <w:b w:val="0"/>
          <w:sz w:val="24"/>
          <w:szCs w:val="24"/>
        </w:rPr>
        <w:t>удостоверяющий</w:t>
      </w:r>
      <w:r w:rsidRPr="003A0353">
        <w:rPr>
          <w:b w:val="0"/>
          <w:spacing w:val="1"/>
          <w:sz w:val="24"/>
          <w:szCs w:val="24"/>
        </w:rPr>
        <w:t xml:space="preserve"> </w:t>
      </w:r>
      <w:r w:rsidRPr="003A0353">
        <w:rPr>
          <w:b w:val="0"/>
          <w:sz w:val="24"/>
          <w:szCs w:val="24"/>
        </w:rPr>
        <w:t>личность</w:t>
      </w:r>
      <w:r w:rsidRPr="003A0353">
        <w:rPr>
          <w:b w:val="0"/>
          <w:spacing w:val="1"/>
          <w:sz w:val="24"/>
          <w:szCs w:val="24"/>
        </w:rPr>
        <w:t xml:space="preserve"> </w:t>
      </w:r>
      <w:r w:rsidRPr="003A0353">
        <w:rPr>
          <w:b w:val="0"/>
          <w:sz w:val="24"/>
          <w:szCs w:val="24"/>
        </w:rPr>
        <w:t>заявителя</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представителя</w:t>
      </w:r>
      <w:r w:rsidRPr="003A0353">
        <w:rPr>
          <w:b w:val="0"/>
          <w:spacing w:val="-67"/>
          <w:sz w:val="24"/>
          <w:szCs w:val="24"/>
        </w:rPr>
        <w:t xml:space="preserve"> </w:t>
      </w:r>
      <w:r w:rsidRPr="003A0353">
        <w:rPr>
          <w:b w:val="0"/>
          <w:sz w:val="24"/>
          <w:szCs w:val="24"/>
        </w:rPr>
        <w:t>заявителя,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представления</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выдаче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 заявления о внесении изменений, уведомления и прилагаемых к</w:t>
      </w:r>
      <w:r w:rsidRPr="003A0353">
        <w:rPr>
          <w:b w:val="0"/>
          <w:spacing w:val="1"/>
          <w:sz w:val="24"/>
          <w:szCs w:val="24"/>
        </w:rPr>
        <w:t xml:space="preserve"> </w:t>
      </w:r>
      <w:r w:rsidRPr="003A0353">
        <w:rPr>
          <w:b w:val="0"/>
          <w:sz w:val="24"/>
          <w:szCs w:val="24"/>
        </w:rPr>
        <w:t>ним</w:t>
      </w:r>
      <w:r w:rsidRPr="003A0353">
        <w:rPr>
          <w:b w:val="0"/>
          <w:spacing w:val="1"/>
          <w:sz w:val="24"/>
          <w:szCs w:val="24"/>
        </w:rPr>
        <w:t xml:space="preserve"> </w:t>
      </w:r>
      <w:r w:rsidRPr="003A0353">
        <w:rPr>
          <w:b w:val="0"/>
          <w:sz w:val="24"/>
          <w:szCs w:val="24"/>
        </w:rPr>
        <w:t>документов</w:t>
      </w:r>
      <w:r w:rsidRPr="003A0353">
        <w:rPr>
          <w:b w:val="0"/>
          <w:spacing w:val="1"/>
          <w:sz w:val="24"/>
          <w:szCs w:val="24"/>
        </w:rPr>
        <w:t xml:space="preserve"> </w:t>
      </w:r>
      <w:r w:rsidRPr="003A0353">
        <w:rPr>
          <w:b w:val="0"/>
          <w:sz w:val="24"/>
          <w:szCs w:val="24"/>
        </w:rPr>
        <w:t>посредством</w:t>
      </w:r>
      <w:r w:rsidRPr="003A0353">
        <w:rPr>
          <w:b w:val="0"/>
          <w:spacing w:val="1"/>
          <w:sz w:val="24"/>
          <w:szCs w:val="24"/>
        </w:rPr>
        <w:t xml:space="preserve"> </w:t>
      </w:r>
      <w:r w:rsidRPr="003A0353">
        <w:rPr>
          <w:b w:val="0"/>
          <w:sz w:val="24"/>
          <w:szCs w:val="24"/>
        </w:rPr>
        <w:t>личного</w:t>
      </w:r>
      <w:r w:rsidRPr="003A0353">
        <w:rPr>
          <w:b w:val="0"/>
          <w:spacing w:val="1"/>
          <w:sz w:val="24"/>
          <w:szCs w:val="24"/>
        </w:rPr>
        <w:t xml:space="preserve"> </w:t>
      </w:r>
      <w:r w:rsidRPr="003A0353">
        <w:rPr>
          <w:b w:val="0"/>
          <w:sz w:val="24"/>
          <w:szCs w:val="24"/>
        </w:rPr>
        <w:t>обращения</w:t>
      </w:r>
      <w:r w:rsidRPr="003A0353">
        <w:rPr>
          <w:b w:val="0"/>
          <w:spacing w:val="1"/>
          <w:sz w:val="24"/>
          <w:szCs w:val="24"/>
        </w:rPr>
        <w:t xml:space="preserve"> </w:t>
      </w:r>
      <w:r w:rsidRPr="003A0353">
        <w:rPr>
          <w:b w:val="0"/>
          <w:sz w:val="24"/>
          <w:szCs w:val="24"/>
        </w:rPr>
        <w:t>в администрацию Шарьинского муниципального района,</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том</w:t>
      </w:r>
      <w:r w:rsidRPr="003A0353">
        <w:rPr>
          <w:b w:val="0"/>
          <w:spacing w:val="1"/>
          <w:sz w:val="24"/>
          <w:szCs w:val="24"/>
        </w:rPr>
        <w:t xml:space="preserve"> </w:t>
      </w:r>
      <w:r w:rsidRPr="003A0353">
        <w:rPr>
          <w:b w:val="0"/>
          <w:sz w:val="24"/>
          <w:szCs w:val="24"/>
        </w:rPr>
        <w:t>числе</w:t>
      </w:r>
      <w:r w:rsidRPr="003A0353">
        <w:rPr>
          <w:b w:val="0"/>
          <w:spacing w:val="1"/>
          <w:sz w:val="24"/>
          <w:szCs w:val="24"/>
        </w:rPr>
        <w:t xml:space="preserve"> </w:t>
      </w:r>
      <w:r w:rsidRPr="003A0353">
        <w:rPr>
          <w:b w:val="0"/>
          <w:sz w:val="24"/>
          <w:szCs w:val="24"/>
        </w:rPr>
        <w:t>через</w:t>
      </w:r>
      <w:r w:rsidRPr="003A0353">
        <w:rPr>
          <w:b w:val="0"/>
          <w:spacing w:val="1"/>
          <w:sz w:val="24"/>
          <w:szCs w:val="24"/>
        </w:rPr>
        <w:t xml:space="preserve"> </w:t>
      </w:r>
      <w:r w:rsidRPr="003A0353">
        <w:rPr>
          <w:b w:val="0"/>
          <w:sz w:val="24"/>
          <w:szCs w:val="24"/>
        </w:rPr>
        <w:t>многофункциональный</w:t>
      </w:r>
      <w:r w:rsidRPr="003A0353">
        <w:rPr>
          <w:b w:val="0"/>
          <w:spacing w:val="-8"/>
          <w:sz w:val="24"/>
          <w:szCs w:val="24"/>
        </w:rPr>
        <w:t xml:space="preserve"> </w:t>
      </w:r>
      <w:r w:rsidRPr="003A0353">
        <w:rPr>
          <w:b w:val="0"/>
          <w:sz w:val="24"/>
          <w:szCs w:val="24"/>
        </w:rPr>
        <w:t>центр.</w:t>
      </w:r>
      <w:r w:rsidRPr="003A0353">
        <w:rPr>
          <w:b w:val="0"/>
          <w:spacing w:val="-6"/>
          <w:sz w:val="24"/>
          <w:szCs w:val="24"/>
        </w:rPr>
        <w:t xml:space="preserve"> </w:t>
      </w:r>
      <w:r w:rsidRPr="003A0353">
        <w:rPr>
          <w:b w:val="0"/>
          <w:sz w:val="24"/>
          <w:szCs w:val="24"/>
        </w:rPr>
        <w:t>В</w:t>
      </w:r>
      <w:r w:rsidRPr="003A0353">
        <w:rPr>
          <w:b w:val="0"/>
          <w:spacing w:val="-8"/>
          <w:sz w:val="24"/>
          <w:szCs w:val="24"/>
        </w:rPr>
        <w:t xml:space="preserve"> </w:t>
      </w:r>
      <w:r w:rsidRPr="003A0353">
        <w:rPr>
          <w:b w:val="0"/>
          <w:sz w:val="24"/>
          <w:szCs w:val="24"/>
        </w:rPr>
        <w:t>случае</w:t>
      </w:r>
      <w:r w:rsidRPr="003A0353">
        <w:rPr>
          <w:b w:val="0"/>
          <w:spacing w:val="-6"/>
          <w:sz w:val="24"/>
          <w:szCs w:val="24"/>
        </w:rPr>
        <w:t xml:space="preserve"> </w:t>
      </w:r>
      <w:r w:rsidRPr="003A0353">
        <w:rPr>
          <w:b w:val="0"/>
          <w:sz w:val="24"/>
          <w:szCs w:val="24"/>
        </w:rPr>
        <w:t>представления</w:t>
      </w:r>
      <w:r w:rsidRPr="003A0353">
        <w:rPr>
          <w:b w:val="0"/>
          <w:spacing w:val="-7"/>
          <w:sz w:val="24"/>
          <w:szCs w:val="24"/>
        </w:rPr>
        <w:t xml:space="preserve"> </w:t>
      </w:r>
      <w:r w:rsidRPr="003A0353">
        <w:rPr>
          <w:b w:val="0"/>
          <w:sz w:val="24"/>
          <w:szCs w:val="24"/>
        </w:rPr>
        <w:t>документов</w:t>
      </w:r>
      <w:r w:rsidRPr="003A0353">
        <w:rPr>
          <w:b w:val="0"/>
          <w:spacing w:val="-68"/>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электронной</w:t>
      </w:r>
      <w:r w:rsidRPr="003A0353">
        <w:rPr>
          <w:b w:val="0"/>
          <w:spacing w:val="1"/>
          <w:sz w:val="24"/>
          <w:szCs w:val="24"/>
        </w:rPr>
        <w:t xml:space="preserve"> </w:t>
      </w:r>
      <w:r w:rsidRPr="003A0353">
        <w:rPr>
          <w:b w:val="0"/>
          <w:sz w:val="24"/>
          <w:szCs w:val="24"/>
        </w:rPr>
        <w:t>форме</w:t>
      </w:r>
      <w:r w:rsidRPr="003A0353">
        <w:rPr>
          <w:b w:val="0"/>
          <w:spacing w:val="1"/>
          <w:sz w:val="24"/>
          <w:szCs w:val="24"/>
        </w:rPr>
        <w:t xml:space="preserve"> </w:t>
      </w:r>
      <w:r w:rsidRPr="003A0353">
        <w:rPr>
          <w:b w:val="0"/>
          <w:sz w:val="24"/>
          <w:szCs w:val="24"/>
        </w:rPr>
        <w:t>посредством</w:t>
      </w:r>
      <w:r w:rsidRPr="003A0353">
        <w:rPr>
          <w:b w:val="0"/>
          <w:spacing w:val="1"/>
          <w:sz w:val="24"/>
          <w:szCs w:val="24"/>
        </w:rPr>
        <w:t xml:space="preserve"> </w:t>
      </w:r>
      <w:r w:rsidRPr="003A0353">
        <w:rPr>
          <w:b w:val="0"/>
          <w:sz w:val="24"/>
          <w:szCs w:val="24"/>
        </w:rPr>
        <w:t>Единого</w:t>
      </w:r>
      <w:r w:rsidRPr="003A0353">
        <w:rPr>
          <w:b w:val="0"/>
          <w:spacing w:val="1"/>
          <w:sz w:val="24"/>
          <w:szCs w:val="24"/>
        </w:rPr>
        <w:t xml:space="preserve"> </w:t>
      </w:r>
      <w:r w:rsidRPr="003A0353">
        <w:rPr>
          <w:b w:val="0"/>
          <w:sz w:val="24"/>
          <w:szCs w:val="24"/>
        </w:rPr>
        <w:t>портала,</w:t>
      </w:r>
      <w:r w:rsidRPr="003A0353">
        <w:rPr>
          <w:b w:val="0"/>
          <w:spacing w:val="1"/>
          <w:sz w:val="24"/>
          <w:szCs w:val="24"/>
        </w:rPr>
        <w:t xml:space="preserve"> </w:t>
      </w:r>
      <w:r w:rsidRPr="003A0353">
        <w:rPr>
          <w:b w:val="0"/>
          <w:sz w:val="24"/>
          <w:szCs w:val="24"/>
        </w:rPr>
        <w:t>регионального</w:t>
      </w:r>
      <w:r w:rsidRPr="003A0353">
        <w:rPr>
          <w:b w:val="0"/>
          <w:spacing w:val="1"/>
          <w:sz w:val="24"/>
          <w:szCs w:val="24"/>
        </w:rPr>
        <w:t xml:space="preserve"> </w:t>
      </w:r>
      <w:r w:rsidRPr="003A0353">
        <w:rPr>
          <w:b w:val="0"/>
          <w:sz w:val="24"/>
          <w:szCs w:val="24"/>
        </w:rPr>
        <w:t>портала</w:t>
      </w:r>
      <w:r w:rsidRPr="003A0353">
        <w:rPr>
          <w:b w:val="0"/>
          <w:spacing w:val="1"/>
          <w:sz w:val="24"/>
          <w:szCs w:val="24"/>
        </w:rPr>
        <w:t xml:space="preserve"> </w:t>
      </w:r>
      <w:r w:rsidRPr="003A0353">
        <w:rPr>
          <w:b w:val="0"/>
          <w:sz w:val="24"/>
          <w:szCs w:val="24"/>
        </w:rPr>
        <w:t>в</w:t>
      </w:r>
      <w:r w:rsidRPr="003A0353">
        <w:rPr>
          <w:b w:val="0"/>
          <w:spacing w:val="-67"/>
          <w:sz w:val="24"/>
          <w:szCs w:val="24"/>
        </w:rPr>
        <w:t xml:space="preserve"> </w:t>
      </w:r>
      <w:r w:rsidRPr="003A0353">
        <w:rPr>
          <w:b w:val="0"/>
          <w:sz w:val="24"/>
          <w:szCs w:val="24"/>
        </w:rPr>
        <w:t>соответствии</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подпунктом</w:t>
      </w:r>
      <w:r w:rsidRPr="003A0353">
        <w:rPr>
          <w:b w:val="0"/>
          <w:spacing w:val="1"/>
          <w:sz w:val="24"/>
          <w:szCs w:val="24"/>
        </w:rPr>
        <w:t xml:space="preserve"> </w:t>
      </w:r>
      <w:r w:rsidRPr="003A0353">
        <w:rPr>
          <w:b w:val="0"/>
          <w:sz w:val="24"/>
          <w:szCs w:val="24"/>
        </w:rPr>
        <w:t>"а"</w:t>
      </w:r>
      <w:r w:rsidRPr="003A0353">
        <w:rPr>
          <w:b w:val="0"/>
          <w:spacing w:val="1"/>
          <w:sz w:val="24"/>
          <w:szCs w:val="24"/>
        </w:rPr>
        <w:t xml:space="preserve"> </w:t>
      </w:r>
      <w:r w:rsidRPr="003A0353">
        <w:rPr>
          <w:b w:val="0"/>
          <w:sz w:val="24"/>
          <w:szCs w:val="24"/>
        </w:rPr>
        <w:t>пункта</w:t>
      </w:r>
      <w:r w:rsidRPr="003A0353">
        <w:rPr>
          <w:b w:val="0"/>
          <w:spacing w:val="1"/>
          <w:sz w:val="24"/>
          <w:szCs w:val="24"/>
        </w:rPr>
        <w:t xml:space="preserve"> </w:t>
      </w:r>
      <w:r w:rsidRPr="003A0353">
        <w:rPr>
          <w:b w:val="0"/>
          <w:sz w:val="24"/>
          <w:szCs w:val="24"/>
        </w:rPr>
        <w:t>2.4</w:t>
      </w:r>
      <w:r w:rsidRPr="003A0353">
        <w:rPr>
          <w:b w:val="0"/>
          <w:spacing w:val="1"/>
          <w:sz w:val="24"/>
          <w:szCs w:val="24"/>
        </w:rPr>
        <w:t xml:space="preserve"> </w:t>
      </w:r>
      <w:r w:rsidRPr="003A0353">
        <w:rPr>
          <w:b w:val="0"/>
          <w:sz w:val="24"/>
          <w:szCs w:val="24"/>
        </w:rPr>
        <w:t>настоящего</w:t>
      </w:r>
      <w:r w:rsidRPr="003A0353">
        <w:rPr>
          <w:b w:val="0"/>
          <w:spacing w:val="1"/>
          <w:sz w:val="24"/>
          <w:szCs w:val="24"/>
        </w:rPr>
        <w:t xml:space="preserve"> </w:t>
      </w:r>
      <w:r w:rsidRPr="003A0353">
        <w:rPr>
          <w:b w:val="0"/>
          <w:sz w:val="24"/>
          <w:szCs w:val="24"/>
        </w:rPr>
        <w:t>Административного</w:t>
      </w:r>
      <w:r w:rsidRPr="003A0353">
        <w:rPr>
          <w:b w:val="0"/>
          <w:spacing w:val="1"/>
          <w:sz w:val="24"/>
          <w:szCs w:val="24"/>
        </w:rPr>
        <w:t xml:space="preserve"> </w:t>
      </w:r>
      <w:r w:rsidRPr="003A0353">
        <w:rPr>
          <w:b w:val="0"/>
          <w:sz w:val="24"/>
          <w:szCs w:val="24"/>
        </w:rPr>
        <w:t>регламента</w:t>
      </w:r>
      <w:r w:rsidRPr="003A0353">
        <w:rPr>
          <w:b w:val="0"/>
          <w:spacing w:val="-3"/>
          <w:sz w:val="24"/>
          <w:szCs w:val="24"/>
        </w:rPr>
        <w:t xml:space="preserve"> </w:t>
      </w:r>
      <w:r w:rsidRPr="003A0353">
        <w:rPr>
          <w:b w:val="0"/>
          <w:sz w:val="24"/>
          <w:szCs w:val="24"/>
        </w:rPr>
        <w:t>представление указанного документа не</w:t>
      </w:r>
      <w:r w:rsidRPr="003A0353">
        <w:rPr>
          <w:b w:val="0"/>
          <w:spacing w:val="-1"/>
          <w:sz w:val="24"/>
          <w:szCs w:val="24"/>
        </w:rPr>
        <w:t xml:space="preserve"> </w:t>
      </w:r>
      <w:r w:rsidRPr="003A0353">
        <w:rPr>
          <w:b w:val="0"/>
          <w:sz w:val="24"/>
          <w:szCs w:val="24"/>
        </w:rPr>
        <w:t>требуется;</w:t>
      </w:r>
    </w:p>
    <w:p w:rsidR="0061160C" w:rsidRPr="003A0353" w:rsidRDefault="0061160C" w:rsidP="003A0353">
      <w:pPr>
        <w:pStyle w:val="a0"/>
        <w:ind w:firstLine="709"/>
        <w:jc w:val="both"/>
        <w:rPr>
          <w:b w:val="0"/>
          <w:sz w:val="24"/>
          <w:szCs w:val="24"/>
        </w:rPr>
      </w:pPr>
      <w:r w:rsidRPr="003A0353">
        <w:rPr>
          <w:b w:val="0"/>
          <w:sz w:val="24"/>
          <w:szCs w:val="24"/>
        </w:rPr>
        <w:t>в)</w:t>
      </w:r>
      <w:r w:rsidRPr="003A0353">
        <w:rPr>
          <w:b w:val="0"/>
          <w:spacing w:val="1"/>
          <w:sz w:val="24"/>
          <w:szCs w:val="24"/>
        </w:rPr>
        <w:t xml:space="preserve"> </w:t>
      </w:r>
      <w:r w:rsidRPr="003A0353">
        <w:rPr>
          <w:b w:val="0"/>
          <w:sz w:val="24"/>
          <w:szCs w:val="24"/>
        </w:rPr>
        <w:t>документ,</w:t>
      </w:r>
      <w:r w:rsidRPr="003A0353">
        <w:rPr>
          <w:b w:val="0"/>
          <w:spacing w:val="1"/>
          <w:sz w:val="24"/>
          <w:szCs w:val="24"/>
        </w:rPr>
        <w:t xml:space="preserve"> </w:t>
      </w:r>
      <w:r w:rsidRPr="003A0353">
        <w:rPr>
          <w:b w:val="0"/>
          <w:sz w:val="24"/>
          <w:szCs w:val="24"/>
        </w:rPr>
        <w:t>подтверждающий</w:t>
      </w:r>
      <w:r w:rsidRPr="003A0353">
        <w:rPr>
          <w:b w:val="0"/>
          <w:spacing w:val="1"/>
          <w:sz w:val="24"/>
          <w:szCs w:val="24"/>
        </w:rPr>
        <w:t xml:space="preserve"> </w:t>
      </w:r>
      <w:r w:rsidRPr="003A0353">
        <w:rPr>
          <w:b w:val="0"/>
          <w:sz w:val="24"/>
          <w:szCs w:val="24"/>
        </w:rPr>
        <w:t>полномочия</w:t>
      </w:r>
      <w:r w:rsidRPr="003A0353">
        <w:rPr>
          <w:b w:val="0"/>
          <w:spacing w:val="1"/>
          <w:sz w:val="24"/>
          <w:szCs w:val="24"/>
        </w:rPr>
        <w:t xml:space="preserve"> </w:t>
      </w:r>
      <w:r w:rsidRPr="003A0353">
        <w:rPr>
          <w:b w:val="0"/>
          <w:sz w:val="24"/>
          <w:szCs w:val="24"/>
        </w:rPr>
        <w:t>представителя</w:t>
      </w:r>
      <w:r w:rsidRPr="003A0353">
        <w:rPr>
          <w:b w:val="0"/>
          <w:spacing w:val="1"/>
          <w:sz w:val="24"/>
          <w:szCs w:val="24"/>
        </w:rPr>
        <w:t xml:space="preserve"> </w:t>
      </w:r>
      <w:r w:rsidRPr="003A0353">
        <w:rPr>
          <w:b w:val="0"/>
          <w:sz w:val="24"/>
          <w:szCs w:val="24"/>
        </w:rPr>
        <w:t>заявителя</w:t>
      </w:r>
      <w:r w:rsidRPr="003A0353">
        <w:rPr>
          <w:b w:val="0"/>
          <w:spacing w:val="1"/>
          <w:sz w:val="24"/>
          <w:szCs w:val="24"/>
        </w:rPr>
        <w:t xml:space="preserve"> </w:t>
      </w:r>
      <w:r w:rsidRPr="003A0353">
        <w:rPr>
          <w:b w:val="0"/>
          <w:sz w:val="24"/>
          <w:szCs w:val="24"/>
        </w:rPr>
        <w:t>действовать</w:t>
      </w:r>
      <w:r w:rsidRPr="003A0353">
        <w:rPr>
          <w:b w:val="0"/>
          <w:spacing w:val="20"/>
          <w:sz w:val="24"/>
          <w:szCs w:val="24"/>
        </w:rPr>
        <w:t xml:space="preserve"> </w:t>
      </w:r>
      <w:r w:rsidRPr="003A0353">
        <w:rPr>
          <w:b w:val="0"/>
          <w:sz w:val="24"/>
          <w:szCs w:val="24"/>
        </w:rPr>
        <w:t>от</w:t>
      </w:r>
      <w:r w:rsidRPr="003A0353">
        <w:rPr>
          <w:b w:val="0"/>
          <w:spacing w:val="24"/>
          <w:sz w:val="24"/>
          <w:szCs w:val="24"/>
        </w:rPr>
        <w:t xml:space="preserve"> </w:t>
      </w:r>
      <w:r w:rsidRPr="003A0353">
        <w:rPr>
          <w:b w:val="0"/>
          <w:sz w:val="24"/>
          <w:szCs w:val="24"/>
        </w:rPr>
        <w:t>имени</w:t>
      </w:r>
      <w:r w:rsidRPr="003A0353">
        <w:rPr>
          <w:b w:val="0"/>
          <w:spacing w:val="28"/>
          <w:sz w:val="24"/>
          <w:szCs w:val="24"/>
        </w:rPr>
        <w:t xml:space="preserve"> </w:t>
      </w:r>
      <w:r w:rsidRPr="003A0353">
        <w:rPr>
          <w:b w:val="0"/>
          <w:sz w:val="24"/>
          <w:szCs w:val="24"/>
        </w:rPr>
        <w:t>заявителя</w:t>
      </w:r>
      <w:r w:rsidRPr="003A0353">
        <w:rPr>
          <w:b w:val="0"/>
          <w:spacing w:val="24"/>
          <w:sz w:val="24"/>
          <w:szCs w:val="24"/>
        </w:rPr>
        <w:t xml:space="preserve"> </w:t>
      </w:r>
      <w:r w:rsidRPr="003A0353">
        <w:rPr>
          <w:b w:val="0"/>
          <w:sz w:val="24"/>
          <w:szCs w:val="24"/>
        </w:rPr>
        <w:t>(в</w:t>
      </w:r>
      <w:r w:rsidRPr="003A0353">
        <w:rPr>
          <w:b w:val="0"/>
          <w:spacing w:val="23"/>
          <w:sz w:val="24"/>
          <w:szCs w:val="24"/>
        </w:rPr>
        <w:t xml:space="preserve"> </w:t>
      </w:r>
      <w:r w:rsidRPr="003A0353">
        <w:rPr>
          <w:b w:val="0"/>
          <w:sz w:val="24"/>
          <w:szCs w:val="24"/>
        </w:rPr>
        <w:t>случае</w:t>
      </w:r>
      <w:r w:rsidRPr="003A0353">
        <w:rPr>
          <w:b w:val="0"/>
          <w:spacing w:val="25"/>
          <w:sz w:val="24"/>
          <w:szCs w:val="24"/>
        </w:rPr>
        <w:t xml:space="preserve"> </w:t>
      </w:r>
      <w:r w:rsidRPr="003A0353">
        <w:rPr>
          <w:b w:val="0"/>
          <w:sz w:val="24"/>
          <w:szCs w:val="24"/>
        </w:rPr>
        <w:t>обращения</w:t>
      </w:r>
      <w:r w:rsidRPr="003A0353">
        <w:rPr>
          <w:b w:val="0"/>
          <w:spacing w:val="24"/>
          <w:sz w:val="24"/>
          <w:szCs w:val="24"/>
        </w:rPr>
        <w:t xml:space="preserve"> </w:t>
      </w:r>
      <w:r w:rsidRPr="003A0353">
        <w:rPr>
          <w:b w:val="0"/>
          <w:sz w:val="24"/>
          <w:szCs w:val="24"/>
        </w:rPr>
        <w:t>за</w:t>
      </w:r>
      <w:r w:rsidRPr="003A0353">
        <w:rPr>
          <w:b w:val="0"/>
          <w:spacing w:val="27"/>
          <w:sz w:val="24"/>
          <w:szCs w:val="24"/>
        </w:rPr>
        <w:t xml:space="preserve"> </w:t>
      </w:r>
      <w:r w:rsidRPr="003A0353">
        <w:rPr>
          <w:b w:val="0"/>
          <w:sz w:val="24"/>
          <w:szCs w:val="24"/>
        </w:rPr>
        <w:t>получением</w:t>
      </w:r>
      <w:r w:rsidRPr="003A0353">
        <w:rPr>
          <w:b w:val="0"/>
          <w:spacing w:val="26"/>
          <w:sz w:val="24"/>
          <w:szCs w:val="24"/>
        </w:rPr>
        <w:t xml:space="preserve"> </w:t>
      </w:r>
      <w:r w:rsidRPr="003A0353">
        <w:rPr>
          <w:b w:val="0"/>
          <w:sz w:val="24"/>
          <w:szCs w:val="24"/>
        </w:rPr>
        <w:t>услуги</w:t>
      </w:r>
    </w:p>
    <w:p w:rsidR="0061160C" w:rsidRPr="003A0353" w:rsidRDefault="0061160C" w:rsidP="003A0353">
      <w:pPr>
        <w:pStyle w:val="a0"/>
        <w:ind w:firstLine="709"/>
        <w:jc w:val="both"/>
        <w:rPr>
          <w:b w:val="0"/>
          <w:sz w:val="24"/>
          <w:szCs w:val="24"/>
        </w:rPr>
      </w:pPr>
      <w:r w:rsidRPr="003A0353">
        <w:rPr>
          <w:b w:val="0"/>
          <w:sz w:val="24"/>
          <w:szCs w:val="24"/>
        </w:rPr>
        <w:t>представителя</w:t>
      </w:r>
      <w:r w:rsidRPr="003A0353">
        <w:rPr>
          <w:b w:val="0"/>
          <w:spacing w:val="1"/>
          <w:sz w:val="24"/>
          <w:szCs w:val="24"/>
        </w:rPr>
        <w:t xml:space="preserve"> </w:t>
      </w:r>
      <w:r w:rsidRPr="003A0353">
        <w:rPr>
          <w:b w:val="0"/>
          <w:sz w:val="24"/>
          <w:szCs w:val="24"/>
        </w:rPr>
        <w:t>заявителя).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представления</w:t>
      </w:r>
      <w:r w:rsidRPr="003A0353">
        <w:rPr>
          <w:b w:val="0"/>
          <w:spacing w:val="1"/>
          <w:sz w:val="24"/>
          <w:szCs w:val="24"/>
        </w:rPr>
        <w:t xml:space="preserve"> </w:t>
      </w:r>
      <w:r w:rsidRPr="003A0353">
        <w:rPr>
          <w:b w:val="0"/>
          <w:sz w:val="24"/>
          <w:szCs w:val="24"/>
        </w:rPr>
        <w:t>документов</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электронной</w:t>
      </w:r>
      <w:r w:rsidRPr="003A0353">
        <w:rPr>
          <w:b w:val="0"/>
          <w:spacing w:val="1"/>
          <w:sz w:val="24"/>
          <w:szCs w:val="24"/>
        </w:rPr>
        <w:t xml:space="preserve"> </w:t>
      </w:r>
      <w:r w:rsidRPr="003A0353">
        <w:rPr>
          <w:b w:val="0"/>
          <w:sz w:val="24"/>
          <w:szCs w:val="24"/>
        </w:rPr>
        <w:t>форме посредством Единого портала, регионального портала в соответствии с</w:t>
      </w:r>
      <w:r w:rsidRPr="003A0353">
        <w:rPr>
          <w:b w:val="0"/>
          <w:spacing w:val="1"/>
          <w:sz w:val="24"/>
          <w:szCs w:val="24"/>
        </w:rPr>
        <w:t xml:space="preserve"> </w:t>
      </w:r>
      <w:r w:rsidRPr="003A0353">
        <w:rPr>
          <w:b w:val="0"/>
          <w:sz w:val="24"/>
          <w:szCs w:val="24"/>
        </w:rPr>
        <w:t>подпунктом "а" пункта 2.4 настоящего Административного регламента указанный</w:t>
      </w:r>
      <w:r w:rsidRPr="003A0353">
        <w:rPr>
          <w:b w:val="0"/>
          <w:spacing w:val="-67"/>
          <w:sz w:val="24"/>
          <w:szCs w:val="24"/>
        </w:rPr>
        <w:t xml:space="preserve"> </w:t>
      </w:r>
      <w:r w:rsidRPr="003A0353">
        <w:rPr>
          <w:b w:val="0"/>
          <w:sz w:val="24"/>
          <w:szCs w:val="24"/>
        </w:rPr>
        <w:t>документ,</w:t>
      </w:r>
      <w:r w:rsidRPr="003A0353">
        <w:rPr>
          <w:b w:val="0"/>
          <w:spacing w:val="1"/>
          <w:sz w:val="24"/>
          <w:szCs w:val="24"/>
        </w:rPr>
        <w:t xml:space="preserve"> </w:t>
      </w:r>
      <w:r w:rsidRPr="003A0353">
        <w:rPr>
          <w:b w:val="0"/>
          <w:sz w:val="24"/>
          <w:szCs w:val="24"/>
        </w:rPr>
        <w:t>выданный</w:t>
      </w:r>
      <w:r w:rsidRPr="003A0353">
        <w:rPr>
          <w:b w:val="0"/>
          <w:spacing w:val="1"/>
          <w:sz w:val="24"/>
          <w:szCs w:val="24"/>
        </w:rPr>
        <w:t xml:space="preserve"> </w:t>
      </w:r>
      <w:r w:rsidRPr="003A0353">
        <w:rPr>
          <w:b w:val="0"/>
          <w:sz w:val="24"/>
          <w:szCs w:val="24"/>
        </w:rPr>
        <w:t>заявителем,</w:t>
      </w:r>
      <w:r w:rsidRPr="003A0353">
        <w:rPr>
          <w:b w:val="0"/>
          <w:spacing w:val="1"/>
          <w:sz w:val="24"/>
          <w:szCs w:val="24"/>
        </w:rPr>
        <w:t xml:space="preserve"> </w:t>
      </w:r>
      <w:r w:rsidRPr="003A0353">
        <w:rPr>
          <w:b w:val="0"/>
          <w:sz w:val="24"/>
          <w:szCs w:val="24"/>
        </w:rPr>
        <w:t>являющимся</w:t>
      </w:r>
      <w:r w:rsidRPr="003A0353">
        <w:rPr>
          <w:b w:val="0"/>
          <w:spacing w:val="1"/>
          <w:sz w:val="24"/>
          <w:szCs w:val="24"/>
        </w:rPr>
        <w:t xml:space="preserve"> </w:t>
      </w:r>
      <w:r w:rsidRPr="003A0353">
        <w:rPr>
          <w:b w:val="0"/>
          <w:sz w:val="24"/>
          <w:szCs w:val="24"/>
        </w:rPr>
        <w:t>юридическим</w:t>
      </w:r>
      <w:r w:rsidRPr="003A0353">
        <w:rPr>
          <w:b w:val="0"/>
          <w:spacing w:val="1"/>
          <w:sz w:val="24"/>
          <w:szCs w:val="24"/>
        </w:rPr>
        <w:t xml:space="preserve"> </w:t>
      </w:r>
      <w:r w:rsidRPr="003A0353">
        <w:rPr>
          <w:b w:val="0"/>
          <w:sz w:val="24"/>
          <w:szCs w:val="24"/>
        </w:rPr>
        <w:t>лицом,</w:t>
      </w:r>
      <w:r w:rsidRPr="003A0353">
        <w:rPr>
          <w:b w:val="0"/>
          <w:spacing w:val="1"/>
          <w:sz w:val="24"/>
          <w:szCs w:val="24"/>
        </w:rPr>
        <w:t xml:space="preserve"> </w:t>
      </w:r>
      <w:r w:rsidRPr="003A0353">
        <w:rPr>
          <w:b w:val="0"/>
          <w:sz w:val="24"/>
          <w:szCs w:val="24"/>
        </w:rPr>
        <w:t>удостоверяется</w:t>
      </w:r>
      <w:r w:rsidRPr="003A0353">
        <w:rPr>
          <w:b w:val="0"/>
          <w:spacing w:val="1"/>
          <w:sz w:val="24"/>
          <w:szCs w:val="24"/>
        </w:rPr>
        <w:t xml:space="preserve"> </w:t>
      </w:r>
      <w:r w:rsidRPr="003A0353">
        <w:rPr>
          <w:b w:val="0"/>
          <w:sz w:val="24"/>
          <w:szCs w:val="24"/>
        </w:rPr>
        <w:t>усиленной</w:t>
      </w:r>
      <w:r w:rsidRPr="003A0353">
        <w:rPr>
          <w:b w:val="0"/>
          <w:spacing w:val="1"/>
          <w:sz w:val="24"/>
          <w:szCs w:val="24"/>
        </w:rPr>
        <w:t xml:space="preserve"> </w:t>
      </w:r>
      <w:r w:rsidRPr="003A0353">
        <w:rPr>
          <w:b w:val="0"/>
          <w:sz w:val="24"/>
          <w:szCs w:val="24"/>
        </w:rPr>
        <w:t>квалифицированной</w:t>
      </w:r>
      <w:r w:rsidRPr="003A0353">
        <w:rPr>
          <w:b w:val="0"/>
          <w:spacing w:val="1"/>
          <w:sz w:val="24"/>
          <w:szCs w:val="24"/>
        </w:rPr>
        <w:t xml:space="preserve"> </w:t>
      </w:r>
      <w:r w:rsidRPr="003A0353">
        <w:rPr>
          <w:b w:val="0"/>
          <w:sz w:val="24"/>
          <w:szCs w:val="24"/>
        </w:rPr>
        <w:t>электронной</w:t>
      </w:r>
      <w:r w:rsidRPr="003A0353">
        <w:rPr>
          <w:b w:val="0"/>
          <w:spacing w:val="1"/>
          <w:sz w:val="24"/>
          <w:szCs w:val="24"/>
        </w:rPr>
        <w:t xml:space="preserve"> </w:t>
      </w:r>
      <w:r w:rsidRPr="003A0353">
        <w:rPr>
          <w:b w:val="0"/>
          <w:sz w:val="24"/>
          <w:szCs w:val="24"/>
        </w:rPr>
        <w:t>подписью</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усиленной</w:t>
      </w:r>
      <w:r w:rsidRPr="003A0353">
        <w:rPr>
          <w:b w:val="0"/>
          <w:spacing w:val="1"/>
          <w:sz w:val="24"/>
          <w:szCs w:val="24"/>
        </w:rPr>
        <w:t xml:space="preserve"> </w:t>
      </w:r>
      <w:r w:rsidRPr="003A0353">
        <w:rPr>
          <w:b w:val="0"/>
          <w:sz w:val="24"/>
          <w:szCs w:val="24"/>
        </w:rPr>
        <w:t>неквалифицированной</w:t>
      </w:r>
      <w:r w:rsidRPr="003A0353">
        <w:rPr>
          <w:b w:val="0"/>
          <w:spacing w:val="1"/>
          <w:sz w:val="24"/>
          <w:szCs w:val="24"/>
        </w:rPr>
        <w:t xml:space="preserve"> </w:t>
      </w:r>
      <w:r w:rsidRPr="003A0353">
        <w:rPr>
          <w:b w:val="0"/>
          <w:sz w:val="24"/>
          <w:szCs w:val="24"/>
        </w:rPr>
        <w:t>электронной</w:t>
      </w:r>
      <w:r w:rsidRPr="003A0353">
        <w:rPr>
          <w:b w:val="0"/>
          <w:spacing w:val="1"/>
          <w:sz w:val="24"/>
          <w:szCs w:val="24"/>
        </w:rPr>
        <w:t xml:space="preserve"> </w:t>
      </w:r>
      <w:r w:rsidRPr="003A0353">
        <w:rPr>
          <w:b w:val="0"/>
          <w:sz w:val="24"/>
          <w:szCs w:val="24"/>
        </w:rPr>
        <w:t>подписью</w:t>
      </w:r>
      <w:r w:rsidRPr="003A0353">
        <w:rPr>
          <w:b w:val="0"/>
          <w:spacing w:val="1"/>
          <w:sz w:val="24"/>
          <w:szCs w:val="24"/>
        </w:rPr>
        <w:t xml:space="preserve"> </w:t>
      </w:r>
      <w:r w:rsidRPr="003A0353">
        <w:rPr>
          <w:b w:val="0"/>
          <w:sz w:val="24"/>
          <w:szCs w:val="24"/>
        </w:rPr>
        <w:t>правомочного</w:t>
      </w:r>
      <w:r w:rsidRPr="003A0353">
        <w:rPr>
          <w:b w:val="0"/>
          <w:spacing w:val="1"/>
          <w:sz w:val="24"/>
          <w:szCs w:val="24"/>
        </w:rPr>
        <w:t xml:space="preserve"> </w:t>
      </w:r>
      <w:r w:rsidRPr="003A0353">
        <w:rPr>
          <w:b w:val="0"/>
          <w:sz w:val="24"/>
          <w:szCs w:val="24"/>
        </w:rPr>
        <w:lastRenderedPageBreak/>
        <w:t>должностного лица такого юридического лица, а документ, выданный заявителем,</w:t>
      </w:r>
      <w:r w:rsidRPr="003A0353">
        <w:rPr>
          <w:b w:val="0"/>
          <w:spacing w:val="-67"/>
          <w:sz w:val="24"/>
          <w:szCs w:val="24"/>
        </w:rPr>
        <w:t xml:space="preserve"> </w:t>
      </w:r>
      <w:r w:rsidRPr="003A0353">
        <w:rPr>
          <w:b w:val="0"/>
          <w:sz w:val="24"/>
          <w:szCs w:val="24"/>
        </w:rPr>
        <w:t>являющимся физическим лицом, - усиленной квалифицированной электронной</w:t>
      </w:r>
      <w:r w:rsidRPr="003A0353">
        <w:rPr>
          <w:b w:val="0"/>
          <w:spacing w:val="1"/>
          <w:sz w:val="24"/>
          <w:szCs w:val="24"/>
        </w:rPr>
        <w:t xml:space="preserve"> </w:t>
      </w:r>
      <w:r w:rsidRPr="003A0353">
        <w:rPr>
          <w:b w:val="0"/>
          <w:sz w:val="24"/>
          <w:szCs w:val="24"/>
        </w:rPr>
        <w:t>подписью</w:t>
      </w:r>
      <w:r w:rsidRPr="003A0353">
        <w:rPr>
          <w:b w:val="0"/>
          <w:spacing w:val="-3"/>
          <w:sz w:val="24"/>
          <w:szCs w:val="24"/>
        </w:rPr>
        <w:t xml:space="preserve"> </w:t>
      </w:r>
      <w:r w:rsidRPr="003A0353">
        <w:rPr>
          <w:b w:val="0"/>
          <w:sz w:val="24"/>
          <w:szCs w:val="24"/>
        </w:rPr>
        <w:t>нотариуса;</w:t>
      </w:r>
    </w:p>
    <w:p w:rsidR="0061160C" w:rsidRPr="003A0353" w:rsidRDefault="0061160C" w:rsidP="003A0353">
      <w:pPr>
        <w:pStyle w:val="a0"/>
        <w:ind w:firstLine="709"/>
        <w:jc w:val="both"/>
        <w:rPr>
          <w:b w:val="0"/>
          <w:sz w:val="24"/>
          <w:szCs w:val="24"/>
        </w:rPr>
      </w:pPr>
      <w:r w:rsidRPr="003A0353">
        <w:rPr>
          <w:b w:val="0"/>
          <w:sz w:val="24"/>
          <w:szCs w:val="24"/>
        </w:rPr>
        <w:t>г) согласие всех правообладателей объекта капитального строительства в</w:t>
      </w:r>
      <w:r w:rsidRPr="003A0353">
        <w:rPr>
          <w:b w:val="0"/>
          <w:spacing w:val="1"/>
          <w:sz w:val="24"/>
          <w:szCs w:val="24"/>
        </w:rPr>
        <w:t xml:space="preserve"> </w:t>
      </w:r>
      <w:r w:rsidRPr="003A0353">
        <w:rPr>
          <w:b w:val="0"/>
          <w:sz w:val="24"/>
          <w:szCs w:val="24"/>
        </w:rPr>
        <w:t>случае</w:t>
      </w:r>
      <w:r w:rsidRPr="003A0353">
        <w:rPr>
          <w:b w:val="0"/>
          <w:spacing w:val="-14"/>
          <w:sz w:val="24"/>
          <w:szCs w:val="24"/>
        </w:rPr>
        <w:t xml:space="preserve"> </w:t>
      </w:r>
      <w:r w:rsidRPr="003A0353">
        <w:rPr>
          <w:b w:val="0"/>
          <w:sz w:val="24"/>
          <w:szCs w:val="24"/>
        </w:rPr>
        <w:t>реконструкции</w:t>
      </w:r>
      <w:r w:rsidRPr="003A0353">
        <w:rPr>
          <w:b w:val="0"/>
          <w:spacing w:val="-13"/>
          <w:sz w:val="24"/>
          <w:szCs w:val="24"/>
        </w:rPr>
        <w:t xml:space="preserve"> </w:t>
      </w:r>
      <w:r w:rsidRPr="003A0353">
        <w:rPr>
          <w:b w:val="0"/>
          <w:sz w:val="24"/>
          <w:szCs w:val="24"/>
        </w:rPr>
        <w:t>такого</w:t>
      </w:r>
      <w:r w:rsidRPr="003A0353">
        <w:rPr>
          <w:b w:val="0"/>
          <w:spacing w:val="-15"/>
          <w:sz w:val="24"/>
          <w:szCs w:val="24"/>
        </w:rPr>
        <w:t xml:space="preserve"> </w:t>
      </w:r>
      <w:r w:rsidRPr="003A0353">
        <w:rPr>
          <w:b w:val="0"/>
          <w:sz w:val="24"/>
          <w:szCs w:val="24"/>
        </w:rPr>
        <w:t>объекта,</w:t>
      </w:r>
      <w:r w:rsidRPr="003A0353">
        <w:rPr>
          <w:b w:val="0"/>
          <w:spacing w:val="-15"/>
          <w:sz w:val="24"/>
          <w:szCs w:val="24"/>
        </w:rPr>
        <w:t xml:space="preserve"> </w:t>
      </w:r>
      <w:r w:rsidRPr="003A0353">
        <w:rPr>
          <w:b w:val="0"/>
          <w:sz w:val="24"/>
          <w:szCs w:val="24"/>
        </w:rPr>
        <w:t>за</w:t>
      </w:r>
      <w:r w:rsidRPr="003A0353">
        <w:rPr>
          <w:b w:val="0"/>
          <w:spacing w:val="-14"/>
          <w:sz w:val="24"/>
          <w:szCs w:val="24"/>
        </w:rPr>
        <w:t xml:space="preserve"> </w:t>
      </w:r>
      <w:r w:rsidRPr="003A0353">
        <w:rPr>
          <w:b w:val="0"/>
          <w:sz w:val="24"/>
          <w:szCs w:val="24"/>
        </w:rPr>
        <w:t>исключением</w:t>
      </w:r>
      <w:r w:rsidRPr="003A0353">
        <w:rPr>
          <w:b w:val="0"/>
          <w:spacing w:val="-14"/>
          <w:sz w:val="24"/>
          <w:szCs w:val="24"/>
        </w:rPr>
        <w:t xml:space="preserve"> </w:t>
      </w:r>
      <w:r w:rsidRPr="003A0353">
        <w:rPr>
          <w:b w:val="0"/>
          <w:sz w:val="24"/>
          <w:szCs w:val="24"/>
        </w:rPr>
        <w:t>указанных</w:t>
      </w:r>
      <w:r w:rsidRPr="003A0353">
        <w:rPr>
          <w:b w:val="0"/>
          <w:spacing w:val="-14"/>
          <w:sz w:val="24"/>
          <w:szCs w:val="24"/>
        </w:rPr>
        <w:t xml:space="preserve"> </w:t>
      </w:r>
      <w:r w:rsidRPr="003A0353">
        <w:rPr>
          <w:b w:val="0"/>
          <w:sz w:val="24"/>
          <w:szCs w:val="24"/>
        </w:rPr>
        <w:t>в</w:t>
      </w:r>
      <w:r w:rsidRPr="003A0353">
        <w:rPr>
          <w:b w:val="0"/>
          <w:spacing w:val="-15"/>
          <w:sz w:val="24"/>
          <w:szCs w:val="24"/>
        </w:rPr>
        <w:t xml:space="preserve"> </w:t>
      </w:r>
      <w:r w:rsidRPr="003A0353">
        <w:rPr>
          <w:b w:val="0"/>
          <w:sz w:val="24"/>
          <w:szCs w:val="24"/>
        </w:rPr>
        <w:t>пункте</w:t>
      </w:r>
      <w:r w:rsidRPr="003A0353">
        <w:rPr>
          <w:b w:val="0"/>
          <w:spacing w:val="-14"/>
          <w:sz w:val="24"/>
          <w:szCs w:val="24"/>
        </w:rPr>
        <w:t xml:space="preserve"> </w:t>
      </w:r>
      <w:r w:rsidRPr="003A0353">
        <w:rPr>
          <w:b w:val="0"/>
          <w:sz w:val="24"/>
          <w:szCs w:val="24"/>
        </w:rPr>
        <w:t>6</w:t>
      </w:r>
      <w:r w:rsidRPr="003A0353">
        <w:rPr>
          <w:b w:val="0"/>
          <w:sz w:val="24"/>
          <w:szCs w:val="24"/>
          <w:vertAlign w:val="superscript"/>
        </w:rPr>
        <w:t>2</w:t>
      </w:r>
      <w:r w:rsidRPr="003A0353">
        <w:rPr>
          <w:b w:val="0"/>
          <w:spacing w:val="-15"/>
          <w:sz w:val="24"/>
          <w:szCs w:val="24"/>
        </w:rPr>
        <w:t xml:space="preserve"> </w:t>
      </w:r>
      <w:r w:rsidRPr="003A0353">
        <w:rPr>
          <w:b w:val="0"/>
          <w:sz w:val="24"/>
          <w:szCs w:val="24"/>
        </w:rPr>
        <w:t>части</w:t>
      </w:r>
      <w:r w:rsidR="003A0353">
        <w:rPr>
          <w:b w:val="0"/>
          <w:sz w:val="24"/>
          <w:szCs w:val="24"/>
        </w:rPr>
        <w:t xml:space="preserve"> </w:t>
      </w:r>
      <w:r w:rsidRPr="003A0353">
        <w:rPr>
          <w:b w:val="0"/>
          <w:sz w:val="24"/>
          <w:szCs w:val="24"/>
        </w:rPr>
        <w:t>7</w:t>
      </w:r>
      <w:r w:rsidRPr="003A0353">
        <w:rPr>
          <w:b w:val="0"/>
          <w:spacing w:val="1"/>
          <w:sz w:val="24"/>
          <w:szCs w:val="24"/>
        </w:rPr>
        <w:t xml:space="preserve"> </w:t>
      </w:r>
      <w:r w:rsidRPr="003A0353">
        <w:rPr>
          <w:b w:val="0"/>
          <w:sz w:val="24"/>
          <w:szCs w:val="24"/>
        </w:rPr>
        <w:t>статьи</w:t>
      </w:r>
      <w:r w:rsidRPr="003A0353">
        <w:rPr>
          <w:b w:val="0"/>
          <w:spacing w:val="1"/>
          <w:sz w:val="24"/>
          <w:szCs w:val="24"/>
        </w:rPr>
        <w:t xml:space="preserve"> </w:t>
      </w:r>
      <w:r w:rsidRPr="003A0353">
        <w:rPr>
          <w:b w:val="0"/>
          <w:sz w:val="24"/>
          <w:szCs w:val="24"/>
        </w:rPr>
        <w:t>51</w:t>
      </w:r>
      <w:r w:rsidRPr="003A0353">
        <w:rPr>
          <w:b w:val="0"/>
          <w:spacing w:val="1"/>
          <w:sz w:val="24"/>
          <w:szCs w:val="24"/>
        </w:rPr>
        <w:t xml:space="preserve"> </w:t>
      </w:r>
      <w:r w:rsidRPr="003A0353">
        <w:rPr>
          <w:b w:val="0"/>
          <w:sz w:val="24"/>
          <w:szCs w:val="24"/>
        </w:rPr>
        <w:t>Градостроительного</w:t>
      </w:r>
      <w:r w:rsidRPr="003A0353">
        <w:rPr>
          <w:b w:val="0"/>
          <w:spacing w:val="1"/>
          <w:sz w:val="24"/>
          <w:szCs w:val="24"/>
        </w:rPr>
        <w:t xml:space="preserve"> </w:t>
      </w:r>
      <w:r w:rsidRPr="003A0353">
        <w:rPr>
          <w:b w:val="0"/>
          <w:sz w:val="24"/>
          <w:szCs w:val="24"/>
        </w:rPr>
        <w:t>кодекса</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r w:rsidRPr="003A0353">
        <w:rPr>
          <w:b w:val="0"/>
          <w:spacing w:val="1"/>
          <w:sz w:val="24"/>
          <w:szCs w:val="24"/>
        </w:rPr>
        <w:t xml:space="preserve"> </w:t>
      </w:r>
      <w:r w:rsidRPr="003A0353">
        <w:rPr>
          <w:b w:val="0"/>
          <w:sz w:val="24"/>
          <w:szCs w:val="24"/>
        </w:rPr>
        <w:t>случаев</w:t>
      </w:r>
      <w:r w:rsidRPr="003A0353">
        <w:rPr>
          <w:b w:val="0"/>
          <w:spacing w:val="1"/>
          <w:sz w:val="24"/>
          <w:szCs w:val="24"/>
        </w:rPr>
        <w:t xml:space="preserve"> </w:t>
      </w:r>
      <w:r w:rsidRPr="003A0353">
        <w:rPr>
          <w:b w:val="0"/>
          <w:sz w:val="24"/>
          <w:szCs w:val="24"/>
        </w:rPr>
        <w:t>реконструкции многоквартирного дома, согласие правообладателей всех домов</w:t>
      </w:r>
      <w:r w:rsidRPr="003A0353">
        <w:rPr>
          <w:b w:val="0"/>
          <w:spacing w:val="1"/>
          <w:sz w:val="24"/>
          <w:szCs w:val="24"/>
        </w:rPr>
        <w:t xml:space="preserve"> </w:t>
      </w:r>
      <w:r w:rsidRPr="003A0353">
        <w:rPr>
          <w:b w:val="0"/>
          <w:sz w:val="24"/>
          <w:szCs w:val="24"/>
        </w:rPr>
        <w:t>блокированной застройки в одном ряду в случае реконструкции одного из домов</w:t>
      </w:r>
      <w:r w:rsidRPr="003A0353">
        <w:rPr>
          <w:b w:val="0"/>
          <w:spacing w:val="1"/>
          <w:sz w:val="24"/>
          <w:szCs w:val="24"/>
        </w:rPr>
        <w:t xml:space="preserve"> </w:t>
      </w:r>
      <w:r w:rsidRPr="003A0353">
        <w:rPr>
          <w:b w:val="0"/>
          <w:sz w:val="24"/>
          <w:szCs w:val="24"/>
        </w:rPr>
        <w:t>блокированной</w:t>
      </w:r>
      <w:r w:rsidRPr="003A0353">
        <w:rPr>
          <w:b w:val="0"/>
          <w:spacing w:val="-8"/>
          <w:sz w:val="24"/>
          <w:szCs w:val="24"/>
        </w:rPr>
        <w:t xml:space="preserve"> </w:t>
      </w:r>
      <w:r w:rsidRPr="003A0353">
        <w:rPr>
          <w:b w:val="0"/>
          <w:sz w:val="24"/>
          <w:szCs w:val="24"/>
        </w:rPr>
        <w:t>застройки</w:t>
      </w:r>
      <w:r w:rsidRPr="003A0353">
        <w:rPr>
          <w:b w:val="0"/>
          <w:spacing w:val="-4"/>
          <w:sz w:val="24"/>
          <w:szCs w:val="24"/>
        </w:rPr>
        <w:t xml:space="preserve"> </w:t>
      </w:r>
      <w:r w:rsidRPr="003A0353">
        <w:rPr>
          <w:b w:val="0"/>
          <w:sz w:val="24"/>
          <w:szCs w:val="24"/>
        </w:rPr>
        <w:t>(в</w:t>
      </w:r>
      <w:r w:rsidRPr="003A0353">
        <w:rPr>
          <w:b w:val="0"/>
          <w:spacing w:val="-9"/>
          <w:sz w:val="24"/>
          <w:szCs w:val="24"/>
        </w:rPr>
        <w:t xml:space="preserve"> </w:t>
      </w:r>
      <w:r w:rsidRPr="003A0353">
        <w:rPr>
          <w:b w:val="0"/>
          <w:sz w:val="24"/>
          <w:szCs w:val="24"/>
        </w:rPr>
        <w:t>случае</w:t>
      </w:r>
      <w:r w:rsidRPr="003A0353">
        <w:rPr>
          <w:b w:val="0"/>
          <w:spacing w:val="-7"/>
          <w:sz w:val="24"/>
          <w:szCs w:val="24"/>
        </w:rPr>
        <w:t xml:space="preserve"> </w:t>
      </w:r>
      <w:r w:rsidRPr="003A0353">
        <w:rPr>
          <w:b w:val="0"/>
          <w:sz w:val="24"/>
          <w:szCs w:val="24"/>
        </w:rPr>
        <w:t>представления</w:t>
      </w:r>
      <w:r w:rsidRPr="003A0353">
        <w:rPr>
          <w:b w:val="0"/>
          <w:spacing w:val="-7"/>
          <w:sz w:val="24"/>
          <w:szCs w:val="24"/>
        </w:rPr>
        <w:t xml:space="preserve"> </w:t>
      </w:r>
      <w:r w:rsidRPr="003A0353">
        <w:rPr>
          <w:b w:val="0"/>
          <w:sz w:val="24"/>
          <w:szCs w:val="24"/>
        </w:rPr>
        <w:t>заявления</w:t>
      </w:r>
      <w:r w:rsidRPr="003A0353">
        <w:rPr>
          <w:b w:val="0"/>
          <w:spacing w:val="-7"/>
          <w:sz w:val="24"/>
          <w:szCs w:val="24"/>
        </w:rPr>
        <w:t xml:space="preserve"> </w:t>
      </w:r>
      <w:r w:rsidRPr="003A0353">
        <w:rPr>
          <w:b w:val="0"/>
          <w:sz w:val="24"/>
          <w:szCs w:val="24"/>
        </w:rPr>
        <w:t>о</w:t>
      </w:r>
      <w:r w:rsidRPr="003A0353">
        <w:rPr>
          <w:b w:val="0"/>
          <w:spacing w:val="-8"/>
          <w:sz w:val="24"/>
          <w:szCs w:val="24"/>
        </w:rPr>
        <w:t xml:space="preserve"> </w:t>
      </w:r>
      <w:r w:rsidRPr="003A0353">
        <w:rPr>
          <w:b w:val="0"/>
          <w:sz w:val="24"/>
          <w:szCs w:val="24"/>
        </w:rPr>
        <w:t>выдаче</w:t>
      </w:r>
      <w:r w:rsidRPr="003A0353">
        <w:rPr>
          <w:b w:val="0"/>
          <w:spacing w:val="-7"/>
          <w:sz w:val="24"/>
          <w:szCs w:val="24"/>
        </w:rPr>
        <w:t xml:space="preserve"> </w:t>
      </w:r>
      <w:r w:rsidRPr="003A0353">
        <w:rPr>
          <w:b w:val="0"/>
          <w:sz w:val="24"/>
          <w:szCs w:val="24"/>
        </w:rPr>
        <w:t>разрешения</w:t>
      </w:r>
      <w:r w:rsidRPr="003A0353">
        <w:rPr>
          <w:b w:val="0"/>
          <w:spacing w:val="-68"/>
          <w:sz w:val="24"/>
          <w:szCs w:val="24"/>
        </w:rPr>
        <w:t xml:space="preserve"> </w:t>
      </w:r>
      <w:r w:rsidRPr="003A0353">
        <w:rPr>
          <w:b w:val="0"/>
          <w:sz w:val="24"/>
          <w:szCs w:val="24"/>
        </w:rPr>
        <w:t>на строительство, заявления о внесении изменений (за исключением заявления 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связи</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необходимостью</w:t>
      </w:r>
      <w:r w:rsidRPr="003A0353">
        <w:rPr>
          <w:b w:val="0"/>
          <w:spacing w:val="1"/>
          <w:sz w:val="24"/>
          <w:szCs w:val="24"/>
        </w:rPr>
        <w:t xml:space="preserve"> </w:t>
      </w:r>
      <w:r w:rsidRPr="003A0353">
        <w:rPr>
          <w:b w:val="0"/>
          <w:sz w:val="24"/>
          <w:szCs w:val="24"/>
        </w:rPr>
        <w:t>продления</w:t>
      </w:r>
      <w:r w:rsidRPr="003A0353">
        <w:rPr>
          <w:b w:val="0"/>
          <w:spacing w:val="1"/>
          <w:sz w:val="24"/>
          <w:szCs w:val="24"/>
        </w:rPr>
        <w:t xml:space="preserve"> </w:t>
      </w:r>
      <w:r w:rsidRPr="003A0353">
        <w:rPr>
          <w:b w:val="0"/>
          <w:sz w:val="24"/>
          <w:szCs w:val="24"/>
        </w:rPr>
        <w:t>срока</w:t>
      </w:r>
      <w:r w:rsidRPr="003A0353">
        <w:rPr>
          <w:b w:val="0"/>
          <w:spacing w:val="1"/>
          <w:sz w:val="24"/>
          <w:szCs w:val="24"/>
        </w:rPr>
        <w:t xml:space="preserve"> </w:t>
      </w:r>
      <w:r w:rsidRPr="003A0353">
        <w:rPr>
          <w:b w:val="0"/>
          <w:sz w:val="24"/>
          <w:szCs w:val="24"/>
        </w:rPr>
        <w:t>действия</w:t>
      </w:r>
      <w:r w:rsidRPr="003A0353">
        <w:rPr>
          <w:b w:val="0"/>
          <w:spacing w:val="1"/>
          <w:sz w:val="24"/>
          <w:szCs w:val="24"/>
        </w:rPr>
        <w:t xml:space="preserve"> </w:t>
      </w:r>
      <w:r w:rsidRPr="003A0353">
        <w:rPr>
          <w:b w:val="0"/>
          <w:sz w:val="24"/>
          <w:szCs w:val="24"/>
        </w:rPr>
        <w:t>разрешения</w:t>
      </w:r>
      <w:r w:rsidRPr="003A0353">
        <w:rPr>
          <w:b w:val="0"/>
          <w:spacing w:val="-4"/>
          <w:sz w:val="24"/>
          <w:szCs w:val="24"/>
        </w:rPr>
        <w:t xml:space="preserve"> </w:t>
      </w:r>
      <w:r w:rsidRPr="003A0353">
        <w:rPr>
          <w:b w:val="0"/>
          <w:sz w:val="24"/>
          <w:szCs w:val="24"/>
        </w:rPr>
        <w:t>на строительство);</w:t>
      </w:r>
    </w:p>
    <w:p w:rsidR="0061160C" w:rsidRPr="003A0353" w:rsidRDefault="0061160C" w:rsidP="00017E7F">
      <w:pPr>
        <w:pStyle w:val="a0"/>
        <w:ind w:firstLine="709"/>
        <w:jc w:val="both"/>
        <w:rPr>
          <w:b w:val="0"/>
          <w:sz w:val="24"/>
          <w:szCs w:val="24"/>
        </w:rPr>
      </w:pPr>
      <w:r w:rsidRPr="003A0353">
        <w:rPr>
          <w:b w:val="0"/>
          <w:sz w:val="24"/>
          <w:szCs w:val="24"/>
        </w:rPr>
        <w:t>д) решение общего собрания собственников помещений и машино-мест в</w:t>
      </w:r>
      <w:r w:rsidRPr="003A0353">
        <w:rPr>
          <w:b w:val="0"/>
          <w:spacing w:val="1"/>
          <w:sz w:val="24"/>
          <w:szCs w:val="24"/>
        </w:rPr>
        <w:t xml:space="preserve"> </w:t>
      </w:r>
      <w:r w:rsidRPr="003A0353">
        <w:rPr>
          <w:b w:val="0"/>
          <w:sz w:val="24"/>
          <w:szCs w:val="24"/>
        </w:rPr>
        <w:t>многоквартирном доме, принятое в соответствии с жилищным законодательством</w:t>
      </w:r>
      <w:r w:rsidRPr="003A0353">
        <w:rPr>
          <w:b w:val="0"/>
          <w:spacing w:val="-67"/>
          <w:sz w:val="24"/>
          <w:szCs w:val="24"/>
        </w:rPr>
        <w:t xml:space="preserve"> </w:t>
      </w:r>
      <w:r w:rsidRPr="003A0353">
        <w:rPr>
          <w:b w:val="0"/>
          <w:sz w:val="24"/>
          <w:szCs w:val="24"/>
        </w:rPr>
        <w:t>в случае реконструкции многоквартирного дома, или, если в результате такой</w:t>
      </w:r>
      <w:r w:rsidRPr="003A0353">
        <w:rPr>
          <w:b w:val="0"/>
          <w:spacing w:val="1"/>
          <w:sz w:val="24"/>
          <w:szCs w:val="24"/>
        </w:rPr>
        <w:t xml:space="preserve"> </w:t>
      </w:r>
      <w:r w:rsidRPr="003A0353">
        <w:rPr>
          <w:b w:val="0"/>
          <w:sz w:val="24"/>
          <w:szCs w:val="24"/>
        </w:rPr>
        <w:t>реконструкции</w:t>
      </w:r>
      <w:r w:rsidRPr="003A0353">
        <w:rPr>
          <w:b w:val="0"/>
          <w:spacing w:val="1"/>
          <w:sz w:val="24"/>
          <w:szCs w:val="24"/>
        </w:rPr>
        <w:t xml:space="preserve"> </w:t>
      </w:r>
      <w:r w:rsidRPr="003A0353">
        <w:rPr>
          <w:b w:val="0"/>
          <w:sz w:val="24"/>
          <w:szCs w:val="24"/>
        </w:rPr>
        <w:t>произойдет</w:t>
      </w:r>
      <w:r w:rsidRPr="003A0353">
        <w:rPr>
          <w:b w:val="0"/>
          <w:spacing w:val="1"/>
          <w:sz w:val="24"/>
          <w:szCs w:val="24"/>
        </w:rPr>
        <w:t xml:space="preserve"> </w:t>
      </w:r>
      <w:r w:rsidRPr="003A0353">
        <w:rPr>
          <w:b w:val="0"/>
          <w:sz w:val="24"/>
          <w:szCs w:val="24"/>
        </w:rPr>
        <w:t>уменьшение</w:t>
      </w:r>
      <w:r w:rsidRPr="003A0353">
        <w:rPr>
          <w:b w:val="0"/>
          <w:spacing w:val="1"/>
          <w:sz w:val="24"/>
          <w:szCs w:val="24"/>
        </w:rPr>
        <w:t xml:space="preserve"> </w:t>
      </w:r>
      <w:r w:rsidRPr="003A0353">
        <w:rPr>
          <w:b w:val="0"/>
          <w:sz w:val="24"/>
          <w:szCs w:val="24"/>
        </w:rPr>
        <w:t>размера</w:t>
      </w:r>
      <w:r w:rsidRPr="003A0353">
        <w:rPr>
          <w:b w:val="0"/>
          <w:spacing w:val="1"/>
          <w:sz w:val="24"/>
          <w:szCs w:val="24"/>
        </w:rPr>
        <w:t xml:space="preserve"> </w:t>
      </w:r>
      <w:r w:rsidRPr="003A0353">
        <w:rPr>
          <w:b w:val="0"/>
          <w:sz w:val="24"/>
          <w:szCs w:val="24"/>
        </w:rPr>
        <w:t>общего</w:t>
      </w:r>
      <w:r w:rsidRPr="003A0353">
        <w:rPr>
          <w:b w:val="0"/>
          <w:spacing w:val="1"/>
          <w:sz w:val="24"/>
          <w:szCs w:val="24"/>
        </w:rPr>
        <w:t xml:space="preserve"> </w:t>
      </w:r>
      <w:r w:rsidRPr="003A0353">
        <w:rPr>
          <w:b w:val="0"/>
          <w:sz w:val="24"/>
          <w:szCs w:val="24"/>
        </w:rPr>
        <w:t>имущества</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многоквартирном</w:t>
      </w:r>
      <w:r w:rsidRPr="003A0353">
        <w:rPr>
          <w:b w:val="0"/>
          <w:spacing w:val="-5"/>
          <w:sz w:val="24"/>
          <w:szCs w:val="24"/>
        </w:rPr>
        <w:t xml:space="preserve"> </w:t>
      </w:r>
      <w:r w:rsidRPr="003A0353">
        <w:rPr>
          <w:b w:val="0"/>
          <w:sz w:val="24"/>
          <w:szCs w:val="24"/>
        </w:rPr>
        <w:t>доме,</w:t>
      </w:r>
      <w:r w:rsidRPr="003A0353">
        <w:rPr>
          <w:b w:val="0"/>
          <w:spacing w:val="-5"/>
          <w:sz w:val="24"/>
          <w:szCs w:val="24"/>
        </w:rPr>
        <w:t xml:space="preserve"> </w:t>
      </w:r>
      <w:r w:rsidRPr="003A0353">
        <w:rPr>
          <w:b w:val="0"/>
          <w:sz w:val="24"/>
          <w:szCs w:val="24"/>
        </w:rPr>
        <w:t>согласие</w:t>
      </w:r>
      <w:r w:rsidRPr="003A0353">
        <w:rPr>
          <w:b w:val="0"/>
          <w:spacing w:val="-5"/>
          <w:sz w:val="24"/>
          <w:szCs w:val="24"/>
        </w:rPr>
        <w:t xml:space="preserve"> </w:t>
      </w:r>
      <w:r w:rsidRPr="003A0353">
        <w:rPr>
          <w:b w:val="0"/>
          <w:sz w:val="24"/>
          <w:szCs w:val="24"/>
        </w:rPr>
        <w:t>всех</w:t>
      </w:r>
      <w:r w:rsidRPr="003A0353">
        <w:rPr>
          <w:b w:val="0"/>
          <w:spacing w:val="-4"/>
          <w:sz w:val="24"/>
          <w:szCs w:val="24"/>
        </w:rPr>
        <w:t xml:space="preserve"> </w:t>
      </w:r>
      <w:r w:rsidRPr="003A0353">
        <w:rPr>
          <w:b w:val="0"/>
          <w:sz w:val="24"/>
          <w:szCs w:val="24"/>
        </w:rPr>
        <w:t>собственников</w:t>
      </w:r>
      <w:r w:rsidRPr="003A0353">
        <w:rPr>
          <w:b w:val="0"/>
          <w:spacing w:val="-8"/>
          <w:sz w:val="24"/>
          <w:szCs w:val="24"/>
        </w:rPr>
        <w:t xml:space="preserve"> </w:t>
      </w:r>
      <w:r w:rsidRPr="003A0353">
        <w:rPr>
          <w:b w:val="0"/>
          <w:sz w:val="24"/>
          <w:szCs w:val="24"/>
        </w:rPr>
        <w:t>помещений</w:t>
      </w:r>
      <w:r w:rsidRPr="003A0353">
        <w:rPr>
          <w:b w:val="0"/>
          <w:spacing w:val="-4"/>
          <w:sz w:val="24"/>
          <w:szCs w:val="24"/>
        </w:rPr>
        <w:t xml:space="preserve"> </w:t>
      </w:r>
      <w:r w:rsidRPr="003A0353">
        <w:rPr>
          <w:b w:val="0"/>
          <w:sz w:val="24"/>
          <w:szCs w:val="24"/>
        </w:rPr>
        <w:t>и</w:t>
      </w:r>
      <w:r w:rsidRPr="003A0353">
        <w:rPr>
          <w:b w:val="0"/>
          <w:spacing w:val="-4"/>
          <w:sz w:val="24"/>
          <w:szCs w:val="24"/>
        </w:rPr>
        <w:t xml:space="preserve"> </w:t>
      </w:r>
      <w:r w:rsidRPr="003A0353">
        <w:rPr>
          <w:b w:val="0"/>
          <w:sz w:val="24"/>
          <w:szCs w:val="24"/>
        </w:rPr>
        <w:t>машино-мест</w:t>
      </w:r>
      <w:r w:rsidRPr="003A0353">
        <w:rPr>
          <w:b w:val="0"/>
          <w:spacing w:val="-5"/>
          <w:sz w:val="24"/>
          <w:szCs w:val="24"/>
        </w:rPr>
        <w:t xml:space="preserve"> </w:t>
      </w:r>
      <w:r w:rsidRPr="003A0353">
        <w:rPr>
          <w:b w:val="0"/>
          <w:sz w:val="24"/>
          <w:szCs w:val="24"/>
        </w:rPr>
        <w:t>в</w:t>
      </w:r>
      <w:r w:rsidRPr="003A0353">
        <w:rPr>
          <w:b w:val="0"/>
          <w:spacing w:val="-67"/>
          <w:sz w:val="24"/>
          <w:szCs w:val="24"/>
        </w:rPr>
        <w:t xml:space="preserve"> </w:t>
      </w:r>
      <w:r w:rsidRPr="003A0353">
        <w:rPr>
          <w:b w:val="0"/>
          <w:sz w:val="24"/>
          <w:szCs w:val="24"/>
        </w:rPr>
        <w:t>многоквартирном</w:t>
      </w:r>
      <w:r w:rsidRPr="003A0353">
        <w:rPr>
          <w:b w:val="0"/>
          <w:spacing w:val="-10"/>
          <w:sz w:val="24"/>
          <w:szCs w:val="24"/>
        </w:rPr>
        <w:t xml:space="preserve"> </w:t>
      </w:r>
      <w:r w:rsidRPr="003A0353">
        <w:rPr>
          <w:b w:val="0"/>
          <w:sz w:val="24"/>
          <w:szCs w:val="24"/>
        </w:rPr>
        <w:t>доме</w:t>
      </w:r>
      <w:r w:rsidRPr="003A0353">
        <w:rPr>
          <w:b w:val="0"/>
          <w:spacing w:val="-8"/>
          <w:sz w:val="24"/>
          <w:szCs w:val="24"/>
        </w:rPr>
        <w:t xml:space="preserve"> </w:t>
      </w:r>
      <w:r w:rsidRPr="003A0353">
        <w:rPr>
          <w:b w:val="0"/>
          <w:sz w:val="24"/>
          <w:szCs w:val="24"/>
        </w:rPr>
        <w:t>(в</w:t>
      </w:r>
      <w:r w:rsidRPr="003A0353">
        <w:rPr>
          <w:b w:val="0"/>
          <w:spacing w:val="-9"/>
          <w:sz w:val="24"/>
          <w:szCs w:val="24"/>
        </w:rPr>
        <w:t xml:space="preserve"> </w:t>
      </w:r>
      <w:r w:rsidRPr="003A0353">
        <w:rPr>
          <w:b w:val="0"/>
          <w:sz w:val="24"/>
          <w:szCs w:val="24"/>
        </w:rPr>
        <w:t>случае</w:t>
      </w:r>
      <w:r w:rsidRPr="003A0353">
        <w:rPr>
          <w:b w:val="0"/>
          <w:spacing w:val="-10"/>
          <w:sz w:val="24"/>
          <w:szCs w:val="24"/>
        </w:rPr>
        <w:t xml:space="preserve"> </w:t>
      </w:r>
      <w:r w:rsidRPr="003A0353">
        <w:rPr>
          <w:b w:val="0"/>
          <w:sz w:val="24"/>
          <w:szCs w:val="24"/>
        </w:rPr>
        <w:t>представления</w:t>
      </w:r>
      <w:r w:rsidRPr="003A0353">
        <w:rPr>
          <w:b w:val="0"/>
          <w:spacing w:val="-9"/>
          <w:sz w:val="24"/>
          <w:szCs w:val="24"/>
        </w:rPr>
        <w:t xml:space="preserve"> </w:t>
      </w:r>
      <w:r w:rsidRPr="003A0353">
        <w:rPr>
          <w:b w:val="0"/>
          <w:sz w:val="24"/>
          <w:szCs w:val="24"/>
        </w:rPr>
        <w:t>заявления</w:t>
      </w:r>
      <w:r w:rsidRPr="003A0353">
        <w:rPr>
          <w:b w:val="0"/>
          <w:spacing w:val="-10"/>
          <w:sz w:val="24"/>
          <w:szCs w:val="24"/>
        </w:rPr>
        <w:t xml:space="preserve"> </w:t>
      </w:r>
      <w:r w:rsidRPr="003A0353">
        <w:rPr>
          <w:b w:val="0"/>
          <w:sz w:val="24"/>
          <w:szCs w:val="24"/>
        </w:rPr>
        <w:t>о</w:t>
      </w:r>
      <w:r w:rsidRPr="003A0353">
        <w:rPr>
          <w:b w:val="0"/>
          <w:spacing w:val="-11"/>
          <w:sz w:val="24"/>
          <w:szCs w:val="24"/>
        </w:rPr>
        <w:t xml:space="preserve"> </w:t>
      </w:r>
      <w:r w:rsidRPr="003A0353">
        <w:rPr>
          <w:b w:val="0"/>
          <w:sz w:val="24"/>
          <w:szCs w:val="24"/>
        </w:rPr>
        <w:t>выдаче</w:t>
      </w:r>
      <w:r w:rsidRPr="003A0353">
        <w:rPr>
          <w:b w:val="0"/>
          <w:spacing w:val="-9"/>
          <w:sz w:val="24"/>
          <w:szCs w:val="24"/>
        </w:rPr>
        <w:t xml:space="preserve"> </w:t>
      </w:r>
      <w:r w:rsidRPr="003A0353">
        <w:rPr>
          <w:b w:val="0"/>
          <w:sz w:val="24"/>
          <w:szCs w:val="24"/>
        </w:rPr>
        <w:t>разрешения</w:t>
      </w:r>
      <w:r w:rsidRPr="003A0353">
        <w:rPr>
          <w:b w:val="0"/>
          <w:spacing w:val="-10"/>
          <w:sz w:val="24"/>
          <w:szCs w:val="24"/>
        </w:rPr>
        <w:t xml:space="preserve"> </w:t>
      </w:r>
      <w:r w:rsidRPr="003A0353">
        <w:rPr>
          <w:b w:val="0"/>
          <w:sz w:val="24"/>
          <w:szCs w:val="24"/>
        </w:rPr>
        <w:t>на</w:t>
      </w:r>
      <w:r w:rsidRPr="003A0353">
        <w:rPr>
          <w:b w:val="0"/>
          <w:spacing w:val="-67"/>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(за</w:t>
      </w:r>
      <w:r w:rsidRPr="003A0353">
        <w:rPr>
          <w:b w:val="0"/>
          <w:spacing w:val="1"/>
          <w:sz w:val="24"/>
          <w:szCs w:val="24"/>
        </w:rPr>
        <w:t xml:space="preserve"> </w:t>
      </w:r>
      <w:r w:rsidRPr="003A0353">
        <w:rPr>
          <w:b w:val="0"/>
          <w:sz w:val="24"/>
          <w:szCs w:val="24"/>
        </w:rPr>
        <w:t>исключением</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о</w:t>
      </w:r>
      <w:r w:rsidRPr="003A0353">
        <w:rPr>
          <w:b w:val="0"/>
          <w:spacing w:val="-67"/>
          <w:sz w:val="24"/>
          <w:szCs w:val="24"/>
        </w:rPr>
        <w:t xml:space="preserve"> </w:t>
      </w:r>
      <w:r w:rsidRPr="003A0353">
        <w:rPr>
          <w:b w:val="0"/>
          <w:sz w:val="24"/>
          <w:szCs w:val="24"/>
        </w:rPr>
        <w:t>внесении</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связи</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необходимостью</w:t>
      </w:r>
      <w:r w:rsidRPr="003A0353">
        <w:rPr>
          <w:b w:val="0"/>
          <w:spacing w:val="1"/>
          <w:sz w:val="24"/>
          <w:szCs w:val="24"/>
        </w:rPr>
        <w:t xml:space="preserve"> </w:t>
      </w:r>
      <w:r w:rsidRPr="003A0353">
        <w:rPr>
          <w:b w:val="0"/>
          <w:sz w:val="24"/>
          <w:szCs w:val="24"/>
        </w:rPr>
        <w:t>продления</w:t>
      </w:r>
      <w:r w:rsidRPr="003A0353">
        <w:rPr>
          <w:b w:val="0"/>
          <w:spacing w:val="1"/>
          <w:sz w:val="24"/>
          <w:szCs w:val="24"/>
        </w:rPr>
        <w:t xml:space="preserve"> </w:t>
      </w:r>
      <w:r w:rsidRPr="003A0353">
        <w:rPr>
          <w:b w:val="0"/>
          <w:sz w:val="24"/>
          <w:szCs w:val="24"/>
        </w:rPr>
        <w:t>срока</w:t>
      </w:r>
      <w:r w:rsidRPr="003A0353">
        <w:rPr>
          <w:b w:val="0"/>
          <w:spacing w:val="1"/>
          <w:sz w:val="24"/>
          <w:szCs w:val="24"/>
        </w:rPr>
        <w:t xml:space="preserve"> </w:t>
      </w:r>
      <w:r w:rsidRPr="003A0353">
        <w:rPr>
          <w:b w:val="0"/>
          <w:sz w:val="24"/>
          <w:szCs w:val="24"/>
        </w:rPr>
        <w:t>действия</w:t>
      </w:r>
      <w:r w:rsidRPr="003A0353">
        <w:rPr>
          <w:b w:val="0"/>
          <w:spacing w:val="1"/>
          <w:sz w:val="24"/>
          <w:szCs w:val="24"/>
        </w:rPr>
        <w:t xml:space="preserve"> </w:t>
      </w:r>
      <w:r w:rsidRPr="003A0353">
        <w:rPr>
          <w:b w:val="0"/>
          <w:sz w:val="24"/>
          <w:szCs w:val="24"/>
        </w:rPr>
        <w:t>разрешения</w:t>
      </w:r>
      <w:r w:rsidRPr="003A0353">
        <w:rPr>
          <w:b w:val="0"/>
          <w:spacing w:val="-4"/>
          <w:sz w:val="24"/>
          <w:szCs w:val="24"/>
        </w:rPr>
        <w:t xml:space="preserve"> </w:t>
      </w:r>
      <w:r w:rsidRPr="003A0353">
        <w:rPr>
          <w:b w:val="0"/>
          <w:sz w:val="24"/>
          <w:szCs w:val="24"/>
        </w:rPr>
        <w:t>на строительство).</w:t>
      </w:r>
    </w:p>
    <w:p w:rsidR="0061160C" w:rsidRPr="00017E7F" w:rsidRDefault="003A0353" w:rsidP="003A0353">
      <w:pPr>
        <w:pStyle w:val="a6"/>
        <w:widowControl w:val="0"/>
        <w:tabs>
          <w:tab w:val="left" w:pos="1395"/>
        </w:tabs>
        <w:ind w:left="0" w:firstLine="709"/>
        <w:jc w:val="both"/>
        <w:rPr>
          <w:rFonts w:ascii="Times New Roman" w:hAnsi="Times New Roman"/>
          <w:sz w:val="24"/>
          <w:szCs w:val="24"/>
        </w:rPr>
      </w:pPr>
      <w:r>
        <w:rPr>
          <w:rFonts w:ascii="Times New Roman" w:hAnsi="Times New Roman"/>
          <w:sz w:val="24"/>
          <w:szCs w:val="24"/>
        </w:rPr>
        <w:t xml:space="preserve">2.9. </w:t>
      </w:r>
      <w:r w:rsidR="0061160C" w:rsidRPr="00017E7F">
        <w:rPr>
          <w:rFonts w:ascii="Times New Roman" w:hAnsi="Times New Roman"/>
          <w:sz w:val="24"/>
          <w:szCs w:val="24"/>
        </w:rPr>
        <w:t>Исчерпывающий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перечень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pacing w:val="-1"/>
          <w:sz w:val="24"/>
          <w:szCs w:val="24"/>
        </w:rPr>
        <w:t>документов</w:t>
      </w:r>
      <w:r w:rsidR="0061160C" w:rsidRPr="00017E7F">
        <w:rPr>
          <w:rFonts w:ascii="Times New Roman" w:hAnsi="Times New Roman"/>
          <w:spacing w:val="-18"/>
          <w:sz w:val="24"/>
          <w:szCs w:val="24"/>
        </w:rPr>
        <w:t xml:space="preserve"> </w:t>
      </w:r>
      <w:r w:rsidR="0061160C" w:rsidRPr="00017E7F">
        <w:rPr>
          <w:rFonts w:ascii="Times New Roman" w:hAnsi="Times New Roman"/>
          <w:spacing w:val="-1"/>
          <w:sz w:val="24"/>
          <w:szCs w:val="24"/>
        </w:rPr>
        <w:t>(их</w:t>
      </w:r>
      <w:r w:rsidR="0061160C" w:rsidRPr="00017E7F">
        <w:rPr>
          <w:rFonts w:ascii="Times New Roman" w:hAnsi="Times New Roman"/>
          <w:spacing w:val="-19"/>
          <w:sz w:val="24"/>
          <w:szCs w:val="24"/>
        </w:rPr>
        <w:t xml:space="preserve"> </w:t>
      </w:r>
      <w:r w:rsidR="0061160C" w:rsidRPr="00017E7F">
        <w:rPr>
          <w:rFonts w:ascii="Times New Roman" w:hAnsi="Times New Roman"/>
          <w:spacing w:val="-1"/>
          <w:sz w:val="24"/>
          <w:szCs w:val="24"/>
        </w:rPr>
        <w:t>копий</w:t>
      </w:r>
      <w:r w:rsidR="0061160C" w:rsidRPr="00017E7F">
        <w:rPr>
          <w:rFonts w:ascii="Times New Roman" w:hAnsi="Times New Roman"/>
          <w:spacing w:val="-20"/>
          <w:sz w:val="24"/>
          <w:szCs w:val="24"/>
        </w:rPr>
        <w:t xml:space="preserve"> </w:t>
      </w:r>
      <w:r w:rsidR="0061160C" w:rsidRPr="00017E7F">
        <w:rPr>
          <w:rFonts w:ascii="Times New Roman" w:hAnsi="Times New Roman"/>
          <w:spacing w:val="-1"/>
          <w:sz w:val="24"/>
          <w:szCs w:val="24"/>
        </w:rPr>
        <w:t>или</w:t>
      </w:r>
      <w:r w:rsidR="0061160C" w:rsidRPr="00017E7F">
        <w:rPr>
          <w:rFonts w:ascii="Times New Roman" w:hAnsi="Times New Roman"/>
          <w:spacing w:val="-16"/>
          <w:sz w:val="24"/>
          <w:szCs w:val="24"/>
        </w:rPr>
        <w:t xml:space="preserve"> </w:t>
      </w:r>
      <w:r w:rsidR="0061160C" w:rsidRPr="00017E7F">
        <w:rPr>
          <w:rFonts w:ascii="Times New Roman" w:hAnsi="Times New Roman"/>
          <w:spacing w:val="-1"/>
          <w:sz w:val="24"/>
          <w:szCs w:val="24"/>
        </w:rPr>
        <w:t>сведений,</w:t>
      </w:r>
      <w:r w:rsidR="0061160C" w:rsidRPr="00017E7F">
        <w:rPr>
          <w:rFonts w:ascii="Times New Roman" w:hAnsi="Times New Roman"/>
          <w:spacing w:val="-18"/>
          <w:sz w:val="24"/>
          <w:szCs w:val="24"/>
        </w:rPr>
        <w:t xml:space="preserve"> </w:t>
      </w:r>
      <w:r w:rsidR="0061160C" w:rsidRPr="00017E7F">
        <w:rPr>
          <w:rFonts w:ascii="Times New Roman" w:hAnsi="Times New Roman"/>
          <w:sz w:val="24"/>
          <w:szCs w:val="24"/>
        </w:rPr>
        <w:t>содержащихся</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0"/>
          <w:sz w:val="24"/>
          <w:szCs w:val="24"/>
        </w:rPr>
        <w:t xml:space="preserve"> </w:t>
      </w:r>
      <w:r w:rsidR="0061160C" w:rsidRPr="00017E7F">
        <w:rPr>
          <w:rFonts w:ascii="Times New Roman" w:hAnsi="Times New Roman"/>
          <w:sz w:val="24"/>
          <w:szCs w:val="24"/>
        </w:rPr>
        <w:t>них),</w:t>
      </w:r>
      <w:r w:rsidR="0061160C" w:rsidRPr="00017E7F">
        <w:rPr>
          <w:rFonts w:ascii="Times New Roman" w:hAnsi="Times New Roman"/>
          <w:spacing w:val="-13"/>
          <w:sz w:val="24"/>
          <w:szCs w:val="24"/>
        </w:rPr>
        <w:t xml:space="preserve"> </w:t>
      </w:r>
      <w:r w:rsidR="0061160C" w:rsidRPr="00017E7F">
        <w:rPr>
          <w:rFonts w:ascii="Times New Roman" w:hAnsi="Times New Roman"/>
          <w:sz w:val="24"/>
          <w:szCs w:val="24"/>
        </w:rPr>
        <w:t>которые</w:t>
      </w:r>
      <w:r w:rsidR="0061160C" w:rsidRPr="00017E7F">
        <w:rPr>
          <w:rFonts w:ascii="Times New Roman" w:hAnsi="Times New Roman"/>
          <w:spacing w:val="-18"/>
          <w:sz w:val="24"/>
          <w:szCs w:val="24"/>
        </w:rPr>
        <w:t xml:space="preserve"> </w:t>
      </w:r>
      <w:r w:rsidR="0061160C" w:rsidRPr="00017E7F">
        <w:rPr>
          <w:rFonts w:ascii="Times New Roman" w:hAnsi="Times New Roman"/>
          <w:sz w:val="24"/>
          <w:szCs w:val="24"/>
        </w:rPr>
        <w:t>запрашиваются</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администрацией Шарьинского муниципального района в порядке межведомственного информационного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взаимодействия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числе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использованием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единой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системы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межведомственного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взаимодействия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подключаемых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региональных систем межведомственного электронного взаимодействия) (далее –</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СМЭВ)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самоуправления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подведомственных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самоуправления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организациях,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распоряжении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которых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находятся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указанные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документы,</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которые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заявитель</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вправе</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представить</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по собственной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инициативе:</w:t>
      </w:r>
    </w:p>
    <w:p w:rsidR="0061160C" w:rsidRPr="00017E7F" w:rsidRDefault="003A0353" w:rsidP="003A0353">
      <w:pPr>
        <w:pStyle w:val="a6"/>
        <w:widowControl w:val="0"/>
        <w:tabs>
          <w:tab w:val="left" w:pos="1700"/>
        </w:tabs>
        <w:ind w:left="0" w:firstLine="709"/>
        <w:jc w:val="both"/>
        <w:rPr>
          <w:rFonts w:ascii="Times New Roman" w:hAnsi="Times New Roman"/>
          <w:sz w:val="24"/>
          <w:szCs w:val="24"/>
        </w:rPr>
      </w:pPr>
      <w:r>
        <w:rPr>
          <w:rFonts w:ascii="Times New Roman" w:hAnsi="Times New Roman"/>
          <w:sz w:val="24"/>
          <w:szCs w:val="24"/>
        </w:rPr>
        <w:t xml:space="preserve">2.9.1.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исключением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связи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необходимостью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продления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на строительство):</w:t>
      </w:r>
    </w:p>
    <w:p w:rsidR="0061160C" w:rsidRPr="003A0353" w:rsidRDefault="0061160C" w:rsidP="00017E7F">
      <w:pPr>
        <w:pStyle w:val="a0"/>
        <w:ind w:firstLine="709"/>
        <w:jc w:val="both"/>
        <w:rPr>
          <w:b w:val="0"/>
          <w:sz w:val="24"/>
          <w:szCs w:val="24"/>
        </w:rPr>
      </w:pPr>
      <w:r w:rsidRPr="003A0353">
        <w:rPr>
          <w:b w:val="0"/>
          <w:sz w:val="24"/>
          <w:szCs w:val="24"/>
        </w:rPr>
        <w:t>а) правоустанавливающие документы на земельный участок, в том числе</w:t>
      </w:r>
      <w:r w:rsidRPr="003A0353">
        <w:rPr>
          <w:b w:val="0"/>
          <w:spacing w:val="1"/>
          <w:sz w:val="24"/>
          <w:szCs w:val="24"/>
        </w:rPr>
        <w:t xml:space="preserve"> </w:t>
      </w:r>
      <w:r w:rsidRPr="003A0353">
        <w:rPr>
          <w:b w:val="0"/>
          <w:sz w:val="24"/>
          <w:szCs w:val="24"/>
        </w:rPr>
        <w:t>соглашение</w:t>
      </w:r>
      <w:r w:rsidRPr="003A0353">
        <w:rPr>
          <w:b w:val="0"/>
          <w:spacing w:val="62"/>
          <w:sz w:val="24"/>
          <w:szCs w:val="24"/>
        </w:rPr>
        <w:t xml:space="preserve"> </w:t>
      </w:r>
      <w:r w:rsidRPr="003A0353">
        <w:rPr>
          <w:b w:val="0"/>
          <w:sz w:val="24"/>
          <w:szCs w:val="24"/>
        </w:rPr>
        <w:t>об</w:t>
      </w:r>
      <w:r w:rsidRPr="003A0353">
        <w:rPr>
          <w:b w:val="0"/>
          <w:spacing w:val="65"/>
          <w:sz w:val="24"/>
          <w:szCs w:val="24"/>
        </w:rPr>
        <w:t xml:space="preserve"> </w:t>
      </w:r>
      <w:r w:rsidRPr="003A0353">
        <w:rPr>
          <w:b w:val="0"/>
          <w:sz w:val="24"/>
          <w:szCs w:val="24"/>
        </w:rPr>
        <w:t>установлении</w:t>
      </w:r>
      <w:r w:rsidRPr="003A0353">
        <w:rPr>
          <w:b w:val="0"/>
          <w:spacing w:val="65"/>
          <w:sz w:val="24"/>
          <w:szCs w:val="24"/>
        </w:rPr>
        <w:t xml:space="preserve"> </w:t>
      </w:r>
      <w:r w:rsidRPr="003A0353">
        <w:rPr>
          <w:b w:val="0"/>
          <w:sz w:val="24"/>
          <w:szCs w:val="24"/>
        </w:rPr>
        <w:t>сервитута,</w:t>
      </w:r>
      <w:r w:rsidRPr="003A0353">
        <w:rPr>
          <w:b w:val="0"/>
          <w:spacing w:val="64"/>
          <w:sz w:val="24"/>
          <w:szCs w:val="24"/>
        </w:rPr>
        <w:t xml:space="preserve"> </w:t>
      </w:r>
      <w:r w:rsidRPr="003A0353">
        <w:rPr>
          <w:b w:val="0"/>
          <w:sz w:val="24"/>
          <w:szCs w:val="24"/>
        </w:rPr>
        <w:t>решение</w:t>
      </w:r>
      <w:r w:rsidRPr="003A0353">
        <w:rPr>
          <w:b w:val="0"/>
          <w:spacing w:val="63"/>
          <w:sz w:val="24"/>
          <w:szCs w:val="24"/>
        </w:rPr>
        <w:t xml:space="preserve"> </w:t>
      </w:r>
      <w:r w:rsidRPr="003A0353">
        <w:rPr>
          <w:b w:val="0"/>
          <w:sz w:val="24"/>
          <w:szCs w:val="24"/>
        </w:rPr>
        <w:t>об</w:t>
      </w:r>
      <w:r w:rsidRPr="003A0353">
        <w:rPr>
          <w:b w:val="0"/>
          <w:spacing w:val="63"/>
          <w:sz w:val="24"/>
          <w:szCs w:val="24"/>
        </w:rPr>
        <w:t xml:space="preserve"> </w:t>
      </w:r>
      <w:r w:rsidRPr="003A0353">
        <w:rPr>
          <w:b w:val="0"/>
          <w:sz w:val="24"/>
          <w:szCs w:val="24"/>
        </w:rPr>
        <w:t>установлении</w:t>
      </w:r>
      <w:r w:rsidRPr="003A0353">
        <w:rPr>
          <w:b w:val="0"/>
          <w:spacing w:val="62"/>
          <w:sz w:val="24"/>
          <w:szCs w:val="24"/>
        </w:rPr>
        <w:t xml:space="preserve"> </w:t>
      </w:r>
      <w:r w:rsidRPr="003A0353">
        <w:rPr>
          <w:b w:val="0"/>
          <w:sz w:val="24"/>
          <w:szCs w:val="24"/>
        </w:rPr>
        <w:t>публичного</w:t>
      </w:r>
    </w:p>
    <w:p w:rsidR="0061160C" w:rsidRPr="003A0353" w:rsidRDefault="0061160C" w:rsidP="00017E7F">
      <w:pPr>
        <w:pStyle w:val="a0"/>
        <w:ind w:firstLine="709"/>
        <w:jc w:val="both"/>
        <w:rPr>
          <w:b w:val="0"/>
          <w:sz w:val="24"/>
          <w:szCs w:val="24"/>
        </w:rPr>
      </w:pPr>
      <w:r w:rsidRPr="003A0353">
        <w:rPr>
          <w:b w:val="0"/>
          <w:sz w:val="24"/>
          <w:szCs w:val="24"/>
        </w:rPr>
        <w:t>сервитута,</w:t>
      </w:r>
      <w:r w:rsidRPr="003A0353">
        <w:rPr>
          <w:b w:val="0"/>
          <w:spacing w:val="1"/>
          <w:sz w:val="24"/>
          <w:szCs w:val="24"/>
        </w:rPr>
        <w:t xml:space="preserve"> </w:t>
      </w:r>
      <w:r w:rsidRPr="003A0353">
        <w:rPr>
          <w:b w:val="0"/>
          <w:sz w:val="24"/>
          <w:szCs w:val="24"/>
        </w:rPr>
        <w:t>а</w:t>
      </w:r>
      <w:r w:rsidRPr="003A0353">
        <w:rPr>
          <w:b w:val="0"/>
          <w:spacing w:val="1"/>
          <w:sz w:val="24"/>
          <w:szCs w:val="24"/>
        </w:rPr>
        <w:t xml:space="preserve"> </w:t>
      </w:r>
      <w:r w:rsidRPr="003A0353">
        <w:rPr>
          <w:b w:val="0"/>
          <w:sz w:val="24"/>
          <w:szCs w:val="24"/>
        </w:rPr>
        <w:t>также</w:t>
      </w:r>
      <w:r w:rsidRPr="003A0353">
        <w:rPr>
          <w:b w:val="0"/>
          <w:spacing w:val="1"/>
          <w:sz w:val="24"/>
          <w:szCs w:val="24"/>
        </w:rPr>
        <w:t xml:space="preserve"> </w:t>
      </w:r>
      <w:r w:rsidRPr="003A0353">
        <w:rPr>
          <w:b w:val="0"/>
          <w:sz w:val="24"/>
          <w:szCs w:val="24"/>
        </w:rPr>
        <w:t>схема</w:t>
      </w:r>
      <w:r w:rsidRPr="003A0353">
        <w:rPr>
          <w:b w:val="0"/>
          <w:spacing w:val="1"/>
          <w:sz w:val="24"/>
          <w:szCs w:val="24"/>
        </w:rPr>
        <w:t xml:space="preserve"> </w:t>
      </w:r>
      <w:r w:rsidRPr="003A0353">
        <w:rPr>
          <w:b w:val="0"/>
          <w:sz w:val="24"/>
          <w:szCs w:val="24"/>
        </w:rPr>
        <w:t>расположения</w:t>
      </w:r>
      <w:r w:rsidRPr="003A0353">
        <w:rPr>
          <w:b w:val="0"/>
          <w:spacing w:val="1"/>
          <w:sz w:val="24"/>
          <w:szCs w:val="24"/>
        </w:rPr>
        <w:t xml:space="preserve"> </w:t>
      </w:r>
      <w:r w:rsidRPr="003A0353">
        <w:rPr>
          <w:b w:val="0"/>
          <w:sz w:val="24"/>
          <w:szCs w:val="24"/>
        </w:rPr>
        <w:t>земельного</w:t>
      </w:r>
      <w:r w:rsidRPr="003A0353">
        <w:rPr>
          <w:b w:val="0"/>
          <w:spacing w:val="1"/>
          <w:sz w:val="24"/>
          <w:szCs w:val="24"/>
        </w:rPr>
        <w:t xml:space="preserve"> </w:t>
      </w:r>
      <w:r w:rsidRPr="003A0353">
        <w:rPr>
          <w:b w:val="0"/>
          <w:sz w:val="24"/>
          <w:szCs w:val="24"/>
        </w:rPr>
        <w:t>участка</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 на кадастровом плане территории, на основании которой был образован</w:t>
      </w:r>
      <w:r w:rsidRPr="003A0353">
        <w:rPr>
          <w:b w:val="0"/>
          <w:spacing w:val="1"/>
          <w:sz w:val="24"/>
          <w:szCs w:val="24"/>
        </w:rPr>
        <w:t xml:space="preserve"> </w:t>
      </w:r>
      <w:r w:rsidRPr="003A0353">
        <w:rPr>
          <w:b w:val="0"/>
          <w:sz w:val="24"/>
          <w:szCs w:val="24"/>
        </w:rPr>
        <w:t>указанный</w:t>
      </w:r>
      <w:r w:rsidRPr="003A0353">
        <w:rPr>
          <w:b w:val="0"/>
          <w:spacing w:val="1"/>
          <w:sz w:val="24"/>
          <w:szCs w:val="24"/>
        </w:rPr>
        <w:t xml:space="preserve"> </w:t>
      </w:r>
      <w:r w:rsidRPr="003A0353">
        <w:rPr>
          <w:b w:val="0"/>
          <w:sz w:val="24"/>
          <w:szCs w:val="24"/>
        </w:rPr>
        <w:t>земельный</w:t>
      </w:r>
      <w:r w:rsidRPr="003A0353">
        <w:rPr>
          <w:b w:val="0"/>
          <w:spacing w:val="1"/>
          <w:sz w:val="24"/>
          <w:szCs w:val="24"/>
        </w:rPr>
        <w:t xml:space="preserve"> </w:t>
      </w:r>
      <w:r w:rsidRPr="003A0353">
        <w:rPr>
          <w:b w:val="0"/>
          <w:sz w:val="24"/>
          <w:szCs w:val="24"/>
        </w:rPr>
        <w:t>участок</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выдан</w:t>
      </w:r>
      <w:r w:rsidRPr="003A0353">
        <w:rPr>
          <w:b w:val="0"/>
          <w:spacing w:val="1"/>
          <w:sz w:val="24"/>
          <w:szCs w:val="24"/>
        </w:rPr>
        <w:t xml:space="preserve"> </w:t>
      </w:r>
      <w:r w:rsidRPr="003A0353">
        <w:rPr>
          <w:b w:val="0"/>
          <w:sz w:val="24"/>
          <w:szCs w:val="24"/>
        </w:rPr>
        <w:t>градостроительный</w:t>
      </w:r>
      <w:r w:rsidRPr="003A0353">
        <w:rPr>
          <w:b w:val="0"/>
          <w:spacing w:val="1"/>
          <w:sz w:val="24"/>
          <w:szCs w:val="24"/>
        </w:rPr>
        <w:t xml:space="preserve"> </w:t>
      </w:r>
      <w:r w:rsidRPr="003A0353">
        <w:rPr>
          <w:b w:val="0"/>
          <w:sz w:val="24"/>
          <w:szCs w:val="24"/>
        </w:rPr>
        <w:t>план</w:t>
      </w:r>
      <w:r w:rsidRPr="003A0353">
        <w:rPr>
          <w:b w:val="0"/>
          <w:spacing w:val="1"/>
          <w:sz w:val="24"/>
          <w:szCs w:val="24"/>
        </w:rPr>
        <w:t xml:space="preserve"> </w:t>
      </w:r>
      <w:r w:rsidRPr="003A0353">
        <w:rPr>
          <w:b w:val="0"/>
          <w:sz w:val="24"/>
          <w:szCs w:val="24"/>
        </w:rPr>
        <w:t>земельного</w:t>
      </w:r>
      <w:r w:rsidRPr="003A0353">
        <w:rPr>
          <w:b w:val="0"/>
          <w:spacing w:val="1"/>
          <w:sz w:val="24"/>
          <w:szCs w:val="24"/>
        </w:rPr>
        <w:t xml:space="preserve"> </w:t>
      </w:r>
      <w:r w:rsidRPr="003A0353">
        <w:rPr>
          <w:b w:val="0"/>
          <w:sz w:val="24"/>
          <w:szCs w:val="24"/>
        </w:rPr>
        <w:t>участка</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предусмотренном</w:t>
      </w:r>
      <w:r w:rsidRPr="003A0353">
        <w:rPr>
          <w:b w:val="0"/>
          <w:spacing w:val="1"/>
          <w:sz w:val="24"/>
          <w:szCs w:val="24"/>
        </w:rPr>
        <w:t xml:space="preserve"> </w:t>
      </w:r>
      <w:r w:rsidRPr="003A0353">
        <w:rPr>
          <w:b w:val="0"/>
          <w:sz w:val="24"/>
          <w:szCs w:val="24"/>
        </w:rPr>
        <w:t>частью</w:t>
      </w:r>
      <w:r w:rsidRPr="003A0353">
        <w:rPr>
          <w:b w:val="0"/>
          <w:spacing w:val="1"/>
          <w:sz w:val="24"/>
          <w:szCs w:val="24"/>
        </w:rPr>
        <w:t xml:space="preserve"> </w:t>
      </w:r>
      <w:r w:rsidRPr="003A0353">
        <w:rPr>
          <w:b w:val="0"/>
          <w:sz w:val="24"/>
          <w:szCs w:val="24"/>
        </w:rPr>
        <w:t>1</w:t>
      </w:r>
      <w:r w:rsidRPr="003A0353">
        <w:rPr>
          <w:b w:val="0"/>
          <w:sz w:val="24"/>
          <w:szCs w:val="24"/>
          <w:vertAlign w:val="superscript"/>
        </w:rPr>
        <w:t>1</w:t>
      </w:r>
      <w:r w:rsidRPr="003A0353">
        <w:rPr>
          <w:b w:val="0"/>
          <w:spacing w:val="1"/>
          <w:sz w:val="24"/>
          <w:szCs w:val="24"/>
        </w:rPr>
        <w:t xml:space="preserve"> </w:t>
      </w:r>
      <w:r w:rsidRPr="003A0353">
        <w:rPr>
          <w:b w:val="0"/>
          <w:sz w:val="24"/>
          <w:szCs w:val="24"/>
        </w:rPr>
        <w:t>статьи</w:t>
      </w:r>
      <w:r w:rsidRPr="003A0353">
        <w:rPr>
          <w:b w:val="0"/>
          <w:spacing w:val="1"/>
          <w:sz w:val="24"/>
          <w:szCs w:val="24"/>
        </w:rPr>
        <w:t xml:space="preserve"> </w:t>
      </w:r>
      <w:r w:rsidRPr="003A0353">
        <w:rPr>
          <w:b w:val="0"/>
          <w:sz w:val="24"/>
          <w:szCs w:val="24"/>
        </w:rPr>
        <w:t>57</w:t>
      </w:r>
      <w:r w:rsidRPr="003A0353">
        <w:rPr>
          <w:b w:val="0"/>
          <w:sz w:val="24"/>
          <w:szCs w:val="24"/>
          <w:vertAlign w:val="superscript"/>
        </w:rPr>
        <w:t>3</w:t>
      </w:r>
      <w:r w:rsidRPr="003A0353">
        <w:rPr>
          <w:b w:val="0"/>
          <w:spacing w:val="1"/>
          <w:sz w:val="24"/>
          <w:szCs w:val="24"/>
        </w:rPr>
        <w:t xml:space="preserve"> </w:t>
      </w:r>
      <w:r w:rsidRPr="003A0353">
        <w:rPr>
          <w:b w:val="0"/>
          <w:sz w:val="24"/>
          <w:szCs w:val="24"/>
        </w:rPr>
        <w:t>Градостроительного</w:t>
      </w:r>
      <w:r w:rsidRPr="003A0353">
        <w:rPr>
          <w:b w:val="0"/>
          <w:spacing w:val="1"/>
          <w:sz w:val="24"/>
          <w:szCs w:val="24"/>
        </w:rPr>
        <w:t xml:space="preserve"> </w:t>
      </w:r>
      <w:r w:rsidRPr="003A0353">
        <w:rPr>
          <w:b w:val="0"/>
          <w:sz w:val="24"/>
          <w:szCs w:val="24"/>
        </w:rPr>
        <w:t>кодекса</w:t>
      </w:r>
      <w:r w:rsidRPr="003A0353">
        <w:rPr>
          <w:b w:val="0"/>
          <w:spacing w:val="-9"/>
          <w:sz w:val="24"/>
          <w:szCs w:val="24"/>
        </w:rPr>
        <w:t xml:space="preserve"> </w:t>
      </w:r>
      <w:r w:rsidRPr="003A0353">
        <w:rPr>
          <w:b w:val="0"/>
          <w:sz w:val="24"/>
          <w:szCs w:val="24"/>
        </w:rPr>
        <w:t>Российской</w:t>
      </w:r>
      <w:r w:rsidRPr="003A0353">
        <w:rPr>
          <w:b w:val="0"/>
          <w:spacing w:val="-10"/>
          <w:sz w:val="24"/>
          <w:szCs w:val="24"/>
        </w:rPr>
        <w:t xml:space="preserve"> </w:t>
      </w:r>
      <w:r w:rsidRPr="003A0353">
        <w:rPr>
          <w:b w:val="0"/>
          <w:sz w:val="24"/>
          <w:szCs w:val="24"/>
        </w:rPr>
        <w:t>Федерации,</w:t>
      </w:r>
      <w:r w:rsidRPr="003A0353">
        <w:rPr>
          <w:b w:val="0"/>
          <w:spacing w:val="-12"/>
          <w:sz w:val="24"/>
          <w:szCs w:val="24"/>
        </w:rPr>
        <w:t xml:space="preserve"> </w:t>
      </w:r>
      <w:r w:rsidRPr="003A0353">
        <w:rPr>
          <w:b w:val="0"/>
          <w:sz w:val="24"/>
          <w:szCs w:val="24"/>
        </w:rPr>
        <w:t>или</w:t>
      </w:r>
      <w:r w:rsidRPr="003A0353">
        <w:rPr>
          <w:b w:val="0"/>
          <w:spacing w:val="-10"/>
          <w:sz w:val="24"/>
          <w:szCs w:val="24"/>
        </w:rPr>
        <w:t xml:space="preserve"> </w:t>
      </w:r>
      <w:r w:rsidRPr="003A0353">
        <w:rPr>
          <w:b w:val="0"/>
          <w:sz w:val="24"/>
          <w:szCs w:val="24"/>
        </w:rPr>
        <w:t>реквизиты</w:t>
      </w:r>
      <w:r w:rsidRPr="003A0353">
        <w:rPr>
          <w:b w:val="0"/>
          <w:spacing w:val="-8"/>
          <w:sz w:val="24"/>
          <w:szCs w:val="24"/>
        </w:rPr>
        <w:t xml:space="preserve"> </w:t>
      </w:r>
      <w:r w:rsidRPr="003A0353">
        <w:rPr>
          <w:b w:val="0"/>
          <w:sz w:val="24"/>
          <w:szCs w:val="24"/>
        </w:rPr>
        <w:t>утвержденного</w:t>
      </w:r>
      <w:r w:rsidRPr="003A0353">
        <w:rPr>
          <w:b w:val="0"/>
          <w:spacing w:val="-9"/>
          <w:sz w:val="24"/>
          <w:szCs w:val="24"/>
        </w:rPr>
        <w:t xml:space="preserve"> </w:t>
      </w:r>
      <w:r w:rsidRPr="003A0353">
        <w:rPr>
          <w:b w:val="0"/>
          <w:sz w:val="24"/>
          <w:szCs w:val="24"/>
        </w:rPr>
        <w:t>проекта</w:t>
      </w:r>
      <w:r w:rsidRPr="003A0353">
        <w:rPr>
          <w:b w:val="0"/>
          <w:spacing w:val="-9"/>
          <w:sz w:val="24"/>
          <w:szCs w:val="24"/>
        </w:rPr>
        <w:t xml:space="preserve"> </w:t>
      </w:r>
      <w:r w:rsidRPr="003A0353">
        <w:rPr>
          <w:b w:val="0"/>
          <w:sz w:val="24"/>
          <w:szCs w:val="24"/>
        </w:rPr>
        <w:t>межевания</w:t>
      </w:r>
      <w:r w:rsidRPr="003A0353">
        <w:rPr>
          <w:b w:val="0"/>
          <w:spacing w:val="-67"/>
          <w:sz w:val="24"/>
          <w:szCs w:val="24"/>
        </w:rPr>
        <w:t xml:space="preserve"> </w:t>
      </w:r>
      <w:r w:rsidRPr="003A0353">
        <w:rPr>
          <w:b w:val="0"/>
          <w:sz w:val="24"/>
          <w:szCs w:val="24"/>
        </w:rPr>
        <w:t>территории</w:t>
      </w:r>
      <w:r w:rsidRPr="003A0353">
        <w:rPr>
          <w:b w:val="0"/>
          <w:spacing w:val="-6"/>
          <w:sz w:val="24"/>
          <w:szCs w:val="24"/>
        </w:rPr>
        <w:t xml:space="preserve"> </w:t>
      </w:r>
      <w:r w:rsidRPr="003A0353">
        <w:rPr>
          <w:b w:val="0"/>
          <w:sz w:val="24"/>
          <w:szCs w:val="24"/>
        </w:rPr>
        <w:t>либо</w:t>
      </w:r>
      <w:r w:rsidRPr="003A0353">
        <w:rPr>
          <w:b w:val="0"/>
          <w:spacing w:val="-8"/>
          <w:sz w:val="24"/>
          <w:szCs w:val="24"/>
        </w:rPr>
        <w:t xml:space="preserve"> </w:t>
      </w:r>
      <w:r w:rsidRPr="003A0353">
        <w:rPr>
          <w:b w:val="0"/>
          <w:sz w:val="24"/>
          <w:szCs w:val="24"/>
        </w:rPr>
        <w:t>схема</w:t>
      </w:r>
      <w:r w:rsidRPr="003A0353">
        <w:rPr>
          <w:b w:val="0"/>
          <w:spacing w:val="-6"/>
          <w:sz w:val="24"/>
          <w:szCs w:val="24"/>
        </w:rPr>
        <w:t xml:space="preserve"> </w:t>
      </w:r>
      <w:r w:rsidRPr="003A0353">
        <w:rPr>
          <w:b w:val="0"/>
          <w:sz w:val="24"/>
          <w:szCs w:val="24"/>
        </w:rPr>
        <w:t>расположения</w:t>
      </w:r>
      <w:r w:rsidRPr="003A0353">
        <w:rPr>
          <w:b w:val="0"/>
          <w:spacing w:val="-5"/>
          <w:sz w:val="24"/>
          <w:szCs w:val="24"/>
        </w:rPr>
        <w:t xml:space="preserve"> </w:t>
      </w:r>
      <w:r w:rsidRPr="003A0353">
        <w:rPr>
          <w:b w:val="0"/>
          <w:sz w:val="24"/>
          <w:szCs w:val="24"/>
        </w:rPr>
        <w:t>земельного</w:t>
      </w:r>
      <w:r w:rsidRPr="003A0353">
        <w:rPr>
          <w:b w:val="0"/>
          <w:spacing w:val="-5"/>
          <w:sz w:val="24"/>
          <w:szCs w:val="24"/>
        </w:rPr>
        <w:t xml:space="preserve"> </w:t>
      </w:r>
      <w:r w:rsidRPr="003A0353">
        <w:rPr>
          <w:b w:val="0"/>
          <w:sz w:val="24"/>
          <w:szCs w:val="24"/>
        </w:rPr>
        <w:t>участка</w:t>
      </w:r>
      <w:r w:rsidRPr="003A0353">
        <w:rPr>
          <w:b w:val="0"/>
          <w:spacing w:val="-8"/>
          <w:sz w:val="24"/>
          <w:szCs w:val="24"/>
        </w:rPr>
        <w:t xml:space="preserve"> </w:t>
      </w:r>
      <w:r w:rsidRPr="003A0353">
        <w:rPr>
          <w:b w:val="0"/>
          <w:sz w:val="24"/>
          <w:szCs w:val="24"/>
        </w:rPr>
        <w:t>или</w:t>
      </w:r>
      <w:r w:rsidRPr="003A0353">
        <w:rPr>
          <w:b w:val="0"/>
          <w:spacing w:val="-6"/>
          <w:sz w:val="24"/>
          <w:szCs w:val="24"/>
        </w:rPr>
        <w:t xml:space="preserve"> </w:t>
      </w:r>
      <w:r w:rsidRPr="003A0353">
        <w:rPr>
          <w:b w:val="0"/>
          <w:sz w:val="24"/>
          <w:szCs w:val="24"/>
        </w:rPr>
        <w:t>земельных</w:t>
      </w:r>
      <w:r w:rsidRPr="003A0353">
        <w:rPr>
          <w:b w:val="0"/>
          <w:spacing w:val="-7"/>
          <w:sz w:val="24"/>
          <w:szCs w:val="24"/>
        </w:rPr>
        <w:t xml:space="preserve"> </w:t>
      </w:r>
      <w:r w:rsidRPr="003A0353">
        <w:rPr>
          <w:b w:val="0"/>
          <w:sz w:val="24"/>
          <w:szCs w:val="24"/>
        </w:rPr>
        <w:t>участков</w:t>
      </w:r>
      <w:r w:rsidRPr="003A0353">
        <w:rPr>
          <w:b w:val="0"/>
          <w:spacing w:val="-68"/>
          <w:sz w:val="24"/>
          <w:szCs w:val="24"/>
        </w:rPr>
        <w:t xml:space="preserve"> </w:t>
      </w:r>
      <w:r w:rsidRPr="003A0353">
        <w:rPr>
          <w:b w:val="0"/>
          <w:sz w:val="24"/>
          <w:szCs w:val="24"/>
        </w:rPr>
        <w:t>на кадастровом плане территории в случае, предусмотренном частью 7</w:t>
      </w:r>
      <w:r w:rsidRPr="003A0353">
        <w:rPr>
          <w:b w:val="0"/>
          <w:sz w:val="24"/>
          <w:szCs w:val="24"/>
          <w:vertAlign w:val="superscript"/>
        </w:rPr>
        <w:t>3</w:t>
      </w:r>
      <w:r w:rsidRPr="003A0353">
        <w:rPr>
          <w:b w:val="0"/>
          <w:sz w:val="24"/>
          <w:szCs w:val="24"/>
        </w:rPr>
        <w:t xml:space="preserve"> статьи 51</w:t>
      </w:r>
      <w:r w:rsidRPr="003A0353">
        <w:rPr>
          <w:b w:val="0"/>
          <w:spacing w:val="1"/>
          <w:sz w:val="24"/>
          <w:szCs w:val="24"/>
        </w:rPr>
        <w:t xml:space="preserve"> </w:t>
      </w:r>
      <w:r w:rsidRPr="003A0353">
        <w:rPr>
          <w:b w:val="0"/>
          <w:sz w:val="24"/>
          <w:szCs w:val="24"/>
        </w:rPr>
        <w:t>Градостроительного</w:t>
      </w:r>
      <w:r w:rsidRPr="003A0353">
        <w:rPr>
          <w:b w:val="0"/>
          <w:spacing w:val="-2"/>
          <w:sz w:val="24"/>
          <w:szCs w:val="24"/>
        </w:rPr>
        <w:t xml:space="preserve"> </w:t>
      </w:r>
      <w:r w:rsidRPr="003A0353">
        <w:rPr>
          <w:b w:val="0"/>
          <w:sz w:val="24"/>
          <w:szCs w:val="24"/>
        </w:rPr>
        <w:t>кодекса</w:t>
      </w:r>
      <w:r w:rsidRPr="003A0353">
        <w:rPr>
          <w:b w:val="0"/>
          <w:spacing w:val="3"/>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p>
    <w:p w:rsidR="0061160C" w:rsidRPr="003A0353" w:rsidRDefault="0061160C" w:rsidP="00017E7F">
      <w:pPr>
        <w:pStyle w:val="a0"/>
        <w:ind w:firstLine="709"/>
        <w:jc w:val="both"/>
        <w:rPr>
          <w:b w:val="0"/>
          <w:sz w:val="24"/>
          <w:szCs w:val="24"/>
        </w:rPr>
      </w:pPr>
      <w:r w:rsidRPr="003A0353">
        <w:rPr>
          <w:b w:val="0"/>
          <w:spacing w:val="-1"/>
          <w:sz w:val="24"/>
          <w:szCs w:val="24"/>
        </w:rPr>
        <w:t>б)</w:t>
      </w:r>
      <w:r w:rsidRPr="003A0353">
        <w:rPr>
          <w:b w:val="0"/>
          <w:spacing w:val="-15"/>
          <w:sz w:val="24"/>
          <w:szCs w:val="24"/>
        </w:rPr>
        <w:t xml:space="preserve"> </w:t>
      </w:r>
      <w:r w:rsidRPr="003A0353">
        <w:rPr>
          <w:b w:val="0"/>
          <w:spacing w:val="-1"/>
          <w:sz w:val="24"/>
          <w:szCs w:val="24"/>
        </w:rPr>
        <w:t>при</w:t>
      </w:r>
      <w:r w:rsidRPr="003A0353">
        <w:rPr>
          <w:b w:val="0"/>
          <w:spacing w:val="-15"/>
          <w:sz w:val="24"/>
          <w:szCs w:val="24"/>
        </w:rPr>
        <w:t xml:space="preserve"> </w:t>
      </w:r>
      <w:r w:rsidRPr="003A0353">
        <w:rPr>
          <w:b w:val="0"/>
          <w:spacing w:val="-1"/>
          <w:sz w:val="24"/>
          <w:szCs w:val="24"/>
        </w:rPr>
        <w:t>наличии</w:t>
      </w:r>
      <w:r w:rsidRPr="003A0353">
        <w:rPr>
          <w:b w:val="0"/>
          <w:spacing w:val="-14"/>
          <w:sz w:val="24"/>
          <w:szCs w:val="24"/>
        </w:rPr>
        <w:t xml:space="preserve"> </w:t>
      </w:r>
      <w:r w:rsidRPr="003A0353">
        <w:rPr>
          <w:b w:val="0"/>
          <w:spacing w:val="-1"/>
          <w:sz w:val="24"/>
          <w:szCs w:val="24"/>
        </w:rPr>
        <w:t>соглашения</w:t>
      </w:r>
      <w:r w:rsidRPr="003A0353">
        <w:rPr>
          <w:b w:val="0"/>
          <w:spacing w:val="-17"/>
          <w:sz w:val="24"/>
          <w:szCs w:val="24"/>
        </w:rPr>
        <w:t xml:space="preserve"> </w:t>
      </w:r>
      <w:r w:rsidRPr="003A0353">
        <w:rPr>
          <w:b w:val="0"/>
          <w:spacing w:val="-1"/>
          <w:sz w:val="24"/>
          <w:szCs w:val="24"/>
        </w:rPr>
        <w:t>о</w:t>
      </w:r>
      <w:r w:rsidRPr="003A0353">
        <w:rPr>
          <w:b w:val="0"/>
          <w:spacing w:val="-13"/>
          <w:sz w:val="24"/>
          <w:szCs w:val="24"/>
        </w:rPr>
        <w:t xml:space="preserve"> </w:t>
      </w:r>
      <w:r w:rsidRPr="003A0353">
        <w:rPr>
          <w:b w:val="0"/>
          <w:spacing w:val="-1"/>
          <w:sz w:val="24"/>
          <w:szCs w:val="24"/>
        </w:rPr>
        <w:t>передаче</w:t>
      </w:r>
      <w:r w:rsidRPr="003A0353">
        <w:rPr>
          <w:b w:val="0"/>
          <w:spacing w:val="-15"/>
          <w:sz w:val="24"/>
          <w:szCs w:val="24"/>
        </w:rPr>
        <w:t xml:space="preserve"> </w:t>
      </w:r>
      <w:r w:rsidRPr="003A0353">
        <w:rPr>
          <w:b w:val="0"/>
          <w:sz w:val="24"/>
          <w:szCs w:val="24"/>
        </w:rPr>
        <w:t>в</w:t>
      </w:r>
      <w:r w:rsidRPr="003A0353">
        <w:rPr>
          <w:b w:val="0"/>
          <w:spacing w:val="-18"/>
          <w:sz w:val="24"/>
          <w:szCs w:val="24"/>
        </w:rPr>
        <w:t xml:space="preserve"> </w:t>
      </w:r>
      <w:r w:rsidRPr="003A0353">
        <w:rPr>
          <w:b w:val="0"/>
          <w:sz w:val="24"/>
          <w:szCs w:val="24"/>
        </w:rPr>
        <w:t>случаях,</w:t>
      </w:r>
      <w:r w:rsidRPr="003A0353">
        <w:rPr>
          <w:b w:val="0"/>
          <w:spacing w:val="-15"/>
          <w:sz w:val="24"/>
          <w:szCs w:val="24"/>
        </w:rPr>
        <w:t xml:space="preserve"> </w:t>
      </w:r>
      <w:r w:rsidRPr="003A0353">
        <w:rPr>
          <w:b w:val="0"/>
          <w:sz w:val="24"/>
          <w:szCs w:val="24"/>
        </w:rPr>
        <w:t>установленных</w:t>
      </w:r>
      <w:r w:rsidRPr="003A0353">
        <w:rPr>
          <w:b w:val="0"/>
          <w:spacing w:val="-14"/>
          <w:sz w:val="24"/>
          <w:szCs w:val="24"/>
        </w:rPr>
        <w:t xml:space="preserve"> </w:t>
      </w:r>
      <w:r w:rsidRPr="003A0353">
        <w:rPr>
          <w:b w:val="0"/>
          <w:sz w:val="24"/>
          <w:szCs w:val="24"/>
        </w:rPr>
        <w:t>бюджетным</w:t>
      </w:r>
      <w:r w:rsidRPr="003A0353">
        <w:rPr>
          <w:b w:val="0"/>
          <w:spacing w:val="-67"/>
          <w:sz w:val="24"/>
          <w:szCs w:val="24"/>
        </w:rPr>
        <w:t xml:space="preserve"> </w:t>
      </w:r>
      <w:r w:rsidRPr="003A0353">
        <w:rPr>
          <w:b w:val="0"/>
          <w:sz w:val="24"/>
          <w:szCs w:val="24"/>
        </w:rPr>
        <w:t>законодательством</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r w:rsidRPr="003A0353">
        <w:rPr>
          <w:b w:val="0"/>
          <w:spacing w:val="1"/>
          <w:sz w:val="24"/>
          <w:szCs w:val="24"/>
        </w:rPr>
        <w:t xml:space="preserve"> </w:t>
      </w:r>
      <w:r w:rsidRPr="003A0353">
        <w:rPr>
          <w:b w:val="0"/>
          <w:sz w:val="24"/>
          <w:szCs w:val="24"/>
        </w:rPr>
        <w:t>органом</w:t>
      </w:r>
      <w:r w:rsidRPr="003A0353">
        <w:rPr>
          <w:b w:val="0"/>
          <w:spacing w:val="1"/>
          <w:sz w:val="24"/>
          <w:szCs w:val="24"/>
        </w:rPr>
        <w:t xml:space="preserve"> </w:t>
      </w:r>
      <w:r w:rsidRPr="003A0353">
        <w:rPr>
          <w:b w:val="0"/>
          <w:sz w:val="24"/>
          <w:szCs w:val="24"/>
        </w:rPr>
        <w:t>государственной</w:t>
      </w:r>
      <w:r w:rsidRPr="003A0353">
        <w:rPr>
          <w:b w:val="0"/>
          <w:spacing w:val="1"/>
          <w:sz w:val="24"/>
          <w:szCs w:val="24"/>
        </w:rPr>
        <w:t xml:space="preserve"> </w:t>
      </w:r>
      <w:r w:rsidRPr="003A0353">
        <w:rPr>
          <w:b w:val="0"/>
          <w:sz w:val="24"/>
          <w:szCs w:val="24"/>
        </w:rPr>
        <w:t>власти</w:t>
      </w:r>
      <w:r w:rsidRPr="003A0353">
        <w:rPr>
          <w:b w:val="0"/>
          <w:spacing w:val="1"/>
          <w:sz w:val="24"/>
          <w:szCs w:val="24"/>
        </w:rPr>
        <w:t xml:space="preserve"> </w:t>
      </w:r>
      <w:r w:rsidRPr="003A0353">
        <w:rPr>
          <w:b w:val="0"/>
          <w:sz w:val="24"/>
          <w:szCs w:val="24"/>
        </w:rPr>
        <w:t>(государственным органом), Государственной корпорацией по атомной энергии</w:t>
      </w:r>
      <w:r w:rsidRPr="003A0353">
        <w:rPr>
          <w:b w:val="0"/>
          <w:spacing w:val="1"/>
          <w:sz w:val="24"/>
          <w:szCs w:val="24"/>
        </w:rPr>
        <w:t xml:space="preserve"> </w:t>
      </w:r>
      <w:r w:rsidRPr="003A0353">
        <w:rPr>
          <w:b w:val="0"/>
          <w:sz w:val="24"/>
          <w:szCs w:val="24"/>
        </w:rPr>
        <w:t>"Росатом",</w:t>
      </w:r>
      <w:r w:rsidRPr="003A0353">
        <w:rPr>
          <w:b w:val="0"/>
          <w:spacing w:val="1"/>
          <w:sz w:val="24"/>
          <w:szCs w:val="24"/>
        </w:rPr>
        <w:t xml:space="preserve"> </w:t>
      </w:r>
      <w:r w:rsidRPr="003A0353">
        <w:rPr>
          <w:b w:val="0"/>
          <w:sz w:val="24"/>
          <w:szCs w:val="24"/>
        </w:rPr>
        <w:t>Государственной</w:t>
      </w:r>
      <w:r w:rsidRPr="003A0353">
        <w:rPr>
          <w:b w:val="0"/>
          <w:spacing w:val="1"/>
          <w:sz w:val="24"/>
          <w:szCs w:val="24"/>
        </w:rPr>
        <w:t xml:space="preserve"> </w:t>
      </w:r>
      <w:r w:rsidRPr="003A0353">
        <w:rPr>
          <w:b w:val="0"/>
          <w:sz w:val="24"/>
          <w:szCs w:val="24"/>
        </w:rPr>
        <w:t>корпорацией</w:t>
      </w:r>
      <w:r w:rsidRPr="003A0353">
        <w:rPr>
          <w:b w:val="0"/>
          <w:spacing w:val="1"/>
          <w:sz w:val="24"/>
          <w:szCs w:val="24"/>
        </w:rPr>
        <w:t xml:space="preserve"> </w:t>
      </w:r>
      <w:r w:rsidRPr="003A0353">
        <w:rPr>
          <w:b w:val="0"/>
          <w:sz w:val="24"/>
          <w:szCs w:val="24"/>
        </w:rPr>
        <w:t>по</w:t>
      </w:r>
      <w:r w:rsidRPr="003A0353">
        <w:rPr>
          <w:b w:val="0"/>
          <w:spacing w:val="1"/>
          <w:sz w:val="24"/>
          <w:szCs w:val="24"/>
        </w:rPr>
        <w:t xml:space="preserve"> </w:t>
      </w:r>
      <w:r w:rsidRPr="003A0353">
        <w:rPr>
          <w:b w:val="0"/>
          <w:sz w:val="24"/>
          <w:szCs w:val="24"/>
        </w:rPr>
        <w:t>космической</w:t>
      </w:r>
      <w:r w:rsidRPr="003A0353">
        <w:rPr>
          <w:b w:val="0"/>
          <w:spacing w:val="1"/>
          <w:sz w:val="24"/>
          <w:szCs w:val="24"/>
        </w:rPr>
        <w:t xml:space="preserve"> </w:t>
      </w:r>
      <w:r w:rsidRPr="003A0353">
        <w:rPr>
          <w:b w:val="0"/>
          <w:sz w:val="24"/>
          <w:szCs w:val="24"/>
        </w:rPr>
        <w:t>деятельности</w:t>
      </w:r>
      <w:r w:rsidRPr="003A0353">
        <w:rPr>
          <w:b w:val="0"/>
          <w:spacing w:val="1"/>
          <w:sz w:val="24"/>
          <w:szCs w:val="24"/>
        </w:rPr>
        <w:t xml:space="preserve"> </w:t>
      </w:r>
      <w:r w:rsidRPr="003A0353">
        <w:rPr>
          <w:b w:val="0"/>
          <w:sz w:val="24"/>
          <w:szCs w:val="24"/>
        </w:rPr>
        <w:t>"Роскосмос", органом управления государственным внебюджетным фондом или</w:t>
      </w:r>
      <w:r w:rsidRPr="003A0353">
        <w:rPr>
          <w:b w:val="0"/>
          <w:spacing w:val="1"/>
          <w:sz w:val="24"/>
          <w:szCs w:val="24"/>
        </w:rPr>
        <w:t xml:space="preserve"> </w:t>
      </w:r>
      <w:r w:rsidRPr="003A0353">
        <w:rPr>
          <w:b w:val="0"/>
          <w:sz w:val="24"/>
          <w:szCs w:val="24"/>
        </w:rPr>
        <w:t>органом</w:t>
      </w:r>
      <w:r w:rsidRPr="003A0353">
        <w:rPr>
          <w:b w:val="0"/>
          <w:spacing w:val="1"/>
          <w:sz w:val="24"/>
          <w:szCs w:val="24"/>
        </w:rPr>
        <w:t xml:space="preserve"> </w:t>
      </w:r>
      <w:r w:rsidRPr="003A0353">
        <w:rPr>
          <w:b w:val="0"/>
          <w:sz w:val="24"/>
          <w:szCs w:val="24"/>
        </w:rPr>
        <w:t>местного</w:t>
      </w:r>
      <w:r w:rsidRPr="003A0353">
        <w:rPr>
          <w:b w:val="0"/>
          <w:spacing w:val="1"/>
          <w:sz w:val="24"/>
          <w:szCs w:val="24"/>
        </w:rPr>
        <w:t xml:space="preserve"> </w:t>
      </w:r>
      <w:r w:rsidRPr="003A0353">
        <w:rPr>
          <w:b w:val="0"/>
          <w:sz w:val="24"/>
          <w:szCs w:val="24"/>
        </w:rPr>
        <w:t>самоуправления</w:t>
      </w:r>
      <w:r w:rsidRPr="003A0353">
        <w:rPr>
          <w:b w:val="0"/>
          <w:spacing w:val="1"/>
          <w:sz w:val="24"/>
          <w:szCs w:val="24"/>
        </w:rPr>
        <w:t xml:space="preserve"> </w:t>
      </w:r>
      <w:r w:rsidRPr="003A0353">
        <w:rPr>
          <w:b w:val="0"/>
          <w:sz w:val="24"/>
          <w:szCs w:val="24"/>
        </w:rPr>
        <w:t>полномочий</w:t>
      </w:r>
      <w:r w:rsidRPr="003A0353">
        <w:rPr>
          <w:b w:val="0"/>
          <w:spacing w:val="1"/>
          <w:sz w:val="24"/>
          <w:szCs w:val="24"/>
        </w:rPr>
        <w:t xml:space="preserve"> </w:t>
      </w:r>
      <w:r w:rsidRPr="003A0353">
        <w:rPr>
          <w:b w:val="0"/>
          <w:sz w:val="24"/>
          <w:szCs w:val="24"/>
        </w:rPr>
        <w:t>государственного</w:t>
      </w:r>
      <w:r w:rsidRPr="003A0353">
        <w:rPr>
          <w:b w:val="0"/>
          <w:spacing w:val="-67"/>
          <w:sz w:val="24"/>
          <w:szCs w:val="24"/>
        </w:rPr>
        <w:t xml:space="preserve"> </w:t>
      </w:r>
      <w:r w:rsidRPr="003A0353">
        <w:rPr>
          <w:b w:val="0"/>
          <w:sz w:val="24"/>
          <w:szCs w:val="24"/>
        </w:rPr>
        <w:t>(муниципального)</w:t>
      </w:r>
      <w:r w:rsidRPr="003A0353">
        <w:rPr>
          <w:b w:val="0"/>
          <w:spacing w:val="1"/>
          <w:sz w:val="24"/>
          <w:szCs w:val="24"/>
        </w:rPr>
        <w:t xml:space="preserve"> </w:t>
      </w:r>
      <w:r w:rsidRPr="003A0353">
        <w:rPr>
          <w:b w:val="0"/>
          <w:sz w:val="24"/>
          <w:szCs w:val="24"/>
        </w:rPr>
        <w:t>заказчика,</w:t>
      </w:r>
      <w:r w:rsidRPr="003A0353">
        <w:rPr>
          <w:b w:val="0"/>
          <w:spacing w:val="1"/>
          <w:sz w:val="24"/>
          <w:szCs w:val="24"/>
        </w:rPr>
        <w:t xml:space="preserve"> </w:t>
      </w:r>
      <w:r w:rsidRPr="003A0353">
        <w:rPr>
          <w:b w:val="0"/>
          <w:sz w:val="24"/>
          <w:szCs w:val="24"/>
        </w:rPr>
        <w:t>заключенного</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осуществлении</w:t>
      </w:r>
      <w:r w:rsidRPr="003A0353">
        <w:rPr>
          <w:b w:val="0"/>
          <w:spacing w:val="1"/>
          <w:sz w:val="24"/>
          <w:szCs w:val="24"/>
        </w:rPr>
        <w:t xml:space="preserve"> </w:t>
      </w:r>
      <w:r w:rsidRPr="003A0353">
        <w:rPr>
          <w:b w:val="0"/>
          <w:sz w:val="24"/>
          <w:szCs w:val="24"/>
        </w:rPr>
        <w:t>бюджетных</w:t>
      </w:r>
      <w:r w:rsidRPr="003A0353">
        <w:rPr>
          <w:b w:val="0"/>
          <w:spacing w:val="1"/>
          <w:sz w:val="24"/>
          <w:szCs w:val="24"/>
        </w:rPr>
        <w:t xml:space="preserve"> </w:t>
      </w:r>
      <w:r w:rsidRPr="003A0353">
        <w:rPr>
          <w:b w:val="0"/>
          <w:sz w:val="24"/>
          <w:szCs w:val="24"/>
        </w:rPr>
        <w:t>инвестиций,</w:t>
      </w:r>
      <w:r w:rsidRPr="003A0353">
        <w:rPr>
          <w:b w:val="0"/>
          <w:spacing w:val="1"/>
          <w:sz w:val="24"/>
          <w:szCs w:val="24"/>
        </w:rPr>
        <w:t xml:space="preserve"> </w:t>
      </w:r>
      <w:r w:rsidRPr="003A0353">
        <w:rPr>
          <w:b w:val="0"/>
          <w:sz w:val="24"/>
          <w:szCs w:val="24"/>
        </w:rPr>
        <w:t>–</w:t>
      </w:r>
      <w:r w:rsidRPr="003A0353">
        <w:rPr>
          <w:b w:val="0"/>
          <w:spacing w:val="1"/>
          <w:sz w:val="24"/>
          <w:szCs w:val="24"/>
        </w:rPr>
        <w:t xml:space="preserve"> </w:t>
      </w:r>
      <w:r w:rsidRPr="003A0353">
        <w:rPr>
          <w:b w:val="0"/>
          <w:sz w:val="24"/>
          <w:szCs w:val="24"/>
        </w:rPr>
        <w:t>указанное</w:t>
      </w:r>
      <w:r w:rsidRPr="003A0353">
        <w:rPr>
          <w:b w:val="0"/>
          <w:spacing w:val="1"/>
          <w:sz w:val="24"/>
          <w:szCs w:val="24"/>
        </w:rPr>
        <w:t xml:space="preserve"> </w:t>
      </w:r>
      <w:r w:rsidRPr="003A0353">
        <w:rPr>
          <w:b w:val="0"/>
          <w:sz w:val="24"/>
          <w:szCs w:val="24"/>
        </w:rPr>
        <w:t>соглашение,</w:t>
      </w:r>
      <w:r w:rsidRPr="003A0353">
        <w:rPr>
          <w:b w:val="0"/>
          <w:spacing w:val="1"/>
          <w:sz w:val="24"/>
          <w:szCs w:val="24"/>
        </w:rPr>
        <w:t xml:space="preserve"> </w:t>
      </w:r>
      <w:r w:rsidRPr="003A0353">
        <w:rPr>
          <w:b w:val="0"/>
          <w:sz w:val="24"/>
          <w:szCs w:val="24"/>
        </w:rPr>
        <w:t>правоустанавливающие</w:t>
      </w:r>
      <w:r w:rsidRPr="003A0353">
        <w:rPr>
          <w:b w:val="0"/>
          <w:spacing w:val="1"/>
          <w:sz w:val="24"/>
          <w:szCs w:val="24"/>
        </w:rPr>
        <w:t xml:space="preserve"> </w:t>
      </w:r>
      <w:r w:rsidRPr="003A0353">
        <w:rPr>
          <w:b w:val="0"/>
          <w:sz w:val="24"/>
          <w:szCs w:val="24"/>
        </w:rPr>
        <w:t>документы</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земельный</w:t>
      </w:r>
      <w:r w:rsidRPr="003A0353">
        <w:rPr>
          <w:b w:val="0"/>
          <w:spacing w:val="-1"/>
          <w:sz w:val="24"/>
          <w:szCs w:val="24"/>
        </w:rPr>
        <w:t xml:space="preserve"> </w:t>
      </w:r>
      <w:r w:rsidRPr="003A0353">
        <w:rPr>
          <w:b w:val="0"/>
          <w:sz w:val="24"/>
          <w:szCs w:val="24"/>
        </w:rPr>
        <w:t>участок</w:t>
      </w:r>
      <w:r w:rsidRPr="003A0353">
        <w:rPr>
          <w:b w:val="0"/>
          <w:spacing w:val="-4"/>
          <w:sz w:val="24"/>
          <w:szCs w:val="24"/>
        </w:rPr>
        <w:t xml:space="preserve"> </w:t>
      </w:r>
      <w:r w:rsidRPr="003A0353">
        <w:rPr>
          <w:b w:val="0"/>
          <w:sz w:val="24"/>
          <w:szCs w:val="24"/>
        </w:rPr>
        <w:t>правообладателя,</w:t>
      </w:r>
      <w:r w:rsidRPr="003A0353">
        <w:rPr>
          <w:b w:val="0"/>
          <w:spacing w:val="-1"/>
          <w:sz w:val="24"/>
          <w:szCs w:val="24"/>
        </w:rPr>
        <w:t xml:space="preserve"> </w:t>
      </w:r>
      <w:r w:rsidRPr="003A0353">
        <w:rPr>
          <w:b w:val="0"/>
          <w:sz w:val="24"/>
          <w:szCs w:val="24"/>
        </w:rPr>
        <w:t>с</w:t>
      </w:r>
      <w:r w:rsidRPr="003A0353">
        <w:rPr>
          <w:b w:val="0"/>
          <w:spacing w:val="-5"/>
          <w:sz w:val="24"/>
          <w:szCs w:val="24"/>
        </w:rPr>
        <w:t xml:space="preserve"> </w:t>
      </w:r>
      <w:r w:rsidRPr="003A0353">
        <w:rPr>
          <w:b w:val="0"/>
          <w:sz w:val="24"/>
          <w:szCs w:val="24"/>
        </w:rPr>
        <w:t>которым</w:t>
      </w:r>
      <w:r w:rsidRPr="003A0353">
        <w:rPr>
          <w:b w:val="0"/>
          <w:spacing w:val="-1"/>
          <w:sz w:val="24"/>
          <w:szCs w:val="24"/>
        </w:rPr>
        <w:t xml:space="preserve"> </w:t>
      </w:r>
      <w:r w:rsidRPr="003A0353">
        <w:rPr>
          <w:b w:val="0"/>
          <w:sz w:val="24"/>
          <w:szCs w:val="24"/>
        </w:rPr>
        <w:t>заключено</w:t>
      </w:r>
      <w:r w:rsidRPr="003A0353">
        <w:rPr>
          <w:b w:val="0"/>
          <w:spacing w:val="-2"/>
          <w:sz w:val="24"/>
          <w:szCs w:val="24"/>
        </w:rPr>
        <w:t xml:space="preserve"> </w:t>
      </w:r>
      <w:r w:rsidRPr="003A0353">
        <w:rPr>
          <w:b w:val="0"/>
          <w:sz w:val="24"/>
          <w:szCs w:val="24"/>
        </w:rPr>
        <w:t>это</w:t>
      </w:r>
      <w:r w:rsidRPr="003A0353">
        <w:rPr>
          <w:b w:val="0"/>
          <w:spacing w:val="-1"/>
          <w:sz w:val="24"/>
          <w:szCs w:val="24"/>
        </w:rPr>
        <w:t xml:space="preserve"> </w:t>
      </w:r>
      <w:r w:rsidRPr="003A0353">
        <w:rPr>
          <w:b w:val="0"/>
          <w:sz w:val="24"/>
          <w:szCs w:val="24"/>
        </w:rPr>
        <w:t>соглашение;</w:t>
      </w:r>
    </w:p>
    <w:p w:rsidR="0061160C" w:rsidRPr="003A0353" w:rsidRDefault="0061160C" w:rsidP="003A0353">
      <w:pPr>
        <w:pStyle w:val="a0"/>
        <w:ind w:firstLine="709"/>
        <w:jc w:val="both"/>
        <w:rPr>
          <w:b w:val="0"/>
          <w:sz w:val="24"/>
          <w:szCs w:val="24"/>
        </w:rPr>
      </w:pPr>
      <w:r w:rsidRPr="003A0353">
        <w:rPr>
          <w:b w:val="0"/>
          <w:sz w:val="24"/>
          <w:szCs w:val="24"/>
        </w:rPr>
        <w:t>в) градостроительный план земельного участка, выданный не ранее чем за</w:t>
      </w:r>
      <w:r w:rsidRPr="003A0353">
        <w:rPr>
          <w:b w:val="0"/>
          <w:spacing w:val="1"/>
          <w:sz w:val="24"/>
          <w:szCs w:val="24"/>
        </w:rPr>
        <w:t xml:space="preserve"> </w:t>
      </w:r>
      <w:r w:rsidRPr="003A0353">
        <w:rPr>
          <w:b w:val="0"/>
          <w:sz w:val="24"/>
          <w:szCs w:val="24"/>
        </w:rPr>
        <w:t>три</w:t>
      </w:r>
      <w:r w:rsidRPr="003A0353">
        <w:rPr>
          <w:b w:val="0"/>
          <w:spacing w:val="1"/>
          <w:sz w:val="24"/>
          <w:szCs w:val="24"/>
        </w:rPr>
        <w:t xml:space="preserve"> </w:t>
      </w:r>
      <w:r w:rsidRPr="003A0353">
        <w:rPr>
          <w:b w:val="0"/>
          <w:sz w:val="24"/>
          <w:szCs w:val="24"/>
        </w:rPr>
        <w:t>года</w:t>
      </w:r>
      <w:r w:rsidRPr="003A0353">
        <w:rPr>
          <w:b w:val="0"/>
          <w:spacing w:val="1"/>
          <w:sz w:val="24"/>
          <w:szCs w:val="24"/>
        </w:rPr>
        <w:t xml:space="preserve"> </w:t>
      </w:r>
      <w:r w:rsidRPr="003A0353">
        <w:rPr>
          <w:b w:val="0"/>
          <w:sz w:val="24"/>
          <w:szCs w:val="24"/>
        </w:rPr>
        <w:t>до</w:t>
      </w:r>
      <w:r w:rsidRPr="003A0353">
        <w:rPr>
          <w:b w:val="0"/>
          <w:spacing w:val="1"/>
          <w:sz w:val="24"/>
          <w:szCs w:val="24"/>
        </w:rPr>
        <w:t xml:space="preserve"> </w:t>
      </w:r>
      <w:r w:rsidRPr="003A0353">
        <w:rPr>
          <w:b w:val="0"/>
          <w:sz w:val="24"/>
          <w:szCs w:val="24"/>
        </w:rPr>
        <w:t>дня</w:t>
      </w:r>
      <w:r w:rsidRPr="003A0353">
        <w:rPr>
          <w:b w:val="0"/>
          <w:spacing w:val="1"/>
          <w:sz w:val="24"/>
          <w:szCs w:val="24"/>
        </w:rPr>
        <w:t xml:space="preserve"> </w:t>
      </w:r>
      <w:r w:rsidRPr="003A0353">
        <w:rPr>
          <w:b w:val="0"/>
          <w:sz w:val="24"/>
          <w:szCs w:val="24"/>
        </w:rPr>
        <w:t>представления</w:t>
      </w:r>
      <w:r w:rsidRPr="003A0353">
        <w:rPr>
          <w:b w:val="0"/>
          <w:spacing w:val="1"/>
          <w:sz w:val="24"/>
          <w:szCs w:val="24"/>
        </w:rPr>
        <w:t xml:space="preserve"> </w:t>
      </w:r>
      <w:r w:rsidRPr="003A0353">
        <w:rPr>
          <w:b w:val="0"/>
          <w:sz w:val="24"/>
          <w:szCs w:val="24"/>
        </w:rPr>
        <w:t>заявления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получение</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выдачи</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линейного</w:t>
      </w:r>
      <w:r w:rsidRPr="003A0353">
        <w:rPr>
          <w:b w:val="0"/>
          <w:spacing w:val="1"/>
          <w:sz w:val="24"/>
          <w:szCs w:val="24"/>
        </w:rPr>
        <w:t xml:space="preserve"> </w:t>
      </w:r>
      <w:r w:rsidRPr="003A0353">
        <w:rPr>
          <w:b w:val="0"/>
          <w:sz w:val="24"/>
          <w:szCs w:val="24"/>
        </w:rPr>
        <w:t>объекта</w:t>
      </w:r>
      <w:r w:rsidRPr="003A0353">
        <w:rPr>
          <w:b w:val="0"/>
          <w:spacing w:val="1"/>
          <w:sz w:val="24"/>
          <w:szCs w:val="24"/>
        </w:rPr>
        <w:t xml:space="preserve"> </w:t>
      </w:r>
      <w:r w:rsidRPr="003A0353">
        <w:rPr>
          <w:b w:val="0"/>
          <w:sz w:val="24"/>
          <w:szCs w:val="24"/>
        </w:rPr>
        <w:t>реквизиты</w:t>
      </w:r>
      <w:r w:rsidRPr="003A0353">
        <w:rPr>
          <w:b w:val="0"/>
          <w:spacing w:val="1"/>
          <w:sz w:val="24"/>
          <w:szCs w:val="24"/>
        </w:rPr>
        <w:t xml:space="preserve"> </w:t>
      </w:r>
      <w:r w:rsidRPr="003A0353">
        <w:rPr>
          <w:b w:val="0"/>
          <w:sz w:val="24"/>
          <w:szCs w:val="24"/>
        </w:rPr>
        <w:t>проекта</w:t>
      </w:r>
      <w:r w:rsidRPr="003A0353">
        <w:rPr>
          <w:b w:val="0"/>
          <w:spacing w:val="1"/>
          <w:sz w:val="24"/>
          <w:szCs w:val="24"/>
        </w:rPr>
        <w:t xml:space="preserve"> </w:t>
      </w:r>
      <w:r w:rsidRPr="003A0353">
        <w:rPr>
          <w:b w:val="0"/>
          <w:sz w:val="24"/>
          <w:szCs w:val="24"/>
        </w:rPr>
        <w:t>планировки</w:t>
      </w:r>
      <w:r w:rsidRPr="003A0353">
        <w:rPr>
          <w:b w:val="0"/>
          <w:spacing w:val="1"/>
          <w:sz w:val="24"/>
          <w:szCs w:val="24"/>
        </w:rPr>
        <w:t xml:space="preserve"> </w:t>
      </w:r>
      <w:r w:rsidRPr="003A0353">
        <w:rPr>
          <w:b w:val="0"/>
          <w:sz w:val="24"/>
          <w:szCs w:val="24"/>
        </w:rPr>
        <w:t>территории</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проекта</w:t>
      </w:r>
      <w:r w:rsidRPr="003A0353">
        <w:rPr>
          <w:b w:val="0"/>
          <w:spacing w:val="1"/>
          <w:sz w:val="24"/>
          <w:szCs w:val="24"/>
        </w:rPr>
        <w:t xml:space="preserve"> </w:t>
      </w:r>
      <w:r w:rsidRPr="003A0353">
        <w:rPr>
          <w:b w:val="0"/>
          <w:sz w:val="24"/>
          <w:szCs w:val="24"/>
        </w:rPr>
        <w:t>межевания</w:t>
      </w:r>
      <w:r w:rsidRPr="003A0353">
        <w:rPr>
          <w:b w:val="0"/>
          <w:spacing w:val="1"/>
          <w:sz w:val="24"/>
          <w:szCs w:val="24"/>
        </w:rPr>
        <w:t xml:space="preserve"> </w:t>
      </w:r>
      <w:r w:rsidRPr="003A0353">
        <w:rPr>
          <w:b w:val="0"/>
          <w:sz w:val="24"/>
          <w:szCs w:val="24"/>
        </w:rPr>
        <w:t>территории</w:t>
      </w:r>
      <w:r w:rsidRPr="003A0353">
        <w:rPr>
          <w:b w:val="0"/>
          <w:spacing w:val="1"/>
          <w:sz w:val="24"/>
          <w:szCs w:val="24"/>
        </w:rPr>
        <w:t xml:space="preserve"> </w:t>
      </w:r>
      <w:r w:rsidRPr="003A0353">
        <w:rPr>
          <w:b w:val="0"/>
          <w:sz w:val="24"/>
          <w:szCs w:val="24"/>
        </w:rPr>
        <w:t>(за</w:t>
      </w:r>
      <w:r w:rsidRPr="003A0353">
        <w:rPr>
          <w:b w:val="0"/>
          <w:spacing w:val="1"/>
          <w:sz w:val="24"/>
          <w:szCs w:val="24"/>
        </w:rPr>
        <w:t xml:space="preserve"> </w:t>
      </w:r>
      <w:r w:rsidRPr="003A0353">
        <w:rPr>
          <w:b w:val="0"/>
          <w:sz w:val="24"/>
          <w:szCs w:val="24"/>
        </w:rPr>
        <w:t>исключением</w:t>
      </w:r>
      <w:r w:rsidRPr="003A0353">
        <w:rPr>
          <w:b w:val="0"/>
          <w:spacing w:val="1"/>
          <w:sz w:val="24"/>
          <w:szCs w:val="24"/>
        </w:rPr>
        <w:t xml:space="preserve"> </w:t>
      </w:r>
      <w:r w:rsidRPr="003A0353">
        <w:rPr>
          <w:b w:val="0"/>
          <w:sz w:val="24"/>
          <w:szCs w:val="24"/>
        </w:rPr>
        <w:t>случаев,</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которых</w:t>
      </w:r>
      <w:r w:rsidRPr="003A0353">
        <w:rPr>
          <w:b w:val="0"/>
          <w:spacing w:val="1"/>
          <w:sz w:val="24"/>
          <w:szCs w:val="24"/>
        </w:rPr>
        <w:t xml:space="preserve"> </w:t>
      </w:r>
      <w:r w:rsidRPr="003A0353">
        <w:rPr>
          <w:b w:val="0"/>
          <w:sz w:val="24"/>
          <w:szCs w:val="24"/>
        </w:rPr>
        <w:t>для</w:t>
      </w:r>
      <w:r w:rsidRPr="003A0353">
        <w:rPr>
          <w:b w:val="0"/>
          <w:spacing w:val="1"/>
          <w:sz w:val="24"/>
          <w:szCs w:val="24"/>
        </w:rPr>
        <w:t xml:space="preserve"> </w:t>
      </w:r>
      <w:r w:rsidRPr="003A0353">
        <w:rPr>
          <w:b w:val="0"/>
          <w:sz w:val="24"/>
          <w:szCs w:val="24"/>
        </w:rPr>
        <w:t>строительства,</w:t>
      </w:r>
      <w:r w:rsidRPr="003A0353">
        <w:rPr>
          <w:b w:val="0"/>
          <w:spacing w:val="-67"/>
          <w:sz w:val="24"/>
          <w:szCs w:val="24"/>
        </w:rPr>
        <w:t xml:space="preserve"> </w:t>
      </w:r>
      <w:r w:rsidRPr="003A0353">
        <w:rPr>
          <w:b w:val="0"/>
          <w:sz w:val="24"/>
          <w:szCs w:val="24"/>
        </w:rPr>
        <w:lastRenderedPageBreak/>
        <w:t>реконструкции</w:t>
      </w:r>
      <w:r w:rsidRPr="003A0353">
        <w:rPr>
          <w:b w:val="0"/>
          <w:spacing w:val="1"/>
          <w:sz w:val="24"/>
          <w:szCs w:val="24"/>
        </w:rPr>
        <w:t xml:space="preserve"> </w:t>
      </w:r>
      <w:r w:rsidRPr="003A0353">
        <w:rPr>
          <w:b w:val="0"/>
          <w:sz w:val="24"/>
          <w:szCs w:val="24"/>
        </w:rPr>
        <w:t>линейного</w:t>
      </w:r>
      <w:r w:rsidRPr="003A0353">
        <w:rPr>
          <w:b w:val="0"/>
          <w:spacing w:val="1"/>
          <w:sz w:val="24"/>
          <w:szCs w:val="24"/>
        </w:rPr>
        <w:t xml:space="preserve"> </w:t>
      </w:r>
      <w:r w:rsidRPr="003A0353">
        <w:rPr>
          <w:b w:val="0"/>
          <w:sz w:val="24"/>
          <w:szCs w:val="24"/>
        </w:rPr>
        <w:t>объекта</w:t>
      </w:r>
      <w:r w:rsidRPr="003A0353">
        <w:rPr>
          <w:b w:val="0"/>
          <w:spacing w:val="1"/>
          <w:sz w:val="24"/>
          <w:szCs w:val="24"/>
        </w:rPr>
        <w:t xml:space="preserve"> </w:t>
      </w:r>
      <w:r w:rsidRPr="003A0353">
        <w:rPr>
          <w:b w:val="0"/>
          <w:sz w:val="24"/>
          <w:szCs w:val="24"/>
        </w:rPr>
        <w:t>не</w:t>
      </w:r>
      <w:r w:rsidRPr="003A0353">
        <w:rPr>
          <w:b w:val="0"/>
          <w:spacing w:val="1"/>
          <w:sz w:val="24"/>
          <w:szCs w:val="24"/>
        </w:rPr>
        <w:t xml:space="preserve"> </w:t>
      </w:r>
      <w:r w:rsidRPr="003A0353">
        <w:rPr>
          <w:b w:val="0"/>
          <w:sz w:val="24"/>
          <w:szCs w:val="24"/>
        </w:rPr>
        <w:t>требуется</w:t>
      </w:r>
      <w:r w:rsidRPr="003A0353">
        <w:rPr>
          <w:b w:val="0"/>
          <w:spacing w:val="1"/>
          <w:sz w:val="24"/>
          <w:szCs w:val="24"/>
        </w:rPr>
        <w:t xml:space="preserve"> </w:t>
      </w:r>
      <w:r w:rsidRPr="003A0353">
        <w:rPr>
          <w:b w:val="0"/>
          <w:sz w:val="24"/>
          <w:szCs w:val="24"/>
        </w:rPr>
        <w:t>подготовка</w:t>
      </w:r>
      <w:r w:rsidRPr="003A0353">
        <w:rPr>
          <w:b w:val="0"/>
          <w:spacing w:val="1"/>
          <w:sz w:val="24"/>
          <w:szCs w:val="24"/>
        </w:rPr>
        <w:t xml:space="preserve"> </w:t>
      </w:r>
      <w:r w:rsidRPr="003A0353">
        <w:rPr>
          <w:b w:val="0"/>
          <w:sz w:val="24"/>
          <w:szCs w:val="24"/>
        </w:rPr>
        <w:t>документации</w:t>
      </w:r>
      <w:r w:rsidRPr="003A0353">
        <w:rPr>
          <w:b w:val="0"/>
          <w:spacing w:val="1"/>
          <w:sz w:val="24"/>
          <w:szCs w:val="24"/>
        </w:rPr>
        <w:t xml:space="preserve"> </w:t>
      </w:r>
      <w:r w:rsidRPr="003A0353">
        <w:rPr>
          <w:b w:val="0"/>
          <w:sz w:val="24"/>
          <w:szCs w:val="24"/>
        </w:rPr>
        <w:t>по</w:t>
      </w:r>
      <w:r w:rsidRPr="003A0353">
        <w:rPr>
          <w:b w:val="0"/>
          <w:spacing w:val="1"/>
          <w:sz w:val="24"/>
          <w:szCs w:val="24"/>
        </w:rPr>
        <w:t xml:space="preserve"> </w:t>
      </w:r>
      <w:r w:rsidRPr="003A0353">
        <w:rPr>
          <w:b w:val="0"/>
          <w:sz w:val="24"/>
          <w:szCs w:val="24"/>
        </w:rPr>
        <w:t>планировке</w:t>
      </w:r>
      <w:r w:rsidRPr="003A0353">
        <w:rPr>
          <w:b w:val="0"/>
          <w:spacing w:val="1"/>
          <w:sz w:val="24"/>
          <w:szCs w:val="24"/>
        </w:rPr>
        <w:t xml:space="preserve"> </w:t>
      </w:r>
      <w:r w:rsidRPr="003A0353">
        <w:rPr>
          <w:b w:val="0"/>
          <w:sz w:val="24"/>
          <w:szCs w:val="24"/>
        </w:rPr>
        <w:t>территории),</w:t>
      </w:r>
      <w:r w:rsidRPr="003A0353">
        <w:rPr>
          <w:b w:val="0"/>
          <w:spacing w:val="1"/>
          <w:sz w:val="24"/>
          <w:szCs w:val="24"/>
        </w:rPr>
        <w:t xml:space="preserve"> </w:t>
      </w:r>
      <w:r w:rsidRPr="003A0353">
        <w:rPr>
          <w:b w:val="0"/>
          <w:sz w:val="24"/>
          <w:szCs w:val="24"/>
        </w:rPr>
        <w:t>реквизиты</w:t>
      </w:r>
      <w:r w:rsidRPr="003A0353">
        <w:rPr>
          <w:b w:val="0"/>
          <w:spacing w:val="1"/>
          <w:sz w:val="24"/>
          <w:szCs w:val="24"/>
        </w:rPr>
        <w:t xml:space="preserve"> </w:t>
      </w:r>
      <w:r w:rsidRPr="003A0353">
        <w:rPr>
          <w:b w:val="0"/>
          <w:sz w:val="24"/>
          <w:szCs w:val="24"/>
        </w:rPr>
        <w:t>проекта</w:t>
      </w:r>
      <w:r w:rsidRPr="003A0353">
        <w:rPr>
          <w:b w:val="0"/>
          <w:spacing w:val="1"/>
          <w:sz w:val="24"/>
          <w:szCs w:val="24"/>
        </w:rPr>
        <w:t xml:space="preserve"> </w:t>
      </w:r>
      <w:r w:rsidRPr="003A0353">
        <w:rPr>
          <w:b w:val="0"/>
          <w:sz w:val="24"/>
          <w:szCs w:val="24"/>
        </w:rPr>
        <w:t>планировки</w:t>
      </w:r>
      <w:r w:rsidRPr="003A0353">
        <w:rPr>
          <w:b w:val="0"/>
          <w:spacing w:val="1"/>
          <w:sz w:val="24"/>
          <w:szCs w:val="24"/>
        </w:rPr>
        <w:t xml:space="preserve"> </w:t>
      </w:r>
      <w:r w:rsidRPr="003A0353">
        <w:rPr>
          <w:b w:val="0"/>
          <w:sz w:val="24"/>
          <w:szCs w:val="24"/>
        </w:rPr>
        <w:t>территории</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pacing w:val="-1"/>
          <w:sz w:val="24"/>
          <w:szCs w:val="24"/>
        </w:rPr>
        <w:t>выдачи</w:t>
      </w:r>
      <w:r w:rsidRPr="003A0353">
        <w:rPr>
          <w:b w:val="0"/>
          <w:spacing w:val="-15"/>
          <w:sz w:val="24"/>
          <w:szCs w:val="24"/>
        </w:rPr>
        <w:t xml:space="preserve"> </w:t>
      </w:r>
      <w:r w:rsidRPr="003A0353">
        <w:rPr>
          <w:b w:val="0"/>
          <w:spacing w:val="-1"/>
          <w:sz w:val="24"/>
          <w:szCs w:val="24"/>
        </w:rPr>
        <w:t>разрешения</w:t>
      </w:r>
      <w:r w:rsidRPr="003A0353">
        <w:rPr>
          <w:b w:val="0"/>
          <w:spacing w:val="-16"/>
          <w:sz w:val="24"/>
          <w:szCs w:val="24"/>
        </w:rPr>
        <w:t xml:space="preserve"> </w:t>
      </w:r>
      <w:r w:rsidRPr="003A0353">
        <w:rPr>
          <w:b w:val="0"/>
          <w:sz w:val="24"/>
          <w:szCs w:val="24"/>
        </w:rPr>
        <w:t>на</w:t>
      </w:r>
      <w:r w:rsidRPr="003A0353">
        <w:rPr>
          <w:b w:val="0"/>
          <w:spacing w:val="-14"/>
          <w:sz w:val="24"/>
          <w:szCs w:val="24"/>
        </w:rPr>
        <w:t xml:space="preserve"> </w:t>
      </w:r>
      <w:r w:rsidRPr="003A0353">
        <w:rPr>
          <w:b w:val="0"/>
          <w:sz w:val="24"/>
          <w:szCs w:val="24"/>
        </w:rPr>
        <w:t>строительство</w:t>
      </w:r>
      <w:r w:rsidRPr="003A0353">
        <w:rPr>
          <w:b w:val="0"/>
          <w:spacing w:val="-12"/>
          <w:sz w:val="24"/>
          <w:szCs w:val="24"/>
        </w:rPr>
        <w:t xml:space="preserve"> </w:t>
      </w:r>
      <w:r w:rsidRPr="003A0353">
        <w:rPr>
          <w:b w:val="0"/>
          <w:sz w:val="24"/>
          <w:szCs w:val="24"/>
        </w:rPr>
        <w:t>линейного</w:t>
      </w:r>
      <w:r w:rsidRPr="003A0353">
        <w:rPr>
          <w:b w:val="0"/>
          <w:spacing w:val="-15"/>
          <w:sz w:val="24"/>
          <w:szCs w:val="24"/>
        </w:rPr>
        <w:t xml:space="preserve"> </w:t>
      </w:r>
      <w:r w:rsidRPr="003A0353">
        <w:rPr>
          <w:b w:val="0"/>
          <w:sz w:val="24"/>
          <w:szCs w:val="24"/>
        </w:rPr>
        <w:t>объекта,</w:t>
      </w:r>
      <w:r w:rsidRPr="003A0353">
        <w:rPr>
          <w:b w:val="0"/>
          <w:spacing w:val="-17"/>
          <w:sz w:val="24"/>
          <w:szCs w:val="24"/>
        </w:rPr>
        <w:t xml:space="preserve"> </w:t>
      </w:r>
      <w:r w:rsidRPr="003A0353">
        <w:rPr>
          <w:b w:val="0"/>
          <w:sz w:val="24"/>
          <w:szCs w:val="24"/>
        </w:rPr>
        <w:t>для</w:t>
      </w:r>
      <w:r w:rsidRPr="003A0353">
        <w:rPr>
          <w:b w:val="0"/>
          <w:spacing w:val="-12"/>
          <w:sz w:val="24"/>
          <w:szCs w:val="24"/>
        </w:rPr>
        <w:t xml:space="preserve"> </w:t>
      </w:r>
      <w:r w:rsidRPr="003A0353">
        <w:rPr>
          <w:b w:val="0"/>
          <w:sz w:val="24"/>
          <w:szCs w:val="24"/>
        </w:rPr>
        <w:t>размещения</w:t>
      </w:r>
      <w:r w:rsidRPr="003A0353">
        <w:rPr>
          <w:b w:val="0"/>
          <w:spacing w:val="-16"/>
          <w:sz w:val="24"/>
          <w:szCs w:val="24"/>
        </w:rPr>
        <w:t xml:space="preserve"> </w:t>
      </w:r>
      <w:r w:rsidRPr="003A0353">
        <w:rPr>
          <w:b w:val="0"/>
          <w:sz w:val="24"/>
          <w:szCs w:val="24"/>
        </w:rPr>
        <w:t>которого</w:t>
      </w:r>
      <w:r w:rsidRPr="003A0353">
        <w:rPr>
          <w:b w:val="0"/>
          <w:spacing w:val="-68"/>
          <w:sz w:val="24"/>
          <w:szCs w:val="24"/>
        </w:rPr>
        <w:t xml:space="preserve"> </w:t>
      </w:r>
      <w:r w:rsidRPr="003A0353">
        <w:rPr>
          <w:b w:val="0"/>
          <w:sz w:val="24"/>
          <w:szCs w:val="24"/>
        </w:rPr>
        <w:t>не</w:t>
      </w:r>
      <w:r w:rsidRPr="003A0353">
        <w:rPr>
          <w:b w:val="0"/>
          <w:spacing w:val="-1"/>
          <w:sz w:val="24"/>
          <w:szCs w:val="24"/>
        </w:rPr>
        <w:t xml:space="preserve"> </w:t>
      </w:r>
      <w:r w:rsidRPr="003A0353">
        <w:rPr>
          <w:b w:val="0"/>
          <w:sz w:val="24"/>
          <w:szCs w:val="24"/>
        </w:rPr>
        <w:t>требуется образование земельного</w:t>
      </w:r>
      <w:r w:rsidRPr="003A0353">
        <w:rPr>
          <w:b w:val="0"/>
          <w:spacing w:val="1"/>
          <w:sz w:val="24"/>
          <w:szCs w:val="24"/>
        </w:rPr>
        <w:t xml:space="preserve"> </w:t>
      </w:r>
      <w:r w:rsidRPr="003A0353">
        <w:rPr>
          <w:b w:val="0"/>
          <w:sz w:val="24"/>
          <w:szCs w:val="24"/>
        </w:rPr>
        <w:t>участка;</w:t>
      </w:r>
    </w:p>
    <w:p w:rsidR="0061160C" w:rsidRPr="003A0353" w:rsidRDefault="0061160C" w:rsidP="003A0353">
      <w:pPr>
        <w:pStyle w:val="a0"/>
        <w:ind w:firstLine="709"/>
        <w:jc w:val="both"/>
        <w:rPr>
          <w:b w:val="0"/>
          <w:sz w:val="24"/>
          <w:szCs w:val="24"/>
        </w:rPr>
      </w:pPr>
      <w:r w:rsidRPr="003A0353">
        <w:rPr>
          <w:b w:val="0"/>
          <w:sz w:val="24"/>
          <w:szCs w:val="24"/>
        </w:rPr>
        <w:t>г)</w:t>
      </w:r>
      <w:r w:rsidRPr="003A0353">
        <w:rPr>
          <w:b w:val="0"/>
          <w:spacing w:val="1"/>
          <w:sz w:val="24"/>
          <w:szCs w:val="24"/>
        </w:rPr>
        <w:t xml:space="preserve"> </w:t>
      </w:r>
      <w:r w:rsidRPr="003A0353">
        <w:rPr>
          <w:b w:val="0"/>
          <w:sz w:val="24"/>
          <w:szCs w:val="24"/>
        </w:rPr>
        <w:t>результаты</w:t>
      </w:r>
      <w:r w:rsidRPr="003A0353">
        <w:rPr>
          <w:b w:val="0"/>
          <w:spacing w:val="1"/>
          <w:sz w:val="24"/>
          <w:szCs w:val="24"/>
        </w:rPr>
        <w:t xml:space="preserve"> </w:t>
      </w:r>
      <w:r w:rsidRPr="003A0353">
        <w:rPr>
          <w:b w:val="0"/>
          <w:sz w:val="24"/>
          <w:szCs w:val="24"/>
        </w:rPr>
        <w:t>инженерных</w:t>
      </w:r>
      <w:r w:rsidRPr="003A0353">
        <w:rPr>
          <w:b w:val="0"/>
          <w:spacing w:val="1"/>
          <w:sz w:val="24"/>
          <w:szCs w:val="24"/>
        </w:rPr>
        <w:t xml:space="preserve"> </w:t>
      </w:r>
      <w:r w:rsidRPr="003A0353">
        <w:rPr>
          <w:b w:val="0"/>
          <w:sz w:val="24"/>
          <w:szCs w:val="24"/>
        </w:rPr>
        <w:t>изысканий</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следующие</w:t>
      </w:r>
      <w:r w:rsidRPr="003A0353">
        <w:rPr>
          <w:b w:val="0"/>
          <w:spacing w:val="1"/>
          <w:sz w:val="24"/>
          <w:szCs w:val="24"/>
        </w:rPr>
        <w:t xml:space="preserve"> </w:t>
      </w:r>
      <w:r w:rsidRPr="003A0353">
        <w:rPr>
          <w:b w:val="0"/>
          <w:sz w:val="24"/>
          <w:szCs w:val="24"/>
        </w:rPr>
        <w:t>материалы,</w:t>
      </w:r>
      <w:r w:rsidRPr="003A0353">
        <w:rPr>
          <w:b w:val="0"/>
          <w:spacing w:val="1"/>
          <w:sz w:val="24"/>
          <w:szCs w:val="24"/>
        </w:rPr>
        <w:t xml:space="preserve"> </w:t>
      </w:r>
      <w:r w:rsidRPr="003A0353">
        <w:rPr>
          <w:b w:val="0"/>
          <w:sz w:val="24"/>
          <w:szCs w:val="24"/>
        </w:rPr>
        <w:t>содержащиеся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утвержденной</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соответствии</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частью</w:t>
      </w:r>
      <w:r w:rsidRPr="003A0353">
        <w:rPr>
          <w:b w:val="0"/>
          <w:spacing w:val="1"/>
          <w:sz w:val="24"/>
          <w:szCs w:val="24"/>
        </w:rPr>
        <w:t xml:space="preserve"> </w:t>
      </w:r>
      <w:r w:rsidRPr="003A0353">
        <w:rPr>
          <w:b w:val="0"/>
          <w:sz w:val="24"/>
          <w:szCs w:val="24"/>
        </w:rPr>
        <w:t>15</w:t>
      </w:r>
      <w:r w:rsidRPr="003A0353">
        <w:rPr>
          <w:b w:val="0"/>
          <w:spacing w:val="1"/>
          <w:sz w:val="24"/>
          <w:szCs w:val="24"/>
        </w:rPr>
        <w:t xml:space="preserve"> </w:t>
      </w:r>
      <w:r w:rsidRPr="003A0353">
        <w:rPr>
          <w:b w:val="0"/>
          <w:sz w:val="24"/>
          <w:szCs w:val="24"/>
        </w:rPr>
        <w:t>статьи</w:t>
      </w:r>
      <w:r w:rsidRPr="003A0353">
        <w:rPr>
          <w:b w:val="0"/>
          <w:spacing w:val="1"/>
          <w:sz w:val="24"/>
          <w:szCs w:val="24"/>
        </w:rPr>
        <w:t xml:space="preserve"> </w:t>
      </w:r>
      <w:r w:rsidRPr="003A0353">
        <w:rPr>
          <w:b w:val="0"/>
          <w:sz w:val="24"/>
          <w:szCs w:val="24"/>
        </w:rPr>
        <w:t>48</w:t>
      </w:r>
      <w:r w:rsidRPr="003A0353">
        <w:rPr>
          <w:b w:val="0"/>
          <w:spacing w:val="1"/>
          <w:sz w:val="24"/>
          <w:szCs w:val="24"/>
        </w:rPr>
        <w:t xml:space="preserve"> </w:t>
      </w:r>
      <w:r w:rsidRPr="003A0353">
        <w:rPr>
          <w:b w:val="0"/>
          <w:sz w:val="24"/>
          <w:szCs w:val="24"/>
        </w:rPr>
        <w:t>Градостроительного</w:t>
      </w:r>
      <w:r w:rsidRPr="003A0353">
        <w:rPr>
          <w:b w:val="0"/>
          <w:spacing w:val="-5"/>
          <w:sz w:val="24"/>
          <w:szCs w:val="24"/>
        </w:rPr>
        <w:t xml:space="preserve"> </w:t>
      </w:r>
      <w:r w:rsidRPr="003A0353">
        <w:rPr>
          <w:b w:val="0"/>
          <w:sz w:val="24"/>
          <w:szCs w:val="24"/>
        </w:rPr>
        <w:t>кодекса</w:t>
      </w:r>
      <w:r w:rsidRPr="003A0353">
        <w:rPr>
          <w:b w:val="0"/>
          <w:spacing w:val="-3"/>
          <w:sz w:val="24"/>
          <w:szCs w:val="24"/>
        </w:rPr>
        <w:t xml:space="preserve"> </w:t>
      </w:r>
      <w:r w:rsidRPr="003A0353">
        <w:rPr>
          <w:b w:val="0"/>
          <w:sz w:val="24"/>
          <w:szCs w:val="24"/>
        </w:rPr>
        <w:t>Российской</w:t>
      </w:r>
      <w:r w:rsidRPr="003A0353">
        <w:rPr>
          <w:b w:val="0"/>
          <w:spacing w:val="-3"/>
          <w:sz w:val="24"/>
          <w:szCs w:val="24"/>
        </w:rPr>
        <w:t xml:space="preserve"> </w:t>
      </w:r>
      <w:r w:rsidRPr="003A0353">
        <w:rPr>
          <w:b w:val="0"/>
          <w:sz w:val="24"/>
          <w:szCs w:val="24"/>
        </w:rPr>
        <w:t>Федерации</w:t>
      </w:r>
      <w:r w:rsidRPr="003A0353">
        <w:rPr>
          <w:b w:val="0"/>
          <w:spacing w:val="-3"/>
          <w:sz w:val="24"/>
          <w:szCs w:val="24"/>
        </w:rPr>
        <w:t xml:space="preserve"> </w:t>
      </w:r>
      <w:r w:rsidRPr="003A0353">
        <w:rPr>
          <w:b w:val="0"/>
          <w:sz w:val="24"/>
          <w:szCs w:val="24"/>
        </w:rPr>
        <w:t>проектной</w:t>
      </w:r>
      <w:r w:rsidRPr="003A0353">
        <w:rPr>
          <w:b w:val="0"/>
          <w:spacing w:val="-3"/>
          <w:sz w:val="24"/>
          <w:szCs w:val="24"/>
        </w:rPr>
        <w:t xml:space="preserve"> </w:t>
      </w:r>
      <w:r w:rsidRPr="003A0353">
        <w:rPr>
          <w:b w:val="0"/>
          <w:sz w:val="24"/>
          <w:szCs w:val="24"/>
        </w:rPr>
        <w:t>документации:</w:t>
      </w:r>
    </w:p>
    <w:p w:rsidR="0061160C" w:rsidRPr="003A0353" w:rsidRDefault="0061160C" w:rsidP="003A0353">
      <w:pPr>
        <w:pStyle w:val="a0"/>
        <w:ind w:firstLine="709"/>
        <w:jc w:val="both"/>
        <w:rPr>
          <w:b w:val="0"/>
          <w:sz w:val="24"/>
          <w:szCs w:val="24"/>
        </w:rPr>
      </w:pPr>
      <w:r w:rsidRPr="003A0353">
        <w:rPr>
          <w:b w:val="0"/>
          <w:sz w:val="24"/>
          <w:szCs w:val="24"/>
        </w:rPr>
        <w:t>пояснительная</w:t>
      </w:r>
      <w:r w:rsidRPr="003A0353">
        <w:rPr>
          <w:b w:val="0"/>
          <w:spacing w:val="-3"/>
          <w:sz w:val="24"/>
          <w:szCs w:val="24"/>
        </w:rPr>
        <w:t xml:space="preserve"> </w:t>
      </w:r>
      <w:r w:rsidRPr="003A0353">
        <w:rPr>
          <w:b w:val="0"/>
          <w:sz w:val="24"/>
          <w:szCs w:val="24"/>
        </w:rPr>
        <w:t>записка;</w:t>
      </w:r>
    </w:p>
    <w:p w:rsidR="0061160C" w:rsidRPr="003A0353" w:rsidRDefault="0061160C" w:rsidP="003A0353">
      <w:pPr>
        <w:pStyle w:val="a0"/>
        <w:ind w:firstLine="709"/>
        <w:jc w:val="both"/>
        <w:rPr>
          <w:b w:val="0"/>
          <w:sz w:val="24"/>
          <w:szCs w:val="24"/>
        </w:rPr>
      </w:pPr>
      <w:r w:rsidRPr="003A0353">
        <w:rPr>
          <w:b w:val="0"/>
          <w:sz w:val="24"/>
          <w:szCs w:val="24"/>
        </w:rPr>
        <w:t>схема</w:t>
      </w:r>
      <w:r w:rsidRPr="003A0353">
        <w:rPr>
          <w:b w:val="0"/>
          <w:spacing w:val="1"/>
          <w:sz w:val="24"/>
          <w:szCs w:val="24"/>
        </w:rPr>
        <w:t xml:space="preserve"> </w:t>
      </w:r>
      <w:r w:rsidRPr="003A0353">
        <w:rPr>
          <w:b w:val="0"/>
          <w:sz w:val="24"/>
          <w:szCs w:val="24"/>
        </w:rPr>
        <w:t>планировочной</w:t>
      </w:r>
      <w:r w:rsidRPr="003A0353">
        <w:rPr>
          <w:b w:val="0"/>
          <w:spacing w:val="1"/>
          <w:sz w:val="24"/>
          <w:szCs w:val="24"/>
        </w:rPr>
        <w:t xml:space="preserve"> </w:t>
      </w:r>
      <w:r w:rsidRPr="003A0353">
        <w:rPr>
          <w:b w:val="0"/>
          <w:sz w:val="24"/>
          <w:szCs w:val="24"/>
        </w:rPr>
        <w:t>организации</w:t>
      </w:r>
      <w:r w:rsidRPr="003A0353">
        <w:rPr>
          <w:b w:val="0"/>
          <w:spacing w:val="1"/>
          <w:sz w:val="24"/>
          <w:szCs w:val="24"/>
        </w:rPr>
        <w:t xml:space="preserve"> </w:t>
      </w:r>
      <w:r w:rsidRPr="003A0353">
        <w:rPr>
          <w:b w:val="0"/>
          <w:sz w:val="24"/>
          <w:szCs w:val="24"/>
        </w:rPr>
        <w:t>земельного</w:t>
      </w:r>
      <w:r w:rsidRPr="003A0353">
        <w:rPr>
          <w:b w:val="0"/>
          <w:spacing w:val="1"/>
          <w:sz w:val="24"/>
          <w:szCs w:val="24"/>
        </w:rPr>
        <w:t xml:space="preserve"> </w:t>
      </w:r>
      <w:r w:rsidRPr="003A0353">
        <w:rPr>
          <w:b w:val="0"/>
          <w:sz w:val="24"/>
          <w:szCs w:val="24"/>
        </w:rPr>
        <w:t>участка,</w:t>
      </w:r>
      <w:r w:rsidRPr="003A0353">
        <w:rPr>
          <w:b w:val="0"/>
          <w:spacing w:val="1"/>
          <w:sz w:val="24"/>
          <w:szCs w:val="24"/>
        </w:rPr>
        <w:t xml:space="preserve"> </w:t>
      </w:r>
      <w:r w:rsidRPr="003A0353">
        <w:rPr>
          <w:b w:val="0"/>
          <w:sz w:val="24"/>
          <w:szCs w:val="24"/>
        </w:rPr>
        <w:t>выполненная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соответствии с информацией, указанной в градостроительном плане земельного</w:t>
      </w:r>
      <w:r w:rsidRPr="003A0353">
        <w:rPr>
          <w:b w:val="0"/>
          <w:spacing w:val="1"/>
          <w:sz w:val="24"/>
          <w:szCs w:val="24"/>
        </w:rPr>
        <w:t xml:space="preserve"> </w:t>
      </w:r>
      <w:r w:rsidRPr="003A0353">
        <w:rPr>
          <w:b w:val="0"/>
          <w:sz w:val="24"/>
          <w:szCs w:val="24"/>
        </w:rPr>
        <w:t>участка,</w:t>
      </w:r>
      <w:r w:rsidRPr="003A0353">
        <w:rPr>
          <w:b w:val="0"/>
          <w:spacing w:val="1"/>
          <w:sz w:val="24"/>
          <w:szCs w:val="24"/>
        </w:rPr>
        <w:t xml:space="preserve"> </w:t>
      </w:r>
      <w:r w:rsidRPr="003A0353">
        <w:rPr>
          <w:b w:val="0"/>
          <w:sz w:val="24"/>
          <w:szCs w:val="24"/>
        </w:rPr>
        <w:t>а</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подготовки</w:t>
      </w:r>
      <w:r w:rsidRPr="003A0353">
        <w:rPr>
          <w:b w:val="0"/>
          <w:spacing w:val="1"/>
          <w:sz w:val="24"/>
          <w:szCs w:val="24"/>
        </w:rPr>
        <w:t xml:space="preserve"> </w:t>
      </w:r>
      <w:r w:rsidRPr="003A0353">
        <w:rPr>
          <w:b w:val="0"/>
          <w:sz w:val="24"/>
          <w:szCs w:val="24"/>
        </w:rPr>
        <w:t>проектной</w:t>
      </w:r>
      <w:r w:rsidRPr="003A0353">
        <w:rPr>
          <w:b w:val="0"/>
          <w:spacing w:val="1"/>
          <w:sz w:val="24"/>
          <w:szCs w:val="24"/>
        </w:rPr>
        <w:t xml:space="preserve"> </w:t>
      </w:r>
      <w:r w:rsidRPr="003A0353">
        <w:rPr>
          <w:b w:val="0"/>
          <w:sz w:val="24"/>
          <w:szCs w:val="24"/>
        </w:rPr>
        <w:t>документации</w:t>
      </w:r>
      <w:r w:rsidRPr="003A0353">
        <w:rPr>
          <w:b w:val="0"/>
          <w:spacing w:val="1"/>
          <w:sz w:val="24"/>
          <w:szCs w:val="24"/>
        </w:rPr>
        <w:t xml:space="preserve"> </w:t>
      </w:r>
      <w:r w:rsidRPr="003A0353">
        <w:rPr>
          <w:b w:val="0"/>
          <w:sz w:val="24"/>
          <w:szCs w:val="24"/>
        </w:rPr>
        <w:t>применительно</w:t>
      </w:r>
      <w:r w:rsidRPr="003A0353">
        <w:rPr>
          <w:b w:val="0"/>
          <w:spacing w:val="1"/>
          <w:sz w:val="24"/>
          <w:szCs w:val="24"/>
        </w:rPr>
        <w:t xml:space="preserve"> </w:t>
      </w:r>
      <w:r w:rsidRPr="003A0353">
        <w:rPr>
          <w:b w:val="0"/>
          <w:sz w:val="24"/>
          <w:szCs w:val="24"/>
        </w:rPr>
        <w:t>к</w:t>
      </w:r>
      <w:r w:rsidRPr="003A0353">
        <w:rPr>
          <w:b w:val="0"/>
          <w:spacing w:val="1"/>
          <w:sz w:val="24"/>
          <w:szCs w:val="24"/>
        </w:rPr>
        <w:t xml:space="preserve"> </w:t>
      </w:r>
      <w:r w:rsidRPr="003A0353">
        <w:rPr>
          <w:b w:val="0"/>
          <w:sz w:val="24"/>
          <w:szCs w:val="24"/>
        </w:rPr>
        <w:t>линейным</w:t>
      </w:r>
      <w:r w:rsidRPr="003A0353">
        <w:rPr>
          <w:b w:val="0"/>
          <w:spacing w:val="1"/>
          <w:sz w:val="24"/>
          <w:szCs w:val="24"/>
        </w:rPr>
        <w:t xml:space="preserve"> </w:t>
      </w:r>
      <w:r w:rsidRPr="003A0353">
        <w:rPr>
          <w:b w:val="0"/>
          <w:sz w:val="24"/>
          <w:szCs w:val="24"/>
        </w:rPr>
        <w:t>объектам</w:t>
      </w:r>
      <w:r w:rsidRPr="003A0353">
        <w:rPr>
          <w:b w:val="0"/>
          <w:spacing w:val="1"/>
          <w:sz w:val="24"/>
          <w:szCs w:val="24"/>
        </w:rPr>
        <w:t xml:space="preserve"> </w:t>
      </w:r>
      <w:r w:rsidRPr="003A0353">
        <w:rPr>
          <w:b w:val="0"/>
          <w:sz w:val="24"/>
          <w:szCs w:val="24"/>
        </w:rPr>
        <w:t>проект</w:t>
      </w:r>
      <w:r w:rsidRPr="003A0353">
        <w:rPr>
          <w:b w:val="0"/>
          <w:spacing w:val="1"/>
          <w:sz w:val="24"/>
          <w:szCs w:val="24"/>
        </w:rPr>
        <w:t xml:space="preserve"> </w:t>
      </w:r>
      <w:r w:rsidRPr="003A0353">
        <w:rPr>
          <w:b w:val="0"/>
          <w:sz w:val="24"/>
          <w:szCs w:val="24"/>
        </w:rPr>
        <w:t>полосы</w:t>
      </w:r>
      <w:r w:rsidRPr="003A0353">
        <w:rPr>
          <w:b w:val="0"/>
          <w:spacing w:val="1"/>
          <w:sz w:val="24"/>
          <w:szCs w:val="24"/>
        </w:rPr>
        <w:t xml:space="preserve"> </w:t>
      </w:r>
      <w:r w:rsidRPr="003A0353">
        <w:rPr>
          <w:b w:val="0"/>
          <w:sz w:val="24"/>
          <w:szCs w:val="24"/>
        </w:rPr>
        <w:t>отвода,</w:t>
      </w:r>
      <w:r w:rsidRPr="003A0353">
        <w:rPr>
          <w:b w:val="0"/>
          <w:spacing w:val="1"/>
          <w:sz w:val="24"/>
          <w:szCs w:val="24"/>
        </w:rPr>
        <w:t xml:space="preserve"> </w:t>
      </w:r>
      <w:r w:rsidRPr="003A0353">
        <w:rPr>
          <w:b w:val="0"/>
          <w:sz w:val="24"/>
          <w:szCs w:val="24"/>
        </w:rPr>
        <w:t>выполненный</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соответствии</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проектом</w:t>
      </w:r>
      <w:r w:rsidRPr="003A0353">
        <w:rPr>
          <w:b w:val="0"/>
          <w:spacing w:val="1"/>
          <w:sz w:val="24"/>
          <w:szCs w:val="24"/>
        </w:rPr>
        <w:t xml:space="preserve"> </w:t>
      </w:r>
      <w:r w:rsidRPr="003A0353">
        <w:rPr>
          <w:b w:val="0"/>
          <w:sz w:val="24"/>
          <w:szCs w:val="24"/>
        </w:rPr>
        <w:t>планировки</w:t>
      </w:r>
      <w:r w:rsidRPr="003A0353">
        <w:rPr>
          <w:b w:val="0"/>
          <w:spacing w:val="1"/>
          <w:sz w:val="24"/>
          <w:szCs w:val="24"/>
        </w:rPr>
        <w:t xml:space="preserve"> </w:t>
      </w:r>
      <w:r w:rsidRPr="003A0353">
        <w:rPr>
          <w:b w:val="0"/>
          <w:sz w:val="24"/>
          <w:szCs w:val="24"/>
        </w:rPr>
        <w:t>территории</w:t>
      </w:r>
      <w:r w:rsidRPr="003A0353">
        <w:rPr>
          <w:b w:val="0"/>
          <w:spacing w:val="1"/>
          <w:sz w:val="24"/>
          <w:szCs w:val="24"/>
        </w:rPr>
        <w:t xml:space="preserve"> </w:t>
      </w:r>
      <w:r w:rsidRPr="003A0353">
        <w:rPr>
          <w:b w:val="0"/>
          <w:sz w:val="24"/>
          <w:szCs w:val="24"/>
        </w:rPr>
        <w:t>(за</w:t>
      </w:r>
      <w:r w:rsidRPr="003A0353">
        <w:rPr>
          <w:b w:val="0"/>
          <w:spacing w:val="1"/>
          <w:sz w:val="24"/>
          <w:szCs w:val="24"/>
        </w:rPr>
        <w:t xml:space="preserve"> </w:t>
      </w:r>
      <w:r w:rsidRPr="003A0353">
        <w:rPr>
          <w:b w:val="0"/>
          <w:sz w:val="24"/>
          <w:szCs w:val="24"/>
        </w:rPr>
        <w:t>исключением</w:t>
      </w:r>
      <w:r w:rsidRPr="003A0353">
        <w:rPr>
          <w:b w:val="0"/>
          <w:spacing w:val="1"/>
          <w:sz w:val="24"/>
          <w:szCs w:val="24"/>
        </w:rPr>
        <w:t xml:space="preserve"> </w:t>
      </w:r>
      <w:r w:rsidRPr="003A0353">
        <w:rPr>
          <w:b w:val="0"/>
          <w:sz w:val="24"/>
          <w:szCs w:val="24"/>
        </w:rPr>
        <w:t>случаев,</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которых</w:t>
      </w:r>
      <w:r w:rsidRPr="003A0353">
        <w:rPr>
          <w:b w:val="0"/>
          <w:spacing w:val="1"/>
          <w:sz w:val="24"/>
          <w:szCs w:val="24"/>
        </w:rPr>
        <w:t xml:space="preserve"> </w:t>
      </w:r>
      <w:r w:rsidRPr="003A0353">
        <w:rPr>
          <w:b w:val="0"/>
          <w:sz w:val="24"/>
          <w:szCs w:val="24"/>
        </w:rPr>
        <w:t>для</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реконструкции</w:t>
      </w:r>
      <w:r w:rsidRPr="003A0353">
        <w:rPr>
          <w:b w:val="0"/>
          <w:spacing w:val="1"/>
          <w:sz w:val="24"/>
          <w:szCs w:val="24"/>
        </w:rPr>
        <w:t xml:space="preserve"> </w:t>
      </w:r>
      <w:r w:rsidRPr="003A0353">
        <w:rPr>
          <w:b w:val="0"/>
          <w:sz w:val="24"/>
          <w:szCs w:val="24"/>
        </w:rPr>
        <w:t>линейного</w:t>
      </w:r>
      <w:r w:rsidRPr="003A0353">
        <w:rPr>
          <w:b w:val="0"/>
          <w:spacing w:val="1"/>
          <w:sz w:val="24"/>
          <w:szCs w:val="24"/>
        </w:rPr>
        <w:t xml:space="preserve"> </w:t>
      </w:r>
      <w:r w:rsidRPr="003A0353">
        <w:rPr>
          <w:b w:val="0"/>
          <w:sz w:val="24"/>
          <w:szCs w:val="24"/>
        </w:rPr>
        <w:t>объекта</w:t>
      </w:r>
      <w:r w:rsidRPr="003A0353">
        <w:rPr>
          <w:b w:val="0"/>
          <w:spacing w:val="1"/>
          <w:sz w:val="24"/>
          <w:szCs w:val="24"/>
        </w:rPr>
        <w:t xml:space="preserve"> </w:t>
      </w:r>
      <w:r w:rsidRPr="003A0353">
        <w:rPr>
          <w:b w:val="0"/>
          <w:sz w:val="24"/>
          <w:szCs w:val="24"/>
        </w:rPr>
        <w:t>не</w:t>
      </w:r>
      <w:r w:rsidRPr="003A0353">
        <w:rPr>
          <w:b w:val="0"/>
          <w:spacing w:val="1"/>
          <w:sz w:val="24"/>
          <w:szCs w:val="24"/>
        </w:rPr>
        <w:t xml:space="preserve"> </w:t>
      </w:r>
      <w:r w:rsidRPr="003A0353">
        <w:rPr>
          <w:b w:val="0"/>
          <w:sz w:val="24"/>
          <w:szCs w:val="24"/>
        </w:rPr>
        <w:t>требуется</w:t>
      </w:r>
      <w:r w:rsidRPr="003A0353">
        <w:rPr>
          <w:b w:val="0"/>
          <w:spacing w:val="1"/>
          <w:sz w:val="24"/>
          <w:szCs w:val="24"/>
        </w:rPr>
        <w:t xml:space="preserve"> </w:t>
      </w:r>
      <w:r w:rsidRPr="003A0353">
        <w:rPr>
          <w:b w:val="0"/>
          <w:sz w:val="24"/>
          <w:szCs w:val="24"/>
        </w:rPr>
        <w:t>подготовка</w:t>
      </w:r>
      <w:r w:rsidRPr="003A0353">
        <w:rPr>
          <w:b w:val="0"/>
          <w:spacing w:val="1"/>
          <w:sz w:val="24"/>
          <w:szCs w:val="24"/>
        </w:rPr>
        <w:t xml:space="preserve"> </w:t>
      </w:r>
      <w:r w:rsidRPr="003A0353">
        <w:rPr>
          <w:b w:val="0"/>
          <w:sz w:val="24"/>
          <w:szCs w:val="24"/>
        </w:rPr>
        <w:t>документации</w:t>
      </w:r>
      <w:r w:rsidRPr="003A0353">
        <w:rPr>
          <w:b w:val="0"/>
          <w:spacing w:val="-4"/>
          <w:sz w:val="24"/>
          <w:szCs w:val="24"/>
        </w:rPr>
        <w:t xml:space="preserve"> </w:t>
      </w:r>
      <w:r w:rsidRPr="003A0353">
        <w:rPr>
          <w:b w:val="0"/>
          <w:sz w:val="24"/>
          <w:szCs w:val="24"/>
        </w:rPr>
        <w:t>по</w:t>
      </w:r>
      <w:r w:rsidRPr="003A0353">
        <w:rPr>
          <w:b w:val="0"/>
          <w:spacing w:val="-3"/>
          <w:sz w:val="24"/>
          <w:szCs w:val="24"/>
        </w:rPr>
        <w:t xml:space="preserve"> </w:t>
      </w:r>
      <w:r w:rsidRPr="003A0353">
        <w:rPr>
          <w:b w:val="0"/>
          <w:sz w:val="24"/>
          <w:szCs w:val="24"/>
        </w:rPr>
        <w:t>планировке территории);</w:t>
      </w:r>
    </w:p>
    <w:p w:rsidR="0061160C" w:rsidRPr="003A0353" w:rsidRDefault="0061160C" w:rsidP="00017E7F">
      <w:pPr>
        <w:pStyle w:val="a0"/>
        <w:ind w:firstLine="709"/>
        <w:jc w:val="both"/>
        <w:rPr>
          <w:b w:val="0"/>
          <w:sz w:val="24"/>
          <w:szCs w:val="24"/>
        </w:rPr>
      </w:pPr>
      <w:r w:rsidRPr="003A0353">
        <w:rPr>
          <w:b w:val="0"/>
          <w:sz w:val="24"/>
          <w:szCs w:val="24"/>
        </w:rPr>
        <w:t>разделы, содержащие архитектурные и конструктивные решения, а также</w:t>
      </w:r>
      <w:r w:rsidRPr="003A0353">
        <w:rPr>
          <w:b w:val="0"/>
          <w:spacing w:val="1"/>
          <w:sz w:val="24"/>
          <w:szCs w:val="24"/>
        </w:rPr>
        <w:t xml:space="preserve"> </w:t>
      </w:r>
      <w:r w:rsidRPr="003A0353">
        <w:rPr>
          <w:b w:val="0"/>
          <w:sz w:val="24"/>
          <w:szCs w:val="24"/>
        </w:rPr>
        <w:t>решения</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мероприятия,</w:t>
      </w:r>
      <w:r w:rsidRPr="003A0353">
        <w:rPr>
          <w:b w:val="0"/>
          <w:spacing w:val="1"/>
          <w:sz w:val="24"/>
          <w:szCs w:val="24"/>
        </w:rPr>
        <w:t xml:space="preserve"> </w:t>
      </w:r>
      <w:r w:rsidRPr="003A0353">
        <w:rPr>
          <w:b w:val="0"/>
          <w:sz w:val="24"/>
          <w:szCs w:val="24"/>
        </w:rPr>
        <w:t>направленные</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обеспечение</w:t>
      </w:r>
      <w:r w:rsidRPr="003A0353">
        <w:rPr>
          <w:b w:val="0"/>
          <w:spacing w:val="1"/>
          <w:sz w:val="24"/>
          <w:szCs w:val="24"/>
        </w:rPr>
        <w:t xml:space="preserve"> </w:t>
      </w:r>
      <w:r w:rsidRPr="003A0353">
        <w:rPr>
          <w:b w:val="0"/>
          <w:sz w:val="24"/>
          <w:szCs w:val="24"/>
        </w:rPr>
        <w:t>доступа</w:t>
      </w:r>
      <w:r w:rsidRPr="003A0353">
        <w:rPr>
          <w:b w:val="0"/>
          <w:spacing w:val="1"/>
          <w:sz w:val="24"/>
          <w:szCs w:val="24"/>
        </w:rPr>
        <w:t xml:space="preserve"> </w:t>
      </w:r>
      <w:r w:rsidRPr="003A0353">
        <w:rPr>
          <w:b w:val="0"/>
          <w:sz w:val="24"/>
          <w:szCs w:val="24"/>
        </w:rPr>
        <w:t>инвалидов</w:t>
      </w:r>
      <w:r w:rsidRPr="003A0353">
        <w:rPr>
          <w:b w:val="0"/>
          <w:spacing w:val="1"/>
          <w:sz w:val="24"/>
          <w:szCs w:val="24"/>
        </w:rPr>
        <w:t xml:space="preserve"> </w:t>
      </w:r>
      <w:r w:rsidRPr="003A0353">
        <w:rPr>
          <w:b w:val="0"/>
          <w:sz w:val="24"/>
          <w:szCs w:val="24"/>
        </w:rPr>
        <w:t>к</w:t>
      </w:r>
      <w:r w:rsidRPr="003A0353">
        <w:rPr>
          <w:b w:val="0"/>
          <w:spacing w:val="1"/>
          <w:sz w:val="24"/>
          <w:szCs w:val="24"/>
        </w:rPr>
        <w:t xml:space="preserve"> </w:t>
      </w:r>
      <w:r w:rsidRPr="003A0353">
        <w:rPr>
          <w:b w:val="0"/>
          <w:sz w:val="24"/>
          <w:szCs w:val="24"/>
        </w:rPr>
        <w:t>объекту</w:t>
      </w:r>
      <w:r w:rsidRPr="003A0353">
        <w:rPr>
          <w:b w:val="0"/>
          <w:spacing w:val="1"/>
          <w:sz w:val="24"/>
          <w:szCs w:val="24"/>
        </w:rPr>
        <w:t xml:space="preserve"> </w:t>
      </w:r>
      <w:r w:rsidRPr="003A0353">
        <w:rPr>
          <w:b w:val="0"/>
          <w:sz w:val="24"/>
          <w:szCs w:val="24"/>
        </w:rPr>
        <w:t>капитального</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подготовки</w:t>
      </w:r>
      <w:r w:rsidRPr="003A0353">
        <w:rPr>
          <w:b w:val="0"/>
          <w:spacing w:val="1"/>
          <w:sz w:val="24"/>
          <w:szCs w:val="24"/>
        </w:rPr>
        <w:t xml:space="preserve"> </w:t>
      </w:r>
      <w:r w:rsidRPr="003A0353">
        <w:rPr>
          <w:b w:val="0"/>
          <w:sz w:val="24"/>
          <w:szCs w:val="24"/>
        </w:rPr>
        <w:t>проектной</w:t>
      </w:r>
      <w:r w:rsidRPr="003A0353">
        <w:rPr>
          <w:b w:val="0"/>
          <w:spacing w:val="1"/>
          <w:sz w:val="24"/>
          <w:szCs w:val="24"/>
        </w:rPr>
        <w:t xml:space="preserve"> </w:t>
      </w:r>
      <w:r w:rsidRPr="003A0353">
        <w:rPr>
          <w:b w:val="0"/>
          <w:sz w:val="24"/>
          <w:szCs w:val="24"/>
        </w:rPr>
        <w:t>документации</w:t>
      </w:r>
      <w:r w:rsidRPr="003A0353">
        <w:rPr>
          <w:b w:val="0"/>
          <w:spacing w:val="1"/>
          <w:sz w:val="24"/>
          <w:szCs w:val="24"/>
        </w:rPr>
        <w:t xml:space="preserve"> </w:t>
      </w:r>
      <w:r w:rsidRPr="003A0353">
        <w:rPr>
          <w:b w:val="0"/>
          <w:sz w:val="24"/>
          <w:szCs w:val="24"/>
        </w:rPr>
        <w:t>применительно</w:t>
      </w:r>
      <w:r w:rsidRPr="003A0353">
        <w:rPr>
          <w:b w:val="0"/>
          <w:spacing w:val="1"/>
          <w:sz w:val="24"/>
          <w:szCs w:val="24"/>
        </w:rPr>
        <w:t xml:space="preserve"> </w:t>
      </w:r>
      <w:r w:rsidRPr="003A0353">
        <w:rPr>
          <w:b w:val="0"/>
          <w:sz w:val="24"/>
          <w:szCs w:val="24"/>
        </w:rPr>
        <w:t>к</w:t>
      </w:r>
      <w:r w:rsidRPr="003A0353">
        <w:rPr>
          <w:b w:val="0"/>
          <w:spacing w:val="1"/>
          <w:sz w:val="24"/>
          <w:szCs w:val="24"/>
        </w:rPr>
        <w:t xml:space="preserve"> </w:t>
      </w:r>
      <w:r w:rsidRPr="003A0353">
        <w:rPr>
          <w:b w:val="0"/>
          <w:sz w:val="24"/>
          <w:szCs w:val="24"/>
        </w:rPr>
        <w:t>объектам</w:t>
      </w:r>
      <w:r w:rsidRPr="003A0353">
        <w:rPr>
          <w:b w:val="0"/>
          <w:spacing w:val="1"/>
          <w:sz w:val="24"/>
          <w:szCs w:val="24"/>
        </w:rPr>
        <w:t xml:space="preserve"> </w:t>
      </w:r>
      <w:r w:rsidRPr="003A0353">
        <w:rPr>
          <w:b w:val="0"/>
          <w:sz w:val="24"/>
          <w:szCs w:val="24"/>
        </w:rPr>
        <w:t>здравоохранения,</w:t>
      </w:r>
      <w:r w:rsidRPr="003A0353">
        <w:rPr>
          <w:b w:val="0"/>
          <w:spacing w:val="1"/>
          <w:sz w:val="24"/>
          <w:szCs w:val="24"/>
        </w:rPr>
        <w:t xml:space="preserve"> </w:t>
      </w:r>
      <w:r w:rsidRPr="003A0353">
        <w:rPr>
          <w:b w:val="0"/>
          <w:sz w:val="24"/>
          <w:szCs w:val="24"/>
        </w:rPr>
        <w:t>образования,</w:t>
      </w:r>
      <w:r w:rsidRPr="003A0353">
        <w:rPr>
          <w:b w:val="0"/>
          <w:spacing w:val="1"/>
          <w:sz w:val="24"/>
          <w:szCs w:val="24"/>
        </w:rPr>
        <w:t xml:space="preserve"> </w:t>
      </w:r>
      <w:r w:rsidRPr="003A0353">
        <w:rPr>
          <w:b w:val="0"/>
          <w:sz w:val="24"/>
          <w:szCs w:val="24"/>
        </w:rPr>
        <w:t>культуры,</w:t>
      </w:r>
      <w:r w:rsidRPr="003A0353">
        <w:rPr>
          <w:b w:val="0"/>
          <w:spacing w:val="1"/>
          <w:sz w:val="24"/>
          <w:szCs w:val="24"/>
        </w:rPr>
        <w:t xml:space="preserve"> </w:t>
      </w:r>
      <w:r w:rsidRPr="003A0353">
        <w:rPr>
          <w:b w:val="0"/>
          <w:sz w:val="24"/>
          <w:szCs w:val="24"/>
        </w:rPr>
        <w:t>отдыха,</w:t>
      </w:r>
      <w:r w:rsidRPr="003A0353">
        <w:rPr>
          <w:b w:val="0"/>
          <w:spacing w:val="1"/>
          <w:sz w:val="24"/>
          <w:szCs w:val="24"/>
        </w:rPr>
        <w:t xml:space="preserve"> </w:t>
      </w:r>
      <w:r w:rsidRPr="003A0353">
        <w:rPr>
          <w:b w:val="0"/>
          <w:sz w:val="24"/>
          <w:szCs w:val="24"/>
        </w:rPr>
        <w:t>спорта</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иным</w:t>
      </w:r>
      <w:r w:rsidRPr="003A0353">
        <w:rPr>
          <w:b w:val="0"/>
          <w:spacing w:val="1"/>
          <w:sz w:val="24"/>
          <w:szCs w:val="24"/>
        </w:rPr>
        <w:t xml:space="preserve"> </w:t>
      </w:r>
      <w:r w:rsidRPr="003A0353">
        <w:rPr>
          <w:b w:val="0"/>
          <w:sz w:val="24"/>
          <w:szCs w:val="24"/>
        </w:rPr>
        <w:t>объектам</w:t>
      </w:r>
      <w:r w:rsidRPr="003A0353">
        <w:rPr>
          <w:b w:val="0"/>
          <w:spacing w:val="1"/>
          <w:sz w:val="24"/>
          <w:szCs w:val="24"/>
        </w:rPr>
        <w:t xml:space="preserve"> </w:t>
      </w:r>
      <w:r w:rsidRPr="003A0353">
        <w:rPr>
          <w:b w:val="0"/>
          <w:sz w:val="24"/>
          <w:szCs w:val="24"/>
        </w:rPr>
        <w:t>социально-культурного</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коммунально-бытового</w:t>
      </w:r>
      <w:r w:rsidRPr="003A0353">
        <w:rPr>
          <w:b w:val="0"/>
          <w:spacing w:val="7"/>
          <w:sz w:val="24"/>
          <w:szCs w:val="24"/>
        </w:rPr>
        <w:t xml:space="preserve"> </w:t>
      </w:r>
      <w:r w:rsidRPr="003A0353">
        <w:rPr>
          <w:b w:val="0"/>
          <w:sz w:val="24"/>
          <w:szCs w:val="24"/>
        </w:rPr>
        <w:t>назначения,</w:t>
      </w:r>
      <w:r w:rsidRPr="003A0353">
        <w:rPr>
          <w:b w:val="0"/>
          <w:spacing w:val="6"/>
          <w:sz w:val="24"/>
          <w:szCs w:val="24"/>
        </w:rPr>
        <w:t xml:space="preserve"> </w:t>
      </w:r>
      <w:r w:rsidRPr="003A0353">
        <w:rPr>
          <w:b w:val="0"/>
          <w:sz w:val="24"/>
          <w:szCs w:val="24"/>
        </w:rPr>
        <w:t>объектам</w:t>
      </w:r>
      <w:r w:rsidRPr="003A0353">
        <w:rPr>
          <w:b w:val="0"/>
          <w:spacing w:val="8"/>
          <w:sz w:val="24"/>
          <w:szCs w:val="24"/>
        </w:rPr>
        <w:t xml:space="preserve"> </w:t>
      </w:r>
      <w:r w:rsidRPr="003A0353">
        <w:rPr>
          <w:b w:val="0"/>
          <w:sz w:val="24"/>
          <w:szCs w:val="24"/>
        </w:rPr>
        <w:t>транспорта,</w:t>
      </w:r>
      <w:r w:rsidRPr="003A0353">
        <w:rPr>
          <w:b w:val="0"/>
          <w:spacing w:val="7"/>
          <w:sz w:val="24"/>
          <w:szCs w:val="24"/>
        </w:rPr>
        <w:t xml:space="preserve"> </w:t>
      </w:r>
      <w:r w:rsidRPr="003A0353">
        <w:rPr>
          <w:b w:val="0"/>
          <w:sz w:val="24"/>
          <w:szCs w:val="24"/>
        </w:rPr>
        <w:t>торговли,</w:t>
      </w:r>
    </w:p>
    <w:p w:rsidR="0061160C" w:rsidRPr="003A0353" w:rsidRDefault="0061160C" w:rsidP="00017E7F">
      <w:pPr>
        <w:pStyle w:val="a0"/>
        <w:ind w:firstLine="709"/>
        <w:jc w:val="both"/>
        <w:rPr>
          <w:b w:val="0"/>
          <w:sz w:val="24"/>
          <w:szCs w:val="24"/>
        </w:rPr>
      </w:pPr>
      <w:r w:rsidRPr="003A0353">
        <w:rPr>
          <w:b w:val="0"/>
          <w:sz w:val="24"/>
          <w:szCs w:val="24"/>
        </w:rPr>
        <w:t>общественного</w:t>
      </w:r>
      <w:r w:rsidRPr="003A0353">
        <w:rPr>
          <w:b w:val="0"/>
          <w:spacing w:val="1"/>
          <w:sz w:val="24"/>
          <w:szCs w:val="24"/>
        </w:rPr>
        <w:t xml:space="preserve"> </w:t>
      </w:r>
      <w:r w:rsidRPr="003A0353">
        <w:rPr>
          <w:b w:val="0"/>
          <w:sz w:val="24"/>
          <w:szCs w:val="24"/>
        </w:rPr>
        <w:t>питания,</w:t>
      </w:r>
      <w:r w:rsidRPr="003A0353">
        <w:rPr>
          <w:b w:val="0"/>
          <w:spacing w:val="1"/>
          <w:sz w:val="24"/>
          <w:szCs w:val="24"/>
        </w:rPr>
        <w:t xml:space="preserve"> </w:t>
      </w:r>
      <w:r w:rsidRPr="003A0353">
        <w:rPr>
          <w:b w:val="0"/>
          <w:sz w:val="24"/>
          <w:szCs w:val="24"/>
        </w:rPr>
        <w:t>объектам</w:t>
      </w:r>
      <w:r w:rsidRPr="003A0353">
        <w:rPr>
          <w:b w:val="0"/>
          <w:spacing w:val="1"/>
          <w:sz w:val="24"/>
          <w:szCs w:val="24"/>
        </w:rPr>
        <w:t xml:space="preserve"> </w:t>
      </w:r>
      <w:r w:rsidRPr="003A0353">
        <w:rPr>
          <w:b w:val="0"/>
          <w:sz w:val="24"/>
          <w:szCs w:val="24"/>
        </w:rPr>
        <w:t>делового,</w:t>
      </w:r>
      <w:r w:rsidRPr="003A0353">
        <w:rPr>
          <w:b w:val="0"/>
          <w:spacing w:val="1"/>
          <w:sz w:val="24"/>
          <w:szCs w:val="24"/>
        </w:rPr>
        <w:t xml:space="preserve"> </w:t>
      </w:r>
      <w:r w:rsidRPr="003A0353">
        <w:rPr>
          <w:b w:val="0"/>
          <w:sz w:val="24"/>
          <w:szCs w:val="24"/>
        </w:rPr>
        <w:t>административного,</w:t>
      </w:r>
      <w:r w:rsidRPr="003A0353">
        <w:rPr>
          <w:b w:val="0"/>
          <w:spacing w:val="1"/>
          <w:sz w:val="24"/>
          <w:szCs w:val="24"/>
        </w:rPr>
        <w:t xml:space="preserve"> </w:t>
      </w:r>
      <w:r w:rsidRPr="003A0353">
        <w:rPr>
          <w:b w:val="0"/>
          <w:sz w:val="24"/>
          <w:szCs w:val="24"/>
        </w:rPr>
        <w:t>финансового,</w:t>
      </w:r>
      <w:r w:rsidRPr="003A0353">
        <w:rPr>
          <w:b w:val="0"/>
          <w:spacing w:val="-67"/>
          <w:sz w:val="24"/>
          <w:szCs w:val="24"/>
        </w:rPr>
        <w:t xml:space="preserve"> </w:t>
      </w:r>
      <w:r w:rsidRPr="003A0353">
        <w:rPr>
          <w:b w:val="0"/>
          <w:sz w:val="24"/>
          <w:szCs w:val="24"/>
        </w:rPr>
        <w:t>религиозного назначения, объектам</w:t>
      </w:r>
      <w:r w:rsidRPr="003A0353">
        <w:rPr>
          <w:b w:val="0"/>
          <w:spacing w:val="-1"/>
          <w:sz w:val="24"/>
          <w:szCs w:val="24"/>
        </w:rPr>
        <w:t xml:space="preserve"> </w:t>
      </w:r>
      <w:r w:rsidRPr="003A0353">
        <w:rPr>
          <w:b w:val="0"/>
          <w:sz w:val="24"/>
          <w:szCs w:val="24"/>
        </w:rPr>
        <w:t>жилищного</w:t>
      </w:r>
      <w:r w:rsidRPr="003A0353">
        <w:rPr>
          <w:b w:val="0"/>
          <w:spacing w:val="1"/>
          <w:sz w:val="24"/>
          <w:szCs w:val="24"/>
        </w:rPr>
        <w:t xml:space="preserve"> </w:t>
      </w:r>
      <w:r w:rsidRPr="003A0353">
        <w:rPr>
          <w:b w:val="0"/>
          <w:sz w:val="24"/>
          <w:szCs w:val="24"/>
        </w:rPr>
        <w:t>фонда);</w:t>
      </w:r>
    </w:p>
    <w:p w:rsidR="0061160C" w:rsidRPr="003A0353" w:rsidRDefault="0061160C" w:rsidP="00017E7F">
      <w:pPr>
        <w:pStyle w:val="a0"/>
        <w:ind w:firstLine="709"/>
        <w:jc w:val="both"/>
        <w:rPr>
          <w:b w:val="0"/>
          <w:sz w:val="24"/>
          <w:szCs w:val="24"/>
        </w:rPr>
      </w:pPr>
      <w:r w:rsidRPr="003A0353">
        <w:rPr>
          <w:b w:val="0"/>
          <w:sz w:val="24"/>
          <w:szCs w:val="24"/>
        </w:rPr>
        <w:t>проект</w:t>
      </w:r>
      <w:r w:rsidRPr="003A0353">
        <w:rPr>
          <w:b w:val="0"/>
          <w:spacing w:val="1"/>
          <w:sz w:val="24"/>
          <w:szCs w:val="24"/>
        </w:rPr>
        <w:t xml:space="preserve"> </w:t>
      </w:r>
      <w:r w:rsidRPr="003A0353">
        <w:rPr>
          <w:b w:val="0"/>
          <w:sz w:val="24"/>
          <w:szCs w:val="24"/>
        </w:rPr>
        <w:t>организации</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объекта</w:t>
      </w:r>
      <w:r w:rsidRPr="003A0353">
        <w:rPr>
          <w:b w:val="0"/>
          <w:spacing w:val="1"/>
          <w:sz w:val="24"/>
          <w:szCs w:val="24"/>
        </w:rPr>
        <w:t xml:space="preserve"> </w:t>
      </w:r>
      <w:r w:rsidRPr="003A0353">
        <w:rPr>
          <w:b w:val="0"/>
          <w:sz w:val="24"/>
          <w:szCs w:val="24"/>
        </w:rPr>
        <w:t>капитального</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(включая</w:t>
      </w:r>
      <w:r w:rsidRPr="003A0353">
        <w:rPr>
          <w:b w:val="0"/>
          <w:spacing w:val="1"/>
          <w:sz w:val="24"/>
          <w:szCs w:val="24"/>
        </w:rPr>
        <w:t xml:space="preserve"> </w:t>
      </w:r>
      <w:r w:rsidRPr="003A0353">
        <w:rPr>
          <w:b w:val="0"/>
          <w:sz w:val="24"/>
          <w:szCs w:val="24"/>
        </w:rPr>
        <w:t>проект</w:t>
      </w:r>
      <w:r w:rsidRPr="003A0353">
        <w:rPr>
          <w:b w:val="0"/>
          <w:spacing w:val="1"/>
          <w:sz w:val="24"/>
          <w:szCs w:val="24"/>
        </w:rPr>
        <w:t xml:space="preserve"> </w:t>
      </w:r>
      <w:r w:rsidRPr="003A0353">
        <w:rPr>
          <w:b w:val="0"/>
          <w:sz w:val="24"/>
          <w:szCs w:val="24"/>
        </w:rPr>
        <w:t>организации</w:t>
      </w:r>
      <w:r w:rsidRPr="003A0353">
        <w:rPr>
          <w:b w:val="0"/>
          <w:spacing w:val="1"/>
          <w:sz w:val="24"/>
          <w:szCs w:val="24"/>
        </w:rPr>
        <w:t xml:space="preserve"> </w:t>
      </w:r>
      <w:r w:rsidRPr="003A0353">
        <w:rPr>
          <w:b w:val="0"/>
          <w:sz w:val="24"/>
          <w:szCs w:val="24"/>
        </w:rPr>
        <w:t>работ</w:t>
      </w:r>
      <w:r w:rsidRPr="003A0353">
        <w:rPr>
          <w:b w:val="0"/>
          <w:spacing w:val="1"/>
          <w:sz w:val="24"/>
          <w:szCs w:val="24"/>
        </w:rPr>
        <w:t xml:space="preserve"> </w:t>
      </w:r>
      <w:r w:rsidRPr="003A0353">
        <w:rPr>
          <w:b w:val="0"/>
          <w:sz w:val="24"/>
          <w:szCs w:val="24"/>
        </w:rPr>
        <w:t>по</w:t>
      </w:r>
      <w:r w:rsidRPr="003A0353">
        <w:rPr>
          <w:b w:val="0"/>
          <w:spacing w:val="1"/>
          <w:sz w:val="24"/>
          <w:szCs w:val="24"/>
        </w:rPr>
        <w:t xml:space="preserve"> </w:t>
      </w:r>
      <w:r w:rsidRPr="003A0353">
        <w:rPr>
          <w:b w:val="0"/>
          <w:sz w:val="24"/>
          <w:szCs w:val="24"/>
        </w:rPr>
        <w:t>сносу</w:t>
      </w:r>
      <w:r w:rsidRPr="003A0353">
        <w:rPr>
          <w:b w:val="0"/>
          <w:spacing w:val="1"/>
          <w:sz w:val="24"/>
          <w:szCs w:val="24"/>
        </w:rPr>
        <w:t xml:space="preserve"> </w:t>
      </w:r>
      <w:r w:rsidRPr="003A0353">
        <w:rPr>
          <w:b w:val="0"/>
          <w:sz w:val="24"/>
          <w:szCs w:val="24"/>
        </w:rPr>
        <w:t>объектов</w:t>
      </w:r>
      <w:r w:rsidRPr="003A0353">
        <w:rPr>
          <w:b w:val="0"/>
          <w:spacing w:val="1"/>
          <w:sz w:val="24"/>
          <w:szCs w:val="24"/>
        </w:rPr>
        <w:t xml:space="preserve"> </w:t>
      </w:r>
      <w:r w:rsidRPr="003A0353">
        <w:rPr>
          <w:b w:val="0"/>
          <w:sz w:val="24"/>
          <w:szCs w:val="24"/>
        </w:rPr>
        <w:t>капитального</w:t>
      </w:r>
      <w:r w:rsidRPr="003A0353">
        <w:rPr>
          <w:b w:val="0"/>
          <w:spacing w:val="1"/>
          <w:sz w:val="24"/>
          <w:szCs w:val="24"/>
        </w:rPr>
        <w:t xml:space="preserve"> </w:t>
      </w:r>
      <w:r w:rsidRPr="003A0353">
        <w:rPr>
          <w:b w:val="0"/>
          <w:sz w:val="24"/>
          <w:szCs w:val="24"/>
        </w:rPr>
        <w:t>строительства, их частей в случае необходимости сноса объектов капитального</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их</w:t>
      </w:r>
      <w:r w:rsidRPr="003A0353">
        <w:rPr>
          <w:b w:val="0"/>
          <w:spacing w:val="1"/>
          <w:sz w:val="24"/>
          <w:szCs w:val="24"/>
        </w:rPr>
        <w:t xml:space="preserve"> </w:t>
      </w:r>
      <w:r w:rsidRPr="003A0353">
        <w:rPr>
          <w:b w:val="0"/>
          <w:sz w:val="24"/>
          <w:szCs w:val="24"/>
        </w:rPr>
        <w:t>частей</w:t>
      </w:r>
      <w:r w:rsidRPr="003A0353">
        <w:rPr>
          <w:b w:val="0"/>
          <w:spacing w:val="1"/>
          <w:sz w:val="24"/>
          <w:szCs w:val="24"/>
        </w:rPr>
        <w:t xml:space="preserve"> </w:t>
      </w:r>
      <w:r w:rsidRPr="003A0353">
        <w:rPr>
          <w:b w:val="0"/>
          <w:sz w:val="24"/>
          <w:szCs w:val="24"/>
        </w:rPr>
        <w:t>для</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реконструкции</w:t>
      </w:r>
      <w:r w:rsidRPr="003A0353">
        <w:rPr>
          <w:b w:val="0"/>
          <w:spacing w:val="1"/>
          <w:sz w:val="24"/>
          <w:szCs w:val="24"/>
        </w:rPr>
        <w:t xml:space="preserve"> </w:t>
      </w:r>
      <w:r w:rsidRPr="003A0353">
        <w:rPr>
          <w:b w:val="0"/>
          <w:sz w:val="24"/>
          <w:szCs w:val="24"/>
        </w:rPr>
        <w:t>других</w:t>
      </w:r>
      <w:r w:rsidRPr="003A0353">
        <w:rPr>
          <w:b w:val="0"/>
          <w:spacing w:val="1"/>
          <w:sz w:val="24"/>
          <w:szCs w:val="24"/>
        </w:rPr>
        <w:t xml:space="preserve"> </w:t>
      </w:r>
      <w:r w:rsidRPr="003A0353">
        <w:rPr>
          <w:b w:val="0"/>
          <w:sz w:val="24"/>
          <w:szCs w:val="24"/>
        </w:rPr>
        <w:t>объектов</w:t>
      </w:r>
      <w:r w:rsidRPr="003A0353">
        <w:rPr>
          <w:b w:val="0"/>
          <w:spacing w:val="1"/>
          <w:sz w:val="24"/>
          <w:szCs w:val="24"/>
        </w:rPr>
        <w:t xml:space="preserve"> </w:t>
      </w:r>
      <w:r w:rsidRPr="003A0353">
        <w:rPr>
          <w:b w:val="0"/>
          <w:sz w:val="24"/>
          <w:szCs w:val="24"/>
        </w:rPr>
        <w:t>капитального</w:t>
      </w:r>
      <w:r w:rsidRPr="003A0353">
        <w:rPr>
          <w:b w:val="0"/>
          <w:spacing w:val="-3"/>
          <w:sz w:val="24"/>
          <w:szCs w:val="24"/>
        </w:rPr>
        <w:t xml:space="preserve"> </w:t>
      </w:r>
      <w:r w:rsidRPr="003A0353">
        <w:rPr>
          <w:b w:val="0"/>
          <w:sz w:val="24"/>
          <w:szCs w:val="24"/>
        </w:rPr>
        <w:t>строительства);</w:t>
      </w:r>
    </w:p>
    <w:p w:rsidR="0061160C" w:rsidRPr="003A0353" w:rsidRDefault="0061160C" w:rsidP="00017E7F">
      <w:pPr>
        <w:pStyle w:val="a0"/>
        <w:ind w:firstLine="709"/>
        <w:jc w:val="both"/>
        <w:rPr>
          <w:b w:val="0"/>
          <w:color w:val="FF0000"/>
          <w:sz w:val="24"/>
          <w:szCs w:val="24"/>
        </w:rPr>
      </w:pPr>
      <w:r w:rsidRPr="003A0353">
        <w:rPr>
          <w:b w:val="0"/>
          <w:sz w:val="24"/>
          <w:szCs w:val="24"/>
        </w:rPr>
        <w:t>д)</w:t>
      </w:r>
      <w:r w:rsidRPr="003A0353">
        <w:rPr>
          <w:b w:val="0"/>
          <w:spacing w:val="1"/>
          <w:sz w:val="24"/>
          <w:szCs w:val="24"/>
        </w:rPr>
        <w:t xml:space="preserve"> </w:t>
      </w:r>
      <w:r w:rsidRPr="003A0353">
        <w:rPr>
          <w:b w:val="0"/>
          <w:sz w:val="24"/>
          <w:szCs w:val="24"/>
        </w:rPr>
        <w:t>подтверждение</w:t>
      </w:r>
      <w:r w:rsidRPr="003A0353">
        <w:rPr>
          <w:b w:val="0"/>
          <w:spacing w:val="1"/>
          <w:sz w:val="24"/>
          <w:szCs w:val="24"/>
        </w:rPr>
        <w:t xml:space="preserve"> </w:t>
      </w:r>
      <w:r w:rsidRPr="003A0353">
        <w:rPr>
          <w:b w:val="0"/>
          <w:sz w:val="24"/>
          <w:szCs w:val="24"/>
        </w:rPr>
        <w:t>соответствия</w:t>
      </w:r>
      <w:r w:rsidRPr="003A0353">
        <w:rPr>
          <w:b w:val="0"/>
          <w:spacing w:val="1"/>
          <w:sz w:val="24"/>
          <w:szCs w:val="24"/>
        </w:rPr>
        <w:t xml:space="preserve"> </w:t>
      </w:r>
      <w:r w:rsidRPr="003A0353">
        <w:rPr>
          <w:b w:val="0"/>
          <w:sz w:val="24"/>
          <w:szCs w:val="24"/>
        </w:rPr>
        <w:t>вносимых</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проектную</w:t>
      </w:r>
      <w:r w:rsidRPr="003A0353">
        <w:rPr>
          <w:b w:val="0"/>
          <w:spacing w:val="1"/>
          <w:sz w:val="24"/>
          <w:szCs w:val="24"/>
        </w:rPr>
        <w:t xml:space="preserve"> </w:t>
      </w:r>
      <w:r w:rsidRPr="003A0353">
        <w:rPr>
          <w:b w:val="0"/>
          <w:sz w:val="24"/>
          <w:szCs w:val="24"/>
        </w:rPr>
        <w:t>документацию</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требованиям,</w:t>
      </w:r>
      <w:r w:rsidRPr="003A0353">
        <w:rPr>
          <w:b w:val="0"/>
          <w:spacing w:val="1"/>
          <w:sz w:val="24"/>
          <w:szCs w:val="24"/>
        </w:rPr>
        <w:t xml:space="preserve"> </w:t>
      </w:r>
      <w:r w:rsidRPr="003A0353">
        <w:rPr>
          <w:b w:val="0"/>
          <w:sz w:val="24"/>
          <w:szCs w:val="24"/>
        </w:rPr>
        <w:t>указанным</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части</w:t>
      </w:r>
      <w:r w:rsidRPr="003A0353">
        <w:rPr>
          <w:b w:val="0"/>
          <w:spacing w:val="1"/>
          <w:sz w:val="24"/>
          <w:szCs w:val="24"/>
        </w:rPr>
        <w:t xml:space="preserve"> </w:t>
      </w:r>
      <w:r w:rsidRPr="003A0353">
        <w:rPr>
          <w:b w:val="0"/>
          <w:sz w:val="24"/>
          <w:szCs w:val="24"/>
        </w:rPr>
        <w:t>3</w:t>
      </w:r>
      <w:r w:rsidRPr="003A0353">
        <w:rPr>
          <w:b w:val="0"/>
          <w:sz w:val="24"/>
          <w:szCs w:val="24"/>
          <w:vertAlign w:val="superscript"/>
        </w:rPr>
        <w:t>8</w:t>
      </w:r>
      <w:r w:rsidRPr="003A0353">
        <w:rPr>
          <w:b w:val="0"/>
          <w:spacing w:val="1"/>
          <w:sz w:val="24"/>
          <w:szCs w:val="24"/>
        </w:rPr>
        <w:t xml:space="preserve"> </w:t>
      </w:r>
      <w:r w:rsidRPr="003A0353">
        <w:rPr>
          <w:b w:val="0"/>
          <w:sz w:val="24"/>
          <w:szCs w:val="24"/>
        </w:rPr>
        <w:t>статьи</w:t>
      </w:r>
      <w:r w:rsidRPr="003A0353">
        <w:rPr>
          <w:b w:val="0"/>
          <w:spacing w:val="1"/>
          <w:sz w:val="24"/>
          <w:szCs w:val="24"/>
        </w:rPr>
        <w:t xml:space="preserve"> </w:t>
      </w:r>
      <w:r w:rsidRPr="003A0353">
        <w:rPr>
          <w:b w:val="0"/>
          <w:sz w:val="24"/>
          <w:szCs w:val="24"/>
        </w:rPr>
        <w:t>49</w:t>
      </w:r>
      <w:r w:rsidRPr="003A0353">
        <w:rPr>
          <w:b w:val="0"/>
          <w:spacing w:val="1"/>
          <w:sz w:val="24"/>
          <w:szCs w:val="24"/>
        </w:rPr>
        <w:t xml:space="preserve"> </w:t>
      </w:r>
      <w:r w:rsidRPr="003A0353">
        <w:rPr>
          <w:b w:val="0"/>
          <w:sz w:val="24"/>
          <w:szCs w:val="24"/>
        </w:rPr>
        <w:t>Градостроительного</w:t>
      </w:r>
      <w:r w:rsidRPr="003A0353">
        <w:rPr>
          <w:b w:val="0"/>
          <w:spacing w:val="1"/>
          <w:sz w:val="24"/>
          <w:szCs w:val="24"/>
        </w:rPr>
        <w:t xml:space="preserve"> </w:t>
      </w:r>
      <w:r w:rsidRPr="003A0353">
        <w:rPr>
          <w:b w:val="0"/>
          <w:sz w:val="24"/>
          <w:szCs w:val="24"/>
        </w:rPr>
        <w:t>кодекса</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r w:rsidRPr="003A0353">
        <w:rPr>
          <w:b w:val="0"/>
          <w:spacing w:val="1"/>
          <w:sz w:val="24"/>
          <w:szCs w:val="24"/>
        </w:rPr>
        <w:t xml:space="preserve"> </w:t>
      </w:r>
      <w:r w:rsidRPr="003A0353">
        <w:rPr>
          <w:b w:val="0"/>
          <w:sz w:val="24"/>
          <w:szCs w:val="24"/>
        </w:rPr>
        <w:t>предоставленное</w:t>
      </w:r>
      <w:r w:rsidRPr="003A0353">
        <w:rPr>
          <w:b w:val="0"/>
          <w:spacing w:val="1"/>
          <w:sz w:val="24"/>
          <w:szCs w:val="24"/>
        </w:rPr>
        <w:t xml:space="preserve"> </w:t>
      </w:r>
      <w:r w:rsidRPr="003A0353">
        <w:rPr>
          <w:b w:val="0"/>
          <w:sz w:val="24"/>
          <w:szCs w:val="24"/>
        </w:rPr>
        <w:t>лицом,</w:t>
      </w:r>
      <w:r w:rsidRPr="003A0353">
        <w:rPr>
          <w:b w:val="0"/>
          <w:spacing w:val="1"/>
          <w:sz w:val="24"/>
          <w:szCs w:val="24"/>
        </w:rPr>
        <w:t xml:space="preserve"> </w:t>
      </w:r>
      <w:r w:rsidRPr="003A0353">
        <w:rPr>
          <w:b w:val="0"/>
          <w:sz w:val="24"/>
          <w:szCs w:val="24"/>
        </w:rPr>
        <w:t>являющимся</w:t>
      </w:r>
      <w:r w:rsidRPr="003A0353">
        <w:rPr>
          <w:b w:val="0"/>
          <w:spacing w:val="1"/>
          <w:sz w:val="24"/>
          <w:szCs w:val="24"/>
        </w:rPr>
        <w:t xml:space="preserve"> </w:t>
      </w:r>
      <w:r w:rsidRPr="003A0353">
        <w:rPr>
          <w:b w:val="0"/>
          <w:sz w:val="24"/>
          <w:szCs w:val="24"/>
        </w:rPr>
        <w:t>членом</w:t>
      </w:r>
      <w:r w:rsidRPr="003A0353">
        <w:rPr>
          <w:b w:val="0"/>
          <w:spacing w:val="1"/>
          <w:sz w:val="24"/>
          <w:szCs w:val="24"/>
        </w:rPr>
        <w:t xml:space="preserve"> </w:t>
      </w:r>
      <w:r w:rsidRPr="003A0353">
        <w:rPr>
          <w:b w:val="0"/>
          <w:sz w:val="24"/>
          <w:szCs w:val="24"/>
        </w:rPr>
        <w:t>саморегулируемой организации, основанной на членстве лиц, осуществляющих</w:t>
      </w:r>
      <w:r w:rsidRPr="003A0353">
        <w:rPr>
          <w:b w:val="0"/>
          <w:spacing w:val="1"/>
          <w:sz w:val="24"/>
          <w:szCs w:val="24"/>
        </w:rPr>
        <w:t xml:space="preserve"> </w:t>
      </w:r>
      <w:r w:rsidRPr="003A0353">
        <w:rPr>
          <w:b w:val="0"/>
          <w:sz w:val="24"/>
          <w:szCs w:val="24"/>
        </w:rPr>
        <w:t>подготовку проектной документации, и утвержденное привлеченным этим лицом</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соответствии</w:t>
      </w:r>
      <w:r w:rsidRPr="003A0353">
        <w:rPr>
          <w:b w:val="0"/>
          <w:spacing w:val="1"/>
          <w:sz w:val="24"/>
          <w:szCs w:val="24"/>
        </w:rPr>
        <w:t xml:space="preserve"> </w:t>
      </w:r>
      <w:r w:rsidRPr="003A0353">
        <w:rPr>
          <w:b w:val="0"/>
          <w:sz w:val="24"/>
          <w:szCs w:val="24"/>
        </w:rPr>
        <w:t>с</w:t>
      </w:r>
      <w:r w:rsidRPr="003A0353">
        <w:rPr>
          <w:b w:val="0"/>
          <w:spacing w:val="1"/>
          <w:sz w:val="24"/>
          <w:szCs w:val="24"/>
        </w:rPr>
        <w:t xml:space="preserve"> </w:t>
      </w:r>
      <w:r w:rsidRPr="003A0353">
        <w:rPr>
          <w:b w:val="0"/>
          <w:sz w:val="24"/>
          <w:szCs w:val="24"/>
        </w:rPr>
        <w:t>Градостроительным</w:t>
      </w:r>
      <w:r w:rsidRPr="003A0353">
        <w:rPr>
          <w:b w:val="0"/>
          <w:spacing w:val="1"/>
          <w:sz w:val="24"/>
          <w:szCs w:val="24"/>
        </w:rPr>
        <w:t xml:space="preserve"> </w:t>
      </w:r>
      <w:r w:rsidRPr="003A0353">
        <w:rPr>
          <w:b w:val="0"/>
          <w:sz w:val="24"/>
          <w:szCs w:val="24"/>
        </w:rPr>
        <w:t>кодексом</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r w:rsidRPr="003A0353">
        <w:rPr>
          <w:b w:val="0"/>
          <w:spacing w:val="1"/>
          <w:sz w:val="24"/>
          <w:szCs w:val="24"/>
        </w:rPr>
        <w:t xml:space="preserve"> </w:t>
      </w:r>
      <w:r w:rsidRPr="003A0353">
        <w:rPr>
          <w:b w:val="0"/>
          <w:sz w:val="24"/>
          <w:szCs w:val="24"/>
        </w:rPr>
        <w:t>специалистом</w:t>
      </w:r>
      <w:r w:rsidRPr="003A0353">
        <w:rPr>
          <w:b w:val="0"/>
          <w:spacing w:val="1"/>
          <w:sz w:val="24"/>
          <w:szCs w:val="24"/>
        </w:rPr>
        <w:t xml:space="preserve"> </w:t>
      </w:r>
      <w:r w:rsidRPr="003A0353">
        <w:rPr>
          <w:b w:val="0"/>
          <w:sz w:val="24"/>
          <w:szCs w:val="24"/>
        </w:rPr>
        <w:t>по</w:t>
      </w:r>
      <w:r w:rsidRPr="003A0353">
        <w:rPr>
          <w:b w:val="0"/>
          <w:spacing w:val="1"/>
          <w:sz w:val="24"/>
          <w:szCs w:val="24"/>
        </w:rPr>
        <w:t xml:space="preserve"> </w:t>
      </w:r>
      <w:r w:rsidRPr="003A0353">
        <w:rPr>
          <w:b w:val="0"/>
          <w:sz w:val="24"/>
          <w:szCs w:val="24"/>
        </w:rPr>
        <w:t>организации</w:t>
      </w:r>
      <w:r w:rsidRPr="003A0353">
        <w:rPr>
          <w:b w:val="0"/>
          <w:spacing w:val="1"/>
          <w:sz w:val="24"/>
          <w:szCs w:val="24"/>
        </w:rPr>
        <w:t xml:space="preserve"> </w:t>
      </w:r>
      <w:r w:rsidRPr="003A0353">
        <w:rPr>
          <w:b w:val="0"/>
          <w:sz w:val="24"/>
          <w:szCs w:val="24"/>
        </w:rPr>
        <w:t>архитектурно-строительного</w:t>
      </w:r>
      <w:r w:rsidRPr="003A0353">
        <w:rPr>
          <w:b w:val="0"/>
          <w:spacing w:val="1"/>
          <w:sz w:val="24"/>
          <w:szCs w:val="24"/>
        </w:rPr>
        <w:t xml:space="preserve"> </w:t>
      </w:r>
      <w:r w:rsidRPr="003A0353">
        <w:rPr>
          <w:b w:val="0"/>
          <w:sz w:val="24"/>
          <w:szCs w:val="24"/>
        </w:rPr>
        <w:t>проектирования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должности главного инженера проекта, в случае внесения изменений в проектную</w:t>
      </w:r>
      <w:r w:rsidRPr="003A0353">
        <w:rPr>
          <w:b w:val="0"/>
          <w:spacing w:val="-67"/>
          <w:sz w:val="24"/>
          <w:szCs w:val="24"/>
        </w:rPr>
        <w:t xml:space="preserve"> </w:t>
      </w:r>
      <w:r w:rsidRPr="003A0353">
        <w:rPr>
          <w:b w:val="0"/>
          <w:sz w:val="24"/>
          <w:szCs w:val="24"/>
        </w:rPr>
        <w:t>документацию в соответствии с частью 3</w:t>
      </w:r>
      <w:r w:rsidRPr="003A0353">
        <w:rPr>
          <w:b w:val="0"/>
          <w:sz w:val="24"/>
          <w:szCs w:val="24"/>
          <w:vertAlign w:val="superscript"/>
        </w:rPr>
        <w:t>8</w:t>
      </w:r>
      <w:r w:rsidRPr="003A0353">
        <w:rPr>
          <w:b w:val="0"/>
          <w:sz w:val="24"/>
          <w:szCs w:val="24"/>
        </w:rPr>
        <w:t xml:space="preserve"> статьи 49 Градостроительного кодекса</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p>
    <w:p w:rsidR="0061160C" w:rsidRPr="003A0353" w:rsidRDefault="0061160C" w:rsidP="00017E7F">
      <w:pPr>
        <w:pStyle w:val="a0"/>
        <w:ind w:firstLine="709"/>
        <w:jc w:val="both"/>
        <w:rPr>
          <w:b w:val="0"/>
          <w:sz w:val="24"/>
          <w:szCs w:val="24"/>
        </w:rPr>
      </w:pPr>
      <w:r w:rsidRPr="003A0353">
        <w:rPr>
          <w:b w:val="0"/>
          <w:sz w:val="24"/>
          <w:szCs w:val="24"/>
        </w:rPr>
        <w:t>е)</w:t>
      </w:r>
      <w:r w:rsidRPr="003A0353">
        <w:rPr>
          <w:b w:val="0"/>
          <w:spacing w:val="1"/>
          <w:sz w:val="24"/>
          <w:szCs w:val="24"/>
        </w:rPr>
        <w:t xml:space="preserve"> </w:t>
      </w:r>
      <w:r w:rsidRPr="003A0353">
        <w:rPr>
          <w:b w:val="0"/>
          <w:sz w:val="24"/>
          <w:szCs w:val="24"/>
        </w:rPr>
        <w:t>подтверждение</w:t>
      </w:r>
      <w:r w:rsidRPr="003A0353">
        <w:rPr>
          <w:b w:val="0"/>
          <w:spacing w:val="1"/>
          <w:sz w:val="24"/>
          <w:szCs w:val="24"/>
        </w:rPr>
        <w:t xml:space="preserve"> </w:t>
      </w:r>
      <w:r w:rsidRPr="003A0353">
        <w:rPr>
          <w:b w:val="0"/>
          <w:sz w:val="24"/>
          <w:szCs w:val="24"/>
        </w:rPr>
        <w:t>соответствия</w:t>
      </w:r>
      <w:r w:rsidRPr="003A0353">
        <w:rPr>
          <w:b w:val="0"/>
          <w:spacing w:val="1"/>
          <w:sz w:val="24"/>
          <w:szCs w:val="24"/>
        </w:rPr>
        <w:t xml:space="preserve"> </w:t>
      </w:r>
      <w:r w:rsidRPr="003A0353">
        <w:rPr>
          <w:b w:val="0"/>
          <w:sz w:val="24"/>
          <w:szCs w:val="24"/>
        </w:rPr>
        <w:t>вносимых</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проектную</w:t>
      </w:r>
      <w:r w:rsidRPr="003A0353">
        <w:rPr>
          <w:b w:val="0"/>
          <w:spacing w:val="1"/>
          <w:sz w:val="24"/>
          <w:szCs w:val="24"/>
        </w:rPr>
        <w:t xml:space="preserve"> </w:t>
      </w:r>
      <w:r w:rsidRPr="003A0353">
        <w:rPr>
          <w:b w:val="0"/>
          <w:sz w:val="24"/>
          <w:szCs w:val="24"/>
        </w:rPr>
        <w:t>документацию</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требованиям,</w:t>
      </w:r>
      <w:r w:rsidRPr="003A0353">
        <w:rPr>
          <w:b w:val="0"/>
          <w:spacing w:val="1"/>
          <w:sz w:val="24"/>
          <w:szCs w:val="24"/>
        </w:rPr>
        <w:t xml:space="preserve"> </w:t>
      </w:r>
      <w:r w:rsidRPr="003A0353">
        <w:rPr>
          <w:b w:val="0"/>
          <w:sz w:val="24"/>
          <w:szCs w:val="24"/>
        </w:rPr>
        <w:t>указанным</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части</w:t>
      </w:r>
      <w:r w:rsidRPr="003A0353">
        <w:rPr>
          <w:b w:val="0"/>
          <w:spacing w:val="1"/>
          <w:sz w:val="24"/>
          <w:szCs w:val="24"/>
        </w:rPr>
        <w:t xml:space="preserve"> </w:t>
      </w:r>
      <w:r w:rsidRPr="003A0353">
        <w:rPr>
          <w:b w:val="0"/>
          <w:sz w:val="24"/>
          <w:szCs w:val="24"/>
        </w:rPr>
        <w:t>3</w:t>
      </w:r>
      <w:r w:rsidRPr="003A0353">
        <w:rPr>
          <w:b w:val="0"/>
          <w:sz w:val="24"/>
          <w:szCs w:val="24"/>
          <w:vertAlign w:val="superscript"/>
        </w:rPr>
        <w:t>9</w:t>
      </w:r>
      <w:r w:rsidRPr="003A0353">
        <w:rPr>
          <w:b w:val="0"/>
          <w:spacing w:val="1"/>
          <w:sz w:val="24"/>
          <w:szCs w:val="24"/>
        </w:rPr>
        <w:t xml:space="preserve"> </w:t>
      </w:r>
      <w:r w:rsidRPr="003A0353">
        <w:rPr>
          <w:b w:val="0"/>
          <w:sz w:val="24"/>
          <w:szCs w:val="24"/>
        </w:rPr>
        <w:t>статьи</w:t>
      </w:r>
      <w:r w:rsidRPr="003A0353">
        <w:rPr>
          <w:b w:val="0"/>
          <w:spacing w:val="1"/>
          <w:sz w:val="24"/>
          <w:szCs w:val="24"/>
        </w:rPr>
        <w:t xml:space="preserve"> </w:t>
      </w:r>
      <w:r w:rsidRPr="003A0353">
        <w:rPr>
          <w:b w:val="0"/>
          <w:sz w:val="24"/>
          <w:szCs w:val="24"/>
        </w:rPr>
        <w:t>49</w:t>
      </w:r>
      <w:r w:rsidRPr="003A0353">
        <w:rPr>
          <w:b w:val="0"/>
          <w:spacing w:val="1"/>
          <w:sz w:val="24"/>
          <w:szCs w:val="24"/>
        </w:rPr>
        <w:t xml:space="preserve"> </w:t>
      </w:r>
      <w:r w:rsidRPr="003A0353">
        <w:rPr>
          <w:b w:val="0"/>
          <w:sz w:val="24"/>
          <w:szCs w:val="24"/>
        </w:rPr>
        <w:t>Градостроительного</w:t>
      </w:r>
      <w:r w:rsidRPr="003A0353">
        <w:rPr>
          <w:b w:val="0"/>
          <w:spacing w:val="1"/>
          <w:sz w:val="24"/>
          <w:szCs w:val="24"/>
        </w:rPr>
        <w:t xml:space="preserve"> </w:t>
      </w:r>
      <w:r w:rsidRPr="003A0353">
        <w:rPr>
          <w:b w:val="0"/>
          <w:sz w:val="24"/>
          <w:szCs w:val="24"/>
        </w:rPr>
        <w:t>кодекса Российской Федерации, предоставленное органом исполнительной власти</w:t>
      </w:r>
      <w:r w:rsidRPr="003A0353">
        <w:rPr>
          <w:b w:val="0"/>
          <w:spacing w:val="-67"/>
          <w:sz w:val="24"/>
          <w:szCs w:val="24"/>
        </w:rPr>
        <w:t xml:space="preserve"> </w:t>
      </w:r>
      <w:r w:rsidRPr="003A0353">
        <w:rPr>
          <w:b w:val="0"/>
          <w:sz w:val="24"/>
          <w:szCs w:val="24"/>
        </w:rPr>
        <w:t>или организацией, проводившими экспертизу проектной документации, в случае</w:t>
      </w:r>
      <w:r w:rsidRPr="003A0353">
        <w:rPr>
          <w:b w:val="0"/>
          <w:spacing w:val="1"/>
          <w:sz w:val="24"/>
          <w:szCs w:val="24"/>
        </w:rPr>
        <w:t xml:space="preserve"> </w:t>
      </w:r>
      <w:r w:rsidRPr="003A0353">
        <w:rPr>
          <w:b w:val="0"/>
          <w:sz w:val="24"/>
          <w:szCs w:val="24"/>
        </w:rPr>
        <w:t>внесения</w:t>
      </w:r>
      <w:r w:rsidRPr="003A0353">
        <w:rPr>
          <w:b w:val="0"/>
          <w:spacing w:val="1"/>
          <w:sz w:val="24"/>
          <w:szCs w:val="24"/>
        </w:rPr>
        <w:t xml:space="preserve"> </w:t>
      </w:r>
      <w:r w:rsidRPr="003A0353">
        <w:rPr>
          <w:b w:val="0"/>
          <w:sz w:val="24"/>
          <w:szCs w:val="24"/>
        </w:rPr>
        <w:t>изменений</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проектную</w:t>
      </w:r>
      <w:r w:rsidRPr="003A0353">
        <w:rPr>
          <w:b w:val="0"/>
          <w:spacing w:val="1"/>
          <w:sz w:val="24"/>
          <w:szCs w:val="24"/>
        </w:rPr>
        <w:t xml:space="preserve"> </w:t>
      </w:r>
      <w:r w:rsidRPr="003A0353">
        <w:rPr>
          <w:b w:val="0"/>
          <w:sz w:val="24"/>
          <w:szCs w:val="24"/>
        </w:rPr>
        <w:t>документацию</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ходе</w:t>
      </w:r>
      <w:r w:rsidRPr="003A0353">
        <w:rPr>
          <w:b w:val="0"/>
          <w:spacing w:val="1"/>
          <w:sz w:val="24"/>
          <w:szCs w:val="24"/>
        </w:rPr>
        <w:t xml:space="preserve"> </w:t>
      </w:r>
      <w:r w:rsidRPr="003A0353">
        <w:rPr>
          <w:b w:val="0"/>
          <w:sz w:val="24"/>
          <w:szCs w:val="24"/>
        </w:rPr>
        <w:t>экспертного</w:t>
      </w:r>
      <w:r w:rsidRPr="003A0353">
        <w:rPr>
          <w:b w:val="0"/>
          <w:spacing w:val="1"/>
          <w:sz w:val="24"/>
          <w:szCs w:val="24"/>
        </w:rPr>
        <w:t xml:space="preserve"> </w:t>
      </w:r>
      <w:r w:rsidRPr="003A0353">
        <w:rPr>
          <w:b w:val="0"/>
          <w:sz w:val="24"/>
          <w:szCs w:val="24"/>
        </w:rPr>
        <w:t>сопровождения в соответствии с частью 3</w:t>
      </w:r>
      <w:r w:rsidRPr="003A0353">
        <w:rPr>
          <w:b w:val="0"/>
          <w:sz w:val="24"/>
          <w:szCs w:val="24"/>
          <w:vertAlign w:val="superscript"/>
        </w:rPr>
        <w:t>9</w:t>
      </w:r>
      <w:r w:rsidRPr="003A0353">
        <w:rPr>
          <w:b w:val="0"/>
          <w:sz w:val="24"/>
          <w:szCs w:val="24"/>
        </w:rPr>
        <w:t xml:space="preserve"> статьи 49 Градостроительного кодекса</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p>
    <w:p w:rsidR="0061160C" w:rsidRPr="003A0353" w:rsidRDefault="0061160C" w:rsidP="00017E7F">
      <w:pPr>
        <w:pStyle w:val="a0"/>
        <w:ind w:firstLine="709"/>
        <w:jc w:val="both"/>
        <w:rPr>
          <w:b w:val="0"/>
          <w:sz w:val="24"/>
          <w:szCs w:val="24"/>
        </w:rPr>
      </w:pPr>
      <w:r w:rsidRPr="003A0353">
        <w:rPr>
          <w:b w:val="0"/>
          <w:sz w:val="24"/>
          <w:szCs w:val="24"/>
        </w:rPr>
        <w:t>ж)</w:t>
      </w:r>
      <w:r w:rsidRPr="003A0353">
        <w:rPr>
          <w:b w:val="0"/>
          <w:spacing w:val="1"/>
          <w:sz w:val="24"/>
          <w:szCs w:val="24"/>
        </w:rPr>
        <w:t xml:space="preserve"> </w:t>
      </w:r>
      <w:r w:rsidRPr="003A0353">
        <w:rPr>
          <w:b w:val="0"/>
          <w:sz w:val="24"/>
          <w:szCs w:val="24"/>
        </w:rPr>
        <w:t>разрешение</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отклонение</w:t>
      </w:r>
      <w:r w:rsidRPr="003A0353">
        <w:rPr>
          <w:b w:val="0"/>
          <w:spacing w:val="1"/>
          <w:sz w:val="24"/>
          <w:szCs w:val="24"/>
        </w:rPr>
        <w:t xml:space="preserve"> </w:t>
      </w:r>
      <w:r w:rsidRPr="003A0353">
        <w:rPr>
          <w:b w:val="0"/>
          <w:sz w:val="24"/>
          <w:szCs w:val="24"/>
        </w:rPr>
        <w:t>от</w:t>
      </w:r>
      <w:r w:rsidRPr="003A0353">
        <w:rPr>
          <w:b w:val="0"/>
          <w:spacing w:val="1"/>
          <w:sz w:val="24"/>
          <w:szCs w:val="24"/>
        </w:rPr>
        <w:t xml:space="preserve"> </w:t>
      </w:r>
      <w:r w:rsidRPr="003A0353">
        <w:rPr>
          <w:b w:val="0"/>
          <w:sz w:val="24"/>
          <w:szCs w:val="24"/>
        </w:rPr>
        <w:t>предельных</w:t>
      </w:r>
      <w:r w:rsidRPr="003A0353">
        <w:rPr>
          <w:b w:val="0"/>
          <w:spacing w:val="1"/>
          <w:sz w:val="24"/>
          <w:szCs w:val="24"/>
        </w:rPr>
        <w:t xml:space="preserve"> </w:t>
      </w:r>
      <w:r w:rsidRPr="003A0353">
        <w:rPr>
          <w:b w:val="0"/>
          <w:sz w:val="24"/>
          <w:szCs w:val="24"/>
        </w:rPr>
        <w:t>параметров</w:t>
      </w:r>
      <w:r w:rsidRPr="003A0353">
        <w:rPr>
          <w:b w:val="0"/>
          <w:spacing w:val="1"/>
          <w:sz w:val="24"/>
          <w:szCs w:val="24"/>
        </w:rPr>
        <w:t xml:space="preserve"> </w:t>
      </w:r>
      <w:r w:rsidRPr="003A0353">
        <w:rPr>
          <w:b w:val="0"/>
          <w:sz w:val="24"/>
          <w:szCs w:val="24"/>
        </w:rPr>
        <w:t>разрешенного</w:t>
      </w:r>
      <w:r w:rsidRPr="003A0353">
        <w:rPr>
          <w:b w:val="0"/>
          <w:spacing w:val="1"/>
          <w:sz w:val="24"/>
          <w:szCs w:val="24"/>
        </w:rPr>
        <w:t xml:space="preserve"> </w:t>
      </w:r>
      <w:r w:rsidRPr="003A0353">
        <w:rPr>
          <w:b w:val="0"/>
          <w:sz w:val="24"/>
          <w:szCs w:val="24"/>
        </w:rPr>
        <w:t>строительства,</w:t>
      </w:r>
      <w:r w:rsidRPr="003A0353">
        <w:rPr>
          <w:b w:val="0"/>
          <w:spacing w:val="-16"/>
          <w:sz w:val="24"/>
          <w:szCs w:val="24"/>
        </w:rPr>
        <w:t xml:space="preserve"> </w:t>
      </w:r>
      <w:r w:rsidRPr="003A0353">
        <w:rPr>
          <w:b w:val="0"/>
          <w:sz w:val="24"/>
          <w:szCs w:val="24"/>
        </w:rPr>
        <w:t>реконструкции</w:t>
      </w:r>
      <w:r w:rsidRPr="003A0353">
        <w:rPr>
          <w:b w:val="0"/>
          <w:spacing w:val="-12"/>
          <w:sz w:val="24"/>
          <w:szCs w:val="24"/>
        </w:rPr>
        <w:t xml:space="preserve"> </w:t>
      </w:r>
      <w:r w:rsidRPr="003A0353">
        <w:rPr>
          <w:b w:val="0"/>
          <w:sz w:val="24"/>
          <w:szCs w:val="24"/>
        </w:rPr>
        <w:t>(в</w:t>
      </w:r>
      <w:r w:rsidRPr="003A0353">
        <w:rPr>
          <w:b w:val="0"/>
          <w:spacing w:val="-14"/>
          <w:sz w:val="24"/>
          <w:szCs w:val="24"/>
        </w:rPr>
        <w:t xml:space="preserve"> </w:t>
      </w:r>
      <w:r w:rsidRPr="003A0353">
        <w:rPr>
          <w:b w:val="0"/>
          <w:sz w:val="24"/>
          <w:szCs w:val="24"/>
        </w:rPr>
        <w:t>случае,</w:t>
      </w:r>
      <w:r w:rsidRPr="003A0353">
        <w:rPr>
          <w:b w:val="0"/>
          <w:spacing w:val="-12"/>
          <w:sz w:val="24"/>
          <w:szCs w:val="24"/>
        </w:rPr>
        <w:t xml:space="preserve"> </w:t>
      </w:r>
      <w:r w:rsidRPr="003A0353">
        <w:rPr>
          <w:b w:val="0"/>
          <w:sz w:val="24"/>
          <w:szCs w:val="24"/>
        </w:rPr>
        <w:t>если</w:t>
      </w:r>
      <w:r w:rsidRPr="003A0353">
        <w:rPr>
          <w:b w:val="0"/>
          <w:spacing w:val="-11"/>
          <w:sz w:val="24"/>
          <w:szCs w:val="24"/>
        </w:rPr>
        <w:t xml:space="preserve"> </w:t>
      </w:r>
      <w:r w:rsidRPr="003A0353">
        <w:rPr>
          <w:b w:val="0"/>
          <w:sz w:val="24"/>
          <w:szCs w:val="24"/>
        </w:rPr>
        <w:t>заявителю</w:t>
      </w:r>
      <w:r w:rsidRPr="003A0353">
        <w:rPr>
          <w:b w:val="0"/>
          <w:spacing w:val="-15"/>
          <w:sz w:val="24"/>
          <w:szCs w:val="24"/>
        </w:rPr>
        <w:t xml:space="preserve"> </w:t>
      </w:r>
      <w:r w:rsidRPr="003A0353">
        <w:rPr>
          <w:b w:val="0"/>
          <w:sz w:val="24"/>
          <w:szCs w:val="24"/>
        </w:rPr>
        <w:t>было</w:t>
      </w:r>
      <w:r w:rsidRPr="003A0353">
        <w:rPr>
          <w:b w:val="0"/>
          <w:spacing w:val="-12"/>
          <w:sz w:val="24"/>
          <w:szCs w:val="24"/>
        </w:rPr>
        <w:t xml:space="preserve"> </w:t>
      </w:r>
      <w:r w:rsidRPr="003A0353">
        <w:rPr>
          <w:b w:val="0"/>
          <w:sz w:val="24"/>
          <w:szCs w:val="24"/>
        </w:rPr>
        <w:t>предоставлено</w:t>
      </w:r>
      <w:r w:rsidRPr="003A0353">
        <w:rPr>
          <w:b w:val="0"/>
          <w:spacing w:val="-12"/>
          <w:sz w:val="24"/>
          <w:szCs w:val="24"/>
        </w:rPr>
        <w:t xml:space="preserve"> </w:t>
      </w:r>
      <w:r w:rsidRPr="003A0353">
        <w:rPr>
          <w:b w:val="0"/>
          <w:sz w:val="24"/>
          <w:szCs w:val="24"/>
        </w:rPr>
        <w:t>такое</w:t>
      </w:r>
      <w:r w:rsidRPr="003A0353">
        <w:rPr>
          <w:b w:val="0"/>
          <w:spacing w:val="-67"/>
          <w:sz w:val="24"/>
          <w:szCs w:val="24"/>
        </w:rPr>
        <w:t xml:space="preserve"> </w:t>
      </w:r>
      <w:r w:rsidRPr="003A0353">
        <w:rPr>
          <w:b w:val="0"/>
          <w:sz w:val="24"/>
          <w:szCs w:val="24"/>
        </w:rPr>
        <w:t>разрешение в соответствии со статьей 40 Градостроительного кодекса Российской</w:t>
      </w:r>
      <w:r w:rsidRPr="003A0353">
        <w:rPr>
          <w:b w:val="0"/>
          <w:spacing w:val="-67"/>
          <w:sz w:val="24"/>
          <w:szCs w:val="24"/>
        </w:rPr>
        <w:t xml:space="preserve"> </w:t>
      </w:r>
      <w:r w:rsidRPr="003A0353">
        <w:rPr>
          <w:b w:val="0"/>
          <w:sz w:val="24"/>
          <w:szCs w:val="24"/>
        </w:rPr>
        <w:t>Федерации);</w:t>
      </w:r>
    </w:p>
    <w:p w:rsidR="0061160C" w:rsidRPr="003A0353" w:rsidRDefault="0061160C" w:rsidP="00017E7F">
      <w:pPr>
        <w:pStyle w:val="a0"/>
        <w:ind w:firstLine="709"/>
        <w:jc w:val="both"/>
        <w:rPr>
          <w:b w:val="0"/>
          <w:sz w:val="24"/>
          <w:szCs w:val="24"/>
        </w:rPr>
      </w:pPr>
      <w:r w:rsidRPr="003A0353">
        <w:rPr>
          <w:b w:val="0"/>
          <w:sz w:val="24"/>
          <w:szCs w:val="24"/>
        </w:rPr>
        <w:t>з) в случае проведения реконструкции объекта капитального строительства</w:t>
      </w:r>
      <w:r w:rsidRPr="003A0353">
        <w:rPr>
          <w:b w:val="0"/>
          <w:spacing w:val="1"/>
          <w:sz w:val="24"/>
          <w:szCs w:val="24"/>
        </w:rPr>
        <w:t xml:space="preserve"> </w:t>
      </w:r>
      <w:r w:rsidRPr="003A0353">
        <w:rPr>
          <w:b w:val="0"/>
          <w:sz w:val="24"/>
          <w:szCs w:val="24"/>
        </w:rPr>
        <w:t>государственным</w:t>
      </w:r>
      <w:r w:rsidRPr="003A0353">
        <w:rPr>
          <w:b w:val="0"/>
          <w:spacing w:val="1"/>
          <w:sz w:val="24"/>
          <w:szCs w:val="24"/>
        </w:rPr>
        <w:t xml:space="preserve"> </w:t>
      </w:r>
      <w:r w:rsidRPr="003A0353">
        <w:rPr>
          <w:b w:val="0"/>
          <w:sz w:val="24"/>
          <w:szCs w:val="24"/>
        </w:rPr>
        <w:t>(муниципальным)</w:t>
      </w:r>
      <w:r w:rsidRPr="003A0353">
        <w:rPr>
          <w:b w:val="0"/>
          <w:spacing w:val="1"/>
          <w:sz w:val="24"/>
          <w:szCs w:val="24"/>
        </w:rPr>
        <w:t xml:space="preserve"> </w:t>
      </w:r>
      <w:r w:rsidRPr="003A0353">
        <w:rPr>
          <w:b w:val="0"/>
          <w:sz w:val="24"/>
          <w:szCs w:val="24"/>
        </w:rPr>
        <w:t>заказчиком,</w:t>
      </w:r>
      <w:r w:rsidRPr="003A0353">
        <w:rPr>
          <w:b w:val="0"/>
          <w:spacing w:val="1"/>
          <w:sz w:val="24"/>
          <w:szCs w:val="24"/>
        </w:rPr>
        <w:t xml:space="preserve"> </w:t>
      </w:r>
      <w:r w:rsidRPr="003A0353">
        <w:rPr>
          <w:b w:val="0"/>
          <w:sz w:val="24"/>
          <w:szCs w:val="24"/>
        </w:rPr>
        <w:t>являющимся</w:t>
      </w:r>
      <w:r w:rsidRPr="003A0353">
        <w:rPr>
          <w:b w:val="0"/>
          <w:spacing w:val="1"/>
          <w:sz w:val="24"/>
          <w:szCs w:val="24"/>
        </w:rPr>
        <w:t xml:space="preserve"> </w:t>
      </w:r>
      <w:r w:rsidRPr="003A0353">
        <w:rPr>
          <w:b w:val="0"/>
          <w:sz w:val="24"/>
          <w:szCs w:val="24"/>
        </w:rPr>
        <w:t>органом</w:t>
      </w:r>
      <w:r w:rsidRPr="003A0353">
        <w:rPr>
          <w:b w:val="0"/>
          <w:spacing w:val="-67"/>
          <w:sz w:val="24"/>
          <w:szCs w:val="24"/>
        </w:rPr>
        <w:t xml:space="preserve"> </w:t>
      </w:r>
      <w:r w:rsidRPr="003A0353">
        <w:rPr>
          <w:b w:val="0"/>
          <w:sz w:val="24"/>
          <w:szCs w:val="24"/>
        </w:rPr>
        <w:t>государственной</w:t>
      </w:r>
      <w:r w:rsidRPr="003A0353">
        <w:rPr>
          <w:b w:val="0"/>
          <w:spacing w:val="1"/>
          <w:sz w:val="24"/>
          <w:szCs w:val="24"/>
        </w:rPr>
        <w:t xml:space="preserve"> </w:t>
      </w:r>
      <w:r w:rsidRPr="003A0353">
        <w:rPr>
          <w:b w:val="0"/>
          <w:sz w:val="24"/>
          <w:szCs w:val="24"/>
        </w:rPr>
        <w:t>власти</w:t>
      </w:r>
      <w:r w:rsidRPr="003A0353">
        <w:rPr>
          <w:b w:val="0"/>
          <w:spacing w:val="1"/>
          <w:sz w:val="24"/>
          <w:szCs w:val="24"/>
        </w:rPr>
        <w:t xml:space="preserve"> </w:t>
      </w:r>
      <w:r w:rsidRPr="003A0353">
        <w:rPr>
          <w:b w:val="0"/>
          <w:sz w:val="24"/>
          <w:szCs w:val="24"/>
        </w:rPr>
        <w:t>(государственным</w:t>
      </w:r>
      <w:r w:rsidRPr="003A0353">
        <w:rPr>
          <w:b w:val="0"/>
          <w:spacing w:val="1"/>
          <w:sz w:val="24"/>
          <w:szCs w:val="24"/>
        </w:rPr>
        <w:t xml:space="preserve"> </w:t>
      </w:r>
      <w:r w:rsidRPr="003A0353">
        <w:rPr>
          <w:b w:val="0"/>
          <w:sz w:val="24"/>
          <w:szCs w:val="24"/>
        </w:rPr>
        <w:t>органом),</w:t>
      </w:r>
      <w:r w:rsidRPr="003A0353">
        <w:rPr>
          <w:b w:val="0"/>
          <w:spacing w:val="1"/>
          <w:sz w:val="24"/>
          <w:szCs w:val="24"/>
        </w:rPr>
        <w:t xml:space="preserve"> </w:t>
      </w:r>
      <w:r w:rsidRPr="003A0353">
        <w:rPr>
          <w:b w:val="0"/>
          <w:sz w:val="24"/>
          <w:szCs w:val="24"/>
        </w:rPr>
        <w:t>Государственной</w:t>
      </w:r>
      <w:r w:rsidRPr="003A0353">
        <w:rPr>
          <w:b w:val="0"/>
          <w:spacing w:val="-67"/>
          <w:sz w:val="24"/>
          <w:szCs w:val="24"/>
        </w:rPr>
        <w:t xml:space="preserve"> </w:t>
      </w:r>
      <w:r w:rsidRPr="003A0353">
        <w:rPr>
          <w:b w:val="0"/>
          <w:sz w:val="24"/>
          <w:szCs w:val="24"/>
        </w:rPr>
        <w:t>корпорацией по атомной энергии</w:t>
      </w:r>
      <w:r w:rsidRPr="003A0353">
        <w:rPr>
          <w:b w:val="0"/>
          <w:spacing w:val="1"/>
          <w:sz w:val="24"/>
          <w:szCs w:val="24"/>
        </w:rPr>
        <w:t xml:space="preserve"> </w:t>
      </w:r>
      <w:r w:rsidRPr="003A0353">
        <w:rPr>
          <w:b w:val="0"/>
          <w:sz w:val="24"/>
          <w:szCs w:val="24"/>
        </w:rPr>
        <w:t>"Росатом", Государственной корпорацией по</w:t>
      </w:r>
      <w:r w:rsidRPr="003A0353">
        <w:rPr>
          <w:b w:val="0"/>
          <w:spacing w:val="1"/>
          <w:sz w:val="24"/>
          <w:szCs w:val="24"/>
        </w:rPr>
        <w:t xml:space="preserve"> </w:t>
      </w:r>
      <w:r w:rsidRPr="003A0353">
        <w:rPr>
          <w:b w:val="0"/>
          <w:sz w:val="24"/>
          <w:szCs w:val="24"/>
        </w:rPr>
        <w:t>космической</w:t>
      </w:r>
      <w:r w:rsidRPr="003A0353">
        <w:rPr>
          <w:b w:val="0"/>
          <w:spacing w:val="1"/>
          <w:sz w:val="24"/>
          <w:szCs w:val="24"/>
        </w:rPr>
        <w:t xml:space="preserve"> </w:t>
      </w:r>
      <w:r w:rsidRPr="003A0353">
        <w:rPr>
          <w:b w:val="0"/>
          <w:sz w:val="24"/>
          <w:szCs w:val="24"/>
        </w:rPr>
        <w:t>деятельности</w:t>
      </w:r>
      <w:r w:rsidRPr="003A0353">
        <w:rPr>
          <w:b w:val="0"/>
          <w:spacing w:val="1"/>
          <w:sz w:val="24"/>
          <w:szCs w:val="24"/>
        </w:rPr>
        <w:t xml:space="preserve"> </w:t>
      </w:r>
      <w:r w:rsidRPr="003A0353">
        <w:rPr>
          <w:b w:val="0"/>
          <w:sz w:val="24"/>
          <w:szCs w:val="24"/>
        </w:rPr>
        <w:t>"Роскосмос",</w:t>
      </w:r>
      <w:r w:rsidRPr="003A0353">
        <w:rPr>
          <w:b w:val="0"/>
          <w:spacing w:val="1"/>
          <w:sz w:val="24"/>
          <w:szCs w:val="24"/>
        </w:rPr>
        <w:t xml:space="preserve"> </w:t>
      </w:r>
      <w:r w:rsidRPr="003A0353">
        <w:rPr>
          <w:b w:val="0"/>
          <w:sz w:val="24"/>
          <w:szCs w:val="24"/>
        </w:rPr>
        <w:t>органом</w:t>
      </w:r>
      <w:r w:rsidRPr="003A0353">
        <w:rPr>
          <w:b w:val="0"/>
          <w:spacing w:val="1"/>
          <w:sz w:val="24"/>
          <w:szCs w:val="24"/>
        </w:rPr>
        <w:t xml:space="preserve"> </w:t>
      </w:r>
      <w:r w:rsidRPr="003A0353">
        <w:rPr>
          <w:b w:val="0"/>
          <w:sz w:val="24"/>
          <w:szCs w:val="24"/>
        </w:rPr>
        <w:t>управления</w:t>
      </w:r>
      <w:r w:rsidRPr="003A0353">
        <w:rPr>
          <w:b w:val="0"/>
          <w:spacing w:val="1"/>
          <w:sz w:val="24"/>
          <w:szCs w:val="24"/>
        </w:rPr>
        <w:t xml:space="preserve"> </w:t>
      </w:r>
      <w:r w:rsidRPr="003A0353">
        <w:rPr>
          <w:b w:val="0"/>
          <w:sz w:val="24"/>
          <w:szCs w:val="24"/>
        </w:rPr>
        <w:t>государственным</w:t>
      </w:r>
      <w:r w:rsidRPr="003A0353">
        <w:rPr>
          <w:b w:val="0"/>
          <w:spacing w:val="1"/>
          <w:sz w:val="24"/>
          <w:szCs w:val="24"/>
        </w:rPr>
        <w:t xml:space="preserve"> </w:t>
      </w:r>
      <w:r w:rsidRPr="003A0353">
        <w:rPr>
          <w:b w:val="0"/>
          <w:sz w:val="24"/>
          <w:szCs w:val="24"/>
        </w:rPr>
        <w:t>внебюджетным</w:t>
      </w:r>
      <w:r w:rsidRPr="003A0353">
        <w:rPr>
          <w:b w:val="0"/>
          <w:spacing w:val="1"/>
          <w:sz w:val="24"/>
          <w:szCs w:val="24"/>
        </w:rPr>
        <w:t xml:space="preserve"> </w:t>
      </w:r>
      <w:r w:rsidRPr="003A0353">
        <w:rPr>
          <w:b w:val="0"/>
          <w:sz w:val="24"/>
          <w:szCs w:val="24"/>
        </w:rPr>
        <w:t>фондом</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органом</w:t>
      </w:r>
      <w:r w:rsidRPr="003A0353">
        <w:rPr>
          <w:b w:val="0"/>
          <w:spacing w:val="1"/>
          <w:sz w:val="24"/>
          <w:szCs w:val="24"/>
        </w:rPr>
        <w:t xml:space="preserve"> </w:t>
      </w:r>
      <w:r w:rsidRPr="003A0353">
        <w:rPr>
          <w:b w:val="0"/>
          <w:sz w:val="24"/>
          <w:szCs w:val="24"/>
        </w:rPr>
        <w:t>местного</w:t>
      </w:r>
      <w:r w:rsidRPr="003A0353">
        <w:rPr>
          <w:b w:val="0"/>
          <w:spacing w:val="1"/>
          <w:sz w:val="24"/>
          <w:szCs w:val="24"/>
        </w:rPr>
        <w:t xml:space="preserve"> </w:t>
      </w:r>
      <w:r w:rsidRPr="003A0353">
        <w:rPr>
          <w:b w:val="0"/>
          <w:sz w:val="24"/>
          <w:szCs w:val="24"/>
        </w:rPr>
        <w:t>самоуправления,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объекте</w:t>
      </w:r>
      <w:r w:rsidRPr="003A0353">
        <w:rPr>
          <w:b w:val="0"/>
          <w:spacing w:val="1"/>
          <w:sz w:val="24"/>
          <w:szCs w:val="24"/>
        </w:rPr>
        <w:t xml:space="preserve"> </w:t>
      </w:r>
      <w:r w:rsidRPr="003A0353">
        <w:rPr>
          <w:b w:val="0"/>
          <w:sz w:val="24"/>
          <w:szCs w:val="24"/>
        </w:rPr>
        <w:t>капитального строительства</w:t>
      </w:r>
      <w:r w:rsidRPr="003A0353">
        <w:rPr>
          <w:b w:val="0"/>
          <w:spacing w:val="1"/>
          <w:sz w:val="24"/>
          <w:szCs w:val="24"/>
        </w:rPr>
        <w:t xml:space="preserve"> </w:t>
      </w:r>
      <w:r w:rsidRPr="003A0353">
        <w:rPr>
          <w:b w:val="0"/>
          <w:sz w:val="24"/>
          <w:szCs w:val="24"/>
        </w:rPr>
        <w:t>собственности, правообладателем которого является</w:t>
      </w:r>
      <w:r w:rsidRPr="003A0353">
        <w:rPr>
          <w:b w:val="0"/>
          <w:spacing w:val="1"/>
          <w:sz w:val="24"/>
          <w:szCs w:val="24"/>
        </w:rPr>
        <w:t xml:space="preserve"> </w:t>
      </w:r>
      <w:r w:rsidRPr="003A0353">
        <w:rPr>
          <w:b w:val="0"/>
          <w:sz w:val="24"/>
          <w:szCs w:val="24"/>
        </w:rPr>
        <w:t>государственное</w:t>
      </w:r>
      <w:r w:rsidRPr="003A0353">
        <w:rPr>
          <w:b w:val="0"/>
          <w:spacing w:val="1"/>
          <w:sz w:val="24"/>
          <w:szCs w:val="24"/>
        </w:rPr>
        <w:t xml:space="preserve"> </w:t>
      </w:r>
      <w:r w:rsidRPr="003A0353">
        <w:rPr>
          <w:b w:val="0"/>
          <w:sz w:val="24"/>
          <w:szCs w:val="24"/>
        </w:rPr>
        <w:t>(муниципальное)</w:t>
      </w:r>
      <w:r w:rsidRPr="003A0353">
        <w:rPr>
          <w:b w:val="0"/>
          <w:spacing w:val="1"/>
          <w:sz w:val="24"/>
          <w:szCs w:val="24"/>
        </w:rPr>
        <w:t xml:space="preserve"> </w:t>
      </w:r>
      <w:r w:rsidRPr="003A0353">
        <w:rPr>
          <w:b w:val="0"/>
          <w:sz w:val="24"/>
          <w:szCs w:val="24"/>
        </w:rPr>
        <w:t>унитарное</w:t>
      </w:r>
      <w:r w:rsidRPr="003A0353">
        <w:rPr>
          <w:b w:val="0"/>
          <w:spacing w:val="1"/>
          <w:sz w:val="24"/>
          <w:szCs w:val="24"/>
        </w:rPr>
        <w:t xml:space="preserve"> </w:t>
      </w:r>
      <w:r w:rsidRPr="003A0353">
        <w:rPr>
          <w:b w:val="0"/>
          <w:sz w:val="24"/>
          <w:szCs w:val="24"/>
        </w:rPr>
        <w:t>предприятие,</w:t>
      </w:r>
      <w:r w:rsidRPr="003A0353">
        <w:rPr>
          <w:b w:val="0"/>
          <w:spacing w:val="1"/>
          <w:sz w:val="24"/>
          <w:szCs w:val="24"/>
        </w:rPr>
        <w:t xml:space="preserve"> </w:t>
      </w:r>
      <w:r w:rsidRPr="003A0353">
        <w:rPr>
          <w:b w:val="0"/>
          <w:sz w:val="24"/>
          <w:szCs w:val="24"/>
        </w:rPr>
        <w:t>государственное</w:t>
      </w:r>
      <w:r w:rsidRPr="003A0353">
        <w:rPr>
          <w:b w:val="0"/>
          <w:spacing w:val="1"/>
          <w:sz w:val="24"/>
          <w:szCs w:val="24"/>
        </w:rPr>
        <w:t xml:space="preserve"> </w:t>
      </w:r>
      <w:r w:rsidRPr="003A0353">
        <w:rPr>
          <w:b w:val="0"/>
          <w:sz w:val="24"/>
          <w:szCs w:val="24"/>
        </w:rPr>
        <w:t>(муниципальное) бюджетное или автономное учреждение, в отношении которого</w:t>
      </w:r>
      <w:r w:rsidRPr="003A0353">
        <w:rPr>
          <w:b w:val="0"/>
          <w:spacing w:val="1"/>
          <w:sz w:val="24"/>
          <w:szCs w:val="24"/>
        </w:rPr>
        <w:t xml:space="preserve"> </w:t>
      </w:r>
      <w:r w:rsidRPr="003A0353">
        <w:rPr>
          <w:b w:val="0"/>
          <w:sz w:val="24"/>
          <w:szCs w:val="24"/>
        </w:rPr>
        <w:t>указанный</w:t>
      </w:r>
      <w:r w:rsidRPr="003A0353">
        <w:rPr>
          <w:b w:val="0"/>
          <w:spacing w:val="-6"/>
          <w:sz w:val="24"/>
          <w:szCs w:val="24"/>
        </w:rPr>
        <w:t xml:space="preserve"> </w:t>
      </w:r>
      <w:r w:rsidRPr="003A0353">
        <w:rPr>
          <w:b w:val="0"/>
          <w:sz w:val="24"/>
          <w:szCs w:val="24"/>
        </w:rPr>
        <w:t>орган</w:t>
      </w:r>
      <w:r w:rsidRPr="003A0353">
        <w:rPr>
          <w:b w:val="0"/>
          <w:spacing w:val="-8"/>
          <w:sz w:val="24"/>
          <w:szCs w:val="24"/>
        </w:rPr>
        <w:t xml:space="preserve"> </w:t>
      </w:r>
      <w:r w:rsidRPr="003A0353">
        <w:rPr>
          <w:b w:val="0"/>
          <w:sz w:val="24"/>
          <w:szCs w:val="24"/>
        </w:rPr>
        <w:t>осуществляет</w:t>
      </w:r>
      <w:r w:rsidRPr="003A0353">
        <w:rPr>
          <w:b w:val="0"/>
          <w:spacing w:val="-6"/>
          <w:sz w:val="24"/>
          <w:szCs w:val="24"/>
        </w:rPr>
        <w:t xml:space="preserve"> </w:t>
      </w:r>
      <w:r w:rsidRPr="003A0353">
        <w:rPr>
          <w:b w:val="0"/>
          <w:sz w:val="24"/>
          <w:szCs w:val="24"/>
        </w:rPr>
        <w:lastRenderedPageBreak/>
        <w:t>соответственно</w:t>
      </w:r>
      <w:r w:rsidRPr="003A0353">
        <w:rPr>
          <w:b w:val="0"/>
          <w:spacing w:val="-6"/>
          <w:sz w:val="24"/>
          <w:szCs w:val="24"/>
        </w:rPr>
        <w:t xml:space="preserve"> </w:t>
      </w:r>
      <w:r w:rsidRPr="003A0353">
        <w:rPr>
          <w:b w:val="0"/>
          <w:sz w:val="24"/>
          <w:szCs w:val="24"/>
        </w:rPr>
        <w:t>функции</w:t>
      </w:r>
      <w:r w:rsidRPr="003A0353">
        <w:rPr>
          <w:b w:val="0"/>
          <w:spacing w:val="-6"/>
          <w:sz w:val="24"/>
          <w:szCs w:val="24"/>
        </w:rPr>
        <w:t xml:space="preserve"> </w:t>
      </w:r>
      <w:r w:rsidRPr="003A0353">
        <w:rPr>
          <w:b w:val="0"/>
          <w:sz w:val="24"/>
          <w:szCs w:val="24"/>
        </w:rPr>
        <w:t>и</w:t>
      </w:r>
      <w:r w:rsidRPr="003A0353">
        <w:rPr>
          <w:b w:val="0"/>
          <w:spacing w:val="-8"/>
          <w:sz w:val="24"/>
          <w:szCs w:val="24"/>
        </w:rPr>
        <w:t xml:space="preserve"> </w:t>
      </w:r>
      <w:r w:rsidRPr="003A0353">
        <w:rPr>
          <w:b w:val="0"/>
          <w:sz w:val="24"/>
          <w:szCs w:val="24"/>
        </w:rPr>
        <w:t>полномочия</w:t>
      </w:r>
      <w:r w:rsidRPr="003A0353">
        <w:rPr>
          <w:b w:val="0"/>
          <w:spacing w:val="-6"/>
          <w:sz w:val="24"/>
          <w:szCs w:val="24"/>
        </w:rPr>
        <w:t xml:space="preserve"> </w:t>
      </w:r>
      <w:r w:rsidRPr="003A0353">
        <w:rPr>
          <w:b w:val="0"/>
          <w:sz w:val="24"/>
          <w:szCs w:val="24"/>
        </w:rPr>
        <w:t>учредителя</w:t>
      </w:r>
      <w:r w:rsidRPr="003A0353">
        <w:rPr>
          <w:b w:val="0"/>
          <w:spacing w:val="-67"/>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права</w:t>
      </w:r>
      <w:r w:rsidRPr="003A0353">
        <w:rPr>
          <w:b w:val="0"/>
          <w:spacing w:val="1"/>
          <w:sz w:val="24"/>
          <w:szCs w:val="24"/>
        </w:rPr>
        <w:t xml:space="preserve"> </w:t>
      </w:r>
      <w:r w:rsidRPr="003A0353">
        <w:rPr>
          <w:b w:val="0"/>
          <w:sz w:val="24"/>
          <w:szCs w:val="24"/>
        </w:rPr>
        <w:t>собственника</w:t>
      </w:r>
      <w:r w:rsidRPr="003A0353">
        <w:rPr>
          <w:b w:val="0"/>
          <w:spacing w:val="1"/>
          <w:sz w:val="24"/>
          <w:szCs w:val="24"/>
        </w:rPr>
        <w:t xml:space="preserve"> </w:t>
      </w:r>
      <w:r w:rsidRPr="003A0353">
        <w:rPr>
          <w:b w:val="0"/>
          <w:sz w:val="24"/>
          <w:szCs w:val="24"/>
        </w:rPr>
        <w:t>имущества,</w:t>
      </w:r>
      <w:r w:rsidRPr="003A0353">
        <w:rPr>
          <w:b w:val="0"/>
          <w:spacing w:val="1"/>
          <w:sz w:val="24"/>
          <w:szCs w:val="24"/>
        </w:rPr>
        <w:t xml:space="preserve"> </w:t>
      </w:r>
      <w:r w:rsidRPr="003A0353">
        <w:rPr>
          <w:b w:val="0"/>
          <w:sz w:val="24"/>
          <w:szCs w:val="24"/>
        </w:rPr>
        <w:t>–</w:t>
      </w:r>
      <w:r w:rsidRPr="003A0353">
        <w:rPr>
          <w:b w:val="0"/>
          <w:spacing w:val="1"/>
          <w:sz w:val="24"/>
          <w:szCs w:val="24"/>
        </w:rPr>
        <w:t xml:space="preserve"> </w:t>
      </w:r>
      <w:r w:rsidRPr="003A0353">
        <w:rPr>
          <w:b w:val="0"/>
          <w:sz w:val="24"/>
          <w:szCs w:val="24"/>
        </w:rPr>
        <w:t>соглашение</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проведении</w:t>
      </w:r>
      <w:r w:rsidRPr="003A0353">
        <w:rPr>
          <w:b w:val="0"/>
          <w:spacing w:val="1"/>
          <w:sz w:val="24"/>
          <w:szCs w:val="24"/>
        </w:rPr>
        <w:t xml:space="preserve"> </w:t>
      </w:r>
      <w:r w:rsidRPr="003A0353">
        <w:rPr>
          <w:b w:val="0"/>
          <w:sz w:val="24"/>
          <w:szCs w:val="24"/>
        </w:rPr>
        <w:t>такой</w:t>
      </w:r>
      <w:r w:rsidRPr="003A0353">
        <w:rPr>
          <w:b w:val="0"/>
          <w:spacing w:val="1"/>
          <w:sz w:val="24"/>
          <w:szCs w:val="24"/>
        </w:rPr>
        <w:t xml:space="preserve"> </w:t>
      </w:r>
      <w:r w:rsidRPr="003A0353">
        <w:rPr>
          <w:b w:val="0"/>
          <w:sz w:val="24"/>
          <w:szCs w:val="24"/>
        </w:rPr>
        <w:t>реконструкции,</w:t>
      </w:r>
      <w:r w:rsidRPr="003A0353">
        <w:rPr>
          <w:b w:val="0"/>
          <w:spacing w:val="-14"/>
          <w:sz w:val="24"/>
          <w:szCs w:val="24"/>
        </w:rPr>
        <w:t xml:space="preserve"> </w:t>
      </w:r>
      <w:r w:rsidRPr="003A0353">
        <w:rPr>
          <w:b w:val="0"/>
          <w:sz w:val="24"/>
          <w:szCs w:val="24"/>
        </w:rPr>
        <w:t>определяющее</w:t>
      </w:r>
      <w:r w:rsidRPr="003A0353">
        <w:rPr>
          <w:b w:val="0"/>
          <w:spacing w:val="-12"/>
          <w:sz w:val="24"/>
          <w:szCs w:val="24"/>
        </w:rPr>
        <w:t xml:space="preserve"> </w:t>
      </w:r>
      <w:r w:rsidRPr="003A0353">
        <w:rPr>
          <w:b w:val="0"/>
          <w:sz w:val="24"/>
          <w:szCs w:val="24"/>
        </w:rPr>
        <w:t>в</w:t>
      </w:r>
      <w:r w:rsidRPr="003A0353">
        <w:rPr>
          <w:b w:val="0"/>
          <w:spacing w:val="-13"/>
          <w:sz w:val="24"/>
          <w:szCs w:val="24"/>
        </w:rPr>
        <w:t xml:space="preserve"> </w:t>
      </w:r>
      <w:r w:rsidRPr="003A0353">
        <w:rPr>
          <w:b w:val="0"/>
          <w:sz w:val="24"/>
          <w:szCs w:val="24"/>
        </w:rPr>
        <w:t>том</w:t>
      </w:r>
      <w:r w:rsidRPr="003A0353">
        <w:rPr>
          <w:b w:val="0"/>
          <w:spacing w:val="-13"/>
          <w:sz w:val="24"/>
          <w:szCs w:val="24"/>
        </w:rPr>
        <w:t xml:space="preserve"> </w:t>
      </w:r>
      <w:r w:rsidRPr="003A0353">
        <w:rPr>
          <w:b w:val="0"/>
          <w:sz w:val="24"/>
          <w:szCs w:val="24"/>
        </w:rPr>
        <w:t>числе</w:t>
      </w:r>
      <w:r w:rsidRPr="003A0353">
        <w:rPr>
          <w:b w:val="0"/>
          <w:spacing w:val="-13"/>
          <w:sz w:val="24"/>
          <w:szCs w:val="24"/>
        </w:rPr>
        <w:t xml:space="preserve"> </w:t>
      </w:r>
      <w:r w:rsidRPr="003A0353">
        <w:rPr>
          <w:b w:val="0"/>
          <w:sz w:val="24"/>
          <w:szCs w:val="24"/>
        </w:rPr>
        <w:t>условия</w:t>
      </w:r>
      <w:r w:rsidRPr="003A0353">
        <w:rPr>
          <w:b w:val="0"/>
          <w:spacing w:val="-12"/>
          <w:sz w:val="24"/>
          <w:szCs w:val="24"/>
        </w:rPr>
        <w:t xml:space="preserve"> </w:t>
      </w:r>
      <w:r w:rsidRPr="003A0353">
        <w:rPr>
          <w:b w:val="0"/>
          <w:sz w:val="24"/>
          <w:szCs w:val="24"/>
        </w:rPr>
        <w:t>и</w:t>
      </w:r>
      <w:r w:rsidRPr="003A0353">
        <w:rPr>
          <w:b w:val="0"/>
          <w:spacing w:val="-12"/>
          <w:sz w:val="24"/>
          <w:szCs w:val="24"/>
        </w:rPr>
        <w:t xml:space="preserve"> </w:t>
      </w:r>
      <w:r w:rsidRPr="003A0353">
        <w:rPr>
          <w:b w:val="0"/>
          <w:sz w:val="24"/>
          <w:szCs w:val="24"/>
        </w:rPr>
        <w:t>порядок</w:t>
      </w:r>
      <w:r w:rsidRPr="003A0353">
        <w:rPr>
          <w:b w:val="0"/>
          <w:spacing w:val="-12"/>
          <w:sz w:val="24"/>
          <w:szCs w:val="24"/>
        </w:rPr>
        <w:t xml:space="preserve"> </w:t>
      </w:r>
      <w:r w:rsidRPr="003A0353">
        <w:rPr>
          <w:b w:val="0"/>
          <w:sz w:val="24"/>
          <w:szCs w:val="24"/>
        </w:rPr>
        <w:t>возмещения</w:t>
      </w:r>
      <w:r w:rsidRPr="003A0353">
        <w:rPr>
          <w:b w:val="0"/>
          <w:spacing w:val="-12"/>
          <w:sz w:val="24"/>
          <w:szCs w:val="24"/>
        </w:rPr>
        <w:t xml:space="preserve"> </w:t>
      </w:r>
      <w:r w:rsidRPr="003A0353">
        <w:rPr>
          <w:b w:val="0"/>
          <w:sz w:val="24"/>
          <w:szCs w:val="24"/>
        </w:rPr>
        <w:t>ущерба,</w:t>
      </w:r>
      <w:r w:rsidRPr="003A0353">
        <w:rPr>
          <w:b w:val="0"/>
          <w:spacing w:val="-68"/>
          <w:sz w:val="24"/>
          <w:szCs w:val="24"/>
        </w:rPr>
        <w:t xml:space="preserve"> </w:t>
      </w:r>
      <w:r w:rsidRPr="003A0353">
        <w:rPr>
          <w:b w:val="0"/>
          <w:sz w:val="24"/>
          <w:szCs w:val="24"/>
        </w:rPr>
        <w:t>причиненного указанному</w:t>
      </w:r>
      <w:r w:rsidRPr="003A0353">
        <w:rPr>
          <w:b w:val="0"/>
          <w:spacing w:val="-5"/>
          <w:sz w:val="24"/>
          <w:szCs w:val="24"/>
        </w:rPr>
        <w:t xml:space="preserve"> </w:t>
      </w:r>
      <w:r w:rsidRPr="003A0353">
        <w:rPr>
          <w:b w:val="0"/>
          <w:sz w:val="24"/>
          <w:szCs w:val="24"/>
        </w:rPr>
        <w:t>объекту</w:t>
      </w:r>
      <w:r w:rsidRPr="003A0353">
        <w:rPr>
          <w:b w:val="0"/>
          <w:spacing w:val="-4"/>
          <w:sz w:val="24"/>
          <w:szCs w:val="24"/>
        </w:rPr>
        <w:t xml:space="preserve"> </w:t>
      </w:r>
      <w:r w:rsidRPr="003A0353">
        <w:rPr>
          <w:b w:val="0"/>
          <w:sz w:val="24"/>
          <w:szCs w:val="24"/>
        </w:rPr>
        <w:t>при</w:t>
      </w:r>
      <w:r w:rsidRPr="003A0353">
        <w:rPr>
          <w:b w:val="0"/>
          <w:spacing w:val="-4"/>
          <w:sz w:val="24"/>
          <w:szCs w:val="24"/>
        </w:rPr>
        <w:t xml:space="preserve"> </w:t>
      </w:r>
      <w:r w:rsidRPr="003A0353">
        <w:rPr>
          <w:b w:val="0"/>
          <w:sz w:val="24"/>
          <w:szCs w:val="24"/>
        </w:rPr>
        <w:t>осуществлении реконструкции;</w:t>
      </w:r>
    </w:p>
    <w:p w:rsidR="0061160C" w:rsidRPr="003A0353" w:rsidRDefault="0061160C" w:rsidP="00017E7F">
      <w:pPr>
        <w:pStyle w:val="a0"/>
        <w:ind w:firstLine="709"/>
        <w:jc w:val="both"/>
        <w:rPr>
          <w:b w:val="0"/>
          <w:color w:val="FF0000"/>
          <w:sz w:val="24"/>
          <w:szCs w:val="24"/>
        </w:rPr>
      </w:pPr>
      <w:r w:rsidRPr="003A0353">
        <w:rPr>
          <w:b w:val="0"/>
          <w:color w:val="FF0000"/>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положительное</w:t>
      </w:r>
      <w:r w:rsidRPr="003A0353">
        <w:rPr>
          <w:b w:val="0"/>
          <w:spacing w:val="1"/>
          <w:sz w:val="24"/>
          <w:szCs w:val="24"/>
        </w:rPr>
        <w:t xml:space="preserve"> </w:t>
      </w:r>
      <w:r w:rsidRPr="003A0353">
        <w:rPr>
          <w:b w:val="0"/>
          <w:sz w:val="24"/>
          <w:szCs w:val="24"/>
        </w:rPr>
        <w:t>заключение</w:t>
      </w:r>
      <w:r w:rsidRPr="003A0353">
        <w:rPr>
          <w:b w:val="0"/>
          <w:spacing w:val="1"/>
          <w:sz w:val="24"/>
          <w:szCs w:val="24"/>
        </w:rPr>
        <w:t xml:space="preserve"> </w:t>
      </w:r>
      <w:r w:rsidRPr="003A0353">
        <w:rPr>
          <w:b w:val="0"/>
          <w:sz w:val="24"/>
          <w:szCs w:val="24"/>
        </w:rPr>
        <w:t>государственной</w:t>
      </w:r>
      <w:r w:rsidRPr="003A0353">
        <w:rPr>
          <w:b w:val="0"/>
          <w:spacing w:val="1"/>
          <w:sz w:val="24"/>
          <w:szCs w:val="24"/>
        </w:rPr>
        <w:t xml:space="preserve"> </w:t>
      </w:r>
      <w:r w:rsidRPr="003A0353">
        <w:rPr>
          <w:b w:val="0"/>
          <w:sz w:val="24"/>
          <w:szCs w:val="24"/>
        </w:rPr>
        <w:t>историко-культурной</w:t>
      </w:r>
      <w:r w:rsidRPr="003A0353">
        <w:rPr>
          <w:b w:val="0"/>
          <w:spacing w:val="-67"/>
          <w:sz w:val="24"/>
          <w:szCs w:val="24"/>
        </w:rPr>
        <w:t xml:space="preserve"> </w:t>
      </w:r>
      <w:r w:rsidRPr="003A0353">
        <w:rPr>
          <w:b w:val="0"/>
          <w:spacing w:val="-1"/>
          <w:sz w:val="24"/>
          <w:szCs w:val="24"/>
        </w:rPr>
        <w:t>экспертизы</w:t>
      </w:r>
      <w:r w:rsidRPr="003A0353">
        <w:rPr>
          <w:b w:val="0"/>
          <w:spacing w:val="-16"/>
          <w:sz w:val="24"/>
          <w:szCs w:val="24"/>
        </w:rPr>
        <w:t xml:space="preserve"> </w:t>
      </w:r>
      <w:r w:rsidRPr="003A0353">
        <w:rPr>
          <w:b w:val="0"/>
          <w:spacing w:val="-1"/>
          <w:sz w:val="24"/>
          <w:szCs w:val="24"/>
        </w:rPr>
        <w:t>проектной</w:t>
      </w:r>
      <w:r w:rsidRPr="003A0353">
        <w:rPr>
          <w:b w:val="0"/>
          <w:spacing w:val="-16"/>
          <w:sz w:val="24"/>
          <w:szCs w:val="24"/>
        </w:rPr>
        <w:t xml:space="preserve"> </w:t>
      </w:r>
      <w:r w:rsidRPr="003A0353">
        <w:rPr>
          <w:b w:val="0"/>
          <w:sz w:val="24"/>
          <w:szCs w:val="24"/>
        </w:rPr>
        <w:t>документации</w:t>
      </w:r>
      <w:r w:rsidRPr="003A0353">
        <w:rPr>
          <w:b w:val="0"/>
          <w:spacing w:val="-16"/>
          <w:sz w:val="24"/>
          <w:szCs w:val="24"/>
        </w:rPr>
        <w:t xml:space="preserve"> </w:t>
      </w:r>
      <w:r w:rsidRPr="003A0353">
        <w:rPr>
          <w:b w:val="0"/>
          <w:sz w:val="24"/>
          <w:szCs w:val="24"/>
        </w:rPr>
        <w:t>на</w:t>
      </w:r>
      <w:r w:rsidRPr="003A0353">
        <w:rPr>
          <w:b w:val="0"/>
          <w:spacing w:val="-16"/>
          <w:sz w:val="24"/>
          <w:szCs w:val="24"/>
        </w:rPr>
        <w:t xml:space="preserve"> </w:t>
      </w:r>
      <w:r w:rsidRPr="003A0353">
        <w:rPr>
          <w:b w:val="0"/>
          <w:sz w:val="24"/>
          <w:szCs w:val="24"/>
        </w:rPr>
        <w:t>проведение</w:t>
      </w:r>
      <w:r w:rsidRPr="003A0353">
        <w:rPr>
          <w:b w:val="0"/>
          <w:spacing w:val="-16"/>
          <w:sz w:val="24"/>
          <w:szCs w:val="24"/>
        </w:rPr>
        <w:t xml:space="preserve"> </w:t>
      </w:r>
      <w:r w:rsidRPr="003A0353">
        <w:rPr>
          <w:b w:val="0"/>
          <w:sz w:val="24"/>
          <w:szCs w:val="24"/>
        </w:rPr>
        <w:t>работ</w:t>
      </w:r>
      <w:r w:rsidRPr="003A0353">
        <w:rPr>
          <w:b w:val="0"/>
          <w:spacing w:val="-17"/>
          <w:sz w:val="24"/>
          <w:szCs w:val="24"/>
        </w:rPr>
        <w:t xml:space="preserve"> </w:t>
      </w:r>
      <w:r w:rsidRPr="003A0353">
        <w:rPr>
          <w:b w:val="0"/>
          <w:sz w:val="24"/>
          <w:szCs w:val="24"/>
        </w:rPr>
        <w:t>по</w:t>
      </w:r>
      <w:r w:rsidRPr="003A0353">
        <w:rPr>
          <w:b w:val="0"/>
          <w:spacing w:val="-17"/>
          <w:sz w:val="24"/>
          <w:szCs w:val="24"/>
        </w:rPr>
        <w:t xml:space="preserve"> </w:t>
      </w:r>
      <w:r w:rsidRPr="003A0353">
        <w:rPr>
          <w:b w:val="0"/>
          <w:sz w:val="24"/>
          <w:szCs w:val="24"/>
        </w:rPr>
        <w:t>сохранению</w:t>
      </w:r>
      <w:r w:rsidRPr="003A0353">
        <w:rPr>
          <w:b w:val="0"/>
          <w:spacing w:val="-17"/>
          <w:sz w:val="24"/>
          <w:szCs w:val="24"/>
        </w:rPr>
        <w:t xml:space="preserve"> </w:t>
      </w:r>
      <w:r w:rsidRPr="003A0353">
        <w:rPr>
          <w:b w:val="0"/>
          <w:sz w:val="24"/>
          <w:szCs w:val="24"/>
        </w:rPr>
        <w:t>объектов</w:t>
      </w:r>
      <w:r w:rsidRPr="003A0353">
        <w:rPr>
          <w:b w:val="0"/>
          <w:spacing w:val="-67"/>
          <w:sz w:val="24"/>
          <w:szCs w:val="24"/>
        </w:rPr>
        <w:t xml:space="preserve"> </w:t>
      </w:r>
      <w:r w:rsidRPr="003A0353">
        <w:rPr>
          <w:b w:val="0"/>
          <w:sz w:val="24"/>
          <w:szCs w:val="24"/>
        </w:rPr>
        <w:t>культурного</w:t>
      </w:r>
      <w:r w:rsidRPr="003A0353">
        <w:rPr>
          <w:b w:val="0"/>
          <w:spacing w:val="-10"/>
          <w:sz w:val="24"/>
          <w:szCs w:val="24"/>
        </w:rPr>
        <w:t xml:space="preserve"> </w:t>
      </w:r>
      <w:r w:rsidRPr="003A0353">
        <w:rPr>
          <w:b w:val="0"/>
          <w:sz w:val="24"/>
          <w:szCs w:val="24"/>
        </w:rPr>
        <w:t>наследия</w:t>
      </w:r>
      <w:r w:rsidRPr="003A0353">
        <w:rPr>
          <w:b w:val="0"/>
          <w:spacing w:val="-10"/>
          <w:sz w:val="24"/>
          <w:szCs w:val="24"/>
        </w:rPr>
        <w:t xml:space="preserve"> </w:t>
      </w:r>
      <w:r w:rsidRPr="003A0353">
        <w:rPr>
          <w:b w:val="0"/>
          <w:sz w:val="24"/>
          <w:szCs w:val="24"/>
        </w:rPr>
        <w:t>в</w:t>
      </w:r>
      <w:r w:rsidRPr="003A0353">
        <w:rPr>
          <w:b w:val="0"/>
          <w:spacing w:val="-12"/>
          <w:sz w:val="24"/>
          <w:szCs w:val="24"/>
        </w:rPr>
        <w:t xml:space="preserve"> </w:t>
      </w:r>
      <w:r w:rsidRPr="003A0353">
        <w:rPr>
          <w:b w:val="0"/>
          <w:sz w:val="24"/>
          <w:szCs w:val="24"/>
        </w:rPr>
        <w:t>случае,</w:t>
      </w:r>
      <w:r w:rsidRPr="003A0353">
        <w:rPr>
          <w:b w:val="0"/>
          <w:spacing w:val="-10"/>
          <w:sz w:val="24"/>
          <w:szCs w:val="24"/>
        </w:rPr>
        <w:t xml:space="preserve"> </w:t>
      </w:r>
      <w:r w:rsidRPr="003A0353">
        <w:rPr>
          <w:b w:val="0"/>
          <w:sz w:val="24"/>
          <w:szCs w:val="24"/>
        </w:rPr>
        <w:t>если</w:t>
      </w:r>
      <w:r w:rsidRPr="003A0353">
        <w:rPr>
          <w:b w:val="0"/>
          <w:spacing w:val="-10"/>
          <w:sz w:val="24"/>
          <w:szCs w:val="24"/>
        </w:rPr>
        <w:t xml:space="preserve"> </w:t>
      </w:r>
      <w:r w:rsidRPr="003A0353">
        <w:rPr>
          <w:b w:val="0"/>
          <w:sz w:val="24"/>
          <w:szCs w:val="24"/>
        </w:rPr>
        <w:t>при</w:t>
      </w:r>
      <w:r w:rsidRPr="003A0353">
        <w:rPr>
          <w:b w:val="0"/>
          <w:spacing w:val="-11"/>
          <w:sz w:val="24"/>
          <w:szCs w:val="24"/>
        </w:rPr>
        <w:t xml:space="preserve"> </w:t>
      </w:r>
      <w:r w:rsidRPr="003A0353">
        <w:rPr>
          <w:b w:val="0"/>
          <w:sz w:val="24"/>
          <w:szCs w:val="24"/>
        </w:rPr>
        <w:t>проведении</w:t>
      </w:r>
      <w:r w:rsidRPr="003A0353">
        <w:rPr>
          <w:b w:val="0"/>
          <w:spacing w:val="-12"/>
          <w:sz w:val="24"/>
          <w:szCs w:val="24"/>
        </w:rPr>
        <w:t xml:space="preserve"> </w:t>
      </w:r>
      <w:r w:rsidRPr="003A0353">
        <w:rPr>
          <w:b w:val="0"/>
          <w:sz w:val="24"/>
          <w:szCs w:val="24"/>
        </w:rPr>
        <w:t>работ</w:t>
      </w:r>
      <w:r w:rsidRPr="003A0353">
        <w:rPr>
          <w:b w:val="0"/>
          <w:spacing w:val="-13"/>
          <w:sz w:val="24"/>
          <w:szCs w:val="24"/>
        </w:rPr>
        <w:t xml:space="preserve"> </w:t>
      </w:r>
      <w:r w:rsidRPr="003A0353">
        <w:rPr>
          <w:b w:val="0"/>
          <w:sz w:val="24"/>
          <w:szCs w:val="24"/>
        </w:rPr>
        <w:t>по</w:t>
      </w:r>
      <w:r w:rsidRPr="003A0353">
        <w:rPr>
          <w:b w:val="0"/>
          <w:spacing w:val="-10"/>
          <w:sz w:val="24"/>
          <w:szCs w:val="24"/>
        </w:rPr>
        <w:t xml:space="preserve"> </w:t>
      </w:r>
      <w:r w:rsidRPr="003A0353">
        <w:rPr>
          <w:b w:val="0"/>
          <w:sz w:val="24"/>
          <w:szCs w:val="24"/>
        </w:rPr>
        <w:t>сохранению</w:t>
      </w:r>
      <w:r w:rsidRPr="003A0353">
        <w:rPr>
          <w:b w:val="0"/>
          <w:spacing w:val="-14"/>
          <w:sz w:val="24"/>
          <w:szCs w:val="24"/>
        </w:rPr>
        <w:t xml:space="preserve"> </w:t>
      </w:r>
      <w:r w:rsidRPr="003A0353">
        <w:rPr>
          <w:b w:val="0"/>
          <w:sz w:val="24"/>
          <w:szCs w:val="24"/>
        </w:rPr>
        <w:t>объекта</w:t>
      </w:r>
      <w:r w:rsidRPr="003A0353">
        <w:rPr>
          <w:b w:val="0"/>
          <w:spacing w:val="-68"/>
          <w:sz w:val="24"/>
          <w:szCs w:val="24"/>
        </w:rPr>
        <w:t xml:space="preserve"> </w:t>
      </w:r>
      <w:r w:rsidRPr="003A0353">
        <w:rPr>
          <w:b w:val="0"/>
          <w:sz w:val="24"/>
          <w:szCs w:val="24"/>
        </w:rPr>
        <w:t>культурного наследия затрагиваются конструктивные и другие характеристики</w:t>
      </w:r>
      <w:r w:rsidRPr="003A0353">
        <w:rPr>
          <w:b w:val="0"/>
          <w:spacing w:val="1"/>
          <w:sz w:val="24"/>
          <w:szCs w:val="24"/>
        </w:rPr>
        <w:t xml:space="preserve"> </w:t>
      </w:r>
      <w:r w:rsidRPr="003A0353">
        <w:rPr>
          <w:b w:val="0"/>
          <w:sz w:val="24"/>
          <w:szCs w:val="24"/>
        </w:rPr>
        <w:t>надежности и безопасности объекта культурного наследия, с приложением копий</w:t>
      </w:r>
      <w:r w:rsidRPr="003A0353">
        <w:rPr>
          <w:b w:val="0"/>
          <w:spacing w:val="1"/>
          <w:sz w:val="24"/>
          <w:szCs w:val="24"/>
        </w:rPr>
        <w:t xml:space="preserve"> </w:t>
      </w:r>
      <w:r w:rsidRPr="003A0353">
        <w:rPr>
          <w:b w:val="0"/>
          <w:sz w:val="24"/>
          <w:szCs w:val="24"/>
        </w:rPr>
        <w:t>разрешения</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задания</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проведение</w:t>
      </w:r>
      <w:r w:rsidRPr="003A0353">
        <w:rPr>
          <w:b w:val="0"/>
          <w:spacing w:val="1"/>
          <w:sz w:val="24"/>
          <w:szCs w:val="24"/>
        </w:rPr>
        <w:t xml:space="preserve"> </w:t>
      </w:r>
      <w:r w:rsidRPr="003A0353">
        <w:rPr>
          <w:b w:val="0"/>
          <w:sz w:val="24"/>
          <w:szCs w:val="24"/>
        </w:rPr>
        <w:t>указанных</w:t>
      </w:r>
      <w:r w:rsidRPr="003A0353">
        <w:rPr>
          <w:b w:val="0"/>
          <w:spacing w:val="1"/>
          <w:sz w:val="24"/>
          <w:szCs w:val="24"/>
        </w:rPr>
        <w:t xml:space="preserve"> </w:t>
      </w:r>
      <w:r w:rsidRPr="003A0353">
        <w:rPr>
          <w:b w:val="0"/>
          <w:sz w:val="24"/>
          <w:szCs w:val="24"/>
        </w:rPr>
        <w:t>работ,</w:t>
      </w:r>
      <w:r w:rsidRPr="003A0353">
        <w:rPr>
          <w:b w:val="0"/>
          <w:spacing w:val="1"/>
          <w:sz w:val="24"/>
          <w:szCs w:val="24"/>
        </w:rPr>
        <w:t xml:space="preserve"> </w:t>
      </w:r>
      <w:r w:rsidRPr="003A0353">
        <w:rPr>
          <w:b w:val="0"/>
          <w:sz w:val="24"/>
          <w:szCs w:val="24"/>
        </w:rPr>
        <w:t>выданного</w:t>
      </w:r>
      <w:r w:rsidRPr="003A0353">
        <w:rPr>
          <w:b w:val="0"/>
          <w:spacing w:val="-67"/>
          <w:sz w:val="24"/>
          <w:szCs w:val="24"/>
        </w:rPr>
        <w:t xml:space="preserve"> </w:t>
      </w:r>
      <w:r w:rsidRPr="003A0353">
        <w:rPr>
          <w:b w:val="0"/>
          <w:sz w:val="24"/>
          <w:szCs w:val="24"/>
        </w:rPr>
        <w:t>уполномоченным</w:t>
      </w:r>
      <w:r w:rsidRPr="003A0353">
        <w:rPr>
          <w:b w:val="0"/>
          <w:spacing w:val="-5"/>
          <w:sz w:val="24"/>
          <w:szCs w:val="24"/>
        </w:rPr>
        <w:t xml:space="preserve"> </w:t>
      </w:r>
      <w:r w:rsidRPr="003A0353">
        <w:rPr>
          <w:b w:val="0"/>
          <w:sz w:val="24"/>
          <w:szCs w:val="24"/>
        </w:rPr>
        <w:t>органом</w:t>
      </w:r>
      <w:r w:rsidRPr="003A0353">
        <w:rPr>
          <w:b w:val="0"/>
          <w:spacing w:val="-1"/>
          <w:sz w:val="24"/>
          <w:szCs w:val="24"/>
        </w:rPr>
        <w:t xml:space="preserve"> </w:t>
      </w:r>
      <w:r w:rsidRPr="003A0353">
        <w:rPr>
          <w:b w:val="0"/>
          <w:sz w:val="24"/>
          <w:szCs w:val="24"/>
        </w:rPr>
        <w:t>в</w:t>
      </w:r>
      <w:r w:rsidRPr="003A0353">
        <w:rPr>
          <w:b w:val="0"/>
          <w:spacing w:val="-3"/>
          <w:sz w:val="24"/>
          <w:szCs w:val="24"/>
        </w:rPr>
        <w:t xml:space="preserve"> </w:t>
      </w:r>
      <w:r w:rsidRPr="003A0353">
        <w:rPr>
          <w:b w:val="0"/>
          <w:sz w:val="24"/>
          <w:szCs w:val="24"/>
        </w:rPr>
        <w:t>сфере</w:t>
      </w:r>
      <w:r w:rsidRPr="003A0353">
        <w:rPr>
          <w:b w:val="0"/>
          <w:spacing w:val="-2"/>
          <w:sz w:val="24"/>
          <w:szCs w:val="24"/>
        </w:rPr>
        <w:t xml:space="preserve"> </w:t>
      </w:r>
      <w:r w:rsidRPr="003A0353">
        <w:rPr>
          <w:b w:val="0"/>
          <w:sz w:val="24"/>
          <w:szCs w:val="24"/>
        </w:rPr>
        <w:t>охраны</w:t>
      </w:r>
      <w:r w:rsidRPr="003A0353">
        <w:rPr>
          <w:b w:val="0"/>
          <w:spacing w:val="-4"/>
          <w:sz w:val="24"/>
          <w:szCs w:val="24"/>
        </w:rPr>
        <w:t xml:space="preserve"> </w:t>
      </w:r>
      <w:r w:rsidRPr="003A0353">
        <w:rPr>
          <w:b w:val="0"/>
          <w:sz w:val="24"/>
          <w:szCs w:val="24"/>
        </w:rPr>
        <w:t>объектов</w:t>
      </w:r>
      <w:r w:rsidRPr="003A0353">
        <w:rPr>
          <w:b w:val="0"/>
          <w:spacing w:val="-2"/>
          <w:sz w:val="24"/>
          <w:szCs w:val="24"/>
        </w:rPr>
        <w:t xml:space="preserve"> </w:t>
      </w:r>
      <w:r w:rsidRPr="003A0353">
        <w:rPr>
          <w:b w:val="0"/>
          <w:sz w:val="24"/>
          <w:szCs w:val="24"/>
        </w:rPr>
        <w:t>культурного наследия;</w:t>
      </w:r>
    </w:p>
    <w:p w:rsidR="0061160C" w:rsidRPr="003A0353" w:rsidRDefault="0061160C" w:rsidP="00017E7F">
      <w:pPr>
        <w:pStyle w:val="a0"/>
        <w:ind w:firstLine="709"/>
        <w:jc w:val="both"/>
        <w:rPr>
          <w:b w:val="0"/>
          <w:sz w:val="24"/>
          <w:szCs w:val="24"/>
        </w:rPr>
      </w:pPr>
      <w:r w:rsidRPr="003A0353">
        <w:rPr>
          <w:b w:val="0"/>
          <w:sz w:val="24"/>
          <w:szCs w:val="24"/>
        </w:rPr>
        <w:t>к)</w:t>
      </w:r>
      <w:r w:rsidRPr="003A0353">
        <w:rPr>
          <w:b w:val="0"/>
          <w:spacing w:val="1"/>
          <w:sz w:val="24"/>
          <w:szCs w:val="24"/>
        </w:rPr>
        <w:t xml:space="preserve"> </w:t>
      </w:r>
      <w:r w:rsidRPr="003A0353">
        <w:rPr>
          <w:b w:val="0"/>
          <w:sz w:val="24"/>
          <w:szCs w:val="24"/>
        </w:rPr>
        <w:t>копия</w:t>
      </w:r>
      <w:r w:rsidRPr="003A0353">
        <w:rPr>
          <w:b w:val="0"/>
          <w:spacing w:val="1"/>
          <w:sz w:val="24"/>
          <w:szCs w:val="24"/>
        </w:rPr>
        <w:t xml:space="preserve"> </w:t>
      </w:r>
      <w:r w:rsidRPr="003A0353">
        <w:rPr>
          <w:b w:val="0"/>
          <w:sz w:val="24"/>
          <w:szCs w:val="24"/>
        </w:rPr>
        <w:t>договора</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развитии</w:t>
      </w:r>
      <w:r w:rsidRPr="003A0353">
        <w:rPr>
          <w:b w:val="0"/>
          <w:spacing w:val="1"/>
          <w:sz w:val="24"/>
          <w:szCs w:val="24"/>
        </w:rPr>
        <w:t xml:space="preserve"> </w:t>
      </w:r>
      <w:r w:rsidRPr="003A0353">
        <w:rPr>
          <w:b w:val="0"/>
          <w:sz w:val="24"/>
          <w:szCs w:val="24"/>
        </w:rPr>
        <w:t>территории</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если</w:t>
      </w:r>
      <w:r w:rsidRPr="003A0353">
        <w:rPr>
          <w:b w:val="0"/>
          <w:spacing w:val="1"/>
          <w:sz w:val="24"/>
          <w:szCs w:val="24"/>
        </w:rPr>
        <w:t xml:space="preserve"> </w:t>
      </w:r>
      <w:r w:rsidRPr="003A0353">
        <w:rPr>
          <w:b w:val="0"/>
          <w:sz w:val="24"/>
          <w:szCs w:val="24"/>
        </w:rPr>
        <w:t>строительство,</w:t>
      </w:r>
      <w:r w:rsidRPr="003A0353">
        <w:rPr>
          <w:b w:val="0"/>
          <w:spacing w:val="-67"/>
          <w:sz w:val="24"/>
          <w:szCs w:val="24"/>
        </w:rPr>
        <w:t xml:space="preserve"> </w:t>
      </w:r>
      <w:r w:rsidRPr="003A0353">
        <w:rPr>
          <w:b w:val="0"/>
          <w:sz w:val="24"/>
          <w:szCs w:val="24"/>
        </w:rPr>
        <w:t>реконструкцию</w:t>
      </w:r>
      <w:r w:rsidRPr="003A0353">
        <w:rPr>
          <w:b w:val="0"/>
          <w:spacing w:val="-10"/>
          <w:sz w:val="24"/>
          <w:szCs w:val="24"/>
        </w:rPr>
        <w:t xml:space="preserve"> </w:t>
      </w:r>
      <w:r w:rsidRPr="003A0353">
        <w:rPr>
          <w:b w:val="0"/>
          <w:sz w:val="24"/>
          <w:szCs w:val="24"/>
        </w:rPr>
        <w:t>объектов</w:t>
      </w:r>
      <w:r w:rsidRPr="003A0353">
        <w:rPr>
          <w:b w:val="0"/>
          <w:spacing w:val="-8"/>
          <w:sz w:val="24"/>
          <w:szCs w:val="24"/>
        </w:rPr>
        <w:t xml:space="preserve"> </w:t>
      </w:r>
      <w:r w:rsidRPr="003A0353">
        <w:rPr>
          <w:b w:val="0"/>
          <w:sz w:val="24"/>
          <w:szCs w:val="24"/>
        </w:rPr>
        <w:t>капитального</w:t>
      </w:r>
      <w:r w:rsidRPr="003A0353">
        <w:rPr>
          <w:b w:val="0"/>
          <w:spacing w:val="-8"/>
          <w:sz w:val="24"/>
          <w:szCs w:val="24"/>
        </w:rPr>
        <w:t xml:space="preserve"> </w:t>
      </w:r>
      <w:r w:rsidRPr="003A0353">
        <w:rPr>
          <w:b w:val="0"/>
          <w:sz w:val="24"/>
          <w:szCs w:val="24"/>
        </w:rPr>
        <w:t>строительства</w:t>
      </w:r>
      <w:r w:rsidRPr="003A0353">
        <w:rPr>
          <w:b w:val="0"/>
          <w:spacing w:val="-9"/>
          <w:sz w:val="24"/>
          <w:szCs w:val="24"/>
        </w:rPr>
        <w:t xml:space="preserve"> </w:t>
      </w:r>
      <w:r w:rsidRPr="003A0353">
        <w:rPr>
          <w:b w:val="0"/>
          <w:sz w:val="24"/>
          <w:szCs w:val="24"/>
        </w:rPr>
        <w:t>планируется</w:t>
      </w:r>
      <w:r w:rsidRPr="003A0353">
        <w:rPr>
          <w:b w:val="0"/>
          <w:spacing w:val="-7"/>
          <w:sz w:val="24"/>
          <w:szCs w:val="24"/>
        </w:rPr>
        <w:t xml:space="preserve"> </w:t>
      </w:r>
      <w:r w:rsidRPr="003A0353">
        <w:rPr>
          <w:b w:val="0"/>
          <w:sz w:val="24"/>
          <w:szCs w:val="24"/>
        </w:rPr>
        <w:t>осуществлять</w:t>
      </w:r>
      <w:r w:rsidRPr="003A0353">
        <w:rPr>
          <w:b w:val="0"/>
          <w:spacing w:val="-9"/>
          <w:sz w:val="24"/>
          <w:szCs w:val="24"/>
        </w:rPr>
        <w:t xml:space="preserve"> </w:t>
      </w:r>
      <w:r w:rsidRPr="003A0353">
        <w:rPr>
          <w:b w:val="0"/>
          <w:sz w:val="24"/>
          <w:szCs w:val="24"/>
        </w:rPr>
        <w:t>в</w:t>
      </w:r>
      <w:r w:rsidRPr="003A0353">
        <w:rPr>
          <w:b w:val="0"/>
          <w:spacing w:val="-67"/>
          <w:sz w:val="24"/>
          <w:szCs w:val="24"/>
        </w:rPr>
        <w:t xml:space="preserve"> </w:t>
      </w:r>
      <w:r w:rsidRPr="003A0353">
        <w:rPr>
          <w:b w:val="0"/>
          <w:sz w:val="24"/>
          <w:szCs w:val="24"/>
        </w:rPr>
        <w:t>границах территории, в отношении которой органом местного самоуправления</w:t>
      </w:r>
      <w:r w:rsidRPr="003A0353">
        <w:rPr>
          <w:b w:val="0"/>
          <w:spacing w:val="1"/>
          <w:sz w:val="24"/>
          <w:szCs w:val="24"/>
        </w:rPr>
        <w:t xml:space="preserve"> </w:t>
      </w:r>
      <w:r w:rsidRPr="003A0353">
        <w:rPr>
          <w:b w:val="0"/>
          <w:sz w:val="24"/>
          <w:szCs w:val="24"/>
        </w:rPr>
        <w:t>принято решение о комплексном развитии территории (за исключением случаев</w:t>
      </w:r>
      <w:r w:rsidRPr="003A0353">
        <w:rPr>
          <w:b w:val="0"/>
          <w:spacing w:val="1"/>
          <w:sz w:val="24"/>
          <w:szCs w:val="24"/>
        </w:rPr>
        <w:t xml:space="preserve"> </w:t>
      </w:r>
      <w:r w:rsidRPr="003A0353">
        <w:rPr>
          <w:b w:val="0"/>
          <w:sz w:val="24"/>
          <w:szCs w:val="24"/>
        </w:rPr>
        <w:t>принятия</w:t>
      </w:r>
      <w:r w:rsidRPr="003A0353">
        <w:rPr>
          <w:b w:val="0"/>
          <w:spacing w:val="1"/>
          <w:sz w:val="24"/>
          <w:szCs w:val="24"/>
        </w:rPr>
        <w:t xml:space="preserve"> </w:t>
      </w:r>
      <w:r w:rsidRPr="003A0353">
        <w:rPr>
          <w:b w:val="0"/>
          <w:sz w:val="24"/>
          <w:szCs w:val="24"/>
        </w:rPr>
        <w:t>самостоятельной</w:t>
      </w:r>
      <w:r w:rsidRPr="003A0353">
        <w:rPr>
          <w:b w:val="0"/>
          <w:spacing w:val="1"/>
          <w:sz w:val="24"/>
          <w:szCs w:val="24"/>
        </w:rPr>
        <w:t xml:space="preserve"> </w:t>
      </w:r>
      <w:r w:rsidRPr="003A0353">
        <w:rPr>
          <w:b w:val="0"/>
          <w:sz w:val="24"/>
          <w:szCs w:val="24"/>
        </w:rPr>
        <w:t>реализации</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Федерацией,</w:t>
      </w:r>
      <w:r w:rsidRPr="003A0353">
        <w:rPr>
          <w:b w:val="0"/>
          <w:spacing w:val="1"/>
          <w:sz w:val="24"/>
          <w:szCs w:val="24"/>
        </w:rPr>
        <w:t xml:space="preserve"> </w:t>
      </w:r>
      <w:r w:rsidRPr="003A0353">
        <w:rPr>
          <w:b w:val="0"/>
          <w:sz w:val="24"/>
          <w:szCs w:val="24"/>
        </w:rPr>
        <w:t>субъектом</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муниципальным</w:t>
      </w:r>
      <w:r w:rsidRPr="003A0353">
        <w:rPr>
          <w:b w:val="0"/>
          <w:spacing w:val="1"/>
          <w:sz w:val="24"/>
          <w:szCs w:val="24"/>
        </w:rPr>
        <w:t xml:space="preserve"> </w:t>
      </w:r>
      <w:r w:rsidRPr="003A0353">
        <w:rPr>
          <w:b w:val="0"/>
          <w:sz w:val="24"/>
          <w:szCs w:val="24"/>
        </w:rPr>
        <w:t>образованием</w:t>
      </w:r>
      <w:r w:rsidRPr="003A0353">
        <w:rPr>
          <w:b w:val="0"/>
          <w:spacing w:val="1"/>
          <w:sz w:val="24"/>
          <w:szCs w:val="24"/>
        </w:rPr>
        <w:t xml:space="preserve"> </w:t>
      </w:r>
      <w:r w:rsidRPr="003A0353">
        <w:rPr>
          <w:b w:val="0"/>
          <w:sz w:val="24"/>
          <w:szCs w:val="24"/>
        </w:rPr>
        <w:t>решения</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комплексном развитии территории или реализации такого решения юридическим</w:t>
      </w:r>
      <w:r w:rsidRPr="003A0353">
        <w:rPr>
          <w:b w:val="0"/>
          <w:spacing w:val="1"/>
          <w:sz w:val="24"/>
          <w:szCs w:val="24"/>
        </w:rPr>
        <w:t xml:space="preserve"> </w:t>
      </w:r>
      <w:r w:rsidRPr="003A0353">
        <w:rPr>
          <w:b w:val="0"/>
          <w:sz w:val="24"/>
          <w:szCs w:val="24"/>
        </w:rPr>
        <w:t>лицом, определенным в соответствии с Градостроительным кодексом Российской</w:t>
      </w:r>
      <w:r w:rsidRPr="003A0353">
        <w:rPr>
          <w:b w:val="0"/>
          <w:spacing w:val="1"/>
          <w:sz w:val="24"/>
          <w:szCs w:val="24"/>
        </w:rPr>
        <w:t xml:space="preserve"> </w:t>
      </w:r>
      <w:r w:rsidRPr="003A0353">
        <w:rPr>
          <w:b w:val="0"/>
          <w:sz w:val="24"/>
          <w:szCs w:val="24"/>
        </w:rPr>
        <w:t>Федерацией</w:t>
      </w:r>
      <w:r w:rsidRPr="003A0353">
        <w:rPr>
          <w:b w:val="0"/>
          <w:spacing w:val="-1"/>
          <w:sz w:val="24"/>
          <w:szCs w:val="24"/>
        </w:rPr>
        <w:t xml:space="preserve"> </w:t>
      </w:r>
      <w:r w:rsidRPr="003A0353">
        <w:rPr>
          <w:b w:val="0"/>
          <w:sz w:val="24"/>
          <w:szCs w:val="24"/>
        </w:rPr>
        <w:t>или субъектом Российской</w:t>
      </w:r>
      <w:r w:rsidRPr="003A0353">
        <w:rPr>
          <w:b w:val="0"/>
          <w:spacing w:val="-4"/>
          <w:sz w:val="24"/>
          <w:szCs w:val="24"/>
        </w:rPr>
        <w:t xml:space="preserve"> </w:t>
      </w:r>
      <w:r w:rsidRPr="003A0353">
        <w:rPr>
          <w:b w:val="0"/>
          <w:sz w:val="24"/>
          <w:szCs w:val="24"/>
        </w:rPr>
        <w:t>Федерации);</w:t>
      </w:r>
    </w:p>
    <w:p w:rsidR="0061160C" w:rsidRPr="003A0353" w:rsidRDefault="0061160C" w:rsidP="00017E7F">
      <w:pPr>
        <w:pStyle w:val="a0"/>
        <w:ind w:firstLine="709"/>
        <w:jc w:val="both"/>
        <w:rPr>
          <w:b w:val="0"/>
          <w:sz w:val="24"/>
          <w:szCs w:val="24"/>
        </w:rPr>
      </w:pPr>
      <w:r w:rsidRPr="003A0353">
        <w:rPr>
          <w:b w:val="0"/>
          <w:sz w:val="24"/>
          <w:szCs w:val="24"/>
        </w:rPr>
        <w:t>л)</w:t>
      </w:r>
      <w:r w:rsidRPr="003A0353">
        <w:rPr>
          <w:b w:val="0"/>
          <w:spacing w:val="1"/>
          <w:sz w:val="24"/>
          <w:szCs w:val="24"/>
        </w:rPr>
        <w:t xml:space="preserve"> </w:t>
      </w:r>
      <w:r w:rsidRPr="003A0353">
        <w:rPr>
          <w:b w:val="0"/>
          <w:sz w:val="24"/>
          <w:szCs w:val="24"/>
        </w:rPr>
        <w:t>заключение</w:t>
      </w:r>
      <w:r w:rsidRPr="003A0353">
        <w:rPr>
          <w:b w:val="0"/>
          <w:spacing w:val="1"/>
          <w:sz w:val="24"/>
          <w:szCs w:val="24"/>
        </w:rPr>
        <w:t xml:space="preserve"> </w:t>
      </w:r>
      <w:r w:rsidRPr="003A0353">
        <w:rPr>
          <w:b w:val="0"/>
          <w:sz w:val="24"/>
          <w:szCs w:val="24"/>
        </w:rPr>
        <w:t>органа</w:t>
      </w:r>
      <w:r w:rsidRPr="003A0353">
        <w:rPr>
          <w:b w:val="0"/>
          <w:spacing w:val="1"/>
          <w:sz w:val="24"/>
          <w:szCs w:val="24"/>
        </w:rPr>
        <w:t xml:space="preserve"> </w:t>
      </w:r>
      <w:r w:rsidRPr="003A0353">
        <w:rPr>
          <w:b w:val="0"/>
          <w:sz w:val="24"/>
          <w:szCs w:val="24"/>
        </w:rPr>
        <w:t>исполнительной</w:t>
      </w:r>
      <w:r w:rsidRPr="003A0353">
        <w:rPr>
          <w:b w:val="0"/>
          <w:spacing w:val="1"/>
          <w:sz w:val="24"/>
          <w:szCs w:val="24"/>
        </w:rPr>
        <w:t xml:space="preserve"> </w:t>
      </w:r>
      <w:r w:rsidRPr="003A0353">
        <w:rPr>
          <w:b w:val="0"/>
          <w:sz w:val="24"/>
          <w:szCs w:val="24"/>
        </w:rPr>
        <w:t>власти</w:t>
      </w:r>
      <w:r w:rsidRPr="003A0353">
        <w:rPr>
          <w:b w:val="0"/>
          <w:spacing w:val="1"/>
          <w:sz w:val="24"/>
          <w:szCs w:val="24"/>
        </w:rPr>
        <w:t xml:space="preserve"> </w:t>
      </w:r>
      <w:r w:rsidRPr="003A0353">
        <w:rPr>
          <w:b w:val="0"/>
          <w:sz w:val="24"/>
          <w:szCs w:val="24"/>
        </w:rPr>
        <w:t>субъекта</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r w:rsidRPr="003A0353">
        <w:rPr>
          <w:b w:val="0"/>
          <w:spacing w:val="-5"/>
          <w:sz w:val="24"/>
          <w:szCs w:val="24"/>
        </w:rPr>
        <w:t xml:space="preserve"> </w:t>
      </w:r>
      <w:r w:rsidRPr="003A0353">
        <w:rPr>
          <w:b w:val="0"/>
          <w:sz w:val="24"/>
          <w:szCs w:val="24"/>
        </w:rPr>
        <w:t>уполномоченного</w:t>
      </w:r>
      <w:r w:rsidRPr="003A0353">
        <w:rPr>
          <w:b w:val="0"/>
          <w:spacing w:val="-2"/>
          <w:sz w:val="24"/>
          <w:szCs w:val="24"/>
        </w:rPr>
        <w:t xml:space="preserve"> </w:t>
      </w:r>
      <w:r w:rsidRPr="003A0353">
        <w:rPr>
          <w:b w:val="0"/>
          <w:sz w:val="24"/>
          <w:szCs w:val="24"/>
        </w:rPr>
        <w:t>в</w:t>
      </w:r>
      <w:r w:rsidRPr="003A0353">
        <w:rPr>
          <w:b w:val="0"/>
          <w:spacing w:val="-4"/>
          <w:sz w:val="24"/>
          <w:szCs w:val="24"/>
        </w:rPr>
        <w:t xml:space="preserve"> </w:t>
      </w:r>
      <w:r w:rsidRPr="003A0353">
        <w:rPr>
          <w:b w:val="0"/>
          <w:sz w:val="24"/>
          <w:szCs w:val="24"/>
        </w:rPr>
        <w:t>области</w:t>
      </w:r>
      <w:r w:rsidRPr="003A0353">
        <w:rPr>
          <w:b w:val="0"/>
          <w:spacing w:val="-3"/>
          <w:sz w:val="24"/>
          <w:szCs w:val="24"/>
        </w:rPr>
        <w:t xml:space="preserve"> </w:t>
      </w:r>
      <w:r w:rsidRPr="003A0353">
        <w:rPr>
          <w:b w:val="0"/>
          <w:sz w:val="24"/>
          <w:szCs w:val="24"/>
        </w:rPr>
        <w:t>охраны</w:t>
      </w:r>
      <w:r w:rsidRPr="003A0353">
        <w:rPr>
          <w:b w:val="0"/>
          <w:spacing w:val="-6"/>
          <w:sz w:val="24"/>
          <w:szCs w:val="24"/>
        </w:rPr>
        <w:t xml:space="preserve"> </w:t>
      </w:r>
      <w:r w:rsidRPr="003A0353">
        <w:rPr>
          <w:b w:val="0"/>
          <w:sz w:val="24"/>
          <w:szCs w:val="24"/>
        </w:rPr>
        <w:t>объектов</w:t>
      </w:r>
      <w:r w:rsidRPr="003A0353">
        <w:rPr>
          <w:b w:val="0"/>
          <w:spacing w:val="-7"/>
          <w:sz w:val="24"/>
          <w:szCs w:val="24"/>
        </w:rPr>
        <w:t xml:space="preserve"> </w:t>
      </w:r>
      <w:r w:rsidRPr="003A0353">
        <w:rPr>
          <w:b w:val="0"/>
          <w:sz w:val="24"/>
          <w:szCs w:val="24"/>
        </w:rPr>
        <w:t>культурного</w:t>
      </w:r>
      <w:r w:rsidRPr="003A0353">
        <w:rPr>
          <w:b w:val="0"/>
          <w:spacing w:val="-2"/>
          <w:sz w:val="24"/>
          <w:szCs w:val="24"/>
        </w:rPr>
        <w:t xml:space="preserve"> </w:t>
      </w:r>
      <w:r w:rsidRPr="003A0353">
        <w:rPr>
          <w:b w:val="0"/>
          <w:sz w:val="24"/>
          <w:szCs w:val="24"/>
        </w:rPr>
        <w:t>наследия,</w:t>
      </w:r>
      <w:r w:rsidRPr="003A0353">
        <w:rPr>
          <w:b w:val="0"/>
          <w:spacing w:val="-3"/>
          <w:sz w:val="24"/>
          <w:szCs w:val="24"/>
        </w:rPr>
        <w:t xml:space="preserve"> </w:t>
      </w:r>
      <w:r w:rsidRPr="003A0353">
        <w:rPr>
          <w:b w:val="0"/>
          <w:sz w:val="24"/>
          <w:szCs w:val="24"/>
        </w:rPr>
        <w:t>о</w:t>
      </w:r>
    </w:p>
    <w:p w:rsidR="0061160C" w:rsidRPr="003A0353" w:rsidRDefault="0061160C" w:rsidP="00017E7F">
      <w:pPr>
        <w:pStyle w:val="a0"/>
        <w:ind w:firstLine="709"/>
        <w:jc w:val="both"/>
        <w:rPr>
          <w:b w:val="0"/>
          <w:sz w:val="24"/>
          <w:szCs w:val="24"/>
        </w:rPr>
      </w:pPr>
      <w:r w:rsidRPr="003A0353">
        <w:rPr>
          <w:b w:val="0"/>
          <w:sz w:val="24"/>
          <w:szCs w:val="24"/>
        </w:rPr>
        <w:t>соответствии</w:t>
      </w:r>
      <w:r w:rsidRPr="003A0353">
        <w:rPr>
          <w:b w:val="0"/>
          <w:spacing w:val="1"/>
          <w:sz w:val="24"/>
          <w:szCs w:val="24"/>
        </w:rPr>
        <w:t xml:space="preserve"> </w:t>
      </w:r>
      <w:r w:rsidRPr="003A0353">
        <w:rPr>
          <w:b w:val="0"/>
          <w:sz w:val="24"/>
          <w:szCs w:val="24"/>
        </w:rPr>
        <w:t>раздела</w:t>
      </w:r>
      <w:r w:rsidRPr="003A0353">
        <w:rPr>
          <w:b w:val="0"/>
          <w:spacing w:val="1"/>
          <w:sz w:val="24"/>
          <w:szCs w:val="24"/>
        </w:rPr>
        <w:t xml:space="preserve"> </w:t>
      </w:r>
      <w:r w:rsidRPr="003A0353">
        <w:rPr>
          <w:b w:val="0"/>
          <w:sz w:val="24"/>
          <w:szCs w:val="24"/>
        </w:rPr>
        <w:t>проектной</w:t>
      </w:r>
      <w:r w:rsidRPr="003A0353">
        <w:rPr>
          <w:b w:val="0"/>
          <w:spacing w:val="1"/>
          <w:sz w:val="24"/>
          <w:szCs w:val="24"/>
        </w:rPr>
        <w:t xml:space="preserve"> </w:t>
      </w:r>
      <w:r w:rsidRPr="003A0353">
        <w:rPr>
          <w:b w:val="0"/>
          <w:sz w:val="24"/>
          <w:szCs w:val="24"/>
        </w:rPr>
        <w:t>документации</w:t>
      </w:r>
      <w:r w:rsidRPr="003A0353">
        <w:rPr>
          <w:b w:val="0"/>
          <w:spacing w:val="1"/>
          <w:sz w:val="24"/>
          <w:szCs w:val="24"/>
        </w:rPr>
        <w:t xml:space="preserve"> </w:t>
      </w:r>
      <w:r w:rsidRPr="003A0353">
        <w:rPr>
          <w:b w:val="0"/>
          <w:sz w:val="24"/>
          <w:szCs w:val="24"/>
        </w:rPr>
        <w:t>объекта</w:t>
      </w:r>
      <w:r w:rsidRPr="003A0353">
        <w:rPr>
          <w:b w:val="0"/>
          <w:spacing w:val="1"/>
          <w:sz w:val="24"/>
          <w:szCs w:val="24"/>
        </w:rPr>
        <w:t xml:space="preserve"> </w:t>
      </w:r>
      <w:r w:rsidRPr="003A0353">
        <w:rPr>
          <w:b w:val="0"/>
          <w:sz w:val="24"/>
          <w:szCs w:val="24"/>
        </w:rPr>
        <w:t>капитального</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содержащего</w:t>
      </w:r>
      <w:r w:rsidRPr="003A0353">
        <w:rPr>
          <w:b w:val="0"/>
          <w:spacing w:val="1"/>
          <w:sz w:val="24"/>
          <w:szCs w:val="24"/>
        </w:rPr>
        <w:t xml:space="preserve"> </w:t>
      </w:r>
      <w:r w:rsidRPr="003A0353">
        <w:rPr>
          <w:b w:val="0"/>
          <w:sz w:val="24"/>
          <w:szCs w:val="24"/>
        </w:rPr>
        <w:t>архитектурные</w:t>
      </w:r>
      <w:r w:rsidRPr="003A0353">
        <w:rPr>
          <w:b w:val="0"/>
          <w:spacing w:val="1"/>
          <w:sz w:val="24"/>
          <w:szCs w:val="24"/>
        </w:rPr>
        <w:t xml:space="preserve"> </w:t>
      </w:r>
      <w:r w:rsidRPr="003A0353">
        <w:rPr>
          <w:b w:val="0"/>
          <w:sz w:val="24"/>
          <w:szCs w:val="24"/>
        </w:rPr>
        <w:t>решения,</w:t>
      </w:r>
      <w:r w:rsidRPr="003A0353">
        <w:rPr>
          <w:b w:val="0"/>
          <w:spacing w:val="1"/>
          <w:sz w:val="24"/>
          <w:szCs w:val="24"/>
        </w:rPr>
        <w:t xml:space="preserve"> </w:t>
      </w:r>
      <w:r w:rsidRPr="003A0353">
        <w:rPr>
          <w:b w:val="0"/>
          <w:sz w:val="24"/>
          <w:szCs w:val="24"/>
        </w:rPr>
        <w:t>предмету</w:t>
      </w:r>
      <w:r w:rsidRPr="003A0353">
        <w:rPr>
          <w:b w:val="0"/>
          <w:spacing w:val="1"/>
          <w:sz w:val="24"/>
          <w:szCs w:val="24"/>
        </w:rPr>
        <w:t xml:space="preserve"> </w:t>
      </w:r>
      <w:r w:rsidRPr="003A0353">
        <w:rPr>
          <w:b w:val="0"/>
          <w:sz w:val="24"/>
          <w:szCs w:val="24"/>
        </w:rPr>
        <w:t>охраны</w:t>
      </w:r>
      <w:r w:rsidRPr="003A0353">
        <w:rPr>
          <w:b w:val="0"/>
          <w:spacing w:val="1"/>
          <w:sz w:val="24"/>
          <w:szCs w:val="24"/>
        </w:rPr>
        <w:t xml:space="preserve"> </w:t>
      </w:r>
      <w:r w:rsidRPr="003A0353">
        <w:rPr>
          <w:b w:val="0"/>
          <w:sz w:val="24"/>
          <w:szCs w:val="24"/>
        </w:rPr>
        <w:t>исторического</w:t>
      </w:r>
      <w:r w:rsidRPr="003A0353">
        <w:rPr>
          <w:b w:val="0"/>
          <w:spacing w:val="1"/>
          <w:sz w:val="24"/>
          <w:szCs w:val="24"/>
        </w:rPr>
        <w:t xml:space="preserve"> </w:t>
      </w:r>
      <w:r w:rsidRPr="003A0353">
        <w:rPr>
          <w:b w:val="0"/>
          <w:sz w:val="24"/>
          <w:szCs w:val="24"/>
        </w:rPr>
        <w:t>поселения и</w:t>
      </w:r>
      <w:r w:rsidRPr="003A0353">
        <w:rPr>
          <w:b w:val="0"/>
          <w:spacing w:val="1"/>
          <w:sz w:val="24"/>
          <w:szCs w:val="24"/>
        </w:rPr>
        <w:t xml:space="preserve"> </w:t>
      </w:r>
      <w:r w:rsidRPr="003A0353">
        <w:rPr>
          <w:b w:val="0"/>
          <w:sz w:val="24"/>
          <w:szCs w:val="24"/>
        </w:rPr>
        <w:t>требованиям</w:t>
      </w:r>
      <w:r w:rsidRPr="003A0353">
        <w:rPr>
          <w:b w:val="0"/>
          <w:spacing w:val="1"/>
          <w:sz w:val="24"/>
          <w:szCs w:val="24"/>
        </w:rPr>
        <w:t xml:space="preserve"> </w:t>
      </w:r>
      <w:r w:rsidRPr="003A0353">
        <w:rPr>
          <w:b w:val="0"/>
          <w:sz w:val="24"/>
          <w:szCs w:val="24"/>
        </w:rPr>
        <w:t>к</w:t>
      </w:r>
      <w:r w:rsidRPr="003A0353">
        <w:rPr>
          <w:b w:val="0"/>
          <w:spacing w:val="1"/>
          <w:sz w:val="24"/>
          <w:szCs w:val="24"/>
        </w:rPr>
        <w:t xml:space="preserve"> </w:t>
      </w:r>
      <w:r w:rsidRPr="003A0353">
        <w:rPr>
          <w:b w:val="0"/>
          <w:sz w:val="24"/>
          <w:szCs w:val="24"/>
        </w:rPr>
        <w:t>архитектурным решениям</w:t>
      </w:r>
      <w:r w:rsidRPr="003A0353">
        <w:rPr>
          <w:b w:val="0"/>
          <w:spacing w:val="1"/>
          <w:sz w:val="24"/>
          <w:szCs w:val="24"/>
        </w:rPr>
        <w:t xml:space="preserve"> </w:t>
      </w:r>
      <w:r w:rsidRPr="003A0353">
        <w:rPr>
          <w:b w:val="0"/>
          <w:sz w:val="24"/>
          <w:szCs w:val="24"/>
        </w:rPr>
        <w:t>объектов</w:t>
      </w:r>
      <w:r w:rsidRPr="003A0353">
        <w:rPr>
          <w:b w:val="0"/>
          <w:spacing w:val="1"/>
          <w:sz w:val="24"/>
          <w:szCs w:val="24"/>
        </w:rPr>
        <w:t xml:space="preserve"> </w:t>
      </w:r>
      <w:r w:rsidRPr="003A0353">
        <w:rPr>
          <w:b w:val="0"/>
          <w:sz w:val="24"/>
          <w:szCs w:val="24"/>
        </w:rPr>
        <w:t>капитального</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установленным</w:t>
      </w:r>
      <w:r w:rsidRPr="003A0353">
        <w:rPr>
          <w:b w:val="0"/>
          <w:spacing w:val="1"/>
          <w:sz w:val="24"/>
          <w:szCs w:val="24"/>
        </w:rPr>
        <w:t xml:space="preserve"> </w:t>
      </w:r>
      <w:r w:rsidRPr="003A0353">
        <w:rPr>
          <w:b w:val="0"/>
          <w:sz w:val="24"/>
          <w:szCs w:val="24"/>
        </w:rPr>
        <w:t>градостроительным</w:t>
      </w:r>
      <w:r w:rsidRPr="003A0353">
        <w:rPr>
          <w:b w:val="0"/>
          <w:spacing w:val="1"/>
          <w:sz w:val="24"/>
          <w:szCs w:val="24"/>
        </w:rPr>
        <w:t xml:space="preserve"> </w:t>
      </w:r>
      <w:r w:rsidRPr="003A0353">
        <w:rPr>
          <w:b w:val="0"/>
          <w:sz w:val="24"/>
          <w:szCs w:val="24"/>
        </w:rPr>
        <w:t>регламентом</w:t>
      </w:r>
      <w:r w:rsidRPr="003A0353">
        <w:rPr>
          <w:b w:val="0"/>
          <w:spacing w:val="1"/>
          <w:sz w:val="24"/>
          <w:szCs w:val="24"/>
        </w:rPr>
        <w:t xml:space="preserve"> </w:t>
      </w:r>
      <w:r w:rsidRPr="003A0353">
        <w:rPr>
          <w:b w:val="0"/>
          <w:sz w:val="24"/>
          <w:szCs w:val="24"/>
        </w:rPr>
        <w:t>применительно к территориальной зоне, расположенной в границах территории</w:t>
      </w:r>
      <w:r w:rsidRPr="003A0353">
        <w:rPr>
          <w:b w:val="0"/>
          <w:spacing w:val="1"/>
          <w:sz w:val="24"/>
          <w:szCs w:val="24"/>
        </w:rPr>
        <w:t xml:space="preserve"> </w:t>
      </w:r>
      <w:r w:rsidRPr="003A0353">
        <w:rPr>
          <w:b w:val="0"/>
          <w:sz w:val="24"/>
          <w:szCs w:val="24"/>
        </w:rPr>
        <w:t>исторического поселения федерального или регионального значения (в случае,</w:t>
      </w:r>
      <w:r w:rsidRPr="003A0353">
        <w:rPr>
          <w:b w:val="0"/>
          <w:spacing w:val="1"/>
          <w:sz w:val="24"/>
          <w:szCs w:val="24"/>
        </w:rPr>
        <w:t xml:space="preserve"> </w:t>
      </w:r>
      <w:r w:rsidRPr="003A0353">
        <w:rPr>
          <w:b w:val="0"/>
          <w:sz w:val="24"/>
          <w:szCs w:val="24"/>
        </w:rPr>
        <w:t>если</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реконструкция</w:t>
      </w:r>
      <w:r w:rsidRPr="003A0353">
        <w:rPr>
          <w:b w:val="0"/>
          <w:spacing w:val="1"/>
          <w:sz w:val="24"/>
          <w:szCs w:val="24"/>
        </w:rPr>
        <w:t xml:space="preserve"> </w:t>
      </w:r>
      <w:r w:rsidRPr="003A0353">
        <w:rPr>
          <w:b w:val="0"/>
          <w:sz w:val="24"/>
          <w:szCs w:val="24"/>
        </w:rPr>
        <w:t>объекта</w:t>
      </w:r>
      <w:r w:rsidRPr="003A0353">
        <w:rPr>
          <w:b w:val="0"/>
          <w:spacing w:val="1"/>
          <w:sz w:val="24"/>
          <w:szCs w:val="24"/>
        </w:rPr>
        <w:t xml:space="preserve"> </w:t>
      </w:r>
      <w:r w:rsidRPr="003A0353">
        <w:rPr>
          <w:b w:val="0"/>
          <w:sz w:val="24"/>
          <w:szCs w:val="24"/>
        </w:rPr>
        <w:t>капитального</w:t>
      </w:r>
      <w:r w:rsidRPr="003A0353">
        <w:rPr>
          <w:b w:val="0"/>
          <w:spacing w:val="1"/>
          <w:sz w:val="24"/>
          <w:szCs w:val="24"/>
        </w:rPr>
        <w:t xml:space="preserve"> </w:t>
      </w:r>
      <w:r w:rsidRPr="003A0353">
        <w:rPr>
          <w:b w:val="0"/>
          <w:sz w:val="24"/>
          <w:szCs w:val="24"/>
        </w:rPr>
        <w:t>строительства</w:t>
      </w:r>
      <w:r w:rsidRPr="003A0353">
        <w:rPr>
          <w:b w:val="0"/>
          <w:spacing w:val="1"/>
          <w:sz w:val="24"/>
          <w:szCs w:val="24"/>
        </w:rPr>
        <w:t xml:space="preserve"> </w:t>
      </w:r>
      <w:r w:rsidRPr="003A0353">
        <w:rPr>
          <w:b w:val="0"/>
          <w:sz w:val="24"/>
          <w:szCs w:val="24"/>
        </w:rPr>
        <w:t>планируется в границах территории исторического поселения федерального или</w:t>
      </w:r>
      <w:r w:rsidRPr="003A0353">
        <w:rPr>
          <w:b w:val="0"/>
          <w:spacing w:val="1"/>
          <w:sz w:val="24"/>
          <w:szCs w:val="24"/>
        </w:rPr>
        <w:t xml:space="preserve"> </w:t>
      </w:r>
      <w:r w:rsidRPr="003A0353">
        <w:rPr>
          <w:b w:val="0"/>
          <w:sz w:val="24"/>
          <w:szCs w:val="24"/>
        </w:rPr>
        <w:t>регионального значения);</w:t>
      </w:r>
    </w:p>
    <w:p w:rsidR="0061160C" w:rsidRPr="003A0353" w:rsidRDefault="0061160C" w:rsidP="00017E7F">
      <w:pPr>
        <w:pStyle w:val="a0"/>
        <w:ind w:firstLine="709"/>
        <w:jc w:val="both"/>
        <w:rPr>
          <w:b w:val="0"/>
          <w:sz w:val="24"/>
          <w:szCs w:val="24"/>
        </w:rPr>
      </w:pPr>
      <w:r w:rsidRPr="003A0353">
        <w:rPr>
          <w:b w:val="0"/>
          <w:sz w:val="24"/>
          <w:szCs w:val="24"/>
        </w:rPr>
        <w:t>м)</w:t>
      </w:r>
      <w:r w:rsidRPr="003A0353">
        <w:rPr>
          <w:b w:val="0"/>
          <w:spacing w:val="1"/>
          <w:sz w:val="24"/>
          <w:szCs w:val="24"/>
        </w:rPr>
        <w:t xml:space="preserve"> </w:t>
      </w:r>
      <w:r w:rsidRPr="003A0353">
        <w:rPr>
          <w:b w:val="0"/>
          <w:sz w:val="24"/>
          <w:szCs w:val="24"/>
        </w:rPr>
        <w:t>сведения</w:t>
      </w:r>
      <w:r w:rsidRPr="003A0353">
        <w:rPr>
          <w:b w:val="0"/>
          <w:spacing w:val="1"/>
          <w:sz w:val="24"/>
          <w:szCs w:val="24"/>
        </w:rPr>
        <w:t xml:space="preserve"> </w:t>
      </w:r>
      <w:r w:rsidRPr="003A0353">
        <w:rPr>
          <w:b w:val="0"/>
          <w:sz w:val="24"/>
          <w:szCs w:val="24"/>
        </w:rPr>
        <w:t>об</w:t>
      </w:r>
      <w:r w:rsidRPr="003A0353">
        <w:rPr>
          <w:b w:val="0"/>
          <w:spacing w:val="1"/>
          <w:sz w:val="24"/>
          <w:szCs w:val="24"/>
        </w:rPr>
        <w:t xml:space="preserve"> </w:t>
      </w:r>
      <w:r w:rsidRPr="003A0353">
        <w:rPr>
          <w:b w:val="0"/>
          <w:sz w:val="24"/>
          <w:szCs w:val="24"/>
        </w:rPr>
        <w:t>утверждении</w:t>
      </w:r>
      <w:r w:rsidRPr="003A0353">
        <w:rPr>
          <w:b w:val="0"/>
          <w:spacing w:val="1"/>
          <w:sz w:val="24"/>
          <w:szCs w:val="24"/>
        </w:rPr>
        <w:t xml:space="preserve"> </w:t>
      </w:r>
      <w:r w:rsidRPr="003A0353">
        <w:rPr>
          <w:b w:val="0"/>
          <w:sz w:val="24"/>
          <w:szCs w:val="24"/>
        </w:rPr>
        <w:t>типового</w:t>
      </w:r>
      <w:r w:rsidRPr="003A0353">
        <w:rPr>
          <w:b w:val="0"/>
          <w:spacing w:val="1"/>
          <w:sz w:val="24"/>
          <w:szCs w:val="24"/>
        </w:rPr>
        <w:t xml:space="preserve"> </w:t>
      </w:r>
      <w:r w:rsidRPr="003A0353">
        <w:rPr>
          <w:b w:val="0"/>
          <w:sz w:val="24"/>
          <w:szCs w:val="24"/>
        </w:rPr>
        <w:t>архитектурного</w:t>
      </w:r>
      <w:r w:rsidRPr="003A0353">
        <w:rPr>
          <w:b w:val="0"/>
          <w:spacing w:val="1"/>
          <w:sz w:val="24"/>
          <w:szCs w:val="24"/>
        </w:rPr>
        <w:t xml:space="preserve"> </w:t>
      </w:r>
      <w:r w:rsidRPr="003A0353">
        <w:rPr>
          <w:b w:val="0"/>
          <w:sz w:val="24"/>
          <w:szCs w:val="24"/>
        </w:rPr>
        <w:t>решения</w:t>
      </w:r>
      <w:r w:rsidRPr="003A0353">
        <w:rPr>
          <w:b w:val="0"/>
          <w:spacing w:val="1"/>
          <w:sz w:val="24"/>
          <w:szCs w:val="24"/>
        </w:rPr>
        <w:t xml:space="preserve"> </w:t>
      </w:r>
      <w:r w:rsidRPr="003A0353">
        <w:rPr>
          <w:b w:val="0"/>
          <w:sz w:val="24"/>
          <w:szCs w:val="24"/>
        </w:rPr>
        <w:t>объекта</w:t>
      </w:r>
      <w:r w:rsidRPr="003A0353">
        <w:rPr>
          <w:b w:val="0"/>
          <w:spacing w:val="1"/>
          <w:sz w:val="24"/>
          <w:szCs w:val="24"/>
        </w:rPr>
        <w:t xml:space="preserve"> </w:t>
      </w:r>
      <w:r w:rsidRPr="003A0353">
        <w:rPr>
          <w:b w:val="0"/>
          <w:spacing w:val="-1"/>
          <w:sz w:val="24"/>
          <w:szCs w:val="24"/>
        </w:rPr>
        <w:t>капитального</w:t>
      </w:r>
      <w:r w:rsidRPr="003A0353">
        <w:rPr>
          <w:b w:val="0"/>
          <w:spacing w:val="-16"/>
          <w:sz w:val="24"/>
          <w:szCs w:val="24"/>
        </w:rPr>
        <w:t xml:space="preserve"> </w:t>
      </w:r>
      <w:r w:rsidRPr="003A0353">
        <w:rPr>
          <w:b w:val="0"/>
          <w:spacing w:val="-1"/>
          <w:sz w:val="24"/>
          <w:szCs w:val="24"/>
        </w:rPr>
        <w:t>строительства,</w:t>
      </w:r>
      <w:r w:rsidRPr="003A0353">
        <w:rPr>
          <w:b w:val="0"/>
          <w:spacing w:val="-15"/>
          <w:sz w:val="24"/>
          <w:szCs w:val="24"/>
        </w:rPr>
        <w:t xml:space="preserve"> </w:t>
      </w:r>
      <w:r w:rsidRPr="003A0353">
        <w:rPr>
          <w:b w:val="0"/>
          <w:sz w:val="24"/>
          <w:szCs w:val="24"/>
        </w:rPr>
        <w:t>утвержденное</w:t>
      </w:r>
      <w:r w:rsidRPr="003A0353">
        <w:rPr>
          <w:b w:val="0"/>
          <w:spacing w:val="-16"/>
          <w:sz w:val="24"/>
          <w:szCs w:val="24"/>
        </w:rPr>
        <w:t xml:space="preserve"> </w:t>
      </w:r>
      <w:r w:rsidRPr="003A0353">
        <w:rPr>
          <w:b w:val="0"/>
          <w:sz w:val="24"/>
          <w:szCs w:val="24"/>
        </w:rPr>
        <w:t>в</w:t>
      </w:r>
      <w:r w:rsidRPr="003A0353">
        <w:rPr>
          <w:b w:val="0"/>
          <w:spacing w:val="-17"/>
          <w:sz w:val="24"/>
          <w:szCs w:val="24"/>
        </w:rPr>
        <w:t xml:space="preserve"> </w:t>
      </w:r>
      <w:r w:rsidRPr="003A0353">
        <w:rPr>
          <w:b w:val="0"/>
          <w:sz w:val="24"/>
          <w:szCs w:val="24"/>
        </w:rPr>
        <w:t>соответствии</w:t>
      </w:r>
      <w:r w:rsidRPr="003A0353">
        <w:rPr>
          <w:b w:val="0"/>
          <w:spacing w:val="-12"/>
          <w:sz w:val="24"/>
          <w:szCs w:val="24"/>
        </w:rPr>
        <w:t xml:space="preserve"> </w:t>
      </w:r>
      <w:r w:rsidRPr="003A0353">
        <w:rPr>
          <w:b w:val="0"/>
          <w:sz w:val="24"/>
          <w:szCs w:val="24"/>
        </w:rPr>
        <w:t>с</w:t>
      </w:r>
      <w:r w:rsidRPr="003A0353">
        <w:rPr>
          <w:b w:val="0"/>
          <w:spacing w:val="-18"/>
          <w:sz w:val="24"/>
          <w:szCs w:val="24"/>
        </w:rPr>
        <w:t xml:space="preserve"> </w:t>
      </w:r>
      <w:r w:rsidRPr="003A0353">
        <w:rPr>
          <w:b w:val="0"/>
          <w:sz w:val="24"/>
          <w:szCs w:val="24"/>
        </w:rPr>
        <w:t>Федеральным</w:t>
      </w:r>
      <w:r w:rsidRPr="003A0353">
        <w:rPr>
          <w:b w:val="0"/>
          <w:spacing w:val="-17"/>
          <w:sz w:val="24"/>
          <w:szCs w:val="24"/>
        </w:rPr>
        <w:t xml:space="preserve"> </w:t>
      </w:r>
      <w:r w:rsidRPr="003A0353">
        <w:rPr>
          <w:b w:val="0"/>
          <w:sz w:val="24"/>
          <w:szCs w:val="24"/>
        </w:rPr>
        <w:t>законом</w:t>
      </w:r>
      <w:r w:rsidRPr="003A0353">
        <w:rPr>
          <w:b w:val="0"/>
          <w:spacing w:val="-68"/>
          <w:sz w:val="24"/>
          <w:szCs w:val="24"/>
        </w:rPr>
        <w:t xml:space="preserve"> </w:t>
      </w:r>
      <w:r w:rsidRPr="003A0353">
        <w:rPr>
          <w:b w:val="0"/>
          <w:sz w:val="24"/>
          <w:szCs w:val="24"/>
        </w:rPr>
        <w:t>"Об объектах культурного наследия (памятниках истории и культуры) народов</w:t>
      </w:r>
      <w:r w:rsidRPr="003A0353">
        <w:rPr>
          <w:b w:val="0"/>
          <w:spacing w:val="1"/>
          <w:sz w:val="24"/>
          <w:szCs w:val="24"/>
        </w:rPr>
        <w:t xml:space="preserve"> </w:t>
      </w:r>
      <w:r w:rsidRPr="003A0353">
        <w:rPr>
          <w:b w:val="0"/>
          <w:sz w:val="24"/>
          <w:szCs w:val="24"/>
        </w:rPr>
        <w:t>Российской</w:t>
      </w:r>
      <w:r w:rsidRPr="003A0353">
        <w:rPr>
          <w:b w:val="0"/>
          <w:spacing w:val="1"/>
          <w:sz w:val="24"/>
          <w:szCs w:val="24"/>
        </w:rPr>
        <w:t xml:space="preserve"> </w:t>
      </w:r>
      <w:r w:rsidRPr="003A0353">
        <w:rPr>
          <w:b w:val="0"/>
          <w:sz w:val="24"/>
          <w:szCs w:val="24"/>
        </w:rPr>
        <w:t>Федерации"</w:t>
      </w:r>
      <w:r w:rsidRPr="003A0353">
        <w:rPr>
          <w:b w:val="0"/>
          <w:spacing w:val="1"/>
          <w:sz w:val="24"/>
          <w:szCs w:val="24"/>
        </w:rPr>
        <w:t xml:space="preserve"> </w:t>
      </w:r>
      <w:r w:rsidRPr="003A0353">
        <w:rPr>
          <w:b w:val="0"/>
          <w:sz w:val="24"/>
          <w:szCs w:val="24"/>
        </w:rPr>
        <w:t>для</w:t>
      </w:r>
      <w:r w:rsidRPr="003A0353">
        <w:rPr>
          <w:b w:val="0"/>
          <w:spacing w:val="1"/>
          <w:sz w:val="24"/>
          <w:szCs w:val="24"/>
        </w:rPr>
        <w:t xml:space="preserve"> </w:t>
      </w:r>
      <w:r w:rsidRPr="003A0353">
        <w:rPr>
          <w:b w:val="0"/>
          <w:sz w:val="24"/>
          <w:szCs w:val="24"/>
        </w:rPr>
        <w:t>исторического</w:t>
      </w:r>
      <w:r w:rsidRPr="003A0353">
        <w:rPr>
          <w:b w:val="0"/>
          <w:spacing w:val="1"/>
          <w:sz w:val="24"/>
          <w:szCs w:val="24"/>
        </w:rPr>
        <w:t xml:space="preserve"> </w:t>
      </w:r>
      <w:r w:rsidRPr="003A0353">
        <w:rPr>
          <w:b w:val="0"/>
          <w:sz w:val="24"/>
          <w:szCs w:val="24"/>
        </w:rPr>
        <w:t>поселения,</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границах</w:t>
      </w:r>
      <w:r w:rsidRPr="003A0353">
        <w:rPr>
          <w:b w:val="0"/>
          <w:spacing w:val="1"/>
          <w:sz w:val="24"/>
          <w:szCs w:val="24"/>
        </w:rPr>
        <w:t xml:space="preserve"> </w:t>
      </w:r>
      <w:r w:rsidRPr="003A0353">
        <w:rPr>
          <w:b w:val="0"/>
          <w:sz w:val="24"/>
          <w:szCs w:val="24"/>
        </w:rPr>
        <w:t>которого</w:t>
      </w:r>
      <w:r w:rsidRPr="003A0353">
        <w:rPr>
          <w:b w:val="0"/>
          <w:spacing w:val="1"/>
          <w:sz w:val="24"/>
          <w:szCs w:val="24"/>
        </w:rPr>
        <w:t xml:space="preserve"> </w:t>
      </w:r>
      <w:r w:rsidRPr="003A0353">
        <w:rPr>
          <w:b w:val="0"/>
          <w:sz w:val="24"/>
          <w:szCs w:val="24"/>
        </w:rPr>
        <w:t>планируется</w:t>
      </w:r>
      <w:r w:rsidRPr="003A0353">
        <w:rPr>
          <w:b w:val="0"/>
          <w:spacing w:val="-4"/>
          <w:sz w:val="24"/>
          <w:szCs w:val="24"/>
        </w:rPr>
        <w:t xml:space="preserve"> </w:t>
      </w:r>
      <w:r w:rsidRPr="003A0353">
        <w:rPr>
          <w:b w:val="0"/>
          <w:sz w:val="24"/>
          <w:szCs w:val="24"/>
        </w:rPr>
        <w:t>строительство,</w:t>
      </w:r>
      <w:r w:rsidRPr="003A0353">
        <w:rPr>
          <w:b w:val="0"/>
          <w:spacing w:val="-3"/>
          <w:sz w:val="24"/>
          <w:szCs w:val="24"/>
        </w:rPr>
        <w:t xml:space="preserve"> </w:t>
      </w:r>
      <w:r w:rsidRPr="003A0353">
        <w:rPr>
          <w:b w:val="0"/>
          <w:sz w:val="24"/>
          <w:szCs w:val="24"/>
        </w:rPr>
        <w:t>реконструкция</w:t>
      </w:r>
      <w:r w:rsidRPr="003A0353">
        <w:rPr>
          <w:b w:val="0"/>
          <w:spacing w:val="-7"/>
          <w:sz w:val="24"/>
          <w:szCs w:val="24"/>
        </w:rPr>
        <w:t xml:space="preserve"> </w:t>
      </w:r>
      <w:r w:rsidRPr="003A0353">
        <w:rPr>
          <w:b w:val="0"/>
          <w:sz w:val="24"/>
          <w:szCs w:val="24"/>
        </w:rPr>
        <w:t>объекта</w:t>
      </w:r>
      <w:r w:rsidRPr="003A0353">
        <w:rPr>
          <w:b w:val="0"/>
          <w:spacing w:val="-3"/>
          <w:sz w:val="24"/>
          <w:szCs w:val="24"/>
        </w:rPr>
        <w:t xml:space="preserve"> </w:t>
      </w:r>
      <w:r w:rsidRPr="003A0353">
        <w:rPr>
          <w:b w:val="0"/>
          <w:sz w:val="24"/>
          <w:szCs w:val="24"/>
        </w:rPr>
        <w:t>капитального</w:t>
      </w:r>
      <w:r w:rsidRPr="003A0353">
        <w:rPr>
          <w:b w:val="0"/>
          <w:spacing w:val="-2"/>
          <w:sz w:val="24"/>
          <w:szCs w:val="24"/>
        </w:rPr>
        <w:t xml:space="preserve"> </w:t>
      </w:r>
      <w:r w:rsidRPr="003A0353">
        <w:rPr>
          <w:b w:val="0"/>
          <w:sz w:val="24"/>
          <w:szCs w:val="24"/>
        </w:rPr>
        <w:t>строительства;</w:t>
      </w:r>
    </w:p>
    <w:p w:rsidR="0061160C" w:rsidRPr="003A0353" w:rsidRDefault="0061160C" w:rsidP="00017E7F">
      <w:pPr>
        <w:pStyle w:val="a0"/>
        <w:ind w:firstLine="709"/>
        <w:jc w:val="both"/>
        <w:rPr>
          <w:b w:val="0"/>
          <w:sz w:val="24"/>
          <w:szCs w:val="24"/>
        </w:rPr>
      </w:pPr>
      <w:r w:rsidRPr="003A0353">
        <w:rPr>
          <w:b w:val="0"/>
          <w:sz w:val="24"/>
          <w:szCs w:val="24"/>
        </w:rPr>
        <w:t>н) сведения из Единого государственного реестра юридических лиц (при</w:t>
      </w:r>
      <w:r w:rsidRPr="003A0353">
        <w:rPr>
          <w:b w:val="0"/>
          <w:spacing w:val="1"/>
          <w:sz w:val="24"/>
          <w:szCs w:val="24"/>
        </w:rPr>
        <w:t xml:space="preserve"> </w:t>
      </w:r>
      <w:r w:rsidRPr="003A0353">
        <w:rPr>
          <w:b w:val="0"/>
          <w:sz w:val="24"/>
          <w:szCs w:val="24"/>
        </w:rPr>
        <w:t>обращении</w:t>
      </w:r>
      <w:r w:rsidRPr="003A0353">
        <w:rPr>
          <w:b w:val="0"/>
          <w:spacing w:val="1"/>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w:t>
      </w:r>
      <w:r w:rsidRPr="003A0353">
        <w:rPr>
          <w:b w:val="0"/>
          <w:spacing w:val="1"/>
          <w:sz w:val="24"/>
          <w:szCs w:val="24"/>
        </w:rPr>
        <w:t xml:space="preserve"> </w:t>
      </w:r>
      <w:r w:rsidRPr="003A0353">
        <w:rPr>
          <w:b w:val="0"/>
          <w:sz w:val="24"/>
          <w:szCs w:val="24"/>
        </w:rPr>
        <w:t>юридическим</w:t>
      </w:r>
      <w:r w:rsidRPr="003A0353">
        <w:rPr>
          <w:b w:val="0"/>
          <w:spacing w:val="1"/>
          <w:sz w:val="24"/>
          <w:szCs w:val="24"/>
        </w:rPr>
        <w:t xml:space="preserve"> </w:t>
      </w:r>
      <w:r w:rsidRPr="003A0353">
        <w:rPr>
          <w:b w:val="0"/>
          <w:sz w:val="24"/>
          <w:szCs w:val="24"/>
        </w:rPr>
        <w:t>лицом)</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Единого</w:t>
      </w:r>
      <w:r w:rsidRPr="003A0353">
        <w:rPr>
          <w:b w:val="0"/>
          <w:spacing w:val="1"/>
          <w:sz w:val="24"/>
          <w:szCs w:val="24"/>
        </w:rPr>
        <w:t xml:space="preserve"> </w:t>
      </w:r>
      <w:r w:rsidRPr="003A0353">
        <w:rPr>
          <w:b w:val="0"/>
          <w:sz w:val="24"/>
          <w:szCs w:val="24"/>
        </w:rPr>
        <w:t>государственного</w:t>
      </w:r>
      <w:r w:rsidRPr="003A0353">
        <w:rPr>
          <w:b w:val="0"/>
          <w:spacing w:val="1"/>
          <w:sz w:val="24"/>
          <w:szCs w:val="24"/>
        </w:rPr>
        <w:t xml:space="preserve"> </w:t>
      </w:r>
      <w:r w:rsidRPr="003A0353">
        <w:rPr>
          <w:b w:val="0"/>
          <w:sz w:val="24"/>
          <w:szCs w:val="24"/>
        </w:rPr>
        <w:t>реестра</w:t>
      </w:r>
      <w:r w:rsidRPr="003A0353">
        <w:rPr>
          <w:b w:val="0"/>
          <w:spacing w:val="1"/>
          <w:sz w:val="24"/>
          <w:szCs w:val="24"/>
        </w:rPr>
        <w:t xml:space="preserve"> </w:t>
      </w:r>
      <w:r w:rsidRPr="003A0353">
        <w:rPr>
          <w:b w:val="0"/>
          <w:sz w:val="24"/>
          <w:szCs w:val="24"/>
        </w:rPr>
        <w:t>индивидуальных</w:t>
      </w:r>
      <w:r w:rsidRPr="003A0353">
        <w:rPr>
          <w:b w:val="0"/>
          <w:spacing w:val="1"/>
          <w:sz w:val="24"/>
          <w:szCs w:val="24"/>
        </w:rPr>
        <w:t xml:space="preserve"> </w:t>
      </w:r>
      <w:r w:rsidRPr="003A0353">
        <w:rPr>
          <w:b w:val="0"/>
          <w:sz w:val="24"/>
          <w:szCs w:val="24"/>
        </w:rPr>
        <w:t>предпринимателей</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обращении</w:t>
      </w:r>
      <w:r w:rsidRPr="003A0353">
        <w:rPr>
          <w:b w:val="0"/>
          <w:spacing w:val="-67"/>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 индивидуальным</w:t>
      </w:r>
      <w:r w:rsidRPr="003A0353">
        <w:rPr>
          <w:b w:val="0"/>
          <w:spacing w:val="-4"/>
          <w:sz w:val="24"/>
          <w:szCs w:val="24"/>
        </w:rPr>
        <w:t xml:space="preserve"> </w:t>
      </w:r>
      <w:r w:rsidRPr="003A0353">
        <w:rPr>
          <w:b w:val="0"/>
          <w:sz w:val="24"/>
          <w:szCs w:val="24"/>
        </w:rPr>
        <w:t>предпринимателем).</w:t>
      </w:r>
    </w:p>
    <w:p w:rsidR="0061160C" w:rsidRPr="00017E7F" w:rsidRDefault="003A0353" w:rsidP="003A0353">
      <w:pPr>
        <w:pStyle w:val="a6"/>
        <w:widowControl w:val="0"/>
        <w:tabs>
          <w:tab w:val="left" w:pos="1618"/>
        </w:tabs>
        <w:ind w:left="0" w:firstLine="709"/>
        <w:jc w:val="both"/>
        <w:rPr>
          <w:rFonts w:ascii="Times New Roman" w:hAnsi="Times New Roman"/>
          <w:sz w:val="24"/>
          <w:szCs w:val="24"/>
        </w:rPr>
      </w:pPr>
      <w:r>
        <w:rPr>
          <w:rFonts w:ascii="Times New Roman" w:hAnsi="Times New Roman"/>
          <w:sz w:val="24"/>
          <w:szCs w:val="24"/>
        </w:rPr>
        <w:t xml:space="preserve">2.9.2.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объединения</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участков,</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отношении</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которых</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одного</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из которых в соответствии с Градостроительным кодексом Российской Федерации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на строительство:</w:t>
      </w:r>
    </w:p>
    <w:p w:rsidR="0061160C" w:rsidRPr="003A0353" w:rsidRDefault="0061160C" w:rsidP="00017E7F">
      <w:pPr>
        <w:pStyle w:val="a0"/>
        <w:ind w:firstLine="709"/>
        <w:jc w:val="both"/>
        <w:rPr>
          <w:b w:val="0"/>
          <w:sz w:val="24"/>
          <w:szCs w:val="24"/>
        </w:rPr>
      </w:pPr>
      <w:r w:rsidRPr="003A0353">
        <w:rPr>
          <w:b w:val="0"/>
          <w:sz w:val="24"/>
          <w:szCs w:val="24"/>
        </w:rPr>
        <w:t>а) сведения из Единого государственного реестра юридических лиц (при</w:t>
      </w:r>
      <w:r w:rsidRPr="003A0353">
        <w:rPr>
          <w:b w:val="0"/>
          <w:spacing w:val="1"/>
          <w:sz w:val="24"/>
          <w:szCs w:val="24"/>
        </w:rPr>
        <w:t xml:space="preserve"> </w:t>
      </w:r>
      <w:r w:rsidRPr="003A0353">
        <w:rPr>
          <w:b w:val="0"/>
          <w:sz w:val="24"/>
          <w:szCs w:val="24"/>
        </w:rPr>
        <w:t>обращении</w:t>
      </w:r>
      <w:r w:rsidRPr="003A0353">
        <w:rPr>
          <w:b w:val="0"/>
          <w:spacing w:val="1"/>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w:t>
      </w:r>
      <w:r w:rsidRPr="003A0353">
        <w:rPr>
          <w:b w:val="0"/>
          <w:spacing w:val="1"/>
          <w:sz w:val="24"/>
          <w:szCs w:val="24"/>
        </w:rPr>
        <w:t xml:space="preserve"> </w:t>
      </w:r>
      <w:r w:rsidRPr="003A0353">
        <w:rPr>
          <w:b w:val="0"/>
          <w:sz w:val="24"/>
          <w:szCs w:val="24"/>
        </w:rPr>
        <w:t>юридическим</w:t>
      </w:r>
      <w:r w:rsidRPr="003A0353">
        <w:rPr>
          <w:b w:val="0"/>
          <w:spacing w:val="1"/>
          <w:sz w:val="24"/>
          <w:szCs w:val="24"/>
        </w:rPr>
        <w:t xml:space="preserve"> </w:t>
      </w:r>
      <w:r w:rsidRPr="003A0353">
        <w:rPr>
          <w:b w:val="0"/>
          <w:sz w:val="24"/>
          <w:szCs w:val="24"/>
        </w:rPr>
        <w:t>лицом)</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Единого</w:t>
      </w:r>
      <w:r w:rsidRPr="003A0353">
        <w:rPr>
          <w:b w:val="0"/>
          <w:spacing w:val="1"/>
          <w:sz w:val="24"/>
          <w:szCs w:val="24"/>
        </w:rPr>
        <w:t xml:space="preserve"> </w:t>
      </w:r>
      <w:r w:rsidRPr="003A0353">
        <w:rPr>
          <w:b w:val="0"/>
          <w:sz w:val="24"/>
          <w:szCs w:val="24"/>
        </w:rPr>
        <w:t>государственного</w:t>
      </w:r>
      <w:r w:rsidRPr="003A0353">
        <w:rPr>
          <w:b w:val="0"/>
          <w:spacing w:val="1"/>
          <w:sz w:val="24"/>
          <w:szCs w:val="24"/>
        </w:rPr>
        <w:t xml:space="preserve"> </w:t>
      </w:r>
      <w:r w:rsidRPr="003A0353">
        <w:rPr>
          <w:b w:val="0"/>
          <w:sz w:val="24"/>
          <w:szCs w:val="24"/>
        </w:rPr>
        <w:t>реестра</w:t>
      </w:r>
      <w:r w:rsidRPr="003A0353">
        <w:rPr>
          <w:b w:val="0"/>
          <w:spacing w:val="1"/>
          <w:sz w:val="24"/>
          <w:szCs w:val="24"/>
        </w:rPr>
        <w:t xml:space="preserve"> </w:t>
      </w:r>
      <w:r w:rsidRPr="003A0353">
        <w:rPr>
          <w:b w:val="0"/>
          <w:sz w:val="24"/>
          <w:szCs w:val="24"/>
        </w:rPr>
        <w:t>индивидуальных</w:t>
      </w:r>
      <w:r w:rsidRPr="003A0353">
        <w:rPr>
          <w:b w:val="0"/>
          <w:spacing w:val="1"/>
          <w:sz w:val="24"/>
          <w:szCs w:val="24"/>
        </w:rPr>
        <w:t xml:space="preserve"> </w:t>
      </w:r>
      <w:r w:rsidRPr="003A0353">
        <w:rPr>
          <w:b w:val="0"/>
          <w:sz w:val="24"/>
          <w:szCs w:val="24"/>
        </w:rPr>
        <w:t>предпринимателей</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обращении</w:t>
      </w:r>
      <w:r w:rsidRPr="003A0353">
        <w:rPr>
          <w:b w:val="0"/>
          <w:spacing w:val="-67"/>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 индивидуальным</w:t>
      </w:r>
      <w:r w:rsidRPr="003A0353">
        <w:rPr>
          <w:b w:val="0"/>
          <w:spacing w:val="-4"/>
          <w:sz w:val="24"/>
          <w:szCs w:val="24"/>
        </w:rPr>
        <w:t xml:space="preserve"> </w:t>
      </w:r>
      <w:r w:rsidRPr="003A0353">
        <w:rPr>
          <w:b w:val="0"/>
          <w:sz w:val="24"/>
          <w:szCs w:val="24"/>
        </w:rPr>
        <w:t>предпринимателем);</w:t>
      </w:r>
    </w:p>
    <w:p w:rsidR="0061160C" w:rsidRPr="003A0353" w:rsidRDefault="0061160C" w:rsidP="00017E7F">
      <w:pPr>
        <w:pStyle w:val="a0"/>
        <w:ind w:firstLine="709"/>
        <w:jc w:val="both"/>
        <w:rPr>
          <w:b w:val="0"/>
          <w:sz w:val="24"/>
          <w:szCs w:val="24"/>
        </w:rPr>
      </w:pPr>
      <w:r w:rsidRPr="003A0353">
        <w:rPr>
          <w:b w:val="0"/>
          <w:spacing w:val="-1"/>
          <w:sz w:val="24"/>
          <w:szCs w:val="24"/>
        </w:rPr>
        <w:t>б)</w:t>
      </w:r>
      <w:r w:rsidRPr="003A0353">
        <w:rPr>
          <w:b w:val="0"/>
          <w:spacing w:val="-14"/>
          <w:sz w:val="24"/>
          <w:szCs w:val="24"/>
        </w:rPr>
        <w:t xml:space="preserve"> </w:t>
      </w:r>
      <w:r w:rsidRPr="003A0353">
        <w:rPr>
          <w:b w:val="0"/>
          <w:spacing w:val="-1"/>
          <w:sz w:val="24"/>
          <w:szCs w:val="24"/>
        </w:rPr>
        <w:t>сведения</w:t>
      </w:r>
      <w:r w:rsidRPr="003A0353">
        <w:rPr>
          <w:b w:val="0"/>
          <w:spacing w:val="-16"/>
          <w:sz w:val="24"/>
          <w:szCs w:val="24"/>
        </w:rPr>
        <w:t xml:space="preserve"> </w:t>
      </w:r>
      <w:r w:rsidRPr="003A0353">
        <w:rPr>
          <w:b w:val="0"/>
          <w:spacing w:val="-1"/>
          <w:sz w:val="24"/>
          <w:szCs w:val="24"/>
        </w:rPr>
        <w:t>из</w:t>
      </w:r>
      <w:r w:rsidRPr="003A0353">
        <w:rPr>
          <w:b w:val="0"/>
          <w:spacing w:val="-14"/>
          <w:sz w:val="24"/>
          <w:szCs w:val="24"/>
        </w:rPr>
        <w:t xml:space="preserve"> </w:t>
      </w:r>
      <w:r w:rsidRPr="003A0353">
        <w:rPr>
          <w:b w:val="0"/>
          <w:spacing w:val="-1"/>
          <w:sz w:val="24"/>
          <w:szCs w:val="24"/>
        </w:rPr>
        <w:t>Единого</w:t>
      </w:r>
      <w:r w:rsidRPr="003A0353">
        <w:rPr>
          <w:b w:val="0"/>
          <w:spacing w:val="-16"/>
          <w:sz w:val="24"/>
          <w:szCs w:val="24"/>
        </w:rPr>
        <w:t xml:space="preserve"> </w:t>
      </w:r>
      <w:r w:rsidRPr="003A0353">
        <w:rPr>
          <w:b w:val="0"/>
          <w:spacing w:val="-1"/>
          <w:sz w:val="24"/>
          <w:szCs w:val="24"/>
        </w:rPr>
        <w:t>государственного</w:t>
      </w:r>
      <w:r w:rsidRPr="003A0353">
        <w:rPr>
          <w:b w:val="0"/>
          <w:spacing w:val="-13"/>
          <w:sz w:val="24"/>
          <w:szCs w:val="24"/>
        </w:rPr>
        <w:t xml:space="preserve"> </w:t>
      </w:r>
      <w:r w:rsidRPr="003A0353">
        <w:rPr>
          <w:b w:val="0"/>
          <w:sz w:val="24"/>
          <w:szCs w:val="24"/>
        </w:rPr>
        <w:t>реестра</w:t>
      </w:r>
      <w:r w:rsidRPr="003A0353">
        <w:rPr>
          <w:b w:val="0"/>
          <w:spacing w:val="-13"/>
          <w:sz w:val="24"/>
          <w:szCs w:val="24"/>
        </w:rPr>
        <w:t xml:space="preserve"> </w:t>
      </w:r>
      <w:r w:rsidRPr="003A0353">
        <w:rPr>
          <w:b w:val="0"/>
          <w:sz w:val="24"/>
          <w:szCs w:val="24"/>
        </w:rPr>
        <w:t>недвижимости</w:t>
      </w:r>
      <w:r w:rsidRPr="003A0353">
        <w:rPr>
          <w:b w:val="0"/>
          <w:spacing w:val="-16"/>
          <w:sz w:val="24"/>
          <w:szCs w:val="24"/>
        </w:rPr>
        <w:t xml:space="preserve"> </w:t>
      </w:r>
      <w:r w:rsidRPr="003A0353">
        <w:rPr>
          <w:b w:val="0"/>
          <w:sz w:val="24"/>
          <w:szCs w:val="24"/>
        </w:rPr>
        <w:t>о</w:t>
      </w:r>
      <w:r w:rsidRPr="003A0353">
        <w:rPr>
          <w:b w:val="0"/>
          <w:spacing w:val="-12"/>
          <w:sz w:val="24"/>
          <w:szCs w:val="24"/>
        </w:rPr>
        <w:t xml:space="preserve"> </w:t>
      </w:r>
      <w:r w:rsidRPr="003A0353">
        <w:rPr>
          <w:b w:val="0"/>
          <w:sz w:val="24"/>
          <w:szCs w:val="24"/>
        </w:rPr>
        <w:t>земельном</w:t>
      </w:r>
      <w:r w:rsidRPr="003A0353">
        <w:rPr>
          <w:b w:val="0"/>
          <w:spacing w:val="-68"/>
          <w:sz w:val="24"/>
          <w:szCs w:val="24"/>
        </w:rPr>
        <w:t xml:space="preserve"> </w:t>
      </w:r>
      <w:r w:rsidRPr="003A0353">
        <w:rPr>
          <w:b w:val="0"/>
          <w:sz w:val="24"/>
          <w:szCs w:val="24"/>
        </w:rPr>
        <w:t>участке,</w:t>
      </w:r>
      <w:r w:rsidRPr="003A0353">
        <w:rPr>
          <w:b w:val="0"/>
          <w:spacing w:val="1"/>
          <w:sz w:val="24"/>
          <w:szCs w:val="24"/>
        </w:rPr>
        <w:t xml:space="preserve"> </w:t>
      </w:r>
      <w:r w:rsidRPr="003A0353">
        <w:rPr>
          <w:b w:val="0"/>
          <w:sz w:val="24"/>
          <w:szCs w:val="24"/>
        </w:rPr>
        <w:t>образованном</w:t>
      </w:r>
      <w:r w:rsidRPr="003A0353">
        <w:rPr>
          <w:b w:val="0"/>
          <w:spacing w:val="1"/>
          <w:sz w:val="24"/>
          <w:szCs w:val="24"/>
        </w:rPr>
        <w:t xml:space="preserve"> </w:t>
      </w:r>
      <w:r w:rsidRPr="003A0353">
        <w:rPr>
          <w:b w:val="0"/>
          <w:sz w:val="24"/>
          <w:szCs w:val="24"/>
        </w:rPr>
        <w:t>путем</w:t>
      </w:r>
      <w:r w:rsidRPr="003A0353">
        <w:rPr>
          <w:b w:val="0"/>
          <w:spacing w:val="1"/>
          <w:sz w:val="24"/>
          <w:szCs w:val="24"/>
        </w:rPr>
        <w:t xml:space="preserve"> </w:t>
      </w:r>
      <w:r w:rsidRPr="003A0353">
        <w:rPr>
          <w:b w:val="0"/>
          <w:sz w:val="24"/>
          <w:szCs w:val="24"/>
        </w:rPr>
        <w:t>объединения</w:t>
      </w:r>
      <w:r w:rsidRPr="003A0353">
        <w:rPr>
          <w:b w:val="0"/>
          <w:spacing w:val="1"/>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отношении</w:t>
      </w:r>
      <w:r w:rsidRPr="003A0353">
        <w:rPr>
          <w:b w:val="0"/>
          <w:spacing w:val="1"/>
          <w:sz w:val="24"/>
          <w:szCs w:val="24"/>
        </w:rPr>
        <w:t xml:space="preserve"> </w:t>
      </w:r>
      <w:r w:rsidRPr="003A0353">
        <w:rPr>
          <w:b w:val="0"/>
          <w:sz w:val="24"/>
          <w:szCs w:val="24"/>
        </w:rPr>
        <w:t>которых или</w:t>
      </w:r>
      <w:r w:rsidRPr="003A0353">
        <w:rPr>
          <w:b w:val="0"/>
          <w:spacing w:val="-4"/>
          <w:sz w:val="24"/>
          <w:szCs w:val="24"/>
        </w:rPr>
        <w:t xml:space="preserve"> </w:t>
      </w:r>
      <w:r w:rsidRPr="003A0353">
        <w:rPr>
          <w:b w:val="0"/>
          <w:sz w:val="24"/>
          <w:szCs w:val="24"/>
        </w:rPr>
        <w:t>одного</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которых выдано</w:t>
      </w:r>
      <w:r w:rsidRPr="003A0353">
        <w:rPr>
          <w:b w:val="0"/>
          <w:spacing w:val="-3"/>
          <w:sz w:val="24"/>
          <w:szCs w:val="24"/>
        </w:rPr>
        <w:t xml:space="preserve"> </w:t>
      </w:r>
      <w:r w:rsidRPr="003A0353">
        <w:rPr>
          <w:b w:val="0"/>
          <w:sz w:val="24"/>
          <w:szCs w:val="24"/>
        </w:rPr>
        <w:t>разрешение</w:t>
      </w:r>
      <w:r w:rsidRPr="003A0353">
        <w:rPr>
          <w:b w:val="0"/>
          <w:spacing w:val="-4"/>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p>
    <w:p w:rsidR="0061160C" w:rsidRPr="003A0353" w:rsidRDefault="0061160C" w:rsidP="00017E7F">
      <w:pPr>
        <w:pStyle w:val="a0"/>
        <w:ind w:firstLine="709"/>
        <w:jc w:val="both"/>
        <w:rPr>
          <w:b w:val="0"/>
          <w:sz w:val="24"/>
          <w:szCs w:val="24"/>
        </w:rPr>
      </w:pPr>
      <w:r w:rsidRPr="003A0353">
        <w:rPr>
          <w:b w:val="0"/>
          <w:sz w:val="24"/>
          <w:szCs w:val="24"/>
        </w:rPr>
        <w:t>в)</w:t>
      </w:r>
      <w:r w:rsidRPr="003A0353">
        <w:rPr>
          <w:b w:val="0"/>
          <w:spacing w:val="1"/>
          <w:sz w:val="24"/>
          <w:szCs w:val="24"/>
        </w:rPr>
        <w:t xml:space="preserve"> </w:t>
      </w:r>
      <w:r w:rsidRPr="003A0353">
        <w:rPr>
          <w:b w:val="0"/>
          <w:sz w:val="24"/>
          <w:szCs w:val="24"/>
        </w:rPr>
        <w:t>решение</w:t>
      </w:r>
      <w:r w:rsidRPr="003A0353">
        <w:rPr>
          <w:b w:val="0"/>
          <w:spacing w:val="1"/>
          <w:sz w:val="24"/>
          <w:szCs w:val="24"/>
        </w:rPr>
        <w:t xml:space="preserve"> </w:t>
      </w:r>
      <w:r w:rsidRPr="003A0353">
        <w:rPr>
          <w:b w:val="0"/>
          <w:sz w:val="24"/>
          <w:szCs w:val="24"/>
        </w:rPr>
        <w:t>об</w:t>
      </w:r>
      <w:r w:rsidRPr="003A0353">
        <w:rPr>
          <w:b w:val="0"/>
          <w:spacing w:val="1"/>
          <w:sz w:val="24"/>
          <w:szCs w:val="24"/>
        </w:rPr>
        <w:t xml:space="preserve"> </w:t>
      </w:r>
      <w:r w:rsidRPr="003A0353">
        <w:rPr>
          <w:b w:val="0"/>
          <w:sz w:val="24"/>
          <w:szCs w:val="24"/>
        </w:rPr>
        <w:t>образовании</w:t>
      </w:r>
      <w:r w:rsidRPr="003A0353">
        <w:rPr>
          <w:b w:val="0"/>
          <w:spacing w:val="1"/>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w:t>
      </w:r>
      <w:r w:rsidRPr="003A0353">
        <w:rPr>
          <w:b w:val="0"/>
          <w:spacing w:val="1"/>
          <w:sz w:val="24"/>
          <w:szCs w:val="24"/>
        </w:rPr>
        <w:t xml:space="preserve"> </w:t>
      </w:r>
      <w:r w:rsidRPr="003A0353">
        <w:rPr>
          <w:b w:val="0"/>
          <w:sz w:val="24"/>
          <w:szCs w:val="24"/>
        </w:rPr>
        <w:t>путем</w:t>
      </w:r>
      <w:r w:rsidRPr="003A0353">
        <w:rPr>
          <w:b w:val="0"/>
          <w:spacing w:val="1"/>
          <w:sz w:val="24"/>
          <w:szCs w:val="24"/>
        </w:rPr>
        <w:t xml:space="preserve"> </w:t>
      </w:r>
      <w:r w:rsidRPr="003A0353">
        <w:rPr>
          <w:b w:val="0"/>
          <w:sz w:val="24"/>
          <w:szCs w:val="24"/>
        </w:rPr>
        <w:t>объединения</w:t>
      </w:r>
      <w:r w:rsidRPr="003A0353">
        <w:rPr>
          <w:b w:val="0"/>
          <w:spacing w:val="1"/>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отношении</w:t>
      </w:r>
      <w:r w:rsidRPr="003A0353">
        <w:rPr>
          <w:b w:val="0"/>
          <w:spacing w:val="1"/>
          <w:sz w:val="24"/>
          <w:szCs w:val="24"/>
        </w:rPr>
        <w:t xml:space="preserve"> </w:t>
      </w:r>
      <w:r w:rsidRPr="003A0353">
        <w:rPr>
          <w:b w:val="0"/>
          <w:sz w:val="24"/>
          <w:szCs w:val="24"/>
        </w:rPr>
        <w:t>которых</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одного</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которых</w:t>
      </w:r>
      <w:r w:rsidRPr="003A0353">
        <w:rPr>
          <w:b w:val="0"/>
          <w:spacing w:val="1"/>
          <w:sz w:val="24"/>
          <w:szCs w:val="24"/>
        </w:rPr>
        <w:t xml:space="preserve"> </w:t>
      </w:r>
      <w:r w:rsidRPr="003A0353">
        <w:rPr>
          <w:b w:val="0"/>
          <w:sz w:val="24"/>
          <w:szCs w:val="24"/>
        </w:rPr>
        <w:t>выдано</w:t>
      </w:r>
      <w:r w:rsidRPr="003A0353">
        <w:rPr>
          <w:b w:val="0"/>
          <w:spacing w:val="1"/>
          <w:sz w:val="24"/>
          <w:szCs w:val="24"/>
        </w:rPr>
        <w:t xml:space="preserve"> </w:t>
      </w:r>
      <w:r w:rsidRPr="003A0353">
        <w:rPr>
          <w:b w:val="0"/>
          <w:sz w:val="24"/>
          <w:szCs w:val="24"/>
        </w:rPr>
        <w:t>разрешение</w:t>
      </w:r>
      <w:r w:rsidRPr="003A0353">
        <w:rPr>
          <w:b w:val="0"/>
          <w:spacing w:val="-12"/>
          <w:sz w:val="24"/>
          <w:szCs w:val="24"/>
        </w:rPr>
        <w:t xml:space="preserve"> </w:t>
      </w:r>
      <w:r w:rsidRPr="003A0353">
        <w:rPr>
          <w:b w:val="0"/>
          <w:sz w:val="24"/>
          <w:szCs w:val="24"/>
        </w:rPr>
        <w:t>на</w:t>
      </w:r>
      <w:r w:rsidRPr="003A0353">
        <w:rPr>
          <w:b w:val="0"/>
          <w:spacing w:val="-12"/>
          <w:sz w:val="24"/>
          <w:szCs w:val="24"/>
        </w:rPr>
        <w:t xml:space="preserve"> </w:t>
      </w:r>
      <w:r w:rsidRPr="003A0353">
        <w:rPr>
          <w:b w:val="0"/>
          <w:sz w:val="24"/>
          <w:szCs w:val="24"/>
        </w:rPr>
        <w:t>строительство,</w:t>
      </w:r>
      <w:r w:rsidRPr="003A0353">
        <w:rPr>
          <w:b w:val="0"/>
          <w:spacing w:val="-12"/>
          <w:sz w:val="24"/>
          <w:szCs w:val="24"/>
        </w:rPr>
        <w:t xml:space="preserve"> </w:t>
      </w:r>
      <w:r w:rsidRPr="003A0353">
        <w:rPr>
          <w:b w:val="0"/>
          <w:sz w:val="24"/>
          <w:szCs w:val="24"/>
        </w:rPr>
        <w:t>если</w:t>
      </w:r>
      <w:r w:rsidRPr="003A0353">
        <w:rPr>
          <w:b w:val="0"/>
          <w:spacing w:val="-12"/>
          <w:sz w:val="24"/>
          <w:szCs w:val="24"/>
        </w:rPr>
        <w:t xml:space="preserve"> </w:t>
      </w:r>
      <w:r w:rsidRPr="003A0353">
        <w:rPr>
          <w:b w:val="0"/>
          <w:sz w:val="24"/>
          <w:szCs w:val="24"/>
        </w:rPr>
        <w:t>в</w:t>
      </w:r>
      <w:r w:rsidRPr="003A0353">
        <w:rPr>
          <w:b w:val="0"/>
          <w:spacing w:val="-12"/>
          <w:sz w:val="24"/>
          <w:szCs w:val="24"/>
        </w:rPr>
        <w:t xml:space="preserve"> </w:t>
      </w:r>
      <w:r w:rsidRPr="003A0353">
        <w:rPr>
          <w:b w:val="0"/>
          <w:sz w:val="24"/>
          <w:szCs w:val="24"/>
        </w:rPr>
        <w:t>соответствии</w:t>
      </w:r>
      <w:r w:rsidRPr="003A0353">
        <w:rPr>
          <w:b w:val="0"/>
          <w:spacing w:val="-12"/>
          <w:sz w:val="24"/>
          <w:szCs w:val="24"/>
        </w:rPr>
        <w:t xml:space="preserve"> </w:t>
      </w:r>
      <w:r w:rsidRPr="003A0353">
        <w:rPr>
          <w:b w:val="0"/>
          <w:sz w:val="24"/>
          <w:szCs w:val="24"/>
        </w:rPr>
        <w:t>с</w:t>
      </w:r>
      <w:r w:rsidRPr="003A0353">
        <w:rPr>
          <w:b w:val="0"/>
          <w:spacing w:val="-11"/>
          <w:sz w:val="24"/>
          <w:szCs w:val="24"/>
        </w:rPr>
        <w:t xml:space="preserve"> </w:t>
      </w:r>
      <w:r w:rsidRPr="003A0353">
        <w:rPr>
          <w:b w:val="0"/>
          <w:sz w:val="24"/>
          <w:szCs w:val="24"/>
        </w:rPr>
        <w:t>земельным</w:t>
      </w:r>
      <w:r w:rsidRPr="003A0353">
        <w:rPr>
          <w:b w:val="0"/>
          <w:spacing w:val="-13"/>
          <w:sz w:val="24"/>
          <w:szCs w:val="24"/>
        </w:rPr>
        <w:t xml:space="preserve"> </w:t>
      </w:r>
      <w:r w:rsidRPr="003A0353">
        <w:rPr>
          <w:b w:val="0"/>
          <w:sz w:val="24"/>
          <w:szCs w:val="24"/>
        </w:rPr>
        <w:t>законодательством</w:t>
      </w:r>
      <w:r w:rsidRPr="003A0353">
        <w:rPr>
          <w:b w:val="0"/>
          <w:spacing w:val="-67"/>
          <w:sz w:val="24"/>
          <w:szCs w:val="24"/>
        </w:rPr>
        <w:t xml:space="preserve"> </w:t>
      </w:r>
      <w:r w:rsidRPr="003A0353">
        <w:rPr>
          <w:b w:val="0"/>
          <w:sz w:val="24"/>
          <w:szCs w:val="24"/>
        </w:rPr>
        <w:t>решение об образовании земельного участка принимает исполнительный орган</w:t>
      </w:r>
      <w:r w:rsidRPr="003A0353">
        <w:rPr>
          <w:b w:val="0"/>
          <w:spacing w:val="1"/>
          <w:sz w:val="24"/>
          <w:szCs w:val="24"/>
        </w:rPr>
        <w:t xml:space="preserve"> </w:t>
      </w:r>
      <w:r w:rsidRPr="003A0353">
        <w:rPr>
          <w:b w:val="0"/>
          <w:sz w:val="24"/>
          <w:szCs w:val="24"/>
        </w:rPr>
        <w:t>государственной</w:t>
      </w:r>
      <w:r w:rsidRPr="003A0353">
        <w:rPr>
          <w:b w:val="0"/>
          <w:spacing w:val="-1"/>
          <w:sz w:val="24"/>
          <w:szCs w:val="24"/>
        </w:rPr>
        <w:t xml:space="preserve"> </w:t>
      </w:r>
      <w:r w:rsidRPr="003A0353">
        <w:rPr>
          <w:b w:val="0"/>
          <w:sz w:val="24"/>
          <w:szCs w:val="24"/>
        </w:rPr>
        <w:t>власти или</w:t>
      </w:r>
      <w:r w:rsidRPr="003A0353">
        <w:rPr>
          <w:b w:val="0"/>
          <w:spacing w:val="-1"/>
          <w:sz w:val="24"/>
          <w:szCs w:val="24"/>
        </w:rPr>
        <w:t xml:space="preserve"> </w:t>
      </w:r>
      <w:r w:rsidRPr="003A0353">
        <w:rPr>
          <w:b w:val="0"/>
          <w:sz w:val="24"/>
          <w:szCs w:val="24"/>
        </w:rPr>
        <w:t>орган местного самоуправления.</w:t>
      </w:r>
    </w:p>
    <w:p w:rsidR="0061160C" w:rsidRPr="00017E7F" w:rsidRDefault="003A0353" w:rsidP="003A0353">
      <w:pPr>
        <w:pStyle w:val="a6"/>
        <w:widowControl w:val="0"/>
        <w:tabs>
          <w:tab w:val="left" w:pos="1618"/>
        </w:tabs>
        <w:ind w:left="0" w:firstLine="709"/>
        <w:jc w:val="both"/>
        <w:rPr>
          <w:rFonts w:ascii="Times New Roman" w:hAnsi="Times New Roman"/>
          <w:sz w:val="24"/>
          <w:szCs w:val="24"/>
        </w:rPr>
      </w:pPr>
      <w:r>
        <w:rPr>
          <w:rFonts w:ascii="Times New Roman" w:hAnsi="Times New Roman"/>
          <w:sz w:val="24"/>
          <w:szCs w:val="24"/>
        </w:rPr>
        <w:t xml:space="preserve">2.9.3.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lastRenderedPageBreak/>
        <w:t>раздела,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перераспределения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участков 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выдела 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 участков, в отношении которых в соответствии с Градостроительным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кодексом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строительство:</w:t>
      </w:r>
    </w:p>
    <w:p w:rsidR="0061160C" w:rsidRPr="003A0353" w:rsidRDefault="0061160C" w:rsidP="00017E7F">
      <w:pPr>
        <w:pStyle w:val="a0"/>
        <w:ind w:firstLine="709"/>
        <w:jc w:val="both"/>
        <w:rPr>
          <w:b w:val="0"/>
          <w:sz w:val="24"/>
          <w:szCs w:val="24"/>
        </w:rPr>
      </w:pPr>
      <w:r w:rsidRPr="003A0353">
        <w:rPr>
          <w:b w:val="0"/>
          <w:sz w:val="24"/>
          <w:szCs w:val="24"/>
        </w:rPr>
        <w:t>а) сведения из Единого государственного реестра юридических лиц (при</w:t>
      </w:r>
      <w:r w:rsidRPr="003A0353">
        <w:rPr>
          <w:b w:val="0"/>
          <w:spacing w:val="1"/>
          <w:sz w:val="24"/>
          <w:szCs w:val="24"/>
        </w:rPr>
        <w:t xml:space="preserve"> </w:t>
      </w:r>
      <w:r w:rsidRPr="003A0353">
        <w:rPr>
          <w:b w:val="0"/>
          <w:sz w:val="24"/>
          <w:szCs w:val="24"/>
        </w:rPr>
        <w:t>обращении</w:t>
      </w:r>
      <w:r w:rsidRPr="003A0353">
        <w:rPr>
          <w:b w:val="0"/>
          <w:spacing w:val="1"/>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w:t>
      </w:r>
      <w:r w:rsidRPr="003A0353">
        <w:rPr>
          <w:b w:val="0"/>
          <w:spacing w:val="1"/>
          <w:sz w:val="24"/>
          <w:szCs w:val="24"/>
        </w:rPr>
        <w:t xml:space="preserve"> </w:t>
      </w:r>
      <w:r w:rsidRPr="003A0353">
        <w:rPr>
          <w:b w:val="0"/>
          <w:sz w:val="24"/>
          <w:szCs w:val="24"/>
        </w:rPr>
        <w:t>юридическим</w:t>
      </w:r>
      <w:r w:rsidRPr="003A0353">
        <w:rPr>
          <w:b w:val="0"/>
          <w:spacing w:val="1"/>
          <w:sz w:val="24"/>
          <w:szCs w:val="24"/>
        </w:rPr>
        <w:t xml:space="preserve"> </w:t>
      </w:r>
      <w:r w:rsidRPr="003A0353">
        <w:rPr>
          <w:b w:val="0"/>
          <w:sz w:val="24"/>
          <w:szCs w:val="24"/>
        </w:rPr>
        <w:t>лицом)</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Единого</w:t>
      </w:r>
      <w:r w:rsidRPr="003A0353">
        <w:rPr>
          <w:b w:val="0"/>
          <w:spacing w:val="1"/>
          <w:sz w:val="24"/>
          <w:szCs w:val="24"/>
        </w:rPr>
        <w:t xml:space="preserve"> </w:t>
      </w:r>
      <w:r w:rsidRPr="003A0353">
        <w:rPr>
          <w:b w:val="0"/>
          <w:sz w:val="24"/>
          <w:szCs w:val="24"/>
        </w:rPr>
        <w:t>государственного</w:t>
      </w:r>
      <w:r w:rsidRPr="003A0353">
        <w:rPr>
          <w:b w:val="0"/>
          <w:spacing w:val="1"/>
          <w:sz w:val="24"/>
          <w:szCs w:val="24"/>
        </w:rPr>
        <w:t xml:space="preserve"> </w:t>
      </w:r>
      <w:r w:rsidRPr="003A0353">
        <w:rPr>
          <w:b w:val="0"/>
          <w:sz w:val="24"/>
          <w:szCs w:val="24"/>
        </w:rPr>
        <w:t>реестра</w:t>
      </w:r>
      <w:r w:rsidRPr="003A0353">
        <w:rPr>
          <w:b w:val="0"/>
          <w:spacing w:val="1"/>
          <w:sz w:val="24"/>
          <w:szCs w:val="24"/>
        </w:rPr>
        <w:t xml:space="preserve"> </w:t>
      </w:r>
      <w:r w:rsidRPr="003A0353">
        <w:rPr>
          <w:b w:val="0"/>
          <w:sz w:val="24"/>
          <w:szCs w:val="24"/>
        </w:rPr>
        <w:t>индивидуальных</w:t>
      </w:r>
      <w:r w:rsidRPr="003A0353">
        <w:rPr>
          <w:b w:val="0"/>
          <w:spacing w:val="1"/>
          <w:sz w:val="24"/>
          <w:szCs w:val="24"/>
        </w:rPr>
        <w:t xml:space="preserve"> </w:t>
      </w:r>
      <w:r w:rsidRPr="003A0353">
        <w:rPr>
          <w:b w:val="0"/>
          <w:sz w:val="24"/>
          <w:szCs w:val="24"/>
        </w:rPr>
        <w:t>предпринимателей</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обращении</w:t>
      </w:r>
      <w:r w:rsidRPr="003A0353">
        <w:rPr>
          <w:b w:val="0"/>
          <w:spacing w:val="-67"/>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 индивидуальным</w:t>
      </w:r>
      <w:r w:rsidRPr="003A0353">
        <w:rPr>
          <w:b w:val="0"/>
          <w:spacing w:val="-4"/>
          <w:sz w:val="24"/>
          <w:szCs w:val="24"/>
        </w:rPr>
        <w:t xml:space="preserve"> </w:t>
      </w:r>
      <w:r w:rsidRPr="003A0353">
        <w:rPr>
          <w:b w:val="0"/>
          <w:sz w:val="24"/>
          <w:szCs w:val="24"/>
        </w:rPr>
        <w:t>предпринимателем);</w:t>
      </w:r>
    </w:p>
    <w:p w:rsidR="0061160C" w:rsidRPr="003A0353" w:rsidRDefault="0061160C" w:rsidP="00017E7F">
      <w:pPr>
        <w:pStyle w:val="a0"/>
        <w:ind w:firstLine="709"/>
        <w:jc w:val="both"/>
        <w:rPr>
          <w:b w:val="0"/>
          <w:sz w:val="24"/>
          <w:szCs w:val="24"/>
        </w:rPr>
      </w:pPr>
      <w:r w:rsidRPr="003A0353">
        <w:rPr>
          <w:b w:val="0"/>
          <w:spacing w:val="-1"/>
          <w:sz w:val="24"/>
          <w:szCs w:val="24"/>
        </w:rPr>
        <w:t>б)</w:t>
      </w:r>
      <w:r w:rsidRPr="003A0353">
        <w:rPr>
          <w:b w:val="0"/>
          <w:spacing w:val="-14"/>
          <w:sz w:val="24"/>
          <w:szCs w:val="24"/>
        </w:rPr>
        <w:t xml:space="preserve"> </w:t>
      </w:r>
      <w:r w:rsidRPr="003A0353">
        <w:rPr>
          <w:b w:val="0"/>
          <w:spacing w:val="-1"/>
          <w:sz w:val="24"/>
          <w:szCs w:val="24"/>
        </w:rPr>
        <w:t>сведения</w:t>
      </w:r>
      <w:r w:rsidRPr="003A0353">
        <w:rPr>
          <w:b w:val="0"/>
          <w:spacing w:val="-16"/>
          <w:sz w:val="24"/>
          <w:szCs w:val="24"/>
        </w:rPr>
        <w:t xml:space="preserve"> </w:t>
      </w:r>
      <w:r w:rsidRPr="003A0353">
        <w:rPr>
          <w:b w:val="0"/>
          <w:spacing w:val="-1"/>
          <w:sz w:val="24"/>
          <w:szCs w:val="24"/>
        </w:rPr>
        <w:t>из</w:t>
      </w:r>
      <w:r w:rsidRPr="003A0353">
        <w:rPr>
          <w:b w:val="0"/>
          <w:spacing w:val="-15"/>
          <w:sz w:val="24"/>
          <w:szCs w:val="24"/>
        </w:rPr>
        <w:t xml:space="preserve"> </w:t>
      </w:r>
      <w:r w:rsidRPr="003A0353">
        <w:rPr>
          <w:b w:val="0"/>
          <w:spacing w:val="-1"/>
          <w:sz w:val="24"/>
          <w:szCs w:val="24"/>
        </w:rPr>
        <w:t>Единого</w:t>
      </w:r>
      <w:r w:rsidRPr="003A0353">
        <w:rPr>
          <w:b w:val="0"/>
          <w:spacing w:val="-16"/>
          <w:sz w:val="24"/>
          <w:szCs w:val="24"/>
        </w:rPr>
        <w:t xml:space="preserve"> </w:t>
      </w:r>
      <w:r w:rsidRPr="003A0353">
        <w:rPr>
          <w:b w:val="0"/>
          <w:spacing w:val="-1"/>
          <w:sz w:val="24"/>
          <w:szCs w:val="24"/>
        </w:rPr>
        <w:t>государственного</w:t>
      </w:r>
      <w:r w:rsidRPr="003A0353">
        <w:rPr>
          <w:b w:val="0"/>
          <w:spacing w:val="-13"/>
          <w:sz w:val="24"/>
          <w:szCs w:val="24"/>
        </w:rPr>
        <w:t xml:space="preserve"> </w:t>
      </w:r>
      <w:r w:rsidRPr="003A0353">
        <w:rPr>
          <w:b w:val="0"/>
          <w:sz w:val="24"/>
          <w:szCs w:val="24"/>
        </w:rPr>
        <w:t>реестра</w:t>
      </w:r>
      <w:r w:rsidRPr="003A0353">
        <w:rPr>
          <w:b w:val="0"/>
          <w:spacing w:val="-13"/>
          <w:sz w:val="24"/>
          <w:szCs w:val="24"/>
        </w:rPr>
        <w:t xml:space="preserve"> </w:t>
      </w:r>
      <w:r w:rsidRPr="003A0353">
        <w:rPr>
          <w:b w:val="0"/>
          <w:sz w:val="24"/>
          <w:szCs w:val="24"/>
        </w:rPr>
        <w:t>недвижимости</w:t>
      </w:r>
      <w:r w:rsidRPr="003A0353">
        <w:rPr>
          <w:b w:val="0"/>
          <w:spacing w:val="-16"/>
          <w:sz w:val="24"/>
          <w:szCs w:val="24"/>
        </w:rPr>
        <w:t xml:space="preserve"> </w:t>
      </w:r>
      <w:r w:rsidRPr="003A0353">
        <w:rPr>
          <w:b w:val="0"/>
          <w:sz w:val="24"/>
          <w:szCs w:val="24"/>
        </w:rPr>
        <w:t>о</w:t>
      </w:r>
      <w:r w:rsidRPr="003A0353">
        <w:rPr>
          <w:b w:val="0"/>
          <w:spacing w:val="-13"/>
          <w:sz w:val="24"/>
          <w:szCs w:val="24"/>
        </w:rPr>
        <w:t xml:space="preserve"> </w:t>
      </w:r>
      <w:r w:rsidRPr="003A0353">
        <w:rPr>
          <w:b w:val="0"/>
          <w:sz w:val="24"/>
          <w:szCs w:val="24"/>
        </w:rPr>
        <w:t>земельном</w:t>
      </w:r>
      <w:r w:rsidRPr="003A0353">
        <w:rPr>
          <w:b w:val="0"/>
          <w:spacing w:val="-68"/>
          <w:sz w:val="24"/>
          <w:szCs w:val="24"/>
        </w:rPr>
        <w:t xml:space="preserve"> </w:t>
      </w:r>
      <w:r w:rsidRPr="003A0353">
        <w:rPr>
          <w:b w:val="0"/>
          <w:sz w:val="24"/>
          <w:szCs w:val="24"/>
        </w:rPr>
        <w:t>участке,</w:t>
      </w:r>
      <w:r w:rsidRPr="003A0353">
        <w:rPr>
          <w:b w:val="0"/>
          <w:spacing w:val="-3"/>
          <w:sz w:val="24"/>
          <w:szCs w:val="24"/>
        </w:rPr>
        <w:t xml:space="preserve"> </w:t>
      </w:r>
      <w:r w:rsidRPr="003A0353">
        <w:rPr>
          <w:b w:val="0"/>
          <w:sz w:val="24"/>
          <w:szCs w:val="24"/>
        </w:rPr>
        <w:t>образованном</w:t>
      </w:r>
      <w:r w:rsidRPr="003A0353">
        <w:rPr>
          <w:b w:val="0"/>
          <w:spacing w:val="-2"/>
          <w:sz w:val="24"/>
          <w:szCs w:val="24"/>
        </w:rPr>
        <w:t xml:space="preserve"> </w:t>
      </w:r>
      <w:r w:rsidRPr="003A0353">
        <w:rPr>
          <w:b w:val="0"/>
          <w:sz w:val="24"/>
          <w:szCs w:val="24"/>
        </w:rPr>
        <w:t>путем</w:t>
      </w:r>
      <w:r w:rsidRPr="003A0353">
        <w:rPr>
          <w:b w:val="0"/>
          <w:spacing w:val="-3"/>
          <w:sz w:val="24"/>
          <w:szCs w:val="24"/>
        </w:rPr>
        <w:t xml:space="preserve"> </w:t>
      </w:r>
      <w:r w:rsidRPr="003A0353">
        <w:rPr>
          <w:b w:val="0"/>
          <w:sz w:val="24"/>
          <w:szCs w:val="24"/>
        </w:rPr>
        <w:t>раздела,</w:t>
      </w:r>
      <w:r w:rsidRPr="003A0353">
        <w:rPr>
          <w:b w:val="0"/>
          <w:spacing w:val="-3"/>
          <w:sz w:val="24"/>
          <w:szCs w:val="24"/>
        </w:rPr>
        <w:t xml:space="preserve"> </w:t>
      </w:r>
      <w:r w:rsidRPr="003A0353">
        <w:rPr>
          <w:b w:val="0"/>
          <w:sz w:val="24"/>
          <w:szCs w:val="24"/>
        </w:rPr>
        <w:t>перераспределения</w:t>
      </w:r>
      <w:r w:rsidRPr="003A0353">
        <w:rPr>
          <w:b w:val="0"/>
          <w:spacing w:val="-2"/>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w:t>
      </w:r>
      <w:r w:rsidRPr="003A0353">
        <w:rPr>
          <w:b w:val="0"/>
          <w:spacing w:val="-5"/>
          <w:sz w:val="24"/>
          <w:szCs w:val="24"/>
        </w:rPr>
        <w:t xml:space="preserve"> </w:t>
      </w:r>
      <w:r w:rsidRPr="003A0353">
        <w:rPr>
          <w:b w:val="0"/>
          <w:sz w:val="24"/>
          <w:szCs w:val="24"/>
        </w:rPr>
        <w:t>или</w:t>
      </w:r>
    </w:p>
    <w:p w:rsidR="0061160C" w:rsidRPr="003A0353" w:rsidRDefault="0061160C" w:rsidP="00017E7F">
      <w:pPr>
        <w:pStyle w:val="a0"/>
        <w:ind w:firstLine="709"/>
        <w:jc w:val="both"/>
        <w:rPr>
          <w:b w:val="0"/>
          <w:sz w:val="24"/>
          <w:szCs w:val="24"/>
        </w:rPr>
      </w:pPr>
      <w:r w:rsidRPr="003A0353">
        <w:rPr>
          <w:b w:val="0"/>
          <w:sz w:val="24"/>
          <w:szCs w:val="24"/>
        </w:rPr>
        <w:t>выдела</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отношении</w:t>
      </w:r>
      <w:r w:rsidRPr="003A0353">
        <w:rPr>
          <w:b w:val="0"/>
          <w:spacing w:val="1"/>
          <w:sz w:val="24"/>
          <w:szCs w:val="24"/>
        </w:rPr>
        <w:t xml:space="preserve"> </w:t>
      </w:r>
      <w:r w:rsidRPr="003A0353">
        <w:rPr>
          <w:b w:val="0"/>
          <w:sz w:val="24"/>
          <w:szCs w:val="24"/>
        </w:rPr>
        <w:t>которых</w:t>
      </w:r>
      <w:r w:rsidRPr="003A0353">
        <w:rPr>
          <w:b w:val="0"/>
          <w:spacing w:val="1"/>
          <w:sz w:val="24"/>
          <w:szCs w:val="24"/>
        </w:rPr>
        <w:t xml:space="preserve"> </w:t>
      </w:r>
      <w:r w:rsidRPr="003A0353">
        <w:rPr>
          <w:b w:val="0"/>
          <w:sz w:val="24"/>
          <w:szCs w:val="24"/>
        </w:rPr>
        <w:t>выдано</w:t>
      </w:r>
      <w:r w:rsidRPr="003A0353">
        <w:rPr>
          <w:b w:val="0"/>
          <w:spacing w:val="1"/>
          <w:sz w:val="24"/>
          <w:szCs w:val="24"/>
        </w:rPr>
        <w:t xml:space="preserve"> </w:t>
      </w:r>
      <w:r w:rsidRPr="003A0353">
        <w:rPr>
          <w:b w:val="0"/>
          <w:sz w:val="24"/>
          <w:szCs w:val="24"/>
        </w:rPr>
        <w:t>разрешение</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p>
    <w:p w:rsidR="0061160C" w:rsidRPr="003A0353" w:rsidRDefault="0061160C" w:rsidP="00017E7F">
      <w:pPr>
        <w:pStyle w:val="a0"/>
        <w:ind w:firstLine="709"/>
        <w:jc w:val="both"/>
        <w:rPr>
          <w:b w:val="0"/>
          <w:sz w:val="24"/>
          <w:szCs w:val="24"/>
        </w:rPr>
      </w:pPr>
      <w:r w:rsidRPr="003A0353">
        <w:rPr>
          <w:b w:val="0"/>
          <w:sz w:val="24"/>
          <w:szCs w:val="24"/>
        </w:rPr>
        <w:t>в)</w:t>
      </w:r>
      <w:r w:rsidRPr="003A0353">
        <w:rPr>
          <w:b w:val="0"/>
          <w:spacing w:val="1"/>
          <w:sz w:val="24"/>
          <w:szCs w:val="24"/>
        </w:rPr>
        <w:t xml:space="preserve"> </w:t>
      </w:r>
      <w:r w:rsidRPr="003A0353">
        <w:rPr>
          <w:b w:val="0"/>
          <w:sz w:val="24"/>
          <w:szCs w:val="24"/>
        </w:rPr>
        <w:t>решение</w:t>
      </w:r>
      <w:r w:rsidRPr="003A0353">
        <w:rPr>
          <w:b w:val="0"/>
          <w:spacing w:val="1"/>
          <w:sz w:val="24"/>
          <w:szCs w:val="24"/>
        </w:rPr>
        <w:t xml:space="preserve"> </w:t>
      </w:r>
      <w:r w:rsidRPr="003A0353">
        <w:rPr>
          <w:b w:val="0"/>
          <w:sz w:val="24"/>
          <w:szCs w:val="24"/>
        </w:rPr>
        <w:t>об</w:t>
      </w:r>
      <w:r w:rsidRPr="003A0353">
        <w:rPr>
          <w:b w:val="0"/>
          <w:spacing w:val="1"/>
          <w:sz w:val="24"/>
          <w:szCs w:val="24"/>
        </w:rPr>
        <w:t xml:space="preserve"> </w:t>
      </w:r>
      <w:r w:rsidRPr="003A0353">
        <w:rPr>
          <w:b w:val="0"/>
          <w:sz w:val="24"/>
          <w:szCs w:val="24"/>
        </w:rPr>
        <w:t>образовании</w:t>
      </w:r>
      <w:r w:rsidRPr="003A0353">
        <w:rPr>
          <w:b w:val="0"/>
          <w:spacing w:val="1"/>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w:t>
      </w:r>
      <w:r w:rsidRPr="003A0353">
        <w:rPr>
          <w:b w:val="0"/>
          <w:spacing w:val="1"/>
          <w:sz w:val="24"/>
          <w:szCs w:val="24"/>
        </w:rPr>
        <w:t xml:space="preserve"> </w:t>
      </w:r>
      <w:r w:rsidRPr="003A0353">
        <w:rPr>
          <w:b w:val="0"/>
          <w:sz w:val="24"/>
          <w:szCs w:val="24"/>
        </w:rPr>
        <w:t>путем</w:t>
      </w:r>
      <w:r w:rsidRPr="003A0353">
        <w:rPr>
          <w:b w:val="0"/>
          <w:spacing w:val="1"/>
          <w:sz w:val="24"/>
          <w:szCs w:val="24"/>
        </w:rPr>
        <w:t xml:space="preserve"> </w:t>
      </w:r>
      <w:r w:rsidRPr="003A0353">
        <w:rPr>
          <w:b w:val="0"/>
          <w:sz w:val="24"/>
          <w:szCs w:val="24"/>
        </w:rPr>
        <w:t>раздела,</w:t>
      </w:r>
      <w:r w:rsidRPr="003A0353">
        <w:rPr>
          <w:b w:val="0"/>
          <w:spacing w:val="1"/>
          <w:sz w:val="24"/>
          <w:szCs w:val="24"/>
        </w:rPr>
        <w:t xml:space="preserve"> </w:t>
      </w:r>
      <w:r w:rsidRPr="003A0353">
        <w:rPr>
          <w:b w:val="0"/>
          <w:sz w:val="24"/>
          <w:szCs w:val="24"/>
        </w:rPr>
        <w:t>перераспределения</w:t>
      </w:r>
      <w:r w:rsidRPr="003A0353">
        <w:rPr>
          <w:b w:val="0"/>
          <w:spacing w:val="1"/>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выдела</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земельных</w:t>
      </w:r>
      <w:r w:rsidRPr="003A0353">
        <w:rPr>
          <w:b w:val="0"/>
          <w:spacing w:val="1"/>
          <w:sz w:val="24"/>
          <w:szCs w:val="24"/>
        </w:rPr>
        <w:t xml:space="preserve"> </w:t>
      </w:r>
      <w:r w:rsidRPr="003A0353">
        <w:rPr>
          <w:b w:val="0"/>
          <w:sz w:val="24"/>
          <w:szCs w:val="24"/>
        </w:rPr>
        <w:t>участков,</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отношении</w:t>
      </w:r>
      <w:r w:rsidRPr="003A0353">
        <w:rPr>
          <w:b w:val="0"/>
          <w:spacing w:val="1"/>
          <w:sz w:val="24"/>
          <w:szCs w:val="24"/>
        </w:rPr>
        <w:t xml:space="preserve"> </w:t>
      </w:r>
      <w:r w:rsidRPr="003A0353">
        <w:rPr>
          <w:b w:val="0"/>
          <w:sz w:val="24"/>
          <w:szCs w:val="24"/>
        </w:rPr>
        <w:t>которых</w:t>
      </w:r>
      <w:r w:rsidRPr="003A0353">
        <w:rPr>
          <w:b w:val="0"/>
          <w:spacing w:val="1"/>
          <w:sz w:val="24"/>
          <w:szCs w:val="24"/>
        </w:rPr>
        <w:t xml:space="preserve"> </w:t>
      </w:r>
      <w:r w:rsidRPr="003A0353">
        <w:rPr>
          <w:b w:val="0"/>
          <w:sz w:val="24"/>
          <w:szCs w:val="24"/>
        </w:rPr>
        <w:t>выдано</w:t>
      </w:r>
      <w:r w:rsidRPr="003A0353">
        <w:rPr>
          <w:b w:val="0"/>
          <w:spacing w:val="1"/>
          <w:sz w:val="24"/>
          <w:szCs w:val="24"/>
        </w:rPr>
        <w:t xml:space="preserve"> </w:t>
      </w:r>
      <w:r w:rsidRPr="003A0353">
        <w:rPr>
          <w:b w:val="0"/>
          <w:sz w:val="24"/>
          <w:szCs w:val="24"/>
        </w:rPr>
        <w:t>разрешение</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строительство,</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случае</w:t>
      </w:r>
      <w:r w:rsidRPr="003A0353">
        <w:rPr>
          <w:b w:val="0"/>
          <w:spacing w:val="1"/>
          <w:sz w:val="24"/>
          <w:szCs w:val="24"/>
        </w:rPr>
        <w:t xml:space="preserve"> </w:t>
      </w:r>
      <w:r w:rsidRPr="003A0353">
        <w:rPr>
          <w:b w:val="0"/>
          <w:sz w:val="24"/>
          <w:szCs w:val="24"/>
        </w:rPr>
        <w:t>если</w:t>
      </w:r>
      <w:r w:rsidRPr="003A0353">
        <w:rPr>
          <w:b w:val="0"/>
          <w:spacing w:val="1"/>
          <w:sz w:val="24"/>
          <w:szCs w:val="24"/>
        </w:rPr>
        <w:t xml:space="preserve"> </w:t>
      </w:r>
      <w:r w:rsidRPr="003A0353">
        <w:rPr>
          <w:b w:val="0"/>
          <w:sz w:val="24"/>
          <w:szCs w:val="24"/>
        </w:rPr>
        <w:t>в</w:t>
      </w:r>
      <w:r w:rsidRPr="003A0353">
        <w:rPr>
          <w:b w:val="0"/>
          <w:spacing w:val="1"/>
          <w:sz w:val="24"/>
          <w:szCs w:val="24"/>
        </w:rPr>
        <w:t xml:space="preserve"> </w:t>
      </w:r>
      <w:r w:rsidRPr="003A0353">
        <w:rPr>
          <w:b w:val="0"/>
          <w:sz w:val="24"/>
          <w:szCs w:val="24"/>
        </w:rPr>
        <w:t>соответствии</w:t>
      </w:r>
      <w:r w:rsidRPr="003A0353">
        <w:rPr>
          <w:b w:val="0"/>
          <w:spacing w:val="-8"/>
          <w:sz w:val="24"/>
          <w:szCs w:val="24"/>
        </w:rPr>
        <w:t xml:space="preserve"> </w:t>
      </w:r>
      <w:r w:rsidRPr="003A0353">
        <w:rPr>
          <w:b w:val="0"/>
          <w:sz w:val="24"/>
          <w:szCs w:val="24"/>
        </w:rPr>
        <w:t>с</w:t>
      </w:r>
      <w:r w:rsidRPr="003A0353">
        <w:rPr>
          <w:b w:val="0"/>
          <w:spacing w:val="-9"/>
          <w:sz w:val="24"/>
          <w:szCs w:val="24"/>
        </w:rPr>
        <w:t xml:space="preserve"> </w:t>
      </w:r>
      <w:r w:rsidRPr="003A0353">
        <w:rPr>
          <w:b w:val="0"/>
          <w:sz w:val="24"/>
          <w:szCs w:val="24"/>
        </w:rPr>
        <w:t>земельным</w:t>
      </w:r>
      <w:r w:rsidRPr="003A0353">
        <w:rPr>
          <w:b w:val="0"/>
          <w:spacing w:val="-9"/>
          <w:sz w:val="24"/>
          <w:szCs w:val="24"/>
        </w:rPr>
        <w:t xml:space="preserve"> </w:t>
      </w:r>
      <w:r w:rsidRPr="003A0353">
        <w:rPr>
          <w:b w:val="0"/>
          <w:sz w:val="24"/>
          <w:szCs w:val="24"/>
        </w:rPr>
        <w:t>законодательством</w:t>
      </w:r>
      <w:r w:rsidRPr="003A0353">
        <w:rPr>
          <w:b w:val="0"/>
          <w:spacing w:val="-11"/>
          <w:sz w:val="24"/>
          <w:szCs w:val="24"/>
        </w:rPr>
        <w:t xml:space="preserve"> </w:t>
      </w:r>
      <w:r w:rsidRPr="003A0353">
        <w:rPr>
          <w:b w:val="0"/>
          <w:sz w:val="24"/>
          <w:szCs w:val="24"/>
        </w:rPr>
        <w:t>решение</w:t>
      </w:r>
      <w:r w:rsidRPr="003A0353">
        <w:rPr>
          <w:b w:val="0"/>
          <w:spacing w:val="-9"/>
          <w:sz w:val="24"/>
          <w:szCs w:val="24"/>
        </w:rPr>
        <w:t xml:space="preserve"> </w:t>
      </w:r>
      <w:r w:rsidRPr="003A0353">
        <w:rPr>
          <w:b w:val="0"/>
          <w:sz w:val="24"/>
          <w:szCs w:val="24"/>
        </w:rPr>
        <w:t>об</w:t>
      </w:r>
      <w:r w:rsidRPr="003A0353">
        <w:rPr>
          <w:b w:val="0"/>
          <w:spacing w:val="-8"/>
          <w:sz w:val="24"/>
          <w:szCs w:val="24"/>
        </w:rPr>
        <w:t xml:space="preserve"> </w:t>
      </w:r>
      <w:r w:rsidRPr="003A0353">
        <w:rPr>
          <w:b w:val="0"/>
          <w:sz w:val="24"/>
          <w:szCs w:val="24"/>
        </w:rPr>
        <w:t>образовании</w:t>
      </w:r>
      <w:r w:rsidRPr="003A0353">
        <w:rPr>
          <w:b w:val="0"/>
          <w:spacing w:val="-8"/>
          <w:sz w:val="24"/>
          <w:szCs w:val="24"/>
        </w:rPr>
        <w:t xml:space="preserve"> </w:t>
      </w:r>
      <w:r w:rsidRPr="003A0353">
        <w:rPr>
          <w:b w:val="0"/>
          <w:sz w:val="24"/>
          <w:szCs w:val="24"/>
        </w:rPr>
        <w:t>земельного</w:t>
      </w:r>
      <w:r w:rsidRPr="003A0353">
        <w:rPr>
          <w:b w:val="0"/>
          <w:spacing w:val="-67"/>
          <w:sz w:val="24"/>
          <w:szCs w:val="24"/>
        </w:rPr>
        <w:t xml:space="preserve"> </w:t>
      </w:r>
      <w:r w:rsidRPr="003A0353">
        <w:rPr>
          <w:b w:val="0"/>
          <w:sz w:val="24"/>
          <w:szCs w:val="24"/>
        </w:rPr>
        <w:t>участка</w:t>
      </w:r>
      <w:r w:rsidRPr="003A0353">
        <w:rPr>
          <w:b w:val="0"/>
          <w:spacing w:val="1"/>
          <w:sz w:val="24"/>
          <w:szCs w:val="24"/>
        </w:rPr>
        <w:t xml:space="preserve"> </w:t>
      </w:r>
      <w:r w:rsidRPr="003A0353">
        <w:rPr>
          <w:b w:val="0"/>
          <w:sz w:val="24"/>
          <w:szCs w:val="24"/>
        </w:rPr>
        <w:t>принимает</w:t>
      </w:r>
      <w:r w:rsidRPr="003A0353">
        <w:rPr>
          <w:b w:val="0"/>
          <w:spacing w:val="1"/>
          <w:sz w:val="24"/>
          <w:szCs w:val="24"/>
        </w:rPr>
        <w:t xml:space="preserve"> </w:t>
      </w:r>
      <w:r w:rsidRPr="003A0353">
        <w:rPr>
          <w:b w:val="0"/>
          <w:sz w:val="24"/>
          <w:szCs w:val="24"/>
        </w:rPr>
        <w:t>исполнительный</w:t>
      </w:r>
      <w:r w:rsidRPr="003A0353">
        <w:rPr>
          <w:b w:val="0"/>
          <w:spacing w:val="1"/>
          <w:sz w:val="24"/>
          <w:szCs w:val="24"/>
        </w:rPr>
        <w:t xml:space="preserve"> </w:t>
      </w:r>
      <w:r w:rsidRPr="003A0353">
        <w:rPr>
          <w:b w:val="0"/>
          <w:sz w:val="24"/>
          <w:szCs w:val="24"/>
        </w:rPr>
        <w:t>орган</w:t>
      </w:r>
      <w:r w:rsidRPr="003A0353">
        <w:rPr>
          <w:b w:val="0"/>
          <w:spacing w:val="1"/>
          <w:sz w:val="24"/>
          <w:szCs w:val="24"/>
        </w:rPr>
        <w:t xml:space="preserve"> </w:t>
      </w:r>
      <w:r w:rsidRPr="003A0353">
        <w:rPr>
          <w:b w:val="0"/>
          <w:sz w:val="24"/>
          <w:szCs w:val="24"/>
        </w:rPr>
        <w:t>государственной</w:t>
      </w:r>
      <w:r w:rsidRPr="003A0353">
        <w:rPr>
          <w:b w:val="0"/>
          <w:spacing w:val="1"/>
          <w:sz w:val="24"/>
          <w:szCs w:val="24"/>
        </w:rPr>
        <w:t xml:space="preserve"> </w:t>
      </w:r>
      <w:r w:rsidRPr="003A0353">
        <w:rPr>
          <w:b w:val="0"/>
          <w:sz w:val="24"/>
          <w:szCs w:val="24"/>
        </w:rPr>
        <w:t>власти</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орган</w:t>
      </w:r>
      <w:r w:rsidRPr="003A0353">
        <w:rPr>
          <w:b w:val="0"/>
          <w:spacing w:val="1"/>
          <w:sz w:val="24"/>
          <w:szCs w:val="24"/>
        </w:rPr>
        <w:t xml:space="preserve"> </w:t>
      </w:r>
      <w:r w:rsidRPr="003A0353">
        <w:rPr>
          <w:b w:val="0"/>
          <w:sz w:val="24"/>
          <w:szCs w:val="24"/>
        </w:rPr>
        <w:t>местного самоуправления;</w:t>
      </w:r>
    </w:p>
    <w:p w:rsidR="0061160C" w:rsidRPr="003A0353" w:rsidRDefault="0061160C" w:rsidP="00017E7F">
      <w:pPr>
        <w:pStyle w:val="a0"/>
        <w:ind w:firstLine="709"/>
        <w:jc w:val="both"/>
        <w:rPr>
          <w:b w:val="0"/>
          <w:sz w:val="24"/>
          <w:szCs w:val="24"/>
        </w:rPr>
      </w:pPr>
      <w:r w:rsidRPr="003A0353">
        <w:rPr>
          <w:b w:val="0"/>
          <w:sz w:val="24"/>
          <w:szCs w:val="24"/>
        </w:rPr>
        <w:t>г)</w:t>
      </w:r>
      <w:r w:rsidRPr="003A0353">
        <w:rPr>
          <w:b w:val="0"/>
          <w:spacing w:val="1"/>
          <w:sz w:val="24"/>
          <w:szCs w:val="24"/>
        </w:rPr>
        <w:t xml:space="preserve"> </w:t>
      </w:r>
      <w:r w:rsidRPr="003A0353">
        <w:rPr>
          <w:b w:val="0"/>
          <w:sz w:val="24"/>
          <w:szCs w:val="24"/>
        </w:rPr>
        <w:t>градостроительный</w:t>
      </w:r>
      <w:r w:rsidRPr="003A0353">
        <w:rPr>
          <w:b w:val="0"/>
          <w:spacing w:val="1"/>
          <w:sz w:val="24"/>
          <w:szCs w:val="24"/>
        </w:rPr>
        <w:t xml:space="preserve"> </w:t>
      </w:r>
      <w:r w:rsidRPr="003A0353">
        <w:rPr>
          <w:b w:val="0"/>
          <w:sz w:val="24"/>
          <w:szCs w:val="24"/>
        </w:rPr>
        <w:t>план</w:t>
      </w:r>
      <w:r w:rsidRPr="003A0353">
        <w:rPr>
          <w:b w:val="0"/>
          <w:spacing w:val="1"/>
          <w:sz w:val="24"/>
          <w:szCs w:val="24"/>
        </w:rPr>
        <w:t xml:space="preserve"> </w:t>
      </w:r>
      <w:r w:rsidRPr="003A0353">
        <w:rPr>
          <w:b w:val="0"/>
          <w:sz w:val="24"/>
          <w:szCs w:val="24"/>
        </w:rPr>
        <w:t>земельного</w:t>
      </w:r>
      <w:r w:rsidRPr="003A0353">
        <w:rPr>
          <w:b w:val="0"/>
          <w:spacing w:val="1"/>
          <w:sz w:val="24"/>
          <w:szCs w:val="24"/>
        </w:rPr>
        <w:t xml:space="preserve"> </w:t>
      </w:r>
      <w:r w:rsidRPr="003A0353">
        <w:rPr>
          <w:b w:val="0"/>
          <w:sz w:val="24"/>
          <w:szCs w:val="24"/>
        </w:rPr>
        <w:t>участка,</w:t>
      </w:r>
      <w:r w:rsidRPr="003A0353">
        <w:rPr>
          <w:b w:val="0"/>
          <w:spacing w:val="1"/>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котором</w:t>
      </w:r>
      <w:r w:rsidRPr="003A0353">
        <w:rPr>
          <w:b w:val="0"/>
          <w:spacing w:val="1"/>
          <w:sz w:val="24"/>
          <w:szCs w:val="24"/>
        </w:rPr>
        <w:t xml:space="preserve"> </w:t>
      </w:r>
      <w:r w:rsidRPr="003A0353">
        <w:rPr>
          <w:b w:val="0"/>
          <w:sz w:val="24"/>
          <w:szCs w:val="24"/>
        </w:rPr>
        <w:t>планируется</w:t>
      </w:r>
      <w:r w:rsidRPr="003A0353">
        <w:rPr>
          <w:b w:val="0"/>
          <w:spacing w:val="-67"/>
          <w:sz w:val="24"/>
          <w:szCs w:val="24"/>
        </w:rPr>
        <w:t xml:space="preserve"> </w:t>
      </w:r>
      <w:r w:rsidRPr="003A0353">
        <w:rPr>
          <w:b w:val="0"/>
          <w:sz w:val="24"/>
          <w:szCs w:val="24"/>
        </w:rPr>
        <w:t>осуществить</w:t>
      </w:r>
      <w:r w:rsidRPr="003A0353">
        <w:rPr>
          <w:b w:val="0"/>
          <w:spacing w:val="-4"/>
          <w:sz w:val="24"/>
          <w:szCs w:val="24"/>
        </w:rPr>
        <w:t xml:space="preserve"> </w:t>
      </w:r>
      <w:r w:rsidRPr="003A0353">
        <w:rPr>
          <w:b w:val="0"/>
          <w:sz w:val="24"/>
          <w:szCs w:val="24"/>
        </w:rPr>
        <w:t>строительство,</w:t>
      </w:r>
      <w:r w:rsidRPr="003A0353">
        <w:rPr>
          <w:b w:val="0"/>
          <w:spacing w:val="-3"/>
          <w:sz w:val="24"/>
          <w:szCs w:val="24"/>
        </w:rPr>
        <w:t xml:space="preserve"> </w:t>
      </w:r>
      <w:r w:rsidRPr="003A0353">
        <w:rPr>
          <w:b w:val="0"/>
          <w:sz w:val="24"/>
          <w:szCs w:val="24"/>
        </w:rPr>
        <w:t>реконструкцию</w:t>
      </w:r>
      <w:r w:rsidRPr="003A0353">
        <w:rPr>
          <w:b w:val="0"/>
          <w:spacing w:val="-3"/>
          <w:sz w:val="24"/>
          <w:szCs w:val="24"/>
        </w:rPr>
        <w:t xml:space="preserve"> </w:t>
      </w:r>
      <w:r w:rsidRPr="003A0353">
        <w:rPr>
          <w:b w:val="0"/>
          <w:sz w:val="24"/>
          <w:szCs w:val="24"/>
        </w:rPr>
        <w:t>объекта</w:t>
      </w:r>
      <w:r w:rsidRPr="003A0353">
        <w:rPr>
          <w:b w:val="0"/>
          <w:spacing w:val="-3"/>
          <w:sz w:val="24"/>
          <w:szCs w:val="24"/>
        </w:rPr>
        <w:t xml:space="preserve"> </w:t>
      </w:r>
      <w:r w:rsidRPr="003A0353">
        <w:rPr>
          <w:b w:val="0"/>
          <w:sz w:val="24"/>
          <w:szCs w:val="24"/>
        </w:rPr>
        <w:t>капитального</w:t>
      </w:r>
      <w:r w:rsidRPr="003A0353">
        <w:rPr>
          <w:b w:val="0"/>
          <w:spacing w:val="-1"/>
          <w:sz w:val="24"/>
          <w:szCs w:val="24"/>
        </w:rPr>
        <w:t xml:space="preserve"> </w:t>
      </w:r>
      <w:r w:rsidRPr="003A0353">
        <w:rPr>
          <w:b w:val="0"/>
          <w:sz w:val="24"/>
          <w:szCs w:val="24"/>
        </w:rPr>
        <w:t>строительства.</w:t>
      </w:r>
    </w:p>
    <w:p w:rsidR="0061160C" w:rsidRPr="00017E7F" w:rsidRDefault="003A0353" w:rsidP="003A0353">
      <w:pPr>
        <w:pStyle w:val="a6"/>
        <w:widowControl w:val="0"/>
        <w:tabs>
          <w:tab w:val="left" w:pos="1565"/>
        </w:tabs>
        <w:ind w:left="709"/>
        <w:jc w:val="both"/>
        <w:rPr>
          <w:rFonts w:ascii="Times New Roman" w:hAnsi="Times New Roman"/>
          <w:sz w:val="24"/>
          <w:szCs w:val="24"/>
        </w:rPr>
      </w:pPr>
      <w:r>
        <w:rPr>
          <w:rFonts w:ascii="Times New Roman" w:hAnsi="Times New Roman"/>
          <w:sz w:val="24"/>
          <w:szCs w:val="24"/>
        </w:rPr>
        <w:t xml:space="preserve">2.9.4. </w:t>
      </w:r>
      <w:r w:rsidR="0061160C" w:rsidRPr="00017E7F">
        <w:rPr>
          <w:rFonts w:ascii="Times New Roman" w:hAnsi="Times New Roman"/>
          <w:sz w:val="24"/>
          <w:szCs w:val="24"/>
        </w:rPr>
        <w:t>В случае представления уведомления о переходе права пользования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недрами:</w:t>
      </w:r>
    </w:p>
    <w:p w:rsidR="0061160C" w:rsidRPr="003A0353" w:rsidRDefault="0061160C" w:rsidP="00017E7F">
      <w:pPr>
        <w:pStyle w:val="a0"/>
        <w:ind w:firstLine="709"/>
        <w:jc w:val="both"/>
        <w:rPr>
          <w:b w:val="0"/>
          <w:sz w:val="24"/>
          <w:szCs w:val="24"/>
        </w:rPr>
      </w:pPr>
      <w:r w:rsidRPr="003A0353">
        <w:rPr>
          <w:b w:val="0"/>
          <w:sz w:val="24"/>
          <w:szCs w:val="24"/>
        </w:rPr>
        <w:t>а) сведения из Единого государственного реестра юридических лиц (при</w:t>
      </w:r>
      <w:r w:rsidRPr="003A0353">
        <w:rPr>
          <w:b w:val="0"/>
          <w:spacing w:val="1"/>
          <w:sz w:val="24"/>
          <w:szCs w:val="24"/>
        </w:rPr>
        <w:t xml:space="preserve"> </w:t>
      </w:r>
      <w:r w:rsidRPr="003A0353">
        <w:rPr>
          <w:b w:val="0"/>
          <w:sz w:val="24"/>
          <w:szCs w:val="24"/>
        </w:rPr>
        <w:t>обращении</w:t>
      </w:r>
      <w:r w:rsidRPr="003A0353">
        <w:rPr>
          <w:b w:val="0"/>
          <w:spacing w:val="1"/>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w:t>
      </w:r>
      <w:r w:rsidRPr="003A0353">
        <w:rPr>
          <w:b w:val="0"/>
          <w:spacing w:val="1"/>
          <w:sz w:val="24"/>
          <w:szCs w:val="24"/>
        </w:rPr>
        <w:t xml:space="preserve"> </w:t>
      </w:r>
      <w:r w:rsidRPr="003A0353">
        <w:rPr>
          <w:b w:val="0"/>
          <w:sz w:val="24"/>
          <w:szCs w:val="24"/>
        </w:rPr>
        <w:t>юридическим</w:t>
      </w:r>
      <w:r w:rsidRPr="003A0353">
        <w:rPr>
          <w:b w:val="0"/>
          <w:spacing w:val="1"/>
          <w:sz w:val="24"/>
          <w:szCs w:val="24"/>
        </w:rPr>
        <w:t xml:space="preserve"> </w:t>
      </w:r>
      <w:r w:rsidRPr="003A0353">
        <w:rPr>
          <w:b w:val="0"/>
          <w:sz w:val="24"/>
          <w:szCs w:val="24"/>
        </w:rPr>
        <w:t>лицом)</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Единого</w:t>
      </w:r>
      <w:r w:rsidRPr="003A0353">
        <w:rPr>
          <w:b w:val="0"/>
          <w:spacing w:val="1"/>
          <w:sz w:val="24"/>
          <w:szCs w:val="24"/>
        </w:rPr>
        <w:t xml:space="preserve"> </w:t>
      </w:r>
      <w:r w:rsidRPr="003A0353">
        <w:rPr>
          <w:b w:val="0"/>
          <w:sz w:val="24"/>
          <w:szCs w:val="24"/>
        </w:rPr>
        <w:t>государственного</w:t>
      </w:r>
      <w:r w:rsidRPr="003A0353">
        <w:rPr>
          <w:b w:val="0"/>
          <w:spacing w:val="1"/>
          <w:sz w:val="24"/>
          <w:szCs w:val="24"/>
        </w:rPr>
        <w:t xml:space="preserve"> </w:t>
      </w:r>
      <w:r w:rsidRPr="003A0353">
        <w:rPr>
          <w:b w:val="0"/>
          <w:sz w:val="24"/>
          <w:szCs w:val="24"/>
        </w:rPr>
        <w:t>реестра</w:t>
      </w:r>
      <w:r w:rsidRPr="003A0353">
        <w:rPr>
          <w:b w:val="0"/>
          <w:spacing w:val="1"/>
          <w:sz w:val="24"/>
          <w:szCs w:val="24"/>
        </w:rPr>
        <w:t xml:space="preserve"> </w:t>
      </w:r>
      <w:r w:rsidRPr="003A0353">
        <w:rPr>
          <w:b w:val="0"/>
          <w:sz w:val="24"/>
          <w:szCs w:val="24"/>
        </w:rPr>
        <w:t>индивидуальных</w:t>
      </w:r>
      <w:r w:rsidRPr="003A0353">
        <w:rPr>
          <w:b w:val="0"/>
          <w:spacing w:val="1"/>
          <w:sz w:val="24"/>
          <w:szCs w:val="24"/>
        </w:rPr>
        <w:t xml:space="preserve"> </w:t>
      </w:r>
      <w:r w:rsidRPr="003A0353">
        <w:rPr>
          <w:b w:val="0"/>
          <w:sz w:val="24"/>
          <w:szCs w:val="24"/>
        </w:rPr>
        <w:t>предпринимателей</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обращении</w:t>
      </w:r>
      <w:r w:rsidRPr="003A0353">
        <w:rPr>
          <w:b w:val="0"/>
          <w:spacing w:val="-67"/>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 индивидуальным</w:t>
      </w:r>
      <w:r w:rsidRPr="003A0353">
        <w:rPr>
          <w:b w:val="0"/>
          <w:spacing w:val="-4"/>
          <w:sz w:val="24"/>
          <w:szCs w:val="24"/>
        </w:rPr>
        <w:t xml:space="preserve"> </w:t>
      </w:r>
      <w:r w:rsidRPr="003A0353">
        <w:rPr>
          <w:b w:val="0"/>
          <w:sz w:val="24"/>
          <w:szCs w:val="24"/>
        </w:rPr>
        <w:t>предпринимателем);</w:t>
      </w:r>
    </w:p>
    <w:p w:rsidR="0061160C" w:rsidRPr="003A0353" w:rsidRDefault="0061160C" w:rsidP="00017E7F">
      <w:pPr>
        <w:pStyle w:val="a0"/>
        <w:ind w:firstLine="709"/>
        <w:jc w:val="both"/>
        <w:rPr>
          <w:b w:val="0"/>
          <w:sz w:val="24"/>
          <w:szCs w:val="24"/>
        </w:rPr>
      </w:pPr>
      <w:r w:rsidRPr="003A0353">
        <w:rPr>
          <w:b w:val="0"/>
          <w:spacing w:val="-1"/>
          <w:sz w:val="24"/>
          <w:szCs w:val="24"/>
        </w:rPr>
        <w:t>б)</w:t>
      </w:r>
      <w:r w:rsidRPr="003A0353">
        <w:rPr>
          <w:b w:val="0"/>
          <w:spacing w:val="-14"/>
          <w:sz w:val="24"/>
          <w:szCs w:val="24"/>
        </w:rPr>
        <w:t xml:space="preserve"> </w:t>
      </w:r>
      <w:r w:rsidRPr="003A0353">
        <w:rPr>
          <w:b w:val="0"/>
          <w:spacing w:val="-1"/>
          <w:sz w:val="24"/>
          <w:szCs w:val="24"/>
        </w:rPr>
        <w:t>сведения</w:t>
      </w:r>
      <w:r w:rsidRPr="003A0353">
        <w:rPr>
          <w:b w:val="0"/>
          <w:spacing w:val="-16"/>
          <w:sz w:val="24"/>
          <w:szCs w:val="24"/>
        </w:rPr>
        <w:t xml:space="preserve"> </w:t>
      </w:r>
      <w:r w:rsidRPr="003A0353">
        <w:rPr>
          <w:b w:val="0"/>
          <w:spacing w:val="-1"/>
          <w:sz w:val="24"/>
          <w:szCs w:val="24"/>
        </w:rPr>
        <w:t>из</w:t>
      </w:r>
      <w:r w:rsidRPr="003A0353">
        <w:rPr>
          <w:b w:val="0"/>
          <w:spacing w:val="-15"/>
          <w:sz w:val="24"/>
          <w:szCs w:val="24"/>
        </w:rPr>
        <w:t xml:space="preserve"> </w:t>
      </w:r>
      <w:r w:rsidRPr="003A0353">
        <w:rPr>
          <w:b w:val="0"/>
          <w:spacing w:val="-1"/>
          <w:sz w:val="24"/>
          <w:szCs w:val="24"/>
        </w:rPr>
        <w:t>Единого</w:t>
      </w:r>
      <w:r w:rsidRPr="003A0353">
        <w:rPr>
          <w:b w:val="0"/>
          <w:spacing w:val="-16"/>
          <w:sz w:val="24"/>
          <w:szCs w:val="24"/>
        </w:rPr>
        <w:t xml:space="preserve"> </w:t>
      </w:r>
      <w:r w:rsidRPr="003A0353">
        <w:rPr>
          <w:b w:val="0"/>
          <w:spacing w:val="-1"/>
          <w:sz w:val="24"/>
          <w:szCs w:val="24"/>
        </w:rPr>
        <w:t>государственного</w:t>
      </w:r>
      <w:r w:rsidRPr="003A0353">
        <w:rPr>
          <w:b w:val="0"/>
          <w:spacing w:val="-13"/>
          <w:sz w:val="24"/>
          <w:szCs w:val="24"/>
        </w:rPr>
        <w:t xml:space="preserve"> </w:t>
      </w:r>
      <w:r w:rsidRPr="003A0353">
        <w:rPr>
          <w:b w:val="0"/>
          <w:sz w:val="24"/>
          <w:szCs w:val="24"/>
        </w:rPr>
        <w:t>реестра</w:t>
      </w:r>
      <w:r w:rsidRPr="003A0353">
        <w:rPr>
          <w:b w:val="0"/>
          <w:spacing w:val="-13"/>
          <w:sz w:val="24"/>
          <w:szCs w:val="24"/>
        </w:rPr>
        <w:t xml:space="preserve"> </w:t>
      </w:r>
      <w:r w:rsidRPr="003A0353">
        <w:rPr>
          <w:b w:val="0"/>
          <w:sz w:val="24"/>
          <w:szCs w:val="24"/>
        </w:rPr>
        <w:t>недвижимости</w:t>
      </w:r>
      <w:r w:rsidRPr="003A0353">
        <w:rPr>
          <w:b w:val="0"/>
          <w:spacing w:val="-16"/>
          <w:sz w:val="24"/>
          <w:szCs w:val="24"/>
        </w:rPr>
        <w:t xml:space="preserve"> </w:t>
      </w:r>
      <w:r w:rsidRPr="003A0353">
        <w:rPr>
          <w:b w:val="0"/>
          <w:sz w:val="24"/>
          <w:szCs w:val="24"/>
        </w:rPr>
        <w:t>о</w:t>
      </w:r>
      <w:r w:rsidRPr="003A0353">
        <w:rPr>
          <w:b w:val="0"/>
          <w:spacing w:val="-13"/>
          <w:sz w:val="24"/>
          <w:szCs w:val="24"/>
        </w:rPr>
        <w:t xml:space="preserve"> </w:t>
      </w:r>
      <w:r w:rsidRPr="003A0353">
        <w:rPr>
          <w:b w:val="0"/>
          <w:sz w:val="24"/>
          <w:szCs w:val="24"/>
        </w:rPr>
        <w:t>земельном</w:t>
      </w:r>
      <w:r w:rsidRPr="003A0353">
        <w:rPr>
          <w:b w:val="0"/>
          <w:spacing w:val="-68"/>
          <w:sz w:val="24"/>
          <w:szCs w:val="24"/>
        </w:rPr>
        <w:t xml:space="preserve"> </w:t>
      </w:r>
      <w:r w:rsidRPr="003A0353">
        <w:rPr>
          <w:b w:val="0"/>
          <w:sz w:val="24"/>
          <w:szCs w:val="24"/>
        </w:rPr>
        <w:t>участке, в отношении которого прежнему правообладателю земельного участка</w:t>
      </w:r>
      <w:r w:rsidRPr="003A0353">
        <w:rPr>
          <w:b w:val="0"/>
          <w:spacing w:val="1"/>
          <w:sz w:val="24"/>
          <w:szCs w:val="24"/>
        </w:rPr>
        <w:t xml:space="preserve"> </w:t>
      </w:r>
      <w:r w:rsidRPr="003A0353">
        <w:rPr>
          <w:b w:val="0"/>
          <w:sz w:val="24"/>
          <w:szCs w:val="24"/>
        </w:rPr>
        <w:t>выдано разрешение</w:t>
      </w:r>
      <w:r w:rsidRPr="003A0353">
        <w:rPr>
          <w:b w:val="0"/>
          <w:spacing w:val="-3"/>
          <w:sz w:val="24"/>
          <w:szCs w:val="24"/>
        </w:rPr>
        <w:t xml:space="preserve"> </w:t>
      </w:r>
      <w:r w:rsidRPr="003A0353">
        <w:rPr>
          <w:b w:val="0"/>
          <w:sz w:val="24"/>
          <w:szCs w:val="24"/>
        </w:rPr>
        <w:t>на строительство;</w:t>
      </w:r>
    </w:p>
    <w:p w:rsidR="0061160C" w:rsidRPr="003A0353" w:rsidRDefault="0061160C" w:rsidP="00017E7F">
      <w:pPr>
        <w:pStyle w:val="a0"/>
        <w:ind w:firstLine="709"/>
        <w:jc w:val="both"/>
        <w:rPr>
          <w:b w:val="0"/>
          <w:sz w:val="24"/>
          <w:szCs w:val="24"/>
        </w:rPr>
      </w:pPr>
      <w:r w:rsidRPr="003A0353">
        <w:rPr>
          <w:b w:val="0"/>
          <w:sz w:val="24"/>
          <w:szCs w:val="24"/>
        </w:rPr>
        <w:t>в)</w:t>
      </w:r>
      <w:r w:rsidRPr="003A0353">
        <w:rPr>
          <w:b w:val="0"/>
          <w:spacing w:val="1"/>
          <w:sz w:val="24"/>
          <w:szCs w:val="24"/>
        </w:rPr>
        <w:t xml:space="preserve"> </w:t>
      </w:r>
      <w:r w:rsidRPr="003A0353">
        <w:rPr>
          <w:b w:val="0"/>
          <w:sz w:val="24"/>
          <w:szCs w:val="24"/>
        </w:rPr>
        <w:t>решение</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предоставлении</w:t>
      </w:r>
      <w:r w:rsidRPr="003A0353">
        <w:rPr>
          <w:b w:val="0"/>
          <w:spacing w:val="1"/>
          <w:sz w:val="24"/>
          <w:szCs w:val="24"/>
        </w:rPr>
        <w:t xml:space="preserve"> </w:t>
      </w:r>
      <w:r w:rsidRPr="003A0353">
        <w:rPr>
          <w:b w:val="0"/>
          <w:sz w:val="24"/>
          <w:szCs w:val="24"/>
        </w:rPr>
        <w:t>права</w:t>
      </w:r>
      <w:r w:rsidRPr="003A0353">
        <w:rPr>
          <w:b w:val="0"/>
          <w:spacing w:val="1"/>
          <w:sz w:val="24"/>
          <w:szCs w:val="24"/>
        </w:rPr>
        <w:t xml:space="preserve"> </w:t>
      </w:r>
      <w:r w:rsidRPr="003A0353">
        <w:rPr>
          <w:b w:val="0"/>
          <w:sz w:val="24"/>
          <w:szCs w:val="24"/>
        </w:rPr>
        <w:t>пользования</w:t>
      </w:r>
      <w:r w:rsidRPr="003A0353">
        <w:rPr>
          <w:b w:val="0"/>
          <w:spacing w:val="1"/>
          <w:sz w:val="24"/>
          <w:szCs w:val="24"/>
        </w:rPr>
        <w:t xml:space="preserve"> </w:t>
      </w:r>
      <w:r w:rsidRPr="003A0353">
        <w:rPr>
          <w:b w:val="0"/>
          <w:sz w:val="24"/>
          <w:szCs w:val="24"/>
        </w:rPr>
        <w:t>недрами</w:t>
      </w:r>
      <w:r w:rsidRPr="003A0353">
        <w:rPr>
          <w:b w:val="0"/>
          <w:spacing w:val="1"/>
          <w:sz w:val="24"/>
          <w:szCs w:val="24"/>
        </w:rPr>
        <w:t xml:space="preserve"> </w:t>
      </w:r>
      <w:r w:rsidRPr="003A0353">
        <w:rPr>
          <w:b w:val="0"/>
          <w:sz w:val="24"/>
          <w:szCs w:val="24"/>
        </w:rPr>
        <w:t>и</w:t>
      </w:r>
      <w:r w:rsidRPr="003A0353">
        <w:rPr>
          <w:b w:val="0"/>
          <w:spacing w:val="1"/>
          <w:sz w:val="24"/>
          <w:szCs w:val="24"/>
        </w:rPr>
        <w:t xml:space="preserve"> </w:t>
      </w:r>
      <w:r w:rsidRPr="003A0353">
        <w:rPr>
          <w:b w:val="0"/>
          <w:sz w:val="24"/>
          <w:szCs w:val="24"/>
        </w:rPr>
        <w:t>решение</w:t>
      </w:r>
      <w:r w:rsidRPr="003A0353">
        <w:rPr>
          <w:b w:val="0"/>
          <w:spacing w:val="1"/>
          <w:sz w:val="24"/>
          <w:szCs w:val="24"/>
        </w:rPr>
        <w:t xml:space="preserve"> </w:t>
      </w:r>
      <w:r w:rsidRPr="003A0353">
        <w:rPr>
          <w:b w:val="0"/>
          <w:sz w:val="24"/>
          <w:szCs w:val="24"/>
        </w:rPr>
        <w:t>о</w:t>
      </w:r>
      <w:r w:rsidRPr="003A0353">
        <w:rPr>
          <w:b w:val="0"/>
          <w:spacing w:val="1"/>
          <w:sz w:val="24"/>
          <w:szCs w:val="24"/>
        </w:rPr>
        <w:t xml:space="preserve"> </w:t>
      </w:r>
      <w:r w:rsidRPr="003A0353">
        <w:rPr>
          <w:b w:val="0"/>
          <w:sz w:val="24"/>
          <w:szCs w:val="24"/>
        </w:rPr>
        <w:t>переоформлении</w:t>
      </w:r>
      <w:r w:rsidRPr="003A0353">
        <w:rPr>
          <w:b w:val="0"/>
          <w:spacing w:val="-1"/>
          <w:sz w:val="24"/>
          <w:szCs w:val="24"/>
        </w:rPr>
        <w:t xml:space="preserve"> </w:t>
      </w:r>
      <w:r w:rsidRPr="003A0353">
        <w:rPr>
          <w:b w:val="0"/>
          <w:sz w:val="24"/>
          <w:szCs w:val="24"/>
        </w:rPr>
        <w:t>лицензии</w:t>
      </w:r>
      <w:r w:rsidRPr="003A0353">
        <w:rPr>
          <w:b w:val="0"/>
          <w:spacing w:val="-3"/>
          <w:sz w:val="24"/>
          <w:szCs w:val="24"/>
        </w:rPr>
        <w:t xml:space="preserve"> </w:t>
      </w:r>
      <w:r w:rsidRPr="003A0353">
        <w:rPr>
          <w:b w:val="0"/>
          <w:sz w:val="24"/>
          <w:szCs w:val="24"/>
        </w:rPr>
        <w:t>на</w:t>
      </w:r>
      <w:r w:rsidRPr="003A0353">
        <w:rPr>
          <w:b w:val="0"/>
          <w:spacing w:val="-1"/>
          <w:sz w:val="24"/>
          <w:szCs w:val="24"/>
        </w:rPr>
        <w:t xml:space="preserve"> </w:t>
      </w:r>
      <w:r w:rsidRPr="003A0353">
        <w:rPr>
          <w:b w:val="0"/>
          <w:sz w:val="24"/>
          <w:szCs w:val="24"/>
        </w:rPr>
        <w:t>право</w:t>
      </w:r>
      <w:r w:rsidRPr="003A0353">
        <w:rPr>
          <w:b w:val="0"/>
          <w:spacing w:val="1"/>
          <w:sz w:val="24"/>
          <w:szCs w:val="24"/>
        </w:rPr>
        <w:t xml:space="preserve"> </w:t>
      </w:r>
      <w:r w:rsidRPr="003A0353">
        <w:rPr>
          <w:b w:val="0"/>
          <w:sz w:val="24"/>
          <w:szCs w:val="24"/>
        </w:rPr>
        <w:t>пользования</w:t>
      </w:r>
      <w:r w:rsidRPr="003A0353">
        <w:rPr>
          <w:b w:val="0"/>
          <w:spacing w:val="-1"/>
          <w:sz w:val="24"/>
          <w:szCs w:val="24"/>
        </w:rPr>
        <w:t xml:space="preserve"> </w:t>
      </w:r>
      <w:r w:rsidRPr="003A0353">
        <w:rPr>
          <w:b w:val="0"/>
          <w:sz w:val="24"/>
          <w:szCs w:val="24"/>
        </w:rPr>
        <w:t>недрами.</w:t>
      </w:r>
    </w:p>
    <w:p w:rsidR="0061160C" w:rsidRPr="00017E7F" w:rsidRDefault="003A0353" w:rsidP="003A0353">
      <w:pPr>
        <w:pStyle w:val="a6"/>
        <w:widowControl w:val="0"/>
        <w:tabs>
          <w:tab w:val="left" w:pos="1558"/>
        </w:tabs>
        <w:ind w:left="709"/>
        <w:jc w:val="both"/>
        <w:rPr>
          <w:rFonts w:ascii="Times New Roman" w:hAnsi="Times New Roman"/>
          <w:sz w:val="24"/>
          <w:szCs w:val="24"/>
        </w:rPr>
      </w:pPr>
      <w:r>
        <w:rPr>
          <w:rFonts w:ascii="Times New Roman" w:hAnsi="Times New Roman"/>
          <w:sz w:val="24"/>
          <w:szCs w:val="24"/>
        </w:rPr>
        <w:t xml:space="preserve">2.9.5. </w:t>
      </w:r>
      <w:r w:rsidR="0061160C" w:rsidRPr="00017E7F">
        <w:rPr>
          <w:rFonts w:ascii="Times New Roman" w:hAnsi="Times New Roman"/>
          <w:sz w:val="24"/>
          <w:szCs w:val="24"/>
        </w:rPr>
        <w:t>В случае представления уведомления о переходе прав на земельный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участок:</w:t>
      </w:r>
    </w:p>
    <w:p w:rsidR="0061160C" w:rsidRPr="003A0353" w:rsidRDefault="0061160C" w:rsidP="00017E7F">
      <w:pPr>
        <w:pStyle w:val="a0"/>
        <w:ind w:firstLine="709"/>
        <w:jc w:val="both"/>
        <w:rPr>
          <w:b w:val="0"/>
          <w:sz w:val="24"/>
          <w:szCs w:val="24"/>
        </w:rPr>
      </w:pPr>
      <w:r w:rsidRPr="003A0353">
        <w:rPr>
          <w:b w:val="0"/>
          <w:sz w:val="24"/>
          <w:szCs w:val="24"/>
        </w:rPr>
        <w:t>а) сведения из Единого государственного реестра юридических лиц (при</w:t>
      </w:r>
      <w:r w:rsidRPr="003A0353">
        <w:rPr>
          <w:b w:val="0"/>
          <w:spacing w:val="1"/>
          <w:sz w:val="24"/>
          <w:szCs w:val="24"/>
        </w:rPr>
        <w:t xml:space="preserve"> </w:t>
      </w:r>
      <w:r w:rsidRPr="003A0353">
        <w:rPr>
          <w:b w:val="0"/>
          <w:sz w:val="24"/>
          <w:szCs w:val="24"/>
        </w:rPr>
        <w:t>обращении</w:t>
      </w:r>
      <w:r w:rsidRPr="003A0353">
        <w:rPr>
          <w:b w:val="0"/>
          <w:spacing w:val="1"/>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w:t>
      </w:r>
      <w:r w:rsidRPr="003A0353">
        <w:rPr>
          <w:b w:val="0"/>
          <w:spacing w:val="1"/>
          <w:sz w:val="24"/>
          <w:szCs w:val="24"/>
        </w:rPr>
        <w:t xml:space="preserve"> </w:t>
      </w:r>
      <w:r w:rsidRPr="003A0353">
        <w:rPr>
          <w:b w:val="0"/>
          <w:sz w:val="24"/>
          <w:szCs w:val="24"/>
        </w:rPr>
        <w:t>юридическим</w:t>
      </w:r>
      <w:r w:rsidRPr="003A0353">
        <w:rPr>
          <w:b w:val="0"/>
          <w:spacing w:val="1"/>
          <w:sz w:val="24"/>
          <w:szCs w:val="24"/>
        </w:rPr>
        <w:t xml:space="preserve"> </w:t>
      </w:r>
      <w:r w:rsidRPr="003A0353">
        <w:rPr>
          <w:b w:val="0"/>
          <w:sz w:val="24"/>
          <w:szCs w:val="24"/>
        </w:rPr>
        <w:t>лицом)</w:t>
      </w:r>
      <w:r w:rsidRPr="003A0353">
        <w:rPr>
          <w:b w:val="0"/>
          <w:spacing w:val="1"/>
          <w:sz w:val="24"/>
          <w:szCs w:val="24"/>
        </w:rPr>
        <w:t xml:space="preserve"> </w:t>
      </w:r>
      <w:r w:rsidRPr="003A0353">
        <w:rPr>
          <w:b w:val="0"/>
          <w:sz w:val="24"/>
          <w:szCs w:val="24"/>
        </w:rPr>
        <w:t>или</w:t>
      </w:r>
      <w:r w:rsidRPr="003A0353">
        <w:rPr>
          <w:b w:val="0"/>
          <w:spacing w:val="1"/>
          <w:sz w:val="24"/>
          <w:szCs w:val="24"/>
        </w:rPr>
        <w:t xml:space="preserve"> </w:t>
      </w:r>
      <w:r w:rsidRPr="003A0353">
        <w:rPr>
          <w:b w:val="0"/>
          <w:sz w:val="24"/>
          <w:szCs w:val="24"/>
        </w:rPr>
        <w:t>из</w:t>
      </w:r>
      <w:r w:rsidRPr="003A0353">
        <w:rPr>
          <w:b w:val="0"/>
          <w:spacing w:val="1"/>
          <w:sz w:val="24"/>
          <w:szCs w:val="24"/>
        </w:rPr>
        <w:t xml:space="preserve"> </w:t>
      </w:r>
      <w:r w:rsidRPr="003A0353">
        <w:rPr>
          <w:b w:val="0"/>
          <w:sz w:val="24"/>
          <w:szCs w:val="24"/>
        </w:rPr>
        <w:t>Единого</w:t>
      </w:r>
      <w:r w:rsidRPr="003A0353">
        <w:rPr>
          <w:b w:val="0"/>
          <w:spacing w:val="1"/>
          <w:sz w:val="24"/>
          <w:szCs w:val="24"/>
        </w:rPr>
        <w:t xml:space="preserve"> </w:t>
      </w:r>
      <w:r w:rsidRPr="003A0353">
        <w:rPr>
          <w:b w:val="0"/>
          <w:sz w:val="24"/>
          <w:szCs w:val="24"/>
        </w:rPr>
        <w:t>государственного</w:t>
      </w:r>
      <w:r w:rsidRPr="003A0353">
        <w:rPr>
          <w:b w:val="0"/>
          <w:spacing w:val="1"/>
          <w:sz w:val="24"/>
          <w:szCs w:val="24"/>
        </w:rPr>
        <w:t xml:space="preserve"> </w:t>
      </w:r>
      <w:r w:rsidRPr="003A0353">
        <w:rPr>
          <w:b w:val="0"/>
          <w:sz w:val="24"/>
          <w:szCs w:val="24"/>
        </w:rPr>
        <w:t>реестра</w:t>
      </w:r>
      <w:r w:rsidRPr="003A0353">
        <w:rPr>
          <w:b w:val="0"/>
          <w:spacing w:val="1"/>
          <w:sz w:val="24"/>
          <w:szCs w:val="24"/>
        </w:rPr>
        <w:t xml:space="preserve"> </w:t>
      </w:r>
      <w:r w:rsidRPr="003A0353">
        <w:rPr>
          <w:b w:val="0"/>
          <w:sz w:val="24"/>
          <w:szCs w:val="24"/>
        </w:rPr>
        <w:t>индивидуальных</w:t>
      </w:r>
      <w:r w:rsidRPr="003A0353">
        <w:rPr>
          <w:b w:val="0"/>
          <w:spacing w:val="1"/>
          <w:sz w:val="24"/>
          <w:szCs w:val="24"/>
        </w:rPr>
        <w:t xml:space="preserve"> </w:t>
      </w:r>
      <w:r w:rsidRPr="003A0353">
        <w:rPr>
          <w:b w:val="0"/>
          <w:sz w:val="24"/>
          <w:szCs w:val="24"/>
        </w:rPr>
        <w:t>предпринимателей</w:t>
      </w:r>
      <w:r w:rsidRPr="003A0353">
        <w:rPr>
          <w:b w:val="0"/>
          <w:spacing w:val="1"/>
          <w:sz w:val="24"/>
          <w:szCs w:val="24"/>
        </w:rPr>
        <w:t xml:space="preserve"> </w:t>
      </w:r>
      <w:r w:rsidRPr="003A0353">
        <w:rPr>
          <w:b w:val="0"/>
          <w:sz w:val="24"/>
          <w:szCs w:val="24"/>
        </w:rPr>
        <w:t>(при</w:t>
      </w:r>
      <w:r w:rsidRPr="003A0353">
        <w:rPr>
          <w:b w:val="0"/>
          <w:spacing w:val="1"/>
          <w:sz w:val="24"/>
          <w:szCs w:val="24"/>
        </w:rPr>
        <w:t xml:space="preserve"> </w:t>
      </w:r>
      <w:r w:rsidRPr="003A0353">
        <w:rPr>
          <w:b w:val="0"/>
          <w:sz w:val="24"/>
          <w:szCs w:val="24"/>
        </w:rPr>
        <w:t>обращении</w:t>
      </w:r>
      <w:r w:rsidRPr="003A0353">
        <w:rPr>
          <w:b w:val="0"/>
          <w:spacing w:val="-67"/>
          <w:sz w:val="24"/>
          <w:szCs w:val="24"/>
        </w:rPr>
        <w:t xml:space="preserve"> </w:t>
      </w:r>
      <w:r w:rsidRPr="003A0353">
        <w:rPr>
          <w:b w:val="0"/>
          <w:sz w:val="24"/>
          <w:szCs w:val="24"/>
        </w:rPr>
        <w:t>застройщика,</w:t>
      </w:r>
      <w:r w:rsidRPr="003A0353">
        <w:rPr>
          <w:b w:val="0"/>
          <w:spacing w:val="-1"/>
          <w:sz w:val="24"/>
          <w:szCs w:val="24"/>
        </w:rPr>
        <w:t xml:space="preserve"> </w:t>
      </w:r>
      <w:r w:rsidRPr="003A0353">
        <w:rPr>
          <w:b w:val="0"/>
          <w:sz w:val="24"/>
          <w:szCs w:val="24"/>
        </w:rPr>
        <w:t>являющегося индивидуальным</w:t>
      </w:r>
      <w:r w:rsidRPr="003A0353">
        <w:rPr>
          <w:b w:val="0"/>
          <w:spacing w:val="-4"/>
          <w:sz w:val="24"/>
          <w:szCs w:val="24"/>
        </w:rPr>
        <w:t xml:space="preserve"> </w:t>
      </w:r>
      <w:r w:rsidRPr="003A0353">
        <w:rPr>
          <w:b w:val="0"/>
          <w:sz w:val="24"/>
          <w:szCs w:val="24"/>
        </w:rPr>
        <w:t>предпринимателем);</w:t>
      </w:r>
    </w:p>
    <w:p w:rsidR="0061160C" w:rsidRPr="003A0353" w:rsidRDefault="0061160C" w:rsidP="00017E7F">
      <w:pPr>
        <w:pStyle w:val="a0"/>
        <w:ind w:firstLine="709"/>
        <w:jc w:val="both"/>
        <w:rPr>
          <w:b w:val="0"/>
          <w:sz w:val="24"/>
          <w:szCs w:val="24"/>
        </w:rPr>
      </w:pPr>
      <w:r w:rsidRPr="003A0353">
        <w:rPr>
          <w:b w:val="0"/>
          <w:sz w:val="24"/>
          <w:szCs w:val="24"/>
        </w:rPr>
        <w:t>б) правоустанавливающие документы на земельный участок, в отношении</w:t>
      </w:r>
      <w:r w:rsidRPr="003A0353">
        <w:rPr>
          <w:b w:val="0"/>
          <w:spacing w:val="1"/>
          <w:sz w:val="24"/>
          <w:szCs w:val="24"/>
        </w:rPr>
        <w:t xml:space="preserve"> </w:t>
      </w:r>
      <w:r w:rsidRPr="003A0353">
        <w:rPr>
          <w:b w:val="0"/>
          <w:sz w:val="24"/>
          <w:szCs w:val="24"/>
        </w:rPr>
        <w:t>которого прежнему правообладателю земельного участка выдано разрешение на</w:t>
      </w:r>
      <w:r w:rsidRPr="003A0353">
        <w:rPr>
          <w:b w:val="0"/>
          <w:spacing w:val="1"/>
          <w:sz w:val="24"/>
          <w:szCs w:val="24"/>
        </w:rPr>
        <w:t xml:space="preserve"> </w:t>
      </w:r>
      <w:r w:rsidRPr="003A0353">
        <w:rPr>
          <w:b w:val="0"/>
          <w:sz w:val="24"/>
          <w:szCs w:val="24"/>
        </w:rPr>
        <w:t>строительство.</w:t>
      </w:r>
    </w:p>
    <w:p w:rsidR="0061160C" w:rsidRPr="00017E7F" w:rsidRDefault="003A0353" w:rsidP="003D523A">
      <w:pPr>
        <w:pStyle w:val="a6"/>
        <w:widowControl w:val="0"/>
        <w:tabs>
          <w:tab w:val="left" w:pos="1574"/>
        </w:tabs>
        <w:ind w:left="0" w:firstLine="709"/>
        <w:jc w:val="both"/>
        <w:rPr>
          <w:rFonts w:ascii="Times New Roman" w:hAnsi="Times New Roman"/>
          <w:sz w:val="24"/>
          <w:szCs w:val="24"/>
        </w:rPr>
      </w:pPr>
      <w:r>
        <w:rPr>
          <w:rFonts w:ascii="Times New Roman" w:hAnsi="Times New Roman"/>
          <w:sz w:val="24"/>
          <w:szCs w:val="24"/>
        </w:rPr>
        <w:t xml:space="preserve">2.9.6. </w:t>
      </w:r>
      <w:r w:rsidR="0061160C" w:rsidRPr="00017E7F">
        <w:rPr>
          <w:rFonts w:ascii="Times New Roman" w:hAnsi="Times New Roman"/>
          <w:sz w:val="24"/>
          <w:szCs w:val="24"/>
        </w:rPr>
        <w:t>В случае представления заявления о внесении изменений в связи 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необходимостью</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продления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p>
    <w:p w:rsidR="0061160C" w:rsidRPr="003D523A" w:rsidRDefault="0061160C" w:rsidP="00017E7F">
      <w:pPr>
        <w:pStyle w:val="a0"/>
        <w:ind w:firstLine="709"/>
        <w:jc w:val="both"/>
        <w:rPr>
          <w:b w:val="0"/>
          <w:color w:val="000000" w:themeColor="text1"/>
          <w:sz w:val="24"/>
          <w:szCs w:val="24"/>
        </w:rPr>
      </w:pPr>
      <w:r w:rsidRPr="003D523A">
        <w:rPr>
          <w:b w:val="0"/>
          <w:sz w:val="24"/>
          <w:szCs w:val="24"/>
        </w:rPr>
        <w:t>а) документ, содержащий информацию о наличии выявленного в рамках</w:t>
      </w:r>
      <w:r w:rsidRPr="003D523A">
        <w:rPr>
          <w:b w:val="0"/>
          <w:spacing w:val="1"/>
          <w:sz w:val="24"/>
          <w:szCs w:val="24"/>
        </w:rPr>
        <w:t xml:space="preserve"> </w:t>
      </w:r>
      <w:r w:rsidRPr="003D523A">
        <w:rPr>
          <w:b w:val="0"/>
          <w:sz w:val="24"/>
          <w:szCs w:val="24"/>
        </w:rPr>
        <w:t>госуд</w:t>
      </w:r>
      <w:r w:rsidRPr="003D523A">
        <w:rPr>
          <w:b w:val="0"/>
          <w:color w:val="000000" w:themeColor="text1"/>
          <w:sz w:val="24"/>
          <w:szCs w:val="24"/>
        </w:rPr>
        <w:t>арственного строительного надзора, государственного земельного надзора</w:t>
      </w:r>
      <w:r w:rsidRPr="003D523A">
        <w:rPr>
          <w:b w:val="0"/>
          <w:color w:val="000000" w:themeColor="text1"/>
          <w:spacing w:val="1"/>
          <w:sz w:val="24"/>
          <w:szCs w:val="24"/>
        </w:rPr>
        <w:t xml:space="preserve"> </w:t>
      </w:r>
      <w:r w:rsidRPr="003D523A">
        <w:rPr>
          <w:b w:val="0"/>
          <w:color w:val="000000" w:themeColor="text1"/>
          <w:sz w:val="24"/>
          <w:szCs w:val="24"/>
        </w:rPr>
        <w:t>или муниципального земельного контроля факта</w:t>
      </w:r>
      <w:r w:rsidRPr="003D523A">
        <w:rPr>
          <w:b w:val="0"/>
          <w:color w:val="000000" w:themeColor="text1"/>
          <w:spacing w:val="1"/>
          <w:sz w:val="24"/>
          <w:szCs w:val="24"/>
        </w:rPr>
        <w:t xml:space="preserve"> </w:t>
      </w:r>
      <w:r w:rsidRPr="003D523A">
        <w:rPr>
          <w:b w:val="0"/>
          <w:color w:val="000000" w:themeColor="text1"/>
          <w:sz w:val="24"/>
          <w:szCs w:val="24"/>
        </w:rPr>
        <w:t>отсутствия начатых работ по</w:t>
      </w:r>
      <w:r w:rsidRPr="003D523A">
        <w:rPr>
          <w:b w:val="0"/>
          <w:color w:val="000000" w:themeColor="text1"/>
          <w:spacing w:val="1"/>
          <w:sz w:val="24"/>
          <w:szCs w:val="24"/>
        </w:rPr>
        <w:t xml:space="preserve"> </w:t>
      </w:r>
      <w:r w:rsidRPr="003D523A">
        <w:rPr>
          <w:b w:val="0"/>
          <w:color w:val="000000" w:themeColor="text1"/>
          <w:sz w:val="24"/>
          <w:szCs w:val="24"/>
        </w:rPr>
        <w:t>строительству, реконструкции на день подачи заявления о внесении изменений в</w:t>
      </w:r>
      <w:r w:rsidRPr="003D523A">
        <w:rPr>
          <w:b w:val="0"/>
          <w:color w:val="000000" w:themeColor="text1"/>
          <w:spacing w:val="1"/>
          <w:sz w:val="24"/>
          <w:szCs w:val="24"/>
        </w:rPr>
        <w:t xml:space="preserve"> </w:t>
      </w:r>
      <w:r w:rsidRPr="003D523A">
        <w:rPr>
          <w:b w:val="0"/>
          <w:color w:val="000000" w:themeColor="text1"/>
          <w:sz w:val="24"/>
          <w:szCs w:val="24"/>
        </w:rPr>
        <w:t>связи</w:t>
      </w:r>
      <w:r w:rsidRPr="003D523A">
        <w:rPr>
          <w:b w:val="0"/>
          <w:color w:val="000000" w:themeColor="text1"/>
          <w:spacing w:val="-1"/>
          <w:sz w:val="24"/>
          <w:szCs w:val="24"/>
        </w:rPr>
        <w:t xml:space="preserve"> </w:t>
      </w:r>
      <w:r w:rsidRPr="003D523A">
        <w:rPr>
          <w:b w:val="0"/>
          <w:color w:val="000000" w:themeColor="text1"/>
          <w:sz w:val="24"/>
          <w:szCs w:val="24"/>
        </w:rPr>
        <w:t>с продлением</w:t>
      </w:r>
      <w:r w:rsidRPr="003D523A">
        <w:rPr>
          <w:b w:val="0"/>
          <w:color w:val="000000" w:themeColor="text1"/>
          <w:spacing w:val="-3"/>
          <w:sz w:val="24"/>
          <w:szCs w:val="24"/>
        </w:rPr>
        <w:t xml:space="preserve"> </w:t>
      </w:r>
      <w:r w:rsidRPr="003D523A">
        <w:rPr>
          <w:b w:val="0"/>
          <w:color w:val="000000" w:themeColor="text1"/>
          <w:sz w:val="24"/>
          <w:szCs w:val="24"/>
        </w:rPr>
        <w:t>срока</w:t>
      </w:r>
      <w:r w:rsidRPr="003D523A">
        <w:rPr>
          <w:b w:val="0"/>
          <w:color w:val="000000" w:themeColor="text1"/>
          <w:spacing w:val="-3"/>
          <w:sz w:val="24"/>
          <w:szCs w:val="24"/>
        </w:rPr>
        <w:t xml:space="preserve"> </w:t>
      </w:r>
      <w:r w:rsidRPr="003D523A">
        <w:rPr>
          <w:b w:val="0"/>
          <w:color w:val="000000" w:themeColor="text1"/>
          <w:sz w:val="24"/>
          <w:szCs w:val="24"/>
        </w:rPr>
        <w:t>действия</w:t>
      </w:r>
      <w:r w:rsidRPr="003D523A">
        <w:rPr>
          <w:b w:val="0"/>
          <w:color w:val="000000" w:themeColor="text1"/>
          <w:spacing w:val="-1"/>
          <w:sz w:val="24"/>
          <w:szCs w:val="24"/>
        </w:rPr>
        <w:t xml:space="preserve"> </w:t>
      </w:r>
      <w:r w:rsidRPr="003D523A">
        <w:rPr>
          <w:b w:val="0"/>
          <w:color w:val="000000" w:themeColor="text1"/>
          <w:sz w:val="24"/>
          <w:szCs w:val="24"/>
        </w:rPr>
        <w:t>такого</w:t>
      </w:r>
      <w:r w:rsidRPr="003D523A">
        <w:rPr>
          <w:b w:val="0"/>
          <w:color w:val="000000" w:themeColor="text1"/>
          <w:spacing w:val="1"/>
          <w:sz w:val="24"/>
          <w:szCs w:val="24"/>
        </w:rPr>
        <w:t xml:space="preserve"> </w:t>
      </w:r>
      <w:r w:rsidRPr="003D523A">
        <w:rPr>
          <w:b w:val="0"/>
          <w:color w:val="000000" w:themeColor="text1"/>
          <w:sz w:val="24"/>
          <w:szCs w:val="24"/>
        </w:rPr>
        <w:t>разрешения;</w:t>
      </w:r>
    </w:p>
    <w:p w:rsidR="0061160C" w:rsidRPr="003D523A" w:rsidRDefault="0061160C" w:rsidP="00017E7F">
      <w:pPr>
        <w:pStyle w:val="a0"/>
        <w:ind w:firstLine="709"/>
        <w:jc w:val="both"/>
        <w:rPr>
          <w:b w:val="0"/>
          <w:color w:val="000000" w:themeColor="text1"/>
          <w:sz w:val="24"/>
          <w:szCs w:val="24"/>
        </w:rPr>
      </w:pPr>
      <w:r w:rsidRPr="003D523A">
        <w:rPr>
          <w:b w:val="0"/>
          <w:color w:val="000000" w:themeColor="text1"/>
          <w:sz w:val="24"/>
          <w:szCs w:val="24"/>
        </w:rPr>
        <w:t>б)</w:t>
      </w:r>
      <w:r w:rsidRPr="003D523A">
        <w:rPr>
          <w:b w:val="0"/>
          <w:color w:val="000000" w:themeColor="text1"/>
          <w:spacing w:val="1"/>
          <w:sz w:val="24"/>
          <w:szCs w:val="24"/>
        </w:rPr>
        <w:t xml:space="preserve"> </w:t>
      </w:r>
      <w:r w:rsidRPr="003D523A">
        <w:rPr>
          <w:b w:val="0"/>
          <w:color w:val="000000" w:themeColor="text1"/>
          <w:sz w:val="24"/>
          <w:szCs w:val="24"/>
        </w:rPr>
        <w:t>информация</w:t>
      </w:r>
      <w:r w:rsidRPr="003D523A">
        <w:rPr>
          <w:b w:val="0"/>
          <w:color w:val="000000" w:themeColor="text1"/>
          <w:spacing w:val="1"/>
          <w:sz w:val="24"/>
          <w:szCs w:val="24"/>
        </w:rPr>
        <w:t xml:space="preserve"> </w:t>
      </w:r>
      <w:r w:rsidRPr="003D523A">
        <w:rPr>
          <w:b w:val="0"/>
          <w:color w:val="000000" w:themeColor="text1"/>
          <w:sz w:val="24"/>
          <w:szCs w:val="24"/>
        </w:rPr>
        <w:t>о</w:t>
      </w:r>
      <w:r w:rsidRPr="003D523A">
        <w:rPr>
          <w:b w:val="0"/>
          <w:color w:val="000000" w:themeColor="text1"/>
          <w:spacing w:val="1"/>
          <w:sz w:val="24"/>
          <w:szCs w:val="24"/>
        </w:rPr>
        <w:t xml:space="preserve"> </w:t>
      </w:r>
      <w:r w:rsidRPr="003D523A">
        <w:rPr>
          <w:b w:val="0"/>
          <w:color w:val="000000" w:themeColor="text1"/>
          <w:sz w:val="24"/>
          <w:szCs w:val="24"/>
        </w:rPr>
        <w:t>наличии</w:t>
      </w:r>
      <w:r w:rsidRPr="003D523A">
        <w:rPr>
          <w:b w:val="0"/>
          <w:color w:val="000000" w:themeColor="text1"/>
          <w:spacing w:val="1"/>
          <w:sz w:val="24"/>
          <w:szCs w:val="24"/>
        </w:rPr>
        <w:t xml:space="preserve"> </w:t>
      </w:r>
      <w:r w:rsidRPr="003D523A">
        <w:rPr>
          <w:b w:val="0"/>
          <w:color w:val="000000" w:themeColor="text1"/>
          <w:sz w:val="24"/>
          <w:szCs w:val="24"/>
        </w:rPr>
        <w:t>извещения</w:t>
      </w:r>
      <w:r w:rsidRPr="003D523A">
        <w:rPr>
          <w:b w:val="0"/>
          <w:color w:val="000000" w:themeColor="text1"/>
          <w:spacing w:val="1"/>
          <w:sz w:val="24"/>
          <w:szCs w:val="24"/>
        </w:rPr>
        <w:t xml:space="preserve"> </w:t>
      </w:r>
      <w:r w:rsidRPr="003D523A">
        <w:rPr>
          <w:b w:val="0"/>
          <w:color w:val="000000" w:themeColor="text1"/>
          <w:sz w:val="24"/>
          <w:szCs w:val="24"/>
        </w:rPr>
        <w:t>о</w:t>
      </w:r>
      <w:r w:rsidRPr="003D523A">
        <w:rPr>
          <w:b w:val="0"/>
          <w:color w:val="000000" w:themeColor="text1"/>
          <w:spacing w:val="1"/>
          <w:sz w:val="24"/>
          <w:szCs w:val="24"/>
        </w:rPr>
        <w:t xml:space="preserve"> </w:t>
      </w:r>
      <w:r w:rsidRPr="003D523A">
        <w:rPr>
          <w:b w:val="0"/>
          <w:color w:val="000000" w:themeColor="text1"/>
          <w:sz w:val="24"/>
          <w:szCs w:val="24"/>
        </w:rPr>
        <w:t>начале</w:t>
      </w:r>
      <w:r w:rsidRPr="003D523A">
        <w:rPr>
          <w:b w:val="0"/>
          <w:color w:val="000000" w:themeColor="text1"/>
          <w:spacing w:val="1"/>
          <w:sz w:val="24"/>
          <w:szCs w:val="24"/>
        </w:rPr>
        <w:t xml:space="preserve"> </w:t>
      </w:r>
      <w:r w:rsidRPr="003D523A">
        <w:rPr>
          <w:b w:val="0"/>
          <w:color w:val="000000" w:themeColor="text1"/>
          <w:sz w:val="24"/>
          <w:szCs w:val="24"/>
        </w:rPr>
        <w:t>работ</w:t>
      </w:r>
      <w:r w:rsidRPr="003D523A">
        <w:rPr>
          <w:b w:val="0"/>
          <w:color w:val="000000" w:themeColor="text1"/>
          <w:spacing w:val="1"/>
          <w:sz w:val="24"/>
          <w:szCs w:val="24"/>
        </w:rPr>
        <w:t xml:space="preserve"> </w:t>
      </w:r>
      <w:r w:rsidRPr="003D523A">
        <w:rPr>
          <w:b w:val="0"/>
          <w:color w:val="000000" w:themeColor="text1"/>
          <w:sz w:val="24"/>
          <w:szCs w:val="24"/>
        </w:rPr>
        <w:t>по</w:t>
      </w:r>
      <w:r w:rsidRPr="003D523A">
        <w:rPr>
          <w:b w:val="0"/>
          <w:color w:val="000000" w:themeColor="text1"/>
          <w:spacing w:val="1"/>
          <w:sz w:val="24"/>
          <w:szCs w:val="24"/>
        </w:rPr>
        <w:t xml:space="preserve"> </w:t>
      </w:r>
      <w:r w:rsidRPr="003D523A">
        <w:rPr>
          <w:b w:val="0"/>
          <w:color w:val="000000" w:themeColor="text1"/>
          <w:sz w:val="24"/>
          <w:szCs w:val="24"/>
        </w:rPr>
        <w:t>строительству,</w:t>
      </w:r>
      <w:r w:rsidRPr="003D523A">
        <w:rPr>
          <w:b w:val="0"/>
          <w:color w:val="000000" w:themeColor="text1"/>
          <w:spacing w:val="1"/>
          <w:sz w:val="24"/>
          <w:szCs w:val="24"/>
        </w:rPr>
        <w:t xml:space="preserve"> </w:t>
      </w:r>
      <w:r w:rsidRPr="003D523A">
        <w:rPr>
          <w:b w:val="0"/>
          <w:color w:val="000000" w:themeColor="text1"/>
          <w:sz w:val="24"/>
          <w:szCs w:val="24"/>
        </w:rPr>
        <w:t>реконструкции</w:t>
      </w:r>
      <w:r w:rsidRPr="003D523A">
        <w:rPr>
          <w:b w:val="0"/>
          <w:color w:val="000000" w:themeColor="text1"/>
          <w:spacing w:val="1"/>
          <w:sz w:val="24"/>
          <w:szCs w:val="24"/>
        </w:rPr>
        <w:t xml:space="preserve"> </w:t>
      </w:r>
      <w:r w:rsidRPr="003D523A">
        <w:rPr>
          <w:b w:val="0"/>
          <w:color w:val="000000" w:themeColor="text1"/>
          <w:sz w:val="24"/>
          <w:szCs w:val="24"/>
        </w:rPr>
        <w:t>на</w:t>
      </w:r>
      <w:r w:rsidRPr="003D523A">
        <w:rPr>
          <w:b w:val="0"/>
          <w:color w:val="000000" w:themeColor="text1"/>
          <w:spacing w:val="1"/>
          <w:sz w:val="24"/>
          <w:szCs w:val="24"/>
        </w:rPr>
        <w:t xml:space="preserve"> </w:t>
      </w:r>
      <w:r w:rsidRPr="003D523A">
        <w:rPr>
          <w:b w:val="0"/>
          <w:color w:val="000000" w:themeColor="text1"/>
          <w:sz w:val="24"/>
          <w:szCs w:val="24"/>
        </w:rPr>
        <w:t>день</w:t>
      </w:r>
      <w:r w:rsidRPr="003D523A">
        <w:rPr>
          <w:b w:val="0"/>
          <w:color w:val="000000" w:themeColor="text1"/>
          <w:spacing w:val="1"/>
          <w:sz w:val="24"/>
          <w:szCs w:val="24"/>
        </w:rPr>
        <w:t xml:space="preserve"> </w:t>
      </w:r>
      <w:r w:rsidRPr="003D523A">
        <w:rPr>
          <w:b w:val="0"/>
          <w:color w:val="000000" w:themeColor="text1"/>
          <w:sz w:val="24"/>
          <w:szCs w:val="24"/>
        </w:rPr>
        <w:t>подачи</w:t>
      </w:r>
      <w:r w:rsidRPr="003D523A">
        <w:rPr>
          <w:b w:val="0"/>
          <w:color w:val="000000" w:themeColor="text1"/>
          <w:spacing w:val="1"/>
          <w:sz w:val="24"/>
          <w:szCs w:val="24"/>
        </w:rPr>
        <w:t xml:space="preserve"> </w:t>
      </w:r>
      <w:r w:rsidRPr="003D523A">
        <w:rPr>
          <w:b w:val="0"/>
          <w:color w:val="000000" w:themeColor="text1"/>
          <w:sz w:val="24"/>
          <w:szCs w:val="24"/>
        </w:rPr>
        <w:t>заявления</w:t>
      </w:r>
      <w:r w:rsidRPr="003D523A">
        <w:rPr>
          <w:b w:val="0"/>
          <w:color w:val="000000" w:themeColor="text1"/>
          <w:spacing w:val="1"/>
          <w:sz w:val="24"/>
          <w:szCs w:val="24"/>
        </w:rPr>
        <w:t xml:space="preserve"> </w:t>
      </w:r>
      <w:r w:rsidRPr="003D523A">
        <w:rPr>
          <w:b w:val="0"/>
          <w:color w:val="000000" w:themeColor="text1"/>
          <w:sz w:val="24"/>
          <w:szCs w:val="24"/>
        </w:rPr>
        <w:t>о</w:t>
      </w:r>
      <w:r w:rsidRPr="003D523A">
        <w:rPr>
          <w:b w:val="0"/>
          <w:color w:val="000000" w:themeColor="text1"/>
          <w:spacing w:val="1"/>
          <w:sz w:val="24"/>
          <w:szCs w:val="24"/>
        </w:rPr>
        <w:t xml:space="preserve"> </w:t>
      </w:r>
      <w:r w:rsidRPr="003D523A">
        <w:rPr>
          <w:b w:val="0"/>
          <w:color w:val="000000" w:themeColor="text1"/>
          <w:sz w:val="24"/>
          <w:szCs w:val="24"/>
        </w:rPr>
        <w:t>внесении</w:t>
      </w:r>
      <w:r w:rsidRPr="003D523A">
        <w:rPr>
          <w:b w:val="0"/>
          <w:color w:val="000000" w:themeColor="text1"/>
          <w:spacing w:val="1"/>
          <w:sz w:val="24"/>
          <w:szCs w:val="24"/>
        </w:rPr>
        <w:t xml:space="preserve"> </w:t>
      </w:r>
      <w:r w:rsidRPr="003D523A">
        <w:rPr>
          <w:b w:val="0"/>
          <w:color w:val="000000" w:themeColor="text1"/>
          <w:sz w:val="24"/>
          <w:szCs w:val="24"/>
        </w:rPr>
        <w:t>изменений</w:t>
      </w:r>
      <w:r w:rsidRPr="003D523A">
        <w:rPr>
          <w:b w:val="0"/>
          <w:color w:val="000000" w:themeColor="text1"/>
          <w:spacing w:val="1"/>
          <w:sz w:val="24"/>
          <w:szCs w:val="24"/>
        </w:rPr>
        <w:t xml:space="preserve"> </w:t>
      </w:r>
      <w:r w:rsidRPr="003D523A">
        <w:rPr>
          <w:b w:val="0"/>
          <w:color w:val="000000" w:themeColor="text1"/>
          <w:sz w:val="24"/>
          <w:szCs w:val="24"/>
        </w:rPr>
        <w:t>в</w:t>
      </w:r>
      <w:r w:rsidRPr="003D523A">
        <w:rPr>
          <w:b w:val="0"/>
          <w:color w:val="000000" w:themeColor="text1"/>
          <w:spacing w:val="1"/>
          <w:sz w:val="24"/>
          <w:szCs w:val="24"/>
        </w:rPr>
        <w:t xml:space="preserve"> </w:t>
      </w:r>
      <w:r w:rsidRPr="003D523A">
        <w:rPr>
          <w:b w:val="0"/>
          <w:color w:val="000000" w:themeColor="text1"/>
          <w:sz w:val="24"/>
          <w:szCs w:val="24"/>
        </w:rPr>
        <w:t>связи</w:t>
      </w:r>
      <w:r w:rsidRPr="003D523A">
        <w:rPr>
          <w:b w:val="0"/>
          <w:color w:val="000000" w:themeColor="text1"/>
          <w:spacing w:val="1"/>
          <w:sz w:val="24"/>
          <w:szCs w:val="24"/>
        </w:rPr>
        <w:t xml:space="preserve"> </w:t>
      </w:r>
      <w:r w:rsidRPr="003D523A">
        <w:rPr>
          <w:b w:val="0"/>
          <w:color w:val="000000" w:themeColor="text1"/>
          <w:sz w:val="24"/>
          <w:szCs w:val="24"/>
        </w:rPr>
        <w:t>с</w:t>
      </w:r>
      <w:r w:rsidRPr="003D523A">
        <w:rPr>
          <w:b w:val="0"/>
          <w:color w:val="000000" w:themeColor="text1"/>
          <w:spacing w:val="1"/>
          <w:sz w:val="24"/>
          <w:szCs w:val="24"/>
        </w:rPr>
        <w:t xml:space="preserve"> </w:t>
      </w:r>
      <w:r w:rsidRPr="003D523A">
        <w:rPr>
          <w:b w:val="0"/>
          <w:color w:val="000000" w:themeColor="text1"/>
          <w:sz w:val="24"/>
          <w:szCs w:val="24"/>
        </w:rPr>
        <w:t>продлением</w:t>
      </w:r>
      <w:r w:rsidRPr="003D523A">
        <w:rPr>
          <w:b w:val="0"/>
          <w:color w:val="000000" w:themeColor="text1"/>
          <w:spacing w:val="1"/>
          <w:sz w:val="24"/>
          <w:szCs w:val="24"/>
        </w:rPr>
        <w:t xml:space="preserve"> </w:t>
      </w:r>
      <w:r w:rsidRPr="003D523A">
        <w:rPr>
          <w:b w:val="0"/>
          <w:color w:val="000000" w:themeColor="text1"/>
          <w:sz w:val="24"/>
          <w:szCs w:val="24"/>
        </w:rPr>
        <w:t>срока</w:t>
      </w:r>
      <w:r w:rsidRPr="003D523A">
        <w:rPr>
          <w:b w:val="0"/>
          <w:color w:val="000000" w:themeColor="text1"/>
          <w:spacing w:val="1"/>
          <w:sz w:val="24"/>
          <w:szCs w:val="24"/>
        </w:rPr>
        <w:t xml:space="preserve"> </w:t>
      </w:r>
      <w:r w:rsidRPr="003D523A">
        <w:rPr>
          <w:b w:val="0"/>
          <w:color w:val="000000" w:themeColor="text1"/>
          <w:sz w:val="24"/>
          <w:szCs w:val="24"/>
        </w:rPr>
        <w:t>действия</w:t>
      </w:r>
      <w:r w:rsidRPr="003D523A">
        <w:rPr>
          <w:b w:val="0"/>
          <w:color w:val="000000" w:themeColor="text1"/>
          <w:spacing w:val="1"/>
          <w:sz w:val="24"/>
          <w:szCs w:val="24"/>
        </w:rPr>
        <w:t xml:space="preserve"> </w:t>
      </w:r>
      <w:r w:rsidRPr="003D523A">
        <w:rPr>
          <w:b w:val="0"/>
          <w:color w:val="000000" w:themeColor="text1"/>
          <w:sz w:val="24"/>
          <w:szCs w:val="24"/>
        </w:rPr>
        <w:t>такого</w:t>
      </w:r>
      <w:r w:rsidRPr="003D523A">
        <w:rPr>
          <w:b w:val="0"/>
          <w:color w:val="000000" w:themeColor="text1"/>
          <w:spacing w:val="1"/>
          <w:sz w:val="24"/>
          <w:szCs w:val="24"/>
        </w:rPr>
        <w:t xml:space="preserve"> </w:t>
      </w:r>
      <w:r w:rsidRPr="003D523A">
        <w:rPr>
          <w:b w:val="0"/>
          <w:color w:val="000000" w:themeColor="text1"/>
          <w:sz w:val="24"/>
          <w:szCs w:val="24"/>
        </w:rPr>
        <w:t>разрешения,</w:t>
      </w:r>
      <w:r w:rsidRPr="003D523A">
        <w:rPr>
          <w:b w:val="0"/>
          <w:color w:val="000000" w:themeColor="text1"/>
          <w:spacing w:val="1"/>
          <w:sz w:val="24"/>
          <w:szCs w:val="24"/>
        </w:rPr>
        <w:t xml:space="preserve"> </w:t>
      </w:r>
      <w:r w:rsidRPr="003D523A">
        <w:rPr>
          <w:b w:val="0"/>
          <w:color w:val="000000" w:themeColor="text1"/>
          <w:sz w:val="24"/>
          <w:szCs w:val="24"/>
        </w:rPr>
        <w:t>если</w:t>
      </w:r>
      <w:r w:rsidRPr="003D523A">
        <w:rPr>
          <w:b w:val="0"/>
          <w:color w:val="000000" w:themeColor="text1"/>
          <w:spacing w:val="1"/>
          <w:sz w:val="24"/>
          <w:szCs w:val="24"/>
        </w:rPr>
        <w:t xml:space="preserve"> </w:t>
      </w:r>
      <w:r w:rsidRPr="003D523A">
        <w:rPr>
          <w:b w:val="0"/>
          <w:color w:val="000000" w:themeColor="text1"/>
          <w:sz w:val="24"/>
          <w:szCs w:val="24"/>
        </w:rPr>
        <w:t>направление</w:t>
      </w:r>
      <w:r w:rsidRPr="003D523A">
        <w:rPr>
          <w:b w:val="0"/>
          <w:color w:val="000000" w:themeColor="text1"/>
          <w:spacing w:val="1"/>
          <w:sz w:val="24"/>
          <w:szCs w:val="24"/>
        </w:rPr>
        <w:t xml:space="preserve"> </w:t>
      </w:r>
      <w:r w:rsidRPr="003D523A">
        <w:rPr>
          <w:b w:val="0"/>
          <w:color w:val="000000" w:themeColor="text1"/>
          <w:sz w:val="24"/>
          <w:szCs w:val="24"/>
        </w:rPr>
        <w:t>такого</w:t>
      </w:r>
      <w:r w:rsidRPr="003D523A">
        <w:rPr>
          <w:b w:val="0"/>
          <w:color w:val="000000" w:themeColor="text1"/>
          <w:spacing w:val="1"/>
          <w:sz w:val="24"/>
          <w:szCs w:val="24"/>
        </w:rPr>
        <w:t xml:space="preserve"> </w:t>
      </w:r>
      <w:r w:rsidRPr="003D523A">
        <w:rPr>
          <w:b w:val="0"/>
          <w:color w:val="000000" w:themeColor="text1"/>
          <w:sz w:val="24"/>
          <w:szCs w:val="24"/>
        </w:rPr>
        <w:t>извещения является обязательным в соответствии с требованиями части 5 статьи</w:t>
      </w:r>
      <w:r w:rsidRPr="003D523A">
        <w:rPr>
          <w:b w:val="0"/>
          <w:color w:val="000000" w:themeColor="text1"/>
          <w:spacing w:val="1"/>
          <w:sz w:val="24"/>
          <w:szCs w:val="24"/>
        </w:rPr>
        <w:t xml:space="preserve"> </w:t>
      </w:r>
      <w:r w:rsidRPr="003D523A">
        <w:rPr>
          <w:b w:val="0"/>
          <w:color w:val="000000" w:themeColor="text1"/>
          <w:sz w:val="24"/>
          <w:szCs w:val="24"/>
        </w:rPr>
        <w:t>52</w:t>
      </w:r>
      <w:r w:rsidRPr="003D523A">
        <w:rPr>
          <w:b w:val="0"/>
          <w:color w:val="000000" w:themeColor="text1"/>
          <w:spacing w:val="-4"/>
          <w:sz w:val="24"/>
          <w:szCs w:val="24"/>
        </w:rPr>
        <w:t xml:space="preserve"> </w:t>
      </w:r>
      <w:r w:rsidRPr="003D523A">
        <w:rPr>
          <w:b w:val="0"/>
          <w:color w:val="000000" w:themeColor="text1"/>
          <w:sz w:val="24"/>
          <w:szCs w:val="24"/>
        </w:rPr>
        <w:t>Градостроительного</w:t>
      </w:r>
      <w:r w:rsidRPr="003D523A">
        <w:rPr>
          <w:b w:val="0"/>
          <w:color w:val="000000" w:themeColor="text1"/>
          <w:spacing w:val="-2"/>
          <w:sz w:val="24"/>
          <w:szCs w:val="24"/>
        </w:rPr>
        <w:t xml:space="preserve"> </w:t>
      </w:r>
      <w:r w:rsidRPr="003D523A">
        <w:rPr>
          <w:b w:val="0"/>
          <w:color w:val="000000" w:themeColor="text1"/>
          <w:sz w:val="24"/>
          <w:szCs w:val="24"/>
        </w:rPr>
        <w:t>кодекса</w:t>
      </w:r>
      <w:r w:rsidRPr="003D523A">
        <w:rPr>
          <w:b w:val="0"/>
          <w:color w:val="000000" w:themeColor="text1"/>
          <w:spacing w:val="-1"/>
          <w:sz w:val="24"/>
          <w:szCs w:val="24"/>
        </w:rPr>
        <w:t xml:space="preserve"> </w:t>
      </w:r>
      <w:r w:rsidRPr="003D523A">
        <w:rPr>
          <w:b w:val="0"/>
          <w:color w:val="000000" w:themeColor="text1"/>
          <w:sz w:val="24"/>
          <w:szCs w:val="24"/>
        </w:rPr>
        <w:t>Российской Федерации.</w:t>
      </w:r>
    </w:p>
    <w:p w:rsidR="0061160C" w:rsidRPr="003D523A" w:rsidRDefault="003D523A" w:rsidP="003D523A">
      <w:pPr>
        <w:pStyle w:val="a6"/>
        <w:widowControl w:val="0"/>
        <w:tabs>
          <w:tab w:val="left" w:pos="1553"/>
        </w:tabs>
        <w:ind w:left="0" w:firstLine="709"/>
        <w:jc w:val="both"/>
        <w:rPr>
          <w:rFonts w:ascii="Times New Roman" w:hAnsi="Times New Roman"/>
          <w:color w:val="000000" w:themeColor="text1"/>
          <w:sz w:val="24"/>
          <w:szCs w:val="24"/>
        </w:rPr>
      </w:pPr>
      <w:r w:rsidRPr="003D523A">
        <w:rPr>
          <w:rFonts w:ascii="Times New Roman" w:hAnsi="Times New Roman"/>
          <w:color w:val="000000" w:themeColor="text1"/>
          <w:sz w:val="24"/>
          <w:szCs w:val="24"/>
        </w:rPr>
        <w:t xml:space="preserve">2.10. </w:t>
      </w:r>
      <w:r w:rsidR="0061160C" w:rsidRPr="003D523A">
        <w:rPr>
          <w:rFonts w:ascii="Times New Roman" w:hAnsi="Times New Roman"/>
          <w:color w:val="000000" w:themeColor="text1"/>
          <w:sz w:val="24"/>
          <w:szCs w:val="24"/>
        </w:rPr>
        <w:t>Документы,</w:t>
      </w:r>
      <w:r w:rsidR="0061160C" w:rsidRPr="003D523A">
        <w:rPr>
          <w:rFonts w:ascii="Times New Roman" w:hAnsi="Times New Roman"/>
          <w:color w:val="000000" w:themeColor="text1"/>
          <w:spacing w:val="27"/>
          <w:sz w:val="24"/>
          <w:szCs w:val="24"/>
        </w:rPr>
        <w:t xml:space="preserve"> </w:t>
      </w:r>
      <w:r w:rsidR="0061160C" w:rsidRPr="003D523A">
        <w:rPr>
          <w:rFonts w:ascii="Times New Roman" w:hAnsi="Times New Roman"/>
          <w:color w:val="000000" w:themeColor="text1"/>
          <w:sz w:val="24"/>
          <w:szCs w:val="24"/>
        </w:rPr>
        <w:t>указанные</w:t>
      </w:r>
      <w:r w:rsidR="0061160C" w:rsidRPr="003D523A">
        <w:rPr>
          <w:rFonts w:ascii="Times New Roman" w:hAnsi="Times New Roman"/>
          <w:color w:val="000000" w:themeColor="text1"/>
          <w:spacing w:val="98"/>
          <w:sz w:val="24"/>
          <w:szCs w:val="24"/>
        </w:rPr>
        <w:t xml:space="preserve"> </w:t>
      </w:r>
      <w:r w:rsidR="0061160C" w:rsidRPr="003D523A">
        <w:rPr>
          <w:rFonts w:ascii="Times New Roman" w:hAnsi="Times New Roman"/>
          <w:color w:val="000000" w:themeColor="text1"/>
          <w:sz w:val="24"/>
          <w:szCs w:val="24"/>
        </w:rPr>
        <w:t>в</w:t>
      </w:r>
      <w:r w:rsidR="0061160C" w:rsidRPr="003D523A">
        <w:rPr>
          <w:rFonts w:ascii="Times New Roman" w:hAnsi="Times New Roman"/>
          <w:color w:val="000000" w:themeColor="text1"/>
          <w:spacing w:val="96"/>
          <w:sz w:val="24"/>
          <w:szCs w:val="24"/>
        </w:rPr>
        <w:t xml:space="preserve"> </w:t>
      </w:r>
      <w:r w:rsidR="0061160C" w:rsidRPr="003D523A">
        <w:rPr>
          <w:rFonts w:ascii="Times New Roman" w:hAnsi="Times New Roman"/>
          <w:color w:val="000000" w:themeColor="text1"/>
          <w:sz w:val="24"/>
          <w:szCs w:val="24"/>
        </w:rPr>
        <w:t>подпунктах</w:t>
      </w:r>
      <w:r w:rsidR="0061160C" w:rsidRPr="003D523A">
        <w:rPr>
          <w:rFonts w:ascii="Times New Roman" w:hAnsi="Times New Roman"/>
          <w:color w:val="000000" w:themeColor="text1"/>
          <w:spacing w:val="102"/>
          <w:sz w:val="24"/>
          <w:szCs w:val="24"/>
        </w:rPr>
        <w:t xml:space="preserve"> </w:t>
      </w:r>
      <w:r w:rsidR="0061160C" w:rsidRPr="003D523A">
        <w:rPr>
          <w:rFonts w:ascii="Times New Roman" w:hAnsi="Times New Roman"/>
          <w:color w:val="000000" w:themeColor="text1"/>
          <w:sz w:val="24"/>
          <w:szCs w:val="24"/>
        </w:rPr>
        <w:t>"а",</w:t>
      </w:r>
      <w:r w:rsidR="0061160C" w:rsidRPr="003D523A">
        <w:rPr>
          <w:rFonts w:ascii="Times New Roman" w:hAnsi="Times New Roman"/>
          <w:color w:val="000000" w:themeColor="text1"/>
          <w:spacing w:val="98"/>
          <w:sz w:val="24"/>
          <w:szCs w:val="24"/>
        </w:rPr>
        <w:t xml:space="preserve"> </w:t>
      </w:r>
      <w:r w:rsidR="0061160C" w:rsidRPr="003D523A">
        <w:rPr>
          <w:rFonts w:ascii="Times New Roman" w:hAnsi="Times New Roman"/>
          <w:color w:val="000000" w:themeColor="text1"/>
          <w:sz w:val="24"/>
          <w:szCs w:val="24"/>
        </w:rPr>
        <w:t>"г"</w:t>
      </w:r>
      <w:r w:rsidR="0061160C" w:rsidRPr="003D523A">
        <w:rPr>
          <w:rFonts w:ascii="Times New Roman" w:hAnsi="Times New Roman"/>
          <w:color w:val="000000" w:themeColor="text1"/>
          <w:spacing w:val="97"/>
          <w:sz w:val="24"/>
          <w:szCs w:val="24"/>
        </w:rPr>
        <w:t xml:space="preserve">  </w:t>
      </w:r>
      <w:r w:rsidR="0061160C" w:rsidRPr="003D523A">
        <w:rPr>
          <w:rFonts w:ascii="Times New Roman" w:hAnsi="Times New Roman"/>
          <w:color w:val="000000" w:themeColor="text1"/>
          <w:sz w:val="24"/>
          <w:szCs w:val="24"/>
        </w:rPr>
        <w:t>пункта</w:t>
      </w:r>
      <w:r w:rsidR="0061160C" w:rsidRPr="003D523A">
        <w:rPr>
          <w:rFonts w:ascii="Times New Roman" w:hAnsi="Times New Roman"/>
          <w:color w:val="000000" w:themeColor="text1"/>
          <w:spacing w:val="100"/>
          <w:sz w:val="24"/>
          <w:szCs w:val="24"/>
        </w:rPr>
        <w:t xml:space="preserve"> </w:t>
      </w:r>
      <w:r w:rsidR="0061160C" w:rsidRPr="003D523A">
        <w:rPr>
          <w:rFonts w:ascii="Times New Roman" w:hAnsi="Times New Roman"/>
          <w:color w:val="000000" w:themeColor="text1"/>
          <w:sz w:val="24"/>
          <w:szCs w:val="24"/>
        </w:rPr>
        <w:t>2.9.1,</w:t>
      </w:r>
      <w:r w:rsidRPr="003D523A">
        <w:rPr>
          <w:rFonts w:ascii="Times New Roman" w:hAnsi="Times New Roman"/>
          <w:color w:val="000000" w:themeColor="text1"/>
          <w:sz w:val="24"/>
          <w:szCs w:val="24"/>
        </w:rPr>
        <w:t xml:space="preserve"> </w:t>
      </w:r>
      <w:r w:rsidR="0061160C" w:rsidRPr="003D523A">
        <w:rPr>
          <w:rFonts w:ascii="Times New Roman" w:hAnsi="Times New Roman"/>
          <w:color w:val="000000" w:themeColor="text1"/>
          <w:sz w:val="24"/>
          <w:szCs w:val="24"/>
        </w:rPr>
        <w:t>подпункте</w:t>
      </w:r>
      <w:r w:rsidR="0061160C" w:rsidRPr="003D523A">
        <w:rPr>
          <w:rFonts w:ascii="Times New Roman" w:hAnsi="Times New Roman"/>
          <w:color w:val="000000" w:themeColor="text1"/>
          <w:spacing w:val="139"/>
          <w:sz w:val="24"/>
          <w:szCs w:val="24"/>
        </w:rPr>
        <w:t xml:space="preserve"> </w:t>
      </w:r>
      <w:r w:rsidR="0061160C" w:rsidRPr="003D523A">
        <w:rPr>
          <w:rFonts w:ascii="Times New Roman" w:hAnsi="Times New Roman"/>
          <w:color w:val="000000" w:themeColor="text1"/>
          <w:sz w:val="24"/>
          <w:szCs w:val="24"/>
        </w:rPr>
        <w:t xml:space="preserve">"б"  </w:t>
      </w:r>
      <w:r w:rsidR="0061160C" w:rsidRPr="003D523A">
        <w:rPr>
          <w:rFonts w:ascii="Times New Roman" w:hAnsi="Times New Roman"/>
          <w:color w:val="000000" w:themeColor="text1"/>
          <w:spacing w:val="65"/>
          <w:sz w:val="24"/>
          <w:szCs w:val="24"/>
        </w:rPr>
        <w:t xml:space="preserve"> </w:t>
      </w:r>
      <w:r w:rsidR="0061160C" w:rsidRPr="003D523A">
        <w:rPr>
          <w:rFonts w:ascii="Times New Roman" w:hAnsi="Times New Roman"/>
          <w:color w:val="000000" w:themeColor="text1"/>
          <w:sz w:val="24"/>
          <w:szCs w:val="24"/>
        </w:rPr>
        <w:t>пункта</w:t>
      </w:r>
      <w:r w:rsidR="0061160C" w:rsidRPr="003D523A">
        <w:rPr>
          <w:rFonts w:ascii="Times New Roman" w:hAnsi="Times New Roman"/>
          <w:color w:val="000000" w:themeColor="text1"/>
          <w:spacing w:val="67"/>
          <w:sz w:val="24"/>
          <w:szCs w:val="24"/>
        </w:rPr>
        <w:t xml:space="preserve"> </w:t>
      </w:r>
      <w:r w:rsidR="0061160C" w:rsidRPr="003D523A">
        <w:rPr>
          <w:rFonts w:ascii="Times New Roman" w:hAnsi="Times New Roman"/>
          <w:color w:val="000000" w:themeColor="text1"/>
          <w:sz w:val="24"/>
          <w:szCs w:val="24"/>
        </w:rPr>
        <w:t>2.9.5</w:t>
      </w:r>
      <w:r w:rsidR="0061160C" w:rsidRPr="003D523A">
        <w:rPr>
          <w:rFonts w:ascii="Times New Roman" w:hAnsi="Times New Roman"/>
          <w:color w:val="000000" w:themeColor="text1"/>
          <w:spacing w:val="66"/>
          <w:sz w:val="24"/>
          <w:szCs w:val="24"/>
        </w:rPr>
        <w:t xml:space="preserve"> </w:t>
      </w:r>
      <w:r w:rsidR="0061160C" w:rsidRPr="003D523A">
        <w:rPr>
          <w:rFonts w:ascii="Times New Roman" w:hAnsi="Times New Roman"/>
          <w:color w:val="000000" w:themeColor="text1"/>
          <w:sz w:val="24"/>
          <w:szCs w:val="24"/>
        </w:rPr>
        <w:t>настоящего Административного регламента,</w:t>
      </w:r>
      <w:r>
        <w:rPr>
          <w:rFonts w:ascii="Times New Roman" w:hAnsi="Times New Roman"/>
          <w:color w:val="000000" w:themeColor="text1"/>
          <w:sz w:val="24"/>
          <w:szCs w:val="24"/>
        </w:rPr>
        <w:t xml:space="preserve"> </w:t>
      </w:r>
      <w:r w:rsidR="0061160C" w:rsidRPr="003D523A">
        <w:rPr>
          <w:rFonts w:ascii="Times New Roman" w:hAnsi="Times New Roman"/>
          <w:color w:val="000000" w:themeColor="text1"/>
          <w:sz w:val="24"/>
          <w:szCs w:val="24"/>
        </w:rPr>
        <w:t>направляются заявителем самостоятельно, если указанные документы (их копии</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или</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сведения,</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содержащиеся</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в</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них)</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отсутствуют</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в</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Едином</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государственном</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реестре</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недвижимости</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или</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едином</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государственном</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реестре</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заключений</w:t>
      </w:r>
      <w:r w:rsidR="0061160C" w:rsidRPr="003D523A">
        <w:rPr>
          <w:rFonts w:ascii="Times New Roman" w:hAnsi="Times New Roman"/>
          <w:color w:val="000000" w:themeColor="text1"/>
          <w:spacing w:val="1"/>
          <w:sz w:val="24"/>
          <w:szCs w:val="24"/>
        </w:rPr>
        <w:t xml:space="preserve"> </w:t>
      </w:r>
      <w:r w:rsidR="0061160C" w:rsidRPr="003D523A">
        <w:rPr>
          <w:rFonts w:ascii="Times New Roman" w:hAnsi="Times New Roman"/>
          <w:color w:val="000000" w:themeColor="text1"/>
          <w:sz w:val="24"/>
          <w:szCs w:val="24"/>
        </w:rPr>
        <w:t>экспертизы</w:t>
      </w:r>
      <w:r w:rsidR="0061160C" w:rsidRPr="003D523A">
        <w:rPr>
          <w:rFonts w:ascii="Times New Roman" w:hAnsi="Times New Roman"/>
          <w:color w:val="000000" w:themeColor="text1"/>
          <w:spacing w:val="-2"/>
          <w:sz w:val="24"/>
          <w:szCs w:val="24"/>
        </w:rPr>
        <w:t xml:space="preserve"> </w:t>
      </w:r>
      <w:r w:rsidR="0061160C" w:rsidRPr="003D523A">
        <w:rPr>
          <w:rFonts w:ascii="Times New Roman" w:hAnsi="Times New Roman"/>
          <w:color w:val="000000" w:themeColor="text1"/>
          <w:sz w:val="24"/>
          <w:szCs w:val="24"/>
        </w:rPr>
        <w:t>проектной</w:t>
      </w:r>
      <w:r w:rsidR="0061160C" w:rsidRPr="003D523A">
        <w:rPr>
          <w:rFonts w:ascii="Times New Roman" w:hAnsi="Times New Roman"/>
          <w:color w:val="000000" w:themeColor="text1"/>
          <w:spacing w:val="-4"/>
          <w:sz w:val="24"/>
          <w:szCs w:val="24"/>
        </w:rPr>
        <w:t xml:space="preserve"> </w:t>
      </w:r>
      <w:r w:rsidR="0061160C" w:rsidRPr="003D523A">
        <w:rPr>
          <w:rFonts w:ascii="Times New Roman" w:hAnsi="Times New Roman"/>
          <w:color w:val="000000" w:themeColor="text1"/>
          <w:sz w:val="24"/>
          <w:szCs w:val="24"/>
        </w:rPr>
        <w:t>документации</w:t>
      </w:r>
      <w:r w:rsidR="0061160C" w:rsidRPr="003D523A">
        <w:rPr>
          <w:rFonts w:ascii="Times New Roman" w:hAnsi="Times New Roman"/>
          <w:color w:val="000000" w:themeColor="text1"/>
          <w:spacing w:val="-5"/>
          <w:sz w:val="24"/>
          <w:szCs w:val="24"/>
        </w:rPr>
        <w:t xml:space="preserve"> </w:t>
      </w:r>
      <w:r w:rsidR="0061160C" w:rsidRPr="003D523A">
        <w:rPr>
          <w:rFonts w:ascii="Times New Roman" w:hAnsi="Times New Roman"/>
          <w:color w:val="000000" w:themeColor="text1"/>
          <w:sz w:val="24"/>
          <w:szCs w:val="24"/>
        </w:rPr>
        <w:t>объектов</w:t>
      </w:r>
      <w:r w:rsidR="0061160C" w:rsidRPr="003D523A">
        <w:rPr>
          <w:rFonts w:ascii="Times New Roman" w:hAnsi="Times New Roman"/>
          <w:color w:val="000000" w:themeColor="text1"/>
          <w:spacing w:val="-2"/>
          <w:sz w:val="24"/>
          <w:szCs w:val="24"/>
        </w:rPr>
        <w:t xml:space="preserve"> </w:t>
      </w:r>
      <w:r w:rsidR="0061160C" w:rsidRPr="003D523A">
        <w:rPr>
          <w:rFonts w:ascii="Times New Roman" w:hAnsi="Times New Roman"/>
          <w:color w:val="000000" w:themeColor="text1"/>
          <w:sz w:val="24"/>
          <w:szCs w:val="24"/>
        </w:rPr>
        <w:t xml:space="preserve">капитального </w:t>
      </w:r>
      <w:r w:rsidR="0061160C" w:rsidRPr="003D523A">
        <w:rPr>
          <w:rFonts w:ascii="Times New Roman" w:hAnsi="Times New Roman"/>
          <w:color w:val="000000" w:themeColor="text1"/>
          <w:sz w:val="24"/>
          <w:szCs w:val="24"/>
        </w:rPr>
        <w:lastRenderedPageBreak/>
        <w:t>строительства.</w:t>
      </w:r>
    </w:p>
    <w:p w:rsidR="0061160C" w:rsidRPr="00017E7F" w:rsidRDefault="003D523A" w:rsidP="003D523A">
      <w:pPr>
        <w:pStyle w:val="a6"/>
        <w:widowControl w:val="0"/>
        <w:tabs>
          <w:tab w:val="left" w:pos="1469"/>
        </w:tabs>
        <w:ind w:left="0" w:firstLine="709"/>
        <w:jc w:val="both"/>
        <w:rPr>
          <w:rFonts w:ascii="Times New Roman" w:hAnsi="Times New Roman"/>
          <w:sz w:val="24"/>
          <w:szCs w:val="24"/>
        </w:rPr>
      </w:pPr>
      <w:r>
        <w:rPr>
          <w:rFonts w:ascii="Times New Roman" w:hAnsi="Times New Roman"/>
          <w:sz w:val="24"/>
          <w:szCs w:val="24"/>
        </w:rPr>
        <w:t xml:space="preserve">2.11. </w:t>
      </w:r>
      <w:r w:rsidR="0061160C" w:rsidRPr="00017E7F">
        <w:rPr>
          <w:rFonts w:ascii="Times New Roman" w:hAnsi="Times New Roman"/>
          <w:sz w:val="24"/>
          <w:szCs w:val="24"/>
        </w:rPr>
        <w:t>Непредставление (несвоевременное представление) государственными</w:t>
      </w:r>
      <w:r w:rsidR="0061160C" w:rsidRPr="00017E7F">
        <w:rPr>
          <w:rFonts w:ascii="Times New Roman" w:hAnsi="Times New Roman"/>
          <w:spacing w:val="-67"/>
          <w:sz w:val="24"/>
          <w:szCs w:val="24"/>
        </w:rPr>
        <w:t xml:space="preserve"> </w:t>
      </w:r>
      <w:r w:rsidR="0061160C" w:rsidRPr="00017E7F">
        <w:rPr>
          <w:rFonts w:ascii="Times New Roman" w:hAnsi="Times New Roman"/>
          <w:spacing w:val="-1"/>
          <w:sz w:val="24"/>
          <w:szCs w:val="24"/>
        </w:rPr>
        <w:t>органами</w:t>
      </w:r>
      <w:r w:rsidR="0061160C" w:rsidRPr="00017E7F">
        <w:rPr>
          <w:rFonts w:ascii="Times New Roman" w:hAnsi="Times New Roman"/>
          <w:spacing w:val="-15"/>
          <w:sz w:val="24"/>
          <w:szCs w:val="24"/>
        </w:rPr>
        <w:t xml:space="preserve"> </w:t>
      </w:r>
      <w:r w:rsidR="0061160C" w:rsidRPr="00017E7F">
        <w:rPr>
          <w:rFonts w:ascii="Times New Roman" w:hAnsi="Times New Roman"/>
          <w:spacing w:val="-1"/>
          <w:sz w:val="24"/>
          <w:szCs w:val="24"/>
        </w:rPr>
        <w:t>власти,</w:t>
      </w:r>
      <w:r w:rsidR="0061160C" w:rsidRPr="00017E7F">
        <w:rPr>
          <w:rFonts w:ascii="Times New Roman" w:hAnsi="Times New Roman"/>
          <w:spacing w:val="-17"/>
          <w:sz w:val="24"/>
          <w:szCs w:val="24"/>
        </w:rPr>
        <w:t xml:space="preserve"> </w:t>
      </w:r>
      <w:r w:rsidR="0061160C" w:rsidRPr="00017E7F">
        <w:rPr>
          <w:rFonts w:ascii="Times New Roman" w:hAnsi="Times New Roman"/>
          <w:spacing w:val="-1"/>
          <w:sz w:val="24"/>
          <w:szCs w:val="24"/>
        </w:rPr>
        <w:t>органами</w:t>
      </w:r>
      <w:r w:rsidR="0061160C" w:rsidRPr="00017E7F">
        <w:rPr>
          <w:rFonts w:ascii="Times New Roman" w:hAnsi="Times New Roman"/>
          <w:spacing w:val="-14"/>
          <w:sz w:val="24"/>
          <w:szCs w:val="24"/>
        </w:rPr>
        <w:t xml:space="preserve"> </w:t>
      </w:r>
      <w:r w:rsidR="0061160C" w:rsidRPr="00017E7F">
        <w:rPr>
          <w:rFonts w:ascii="Times New Roman" w:hAnsi="Times New Roman"/>
          <w:spacing w:val="-1"/>
          <w:sz w:val="24"/>
          <w:szCs w:val="24"/>
        </w:rPr>
        <w:t>местного</w:t>
      </w:r>
      <w:r w:rsidR="0061160C" w:rsidRPr="00017E7F">
        <w:rPr>
          <w:rFonts w:ascii="Times New Roman" w:hAnsi="Times New Roman"/>
          <w:spacing w:val="-18"/>
          <w:sz w:val="24"/>
          <w:szCs w:val="24"/>
        </w:rPr>
        <w:t xml:space="preserve"> </w:t>
      </w:r>
      <w:r w:rsidR="0061160C" w:rsidRPr="00017E7F">
        <w:rPr>
          <w:rFonts w:ascii="Times New Roman" w:hAnsi="Times New Roman"/>
          <w:spacing w:val="-1"/>
          <w:sz w:val="24"/>
          <w:szCs w:val="24"/>
        </w:rPr>
        <w:t>самоуправления,</w:t>
      </w:r>
      <w:r w:rsidR="0061160C" w:rsidRPr="00017E7F">
        <w:rPr>
          <w:rFonts w:ascii="Times New Roman" w:hAnsi="Times New Roman"/>
          <w:spacing w:val="-18"/>
          <w:sz w:val="24"/>
          <w:szCs w:val="24"/>
        </w:rPr>
        <w:t xml:space="preserve"> </w:t>
      </w:r>
      <w:r w:rsidR="0061160C" w:rsidRPr="00017E7F">
        <w:rPr>
          <w:rFonts w:ascii="Times New Roman" w:hAnsi="Times New Roman"/>
          <w:sz w:val="24"/>
          <w:szCs w:val="24"/>
        </w:rPr>
        <w:t>организациями</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находящихся</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 их распоряжении документов и информации не может являться основанием 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разрешение</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на строительство.</w:t>
      </w:r>
    </w:p>
    <w:p w:rsidR="0061160C" w:rsidRPr="00017E7F" w:rsidRDefault="0061160C" w:rsidP="003D523A">
      <w:pPr>
        <w:pStyle w:val="a0"/>
        <w:ind w:firstLine="709"/>
        <w:jc w:val="both"/>
        <w:rPr>
          <w:sz w:val="24"/>
          <w:szCs w:val="24"/>
        </w:rPr>
      </w:pPr>
    </w:p>
    <w:p w:rsidR="0061160C" w:rsidRPr="00017E7F" w:rsidRDefault="0061160C" w:rsidP="003D523A">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Срок регистрации запроса заявителя о предоставлении муниципальной услуги</w:t>
      </w:r>
    </w:p>
    <w:p w:rsidR="0061160C" w:rsidRPr="00017E7F" w:rsidRDefault="0061160C" w:rsidP="003D523A">
      <w:pPr>
        <w:pStyle w:val="a0"/>
        <w:ind w:firstLine="709"/>
        <w:jc w:val="both"/>
        <w:rPr>
          <w:b w:val="0"/>
          <w:sz w:val="24"/>
          <w:szCs w:val="24"/>
        </w:rPr>
      </w:pPr>
    </w:p>
    <w:p w:rsidR="0061160C" w:rsidRPr="00017E7F" w:rsidRDefault="003D523A" w:rsidP="003D523A">
      <w:pPr>
        <w:pStyle w:val="a6"/>
        <w:widowControl w:val="0"/>
        <w:tabs>
          <w:tab w:val="left" w:pos="1601"/>
        </w:tabs>
        <w:ind w:left="0" w:firstLine="709"/>
        <w:jc w:val="both"/>
        <w:rPr>
          <w:rFonts w:ascii="Times New Roman" w:hAnsi="Times New Roman"/>
          <w:sz w:val="24"/>
          <w:szCs w:val="24"/>
        </w:rPr>
      </w:pPr>
      <w:r>
        <w:rPr>
          <w:rFonts w:ascii="Times New Roman" w:hAnsi="Times New Roman"/>
          <w:sz w:val="24"/>
          <w:szCs w:val="24"/>
        </w:rPr>
        <w:t xml:space="preserve">2.12. </w:t>
      </w:r>
      <w:r w:rsidR="0061160C" w:rsidRPr="00017E7F">
        <w:rPr>
          <w:rFonts w:ascii="Times New Roman" w:hAnsi="Times New Roman"/>
          <w:sz w:val="24"/>
          <w:szCs w:val="24"/>
        </w:rPr>
        <w:t>Регистрация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указанными в пункте 2.4 настоящего Административного регламента способами в</w:t>
      </w:r>
      <w:r w:rsidR="0061160C" w:rsidRPr="00017E7F">
        <w:rPr>
          <w:rFonts w:ascii="Times New Roman" w:hAnsi="Times New Roman"/>
          <w:spacing w:val="-67"/>
          <w:sz w:val="24"/>
          <w:szCs w:val="24"/>
        </w:rPr>
        <w:t xml:space="preserve"> </w:t>
      </w:r>
      <w:r w:rsidR="0061160C" w:rsidRPr="00017E7F">
        <w:rPr>
          <w:rFonts w:ascii="Times New Roman" w:hAnsi="Times New Roman"/>
          <w:spacing w:val="-1"/>
          <w:sz w:val="24"/>
          <w:szCs w:val="24"/>
        </w:rPr>
        <w:t>администрацию Шарьинского муниципального района осуществляется</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8"/>
          <w:sz w:val="24"/>
          <w:szCs w:val="24"/>
        </w:rPr>
        <w:t xml:space="preserve"> </w:t>
      </w:r>
      <w:r w:rsidR="0061160C" w:rsidRPr="00017E7F">
        <w:rPr>
          <w:rFonts w:ascii="Times New Roman" w:hAnsi="Times New Roman"/>
          <w:sz w:val="24"/>
          <w:szCs w:val="24"/>
        </w:rPr>
        <w:t>позднее</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одного</w:t>
      </w:r>
      <w:r w:rsidR="0061160C" w:rsidRPr="00017E7F">
        <w:rPr>
          <w:rFonts w:ascii="Times New Roman" w:hAnsi="Times New Roman"/>
          <w:spacing w:val="-14"/>
          <w:sz w:val="24"/>
          <w:szCs w:val="24"/>
        </w:rPr>
        <w:t xml:space="preserve"> </w:t>
      </w:r>
      <w:r w:rsidR="0061160C" w:rsidRPr="00017E7F">
        <w:rPr>
          <w:rFonts w:ascii="Times New Roman" w:hAnsi="Times New Roman"/>
          <w:sz w:val="24"/>
          <w:szCs w:val="24"/>
        </w:rPr>
        <w:t>рабочего</w:t>
      </w:r>
      <w:r w:rsidR="0061160C" w:rsidRPr="00017E7F">
        <w:rPr>
          <w:rFonts w:ascii="Times New Roman" w:hAnsi="Times New Roman"/>
          <w:spacing w:val="-16"/>
          <w:sz w:val="24"/>
          <w:szCs w:val="24"/>
        </w:rPr>
        <w:t xml:space="preserve"> </w:t>
      </w:r>
      <w:r w:rsidR="0061160C" w:rsidRPr="00017E7F">
        <w:rPr>
          <w:rFonts w:ascii="Times New Roman" w:hAnsi="Times New Roman"/>
          <w:sz w:val="24"/>
          <w:szCs w:val="24"/>
        </w:rPr>
        <w:t>дня,</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следующего</w:t>
      </w:r>
      <w:r w:rsidR="0061160C" w:rsidRPr="00017E7F">
        <w:rPr>
          <w:rFonts w:ascii="Times New Roman" w:hAnsi="Times New Roman"/>
          <w:spacing w:val="-14"/>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6"/>
          <w:sz w:val="24"/>
          <w:szCs w:val="24"/>
        </w:rPr>
        <w:t xml:space="preserve"> </w:t>
      </w:r>
      <w:r w:rsidR="0061160C" w:rsidRPr="00017E7F">
        <w:rPr>
          <w:rFonts w:ascii="Times New Roman" w:hAnsi="Times New Roman"/>
          <w:sz w:val="24"/>
          <w:szCs w:val="24"/>
        </w:rPr>
        <w:t>днем</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его получения.</w:t>
      </w:r>
    </w:p>
    <w:p w:rsidR="0061160C" w:rsidRPr="003D523A" w:rsidRDefault="0061160C" w:rsidP="00017E7F">
      <w:pPr>
        <w:pStyle w:val="a0"/>
        <w:ind w:firstLine="709"/>
        <w:jc w:val="both"/>
        <w:rPr>
          <w:b w:val="0"/>
          <w:sz w:val="24"/>
          <w:szCs w:val="24"/>
        </w:rPr>
      </w:pPr>
      <w:r w:rsidRPr="003D523A">
        <w:rPr>
          <w:b w:val="0"/>
          <w:sz w:val="24"/>
          <w:szCs w:val="24"/>
        </w:rPr>
        <w:t>В случае представления заявления о выдаче разрешения на строительство,</w:t>
      </w:r>
      <w:r w:rsidRPr="003D523A">
        <w:rPr>
          <w:b w:val="0"/>
          <w:spacing w:val="1"/>
          <w:sz w:val="24"/>
          <w:szCs w:val="24"/>
        </w:rPr>
        <w:t xml:space="preserve"> </w:t>
      </w:r>
      <w:r w:rsidRPr="003D523A">
        <w:rPr>
          <w:b w:val="0"/>
          <w:sz w:val="24"/>
          <w:szCs w:val="24"/>
        </w:rPr>
        <w:t>заявления</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внесении</w:t>
      </w:r>
      <w:r w:rsidRPr="003D523A">
        <w:rPr>
          <w:b w:val="0"/>
          <w:spacing w:val="1"/>
          <w:sz w:val="24"/>
          <w:szCs w:val="24"/>
        </w:rPr>
        <w:t xml:space="preserve"> </w:t>
      </w:r>
      <w:r w:rsidRPr="003D523A">
        <w:rPr>
          <w:b w:val="0"/>
          <w:sz w:val="24"/>
          <w:szCs w:val="24"/>
        </w:rPr>
        <w:t>изменений,</w:t>
      </w:r>
      <w:r w:rsidRPr="003D523A">
        <w:rPr>
          <w:b w:val="0"/>
          <w:spacing w:val="1"/>
          <w:sz w:val="24"/>
          <w:szCs w:val="24"/>
        </w:rPr>
        <w:t xml:space="preserve"> </w:t>
      </w:r>
      <w:r w:rsidRPr="003D523A">
        <w:rPr>
          <w:b w:val="0"/>
          <w:sz w:val="24"/>
          <w:szCs w:val="24"/>
        </w:rPr>
        <w:t>уведомления</w:t>
      </w:r>
      <w:r w:rsidRPr="003D523A">
        <w:rPr>
          <w:b w:val="0"/>
          <w:spacing w:val="1"/>
          <w:sz w:val="24"/>
          <w:szCs w:val="24"/>
        </w:rPr>
        <w:t xml:space="preserve"> </w:t>
      </w:r>
      <w:r w:rsidRPr="003D523A">
        <w:rPr>
          <w:b w:val="0"/>
          <w:sz w:val="24"/>
          <w:szCs w:val="24"/>
        </w:rPr>
        <w:t>посредством</w:t>
      </w:r>
      <w:r w:rsidRPr="003D523A">
        <w:rPr>
          <w:b w:val="0"/>
          <w:spacing w:val="1"/>
          <w:sz w:val="24"/>
          <w:szCs w:val="24"/>
        </w:rPr>
        <w:t xml:space="preserve"> </w:t>
      </w:r>
      <w:r w:rsidRPr="003D523A">
        <w:rPr>
          <w:b w:val="0"/>
          <w:sz w:val="24"/>
          <w:szCs w:val="24"/>
        </w:rPr>
        <w:t>Единого</w:t>
      </w:r>
      <w:r w:rsidRPr="003D523A">
        <w:rPr>
          <w:b w:val="0"/>
          <w:spacing w:val="1"/>
          <w:sz w:val="24"/>
          <w:szCs w:val="24"/>
        </w:rPr>
        <w:t xml:space="preserve"> </w:t>
      </w:r>
      <w:r w:rsidRPr="003D523A">
        <w:rPr>
          <w:b w:val="0"/>
          <w:sz w:val="24"/>
          <w:szCs w:val="24"/>
        </w:rPr>
        <w:t>портала,</w:t>
      </w:r>
      <w:r w:rsidRPr="003D523A">
        <w:rPr>
          <w:b w:val="0"/>
          <w:spacing w:val="1"/>
          <w:sz w:val="24"/>
          <w:szCs w:val="24"/>
        </w:rPr>
        <w:t xml:space="preserve"> </w:t>
      </w:r>
      <w:r w:rsidRPr="003D523A">
        <w:rPr>
          <w:b w:val="0"/>
          <w:sz w:val="24"/>
          <w:szCs w:val="24"/>
        </w:rPr>
        <w:t>регионального</w:t>
      </w:r>
      <w:r w:rsidRPr="003D523A">
        <w:rPr>
          <w:b w:val="0"/>
          <w:spacing w:val="1"/>
          <w:sz w:val="24"/>
          <w:szCs w:val="24"/>
        </w:rPr>
        <w:t xml:space="preserve"> </w:t>
      </w:r>
      <w:r w:rsidRPr="003D523A">
        <w:rPr>
          <w:b w:val="0"/>
          <w:sz w:val="24"/>
          <w:szCs w:val="24"/>
        </w:rPr>
        <w:t>портала</w:t>
      </w:r>
      <w:r w:rsidRPr="003D523A">
        <w:rPr>
          <w:b w:val="0"/>
          <w:spacing w:val="1"/>
          <w:sz w:val="24"/>
          <w:szCs w:val="24"/>
        </w:rPr>
        <w:t xml:space="preserve"> </w:t>
      </w:r>
      <w:r w:rsidRPr="003D523A">
        <w:rPr>
          <w:b w:val="0"/>
          <w:sz w:val="24"/>
          <w:szCs w:val="24"/>
        </w:rPr>
        <w:t>или</w:t>
      </w:r>
      <w:r w:rsidRPr="003D523A">
        <w:rPr>
          <w:b w:val="0"/>
          <w:spacing w:val="1"/>
          <w:sz w:val="24"/>
          <w:szCs w:val="24"/>
        </w:rPr>
        <w:t xml:space="preserve"> </w:t>
      </w:r>
      <w:r w:rsidRPr="003D523A">
        <w:rPr>
          <w:b w:val="0"/>
          <w:sz w:val="24"/>
          <w:szCs w:val="24"/>
        </w:rPr>
        <w:t>единой</w:t>
      </w:r>
      <w:r w:rsidRPr="003D523A">
        <w:rPr>
          <w:b w:val="0"/>
          <w:spacing w:val="1"/>
          <w:sz w:val="24"/>
          <w:szCs w:val="24"/>
        </w:rPr>
        <w:t xml:space="preserve"> </w:t>
      </w:r>
      <w:r w:rsidRPr="003D523A">
        <w:rPr>
          <w:b w:val="0"/>
          <w:sz w:val="24"/>
          <w:szCs w:val="24"/>
        </w:rPr>
        <w:t>информационной</w:t>
      </w:r>
      <w:r w:rsidRPr="003D523A">
        <w:rPr>
          <w:b w:val="0"/>
          <w:spacing w:val="1"/>
          <w:sz w:val="24"/>
          <w:szCs w:val="24"/>
        </w:rPr>
        <w:t xml:space="preserve"> </w:t>
      </w:r>
      <w:r w:rsidRPr="003D523A">
        <w:rPr>
          <w:b w:val="0"/>
          <w:sz w:val="24"/>
          <w:szCs w:val="24"/>
        </w:rPr>
        <w:t>системы</w:t>
      </w:r>
      <w:r w:rsidRPr="003D523A">
        <w:rPr>
          <w:b w:val="0"/>
          <w:spacing w:val="1"/>
          <w:sz w:val="24"/>
          <w:szCs w:val="24"/>
        </w:rPr>
        <w:t xml:space="preserve"> </w:t>
      </w:r>
      <w:r w:rsidRPr="003D523A">
        <w:rPr>
          <w:b w:val="0"/>
          <w:sz w:val="24"/>
          <w:szCs w:val="24"/>
        </w:rPr>
        <w:t>жилищного</w:t>
      </w:r>
      <w:r w:rsidRPr="003D523A">
        <w:rPr>
          <w:b w:val="0"/>
          <w:spacing w:val="1"/>
          <w:sz w:val="24"/>
          <w:szCs w:val="24"/>
        </w:rPr>
        <w:t xml:space="preserve"> </w:t>
      </w:r>
      <w:r w:rsidRPr="003D523A">
        <w:rPr>
          <w:b w:val="0"/>
          <w:sz w:val="24"/>
          <w:szCs w:val="24"/>
        </w:rPr>
        <w:t>строительства вне рабочего времени администрации Шарьинского муниципального района,</w:t>
      </w:r>
      <w:r w:rsidRPr="003D523A">
        <w:rPr>
          <w:b w:val="0"/>
          <w:spacing w:val="-14"/>
          <w:sz w:val="24"/>
          <w:szCs w:val="24"/>
        </w:rPr>
        <w:t xml:space="preserve"> </w:t>
      </w:r>
      <w:r w:rsidRPr="003D523A">
        <w:rPr>
          <w:b w:val="0"/>
          <w:sz w:val="24"/>
          <w:szCs w:val="24"/>
        </w:rPr>
        <w:t>либо</w:t>
      </w:r>
      <w:r w:rsidRPr="003D523A">
        <w:rPr>
          <w:b w:val="0"/>
          <w:spacing w:val="-17"/>
          <w:sz w:val="24"/>
          <w:szCs w:val="24"/>
        </w:rPr>
        <w:t xml:space="preserve"> </w:t>
      </w:r>
      <w:r w:rsidRPr="003D523A">
        <w:rPr>
          <w:b w:val="0"/>
          <w:sz w:val="24"/>
          <w:szCs w:val="24"/>
        </w:rPr>
        <w:t>в</w:t>
      </w:r>
      <w:r w:rsidRPr="003D523A">
        <w:rPr>
          <w:b w:val="0"/>
          <w:spacing w:val="-15"/>
          <w:sz w:val="24"/>
          <w:szCs w:val="24"/>
        </w:rPr>
        <w:t xml:space="preserve"> </w:t>
      </w:r>
      <w:r w:rsidRPr="003D523A">
        <w:rPr>
          <w:b w:val="0"/>
          <w:sz w:val="24"/>
          <w:szCs w:val="24"/>
        </w:rPr>
        <w:t>выходной,</w:t>
      </w:r>
      <w:r w:rsidRPr="003D523A">
        <w:rPr>
          <w:b w:val="0"/>
          <w:spacing w:val="-18"/>
          <w:sz w:val="24"/>
          <w:szCs w:val="24"/>
        </w:rPr>
        <w:t xml:space="preserve"> </w:t>
      </w:r>
      <w:r w:rsidRPr="003D523A">
        <w:rPr>
          <w:b w:val="0"/>
          <w:sz w:val="24"/>
          <w:szCs w:val="24"/>
        </w:rPr>
        <w:t>нерабочий</w:t>
      </w:r>
      <w:r w:rsidRPr="003D523A">
        <w:rPr>
          <w:b w:val="0"/>
          <w:spacing w:val="-67"/>
          <w:sz w:val="24"/>
          <w:szCs w:val="24"/>
        </w:rPr>
        <w:t xml:space="preserve"> </w:t>
      </w:r>
      <w:r w:rsidRPr="003D523A">
        <w:rPr>
          <w:b w:val="0"/>
          <w:sz w:val="24"/>
          <w:szCs w:val="24"/>
        </w:rPr>
        <w:t>праздничный</w:t>
      </w:r>
      <w:r w:rsidRPr="003D523A">
        <w:rPr>
          <w:b w:val="0"/>
          <w:spacing w:val="1"/>
          <w:sz w:val="24"/>
          <w:szCs w:val="24"/>
        </w:rPr>
        <w:t xml:space="preserve"> </w:t>
      </w:r>
      <w:r w:rsidRPr="003D523A">
        <w:rPr>
          <w:b w:val="0"/>
          <w:sz w:val="24"/>
          <w:szCs w:val="24"/>
        </w:rPr>
        <w:t>день</w:t>
      </w:r>
      <w:r w:rsidRPr="003D523A">
        <w:rPr>
          <w:b w:val="0"/>
          <w:spacing w:val="1"/>
          <w:sz w:val="24"/>
          <w:szCs w:val="24"/>
        </w:rPr>
        <w:t xml:space="preserve"> </w:t>
      </w:r>
      <w:r w:rsidRPr="003D523A">
        <w:rPr>
          <w:b w:val="0"/>
          <w:sz w:val="24"/>
          <w:szCs w:val="24"/>
        </w:rPr>
        <w:t>днем</w:t>
      </w:r>
      <w:r w:rsidRPr="003D523A">
        <w:rPr>
          <w:b w:val="0"/>
          <w:spacing w:val="1"/>
          <w:sz w:val="24"/>
          <w:szCs w:val="24"/>
        </w:rPr>
        <w:t xml:space="preserve"> </w:t>
      </w:r>
      <w:r w:rsidRPr="003D523A">
        <w:rPr>
          <w:b w:val="0"/>
          <w:sz w:val="24"/>
          <w:szCs w:val="24"/>
        </w:rPr>
        <w:t>получения</w:t>
      </w:r>
      <w:r w:rsidRPr="003D523A">
        <w:rPr>
          <w:b w:val="0"/>
          <w:spacing w:val="1"/>
          <w:sz w:val="24"/>
          <w:szCs w:val="24"/>
        </w:rPr>
        <w:t xml:space="preserve"> </w:t>
      </w:r>
      <w:r w:rsidRPr="003D523A">
        <w:rPr>
          <w:b w:val="0"/>
          <w:sz w:val="24"/>
          <w:szCs w:val="24"/>
        </w:rPr>
        <w:t>заявления</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выдаче</w:t>
      </w:r>
      <w:r w:rsidRPr="003D523A">
        <w:rPr>
          <w:b w:val="0"/>
          <w:spacing w:val="1"/>
          <w:sz w:val="24"/>
          <w:szCs w:val="24"/>
        </w:rPr>
        <w:t xml:space="preserve"> </w:t>
      </w:r>
      <w:r w:rsidRPr="003D523A">
        <w:rPr>
          <w:b w:val="0"/>
          <w:sz w:val="24"/>
          <w:szCs w:val="24"/>
        </w:rPr>
        <w:t>разрешения</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строительство, заявления о внесении изменений, уведомления считается первый</w:t>
      </w:r>
      <w:r w:rsidRPr="003D523A">
        <w:rPr>
          <w:b w:val="0"/>
          <w:spacing w:val="1"/>
          <w:sz w:val="24"/>
          <w:szCs w:val="24"/>
        </w:rPr>
        <w:t xml:space="preserve"> </w:t>
      </w:r>
      <w:r w:rsidRPr="003D523A">
        <w:rPr>
          <w:b w:val="0"/>
          <w:sz w:val="24"/>
          <w:szCs w:val="24"/>
        </w:rPr>
        <w:t>рабочий</w:t>
      </w:r>
      <w:r w:rsidRPr="003D523A">
        <w:rPr>
          <w:b w:val="0"/>
          <w:spacing w:val="-13"/>
          <w:sz w:val="24"/>
          <w:szCs w:val="24"/>
        </w:rPr>
        <w:t xml:space="preserve"> </w:t>
      </w:r>
      <w:r w:rsidRPr="003D523A">
        <w:rPr>
          <w:b w:val="0"/>
          <w:sz w:val="24"/>
          <w:szCs w:val="24"/>
        </w:rPr>
        <w:t>день,</w:t>
      </w:r>
      <w:r w:rsidRPr="003D523A">
        <w:rPr>
          <w:b w:val="0"/>
          <w:spacing w:val="-13"/>
          <w:sz w:val="24"/>
          <w:szCs w:val="24"/>
        </w:rPr>
        <w:t xml:space="preserve"> </w:t>
      </w:r>
      <w:r w:rsidRPr="003D523A">
        <w:rPr>
          <w:b w:val="0"/>
          <w:sz w:val="24"/>
          <w:szCs w:val="24"/>
        </w:rPr>
        <w:t>следующий</w:t>
      </w:r>
      <w:r w:rsidRPr="003D523A">
        <w:rPr>
          <w:b w:val="0"/>
          <w:spacing w:val="-11"/>
          <w:sz w:val="24"/>
          <w:szCs w:val="24"/>
        </w:rPr>
        <w:t xml:space="preserve"> </w:t>
      </w:r>
      <w:r w:rsidRPr="003D523A">
        <w:rPr>
          <w:b w:val="0"/>
          <w:sz w:val="24"/>
          <w:szCs w:val="24"/>
        </w:rPr>
        <w:t>за</w:t>
      </w:r>
      <w:r w:rsidRPr="003D523A">
        <w:rPr>
          <w:b w:val="0"/>
          <w:spacing w:val="-13"/>
          <w:sz w:val="24"/>
          <w:szCs w:val="24"/>
        </w:rPr>
        <w:t xml:space="preserve"> </w:t>
      </w:r>
      <w:r w:rsidRPr="003D523A">
        <w:rPr>
          <w:b w:val="0"/>
          <w:sz w:val="24"/>
          <w:szCs w:val="24"/>
        </w:rPr>
        <w:t>днем</w:t>
      </w:r>
      <w:r w:rsidRPr="003D523A">
        <w:rPr>
          <w:b w:val="0"/>
          <w:spacing w:val="-13"/>
          <w:sz w:val="24"/>
          <w:szCs w:val="24"/>
        </w:rPr>
        <w:t xml:space="preserve"> </w:t>
      </w:r>
      <w:r w:rsidRPr="003D523A">
        <w:rPr>
          <w:b w:val="0"/>
          <w:sz w:val="24"/>
          <w:szCs w:val="24"/>
        </w:rPr>
        <w:t>представления</w:t>
      </w:r>
      <w:r w:rsidRPr="003D523A">
        <w:rPr>
          <w:b w:val="0"/>
          <w:spacing w:val="-12"/>
          <w:sz w:val="24"/>
          <w:szCs w:val="24"/>
        </w:rPr>
        <w:t xml:space="preserve"> </w:t>
      </w:r>
      <w:r w:rsidRPr="003D523A">
        <w:rPr>
          <w:b w:val="0"/>
          <w:sz w:val="24"/>
          <w:szCs w:val="24"/>
        </w:rPr>
        <w:t>заявителем</w:t>
      </w:r>
      <w:r w:rsidRPr="003D523A">
        <w:rPr>
          <w:b w:val="0"/>
          <w:spacing w:val="-10"/>
          <w:sz w:val="24"/>
          <w:szCs w:val="24"/>
        </w:rPr>
        <w:t xml:space="preserve"> </w:t>
      </w:r>
      <w:r w:rsidRPr="003D523A">
        <w:rPr>
          <w:b w:val="0"/>
          <w:sz w:val="24"/>
          <w:szCs w:val="24"/>
        </w:rPr>
        <w:t>указанных</w:t>
      </w:r>
      <w:r w:rsidRPr="003D523A">
        <w:rPr>
          <w:b w:val="0"/>
          <w:spacing w:val="-12"/>
          <w:sz w:val="24"/>
          <w:szCs w:val="24"/>
        </w:rPr>
        <w:t xml:space="preserve"> </w:t>
      </w:r>
      <w:r w:rsidRPr="003D523A">
        <w:rPr>
          <w:b w:val="0"/>
          <w:sz w:val="24"/>
          <w:szCs w:val="24"/>
        </w:rPr>
        <w:t>заявления,</w:t>
      </w:r>
      <w:r w:rsidRPr="003D523A">
        <w:rPr>
          <w:b w:val="0"/>
          <w:spacing w:val="-68"/>
          <w:sz w:val="24"/>
          <w:szCs w:val="24"/>
        </w:rPr>
        <w:t xml:space="preserve"> </w:t>
      </w:r>
      <w:r w:rsidRPr="003D523A">
        <w:rPr>
          <w:b w:val="0"/>
          <w:sz w:val="24"/>
          <w:szCs w:val="24"/>
        </w:rPr>
        <w:t>уведомления.</w:t>
      </w: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Срок</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предоставления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 xml:space="preserve">муниципальной </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3D523A" w:rsidP="003D523A">
      <w:pPr>
        <w:pStyle w:val="a6"/>
        <w:widowControl w:val="0"/>
        <w:tabs>
          <w:tab w:val="left" w:pos="1453"/>
        </w:tabs>
        <w:ind w:left="709"/>
        <w:jc w:val="both"/>
        <w:rPr>
          <w:rFonts w:ascii="Times New Roman" w:hAnsi="Times New Roman"/>
          <w:sz w:val="24"/>
          <w:szCs w:val="24"/>
        </w:rPr>
      </w:pPr>
      <w:r>
        <w:rPr>
          <w:rFonts w:ascii="Times New Roman" w:hAnsi="Times New Roman"/>
          <w:sz w:val="24"/>
          <w:szCs w:val="24"/>
        </w:rPr>
        <w:t xml:space="preserve">2.13. </w:t>
      </w:r>
      <w:r w:rsidR="0061160C" w:rsidRPr="00017E7F">
        <w:rPr>
          <w:rFonts w:ascii="Times New Roman" w:hAnsi="Times New Roman"/>
          <w:sz w:val="24"/>
          <w:szCs w:val="24"/>
        </w:rPr>
        <w:t>Срок</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составляет:</w:t>
      </w:r>
    </w:p>
    <w:p w:rsidR="0061160C" w:rsidRPr="003D523A" w:rsidRDefault="0061160C" w:rsidP="003D523A">
      <w:pPr>
        <w:pStyle w:val="a0"/>
        <w:ind w:firstLine="709"/>
        <w:jc w:val="both"/>
        <w:rPr>
          <w:b w:val="0"/>
          <w:sz w:val="24"/>
          <w:szCs w:val="24"/>
        </w:rPr>
      </w:pPr>
      <w:r w:rsidRPr="003D523A">
        <w:rPr>
          <w:b w:val="0"/>
          <w:sz w:val="24"/>
          <w:szCs w:val="24"/>
        </w:rPr>
        <w:t>не</w:t>
      </w:r>
      <w:r w:rsidRPr="003D523A">
        <w:rPr>
          <w:b w:val="0"/>
          <w:spacing w:val="-15"/>
          <w:sz w:val="24"/>
          <w:szCs w:val="24"/>
        </w:rPr>
        <w:t xml:space="preserve"> </w:t>
      </w:r>
      <w:r w:rsidRPr="003D523A">
        <w:rPr>
          <w:b w:val="0"/>
          <w:sz w:val="24"/>
          <w:szCs w:val="24"/>
        </w:rPr>
        <w:t>более</w:t>
      </w:r>
      <w:r w:rsidRPr="003D523A">
        <w:rPr>
          <w:b w:val="0"/>
          <w:spacing w:val="-17"/>
          <w:sz w:val="24"/>
          <w:szCs w:val="24"/>
        </w:rPr>
        <w:t xml:space="preserve"> </w:t>
      </w:r>
      <w:r w:rsidRPr="003D523A">
        <w:rPr>
          <w:b w:val="0"/>
          <w:sz w:val="24"/>
          <w:szCs w:val="24"/>
        </w:rPr>
        <w:t>пяти</w:t>
      </w:r>
      <w:r w:rsidRPr="003D523A">
        <w:rPr>
          <w:b w:val="0"/>
          <w:spacing w:val="-13"/>
          <w:sz w:val="24"/>
          <w:szCs w:val="24"/>
        </w:rPr>
        <w:t xml:space="preserve"> </w:t>
      </w:r>
      <w:r w:rsidRPr="003D523A">
        <w:rPr>
          <w:b w:val="0"/>
          <w:sz w:val="24"/>
          <w:szCs w:val="24"/>
        </w:rPr>
        <w:t>рабочих</w:t>
      </w:r>
      <w:r w:rsidRPr="003D523A">
        <w:rPr>
          <w:b w:val="0"/>
          <w:spacing w:val="-16"/>
          <w:sz w:val="24"/>
          <w:szCs w:val="24"/>
        </w:rPr>
        <w:t xml:space="preserve"> </w:t>
      </w:r>
      <w:r w:rsidRPr="003D523A">
        <w:rPr>
          <w:b w:val="0"/>
          <w:sz w:val="24"/>
          <w:szCs w:val="24"/>
        </w:rPr>
        <w:t>дней</w:t>
      </w:r>
      <w:r w:rsidRPr="003D523A">
        <w:rPr>
          <w:b w:val="0"/>
          <w:spacing w:val="-13"/>
          <w:sz w:val="24"/>
          <w:szCs w:val="24"/>
        </w:rPr>
        <w:t xml:space="preserve"> </w:t>
      </w:r>
      <w:r w:rsidRPr="003D523A">
        <w:rPr>
          <w:b w:val="0"/>
          <w:sz w:val="24"/>
          <w:szCs w:val="24"/>
        </w:rPr>
        <w:t>со</w:t>
      </w:r>
      <w:r w:rsidRPr="003D523A">
        <w:rPr>
          <w:b w:val="0"/>
          <w:spacing w:val="-14"/>
          <w:sz w:val="24"/>
          <w:szCs w:val="24"/>
        </w:rPr>
        <w:t xml:space="preserve"> </w:t>
      </w:r>
      <w:r w:rsidRPr="003D523A">
        <w:rPr>
          <w:b w:val="0"/>
          <w:sz w:val="24"/>
          <w:szCs w:val="24"/>
        </w:rPr>
        <w:t>дня</w:t>
      </w:r>
      <w:r w:rsidRPr="003D523A">
        <w:rPr>
          <w:b w:val="0"/>
          <w:spacing w:val="-12"/>
          <w:sz w:val="24"/>
          <w:szCs w:val="24"/>
        </w:rPr>
        <w:t xml:space="preserve"> </w:t>
      </w:r>
      <w:r w:rsidRPr="003D523A">
        <w:rPr>
          <w:b w:val="0"/>
          <w:sz w:val="24"/>
          <w:szCs w:val="24"/>
        </w:rPr>
        <w:t>получения</w:t>
      </w:r>
      <w:r w:rsidRPr="003D523A">
        <w:rPr>
          <w:b w:val="0"/>
          <w:spacing w:val="-12"/>
          <w:sz w:val="24"/>
          <w:szCs w:val="24"/>
        </w:rPr>
        <w:t xml:space="preserve"> </w:t>
      </w:r>
      <w:r w:rsidRPr="003D523A">
        <w:rPr>
          <w:b w:val="0"/>
          <w:sz w:val="24"/>
          <w:szCs w:val="24"/>
        </w:rPr>
        <w:t>заявления</w:t>
      </w:r>
      <w:r w:rsidRPr="003D523A">
        <w:rPr>
          <w:b w:val="0"/>
          <w:spacing w:val="-14"/>
          <w:sz w:val="24"/>
          <w:szCs w:val="24"/>
        </w:rPr>
        <w:t xml:space="preserve"> </w:t>
      </w:r>
      <w:r w:rsidRPr="003D523A">
        <w:rPr>
          <w:b w:val="0"/>
          <w:sz w:val="24"/>
          <w:szCs w:val="24"/>
        </w:rPr>
        <w:t>о</w:t>
      </w:r>
      <w:r w:rsidRPr="003D523A">
        <w:rPr>
          <w:b w:val="0"/>
          <w:spacing w:val="-13"/>
          <w:sz w:val="24"/>
          <w:szCs w:val="24"/>
        </w:rPr>
        <w:t xml:space="preserve"> </w:t>
      </w:r>
      <w:r w:rsidRPr="003D523A">
        <w:rPr>
          <w:b w:val="0"/>
          <w:sz w:val="24"/>
          <w:szCs w:val="24"/>
        </w:rPr>
        <w:t>выдаче</w:t>
      </w:r>
      <w:r w:rsidRPr="003D523A">
        <w:rPr>
          <w:b w:val="0"/>
          <w:spacing w:val="-17"/>
          <w:sz w:val="24"/>
          <w:szCs w:val="24"/>
        </w:rPr>
        <w:t xml:space="preserve"> </w:t>
      </w:r>
      <w:r w:rsidRPr="003D523A">
        <w:rPr>
          <w:b w:val="0"/>
          <w:sz w:val="24"/>
          <w:szCs w:val="24"/>
        </w:rPr>
        <w:t>разрешения</w:t>
      </w:r>
      <w:r w:rsidRPr="003D523A">
        <w:rPr>
          <w:b w:val="0"/>
          <w:spacing w:val="-67"/>
          <w:sz w:val="24"/>
          <w:szCs w:val="24"/>
        </w:rPr>
        <w:t xml:space="preserve"> </w:t>
      </w:r>
      <w:r w:rsidRPr="003D523A">
        <w:rPr>
          <w:b w:val="0"/>
          <w:sz w:val="24"/>
          <w:szCs w:val="24"/>
        </w:rPr>
        <w:t>на</w:t>
      </w:r>
      <w:r w:rsidRPr="003D523A">
        <w:rPr>
          <w:b w:val="0"/>
          <w:spacing w:val="-14"/>
          <w:sz w:val="24"/>
          <w:szCs w:val="24"/>
        </w:rPr>
        <w:t xml:space="preserve"> </w:t>
      </w:r>
      <w:r w:rsidRPr="003D523A">
        <w:rPr>
          <w:b w:val="0"/>
          <w:sz w:val="24"/>
          <w:szCs w:val="24"/>
        </w:rPr>
        <w:t>строительство,</w:t>
      </w:r>
      <w:r w:rsidRPr="003D523A">
        <w:rPr>
          <w:b w:val="0"/>
          <w:spacing w:val="-14"/>
          <w:sz w:val="24"/>
          <w:szCs w:val="24"/>
        </w:rPr>
        <w:t xml:space="preserve"> </w:t>
      </w:r>
      <w:r w:rsidRPr="003D523A">
        <w:rPr>
          <w:b w:val="0"/>
          <w:sz w:val="24"/>
          <w:szCs w:val="24"/>
        </w:rPr>
        <w:t>заявления</w:t>
      </w:r>
      <w:r w:rsidRPr="003D523A">
        <w:rPr>
          <w:b w:val="0"/>
          <w:spacing w:val="-13"/>
          <w:sz w:val="24"/>
          <w:szCs w:val="24"/>
        </w:rPr>
        <w:t xml:space="preserve"> </w:t>
      </w:r>
      <w:r w:rsidRPr="003D523A">
        <w:rPr>
          <w:b w:val="0"/>
          <w:sz w:val="24"/>
          <w:szCs w:val="24"/>
        </w:rPr>
        <w:t>о</w:t>
      </w:r>
      <w:r w:rsidRPr="003D523A">
        <w:rPr>
          <w:b w:val="0"/>
          <w:spacing w:val="-13"/>
          <w:sz w:val="24"/>
          <w:szCs w:val="24"/>
        </w:rPr>
        <w:t xml:space="preserve"> </w:t>
      </w:r>
      <w:r w:rsidRPr="003D523A">
        <w:rPr>
          <w:b w:val="0"/>
          <w:sz w:val="24"/>
          <w:szCs w:val="24"/>
        </w:rPr>
        <w:t>внесении</w:t>
      </w:r>
      <w:r w:rsidRPr="003D523A">
        <w:rPr>
          <w:b w:val="0"/>
          <w:spacing w:val="-13"/>
          <w:sz w:val="24"/>
          <w:szCs w:val="24"/>
        </w:rPr>
        <w:t xml:space="preserve"> </w:t>
      </w:r>
      <w:r w:rsidRPr="003D523A">
        <w:rPr>
          <w:b w:val="0"/>
          <w:sz w:val="24"/>
          <w:szCs w:val="24"/>
        </w:rPr>
        <w:t>изменений,</w:t>
      </w:r>
      <w:r w:rsidRPr="003D523A">
        <w:rPr>
          <w:b w:val="0"/>
          <w:spacing w:val="-14"/>
          <w:sz w:val="24"/>
          <w:szCs w:val="24"/>
        </w:rPr>
        <w:t xml:space="preserve"> </w:t>
      </w:r>
      <w:r w:rsidRPr="003D523A">
        <w:rPr>
          <w:b w:val="0"/>
          <w:sz w:val="24"/>
          <w:szCs w:val="24"/>
        </w:rPr>
        <w:t>уведомления администрации Шарьинского муниципального района, за исключением случая, предусмотренного частью 11</w:t>
      </w:r>
      <w:r w:rsidRPr="003D523A">
        <w:rPr>
          <w:b w:val="0"/>
          <w:sz w:val="24"/>
          <w:szCs w:val="24"/>
          <w:vertAlign w:val="superscript"/>
        </w:rPr>
        <w:t>1</w:t>
      </w:r>
      <w:r w:rsidRPr="003D523A">
        <w:rPr>
          <w:b w:val="0"/>
          <w:sz w:val="24"/>
          <w:szCs w:val="24"/>
        </w:rPr>
        <w:t xml:space="preserve"> статьи 51</w:t>
      </w:r>
      <w:r w:rsidRPr="003D523A">
        <w:rPr>
          <w:b w:val="0"/>
          <w:spacing w:val="1"/>
          <w:sz w:val="24"/>
          <w:szCs w:val="24"/>
        </w:rPr>
        <w:t xml:space="preserve"> </w:t>
      </w:r>
      <w:r w:rsidRPr="003D523A">
        <w:rPr>
          <w:b w:val="0"/>
          <w:sz w:val="24"/>
          <w:szCs w:val="24"/>
        </w:rPr>
        <w:t>Градостроительного</w:t>
      </w:r>
      <w:r w:rsidRPr="003D523A">
        <w:rPr>
          <w:b w:val="0"/>
          <w:spacing w:val="-2"/>
          <w:sz w:val="24"/>
          <w:szCs w:val="24"/>
        </w:rPr>
        <w:t xml:space="preserve"> </w:t>
      </w:r>
      <w:r w:rsidRPr="003D523A">
        <w:rPr>
          <w:b w:val="0"/>
          <w:sz w:val="24"/>
          <w:szCs w:val="24"/>
        </w:rPr>
        <w:t>кодекса Российской</w:t>
      </w:r>
      <w:r w:rsidRPr="003D523A">
        <w:rPr>
          <w:b w:val="0"/>
          <w:spacing w:val="-1"/>
          <w:sz w:val="24"/>
          <w:szCs w:val="24"/>
        </w:rPr>
        <w:t xml:space="preserve"> </w:t>
      </w:r>
      <w:r w:rsidRPr="003D523A">
        <w:rPr>
          <w:b w:val="0"/>
          <w:sz w:val="24"/>
          <w:szCs w:val="24"/>
        </w:rPr>
        <w:t>Федерации;</w:t>
      </w:r>
    </w:p>
    <w:p w:rsidR="0061160C" w:rsidRPr="003D523A" w:rsidRDefault="0061160C" w:rsidP="003D523A">
      <w:pPr>
        <w:pStyle w:val="a0"/>
        <w:ind w:firstLine="709"/>
        <w:jc w:val="both"/>
        <w:rPr>
          <w:b w:val="0"/>
          <w:sz w:val="24"/>
          <w:szCs w:val="24"/>
        </w:rPr>
      </w:pPr>
      <w:r w:rsidRPr="003D523A">
        <w:rPr>
          <w:b w:val="0"/>
          <w:sz w:val="24"/>
          <w:szCs w:val="24"/>
        </w:rPr>
        <w:t>не более тридцати календарных дней со дня получения заявления о выдаче</w:t>
      </w:r>
      <w:r w:rsidRPr="003D523A">
        <w:rPr>
          <w:b w:val="0"/>
          <w:spacing w:val="1"/>
          <w:sz w:val="24"/>
          <w:szCs w:val="24"/>
        </w:rPr>
        <w:t xml:space="preserve"> </w:t>
      </w:r>
      <w:r w:rsidRPr="003D523A">
        <w:rPr>
          <w:b w:val="0"/>
          <w:sz w:val="24"/>
          <w:szCs w:val="24"/>
        </w:rPr>
        <w:t>разрешения</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строительство,</w:t>
      </w:r>
      <w:r w:rsidRPr="003D523A">
        <w:rPr>
          <w:b w:val="0"/>
          <w:spacing w:val="1"/>
          <w:sz w:val="24"/>
          <w:szCs w:val="24"/>
        </w:rPr>
        <w:t xml:space="preserve"> </w:t>
      </w:r>
      <w:r w:rsidRPr="003D523A">
        <w:rPr>
          <w:b w:val="0"/>
          <w:sz w:val="24"/>
          <w:szCs w:val="24"/>
        </w:rPr>
        <w:t>заявления</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внесении</w:t>
      </w:r>
      <w:r w:rsidRPr="003D523A">
        <w:rPr>
          <w:b w:val="0"/>
          <w:spacing w:val="1"/>
          <w:sz w:val="24"/>
          <w:szCs w:val="24"/>
        </w:rPr>
        <w:t xml:space="preserve"> </w:t>
      </w:r>
      <w:r w:rsidRPr="003D523A">
        <w:rPr>
          <w:b w:val="0"/>
          <w:sz w:val="24"/>
          <w:szCs w:val="24"/>
        </w:rPr>
        <w:t>изменений,</w:t>
      </w:r>
      <w:r w:rsidRPr="003D523A">
        <w:rPr>
          <w:b w:val="0"/>
          <w:spacing w:val="1"/>
          <w:sz w:val="24"/>
          <w:szCs w:val="24"/>
        </w:rPr>
        <w:t xml:space="preserve"> </w:t>
      </w:r>
      <w:r w:rsidRPr="003D523A">
        <w:rPr>
          <w:b w:val="0"/>
          <w:sz w:val="24"/>
          <w:szCs w:val="24"/>
        </w:rPr>
        <w:t>уведомления</w:t>
      </w:r>
      <w:r w:rsidRPr="003D523A">
        <w:rPr>
          <w:b w:val="0"/>
          <w:spacing w:val="1"/>
          <w:sz w:val="24"/>
          <w:szCs w:val="24"/>
        </w:rPr>
        <w:t xml:space="preserve"> </w:t>
      </w:r>
      <w:r w:rsidRPr="003D523A">
        <w:rPr>
          <w:b w:val="0"/>
          <w:sz w:val="24"/>
          <w:szCs w:val="24"/>
        </w:rPr>
        <w:t>администрации Шарьинского муниципального района, в случае предоставления услуги в соответствии с</w:t>
      </w:r>
      <w:r w:rsidRPr="003D523A">
        <w:rPr>
          <w:b w:val="0"/>
          <w:spacing w:val="1"/>
          <w:sz w:val="24"/>
          <w:szCs w:val="24"/>
        </w:rPr>
        <w:t xml:space="preserve"> </w:t>
      </w:r>
      <w:r w:rsidRPr="003D523A">
        <w:rPr>
          <w:b w:val="0"/>
          <w:sz w:val="24"/>
          <w:szCs w:val="24"/>
        </w:rPr>
        <w:t>частью</w:t>
      </w:r>
      <w:r w:rsidRPr="003D523A">
        <w:rPr>
          <w:b w:val="0"/>
          <w:spacing w:val="-4"/>
          <w:sz w:val="24"/>
          <w:szCs w:val="24"/>
        </w:rPr>
        <w:t xml:space="preserve"> </w:t>
      </w:r>
      <w:r w:rsidRPr="003D523A">
        <w:rPr>
          <w:b w:val="0"/>
          <w:sz w:val="24"/>
          <w:szCs w:val="24"/>
        </w:rPr>
        <w:t>11</w:t>
      </w:r>
      <w:r w:rsidRPr="003D523A">
        <w:rPr>
          <w:b w:val="0"/>
          <w:sz w:val="24"/>
          <w:szCs w:val="24"/>
          <w:vertAlign w:val="superscript"/>
        </w:rPr>
        <w:t>1</w:t>
      </w:r>
      <w:r w:rsidRPr="003D523A">
        <w:rPr>
          <w:b w:val="0"/>
          <w:spacing w:val="-1"/>
          <w:sz w:val="24"/>
          <w:szCs w:val="24"/>
        </w:rPr>
        <w:t xml:space="preserve"> </w:t>
      </w:r>
      <w:r w:rsidRPr="003D523A">
        <w:rPr>
          <w:b w:val="0"/>
          <w:sz w:val="24"/>
          <w:szCs w:val="24"/>
        </w:rPr>
        <w:t>статьи</w:t>
      </w:r>
      <w:r w:rsidRPr="003D523A">
        <w:rPr>
          <w:b w:val="0"/>
          <w:spacing w:val="-1"/>
          <w:sz w:val="24"/>
          <w:szCs w:val="24"/>
        </w:rPr>
        <w:t xml:space="preserve"> </w:t>
      </w:r>
      <w:r w:rsidRPr="003D523A">
        <w:rPr>
          <w:b w:val="0"/>
          <w:sz w:val="24"/>
          <w:szCs w:val="24"/>
        </w:rPr>
        <w:t>51 Градостроительного кодекса</w:t>
      </w:r>
      <w:r w:rsidRPr="003D523A">
        <w:rPr>
          <w:b w:val="0"/>
          <w:spacing w:val="-2"/>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p>
    <w:p w:rsidR="0061160C" w:rsidRPr="00017E7F" w:rsidRDefault="0061160C" w:rsidP="003D523A">
      <w:pPr>
        <w:pStyle w:val="a0"/>
        <w:ind w:firstLine="709"/>
        <w:jc w:val="both"/>
        <w:rPr>
          <w:sz w:val="24"/>
          <w:szCs w:val="24"/>
        </w:rPr>
      </w:pPr>
      <w:r w:rsidRPr="003D523A">
        <w:rPr>
          <w:b w:val="0"/>
          <w:sz w:val="24"/>
          <w:szCs w:val="24"/>
        </w:rPr>
        <w:t>Заявление о</w:t>
      </w:r>
      <w:r w:rsidRPr="003D523A">
        <w:rPr>
          <w:b w:val="0"/>
          <w:spacing w:val="1"/>
          <w:sz w:val="24"/>
          <w:szCs w:val="24"/>
        </w:rPr>
        <w:t xml:space="preserve"> </w:t>
      </w:r>
      <w:r w:rsidRPr="003D523A">
        <w:rPr>
          <w:b w:val="0"/>
          <w:sz w:val="24"/>
          <w:szCs w:val="24"/>
        </w:rPr>
        <w:t>выдаче</w:t>
      </w:r>
      <w:r w:rsidRPr="003D523A">
        <w:rPr>
          <w:b w:val="0"/>
          <w:spacing w:val="1"/>
          <w:sz w:val="24"/>
          <w:szCs w:val="24"/>
        </w:rPr>
        <w:t xml:space="preserve"> </w:t>
      </w:r>
      <w:r w:rsidRPr="003D523A">
        <w:rPr>
          <w:b w:val="0"/>
          <w:sz w:val="24"/>
          <w:szCs w:val="24"/>
        </w:rPr>
        <w:t>разрешения</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строительство,</w:t>
      </w:r>
      <w:r w:rsidRPr="003D523A">
        <w:rPr>
          <w:b w:val="0"/>
          <w:spacing w:val="1"/>
          <w:sz w:val="24"/>
          <w:szCs w:val="24"/>
        </w:rPr>
        <w:t xml:space="preserve"> </w:t>
      </w:r>
      <w:r w:rsidRPr="003D523A">
        <w:rPr>
          <w:b w:val="0"/>
          <w:sz w:val="24"/>
          <w:szCs w:val="24"/>
        </w:rPr>
        <w:t>заявление</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внесении</w:t>
      </w:r>
      <w:r w:rsidRPr="003D523A">
        <w:rPr>
          <w:b w:val="0"/>
          <w:spacing w:val="1"/>
          <w:sz w:val="24"/>
          <w:szCs w:val="24"/>
        </w:rPr>
        <w:t xml:space="preserve"> </w:t>
      </w:r>
      <w:r w:rsidRPr="003D523A">
        <w:rPr>
          <w:b w:val="0"/>
          <w:sz w:val="24"/>
          <w:szCs w:val="24"/>
        </w:rPr>
        <w:t>изменений,</w:t>
      </w:r>
      <w:r w:rsidRPr="003D523A">
        <w:rPr>
          <w:b w:val="0"/>
          <w:spacing w:val="38"/>
          <w:sz w:val="24"/>
          <w:szCs w:val="24"/>
        </w:rPr>
        <w:t xml:space="preserve"> </w:t>
      </w:r>
      <w:r w:rsidRPr="003D523A">
        <w:rPr>
          <w:b w:val="0"/>
          <w:sz w:val="24"/>
          <w:szCs w:val="24"/>
        </w:rPr>
        <w:t>уведомление</w:t>
      </w:r>
      <w:r w:rsidRPr="003D523A">
        <w:rPr>
          <w:b w:val="0"/>
          <w:spacing w:val="38"/>
          <w:sz w:val="24"/>
          <w:szCs w:val="24"/>
        </w:rPr>
        <w:t xml:space="preserve"> </w:t>
      </w:r>
      <w:r w:rsidRPr="003D523A">
        <w:rPr>
          <w:b w:val="0"/>
          <w:sz w:val="24"/>
          <w:szCs w:val="24"/>
        </w:rPr>
        <w:t>считается</w:t>
      </w:r>
      <w:r w:rsidRPr="003D523A">
        <w:rPr>
          <w:b w:val="0"/>
          <w:spacing w:val="36"/>
          <w:sz w:val="24"/>
          <w:szCs w:val="24"/>
        </w:rPr>
        <w:t xml:space="preserve"> </w:t>
      </w:r>
      <w:r w:rsidRPr="003D523A">
        <w:rPr>
          <w:b w:val="0"/>
          <w:sz w:val="24"/>
          <w:szCs w:val="24"/>
        </w:rPr>
        <w:t>полученным</w:t>
      </w:r>
      <w:r w:rsidRPr="003D523A">
        <w:rPr>
          <w:b w:val="0"/>
          <w:spacing w:val="38"/>
          <w:sz w:val="24"/>
          <w:szCs w:val="24"/>
        </w:rPr>
        <w:t xml:space="preserve"> </w:t>
      </w:r>
      <w:r w:rsidRPr="003D523A">
        <w:rPr>
          <w:b w:val="0"/>
          <w:sz w:val="24"/>
          <w:szCs w:val="24"/>
        </w:rPr>
        <w:t>администрацией Шарьинского муниципального района со дня</w:t>
      </w:r>
      <w:r w:rsidRPr="003D523A">
        <w:rPr>
          <w:b w:val="0"/>
          <w:spacing w:val="1"/>
          <w:sz w:val="24"/>
          <w:szCs w:val="24"/>
        </w:rPr>
        <w:t xml:space="preserve"> </w:t>
      </w:r>
      <w:r w:rsidRPr="003D523A">
        <w:rPr>
          <w:b w:val="0"/>
          <w:sz w:val="24"/>
          <w:szCs w:val="24"/>
        </w:rPr>
        <w:t>его</w:t>
      </w:r>
      <w:r w:rsidRPr="003D523A">
        <w:rPr>
          <w:b w:val="0"/>
          <w:spacing w:val="-2"/>
          <w:sz w:val="24"/>
          <w:szCs w:val="24"/>
        </w:rPr>
        <w:t xml:space="preserve"> </w:t>
      </w:r>
      <w:r w:rsidRPr="003D523A">
        <w:rPr>
          <w:b w:val="0"/>
          <w:sz w:val="24"/>
          <w:szCs w:val="24"/>
        </w:rPr>
        <w:t>регистрации.</w:t>
      </w: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Исчерпывающий перечень оснований для приостановления или отказа</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предоставлении</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 xml:space="preserve">муниципальной </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3D523A" w:rsidP="003D523A">
      <w:pPr>
        <w:pStyle w:val="a6"/>
        <w:widowControl w:val="0"/>
        <w:tabs>
          <w:tab w:val="left" w:pos="1486"/>
        </w:tabs>
        <w:ind w:left="0" w:firstLine="709"/>
        <w:jc w:val="both"/>
        <w:rPr>
          <w:rFonts w:ascii="Times New Roman" w:hAnsi="Times New Roman"/>
          <w:sz w:val="24"/>
          <w:szCs w:val="24"/>
        </w:rPr>
      </w:pPr>
      <w:r>
        <w:rPr>
          <w:rFonts w:ascii="Times New Roman" w:hAnsi="Times New Roman"/>
          <w:sz w:val="24"/>
          <w:szCs w:val="24"/>
        </w:rPr>
        <w:t xml:space="preserve">2.14. </w:t>
      </w:r>
      <w:r w:rsidR="0061160C" w:rsidRPr="00017E7F">
        <w:rPr>
          <w:rFonts w:ascii="Times New Roman" w:hAnsi="Times New Roman"/>
          <w:sz w:val="24"/>
          <w:szCs w:val="24"/>
        </w:rPr>
        <w:t>Оснований для приостановления предоставления услуги или отказа 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законодательством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Федерации.</w:t>
      </w:r>
    </w:p>
    <w:p w:rsidR="0061160C" w:rsidRPr="003D523A" w:rsidRDefault="0061160C" w:rsidP="003D523A">
      <w:pPr>
        <w:pStyle w:val="a0"/>
        <w:ind w:firstLine="709"/>
        <w:jc w:val="both"/>
        <w:rPr>
          <w:b w:val="0"/>
          <w:sz w:val="24"/>
          <w:szCs w:val="24"/>
        </w:rPr>
      </w:pPr>
      <w:r w:rsidRPr="003D523A">
        <w:rPr>
          <w:b w:val="0"/>
          <w:sz w:val="24"/>
          <w:szCs w:val="24"/>
        </w:rPr>
        <w:t>Основания для отказа в выдаче разрешения на строительство, во внесении</w:t>
      </w:r>
      <w:r w:rsidRPr="003D523A">
        <w:rPr>
          <w:b w:val="0"/>
          <w:spacing w:val="1"/>
          <w:sz w:val="24"/>
          <w:szCs w:val="24"/>
        </w:rPr>
        <w:t xml:space="preserve"> </w:t>
      </w:r>
      <w:r w:rsidRPr="003D523A">
        <w:rPr>
          <w:b w:val="0"/>
          <w:sz w:val="24"/>
          <w:szCs w:val="24"/>
        </w:rPr>
        <w:t>изменений</w:t>
      </w:r>
      <w:r w:rsidRPr="003D523A">
        <w:rPr>
          <w:b w:val="0"/>
          <w:spacing w:val="-11"/>
          <w:sz w:val="24"/>
          <w:szCs w:val="24"/>
        </w:rPr>
        <w:t xml:space="preserve"> </w:t>
      </w:r>
      <w:r w:rsidRPr="003D523A">
        <w:rPr>
          <w:b w:val="0"/>
          <w:sz w:val="24"/>
          <w:szCs w:val="24"/>
        </w:rPr>
        <w:t>в</w:t>
      </w:r>
      <w:r w:rsidRPr="003D523A">
        <w:rPr>
          <w:b w:val="0"/>
          <w:spacing w:val="-13"/>
          <w:sz w:val="24"/>
          <w:szCs w:val="24"/>
        </w:rPr>
        <w:t xml:space="preserve"> </w:t>
      </w:r>
      <w:r w:rsidRPr="003D523A">
        <w:rPr>
          <w:b w:val="0"/>
          <w:sz w:val="24"/>
          <w:szCs w:val="24"/>
        </w:rPr>
        <w:t>разрешение</w:t>
      </w:r>
      <w:r w:rsidRPr="003D523A">
        <w:rPr>
          <w:b w:val="0"/>
          <w:spacing w:val="-11"/>
          <w:sz w:val="24"/>
          <w:szCs w:val="24"/>
        </w:rPr>
        <w:t xml:space="preserve"> </w:t>
      </w:r>
      <w:r w:rsidRPr="003D523A">
        <w:rPr>
          <w:b w:val="0"/>
          <w:sz w:val="24"/>
          <w:szCs w:val="24"/>
        </w:rPr>
        <w:t>на</w:t>
      </w:r>
      <w:r w:rsidRPr="003D523A">
        <w:rPr>
          <w:b w:val="0"/>
          <w:spacing w:val="-10"/>
          <w:sz w:val="24"/>
          <w:szCs w:val="24"/>
        </w:rPr>
        <w:t xml:space="preserve"> </w:t>
      </w:r>
      <w:r w:rsidRPr="003D523A">
        <w:rPr>
          <w:b w:val="0"/>
          <w:sz w:val="24"/>
          <w:szCs w:val="24"/>
        </w:rPr>
        <w:t>строительство</w:t>
      </w:r>
      <w:r w:rsidRPr="003D523A">
        <w:rPr>
          <w:b w:val="0"/>
          <w:spacing w:val="-9"/>
          <w:sz w:val="24"/>
          <w:szCs w:val="24"/>
        </w:rPr>
        <w:t xml:space="preserve"> </w:t>
      </w:r>
      <w:r w:rsidRPr="003D523A">
        <w:rPr>
          <w:b w:val="0"/>
          <w:sz w:val="24"/>
          <w:szCs w:val="24"/>
        </w:rPr>
        <w:t>предусмотрены</w:t>
      </w:r>
      <w:r w:rsidRPr="003D523A">
        <w:rPr>
          <w:b w:val="0"/>
          <w:spacing w:val="-13"/>
          <w:sz w:val="24"/>
          <w:szCs w:val="24"/>
        </w:rPr>
        <w:t xml:space="preserve"> </w:t>
      </w:r>
      <w:r w:rsidRPr="003D523A">
        <w:rPr>
          <w:b w:val="0"/>
          <w:sz w:val="24"/>
          <w:szCs w:val="24"/>
        </w:rPr>
        <w:t>пунктами</w:t>
      </w:r>
      <w:r w:rsidRPr="003D523A">
        <w:rPr>
          <w:b w:val="0"/>
          <w:spacing w:val="-2"/>
          <w:sz w:val="24"/>
          <w:szCs w:val="24"/>
        </w:rPr>
        <w:t xml:space="preserve"> </w:t>
      </w:r>
      <w:r w:rsidRPr="003D523A">
        <w:rPr>
          <w:b w:val="0"/>
          <w:sz w:val="24"/>
          <w:szCs w:val="24"/>
        </w:rPr>
        <w:t>2.22.1</w:t>
      </w:r>
      <w:r w:rsidRPr="003D523A">
        <w:rPr>
          <w:b w:val="0"/>
          <w:spacing w:val="-10"/>
          <w:sz w:val="24"/>
          <w:szCs w:val="24"/>
        </w:rPr>
        <w:t xml:space="preserve"> </w:t>
      </w:r>
      <w:r w:rsidRPr="003D523A">
        <w:rPr>
          <w:b w:val="0"/>
          <w:sz w:val="24"/>
          <w:szCs w:val="24"/>
        </w:rPr>
        <w:t>–</w:t>
      </w:r>
      <w:r w:rsidRPr="003D523A">
        <w:rPr>
          <w:b w:val="0"/>
          <w:spacing w:val="-11"/>
          <w:sz w:val="24"/>
          <w:szCs w:val="24"/>
        </w:rPr>
        <w:t xml:space="preserve"> </w:t>
      </w:r>
      <w:r w:rsidRPr="003D523A">
        <w:rPr>
          <w:b w:val="0"/>
          <w:sz w:val="24"/>
          <w:szCs w:val="24"/>
        </w:rPr>
        <w:t>2.22.7</w:t>
      </w:r>
      <w:r w:rsidRPr="003D523A">
        <w:rPr>
          <w:b w:val="0"/>
          <w:spacing w:val="-68"/>
          <w:sz w:val="24"/>
          <w:szCs w:val="24"/>
        </w:rPr>
        <w:t xml:space="preserve"> </w:t>
      </w:r>
      <w:r w:rsidRPr="003D523A">
        <w:rPr>
          <w:b w:val="0"/>
          <w:sz w:val="24"/>
          <w:szCs w:val="24"/>
        </w:rPr>
        <w:t>настоящего</w:t>
      </w:r>
      <w:r w:rsidRPr="003D523A">
        <w:rPr>
          <w:b w:val="0"/>
          <w:spacing w:val="1"/>
          <w:sz w:val="24"/>
          <w:szCs w:val="24"/>
        </w:rPr>
        <w:t xml:space="preserve"> </w:t>
      </w:r>
      <w:r w:rsidRPr="003D523A">
        <w:rPr>
          <w:b w:val="0"/>
          <w:sz w:val="24"/>
          <w:szCs w:val="24"/>
        </w:rPr>
        <w:t>Административного</w:t>
      </w:r>
      <w:r w:rsidRPr="003D523A">
        <w:rPr>
          <w:b w:val="0"/>
          <w:spacing w:val="1"/>
          <w:sz w:val="24"/>
          <w:szCs w:val="24"/>
        </w:rPr>
        <w:t xml:space="preserve"> </w:t>
      </w:r>
      <w:r w:rsidRPr="003D523A">
        <w:rPr>
          <w:b w:val="0"/>
          <w:sz w:val="24"/>
          <w:szCs w:val="24"/>
        </w:rPr>
        <w:t>регламента.</w:t>
      </w:r>
    </w:p>
    <w:p w:rsidR="0061160C" w:rsidRPr="003D523A" w:rsidRDefault="0061160C" w:rsidP="00017E7F">
      <w:pPr>
        <w:pStyle w:val="a0"/>
        <w:ind w:firstLine="709"/>
        <w:jc w:val="both"/>
        <w:rPr>
          <w:b w:val="0"/>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Исчерпывающий перечень оснований для отказа в приеме документов,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необходимых</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предоставления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г муниципальной</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3D523A" w:rsidP="003D523A">
      <w:pPr>
        <w:pStyle w:val="a6"/>
        <w:widowControl w:val="0"/>
        <w:tabs>
          <w:tab w:val="left" w:pos="1459"/>
        </w:tabs>
        <w:ind w:left="0" w:firstLine="709"/>
        <w:jc w:val="both"/>
        <w:rPr>
          <w:rFonts w:ascii="Times New Roman" w:hAnsi="Times New Roman"/>
          <w:sz w:val="24"/>
          <w:szCs w:val="24"/>
        </w:rPr>
      </w:pPr>
      <w:r>
        <w:rPr>
          <w:rFonts w:ascii="Times New Roman" w:hAnsi="Times New Roman"/>
          <w:sz w:val="24"/>
          <w:szCs w:val="24"/>
        </w:rPr>
        <w:t xml:space="preserve">2.15. </w:t>
      </w:r>
      <w:r w:rsidR="0061160C" w:rsidRPr="00017E7F">
        <w:rPr>
          <w:rFonts w:ascii="Times New Roman" w:hAnsi="Times New Roman"/>
          <w:sz w:val="24"/>
          <w:szCs w:val="24"/>
        </w:rPr>
        <w:t>Исчерпывающий перечень оснований для отказа в приеме документов,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указанных в пункте 2.8 настоящего Административного регламента, в том числе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электронной форме:</w:t>
      </w:r>
    </w:p>
    <w:p w:rsidR="0061160C" w:rsidRPr="003D523A" w:rsidRDefault="0061160C" w:rsidP="00017E7F">
      <w:pPr>
        <w:pStyle w:val="a0"/>
        <w:ind w:firstLine="709"/>
        <w:jc w:val="both"/>
        <w:rPr>
          <w:b w:val="0"/>
          <w:sz w:val="24"/>
          <w:szCs w:val="24"/>
        </w:rPr>
      </w:pPr>
      <w:r w:rsidRPr="003D523A">
        <w:rPr>
          <w:b w:val="0"/>
          <w:sz w:val="24"/>
          <w:szCs w:val="24"/>
        </w:rPr>
        <w:lastRenderedPageBreak/>
        <w:t>а) заявление о выдаче разрешения на строительство, заявление о внесении</w:t>
      </w:r>
      <w:r w:rsidRPr="003D523A">
        <w:rPr>
          <w:b w:val="0"/>
          <w:spacing w:val="1"/>
          <w:sz w:val="24"/>
          <w:szCs w:val="24"/>
        </w:rPr>
        <w:t xml:space="preserve"> </w:t>
      </w:r>
      <w:r w:rsidRPr="003D523A">
        <w:rPr>
          <w:b w:val="0"/>
          <w:sz w:val="24"/>
          <w:szCs w:val="24"/>
        </w:rPr>
        <w:t>изменений,</w:t>
      </w:r>
      <w:r w:rsidRPr="003D523A">
        <w:rPr>
          <w:b w:val="0"/>
          <w:spacing w:val="1"/>
          <w:sz w:val="24"/>
          <w:szCs w:val="24"/>
        </w:rPr>
        <w:t xml:space="preserve"> </w:t>
      </w:r>
      <w:r w:rsidRPr="003D523A">
        <w:rPr>
          <w:b w:val="0"/>
          <w:sz w:val="24"/>
          <w:szCs w:val="24"/>
        </w:rPr>
        <w:t>уведомление</w:t>
      </w:r>
      <w:r w:rsidRPr="003D523A">
        <w:rPr>
          <w:b w:val="0"/>
          <w:spacing w:val="1"/>
          <w:sz w:val="24"/>
          <w:szCs w:val="24"/>
        </w:rPr>
        <w:t xml:space="preserve"> </w:t>
      </w:r>
      <w:r w:rsidRPr="003D523A">
        <w:rPr>
          <w:b w:val="0"/>
          <w:sz w:val="24"/>
          <w:szCs w:val="24"/>
        </w:rPr>
        <w:t>представлено</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орган</w:t>
      </w:r>
      <w:r w:rsidRPr="003D523A">
        <w:rPr>
          <w:b w:val="0"/>
          <w:spacing w:val="1"/>
          <w:sz w:val="24"/>
          <w:szCs w:val="24"/>
        </w:rPr>
        <w:t xml:space="preserve"> </w:t>
      </w:r>
      <w:r w:rsidRPr="003D523A">
        <w:rPr>
          <w:b w:val="0"/>
          <w:sz w:val="24"/>
          <w:szCs w:val="24"/>
        </w:rPr>
        <w:t>государственной</w:t>
      </w:r>
      <w:r w:rsidRPr="003D523A">
        <w:rPr>
          <w:b w:val="0"/>
          <w:spacing w:val="1"/>
          <w:sz w:val="24"/>
          <w:szCs w:val="24"/>
        </w:rPr>
        <w:t xml:space="preserve"> </w:t>
      </w:r>
      <w:r w:rsidRPr="003D523A">
        <w:rPr>
          <w:b w:val="0"/>
          <w:sz w:val="24"/>
          <w:szCs w:val="24"/>
        </w:rPr>
        <w:t>власти,</w:t>
      </w:r>
      <w:r w:rsidRPr="003D523A">
        <w:rPr>
          <w:b w:val="0"/>
          <w:spacing w:val="1"/>
          <w:sz w:val="24"/>
          <w:szCs w:val="24"/>
        </w:rPr>
        <w:t xml:space="preserve"> </w:t>
      </w:r>
      <w:r w:rsidRPr="003D523A">
        <w:rPr>
          <w:b w:val="0"/>
          <w:sz w:val="24"/>
          <w:szCs w:val="24"/>
        </w:rPr>
        <w:t>орган</w:t>
      </w:r>
      <w:r w:rsidRPr="003D523A">
        <w:rPr>
          <w:b w:val="0"/>
          <w:spacing w:val="1"/>
          <w:sz w:val="24"/>
          <w:szCs w:val="24"/>
        </w:rPr>
        <w:t xml:space="preserve"> </w:t>
      </w:r>
      <w:r w:rsidRPr="003D523A">
        <w:rPr>
          <w:b w:val="0"/>
          <w:sz w:val="24"/>
          <w:szCs w:val="24"/>
        </w:rPr>
        <w:t>местного</w:t>
      </w:r>
      <w:r w:rsidRPr="003D523A">
        <w:rPr>
          <w:b w:val="0"/>
          <w:spacing w:val="1"/>
          <w:sz w:val="24"/>
          <w:szCs w:val="24"/>
        </w:rPr>
        <w:t xml:space="preserve"> </w:t>
      </w:r>
      <w:r w:rsidRPr="003D523A">
        <w:rPr>
          <w:b w:val="0"/>
          <w:sz w:val="24"/>
          <w:szCs w:val="24"/>
        </w:rPr>
        <w:t>самоуправления или организацию,</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полномочия</w:t>
      </w:r>
      <w:r w:rsidRPr="003D523A">
        <w:rPr>
          <w:b w:val="0"/>
          <w:spacing w:val="1"/>
          <w:sz w:val="24"/>
          <w:szCs w:val="24"/>
        </w:rPr>
        <w:t xml:space="preserve"> </w:t>
      </w:r>
      <w:r w:rsidRPr="003D523A">
        <w:rPr>
          <w:b w:val="0"/>
          <w:sz w:val="24"/>
          <w:szCs w:val="24"/>
        </w:rPr>
        <w:t>которых не</w:t>
      </w:r>
      <w:r w:rsidRPr="003D523A">
        <w:rPr>
          <w:b w:val="0"/>
          <w:spacing w:val="1"/>
          <w:sz w:val="24"/>
          <w:szCs w:val="24"/>
        </w:rPr>
        <w:t xml:space="preserve"> </w:t>
      </w:r>
      <w:r w:rsidRPr="003D523A">
        <w:rPr>
          <w:b w:val="0"/>
          <w:sz w:val="24"/>
          <w:szCs w:val="24"/>
        </w:rPr>
        <w:t>входит</w:t>
      </w:r>
      <w:r w:rsidRPr="003D523A">
        <w:rPr>
          <w:b w:val="0"/>
          <w:spacing w:val="1"/>
          <w:sz w:val="24"/>
          <w:szCs w:val="24"/>
        </w:rPr>
        <w:t xml:space="preserve"> </w:t>
      </w:r>
      <w:r w:rsidRPr="003D523A">
        <w:rPr>
          <w:b w:val="0"/>
          <w:sz w:val="24"/>
          <w:szCs w:val="24"/>
        </w:rPr>
        <w:t>предоставление</w:t>
      </w:r>
      <w:r w:rsidRPr="003D523A">
        <w:rPr>
          <w:b w:val="0"/>
          <w:spacing w:val="-1"/>
          <w:sz w:val="24"/>
          <w:szCs w:val="24"/>
        </w:rPr>
        <w:t xml:space="preserve"> </w:t>
      </w:r>
      <w:r w:rsidRPr="003D523A">
        <w:rPr>
          <w:b w:val="0"/>
          <w:sz w:val="24"/>
          <w:szCs w:val="24"/>
        </w:rPr>
        <w:t>услуги;</w:t>
      </w:r>
    </w:p>
    <w:p w:rsidR="0061160C" w:rsidRPr="003D523A" w:rsidRDefault="0061160C" w:rsidP="00017E7F">
      <w:pPr>
        <w:pStyle w:val="a0"/>
        <w:ind w:firstLine="709"/>
        <w:jc w:val="both"/>
        <w:rPr>
          <w:b w:val="0"/>
          <w:sz w:val="24"/>
          <w:szCs w:val="24"/>
        </w:rPr>
      </w:pPr>
      <w:r w:rsidRPr="003D523A">
        <w:rPr>
          <w:b w:val="0"/>
          <w:sz w:val="24"/>
          <w:szCs w:val="24"/>
        </w:rPr>
        <w:t>б) неполное заполнение полей в форме заявления о выдаче разрешения на</w:t>
      </w:r>
      <w:r w:rsidRPr="003D523A">
        <w:rPr>
          <w:b w:val="0"/>
          <w:spacing w:val="1"/>
          <w:sz w:val="24"/>
          <w:szCs w:val="24"/>
        </w:rPr>
        <w:t xml:space="preserve"> </w:t>
      </w:r>
      <w:r w:rsidRPr="003D523A">
        <w:rPr>
          <w:b w:val="0"/>
          <w:sz w:val="24"/>
          <w:szCs w:val="24"/>
        </w:rPr>
        <w:t>строительство,</w:t>
      </w:r>
      <w:r w:rsidRPr="003D523A">
        <w:rPr>
          <w:b w:val="0"/>
          <w:spacing w:val="1"/>
          <w:sz w:val="24"/>
          <w:szCs w:val="24"/>
        </w:rPr>
        <w:t xml:space="preserve"> </w:t>
      </w:r>
      <w:r w:rsidRPr="003D523A">
        <w:rPr>
          <w:b w:val="0"/>
          <w:sz w:val="24"/>
          <w:szCs w:val="24"/>
        </w:rPr>
        <w:t>заявления</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внесении</w:t>
      </w:r>
      <w:r w:rsidRPr="003D523A">
        <w:rPr>
          <w:b w:val="0"/>
          <w:spacing w:val="1"/>
          <w:sz w:val="24"/>
          <w:szCs w:val="24"/>
        </w:rPr>
        <w:t xml:space="preserve"> </w:t>
      </w:r>
      <w:r w:rsidRPr="003D523A">
        <w:rPr>
          <w:b w:val="0"/>
          <w:sz w:val="24"/>
          <w:szCs w:val="24"/>
        </w:rPr>
        <w:t>изменений,</w:t>
      </w:r>
      <w:r w:rsidRPr="003D523A">
        <w:rPr>
          <w:b w:val="0"/>
          <w:spacing w:val="1"/>
          <w:sz w:val="24"/>
          <w:szCs w:val="24"/>
        </w:rPr>
        <w:t xml:space="preserve"> </w:t>
      </w:r>
      <w:r w:rsidRPr="003D523A">
        <w:rPr>
          <w:b w:val="0"/>
          <w:sz w:val="24"/>
          <w:szCs w:val="24"/>
        </w:rPr>
        <w:t>уведомления,</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том</w:t>
      </w:r>
      <w:r w:rsidRPr="003D523A">
        <w:rPr>
          <w:b w:val="0"/>
          <w:spacing w:val="1"/>
          <w:sz w:val="24"/>
          <w:szCs w:val="24"/>
        </w:rPr>
        <w:t xml:space="preserve"> </w:t>
      </w:r>
      <w:r w:rsidRPr="003D523A">
        <w:rPr>
          <w:b w:val="0"/>
          <w:sz w:val="24"/>
          <w:szCs w:val="24"/>
        </w:rPr>
        <w:t>числе</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интерактивной форме заявления (уведомления) на Едином портале, региональном</w:t>
      </w:r>
      <w:r w:rsidRPr="003D523A">
        <w:rPr>
          <w:b w:val="0"/>
          <w:spacing w:val="1"/>
          <w:sz w:val="24"/>
          <w:szCs w:val="24"/>
        </w:rPr>
        <w:t xml:space="preserve"> </w:t>
      </w:r>
      <w:r w:rsidRPr="003D523A">
        <w:rPr>
          <w:b w:val="0"/>
          <w:sz w:val="24"/>
          <w:szCs w:val="24"/>
        </w:rPr>
        <w:t>портале;</w:t>
      </w:r>
    </w:p>
    <w:p w:rsidR="0061160C" w:rsidRPr="003D523A" w:rsidRDefault="0061160C" w:rsidP="00017E7F">
      <w:pPr>
        <w:pStyle w:val="a0"/>
        <w:ind w:firstLine="709"/>
        <w:jc w:val="both"/>
        <w:rPr>
          <w:b w:val="0"/>
          <w:color w:val="000000" w:themeColor="text1"/>
          <w:sz w:val="24"/>
          <w:szCs w:val="24"/>
        </w:rPr>
      </w:pPr>
      <w:r w:rsidRPr="003D523A">
        <w:rPr>
          <w:b w:val="0"/>
          <w:sz w:val="24"/>
          <w:szCs w:val="24"/>
        </w:rPr>
        <w:t>в)</w:t>
      </w:r>
      <w:r w:rsidRPr="003D523A">
        <w:rPr>
          <w:b w:val="0"/>
          <w:spacing w:val="60"/>
          <w:sz w:val="24"/>
          <w:szCs w:val="24"/>
        </w:rPr>
        <w:t xml:space="preserve"> </w:t>
      </w:r>
      <w:r w:rsidRPr="003D523A">
        <w:rPr>
          <w:b w:val="0"/>
          <w:sz w:val="24"/>
          <w:szCs w:val="24"/>
        </w:rPr>
        <w:t>непредставление</w:t>
      </w:r>
      <w:r w:rsidRPr="003D523A">
        <w:rPr>
          <w:b w:val="0"/>
          <w:spacing w:val="60"/>
          <w:sz w:val="24"/>
          <w:szCs w:val="24"/>
        </w:rPr>
        <w:t xml:space="preserve"> </w:t>
      </w:r>
      <w:r w:rsidRPr="003D523A">
        <w:rPr>
          <w:b w:val="0"/>
          <w:sz w:val="24"/>
          <w:szCs w:val="24"/>
        </w:rPr>
        <w:t>документов,</w:t>
      </w:r>
      <w:r w:rsidRPr="003D523A">
        <w:rPr>
          <w:b w:val="0"/>
          <w:spacing w:val="61"/>
          <w:sz w:val="24"/>
          <w:szCs w:val="24"/>
        </w:rPr>
        <w:t xml:space="preserve"> </w:t>
      </w:r>
      <w:r w:rsidRPr="003D523A">
        <w:rPr>
          <w:b w:val="0"/>
          <w:sz w:val="24"/>
          <w:szCs w:val="24"/>
        </w:rPr>
        <w:t>предусмотренных</w:t>
      </w:r>
      <w:r w:rsidRPr="003D523A">
        <w:rPr>
          <w:b w:val="0"/>
          <w:spacing w:val="63"/>
          <w:sz w:val="24"/>
          <w:szCs w:val="24"/>
        </w:rPr>
        <w:t xml:space="preserve"> </w:t>
      </w:r>
      <w:r w:rsidRPr="003D523A">
        <w:rPr>
          <w:b w:val="0"/>
          <w:sz w:val="24"/>
          <w:szCs w:val="24"/>
        </w:rPr>
        <w:t>подпунктами</w:t>
      </w:r>
      <w:r w:rsidRPr="003D523A">
        <w:rPr>
          <w:b w:val="0"/>
          <w:color w:val="000000" w:themeColor="text1"/>
          <w:spacing w:val="69"/>
          <w:sz w:val="24"/>
          <w:szCs w:val="24"/>
        </w:rPr>
        <w:t xml:space="preserve"> </w:t>
      </w:r>
      <w:r w:rsidRPr="003D523A">
        <w:rPr>
          <w:b w:val="0"/>
          <w:color w:val="000000" w:themeColor="text1"/>
          <w:sz w:val="24"/>
          <w:szCs w:val="24"/>
        </w:rPr>
        <w:t>"а"</w:t>
      </w:r>
      <w:r w:rsidRPr="003D523A">
        <w:rPr>
          <w:b w:val="0"/>
          <w:color w:val="000000" w:themeColor="text1"/>
          <w:spacing w:val="63"/>
          <w:sz w:val="24"/>
          <w:szCs w:val="24"/>
        </w:rPr>
        <w:t xml:space="preserve"> </w:t>
      </w:r>
      <w:r w:rsidRPr="003D523A">
        <w:rPr>
          <w:b w:val="0"/>
          <w:color w:val="000000" w:themeColor="text1"/>
          <w:sz w:val="24"/>
          <w:szCs w:val="24"/>
        </w:rPr>
        <w:t>-</w:t>
      </w:r>
      <w:r w:rsidRPr="003D523A">
        <w:rPr>
          <w:b w:val="0"/>
          <w:color w:val="000000" w:themeColor="text1"/>
          <w:spacing w:val="62"/>
          <w:sz w:val="24"/>
          <w:szCs w:val="24"/>
        </w:rPr>
        <w:t xml:space="preserve"> </w:t>
      </w:r>
      <w:r w:rsidRPr="003D523A">
        <w:rPr>
          <w:b w:val="0"/>
          <w:color w:val="000000" w:themeColor="text1"/>
          <w:sz w:val="24"/>
          <w:szCs w:val="24"/>
        </w:rPr>
        <w:t>"в"</w:t>
      </w:r>
    </w:p>
    <w:p w:rsidR="0061160C" w:rsidRPr="003D523A" w:rsidRDefault="0061160C" w:rsidP="00017E7F">
      <w:pPr>
        <w:pStyle w:val="a0"/>
        <w:ind w:firstLine="709"/>
        <w:jc w:val="both"/>
        <w:rPr>
          <w:b w:val="0"/>
          <w:color w:val="000000" w:themeColor="text1"/>
          <w:sz w:val="24"/>
          <w:szCs w:val="24"/>
        </w:rPr>
      </w:pPr>
      <w:r w:rsidRPr="003D523A">
        <w:rPr>
          <w:b w:val="0"/>
          <w:color w:val="000000" w:themeColor="text1"/>
          <w:sz w:val="24"/>
          <w:szCs w:val="24"/>
        </w:rPr>
        <w:t>пункта</w:t>
      </w:r>
      <w:r w:rsidRPr="003D523A">
        <w:rPr>
          <w:b w:val="0"/>
          <w:color w:val="000000" w:themeColor="text1"/>
          <w:spacing w:val="-4"/>
          <w:sz w:val="24"/>
          <w:szCs w:val="24"/>
        </w:rPr>
        <w:t xml:space="preserve"> </w:t>
      </w:r>
      <w:r w:rsidRPr="003D523A">
        <w:rPr>
          <w:b w:val="0"/>
          <w:color w:val="000000" w:themeColor="text1"/>
          <w:sz w:val="24"/>
          <w:szCs w:val="24"/>
        </w:rPr>
        <w:t>2.8</w:t>
      </w:r>
      <w:r w:rsidRPr="003D523A">
        <w:rPr>
          <w:b w:val="0"/>
          <w:color w:val="000000" w:themeColor="text1"/>
          <w:spacing w:val="-6"/>
          <w:sz w:val="24"/>
          <w:szCs w:val="24"/>
        </w:rPr>
        <w:t xml:space="preserve"> </w:t>
      </w:r>
      <w:r w:rsidRPr="003D523A">
        <w:rPr>
          <w:b w:val="0"/>
          <w:color w:val="000000" w:themeColor="text1"/>
          <w:sz w:val="24"/>
          <w:szCs w:val="24"/>
        </w:rPr>
        <w:t>настоящего</w:t>
      </w:r>
      <w:r w:rsidRPr="003D523A">
        <w:rPr>
          <w:b w:val="0"/>
          <w:color w:val="000000" w:themeColor="text1"/>
          <w:spacing w:val="-3"/>
          <w:sz w:val="24"/>
          <w:szCs w:val="24"/>
        </w:rPr>
        <w:t xml:space="preserve"> </w:t>
      </w:r>
      <w:r w:rsidRPr="003D523A">
        <w:rPr>
          <w:b w:val="0"/>
          <w:color w:val="000000" w:themeColor="text1"/>
          <w:sz w:val="24"/>
          <w:szCs w:val="24"/>
        </w:rPr>
        <w:t>Административного</w:t>
      </w:r>
      <w:r w:rsidRPr="003D523A">
        <w:rPr>
          <w:b w:val="0"/>
          <w:color w:val="000000" w:themeColor="text1"/>
          <w:spacing w:val="-6"/>
          <w:sz w:val="24"/>
          <w:szCs w:val="24"/>
        </w:rPr>
        <w:t xml:space="preserve"> </w:t>
      </w:r>
      <w:r w:rsidRPr="003D523A">
        <w:rPr>
          <w:b w:val="0"/>
          <w:color w:val="000000" w:themeColor="text1"/>
          <w:sz w:val="24"/>
          <w:szCs w:val="24"/>
        </w:rPr>
        <w:t>регламента;</w:t>
      </w:r>
    </w:p>
    <w:p w:rsidR="0061160C" w:rsidRPr="003D523A" w:rsidRDefault="0061160C" w:rsidP="00017E7F">
      <w:pPr>
        <w:pStyle w:val="a0"/>
        <w:ind w:firstLine="709"/>
        <w:jc w:val="both"/>
        <w:rPr>
          <w:b w:val="0"/>
          <w:sz w:val="24"/>
          <w:szCs w:val="24"/>
        </w:rPr>
      </w:pPr>
      <w:r w:rsidRPr="003D523A">
        <w:rPr>
          <w:b w:val="0"/>
          <w:sz w:val="24"/>
          <w:szCs w:val="24"/>
        </w:rPr>
        <w:t>г)</w:t>
      </w:r>
      <w:r w:rsidRPr="003D523A">
        <w:rPr>
          <w:b w:val="0"/>
          <w:spacing w:val="1"/>
          <w:sz w:val="24"/>
          <w:szCs w:val="24"/>
        </w:rPr>
        <w:t xml:space="preserve"> </w:t>
      </w:r>
      <w:r w:rsidRPr="003D523A">
        <w:rPr>
          <w:b w:val="0"/>
          <w:sz w:val="24"/>
          <w:szCs w:val="24"/>
        </w:rPr>
        <w:t>представленные</w:t>
      </w:r>
      <w:r w:rsidRPr="003D523A">
        <w:rPr>
          <w:b w:val="0"/>
          <w:spacing w:val="1"/>
          <w:sz w:val="24"/>
          <w:szCs w:val="24"/>
        </w:rPr>
        <w:t xml:space="preserve"> </w:t>
      </w:r>
      <w:r w:rsidRPr="003D523A">
        <w:rPr>
          <w:b w:val="0"/>
          <w:sz w:val="24"/>
          <w:szCs w:val="24"/>
        </w:rPr>
        <w:t>документы</w:t>
      </w:r>
      <w:r w:rsidRPr="003D523A">
        <w:rPr>
          <w:b w:val="0"/>
          <w:spacing w:val="1"/>
          <w:sz w:val="24"/>
          <w:szCs w:val="24"/>
        </w:rPr>
        <w:t xml:space="preserve"> </w:t>
      </w:r>
      <w:r w:rsidRPr="003D523A">
        <w:rPr>
          <w:b w:val="0"/>
          <w:sz w:val="24"/>
          <w:szCs w:val="24"/>
        </w:rPr>
        <w:t>утратили</w:t>
      </w:r>
      <w:r w:rsidRPr="003D523A">
        <w:rPr>
          <w:b w:val="0"/>
          <w:spacing w:val="1"/>
          <w:sz w:val="24"/>
          <w:szCs w:val="24"/>
        </w:rPr>
        <w:t xml:space="preserve"> </w:t>
      </w:r>
      <w:r w:rsidRPr="003D523A">
        <w:rPr>
          <w:b w:val="0"/>
          <w:sz w:val="24"/>
          <w:szCs w:val="24"/>
        </w:rPr>
        <w:t>силу</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день</w:t>
      </w:r>
      <w:r w:rsidRPr="003D523A">
        <w:rPr>
          <w:b w:val="0"/>
          <w:spacing w:val="1"/>
          <w:sz w:val="24"/>
          <w:szCs w:val="24"/>
        </w:rPr>
        <w:t xml:space="preserve"> </w:t>
      </w:r>
      <w:r w:rsidRPr="003D523A">
        <w:rPr>
          <w:b w:val="0"/>
          <w:sz w:val="24"/>
          <w:szCs w:val="24"/>
        </w:rPr>
        <w:t>обращения</w:t>
      </w:r>
      <w:r w:rsidRPr="003D523A">
        <w:rPr>
          <w:b w:val="0"/>
          <w:spacing w:val="1"/>
          <w:sz w:val="24"/>
          <w:szCs w:val="24"/>
        </w:rPr>
        <w:t xml:space="preserve"> </w:t>
      </w:r>
      <w:r w:rsidRPr="003D523A">
        <w:rPr>
          <w:b w:val="0"/>
          <w:sz w:val="24"/>
          <w:szCs w:val="24"/>
        </w:rPr>
        <w:t>за</w:t>
      </w:r>
      <w:r w:rsidRPr="003D523A">
        <w:rPr>
          <w:b w:val="0"/>
          <w:spacing w:val="1"/>
          <w:sz w:val="24"/>
          <w:szCs w:val="24"/>
        </w:rPr>
        <w:t xml:space="preserve"> </w:t>
      </w:r>
      <w:r w:rsidRPr="003D523A">
        <w:rPr>
          <w:b w:val="0"/>
          <w:sz w:val="24"/>
          <w:szCs w:val="24"/>
        </w:rPr>
        <w:t>получением</w:t>
      </w:r>
      <w:r w:rsidRPr="003D523A">
        <w:rPr>
          <w:b w:val="0"/>
          <w:spacing w:val="1"/>
          <w:sz w:val="24"/>
          <w:szCs w:val="24"/>
        </w:rPr>
        <w:t xml:space="preserve"> </w:t>
      </w:r>
      <w:r w:rsidRPr="003D523A">
        <w:rPr>
          <w:b w:val="0"/>
          <w:sz w:val="24"/>
          <w:szCs w:val="24"/>
        </w:rPr>
        <w:t>услуги</w:t>
      </w:r>
      <w:r w:rsidRPr="003D523A">
        <w:rPr>
          <w:b w:val="0"/>
          <w:spacing w:val="1"/>
          <w:sz w:val="24"/>
          <w:szCs w:val="24"/>
        </w:rPr>
        <w:t xml:space="preserve"> </w:t>
      </w:r>
      <w:r w:rsidRPr="003D523A">
        <w:rPr>
          <w:b w:val="0"/>
          <w:sz w:val="24"/>
          <w:szCs w:val="24"/>
        </w:rPr>
        <w:t>(документ,</w:t>
      </w:r>
      <w:r w:rsidRPr="003D523A">
        <w:rPr>
          <w:b w:val="0"/>
          <w:spacing w:val="1"/>
          <w:sz w:val="24"/>
          <w:szCs w:val="24"/>
        </w:rPr>
        <w:t xml:space="preserve"> </w:t>
      </w:r>
      <w:r w:rsidRPr="003D523A">
        <w:rPr>
          <w:b w:val="0"/>
          <w:sz w:val="24"/>
          <w:szCs w:val="24"/>
        </w:rPr>
        <w:t>удостоверяющий</w:t>
      </w:r>
      <w:r w:rsidRPr="003D523A">
        <w:rPr>
          <w:b w:val="0"/>
          <w:spacing w:val="1"/>
          <w:sz w:val="24"/>
          <w:szCs w:val="24"/>
        </w:rPr>
        <w:t xml:space="preserve"> </w:t>
      </w:r>
      <w:r w:rsidRPr="003D523A">
        <w:rPr>
          <w:b w:val="0"/>
          <w:sz w:val="24"/>
          <w:szCs w:val="24"/>
        </w:rPr>
        <w:t>личность;</w:t>
      </w:r>
      <w:r w:rsidRPr="003D523A">
        <w:rPr>
          <w:b w:val="0"/>
          <w:spacing w:val="1"/>
          <w:sz w:val="24"/>
          <w:szCs w:val="24"/>
        </w:rPr>
        <w:t xml:space="preserve"> </w:t>
      </w:r>
      <w:r w:rsidRPr="003D523A">
        <w:rPr>
          <w:b w:val="0"/>
          <w:sz w:val="24"/>
          <w:szCs w:val="24"/>
        </w:rPr>
        <w:t>документ,</w:t>
      </w:r>
      <w:r w:rsidRPr="003D523A">
        <w:rPr>
          <w:b w:val="0"/>
          <w:spacing w:val="1"/>
          <w:sz w:val="24"/>
          <w:szCs w:val="24"/>
        </w:rPr>
        <w:t xml:space="preserve"> </w:t>
      </w:r>
      <w:r w:rsidRPr="003D523A">
        <w:rPr>
          <w:b w:val="0"/>
          <w:sz w:val="24"/>
          <w:szCs w:val="24"/>
        </w:rPr>
        <w:t>удостоверяющий полномочия</w:t>
      </w:r>
      <w:r w:rsidRPr="003D523A">
        <w:rPr>
          <w:b w:val="0"/>
          <w:spacing w:val="1"/>
          <w:sz w:val="24"/>
          <w:szCs w:val="24"/>
        </w:rPr>
        <w:t xml:space="preserve"> </w:t>
      </w:r>
      <w:r w:rsidRPr="003D523A">
        <w:rPr>
          <w:b w:val="0"/>
          <w:sz w:val="24"/>
          <w:szCs w:val="24"/>
        </w:rPr>
        <w:t>представителя</w:t>
      </w:r>
      <w:r w:rsidRPr="003D523A">
        <w:rPr>
          <w:b w:val="0"/>
          <w:spacing w:val="1"/>
          <w:sz w:val="24"/>
          <w:szCs w:val="24"/>
        </w:rPr>
        <w:t xml:space="preserve"> </w:t>
      </w:r>
      <w:r w:rsidRPr="003D523A">
        <w:rPr>
          <w:b w:val="0"/>
          <w:sz w:val="24"/>
          <w:szCs w:val="24"/>
        </w:rPr>
        <w:t>заявителя, в случае</w:t>
      </w:r>
      <w:r w:rsidRPr="003D523A">
        <w:rPr>
          <w:b w:val="0"/>
          <w:spacing w:val="1"/>
          <w:sz w:val="24"/>
          <w:szCs w:val="24"/>
        </w:rPr>
        <w:t xml:space="preserve"> </w:t>
      </w:r>
      <w:r w:rsidRPr="003D523A">
        <w:rPr>
          <w:b w:val="0"/>
          <w:sz w:val="24"/>
          <w:szCs w:val="24"/>
        </w:rPr>
        <w:t>обращения за</w:t>
      </w:r>
      <w:r w:rsidRPr="003D523A">
        <w:rPr>
          <w:b w:val="0"/>
          <w:spacing w:val="1"/>
          <w:sz w:val="24"/>
          <w:szCs w:val="24"/>
        </w:rPr>
        <w:t xml:space="preserve"> </w:t>
      </w:r>
      <w:r w:rsidRPr="003D523A">
        <w:rPr>
          <w:b w:val="0"/>
          <w:sz w:val="24"/>
          <w:szCs w:val="24"/>
        </w:rPr>
        <w:t>получением услуги</w:t>
      </w:r>
      <w:r w:rsidRPr="003D523A">
        <w:rPr>
          <w:b w:val="0"/>
          <w:spacing w:val="2"/>
          <w:sz w:val="24"/>
          <w:szCs w:val="24"/>
        </w:rPr>
        <w:t xml:space="preserve"> </w:t>
      </w:r>
      <w:r w:rsidRPr="003D523A">
        <w:rPr>
          <w:b w:val="0"/>
          <w:sz w:val="24"/>
          <w:szCs w:val="24"/>
        </w:rPr>
        <w:t>указанным лицом);</w:t>
      </w:r>
    </w:p>
    <w:p w:rsidR="0061160C" w:rsidRPr="003D523A" w:rsidRDefault="0061160C" w:rsidP="00017E7F">
      <w:pPr>
        <w:pStyle w:val="a0"/>
        <w:ind w:firstLine="709"/>
        <w:jc w:val="both"/>
        <w:rPr>
          <w:b w:val="0"/>
          <w:sz w:val="24"/>
          <w:szCs w:val="24"/>
        </w:rPr>
      </w:pPr>
      <w:r w:rsidRPr="003D523A">
        <w:rPr>
          <w:b w:val="0"/>
          <w:sz w:val="24"/>
          <w:szCs w:val="24"/>
        </w:rPr>
        <w:t>д)</w:t>
      </w:r>
      <w:r w:rsidRPr="003D523A">
        <w:rPr>
          <w:b w:val="0"/>
          <w:spacing w:val="-3"/>
          <w:sz w:val="24"/>
          <w:szCs w:val="24"/>
        </w:rPr>
        <w:t xml:space="preserve"> </w:t>
      </w:r>
      <w:r w:rsidRPr="003D523A">
        <w:rPr>
          <w:b w:val="0"/>
          <w:sz w:val="24"/>
          <w:szCs w:val="24"/>
        </w:rPr>
        <w:t>представленные</w:t>
      </w:r>
      <w:r w:rsidRPr="003D523A">
        <w:rPr>
          <w:b w:val="0"/>
          <w:spacing w:val="-2"/>
          <w:sz w:val="24"/>
          <w:szCs w:val="24"/>
        </w:rPr>
        <w:t xml:space="preserve"> </w:t>
      </w:r>
      <w:r w:rsidRPr="003D523A">
        <w:rPr>
          <w:b w:val="0"/>
          <w:sz w:val="24"/>
          <w:szCs w:val="24"/>
        </w:rPr>
        <w:t>документы</w:t>
      </w:r>
      <w:r w:rsidRPr="003D523A">
        <w:rPr>
          <w:b w:val="0"/>
          <w:spacing w:val="-2"/>
          <w:sz w:val="24"/>
          <w:szCs w:val="24"/>
        </w:rPr>
        <w:t xml:space="preserve"> </w:t>
      </w:r>
      <w:r w:rsidRPr="003D523A">
        <w:rPr>
          <w:b w:val="0"/>
          <w:sz w:val="24"/>
          <w:szCs w:val="24"/>
        </w:rPr>
        <w:t>содержат</w:t>
      </w:r>
      <w:r w:rsidRPr="003D523A">
        <w:rPr>
          <w:b w:val="0"/>
          <w:spacing w:val="-6"/>
          <w:sz w:val="24"/>
          <w:szCs w:val="24"/>
        </w:rPr>
        <w:t xml:space="preserve"> </w:t>
      </w:r>
      <w:r w:rsidRPr="003D523A">
        <w:rPr>
          <w:b w:val="0"/>
          <w:sz w:val="24"/>
          <w:szCs w:val="24"/>
        </w:rPr>
        <w:t>подчистки</w:t>
      </w:r>
      <w:r w:rsidRPr="003D523A">
        <w:rPr>
          <w:b w:val="0"/>
          <w:spacing w:val="-2"/>
          <w:sz w:val="24"/>
          <w:szCs w:val="24"/>
        </w:rPr>
        <w:t xml:space="preserve"> </w:t>
      </w:r>
      <w:r w:rsidRPr="003D523A">
        <w:rPr>
          <w:b w:val="0"/>
          <w:sz w:val="24"/>
          <w:szCs w:val="24"/>
        </w:rPr>
        <w:t>и</w:t>
      </w:r>
      <w:r w:rsidRPr="003D523A">
        <w:rPr>
          <w:b w:val="0"/>
          <w:spacing w:val="-1"/>
          <w:sz w:val="24"/>
          <w:szCs w:val="24"/>
        </w:rPr>
        <w:t xml:space="preserve"> </w:t>
      </w:r>
      <w:r w:rsidRPr="003D523A">
        <w:rPr>
          <w:b w:val="0"/>
          <w:sz w:val="24"/>
          <w:szCs w:val="24"/>
        </w:rPr>
        <w:t>исправления</w:t>
      </w:r>
      <w:r w:rsidRPr="003D523A">
        <w:rPr>
          <w:b w:val="0"/>
          <w:spacing w:val="-2"/>
          <w:sz w:val="24"/>
          <w:szCs w:val="24"/>
        </w:rPr>
        <w:t xml:space="preserve"> </w:t>
      </w:r>
      <w:r w:rsidRPr="003D523A">
        <w:rPr>
          <w:b w:val="0"/>
          <w:sz w:val="24"/>
          <w:szCs w:val="24"/>
        </w:rPr>
        <w:t>текста;</w:t>
      </w:r>
    </w:p>
    <w:p w:rsidR="0061160C" w:rsidRPr="003D523A" w:rsidRDefault="0061160C" w:rsidP="00017E7F">
      <w:pPr>
        <w:pStyle w:val="a0"/>
        <w:ind w:firstLine="709"/>
        <w:jc w:val="both"/>
        <w:rPr>
          <w:b w:val="0"/>
          <w:sz w:val="24"/>
          <w:szCs w:val="24"/>
        </w:rPr>
      </w:pPr>
      <w:r w:rsidRPr="003D523A">
        <w:rPr>
          <w:b w:val="0"/>
          <w:sz w:val="24"/>
          <w:szCs w:val="24"/>
        </w:rPr>
        <w:t>е) представленные в электронной форме документы содержат повреждения,</w:t>
      </w:r>
      <w:r w:rsidRPr="003D523A">
        <w:rPr>
          <w:b w:val="0"/>
          <w:spacing w:val="1"/>
          <w:sz w:val="24"/>
          <w:szCs w:val="24"/>
        </w:rPr>
        <w:t xml:space="preserve"> </w:t>
      </w:r>
      <w:r w:rsidRPr="003D523A">
        <w:rPr>
          <w:b w:val="0"/>
          <w:sz w:val="24"/>
          <w:szCs w:val="24"/>
        </w:rPr>
        <w:t>наличие</w:t>
      </w:r>
      <w:r w:rsidRPr="003D523A">
        <w:rPr>
          <w:b w:val="0"/>
          <w:spacing w:val="-11"/>
          <w:sz w:val="24"/>
          <w:szCs w:val="24"/>
        </w:rPr>
        <w:t xml:space="preserve"> </w:t>
      </w:r>
      <w:r w:rsidRPr="003D523A">
        <w:rPr>
          <w:b w:val="0"/>
          <w:sz w:val="24"/>
          <w:szCs w:val="24"/>
        </w:rPr>
        <w:t>которых</w:t>
      </w:r>
      <w:r w:rsidRPr="003D523A">
        <w:rPr>
          <w:b w:val="0"/>
          <w:spacing w:val="-11"/>
          <w:sz w:val="24"/>
          <w:szCs w:val="24"/>
        </w:rPr>
        <w:t xml:space="preserve"> </w:t>
      </w:r>
      <w:r w:rsidRPr="003D523A">
        <w:rPr>
          <w:b w:val="0"/>
          <w:sz w:val="24"/>
          <w:szCs w:val="24"/>
        </w:rPr>
        <w:t>не</w:t>
      </w:r>
      <w:r w:rsidRPr="003D523A">
        <w:rPr>
          <w:b w:val="0"/>
          <w:spacing w:val="-14"/>
          <w:sz w:val="24"/>
          <w:szCs w:val="24"/>
        </w:rPr>
        <w:t xml:space="preserve"> </w:t>
      </w:r>
      <w:r w:rsidRPr="003D523A">
        <w:rPr>
          <w:b w:val="0"/>
          <w:sz w:val="24"/>
          <w:szCs w:val="24"/>
        </w:rPr>
        <w:t>позволяет</w:t>
      </w:r>
      <w:r w:rsidRPr="003D523A">
        <w:rPr>
          <w:b w:val="0"/>
          <w:spacing w:val="-11"/>
          <w:sz w:val="24"/>
          <w:szCs w:val="24"/>
        </w:rPr>
        <w:t xml:space="preserve"> </w:t>
      </w:r>
      <w:r w:rsidRPr="003D523A">
        <w:rPr>
          <w:b w:val="0"/>
          <w:sz w:val="24"/>
          <w:szCs w:val="24"/>
        </w:rPr>
        <w:t>в</w:t>
      </w:r>
      <w:r w:rsidRPr="003D523A">
        <w:rPr>
          <w:b w:val="0"/>
          <w:spacing w:val="-11"/>
          <w:sz w:val="24"/>
          <w:szCs w:val="24"/>
        </w:rPr>
        <w:t xml:space="preserve"> </w:t>
      </w:r>
      <w:r w:rsidRPr="003D523A">
        <w:rPr>
          <w:b w:val="0"/>
          <w:sz w:val="24"/>
          <w:szCs w:val="24"/>
        </w:rPr>
        <w:t>полном</w:t>
      </w:r>
      <w:r w:rsidRPr="003D523A">
        <w:rPr>
          <w:b w:val="0"/>
          <w:spacing w:val="-14"/>
          <w:sz w:val="24"/>
          <w:szCs w:val="24"/>
        </w:rPr>
        <w:t xml:space="preserve"> </w:t>
      </w:r>
      <w:r w:rsidRPr="003D523A">
        <w:rPr>
          <w:b w:val="0"/>
          <w:sz w:val="24"/>
          <w:szCs w:val="24"/>
        </w:rPr>
        <w:t>объеме</w:t>
      </w:r>
      <w:r w:rsidRPr="003D523A">
        <w:rPr>
          <w:b w:val="0"/>
          <w:spacing w:val="-6"/>
          <w:sz w:val="24"/>
          <w:szCs w:val="24"/>
        </w:rPr>
        <w:t xml:space="preserve"> </w:t>
      </w:r>
      <w:r w:rsidRPr="003D523A">
        <w:rPr>
          <w:b w:val="0"/>
          <w:sz w:val="24"/>
          <w:szCs w:val="24"/>
        </w:rPr>
        <w:t>получить</w:t>
      </w:r>
      <w:r w:rsidRPr="003D523A">
        <w:rPr>
          <w:b w:val="0"/>
          <w:spacing w:val="-12"/>
          <w:sz w:val="24"/>
          <w:szCs w:val="24"/>
        </w:rPr>
        <w:t xml:space="preserve"> </w:t>
      </w:r>
      <w:r w:rsidRPr="003D523A">
        <w:rPr>
          <w:b w:val="0"/>
          <w:sz w:val="24"/>
          <w:szCs w:val="24"/>
        </w:rPr>
        <w:t>информацию</w:t>
      </w:r>
      <w:r w:rsidRPr="003D523A">
        <w:rPr>
          <w:b w:val="0"/>
          <w:spacing w:val="-12"/>
          <w:sz w:val="24"/>
          <w:szCs w:val="24"/>
        </w:rPr>
        <w:t xml:space="preserve"> </w:t>
      </w:r>
      <w:r w:rsidRPr="003D523A">
        <w:rPr>
          <w:b w:val="0"/>
          <w:sz w:val="24"/>
          <w:szCs w:val="24"/>
        </w:rPr>
        <w:t>и</w:t>
      </w:r>
      <w:r w:rsidRPr="003D523A">
        <w:rPr>
          <w:b w:val="0"/>
          <w:spacing w:val="-10"/>
          <w:sz w:val="24"/>
          <w:szCs w:val="24"/>
        </w:rPr>
        <w:t xml:space="preserve"> </w:t>
      </w:r>
      <w:r w:rsidRPr="003D523A">
        <w:rPr>
          <w:b w:val="0"/>
          <w:sz w:val="24"/>
          <w:szCs w:val="24"/>
        </w:rPr>
        <w:t>сведения,</w:t>
      </w:r>
      <w:r w:rsidRPr="003D523A">
        <w:rPr>
          <w:b w:val="0"/>
          <w:spacing w:val="-68"/>
          <w:sz w:val="24"/>
          <w:szCs w:val="24"/>
        </w:rPr>
        <w:t xml:space="preserve"> </w:t>
      </w:r>
      <w:r w:rsidRPr="003D523A">
        <w:rPr>
          <w:b w:val="0"/>
          <w:sz w:val="24"/>
          <w:szCs w:val="24"/>
        </w:rPr>
        <w:t>содержащиеся</w:t>
      </w:r>
      <w:r w:rsidRPr="003D523A">
        <w:rPr>
          <w:b w:val="0"/>
          <w:spacing w:val="-1"/>
          <w:sz w:val="24"/>
          <w:szCs w:val="24"/>
        </w:rPr>
        <w:t xml:space="preserve"> </w:t>
      </w:r>
      <w:r w:rsidRPr="003D523A">
        <w:rPr>
          <w:b w:val="0"/>
          <w:sz w:val="24"/>
          <w:szCs w:val="24"/>
        </w:rPr>
        <w:t>в</w:t>
      </w:r>
      <w:r w:rsidRPr="003D523A">
        <w:rPr>
          <w:b w:val="0"/>
          <w:spacing w:val="-4"/>
          <w:sz w:val="24"/>
          <w:szCs w:val="24"/>
        </w:rPr>
        <w:t xml:space="preserve"> </w:t>
      </w:r>
      <w:r w:rsidRPr="003D523A">
        <w:rPr>
          <w:b w:val="0"/>
          <w:sz w:val="24"/>
          <w:szCs w:val="24"/>
        </w:rPr>
        <w:t>документах;</w:t>
      </w:r>
    </w:p>
    <w:p w:rsidR="0061160C" w:rsidRPr="003D523A" w:rsidRDefault="0061160C" w:rsidP="00017E7F">
      <w:pPr>
        <w:pStyle w:val="a0"/>
        <w:ind w:firstLine="709"/>
        <w:jc w:val="both"/>
        <w:rPr>
          <w:b w:val="0"/>
          <w:sz w:val="24"/>
          <w:szCs w:val="24"/>
        </w:rPr>
      </w:pPr>
      <w:r w:rsidRPr="003D523A">
        <w:rPr>
          <w:b w:val="0"/>
          <w:sz w:val="24"/>
          <w:szCs w:val="24"/>
        </w:rPr>
        <w:t>ж) заявление о выдаче разрешения на строительство, заявление о внесении</w:t>
      </w:r>
      <w:r w:rsidRPr="003D523A">
        <w:rPr>
          <w:b w:val="0"/>
          <w:spacing w:val="1"/>
          <w:sz w:val="24"/>
          <w:szCs w:val="24"/>
        </w:rPr>
        <w:t xml:space="preserve"> </w:t>
      </w:r>
      <w:r w:rsidRPr="003D523A">
        <w:rPr>
          <w:b w:val="0"/>
          <w:sz w:val="24"/>
          <w:szCs w:val="24"/>
        </w:rPr>
        <w:t>изменений,</w:t>
      </w:r>
      <w:r w:rsidRPr="003D523A">
        <w:rPr>
          <w:b w:val="0"/>
          <w:spacing w:val="-11"/>
          <w:sz w:val="24"/>
          <w:szCs w:val="24"/>
        </w:rPr>
        <w:t xml:space="preserve"> </w:t>
      </w:r>
      <w:r w:rsidRPr="003D523A">
        <w:rPr>
          <w:b w:val="0"/>
          <w:sz w:val="24"/>
          <w:szCs w:val="24"/>
        </w:rPr>
        <w:t>уведомление</w:t>
      </w:r>
      <w:r w:rsidRPr="003D523A">
        <w:rPr>
          <w:b w:val="0"/>
          <w:spacing w:val="-7"/>
          <w:sz w:val="24"/>
          <w:szCs w:val="24"/>
        </w:rPr>
        <w:t xml:space="preserve"> </w:t>
      </w:r>
      <w:r w:rsidRPr="003D523A">
        <w:rPr>
          <w:b w:val="0"/>
          <w:sz w:val="24"/>
          <w:szCs w:val="24"/>
        </w:rPr>
        <w:t>и</w:t>
      </w:r>
      <w:r w:rsidRPr="003D523A">
        <w:rPr>
          <w:b w:val="0"/>
          <w:spacing w:val="-9"/>
          <w:sz w:val="24"/>
          <w:szCs w:val="24"/>
        </w:rPr>
        <w:t xml:space="preserve"> </w:t>
      </w:r>
      <w:r w:rsidRPr="003D523A">
        <w:rPr>
          <w:b w:val="0"/>
          <w:sz w:val="24"/>
          <w:szCs w:val="24"/>
        </w:rPr>
        <w:t>документы,</w:t>
      </w:r>
      <w:r w:rsidRPr="003D523A">
        <w:rPr>
          <w:b w:val="0"/>
          <w:spacing w:val="-10"/>
          <w:sz w:val="24"/>
          <w:szCs w:val="24"/>
        </w:rPr>
        <w:t xml:space="preserve"> </w:t>
      </w:r>
      <w:r w:rsidRPr="003D523A">
        <w:rPr>
          <w:b w:val="0"/>
          <w:sz w:val="24"/>
          <w:szCs w:val="24"/>
        </w:rPr>
        <w:t>указанные</w:t>
      </w:r>
      <w:r w:rsidRPr="003D523A">
        <w:rPr>
          <w:b w:val="0"/>
          <w:spacing w:val="-9"/>
          <w:sz w:val="24"/>
          <w:szCs w:val="24"/>
        </w:rPr>
        <w:t xml:space="preserve"> </w:t>
      </w:r>
      <w:r w:rsidRPr="003D523A">
        <w:rPr>
          <w:b w:val="0"/>
          <w:sz w:val="24"/>
          <w:szCs w:val="24"/>
        </w:rPr>
        <w:t>в</w:t>
      </w:r>
      <w:r w:rsidRPr="003D523A">
        <w:rPr>
          <w:b w:val="0"/>
          <w:spacing w:val="-10"/>
          <w:sz w:val="24"/>
          <w:szCs w:val="24"/>
        </w:rPr>
        <w:t xml:space="preserve"> </w:t>
      </w:r>
      <w:r w:rsidRPr="003D523A">
        <w:rPr>
          <w:b w:val="0"/>
          <w:sz w:val="24"/>
          <w:szCs w:val="24"/>
        </w:rPr>
        <w:t>подпунктах</w:t>
      </w:r>
      <w:r w:rsidRPr="003D523A">
        <w:rPr>
          <w:b w:val="0"/>
          <w:color w:val="000000" w:themeColor="text1"/>
          <w:spacing w:val="-5"/>
          <w:sz w:val="24"/>
          <w:szCs w:val="24"/>
        </w:rPr>
        <w:t xml:space="preserve"> </w:t>
      </w:r>
      <w:r w:rsidRPr="003D523A">
        <w:rPr>
          <w:b w:val="0"/>
          <w:color w:val="000000" w:themeColor="text1"/>
          <w:sz w:val="24"/>
          <w:szCs w:val="24"/>
        </w:rPr>
        <w:t>"б"</w:t>
      </w:r>
      <w:r w:rsidRPr="003D523A">
        <w:rPr>
          <w:b w:val="0"/>
          <w:color w:val="000000" w:themeColor="text1"/>
          <w:spacing w:val="-8"/>
          <w:sz w:val="24"/>
          <w:szCs w:val="24"/>
        </w:rPr>
        <w:t xml:space="preserve"> </w:t>
      </w:r>
      <w:r w:rsidRPr="003D523A">
        <w:rPr>
          <w:b w:val="0"/>
          <w:color w:val="000000" w:themeColor="text1"/>
          <w:sz w:val="24"/>
          <w:szCs w:val="24"/>
        </w:rPr>
        <w:t>-</w:t>
      </w:r>
      <w:r w:rsidRPr="003D523A">
        <w:rPr>
          <w:b w:val="0"/>
          <w:color w:val="000000" w:themeColor="text1"/>
          <w:spacing w:val="-9"/>
          <w:sz w:val="24"/>
          <w:szCs w:val="24"/>
        </w:rPr>
        <w:t xml:space="preserve"> </w:t>
      </w:r>
      <w:r w:rsidRPr="003D523A">
        <w:rPr>
          <w:b w:val="0"/>
          <w:color w:val="000000" w:themeColor="text1"/>
          <w:sz w:val="24"/>
          <w:szCs w:val="24"/>
        </w:rPr>
        <w:t>"д"</w:t>
      </w:r>
      <w:r w:rsidRPr="003D523A">
        <w:rPr>
          <w:b w:val="0"/>
          <w:color w:val="000000" w:themeColor="text1"/>
          <w:spacing w:val="-9"/>
          <w:sz w:val="24"/>
          <w:szCs w:val="24"/>
        </w:rPr>
        <w:t xml:space="preserve"> </w:t>
      </w:r>
      <w:r w:rsidRPr="003D523A">
        <w:rPr>
          <w:b w:val="0"/>
          <w:color w:val="000000" w:themeColor="text1"/>
          <w:sz w:val="24"/>
          <w:szCs w:val="24"/>
        </w:rPr>
        <w:t>пункта</w:t>
      </w:r>
      <w:r w:rsidRPr="003D523A">
        <w:rPr>
          <w:b w:val="0"/>
          <w:color w:val="000000" w:themeColor="text1"/>
          <w:spacing w:val="-11"/>
          <w:sz w:val="24"/>
          <w:szCs w:val="24"/>
        </w:rPr>
        <w:t xml:space="preserve"> </w:t>
      </w:r>
      <w:r w:rsidRPr="003D523A">
        <w:rPr>
          <w:b w:val="0"/>
          <w:color w:val="000000" w:themeColor="text1"/>
          <w:sz w:val="24"/>
          <w:szCs w:val="24"/>
        </w:rPr>
        <w:t>2.8</w:t>
      </w:r>
      <w:r w:rsidRPr="003D523A">
        <w:rPr>
          <w:b w:val="0"/>
          <w:color w:val="000000" w:themeColor="text1"/>
          <w:spacing w:val="-67"/>
          <w:sz w:val="24"/>
          <w:szCs w:val="24"/>
        </w:rPr>
        <w:t xml:space="preserve"> </w:t>
      </w:r>
      <w:r w:rsidRPr="003D523A">
        <w:rPr>
          <w:b w:val="0"/>
          <w:sz w:val="24"/>
          <w:szCs w:val="24"/>
        </w:rPr>
        <w:t>настоящего Административного регламента, представлены в электронной форме с</w:t>
      </w:r>
      <w:r w:rsidRPr="003D523A">
        <w:rPr>
          <w:b w:val="0"/>
          <w:spacing w:val="-67"/>
          <w:sz w:val="24"/>
          <w:szCs w:val="24"/>
        </w:rPr>
        <w:t xml:space="preserve"> </w:t>
      </w:r>
      <w:r w:rsidRPr="003D523A">
        <w:rPr>
          <w:b w:val="0"/>
          <w:sz w:val="24"/>
          <w:szCs w:val="24"/>
        </w:rPr>
        <w:t>нарушением</w:t>
      </w:r>
      <w:r w:rsidRPr="003D523A">
        <w:rPr>
          <w:b w:val="0"/>
          <w:spacing w:val="1"/>
          <w:sz w:val="24"/>
          <w:szCs w:val="24"/>
        </w:rPr>
        <w:t xml:space="preserve"> </w:t>
      </w:r>
      <w:r w:rsidRPr="003D523A">
        <w:rPr>
          <w:b w:val="0"/>
          <w:sz w:val="24"/>
          <w:szCs w:val="24"/>
        </w:rPr>
        <w:t>требований,</w:t>
      </w:r>
      <w:r w:rsidRPr="003D523A">
        <w:rPr>
          <w:b w:val="0"/>
          <w:spacing w:val="1"/>
          <w:sz w:val="24"/>
          <w:szCs w:val="24"/>
        </w:rPr>
        <w:t xml:space="preserve"> </w:t>
      </w:r>
      <w:r w:rsidRPr="003D523A">
        <w:rPr>
          <w:b w:val="0"/>
          <w:sz w:val="24"/>
          <w:szCs w:val="24"/>
        </w:rPr>
        <w:t>установленных</w:t>
      </w:r>
      <w:r w:rsidRPr="003D523A">
        <w:rPr>
          <w:b w:val="0"/>
          <w:spacing w:val="1"/>
          <w:sz w:val="24"/>
          <w:szCs w:val="24"/>
        </w:rPr>
        <w:t xml:space="preserve"> </w:t>
      </w:r>
      <w:r w:rsidRPr="003D523A">
        <w:rPr>
          <w:b w:val="0"/>
          <w:sz w:val="24"/>
          <w:szCs w:val="24"/>
        </w:rPr>
        <w:t>пунктами</w:t>
      </w:r>
      <w:r w:rsidRPr="003D523A">
        <w:rPr>
          <w:b w:val="0"/>
          <w:spacing w:val="1"/>
          <w:sz w:val="24"/>
          <w:szCs w:val="24"/>
        </w:rPr>
        <w:t xml:space="preserve"> </w:t>
      </w:r>
      <w:r w:rsidRPr="003D523A">
        <w:rPr>
          <w:b w:val="0"/>
          <w:sz w:val="24"/>
          <w:szCs w:val="24"/>
        </w:rPr>
        <w:t>2.5 – 2.7</w:t>
      </w:r>
      <w:r w:rsidRPr="003D523A">
        <w:rPr>
          <w:b w:val="0"/>
          <w:spacing w:val="1"/>
          <w:sz w:val="24"/>
          <w:szCs w:val="24"/>
        </w:rPr>
        <w:t xml:space="preserve"> </w:t>
      </w:r>
      <w:r w:rsidRPr="003D523A">
        <w:rPr>
          <w:b w:val="0"/>
          <w:sz w:val="24"/>
          <w:szCs w:val="24"/>
        </w:rPr>
        <w:t>настоящего</w:t>
      </w:r>
      <w:r w:rsidRPr="003D523A">
        <w:rPr>
          <w:b w:val="0"/>
          <w:spacing w:val="1"/>
          <w:sz w:val="24"/>
          <w:szCs w:val="24"/>
        </w:rPr>
        <w:t xml:space="preserve"> </w:t>
      </w:r>
      <w:r w:rsidRPr="003D523A">
        <w:rPr>
          <w:b w:val="0"/>
          <w:sz w:val="24"/>
          <w:szCs w:val="24"/>
        </w:rPr>
        <w:t>Административного</w:t>
      </w:r>
      <w:r w:rsidRPr="003D523A">
        <w:rPr>
          <w:b w:val="0"/>
          <w:spacing w:val="-1"/>
          <w:sz w:val="24"/>
          <w:szCs w:val="24"/>
        </w:rPr>
        <w:t xml:space="preserve"> </w:t>
      </w:r>
      <w:r w:rsidRPr="003D523A">
        <w:rPr>
          <w:b w:val="0"/>
          <w:sz w:val="24"/>
          <w:szCs w:val="24"/>
        </w:rPr>
        <w:t>регламента;</w:t>
      </w:r>
    </w:p>
    <w:p w:rsidR="0061160C" w:rsidRPr="003D523A" w:rsidRDefault="0061160C" w:rsidP="00017E7F">
      <w:pPr>
        <w:pStyle w:val="a0"/>
        <w:ind w:firstLine="709"/>
        <w:jc w:val="both"/>
        <w:rPr>
          <w:b w:val="0"/>
          <w:sz w:val="24"/>
          <w:szCs w:val="24"/>
        </w:rPr>
      </w:pPr>
      <w:r w:rsidRPr="003D523A">
        <w:rPr>
          <w:b w:val="0"/>
          <w:sz w:val="24"/>
          <w:szCs w:val="24"/>
        </w:rPr>
        <w:t>з) выявлено несоблюдение установленных статьей 11 Федерального закона</w:t>
      </w:r>
      <w:r w:rsidRPr="003D523A">
        <w:rPr>
          <w:b w:val="0"/>
          <w:spacing w:val="1"/>
          <w:sz w:val="24"/>
          <w:szCs w:val="24"/>
        </w:rPr>
        <w:t xml:space="preserve"> </w:t>
      </w:r>
      <w:r w:rsidRPr="003D523A">
        <w:rPr>
          <w:b w:val="0"/>
          <w:sz w:val="24"/>
          <w:szCs w:val="24"/>
        </w:rPr>
        <w:t>от</w:t>
      </w:r>
      <w:r w:rsidRPr="003D523A">
        <w:rPr>
          <w:b w:val="0"/>
          <w:spacing w:val="45"/>
          <w:sz w:val="24"/>
          <w:szCs w:val="24"/>
        </w:rPr>
        <w:t xml:space="preserve"> </w:t>
      </w:r>
      <w:r w:rsidRPr="003D523A">
        <w:rPr>
          <w:b w:val="0"/>
          <w:sz w:val="24"/>
          <w:szCs w:val="24"/>
        </w:rPr>
        <w:t>6</w:t>
      </w:r>
      <w:r w:rsidRPr="003D523A">
        <w:rPr>
          <w:b w:val="0"/>
          <w:spacing w:val="47"/>
          <w:sz w:val="24"/>
          <w:szCs w:val="24"/>
        </w:rPr>
        <w:t xml:space="preserve"> </w:t>
      </w:r>
      <w:r w:rsidRPr="003D523A">
        <w:rPr>
          <w:b w:val="0"/>
          <w:sz w:val="24"/>
          <w:szCs w:val="24"/>
        </w:rPr>
        <w:t>апреля</w:t>
      </w:r>
      <w:r w:rsidRPr="003D523A">
        <w:rPr>
          <w:b w:val="0"/>
          <w:spacing w:val="46"/>
          <w:sz w:val="24"/>
          <w:szCs w:val="24"/>
        </w:rPr>
        <w:t xml:space="preserve"> </w:t>
      </w:r>
      <w:r w:rsidRPr="003D523A">
        <w:rPr>
          <w:b w:val="0"/>
          <w:sz w:val="24"/>
          <w:szCs w:val="24"/>
        </w:rPr>
        <w:t>2011</w:t>
      </w:r>
      <w:r w:rsidRPr="003D523A">
        <w:rPr>
          <w:b w:val="0"/>
          <w:spacing w:val="47"/>
          <w:sz w:val="24"/>
          <w:szCs w:val="24"/>
        </w:rPr>
        <w:t xml:space="preserve"> </w:t>
      </w:r>
      <w:r w:rsidRPr="003D523A">
        <w:rPr>
          <w:b w:val="0"/>
          <w:sz w:val="24"/>
          <w:szCs w:val="24"/>
        </w:rPr>
        <w:t>года</w:t>
      </w:r>
      <w:r w:rsidRPr="003D523A">
        <w:rPr>
          <w:b w:val="0"/>
          <w:spacing w:val="46"/>
          <w:sz w:val="24"/>
          <w:szCs w:val="24"/>
        </w:rPr>
        <w:t xml:space="preserve"> </w:t>
      </w:r>
      <w:r w:rsidRPr="003D523A">
        <w:rPr>
          <w:b w:val="0"/>
          <w:sz w:val="24"/>
          <w:szCs w:val="24"/>
        </w:rPr>
        <w:t>№</w:t>
      </w:r>
      <w:r w:rsidRPr="003D523A">
        <w:rPr>
          <w:b w:val="0"/>
          <w:spacing w:val="48"/>
          <w:sz w:val="24"/>
          <w:szCs w:val="24"/>
        </w:rPr>
        <w:t xml:space="preserve"> </w:t>
      </w:r>
      <w:r w:rsidRPr="003D523A">
        <w:rPr>
          <w:b w:val="0"/>
          <w:sz w:val="24"/>
          <w:szCs w:val="24"/>
        </w:rPr>
        <w:t>63-ФЗ</w:t>
      </w:r>
      <w:r w:rsidRPr="003D523A">
        <w:rPr>
          <w:b w:val="0"/>
          <w:spacing w:val="47"/>
          <w:sz w:val="24"/>
          <w:szCs w:val="24"/>
        </w:rPr>
        <w:t xml:space="preserve"> </w:t>
      </w:r>
      <w:r w:rsidRPr="003D523A">
        <w:rPr>
          <w:b w:val="0"/>
          <w:sz w:val="24"/>
          <w:szCs w:val="24"/>
        </w:rPr>
        <w:t>"Об</w:t>
      </w:r>
      <w:r w:rsidRPr="003D523A">
        <w:rPr>
          <w:b w:val="0"/>
          <w:spacing w:val="43"/>
          <w:sz w:val="24"/>
          <w:szCs w:val="24"/>
        </w:rPr>
        <w:t xml:space="preserve"> </w:t>
      </w:r>
      <w:r w:rsidRPr="003D523A">
        <w:rPr>
          <w:b w:val="0"/>
          <w:sz w:val="24"/>
          <w:szCs w:val="24"/>
        </w:rPr>
        <w:t>электронной</w:t>
      </w:r>
      <w:r w:rsidRPr="003D523A">
        <w:rPr>
          <w:b w:val="0"/>
          <w:spacing w:val="46"/>
          <w:sz w:val="24"/>
          <w:szCs w:val="24"/>
        </w:rPr>
        <w:t xml:space="preserve"> </w:t>
      </w:r>
      <w:r w:rsidRPr="003D523A">
        <w:rPr>
          <w:b w:val="0"/>
          <w:sz w:val="24"/>
          <w:szCs w:val="24"/>
        </w:rPr>
        <w:t>подписи"</w:t>
      </w:r>
      <w:r w:rsidRPr="003D523A">
        <w:rPr>
          <w:b w:val="0"/>
          <w:spacing w:val="47"/>
          <w:sz w:val="24"/>
          <w:szCs w:val="24"/>
        </w:rPr>
        <w:t xml:space="preserve"> </w:t>
      </w:r>
      <w:r w:rsidRPr="003D523A">
        <w:rPr>
          <w:b w:val="0"/>
          <w:sz w:val="24"/>
          <w:szCs w:val="24"/>
        </w:rPr>
        <w:t>условий</w:t>
      </w:r>
      <w:r w:rsidRPr="003D523A">
        <w:rPr>
          <w:b w:val="0"/>
          <w:spacing w:val="47"/>
          <w:sz w:val="24"/>
          <w:szCs w:val="24"/>
        </w:rPr>
        <w:t xml:space="preserve"> </w:t>
      </w:r>
      <w:r w:rsidRPr="003D523A">
        <w:rPr>
          <w:b w:val="0"/>
          <w:sz w:val="24"/>
          <w:szCs w:val="24"/>
        </w:rPr>
        <w:t>признания</w:t>
      </w:r>
    </w:p>
    <w:p w:rsidR="0061160C" w:rsidRPr="003D523A" w:rsidRDefault="0061160C" w:rsidP="00017E7F">
      <w:pPr>
        <w:pStyle w:val="a0"/>
        <w:ind w:firstLine="709"/>
        <w:jc w:val="both"/>
        <w:rPr>
          <w:b w:val="0"/>
          <w:sz w:val="24"/>
          <w:szCs w:val="24"/>
        </w:rPr>
      </w:pPr>
      <w:r w:rsidRPr="003D523A">
        <w:rPr>
          <w:b w:val="0"/>
          <w:sz w:val="24"/>
          <w:szCs w:val="24"/>
        </w:rPr>
        <w:t>квалифицированной</w:t>
      </w:r>
      <w:r w:rsidRPr="003D523A">
        <w:rPr>
          <w:b w:val="0"/>
          <w:spacing w:val="1"/>
          <w:sz w:val="24"/>
          <w:szCs w:val="24"/>
        </w:rPr>
        <w:t xml:space="preserve"> </w:t>
      </w:r>
      <w:r w:rsidRPr="003D523A">
        <w:rPr>
          <w:b w:val="0"/>
          <w:sz w:val="24"/>
          <w:szCs w:val="24"/>
        </w:rPr>
        <w:t>электронной</w:t>
      </w:r>
      <w:r w:rsidRPr="003D523A">
        <w:rPr>
          <w:b w:val="0"/>
          <w:spacing w:val="1"/>
          <w:sz w:val="24"/>
          <w:szCs w:val="24"/>
        </w:rPr>
        <w:t xml:space="preserve"> </w:t>
      </w:r>
      <w:r w:rsidRPr="003D523A">
        <w:rPr>
          <w:b w:val="0"/>
          <w:sz w:val="24"/>
          <w:szCs w:val="24"/>
        </w:rPr>
        <w:t>подписи</w:t>
      </w:r>
      <w:r w:rsidRPr="003D523A">
        <w:rPr>
          <w:b w:val="0"/>
          <w:spacing w:val="1"/>
          <w:sz w:val="24"/>
          <w:szCs w:val="24"/>
        </w:rPr>
        <w:t xml:space="preserve"> </w:t>
      </w:r>
      <w:r w:rsidRPr="003D523A">
        <w:rPr>
          <w:b w:val="0"/>
          <w:sz w:val="24"/>
          <w:szCs w:val="24"/>
        </w:rPr>
        <w:t>действительной</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документах,</w:t>
      </w:r>
      <w:r w:rsidRPr="003D523A">
        <w:rPr>
          <w:b w:val="0"/>
          <w:spacing w:val="1"/>
          <w:sz w:val="24"/>
          <w:szCs w:val="24"/>
        </w:rPr>
        <w:t xml:space="preserve"> </w:t>
      </w:r>
      <w:r w:rsidRPr="003D523A">
        <w:rPr>
          <w:b w:val="0"/>
          <w:sz w:val="24"/>
          <w:szCs w:val="24"/>
        </w:rPr>
        <w:t>представленных в</w:t>
      </w:r>
      <w:r w:rsidRPr="003D523A">
        <w:rPr>
          <w:b w:val="0"/>
          <w:spacing w:val="-1"/>
          <w:sz w:val="24"/>
          <w:szCs w:val="24"/>
        </w:rPr>
        <w:t xml:space="preserve"> </w:t>
      </w:r>
      <w:r w:rsidRPr="003D523A">
        <w:rPr>
          <w:b w:val="0"/>
          <w:sz w:val="24"/>
          <w:szCs w:val="24"/>
        </w:rPr>
        <w:t>электронной форме.</w:t>
      </w:r>
    </w:p>
    <w:p w:rsidR="0061160C" w:rsidRPr="003D523A" w:rsidRDefault="003D523A" w:rsidP="003D523A">
      <w:pPr>
        <w:pStyle w:val="a6"/>
        <w:widowControl w:val="0"/>
        <w:tabs>
          <w:tab w:val="left" w:pos="1453"/>
        </w:tabs>
        <w:ind w:left="0" w:firstLine="709"/>
        <w:jc w:val="both"/>
        <w:rPr>
          <w:rFonts w:ascii="Times New Roman" w:hAnsi="Times New Roman"/>
          <w:sz w:val="24"/>
          <w:szCs w:val="24"/>
        </w:rPr>
      </w:pPr>
      <w:r w:rsidRPr="003D523A">
        <w:rPr>
          <w:rFonts w:ascii="Times New Roman" w:hAnsi="Times New Roman"/>
          <w:sz w:val="24"/>
          <w:szCs w:val="24"/>
        </w:rPr>
        <w:t xml:space="preserve">2.16. </w:t>
      </w:r>
      <w:r w:rsidR="0061160C" w:rsidRPr="003D523A">
        <w:rPr>
          <w:rFonts w:ascii="Times New Roman" w:hAnsi="Times New Roman"/>
          <w:sz w:val="24"/>
          <w:szCs w:val="24"/>
        </w:rPr>
        <w:t>Решение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об</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отказе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приеме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документов,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указанных</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пункте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2.8</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настоящего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Административного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регламента,</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оформляется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форме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согласно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Приложению</w:t>
      </w:r>
      <w:r w:rsidR="0061160C" w:rsidRPr="003D523A">
        <w:rPr>
          <w:rFonts w:ascii="Times New Roman" w:hAnsi="Times New Roman"/>
          <w:spacing w:val="-3"/>
          <w:sz w:val="24"/>
          <w:szCs w:val="24"/>
        </w:rPr>
        <w:t xml:space="preserve"> </w:t>
      </w:r>
      <w:r w:rsidR="0061160C" w:rsidRPr="003D523A">
        <w:rPr>
          <w:rFonts w:ascii="Times New Roman" w:hAnsi="Times New Roman"/>
          <w:sz w:val="24"/>
          <w:szCs w:val="24"/>
        </w:rPr>
        <w:t>№</w:t>
      </w:r>
      <w:r w:rsidR="0061160C" w:rsidRPr="003D523A">
        <w:rPr>
          <w:rFonts w:ascii="Times New Roman" w:hAnsi="Times New Roman"/>
          <w:spacing w:val="-2"/>
          <w:sz w:val="24"/>
          <w:szCs w:val="24"/>
        </w:rPr>
        <w:t xml:space="preserve"> </w:t>
      </w:r>
      <w:r w:rsidR="0061160C" w:rsidRPr="003D523A">
        <w:rPr>
          <w:rFonts w:ascii="Times New Roman" w:hAnsi="Times New Roman"/>
          <w:sz w:val="24"/>
          <w:szCs w:val="24"/>
        </w:rPr>
        <w:t>6 к</w:t>
      </w:r>
      <w:r w:rsidR="0061160C" w:rsidRPr="003D523A">
        <w:rPr>
          <w:rFonts w:ascii="Times New Roman" w:hAnsi="Times New Roman"/>
          <w:spacing w:val="-3"/>
          <w:sz w:val="24"/>
          <w:szCs w:val="24"/>
        </w:rPr>
        <w:t xml:space="preserve"> </w:t>
      </w:r>
      <w:r w:rsidR="0061160C" w:rsidRPr="003D523A">
        <w:rPr>
          <w:rFonts w:ascii="Times New Roman" w:hAnsi="Times New Roman"/>
          <w:sz w:val="24"/>
          <w:szCs w:val="24"/>
        </w:rPr>
        <w:t>настоящему</w:t>
      </w:r>
      <w:r w:rsidR="0061160C" w:rsidRPr="003D523A">
        <w:rPr>
          <w:rFonts w:ascii="Times New Roman" w:hAnsi="Times New Roman"/>
          <w:spacing w:val="-3"/>
          <w:sz w:val="24"/>
          <w:szCs w:val="24"/>
        </w:rPr>
        <w:t xml:space="preserve"> </w:t>
      </w:r>
      <w:r w:rsidR="0061160C" w:rsidRPr="003D523A">
        <w:rPr>
          <w:rFonts w:ascii="Times New Roman" w:hAnsi="Times New Roman"/>
          <w:sz w:val="24"/>
          <w:szCs w:val="24"/>
        </w:rPr>
        <w:t>Административному</w:t>
      </w:r>
      <w:r w:rsidR="0061160C" w:rsidRPr="003D523A">
        <w:rPr>
          <w:rFonts w:ascii="Times New Roman" w:hAnsi="Times New Roman"/>
          <w:spacing w:val="-4"/>
          <w:sz w:val="24"/>
          <w:szCs w:val="24"/>
        </w:rPr>
        <w:t xml:space="preserve"> </w:t>
      </w:r>
      <w:r w:rsidR="0061160C" w:rsidRPr="003D523A">
        <w:rPr>
          <w:rFonts w:ascii="Times New Roman" w:hAnsi="Times New Roman"/>
          <w:sz w:val="24"/>
          <w:szCs w:val="24"/>
        </w:rPr>
        <w:t>регламенту.</w:t>
      </w:r>
    </w:p>
    <w:p w:rsidR="0061160C" w:rsidRPr="003D523A" w:rsidRDefault="003D523A" w:rsidP="003D523A">
      <w:pPr>
        <w:pStyle w:val="a6"/>
        <w:widowControl w:val="0"/>
        <w:tabs>
          <w:tab w:val="left" w:pos="1453"/>
        </w:tabs>
        <w:ind w:left="0" w:firstLine="709"/>
        <w:jc w:val="both"/>
        <w:rPr>
          <w:rFonts w:ascii="Times New Roman" w:hAnsi="Times New Roman"/>
          <w:sz w:val="24"/>
          <w:szCs w:val="24"/>
        </w:rPr>
      </w:pPr>
      <w:r w:rsidRPr="003D523A">
        <w:rPr>
          <w:rFonts w:ascii="Times New Roman" w:hAnsi="Times New Roman"/>
          <w:sz w:val="24"/>
          <w:szCs w:val="24"/>
        </w:rPr>
        <w:t xml:space="preserve">2.17. </w:t>
      </w:r>
      <w:r w:rsidR="0061160C" w:rsidRPr="003D523A">
        <w:rPr>
          <w:rFonts w:ascii="Times New Roman" w:hAnsi="Times New Roman"/>
          <w:sz w:val="24"/>
          <w:szCs w:val="24"/>
        </w:rPr>
        <w:t>Решение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об</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отказе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приеме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документов,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указанных</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пункте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2.8</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настоящего Административного регламента, направляется заявителю способом,</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определенным заявителем в заявлении о выдаче разрешения на строительство,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заявлении</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внесении</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изменений,</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уведомлении,</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не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позднее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рабочего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дня,</w:t>
      </w:r>
      <w:r w:rsidR="0061160C" w:rsidRPr="003D523A">
        <w:rPr>
          <w:rFonts w:ascii="Times New Roman" w:hAnsi="Times New Roman"/>
          <w:spacing w:val="-67"/>
          <w:sz w:val="24"/>
          <w:szCs w:val="24"/>
        </w:rPr>
        <w:t xml:space="preserve"> </w:t>
      </w:r>
      <w:r w:rsidR="0061160C" w:rsidRPr="003D523A">
        <w:rPr>
          <w:rFonts w:ascii="Times New Roman" w:hAnsi="Times New Roman"/>
          <w:sz w:val="24"/>
          <w:szCs w:val="24"/>
        </w:rPr>
        <w:t>следующего за днем получения таких заявлений, уведомления, либо выдается 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день</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личного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обращения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за</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получением</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указанного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решения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многофункциональный</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центр,</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выбранный</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при</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подаче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таких</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заявлений,</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уведомления,</w:t>
      </w:r>
      <w:r w:rsidR="0061160C" w:rsidRPr="003D523A">
        <w:rPr>
          <w:rFonts w:ascii="Times New Roman" w:hAnsi="Times New Roman"/>
          <w:spacing w:val="-7"/>
          <w:sz w:val="24"/>
          <w:szCs w:val="24"/>
        </w:rPr>
        <w:t xml:space="preserve"> </w:t>
      </w:r>
      <w:r w:rsidR="0061160C" w:rsidRPr="003D523A">
        <w:rPr>
          <w:rFonts w:ascii="Times New Roman" w:hAnsi="Times New Roman"/>
          <w:sz w:val="24"/>
          <w:szCs w:val="24"/>
        </w:rPr>
        <w:t>или</w:t>
      </w:r>
      <w:r w:rsidR="0061160C" w:rsidRPr="003D523A">
        <w:rPr>
          <w:rFonts w:ascii="Times New Roman" w:hAnsi="Times New Roman"/>
          <w:spacing w:val="-7"/>
          <w:sz w:val="24"/>
          <w:szCs w:val="24"/>
        </w:rPr>
        <w:t xml:space="preserve"> </w:t>
      </w:r>
      <w:r w:rsidR="0061160C" w:rsidRPr="003D523A">
        <w:rPr>
          <w:rFonts w:ascii="Times New Roman" w:hAnsi="Times New Roman"/>
          <w:sz w:val="24"/>
          <w:szCs w:val="24"/>
        </w:rPr>
        <w:t>администрацию Шарьинского муниципального района.</w:t>
      </w:r>
    </w:p>
    <w:p w:rsidR="0061160C" w:rsidRPr="003D523A" w:rsidRDefault="003D523A" w:rsidP="003D523A">
      <w:pPr>
        <w:pStyle w:val="a6"/>
        <w:widowControl w:val="0"/>
        <w:tabs>
          <w:tab w:val="left" w:pos="1553"/>
        </w:tabs>
        <w:ind w:left="0" w:firstLine="709"/>
        <w:jc w:val="both"/>
        <w:rPr>
          <w:rFonts w:ascii="Times New Roman" w:hAnsi="Times New Roman"/>
          <w:sz w:val="24"/>
          <w:szCs w:val="24"/>
        </w:rPr>
      </w:pPr>
      <w:r w:rsidRPr="003D523A">
        <w:rPr>
          <w:rFonts w:ascii="Times New Roman" w:hAnsi="Times New Roman"/>
          <w:sz w:val="24"/>
          <w:szCs w:val="24"/>
        </w:rPr>
        <w:t xml:space="preserve">2.19. </w:t>
      </w:r>
      <w:r w:rsidR="0061160C" w:rsidRPr="003D523A">
        <w:rPr>
          <w:rFonts w:ascii="Times New Roman" w:hAnsi="Times New Roman"/>
          <w:sz w:val="24"/>
          <w:szCs w:val="24"/>
        </w:rPr>
        <w:t>Отказ</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приеме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документов,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указанных</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пункте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2.8</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настоящего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Административного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регламента,</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не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препятствует</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повторному</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обращению</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заявителя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pacing w:val="-1"/>
          <w:sz w:val="24"/>
          <w:szCs w:val="24"/>
        </w:rPr>
        <w:t xml:space="preserve">администрацию Шарьинского муниципального района </w:t>
      </w:r>
      <w:r w:rsidR="0061160C" w:rsidRPr="003D523A">
        <w:rPr>
          <w:rFonts w:ascii="Times New Roman" w:hAnsi="Times New Roman"/>
          <w:sz w:val="24"/>
          <w:szCs w:val="24"/>
        </w:rPr>
        <w:t>за</w:t>
      </w:r>
      <w:r w:rsidR="0061160C" w:rsidRPr="003D523A">
        <w:rPr>
          <w:rFonts w:ascii="Times New Roman" w:hAnsi="Times New Roman"/>
          <w:spacing w:val="-2"/>
          <w:sz w:val="24"/>
          <w:szCs w:val="24"/>
        </w:rPr>
        <w:t xml:space="preserve"> </w:t>
      </w:r>
      <w:r w:rsidR="0061160C" w:rsidRPr="003D523A">
        <w:rPr>
          <w:rFonts w:ascii="Times New Roman" w:hAnsi="Times New Roman"/>
          <w:sz w:val="24"/>
          <w:szCs w:val="24"/>
        </w:rPr>
        <w:t>получением услуги.</w:t>
      </w:r>
    </w:p>
    <w:p w:rsidR="0061160C" w:rsidRPr="003D523A" w:rsidRDefault="0061160C" w:rsidP="003D523A">
      <w:pPr>
        <w:pStyle w:val="a0"/>
        <w:ind w:firstLine="709"/>
        <w:jc w:val="both"/>
        <w:rPr>
          <w:b w:val="0"/>
          <w:sz w:val="24"/>
          <w:szCs w:val="24"/>
        </w:rPr>
      </w:pPr>
    </w:p>
    <w:p w:rsidR="0061160C" w:rsidRPr="003D523A" w:rsidRDefault="0061160C" w:rsidP="003D523A">
      <w:pPr>
        <w:pStyle w:val="Heading1"/>
        <w:spacing w:line="240" w:lineRule="auto"/>
        <w:ind w:left="0" w:firstLine="709"/>
        <w:jc w:val="both"/>
        <w:rPr>
          <w:rFonts w:ascii="Times New Roman" w:hAnsi="Times New Roman" w:cs="Times New Roman"/>
          <w:sz w:val="24"/>
          <w:szCs w:val="24"/>
        </w:rPr>
      </w:pPr>
      <w:r w:rsidRPr="003D523A">
        <w:rPr>
          <w:rFonts w:ascii="Times New Roman" w:hAnsi="Times New Roman" w:cs="Times New Roman"/>
          <w:sz w:val="24"/>
          <w:szCs w:val="24"/>
        </w:rPr>
        <w:t>Результат</w:t>
      </w:r>
      <w:r w:rsidRPr="003D523A">
        <w:rPr>
          <w:rFonts w:ascii="Times New Roman" w:hAnsi="Times New Roman" w:cs="Times New Roman"/>
          <w:spacing w:val="-5"/>
          <w:sz w:val="24"/>
          <w:szCs w:val="24"/>
        </w:rPr>
        <w:t xml:space="preserve"> </w:t>
      </w:r>
      <w:r w:rsidRPr="003D523A">
        <w:rPr>
          <w:rFonts w:ascii="Times New Roman" w:hAnsi="Times New Roman" w:cs="Times New Roman"/>
          <w:sz w:val="24"/>
          <w:szCs w:val="24"/>
        </w:rPr>
        <w:t>предоставления</w:t>
      </w:r>
      <w:r w:rsidRPr="003D523A">
        <w:rPr>
          <w:rFonts w:ascii="Times New Roman" w:hAnsi="Times New Roman" w:cs="Times New Roman"/>
          <w:spacing w:val="-8"/>
          <w:sz w:val="24"/>
          <w:szCs w:val="24"/>
        </w:rPr>
        <w:t xml:space="preserve"> </w:t>
      </w:r>
      <w:r w:rsidRPr="003D523A">
        <w:rPr>
          <w:rFonts w:ascii="Times New Roman" w:hAnsi="Times New Roman" w:cs="Times New Roman"/>
          <w:sz w:val="24"/>
          <w:szCs w:val="24"/>
        </w:rPr>
        <w:t xml:space="preserve"> муниципальной услуги</w:t>
      </w:r>
    </w:p>
    <w:p w:rsidR="0061160C" w:rsidRPr="003D523A" w:rsidRDefault="0061160C" w:rsidP="003D523A">
      <w:pPr>
        <w:pStyle w:val="a0"/>
        <w:ind w:firstLine="709"/>
        <w:jc w:val="both"/>
        <w:rPr>
          <w:b w:val="0"/>
          <w:sz w:val="24"/>
          <w:szCs w:val="24"/>
        </w:rPr>
      </w:pPr>
    </w:p>
    <w:p w:rsidR="0061160C" w:rsidRPr="003D523A" w:rsidRDefault="003D523A" w:rsidP="003D523A">
      <w:pPr>
        <w:pStyle w:val="a6"/>
        <w:widowControl w:val="0"/>
        <w:tabs>
          <w:tab w:val="left" w:pos="1453"/>
        </w:tabs>
        <w:ind w:left="0" w:firstLine="709"/>
        <w:jc w:val="both"/>
        <w:rPr>
          <w:rFonts w:ascii="Times New Roman" w:hAnsi="Times New Roman"/>
          <w:sz w:val="24"/>
          <w:szCs w:val="24"/>
        </w:rPr>
      </w:pPr>
      <w:r w:rsidRPr="003D523A">
        <w:rPr>
          <w:rFonts w:ascii="Times New Roman" w:hAnsi="Times New Roman"/>
          <w:sz w:val="24"/>
          <w:szCs w:val="24"/>
        </w:rPr>
        <w:t xml:space="preserve">2.20. </w:t>
      </w:r>
      <w:r w:rsidR="0061160C" w:rsidRPr="003D523A">
        <w:rPr>
          <w:rFonts w:ascii="Times New Roman" w:hAnsi="Times New Roman"/>
          <w:sz w:val="24"/>
          <w:szCs w:val="24"/>
        </w:rPr>
        <w:t>Результатом</w:t>
      </w:r>
      <w:r w:rsidR="0061160C" w:rsidRPr="003D523A">
        <w:rPr>
          <w:rFonts w:ascii="Times New Roman" w:hAnsi="Times New Roman"/>
          <w:spacing w:val="-3"/>
          <w:sz w:val="24"/>
          <w:szCs w:val="24"/>
        </w:rPr>
        <w:t xml:space="preserve"> </w:t>
      </w:r>
      <w:r w:rsidR="0061160C" w:rsidRPr="003D523A">
        <w:rPr>
          <w:rFonts w:ascii="Times New Roman" w:hAnsi="Times New Roman"/>
          <w:sz w:val="24"/>
          <w:szCs w:val="24"/>
        </w:rPr>
        <w:t>предоставления</w:t>
      </w:r>
      <w:r w:rsidR="0061160C" w:rsidRPr="003D523A">
        <w:rPr>
          <w:rFonts w:ascii="Times New Roman" w:hAnsi="Times New Roman"/>
          <w:spacing w:val="-3"/>
          <w:sz w:val="24"/>
          <w:szCs w:val="24"/>
        </w:rPr>
        <w:t xml:space="preserve"> </w:t>
      </w:r>
      <w:r w:rsidR="0061160C" w:rsidRPr="003D523A">
        <w:rPr>
          <w:rFonts w:ascii="Times New Roman" w:hAnsi="Times New Roman"/>
          <w:sz w:val="24"/>
          <w:szCs w:val="24"/>
        </w:rPr>
        <w:t>услуги</w:t>
      </w:r>
      <w:r w:rsidR="0061160C" w:rsidRPr="003D523A">
        <w:rPr>
          <w:rFonts w:ascii="Times New Roman" w:hAnsi="Times New Roman"/>
          <w:spacing w:val="-3"/>
          <w:sz w:val="24"/>
          <w:szCs w:val="24"/>
        </w:rPr>
        <w:t xml:space="preserve"> </w:t>
      </w:r>
      <w:r w:rsidR="0061160C" w:rsidRPr="003D523A">
        <w:rPr>
          <w:rFonts w:ascii="Times New Roman" w:hAnsi="Times New Roman"/>
          <w:sz w:val="24"/>
          <w:szCs w:val="24"/>
        </w:rPr>
        <w:t>является:</w:t>
      </w:r>
    </w:p>
    <w:p w:rsidR="0061160C" w:rsidRPr="003D523A" w:rsidRDefault="0061160C" w:rsidP="003D523A">
      <w:pPr>
        <w:pStyle w:val="a0"/>
        <w:tabs>
          <w:tab w:val="left" w:pos="2758"/>
          <w:tab w:val="left" w:pos="3273"/>
          <w:tab w:val="left" w:pos="5228"/>
          <w:tab w:val="left" w:pos="5698"/>
          <w:tab w:val="left" w:pos="6383"/>
          <w:tab w:val="left" w:pos="7306"/>
          <w:tab w:val="left" w:pos="7824"/>
          <w:tab w:val="left" w:pos="9327"/>
        </w:tabs>
        <w:ind w:firstLine="709"/>
        <w:jc w:val="both"/>
        <w:rPr>
          <w:b w:val="0"/>
          <w:sz w:val="24"/>
          <w:szCs w:val="24"/>
        </w:rPr>
      </w:pPr>
      <w:r w:rsidRPr="003D523A">
        <w:rPr>
          <w:b w:val="0"/>
          <w:sz w:val="24"/>
          <w:szCs w:val="24"/>
        </w:rPr>
        <w:t>а)</w:t>
      </w:r>
      <w:r w:rsidRPr="003D523A">
        <w:rPr>
          <w:b w:val="0"/>
          <w:spacing w:val="-2"/>
          <w:sz w:val="24"/>
          <w:szCs w:val="24"/>
        </w:rPr>
        <w:t xml:space="preserve"> </w:t>
      </w:r>
      <w:r w:rsidR="003D523A">
        <w:rPr>
          <w:b w:val="0"/>
          <w:sz w:val="24"/>
          <w:szCs w:val="24"/>
        </w:rPr>
        <w:t xml:space="preserve">разрешение на строительство (в том числе на </w:t>
      </w:r>
      <w:r w:rsidRPr="003D523A">
        <w:rPr>
          <w:b w:val="0"/>
          <w:sz w:val="24"/>
          <w:szCs w:val="24"/>
        </w:rPr>
        <w:t>отдельные</w:t>
      </w:r>
      <w:r w:rsidR="003D523A">
        <w:rPr>
          <w:b w:val="0"/>
          <w:sz w:val="24"/>
          <w:szCs w:val="24"/>
        </w:rPr>
        <w:t xml:space="preserve"> </w:t>
      </w:r>
      <w:r w:rsidRPr="003D523A">
        <w:rPr>
          <w:b w:val="0"/>
          <w:spacing w:val="-1"/>
          <w:sz w:val="24"/>
          <w:szCs w:val="24"/>
        </w:rPr>
        <w:t>этапы</w:t>
      </w:r>
      <w:r w:rsidRPr="003D523A">
        <w:rPr>
          <w:b w:val="0"/>
          <w:spacing w:val="-67"/>
          <w:sz w:val="24"/>
          <w:szCs w:val="24"/>
        </w:rPr>
        <w:t xml:space="preserve"> </w:t>
      </w:r>
      <w:r w:rsidRPr="003D523A">
        <w:rPr>
          <w:b w:val="0"/>
          <w:sz w:val="24"/>
          <w:szCs w:val="24"/>
        </w:rPr>
        <w:t>строительства,</w:t>
      </w:r>
      <w:r w:rsidRPr="003D523A">
        <w:rPr>
          <w:b w:val="0"/>
          <w:spacing w:val="-5"/>
          <w:sz w:val="24"/>
          <w:szCs w:val="24"/>
        </w:rPr>
        <w:t xml:space="preserve"> </w:t>
      </w:r>
      <w:r w:rsidRPr="003D523A">
        <w:rPr>
          <w:b w:val="0"/>
          <w:sz w:val="24"/>
          <w:szCs w:val="24"/>
        </w:rPr>
        <w:t>реконструкции</w:t>
      </w:r>
      <w:r w:rsidRPr="003D523A">
        <w:rPr>
          <w:b w:val="0"/>
          <w:spacing w:val="-3"/>
          <w:sz w:val="24"/>
          <w:szCs w:val="24"/>
        </w:rPr>
        <w:t xml:space="preserve"> </w:t>
      </w:r>
      <w:r w:rsidRPr="003D523A">
        <w:rPr>
          <w:b w:val="0"/>
          <w:sz w:val="24"/>
          <w:szCs w:val="24"/>
        </w:rPr>
        <w:t>объекта</w:t>
      </w:r>
      <w:r w:rsidRPr="003D523A">
        <w:rPr>
          <w:b w:val="0"/>
          <w:spacing w:val="-1"/>
          <w:sz w:val="24"/>
          <w:szCs w:val="24"/>
        </w:rPr>
        <w:t xml:space="preserve"> </w:t>
      </w:r>
      <w:r w:rsidRPr="003D523A">
        <w:rPr>
          <w:b w:val="0"/>
          <w:sz w:val="24"/>
          <w:szCs w:val="24"/>
        </w:rPr>
        <w:t>капитального</w:t>
      </w:r>
      <w:r w:rsidRPr="003D523A">
        <w:rPr>
          <w:b w:val="0"/>
          <w:spacing w:val="-2"/>
          <w:sz w:val="24"/>
          <w:szCs w:val="24"/>
        </w:rPr>
        <w:t xml:space="preserve"> </w:t>
      </w:r>
      <w:r w:rsidRPr="003D523A">
        <w:rPr>
          <w:b w:val="0"/>
          <w:sz w:val="24"/>
          <w:szCs w:val="24"/>
        </w:rPr>
        <w:t>строительства);</w:t>
      </w:r>
    </w:p>
    <w:p w:rsidR="0061160C" w:rsidRPr="003D523A" w:rsidRDefault="0061160C" w:rsidP="003D523A">
      <w:pPr>
        <w:pStyle w:val="a0"/>
        <w:ind w:firstLine="709"/>
        <w:jc w:val="both"/>
        <w:rPr>
          <w:b w:val="0"/>
          <w:sz w:val="24"/>
          <w:szCs w:val="24"/>
        </w:rPr>
      </w:pPr>
      <w:r w:rsidRPr="003D523A">
        <w:rPr>
          <w:b w:val="0"/>
          <w:sz w:val="24"/>
          <w:szCs w:val="24"/>
        </w:rPr>
        <w:t>б)</w:t>
      </w:r>
      <w:r w:rsidRPr="003D523A">
        <w:rPr>
          <w:b w:val="0"/>
          <w:spacing w:val="-1"/>
          <w:sz w:val="24"/>
          <w:szCs w:val="24"/>
        </w:rPr>
        <w:t xml:space="preserve"> </w:t>
      </w:r>
      <w:r w:rsidRPr="003D523A">
        <w:rPr>
          <w:b w:val="0"/>
          <w:sz w:val="24"/>
          <w:szCs w:val="24"/>
        </w:rPr>
        <w:t>решение</w:t>
      </w:r>
      <w:r w:rsidRPr="003D523A">
        <w:rPr>
          <w:b w:val="0"/>
          <w:spacing w:val="-3"/>
          <w:sz w:val="24"/>
          <w:szCs w:val="24"/>
        </w:rPr>
        <w:t xml:space="preserve"> </w:t>
      </w:r>
      <w:r w:rsidRPr="003D523A">
        <w:rPr>
          <w:b w:val="0"/>
          <w:sz w:val="24"/>
          <w:szCs w:val="24"/>
        </w:rPr>
        <w:t>об</w:t>
      </w:r>
      <w:r w:rsidRPr="003D523A">
        <w:rPr>
          <w:b w:val="0"/>
          <w:spacing w:val="-3"/>
          <w:sz w:val="24"/>
          <w:szCs w:val="24"/>
        </w:rPr>
        <w:t xml:space="preserve"> </w:t>
      </w:r>
      <w:r w:rsidRPr="003D523A">
        <w:rPr>
          <w:b w:val="0"/>
          <w:sz w:val="24"/>
          <w:szCs w:val="24"/>
        </w:rPr>
        <w:t>отказе в</w:t>
      </w:r>
      <w:r w:rsidRPr="003D523A">
        <w:rPr>
          <w:b w:val="0"/>
          <w:spacing w:val="-2"/>
          <w:sz w:val="24"/>
          <w:szCs w:val="24"/>
        </w:rPr>
        <w:t xml:space="preserve"> </w:t>
      </w:r>
      <w:r w:rsidRPr="003D523A">
        <w:rPr>
          <w:b w:val="0"/>
          <w:sz w:val="24"/>
          <w:szCs w:val="24"/>
        </w:rPr>
        <w:t>выдаче разрешения</w:t>
      </w:r>
      <w:r w:rsidRPr="003D523A">
        <w:rPr>
          <w:b w:val="0"/>
          <w:spacing w:val="-1"/>
          <w:sz w:val="24"/>
          <w:szCs w:val="24"/>
        </w:rPr>
        <w:t xml:space="preserve"> </w:t>
      </w:r>
      <w:r w:rsidRPr="003D523A">
        <w:rPr>
          <w:b w:val="0"/>
          <w:sz w:val="24"/>
          <w:szCs w:val="24"/>
        </w:rPr>
        <w:t>на</w:t>
      </w:r>
      <w:r w:rsidRPr="003D523A">
        <w:rPr>
          <w:b w:val="0"/>
          <w:spacing w:val="-3"/>
          <w:sz w:val="24"/>
          <w:szCs w:val="24"/>
        </w:rPr>
        <w:t xml:space="preserve"> </w:t>
      </w:r>
      <w:r w:rsidRPr="003D523A">
        <w:rPr>
          <w:b w:val="0"/>
          <w:sz w:val="24"/>
          <w:szCs w:val="24"/>
        </w:rPr>
        <w:t>строительство;</w:t>
      </w:r>
    </w:p>
    <w:p w:rsidR="0061160C" w:rsidRPr="003D523A" w:rsidRDefault="0061160C" w:rsidP="003D523A">
      <w:pPr>
        <w:pStyle w:val="a0"/>
        <w:ind w:firstLine="709"/>
        <w:jc w:val="both"/>
        <w:rPr>
          <w:b w:val="0"/>
          <w:sz w:val="24"/>
          <w:szCs w:val="24"/>
        </w:rPr>
      </w:pPr>
      <w:r w:rsidRPr="003D523A">
        <w:rPr>
          <w:b w:val="0"/>
          <w:sz w:val="24"/>
          <w:szCs w:val="24"/>
        </w:rPr>
        <w:t>в)</w:t>
      </w:r>
      <w:r w:rsidRPr="003D523A">
        <w:rPr>
          <w:b w:val="0"/>
          <w:spacing w:val="-5"/>
          <w:sz w:val="24"/>
          <w:szCs w:val="24"/>
        </w:rPr>
        <w:t xml:space="preserve"> </w:t>
      </w:r>
      <w:r w:rsidRPr="003D523A">
        <w:rPr>
          <w:b w:val="0"/>
          <w:sz w:val="24"/>
          <w:szCs w:val="24"/>
        </w:rPr>
        <w:t>решение</w:t>
      </w:r>
      <w:r w:rsidRPr="003D523A">
        <w:rPr>
          <w:b w:val="0"/>
          <w:spacing w:val="-7"/>
          <w:sz w:val="24"/>
          <w:szCs w:val="24"/>
        </w:rPr>
        <w:t xml:space="preserve"> </w:t>
      </w:r>
      <w:r w:rsidRPr="003D523A">
        <w:rPr>
          <w:b w:val="0"/>
          <w:sz w:val="24"/>
          <w:szCs w:val="24"/>
        </w:rPr>
        <w:t>об</w:t>
      </w:r>
      <w:r w:rsidRPr="003D523A">
        <w:rPr>
          <w:b w:val="0"/>
          <w:spacing w:val="-7"/>
          <w:sz w:val="24"/>
          <w:szCs w:val="24"/>
        </w:rPr>
        <w:t xml:space="preserve"> </w:t>
      </w:r>
      <w:r w:rsidRPr="003D523A">
        <w:rPr>
          <w:b w:val="0"/>
          <w:sz w:val="24"/>
          <w:szCs w:val="24"/>
        </w:rPr>
        <w:t>отказе</w:t>
      </w:r>
      <w:r w:rsidRPr="003D523A">
        <w:rPr>
          <w:b w:val="0"/>
          <w:spacing w:val="-4"/>
          <w:sz w:val="24"/>
          <w:szCs w:val="24"/>
        </w:rPr>
        <w:t xml:space="preserve"> </w:t>
      </w:r>
      <w:r w:rsidRPr="003D523A">
        <w:rPr>
          <w:b w:val="0"/>
          <w:sz w:val="24"/>
          <w:szCs w:val="24"/>
        </w:rPr>
        <w:t>во</w:t>
      </w:r>
      <w:r w:rsidRPr="003D523A">
        <w:rPr>
          <w:b w:val="0"/>
          <w:spacing w:val="-5"/>
          <w:sz w:val="24"/>
          <w:szCs w:val="24"/>
        </w:rPr>
        <w:t xml:space="preserve"> </w:t>
      </w:r>
      <w:r w:rsidRPr="003D523A">
        <w:rPr>
          <w:b w:val="0"/>
          <w:sz w:val="24"/>
          <w:szCs w:val="24"/>
        </w:rPr>
        <w:t>внесении</w:t>
      </w:r>
      <w:r w:rsidRPr="003D523A">
        <w:rPr>
          <w:b w:val="0"/>
          <w:spacing w:val="-6"/>
          <w:sz w:val="24"/>
          <w:szCs w:val="24"/>
        </w:rPr>
        <w:t xml:space="preserve"> </w:t>
      </w:r>
      <w:r w:rsidRPr="003D523A">
        <w:rPr>
          <w:b w:val="0"/>
          <w:sz w:val="24"/>
          <w:szCs w:val="24"/>
        </w:rPr>
        <w:t>изменений</w:t>
      </w:r>
      <w:r w:rsidRPr="003D523A">
        <w:rPr>
          <w:b w:val="0"/>
          <w:spacing w:val="-5"/>
          <w:sz w:val="24"/>
          <w:szCs w:val="24"/>
        </w:rPr>
        <w:t xml:space="preserve"> </w:t>
      </w:r>
      <w:r w:rsidRPr="003D523A">
        <w:rPr>
          <w:b w:val="0"/>
          <w:sz w:val="24"/>
          <w:szCs w:val="24"/>
        </w:rPr>
        <w:t>в</w:t>
      </w:r>
      <w:r w:rsidRPr="003D523A">
        <w:rPr>
          <w:b w:val="0"/>
          <w:spacing w:val="-7"/>
          <w:sz w:val="24"/>
          <w:szCs w:val="24"/>
        </w:rPr>
        <w:t xml:space="preserve"> </w:t>
      </w:r>
      <w:r w:rsidRPr="003D523A">
        <w:rPr>
          <w:b w:val="0"/>
          <w:sz w:val="24"/>
          <w:szCs w:val="24"/>
        </w:rPr>
        <w:t>разрешение</w:t>
      </w:r>
      <w:r w:rsidRPr="003D523A">
        <w:rPr>
          <w:b w:val="0"/>
          <w:spacing w:val="-7"/>
          <w:sz w:val="24"/>
          <w:szCs w:val="24"/>
        </w:rPr>
        <w:t xml:space="preserve"> </w:t>
      </w:r>
      <w:r w:rsidRPr="003D523A">
        <w:rPr>
          <w:b w:val="0"/>
          <w:sz w:val="24"/>
          <w:szCs w:val="24"/>
        </w:rPr>
        <w:t>на</w:t>
      </w:r>
      <w:r w:rsidRPr="003D523A">
        <w:rPr>
          <w:b w:val="0"/>
          <w:spacing w:val="-5"/>
          <w:sz w:val="24"/>
          <w:szCs w:val="24"/>
        </w:rPr>
        <w:t xml:space="preserve"> </w:t>
      </w:r>
      <w:r w:rsidRPr="003D523A">
        <w:rPr>
          <w:b w:val="0"/>
          <w:sz w:val="24"/>
          <w:szCs w:val="24"/>
        </w:rPr>
        <w:t>строительство.</w:t>
      </w:r>
    </w:p>
    <w:p w:rsidR="0061160C" w:rsidRPr="00017E7F" w:rsidRDefault="003D523A" w:rsidP="003D523A">
      <w:pPr>
        <w:pStyle w:val="a6"/>
        <w:widowControl w:val="0"/>
        <w:tabs>
          <w:tab w:val="left" w:pos="1587"/>
        </w:tabs>
        <w:ind w:left="0" w:firstLine="709"/>
        <w:jc w:val="both"/>
        <w:rPr>
          <w:rFonts w:ascii="Times New Roman" w:hAnsi="Times New Roman"/>
          <w:sz w:val="24"/>
          <w:szCs w:val="24"/>
        </w:rPr>
      </w:pPr>
      <w:r>
        <w:rPr>
          <w:rFonts w:ascii="Times New Roman" w:hAnsi="Times New Roman"/>
          <w:sz w:val="24"/>
          <w:szCs w:val="24"/>
        </w:rPr>
        <w:t xml:space="preserve">2.21. </w:t>
      </w:r>
      <w:r w:rsidR="0061160C" w:rsidRPr="00017E7F">
        <w:rPr>
          <w:rFonts w:ascii="Times New Roman" w:hAnsi="Times New Roman"/>
          <w:sz w:val="24"/>
          <w:szCs w:val="24"/>
        </w:rPr>
        <w:t>Форма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утверждается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исполнительной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власти,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осуществляющим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функции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выработке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реализации государственной политики и нормативно-правовому регулированию 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сфере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строительства,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архитектуры,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градостроительства.</w:t>
      </w:r>
    </w:p>
    <w:p w:rsidR="0061160C" w:rsidRPr="003D523A" w:rsidRDefault="0061160C" w:rsidP="00017E7F">
      <w:pPr>
        <w:pStyle w:val="a0"/>
        <w:ind w:firstLine="709"/>
        <w:jc w:val="both"/>
        <w:rPr>
          <w:b w:val="0"/>
          <w:sz w:val="24"/>
          <w:szCs w:val="24"/>
        </w:rPr>
      </w:pPr>
      <w:r w:rsidRPr="003D523A">
        <w:rPr>
          <w:b w:val="0"/>
          <w:sz w:val="24"/>
          <w:szCs w:val="24"/>
        </w:rPr>
        <w:t>Решение об отказе в выдаче разрешения на строительство оформляется в</w:t>
      </w:r>
      <w:r w:rsidRPr="003D523A">
        <w:rPr>
          <w:b w:val="0"/>
          <w:spacing w:val="1"/>
          <w:sz w:val="24"/>
          <w:szCs w:val="24"/>
        </w:rPr>
        <w:t xml:space="preserve"> </w:t>
      </w:r>
      <w:r w:rsidRPr="003D523A">
        <w:rPr>
          <w:b w:val="0"/>
          <w:sz w:val="24"/>
          <w:szCs w:val="24"/>
        </w:rPr>
        <w:t>форме электронного документа либо документа на бумажном носителе по форме,</w:t>
      </w:r>
      <w:r w:rsidRPr="003D523A">
        <w:rPr>
          <w:b w:val="0"/>
          <w:spacing w:val="1"/>
          <w:sz w:val="24"/>
          <w:szCs w:val="24"/>
        </w:rPr>
        <w:t xml:space="preserve"> </w:t>
      </w:r>
      <w:r w:rsidRPr="003D523A">
        <w:rPr>
          <w:b w:val="0"/>
          <w:sz w:val="24"/>
          <w:szCs w:val="24"/>
        </w:rPr>
        <w:t>приведенной</w:t>
      </w:r>
      <w:r w:rsidRPr="003D523A">
        <w:rPr>
          <w:b w:val="0"/>
          <w:spacing w:val="-2"/>
          <w:sz w:val="24"/>
          <w:szCs w:val="24"/>
        </w:rPr>
        <w:t xml:space="preserve"> </w:t>
      </w:r>
      <w:r w:rsidRPr="003D523A">
        <w:rPr>
          <w:b w:val="0"/>
          <w:sz w:val="24"/>
          <w:szCs w:val="24"/>
        </w:rPr>
        <w:t>в</w:t>
      </w:r>
      <w:r w:rsidRPr="003D523A">
        <w:rPr>
          <w:b w:val="0"/>
          <w:spacing w:val="-3"/>
          <w:sz w:val="24"/>
          <w:szCs w:val="24"/>
        </w:rPr>
        <w:t xml:space="preserve"> </w:t>
      </w:r>
      <w:r w:rsidRPr="003D523A">
        <w:rPr>
          <w:b w:val="0"/>
          <w:sz w:val="24"/>
          <w:szCs w:val="24"/>
        </w:rPr>
        <w:t>Приложении</w:t>
      </w:r>
      <w:r w:rsidRPr="003D523A">
        <w:rPr>
          <w:b w:val="0"/>
          <w:spacing w:val="-1"/>
          <w:sz w:val="24"/>
          <w:szCs w:val="24"/>
        </w:rPr>
        <w:t xml:space="preserve"> </w:t>
      </w:r>
      <w:r w:rsidRPr="003D523A">
        <w:rPr>
          <w:b w:val="0"/>
          <w:sz w:val="24"/>
          <w:szCs w:val="24"/>
        </w:rPr>
        <w:t>№</w:t>
      </w:r>
      <w:r w:rsidRPr="003D523A">
        <w:rPr>
          <w:b w:val="0"/>
          <w:spacing w:val="-1"/>
          <w:sz w:val="24"/>
          <w:szCs w:val="24"/>
        </w:rPr>
        <w:t xml:space="preserve"> </w:t>
      </w:r>
      <w:r w:rsidRPr="003D523A">
        <w:rPr>
          <w:b w:val="0"/>
          <w:sz w:val="24"/>
          <w:szCs w:val="24"/>
        </w:rPr>
        <w:t>7</w:t>
      </w:r>
      <w:r w:rsidRPr="003D523A">
        <w:rPr>
          <w:b w:val="0"/>
          <w:spacing w:val="-2"/>
          <w:sz w:val="24"/>
          <w:szCs w:val="24"/>
        </w:rPr>
        <w:t xml:space="preserve"> </w:t>
      </w:r>
      <w:r w:rsidRPr="003D523A">
        <w:rPr>
          <w:b w:val="0"/>
          <w:sz w:val="24"/>
          <w:szCs w:val="24"/>
        </w:rPr>
        <w:t>к</w:t>
      </w:r>
      <w:r w:rsidRPr="003D523A">
        <w:rPr>
          <w:b w:val="0"/>
          <w:spacing w:val="-1"/>
          <w:sz w:val="24"/>
          <w:szCs w:val="24"/>
        </w:rPr>
        <w:t xml:space="preserve"> </w:t>
      </w:r>
      <w:r w:rsidRPr="003D523A">
        <w:rPr>
          <w:b w:val="0"/>
          <w:sz w:val="24"/>
          <w:szCs w:val="24"/>
        </w:rPr>
        <w:t>настоящему</w:t>
      </w:r>
      <w:r w:rsidRPr="003D523A">
        <w:rPr>
          <w:b w:val="0"/>
          <w:spacing w:val="-6"/>
          <w:sz w:val="24"/>
          <w:szCs w:val="24"/>
        </w:rPr>
        <w:t xml:space="preserve"> </w:t>
      </w:r>
      <w:r w:rsidRPr="003D523A">
        <w:rPr>
          <w:b w:val="0"/>
          <w:sz w:val="24"/>
          <w:szCs w:val="24"/>
        </w:rPr>
        <w:t>Административному</w:t>
      </w:r>
      <w:r w:rsidRPr="003D523A">
        <w:rPr>
          <w:b w:val="0"/>
          <w:spacing w:val="-5"/>
          <w:sz w:val="24"/>
          <w:szCs w:val="24"/>
        </w:rPr>
        <w:t xml:space="preserve"> </w:t>
      </w:r>
      <w:r w:rsidRPr="003D523A">
        <w:rPr>
          <w:b w:val="0"/>
          <w:sz w:val="24"/>
          <w:szCs w:val="24"/>
        </w:rPr>
        <w:t>регламенту.</w:t>
      </w:r>
    </w:p>
    <w:p w:rsidR="0061160C" w:rsidRPr="00017E7F" w:rsidRDefault="0061160C" w:rsidP="00017E7F">
      <w:pPr>
        <w:pStyle w:val="a0"/>
        <w:ind w:firstLine="709"/>
        <w:jc w:val="both"/>
        <w:rPr>
          <w:sz w:val="24"/>
          <w:szCs w:val="24"/>
        </w:rPr>
      </w:pPr>
      <w:r w:rsidRPr="003D523A">
        <w:rPr>
          <w:b w:val="0"/>
          <w:sz w:val="24"/>
          <w:szCs w:val="24"/>
        </w:rPr>
        <w:lastRenderedPageBreak/>
        <w:t>Решение об отказе во внесении изменений в разрешение на строительство</w:t>
      </w:r>
      <w:r w:rsidRPr="003D523A">
        <w:rPr>
          <w:b w:val="0"/>
          <w:spacing w:val="1"/>
          <w:sz w:val="24"/>
          <w:szCs w:val="24"/>
        </w:rPr>
        <w:t xml:space="preserve"> </w:t>
      </w:r>
      <w:r w:rsidRPr="003D523A">
        <w:rPr>
          <w:b w:val="0"/>
          <w:sz w:val="24"/>
          <w:szCs w:val="24"/>
        </w:rPr>
        <w:t>оформляется</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форме</w:t>
      </w:r>
      <w:r w:rsidRPr="003D523A">
        <w:rPr>
          <w:b w:val="0"/>
          <w:spacing w:val="1"/>
          <w:sz w:val="24"/>
          <w:szCs w:val="24"/>
        </w:rPr>
        <w:t xml:space="preserve"> </w:t>
      </w:r>
      <w:r w:rsidRPr="003D523A">
        <w:rPr>
          <w:b w:val="0"/>
          <w:sz w:val="24"/>
          <w:szCs w:val="24"/>
        </w:rPr>
        <w:t>электронного</w:t>
      </w:r>
      <w:r w:rsidRPr="003D523A">
        <w:rPr>
          <w:b w:val="0"/>
          <w:spacing w:val="1"/>
          <w:sz w:val="24"/>
          <w:szCs w:val="24"/>
        </w:rPr>
        <w:t xml:space="preserve"> </w:t>
      </w:r>
      <w:r w:rsidRPr="003D523A">
        <w:rPr>
          <w:b w:val="0"/>
          <w:sz w:val="24"/>
          <w:szCs w:val="24"/>
        </w:rPr>
        <w:t>документа</w:t>
      </w:r>
      <w:r w:rsidRPr="003D523A">
        <w:rPr>
          <w:b w:val="0"/>
          <w:spacing w:val="1"/>
          <w:sz w:val="24"/>
          <w:szCs w:val="24"/>
        </w:rPr>
        <w:t xml:space="preserve"> </w:t>
      </w:r>
      <w:r w:rsidRPr="003D523A">
        <w:rPr>
          <w:b w:val="0"/>
          <w:sz w:val="24"/>
          <w:szCs w:val="24"/>
        </w:rPr>
        <w:t>либо</w:t>
      </w:r>
      <w:r w:rsidRPr="003D523A">
        <w:rPr>
          <w:b w:val="0"/>
          <w:spacing w:val="1"/>
          <w:sz w:val="24"/>
          <w:szCs w:val="24"/>
        </w:rPr>
        <w:t xml:space="preserve"> </w:t>
      </w:r>
      <w:r w:rsidRPr="003D523A">
        <w:rPr>
          <w:b w:val="0"/>
          <w:sz w:val="24"/>
          <w:szCs w:val="24"/>
        </w:rPr>
        <w:t>документа</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бумажном</w:t>
      </w:r>
      <w:r w:rsidRPr="003D523A">
        <w:rPr>
          <w:b w:val="0"/>
          <w:spacing w:val="1"/>
          <w:sz w:val="24"/>
          <w:szCs w:val="24"/>
        </w:rPr>
        <w:t xml:space="preserve"> </w:t>
      </w:r>
      <w:r w:rsidRPr="003D523A">
        <w:rPr>
          <w:b w:val="0"/>
          <w:sz w:val="24"/>
          <w:szCs w:val="24"/>
        </w:rPr>
        <w:t>носителе</w:t>
      </w:r>
      <w:r w:rsidRPr="003D523A">
        <w:rPr>
          <w:b w:val="0"/>
          <w:spacing w:val="1"/>
          <w:sz w:val="24"/>
          <w:szCs w:val="24"/>
        </w:rPr>
        <w:t xml:space="preserve"> </w:t>
      </w:r>
      <w:r w:rsidRPr="003D523A">
        <w:rPr>
          <w:b w:val="0"/>
          <w:sz w:val="24"/>
          <w:szCs w:val="24"/>
        </w:rPr>
        <w:t>по</w:t>
      </w:r>
      <w:r w:rsidRPr="003D523A">
        <w:rPr>
          <w:b w:val="0"/>
          <w:spacing w:val="1"/>
          <w:sz w:val="24"/>
          <w:szCs w:val="24"/>
        </w:rPr>
        <w:t xml:space="preserve"> </w:t>
      </w:r>
      <w:r w:rsidRPr="003D523A">
        <w:rPr>
          <w:b w:val="0"/>
          <w:sz w:val="24"/>
          <w:szCs w:val="24"/>
        </w:rPr>
        <w:t>форме,</w:t>
      </w:r>
      <w:r w:rsidRPr="003D523A">
        <w:rPr>
          <w:b w:val="0"/>
          <w:spacing w:val="1"/>
          <w:sz w:val="24"/>
          <w:szCs w:val="24"/>
        </w:rPr>
        <w:t xml:space="preserve"> </w:t>
      </w:r>
      <w:r w:rsidRPr="003D523A">
        <w:rPr>
          <w:b w:val="0"/>
          <w:sz w:val="24"/>
          <w:szCs w:val="24"/>
        </w:rPr>
        <w:t>приведенной</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Приложении</w:t>
      </w:r>
      <w:r w:rsidRPr="003D523A">
        <w:rPr>
          <w:b w:val="0"/>
          <w:spacing w:val="1"/>
          <w:sz w:val="24"/>
          <w:szCs w:val="24"/>
        </w:rPr>
        <w:t xml:space="preserve"> </w:t>
      </w:r>
      <w:r w:rsidRPr="003D523A">
        <w:rPr>
          <w:b w:val="0"/>
          <w:sz w:val="24"/>
          <w:szCs w:val="24"/>
        </w:rPr>
        <w:t>№</w:t>
      </w:r>
      <w:r w:rsidRPr="003D523A">
        <w:rPr>
          <w:b w:val="0"/>
          <w:spacing w:val="1"/>
          <w:sz w:val="24"/>
          <w:szCs w:val="24"/>
        </w:rPr>
        <w:t xml:space="preserve"> </w:t>
      </w:r>
      <w:r w:rsidRPr="003D523A">
        <w:rPr>
          <w:b w:val="0"/>
          <w:sz w:val="24"/>
          <w:szCs w:val="24"/>
        </w:rPr>
        <w:t>8</w:t>
      </w:r>
      <w:r w:rsidRPr="003D523A">
        <w:rPr>
          <w:b w:val="0"/>
          <w:spacing w:val="1"/>
          <w:sz w:val="24"/>
          <w:szCs w:val="24"/>
        </w:rPr>
        <w:t xml:space="preserve"> </w:t>
      </w:r>
      <w:r w:rsidRPr="003D523A">
        <w:rPr>
          <w:b w:val="0"/>
          <w:sz w:val="24"/>
          <w:szCs w:val="24"/>
        </w:rPr>
        <w:t>к</w:t>
      </w:r>
      <w:r w:rsidRPr="003D523A">
        <w:rPr>
          <w:b w:val="0"/>
          <w:spacing w:val="1"/>
          <w:sz w:val="24"/>
          <w:szCs w:val="24"/>
        </w:rPr>
        <w:t xml:space="preserve"> </w:t>
      </w:r>
      <w:r w:rsidRPr="003D523A">
        <w:rPr>
          <w:b w:val="0"/>
          <w:sz w:val="24"/>
          <w:szCs w:val="24"/>
        </w:rPr>
        <w:t>настоящему</w:t>
      </w:r>
      <w:r w:rsidRPr="003D523A">
        <w:rPr>
          <w:b w:val="0"/>
          <w:spacing w:val="1"/>
          <w:sz w:val="24"/>
          <w:szCs w:val="24"/>
        </w:rPr>
        <w:t xml:space="preserve"> </w:t>
      </w:r>
      <w:r w:rsidRPr="003D523A">
        <w:rPr>
          <w:b w:val="0"/>
          <w:sz w:val="24"/>
          <w:szCs w:val="24"/>
        </w:rPr>
        <w:t>Административному</w:t>
      </w:r>
      <w:r w:rsidRPr="003D523A">
        <w:rPr>
          <w:b w:val="0"/>
          <w:spacing w:val="-2"/>
          <w:sz w:val="24"/>
          <w:szCs w:val="24"/>
        </w:rPr>
        <w:t xml:space="preserve"> </w:t>
      </w:r>
      <w:r w:rsidRPr="003D523A">
        <w:rPr>
          <w:b w:val="0"/>
          <w:sz w:val="24"/>
          <w:szCs w:val="24"/>
        </w:rPr>
        <w:t>регламенту.</w:t>
      </w:r>
    </w:p>
    <w:p w:rsidR="0061160C" w:rsidRPr="00017E7F" w:rsidRDefault="003D523A" w:rsidP="003D523A">
      <w:pPr>
        <w:pStyle w:val="a6"/>
        <w:widowControl w:val="0"/>
        <w:tabs>
          <w:tab w:val="left" w:pos="1544"/>
        </w:tabs>
        <w:ind w:left="0" w:firstLine="709"/>
        <w:jc w:val="both"/>
        <w:rPr>
          <w:rFonts w:ascii="Times New Roman" w:hAnsi="Times New Roman"/>
          <w:sz w:val="24"/>
          <w:szCs w:val="24"/>
        </w:rPr>
      </w:pPr>
      <w:r>
        <w:rPr>
          <w:rFonts w:ascii="Times New Roman" w:hAnsi="Times New Roman"/>
          <w:sz w:val="24"/>
          <w:szCs w:val="24"/>
        </w:rPr>
        <w:t xml:space="preserve">2.22. </w:t>
      </w:r>
      <w:r w:rsidR="0061160C" w:rsidRPr="00017E7F">
        <w:rPr>
          <w:rFonts w:ascii="Times New Roman" w:hAnsi="Times New Roman"/>
          <w:sz w:val="24"/>
          <w:szCs w:val="24"/>
        </w:rPr>
        <w:t>При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 внесение изменений в разрешение на строительство осуществляется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Дата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номер</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изменяются,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соответствующей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графе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указывается</w:t>
      </w:r>
      <w:r w:rsidR="0061160C" w:rsidRPr="00017E7F">
        <w:rPr>
          <w:rFonts w:ascii="Times New Roman" w:hAnsi="Times New Roman"/>
          <w:spacing w:val="48"/>
          <w:sz w:val="24"/>
          <w:szCs w:val="24"/>
        </w:rPr>
        <w:t xml:space="preserve"> </w:t>
      </w:r>
      <w:r w:rsidR="0061160C" w:rsidRPr="00017E7F">
        <w:rPr>
          <w:rFonts w:ascii="Times New Roman" w:hAnsi="Times New Roman"/>
          <w:sz w:val="24"/>
          <w:szCs w:val="24"/>
        </w:rPr>
        <w:t>основание</w:t>
      </w:r>
      <w:r w:rsidR="0061160C" w:rsidRPr="00017E7F">
        <w:rPr>
          <w:rFonts w:ascii="Times New Roman" w:hAnsi="Times New Roman"/>
          <w:spacing w:val="5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49"/>
          <w:sz w:val="24"/>
          <w:szCs w:val="24"/>
        </w:rPr>
        <w:t xml:space="preserve"> </w:t>
      </w:r>
      <w:r w:rsidR="0061160C" w:rsidRPr="00017E7F">
        <w:rPr>
          <w:rFonts w:ascii="Times New Roman" w:hAnsi="Times New Roman"/>
          <w:sz w:val="24"/>
          <w:szCs w:val="24"/>
        </w:rPr>
        <w:t>внесения</w:t>
      </w:r>
      <w:r w:rsidR="0061160C" w:rsidRPr="00017E7F">
        <w:rPr>
          <w:rFonts w:ascii="Times New Roman" w:hAnsi="Times New Roman"/>
          <w:spacing w:val="46"/>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52"/>
          <w:sz w:val="24"/>
          <w:szCs w:val="24"/>
        </w:rPr>
        <w:t xml:space="preserve"> </w:t>
      </w:r>
      <w:r w:rsidR="0061160C" w:rsidRPr="00017E7F">
        <w:rPr>
          <w:rFonts w:ascii="Times New Roman" w:hAnsi="Times New Roman"/>
          <w:sz w:val="24"/>
          <w:szCs w:val="24"/>
        </w:rPr>
        <w:t>(реквизиты</w:t>
      </w:r>
      <w:r w:rsidR="0061160C" w:rsidRPr="00017E7F">
        <w:rPr>
          <w:rFonts w:ascii="Times New Roman" w:hAnsi="Times New Roman"/>
          <w:spacing w:val="5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49"/>
          <w:sz w:val="24"/>
          <w:szCs w:val="24"/>
        </w:rPr>
        <w:t xml:space="preserve"> </w:t>
      </w:r>
      <w:r w:rsidR="0061160C" w:rsidRPr="00017E7F">
        <w:rPr>
          <w:rFonts w:ascii="Times New Roman" w:hAnsi="Times New Roman"/>
          <w:sz w:val="24"/>
          <w:szCs w:val="24"/>
        </w:rPr>
        <w:t>либо</w:t>
      </w:r>
    </w:p>
    <w:p w:rsidR="0061160C" w:rsidRPr="003D523A" w:rsidRDefault="0061160C" w:rsidP="003D523A">
      <w:pPr>
        <w:pStyle w:val="a0"/>
        <w:ind w:firstLine="709"/>
        <w:jc w:val="both"/>
        <w:rPr>
          <w:b w:val="0"/>
          <w:sz w:val="24"/>
          <w:szCs w:val="24"/>
        </w:rPr>
      </w:pPr>
      <w:r w:rsidRPr="003D523A">
        <w:rPr>
          <w:b w:val="0"/>
          <w:sz w:val="24"/>
          <w:szCs w:val="24"/>
        </w:rPr>
        <w:t>уведомления и ссылка на соответствующую норму Градостроительного кодекса</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и</w:t>
      </w:r>
      <w:r w:rsidRPr="003D523A">
        <w:rPr>
          <w:b w:val="0"/>
          <w:spacing w:val="-3"/>
          <w:sz w:val="24"/>
          <w:szCs w:val="24"/>
        </w:rPr>
        <w:t xml:space="preserve"> </w:t>
      </w:r>
      <w:r w:rsidRPr="003D523A">
        <w:rPr>
          <w:b w:val="0"/>
          <w:sz w:val="24"/>
          <w:szCs w:val="24"/>
        </w:rPr>
        <w:t>дата</w:t>
      </w:r>
      <w:r w:rsidRPr="003D523A">
        <w:rPr>
          <w:b w:val="0"/>
          <w:spacing w:val="-1"/>
          <w:sz w:val="24"/>
          <w:szCs w:val="24"/>
        </w:rPr>
        <w:t xml:space="preserve"> </w:t>
      </w:r>
      <w:r w:rsidRPr="003D523A">
        <w:rPr>
          <w:b w:val="0"/>
          <w:sz w:val="24"/>
          <w:szCs w:val="24"/>
        </w:rPr>
        <w:t>внесения изменений.</w:t>
      </w:r>
    </w:p>
    <w:p w:rsidR="0061160C" w:rsidRPr="003D523A" w:rsidRDefault="003D523A" w:rsidP="003D523A">
      <w:pPr>
        <w:pStyle w:val="a6"/>
        <w:widowControl w:val="0"/>
        <w:tabs>
          <w:tab w:val="left" w:pos="1469"/>
        </w:tabs>
        <w:ind w:left="0" w:firstLine="709"/>
        <w:jc w:val="both"/>
        <w:rPr>
          <w:rFonts w:ascii="Times New Roman" w:hAnsi="Times New Roman"/>
          <w:sz w:val="24"/>
          <w:szCs w:val="24"/>
        </w:rPr>
      </w:pPr>
      <w:r w:rsidRPr="003D523A">
        <w:rPr>
          <w:rFonts w:ascii="Times New Roman" w:hAnsi="Times New Roman"/>
          <w:sz w:val="24"/>
          <w:szCs w:val="24"/>
        </w:rPr>
        <w:t xml:space="preserve">2.23. </w:t>
      </w:r>
      <w:r w:rsidR="0061160C" w:rsidRPr="003D523A">
        <w:rPr>
          <w:rFonts w:ascii="Times New Roman" w:hAnsi="Times New Roman"/>
          <w:sz w:val="24"/>
          <w:szCs w:val="24"/>
        </w:rPr>
        <w:t>Исчерпывающий перечень оснований для отказа в выдаче разрешения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на</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строительство,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во внесении</w:t>
      </w:r>
      <w:r w:rsidR="0061160C" w:rsidRPr="003D523A">
        <w:rPr>
          <w:rFonts w:ascii="Times New Roman" w:hAnsi="Times New Roman"/>
          <w:spacing w:val="-3"/>
          <w:sz w:val="24"/>
          <w:szCs w:val="24"/>
        </w:rPr>
        <w:t xml:space="preserve"> </w:t>
      </w:r>
      <w:r w:rsidR="0061160C" w:rsidRPr="003D523A">
        <w:rPr>
          <w:rFonts w:ascii="Times New Roman" w:hAnsi="Times New Roman"/>
          <w:sz w:val="24"/>
          <w:szCs w:val="24"/>
        </w:rPr>
        <w:t>изменений в</w:t>
      </w:r>
      <w:r w:rsidR="0061160C" w:rsidRPr="003D523A">
        <w:rPr>
          <w:rFonts w:ascii="Times New Roman" w:hAnsi="Times New Roman"/>
          <w:spacing w:val="-2"/>
          <w:sz w:val="24"/>
          <w:szCs w:val="24"/>
        </w:rPr>
        <w:t xml:space="preserve"> </w:t>
      </w:r>
      <w:r w:rsidR="0061160C" w:rsidRPr="003D523A">
        <w:rPr>
          <w:rFonts w:ascii="Times New Roman" w:hAnsi="Times New Roman"/>
          <w:sz w:val="24"/>
          <w:szCs w:val="24"/>
        </w:rPr>
        <w:t>разрешение на</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строительство:</w:t>
      </w:r>
    </w:p>
    <w:p w:rsidR="0061160C" w:rsidRPr="003D523A" w:rsidRDefault="003D523A" w:rsidP="003D523A">
      <w:pPr>
        <w:pStyle w:val="a6"/>
        <w:widowControl w:val="0"/>
        <w:tabs>
          <w:tab w:val="left" w:pos="1825"/>
        </w:tabs>
        <w:ind w:left="0" w:firstLine="709"/>
        <w:jc w:val="both"/>
        <w:rPr>
          <w:rFonts w:ascii="Times New Roman" w:hAnsi="Times New Roman"/>
          <w:sz w:val="24"/>
          <w:szCs w:val="24"/>
        </w:rPr>
      </w:pPr>
      <w:r w:rsidRPr="003D523A">
        <w:rPr>
          <w:rFonts w:ascii="Times New Roman" w:hAnsi="Times New Roman"/>
          <w:sz w:val="24"/>
          <w:szCs w:val="24"/>
        </w:rPr>
        <w:t xml:space="preserve">2.23.1.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случае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представления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заявления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выдаче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разрешения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на</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строительство:</w:t>
      </w:r>
    </w:p>
    <w:p w:rsidR="0061160C" w:rsidRPr="003D523A" w:rsidRDefault="0061160C" w:rsidP="003D523A">
      <w:pPr>
        <w:pStyle w:val="a0"/>
        <w:ind w:firstLine="709"/>
        <w:jc w:val="both"/>
        <w:rPr>
          <w:b w:val="0"/>
          <w:color w:val="000000" w:themeColor="text1"/>
          <w:sz w:val="24"/>
          <w:szCs w:val="24"/>
        </w:rPr>
      </w:pPr>
      <w:r w:rsidRPr="003D523A">
        <w:rPr>
          <w:b w:val="0"/>
          <w:sz w:val="24"/>
          <w:szCs w:val="24"/>
        </w:rPr>
        <w:t>а)</w:t>
      </w:r>
      <w:r w:rsidRPr="003D523A">
        <w:rPr>
          <w:b w:val="0"/>
          <w:spacing w:val="-15"/>
          <w:sz w:val="24"/>
          <w:szCs w:val="24"/>
        </w:rPr>
        <w:t xml:space="preserve"> </w:t>
      </w:r>
      <w:r w:rsidRPr="003D523A">
        <w:rPr>
          <w:b w:val="0"/>
          <w:sz w:val="24"/>
          <w:szCs w:val="24"/>
        </w:rPr>
        <w:t>отсутствие</w:t>
      </w:r>
      <w:r w:rsidRPr="003D523A">
        <w:rPr>
          <w:b w:val="0"/>
          <w:spacing w:val="-16"/>
          <w:sz w:val="24"/>
          <w:szCs w:val="24"/>
        </w:rPr>
        <w:t xml:space="preserve"> </w:t>
      </w:r>
      <w:r w:rsidRPr="003D523A">
        <w:rPr>
          <w:b w:val="0"/>
          <w:sz w:val="24"/>
          <w:szCs w:val="24"/>
        </w:rPr>
        <w:t>документов,</w:t>
      </w:r>
      <w:r w:rsidRPr="003D523A">
        <w:rPr>
          <w:b w:val="0"/>
          <w:spacing w:val="-18"/>
          <w:sz w:val="24"/>
          <w:szCs w:val="24"/>
        </w:rPr>
        <w:t xml:space="preserve"> </w:t>
      </w:r>
      <w:r w:rsidRPr="003D523A">
        <w:rPr>
          <w:b w:val="0"/>
          <w:sz w:val="24"/>
          <w:szCs w:val="24"/>
        </w:rPr>
        <w:t>предусмотренных</w:t>
      </w:r>
      <w:r w:rsidRPr="003D523A">
        <w:rPr>
          <w:b w:val="0"/>
          <w:spacing w:val="-15"/>
          <w:sz w:val="24"/>
          <w:szCs w:val="24"/>
        </w:rPr>
        <w:t xml:space="preserve"> </w:t>
      </w:r>
      <w:r w:rsidRPr="003D523A">
        <w:rPr>
          <w:b w:val="0"/>
          <w:sz w:val="24"/>
          <w:szCs w:val="24"/>
        </w:rPr>
        <w:t>подпунктами</w:t>
      </w:r>
      <w:r w:rsidRPr="003D523A">
        <w:rPr>
          <w:b w:val="0"/>
          <w:color w:val="000000" w:themeColor="text1"/>
          <w:spacing w:val="-14"/>
          <w:sz w:val="24"/>
          <w:szCs w:val="24"/>
        </w:rPr>
        <w:t xml:space="preserve"> </w:t>
      </w:r>
      <w:r w:rsidRPr="003D523A">
        <w:rPr>
          <w:b w:val="0"/>
          <w:color w:val="000000" w:themeColor="text1"/>
          <w:sz w:val="24"/>
          <w:szCs w:val="24"/>
        </w:rPr>
        <w:t>"г",</w:t>
      </w:r>
      <w:r w:rsidRPr="003D523A">
        <w:rPr>
          <w:b w:val="0"/>
          <w:color w:val="000000" w:themeColor="text1"/>
          <w:spacing w:val="-15"/>
          <w:sz w:val="24"/>
          <w:szCs w:val="24"/>
        </w:rPr>
        <w:t xml:space="preserve"> </w:t>
      </w:r>
      <w:r w:rsidRPr="003D523A">
        <w:rPr>
          <w:b w:val="0"/>
          <w:color w:val="000000" w:themeColor="text1"/>
          <w:sz w:val="24"/>
          <w:szCs w:val="24"/>
        </w:rPr>
        <w:t>"д"</w:t>
      </w:r>
      <w:r w:rsidRPr="003D523A">
        <w:rPr>
          <w:b w:val="0"/>
          <w:color w:val="000000" w:themeColor="text1"/>
          <w:spacing w:val="-17"/>
          <w:sz w:val="24"/>
          <w:szCs w:val="24"/>
        </w:rPr>
        <w:t xml:space="preserve"> </w:t>
      </w:r>
      <w:r w:rsidRPr="003D523A">
        <w:rPr>
          <w:b w:val="0"/>
          <w:color w:val="000000" w:themeColor="text1"/>
          <w:sz w:val="24"/>
          <w:szCs w:val="24"/>
        </w:rPr>
        <w:t>пункта</w:t>
      </w:r>
      <w:r w:rsidRPr="003D523A">
        <w:rPr>
          <w:b w:val="0"/>
          <w:color w:val="000000" w:themeColor="text1"/>
          <w:spacing w:val="-13"/>
          <w:sz w:val="24"/>
          <w:szCs w:val="24"/>
        </w:rPr>
        <w:t xml:space="preserve"> </w:t>
      </w:r>
      <w:r w:rsidRPr="003D523A">
        <w:rPr>
          <w:b w:val="0"/>
          <w:color w:val="000000" w:themeColor="text1"/>
          <w:sz w:val="24"/>
          <w:szCs w:val="24"/>
        </w:rPr>
        <w:t>2.8,</w:t>
      </w:r>
    </w:p>
    <w:p w:rsidR="0061160C" w:rsidRPr="003D523A" w:rsidRDefault="0061160C" w:rsidP="003D523A">
      <w:pPr>
        <w:pStyle w:val="a0"/>
        <w:ind w:firstLine="709"/>
        <w:jc w:val="both"/>
        <w:rPr>
          <w:b w:val="0"/>
          <w:color w:val="000000" w:themeColor="text1"/>
          <w:sz w:val="24"/>
          <w:szCs w:val="24"/>
        </w:rPr>
      </w:pPr>
      <w:r w:rsidRPr="003D523A">
        <w:rPr>
          <w:b w:val="0"/>
          <w:color w:val="000000" w:themeColor="text1"/>
          <w:sz w:val="24"/>
          <w:szCs w:val="24"/>
        </w:rPr>
        <w:t>пунктом</w:t>
      </w:r>
      <w:r w:rsidRPr="003D523A">
        <w:rPr>
          <w:b w:val="0"/>
          <w:color w:val="000000" w:themeColor="text1"/>
          <w:spacing w:val="-4"/>
          <w:sz w:val="24"/>
          <w:szCs w:val="24"/>
        </w:rPr>
        <w:t xml:space="preserve"> </w:t>
      </w:r>
      <w:r w:rsidRPr="003D523A">
        <w:rPr>
          <w:b w:val="0"/>
          <w:color w:val="000000" w:themeColor="text1"/>
          <w:sz w:val="24"/>
          <w:szCs w:val="24"/>
        </w:rPr>
        <w:t>2.9.1</w:t>
      </w:r>
      <w:r w:rsidRPr="003D523A">
        <w:rPr>
          <w:b w:val="0"/>
          <w:color w:val="000000" w:themeColor="text1"/>
          <w:spacing w:val="-4"/>
          <w:sz w:val="24"/>
          <w:szCs w:val="24"/>
        </w:rPr>
        <w:t xml:space="preserve"> </w:t>
      </w:r>
      <w:r w:rsidRPr="003D523A">
        <w:rPr>
          <w:b w:val="0"/>
          <w:color w:val="000000" w:themeColor="text1"/>
          <w:sz w:val="24"/>
          <w:szCs w:val="24"/>
        </w:rPr>
        <w:t>настоящего</w:t>
      </w:r>
      <w:r w:rsidRPr="003D523A">
        <w:rPr>
          <w:b w:val="0"/>
          <w:color w:val="000000" w:themeColor="text1"/>
          <w:spacing w:val="-1"/>
          <w:sz w:val="24"/>
          <w:szCs w:val="24"/>
        </w:rPr>
        <w:t xml:space="preserve"> </w:t>
      </w:r>
      <w:r w:rsidRPr="003D523A">
        <w:rPr>
          <w:b w:val="0"/>
          <w:color w:val="000000" w:themeColor="text1"/>
          <w:sz w:val="24"/>
          <w:szCs w:val="24"/>
        </w:rPr>
        <w:t>Административного</w:t>
      </w:r>
      <w:r w:rsidRPr="003D523A">
        <w:rPr>
          <w:b w:val="0"/>
          <w:color w:val="000000" w:themeColor="text1"/>
          <w:spacing w:val="-5"/>
          <w:sz w:val="24"/>
          <w:szCs w:val="24"/>
        </w:rPr>
        <w:t xml:space="preserve"> </w:t>
      </w:r>
      <w:r w:rsidRPr="003D523A">
        <w:rPr>
          <w:b w:val="0"/>
          <w:color w:val="000000" w:themeColor="text1"/>
          <w:sz w:val="24"/>
          <w:szCs w:val="24"/>
        </w:rPr>
        <w:t>регламента;</w:t>
      </w:r>
    </w:p>
    <w:p w:rsidR="0061160C" w:rsidRPr="003D523A" w:rsidRDefault="0061160C" w:rsidP="003D523A">
      <w:pPr>
        <w:pStyle w:val="a0"/>
        <w:ind w:firstLine="709"/>
        <w:jc w:val="both"/>
        <w:rPr>
          <w:b w:val="0"/>
          <w:sz w:val="24"/>
          <w:szCs w:val="24"/>
        </w:rPr>
      </w:pPr>
      <w:r w:rsidRPr="003D523A">
        <w:rPr>
          <w:b w:val="0"/>
          <w:spacing w:val="-1"/>
          <w:sz w:val="24"/>
          <w:szCs w:val="24"/>
        </w:rPr>
        <w:t>б)</w:t>
      </w:r>
      <w:r w:rsidRPr="003D523A">
        <w:rPr>
          <w:b w:val="0"/>
          <w:spacing w:val="-15"/>
          <w:sz w:val="24"/>
          <w:szCs w:val="24"/>
        </w:rPr>
        <w:t xml:space="preserve"> </w:t>
      </w:r>
      <w:r w:rsidRPr="003D523A">
        <w:rPr>
          <w:b w:val="0"/>
          <w:spacing w:val="-1"/>
          <w:sz w:val="24"/>
          <w:szCs w:val="24"/>
        </w:rPr>
        <w:t>несоответствие</w:t>
      </w:r>
      <w:r w:rsidRPr="003D523A">
        <w:rPr>
          <w:b w:val="0"/>
          <w:spacing w:val="-15"/>
          <w:sz w:val="24"/>
          <w:szCs w:val="24"/>
        </w:rPr>
        <w:t xml:space="preserve"> </w:t>
      </w:r>
      <w:r w:rsidRPr="003D523A">
        <w:rPr>
          <w:b w:val="0"/>
          <w:spacing w:val="-1"/>
          <w:sz w:val="24"/>
          <w:szCs w:val="24"/>
        </w:rPr>
        <w:t>представленных</w:t>
      </w:r>
      <w:r w:rsidRPr="003D523A">
        <w:rPr>
          <w:b w:val="0"/>
          <w:spacing w:val="-13"/>
          <w:sz w:val="24"/>
          <w:szCs w:val="24"/>
        </w:rPr>
        <w:t xml:space="preserve"> </w:t>
      </w:r>
      <w:r w:rsidRPr="003D523A">
        <w:rPr>
          <w:b w:val="0"/>
          <w:sz w:val="24"/>
          <w:szCs w:val="24"/>
        </w:rPr>
        <w:t>документов</w:t>
      </w:r>
      <w:r w:rsidRPr="003D523A">
        <w:rPr>
          <w:b w:val="0"/>
          <w:spacing w:val="-14"/>
          <w:sz w:val="24"/>
          <w:szCs w:val="24"/>
        </w:rPr>
        <w:t xml:space="preserve"> </w:t>
      </w:r>
      <w:r w:rsidRPr="003D523A">
        <w:rPr>
          <w:b w:val="0"/>
          <w:sz w:val="24"/>
          <w:szCs w:val="24"/>
        </w:rPr>
        <w:t>требованиям</w:t>
      </w:r>
      <w:r w:rsidRPr="003D523A">
        <w:rPr>
          <w:b w:val="0"/>
          <w:spacing w:val="-15"/>
          <w:sz w:val="24"/>
          <w:szCs w:val="24"/>
        </w:rPr>
        <w:t xml:space="preserve"> </w:t>
      </w:r>
      <w:r w:rsidRPr="003D523A">
        <w:rPr>
          <w:b w:val="0"/>
          <w:sz w:val="24"/>
          <w:szCs w:val="24"/>
        </w:rPr>
        <w:t>к</w:t>
      </w:r>
      <w:r w:rsidRPr="003D523A">
        <w:rPr>
          <w:b w:val="0"/>
          <w:spacing w:val="-12"/>
          <w:sz w:val="24"/>
          <w:szCs w:val="24"/>
        </w:rPr>
        <w:t xml:space="preserve"> </w:t>
      </w:r>
      <w:r w:rsidRPr="003D523A">
        <w:rPr>
          <w:b w:val="0"/>
          <w:sz w:val="24"/>
          <w:szCs w:val="24"/>
        </w:rPr>
        <w:t>строительству,</w:t>
      </w:r>
      <w:r w:rsidRPr="003D523A">
        <w:rPr>
          <w:b w:val="0"/>
          <w:spacing w:val="-68"/>
          <w:sz w:val="24"/>
          <w:szCs w:val="24"/>
        </w:rPr>
        <w:t xml:space="preserve"> </w:t>
      </w:r>
      <w:r w:rsidRPr="003D523A">
        <w:rPr>
          <w:b w:val="0"/>
          <w:sz w:val="24"/>
          <w:szCs w:val="24"/>
        </w:rPr>
        <w:t>реконструкции</w:t>
      </w:r>
      <w:r w:rsidRPr="003D523A">
        <w:rPr>
          <w:b w:val="0"/>
          <w:spacing w:val="1"/>
          <w:sz w:val="24"/>
          <w:szCs w:val="24"/>
        </w:rPr>
        <w:t xml:space="preserve"> </w:t>
      </w:r>
      <w:r w:rsidRPr="003D523A">
        <w:rPr>
          <w:b w:val="0"/>
          <w:sz w:val="24"/>
          <w:szCs w:val="24"/>
        </w:rPr>
        <w:t>объекта</w:t>
      </w:r>
      <w:r w:rsidRPr="003D523A">
        <w:rPr>
          <w:b w:val="0"/>
          <w:spacing w:val="1"/>
          <w:sz w:val="24"/>
          <w:szCs w:val="24"/>
        </w:rPr>
        <w:t xml:space="preserve"> </w:t>
      </w:r>
      <w:r w:rsidRPr="003D523A">
        <w:rPr>
          <w:b w:val="0"/>
          <w:sz w:val="24"/>
          <w:szCs w:val="24"/>
        </w:rPr>
        <w:t>капитального</w:t>
      </w:r>
      <w:r w:rsidRPr="003D523A">
        <w:rPr>
          <w:b w:val="0"/>
          <w:spacing w:val="1"/>
          <w:sz w:val="24"/>
          <w:szCs w:val="24"/>
        </w:rPr>
        <w:t xml:space="preserve"> </w:t>
      </w:r>
      <w:r w:rsidRPr="003D523A">
        <w:rPr>
          <w:b w:val="0"/>
          <w:sz w:val="24"/>
          <w:szCs w:val="24"/>
        </w:rPr>
        <w:t>строительства,</w:t>
      </w:r>
      <w:r w:rsidRPr="003D523A">
        <w:rPr>
          <w:b w:val="0"/>
          <w:spacing w:val="1"/>
          <w:sz w:val="24"/>
          <w:szCs w:val="24"/>
        </w:rPr>
        <w:t xml:space="preserve"> </w:t>
      </w:r>
      <w:r w:rsidRPr="003D523A">
        <w:rPr>
          <w:b w:val="0"/>
          <w:sz w:val="24"/>
          <w:szCs w:val="24"/>
        </w:rPr>
        <w:t>установленным</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дату</w:t>
      </w:r>
      <w:r w:rsidRPr="003D523A">
        <w:rPr>
          <w:b w:val="0"/>
          <w:spacing w:val="1"/>
          <w:sz w:val="24"/>
          <w:szCs w:val="24"/>
        </w:rPr>
        <w:t xml:space="preserve"> </w:t>
      </w:r>
      <w:r w:rsidRPr="003D523A">
        <w:rPr>
          <w:b w:val="0"/>
          <w:sz w:val="24"/>
          <w:szCs w:val="24"/>
        </w:rPr>
        <w:t>выдачи</w:t>
      </w:r>
      <w:r w:rsidRPr="003D523A">
        <w:rPr>
          <w:b w:val="0"/>
          <w:spacing w:val="1"/>
          <w:sz w:val="24"/>
          <w:szCs w:val="24"/>
        </w:rPr>
        <w:t xml:space="preserve"> </w:t>
      </w:r>
      <w:r w:rsidRPr="003D523A">
        <w:rPr>
          <w:b w:val="0"/>
          <w:sz w:val="24"/>
          <w:szCs w:val="24"/>
        </w:rPr>
        <w:t>представленного</w:t>
      </w:r>
      <w:r w:rsidRPr="003D523A">
        <w:rPr>
          <w:b w:val="0"/>
          <w:spacing w:val="1"/>
          <w:sz w:val="24"/>
          <w:szCs w:val="24"/>
        </w:rPr>
        <w:t xml:space="preserve"> </w:t>
      </w:r>
      <w:r w:rsidRPr="003D523A">
        <w:rPr>
          <w:b w:val="0"/>
          <w:sz w:val="24"/>
          <w:szCs w:val="24"/>
        </w:rPr>
        <w:t>для</w:t>
      </w:r>
      <w:r w:rsidRPr="003D523A">
        <w:rPr>
          <w:b w:val="0"/>
          <w:spacing w:val="1"/>
          <w:sz w:val="24"/>
          <w:szCs w:val="24"/>
        </w:rPr>
        <w:t xml:space="preserve"> </w:t>
      </w:r>
      <w:r w:rsidRPr="003D523A">
        <w:rPr>
          <w:b w:val="0"/>
          <w:sz w:val="24"/>
          <w:szCs w:val="24"/>
        </w:rPr>
        <w:t>получения</w:t>
      </w:r>
      <w:r w:rsidRPr="003D523A">
        <w:rPr>
          <w:b w:val="0"/>
          <w:spacing w:val="1"/>
          <w:sz w:val="24"/>
          <w:szCs w:val="24"/>
        </w:rPr>
        <w:t xml:space="preserve"> </w:t>
      </w:r>
      <w:r w:rsidRPr="003D523A">
        <w:rPr>
          <w:b w:val="0"/>
          <w:sz w:val="24"/>
          <w:szCs w:val="24"/>
        </w:rPr>
        <w:t>разрешения</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строительство</w:t>
      </w:r>
      <w:r w:rsidRPr="003D523A">
        <w:rPr>
          <w:b w:val="0"/>
          <w:spacing w:val="1"/>
          <w:sz w:val="24"/>
          <w:szCs w:val="24"/>
        </w:rPr>
        <w:t xml:space="preserve"> </w:t>
      </w:r>
      <w:r w:rsidRPr="003D523A">
        <w:rPr>
          <w:b w:val="0"/>
          <w:sz w:val="24"/>
          <w:szCs w:val="24"/>
        </w:rPr>
        <w:t>градостроительного</w:t>
      </w:r>
      <w:r w:rsidRPr="003D523A">
        <w:rPr>
          <w:b w:val="0"/>
          <w:spacing w:val="-2"/>
          <w:sz w:val="24"/>
          <w:szCs w:val="24"/>
        </w:rPr>
        <w:t xml:space="preserve"> </w:t>
      </w:r>
      <w:r w:rsidRPr="003D523A">
        <w:rPr>
          <w:b w:val="0"/>
          <w:sz w:val="24"/>
          <w:szCs w:val="24"/>
        </w:rPr>
        <w:t>плана земельного</w:t>
      </w:r>
      <w:r w:rsidRPr="003D523A">
        <w:rPr>
          <w:b w:val="0"/>
          <w:spacing w:val="1"/>
          <w:sz w:val="24"/>
          <w:szCs w:val="24"/>
        </w:rPr>
        <w:t xml:space="preserve"> </w:t>
      </w:r>
      <w:r w:rsidRPr="003D523A">
        <w:rPr>
          <w:b w:val="0"/>
          <w:sz w:val="24"/>
          <w:szCs w:val="24"/>
        </w:rPr>
        <w:t>участка;</w:t>
      </w:r>
    </w:p>
    <w:p w:rsidR="0061160C" w:rsidRPr="003D523A" w:rsidRDefault="0061160C" w:rsidP="00017E7F">
      <w:pPr>
        <w:pStyle w:val="a0"/>
        <w:ind w:firstLine="709"/>
        <w:jc w:val="both"/>
        <w:rPr>
          <w:b w:val="0"/>
          <w:sz w:val="24"/>
          <w:szCs w:val="24"/>
        </w:rPr>
      </w:pPr>
      <w:r w:rsidRPr="003D523A">
        <w:rPr>
          <w:b w:val="0"/>
          <w:sz w:val="24"/>
          <w:szCs w:val="24"/>
        </w:rPr>
        <w:t>в) несоответствие представленных документов, в случае выдачи разрешения</w:t>
      </w:r>
      <w:r w:rsidRPr="003D523A">
        <w:rPr>
          <w:b w:val="0"/>
          <w:spacing w:val="-67"/>
          <w:sz w:val="24"/>
          <w:szCs w:val="24"/>
        </w:rPr>
        <w:t xml:space="preserve"> </w:t>
      </w:r>
      <w:r w:rsidRPr="003D523A">
        <w:rPr>
          <w:b w:val="0"/>
          <w:sz w:val="24"/>
          <w:szCs w:val="24"/>
        </w:rPr>
        <w:t>на</w:t>
      </w:r>
      <w:r w:rsidRPr="003D523A">
        <w:rPr>
          <w:b w:val="0"/>
          <w:spacing w:val="-15"/>
          <w:sz w:val="24"/>
          <w:szCs w:val="24"/>
        </w:rPr>
        <w:t xml:space="preserve"> </w:t>
      </w:r>
      <w:r w:rsidRPr="003D523A">
        <w:rPr>
          <w:b w:val="0"/>
          <w:sz w:val="24"/>
          <w:szCs w:val="24"/>
        </w:rPr>
        <w:t>строительство</w:t>
      </w:r>
      <w:r w:rsidRPr="003D523A">
        <w:rPr>
          <w:b w:val="0"/>
          <w:spacing w:val="-14"/>
          <w:sz w:val="24"/>
          <w:szCs w:val="24"/>
        </w:rPr>
        <w:t xml:space="preserve"> </w:t>
      </w:r>
      <w:r w:rsidRPr="003D523A">
        <w:rPr>
          <w:b w:val="0"/>
          <w:sz w:val="24"/>
          <w:szCs w:val="24"/>
        </w:rPr>
        <w:t>линейного</w:t>
      </w:r>
      <w:r w:rsidRPr="003D523A">
        <w:rPr>
          <w:b w:val="0"/>
          <w:spacing w:val="-16"/>
          <w:sz w:val="24"/>
          <w:szCs w:val="24"/>
        </w:rPr>
        <w:t xml:space="preserve"> </w:t>
      </w:r>
      <w:r w:rsidRPr="003D523A">
        <w:rPr>
          <w:b w:val="0"/>
          <w:sz w:val="24"/>
          <w:szCs w:val="24"/>
        </w:rPr>
        <w:t>объекта,</w:t>
      </w:r>
      <w:r w:rsidRPr="003D523A">
        <w:rPr>
          <w:b w:val="0"/>
          <w:spacing w:val="-16"/>
          <w:sz w:val="24"/>
          <w:szCs w:val="24"/>
        </w:rPr>
        <w:t xml:space="preserve"> </w:t>
      </w:r>
      <w:r w:rsidRPr="003D523A">
        <w:rPr>
          <w:b w:val="0"/>
          <w:sz w:val="24"/>
          <w:szCs w:val="24"/>
        </w:rPr>
        <w:t>требованиям</w:t>
      </w:r>
      <w:r w:rsidRPr="003D523A">
        <w:rPr>
          <w:b w:val="0"/>
          <w:spacing w:val="-17"/>
          <w:sz w:val="24"/>
          <w:szCs w:val="24"/>
        </w:rPr>
        <w:t xml:space="preserve"> </w:t>
      </w:r>
      <w:r w:rsidRPr="003D523A">
        <w:rPr>
          <w:b w:val="0"/>
          <w:sz w:val="24"/>
          <w:szCs w:val="24"/>
        </w:rPr>
        <w:t>проекта</w:t>
      </w:r>
      <w:r w:rsidRPr="003D523A">
        <w:rPr>
          <w:b w:val="0"/>
          <w:spacing w:val="-17"/>
          <w:sz w:val="24"/>
          <w:szCs w:val="24"/>
        </w:rPr>
        <w:t xml:space="preserve"> </w:t>
      </w:r>
      <w:r w:rsidRPr="003D523A">
        <w:rPr>
          <w:b w:val="0"/>
          <w:sz w:val="24"/>
          <w:szCs w:val="24"/>
        </w:rPr>
        <w:t>планировки</w:t>
      </w:r>
      <w:r w:rsidRPr="003D523A">
        <w:rPr>
          <w:b w:val="0"/>
          <w:spacing w:val="-14"/>
          <w:sz w:val="24"/>
          <w:szCs w:val="24"/>
        </w:rPr>
        <w:t xml:space="preserve"> </w:t>
      </w:r>
      <w:r w:rsidRPr="003D523A">
        <w:rPr>
          <w:b w:val="0"/>
          <w:sz w:val="24"/>
          <w:szCs w:val="24"/>
        </w:rPr>
        <w:t>территории</w:t>
      </w:r>
      <w:r w:rsidRPr="003D523A">
        <w:rPr>
          <w:b w:val="0"/>
          <w:spacing w:val="-68"/>
          <w:sz w:val="24"/>
          <w:szCs w:val="24"/>
        </w:rPr>
        <w:t xml:space="preserve"> </w:t>
      </w:r>
      <w:r w:rsidRPr="003D523A">
        <w:rPr>
          <w:b w:val="0"/>
          <w:sz w:val="24"/>
          <w:szCs w:val="24"/>
        </w:rPr>
        <w:t>и</w:t>
      </w:r>
      <w:r w:rsidRPr="003D523A">
        <w:rPr>
          <w:b w:val="0"/>
          <w:spacing w:val="1"/>
          <w:sz w:val="24"/>
          <w:szCs w:val="24"/>
        </w:rPr>
        <w:t xml:space="preserve"> </w:t>
      </w:r>
      <w:r w:rsidRPr="003D523A">
        <w:rPr>
          <w:b w:val="0"/>
          <w:sz w:val="24"/>
          <w:szCs w:val="24"/>
        </w:rPr>
        <w:t>проекта</w:t>
      </w:r>
      <w:r w:rsidRPr="003D523A">
        <w:rPr>
          <w:b w:val="0"/>
          <w:spacing w:val="1"/>
          <w:sz w:val="24"/>
          <w:szCs w:val="24"/>
        </w:rPr>
        <w:t xml:space="preserve"> </w:t>
      </w:r>
      <w:r w:rsidRPr="003D523A">
        <w:rPr>
          <w:b w:val="0"/>
          <w:sz w:val="24"/>
          <w:szCs w:val="24"/>
        </w:rPr>
        <w:t>межевания</w:t>
      </w:r>
      <w:r w:rsidRPr="003D523A">
        <w:rPr>
          <w:b w:val="0"/>
          <w:spacing w:val="1"/>
          <w:sz w:val="24"/>
          <w:szCs w:val="24"/>
        </w:rPr>
        <w:t xml:space="preserve"> </w:t>
      </w:r>
      <w:r w:rsidRPr="003D523A">
        <w:rPr>
          <w:b w:val="0"/>
          <w:sz w:val="24"/>
          <w:szCs w:val="24"/>
        </w:rPr>
        <w:t>территории</w:t>
      </w:r>
      <w:r w:rsidRPr="003D523A">
        <w:rPr>
          <w:b w:val="0"/>
          <w:spacing w:val="1"/>
          <w:sz w:val="24"/>
          <w:szCs w:val="24"/>
        </w:rPr>
        <w:t xml:space="preserve"> </w:t>
      </w:r>
      <w:r w:rsidRPr="003D523A">
        <w:rPr>
          <w:b w:val="0"/>
          <w:sz w:val="24"/>
          <w:szCs w:val="24"/>
        </w:rPr>
        <w:t>(за</w:t>
      </w:r>
      <w:r w:rsidRPr="003D523A">
        <w:rPr>
          <w:b w:val="0"/>
          <w:spacing w:val="1"/>
          <w:sz w:val="24"/>
          <w:szCs w:val="24"/>
        </w:rPr>
        <w:t xml:space="preserve"> </w:t>
      </w:r>
      <w:r w:rsidRPr="003D523A">
        <w:rPr>
          <w:b w:val="0"/>
          <w:sz w:val="24"/>
          <w:szCs w:val="24"/>
        </w:rPr>
        <w:t>исключением</w:t>
      </w:r>
      <w:r w:rsidRPr="003D523A">
        <w:rPr>
          <w:b w:val="0"/>
          <w:spacing w:val="1"/>
          <w:sz w:val="24"/>
          <w:szCs w:val="24"/>
        </w:rPr>
        <w:t xml:space="preserve"> </w:t>
      </w:r>
      <w:r w:rsidRPr="003D523A">
        <w:rPr>
          <w:b w:val="0"/>
          <w:sz w:val="24"/>
          <w:szCs w:val="24"/>
        </w:rPr>
        <w:t>случаев,</w:t>
      </w:r>
      <w:r w:rsidRPr="003D523A">
        <w:rPr>
          <w:b w:val="0"/>
          <w:spacing w:val="1"/>
          <w:sz w:val="24"/>
          <w:szCs w:val="24"/>
        </w:rPr>
        <w:t xml:space="preserve"> </w:t>
      </w:r>
      <w:r w:rsidRPr="003D523A">
        <w:rPr>
          <w:b w:val="0"/>
          <w:sz w:val="24"/>
          <w:szCs w:val="24"/>
        </w:rPr>
        <w:t>при</w:t>
      </w:r>
      <w:r w:rsidRPr="003D523A">
        <w:rPr>
          <w:b w:val="0"/>
          <w:spacing w:val="1"/>
          <w:sz w:val="24"/>
          <w:szCs w:val="24"/>
        </w:rPr>
        <w:t xml:space="preserve"> </w:t>
      </w:r>
      <w:r w:rsidRPr="003D523A">
        <w:rPr>
          <w:b w:val="0"/>
          <w:sz w:val="24"/>
          <w:szCs w:val="24"/>
        </w:rPr>
        <w:t>которых</w:t>
      </w:r>
      <w:r w:rsidRPr="003D523A">
        <w:rPr>
          <w:b w:val="0"/>
          <w:spacing w:val="1"/>
          <w:sz w:val="24"/>
          <w:szCs w:val="24"/>
        </w:rPr>
        <w:t xml:space="preserve"> </w:t>
      </w:r>
      <w:r w:rsidRPr="003D523A">
        <w:rPr>
          <w:b w:val="0"/>
          <w:sz w:val="24"/>
          <w:szCs w:val="24"/>
        </w:rPr>
        <w:t>для</w:t>
      </w:r>
      <w:r w:rsidRPr="003D523A">
        <w:rPr>
          <w:b w:val="0"/>
          <w:spacing w:val="1"/>
          <w:sz w:val="24"/>
          <w:szCs w:val="24"/>
        </w:rPr>
        <w:t xml:space="preserve"> </w:t>
      </w:r>
      <w:r w:rsidRPr="003D523A">
        <w:rPr>
          <w:b w:val="0"/>
          <w:sz w:val="24"/>
          <w:szCs w:val="24"/>
        </w:rPr>
        <w:t>строительства,</w:t>
      </w:r>
      <w:r w:rsidRPr="003D523A">
        <w:rPr>
          <w:b w:val="0"/>
          <w:spacing w:val="1"/>
          <w:sz w:val="24"/>
          <w:szCs w:val="24"/>
        </w:rPr>
        <w:t xml:space="preserve"> </w:t>
      </w:r>
      <w:r w:rsidRPr="003D523A">
        <w:rPr>
          <w:b w:val="0"/>
          <w:sz w:val="24"/>
          <w:szCs w:val="24"/>
        </w:rPr>
        <w:t>реконструкции</w:t>
      </w:r>
      <w:r w:rsidRPr="003D523A">
        <w:rPr>
          <w:b w:val="0"/>
          <w:spacing w:val="1"/>
          <w:sz w:val="24"/>
          <w:szCs w:val="24"/>
        </w:rPr>
        <w:t xml:space="preserve"> </w:t>
      </w:r>
      <w:r w:rsidRPr="003D523A">
        <w:rPr>
          <w:b w:val="0"/>
          <w:sz w:val="24"/>
          <w:szCs w:val="24"/>
        </w:rPr>
        <w:t>линейного</w:t>
      </w:r>
      <w:r w:rsidRPr="003D523A">
        <w:rPr>
          <w:b w:val="0"/>
          <w:spacing w:val="1"/>
          <w:sz w:val="24"/>
          <w:szCs w:val="24"/>
        </w:rPr>
        <w:t xml:space="preserve"> </w:t>
      </w:r>
      <w:r w:rsidRPr="003D523A">
        <w:rPr>
          <w:b w:val="0"/>
          <w:sz w:val="24"/>
          <w:szCs w:val="24"/>
        </w:rPr>
        <w:t>объекта</w:t>
      </w:r>
      <w:r w:rsidRPr="003D523A">
        <w:rPr>
          <w:b w:val="0"/>
          <w:spacing w:val="1"/>
          <w:sz w:val="24"/>
          <w:szCs w:val="24"/>
        </w:rPr>
        <w:t xml:space="preserve"> </w:t>
      </w:r>
      <w:r w:rsidRPr="003D523A">
        <w:rPr>
          <w:b w:val="0"/>
          <w:sz w:val="24"/>
          <w:szCs w:val="24"/>
        </w:rPr>
        <w:t>не</w:t>
      </w:r>
      <w:r w:rsidRPr="003D523A">
        <w:rPr>
          <w:b w:val="0"/>
          <w:spacing w:val="1"/>
          <w:sz w:val="24"/>
          <w:szCs w:val="24"/>
        </w:rPr>
        <w:t xml:space="preserve"> </w:t>
      </w:r>
      <w:r w:rsidRPr="003D523A">
        <w:rPr>
          <w:b w:val="0"/>
          <w:sz w:val="24"/>
          <w:szCs w:val="24"/>
        </w:rPr>
        <w:t>требуется</w:t>
      </w:r>
      <w:r w:rsidRPr="003D523A">
        <w:rPr>
          <w:b w:val="0"/>
          <w:spacing w:val="1"/>
          <w:sz w:val="24"/>
          <w:szCs w:val="24"/>
        </w:rPr>
        <w:t xml:space="preserve"> </w:t>
      </w:r>
      <w:r w:rsidRPr="003D523A">
        <w:rPr>
          <w:b w:val="0"/>
          <w:sz w:val="24"/>
          <w:szCs w:val="24"/>
        </w:rPr>
        <w:t>подготовка</w:t>
      </w:r>
      <w:r w:rsidRPr="003D523A">
        <w:rPr>
          <w:b w:val="0"/>
          <w:spacing w:val="1"/>
          <w:sz w:val="24"/>
          <w:szCs w:val="24"/>
        </w:rPr>
        <w:t xml:space="preserve"> </w:t>
      </w:r>
      <w:r w:rsidRPr="003D523A">
        <w:rPr>
          <w:b w:val="0"/>
          <w:sz w:val="24"/>
          <w:szCs w:val="24"/>
        </w:rPr>
        <w:t>документации</w:t>
      </w:r>
      <w:r w:rsidRPr="003D523A">
        <w:rPr>
          <w:b w:val="0"/>
          <w:spacing w:val="-4"/>
          <w:sz w:val="24"/>
          <w:szCs w:val="24"/>
        </w:rPr>
        <w:t xml:space="preserve"> </w:t>
      </w:r>
      <w:r w:rsidRPr="003D523A">
        <w:rPr>
          <w:b w:val="0"/>
          <w:sz w:val="24"/>
          <w:szCs w:val="24"/>
        </w:rPr>
        <w:t>по</w:t>
      </w:r>
      <w:r w:rsidRPr="003D523A">
        <w:rPr>
          <w:b w:val="0"/>
          <w:spacing w:val="-3"/>
          <w:sz w:val="24"/>
          <w:szCs w:val="24"/>
        </w:rPr>
        <w:t xml:space="preserve"> </w:t>
      </w:r>
      <w:r w:rsidRPr="003D523A">
        <w:rPr>
          <w:b w:val="0"/>
          <w:sz w:val="24"/>
          <w:szCs w:val="24"/>
        </w:rPr>
        <w:t>планировке территории);</w:t>
      </w:r>
    </w:p>
    <w:p w:rsidR="0061160C" w:rsidRPr="003D523A" w:rsidRDefault="0061160C" w:rsidP="00017E7F">
      <w:pPr>
        <w:pStyle w:val="a0"/>
        <w:ind w:firstLine="709"/>
        <w:jc w:val="both"/>
        <w:rPr>
          <w:b w:val="0"/>
          <w:sz w:val="24"/>
          <w:szCs w:val="24"/>
        </w:rPr>
      </w:pPr>
      <w:r w:rsidRPr="003D523A">
        <w:rPr>
          <w:b w:val="0"/>
          <w:sz w:val="24"/>
          <w:szCs w:val="24"/>
        </w:rPr>
        <w:t>г) несоответствие</w:t>
      </w:r>
      <w:r w:rsidRPr="003D523A">
        <w:rPr>
          <w:b w:val="0"/>
          <w:spacing w:val="1"/>
          <w:sz w:val="24"/>
          <w:szCs w:val="24"/>
        </w:rPr>
        <w:t xml:space="preserve"> </w:t>
      </w:r>
      <w:r w:rsidRPr="003D523A">
        <w:rPr>
          <w:b w:val="0"/>
          <w:sz w:val="24"/>
          <w:szCs w:val="24"/>
        </w:rPr>
        <w:t>представленных</w:t>
      </w:r>
      <w:r w:rsidRPr="003D523A">
        <w:rPr>
          <w:b w:val="0"/>
          <w:spacing w:val="1"/>
          <w:sz w:val="24"/>
          <w:szCs w:val="24"/>
        </w:rPr>
        <w:t xml:space="preserve"> </w:t>
      </w:r>
      <w:r w:rsidRPr="003D523A">
        <w:rPr>
          <w:b w:val="0"/>
          <w:sz w:val="24"/>
          <w:szCs w:val="24"/>
        </w:rPr>
        <w:t>документов</w:t>
      </w:r>
      <w:r w:rsidRPr="003D523A">
        <w:rPr>
          <w:b w:val="0"/>
          <w:spacing w:val="1"/>
          <w:sz w:val="24"/>
          <w:szCs w:val="24"/>
        </w:rPr>
        <w:t xml:space="preserve"> </w:t>
      </w:r>
      <w:r w:rsidRPr="003D523A">
        <w:rPr>
          <w:b w:val="0"/>
          <w:sz w:val="24"/>
          <w:szCs w:val="24"/>
        </w:rPr>
        <w:t>разрешенному</w:t>
      </w:r>
      <w:r w:rsidRPr="003D523A">
        <w:rPr>
          <w:b w:val="0"/>
          <w:spacing w:val="1"/>
          <w:sz w:val="24"/>
          <w:szCs w:val="24"/>
        </w:rPr>
        <w:t xml:space="preserve"> </w:t>
      </w:r>
      <w:r w:rsidRPr="003D523A">
        <w:rPr>
          <w:b w:val="0"/>
          <w:sz w:val="24"/>
          <w:szCs w:val="24"/>
        </w:rPr>
        <w:t>использованию</w:t>
      </w:r>
      <w:r w:rsidRPr="003D523A">
        <w:rPr>
          <w:b w:val="0"/>
          <w:spacing w:val="1"/>
          <w:sz w:val="24"/>
          <w:szCs w:val="24"/>
        </w:rPr>
        <w:t xml:space="preserve"> </w:t>
      </w:r>
      <w:r w:rsidRPr="003D523A">
        <w:rPr>
          <w:b w:val="0"/>
          <w:sz w:val="24"/>
          <w:szCs w:val="24"/>
        </w:rPr>
        <w:t>земельного</w:t>
      </w:r>
      <w:r w:rsidRPr="003D523A">
        <w:rPr>
          <w:b w:val="0"/>
          <w:spacing w:val="1"/>
          <w:sz w:val="24"/>
          <w:szCs w:val="24"/>
        </w:rPr>
        <w:t xml:space="preserve"> </w:t>
      </w:r>
      <w:r w:rsidRPr="003D523A">
        <w:rPr>
          <w:b w:val="0"/>
          <w:sz w:val="24"/>
          <w:szCs w:val="24"/>
        </w:rPr>
        <w:t>участка</w:t>
      </w:r>
      <w:r w:rsidRPr="003D523A">
        <w:rPr>
          <w:b w:val="0"/>
          <w:spacing w:val="1"/>
          <w:sz w:val="24"/>
          <w:szCs w:val="24"/>
        </w:rPr>
        <w:t xml:space="preserve"> </w:t>
      </w:r>
      <w:r w:rsidRPr="003D523A">
        <w:rPr>
          <w:b w:val="0"/>
          <w:sz w:val="24"/>
          <w:szCs w:val="24"/>
        </w:rPr>
        <w:t>и</w:t>
      </w:r>
      <w:r w:rsidRPr="003D523A">
        <w:rPr>
          <w:b w:val="0"/>
          <w:spacing w:val="1"/>
          <w:sz w:val="24"/>
          <w:szCs w:val="24"/>
        </w:rPr>
        <w:t xml:space="preserve"> </w:t>
      </w:r>
      <w:r w:rsidRPr="003D523A">
        <w:rPr>
          <w:b w:val="0"/>
          <w:sz w:val="24"/>
          <w:szCs w:val="24"/>
        </w:rPr>
        <w:t>(или)</w:t>
      </w:r>
      <w:r w:rsidRPr="003D523A">
        <w:rPr>
          <w:b w:val="0"/>
          <w:spacing w:val="1"/>
          <w:sz w:val="24"/>
          <w:szCs w:val="24"/>
        </w:rPr>
        <w:t xml:space="preserve"> </w:t>
      </w:r>
      <w:r w:rsidRPr="003D523A">
        <w:rPr>
          <w:b w:val="0"/>
          <w:sz w:val="24"/>
          <w:szCs w:val="24"/>
        </w:rPr>
        <w:t>ограничениям,</w:t>
      </w:r>
      <w:r w:rsidRPr="003D523A">
        <w:rPr>
          <w:b w:val="0"/>
          <w:spacing w:val="1"/>
          <w:sz w:val="24"/>
          <w:szCs w:val="24"/>
        </w:rPr>
        <w:t xml:space="preserve"> </w:t>
      </w:r>
      <w:r w:rsidRPr="003D523A">
        <w:rPr>
          <w:b w:val="0"/>
          <w:sz w:val="24"/>
          <w:szCs w:val="24"/>
        </w:rPr>
        <w:t>установленным</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соответствии с земельным и иным законодательством Российской Федерации и</w:t>
      </w:r>
      <w:r w:rsidRPr="003D523A">
        <w:rPr>
          <w:b w:val="0"/>
          <w:spacing w:val="1"/>
          <w:sz w:val="24"/>
          <w:szCs w:val="24"/>
        </w:rPr>
        <w:t xml:space="preserve"> </w:t>
      </w:r>
      <w:r w:rsidRPr="003D523A">
        <w:rPr>
          <w:b w:val="0"/>
          <w:sz w:val="24"/>
          <w:szCs w:val="24"/>
        </w:rPr>
        <w:t>действующим</w:t>
      </w:r>
      <w:r w:rsidRPr="003D523A">
        <w:rPr>
          <w:b w:val="0"/>
          <w:spacing w:val="-1"/>
          <w:sz w:val="24"/>
          <w:szCs w:val="24"/>
        </w:rPr>
        <w:t xml:space="preserve"> </w:t>
      </w:r>
      <w:r w:rsidRPr="003D523A">
        <w:rPr>
          <w:b w:val="0"/>
          <w:sz w:val="24"/>
          <w:szCs w:val="24"/>
        </w:rPr>
        <w:t>на дату</w:t>
      </w:r>
      <w:r w:rsidRPr="003D523A">
        <w:rPr>
          <w:b w:val="0"/>
          <w:spacing w:val="-3"/>
          <w:sz w:val="24"/>
          <w:szCs w:val="24"/>
        </w:rPr>
        <w:t xml:space="preserve"> </w:t>
      </w:r>
      <w:r w:rsidRPr="003D523A">
        <w:rPr>
          <w:b w:val="0"/>
          <w:sz w:val="24"/>
          <w:szCs w:val="24"/>
        </w:rPr>
        <w:t>выдачи</w:t>
      </w:r>
      <w:r w:rsidRPr="003D523A">
        <w:rPr>
          <w:b w:val="0"/>
          <w:spacing w:val="-1"/>
          <w:sz w:val="24"/>
          <w:szCs w:val="24"/>
        </w:rPr>
        <w:t xml:space="preserve"> </w:t>
      </w:r>
      <w:r w:rsidRPr="003D523A">
        <w:rPr>
          <w:b w:val="0"/>
          <w:sz w:val="24"/>
          <w:szCs w:val="24"/>
        </w:rPr>
        <w:t>разрешения на</w:t>
      </w:r>
      <w:r w:rsidRPr="003D523A">
        <w:rPr>
          <w:b w:val="0"/>
          <w:spacing w:val="-3"/>
          <w:sz w:val="24"/>
          <w:szCs w:val="24"/>
        </w:rPr>
        <w:t xml:space="preserve"> </w:t>
      </w:r>
      <w:r w:rsidRPr="003D523A">
        <w:rPr>
          <w:b w:val="0"/>
          <w:sz w:val="24"/>
          <w:szCs w:val="24"/>
        </w:rPr>
        <w:t>строительство;</w:t>
      </w:r>
    </w:p>
    <w:p w:rsidR="0061160C" w:rsidRPr="003D523A" w:rsidRDefault="0061160C" w:rsidP="00017E7F">
      <w:pPr>
        <w:pStyle w:val="a0"/>
        <w:ind w:firstLine="709"/>
        <w:jc w:val="both"/>
        <w:rPr>
          <w:b w:val="0"/>
          <w:sz w:val="24"/>
          <w:szCs w:val="24"/>
        </w:rPr>
      </w:pPr>
      <w:r w:rsidRPr="003D523A">
        <w:rPr>
          <w:b w:val="0"/>
          <w:sz w:val="24"/>
          <w:szCs w:val="24"/>
        </w:rPr>
        <w:t>д)</w:t>
      </w:r>
      <w:r w:rsidRPr="003D523A">
        <w:rPr>
          <w:b w:val="0"/>
          <w:spacing w:val="-11"/>
          <w:sz w:val="24"/>
          <w:szCs w:val="24"/>
        </w:rPr>
        <w:t xml:space="preserve"> </w:t>
      </w:r>
      <w:r w:rsidRPr="003D523A">
        <w:rPr>
          <w:b w:val="0"/>
          <w:sz w:val="24"/>
          <w:szCs w:val="24"/>
        </w:rPr>
        <w:t>несоответствие</w:t>
      </w:r>
      <w:r w:rsidRPr="003D523A">
        <w:rPr>
          <w:b w:val="0"/>
          <w:spacing w:val="-12"/>
          <w:sz w:val="24"/>
          <w:szCs w:val="24"/>
        </w:rPr>
        <w:t xml:space="preserve"> </w:t>
      </w:r>
      <w:r w:rsidRPr="003D523A">
        <w:rPr>
          <w:b w:val="0"/>
          <w:sz w:val="24"/>
          <w:szCs w:val="24"/>
        </w:rPr>
        <w:t>представленных</w:t>
      </w:r>
      <w:r w:rsidRPr="003D523A">
        <w:rPr>
          <w:b w:val="0"/>
          <w:spacing w:val="-12"/>
          <w:sz w:val="24"/>
          <w:szCs w:val="24"/>
        </w:rPr>
        <w:t xml:space="preserve"> </w:t>
      </w:r>
      <w:r w:rsidRPr="003D523A">
        <w:rPr>
          <w:b w:val="0"/>
          <w:sz w:val="24"/>
          <w:szCs w:val="24"/>
        </w:rPr>
        <w:t>документов</w:t>
      </w:r>
      <w:r w:rsidRPr="003D523A">
        <w:rPr>
          <w:b w:val="0"/>
          <w:spacing w:val="-10"/>
          <w:sz w:val="24"/>
          <w:szCs w:val="24"/>
        </w:rPr>
        <w:t xml:space="preserve"> </w:t>
      </w:r>
      <w:r w:rsidRPr="003D523A">
        <w:rPr>
          <w:b w:val="0"/>
          <w:sz w:val="24"/>
          <w:szCs w:val="24"/>
        </w:rPr>
        <w:t>требованиям,</w:t>
      </w:r>
      <w:r w:rsidRPr="003D523A">
        <w:rPr>
          <w:b w:val="0"/>
          <w:spacing w:val="-8"/>
          <w:sz w:val="24"/>
          <w:szCs w:val="24"/>
        </w:rPr>
        <w:t xml:space="preserve"> </w:t>
      </w:r>
      <w:r w:rsidRPr="003D523A">
        <w:rPr>
          <w:b w:val="0"/>
          <w:sz w:val="24"/>
          <w:szCs w:val="24"/>
        </w:rPr>
        <w:t>установленным</w:t>
      </w:r>
      <w:r w:rsidRPr="003D523A">
        <w:rPr>
          <w:b w:val="0"/>
          <w:spacing w:val="-68"/>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разрешении</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отклонение</w:t>
      </w:r>
      <w:r w:rsidRPr="003D523A">
        <w:rPr>
          <w:b w:val="0"/>
          <w:spacing w:val="1"/>
          <w:sz w:val="24"/>
          <w:szCs w:val="24"/>
        </w:rPr>
        <w:t xml:space="preserve"> </w:t>
      </w:r>
      <w:r w:rsidRPr="003D523A">
        <w:rPr>
          <w:b w:val="0"/>
          <w:sz w:val="24"/>
          <w:szCs w:val="24"/>
        </w:rPr>
        <w:t>от</w:t>
      </w:r>
      <w:r w:rsidRPr="003D523A">
        <w:rPr>
          <w:b w:val="0"/>
          <w:spacing w:val="1"/>
          <w:sz w:val="24"/>
          <w:szCs w:val="24"/>
        </w:rPr>
        <w:t xml:space="preserve"> </w:t>
      </w:r>
      <w:r w:rsidRPr="003D523A">
        <w:rPr>
          <w:b w:val="0"/>
          <w:sz w:val="24"/>
          <w:szCs w:val="24"/>
        </w:rPr>
        <w:t>предельных</w:t>
      </w:r>
      <w:r w:rsidRPr="003D523A">
        <w:rPr>
          <w:b w:val="0"/>
          <w:spacing w:val="1"/>
          <w:sz w:val="24"/>
          <w:szCs w:val="24"/>
        </w:rPr>
        <w:t xml:space="preserve"> </w:t>
      </w:r>
      <w:r w:rsidRPr="003D523A">
        <w:rPr>
          <w:b w:val="0"/>
          <w:sz w:val="24"/>
          <w:szCs w:val="24"/>
        </w:rPr>
        <w:t>параметров</w:t>
      </w:r>
      <w:r w:rsidRPr="003D523A">
        <w:rPr>
          <w:b w:val="0"/>
          <w:spacing w:val="1"/>
          <w:sz w:val="24"/>
          <w:szCs w:val="24"/>
        </w:rPr>
        <w:t xml:space="preserve"> </w:t>
      </w:r>
      <w:r w:rsidRPr="003D523A">
        <w:rPr>
          <w:b w:val="0"/>
          <w:sz w:val="24"/>
          <w:szCs w:val="24"/>
        </w:rPr>
        <w:t>разрешенного</w:t>
      </w:r>
      <w:r w:rsidRPr="003D523A">
        <w:rPr>
          <w:b w:val="0"/>
          <w:spacing w:val="-67"/>
          <w:sz w:val="24"/>
          <w:szCs w:val="24"/>
        </w:rPr>
        <w:t xml:space="preserve"> </w:t>
      </w:r>
      <w:r w:rsidRPr="003D523A">
        <w:rPr>
          <w:b w:val="0"/>
          <w:sz w:val="24"/>
          <w:szCs w:val="24"/>
        </w:rPr>
        <w:t>строительства,</w:t>
      </w:r>
      <w:r w:rsidRPr="003D523A">
        <w:rPr>
          <w:b w:val="0"/>
          <w:spacing w:val="-5"/>
          <w:sz w:val="24"/>
          <w:szCs w:val="24"/>
        </w:rPr>
        <w:t xml:space="preserve"> </w:t>
      </w:r>
      <w:r w:rsidRPr="003D523A">
        <w:rPr>
          <w:b w:val="0"/>
          <w:sz w:val="24"/>
          <w:szCs w:val="24"/>
        </w:rPr>
        <w:t>реконструкции;</w:t>
      </w:r>
    </w:p>
    <w:p w:rsidR="0061160C" w:rsidRPr="003D523A" w:rsidRDefault="0061160C" w:rsidP="00017E7F">
      <w:pPr>
        <w:pStyle w:val="a0"/>
        <w:ind w:firstLine="709"/>
        <w:jc w:val="both"/>
        <w:rPr>
          <w:b w:val="0"/>
          <w:sz w:val="24"/>
          <w:szCs w:val="24"/>
        </w:rPr>
      </w:pPr>
      <w:r w:rsidRPr="003D523A">
        <w:rPr>
          <w:b w:val="0"/>
          <w:sz w:val="24"/>
          <w:szCs w:val="24"/>
        </w:rPr>
        <w:t>е) наличие заключения органа исполнительной власти субъекта Российской</w:t>
      </w:r>
      <w:r w:rsidRPr="003D523A">
        <w:rPr>
          <w:b w:val="0"/>
          <w:spacing w:val="1"/>
          <w:sz w:val="24"/>
          <w:szCs w:val="24"/>
        </w:rPr>
        <w:t xml:space="preserve"> </w:t>
      </w:r>
      <w:r w:rsidRPr="003D523A">
        <w:rPr>
          <w:b w:val="0"/>
          <w:sz w:val="24"/>
          <w:szCs w:val="24"/>
        </w:rPr>
        <w:t>Федерации, уполномоченного в области охраны объектов культурного наследия, о</w:t>
      </w:r>
      <w:r w:rsidRPr="003D523A">
        <w:rPr>
          <w:b w:val="0"/>
          <w:spacing w:val="-67"/>
          <w:sz w:val="24"/>
          <w:szCs w:val="24"/>
        </w:rPr>
        <w:t xml:space="preserve"> </w:t>
      </w:r>
      <w:r w:rsidRPr="003D523A">
        <w:rPr>
          <w:b w:val="0"/>
          <w:sz w:val="24"/>
          <w:szCs w:val="24"/>
        </w:rPr>
        <w:t>несоответствии</w:t>
      </w:r>
      <w:r w:rsidRPr="003D523A">
        <w:rPr>
          <w:b w:val="0"/>
          <w:spacing w:val="1"/>
          <w:sz w:val="24"/>
          <w:szCs w:val="24"/>
        </w:rPr>
        <w:t xml:space="preserve"> </w:t>
      </w:r>
      <w:r w:rsidRPr="003D523A">
        <w:rPr>
          <w:b w:val="0"/>
          <w:sz w:val="24"/>
          <w:szCs w:val="24"/>
        </w:rPr>
        <w:t>раздела</w:t>
      </w:r>
      <w:r w:rsidRPr="003D523A">
        <w:rPr>
          <w:b w:val="0"/>
          <w:spacing w:val="1"/>
          <w:sz w:val="24"/>
          <w:szCs w:val="24"/>
        </w:rPr>
        <w:t xml:space="preserve"> </w:t>
      </w:r>
      <w:r w:rsidRPr="003D523A">
        <w:rPr>
          <w:b w:val="0"/>
          <w:sz w:val="24"/>
          <w:szCs w:val="24"/>
        </w:rPr>
        <w:t>проектной</w:t>
      </w:r>
      <w:r w:rsidRPr="003D523A">
        <w:rPr>
          <w:b w:val="0"/>
          <w:spacing w:val="1"/>
          <w:sz w:val="24"/>
          <w:szCs w:val="24"/>
        </w:rPr>
        <w:t xml:space="preserve"> </w:t>
      </w:r>
      <w:r w:rsidRPr="003D523A">
        <w:rPr>
          <w:b w:val="0"/>
          <w:sz w:val="24"/>
          <w:szCs w:val="24"/>
        </w:rPr>
        <w:t>документации</w:t>
      </w:r>
      <w:r w:rsidRPr="003D523A">
        <w:rPr>
          <w:b w:val="0"/>
          <w:spacing w:val="1"/>
          <w:sz w:val="24"/>
          <w:szCs w:val="24"/>
        </w:rPr>
        <w:t xml:space="preserve"> </w:t>
      </w:r>
      <w:r w:rsidRPr="003D523A">
        <w:rPr>
          <w:b w:val="0"/>
          <w:sz w:val="24"/>
          <w:szCs w:val="24"/>
        </w:rPr>
        <w:t>объекта</w:t>
      </w:r>
      <w:r w:rsidRPr="003D523A">
        <w:rPr>
          <w:b w:val="0"/>
          <w:spacing w:val="1"/>
          <w:sz w:val="24"/>
          <w:szCs w:val="24"/>
        </w:rPr>
        <w:t xml:space="preserve"> </w:t>
      </w:r>
      <w:r w:rsidRPr="003D523A">
        <w:rPr>
          <w:b w:val="0"/>
          <w:sz w:val="24"/>
          <w:szCs w:val="24"/>
        </w:rPr>
        <w:t>капитального</w:t>
      </w:r>
      <w:r w:rsidRPr="003D523A">
        <w:rPr>
          <w:b w:val="0"/>
          <w:spacing w:val="1"/>
          <w:sz w:val="24"/>
          <w:szCs w:val="24"/>
        </w:rPr>
        <w:t xml:space="preserve"> </w:t>
      </w:r>
      <w:r w:rsidRPr="003D523A">
        <w:rPr>
          <w:b w:val="0"/>
          <w:sz w:val="24"/>
          <w:szCs w:val="24"/>
        </w:rPr>
        <w:t>строительства</w:t>
      </w:r>
      <w:r w:rsidRPr="003D523A">
        <w:rPr>
          <w:b w:val="0"/>
          <w:spacing w:val="1"/>
          <w:sz w:val="24"/>
          <w:szCs w:val="24"/>
        </w:rPr>
        <w:t xml:space="preserve"> </w:t>
      </w:r>
      <w:r w:rsidRPr="003D523A">
        <w:rPr>
          <w:b w:val="0"/>
          <w:sz w:val="24"/>
          <w:szCs w:val="24"/>
        </w:rPr>
        <w:t>предмету</w:t>
      </w:r>
      <w:r w:rsidRPr="003D523A">
        <w:rPr>
          <w:b w:val="0"/>
          <w:spacing w:val="1"/>
          <w:sz w:val="24"/>
          <w:szCs w:val="24"/>
        </w:rPr>
        <w:t xml:space="preserve"> </w:t>
      </w:r>
      <w:r w:rsidRPr="003D523A">
        <w:rPr>
          <w:b w:val="0"/>
          <w:sz w:val="24"/>
          <w:szCs w:val="24"/>
        </w:rPr>
        <w:t>охраны</w:t>
      </w:r>
      <w:r w:rsidRPr="003D523A">
        <w:rPr>
          <w:b w:val="0"/>
          <w:spacing w:val="1"/>
          <w:sz w:val="24"/>
          <w:szCs w:val="24"/>
        </w:rPr>
        <w:t xml:space="preserve"> </w:t>
      </w:r>
      <w:r w:rsidRPr="003D523A">
        <w:rPr>
          <w:b w:val="0"/>
          <w:sz w:val="24"/>
          <w:szCs w:val="24"/>
        </w:rPr>
        <w:t>исторического</w:t>
      </w:r>
      <w:r w:rsidRPr="003D523A">
        <w:rPr>
          <w:b w:val="0"/>
          <w:spacing w:val="1"/>
          <w:sz w:val="24"/>
          <w:szCs w:val="24"/>
        </w:rPr>
        <w:t xml:space="preserve"> </w:t>
      </w:r>
      <w:r w:rsidRPr="003D523A">
        <w:rPr>
          <w:b w:val="0"/>
          <w:sz w:val="24"/>
          <w:szCs w:val="24"/>
        </w:rPr>
        <w:t>поселения</w:t>
      </w:r>
      <w:r w:rsidRPr="003D523A">
        <w:rPr>
          <w:b w:val="0"/>
          <w:spacing w:val="1"/>
          <w:sz w:val="24"/>
          <w:szCs w:val="24"/>
        </w:rPr>
        <w:t xml:space="preserve"> </w:t>
      </w:r>
      <w:r w:rsidRPr="003D523A">
        <w:rPr>
          <w:b w:val="0"/>
          <w:sz w:val="24"/>
          <w:szCs w:val="24"/>
        </w:rPr>
        <w:t>и</w:t>
      </w:r>
      <w:r w:rsidRPr="003D523A">
        <w:rPr>
          <w:b w:val="0"/>
          <w:spacing w:val="1"/>
          <w:sz w:val="24"/>
          <w:szCs w:val="24"/>
        </w:rPr>
        <w:t xml:space="preserve"> </w:t>
      </w:r>
      <w:r w:rsidRPr="003D523A">
        <w:rPr>
          <w:b w:val="0"/>
          <w:sz w:val="24"/>
          <w:szCs w:val="24"/>
        </w:rPr>
        <w:t>требованиям</w:t>
      </w:r>
      <w:r w:rsidRPr="003D523A">
        <w:rPr>
          <w:b w:val="0"/>
          <w:spacing w:val="1"/>
          <w:sz w:val="24"/>
          <w:szCs w:val="24"/>
        </w:rPr>
        <w:t xml:space="preserve"> </w:t>
      </w:r>
      <w:r w:rsidRPr="003D523A">
        <w:rPr>
          <w:b w:val="0"/>
          <w:sz w:val="24"/>
          <w:szCs w:val="24"/>
        </w:rPr>
        <w:t>к</w:t>
      </w:r>
      <w:r w:rsidRPr="003D523A">
        <w:rPr>
          <w:b w:val="0"/>
          <w:spacing w:val="1"/>
          <w:sz w:val="24"/>
          <w:szCs w:val="24"/>
        </w:rPr>
        <w:t xml:space="preserve"> </w:t>
      </w:r>
      <w:r w:rsidRPr="003D523A">
        <w:rPr>
          <w:b w:val="0"/>
          <w:sz w:val="24"/>
          <w:szCs w:val="24"/>
        </w:rPr>
        <w:t>архитектурным решениям объектов капитального строительства, установленным</w:t>
      </w:r>
      <w:r w:rsidRPr="003D523A">
        <w:rPr>
          <w:b w:val="0"/>
          <w:spacing w:val="1"/>
          <w:sz w:val="24"/>
          <w:szCs w:val="24"/>
        </w:rPr>
        <w:t xml:space="preserve"> </w:t>
      </w:r>
      <w:r w:rsidRPr="003D523A">
        <w:rPr>
          <w:b w:val="0"/>
          <w:sz w:val="24"/>
          <w:szCs w:val="24"/>
        </w:rPr>
        <w:t>градостроительным</w:t>
      </w:r>
      <w:r w:rsidRPr="003D523A">
        <w:rPr>
          <w:b w:val="0"/>
          <w:spacing w:val="1"/>
          <w:sz w:val="24"/>
          <w:szCs w:val="24"/>
        </w:rPr>
        <w:t xml:space="preserve"> </w:t>
      </w:r>
      <w:r w:rsidRPr="003D523A">
        <w:rPr>
          <w:b w:val="0"/>
          <w:sz w:val="24"/>
          <w:szCs w:val="24"/>
        </w:rPr>
        <w:t>регламентом</w:t>
      </w:r>
      <w:r w:rsidRPr="003D523A">
        <w:rPr>
          <w:b w:val="0"/>
          <w:spacing w:val="1"/>
          <w:sz w:val="24"/>
          <w:szCs w:val="24"/>
        </w:rPr>
        <w:t xml:space="preserve"> </w:t>
      </w:r>
      <w:r w:rsidRPr="003D523A">
        <w:rPr>
          <w:b w:val="0"/>
          <w:sz w:val="24"/>
          <w:szCs w:val="24"/>
        </w:rPr>
        <w:t>применительно</w:t>
      </w:r>
      <w:r w:rsidRPr="003D523A">
        <w:rPr>
          <w:b w:val="0"/>
          <w:spacing w:val="1"/>
          <w:sz w:val="24"/>
          <w:szCs w:val="24"/>
        </w:rPr>
        <w:t xml:space="preserve"> </w:t>
      </w:r>
      <w:r w:rsidRPr="003D523A">
        <w:rPr>
          <w:b w:val="0"/>
          <w:sz w:val="24"/>
          <w:szCs w:val="24"/>
        </w:rPr>
        <w:t>к</w:t>
      </w:r>
      <w:r w:rsidRPr="003D523A">
        <w:rPr>
          <w:b w:val="0"/>
          <w:spacing w:val="1"/>
          <w:sz w:val="24"/>
          <w:szCs w:val="24"/>
        </w:rPr>
        <w:t xml:space="preserve"> </w:t>
      </w:r>
      <w:r w:rsidRPr="003D523A">
        <w:rPr>
          <w:b w:val="0"/>
          <w:sz w:val="24"/>
          <w:szCs w:val="24"/>
        </w:rPr>
        <w:t>территориальной</w:t>
      </w:r>
      <w:r w:rsidRPr="003D523A">
        <w:rPr>
          <w:b w:val="0"/>
          <w:spacing w:val="1"/>
          <w:sz w:val="24"/>
          <w:szCs w:val="24"/>
        </w:rPr>
        <w:t xml:space="preserve"> </w:t>
      </w:r>
      <w:r w:rsidRPr="003D523A">
        <w:rPr>
          <w:b w:val="0"/>
          <w:sz w:val="24"/>
          <w:szCs w:val="24"/>
        </w:rPr>
        <w:t>зоне,</w:t>
      </w:r>
      <w:r w:rsidRPr="003D523A">
        <w:rPr>
          <w:b w:val="0"/>
          <w:spacing w:val="1"/>
          <w:sz w:val="24"/>
          <w:szCs w:val="24"/>
        </w:rPr>
        <w:t xml:space="preserve"> </w:t>
      </w:r>
      <w:r w:rsidRPr="003D523A">
        <w:rPr>
          <w:b w:val="0"/>
          <w:spacing w:val="-1"/>
          <w:sz w:val="24"/>
          <w:szCs w:val="24"/>
        </w:rPr>
        <w:t>расположенной</w:t>
      </w:r>
      <w:r w:rsidRPr="003D523A">
        <w:rPr>
          <w:b w:val="0"/>
          <w:spacing w:val="-14"/>
          <w:sz w:val="24"/>
          <w:szCs w:val="24"/>
        </w:rPr>
        <w:t xml:space="preserve"> </w:t>
      </w:r>
      <w:r w:rsidRPr="003D523A">
        <w:rPr>
          <w:b w:val="0"/>
          <w:spacing w:val="-1"/>
          <w:sz w:val="24"/>
          <w:szCs w:val="24"/>
        </w:rPr>
        <w:t>в</w:t>
      </w:r>
      <w:r w:rsidRPr="003D523A">
        <w:rPr>
          <w:b w:val="0"/>
          <w:spacing w:val="-14"/>
          <w:sz w:val="24"/>
          <w:szCs w:val="24"/>
        </w:rPr>
        <w:t xml:space="preserve"> </w:t>
      </w:r>
      <w:r w:rsidRPr="003D523A">
        <w:rPr>
          <w:b w:val="0"/>
          <w:spacing w:val="-1"/>
          <w:sz w:val="24"/>
          <w:szCs w:val="24"/>
        </w:rPr>
        <w:t>границах</w:t>
      </w:r>
      <w:r w:rsidRPr="003D523A">
        <w:rPr>
          <w:b w:val="0"/>
          <w:spacing w:val="-13"/>
          <w:sz w:val="24"/>
          <w:szCs w:val="24"/>
        </w:rPr>
        <w:t xml:space="preserve"> </w:t>
      </w:r>
      <w:r w:rsidRPr="003D523A">
        <w:rPr>
          <w:b w:val="0"/>
          <w:spacing w:val="-1"/>
          <w:sz w:val="24"/>
          <w:szCs w:val="24"/>
        </w:rPr>
        <w:t>территории</w:t>
      </w:r>
      <w:r w:rsidRPr="003D523A">
        <w:rPr>
          <w:b w:val="0"/>
          <w:spacing w:val="-15"/>
          <w:sz w:val="24"/>
          <w:szCs w:val="24"/>
        </w:rPr>
        <w:t xml:space="preserve"> </w:t>
      </w:r>
      <w:r w:rsidRPr="003D523A">
        <w:rPr>
          <w:b w:val="0"/>
          <w:spacing w:val="-1"/>
          <w:sz w:val="24"/>
          <w:szCs w:val="24"/>
        </w:rPr>
        <w:t>исторического</w:t>
      </w:r>
      <w:r w:rsidRPr="003D523A">
        <w:rPr>
          <w:b w:val="0"/>
          <w:spacing w:val="-16"/>
          <w:sz w:val="24"/>
          <w:szCs w:val="24"/>
        </w:rPr>
        <w:t xml:space="preserve"> </w:t>
      </w:r>
      <w:r w:rsidRPr="003D523A">
        <w:rPr>
          <w:b w:val="0"/>
          <w:sz w:val="24"/>
          <w:szCs w:val="24"/>
        </w:rPr>
        <w:t>поселения</w:t>
      </w:r>
      <w:r w:rsidRPr="003D523A">
        <w:rPr>
          <w:b w:val="0"/>
          <w:spacing w:val="-15"/>
          <w:sz w:val="24"/>
          <w:szCs w:val="24"/>
        </w:rPr>
        <w:t xml:space="preserve"> </w:t>
      </w:r>
      <w:r w:rsidRPr="003D523A">
        <w:rPr>
          <w:b w:val="0"/>
          <w:sz w:val="24"/>
          <w:szCs w:val="24"/>
        </w:rPr>
        <w:t>федерального</w:t>
      </w:r>
      <w:r w:rsidRPr="003D523A">
        <w:rPr>
          <w:b w:val="0"/>
          <w:spacing w:val="-16"/>
          <w:sz w:val="24"/>
          <w:szCs w:val="24"/>
        </w:rPr>
        <w:t xml:space="preserve"> </w:t>
      </w:r>
      <w:r w:rsidRPr="003D523A">
        <w:rPr>
          <w:b w:val="0"/>
          <w:sz w:val="24"/>
          <w:szCs w:val="24"/>
        </w:rPr>
        <w:t>или</w:t>
      </w:r>
      <w:r w:rsidRPr="003D523A">
        <w:rPr>
          <w:b w:val="0"/>
          <w:spacing w:val="-67"/>
          <w:sz w:val="24"/>
          <w:szCs w:val="24"/>
        </w:rPr>
        <w:t xml:space="preserve"> </w:t>
      </w:r>
      <w:r w:rsidRPr="003D523A">
        <w:rPr>
          <w:b w:val="0"/>
          <w:sz w:val="24"/>
          <w:szCs w:val="24"/>
        </w:rPr>
        <w:t>регионального значения;</w:t>
      </w:r>
    </w:p>
    <w:p w:rsidR="0061160C" w:rsidRPr="003D523A" w:rsidRDefault="0061160C" w:rsidP="00017E7F">
      <w:pPr>
        <w:pStyle w:val="a0"/>
        <w:ind w:firstLine="709"/>
        <w:jc w:val="both"/>
        <w:rPr>
          <w:b w:val="0"/>
          <w:sz w:val="24"/>
          <w:szCs w:val="24"/>
        </w:rPr>
      </w:pPr>
      <w:r w:rsidRPr="003D523A">
        <w:rPr>
          <w:b w:val="0"/>
          <w:sz w:val="24"/>
          <w:szCs w:val="24"/>
        </w:rPr>
        <w:t>ж) отсутствие документации по планировке территории, утвержденной в</w:t>
      </w:r>
      <w:r w:rsidRPr="003D523A">
        <w:rPr>
          <w:b w:val="0"/>
          <w:spacing w:val="1"/>
          <w:sz w:val="24"/>
          <w:szCs w:val="24"/>
        </w:rPr>
        <w:t xml:space="preserve"> </w:t>
      </w:r>
      <w:r w:rsidRPr="003D523A">
        <w:rPr>
          <w:b w:val="0"/>
          <w:sz w:val="24"/>
          <w:szCs w:val="24"/>
        </w:rPr>
        <w:t>соответствии с договором о комплексном развитии территории (за исключением</w:t>
      </w:r>
      <w:r w:rsidRPr="003D523A">
        <w:rPr>
          <w:b w:val="0"/>
          <w:spacing w:val="1"/>
          <w:sz w:val="24"/>
          <w:szCs w:val="24"/>
        </w:rPr>
        <w:t xml:space="preserve"> </w:t>
      </w:r>
      <w:r w:rsidRPr="003D523A">
        <w:rPr>
          <w:b w:val="0"/>
          <w:sz w:val="24"/>
          <w:szCs w:val="24"/>
        </w:rPr>
        <w:t>случаев</w:t>
      </w:r>
      <w:r w:rsidRPr="003D523A">
        <w:rPr>
          <w:b w:val="0"/>
          <w:spacing w:val="1"/>
          <w:sz w:val="24"/>
          <w:szCs w:val="24"/>
        </w:rPr>
        <w:t xml:space="preserve"> </w:t>
      </w:r>
      <w:r w:rsidRPr="003D523A">
        <w:rPr>
          <w:b w:val="0"/>
          <w:sz w:val="24"/>
          <w:szCs w:val="24"/>
        </w:rPr>
        <w:t>самостоятельной</w:t>
      </w:r>
      <w:r w:rsidRPr="003D523A">
        <w:rPr>
          <w:b w:val="0"/>
          <w:spacing w:val="1"/>
          <w:sz w:val="24"/>
          <w:szCs w:val="24"/>
        </w:rPr>
        <w:t xml:space="preserve"> </w:t>
      </w:r>
      <w:r w:rsidRPr="003D523A">
        <w:rPr>
          <w:b w:val="0"/>
          <w:sz w:val="24"/>
          <w:szCs w:val="24"/>
        </w:rPr>
        <w:t>реализации</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Федерацией,</w:t>
      </w:r>
      <w:r w:rsidRPr="003D523A">
        <w:rPr>
          <w:b w:val="0"/>
          <w:spacing w:val="1"/>
          <w:sz w:val="24"/>
          <w:szCs w:val="24"/>
        </w:rPr>
        <w:t xml:space="preserve"> </w:t>
      </w:r>
      <w:r w:rsidRPr="003D523A">
        <w:rPr>
          <w:b w:val="0"/>
          <w:sz w:val="24"/>
          <w:szCs w:val="24"/>
        </w:rPr>
        <w:t>субъектом</w:t>
      </w:r>
      <w:r w:rsidRPr="003D523A">
        <w:rPr>
          <w:b w:val="0"/>
          <w:spacing w:val="-67"/>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или</w:t>
      </w:r>
      <w:r w:rsidRPr="003D523A">
        <w:rPr>
          <w:b w:val="0"/>
          <w:spacing w:val="1"/>
          <w:sz w:val="24"/>
          <w:szCs w:val="24"/>
        </w:rPr>
        <w:t xml:space="preserve"> </w:t>
      </w:r>
      <w:r w:rsidRPr="003D523A">
        <w:rPr>
          <w:b w:val="0"/>
          <w:sz w:val="24"/>
          <w:szCs w:val="24"/>
        </w:rPr>
        <w:t>муниципальным</w:t>
      </w:r>
      <w:r w:rsidRPr="003D523A">
        <w:rPr>
          <w:b w:val="0"/>
          <w:spacing w:val="1"/>
          <w:sz w:val="24"/>
          <w:szCs w:val="24"/>
        </w:rPr>
        <w:t xml:space="preserve"> </w:t>
      </w:r>
      <w:r w:rsidRPr="003D523A">
        <w:rPr>
          <w:b w:val="0"/>
          <w:sz w:val="24"/>
          <w:szCs w:val="24"/>
        </w:rPr>
        <w:t>образованием</w:t>
      </w:r>
      <w:r w:rsidRPr="003D523A">
        <w:rPr>
          <w:b w:val="0"/>
          <w:spacing w:val="1"/>
          <w:sz w:val="24"/>
          <w:szCs w:val="24"/>
        </w:rPr>
        <w:t xml:space="preserve"> </w:t>
      </w:r>
      <w:r w:rsidRPr="003D523A">
        <w:rPr>
          <w:b w:val="0"/>
          <w:sz w:val="24"/>
          <w:szCs w:val="24"/>
        </w:rPr>
        <w:t>решения</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комплексном</w:t>
      </w:r>
      <w:r w:rsidRPr="003D523A">
        <w:rPr>
          <w:b w:val="0"/>
          <w:spacing w:val="1"/>
          <w:sz w:val="24"/>
          <w:szCs w:val="24"/>
        </w:rPr>
        <w:t xml:space="preserve"> </w:t>
      </w:r>
      <w:r w:rsidRPr="003D523A">
        <w:rPr>
          <w:b w:val="0"/>
          <w:sz w:val="24"/>
          <w:szCs w:val="24"/>
        </w:rPr>
        <w:t>развитии</w:t>
      </w:r>
      <w:r w:rsidRPr="003D523A">
        <w:rPr>
          <w:b w:val="0"/>
          <w:spacing w:val="1"/>
          <w:sz w:val="24"/>
          <w:szCs w:val="24"/>
        </w:rPr>
        <w:t xml:space="preserve"> </w:t>
      </w:r>
      <w:r w:rsidRPr="003D523A">
        <w:rPr>
          <w:b w:val="0"/>
          <w:sz w:val="24"/>
          <w:szCs w:val="24"/>
        </w:rPr>
        <w:t>территории</w:t>
      </w:r>
      <w:r w:rsidRPr="003D523A">
        <w:rPr>
          <w:b w:val="0"/>
          <w:spacing w:val="1"/>
          <w:sz w:val="24"/>
          <w:szCs w:val="24"/>
        </w:rPr>
        <w:t xml:space="preserve"> </w:t>
      </w:r>
      <w:r w:rsidRPr="003D523A">
        <w:rPr>
          <w:b w:val="0"/>
          <w:sz w:val="24"/>
          <w:szCs w:val="24"/>
        </w:rPr>
        <w:t>застройки</w:t>
      </w:r>
      <w:r w:rsidRPr="003D523A">
        <w:rPr>
          <w:b w:val="0"/>
          <w:spacing w:val="1"/>
          <w:sz w:val="24"/>
          <w:szCs w:val="24"/>
        </w:rPr>
        <w:t xml:space="preserve"> </w:t>
      </w:r>
      <w:r w:rsidRPr="003D523A">
        <w:rPr>
          <w:b w:val="0"/>
          <w:sz w:val="24"/>
          <w:szCs w:val="24"/>
        </w:rPr>
        <w:t>или</w:t>
      </w:r>
      <w:r w:rsidRPr="003D523A">
        <w:rPr>
          <w:b w:val="0"/>
          <w:spacing w:val="1"/>
          <w:sz w:val="24"/>
          <w:szCs w:val="24"/>
        </w:rPr>
        <w:t xml:space="preserve"> </w:t>
      </w:r>
      <w:r w:rsidRPr="003D523A">
        <w:rPr>
          <w:b w:val="0"/>
          <w:sz w:val="24"/>
          <w:szCs w:val="24"/>
        </w:rPr>
        <w:t>реализации</w:t>
      </w:r>
      <w:r w:rsidRPr="003D523A">
        <w:rPr>
          <w:b w:val="0"/>
          <w:spacing w:val="1"/>
          <w:sz w:val="24"/>
          <w:szCs w:val="24"/>
        </w:rPr>
        <w:t xml:space="preserve"> </w:t>
      </w:r>
      <w:r w:rsidRPr="003D523A">
        <w:rPr>
          <w:b w:val="0"/>
          <w:sz w:val="24"/>
          <w:szCs w:val="24"/>
        </w:rPr>
        <w:t>такого</w:t>
      </w:r>
      <w:r w:rsidRPr="003D523A">
        <w:rPr>
          <w:b w:val="0"/>
          <w:spacing w:val="1"/>
          <w:sz w:val="24"/>
          <w:szCs w:val="24"/>
        </w:rPr>
        <w:t xml:space="preserve"> </w:t>
      </w:r>
      <w:r w:rsidRPr="003D523A">
        <w:rPr>
          <w:b w:val="0"/>
          <w:sz w:val="24"/>
          <w:szCs w:val="24"/>
        </w:rPr>
        <w:t>решения</w:t>
      </w:r>
      <w:r w:rsidRPr="003D523A">
        <w:rPr>
          <w:b w:val="0"/>
          <w:spacing w:val="1"/>
          <w:sz w:val="24"/>
          <w:szCs w:val="24"/>
        </w:rPr>
        <w:t xml:space="preserve"> </w:t>
      </w:r>
      <w:r w:rsidRPr="003D523A">
        <w:rPr>
          <w:b w:val="0"/>
          <w:sz w:val="24"/>
          <w:szCs w:val="24"/>
        </w:rPr>
        <w:t>юридическим</w:t>
      </w:r>
      <w:r w:rsidRPr="003D523A">
        <w:rPr>
          <w:b w:val="0"/>
          <w:spacing w:val="1"/>
          <w:sz w:val="24"/>
          <w:szCs w:val="24"/>
        </w:rPr>
        <w:t xml:space="preserve"> </w:t>
      </w:r>
      <w:r w:rsidRPr="003D523A">
        <w:rPr>
          <w:b w:val="0"/>
          <w:sz w:val="24"/>
          <w:szCs w:val="24"/>
        </w:rPr>
        <w:t>лицом,</w:t>
      </w:r>
      <w:r w:rsidRPr="003D523A">
        <w:rPr>
          <w:b w:val="0"/>
          <w:spacing w:val="1"/>
          <w:sz w:val="24"/>
          <w:szCs w:val="24"/>
        </w:rPr>
        <w:t xml:space="preserve"> </w:t>
      </w:r>
      <w:r w:rsidRPr="003D523A">
        <w:rPr>
          <w:b w:val="0"/>
          <w:sz w:val="24"/>
          <w:szCs w:val="24"/>
        </w:rPr>
        <w:t>определенным</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соответствии</w:t>
      </w:r>
      <w:r w:rsidRPr="003D523A">
        <w:rPr>
          <w:b w:val="0"/>
          <w:spacing w:val="1"/>
          <w:sz w:val="24"/>
          <w:szCs w:val="24"/>
        </w:rPr>
        <w:t xml:space="preserve"> </w:t>
      </w:r>
      <w:r w:rsidRPr="003D523A">
        <w:rPr>
          <w:b w:val="0"/>
          <w:sz w:val="24"/>
          <w:szCs w:val="24"/>
        </w:rPr>
        <w:t>с</w:t>
      </w:r>
      <w:r w:rsidRPr="003D523A">
        <w:rPr>
          <w:b w:val="0"/>
          <w:spacing w:val="1"/>
          <w:sz w:val="24"/>
          <w:szCs w:val="24"/>
        </w:rPr>
        <w:t xml:space="preserve"> </w:t>
      </w:r>
      <w:r w:rsidRPr="003D523A">
        <w:rPr>
          <w:b w:val="0"/>
          <w:sz w:val="24"/>
          <w:szCs w:val="24"/>
        </w:rPr>
        <w:t>Градостроительным</w:t>
      </w:r>
      <w:r w:rsidRPr="003D523A">
        <w:rPr>
          <w:b w:val="0"/>
          <w:spacing w:val="1"/>
          <w:sz w:val="24"/>
          <w:szCs w:val="24"/>
        </w:rPr>
        <w:t xml:space="preserve"> </w:t>
      </w:r>
      <w:r w:rsidRPr="003D523A">
        <w:rPr>
          <w:b w:val="0"/>
          <w:sz w:val="24"/>
          <w:szCs w:val="24"/>
        </w:rPr>
        <w:t>кодексом</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Федерацией</w:t>
      </w:r>
      <w:r w:rsidRPr="003D523A">
        <w:rPr>
          <w:b w:val="0"/>
          <w:spacing w:val="1"/>
          <w:sz w:val="24"/>
          <w:szCs w:val="24"/>
        </w:rPr>
        <w:t xml:space="preserve"> </w:t>
      </w:r>
      <w:r w:rsidRPr="003D523A">
        <w:rPr>
          <w:b w:val="0"/>
          <w:sz w:val="24"/>
          <w:szCs w:val="24"/>
        </w:rPr>
        <w:t>или</w:t>
      </w:r>
      <w:r w:rsidRPr="003D523A">
        <w:rPr>
          <w:b w:val="0"/>
          <w:spacing w:val="1"/>
          <w:sz w:val="24"/>
          <w:szCs w:val="24"/>
        </w:rPr>
        <w:t xml:space="preserve"> </w:t>
      </w:r>
      <w:r w:rsidRPr="003D523A">
        <w:rPr>
          <w:b w:val="0"/>
          <w:sz w:val="24"/>
          <w:szCs w:val="24"/>
        </w:rPr>
        <w:t>субъектом</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случае, если строительство, реконструкция объекта капитального строительства</w:t>
      </w:r>
      <w:r w:rsidRPr="003D523A">
        <w:rPr>
          <w:b w:val="0"/>
          <w:spacing w:val="1"/>
          <w:sz w:val="24"/>
          <w:szCs w:val="24"/>
        </w:rPr>
        <w:t xml:space="preserve"> </w:t>
      </w:r>
      <w:r w:rsidRPr="003D523A">
        <w:rPr>
          <w:b w:val="0"/>
          <w:sz w:val="24"/>
          <w:szCs w:val="24"/>
        </w:rPr>
        <w:t>планируются</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территории,</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отношении</w:t>
      </w:r>
      <w:r w:rsidRPr="003D523A">
        <w:rPr>
          <w:b w:val="0"/>
          <w:spacing w:val="1"/>
          <w:sz w:val="24"/>
          <w:szCs w:val="24"/>
        </w:rPr>
        <w:t xml:space="preserve"> </w:t>
      </w:r>
      <w:r w:rsidRPr="003D523A">
        <w:rPr>
          <w:b w:val="0"/>
          <w:sz w:val="24"/>
          <w:szCs w:val="24"/>
        </w:rPr>
        <w:t>которой</w:t>
      </w:r>
      <w:r w:rsidRPr="003D523A">
        <w:rPr>
          <w:b w:val="0"/>
          <w:spacing w:val="1"/>
          <w:sz w:val="24"/>
          <w:szCs w:val="24"/>
        </w:rPr>
        <w:t xml:space="preserve"> </w:t>
      </w:r>
      <w:r w:rsidRPr="003D523A">
        <w:rPr>
          <w:b w:val="0"/>
          <w:sz w:val="24"/>
          <w:szCs w:val="24"/>
        </w:rPr>
        <w:t>органом</w:t>
      </w:r>
      <w:r w:rsidRPr="003D523A">
        <w:rPr>
          <w:b w:val="0"/>
          <w:spacing w:val="1"/>
          <w:sz w:val="24"/>
          <w:szCs w:val="24"/>
        </w:rPr>
        <w:t xml:space="preserve"> </w:t>
      </w:r>
      <w:r w:rsidRPr="003D523A">
        <w:rPr>
          <w:b w:val="0"/>
          <w:sz w:val="24"/>
          <w:szCs w:val="24"/>
        </w:rPr>
        <w:t>местного</w:t>
      </w:r>
      <w:r w:rsidRPr="003D523A">
        <w:rPr>
          <w:b w:val="0"/>
          <w:spacing w:val="1"/>
          <w:sz w:val="24"/>
          <w:szCs w:val="24"/>
        </w:rPr>
        <w:t xml:space="preserve"> </w:t>
      </w:r>
      <w:r w:rsidRPr="003D523A">
        <w:rPr>
          <w:b w:val="0"/>
          <w:sz w:val="24"/>
          <w:szCs w:val="24"/>
        </w:rPr>
        <w:t>самоуправления</w:t>
      </w:r>
      <w:r w:rsidRPr="003D523A">
        <w:rPr>
          <w:b w:val="0"/>
          <w:spacing w:val="1"/>
          <w:sz w:val="24"/>
          <w:szCs w:val="24"/>
        </w:rPr>
        <w:t xml:space="preserve"> </w:t>
      </w:r>
      <w:r w:rsidRPr="003D523A">
        <w:rPr>
          <w:b w:val="0"/>
          <w:sz w:val="24"/>
          <w:szCs w:val="24"/>
        </w:rPr>
        <w:t>принято</w:t>
      </w:r>
      <w:r w:rsidRPr="003D523A">
        <w:rPr>
          <w:b w:val="0"/>
          <w:spacing w:val="1"/>
          <w:sz w:val="24"/>
          <w:szCs w:val="24"/>
        </w:rPr>
        <w:t xml:space="preserve"> </w:t>
      </w:r>
      <w:r w:rsidRPr="003D523A">
        <w:rPr>
          <w:b w:val="0"/>
          <w:sz w:val="24"/>
          <w:szCs w:val="24"/>
        </w:rPr>
        <w:t>решение</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комплексном</w:t>
      </w:r>
      <w:r w:rsidRPr="003D523A">
        <w:rPr>
          <w:b w:val="0"/>
          <w:spacing w:val="1"/>
          <w:sz w:val="24"/>
          <w:szCs w:val="24"/>
        </w:rPr>
        <w:t xml:space="preserve"> </w:t>
      </w:r>
      <w:r w:rsidRPr="003D523A">
        <w:rPr>
          <w:b w:val="0"/>
          <w:sz w:val="24"/>
          <w:szCs w:val="24"/>
        </w:rPr>
        <w:t>развитии</w:t>
      </w:r>
      <w:r w:rsidRPr="003D523A">
        <w:rPr>
          <w:b w:val="0"/>
          <w:spacing w:val="1"/>
          <w:sz w:val="24"/>
          <w:szCs w:val="24"/>
        </w:rPr>
        <w:t xml:space="preserve"> </w:t>
      </w:r>
      <w:r w:rsidRPr="003D523A">
        <w:rPr>
          <w:b w:val="0"/>
          <w:sz w:val="24"/>
          <w:szCs w:val="24"/>
        </w:rPr>
        <w:t>территории</w:t>
      </w:r>
      <w:r w:rsidRPr="003D523A">
        <w:rPr>
          <w:b w:val="0"/>
          <w:spacing w:val="1"/>
          <w:sz w:val="24"/>
          <w:szCs w:val="24"/>
        </w:rPr>
        <w:t xml:space="preserve"> </w:t>
      </w:r>
      <w:r w:rsidRPr="003D523A">
        <w:rPr>
          <w:b w:val="0"/>
          <w:sz w:val="24"/>
          <w:szCs w:val="24"/>
        </w:rPr>
        <w:t>по</w:t>
      </w:r>
      <w:r w:rsidRPr="003D523A">
        <w:rPr>
          <w:b w:val="0"/>
          <w:spacing w:val="-67"/>
          <w:sz w:val="24"/>
          <w:szCs w:val="24"/>
        </w:rPr>
        <w:t xml:space="preserve"> </w:t>
      </w:r>
      <w:r w:rsidRPr="003D523A">
        <w:rPr>
          <w:b w:val="0"/>
          <w:sz w:val="24"/>
          <w:szCs w:val="24"/>
        </w:rPr>
        <w:t>инициативе</w:t>
      </w:r>
      <w:r w:rsidRPr="003D523A">
        <w:rPr>
          <w:b w:val="0"/>
          <w:spacing w:val="-3"/>
          <w:sz w:val="24"/>
          <w:szCs w:val="24"/>
        </w:rPr>
        <w:t xml:space="preserve"> </w:t>
      </w:r>
      <w:r w:rsidRPr="003D523A">
        <w:rPr>
          <w:b w:val="0"/>
          <w:sz w:val="24"/>
          <w:szCs w:val="24"/>
        </w:rPr>
        <w:t>органа</w:t>
      </w:r>
      <w:r w:rsidRPr="003D523A">
        <w:rPr>
          <w:b w:val="0"/>
          <w:spacing w:val="-3"/>
          <w:sz w:val="24"/>
          <w:szCs w:val="24"/>
        </w:rPr>
        <w:t xml:space="preserve"> </w:t>
      </w:r>
      <w:r w:rsidRPr="003D523A">
        <w:rPr>
          <w:b w:val="0"/>
          <w:sz w:val="24"/>
          <w:szCs w:val="24"/>
        </w:rPr>
        <w:t>местного</w:t>
      </w:r>
      <w:r w:rsidRPr="003D523A">
        <w:rPr>
          <w:b w:val="0"/>
          <w:spacing w:val="1"/>
          <w:sz w:val="24"/>
          <w:szCs w:val="24"/>
        </w:rPr>
        <w:t xml:space="preserve"> </w:t>
      </w:r>
      <w:r w:rsidRPr="003D523A">
        <w:rPr>
          <w:b w:val="0"/>
          <w:sz w:val="24"/>
          <w:szCs w:val="24"/>
        </w:rPr>
        <w:t>самоуправления.</w:t>
      </w:r>
    </w:p>
    <w:p w:rsidR="0061160C" w:rsidRPr="003D523A" w:rsidRDefault="003D523A" w:rsidP="003D523A">
      <w:pPr>
        <w:pStyle w:val="a6"/>
        <w:widowControl w:val="0"/>
        <w:tabs>
          <w:tab w:val="left" w:pos="1741"/>
        </w:tabs>
        <w:ind w:left="0" w:firstLine="709"/>
        <w:jc w:val="both"/>
        <w:rPr>
          <w:rFonts w:ascii="Times New Roman" w:hAnsi="Times New Roman"/>
          <w:sz w:val="24"/>
          <w:szCs w:val="24"/>
        </w:rPr>
      </w:pPr>
      <w:r w:rsidRPr="003D523A">
        <w:rPr>
          <w:rFonts w:ascii="Times New Roman" w:hAnsi="Times New Roman"/>
          <w:sz w:val="24"/>
          <w:szCs w:val="24"/>
        </w:rPr>
        <w:t xml:space="preserve">2.23.2. </w:t>
      </w:r>
      <w:r w:rsidR="0061160C" w:rsidRPr="003D523A">
        <w:rPr>
          <w:rFonts w:ascii="Times New Roman" w:hAnsi="Times New Roman"/>
          <w:sz w:val="24"/>
          <w:szCs w:val="24"/>
        </w:rPr>
        <w:t>В</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случае</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представления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уведомления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об</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образовании</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земельного</w:t>
      </w:r>
      <w:r w:rsidR="0061160C" w:rsidRPr="003D523A">
        <w:rPr>
          <w:rFonts w:ascii="Times New Roman" w:hAnsi="Times New Roman"/>
          <w:spacing w:val="-67"/>
          <w:sz w:val="24"/>
          <w:szCs w:val="24"/>
        </w:rPr>
        <w:t xml:space="preserve"> </w:t>
      </w:r>
      <w:r w:rsidR="0061160C" w:rsidRPr="003D523A">
        <w:rPr>
          <w:rFonts w:ascii="Times New Roman" w:hAnsi="Times New Roman"/>
          <w:sz w:val="24"/>
          <w:szCs w:val="24"/>
        </w:rPr>
        <w:t>участка</w:t>
      </w:r>
      <w:r w:rsidR="0061160C" w:rsidRPr="003D523A">
        <w:rPr>
          <w:rFonts w:ascii="Times New Roman" w:hAnsi="Times New Roman"/>
          <w:spacing w:val="-7"/>
          <w:sz w:val="24"/>
          <w:szCs w:val="24"/>
        </w:rPr>
        <w:t xml:space="preserve"> </w:t>
      </w:r>
      <w:r w:rsidR="0061160C" w:rsidRPr="003D523A">
        <w:rPr>
          <w:rFonts w:ascii="Times New Roman" w:hAnsi="Times New Roman"/>
          <w:sz w:val="24"/>
          <w:szCs w:val="24"/>
        </w:rPr>
        <w:t>путем</w:t>
      </w:r>
      <w:r w:rsidR="0061160C" w:rsidRPr="003D523A">
        <w:rPr>
          <w:rFonts w:ascii="Times New Roman" w:hAnsi="Times New Roman"/>
          <w:spacing w:val="-9"/>
          <w:sz w:val="24"/>
          <w:szCs w:val="24"/>
        </w:rPr>
        <w:t xml:space="preserve"> </w:t>
      </w:r>
      <w:r w:rsidR="0061160C" w:rsidRPr="003D523A">
        <w:rPr>
          <w:rFonts w:ascii="Times New Roman" w:hAnsi="Times New Roman"/>
          <w:sz w:val="24"/>
          <w:szCs w:val="24"/>
        </w:rPr>
        <w:t>объединения</w:t>
      </w:r>
      <w:r w:rsidR="0061160C" w:rsidRPr="003D523A">
        <w:rPr>
          <w:rFonts w:ascii="Times New Roman" w:hAnsi="Times New Roman"/>
          <w:spacing w:val="-7"/>
          <w:sz w:val="24"/>
          <w:szCs w:val="24"/>
        </w:rPr>
        <w:t xml:space="preserve"> </w:t>
      </w:r>
      <w:r w:rsidR="0061160C" w:rsidRPr="003D523A">
        <w:rPr>
          <w:rFonts w:ascii="Times New Roman" w:hAnsi="Times New Roman"/>
          <w:sz w:val="24"/>
          <w:szCs w:val="24"/>
        </w:rPr>
        <w:t>земельных</w:t>
      </w:r>
      <w:r w:rsidR="0061160C" w:rsidRPr="003D523A">
        <w:rPr>
          <w:rFonts w:ascii="Times New Roman" w:hAnsi="Times New Roman"/>
          <w:spacing w:val="-8"/>
          <w:sz w:val="24"/>
          <w:szCs w:val="24"/>
        </w:rPr>
        <w:t xml:space="preserve"> </w:t>
      </w:r>
      <w:r w:rsidR="0061160C" w:rsidRPr="003D523A">
        <w:rPr>
          <w:rFonts w:ascii="Times New Roman" w:hAnsi="Times New Roman"/>
          <w:sz w:val="24"/>
          <w:szCs w:val="24"/>
        </w:rPr>
        <w:t>участков,</w:t>
      </w:r>
      <w:r w:rsidR="0061160C" w:rsidRPr="003D523A">
        <w:rPr>
          <w:rFonts w:ascii="Times New Roman" w:hAnsi="Times New Roman"/>
          <w:spacing w:val="-9"/>
          <w:sz w:val="24"/>
          <w:szCs w:val="24"/>
        </w:rPr>
        <w:t xml:space="preserve"> </w:t>
      </w:r>
      <w:r w:rsidR="0061160C" w:rsidRPr="003D523A">
        <w:rPr>
          <w:rFonts w:ascii="Times New Roman" w:hAnsi="Times New Roman"/>
          <w:sz w:val="24"/>
          <w:szCs w:val="24"/>
        </w:rPr>
        <w:t>в</w:t>
      </w:r>
      <w:r w:rsidR="0061160C" w:rsidRPr="003D523A">
        <w:rPr>
          <w:rFonts w:ascii="Times New Roman" w:hAnsi="Times New Roman"/>
          <w:spacing w:val="-9"/>
          <w:sz w:val="24"/>
          <w:szCs w:val="24"/>
        </w:rPr>
        <w:t xml:space="preserve"> </w:t>
      </w:r>
      <w:r w:rsidR="0061160C" w:rsidRPr="003D523A">
        <w:rPr>
          <w:rFonts w:ascii="Times New Roman" w:hAnsi="Times New Roman"/>
          <w:sz w:val="24"/>
          <w:szCs w:val="24"/>
        </w:rPr>
        <w:t>отношении</w:t>
      </w:r>
      <w:r w:rsidR="0061160C" w:rsidRPr="003D523A">
        <w:rPr>
          <w:rFonts w:ascii="Times New Roman" w:hAnsi="Times New Roman"/>
          <w:spacing w:val="-7"/>
          <w:sz w:val="24"/>
          <w:szCs w:val="24"/>
        </w:rPr>
        <w:t xml:space="preserve"> </w:t>
      </w:r>
      <w:r w:rsidR="0061160C" w:rsidRPr="003D523A">
        <w:rPr>
          <w:rFonts w:ascii="Times New Roman" w:hAnsi="Times New Roman"/>
          <w:sz w:val="24"/>
          <w:szCs w:val="24"/>
        </w:rPr>
        <w:t>которых</w:t>
      </w:r>
      <w:r w:rsidR="0061160C" w:rsidRPr="003D523A">
        <w:rPr>
          <w:rFonts w:ascii="Times New Roman" w:hAnsi="Times New Roman"/>
          <w:spacing w:val="-8"/>
          <w:sz w:val="24"/>
          <w:szCs w:val="24"/>
        </w:rPr>
        <w:t xml:space="preserve"> </w:t>
      </w:r>
      <w:r w:rsidR="0061160C" w:rsidRPr="003D523A">
        <w:rPr>
          <w:rFonts w:ascii="Times New Roman" w:hAnsi="Times New Roman"/>
          <w:sz w:val="24"/>
          <w:szCs w:val="24"/>
        </w:rPr>
        <w:t>или</w:t>
      </w:r>
      <w:r w:rsidR="0061160C" w:rsidRPr="003D523A">
        <w:rPr>
          <w:rFonts w:ascii="Times New Roman" w:hAnsi="Times New Roman"/>
          <w:spacing w:val="-10"/>
          <w:sz w:val="24"/>
          <w:szCs w:val="24"/>
        </w:rPr>
        <w:t xml:space="preserve"> </w:t>
      </w:r>
      <w:r w:rsidR="0061160C" w:rsidRPr="003D523A">
        <w:rPr>
          <w:rFonts w:ascii="Times New Roman" w:hAnsi="Times New Roman"/>
          <w:sz w:val="24"/>
          <w:szCs w:val="24"/>
        </w:rPr>
        <w:t>одного</w:t>
      </w:r>
      <w:r w:rsidR="0061160C" w:rsidRPr="003D523A">
        <w:rPr>
          <w:rFonts w:ascii="Times New Roman" w:hAnsi="Times New Roman"/>
          <w:spacing w:val="-68"/>
          <w:sz w:val="24"/>
          <w:szCs w:val="24"/>
        </w:rPr>
        <w:t xml:space="preserve"> </w:t>
      </w:r>
      <w:r w:rsidR="0061160C" w:rsidRPr="003D523A">
        <w:rPr>
          <w:rFonts w:ascii="Times New Roman" w:hAnsi="Times New Roman"/>
          <w:sz w:val="24"/>
          <w:szCs w:val="24"/>
        </w:rPr>
        <w:t>из которых в соответствии с Градостроительным кодексом Российской Федерации</w:t>
      </w:r>
      <w:r w:rsidR="0061160C" w:rsidRPr="003D523A">
        <w:rPr>
          <w:rFonts w:ascii="Times New Roman" w:hAnsi="Times New Roman"/>
          <w:spacing w:val="-67"/>
          <w:sz w:val="24"/>
          <w:szCs w:val="24"/>
        </w:rPr>
        <w:t xml:space="preserve"> </w:t>
      </w:r>
      <w:r w:rsidR="0061160C" w:rsidRPr="003D523A">
        <w:rPr>
          <w:rFonts w:ascii="Times New Roman" w:hAnsi="Times New Roman"/>
          <w:sz w:val="24"/>
          <w:szCs w:val="24"/>
        </w:rPr>
        <w:t>выдано разрешение</w:t>
      </w:r>
      <w:r w:rsidR="0061160C" w:rsidRPr="003D523A">
        <w:rPr>
          <w:rFonts w:ascii="Times New Roman" w:hAnsi="Times New Roman"/>
          <w:spacing w:val="-3"/>
          <w:sz w:val="24"/>
          <w:szCs w:val="24"/>
        </w:rPr>
        <w:t xml:space="preserve"> </w:t>
      </w:r>
      <w:r w:rsidR="0061160C" w:rsidRPr="003D523A">
        <w:rPr>
          <w:rFonts w:ascii="Times New Roman" w:hAnsi="Times New Roman"/>
          <w:sz w:val="24"/>
          <w:szCs w:val="24"/>
        </w:rPr>
        <w:t>на строительство:</w:t>
      </w:r>
    </w:p>
    <w:p w:rsidR="0061160C" w:rsidRPr="003D523A" w:rsidRDefault="0061160C" w:rsidP="003D523A">
      <w:pPr>
        <w:pStyle w:val="a0"/>
        <w:ind w:firstLine="709"/>
        <w:jc w:val="both"/>
        <w:rPr>
          <w:b w:val="0"/>
          <w:sz w:val="24"/>
          <w:szCs w:val="24"/>
        </w:rPr>
      </w:pPr>
      <w:r w:rsidRPr="003D523A">
        <w:rPr>
          <w:b w:val="0"/>
          <w:sz w:val="24"/>
          <w:szCs w:val="24"/>
        </w:rPr>
        <w:lastRenderedPageBreak/>
        <w:t>а)</w:t>
      </w:r>
      <w:r w:rsidRPr="003D523A">
        <w:rPr>
          <w:b w:val="0"/>
          <w:spacing w:val="1"/>
          <w:sz w:val="24"/>
          <w:szCs w:val="24"/>
        </w:rPr>
        <w:t xml:space="preserve"> </w:t>
      </w:r>
      <w:r w:rsidRPr="003D523A">
        <w:rPr>
          <w:b w:val="0"/>
          <w:sz w:val="24"/>
          <w:szCs w:val="24"/>
        </w:rPr>
        <w:t>отсутствие</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уведомлении</w:t>
      </w:r>
      <w:r w:rsidRPr="003D523A">
        <w:rPr>
          <w:b w:val="0"/>
          <w:spacing w:val="1"/>
          <w:sz w:val="24"/>
          <w:szCs w:val="24"/>
        </w:rPr>
        <w:t xml:space="preserve"> </w:t>
      </w:r>
      <w:r w:rsidRPr="003D523A">
        <w:rPr>
          <w:b w:val="0"/>
          <w:sz w:val="24"/>
          <w:szCs w:val="24"/>
        </w:rPr>
        <w:t>об</w:t>
      </w:r>
      <w:r w:rsidRPr="003D523A">
        <w:rPr>
          <w:b w:val="0"/>
          <w:spacing w:val="1"/>
          <w:sz w:val="24"/>
          <w:szCs w:val="24"/>
        </w:rPr>
        <w:t xml:space="preserve"> </w:t>
      </w:r>
      <w:r w:rsidRPr="003D523A">
        <w:rPr>
          <w:b w:val="0"/>
          <w:sz w:val="24"/>
          <w:szCs w:val="24"/>
        </w:rPr>
        <w:t>образовании</w:t>
      </w:r>
      <w:r w:rsidRPr="003D523A">
        <w:rPr>
          <w:b w:val="0"/>
          <w:spacing w:val="1"/>
          <w:sz w:val="24"/>
          <w:szCs w:val="24"/>
        </w:rPr>
        <w:t xml:space="preserve"> </w:t>
      </w:r>
      <w:r w:rsidRPr="003D523A">
        <w:rPr>
          <w:b w:val="0"/>
          <w:sz w:val="24"/>
          <w:szCs w:val="24"/>
        </w:rPr>
        <w:t>земельного</w:t>
      </w:r>
      <w:r w:rsidRPr="003D523A">
        <w:rPr>
          <w:b w:val="0"/>
          <w:spacing w:val="1"/>
          <w:sz w:val="24"/>
          <w:szCs w:val="24"/>
        </w:rPr>
        <w:t xml:space="preserve"> </w:t>
      </w:r>
      <w:r w:rsidRPr="003D523A">
        <w:rPr>
          <w:b w:val="0"/>
          <w:sz w:val="24"/>
          <w:szCs w:val="24"/>
        </w:rPr>
        <w:t>участка</w:t>
      </w:r>
      <w:r w:rsidRPr="003D523A">
        <w:rPr>
          <w:b w:val="0"/>
          <w:spacing w:val="1"/>
          <w:sz w:val="24"/>
          <w:szCs w:val="24"/>
        </w:rPr>
        <w:t xml:space="preserve"> </w:t>
      </w:r>
      <w:r w:rsidRPr="003D523A">
        <w:rPr>
          <w:b w:val="0"/>
          <w:sz w:val="24"/>
          <w:szCs w:val="24"/>
        </w:rPr>
        <w:t>путем</w:t>
      </w:r>
      <w:r w:rsidRPr="003D523A">
        <w:rPr>
          <w:b w:val="0"/>
          <w:spacing w:val="1"/>
          <w:sz w:val="24"/>
          <w:szCs w:val="24"/>
        </w:rPr>
        <w:t xml:space="preserve"> </w:t>
      </w:r>
      <w:r w:rsidRPr="003D523A">
        <w:rPr>
          <w:b w:val="0"/>
          <w:sz w:val="24"/>
          <w:szCs w:val="24"/>
        </w:rPr>
        <w:t>объединения земельных участков, в отношении которых или одного из которых в</w:t>
      </w:r>
      <w:r w:rsidRPr="003D523A">
        <w:rPr>
          <w:b w:val="0"/>
          <w:spacing w:val="1"/>
          <w:sz w:val="24"/>
          <w:szCs w:val="24"/>
        </w:rPr>
        <w:t xml:space="preserve"> </w:t>
      </w:r>
      <w:r w:rsidRPr="003D523A">
        <w:rPr>
          <w:b w:val="0"/>
          <w:sz w:val="24"/>
          <w:szCs w:val="24"/>
        </w:rPr>
        <w:t>соответствии</w:t>
      </w:r>
      <w:r w:rsidRPr="003D523A">
        <w:rPr>
          <w:b w:val="0"/>
          <w:spacing w:val="1"/>
          <w:sz w:val="24"/>
          <w:szCs w:val="24"/>
        </w:rPr>
        <w:t xml:space="preserve"> </w:t>
      </w:r>
      <w:r w:rsidRPr="003D523A">
        <w:rPr>
          <w:b w:val="0"/>
          <w:sz w:val="24"/>
          <w:szCs w:val="24"/>
        </w:rPr>
        <w:t>с</w:t>
      </w:r>
      <w:r w:rsidRPr="003D523A">
        <w:rPr>
          <w:b w:val="0"/>
          <w:spacing w:val="1"/>
          <w:sz w:val="24"/>
          <w:szCs w:val="24"/>
        </w:rPr>
        <w:t xml:space="preserve"> </w:t>
      </w:r>
      <w:r w:rsidRPr="003D523A">
        <w:rPr>
          <w:b w:val="0"/>
          <w:sz w:val="24"/>
          <w:szCs w:val="24"/>
        </w:rPr>
        <w:t>Градостроительным</w:t>
      </w:r>
      <w:r w:rsidRPr="003D523A">
        <w:rPr>
          <w:b w:val="0"/>
          <w:spacing w:val="1"/>
          <w:sz w:val="24"/>
          <w:szCs w:val="24"/>
        </w:rPr>
        <w:t xml:space="preserve"> </w:t>
      </w:r>
      <w:r w:rsidRPr="003D523A">
        <w:rPr>
          <w:b w:val="0"/>
          <w:sz w:val="24"/>
          <w:szCs w:val="24"/>
        </w:rPr>
        <w:t>кодексом</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выдано</w:t>
      </w:r>
      <w:r w:rsidRPr="003D523A">
        <w:rPr>
          <w:b w:val="0"/>
          <w:spacing w:val="1"/>
          <w:sz w:val="24"/>
          <w:szCs w:val="24"/>
        </w:rPr>
        <w:t xml:space="preserve"> </w:t>
      </w:r>
      <w:r w:rsidRPr="003D523A">
        <w:rPr>
          <w:b w:val="0"/>
          <w:sz w:val="24"/>
          <w:szCs w:val="24"/>
        </w:rPr>
        <w:t>разрешение на строительство,</w:t>
      </w:r>
      <w:r w:rsidRPr="003D523A">
        <w:rPr>
          <w:b w:val="0"/>
          <w:spacing w:val="1"/>
          <w:sz w:val="24"/>
          <w:szCs w:val="24"/>
        </w:rPr>
        <w:t xml:space="preserve"> </w:t>
      </w:r>
      <w:r w:rsidRPr="003D523A">
        <w:rPr>
          <w:b w:val="0"/>
          <w:sz w:val="24"/>
          <w:szCs w:val="24"/>
        </w:rPr>
        <w:t>реквизитов решения об образовании земельного</w:t>
      </w:r>
      <w:r w:rsidRPr="003D523A">
        <w:rPr>
          <w:b w:val="0"/>
          <w:spacing w:val="1"/>
          <w:sz w:val="24"/>
          <w:szCs w:val="24"/>
        </w:rPr>
        <w:t xml:space="preserve"> </w:t>
      </w:r>
      <w:r w:rsidRPr="003D523A">
        <w:rPr>
          <w:b w:val="0"/>
          <w:sz w:val="24"/>
          <w:szCs w:val="24"/>
        </w:rPr>
        <w:t>участка в случае, если в соответствии с земельным законодательством решение об</w:t>
      </w:r>
      <w:r w:rsidRPr="003D523A">
        <w:rPr>
          <w:b w:val="0"/>
          <w:spacing w:val="-67"/>
          <w:sz w:val="24"/>
          <w:szCs w:val="24"/>
        </w:rPr>
        <w:t xml:space="preserve"> </w:t>
      </w:r>
      <w:r w:rsidRPr="003D523A">
        <w:rPr>
          <w:b w:val="0"/>
          <w:sz w:val="24"/>
          <w:szCs w:val="24"/>
        </w:rPr>
        <w:t>образовании</w:t>
      </w:r>
      <w:r w:rsidRPr="003D523A">
        <w:rPr>
          <w:b w:val="0"/>
          <w:spacing w:val="1"/>
          <w:sz w:val="24"/>
          <w:szCs w:val="24"/>
        </w:rPr>
        <w:t xml:space="preserve"> </w:t>
      </w:r>
      <w:r w:rsidRPr="003D523A">
        <w:rPr>
          <w:b w:val="0"/>
          <w:sz w:val="24"/>
          <w:szCs w:val="24"/>
        </w:rPr>
        <w:t>земельного</w:t>
      </w:r>
      <w:r w:rsidRPr="003D523A">
        <w:rPr>
          <w:b w:val="0"/>
          <w:spacing w:val="1"/>
          <w:sz w:val="24"/>
          <w:szCs w:val="24"/>
        </w:rPr>
        <w:t xml:space="preserve"> </w:t>
      </w:r>
      <w:r w:rsidRPr="003D523A">
        <w:rPr>
          <w:b w:val="0"/>
          <w:sz w:val="24"/>
          <w:szCs w:val="24"/>
        </w:rPr>
        <w:t>участка</w:t>
      </w:r>
      <w:r w:rsidRPr="003D523A">
        <w:rPr>
          <w:b w:val="0"/>
          <w:spacing w:val="1"/>
          <w:sz w:val="24"/>
          <w:szCs w:val="24"/>
        </w:rPr>
        <w:t xml:space="preserve"> </w:t>
      </w:r>
      <w:r w:rsidRPr="003D523A">
        <w:rPr>
          <w:b w:val="0"/>
          <w:sz w:val="24"/>
          <w:szCs w:val="24"/>
        </w:rPr>
        <w:t>принимает</w:t>
      </w:r>
      <w:r w:rsidRPr="003D523A">
        <w:rPr>
          <w:b w:val="0"/>
          <w:spacing w:val="1"/>
          <w:sz w:val="24"/>
          <w:szCs w:val="24"/>
        </w:rPr>
        <w:t xml:space="preserve"> </w:t>
      </w:r>
      <w:r w:rsidRPr="003D523A">
        <w:rPr>
          <w:b w:val="0"/>
          <w:sz w:val="24"/>
          <w:szCs w:val="24"/>
        </w:rPr>
        <w:t>исполнительный</w:t>
      </w:r>
      <w:r w:rsidRPr="003D523A">
        <w:rPr>
          <w:b w:val="0"/>
          <w:spacing w:val="1"/>
          <w:sz w:val="24"/>
          <w:szCs w:val="24"/>
        </w:rPr>
        <w:t xml:space="preserve"> </w:t>
      </w:r>
      <w:r w:rsidRPr="003D523A">
        <w:rPr>
          <w:b w:val="0"/>
          <w:sz w:val="24"/>
          <w:szCs w:val="24"/>
        </w:rPr>
        <w:t>орган</w:t>
      </w:r>
      <w:r w:rsidRPr="003D523A">
        <w:rPr>
          <w:b w:val="0"/>
          <w:spacing w:val="1"/>
          <w:sz w:val="24"/>
          <w:szCs w:val="24"/>
        </w:rPr>
        <w:t xml:space="preserve"> </w:t>
      </w:r>
      <w:r w:rsidRPr="003D523A">
        <w:rPr>
          <w:b w:val="0"/>
          <w:sz w:val="24"/>
          <w:szCs w:val="24"/>
        </w:rPr>
        <w:t>государственной</w:t>
      </w:r>
      <w:r w:rsidRPr="003D523A">
        <w:rPr>
          <w:b w:val="0"/>
          <w:spacing w:val="-1"/>
          <w:sz w:val="24"/>
          <w:szCs w:val="24"/>
        </w:rPr>
        <w:t xml:space="preserve"> </w:t>
      </w:r>
      <w:r w:rsidRPr="003D523A">
        <w:rPr>
          <w:b w:val="0"/>
          <w:sz w:val="24"/>
          <w:szCs w:val="24"/>
        </w:rPr>
        <w:t>власти или</w:t>
      </w:r>
      <w:r w:rsidRPr="003D523A">
        <w:rPr>
          <w:b w:val="0"/>
          <w:spacing w:val="-1"/>
          <w:sz w:val="24"/>
          <w:szCs w:val="24"/>
        </w:rPr>
        <w:t xml:space="preserve"> </w:t>
      </w:r>
      <w:r w:rsidRPr="003D523A">
        <w:rPr>
          <w:b w:val="0"/>
          <w:sz w:val="24"/>
          <w:szCs w:val="24"/>
        </w:rPr>
        <w:t>орган местного самоуправления;</w:t>
      </w:r>
    </w:p>
    <w:p w:rsidR="0061160C" w:rsidRPr="003D523A" w:rsidRDefault="0061160C" w:rsidP="00017E7F">
      <w:pPr>
        <w:pStyle w:val="a0"/>
        <w:ind w:firstLine="709"/>
        <w:jc w:val="both"/>
        <w:rPr>
          <w:b w:val="0"/>
          <w:sz w:val="24"/>
          <w:szCs w:val="24"/>
        </w:rPr>
      </w:pPr>
      <w:r w:rsidRPr="003D523A">
        <w:rPr>
          <w:b w:val="0"/>
          <w:sz w:val="24"/>
          <w:szCs w:val="24"/>
        </w:rPr>
        <w:t>б)</w:t>
      </w:r>
      <w:r w:rsidRPr="003D523A">
        <w:rPr>
          <w:b w:val="0"/>
          <w:spacing w:val="1"/>
          <w:sz w:val="24"/>
          <w:szCs w:val="24"/>
        </w:rPr>
        <w:t xml:space="preserve"> </w:t>
      </w:r>
      <w:r w:rsidRPr="003D523A">
        <w:rPr>
          <w:b w:val="0"/>
          <w:sz w:val="24"/>
          <w:szCs w:val="24"/>
        </w:rPr>
        <w:t>недостоверность</w:t>
      </w:r>
      <w:r w:rsidRPr="003D523A">
        <w:rPr>
          <w:b w:val="0"/>
          <w:spacing w:val="1"/>
          <w:sz w:val="24"/>
          <w:szCs w:val="24"/>
        </w:rPr>
        <w:t xml:space="preserve"> </w:t>
      </w:r>
      <w:r w:rsidRPr="003D523A">
        <w:rPr>
          <w:b w:val="0"/>
          <w:sz w:val="24"/>
          <w:szCs w:val="24"/>
        </w:rPr>
        <w:t>сведений,</w:t>
      </w:r>
      <w:r w:rsidRPr="003D523A">
        <w:rPr>
          <w:b w:val="0"/>
          <w:spacing w:val="1"/>
          <w:sz w:val="24"/>
          <w:szCs w:val="24"/>
        </w:rPr>
        <w:t xml:space="preserve"> </w:t>
      </w:r>
      <w:r w:rsidRPr="003D523A">
        <w:rPr>
          <w:b w:val="0"/>
          <w:sz w:val="24"/>
          <w:szCs w:val="24"/>
        </w:rPr>
        <w:t>указанных</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уведомлении</w:t>
      </w:r>
      <w:r w:rsidRPr="003D523A">
        <w:rPr>
          <w:b w:val="0"/>
          <w:spacing w:val="1"/>
          <w:sz w:val="24"/>
          <w:szCs w:val="24"/>
        </w:rPr>
        <w:t xml:space="preserve"> </w:t>
      </w:r>
      <w:r w:rsidRPr="003D523A">
        <w:rPr>
          <w:b w:val="0"/>
          <w:sz w:val="24"/>
          <w:szCs w:val="24"/>
        </w:rPr>
        <w:t>об</w:t>
      </w:r>
      <w:r w:rsidRPr="003D523A">
        <w:rPr>
          <w:b w:val="0"/>
          <w:spacing w:val="1"/>
          <w:sz w:val="24"/>
          <w:szCs w:val="24"/>
        </w:rPr>
        <w:t xml:space="preserve"> </w:t>
      </w:r>
      <w:r w:rsidRPr="003D523A">
        <w:rPr>
          <w:b w:val="0"/>
          <w:sz w:val="24"/>
          <w:szCs w:val="24"/>
        </w:rPr>
        <w:t>образовании</w:t>
      </w:r>
      <w:r w:rsidRPr="003D523A">
        <w:rPr>
          <w:b w:val="0"/>
          <w:spacing w:val="1"/>
          <w:sz w:val="24"/>
          <w:szCs w:val="24"/>
        </w:rPr>
        <w:t xml:space="preserve"> </w:t>
      </w:r>
      <w:r w:rsidRPr="003D523A">
        <w:rPr>
          <w:b w:val="0"/>
          <w:sz w:val="24"/>
          <w:szCs w:val="24"/>
        </w:rPr>
        <w:t>земельного</w:t>
      </w:r>
      <w:r w:rsidRPr="003D523A">
        <w:rPr>
          <w:b w:val="0"/>
          <w:spacing w:val="-9"/>
          <w:sz w:val="24"/>
          <w:szCs w:val="24"/>
        </w:rPr>
        <w:t xml:space="preserve"> </w:t>
      </w:r>
      <w:r w:rsidRPr="003D523A">
        <w:rPr>
          <w:b w:val="0"/>
          <w:sz w:val="24"/>
          <w:szCs w:val="24"/>
        </w:rPr>
        <w:t>участка</w:t>
      </w:r>
      <w:r w:rsidRPr="003D523A">
        <w:rPr>
          <w:b w:val="0"/>
          <w:spacing w:val="-9"/>
          <w:sz w:val="24"/>
          <w:szCs w:val="24"/>
        </w:rPr>
        <w:t xml:space="preserve"> </w:t>
      </w:r>
      <w:r w:rsidRPr="003D523A">
        <w:rPr>
          <w:b w:val="0"/>
          <w:sz w:val="24"/>
          <w:szCs w:val="24"/>
        </w:rPr>
        <w:t>путем</w:t>
      </w:r>
      <w:r w:rsidRPr="003D523A">
        <w:rPr>
          <w:b w:val="0"/>
          <w:spacing w:val="-9"/>
          <w:sz w:val="24"/>
          <w:szCs w:val="24"/>
        </w:rPr>
        <w:t xml:space="preserve"> </w:t>
      </w:r>
      <w:r w:rsidRPr="003D523A">
        <w:rPr>
          <w:b w:val="0"/>
          <w:sz w:val="24"/>
          <w:szCs w:val="24"/>
        </w:rPr>
        <w:t>объединения</w:t>
      </w:r>
      <w:r w:rsidRPr="003D523A">
        <w:rPr>
          <w:b w:val="0"/>
          <w:spacing w:val="-10"/>
          <w:sz w:val="24"/>
          <w:szCs w:val="24"/>
        </w:rPr>
        <w:t xml:space="preserve"> </w:t>
      </w:r>
      <w:r w:rsidRPr="003D523A">
        <w:rPr>
          <w:b w:val="0"/>
          <w:sz w:val="24"/>
          <w:szCs w:val="24"/>
        </w:rPr>
        <w:t>земельных</w:t>
      </w:r>
      <w:r w:rsidRPr="003D523A">
        <w:rPr>
          <w:b w:val="0"/>
          <w:spacing w:val="-8"/>
          <w:sz w:val="24"/>
          <w:szCs w:val="24"/>
        </w:rPr>
        <w:t xml:space="preserve"> </w:t>
      </w:r>
      <w:r w:rsidRPr="003D523A">
        <w:rPr>
          <w:b w:val="0"/>
          <w:sz w:val="24"/>
          <w:szCs w:val="24"/>
        </w:rPr>
        <w:t>участков,</w:t>
      </w:r>
      <w:r w:rsidRPr="003D523A">
        <w:rPr>
          <w:b w:val="0"/>
          <w:spacing w:val="-11"/>
          <w:sz w:val="24"/>
          <w:szCs w:val="24"/>
        </w:rPr>
        <w:t xml:space="preserve"> </w:t>
      </w:r>
      <w:r w:rsidRPr="003D523A">
        <w:rPr>
          <w:b w:val="0"/>
          <w:sz w:val="24"/>
          <w:szCs w:val="24"/>
        </w:rPr>
        <w:t>в</w:t>
      </w:r>
      <w:r w:rsidRPr="003D523A">
        <w:rPr>
          <w:b w:val="0"/>
          <w:spacing w:val="-10"/>
          <w:sz w:val="24"/>
          <w:szCs w:val="24"/>
        </w:rPr>
        <w:t xml:space="preserve"> </w:t>
      </w:r>
      <w:r w:rsidRPr="003D523A">
        <w:rPr>
          <w:b w:val="0"/>
          <w:sz w:val="24"/>
          <w:szCs w:val="24"/>
        </w:rPr>
        <w:t>отношении</w:t>
      </w:r>
      <w:r w:rsidRPr="003D523A">
        <w:rPr>
          <w:b w:val="0"/>
          <w:spacing w:val="-10"/>
          <w:sz w:val="24"/>
          <w:szCs w:val="24"/>
        </w:rPr>
        <w:t xml:space="preserve"> </w:t>
      </w:r>
      <w:r w:rsidRPr="003D523A">
        <w:rPr>
          <w:b w:val="0"/>
          <w:sz w:val="24"/>
          <w:szCs w:val="24"/>
        </w:rPr>
        <w:t>которых</w:t>
      </w:r>
      <w:r w:rsidRPr="003D523A">
        <w:rPr>
          <w:b w:val="0"/>
          <w:spacing w:val="-67"/>
          <w:sz w:val="24"/>
          <w:szCs w:val="24"/>
        </w:rPr>
        <w:t xml:space="preserve"> </w:t>
      </w:r>
      <w:r w:rsidRPr="003D523A">
        <w:rPr>
          <w:b w:val="0"/>
          <w:sz w:val="24"/>
          <w:szCs w:val="24"/>
        </w:rPr>
        <w:t>или</w:t>
      </w:r>
      <w:r w:rsidRPr="003D523A">
        <w:rPr>
          <w:b w:val="0"/>
          <w:spacing w:val="-4"/>
          <w:sz w:val="24"/>
          <w:szCs w:val="24"/>
        </w:rPr>
        <w:t xml:space="preserve"> </w:t>
      </w:r>
      <w:r w:rsidRPr="003D523A">
        <w:rPr>
          <w:b w:val="0"/>
          <w:sz w:val="24"/>
          <w:szCs w:val="24"/>
        </w:rPr>
        <w:t>одного</w:t>
      </w:r>
      <w:r w:rsidRPr="003D523A">
        <w:rPr>
          <w:b w:val="0"/>
          <w:spacing w:val="-4"/>
          <w:sz w:val="24"/>
          <w:szCs w:val="24"/>
        </w:rPr>
        <w:t xml:space="preserve"> </w:t>
      </w:r>
      <w:r w:rsidRPr="003D523A">
        <w:rPr>
          <w:b w:val="0"/>
          <w:sz w:val="24"/>
          <w:szCs w:val="24"/>
        </w:rPr>
        <w:t>из</w:t>
      </w:r>
      <w:r w:rsidRPr="003D523A">
        <w:rPr>
          <w:b w:val="0"/>
          <w:spacing w:val="-5"/>
          <w:sz w:val="24"/>
          <w:szCs w:val="24"/>
        </w:rPr>
        <w:t xml:space="preserve"> </w:t>
      </w:r>
      <w:r w:rsidRPr="003D523A">
        <w:rPr>
          <w:b w:val="0"/>
          <w:sz w:val="24"/>
          <w:szCs w:val="24"/>
        </w:rPr>
        <w:t>которых</w:t>
      </w:r>
      <w:r w:rsidRPr="003D523A">
        <w:rPr>
          <w:b w:val="0"/>
          <w:spacing w:val="-4"/>
          <w:sz w:val="24"/>
          <w:szCs w:val="24"/>
        </w:rPr>
        <w:t xml:space="preserve"> </w:t>
      </w:r>
      <w:r w:rsidRPr="003D523A">
        <w:rPr>
          <w:b w:val="0"/>
          <w:sz w:val="24"/>
          <w:szCs w:val="24"/>
        </w:rPr>
        <w:t>в</w:t>
      </w:r>
      <w:r w:rsidRPr="003D523A">
        <w:rPr>
          <w:b w:val="0"/>
          <w:spacing w:val="-5"/>
          <w:sz w:val="24"/>
          <w:szCs w:val="24"/>
        </w:rPr>
        <w:t xml:space="preserve"> </w:t>
      </w:r>
      <w:r w:rsidRPr="003D523A">
        <w:rPr>
          <w:b w:val="0"/>
          <w:sz w:val="24"/>
          <w:szCs w:val="24"/>
        </w:rPr>
        <w:t>соответствии</w:t>
      </w:r>
      <w:r w:rsidRPr="003D523A">
        <w:rPr>
          <w:b w:val="0"/>
          <w:spacing w:val="-4"/>
          <w:sz w:val="24"/>
          <w:szCs w:val="24"/>
        </w:rPr>
        <w:t xml:space="preserve"> </w:t>
      </w:r>
      <w:r w:rsidRPr="003D523A">
        <w:rPr>
          <w:b w:val="0"/>
          <w:sz w:val="24"/>
          <w:szCs w:val="24"/>
        </w:rPr>
        <w:t>с</w:t>
      </w:r>
      <w:r w:rsidRPr="003D523A">
        <w:rPr>
          <w:b w:val="0"/>
          <w:spacing w:val="-4"/>
          <w:sz w:val="24"/>
          <w:szCs w:val="24"/>
        </w:rPr>
        <w:t xml:space="preserve"> </w:t>
      </w:r>
      <w:r w:rsidRPr="003D523A">
        <w:rPr>
          <w:b w:val="0"/>
          <w:sz w:val="24"/>
          <w:szCs w:val="24"/>
        </w:rPr>
        <w:t>Градостроительным</w:t>
      </w:r>
      <w:r w:rsidRPr="003D523A">
        <w:rPr>
          <w:b w:val="0"/>
          <w:spacing w:val="-7"/>
          <w:sz w:val="24"/>
          <w:szCs w:val="24"/>
        </w:rPr>
        <w:t xml:space="preserve"> </w:t>
      </w:r>
      <w:r w:rsidRPr="003D523A">
        <w:rPr>
          <w:b w:val="0"/>
          <w:sz w:val="24"/>
          <w:szCs w:val="24"/>
        </w:rPr>
        <w:t>кодексом</w:t>
      </w:r>
      <w:r w:rsidRPr="003D523A">
        <w:rPr>
          <w:b w:val="0"/>
          <w:spacing w:val="-5"/>
          <w:sz w:val="24"/>
          <w:szCs w:val="24"/>
        </w:rPr>
        <w:t xml:space="preserve"> </w:t>
      </w:r>
      <w:r w:rsidRPr="003D523A">
        <w:rPr>
          <w:b w:val="0"/>
          <w:sz w:val="24"/>
          <w:szCs w:val="24"/>
        </w:rPr>
        <w:t>Российской</w:t>
      </w:r>
      <w:r w:rsidRPr="003D523A">
        <w:rPr>
          <w:b w:val="0"/>
          <w:spacing w:val="-68"/>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выдано</w:t>
      </w:r>
      <w:r w:rsidRPr="003D523A">
        <w:rPr>
          <w:b w:val="0"/>
          <w:spacing w:val="-3"/>
          <w:sz w:val="24"/>
          <w:szCs w:val="24"/>
        </w:rPr>
        <w:t xml:space="preserve"> </w:t>
      </w:r>
      <w:r w:rsidRPr="003D523A">
        <w:rPr>
          <w:b w:val="0"/>
          <w:sz w:val="24"/>
          <w:szCs w:val="24"/>
        </w:rPr>
        <w:t>разрешение</w:t>
      </w:r>
      <w:r w:rsidRPr="003D523A">
        <w:rPr>
          <w:b w:val="0"/>
          <w:spacing w:val="-3"/>
          <w:sz w:val="24"/>
          <w:szCs w:val="24"/>
        </w:rPr>
        <w:t xml:space="preserve"> </w:t>
      </w:r>
      <w:r w:rsidRPr="003D523A">
        <w:rPr>
          <w:b w:val="0"/>
          <w:sz w:val="24"/>
          <w:szCs w:val="24"/>
        </w:rPr>
        <w:t>на строительство.</w:t>
      </w:r>
    </w:p>
    <w:p w:rsidR="0061160C" w:rsidRPr="00017E7F" w:rsidRDefault="003D523A" w:rsidP="003D523A">
      <w:pPr>
        <w:pStyle w:val="a6"/>
        <w:widowControl w:val="0"/>
        <w:tabs>
          <w:tab w:val="left" w:pos="1741"/>
        </w:tabs>
        <w:ind w:left="0" w:firstLine="709"/>
        <w:jc w:val="both"/>
        <w:rPr>
          <w:rFonts w:ascii="Times New Roman" w:hAnsi="Times New Roman"/>
          <w:sz w:val="24"/>
          <w:szCs w:val="24"/>
        </w:rPr>
      </w:pPr>
      <w:r>
        <w:rPr>
          <w:rFonts w:ascii="Times New Roman" w:hAnsi="Times New Roman"/>
          <w:sz w:val="24"/>
          <w:szCs w:val="24"/>
        </w:rPr>
        <w:t xml:space="preserve">2.23.3.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раздела,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перераспределения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участков 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выдела 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 участков, в отношении которых в соответствии с Градостроительным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кодексом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строительство:</w:t>
      </w:r>
    </w:p>
    <w:p w:rsidR="0061160C" w:rsidRPr="003D523A" w:rsidRDefault="0061160C" w:rsidP="00017E7F">
      <w:pPr>
        <w:pStyle w:val="a0"/>
        <w:ind w:firstLine="709"/>
        <w:jc w:val="both"/>
        <w:rPr>
          <w:b w:val="0"/>
          <w:sz w:val="24"/>
          <w:szCs w:val="24"/>
        </w:rPr>
      </w:pPr>
      <w:r w:rsidRPr="003D523A">
        <w:rPr>
          <w:b w:val="0"/>
          <w:sz w:val="24"/>
          <w:szCs w:val="24"/>
        </w:rPr>
        <w:t>а)</w:t>
      </w:r>
      <w:r w:rsidRPr="003D523A">
        <w:rPr>
          <w:b w:val="0"/>
          <w:spacing w:val="1"/>
          <w:sz w:val="24"/>
          <w:szCs w:val="24"/>
        </w:rPr>
        <w:t xml:space="preserve"> </w:t>
      </w:r>
      <w:r w:rsidRPr="003D523A">
        <w:rPr>
          <w:b w:val="0"/>
          <w:sz w:val="24"/>
          <w:szCs w:val="24"/>
        </w:rPr>
        <w:t>отсутствие</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уведомлении</w:t>
      </w:r>
      <w:r w:rsidRPr="003D523A">
        <w:rPr>
          <w:b w:val="0"/>
          <w:spacing w:val="1"/>
          <w:sz w:val="24"/>
          <w:szCs w:val="24"/>
        </w:rPr>
        <w:t xml:space="preserve"> </w:t>
      </w:r>
      <w:r w:rsidRPr="003D523A">
        <w:rPr>
          <w:b w:val="0"/>
          <w:sz w:val="24"/>
          <w:szCs w:val="24"/>
        </w:rPr>
        <w:t>об</w:t>
      </w:r>
      <w:r w:rsidRPr="003D523A">
        <w:rPr>
          <w:b w:val="0"/>
          <w:spacing w:val="1"/>
          <w:sz w:val="24"/>
          <w:szCs w:val="24"/>
        </w:rPr>
        <w:t xml:space="preserve"> </w:t>
      </w:r>
      <w:r w:rsidRPr="003D523A">
        <w:rPr>
          <w:b w:val="0"/>
          <w:sz w:val="24"/>
          <w:szCs w:val="24"/>
        </w:rPr>
        <w:t>образовании</w:t>
      </w:r>
      <w:r w:rsidRPr="003D523A">
        <w:rPr>
          <w:b w:val="0"/>
          <w:spacing w:val="1"/>
          <w:sz w:val="24"/>
          <w:szCs w:val="24"/>
        </w:rPr>
        <w:t xml:space="preserve"> </w:t>
      </w:r>
      <w:r w:rsidRPr="003D523A">
        <w:rPr>
          <w:b w:val="0"/>
          <w:sz w:val="24"/>
          <w:szCs w:val="24"/>
        </w:rPr>
        <w:t>земельного</w:t>
      </w:r>
      <w:r w:rsidRPr="003D523A">
        <w:rPr>
          <w:b w:val="0"/>
          <w:spacing w:val="1"/>
          <w:sz w:val="24"/>
          <w:szCs w:val="24"/>
        </w:rPr>
        <w:t xml:space="preserve"> </w:t>
      </w:r>
      <w:r w:rsidRPr="003D523A">
        <w:rPr>
          <w:b w:val="0"/>
          <w:sz w:val="24"/>
          <w:szCs w:val="24"/>
        </w:rPr>
        <w:t>участка</w:t>
      </w:r>
      <w:r w:rsidRPr="003D523A">
        <w:rPr>
          <w:b w:val="0"/>
          <w:spacing w:val="1"/>
          <w:sz w:val="24"/>
          <w:szCs w:val="24"/>
        </w:rPr>
        <w:t xml:space="preserve"> </w:t>
      </w:r>
      <w:r w:rsidRPr="003D523A">
        <w:rPr>
          <w:b w:val="0"/>
          <w:sz w:val="24"/>
          <w:szCs w:val="24"/>
        </w:rPr>
        <w:t>путем</w:t>
      </w:r>
      <w:r w:rsidRPr="003D523A">
        <w:rPr>
          <w:b w:val="0"/>
          <w:spacing w:val="1"/>
          <w:sz w:val="24"/>
          <w:szCs w:val="24"/>
        </w:rPr>
        <w:t xml:space="preserve"> </w:t>
      </w:r>
      <w:r w:rsidRPr="003D523A">
        <w:rPr>
          <w:b w:val="0"/>
          <w:sz w:val="24"/>
          <w:szCs w:val="24"/>
        </w:rPr>
        <w:t>раздела,</w:t>
      </w:r>
      <w:r w:rsidRPr="003D523A">
        <w:rPr>
          <w:b w:val="0"/>
          <w:spacing w:val="1"/>
          <w:sz w:val="24"/>
          <w:szCs w:val="24"/>
        </w:rPr>
        <w:t xml:space="preserve"> </w:t>
      </w:r>
      <w:r w:rsidRPr="003D523A">
        <w:rPr>
          <w:b w:val="0"/>
          <w:sz w:val="24"/>
          <w:szCs w:val="24"/>
        </w:rPr>
        <w:t>перераспределения</w:t>
      </w:r>
      <w:r w:rsidRPr="003D523A">
        <w:rPr>
          <w:b w:val="0"/>
          <w:spacing w:val="1"/>
          <w:sz w:val="24"/>
          <w:szCs w:val="24"/>
        </w:rPr>
        <w:t xml:space="preserve"> </w:t>
      </w:r>
      <w:r w:rsidRPr="003D523A">
        <w:rPr>
          <w:b w:val="0"/>
          <w:sz w:val="24"/>
          <w:szCs w:val="24"/>
        </w:rPr>
        <w:t>земельных</w:t>
      </w:r>
      <w:r w:rsidRPr="003D523A">
        <w:rPr>
          <w:b w:val="0"/>
          <w:spacing w:val="1"/>
          <w:sz w:val="24"/>
          <w:szCs w:val="24"/>
        </w:rPr>
        <w:t xml:space="preserve"> </w:t>
      </w:r>
      <w:r w:rsidRPr="003D523A">
        <w:rPr>
          <w:b w:val="0"/>
          <w:sz w:val="24"/>
          <w:szCs w:val="24"/>
        </w:rPr>
        <w:t>участков</w:t>
      </w:r>
      <w:r w:rsidRPr="003D523A">
        <w:rPr>
          <w:b w:val="0"/>
          <w:spacing w:val="1"/>
          <w:sz w:val="24"/>
          <w:szCs w:val="24"/>
        </w:rPr>
        <w:t xml:space="preserve"> </w:t>
      </w:r>
      <w:r w:rsidRPr="003D523A">
        <w:rPr>
          <w:b w:val="0"/>
          <w:sz w:val="24"/>
          <w:szCs w:val="24"/>
        </w:rPr>
        <w:t>или</w:t>
      </w:r>
      <w:r w:rsidRPr="003D523A">
        <w:rPr>
          <w:b w:val="0"/>
          <w:spacing w:val="1"/>
          <w:sz w:val="24"/>
          <w:szCs w:val="24"/>
        </w:rPr>
        <w:t xml:space="preserve"> </w:t>
      </w:r>
      <w:r w:rsidRPr="003D523A">
        <w:rPr>
          <w:b w:val="0"/>
          <w:sz w:val="24"/>
          <w:szCs w:val="24"/>
        </w:rPr>
        <w:t>выдела</w:t>
      </w:r>
      <w:r w:rsidRPr="003D523A">
        <w:rPr>
          <w:b w:val="0"/>
          <w:spacing w:val="1"/>
          <w:sz w:val="24"/>
          <w:szCs w:val="24"/>
        </w:rPr>
        <w:t xml:space="preserve"> </w:t>
      </w:r>
      <w:r w:rsidRPr="003D523A">
        <w:rPr>
          <w:b w:val="0"/>
          <w:sz w:val="24"/>
          <w:szCs w:val="24"/>
        </w:rPr>
        <w:t>из</w:t>
      </w:r>
      <w:r w:rsidRPr="003D523A">
        <w:rPr>
          <w:b w:val="0"/>
          <w:spacing w:val="1"/>
          <w:sz w:val="24"/>
          <w:szCs w:val="24"/>
        </w:rPr>
        <w:t xml:space="preserve"> </w:t>
      </w:r>
      <w:r w:rsidRPr="003D523A">
        <w:rPr>
          <w:b w:val="0"/>
          <w:sz w:val="24"/>
          <w:szCs w:val="24"/>
        </w:rPr>
        <w:t>земельных</w:t>
      </w:r>
      <w:r w:rsidRPr="003D523A">
        <w:rPr>
          <w:b w:val="0"/>
          <w:spacing w:val="-67"/>
          <w:sz w:val="24"/>
          <w:szCs w:val="24"/>
        </w:rPr>
        <w:t xml:space="preserve"> </w:t>
      </w:r>
      <w:r w:rsidRPr="003D523A">
        <w:rPr>
          <w:b w:val="0"/>
          <w:sz w:val="24"/>
          <w:szCs w:val="24"/>
        </w:rPr>
        <w:t>участков реквизитов решения об образовании земельных участков в случае, если в</w:t>
      </w:r>
      <w:r w:rsidRPr="003D523A">
        <w:rPr>
          <w:b w:val="0"/>
          <w:spacing w:val="-67"/>
          <w:sz w:val="24"/>
          <w:szCs w:val="24"/>
        </w:rPr>
        <w:t xml:space="preserve"> </w:t>
      </w:r>
      <w:r w:rsidRPr="003D523A">
        <w:rPr>
          <w:b w:val="0"/>
          <w:sz w:val="24"/>
          <w:szCs w:val="24"/>
        </w:rPr>
        <w:t>соответствии</w:t>
      </w:r>
      <w:r w:rsidRPr="003D523A">
        <w:rPr>
          <w:b w:val="0"/>
          <w:spacing w:val="-9"/>
          <w:sz w:val="24"/>
          <w:szCs w:val="24"/>
        </w:rPr>
        <w:t xml:space="preserve"> </w:t>
      </w:r>
      <w:r w:rsidRPr="003D523A">
        <w:rPr>
          <w:b w:val="0"/>
          <w:sz w:val="24"/>
          <w:szCs w:val="24"/>
        </w:rPr>
        <w:t>с</w:t>
      </w:r>
      <w:r w:rsidRPr="003D523A">
        <w:rPr>
          <w:b w:val="0"/>
          <w:spacing w:val="-9"/>
          <w:sz w:val="24"/>
          <w:szCs w:val="24"/>
        </w:rPr>
        <w:t xml:space="preserve"> </w:t>
      </w:r>
      <w:r w:rsidRPr="003D523A">
        <w:rPr>
          <w:b w:val="0"/>
          <w:sz w:val="24"/>
          <w:szCs w:val="24"/>
        </w:rPr>
        <w:t>земельным</w:t>
      </w:r>
      <w:r w:rsidRPr="003D523A">
        <w:rPr>
          <w:b w:val="0"/>
          <w:spacing w:val="-9"/>
          <w:sz w:val="24"/>
          <w:szCs w:val="24"/>
        </w:rPr>
        <w:t xml:space="preserve"> </w:t>
      </w:r>
      <w:r w:rsidRPr="003D523A">
        <w:rPr>
          <w:b w:val="0"/>
          <w:sz w:val="24"/>
          <w:szCs w:val="24"/>
        </w:rPr>
        <w:t>законодательством</w:t>
      </w:r>
      <w:r w:rsidRPr="003D523A">
        <w:rPr>
          <w:b w:val="0"/>
          <w:spacing w:val="-11"/>
          <w:sz w:val="24"/>
          <w:szCs w:val="24"/>
        </w:rPr>
        <w:t xml:space="preserve"> </w:t>
      </w:r>
      <w:r w:rsidRPr="003D523A">
        <w:rPr>
          <w:b w:val="0"/>
          <w:sz w:val="24"/>
          <w:szCs w:val="24"/>
        </w:rPr>
        <w:t>решение</w:t>
      </w:r>
      <w:r w:rsidRPr="003D523A">
        <w:rPr>
          <w:b w:val="0"/>
          <w:spacing w:val="-9"/>
          <w:sz w:val="24"/>
          <w:szCs w:val="24"/>
        </w:rPr>
        <w:t xml:space="preserve"> </w:t>
      </w:r>
      <w:r w:rsidRPr="003D523A">
        <w:rPr>
          <w:b w:val="0"/>
          <w:sz w:val="24"/>
          <w:szCs w:val="24"/>
        </w:rPr>
        <w:t>об</w:t>
      </w:r>
      <w:r w:rsidRPr="003D523A">
        <w:rPr>
          <w:b w:val="0"/>
          <w:spacing w:val="-8"/>
          <w:sz w:val="24"/>
          <w:szCs w:val="24"/>
        </w:rPr>
        <w:t xml:space="preserve"> </w:t>
      </w:r>
      <w:r w:rsidRPr="003D523A">
        <w:rPr>
          <w:b w:val="0"/>
          <w:sz w:val="24"/>
          <w:szCs w:val="24"/>
        </w:rPr>
        <w:t>образовании</w:t>
      </w:r>
      <w:r w:rsidRPr="003D523A">
        <w:rPr>
          <w:b w:val="0"/>
          <w:spacing w:val="-9"/>
          <w:sz w:val="24"/>
          <w:szCs w:val="24"/>
        </w:rPr>
        <w:t xml:space="preserve"> </w:t>
      </w:r>
      <w:r w:rsidRPr="003D523A">
        <w:rPr>
          <w:b w:val="0"/>
          <w:sz w:val="24"/>
          <w:szCs w:val="24"/>
        </w:rPr>
        <w:t>земельного</w:t>
      </w:r>
      <w:r w:rsidRPr="003D523A">
        <w:rPr>
          <w:b w:val="0"/>
          <w:spacing w:val="-67"/>
          <w:sz w:val="24"/>
          <w:szCs w:val="24"/>
        </w:rPr>
        <w:t xml:space="preserve"> </w:t>
      </w:r>
      <w:r w:rsidRPr="003D523A">
        <w:rPr>
          <w:b w:val="0"/>
          <w:sz w:val="24"/>
          <w:szCs w:val="24"/>
        </w:rPr>
        <w:t>участка</w:t>
      </w:r>
      <w:r w:rsidRPr="003D523A">
        <w:rPr>
          <w:b w:val="0"/>
          <w:spacing w:val="1"/>
          <w:sz w:val="24"/>
          <w:szCs w:val="24"/>
        </w:rPr>
        <w:t xml:space="preserve"> </w:t>
      </w:r>
      <w:r w:rsidRPr="003D523A">
        <w:rPr>
          <w:b w:val="0"/>
          <w:sz w:val="24"/>
          <w:szCs w:val="24"/>
        </w:rPr>
        <w:t>принимает</w:t>
      </w:r>
      <w:r w:rsidRPr="003D523A">
        <w:rPr>
          <w:b w:val="0"/>
          <w:spacing w:val="1"/>
          <w:sz w:val="24"/>
          <w:szCs w:val="24"/>
        </w:rPr>
        <w:t xml:space="preserve"> </w:t>
      </w:r>
      <w:r w:rsidRPr="003D523A">
        <w:rPr>
          <w:b w:val="0"/>
          <w:sz w:val="24"/>
          <w:szCs w:val="24"/>
        </w:rPr>
        <w:t>исполнительный</w:t>
      </w:r>
      <w:r w:rsidRPr="003D523A">
        <w:rPr>
          <w:b w:val="0"/>
          <w:spacing w:val="1"/>
          <w:sz w:val="24"/>
          <w:szCs w:val="24"/>
        </w:rPr>
        <w:t xml:space="preserve"> </w:t>
      </w:r>
      <w:r w:rsidRPr="003D523A">
        <w:rPr>
          <w:b w:val="0"/>
          <w:sz w:val="24"/>
          <w:szCs w:val="24"/>
        </w:rPr>
        <w:t>орган</w:t>
      </w:r>
      <w:r w:rsidRPr="003D523A">
        <w:rPr>
          <w:b w:val="0"/>
          <w:spacing w:val="1"/>
          <w:sz w:val="24"/>
          <w:szCs w:val="24"/>
        </w:rPr>
        <w:t xml:space="preserve"> </w:t>
      </w:r>
      <w:r w:rsidRPr="003D523A">
        <w:rPr>
          <w:b w:val="0"/>
          <w:sz w:val="24"/>
          <w:szCs w:val="24"/>
        </w:rPr>
        <w:t>государственной</w:t>
      </w:r>
      <w:r w:rsidRPr="003D523A">
        <w:rPr>
          <w:b w:val="0"/>
          <w:spacing w:val="1"/>
          <w:sz w:val="24"/>
          <w:szCs w:val="24"/>
        </w:rPr>
        <w:t xml:space="preserve"> </w:t>
      </w:r>
      <w:r w:rsidRPr="003D523A">
        <w:rPr>
          <w:b w:val="0"/>
          <w:sz w:val="24"/>
          <w:szCs w:val="24"/>
        </w:rPr>
        <w:t>власти</w:t>
      </w:r>
      <w:r w:rsidRPr="003D523A">
        <w:rPr>
          <w:b w:val="0"/>
          <w:spacing w:val="1"/>
          <w:sz w:val="24"/>
          <w:szCs w:val="24"/>
        </w:rPr>
        <w:t xml:space="preserve"> </w:t>
      </w:r>
      <w:r w:rsidRPr="003D523A">
        <w:rPr>
          <w:b w:val="0"/>
          <w:sz w:val="24"/>
          <w:szCs w:val="24"/>
        </w:rPr>
        <w:t>или</w:t>
      </w:r>
      <w:r w:rsidRPr="003D523A">
        <w:rPr>
          <w:b w:val="0"/>
          <w:spacing w:val="1"/>
          <w:sz w:val="24"/>
          <w:szCs w:val="24"/>
        </w:rPr>
        <w:t xml:space="preserve"> </w:t>
      </w:r>
      <w:r w:rsidRPr="003D523A">
        <w:rPr>
          <w:b w:val="0"/>
          <w:sz w:val="24"/>
          <w:szCs w:val="24"/>
        </w:rPr>
        <w:t>орган</w:t>
      </w:r>
      <w:r w:rsidRPr="003D523A">
        <w:rPr>
          <w:b w:val="0"/>
          <w:spacing w:val="1"/>
          <w:sz w:val="24"/>
          <w:szCs w:val="24"/>
        </w:rPr>
        <w:t xml:space="preserve"> </w:t>
      </w:r>
      <w:r w:rsidRPr="003D523A">
        <w:rPr>
          <w:b w:val="0"/>
          <w:sz w:val="24"/>
          <w:szCs w:val="24"/>
        </w:rPr>
        <w:t>местного самоуправления;</w:t>
      </w:r>
    </w:p>
    <w:p w:rsidR="0061160C" w:rsidRPr="003D523A" w:rsidRDefault="0061160C" w:rsidP="00017E7F">
      <w:pPr>
        <w:pStyle w:val="a0"/>
        <w:ind w:firstLine="709"/>
        <w:jc w:val="both"/>
        <w:rPr>
          <w:b w:val="0"/>
          <w:sz w:val="24"/>
          <w:szCs w:val="24"/>
        </w:rPr>
      </w:pPr>
      <w:r w:rsidRPr="003D523A">
        <w:rPr>
          <w:b w:val="0"/>
          <w:sz w:val="24"/>
          <w:szCs w:val="24"/>
        </w:rPr>
        <w:t>б)</w:t>
      </w:r>
      <w:r w:rsidRPr="003D523A">
        <w:rPr>
          <w:b w:val="0"/>
          <w:spacing w:val="1"/>
          <w:sz w:val="24"/>
          <w:szCs w:val="24"/>
        </w:rPr>
        <w:t xml:space="preserve"> </w:t>
      </w:r>
      <w:r w:rsidRPr="003D523A">
        <w:rPr>
          <w:b w:val="0"/>
          <w:sz w:val="24"/>
          <w:szCs w:val="24"/>
        </w:rPr>
        <w:t>недостоверность</w:t>
      </w:r>
      <w:r w:rsidRPr="003D523A">
        <w:rPr>
          <w:b w:val="0"/>
          <w:spacing w:val="1"/>
          <w:sz w:val="24"/>
          <w:szCs w:val="24"/>
        </w:rPr>
        <w:t xml:space="preserve"> </w:t>
      </w:r>
      <w:r w:rsidRPr="003D523A">
        <w:rPr>
          <w:b w:val="0"/>
          <w:sz w:val="24"/>
          <w:szCs w:val="24"/>
        </w:rPr>
        <w:t>сведений,</w:t>
      </w:r>
      <w:r w:rsidRPr="003D523A">
        <w:rPr>
          <w:b w:val="0"/>
          <w:spacing w:val="1"/>
          <w:sz w:val="24"/>
          <w:szCs w:val="24"/>
        </w:rPr>
        <w:t xml:space="preserve"> </w:t>
      </w:r>
      <w:r w:rsidRPr="003D523A">
        <w:rPr>
          <w:b w:val="0"/>
          <w:sz w:val="24"/>
          <w:szCs w:val="24"/>
        </w:rPr>
        <w:t>указанных</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уведомлении</w:t>
      </w:r>
      <w:r w:rsidRPr="003D523A">
        <w:rPr>
          <w:b w:val="0"/>
          <w:spacing w:val="1"/>
          <w:sz w:val="24"/>
          <w:szCs w:val="24"/>
        </w:rPr>
        <w:t xml:space="preserve"> </w:t>
      </w:r>
      <w:r w:rsidRPr="003D523A">
        <w:rPr>
          <w:b w:val="0"/>
          <w:sz w:val="24"/>
          <w:szCs w:val="24"/>
        </w:rPr>
        <w:t>об</w:t>
      </w:r>
      <w:r w:rsidRPr="003D523A">
        <w:rPr>
          <w:b w:val="0"/>
          <w:spacing w:val="1"/>
          <w:sz w:val="24"/>
          <w:szCs w:val="24"/>
        </w:rPr>
        <w:t xml:space="preserve"> </w:t>
      </w:r>
      <w:r w:rsidRPr="003D523A">
        <w:rPr>
          <w:b w:val="0"/>
          <w:sz w:val="24"/>
          <w:szCs w:val="24"/>
        </w:rPr>
        <w:t>образовании</w:t>
      </w:r>
      <w:r w:rsidRPr="003D523A">
        <w:rPr>
          <w:b w:val="0"/>
          <w:spacing w:val="1"/>
          <w:sz w:val="24"/>
          <w:szCs w:val="24"/>
        </w:rPr>
        <w:t xml:space="preserve"> </w:t>
      </w:r>
      <w:r w:rsidRPr="003D523A">
        <w:rPr>
          <w:b w:val="0"/>
          <w:sz w:val="24"/>
          <w:szCs w:val="24"/>
        </w:rPr>
        <w:t>земельного участка путем раздела, перераспределения земельных участков или</w:t>
      </w:r>
      <w:r w:rsidRPr="003D523A">
        <w:rPr>
          <w:b w:val="0"/>
          <w:spacing w:val="1"/>
          <w:sz w:val="24"/>
          <w:szCs w:val="24"/>
        </w:rPr>
        <w:t xml:space="preserve"> </w:t>
      </w:r>
      <w:r w:rsidRPr="003D523A">
        <w:rPr>
          <w:b w:val="0"/>
          <w:sz w:val="24"/>
          <w:szCs w:val="24"/>
        </w:rPr>
        <w:t>выдела</w:t>
      </w:r>
      <w:r w:rsidRPr="003D523A">
        <w:rPr>
          <w:b w:val="0"/>
          <w:spacing w:val="1"/>
          <w:sz w:val="24"/>
          <w:szCs w:val="24"/>
        </w:rPr>
        <w:t xml:space="preserve"> </w:t>
      </w:r>
      <w:r w:rsidRPr="003D523A">
        <w:rPr>
          <w:b w:val="0"/>
          <w:sz w:val="24"/>
          <w:szCs w:val="24"/>
        </w:rPr>
        <w:t>из</w:t>
      </w:r>
      <w:r w:rsidRPr="003D523A">
        <w:rPr>
          <w:b w:val="0"/>
          <w:spacing w:val="1"/>
          <w:sz w:val="24"/>
          <w:szCs w:val="24"/>
        </w:rPr>
        <w:t xml:space="preserve"> </w:t>
      </w:r>
      <w:r w:rsidRPr="003D523A">
        <w:rPr>
          <w:b w:val="0"/>
          <w:sz w:val="24"/>
          <w:szCs w:val="24"/>
        </w:rPr>
        <w:t>земельных</w:t>
      </w:r>
      <w:r w:rsidRPr="003D523A">
        <w:rPr>
          <w:b w:val="0"/>
          <w:spacing w:val="1"/>
          <w:sz w:val="24"/>
          <w:szCs w:val="24"/>
        </w:rPr>
        <w:t xml:space="preserve"> </w:t>
      </w:r>
      <w:r w:rsidRPr="003D523A">
        <w:rPr>
          <w:b w:val="0"/>
          <w:sz w:val="24"/>
          <w:szCs w:val="24"/>
        </w:rPr>
        <w:t>участков,</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отношении</w:t>
      </w:r>
      <w:r w:rsidRPr="003D523A">
        <w:rPr>
          <w:b w:val="0"/>
          <w:spacing w:val="1"/>
          <w:sz w:val="24"/>
          <w:szCs w:val="24"/>
        </w:rPr>
        <w:t xml:space="preserve"> </w:t>
      </w:r>
      <w:r w:rsidRPr="003D523A">
        <w:rPr>
          <w:b w:val="0"/>
          <w:sz w:val="24"/>
          <w:szCs w:val="24"/>
        </w:rPr>
        <w:t>которых</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соответствии</w:t>
      </w:r>
      <w:r w:rsidRPr="003D523A">
        <w:rPr>
          <w:b w:val="0"/>
          <w:spacing w:val="1"/>
          <w:sz w:val="24"/>
          <w:szCs w:val="24"/>
        </w:rPr>
        <w:t xml:space="preserve"> </w:t>
      </w:r>
      <w:r w:rsidRPr="003D523A">
        <w:rPr>
          <w:b w:val="0"/>
          <w:sz w:val="24"/>
          <w:szCs w:val="24"/>
        </w:rPr>
        <w:t>с</w:t>
      </w:r>
      <w:r w:rsidRPr="003D523A">
        <w:rPr>
          <w:b w:val="0"/>
          <w:spacing w:val="1"/>
          <w:sz w:val="24"/>
          <w:szCs w:val="24"/>
        </w:rPr>
        <w:t xml:space="preserve"> </w:t>
      </w:r>
      <w:r w:rsidRPr="003D523A">
        <w:rPr>
          <w:b w:val="0"/>
          <w:sz w:val="24"/>
          <w:szCs w:val="24"/>
        </w:rPr>
        <w:t>Градостроительным</w:t>
      </w:r>
      <w:r w:rsidRPr="003D523A">
        <w:rPr>
          <w:b w:val="0"/>
          <w:spacing w:val="1"/>
          <w:sz w:val="24"/>
          <w:szCs w:val="24"/>
        </w:rPr>
        <w:t xml:space="preserve"> </w:t>
      </w:r>
      <w:r w:rsidRPr="003D523A">
        <w:rPr>
          <w:b w:val="0"/>
          <w:sz w:val="24"/>
          <w:szCs w:val="24"/>
        </w:rPr>
        <w:t>кодексом</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выдано</w:t>
      </w:r>
      <w:r w:rsidRPr="003D523A">
        <w:rPr>
          <w:b w:val="0"/>
          <w:spacing w:val="1"/>
          <w:sz w:val="24"/>
          <w:szCs w:val="24"/>
        </w:rPr>
        <w:t xml:space="preserve"> </w:t>
      </w:r>
      <w:r w:rsidRPr="003D523A">
        <w:rPr>
          <w:b w:val="0"/>
          <w:sz w:val="24"/>
          <w:szCs w:val="24"/>
        </w:rPr>
        <w:t>разрешение</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строительство;</w:t>
      </w:r>
    </w:p>
    <w:p w:rsidR="0061160C" w:rsidRPr="003D523A" w:rsidRDefault="0061160C" w:rsidP="00017E7F">
      <w:pPr>
        <w:pStyle w:val="a0"/>
        <w:ind w:firstLine="709"/>
        <w:jc w:val="both"/>
        <w:rPr>
          <w:b w:val="0"/>
          <w:sz w:val="24"/>
          <w:szCs w:val="24"/>
        </w:rPr>
      </w:pPr>
      <w:r w:rsidRPr="003D523A">
        <w:rPr>
          <w:b w:val="0"/>
          <w:sz w:val="24"/>
          <w:szCs w:val="24"/>
        </w:rPr>
        <w:t>в)</w:t>
      </w:r>
      <w:r w:rsidRPr="003D523A">
        <w:rPr>
          <w:b w:val="0"/>
          <w:spacing w:val="1"/>
          <w:sz w:val="24"/>
          <w:szCs w:val="24"/>
        </w:rPr>
        <w:t xml:space="preserve"> </w:t>
      </w:r>
      <w:r w:rsidRPr="003D523A">
        <w:rPr>
          <w:b w:val="0"/>
          <w:sz w:val="24"/>
          <w:szCs w:val="24"/>
        </w:rPr>
        <w:t>несоответствие</w:t>
      </w:r>
      <w:r w:rsidRPr="003D523A">
        <w:rPr>
          <w:b w:val="0"/>
          <w:spacing w:val="1"/>
          <w:sz w:val="24"/>
          <w:szCs w:val="24"/>
        </w:rPr>
        <w:t xml:space="preserve"> </w:t>
      </w:r>
      <w:r w:rsidRPr="003D523A">
        <w:rPr>
          <w:b w:val="0"/>
          <w:sz w:val="24"/>
          <w:szCs w:val="24"/>
        </w:rPr>
        <w:t>планируемого</w:t>
      </w:r>
      <w:r w:rsidRPr="003D523A">
        <w:rPr>
          <w:b w:val="0"/>
          <w:spacing w:val="1"/>
          <w:sz w:val="24"/>
          <w:szCs w:val="24"/>
        </w:rPr>
        <w:t xml:space="preserve"> </w:t>
      </w:r>
      <w:r w:rsidRPr="003D523A">
        <w:rPr>
          <w:b w:val="0"/>
          <w:sz w:val="24"/>
          <w:szCs w:val="24"/>
        </w:rPr>
        <w:t>размещения</w:t>
      </w:r>
      <w:r w:rsidRPr="003D523A">
        <w:rPr>
          <w:b w:val="0"/>
          <w:spacing w:val="1"/>
          <w:sz w:val="24"/>
          <w:szCs w:val="24"/>
        </w:rPr>
        <w:t xml:space="preserve"> </w:t>
      </w:r>
      <w:r w:rsidRPr="003D523A">
        <w:rPr>
          <w:b w:val="0"/>
          <w:sz w:val="24"/>
          <w:szCs w:val="24"/>
        </w:rPr>
        <w:t>объекта</w:t>
      </w:r>
      <w:r w:rsidRPr="003D523A">
        <w:rPr>
          <w:b w:val="0"/>
          <w:spacing w:val="1"/>
          <w:sz w:val="24"/>
          <w:szCs w:val="24"/>
        </w:rPr>
        <w:t xml:space="preserve"> </w:t>
      </w:r>
      <w:r w:rsidRPr="003D523A">
        <w:rPr>
          <w:b w:val="0"/>
          <w:sz w:val="24"/>
          <w:szCs w:val="24"/>
        </w:rPr>
        <w:t>капитального</w:t>
      </w:r>
      <w:r w:rsidRPr="003D523A">
        <w:rPr>
          <w:b w:val="0"/>
          <w:spacing w:val="1"/>
          <w:sz w:val="24"/>
          <w:szCs w:val="24"/>
        </w:rPr>
        <w:t xml:space="preserve"> </w:t>
      </w:r>
      <w:r w:rsidRPr="003D523A">
        <w:rPr>
          <w:b w:val="0"/>
          <w:sz w:val="24"/>
          <w:szCs w:val="24"/>
        </w:rPr>
        <w:t>строительства требованиям к строительству, реконструкции объекта капитального</w:t>
      </w:r>
      <w:r w:rsidRPr="003D523A">
        <w:rPr>
          <w:b w:val="0"/>
          <w:spacing w:val="-67"/>
          <w:sz w:val="24"/>
          <w:szCs w:val="24"/>
        </w:rPr>
        <w:t xml:space="preserve"> </w:t>
      </w:r>
      <w:r w:rsidRPr="003D523A">
        <w:rPr>
          <w:b w:val="0"/>
          <w:sz w:val="24"/>
          <w:szCs w:val="24"/>
        </w:rPr>
        <w:t>строительства,</w:t>
      </w:r>
      <w:r w:rsidRPr="003D523A">
        <w:rPr>
          <w:b w:val="0"/>
          <w:spacing w:val="1"/>
          <w:sz w:val="24"/>
          <w:szCs w:val="24"/>
        </w:rPr>
        <w:t xml:space="preserve"> </w:t>
      </w:r>
      <w:r w:rsidRPr="003D523A">
        <w:rPr>
          <w:b w:val="0"/>
          <w:sz w:val="24"/>
          <w:szCs w:val="24"/>
        </w:rPr>
        <w:t>установленным</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дату</w:t>
      </w:r>
      <w:r w:rsidRPr="003D523A">
        <w:rPr>
          <w:b w:val="0"/>
          <w:spacing w:val="1"/>
          <w:sz w:val="24"/>
          <w:szCs w:val="24"/>
        </w:rPr>
        <w:t xml:space="preserve"> </w:t>
      </w:r>
      <w:r w:rsidRPr="003D523A">
        <w:rPr>
          <w:b w:val="0"/>
          <w:sz w:val="24"/>
          <w:szCs w:val="24"/>
        </w:rPr>
        <w:t>выдачи</w:t>
      </w:r>
      <w:r w:rsidRPr="003D523A">
        <w:rPr>
          <w:b w:val="0"/>
          <w:spacing w:val="1"/>
          <w:sz w:val="24"/>
          <w:szCs w:val="24"/>
        </w:rPr>
        <w:t xml:space="preserve"> </w:t>
      </w:r>
      <w:r w:rsidRPr="003D523A">
        <w:rPr>
          <w:b w:val="0"/>
          <w:sz w:val="24"/>
          <w:szCs w:val="24"/>
        </w:rPr>
        <w:t>градостроительного</w:t>
      </w:r>
      <w:r w:rsidRPr="003D523A">
        <w:rPr>
          <w:b w:val="0"/>
          <w:spacing w:val="1"/>
          <w:sz w:val="24"/>
          <w:szCs w:val="24"/>
        </w:rPr>
        <w:t xml:space="preserve"> </w:t>
      </w:r>
      <w:r w:rsidRPr="003D523A">
        <w:rPr>
          <w:b w:val="0"/>
          <w:sz w:val="24"/>
          <w:szCs w:val="24"/>
        </w:rPr>
        <w:t>плана</w:t>
      </w:r>
      <w:r w:rsidRPr="003D523A">
        <w:rPr>
          <w:b w:val="0"/>
          <w:spacing w:val="1"/>
          <w:sz w:val="24"/>
          <w:szCs w:val="24"/>
        </w:rPr>
        <w:t xml:space="preserve"> </w:t>
      </w:r>
      <w:r w:rsidRPr="003D523A">
        <w:rPr>
          <w:b w:val="0"/>
          <w:sz w:val="24"/>
          <w:szCs w:val="24"/>
        </w:rPr>
        <w:t>образованного земельного участка путем раздела, перераспределения земельных</w:t>
      </w:r>
      <w:r w:rsidRPr="003D523A">
        <w:rPr>
          <w:b w:val="0"/>
          <w:spacing w:val="1"/>
          <w:sz w:val="24"/>
          <w:szCs w:val="24"/>
        </w:rPr>
        <w:t xml:space="preserve"> </w:t>
      </w:r>
      <w:r w:rsidRPr="003D523A">
        <w:rPr>
          <w:b w:val="0"/>
          <w:sz w:val="24"/>
          <w:szCs w:val="24"/>
        </w:rPr>
        <w:t>участков или выдела из земельных участков, в отношении которых в соответствии</w:t>
      </w:r>
      <w:r w:rsidRPr="003D523A">
        <w:rPr>
          <w:b w:val="0"/>
          <w:spacing w:val="-67"/>
          <w:sz w:val="24"/>
          <w:szCs w:val="24"/>
        </w:rPr>
        <w:t xml:space="preserve"> </w:t>
      </w:r>
      <w:r w:rsidRPr="003D523A">
        <w:rPr>
          <w:b w:val="0"/>
          <w:sz w:val="24"/>
          <w:szCs w:val="24"/>
        </w:rPr>
        <w:t>с</w:t>
      </w:r>
      <w:r w:rsidRPr="003D523A">
        <w:rPr>
          <w:b w:val="0"/>
          <w:spacing w:val="1"/>
          <w:sz w:val="24"/>
          <w:szCs w:val="24"/>
        </w:rPr>
        <w:t xml:space="preserve"> </w:t>
      </w:r>
      <w:r w:rsidRPr="003D523A">
        <w:rPr>
          <w:b w:val="0"/>
          <w:sz w:val="24"/>
          <w:szCs w:val="24"/>
        </w:rPr>
        <w:t>Градостроительным</w:t>
      </w:r>
      <w:r w:rsidRPr="003D523A">
        <w:rPr>
          <w:b w:val="0"/>
          <w:spacing w:val="1"/>
          <w:sz w:val="24"/>
          <w:szCs w:val="24"/>
        </w:rPr>
        <w:t xml:space="preserve"> </w:t>
      </w:r>
      <w:r w:rsidRPr="003D523A">
        <w:rPr>
          <w:b w:val="0"/>
          <w:sz w:val="24"/>
          <w:szCs w:val="24"/>
        </w:rPr>
        <w:t>кодексом</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 выдано разрешение</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строительство;</w:t>
      </w:r>
    </w:p>
    <w:p w:rsidR="0061160C" w:rsidRPr="003D523A" w:rsidRDefault="0061160C" w:rsidP="00017E7F">
      <w:pPr>
        <w:pStyle w:val="a0"/>
        <w:ind w:firstLine="709"/>
        <w:jc w:val="both"/>
        <w:rPr>
          <w:b w:val="0"/>
          <w:sz w:val="24"/>
          <w:szCs w:val="24"/>
        </w:rPr>
      </w:pPr>
      <w:r w:rsidRPr="003D523A">
        <w:rPr>
          <w:b w:val="0"/>
          <w:sz w:val="24"/>
          <w:szCs w:val="24"/>
        </w:rPr>
        <w:t>г)</w:t>
      </w:r>
      <w:r w:rsidRPr="003D523A">
        <w:rPr>
          <w:b w:val="0"/>
          <w:spacing w:val="1"/>
          <w:sz w:val="24"/>
          <w:szCs w:val="24"/>
        </w:rPr>
        <w:t xml:space="preserve"> </w:t>
      </w:r>
      <w:r w:rsidRPr="003D523A">
        <w:rPr>
          <w:b w:val="0"/>
          <w:sz w:val="24"/>
          <w:szCs w:val="24"/>
        </w:rPr>
        <w:t>представленный</w:t>
      </w:r>
      <w:r w:rsidRPr="003D523A">
        <w:rPr>
          <w:b w:val="0"/>
          <w:spacing w:val="1"/>
          <w:sz w:val="24"/>
          <w:szCs w:val="24"/>
        </w:rPr>
        <w:t xml:space="preserve"> </w:t>
      </w:r>
      <w:r w:rsidRPr="003D523A">
        <w:rPr>
          <w:b w:val="0"/>
          <w:sz w:val="24"/>
          <w:szCs w:val="24"/>
        </w:rPr>
        <w:t>градостроительный</w:t>
      </w:r>
      <w:r w:rsidRPr="003D523A">
        <w:rPr>
          <w:b w:val="0"/>
          <w:spacing w:val="1"/>
          <w:sz w:val="24"/>
          <w:szCs w:val="24"/>
        </w:rPr>
        <w:t xml:space="preserve"> </w:t>
      </w:r>
      <w:r w:rsidRPr="003D523A">
        <w:rPr>
          <w:b w:val="0"/>
          <w:sz w:val="24"/>
          <w:szCs w:val="24"/>
        </w:rPr>
        <w:t>план</w:t>
      </w:r>
      <w:r w:rsidRPr="003D523A">
        <w:rPr>
          <w:b w:val="0"/>
          <w:spacing w:val="1"/>
          <w:sz w:val="24"/>
          <w:szCs w:val="24"/>
        </w:rPr>
        <w:t xml:space="preserve"> </w:t>
      </w:r>
      <w:r w:rsidRPr="003D523A">
        <w:rPr>
          <w:b w:val="0"/>
          <w:sz w:val="24"/>
          <w:szCs w:val="24"/>
        </w:rPr>
        <w:t>земельного</w:t>
      </w:r>
      <w:r w:rsidRPr="003D523A">
        <w:rPr>
          <w:b w:val="0"/>
          <w:spacing w:val="1"/>
          <w:sz w:val="24"/>
          <w:szCs w:val="24"/>
        </w:rPr>
        <w:t xml:space="preserve"> </w:t>
      </w:r>
      <w:r w:rsidRPr="003D523A">
        <w:rPr>
          <w:b w:val="0"/>
          <w:sz w:val="24"/>
          <w:szCs w:val="24"/>
        </w:rPr>
        <w:t>участка,</w:t>
      </w:r>
      <w:r w:rsidRPr="003D523A">
        <w:rPr>
          <w:b w:val="0"/>
          <w:spacing w:val="-67"/>
          <w:sz w:val="24"/>
          <w:szCs w:val="24"/>
        </w:rPr>
        <w:t xml:space="preserve"> </w:t>
      </w:r>
      <w:r w:rsidRPr="003D523A">
        <w:rPr>
          <w:b w:val="0"/>
          <w:sz w:val="24"/>
          <w:szCs w:val="24"/>
        </w:rPr>
        <w:t>образованного путем раздела, перераспределения земельных участков или выдела</w:t>
      </w:r>
      <w:r w:rsidRPr="003D523A">
        <w:rPr>
          <w:b w:val="0"/>
          <w:spacing w:val="1"/>
          <w:sz w:val="24"/>
          <w:szCs w:val="24"/>
        </w:rPr>
        <w:t xml:space="preserve"> </w:t>
      </w:r>
      <w:r w:rsidRPr="003D523A">
        <w:rPr>
          <w:b w:val="0"/>
          <w:sz w:val="24"/>
          <w:szCs w:val="24"/>
        </w:rPr>
        <w:t>из</w:t>
      </w:r>
      <w:r w:rsidRPr="003D523A">
        <w:rPr>
          <w:b w:val="0"/>
          <w:spacing w:val="-18"/>
          <w:sz w:val="24"/>
          <w:szCs w:val="24"/>
        </w:rPr>
        <w:t xml:space="preserve"> </w:t>
      </w:r>
      <w:r w:rsidRPr="003D523A">
        <w:rPr>
          <w:b w:val="0"/>
          <w:sz w:val="24"/>
          <w:szCs w:val="24"/>
        </w:rPr>
        <w:t>земельных</w:t>
      </w:r>
      <w:r w:rsidRPr="003D523A">
        <w:rPr>
          <w:b w:val="0"/>
          <w:spacing w:val="-15"/>
          <w:sz w:val="24"/>
          <w:szCs w:val="24"/>
        </w:rPr>
        <w:t xml:space="preserve"> </w:t>
      </w:r>
      <w:r w:rsidRPr="003D523A">
        <w:rPr>
          <w:b w:val="0"/>
          <w:sz w:val="24"/>
          <w:szCs w:val="24"/>
        </w:rPr>
        <w:t>участков,</w:t>
      </w:r>
      <w:r w:rsidRPr="003D523A">
        <w:rPr>
          <w:b w:val="0"/>
          <w:spacing w:val="-18"/>
          <w:sz w:val="24"/>
          <w:szCs w:val="24"/>
        </w:rPr>
        <w:t xml:space="preserve"> </w:t>
      </w:r>
      <w:r w:rsidRPr="003D523A">
        <w:rPr>
          <w:b w:val="0"/>
          <w:sz w:val="24"/>
          <w:szCs w:val="24"/>
        </w:rPr>
        <w:t>в</w:t>
      </w:r>
      <w:r w:rsidRPr="003D523A">
        <w:rPr>
          <w:b w:val="0"/>
          <w:spacing w:val="-17"/>
          <w:sz w:val="24"/>
          <w:szCs w:val="24"/>
        </w:rPr>
        <w:t xml:space="preserve"> </w:t>
      </w:r>
      <w:r w:rsidRPr="003D523A">
        <w:rPr>
          <w:b w:val="0"/>
          <w:sz w:val="24"/>
          <w:szCs w:val="24"/>
        </w:rPr>
        <w:t>отношении</w:t>
      </w:r>
      <w:r w:rsidRPr="003D523A">
        <w:rPr>
          <w:b w:val="0"/>
          <w:spacing w:val="-15"/>
          <w:sz w:val="24"/>
          <w:szCs w:val="24"/>
        </w:rPr>
        <w:t xml:space="preserve"> </w:t>
      </w:r>
      <w:r w:rsidRPr="003D523A">
        <w:rPr>
          <w:b w:val="0"/>
          <w:sz w:val="24"/>
          <w:szCs w:val="24"/>
        </w:rPr>
        <w:t>которых</w:t>
      </w:r>
      <w:r w:rsidRPr="003D523A">
        <w:rPr>
          <w:b w:val="0"/>
          <w:spacing w:val="-16"/>
          <w:sz w:val="24"/>
          <w:szCs w:val="24"/>
        </w:rPr>
        <w:t xml:space="preserve"> </w:t>
      </w:r>
      <w:r w:rsidRPr="003D523A">
        <w:rPr>
          <w:b w:val="0"/>
          <w:sz w:val="24"/>
          <w:szCs w:val="24"/>
        </w:rPr>
        <w:t>в</w:t>
      </w:r>
      <w:r w:rsidRPr="003D523A">
        <w:rPr>
          <w:b w:val="0"/>
          <w:spacing w:val="-17"/>
          <w:sz w:val="24"/>
          <w:szCs w:val="24"/>
        </w:rPr>
        <w:t xml:space="preserve"> </w:t>
      </w:r>
      <w:r w:rsidRPr="003D523A">
        <w:rPr>
          <w:b w:val="0"/>
          <w:sz w:val="24"/>
          <w:szCs w:val="24"/>
        </w:rPr>
        <w:t>соответствии</w:t>
      </w:r>
      <w:r w:rsidRPr="003D523A">
        <w:rPr>
          <w:b w:val="0"/>
          <w:spacing w:val="-17"/>
          <w:sz w:val="24"/>
          <w:szCs w:val="24"/>
        </w:rPr>
        <w:t xml:space="preserve"> </w:t>
      </w:r>
      <w:r w:rsidRPr="003D523A">
        <w:rPr>
          <w:b w:val="0"/>
          <w:sz w:val="24"/>
          <w:szCs w:val="24"/>
        </w:rPr>
        <w:t>с</w:t>
      </w:r>
      <w:r w:rsidRPr="003D523A">
        <w:rPr>
          <w:b w:val="0"/>
          <w:spacing w:val="-17"/>
          <w:sz w:val="24"/>
          <w:szCs w:val="24"/>
        </w:rPr>
        <w:t xml:space="preserve"> </w:t>
      </w:r>
      <w:r w:rsidRPr="003D523A">
        <w:rPr>
          <w:b w:val="0"/>
          <w:sz w:val="24"/>
          <w:szCs w:val="24"/>
        </w:rPr>
        <w:t>Градостроительным</w:t>
      </w:r>
      <w:r w:rsidRPr="003D523A">
        <w:rPr>
          <w:b w:val="0"/>
          <w:spacing w:val="-67"/>
          <w:sz w:val="24"/>
          <w:szCs w:val="24"/>
        </w:rPr>
        <w:t xml:space="preserve"> </w:t>
      </w:r>
      <w:r w:rsidRPr="003D523A">
        <w:rPr>
          <w:b w:val="0"/>
          <w:sz w:val="24"/>
          <w:szCs w:val="24"/>
        </w:rPr>
        <w:t>кодексом</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выдано</w:t>
      </w:r>
      <w:r w:rsidRPr="003D523A">
        <w:rPr>
          <w:b w:val="0"/>
          <w:spacing w:val="1"/>
          <w:sz w:val="24"/>
          <w:szCs w:val="24"/>
        </w:rPr>
        <w:t xml:space="preserve"> </w:t>
      </w:r>
      <w:r w:rsidRPr="003D523A">
        <w:rPr>
          <w:b w:val="0"/>
          <w:sz w:val="24"/>
          <w:szCs w:val="24"/>
        </w:rPr>
        <w:t>разрешение</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строительство,</w:t>
      </w:r>
      <w:r w:rsidRPr="003D523A">
        <w:rPr>
          <w:b w:val="0"/>
          <w:spacing w:val="1"/>
          <w:sz w:val="24"/>
          <w:szCs w:val="24"/>
        </w:rPr>
        <w:t xml:space="preserve"> </w:t>
      </w:r>
      <w:r w:rsidRPr="003D523A">
        <w:rPr>
          <w:b w:val="0"/>
          <w:sz w:val="24"/>
          <w:szCs w:val="24"/>
        </w:rPr>
        <w:t>выдан</w:t>
      </w:r>
      <w:r w:rsidRPr="003D523A">
        <w:rPr>
          <w:b w:val="0"/>
          <w:spacing w:val="-67"/>
          <w:sz w:val="24"/>
          <w:szCs w:val="24"/>
        </w:rPr>
        <w:t xml:space="preserve"> </w:t>
      </w:r>
      <w:r w:rsidRPr="003D523A">
        <w:rPr>
          <w:b w:val="0"/>
          <w:sz w:val="24"/>
          <w:szCs w:val="24"/>
        </w:rPr>
        <w:t>ранее</w:t>
      </w:r>
      <w:r w:rsidRPr="003D523A">
        <w:rPr>
          <w:b w:val="0"/>
          <w:spacing w:val="-6"/>
          <w:sz w:val="24"/>
          <w:szCs w:val="24"/>
        </w:rPr>
        <w:t xml:space="preserve"> </w:t>
      </w:r>
      <w:r w:rsidRPr="003D523A">
        <w:rPr>
          <w:b w:val="0"/>
          <w:sz w:val="24"/>
          <w:szCs w:val="24"/>
        </w:rPr>
        <w:t>чем</w:t>
      </w:r>
      <w:r w:rsidRPr="003D523A">
        <w:rPr>
          <w:b w:val="0"/>
          <w:spacing w:val="-4"/>
          <w:sz w:val="24"/>
          <w:szCs w:val="24"/>
        </w:rPr>
        <w:t xml:space="preserve"> </w:t>
      </w:r>
      <w:r w:rsidRPr="003D523A">
        <w:rPr>
          <w:b w:val="0"/>
          <w:sz w:val="24"/>
          <w:szCs w:val="24"/>
        </w:rPr>
        <w:t>за</w:t>
      </w:r>
      <w:r w:rsidRPr="003D523A">
        <w:rPr>
          <w:b w:val="0"/>
          <w:spacing w:val="-6"/>
          <w:sz w:val="24"/>
          <w:szCs w:val="24"/>
        </w:rPr>
        <w:t xml:space="preserve"> </w:t>
      </w:r>
      <w:r w:rsidRPr="003D523A">
        <w:rPr>
          <w:b w:val="0"/>
          <w:sz w:val="24"/>
          <w:szCs w:val="24"/>
        </w:rPr>
        <w:t>три</w:t>
      </w:r>
      <w:r w:rsidRPr="003D523A">
        <w:rPr>
          <w:b w:val="0"/>
          <w:spacing w:val="-5"/>
          <w:sz w:val="24"/>
          <w:szCs w:val="24"/>
        </w:rPr>
        <w:t xml:space="preserve"> </w:t>
      </w:r>
      <w:r w:rsidRPr="003D523A">
        <w:rPr>
          <w:b w:val="0"/>
          <w:sz w:val="24"/>
          <w:szCs w:val="24"/>
        </w:rPr>
        <w:t>года</w:t>
      </w:r>
      <w:r w:rsidRPr="003D523A">
        <w:rPr>
          <w:b w:val="0"/>
          <w:spacing w:val="-5"/>
          <w:sz w:val="24"/>
          <w:szCs w:val="24"/>
        </w:rPr>
        <w:t xml:space="preserve"> </w:t>
      </w:r>
      <w:r w:rsidRPr="003D523A">
        <w:rPr>
          <w:b w:val="0"/>
          <w:sz w:val="24"/>
          <w:szCs w:val="24"/>
        </w:rPr>
        <w:t>до</w:t>
      </w:r>
      <w:r w:rsidRPr="003D523A">
        <w:rPr>
          <w:b w:val="0"/>
          <w:spacing w:val="-5"/>
          <w:sz w:val="24"/>
          <w:szCs w:val="24"/>
        </w:rPr>
        <w:t xml:space="preserve"> </w:t>
      </w:r>
      <w:r w:rsidRPr="003D523A">
        <w:rPr>
          <w:b w:val="0"/>
          <w:sz w:val="24"/>
          <w:szCs w:val="24"/>
        </w:rPr>
        <w:t>дня</w:t>
      </w:r>
      <w:r w:rsidRPr="003D523A">
        <w:rPr>
          <w:b w:val="0"/>
          <w:spacing w:val="-7"/>
          <w:sz w:val="24"/>
          <w:szCs w:val="24"/>
        </w:rPr>
        <w:t xml:space="preserve"> </w:t>
      </w:r>
      <w:r w:rsidRPr="003D523A">
        <w:rPr>
          <w:b w:val="0"/>
          <w:sz w:val="24"/>
          <w:szCs w:val="24"/>
        </w:rPr>
        <w:t>направления</w:t>
      </w:r>
      <w:r w:rsidRPr="003D523A">
        <w:rPr>
          <w:b w:val="0"/>
          <w:spacing w:val="-5"/>
          <w:sz w:val="24"/>
          <w:szCs w:val="24"/>
        </w:rPr>
        <w:t xml:space="preserve"> </w:t>
      </w:r>
      <w:r w:rsidRPr="003D523A">
        <w:rPr>
          <w:b w:val="0"/>
          <w:sz w:val="24"/>
          <w:szCs w:val="24"/>
        </w:rPr>
        <w:t>уведомления</w:t>
      </w:r>
      <w:r w:rsidRPr="003D523A">
        <w:rPr>
          <w:b w:val="0"/>
          <w:spacing w:val="-5"/>
          <w:sz w:val="24"/>
          <w:szCs w:val="24"/>
        </w:rPr>
        <w:t xml:space="preserve"> </w:t>
      </w:r>
      <w:r w:rsidRPr="003D523A">
        <w:rPr>
          <w:b w:val="0"/>
          <w:sz w:val="24"/>
          <w:szCs w:val="24"/>
        </w:rPr>
        <w:t>об</w:t>
      </w:r>
      <w:r w:rsidRPr="003D523A">
        <w:rPr>
          <w:b w:val="0"/>
          <w:spacing w:val="-4"/>
          <w:sz w:val="24"/>
          <w:szCs w:val="24"/>
        </w:rPr>
        <w:t xml:space="preserve"> </w:t>
      </w:r>
      <w:r w:rsidRPr="003D523A">
        <w:rPr>
          <w:b w:val="0"/>
          <w:sz w:val="24"/>
          <w:szCs w:val="24"/>
        </w:rPr>
        <w:t>образовании</w:t>
      </w:r>
      <w:r w:rsidRPr="003D523A">
        <w:rPr>
          <w:b w:val="0"/>
          <w:spacing w:val="-5"/>
          <w:sz w:val="24"/>
          <w:szCs w:val="24"/>
        </w:rPr>
        <w:t xml:space="preserve"> </w:t>
      </w:r>
      <w:r w:rsidRPr="003D523A">
        <w:rPr>
          <w:b w:val="0"/>
          <w:sz w:val="24"/>
          <w:szCs w:val="24"/>
        </w:rPr>
        <w:t>земельного</w:t>
      </w:r>
      <w:r w:rsidRPr="003D523A">
        <w:rPr>
          <w:b w:val="0"/>
          <w:spacing w:val="-67"/>
          <w:sz w:val="24"/>
          <w:szCs w:val="24"/>
        </w:rPr>
        <w:t xml:space="preserve"> </w:t>
      </w:r>
      <w:r w:rsidRPr="003D523A">
        <w:rPr>
          <w:b w:val="0"/>
          <w:sz w:val="24"/>
          <w:szCs w:val="24"/>
        </w:rPr>
        <w:t>участка</w:t>
      </w:r>
      <w:r w:rsidRPr="003D523A">
        <w:rPr>
          <w:b w:val="0"/>
          <w:spacing w:val="1"/>
          <w:sz w:val="24"/>
          <w:szCs w:val="24"/>
        </w:rPr>
        <w:t xml:space="preserve"> </w:t>
      </w:r>
      <w:r w:rsidRPr="003D523A">
        <w:rPr>
          <w:b w:val="0"/>
          <w:sz w:val="24"/>
          <w:szCs w:val="24"/>
        </w:rPr>
        <w:t>путем</w:t>
      </w:r>
      <w:r w:rsidRPr="003D523A">
        <w:rPr>
          <w:b w:val="0"/>
          <w:spacing w:val="1"/>
          <w:sz w:val="24"/>
          <w:szCs w:val="24"/>
        </w:rPr>
        <w:t xml:space="preserve"> </w:t>
      </w:r>
      <w:r w:rsidRPr="003D523A">
        <w:rPr>
          <w:b w:val="0"/>
          <w:sz w:val="24"/>
          <w:szCs w:val="24"/>
        </w:rPr>
        <w:t>раздела,</w:t>
      </w:r>
      <w:r w:rsidRPr="003D523A">
        <w:rPr>
          <w:b w:val="0"/>
          <w:spacing w:val="1"/>
          <w:sz w:val="24"/>
          <w:szCs w:val="24"/>
        </w:rPr>
        <w:t xml:space="preserve"> </w:t>
      </w:r>
      <w:r w:rsidRPr="003D523A">
        <w:rPr>
          <w:b w:val="0"/>
          <w:sz w:val="24"/>
          <w:szCs w:val="24"/>
        </w:rPr>
        <w:t>перераспределения</w:t>
      </w:r>
      <w:r w:rsidRPr="003D523A">
        <w:rPr>
          <w:b w:val="0"/>
          <w:spacing w:val="1"/>
          <w:sz w:val="24"/>
          <w:szCs w:val="24"/>
        </w:rPr>
        <w:t xml:space="preserve"> </w:t>
      </w:r>
      <w:r w:rsidRPr="003D523A">
        <w:rPr>
          <w:b w:val="0"/>
          <w:sz w:val="24"/>
          <w:szCs w:val="24"/>
        </w:rPr>
        <w:t>земельных</w:t>
      </w:r>
      <w:r w:rsidRPr="003D523A">
        <w:rPr>
          <w:b w:val="0"/>
          <w:spacing w:val="1"/>
          <w:sz w:val="24"/>
          <w:szCs w:val="24"/>
        </w:rPr>
        <w:t xml:space="preserve"> </w:t>
      </w:r>
      <w:r w:rsidRPr="003D523A">
        <w:rPr>
          <w:b w:val="0"/>
          <w:sz w:val="24"/>
          <w:szCs w:val="24"/>
        </w:rPr>
        <w:t>участков или</w:t>
      </w:r>
      <w:r w:rsidRPr="003D523A">
        <w:rPr>
          <w:b w:val="0"/>
          <w:spacing w:val="1"/>
          <w:sz w:val="24"/>
          <w:szCs w:val="24"/>
        </w:rPr>
        <w:t xml:space="preserve"> </w:t>
      </w:r>
      <w:r w:rsidRPr="003D523A">
        <w:rPr>
          <w:b w:val="0"/>
          <w:sz w:val="24"/>
          <w:szCs w:val="24"/>
        </w:rPr>
        <w:t>выдела из</w:t>
      </w:r>
      <w:r w:rsidRPr="003D523A">
        <w:rPr>
          <w:b w:val="0"/>
          <w:spacing w:val="1"/>
          <w:sz w:val="24"/>
          <w:szCs w:val="24"/>
        </w:rPr>
        <w:t xml:space="preserve"> </w:t>
      </w:r>
      <w:r w:rsidRPr="003D523A">
        <w:rPr>
          <w:b w:val="0"/>
          <w:sz w:val="24"/>
          <w:szCs w:val="24"/>
        </w:rPr>
        <w:t>земельных участков;</w:t>
      </w:r>
    </w:p>
    <w:p w:rsidR="0061160C" w:rsidRPr="003D523A" w:rsidRDefault="0061160C" w:rsidP="00017E7F">
      <w:pPr>
        <w:pStyle w:val="a0"/>
        <w:ind w:firstLine="709"/>
        <w:jc w:val="both"/>
        <w:rPr>
          <w:b w:val="0"/>
          <w:sz w:val="24"/>
          <w:szCs w:val="24"/>
        </w:rPr>
      </w:pPr>
      <w:r w:rsidRPr="003D523A">
        <w:rPr>
          <w:b w:val="0"/>
          <w:sz w:val="24"/>
          <w:szCs w:val="24"/>
        </w:rPr>
        <w:t>д)</w:t>
      </w:r>
      <w:r w:rsidRPr="003D523A">
        <w:rPr>
          <w:b w:val="0"/>
          <w:spacing w:val="1"/>
          <w:sz w:val="24"/>
          <w:szCs w:val="24"/>
        </w:rPr>
        <w:t xml:space="preserve"> </w:t>
      </w:r>
      <w:r w:rsidRPr="003D523A">
        <w:rPr>
          <w:b w:val="0"/>
          <w:sz w:val="24"/>
          <w:szCs w:val="24"/>
        </w:rPr>
        <w:t>несоответствие</w:t>
      </w:r>
      <w:r w:rsidRPr="003D523A">
        <w:rPr>
          <w:b w:val="0"/>
          <w:spacing w:val="1"/>
          <w:sz w:val="24"/>
          <w:szCs w:val="24"/>
        </w:rPr>
        <w:t xml:space="preserve"> </w:t>
      </w:r>
      <w:r w:rsidRPr="003D523A">
        <w:rPr>
          <w:b w:val="0"/>
          <w:sz w:val="24"/>
          <w:szCs w:val="24"/>
        </w:rPr>
        <w:t>планируемого</w:t>
      </w:r>
      <w:r w:rsidRPr="003D523A">
        <w:rPr>
          <w:b w:val="0"/>
          <w:spacing w:val="1"/>
          <w:sz w:val="24"/>
          <w:szCs w:val="24"/>
        </w:rPr>
        <w:t xml:space="preserve"> </w:t>
      </w:r>
      <w:r w:rsidRPr="003D523A">
        <w:rPr>
          <w:b w:val="0"/>
          <w:sz w:val="24"/>
          <w:szCs w:val="24"/>
        </w:rPr>
        <w:t>объекта</w:t>
      </w:r>
      <w:r w:rsidRPr="003D523A">
        <w:rPr>
          <w:b w:val="0"/>
          <w:spacing w:val="1"/>
          <w:sz w:val="24"/>
          <w:szCs w:val="24"/>
        </w:rPr>
        <w:t xml:space="preserve"> </w:t>
      </w:r>
      <w:r w:rsidRPr="003D523A">
        <w:rPr>
          <w:b w:val="0"/>
          <w:sz w:val="24"/>
          <w:szCs w:val="24"/>
        </w:rPr>
        <w:t>капитального</w:t>
      </w:r>
      <w:r w:rsidRPr="003D523A">
        <w:rPr>
          <w:b w:val="0"/>
          <w:spacing w:val="1"/>
          <w:sz w:val="24"/>
          <w:szCs w:val="24"/>
        </w:rPr>
        <w:t xml:space="preserve"> </w:t>
      </w:r>
      <w:r w:rsidRPr="003D523A">
        <w:rPr>
          <w:b w:val="0"/>
          <w:sz w:val="24"/>
          <w:szCs w:val="24"/>
        </w:rPr>
        <w:t>строительства</w:t>
      </w:r>
      <w:r w:rsidRPr="003D523A">
        <w:rPr>
          <w:b w:val="0"/>
          <w:spacing w:val="1"/>
          <w:sz w:val="24"/>
          <w:szCs w:val="24"/>
        </w:rPr>
        <w:t xml:space="preserve"> </w:t>
      </w:r>
      <w:r w:rsidRPr="003D523A">
        <w:rPr>
          <w:b w:val="0"/>
          <w:sz w:val="24"/>
          <w:szCs w:val="24"/>
        </w:rPr>
        <w:t>разрешенному</w:t>
      </w:r>
      <w:r w:rsidRPr="003D523A">
        <w:rPr>
          <w:b w:val="0"/>
          <w:spacing w:val="1"/>
          <w:sz w:val="24"/>
          <w:szCs w:val="24"/>
        </w:rPr>
        <w:t xml:space="preserve"> </w:t>
      </w:r>
      <w:r w:rsidRPr="003D523A">
        <w:rPr>
          <w:b w:val="0"/>
          <w:sz w:val="24"/>
          <w:szCs w:val="24"/>
        </w:rPr>
        <w:t>использованию</w:t>
      </w:r>
      <w:r w:rsidRPr="003D523A">
        <w:rPr>
          <w:b w:val="0"/>
          <w:spacing w:val="1"/>
          <w:sz w:val="24"/>
          <w:szCs w:val="24"/>
        </w:rPr>
        <w:t xml:space="preserve"> </w:t>
      </w:r>
      <w:r w:rsidRPr="003D523A">
        <w:rPr>
          <w:b w:val="0"/>
          <w:sz w:val="24"/>
          <w:szCs w:val="24"/>
        </w:rPr>
        <w:t>земельного</w:t>
      </w:r>
      <w:r w:rsidRPr="003D523A">
        <w:rPr>
          <w:b w:val="0"/>
          <w:spacing w:val="1"/>
          <w:sz w:val="24"/>
          <w:szCs w:val="24"/>
        </w:rPr>
        <w:t xml:space="preserve"> </w:t>
      </w:r>
      <w:r w:rsidRPr="003D523A">
        <w:rPr>
          <w:b w:val="0"/>
          <w:sz w:val="24"/>
          <w:szCs w:val="24"/>
        </w:rPr>
        <w:t>участка</w:t>
      </w:r>
      <w:r w:rsidRPr="003D523A">
        <w:rPr>
          <w:b w:val="0"/>
          <w:spacing w:val="1"/>
          <w:sz w:val="24"/>
          <w:szCs w:val="24"/>
        </w:rPr>
        <w:t xml:space="preserve"> </w:t>
      </w:r>
      <w:r w:rsidRPr="003D523A">
        <w:rPr>
          <w:b w:val="0"/>
          <w:sz w:val="24"/>
          <w:szCs w:val="24"/>
        </w:rPr>
        <w:t>и</w:t>
      </w:r>
      <w:r w:rsidRPr="003D523A">
        <w:rPr>
          <w:b w:val="0"/>
          <w:spacing w:val="1"/>
          <w:sz w:val="24"/>
          <w:szCs w:val="24"/>
        </w:rPr>
        <w:t xml:space="preserve"> </w:t>
      </w:r>
      <w:r w:rsidRPr="003D523A">
        <w:rPr>
          <w:b w:val="0"/>
          <w:sz w:val="24"/>
          <w:szCs w:val="24"/>
        </w:rPr>
        <w:t>(или)</w:t>
      </w:r>
      <w:r w:rsidRPr="003D523A">
        <w:rPr>
          <w:b w:val="0"/>
          <w:spacing w:val="1"/>
          <w:sz w:val="24"/>
          <w:szCs w:val="24"/>
        </w:rPr>
        <w:t xml:space="preserve"> </w:t>
      </w:r>
      <w:r w:rsidRPr="003D523A">
        <w:rPr>
          <w:b w:val="0"/>
          <w:sz w:val="24"/>
          <w:szCs w:val="24"/>
        </w:rPr>
        <w:t>ограничениям,</w:t>
      </w:r>
      <w:r w:rsidRPr="003D523A">
        <w:rPr>
          <w:b w:val="0"/>
          <w:spacing w:val="1"/>
          <w:sz w:val="24"/>
          <w:szCs w:val="24"/>
        </w:rPr>
        <w:t xml:space="preserve"> </w:t>
      </w:r>
      <w:r w:rsidRPr="003D523A">
        <w:rPr>
          <w:b w:val="0"/>
          <w:sz w:val="24"/>
          <w:szCs w:val="24"/>
        </w:rPr>
        <w:t>установленным</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соответствии</w:t>
      </w:r>
      <w:r w:rsidRPr="003D523A">
        <w:rPr>
          <w:b w:val="0"/>
          <w:spacing w:val="1"/>
          <w:sz w:val="24"/>
          <w:szCs w:val="24"/>
        </w:rPr>
        <w:t xml:space="preserve"> </w:t>
      </w:r>
      <w:r w:rsidRPr="003D523A">
        <w:rPr>
          <w:b w:val="0"/>
          <w:sz w:val="24"/>
          <w:szCs w:val="24"/>
        </w:rPr>
        <w:t>с</w:t>
      </w:r>
      <w:r w:rsidRPr="003D523A">
        <w:rPr>
          <w:b w:val="0"/>
          <w:spacing w:val="1"/>
          <w:sz w:val="24"/>
          <w:szCs w:val="24"/>
        </w:rPr>
        <w:t xml:space="preserve"> </w:t>
      </w:r>
      <w:r w:rsidRPr="003D523A">
        <w:rPr>
          <w:b w:val="0"/>
          <w:sz w:val="24"/>
          <w:szCs w:val="24"/>
        </w:rPr>
        <w:t>земельным</w:t>
      </w:r>
      <w:r w:rsidRPr="003D523A">
        <w:rPr>
          <w:b w:val="0"/>
          <w:spacing w:val="1"/>
          <w:sz w:val="24"/>
          <w:szCs w:val="24"/>
        </w:rPr>
        <w:t xml:space="preserve"> </w:t>
      </w:r>
      <w:r w:rsidRPr="003D523A">
        <w:rPr>
          <w:b w:val="0"/>
          <w:sz w:val="24"/>
          <w:szCs w:val="24"/>
        </w:rPr>
        <w:t>и</w:t>
      </w:r>
      <w:r w:rsidRPr="003D523A">
        <w:rPr>
          <w:b w:val="0"/>
          <w:spacing w:val="1"/>
          <w:sz w:val="24"/>
          <w:szCs w:val="24"/>
        </w:rPr>
        <w:t xml:space="preserve"> </w:t>
      </w:r>
      <w:r w:rsidRPr="003D523A">
        <w:rPr>
          <w:b w:val="0"/>
          <w:sz w:val="24"/>
          <w:szCs w:val="24"/>
        </w:rPr>
        <w:t>иным</w:t>
      </w:r>
      <w:r w:rsidRPr="003D523A">
        <w:rPr>
          <w:b w:val="0"/>
          <w:spacing w:val="1"/>
          <w:sz w:val="24"/>
          <w:szCs w:val="24"/>
        </w:rPr>
        <w:t xml:space="preserve"> </w:t>
      </w:r>
      <w:r w:rsidRPr="003D523A">
        <w:rPr>
          <w:b w:val="0"/>
          <w:sz w:val="24"/>
          <w:szCs w:val="24"/>
        </w:rPr>
        <w:t>законодательством</w:t>
      </w:r>
      <w:r w:rsidRPr="003D523A">
        <w:rPr>
          <w:b w:val="0"/>
          <w:spacing w:val="1"/>
          <w:sz w:val="24"/>
          <w:szCs w:val="24"/>
        </w:rPr>
        <w:t xml:space="preserve"> </w:t>
      </w:r>
      <w:r w:rsidRPr="003D523A">
        <w:rPr>
          <w:b w:val="0"/>
          <w:sz w:val="24"/>
          <w:szCs w:val="24"/>
        </w:rPr>
        <w:t>Российской Федерации, и действующим на дату принятия решения о внесении</w:t>
      </w:r>
      <w:r w:rsidRPr="003D523A">
        <w:rPr>
          <w:b w:val="0"/>
          <w:spacing w:val="1"/>
          <w:sz w:val="24"/>
          <w:szCs w:val="24"/>
        </w:rPr>
        <w:t xml:space="preserve"> </w:t>
      </w:r>
      <w:r w:rsidRPr="003D523A">
        <w:rPr>
          <w:b w:val="0"/>
          <w:sz w:val="24"/>
          <w:szCs w:val="24"/>
        </w:rPr>
        <w:t>изменений</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разрешение</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строительство</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случае</w:t>
      </w:r>
      <w:r w:rsidRPr="003D523A">
        <w:rPr>
          <w:b w:val="0"/>
          <w:spacing w:val="1"/>
          <w:sz w:val="24"/>
          <w:szCs w:val="24"/>
        </w:rPr>
        <w:t xml:space="preserve"> </w:t>
      </w:r>
      <w:r w:rsidRPr="003D523A">
        <w:rPr>
          <w:b w:val="0"/>
          <w:sz w:val="24"/>
          <w:szCs w:val="24"/>
        </w:rPr>
        <w:t>образования</w:t>
      </w:r>
      <w:r w:rsidRPr="003D523A">
        <w:rPr>
          <w:b w:val="0"/>
          <w:spacing w:val="1"/>
          <w:sz w:val="24"/>
          <w:szCs w:val="24"/>
        </w:rPr>
        <w:t xml:space="preserve"> </w:t>
      </w:r>
      <w:r w:rsidRPr="003D523A">
        <w:rPr>
          <w:b w:val="0"/>
          <w:sz w:val="24"/>
          <w:szCs w:val="24"/>
        </w:rPr>
        <w:t>земельных</w:t>
      </w:r>
      <w:r w:rsidRPr="003D523A">
        <w:rPr>
          <w:b w:val="0"/>
          <w:spacing w:val="1"/>
          <w:sz w:val="24"/>
          <w:szCs w:val="24"/>
        </w:rPr>
        <w:t xml:space="preserve"> </w:t>
      </w:r>
      <w:r w:rsidRPr="003D523A">
        <w:rPr>
          <w:b w:val="0"/>
          <w:sz w:val="24"/>
          <w:szCs w:val="24"/>
        </w:rPr>
        <w:t>участков путем раздела, перераспределения земельных участков или выдела из</w:t>
      </w:r>
      <w:r w:rsidRPr="003D523A">
        <w:rPr>
          <w:b w:val="0"/>
          <w:spacing w:val="1"/>
          <w:sz w:val="24"/>
          <w:szCs w:val="24"/>
        </w:rPr>
        <w:t xml:space="preserve"> </w:t>
      </w:r>
      <w:r w:rsidRPr="003D523A">
        <w:rPr>
          <w:b w:val="0"/>
          <w:sz w:val="24"/>
          <w:szCs w:val="24"/>
        </w:rPr>
        <w:t>земельных участков, в отношении которых в соответствии с Градостроительным</w:t>
      </w:r>
      <w:r w:rsidRPr="003D523A">
        <w:rPr>
          <w:b w:val="0"/>
          <w:spacing w:val="1"/>
          <w:sz w:val="24"/>
          <w:szCs w:val="24"/>
        </w:rPr>
        <w:t xml:space="preserve"> </w:t>
      </w:r>
      <w:r w:rsidRPr="003D523A">
        <w:rPr>
          <w:b w:val="0"/>
          <w:sz w:val="24"/>
          <w:szCs w:val="24"/>
        </w:rPr>
        <w:t>кодексом</w:t>
      </w:r>
      <w:r w:rsidRPr="003D523A">
        <w:rPr>
          <w:b w:val="0"/>
          <w:spacing w:val="-2"/>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выдано разрешение</w:t>
      </w:r>
      <w:r w:rsidRPr="003D523A">
        <w:rPr>
          <w:b w:val="0"/>
          <w:spacing w:val="-1"/>
          <w:sz w:val="24"/>
          <w:szCs w:val="24"/>
        </w:rPr>
        <w:t xml:space="preserve"> </w:t>
      </w:r>
      <w:r w:rsidRPr="003D523A">
        <w:rPr>
          <w:b w:val="0"/>
          <w:sz w:val="24"/>
          <w:szCs w:val="24"/>
        </w:rPr>
        <w:t>на</w:t>
      </w:r>
      <w:r w:rsidRPr="003D523A">
        <w:rPr>
          <w:b w:val="0"/>
          <w:spacing w:val="-5"/>
          <w:sz w:val="24"/>
          <w:szCs w:val="24"/>
        </w:rPr>
        <w:t xml:space="preserve"> </w:t>
      </w:r>
      <w:r w:rsidRPr="003D523A">
        <w:rPr>
          <w:b w:val="0"/>
          <w:sz w:val="24"/>
          <w:szCs w:val="24"/>
        </w:rPr>
        <w:t>строительство.</w:t>
      </w:r>
    </w:p>
    <w:p w:rsidR="0061160C" w:rsidRPr="003D523A" w:rsidRDefault="003D523A" w:rsidP="003D523A">
      <w:pPr>
        <w:pStyle w:val="a6"/>
        <w:widowControl w:val="0"/>
        <w:tabs>
          <w:tab w:val="left" w:pos="1690"/>
        </w:tabs>
        <w:ind w:left="0" w:firstLine="709"/>
        <w:jc w:val="both"/>
        <w:rPr>
          <w:rFonts w:ascii="Times New Roman" w:hAnsi="Times New Roman"/>
          <w:sz w:val="24"/>
          <w:szCs w:val="24"/>
        </w:rPr>
      </w:pPr>
      <w:r w:rsidRPr="003D523A">
        <w:rPr>
          <w:rFonts w:ascii="Times New Roman" w:hAnsi="Times New Roman"/>
          <w:sz w:val="24"/>
          <w:szCs w:val="24"/>
        </w:rPr>
        <w:t xml:space="preserve">2.23.4. </w:t>
      </w:r>
      <w:r w:rsidR="0061160C" w:rsidRPr="003D523A">
        <w:rPr>
          <w:rFonts w:ascii="Times New Roman" w:hAnsi="Times New Roman"/>
          <w:sz w:val="24"/>
          <w:szCs w:val="24"/>
        </w:rPr>
        <w:t>В случае представления уведомления о переходе права пользования</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недрами:</w:t>
      </w:r>
    </w:p>
    <w:p w:rsidR="0061160C" w:rsidRPr="003D523A" w:rsidRDefault="0061160C" w:rsidP="003D523A">
      <w:pPr>
        <w:pStyle w:val="a0"/>
        <w:ind w:firstLine="709"/>
        <w:jc w:val="both"/>
        <w:rPr>
          <w:b w:val="0"/>
          <w:sz w:val="24"/>
          <w:szCs w:val="24"/>
        </w:rPr>
      </w:pPr>
      <w:r w:rsidRPr="003D523A">
        <w:rPr>
          <w:b w:val="0"/>
          <w:sz w:val="24"/>
          <w:szCs w:val="24"/>
        </w:rPr>
        <w:t>а)</w:t>
      </w:r>
      <w:r w:rsidRPr="003D523A">
        <w:rPr>
          <w:b w:val="0"/>
          <w:spacing w:val="1"/>
          <w:sz w:val="24"/>
          <w:szCs w:val="24"/>
        </w:rPr>
        <w:t xml:space="preserve"> </w:t>
      </w:r>
      <w:r w:rsidRPr="003D523A">
        <w:rPr>
          <w:b w:val="0"/>
          <w:sz w:val="24"/>
          <w:szCs w:val="24"/>
        </w:rPr>
        <w:t>отсутствие</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уведомлении</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переходе</w:t>
      </w:r>
      <w:r w:rsidRPr="003D523A">
        <w:rPr>
          <w:b w:val="0"/>
          <w:spacing w:val="1"/>
          <w:sz w:val="24"/>
          <w:szCs w:val="24"/>
        </w:rPr>
        <w:t xml:space="preserve"> </w:t>
      </w:r>
      <w:r w:rsidRPr="003D523A">
        <w:rPr>
          <w:b w:val="0"/>
          <w:sz w:val="24"/>
          <w:szCs w:val="24"/>
        </w:rPr>
        <w:t>права</w:t>
      </w:r>
      <w:r w:rsidRPr="003D523A">
        <w:rPr>
          <w:b w:val="0"/>
          <w:spacing w:val="1"/>
          <w:sz w:val="24"/>
          <w:szCs w:val="24"/>
        </w:rPr>
        <w:t xml:space="preserve"> </w:t>
      </w:r>
      <w:r w:rsidRPr="003D523A">
        <w:rPr>
          <w:b w:val="0"/>
          <w:sz w:val="24"/>
          <w:szCs w:val="24"/>
        </w:rPr>
        <w:t>пользования</w:t>
      </w:r>
      <w:r w:rsidRPr="003D523A">
        <w:rPr>
          <w:b w:val="0"/>
          <w:spacing w:val="1"/>
          <w:sz w:val="24"/>
          <w:szCs w:val="24"/>
        </w:rPr>
        <w:t xml:space="preserve"> </w:t>
      </w:r>
      <w:r w:rsidRPr="003D523A">
        <w:rPr>
          <w:b w:val="0"/>
          <w:sz w:val="24"/>
          <w:szCs w:val="24"/>
        </w:rPr>
        <w:t>недрами</w:t>
      </w:r>
      <w:r w:rsidRPr="003D523A">
        <w:rPr>
          <w:b w:val="0"/>
          <w:spacing w:val="1"/>
          <w:sz w:val="24"/>
          <w:szCs w:val="24"/>
        </w:rPr>
        <w:t xml:space="preserve"> </w:t>
      </w:r>
      <w:r w:rsidRPr="003D523A">
        <w:rPr>
          <w:b w:val="0"/>
          <w:sz w:val="24"/>
          <w:szCs w:val="24"/>
        </w:rPr>
        <w:t>реквизитов решения о предоставлении права пользования недрами и решения о</w:t>
      </w:r>
      <w:r w:rsidRPr="003D523A">
        <w:rPr>
          <w:b w:val="0"/>
          <w:spacing w:val="1"/>
          <w:sz w:val="24"/>
          <w:szCs w:val="24"/>
        </w:rPr>
        <w:t xml:space="preserve"> </w:t>
      </w:r>
      <w:r w:rsidRPr="003D523A">
        <w:rPr>
          <w:b w:val="0"/>
          <w:sz w:val="24"/>
          <w:szCs w:val="24"/>
        </w:rPr>
        <w:t>переоформлении</w:t>
      </w:r>
      <w:r w:rsidRPr="003D523A">
        <w:rPr>
          <w:b w:val="0"/>
          <w:spacing w:val="-1"/>
          <w:sz w:val="24"/>
          <w:szCs w:val="24"/>
        </w:rPr>
        <w:t xml:space="preserve"> </w:t>
      </w:r>
      <w:r w:rsidRPr="003D523A">
        <w:rPr>
          <w:b w:val="0"/>
          <w:sz w:val="24"/>
          <w:szCs w:val="24"/>
        </w:rPr>
        <w:t>лицензии</w:t>
      </w:r>
      <w:r w:rsidRPr="003D523A">
        <w:rPr>
          <w:b w:val="0"/>
          <w:spacing w:val="-3"/>
          <w:sz w:val="24"/>
          <w:szCs w:val="24"/>
        </w:rPr>
        <w:t xml:space="preserve"> </w:t>
      </w:r>
      <w:r w:rsidRPr="003D523A">
        <w:rPr>
          <w:b w:val="0"/>
          <w:sz w:val="24"/>
          <w:szCs w:val="24"/>
        </w:rPr>
        <w:t>на право пользования недрами;</w:t>
      </w:r>
    </w:p>
    <w:p w:rsidR="0061160C" w:rsidRPr="003D523A" w:rsidRDefault="0061160C" w:rsidP="003D523A">
      <w:pPr>
        <w:pStyle w:val="a0"/>
        <w:ind w:firstLine="709"/>
        <w:jc w:val="both"/>
        <w:rPr>
          <w:b w:val="0"/>
          <w:sz w:val="24"/>
          <w:szCs w:val="24"/>
        </w:rPr>
      </w:pPr>
      <w:r w:rsidRPr="003D523A">
        <w:rPr>
          <w:b w:val="0"/>
          <w:sz w:val="24"/>
          <w:szCs w:val="24"/>
        </w:rPr>
        <w:t>б) недостоверность сведений, указанных в уведомлении о переходе права</w:t>
      </w:r>
      <w:r w:rsidRPr="003D523A">
        <w:rPr>
          <w:b w:val="0"/>
          <w:spacing w:val="1"/>
          <w:sz w:val="24"/>
          <w:szCs w:val="24"/>
        </w:rPr>
        <w:t xml:space="preserve"> </w:t>
      </w:r>
      <w:r w:rsidRPr="003D523A">
        <w:rPr>
          <w:b w:val="0"/>
          <w:sz w:val="24"/>
          <w:szCs w:val="24"/>
        </w:rPr>
        <w:t>пользования</w:t>
      </w:r>
      <w:r w:rsidRPr="003D523A">
        <w:rPr>
          <w:b w:val="0"/>
          <w:spacing w:val="-1"/>
          <w:sz w:val="24"/>
          <w:szCs w:val="24"/>
        </w:rPr>
        <w:t xml:space="preserve"> </w:t>
      </w:r>
      <w:r w:rsidRPr="003D523A">
        <w:rPr>
          <w:b w:val="0"/>
          <w:sz w:val="24"/>
          <w:szCs w:val="24"/>
        </w:rPr>
        <w:t>недрами.</w:t>
      </w:r>
    </w:p>
    <w:p w:rsidR="0061160C" w:rsidRPr="003D523A" w:rsidRDefault="003D523A" w:rsidP="003D523A">
      <w:pPr>
        <w:pStyle w:val="a6"/>
        <w:widowControl w:val="0"/>
        <w:tabs>
          <w:tab w:val="left" w:pos="1681"/>
        </w:tabs>
        <w:ind w:left="0" w:firstLine="709"/>
        <w:jc w:val="both"/>
        <w:rPr>
          <w:rFonts w:ascii="Times New Roman" w:hAnsi="Times New Roman"/>
          <w:sz w:val="24"/>
          <w:szCs w:val="24"/>
        </w:rPr>
      </w:pPr>
      <w:r w:rsidRPr="003D523A">
        <w:rPr>
          <w:rFonts w:ascii="Times New Roman" w:hAnsi="Times New Roman"/>
          <w:sz w:val="24"/>
          <w:szCs w:val="24"/>
        </w:rPr>
        <w:t xml:space="preserve">2.23.5. </w:t>
      </w:r>
      <w:r w:rsidR="0061160C" w:rsidRPr="003D523A">
        <w:rPr>
          <w:rFonts w:ascii="Times New Roman" w:hAnsi="Times New Roman"/>
          <w:sz w:val="24"/>
          <w:szCs w:val="24"/>
        </w:rPr>
        <w:t>В случае представления заявителем уведомления о переходе прав на</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земельный</w:t>
      </w:r>
      <w:r w:rsidR="0061160C" w:rsidRPr="003D523A">
        <w:rPr>
          <w:rFonts w:ascii="Times New Roman" w:hAnsi="Times New Roman"/>
          <w:spacing w:val="-1"/>
          <w:sz w:val="24"/>
          <w:szCs w:val="24"/>
        </w:rPr>
        <w:t xml:space="preserve"> </w:t>
      </w:r>
      <w:r w:rsidR="0061160C" w:rsidRPr="003D523A">
        <w:rPr>
          <w:rFonts w:ascii="Times New Roman" w:hAnsi="Times New Roman"/>
          <w:sz w:val="24"/>
          <w:szCs w:val="24"/>
        </w:rPr>
        <w:t>участок:</w:t>
      </w:r>
    </w:p>
    <w:p w:rsidR="0061160C" w:rsidRPr="003D523A" w:rsidRDefault="0061160C" w:rsidP="003D523A">
      <w:pPr>
        <w:pStyle w:val="a0"/>
        <w:ind w:firstLine="709"/>
        <w:jc w:val="both"/>
        <w:rPr>
          <w:b w:val="0"/>
          <w:sz w:val="24"/>
          <w:szCs w:val="24"/>
        </w:rPr>
      </w:pPr>
      <w:r w:rsidRPr="003D523A">
        <w:rPr>
          <w:b w:val="0"/>
          <w:sz w:val="24"/>
          <w:szCs w:val="24"/>
        </w:rPr>
        <w:lastRenderedPageBreak/>
        <w:t>а)</w:t>
      </w:r>
      <w:r w:rsidRPr="003D523A">
        <w:rPr>
          <w:b w:val="0"/>
          <w:spacing w:val="1"/>
          <w:sz w:val="24"/>
          <w:szCs w:val="24"/>
        </w:rPr>
        <w:t xml:space="preserve"> </w:t>
      </w:r>
      <w:r w:rsidRPr="003D523A">
        <w:rPr>
          <w:b w:val="0"/>
          <w:sz w:val="24"/>
          <w:szCs w:val="24"/>
        </w:rPr>
        <w:t>отсутствие</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уведомлении</w:t>
      </w:r>
      <w:r w:rsidRPr="003D523A">
        <w:rPr>
          <w:b w:val="0"/>
          <w:spacing w:val="1"/>
          <w:sz w:val="24"/>
          <w:szCs w:val="24"/>
        </w:rPr>
        <w:t xml:space="preserve"> </w:t>
      </w:r>
      <w:r w:rsidRPr="003D523A">
        <w:rPr>
          <w:b w:val="0"/>
          <w:sz w:val="24"/>
          <w:szCs w:val="24"/>
        </w:rPr>
        <w:t>о</w:t>
      </w:r>
      <w:r w:rsidRPr="003D523A">
        <w:rPr>
          <w:b w:val="0"/>
          <w:spacing w:val="1"/>
          <w:sz w:val="24"/>
          <w:szCs w:val="24"/>
        </w:rPr>
        <w:t xml:space="preserve"> </w:t>
      </w:r>
      <w:r w:rsidRPr="003D523A">
        <w:rPr>
          <w:b w:val="0"/>
          <w:sz w:val="24"/>
          <w:szCs w:val="24"/>
        </w:rPr>
        <w:t>переходе</w:t>
      </w:r>
      <w:r w:rsidRPr="003D523A">
        <w:rPr>
          <w:b w:val="0"/>
          <w:spacing w:val="1"/>
          <w:sz w:val="24"/>
          <w:szCs w:val="24"/>
        </w:rPr>
        <w:t xml:space="preserve"> </w:t>
      </w:r>
      <w:r w:rsidRPr="003D523A">
        <w:rPr>
          <w:b w:val="0"/>
          <w:sz w:val="24"/>
          <w:szCs w:val="24"/>
        </w:rPr>
        <w:t>прав</w:t>
      </w:r>
      <w:r w:rsidRPr="003D523A">
        <w:rPr>
          <w:b w:val="0"/>
          <w:spacing w:val="1"/>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земельный</w:t>
      </w:r>
      <w:r w:rsidRPr="003D523A">
        <w:rPr>
          <w:b w:val="0"/>
          <w:spacing w:val="1"/>
          <w:sz w:val="24"/>
          <w:szCs w:val="24"/>
        </w:rPr>
        <w:t xml:space="preserve"> </w:t>
      </w:r>
      <w:r w:rsidRPr="003D523A">
        <w:rPr>
          <w:b w:val="0"/>
          <w:sz w:val="24"/>
          <w:szCs w:val="24"/>
        </w:rPr>
        <w:t>участок</w:t>
      </w:r>
      <w:r w:rsidRPr="003D523A">
        <w:rPr>
          <w:b w:val="0"/>
          <w:spacing w:val="1"/>
          <w:sz w:val="24"/>
          <w:szCs w:val="24"/>
        </w:rPr>
        <w:t xml:space="preserve"> </w:t>
      </w:r>
      <w:r w:rsidRPr="003D523A">
        <w:rPr>
          <w:b w:val="0"/>
          <w:sz w:val="24"/>
          <w:szCs w:val="24"/>
        </w:rPr>
        <w:t>реквизитов</w:t>
      </w:r>
      <w:r w:rsidRPr="003D523A">
        <w:rPr>
          <w:b w:val="0"/>
          <w:spacing w:val="-2"/>
          <w:sz w:val="24"/>
          <w:szCs w:val="24"/>
        </w:rPr>
        <w:t xml:space="preserve"> </w:t>
      </w:r>
      <w:r w:rsidRPr="003D523A">
        <w:rPr>
          <w:b w:val="0"/>
          <w:sz w:val="24"/>
          <w:szCs w:val="24"/>
        </w:rPr>
        <w:t>правоустанавливающих</w:t>
      </w:r>
      <w:r w:rsidRPr="003D523A">
        <w:rPr>
          <w:b w:val="0"/>
          <w:spacing w:val="-1"/>
          <w:sz w:val="24"/>
          <w:szCs w:val="24"/>
        </w:rPr>
        <w:t xml:space="preserve"> </w:t>
      </w:r>
      <w:r w:rsidRPr="003D523A">
        <w:rPr>
          <w:b w:val="0"/>
          <w:sz w:val="24"/>
          <w:szCs w:val="24"/>
        </w:rPr>
        <w:t>документов</w:t>
      </w:r>
      <w:r w:rsidRPr="003D523A">
        <w:rPr>
          <w:b w:val="0"/>
          <w:spacing w:val="-2"/>
          <w:sz w:val="24"/>
          <w:szCs w:val="24"/>
        </w:rPr>
        <w:t xml:space="preserve"> </w:t>
      </w:r>
      <w:r w:rsidRPr="003D523A">
        <w:rPr>
          <w:b w:val="0"/>
          <w:sz w:val="24"/>
          <w:szCs w:val="24"/>
        </w:rPr>
        <w:t>на</w:t>
      </w:r>
      <w:r w:rsidRPr="003D523A">
        <w:rPr>
          <w:b w:val="0"/>
          <w:spacing w:val="-1"/>
          <w:sz w:val="24"/>
          <w:szCs w:val="24"/>
        </w:rPr>
        <w:t xml:space="preserve"> </w:t>
      </w:r>
      <w:r w:rsidRPr="003D523A">
        <w:rPr>
          <w:b w:val="0"/>
          <w:sz w:val="24"/>
          <w:szCs w:val="24"/>
        </w:rPr>
        <w:t>такой</w:t>
      </w:r>
      <w:r w:rsidRPr="003D523A">
        <w:rPr>
          <w:b w:val="0"/>
          <w:spacing w:val="-2"/>
          <w:sz w:val="24"/>
          <w:szCs w:val="24"/>
        </w:rPr>
        <w:t xml:space="preserve"> </w:t>
      </w:r>
      <w:r w:rsidRPr="003D523A">
        <w:rPr>
          <w:b w:val="0"/>
          <w:sz w:val="24"/>
          <w:szCs w:val="24"/>
        </w:rPr>
        <w:t>земельный</w:t>
      </w:r>
      <w:r w:rsidRPr="003D523A">
        <w:rPr>
          <w:b w:val="0"/>
          <w:spacing w:val="-1"/>
          <w:sz w:val="24"/>
          <w:szCs w:val="24"/>
        </w:rPr>
        <w:t xml:space="preserve"> </w:t>
      </w:r>
      <w:r w:rsidRPr="003D523A">
        <w:rPr>
          <w:b w:val="0"/>
          <w:sz w:val="24"/>
          <w:szCs w:val="24"/>
        </w:rPr>
        <w:t>участок;</w:t>
      </w:r>
    </w:p>
    <w:p w:rsidR="0061160C" w:rsidRPr="003D523A" w:rsidRDefault="0061160C" w:rsidP="003D523A">
      <w:pPr>
        <w:pStyle w:val="a0"/>
        <w:ind w:firstLine="709"/>
        <w:jc w:val="both"/>
        <w:rPr>
          <w:b w:val="0"/>
          <w:sz w:val="24"/>
          <w:szCs w:val="24"/>
        </w:rPr>
      </w:pPr>
      <w:r w:rsidRPr="003D523A">
        <w:rPr>
          <w:b w:val="0"/>
          <w:sz w:val="24"/>
          <w:szCs w:val="24"/>
        </w:rPr>
        <w:t>б) отсутствие правоустанавливающих документов на земельный участок в</w:t>
      </w:r>
      <w:r w:rsidRPr="003D523A">
        <w:rPr>
          <w:b w:val="0"/>
          <w:spacing w:val="1"/>
          <w:sz w:val="24"/>
          <w:szCs w:val="24"/>
        </w:rPr>
        <w:t xml:space="preserve"> </w:t>
      </w:r>
      <w:r w:rsidRPr="003D523A">
        <w:rPr>
          <w:b w:val="0"/>
          <w:sz w:val="24"/>
          <w:szCs w:val="24"/>
        </w:rPr>
        <w:t>случае,</w:t>
      </w:r>
      <w:r w:rsidRPr="003D523A">
        <w:rPr>
          <w:b w:val="0"/>
          <w:spacing w:val="1"/>
          <w:sz w:val="24"/>
          <w:szCs w:val="24"/>
        </w:rPr>
        <w:t xml:space="preserve"> </w:t>
      </w:r>
      <w:r w:rsidRPr="003D523A">
        <w:rPr>
          <w:b w:val="0"/>
          <w:sz w:val="24"/>
          <w:szCs w:val="24"/>
        </w:rPr>
        <w:t>если</w:t>
      </w:r>
      <w:r w:rsidRPr="003D523A">
        <w:rPr>
          <w:b w:val="0"/>
          <w:spacing w:val="1"/>
          <w:sz w:val="24"/>
          <w:szCs w:val="24"/>
        </w:rPr>
        <w:t xml:space="preserve"> </w:t>
      </w:r>
      <w:r w:rsidRPr="003D523A">
        <w:rPr>
          <w:b w:val="0"/>
          <w:sz w:val="24"/>
          <w:szCs w:val="24"/>
        </w:rPr>
        <w:t>в</w:t>
      </w:r>
      <w:r w:rsidRPr="003D523A">
        <w:rPr>
          <w:b w:val="0"/>
          <w:spacing w:val="1"/>
          <w:sz w:val="24"/>
          <w:szCs w:val="24"/>
        </w:rPr>
        <w:t xml:space="preserve"> </w:t>
      </w:r>
      <w:r w:rsidRPr="003D523A">
        <w:rPr>
          <w:b w:val="0"/>
          <w:sz w:val="24"/>
          <w:szCs w:val="24"/>
        </w:rPr>
        <w:t>Едином</w:t>
      </w:r>
      <w:r w:rsidRPr="003D523A">
        <w:rPr>
          <w:b w:val="0"/>
          <w:spacing w:val="1"/>
          <w:sz w:val="24"/>
          <w:szCs w:val="24"/>
        </w:rPr>
        <w:t xml:space="preserve"> </w:t>
      </w:r>
      <w:r w:rsidRPr="003D523A">
        <w:rPr>
          <w:b w:val="0"/>
          <w:sz w:val="24"/>
          <w:szCs w:val="24"/>
        </w:rPr>
        <w:t>государственном</w:t>
      </w:r>
      <w:r w:rsidRPr="003D523A">
        <w:rPr>
          <w:b w:val="0"/>
          <w:spacing w:val="1"/>
          <w:sz w:val="24"/>
          <w:szCs w:val="24"/>
        </w:rPr>
        <w:t xml:space="preserve"> </w:t>
      </w:r>
      <w:r w:rsidRPr="003D523A">
        <w:rPr>
          <w:b w:val="0"/>
          <w:sz w:val="24"/>
          <w:szCs w:val="24"/>
        </w:rPr>
        <w:t>реестре</w:t>
      </w:r>
      <w:r w:rsidRPr="003D523A">
        <w:rPr>
          <w:b w:val="0"/>
          <w:spacing w:val="1"/>
          <w:sz w:val="24"/>
          <w:szCs w:val="24"/>
        </w:rPr>
        <w:t xml:space="preserve"> </w:t>
      </w:r>
      <w:r w:rsidRPr="003D523A">
        <w:rPr>
          <w:b w:val="0"/>
          <w:sz w:val="24"/>
          <w:szCs w:val="24"/>
        </w:rPr>
        <w:t>недвижимости не</w:t>
      </w:r>
      <w:r w:rsidRPr="003D523A">
        <w:rPr>
          <w:b w:val="0"/>
          <w:spacing w:val="1"/>
          <w:sz w:val="24"/>
          <w:szCs w:val="24"/>
        </w:rPr>
        <w:t xml:space="preserve"> </w:t>
      </w:r>
      <w:r w:rsidRPr="003D523A">
        <w:rPr>
          <w:b w:val="0"/>
          <w:sz w:val="24"/>
          <w:szCs w:val="24"/>
        </w:rPr>
        <w:t>содержатся</w:t>
      </w:r>
      <w:r w:rsidRPr="003D523A">
        <w:rPr>
          <w:b w:val="0"/>
          <w:spacing w:val="1"/>
          <w:sz w:val="24"/>
          <w:szCs w:val="24"/>
        </w:rPr>
        <w:t xml:space="preserve"> </w:t>
      </w:r>
      <w:r w:rsidRPr="003D523A">
        <w:rPr>
          <w:b w:val="0"/>
          <w:sz w:val="24"/>
          <w:szCs w:val="24"/>
        </w:rPr>
        <w:t>сведения</w:t>
      </w:r>
      <w:r w:rsidRPr="003D523A">
        <w:rPr>
          <w:b w:val="0"/>
          <w:spacing w:val="-1"/>
          <w:sz w:val="24"/>
          <w:szCs w:val="24"/>
        </w:rPr>
        <w:t xml:space="preserve"> </w:t>
      </w:r>
      <w:r w:rsidRPr="003D523A">
        <w:rPr>
          <w:b w:val="0"/>
          <w:sz w:val="24"/>
          <w:szCs w:val="24"/>
        </w:rPr>
        <w:t>о</w:t>
      </w:r>
      <w:r w:rsidRPr="003D523A">
        <w:rPr>
          <w:b w:val="0"/>
          <w:spacing w:val="-4"/>
          <w:sz w:val="24"/>
          <w:szCs w:val="24"/>
        </w:rPr>
        <w:t xml:space="preserve"> </w:t>
      </w:r>
      <w:r w:rsidRPr="003D523A">
        <w:rPr>
          <w:b w:val="0"/>
          <w:sz w:val="24"/>
          <w:szCs w:val="24"/>
        </w:rPr>
        <w:t>правоустанавливающих</w:t>
      </w:r>
      <w:r w:rsidRPr="003D523A">
        <w:rPr>
          <w:b w:val="0"/>
          <w:spacing w:val="1"/>
          <w:sz w:val="24"/>
          <w:szCs w:val="24"/>
        </w:rPr>
        <w:t xml:space="preserve"> </w:t>
      </w:r>
      <w:r w:rsidRPr="003D523A">
        <w:rPr>
          <w:b w:val="0"/>
          <w:sz w:val="24"/>
          <w:szCs w:val="24"/>
        </w:rPr>
        <w:t>документах на земельный</w:t>
      </w:r>
      <w:r w:rsidRPr="003D523A">
        <w:rPr>
          <w:b w:val="0"/>
          <w:spacing w:val="-1"/>
          <w:sz w:val="24"/>
          <w:szCs w:val="24"/>
        </w:rPr>
        <w:t xml:space="preserve"> </w:t>
      </w:r>
      <w:r w:rsidRPr="003D523A">
        <w:rPr>
          <w:b w:val="0"/>
          <w:sz w:val="24"/>
          <w:szCs w:val="24"/>
        </w:rPr>
        <w:t>участок;</w:t>
      </w:r>
    </w:p>
    <w:p w:rsidR="0061160C" w:rsidRPr="003D523A" w:rsidRDefault="0061160C" w:rsidP="003D523A">
      <w:pPr>
        <w:pStyle w:val="a0"/>
        <w:ind w:firstLine="709"/>
        <w:jc w:val="both"/>
        <w:rPr>
          <w:b w:val="0"/>
          <w:sz w:val="24"/>
          <w:szCs w:val="24"/>
        </w:rPr>
      </w:pPr>
      <w:r w:rsidRPr="003D523A">
        <w:rPr>
          <w:b w:val="0"/>
          <w:sz w:val="24"/>
          <w:szCs w:val="24"/>
        </w:rPr>
        <w:t>в) недостоверность сведений, указанных в уведомлении о переходе прав на</w:t>
      </w:r>
      <w:r w:rsidRPr="003D523A">
        <w:rPr>
          <w:b w:val="0"/>
          <w:spacing w:val="1"/>
          <w:sz w:val="24"/>
          <w:szCs w:val="24"/>
        </w:rPr>
        <w:t xml:space="preserve"> </w:t>
      </w:r>
      <w:r w:rsidRPr="003D523A">
        <w:rPr>
          <w:b w:val="0"/>
          <w:sz w:val="24"/>
          <w:szCs w:val="24"/>
        </w:rPr>
        <w:t>земельный участок, в отношении которого в соответствии с Градостроительным</w:t>
      </w:r>
      <w:r w:rsidRPr="003D523A">
        <w:rPr>
          <w:b w:val="0"/>
          <w:spacing w:val="1"/>
          <w:sz w:val="24"/>
          <w:szCs w:val="24"/>
        </w:rPr>
        <w:t xml:space="preserve"> </w:t>
      </w:r>
      <w:r w:rsidRPr="003D523A">
        <w:rPr>
          <w:b w:val="0"/>
          <w:sz w:val="24"/>
          <w:szCs w:val="24"/>
        </w:rPr>
        <w:t>кодексом</w:t>
      </w:r>
      <w:r w:rsidRPr="003D523A">
        <w:rPr>
          <w:b w:val="0"/>
          <w:spacing w:val="-1"/>
          <w:sz w:val="24"/>
          <w:szCs w:val="24"/>
        </w:rPr>
        <w:t xml:space="preserve"> </w:t>
      </w:r>
      <w:r w:rsidRPr="003D523A">
        <w:rPr>
          <w:b w:val="0"/>
          <w:sz w:val="24"/>
          <w:szCs w:val="24"/>
        </w:rPr>
        <w:t>Российской</w:t>
      </w:r>
      <w:r w:rsidRPr="003D523A">
        <w:rPr>
          <w:b w:val="0"/>
          <w:spacing w:val="-1"/>
          <w:sz w:val="24"/>
          <w:szCs w:val="24"/>
        </w:rPr>
        <w:t xml:space="preserve"> </w:t>
      </w:r>
      <w:r w:rsidRPr="003D523A">
        <w:rPr>
          <w:b w:val="0"/>
          <w:sz w:val="24"/>
          <w:szCs w:val="24"/>
        </w:rPr>
        <w:t>Федерации</w:t>
      </w:r>
      <w:r w:rsidRPr="003D523A">
        <w:rPr>
          <w:b w:val="0"/>
          <w:spacing w:val="-1"/>
          <w:sz w:val="24"/>
          <w:szCs w:val="24"/>
        </w:rPr>
        <w:t xml:space="preserve"> </w:t>
      </w:r>
      <w:r w:rsidRPr="003D523A">
        <w:rPr>
          <w:b w:val="0"/>
          <w:sz w:val="24"/>
          <w:szCs w:val="24"/>
        </w:rPr>
        <w:t>выдано разрешение</w:t>
      </w:r>
      <w:r w:rsidRPr="003D523A">
        <w:rPr>
          <w:b w:val="0"/>
          <w:spacing w:val="-1"/>
          <w:sz w:val="24"/>
          <w:szCs w:val="24"/>
        </w:rPr>
        <w:t xml:space="preserve"> </w:t>
      </w:r>
      <w:r w:rsidRPr="003D523A">
        <w:rPr>
          <w:b w:val="0"/>
          <w:sz w:val="24"/>
          <w:szCs w:val="24"/>
        </w:rPr>
        <w:t>на</w:t>
      </w:r>
      <w:r w:rsidRPr="003D523A">
        <w:rPr>
          <w:b w:val="0"/>
          <w:spacing w:val="-4"/>
          <w:sz w:val="24"/>
          <w:szCs w:val="24"/>
        </w:rPr>
        <w:t xml:space="preserve"> </w:t>
      </w:r>
      <w:r w:rsidRPr="003D523A">
        <w:rPr>
          <w:b w:val="0"/>
          <w:sz w:val="24"/>
          <w:szCs w:val="24"/>
        </w:rPr>
        <w:t>строительство.</w:t>
      </w:r>
    </w:p>
    <w:p w:rsidR="0061160C" w:rsidRPr="00DD68EB" w:rsidRDefault="00DD68EB" w:rsidP="00DD68EB">
      <w:pPr>
        <w:pStyle w:val="a6"/>
        <w:widowControl w:val="0"/>
        <w:tabs>
          <w:tab w:val="left" w:pos="1702"/>
        </w:tabs>
        <w:ind w:left="0" w:firstLine="709"/>
        <w:jc w:val="both"/>
        <w:rPr>
          <w:rFonts w:ascii="Times New Roman" w:hAnsi="Times New Roman"/>
          <w:sz w:val="24"/>
          <w:szCs w:val="24"/>
        </w:rPr>
      </w:pPr>
      <w:r w:rsidRPr="00DD68EB">
        <w:rPr>
          <w:rFonts w:ascii="Times New Roman" w:hAnsi="Times New Roman"/>
          <w:sz w:val="24"/>
          <w:szCs w:val="24"/>
        </w:rPr>
        <w:t xml:space="preserve">2.23.6. </w:t>
      </w:r>
      <w:r w:rsidR="0061160C" w:rsidRPr="00DD68EB">
        <w:rPr>
          <w:rFonts w:ascii="Times New Roman" w:hAnsi="Times New Roman"/>
          <w:sz w:val="24"/>
          <w:szCs w:val="24"/>
        </w:rPr>
        <w:t>В случае представления заявления о внесении изменений в связи с</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необходимостью</w:t>
      </w:r>
      <w:r w:rsidR="0061160C" w:rsidRPr="00DD68EB">
        <w:rPr>
          <w:rFonts w:ascii="Times New Roman" w:hAnsi="Times New Roman"/>
          <w:spacing w:val="-2"/>
          <w:sz w:val="24"/>
          <w:szCs w:val="24"/>
        </w:rPr>
        <w:t xml:space="preserve"> </w:t>
      </w:r>
      <w:r w:rsidR="0061160C" w:rsidRPr="00DD68EB">
        <w:rPr>
          <w:rFonts w:ascii="Times New Roman" w:hAnsi="Times New Roman"/>
          <w:sz w:val="24"/>
          <w:szCs w:val="24"/>
        </w:rPr>
        <w:t>продления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срока</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действия разрешения</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на</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строительство:</w:t>
      </w:r>
    </w:p>
    <w:p w:rsidR="0061160C" w:rsidRPr="00DD68EB" w:rsidRDefault="0061160C" w:rsidP="00DD68EB">
      <w:pPr>
        <w:pStyle w:val="a0"/>
        <w:ind w:firstLine="709"/>
        <w:jc w:val="both"/>
        <w:rPr>
          <w:b w:val="0"/>
          <w:sz w:val="24"/>
          <w:szCs w:val="24"/>
        </w:rPr>
      </w:pPr>
      <w:r w:rsidRPr="00DD68EB">
        <w:rPr>
          <w:b w:val="0"/>
          <w:sz w:val="24"/>
          <w:szCs w:val="24"/>
        </w:rPr>
        <w:t>а)</w:t>
      </w:r>
      <w:r w:rsidRPr="00DD68EB">
        <w:rPr>
          <w:b w:val="0"/>
          <w:spacing w:val="1"/>
          <w:sz w:val="24"/>
          <w:szCs w:val="24"/>
        </w:rPr>
        <w:t xml:space="preserve"> </w:t>
      </w:r>
      <w:r w:rsidRPr="00DD68EB">
        <w:rPr>
          <w:b w:val="0"/>
          <w:sz w:val="24"/>
          <w:szCs w:val="24"/>
        </w:rPr>
        <w:t>наличие</w:t>
      </w:r>
      <w:r w:rsidRPr="00DD68EB">
        <w:rPr>
          <w:b w:val="0"/>
          <w:spacing w:val="1"/>
          <w:sz w:val="24"/>
          <w:szCs w:val="24"/>
        </w:rPr>
        <w:t xml:space="preserve"> </w:t>
      </w:r>
      <w:r w:rsidRPr="00DD68EB">
        <w:rPr>
          <w:b w:val="0"/>
          <w:sz w:val="24"/>
          <w:szCs w:val="24"/>
        </w:rPr>
        <w:t>информации</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выявленном</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рамках</w:t>
      </w:r>
      <w:r w:rsidRPr="00DD68EB">
        <w:rPr>
          <w:b w:val="0"/>
          <w:spacing w:val="1"/>
          <w:sz w:val="24"/>
          <w:szCs w:val="24"/>
        </w:rPr>
        <w:t xml:space="preserve"> </w:t>
      </w:r>
      <w:r w:rsidRPr="00DD68EB">
        <w:rPr>
          <w:b w:val="0"/>
          <w:sz w:val="24"/>
          <w:szCs w:val="24"/>
        </w:rPr>
        <w:t>государственного</w:t>
      </w:r>
      <w:r w:rsidRPr="00DD68EB">
        <w:rPr>
          <w:b w:val="0"/>
          <w:spacing w:val="1"/>
          <w:sz w:val="24"/>
          <w:szCs w:val="24"/>
        </w:rPr>
        <w:t xml:space="preserve"> </w:t>
      </w:r>
      <w:r w:rsidRPr="00DD68EB">
        <w:rPr>
          <w:b w:val="0"/>
          <w:spacing w:val="-1"/>
          <w:sz w:val="24"/>
          <w:szCs w:val="24"/>
        </w:rPr>
        <w:t>строительного</w:t>
      </w:r>
      <w:r w:rsidRPr="00DD68EB">
        <w:rPr>
          <w:b w:val="0"/>
          <w:spacing w:val="-14"/>
          <w:sz w:val="24"/>
          <w:szCs w:val="24"/>
        </w:rPr>
        <w:t xml:space="preserve"> </w:t>
      </w:r>
      <w:r w:rsidRPr="00DD68EB">
        <w:rPr>
          <w:b w:val="0"/>
          <w:spacing w:val="-1"/>
          <w:sz w:val="24"/>
          <w:szCs w:val="24"/>
        </w:rPr>
        <w:t>надзора,</w:t>
      </w:r>
      <w:r w:rsidRPr="00DD68EB">
        <w:rPr>
          <w:b w:val="0"/>
          <w:spacing w:val="-15"/>
          <w:sz w:val="24"/>
          <w:szCs w:val="24"/>
        </w:rPr>
        <w:t xml:space="preserve"> </w:t>
      </w:r>
      <w:r w:rsidRPr="00DD68EB">
        <w:rPr>
          <w:b w:val="0"/>
          <w:spacing w:val="-1"/>
          <w:sz w:val="24"/>
          <w:szCs w:val="24"/>
        </w:rPr>
        <w:t>государственного</w:t>
      </w:r>
      <w:r w:rsidRPr="00DD68EB">
        <w:rPr>
          <w:b w:val="0"/>
          <w:spacing w:val="-13"/>
          <w:sz w:val="24"/>
          <w:szCs w:val="24"/>
        </w:rPr>
        <w:t xml:space="preserve"> </w:t>
      </w:r>
      <w:r w:rsidRPr="00DD68EB">
        <w:rPr>
          <w:b w:val="0"/>
          <w:sz w:val="24"/>
          <w:szCs w:val="24"/>
        </w:rPr>
        <w:t>земельного</w:t>
      </w:r>
      <w:r w:rsidRPr="00DD68EB">
        <w:rPr>
          <w:b w:val="0"/>
          <w:spacing w:val="-13"/>
          <w:sz w:val="24"/>
          <w:szCs w:val="24"/>
        </w:rPr>
        <w:t xml:space="preserve"> </w:t>
      </w:r>
      <w:r w:rsidRPr="00DD68EB">
        <w:rPr>
          <w:b w:val="0"/>
          <w:sz w:val="24"/>
          <w:szCs w:val="24"/>
        </w:rPr>
        <w:t>надзора</w:t>
      </w:r>
      <w:r w:rsidRPr="00DD68EB">
        <w:rPr>
          <w:b w:val="0"/>
          <w:spacing w:val="-14"/>
          <w:sz w:val="24"/>
          <w:szCs w:val="24"/>
        </w:rPr>
        <w:t xml:space="preserve"> </w:t>
      </w:r>
      <w:r w:rsidRPr="00DD68EB">
        <w:rPr>
          <w:b w:val="0"/>
          <w:sz w:val="24"/>
          <w:szCs w:val="24"/>
        </w:rPr>
        <w:t>или</w:t>
      </w:r>
      <w:r w:rsidRPr="00DD68EB">
        <w:rPr>
          <w:b w:val="0"/>
          <w:spacing w:val="-14"/>
          <w:sz w:val="24"/>
          <w:szCs w:val="24"/>
        </w:rPr>
        <w:t xml:space="preserve"> </w:t>
      </w:r>
      <w:r w:rsidRPr="00DD68EB">
        <w:rPr>
          <w:b w:val="0"/>
          <w:sz w:val="24"/>
          <w:szCs w:val="24"/>
        </w:rPr>
        <w:t>муниципального</w:t>
      </w:r>
      <w:r w:rsidRPr="00DD68EB">
        <w:rPr>
          <w:b w:val="0"/>
          <w:spacing w:val="-67"/>
          <w:sz w:val="24"/>
          <w:szCs w:val="24"/>
        </w:rPr>
        <w:t xml:space="preserve"> </w:t>
      </w:r>
      <w:r w:rsidRPr="00DD68EB">
        <w:rPr>
          <w:b w:val="0"/>
          <w:sz w:val="24"/>
          <w:szCs w:val="24"/>
        </w:rPr>
        <w:t>земельного</w:t>
      </w:r>
      <w:r w:rsidRPr="00DD68EB">
        <w:rPr>
          <w:b w:val="0"/>
          <w:spacing w:val="1"/>
          <w:sz w:val="24"/>
          <w:szCs w:val="24"/>
        </w:rPr>
        <w:t xml:space="preserve"> </w:t>
      </w:r>
      <w:r w:rsidRPr="00DD68EB">
        <w:rPr>
          <w:b w:val="0"/>
          <w:sz w:val="24"/>
          <w:szCs w:val="24"/>
        </w:rPr>
        <w:t>контроля</w:t>
      </w:r>
      <w:r w:rsidRPr="00DD68EB">
        <w:rPr>
          <w:b w:val="0"/>
          <w:spacing w:val="1"/>
          <w:sz w:val="24"/>
          <w:szCs w:val="24"/>
        </w:rPr>
        <w:t xml:space="preserve"> </w:t>
      </w:r>
      <w:r w:rsidRPr="00DD68EB">
        <w:rPr>
          <w:b w:val="0"/>
          <w:sz w:val="24"/>
          <w:szCs w:val="24"/>
        </w:rPr>
        <w:t>факте</w:t>
      </w:r>
      <w:r w:rsidRPr="00DD68EB">
        <w:rPr>
          <w:b w:val="0"/>
          <w:spacing w:val="1"/>
          <w:sz w:val="24"/>
          <w:szCs w:val="24"/>
        </w:rPr>
        <w:t xml:space="preserve"> </w:t>
      </w:r>
      <w:r w:rsidRPr="00DD68EB">
        <w:rPr>
          <w:b w:val="0"/>
          <w:sz w:val="24"/>
          <w:szCs w:val="24"/>
        </w:rPr>
        <w:t>отсутствия</w:t>
      </w:r>
      <w:r w:rsidRPr="00DD68EB">
        <w:rPr>
          <w:b w:val="0"/>
          <w:spacing w:val="1"/>
          <w:sz w:val="24"/>
          <w:szCs w:val="24"/>
        </w:rPr>
        <w:t xml:space="preserve"> </w:t>
      </w:r>
      <w:r w:rsidRPr="00DD68EB">
        <w:rPr>
          <w:b w:val="0"/>
          <w:sz w:val="24"/>
          <w:szCs w:val="24"/>
        </w:rPr>
        <w:t>начатых</w:t>
      </w:r>
      <w:r w:rsidRPr="00DD68EB">
        <w:rPr>
          <w:b w:val="0"/>
          <w:spacing w:val="1"/>
          <w:sz w:val="24"/>
          <w:szCs w:val="24"/>
        </w:rPr>
        <w:t xml:space="preserve"> </w:t>
      </w:r>
      <w:r w:rsidRPr="00DD68EB">
        <w:rPr>
          <w:b w:val="0"/>
          <w:sz w:val="24"/>
          <w:szCs w:val="24"/>
        </w:rPr>
        <w:t>работ</w:t>
      </w:r>
      <w:r w:rsidRPr="00DD68EB">
        <w:rPr>
          <w:b w:val="0"/>
          <w:spacing w:val="1"/>
          <w:sz w:val="24"/>
          <w:szCs w:val="24"/>
        </w:rPr>
        <w:t xml:space="preserve"> </w:t>
      </w:r>
      <w:r w:rsidRPr="00DD68EB">
        <w:rPr>
          <w:b w:val="0"/>
          <w:sz w:val="24"/>
          <w:szCs w:val="24"/>
        </w:rPr>
        <w:t>по</w:t>
      </w:r>
      <w:r w:rsidRPr="00DD68EB">
        <w:rPr>
          <w:b w:val="0"/>
          <w:spacing w:val="1"/>
          <w:sz w:val="24"/>
          <w:szCs w:val="24"/>
        </w:rPr>
        <w:t xml:space="preserve"> </w:t>
      </w:r>
      <w:r w:rsidRPr="00DD68EB">
        <w:rPr>
          <w:b w:val="0"/>
          <w:sz w:val="24"/>
          <w:szCs w:val="24"/>
        </w:rPr>
        <w:t>строительству,</w:t>
      </w:r>
      <w:r w:rsidRPr="00DD68EB">
        <w:rPr>
          <w:b w:val="0"/>
          <w:spacing w:val="1"/>
          <w:sz w:val="24"/>
          <w:szCs w:val="24"/>
        </w:rPr>
        <w:t xml:space="preserve"> </w:t>
      </w:r>
      <w:r w:rsidRPr="00DD68EB">
        <w:rPr>
          <w:b w:val="0"/>
          <w:sz w:val="24"/>
          <w:szCs w:val="24"/>
        </w:rPr>
        <w:t>реконструкции</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день</w:t>
      </w:r>
      <w:r w:rsidRPr="00DD68EB">
        <w:rPr>
          <w:b w:val="0"/>
          <w:spacing w:val="1"/>
          <w:sz w:val="24"/>
          <w:szCs w:val="24"/>
        </w:rPr>
        <w:t xml:space="preserve"> </w:t>
      </w:r>
      <w:r w:rsidRPr="00DD68EB">
        <w:rPr>
          <w:b w:val="0"/>
          <w:sz w:val="24"/>
          <w:szCs w:val="24"/>
        </w:rPr>
        <w:t>подачи</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связи</w:t>
      </w:r>
      <w:r w:rsidRPr="00DD68EB">
        <w:rPr>
          <w:b w:val="0"/>
          <w:spacing w:val="1"/>
          <w:sz w:val="24"/>
          <w:szCs w:val="24"/>
        </w:rPr>
        <w:t xml:space="preserve"> </w:t>
      </w:r>
      <w:r w:rsidRPr="00DD68EB">
        <w:rPr>
          <w:b w:val="0"/>
          <w:sz w:val="24"/>
          <w:szCs w:val="24"/>
        </w:rPr>
        <w:t>с</w:t>
      </w:r>
      <w:r w:rsidRPr="00DD68EB">
        <w:rPr>
          <w:b w:val="0"/>
          <w:spacing w:val="1"/>
          <w:sz w:val="24"/>
          <w:szCs w:val="24"/>
        </w:rPr>
        <w:t xml:space="preserve"> </w:t>
      </w:r>
      <w:r w:rsidRPr="00DD68EB">
        <w:rPr>
          <w:b w:val="0"/>
          <w:sz w:val="24"/>
          <w:szCs w:val="24"/>
        </w:rPr>
        <w:t>необходимостью</w:t>
      </w:r>
      <w:r w:rsidRPr="00DD68EB">
        <w:rPr>
          <w:b w:val="0"/>
          <w:spacing w:val="-3"/>
          <w:sz w:val="24"/>
          <w:szCs w:val="24"/>
        </w:rPr>
        <w:t xml:space="preserve"> </w:t>
      </w:r>
      <w:r w:rsidRPr="00DD68EB">
        <w:rPr>
          <w:b w:val="0"/>
          <w:sz w:val="24"/>
          <w:szCs w:val="24"/>
        </w:rPr>
        <w:t>продления</w:t>
      </w:r>
      <w:r w:rsidRPr="00DD68EB">
        <w:rPr>
          <w:b w:val="0"/>
          <w:spacing w:val="2"/>
          <w:sz w:val="24"/>
          <w:szCs w:val="24"/>
        </w:rPr>
        <w:t xml:space="preserve"> </w:t>
      </w:r>
      <w:r w:rsidRPr="00DD68EB">
        <w:rPr>
          <w:b w:val="0"/>
          <w:sz w:val="24"/>
          <w:szCs w:val="24"/>
        </w:rPr>
        <w:t>срока</w:t>
      </w:r>
      <w:r w:rsidRPr="00DD68EB">
        <w:rPr>
          <w:b w:val="0"/>
          <w:spacing w:val="-1"/>
          <w:sz w:val="24"/>
          <w:szCs w:val="24"/>
        </w:rPr>
        <w:t xml:space="preserve"> </w:t>
      </w:r>
      <w:r w:rsidRPr="00DD68EB">
        <w:rPr>
          <w:b w:val="0"/>
          <w:sz w:val="24"/>
          <w:szCs w:val="24"/>
        </w:rPr>
        <w:t>действия</w:t>
      </w:r>
      <w:r w:rsidRPr="00DD68EB">
        <w:rPr>
          <w:b w:val="0"/>
          <w:spacing w:val="-1"/>
          <w:sz w:val="24"/>
          <w:szCs w:val="24"/>
        </w:rPr>
        <w:t xml:space="preserve"> </w:t>
      </w:r>
      <w:r w:rsidRPr="00DD68EB">
        <w:rPr>
          <w:b w:val="0"/>
          <w:sz w:val="24"/>
          <w:szCs w:val="24"/>
        </w:rPr>
        <w:t>разрешения</w:t>
      </w:r>
      <w:r w:rsidRPr="00DD68EB">
        <w:rPr>
          <w:b w:val="0"/>
          <w:spacing w:val="-2"/>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p>
    <w:p w:rsidR="0061160C" w:rsidRPr="00DD68EB" w:rsidRDefault="0061160C" w:rsidP="00DD68EB">
      <w:pPr>
        <w:pStyle w:val="a0"/>
        <w:ind w:firstLine="709"/>
        <w:jc w:val="both"/>
        <w:rPr>
          <w:b w:val="0"/>
          <w:sz w:val="24"/>
          <w:szCs w:val="24"/>
        </w:rPr>
      </w:pPr>
      <w:r w:rsidRPr="00DD68EB">
        <w:rPr>
          <w:b w:val="0"/>
          <w:sz w:val="24"/>
          <w:szCs w:val="24"/>
        </w:rPr>
        <w:t>б) наличие информации органа государственного строительного надзора об</w:t>
      </w:r>
      <w:r w:rsidRPr="00DD68EB">
        <w:rPr>
          <w:b w:val="0"/>
          <w:spacing w:val="1"/>
          <w:sz w:val="24"/>
          <w:szCs w:val="24"/>
        </w:rPr>
        <w:t xml:space="preserve"> </w:t>
      </w:r>
      <w:r w:rsidRPr="00DD68EB">
        <w:rPr>
          <w:b w:val="0"/>
          <w:sz w:val="24"/>
          <w:szCs w:val="24"/>
        </w:rPr>
        <w:t>отсутствии</w:t>
      </w:r>
      <w:r w:rsidRPr="00DD68EB">
        <w:rPr>
          <w:b w:val="0"/>
          <w:spacing w:val="1"/>
          <w:sz w:val="24"/>
          <w:szCs w:val="24"/>
        </w:rPr>
        <w:t xml:space="preserve"> </w:t>
      </w:r>
      <w:r w:rsidRPr="00DD68EB">
        <w:rPr>
          <w:b w:val="0"/>
          <w:sz w:val="24"/>
          <w:szCs w:val="24"/>
        </w:rPr>
        <w:t>извещения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начале</w:t>
      </w:r>
      <w:r w:rsidRPr="00DD68EB">
        <w:rPr>
          <w:b w:val="0"/>
          <w:spacing w:val="1"/>
          <w:sz w:val="24"/>
          <w:szCs w:val="24"/>
        </w:rPr>
        <w:t xml:space="preserve"> </w:t>
      </w:r>
      <w:r w:rsidRPr="00DD68EB">
        <w:rPr>
          <w:b w:val="0"/>
          <w:sz w:val="24"/>
          <w:szCs w:val="24"/>
        </w:rPr>
        <w:t>работ</w:t>
      </w:r>
      <w:r w:rsidRPr="00DD68EB">
        <w:rPr>
          <w:b w:val="0"/>
          <w:spacing w:val="1"/>
          <w:sz w:val="24"/>
          <w:szCs w:val="24"/>
        </w:rPr>
        <w:t xml:space="preserve"> </w:t>
      </w:r>
      <w:r w:rsidRPr="00DD68EB">
        <w:rPr>
          <w:b w:val="0"/>
          <w:sz w:val="24"/>
          <w:szCs w:val="24"/>
        </w:rPr>
        <w:t>по</w:t>
      </w:r>
      <w:r w:rsidRPr="00DD68EB">
        <w:rPr>
          <w:b w:val="0"/>
          <w:spacing w:val="1"/>
          <w:sz w:val="24"/>
          <w:szCs w:val="24"/>
        </w:rPr>
        <w:t xml:space="preserve"> </w:t>
      </w:r>
      <w:r w:rsidRPr="00DD68EB">
        <w:rPr>
          <w:b w:val="0"/>
          <w:sz w:val="24"/>
          <w:szCs w:val="24"/>
        </w:rPr>
        <w:t>строительству,</w:t>
      </w:r>
      <w:r w:rsidRPr="00DD68EB">
        <w:rPr>
          <w:b w:val="0"/>
          <w:spacing w:val="1"/>
          <w:sz w:val="24"/>
          <w:szCs w:val="24"/>
        </w:rPr>
        <w:t xml:space="preserve"> </w:t>
      </w:r>
      <w:r w:rsidRPr="00DD68EB">
        <w:rPr>
          <w:b w:val="0"/>
          <w:sz w:val="24"/>
          <w:szCs w:val="24"/>
        </w:rPr>
        <w:t>реконструкции,</w:t>
      </w:r>
      <w:r w:rsidRPr="00DD68EB">
        <w:rPr>
          <w:b w:val="0"/>
          <w:spacing w:val="1"/>
          <w:sz w:val="24"/>
          <w:szCs w:val="24"/>
        </w:rPr>
        <w:t xml:space="preserve"> </w:t>
      </w:r>
      <w:r w:rsidRPr="00DD68EB">
        <w:rPr>
          <w:b w:val="0"/>
          <w:sz w:val="24"/>
          <w:szCs w:val="24"/>
        </w:rPr>
        <w:t>если</w:t>
      </w:r>
      <w:r w:rsidRPr="00DD68EB">
        <w:rPr>
          <w:b w:val="0"/>
          <w:spacing w:val="1"/>
          <w:sz w:val="24"/>
          <w:szCs w:val="24"/>
        </w:rPr>
        <w:t xml:space="preserve"> </w:t>
      </w:r>
      <w:r w:rsidRPr="00DD68EB">
        <w:rPr>
          <w:b w:val="0"/>
          <w:sz w:val="24"/>
          <w:szCs w:val="24"/>
        </w:rPr>
        <w:t>направление</w:t>
      </w:r>
      <w:r w:rsidRPr="00DD68EB">
        <w:rPr>
          <w:b w:val="0"/>
          <w:spacing w:val="1"/>
          <w:sz w:val="24"/>
          <w:szCs w:val="24"/>
        </w:rPr>
        <w:t xml:space="preserve"> </w:t>
      </w:r>
      <w:r w:rsidRPr="00DD68EB">
        <w:rPr>
          <w:b w:val="0"/>
          <w:sz w:val="24"/>
          <w:szCs w:val="24"/>
        </w:rPr>
        <w:t>такого</w:t>
      </w:r>
      <w:r w:rsidRPr="00DD68EB">
        <w:rPr>
          <w:b w:val="0"/>
          <w:spacing w:val="1"/>
          <w:sz w:val="24"/>
          <w:szCs w:val="24"/>
        </w:rPr>
        <w:t xml:space="preserve"> </w:t>
      </w:r>
      <w:r w:rsidRPr="00DD68EB">
        <w:rPr>
          <w:b w:val="0"/>
          <w:sz w:val="24"/>
          <w:szCs w:val="24"/>
        </w:rPr>
        <w:t>извещения</w:t>
      </w:r>
      <w:r w:rsidRPr="00DD68EB">
        <w:rPr>
          <w:b w:val="0"/>
          <w:spacing w:val="1"/>
          <w:sz w:val="24"/>
          <w:szCs w:val="24"/>
        </w:rPr>
        <w:t xml:space="preserve"> </w:t>
      </w:r>
      <w:r w:rsidRPr="00DD68EB">
        <w:rPr>
          <w:b w:val="0"/>
          <w:sz w:val="24"/>
          <w:szCs w:val="24"/>
        </w:rPr>
        <w:t>является</w:t>
      </w:r>
      <w:r w:rsidRPr="00DD68EB">
        <w:rPr>
          <w:b w:val="0"/>
          <w:spacing w:val="1"/>
          <w:sz w:val="24"/>
          <w:szCs w:val="24"/>
        </w:rPr>
        <w:t xml:space="preserve"> </w:t>
      </w:r>
      <w:r w:rsidRPr="00DD68EB">
        <w:rPr>
          <w:b w:val="0"/>
          <w:sz w:val="24"/>
          <w:szCs w:val="24"/>
        </w:rPr>
        <w:t>обязательным</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соответствии</w:t>
      </w:r>
      <w:r w:rsidRPr="00DD68EB">
        <w:rPr>
          <w:b w:val="0"/>
          <w:spacing w:val="1"/>
          <w:sz w:val="24"/>
          <w:szCs w:val="24"/>
        </w:rPr>
        <w:t xml:space="preserve"> </w:t>
      </w:r>
      <w:r w:rsidRPr="00DD68EB">
        <w:rPr>
          <w:b w:val="0"/>
          <w:sz w:val="24"/>
          <w:szCs w:val="24"/>
        </w:rPr>
        <w:t>с</w:t>
      </w:r>
      <w:r w:rsidRPr="00DD68EB">
        <w:rPr>
          <w:b w:val="0"/>
          <w:spacing w:val="1"/>
          <w:sz w:val="24"/>
          <w:szCs w:val="24"/>
        </w:rPr>
        <w:t xml:space="preserve"> </w:t>
      </w:r>
      <w:r w:rsidRPr="00DD68EB">
        <w:rPr>
          <w:b w:val="0"/>
          <w:sz w:val="24"/>
          <w:szCs w:val="24"/>
        </w:rPr>
        <w:t>требованиями</w:t>
      </w:r>
      <w:r w:rsidRPr="00DD68EB">
        <w:rPr>
          <w:b w:val="0"/>
          <w:spacing w:val="1"/>
          <w:sz w:val="24"/>
          <w:szCs w:val="24"/>
        </w:rPr>
        <w:t xml:space="preserve"> </w:t>
      </w:r>
      <w:r w:rsidRPr="00DD68EB">
        <w:rPr>
          <w:b w:val="0"/>
          <w:sz w:val="24"/>
          <w:szCs w:val="24"/>
        </w:rPr>
        <w:t>части</w:t>
      </w:r>
      <w:r w:rsidRPr="00DD68EB">
        <w:rPr>
          <w:b w:val="0"/>
          <w:spacing w:val="1"/>
          <w:sz w:val="24"/>
          <w:szCs w:val="24"/>
        </w:rPr>
        <w:t xml:space="preserve"> </w:t>
      </w:r>
      <w:r w:rsidRPr="00DD68EB">
        <w:rPr>
          <w:b w:val="0"/>
          <w:sz w:val="24"/>
          <w:szCs w:val="24"/>
        </w:rPr>
        <w:t>5</w:t>
      </w:r>
      <w:r w:rsidRPr="00DD68EB">
        <w:rPr>
          <w:b w:val="0"/>
          <w:spacing w:val="1"/>
          <w:sz w:val="24"/>
          <w:szCs w:val="24"/>
        </w:rPr>
        <w:t xml:space="preserve"> </w:t>
      </w:r>
      <w:r w:rsidRPr="00DD68EB">
        <w:rPr>
          <w:b w:val="0"/>
          <w:sz w:val="24"/>
          <w:szCs w:val="24"/>
        </w:rPr>
        <w:t>статьи</w:t>
      </w:r>
      <w:r w:rsidRPr="00DD68EB">
        <w:rPr>
          <w:b w:val="0"/>
          <w:spacing w:val="1"/>
          <w:sz w:val="24"/>
          <w:szCs w:val="24"/>
        </w:rPr>
        <w:t xml:space="preserve"> </w:t>
      </w:r>
      <w:r w:rsidRPr="00DD68EB">
        <w:rPr>
          <w:b w:val="0"/>
          <w:sz w:val="24"/>
          <w:szCs w:val="24"/>
        </w:rPr>
        <w:t>52</w:t>
      </w:r>
      <w:r w:rsidRPr="00DD68EB">
        <w:rPr>
          <w:b w:val="0"/>
          <w:spacing w:val="1"/>
          <w:sz w:val="24"/>
          <w:szCs w:val="24"/>
        </w:rPr>
        <w:t xml:space="preserve"> </w:t>
      </w:r>
      <w:r w:rsidRPr="00DD68EB">
        <w:rPr>
          <w:b w:val="0"/>
          <w:sz w:val="24"/>
          <w:szCs w:val="24"/>
        </w:rPr>
        <w:t>Градостроительного</w:t>
      </w:r>
      <w:r w:rsidRPr="00DD68EB">
        <w:rPr>
          <w:b w:val="0"/>
          <w:spacing w:val="1"/>
          <w:sz w:val="24"/>
          <w:szCs w:val="24"/>
        </w:rPr>
        <w:t xml:space="preserve"> </w:t>
      </w:r>
      <w:r w:rsidRPr="00DD68EB">
        <w:rPr>
          <w:b w:val="0"/>
          <w:sz w:val="24"/>
          <w:szCs w:val="24"/>
        </w:rPr>
        <w:t>кодекса</w:t>
      </w:r>
      <w:r w:rsidRPr="00DD68EB">
        <w:rPr>
          <w:b w:val="0"/>
          <w:spacing w:val="1"/>
          <w:sz w:val="24"/>
          <w:szCs w:val="24"/>
        </w:rPr>
        <w:t xml:space="preserve"> </w:t>
      </w:r>
      <w:r w:rsidRPr="00DD68EB">
        <w:rPr>
          <w:b w:val="0"/>
          <w:sz w:val="24"/>
          <w:szCs w:val="24"/>
        </w:rPr>
        <w:t>Российской</w:t>
      </w:r>
      <w:r w:rsidRPr="00DD68EB">
        <w:rPr>
          <w:b w:val="0"/>
          <w:spacing w:val="1"/>
          <w:sz w:val="24"/>
          <w:szCs w:val="24"/>
        </w:rPr>
        <w:t xml:space="preserve"> </w:t>
      </w:r>
      <w:r w:rsidRPr="00DD68EB">
        <w:rPr>
          <w:b w:val="0"/>
          <w:sz w:val="24"/>
          <w:szCs w:val="24"/>
        </w:rPr>
        <w:t>Федерации;</w:t>
      </w:r>
    </w:p>
    <w:p w:rsidR="0061160C" w:rsidRPr="00DD68EB" w:rsidRDefault="0061160C" w:rsidP="00DD68EB">
      <w:pPr>
        <w:pStyle w:val="a0"/>
        <w:ind w:firstLine="709"/>
        <w:jc w:val="both"/>
        <w:rPr>
          <w:b w:val="0"/>
          <w:sz w:val="24"/>
          <w:szCs w:val="24"/>
        </w:rPr>
      </w:pPr>
      <w:r w:rsidRPr="00DD68EB">
        <w:rPr>
          <w:b w:val="0"/>
          <w:sz w:val="24"/>
          <w:szCs w:val="24"/>
        </w:rPr>
        <w:t>в)</w:t>
      </w:r>
      <w:r w:rsidRPr="00DD68EB">
        <w:rPr>
          <w:b w:val="0"/>
          <w:spacing w:val="-6"/>
          <w:sz w:val="24"/>
          <w:szCs w:val="24"/>
        </w:rPr>
        <w:t xml:space="preserve"> </w:t>
      </w:r>
      <w:r w:rsidRPr="00DD68EB">
        <w:rPr>
          <w:b w:val="0"/>
          <w:sz w:val="24"/>
          <w:szCs w:val="24"/>
        </w:rPr>
        <w:t>подача</w:t>
      </w:r>
      <w:r w:rsidRPr="00DD68EB">
        <w:rPr>
          <w:b w:val="0"/>
          <w:spacing w:val="-4"/>
          <w:sz w:val="24"/>
          <w:szCs w:val="24"/>
        </w:rPr>
        <w:t xml:space="preserve"> </w:t>
      </w:r>
      <w:r w:rsidRPr="00DD68EB">
        <w:rPr>
          <w:b w:val="0"/>
          <w:sz w:val="24"/>
          <w:szCs w:val="24"/>
        </w:rPr>
        <w:t>заявления</w:t>
      </w:r>
      <w:r w:rsidRPr="00DD68EB">
        <w:rPr>
          <w:b w:val="0"/>
          <w:spacing w:val="-6"/>
          <w:sz w:val="24"/>
          <w:szCs w:val="24"/>
        </w:rPr>
        <w:t xml:space="preserve"> </w:t>
      </w:r>
      <w:r w:rsidRPr="00DD68EB">
        <w:rPr>
          <w:b w:val="0"/>
          <w:sz w:val="24"/>
          <w:szCs w:val="24"/>
        </w:rPr>
        <w:t>о</w:t>
      </w:r>
      <w:r w:rsidRPr="00DD68EB">
        <w:rPr>
          <w:b w:val="0"/>
          <w:spacing w:val="-4"/>
          <w:sz w:val="24"/>
          <w:szCs w:val="24"/>
        </w:rPr>
        <w:t xml:space="preserve"> </w:t>
      </w:r>
      <w:r w:rsidRPr="00DD68EB">
        <w:rPr>
          <w:b w:val="0"/>
          <w:sz w:val="24"/>
          <w:szCs w:val="24"/>
        </w:rPr>
        <w:t>внесении</w:t>
      </w:r>
      <w:r w:rsidRPr="00DD68EB">
        <w:rPr>
          <w:b w:val="0"/>
          <w:spacing w:val="-4"/>
          <w:sz w:val="24"/>
          <w:szCs w:val="24"/>
        </w:rPr>
        <w:t xml:space="preserve"> </w:t>
      </w:r>
      <w:r w:rsidRPr="00DD68EB">
        <w:rPr>
          <w:b w:val="0"/>
          <w:sz w:val="24"/>
          <w:szCs w:val="24"/>
        </w:rPr>
        <w:t>изменений</w:t>
      </w:r>
      <w:r w:rsidRPr="00DD68EB">
        <w:rPr>
          <w:b w:val="0"/>
          <w:spacing w:val="-4"/>
          <w:sz w:val="24"/>
          <w:szCs w:val="24"/>
        </w:rPr>
        <w:t xml:space="preserve"> </w:t>
      </w:r>
      <w:r w:rsidRPr="00DD68EB">
        <w:rPr>
          <w:b w:val="0"/>
          <w:sz w:val="24"/>
          <w:szCs w:val="24"/>
        </w:rPr>
        <w:t>менее</w:t>
      </w:r>
      <w:r w:rsidRPr="00DD68EB">
        <w:rPr>
          <w:b w:val="0"/>
          <w:spacing w:val="-4"/>
          <w:sz w:val="24"/>
          <w:szCs w:val="24"/>
        </w:rPr>
        <w:t xml:space="preserve"> </w:t>
      </w:r>
      <w:r w:rsidRPr="00DD68EB">
        <w:rPr>
          <w:b w:val="0"/>
          <w:sz w:val="24"/>
          <w:szCs w:val="24"/>
        </w:rPr>
        <w:t>чем</w:t>
      </w:r>
      <w:r w:rsidRPr="00DD68EB">
        <w:rPr>
          <w:b w:val="0"/>
          <w:spacing w:val="-4"/>
          <w:sz w:val="24"/>
          <w:szCs w:val="24"/>
        </w:rPr>
        <w:t xml:space="preserve"> </w:t>
      </w:r>
      <w:r w:rsidRPr="00DD68EB">
        <w:rPr>
          <w:b w:val="0"/>
          <w:sz w:val="24"/>
          <w:szCs w:val="24"/>
        </w:rPr>
        <w:t>за</w:t>
      </w:r>
      <w:r w:rsidRPr="00DD68EB">
        <w:rPr>
          <w:b w:val="0"/>
          <w:spacing w:val="-5"/>
          <w:sz w:val="24"/>
          <w:szCs w:val="24"/>
        </w:rPr>
        <w:t xml:space="preserve"> </w:t>
      </w:r>
      <w:r w:rsidRPr="00DD68EB">
        <w:rPr>
          <w:b w:val="0"/>
          <w:sz w:val="24"/>
          <w:szCs w:val="24"/>
        </w:rPr>
        <w:t>десять</w:t>
      </w:r>
      <w:r w:rsidRPr="00DD68EB">
        <w:rPr>
          <w:b w:val="0"/>
          <w:spacing w:val="-5"/>
          <w:sz w:val="24"/>
          <w:szCs w:val="24"/>
        </w:rPr>
        <w:t xml:space="preserve"> </w:t>
      </w:r>
      <w:r w:rsidRPr="00DD68EB">
        <w:rPr>
          <w:b w:val="0"/>
          <w:sz w:val="24"/>
          <w:szCs w:val="24"/>
        </w:rPr>
        <w:t>рабочих</w:t>
      </w:r>
      <w:r w:rsidRPr="00DD68EB">
        <w:rPr>
          <w:b w:val="0"/>
          <w:spacing w:val="-5"/>
          <w:sz w:val="24"/>
          <w:szCs w:val="24"/>
        </w:rPr>
        <w:t xml:space="preserve"> </w:t>
      </w:r>
      <w:r w:rsidRPr="00DD68EB">
        <w:rPr>
          <w:b w:val="0"/>
          <w:sz w:val="24"/>
          <w:szCs w:val="24"/>
        </w:rPr>
        <w:t>дней</w:t>
      </w:r>
      <w:r w:rsidRPr="00DD68EB">
        <w:rPr>
          <w:b w:val="0"/>
          <w:spacing w:val="-67"/>
          <w:sz w:val="24"/>
          <w:szCs w:val="24"/>
        </w:rPr>
        <w:t xml:space="preserve"> </w:t>
      </w:r>
      <w:r w:rsidRPr="00DD68EB">
        <w:rPr>
          <w:b w:val="0"/>
          <w:sz w:val="24"/>
          <w:szCs w:val="24"/>
        </w:rPr>
        <w:t>до</w:t>
      </w:r>
      <w:r w:rsidRPr="00DD68EB">
        <w:rPr>
          <w:b w:val="0"/>
          <w:spacing w:val="-4"/>
          <w:sz w:val="24"/>
          <w:szCs w:val="24"/>
        </w:rPr>
        <w:t xml:space="preserve"> </w:t>
      </w:r>
      <w:r w:rsidRPr="00DD68EB">
        <w:rPr>
          <w:b w:val="0"/>
          <w:sz w:val="24"/>
          <w:szCs w:val="24"/>
        </w:rPr>
        <w:t>истечения срока</w:t>
      </w:r>
      <w:r w:rsidRPr="00DD68EB">
        <w:rPr>
          <w:b w:val="0"/>
          <w:spacing w:val="-3"/>
          <w:sz w:val="24"/>
          <w:szCs w:val="24"/>
        </w:rPr>
        <w:t xml:space="preserve"> </w:t>
      </w:r>
      <w:r w:rsidRPr="00DD68EB">
        <w:rPr>
          <w:b w:val="0"/>
          <w:sz w:val="24"/>
          <w:szCs w:val="24"/>
        </w:rPr>
        <w:t>действия</w:t>
      </w:r>
      <w:r w:rsidRPr="00DD68EB">
        <w:rPr>
          <w:b w:val="0"/>
          <w:spacing w:val="-3"/>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 строительство.</w:t>
      </w:r>
    </w:p>
    <w:p w:rsidR="0061160C" w:rsidRPr="00DD68EB" w:rsidRDefault="00DD68EB" w:rsidP="00DD68EB">
      <w:pPr>
        <w:pStyle w:val="a6"/>
        <w:widowControl w:val="0"/>
        <w:tabs>
          <w:tab w:val="left" w:pos="1676"/>
        </w:tabs>
        <w:ind w:left="0" w:firstLine="709"/>
        <w:jc w:val="both"/>
        <w:rPr>
          <w:rFonts w:ascii="Times New Roman" w:hAnsi="Times New Roman"/>
          <w:sz w:val="24"/>
          <w:szCs w:val="24"/>
        </w:rPr>
      </w:pPr>
      <w:r w:rsidRPr="00DD68EB">
        <w:rPr>
          <w:rFonts w:ascii="Times New Roman" w:hAnsi="Times New Roman"/>
          <w:sz w:val="24"/>
          <w:szCs w:val="24"/>
        </w:rPr>
        <w:t xml:space="preserve">2.23.7. </w:t>
      </w:r>
      <w:r w:rsidR="0061160C" w:rsidRPr="00DD68EB">
        <w:rPr>
          <w:rFonts w:ascii="Times New Roman" w:hAnsi="Times New Roman"/>
          <w:sz w:val="24"/>
          <w:szCs w:val="24"/>
        </w:rPr>
        <w:t>В случае представления заявителем заявления о внесении изменений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(за</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исключением</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заявления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о</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внесении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изменений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в</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связи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с</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необходимостью</w:t>
      </w:r>
      <w:r w:rsidR="0061160C" w:rsidRPr="00DD68EB">
        <w:rPr>
          <w:rFonts w:ascii="Times New Roman" w:hAnsi="Times New Roman"/>
          <w:spacing w:val="-67"/>
          <w:sz w:val="24"/>
          <w:szCs w:val="24"/>
        </w:rPr>
        <w:t xml:space="preserve"> </w:t>
      </w:r>
      <w:r w:rsidR="0061160C" w:rsidRPr="00DD68EB">
        <w:rPr>
          <w:rFonts w:ascii="Times New Roman" w:hAnsi="Times New Roman"/>
          <w:sz w:val="24"/>
          <w:szCs w:val="24"/>
        </w:rPr>
        <w:t>продления</w:t>
      </w:r>
      <w:r w:rsidR="0061160C" w:rsidRPr="00DD68EB">
        <w:rPr>
          <w:rFonts w:ascii="Times New Roman" w:hAnsi="Times New Roman"/>
          <w:spacing w:val="-2"/>
          <w:sz w:val="24"/>
          <w:szCs w:val="24"/>
        </w:rPr>
        <w:t xml:space="preserve"> </w:t>
      </w:r>
      <w:r w:rsidR="0061160C" w:rsidRPr="00DD68EB">
        <w:rPr>
          <w:rFonts w:ascii="Times New Roman" w:hAnsi="Times New Roman"/>
          <w:sz w:val="24"/>
          <w:szCs w:val="24"/>
        </w:rPr>
        <w:t>срока действия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разрешения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на строительство):</w:t>
      </w:r>
    </w:p>
    <w:p w:rsidR="0061160C" w:rsidRPr="00DD68EB" w:rsidRDefault="0061160C" w:rsidP="00DD68EB">
      <w:pPr>
        <w:pStyle w:val="a0"/>
        <w:ind w:firstLine="709"/>
        <w:jc w:val="both"/>
        <w:rPr>
          <w:b w:val="0"/>
          <w:sz w:val="24"/>
          <w:szCs w:val="24"/>
        </w:rPr>
      </w:pPr>
      <w:r w:rsidRPr="00DD68EB">
        <w:rPr>
          <w:b w:val="0"/>
          <w:sz w:val="24"/>
          <w:szCs w:val="24"/>
        </w:rPr>
        <w:t>а)</w:t>
      </w:r>
      <w:r w:rsidRPr="00DD68EB">
        <w:rPr>
          <w:b w:val="0"/>
          <w:spacing w:val="1"/>
          <w:sz w:val="24"/>
          <w:szCs w:val="24"/>
        </w:rPr>
        <w:t xml:space="preserve"> </w:t>
      </w:r>
      <w:r w:rsidRPr="00DD68EB">
        <w:rPr>
          <w:b w:val="0"/>
          <w:sz w:val="24"/>
          <w:szCs w:val="24"/>
        </w:rPr>
        <w:t>отсутствие</w:t>
      </w:r>
      <w:r w:rsidRPr="00DD68EB">
        <w:rPr>
          <w:b w:val="0"/>
          <w:spacing w:val="1"/>
          <w:sz w:val="24"/>
          <w:szCs w:val="24"/>
        </w:rPr>
        <w:t xml:space="preserve"> </w:t>
      </w:r>
      <w:r w:rsidRPr="00DD68EB">
        <w:rPr>
          <w:b w:val="0"/>
          <w:sz w:val="24"/>
          <w:szCs w:val="24"/>
        </w:rPr>
        <w:t>документов,</w:t>
      </w:r>
      <w:r w:rsidRPr="00DD68EB">
        <w:rPr>
          <w:b w:val="0"/>
          <w:spacing w:val="1"/>
          <w:sz w:val="24"/>
          <w:szCs w:val="24"/>
        </w:rPr>
        <w:t xml:space="preserve"> </w:t>
      </w:r>
      <w:r w:rsidRPr="00DD68EB">
        <w:rPr>
          <w:b w:val="0"/>
          <w:sz w:val="24"/>
          <w:szCs w:val="24"/>
        </w:rPr>
        <w:t>предусмотренных</w:t>
      </w:r>
      <w:r w:rsidRPr="00DD68EB">
        <w:rPr>
          <w:b w:val="0"/>
          <w:spacing w:val="1"/>
          <w:sz w:val="24"/>
          <w:szCs w:val="24"/>
        </w:rPr>
        <w:t xml:space="preserve"> </w:t>
      </w:r>
      <w:r w:rsidRPr="00DD68EB">
        <w:rPr>
          <w:b w:val="0"/>
          <w:sz w:val="24"/>
          <w:szCs w:val="24"/>
        </w:rPr>
        <w:t>пунктом</w:t>
      </w:r>
      <w:r w:rsidRPr="00DD68EB">
        <w:rPr>
          <w:b w:val="0"/>
          <w:spacing w:val="1"/>
          <w:sz w:val="24"/>
          <w:szCs w:val="24"/>
        </w:rPr>
        <w:t xml:space="preserve"> </w:t>
      </w:r>
      <w:r w:rsidRPr="00DD68EB">
        <w:rPr>
          <w:b w:val="0"/>
          <w:sz w:val="24"/>
          <w:szCs w:val="24"/>
        </w:rPr>
        <w:t>2.9.1</w:t>
      </w:r>
      <w:r w:rsidRPr="00DD68EB">
        <w:rPr>
          <w:b w:val="0"/>
          <w:spacing w:val="1"/>
          <w:sz w:val="24"/>
          <w:szCs w:val="24"/>
        </w:rPr>
        <w:t xml:space="preserve"> </w:t>
      </w:r>
      <w:r w:rsidRPr="00DD68EB">
        <w:rPr>
          <w:b w:val="0"/>
          <w:sz w:val="24"/>
          <w:szCs w:val="24"/>
        </w:rPr>
        <w:t>настоящего</w:t>
      </w:r>
      <w:r w:rsidRPr="00DD68EB">
        <w:rPr>
          <w:b w:val="0"/>
          <w:spacing w:val="1"/>
          <w:sz w:val="24"/>
          <w:szCs w:val="24"/>
        </w:rPr>
        <w:t xml:space="preserve"> </w:t>
      </w:r>
      <w:r w:rsidRPr="00DD68EB">
        <w:rPr>
          <w:b w:val="0"/>
          <w:sz w:val="24"/>
          <w:szCs w:val="24"/>
        </w:rPr>
        <w:t>Административного</w:t>
      </w:r>
      <w:r w:rsidRPr="00DD68EB">
        <w:rPr>
          <w:b w:val="0"/>
          <w:spacing w:val="-2"/>
          <w:sz w:val="24"/>
          <w:szCs w:val="24"/>
        </w:rPr>
        <w:t xml:space="preserve"> </w:t>
      </w:r>
      <w:r w:rsidRPr="00DD68EB">
        <w:rPr>
          <w:b w:val="0"/>
          <w:sz w:val="24"/>
          <w:szCs w:val="24"/>
        </w:rPr>
        <w:t>регламента;</w:t>
      </w:r>
    </w:p>
    <w:p w:rsidR="0061160C" w:rsidRPr="00DD68EB" w:rsidRDefault="0061160C" w:rsidP="00DD68EB">
      <w:pPr>
        <w:pStyle w:val="a0"/>
        <w:ind w:firstLine="709"/>
        <w:jc w:val="both"/>
        <w:rPr>
          <w:b w:val="0"/>
          <w:sz w:val="24"/>
          <w:szCs w:val="24"/>
        </w:rPr>
      </w:pPr>
      <w:r w:rsidRPr="00DD68EB">
        <w:rPr>
          <w:b w:val="0"/>
          <w:sz w:val="24"/>
          <w:szCs w:val="24"/>
        </w:rPr>
        <w:t>б)</w:t>
      </w:r>
      <w:r w:rsidRPr="00DD68EB">
        <w:rPr>
          <w:b w:val="0"/>
          <w:spacing w:val="1"/>
          <w:sz w:val="24"/>
          <w:szCs w:val="24"/>
        </w:rPr>
        <w:t xml:space="preserve"> </w:t>
      </w:r>
      <w:r w:rsidRPr="00DD68EB">
        <w:rPr>
          <w:b w:val="0"/>
          <w:sz w:val="24"/>
          <w:szCs w:val="24"/>
        </w:rPr>
        <w:t>несоответствие</w:t>
      </w:r>
      <w:r w:rsidRPr="00DD68EB">
        <w:rPr>
          <w:b w:val="0"/>
          <w:spacing w:val="1"/>
          <w:sz w:val="24"/>
          <w:szCs w:val="24"/>
        </w:rPr>
        <w:t xml:space="preserve"> </w:t>
      </w:r>
      <w:r w:rsidRPr="00DD68EB">
        <w:rPr>
          <w:b w:val="0"/>
          <w:sz w:val="24"/>
          <w:szCs w:val="24"/>
        </w:rPr>
        <w:t>планируемого</w:t>
      </w:r>
      <w:r w:rsidRPr="00DD68EB">
        <w:rPr>
          <w:b w:val="0"/>
          <w:spacing w:val="1"/>
          <w:sz w:val="24"/>
          <w:szCs w:val="24"/>
        </w:rPr>
        <w:t xml:space="preserve"> </w:t>
      </w:r>
      <w:r w:rsidRPr="00DD68EB">
        <w:rPr>
          <w:b w:val="0"/>
          <w:sz w:val="24"/>
          <w:szCs w:val="24"/>
        </w:rPr>
        <w:t>размещения</w:t>
      </w:r>
      <w:r w:rsidRPr="00DD68EB">
        <w:rPr>
          <w:b w:val="0"/>
          <w:spacing w:val="1"/>
          <w:sz w:val="24"/>
          <w:szCs w:val="24"/>
        </w:rPr>
        <w:t xml:space="preserve"> </w:t>
      </w:r>
      <w:r w:rsidRPr="00DD68EB">
        <w:rPr>
          <w:b w:val="0"/>
          <w:sz w:val="24"/>
          <w:szCs w:val="24"/>
        </w:rPr>
        <w:t>объекта</w:t>
      </w:r>
      <w:r w:rsidRPr="00DD68EB">
        <w:rPr>
          <w:b w:val="0"/>
          <w:spacing w:val="1"/>
          <w:sz w:val="24"/>
          <w:szCs w:val="24"/>
        </w:rPr>
        <w:t xml:space="preserve"> </w:t>
      </w:r>
      <w:r w:rsidRPr="00DD68EB">
        <w:rPr>
          <w:b w:val="0"/>
          <w:sz w:val="24"/>
          <w:szCs w:val="24"/>
        </w:rPr>
        <w:t>капитального</w:t>
      </w:r>
      <w:r w:rsidRPr="00DD68EB">
        <w:rPr>
          <w:b w:val="0"/>
          <w:spacing w:val="-67"/>
          <w:sz w:val="24"/>
          <w:szCs w:val="24"/>
        </w:rPr>
        <w:t xml:space="preserve"> </w:t>
      </w:r>
      <w:r w:rsidRPr="00DD68EB">
        <w:rPr>
          <w:b w:val="0"/>
          <w:sz w:val="24"/>
          <w:szCs w:val="24"/>
        </w:rPr>
        <w:t>строительства требованиям к строительству, реконструкции объекта капитального</w:t>
      </w:r>
      <w:r w:rsidRPr="00DD68EB">
        <w:rPr>
          <w:b w:val="0"/>
          <w:spacing w:val="-67"/>
          <w:sz w:val="24"/>
          <w:szCs w:val="24"/>
        </w:rPr>
        <w:t xml:space="preserve"> </w:t>
      </w:r>
      <w:r w:rsidRPr="00DD68EB">
        <w:rPr>
          <w:b w:val="0"/>
          <w:sz w:val="24"/>
          <w:szCs w:val="24"/>
        </w:rPr>
        <w:t>строительства, установленным на дату выдачи представленного для получения</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или</w:t>
      </w:r>
      <w:r w:rsidRPr="00DD68EB">
        <w:rPr>
          <w:b w:val="0"/>
          <w:spacing w:val="1"/>
          <w:sz w:val="24"/>
          <w:szCs w:val="24"/>
        </w:rPr>
        <w:t xml:space="preserve"> </w:t>
      </w:r>
      <w:r w:rsidRPr="00DD68EB">
        <w:rPr>
          <w:b w:val="0"/>
          <w:sz w:val="24"/>
          <w:szCs w:val="24"/>
        </w:rPr>
        <w:t>для</w:t>
      </w:r>
      <w:r w:rsidRPr="00DD68EB">
        <w:rPr>
          <w:b w:val="0"/>
          <w:spacing w:val="1"/>
          <w:sz w:val="24"/>
          <w:szCs w:val="24"/>
        </w:rPr>
        <w:t xml:space="preserve"> </w:t>
      </w:r>
      <w:r w:rsidRPr="00DD68EB">
        <w:rPr>
          <w:b w:val="0"/>
          <w:sz w:val="24"/>
          <w:szCs w:val="24"/>
        </w:rPr>
        <w:t>внесения</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разрешение</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 градостроительного плана земельного участка;</w:t>
      </w:r>
    </w:p>
    <w:p w:rsidR="0061160C" w:rsidRPr="00DD68EB" w:rsidRDefault="0061160C" w:rsidP="00DD68EB">
      <w:pPr>
        <w:pStyle w:val="a0"/>
        <w:ind w:firstLine="709"/>
        <w:jc w:val="both"/>
        <w:rPr>
          <w:b w:val="0"/>
          <w:sz w:val="24"/>
          <w:szCs w:val="24"/>
        </w:rPr>
      </w:pPr>
      <w:r w:rsidRPr="00DD68EB">
        <w:rPr>
          <w:b w:val="0"/>
          <w:sz w:val="24"/>
          <w:szCs w:val="24"/>
        </w:rPr>
        <w:t>в) представление для внесения изменений в разрешение на строительство</w:t>
      </w:r>
      <w:r w:rsidRPr="00DD68EB">
        <w:rPr>
          <w:b w:val="0"/>
          <w:spacing w:val="1"/>
          <w:sz w:val="24"/>
          <w:szCs w:val="24"/>
        </w:rPr>
        <w:t xml:space="preserve"> </w:t>
      </w:r>
      <w:r w:rsidRPr="00DD68EB">
        <w:rPr>
          <w:b w:val="0"/>
          <w:sz w:val="24"/>
          <w:szCs w:val="24"/>
        </w:rPr>
        <w:t>градостроительного</w:t>
      </w:r>
      <w:r w:rsidRPr="00DD68EB">
        <w:rPr>
          <w:b w:val="0"/>
          <w:spacing w:val="1"/>
          <w:sz w:val="24"/>
          <w:szCs w:val="24"/>
        </w:rPr>
        <w:t xml:space="preserve"> </w:t>
      </w:r>
      <w:r w:rsidRPr="00DD68EB">
        <w:rPr>
          <w:b w:val="0"/>
          <w:sz w:val="24"/>
          <w:szCs w:val="24"/>
        </w:rPr>
        <w:t>плана</w:t>
      </w:r>
      <w:r w:rsidRPr="00DD68EB">
        <w:rPr>
          <w:b w:val="0"/>
          <w:spacing w:val="1"/>
          <w:sz w:val="24"/>
          <w:szCs w:val="24"/>
        </w:rPr>
        <w:t xml:space="preserve"> </w:t>
      </w:r>
      <w:r w:rsidRPr="00DD68EB">
        <w:rPr>
          <w:b w:val="0"/>
          <w:sz w:val="24"/>
          <w:szCs w:val="24"/>
        </w:rPr>
        <w:t>земельного</w:t>
      </w:r>
      <w:r w:rsidRPr="00DD68EB">
        <w:rPr>
          <w:b w:val="0"/>
          <w:spacing w:val="1"/>
          <w:sz w:val="24"/>
          <w:szCs w:val="24"/>
        </w:rPr>
        <w:t xml:space="preserve"> </w:t>
      </w:r>
      <w:r w:rsidRPr="00DD68EB">
        <w:rPr>
          <w:b w:val="0"/>
          <w:sz w:val="24"/>
          <w:szCs w:val="24"/>
        </w:rPr>
        <w:t>участка,</w:t>
      </w:r>
      <w:r w:rsidRPr="00DD68EB">
        <w:rPr>
          <w:b w:val="0"/>
          <w:spacing w:val="1"/>
          <w:sz w:val="24"/>
          <w:szCs w:val="24"/>
        </w:rPr>
        <w:t xml:space="preserve"> </w:t>
      </w:r>
      <w:r w:rsidRPr="00DD68EB">
        <w:rPr>
          <w:b w:val="0"/>
          <w:sz w:val="24"/>
          <w:szCs w:val="24"/>
        </w:rPr>
        <w:t>выданного</w:t>
      </w:r>
      <w:r w:rsidRPr="00DD68EB">
        <w:rPr>
          <w:b w:val="0"/>
          <w:spacing w:val="1"/>
          <w:sz w:val="24"/>
          <w:szCs w:val="24"/>
        </w:rPr>
        <w:t xml:space="preserve"> </w:t>
      </w:r>
      <w:r w:rsidRPr="00DD68EB">
        <w:rPr>
          <w:b w:val="0"/>
          <w:sz w:val="24"/>
          <w:szCs w:val="24"/>
        </w:rPr>
        <w:t>после</w:t>
      </w:r>
      <w:r w:rsidRPr="00DD68EB">
        <w:rPr>
          <w:b w:val="0"/>
          <w:spacing w:val="1"/>
          <w:sz w:val="24"/>
          <w:szCs w:val="24"/>
        </w:rPr>
        <w:t xml:space="preserve"> </w:t>
      </w:r>
      <w:r w:rsidRPr="00DD68EB">
        <w:rPr>
          <w:b w:val="0"/>
          <w:sz w:val="24"/>
          <w:szCs w:val="24"/>
        </w:rPr>
        <w:t>получения</w:t>
      </w:r>
      <w:r w:rsidRPr="00DD68EB">
        <w:rPr>
          <w:b w:val="0"/>
          <w:spacing w:val="-67"/>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но</w:t>
      </w:r>
      <w:r w:rsidRPr="00DD68EB">
        <w:rPr>
          <w:b w:val="0"/>
          <w:spacing w:val="1"/>
          <w:sz w:val="24"/>
          <w:szCs w:val="24"/>
        </w:rPr>
        <w:t xml:space="preserve"> </w:t>
      </w:r>
      <w:r w:rsidRPr="00DD68EB">
        <w:rPr>
          <w:b w:val="0"/>
          <w:sz w:val="24"/>
          <w:szCs w:val="24"/>
        </w:rPr>
        <w:t>ранее</w:t>
      </w:r>
      <w:r w:rsidRPr="00DD68EB">
        <w:rPr>
          <w:b w:val="0"/>
          <w:spacing w:val="1"/>
          <w:sz w:val="24"/>
          <w:szCs w:val="24"/>
        </w:rPr>
        <w:t xml:space="preserve"> </w:t>
      </w:r>
      <w:r w:rsidRPr="00DD68EB">
        <w:rPr>
          <w:b w:val="0"/>
          <w:sz w:val="24"/>
          <w:szCs w:val="24"/>
        </w:rPr>
        <w:t>чем</w:t>
      </w:r>
      <w:r w:rsidRPr="00DD68EB">
        <w:rPr>
          <w:b w:val="0"/>
          <w:spacing w:val="1"/>
          <w:sz w:val="24"/>
          <w:szCs w:val="24"/>
        </w:rPr>
        <w:t xml:space="preserve"> </w:t>
      </w:r>
      <w:r w:rsidRPr="00DD68EB">
        <w:rPr>
          <w:b w:val="0"/>
          <w:sz w:val="24"/>
          <w:szCs w:val="24"/>
        </w:rPr>
        <w:t>за</w:t>
      </w:r>
      <w:r w:rsidRPr="00DD68EB">
        <w:rPr>
          <w:b w:val="0"/>
          <w:spacing w:val="1"/>
          <w:sz w:val="24"/>
          <w:szCs w:val="24"/>
        </w:rPr>
        <w:t xml:space="preserve"> </w:t>
      </w:r>
      <w:r w:rsidRPr="00DD68EB">
        <w:rPr>
          <w:b w:val="0"/>
          <w:sz w:val="24"/>
          <w:szCs w:val="24"/>
        </w:rPr>
        <w:t>три</w:t>
      </w:r>
      <w:r w:rsidRPr="00DD68EB">
        <w:rPr>
          <w:b w:val="0"/>
          <w:spacing w:val="1"/>
          <w:sz w:val="24"/>
          <w:szCs w:val="24"/>
        </w:rPr>
        <w:t xml:space="preserve"> </w:t>
      </w:r>
      <w:r w:rsidRPr="00DD68EB">
        <w:rPr>
          <w:b w:val="0"/>
          <w:sz w:val="24"/>
          <w:szCs w:val="24"/>
        </w:rPr>
        <w:t>года</w:t>
      </w:r>
      <w:r w:rsidRPr="00DD68EB">
        <w:rPr>
          <w:b w:val="0"/>
          <w:spacing w:val="1"/>
          <w:sz w:val="24"/>
          <w:szCs w:val="24"/>
        </w:rPr>
        <w:t xml:space="preserve"> </w:t>
      </w:r>
      <w:r w:rsidRPr="00DD68EB">
        <w:rPr>
          <w:b w:val="0"/>
          <w:sz w:val="24"/>
          <w:szCs w:val="24"/>
        </w:rPr>
        <w:t>до</w:t>
      </w:r>
      <w:r w:rsidRPr="00DD68EB">
        <w:rPr>
          <w:b w:val="0"/>
          <w:spacing w:val="1"/>
          <w:sz w:val="24"/>
          <w:szCs w:val="24"/>
        </w:rPr>
        <w:t xml:space="preserve"> </w:t>
      </w:r>
      <w:r w:rsidRPr="00DD68EB">
        <w:rPr>
          <w:b w:val="0"/>
          <w:sz w:val="24"/>
          <w:szCs w:val="24"/>
        </w:rPr>
        <w:t>дня</w:t>
      </w:r>
      <w:r w:rsidRPr="00DD68EB">
        <w:rPr>
          <w:b w:val="0"/>
          <w:spacing w:val="1"/>
          <w:sz w:val="24"/>
          <w:szCs w:val="24"/>
        </w:rPr>
        <w:t xml:space="preserve"> </w:t>
      </w:r>
      <w:r w:rsidRPr="00DD68EB">
        <w:rPr>
          <w:b w:val="0"/>
          <w:sz w:val="24"/>
          <w:szCs w:val="24"/>
        </w:rPr>
        <w:t>направления</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 внесении изменений</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разрешение</w:t>
      </w:r>
      <w:r w:rsidRPr="00DD68EB">
        <w:rPr>
          <w:b w:val="0"/>
          <w:spacing w:val="-1"/>
          <w:sz w:val="24"/>
          <w:szCs w:val="24"/>
        </w:rPr>
        <w:t xml:space="preserve"> </w:t>
      </w:r>
      <w:r w:rsidRPr="00DD68EB">
        <w:rPr>
          <w:b w:val="0"/>
          <w:sz w:val="24"/>
          <w:szCs w:val="24"/>
        </w:rPr>
        <w:t>на строительство;</w:t>
      </w:r>
    </w:p>
    <w:p w:rsidR="0061160C" w:rsidRPr="00DD68EB" w:rsidRDefault="0061160C" w:rsidP="00DD68EB">
      <w:pPr>
        <w:pStyle w:val="a0"/>
        <w:ind w:firstLine="709"/>
        <w:jc w:val="both"/>
        <w:rPr>
          <w:b w:val="0"/>
          <w:sz w:val="24"/>
          <w:szCs w:val="24"/>
        </w:rPr>
      </w:pPr>
      <w:r w:rsidRPr="00DD68EB">
        <w:rPr>
          <w:b w:val="0"/>
          <w:sz w:val="24"/>
          <w:szCs w:val="24"/>
        </w:rPr>
        <w:t>г)</w:t>
      </w:r>
      <w:r w:rsidRPr="00DD68EB">
        <w:rPr>
          <w:b w:val="0"/>
          <w:spacing w:val="1"/>
          <w:sz w:val="24"/>
          <w:szCs w:val="24"/>
        </w:rPr>
        <w:t xml:space="preserve"> </w:t>
      </w:r>
      <w:r w:rsidRPr="00DD68EB">
        <w:rPr>
          <w:b w:val="0"/>
          <w:sz w:val="24"/>
          <w:szCs w:val="24"/>
        </w:rPr>
        <w:t>несоответствие</w:t>
      </w:r>
      <w:r w:rsidRPr="00DD68EB">
        <w:rPr>
          <w:b w:val="0"/>
          <w:spacing w:val="1"/>
          <w:sz w:val="24"/>
          <w:szCs w:val="24"/>
        </w:rPr>
        <w:t xml:space="preserve"> </w:t>
      </w:r>
      <w:r w:rsidRPr="00DD68EB">
        <w:rPr>
          <w:b w:val="0"/>
          <w:sz w:val="24"/>
          <w:szCs w:val="24"/>
        </w:rPr>
        <w:t>планируемого</w:t>
      </w:r>
      <w:r w:rsidRPr="00DD68EB">
        <w:rPr>
          <w:b w:val="0"/>
          <w:spacing w:val="1"/>
          <w:sz w:val="24"/>
          <w:szCs w:val="24"/>
        </w:rPr>
        <w:t xml:space="preserve"> </w:t>
      </w:r>
      <w:r w:rsidRPr="00DD68EB">
        <w:rPr>
          <w:b w:val="0"/>
          <w:sz w:val="24"/>
          <w:szCs w:val="24"/>
        </w:rPr>
        <w:t>объекта</w:t>
      </w:r>
      <w:r w:rsidRPr="00DD68EB">
        <w:rPr>
          <w:b w:val="0"/>
          <w:spacing w:val="1"/>
          <w:sz w:val="24"/>
          <w:szCs w:val="24"/>
        </w:rPr>
        <w:t xml:space="preserve"> </w:t>
      </w:r>
      <w:r w:rsidRPr="00DD68EB">
        <w:rPr>
          <w:b w:val="0"/>
          <w:sz w:val="24"/>
          <w:szCs w:val="24"/>
        </w:rPr>
        <w:t>капитального</w:t>
      </w:r>
      <w:r w:rsidRPr="00DD68EB">
        <w:rPr>
          <w:b w:val="0"/>
          <w:spacing w:val="1"/>
          <w:sz w:val="24"/>
          <w:szCs w:val="24"/>
        </w:rPr>
        <w:t xml:space="preserve"> </w:t>
      </w:r>
      <w:r w:rsidRPr="00DD68EB">
        <w:rPr>
          <w:b w:val="0"/>
          <w:sz w:val="24"/>
          <w:szCs w:val="24"/>
        </w:rPr>
        <w:t>строительства</w:t>
      </w:r>
      <w:r w:rsidRPr="00DD68EB">
        <w:rPr>
          <w:b w:val="0"/>
          <w:spacing w:val="1"/>
          <w:sz w:val="24"/>
          <w:szCs w:val="24"/>
        </w:rPr>
        <w:t xml:space="preserve"> </w:t>
      </w:r>
      <w:r w:rsidRPr="00DD68EB">
        <w:rPr>
          <w:b w:val="0"/>
          <w:sz w:val="24"/>
          <w:szCs w:val="24"/>
        </w:rPr>
        <w:t>разрешенному</w:t>
      </w:r>
      <w:r w:rsidRPr="00DD68EB">
        <w:rPr>
          <w:b w:val="0"/>
          <w:spacing w:val="1"/>
          <w:sz w:val="24"/>
          <w:szCs w:val="24"/>
        </w:rPr>
        <w:t xml:space="preserve"> </w:t>
      </w:r>
      <w:r w:rsidRPr="00DD68EB">
        <w:rPr>
          <w:b w:val="0"/>
          <w:sz w:val="24"/>
          <w:szCs w:val="24"/>
        </w:rPr>
        <w:t>использованию</w:t>
      </w:r>
      <w:r w:rsidRPr="00DD68EB">
        <w:rPr>
          <w:b w:val="0"/>
          <w:spacing w:val="1"/>
          <w:sz w:val="24"/>
          <w:szCs w:val="24"/>
        </w:rPr>
        <w:t xml:space="preserve"> </w:t>
      </w:r>
      <w:r w:rsidRPr="00DD68EB">
        <w:rPr>
          <w:b w:val="0"/>
          <w:sz w:val="24"/>
          <w:szCs w:val="24"/>
        </w:rPr>
        <w:t>земельного</w:t>
      </w:r>
      <w:r w:rsidRPr="00DD68EB">
        <w:rPr>
          <w:b w:val="0"/>
          <w:spacing w:val="1"/>
          <w:sz w:val="24"/>
          <w:szCs w:val="24"/>
        </w:rPr>
        <w:t xml:space="preserve"> </w:t>
      </w:r>
      <w:r w:rsidRPr="00DD68EB">
        <w:rPr>
          <w:b w:val="0"/>
          <w:sz w:val="24"/>
          <w:szCs w:val="24"/>
        </w:rPr>
        <w:t>участка</w:t>
      </w:r>
      <w:r w:rsidRPr="00DD68EB">
        <w:rPr>
          <w:b w:val="0"/>
          <w:spacing w:val="1"/>
          <w:sz w:val="24"/>
          <w:szCs w:val="24"/>
        </w:rPr>
        <w:t xml:space="preserve"> </w:t>
      </w:r>
      <w:r w:rsidRPr="00DD68EB">
        <w:rPr>
          <w:b w:val="0"/>
          <w:sz w:val="24"/>
          <w:szCs w:val="24"/>
        </w:rPr>
        <w:t>и</w:t>
      </w:r>
      <w:r w:rsidRPr="00DD68EB">
        <w:rPr>
          <w:b w:val="0"/>
          <w:spacing w:val="1"/>
          <w:sz w:val="24"/>
          <w:szCs w:val="24"/>
        </w:rPr>
        <w:t xml:space="preserve"> </w:t>
      </w:r>
      <w:r w:rsidRPr="00DD68EB">
        <w:rPr>
          <w:b w:val="0"/>
          <w:sz w:val="24"/>
          <w:szCs w:val="24"/>
        </w:rPr>
        <w:t>(или)</w:t>
      </w:r>
      <w:r w:rsidRPr="00DD68EB">
        <w:rPr>
          <w:b w:val="0"/>
          <w:spacing w:val="1"/>
          <w:sz w:val="24"/>
          <w:szCs w:val="24"/>
        </w:rPr>
        <w:t xml:space="preserve"> </w:t>
      </w:r>
      <w:r w:rsidRPr="00DD68EB">
        <w:rPr>
          <w:b w:val="0"/>
          <w:sz w:val="24"/>
          <w:szCs w:val="24"/>
        </w:rPr>
        <w:t>ограничениям,</w:t>
      </w:r>
      <w:r w:rsidRPr="00DD68EB">
        <w:rPr>
          <w:b w:val="0"/>
          <w:spacing w:val="1"/>
          <w:sz w:val="24"/>
          <w:szCs w:val="24"/>
        </w:rPr>
        <w:t xml:space="preserve"> </w:t>
      </w:r>
      <w:r w:rsidRPr="00DD68EB">
        <w:rPr>
          <w:b w:val="0"/>
          <w:sz w:val="24"/>
          <w:szCs w:val="24"/>
        </w:rPr>
        <w:t>установленным</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соответствии</w:t>
      </w:r>
      <w:r w:rsidRPr="00DD68EB">
        <w:rPr>
          <w:b w:val="0"/>
          <w:spacing w:val="1"/>
          <w:sz w:val="24"/>
          <w:szCs w:val="24"/>
        </w:rPr>
        <w:t xml:space="preserve"> </w:t>
      </w:r>
      <w:r w:rsidRPr="00DD68EB">
        <w:rPr>
          <w:b w:val="0"/>
          <w:sz w:val="24"/>
          <w:szCs w:val="24"/>
        </w:rPr>
        <w:t>с</w:t>
      </w:r>
      <w:r w:rsidRPr="00DD68EB">
        <w:rPr>
          <w:b w:val="0"/>
          <w:spacing w:val="1"/>
          <w:sz w:val="24"/>
          <w:szCs w:val="24"/>
        </w:rPr>
        <w:t xml:space="preserve"> </w:t>
      </w:r>
      <w:r w:rsidRPr="00DD68EB">
        <w:rPr>
          <w:b w:val="0"/>
          <w:sz w:val="24"/>
          <w:szCs w:val="24"/>
        </w:rPr>
        <w:t>земельным</w:t>
      </w:r>
      <w:r w:rsidRPr="00DD68EB">
        <w:rPr>
          <w:b w:val="0"/>
          <w:spacing w:val="1"/>
          <w:sz w:val="24"/>
          <w:szCs w:val="24"/>
        </w:rPr>
        <w:t xml:space="preserve"> </w:t>
      </w:r>
      <w:r w:rsidRPr="00DD68EB">
        <w:rPr>
          <w:b w:val="0"/>
          <w:sz w:val="24"/>
          <w:szCs w:val="24"/>
        </w:rPr>
        <w:t>и</w:t>
      </w:r>
      <w:r w:rsidRPr="00DD68EB">
        <w:rPr>
          <w:b w:val="0"/>
          <w:spacing w:val="1"/>
          <w:sz w:val="24"/>
          <w:szCs w:val="24"/>
        </w:rPr>
        <w:t xml:space="preserve"> </w:t>
      </w:r>
      <w:r w:rsidRPr="00DD68EB">
        <w:rPr>
          <w:b w:val="0"/>
          <w:sz w:val="24"/>
          <w:szCs w:val="24"/>
        </w:rPr>
        <w:t>иным</w:t>
      </w:r>
      <w:r w:rsidRPr="00DD68EB">
        <w:rPr>
          <w:b w:val="0"/>
          <w:spacing w:val="1"/>
          <w:sz w:val="24"/>
          <w:szCs w:val="24"/>
        </w:rPr>
        <w:t xml:space="preserve"> </w:t>
      </w:r>
      <w:r w:rsidRPr="00DD68EB">
        <w:rPr>
          <w:b w:val="0"/>
          <w:sz w:val="24"/>
          <w:szCs w:val="24"/>
        </w:rPr>
        <w:t>законодательством</w:t>
      </w:r>
      <w:r w:rsidRPr="00DD68EB">
        <w:rPr>
          <w:b w:val="0"/>
          <w:spacing w:val="1"/>
          <w:sz w:val="24"/>
          <w:szCs w:val="24"/>
        </w:rPr>
        <w:t xml:space="preserve"> </w:t>
      </w:r>
      <w:r w:rsidRPr="00DD68EB">
        <w:rPr>
          <w:b w:val="0"/>
          <w:sz w:val="24"/>
          <w:szCs w:val="24"/>
        </w:rPr>
        <w:t>Российской Федерации и действующим на дату принятия решения о 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в</w:t>
      </w:r>
      <w:r w:rsidRPr="00DD68EB">
        <w:rPr>
          <w:b w:val="0"/>
          <w:spacing w:val="-5"/>
          <w:sz w:val="24"/>
          <w:szCs w:val="24"/>
        </w:rPr>
        <w:t xml:space="preserve"> </w:t>
      </w:r>
      <w:r w:rsidRPr="00DD68EB">
        <w:rPr>
          <w:b w:val="0"/>
          <w:sz w:val="24"/>
          <w:szCs w:val="24"/>
        </w:rPr>
        <w:t>разрешение на строительство;</w:t>
      </w:r>
    </w:p>
    <w:p w:rsidR="0061160C" w:rsidRPr="00DD68EB" w:rsidRDefault="0061160C" w:rsidP="00017E7F">
      <w:pPr>
        <w:pStyle w:val="a0"/>
        <w:ind w:firstLine="709"/>
        <w:jc w:val="both"/>
        <w:rPr>
          <w:b w:val="0"/>
          <w:sz w:val="24"/>
          <w:szCs w:val="24"/>
        </w:rPr>
      </w:pPr>
      <w:r w:rsidRPr="00DD68EB">
        <w:rPr>
          <w:b w:val="0"/>
          <w:sz w:val="24"/>
          <w:szCs w:val="24"/>
        </w:rPr>
        <w:t>д)</w:t>
      </w:r>
      <w:r w:rsidRPr="00DD68EB">
        <w:rPr>
          <w:b w:val="0"/>
          <w:spacing w:val="1"/>
          <w:sz w:val="24"/>
          <w:szCs w:val="24"/>
        </w:rPr>
        <w:t xml:space="preserve"> </w:t>
      </w:r>
      <w:r w:rsidRPr="00DD68EB">
        <w:rPr>
          <w:b w:val="0"/>
          <w:sz w:val="24"/>
          <w:szCs w:val="24"/>
        </w:rPr>
        <w:t>несоответствие</w:t>
      </w:r>
      <w:r w:rsidRPr="00DD68EB">
        <w:rPr>
          <w:b w:val="0"/>
          <w:spacing w:val="1"/>
          <w:sz w:val="24"/>
          <w:szCs w:val="24"/>
        </w:rPr>
        <w:t xml:space="preserve"> </w:t>
      </w:r>
      <w:r w:rsidRPr="00DD68EB">
        <w:rPr>
          <w:b w:val="0"/>
          <w:sz w:val="24"/>
          <w:szCs w:val="24"/>
        </w:rPr>
        <w:t>планируемого</w:t>
      </w:r>
      <w:r w:rsidRPr="00DD68EB">
        <w:rPr>
          <w:b w:val="0"/>
          <w:spacing w:val="1"/>
          <w:sz w:val="24"/>
          <w:szCs w:val="24"/>
        </w:rPr>
        <w:t xml:space="preserve"> </w:t>
      </w:r>
      <w:r w:rsidRPr="00DD68EB">
        <w:rPr>
          <w:b w:val="0"/>
          <w:sz w:val="24"/>
          <w:szCs w:val="24"/>
        </w:rPr>
        <w:t>размещения</w:t>
      </w:r>
      <w:r w:rsidRPr="00DD68EB">
        <w:rPr>
          <w:b w:val="0"/>
          <w:spacing w:val="1"/>
          <w:sz w:val="24"/>
          <w:szCs w:val="24"/>
        </w:rPr>
        <w:t xml:space="preserve"> </w:t>
      </w:r>
      <w:r w:rsidRPr="00DD68EB">
        <w:rPr>
          <w:b w:val="0"/>
          <w:sz w:val="24"/>
          <w:szCs w:val="24"/>
        </w:rPr>
        <w:t>объекта</w:t>
      </w:r>
      <w:r w:rsidRPr="00DD68EB">
        <w:rPr>
          <w:b w:val="0"/>
          <w:spacing w:val="1"/>
          <w:sz w:val="24"/>
          <w:szCs w:val="24"/>
        </w:rPr>
        <w:t xml:space="preserve"> </w:t>
      </w:r>
      <w:r w:rsidRPr="00DD68EB">
        <w:rPr>
          <w:b w:val="0"/>
          <w:sz w:val="24"/>
          <w:szCs w:val="24"/>
        </w:rPr>
        <w:t>капитального</w:t>
      </w:r>
      <w:r w:rsidRPr="00DD68EB">
        <w:rPr>
          <w:b w:val="0"/>
          <w:spacing w:val="-67"/>
          <w:sz w:val="24"/>
          <w:szCs w:val="24"/>
        </w:rPr>
        <w:t xml:space="preserve"> </w:t>
      </w:r>
      <w:r w:rsidRPr="00DD68EB">
        <w:rPr>
          <w:b w:val="0"/>
          <w:sz w:val="24"/>
          <w:szCs w:val="24"/>
        </w:rPr>
        <w:t>строительства</w:t>
      </w:r>
      <w:r w:rsidRPr="00DD68EB">
        <w:rPr>
          <w:b w:val="0"/>
          <w:spacing w:val="1"/>
          <w:sz w:val="24"/>
          <w:szCs w:val="24"/>
        </w:rPr>
        <w:t xml:space="preserve"> </w:t>
      </w:r>
      <w:r w:rsidRPr="00DD68EB">
        <w:rPr>
          <w:b w:val="0"/>
          <w:sz w:val="24"/>
          <w:szCs w:val="24"/>
        </w:rPr>
        <w:t>требованиям,</w:t>
      </w:r>
      <w:r w:rsidRPr="00DD68EB">
        <w:rPr>
          <w:b w:val="0"/>
          <w:spacing w:val="1"/>
          <w:sz w:val="24"/>
          <w:szCs w:val="24"/>
        </w:rPr>
        <w:t xml:space="preserve"> </w:t>
      </w:r>
      <w:r w:rsidRPr="00DD68EB">
        <w:rPr>
          <w:b w:val="0"/>
          <w:sz w:val="24"/>
          <w:szCs w:val="24"/>
        </w:rPr>
        <w:t>установленным</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разрешении</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отклонение</w:t>
      </w:r>
      <w:r w:rsidRPr="00DD68EB">
        <w:rPr>
          <w:b w:val="0"/>
          <w:spacing w:val="1"/>
          <w:sz w:val="24"/>
          <w:szCs w:val="24"/>
        </w:rPr>
        <w:t xml:space="preserve"> </w:t>
      </w:r>
      <w:r w:rsidRPr="00DD68EB">
        <w:rPr>
          <w:b w:val="0"/>
          <w:sz w:val="24"/>
          <w:szCs w:val="24"/>
        </w:rPr>
        <w:t>от</w:t>
      </w:r>
      <w:r w:rsidRPr="00DD68EB">
        <w:rPr>
          <w:b w:val="0"/>
          <w:spacing w:val="1"/>
          <w:sz w:val="24"/>
          <w:szCs w:val="24"/>
        </w:rPr>
        <w:t xml:space="preserve"> </w:t>
      </w:r>
      <w:r w:rsidRPr="00DD68EB">
        <w:rPr>
          <w:b w:val="0"/>
          <w:sz w:val="24"/>
          <w:szCs w:val="24"/>
        </w:rPr>
        <w:t>предельных параметров</w:t>
      </w:r>
      <w:r w:rsidRPr="00DD68EB">
        <w:rPr>
          <w:b w:val="0"/>
          <w:spacing w:val="-5"/>
          <w:sz w:val="24"/>
          <w:szCs w:val="24"/>
        </w:rPr>
        <w:t xml:space="preserve"> </w:t>
      </w:r>
      <w:r w:rsidRPr="00DD68EB">
        <w:rPr>
          <w:b w:val="0"/>
          <w:sz w:val="24"/>
          <w:szCs w:val="24"/>
        </w:rPr>
        <w:t>разрешенного</w:t>
      </w:r>
      <w:r w:rsidRPr="00DD68EB">
        <w:rPr>
          <w:b w:val="0"/>
          <w:spacing w:val="-4"/>
          <w:sz w:val="24"/>
          <w:szCs w:val="24"/>
        </w:rPr>
        <w:t xml:space="preserve"> </w:t>
      </w:r>
      <w:r w:rsidRPr="00DD68EB">
        <w:rPr>
          <w:b w:val="0"/>
          <w:sz w:val="24"/>
          <w:szCs w:val="24"/>
        </w:rPr>
        <w:t>строительства,</w:t>
      </w:r>
      <w:r w:rsidRPr="00DD68EB">
        <w:rPr>
          <w:b w:val="0"/>
          <w:spacing w:val="-5"/>
          <w:sz w:val="24"/>
          <w:szCs w:val="24"/>
        </w:rPr>
        <w:t xml:space="preserve"> </w:t>
      </w:r>
      <w:r w:rsidRPr="00DD68EB">
        <w:rPr>
          <w:b w:val="0"/>
          <w:sz w:val="24"/>
          <w:szCs w:val="24"/>
        </w:rPr>
        <w:t>реконструкции;</w:t>
      </w:r>
    </w:p>
    <w:p w:rsidR="0061160C" w:rsidRPr="00DD68EB" w:rsidRDefault="0061160C" w:rsidP="00017E7F">
      <w:pPr>
        <w:pStyle w:val="a0"/>
        <w:ind w:firstLine="709"/>
        <w:jc w:val="both"/>
        <w:rPr>
          <w:b w:val="0"/>
          <w:sz w:val="24"/>
          <w:szCs w:val="24"/>
        </w:rPr>
      </w:pPr>
      <w:r w:rsidRPr="00DD68EB">
        <w:rPr>
          <w:b w:val="0"/>
          <w:sz w:val="24"/>
          <w:szCs w:val="24"/>
        </w:rPr>
        <w:t>е)</w:t>
      </w:r>
      <w:r w:rsidRPr="00DD68EB">
        <w:rPr>
          <w:b w:val="0"/>
          <w:spacing w:val="-4"/>
          <w:sz w:val="24"/>
          <w:szCs w:val="24"/>
        </w:rPr>
        <w:t xml:space="preserve"> </w:t>
      </w:r>
      <w:r w:rsidRPr="00DD68EB">
        <w:rPr>
          <w:b w:val="0"/>
          <w:sz w:val="24"/>
          <w:szCs w:val="24"/>
        </w:rPr>
        <w:t>подача</w:t>
      </w:r>
      <w:r w:rsidRPr="00DD68EB">
        <w:rPr>
          <w:b w:val="0"/>
          <w:spacing w:val="-3"/>
          <w:sz w:val="24"/>
          <w:szCs w:val="24"/>
        </w:rPr>
        <w:t xml:space="preserve"> </w:t>
      </w:r>
      <w:r w:rsidRPr="00DD68EB">
        <w:rPr>
          <w:b w:val="0"/>
          <w:sz w:val="24"/>
          <w:szCs w:val="24"/>
        </w:rPr>
        <w:t>заявления</w:t>
      </w:r>
      <w:r w:rsidRPr="00DD68EB">
        <w:rPr>
          <w:b w:val="0"/>
          <w:spacing w:val="-5"/>
          <w:sz w:val="24"/>
          <w:szCs w:val="24"/>
        </w:rPr>
        <w:t xml:space="preserve"> </w:t>
      </w:r>
      <w:r w:rsidRPr="00DD68EB">
        <w:rPr>
          <w:b w:val="0"/>
          <w:sz w:val="24"/>
          <w:szCs w:val="24"/>
        </w:rPr>
        <w:t>о</w:t>
      </w:r>
      <w:r w:rsidRPr="00DD68EB">
        <w:rPr>
          <w:b w:val="0"/>
          <w:spacing w:val="-3"/>
          <w:sz w:val="24"/>
          <w:szCs w:val="24"/>
        </w:rPr>
        <w:t xml:space="preserve"> </w:t>
      </w:r>
      <w:r w:rsidRPr="00DD68EB">
        <w:rPr>
          <w:b w:val="0"/>
          <w:sz w:val="24"/>
          <w:szCs w:val="24"/>
        </w:rPr>
        <w:t>внесении</w:t>
      </w:r>
      <w:r w:rsidRPr="00DD68EB">
        <w:rPr>
          <w:b w:val="0"/>
          <w:spacing w:val="-3"/>
          <w:sz w:val="24"/>
          <w:szCs w:val="24"/>
        </w:rPr>
        <w:t xml:space="preserve"> </w:t>
      </w:r>
      <w:r w:rsidRPr="00DD68EB">
        <w:rPr>
          <w:b w:val="0"/>
          <w:sz w:val="24"/>
          <w:szCs w:val="24"/>
        </w:rPr>
        <w:t>изменений</w:t>
      </w:r>
      <w:r w:rsidRPr="00DD68EB">
        <w:rPr>
          <w:b w:val="0"/>
          <w:spacing w:val="-3"/>
          <w:sz w:val="24"/>
          <w:szCs w:val="24"/>
        </w:rPr>
        <w:t xml:space="preserve"> </w:t>
      </w:r>
      <w:r w:rsidRPr="00DD68EB">
        <w:rPr>
          <w:b w:val="0"/>
          <w:sz w:val="24"/>
          <w:szCs w:val="24"/>
        </w:rPr>
        <w:t>менее</w:t>
      </w:r>
      <w:r w:rsidRPr="00DD68EB">
        <w:rPr>
          <w:b w:val="0"/>
          <w:spacing w:val="-3"/>
          <w:sz w:val="24"/>
          <w:szCs w:val="24"/>
        </w:rPr>
        <w:t xml:space="preserve"> </w:t>
      </w:r>
      <w:r w:rsidRPr="00DD68EB">
        <w:rPr>
          <w:b w:val="0"/>
          <w:sz w:val="24"/>
          <w:szCs w:val="24"/>
        </w:rPr>
        <w:t>чем</w:t>
      </w:r>
      <w:r w:rsidRPr="00DD68EB">
        <w:rPr>
          <w:b w:val="0"/>
          <w:spacing w:val="-3"/>
          <w:sz w:val="24"/>
          <w:szCs w:val="24"/>
        </w:rPr>
        <w:t xml:space="preserve"> </w:t>
      </w:r>
      <w:r w:rsidRPr="00DD68EB">
        <w:rPr>
          <w:b w:val="0"/>
          <w:sz w:val="24"/>
          <w:szCs w:val="24"/>
        </w:rPr>
        <w:t>за</w:t>
      </w:r>
      <w:r w:rsidRPr="00DD68EB">
        <w:rPr>
          <w:b w:val="0"/>
          <w:spacing w:val="-3"/>
          <w:sz w:val="24"/>
          <w:szCs w:val="24"/>
        </w:rPr>
        <w:t xml:space="preserve"> </w:t>
      </w:r>
      <w:r w:rsidRPr="00DD68EB">
        <w:rPr>
          <w:b w:val="0"/>
          <w:sz w:val="24"/>
          <w:szCs w:val="24"/>
        </w:rPr>
        <w:t>десять</w:t>
      </w:r>
      <w:r w:rsidRPr="00DD68EB">
        <w:rPr>
          <w:b w:val="0"/>
          <w:spacing w:val="-5"/>
          <w:sz w:val="24"/>
          <w:szCs w:val="24"/>
        </w:rPr>
        <w:t xml:space="preserve"> </w:t>
      </w:r>
      <w:r w:rsidRPr="00DD68EB">
        <w:rPr>
          <w:b w:val="0"/>
          <w:sz w:val="24"/>
          <w:szCs w:val="24"/>
        </w:rPr>
        <w:t>рабочих</w:t>
      </w:r>
      <w:r w:rsidRPr="00DD68EB">
        <w:rPr>
          <w:b w:val="0"/>
          <w:spacing w:val="-6"/>
          <w:sz w:val="24"/>
          <w:szCs w:val="24"/>
        </w:rPr>
        <w:t xml:space="preserve"> </w:t>
      </w:r>
      <w:r w:rsidRPr="00DD68EB">
        <w:rPr>
          <w:b w:val="0"/>
          <w:sz w:val="24"/>
          <w:szCs w:val="24"/>
        </w:rPr>
        <w:t>дней</w:t>
      </w:r>
      <w:r w:rsidRPr="00DD68EB">
        <w:rPr>
          <w:b w:val="0"/>
          <w:spacing w:val="-67"/>
          <w:sz w:val="24"/>
          <w:szCs w:val="24"/>
        </w:rPr>
        <w:t xml:space="preserve"> </w:t>
      </w:r>
      <w:r w:rsidRPr="00DD68EB">
        <w:rPr>
          <w:b w:val="0"/>
          <w:sz w:val="24"/>
          <w:szCs w:val="24"/>
        </w:rPr>
        <w:t>до</w:t>
      </w:r>
      <w:r w:rsidRPr="00DD68EB">
        <w:rPr>
          <w:b w:val="0"/>
          <w:spacing w:val="-4"/>
          <w:sz w:val="24"/>
          <w:szCs w:val="24"/>
        </w:rPr>
        <w:t xml:space="preserve"> </w:t>
      </w:r>
      <w:r w:rsidRPr="00DD68EB">
        <w:rPr>
          <w:b w:val="0"/>
          <w:sz w:val="24"/>
          <w:szCs w:val="24"/>
        </w:rPr>
        <w:t>истечения срока</w:t>
      </w:r>
      <w:r w:rsidRPr="00DD68EB">
        <w:rPr>
          <w:b w:val="0"/>
          <w:spacing w:val="-3"/>
          <w:sz w:val="24"/>
          <w:szCs w:val="24"/>
        </w:rPr>
        <w:t xml:space="preserve"> </w:t>
      </w:r>
      <w:r w:rsidRPr="00DD68EB">
        <w:rPr>
          <w:b w:val="0"/>
          <w:sz w:val="24"/>
          <w:szCs w:val="24"/>
        </w:rPr>
        <w:t>действия</w:t>
      </w:r>
      <w:r w:rsidRPr="00DD68EB">
        <w:rPr>
          <w:b w:val="0"/>
          <w:spacing w:val="-3"/>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 строительство.</w:t>
      </w:r>
    </w:p>
    <w:p w:rsidR="0061160C" w:rsidRPr="00DD68EB" w:rsidRDefault="00DD68EB" w:rsidP="00DD68EB">
      <w:pPr>
        <w:pStyle w:val="a6"/>
        <w:widowControl w:val="0"/>
        <w:tabs>
          <w:tab w:val="left" w:pos="1460"/>
        </w:tabs>
        <w:ind w:left="0" w:firstLine="709"/>
        <w:jc w:val="both"/>
        <w:rPr>
          <w:rFonts w:ascii="Times New Roman" w:hAnsi="Times New Roman"/>
          <w:sz w:val="24"/>
          <w:szCs w:val="24"/>
        </w:rPr>
      </w:pPr>
      <w:r>
        <w:rPr>
          <w:rFonts w:ascii="Times New Roman" w:hAnsi="Times New Roman"/>
          <w:sz w:val="24"/>
          <w:szCs w:val="24"/>
        </w:rPr>
        <w:t xml:space="preserve">2.24. </w:t>
      </w:r>
      <w:r w:rsidR="0061160C" w:rsidRPr="00DD68EB">
        <w:rPr>
          <w:rFonts w:ascii="Times New Roman" w:hAnsi="Times New Roman"/>
          <w:sz w:val="24"/>
          <w:szCs w:val="24"/>
        </w:rPr>
        <w:t>Результат предоставления услуги, указанный в пункте 2.19 настоящего</w:t>
      </w:r>
      <w:r w:rsidR="0061160C" w:rsidRPr="00DD68EB">
        <w:rPr>
          <w:rFonts w:ascii="Times New Roman" w:hAnsi="Times New Roman"/>
          <w:spacing w:val="-67"/>
          <w:sz w:val="24"/>
          <w:szCs w:val="24"/>
        </w:rPr>
        <w:t xml:space="preserve"> </w:t>
      </w:r>
      <w:r w:rsidR="0061160C" w:rsidRPr="00DD68EB">
        <w:rPr>
          <w:rFonts w:ascii="Times New Roman" w:hAnsi="Times New Roman"/>
          <w:sz w:val="24"/>
          <w:szCs w:val="24"/>
        </w:rPr>
        <w:t>Административного</w:t>
      </w:r>
      <w:r w:rsidR="0061160C" w:rsidRPr="00DD68EB">
        <w:rPr>
          <w:rFonts w:ascii="Times New Roman" w:hAnsi="Times New Roman"/>
          <w:spacing w:val="-2"/>
          <w:sz w:val="24"/>
          <w:szCs w:val="24"/>
        </w:rPr>
        <w:t xml:space="preserve"> </w:t>
      </w:r>
      <w:r w:rsidR="0061160C" w:rsidRPr="00DD68EB">
        <w:rPr>
          <w:rFonts w:ascii="Times New Roman" w:hAnsi="Times New Roman"/>
          <w:sz w:val="24"/>
          <w:szCs w:val="24"/>
        </w:rPr>
        <w:t>регламента:</w:t>
      </w:r>
    </w:p>
    <w:p w:rsidR="0061160C" w:rsidRPr="00DD68EB" w:rsidRDefault="0061160C" w:rsidP="00DD68EB">
      <w:pPr>
        <w:pStyle w:val="a0"/>
        <w:ind w:firstLine="709"/>
        <w:jc w:val="both"/>
        <w:rPr>
          <w:b w:val="0"/>
          <w:sz w:val="24"/>
          <w:szCs w:val="24"/>
        </w:rPr>
      </w:pPr>
      <w:r w:rsidRPr="00DD68EB">
        <w:rPr>
          <w:b w:val="0"/>
          <w:sz w:val="24"/>
          <w:szCs w:val="24"/>
        </w:rPr>
        <w:t>направляется</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форме</w:t>
      </w:r>
      <w:r w:rsidRPr="00DD68EB">
        <w:rPr>
          <w:b w:val="0"/>
          <w:spacing w:val="1"/>
          <w:sz w:val="24"/>
          <w:szCs w:val="24"/>
        </w:rPr>
        <w:t xml:space="preserve"> </w:t>
      </w:r>
      <w:r w:rsidRPr="00DD68EB">
        <w:rPr>
          <w:b w:val="0"/>
          <w:sz w:val="24"/>
          <w:szCs w:val="24"/>
        </w:rPr>
        <w:t>электронного</w:t>
      </w:r>
      <w:r w:rsidRPr="00DD68EB">
        <w:rPr>
          <w:b w:val="0"/>
          <w:spacing w:val="1"/>
          <w:sz w:val="24"/>
          <w:szCs w:val="24"/>
        </w:rPr>
        <w:t xml:space="preserve"> </w:t>
      </w:r>
      <w:r w:rsidRPr="00DD68EB">
        <w:rPr>
          <w:b w:val="0"/>
          <w:sz w:val="24"/>
          <w:szCs w:val="24"/>
        </w:rPr>
        <w:t>документа,</w:t>
      </w:r>
      <w:r w:rsidRPr="00DD68EB">
        <w:rPr>
          <w:b w:val="0"/>
          <w:spacing w:val="1"/>
          <w:sz w:val="24"/>
          <w:szCs w:val="24"/>
        </w:rPr>
        <w:t xml:space="preserve"> </w:t>
      </w:r>
      <w:r w:rsidRPr="00DD68EB">
        <w:rPr>
          <w:b w:val="0"/>
          <w:sz w:val="24"/>
          <w:szCs w:val="24"/>
        </w:rPr>
        <w:t>подписанного</w:t>
      </w:r>
      <w:r w:rsidRPr="00DD68EB">
        <w:rPr>
          <w:b w:val="0"/>
          <w:spacing w:val="-67"/>
          <w:sz w:val="24"/>
          <w:szCs w:val="24"/>
        </w:rPr>
        <w:t xml:space="preserve"> </w:t>
      </w:r>
      <w:r w:rsidRPr="00DD68EB">
        <w:rPr>
          <w:b w:val="0"/>
          <w:sz w:val="24"/>
          <w:szCs w:val="24"/>
        </w:rPr>
        <w:t>усиленной</w:t>
      </w:r>
      <w:r w:rsidRPr="00DD68EB">
        <w:rPr>
          <w:b w:val="0"/>
          <w:spacing w:val="1"/>
          <w:sz w:val="24"/>
          <w:szCs w:val="24"/>
        </w:rPr>
        <w:t xml:space="preserve"> </w:t>
      </w:r>
      <w:r w:rsidRPr="00DD68EB">
        <w:rPr>
          <w:b w:val="0"/>
          <w:sz w:val="24"/>
          <w:szCs w:val="24"/>
        </w:rPr>
        <w:t>квалифицированной</w:t>
      </w:r>
      <w:r w:rsidRPr="00DD68EB">
        <w:rPr>
          <w:b w:val="0"/>
          <w:spacing w:val="1"/>
          <w:sz w:val="24"/>
          <w:szCs w:val="24"/>
        </w:rPr>
        <w:t xml:space="preserve"> </w:t>
      </w:r>
      <w:r w:rsidRPr="00DD68EB">
        <w:rPr>
          <w:b w:val="0"/>
          <w:sz w:val="24"/>
          <w:szCs w:val="24"/>
        </w:rPr>
        <w:t>электронной</w:t>
      </w:r>
      <w:r w:rsidRPr="00DD68EB">
        <w:rPr>
          <w:b w:val="0"/>
          <w:spacing w:val="1"/>
          <w:sz w:val="24"/>
          <w:szCs w:val="24"/>
        </w:rPr>
        <w:t xml:space="preserve"> </w:t>
      </w:r>
      <w:r w:rsidRPr="00DD68EB">
        <w:rPr>
          <w:b w:val="0"/>
          <w:sz w:val="24"/>
          <w:szCs w:val="24"/>
        </w:rPr>
        <w:t>подписью</w:t>
      </w:r>
      <w:r w:rsidRPr="00DD68EB">
        <w:rPr>
          <w:b w:val="0"/>
          <w:spacing w:val="1"/>
          <w:sz w:val="24"/>
          <w:szCs w:val="24"/>
        </w:rPr>
        <w:t xml:space="preserve"> </w:t>
      </w:r>
      <w:r w:rsidRPr="00DD68EB">
        <w:rPr>
          <w:b w:val="0"/>
          <w:sz w:val="24"/>
          <w:szCs w:val="24"/>
        </w:rPr>
        <w:t>уполномоченного</w:t>
      </w:r>
      <w:r w:rsidRPr="00DD68EB">
        <w:rPr>
          <w:b w:val="0"/>
          <w:spacing w:val="1"/>
          <w:sz w:val="24"/>
          <w:szCs w:val="24"/>
        </w:rPr>
        <w:t xml:space="preserve"> </w:t>
      </w:r>
      <w:r w:rsidRPr="00DD68EB">
        <w:rPr>
          <w:b w:val="0"/>
          <w:sz w:val="24"/>
          <w:szCs w:val="24"/>
        </w:rPr>
        <w:t>должностного лица, в личный кабинет на Едином портале, региональном портале,</w:t>
      </w:r>
      <w:r w:rsidRPr="00DD68EB">
        <w:rPr>
          <w:b w:val="0"/>
          <w:spacing w:val="-67"/>
          <w:sz w:val="24"/>
          <w:szCs w:val="24"/>
        </w:rPr>
        <w:t xml:space="preserve"> </w:t>
      </w:r>
      <w:r w:rsidRPr="00DD68EB">
        <w:rPr>
          <w:b w:val="0"/>
          <w:sz w:val="24"/>
          <w:szCs w:val="24"/>
        </w:rPr>
        <w:t>в</w:t>
      </w:r>
      <w:r w:rsidRPr="00DD68EB">
        <w:rPr>
          <w:b w:val="0"/>
          <w:spacing w:val="-6"/>
          <w:sz w:val="24"/>
          <w:szCs w:val="24"/>
        </w:rPr>
        <w:t xml:space="preserve"> </w:t>
      </w:r>
      <w:r w:rsidRPr="00DD68EB">
        <w:rPr>
          <w:b w:val="0"/>
          <w:sz w:val="24"/>
          <w:szCs w:val="24"/>
        </w:rPr>
        <w:t>единой</w:t>
      </w:r>
      <w:r w:rsidRPr="00DD68EB">
        <w:rPr>
          <w:b w:val="0"/>
          <w:spacing w:val="-8"/>
          <w:sz w:val="24"/>
          <w:szCs w:val="24"/>
        </w:rPr>
        <w:t xml:space="preserve"> </w:t>
      </w:r>
      <w:r w:rsidRPr="00DD68EB">
        <w:rPr>
          <w:b w:val="0"/>
          <w:sz w:val="24"/>
          <w:szCs w:val="24"/>
        </w:rPr>
        <w:t>информационной</w:t>
      </w:r>
      <w:r w:rsidRPr="00DD68EB">
        <w:rPr>
          <w:b w:val="0"/>
          <w:spacing w:val="-6"/>
          <w:sz w:val="24"/>
          <w:szCs w:val="24"/>
        </w:rPr>
        <w:t xml:space="preserve"> </w:t>
      </w:r>
      <w:r w:rsidRPr="00DD68EB">
        <w:rPr>
          <w:b w:val="0"/>
          <w:sz w:val="24"/>
          <w:szCs w:val="24"/>
        </w:rPr>
        <w:t>системе</w:t>
      </w:r>
      <w:r w:rsidRPr="00DD68EB">
        <w:rPr>
          <w:b w:val="0"/>
          <w:spacing w:val="-8"/>
          <w:sz w:val="24"/>
          <w:szCs w:val="24"/>
        </w:rPr>
        <w:t xml:space="preserve"> </w:t>
      </w:r>
      <w:r w:rsidRPr="00DD68EB">
        <w:rPr>
          <w:b w:val="0"/>
          <w:sz w:val="24"/>
          <w:szCs w:val="24"/>
        </w:rPr>
        <w:t>жилищного</w:t>
      </w:r>
      <w:r w:rsidRPr="00DD68EB">
        <w:rPr>
          <w:b w:val="0"/>
          <w:spacing w:val="-6"/>
          <w:sz w:val="24"/>
          <w:szCs w:val="24"/>
        </w:rPr>
        <w:t xml:space="preserve"> </w:t>
      </w:r>
      <w:r w:rsidRPr="00DD68EB">
        <w:rPr>
          <w:b w:val="0"/>
          <w:sz w:val="24"/>
          <w:szCs w:val="24"/>
        </w:rPr>
        <w:t>строительства в</w:t>
      </w:r>
      <w:r w:rsidRPr="00DD68EB">
        <w:rPr>
          <w:b w:val="0"/>
          <w:spacing w:val="-6"/>
          <w:sz w:val="24"/>
          <w:szCs w:val="24"/>
        </w:rPr>
        <w:t xml:space="preserve"> </w:t>
      </w:r>
      <w:r w:rsidRPr="00DD68EB">
        <w:rPr>
          <w:b w:val="0"/>
          <w:sz w:val="24"/>
          <w:szCs w:val="24"/>
        </w:rPr>
        <w:t>случае,</w:t>
      </w:r>
      <w:r w:rsidRPr="00DD68EB">
        <w:rPr>
          <w:b w:val="0"/>
          <w:spacing w:val="-7"/>
          <w:sz w:val="24"/>
          <w:szCs w:val="24"/>
        </w:rPr>
        <w:t xml:space="preserve"> </w:t>
      </w:r>
      <w:r w:rsidRPr="00DD68EB">
        <w:rPr>
          <w:b w:val="0"/>
          <w:sz w:val="24"/>
          <w:szCs w:val="24"/>
        </w:rPr>
        <w:t>если</w:t>
      </w:r>
      <w:r w:rsidRPr="00DD68EB">
        <w:rPr>
          <w:b w:val="0"/>
          <w:spacing w:val="-5"/>
          <w:sz w:val="24"/>
          <w:szCs w:val="24"/>
        </w:rPr>
        <w:t xml:space="preserve"> </w:t>
      </w:r>
      <w:r w:rsidRPr="00DD68EB">
        <w:rPr>
          <w:b w:val="0"/>
          <w:sz w:val="24"/>
          <w:szCs w:val="24"/>
        </w:rPr>
        <w:t>такой</w:t>
      </w:r>
      <w:r w:rsidRPr="00DD68EB">
        <w:rPr>
          <w:b w:val="0"/>
          <w:spacing w:val="-68"/>
          <w:sz w:val="24"/>
          <w:szCs w:val="24"/>
        </w:rPr>
        <w:t xml:space="preserve"> </w:t>
      </w:r>
      <w:r w:rsidRPr="00DD68EB">
        <w:rPr>
          <w:b w:val="0"/>
          <w:sz w:val="24"/>
          <w:szCs w:val="24"/>
        </w:rPr>
        <w:t>способ указан в заявлении о выдаче разрешения на строительство, заявлении о</w:t>
      </w:r>
      <w:r w:rsidRPr="00DD68EB">
        <w:rPr>
          <w:b w:val="0"/>
          <w:spacing w:val="1"/>
          <w:sz w:val="24"/>
          <w:szCs w:val="24"/>
        </w:rPr>
        <w:t xml:space="preserve"> </w:t>
      </w:r>
      <w:r w:rsidRPr="00DD68EB">
        <w:rPr>
          <w:b w:val="0"/>
          <w:sz w:val="24"/>
          <w:szCs w:val="24"/>
        </w:rPr>
        <w:t>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уведомлении;</w:t>
      </w:r>
    </w:p>
    <w:p w:rsidR="0061160C" w:rsidRPr="00DD68EB" w:rsidRDefault="0061160C" w:rsidP="00DD68EB">
      <w:pPr>
        <w:pStyle w:val="a0"/>
        <w:ind w:firstLine="709"/>
        <w:jc w:val="both"/>
        <w:rPr>
          <w:b w:val="0"/>
          <w:sz w:val="24"/>
          <w:szCs w:val="24"/>
        </w:rPr>
      </w:pPr>
      <w:r w:rsidRPr="00DD68EB">
        <w:rPr>
          <w:b w:val="0"/>
          <w:sz w:val="24"/>
          <w:szCs w:val="24"/>
        </w:rPr>
        <w:lastRenderedPageBreak/>
        <w:t>выдается</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бумажном</w:t>
      </w:r>
      <w:r w:rsidRPr="00DD68EB">
        <w:rPr>
          <w:b w:val="0"/>
          <w:spacing w:val="1"/>
          <w:sz w:val="24"/>
          <w:szCs w:val="24"/>
        </w:rPr>
        <w:t xml:space="preserve"> </w:t>
      </w:r>
      <w:r w:rsidRPr="00DD68EB">
        <w:rPr>
          <w:b w:val="0"/>
          <w:sz w:val="24"/>
          <w:szCs w:val="24"/>
        </w:rPr>
        <w:t>носителе</w:t>
      </w:r>
      <w:r w:rsidRPr="00DD68EB">
        <w:rPr>
          <w:b w:val="0"/>
          <w:spacing w:val="1"/>
          <w:sz w:val="24"/>
          <w:szCs w:val="24"/>
        </w:rPr>
        <w:t xml:space="preserve"> </w:t>
      </w:r>
      <w:r w:rsidRPr="00DD68EB">
        <w:rPr>
          <w:b w:val="0"/>
          <w:sz w:val="24"/>
          <w:szCs w:val="24"/>
        </w:rPr>
        <w:t>при</w:t>
      </w:r>
      <w:r w:rsidRPr="00DD68EB">
        <w:rPr>
          <w:b w:val="0"/>
          <w:spacing w:val="1"/>
          <w:sz w:val="24"/>
          <w:szCs w:val="24"/>
        </w:rPr>
        <w:t xml:space="preserve"> </w:t>
      </w:r>
      <w:r w:rsidRPr="00DD68EB">
        <w:rPr>
          <w:b w:val="0"/>
          <w:sz w:val="24"/>
          <w:szCs w:val="24"/>
        </w:rPr>
        <w:t>личном</w:t>
      </w:r>
      <w:r w:rsidRPr="00DD68EB">
        <w:rPr>
          <w:b w:val="0"/>
          <w:spacing w:val="1"/>
          <w:sz w:val="24"/>
          <w:szCs w:val="24"/>
        </w:rPr>
        <w:t xml:space="preserve"> </w:t>
      </w:r>
      <w:r w:rsidRPr="00DD68EB">
        <w:rPr>
          <w:b w:val="0"/>
          <w:sz w:val="24"/>
          <w:szCs w:val="24"/>
        </w:rPr>
        <w:t>обращении</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администрацию Шарьинского муниципального района,  либо направляется</w:t>
      </w:r>
      <w:r w:rsidRPr="00DD68EB">
        <w:rPr>
          <w:b w:val="0"/>
          <w:spacing w:val="-68"/>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посредством</w:t>
      </w:r>
      <w:r w:rsidRPr="00DD68EB">
        <w:rPr>
          <w:b w:val="0"/>
          <w:spacing w:val="1"/>
          <w:sz w:val="24"/>
          <w:szCs w:val="24"/>
        </w:rPr>
        <w:t xml:space="preserve"> </w:t>
      </w:r>
      <w:r w:rsidRPr="00DD68EB">
        <w:rPr>
          <w:b w:val="0"/>
          <w:sz w:val="24"/>
          <w:szCs w:val="24"/>
        </w:rPr>
        <w:t>почтового</w:t>
      </w:r>
      <w:r w:rsidRPr="00DD68EB">
        <w:rPr>
          <w:b w:val="0"/>
          <w:spacing w:val="1"/>
          <w:sz w:val="24"/>
          <w:szCs w:val="24"/>
        </w:rPr>
        <w:t xml:space="preserve"> </w:t>
      </w:r>
      <w:r w:rsidRPr="00DD68EB">
        <w:rPr>
          <w:b w:val="0"/>
          <w:sz w:val="24"/>
          <w:szCs w:val="24"/>
        </w:rPr>
        <w:t>отправления</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соответствии</w:t>
      </w:r>
      <w:r w:rsidRPr="00DD68EB">
        <w:rPr>
          <w:b w:val="0"/>
          <w:spacing w:val="1"/>
          <w:sz w:val="24"/>
          <w:szCs w:val="24"/>
        </w:rPr>
        <w:t xml:space="preserve"> </w:t>
      </w:r>
      <w:r w:rsidRPr="00DD68EB">
        <w:rPr>
          <w:b w:val="0"/>
          <w:sz w:val="24"/>
          <w:szCs w:val="24"/>
        </w:rPr>
        <w:t>с</w:t>
      </w:r>
      <w:r w:rsidRPr="00DD68EB">
        <w:rPr>
          <w:b w:val="0"/>
          <w:spacing w:val="1"/>
          <w:sz w:val="24"/>
          <w:szCs w:val="24"/>
        </w:rPr>
        <w:t xml:space="preserve"> </w:t>
      </w:r>
      <w:r w:rsidRPr="00DD68EB">
        <w:rPr>
          <w:b w:val="0"/>
          <w:sz w:val="24"/>
          <w:szCs w:val="24"/>
        </w:rPr>
        <w:t>выбранным</w:t>
      </w:r>
      <w:r w:rsidRPr="00DD68EB">
        <w:rPr>
          <w:b w:val="0"/>
          <w:spacing w:val="1"/>
          <w:sz w:val="24"/>
          <w:szCs w:val="24"/>
        </w:rPr>
        <w:t xml:space="preserve"> </w:t>
      </w:r>
      <w:r w:rsidRPr="00DD68EB">
        <w:rPr>
          <w:b w:val="0"/>
          <w:sz w:val="24"/>
          <w:szCs w:val="24"/>
        </w:rPr>
        <w:t>заявителем</w:t>
      </w:r>
      <w:r w:rsidRPr="00DD68EB">
        <w:rPr>
          <w:b w:val="0"/>
          <w:spacing w:val="-1"/>
          <w:sz w:val="24"/>
          <w:szCs w:val="24"/>
        </w:rPr>
        <w:t xml:space="preserve"> </w:t>
      </w:r>
      <w:r w:rsidRPr="00DD68EB">
        <w:rPr>
          <w:b w:val="0"/>
          <w:sz w:val="24"/>
          <w:szCs w:val="24"/>
        </w:rPr>
        <w:t>способом</w:t>
      </w:r>
      <w:r w:rsidRPr="00DD68EB">
        <w:rPr>
          <w:b w:val="0"/>
          <w:spacing w:val="-1"/>
          <w:sz w:val="24"/>
          <w:szCs w:val="24"/>
        </w:rPr>
        <w:t xml:space="preserve"> </w:t>
      </w:r>
      <w:r w:rsidRPr="00DD68EB">
        <w:rPr>
          <w:b w:val="0"/>
          <w:sz w:val="24"/>
          <w:szCs w:val="24"/>
        </w:rPr>
        <w:t>получения результата</w:t>
      </w:r>
      <w:r w:rsidRPr="00DD68EB">
        <w:rPr>
          <w:b w:val="0"/>
          <w:spacing w:val="-1"/>
          <w:sz w:val="24"/>
          <w:szCs w:val="24"/>
        </w:rPr>
        <w:t xml:space="preserve"> </w:t>
      </w:r>
      <w:r w:rsidRPr="00DD68EB">
        <w:rPr>
          <w:b w:val="0"/>
          <w:sz w:val="24"/>
          <w:szCs w:val="24"/>
        </w:rPr>
        <w:t>предоставления</w:t>
      </w:r>
      <w:r w:rsidRPr="00DD68EB">
        <w:rPr>
          <w:b w:val="0"/>
          <w:spacing w:val="-2"/>
          <w:sz w:val="24"/>
          <w:szCs w:val="24"/>
        </w:rPr>
        <w:t xml:space="preserve"> </w:t>
      </w:r>
      <w:r w:rsidRPr="00DD68EB">
        <w:rPr>
          <w:b w:val="0"/>
          <w:sz w:val="24"/>
          <w:szCs w:val="24"/>
        </w:rPr>
        <w:t>услуги.</w:t>
      </w:r>
    </w:p>
    <w:p w:rsidR="0061160C" w:rsidRPr="00DD68EB" w:rsidRDefault="0061160C" w:rsidP="00DD68EB">
      <w:pPr>
        <w:pStyle w:val="a0"/>
        <w:ind w:firstLine="709"/>
        <w:jc w:val="both"/>
        <w:rPr>
          <w:b w:val="0"/>
          <w:sz w:val="24"/>
          <w:szCs w:val="24"/>
        </w:rPr>
      </w:pPr>
      <w:r w:rsidRPr="00DD68EB">
        <w:rPr>
          <w:b w:val="0"/>
          <w:sz w:val="24"/>
          <w:szCs w:val="24"/>
        </w:rPr>
        <w:t>Разрешение на строительство выдается уполномоченным в соответствии со</w:t>
      </w:r>
      <w:r w:rsidRPr="00DD68EB">
        <w:rPr>
          <w:b w:val="0"/>
          <w:spacing w:val="1"/>
          <w:sz w:val="24"/>
          <w:szCs w:val="24"/>
        </w:rPr>
        <w:t xml:space="preserve"> </w:t>
      </w:r>
      <w:r w:rsidRPr="00DD68EB">
        <w:rPr>
          <w:b w:val="0"/>
          <w:sz w:val="24"/>
          <w:szCs w:val="24"/>
        </w:rPr>
        <w:t>статьей</w:t>
      </w:r>
      <w:r w:rsidRPr="00DD68EB">
        <w:rPr>
          <w:b w:val="0"/>
          <w:spacing w:val="1"/>
          <w:sz w:val="24"/>
          <w:szCs w:val="24"/>
        </w:rPr>
        <w:t xml:space="preserve"> </w:t>
      </w:r>
      <w:r w:rsidRPr="00DD68EB">
        <w:rPr>
          <w:b w:val="0"/>
          <w:sz w:val="24"/>
          <w:szCs w:val="24"/>
        </w:rPr>
        <w:t>51</w:t>
      </w:r>
      <w:r w:rsidRPr="00DD68EB">
        <w:rPr>
          <w:b w:val="0"/>
          <w:spacing w:val="1"/>
          <w:sz w:val="24"/>
          <w:szCs w:val="24"/>
        </w:rPr>
        <w:t xml:space="preserve"> </w:t>
      </w:r>
      <w:r w:rsidRPr="00DD68EB">
        <w:rPr>
          <w:b w:val="0"/>
          <w:sz w:val="24"/>
          <w:szCs w:val="24"/>
        </w:rPr>
        <w:t>Градостроительного</w:t>
      </w:r>
      <w:r w:rsidRPr="00DD68EB">
        <w:rPr>
          <w:b w:val="0"/>
          <w:spacing w:val="1"/>
          <w:sz w:val="24"/>
          <w:szCs w:val="24"/>
        </w:rPr>
        <w:t xml:space="preserve"> </w:t>
      </w:r>
      <w:r w:rsidRPr="00DD68EB">
        <w:rPr>
          <w:b w:val="0"/>
          <w:sz w:val="24"/>
          <w:szCs w:val="24"/>
        </w:rPr>
        <w:t>кодекса</w:t>
      </w:r>
      <w:r w:rsidRPr="00DD68EB">
        <w:rPr>
          <w:b w:val="0"/>
          <w:spacing w:val="1"/>
          <w:sz w:val="24"/>
          <w:szCs w:val="24"/>
        </w:rPr>
        <w:t xml:space="preserve"> </w:t>
      </w:r>
      <w:r w:rsidRPr="00DD68EB">
        <w:rPr>
          <w:b w:val="0"/>
          <w:sz w:val="24"/>
          <w:szCs w:val="24"/>
        </w:rPr>
        <w:t>Российской</w:t>
      </w:r>
      <w:r w:rsidRPr="00DD68EB">
        <w:rPr>
          <w:b w:val="0"/>
          <w:spacing w:val="1"/>
          <w:sz w:val="24"/>
          <w:szCs w:val="24"/>
        </w:rPr>
        <w:t xml:space="preserve"> </w:t>
      </w:r>
      <w:r w:rsidRPr="00DD68EB">
        <w:rPr>
          <w:b w:val="0"/>
          <w:sz w:val="24"/>
          <w:szCs w:val="24"/>
        </w:rPr>
        <w:t>Федерации</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выдачу</w:t>
      </w:r>
      <w:r w:rsidRPr="00DD68EB">
        <w:rPr>
          <w:b w:val="0"/>
          <w:spacing w:val="-67"/>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федеральным</w:t>
      </w:r>
      <w:r w:rsidRPr="00DD68EB">
        <w:rPr>
          <w:b w:val="0"/>
          <w:spacing w:val="1"/>
          <w:sz w:val="24"/>
          <w:szCs w:val="24"/>
        </w:rPr>
        <w:t xml:space="preserve"> </w:t>
      </w:r>
      <w:r w:rsidRPr="00DD68EB">
        <w:rPr>
          <w:b w:val="0"/>
          <w:sz w:val="24"/>
          <w:szCs w:val="24"/>
        </w:rPr>
        <w:t>органом</w:t>
      </w:r>
      <w:r w:rsidRPr="00DD68EB">
        <w:rPr>
          <w:b w:val="0"/>
          <w:spacing w:val="1"/>
          <w:sz w:val="24"/>
          <w:szCs w:val="24"/>
        </w:rPr>
        <w:t xml:space="preserve"> </w:t>
      </w:r>
      <w:r w:rsidRPr="00DD68EB">
        <w:rPr>
          <w:b w:val="0"/>
          <w:sz w:val="24"/>
          <w:szCs w:val="24"/>
        </w:rPr>
        <w:t>исполнительной</w:t>
      </w:r>
      <w:r w:rsidRPr="00DD68EB">
        <w:rPr>
          <w:b w:val="0"/>
          <w:spacing w:val="1"/>
          <w:sz w:val="24"/>
          <w:szCs w:val="24"/>
        </w:rPr>
        <w:t xml:space="preserve"> </w:t>
      </w:r>
      <w:r w:rsidRPr="00DD68EB">
        <w:rPr>
          <w:b w:val="0"/>
          <w:sz w:val="24"/>
          <w:szCs w:val="24"/>
        </w:rPr>
        <w:t>власти,</w:t>
      </w:r>
      <w:r w:rsidRPr="00DD68EB">
        <w:rPr>
          <w:b w:val="0"/>
          <w:spacing w:val="1"/>
          <w:sz w:val="24"/>
          <w:szCs w:val="24"/>
        </w:rPr>
        <w:t xml:space="preserve"> </w:t>
      </w:r>
      <w:r w:rsidRPr="00DD68EB">
        <w:rPr>
          <w:b w:val="0"/>
          <w:sz w:val="24"/>
          <w:szCs w:val="24"/>
        </w:rPr>
        <w:t>организацией исключительно в электронной форме в случае, если документы на</w:t>
      </w:r>
      <w:r w:rsidRPr="00DD68EB">
        <w:rPr>
          <w:b w:val="0"/>
          <w:spacing w:val="1"/>
          <w:sz w:val="24"/>
          <w:szCs w:val="24"/>
        </w:rPr>
        <w:t xml:space="preserve"> </w:t>
      </w:r>
      <w:r w:rsidRPr="00DD68EB">
        <w:rPr>
          <w:b w:val="0"/>
          <w:sz w:val="24"/>
          <w:szCs w:val="24"/>
        </w:rPr>
        <w:t>выдачу</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указанные</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части</w:t>
      </w:r>
      <w:r w:rsidRPr="00DD68EB">
        <w:rPr>
          <w:b w:val="0"/>
          <w:spacing w:val="1"/>
          <w:sz w:val="24"/>
          <w:szCs w:val="24"/>
        </w:rPr>
        <w:t xml:space="preserve"> </w:t>
      </w:r>
      <w:r w:rsidRPr="00DD68EB">
        <w:rPr>
          <w:b w:val="0"/>
          <w:sz w:val="24"/>
          <w:szCs w:val="24"/>
        </w:rPr>
        <w:t>7</w:t>
      </w:r>
      <w:r w:rsidRPr="00DD68EB">
        <w:rPr>
          <w:b w:val="0"/>
          <w:spacing w:val="1"/>
          <w:sz w:val="24"/>
          <w:szCs w:val="24"/>
        </w:rPr>
        <w:t xml:space="preserve"> </w:t>
      </w:r>
      <w:r w:rsidRPr="00DD68EB">
        <w:rPr>
          <w:b w:val="0"/>
          <w:sz w:val="24"/>
          <w:szCs w:val="24"/>
        </w:rPr>
        <w:t>статьи</w:t>
      </w:r>
      <w:r w:rsidRPr="00DD68EB">
        <w:rPr>
          <w:b w:val="0"/>
          <w:spacing w:val="1"/>
          <w:sz w:val="24"/>
          <w:szCs w:val="24"/>
        </w:rPr>
        <w:t xml:space="preserve"> </w:t>
      </w:r>
      <w:r w:rsidRPr="00DD68EB">
        <w:rPr>
          <w:b w:val="0"/>
          <w:sz w:val="24"/>
          <w:szCs w:val="24"/>
        </w:rPr>
        <w:t>51</w:t>
      </w:r>
      <w:r w:rsidRPr="00DD68EB">
        <w:rPr>
          <w:b w:val="0"/>
          <w:spacing w:val="1"/>
          <w:sz w:val="24"/>
          <w:szCs w:val="24"/>
        </w:rPr>
        <w:t xml:space="preserve"> </w:t>
      </w:r>
      <w:r w:rsidRPr="00DD68EB">
        <w:rPr>
          <w:b w:val="0"/>
          <w:sz w:val="24"/>
          <w:szCs w:val="24"/>
        </w:rPr>
        <w:t>Градостроительного кодекса Российской Федерации, направлены в электронной</w:t>
      </w:r>
      <w:r w:rsidRPr="00DD68EB">
        <w:rPr>
          <w:b w:val="0"/>
          <w:spacing w:val="1"/>
          <w:sz w:val="24"/>
          <w:szCs w:val="24"/>
        </w:rPr>
        <w:t xml:space="preserve"> </w:t>
      </w:r>
      <w:r w:rsidRPr="00DD68EB">
        <w:rPr>
          <w:b w:val="0"/>
          <w:sz w:val="24"/>
          <w:szCs w:val="24"/>
        </w:rPr>
        <w:t>форме.</w:t>
      </w:r>
    </w:p>
    <w:p w:rsidR="0061160C" w:rsidRPr="00DD68EB" w:rsidRDefault="0061160C" w:rsidP="00DD68EB">
      <w:pPr>
        <w:pStyle w:val="a0"/>
        <w:ind w:firstLine="709"/>
        <w:jc w:val="both"/>
        <w:rPr>
          <w:b w:val="0"/>
          <w:sz w:val="24"/>
          <w:szCs w:val="24"/>
        </w:rPr>
      </w:pPr>
      <w:r w:rsidRPr="00DD68EB">
        <w:rPr>
          <w:b w:val="0"/>
          <w:sz w:val="24"/>
          <w:szCs w:val="24"/>
        </w:rPr>
        <w:t>Разрешение на строительство выдается уполномоченным в соответствии со</w:t>
      </w:r>
      <w:r w:rsidRPr="00DD68EB">
        <w:rPr>
          <w:b w:val="0"/>
          <w:spacing w:val="1"/>
          <w:sz w:val="24"/>
          <w:szCs w:val="24"/>
        </w:rPr>
        <w:t xml:space="preserve"> </w:t>
      </w:r>
      <w:r w:rsidRPr="00DD68EB">
        <w:rPr>
          <w:b w:val="0"/>
          <w:sz w:val="24"/>
          <w:szCs w:val="24"/>
        </w:rPr>
        <w:t>статьей</w:t>
      </w:r>
      <w:r w:rsidRPr="00DD68EB">
        <w:rPr>
          <w:b w:val="0"/>
          <w:spacing w:val="1"/>
          <w:sz w:val="24"/>
          <w:szCs w:val="24"/>
        </w:rPr>
        <w:t xml:space="preserve"> </w:t>
      </w:r>
      <w:r w:rsidRPr="00DD68EB">
        <w:rPr>
          <w:b w:val="0"/>
          <w:sz w:val="24"/>
          <w:szCs w:val="24"/>
        </w:rPr>
        <w:t>51</w:t>
      </w:r>
      <w:r w:rsidRPr="00DD68EB">
        <w:rPr>
          <w:b w:val="0"/>
          <w:spacing w:val="1"/>
          <w:sz w:val="24"/>
          <w:szCs w:val="24"/>
        </w:rPr>
        <w:t xml:space="preserve"> </w:t>
      </w:r>
      <w:r w:rsidRPr="00DD68EB">
        <w:rPr>
          <w:b w:val="0"/>
          <w:sz w:val="24"/>
          <w:szCs w:val="24"/>
        </w:rPr>
        <w:t>Градостроительного</w:t>
      </w:r>
      <w:r w:rsidRPr="00DD68EB">
        <w:rPr>
          <w:b w:val="0"/>
          <w:spacing w:val="1"/>
          <w:sz w:val="24"/>
          <w:szCs w:val="24"/>
        </w:rPr>
        <w:t xml:space="preserve"> </w:t>
      </w:r>
      <w:r w:rsidRPr="00DD68EB">
        <w:rPr>
          <w:b w:val="0"/>
          <w:sz w:val="24"/>
          <w:szCs w:val="24"/>
        </w:rPr>
        <w:t>кодекса</w:t>
      </w:r>
      <w:r w:rsidRPr="00DD68EB">
        <w:rPr>
          <w:b w:val="0"/>
          <w:spacing w:val="1"/>
          <w:sz w:val="24"/>
          <w:szCs w:val="24"/>
        </w:rPr>
        <w:t xml:space="preserve"> </w:t>
      </w:r>
      <w:r w:rsidRPr="00DD68EB">
        <w:rPr>
          <w:b w:val="0"/>
          <w:sz w:val="24"/>
          <w:szCs w:val="24"/>
        </w:rPr>
        <w:t>Российской</w:t>
      </w:r>
      <w:r w:rsidRPr="00DD68EB">
        <w:rPr>
          <w:b w:val="0"/>
          <w:spacing w:val="1"/>
          <w:sz w:val="24"/>
          <w:szCs w:val="24"/>
        </w:rPr>
        <w:t xml:space="preserve"> </w:t>
      </w:r>
      <w:r w:rsidRPr="00DD68EB">
        <w:rPr>
          <w:b w:val="0"/>
          <w:sz w:val="24"/>
          <w:szCs w:val="24"/>
        </w:rPr>
        <w:t>Федерации</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выдачу</w:t>
      </w:r>
      <w:r w:rsidRPr="00DD68EB">
        <w:rPr>
          <w:b w:val="0"/>
          <w:spacing w:val="-67"/>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органом</w:t>
      </w:r>
      <w:r w:rsidRPr="00DD68EB">
        <w:rPr>
          <w:b w:val="0"/>
          <w:spacing w:val="1"/>
          <w:sz w:val="24"/>
          <w:szCs w:val="24"/>
        </w:rPr>
        <w:t xml:space="preserve"> </w:t>
      </w:r>
      <w:r w:rsidRPr="00DD68EB">
        <w:rPr>
          <w:b w:val="0"/>
          <w:sz w:val="24"/>
          <w:szCs w:val="24"/>
        </w:rPr>
        <w:t>исполнительной</w:t>
      </w:r>
      <w:r w:rsidRPr="00DD68EB">
        <w:rPr>
          <w:b w:val="0"/>
          <w:spacing w:val="1"/>
          <w:sz w:val="24"/>
          <w:szCs w:val="24"/>
        </w:rPr>
        <w:t xml:space="preserve"> </w:t>
      </w:r>
      <w:r w:rsidRPr="00DD68EB">
        <w:rPr>
          <w:b w:val="0"/>
          <w:sz w:val="24"/>
          <w:szCs w:val="24"/>
        </w:rPr>
        <w:t>власти</w:t>
      </w:r>
      <w:r w:rsidRPr="00DD68EB">
        <w:rPr>
          <w:b w:val="0"/>
          <w:spacing w:val="1"/>
          <w:sz w:val="24"/>
          <w:szCs w:val="24"/>
        </w:rPr>
        <w:t xml:space="preserve"> </w:t>
      </w:r>
      <w:r w:rsidRPr="00DD68EB">
        <w:rPr>
          <w:b w:val="0"/>
          <w:sz w:val="24"/>
          <w:szCs w:val="24"/>
        </w:rPr>
        <w:t>субъекта</w:t>
      </w:r>
      <w:r w:rsidRPr="00DD68EB">
        <w:rPr>
          <w:b w:val="0"/>
          <w:spacing w:val="-67"/>
          <w:sz w:val="24"/>
          <w:szCs w:val="24"/>
        </w:rPr>
        <w:t xml:space="preserve"> </w:t>
      </w:r>
      <w:r w:rsidRPr="00DD68EB">
        <w:rPr>
          <w:b w:val="0"/>
          <w:sz w:val="24"/>
          <w:szCs w:val="24"/>
        </w:rPr>
        <w:t>Российской</w:t>
      </w:r>
      <w:r w:rsidRPr="00DD68EB">
        <w:rPr>
          <w:b w:val="0"/>
          <w:spacing w:val="43"/>
          <w:sz w:val="24"/>
          <w:szCs w:val="24"/>
        </w:rPr>
        <w:t xml:space="preserve"> </w:t>
      </w:r>
      <w:r w:rsidRPr="00DD68EB">
        <w:rPr>
          <w:b w:val="0"/>
          <w:sz w:val="24"/>
          <w:szCs w:val="24"/>
        </w:rPr>
        <w:t>Федерации,</w:t>
      </w:r>
      <w:r w:rsidRPr="00DD68EB">
        <w:rPr>
          <w:b w:val="0"/>
          <w:spacing w:val="42"/>
          <w:sz w:val="24"/>
          <w:szCs w:val="24"/>
        </w:rPr>
        <w:t xml:space="preserve"> </w:t>
      </w:r>
      <w:r w:rsidRPr="00DD68EB">
        <w:rPr>
          <w:b w:val="0"/>
          <w:sz w:val="24"/>
          <w:szCs w:val="24"/>
        </w:rPr>
        <w:t>органом</w:t>
      </w:r>
      <w:r w:rsidRPr="00DD68EB">
        <w:rPr>
          <w:b w:val="0"/>
          <w:spacing w:val="42"/>
          <w:sz w:val="24"/>
          <w:szCs w:val="24"/>
        </w:rPr>
        <w:t xml:space="preserve"> </w:t>
      </w:r>
      <w:r w:rsidRPr="00DD68EB">
        <w:rPr>
          <w:b w:val="0"/>
          <w:sz w:val="24"/>
          <w:szCs w:val="24"/>
        </w:rPr>
        <w:t>местного</w:t>
      </w:r>
      <w:r w:rsidRPr="00DD68EB">
        <w:rPr>
          <w:b w:val="0"/>
          <w:spacing w:val="43"/>
          <w:sz w:val="24"/>
          <w:szCs w:val="24"/>
        </w:rPr>
        <w:t xml:space="preserve"> </w:t>
      </w:r>
      <w:r w:rsidRPr="00DD68EB">
        <w:rPr>
          <w:b w:val="0"/>
          <w:sz w:val="24"/>
          <w:szCs w:val="24"/>
        </w:rPr>
        <w:t>самоуправления</w:t>
      </w:r>
      <w:r w:rsidRPr="00DD68EB">
        <w:rPr>
          <w:b w:val="0"/>
          <w:spacing w:val="47"/>
          <w:sz w:val="24"/>
          <w:szCs w:val="24"/>
        </w:rPr>
        <w:t xml:space="preserve"> </w:t>
      </w:r>
      <w:r w:rsidRPr="00DD68EB">
        <w:rPr>
          <w:b w:val="0"/>
          <w:sz w:val="24"/>
          <w:szCs w:val="24"/>
        </w:rPr>
        <w:t>исключительно</w:t>
      </w:r>
      <w:r w:rsidRPr="00DD68EB">
        <w:rPr>
          <w:b w:val="0"/>
          <w:spacing w:val="43"/>
          <w:sz w:val="24"/>
          <w:szCs w:val="24"/>
        </w:rPr>
        <w:t xml:space="preserve"> </w:t>
      </w:r>
      <w:r w:rsidRPr="00DD68EB">
        <w:rPr>
          <w:b w:val="0"/>
          <w:sz w:val="24"/>
          <w:szCs w:val="24"/>
        </w:rPr>
        <w:t>в</w:t>
      </w:r>
    </w:p>
    <w:p w:rsidR="0061160C" w:rsidRPr="00DD68EB" w:rsidRDefault="0061160C" w:rsidP="00DD68EB">
      <w:pPr>
        <w:pStyle w:val="a0"/>
        <w:ind w:firstLine="709"/>
        <w:jc w:val="both"/>
        <w:rPr>
          <w:b w:val="0"/>
          <w:sz w:val="24"/>
          <w:szCs w:val="24"/>
        </w:rPr>
      </w:pPr>
      <w:r w:rsidRPr="00DD68EB">
        <w:rPr>
          <w:b w:val="0"/>
          <w:sz w:val="24"/>
          <w:szCs w:val="24"/>
        </w:rPr>
        <w:t>электронной</w:t>
      </w:r>
      <w:r w:rsidRPr="00DD68EB">
        <w:rPr>
          <w:b w:val="0"/>
          <w:spacing w:val="22"/>
          <w:sz w:val="24"/>
          <w:szCs w:val="24"/>
        </w:rPr>
        <w:t xml:space="preserve"> </w:t>
      </w:r>
      <w:r w:rsidRPr="00DD68EB">
        <w:rPr>
          <w:b w:val="0"/>
          <w:sz w:val="24"/>
          <w:szCs w:val="24"/>
        </w:rPr>
        <w:t>форме</w:t>
      </w:r>
      <w:r w:rsidRPr="00DD68EB">
        <w:rPr>
          <w:b w:val="0"/>
          <w:spacing w:val="20"/>
          <w:sz w:val="24"/>
          <w:szCs w:val="24"/>
        </w:rPr>
        <w:t xml:space="preserve"> </w:t>
      </w:r>
      <w:r w:rsidRPr="00DD68EB">
        <w:rPr>
          <w:b w:val="0"/>
          <w:sz w:val="24"/>
          <w:szCs w:val="24"/>
        </w:rPr>
        <w:t>в</w:t>
      </w:r>
      <w:r w:rsidRPr="00DD68EB">
        <w:rPr>
          <w:b w:val="0"/>
          <w:spacing w:val="21"/>
          <w:sz w:val="24"/>
          <w:szCs w:val="24"/>
        </w:rPr>
        <w:t xml:space="preserve"> </w:t>
      </w:r>
      <w:r w:rsidRPr="00DD68EB">
        <w:rPr>
          <w:b w:val="0"/>
          <w:sz w:val="24"/>
          <w:szCs w:val="24"/>
        </w:rPr>
        <w:t>случаях,</w:t>
      </w:r>
      <w:r w:rsidRPr="00DD68EB">
        <w:rPr>
          <w:b w:val="0"/>
          <w:spacing w:val="21"/>
          <w:sz w:val="24"/>
          <w:szCs w:val="24"/>
        </w:rPr>
        <w:t xml:space="preserve"> </w:t>
      </w:r>
      <w:r w:rsidRPr="00DD68EB">
        <w:rPr>
          <w:b w:val="0"/>
          <w:sz w:val="24"/>
          <w:szCs w:val="24"/>
        </w:rPr>
        <w:t>установленных</w:t>
      </w:r>
      <w:r w:rsidRPr="00DD68EB">
        <w:rPr>
          <w:b w:val="0"/>
          <w:spacing w:val="20"/>
          <w:sz w:val="24"/>
          <w:szCs w:val="24"/>
        </w:rPr>
        <w:t xml:space="preserve"> </w:t>
      </w:r>
      <w:r w:rsidRPr="00DD68EB">
        <w:rPr>
          <w:b w:val="0"/>
          <w:sz w:val="24"/>
          <w:szCs w:val="24"/>
        </w:rPr>
        <w:t>нормативным</w:t>
      </w:r>
      <w:r w:rsidRPr="00DD68EB">
        <w:rPr>
          <w:b w:val="0"/>
          <w:spacing w:val="19"/>
          <w:sz w:val="24"/>
          <w:szCs w:val="24"/>
        </w:rPr>
        <w:t xml:space="preserve"> </w:t>
      </w:r>
      <w:r w:rsidRPr="00DD68EB">
        <w:rPr>
          <w:b w:val="0"/>
          <w:sz w:val="24"/>
          <w:szCs w:val="24"/>
        </w:rPr>
        <w:t>правовым</w:t>
      </w:r>
      <w:r w:rsidRPr="00DD68EB">
        <w:rPr>
          <w:b w:val="0"/>
          <w:spacing w:val="21"/>
          <w:sz w:val="24"/>
          <w:szCs w:val="24"/>
        </w:rPr>
        <w:t xml:space="preserve"> </w:t>
      </w:r>
      <w:r w:rsidRPr="00DD68EB">
        <w:rPr>
          <w:b w:val="0"/>
          <w:sz w:val="24"/>
          <w:szCs w:val="24"/>
        </w:rPr>
        <w:t>актом</w:t>
      </w:r>
      <w:r w:rsidRPr="00DD68EB">
        <w:rPr>
          <w:b w:val="0"/>
          <w:spacing w:val="-67"/>
          <w:sz w:val="24"/>
          <w:szCs w:val="24"/>
        </w:rPr>
        <w:t xml:space="preserve"> </w:t>
      </w:r>
      <w:r w:rsidRPr="00DD68EB">
        <w:rPr>
          <w:b w:val="0"/>
          <w:sz w:val="24"/>
          <w:szCs w:val="24"/>
        </w:rPr>
        <w:t>субъекта</w:t>
      </w:r>
      <w:r w:rsidRPr="00DD68EB">
        <w:rPr>
          <w:b w:val="0"/>
          <w:spacing w:val="-1"/>
          <w:sz w:val="24"/>
          <w:szCs w:val="24"/>
        </w:rPr>
        <w:t xml:space="preserve"> </w:t>
      </w:r>
      <w:r w:rsidRPr="00DD68EB">
        <w:rPr>
          <w:b w:val="0"/>
          <w:sz w:val="24"/>
          <w:szCs w:val="24"/>
        </w:rPr>
        <w:t>Российской Федерации.</w:t>
      </w:r>
    </w:p>
    <w:p w:rsidR="0061160C" w:rsidRPr="00017E7F" w:rsidRDefault="0061160C" w:rsidP="00017E7F">
      <w:pPr>
        <w:pStyle w:val="a0"/>
        <w:ind w:firstLine="709"/>
        <w:jc w:val="both"/>
        <w:rPr>
          <w:sz w:val="24"/>
          <w:szCs w:val="24"/>
        </w:rPr>
      </w:pPr>
    </w:p>
    <w:p w:rsidR="0061160C" w:rsidRPr="00DD68EB" w:rsidRDefault="0061160C" w:rsidP="00DD68EB">
      <w:pPr>
        <w:pStyle w:val="Heading1"/>
        <w:spacing w:line="240" w:lineRule="auto"/>
        <w:ind w:left="0" w:firstLine="709"/>
        <w:rPr>
          <w:rFonts w:ascii="Times New Roman" w:hAnsi="Times New Roman" w:cs="Times New Roman"/>
          <w:b/>
          <w:sz w:val="24"/>
          <w:szCs w:val="24"/>
        </w:rPr>
      </w:pPr>
      <w:r w:rsidRPr="00DD68EB">
        <w:rPr>
          <w:rFonts w:ascii="Times New Roman" w:hAnsi="Times New Roman" w:cs="Times New Roman"/>
          <w:b/>
          <w:sz w:val="24"/>
          <w:szCs w:val="24"/>
        </w:rPr>
        <w:t>Размер платы, взимаемой с заявителя при предоставлении</w:t>
      </w:r>
      <w:r w:rsidRPr="00DD68EB">
        <w:rPr>
          <w:rFonts w:ascii="Times New Roman" w:hAnsi="Times New Roman" w:cs="Times New Roman"/>
          <w:b/>
          <w:spacing w:val="1"/>
          <w:sz w:val="24"/>
          <w:szCs w:val="24"/>
        </w:rPr>
        <w:t xml:space="preserve"> </w:t>
      </w:r>
      <w:r w:rsidRPr="00DD68EB">
        <w:rPr>
          <w:rFonts w:ascii="Times New Roman" w:hAnsi="Times New Roman" w:cs="Times New Roman"/>
          <w:b/>
          <w:sz w:val="24"/>
          <w:szCs w:val="24"/>
        </w:rPr>
        <w:t>муниципальной</w:t>
      </w:r>
      <w:r w:rsidRPr="00DD68EB">
        <w:rPr>
          <w:rFonts w:ascii="Times New Roman" w:hAnsi="Times New Roman" w:cs="Times New Roman"/>
          <w:b/>
          <w:spacing w:val="-4"/>
          <w:sz w:val="24"/>
          <w:szCs w:val="24"/>
        </w:rPr>
        <w:t xml:space="preserve"> </w:t>
      </w:r>
      <w:r w:rsidRPr="00DD68EB">
        <w:rPr>
          <w:rFonts w:ascii="Times New Roman" w:hAnsi="Times New Roman" w:cs="Times New Roman"/>
          <w:b/>
          <w:sz w:val="24"/>
          <w:szCs w:val="24"/>
        </w:rPr>
        <w:t>услуги,</w:t>
      </w:r>
      <w:r w:rsidRPr="00DD68EB">
        <w:rPr>
          <w:rFonts w:ascii="Times New Roman" w:hAnsi="Times New Roman" w:cs="Times New Roman"/>
          <w:b/>
          <w:spacing w:val="-4"/>
          <w:sz w:val="24"/>
          <w:szCs w:val="24"/>
        </w:rPr>
        <w:t xml:space="preserve"> </w:t>
      </w:r>
      <w:r w:rsidRPr="00DD68EB">
        <w:rPr>
          <w:rFonts w:ascii="Times New Roman" w:hAnsi="Times New Roman" w:cs="Times New Roman"/>
          <w:b/>
          <w:sz w:val="24"/>
          <w:szCs w:val="24"/>
        </w:rPr>
        <w:t>и</w:t>
      </w:r>
      <w:r w:rsidRPr="00DD68EB">
        <w:rPr>
          <w:rFonts w:ascii="Times New Roman" w:hAnsi="Times New Roman" w:cs="Times New Roman"/>
          <w:b/>
          <w:spacing w:val="-4"/>
          <w:sz w:val="24"/>
          <w:szCs w:val="24"/>
        </w:rPr>
        <w:t xml:space="preserve"> </w:t>
      </w:r>
      <w:r w:rsidRPr="00DD68EB">
        <w:rPr>
          <w:rFonts w:ascii="Times New Roman" w:hAnsi="Times New Roman" w:cs="Times New Roman"/>
          <w:b/>
          <w:sz w:val="24"/>
          <w:szCs w:val="24"/>
        </w:rPr>
        <w:t>способы</w:t>
      </w:r>
      <w:r w:rsidRPr="00DD68EB">
        <w:rPr>
          <w:rFonts w:ascii="Times New Roman" w:hAnsi="Times New Roman" w:cs="Times New Roman"/>
          <w:b/>
          <w:spacing w:val="-3"/>
          <w:sz w:val="24"/>
          <w:szCs w:val="24"/>
        </w:rPr>
        <w:t xml:space="preserve"> </w:t>
      </w:r>
      <w:r w:rsidRPr="00DD68EB">
        <w:rPr>
          <w:rFonts w:ascii="Times New Roman" w:hAnsi="Times New Roman" w:cs="Times New Roman"/>
          <w:b/>
          <w:sz w:val="24"/>
          <w:szCs w:val="24"/>
        </w:rPr>
        <w:t>ее</w:t>
      </w:r>
      <w:r w:rsidRPr="00DD68EB">
        <w:rPr>
          <w:rFonts w:ascii="Times New Roman" w:hAnsi="Times New Roman" w:cs="Times New Roman"/>
          <w:b/>
          <w:spacing w:val="-6"/>
          <w:sz w:val="24"/>
          <w:szCs w:val="24"/>
        </w:rPr>
        <w:t xml:space="preserve"> </w:t>
      </w:r>
      <w:r w:rsidRPr="00DD68EB">
        <w:rPr>
          <w:rFonts w:ascii="Times New Roman" w:hAnsi="Times New Roman" w:cs="Times New Roman"/>
          <w:b/>
          <w:sz w:val="24"/>
          <w:szCs w:val="24"/>
        </w:rPr>
        <w:t>взимания</w:t>
      </w:r>
    </w:p>
    <w:p w:rsidR="0061160C" w:rsidRPr="00017E7F" w:rsidRDefault="0061160C" w:rsidP="00017E7F">
      <w:pPr>
        <w:pStyle w:val="a0"/>
        <w:ind w:firstLine="709"/>
        <w:jc w:val="both"/>
        <w:rPr>
          <w:b w:val="0"/>
          <w:sz w:val="24"/>
          <w:szCs w:val="24"/>
        </w:rPr>
      </w:pPr>
    </w:p>
    <w:p w:rsidR="0061160C" w:rsidRPr="00DD68EB" w:rsidRDefault="00DD68EB" w:rsidP="00DD68EB">
      <w:pPr>
        <w:pStyle w:val="a6"/>
        <w:widowControl w:val="0"/>
        <w:tabs>
          <w:tab w:val="left" w:pos="1453"/>
        </w:tabs>
        <w:ind w:left="0" w:firstLine="709"/>
        <w:jc w:val="both"/>
        <w:rPr>
          <w:rFonts w:ascii="Times New Roman" w:hAnsi="Times New Roman"/>
          <w:sz w:val="24"/>
          <w:szCs w:val="24"/>
        </w:rPr>
      </w:pPr>
      <w:r w:rsidRPr="00DD68EB">
        <w:rPr>
          <w:rFonts w:ascii="Times New Roman" w:hAnsi="Times New Roman"/>
          <w:sz w:val="24"/>
          <w:szCs w:val="24"/>
        </w:rPr>
        <w:t xml:space="preserve">2.25. </w:t>
      </w:r>
      <w:r w:rsidR="0061160C" w:rsidRPr="00DD68EB">
        <w:rPr>
          <w:rFonts w:ascii="Times New Roman" w:hAnsi="Times New Roman"/>
          <w:sz w:val="24"/>
          <w:szCs w:val="24"/>
        </w:rPr>
        <w:t>Предоставление</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услуги</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осуществляется</w:t>
      </w:r>
      <w:r w:rsidR="0061160C" w:rsidRPr="00DD68EB">
        <w:rPr>
          <w:rFonts w:ascii="Times New Roman" w:hAnsi="Times New Roman"/>
          <w:spacing w:val="-5"/>
          <w:sz w:val="24"/>
          <w:szCs w:val="24"/>
        </w:rPr>
        <w:t xml:space="preserve"> </w:t>
      </w:r>
      <w:r w:rsidR="0061160C" w:rsidRPr="00DD68EB">
        <w:rPr>
          <w:rFonts w:ascii="Times New Roman" w:hAnsi="Times New Roman"/>
          <w:sz w:val="24"/>
          <w:szCs w:val="24"/>
        </w:rPr>
        <w:t>без</w:t>
      </w:r>
      <w:r w:rsidR="0061160C" w:rsidRPr="00DD68EB">
        <w:rPr>
          <w:rFonts w:ascii="Times New Roman" w:hAnsi="Times New Roman"/>
          <w:spacing w:val="-2"/>
          <w:sz w:val="24"/>
          <w:szCs w:val="24"/>
        </w:rPr>
        <w:t xml:space="preserve"> </w:t>
      </w:r>
      <w:r w:rsidR="0061160C" w:rsidRPr="00DD68EB">
        <w:rPr>
          <w:rFonts w:ascii="Times New Roman" w:hAnsi="Times New Roman"/>
          <w:sz w:val="24"/>
          <w:szCs w:val="24"/>
        </w:rPr>
        <w:t>взимания</w:t>
      </w:r>
      <w:r w:rsidR="0061160C" w:rsidRPr="00DD68EB">
        <w:rPr>
          <w:rFonts w:ascii="Times New Roman" w:hAnsi="Times New Roman"/>
          <w:spacing w:val="-6"/>
          <w:sz w:val="24"/>
          <w:szCs w:val="24"/>
        </w:rPr>
        <w:t xml:space="preserve"> </w:t>
      </w:r>
      <w:r w:rsidR="0061160C" w:rsidRPr="00DD68EB">
        <w:rPr>
          <w:rFonts w:ascii="Times New Roman" w:hAnsi="Times New Roman"/>
          <w:sz w:val="24"/>
          <w:szCs w:val="24"/>
        </w:rPr>
        <w:t>платы.</w:t>
      </w:r>
    </w:p>
    <w:p w:rsidR="0061160C" w:rsidRPr="00DD68EB" w:rsidRDefault="0061160C" w:rsidP="00DD68EB">
      <w:pPr>
        <w:pStyle w:val="a0"/>
        <w:ind w:firstLine="709"/>
        <w:jc w:val="both"/>
        <w:rPr>
          <w:b w:val="0"/>
          <w:sz w:val="24"/>
          <w:szCs w:val="24"/>
        </w:rPr>
      </w:pPr>
    </w:p>
    <w:p w:rsidR="0061160C" w:rsidRPr="00DD68EB" w:rsidRDefault="0061160C" w:rsidP="00DD68EB">
      <w:pPr>
        <w:pStyle w:val="Heading1"/>
        <w:spacing w:line="240" w:lineRule="auto"/>
        <w:ind w:left="0" w:firstLine="709"/>
        <w:jc w:val="both"/>
        <w:rPr>
          <w:rFonts w:ascii="Times New Roman" w:hAnsi="Times New Roman" w:cs="Times New Roman"/>
          <w:sz w:val="24"/>
          <w:szCs w:val="24"/>
        </w:rPr>
      </w:pPr>
      <w:r w:rsidRPr="00DD68EB">
        <w:rPr>
          <w:rFonts w:ascii="Times New Roman" w:hAnsi="Times New Roman" w:cs="Times New Roman"/>
          <w:sz w:val="24"/>
          <w:szCs w:val="24"/>
        </w:rPr>
        <w:t>Иные требования к предоставлению</w:t>
      </w:r>
      <w:r w:rsidRPr="00DD68EB">
        <w:rPr>
          <w:rFonts w:ascii="Times New Roman" w:hAnsi="Times New Roman" w:cs="Times New Roman"/>
          <w:spacing w:val="1"/>
          <w:sz w:val="24"/>
          <w:szCs w:val="24"/>
        </w:rPr>
        <w:t xml:space="preserve"> </w:t>
      </w:r>
      <w:r w:rsidRPr="00DD68EB">
        <w:rPr>
          <w:rFonts w:ascii="Times New Roman" w:hAnsi="Times New Roman" w:cs="Times New Roman"/>
          <w:sz w:val="24"/>
          <w:szCs w:val="24"/>
        </w:rPr>
        <w:t xml:space="preserve"> муниципальной</w:t>
      </w:r>
      <w:r w:rsidRPr="00DD68EB">
        <w:rPr>
          <w:rFonts w:ascii="Times New Roman" w:hAnsi="Times New Roman" w:cs="Times New Roman"/>
          <w:spacing w:val="-6"/>
          <w:sz w:val="24"/>
          <w:szCs w:val="24"/>
        </w:rPr>
        <w:t xml:space="preserve"> </w:t>
      </w:r>
      <w:r w:rsidRPr="00DD68EB">
        <w:rPr>
          <w:rFonts w:ascii="Times New Roman" w:hAnsi="Times New Roman" w:cs="Times New Roman"/>
          <w:sz w:val="24"/>
          <w:szCs w:val="24"/>
        </w:rPr>
        <w:t>услуги</w:t>
      </w:r>
    </w:p>
    <w:p w:rsidR="0061160C" w:rsidRPr="00DD68EB" w:rsidRDefault="0061160C" w:rsidP="00DD68EB">
      <w:pPr>
        <w:pStyle w:val="a0"/>
        <w:ind w:firstLine="709"/>
        <w:jc w:val="both"/>
        <w:rPr>
          <w:b w:val="0"/>
          <w:sz w:val="24"/>
          <w:szCs w:val="24"/>
        </w:rPr>
      </w:pPr>
    </w:p>
    <w:p w:rsidR="0061160C" w:rsidRPr="00DD68EB" w:rsidRDefault="00DD68EB" w:rsidP="00DD68EB">
      <w:pPr>
        <w:pStyle w:val="a6"/>
        <w:widowControl w:val="0"/>
        <w:tabs>
          <w:tab w:val="left" w:pos="1529"/>
        </w:tabs>
        <w:ind w:left="0" w:firstLine="709"/>
        <w:jc w:val="both"/>
        <w:rPr>
          <w:rFonts w:ascii="Times New Roman" w:hAnsi="Times New Roman"/>
          <w:sz w:val="24"/>
          <w:szCs w:val="24"/>
        </w:rPr>
      </w:pPr>
      <w:r w:rsidRPr="00DD68EB">
        <w:rPr>
          <w:rFonts w:ascii="Times New Roman" w:hAnsi="Times New Roman"/>
          <w:sz w:val="24"/>
          <w:szCs w:val="24"/>
        </w:rPr>
        <w:t xml:space="preserve">2.26. </w:t>
      </w:r>
      <w:r w:rsidR="0061160C" w:rsidRPr="00DD68EB">
        <w:rPr>
          <w:rFonts w:ascii="Times New Roman" w:hAnsi="Times New Roman"/>
          <w:sz w:val="24"/>
          <w:szCs w:val="24"/>
        </w:rPr>
        <w:t>Сведения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о</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ходе</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рассмотрения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заявления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о</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выдаче</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разрешения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на</w:t>
      </w:r>
      <w:r w:rsidR="0061160C" w:rsidRPr="00DD68EB">
        <w:rPr>
          <w:rFonts w:ascii="Times New Roman" w:hAnsi="Times New Roman"/>
          <w:spacing w:val="-67"/>
          <w:sz w:val="24"/>
          <w:szCs w:val="24"/>
        </w:rPr>
        <w:t xml:space="preserve"> </w:t>
      </w:r>
      <w:r w:rsidR="0061160C" w:rsidRPr="00DD68EB">
        <w:rPr>
          <w:rFonts w:ascii="Times New Roman" w:hAnsi="Times New Roman"/>
          <w:sz w:val="24"/>
          <w:szCs w:val="24"/>
        </w:rPr>
        <w:t>строительство, заявления о внесении изменений, уведомления, представленных</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посредством Единого портала, регионального портала, единой информационной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системы жилищного строительства, доводятся до заявителя путем уведомления об</w:t>
      </w:r>
      <w:r w:rsidR="0061160C" w:rsidRPr="00DD68EB">
        <w:rPr>
          <w:rFonts w:ascii="Times New Roman" w:hAnsi="Times New Roman"/>
          <w:spacing w:val="-67"/>
          <w:sz w:val="24"/>
          <w:szCs w:val="24"/>
        </w:rPr>
        <w:t xml:space="preserve"> </w:t>
      </w:r>
      <w:r w:rsidR="0061160C" w:rsidRPr="00DD68EB">
        <w:rPr>
          <w:rFonts w:ascii="Times New Roman" w:hAnsi="Times New Roman"/>
          <w:spacing w:val="-1"/>
          <w:sz w:val="24"/>
          <w:szCs w:val="24"/>
        </w:rPr>
        <w:t>изменении</w:t>
      </w:r>
      <w:r w:rsidR="0061160C" w:rsidRPr="00DD68EB">
        <w:rPr>
          <w:rFonts w:ascii="Times New Roman" w:hAnsi="Times New Roman"/>
          <w:spacing w:val="-17"/>
          <w:sz w:val="24"/>
          <w:szCs w:val="24"/>
        </w:rPr>
        <w:t xml:space="preserve"> </w:t>
      </w:r>
      <w:r w:rsidR="0061160C" w:rsidRPr="00DD68EB">
        <w:rPr>
          <w:rFonts w:ascii="Times New Roman" w:hAnsi="Times New Roman"/>
          <w:spacing w:val="-1"/>
          <w:sz w:val="24"/>
          <w:szCs w:val="24"/>
        </w:rPr>
        <w:t>статуса</w:t>
      </w:r>
      <w:r w:rsidR="0061160C" w:rsidRPr="00DD68EB">
        <w:rPr>
          <w:rFonts w:ascii="Times New Roman" w:hAnsi="Times New Roman"/>
          <w:spacing w:val="-17"/>
          <w:sz w:val="24"/>
          <w:szCs w:val="24"/>
        </w:rPr>
        <w:t xml:space="preserve"> </w:t>
      </w:r>
      <w:r w:rsidR="0061160C" w:rsidRPr="00DD68EB">
        <w:rPr>
          <w:rFonts w:ascii="Times New Roman" w:hAnsi="Times New Roman"/>
          <w:spacing w:val="-1"/>
          <w:sz w:val="24"/>
          <w:szCs w:val="24"/>
        </w:rPr>
        <w:t>заявления,</w:t>
      </w:r>
      <w:r w:rsidR="0061160C" w:rsidRPr="00DD68EB">
        <w:rPr>
          <w:rFonts w:ascii="Times New Roman" w:hAnsi="Times New Roman"/>
          <w:spacing w:val="-18"/>
          <w:sz w:val="24"/>
          <w:szCs w:val="24"/>
        </w:rPr>
        <w:t xml:space="preserve"> </w:t>
      </w:r>
      <w:r w:rsidR="0061160C" w:rsidRPr="00DD68EB">
        <w:rPr>
          <w:rFonts w:ascii="Times New Roman" w:hAnsi="Times New Roman"/>
          <w:sz w:val="24"/>
          <w:szCs w:val="24"/>
        </w:rPr>
        <w:t>уведомления</w:t>
      </w:r>
      <w:r w:rsidR="0061160C" w:rsidRPr="00DD68EB">
        <w:rPr>
          <w:rFonts w:ascii="Times New Roman" w:hAnsi="Times New Roman"/>
          <w:spacing w:val="-17"/>
          <w:sz w:val="24"/>
          <w:szCs w:val="24"/>
        </w:rPr>
        <w:t xml:space="preserve"> </w:t>
      </w:r>
      <w:r w:rsidR="0061160C" w:rsidRPr="00DD68EB">
        <w:rPr>
          <w:rFonts w:ascii="Times New Roman" w:hAnsi="Times New Roman"/>
          <w:sz w:val="24"/>
          <w:szCs w:val="24"/>
        </w:rPr>
        <w:t>в</w:t>
      </w:r>
      <w:r w:rsidR="0061160C" w:rsidRPr="00DD68EB">
        <w:rPr>
          <w:rFonts w:ascii="Times New Roman" w:hAnsi="Times New Roman"/>
          <w:spacing w:val="-17"/>
          <w:sz w:val="24"/>
          <w:szCs w:val="24"/>
        </w:rPr>
        <w:t xml:space="preserve"> </w:t>
      </w:r>
      <w:r w:rsidR="0061160C" w:rsidRPr="00DD68EB">
        <w:rPr>
          <w:rFonts w:ascii="Times New Roman" w:hAnsi="Times New Roman"/>
          <w:sz w:val="24"/>
          <w:szCs w:val="24"/>
        </w:rPr>
        <w:t>личном</w:t>
      </w:r>
      <w:r w:rsidR="0061160C" w:rsidRPr="00DD68EB">
        <w:rPr>
          <w:rFonts w:ascii="Times New Roman" w:hAnsi="Times New Roman"/>
          <w:spacing w:val="-18"/>
          <w:sz w:val="24"/>
          <w:szCs w:val="24"/>
        </w:rPr>
        <w:t xml:space="preserve"> </w:t>
      </w:r>
      <w:r w:rsidR="0061160C" w:rsidRPr="00DD68EB">
        <w:rPr>
          <w:rFonts w:ascii="Times New Roman" w:hAnsi="Times New Roman"/>
          <w:sz w:val="24"/>
          <w:szCs w:val="24"/>
        </w:rPr>
        <w:t>кабинете</w:t>
      </w:r>
      <w:r w:rsidR="0061160C" w:rsidRPr="00DD68EB">
        <w:rPr>
          <w:rFonts w:ascii="Times New Roman" w:hAnsi="Times New Roman"/>
          <w:spacing w:val="-18"/>
          <w:sz w:val="24"/>
          <w:szCs w:val="24"/>
        </w:rPr>
        <w:t xml:space="preserve"> </w:t>
      </w:r>
      <w:r w:rsidR="0061160C" w:rsidRPr="00DD68EB">
        <w:rPr>
          <w:rFonts w:ascii="Times New Roman" w:hAnsi="Times New Roman"/>
          <w:sz w:val="24"/>
          <w:szCs w:val="24"/>
        </w:rPr>
        <w:t>заявителя</w:t>
      </w:r>
      <w:r w:rsidR="0061160C" w:rsidRPr="00DD68EB">
        <w:rPr>
          <w:rFonts w:ascii="Times New Roman" w:hAnsi="Times New Roman"/>
          <w:spacing w:val="-20"/>
          <w:sz w:val="24"/>
          <w:szCs w:val="24"/>
        </w:rPr>
        <w:t xml:space="preserve"> </w:t>
      </w:r>
      <w:r w:rsidR="0061160C" w:rsidRPr="00DD68EB">
        <w:rPr>
          <w:rFonts w:ascii="Times New Roman" w:hAnsi="Times New Roman"/>
          <w:sz w:val="24"/>
          <w:szCs w:val="24"/>
        </w:rPr>
        <w:t>на</w:t>
      </w:r>
      <w:r w:rsidR="0061160C" w:rsidRPr="00DD68EB">
        <w:rPr>
          <w:rFonts w:ascii="Times New Roman" w:hAnsi="Times New Roman"/>
          <w:spacing w:val="-18"/>
          <w:sz w:val="24"/>
          <w:szCs w:val="24"/>
        </w:rPr>
        <w:t xml:space="preserve"> </w:t>
      </w:r>
      <w:r w:rsidR="0061160C" w:rsidRPr="00DD68EB">
        <w:rPr>
          <w:rFonts w:ascii="Times New Roman" w:hAnsi="Times New Roman"/>
          <w:sz w:val="24"/>
          <w:szCs w:val="24"/>
        </w:rPr>
        <w:t>Едином</w:t>
      </w:r>
      <w:r w:rsidR="0061160C" w:rsidRPr="00DD68EB">
        <w:rPr>
          <w:rFonts w:ascii="Times New Roman" w:hAnsi="Times New Roman"/>
          <w:spacing w:val="-67"/>
          <w:sz w:val="24"/>
          <w:szCs w:val="24"/>
        </w:rPr>
        <w:t xml:space="preserve"> </w:t>
      </w:r>
      <w:r w:rsidR="0061160C" w:rsidRPr="00DD68EB">
        <w:rPr>
          <w:rFonts w:ascii="Times New Roman" w:hAnsi="Times New Roman"/>
          <w:sz w:val="24"/>
          <w:szCs w:val="24"/>
        </w:rPr>
        <w:t>портале, региональном портале, в единой информационной системе жилищного</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строительства.</w:t>
      </w:r>
    </w:p>
    <w:p w:rsidR="0061160C" w:rsidRPr="00DD68EB" w:rsidRDefault="0061160C" w:rsidP="00DD68EB">
      <w:pPr>
        <w:pStyle w:val="a0"/>
        <w:ind w:firstLine="709"/>
        <w:jc w:val="both"/>
        <w:rPr>
          <w:b w:val="0"/>
          <w:sz w:val="24"/>
          <w:szCs w:val="24"/>
        </w:rPr>
      </w:pPr>
      <w:r w:rsidRPr="00DD68EB">
        <w:rPr>
          <w:b w:val="0"/>
          <w:sz w:val="24"/>
          <w:szCs w:val="24"/>
        </w:rPr>
        <w:t>Сведения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ходе</w:t>
      </w:r>
      <w:r w:rsidRPr="00DD68EB">
        <w:rPr>
          <w:b w:val="0"/>
          <w:spacing w:val="1"/>
          <w:sz w:val="24"/>
          <w:szCs w:val="24"/>
        </w:rPr>
        <w:t xml:space="preserve"> </w:t>
      </w:r>
      <w:r w:rsidRPr="00DD68EB">
        <w:rPr>
          <w:b w:val="0"/>
          <w:sz w:val="24"/>
          <w:szCs w:val="24"/>
        </w:rPr>
        <w:t>рассмотрения</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выдаче</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 заявления о внесении изменений, уведомления, представленных</w:t>
      </w:r>
      <w:r w:rsidRPr="00DD68EB">
        <w:rPr>
          <w:b w:val="0"/>
          <w:spacing w:val="1"/>
          <w:sz w:val="24"/>
          <w:szCs w:val="24"/>
        </w:rPr>
        <w:t xml:space="preserve"> </w:t>
      </w:r>
      <w:r w:rsidRPr="00DD68EB">
        <w:rPr>
          <w:b w:val="0"/>
          <w:sz w:val="24"/>
          <w:szCs w:val="24"/>
        </w:rPr>
        <w:t>способами,</w:t>
      </w:r>
      <w:r w:rsidRPr="00DD68EB">
        <w:rPr>
          <w:b w:val="0"/>
          <w:spacing w:val="1"/>
          <w:sz w:val="24"/>
          <w:szCs w:val="24"/>
        </w:rPr>
        <w:t xml:space="preserve"> </w:t>
      </w:r>
      <w:r w:rsidRPr="00DD68EB">
        <w:rPr>
          <w:b w:val="0"/>
          <w:sz w:val="24"/>
          <w:szCs w:val="24"/>
        </w:rPr>
        <w:t>указанными</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подпунктах</w:t>
      </w:r>
      <w:r w:rsidRPr="00DD68EB">
        <w:rPr>
          <w:b w:val="0"/>
          <w:spacing w:val="1"/>
          <w:sz w:val="24"/>
          <w:szCs w:val="24"/>
        </w:rPr>
        <w:t xml:space="preserve"> </w:t>
      </w:r>
      <w:r w:rsidRPr="00DD68EB">
        <w:rPr>
          <w:b w:val="0"/>
          <w:color w:val="000000" w:themeColor="text1"/>
          <w:sz w:val="24"/>
          <w:szCs w:val="24"/>
        </w:rPr>
        <w:t>"б",</w:t>
      </w:r>
      <w:r w:rsidRPr="00DD68EB">
        <w:rPr>
          <w:b w:val="0"/>
          <w:color w:val="000000" w:themeColor="text1"/>
          <w:spacing w:val="1"/>
          <w:sz w:val="24"/>
          <w:szCs w:val="24"/>
        </w:rPr>
        <w:t xml:space="preserve"> </w:t>
      </w:r>
      <w:r w:rsidRPr="00DD68EB">
        <w:rPr>
          <w:b w:val="0"/>
          <w:color w:val="000000" w:themeColor="text1"/>
          <w:sz w:val="24"/>
          <w:szCs w:val="24"/>
        </w:rPr>
        <w:t>"в"</w:t>
      </w:r>
      <w:r w:rsidRPr="00DD68EB">
        <w:rPr>
          <w:b w:val="0"/>
          <w:color w:val="000000" w:themeColor="text1"/>
          <w:spacing w:val="1"/>
          <w:sz w:val="24"/>
          <w:szCs w:val="24"/>
        </w:rPr>
        <w:t xml:space="preserve"> </w:t>
      </w:r>
      <w:r w:rsidRPr="00DD68EB">
        <w:rPr>
          <w:b w:val="0"/>
          <w:color w:val="000000" w:themeColor="text1"/>
          <w:sz w:val="24"/>
          <w:szCs w:val="24"/>
        </w:rPr>
        <w:t>пункта</w:t>
      </w:r>
      <w:r w:rsidRPr="00DD68EB">
        <w:rPr>
          <w:b w:val="0"/>
          <w:color w:val="000000" w:themeColor="text1"/>
          <w:spacing w:val="1"/>
          <w:sz w:val="24"/>
          <w:szCs w:val="24"/>
        </w:rPr>
        <w:t xml:space="preserve"> </w:t>
      </w:r>
      <w:r w:rsidRPr="00DD68EB">
        <w:rPr>
          <w:b w:val="0"/>
          <w:color w:val="000000" w:themeColor="text1"/>
          <w:sz w:val="24"/>
          <w:szCs w:val="24"/>
        </w:rPr>
        <w:t>2.4</w:t>
      </w:r>
      <w:r w:rsidRPr="00DD68EB">
        <w:rPr>
          <w:b w:val="0"/>
          <w:color w:val="000000" w:themeColor="text1"/>
          <w:spacing w:val="1"/>
          <w:sz w:val="24"/>
          <w:szCs w:val="24"/>
        </w:rPr>
        <w:t xml:space="preserve"> </w:t>
      </w:r>
      <w:r w:rsidRPr="00DD68EB">
        <w:rPr>
          <w:b w:val="0"/>
          <w:sz w:val="24"/>
          <w:szCs w:val="24"/>
        </w:rPr>
        <w:t>настоящего</w:t>
      </w:r>
      <w:r w:rsidRPr="00DD68EB">
        <w:rPr>
          <w:b w:val="0"/>
          <w:spacing w:val="-67"/>
          <w:sz w:val="24"/>
          <w:szCs w:val="24"/>
        </w:rPr>
        <w:t xml:space="preserve"> </w:t>
      </w:r>
      <w:r w:rsidRPr="00DD68EB">
        <w:rPr>
          <w:b w:val="0"/>
          <w:sz w:val="24"/>
          <w:szCs w:val="24"/>
        </w:rPr>
        <w:t>Административного</w:t>
      </w:r>
      <w:r w:rsidRPr="00DD68EB">
        <w:rPr>
          <w:b w:val="0"/>
          <w:spacing w:val="1"/>
          <w:sz w:val="24"/>
          <w:szCs w:val="24"/>
        </w:rPr>
        <w:t xml:space="preserve"> </w:t>
      </w:r>
      <w:r w:rsidRPr="00DD68EB">
        <w:rPr>
          <w:b w:val="0"/>
          <w:sz w:val="24"/>
          <w:szCs w:val="24"/>
        </w:rPr>
        <w:t>регламента,</w:t>
      </w:r>
      <w:r w:rsidRPr="00DD68EB">
        <w:rPr>
          <w:b w:val="0"/>
          <w:spacing w:val="1"/>
          <w:sz w:val="24"/>
          <w:szCs w:val="24"/>
        </w:rPr>
        <w:t xml:space="preserve"> </w:t>
      </w:r>
      <w:r w:rsidRPr="00DD68EB">
        <w:rPr>
          <w:b w:val="0"/>
          <w:sz w:val="24"/>
          <w:szCs w:val="24"/>
        </w:rPr>
        <w:t>предоставляются</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основании</w:t>
      </w:r>
      <w:r w:rsidRPr="00DD68EB">
        <w:rPr>
          <w:b w:val="0"/>
          <w:spacing w:val="1"/>
          <w:sz w:val="24"/>
          <w:szCs w:val="24"/>
        </w:rPr>
        <w:t xml:space="preserve"> </w:t>
      </w:r>
      <w:r w:rsidRPr="00DD68EB">
        <w:rPr>
          <w:b w:val="0"/>
          <w:sz w:val="24"/>
          <w:szCs w:val="24"/>
        </w:rPr>
        <w:t>его</w:t>
      </w:r>
      <w:r w:rsidRPr="00DD68EB">
        <w:rPr>
          <w:b w:val="0"/>
          <w:spacing w:val="-67"/>
          <w:sz w:val="24"/>
          <w:szCs w:val="24"/>
        </w:rPr>
        <w:t xml:space="preserve"> </w:t>
      </w:r>
      <w:r w:rsidRPr="00DD68EB">
        <w:rPr>
          <w:b w:val="0"/>
          <w:sz w:val="24"/>
          <w:szCs w:val="24"/>
        </w:rPr>
        <w:t>устного</w:t>
      </w:r>
      <w:r w:rsidRPr="00DD68EB">
        <w:rPr>
          <w:b w:val="0"/>
          <w:spacing w:val="1"/>
          <w:sz w:val="24"/>
          <w:szCs w:val="24"/>
        </w:rPr>
        <w:t xml:space="preserve"> </w:t>
      </w:r>
      <w:r w:rsidRPr="00DD68EB">
        <w:rPr>
          <w:b w:val="0"/>
          <w:sz w:val="24"/>
          <w:szCs w:val="24"/>
        </w:rPr>
        <w:t>(при</w:t>
      </w:r>
      <w:r w:rsidRPr="00DD68EB">
        <w:rPr>
          <w:b w:val="0"/>
          <w:spacing w:val="1"/>
          <w:sz w:val="24"/>
          <w:szCs w:val="24"/>
        </w:rPr>
        <w:t xml:space="preserve"> </w:t>
      </w:r>
      <w:r w:rsidRPr="00DD68EB">
        <w:rPr>
          <w:b w:val="0"/>
          <w:sz w:val="24"/>
          <w:szCs w:val="24"/>
        </w:rPr>
        <w:t>личном</w:t>
      </w:r>
      <w:r w:rsidRPr="00DD68EB">
        <w:rPr>
          <w:b w:val="0"/>
          <w:spacing w:val="1"/>
          <w:sz w:val="24"/>
          <w:szCs w:val="24"/>
        </w:rPr>
        <w:t xml:space="preserve"> </w:t>
      </w:r>
      <w:r w:rsidRPr="00DD68EB">
        <w:rPr>
          <w:b w:val="0"/>
          <w:sz w:val="24"/>
          <w:szCs w:val="24"/>
        </w:rPr>
        <w:t>обращении</w:t>
      </w:r>
      <w:r w:rsidRPr="00DD68EB">
        <w:rPr>
          <w:b w:val="0"/>
          <w:spacing w:val="1"/>
          <w:sz w:val="24"/>
          <w:szCs w:val="24"/>
        </w:rPr>
        <w:t xml:space="preserve"> </w:t>
      </w:r>
      <w:r w:rsidRPr="00DD68EB">
        <w:rPr>
          <w:b w:val="0"/>
          <w:sz w:val="24"/>
          <w:szCs w:val="24"/>
        </w:rPr>
        <w:t>либо</w:t>
      </w:r>
      <w:r w:rsidRPr="00DD68EB">
        <w:rPr>
          <w:b w:val="0"/>
          <w:spacing w:val="1"/>
          <w:sz w:val="24"/>
          <w:szCs w:val="24"/>
        </w:rPr>
        <w:t xml:space="preserve"> </w:t>
      </w:r>
      <w:r w:rsidRPr="00DD68EB">
        <w:rPr>
          <w:b w:val="0"/>
          <w:sz w:val="24"/>
          <w:szCs w:val="24"/>
        </w:rPr>
        <w:t>по</w:t>
      </w:r>
      <w:r w:rsidRPr="00DD68EB">
        <w:rPr>
          <w:b w:val="0"/>
          <w:spacing w:val="1"/>
          <w:sz w:val="24"/>
          <w:szCs w:val="24"/>
        </w:rPr>
        <w:t xml:space="preserve"> </w:t>
      </w:r>
      <w:r w:rsidRPr="00DD68EB">
        <w:rPr>
          <w:b w:val="0"/>
          <w:sz w:val="24"/>
          <w:szCs w:val="24"/>
        </w:rPr>
        <w:t>телефону</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администрацию Шарьинского муниципального района, многофункциональный</w:t>
      </w:r>
      <w:r w:rsidRPr="00DD68EB">
        <w:rPr>
          <w:b w:val="0"/>
          <w:spacing w:val="1"/>
          <w:sz w:val="24"/>
          <w:szCs w:val="24"/>
        </w:rPr>
        <w:t xml:space="preserve"> </w:t>
      </w:r>
      <w:r w:rsidRPr="00DD68EB">
        <w:rPr>
          <w:b w:val="0"/>
          <w:sz w:val="24"/>
          <w:szCs w:val="24"/>
        </w:rPr>
        <w:t>центр, ) либо письменного запроса, составляемого в произвольной</w:t>
      </w:r>
      <w:r w:rsidRPr="00DD68EB">
        <w:rPr>
          <w:b w:val="0"/>
          <w:spacing w:val="1"/>
          <w:sz w:val="24"/>
          <w:szCs w:val="24"/>
        </w:rPr>
        <w:t xml:space="preserve"> </w:t>
      </w:r>
      <w:r w:rsidRPr="00DD68EB">
        <w:rPr>
          <w:b w:val="0"/>
          <w:sz w:val="24"/>
          <w:szCs w:val="24"/>
        </w:rPr>
        <w:t>форме,</w:t>
      </w:r>
      <w:r w:rsidRPr="00DD68EB">
        <w:rPr>
          <w:b w:val="0"/>
          <w:spacing w:val="-1"/>
          <w:sz w:val="24"/>
          <w:szCs w:val="24"/>
        </w:rPr>
        <w:t xml:space="preserve"> </w:t>
      </w:r>
      <w:r w:rsidRPr="00DD68EB">
        <w:rPr>
          <w:b w:val="0"/>
          <w:sz w:val="24"/>
          <w:szCs w:val="24"/>
        </w:rPr>
        <w:t>без</w:t>
      </w:r>
      <w:r w:rsidRPr="00DD68EB">
        <w:rPr>
          <w:b w:val="0"/>
          <w:spacing w:val="-2"/>
          <w:sz w:val="24"/>
          <w:szCs w:val="24"/>
        </w:rPr>
        <w:t xml:space="preserve"> </w:t>
      </w:r>
      <w:r w:rsidRPr="00DD68EB">
        <w:rPr>
          <w:b w:val="0"/>
          <w:sz w:val="24"/>
          <w:szCs w:val="24"/>
        </w:rPr>
        <w:t>взимания</w:t>
      </w:r>
      <w:r w:rsidRPr="00DD68EB">
        <w:rPr>
          <w:b w:val="0"/>
          <w:spacing w:val="-1"/>
          <w:sz w:val="24"/>
          <w:szCs w:val="24"/>
        </w:rPr>
        <w:t xml:space="preserve"> </w:t>
      </w:r>
      <w:r w:rsidRPr="00DD68EB">
        <w:rPr>
          <w:b w:val="0"/>
          <w:sz w:val="24"/>
          <w:szCs w:val="24"/>
        </w:rPr>
        <w:t>платы. Письменный</w:t>
      </w:r>
      <w:r w:rsidRPr="00DD68EB">
        <w:rPr>
          <w:b w:val="0"/>
          <w:spacing w:val="-1"/>
          <w:sz w:val="24"/>
          <w:szCs w:val="24"/>
        </w:rPr>
        <w:t xml:space="preserve"> </w:t>
      </w:r>
      <w:r w:rsidRPr="00DD68EB">
        <w:rPr>
          <w:b w:val="0"/>
          <w:sz w:val="24"/>
          <w:szCs w:val="24"/>
        </w:rPr>
        <w:t>запрос</w:t>
      </w:r>
      <w:r w:rsidRPr="00DD68EB">
        <w:rPr>
          <w:b w:val="0"/>
          <w:spacing w:val="-1"/>
          <w:sz w:val="24"/>
          <w:szCs w:val="24"/>
        </w:rPr>
        <w:t xml:space="preserve"> </w:t>
      </w:r>
      <w:r w:rsidRPr="00DD68EB">
        <w:rPr>
          <w:b w:val="0"/>
          <w:sz w:val="24"/>
          <w:szCs w:val="24"/>
        </w:rPr>
        <w:t>может</w:t>
      </w:r>
      <w:r w:rsidRPr="00DD68EB">
        <w:rPr>
          <w:b w:val="0"/>
          <w:spacing w:val="-3"/>
          <w:sz w:val="24"/>
          <w:szCs w:val="24"/>
        </w:rPr>
        <w:t xml:space="preserve"> </w:t>
      </w:r>
      <w:r w:rsidRPr="00DD68EB">
        <w:rPr>
          <w:b w:val="0"/>
          <w:sz w:val="24"/>
          <w:szCs w:val="24"/>
        </w:rPr>
        <w:t>быть</w:t>
      </w:r>
      <w:r w:rsidRPr="00DD68EB">
        <w:rPr>
          <w:b w:val="0"/>
          <w:spacing w:val="-2"/>
          <w:sz w:val="24"/>
          <w:szCs w:val="24"/>
        </w:rPr>
        <w:t xml:space="preserve"> </w:t>
      </w:r>
      <w:r w:rsidRPr="00DD68EB">
        <w:rPr>
          <w:b w:val="0"/>
          <w:sz w:val="24"/>
          <w:szCs w:val="24"/>
        </w:rPr>
        <w:t>подан:</w:t>
      </w:r>
    </w:p>
    <w:p w:rsidR="0061160C" w:rsidRPr="00DD68EB" w:rsidRDefault="0061160C" w:rsidP="00DD68EB">
      <w:pPr>
        <w:pStyle w:val="a0"/>
        <w:ind w:firstLine="709"/>
        <w:jc w:val="both"/>
        <w:rPr>
          <w:b w:val="0"/>
          <w:sz w:val="24"/>
          <w:szCs w:val="24"/>
        </w:rPr>
      </w:pPr>
      <w:r w:rsidRPr="00DD68EB">
        <w:rPr>
          <w:b w:val="0"/>
          <w:sz w:val="24"/>
          <w:szCs w:val="24"/>
        </w:rPr>
        <w:t>а)</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бумажном</w:t>
      </w:r>
      <w:r w:rsidRPr="00DD68EB">
        <w:rPr>
          <w:b w:val="0"/>
          <w:spacing w:val="1"/>
          <w:sz w:val="24"/>
          <w:szCs w:val="24"/>
        </w:rPr>
        <w:t xml:space="preserve"> </w:t>
      </w:r>
      <w:r w:rsidRPr="00DD68EB">
        <w:rPr>
          <w:b w:val="0"/>
          <w:sz w:val="24"/>
          <w:szCs w:val="24"/>
        </w:rPr>
        <w:t>носителе</w:t>
      </w:r>
      <w:r w:rsidRPr="00DD68EB">
        <w:rPr>
          <w:b w:val="0"/>
          <w:spacing w:val="1"/>
          <w:sz w:val="24"/>
          <w:szCs w:val="24"/>
        </w:rPr>
        <w:t xml:space="preserve"> </w:t>
      </w:r>
      <w:r w:rsidRPr="00DD68EB">
        <w:rPr>
          <w:b w:val="0"/>
          <w:sz w:val="24"/>
          <w:szCs w:val="24"/>
        </w:rPr>
        <w:t>посредством</w:t>
      </w:r>
      <w:r w:rsidRPr="00DD68EB">
        <w:rPr>
          <w:b w:val="0"/>
          <w:spacing w:val="1"/>
          <w:sz w:val="24"/>
          <w:szCs w:val="24"/>
        </w:rPr>
        <w:t xml:space="preserve"> </w:t>
      </w:r>
      <w:r w:rsidRPr="00DD68EB">
        <w:rPr>
          <w:b w:val="0"/>
          <w:sz w:val="24"/>
          <w:szCs w:val="24"/>
        </w:rPr>
        <w:t>личного</w:t>
      </w:r>
      <w:r w:rsidRPr="00DD68EB">
        <w:rPr>
          <w:b w:val="0"/>
          <w:spacing w:val="1"/>
          <w:sz w:val="24"/>
          <w:szCs w:val="24"/>
        </w:rPr>
        <w:t xml:space="preserve"> </w:t>
      </w:r>
      <w:r w:rsidRPr="00DD68EB">
        <w:rPr>
          <w:b w:val="0"/>
          <w:sz w:val="24"/>
          <w:szCs w:val="24"/>
        </w:rPr>
        <w:t>обращения</w:t>
      </w:r>
      <w:r w:rsidRPr="00DD68EB">
        <w:rPr>
          <w:b w:val="0"/>
          <w:spacing w:val="1"/>
          <w:sz w:val="24"/>
          <w:szCs w:val="24"/>
        </w:rPr>
        <w:t xml:space="preserve"> </w:t>
      </w:r>
      <w:r w:rsidRPr="00DD68EB">
        <w:rPr>
          <w:b w:val="0"/>
          <w:sz w:val="24"/>
          <w:szCs w:val="24"/>
        </w:rPr>
        <w:t>в</w:t>
      </w:r>
      <w:r w:rsidRPr="00DD68EB">
        <w:rPr>
          <w:b w:val="0"/>
          <w:spacing w:val="-67"/>
          <w:sz w:val="24"/>
          <w:szCs w:val="24"/>
        </w:rPr>
        <w:t xml:space="preserve"> </w:t>
      </w:r>
      <w:r w:rsidRPr="00DD68EB">
        <w:rPr>
          <w:b w:val="0"/>
          <w:sz w:val="24"/>
          <w:szCs w:val="24"/>
        </w:rPr>
        <w:t>администрацию Шарьинского муниципального района,</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том</w:t>
      </w:r>
      <w:r w:rsidRPr="00DD68EB">
        <w:rPr>
          <w:b w:val="0"/>
          <w:spacing w:val="1"/>
          <w:sz w:val="24"/>
          <w:szCs w:val="24"/>
        </w:rPr>
        <w:t xml:space="preserve"> </w:t>
      </w:r>
      <w:r w:rsidRPr="00DD68EB">
        <w:rPr>
          <w:b w:val="0"/>
          <w:sz w:val="24"/>
          <w:szCs w:val="24"/>
        </w:rPr>
        <w:t>числе</w:t>
      </w:r>
      <w:r w:rsidRPr="00DD68EB">
        <w:rPr>
          <w:b w:val="0"/>
          <w:spacing w:val="1"/>
          <w:sz w:val="24"/>
          <w:szCs w:val="24"/>
        </w:rPr>
        <w:t xml:space="preserve"> </w:t>
      </w:r>
      <w:r w:rsidRPr="00DD68EB">
        <w:rPr>
          <w:b w:val="0"/>
          <w:sz w:val="24"/>
          <w:szCs w:val="24"/>
        </w:rPr>
        <w:t>через</w:t>
      </w:r>
      <w:r w:rsidRPr="00DD68EB">
        <w:rPr>
          <w:b w:val="0"/>
          <w:spacing w:val="1"/>
          <w:sz w:val="24"/>
          <w:szCs w:val="24"/>
        </w:rPr>
        <w:t xml:space="preserve"> </w:t>
      </w:r>
      <w:r w:rsidRPr="00DD68EB">
        <w:rPr>
          <w:b w:val="0"/>
          <w:sz w:val="24"/>
          <w:szCs w:val="24"/>
        </w:rPr>
        <w:t>многофункциональный</w:t>
      </w:r>
      <w:r w:rsidRPr="00DD68EB">
        <w:rPr>
          <w:b w:val="0"/>
          <w:spacing w:val="1"/>
          <w:sz w:val="24"/>
          <w:szCs w:val="24"/>
        </w:rPr>
        <w:t xml:space="preserve"> </w:t>
      </w:r>
      <w:r w:rsidRPr="00DD68EB">
        <w:rPr>
          <w:b w:val="0"/>
          <w:sz w:val="24"/>
          <w:szCs w:val="24"/>
        </w:rPr>
        <w:t>центр,</w:t>
      </w:r>
      <w:r w:rsidRPr="00DD68EB">
        <w:rPr>
          <w:b w:val="0"/>
          <w:spacing w:val="71"/>
          <w:sz w:val="24"/>
          <w:szCs w:val="24"/>
        </w:rPr>
        <w:t xml:space="preserve">  </w:t>
      </w:r>
      <w:r w:rsidRPr="00DD68EB">
        <w:rPr>
          <w:b w:val="0"/>
          <w:sz w:val="24"/>
          <w:szCs w:val="24"/>
        </w:rPr>
        <w:t>либо</w:t>
      </w:r>
      <w:r w:rsidRPr="00DD68EB">
        <w:rPr>
          <w:b w:val="0"/>
          <w:spacing w:val="1"/>
          <w:sz w:val="24"/>
          <w:szCs w:val="24"/>
        </w:rPr>
        <w:t xml:space="preserve"> </w:t>
      </w:r>
      <w:r w:rsidRPr="00DD68EB">
        <w:rPr>
          <w:b w:val="0"/>
          <w:sz w:val="24"/>
          <w:szCs w:val="24"/>
        </w:rPr>
        <w:t>посредством почтового отправления с объявленной ценностью при его пересылке,</w:t>
      </w:r>
      <w:r w:rsidRPr="00DD68EB">
        <w:rPr>
          <w:b w:val="0"/>
          <w:spacing w:val="-67"/>
          <w:sz w:val="24"/>
          <w:szCs w:val="24"/>
        </w:rPr>
        <w:t xml:space="preserve"> </w:t>
      </w:r>
      <w:r w:rsidRPr="00DD68EB">
        <w:rPr>
          <w:b w:val="0"/>
          <w:sz w:val="24"/>
          <w:szCs w:val="24"/>
        </w:rPr>
        <w:t>описью</w:t>
      </w:r>
      <w:r w:rsidRPr="00DD68EB">
        <w:rPr>
          <w:b w:val="0"/>
          <w:spacing w:val="-3"/>
          <w:sz w:val="24"/>
          <w:szCs w:val="24"/>
        </w:rPr>
        <w:t xml:space="preserve"> </w:t>
      </w:r>
      <w:r w:rsidRPr="00DD68EB">
        <w:rPr>
          <w:b w:val="0"/>
          <w:sz w:val="24"/>
          <w:szCs w:val="24"/>
        </w:rPr>
        <w:t>вложения и</w:t>
      </w:r>
      <w:r w:rsidRPr="00DD68EB">
        <w:rPr>
          <w:b w:val="0"/>
          <w:spacing w:val="-3"/>
          <w:sz w:val="24"/>
          <w:szCs w:val="24"/>
        </w:rPr>
        <w:t xml:space="preserve"> </w:t>
      </w:r>
      <w:r w:rsidRPr="00DD68EB">
        <w:rPr>
          <w:b w:val="0"/>
          <w:sz w:val="24"/>
          <w:szCs w:val="24"/>
        </w:rPr>
        <w:t>уведомлением о вручении;</w:t>
      </w:r>
    </w:p>
    <w:p w:rsidR="0061160C" w:rsidRPr="00DD68EB" w:rsidRDefault="0061160C" w:rsidP="00DD68EB">
      <w:pPr>
        <w:pStyle w:val="a0"/>
        <w:ind w:firstLine="709"/>
        <w:jc w:val="both"/>
        <w:rPr>
          <w:b w:val="0"/>
          <w:sz w:val="24"/>
          <w:szCs w:val="24"/>
        </w:rPr>
      </w:pPr>
      <w:r w:rsidRPr="00DD68EB">
        <w:rPr>
          <w:b w:val="0"/>
          <w:sz w:val="24"/>
          <w:szCs w:val="24"/>
        </w:rPr>
        <w:t>б)</w:t>
      </w:r>
      <w:r w:rsidRPr="00DD68EB">
        <w:rPr>
          <w:b w:val="0"/>
          <w:spacing w:val="-4"/>
          <w:sz w:val="24"/>
          <w:szCs w:val="24"/>
        </w:rPr>
        <w:t xml:space="preserve"> </w:t>
      </w:r>
      <w:r w:rsidRPr="00DD68EB">
        <w:rPr>
          <w:b w:val="0"/>
          <w:sz w:val="24"/>
          <w:szCs w:val="24"/>
        </w:rPr>
        <w:t>в</w:t>
      </w:r>
      <w:r w:rsidRPr="00DD68EB">
        <w:rPr>
          <w:b w:val="0"/>
          <w:spacing w:val="-5"/>
          <w:sz w:val="24"/>
          <w:szCs w:val="24"/>
        </w:rPr>
        <w:t xml:space="preserve"> </w:t>
      </w:r>
      <w:r w:rsidRPr="00DD68EB">
        <w:rPr>
          <w:b w:val="0"/>
          <w:sz w:val="24"/>
          <w:szCs w:val="24"/>
        </w:rPr>
        <w:t>электронной</w:t>
      </w:r>
      <w:r w:rsidRPr="00DD68EB">
        <w:rPr>
          <w:b w:val="0"/>
          <w:spacing w:val="-2"/>
          <w:sz w:val="24"/>
          <w:szCs w:val="24"/>
        </w:rPr>
        <w:t xml:space="preserve"> </w:t>
      </w:r>
      <w:r w:rsidRPr="00DD68EB">
        <w:rPr>
          <w:b w:val="0"/>
          <w:sz w:val="24"/>
          <w:szCs w:val="24"/>
        </w:rPr>
        <w:t>форме</w:t>
      </w:r>
      <w:r w:rsidRPr="00DD68EB">
        <w:rPr>
          <w:b w:val="0"/>
          <w:spacing w:val="-2"/>
          <w:sz w:val="24"/>
          <w:szCs w:val="24"/>
        </w:rPr>
        <w:t xml:space="preserve"> </w:t>
      </w:r>
      <w:r w:rsidRPr="00DD68EB">
        <w:rPr>
          <w:b w:val="0"/>
          <w:sz w:val="24"/>
          <w:szCs w:val="24"/>
        </w:rPr>
        <w:t>посредством</w:t>
      </w:r>
      <w:r w:rsidRPr="00DD68EB">
        <w:rPr>
          <w:b w:val="0"/>
          <w:spacing w:val="-3"/>
          <w:sz w:val="24"/>
          <w:szCs w:val="24"/>
        </w:rPr>
        <w:t xml:space="preserve"> </w:t>
      </w:r>
      <w:r w:rsidRPr="00DD68EB">
        <w:rPr>
          <w:b w:val="0"/>
          <w:sz w:val="24"/>
          <w:szCs w:val="24"/>
        </w:rPr>
        <w:t>электронной</w:t>
      </w:r>
      <w:r w:rsidRPr="00DD68EB">
        <w:rPr>
          <w:b w:val="0"/>
          <w:spacing w:val="-5"/>
          <w:sz w:val="24"/>
          <w:szCs w:val="24"/>
        </w:rPr>
        <w:t xml:space="preserve"> </w:t>
      </w:r>
      <w:r w:rsidRPr="00DD68EB">
        <w:rPr>
          <w:b w:val="0"/>
          <w:sz w:val="24"/>
          <w:szCs w:val="24"/>
        </w:rPr>
        <w:t>почты.</w:t>
      </w:r>
    </w:p>
    <w:p w:rsidR="0061160C" w:rsidRPr="00DD68EB" w:rsidRDefault="0061160C" w:rsidP="00017E7F">
      <w:pPr>
        <w:pStyle w:val="a0"/>
        <w:ind w:firstLine="709"/>
        <w:jc w:val="both"/>
        <w:rPr>
          <w:b w:val="0"/>
          <w:sz w:val="24"/>
          <w:szCs w:val="24"/>
        </w:rPr>
      </w:pPr>
      <w:r w:rsidRPr="00DD68EB">
        <w:rPr>
          <w:b w:val="0"/>
          <w:sz w:val="24"/>
          <w:szCs w:val="24"/>
        </w:rPr>
        <w:t>На основании запроса сведения о ходе рассмотрения заявления о выдаче</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уведомления</w:t>
      </w:r>
      <w:r w:rsidRPr="00DD68EB">
        <w:rPr>
          <w:b w:val="0"/>
          <w:spacing w:val="1"/>
          <w:sz w:val="24"/>
          <w:szCs w:val="24"/>
        </w:rPr>
        <w:t xml:space="preserve"> </w:t>
      </w:r>
      <w:r w:rsidRPr="00DD68EB">
        <w:rPr>
          <w:b w:val="0"/>
          <w:sz w:val="24"/>
          <w:szCs w:val="24"/>
        </w:rPr>
        <w:t>доводятся до заявителя в устной форме (при личном обращении либо по телефону</w:t>
      </w:r>
      <w:r w:rsidRPr="00DD68EB">
        <w:rPr>
          <w:b w:val="0"/>
          <w:spacing w:val="-67"/>
          <w:sz w:val="24"/>
          <w:szCs w:val="24"/>
        </w:rPr>
        <w:t xml:space="preserve"> </w:t>
      </w:r>
      <w:r w:rsidRPr="00DD68EB">
        <w:rPr>
          <w:b w:val="0"/>
          <w:spacing w:val="-1"/>
          <w:sz w:val="24"/>
          <w:szCs w:val="24"/>
        </w:rPr>
        <w:t>в</w:t>
      </w:r>
      <w:r w:rsidRPr="00DD68EB">
        <w:rPr>
          <w:b w:val="0"/>
          <w:spacing w:val="-14"/>
          <w:sz w:val="24"/>
          <w:szCs w:val="24"/>
        </w:rPr>
        <w:t xml:space="preserve"> </w:t>
      </w:r>
      <w:r w:rsidRPr="00DD68EB">
        <w:rPr>
          <w:b w:val="0"/>
          <w:sz w:val="24"/>
          <w:szCs w:val="24"/>
        </w:rPr>
        <w:t>администрацию Шарьинского муниципального района, многофункциональный центр) в день обращения заявителя либо в</w:t>
      </w:r>
      <w:r w:rsidRPr="00DD68EB">
        <w:rPr>
          <w:b w:val="0"/>
          <w:spacing w:val="1"/>
          <w:sz w:val="24"/>
          <w:szCs w:val="24"/>
        </w:rPr>
        <w:t xml:space="preserve"> </w:t>
      </w:r>
      <w:r w:rsidRPr="00DD68EB">
        <w:rPr>
          <w:b w:val="0"/>
          <w:sz w:val="24"/>
          <w:szCs w:val="24"/>
        </w:rPr>
        <w:t>письменной форме, в том числе в электронном виде, если это предусмотрено</w:t>
      </w:r>
      <w:r w:rsidRPr="00DD68EB">
        <w:rPr>
          <w:b w:val="0"/>
          <w:spacing w:val="1"/>
          <w:sz w:val="24"/>
          <w:szCs w:val="24"/>
        </w:rPr>
        <w:t xml:space="preserve"> </w:t>
      </w:r>
      <w:r w:rsidRPr="00DD68EB">
        <w:rPr>
          <w:b w:val="0"/>
          <w:sz w:val="24"/>
          <w:szCs w:val="24"/>
        </w:rPr>
        <w:t>указанным</w:t>
      </w:r>
      <w:r w:rsidRPr="00DD68EB">
        <w:rPr>
          <w:b w:val="0"/>
          <w:spacing w:val="1"/>
          <w:sz w:val="24"/>
          <w:szCs w:val="24"/>
        </w:rPr>
        <w:t xml:space="preserve"> </w:t>
      </w:r>
      <w:r w:rsidRPr="00DD68EB">
        <w:rPr>
          <w:b w:val="0"/>
          <w:sz w:val="24"/>
          <w:szCs w:val="24"/>
        </w:rPr>
        <w:t>запросом,</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течение</w:t>
      </w:r>
      <w:r w:rsidRPr="00DD68EB">
        <w:rPr>
          <w:b w:val="0"/>
          <w:spacing w:val="1"/>
          <w:sz w:val="24"/>
          <w:szCs w:val="24"/>
        </w:rPr>
        <w:t xml:space="preserve"> </w:t>
      </w:r>
      <w:r w:rsidRPr="00DD68EB">
        <w:rPr>
          <w:b w:val="0"/>
          <w:sz w:val="24"/>
          <w:szCs w:val="24"/>
        </w:rPr>
        <w:t>двух</w:t>
      </w:r>
      <w:r w:rsidRPr="00DD68EB">
        <w:rPr>
          <w:b w:val="0"/>
          <w:spacing w:val="1"/>
          <w:sz w:val="24"/>
          <w:szCs w:val="24"/>
        </w:rPr>
        <w:t xml:space="preserve"> </w:t>
      </w:r>
      <w:r w:rsidRPr="00DD68EB">
        <w:rPr>
          <w:b w:val="0"/>
          <w:sz w:val="24"/>
          <w:szCs w:val="24"/>
        </w:rPr>
        <w:t>рабочих</w:t>
      </w:r>
      <w:r w:rsidRPr="00DD68EB">
        <w:rPr>
          <w:b w:val="0"/>
          <w:spacing w:val="1"/>
          <w:sz w:val="24"/>
          <w:szCs w:val="24"/>
        </w:rPr>
        <w:t xml:space="preserve"> </w:t>
      </w:r>
      <w:r w:rsidRPr="00DD68EB">
        <w:rPr>
          <w:b w:val="0"/>
          <w:sz w:val="24"/>
          <w:szCs w:val="24"/>
        </w:rPr>
        <w:t>дней</w:t>
      </w:r>
      <w:r w:rsidRPr="00DD68EB">
        <w:rPr>
          <w:b w:val="0"/>
          <w:spacing w:val="1"/>
          <w:sz w:val="24"/>
          <w:szCs w:val="24"/>
        </w:rPr>
        <w:t xml:space="preserve"> </w:t>
      </w:r>
      <w:r w:rsidRPr="00DD68EB">
        <w:rPr>
          <w:b w:val="0"/>
          <w:sz w:val="24"/>
          <w:szCs w:val="24"/>
        </w:rPr>
        <w:t>со</w:t>
      </w:r>
      <w:r w:rsidRPr="00DD68EB">
        <w:rPr>
          <w:b w:val="0"/>
          <w:spacing w:val="1"/>
          <w:sz w:val="24"/>
          <w:szCs w:val="24"/>
        </w:rPr>
        <w:t xml:space="preserve"> </w:t>
      </w:r>
      <w:r w:rsidRPr="00DD68EB">
        <w:rPr>
          <w:b w:val="0"/>
          <w:sz w:val="24"/>
          <w:szCs w:val="24"/>
        </w:rPr>
        <w:t>дня</w:t>
      </w:r>
      <w:r w:rsidRPr="00DD68EB">
        <w:rPr>
          <w:b w:val="0"/>
          <w:spacing w:val="1"/>
          <w:sz w:val="24"/>
          <w:szCs w:val="24"/>
        </w:rPr>
        <w:t xml:space="preserve"> </w:t>
      </w:r>
      <w:r w:rsidRPr="00DD68EB">
        <w:rPr>
          <w:b w:val="0"/>
          <w:sz w:val="24"/>
          <w:szCs w:val="24"/>
        </w:rPr>
        <w:t>поступления</w:t>
      </w:r>
      <w:r w:rsidRPr="00DD68EB">
        <w:rPr>
          <w:b w:val="0"/>
          <w:spacing w:val="1"/>
          <w:sz w:val="24"/>
          <w:szCs w:val="24"/>
        </w:rPr>
        <w:t xml:space="preserve"> </w:t>
      </w:r>
      <w:r w:rsidRPr="00DD68EB">
        <w:rPr>
          <w:b w:val="0"/>
          <w:sz w:val="24"/>
          <w:szCs w:val="24"/>
        </w:rPr>
        <w:t>соответствующего запроса.</w:t>
      </w:r>
    </w:p>
    <w:p w:rsidR="0061160C" w:rsidRPr="00DD68EB" w:rsidRDefault="00DD68EB" w:rsidP="00DD68EB">
      <w:pPr>
        <w:pStyle w:val="a6"/>
        <w:widowControl w:val="0"/>
        <w:tabs>
          <w:tab w:val="left" w:pos="1671"/>
        </w:tabs>
        <w:ind w:left="0" w:firstLine="709"/>
        <w:jc w:val="both"/>
        <w:rPr>
          <w:rFonts w:ascii="Times New Roman" w:hAnsi="Times New Roman"/>
          <w:sz w:val="24"/>
          <w:szCs w:val="24"/>
        </w:rPr>
      </w:pPr>
      <w:r w:rsidRPr="00DD68EB">
        <w:rPr>
          <w:rFonts w:ascii="Times New Roman" w:hAnsi="Times New Roman"/>
          <w:sz w:val="24"/>
          <w:szCs w:val="24"/>
        </w:rPr>
        <w:t xml:space="preserve">2.27. </w:t>
      </w:r>
      <w:r w:rsidR="0061160C" w:rsidRPr="00DD68EB">
        <w:rPr>
          <w:rFonts w:ascii="Times New Roman" w:hAnsi="Times New Roman"/>
          <w:sz w:val="24"/>
          <w:szCs w:val="24"/>
        </w:rPr>
        <w:t>Результат</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предоставления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услуги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(его</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копия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или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сведения,</w:t>
      </w:r>
      <w:r w:rsidR="0061160C" w:rsidRPr="00DD68EB">
        <w:rPr>
          <w:rFonts w:ascii="Times New Roman" w:hAnsi="Times New Roman"/>
          <w:spacing w:val="-67"/>
          <w:sz w:val="24"/>
          <w:szCs w:val="24"/>
        </w:rPr>
        <w:t xml:space="preserve"> </w:t>
      </w:r>
      <w:r w:rsidR="0061160C" w:rsidRPr="00DD68EB">
        <w:rPr>
          <w:rFonts w:ascii="Times New Roman" w:hAnsi="Times New Roman"/>
          <w:sz w:val="24"/>
          <w:szCs w:val="24"/>
        </w:rPr>
        <w:t>содержащиеся в нем), предусмотренный подпунктом "а" пункта 2.19 настоящего</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Административного</w:t>
      </w:r>
      <w:r w:rsidR="0061160C" w:rsidRPr="00DD68EB">
        <w:rPr>
          <w:rFonts w:ascii="Times New Roman" w:hAnsi="Times New Roman"/>
          <w:spacing w:val="-2"/>
          <w:sz w:val="24"/>
          <w:szCs w:val="24"/>
        </w:rPr>
        <w:t xml:space="preserve"> </w:t>
      </w:r>
      <w:r w:rsidR="0061160C" w:rsidRPr="00DD68EB">
        <w:rPr>
          <w:rFonts w:ascii="Times New Roman" w:hAnsi="Times New Roman"/>
          <w:sz w:val="24"/>
          <w:szCs w:val="24"/>
        </w:rPr>
        <w:t>регламента:</w:t>
      </w:r>
    </w:p>
    <w:p w:rsidR="0061160C" w:rsidRPr="00017E7F" w:rsidRDefault="0061160C" w:rsidP="00DD68EB">
      <w:pPr>
        <w:pStyle w:val="a0"/>
        <w:ind w:firstLine="709"/>
        <w:jc w:val="both"/>
        <w:rPr>
          <w:sz w:val="24"/>
          <w:szCs w:val="24"/>
        </w:rPr>
      </w:pPr>
      <w:r w:rsidRPr="00DD68EB">
        <w:rPr>
          <w:b w:val="0"/>
          <w:sz w:val="24"/>
          <w:szCs w:val="24"/>
        </w:rPr>
        <w:lastRenderedPageBreak/>
        <w:t>а) в течение пяти рабочих дней со дня его направления заявителю подлежит</w:t>
      </w:r>
      <w:r w:rsidRPr="00DD68EB">
        <w:rPr>
          <w:b w:val="0"/>
          <w:spacing w:val="1"/>
          <w:sz w:val="24"/>
          <w:szCs w:val="24"/>
        </w:rPr>
        <w:t xml:space="preserve"> </w:t>
      </w:r>
      <w:r w:rsidRPr="00DD68EB">
        <w:rPr>
          <w:b w:val="0"/>
          <w:sz w:val="24"/>
          <w:szCs w:val="24"/>
        </w:rPr>
        <w:t>направлению</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том</w:t>
      </w:r>
      <w:r w:rsidRPr="00DD68EB">
        <w:rPr>
          <w:b w:val="0"/>
          <w:spacing w:val="1"/>
          <w:sz w:val="24"/>
          <w:szCs w:val="24"/>
        </w:rPr>
        <w:t xml:space="preserve"> </w:t>
      </w:r>
      <w:r w:rsidRPr="00DD68EB">
        <w:rPr>
          <w:b w:val="0"/>
          <w:sz w:val="24"/>
          <w:szCs w:val="24"/>
        </w:rPr>
        <w:t>числе</w:t>
      </w:r>
      <w:r w:rsidRPr="00DD68EB">
        <w:rPr>
          <w:b w:val="0"/>
          <w:spacing w:val="1"/>
          <w:sz w:val="24"/>
          <w:szCs w:val="24"/>
        </w:rPr>
        <w:t xml:space="preserve"> </w:t>
      </w:r>
      <w:r w:rsidRPr="00DD68EB">
        <w:rPr>
          <w:b w:val="0"/>
          <w:sz w:val="24"/>
          <w:szCs w:val="24"/>
        </w:rPr>
        <w:t>с</w:t>
      </w:r>
      <w:r w:rsidRPr="00DD68EB">
        <w:rPr>
          <w:b w:val="0"/>
          <w:spacing w:val="1"/>
          <w:sz w:val="24"/>
          <w:szCs w:val="24"/>
        </w:rPr>
        <w:t xml:space="preserve"> </w:t>
      </w:r>
      <w:r w:rsidRPr="00DD68EB">
        <w:rPr>
          <w:b w:val="0"/>
          <w:sz w:val="24"/>
          <w:szCs w:val="24"/>
        </w:rPr>
        <w:t>использованием</w:t>
      </w:r>
      <w:r w:rsidRPr="00DD68EB">
        <w:rPr>
          <w:b w:val="0"/>
          <w:spacing w:val="1"/>
          <w:sz w:val="24"/>
          <w:szCs w:val="24"/>
        </w:rPr>
        <w:t xml:space="preserve"> </w:t>
      </w:r>
      <w:r w:rsidRPr="00DD68EB">
        <w:rPr>
          <w:b w:val="0"/>
          <w:sz w:val="24"/>
          <w:szCs w:val="24"/>
        </w:rPr>
        <w:t>СМЭВ)</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уполномоченные</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размещение</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государственных</w:t>
      </w:r>
      <w:r w:rsidRPr="00DD68EB">
        <w:rPr>
          <w:b w:val="0"/>
          <w:spacing w:val="1"/>
          <w:sz w:val="24"/>
          <w:szCs w:val="24"/>
        </w:rPr>
        <w:t xml:space="preserve"> </w:t>
      </w:r>
      <w:r w:rsidRPr="00DD68EB">
        <w:rPr>
          <w:b w:val="0"/>
          <w:sz w:val="24"/>
          <w:szCs w:val="24"/>
        </w:rPr>
        <w:t>информационных</w:t>
      </w:r>
      <w:r w:rsidRPr="00DD68EB">
        <w:rPr>
          <w:b w:val="0"/>
          <w:spacing w:val="1"/>
          <w:sz w:val="24"/>
          <w:szCs w:val="24"/>
        </w:rPr>
        <w:t xml:space="preserve"> </w:t>
      </w:r>
      <w:r w:rsidRPr="00DD68EB">
        <w:rPr>
          <w:b w:val="0"/>
          <w:sz w:val="24"/>
          <w:szCs w:val="24"/>
        </w:rPr>
        <w:t>системах</w:t>
      </w:r>
      <w:r w:rsidRPr="00DD68EB">
        <w:rPr>
          <w:b w:val="0"/>
          <w:spacing w:val="1"/>
          <w:sz w:val="24"/>
          <w:szCs w:val="24"/>
        </w:rPr>
        <w:t xml:space="preserve"> </w:t>
      </w:r>
      <w:r w:rsidRPr="00DD68EB">
        <w:rPr>
          <w:b w:val="0"/>
          <w:sz w:val="24"/>
          <w:szCs w:val="24"/>
        </w:rPr>
        <w:t>обеспечения</w:t>
      </w:r>
      <w:r w:rsidRPr="00DD68EB">
        <w:rPr>
          <w:b w:val="0"/>
          <w:spacing w:val="1"/>
          <w:sz w:val="24"/>
          <w:szCs w:val="24"/>
        </w:rPr>
        <w:t xml:space="preserve"> </w:t>
      </w:r>
      <w:r w:rsidRPr="00DD68EB">
        <w:rPr>
          <w:b w:val="0"/>
          <w:sz w:val="24"/>
          <w:szCs w:val="24"/>
        </w:rPr>
        <w:t>градостроительной</w:t>
      </w:r>
      <w:r w:rsidRPr="00DD68EB">
        <w:rPr>
          <w:b w:val="0"/>
          <w:spacing w:val="1"/>
          <w:sz w:val="24"/>
          <w:szCs w:val="24"/>
        </w:rPr>
        <w:t xml:space="preserve"> </w:t>
      </w:r>
      <w:r w:rsidRPr="00DD68EB">
        <w:rPr>
          <w:b w:val="0"/>
          <w:sz w:val="24"/>
          <w:szCs w:val="24"/>
        </w:rPr>
        <w:t>деятельности</w:t>
      </w:r>
      <w:r w:rsidRPr="00DD68EB">
        <w:rPr>
          <w:b w:val="0"/>
          <w:spacing w:val="1"/>
          <w:sz w:val="24"/>
          <w:szCs w:val="24"/>
        </w:rPr>
        <w:t xml:space="preserve"> </w:t>
      </w:r>
      <w:r w:rsidRPr="00DD68EB">
        <w:rPr>
          <w:b w:val="0"/>
          <w:sz w:val="24"/>
          <w:szCs w:val="24"/>
        </w:rPr>
        <w:t>органы</w:t>
      </w:r>
      <w:r w:rsidRPr="00DD68EB">
        <w:rPr>
          <w:b w:val="0"/>
          <w:spacing w:val="1"/>
          <w:sz w:val="24"/>
          <w:szCs w:val="24"/>
        </w:rPr>
        <w:t xml:space="preserve"> </w:t>
      </w:r>
      <w:r w:rsidRPr="00DD68EB">
        <w:rPr>
          <w:b w:val="0"/>
          <w:sz w:val="24"/>
          <w:szCs w:val="24"/>
        </w:rPr>
        <w:t>государственной</w:t>
      </w:r>
      <w:r w:rsidRPr="00DD68EB">
        <w:rPr>
          <w:b w:val="0"/>
          <w:spacing w:val="1"/>
          <w:sz w:val="24"/>
          <w:szCs w:val="24"/>
        </w:rPr>
        <w:t xml:space="preserve"> </w:t>
      </w:r>
      <w:r w:rsidRPr="00DD68EB">
        <w:rPr>
          <w:b w:val="0"/>
          <w:sz w:val="24"/>
          <w:szCs w:val="24"/>
        </w:rPr>
        <w:t>власти</w:t>
      </w:r>
      <w:r w:rsidRPr="00DD68EB">
        <w:rPr>
          <w:b w:val="0"/>
          <w:spacing w:val="1"/>
          <w:sz w:val="24"/>
          <w:szCs w:val="24"/>
        </w:rPr>
        <w:t xml:space="preserve"> </w:t>
      </w:r>
      <w:r w:rsidRPr="00DD68EB">
        <w:rPr>
          <w:b w:val="0"/>
          <w:sz w:val="24"/>
          <w:szCs w:val="24"/>
        </w:rPr>
        <w:t>субъектов</w:t>
      </w:r>
      <w:r w:rsidRPr="00DD68EB">
        <w:rPr>
          <w:b w:val="0"/>
          <w:spacing w:val="1"/>
          <w:sz w:val="24"/>
          <w:szCs w:val="24"/>
        </w:rPr>
        <w:t xml:space="preserve"> </w:t>
      </w:r>
      <w:r w:rsidRPr="00DD68EB">
        <w:rPr>
          <w:b w:val="0"/>
          <w:sz w:val="24"/>
          <w:szCs w:val="24"/>
        </w:rPr>
        <w:t>Российской</w:t>
      </w:r>
      <w:r w:rsidRPr="00DD68EB">
        <w:rPr>
          <w:b w:val="0"/>
          <w:spacing w:val="1"/>
          <w:sz w:val="24"/>
          <w:szCs w:val="24"/>
        </w:rPr>
        <w:t xml:space="preserve"> </w:t>
      </w:r>
      <w:r w:rsidRPr="00DD68EB">
        <w:rPr>
          <w:b w:val="0"/>
          <w:sz w:val="24"/>
          <w:szCs w:val="24"/>
        </w:rPr>
        <w:t>Федерации,</w:t>
      </w:r>
      <w:r w:rsidRPr="00DD68EB">
        <w:rPr>
          <w:b w:val="0"/>
          <w:spacing w:val="1"/>
          <w:sz w:val="24"/>
          <w:szCs w:val="24"/>
        </w:rPr>
        <w:t xml:space="preserve"> </w:t>
      </w:r>
      <w:r w:rsidRPr="00DD68EB">
        <w:rPr>
          <w:b w:val="0"/>
          <w:sz w:val="24"/>
          <w:szCs w:val="24"/>
        </w:rPr>
        <w:t>органы</w:t>
      </w:r>
      <w:r w:rsidRPr="00DD68EB">
        <w:rPr>
          <w:b w:val="0"/>
          <w:spacing w:val="1"/>
          <w:sz w:val="24"/>
          <w:szCs w:val="24"/>
        </w:rPr>
        <w:t xml:space="preserve"> </w:t>
      </w:r>
      <w:r w:rsidRPr="00DD68EB">
        <w:rPr>
          <w:b w:val="0"/>
          <w:sz w:val="24"/>
          <w:szCs w:val="24"/>
        </w:rPr>
        <w:t>местного</w:t>
      </w:r>
      <w:r w:rsidRPr="00DD68EB">
        <w:rPr>
          <w:b w:val="0"/>
          <w:spacing w:val="1"/>
          <w:sz w:val="24"/>
          <w:szCs w:val="24"/>
        </w:rPr>
        <w:t xml:space="preserve"> </w:t>
      </w:r>
      <w:r w:rsidRPr="00DD68EB">
        <w:rPr>
          <w:b w:val="0"/>
          <w:sz w:val="24"/>
          <w:szCs w:val="24"/>
        </w:rPr>
        <w:t>самоуправления</w:t>
      </w:r>
      <w:r w:rsidRPr="00DD68EB">
        <w:rPr>
          <w:b w:val="0"/>
          <w:spacing w:val="1"/>
          <w:sz w:val="24"/>
          <w:szCs w:val="24"/>
        </w:rPr>
        <w:t xml:space="preserve"> </w:t>
      </w:r>
      <w:r w:rsidRPr="00DD68EB">
        <w:rPr>
          <w:b w:val="0"/>
          <w:sz w:val="24"/>
          <w:szCs w:val="24"/>
        </w:rPr>
        <w:t>городских</w:t>
      </w:r>
      <w:r w:rsidRPr="00DD68EB">
        <w:rPr>
          <w:b w:val="0"/>
          <w:spacing w:val="1"/>
          <w:sz w:val="24"/>
          <w:szCs w:val="24"/>
        </w:rPr>
        <w:t xml:space="preserve"> </w:t>
      </w:r>
      <w:r w:rsidRPr="00DD68EB">
        <w:rPr>
          <w:b w:val="0"/>
          <w:sz w:val="24"/>
          <w:szCs w:val="24"/>
        </w:rPr>
        <w:t>округов,</w:t>
      </w:r>
      <w:r w:rsidRPr="00DD68EB">
        <w:rPr>
          <w:b w:val="0"/>
          <w:spacing w:val="1"/>
          <w:sz w:val="24"/>
          <w:szCs w:val="24"/>
        </w:rPr>
        <w:t xml:space="preserve"> </w:t>
      </w:r>
      <w:r w:rsidRPr="00DD68EB">
        <w:rPr>
          <w:b w:val="0"/>
          <w:sz w:val="24"/>
          <w:szCs w:val="24"/>
        </w:rPr>
        <w:t>органы</w:t>
      </w:r>
      <w:r w:rsidRPr="00DD68EB">
        <w:rPr>
          <w:b w:val="0"/>
          <w:spacing w:val="-1"/>
          <w:sz w:val="24"/>
          <w:szCs w:val="24"/>
        </w:rPr>
        <w:t xml:space="preserve"> </w:t>
      </w:r>
      <w:r w:rsidRPr="00DD68EB">
        <w:rPr>
          <w:b w:val="0"/>
          <w:sz w:val="24"/>
          <w:szCs w:val="24"/>
        </w:rPr>
        <w:t>местного самоуправления</w:t>
      </w:r>
      <w:r w:rsidRPr="00DD68EB">
        <w:rPr>
          <w:b w:val="0"/>
          <w:spacing w:val="3"/>
          <w:sz w:val="24"/>
          <w:szCs w:val="24"/>
        </w:rPr>
        <w:t xml:space="preserve"> </w:t>
      </w:r>
      <w:r w:rsidRPr="00DD68EB">
        <w:rPr>
          <w:b w:val="0"/>
          <w:sz w:val="24"/>
          <w:szCs w:val="24"/>
        </w:rPr>
        <w:t>муниципальных</w:t>
      </w:r>
      <w:r w:rsidRPr="00DD68EB">
        <w:rPr>
          <w:b w:val="0"/>
          <w:spacing w:val="-4"/>
          <w:sz w:val="24"/>
          <w:szCs w:val="24"/>
        </w:rPr>
        <w:t xml:space="preserve"> </w:t>
      </w:r>
      <w:r w:rsidRPr="00DD68EB">
        <w:rPr>
          <w:b w:val="0"/>
          <w:sz w:val="24"/>
          <w:szCs w:val="24"/>
        </w:rPr>
        <w:t>районов;</w:t>
      </w:r>
    </w:p>
    <w:p w:rsidR="0061160C" w:rsidRPr="00DD68EB" w:rsidRDefault="0061160C" w:rsidP="00017E7F">
      <w:pPr>
        <w:pStyle w:val="a0"/>
        <w:ind w:firstLine="709"/>
        <w:jc w:val="both"/>
        <w:rPr>
          <w:b w:val="0"/>
          <w:sz w:val="24"/>
          <w:szCs w:val="24"/>
        </w:rPr>
      </w:pPr>
      <w:r w:rsidRPr="00DD68EB">
        <w:rPr>
          <w:b w:val="0"/>
          <w:sz w:val="24"/>
          <w:szCs w:val="24"/>
        </w:rPr>
        <w:t>б)</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трехдневный</w:t>
      </w:r>
      <w:r w:rsidRPr="00DD68EB">
        <w:rPr>
          <w:b w:val="0"/>
          <w:spacing w:val="1"/>
          <w:sz w:val="24"/>
          <w:szCs w:val="24"/>
        </w:rPr>
        <w:t xml:space="preserve"> </w:t>
      </w:r>
      <w:r w:rsidRPr="00DD68EB">
        <w:rPr>
          <w:b w:val="0"/>
          <w:sz w:val="24"/>
          <w:szCs w:val="24"/>
        </w:rPr>
        <w:t>срок</w:t>
      </w:r>
      <w:r w:rsidRPr="00DD68EB">
        <w:rPr>
          <w:b w:val="0"/>
          <w:spacing w:val="1"/>
          <w:sz w:val="24"/>
          <w:szCs w:val="24"/>
        </w:rPr>
        <w:t xml:space="preserve"> </w:t>
      </w:r>
      <w:r w:rsidRPr="00DD68EB">
        <w:rPr>
          <w:b w:val="0"/>
          <w:sz w:val="24"/>
          <w:szCs w:val="24"/>
        </w:rPr>
        <w:t>со</w:t>
      </w:r>
      <w:r w:rsidRPr="00DD68EB">
        <w:rPr>
          <w:b w:val="0"/>
          <w:spacing w:val="1"/>
          <w:sz w:val="24"/>
          <w:szCs w:val="24"/>
        </w:rPr>
        <w:t xml:space="preserve"> </w:t>
      </w:r>
      <w:r w:rsidRPr="00DD68EB">
        <w:rPr>
          <w:b w:val="0"/>
          <w:sz w:val="24"/>
          <w:szCs w:val="24"/>
        </w:rPr>
        <w:t>дня</w:t>
      </w:r>
      <w:r w:rsidRPr="00DD68EB">
        <w:rPr>
          <w:b w:val="0"/>
          <w:spacing w:val="1"/>
          <w:sz w:val="24"/>
          <w:szCs w:val="24"/>
        </w:rPr>
        <w:t xml:space="preserve"> </w:t>
      </w:r>
      <w:r w:rsidRPr="00DD68EB">
        <w:rPr>
          <w:b w:val="0"/>
          <w:sz w:val="24"/>
          <w:szCs w:val="24"/>
        </w:rPr>
        <w:t>его</w:t>
      </w:r>
      <w:r w:rsidRPr="00DD68EB">
        <w:rPr>
          <w:b w:val="0"/>
          <w:spacing w:val="1"/>
          <w:sz w:val="24"/>
          <w:szCs w:val="24"/>
        </w:rPr>
        <w:t xml:space="preserve"> </w:t>
      </w:r>
      <w:r w:rsidRPr="00DD68EB">
        <w:rPr>
          <w:b w:val="0"/>
          <w:sz w:val="24"/>
          <w:szCs w:val="24"/>
        </w:rPr>
        <w:t>направления</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подлежит</w:t>
      </w:r>
      <w:r w:rsidRPr="00DD68EB">
        <w:rPr>
          <w:b w:val="0"/>
          <w:spacing w:val="1"/>
          <w:sz w:val="24"/>
          <w:szCs w:val="24"/>
        </w:rPr>
        <w:t xml:space="preserve"> </w:t>
      </w:r>
      <w:r w:rsidRPr="00DD68EB">
        <w:rPr>
          <w:b w:val="0"/>
          <w:sz w:val="24"/>
          <w:szCs w:val="24"/>
        </w:rPr>
        <w:t>направлению в федеральный орган исполнительной власти, уполномоченный на</w:t>
      </w:r>
      <w:r w:rsidRPr="00DD68EB">
        <w:rPr>
          <w:b w:val="0"/>
          <w:spacing w:val="1"/>
          <w:sz w:val="24"/>
          <w:szCs w:val="24"/>
        </w:rPr>
        <w:t xml:space="preserve"> </w:t>
      </w:r>
      <w:r w:rsidRPr="00DD68EB">
        <w:rPr>
          <w:b w:val="0"/>
          <w:sz w:val="24"/>
          <w:szCs w:val="24"/>
        </w:rPr>
        <w:t>осуществление</w:t>
      </w:r>
      <w:r w:rsidRPr="00DD68EB">
        <w:rPr>
          <w:b w:val="0"/>
          <w:spacing w:val="1"/>
          <w:sz w:val="24"/>
          <w:szCs w:val="24"/>
        </w:rPr>
        <w:t xml:space="preserve"> </w:t>
      </w:r>
      <w:r w:rsidRPr="00DD68EB">
        <w:rPr>
          <w:b w:val="0"/>
          <w:sz w:val="24"/>
          <w:szCs w:val="24"/>
        </w:rPr>
        <w:t>государственного</w:t>
      </w:r>
      <w:r w:rsidRPr="00DD68EB">
        <w:rPr>
          <w:b w:val="0"/>
          <w:spacing w:val="1"/>
          <w:sz w:val="24"/>
          <w:szCs w:val="24"/>
        </w:rPr>
        <w:t xml:space="preserve"> </w:t>
      </w:r>
      <w:r w:rsidRPr="00DD68EB">
        <w:rPr>
          <w:b w:val="0"/>
          <w:sz w:val="24"/>
          <w:szCs w:val="24"/>
        </w:rPr>
        <w:t>строительного</w:t>
      </w:r>
      <w:r w:rsidRPr="00DD68EB">
        <w:rPr>
          <w:b w:val="0"/>
          <w:spacing w:val="1"/>
          <w:sz w:val="24"/>
          <w:szCs w:val="24"/>
        </w:rPr>
        <w:t xml:space="preserve"> </w:t>
      </w:r>
      <w:r w:rsidRPr="00DD68EB">
        <w:rPr>
          <w:b w:val="0"/>
          <w:sz w:val="24"/>
          <w:szCs w:val="24"/>
        </w:rPr>
        <w:t>надзора</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случае</w:t>
      </w:r>
      <w:r w:rsidRPr="00DD68EB">
        <w:rPr>
          <w:b w:val="0"/>
          <w:spacing w:val="1"/>
          <w:sz w:val="24"/>
          <w:szCs w:val="24"/>
        </w:rPr>
        <w:t xml:space="preserve"> </w:t>
      </w:r>
      <w:r w:rsidRPr="00DD68EB">
        <w:rPr>
          <w:b w:val="0"/>
          <w:sz w:val="24"/>
          <w:szCs w:val="24"/>
        </w:rPr>
        <w:t>выдачи</w:t>
      </w:r>
      <w:r w:rsidRPr="00DD68EB">
        <w:rPr>
          <w:b w:val="0"/>
          <w:spacing w:val="1"/>
          <w:sz w:val="24"/>
          <w:szCs w:val="24"/>
        </w:rPr>
        <w:t xml:space="preserve"> </w:t>
      </w:r>
      <w:r w:rsidRPr="00DD68EB">
        <w:rPr>
          <w:b w:val="0"/>
          <w:sz w:val="24"/>
          <w:szCs w:val="24"/>
        </w:rPr>
        <w:t>заявителю разрешения на строительство объектов капитального строительства,</w:t>
      </w:r>
      <w:r w:rsidRPr="00DD68EB">
        <w:rPr>
          <w:b w:val="0"/>
          <w:spacing w:val="1"/>
          <w:sz w:val="24"/>
          <w:szCs w:val="24"/>
        </w:rPr>
        <w:t xml:space="preserve"> </w:t>
      </w:r>
      <w:r w:rsidRPr="00DD68EB">
        <w:rPr>
          <w:b w:val="0"/>
          <w:sz w:val="24"/>
          <w:szCs w:val="24"/>
        </w:rPr>
        <w:t>указанных</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пункте</w:t>
      </w:r>
      <w:r w:rsidRPr="00DD68EB">
        <w:rPr>
          <w:b w:val="0"/>
          <w:spacing w:val="1"/>
          <w:sz w:val="24"/>
          <w:szCs w:val="24"/>
        </w:rPr>
        <w:t xml:space="preserve"> </w:t>
      </w:r>
      <w:r w:rsidRPr="00DD68EB">
        <w:rPr>
          <w:b w:val="0"/>
          <w:sz w:val="24"/>
          <w:szCs w:val="24"/>
        </w:rPr>
        <w:t>5</w:t>
      </w:r>
      <w:r w:rsidRPr="00DD68EB">
        <w:rPr>
          <w:b w:val="0"/>
          <w:sz w:val="24"/>
          <w:szCs w:val="24"/>
          <w:vertAlign w:val="superscript"/>
        </w:rPr>
        <w:t>1</w:t>
      </w:r>
      <w:r w:rsidRPr="00DD68EB">
        <w:rPr>
          <w:b w:val="0"/>
          <w:spacing w:val="1"/>
          <w:sz w:val="24"/>
          <w:szCs w:val="24"/>
        </w:rPr>
        <w:t xml:space="preserve"> </w:t>
      </w:r>
      <w:r w:rsidRPr="00DD68EB">
        <w:rPr>
          <w:b w:val="0"/>
          <w:sz w:val="24"/>
          <w:szCs w:val="24"/>
        </w:rPr>
        <w:t>статьи</w:t>
      </w:r>
      <w:r w:rsidRPr="00DD68EB">
        <w:rPr>
          <w:b w:val="0"/>
          <w:spacing w:val="1"/>
          <w:sz w:val="24"/>
          <w:szCs w:val="24"/>
        </w:rPr>
        <w:t xml:space="preserve"> </w:t>
      </w:r>
      <w:r w:rsidRPr="00DD68EB">
        <w:rPr>
          <w:b w:val="0"/>
          <w:sz w:val="24"/>
          <w:szCs w:val="24"/>
        </w:rPr>
        <w:t>6</w:t>
      </w:r>
      <w:r w:rsidRPr="00DD68EB">
        <w:rPr>
          <w:b w:val="0"/>
          <w:spacing w:val="1"/>
          <w:sz w:val="24"/>
          <w:szCs w:val="24"/>
        </w:rPr>
        <w:t xml:space="preserve"> </w:t>
      </w:r>
      <w:r w:rsidRPr="00DD68EB">
        <w:rPr>
          <w:b w:val="0"/>
          <w:sz w:val="24"/>
          <w:szCs w:val="24"/>
        </w:rPr>
        <w:t>Градостроительного</w:t>
      </w:r>
      <w:r w:rsidRPr="00DD68EB">
        <w:rPr>
          <w:b w:val="0"/>
          <w:spacing w:val="1"/>
          <w:sz w:val="24"/>
          <w:szCs w:val="24"/>
        </w:rPr>
        <w:t xml:space="preserve"> </w:t>
      </w:r>
      <w:r w:rsidRPr="00DD68EB">
        <w:rPr>
          <w:b w:val="0"/>
          <w:sz w:val="24"/>
          <w:szCs w:val="24"/>
        </w:rPr>
        <w:t>кодекса</w:t>
      </w:r>
      <w:r w:rsidRPr="00DD68EB">
        <w:rPr>
          <w:b w:val="0"/>
          <w:spacing w:val="1"/>
          <w:sz w:val="24"/>
          <w:szCs w:val="24"/>
        </w:rPr>
        <w:t xml:space="preserve"> </w:t>
      </w:r>
      <w:r w:rsidRPr="00DD68EB">
        <w:rPr>
          <w:b w:val="0"/>
          <w:sz w:val="24"/>
          <w:szCs w:val="24"/>
        </w:rPr>
        <w:t>Российской</w:t>
      </w:r>
      <w:r w:rsidRPr="00DD68EB">
        <w:rPr>
          <w:b w:val="0"/>
          <w:spacing w:val="1"/>
          <w:sz w:val="24"/>
          <w:szCs w:val="24"/>
        </w:rPr>
        <w:t xml:space="preserve"> </w:t>
      </w:r>
      <w:r w:rsidRPr="00DD68EB">
        <w:rPr>
          <w:b w:val="0"/>
          <w:sz w:val="24"/>
          <w:szCs w:val="24"/>
        </w:rPr>
        <w:t>Федерации) или в орган исполнительной власти субъекта Российской Федерации,</w:t>
      </w:r>
      <w:r w:rsidRPr="00DD68EB">
        <w:rPr>
          <w:b w:val="0"/>
          <w:spacing w:val="1"/>
          <w:sz w:val="24"/>
          <w:szCs w:val="24"/>
        </w:rPr>
        <w:t xml:space="preserve"> </w:t>
      </w:r>
      <w:r w:rsidRPr="00DD68EB">
        <w:rPr>
          <w:b w:val="0"/>
          <w:sz w:val="24"/>
          <w:szCs w:val="24"/>
        </w:rPr>
        <w:t>уполномоченный на осуществление государственного строительного надзора (в</w:t>
      </w:r>
      <w:r w:rsidRPr="00DD68EB">
        <w:rPr>
          <w:b w:val="0"/>
          <w:spacing w:val="1"/>
          <w:sz w:val="24"/>
          <w:szCs w:val="24"/>
        </w:rPr>
        <w:t xml:space="preserve"> </w:t>
      </w:r>
      <w:r w:rsidRPr="00DD68EB">
        <w:rPr>
          <w:b w:val="0"/>
          <w:sz w:val="24"/>
          <w:szCs w:val="24"/>
        </w:rPr>
        <w:t>случае</w:t>
      </w:r>
      <w:r w:rsidRPr="00DD68EB">
        <w:rPr>
          <w:b w:val="0"/>
          <w:spacing w:val="1"/>
          <w:sz w:val="24"/>
          <w:szCs w:val="24"/>
        </w:rPr>
        <w:t xml:space="preserve"> </w:t>
      </w:r>
      <w:r w:rsidRPr="00DD68EB">
        <w:rPr>
          <w:b w:val="0"/>
          <w:sz w:val="24"/>
          <w:szCs w:val="24"/>
        </w:rPr>
        <w:t>выдачи</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иных</w:t>
      </w:r>
      <w:r w:rsidRPr="00DD68EB">
        <w:rPr>
          <w:b w:val="0"/>
          <w:spacing w:val="1"/>
          <w:sz w:val="24"/>
          <w:szCs w:val="24"/>
        </w:rPr>
        <w:t xml:space="preserve"> </w:t>
      </w:r>
      <w:r w:rsidRPr="00DD68EB">
        <w:rPr>
          <w:b w:val="0"/>
          <w:sz w:val="24"/>
          <w:szCs w:val="24"/>
        </w:rPr>
        <w:t>объектов</w:t>
      </w:r>
      <w:r w:rsidRPr="00DD68EB">
        <w:rPr>
          <w:b w:val="0"/>
          <w:spacing w:val="1"/>
          <w:sz w:val="24"/>
          <w:szCs w:val="24"/>
        </w:rPr>
        <w:t xml:space="preserve"> </w:t>
      </w:r>
      <w:r w:rsidRPr="00DD68EB">
        <w:rPr>
          <w:b w:val="0"/>
          <w:sz w:val="24"/>
          <w:szCs w:val="24"/>
        </w:rPr>
        <w:t>капитального</w:t>
      </w:r>
      <w:r w:rsidRPr="00DD68EB">
        <w:rPr>
          <w:b w:val="0"/>
          <w:spacing w:val="-3"/>
          <w:sz w:val="24"/>
          <w:szCs w:val="24"/>
        </w:rPr>
        <w:t xml:space="preserve"> </w:t>
      </w:r>
      <w:r w:rsidRPr="00DD68EB">
        <w:rPr>
          <w:b w:val="0"/>
          <w:sz w:val="24"/>
          <w:szCs w:val="24"/>
        </w:rPr>
        <w:t>строительства);</w:t>
      </w:r>
    </w:p>
    <w:p w:rsidR="0061160C" w:rsidRPr="00DD68EB" w:rsidRDefault="0061160C" w:rsidP="00017E7F">
      <w:pPr>
        <w:pStyle w:val="a0"/>
        <w:ind w:firstLine="709"/>
        <w:jc w:val="both"/>
        <w:rPr>
          <w:b w:val="0"/>
          <w:sz w:val="24"/>
          <w:szCs w:val="24"/>
        </w:rPr>
      </w:pPr>
      <w:r w:rsidRPr="00DD68EB">
        <w:rPr>
          <w:b w:val="0"/>
          <w:sz w:val="24"/>
          <w:szCs w:val="24"/>
        </w:rPr>
        <w:t>в) в течение трех рабочих дней со дня его направления заявителю подлежит</w:t>
      </w:r>
      <w:r w:rsidRPr="00DD68EB">
        <w:rPr>
          <w:b w:val="0"/>
          <w:spacing w:val="1"/>
          <w:sz w:val="24"/>
          <w:szCs w:val="24"/>
        </w:rPr>
        <w:t xml:space="preserve"> </w:t>
      </w:r>
      <w:r w:rsidRPr="00DD68EB">
        <w:rPr>
          <w:b w:val="0"/>
          <w:sz w:val="24"/>
          <w:szCs w:val="24"/>
        </w:rPr>
        <w:t>направлению</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органы</w:t>
      </w:r>
      <w:r w:rsidRPr="00DD68EB">
        <w:rPr>
          <w:b w:val="0"/>
          <w:spacing w:val="1"/>
          <w:sz w:val="24"/>
          <w:szCs w:val="24"/>
        </w:rPr>
        <w:t xml:space="preserve"> </w:t>
      </w:r>
      <w:r w:rsidRPr="00DD68EB">
        <w:rPr>
          <w:b w:val="0"/>
          <w:sz w:val="24"/>
          <w:szCs w:val="24"/>
        </w:rPr>
        <w:t>государственной</w:t>
      </w:r>
      <w:r w:rsidRPr="00DD68EB">
        <w:rPr>
          <w:b w:val="0"/>
          <w:spacing w:val="1"/>
          <w:sz w:val="24"/>
          <w:szCs w:val="24"/>
        </w:rPr>
        <w:t xml:space="preserve"> </w:t>
      </w:r>
      <w:r w:rsidRPr="00DD68EB">
        <w:rPr>
          <w:b w:val="0"/>
          <w:sz w:val="24"/>
          <w:szCs w:val="24"/>
        </w:rPr>
        <w:t>власти</w:t>
      </w:r>
      <w:r w:rsidRPr="00DD68EB">
        <w:rPr>
          <w:b w:val="0"/>
          <w:spacing w:val="1"/>
          <w:sz w:val="24"/>
          <w:szCs w:val="24"/>
        </w:rPr>
        <w:t xml:space="preserve"> </w:t>
      </w:r>
      <w:r w:rsidRPr="00DD68EB">
        <w:rPr>
          <w:b w:val="0"/>
          <w:sz w:val="24"/>
          <w:szCs w:val="24"/>
        </w:rPr>
        <w:t>или</w:t>
      </w:r>
      <w:r w:rsidRPr="00DD68EB">
        <w:rPr>
          <w:b w:val="0"/>
          <w:spacing w:val="1"/>
          <w:sz w:val="24"/>
          <w:szCs w:val="24"/>
        </w:rPr>
        <w:t xml:space="preserve"> </w:t>
      </w:r>
      <w:r w:rsidRPr="00DD68EB">
        <w:rPr>
          <w:b w:val="0"/>
          <w:sz w:val="24"/>
          <w:szCs w:val="24"/>
        </w:rPr>
        <w:t>органы</w:t>
      </w:r>
      <w:r w:rsidRPr="00DD68EB">
        <w:rPr>
          <w:b w:val="0"/>
          <w:spacing w:val="1"/>
          <w:sz w:val="24"/>
          <w:szCs w:val="24"/>
        </w:rPr>
        <w:t xml:space="preserve"> </w:t>
      </w:r>
      <w:r w:rsidRPr="00DD68EB">
        <w:rPr>
          <w:b w:val="0"/>
          <w:sz w:val="24"/>
          <w:szCs w:val="24"/>
        </w:rPr>
        <w:t>местного</w:t>
      </w:r>
      <w:r w:rsidRPr="00DD68EB">
        <w:rPr>
          <w:b w:val="0"/>
          <w:spacing w:val="1"/>
          <w:sz w:val="24"/>
          <w:szCs w:val="24"/>
        </w:rPr>
        <w:t xml:space="preserve"> </w:t>
      </w:r>
      <w:r w:rsidRPr="00DD68EB">
        <w:rPr>
          <w:b w:val="0"/>
          <w:sz w:val="24"/>
          <w:szCs w:val="24"/>
        </w:rPr>
        <w:t>самоуправления</w:t>
      </w:r>
      <w:r w:rsidRPr="00DD68EB">
        <w:rPr>
          <w:b w:val="0"/>
          <w:spacing w:val="-7"/>
          <w:sz w:val="24"/>
          <w:szCs w:val="24"/>
        </w:rPr>
        <w:t xml:space="preserve"> </w:t>
      </w:r>
      <w:r w:rsidRPr="00DD68EB">
        <w:rPr>
          <w:b w:val="0"/>
          <w:sz w:val="24"/>
          <w:szCs w:val="24"/>
        </w:rPr>
        <w:t>муниципальных</w:t>
      </w:r>
      <w:r w:rsidRPr="00DD68EB">
        <w:rPr>
          <w:b w:val="0"/>
          <w:spacing w:val="-9"/>
          <w:sz w:val="24"/>
          <w:szCs w:val="24"/>
        </w:rPr>
        <w:t xml:space="preserve"> </w:t>
      </w:r>
      <w:r w:rsidRPr="00DD68EB">
        <w:rPr>
          <w:b w:val="0"/>
          <w:sz w:val="24"/>
          <w:szCs w:val="24"/>
        </w:rPr>
        <w:t>образований</w:t>
      </w:r>
      <w:r w:rsidRPr="00DD68EB">
        <w:rPr>
          <w:b w:val="0"/>
          <w:spacing w:val="-6"/>
          <w:sz w:val="24"/>
          <w:szCs w:val="24"/>
        </w:rPr>
        <w:t xml:space="preserve"> </w:t>
      </w:r>
      <w:r w:rsidRPr="00DD68EB">
        <w:rPr>
          <w:b w:val="0"/>
          <w:sz w:val="24"/>
          <w:szCs w:val="24"/>
        </w:rPr>
        <w:t>Российской</w:t>
      </w:r>
      <w:r w:rsidRPr="00DD68EB">
        <w:rPr>
          <w:b w:val="0"/>
          <w:spacing w:val="-9"/>
          <w:sz w:val="24"/>
          <w:szCs w:val="24"/>
        </w:rPr>
        <w:t xml:space="preserve"> </w:t>
      </w:r>
      <w:r w:rsidRPr="00DD68EB">
        <w:rPr>
          <w:b w:val="0"/>
          <w:sz w:val="24"/>
          <w:szCs w:val="24"/>
        </w:rPr>
        <w:t>Федерации</w:t>
      </w:r>
      <w:r w:rsidRPr="00DD68EB">
        <w:rPr>
          <w:b w:val="0"/>
          <w:spacing w:val="4"/>
          <w:sz w:val="24"/>
          <w:szCs w:val="24"/>
        </w:rPr>
        <w:t xml:space="preserve"> </w:t>
      </w:r>
      <w:r w:rsidRPr="00DD68EB">
        <w:rPr>
          <w:b w:val="0"/>
          <w:sz w:val="24"/>
          <w:szCs w:val="24"/>
        </w:rPr>
        <w:t>(в</w:t>
      </w:r>
      <w:r w:rsidRPr="00DD68EB">
        <w:rPr>
          <w:b w:val="0"/>
          <w:spacing w:val="-8"/>
          <w:sz w:val="24"/>
          <w:szCs w:val="24"/>
        </w:rPr>
        <w:t xml:space="preserve"> </w:t>
      </w:r>
      <w:r w:rsidRPr="00DD68EB">
        <w:rPr>
          <w:b w:val="0"/>
          <w:sz w:val="24"/>
          <w:szCs w:val="24"/>
        </w:rPr>
        <w:t>том</w:t>
      </w:r>
      <w:r w:rsidRPr="00DD68EB">
        <w:rPr>
          <w:b w:val="0"/>
          <w:spacing w:val="-7"/>
          <w:sz w:val="24"/>
          <w:szCs w:val="24"/>
        </w:rPr>
        <w:t xml:space="preserve"> </w:t>
      </w:r>
      <w:r w:rsidRPr="00DD68EB">
        <w:rPr>
          <w:b w:val="0"/>
          <w:sz w:val="24"/>
          <w:szCs w:val="24"/>
        </w:rPr>
        <w:t>числе</w:t>
      </w:r>
      <w:r w:rsidRPr="00DD68EB">
        <w:rPr>
          <w:b w:val="0"/>
          <w:spacing w:val="-68"/>
          <w:sz w:val="24"/>
          <w:szCs w:val="24"/>
        </w:rPr>
        <w:t xml:space="preserve"> </w:t>
      </w:r>
      <w:r w:rsidRPr="00DD68EB">
        <w:rPr>
          <w:b w:val="0"/>
          <w:sz w:val="24"/>
          <w:szCs w:val="24"/>
        </w:rPr>
        <w:t>с использованием СМЭВ), принявшие решение об установлении или изменении</w:t>
      </w:r>
      <w:r w:rsidRPr="00DD68EB">
        <w:rPr>
          <w:b w:val="0"/>
          <w:spacing w:val="1"/>
          <w:sz w:val="24"/>
          <w:szCs w:val="24"/>
        </w:rPr>
        <w:t xml:space="preserve"> </w:t>
      </w:r>
      <w:r w:rsidRPr="00DD68EB">
        <w:rPr>
          <w:b w:val="0"/>
          <w:sz w:val="24"/>
          <w:szCs w:val="24"/>
        </w:rPr>
        <w:t>зоны с особыми условиями использования территории в связи с размещением</w:t>
      </w:r>
      <w:r w:rsidRPr="00DD68EB">
        <w:rPr>
          <w:b w:val="0"/>
          <w:spacing w:val="1"/>
          <w:sz w:val="24"/>
          <w:szCs w:val="24"/>
        </w:rPr>
        <w:t xml:space="preserve"> </w:t>
      </w:r>
      <w:r w:rsidRPr="00DD68EB">
        <w:rPr>
          <w:b w:val="0"/>
          <w:sz w:val="24"/>
          <w:szCs w:val="24"/>
        </w:rPr>
        <w:t>объекта,</w:t>
      </w:r>
      <w:r w:rsidRPr="00DD68EB">
        <w:rPr>
          <w:b w:val="0"/>
          <w:spacing w:val="-3"/>
          <w:sz w:val="24"/>
          <w:szCs w:val="24"/>
        </w:rPr>
        <w:t xml:space="preserve"> </w:t>
      </w:r>
      <w:r w:rsidRPr="00DD68EB">
        <w:rPr>
          <w:b w:val="0"/>
          <w:sz w:val="24"/>
          <w:szCs w:val="24"/>
        </w:rPr>
        <w:t>в</w:t>
      </w:r>
      <w:r w:rsidRPr="00DD68EB">
        <w:rPr>
          <w:b w:val="0"/>
          <w:spacing w:val="-3"/>
          <w:sz w:val="24"/>
          <w:szCs w:val="24"/>
        </w:rPr>
        <w:t xml:space="preserve"> </w:t>
      </w:r>
      <w:r w:rsidRPr="00DD68EB">
        <w:rPr>
          <w:b w:val="0"/>
          <w:sz w:val="24"/>
          <w:szCs w:val="24"/>
        </w:rPr>
        <w:t>целях строительства,</w:t>
      </w:r>
      <w:r w:rsidRPr="00DD68EB">
        <w:rPr>
          <w:b w:val="0"/>
          <w:spacing w:val="-5"/>
          <w:sz w:val="24"/>
          <w:szCs w:val="24"/>
        </w:rPr>
        <w:t xml:space="preserve"> </w:t>
      </w:r>
      <w:r w:rsidRPr="00DD68EB">
        <w:rPr>
          <w:b w:val="0"/>
          <w:sz w:val="24"/>
          <w:szCs w:val="24"/>
        </w:rPr>
        <w:t>реконструкции</w:t>
      </w:r>
      <w:r w:rsidRPr="00DD68EB">
        <w:rPr>
          <w:b w:val="0"/>
          <w:spacing w:val="-1"/>
          <w:sz w:val="24"/>
          <w:szCs w:val="24"/>
        </w:rPr>
        <w:t xml:space="preserve"> </w:t>
      </w:r>
      <w:r w:rsidRPr="00DD68EB">
        <w:rPr>
          <w:b w:val="0"/>
          <w:sz w:val="24"/>
          <w:szCs w:val="24"/>
        </w:rPr>
        <w:t>которого выдан</w:t>
      </w:r>
      <w:r w:rsidRPr="00DD68EB">
        <w:rPr>
          <w:b w:val="0"/>
          <w:spacing w:val="-4"/>
          <w:sz w:val="24"/>
          <w:szCs w:val="24"/>
        </w:rPr>
        <w:t xml:space="preserve"> </w:t>
      </w:r>
      <w:r w:rsidRPr="00DD68EB">
        <w:rPr>
          <w:b w:val="0"/>
          <w:sz w:val="24"/>
          <w:szCs w:val="24"/>
        </w:rPr>
        <w:t>результат;</w:t>
      </w:r>
    </w:p>
    <w:p w:rsidR="0061160C" w:rsidRPr="00DD68EB" w:rsidRDefault="0061160C" w:rsidP="00017E7F">
      <w:pPr>
        <w:pStyle w:val="a0"/>
        <w:ind w:firstLine="709"/>
        <w:jc w:val="both"/>
        <w:rPr>
          <w:b w:val="0"/>
          <w:sz w:val="24"/>
          <w:szCs w:val="24"/>
        </w:rPr>
      </w:pPr>
      <w:r w:rsidRPr="00DD68EB">
        <w:rPr>
          <w:b w:val="0"/>
          <w:sz w:val="24"/>
          <w:szCs w:val="24"/>
        </w:rPr>
        <w:t>г)</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течение</w:t>
      </w:r>
      <w:r w:rsidRPr="00DD68EB">
        <w:rPr>
          <w:b w:val="0"/>
          <w:spacing w:val="1"/>
          <w:sz w:val="24"/>
          <w:szCs w:val="24"/>
        </w:rPr>
        <w:t xml:space="preserve"> </w:t>
      </w:r>
      <w:r w:rsidRPr="00DD68EB">
        <w:rPr>
          <w:b w:val="0"/>
          <w:sz w:val="24"/>
          <w:szCs w:val="24"/>
        </w:rPr>
        <w:t>пяти</w:t>
      </w:r>
      <w:r w:rsidRPr="00DD68EB">
        <w:rPr>
          <w:b w:val="0"/>
          <w:spacing w:val="1"/>
          <w:sz w:val="24"/>
          <w:szCs w:val="24"/>
        </w:rPr>
        <w:t xml:space="preserve"> </w:t>
      </w:r>
      <w:r w:rsidRPr="00DD68EB">
        <w:rPr>
          <w:b w:val="0"/>
          <w:sz w:val="24"/>
          <w:szCs w:val="24"/>
        </w:rPr>
        <w:t>рабочих</w:t>
      </w:r>
      <w:r w:rsidRPr="00DD68EB">
        <w:rPr>
          <w:b w:val="0"/>
          <w:spacing w:val="1"/>
          <w:sz w:val="24"/>
          <w:szCs w:val="24"/>
        </w:rPr>
        <w:t xml:space="preserve"> </w:t>
      </w:r>
      <w:r w:rsidRPr="00DD68EB">
        <w:rPr>
          <w:b w:val="0"/>
          <w:sz w:val="24"/>
          <w:szCs w:val="24"/>
        </w:rPr>
        <w:t>дней</w:t>
      </w:r>
      <w:r w:rsidRPr="00DD68EB">
        <w:rPr>
          <w:b w:val="0"/>
          <w:spacing w:val="1"/>
          <w:sz w:val="24"/>
          <w:szCs w:val="24"/>
        </w:rPr>
        <w:t xml:space="preserve"> </w:t>
      </w:r>
      <w:r w:rsidRPr="00DD68EB">
        <w:rPr>
          <w:b w:val="0"/>
          <w:sz w:val="24"/>
          <w:szCs w:val="24"/>
        </w:rPr>
        <w:t>со</w:t>
      </w:r>
      <w:r w:rsidRPr="00DD68EB">
        <w:rPr>
          <w:b w:val="0"/>
          <w:spacing w:val="1"/>
          <w:sz w:val="24"/>
          <w:szCs w:val="24"/>
        </w:rPr>
        <w:t xml:space="preserve"> </w:t>
      </w:r>
      <w:r w:rsidRPr="00DD68EB">
        <w:rPr>
          <w:b w:val="0"/>
          <w:sz w:val="24"/>
          <w:szCs w:val="24"/>
        </w:rPr>
        <w:t>дня</w:t>
      </w:r>
      <w:r w:rsidRPr="00DD68EB">
        <w:rPr>
          <w:b w:val="0"/>
          <w:spacing w:val="1"/>
          <w:sz w:val="24"/>
          <w:szCs w:val="24"/>
        </w:rPr>
        <w:t xml:space="preserve"> </w:t>
      </w:r>
      <w:r w:rsidRPr="00DD68EB">
        <w:rPr>
          <w:b w:val="0"/>
          <w:sz w:val="24"/>
          <w:szCs w:val="24"/>
        </w:rPr>
        <w:t>его</w:t>
      </w:r>
      <w:r w:rsidRPr="00DD68EB">
        <w:rPr>
          <w:b w:val="0"/>
          <w:spacing w:val="1"/>
          <w:sz w:val="24"/>
          <w:szCs w:val="24"/>
        </w:rPr>
        <w:t xml:space="preserve"> </w:t>
      </w:r>
      <w:r w:rsidRPr="00DD68EB">
        <w:rPr>
          <w:b w:val="0"/>
          <w:sz w:val="24"/>
          <w:szCs w:val="24"/>
        </w:rPr>
        <w:t>направления</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по</w:t>
      </w:r>
      <w:r w:rsidRPr="00DD68EB">
        <w:rPr>
          <w:b w:val="0"/>
          <w:spacing w:val="1"/>
          <w:sz w:val="24"/>
          <w:szCs w:val="24"/>
        </w:rPr>
        <w:t xml:space="preserve"> </w:t>
      </w:r>
      <w:r w:rsidRPr="00DD68EB">
        <w:rPr>
          <w:b w:val="0"/>
          <w:sz w:val="24"/>
          <w:szCs w:val="24"/>
        </w:rPr>
        <w:t>результатам</w:t>
      </w:r>
      <w:r w:rsidRPr="00DD68EB">
        <w:rPr>
          <w:b w:val="0"/>
          <w:spacing w:val="1"/>
          <w:sz w:val="24"/>
          <w:szCs w:val="24"/>
        </w:rPr>
        <w:t xml:space="preserve"> </w:t>
      </w:r>
      <w:r w:rsidRPr="00DD68EB">
        <w:rPr>
          <w:b w:val="0"/>
          <w:sz w:val="24"/>
          <w:szCs w:val="24"/>
        </w:rPr>
        <w:t>рассмотрения</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подлежит</w:t>
      </w:r>
      <w:r w:rsidRPr="00DD68EB">
        <w:rPr>
          <w:b w:val="0"/>
          <w:spacing w:val="1"/>
          <w:sz w:val="24"/>
          <w:szCs w:val="24"/>
        </w:rPr>
        <w:t xml:space="preserve"> </w:t>
      </w:r>
      <w:r w:rsidRPr="00DD68EB">
        <w:rPr>
          <w:b w:val="0"/>
          <w:sz w:val="24"/>
          <w:szCs w:val="24"/>
        </w:rPr>
        <w:t>направлению</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федеральный</w:t>
      </w:r>
      <w:r w:rsidRPr="00DD68EB">
        <w:rPr>
          <w:b w:val="0"/>
          <w:spacing w:val="1"/>
          <w:sz w:val="24"/>
          <w:szCs w:val="24"/>
        </w:rPr>
        <w:t xml:space="preserve"> </w:t>
      </w:r>
      <w:r w:rsidRPr="00DD68EB">
        <w:rPr>
          <w:b w:val="0"/>
          <w:sz w:val="24"/>
          <w:szCs w:val="24"/>
        </w:rPr>
        <w:t>орган</w:t>
      </w:r>
      <w:r w:rsidRPr="00DD68EB">
        <w:rPr>
          <w:b w:val="0"/>
          <w:spacing w:val="1"/>
          <w:sz w:val="24"/>
          <w:szCs w:val="24"/>
        </w:rPr>
        <w:t xml:space="preserve"> </w:t>
      </w:r>
      <w:r w:rsidRPr="00DD68EB">
        <w:rPr>
          <w:b w:val="0"/>
          <w:sz w:val="24"/>
          <w:szCs w:val="24"/>
        </w:rPr>
        <w:t>исполнительной</w:t>
      </w:r>
      <w:r w:rsidRPr="00DD68EB">
        <w:rPr>
          <w:b w:val="0"/>
          <w:spacing w:val="1"/>
          <w:sz w:val="24"/>
          <w:szCs w:val="24"/>
        </w:rPr>
        <w:t xml:space="preserve"> </w:t>
      </w:r>
      <w:r w:rsidRPr="00DD68EB">
        <w:rPr>
          <w:b w:val="0"/>
          <w:sz w:val="24"/>
          <w:szCs w:val="24"/>
        </w:rPr>
        <w:t>власти</w:t>
      </w:r>
      <w:r w:rsidRPr="00DD68EB">
        <w:rPr>
          <w:b w:val="0"/>
          <w:spacing w:val="1"/>
          <w:sz w:val="24"/>
          <w:szCs w:val="24"/>
        </w:rPr>
        <w:t xml:space="preserve"> </w:t>
      </w:r>
      <w:r w:rsidRPr="00DD68EB">
        <w:rPr>
          <w:b w:val="0"/>
          <w:sz w:val="24"/>
          <w:szCs w:val="24"/>
        </w:rPr>
        <w:t>или</w:t>
      </w:r>
      <w:r w:rsidRPr="00DD68EB">
        <w:rPr>
          <w:b w:val="0"/>
          <w:spacing w:val="1"/>
          <w:sz w:val="24"/>
          <w:szCs w:val="24"/>
        </w:rPr>
        <w:t xml:space="preserve"> </w:t>
      </w:r>
      <w:r w:rsidRPr="00DD68EB">
        <w:rPr>
          <w:b w:val="0"/>
          <w:sz w:val="24"/>
          <w:szCs w:val="24"/>
        </w:rPr>
        <w:t>орган</w:t>
      </w:r>
      <w:r w:rsidRPr="00DD68EB">
        <w:rPr>
          <w:b w:val="0"/>
          <w:spacing w:val="1"/>
          <w:sz w:val="24"/>
          <w:szCs w:val="24"/>
        </w:rPr>
        <w:t xml:space="preserve"> </w:t>
      </w:r>
      <w:r w:rsidRPr="00DD68EB">
        <w:rPr>
          <w:b w:val="0"/>
          <w:sz w:val="24"/>
          <w:szCs w:val="24"/>
        </w:rPr>
        <w:t>исполнительной</w:t>
      </w:r>
      <w:r w:rsidRPr="00DD68EB">
        <w:rPr>
          <w:b w:val="0"/>
          <w:spacing w:val="1"/>
          <w:sz w:val="24"/>
          <w:szCs w:val="24"/>
        </w:rPr>
        <w:t xml:space="preserve"> </w:t>
      </w:r>
      <w:r w:rsidRPr="00DD68EB">
        <w:rPr>
          <w:b w:val="0"/>
          <w:sz w:val="24"/>
          <w:szCs w:val="24"/>
        </w:rPr>
        <w:t>власти</w:t>
      </w:r>
      <w:r w:rsidRPr="00DD68EB">
        <w:rPr>
          <w:b w:val="0"/>
          <w:spacing w:val="1"/>
          <w:sz w:val="24"/>
          <w:szCs w:val="24"/>
        </w:rPr>
        <w:t xml:space="preserve"> </w:t>
      </w:r>
      <w:r w:rsidRPr="00DD68EB">
        <w:rPr>
          <w:b w:val="0"/>
          <w:sz w:val="24"/>
          <w:szCs w:val="24"/>
        </w:rPr>
        <w:t>субъекта</w:t>
      </w:r>
      <w:r w:rsidRPr="00DD68EB">
        <w:rPr>
          <w:b w:val="0"/>
          <w:spacing w:val="1"/>
          <w:sz w:val="24"/>
          <w:szCs w:val="24"/>
        </w:rPr>
        <w:t xml:space="preserve"> </w:t>
      </w:r>
      <w:r w:rsidRPr="00DD68EB">
        <w:rPr>
          <w:b w:val="0"/>
          <w:sz w:val="24"/>
          <w:szCs w:val="24"/>
        </w:rPr>
        <w:t>Российской</w:t>
      </w:r>
      <w:r w:rsidRPr="00DD68EB">
        <w:rPr>
          <w:b w:val="0"/>
          <w:spacing w:val="1"/>
          <w:sz w:val="24"/>
          <w:szCs w:val="24"/>
        </w:rPr>
        <w:t xml:space="preserve"> </w:t>
      </w:r>
      <w:r w:rsidRPr="00DD68EB">
        <w:rPr>
          <w:b w:val="0"/>
          <w:sz w:val="24"/>
          <w:szCs w:val="24"/>
        </w:rPr>
        <w:t>Федерации,</w:t>
      </w:r>
      <w:r w:rsidRPr="00DD68EB">
        <w:rPr>
          <w:b w:val="0"/>
          <w:spacing w:val="1"/>
          <w:sz w:val="24"/>
          <w:szCs w:val="24"/>
        </w:rPr>
        <w:t xml:space="preserve"> </w:t>
      </w:r>
      <w:r w:rsidRPr="00DD68EB">
        <w:rPr>
          <w:b w:val="0"/>
          <w:sz w:val="24"/>
          <w:szCs w:val="24"/>
        </w:rPr>
        <w:t>осуществляющие</w:t>
      </w:r>
      <w:r w:rsidRPr="00DD68EB">
        <w:rPr>
          <w:b w:val="0"/>
          <w:spacing w:val="1"/>
          <w:sz w:val="24"/>
          <w:szCs w:val="24"/>
        </w:rPr>
        <w:t xml:space="preserve"> </w:t>
      </w:r>
      <w:r w:rsidRPr="00DD68EB">
        <w:rPr>
          <w:b w:val="0"/>
          <w:sz w:val="24"/>
          <w:szCs w:val="24"/>
        </w:rPr>
        <w:t>государственный строительный надзор при строительстве, реконструкции объекта</w:t>
      </w:r>
      <w:r w:rsidRPr="00DD68EB">
        <w:rPr>
          <w:b w:val="0"/>
          <w:spacing w:val="-67"/>
          <w:sz w:val="24"/>
          <w:szCs w:val="24"/>
        </w:rPr>
        <w:t xml:space="preserve"> </w:t>
      </w:r>
      <w:r w:rsidRPr="00DD68EB">
        <w:rPr>
          <w:b w:val="0"/>
          <w:sz w:val="24"/>
          <w:szCs w:val="24"/>
        </w:rPr>
        <w:t>капитального</w:t>
      </w:r>
      <w:r w:rsidRPr="00DD68EB">
        <w:rPr>
          <w:b w:val="0"/>
          <w:spacing w:val="-3"/>
          <w:sz w:val="24"/>
          <w:szCs w:val="24"/>
        </w:rPr>
        <w:t xml:space="preserve"> </w:t>
      </w:r>
      <w:r w:rsidRPr="00DD68EB">
        <w:rPr>
          <w:b w:val="0"/>
          <w:sz w:val="24"/>
          <w:szCs w:val="24"/>
        </w:rPr>
        <w:t>строительства;</w:t>
      </w:r>
    </w:p>
    <w:p w:rsidR="0061160C" w:rsidRPr="00DD68EB" w:rsidRDefault="0061160C" w:rsidP="00017E7F">
      <w:pPr>
        <w:pStyle w:val="a0"/>
        <w:ind w:firstLine="709"/>
        <w:jc w:val="both"/>
        <w:rPr>
          <w:b w:val="0"/>
          <w:sz w:val="24"/>
          <w:szCs w:val="24"/>
        </w:rPr>
      </w:pPr>
      <w:r w:rsidRPr="00DD68EB">
        <w:rPr>
          <w:b w:val="0"/>
          <w:sz w:val="24"/>
          <w:szCs w:val="24"/>
        </w:rPr>
        <w:t>д)</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течение</w:t>
      </w:r>
      <w:r w:rsidRPr="00DD68EB">
        <w:rPr>
          <w:b w:val="0"/>
          <w:spacing w:val="1"/>
          <w:sz w:val="24"/>
          <w:szCs w:val="24"/>
        </w:rPr>
        <w:t xml:space="preserve"> </w:t>
      </w:r>
      <w:r w:rsidRPr="00DD68EB">
        <w:rPr>
          <w:b w:val="0"/>
          <w:sz w:val="24"/>
          <w:szCs w:val="24"/>
        </w:rPr>
        <w:t>пяти</w:t>
      </w:r>
      <w:r w:rsidRPr="00DD68EB">
        <w:rPr>
          <w:b w:val="0"/>
          <w:spacing w:val="1"/>
          <w:sz w:val="24"/>
          <w:szCs w:val="24"/>
        </w:rPr>
        <w:t xml:space="preserve"> </w:t>
      </w:r>
      <w:r w:rsidRPr="00DD68EB">
        <w:rPr>
          <w:b w:val="0"/>
          <w:sz w:val="24"/>
          <w:szCs w:val="24"/>
        </w:rPr>
        <w:t>рабочих</w:t>
      </w:r>
      <w:r w:rsidRPr="00DD68EB">
        <w:rPr>
          <w:b w:val="0"/>
          <w:spacing w:val="1"/>
          <w:sz w:val="24"/>
          <w:szCs w:val="24"/>
        </w:rPr>
        <w:t xml:space="preserve"> </w:t>
      </w:r>
      <w:r w:rsidRPr="00DD68EB">
        <w:rPr>
          <w:b w:val="0"/>
          <w:sz w:val="24"/>
          <w:szCs w:val="24"/>
        </w:rPr>
        <w:t>дней</w:t>
      </w:r>
      <w:r w:rsidRPr="00DD68EB">
        <w:rPr>
          <w:b w:val="0"/>
          <w:spacing w:val="1"/>
          <w:sz w:val="24"/>
          <w:szCs w:val="24"/>
        </w:rPr>
        <w:t xml:space="preserve"> </w:t>
      </w:r>
      <w:r w:rsidRPr="00DD68EB">
        <w:rPr>
          <w:b w:val="0"/>
          <w:sz w:val="24"/>
          <w:szCs w:val="24"/>
        </w:rPr>
        <w:t>со</w:t>
      </w:r>
      <w:r w:rsidRPr="00DD68EB">
        <w:rPr>
          <w:b w:val="0"/>
          <w:spacing w:val="1"/>
          <w:sz w:val="24"/>
          <w:szCs w:val="24"/>
        </w:rPr>
        <w:t xml:space="preserve"> </w:t>
      </w:r>
      <w:r w:rsidRPr="00DD68EB">
        <w:rPr>
          <w:b w:val="0"/>
          <w:sz w:val="24"/>
          <w:szCs w:val="24"/>
        </w:rPr>
        <w:t>дня</w:t>
      </w:r>
      <w:r w:rsidRPr="00DD68EB">
        <w:rPr>
          <w:b w:val="0"/>
          <w:spacing w:val="1"/>
          <w:sz w:val="24"/>
          <w:szCs w:val="24"/>
        </w:rPr>
        <w:t xml:space="preserve"> </w:t>
      </w:r>
      <w:r w:rsidRPr="00DD68EB">
        <w:rPr>
          <w:b w:val="0"/>
          <w:sz w:val="24"/>
          <w:szCs w:val="24"/>
        </w:rPr>
        <w:t>его</w:t>
      </w:r>
      <w:r w:rsidRPr="00DD68EB">
        <w:rPr>
          <w:b w:val="0"/>
          <w:spacing w:val="1"/>
          <w:sz w:val="24"/>
          <w:szCs w:val="24"/>
        </w:rPr>
        <w:t xml:space="preserve"> </w:t>
      </w:r>
      <w:r w:rsidRPr="00DD68EB">
        <w:rPr>
          <w:b w:val="0"/>
          <w:sz w:val="24"/>
          <w:szCs w:val="24"/>
        </w:rPr>
        <w:t>направления</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по</w:t>
      </w:r>
      <w:r w:rsidRPr="00DD68EB">
        <w:rPr>
          <w:b w:val="0"/>
          <w:spacing w:val="1"/>
          <w:sz w:val="24"/>
          <w:szCs w:val="24"/>
        </w:rPr>
        <w:t xml:space="preserve"> </w:t>
      </w:r>
      <w:r w:rsidRPr="00DD68EB">
        <w:rPr>
          <w:b w:val="0"/>
          <w:sz w:val="24"/>
          <w:szCs w:val="24"/>
        </w:rPr>
        <w:t>результатам</w:t>
      </w:r>
      <w:r w:rsidRPr="00DD68EB">
        <w:rPr>
          <w:b w:val="0"/>
          <w:spacing w:val="1"/>
          <w:sz w:val="24"/>
          <w:szCs w:val="24"/>
        </w:rPr>
        <w:t xml:space="preserve"> </w:t>
      </w:r>
      <w:r w:rsidRPr="00DD68EB">
        <w:rPr>
          <w:b w:val="0"/>
          <w:sz w:val="24"/>
          <w:szCs w:val="24"/>
        </w:rPr>
        <w:t>рассмотрения</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подлежит</w:t>
      </w:r>
      <w:r w:rsidRPr="00DD68EB">
        <w:rPr>
          <w:b w:val="0"/>
          <w:spacing w:val="1"/>
          <w:sz w:val="24"/>
          <w:szCs w:val="24"/>
        </w:rPr>
        <w:t xml:space="preserve"> </w:t>
      </w:r>
      <w:r w:rsidRPr="00DD68EB">
        <w:rPr>
          <w:b w:val="0"/>
          <w:sz w:val="24"/>
          <w:szCs w:val="24"/>
        </w:rPr>
        <w:t>направлению в федеральный орган исполнительной власти (его территориальный</w:t>
      </w:r>
      <w:r w:rsidRPr="00DD68EB">
        <w:rPr>
          <w:b w:val="0"/>
          <w:spacing w:val="1"/>
          <w:sz w:val="24"/>
          <w:szCs w:val="24"/>
        </w:rPr>
        <w:t xml:space="preserve"> </w:t>
      </w:r>
      <w:r w:rsidRPr="00DD68EB">
        <w:rPr>
          <w:b w:val="0"/>
          <w:sz w:val="24"/>
          <w:szCs w:val="24"/>
        </w:rPr>
        <w:t>орган),</w:t>
      </w:r>
      <w:r w:rsidRPr="00DD68EB">
        <w:rPr>
          <w:b w:val="0"/>
          <w:spacing w:val="1"/>
          <w:sz w:val="24"/>
          <w:szCs w:val="24"/>
        </w:rPr>
        <w:t xml:space="preserve"> </w:t>
      </w:r>
      <w:r w:rsidRPr="00DD68EB">
        <w:rPr>
          <w:b w:val="0"/>
          <w:sz w:val="24"/>
          <w:szCs w:val="24"/>
        </w:rPr>
        <w:t>уполномоченный</w:t>
      </w:r>
      <w:r w:rsidRPr="00DD68EB">
        <w:rPr>
          <w:b w:val="0"/>
          <w:spacing w:val="1"/>
          <w:sz w:val="24"/>
          <w:szCs w:val="24"/>
        </w:rPr>
        <w:t xml:space="preserve"> </w:t>
      </w:r>
      <w:r w:rsidRPr="00DD68EB">
        <w:rPr>
          <w:b w:val="0"/>
          <w:sz w:val="24"/>
          <w:szCs w:val="24"/>
        </w:rPr>
        <w:t>Правительством</w:t>
      </w:r>
      <w:r w:rsidRPr="00DD68EB">
        <w:rPr>
          <w:b w:val="0"/>
          <w:spacing w:val="1"/>
          <w:sz w:val="24"/>
          <w:szCs w:val="24"/>
        </w:rPr>
        <w:t xml:space="preserve"> </w:t>
      </w:r>
      <w:r w:rsidRPr="00DD68EB">
        <w:rPr>
          <w:b w:val="0"/>
          <w:sz w:val="24"/>
          <w:szCs w:val="24"/>
        </w:rPr>
        <w:t>Российской</w:t>
      </w:r>
      <w:r w:rsidRPr="00DD68EB">
        <w:rPr>
          <w:b w:val="0"/>
          <w:spacing w:val="1"/>
          <w:sz w:val="24"/>
          <w:szCs w:val="24"/>
        </w:rPr>
        <w:t xml:space="preserve"> </w:t>
      </w:r>
      <w:r w:rsidRPr="00DD68EB">
        <w:rPr>
          <w:b w:val="0"/>
          <w:sz w:val="24"/>
          <w:szCs w:val="24"/>
        </w:rPr>
        <w:t>Федерации</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осуществление</w:t>
      </w:r>
      <w:r w:rsidRPr="00DD68EB">
        <w:rPr>
          <w:b w:val="0"/>
          <w:spacing w:val="1"/>
          <w:sz w:val="24"/>
          <w:szCs w:val="24"/>
        </w:rPr>
        <w:t xml:space="preserve"> </w:t>
      </w:r>
      <w:r w:rsidRPr="00DD68EB">
        <w:rPr>
          <w:b w:val="0"/>
          <w:sz w:val="24"/>
          <w:szCs w:val="24"/>
        </w:rPr>
        <w:t>государственного</w:t>
      </w:r>
      <w:r w:rsidRPr="00DD68EB">
        <w:rPr>
          <w:b w:val="0"/>
          <w:spacing w:val="1"/>
          <w:sz w:val="24"/>
          <w:szCs w:val="24"/>
        </w:rPr>
        <w:t xml:space="preserve"> </w:t>
      </w:r>
      <w:r w:rsidRPr="00DD68EB">
        <w:rPr>
          <w:b w:val="0"/>
          <w:sz w:val="24"/>
          <w:szCs w:val="24"/>
        </w:rPr>
        <w:t>кадастрового</w:t>
      </w:r>
      <w:r w:rsidRPr="00DD68EB">
        <w:rPr>
          <w:b w:val="0"/>
          <w:spacing w:val="1"/>
          <w:sz w:val="24"/>
          <w:szCs w:val="24"/>
        </w:rPr>
        <w:t xml:space="preserve"> </w:t>
      </w:r>
      <w:r w:rsidRPr="00DD68EB">
        <w:rPr>
          <w:b w:val="0"/>
          <w:sz w:val="24"/>
          <w:szCs w:val="24"/>
        </w:rPr>
        <w:t>учета,</w:t>
      </w:r>
      <w:r w:rsidRPr="00DD68EB">
        <w:rPr>
          <w:b w:val="0"/>
          <w:spacing w:val="1"/>
          <w:sz w:val="24"/>
          <w:szCs w:val="24"/>
        </w:rPr>
        <w:t xml:space="preserve"> </w:t>
      </w:r>
      <w:r w:rsidRPr="00DD68EB">
        <w:rPr>
          <w:b w:val="0"/>
          <w:sz w:val="24"/>
          <w:szCs w:val="24"/>
        </w:rPr>
        <w:t>государственной</w:t>
      </w:r>
      <w:r w:rsidRPr="00DD68EB">
        <w:rPr>
          <w:b w:val="0"/>
          <w:spacing w:val="1"/>
          <w:sz w:val="24"/>
          <w:szCs w:val="24"/>
        </w:rPr>
        <w:t xml:space="preserve"> </w:t>
      </w:r>
      <w:r w:rsidRPr="00DD68EB">
        <w:rPr>
          <w:b w:val="0"/>
          <w:sz w:val="24"/>
          <w:szCs w:val="24"/>
        </w:rPr>
        <w:t>регистрации прав, ведение Единого государственного реестра недвижимости и</w:t>
      </w:r>
      <w:r w:rsidRPr="00DD68EB">
        <w:rPr>
          <w:b w:val="0"/>
          <w:spacing w:val="1"/>
          <w:sz w:val="24"/>
          <w:szCs w:val="24"/>
        </w:rPr>
        <w:t xml:space="preserve"> </w:t>
      </w:r>
      <w:r w:rsidRPr="00DD68EB">
        <w:rPr>
          <w:b w:val="0"/>
          <w:sz w:val="24"/>
          <w:szCs w:val="24"/>
        </w:rPr>
        <w:t>предоставление</w:t>
      </w:r>
      <w:r w:rsidRPr="00DD68EB">
        <w:rPr>
          <w:b w:val="0"/>
          <w:spacing w:val="1"/>
          <w:sz w:val="24"/>
          <w:szCs w:val="24"/>
        </w:rPr>
        <w:t xml:space="preserve"> </w:t>
      </w:r>
      <w:r w:rsidRPr="00DD68EB">
        <w:rPr>
          <w:b w:val="0"/>
          <w:sz w:val="24"/>
          <w:szCs w:val="24"/>
        </w:rPr>
        <w:t>сведений,</w:t>
      </w:r>
      <w:r w:rsidRPr="00DD68EB">
        <w:rPr>
          <w:b w:val="0"/>
          <w:spacing w:val="1"/>
          <w:sz w:val="24"/>
          <w:szCs w:val="24"/>
        </w:rPr>
        <w:t xml:space="preserve"> </w:t>
      </w:r>
      <w:r w:rsidRPr="00DD68EB">
        <w:rPr>
          <w:b w:val="0"/>
          <w:sz w:val="24"/>
          <w:szCs w:val="24"/>
        </w:rPr>
        <w:t>содержащихся</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Едином</w:t>
      </w:r>
      <w:r w:rsidRPr="00DD68EB">
        <w:rPr>
          <w:b w:val="0"/>
          <w:spacing w:val="1"/>
          <w:sz w:val="24"/>
          <w:szCs w:val="24"/>
        </w:rPr>
        <w:t xml:space="preserve"> </w:t>
      </w:r>
      <w:r w:rsidRPr="00DD68EB">
        <w:rPr>
          <w:b w:val="0"/>
          <w:sz w:val="24"/>
          <w:szCs w:val="24"/>
        </w:rPr>
        <w:t>государственном</w:t>
      </w:r>
      <w:r w:rsidRPr="00DD68EB">
        <w:rPr>
          <w:b w:val="0"/>
          <w:spacing w:val="1"/>
          <w:sz w:val="24"/>
          <w:szCs w:val="24"/>
        </w:rPr>
        <w:t xml:space="preserve"> </w:t>
      </w:r>
      <w:r w:rsidRPr="00DD68EB">
        <w:rPr>
          <w:b w:val="0"/>
          <w:sz w:val="24"/>
          <w:szCs w:val="24"/>
        </w:rPr>
        <w:t>реестре</w:t>
      </w:r>
      <w:r w:rsidRPr="00DD68EB">
        <w:rPr>
          <w:b w:val="0"/>
          <w:spacing w:val="1"/>
          <w:sz w:val="24"/>
          <w:szCs w:val="24"/>
        </w:rPr>
        <w:t xml:space="preserve"> </w:t>
      </w:r>
      <w:r w:rsidRPr="00DD68EB">
        <w:rPr>
          <w:b w:val="0"/>
          <w:sz w:val="24"/>
          <w:szCs w:val="24"/>
        </w:rPr>
        <w:t>недвижимости;</w:t>
      </w:r>
    </w:p>
    <w:p w:rsidR="0061160C" w:rsidRPr="00DD68EB" w:rsidRDefault="0061160C" w:rsidP="00017E7F">
      <w:pPr>
        <w:pStyle w:val="a0"/>
        <w:ind w:firstLine="709"/>
        <w:jc w:val="both"/>
        <w:rPr>
          <w:b w:val="0"/>
          <w:sz w:val="24"/>
          <w:szCs w:val="24"/>
        </w:rPr>
      </w:pPr>
      <w:r w:rsidRPr="00DD68EB">
        <w:rPr>
          <w:b w:val="0"/>
          <w:sz w:val="24"/>
          <w:szCs w:val="24"/>
        </w:rPr>
        <w:t>е) в течение трех рабочих дней после выдачи его заявителю в отношении</w:t>
      </w:r>
      <w:r w:rsidRPr="00DD68EB">
        <w:rPr>
          <w:b w:val="0"/>
          <w:spacing w:val="1"/>
          <w:sz w:val="24"/>
          <w:szCs w:val="24"/>
        </w:rPr>
        <w:t xml:space="preserve"> </w:t>
      </w:r>
      <w:r w:rsidRPr="00DD68EB">
        <w:rPr>
          <w:b w:val="0"/>
          <w:sz w:val="24"/>
          <w:szCs w:val="24"/>
        </w:rPr>
        <w:t>объекта капитального строительства жилого назначения подлежит размещению</w:t>
      </w:r>
      <w:r w:rsidRPr="00DD68EB">
        <w:rPr>
          <w:b w:val="0"/>
          <w:spacing w:val="1"/>
          <w:sz w:val="24"/>
          <w:szCs w:val="24"/>
        </w:rPr>
        <w:t xml:space="preserve"> </w:t>
      </w:r>
      <w:r w:rsidRPr="00DD68EB">
        <w:rPr>
          <w:b w:val="0"/>
          <w:spacing w:val="-2"/>
          <w:sz w:val="24"/>
          <w:szCs w:val="24"/>
        </w:rPr>
        <w:t xml:space="preserve">администрацией Шарьинского муниципального района </w:t>
      </w:r>
      <w:r w:rsidRPr="00DD68EB">
        <w:rPr>
          <w:b w:val="0"/>
          <w:sz w:val="24"/>
          <w:szCs w:val="24"/>
        </w:rPr>
        <w:t>в</w:t>
      </w:r>
      <w:r w:rsidRPr="00DD68EB">
        <w:rPr>
          <w:b w:val="0"/>
          <w:spacing w:val="-2"/>
          <w:sz w:val="24"/>
          <w:szCs w:val="24"/>
        </w:rPr>
        <w:t xml:space="preserve"> </w:t>
      </w:r>
      <w:r w:rsidRPr="00DD68EB">
        <w:rPr>
          <w:b w:val="0"/>
          <w:sz w:val="24"/>
          <w:szCs w:val="24"/>
        </w:rPr>
        <w:t>единой</w:t>
      </w:r>
      <w:r w:rsidRPr="00DD68EB">
        <w:rPr>
          <w:b w:val="0"/>
          <w:spacing w:val="-2"/>
          <w:sz w:val="24"/>
          <w:szCs w:val="24"/>
        </w:rPr>
        <w:t xml:space="preserve"> </w:t>
      </w:r>
      <w:r w:rsidRPr="00DD68EB">
        <w:rPr>
          <w:b w:val="0"/>
          <w:sz w:val="24"/>
          <w:szCs w:val="24"/>
        </w:rPr>
        <w:t>информационной</w:t>
      </w:r>
      <w:r w:rsidRPr="00DD68EB">
        <w:rPr>
          <w:b w:val="0"/>
          <w:spacing w:val="-1"/>
          <w:sz w:val="24"/>
          <w:szCs w:val="24"/>
        </w:rPr>
        <w:t xml:space="preserve"> </w:t>
      </w:r>
      <w:r w:rsidRPr="00DD68EB">
        <w:rPr>
          <w:b w:val="0"/>
          <w:sz w:val="24"/>
          <w:szCs w:val="24"/>
        </w:rPr>
        <w:t>системе</w:t>
      </w:r>
      <w:r w:rsidRPr="00DD68EB">
        <w:rPr>
          <w:b w:val="0"/>
          <w:spacing w:val="-2"/>
          <w:sz w:val="24"/>
          <w:szCs w:val="24"/>
        </w:rPr>
        <w:t xml:space="preserve"> </w:t>
      </w:r>
      <w:r w:rsidRPr="00DD68EB">
        <w:rPr>
          <w:b w:val="0"/>
          <w:sz w:val="24"/>
          <w:szCs w:val="24"/>
        </w:rPr>
        <w:t>жилищного</w:t>
      </w:r>
      <w:r w:rsidRPr="00DD68EB">
        <w:rPr>
          <w:b w:val="0"/>
          <w:spacing w:val="-1"/>
          <w:sz w:val="24"/>
          <w:szCs w:val="24"/>
        </w:rPr>
        <w:t xml:space="preserve"> </w:t>
      </w:r>
      <w:r w:rsidRPr="00DD68EB">
        <w:rPr>
          <w:b w:val="0"/>
          <w:sz w:val="24"/>
          <w:szCs w:val="24"/>
        </w:rPr>
        <w:t>строительства.</w:t>
      </w:r>
    </w:p>
    <w:p w:rsidR="0061160C" w:rsidRPr="00DD68EB" w:rsidRDefault="00DD68EB" w:rsidP="00DD68EB">
      <w:pPr>
        <w:pStyle w:val="a6"/>
        <w:widowControl w:val="0"/>
        <w:tabs>
          <w:tab w:val="left" w:pos="1448"/>
        </w:tabs>
        <w:ind w:left="0" w:firstLine="709"/>
        <w:jc w:val="both"/>
        <w:rPr>
          <w:rFonts w:ascii="Times New Roman" w:hAnsi="Times New Roman"/>
          <w:sz w:val="24"/>
          <w:szCs w:val="24"/>
        </w:rPr>
      </w:pPr>
      <w:r w:rsidRPr="00DD68EB">
        <w:rPr>
          <w:rFonts w:ascii="Times New Roman" w:hAnsi="Times New Roman"/>
          <w:sz w:val="24"/>
          <w:szCs w:val="24"/>
        </w:rPr>
        <w:t xml:space="preserve">2.28. </w:t>
      </w:r>
      <w:r w:rsidR="0061160C" w:rsidRPr="00DD68EB">
        <w:rPr>
          <w:rFonts w:ascii="Times New Roman" w:hAnsi="Times New Roman"/>
          <w:sz w:val="24"/>
          <w:szCs w:val="24"/>
        </w:rPr>
        <w:t>Порядок</w:t>
      </w:r>
      <w:r w:rsidR="0061160C" w:rsidRPr="00DD68EB">
        <w:rPr>
          <w:rFonts w:ascii="Times New Roman" w:hAnsi="Times New Roman"/>
          <w:spacing w:val="-8"/>
          <w:sz w:val="24"/>
          <w:szCs w:val="24"/>
        </w:rPr>
        <w:t xml:space="preserve"> </w:t>
      </w:r>
      <w:r w:rsidR="0061160C" w:rsidRPr="00DD68EB">
        <w:rPr>
          <w:rFonts w:ascii="Times New Roman" w:hAnsi="Times New Roman"/>
          <w:sz w:val="24"/>
          <w:szCs w:val="24"/>
        </w:rPr>
        <w:t>исправления</w:t>
      </w:r>
      <w:r w:rsidR="0061160C" w:rsidRPr="00DD68EB">
        <w:rPr>
          <w:rFonts w:ascii="Times New Roman" w:hAnsi="Times New Roman"/>
          <w:spacing w:val="-11"/>
          <w:sz w:val="24"/>
          <w:szCs w:val="24"/>
        </w:rPr>
        <w:t xml:space="preserve"> </w:t>
      </w:r>
      <w:r w:rsidR="0061160C" w:rsidRPr="00DD68EB">
        <w:rPr>
          <w:rFonts w:ascii="Times New Roman" w:hAnsi="Times New Roman"/>
          <w:sz w:val="24"/>
          <w:szCs w:val="24"/>
        </w:rPr>
        <w:t>допущенных</w:t>
      </w:r>
      <w:r w:rsidR="0061160C" w:rsidRPr="00DD68EB">
        <w:rPr>
          <w:rFonts w:ascii="Times New Roman" w:hAnsi="Times New Roman"/>
          <w:spacing w:val="-10"/>
          <w:sz w:val="24"/>
          <w:szCs w:val="24"/>
        </w:rPr>
        <w:t xml:space="preserve"> </w:t>
      </w:r>
      <w:r w:rsidR="0061160C" w:rsidRPr="00DD68EB">
        <w:rPr>
          <w:rFonts w:ascii="Times New Roman" w:hAnsi="Times New Roman"/>
          <w:sz w:val="24"/>
          <w:szCs w:val="24"/>
        </w:rPr>
        <w:t>опечаток</w:t>
      </w:r>
      <w:r w:rsidR="0061160C" w:rsidRPr="00DD68EB">
        <w:rPr>
          <w:rFonts w:ascii="Times New Roman" w:hAnsi="Times New Roman"/>
          <w:spacing w:val="-10"/>
          <w:sz w:val="24"/>
          <w:szCs w:val="24"/>
        </w:rPr>
        <w:t xml:space="preserve"> </w:t>
      </w:r>
      <w:r w:rsidR="0061160C" w:rsidRPr="00DD68EB">
        <w:rPr>
          <w:rFonts w:ascii="Times New Roman" w:hAnsi="Times New Roman"/>
          <w:sz w:val="24"/>
          <w:szCs w:val="24"/>
        </w:rPr>
        <w:t>и</w:t>
      </w:r>
      <w:r w:rsidR="0061160C" w:rsidRPr="00DD68EB">
        <w:rPr>
          <w:rFonts w:ascii="Times New Roman" w:hAnsi="Times New Roman"/>
          <w:spacing w:val="-8"/>
          <w:sz w:val="24"/>
          <w:szCs w:val="24"/>
        </w:rPr>
        <w:t xml:space="preserve"> </w:t>
      </w:r>
      <w:r w:rsidR="0061160C" w:rsidRPr="00DD68EB">
        <w:rPr>
          <w:rFonts w:ascii="Times New Roman" w:hAnsi="Times New Roman"/>
          <w:sz w:val="24"/>
          <w:szCs w:val="24"/>
        </w:rPr>
        <w:t>ошибок</w:t>
      </w:r>
      <w:r w:rsidR="0061160C" w:rsidRPr="00DD68EB">
        <w:rPr>
          <w:rFonts w:ascii="Times New Roman" w:hAnsi="Times New Roman"/>
          <w:spacing w:val="-11"/>
          <w:sz w:val="24"/>
          <w:szCs w:val="24"/>
        </w:rPr>
        <w:t xml:space="preserve"> </w:t>
      </w:r>
      <w:r w:rsidR="0061160C" w:rsidRPr="00DD68EB">
        <w:rPr>
          <w:rFonts w:ascii="Times New Roman" w:hAnsi="Times New Roman"/>
          <w:sz w:val="24"/>
          <w:szCs w:val="24"/>
        </w:rPr>
        <w:t>в</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разрешении</w:t>
      </w:r>
      <w:r w:rsidR="0061160C" w:rsidRPr="00DD68EB">
        <w:rPr>
          <w:rFonts w:ascii="Times New Roman" w:hAnsi="Times New Roman"/>
          <w:spacing w:val="-8"/>
          <w:sz w:val="24"/>
          <w:szCs w:val="24"/>
        </w:rPr>
        <w:t xml:space="preserve"> </w:t>
      </w:r>
      <w:r w:rsidR="0061160C" w:rsidRPr="00DD68EB">
        <w:rPr>
          <w:rFonts w:ascii="Times New Roman" w:hAnsi="Times New Roman"/>
          <w:sz w:val="24"/>
          <w:szCs w:val="24"/>
        </w:rPr>
        <w:t>на</w:t>
      </w:r>
      <w:r w:rsidR="0061160C" w:rsidRPr="00DD68EB">
        <w:rPr>
          <w:rFonts w:ascii="Times New Roman" w:hAnsi="Times New Roman"/>
          <w:spacing w:val="-67"/>
          <w:sz w:val="24"/>
          <w:szCs w:val="24"/>
        </w:rPr>
        <w:t xml:space="preserve"> </w:t>
      </w:r>
      <w:r w:rsidR="0061160C" w:rsidRPr="00DD68EB">
        <w:rPr>
          <w:rFonts w:ascii="Times New Roman" w:hAnsi="Times New Roman"/>
          <w:sz w:val="24"/>
          <w:szCs w:val="24"/>
        </w:rPr>
        <w:t>строительство.</w:t>
      </w:r>
    </w:p>
    <w:p w:rsidR="0061160C" w:rsidRPr="00DD68EB" w:rsidRDefault="0061160C" w:rsidP="00DD68EB">
      <w:pPr>
        <w:pStyle w:val="a0"/>
        <w:ind w:firstLine="709"/>
        <w:jc w:val="both"/>
        <w:rPr>
          <w:b w:val="0"/>
          <w:sz w:val="24"/>
          <w:szCs w:val="24"/>
        </w:rPr>
      </w:pPr>
      <w:r w:rsidRPr="00DD68EB">
        <w:rPr>
          <w:b w:val="0"/>
          <w:sz w:val="24"/>
          <w:szCs w:val="24"/>
        </w:rPr>
        <w:t>Заявитель</w:t>
      </w:r>
      <w:r w:rsidRPr="00DD68EB">
        <w:rPr>
          <w:b w:val="0"/>
          <w:spacing w:val="1"/>
          <w:sz w:val="24"/>
          <w:szCs w:val="24"/>
        </w:rPr>
        <w:t xml:space="preserve"> </w:t>
      </w:r>
      <w:r w:rsidRPr="00DD68EB">
        <w:rPr>
          <w:b w:val="0"/>
          <w:sz w:val="24"/>
          <w:szCs w:val="24"/>
        </w:rPr>
        <w:t>вправе</w:t>
      </w:r>
      <w:r w:rsidRPr="00DD68EB">
        <w:rPr>
          <w:b w:val="0"/>
          <w:spacing w:val="1"/>
          <w:sz w:val="24"/>
          <w:szCs w:val="24"/>
        </w:rPr>
        <w:t xml:space="preserve"> </w:t>
      </w:r>
      <w:r w:rsidRPr="00DD68EB">
        <w:rPr>
          <w:b w:val="0"/>
          <w:sz w:val="24"/>
          <w:szCs w:val="24"/>
        </w:rPr>
        <w:t>обратиться</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администрацию Шарьинского муниципального  </w:t>
      </w:r>
      <w:r w:rsidRPr="00DD68EB">
        <w:rPr>
          <w:b w:val="0"/>
          <w:sz w:val="24"/>
          <w:szCs w:val="24"/>
        </w:rPr>
        <w:t>с</w:t>
      </w:r>
      <w:r w:rsidRPr="00DD68EB">
        <w:rPr>
          <w:b w:val="0"/>
          <w:spacing w:val="1"/>
          <w:sz w:val="24"/>
          <w:szCs w:val="24"/>
        </w:rPr>
        <w:t xml:space="preserve"> </w:t>
      </w:r>
      <w:r w:rsidRPr="00DD68EB">
        <w:rPr>
          <w:b w:val="0"/>
          <w:sz w:val="24"/>
          <w:szCs w:val="24"/>
        </w:rPr>
        <w:t>заявлением</w:t>
      </w:r>
      <w:r w:rsidRPr="00DD68EB">
        <w:rPr>
          <w:b w:val="0"/>
          <w:spacing w:val="1"/>
          <w:sz w:val="24"/>
          <w:szCs w:val="24"/>
        </w:rPr>
        <w:t xml:space="preserve"> </w:t>
      </w:r>
      <w:r w:rsidRPr="00DD68EB">
        <w:rPr>
          <w:b w:val="0"/>
          <w:sz w:val="24"/>
          <w:szCs w:val="24"/>
        </w:rPr>
        <w:t>об</w:t>
      </w:r>
      <w:r w:rsidRPr="00DD68EB">
        <w:rPr>
          <w:b w:val="0"/>
          <w:spacing w:val="1"/>
          <w:sz w:val="24"/>
          <w:szCs w:val="24"/>
        </w:rPr>
        <w:t xml:space="preserve"> </w:t>
      </w:r>
      <w:r w:rsidRPr="00DD68EB">
        <w:rPr>
          <w:b w:val="0"/>
          <w:sz w:val="24"/>
          <w:szCs w:val="24"/>
        </w:rPr>
        <w:t>исправлении</w:t>
      </w:r>
      <w:r w:rsidRPr="00DD68EB">
        <w:rPr>
          <w:b w:val="0"/>
          <w:spacing w:val="4"/>
          <w:sz w:val="24"/>
          <w:szCs w:val="24"/>
        </w:rPr>
        <w:t xml:space="preserve"> </w:t>
      </w:r>
      <w:r w:rsidRPr="00DD68EB">
        <w:rPr>
          <w:b w:val="0"/>
          <w:sz w:val="24"/>
          <w:szCs w:val="24"/>
        </w:rPr>
        <w:t>допущенных</w:t>
      </w:r>
      <w:r w:rsidRPr="00DD68EB">
        <w:rPr>
          <w:b w:val="0"/>
          <w:spacing w:val="1"/>
          <w:sz w:val="24"/>
          <w:szCs w:val="24"/>
        </w:rPr>
        <w:t xml:space="preserve"> </w:t>
      </w:r>
      <w:r w:rsidRPr="00DD68EB">
        <w:rPr>
          <w:b w:val="0"/>
          <w:sz w:val="24"/>
          <w:szCs w:val="24"/>
        </w:rPr>
        <w:t>опечаток</w:t>
      </w:r>
      <w:r w:rsidRPr="00DD68EB">
        <w:rPr>
          <w:b w:val="0"/>
          <w:spacing w:val="67"/>
          <w:sz w:val="24"/>
          <w:szCs w:val="24"/>
        </w:rPr>
        <w:t xml:space="preserve"> </w:t>
      </w:r>
      <w:r w:rsidRPr="00DD68EB">
        <w:rPr>
          <w:b w:val="0"/>
          <w:sz w:val="24"/>
          <w:szCs w:val="24"/>
        </w:rPr>
        <w:t>и</w:t>
      </w:r>
      <w:r w:rsidRPr="00DD68EB">
        <w:rPr>
          <w:b w:val="0"/>
          <w:spacing w:val="4"/>
          <w:sz w:val="24"/>
          <w:szCs w:val="24"/>
        </w:rPr>
        <w:t xml:space="preserve"> </w:t>
      </w:r>
      <w:r w:rsidRPr="00DD68EB">
        <w:rPr>
          <w:b w:val="0"/>
          <w:sz w:val="24"/>
          <w:szCs w:val="24"/>
        </w:rPr>
        <w:t>ошибок</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разрешении  на  строительство (далее - заявление об исправлении допущенных опечаток и ошибок) по форме</w:t>
      </w:r>
      <w:r w:rsidRPr="00DD68EB">
        <w:rPr>
          <w:b w:val="0"/>
          <w:spacing w:val="1"/>
          <w:sz w:val="24"/>
          <w:szCs w:val="24"/>
        </w:rPr>
        <w:t xml:space="preserve"> </w:t>
      </w:r>
      <w:r w:rsidRPr="00DD68EB">
        <w:rPr>
          <w:b w:val="0"/>
          <w:sz w:val="24"/>
          <w:szCs w:val="24"/>
        </w:rPr>
        <w:t>согласно</w:t>
      </w:r>
      <w:r w:rsidRPr="00DD68EB">
        <w:rPr>
          <w:b w:val="0"/>
          <w:spacing w:val="1"/>
          <w:sz w:val="24"/>
          <w:szCs w:val="24"/>
        </w:rPr>
        <w:t xml:space="preserve"> </w:t>
      </w:r>
      <w:r w:rsidRPr="00DD68EB">
        <w:rPr>
          <w:b w:val="0"/>
          <w:sz w:val="24"/>
          <w:szCs w:val="24"/>
        </w:rPr>
        <w:t>Приложению</w:t>
      </w:r>
      <w:r w:rsidRPr="00DD68EB">
        <w:rPr>
          <w:b w:val="0"/>
          <w:spacing w:val="1"/>
          <w:sz w:val="24"/>
          <w:szCs w:val="24"/>
        </w:rPr>
        <w:t xml:space="preserve"> </w:t>
      </w:r>
      <w:r w:rsidRPr="00DD68EB">
        <w:rPr>
          <w:b w:val="0"/>
          <w:sz w:val="24"/>
          <w:szCs w:val="24"/>
        </w:rPr>
        <w:t>№</w:t>
      </w:r>
      <w:r w:rsidRPr="00DD68EB">
        <w:rPr>
          <w:b w:val="0"/>
          <w:spacing w:val="1"/>
          <w:sz w:val="24"/>
          <w:szCs w:val="24"/>
        </w:rPr>
        <w:t xml:space="preserve"> </w:t>
      </w:r>
      <w:r w:rsidRPr="00DD68EB">
        <w:rPr>
          <w:b w:val="0"/>
          <w:sz w:val="24"/>
          <w:szCs w:val="24"/>
        </w:rPr>
        <w:t>9</w:t>
      </w:r>
      <w:r w:rsidRPr="00DD68EB">
        <w:rPr>
          <w:b w:val="0"/>
          <w:spacing w:val="1"/>
          <w:sz w:val="24"/>
          <w:szCs w:val="24"/>
        </w:rPr>
        <w:t xml:space="preserve"> </w:t>
      </w:r>
      <w:r w:rsidRPr="00DD68EB">
        <w:rPr>
          <w:b w:val="0"/>
          <w:sz w:val="24"/>
          <w:szCs w:val="24"/>
        </w:rPr>
        <w:t>к</w:t>
      </w:r>
      <w:r w:rsidRPr="00DD68EB">
        <w:rPr>
          <w:b w:val="0"/>
          <w:spacing w:val="1"/>
          <w:sz w:val="24"/>
          <w:szCs w:val="24"/>
        </w:rPr>
        <w:t xml:space="preserve"> </w:t>
      </w:r>
      <w:r w:rsidRPr="00DD68EB">
        <w:rPr>
          <w:b w:val="0"/>
          <w:sz w:val="24"/>
          <w:szCs w:val="24"/>
        </w:rPr>
        <w:t>настоящему</w:t>
      </w:r>
      <w:r w:rsidRPr="00DD68EB">
        <w:rPr>
          <w:b w:val="0"/>
          <w:spacing w:val="1"/>
          <w:sz w:val="24"/>
          <w:szCs w:val="24"/>
        </w:rPr>
        <w:t xml:space="preserve"> </w:t>
      </w:r>
      <w:r w:rsidRPr="00DD68EB">
        <w:rPr>
          <w:b w:val="0"/>
          <w:sz w:val="24"/>
          <w:szCs w:val="24"/>
        </w:rPr>
        <w:t>Административному</w:t>
      </w:r>
      <w:r w:rsidRPr="00DD68EB">
        <w:rPr>
          <w:b w:val="0"/>
          <w:spacing w:val="1"/>
          <w:sz w:val="24"/>
          <w:szCs w:val="24"/>
        </w:rPr>
        <w:t xml:space="preserve"> </w:t>
      </w:r>
      <w:r w:rsidRPr="00DD68EB">
        <w:rPr>
          <w:b w:val="0"/>
          <w:sz w:val="24"/>
          <w:szCs w:val="24"/>
        </w:rPr>
        <w:t>регламенту</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порядке, установленном пунктами 2.4 – 2.7, 2.12 настоящего Административного</w:t>
      </w:r>
      <w:r w:rsidRPr="00DD68EB">
        <w:rPr>
          <w:b w:val="0"/>
          <w:spacing w:val="1"/>
          <w:sz w:val="24"/>
          <w:szCs w:val="24"/>
        </w:rPr>
        <w:t xml:space="preserve"> </w:t>
      </w:r>
      <w:r w:rsidRPr="00DD68EB">
        <w:rPr>
          <w:b w:val="0"/>
          <w:sz w:val="24"/>
          <w:szCs w:val="24"/>
        </w:rPr>
        <w:t>регламента.</w:t>
      </w:r>
    </w:p>
    <w:p w:rsidR="0061160C" w:rsidRPr="00DD68EB" w:rsidRDefault="0061160C" w:rsidP="00DD68EB">
      <w:pPr>
        <w:pStyle w:val="a0"/>
        <w:ind w:firstLine="709"/>
        <w:jc w:val="both"/>
        <w:rPr>
          <w:b w:val="0"/>
          <w:sz w:val="24"/>
          <w:szCs w:val="24"/>
        </w:rPr>
      </w:pPr>
      <w:r w:rsidRPr="00DD68EB">
        <w:rPr>
          <w:b w:val="0"/>
          <w:sz w:val="24"/>
          <w:szCs w:val="24"/>
        </w:rPr>
        <w:t>В</w:t>
      </w:r>
      <w:r w:rsidRPr="00DD68EB">
        <w:rPr>
          <w:b w:val="0"/>
          <w:spacing w:val="1"/>
          <w:sz w:val="24"/>
          <w:szCs w:val="24"/>
        </w:rPr>
        <w:t xml:space="preserve"> </w:t>
      </w:r>
      <w:r w:rsidRPr="00DD68EB">
        <w:rPr>
          <w:b w:val="0"/>
          <w:sz w:val="24"/>
          <w:szCs w:val="24"/>
        </w:rPr>
        <w:t>случае</w:t>
      </w:r>
      <w:r w:rsidRPr="00DD68EB">
        <w:rPr>
          <w:b w:val="0"/>
          <w:spacing w:val="1"/>
          <w:sz w:val="24"/>
          <w:szCs w:val="24"/>
        </w:rPr>
        <w:t xml:space="preserve"> </w:t>
      </w:r>
      <w:r w:rsidRPr="00DD68EB">
        <w:rPr>
          <w:b w:val="0"/>
          <w:sz w:val="24"/>
          <w:szCs w:val="24"/>
        </w:rPr>
        <w:t>подтверждения</w:t>
      </w:r>
      <w:r w:rsidRPr="00DD68EB">
        <w:rPr>
          <w:b w:val="0"/>
          <w:spacing w:val="1"/>
          <w:sz w:val="24"/>
          <w:szCs w:val="24"/>
        </w:rPr>
        <w:t xml:space="preserve"> </w:t>
      </w:r>
      <w:r w:rsidRPr="00DD68EB">
        <w:rPr>
          <w:b w:val="0"/>
          <w:sz w:val="24"/>
          <w:szCs w:val="24"/>
        </w:rPr>
        <w:t>наличия</w:t>
      </w:r>
      <w:r w:rsidRPr="00DD68EB">
        <w:rPr>
          <w:b w:val="0"/>
          <w:spacing w:val="1"/>
          <w:sz w:val="24"/>
          <w:szCs w:val="24"/>
        </w:rPr>
        <w:t xml:space="preserve"> </w:t>
      </w:r>
      <w:r w:rsidRPr="00DD68EB">
        <w:rPr>
          <w:b w:val="0"/>
          <w:sz w:val="24"/>
          <w:szCs w:val="24"/>
        </w:rPr>
        <w:t>допущенных</w:t>
      </w:r>
      <w:r w:rsidRPr="00DD68EB">
        <w:rPr>
          <w:b w:val="0"/>
          <w:spacing w:val="1"/>
          <w:sz w:val="24"/>
          <w:szCs w:val="24"/>
        </w:rPr>
        <w:t xml:space="preserve"> </w:t>
      </w:r>
      <w:r w:rsidRPr="00DD68EB">
        <w:rPr>
          <w:b w:val="0"/>
          <w:sz w:val="24"/>
          <w:szCs w:val="24"/>
        </w:rPr>
        <w:t>опечаток,</w:t>
      </w:r>
      <w:r w:rsidRPr="00DD68EB">
        <w:rPr>
          <w:b w:val="0"/>
          <w:spacing w:val="1"/>
          <w:sz w:val="24"/>
          <w:szCs w:val="24"/>
        </w:rPr>
        <w:t xml:space="preserve"> </w:t>
      </w:r>
      <w:r w:rsidRPr="00DD68EB">
        <w:rPr>
          <w:b w:val="0"/>
          <w:sz w:val="24"/>
          <w:szCs w:val="24"/>
        </w:rPr>
        <w:t>ошибок</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разрешении</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администрация Шарьинского муниципального района </w:t>
      </w:r>
      <w:r w:rsidRPr="00DD68EB">
        <w:rPr>
          <w:b w:val="0"/>
          <w:sz w:val="24"/>
          <w:szCs w:val="24"/>
        </w:rPr>
        <w:t>вносит</w:t>
      </w:r>
      <w:r w:rsidRPr="00DD68EB">
        <w:rPr>
          <w:b w:val="0"/>
          <w:spacing w:val="1"/>
          <w:sz w:val="24"/>
          <w:szCs w:val="24"/>
        </w:rPr>
        <w:t xml:space="preserve"> </w:t>
      </w:r>
      <w:r w:rsidRPr="00DD68EB">
        <w:rPr>
          <w:b w:val="0"/>
          <w:sz w:val="24"/>
          <w:szCs w:val="24"/>
        </w:rPr>
        <w:t>исправления</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ранее</w:t>
      </w:r>
      <w:r w:rsidRPr="00DD68EB">
        <w:rPr>
          <w:b w:val="0"/>
          <w:spacing w:val="1"/>
          <w:sz w:val="24"/>
          <w:szCs w:val="24"/>
        </w:rPr>
        <w:t xml:space="preserve"> </w:t>
      </w:r>
      <w:r w:rsidRPr="00DD68EB">
        <w:rPr>
          <w:b w:val="0"/>
          <w:sz w:val="24"/>
          <w:szCs w:val="24"/>
        </w:rPr>
        <w:t>выданное разрешение на строительство. Дата и номер выданного разрешения на</w:t>
      </w:r>
      <w:r w:rsidRPr="00DD68EB">
        <w:rPr>
          <w:b w:val="0"/>
          <w:spacing w:val="1"/>
          <w:sz w:val="24"/>
          <w:szCs w:val="24"/>
        </w:rPr>
        <w:t xml:space="preserve"> </w:t>
      </w:r>
      <w:r w:rsidRPr="00DD68EB">
        <w:rPr>
          <w:b w:val="0"/>
          <w:sz w:val="24"/>
          <w:szCs w:val="24"/>
        </w:rPr>
        <w:t>строительство не изменяются, а в соответствующей графе формы разрешения на</w:t>
      </w:r>
      <w:r w:rsidRPr="00DD68EB">
        <w:rPr>
          <w:b w:val="0"/>
          <w:spacing w:val="1"/>
          <w:sz w:val="24"/>
          <w:szCs w:val="24"/>
        </w:rPr>
        <w:t xml:space="preserve"> </w:t>
      </w:r>
      <w:r w:rsidRPr="00DD68EB">
        <w:rPr>
          <w:b w:val="0"/>
          <w:sz w:val="24"/>
          <w:szCs w:val="24"/>
        </w:rPr>
        <w:t>строительство указывается дата</w:t>
      </w:r>
      <w:r w:rsidRPr="00DD68EB">
        <w:rPr>
          <w:b w:val="0"/>
          <w:spacing w:val="-1"/>
          <w:sz w:val="24"/>
          <w:szCs w:val="24"/>
        </w:rPr>
        <w:t xml:space="preserve"> </w:t>
      </w:r>
      <w:r w:rsidRPr="00DD68EB">
        <w:rPr>
          <w:b w:val="0"/>
          <w:sz w:val="24"/>
          <w:szCs w:val="24"/>
        </w:rPr>
        <w:t>внесения исправлений.</w:t>
      </w:r>
    </w:p>
    <w:p w:rsidR="0061160C" w:rsidRPr="00DD68EB" w:rsidRDefault="0061160C" w:rsidP="00DD68EB">
      <w:pPr>
        <w:pStyle w:val="a0"/>
        <w:ind w:firstLine="709"/>
        <w:jc w:val="both"/>
        <w:rPr>
          <w:b w:val="0"/>
          <w:sz w:val="24"/>
          <w:szCs w:val="24"/>
        </w:rPr>
      </w:pPr>
      <w:r w:rsidRPr="00DD68EB">
        <w:rPr>
          <w:b w:val="0"/>
          <w:sz w:val="24"/>
          <w:szCs w:val="24"/>
        </w:rPr>
        <w:t>Разрешение</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с</w:t>
      </w:r>
      <w:r w:rsidRPr="00DD68EB">
        <w:rPr>
          <w:b w:val="0"/>
          <w:spacing w:val="1"/>
          <w:sz w:val="24"/>
          <w:szCs w:val="24"/>
        </w:rPr>
        <w:t xml:space="preserve"> </w:t>
      </w:r>
      <w:r w:rsidRPr="00DD68EB">
        <w:rPr>
          <w:b w:val="0"/>
          <w:sz w:val="24"/>
          <w:szCs w:val="24"/>
        </w:rPr>
        <w:t>внесенными исправлениями</w:t>
      </w:r>
      <w:r w:rsidRPr="00DD68EB">
        <w:rPr>
          <w:b w:val="0"/>
          <w:spacing w:val="1"/>
          <w:sz w:val="24"/>
          <w:szCs w:val="24"/>
        </w:rPr>
        <w:t xml:space="preserve"> </w:t>
      </w:r>
      <w:r w:rsidRPr="00DD68EB">
        <w:rPr>
          <w:b w:val="0"/>
          <w:sz w:val="24"/>
          <w:szCs w:val="24"/>
        </w:rPr>
        <w:t>допущенных</w:t>
      </w:r>
      <w:r w:rsidRPr="00DD68EB">
        <w:rPr>
          <w:b w:val="0"/>
          <w:spacing w:val="1"/>
          <w:sz w:val="24"/>
          <w:szCs w:val="24"/>
        </w:rPr>
        <w:t xml:space="preserve"> </w:t>
      </w:r>
      <w:r w:rsidRPr="00DD68EB">
        <w:rPr>
          <w:b w:val="0"/>
          <w:sz w:val="24"/>
          <w:szCs w:val="24"/>
        </w:rPr>
        <w:t>опечаток</w:t>
      </w:r>
      <w:r w:rsidRPr="00DD68EB">
        <w:rPr>
          <w:b w:val="0"/>
          <w:spacing w:val="-13"/>
          <w:sz w:val="24"/>
          <w:szCs w:val="24"/>
        </w:rPr>
        <w:t xml:space="preserve"> </w:t>
      </w:r>
      <w:r w:rsidRPr="00DD68EB">
        <w:rPr>
          <w:b w:val="0"/>
          <w:sz w:val="24"/>
          <w:szCs w:val="24"/>
        </w:rPr>
        <w:t>и</w:t>
      </w:r>
      <w:r w:rsidRPr="00DD68EB">
        <w:rPr>
          <w:b w:val="0"/>
          <w:spacing w:val="-10"/>
          <w:sz w:val="24"/>
          <w:szCs w:val="24"/>
        </w:rPr>
        <w:t xml:space="preserve"> </w:t>
      </w:r>
      <w:r w:rsidRPr="00DD68EB">
        <w:rPr>
          <w:b w:val="0"/>
          <w:sz w:val="24"/>
          <w:szCs w:val="24"/>
        </w:rPr>
        <w:t>ошибок</w:t>
      </w:r>
      <w:r w:rsidRPr="00DD68EB">
        <w:rPr>
          <w:b w:val="0"/>
          <w:spacing w:val="-11"/>
          <w:sz w:val="24"/>
          <w:szCs w:val="24"/>
        </w:rPr>
        <w:t xml:space="preserve"> </w:t>
      </w:r>
      <w:r w:rsidRPr="00DD68EB">
        <w:rPr>
          <w:b w:val="0"/>
          <w:sz w:val="24"/>
          <w:szCs w:val="24"/>
        </w:rPr>
        <w:t>либо</w:t>
      </w:r>
      <w:r w:rsidRPr="00DD68EB">
        <w:rPr>
          <w:b w:val="0"/>
          <w:spacing w:val="-9"/>
          <w:sz w:val="24"/>
          <w:szCs w:val="24"/>
        </w:rPr>
        <w:t xml:space="preserve"> </w:t>
      </w:r>
      <w:r w:rsidRPr="00DD68EB">
        <w:rPr>
          <w:b w:val="0"/>
          <w:sz w:val="24"/>
          <w:szCs w:val="24"/>
        </w:rPr>
        <w:t>решение</w:t>
      </w:r>
      <w:r w:rsidRPr="00DD68EB">
        <w:rPr>
          <w:b w:val="0"/>
          <w:spacing w:val="-13"/>
          <w:sz w:val="24"/>
          <w:szCs w:val="24"/>
        </w:rPr>
        <w:t xml:space="preserve"> </w:t>
      </w:r>
      <w:r w:rsidRPr="00DD68EB">
        <w:rPr>
          <w:b w:val="0"/>
          <w:sz w:val="24"/>
          <w:szCs w:val="24"/>
        </w:rPr>
        <w:t>об</w:t>
      </w:r>
      <w:r w:rsidRPr="00DD68EB">
        <w:rPr>
          <w:b w:val="0"/>
          <w:spacing w:val="-9"/>
          <w:sz w:val="24"/>
          <w:szCs w:val="24"/>
        </w:rPr>
        <w:t xml:space="preserve"> </w:t>
      </w:r>
      <w:r w:rsidRPr="00DD68EB">
        <w:rPr>
          <w:b w:val="0"/>
          <w:sz w:val="24"/>
          <w:szCs w:val="24"/>
        </w:rPr>
        <w:t>отказе</w:t>
      </w:r>
      <w:r w:rsidRPr="00DD68EB">
        <w:rPr>
          <w:b w:val="0"/>
          <w:spacing w:val="-10"/>
          <w:sz w:val="24"/>
          <w:szCs w:val="24"/>
        </w:rPr>
        <w:t xml:space="preserve"> </w:t>
      </w:r>
      <w:r w:rsidRPr="00DD68EB">
        <w:rPr>
          <w:b w:val="0"/>
          <w:sz w:val="24"/>
          <w:szCs w:val="24"/>
        </w:rPr>
        <w:t>во</w:t>
      </w:r>
      <w:r w:rsidRPr="00DD68EB">
        <w:rPr>
          <w:b w:val="0"/>
          <w:spacing w:val="-10"/>
          <w:sz w:val="24"/>
          <w:szCs w:val="24"/>
        </w:rPr>
        <w:t xml:space="preserve"> </w:t>
      </w:r>
      <w:r w:rsidRPr="00DD68EB">
        <w:rPr>
          <w:b w:val="0"/>
          <w:sz w:val="24"/>
          <w:szCs w:val="24"/>
        </w:rPr>
        <w:t>внесении</w:t>
      </w:r>
      <w:r w:rsidRPr="00DD68EB">
        <w:rPr>
          <w:b w:val="0"/>
          <w:spacing w:val="-12"/>
          <w:sz w:val="24"/>
          <w:szCs w:val="24"/>
        </w:rPr>
        <w:t xml:space="preserve"> </w:t>
      </w:r>
      <w:r w:rsidRPr="00DD68EB">
        <w:rPr>
          <w:b w:val="0"/>
          <w:sz w:val="24"/>
          <w:szCs w:val="24"/>
        </w:rPr>
        <w:t>исправлений</w:t>
      </w:r>
      <w:r w:rsidRPr="00DD68EB">
        <w:rPr>
          <w:b w:val="0"/>
          <w:spacing w:val="-11"/>
          <w:sz w:val="24"/>
          <w:szCs w:val="24"/>
        </w:rPr>
        <w:t xml:space="preserve"> </w:t>
      </w:r>
      <w:r w:rsidRPr="00DD68EB">
        <w:rPr>
          <w:b w:val="0"/>
          <w:sz w:val="24"/>
          <w:szCs w:val="24"/>
        </w:rPr>
        <w:t>в</w:t>
      </w:r>
      <w:r w:rsidRPr="00DD68EB">
        <w:rPr>
          <w:b w:val="0"/>
          <w:spacing w:val="-13"/>
          <w:sz w:val="24"/>
          <w:szCs w:val="24"/>
        </w:rPr>
        <w:t xml:space="preserve"> </w:t>
      </w:r>
      <w:r w:rsidRPr="00DD68EB">
        <w:rPr>
          <w:b w:val="0"/>
          <w:sz w:val="24"/>
          <w:szCs w:val="24"/>
        </w:rPr>
        <w:t>разрешение</w:t>
      </w:r>
      <w:r w:rsidRPr="00DD68EB">
        <w:rPr>
          <w:b w:val="0"/>
          <w:spacing w:val="-68"/>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по</w:t>
      </w:r>
      <w:r w:rsidRPr="00DD68EB">
        <w:rPr>
          <w:b w:val="0"/>
          <w:spacing w:val="1"/>
          <w:sz w:val="24"/>
          <w:szCs w:val="24"/>
        </w:rPr>
        <w:t xml:space="preserve"> </w:t>
      </w:r>
      <w:r w:rsidRPr="00DD68EB">
        <w:rPr>
          <w:b w:val="0"/>
          <w:sz w:val="24"/>
          <w:szCs w:val="24"/>
        </w:rPr>
        <w:t>форме</w:t>
      </w:r>
      <w:r w:rsidRPr="00DD68EB">
        <w:rPr>
          <w:b w:val="0"/>
          <w:spacing w:val="1"/>
          <w:sz w:val="24"/>
          <w:szCs w:val="24"/>
        </w:rPr>
        <w:t xml:space="preserve"> </w:t>
      </w:r>
      <w:r w:rsidRPr="00DD68EB">
        <w:rPr>
          <w:b w:val="0"/>
          <w:sz w:val="24"/>
          <w:szCs w:val="24"/>
        </w:rPr>
        <w:t>согласно</w:t>
      </w:r>
      <w:r w:rsidRPr="00DD68EB">
        <w:rPr>
          <w:b w:val="0"/>
          <w:spacing w:val="1"/>
          <w:sz w:val="24"/>
          <w:szCs w:val="24"/>
        </w:rPr>
        <w:t xml:space="preserve"> </w:t>
      </w:r>
      <w:r w:rsidRPr="00DD68EB">
        <w:rPr>
          <w:b w:val="0"/>
          <w:sz w:val="24"/>
          <w:szCs w:val="24"/>
        </w:rPr>
        <w:t>Приложению</w:t>
      </w:r>
      <w:r w:rsidRPr="00DD68EB">
        <w:rPr>
          <w:b w:val="0"/>
          <w:spacing w:val="1"/>
          <w:sz w:val="24"/>
          <w:szCs w:val="24"/>
        </w:rPr>
        <w:t xml:space="preserve"> </w:t>
      </w:r>
      <w:r w:rsidRPr="00DD68EB">
        <w:rPr>
          <w:b w:val="0"/>
          <w:sz w:val="24"/>
          <w:szCs w:val="24"/>
        </w:rPr>
        <w:t>№</w:t>
      </w:r>
      <w:r w:rsidRPr="00DD68EB">
        <w:rPr>
          <w:b w:val="0"/>
          <w:spacing w:val="1"/>
          <w:sz w:val="24"/>
          <w:szCs w:val="24"/>
        </w:rPr>
        <w:t xml:space="preserve"> </w:t>
      </w:r>
      <w:r w:rsidRPr="00DD68EB">
        <w:rPr>
          <w:b w:val="0"/>
          <w:sz w:val="24"/>
          <w:szCs w:val="24"/>
        </w:rPr>
        <w:t>10</w:t>
      </w:r>
      <w:r w:rsidRPr="00DD68EB">
        <w:rPr>
          <w:b w:val="0"/>
          <w:spacing w:val="1"/>
          <w:sz w:val="24"/>
          <w:szCs w:val="24"/>
        </w:rPr>
        <w:t xml:space="preserve"> </w:t>
      </w:r>
      <w:r w:rsidRPr="00DD68EB">
        <w:rPr>
          <w:b w:val="0"/>
          <w:sz w:val="24"/>
          <w:szCs w:val="24"/>
        </w:rPr>
        <w:t>к</w:t>
      </w:r>
      <w:r w:rsidRPr="00DD68EB">
        <w:rPr>
          <w:b w:val="0"/>
          <w:spacing w:val="1"/>
          <w:sz w:val="24"/>
          <w:szCs w:val="24"/>
        </w:rPr>
        <w:t xml:space="preserve"> </w:t>
      </w:r>
      <w:r w:rsidRPr="00DD68EB">
        <w:rPr>
          <w:b w:val="0"/>
          <w:sz w:val="24"/>
          <w:szCs w:val="24"/>
        </w:rPr>
        <w:t>настоящему</w:t>
      </w:r>
      <w:r w:rsidRPr="00DD68EB">
        <w:rPr>
          <w:b w:val="0"/>
          <w:spacing w:val="1"/>
          <w:sz w:val="24"/>
          <w:szCs w:val="24"/>
        </w:rPr>
        <w:t xml:space="preserve"> </w:t>
      </w:r>
      <w:r w:rsidRPr="00DD68EB">
        <w:rPr>
          <w:b w:val="0"/>
          <w:sz w:val="24"/>
          <w:szCs w:val="24"/>
        </w:rPr>
        <w:t>Административному</w:t>
      </w:r>
      <w:r w:rsidRPr="00DD68EB">
        <w:rPr>
          <w:b w:val="0"/>
          <w:spacing w:val="1"/>
          <w:sz w:val="24"/>
          <w:szCs w:val="24"/>
        </w:rPr>
        <w:t xml:space="preserve"> </w:t>
      </w:r>
      <w:r w:rsidRPr="00DD68EB">
        <w:rPr>
          <w:b w:val="0"/>
          <w:sz w:val="24"/>
          <w:szCs w:val="24"/>
        </w:rPr>
        <w:t>регламенту</w:t>
      </w:r>
      <w:r w:rsidRPr="00DD68EB">
        <w:rPr>
          <w:b w:val="0"/>
          <w:spacing w:val="1"/>
          <w:sz w:val="24"/>
          <w:szCs w:val="24"/>
        </w:rPr>
        <w:t xml:space="preserve"> </w:t>
      </w:r>
      <w:r w:rsidRPr="00DD68EB">
        <w:rPr>
          <w:b w:val="0"/>
          <w:sz w:val="24"/>
          <w:szCs w:val="24"/>
        </w:rPr>
        <w:t>направляется</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порядке,</w:t>
      </w:r>
      <w:r w:rsidRPr="00DD68EB">
        <w:rPr>
          <w:b w:val="0"/>
          <w:spacing w:val="1"/>
          <w:sz w:val="24"/>
          <w:szCs w:val="24"/>
        </w:rPr>
        <w:t xml:space="preserve"> </w:t>
      </w:r>
      <w:r w:rsidRPr="00DD68EB">
        <w:rPr>
          <w:b w:val="0"/>
          <w:sz w:val="24"/>
          <w:szCs w:val="24"/>
        </w:rPr>
        <w:t>установленном</w:t>
      </w:r>
      <w:r w:rsidRPr="00DD68EB">
        <w:rPr>
          <w:b w:val="0"/>
          <w:spacing w:val="1"/>
          <w:sz w:val="24"/>
          <w:szCs w:val="24"/>
        </w:rPr>
        <w:t xml:space="preserve"> </w:t>
      </w:r>
      <w:r w:rsidRPr="00DD68EB">
        <w:rPr>
          <w:b w:val="0"/>
          <w:sz w:val="24"/>
          <w:szCs w:val="24"/>
        </w:rPr>
        <w:t>пунктом</w:t>
      </w:r>
      <w:r w:rsidRPr="00DD68EB">
        <w:rPr>
          <w:b w:val="0"/>
          <w:spacing w:val="1"/>
          <w:sz w:val="24"/>
          <w:szCs w:val="24"/>
        </w:rPr>
        <w:t xml:space="preserve"> </w:t>
      </w:r>
      <w:r w:rsidRPr="00DD68EB">
        <w:rPr>
          <w:b w:val="0"/>
          <w:sz w:val="24"/>
          <w:szCs w:val="24"/>
        </w:rPr>
        <w:t>2.23</w:t>
      </w:r>
      <w:r w:rsidRPr="00DD68EB">
        <w:rPr>
          <w:b w:val="0"/>
          <w:spacing w:val="1"/>
          <w:sz w:val="24"/>
          <w:szCs w:val="24"/>
        </w:rPr>
        <w:t xml:space="preserve"> </w:t>
      </w:r>
      <w:r w:rsidRPr="00DD68EB">
        <w:rPr>
          <w:b w:val="0"/>
          <w:sz w:val="24"/>
          <w:szCs w:val="24"/>
        </w:rPr>
        <w:t>настоящего</w:t>
      </w:r>
      <w:r w:rsidRPr="00017E7F">
        <w:rPr>
          <w:spacing w:val="1"/>
          <w:sz w:val="24"/>
          <w:szCs w:val="24"/>
        </w:rPr>
        <w:t xml:space="preserve"> </w:t>
      </w:r>
      <w:r w:rsidRPr="00DD68EB">
        <w:rPr>
          <w:b w:val="0"/>
          <w:sz w:val="24"/>
          <w:szCs w:val="24"/>
        </w:rPr>
        <w:t>Административного</w:t>
      </w:r>
      <w:r w:rsidRPr="00DD68EB">
        <w:rPr>
          <w:b w:val="0"/>
          <w:spacing w:val="1"/>
          <w:sz w:val="24"/>
          <w:szCs w:val="24"/>
        </w:rPr>
        <w:t xml:space="preserve"> </w:t>
      </w:r>
      <w:r w:rsidRPr="00DD68EB">
        <w:rPr>
          <w:b w:val="0"/>
          <w:sz w:val="24"/>
          <w:szCs w:val="24"/>
        </w:rPr>
        <w:t>регламента,</w:t>
      </w:r>
      <w:r w:rsidRPr="00DD68EB">
        <w:rPr>
          <w:b w:val="0"/>
          <w:spacing w:val="1"/>
          <w:sz w:val="24"/>
          <w:szCs w:val="24"/>
        </w:rPr>
        <w:t xml:space="preserve"> </w:t>
      </w:r>
      <w:r w:rsidRPr="00DD68EB">
        <w:rPr>
          <w:b w:val="0"/>
          <w:spacing w:val="-1"/>
          <w:sz w:val="24"/>
          <w:szCs w:val="24"/>
        </w:rPr>
        <w:t>способом,</w:t>
      </w:r>
      <w:r w:rsidRPr="00DD68EB">
        <w:rPr>
          <w:b w:val="0"/>
          <w:spacing w:val="-16"/>
          <w:sz w:val="24"/>
          <w:szCs w:val="24"/>
        </w:rPr>
        <w:t xml:space="preserve"> </w:t>
      </w:r>
      <w:r w:rsidRPr="00DD68EB">
        <w:rPr>
          <w:b w:val="0"/>
          <w:spacing w:val="-1"/>
          <w:sz w:val="24"/>
          <w:szCs w:val="24"/>
        </w:rPr>
        <w:t>указанным</w:t>
      </w:r>
      <w:r w:rsidRPr="00DD68EB">
        <w:rPr>
          <w:b w:val="0"/>
          <w:spacing w:val="-15"/>
          <w:sz w:val="24"/>
          <w:szCs w:val="24"/>
        </w:rPr>
        <w:t xml:space="preserve"> </w:t>
      </w:r>
      <w:r w:rsidRPr="00DD68EB">
        <w:rPr>
          <w:b w:val="0"/>
          <w:sz w:val="24"/>
          <w:szCs w:val="24"/>
        </w:rPr>
        <w:t>в</w:t>
      </w:r>
      <w:r w:rsidRPr="00DD68EB">
        <w:rPr>
          <w:b w:val="0"/>
          <w:spacing w:val="-16"/>
          <w:sz w:val="24"/>
          <w:szCs w:val="24"/>
        </w:rPr>
        <w:t xml:space="preserve"> </w:t>
      </w:r>
      <w:r w:rsidRPr="00DD68EB">
        <w:rPr>
          <w:b w:val="0"/>
          <w:sz w:val="24"/>
          <w:szCs w:val="24"/>
        </w:rPr>
        <w:t>заявлении</w:t>
      </w:r>
      <w:r w:rsidRPr="00DD68EB">
        <w:rPr>
          <w:b w:val="0"/>
          <w:spacing w:val="-17"/>
          <w:sz w:val="24"/>
          <w:szCs w:val="24"/>
        </w:rPr>
        <w:t xml:space="preserve"> </w:t>
      </w:r>
      <w:r w:rsidRPr="00DD68EB">
        <w:rPr>
          <w:b w:val="0"/>
          <w:sz w:val="24"/>
          <w:szCs w:val="24"/>
        </w:rPr>
        <w:t>об</w:t>
      </w:r>
      <w:r w:rsidRPr="00DD68EB">
        <w:rPr>
          <w:b w:val="0"/>
          <w:spacing w:val="-17"/>
          <w:sz w:val="24"/>
          <w:szCs w:val="24"/>
        </w:rPr>
        <w:t xml:space="preserve"> </w:t>
      </w:r>
      <w:r w:rsidRPr="00DD68EB">
        <w:rPr>
          <w:b w:val="0"/>
          <w:sz w:val="24"/>
          <w:szCs w:val="24"/>
        </w:rPr>
        <w:t>исправлении</w:t>
      </w:r>
      <w:r w:rsidRPr="00DD68EB">
        <w:rPr>
          <w:b w:val="0"/>
          <w:spacing w:val="-13"/>
          <w:sz w:val="24"/>
          <w:szCs w:val="24"/>
        </w:rPr>
        <w:t xml:space="preserve"> </w:t>
      </w:r>
      <w:r w:rsidRPr="00DD68EB">
        <w:rPr>
          <w:b w:val="0"/>
          <w:sz w:val="24"/>
          <w:szCs w:val="24"/>
        </w:rPr>
        <w:t>допущенных</w:t>
      </w:r>
      <w:r w:rsidRPr="00DD68EB">
        <w:rPr>
          <w:b w:val="0"/>
          <w:spacing w:val="-17"/>
          <w:sz w:val="24"/>
          <w:szCs w:val="24"/>
        </w:rPr>
        <w:t xml:space="preserve"> </w:t>
      </w:r>
      <w:r w:rsidRPr="00DD68EB">
        <w:rPr>
          <w:b w:val="0"/>
          <w:sz w:val="24"/>
          <w:szCs w:val="24"/>
        </w:rPr>
        <w:lastRenderedPageBreak/>
        <w:t>опечаток</w:t>
      </w:r>
      <w:r w:rsidRPr="00DD68EB">
        <w:rPr>
          <w:b w:val="0"/>
          <w:spacing w:val="-17"/>
          <w:sz w:val="24"/>
          <w:szCs w:val="24"/>
        </w:rPr>
        <w:t xml:space="preserve"> </w:t>
      </w:r>
      <w:r w:rsidRPr="00DD68EB">
        <w:rPr>
          <w:b w:val="0"/>
          <w:sz w:val="24"/>
          <w:szCs w:val="24"/>
        </w:rPr>
        <w:t>и</w:t>
      </w:r>
      <w:r w:rsidRPr="00DD68EB">
        <w:rPr>
          <w:b w:val="0"/>
          <w:spacing w:val="-17"/>
          <w:sz w:val="24"/>
          <w:szCs w:val="24"/>
        </w:rPr>
        <w:t xml:space="preserve"> </w:t>
      </w:r>
      <w:r w:rsidRPr="00DD68EB">
        <w:rPr>
          <w:b w:val="0"/>
          <w:sz w:val="24"/>
          <w:szCs w:val="24"/>
        </w:rPr>
        <w:t>ошибок,</w:t>
      </w:r>
      <w:r w:rsidRPr="00DD68EB">
        <w:rPr>
          <w:b w:val="0"/>
          <w:spacing w:val="-67"/>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течение</w:t>
      </w:r>
      <w:r w:rsidRPr="00DD68EB">
        <w:rPr>
          <w:b w:val="0"/>
          <w:spacing w:val="1"/>
          <w:sz w:val="24"/>
          <w:szCs w:val="24"/>
        </w:rPr>
        <w:t xml:space="preserve"> </w:t>
      </w:r>
      <w:r w:rsidRPr="00DD68EB">
        <w:rPr>
          <w:b w:val="0"/>
          <w:sz w:val="24"/>
          <w:szCs w:val="24"/>
        </w:rPr>
        <w:t>пяти</w:t>
      </w:r>
      <w:r w:rsidRPr="00DD68EB">
        <w:rPr>
          <w:b w:val="0"/>
          <w:spacing w:val="1"/>
          <w:sz w:val="24"/>
          <w:szCs w:val="24"/>
        </w:rPr>
        <w:t xml:space="preserve"> </w:t>
      </w:r>
      <w:r w:rsidRPr="00DD68EB">
        <w:rPr>
          <w:b w:val="0"/>
          <w:sz w:val="24"/>
          <w:szCs w:val="24"/>
        </w:rPr>
        <w:t>рабочих</w:t>
      </w:r>
      <w:r w:rsidRPr="00DD68EB">
        <w:rPr>
          <w:b w:val="0"/>
          <w:spacing w:val="1"/>
          <w:sz w:val="24"/>
          <w:szCs w:val="24"/>
        </w:rPr>
        <w:t xml:space="preserve"> </w:t>
      </w:r>
      <w:r w:rsidRPr="00DD68EB">
        <w:rPr>
          <w:b w:val="0"/>
          <w:sz w:val="24"/>
          <w:szCs w:val="24"/>
        </w:rPr>
        <w:t>дней</w:t>
      </w:r>
      <w:r w:rsidRPr="00DD68EB">
        <w:rPr>
          <w:b w:val="0"/>
          <w:spacing w:val="1"/>
          <w:sz w:val="24"/>
          <w:szCs w:val="24"/>
        </w:rPr>
        <w:t xml:space="preserve"> </w:t>
      </w:r>
      <w:r w:rsidRPr="00DD68EB">
        <w:rPr>
          <w:b w:val="0"/>
          <w:sz w:val="24"/>
          <w:szCs w:val="24"/>
        </w:rPr>
        <w:t>с</w:t>
      </w:r>
      <w:r w:rsidRPr="00DD68EB">
        <w:rPr>
          <w:b w:val="0"/>
          <w:spacing w:val="1"/>
          <w:sz w:val="24"/>
          <w:szCs w:val="24"/>
        </w:rPr>
        <w:t xml:space="preserve"> </w:t>
      </w:r>
      <w:r w:rsidRPr="00DD68EB">
        <w:rPr>
          <w:b w:val="0"/>
          <w:sz w:val="24"/>
          <w:szCs w:val="24"/>
        </w:rPr>
        <w:t>даты</w:t>
      </w:r>
      <w:r w:rsidRPr="00DD68EB">
        <w:rPr>
          <w:b w:val="0"/>
          <w:spacing w:val="1"/>
          <w:sz w:val="24"/>
          <w:szCs w:val="24"/>
        </w:rPr>
        <w:t xml:space="preserve"> </w:t>
      </w:r>
      <w:r w:rsidRPr="00DD68EB">
        <w:rPr>
          <w:b w:val="0"/>
          <w:sz w:val="24"/>
          <w:szCs w:val="24"/>
        </w:rPr>
        <w:t>поступления</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об</w:t>
      </w:r>
      <w:r w:rsidRPr="00DD68EB">
        <w:rPr>
          <w:b w:val="0"/>
          <w:spacing w:val="1"/>
          <w:sz w:val="24"/>
          <w:szCs w:val="24"/>
        </w:rPr>
        <w:t xml:space="preserve"> </w:t>
      </w:r>
      <w:r w:rsidRPr="00DD68EB">
        <w:rPr>
          <w:b w:val="0"/>
          <w:sz w:val="24"/>
          <w:szCs w:val="24"/>
        </w:rPr>
        <w:t>исправлении</w:t>
      </w:r>
      <w:r w:rsidRPr="00DD68EB">
        <w:rPr>
          <w:b w:val="0"/>
          <w:spacing w:val="1"/>
          <w:sz w:val="24"/>
          <w:szCs w:val="24"/>
        </w:rPr>
        <w:t xml:space="preserve"> </w:t>
      </w:r>
      <w:r w:rsidRPr="00DD68EB">
        <w:rPr>
          <w:b w:val="0"/>
          <w:sz w:val="24"/>
          <w:szCs w:val="24"/>
        </w:rPr>
        <w:t>допущенных</w:t>
      </w:r>
      <w:r w:rsidRPr="00DD68EB">
        <w:rPr>
          <w:b w:val="0"/>
          <w:spacing w:val="-4"/>
          <w:sz w:val="24"/>
          <w:szCs w:val="24"/>
        </w:rPr>
        <w:t xml:space="preserve"> </w:t>
      </w:r>
      <w:r w:rsidRPr="00DD68EB">
        <w:rPr>
          <w:b w:val="0"/>
          <w:sz w:val="24"/>
          <w:szCs w:val="24"/>
        </w:rPr>
        <w:t>опечаток и</w:t>
      </w:r>
      <w:r w:rsidRPr="00DD68EB">
        <w:rPr>
          <w:b w:val="0"/>
          <w:spacing w:val="-3"/>
          <w:sz w:val="24"/>
          <w:szCs w:val="24"/>
        </w:rPr>
        <w:t xml:space="preserve"> </w:t>
      </w:r>
      <w:r w:rsidRPr="00DD68EB">
        <w:rPr>
          <w:b w:val="0"/>
          <w:sz w:val="24"/>
          <w:szCs w:val="24"/>
        </w:rPr>
        <w:t>ошибок.</w:t>
      </w:r>
    </w:p>
    <w:p w:rsidR="0061160C" w:rsidRPr="00DD68EB" w:rsidRDefault="00DD68EB" w:rsidP="00DD68EB">
      <w:pPr>
        <w:pStyle w:val="a6"/>
        <w:widowControl w:val="0"/>
        <w:tabs>
          <w:tab w:val="left" w:pos="1587"/>
        </w:tabs>
        <w:ind w:left="0" w:firstLine="709"/>
        <w:jc w:val="both"/>
        <w:rPr>
          <w:rFonts w:ascii="Times New Roman" w:hAnsi="Times New Roman"/>
          <w:sz w:val="24"/>
          <w:szCs w:val="24"/>
        </w:rPr>
      </w:pPr>
      <w:r w:rsidRPr="00DD68EB">
        <w:rPr>
          <w:rFonts w:ascii="Times New Roman" w:hAnsi="Times New Roman"/>
          <w:sz w:val="24"/>
          <w:szCs w:val="24"/>
        </w:rPr>
        <w:t xml:space="preserve">2.29. </w:t>
      </w:r>
      <w:r w:rsidR="0061160C" w:rsidRPr="00DD68EB">
        <w:rPr>
          <w:rFonts w:ascii="Times New Roman" w:hAnsi="Times New Roman"/>
          <w:sz w:val="24"/>
          <w:szCs w:val="24"/>
        </w:rPr>
        <w:t>Исчерпывающий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перечень</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оснований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для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отказа</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в</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исправлении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допущенных</w:t>
      </w:r>
      <w:r w:rsidR="0061160C" w:rsidRPr="00DD68EB">
        <w:rPr>
          <w:rFonts w:ascii="Times New Roman" w:hAnsi="Times New Roman"/>
          <w:spacing w:val="-4"/>
          <w:sz w:val="24"/>
          <w:szCs w:val="24"/>
        </w:rPr>
        <w:t xml:space="preserve"> </w:t>
      </w:r>
      <w:r w:rsidR="0061160C" w:rsidRPr="00DD68EB">
        <w:rPr>
          <w:rFonts w:ascii="Times New Roman" w:hAnsi="Times New Roman"/>
          <w:sz w:val="24"/>
          <w:szCs w:val="24"/>
        </w:rPr>
        <w:t>опечаток и</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ошибок</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в</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разрешении на строительство:</w:t>
      </w:r>
    </w:p>
    <w:p w:rsidR="0061160C" w:rsidRPr="00DD68EB" w:rsidRDefault="0061160C" w:rsidP="00DD68EB">
      <w:pPr>
        <w:pStyle w:val="a0"/>
        <w:ind w:firstLine="709"/>
        <w:jc w:val="both"/>
        <w:rPr>
          <w:b w:val="0"/>
          <w:sz w:val="24"/>
          <w:szCs w:val="24"/>
        </w:rPr>
      </w:pPr>
      <w:r w:rsidRPr="00DD68EB">
        <w:rPr>
          <w:b w:val="0"/>
          <w:sz w:val="24"/>
          <w:szCs w:val="24"/>
        </w:rPr>
        <w:t>а) несоответствие заявителя кругу лиц, указанных в пункте 2.2 настоящего</w:t>
      </w:r>
      <w:r w:rsidRPr="00DD68EB">
        <w:rPr>
          <w:b w:val="0"/>
          <w:spacing w:val="1"/>
          <w:sz w:val="24"/>
          <w:szCs w:val="24"/>
        </w:rPr>
        <w:t xml:space="preserve"> </w:t>
      </w:r>
      <w:r w:rsidRPr="00DD68EB">
        <w:rPr>
          <w:b w:val="0"/>
          <w:sz w:val="24"/>
          <w:szCs w:val="24"/>
        </w:rPr>
        <w:t>Административного</w:t>
      </w:r>
      <w:r w:rsidRPr="00DD68EB">
        <w:rPr>
          <w:b w:val="0"/>
          <w:spacing w:val="-2"/>
          <w:sz w:val="24"/>
          <w:szCs w:val="24"/>
        </w:rPr>
        <w:t xml:space="preserve"> </w:t>
      </w:r>
      <w:r w:rsidRPr="00DD68EB">
        <w:rPr>
          <w:b w:val="0"/>
          <w:sz w:val="24"/>
          <w:szCs w:val="24"/>
        </w:rPr>
        <w:t>регламента;</w:t>
      </w:r>
    </w:p>
    <w:p w:rsidR="0061160C" w:rsidRPr="00DD68EB" w:rsidRDefault="0061160C" w:rsidP="00DD68EB">
      <w:pPr>
        <w:pStyle w:val="a0"/>
        <w:ind w:firstLine="709"/>
        <w:jc w:val="both"/>
        <w:rPr>
          <w:b w:val="0"/>
          <w:sz w:val="24"/>
          <w:szCs w:val="24"/>
        </w:rPr>
      </w:pPr>
      <w:r w:rsidRPr="00DD68EB">
        <w:rPr>
          <w:b w:val="0"/>
          <w:sz w:val="24"/>
          <w:szCs w:val="24"/>
        </w:rPr>
        <w:t>б)</w:t>
      </w:r>
      <w:r w:rsidRPr="00DD68EB">
        <w:rPr>
          <w:b w:val="0"/>
          <w:spacing w:val="-2"/>
          <w:sz w:val="24"/>
          <w:szCs w:val="24"/>
        </w:rPr>
        <w:t xml:space="preserve"> </w:t>
      </w:r>
      <w:r w:rsidRPr="00DD68EB">
        <w:rPr>
          <w:b w:val="0"/>
          <w:sz w:val="24"/>
          <w:szCs w:val="24"/>
        </w:rPr>
        <w:t>отсутствие</w:t>
      </w:r>
      <w:r w:rsidRPr="00DD68EB">
        <w:rPr>
          <w:b w:val="0"/>
          <w:spacing w:val="-1"/>
          <w:sz w:val="24"/>
          <w:szCs w:val="24"/>
        </w:rPr>
        <w:t xml:space="preserve"> </w:t>
      </w:r>
      <w:r w:rsidRPr="00DD68EB">
        <w:rPr>
          <w:b w:val="0"/>
          <w:sz w:val="24"/>
          <w:szCs w:val="24"/>
        </w:rPr>
        <w:t>опечаток</w:t>
      </w:r>
      <w:r w:rsidRPr="00DD68EB">
        <w:rPr>
          <w:b w:val="0"/>
          <w:spacing w:val="-2"/>
          <w:sz w:val="24"/>
          <w:szCs w:val="24"/>
        </w:rPr>
        <w:t xml:space="preserve"> </w:t>
      </w:r>
      <w:r w:rsidRPr="00DD68EB">
        <w:rPr>
          <w:b w:val="0"/>
          <w:sz w:val="24"/>
          <w:szCs w:val="24"/>
        </w:rPr>
        <w:t>и</w:t>
      </w:r>
      <w:r w:rsidRPr="00DD68EB">
        <w:rPr>
          <w:b w:val="0"/>
          <w:spacing w:val="-4"/>
          <w:sz w:val="24"/>
          <w:szCs w:val="24"/>
        </w:rPr>
        <w:t xml:space="preserve"> </w:t>
      </w:r>
      <w:r w:rsidRPr="00DD68EB">
        <w:rPr>
          <w:b w:val="0"/>
          <w:sz w:val="24"/>
          <w:szCs w:val="24"/>
        </w:rPr>
        <w:t>ошибок</w:t>
      </w:r>
      <w:r w:rsidRPr="00DD68EB">
        <w:rPr>
          <w:b w:val="0"/>
          <w:spacing w:val="1"/>
          <w:sz w:val="24"/>
          <w:szCs w:val="24"/>
        </w:rPr>
        <w:t xml:space="preserve"> </w:t>
      </w:r>
      <w:r w:rsidRPr="00DD68EB">
        <w:rPr>
          <w:b w:val="0"/>
          <w:sz w:val="24"/>
          <w:szCs w:val="24"/>
        </w:rPr>
        <w:t>в</w:t>
      </w:r>
      <w:r w:rsidRPr="00DD68EB">
        <w:rPr>
          <w:b w:val="0"/>
          <w:spacing w:val="-3"/>
          <w:sz w:val="24"/>
          <w:szCs w:val="24"/>
        </w:rPr>
        <w:t xml:space="preserve"> </w:t>
      </w:r>
      <w:r w:rsidRPr="00DD68EB">
        <w:rPr>
          <w:b w:val="0"/>
          <w:sz w:val="24"/>
          <w:szCs w:val="24"/>
        </w:rPr>
        <w:t>разрешении</w:t>
      </w:r>
      <w:r w:rsidRPr="00DD68EB">
        <w:rPr>
          <w:b w:val="0"/>
          <w:spacing w:val="-4"/>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p>
    <w:p w:rsidR="0061160C" w:rsidRPr="00DD68EB" w:rsidRDefault="00DD68EB" w:rsidP="00DD68EB">
      <w:pPr>
        <w:pStyle w:val="a6"/>
        <w:widowControl w:val="0"/>
        <w:tabs>
          <w:tab w:val="left" w:pos="1453"/>
        </w:tabs>
        <w:ind w:left="709"/>
        <w:jc w:val="both"/>
        <w:rPr>
          <w:rFonts w:ascii="Times New Roman" w:hAnsi="Times New Roman"/>
          <w:sz w:val="24"/>
          <w:szCs w:val="24"/>
        </w:rPr>
      </w:pPr>
      <w:r>
        <w:rPr>
          <w:rFonts w:ascii="Times New Roman" w:hAnsi="Times New Roman"/>
          <w:sz w:val="24"/>
          <w:szCs w:val="24"/>
        </w:rPr>
        <w:t xml:space="preserve">2.30. </w:t>
      </w:r>
      <w:r w:rsidR="0061160C" w:rsidRPr="00DD68EB">
        <w:rPr>
          <w:rFonts w:ascii="Times New Roman" w:hAnsi="Times New Roman"/>
          <w:sz w:val="24"/>
          <w:szCs w:val="24"/>
        </w:rPr>
        <w:t>Порядок</w:t>
      </w:r>
      <w:r w:rsidR="0061160C" w:rsidRPr="00DD68EB">
        <w:rPr>
          <w:rFonts w:ascii="Times New Roman" w:hAnsi="Times New Roman"/>
          <w:spacing w:val="-4"/>
          <w:sz w:val="24"/>
          <w:szCs w:val="24"/>
        </w:rPr>
        <w:t xml:space="preserve"> </w:t>
      </w:r>
      <w:r w:rsidR="0061160C" w:rsidRPr="00DD68EB">
        <w:rPr>
          <w:rFonts w:ascii="Times New Roman" w:hAnsi="Times New Roman"/>
          <w:sz w:val="24"/>
          <w:szCs w:val="24"/>
        </w:rPr>
        <w:t>выдачи</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дубликата</w:t>
      </w:r>
      <w:r w:rsidR="0061160C" w:rsidRPr="00DD68EB">
        <w:rPr>
          <w:rFonts w:ascii="Times New Roman" w:hAnsi="Times New Roman"/>
          <w:spacing w:val="-4"/>
          <w:sz w:val="24"/>
          <w:szCs w:val="24"/>
        </w:rPr>
        <w:t xml:space="preserve"> </w:t>
      </w:r>
      <w:r w:rsidR="0061160C" w:rsidRPr="00DD68EB">
        <w:rPr>
          <w:rFonts w:ascii="Times New Roman" w:hAnsi="Times New Roman"/>
          <w:sz w:val="24"/>
          <w:szCs w:val="24"/>
        </w:rPr>
        <w:t>разрешения</w:t>
      </w:r>
      <w:r w:rsidR="0061160C" w:rsidRPr="00DD68EB">
        <w:rPr>
          <w:rFonts w:ascii="Times New Roman" w:hAnsi="Times New Roman"/>
          <w:spacing w:val="-4"/>
          <w:sz w:val="24"/>
          <w:szCs w:val="24"/>
        </w:rPr>
        <w:t xml:space="preserve"> </w:t>
      </w:r>
      <w:r w:rsidR="0061160C" w:rsidRPr="00DD68EB">
        <w:rPr>
          <w:rFonts w:ascii="Times New Roman" w:hAnsi="Times New Roman"/>
          <w:sz w:val="24"/>
          <w:szCs w:val="24"/>
        </w:rPr>
        <w:t>на</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строительство.</w:t>
      </w:r>
    </w:p>
    <w:p w:rsidR="0061160C" w:rsidRPr="00DD68EB" w:rsidRDefault="0061160C" w:rsidP="00DD68EB">
      <w:pPr>
        <w:pStyle w:val="a0"/>
        <w:ind w:firstLine="709"/>
        <w:jc w:val="both"/>
        <w:rPr>
          <w:b w:val="0"/>
          <w:sz w:val="24"/>
          <w:szCs w:val="24"/>
        </w:rPr>
      </w:pPr>
      <w:r w:rsidRPr="00DD68EB">
        <w:rPr>
          <w:b w:val="0"/>
          <w:sz w:val="24"/>
          <w:szCs w:val="24"/>
        </w:rPr>
        <w:t>Заявитель</w:t>
      </w:r>
      <w:r w:rsidRPr="00DD68EB">
        <w:rPr>
          <w:b w:val="0"/>
          <w:spacing w:val="1"/>
          <w:sz w:val="24"/>
          <w:szCs w:val="24"/>
        </w:rPr>
        <w:t xml:space="preserve"> </w:t>
      </w:r>
      <w:r w:rsidRPr="00DD68EB">
        <w:rPr>
          <w:b w:val="0"/>
          <w:sz w:val="24"/>
          <w:szCs w:val="24"/>
        </w:rPr>
        <w:t>вправе</w:t>
      </w:r>
      <w:r w:rsidRPr="00DD68EB">
        <w:rPr>
          <w:b w:val="0"/>
          <w:spacing w:val="1"/>
          <w:sz w:val="24"/>
          <w:szCs w:val="24"/>
        </w:rPr>
        <w:t xml:space="preserve"> </w:t>
      </w:r>
      <w:r w:rsidRPr="00DD68EB">
        <w:rPr>
          <w:b w:val="0"/>
          <w:sz w:val="24"/>
          <w:szCs w:val="24"/>
        </w:rPr>
        <w:t>обратиться</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администрацию Шарьинского муниципального района </w:t>
      </w:r>
      <w:r w:rsidRPr="00DD68EB">
        <w:rPr>
          <w:b w:val="0"/>
          <w:sz w:val="24"/>
          <w:szCs w:val="24"/>
        </w:rPr>
        <w:t>с</w:t>
      </w:r>
      <w:r w:rsidRPr="00DD68EB">
        <w:rPr>
          <w:b w:val="0"/>
          <w:spacing w:val="1"/>
          <w:sz w:val="24"/>
          <w:szCs w:val="24"/>
        </w:rPr>
        <w:t xml:space="preserve"> </w:t>
      </w:r>
      <w:r w:rsidRPr="00DD68EB">
        <w:rPr>
          <w:b w:val="0"/>
          <w:sz w:val="24"/>
          <w:szCs w:val="24"/>
        </w:rPr>
        <w:t>заявлением</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выдаче</w:t>
      </w:r>
      <w:r w:rsidRPr="00DD68EB">
        <w:rPr>
          <w:b w:val="0"/>
          <w:spacing w:val="1"/>
          <w:sz w:val="24"/>
          <w:szCs w:val="24"/>
        </w:rPr>
        <w:t xml:space="preserve"> </w:t>
      </w:r>
      <w:r w:rsidRPr="00DD68EB">
        <w:rPr>
          <w:b w:val="0"/>
          <w:sz w:val="24"/>
          <w:szCs w:val="24"/>
        </w:rPr>
        <w:t>дубликата</w:t>
      </w:r>
      <w:r w:rsidRPr="00DD68EB">
        <w:rPr>
          <w:b w:val="0"/>
          <w:spacing w:val="-9"/>
          <w:sz w:val="24"/>
          <w:szCs w:val="24"/>
        </w:rPr>
        <w:t xml:space="preserve"> </w:t>
      </w:r>
      <w:r w:rsidRPr="00DD68EB">
        <w:rPr>
          <w:b w:val="0"/>
          <w:sz w:val="24"/>
          <w:szCs w:val="24"/>
        </w:rPr>
        <w:t>разрешения</w:t>
      </w:r>
      <w:r w:rsidRPr="00DD68EB">
        <w:rPr>
          <w:b w:val="0"/>
          <w:spacing w:val="-9"/>
          <w:sz w:val="24"/>
          <w:szCs w:val="24"/>
        </w:rPr>
        <w:t xml:space="preserve"> </w:t>
      </w:r>
      <w:r w:rsidRPr="00DD68EB">
        <w:rPr>
          <w:b w:val="0"/>
          <w:sz w:val="24"/>
          <w:szCs w:val="24"/>
        </w:rPr>
        <w:t>на</w:t>
      </w:r>
      <w:r w:rsidRPr="00DD68EB">
        <w:rPr>
          <w:b w:val="0"/>
          <w:spacing w:val="-9"/>
          <w:sz w:val="24"/>
          <w:szCs w:val="24"/>
        </w:rPr>
        <w:t xml:space="preserve"> </w:t>
      </w:r>
      <w:r w:rsidRPr="00DD68EB">
        <w:rPr>
          <w:b w:val="0"/>
          <w:sz w:val="24"/>
          <w:szCs w:val="24"/>
        </w:rPr>
        <w:t>строительство</w:t>
      </w:r>
      <w:r w:rsidRPr="00DD68EB">
        <w:rPr>
          <w:b w:val="0"/>
          <w:spacing w:val="-9"/>
          <w:sz w:val="24"/>
          <w:szCs w:val="24"/>
        </w:rPr>
        <w:t xml:space="preserve"> </w:t>
      </w:r>
      <w:r w:rsidRPr="00DD68EB">
        <w:rPr>
          <w:b w:val="0"/>
          <w:sz w:val="24"/>
          <w:szCs w:val="24"/>
        </w:rPr>
        <w:t>(далее</w:t>
      </w:r>
      <w:r w:rsidRPr="00DD68EB">
        <w:rPr>
          <w:b w:val="0"/>
          <w:spacing w:val="-5"/>
          <w:sz w:val="24"/>
          <w:szCs w:val="24"/>
        </w:rPr>
        <w:t xml:space="preserve"> </w:t>
      </w:r>
      <w:r w:rsidRPr="00DD68EB">
        <w:rPr>
          <w:b w:val="0"/>
          <w:sz w:val="24"/>
          <w:szCs w:val="24"/>
        </w:rPr>
        <w:t>–</w:t>
      </w:r>
      <w:r w:rsidRPr="00DD68EB">
        <w:rPr>
          <w:b w:val="0"/>
          <w:spacing w:val="-9"/>
          <w:sz w:val="24"/>
          <w:szCs w:val="24"/>
        </w:rPr>
        <w:t xml:space="preserve"> </w:t>
      </w:r>
      <w:r w:rsidRPr="00DD68EB">
        <w:rPr>
          <w:b w:val="0"/>
          <w:sz w:val="24"/>
          <w:szCs w:val="24"/>
        </w:rPr>
        <w:t>заявление</w:t>
      </w:r>
      <w:r w:rsidRPr="00DD68EB">
        <w:rPr>
          <w:b w:val="0"/>
          <w:spacing w:val="-9"/>
          <w:sz w:val="24"/>
          <w:szCs w:val="24"/>
        </w:rPr>
        <w:t xml:space="preserve"> </w:t>
      </w:r>
      <w:r w:rsidRPr="00DD68EB">
        <w:rPr>
          <w:b w:val="0"/>
          <w:sz w:val="24"/>
          <w:szCs w:val="24"/>
        </w:rPr>
        <w:t>о</w:t>
      </w:r>
      <w:r w:rsidRPr="00DD68EB">
        <w:rPr>
          <w:b w:val="0"/>
          <w:spacing w:val="-10"/>
          <w:sz w:val="24"/>
          <w:szCs w:val="24"/>
        </w:rPr>
        <w:t xml:space="preserve"> </w:t>
      </w:r>
      <w:r w:rsidRPr="00DD68EB">
        <w:rPr>
          <w:b w:val="0"/>
          <w:sz w:val="24"/>
          <w:szCs w:val="24"/>
        </w:rPr>
        <w:t>выдаче</w:t>
      </w:r>
      <w:r w:rsidRPr="00DD68EB">
        <w:rPr>
          <w:b w:val="0"/>
          <w:spacing w:val="-8"/>
          <w:sz w:val="24"/>
          <w:szCs w:val="24"/>
        </w:rPr>
        <w:t xml:space="preserve"> </w:t>
      </w:r>
      <w:r w:rsidRPr="00DD68EB">
        <w:rPr>
          <w:b w:val="0"/>
          <w:sz w:val="24"/>
          <w:szCs w:val="24"/>
        </w:rPr>
        <w:t>дубликата)</w:t>
      </w:r>
      <w:r w:rsidRPr="00DD68EB">
        <w:rPr>
          <w:b w:val="0"/>
          <w:spacing w:val="-9"/>
          <w:sz w:val="24"/>
          <w:szCs w:val="24"/>
        </w:rPr>
        <w:t xml:space="preserve"> </w:t>
      </w:r>
      <w:r w:rsidRPr="00DD68EB">
        <w:rPr>
          <w:b w:val="0"/>
          <w:sz w:val="24"/>
          <w:szCs w:val="24"/>
        </w:rPr>
        <w:t>по</w:t>
      </w:r>
      <w:r w:rsidRPr="00DD68EB">
        <w:rPr>
          <w:b w:val="0"/>
          <w:spacing w:val="-68"/>
          <w:sz w:val="24"/>
          <w:szCs w:val="24"/>
        </w:rPr>
        <w:t xml:space="preserve"> </w:t>
      </w:r>
      <w:r w:rsidRPr="00DD68EB">
        <w:rPr>
          <w:b w:val="0"/>
          <w:spacing w:val="-1"/>
          <w:sz w:val="24"/>
          <w:szCs w:val="24"/>
        </w:rPr>
        <w:t>форме</w:t>
      </w:r>
      <w:r w:rsidRPr="00DD68EB">
        <w:rPr>
          <w:b w:val="0"/>
          <w:spacing w:val="-15"/>
          <w:sz w:val="24"/>
          <w:szCs w:val="24"/>
        </w:rPr>
        <w:t xml:space="preserve"> </w:t>
      </w:r>
      <w:r w:rsidRPr="00DD68EB">
        <w:rPr>
          <w:b w:val="0"/>
          <w:spacing w:val="-1"/>
          <w:sz w:val="24"/>
          <w:szCs w:val="24"/>
        </w:rPr>
        <w:t>согласно</w:t>
      </w:r>
      <w:r w:rsidRPr="00DD68EB">
        <w:rPr>
          <w:b w:val="0"/>
          <w:spacing w:val="-14"/>
          <w:sz w:val="24"/>
          <w:szCs w:val="24"/>
        </w:rPr>
        <w:t xml:space="preserve"> </w:t>
      </w:r>
      <w:r w:rsidRPr="00DD68EB">
        <w:rPr>
          <w:b w:val="0"/>
          <w:sz w:val="24"/>
          <w:szCs w:val="24"/>
        </w:rPr>
        <w:t>Приложению</w:t>
      </w:r>
      <w:r w:rsidRPr="00DD68EB">
        <w:rPr>
          <w:b w:val="0"/>
          <w:spacing w:val="-15"/>
          <w:sz w:val="24"/>
          <w:szCs w:val="24"/>
        </w:rPr>
        <w:t xml:space="preserve"> </w:t>
      </w:r>
      <w:r w:rsidRPr="00DD68EB">
        <w:rPr>
          <w:b w:val="0"/>
          <w:sz w:val="24"/>
          <w:szCs w:val="24"/>
        </w:rPr>
        <w:t>№</w:t>
      </w:r>
      <w:r w:rsidRPr="00DD68EB">
        <w:rPr>
          <w:b w:val="0"/>
          <w:spacing w:val="-12"/>
          <w:sz w:val="24"/>
          <w:szCs w:val="24"/>
        </w:rPr>
        <w:t xml:space="preserve"> </w:t>
      </w:r>
      <w:r w:rsidRPr="00DD68EB">
        <w:rPr>
          <w:b w:val="0"/>
          <w:sz w:val="24"/>
          <w:szCs w:val="24"/>
        </w:rPr>
        <w:t>11</w:t>
      </w:r>
      <w:r w:rsidRPr="00DD68EB">
        <w:rPr>
          <w:b w:val="0"/>
          <w:spacing w:val="-13"/>
          <w:sz w:val="24"/>
          <w:szCs w:val="24"/>
        </w:rPr>
        <w:t xml:space="preserve"> </w:t>
      </w:r>
      <w:r w:rsidRPr="00DD68EB">
        <w:rPr>
          <w:b w:val="0"/>
          <w:sz w:val="24"/>
          <w:szCs w:val="24"/>
        </w:rPr>
        <w:t>к</w:t>
      </w:r>
      <w:r w:rsidRPr="00DD68EB">
        <w:rPr>
          <w:b w:val="0"/>
          <w:spacing w:val="-15"/>
          <w:sz w:val="24"/>
          <w:szCs w:val="24"/>
        </w:rPr>
        <w:t xml:space="preserve"> </w:t>
      </w:r>
      <w:r w:rsidRPr="00DD68EB">
        <w:rPr>
          <w:b w:val="0"/>
          <w:sz w:val="24"/>
          <w:szCs w:val="24"/>
        </w:rPr>
        <w:t>настоящему</w:t>
      </w:r>
      <w:r w:rsidRPr="00DD68EB">
        <w:rPr>
          <w:b w:val="0"/>
          <w:spacing w:val="-15"/>
          <w:sz w:val="24"/>
          <w:szCs w:val="24"/>
        </w:rPr>
        <w:t xml:space="preserve"> </w:t>
      </w:r>
      <w:r w:rsidRPr="00DD68EB">
        <w:rPr>
          <w:b w:val="0"/>
          <w:sz w:val="24"/>
          <w:szCs w:val="24"/>
        </w:rPr>
        <w:t>Административному</w:t>
      </w:r>
      <w:r w:rsidRPr="00DD68EB">
        <w:rPr>
          <w:b w:val="0"/>
          <w:spacing w:val="-19"/>
          <w:sz w:val="24"/>
          <w:szCs w:val="24"/>
        </w:rPr>
        <w:t xml:space="preserve"> </w:t>
      </w:r>
      <w:r w:rsidRPr="00DD68EB">
        <w:rPr>
          <w:b w:val="0"/>
          <w:sz w:val="24"/>
          <w:szCs w:val="24"/>
        </w:rPr>
        <w:t>регламенту,</w:t>
      </w:r>
      <w:r w:rsidRPr="00DD68EB">
        <w:rPr>
          <w:b w:val="0"/>
          <w:spacing w:val="-67"/>
          <w:sz w:val="24"/>
          <w:szCs w:val="24"/>
        </w:rPr>
        <w:t xml:space="preserve"> </w:t>
      </w:r>
      <w:r w:rsidRPr="00DD68EB">
        <w:rPr>
          <w:b w:val="0"/>
          <w:sz w:val="24"/>
          <w:szCs w:val="24"/>
        </w:rPr>
        <w:t>в</w:t>
      </w:r>
      <w:r w:rsidRPr="00DD68EB">
        <w:rPr>
          <w:b w:val="0"/>
          <w:spacing w:val="-9"/>
          <w:sz w:val="24"/>
          <w:szCs w:val="24"/>
        </w:rPr>
        <w:t xml:space="preserve"> </w:t>
      </w:r>
      <w:r w:rsidRPr="00DD68EB">
        <w:rPr>
          <w:b w:val="0"/>
          <w:sz w:val="24"/>
          <w:szCs w:val="24"/>
        </w:rPr>
        <w:t>порядке,</w:t>
      </w:r>
      <w:r w:rsidRPr="00DD68EB">
        <w:rPr>
          <w:b w:val="0"/>
          <w:spacing w:val="-8"/>
          <w:sz w:val="24"/>
          <w:szCs w:val="24"/>
        </w:rPr>
        <w:t xml:space="preserve"> </w:t>
      </w:r>
      <w:r w:rsidRPr="00DD68EB">
        <w:rPr>
          <w:b w:val="0"/>
          <w:sz w:val="24"/>
          <w:szCs w:val="24"/>
        </w:rPr>
        <w:t>установленном</w:t>
      </w:r>
      <w:r w:rsidRPr="00DD68EB">
        <w:rPr>
          <w:b w:val="0"/>
          <w:spacing w:val="-11"/>
          <w:sz w:val="24"/>
          <w:szCs w:val="24"/>
        </w:rPr>
        <w:t xml:space="preserve"> </w:t>
      </w:r>
      <w:r w:rsidRPr="00DD68EB">
        <w:rPr>
          <w:b w:val="0"/>
          <w:sz w:val="24"/>
          <w:szCs w:val="24"/>
        </w:rPr>
        <w:t>пунктами</w:t>
      </w:r>
      <w:r w:rsidRPr="00DD68EB">
        <w:rPr>
          <w:b w:val="0"/>
          <w:spacing w:val="-5"/>
          <w:sz w:val="24"/>
          <w:szCs w:val="24"/>
        </w:rPr>
        <w:t xml:space="preserve"> </w:t>
      </w:r>
      <w:r w:rsidRPr="00DD68EB">
        <w:rPr>
          <w:b w:val="0"/>
          <w:sz w:val="24"/>
          <w:szCs w:val="24"/>
        </w:rPr>
        <w:t>2.4</w:t>
      </w:r>
      <w:r w:rsidRPr="00DD68EB">
        <w:rPr>
          <w:b w:val="0"/>
          <w:spacing w:val="-10"/>
          <w:sz w:val="24"/>
          <w:szCs w:val="24"/>
        </w:rPr>
        <w:t xml:space="preserve"> </w:t>
      </w:r>
      <w:r w:rsidRPr="00DD68EB">
        <w:rPr>
          <w:b w:val="0"/>
          <w:sz w:val="24"/>
          <w:szCs w:val="24"/>
        </w:rPr>
        <w:t>–</w:t>
      </w:r>
      <w:r w:rsidRPr="00DD68EB">
        <w:rPr>
          <w:b w:val="0"/>
          <w:spacing w:val="-9"/>
          <w:sz w:val="24"/>
          <w:szCs w:val="24"/>
        </w:rPr>
        <w:t xml:space="preserve"> </w:t>
      </w:r>
      <w:r w:rsidRPr="00DD68EB">
        <w:rPr>
          <w:b w:val="0"/>
          <w:sz w:val="24"/>
          <w:szCs w:val="24"/>
        </w:rPr>
        <w:t>2.7,</w:t>
      </w:r>
      <w:r w:rsidRPr="00DD68EB">
        <w:rPr>
          <w:b w:val="0"/>
          <w:spacing w:val="-10"/>
          <w:sz w:val="24"/>
          <w:szCs w:val="24"/>
        </w:rPr>
        <w:t xml:space="preserve"> </w:t>
      </w:r>
      <w:r w:rsidRPr="00DD68EB">
        <w:rPr>
          <w:b w:val="0"/>
          <w:sz w:val="24"/>
          <w:szCs w:val="24"/>
        </w:rPr>
        <w:t>2.12</w:t>
      </w:r>
      <w:r w:rsidRPr="00DD68EB">
        <w:rPr>
          <w:b w:val="0"/>
          <w:spacing w:val="-10"/>
          <w:sz w:val="24"/>
          <w:szCs w:val="24"/>
        </w:rPr>
        <w:t xml:space="preserve"> </w:t>
      </w:r>
      <w:r w:rsidRPr="00DD68EB">
        <w:rPr>
          <w:b w:val="0"/>
          <w:sz w:val="24"/>
          <w:szCs w:val="24"/>
        </w:rPr>
        <w:t>настоящего</w:t>
      </w:r>
      <w:r w:rsidRPr="00DD68EB">
        <w:rPr>
          <w:b w:val="0"/>
          <w:spacing w:val="-6"/>
          <w:sz w:val="24"/>
          <w:szCs w:val="24"/>
        </w:rPr>
        <w:t xml:space="preserve"> </w:t>
      </w:r>
      <w:r w:rsidRPr="00DD68EB">
        <w:rPr>
          <w:b w:val="0"/>
          <w:sz w:val="24"/>
          <w:szCs w:val="24"/>
        </w:rPr>
        <w:t>Административного</w:t>
      </w:r>
      <w:r w:rsidRPr="00DD68EB">
        <w:rPr>
          <w:b w:val="0"/>
          <w:spacing w:val="-68"/>
          <w:sz w:val="24"/>
          <w:szCs w:val="24"/>
        </w:rPr>
        <w:t xml:space="preserve"> </w:t>
      </w:r>
      <w:r w:rsidRPr="00DD68EB">
        <w:rPr>
          <w:b w:val="0"/>
          <w:sz w:val="24"/>
          <w:szCs w:val="24"/>
        </w:rPr>
        <w:t>регламента.</w:t>
      </w:r>
    </w:p>
    <w:p w:rsidR="0061160C" w:rsidRPr="00DD68EB" w:rsidRDefault="0061160C" w:rsidP="00DD68EB">
      <w:pPr>
        <w:pStyle w:val="a0"/>
        <w:ind w:firstLine="709"/>
        <w:jc w:val="both"/>
        <w:rPr>
          <w:b w:val="0"/>
          <w:sz w:val="24"/>
          <w:szCs w:val="24"/>
        </w:rPr>
      </w:pPr>
      <w:r w:rsidRPr="00DD68EB">
        <w:rPr>
          <w:b w:val="0"/>
          <w:sz w:val="24"/>
          <w:szCs w:val="24"/>
        </w:rPr>
        <w:t>В</w:t>
      </w:r>
      <w:r w:rsidRPr="00DD68EB">
        <w:rPr>
          <w:b w:val="0"/>
          <w:spacing w:val="-13"/>
          <w:sz w:val="24"/>
          <w:szCs w:val="24"/>
        </w:rPr>
        <w:t xml:space="preserve"> </w:t>
      </w:r>
      <w:r w:rsidRPr="00DD68EB">
        <w:rPr>
          <w:b w:val="0"/>
          <w:sz w:val="24"/>
          <w:szCs w:val="24"/>
        </w:rPr>
        <w:t>случае</w:t>
      </w:r>
      <w:r w:rsidRPr="00DD68EB">
        <w:rPr>
          <w:b w:val="0"/>
          <w:spacing w:val="-12"/>
          <w:sz w:val="24"/>
          <w:szCs w:val="24"/>
        </w:rPr>
        <w:t xml:space="preserve"> </w:t>
      </w:r>
      <w:r w:rsidRPr="00DD68EB">
        <w:rPr>
          <w:b w:val="0"/>
          <w:sz w:val="24"/>
          <w:szCs w:val="24"/>
        </w:rPr>
        <w:t>отсутствия</w:t>
      </w:r>
      <w:r w:rsidRPr="00DD68EB">
        <w:rPr>
          <w:b w:val="0"/>
          <w:spacing w:val="-11"/>
          <w:sz w:val="24"/>
          <w:szCs w:val="24"/>
        </w:rPr>
        <w:t xml:space="preserve"> </w:t>
      </w:r>
      <w:r w:rsidRPr="00DD68EB">
        <w:rPr>
          <w:b w:val="0"/>
          <w:sz w:val="24"/>
          <w:szCs w:val="24"/>
        </w:rPr>
        <w:t>оснований</w:t>
      </w:r>
      <w:r w:rsidRPr="00DD68EB">
        <w:rPr>
          <w:b w:val="0"/>
          <w:spacing w:val="-12"/>
          <w:sz w:val="24"/>
          <w:szCs w:val="24"/>
        </w:rPr>
        <w:t xml:space="preserve"> </w:t>
      </w:r>
      <w:r w:rsidRPr="00DD68EB">
        <w:rPr>
          <w:b w:val="0"/>
          <w:sz w:val="24"/>
          <w:szCs w:val="24"/>
        </w:rPr>
        <w:t>для</w:t>
      </w:r>
      <w:r w:rsidRPr="00DD68EB">
        <w:rPr>
          <w:b w:val="0"/>
          <w:spacing w:val="-11"/>
          <w:sz w:val="24"/>
          <w:szCs w:val="24"/>
        </w:rPr>
        <w:t xml:space="preserve"> </w:t>
      </w:r>
      <w:r w:rsidRPr="00DD68EB">
        <w:rPr>
          <w:b w:val="0"/>
          <w:sz w:val="24"/>
          <w:szCs w:val="24"/>
        </w:rPr>
        <w:t>отказа</w:t>
      </w:r>
      <w:r w:rsidRPr="00DD68EB">
        <w:rPr>
          <w:b w:val="0"/>
          <w:spacing w:val="-13"/>
          <w:sz w:val="24"/>
          <w:szCs w:val="24"/>
        </w:rPr>
        <w:t xml:space="preserve"> </w:t>
      </w:r>
      <w:r w:rsidRPr="00DD68EB">
        <w:rPr>
          <w:b w:val="0"/>
          <w:sz w:val="24"/>
          <w:szCs w:val="24"/>
        </w:rPr>
        <w:t>в</w:t>
      </w:r>
      <w:r w:rsidRPr="00DD68EB">
        <w:rPr>
          <w:b w:val="0"/>
          <w:spacing w:val="-12"/>
          <w:sz w:val="24"/>
          <w:szCs w:val="24"/>
        </w:rPr>
        <w:t xml:space="preserve"> </w:t>
      </w:r>
      <w:r w:rsidRPr="00DD68EB">
        <w:rPr>
          <w:b w:val="0"/>
          <w:sz w:val="24"/>
          <w:szCs w:val="24"/>
        </w:rPr>
        <w:t>выдаче</w:t>
      </w:r>
      <w:r w:rsidRPr="00DD68EB">
        <w:rPr>
          <w:b w:val="0"/>
          <w:spacing w:val="-8"/>
          <w:sz w:val="24"/>
          <w:szCs w:val="24"/>
        </w:rPr>
        <w:t xml:space="preserve"> </w:t>
      </w:r>
      <w:r w:rsidRPr="00DD68EB">
        <w:rPr>
          <w:b w:val="0"/>
          <w:sz w:val="24"/>
          <w:szCs w:val="24"/>
        </w:rPr>
        <w:t>дубликата</w:t>
      </w:r>
      <w:r w:rsidRPr="00DD68EB">
        <w:rPr>
          <w:b w:val="0"/>
          <w:spacing w:val="-10"/>
          <w:sz w:val="24"/>
          <w:szCs w:val="24"/>
        </w:rPr>
        <w:t xml:space="preserve"> </w:t>
      </w:r>
      <w:r w:rsidRPr="00DD68EB">
        <w:rPr>
          <w:b w:val="0"/>
          <w:sz w:val="24"/>
          <w:szCs w:val="24"/>
        </w:rPr>
        <w:t>разрешения</w:t>
      </w:r>
      <w:r w:rsidRPr="00DD68EB">
        <w:rPr>
          <w:b w:val="0"/>
          <w:spacing w:val="-12"/>
          <w:sz w:val="24"/>
          <w:szCs w:val="24"/>
        </w:rPr>
        <w:t xml:space="preserve"> </w:t>
      </w:r>
      <w:r w:rsidRPr="00DD68EB">
        <w:rPr>
          <w:b w:val="0"/>
          <w:sz w:val="24"/>
          <w:szCs w:val="24"/>
        </w:rPr>
        <w:t>на</w:t>
      </w:r>
      <w:r w:rsidRPr="00DD68EB">
        <w:rPr>
          <w:b w:val="0"/>
          <w:spacing w:val="-67"/>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установленных</w:t>
      </w:r>
      <w:r w:rsidRPr="00DD68EB">
        <w:rPr>
          <w:b w:val="0"/>
          <w:spacing w:val="1"/>
          <w:sz w:val="24"/>
          <w:szCs w:val="24"/>
        </w:rPr>
        <w:t xml:space="preserve"> </w:t>
      </w:r>
      <w:r w:rsidRPr="00DD68EB">
        <w:rPr>
          <w:b w:val="0"/>
          <w:sz w:val="24"/>
          <w:szCs w:val="24"/>
        </w:rPr>
        <w:t>пунктом</w:t>
      </w:r>
      <w:r w:rsidRPr="00DD68EB">
        <w:rPr>
          <w:b w:val="0"/>
          <w:spacing w:val="1"/>
          <w:sz w:val="24"/>
          <w:szCs w:val="24"/>
        </w:rPr>
        <w:t xml:space="preserve"> </w:t>
      </w:r>
      <w:r w:rsidRPr="00DD68EB">
        <w:rPr>
          <w:b w:val="0"/>
          <w:sz w:val="24"/>
          <w:szCs w:val="24"/>
        </w:rPr>
        <w:t>2.30</w:t>
      </w:r>
      <w:r w:rsidRPr="00DD68EB">
        <w:rPr>
          <w:b w:val="0"/>
          <w:spacing w:val="1"/>
          <w:sz w:val="24"/>
          <w:szCs w:val="24"/>
        </w:rPr>
        <w:t xml:space="preserve"> </w:t>
      </w:r>
      <w:r w:rsidRPr="00DD68EB">
        <w:rPr>
          <w:b w:val="0"/>
          <w:sz w:val="24"/>
          <w:szCs w:val="24"/>
        </w:rPr>
        <w:t>настоящего</w:t>
      </w:r>
      <w:r w:rsidRPr="00DD68EB">
        <w:rPr>
          <w:b w:val="0"/>
          <w:spacing w:val="1"/>
          <w:sz w:val="24"/>
          <w:szCs w:val="24"/>
        </w:rPr>
        <w:t xml:space="preserve"> </w:t>
      </w:r>
      <w:r w:rsidRPr="00DD68EB">
        <w:rPr>
          <w:b w:val="0"/>
          <w:sz w:val="24"/>
          <w:szCs w:val="24"/>
        </w:rPr>
        <w:t>Административного</w:t>
      </w:r>
      <w:r w:rsidRPr="00DD68EB">
        <w:rPr>
          <w:b w:val="0"/>
          <w:spacing w:val="1"/>
          <w:sz w:val="24"/>
          <w:szCs w:val="24"/>
        </w:rPr>
        <w:t xml:space="preserve"> </w:t>
      </w:r>
      <w:r w:rsidRPr="00DD68EB">
        <w:rPr>
          <w:b w:val="0"/>
          <w:sz w:val="24"/>
          <w:szCs w:val="24"/>
        </w:rPr>
        <w:t>регламента,</w:t>
      </w:r>
      <w:r w:rsidRPr="00DD68EB">
        <w:rPr>
          <w:b w:val="0"/>
          <w:spacing w:val="1"/>
          <w:sz w:val="24"/>
          <w:szCs w:val="24"/>
        </w:rPr>
        <w:t xml:space="preserve"> </w:t>
      </w:r>
      <w:r w:rsidRPr="00DD68EB">
        <w:rPr>
          <w:b w:val="0"/>
          <w:sz w:val="24"/>
          <w:szCs w:val="24"/>
        </w:rPr>
        <w:t>администрацией Шарьинского муниципального района выдает дубликат разрешения на строительство с тем</w:t>
      </w:r>
      <w:r w:rsidRPr="00DD68EB">
        <w:rPr>
          <w:b w:val="0"/>
          <w:spacing w:val="-67"/>
          <w:sz w:val="24"/>
          <w:szCs w:val="24"/>
        </w:rPr>
        <w:t xml:space="preserve"> </w:t>
      </w:r>
      <w:r w:rsidRPr="00DD68EB">
        <w:rPr>
          <w:b w:val="0"/>
          <w:sz w:val="24"/>
          <w:szCs w:val="24"/>
        </w:rPr>
        <w:t>же регистрационным номером и указанием того же срока действия, которые были</w:t>
      </w:r>
      <w:r w:rsidRPr="00DD68EB">
        <w:rPr>
          <w:b w:val="0"/>
          <w:spacing w:val="1"/>
          <w:sz w:val="24"/>
          <w:szCs w:val="24"/>
        </w:rPr>
        <w:t xml:space="preserve"> </w:t>
      </w:r>
      <w:r w:rsidRPr="00DD68EB">
        <w:rPr>
          <w:b w:val="0"/>
          <w:sz w:val="24"/>
          <w:szCs w:val="24"/>
        </w:rPr>
        <w:t>указаны в ранее выданном разрешении на строительство. В случае, если ранее</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было</w:t>
      </w:r>
      <w:r w:rsidRPr="00DD68EB">
        <w:rPr>
          <w:b w:val="0"/>
          <w:spacing w:val="1"/>
          <w:sz w:val="24"/>
          <w:szCs w:val="24"/>
        </w:rPr>
        <w:t xml:space="preserve"> </w:t>
      </w:r>
      <w:r w:rsidRPr="00DD68EB">
        <w:rPr>
          <w:b w:val="0"/>
          <w:sz w:val="24"/>
          <w:szCs w:val="24"/>
        </w:rPr>
        <w:t>выдано</w:t>
      </w:r>
      <w:r w:rsidRPr="00DD68EB">
        <w:rPr>
          <w:b w:val="0"/>
          <w:spacing w:val="1"/>
          <w:sz w:val="24"/>
          <w:szCs w:val="24"/>
        </w:rPr>
        <w:t xml:space="preserve"> </w:t>
      </w:r>
      <w:r w:rsidRPr="00DD68EB">
        <w:rPr>
          <w:b w:val="0"/>
          <w:sz w:val="24"/>
          <w:szCs w:val="24"/>
        </w:rPr>
        <w:t>разрешение</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форме</w:t>
      </w:r>
      <w:r w:rsidRPr="00DD68EB">
        <w:rPr>
          <w:b w:val="0"/>
          <w:spacing w:val="1"/>
          <w:sz w:val="24"/>
          <w:szCs w:val="24"/>
        </w:rPr>
        <w:t xml:space="preserve"> </w:t>
      </w:r>
      <w:r w:rsidRPr="00DD68EB">
        <w:rPr>
          <w:b w:val="0"/>
          <w:sz w:val="24"/>
          <w:szCs w:val="24"/>
        </w:rPr>
        <w:t>электронного</w:t>
      </w:r>
      <w:r w:rsidRPr="00DD68EB">
        <w:rPr>
          <w:b w:val="0"/>
          <w:spacing w:val="1"/>
          <w:sz w:val="24"/>
          <w:szCs w:val="24"/>
        </w:rPr>
        <w:t xml:space="preserve"> </w:t>
      </w:r>
      <w:r w:rsidRPr="00DD68EB">
        <w:rPr>
          <w:b w:val="0"/>
          <w:sz w:val="24"/>
          <w:szCs w:val="24"/>
        </w:rPr>
        <w:t>документа, подписанного усиленной квалифицированной электронной подписью</w:t>
      </w:r>
      <w:r w:rsidRPr="00DD68EB">
        <w:rPr>
          <w:b w:val="0"/>
          <w:spacing w:val="1"/>
          <w:sz w:val="24"/>
          <w:szCs w:val="24"/>
        </w:rPr>
        <w:t xml:space="preserve"> </w:t>
      </w:r>
      <w:r w:rsidRPr="00DD68EB">
        <w:rPr>
          <w:b w:val="0"/>
          <w:sz w:val="24"/>
          <w:szCs w:val="24"/>
        </w:rPr>
        <w:t>уполномоченного</w:t>
      </w:r>
      <w:r w:rsidRPr="00DD68EB">
        <w:rPr>
          <w:b w:val="0"/>
          <w:spacing w:val="1"/>
          <w:sz w:val="24"/>
          <w:szCs w:val="24"/>
        </w:rPr>
        <w:t xml:space="preserve"> </w:t>
      </w:r>
      <w:r w:rsidRPr="00DD68EB">
        <w:rPr>
          <w:b w:val="0"/>
          <w:sz w:val="24"/>
          <w:szCs w:val="24"/>
        </w:rPr>
        <w:t>должностного</w:t>
      </w:r>
      <w:r w:rsidRPr="00DD68EB">
        <w:rPr>
          <w:b w:val="0"/>
          <w:spacing w:val="1"/>
          <w:sz w:val="24"/>
          <w:szCs w:val="24"/>
        </w:rPr>
        <w:t xml:space="preserve"> </w:t>
      </w:r>
      <w:r w:rsidRPr="00DD68EB">
        <w:rPr>
          <w:b w:val="0"/>
          <w:sz w:val="24"/>
          <w:szCs w:val="24"/>
        </w:rPr>
        <w:t>лица,</w:t>
      </w:r>
      <w:r w:rsidRPr="00DD68EB">
        <w:rPr>
          <w:b w:val="0"/>
          <w:spacing w:val="1"/>
          <w:sz w:val="24"/>
          <w:szCs w:val="24"/>
        </w:rPr>
        <w:t xml:space="preserve"> </w:t>
      </w:r>
      <w:r w:rsidRPr="00DD68EB">
        <w:rPr>
          <w:b w:val="0"/>
          <w:sz w:val="24"/>
          <w:szCs w:val="24"/>
        </w:rPr>
        <w:t>то</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качестве</w:t>
      </w:r>
      <w:r w:rsidRPr="00DD68EB">
        <w:rPr>
          <w:b w:val="0"/>
          <w:spacing w:val="1"/>
          <w:sz w:val="24"/>
          <w:szCs w:val="24"/>
        </w:rPr>
        <w:t xml:space="preserve"> </w:t>
      </w:r>
      <w:r w:rsidRPr="00DD68EB">
        <w:rPr>
          <w:b w:val="0"/>
          <w:sz w:val="24"/>
          <w:szCs w:val="24"/>
        </w:rPr>
        <w:t>дубликата</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67"/>
          <w:sz w:val="24"/>
          <w:szCs w:val="24"/>
        </w:rPr>
        <w:t xml:space="preserve"> </w:t>
      </w:r>
      <w:r w:rsidRPr="00DD68EB">
        <w:rPr>
          <w:b w:val="0"/>
          <w:sz w:val="24"/>
          <w:szCs w:val="24"/>
        </w:rPr>
        <w:t>строительство заявителю</w:t>
      </w:r>
      <w:r w:rsidRPr="00DD68EB">
        <w:rPr>
          <w:b w:val="0"/>
          <w:spacing w:val="-2"/>
          <w:sz w:val="24"/>
          <w:szCs w:val="24"/>
        </w:rPr>
        <w:t xml:space="preserve"> </w:t>
      </w:r>
      <w:r w:rsidRPr="00DD68EB">
        <w:rPr>
          <w:b w:val="0"/>
          <w:sz w:val="24"/>
          <w:szCs w:val="24"/>
        </w:rPr>
        <w:t>повторно</w:t>
      </w:r>
      <w:r w:rsidRPr="00DD68EB">
        <w:rPr>
          <w:b w:val="0"/>
          <w:spacing w:val="-4"/>
          <w:sz w:val="24"/>
          <w:szCs w:val="24"/>
        </w:rPr>
        <w:t xml:space="preserve"> </w:t>
      </w:r>
      <w:r w:rsidRPr="00DD68EB">
        <w:rPr>
          <w:b w:val="0"/>
          <w:sz w:val="24"/>
          <w:szCs w:val="24"/>
        </w:rPr>
        <w:t>представляется указанный</w:t>
      </w:r>
      <w:r w:rsidRPr="00DD68EB">
        <w:rPr>
          <w:b w:val="0"/>
          <w:spacing w:val="-4"/>
          <w:sz w:val="24"/>
          <w:szCs w:val="24"/>
        </w:rPr>
        <w:t xml:space="preserve"> </w:t>
      </w:r>
      <w:r w:rsidRPr="00DD68EB">
        <w:rPr>
          <w:b w:val="0"/>
          <w:sz w:val="24"/>
          <w:szCs w:val="24"/>
        </w:rPr>
        <w:t>документ.</w:t>
      </w:r>
    </w:p>
    <w:p w:rsidR="0061160C" w:rsidRPr="00DD68EB" w:rsidRDefault="0061160C" w:rsidP="00DD68EB">
      <w:pPr>
        <w:pStyle w:val="a0"/>
        <w:ind w:firstLine="709"/>
        <w:jc w:val="both"/>
        <w:rPr>
          <w:b w:val="0"/>
          <w:sz w:val="24"/>
          <w:szCs w:val="24"/>
        </w:rPr>
      </w:pPr>
      <w:r w:rsidRPr="00DD68EB">
        <w:rPr>
          <w:b w:val="0"/>
          <w:sz w:val="24"/>
          <w:szCs w:val="24"/>
        </w:rPr>
        <w:t>Дубликат разрешения на строительство либо решение об отказе в выдаче</w:t>
      </w:r>
      <w:r w:rsidRPr="00DD68EB">
        <w:rPr>
          <w:b w:val="0"/>
          <w:spacing w:val="1"/>
          <w:sz w:val="24"/>
          <w:szCs w:val="24"/>
        </w:rPr>
        <w:t xml:space="preserve"> </w:t>
      </w:r>
      <w:r w:rsidRPr="00DD68EB">
        <w:rPr>
          <w:b w:val="0"/>
          <w:sz w:val="24"/>
          <w:szCs w:val="24"/>
        </w:rPr>
        <w:t>дубликата разрешения на строительство по форме согласно Приложению № 12 к</w:t>
      </w:r>
      <w:r w:rsidRPr="00DD68EB">
        <w:rPr>
          <w:b w:val="0"/>
          <w:spacing w:val="1"/>
          <w:sz w:val="24"/>
          <w:szCs w:val="24"/>
        </w:rPr>
        <w:t xml:space="preserve"> </w:t>
      </w:r>
      <w:r w:rsidRPr="00DD68EB">
        <w:rPr>
          <w:b w:val="0"/>
          <w:sz w:val="24"/>
          <w:szCs w:val="24"/>
        </w:rPr>
        <w:t>настоящему Административному регламенту направляется заявителю в порядке,</w:t>
      </w:r>
      <w:r w:rsidRPr="00DD68EB">
        <w:rPr>
          <w:b w:val="0"/>
          <w:spacing w:val="1"/>
          <w:sz w:val="24"/>
          <w:szCs w:val="24"/>
        </w:rPr>
        <w:t xml:space="preserve"> </w:t>
      </w:r>
      <w:r w:rsidRPr="00DD68EB">
        <w:rPr>
          <w:b w:val="0"/>
          <w:sz w:val="24"/>
          <w:szCs w:val="24"/>
        </w:rPr>
        <w:t>установленном</w:t>
      </w:r>
      <w:r w:rsidRPr="00DD68EB">
        <w:rPr>
          <w:b w:val="0"/>
          <w:spacing w:val="60"/>
          <w:sz w:val="24"/>
          <w:szCs w:val="24"/>
        </w:rPr>
        <w:t xml:space="preserve"> </w:t>
      </w:r>
      <w:r w:rsidRPr="00DD68EB">
        <w:rPr>
          <w:b w:val="0"/>
          <w:sz w:val="24"/>
          <w:szCs w:val="24"/>
        </w:rPr>
        <w:t>пунктом</w:t>
      </w:r>
      <w:r w:rsidRPr="00DD68EB">
        <w:rPr>
          <w:b w:val="0"/>
          <w:spacing w:val="63"/>
          <w:sz w:val="24"/>
          <w:szCs w:val="24"/>
        </w:rPr>
        <w:t xml:space="preserve"> </w:t>
      </w:r>
      <w:r w:rsidRPr="00DD68EB">
        <w:rPr>
          <w:b w:val="0"/>
          <w:sz w:val="24"/>
          <w:szCs w:val="24"/>
        </w:rPr>
        <w:t>2.23</w:t>
      </w:r>
      <w:r w:rsidRPr="00DD68EB">
        <w:rPr>
          <w:b w:val="0"/>
          <w:spacing w:val="61"/>
          <w:sz w:val="24"/>
          <w:szCs w:val="24"/>
        </w:rPr>
        <w:t xml:space="preserve"> </w:t>
      </w:r>
      <w:r w:rsidRPr="00DD68EB">
        <w:rPr>
          <w:b w:val="0"/>
          <w:sz w:val="24"/>
          <w:szCs w:val="24"/>
        </w:rPr>
        <w:t>настоящего</w:t>
      </w:r>
      <w:r w:rsidRPr="00DD68EB">
        <w:rPr>
          <w:b w:val="0"/>
          <w:spacing w:val="62"/>
          <w:sz w:val="24"/>
          <w:szCs w:val="24"/>
        </w:rPr>
        <w:t xml:space="preserve"> </w:t>
      </w:r>
      <w:r w:rsidRPr="00DD68EB">
        <w:rPr>
          <w:b w:val="0"/>
          <w:sz w:val="24"/>
          <w:szCs w:val="24"/>
        </w:rPr>
        <w:t>Административного</w:t>
      </w:r>
      <w:r w:rsidRPr="00DD68EB">
        <w:rPr>
          <w:b w:val="0"/>
          <w:spacing w:val="61"/>
          <w:sz w:val="24"/>
          <w:szCs w:val="24"/>
        </w:rPr>
        <w:t xml:space="preserve"> </w:t>
      </w:r>
      <w:r w:rsidRPr="00DD68EB">
        <w:rPr>
          <w:b w:val="0"/>
          <w:sz w:val="24"/>
          <w:szCs w:val="24"/>
        </w:rPr>
        <w:t>регламента,</w:t>
      </w:r>
    </w:p>
    <w:p w:rsidR="0061160C" w:rsidRPr="00DD68EB" w:rsidRDefault="0061160C" w:rsidP="00DD68EB">
      <w:pPr>
        <w:pStyle w:val="a0"/>
        <w:ind w:firstLine="709"/>
        <w:jc w:val="both"/>
        <w:rPr>
          <w:b w:val="0"/>
          <w:sz w:val="24"/>
          <w:szCs w:val="24"/>
        </w:rPr>
      </w:pPr>
      <w:r w:rsidRPr="00DD68EB">
        <w:rPr>
          <w:b w:val="0"/>
          <w:sz w:val="24"/>
          <w:szCs w:val="24"/>
        </w:rPr>
        <w:t>способом, указанным заявителем в заявлении о выдаче дубликата, в течение пяти</w:t>
      </w:r>
      <w:r w:rsidRPr="00DD68EB">
        <w:rPr>
          <w:b w:val="0"/>
          <w:spacing w:val="1"/>
          <w:sz w:val="24"/>
          <w:szCs w:val="24"/>
        </w:rPr>
        <w:t xml:space="preserve"> </w:t>
      </w:r>
      <w:r w:rsidRPr="00DD68EB">
        <w:rPr>
          <w:b w:val="0"/>
          <w:sz w:val="24"/>
          <w:szCs w:val="24"/>
        </w:rPr>
        <w:t>рабочих дней</w:t>
      </w:r>
      <w:r w:rsidRPr="00DD68EB">
        <w:rPr>
          <w:b w:val="0"/>
          <w:spacing w:val="-1"/>
          <w:sz w:val="24"/>
          <w:szCs w:val="24"/>
        </w:rPr>
        <w:t xml:space="preserve"> </w:t>
      </w:r>
      <w:r w:rsidRPr="00DD68EB">
        <w:rPr>
          <w:b w:val="0"/>
          <w:sz w:val="24"/>
          <w:szCs w:val="24"/>
        </w:rPr>
        <w:t>с</w:t>
      </w:r>
      <w:r w:rsidRPr="00DD68EB">
        <w:rPr>
          <w:b w:val="0"/>
          <w:spacing w:val="-1"/>
          <w:sz w:val="24"/>
          <w:szCs w:val="24"/>
        </w:rPr>
        <w:t xml:space="preserve"> </w:t>
      </w:r>
      <w:r w:rsidRPr="00DD68EB">
        <w:rPr>
          <w:b w:val="0"/>
          <w:sz w:val="24"/>
          <w:szCs w:val="24"/>
        </w:rPr>
        <w:t>даты</w:t>
      </w:r>
      <w:r w:rsidRPr="00DD68EB">
        <w:rPr>
          <w:b w:val="0"/>
          <w:spacing w:val="-3"/>
          <w:sz w:val="24"/>
          <w:szCs w:val="24"/>
        </w:rPr>
        <w:t xml:space="preserve"> </w:t>
      </w:r>
      <w:r w:rsidRPr="00DD68EB">
        <w:rPr>
          <w:b w:val="0"/>
          <w:sz w:val="24"/>
          <w:szCs w:val="24"/>
        </w:rPr>
        <w:t>поступления заявления</w:t>
      </w:r>
      <w:r w:rsidRPr="00DD68EB">
        <w:rPr>
          <w:b w:val="0"/>
          <w:spacing w:val="-4"/>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выдаче</w:t>
      </w:r>
      <w:r w:rsidRPr="00DD68EB">
        <w:rPr>
          <w:b w:val="0"/>
          <w:spacing w:val="-1"/>
          <w:sz w:val="24"/>
          <w:szCs w:val="24"/>
        </w:rPr>
        <w:t xml:space="preserve"> </w:t>
      </w:r>
      <w:r w:rsidRPr="00DD68EB">
        <w:rPr>
          <w:b w:val="0"/>
          <w:sz w:val="24"/>
          <w:szCs w:val="24"/>
        </w:rPr>
        <w:t>дубликата.</w:t>
      </w:r>
    </w:p>
    <w:p w:rsidR="0061160C" w:rsidRPr="00DD68EB" w:rsidRDefault="00DD68EB" w:rsidP="00DD68EB">
      <w:pPr>
        <w:pStyle w:val="a6"/>
        <w:widowControl w:val="0"/>
        <w:tabs>
          <w:tab w:val="left" w:pos="1493"/>
        </w:tabs>
        <w:ind w:left="0" w:firstLine="709"/>
        <w:jc w:val="both"/>
        <w:rPr>
          <w:rFonts w:ascii="Times New Roman" w:hAnsi="Times New Roman"/>
          <w:sz w:val="24"/>
          <w:szCs w:val="24"/>
        </w:rPr>
      </w:pPr>
      <w:r w:rsidRPr="00DD68EB">
        <w:rPr>
          <w:rFonts w:ascii="Times New Roman" w:hAnsi="Times New Roman"/>
          <w:sz w:val="24"/>
          <w:szCs w:val="24"/>
        </w:rPr>
        <w:t xml:space="preserve">2.31. </w:t>
      </w:r>
      <w:r w:rsidR="0061160C" w:rsidRPr="00DD68EB">
        <w:rPr>
          <w:rFonts w:ascii="Times New Roman" w:hAnsi="Times New Roman"/>
          <w:sz w:val="24"/>
          <w:szCs w:val="24"/>
        </w:rPr>
        <w:t>Исчерпывающий перечень оснований для отказа в выдаче дубликата</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разрешения</w:t>
      </w:r>
      <w:r w:rsidR="0061160C" w:rsidRPr="00DD68EB">
        <w:rPr>
          <w:rFonts w:ascii="Times New Roman" w:hAnsi="Times New Roman"/>
          <w:spacing w:val="-4"/>
          <w:sz w:val="24"/>
          <w:szCs w:val="24"/>
        </w:rPr>
        <w:t xml:space="preserve"> </w:t>
      </w:r>
      <w:r w:rsidR="0061160C" w:rsidRPr="00DD68EB">
        <w:rPr>
          <w:rFonts w:ascii="Times New Roman" w:hAnsi="Times New Roman"/>
          <w:sz w:val="24"/>
          <w:szCs w:val="24"/>
        </w:rPr>
        <w:t>на строительство:</w:t>
      </w:r>
    </w:p>
    <w:p w:rsidR="0061160C" w:rsidRPr="00DD68EB" w:rsidRDefault="0061160C" w:rsidP="00DD68EB">
      <w:pPr>
        <w:pStyle w:val="a0"/>
        <w:ind w:firstLine="709"/>
        <w:jc w:val="both"/>
        <w:rPr>
          <w:b w:val="0"/>
          <w:sz w:val="24"/>
          <w:szCs w:val="24"/>
        </w:rPr>
      </w:pPr>
      <w:r w:rsidRPr="00DD68EB">
        <w:rPr>
          <w:b w:val="0"/>
          <w:sz w:val="24"/>
          <w:szCs w:val="24"/>
        </w:rPr>
        <w:t>несоответствие заявителя кругу лиц, указанных в пункте</w:t>
      </w:r>
      <w:r w:rsidRPr="00DD68EB">
        <w:rPr>
          <w:b w:val="0"/>
          <w:spacing w:val="1"/>
          <w:sz w:val="24"/>
          <w:szCs w:val="24"/>
        </w:rPr>
        <w:t xml:space="preserve"> </w:t>
      </w:r>
      <w:r w:rsidRPr="00DD68EB">
        <w:rPr>
          <w:b w:val="0"/>
          <w:sz w:val="24"/>
          <w:szCs w:val="24"/>
        </w:rPr>
        <w:t>2.2 настоящего</w:t>
      </w:r>
      <w:r w:rsidRPr="00DD68EB">
        <w:rPr>
          <w:b w:val="0"/>
          <w:spacing w:val="1"/>
          <w:sz w:val="24"/>
          <w:szCs w:val="24"/>
        </w:rPr>
        <w:t xml:space="preserve"> </w:t>
      </w:r>
      <w:r w:rsidRPr="00DD68EB">
        <w:rPr>
          <w:b w:val="0"/>
          <w:sz w:val="24"/>
          <w:szCs w:val="24"/>
        </w:rPr>
        <w:t>Административного</w:t>
      </w:r>
      <w:r w:rsidRPr="00DD68EB">
        <w:rPr>
          <w:b w:val="0"/>
          <w:spacing w:val="-2"/>
          <w:sz w:val="24"/>
          <w:szCs w:val="24"/>
        </w:rPr>
        <w:t xml:space="preserve"> </w:t>
      </w:r>
      <w:r w:rsidRPr="00DD68EB">
        <w:rPr>
          <w:b w:val="0"/>
          <w:sz w:val="24"/>
          <w:szCs w:val="24"/>
        </w:rPr>
        <w:t>регламента.</w:t>
      </w:r>
    </w:p>
    <w:p w:rsidR="0061160C" w:rsidRPr="00DD68EB" w:rsidRDefault="00DD68EB" w:rsidP="00DD68EB">
      <w:pPr>
        <w:pStyle w:val="a6"/>
        <w:widowControl w:val="0"/>
        <w:tabs>
          <w:tab w:val="left" w:pos="1462"/>
        </w:tabs>
        <w:ind w:left="0" w:firstLine="709"/>
        <w:jc w:val="both"/>
        <w:rPr>
          <w:rFonts w:ascii="Times New Roman" w:hAnsi="Times New Roman"/>
          <w:sz w:val="24"/>
          <w:szCs w:val="24"/>
        </w:rPr>
      </w:pPr>
      <w:r w:rsidRPr="00DD68EB">
        <w:rPr>
          <w:rFonts w:ascii="Times New Roman" w:hAnsi="Times New Roman"/>
          <w:sz w:val="24"/>
          <w:szCs w:val="24"/>
        </w:rPr>
        <w:t xml:space="preserve">2.32. </w:t>
      </w:r>
      <w:r w:rsidR="0061160C" w:rsidRPr="00DD68EB">
        <w:rPr>
          <w:rFonts w:ascii="Times New Roman" w:hAnsi="Times New Roman"/>
          <w:sz w:val="24"/>
          <w:szCs w:val="24"/>
        </w:rPr>
        <w:t>Порядок оставления заявления о выдаче разрешения на строительство,</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заявления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о</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внесении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изменений,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уведомления</w:t>
      </w:r>
      <w:r w:rsidR="0061160C" w:rsidRPr="00DD68EB">
        <w:rPr>
          <w:rFonts w:ascii="Times New Roman" w:hAnsi="Times New Roman"/>
          <w:spacing w:val="3"/>
          <w:sz w:val="24"/>
          <w:szCs w:val="24"/>
        </w:rPr>
        <w:t xml:space="preserve"> </w:t>
      </w:r>
      <w:r w:rsidR="0061160C" w:rsidRPr="00DD68EB">
        <w:rPr>
          <w:rFonts w:ascii="Times New Roman" w:hAnsi="Times New Roman"/>
          <w:sz w:val="24"/>
          <w:szCs w:val="24"/>
        </w:rPr>
        <w:t>без</w:t>
      </w:r>
      <w:r w:rsidR="0061160C" w:rsidRPr="00DD68EB">
        <w:rPr>
          <w:rFonts w:ascii="Times New Roman" w:hAnsi="Times New Roman"/>
          <w:spacing w:val="-5"/>
          <w:sz w:val="24"/>
          <w:szCs w:val="24"/>
        </w:rPr>
        <w:t xml:space="preserve"> </w:t>
      </w:r>
      <w:r w:rsidR="0061160C" w:rsidRPr="00DD68EB">
        <w:rPr>
          <w:rFonts w:ascii="Times New Roman" w:hAnsi="Times New Roman"/>
          <w:sz w:val="24"/>
          <w:szCs w:val="24"/>
        </w:rPr>
        <w:t>рассмотрения.</w:t>
      </w:r>
    </w:p>
    <w:p w:rsidR="0061160C" w:rsidRPr="00DD68EB" w:rsidRDefault="0061160C" w:rsidP="00DD68EB">
      <w:pPr>
        <w:pStyle w:val="a0"/>
        <w:ind w:firstLine="709"/>
        <w:jc w:val="both"/>
        <w:rPr>
          <w:b w:val="0"/>
          <w:sz w:val="24"/>
          <w:szCs w:val="24"/>
        </w:rPr>
      </w:pPr>
      <w:r w:rsidRPr="00DD68EB">
        <w:rPr>
          <w:b w:val="0"/>
          <w:sz w:val="24"/>
          <w:szCs w:val="24"/>
        </w:rPr>
        <w:t>Заявитель</w:t>
      </w:r>
      <w:r w:rsidRPr="00DD68EB">
        <w:rPr>
          <w:b w:val="0"/>
          <w:spacing w:val="1"/>
          <w:sz w:val="24"/>
          <w:szCs w:val="24"/>
        </w:rPr>
        <w:t xml:space="preserve"> </w:t>
      </w:r>
      <w:r w:rsidRPr="00DD68EB">
        <w:rPr>
          <w:b w:val="0"/>
          <w:sz w:val="24"/>
          <w:szCs w:val="24"/>
        </w:rPr>
        <w:t>вправе</w:t>
      </w:r>
      <w:r w:rsidRPr="00DD68EB">
        <w:rPr>
          <w:b w:val="0"/>
          <w:spacing w:val="1"/>
          <w:sz w:val="24"/>
          <w:szCs w:val="24"/>
        </w:rPr>
        <w:t xml:space="preserve"> </w:t>
      </w:r>
      <w:r w:rsidRPr="00DD68EB">
        <w:rPr>
          <w:b w:val="0"/>
          <w:sz w:val="24"/>
          <w:szCs w:val="24"/>
        </w:rPr>
        <w:t>обратиться</w:t>
      </w:r>
      <w:r w:rsidRPr="00DD68EB">
        <w:rPr>
          <w:b w:val="0"/>
          <w:spacing w:val="1"/>
          <w:sz w:val="24"/>
          <w:szCs w:val="24"/>
        </w:rPr>
        <w:t xml:space="preserve"> </w:t>
      </w:r>
      <w:r w:rsidRPr="00DD68EB">
        <w:rPr>
          <w:b w:val="0"/>
          <w:sz w:val="24"/>
          <w:szCs w:val="24"/>
        </w:rPr>
        <w:t>в администрацию Шарьинского муниципального района с заявлением об оставлении</w:t>
      </w:r>
      <w:r w:rsidRPr="00DD68EB">
        <w:rPr>
          <w:b w:val="0"/>
          <w:spacing w:val="-67"/>
          <w:sz w:val="24"/>
          <w:szCs w:val="24"/>
        </w:rPr>
        <w:t xml:space="preserve"> </w:t>
      </w:r>
      <w:r w:rsidRPr="00DD68EB">
        <w:rPr>
          <w:b w:val="0"/>
          <w:spacing w:val="-1"/>
          <w:sz w:val="24"/>
          <w:szCs w:val="24"/>
        </w:rPr>
        <w:t>заявления</w:t>
      </w:r>
      <w:r w:rsidRPr="00DD68EB">
        <w:rPr>
          <w:b w:val="0"/>
          <w:spacing w:val="-17"/>
          <w:sz w:val="24"/>
          <w:szCs w:val="24"/>
        </w:rPr>
        <w:t xml:space="preserve"> </w:t>
      </w:r>
      <w:r w:rsidRPr="00DD68EB">
        <w:rPr>
          <w:b w:val="0"/>
          <w:spacing w:val="-1"/>
          <w:sz w:val="24"/>
          <w:szCs w:val="24"/>
        </w:rPr>
        <w:t>о</w:t>
      </w:r>
      <w:r w:rsidRPr="00DD68EB">
        <w:rPr>
          <w:b w:val="0"/>
          <w:spacing w:val="-13"/>
          <w:sz w:val="24"/>
          <w:szCs w:val="24"/>
        </w:rPr>
        <w:t xml:space="preserve"> </w:t>
      </w:r>
      <w:r w:rsidRPr="00DD68EB">
        <w:rPr>
          <w:b w:val="0"/>
          <w:spacing w:val="-1"/>
          <w:sz w:val="24"/>
          <w:szCs w:val="24"/>
        </w:rPr>
        <w:t>выдаче</w:t>
      </w:r>
      <w:r w:rsidRPr="00DD68EB">
        <w:rPr>
          <w:b w:val="0"/>
          <w:spacing w:val="-16"/>
          <w:sz w:val="24"/>
          <w:szCs w:val="24"/>
        </w:rPr>
        <w:t xml:space="preserve"> </w:t>
      </w:r>
      <w:r w:rsidRPr="00DD68EB">
        <w:rPr>
          <w:b w:val="0"/>
          <w:spacing w:val="-1"/>
          <w:sz w:val="24"/>
          <w:szCs w:val="24"/>
        </w:rPr>
        <w:t>разрешения</w:t>
      </w:r>
      <w:r w:rsidRPr="00DD68EB">
        <w:rPr>
          <w:b w:val="0"/>
          <w:spacing w:val="-16"/>
          <w:sz w:val="24"/>
          <w:szCs w:val="24"/>
        </w:rPr>
        <w:t xml:space="preserve"> </w:t>
      </w:r>
      <w:r w:rsidRPr="00DD68EB">
        <w:rPr>
          <w:b w:val="0"/>
          <w:sz w:val="24"/>
          <w:szCs w:val="24"/>
        </w:rPr>
        <w:t>на</w:t>
      </w:r>
      <w:r w:rsidRPr="00DD68EB">
        <w:rPr>
          <w:b w:val="0"/>
          <w:spacing w:val="-14"/>
          <w:sz w:val="24"/>
          <w:szCs w:val="24"/>
        </w:rPr>
        <w:t xml:space="preserve"> </w:t>
      </w:r>
      <w:r w:rsidRPr="00DD68EB">
        <w:rPr>
          <w:b w:val="0"/>
          <w:sz w:val="24"/>
          <w:szCs w:val="24"/>
        </w:rPr>
        <w:t>строительство,</w:t>
      </w:r>
      <w:r w:rsidRPr="00DD68EB">
        <w:rPr>
          <w:b w:val="0"/>
          <w:spacing w:val="-14"/>
          <w:sz w:val="24"/>
          <w:szCs w:val="24"/>
        </w:rPr>
        <w:t xml:space="preserve"> </w:t>
      </w:r>
      <w:r w:rsidRPr="00DD68EB">
        <w:rPr>
          <w:b w:val="0"/>
          <w:sz w:val="24"/>
          <w:szCs w:val="24"/>
        </w:rPr>
        <w:t>заявления</w:t>
      </w:r>
      <w:r w:rsidRPr="00DD68EB">
        <w:rPr>
          <w:b w:val="0"/>
          <w:spacing w:val="-15"/>
          <w:sz w:val="24"/>
          <w:szCs w:val="24"/>
        </w:rPr>
        <w:t xml:space="preserve"> </w:t>
      </w:r>
      <w:r w:rsidRPr="00DD68EB">
        <w:rPr>
          <w:b w:val="0"/>
          <w:sz w:val="24"/>
          <w:szCs w:val="24"/>
        </w:rPr>
        <w:t>о</w:t>
      </w:r>
      <w:r w:rsidRPr="00DD68EB">
        <w:rPr>
          <w:b w:val="0"/>
          <w:spacing w:val="-15"/>
          <w:sz w:val="24"/>
          <w:szCs w:val="24"/>
        </w:rPr>
        <w:t xml:space="preserve"> </w:t>
      </w:r>
      <w:r w:rsidRPr="00DD68EB">
        <w:rPr>
          <w:b w:val="0"/>
          <w:sz w:val="24"/>
          <w:szCs w:val="24"/>
        </w:rPr>
        <w:t>внесении</w:t>
      </w:r>
      <w:r w:rsidRPr="00DD68EB">
        <w:rPr>
          <w:b w:val="0"/>
          <w:spacing w:val="-16"/>
          <w:sz w:val="24"/>
          <w:szCs w:val="24"/>
        </w:rPr>
        <w:t xml:space="preserve"> </w:t>
      </w:r>
      <w:r w:rsidRPr="00DD68EB">
        <w:rPr>
          <w:b w:val="0"/>
          <w:sz w:val="24"/>
          <w:szCs w:val="24"/>
        </w:rPr>
        <w:t>изменений,</w:t>
      </w:r>
      <w:r w:rsidRPr="00DD68EB">
        <w:rPr>
          <w:b w:val="0"/>
          <w:spacing w:val="-68"/>
          <w:sz w:val="24"/>
          <w:szCs w:val="24"/>
        </w:rPr>
        <w:t xml:space="preserve"> </w:t>
      </w:r>
      <w:r w:rsidRPr="00DD68EB">
        <w:rPr>
          <w:b w:val="0"/>
          <w:sz w:val="24"/>
          <w:szCs w:val="24"/>
        </w:rPr>
        <w:t>уведомления без рассмотрения по форме согласно Приложению № 13 в порядке,</w:t>
      </w:r>
      <w:r w:rsidRPr="00DD68EB">
        <w:rPr>
          <w:b w:val="0"/>
          <w:spacing w:val="1"/>
          <w:sz w:val="24"/>
          <w:szCs w:val="24"/>
        </w:rPr>
        <w:t xml:space="preserve"> </w:t>
      </w:r>
      <w:r w:rsidRPr="00DD68EB">
        <w:rPr>
          <w:b w:val="0"/>
          <w:sz w:val="24"/>
          <w:szCs w:val="24"/>
        </w:rPr>
        <w:t>установленном</w:t>
      </w:r>
      <w:r w:rsidRPr="00DD68EB">
        <w:rPr>
          <w:b w:val="0"/>
          <w:spacing w:val="1"/>
          <w:sz w:val="24"/>
          <w:szCs w:val="24"/>
        </w:rPr>
        <w:t xml:space="preserve"> </w:t>
      </w:r>
      <w:r w:rsidRPr="00DD68EB">
        <w:rPr>
          <w:b w:val="0"/>
          <w:sz w:val="24"/>
          <w:szCs w:val="24"/>
        </w:rPr>
        <w:t>пунктами</w:t>
      </w:r>
      <w:r w:rsidRPr="00DD68EB">
        <w:rPr>
          <w:b w:val="0"/>
          <w:spacing w:val="1"/>
          <w:sz w:val="24"/>
          <w:szCs w:val="24"/>
        </w:rPr>
        <w:t xml:space="preserve"> </w:t>
      </w:r>
      <w:r w:rsidRPr="00DD68EB">
        <w:rPr>
          <w:b w:val="0"/>
          <w:sz w:val="24"/>
          <w:szCs w:val="24"/>
        </w:rPr>
        <w:t>2.4</w:t>
      </w:r>
      <w:r w:rsidRPr="00DD68EB">
        <w:rPr>
          <w:b w:val="0"/>
          <w:spacing w:val="1"/>
          <w:sz w:val="24"/>
          <w:szCs w:val="24"/>
        </w:rPr>
        <w:t xml:space="preserve"> </w:t>
      </w:r>
      <w:r w:rsidRPr="00DD68EB">
        <w:rPr>
          <w:b w:val="0"/>
          <w:sz w:val="24"/>
          <w:szCs w:val="24"/>
        </w:rPr>
        <w:t>–</w:t>
      </w:r>
      <w:r w:rsidRPr="00DD68EB">
        <w:rPr>
          <w:b w:val="0"/>
          <w:spacing w:val="1"/>
          <w:sz w:val="24"/>
          <w:szCs w:val="24"/>
        </w:rPr>
        <w:t xml:space="preserve"> </w:t>
      </w:r>
      <w:r w:rsidRPr="00DD68EB">
        <w:rPr>
          <w:b w:val="0"/>
          <w:sz w:val="24"/>
          <w:szCs w:val="24"/>
        </w:rPr>
        <w:t>2.7,</w:t>
      </w:r>
      <w:r w:rsidRPr="00DD68EB">
        <w:rPr>
          <w:b w:val="0"/>
          <w:spacing w:val="1"/>
          <w:sz w:val="24"/>
          <w:szCs w:val="24"/>
        </w:rPr>
        <w:t xml:space="preserve"> </w:t>
      </w:r>
      <w:r w:rsidRPr="00DD68EB">
        <w:rPr>
          <w:b w:val="0"/>
          <w:sz w:val="24"/>
          <w:szCs w:val="24"/>
        </w:rPr>
        <w:t>2.12</w:t>
      </w:r>
      <w:r w:rsidRPr="00DD68EB">
        <w:rPr>
          <w:b w:val="0"/>
          <w:spacing w:val="1"/>
          <w:sz w:val="24"/>
          <w:szCs w:val="24"/>
        </w:rPr>
        <w:t xml:space="preserve"> </w:t>
      </w:r>
      <w:r w:rsidRPr="00DD68EB">
        <w:rPr>
          <w:b w:val="0"/>
          <w:sz w:val="24"/>
          <w:szCs w:val="24"/>
        </w:rPr>
        <w:t>настоящего</w:t>
      </w:r>
      <w:r w:rsidRPr="00DD68EB">
        <w:rPr>
          <w:b w:val="0"/>
          <w:spacing w:val="1"/>
          <w:sz w:val="24"/>
          <w:szCs w:val="24"/>
        </w:rPr>
        <w:t xml:space="preserve"> </w:t>
      </w:r>
      <w:r w:rsidRPr="00DD68EB">
        <w:rPr>
          <w:b w:val="0"/>
          <w:sz w:val="24"/>
          <w:szCs w:val="24"/>
        </w:rPr>
        <w:t>Административного</w:t>
      </w:r>
      <w:r w:rsidRPr="00DD68EB">
        <w:rPr>
          <w:b w:val="0"/>
          <w:spacing w:val="1"/>
          <w:sz w:val="24"/>
          <w:szCs w:val="24"/>
        </w:rPr>
        <w:t xml:space="preserve"> </w:t>
      </w:r>
      <w:r w:rsidRPr="00DD68EB">
        <w:rPr>
          <w:b w:val="0"/>
          <w:sz w:val="24"/>
          <w:szCs w:val="24"/>
        </w:rPr>
        <w:t>регламента, не позднее рабочего дня, предшествующего дню окончания</w:t>
      </w:r>
      <w:r w:rsidRPr="00DD68EB">
        <w:rPr>
          <w:b w:val="0"/>
          <w:spacing w:val="1"/>
          <w:sz w:val="24"/>
          <w:szCs w:val="24"/>
        </w:rPr>
        <w:t xml:space="preserve"> </w:t>
      </w:r>
      <w:r w:rsidRPr="00DD68EB">
        <w:rPr>
          <w:b w:val="0"/>
          <w:sz w:val="24"/>
          <w:szCs w:val="24"/>
        </w:rPr>
        <w:t>срока</w:t>
      </w:r>
      <w:r w:rsidRPr="00DD68EB">
        <w:rPr>
          <w:b w:val="0"/>
          <w:spacing w:val="1"/>
          <w:sz w:val="24"/>
          <w:szCs w:val="24"/>
        </w:rPr>
        <w:t xml:space="preserve"> </w:t>
      </w:r>
      <w:r w:rsidRPr="00DD68EB">
        <w:rPr>
          <w:b w:val="0"/>
          <w:sz w:val="24"/>
          <w:szCs w:val="24"/>
        </w:rPr>
        <w:t>предоставления</w:t>
      </w:r>
      <w:r w:rsidRPr="00DD68EB">
        <w:rPr>
          <w:b w:val="0"/>
          <w:spacing w:val="-1"/>
          <w:sz w:val="24"/>
          <w:szCs w:val="24"/>
        </w:rPr>
        <w:t xml:space="preserve"> </w:t>
      </w:r>
      <w:r w:rsidRPr="00DD68EB">
        <w:rPr>
          <w:b w:val="0"/>
          <w:sz w:val="24"/>
          <w:szCs w:val="24"/>
        </w:rPr>
        <w:t>услуги.</w:t>
      </w:r>
    </w:p>
    <w:p w:rsidR="0061160C" w:rsidRPr="00DD68EB" w:rsidRDefault="0061160C" w:rsidP="00DD68EB">
      <w:pPr>
        <w:pStyle w:val="a0"/>
        <w:ind w:firstLine="709"/>
        <w:jc w:val="both"/>
        <w:rPr>
          <w:b w:val="0"/>
          <w:sz w:val="24"/>
          <w:szCs w:val="24"/>
        </w:rPr>
      </w:pPr>
      <w:r w:rsidRPr="00DD68EB">
        <w:rPr>
          <w:b w:val="0"/>
          <w:sz w:val="24"/>
          <w:szCs w:val="24"/>
        </w:rPr>
        <w:t>На основании поступившего заявления об оставлении заявления о выдаче</w:t>
      </w:r>
      <w:r w:rsidRPr="00DD68EB">
        <w:rPr>
          <w:b w:val="0"/>
          <w:spacing w:val="1"/>
          <w:sz w:val="24"/>
          <w:szCs w:val="24"/>
        </w:rPr>
        <w:t xml:space="preserve"> </w:t>
      </w:r>
      <w:r w:rsidRPr="00DD68EB">
        <w:rPr>
          <w:b w:val="0"/>
          <w:sz w:val="24"/>
          <w:szCs w:val="24"/>
        </w:rPr>
        <w:t>разрешения на строительство, заявления о внесении изменений, уведомления без</w:t>
      </w:r>
      <w:r w:rsidRPr="00DD68EB">
        <w:rPr>
          <w:b w:val="0"/>
          <w:spacing w:val="1"/>
          <w:sz w:val="24"/>
          <w:szCs w:val="24"/>
        </w:rPr>
        <w:t xml:space="preserve"> </w:t>
      </w:r>
      <w:r w:rsidRPr="00DD68EB">
        <w:rPr>
          <w:b w:val="0"/>
          <w:sz w:val="24"/>
          <w:szCs w:val="24"/>
        </w:rPr>
        <w:t>рассмотрения</w:t>
      </w:r>
      <w:r w:rsidRPr="00DD68EB">
        <w:rPr>
          <w:b w:val="0"/>
          <w:spacing w:val="1"/>
          <w:sz w:val="24"/>
          <w:szCs w:val="24"/>
        </w:rPr>
        <w:t xml:space="preserve"> администрация Шарьинского муниципального района </w:t>
      </w:r>
      <w:r w:rsidRPr="00DD68EB">
        <w:rPr>
          <w:b w:val="0"/>
          <w:sz w:val="24"/>
          <w:szCs w:val="24"/>
        </w:rPr>
        <w:t>принимает</w:t>
      </w:r>
      <w:r w:rsidRPr="00DD68EB">
        <w:rPr>
          <w:b w:val="0"/>
          <w:spacing w:val="1"/>
          <w:sz w:val="24"/>
          <w:szCs w:val="24"/>
        </w:rPr>
        <w:t xml:space="preserve"> </w:t>
      </w:r>
      <w:r w:rsidRPr="00DD68EB">
        <w:rPr>
          <w:b w:val="0"/>
          <w:sz w:val="24"/>
          <w:szCs w:val="24"/>
        </w:rPr>
        <w:t>решение</w:t>
      </w:r>
      <w:r w:rsidRPr="00DD68EB">
        <w:rPr>
          <w:b w:val="0"/>
          <w:spacing w:val="1"/>
          <w:sz w:val="24"/>
          <w:szCs w:val="24"/>
        </w:rPr>
        <w:t xml:space="preserve"> </w:t>
      </w:r>
      <w:r w:rsidRPr="00DD68EB">
        <w:rPr>
          <w:b w:val="0"/>
          <w:sz w:val="24"/>
          <w:szCs w:val="24"/>
        </w:rPr>
        <w:t>об</w:t>
      </w:r>
      <w:r w:rsidRPr="00DD68EB">
        <w:rPr>
          <w:b w:val="0"/>
          <w:spacing w:val="1"/>
          <w:sz w:val="24"/>
          <w:szCs w:val="24"/>
        </w:rPr>
        <w:t xml:space="preserve"> </w:t>
      </w:r>
      <w:r w:rsidRPr="00DD68EB">
        <w:rPr>
          <w:b w:val="0"/>
          <w:sz w:val="24"/>
          <w:szCs w:val="24"/>
        </w:rPr>
        <w:t>оставлении</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выдаче</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уведомления</w:t>
      </w:r>
      <w:r w:rsidRPr="00DD68EB">
        <w:rPr>
          <w:b w:val="0"/>
          <w:spacing w:val="-1"/>
          <w:sz w:val="24"/>
          <w:szCs w:val="24"/>
        </w:rPr>
        <w:t xml:space="preserve"> </w:t>
      </w:r>
      <w:r w:rsidRPr="00DD68EB">
        <w:rPr>
          <w:b w:val="0"/>
          <w:sz w:val="24"/>
          <w:szCs w:val="24"/>
        </w:rPr>
        <w:t>без</w:t>
      </w:r>
      <w:r w:rsidRPr="00DD68EB">
        <w:rPr>
          <w:b w:val="0"/>
          <w:spacing w:val="-4"/>
          <w:sz w:val="24"/>
          <w:szCs w:val="24"/>
        </w:rPr>
        <w:t xml:space="preserve"> </w:t>
      </w:r>
      <w:r w:rsidRPr="00DD68EB">
        <w:rPr>
          <w:b w:val="0"/>
          <w:sz w:val="24"/>
          <w:szCs w:val="24"/>
        </w:rPr>
        <w:t>рассмотрения.</w:t>
      </w:r>
    </w:p>
    <w:p w:rsidR="0061160C" w:rsidRPr="00DD68EB" w:rsidRDefault="0061160C" w:rsidP="00017E7F">
      <w:pPr>
        <w:pStyle w:val="a0"/>
        <w:ind w:firstLine="709"/>
        <w:jc w:val="both"/>
        <w:rPr>
          <w:b w:val="0"/>
          <w:sz w:val="24"/>
          <w:szCs w:val="24"/>
        </w:rPr>
      </w:pPr>
      <w:r w:rsidRPr="00DD68EB">
        <w:rPr>
          <w:b w:val="0"/>
          <w:sz w:val="24"/>
          <w:szCs w:val="24"/>
        </w:rPr>
        <w:t>Решение об оставлении заявления о выдаче разрешения на строительство,</w:t>
      </w:r>
      <w:r w:rsidRPr="00DD68EB">
        <w:rPr>
          <w:b w:val="0"/>
          <w:spacing w:val="1"/>
          <w:sz w:val="24"/>
          <w:szCs w:val="24"/>
        </w:rPr>
        <w:t xml:space="preserve"> </w:t>
      </w:r>
      <w:r w:rsidRPr="00DD68EB">
        <w:rPr>
          <w:b w:val="0"/>
          <w:sz w:val="24"/>
          <w:szCs w:val="24"/>
        </w:rPr>
        <w:t>заявления о</w:t>
      </w:r>
      <w:r w:rsidRPr="00DD68EB">
        <w:rPr>
          <w:b w:val="0"/>
          <w:spacing w:val="1"/>
          <w:sz w:val="24"/>
          <w:szCs w:val="24"/>
        </w:rPr>
        <w:t xml:space="preserve"> </w:t>
      </w:r>
      <w:r w:rsidRPr="00DD68EB">
        <w:rPr>
          <w:b w:val="0"/>
          <w:sz w:val="24"/>
          <w:szCs w:val="24"/>
        </w:rPr>
        <w:t>внесении изменений,</w:t>
      </w:r>
      <w:r w:rsidRPr="00DD68EB">
        <w:rPr>
          <w:b w:val="0"/>
          <w:spacing w:val="1"/>
          <w:sz w:val="24"/>
          <w:szCs w:val="24"/>
        </w:rPr>
        <w:t xml:space="preserve"> </w:t>
      </w:r>
      <w:r w:rsidRPr="00DD68EB">
        <w:rPr>
          <w:b w:val="0"/>
          <w:sz w:val="24"/>
          <w:szCs w:val="24"/>
        </w:rPr>
        <w:t>уведомления</w:t>
      </w:r>
      <w:r w:rsidRPr="00DD68EB">
        <w:rPr>
          <w:b w:val="0"/>
          <w:spacing w:val="1"/>
          <w:sz w:val="24"/>
          <w:szCs w:val="24"/>
        </w:rPr>
        <w:t xml:space="preserve"> </w:t>
      </w:r>
      <w:r w:rsidRPr="00DD68EB">
        <w:rPr>
          <w:b w:val="0"/>
          <w:sz w:val="24"/>
          <w:szCs w:val="24"/>
        </w:rPr>
        <w:t>без рассмотрения направляется</w:t>
      </w:r>
      <w:r w:rsidRPr="00DD68EB">
        <w:rPr>
          <w:b w:val="0"/>
          <w:spacing w:val="1"/>
          <w:sz w:val="24"/>
          <w:szCs w:val="24"/>
        </w:rPr>
        <w:t xml:space="preserve"> </w:t>
      </w:r>
      <w:r w:rsidRPr="00DD68EB">
        <w:rPr>
          <w:b w:val="0"/>
          <w:sz w:val="24"/>
          <w:szCs w:val="24"/>
        </w:rPr>
        <w:t>заявителю</w:t>
      </w:r>
      <w:r w:rsidRPr="00DD68EB">
        <w:rPr>
          <w:b w:val="0"/>
          <w:spacing w:val="1"/>
          <w:sz w:val="24"/>
          <w:szCs w:val="24"/>
        </w:rPr>
        <w:t xml:space="preserve"> </w:t>
      </w:r>
      <w:r w:rsidRPr="00DD68EB">
        <w:rPr>
          <w:b w:val="0"/>
          <w:sz w:val="24"/>
          <w:szCs w:val="24"/>
        </w:rPr>
        <w:t>по</w:t>
      </w:r>
      <w:r w:rsidRPr="00DD68EB">
        <w:rPr>
          <w:b w:val="0"/>
          <w:spacing w:val="1"/>
          <w:sz w:val="24"/>
          <w:szCs w:val="24"/>
        </w:rPr>
        <w:t xml:space="preserve"> </w:t>
      </w:r>
      <w:r w:rsidRPr="00DD68EB">
        <w:rPr>
          <w:b w:val="0"/>
          <w:sz w:val="24"/>
          <w:szCs w:val="24"/>
        </w:rPr>
        <w:t>форме,</w:t>
      </w:r>
      <w:r w:rsidRPr="00DD68EB">
        <w:rPr>
          <w:b w:val="0"/>
          <w:spacing w:val="1"/>
          <w:sz w:val="24"/>
          <w:szCs w:val="24"/>
        </w:rPr>
        <w:t xml:space="preserve"> </w:t>
      </w:r>
      <w:r w:rsidRPr="00DD68EB">
        <w:rPr>
          <w:b w:val="0"/>
          <w:sz w:val="24"/>
          <w:szCs w:val="24"/>
        </w:rPr>
        <w:t>приведенной</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Приложении</w:t>
      </w:r>
      <w:r w:rsidRPr="00DD68EB">
        <w:rPr>
          <w:b w:val="0"/>
          <w:spacing w:val="1"/>
          <w:sz w:val="24"/>
          <w:szCs w:val="24"/>
        </w:rPr>
        <w:t xml:space="preserve"> </w:t>
      </w:r>
      <w:r w:rsidRPr="00DD68EB">
        <w:rPr>
          <w:b w:val="0"/>
          <w:sz w:val="24"/>
          <w:szCs w:val="24"/>
        </w:rPr>
        <w:t>№</w:t>
      </w:r>
      <w:r w:rsidRPr="00DD68EB">
        <w:rPr>
          <w:b w:val="0"/>
          <w:spacing w:val="1"/>
          <w:sz w:val="24"/>
          <w:szCs w:val="24"/>
        </w:rPr>
        <w:t xml:space="preserve"> </w:t>
      </w:r>
      <w:r w:rsidRPr="00DD68EB">
        <w:rPr>
          <w:b w:val="0"/>
          <w:sz w:val="24"/>
          <w:szCs w:val="24"/>
        </w:rPr>
        <w:t>14</w:t>
      </w:r>
      <w:r w:rsidRPr="00DD68EB">
        <w:rPr>
          <w:b w:val="0"/>
          <w:spacing w:val="1"/>
          <w:sz w:val="24"/>
          <w:szCs w:val="24"/>
        </w:rPr>
        <w:t xml:space="preserve"> </w:t>
      </w:r>
      <w:r w:rsidRPr="00DD68EB">
        <w:rPr>
          <w:b w:val="0"/>
          <w:sz w:val="24"/>
          <w:szCs w:val="24"/>
        </w:rPr>
        <w:t>к</w:t>
      </w:r>
      <w:r w:rsidRPr="00DD68EB">
        <w:rPr>
          <w:b w:val="0"/>
          <w:spacing w:val="1"/>
          <w:sz w:val="24"/>
          <w:szCs w:val="24"/>
        </w:rPr>
        <w:t xml:space="preserve"> </w:t>
      </w:r>
      <w:r w:rsidRPr="00DD68EB">
        <w:rPr>
          <w:b w:val="0"/>
          <w:sz w:val="24"/>
          <w:szCs w:val="24"/>
        </w:rPr>
        <w:t>настоящему</w:t>
      </w:r>
      <w:r w:rsidRPr="00DD68EB">
        <w:rPr>
          <w:b w:val="0"/>
          <w:spacing w:val="1"/>
          <w:sz w:val="24"/>
          <w:szCs w:val="24"/>
        </w:rPr>
        <w:t xml:space="preserve"> </w:t>
      </w:r>
      <w:r w:rsidRPr="00DD68EB">
        <w:rPr>
          <w:b w:val="0"/>
          <w:sz w:val="24"/>
          <w:szCs w:val="24"/>
        </w:rPr>
        <w:t>Административному</w:t>
      </w:r>
      <w:r w:rsidRPr="00DD68EB">
        <w:rPr>
          <w:b w:val="0"/>
          <w:spacing w:val="1"/>
          <w:sz w:val="24"/>
          <w:szCs w:val="24"/>
        </w:rPr>
        <w:t xml:space="preserve"> </w:t>
      </w:r>
      <w:r w:rsidRPr="00DD68EB">
        <w:rPr>
          <w:b w:val="0"/>
          <w:sz w:val="24"/>
          <w:szCs w:val="24"/>
        </w:rPr>
        <w:t>регламенту,</w:t>
      </w:r>
      <w:r w:rsidRPr="00DD68EB">
        <w:rPr>
          <w:b w:val="0"/>
          <w:spacing w:val="1"/>
          <w:sz w:val="24"/>
          <w:szCs w:val="24"/>
        </w:rPr>
        <w:t xml:space="preserve"> </w:t>
      </w:r>
      <w:r w:rsidRPr="00DD68EB">
        <w:rPr>
          <w:b w:val="0"/>
          <w:sz w:val="24"/>
          <w:szCs w:val="24"/>
        </w:rPr>
        <w:t>в</w:t>
      </w:r>
      <w:r w:rsidRPr="00DD68EB">
        <w:rPr>
          <w:b w:val="0"/>
          <w:spacing w:val="1"/>
          <w:sz w:val="24"/>
          <w:szCs w:val="24"/>
        </w:rPr>
        <w:t xml:space="preserve"> </w:t>
      </w:r>
      <w:r w:rsidRPr="00DD68EB">
        <w:rPr>
          <w:b w:val="0"/>
          <w:sz w:val="24"/>
          <w:szCs w:val="24"/>
        </w:rPr>
        <w:t>порядке,</w:t>
      </w:r>
      <w:r w:rsidRPr="00DD68EB">
        <w:rPr>
          <w:b w:val="0"/>
          <w:spacing w:val="1"/>
          <w:sz w:val="24"/>
          <w:szCs w:val="24"/>
        </w:rPr>
        <w:t xml:space="preserve"> </w:t>
      </w:r>
      <w:r w:rsidRPr="00DD68EB">
        <w:rPr>
          <w:b w:val="0"/>
          <w:sz w:val="24"/>
          <w:szCs w:val="24"/>
        </w:rPr>
        <w:t>установленном</w:t>
      </w:r>
      <w:r w:rsidRPr="00DD68EB">
        <w:rPr>
          <w:b w:val="0"/>
          <w:spacing w:val="1"/>
          <w:sz w:val="24"/>
          <w:szCs w:val="24"/>
        </w:rPr>
        <w:t xml:space="preserve"> </w:t>
      </w:r>
      <w:r w:rsidRPr="00DD68EB">
        <w:rPr>
          <w:b w:val="0"/>
          <w:sz w:val="24"/>
          <w:szCs w:val="24"/>
        </w:rPr>
        <w:t>пунктом</w:t>
      </w:r>
      <w:r w:rsidRPr="00DD68EB">
        <w:rPr>
          <w:b w:val="0"/>
          <w:spacing w:val="1"/>
          <w:sz w:val="24"/>
          <w:szCs w:val="24"/>
        </w:rPr>
        <w:t xml:space="preserve"> </w:t>
      </w:r>
      <w:r w:rsidRPr="00DD68EB">
        <w:rPr>
          <w:b w:val="0"/>
          <w:sz w:val="24"/>
          <w:szCs w:val="24"/>
        </w:rPr>
        <w:t>2.23</w:t>
      </w:r>
      <w:r w:rsidRPr="00DD68EB">
        <w:rPr>
          <w:b w:val="0"/>
          <w:spacing w:val="1"/>
          <w:sz w:val="24"/>
          <w:szCs w:val="24"/>
        </w:rPr>
        <w:t xml:space="preserve"> </w:t>
      </w:r>
      <w:r w:rsidRPr="00DD68EB">
        <w:rPr>
          <w:b w:val="0"/>
          <w:sz w:val="24"/>
          <w:szCs w:val="24"/>
        </w:rPr>
        <w:t>настоящего Административного регламента, способом, указанным заявителем в</w:t>
      </w:r>
      <w:r w:rsidRPr="00DD68EB">
        <w:rPr>
          <w:b w:val="0"/>
          <w:spacing w:val="1"/>
          <w:sz w:val="24"/>
          <w:szCs w:val="24"/>
        </w:rPr>
        <w:t xml:space="preserve"> </w:t>
      </w:r>
      <w:r w:rsidRPr="00DD68EB">
        <w:rPr>
          <w:b w:val="0"/>
          <w:sz w:val="24"/>
          <w:szCs w:val="24"/>
        </w:rPr>
        <w:t>заявлении</w:t>
      </w:r>
      <w:r w:rsidRPr="00DD68EB">
        <w:rPr>
          <w:b w:val="0"/>
          <w:spacing w:val="1"/>
          <w:sz w:val="24"/>
          <w:szCs w:val="24"/>
        </w:rPr>
        <w:t xml:space="preserve"> </w:t>
      </w:r>
      <w:r w:rsidRPr="00DD68EB">
        <w:rPr>
          <w:b w:val="0"/>
          <w:sz w:val="24"/>
          <w:szCs w:val="24"/>
        </w:rPr>
        <w:t>об</w:t>
      </w:r>
      <w:r w:rsidRPr="00DD68EB">
        <w:rPr>
          <w:b w:val="0"/>
          <w:spacing w:val="1"/>
          <w:sz w:val="24"/>
          <w:szCs w:val="24"/>
        </w:rPr>
        <w:t xml:space="preserve"> </w:t>
      </w:r>
      <w:r w:rsidRPr="00DD68EB">
        <w:rPr>
          <w:b w:val="0"/>
          <w:sz w:val="24"/>
          <w:szCs w:val="24"/>
        </w:rPr>
        <w:t>оставлении</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выдаче</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уведомления</w:t>
      </w:r>
      <w:r w:rsidRPr="00DD68EB">
        <w:rPr>
          <w:b w:val="0"/>
          <w:spacing w:val="1"/>
          <w:sz w:val="24"/>
          <w:szCs w:val="24"/>
        </w:rPr>
        <w:t xml:space="preserve"> </w:t>
      </w:r>
      <w:r w:rsidRPr="00DD68EB">
        <w:rPr>
          <w:b w:val="0"/>
          <w:sz w:val="24"/>
          <w:szCs w:val="24"/>
        </w:rPr>
        <w:t>без</w:t>
      </w:r>
      <w:r w:rsidRPr="00DD68EB">
        <w:rPr>
          <w:b w:val="0"/>
          <w:spacing w:val="1"/>
          <w:sz w:val="24"/>
          <w:szCs w:val="24"/>
        </w:rPr>
        <w:t xml:space="preserve"> </w:t>
      </w:r>
      <w:r w:rsidRPr="00DD68EB">
        <w:rPr>
          <w:b w:val="0"/>
          <w:sz w:val="24"/>
          <w:szCs w:val="24"/>
        </w:rPr>
        <w:t>рассмотрения,</w:t>
      </w:r>
      <w:r w:rsidRPr="00DD68EB">
        <w:rPr>
          <w:b w:val="0"/>
          <w:spacing w:val="1"/>
          <w:sz w:val="24"/>
          <w:szCs w:val="24"/>
        </w:rPr>
        <w:t xml:space="preserve"> </w:t>
      </w:r>
      <w:r w:rsidRPr="00DD68EB">
        <w:rPr>
          <w:b w:val="0"/>
          <w:sz w:val="24"/>
          <w:szCs w:val="24"/>
        </w:rPr>
        <w:t>не</w:t>
      </w:r>
      <w:r w:rsidRPr="00DD68EB">
        <w:rPr>
          <w:b w:val="0"/>
          <w:spacing w:val="1"/>
          <w:sz w:val="24"/>
          <w:szCs w:val="24"/>
        </w:rPr>
        <w:t xml:space="preserve"> </w:t>
      </w:r>
      <w:r w:rsidRPr="00DD68EB">
        <w:rPr>
          <w:b w:val="0"/>
          <w:sz w:val="24"/>
          <w:szCs w:val="24"/>
        </w:rPr>
        <w:t>позднее</w:t>
      </w:r>
      <w:r w:rsidRPr="00DD68EB">
        <w:rPr>
          <w:b w:val="0"/>
          <w:spacing w:val="1"/>
          <w:sz w:val="24"/>
          <w:szCs w:val="24"/>
        </w:rPr>
        <w:t xml:space="preserve"> </w:t>
      </w:r>
      <w:r w:rsidRPr="00DD68EB">
        <w:rPr>
          <w:b w:val="0"/>
          <w:sz w:val="24"/>
          <w:szCs w:val="24"/>
        </w:rPr>
        <w:t>рабочего</w:t>
      </w:r>
      <w:r w:rsidRPr="00DD68EB">
        <w:rPr>
          <w:b w:val="0"/>
          <w:spacing w:val="-15"/>
          <w:sz w:val="24"/>
          <w:szCs w:val="24"/>
        </w:rPr>
        <w:t xml:space="preserve"> </w:t>
      </w:r>
      <w:r w:rsidRPr="00DD68EB">
        <w:rPr>
          <w:b w:val="0"/>
          <w:sz w:val="24"/>
          <w:szCs w:val="24"/>
        </w:rPr>
        <w:t>дня,</w:t>
      </w:r>
      <w:r w:rsidRPr="00DD68EB">
        <w:rPr>
          <w:b w:val="0"/>
          <w:spacing w:val="-15"/>
          <w:sz w:val="24"/>
          <w:szCs w:val="24"/>
        </w:rPr>
        <w:t xml:space="preserve"> </w:t>
      </w:r>
      <w:r w:rsidRPr="00DD68EB">
        <w:rPr>
          <w:b w:val="0"/>
          <w:sz w:val="24"/>
          <w:szCs w:val="24"/>
        </w:rPr>
        <w:t>следующего</w:t>
      </w:r>
      <w:r w:rsidRPr="00DD68EB">
        <w:rPr>
          <w:b w:val="0"/>
          <w:spacing w:val="-15"/>
          <w:sz w:val="24"/>
          <w:szCs w:val="24"/>
        </w:rPr>
        <w:t xml:space="preserve"> </w:t>
      </w:r>
      <w:r w:rsidRPr="00DD68EB">
        <w:rPr>
          <w:b w:val="0"/>
          <w:sz w:val="24"/>
          <w:szCs w:val="24"/>
        </w:rPr>
        <w:t>за</w:t>
      </w:r>
      <w:r w:rsidRPr="00DD68EB">
        <w:rPr>
          <w:b w:val="0"/>
          <w:spacing w:val="-15"/>
          <w:sz w:val="24"/>
          <w:szCs w:val="24"/>
        </w:rPr>
        <w:t xml:space="preserve"> </w:t>
      </w:r>
      <w:r w:rsidRPr="00DD68EB">
        <w:rPr>
          <w:b w:val="0"/>
          <w:sz w:val="24"/>
          <w:szCs w:val="24"/>
        </w:rPr>
        <w:t>днем</w:t>
      </w:r>
      <w:r w:rsidRPr="00DD68EB">
        <w:rPr>
          <w:b w:val="0"/>
          <w:spacing w:val="-13"/>
          <w:sz w:val="24"/>
          <w:szCs w:val="24"/>
        </w:rPr>
        <w:t xml:space="preserve"> </w:t>
      </w:r>
      <w:r w:rsidRPr="00DD68EB">
        <w:rPr>
          <w:b w:val="0"/>
          <w:sz w:val="24"/>
          <w:szCs w:val="24"/>
        </w:rPr>
        <w:t>поступления</w:t>
      </w:r>
      <w:r w:rsidRPr="00DD68EB">
        <w:rPr>
          <w:b w:val="0"/>
          <w:spacing w:val="-13"/>
          <w:sz w:val="24"/>
          <w:szCs w:val="24"/>
        </w:rPr>
        <w:t xml:space="preserve"> </w:t>
      </w:r>
      <w:r w:rsidRPr="00DD68EB">
        <w:rPr>
          <w:b w:val="0"/>
          <w:sz w:val="24"/>
          <w:szCs w:val="24"/>
        </w:rPr>
        <w:t>заявления</w:t>
      </w:r>
      <w:r w:rsidRPr="00DD68EB">
        <w:rPr>
          <w:b w:val="0"/>
          <w:spacing w:val="-15"/>
          <w:sz w:val="24"/>
          <w:szCs w:val="24"/>
        </w:rPr>
        <w:t xml:space="preserve"> </w:t>
      </w:r>
      <w:r w:rsidRPr="00DD68EB">
        <w:rPr>
          <w:b w:val="0"/>
          <w:sz w:val="24"/>
          <w:szCs w:val="24"/>
        </w:rPr>
        <w:t>об</w:t>
      </w:r>
      <w:r w:rsidRPr="00DD68EB">
        <w:rPr>
          <w:b w:val="0"/>
          <w:spacing w:val="-14"/>
          <w:sz w:val="24"/>
          <w:szCs w:val="24"/>
        </w:rPr>
        <w:t xml:space="preserve"> </w:t>
      </w:r>
      <w:r w:rsidRPr="00DD68EB">
        <w:rPr>
          <w:b w:val="0"/>
          <w:sz w:val="24"/>
          <w:szCs w:val="24"/>
        </w:rPr>
        <w:t>оставлении</w:t>
      </w:r>
      <w:r w:rsidRPr="00DD68EB">
        <w:rPr>
          <w:b w:val="0"/>
          <w:spacing w:val="-13"/>
          <w:sz w:val="24"/>
          <w:szCs w:val="24"/>
        </w:rPr>
        <w:t xml:space="preserve"> </w:t>
      </w:r>
      <w:r w:rsidRPr="00DD68EB">
        <w:rPr>
          <w:b w:val="0"/>
          <w:sz w:val="24"/>
          <w:szCs w:val="24"/>
        </w:rPr>
        <w:t>заявления</w:t>
      </w:r>
      <w:r w:rsidRPr="00DD68EB">
        <w:rPr>
          <w:b w:val="0"/>
          <w:spacing w:val="-68"/>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выдаче</w:t>
      </w:r>
      <w:r w:rsidRPr="00DD68EB">
        <w:rPr>
          <w:b w:val="0"/>
          <w:spacing w:val="1"/>
          <w:sz w:val="24"/>
          <w:szCs w:val="24"/>
        </w:rPr>
        <w:t xml:space="preserve"> </w:t>
      </w:r>
      <w:r w:rsidRPr="00DD68EB">
        <w:rPr>
          <w:b w:val="0"/>
          <w:sz w:val="24"/>
          <w:szCs w:val="24"/>
        </w:rPr>
        <w:t>разрешения</w:t>
      </w:r>
      <w:r w:rsidRPr="00DD68EB">
        <w:rPr>
          <w:b w:val="0"/>
          <w:spacing w:val="1"/>
          <w:sz w:val="24"/>
          <w:szCs w:val="24"/>
        </w:rPr>
        <w:t xml:space="preserve"> </w:t>
      </w:r>
      <w:r w:rsidRPr="00DD68EB">
        <w:rPr>
          <w:b w:val="0"/>
          <w:sz w:val="24"/>
          <w:szCs w:val="24"/>
        </w:rPr>
        <w:t>на</w:t>
      </w:r>
      <w:r w:rsidRPr="00DD68EB">
        <w:rPr>
          <w:b w:val="0"/>
          <w:spacing w:val="1"/>
          <w:sz w:val="24"/>
          <w:szCs w:val="24"/>
        </w:rPr>
        <w:t xml:space="preserve"> </w:t>
      </w:r>
      <w:r w:rsidRPr="00DD68EB">
        <w:rPr>
          <w:b w:val="0"/>
          <w:sz w:val="24"/>
          <w:szCs w:val="24"/>
        </w:rPr>
        <w:t>строительство,</w:t>
      </w:r>
      <w:r w:rsidRPr="00DD68EB">
        <w:rPr>
          <w:b w:val="0"/>
          <w:spacing w:val="1"/>
          <w:sz w:val="24"/>
          <w:szCs w:val="24"/>
        </w:rPr>
        <w:t xml:space="preserve"> </w:t>
      </w:r>
      <w:r w:rsidRPr="00DD68EB">
        <w:rPr>
          <w:b w:val="0"/>
          <w:sz w:val="24"/>
          <w:szCs w:val="24"/>
        </w:rPr>
        <w:t>заявления</w:t>
      </w:r>
      <w:r w:rsidRPr="00DD68EB">
        <w:rPr>
          <w:b w:val="0"/>
          <w:spacing w:val="1"/>
          <w:sz w:val="24"/>
          <w:szCs w:val="24"/>
        </w:rPr>
        <w:t xml:space="preserve"> </w:t>
      </w:r>
      <w:r w:rsidRPr="00DD68EB">
        <w:rPr>
          <w:b w:val="0"/>
          <w:sz w:val="24"/>
          <w:szCs w:val="24"/>
        </w:rPr>
        <w:t>о</w:t>
      </w:r>
      <w:r w:rsidRPr="00DD68EB">
        <w:rPr>
          <w:b w:val="0"/>
          <w:spacing w:val="1"/>
          <w:sz w:val="24"/>
          <w:szCs w:val="24"/>
        </w:rPr>
        <w:t xml:space="preserve"> </w:t>
      </w:r>
      <w:r w:rsidRPr="00DD68EB">
        <w:rPr>
          <w:b w:val="0"/>
          <w:sz w:val="24"/>
          <w:szCs w:val="24"/>
        </w:rPr>
        <w:t>внесении</w:t>
      </w:r>
      <w:r w:rsidRPr="00DD68EB">
        <w:rPr>
          <w:b w:val="0"/>
          <w:spacing w:val="1"/>
          <w:sz w:val="24"/>
          <w:szCs w:val="24"/>
        </w:rPr>
        <w:t xml:space="preserve"> </w:t>
      </w:r>
      <w:r w:rsidRPr="00DD68EB">
        <w:rPr>
          <w:b w:val="0"/>
          <w:sz w:val="24"/>
          <w:szCs w:val="24"/>
        </w:rPr>
        <w:t>изменений,</w:t>
      </w:r>
      <w:r w:rsidRPr="00DD68EB">
        <w:rPr>
          <w:b w:val="0"/>
          <w:spacing w:val="1"/>
          <w:sz w:val="24"/>
          <w:szCs w:val="24"/>
        </w:rPr>
        <w:t xml:space="preserve"> </w:t>
      </w:r>
      <w:r w:rsidRPr="00DD68EB">
        <w:rPr>
          <w:b w:val="0"/>
          <w:sz w:val="24"/>
          <w:szCs w:val="24"/>
        </w:rPr>
        <w:t>уведомления.</w:t>
      </w:r>
    </w:p>
    <w:p w:rsidR="0061160C" w:rsidRPr="00DD68EB" w:rsidRDefault="0061160C" w:rsidP="00017E7F">
      <w:pPr>
        <w:pStyle w:val="a0"/>
        <w:ind w:firstLine="709"/>
        <w:jc w:val="both"/>
        <w:rPr>
          <w:b w:val="0"/>
          <w:sz w:val="24"/>
          <w:szCs w:val="24"/>
        </w:rPr>
      </w:pPr>
      <w:r w:rsidRPr="00DD68EB">
        <w:rPr>
          <w:b w:val="0"/>
          <w:sz w:val="24"/>
          <w:szCs w:val="24"/>
        </w:rPr>
        <w:lastRenderedPageBreak/>
        <w:t>Оставление заявления о выдаче разрешения на строительство, заявления о</w:t>
      </w:r>
      <w:r w:rsidRPr="00DD68EB">
        <w:rPr>
          <w:b w:val="0"/>
          <w:spacing w:val="1"/>
          <w:sz w:val="24"/>
          <w:szCs w:val="24"/>
        </w:rPr>
        <w:t xml:space="preserve"> </w:t>
      </w:r>
      <w:r w:rsidRPr="00DD68EB">
        <w:rPr>
          <w:b w:val="0"/>
          <w:sz w:val="24"/>
          <w:szCs w:val="24"/>
        </w:rPr>
        <w:t>внесении изменений, уведомления без рассмотрения не препятствует повторному</w:t>
      </w:r>
      <w:r w:rsidRPr="00DD68EB">
        <w:rPr>
          <w:b w:val="0"/>
          <w:spacing w:val="1"/>
          <w:sz w:val="24"/>
          <w:szCs w:val="24"/>
        </w:rPr>
        <w:t xml:space="preserve"> </w:t>
      </w:r>
      <w:r w:rsidRPr="00DD68EB">
        <w:rPr>
          <w:b w:val="0"/>
          <w:sz w:val="24"/>
          <w:szCs w:val="24"/>
        </w:rPr>
        <w:t>обращению заявителя в администрацию Шарьинского муниципального района</w:t>
      </w:r>
      <w:r w:rsidRPr="00DD68EB">
        <w:rPr>
          <w:b w:val="0"/>
          <w:spacing w:val="-4"/>
          <w:sz w:val="24"/>
          <w:szCs w:val="24"/>
        </w:rPr>
        <w:t xml:space="preserve"> </w:t>
      </w:r>
      <w:r w:rsidRPr="00DD68EB">
        <w:rPr>
          <w:b w:val="0"/>
          <w:sz w:val="24"/>
          <w:szCs w:val="24"/>
        </w:rPr>
        <w:t>за</w:t>
      </w:r>
      <w:r w:rsidRPr="00DD68EB">
        <w:rPr>
          <w:b w:val="0"/>
          <w:spacing w:val="-1"/>
          <w:sz w:val="24"/>
          <w:szCs w:val="24"/>
        </w:rPr>
        <w:t xml:space="preserve"> </w:t>
      </w:r>
      <w:r w:rsidRPr="00DD68EB">
        <w:rPr>
          <w:b w:val="0"/>
          <w:sz w:val="24"/>
          <w:szCs w:val="24"/>
        </w:rPr>
        <w:t>предоставлением</w:t>
      </w:r>
      <w:r w:rsidRPr="00DD68EB">
        <w:rPr>
          <w:b w:val="0"/>
          <w:spacing w:val="-2"/>
          <w:sz w:val="24"/>
          <w:szCs w:val="24"/>
        </w:rPr>
        <w:t xml:space="preserve"> </w:t>
      </w:r>
      <w:r w:rsidRPr="00DD68EB">
        <w:rPr>
          <w:b w:val="0"/>
          <w:sz w:val="24"/>
          <w:szCs w:val="24"/>
        </w:rPr>
        <w:t>услуги.</w:t>
      </w:r>
    </w:p>
    <w:p w:rsidR="0061160C" w:rsidRPr="00017E7F" w:rsidRDefault="00DD68EB" w:rsidP="00DD68EB">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2.33. </w:t>
      </w:r>
      <w:r w:rsidR="0061160C" w:rsidRPr="00017E7F">
        <w:rPr>
          <w:rFonts w:ascii="Times New Roman" w:hAnsi="Times New Roman"/>
          <w:sz w:val="24"/>
          <w:szCs w:val="24"/>
        </w:rPr>
        <w:t>При</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запрещается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требовать</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от</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заявителя:</w:t>
      </w:r>
    </w:p>
    <w:p w:rsidR="0061160C" w:rsidRPr="00017E7F" w:rsidRDefault="00DD68EB" w:rsidP="00DD68EB">
      <w:pPr>
        <w:pStyle w:val="a6"/>
        <w:widowControl w:val="0"/>
        <w:tabs>
          <w:tab w:val="left" w:pos="1162"/>
        </w:tabs>
        <w:ind w:left="0" w:firstLine="709"/>
        <w:jc w:val="both"/>
        <w:rPr>
          <w:rFonts w:ascii="Times New Roman" w:hAnsi="Times New Roman"/>
          <w:sz w:val="24"/>
          <w:szCs w:val="24"/>
        </w:rPr>
      </w:pPr>
      <w:r>
        <w:rPr>
          <w:rFonts w:ascii="Times New Roman" w:hAnsi="Times New Roman"/>
          <w:sz w:val="24"/>
          <w:szCs w:val="24"/>
        </w:rPr>
        <w:t xml:space="preserve">1). </w:t>
      </w:r>
      <w:r w:rsidR="0061160C" w:rsidRPr="00017E7F">
        <w:rPr>
          <w:rFonts w:ascii="Times New Roman" w:hAnsi="Times New Roman"/>
          <w:sz w:val="24"/>
          <w:szCs w:val="24"/>
        </w:rPr>
        <w:t>представления документов и информации или осуществления действий,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которых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нормативными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правовыми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регулирующими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отношения,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возникающие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связи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p>
    <w:p w:rsidR="0061160C" w:rsidRPr="00017E7F" w:rsidRDefault="00DD68EB" w:rsidP="00DD68EB">
      <w:pPr>
        <w:pStyle w:val="a6"/>
        <w:widowControl w:val="0"/>
        <w:tabs>
          <w:tab w:val="left" w:pos="1213"/>
        </w:tabs>
        <w:ind w:left="0" w:firstLine="709"/>
        <w:jc w:val="both"/>
        <w:rPr>
          <w:rFonts w:ascii="Times New Roman" w:hAnsi="Times New Roman"/>
          <w:sz w:val="24"/>
          <w:szCs w:val="24"/>
        </w:rPr>
      </w:pPr>
      <w:r>
        <w:rPr>
          <w:rFonts w:ascii="Times New Roman" w:hAnsi="Times New Roman"/>
          <w:sz w:val="24"/>
          <w:szCs w:val="24"/>
        </w:rPr>
        <w:t xml:space="preserve">2).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которые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нормативными правовыми актами Российской Федерации, субъектов 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правовыми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находятся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распоряжении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органов,</w:t>
      </w:r>
      <w:r w:rsidR="0061160C" w:rsidRPr="00017E7F">
        <w:rPr>
          <w:rFonts w:ascii="Times New Roman" w:hAnsi="Times New Roman"/>
          <w:spacing w:val="52"/>
          <w:sz w:val="24"/>
          <w:szCs w:val="24"/>
        </w:rPr>
        <w:t xml:space="preserve"> </w:t>
      </w:r>
      <w:r w:rsidR="0061160C" w:rsidRPr="00017E7F">
        <w:rPr>
          <w:rFonts w:ascii="Times New Roman" w:hAnsi="Times New Roman"/>
          <w:sz w:val="24"/>
          <w:szCs w:val="24"/>
        </w:rPr>
        <w:t>предоставляющих</w:t>
      </w:r>
      <w:r w:rsidR="0061160C" w:rsidRPr="00017E7F">
        <w:rPr>
          <w:rFonts w:ascii="Times New Roman" w:hAnsi="Times New Roman"/>
          <w:spacing w:val="54"/>
          <w:sz w:val="24"/>
          <w:szCs w:val="24"/>
        </w:rPr>
        <w:t xml:space="preserve"> </w:t>
      </w:r>
      <w:r w:rsidR="0061160C" w:rsidRPr="00017E7F">
        <w:rPr>
          <w:rFonts w:ascii="Times New Roman" w:hAnsi="Times New Roman"/>
          <w:sz w:val="24"/>
          <w:szCs w:val="24"/>
        </w:rPr>
        <w:t>муниципальную</w:t>
      </w:r>
      <w:r w:rsidR="0061160C" w:rsidRPr="00017E7F">
        <w:rPr>
          <w:rFonts w:ascii="Times New Roman" w:hAnsi="Times New Roman"/>
          <w:spacing w:val="56"/>
          <w:sz w:val="24"/>
          <w:szCs w:val="24"/>
        </w:rPr>
        <w:t xml:space="preserve"> </w:t>
      </w:r>
      <w:r w:rsidR="0061160C" w:rsidRPr="00017E7F">
        <w:rPr>
          <w:rFonts w:ascii="Times New Roman" w:hAnsi="Times New Roman"/>
          <w:sz w:val="24"/>
          <w:szCs w:val="24"/>
        </w:rPr>
        <w:t>услугу,</w:t>
      </w:r>
      <w:r>
        <w:rPr>
          <w:rFonts w:ascii="Times New Roman" w:hAnsi="Times New Roman"/>
          <w:sz w:val="24"/>
          <w:szCs w:val="24"/>
        </w:rPr>
        <w:t xml:space="preserve"> </w:t>
      </w:r>
      <w:r w:rsidR="0061160C" w:rsidRPr="00017E7F">
        <w:rPr>
          <w:rFonts w:ascii="Times New Roman" w:hAnsi="Times New Roman"/>
          <w:sz w:val="24"/>
          <w:szCs w:val="24"/>
        </w:rPr>
        <w:t>государственных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самоуправления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подведомственных государственным органам и органам местного самоуправления</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организаций, участвующих в предоставлении государственных (муниципальных)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 за исключением документов, указанных в части 6 статьи 7 Федерального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закона №</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210-ФЗ;</w:t>
      </w:r>
    </w:p>
    <w:p w:rsidR="0061160C" w:rsidRPr="00017E7F" w:rsidRDefault="00DD68EB" w:rsidP="00DD68EB">
      <w:pPr>
        <w:pStyle w:val="a6"/>
        <w:widowControl w:val="0"/>
        <w:tabs>
          <w:tab w:val="left" w:pos="1342"/>
        </w:tabs>
        <w:ind w:left="0" w:firstLine="709"/>
        <w:jc w:val="both"/>
        <w:rPr>
          <w:rFonts w:ascii="Times New Roman" w:hAnsi="Times New Roman"/>
          <w:sz w:val="24"/>
          <w:szCs w:val="24"/>
        </w:rPr>
      </w:pPr>
      <w:r>
        <w:rPr>
          <w:rFonts w:ascii="Times New Roman" w:hAnsi="Times New Roman"/>
          <w:sz w:val="24"/>
          <w:szCs w:val="24"/>
        </w:rPr>
        <w:t xml:space="preserve">3).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отсутствие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недостоверность которых не указывались при первоначальном отказе в приеме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либо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исключением следующих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случаев:</w:t>
      </w:r>
    </w:p>
    <w:p w:rsidR="0061160C" w:rsidRPr="00017E7F" w:rsidRDefault="0061160C" w:rsidP="00E96200">
      <w:pPr>
        <w:pStyle w:val="a6"/>
        <w:widowControl w:val="0"/>
        <w:numPr>
          <w:ilvl w:val="0"/>
          <w:numId w:val="5"/>
        </w:numPr>
        <w:tabs>
          <w:tab w:val="left" w:pos="1169"/>
        </w:tabs>
        <w:ind w:left="0" w:firstLine="709"/>
        <w:jc w:val="both"/>
        <w:rPr>
          <w:rFonts w:ascii="Times New Roman" w:hAnsi="Times New Roman"/>
          <w:sz w:val="24"/>
          <w:szCs w:val="24"/>
        </w:rPr>
      </w:pPr>
      <w:r w:rsidRPr="00017E7F">
        <w:rPr>
          <w:rFonts w:ascii="Times New Roman" w:hAnsi="Times New Roman"/>
          <w:sz w:val="24"/>
          <w:szCs w:val="24"/>
        </w:rPr>
        <w:t>изменение</w:t>
      </w:r>
      <w:r w:rsidRPr="00017E7F">
        <w:rPr>
          <w:rFonts w:ascii="Times New Roman" w:hAnsi="Times New Roman"/>
          <w:spacing w:val="1"/>
          <w:sz w:val="24"/>
          <w:szCs w:val="24"/>
        </w:rPr>
        <w:t xml:space="preserve"> </w:t>
      </w:r>
      <w:r w:rsidRPr="00017E7F">
        <w:rPr>
          <w:rFonts w:ascii="Times New Roman" w:hAnsi="Times New Roman"/>
          <w:sz w:val="24"/>
          <w:szCs w:val="24"/>
        </w:rPr>
        <w:t>требований</w:t>
      </w:r>
      <w:r w:rsidRPr="00017E7F">
        <w:rPr>
          <w:rFonts w:ascii="Times New Roman" w:hAnsi="Times New Roman"/>
          <w:spacing w:val="1"/>
          <w:sz w:val="24"/>
          <w:szCs w:val="24"/>
        </w:rPr>
        <w:t xml:space="preserve"> </w:t>
      </w:r>
      <w:r w:rsidRPr="00017E7F">
        <w:rPr>
          <w:rFonts w:ascii="Times New Roman" w:hAnsi="Times New Roman"/>
          <w:sz w:val="24"/>
          <w:szCs w:val="24"/>
        </w:rPr>
        <w:t>нормативных</w:t>
      </w:r>
      <w:r w:rsidRPr="00017E7F">
        <w:rPr>
          <w:rFonts w:ascii="Times New Roman" w:hAnsi="Times New Roman"/>
          <w:spacing w:val="1"/>
          <w:sz w:val="24"/>
          <w:szCs w:val="24"/>
        </w:rPr>
        <w:t xml:space="preserve"> </w:t>
      </w:r>
      <w:r w:rsidRPr="00017E7F">
        <w:rPr>
          <w:rFonts w:ascii="Times New Roman" w:hAnsi="Times New Roman"/>
          <w:sz w:val="24"/>
          <w:szCs w:val="24"/>
        </w:rPr>
        <w:t>правовых</w:t>
      </w:r>
      <w:r w:rsidRPr="00017E7F">
        <w:rPr>
          <w:rFonts w:ascii="Times New Roman" w:hAnsi="Times New Roman"/>
          <w:spacing w:val="1"/>
          <w:sz w:val="24"/>
          <w:szCs w:val="24"/>
        </w:rPr>
        <w:t xml:space="preserve"> </w:t>
      </w:r>
      <w:r w:rsidRPr="00017E7F">
        <w:rPr>
          <w:rFonts w:ascii="Times New Roman" w:hAnsi="Times New Roman"/>
          <w:sz w:val="24"/>
          <w:szCs w:val="24"/>
        </w:rPr>
        <w:t>актов,</w:t>
      </w:r>
      <w:r w:rsidRPr="00017E7F">
        <w:rPr>
          <w:rFonts w:ascii="Times New Roman" w:hAnsi="Times New Roman"/>
          <w:spacing w:val="1"/>
          <w:sz w:val="24"/>
          <w:szCs w:val="24"/>
        </w:rPr>
        <w:t xml:space="preserve"> </w:t>
      </w:r>
      <w:r w:rsidRPr="00017E7F">
        <w:rPr>
          <w:rFonts w:ascii="Times New Roman" w:hAnsi="Times New Roman"/>
          <w:sz w:val="24"/>
          <w:szCs w:val="24"/>
        </w:rPr>
        <w:t>касающихся</w:t>
      </w:r>
      <w:r w:rsidRPr="00017E7F">
        <w:rPr>
          <w:rFonts w:ascii="Times New Roman" w:hAnsi="Times New Roman"/>
          <w:spacing w:val="1"/>
          <w:sz w:val="24"/>
          <w:szCs w:val="24"/>
        </w:rPr>
        <w:t xml:space="preserve"> </w:t>
      </w:r>
      <w:r w:rsidRPr="00017E7F">
        <w:rPr>
          <w:rFonts w:ascii="Times New Roman" w:hAnsi="Times New Roman"/>
          <w:sz w:val="24"/>
          <w:szCs w:val="24"/>
        </w:rPr>
        <w:t>предоставления</w:t>
      </w:r>
      <w:r w:rsidRPr="00017E7F">
        <w:rPr>
          <w:rFonts w:ascii="Times New Roman" w:hAnsi="Times New Roman"/>
          <w:spacing w:val="1"/>
          <w:sz w:val="24"/>
          <w:szCs w:val="24"/>
        </w:rPr>
        <w:t xml:space="preserve"> </w:t>
      </w:r>
      <w:r w:rsidRPr="00017E7F">
        <w:rPr>
          <w:rFonts w:ascii="Times New Roman" w:hAnsi="Times New Roman"/>
          <w:sz w:val="24"/>
          <w:szCs w:val="24"/>
        </w:rPr>
        <w:t>услуги,</w:t>
      </w:r>
      <w:r w:rsidRPr="00017E7F">
        <w:rPr>
          <w:rFonts w:ascii="Times New Roman" w:hAnsi="Times New Roman"/>
          <w:spacing w:val="1"/>
          <w:sz w:val="24"/>
          <w:szCs w:val="24"/>
        </w:rPr>
        <w:t xml:space="preserve"> </w:t>
      </w:r>
      <w:r w:rsidRPr="00017E7F">
        <w:rPr>
          <w:rFonts w:ascii="Times New Roman" w:hAnsi="Times New Roman"/>
          <w:sz w:val="24"/>
          <w:szCs w:val="24"/>
        </w:rPr>
        <w:t>после</w:t>
      </w:r>
      <w:r w:rsidRPr="00017E7F">
        <w:rPr>
          <w:rFonts w:ascii="Times New Roman" w:hAnsi="Times New Roman"/>
          <w:spacing w:val="1"/>
          <w:sz w:val="24"/>
          <w:szCs w:val="24"/>
        </w:rPr>
        <w:t xml:space="preserve"> </w:t>
      </w:r>
      <w:r w:rsidRPr="00017E7F">
        <w:rPr>
          <w:rFonts w:ascii="Times New Roman" w:hAnsi="Times New Roman"/>
          <w:sz w:val="24"/>
          <w:szCs w:val="24"/>
        </w:rPr>
        <w:t>первоначальной</w:t>
      </w:r>
      <w:r w:rsidRPr="00017E7F">
        <w:rPr>
          <w:rFonts w:ascii="Times New Roman" w:hAnsi="Times New Roman"/>
          <w:spacing w:val="1"/>
          <w:sz w:val="24"/>
          <w:szCs w:val="24"/>
        </w:rPr>
        <w:t xml:space="preserve"> </w:t>
      </w:r>
      <w:r w:rsidRPr="00017E7F">
        <w:rPr>
          <w:rFonts w:ascii="Times New Roman" w:hAnsi="Times New Roman"/>
          <w:sz w:val="24"/>
          <w:szCs w:val="24"/>
        </w:rPr>
        <w:t>подачи</w:t>
      </w:r>
      <w:r w:rsidRPr="00017E7F">
        <w:rPr>
          <w:rFonts w:ascii="Times New Roman" w:hAnsi="Times New Roman"/>
          <w:spacing w:val="1"/>
          <w:sz w:val="24"/>
          <w:szCs w:val="24"/>
        </w:rPr>
        <w:t xml:space="preserve"> </w:t>
      </w:r>
      <w:r w:rsidRPr="00017E7F">
        <w:rPr>
          <w:rFonts w:ascii="Times New Roman" w:hAnsi="Times New Roman"/>
          <w:sz w:val="24"/>
          <w:szCs w:val="24"/>
        </w:rPr>
        <w:t>заявления</w:t>
      </w:r>
      <w:r w:rsidRPr="00017E7F">
        <w:rPr>
          <w:rFonts w:ascii="Times New Roman" w:hAnsi="Times New Roman"/>
          <w:spacing w:val="1"/>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выдаче</w:t>
      </w:r>
      <w:r w:rsidRPr="00017E7F">
        <w:rPr>
          <w:rFonts w:ascii="Times New Roman" w:hAnsi="Times New Roman"/>
          <w:spacing w:val="-67"/>
          <w:sz w:val="24"/>
          <w:szCs w:val="24"/>
        </w:rPr>
        <w:t xml:space="preserve"> </w:t>
      </w:r>
      <w:r w:rsidRPr="00017E7F">
        <w:rPr>
          <w:rFonts w:ascii="Times New Roman" w:hAnsi="Times New Roman"/>
          <w:sz w:val="24"/>
          <w:szCs w:val="24"/>
        </w:rPr>
        <w:t>разрешения</w:t>
      </w:r>
      <w:r w:rsidRPr="00017E7F">
        <w:rPr>
          <w:rFonts w:ascii="Times New Roman" w:hAnsi="Times New Roman"/>
          <w:spacing w:val="-5"/>
          <w:sz w:val="24"/>
          <w:szCs w:val="24"/>
        </w:rPr>
        <w:t xml:space="preserve"> </w:t>
      </w:r>
      <w:r w:rsidRPr="00017E7F">
        <w:rPr>
          <w:rFonts w:ascii="Times New Roman" w:hAnsi="Times New Roman"/>
          <w:sz w:val="24"/>
          <w:szCs w:val="24"/>
        </w:rPr>
        <w:t>на</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строительство,</w:t>
      </w:r>
      <w:r w:rsidRPr="00017E7F">
        <w:rPr>
          <w:rFonts w:ascii="Times New Roman" w:hAnsi="Times New Roman"/>
          <w:spacing w:val="-1"/>
          <w:sz w:val="24"/>
          <w:szCs w:val="24"/>
        </w:rPr>
        <w:t xml:space="preserve"> </w:t>
      </w:r>
      <w:r w:rsidRPr="00017E7F">
        <w:rPr>
          <w:rFonts w:ascii="Times New Roman" w:hAnsi="Times New Roman"/>
          <w:sz w:val="24"/>
          <w:szCs w:val="24"/>
        </w:rPr>
        <w:t>заявления</w:t>
      </w:r>
      <w:r w:rsidRPr="00017E7F">
        <w:rPr>
          <w:rFonts w:ascii="Times New Roman" w:hAnsi="Times New Roman"/>
          <w:spacing w:val="-1"/>
          <w:sz w:val="24"/>
          <w:szCs w:val="24"/>
        </w:rPr>
        <w:t xml:space="preserve"> </w:t>
      </w:r>
      <w:r w:rsidRPr="00017E7F">
        <w:rPr>
          <w:rFonts w:ascii="Times New Roman" w:hAnsi="Times New Roman"/>
          <w:sz w:val="24"/>
          <w:szCs w:val="24"/>
        </w:rPr>
        <w:t>о внесении</w:t>
      </w:r>
      <w:r w:rsidRPr="00017E7F">
        <w:rPr>
          <w:rFonts w:ascii="Times New Roman" w:hAnsi="Times New Roman"/>
          <w:spacing w:val="-4"/>
          <w:sz w:val="24"/>
          <w:szCs w:val="24"/>
        </w:rPr>
        <w:t xml:space="preserve"> </w:t>
      </w:r>
      <w:r w:rsidRPr="00017E7F">
        <w:rPr>
          <w:rFonts w:ascii="Times New Roman" w:hAnsi="Times New Roman"/>
          <w:sz w:val="24"/>
          <w:szCs w:val="24"/>
        </w:rPr>
        <w:t>изменений,</w:t>
      </w:r>
      <w:r w:rsidRPr="00017E7F">
        <w:rPr>
          <w:rFonts w:ascii="Times New Roman" w:hAnsi="Times New Roman"/>
          <w:spacing w:val="-2"/>
          <w:sz w:val="24"/>
          <w:szCs w:val="24"/>
        </w:rPr>
        <w:t xml:space="preserve"> </w:t>
      </w:r>
      <w:r w:rsidRPr="00017E7F">
        <w:rPr>
          <w:rFonts w:ascii="Times New Roman" w:hAnsi="Times New Roman"/>
          <w:sz w:val="24"/>
          <w:szCs w:val="24"/>
        </w:rPr>
        <w:t>уведомления;</w:t>
      </w:r>
    </w:p>
    <w:p w:rsidR="0061160C" w:rsidRPr="00017E7F" w:rsidRDefault="0061160C" w:rsidP="00E96200">
      <w:pPr>
        <w:pStyle w:val="a6"/>
        <w:widowControl w:val="0"/>
        <w:numPr>
          <w:ilvl w:val="0"/>
          <w:numId w:val="5"/>
        </w:numPr>
        <w:tabs>
          <w:tab w:val="left" w:pos="1073"/>
        </w:tabs>
        <w:ind w:left="0" w:firstLine="709"/>
        <w:jc w:val="both"/>
        <w:rPr>
          <w:rFonts w:ascii="Times New Roman" w:hAnsi="Times New Roman"/>
          <w:sz w:val="24"/>
          <w:szCs w:val="24"/>
        </w:rPr>
      </w:pPr>
      <w:r w:rsidRPr="00017E7F">
        <w:rPr>
          <w:rFonts w:ascii="Times New Roman" w:hAnsi="Times New Roman"/>
          <w:sz w:val="24"/>
          <w:szCs w:val="24"/>
        </w:rPr>
        <w:t>наличие</w:t>
      </w:r>
      <w:r w:rsidRPr="00017E7F">
        <w:rPr>
          <w:rFonts w:ascii="Times New Roman" w:hAnsi="Times New Roman"/>
          <w:spacing w:val="1"/>
          <w:sz w:val="24"/>
          <w:szCs w:val="24"/>
        </w:rPr>
        <w:t xml:space="preserve"> </w:t>
      </w:r>
      <w:r w:rsidRPr="00017E7F">
        <w:rPr>
          <w:rFonts w:ascii="Times New Roman" w:hAnsi="Times New Roman"/>
          <w:sz w:val="24"/>
          <w:szCs w:val="24"/>
        </w:rPr>
        <w:t>ошибок</w:t>
      </w:r>
      <w:r w:rsidRPr="00017E7F">
        <w:rPr>
          <w:rFonts w:ascii="Times New Roman" w:hAnsi="Times New Roman"/>
          <w:spacing w:val="1"/>
          <w:sz w:val="24"/>
          <w:szCs w:val="24"/>
        </w:rPr>
        <w:t xml:space="preserve"> </w:t>
      </w:r>
      <w:r w:rsidRPr="00017E7F">
        <w:rPr>
          <w:rFonts w:ascii="Times New Roman" w:hAnsi="Times New Roman"/>
          <w:sz w:val="24"/>
          <w:szCs w:val="24"/>
        </w:rPr>
        <w:t>в</w:t>
      </w:r>
      <w:r w:rsidRPr="00017E7F">
        <w:rPr>
          <w:rFonts w:ascii="Times New Roman" w:hAnsi="Times New Roman"/>
          <w:spacing w:val="1"/>
          <w:sz w:val="24"/>
          <w:szCs w:val="24"/>
        </w:rPr>
        <w:t xml:space="preserve"> </w:t>
      </w:r>
      <w:r w:rsidRPr="00017E7F">
        <w:rPr>
          <w:rFonts w:ascii="Times New Roman" w:hAnsi="Times New Roman"/>
          <w:sz w:val="24"/>
          <w:szCs w:val="24"/>
        </w:rPr>
        <w:t>заявлении</w:t>
      </w:r>
      <w:r w:rsidRPr="00017E7F">
        <w:rPr>
          <w:rFonts w:ascii="Times New Roman" w:hAnsi="Times New Roman"/>
          <w:spacing w:val="1"/>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выдаче</w:t>
      </w:r>
      <w:r w:rsidRPr="00017E7F">
        <w:rPr>
          <w:rFonts w:ascii="Times New Roman" w:hAnsi="Times New Roman"/>
          <w:spacing w:val="1"/>
          <w:sz w:val="24"/>
          <w:szCs w:val="24"/>
        </w:rPr>
        <w:t xml:space="preserve"> </w:t>
      </w:r>
      <w:r w:rsidRPr="00017E7F">
        <w:rPr>
          <w:rFonts w:ascii="Times New Roman" w:hAnsi="Times New Roman"/>
          <w:sz w:val="24"/>
          <w:szCs w:val="24"/>
        </w:rPr>
        <w:t>разрешения</w:t>
      </w:r>
      <w:r w:rsidRPr="00017E7F">
        <w:rPr>
          <w:rFonts w:ascii="Times New Roman" w:hAnsi="Times New Roman"/>
          <w:spacing w:val="1"/>
          <w:sz w:val="24"/>
          <w:szCs w:val="24"/>
        </w:rPr>
        <w:t xml:space="preserve"> </w:t>
      </w:r>
      <w:r w:rsidRPr="00017E7F">
        <w:rPr>
          <w:rFonts w:ascii="Times New Roman" w:hAnsi="Times New Roman"/>
          <w:sz w:val="24"/>
          <w:szCs w:val="24"/>
        </w:rPr>
        <w:t>на</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строительство,</w:t>
      </w:r>
      <w:r w:rsidRPr="00017E7F">
        <w:rPr>
          <w:rFonts w:ascii="Times New Roman" w:hAnsi="Times New Roman"/>
          <w:spacing w:val="1"/>
          <w:sz w:val="24"/>
          <w:szCs w:val="24"/>
        </w:rPr>
        <w:t xml:space="preserve"> </w:t>
      </w:r>
      <w:r w:rsidRPr="00017E7F">
        <w:rPr>
          <w:rFonts w:ascii="Times New Roman" w:hAnsi="Times New Roman"/>
          <w:sz w:val="24"/>
          <w:szCs w:val="24"/>
        </w:rPr>
        <w:t>заявлении</w:t>
      </w:r>
      <w:r w:rsidRPr="00017E7F">
        <w:rPr>
          <w:rFonts w:ascii="Times New Roman" w:hAnsi="Times New Roman"/>
          <w:spacing w:val="1"/>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внесении</w:t>
      </w:r>
      <w:r w:rsidRPr="00017E7F">
        <w:rPr>
          <w:rFonts w:ascii="Times New Roman" w:hAnsi="Times New Roman"/>
          <w:spacing w:val="1"/>
          <w:sz w:val="24"/>
          <w:szCs w:val="24"/>
        </w:rPr>
        <w:t xml:space="preserve"> </w:t>
      </w:r>
      <w:r w:rsidRPr="00017E7F">
        <w:rPr>
          <w:rFonts w:ascii="Times New Roman" w:hAnsi="Times New Roman"/>
          <w:sz w:val="24"/>
          <w:szCs w:val="24"/>
        </w:rPr>
        <w:t>изменений,</w:t>
      </w:r>
      <w:r w:rsidRPr="00017E7F">
        <w:rPr>
          <w:rFonts w:ascii="Times New Roman" w:hAnsi="Times New Roman"/>
          <w:spacing w:val="1"/>
          <w:sz w:val="24"/>
          <w:szCs w:val="24"/>
        </w:rPr>
        <w:t xml:space="preserve"> </w:t>
      </w:r>
      <w:r w:rsidRPr="00017E7F">
        <w:rPr>
          <w:rFonts w:ascii="Times New Roman" w:hAnsi="Times New Roman"/>
          <w:sz w:val="24"/>
          <w:szCs w:val="24"/>
        </w:rPr>
        <w:t>уведомлении</w:t>
      </w:r>
      <w:r w:rsidRPr="00017E7F">
        <w:rPr>
          <w:rFonts w:ascii="Times New Roman" w:hAnsi="Times New Roman"/>
          <w:spacing w:val="1"/>
          <w:sz w:val="24"/>
          <w:szCs w:val="24"/>
        </w:rPr>
        <w:t xml:space="preserve"> </w:t>
      </w:r>
      <w:r w:rsidRPr="00017E7F">
        <w:rPr>
          <w:rFonts w:ascii="Times New Roman" w:hAnsi="Times New Roman"/>
          <w:sz w:val="24"/>
          <w:szCs w:val="24"/>
        </w:rPr>
        <w:t>и</w:t>
      </w:r>
      <w:r w:rsidRPr="00017E7F">
        <w:rPr>
          <w:rFonts w:ascii="Times New Roman" w:hAnsi="Times New Roman"/>
          <w:spacing w:val="1"/>
          <w:sz w:val="24"/>
          <w:szCs w:val="24"/>
        </w:rPr>
        <w:t xml:space="preserve"> </w:t>
      </w:r>
      <w:r w:rsidRPr="00017E7F">
        <w:rPr>
          <w:rFonts w:ascii="Times New Roman" w:hAnsi="Times New Roman"/>
          <w:sz w:val="24"/>
          <w:szCs w:val="24"/>
        </w:rPr>
        <w:t>документах,</w:t>
      </w:r>
      <w:r w:rsidRPr="00017E7F">
        <w:rPr>
          <w:rFonts w:ascii="Times New Roman" w:hAnsi="Times New Roman"/>
          <w:spacing w:val="1"/>
          <w:sz w:val="24"/>
          <w:szCs w:val="24"/>
        </w:rPr>
        <w:t xml:space="preserve"> </w:t>
      </w:r>
      <w:r w:rsidRPr="00017E7F">
        <w:rPr>
          <w:rFonts w:ascii="Times New Roman" w:hAnsi="Times New Roman"/>
          <w:sz w:val="24"/>
          <w:szCs w:val="24"/>
        </w:rPr>
        <w:t>поданных</w:t>
      </w:r>
      <w:r w:rsidRPr="00017E7F">
        <w:rPr>
          <w:rFonts w:ascii="Times New Roman" w:hAnsi="Times New Roman"/>
          <w:spacing w:val="1"/>
          <w:sz w:val="24"/>
          <w:szCs w:val="24"/>
        </w:rPr>
        <w:t xml:space="preserve"> </w:t>
      </w:r>
      <w:r w:rsidRPr="00017E7F">
        <w:rPr>
          <w:rFonts w:ascii="Times New Roman" w:hAnsi="Times New Roman"/>
          <w:sz w:val="24"/>
          <w:szCs w:val="24"/>
        </w:rPr>
        <w:t>заявителем после первоначального отказа в приеме документов, необходимых для</w:t>
      </w:r>
      <w:r w:rsidRPr="00017E7F">
        <w:rPr>
          <w:rFonts w:ascii="Times New Roman" w:hAnsi="Times New Roman"/>
          <w:spacing w:val="-67"/>
          <w:sz w:val="24"/>
          <w:szCs w:val="24"/>
        </w:rPr>
        <w:t xml:space="preserve"> </w:t>
      </w:r>
      <w:r w:rsidRPr="00017E7F">
        <w:rPr>
          <w:rFonts w:ascii="Times New Roman" w:hAnsi="Times New Roman"/>
          <w:sz w:val="24"/>
          <w:szCs w:val="24"/>
        </w:rPr>
        <w:t>предоставления</w:t>
      </w:r>
      <w:r w:rsidRPr="00017E7F">
        <w:rPr>
          <w:rFonts w:ascii="Times New Roman" w:hAnsi="Times New Roman"/>
          <w:spacing w:val="1"/>
          <w:sz w:val="24"/>
          <w:szCs w:val="24"/>
        </w:rPr>
        <w:t xml:space="preserve"> </w:t>
      </w:r>
      <w:r w:rsidRPr="00017E7F">
        <w:rPr>
          <w:rFonts w:ascii="Times New Roman" w:hAnsi="Times New Roman"/>
          <w:sz w:val="24"/>
          <w:szCs w:val="24"/>
        </w:rPr>
        <w:t>услуги,</w:t>
      </w:r>
      <w:r w:rsidRPr="00017E7F">
        <w:rPr>
          <w:rFonts w:ascii="Times New Roman" w:hAnsi="Times New Roman"/>
          <w:spacing w:val="1"/>
          <w:sz w:val="24"/>
          <w:szCs w:val="24"/>
        </w:rPr>
        <w:t xml:space="preserve"> </w:t>
      </w:r>
      <w:r w:rsidRPr="00017E7F">
        <w:rPr>
          <w:rFonts w:ascii="Times New Roman" w:hAnsi="Times New Roman"/>
          <w:sz w:val="24"/>
          <w:szCs w:val="24"/>
        </w:rPr>
        <w:t>либо</w:t>
      </w:r>
      <w:r w:rsidRPr="00017E7F">
        <w:rPr>
          <w:rFonts w:ascii="Times New Roman" w:hAnsi="Times New Roman"/>
          <w:spacing w:val="1"/>
          <w:sz w:val="24"/>
          <w:szCs w:val="24"/>
        </w:rPr>
        <w:t xml:space="preserve"> </w:t>
      </w:r>
      <w:r w:rsidRPr="00017E7F">
        <w:rPr>
          <w:rFonts w:ascii="Times New Roman" w:hAnsi="Times New Roman"/>
          <w:sz w:val="24"/>
          <w:szCs w:val="24"/>
        </w:rPr>
        <w:t>в</w:t>
      </w:r>
      <w:r w:rsidRPr="00017E7F">
        <w:rPr>
          <w:rFonts w:ascii="Times New Roman" w:hAnsi="Times New Roman"/>
          <w:spacing w:val="1"/>
          <w:sz w:val="24"/>
          <w:szCs w:val="24"/>
        </w:rPr>
        <w:t xml:space="preserve"> </w:t>
      </w:r>
      <w:r w:rsidRPr="00017E7F">
        <w:rPr>
          <w:rFonts w:ascii="Times New Roman" w:hAnsi="Times New Roman"/>
          <w:sz w:val="24"/>
          <w:szCs w:val="24"/>
        </w:rPr>
        <w:t>предоставлении</w:t>
      </w:r>
      <w:r w:rsidRPr="00017E7F">
        <w:rPr>
          <w:rFonts w:ascii="Times New Roman" w:hAnsi="Times New Roman"/>
          <w:spacing w:val="1"/>
          <w:sz w:val="24"/>
          <w:szCs w:val="24"/>
        </w:rPr>
        <w:t xml:space="preserve"> </w:t>
      </w:r>
      <w:r w:rsidRPr="00017E7F">
        <w:rPr>
          <w:rFonts w:ascii="Times New Roman" w:hAnsi="Times New Roman"/>
          <w:sz w:val="24"/>
          <w:szCs w:val="24"/>
        </w:rPr>
        <w:t>услуги</w:t>
      </w:r>
      <w:r w:rsidRPr="00017E7F">
        <w:rPr>
          <w:rFonts w:ascii="Times New Roman" w:hAnsi="Times New Roman"/>
          <w:spacing w:val="1"/>
          <w:sz w:val="24"/>
          <w:szCs w:val="24"/>
        </w:rPr>
        <w:t xml:space="preserve"> </w:t>
      </w:r>
      <w:r w:rsidRPr="00017E7F">
        <w:rPr>
          <w:rFonts w:ascii="Times New Roman" w:hAnsi="Times New Roman"/>
          <w:sz w:val="24"/>
          <w:szCs w:val="24"/>
        </w:rPr>
        <w:t>и</w:t>
      </w:r>
      <w:r w:rsidRPr="00017E7F">
        <w:rPr>
          <w:rFonts w:ascii="Times New Roman" w:hAnsi="Times New Roman"/>
          <w:spacing w:val="1"/>
          <w:sz w:val="24"/>
          <w:szCs w:val="24"/>
        </w:rPr>
        <w:t xml:space="preserve"> </w:t>
      </w:r>
      <w:r w:rsidRPr="00017E7F">
        <w:rPr>
          <w:rFonts w:ascii="Times New Roman" w:hAnsi="Times New Roman"/>
          <w:sz w:val="24"/>
          <w:szCs w:val="24"/>
        </w:rPr>
        <w:t>не</w:t>
      </w:r>
      <w:r w:rsidRPr="00017E7F">
        <w:rPr>
          <w:rFonts w:ascii="Times New Roman" w:hAnsi="Times New Roman"/>
          <w:spacing w:val="1"/>
          <w:sz w:val="24"/>
          <w:szCs w:val="24"/>
        </w:rPr>
        <w:t xml:space="preserve"> </w:t>
      </w:r>
      <w:r w:rsidRPr="00017E7F">
        <w:rPr>
          <w:rFonts w:ascii="Times New Roman" w:hAnsi="Times New Roman"/>
          <w:sz w:val="24"/>
          <w:szCs w:val="24"/>
        </w:rPr>
        <w:t>включенных</w:t>
      </w:r>
      <w:r w:rsidRPr="00017E7F">
        <w:rPr>
          <w:rFonts w:ascii="Times New Roman" w:hAnsi="Times New Roman"/>
          <w:spacing w:val="1"/>
          <w:sz w:val="24"/>
          <w:szCs w:val="24"/>
        </w:rPr>
        <w:t xml:space="preserve"> </w:t>
      </w:r>
      <w:r w:rsidRPr="00017E7F">
        <w:rPr>
          <w:rFonts w:ascii="Times New Roman" w:hAnsi="Times New Roman"/>
          <w:sz w:val="24"/>
          <w:szCs w:val="24"/>
        </w:rPr>
        <w:t>в</w:t>
      </w:r>
      <w:r w:rsidRPr="00017E7F">
        <w:rPr>
          <w:rFonts w:ascii="Times New Roman" w:hAnsi="Times New Roman"/>
          <w:spacing w:val="1"/>
          <w:sz w:val="24"/>
          <w:szCs w:val="24"/>
        </w:rPr>
        <w:t xml:space="preserve"> </w:t>
      </w:r>
      <w:r w:rsidRPr="00017E7F">
        <w:rPr>
          <w:rFonts w:ascii="Times New Roman" w:hAnsi="Times New Roman"/>
          <w:sz w:val="24"/>
          <w:szCs w:val="24"/>
        </w:rPr>
        <w:t>представленный</w:t>
      </w:r>
      <w:r w:rsidRPr="00017E7F">
        <w:rPr>
          <w:rFonts w:ascii="Times New Roman" w:hAnsi="Times New Roman"/>
          <w:spacing w:val="-1"/>
          <w:sz w:val="24"/>
          <w:szCs w:val="24"/>
        </w:rPr>
        <w:t xml:space="preserve"> </w:t>
      </w:r>
      <w:r w:rsidRPr="00017E7F">
        <w:rPr>
          <w:rFonts w:ascii="Times New Roman" w:hAnsi="Times New Roman"/>
          <w:sz w:val="24"/>
          <w:szCs w:val="24"/>
        </w:rPr>
        <w:t>ранее комплект</w:t>
      </w:r>
      <w:r w:rsidRPr="00017E7F">
        <w:rPr>
          <w:rFonts w:ascii="Times New Roman" w:hAnsi="Times New Roman"/>
          <w:spacing w:val="-3"/>
          <w:sz w:val="24"/>
          <w:szCs w:val="24"/>
        </w:rPr>
        <w:t xml:space="preserve"> </w:t>
      </w:r>
      <w:r w:rsidRPr="00017E7F">
        <w:rPr>
          <w:rFonts w:ascii="Times New Roman" w:hAnsi="Times New Roman"/>
          <w:sz w:val="24"/>
          <w:szCs w:val="24"/>
        </w:rPr>
        <w:t>документов;</w:t>
      </w:r>
    </w:p>
    <w:p w:rsidR="0061160C" w:rsidRPr="00017E7F" w:rsidRDefault="0061160C" w:rsidP="00E96200">
      <w:pPr>
        <w:pStyle w:val="a6"/>
        <w:widowControl w:val="0"/>
        <w:numPr>
          <w:ilvl w:val="0"/>
          <w:numId w:val="5"/>
        </w:numPr>
        <w:tabs>
          <w:tab w:val="left" w:pos="1023"/>
        </w:tabs>
        <w:ind w:left="0" w:firstLine="709"/>
        <w:jc w:val="both"/>
        <w:rPr>
          <w:rFonts w:ascii="Times New Roman" w:hAnsi="Times New Roman"/>
          <w:sz w:val="24"/>
          <w:szCs w:val="24"/>
        </w:rPr>
      </w:pPr>
      <w:r w:rsidRPr="00017E7F">
        <w:rPr>
          <w:rFonts w:ascii="Times New Roman" w:hAnsi="Times New Roman"/>
          <w:sz w:val="24"/>
          <w:szCs w:val="24"/>
        </w:rPr>
        <w:t>истечение срока действия документов или изменение информации после</w:t>
      </w:r>
      <w:r w:rsidRPr="00017E7F">
        <w:rPr>
          <w:rFonts w:ascii="Times New Roman" w:hAnsi="Times New Roman"/>
          <w:spacing w:val="1"/>
          <w:sz w:val="24"/>
          <w:szCs w:val="24"/>
        </w:rPr>
        <w:t xml:space="preserve"> </w:t>
      </w:r>
      <w:r w:rsidRPr="00017E7F">
        <w:rPr>
          <w:rFonts w:ascii="Times New Roman" w:hAnsi="Times New Roman"/>
          <w:sz w:val="24"/>
          <w:szCs w:val="24"/>
        </w:rPr>
        <w:t>первоначального отказа в приеме документов, необходимых для предоставления</w:t>
      </w:r>
      <w:r w:rsidRPr="00017E7F">
        <w:rPr>
          <w:rFonts w:ascii="Times New Roman" w:hAnsi="Times New Roman"/>
          <w:spacing w:val="1"/>
          <w:sz w:val="24"/>
          <w:szCs w:val="24"/>
        </w:rPr>
        <w:t xml:space="preserve"> </w:t>
      </w:r>
      <w:r w:rsidRPr="00017E7F">
        <w:rPr>
          <w:rFonts w:ascii="Times New Roman" w:hAnsi="Times New Roman"/>
          <w:sz w:val="24"/>
          <w:szCs w:val="24"/>
        </w:rPr>
        <w:t>услуги,</w:t>
      </w:r>
      <w:r w:rsidRPr="00017E7F">
        <w:rPr>
          <w:rFonts w:ascii="Times New Roman" w:hAnsi="Times New Roman"/>
          <w:spacing w:val="-2"/>
          <w:sz w:val="24"/>
          <w:szCs w:val="24"/>
        </w:rPr>
        <w:t xml:space="preserve"> </w:t>
      </w:r>
      <w:r w:rsidRPr="00017E7F">
        <w:rPr>
          <w:rFonts w:ascii="Times New Roman" w:hAnsi="Times New Roman"/>
          <w:sz w:val="24"/>
          <w:szCs w:val="24"/>
        </w:rPr>
        <w:t>либо</w:t>
      </w:r>
      <w:r w:rsidRPr="00017E7F">
        <w:rPr>
          <w:rFonts w:ascii="Times New Roman" w:hAnsi="Times New Roman"/>
          <w:spacing w:val="1"/>
          <w:sz w:val="24"/>
          <w:szCs w:val="24"/>
        </w:rPr>
        <w:t xml:space="preserve"> </w:t>
      </w:r>
      <w:r w:rsidRPr="00017E7F">
        <w:rPr>
          <w:rFonts w:ascii="Times New Roman" w:hAnsi="Times New Roman"/>
          <w:sz w:val="24"/>
          <w:szCs w:val="24"/>
        </w:rPr>
        <w:t>в</w:t>
      </w:r>
      <w:r w:rsidRPr="00017E7F">
        <w:rPr>
          <w:rFonts w:ascii="Times New Roman" w:hAnsi="Times New Roman"/>
          <w:spacing w:val="-1"/>
          <w:sz w:val="24"/>
          <w:szCs w:val="24"/>
        </w:rPr>
        <w:t xml:space="preserve"> </w:t>
      </w:r>
      <w:r w:rsidRPr="00017E7F">
        <w:rPr>
          <w:rFonts w:ascii="Times New Roman" w:hAnsi="Times New Roman"/>
          <w:sz w:val="24"/>
          <w:szCs w:val="24"/>
        </w:rPr>
        <w:t>предоставлении</w:t>
      </w:r>
      <w:r w:rsidRPr="00017E7F">
        <w:rPr>
          <w:rFonts w:ascii="Times New Roman" w:hAnsi="Times New Roman"/>
          <w:spacing w:val="2"/>
          <w:sz w:val="24"/>
          <w:szCs w:val="24"/>
        </w:rPr>
        <w:t xml:space="preserve"> </w:t>
      </w:r>
      <w:r w:rsidRPr="00017E7F">
        <w:rPr>
          <w:rFonts w:ascii="Times New Roman" w:hAnsi="Times New Roman"/>
          <w:sz w:val="24"/>
          <w:szCs w:val="24"/>
        </w:rPr>
        <w:t>услуги;</w:t>
      </w:r>
    </w:p>
    <w:p w:rsidR="0061160C" w:rsidRPr="00017E7F" w:rsidRDefault="0061160C" w:rsidP="00E96200">
      <w:pPr>
        <w:pStyle w:val="a6"/>
        <w:widowControl w:val="0"/>
        <w:numPr>
          <w:ilvl w:val="0"/>
          <w:numId w:val="5"/>
        </w:numPr>
        <w:tabs>
          <w:tab w:val="left" w:pos="973"/>
        </w:tabs>
        <w:ind w:left="0" w:firstLine="709"/>
        <w:jc w:val="both"/>
        <w:rPr>
          <w:rFonts w:ascii="Times New Roman" w:hAnsi="Times New Roman"/>
          <w:sz w:val="24"/>
          <w:szCs w:val="24"/>
        </w:rPr>
      </w:pPr>
      <w:r w:rsidRPr="00017E7F">
        <w:rPr>
          <w:rFonts w:ascii="Times New Roman" w:hAnsi="Times New Roman"/>
          <w:spacing w:val="-1"/>
          <w:sz w:val="24"/>
          <w:szCs w:val="24"/>
        </w:rPr>
        <w:t>выявление</w:t>
      </w:r>
      <w:r w:rsidRPr="00017E7F">
        <w:rPr>
          <w:rFonts w:ascii="Times New Roman" w:hAnsi="Times New Roman"/>
          <w:spacing w:val="-15"/>
          <w:sz w:val="24"/>
          <w:szCs w:val="24"/>
        </w:rPr>
        <w:t xml:space="preserve"> </w:t>
      </w:r>
      <w:r w:rsidRPr="00017E7F">
        <w:rPr>
          <w:rFonts w:ascii="Times New Roman" w:hAnsi="Times New Roman"/>
          <w:spacing w:val="-1"/>
          <w:sz w:val="24"/>
          <w:szCs w:val="24"/>
        </w:rPr>
        <w:t>документально</w:t>
      </w:r>
      <w:r w:rsidRPr="00017E7F">
        <w:rPr>
          <w:rFonts w:ascii="Times New Roman" w:hAnsi="Times New Roman"/>
          <w:spacing w:val="-14"/>
          <w:sz w:val="24"/>
          <w:szCs w:val="24"/>
        </w:rPr>
        <w:t xml:space="preserve"> </w:t>
      </w:r>
      <w:r w:rsidRPr="00017E7F">
        <w:rPr>
          <w:rFonts w:ascii="Times New Roman" w:hAnsi="Times New Roman"/>
          <w:sz w:val="24"/>
          <w:szCs w:val="24"/>
        </w:rPr>
        <w:t>подтвержденного</w:t>
      </w:r>
      <w:r w:rsidRPr="00017E7F">
        <w:rPr>
          <w:rFonts w:ascii="Times New Roman" w:hAnsi="Times New Roman"/>
          <w:spacing w:val="-14"/>
          <w:sz w:val="24"/>
          <w:szCs w:val="24"/>
        </w:rPr>
        <w:t xml:space="preserve"> </w:t>
      </w:r>
      <w:r w:rsidRPr="00017E7F">
        <w:rPr>
          <w:rFonts w:ascii="Times New Roman" w:hAnsi="Times New Roman"/>
          <w:sz w:val="24"/>
          <w:szCs w:val="24"/>
        </w:rPr>
        <w:t>факта</w:t>
      </w:r>
      <w:r w:rsidRPr="00017E7F">
        <w:rPr>
          <w:rFonts w:ascii="Times New Roman" w:hAnsi="Times New Roman"/>
          <w:spacing w:val="-15"/>
          <w:sz w:val="24"/>
          <w:szCs w:val="24"/>
        </w:rPr>
        <w:t xml:space="preserve"> </w:t>
      </w:r>
      <w:r w:rsidRPr="00017E7F">
        <w:rPr>
          <w:rFonts w:ascii="Times New Roman" w:hAnsi="Times New Roman"/>
          <w:sz w:val="24"/>
          <w:szCs w:val="24"/>
        </w:rPr>
        <w:t>(признаков)</w:t>
      </w:r>
      <w:r w:rsidRPr="00017E7F">
        <w:rPr>
          <w:rFonts w:ascii="Times New Roman" w:hAnsi="Times New Roman"/>
          <w:spacing w:val="-15"/>
          <w:sz w:val="24"/>
          <w:szCs w:val="24"/>
        </w:rPr>
        <w:t xml:space="preserve"> </w:t>
      </w:r>
      <w:r w:rsidRPr="00017E7F">
        <w:rPr>
          <w:rFonts w:ascii="Times New Roman" w:hAnsi="Times New Roman"/>
          <w:sz w:val="24"/>
          <w:szCs w:val="24"/>
        </w:rPr>
        <w:t>ошибочного</w:t>
      </w:r>
      <w:r w:rsidRPr="00017E7F">
        <w:rPr>
          <w:rFonts w:ascii="Times New Roman" w:hAnsi="Times New Roman"/>
          <w:spacing w:val="-67"/>
          <w:sz w:val="24"/>
          <w:szCs w:val="24"/>
        </w:rPr>
        <w:t xml:space="preserve"> </w:t>
      </w:r>
      <w:r w:rsidRPr="00017E7F">
        <w:rPr>
          <w:rFonts w:ascii="Times New Roman" w:hAnsi="Times New Roman"/>
          <w:sz w:val="24"/>
          <w:szCs w:val="24"/>
        </w:rPr>
        <w:t>или</w:t>
      </w:r>
      <w:r w:rsidRPr="00017E7F">
        <w:rPr>
          <w:rFonts w:ascii="Times New Roman" w:hAnsi="Times New Roman"/>
          <w:spacing w:val="1"/>
          <w:sz w:val="24"/>
          <w:szCs w:val="24"/>
        </w:rPr>
        <w:t xml:space="preserve"> </w:t>
      </w:r>
      <w:r w:rsidRPr="00017E7F">
        <w:rPr>
          <w:rFonts w:ascii="Times New Roman" w:hAnsi="Times New Roman"/>
          <w:sz w:val="24"/>
          <w:szCs w:val="24"/>
        </w:rPr>
        <w:t>противоправного</w:t>
      </w:r>
      <w:r w:rsidRPr="00017E7F">
        <w:rPr>
          <w:rFonts w:ascii="Times New Roman" w:hAnsi="Times New Roman"/>
          <w:spacing w:val="1"/>
          <w:sz w:val="24"/>
          <w:szCs w:val="24"/>
        </w:rPr>
        <w:t xml:space="preserve"> </w:t>
      </w:r>
      <w:r w:rsidRPr="00017E7F">
        <w:rPr>
          <w:rFonts w:ascii="Times New Roman" w:hAnsi="Times New Roman"/>
          <w:sz w:val="24"/>
          <w:szCs w:val="24"/>
        </w:rPr>
        <w:t>действия</w:t>
      </w:r>
      <w:r w:rsidRPr="00017E7F">
        <w:rPr>
          <w:rFonts w:ascii="Times New Roman" w:hAnsi="Times New Roman"/>
          <w:spacing w:val="1"/>
          <w:sz w:val="24"/>
          <w:szCs w:val="24"/>
        </w:rPr>
        <w:t xml:space="preserve"> </w:t>
      </w:r>
      <w:r w:rsidRPr="00017E7F">
        <w:rPr>
          <w:rFonts w:ascii="Times New Roman" w:hAnsi="Times New Roman"/>
          <w:sz w:val="24"/>
          <w:szCs w:val="24"/>
        </w:rPr>
        <w:t>(бездействия)</w:t>
      </w:r>
      <w:r w:rsidRPr="00017E7F">
        <w:rPr>
          <w:rFonts w:ascii="Times New Roman" w:hAnsi="Times New Roman"/>
          <w:spacing w:val="1"/>
          <w:sz w:val="24"/>
          <w:szCs w:val="24"/>
        </w:rPr>
        <w:t xml:space="preserve"> </w:t>
      </w:r>
      <w:r w:rsidRPr="00017E7F">
        <w:rPr>
          <w:rFonts w:ascii="Times New Roman" w:hAnsi="Times New Roman"/>
          <w:sz w:val="24"/>
          <w:szCs w:val="24"/>
        </w:rPr>
        <w:t>должностного</w:t>
      </w:r>
      <w:r w:rsidRPr="00017E7F">
        <w:rPr>
          <w:rFonts w:ascii="Times New Roman" w:hAnsi="Times New Roman"/>
          <w:spacing w:val="1"/>
          <w:sz w:val="24"/>
          <w:szCs w:val="24"/>
        </w:rPr>
        <w:t xml:space="preserve"> </w:t>
      </w:r>
      <w:r w:rsidRPr="00017E7F">
        <w:rPr>
          <w:rFonts w:ascii="Times New Roman" w:hAnsi="Times New Roman"/>
          <w:sz w:val="24"/>
          <w:szCs w:val="24"/>
        </w:rPr>
        <w:t>лица</w:t>
      </w:r>
      <w:r w:rsidRPr="00017E7F">
        <w:rPr>
          <w:rFonts w:ascii="Times New Roman" w:hAnsi="Times New Roman"/>
          <w:spacing w:val="1"/>
          <w:sz w:val="24"/>
          <w:szCs w:val="24"/>
        </w:rPr>
        <w:t xml:space="preserve"> администрации Шарьинского муниципального района, муниципального </w:t>
      </w:r>
      <w:r w:rsidRPr="00017E7F">
        <w:rPr>
          <w:rFonts w:ascii="Times New Roman" w:hAnsi="Times New Roman"/>
          <w:sz w:val="24"/>
          <w:szCs w:val="24"/>
        </w:rPr>
        <w:t>служащего,</w:t>
      </w:r>
      <w:r w:rsidRPr="00017E7F">
        <w:rPr>
          <w:rFonts w:ascii="Times New Roman" w:hAnsi="Times New Roman"/>
          <w:spacing w:val="1"/>
          <w:sz w:val="24"/>
          <w:szCs w:val="24"/>
        </w:rPr>
        <w:t xml:space="preserve"> </w:t>
      </w:r>
      <w:r w:rsidRPr="00017E7F">
        <w:rPr>
          <w:rFonts w:ascii="Times New Roman" w:hAnsi="Times New Roman"/>
          <w:sz w:val="24"/>
          <w:szCs w:val="24"/>
        </w:rPr>
        <w:t>работника</w:t>
      </w:r>
      <w:r w:rsidRPr="00017E7F">
        <w:rPr>
          <w:rFonts w:ascii="Times New Roman" w:hAnsi="Times New Roman"/>
          <w:spacing w:val="1"/>
          <w:sz w:val="24"/>
          <w:szCs w:val="24"/>
        </w:rPr>
        <w:t xml:space="preserve"> </w:t>
      </w:r>
      <w:r w:rsidRPr="00017E7F">
        <w:rPr>
          <w:rFonts w:ascii="Times New Roman" w:hAnsi="Times New Roman"/>
          <w:sz w:val="24"/>
          <w:szCs w:val="24"/>
        </w:rPr>
        <w:t>многофункционального</w:t>
      </w:r>
      <w:r w:rsidRPr="00017E7F">
        <w:rPr>
          <w:rFonts w:ascii="Times New Roman" w:hAnsi="Times New Roman"/>
          <w:spacing w:val="-67"/>
          <w:sz w:val="24"/>
          <w:szCs w:val="24"/>
        </w:rPr>
        <w:t xml:space="preserve"> </w:t>
      </w:r>
      <w:r w:rsidRPr="00017E7F">
        <w:rPr>
          <w:rFonts w:ascii="Times New Roman" w:hAnsi="Times New Roman"/>
          <w:sz w:val="24"/>
          <w:szCs w:val="24"/>
        </w:rPr>
        <w:t>центра,</w:t>
      </w:r>
      <w:r w:rsidRPr="00017E7F">
        <w:rPr>
          <w:rFonts w:ascii="Times New Roman" w:hAnsi="Times New Roman"/>
          <w:spacing w:val="1"/>
          <w:sz w:val="24"/>
          <w:szCs w:val="24"/>
        </w:rPr>
        <w:t xml:space="preserve"> </w:t>
      </w:r>
      <w:r w:rsidRPr="00017E7F">
        <w:rPr>
          <w:rFonts w:ascii="Times New Roman" w:hAnsi="Times New Roman"/>
          <w:sz w:val="24"/>
          <w:szCs w:val="24"/>
        </w:rPr>
        <w:t>работника</w:t>
      </w:r>
      <w:r w:rsidRPr="00017E7F">
        <w:rPr>
          <w:rFonts w:ascii="Times New Roman" w:hAnsi="Times New Roman"/>
          <w:spacing w:val="1"/>
          <w:sz w:val="24"/>
          <w:szCs w:val="24"/>
        </w:rPr>
        <w:t xml:space="preserve"> </w:t>
      </w:r>
      <w:r w:rsidRPr="00017E7F">
        <w:rPr>
          <w:rFonts w:ascii="Times New Roman" w:hAnsi="Times New Roman"/>
          <w:sz w:val="24"/>
          <w:szCs w:val="24"/>
        </w:rPr>
        <w:t>организации,</w:t>
      </w:r>
      <w:r w:rsidRPr="00017E7F">
        <w:rPr>
          <w:rFonts w:ascii="Times New Roman" w:hAnsi="Times New Roman"/>
          <w:spacing w:val="1"/>
          <w:sz w:val="24"/>
          <w:szCs w:val="24"/>
        </w:rPr>
        <w:t xml:space="preserve"> </w:t>
      </w:r>
      <w:r w:rsidRPr="00017E7F">
        <w:rPr>
          <w:rFonts w:ascii="Times New Roman" w:hAnsi="Times New Roman"/>
          <w:sz w:val="24"/>
          <w:szCs w:val="24"/>
        </w:rPr>
        <w:t>предусмотренной</w:t>
      </w:r>
      <w:r w:rsidRPr="00017E7F">
        <w:rPr>
          <w:rFonts w:ascii="Times New Roman" w:hAnsi="Times New Roman"/>
          <w:spacing w:val="1"/>
          <w:sz w:val="24"/>
          <w:szCs w:val="24"/>
        </w:rPr>
        <w:t xml:space="preserve"> </w:t>
      </w:r>
      <w:r w:rsidRPr="00017E7F">
        <w:rPr>
          <w:rFonts w:ascii="Times New Roman" w:hAnsi="Times New Roman"/>
          <w:sz w:val="24"/>
          <w:szCs w:val="24"/>
        </w:rPr>
        <w:t>частью</w:t>
      </w:r>
      <w:r w:rsidRPr="00017E7F">
        <w:rPr>
          <w:rFonts w:ascii="Times New Roman" w:hAnsi="Times New Roman"/>
          <w:spacing w:val="1"/>
          <w:sz w:val="24"/>
          <w:szCs w:val="24"/>
        </w:rPr>
        <w:t xml:space="preserve"> </w:t>
      </w:r>
      <w:r w:rsidRPr="00017E7F">
        <w:rPr>
          <w:rFonts w:ascii="Times New Roman" w:hAnsi="Times New Roman"/>
          <w:sz w:val="24"/>
          <w:szCs w:val="24"/>
        </w:rPr>
        <w:t>1</w:t>
      </w:r>
      <w:r w:rsidRPr="00017E7F">
        <w:rPr>
          <w:rFonts w:ascii="Times New Roman" w:hAnsi="Times New Roman"/>
          <w:sz w:val="24"/>
          <w:szCs w:val="24"/>
          <w:vertAlign w:val="superscript"/>
        </w:rPr>
        <w:t>1</w:t>
      </w:r>
      <w:r w:rsidRPr="00017E7F">
        <w:rPr>
          <w:rFonts w:ascii="Times New Roman" w:hAnsi="Times New Roman"/>
          <w:spacing w:val="1"/>
          <w:sz w:val="24"/>
          <w:szCs w:val="24"/>
        </w:rPr>
        <w:t xml:space="preserve"> </w:t>
      </w:r>
      <w:r w:rsidRPr="00017E7F">
        <w:rPr>
          <w:rFonts w:ascii="Times New Roman" w:hAnsi="Times New Roman"/>
          <w:sz w:val="24"/>
          <w:szCs w:val="24"/>
        </w:rPr>
        <w:t>статьи</w:t>
      </w:r>
      <w:r w:rsidRPr="00017E7F">
        <w:rPr>
          <w:rFonts w:ascii="Times New Roman" w:hAnsi="Times New Roman"/>
          <w:spacing w:val="1"/>
          <w:sz w:val="24"/>
          <w:szCs w:val="24"/>
        </w:rPr>
        <w:t xml:space="preserve"> </w:t>
      </w:r>
      <w:r w:rsidRPr="00017E7F">
        <w:rPr>
          <w:rFonts w:ascii="Times New Roman" w:hAnsi="Times New Roman"/>
          <w:sz w:val="24"/>
          <w:szCs w:val="24"/>
        </w:rPr>
        <w:t>16</w:t>
      </w:r>
      <w:r w:rsidRPr="00017E7F">
        <w:rPr>
          <w:rFonts w:ascii="Times New Roman" w:hAnsi="Times New Roman"/>
          <w:spacing w:val="-67"/>
          <w:sz w:val="24"/>
          <w:szCs w:val="24"/>
        </w:rPr>
        <w:t xml:space="preserve"> </w:t>
      </w:r>
      <w:r w:rsidRPr="00017E7F">
        <w:rPr>
          <w:rFonts w:ascii="Times New Roman" w:hAnsi="Times New Roman"/>
          <w:sz w:val="24"/>
          <w:szCs w:val="24"/>
        </w:rPr>
        <w:t>Федерального</w:t>
      </w:r>
      <w:r w:rsidRPr="00017E7F">
        <w:rPr>
          <w:rFonts w:ascii="Times New Roman" w:hAnsi="Times New Roman"/>
          <w:spacing w:val="-5"/>
          <w:sz w:val="24"/>
          <w:szCs w:val="24"/>
        </w:rPr>
        <w:t xml:space="preserve"> </w:t>
      </w:r>
      <w:r w:rsidRPr="00017E7F">
        <w:rPr>
          <w:rFonts w:ascii="Times New Roman" w:hAnsi="Times New Roman"/>
          <w:sz w:val="24"/>
          <w:szCs w:val="24"/>
        </w:rPr>
        <w:t>закона</w:t>
      </w:r>
      <w:r w:rsidRPr="00017E7F">
        <w:rPr>
          <w:rFonts w:ascii="Times New Roman" w:hAnsi="Times New Roman"/>
          <w:spacing w:val="-6"/>
          <w:sz w:val="24"/>
          <w:szCs w:val="24"/>
        </w:rPr>
        <w:t xml:space="preserve"> </w:t>
      </w:r>
      <w:r w:rsidRPr="00017E7F">
        <w:rPr>
          <w:rFonts w:ascii="Times New Roman" w:hAnsi="Times New Roman"/>
          <w:sz w:val="24"/>
          <w:szCs w:val="24"/>
        </w:rPr>
        <w:t>№</w:t>
      </w:r>
      <w:r w:rsidRPr="00017E7F">
        <w:rPr>
          <w:rFonts w:ascii="Times New Roman" w:hAnsi="Times New Roman"/>
          <w:spacing w:val="-6"/>
          <w:sz w:val="24"/>
          <w:szCs w:val="24"/>
        </w:rPr>
        <w:t xml:space="preserve"> </w:t>
      </w:r>
      <w:r w:rsidRPr="00017E7F">
        <w:rPr>
          <w:rFonts w:ascii="Times New Roman" w:hAnsi="Times New Roman"/>
          <w:sz w:val="24"/>
          <w:szCs w:val="24"/>
        </w:rPr>
        <w:t>210-ФЗ,</w:t>
      </w:r>
      <w:r w:rsidRPr="00017E7F">
        <w:rPr>
          <w:rFonts w:ascii="Times New Roman" w:hAnsi="Times New Roman"/>
          <w:spacing w:val="-8"/>
          <w:sz w:val="24"/>
          <w:szCs w:val="24"/>
        </w:rPr>
        <w:t xml:space="preserve"> </w:t>
      </w:r>
      <w:r w:rsidRPr="00017E7F">
        <w:rPr>
          <w:rFonts w:ascii="Times New Roman" w:hAnsi="Times New Roman"/>
          <w:sz w:val="24"/>
          <w:szCs w:val="24"/>
        </w:rPr>
        <w:t>при</w:t>
      </w:r>
      <w:r w:rsidRPr="00017E7F">
        <w:rPr>
          <w:rFonts w:ascii="Times New Roman" w:hAnsi="Times New Roman"/>
          <w:spacing w:val="-6"/>
          <w:sz w:val="24"/>
          <w:szCs w:val="24"/>
        </w:rPr>
        <w:t xml:space="preserve"> </w:t>
      </w:r>
      <w:r w:rsidRPr="00017E7F">
        <w:rPr>
          <w:rFonts w:ascii="Times New Roman" w:hAnsi="Times New Roman"/>
          <w:sz w:val="24"/>
          <w:szCs w:val="24"/>
        </w:rPr>
        <w:t>первоначальном</w:t>
      </w:r>
      <w:r w:rsidRPr="00017E7F">
        <w:rPr>
          <w:rFonts w:ascii="Times New Roman" w:hAnsi="Times New Roman"/>
          <w:spacing w:val="-9"/>
          <w:sz w:val="24"/>
          <w:szCs w:val="24"/>
        </w:rPr>
        <w:t xml:space="preserve"> </w:t>
      </w:r>
      <w:r w:rsidRPr="00017E7F">
        <w:rPr>
          <w:rFonts w:ascii="Times New Roman" w:hAnsi="Times New Roman"/>
          <w:sz w:val="24"/>
          <w:szCs w:val="24"/>
        </w:rPr>
        <w:t>отказе</w:t>
      </w:r>
      <w:r w:rsidRPr="00017E7F">
        <w:rPr>
          <w:rFonts w:ascii="Times New Roman" w:hAnsi="Times New Roman"/>
          <w:spacing w:val="-5"/>
          <w:sz w:val="24"/>
          <w:szCs w:val="24"/>
        </w:rPr>
        <w:t xml:space="preserve"> </w:t>
      </w:r>
      <w:r w:rsidRPr="00017E7F">
        <w:rPr>
          <w:rFonts w:ascii="Times New Roman" w:hAnsi="Times New Roman"/>
          <w:sz w:val="24"/>
          <w:szCs w:val="24"/>
        </w:rPr>
        <w:t>в</w:t>
      </w:r>
      <w:r w:rsidRPr="00017E7F">
        <w:rPr>
          <w:rFonts w:ascii="Times New Roman" w:hAnsi="Times New Roman"/>
          <w:spacing w:val="-7"/>
          <w:sz w:val="24"/>
          <w:szCs w:val="24"/>
        </w:rPr>
        <w:t xml:space="preserve"> </w:t>
      </w:r>
      <w:r w:rsidRPr="00017E7F">
        <w:rPr>
          <w:rFonts w:ascii="Times New Roman" w:hAnsi="Times New Roman"/>
          <w:sz w:val="24"/>
          <w:szCs w:val="24"/>
        </w:rPr>
        <w:t>приеме</w:t>
      </w:r>
      <w:r w:rsidRPr="00017E7F">
        <w:rPr>
          <w:rFonts w:ascii="Times New Roman" w:hAnsi="Times New Roman"/>
          <w:spacing w:val="-9"/>
          <w:sz w:val="24"/>
          <w:szCs w:val="24"/>
        </w:rPr>
        <w:t xml:space="preserve"> </w:t>
      </w:r>
      <w:r w:rsidRPr="00017E7F">
        <w:rPr>
          <w:rFonts w:ascii="Times New Roman" w:hAnsi="Times New Roman"/>
          <w:sz w:val="24"/>
          <w:szCs w:val="24"/>
        </w:rPr>
        <w:t>документов,</w:t>
      </w:r>
      <w:r w:rsidRPr="00017E7F">
        <w:rPr>
          <w:rFonts w:ascii="Times New Roman" w:hAnsi="Times New Roman"/>
          <w:spacing w:val="-67"/>
          <w:sz w:val="24"/>
          <w:szCs w:val="24"/>
        </w:rPr>
        <w:t xml:space="preserve"> </w:t>
      </w:r>
      <w:r w:rsidRPr="00017E7F">
        <w:rPr>
          <w:rFonts w:ascii="Times New Roman" w:hAnsi="Times New Roman"/>
          <w:sz w:val="24"/>
          <w:szCs w:val="24"/>
        </w:rPr>
        <w:t>необходимых для предоставления услуги, либо в предоставлении услуги, о чем в</w:t>
      </w:r>
      <w:r w:rsidRPr="00017E7F">
        <w:rPr>
          <w:rFonts w:ascii="Times New Roman" w:hAnsi="Times New Roman"/>
          <w:spacing w:val="1"/>
          <w:sz w:val="24"/>
          <w:szCs w:val="24"/>
        </w:rPr>
        <w:t xml:space="preserve"> </w:t>
      </w:r>
      <w:r w:rsidRPr="00017E7F">
        <w:rPr>
          <w:rFonts w:ascii="Times New Roman" w:hAnsi="Times New Roman"/>
          <w:sz w:val="24"/>
          <w:szCs w:val="24"/>
        </w:rPr>
        <w:t>письменном</w:t>
      </w:r>
      <w:r w:rsidRPr="00017E7F">
        <w:rPr>
          <w:rFonts w:ascii="Times New Roman" w:hAnsi="Times New Roman"/>
          <w:spacing w:val="1"/>
          <w:sz w:val="24"/>
          <w:szCs w:val="24"/>
        </w:rPr>
        <w:t xml:space="preserve"> </w:t>
      </w:r>
      <w:r w:rsidRPr="00017E7F">
        <w:rPr>
          <w:rFonts w:ascii="Times New Roman" w:hAnsi="Times New Roman"/>
          <w:sz w:val="24"/>
          <w:szCs w:val="24"/>
        </w:rPr>
        <w:t>виде</w:t>
      </w:r>
      <w:r w:rsidRPr="00017E7F">
        <w:rPr>
          <w:rFonts w:ascii="Times New Roman" w:hAnsi="Times New Roman"/>
          <w:spacing w:val="1"/>
          <w:sz w:val="24"/>
          <w:szCs w:val="24"/>
        </w:rPr>
        <w:t xml:space="preserve"> </w:t>
      </w:r>
      <w:r w:rsidRPr="00017E7F">
        <w:rPr>
          <w:rFonts w:ascii="Times New Roman" w:hAnsi="Times New Roman"/>
          <w:sz w:val="24"/>
          <w:szCs w:val="24"/>
        </w:rPr>
        <w:t>за</w:t>
      </w:r>
      <w:r w:rsidRPr="00017E7F">
        <w:rPr>
          <w:rFonts w:ascii="Times New Roman" w:hAnsi="Times New Roman"/>
          <w:spacing w:val="1"/>
          <w:sz w:val="24"/>
          <w:szCs w:val="24"/>
        </w:rPr>
        <w:t xml:space="preserve"> </w:t>
      </w:r>
      <w:r w:rsidRPr="00017E7F">
        <w:rPr>
          <w:rFonts w:ascii="Times New Roman" w:hAnsi="Times New Roman"/>
          <w:sz w:val="24"/>
          <w:szCs w:val="24"/>
        </w:rPr>
        <w:t>подписью</w:t>
      </w:r>
      <w:r w:rsidRPr="00017E7F">
        <w:rPr>
          <w:rFonts w:ascii="Times New Roman" w:hAnsi="Times New Roman"/>
          <w:spacing w:val="1"/>
          <w:sz w:val="24"/>
          <w:szCs w:val="24"/>
        </w:rPr>
        <w:t xml:space="preserve"> </w:t>
      </w:r>
      <w:r w:rsidRPr="00017E7F">
        <w:rPr>
          <w:rFonts w:ascii="Times New Roman" w:hAnsi="Times New Roman"/>
          <w:sz w:val="24"/>
          <w:szCs w:val="24"/>
        </w:rPr>
        <w:t>главы Шарьинского муниципального района,</w:t>
      </w:r>
      <w:r w:rsidRPr="00017E7F">
        <w:rPr>
          <w:rFonts w:ascii="Times New Roman" w:hAnsi="Times New Roman"/>
          <w:spacing w:val="1"/>
          <w:sz w:val="24"/>
          <w:szCs w:val="24"/>
        </w:rPr>
        <w:t xml:space="preserve"> </w:t>
      </w:r>
      <w:r w:rsidRPr="00017E7F">
        <w:rPr>
          <w:rFonts w:ascii="Times New Roman" w:hAnsi="Times New Roman"/>
          <w:sz w:val="24"/>
          <w:szCs w:val="24"/>
        </w:rPr>
        <w:t>руководителя</w:t>
      </w:r>
      <w:r w:rsidRPr="00017E7F">
        <w:rPr>
          <w:rFonts w:ascii="Times New Roman" w:hAnsi="Times New Roman"/>
          <w:spacing w:val="-8"/>
          <w:sz w:val="24"/>
          <w:szCs w:val="24"/>
        </w:rPr>
        <w:t xml:space="preserve"> </w:t>
      </w:r>
      <w:r w:rsidRPr="00017E7F">
        <w:rPr>
          <w:rFonts w:ascii="Times New Roman" w:hAnsi="Times New Roman"/>
          <w:sz w:val="24"/>
          <w:szCs w:val="24"/>
        </w:rPr>
        <w:t>многофункционального</w:t>
      </w:r>
      <w:r w:rsidRPr="00017E7F">
        <w:rPr>
          <w:rFonts w:ascii="Times New Roman" w:hAnsi="Times New Roman"/>
          <w:spacing w:val="-8"/>
          <w:sz w:val="24"/>
          <w:szCs w:val="24"/>
        </w:rPr>
        <w:t xml:space="preserve"> </w:t>
      </w:r>
      <w:r w:rsidRPr="00017E7F">
        <w:rPr>
          <w:rFonts w:ascii="Times New Roman" w:hAnsi="Times New Roman"/>
          <w:sz w:val="24"/>
          <w:szCs w:val="24"/>
        </w:rPr>
        <w:t>центра</w:t>
      </w:r>
      <w:r w:rsidRPr="00017E7F">
        <w:rPr>
          <w:rFonts w:ascii="Times New Roman" w:hAnsi="Times New Roman"/>
          <w:spacing w:val="-9"/>
          <w:sz w:val="24"/>
          <w:szCs w:val="24"/>
        </w:rPr>
        <w:t xml:space="preserve"> </w:t>
      </w:r>
      <w:r w:rsidRPr="00017E7F">
        <w:rPr>
          <w:rFonts w:ascii="Times New Roman" w:hAnsi="Times New Roman"/>
          <w:sz w:val="24"/>
          <w:szCs w:val="24"/>
        </w:rPr>
        <w:t>при</w:t>
      </w:r>
      <w:r w:rsidRPr="00017E7F">
        <w:rPr>
          <w:rFonts w:ascii="Times New Roman" w:hAnsi="Times New Roman"/>
          <w:spacing w:val="-8"/>
          <w:sz w:val="24"/>
          <w:szCs w:val="24"/>
        </w:rPr>
        <w:t xml:space="preserve"> </w:t>
      </w:r>
      <w:r w:rsidRPr="00017E7F">
        <w:rPr>
          <w:rFonts w:ascii="Times New Roman" w:hAnsi="Times New Roman"/>
          <w:sz w:val="24"/>
          <w:szCs w:val="24"/>
        </w:rPr>
        <w:t>первоначальном</w:t>
      </w:r>
      <w:r w:rsidRPr="00017E7F">
        <w:rPr>
          <w:rFonts w:ascii="Times New Roman" w:hAnsi="Times New Roman"/>
          <w:spacing w:val="-9"/>
          <w:sz w:val="24"/>
          <w:szCs w:val="24"/>
        </w:rPr>
        <w:t xml:space="preserve"> </w:t>
      </w:r>
      <w:r w:rsidRPr="00017E7F">
        <w:rPr>
          <w:rFonts w:ascii="Times New Roman" w:hAnsi="Times New Roman"/>
          <w:sz w:val="24"/>
          <w:szCs w:val="24"/>
        </w:rPr>
        <w:t>отказе</w:t>
      </w:r>
      <w:r w:rsidRPr="00017E7F">
        <w:rPr>
          <w:rFonts w:ascii="Times New Roman" w:hAnsi="Times New Roman"/>
          <w:spacing w:val="-8"/>
          <w:sz w:val="24"/>
          <w:szCs w:val="24"/>
        </w:rPr>
        <w:t xml:space="preserve"> </w:t>
      </w:r>
      <w:r w:rsidRPr="00017E7F">
        <w:rPr>
          <w:rFonts w:ascii="Times New Roman" w:hAnsi="Times New Roman"/>
          <w:sz w:val="24"/>
          <w:szCs w:val="24"/>
        </w:rPr>
        <w:t>в</w:t>
      </w:r>
      <w:r w:rsidRPr="00017E7F">
        <w:rPr>
          <w:rFonts w:ascii="Times New Roman" w:hAnsi="Times New Roman"/>
          <w:spacing w:val="-9"/>
          <w:sz w:val="24"/>
          <w:szCs w:val="24"/>
        </w:rPr>
        <w:t xml:space="preserve"> </w:t>
      </w:r>
      <w:r w:rsidRPr="00017E7F">
        <w:rPr>
          <w:rFonts w:ascii="Times New Roman" w:hAnsi="Times New Roman"/>
          <w:sz w:val="24"/>
          <w:szCs w:val="24"/>
        </w:rPr>
        <w:t>приеме</w:t>
      </w:r>
      <w:r w:rsidRPr="00017E7F">
        <w:rPr>
          <w:rFonts w:ascii="Times New Roman" w:hAnsi="Times New Roman"/>
          <w:spacing w:val="-68"/>
          <w:sz w:val="24"/>
          <w:szCs w:val="24"/>
        </w:rPr>
        <w:t xml:space="preserve"> </w:t>
      </w:r>
      <w:r w:rsidRPr="00017E7F">
        <w:rPr>
          <w:rFonts w:ascii="Times New Roman" w:hAnsi="Times New Roman"/>
          <w:sz w:val="24"/>
          <w:szCs w:val="24"/>
        </w:rPr>
        <w:t>документов,</w:t>
      </w:r>
      <w:r w:rsidRPr="00017E7F">
        <w:rPr>
          <w:rFonts w:ascii="Times New Roman" w:hAnsi="Times New Roman"/>
          <w:spacing w:val="1"/>
          <w:sz w:val="24"/>
          <w:szCs w:val="24"/>
        </w:rPr>
        <w:t xml:space="preserve"> </w:t>
      </w:r>
      <w:r w:rsidRPr="00017E7F">
        <w:rPr>
          <w:rFonts w:ascii="Times New Roman" w:hAnsi="Times New Roman"/>
          <w:sz w:val="24"/>
          <w:szCs w:val="24"/>
        </w:rPr>
        <w:t>необходимых</w:t>
      </w:r>
      <w:r w:rsidRPr="00017E7F">
        <w:rPr>
          <w:rFonts w:ascii="Times New Roman" w:hAnsi="Times New Roman"/>
          <w:spacing w:val="1"/>
          <w:sz w:val="24"/>
          <w:szCs w:val="24"/>
        </w:rPr>
        <w:t xml:space="preserve"> </w:t>
      </w:r>
      <w:r w:rsidRPr="00017E7F">
        <w:rPr>
          <w:rFonts w:ascii="Times New Roman" w:hAnsi="Times New Roman"/>
          <w:sz w:val="24"/>
          <w:szCs w:val="24"/>
        </w:rPr>
        <w:t>для</w:t>
      </w:r>
      <w:r w:rsidRPr="00017E7F">
        <w:rPr>
          <w:rFonts w:ascii="Times New Roman" w:hAnsi="Times New Roman"/>
          <w:spacing w:val="1"/>
          <w:sz w:val="24"/>
          <w:szCs w:val="24"/>
        </w:rPr>
        <w:t xml:space="preserve"> </w:t>
      </w:r>
      <w:r w:rsidRPr="00017E7F">
        <w:rPr>
          <w:rFonts w:ascii="Times New Roman" w:hAnsi="Times New Roman"/>
          <w:sz w:val="24"/>
          <w:szCs w:val="24"/>
        </w:rPr>
        <w:t>предоставления</w:t>
      </w:r>
      <w:r w:rsidRPr="00017E7F">
        <w:rPr>
          <w:rFonts w:ascii="Times New Roman" w:hAnsi="Times New Roman"/>
          <w:spacing w:val="1"/>
          <w:sz w:val="24"/>
          <w:szCs w:val="24"/>
        </w:rPr>
        <w:t xml:space="preserve"> </w:t>
      </w:r>
      <w:r w:rsidRPr="00017E7F">
        <w:rPr>
          <w:rFonts w:ascii="Times New Roman" w:hAnsi="Times New Roman"/>
          <w:sz w:val="24"/>
          <w:szCs w:val="24"/>
        </w:rPr>
        <w:t>услуги,</w:t>
      </w:r>
      <w:r w:rsidRPr="00017E7F">
        <w:rPr>
          <w:rFonts w:ascii="Times New Roman" w:hAnsi="Times New Roman"/>
          <w:spacing w:val="1"/>
          <w:sz w:val="24"/>
          <w:szCs w:val="24"/>
        </w:rPr>
        <w:t xml:space="preserve"> </w:t>
      </w:r>
      <w:r w:rsidRPr="00017E7F">
        <w:rPr>
          <w:rFonts w:ascii="Times New Roman" w:hAnsi="Times New Roman"/>
          <w:sz w:val="24"/>
          <w:szCs w:val="24"/>
        </w:rPr>
        <w:t>либо</w:t>
      </w:r>
      <w:r w:rsidRPr="00017E7F">
        <w:rPr>
          <w:rFonts w:ascii="Times New Roman" w:hAnsi="Times New Roman"/>
          <w:spacing w:val="1"/>
          <w:sz w:val="24"/>
          <w:szCs w:val="24"/>
        </w:rPr>
        <w:t xml:space="preserve"> </w:t>
      </w:r>
      <w:r w:rsidRPr="00017E7F">
        <w:rPr>
          <w:rFonts w:ascii="Times New Roman" w:hAnsi="Times New Roman"/>
          <w:sz w:val="24"/>
          <w:szCs w:val="24"/>
        </w:rPr>
        <w:t>руководителя</w:t>
      </w:r>
      <w:r w:rsidRPr="00017E7F">
        <w:rPr>
          <w:rFonts w:ascii="Times New Roman" w:hAnsi="Times New Roman"/>
          <w:spacing w:val="1"/>
          <w:sz w:val="24"/>
          <w:szCs w:val="24"/>
        </w:rPr>
        <w:t xml:space="preserve"> </w:t>
      </w:r>
      <w:r w:rsidRPr="00017E7F">
        <w:rPr>
          <w:rFonts w:ascii="Times New Roman" w:hAnsi="Times New Roman"/>
          <w:sz w:val="24"/>
          <w:szCs w:val="24"/>
        </w:rPr>
        <w:t>организации, предусмотренной частью 1</w:t>
      </w:r>
      <w:r w:rsidRPr="00017E7F">
        <w:rPr>
          <w:rFonts w:ascii="Times New Roman" w:hAnsi="Times New Roman"/>
          <w:sz w:val="24"/>
          <w:szCs w:val="24"/>
          <w:vertAlign w:val="superscript"/>
        </w:rPr>
        <w:t>1</w:t>
      </w:r>
      <w:r w:rsidRPr="00017E7F">
        <w:rPr>
          <w:rFonts w:ascii="Times New Roman" w:hAnsi="Times New Roman"/>
          <w:sz w:val="24"/>
          <w:szCs w:val="24"/>
        </w:rPr>
        <w:t xml:space="preserve"> статьи 16 Федерального закона № 210-</w:t>
      </w:r>
      <w:r w:rsidRPr="00017E7F">
        <w:rPr>
          <w:rFonts w:ascii="Times New Roman" w:hAnsi="Times New Roman"/>
          <w:spacing w:val="1"/>
          <w:sz w:val="24"/>
          <w:szCs w:val="24"/>
        </w:rPr>
        <w:t xml:space="preserve"> </w:t>
      </w:r>
      <w:r w:rsidRPr="00017E7F">
        <w:rPr>
          <w:rFonts w:ascii="Times New Roman" w:hAnsi="Times New Roman"/>
          <w:sz w:val="24"/>
          <w:szCs w:val="24"/>
        </w:rPr>
        <w:t>ФЗ,</w:t>
      </w:r>
      <w:r w:rsidRPr="00017E7F">
        <w:rPr>
          <w:rFonts w:ascii="Times New Roman" w:hAnsi="Times New Roman"/>
          <w:spacing w:val="1"/>
          <w:sz w:val="24"/>
          <w:szCs w:val="24"/>
        </w:rPr>
        <w:t xml:space="preserve"> </w:t>
      </w:r>
      <w:r w:rsidRPr="00017E7F">
        <w:rPr>
          <w:rFonts w:ascii="Times New Roman" w:hAnsi="Times New Roman"/>
          <w:sz w:val="24"/>
          <w:szCs w:val="24"/>
        </w:rPr>
        <w:t>уведомляется</w:t>
      </w:r>
      <w:r w:rsidRPr="00017E7F">
        <w:rPr>
          <w:rFonts w:ascii="Times New Roman" w:hAnsi="Times New Roman"/>
          <w:spacing w:val="1"/>
          <w:sz w:val="24"/>
          <w:szCs w:val="24"/>
        </w:rPr>
        <w:t xml:space="preserve"> </w:t>
      </w:r>
      <w:r w:rsidRPr="00017E7F">
        <w:rPr>
          <w:rFonts w:ascii="Times New Roman" w:hAnsi="Times New Roman"/>
          <w:sz w:val="24"/>
          <w:szCs w:val="24"/>
        </w:rPr>
        <w:t>заявитель,</w:t>
      </w:r>
      <w:r w:rsidRPr="00017E7F">
        <w:rPr>
          <w:rFonts w:ascii="Times New Roman" w:hAnsi="Times New Roman"/>
          <w:spacing w:val="1"/>
          <w:sz w:val="24"/>
          <w:szCs w:val="24"/>
        </w:rPr>
        <w:t xml:space="preserve"> </w:t>
      </w:r>
      <w:r w:rsidRPr="00017E7F">
        <w:rPr>
          <w:rFonts w:ascii="Times New Roman" w:hAnsi="Times New Roman"/>
          <w:sz w:val="24"/>
          <w:szCs w:val="24"/>
        </w:rPr>
        <w:t>а</w:t>
      </w:r>
      <w:r w:rsidRPr="00017E7F">
        <w:rPr>
          <w:rFonts w:ascii="Times New Roman" w:hAnsi="Times New Roman"/>
          <w:spacing w:val="1"/>
          <w:sz w:val="24"/>
          <w:szCs w:val="24"/>
        </w:rPr>
        <w:t xml:space="preserve"> </w:t>
      </w:r>
      <w:r w:rsidRPr="00017E7F">
        <w:rPr>
          <w:rFonts w:ascii="Times New Roman" w:hAnsi="Times New Roman"/>
          <w:sz w:val="24"/>
          <w:szCs w:val="24"/>
        </w:rPr>
        <w:t>также</w:t>
      </w:r>
      <w:r w:rsidRPr="00017E7F">
        <w:rPr>
          <w:rFonts w:ascii="Times New Roman" w:hAnsi="Times New Roman"/>
          <w:spacing w:val="1"/>
          <w:sz w:val="24"/>
          <w:szCs w:val="24"/>
        </w:rPr>
        <w:t xml:space="preserve"> </w:t>
      </w:r>
      <w:r w:rsidRPr="00017E7F">
        <w:rPr>
          <w:rFonts w:ascii="Times New Roman" w:hAnsi="Times New Roman"/>
          <w:sz w:val="24"/>
          <w:szCs w:val="24"/>
        </w:rPr>
        <w:t>приносятся</w:t>
      </w:r>
      <w:r w:rsidRPr="00017E7F">
        <w:rPr>
          <w:rFonts w:ascii="Times New Roman" w:hAnsi="Times New Roman"/>
          <w:spacing w:val="1"/>
          <w:sz w:val="24"/>
          <w:szCs w:val="24"/>
        </w:rPr>
        <w:t xml:space="preserve"> </w:t>
      </w:r>
      <w:r w:rsidRPr="00017E7F">
        <w:rPr>
          <w:rFonts w:ascii="Times New Roman" w:hAnsi="Times New Roman"/>
          <w:sz w:val="24"/>
          <w:szCs w:val="24"/>
        </w:rPr>
        <w:t>извинения</w:t>
      </w:r>
      <w:r w:rsidRPr="00017E7F">
        <w:rPr>
          <w:rFonts w:ascii="Times New Roman" w:hAnsi="Times New Roman"/>
          <w:spacing w:val="1"/>
          <w:sz w:val="24"/>
          <w:szCs w:val="24"/>
        </w:rPr>
        <w:t xml:space="preserve"> </w:t>
      </w:r>
      <w:r w:rsidRPr="00017E7F">
        <w:rPr>
          <w:rFonts w:ascii="Times New Roman" w:hAnsi="Times New Roman"/>
          <w:sz w:val="24"/>
          <w:szCs w:val="24"/>
        </w:rPr>
        <w:t>за</w:t>
      </w:r>
      <w:r w:rsidRPr="00017E7F">
        <w:rPr>
          <w:rFonts w:ascii="Times New Roman" w:hAnsi="Times New Roman"/>
          <w:spacing w:val="1"/>
          <w:sz w:val="24"/>
          <w:szCs w:val="24"/>
        </w:rPr>
        <w:t xml:space="preserve"> </w:t>
      </w:r>
      <w:r w:rsidRPr="00017E7F">
        <w:rPr>
          <w:rFonts w:ascii="Times New Roman" w:hAnsi="Times New Roman"/>
          <w:sz w:val="24"/>
          <w:szCs w:val="24"/>
        </w:rPr>
        <w:t>доставленные</w:t>
      </w:r>
      <w:r w:rsidRPr="00017E7F">
        <w:rPr>
          <w:rFonts w:ascii="Times New Roman" w:hAnsi="Times New Roman"/>
          <w:spacing w:val="1"/>
          <w:sz w:val="24"/>
          <w:szCs w:val="24"/>
        </w:rPr>
        <w:t xml:space="preserve"> </w:t>
      </w:r>
      <w:r w:rsidRPr="00017E7F">
        <w:rPr>
          <w:rFonts w:ascii="Times New Roman" w:hAnsi="Times New Roman"/>
          <w:sz w:val="24"/>
          <w:szCs w:val="24"/>
        </w:rPr>
        <w:t>неудобства;</w:t>
      </w:r>
    </w:p>
    <w:p w:rsidR="0061160C" w:rsidRPr="00017E7F" w:rsidRDefault="00DD68EB" w:rsidP="00DD68EB">
      <w:pPr>
        <w:pStyle w:val="a6"/>
        <w:widowControl w:val="0"/>
        <w:tabs>
          <w:tab w:val="left" w:pos="1248"/>
        </w:tabs>
        <w:ind w:left="0" w:firstLine="709"/>
        <w:jc w:val="both"/>
        <w:rPr>
          <w:rFonts w:ascii="Times New Roman" w:hAnsi="Times New Roman"/>
          <w:sz w:val="24"/>
          <w:szCs w:val="24"/>
        </w:rPr>
      </w:pPr>
      <w:r>
        <w:rPr>
          <w:rFonts w:ascii="Times New Roman" w:hAnsi="Times New Roman"/>
          <w:sz w:val="24"/>
          <w:szCs w:val="24"/>
        </w:rPr>
        <w:t xml:space="preserve">4).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бумажном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носителе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электронные образы которых ранее были заверены в соответствии с пунктом 7</w:t>
      </w:r>
      <w:r w:rsidR="0061160C" w:rsidRPr="00017E7F">
        <w:rPr>
          <w:rFonts w:ascii="Times New Roman" w:hAnsi="Times New Roman"/>
          <w:sz w:val="24"/>
          <w:szCs w:val="24"/>
          <w:vertAlign w:val="superscript"/>
        </w:rPr>
        <w:t>2</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части 1 статьи 16 Федерального закона № 210-ФЗ, за исключением случаев, если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нанесение отметок на такие документы либо их изъятие является необходимым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условием предоставления услуги, и иных случаев, установленных федеральными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законами.</w:t>
      </w: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Перечень услуг, которые являются необходимыми и обязательными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предоставления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муниципальной услуги,</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том</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числе</w:t>
      </w:r>
      <w:r w:rsidR="00DD68EB">
        <w:rPr>
          <w:rFonts w:ascii="Times New Roman" w:hAnsi="Times New Roman" w:cs="Times New Roman"/>
          <w:sz w:val="24"/>
          <w:szCs w:val="24"/>
        </w:rPr>
        <w:t xml:space="preserve"> </w:t>
      </w:r>
      <w:r w:rsidRPr="00DD68EB">
        <w:rPr>
          <w:rFonts w:ascii="Times New Roman" w:hAnsi="Times New Roman" w:cs="Times New Roman"/>
          <w:sz w:val="24"/>
          <w:szCs w:val="24"/>
        </w:rPr>
        <w:t>сведения</w:t>
      </w:r>
      <w:r w:rsidRPr="00DD68EB">
        <w:rPr>
          <w:rFonts w:ascii="Times New Roman" w:hAnsi="Times New Roman" w:cs="Times New Roman"/>
          <w:spacing w:val="-6"/>
          <w:sz w:val="24"/>
          <w:szCs w:val="24"/>
        </w:rPr>
        <w:t xml:space="preserve"> </w:t>
      </w:r>
      <w:r w:rsidRPr="00DD68EB">
        <w:rPr>
          <w:rFonts w:ascii="Times New Roman" w:hAnsi="Times New Roman" w:cs="Times New Roman"/>
          <w:sz w:val="24"/>
          <w:szCs w:val="24"/>
        </w:rPr>
        <w:t>о</w:t>
      </w:r>
      <w:r w:rsidRPr="00DD68EB">
        <w:rPr>
          <w:rFonts w:ascii="Times New Roman" w:hAnsi="Times New Roman" w:cs="Times New Roman"/>
          <w:spacing w:val="-2"/>
          <w:sz w:val="24"/>
          <w:szCs w:val="24"/>
        </w:rPr>
        <w:t xml:space="preserve"> </w:t>
      </w:r>
      <w:r w:rsidRPr="00DD68EB">
        <w:rPr>
          <w:rFonts w:ascii="Times New Roman" w:hAnsi="Times New Roman" w:cs="Times New Roman"/>
          <w:sz w:val="24"/>
          <w:szCs w:val="24"/>
        </w:rPr>
        <w:t>документе</w:t>
      </w:r>
      <w:r w:rsidRPr="00DD68EB">
        <w:rPr>
          <w:rFonts w:ascii="Times New Roman" w:hAnsi="Times New Roman" w:cs="Times New Roman"/>
          <w:spacing w:val="-4"/>
          <w:sz w:val="24"/>
          <w:szCs w:val="24"/>
        </w:rPr>
        <w:t xml:space="preserve"> </w:t>
      </w:r>
      <w:r w:rsidRPr="00DD68EB">
        <w:rPr>
          <w:rFonts w:ascii="Times New Roman" w:hAnsi="Times New Roman" w:cs="Times New Roman"/>
          <w:sz w:val="24"/>
          <w:szCs w:val="24"/>
        </w:rPr>
        <w:t>(документах),</w:t>
      </w:r>
      <w:r w:rsidRPr="00DD68EB">
        <w:rPr>
          <w:rFonts w:ascii="Times New Roman" w:hAnsi="Times New Roman" w:cs="Times New Roman"/>
          <w:spacing w:val="-4"/>
          <w:sz w:val="24"/>
          <w:szCs w:val="24"/>
        </w:rPr>
        <w:t xml:space="preserve"> </w:t>
      </w:r>
      <w:r w:rsidRPr="00DD68EB">
        <w:rPr>
          <w:rFonts w:ascii="Times New Roman" w:hAnsi="Times New Roman" w:cs="Times New Roman"/>
          <w:sz w:val="24"/>
          <w:szCs w:val="24"/>
        </w:rPr>
        <w:t>выдаваемом</w:t>
      </w:r>
      <w:r w:rsidRPr="00DD68EB">
        <w:rPr>
          <w:rFonts w:ascii="Times New Roman" w:hAnsi="Times New Roman" w:cs="Times New Roman"/>
          <w:spacing w:val="-4"/>
          <w:sz w:val="24"/>
          <w:szCs w:val="24"/>
        </w:rPr>
        <w:t xml:space="preserve"> </w:t>
      </w:r>
      <w:r w:rsidRPr="00DD68EB">
        <w:rPr>
          <w:rFonts w:ascii="Times New Roman" w:hAnsi="Times New Roman" w:cs="Times New Roman"/>
          <w:sz w:val="24"/>
          <w:szCs w:val="24"/>
        </w:rPr>
        <w:t>(выдаваемых)</w:t>
      </w:r>
      <w:r w:rsidR="00DD68EB" w:rsidRPr="00DD68EB">
        <w:rPr>
          <w:rFonts w:ascii="Times New Roman" w:hAnsi="Times New Roman" w:cs="Times New Roman"/>
          <w:sz w:val="24"/>
          <w:szCs w:val="24"/>
        </w:rPr>
        <w:t xml:space="preserve"> </w:t>
      </w:r>
      <w:r w:rsidRPr="00017E7F">
        <w:rPr>
          <w:rFonts w:ascii="Times New Roman" w:hAnsi="Times New Roman" w:cs="Times New Roman"/>
          <w:sz w:val="24"/>
          <w:szCs w:val="24"/>
        </w:rPr>
        <w:t>организациями, участвующими в предоставлении муниципальной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DD68EB" w:rsidP="00DD68EB">
      <w:pPr>
        <w:pStyle w:val="a6"/>
        <w:widowControl w:val="0"/>
        <w:tabs>
          <w:tab w:val="left" w:pos="1553"/>
        </w:tabs>
        <w:ind w:left="0" w:firstLine="709"/>
        <w:jc w:val="both"/>
        <w:rPr>
          <w:rFonts w:ascii="Times New Roman" w:hAnsi="Times New Roman"/>
          <w:sz w:val="24"/>
          <w:szCs w:val="24"/>
        </w:rPr>
      </w:pPr>
      <w:r>
        <w:rPr>
          <w:rFonts w:ascii="Times New Roman" w:hAnsi="Times New Roman"/>
          <w:sz w:val="24"/>
          <w:szCs w:val="24"/>
        </w:rPr>
        <w:t xml:space="preserve">2.34.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случаях,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определенных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статьей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49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Градостроительного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обязательными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являются:</w:t>
      </w:r>
    </w:p>
    <w:p w:rsidR="0061160C" w:rsidRPr="00DD68EB" w:rsidRDefault="00DD68EB" w:rsidP="00DD68EB">
      <w:pPr>
        <w:pStyle w:val="a6"/>
        <w:widowControl w:val="0"/>
        <w:tabs>
          <w:tab w:val="left" w:pos="1689"/>
        </w:tabs>
        <w:ind w:left="0" w:firstLine="709"/>
        <w:jc w:val="both"/>
        <w:rPr>
          <w:rFonts w:ascii="Times New Roman" w:hAnsi="Times New Roman"/>
          <w:sz w:val="24"/>
          <w:szCs w:val="24"/>
        </w:rPr>
      </w:pPr>
      <w:r w:rsidRPr="00DD68EB">
        <w:rPr>
          <w:rFonts w:ascii="Times New Roman" w:hAnsi="Times New Roman"/>
          <w:sz w:val="24"/>
          <w:szCs w:val="24"/>
        </w:rPr>
        <w:t xml:space="preserve">2.34.1. </w:t>
      </w:r>
      <w:r w:rsidR="0061160C" w:rsidRPr="00DD68EB">
        <w:rPr>
          <w:rFonts w:ascii="Times New Roman" w:hAnsi="Times New Roman"/>
          <w:sz w:val="24"/>
          <w:szCs w:val="24"/>
        </w:rPr>
        <w:t>Государственная экспертиза проектной документации и результатов</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инженерных</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lastRenderedPageBreak/>
        <w:t>изысканий,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выполняемых</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для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подготовки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такой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проектной</w:t>
      </w:r>
      <w:r w:rsidR="0061160C" w:rsidRPr="00DD68EB">
        <w:rPr>
          <w:rFonts w:ascii="Times New Roman" w:hAnsi="Times New Roman"/>
          <w:spacing w:val="-67"/>
          <w:sz w:val="24"/>
          <w:szCs w:val="24"/>
        </w:rPr>
        <w:t xml:space="preserve"> </w:t>
      </w:r>
      <w:r w:rsidR="0061160C" w:rsidRPr="00DD68EB">
        <w:rPr>
          <w:rFonts w:ascii="Times New Roman" w:hAnsi="Times New Roman"/>
          <w:sz w:val="24"/>
          <w:szCs w:val="24"/>
        </w:rPr>
        <w:t>документации.</w:t>
      </w:r>
    </w:p>
    <w:p w:rsidR="0061160C" w:rsidRPr="00DD68EB" w:rsidRDefault="0061160C" w:rsidP="00DD68EB">
      <w:pPr>
        <w:pStyle w:val="a0"/>
        <w:ind w:firstLine="709"/>
        <w:jc w:val="both"/>
        <w:rPr>
          <w:b w:val="0"/>
          <w:sz w:val="24"/>
          <w:szCs w:val="24"/>
        </w:rPr>
      </w:pPr>
      <w:r w:rsidRPr="00DD68EB">
        <w:rPr>
          <w:b w:val="0"/>
          <w:sz w:val="24"/>
          <w:szCs w:val="24"/>
        </w:rPr>
        <w:t>Порядок оказания данной услуги определен постановлением Правительства</w:t>
      </w:r>
      <w:r w:rsidRPr="00DD68EB">
        <w:rPr>
          <w:b w:val="0"/>
          <w:spacing w:val="1"/>
          <w:sz w:val="24"/>
          <w:szCs w:val="24"/>
        </w:rPr>
        <w:t xml:space="preserve"> </w:t>
      </w:r>
      <w:r w:rsidRPr="00DD68EB">
        <w:rPr>
          <w:b w:val="0"/>
          <w:sz w:val="24"/>
          <w:szCs w:val="24"/>
        </w:rPr>
        <w:t>Российской Федерации от 5 марта 2007 года № 145 "О порядке организации и</w:t>
      </w:r>
      <w:r w:rsidRPr="00DD68EB">
        <w:rPr>
          <w:b w:val="0"/>
          <w:spacing w:val="1"/>
          <w:sz w:val="24"/>
          <w:szCs w:val="24"/>
        </w:rPr>
        <w:t xml:space="preserve"> </w:t>
      </w:r>
      <w:r w:rsidRPr="00DD68EB">
        <w:rPr>
          <w:b w:val="0"/>
          <w:sz w:val="24"/>
          <w:szCs w:val="24"/>
        </w:rPr>
        <w:t>проведения государственной экспертизы проектной документации и результатов</w:t>
      </w:r>
      <w:r w:rsidRPr="00DD68EB">
        <w:rPr>
          <w:b w:val="0"/>
          <w:spacing w:val="1"/>
          <w:sz w:val="24"/>
          <w:szCs w:val="24"/>
        </w:rPr>
        <w:t xml:space="preserve"> </w:t>
      </w:r>
      <w:r w:rsidRPr="00DD68EB">
        <w:rPr>
          <w:b w:val="0"/>
          <w:sz w:val="24"/>
          <w:szCs w:val="24"/>
        </w:rPr>
        <w:t>инженерных изысканий".</w:t>
      </w:r>
    </w:p>
    <w:p w:rsidR="0061160C" w:rsidRPr="00DD68EB" w:rsidRDefault="00DD68EB" w:rsidP="00DD68EB">
      <w:pPr>
        <w:pStyle w:val="a6"/>
        <w:widowControl w:val="0"/>
        <w:tabs>
          <w:tab w:val="left" w:pos="1940"/>
        </w:tabs>
        <w:ind w:left="0" w:firstLine="709"/>
        <w:jc w:val="both"/>
        <w:rPr>
          <w:rFonts w:ascii="Times New Roman" w:hAnsi="Times New Roman"/>
          <w:sz w:val="24"/>
          <w:szCs w:val="24"/>
        </w:rPr>
      </w:pPr>
      <w:r w:rsidRPr="00DD68EB">
        <w:rPr>
          <w:rFonts w:ascii="Times New Roman" w:hAnsi="Times New Roman"/>
          <w:sz w:val="24"/>
          <w:szCs w:val="24"/>
        </w:rPr>
        <w:t xml:space="preserve">2.34.2. </w:t>
      </w:r>
      <w:r w:rsidR="0061160C" w:rsidRPr="00DD68EB">
        <w:rPr>
          <w:rFonts w:ascii="Times New Roman" w:hAnsi="Times New Roman"/>
          <w:sz w:val="24"/>
          <w:szCs w:val="24"/>
        </w:rPr>
        <w:t>Негосударственная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экспертиза</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проектной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документации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результатов</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инженерных</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изысканий,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выполняемых</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для</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подготовки</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такой</w:t>
      </w:r>
      <w:r w:rsidR="0061160C" w:rsidRPr="00DD68EB">
        <w:rPr>
          <w:rFonts w:ascii="Times New Roman" w:hAnsi="Times New Roman"/>
          <w:spacing w:val="1"/>
          <w:sz w:val="24"/>
          <w:szCs w:val="24"/>
        </w:rPr>
        <w:t xml:space="preserve"> </w:t>
      </w:r>
      <w:r w:rsidR="0061160C" w:rsidRPr="00DD68EB">
        <w:rPr>
          <w:rFonts w:ascii="Times New Roman" w:hAnsi="Times New Roman"/>
          <w:sz w:val="24"/>
          <w:szCs w:val="24"/>
        </w:rPr>
        <w:t>проектной</w:t>
      </w:r>
      <w:r w:rsidR="0061160C" w:rsidRPr="00DD68EB">
        <w:rPr>
          <w:rFonts w:ascii="Times New Roman" w:hAnsi="Times New Roman"/>
          <w:spacing w:val="-4"/>
          <w:sz w:val="24"/>
          <w:szCs w:val="24"/>
        </w:rPr>
        <w:t xml:space="preserve"> </w:t>
      </w:r>
      <w:r w:rsidR="0061160C" w:rsidRPr="00DD68EB">
        <w:rPr>
          <w:rFonts w:ascii="Times New Roman" w:hAnsi="Times New Roman"/>
          <w:sz w:val="24"/>
          <w:szCs w:val="24"/>
        </w:rPr>
        <w:t>документации.</w:t>
      </w:r>
    </w:p>
    <w:p w:rsidR="0061160C" w:rsidRPr="00017E7F" w:rsidRDefault="0061160C" w:rsidP="00DD68EB">
      <w:pPr>
        <w:pStyle w:val="a0"/>
        <w:ind w:firstLine="709"/>
        <w:jc w:val="both"/>
        <w:rPr>
          <w:sz w:val="24"/>
          <w:szCs w:val="24"/>
        </w:rPr>
      </w:pPr>
      <w:r w:rsidRPr="00DD68EB">
        <w:rPr>
          <w:b w:val="0"/>
          <w:sz w:val="24"/>
          <w:szCs w:val="24"/>
        </w:rPr>
        <w:t>Порядок</w:t>
      </w:r>
      <w:r w:rsidRPr="00DD68EB">
        <w:rPr>
          <w:b w:val="0"/>
          <w:spacing w:val="-9"/>
          <w:sz w:val="24"/>
          <w:szCs w:val="24"/>
        </w:rPr>
        <w:t xml:space="preserve"> </w:t>
      </w:r>
      <w:r w:rsidRPr="00DD68EB">
        <w:rPr>
          <w:b w:val="0"/>
          <w:sz w:val="24"/>
          <w:szCs w:val="24"/>
        </w:rPr>
        <w:t>оказания</w:t>
      </w:r>
      <w:r w:rsidRPr="00DD68EB">
        <w:rPr>
          <w:b w:val="0"/>
          <w:spacing w:val="-9"/>
          <w:sz w:val="24"/>
          <w:szCs w:val="24"/>
        </w:rPr>
        <w:t xml:space="preserve"> </w:t>
      </w:r>
      <w:r w:rsidRPr="00DD68EB">
        <w:rPr>
          <w:b w:val="0"/>
          <w:sz w:val="24"/>
          <w:szCs w:val="24"/>
        </w:rPr>
        <w:t>данной</w:t>
      </w:r>
      <w:r w:rsidRPr="00DD68EB">
        <w:rPr>
          <w:b w:val="0"/>
          <w:spacing w:val="-9"/>
          <w:sz w:val="24"/>
          <w:szCs w:val="24"/>
        </w:rPr>
        <w:t xml:space="preserve"> </w:t>
      </w:r>
      <w:r w:rsidRPr="00DD68EB">
        <w:rPr>
          <w:b w:val="0"/>
          <w:sz w:val="24"/>
          <w:szCs w:val="24"/>
        </w:rPr>
        <w:t>услуги</w:t>
      </w:r>
      <w:r w:rsidRPr="00DD68EB">
        <w:rPr>
          <w:b w:val="0"/>
          <w:spacing w:val="-6"/>
          <w:sz w:val="24"/>
          <w:szCs w:val="24"/>
        </w:rPr>
        <w:t xml:space="preserve"> </w:t>
      </w:r>
      <w:r w:rsidRPr="00DD68EB">
        <w:rPr>
          <w:b w:val="0"/>
          <w:sz w:val="24"/>
          <w:szCs w:val="24"/>
        </w:rPr>
        <w:t>установлен</w:t>
      </w:r>
      <w:r w:rsidRPr="00DD68EB">
        <w:rPr>
          <w:b w:val="0"/>
          <w:spacing w:val="-9"/>
          <w:sz w:val="24"/>
          <w:szCs w:val="24"/>
        </w:rPr>
        <w:t xml:space="preserve"> </w:t>
      </w:r>
      <w:r w:rsidRPr="00DD68EB">
        <w:rPr>
          <w:b w:val="0"/>
          <w:sz w:val="24"/>
          <w:szCs w:val="24"/>
        </w:rPr>
        <w:t>постановлением</w:t>
      </w:r>
      <w:r w:rsidRPr="00DD68EB">
        <w:rPr>
          <w:b w:val="0"/>
          <w:spacing w:val="-9"/>
          <w:sz w:val="24"/>
          <w:szCs w:val="24"/>
        </w:rPr>
        <w:t xml:space="preserve"> </w:t>
      </w:r>
      <w:r w:rsidRPr="00DD68EB">
        <w:rPr>
          <w:b w:val="0"/>
          <w:sz w:val="24"/>
          <w:szCs w:val="24"/>
        </w:rPr>
        <w:t>Правительства</w:t>
      </w:r>
      <w:r w:rsidRPr="00DD68EB">
        <w:rPr>
          <w:b w:val="0"/>
          <w:spacing w:val="-68"/>
          <w:sz w:val="24"/>
          <w:szCs w:val="24"/>
        </w:rPr>
        <w:t xml:space="preserve"> </w:t>
      </w:r>
      <w:r w:rsidRPr="00DD68EB">
        <w:rPr>
          <w:b w:val="0"/>
          <w:sz w:val="24"/>
          <w:szCs w:val="24"/>
        </w:rPr>
        <w:t>Российской Федерации от 31 марта 2012 года № 272 "Об утверждении Положения</w:t>
      </w:r>
      <w:r w:rsidRPr="00DD68EB">
        <w:rPr>
          <w:b w:val="0"/>
          <w:spacing w:val="-67"/>
          <w:sz w:val="24"/>
          <w:szCs w:val="24"/>
        </w:rPr>
        <w:t xml:space="preserve"> </w:t>
      </w:r>
      <w:r w:rsidRPr="00DD68EB">
        <w:rPr>
          <w:b w:val="0"/>
          <w:sz w:val="24"/>
          <w:szCs w:val="24"/>
        </w:rPr>
        <w:t>об</w:t>
      </w:r>
      <w:r w:rsidRPr="00DD68EB">
        <w:rPr>
          <w:b w:val="0"/>
          <w:spacing w:val="1"/>
          <w:sz w:val="24"/>
          <w:szCs w:val="24"/>
        </w:rPr>
        <w:t xml:space="preserve"> </w:t>
      </w:r>
      <w:r w:rsidRPr="00DD68EB">
        <w:rPr>
          <w:b w:val="0"/>
          <w:sz w:val="24"/>
          <w:szCs w:val="24"/>
        </w:rPr>
        <w:t>организации</w:t>
      </w:r>
      <w:r w:rsidRPr="00DD68EB">
        <w:rPr>
          <w:b w:val="0"/>
          <w:spacing w:val="1"/>
          <w:sz w:val="24"/>
          <w:szCs w:val="24"/>
        </w:rPr>
        <w:t xml:space="preserve"> </w:t>
      </w:r>
      <w:r w:rsidRPr="00DD68EB">
        <w:rPr>
          <w:b w:val="0"/>
          <w:sz w:val="24"/>
          <w:szCs w:val="24"/>
        </w:rPr>
        <w:t>и</w:t>
      </w:r>
      <w:r w:rsidRPr="00DD68EB">
        <w:rPr>
          <w:b w:val="0"/>
          <w:spacing w:val="1"/>
          <w:sz w:val="24"/>
          <w:szCs w:val="24"/>
        </w:rPr>
        <w:t xml:space="preserve"> </w:t>
      </w:r>
      <w:r w:rsidRPr="00DD68EB">
        <w:rPr>
          <w:b w:val="0"/>
          <w:sz w:val="24"/>
          <w:szCs w:val="24"/>
        </w:rPr>
        <w:t>проведении</w:t>
      </w:r>
      <w:r w:rsidRPr="00DD68EB">
        <w:rPr>
          <w:b w:val="0"/>
          <w:spacing w:val="1"/>
          <w:sz w:val="24"/>
          <w:szCs w:val="24"/>
        </w:rPr>
        <w:t xml:space="preserve"> </w:t>
      </w:r>
      <w:r w:rsidRPr="00DD68EB">
        <w:rPr>
          <w:b w:val="0"/>
          <w:sz w:val="24"/>
          <w:szCs w:val="24"/>
        </w:rPr>
        <w:t>негосударственной</w:t>
      </w:r>
      <w:r w:rsidRPr="00DD68EB">
        <w:rPr>
          <w:b w:val="0"/>
          <w:spacing w:val="1"/>
          <w:sz w:val="24"/>
          <w:szCs w:val="24"/>
        </w:rPr>
        <w:t xml:space="preserve"> </w:t>
      </w:r>
      <w:r w:rsidRPr="00DD68EB">
        <w:rPr>
          <w:b w:val="0"/>
          <w:sz w:val="24"/>
          <w:szCs w:val="24"/>
        </w:rPr>
        <w:t>экспертизы</w:t>
      </w:r>
      <w:r w:rsidRPr="00DD68EB">
        <w:rPr>
          <w:b w:val="0"/>
          <w:spacing w:val="1"/>
          <w:sz w:val="24"/>
          <w:szCs w:val="24"/>
        </w:rPr>
        <w:t xml:space="preserve"> </w:t>
      </w:r>
      <w:r w:rsidRPr="00DD68EB">
        <w:rPr>
          <w:b w:val="0"/>
          <w:sz w:val="24"/>
          <w:szCs w:val="24"/>
        </w:rPr>
        <w:t>проектной</w:t>
      </w:r>
      <w:r w:rsidRPr="00DD68EB">
        <w:rPr>
          <w:b w:val="0"/>
          <w:spacing w:val="1"/>
          <w:sz w:val="24"/>
          <w:szCs w:val="24"/>
        </w:rPr>
        <w:t xml:space="preserve"> </w:t>
      </w:r>
      <w:r w:rsidRPr="00DD68EB">
        <w:rPr>
          <w:b w:val="0"/>
          <w:sz w:val="24"/>
          <w:szCs w:val="24"/>
        </w:rPr>
        <w:t>документации</w:t>
      </w:r>
      <w:r w:rsidRPr="00DD68EB">
        <w:rPr>
          <w:b w:val="0"/>
          <w:spacing w:val="-4"/>
          <w:sz w:val="24"/>
          <w:szCs w:val="24"/>
        </w:rPr>
        <w:t xml:space="preserve"> </w:t>
      </w:r>
      <w:r w:rsidRPr="00DD68EB">
        <w:rPr>
          <w:b w:val="0"/>
          <w:sz w:val="24"/>
          <w:szCs w:val="24"/>
        </w:rPr>
        <w:t>и (или) результатов инженерных</w:t>
      </w:r>
      <w:r w:rsidRPr="00DD68EB">
        <w:rPr>
          <w:b w:val="0"/>
          <w:spacing w:val="-3"/>
          <w:sz w:val="24"/>
          <w:szCs w:val="24"/>
        </w:rPr>
        <w:t xml:space="preserve"> </w:t>
      </w:r>
      <w:r w:rsidRPr="00DD68EB">
        <w:rPr>
          <w:b w:val="0"/>
          <w:sz w:val="24"/>
          <w:szCs w:val="24"/>
        </w:rPr>
        <w:t>изысканий".</w:t>
      </w:r>
    </w:p>
    <w:p w:rsidR="0061160C" w:rsidRPr="00017E7F" w:rsidRDefault="0061160C" w:rsidP="00017E7F">
      <w:pPr>
        <w:pStyle w:val="a0"/>
        <w:ind w:firstLine="709"/>
        <w:jc w:val="both"/>
        <w:rPr>
          <w:sz w:val="24"/>
          <w:szCs w:val="24"/>
        </w:rPr>
      </w:pPr>
    </w:p>
    <w:p w:rsidR="0061160C" w:rsidRPr="00BD7E86" w:rsidRDefault="0061160C" w:rsidP="00BD7E86">
      <w:pPr>
        <w:pStyle w:val="Heading1"/>
        <w:spacing w:line="240" w:lineRule="auto"/>
        <w:ind w:left="0" w:firstLine="709"/>
        <w:jc w:val="both"/>
        <w:rPr>
          <w:rFonts w:ascii="Times New Roman" w:hAnsi="Times New Roman" w:cs="Times New Roman"/>
          <w:sz w:val="24"/>
          <w:szCs w:val="24"/>
        </w:rPr>
      </w:pPr>
      <w:r w:rsidRPr="00BD7E86">
        <w:rPr>
          <w:rFonts w:ascii="Times New Roman" w:hAnsi="Times New Roman" w:cs="Times New Roman"/>
          <w:sz w:val="24"/>
          <w:szCs w:val="24"/>
        </w:rPr>
        <w:t>Порядок, размер и основания взимания платы за предоставление услуг,</w:t>
      </w:r>
      <w:r w:rsidRPr="00BD7E86">
        <w:rPr>
          <w:rFonts w:ascii="Times New Roman" w:hAnsi="Times New Roman" w:cs="Times New Roman"/>
          <w:spacing w:val="-67"/>
          <w:sz w:val="24"/>
          <w:szCs w:val="24"/>
        </w:rPr>
        <w:t xml:space="preserve"> </w:t>
      </w:r>
      <w:r w:rsidRPr="00BD7E86">
        <w:rPr>
          <w:rFonts w:ascii="Times New Roman" w:hAnsi="Times New Roman" w:cs="Times New Roman"/>
          <w:sz w:val="24"/>
          <w:szCs w:val="24"/>
        </w:rPr>
        <w:t>которые</w:t>
      </w:r>
      <w:r w:rsidRPr="00BD7E86">
        <w:rPr>
          <w:rFonts w:ascii="Times New Roman" w:hAnsi="Times New Roman" w:cs="Times New Roman"/>
          <w:spacing w:val="-3"/>
          <w:sz w:val="24"/>
          <w:szCs w:val="24"/>
        </w:rPr>
        <w:t xml:space="preserve"> </w:t>
      </w:r>
      <w:r w:rsidRPr="00BD7E86">
        <w:rPr>
          <w:rFonts w:ascii="Times New Roman" w:hAnsi="Times New Roman" w:cs="Times New Roman"/>
          <w:sz w:val="24"/>
          <w:szCs w:val="24"/>
        </w:rPr>
        <w:t>являются</w:t>
      </w:r>
      <w:r w:rsidRPr="00BD7E86">
        <w:rPr>
          <w:rFonts w:ascii="Times New Roman" w:hAnsi="Times New Roman" w:cs="Times New Roman"/>
          <w:spacing w:val="-5"/>
          <w:sz w:val="24"/>
          <w:szCs w:val="24"/>
        </w:rPr>
        <w:t xml:space="preserve"> </w:t>
      </w:r>
      <w:r w:rsidRPr="00BD7E86">
        <w:rPr>
          <w:rFonts w:ascii="Times New Roman" w:hAnsi="Times New Roman" w:cs="Times New Roman"/>
          <w:sz w:val="24"/>
          <w:szCs w:val="24"/>
        </w:rPr>
        <w:t>необходимыми</w:t>
      </w:r>
      <w:r w:rsidRPr="00BD7E86">
        <w:rPr>
          <w:rFonts w:ascii="Times New Roman" w:hAnsi="Times New Roman" w:cs="Times New Roman"/>
          <w:spacing w:val="-3"/>
          <w:sz w:val="24"/>
          <w:szCs w:val="24"/>
        </w:rPr>
        <w:t xml:space="preserve"> </w:t>
      </w:r>
      <w:r w:rsidRPr="00BD7E86">
        <w:rPr>
          <w:rFonts w:ascii="Times New Roman" w:hAnsi="Times New Roman" w:cs="Times New Roman"/>
          <w:sz w:val="24"/>
          <w:szCs w:val="24"/>
        </w:rPr>
        <w:t>и</w:t>
      </w:r>
      <w:r w:rsidRPr="00BD7E86">
        <w:rPr>
          <w:rFonts w:ascii="Times New Roman" w:hAnsi="Times New Roman" w:cs="Times New Roman"/>
          <w:spacing w:val="-3"/>
          <w:sz w:val="24"/>
          <w:szCs w:val="24"/>
        </w:rPr>
        <w:t xml:space="preserve"> </w:t>
      </w:r>
      <w:r w:rsidRPr="00BD7E86">
        <w:rPr>
          <w:rFonts w:ascii="Times New Roman" w:hAnsi="Times New Roman" w:cs="Times New Roman"/>
          <w:sz w:val="24"/>
          <w:szCs w:val="24"/>
        </w:rPr>
        <w:t>обязательными</w:t>
      </w:r>
      <w:r w:rsidRPr="00BD7E86">
        <w:rPr>
          <w:rFonts w:ascii="Times New Roman" w:hAnsi="Times New Roman" w:cs="Times New Roman"/>
          <w:spacing w:val="-2"/>
          <w:sz w:val="24"/>
          <w:szCs w:val="24"/>
        </w:rPr>
        <w:t xml:space="preserve"> </w:t>
      </w:r>
      <w:r w:rsidRPr="00BD7E86">
        <w:rPr>
          <w:rFonts w:ascii="Times New Roman" w:hAnsi="Times New Roman" w:cs="Times New Roman"/>
          <w:sz w:val="24"/>
          <w:szCs w:val="24"/>
        </w:rPr>
        <w:t>для</w:t>
      </w:r>
      <w:r w:rsidRPr="00BD7E86">
        <w:rPr>
          <w:rFonts w:ascii="Times New Roman" w:hAnsi="Times New Roman" w:cs="Times New Roman"/>
          <w:spacing w:val="-6"/>
          <w:sz w:val="24"/>
          <w:szCs w:val="24"/>
        </w:rPr>
        <w:t xml:space="preserve"> </w:t>
      </w:r>
      <w:r w:rsidRPr="00BD7E86">
        <w:rPr>
          <w:rFonts w:ascii="Times New Roman" w:hAnsi="Times New Roman" w:cs="Times New Roman"/>
          <w:sz w:val="24"/>
          <w:szCs w:val="24"/>
        </w:rPr>
        <w:t>предоставления</w:t>
      </w:r>
    </w:p>
    <w:p w:rsidR="0061160C" w:rsidRPr="00BD7E86" w:rsidRDefault="0061160C" w:rsidP="00BD7E86">
      <w:pPr>
        <w:spacing w:after="0" w:line="240" w:lineRule="auto"/>
        <w:ind w:firstLine="709"/>
        <w:jc w:val="both"/>
        <w:rPr>
          <w:rFonts w:ascii="Times New Roman" w:hAnsi="Times New Roman" w:cs="Times New Roman"/>
          <w:sz w:val="24"/>
          <w:szCs w:val="24"/>
        </w:rPr>
      </w:pPr>
      <w:r w:rsidRPr="00BD7E86">
        <w:rPr>
          <w:rFonts w:ascii="Times New Roman" w:hAnsi="Times New Roman" w:cs="Times New Roman"/>
          <w:sz w:val="24"/>
          <w:szCs w:val="24"/>
        </w:rPr>
        <w:t xml:space="preserve">муниципальной услуги, включая информацию о методике </w:t>
      </w:r>
      <w:r w:rsidRPr="00BD7E86">
        <w:rPr>
          <w:rFonts w:ascii="Times New Roman" w:hAnsi="Times New Roman" w:cs="Times New Roman"/>
          <w:spacing w:val="-67"/>
          <w:sz w:val="24"/>
          <w:szCs w:val="24"/>
        </w:rPr>
        <w:t xml:space="preserve"> </w:t>
      </w:r>
      <w:r w:rsidRPr="00BD7E86">
        <w:rPr>
          <w:rFonts w:ascii="Times New Roman" w:hAnsi="Times New Roman" w:cs="Times New Roman"/>
          <w:sz w:val="24"/>
          <w:szCs w:val="24"/>
        </w:rPr>
        <w:t>расчета размера</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такой</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платы</w:t>
      </w:r>
    </w:p>
    <w:p w:rsidR="0061160C" w:rsidRPr="00017E7F" w:rsidRDefault="0061160C" w:rsidP="00017E7F">
      <w:pPr>
        <w:pStyle w:val="a0"/>
        <w:ind w:firstLine="709"/>
        <w:jc w:val="both"/>
        <w:rPr>
          <w:b w:val="0"/>
          <w:sz w:val="24"/>
          <w:szCs w:val="24"/>
        </w:rPr>
      </w:pPr>
    </w:p>
    <w:p w:rsidR="0061160C" w:rsidRPr="00BD7E86" w:rsidRDefault="00BD7E86" w:rsidP="00BD7E86">
      <w:pPr>
        <w:pStyle w:val="a6"/>
        <w:widowControl w:val="0"/>
        <w:tabs>
          <w:tab w:val="left" w:pos="1455"/>
        </w:tabs>
        <w:ind w:left="0" w:firstLine="709"/>
        <w:jc w:val="both"/>
        <w:rPr>
          <w:rFonts w:ascii="Times New Roman" w:hAnsi="Times New Roman"/>
          <w:sz w:val="24"/>
          <w:szCs w:val="24"/>
        </w:rPr>
      </w:pPr>
      <w:r w:rsidRPr="00BD7E86">
        <w:rPr>
          <w:rFonts w:ascii="Times New Roman" w:hAnsi="Times New Roman"/>
          <w:sz w:val="24"/>
          <w:szCs w:val="24"/>
        </w:rPr>
        <w:t xml:space="preserve">2.35. </w:t>
      </w:r>
      <w:r w:rsidR="0061160C" w:rsidRPr="00BD7E86">
        <w:rPr>
          <w:rFonts w:ascii="Times New Roman" w:hAnsi="Times New Roman"/>
          <w:sz w:val="24"/>
          <w:szCs w:val="24"/>
        </w:rPr>
        <w:t>Порядок, размер и основания взимания платы за предоставление услуг,</w:t>
      </w:r>
      <w:r w:rsidR="0061160C" w:rsidRPr="00BD7E86">
        <w:rPr>
          <w:rFonts w:ascii="Times New Roman" w:hAnsi="Times New Roman"/>
          <w:spacing w:val="-67"/>
          <w:sz w:val="24"/>
          <w:szCs w:val="24"/>
        </w:rPr>
        <w:t xml:space="preserve"> </w:t>
      </w:r>
      <w:r w:rsidR="0061160C" w:rsidRPr="00BD7E86">
        <w:rPr>
          <w:rFonts w:ascii="Times New Roman" w:hAnsi="Times New Roman"/>
          <w:sz w:val="24"/>
          <w:szCs w:val="24"/>
        </w:rPr>
        <w:t>необходимых и обязательных для предоставления услуги, включая информацию о</w:t>
      </w:r>
      <w:r w:rsidR="0061160C" w:rsidRPr="00BD7E86">
        <w:rPr>
          <w:rFonts w:ascii="Times New Roman" w:hAnsi="Times New Roman"/>
          <w:spacing w:val="-67"/>
          <w:sz w:val="24"/>
          <w:szCs w:val="24"/>
        </w:rPr>
        <w:t xml:space="preserve"> </w:t>
      </w:r>
      <w:r w:rsidR="0061160C" w:rsidRPr="00BD7E86">
        <w:rPr>
          <w:rFonts w:ascii="Times New Roman" w:hAnsi="Times New Roman"/>
          <w:sz w:val="24"/>
          <w:szCs w:val="24"/>
        </w:rPr>
        <w:t>методиках</w:t>
      </w:r>
      <w:r w:rsidR="0061160C" w:rsidRPr="00BD7E86">
        <w:rPr>
          <w:rFonts w:ascii="Times New Roman" w:hAnsi="Times New Roman"/>
          <w:spacing w:val="-3"/>
          <w:sz w:val="24"/>
          <w:szCs w:val="24"/>
        </w:rPr>
        <w:t xml:space="preserve"> </w:t>
      </w:r>
      <w:r w:rsidR="0061160C" w:rsidRPr="00BD7E86">
        <w:rPr>
          <w:rFonts w:ascii="Times New Roman" w:hAnsi="Times New Roman"/>
          <w:sz w:val="24"/>
          <w:szCs w:val="24"/>
        </w:rPr>
        <w:t>расчета</w:t>
      </w:r>
      <w:r w:rsidR="0061160C" w:rsidRPr="00BD7E86">
        <w:rPr>
          <w:rFonts w:ascii="Times New Roman" w:hAnsi="Times New Roman"/>
          <w:spacing w:val="-3"/>
          <w:sz w:val="24"/>
          <w:szCs w:val="24"/>
        </w:rPr>
        <w:t xml:space="preserve"> </w:t>
      </w:r>
      <w:r w:rsidR="0061160C" w:rsidRPr="00BD7E86">
        <w:rPr>
          <w:rFonts w:ascii="Times New Roman" w:hAnsi="Times New Roman"/>
          <w:sz w:val="24"/>
          <w:szCs w:val="24"/>
        </w:rPr>
        <w:t>размера такой платы.</w:t>
      </w:r>
    </w:p>
    <w:p w:rsidR="0061160C" w:rsidRPr="00BD7E86" w:rsidRDefault="0061160C" w:rsidP="00BD7E86">
      <w:pPr>
        <w:pStyle w:val="a0"/>
        <w:ind w:firstLine="709"/>
        <w:jc w:val="both"/>
        <w:rPr>
          <w:b w:val="0"/>
          <w:sz w:val="24"/>
          <w:szCs w:val="24"/>
        </w:rPr>
      </w:pPr>
      <w:r w:rsidRPr="00BD7E86">
        <w:rPr>
          <w:b w:val="0"/>
          <w:sz w:val="24"/>
          <w:szCs w:val="24"/>
        </w:rPr>
        <w:t>Государственная и негосударственная экспертизы проектной документации</w:t>
      </w:r>
      <w:r w:rsidRPr="00BD7E86">
        <w:rPr>
          <w:b w:val="0"/>
          <w:spacing w:val="1"/>
          <w:sz w:val="24"/>
          <w:szCs w:val="24"/>
        </w:rPr>
        <w:t xml:space="preserve"> </w:t>
      </w:r>
      <w:r w:rsidRPr="00BD7E86">
        <w:rPr>
          <w:b w:val="0"/>
          <w:sz w:val="24"/>
          <w:szCs w:val="24"/>
        </w:rPr>
        <w:t>и результатов инженерных изысканий, выполняемых для подготовки проектной</w:t>
      </w:r>
      <w:r w:rsidRPr="00BD7E86">
        <w:rPr>
          <w:b w:val="0"/>
          <w:spacing w:val="1"/>
          <w:sz w:val="24"/>
          <w:szCs w:val="24"/>
        </w:rPr>
        <w:t xml:space="preserve"> </w:t>
      </w:r>
      <w:r w:rsidRPr="00BD7E86">
        <w:rPr>
          <w:b w:val="0"/>
          <w:sz w:val="24"/>
          <w:szCs w:val="24"/>
        </w:rPr>
        <w:t>документации, осуществляются на платной основе в соответствии с действующим</w:t>
      </w:r>
      <w:r w:rsidRPr="00BD7E86">
        <w:rPr>
          <w:b w:val="0"/>
          <w:spacing w:val="-67"/>
          <w:sz w:val="24"/>
          <w:szCs w:val="24"/>
        </w:rPr>
        <w:t xml:space="preserve"> </w:t>
      </w:r>
      <w:r w:rsidRPr="00BD7E86">
        <w:rPr>
          <w:b w:val="0"/>
          <w:sz w:val="24"/>
          <w:szCs w:val="24"/>
        </w:rPr>
        <w:t>законодательством</w:t>
      </w:r>
      <w:r w:rsidRPr="00BD7E86">
        <w:rPr>
          <w:b w:val="0"/>
          <w:spacing w:val="1"/>
          <w:sz w:val="24"/>
          <w:szCs w:val="24"/>
        </w:rPr>
        <w:t xml:space="preserve"> </w:t>
      </w:r>
      <w:r w:rsidRPr="00BD7E86">
        <w:rPr>
          <w:b w:val="0"/>
          <w:sz w:val="24"/>
          <w:szCs w:val="24"/>
        </w:rPr>
        <w:t>Российской</w:t>
      </w:r>
      <w:r w:rsidRPr="00BD7E86">
        <w:rPr>
          <w:b w:val="0"/>
          <w:spacing w:val="1"/>
          <w:sz w:val="24"/>
          <w:szCs w:val="24"/>
        </w:rPr>
        <w:t xml:space="preserve"> </w:t>
      </w:r>
      <w:r w:rsidRPr="00BD7E86">
        <w:rPr>
          <w:b w:val="0"/>
          <w:sz w:val="24"/>
          <w:szCs w:val="24"/>
        </w:rPr>
        <w:t>Федерации</w:t>
      </w:r>
      <w:r w:rsidRPr="00BD7E86">
        <w:rPr>
          <w:b w:val="0"/>
          <w:spacing w:val="1"/>
          <w:sz w:val="24"/>
          <w:szCs w:val="24"/>
        </w:rPr>
        <w:t xml:space="preserve"> </w:t>
      </w:r>
      <w:r w:rsidRPr="00BD7E86">
        <w:rPr>
          <w:b w:val="0"/>
          <w:sz w:val="24"/>
          <w:szCs w:val="24"/>
        </w:rPr>
        <w:t>на</w:t>
      </w:r>
      <w:r w:rsidRPr="00BD7E86">
        <w:rPr>
          <w:b w:val="0"/>
          <w:spacing w:val="1"/>
          <w:sz w:val="24"/>
          <w:szCs w:val="24"/>
        </w:rPr>
        <w:t xml:space="preserve"> </w:t>
      </w:r>
      <w:r w:rsidRPr="00BD7E86">
        <w:rPr>
          <w:b w:val="0"/>
          <w:sz w:val="24"/>
          <w:szCs w:val="24"/>
        </w:rPr>
        <w:t>основании</w:t>
      </w:r>
      <w:r w:rsidRPr="00BD7E86">
        <w:rPr>
          <w:b w:val="0"/>
          <w:spacing w:val="1"/>
          <w:sz w:val="24"/>
          <w:szCs w:val="24"/>
        </w:rPr>
        <w:t xml:space="preserve"> </w:t>
      </w:r>
      <w:r w:rsidRPr="00BD7E86">
        <w:rPr>
          <w:b w:val="0"/>
          <w:sz w:val="24"/>
          <w:szCs w:val="24"/>
        </w:rPr>
        <w:t>заключенного</w:t>
      </w:r>
      <w:r w:rsidRPr="00BD7E86">
        <w:rPr>
          <w:b w:val="0"/>
          <w:spacing w:val="1"/>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заявителем</w:t>
      </w:r>
      <w:r w:rsidRPr="00BD7E86">
        <w:rPr>
          <w:b w:val="0"/>
          <w:spacing w:val="1"/>
          <w:sz w:val="24"/>
          <w:szCs w:val="24"/>
        </w:rPr>
        <w:t xml:space="preserve"> </w:t>
      </w:r>
      <w:r w:rsidRPr="00BD7E86">
        <w:rPr>
          <w:b w:val="0"/>
          <w:sz w:val="24"/>
          <w:szCs w:val="24"/>
        </w:rPr>
        <w:t>договора</w:t>
      </w:r>
      <w:r w:rsidRPr="00BD7E86">
        <w:rPr>
          <w:b w:val="0"/>
          <w:spacing w:val="1"/>
          <w:sz w:val="24"/>
          <w:szCs w:val="24"/>
        </w:rPr>
        <w:t xml:space="preserve"> </w:t>
      </w:r>
      <w:r w:rsidRPr="00BD7E86">
        <w:rPr>
          <w:b w:val="0"/>
          <w:sz w:val="24"/>
          <w:szCs w:val="24"/>
        </w:rPr>
        <w:t>на</w:t>
      </w:r>
      <w:r w:rsidRPr="00BD7E86">
        <w:rPr>
          <w:b w:val="0"/>
          <w:spacing w:val="1"/>
          <w:sz w:val="24"/>
          <w:szCs w:val="24"/>
        </w:rPr>
        <w:t xml:space="preserve"> </w:t>
      </w:r>
      <w:r w:rsidRPr="00BD7E86">
        <w:rPr>
          <w:b w:val="0"/>
          <w:sz w:val="24"/>
          <w:szCs w:val="24"/>
        </w:rPr>
        <w:t>проведение</w:t>
      </w:r>
      <w:r w:rsidRPr="00BD7E86">
        <w:rPr>
          <w:b w:val="0"/>
          <w:spacing w:val="1"/>
          <w:sz w:val="24"/>
          <w:szCs w:val="24"/>
        </w:rPr>
        <w:t xml:space="preserve"> </w:t>
      </w:r>
      <w:r w:rsidRPr="00BD7E86">
        <w:rPr>
          <w:b w:val="0"/>
          <w:sz w:val="24"/>
          <w:szCs w:val="24"/>
        </w:rPr>
        <w:t>государственной</w:t>
      </w:r>
      <w:r w:rsidRPr="00BD7E86">
        <w:rPr>
          <w:b w:val="0"/>
          <w:spacing w:val="1"/>
          <w:sz w:val="24"/>
          <w:szCs w:val="24"/>
        </w:rPr>
        <w:t xml:space="preserve"> </w:t>
      </w:r>
      <w:r w:rsidRPr="00BD7E86">
        <w:rPr>
          <w:b w:val="0"/>
          <w:sz w:val="24"/>
          <w:szCs w:val="24"/>
        </w:rPr>
        <w:t>или</w:t>
      </w:r>
      <w:r w:rsidRPr="00BD7E86">
        <w:rPr>
          <w:b w:val="0"/>
          <w:spacing w:val="1"/>
          <w:sz w:val="24"/>
          <w:szCs w:val="24"/>
        </w:rPr>
        <w:t xml:space="preserve"> </w:t>
      </w:r>
      <w:r w:rsidRPr="00BD7E86">
        <w:rPr>
          <w:b w:val="0"/>
          <w:sz w:val="24"/>
          <w:szCs w:val="24"/>
        </w:rPr>
        <w:t>негосударственной</w:t>
      </w:r>
      <w:r w:rsidRPr="00BD7E86">
        <w:rPr>
          <w:b w:val="0"/>
          <w:spacing w:val="1"/>
          <w:sz w:val="24"/>
          <w:szCs w:val="24"/>
        </w:rPr>
        <w:t xml:space="preserve"> </w:t>
      </w:r>
      <w:r w:rsidRPr="00BD7E86">
        <w:rPr>
          <w:b w:val="0"/>
          <w:sz w:val="24"/>
          <w:szCs w:val="24"/>
        </w:rPr>
        <w:t>экспертизы.</w:t>
      </w:r>
    </w:p>
    <w:p w:rsidR="0061160C" w:rsidRPr="00BD7E86" w:rsidRDefault="0061160C" w:rsidP="00BD7E86">
      <w:pPr>
        <w:pStyle w:val="a0"/>
        <w:ind w:firstLine="709"/>
        <w:jc w:val="both"/>
        <w:rPr>
          <w:b w:val="0"/>
          <w:sz w:val="24"/>
          <w:szCs w:val="24"/>
        </w:rPr>
      </w:pPr>
      <w:r w:rsidRPr="00BD7E86">
        <w:rPr>
          <w:b w:val="0"/>
          <w:sz w:val="24"/>
          <w:szCs w:val="24"/>
        </w:rPr>
        <w:t>Размер</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порядок</w:t>
      </w:r>
      <w:r w:rsidRPr="00BD7E86">
        <w:rPr>
          <w:b w:val="0"/>
          <w:spacing w:val="1"/>
          <w:sz w:val="24"/>
          <w:szCs w:val="24"/>
        </w:rPr>
        <w:t xml:space="preserve"> </w:t>
      </w:r>
      <w:r w:rsidRPr="00BD7E86">
        <w:rPr>
          <w:b w:val="0"/>
          <w:sz w:val="24"/>
          <w:szCs w:val="24"/>
        </w:rPr>
        <w:t>взимания</w:t>
      </w:r>
      <w:r w:rsidRPr="00BD7E86">
        <w:rPr>
          <w:b w:val="0"/>
          <w:spacing w:val="1"/>
          <w:sz w:val="24"/>
          <w:szCs w:val="24"/>
        </w:rPr>
        <w:t xml:space="preserve"> </w:t>
      </w:r>
      <w:r w:rsidRPr="00BD7E86">
        <w:rPr>
          <w:b w:val="0"/>
          <w:sz w:val="24"/>
          <w:szCs w:val="24"/>
        </w:rPr>
        <w:t>платы</w:t>
      </w:r>
      <w:r w:rsidRPr="00BD7E86">
        <w:rPr>
          <w:b w:val="0"/>
          <w:spacing w:val="1"/>
          <w:sz w:val="24"/>
          <w:szCs w:val="24"/>
        </w:rPr>
        <w:t xml:space="preserve"> </w:t>
      </w:r>
      <w:r w:rsidRPr="00BD7E86">
        <w:rPr>
          <w:b w:val="0"/>
          <w:sz w:val="24"/>
          <w:szCs w:val="24"/>
        </w:rPr>
        <w:t>за</w:t>
      </w:r>
      <w:r w:rsidRPr="00BD7E86">
        <w:rPr>
          <w:b w:val="0"/>
          <w:spacing w:val="1"/>
          <w:sz w:val="24"/>
          <w:szCs w:val="24"/>
        </w:rPr>
        <w:t xml:space="preserve"> </w:t>
      </w:r>
      <w:r w:rsidRPr="00BD7E86">
        <w:rPr>
          <w:b w:val="0"/>
          <w:sz w:val="24"/>
          <w:szCs w:val="24"/>
        </w:rPr>
        <w:t>услуги,</w:t>
      </w:r>
      <w:r w:rsidRPr="00BD7E86">
        <w:rPr>
          <w:b w:val="0"/>
          <w:spacing w:val="1"/>
          <w:sz w:val="24"/>
          <w:szCs w:val="24"/>
        </w:rPr>
        <w:t xml:space="preserve"> </w:t>
      </w:r>
      <w:r w:rsidRPr="00BD7E86">
        <w:rPr>
          <w:b w:val="0"/>
          <w:sz w:val="24"/>
          <w:szCs w:val="24"/>
        </w:rPr>
        <w:t>которые</w:t>
      </w:r>
      <w:r w:rsidRPr="00BD7E86">
        <w:rPr>
          <w:b w:val="0"/>
          <w:spacing w:val="1"/>
          <w:sz w:val="24"/>
          <w:szCs w:val="24"/>
        </w:rPr>
        <w:t xml:space="preserve"> </w:t>
      </w:r>
      <w:r w:rsidRPr="00BD7E86">
        <w:rPr>
          <w:b w:val="0"/>
          <w:sz w:val="24"/>
          <w:szCs w:val="24"/>
        </w:rPr>
        <w:t>являются</w:t>
      </w:r>
      <w:r w:rsidRPr="00BD7E86">
        <w:rPr>
          <w:b w:val="0"/>
          <w:spacing w:val="1"/>
          <w:sz w:val="24"/>
          <w:szCs w:val="24"/>
        </w:rPr>
        <w:t xml:space="preserve"> </w:t>
      </w:r>
      <w:r w:rsidRPr="00BD7E86">
        <w:rPr>
          <w:b w:val="0"/>
          <w:sz w:val="24"/>
          <w:szCs w:val="24"/>
        </w:rPr>
        <w:t>необходимыми</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обязательными</w:t>
      </w:r>
      <w:r w:rsidRPr="00BD7E86">
        <w:rPr>
          <w:b w:val="0"/>
          <w:spacing w:val="1"/>
          <w:sz w:val="24"/>
          <w:szCs w:val="24"/>
        </w:rPr>
        <w:t xml:space="preserve"> </w:t>
      </w:r>
      <w:r w:rsidRPr="00BD7E86">
        <w:rPr>
          <w:b w:val="0"/>
          <w:sz w:val="24"/>
          <w:szCs w:val="24"/>
        </w:rPr>
        <w:t>для</w:t>
      </w:r>
      <w:r w:rsidRPr="00BD7E86">
        <w:rPr>
          <w:b w:val="0"/>
          <w:spacing w:val="1"/>
          <w:sz w:val="24"/>
          <w:szCs w:val="24"/>
        </w:rPr>
        <w:t xml:space="preserve"> </w:t>
      </w:r>
      <w:r w:rsidRPr="00BD7E86">
        <w:rPr>
          <w:b w:val="0"/>
          <w:sz w:val="24"/>
          <w:szCs w:val="24"/>
        </w:rPr>
        <w:t>предоставления</w:t>
      </w:r>
      <w:r w:rsidRPr="00BD7E86">
        <w:rPr>
          <w:b w:val="0"/>
          <w:spacing w:val="1"/>
          <w:sz w:val="24"/>
          <w:szCs w:val="24"/>
        </w:rPr>
        <w:t xml:space="preserve"> </w:t>
      </w:r>
      <w:r w:rsidRPr="00BD7E86">
        <w:rPr>
          <w:b w:val="0"/>
          <w:sz w:val="24"/>
          <w:szCs w:val="24"/>
        </w:rPr>
        <w:t>государственной</w:t>
      </w:r>
      <w:r w:rsidRPr="00BD7E86">
        <w:rPr>
          <w:b w:val="0"/>
          <w:spacing w:val="1"/>
          <w:sz w:val="24"/>
          <w:szCs w:val="24"/>
        </w:rPr>
        <w:t xml:space="preserve"> </w:t>
      </w:r>
      <w:r w:rsidRPr="00BD7E86">
        <w:rPr>
          <w:b w:val="0"/>
          <w:sz w:val="24"/>
          <w:szCs w:val="24"/>
        </w:rPr>
        <w:t>услуги,</w:t>
      </w:r>
      <w:r w:rsidRPr="00BD7E86">
        <w:rPr>
          <w:b w:val="0"/>
          <w:spacing w:val="1"/>
          <w:sz w:val="24"/>
          <w:szCs w:val="24"/>
        </w:rPr>
        <w:t xml:space="preserve"> </w:t>
      </w:r>
      <w:r w:rsidRPr="00BD7E86">
        <w:rPr>
          <w:b w:val="0"/>
          <w:sz w:val="24"/>
          <w:szCs w:val="24"/>
        </w:rPr>
        <w:t>определяются:</w:t>
      </w:r>
    </w:p>
    <w:p w:rsidR="0061160C" w:rsidRPr="00BD7E86" w:rsidRDefault="0061160C" w:rsidP="00BD7E86">
      <w:pPr>
        <w:pStyle w:val="a0"/>
        <w:ind w:firstLine="709"/>
        <w:jc w:val="both"/>
        <w:rPr>
          <w:b w:val="0"/>
          <w:sz w:val="24"/>
          <w:szCs w:val="24"/>
        </w:rPr>
      </w:pPr>
      <w:r w:rsidRPr="00BD7E86">
        <w:rPr>
          <w:b w:val="0"/>
          <w:sz w:val="24"/>
          <w:szCs w:val="24"/>
        </w:rPr>
        <w:t>для</w:t>
      </w:r>
      <w:r w:rsidRPr="00BD7E86">
        <w:rPr>
          <w:b w:val="0"/>
          <w:spacing w:val="1"/>
          <w:sz w:val="24"/>
          <w:szCs w:val="24"/>
        </w:rPr>
        <w:t xml:space="preserve"> </w:t>
      </w:r>
      <w:r w:rsidRPr="00BD7E86">
        <w:rPr>
          <w:b w:val="0"/>
          <w:sz w:val="24"/>
          <w:szCs w:val="24"/>
        </w:rPr>
        <w:t>государственной</w:t>
      </w:r>
      <w:r w:rsidRPr="00BD7E86">
        <w:rPr>
          <w:b w:val="0"/>
          <w:spacing w:val="1"/>
          <w:sz w:val="24"/>
          <w:szCs w:val="24"/>
        </w:rPr>
        <w:t xml:space="preserve"> </w:t>
      </w:r>
      <w:r w:rsidRPr="00BD7E86">
        <w:rPr>
          <w:b w:val="0"/>
          <w:sz w:val="24"/>
          <w:szCs w:val="24"/>
        </w:rPr>
        <w:t>экспертизы</w:t>
      </w:r>
      <w:r w:rsidRPr="00BD7E86">
        <w:rPr>
          <w:b w:val="0"/>
          <w:spacing w:val="1"/>
          <w:sz w:val="24"/>
          <w:szCs w:val="24"/>
        </w:rPr>
        <w:t xml:space="preserve"> </w:t>
      </w:r>
      <w:r w:rsidRPr="00BD7E86">
        <w:rPr>
          <w:b w:val="0"/>
          <w:sz w:val="24"/>
          <w:szCs w:val="24"/>
        </w:rPr>
        <w:t>проектной</w:t>
      </w:r>
      <w:r w:rsidRPr="00BD7E86">
        <w:rPr>
          <w:b w:val="0"/>
          <w:spacing w:val="1"/>
          <w:sz w:val="24"/>
          <w:szCs w:val="24"/>
        </w:rPr>
        <w:t xml:space="preserve"> </w:t>
      </w:r>
      <w:r w:rsidRPr="00BD7E86">
        <w:rPr>
          <w:b w:val="0"/>
          <w:sz w:val="24"/>
          <w:szCs w:val="24"/>
        </w:rPr>
        <w:t>документации</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результатов</w:t>
      </w:r>
      <w:r w:rsidRPr="00BD7E86">
        <w:rPr>
          <w:b w:val="0"/>
          <w:spacing w:val="-67"/>
          <w:sz w:val="24"/>
          <w:szCs w:val="24"/>
        </w:rPr>
        <w:t xml:space="preserve"> </w:t>
      </w:r>
      <w:r w:rsidRPr="00BD7E86">
        <w:rPr>
          <w:b w:val="0"/>
          <w:sz w:val="24"/>
          <w:szCs w:val="24"/>
        </w:rPr>
        <w:t>инженерных</w:t>
      </w:r>
      <w:r w:rsidRPr="00BD7E86">
        <w:rPr>
          <w:b w:val="0"/>
          <w:spacing w:val="1"/>
          <w:sz w:val="24"/>
          <w:szCs w:val="24"/>
        </w:rPr>
        <w:t xml:space="preserve"> </w:t>
      </w:r>
      <w:r w:rsidRPr="00BD7E86">
        <w:rPr>
          <w:b w:val="0"/>
          <w:sz w:val="24"/>
          <w:szCs w:val="24"/>
        </w:rPr>
        <w:t>изысканий</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соответствии</w:t>
      </w:r>
      <w:r w:rsidRPr="00BD7E86">
        <w:rPr>
          <w:b w:val="0"/>
          <w:spacing w:val="1"/>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постановлением</w:t>
      </w:r>
      <w:r w:rsidRPr="00BD7E86">
        <w:rPr>
          <w:b w:val="0"/>
          <w:spacing w:val="1"/>
          <w:sz w:val="24"/>
          <w:szCs w:val="24"/>
        </w:rPr>
        <w:t xml:space="preserve"> </w:t>
      </w:r>
      <w:r w:rsidRPr="00BD7E86">
        <w:rPr>
          <w:b w:val="0"/>
          <w:sz w:val="24"/>
          <w:szCs w:val="24"/>
        </w:rPr>
        <w:t>Правительства</w:t>
      </w:r>
      <w:r w:rsidRPr="00BD7E86">
        <w:rPr>
          <w:b w:val="0"/>
          <w:spacing w:val="1"/>
          <w:sz w:val="24"/>
          <w:szCs w:val="24"/>
        </w:rPr>
        <w:t xml:space="preserve"> </w:t>
      </w:r>
      <w:r w:rsidRPr="00BD7E86">
        <w:rPr>
          <w:b w:val="0"/>
          <w:sz w:val="24"/>
          <w:szCs w:val="24"/>
        </w:rPr>
        <w:t>Российской Федерации от 5 марта 2007 года № 145 "О порядке организации и</w:t>
      </w:r>
      <w:r w:rsidRPr="00BD7E86">
        <w:rPr>
          <w:b w:val="0"/>
          <w:spacing w:val="1"/>
          <w:sz w:val="24"/>
          <w:szCs w:val="24"/>
        </w:rPr>
        <w:t xml:space="preserve"> </w:t>
      </w:r>
      <w:r w:rsidRPr="00BD7E86">
        <w:rPr>
          <w:b w:val="0"/>
          <w:sz w:val="24"/>
          <w:szCs w:val="24"/>
        </w:rPr>
        <w:t>проведения государственной экспертизы проектной документации и результатов</w:t>
      </w:r>
      <w:r w:rsidRPr="00BD7E86">
        <w:rPr>
          <w:b w:val="0"/>
          <w:spacing w:val="1"/>
          <w:sz w:val="24"/>
          <w:szCs w:val="24"/>
        </w:rPr>
        <w:t xml:space="preserve"> </w:t>
      </w:r>
      <w:r w:rsidRPr="00BD7E86">
        <w:rPr>
          <w:b w:val="0"/>
          <w:sz w:val="24"/>
          <w:szCs w:val="24"/>
        </w:rPr>
        <w:t>инженерных изысканий";</w:t>
      </w:r>
    </w:p>
    <w:p w:rsidR="0061160C" w:rsidRPr="00BD7E86" w:rsidRDefault="0061160C" w:rsidP="00BD7E86">
      <w:pPr>
        <w:pStyle w:val="a0"/>
        <w:ind w:firstLine="709"/>
        <w:jc w:val="both"/>
        <w:rPr>
          <w:b w:val="0"/>
          <w:sz w:val="24"/>
          <w:szCs w:val="24"/>
        </w:rPr>
      </w:pPr>
      <w:r w:rsidRPr="00BD7E86">
        <w:rPr>
          <w:b w:val="0"/>
          <w:sz w:val="24"/>
          <w:szCs w:val="24"/>
        </w:rPr>
        <w:t>для негосударственной экспертизы проектной документации и результатов</w:t>
      </w:r>
      <w:r w:rsidRPr="00BD7E86">
        <w:rPr>
          <w:b w:val="0"/>
          <w:spacing w:val="1"/>
          <w:sz w:val="24"/>
          <w:szCs w:val="24"/>
        </w:rPr>
        <w:t xml:space="preserve"> </w:t>
      </w:r>
      <w:r w:rsidRPr="00BD7E86">
        <w:rPr>
          <w:b w:val="0"/>
          <w:sz w:val="24"/>
          <w:szCs w:val="24"/>
        </w:rPr>
        <w:t>инженерных</w:t>
      </w:r>
      <w:r w:rsidRPr="00BD7E86">
        <w:rPr>
          <w:b w:val="0"/>
          <w:spacing w:val="1"/>
          <w:sz w:val="24"/>
          <w:szCs w:val="24"/>
        </w:rPr>
        <w:t xml:space="preserve"> </w:t>
      </w:r>
      <w:r w:rsidRPr="00BD7E86">
        <w:rPr>
          <w:b w:val="0"/>
          <w:sz w:val="24"/>
          <w:szCs w:val="24"/>
        </w:rPr>
        <w:t>изысканий</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соответствии</w:t>
      </w:r>
      <w:r w:rsidRPr="00BD7E86">
        <w:rPr>
          <w:b w:val="0"/>
          <w:spacing w:val="1"/>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договором,</w:t>
      </w:r>
      <w:r w:rsidRPr="00BD7E86">
        <w:rPr>
          <w:b w:val="0"/>
          <w:spacing w:val="1"/>
          <w:sz w:val="24"/>
          <w:szCs w:val="24"/>
        </w:rPr>
        <w:t xml:space="preserve"> </w:t>
      </w:r>
      <w:r w:rsidRPr="00BD7E86">
        <w:rPr>
          <w:b w:val="0"/>
          <w:sz w:val="24"/>
          <w:szCs w:val="24"/>
        </w:rPr>
        <w:t>заключенным</w:t>
      </w:r>
      <w:r w:rsidRPr="00BD7E86">
        <w:rPr>
          <w:b w:val="0"/>
          <w:spacing w:val="1"/>
          <w:sz w:val="24"/>
          <w:szCs w:val="24"/>
        </w:rPr>
        <w:t xml:space="preserve"> </w:t>
      </w:r>
      <w:r w:rsidRPr="00BD7E86">
        <w:rPr>
          <w:b w:val="0"/>
          <w:sz w:val="24"/>
          <w:szCs w:val="24"/>
        </w:rPr>
        <w:t>между</w:t>
      </w:r>
      <w:r w:rsidRPr="00BD7E86">
        <w:rPr>
          <w:b w:val="0"/>
          <w:spacing w:val="-67"/>
          <w:sz w:val="24"/>
          <w:szCs w:val="24"/>
        </w:rPr>
        <w:t xml:space="preserve"> </w:t>
      </w:r>
      <w:r w:rsidRPr="00BD7E86">
        <w:rPr>
          <w:b w:val="0"/>
          <w:sz w:val="24"/>
          <w:szCs w:val="24"/>
        </w:rPr>
        <w:t>заявителем</w:t>
      </w:r>
      <w:r w:rsidRPr="00BD7E86">
        <w:rPr>
          <w:b w:val="0"/>
          <w:spacing w:val="-5"/>
          <w:sz w:val="24"/>
          <w:szCs w:val="24"/>
        </w:rPr>
        <w:t xml:space="preserve"> </w:t>
      </w:r>
      <w:r w:rsidRPr="00BD7E86">
        <w:rPr>
          <w:b w:val="0"/>
          <w:sz w:val="24"/>
          <w:szCs w:val="24"/>
        </w:rPr>
        <w:t>и экспертной организацией.</w:t>
      </w:r>
    </w:p>
    <w:p w:rsidR="0061160C" w:rsidRPr="00017E7F" w:rsidRDefault="0061160C" w:rsidP="00017E7F">
      <w:pPr>
        <w:pStyle w:val="a0"/>
        <w:ind w:firstLine="709"/>
        <w:jc w:val="both"/>
        <w:rPr>
          <w:sz w:val="24"/>
          <w:szCs w:val="24"/>
        </w:rPr>
      </w:pPr>
    </w:p>
    <w:p w:rsidR="0061160C" w:rsidRPr="00BD7E86" w:rsidRDefault="0061160C" w:rsidP="00BD7E86">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Максимальный срок ожидания в очереди при подаче запроса 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предоставлении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 xml:space="preserve">муниципальной </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услуги</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получении</w:t>
      </w:r>
      <w:r w:rsidR="00BD7E86">
        <w:rPr>
          <w:rFonts w:ascii="Times New Roman" w:hAnsi="Times New Roman" w:cs="Times New Roman"/>
          <w:sz w:val="24"/>
          <w:szCs w:val="24"/>
        </w:rPr>
        <w:t xml:space="preserve"> </w:t>
      </w:r>
      <w:r w:rsidRPr="00BD7E86">
        <w:rPr>
          <w:rFonts w:ascii="Times New Roman" w:hAnsi="Times New Roman" w:cs="Times New Roman"/>
          <w:sz w:val="24"/>
          <w:szCs w:val="24"/>
        </w:rPr>
        <w:t>результата</w:t>
      </w:r>
      <w:r w:rsidRPr="00BD7E86">
        <w:rPr>
          <w:rFonts w:ascii="Times New Roman" w:hAnsi="Times New Roman" w:cs="Times New Roman"/>
          <w:spacing w:val="-6"/>
          <w:sz w:val="24"/>
          <w:szCs w:val="24"/>
        </w:rPr>
        <w:t xml:space="preserve"> </w:t>
      </w:r>
      <w:r w:rsidRPr="00BD7E86">
        <w:rPr>
          <w:rFonts w:ascii="Times New Roman" w:hAnsi="Times New Roman" w:cs="Times New Roman"/>
          <w:sz w:val="24"/>
          <w:szCs w:val="24"/>
        </w:rPr>
        <w:t>предоставления</w:t>
      </w:r>
      <w:r w:rsidRPr="00BD7E86">
        <w:rPr>
          <w:rFonts w:ascii="Times New Roman" w:hAnsi="Times New Roman" w:cs="Times New Roman"/>
          <w:spacing w:val="-8"/>
          <w:sz w:val="24"/>
          <w:szCs w:val="24"/>
        </w:rPr>
        <w:t xml:space="preserve"> </w:t>
      </w:r>
      <w:r w:rsidRPr="00BD7E86">
        <w:rPr>
          <w:rFonts w:ascii="Times New Roman" w:hAnsi="Times New Roman" w:cs="Times New Roman"/>
          <w:sz w:val="24"/>
          <w:szCs w:val="24"/>
        </w:rPr>
        <w:t>муниципальной</w:t>
      </w:r>
      <w:r w:rsidRPr="00BD7E86">
        <w:rPr>
          <w:rFonts w:ascii="Times New Roman" w:hAnsi="Times New Roman" w:cs="Times New Roman"/>
          <w:spacing w:val="-9"/>
          <w:sz w:val="24"/>
          <w:szCs w:val="24"/>
        </w:rPr>
        <w:t xml:space="preserve"> </w:t>
      </w:r>
      <w:r w:rsidRPr="00BD7E86">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BD7E86" w:rsidP="00BD7E86">
      <w:pPr>
        <w:pStyle w:val="a6"/>
        <w:widowControl w:val="0"/>
        <w:tabs>
          <w:tab w:val="left" w:pos="1570"/>
        </w:tabs>
        <w:ind w:left="0" w:firstLine="709"/>
        <w:jc w:val="both"/>
        <w:rPr>
          <w:rFonts w:ascii="Times New Roman" w:hAnsi="Times New Roman"/>
          <w:sz w:val="24"/>
          <w:szCs w:val="24"/>
        </w:rPr>
      </w:pPr>
      <w:r>
        <w:rPr>
          <w:rFonts w:ascii="Times New Roman" w:hAnsi="Times New Roman"/>
          <w:sz w:val="24"/>
          <w:szCs w:val="24"/>
        </w:rPr>
        <w:t xml:space="preserve">2.36. </w:t>
      </w:r>
      <w:r w:rsidR="0061160C" w:rsidRPr="00017E7F">
        <w:rPr>
          <w:rFonts w:ascii="Times New Roman" w:hAnsi="Times New Roman"/>
          <w:sz w:val="24"/>
          <w:szCs w:val="24"/>
        </w:rPr>
        <w:t>Максимальный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ожидания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очереди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подаче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запроса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получении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результата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pacing w:val="71"/>
          <w:sz w:val="24"/>
          <w:szCs w:val="24"/>
        </w:rPr>
        <w:t xml:space="preserve">администрации Шарьинского муниципального района </w:t>
      </w:r>
      <w:r w:rsidR="0061160C" w:rsidRPr="00017E7F">
        <w:rPr>
          <w:rFonts w:ascii="Times New Roman" w:hAnsi="Times New Roman"/>
          <w:sz w:val="24"/>
          <w:szCs w:val="24"/>
        </w:rPr>
        <w:t>или</w:t>
      </w:r>
      <w:r w:rsidR="0061160C" w:rsidRPr="00017E7F">
        <w:rPr>
          <w:rFonts w:ascii="Times New Roman" w:hAnsi="Times New Roman"/>
          <w:spacing w:val="71"/>
          <w:sz w:val="24"/>
          <w:szCs w:val="24"/>
        </w:rPr>
        <w:t xml:space="preserve"> </w:t>
      </w:r>
      <w:r w:rsidR="0061160C" w:rsidRPr="00017E7F">
        <w:rPr>
          <w:rFonts w:ascii="Times New Roman" w:hAnsi="Times New Roman"/>
          <w:sz w:val="24"/>
          <w:szCs w:val="24"/>
        </w:rPr>
        <w:t>многофункциональном   центре   составляет</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более</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15</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минут.</w:t>
      </w:r>
    </w:p>
    <w:p w:rsidR="0061160C" w:rsidRPr="00017E7F" w:rsidRDefault="0061160C" w:rsidP="00BD7E86">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Требования к помещениям, в которых предоставляется  муниципальная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услуга</w:t>
      </w:r>
    </w:p>
    <w:p w:rsidR="0061160C" w:rsidRPr="00017E7F" w:rsidRDefault="0061160C" w:rsidP="00017E7F">
      <w:pPr>
        <w:pStyle w:val="a0"/>
        <w:ind w:firstLine="709"/>
        <w:jc w:val="both"/>
        <w:rPr>
          <w:b w:val="0"/>
          <w:sz w:val="24"/>
          <w:szCs w:val="24"/>
        </w:rPr>
      </w:pPr>
    </w:p>
    <w:p w:rsidR="0061160C" w:rsidRPr="00BD7E86" w:rsidRDefault="00BD7E86" w:rsidP="00BD7E86">
      <w:pPr>
        <w:pStyle w:val="a6"/>
        <w:widowControl w:val="0"/>
        <w:tabs>
          <w:tab w:val="left" w:pos="1443"/>
        </w:tabs>
        <w:ind w:left="0" w:firstLine="709"/>
        <w:jc w:val="both"/>
        <w:rPr>
          <w:rFonts w:ascii="Times New Roman" w:hAnsi="Times New Roman"/>
          <w:sz w:val="24"/>
          <w:szCs w:val="24"/>
        </w:rPr>
      </w:pPr>
      <w:r w:rsidRPr="00BD7E86">
        <w:rPr>
          <w:rFonts w:ascii="Times New Roman" w:hAnsi="Times New Roman"/>
          <w:sz w:val="24"/>
          <w:szCs w:val="24"/>
        </w:rPr>
        <w:t xml:space="preserve">2.37. </w:t>
      </w:r>
      <w:r w:rsidR="0061160C" w:rsidRPr="00BD7E86">
        <w:rPr>
          <w:rFonts w:ascii="Times New Roman" w:hAnsi="Times New Roman"/>
          <w:sz w:val="24"/>
          <w:szCs w:val="24"/>
        </w:rPr>
        <w:t>Местоположение</w:t>
      </w:r>
      <w:r w:rsidR="0061160C" w:rsidRPr="00BD7E86">
        <w:rPr>
          <w:rFonts w:ascii="Times New Roman" w:hAnsi="Times New Roman"/>
          <w:spacing w:val="-14"/>
          <w:sz w:val="24"/>
          <w:szCs w:val="24"/>
        </w:rPr>
        <w:t xml:space="preserve"> </w:t>
      </w:r>
      <w:r w:rsidR="0061160C" w:rsidRPr="00BD7E86">
        <w:rPr>
          <w:rFonts w:ascii="Times New Roman" w:hAnsi="Times New Roman"/>
          <w:sz w:val="24"/>
          <w:szCs w:val="24"/>
        </w:rPr>
        <w:t>административных</w:t>
      </w:r>
      <w:r w:rsidR="0061160C" w:rsidRPr="00BD7E86">
        <w:rPr>
          <w:rFonts w:ascii="Times New Roman" w:hAnsi="Times New Roman"/>
          <w:spacing w:val="-13"/>
          <w:sz w:val="24"/>
          <w:szCs w:val="24"/>
        </w:rPr>
        <w:t xml:space="preserve"> </w:t>
      </w:r>
      <w:r w:rsidR="0061160C" w:rsidRPr="00BD7E86">
        <w:rPr>
          <w:rFonts w:ascii="Times New Roman" w:hAnsi="Times New Roman"/>
          <w:sz w:val="24"/>
          <w:szCs w:val="24"/>
        </w:rPr>
        <w:t>зданий,</w:t>
      </w:r>
      <w:r w:rsidR="0061160C" w:rsidRPr="00BD7E86">
        <w:rPr>
          <w:rFonts w:ascii="Times New Roman" w:hAnsi="Times New Roman"/>
          <w:spacing w:val="-14"/>
          <w:sz w:val="24"/>
          <w:szCs w:val="24"/>
        </w:rPr>
        <w:t xml:space="preserve"> </w:t>
      </w:r>
      <w:r w:rsidR="0061160C" w:rsidRPr="00BD7E86">
        <w:rPr>
          <w:rFonts w:ascii="Times New Roman" w:hAnsi="Times New Roman"/>
          <w:sz w:val="24"/>
          <w:szCs w:val="24"/>
        </w:rPr>
        <w:t>в</w:t>
      </w:r>
      <w:r w:rsidR="0061160C" w:rsidRPr="00BD7E86">
        <w:rPr>
          <w:rFonts w:ascii="Times New Roman" w:hAnsi="Times New Roman"/>
          <w:spacing w:val="-14"/>
          <w:sz w:val="24"/>
          <w:szCs w:val="24"/>
        </w:rPr>
        <w:t xml:space="preserve"> </w:t>
      </w:r>
      <w:r w:rsidR="0061160C" w:rsidRPr="00BD7E86">
        <w:rPr>
          <w:rFonts w:ascii="Times New Roman" w:hAnsi="Times New Roman"/>
          <w:sz w:val="24"/>
          <w:szCs w:val="24"/>
        </w:rPr>
        <w:t>которых</w:t>
      </w:r>
      <w:r w:rsidR="0061160C" w:rsidRPr="00BD7E86">
        <w:rPr>
          <w:rFonts w:ascii="Times New Roman" w:hAnsi="Times New Roman"/>
          <w:spacing w:val="-14"/>
          <w:sz w:val="24"/>
          <w:szCs w:val="24"/>
        </w:rPr>
        <w:t xml:space="preserve"> </w:t>
      </w:r>
      <w:r w:rsidR="0061160C" w:rsidRPr="00BD7E86">
        <w:rPr>
          <w:rFonts w:ascii="Times New Roman" w:hAnsi="Times New Roman"/>
          <w:sz w:val="24"/>
          <w:szCs w:val="24"/>
        </w:rPr>
        <w:t>осуществляется</w:t>
      </w:r>
      <w:r w:rsidR="0061160C" w:rsidRPr="00BD7E86">
        <w:rPr>
          <w:rFonts w:ascii="Times New Roman" w:hAnsi="Times New Roman"/>
          <w:spacing w:val="-67"/>
          <w:sz w:val="24"/>
          <w:szCs w:val="24"/>
        </w:rPr>
        <w:t xml:space="preserve"> </w:t>
      </w:r>
      <w:r w:rsidR="0061160C" w:rsidRPr="00BD7E86">
        <w:rPr>
          <w:rFonts w:ascii="Times New Roman" w:hAnsi="Times New Roman"/>
          <w:sz w:val="24"/>
          <w:szCs w:val="24"/>
        </w:rPr>
        <w:t>прием заявлений о выдаче разрешения на строительство, заявлений о внесении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изменений, уведомлений и документов, необходимых для предоставления услуги,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а</w:t>
      </w:r>
      <w:r w:rsidR="0061160C" w:rsidRPr="00BD7E86">
        <w:rPr>
          <w:rFonts w:ascii="Times New Roman" w:hAnsi="Times New Roman"/>
          <w:spacing w:val="-16"/>
          <w:sz w:val="24"/>
          <w:szCs w:val="24"/>
        </w:rPr>
        <w:t xml:space="preserve"> </w:t>
      </w:r>
      <w:r w:rsidR="0061160C" w:rsidRPr="00BD7E86">
        <w:rPr>
          <w:rFonts w:ascii="Times New Roman" w:hAnsi="Times New Roman"/>
          <w:sz w:val="24"/>
          <w:szCs w:val="24"/>
        </w:rPr>
        <w:t>также</w:t>
      </w:r>
      <w:r w:rsidR="0061160C" w:rsidRPr="00BD7E86">
        <w:rPr>
          <w:rFonts w:ascii="Times New Roman" w:hAnsi="Times New Roman"/>
          <w:spacing w:val="-17"/>
          <w:sz w:val="24"/>
          <w:szCs w:val="24"/>
        </w:rPr>
        <w:t xml:space="preserve"> </w:t>
      </w:r>
      <w:r w:rsidR="0061160C" w:rsidRPr="00BD7E86">
        <w:rPr>
          <w:rFonts w:ascii="Times New Roman" w:hAnsi="Times New Roman"/>
          <w:sz w:val="24"/>
          <w:szCs w:val="24"/>
        </w:rPr>
        <w:t>выдача</w:t>
      </w:r>
      <w:r w:rsidR="0061160C" w:rsidRPr="00BD7E86">
        <w:rPr>
          <w:rFonts w:ascii="Times New Roman" w:hAnsi="Times New Roman"/>
          <w:spacing w:val="-16"/>
          <w:sz w:val="24"/>
          <w:szCs w:val="24"/>
        </w:rPr>
        <w:t xml:space="preserve"> </w:t>
      </w:r>
      <w:r w:rsidR="0061160C" w:rsidRPr="00BD7E86">
        <w:rPr>
          <w:rFonts w:ascii="Times New Roman" w:hAnsi="Times New Roman"/>
          <w:sz w:val="24"/>
          <w:szCs w:val="24"/>
        </w:rPr>
        <w:t>результатов</w:t>
      </w:r>
      <w:r w:rsidR="0061160C" w:rsidRPr="00BD7E86">
        <w:rPr>
          <w:rFonts w:ascii="Times New Roman" w:hAnsi="Times New Roman"/>
          <w:spacing w:val="-15"/>
          <w:sz w:val="24"/>
          <w:szCs w:val="24"/>
        </w:rPr>
        <w:t xml:space="preserve"> </w:t>
      </w:r>
      <w:r w:rsidR="0061160C" w:rsidRPr="00BD7E86">
        <w:rPr>
          <w:rFonts w:ascii="Times New Roman" w:hAnsi="Times New Roman"/>
          <w:sz w:val="24"/>
          <w:szCs w:val="24"/>
        </w:rPr>
        <w:t>предоставления</w:t>
      </w:r>
      <w:r w:rsidR="0061160C" w:rsidRPr="00BD7E86">
        <w:rPr>
          <w:rFonts w:ascii="Times New Roman" w:hAnsi="Times New Roman"/>
          <w:spacing w:val="-15"/>
          <w:sz w:val="24"/>
          <w:szCs w:val="24"/>
        </w:rPr>
        <w:t xml:space="preserve"> </w:t>
      </w:r>
      <w:r w:rsidR="0061160C" w:rsidRPr="00BD7E86">
        <w:rPr>
          <w:rFonts w:ascii="Times New Roman" w:hAnsi="Times New Roman"/>
          <w:sz w:val="24"/>
          <w:szCs w:val="24"/>
        </w:rPr>
        <w:t>услуги,</w:t>
      </w:r>
      <w:r w:rsidR="0061160C" w:rsidRPr="00BD7E86">
        <w:rPr>
          <w:rFonts w:ascii="Times New Roman" w:hAnsi="Times New Roman"/>
          <w:spacing w:val="-16"/>
          <w:sz w:val="24"/>
          <w:szCs w:val="24"/>
        </w:rPr>
        <w:t xml:space="preserve"> </w:t>
      </w:r>
      <w:r w:rsidR="0061160C" w:rsidRPr="00BD7E86">
        <w:rPr>
          <w:rFonts w:ascii="Times New Roman" w:hAnsi="Times New Roman"/>
          <w:sz w:val="24"/>
          <w:szCs w:val="24"/>
        </w:rPr>
        <w:t>должно</w:t>
      </w:r>
      <w:r w:rsidR="0061160C" w:rsidRPr="00BD7E86">
        <w:rPr>
          <w:rFonts w:ascii="Times New Roman" w:hAnsi="Times New Roman"/>
          <w:spacing w:val="-16"/>
          <w:sz w:val="24"/>
          <w:szCs w:val="24"/>
        </w:rPr>
        <w:t xml:space="preserve"> </w:t>
      </w:r>
      <w:r w:rsidR="0061160C" w:rsidRPr="00BD7E86">
        <w:rPr>
          <w:rFonts w:ascii="Times New Roman" w:hAnsi="Times New Roman"/>
          <w:sz w:val="24"/>
          <w:szCs w:val="24"/>
        </w:rPr>
        <w:t>обеспечивать</w:t>
      </w:r>
      <w:r w:rsidR="0061160C" w:rsidRPr="00BD7E86">
        <w:rPr>
          <w:rFonts w:ascii="Times New Roman" w:hAnsi="Times New Roman"/>
          <w:spacing w:val="-17"/>
          <w:sz w:val="24"/>
          <w:szCs w:val="24"/>
        </w:rPr>
        <w:t xml:space="preserve"> </w:t>
      </w:r>
      <w:r w:rsidR="0061160C" w:rsidRPr="00BD7E86">
        <w:rPr>
          <w:rFonts w:ascii="Times New Roman" w:hAnsi="Times New Roman"/>
          <w:sz w:val="24"/>
          <w:szCs w:val="24"/>
        </w:rPr>
        <w:t>удобство</w:t>
      </w:r>
      <w:r w:rsidR="0061160C" w:rsidRPr="00BD7E86">
        <w:rPr>
          <w:rFonts w:ascii="Times New Roman" w:hAnsi="Times New Roman"/>
          <w:spacing w:val="-67"/>
          <w:sz w:val="24"/>
          <w:szCs w:val="24"/>
        </w:rPr>
        <w:t xml:space="preserve"> </w:t>
      </w:r>
      <w:r w:rsidR="0061160C" w:rsidRPr="00BD7E86">
        <w:rPr>
          <w:rFonts w:ascii="Times New Roman" w:hAnsi="Times New Roman"/>
          <w:sz w:val="24"/>
          <w:szCs w:val="24"/>
        </w:rPr>
        <w:t>для граждан с точки зрения пешеходной доступности от остановок общественного</w:t>
      </w:r>
      <w:r w:rsidR="0061160C" w:rsidRPr="00BD7E86">
        <w:rPr>
          <w:rFonts w:ascii="Times New Roman" w:hAnsi="Times New Roman"/>
          <w:spacing w:val="-67"/>
          <w:sz w:val="24"/>
          <w:szCs w:val="24"/>
        </w:rPr>
        <w:t xml:space="preserve"> </w:t>
      </w:r>
      <w:r w:rsidR="0061160C" w:rsidRPr="00BD7E86">
        <w:rPr>
          <w:rFonts w:ascii="Times New Roman" w:hAnsi="Times New Roman"/>
          <w:sz w:val="24"/>
          <w:szCs w:val="24"/>
        </w:rPr>
        <w:t>транспорта.</w:t>
      </w:r>
    </w:p>
    <w:p w:rsidR="0061160C" w:rsidRPr="00BD7E86" w:rsidRDefault="0061160C" w:rsidP="00BD7E86">
      <w:pPr>
        <w:pStyle w:val="a0"/>
        <w:ind w:firstLine="709"/>
        <w:jc w:val="both"/>
        <w:rPr>
          <w:b w:val="0"/>
          <w:sz w:val="24"/>
          <w:szCs w:val="24"/>
        </w:rPr>
      </w:pPr>
      <w:r w:rsidRPr="00BD7E86">
        <w:rPr>
          <w:b w:val="0"/>
          <w:sz w:val="24"/>
          <w:szCs w:val="24"/>
        </w:rPr>
        <w:t>В</w:t>
      </w:r>
      <w:r w:rsidRPr="00BD7E86">
        <w:rPr>
          <w:b w:val="0"/>
          <w:spacing w:val="16"/>
          <w:sz w:val="24"/>
          <w:szCs w:val="24"/>
        </w:rPr>
        <w:t xml:space="preserve"> </w:t>
      </w:r>
      <w:r w:rsidRPr="00BD7E86">
        <w:rPr>
          <w:b w:val="0"/>
          <w:sz w:val="24"/>
          <w:szCs w:val="24"/>
        </w:rPr>
        <w:t>случае,</w:t>
      </w:r>
      <w:r w:rsidRPr="00BD7E86">
        <w:rPr>
          <w:b w:val="0"/>
          <w:spacing w:val="16"/>
          <w:sz w:val="24"/>
          <w:szCs w:val="24"/>
        </w:rPr>
        <w:t xml:space="preserve"> </w:t>
      </w:r>
      <w:r w:rsidRPr="00BD7E86">
        <w:rPr>
          <w:b w:val="0"/>
          <w:sz w:val="24"/>
          <w:szCs w:val="24"/>
        </w:rPr>
        <w:t>если</w:t>
      </w:r>
      <w:r w:rsidRPr="00BD7E86">
        <w:rPr>
          <w:b w:val="0"/>
          <w:spacing w:val="17"/>
          <w:sz w:val="24"/>
          <w:szCs w:val="24"/>
        </w:rPr>
        <w:t xml:space="preserve"> </w:t>
      </w:r>
      <w:r w:rsidRPr="00BD7E86">
        <w:rPr>
          <w:b w:val="0"/>
          <w:sz w:val="24"/>
          <w:szCs w:val="24"/>
        </w:rPr>
        <w:t>имеется</w:t>
      </w:r>
      <w:r w:rsidRPr="00BD7E86">
        <w:rPr>
          <w:b w:val="0"/>
          <w:spacing w:val="16"/>
          <w:sz w:val="24"/>
          <w:szCs w:val="24"/>
        </w:rPr>
        <w:t xml:space="preserve"> </w:t>
      </w:r>
      <w:r w:rsidRPr="00BD7E86">
        <w:rPr>
          <w:b w:val="0"/>
          <w:sz w:val="24"/>
          <w:szCs w:val="24"/>
        </w:rPr>
        <w:t>возможность</w:t>
      </w:r>
      <w:r w:rsidRPr="00BD7E86">
        <w:rPr>
          <w:b w:val="0"/>
          <w:spacing w:val="15"/>
          <w:sz w:val="24"/>
          <w:szCs w:val="24"/>
        </w:rPr>
        <w:t xml:space="preserve"> </w:t>
      </w:r>
      <w:r w:rsidRPr="00BD7E86">
        <w:rPr>
          <w:b w:val="0"/>
          <w:sz w:val="24"/>
          <w:szCs w:val="24"/>
        </w:rPr>
        <w:t>организации</w:t>
      </w:r>
      <w:r w:rsidRPr="00BD7E86">
        <w:rPr>
          <w:b w:val="0"/>
          <w:spacing w:val="17"/>
          <w:sz w:val="24"/>
          <w:szCs w:val="24"/>
        </w:rPr>
        <w:t xml:space="preserve"> </w:t>
      </w:r>
      <w:r w:rsidRPr="00BD7E86">
        <w:rPr>
          <w:b w:val="0"/>
          <w:sz w:val="24"/>
          <w:szCs w:val="24"/>
        </w:rPr>
        <w:t>стоянки</w:t>
      </w:r>
      <w:r w:rsidRPr="00BD7E86">
        <w:rPr>
          <w:b w:val="0"/>
          <w:spacing w:val="17"/>
          <w:sz w:val="24"/>
          <w:szCs w:val="24"/>
        </w:rPr>
        <w:t xml:space="preserve"> </w:t>
      </w:r>
      <w:r w:rsidRPr="00BD7E86">
        <w:rPr>
          <w:b w:val="0"/>
          <w:sz w:val="24"/>
          <w:szCs w:val="24"/>
        </w:rPr>
        <w:t>(парковки)</w:t>
      </w:r>
      <w:r w:rsidRPr="00BD7E86">
        <w:rPr>
          <w:b w:val="0"/>
          <w:spacing w:val="17"/>
          <w:sz w:val="24"/>
          <w:szCs w:val="24"/>
        </w:rPr>
        <w:t xml:space="preserve"> </w:t>
      </w:r>
      <w:r w:rsidRPr="00BD7E86">
        <w:rPr>
          <w:b w:val="0"/>
          <w:sz w:val="24"/>
          <w:szCs w:val="24"/>
        </w:rPr>
        <w:t>возле</w:t>
      </w:r>
      <w:r w:rsidRPr="00BD7E86">
        <w:rPr>
          <w:b w:val="0"/>
          <w:spacing w:val="-67"/>
          <w:sz w:val="24"/>
          <w:szCs w:val="24"/>
        </w:rPr>
        <w:t xml:space="preserve"> </w:t>
      </w:r>
      <w:r w:rsidRPr="00BD7E86">
        <w:rPr>
          <w:b w:val="0"/>
          <w:sz w:val="24"/>
          <w:szCs w:val="24"/>
        </w:rPr>
        <w:t>здания</w:t>
      </w:r>
      <w:r w:rsidRPr="00BD7E86">
        <w:rPr>
          <w:b w:val="0"/>
          <w:spacing w:val="-6"/>
          <w:sz w:val="24"/>
          <w:szCs w:val="24"/>
        </w:rPr>
        <w:t xml:space="preserve"> </w:t>
      </w:r>
      <w:r w:rsidRPr="00BD7E86">
        <w:rPr>
          <w:b w:val="0"/>
          <w:sz w:val="24"/>
          <w:szCs w:val="24"/>
        </w:rPr>
        <w:t>(строения),</w:t>
      </w:r>
      <w:r w:rsidRPr="00BD7E86">
        <w:rPr>
          <w:b w:val="0"/>
          <w:spacing w:val="-2"/>
          <w:sz w:val="24"/>
          <w:szCs w:val="24"/>
        </w:rPr>
        <w:t xml:space="preserve"> </w:t>
      </w:r>
      <w:r w:rsidRPr="00BD7E86">
        <w:rPr>
          <w:b w:val="0"/>
          <w:sz w:val="24"/>
          <w:szCs w:val="24"/>
        </w:rPr>
        <w:t>в</w:t>
      </w:r>
      <w:r w:rsidRPr="00BD7E86">
        <w:rPr>
          <w:b w:val="0"/>
          <w:spacing w:val="-6"/>
          <w:sz w:val="24"/>
          <w:szCs w:val="24"/>
        </w:rPr>
        <w:t xml:space="preserve"> </w:t>
      </w:r>
      <w:r w:rsidRPr="00BD7E86">
        <w:rPr>
          <w:b w:val="0"/>
          <w:sz w:val="24"/>
          <w:szCs w:val="24"/>
        </w:rPr>
        <w:t>котором</w:t>
      </w:r>
      <w:r w:rsidRPr="00BD7E86">
        <w:rPr>
          <w:b w:val="0"/>
          <w:spacing w:val="-5"/>
          <w:sz w:val="24"/>
          <w:szCs w:val="24"/>
        </w:rPr>
        <w:t xml:space="preserve"> </w:t>
      </w:r>
      <w:r w:rsidRPr="00BD7E86">
        <w:rPr>
          <w:b w:val="0"/>
          <w:sz w:val="24"/>
          <w:szCs w:val="24"/>
        </w:rPr>
        <w:t>размещено</w:t>
      </w:r>
      <w:r w:rsidRPr="00BD7E86">
        <w:rPr>
          <w:b w:val="0"/>
          <w:spacing w:val="-3"/>
          <w:sz w:val="24"/>
          <w:szCs w:val="24"/>
        </w:rPr>
        <w:t xml:space="preserve"> </w:t>
      </w:r>
      <w:r w:rsidRPr="00BD7E86">
        <w:rPr>
          <w:b w:val="0"/>
          <w:sz w:val="24"/>
          <w:szCs w:val="24"/>
        </w:rPr>
        <w:t>помещение</w:t>
      </w:r>
      <w:r w:rsidRPr="00BD7E86">
        <w:rPr>
          <w:b w:val="0"/>
          <w:spacing w:val="-5"/>
          <w:sz w:val="24"/>
          <w:szCs w:val="24"/>
        </w:rPr>
        <w:t xml:space="preserve"> </w:t>
      </w:r>
      <w:r w:rsidRPr="00BD7E86">
        <w:rPr>
          <w:b w:val="0"/>
          <w:sz w:val="24"/>
          <w:szCs w:val="24"/>
        </w:rPr>
        <w:t>приема</w:t>
      </w:r>
      <w:r w:rsidRPr="00BD7E86">
        <w:rPr>
          <w:b w:val="0"/>
          <w:spacing w:val="-5"/>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выдачи</w:t>
      </w:r>
      <w:r w:rsidRPr="00BD7E86">
        <w:rPr>
          <w:b w:val="0"/>
          <w:spacing w:val="-5"/>
          <w:sz w:val="24"/>
          <w:szCs w:val="24"/>
        </w:rPr>
        <w:t xml:space="preserve"> </w:t>
      </w:r>
      <w:r w:rsidRPr="00BD7E86">
        <w:rPr>
          <w:b w:val="0"/>
          <w:sz w:val="24"/>
          <w:szCs w:val="24"/>
        </w:rPr>
        <w:t>документов,</w:t>
      </w:r>
      <w:r w:rsidRPr="00BD7E86">
        <w:rPr>
          <w:b w:val="0"/>
          <w:spacing w:val="-67"/>
          <w:sz w:val="24"/>
          <w:szCs w:val="24"/>
        </w:rPr>
        <w:t xml:space="preserve"> </w:t>
      </w:r>
      <w:r w:rsidRPr="00BD7E86">
        <w:rPr>
          <w:b w:val="0"/>
          <w:sz w:val="24"/>
          <w:szCs w:val="24"/>
        </w:rPr>
        <w:t>организовывается</w:t>
      </w:r>
      <w:r w:rsidRPr="00BD7E86">
        <w:rPr>
          <w:b w:val="0"/>
          <w:spacing w:val="7"/>
          <w:sz w:val="24"/>
          <w:szCs w:val="24"/>
        </w:rPr>
        <w:t xml:space="preserve"> </w:t>
      </w:r>
      <w:r w:rsidRPr="00BD7E86">
        <w:rPr>
          <w:b w:val="0"/>
          <w:sz w:val="24"/>
          <w:szCs w:val="24"/>
        </w:rPr>
        <w:t>стоянка</w:t>
      </w:r>
      <w:r w:rsidRPr="00BD7E86">
        <w:rPr>
          <w:b w:val="0"/>
          <w:spacing w:val="7"/>
          <w:sz w:val="24"/>
          <w:szCs w:val="24"/>
        </w:rPr>
        <w:t xml:space="preserve"> </w:t>
      </w:r>
      <w:r w:rsidRPr="00BD7E86">
        <w:rPr>
          <w:b w:val="0"/>
          <w:sz w:val="24"/>
          <w:szCs w:val="24"/>
        </w:rPr>
        <w:t>(парковка)</w:t>
      </w:r>
      <w:r w:rsidRPr="00BD7E86">
        <w:rPr>
          <w:b w:val="0"/>
          <w:spacing w:val="7"/>
          <w:sz w:val="24"/>
          <w:szCs w:val="24"/>
        </w:rPr>
        <w:t xml:space="preserve"> </w:t>
      </w:r>
      <w:r w:rsidRPr="00BD7E86">
        <w:rPr>
          <w:b w:val="0"/>
          <w:sz w:val="24"/>
          <w:szCs w:val="24"/>
        </w:rPr>
        <w:t>для</w:t>
      </w:r>
      <w:r w:rsidRPr="00BD7E86">
        <w:rPr>
          <w:b w:val="0"/>
          <w:spacing w:val="7"/>
          <w:sz w:val="24"/>
          <w:szCs w:val="24"/>
        </w:rPr>
        <w:t xml:space="preserve"> </w:t>
      </w:r>
      <w:r w:rsidRPr="00BD7E86">
        <w:rPr>
          <w:b w:val="0"/>
          <w:sz w:val="24"/>
          <w:szCs w:val="24"/>
        </w:rPr>
        <w:t>личного</w:t>
      </w:r>
      <w:r w:rsidRPr="00BD7E86">
        <w:rPr>
          <w:b w:val="0"/>
          <w:spacing w:val="7"/>
          <w:sz w:val="24"/>
          <w:szCs w:val="24"/>
        </w:rPr>
        <w:t xml:space="preserve"> </w:t>
      </w:r>
      <w:r w:rsidRPr="00BD7E86">
        <w:rPr>
          <w:b w:val="0"/>
          <w:sz w:val="24"/>
          <w:szCs w:val="24"/>
        </w:rPr>
        <w:t>автомобильного</w:t>
      </w:r>
      <w:r w:rsidRPr="00BD7E86">
        <w:rPr>
          <w:b w:val="0"/>
          <w:spacing w:val="7"/>
          <w:sz w:val="24"/>
          <w:szCs w:val="24"/>
        </w:rPr>
        <w:t xml:space="preserve"> </w:t>
      </w:r>
      <w:r w:rsidRPr="00BD7E86">
        <w:rPr>
          <w:b w:val="0"/>
          <w:sz w:val="24"/>
          <w:szCs w:val="24"/>
        </w:rPr>
        <w:t>транспорта</w:t>
      </w:r>
      <w:r w:rsidRPr="00BD7E86">
        <w:rPr>
          <w:b w:val="0"/>
          <w:spacing w:val="-67"/>
          <w:sz w:val="24"/>
          <w:szCs w:val="24"/>
        </w:rPr>
        <w:t xml:space="preserve"> </w:t>
      </w:r>
      <w:r w:rsidRPr="00BD7E86">
        <w:rPr>
          <w:b w:val="0"/>
          <w:sz w:val="24"/>
          <w:szCs w:val="24"/>
        </w:rPr>
        <w:t xml:space="preserve">заявителей. За пользование </w:t>
      </w:r>
      <w:r w:rsidRPr="00BD7E86">
        <w:rPr>
          <w:b w:val="0"/>
          <w:sz w:val="24"/>
          <w:szCs w:val="24"/>
        </w:rPr>
        <w:lastRenderedPageBreak/>
        <w:t>стоянкой (парковкой) с заявителей плата не взимается.</w:t>
      </w:r>
      <w:r w:rsidRPr="00BD7E86">
        <w:rPr>
          <w:b w:val="0"/>
          <w:spacing w:val="-67"/>
          <w:sz w:val="24"/>
          <w:szCs w:val="24"/>
        </w:rPr>
        <w:t xml:space="preserve"> </w:t>
      </w:r>
      <w:r w:rsidRPr="00BD7E86">
        <w:rPr>
          <w:b w:val="0"/>
          <w:sz w:val="24"/>
          <w:szCs w:val="24"/>
        </w:rPr>
        <w:t>Для парковки специальных автотранспортных средств инвалидов на стоянке</w:t>
      </w:r>
      <w:r w:rsidRPr="00BD7E86">
        <w:rPr>
          <w:b w:val="0"/>
          <w:spacing w:val="1"/>
          <w:sz w:val="24"/>
          <w:szCs w:val="24"/>
        </w:rPr>
        <w:t xml:space="preserve"> </w:t>
      </w:r>
      <w:r w:rsidRPr="00BD7E86">
        <w:rPr>
          <w:b w:val="0"/>
          <w:sz w:val="24"/>
          <w:szCs w:val="24"/>
        </w:rPr>
        <w:t>(парковке)</w:t>
      </w:r>
      <w:r w:rsidRPr="00BD7E86">
        <w:rPr>
          <w:b w:val="0"/>
          <w:spacing w:val="32"/>
          <w:sz w:val="24"/>
          <w:szCs w:val="24"/>
        </w:rPr>
        <w:t xml:space="preserve"> </w:t>
      </w:r>
      <w:r w:rsidRPr="00BD7E86">
        <w:rPr>
          <w:b w:val="0"/>
          <w:sz w:val="24"/>
          <w:szCs w:val="24"/>
        </w:rPr>
        <w:t>выделяется</w:t>
      </w:r>
      <w:r w:rsidRPr="00BD7E86">
        <w:rPr>
          <w:b w:val="0"/>
          <w:spacing w:val="31"/>
          <w:sz w:val="24"/>
          <w:szCs w:val="24"/>
        </w:rPr>
        <w:t xml:space="preserve"> </w:t>
      </w:r>
      <w:r w:rsidRPr="00BD7E86">
        <w:rPr>
          <w:b w:val="0"/>
          <w:sz w:val="24"/>
          <w:szCs w:val="24"/>
        </w:rPr>
        <w:t>не</w:t>
      </w:r>
      <w:r w:rsidRPr="00BD7E86">
        <w:rPr>
          <w:b w:val="0"/>
          <w:spacing w:val="29"/>
          <w:sz w:val="24"/>
          <w:szCs w:val="24"/>
        </w:rPr>
        <w:t xml:space="preserve"> </w:t>
      </w:r>
      <w:r w:rsidRPr="00BD7E86">
        <w:rPr>
          <w:b w:val="0"/>
          <w:sz w:val="24"/>
          <w:szCs w:val="24"/>
        </w:rPr>
        <w:t>менее</w:t>
      </w:r>
      <w:r w:rsidRPr="00BD7E86">
        <w:rPr>
          <w:b w:val="0"/>
          <w:spacing w:val="31"/>
          <w:sz w:val="24"/>
          <w:szCs w:val="24"/>
        </w:rPr>
        <w:t xml:space="preserve"> </w:t>
      </w:r>
      <w:r w:rsidRPr="00BD7E86">
        <w:rPr>
          <w:b w:val="0"/>
          <w:sz w:val="24"/>
          <w:szCs w:val="24"/>
        </w:rPr>
        <w:t>10%</w:t>
      </w:r>
      <w:r w:rsidRPr="00BD7E86">
        <w:rPr>
          <w:b w:val="0"/>
          <w:spacing w:val="28"/>
          <w:sz w:val="24"/>
          <w:szCs w:val="24"/>
        </w:rPr>
        <w:t xml:space="preserve"> </w:t>
      </w:r>
      <w:r w:rsidRPr="00BD7E86">
        <w:rPr>
          <w:b w:val="0"/>
          <w:sz w:val="24"/>
          <w:szCs w:val="24"/>
        </w:rPr>
        <w:t>мест</w:t>
      </w:r>
      <w:r w:rsidRPr="00BD7E86">
        <w:rPr>
          <w:b w:val="0"/>
          <w:spacing w:val="31"/>
          <w:sz w:val="24"/>
          <w:szCs w:val="24"/>
        </w:rPr>
        <w:t xml:space="preserve"> </w:t>
      </w:r>
      <w:r w:rsidRPr="00BD7E86">
        <w:rPr>
          <w:b w:val="0"/>
          <w:sz w:val="24"/>
          <w:szCs w:val="24"/>
        </w:rPr>
        <w:t>(но</w:t>
      </w:r>
      <w:r w:rsidRPr="00BD7E86">
        <w:rPr>
          <w:b w:val="0"/>
          <w:spacing w:val="29"/>
          <w:sz w:val="24"/>
          <w:szCs w:val="24"/>
        </w:rPr>
        <w:t xml:space="preserve"> </w:t>
      </w:r>
      <w:r w:rsidRPr="00BD7E86">
        <w:rPr>
          <w:b w:val="0"/>
          <w:sz w:val="24"/>
          <w:szCs w:val="24"/>
        </w:rPr>
        <w:t>не</w:t>
      </w:r>
      <w:r w:rsidRPr="00BD7E86">
        <w:rPr>
          <w:b w:val="0"/>
          <w:spacing w:val="31"/>
          <w:sz w:val="24"/>
          <w:szCs w:val="24"/>
        </w:rPr>
        <w:t xml:space="preserve"> </w:t>
      </w:r>
      <w:r w:rsidRPr="00BD7E86">
        <w:rPr>
          <w:b w:val="0"/>
          <w:sz w:val="24"/>
          <w:szCs w:val="24"/>
        </w:rPr>
        <w:t>менее</w:t>
      </w:r>
      <w:r w:rsidRPr="00BD7E86">
        <w:rPr>
          <w:b w:val="0"/>
          <w:spacing w:val="31"/>
          <w:sz w:val="24"/>
          <w:szCs w:val="24"/>
        </w:rPr>
        <w:t xml:space="preserve"> </w:t>
      </w:r>
      <w:r w:rsidRPr="00BD7E86">
        <w:rPr>
          <w:b w:val="0"/>
          <w:sz w:val="24"/>
          <w:szCs w:val="24"/>
        </w:rPr>
        <w:t>одного</w:t>
      </w:r>
      <w:r w:rsidRPr="00BD7E86">
        <w:rPr>
          <w:b w:val="0"/>
          <w:spacing w:val="32"/>
          <w:sz w:val="24"/>
          <w:szCs w:val="24"/>
        </w:rPr>
        <w:t xml:space="preserve"> </w:t>
      </w:r>
      <w:r w:rsidRPr="00BD7E86">
        <w:rPr>
          <w:b w:val="0"/>
          <w:sz w:val="24"/>
          <w:szCs w:val="24"/>
        </w:rPr>
        <w:t>места)</w:t>
      </w:r>
      <w:r w:rsidRPr="00BD7E86">
        <w:rPr>
          <w:b w:val="0"/>
          <w:spacing w:val="29"/>
          <w:sz w:val="24"/>
          <w:szCs w:val="24"/>
        </w:rPr>
        <w:t xml:space="preserve"> </w:t>
      </w:r>
      <w:r w:rsidRPr="00BD7E86">
        <w:rPr>
          <w:b w:val="0"/>
          <w:sz w:val="24"/>
          <w:szCs w:val="24"/>
        </w:rPr>
        <w:t>для</w:t>
      </w:r>
      <w:r w:rsidRPr="00BD7E86">
        <w:rPr>
          <w:b w:val="0"/>
          <w:spacing w:val="-67"/>
          <w:sz w:val="24"/>
          <w:szCs w:val="24"/>
        </w:rPr>
        <w:t xml:space="preserve"> </w:t>
      </w:r>
      <w:r w:rsidRPr="00BD7E86">
        <w:rPr>
          <w:b w:val="0"/>
          <w:sz w:val="24"/>
          <w:szCs w:val="24"/>
        </w:rPr>
        <w:t>бесплатной</w:t>
      </w:r>
      <w:r w:rsidRPr="00BD7E86">
        <w:rPr>
          <w:b w:val="0"/>
          <w:spacing w:val="3"/>
          <w:sz w:val="24"/>
          <w:szCs w:val="24"/>
        </w:rPr>
        <w:t xml:space="preserve"> </w:t>
      </w:r>
      <w:r w:rsidRPr="00BD7E86">
        <w:rPr>
          <w:b w:val="0"/>
          <w:sz w:val="24"/>
          <w:szCs w:val="24"/>
        </w:rPr>
        <w:t>парковки</w:t>
      </w:r>
      <w:r w:rsidRPr="00BD7E86">
        <w:rPr>
          <w:b w:val="0"/>
          <w:spacing w:val="6"/>
          <w:sz w:val="24"/>
          <w:szCs w:val="24"/>
        </w:rPr>
        <w:t xml:space="preserve"> </w:t>
      </w:r>
      <w:r w:rsidRPr="00BD7E86">
        <w:rPr>
          <w:b w:val="0"/>
          <w:sz w:val="24"/>
          <w:szCs w:val="24"/>
        </w:rPr>
        <w:t>транспортных</w:t>
      </w:r>
      <w:r w:rsidRPr="00BD7E86">
        <w:rPr>
          <w:b w:val="0"/>
          <w:spacing w:val="5"/>
          <w:sz w:val="24"/>
          <w:szCs w:val="24"/>
        </w:rPr>
        <w:t xml:space="preserve"> </w:t>
      </w:r>
      <w:r w:rsidRPr="00BD7E86">
        <w:rPr>
          <w:b w:val="0"/>
          <w:sz w:val="24"/>
          <w:szCs w:val="24"/>
        </w:rPr>
        <w:t>средств,</w:t>
      </w:r>
      <w:r w:rsidRPr="00BD7E86">
        <w:rPr>
          <w:b w:val="0"/>
          <w:spacing w:val="4"/>
          <w:sz w:val="24"/>
          <w:szCs w:val="24"/>
        </w:rPr>
        <w:t xml:space="preserve"> </w:t>
      </w:r>
      <w:r w:rsidRPr="00BD7E86">
        <w:rPr>
          <w:b w:val="0"/>
          <w:sz w:val="24"/>
          <w:szCs w:val="24"/>
        </w:rPr>
        <w:t>управляемых</w:t>
      </w:r>
      <w:r w:rsidRPr="00BD7E86">
        <w:rPr>
          <w:b w:val="0"/>
          <w:spacing w:val="4"/>
          <w:sz w:val="24"/>
          <w:szCs w:val="24"/>
        </w:rPr>
        <w:t xml:space="preserve"> </w:t>
      </w:r>
      <w:r w:rsidRPr="00BD7E86">
        <w:rPr>
          <w:b w:val="0"/>
          <w:sz w:val="24"/>
          <w:szCs w:val="24"/>
        </w:rPr>
        <w:t>инвалидами</w:t>
      </w:r>
      <w:r w:rsidRPr="00BD7E86">
        <w:rPr>
          <w:b w:val="0"/>
          <w:spacing w:val="5"/>
          <w:sz w:val="24"/>
          <w:szCs w:val="24"/>
        </w:rPr>
        <w:t xml:space="preserve"> </w:t>
      </w:r>
      <w:r w:rsidRPr="00BD7E86">
        <w:rPr>
          <w:b w:val="0"/>
          <w:sz w:val="24"/>
          <w:szCs w:val="24"/>
        </w:rPr>
        <w:t>I,</w:t>
      </w:r>
      <w:r w:rsidRPr="00BD7E86">
        <w:rPr>
          <w:b w:val="0"/>
          <w:spacing w:val="5"/>
          <w:sz w:val="24"/>
          <w:szCs w:val="24"/>
        </w:rPr>
        <w:t xml:space="preserve"> </w:t>
      </w:r>
      <w:r w:rsidRPr="00BD7E86">
        <w:rPr>
          <w:b w:val="0"/>
          <w:sz w:val="24"/>
          <w:szCs w:val="24"/>
        </w:rPr>
        <w:t>II</w:t>
      </w:r>
      <w:r w:rsidRPr="00BD7E86">
        <w:rPr>
          <w:b w:val="0"/>
          <w:spacing w:val="5"/>
          <w:sz w:val="24"/>
          <w:szCs w:val="24"/>
        </w:rPr>
        <w:t xml:space="preserve"> </w:t>
      </w:r>
      <w:r w:rsidRPr="00BD7E86">
        <w:rPr>
          <w:b w:val="0"/>
          <w:sz w:val="24"/>
          <w:szCs w:val="24"/>
        </w:rPr>
        <w:t>групп,</w:t>
      </w:r>
      <w:r w:rsidRPr="00BD7E86">
        <w:rPr>
          <w:b w:val="0"/>
          <w:spacing w:val="-67"/>
          <w:sz w:val="24"/>
          <w:szCs w:val="24"/>
        </w:rPr>
        <w:t xml:space="preserve"> </w:t>
      </w:r>
      <w:r w:rsidRPr="00BD7E86">
        <w:rPr>
          <w:b w:val="0"/>
          <w:sz w:val="24"/>
          <w:szCs w:val="24"/>
        </w:rPr>
        <w:t>а</w:t>
      </w:r>
      <w:r w:rsidRPr="00BD7E86">
        <w:rPr>
          <w:b w:val="0"/>
          <w:spacing w:val="1"/>
          <w:sz w:val="24"/>
          <w:szCs w:val="24"/>
        </w:rPr>
        <w:t xml:space="preserve"> </w:t>
      </w:r>
      <w:r w:rsidRPr="00BD7E86">
        <w:rPr>
          <w:b w:val="0"/>
          <w:sz w:val="24"/>
          <w:szCs w:val="24"/>
        </w:rPr>
        <w:t>также</w:t>
      </w:r>
      <w:r w:rsidRPr="00BD7E86">
        <w:rPr>
          <w:b w:val="0"/>
          <w:spacing w:val="1"/>
          <w:sz w:val="24"/>
          <w:szCs w:val="24"/>
        </w:rPr>
        <w:t xml:space="preserve"> </w:t>
      </w:r>
      <w:r w:rsidRPr="00BD7E86">
        <w:rPr>
          <w:b w:val="0"/>
          <w:sz w:val="24"/>
          <w:szCs w:val="24"/>
        </w:rPr>
        <w:t>инвалидами</w:t>
      </w:r>
      <w:r w:rsidRPr="00BD7E86">
        <w:rPr>
          <w:b w:val="0"/>
          <w:spacing w:val="1"/>
          <w:sz w:val="24"/>
          <w:szCs w:val="24"/>
        </w:rPr>
        <w:t xml:space="preserve"> </w:t>
      </w:r>
      <w:r w:rsidRPr="00BD7E86">
        <w:rPr>
          <w:b w:val="0"/>
          <w:sz w:val="24"/>
          <w:szCs w:val="24"/>
        </w:rPr>
        <w:t>III</w:t>
      </w:r>
      <w:r w:rsidRPr="00BD7E86">
        <w:rPr>
          <w:b w:val="0"/>
          <w:spacing w:val="1"/>
          <w:sz w:val="24"/>
          <w:szCs w:val="24"/>
        </w:rPr>
        <w:t xml:space="preserve"> </w:t>
      </w:r>
      <w:r w:rsidRPr="00BD7E86">
        <w:rPr>
          <w:b w:val="0"/>
          <w:sz w:val="24"/>
          <w:szCs w:val="24"/>
        </w:rPr>
        <w:t>группы</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порядке,</w:t>
      </w:r>
      <w:r w:rsidRPr="00BD7E86">
        <w:rPr>
          <w:b w:val="0"/>
          <w:spacing w:val="1"/>
          <w:sz w:val="24"/>
          <w:szCs w:val="24"/>
        </w:rPr>
        <w:t xml:space="preserve"> </w:t>
      </w:r>
      <w:r w:rsidRPr="00BD7E86">
        <w:rPr>
          <w:b w:val="0"/>
          <w:sz w:val="24"/>
          <w:szCs w:val="24"/>
        </w:rPr>
        <w:t>установленном</w:t>
      </w:r>
      <w:r w:rsidRPr="00BD7E86">
        <w:rPr>
          <w:b w:val="0"/>
          <w:spacing w:val="1"/>
          <w:sz w:val="24"/>
          <w:szCs w:val="24"/>
        </w:rPr>
        <w:t xml:space="preserve"> </w:t>
      </w:r>
      <w:r w:rsidRPr="00BD7E86">
        <w:rPr>
          <w:b w:val="0"/>
          <w:sz w:val="24"/>
          <w:szCs w:val="24"/>
        </w:rPr>
        <w:t>Правительством</w:t>
      </w:r>
      <w:r w:rsidRPr="00BD7E86">
        <w:rPr>
          <w:b w:val="0"/>
          <w:spacing w:val="-67"/>
          <w:sz w:val="24"/>
          <w:szCs w:val="24"/>
        </w:rPr>
        <w:t xml:space="preserve"> </w:t>
      </w:r>
      <w:r w:rsidRPr="00BD7E86">
        <w:rPr>
          <w:b w:val="0"/>
          <w:sz w:val="24"/>
          <w:szCs w:val="24"/>
        </w:rPr>
        <w:t>Российской</w:t>
      </w:r>
      <w:r w:rsidRPr="00BD7E86">
        <w:rPr>
          <w:b w:val="0"/>
          <w:spacing w:val="10"/>
          <w:sz w:val="24"/>
          <w:szCs w:val="24"/>
        </w:rPr>
        <w:t xml:space="preserve"> </w:t>
      </w:r>
      <w:r w:rsidRPr="00BD7E86">
        <w:rPr>
          <w:b w:val="0"/>
          <w:sz w:val="24"/>
          <w:szCs w:val="24"/>
        </w:rPr>
        <w:t>Федерации,</w:t>
      </w:r>
      <w:r w:rsidRPr="00BD7E86">
        <w:rPr>
          <w:b w:val="0"/>
          <w:spacing w:val="10"/>
          <w:sz w:val="24"/>
          <w:szCs w:val="24"/>
        </w:rPr>
        <w:t xml:space="preserve"> </w:t>
      </w:r>
      <w:r w:rsidRPr="00BD7E86">
        <w:rPr>
          <w:b w:val="0"/>
          <w:sz w:val="24"/>
          <w:szCs w:val="24"/>
        </w:rPr>
        <w:t>и</w:t>
      </w:r>
      <w:r w:rsidRPr="00BD7E86">
        <w:rPr>
          <w:b w:val="0"/>
          <w:spacing w:val="11"/>
          <w:sz w:val="24"/>
          <w:szCs w:val="24"/>
        </w:rPr>
        <w:t xml:space="preserve"> </w:t>
      </w:r>
      <w:r w:rsidRPr="00BD7E86">
        <w:rPr>
          <w:b w:val="0"/>
          <w:sz w:val="24"/>
          <w:szCs w:val="24"/>
        </w:rPr>
        <w:t>транспортных</w:t>
      </w:r>
      <w:r w:rsidRPr="00BD7E86">
        <w:rPr>
          <w:b w:val="0"/>
          <w:spacing w:val="11"/>
          <w:sz w:val="24"/>
          <w:szCs w:val="24"/>
        </w:rPr>
        <w:t xml:space="preserve"> </w:t>
      </w:r>
      <w:r w:rsidRPr="00BD7E86">
        <w:rPr>
          <w:b w:val="0"/>
          <w:sz w:val="24"/>
          <w:szCs w:val="24"/>
        </w:rPr>
        <w:t>средств,</w:t>
      </w:r>
      <w:r w:rsidRPr="00BD7E86">
        <w:rPr>
          <w:b w:val="0"/>
          <w:spacing w:val="9"/>
          <w:sz w:val="24"/>
          <w:szCs w:val="24"/>
        </w:rPr>
        <w:t xml:space="preserve"> </w:t>
      </w:r>
      <w:r w:rsidRPr="00BD7E86">
        <w:rPr>
          <w:b w:val="0"/>
          <w:sz w:val="24"/>
          <w:szCs w:val="24"/>
        </w:rPr>
        <w:t>перевозящих</w:t>
      </w:r>
      <w:r w:rsidRPr="00BD7E86">
        <w:rPr>
          <w:b w:val="0"/>
          <w:spacing w:val="12"/>
          <w:sz w:val="24"/>
          <w:szCs w:val="24"/>
        </w:rPr>
        <w:t xml:space="preserve"> </w:t>
      </w:r>
      <w:r w:rsidRPr="00BD7E86">
        <w:rPr>
          <w:b w:val="0"/>
          <w:sz w:val="24"/>
          <w:szCs w:val="24"/>
        </w:rPr>
        <w:t>таких</w:t>
      </w:r>
      <w:r w:rsidRPr="00BD7E86">
        <w:rPr>
          <w:b w:val="0"/>
          <w:spacing w:val="9"/>
          <w:sz w:val="24"/>
          <w:szCs w:val="24"/>
        </w:rPr>
        <w:t xml:space="preserve"> </w:t>
      </w:r>
      <w:r w:rsidRPr="00BD7E86">
        <w:rPr>
          <w:b w:val="0"/>
          <w:sz w:val="24"/>
          <w:szCs w:val="24"/>
        </w:rPr>
        <w:t>инвалидов</w:t>
      </w:r>
      <w:r w:rsidRPr="00BD7E86">
        <w:rPr>
          <w:b w:val="0"/>
          <w:spacing w:val="10"/>
          <w:sz w:val="24"/>
          <w:szCs w:val="24"/>
        </w:rPr>
        <w:t xml:space="preserve"> </w:t>
      </w:r>
      <w:r w:rsidRPr="00BD7E86">
        <w:rPr>
          <w:b w:val="0"/>
          <w:sz w:val="24"/>
          <w:szCs w:val="24"/>
        </w:rPr>
        <w:t>и</w:t>
      </w:r>
      <w:r w:rsidR="00BD7E86">
        <w:rPr>
          <w:b w:val="0"/>
          <w:sz w:val="24"/>
          <w:szCs w:val="24"/>
        </w:rPr>
        <w:t xml:space="preserve"> </w:t>
      </w:r>
      <w:r w:rsidRPr="00BD7E86">
        <w:rPr>
          <w:b w:val="0"/>
          <w:sz w:val="24"/>
          <w:szCs w:val="24"/>
        </w:rPr>
        <w:t>(или)</w:t>
      </w:r>
      <w:r w:rsidRPr="00BD7E86">
        <w:rPr>
          <w:b w:val="0"/>
          <w:spacing w:val="-6"/>
          <w:sz w:val="24"/>
          <w:szCs w:val="24"/>
        </w:rPr>
        <w:t xml:space="preserve"> </w:t>
      </w:r>
      <w:r w:rsidRPr="00BD7E86">
        <w:rPr>
          <w:b w:val="0"/>
          <w:sz w:val="24"/>
          <w:szCs w:val="24"/>
        </w:rPr>
        <w:t>детей-инвалидов.</w:t>
      </w:r>
    </w:p>
    <w:p w:rsidR="0061160C" w:rsidRPr="00BD7E86" w:rsidRDefault="0061160C" w:rsidP="00BD7E86">
      <w:pPr>
        <w:pStyle w:val="a0"/>
        <w:ind w:firstLine="709"/>
        <w:jc w:val="both"/>
        <w:rPr>
          <w:b w:val="0"/>
          <w:sz w:val="24"/>
          <w:szCs w:val="24"/>
        </w:rPr>
      </w:pPr>
      <w:r w:rsidRPr="00BD7E86">
        <w:rPr>
          <w:b w:val="0"/>
          <w:sz w:val="24"/>
          <w:szCs w:val="24"/>
        </w:rPr>
        <w:t>В целях обеспечения беспрепятственного доступа заявителей, в том числе</w:t>
      </w:r>
      <w:r w:rsidRPr="00BD7E86">
        <w:rPr>
          <w:b w:val="0"/>
          <w:spacing w:val="1"/>
          <w:sz w:val="24"/>
          <w:szCs w:val="24"/>
        </w:rPr>
        <w:t xml:space="preserve"> </w:t>
      </w:r>
      <w:r w:rsidRPr="00BD7E86">
        <w:rPr>
          <w:b w:val="0"/>
          <w:sz w:val="24"/>
          <w:szCs w:val="24"/>
        </w:rPr>
        <w:t>передвигающихся</w:t>
      </w:r>
      <w:r w:rsidRPr="00BD7E86">
        <w:rPr>
          <w:b w:val="0"/>
          <w:spacing w:val="-8"/>
          <w:sz w:val="24"/>
          <w:szCs w:val="24"/>
        </w:rPr>
        <w:t xml:space="preserve"> </w:t>
      </w:r>
      <w:r w:rsidRPr="00BD7E86">
        <w:rPr>
          <w:b w:val="0"/>
          <w:sz w:val="24"/>
          <w:szCs w:val="24"/>
        </w:rPr>
        <w:t>на</w:t>
      </w:r>
      <w:r w:rsidRPr="00BD7E86">
        <w:rPr>
          <w:b w:val="0"/>
          <w:spacing w:val="-5"/>
          <w:sz w:val="24"/>
          <w:szCs w:val="24"/>
        </w:rPr>
        <w:t xml:space="preserve"> </w:t>
      </w:r>
      <w:r w:rsidRPr="00BD7E86">
        <w:rPr>
          <w:b w:val="0"/>
          <w:sz w:val="24"/>
          <w:szCs w:val="24"/>
        </w:rPr>
        <w:t>инвалидных</w:t>
      </w:r>
      <w:r w:rsidRPr="00BD7E86">
        <w:rPr>
          <w:b w:val="0"/>
          <w:spacing w:val="-6"/>
          <w:sz w:val="24"/>
          <w:szCs w:val="24"/>
        </w:rPr>
        <w:t xml:space="preserve"> </w:t>
      </w:r>
      <w:r w:rsidRPr="00BD7E86">
        <w:rPr>
          <w:b w:val="0"/>
          <w:sz w:val="24"/>
          <w:szCs w:val="24"/>
        </w:rPr>
        <w:t>колясках,</w:t>
      </w:r>
      <w:r w:rsidRPr="00BD7E86">
        <w:rPr>
          <w:b w:val="0"/>
          <w:spacing w:val="-6"/>
          <w:sz w:val="24"/>
          <w:szCs w:val="24"/>
        </w:rPr>
        <w:t xml:space="preserve"> </w:t>
      </w:r>
      <w:r w:rsidRPr="00BD7E86">
        <w:rPr>
          <w:b w:val="0"/>
          <w:sz w:val="24"/>
          <w:szCs w:val="24"/>
        </w:rPr>
        <w:t>вход</w:t>
      </w:r>
      <w:r w:rsidRPr="00BD7E86">
        <w:rPr>
          <w:b w:val="0"/>
          <w:spacing w:val="-5"/>
          <w:sz w:val="24"/>
          <w:szCs w:val="24"/>
        </w:rPr>
        <w:t xml:space="preserve"> </w:t>
      </w:r>
      <w:r w:rsidRPr="00BD7E86">
        <w:rPr>
          <w:b w:val="0"/>
          <w:sz w:val="24"/>
          <w:szCs w:val="24"/>
        </w:rPr>
        <w:t>в</w:t>
      </w:r>
      <w:r w:rsidRPr="00BD7E86">
        <w:rPr>
          <w:b w:val="0"/>
          <w:spacing w:val="-8"/>
          <w:sz w:val="24"/>
          <w:szCs w:val="24"/>
        </w:rPr>
        <w:t xml:space="preserve"> </w:t>
      </w:r>
      <w:r w:rsidRPr="00BD7E86">
        <w:rPr>
          <w:b w:val="0"/>
          <w:sz w:val="24"/>
          <w:szCs w:val="24"/>
        </w:rPr>
        <w:t>здание</w:t>
      </w:r>
      <w:r w:rsidRPr="00BD7E86">
        <w:rPr>
          <w:b w:val="0"/>
          <w:spacing w:val="-8"/>
          <w:sz w:val="24"/>
          <w:szCs w:val="24"/>
        </w:rPr>
        <w:t xml:space="preserve"> </w:t>
      </w:r>
      <w:r w:rsidRPr="00BD7E86">
        <w:rPr>
          <w:b w:val="0"/>
          <w:sz w:val="24"/>
          <w:szCs w:val="24"/>
        </w:rPr>
        <w:t>и</w:t>
      </w:r>
      <w:r w:rsidRPr="00BD7E86">
        <w:rPr>
          <w:b w:val="0"/>
          <w:spacing w:val="-8"/>
          <w:sz w:val="24"/>
          <w:szCs w:val="24"/>
        </w:rPr>
        <w:t xml:space="preserve"> </w:t>
      </w:r>
      <w:r w:rsidRPr="00BD7E86">
        <w:rPr>
          <w:b w:val="0"/>
          <w:sz w:val="24"/>
          <w:szCs w:val="24"/>
        </w:rPr>
        <w:t>помещения,</w:t>
      </w:r>
      <w:r w:rsidRPr="00BD7E86">
        <w:rPr>
          <w:b w:val="0"/>
          <w:spacing w:val="-8"/>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которых</w:t>
      </w:r>
      <w:r w:rsidRPr="00BD7E86">
        <w:rPr>
          <w:b w:val="0"/>
          <w:spacing w:val="-67"/>
          <w:sz w:val="24"/>
          <w:szCs w:val="24"/>
        </w:rPr>
        <w:t xml:space="preserve"> </w:t>
      </w:r>
      <w:r w:rsidRPr="00BD7E86">
        <w:rPr>
          <w:b w:val="0"/>
          <w:sz w:val="24"/>
          <w:szCs w:val="24"/>
        </w:rPr>
        <w:t>предоставляется</w:t>
      </w:r>
      <w:r w:rsidRPr="00BD7E86">
        <w:rPr>
          <w:b w:val="0"/>
          <w:spacing w:val="1"/>
          <w:sz w:val="24"/>
          <w:szCs w:val="24"/>
        </w:rPr>
        <w:t xml:space="preserve"> </w:t>
      </w:r>
      <w:r w:rsidRPr="00BD7E86">
        <w:rPr>
          <w:b w:val="0"/>
          <w:sz w:val="24"/>
          <w:szCs w:val="24"/>
        </w:rPr>
        <w:t>услуга,</w:t>
      </w:r>
      <w:r w:rsidRPr="00BD7E86">
        <w:rPr>
          <w:b w:val="0"/>
          <w:spacing w:val="1"/>
          <w:sz w:val="24"/>
          <w:szCs w:val="24"/>
        </w:rPr>
        <w:t xml:space="preserve"> </w:t>
      </w:r>
      <w:r w:rsidRPr="00BD7E86">
        <w:rPr>
          <w:b w:val="0"/>
          <w:sz w:val="24"/>
          <w:szCs w:val="24"/>
        </w:rPr>
        <w:t>оборудуются</w:t>
      </w:r>
      <w:r w:rsidRPr="00BD7E86">
        <w:rPr>
          <w:b w:val="0"/>
          <w:spacing w:val="1"/>
          <w:sz w:val="24"/>
          <w:szCs w:val="24"/>
        </w:rPr>
        <w:t xml:space="preserve"> </w:t>
      </w:r>
      <w:r w:rsidRPr="00BD7E86">
        <w:rPr>
          <w:b w:val="0"/>
          <w:sz w:val="24"/>
          <w:szCs w:val="24"/>
        </w:rPr>
        <w:t>пандусами,</w:t>
      </w:r>
      <w:r w:rsidRPr="00BD7E86">
        <w:rPr>
          <w:b w:val="0"/>
          <w:spacing w:val="1"/>
          <w:sz w:val="24"/>
          <w:szCs w:val="24"/>
        </w:rPr>
        <w:t xml:space="preserve"> </w:t>
      </w:r>
      <w:r w:rsidRPr="00BD7E86">
        <w:rPr>
          <w:b w:val="0"/>
          <w:sz w:val="24"/>
          <w:szCs w:val="24"/>
        </w:rPr>
        <w:t>поручнями,</w:t>
      </w:r>
      <w:r w:rsidRPr="00BD7E86">
        <w:rPr>
          <w:b w:val="0"/>
          <w:spacing w:val="1"/>
          <w:sz w:val="24"/>
          <w:szCs w:val="24"/>
        </w:rPr>
        <w:t xml:space="preserve"> </w:t>
      </w:r>
      <w:r w:rsidRPr="00BD7E86">
        <w:rPr>
          <w:b w:val="0"/>
          <w:sz w:val="24"/>
          <w:szCs w:val="24"/>
        </w:rPr>
        <w:t>тактильными</w:t>
      </w:r>
      <w:r w:rsidRPr="00BD7E86">
        <w:rPr>
          <w:b w:val="0"/>
          <w:spacing w:val="1"/>
          <w:sz w:val="24"/>
          <w:szCs w:val="24"/>
        </w:rPr>
        <w:t xml:space="preserve"> </w:t>
      </w:r>
      <w:r w:rsidRPr="00BD7E86">
        <w:rPr>
          <w:b w:val="0"/>
          <w:sz w:val="24"/>
          <w:szCs w:val="24"/>
        </w:rPr>
        <w:t>(контрастными)</w:t>
      </w:r>
      <w:r w:rsidRPr="00BD7E86">
        <w:rPr>
          <w:b w:val="0"/>
          <w:spacing w:val="1"/>
          <w:sz w:val="24"/>
          <w:szCs w:val="24"/>
        </w:rPr>
        <w:t xml:space="preserve"> </w:t>
      </w:r>
      <w:r w:rsidRPr="00BD7E86">
        <w:rPr>
          <w:b w:val="0"/>
          <w:sz w:val="24"/>
          <w:szCs w:val="24"/>
        </w:rPr>
        <w:t>предупреждающими</w:t>
      </w:r>
      <w:r w:rsidRPr="00BD7E86">
        <w:rPr>
          <w:b w:val="0"/>
          <w:spacing w:val="1"/>
          <w:sz w:val="24"/>
          <w:szCs w:val="24"/>
        </w:rPr>
        <w:t xml:space="preserve"> </w:t>
      </w:r>
      <w:r w:rsidRPr="00BD7E86">
        <w:rPr>
          <w:b w:val="0"/>
          <w:sz w:val="24"/>
          <w:szCs w:val="24"/>
        </w:rPr>
        <w:t>элементами,</w:t>
      </w:r>
      <w:r w:rsidRPr="00BD7E86">
        <w:rPr>
          <w:b w:val="0"/>
          <w:spacing w:val="1"/>
          <w:sz w:val="24"/>
          <w:szCs w:val="24"/>
        </w:rPr>
        <w:t xml:space="preserve"> </w:t>
      </w:r>
      <w:r w:rsidRPr="00BD7E86">
        <w:rPr>
          <w:b w:val="0"/>
          <w:sz w:val="24"/>
          <w:szCs w:val="24"/>
        </w:rPr>
        <w:t>иными</w:t>
      </w:r>
      <w:r w:rsidRPr="00BD7E86">
        <w:rPr>
          <w:b w:val="0"/>
          <w:spacing w:val="1"/>
          <w:sz w:val="24"/>
          <w:szCs w:val="24"/>
        </w:rPr>
        <w:t xml:space="preserve"> </w:t>
      </w:r>
      <w:r w:rsidRPr="00BD7E86">
        <w:rPr>
          <w:b w:val="0"/>
          <w:sz w:val="24"/>
          <w:szCs w:val="24"/>
        </w:rPr>
        <w:t>специальными</w:t>
      </w:r>
      <w:r w:rsidRPr="00BD7E86">
        <w:rPr>
          <w:b w:val="0"/>
          <w:spacing w:val="1"/>
          <w:sz w:val="24"/>
          <w:szCs w:val="24"/>
        </w:rPr>
        <w:t xml:space="preserve"> </w:t>
      </w:r>
      <w:r w:rsidRPr="00BD7E86">
        <w:rPr>
          <w:b w:val="0"/>
          <w:sz w:val="24"/>
          <w:szCs w:val="24"/>
        </w:rPr>
        <w:t>приспособлениями,</w:t>
      </w:r>
      <w:r w:rsidRPr="00BD7E86">
        <w:rPr>
          <w:b w:val="0"/>
          <w:spacing w:val="1"/>
          <w:sz w:val="24"/>
          <w:szCs w:val="24"/>
        </w:rPr>
        <w:t xml:space="preserve"> </w:t>
      </w:r>
      <w:r w:rsidRPr="00BD7E86">
        <w:rPr>
          <w:b w:val="0"/>
          <w:sz w:val="24"/>
          <w:szCs w:val="24"/>
        </w:rPr>
        <w:t>позволяющими</w:t>
      </w:r>
      <w:r w:rsidRPr="00BD7E86">
        <w:rPr>
          <w:b w:val="0"/>
          <w:spacing w:val="1"/>
          <w:sz w:val="24"/>
          <w:szCs w:val="24"/>
        </w:rPr>
        <w:t xml:space="preserve"> </w:t>
      </w:r>
      <w:r w:rsidRPr="00BD7E86">
        <w:rPr>
          <w:b w:val="0"/>
          <w:sz w:val="24"/>
          <w:szCs w:val="24"/>
        </w:rPr>
        <w:t>обеспечить</w:t>
      </w:r>
      <w:r w:rsidRPr="00BD7E86">
        <w:rPr>
          <w:b w:val="0"/>
          <w:spacing w:val="1"/>
          <w:sz w:val="24"/>
          <w:szCs w:val="24"/>
        </w:rPr>
        <w:t xml:space="preserve"> </w:t>
      </w:r>
      <w:r w:rsidRPr="00BD7E86">
        <w:rPr>
          <w:b w:val="0"/>
          <w:sz w:val="24"/>
          <w:szCs w:val="24"/>
        </w:rPr>
        <w:t>беспрепятственный</w:t>
      </w:r>
      <w:r w:rsidRPr="00BD7E86">
        <w:rPr>
          <w:b w:val="0"/>
          <w:spacing w:val="1"/>
          <w:sz w:val="24"/>
          <w:szCs w:val="24"/>
        </w:rPr>
        <w:t xml:space="preserve"> </w:t>
      </w:r>
      <w:r w:rsidRPr="00BD7E86">
        <w:rPr>
          <w:b w:val="0"/>
          <w:sz w:val="24"/>
          <w:szCs w:val="24"/>
        </w:rPr>
        <w:t>доступ</w:t>
      </w:r>
      <w:r w:rsidRPr="00BD7E86">
        <w:rPr>
          <w:b w:val="0"/>
          <w:spacing w:val="1"/>
          <w:sz w:val="24"/>
          <w:szCs w:val="24"/>
        </w:rPr>
        <w:t xml:space="preserve"> </w:t>
      </w:r>
      <w:r w:rsidRPr="00BD7E86">
        <w:rPr>
          <w:b w:val="0"/>
          <w:sz w:val="24"/>
          <w:szCs w:val="24"/>
        </w:rPr>
        <w:t>и</w:t>
      </w:r>
      <w:r w:rsidRPr="00BD7E86">
        <w:rPr>
          <w:b w:val="0"/>
          <w:spacing w:val="-67"/>
          <w:sz w:val="24"/>
          <w:szCs w:val="24"/>
        </w:rPr>
        <w:t xml:space="preserve"> </w:t>
      </w:r>
      <w:r w:rsidRPr="00BD7E86">
        <w:rPr>
          <w:b w:val="0"/>
          <w:sz w:val="24"/>
          <w:szCs w:val="24"/>
        </w:rPr>
        <w:t>передвижение</w:t>
      </w:r>
      <w:r w:rsidRPr="00BD7E86">
        <w:rPr>
          <w:b w:val="0"/>
          <w:spacing w:val="1"/>
          <w:sz w:val="24"/>
          <w:szCs w:val="24"/>
        </w:rPr>
        <w:t xml:space="preserve"> </w:t>
      </w:r>
      <w:r w:rsidRPr="00BD7E86">
        <w:rPr>
          <w:b w:val="0"/>
          <w:sz w:val="24"/>
          <w:szCs w:val="24"/>
        </w:rPr>
        <w:t>инвалидов,</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соответствии</w:t>
      </w:r>
      <w:r w:rsidRPr="00BD7E86">
        <w:rPr>
          <w:b w:val="0"/>
          <w:spacing w:val="1"/>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законодательством</w:t>
      </w:r>
      <w:r w:rsidRPr="00BD7E86">
        <w:rPr>
          <w:b w:val="0"/>
          <w:spacing w:val="1"/>
          <w:sz w:val="24"/>
          <w:szCs w:val="24"/>
        </w:rPr>
        <w:t xml:space="preserve"> </w:t>
      </w:r>
      <w:r w:rsidRPr="00BD7E86">
        <w:rPr>
          <w:b w:val="0"/>
          <w:sz w:val="24"/>
          <w:szCs w:val="24"/>
        </w:rPr>
        <w:t>Российской</w:t>
      </w:r>
      <w:r w:rsidRPr="00BD7E86">
        <w:rPr>
          <w:b w:val="0"/>
          <w:spacing w:val="1"/>
          <w:sz w:val="24"/>
          <w:szCs w:val="24"/>
        </w:rPr>
        <w:t xml:space="preserve"> </w:t>
      </w:r>
      <w:r w:rsidRPr="00BD7E86">
        <w:rPr>
          <w:b w:val="0"/>
          <w:sz w:val="24"/>
          <w:szCs w:val="24"/>
        </w:rPr>
        <w:t>Федерации</w:t>
      </w:r>
      <w:r w:rsidRPr="00BD7E86">
        <w:rPr>
          <w:b w:val="0"/>
          <w:spacing w:val="-4"/>
          <w:sz w:val="24"/>
          <w:szCs w:val="24"/>
        </w:rPr>
        <w:t xml:space="preserve"> </w:t>
      </w:r>
      <w:r w:rsidRPr="00BD7E86">
        <w:rPr>
          <w:b w:val="0"/>
          <w:sz w:val="24"/>
          <w:szCs w:val="24"/>
        </w:rPr>
        <w:t>о</w:t>
      </w:r>
      <w:r w:rsidRPr="00BD7E86">
        <w:rPr>
          <w:b w:val="0"/>
          <w:spacing w:val="1"/>
          <w:sz w:val="24"/>
          <w:szCs w:val="24"/>
        </w:rPr>
        <w:t xml:space="preserve"> </w:t>
      </w:r>
      <w:r w:rsidRPr="00BD7E86">
        <w:rPr>
          <w:b w:val="0"/>
          <w:sz w:val="24"/>
          <w:szCs w:val="24"/>
        </w:rPr>
        <w:t>социальной защите</w:t>
      </w:r>
      <w:r w:rsidRPr="00BD7E86">
        <w:rPr>
          <w:b w:val="0"/>
          <w:spacing w:val="-3"/>
          <w:sz w:val="24"/>
          <w:szCs w:val="24"/>
        </w:rPr>
        <w:t xml:space="preserve"> </w:t>
      </w:r>
      <w:r w:rsidRPr="00BD7E86">
        <w:rPr>
          <w:b w:val="0"/>
          <w:sz w:val="24"/>
          <w:szCs w:val="24"/>
        </w:rPr>
        <w:t>инвалидов.</w:t>
      </w:r>
    </w:p>
    <w:p w:rsidR="0061160C" w:rsidRPr="00BD7E86" w:rsidRDefault="0061160C" w:rsidP="00BD7E86">
      <w:pPr>
        <w:pStyle w:val="a0"/>
        <w:ind w:firstLine="709"/>
        <w:jc w:val="both"/>
        <w:rPr>
          <w:b w:val="0"/>
          <w:sz w:val="24"/>
          <w:szCs w:val="24"/>
        </w:rPr>
      </w:pPr>
      <w:r w:rsidRPr="00BD7E86">
        <w:rPr>
          <w:b w:val="0"/>
          <w:sz w:val="24"/>
          <w:szCs w:val="24"/>
        </w:rPr>
        <w:t>Центральный</w:t>
      </w:r>
      <w:r w:rsidRPr="00BD7E86">
        <w:rPr>
          <w:b w:val="0"/>
          <w:spacing w:val="1"/>
          <w:sz w:val="24"/>
          <w:szCs w:val="24"/>
        </w:rPr>
        <w:t xml:space="preserve"> </w:t>
      </w:r>
      <w:r w:rsidRPr="00BD7E86">
        <w:rPr>
          <w:b w:val="0"/>
          <w:sz w:val="24"/>
          <w:szCs w:val="24"/>
        </w:rPr>
        <w:t>вход</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здание</w:t>
      </w:r>
      <w:r w:rsidRPr="00BD7E86">
        <w:rPr>
          <w:b w:val="0"/>
          <w:spacing w:val="1"/>
          <w:sz w:val="24"/>
          <w:szCs w:val="24"/>
        </w:rPr>
        <w:t xml:space="preserve"> </w:t>
      </w:r>
      <w:r w:rsidRPr="00BD7E86">
        <w:rPr>
          <w:b w:val="0"/>
          <w:sz w:val="24"/>
          <w:szCs w:val="24"/>
        </w:rPr>
        <w:t>уполномоченного</w:t>
      </w:r>
      <w:r w:rsidRPr="00BD7E86">
        <w:rPr>
          <w:b w:val="0"/>
          <w:spacing w:val="1"/>
          <w:sz w:val="24"/>
          <w:szCs w:val="24"/>
        </w:rPr>
        <w:t xml:space="preserve"> </w:t>
      </w:r>
      <w:r w:rsidRPr="00BD7E86">
        <w:rPr>
          <w:b w:val="0"/>
          <w:sz w:val="24"/>
          <w:szCs w:val="24"/>
        </w:rPr>
        <w:t>органа</w:t>
      </w:r>
      <w:r w:rsidRPr="00BD7E86">
        <w:rPr>
          <w:b w:val="0"/>
          <w:spacing w:val="1"/>
          <w:sz w:val="24"/>
          <w:szCs w:val="24"/>
        </w:rPr>
        <w:t xml:space="preserve"> </w:t>
      </w:r>
      <w:r w:rsidRPr="00BD7E86">
        <w:rPr>
          <w:b w:val="0"/>
          <w:sz w:val="24"/>
          <w:szCs w:val="24"/>
        </w:rPr>
        <w:t>государственной</w:t>
      </w:r>
      <w:r w:rsidRPr="00BD7E86">
        <w:rPr>
          <w:b w:val="0"/>
          <w:spacing w:val="1"/>
          <w:sz w:val="24"/>
          <w:szCs w:val="24"/>
        </w:rPr>
        <w:t xml:space="preserve"> </w:t>
      </w:r>
      <w:r w:rsidRPr="00BD7E86">
        <w:rPr>
          <w:b w:val="0"/>
          <w:sz w:val="24"/>
          <w:szCs w:val="24"/>
        </w:rPr>
        <w:t>власти, органа местного самоуправления, организации должен быть оборудован</w:t>
      </w:r>
      <w:r w:rsidRPr="00BD7E86">
        <w:rPr>
          <w:b w:val="0"/>
          <w:spacing w:val="1"/>
          <w:sz w:val="24"/>
          <w:szCs w:val="24"/>
        </w:rPr>
        <w:t xml:space="preserve"> </w:t>
      </w:r>
      <w:r w:rsidRPr="00BD7E86">
        <w:rPr>
          <w:b w:val="0"/>
          <w:sz w:val="24"/>
          <w:szCs w:val="24"/>
        </w:rPr>
        <w:t>информационной</w:t>
      </w:r>
      <w:r w:rsidRPr="00BD7E86">
        <w:rPr>
          <w:b w:val="0"/>
          <w:spacing w:val="-1"/>
          <w:sz w:val="24"/>
          <w:szCs w:val="24"/>
        </w:rPr>
        <w:t xml:space="preserve"> </w:t>
      </w:r>
      <w:r w:rsidRPr="00BD7E86">
        <w:rPr>
          <w:b w:val="0"/>
          <w:sz w:val="24"/>
          <w:szCs w:val="24"/>
        </w:rPr>
        <w:t>табличкой</w:t>
      </w:r>
      <w:r w:rsidRPr="00BD7E86">
        <w:rPr>
          <w:b w:val="0"/>
          <w:spacing w:val="-1"/>
          <w:sz w:val="24"/>
          <w:szCs w:val="24"/>
        </w:rPr>
        <w:t xml:space="preserve"> </w:t>
      </w:r>
      <w:r w:rsidRPr="00BD7E86">
        <w:rPr>
          <w:b w:val="0"/>
          <w:sz w:val="24"/>
          <w:szCs w:val="24"/>
        </w:rPr>
        <w:t>(вывеской),</w:t>
      </w:r>
      <w:r w:rsidRPr="00BD7E86">
        <w:rPr>
          <w:b w:val="0"/>
          <w:spacing w:val="-3"/>
          <w:sz w:val="24"/>
          <w:szCs w:val="24"/>
        </w:rPr>
        <w:t xml:space="preserve"> </w:t>
      </w:r>
      <w:r w:rsidRPr="00BD7E86">
        <w:rPr>
          <w:b w:val="0"/>
          <w:sz w:val="24"/>
          <w:szCs w:val="24"/>
        </w:rPr>
        <w:t>содержащей</w:t>
      </w:r>
      <w:r w:rsidRPr="00BD7E86">
        <w:rPr>
          <w:b w:val="0"/>
          <w:spacing w:val="-1"/>
          <w:sz w:val="24"/>
          <w:szCs w:val="24"/>
        </w:rPr>
        <w:t xml:space="preserve"> </w:t>
      </w:r>
      <w:r w:rsidRPr="00BD7E86">
        <w:rPr>
          <w:b w:val="0"/>
          <w:sz w:val="24"/>
          <w:szCs w:val="24"/>
        </w:rPr>
        <w:t>информацию:</w:t>
      </w:r>
    </w:p>
    <w:p w:rsidR="0061160C" w:rsidRPr="00BD7E86" w:rsidRDefault="0061160C" w:rsidP="00BD7E86">
      <w:pPr>
        <w:pStyle w:val="a0"/>
        <w:ind w:firstLine="709"/>
        <w:jc w:val="both"/>
        <w:rPr>
          <w:b w:val="0"/>
          <w:sz w:val="24"/>
          <w:szCs w:val="24"/>
        </w:rPr>
      </w:pPr>
      <w:r w:rsidRPr="00BD7E86">
        <w:rPr>
          <w:b w:val="0"/>
          <w:sz w:val="24"/>
          <w:szCs w:val="24"/>
        </w:rPr>
        <w:t>наименование;</w:t>
      </w:r>
    </w:p>
    <w:p w:rsidR="0061160C" w:rsidRPr="00BD7E86" w:rsidRDefault="0061160C" w:rsidP="00BD7E86">
      <w:pPr>
        <w:pStyle w:val="a0"/>
        <w:ind w:firstLine="709"/>
        <w:jc w:val="both"/>
        <w:rPr>
          <w:b w:val="0"/>
          <w:sz w:val="24"/>
          <w:szCs w:val="24"/>
        </w:rPr>
      </w:pPr>
      <w:r w:rsidRPr="00BD7E86">
        <w:rPr>
          <w:b w:val="0"/>
          <w:sz w:val="24"/>
          <w:szCs w:val="24"/>
        </w:rPr>
        <w:t>местонахождение и юридический адрес;</w:t>
      </w:r>
      <w:r w:rsidRPr="00BD7E86">
        <w:rPr>
          <w:b w:val="0"/>
          <w:spacing w:val="-67"/>
          <w:sz w:val="24"/>
          <w:szCs w:val="24"/>
        </w:rPr>
        <w:t xml:space="preserve"> </w:t>
      </w:r>
      <w:r w:rsidRPr="00BD7E86">
        <w:rPr>
          <w:b w:val="0"/>
          <w:sz w:val="24"/>
          <w:szCs w:val="24"/>
        </w:rPr>
        <w:t>режим</w:t>
      </w:r>
      <w:r w:rsidRPr="00BD7E86">
        <w:rPr>
          <w:b w:val="0"/>
          <w:spacing w:val="-1"/>
          <w:sz w:val="24"/>
          <w:szCs w:val="24"/>
        </w:rPr>
        <w:t xml:space="preserve"> </w:t>
      </w:r>
      <w:r w:rsidRPr="00BD7E86">
        <w:rPr>
          <w:b w:val="0"/>
          <w:sz w:val="24"/>
          <w:szCs w:val="24"/>
        </w:rPr>
        <w:t>работы;</w:t>
      </w:r>
    </w:p>
    <w:p w:rsidR="0061160C" w:rsidRPr="00BD7E86" w:rsidRDefault="0061160C" w:rsidP="00BD7E86">
      <w:pPr>
        <w:pStyle w:val="a0"/>
        <w:ind w:firstLine="709"/>
        <w:jc w:val="both"/>
        <w:rPr>
          <w:b w:val="0"/>
          <w:sz w:val="24"/>
          <w:szCs w:val="24"/>
        </w:rPr>
      </w:pPr>
      <w:r w:rsidRPr="00BD7E86">
        <w:rPr>
          <w:b w:val="0"/>
          <w:sz w:val="24"/>
          <w:szCs w:val="24"/>
        </w:rPr>
        <w:t>график</w:t>
      </w:r>
      <w:r w:rsidRPr="00BD7E86">
        <w:rPr>
          <w:b w:val="0"/>
          <w:spacing w:val="-4"/>
          <w:sz w:val="24"/>
          <w:szCs w:val="24"/>
        </w:rPr>
        <w:t xml:space="preserve"> </w:t>
      </w:r>
      <w:r w:rsidRPr="00BD7E86">
        <w:rPr>
          <w:b w:val="0"/>
          <w:sz w:val="24"/>
          <w:szCs w:val="24"/>
        </w:rPr>
        <w:t>приема;</w:t>
      </w:r>
    </w:p>
    <w:p w:rsidR="0061160C" w:rsidRPr="00BD7E86" w:rsidRDefault="0061160C" w:rsidP="00BD7E86">
      <w:pPr>
        <w:pStyle w:val="a0"/>
        <w:ind w:firstLine="709"/>
        <w:jc w:val="both"/>
        <w:rPr>
          <w:b w:val="0"/>
          <w:sz w:val="24"/>
          <w:szCs w:val="24"/>
        </w:rPr>
      </w:pPr>
      <w:r w:rsidRPr="00BD7E86">
        <w:rPr>
          <w:b w:val="0"/>
          <w:sz w:val="24"/>
          <w:szCs w:val="24"/>
        </w:rPr>
        <w:t>номера</w:t>
      </w:r>
      <w:r w:rsidRPr="00BD7E86">
        <w:rPr>
          <w:b w:val="0"/>
          <w:spacing w:val="-2"/>
          <w:sz w:val="24"/>
          <w:szCs w:val="24"/>
        </w:rPr>
        <w:t xml:space="preserve"> </w:t>
      </w:r>
      <w:r w:rsidRPr="00BD7E86">
        <w:rPr>
          <w:b w:val="0"/>
          <w:sz w:val="24"/>
          <w:szCs w:val="24"/>
        </w:rPr>
        <w:t>телефонов</w:t>
      </w:r>
      <w:r w:rsidRPr="00BD7E86">
        <w:rPr>
          <w:b w:val="0"/>
          <w:spacing w:val="-2"/>
          <w:sz w:val="24"/>
          <w:szCs w:val="24"/>
        </w:rPr>
        <w:t xml:space="preserve"> </w:t>
      </w:r>
      <w:r w:rsidRPr="00BD7E86">
        <w:rPr>
          <w:b w:val="0"/>
          <w:sz w:val="24"/>
          <w:szCs w:val="24"/>
        </w:rPr>
        <w:t>для</w:t>
      </w:r>
      <w:r w:rsidRPr="00BD7E86">
        <w:rPr>
          <w:b w:val="0"/>
          <w:spacing w:val="-2"/>
          <w:sz w:val="24"/>
          <w:szCs w:val="24"/>
        </w:rPr>
        <w:t xml:space="preserve"> </w:t>
      </w:r>
      <w:r w:rsidRPr="00BD7E86">
        <w:rPr>
          <w:b w:val="0"/>
          <w:sz w:val="24"/>
          <w:szCs w:val="24"/>
        </w:rPr>
        <w:t>справок.</w:t>
      </w:r>
    </w:p>
    <w:p w:rsidR="0061160C" w:rsidRPr="00BD7E86" w:rsidRDefault="0061160C" w:rsidP="00BD7E86">
      <w:pPr>
        <w:pStyle w:val="a0"/>
        <w:ind w:firstLine="709"/>
        <w:jc w:val="both"/>
        <w:rPr>
          <w:b w:val="0"/>
          <w:sz w:val="24"/>
          <w:szCs w:val="24"/>
        </w:rPr>
      </w:pPr>
      <w:r w:rsidRPr="00BD7E86">
        <w:rPr>
          <w:b w:val="0"/>
          <w:sz w:val="24"/>
          <w:szCs w:val="24"/>
        </w:rPr>
        <w:t>Помещения,</w:t>
      </w:r>
      <w:r w:rsidRPr="00BD7E86">
        <w:rPr>
          <w:b w:val="0"/>
          <w:spacing w:val="4"/>
          <w:sz w:val="24"/>
          <w:szCs w:val="24"/>
        </w:rPr>
        <w:t xml:space="preserve"> </w:t>
      </w:r>
      <w:r w:rsidRPr="00BD7E86">
        <w:rPr>
          <w:b w:val="0"/>
          <w:sz w:val="24"/>
          <w:szCs w:val="24"/>
        </w:rPr>
        <w:t>в</w:t>
      </w:r>
      <w:r w:rsidRPr="00BD7E86">
        <w:rPr>
          <w:b w:val="0"/>
          <w:spacing w:val="3"/>
          <w:sz w:val="24"/>
          <w:szCs w:val="24"/>
        </w:rPr>
        <w:t xml:space="preserve"> </w:t>
      </w:r>
      <w:r w:rsidRPr="00BD7E86">
        <w:rPr>
          <w:b w:val="0"/>
          <w:sz w:val="24"/>
          <w:szCs w:val="24"/>
        </w:rPr>
        <w:t>которых</w:t>
      </w:r>
      <w:r w:rsidRPr="00BD7E86">
        <w:rPr>
          <w:b w:val="0"/>
          <w:spacing w:val="4"/>
          <w:sz w:val="24"/>
          <w:szCs w:val="24"/>
        </w:rPr>
        <w:t xml:space="preserve"> </w:t>
      </w:r>
      <w:r w:rsidRPr="00BD7E86">
        <w:rPr>
          <w:b w:val="0"/>
          <w:sz w:val="24"/>
          <w:szCs w:val="24"/>
        </w:rPr>
        <w:t>предоставляется</w:t>
      </w:r>
      <w:r w:rsidRPr="00BD7E86">
        <w:rPr>
          <w:b w:val="0"/>
          <w:spacing w:val="6"/>
          <w:sz w:val="24"/>
          <w:szCs w:val="24"/>
        </w:rPr>
        <w:t xml:space="preserve"> </w:t>
      </w:r>
      <w:r w:rsidRPr="00BD7E86">
        <w:rPr>
          <w:b w:val="0"/>
          <w:sz w:val="24"/>
          <w:szCs w:val="24"/>
        </w:rPr>
        <w:t>услуга,</w:t>
      </w:r>
      <w:r w:rsidRPr="00BD7E86">
        <w:rPr>
          <w:b w:val="0"/>
          <w:spacing w:val="3"/>
          <w:sz w:val="24"/>
          <w:szCs w:val="24"/>
        </w:rPr>
        <w:t xml:space="preserve"> </w:t>
      </w:r>
      <w:r w:rsidRPr="00BD7E86">
        <w:rPr>
          <w:b w:val="0"/>
          <w:sz w:val="24"/>
          <w:szCs w:val="24"/>
        </w:rPr>
        <w:t>должны</w:t>
      </w:r>
      <w:r w:rsidRPr="00BD7E86">
        <w:rPr>
          <w:b w:val="0"/>
          <w:spacing w:val="2"/>
          <w:sz w:val="24"/>
          <w:szCs w:val="24"/>
        </w:rPr>
        <w:t xml:space="preserve"> </w:t>
      </w:r>
      <w:r w:rsidRPr="00BD7E86">
        <w:rPr>
          <w:b w:val="0"/>
          <w:sz w:val="24"/>
          <w:szCs w:val="24"/>
        </w:rPr>
        <w:t>соответствовать</w:t>
      </w:r>
      <w:r w:rsidRPr="00BD7E86">
        <w:rPr>
          <w:b w:val="0"/>
          <w:spacing w:val="-67"/>
          <w:sz w:val="24"/>
          <w:szCs w:val="24"/>
        </w:rPr>
        <w:t xml:space="preserve"> </w:t>
      </w:r>
      <w:r w:rsidRPr="00BD7E86">
        <w:rPr>
          <w:b w:val="0"/>
          <w:sz w:val="24"/>
          <w:szCs w:val="24"/>
        </w:rPr>
        <w:t>санитарно-эпидемиологическим</w:t>
      </w:r>
      <w:r w:rsidRPr="00BD7E86">
        <w:rPr>
          <w:b w:val="0"/>
          <w:spacing w:val="-1"/>
          <w:sz w:val="24"/>
          <w:szCs w:val="24"/>
        </w:rPr>
        <w:t xml:space="preserve"> </w:t>
      </w:r>
      <w:r w:rsidRPr="00BD7E86">
        <w:rPr>
          <w:b w:val="0"/>
          <w:sz w:val="24"/>
          <w:szCs w:val="24"/>
        </w:rPr>
        <w:t>правилам и нормативам.</w:t>
      </w:r>
    </w:p>
    <w:p w:rsidR="0061160C" w:rsidRPr="00BD7E86" w:rsidRDefault="0061160C" w:rsidP="00BD7E86">
      <w:pPr>
        <w:pStyle w:val="a0"/>
        <w:ind w:firstLine="709"/>
        <w:jc w:val="both"/>
        <w:rPr>
          <w:b w:val="0"/>
          <w:sz w:val="24"/>
          <w:szCs w:val="24"/>
        </w:rPr>
      </w:pPr>
      <w:r w:rsidRPr="00BD7E86">
        <w:rPr>
          <w:b w:val="0"/>
          <w:sz w:val="24"/>
          <w:szCs w:val="24"/>
        </w:rPr>
        <w:t>Помещения, в которых предоставляется услуга, оснащаются:</w:t>
      </w:r>
      <w:r w:rsidRPr="00BD7E86">
        <w:rPr>
          <w:b w:val="0"/>
          <w:spacing w:val="1"/>
          <w:sz w:val="24"/>
          <w:szCs w:val="24"/>
        </w:rPr>
        <w:t xml:space="preserve"> </w:t>
      </w:r>
      <w:r w:rsidRPr="00BD7E86">
        <w:rPr>
          <w:b w:val="0"/>
          <w:sz w:val="24"/>
          <w:szCs w:val="24"/>
        </w:rPr>
        <w:t>противопожарной системой и средствами пожаротушения;</w:t>
      </w:r>
      <w:r w:rsidRPr="00BD7E86">
        <w:rPr>
          <w:b w:val="0"/>
          <w:spacing w:val="1"/>
          <w:sz w:val="24"/>
          <w:szCs w:val="24"/>
        </w:rPr>
        <w:t xml:space="preserve"> </w:t>
      </w:r>
      <w:r w:rsidRPr="00BD7E86">
        <w:rPr>
          <w:b w:val="0"/>
          <w:sz w:val="24"/>
          <w:szCs w:val="24"/>
        </w:rPr>
        <w:t>системой оповещения о возникновении чрезвычайной ситуации;</w:t>
      </w:r>
      <w:r w:rsidRPr="00BD7E86">
        <w:rPr>
          <w:b w:val="0"/>
          <w:spacing w:val="-67"/>
          <w:sz w:val="24"/>
          <w:szCs w:val="24"/>
        </w:rPr>
        <w:t xml:space="preserve"> </w:t>
      </w:r>
      <w:r w:rsidRPr="00BD7E86">
        <w:rPr>
          <w:b w:val="0"/>
          <w:sz w:val="24"/>
          <w:szCs w:val="24"/>
        </w:rPr>
        <w:t>средствами</w:t>
      </w:r>
      <w:r w:rsidRPr="00BD7E86">
        <w:rPr>
          <w:b w:val="0"/>
          <w:spacing w:val="-1"/>
          <w:sz w:val="24"/>
          <w:szCs w:val="24"/>
        </w:rPr>
        <w:t xml:space="preserve"> </w:t>
      </w:r>
      <w:r w:rsidRPr="00BD7E86">
        <w:rPr>
          <w:b w:val="0"/>
          <w:sz w:val="24"/>
          <w:szCs w:val="24"/>
        </w:rPr>
        <w:t>оказания</w:t>
      </w:r>
      <w:r w:rsidRPr="00BD7E86">
        <w:rPr>
          <w:b w:val="0"/>
          <w:spacing w:val="-1"/>
          <w:sz w:val="24"/>
          <w:szCs w:val="24"/>
        </w:rPr>
        <w:t xml:space="preserve"> </w:t>
      </w:r>
      <w:r w:rsidRPr="00BD7E86">
        <w:rPr>
          <w:b w:val="0"/>
          <w:sz w:val="24"/>
          <w:szCs w:val="24"/>
        </w:rPr>
        <w:t>первой</w:t>
      </w:r>
      <w:r w:rsidRPr="00BD7E86">
        <w:rPr>
          <w:b w:val="0"/>
          <w:spacing w:val="-1"/>
          <w:sz w:val="24"/>
          <w:szCs w:val="24"/>
        </w:rPr>
        <w:t xml:space="preserve"> </w:t>
      </w:r>
      <w:r w:rsidRPr="00BD7E86">
        <w:rPr>
          <w:b w:val="0"/>
          <w:sz w:val="24"/>
          <w:szCs w:val="24"/>
        </w:rPr>
        <w:t>медицинской</w:t>
      </w:r>
      <w:r w:rsidRPr="00BD7E86">
        <w:rPr>
          <w:b w:val="0"/>
          <w:spacing w:val="-3"/>
          <w:sz w:val="24"/>
          <w:szCs w:val="24"/>
        </w:rPr>
        <w:t xml:space="preserve"> </w:t>
      </w:r>
      <w:r w:rsidRPr="00BD7E86">
        <w:rPr>
          <w:b w:val="0"/>
          <w:sz w:val="24"/>
          <w:szCs w:val="24"/>
        </w:rPr>
        <w:t>помощи;</w:t>
      </w:r>
    </w:p>
    <w:p w:rsidR="0061160C" w:rsidRPr="00BD7E86" w:rsidRDefault="0061160C" w:rsidP="00BD7E86">
      <w:pPr>
        <w:pStyle w:val="a0"/>
        <w:ind w:firstLine="709"/>
        <w:jc w:val="both"/>
        <w:rPr>
          <w:b w:val="0"/>
          <w:sz w:val="24"/>
          <w:szCs w:val="24"/>
        </w:rPr>
      </w:pPr>
      <w:r w:rsidRPr="00BD7E86">
        <w:rPr>
          <w:b w:val="0"/>
          <w:sz w:val="24"/>
          <w:szCs w:val="24"/>
        </w:rPr>
        <w:t>туалетными</w:t>
      </w:r>
      <w:r w:rsidRPr="00BD7E86">
        <w:rPr>
          <w:b w:val="0"/>
          <w:spacing w:val="-3"/>
          <w:sz w:val="24"/>
          <w:szCs w:val="24"/>
        </w:rPr>
        <w:t xml:space="preserve"> </w:t>
      </w:r>
      <w:r w:rsidRPr="00BD7E86">
        <w:rPr>
          <w:b w:val="0"/>
          <w:sz w:val="24"/>
          <w:szCs w:val="24"/>
        </w:rPr>
        <w:t>комнатами</w:t>
      </w:r>
      <w:r w:rsidRPr="00BD7E86">
        <w:rPr>
          <w:b w:val="0"/>
          <w:spacing w:val="-3"/>
          <w:sz w:val="24"/>
          <w:szCs w:val="24"/>
        </w:rPr>
        <w:t xml:space="preserve"> </w:t>
      </w:r>
      <w:r w:rsidRPr="00BD7E86">
        <w:rPr>
          <w:b w:val="0"/>
          <w:sz w:val="24"/>
          <w:szCs w:val="24"/>
        </w:rPr>
        <w:t>для</w:t>
      </w:r>
      <w:r w:rsidRPr="00BD7E86">
        <w:rPr>
          <w:b w:val="0"/>
          <w:spacing w:val="-3"/>
          <w:sz w:val="24"/>
          <w:szCs w:val="24"/>
        </w:rPr>
        <w:t xml:space="preserve"> </w:t>
      </w:r>
      <w:r w:rsidRPr="00BD7E86">
        <w:rPr>
          <w:b w:val="0"/>
          <w:sz w:val="24"/>
          <w:szCs w:val="24"/>
        </w:rPr>
        <w:t>посетителей.</w:t>
      </w:r>
    </w:p>
    <w:p w:rsidR="0061160C" w:rsidRPr="00BD7E86" w:rsidRDefault="0061160C" w:rsidP="00BD7E86">
      <w:pPr>
        <w:pStyle w:val="a0"/>
        <w:ind w:firstLine="709"/>
        <w:jc w:val="both"/>
        <w:rPr>
          <w:b w:val="0"/>
          <w:sz w:val="24"/>
          <w:szCs w:val="24"/>
        </w:rPr>
      </w:pPr>
      <w:r w:rsidRPr="00BD7E86">
        <w:rPr>
          <w:b w:val="0"/>
          <w:sz w:val="24"/>
          <w:szCs w:val="24"/>
        </w:rPr>
        <w:t>Зал</w:t>
      </w:r>
      <w:r w:rsidRPr="00BD7E86">
        <w:rPr>
          <w:b w:val="0"/>
          <w:spacing w:val="1"/>
          <w:sz w:val="24"/>
          <w:szCs w:val="24"/>
        </w:rPr>
        <w:t xml:space="preserve"> </w:t>
      </w:r>
      <w:r w:rsidRPr="00BD7E86">
        <w:rPr>
          <w:b w:val="0"/>
          <w:sz w:val="24"/>
          <w:szCs w:val="24"/>
        </w:rPr>
        <w:t>ожидания</w:t>
      </w:r>
      <w:r w:rsidRPr="00BD7E86">
        <w:rPr>
          <w:b w:val="0"/>
          <w:spacing w:val="1"/>
          <w:sz w:val="24"/>
          <w:szCs w:val="24"/>
        </w:rPr>
        <w:t xml:space="preserve"> </w:t>
      </w:r>
      <w:r w:rsidRPr="00BD7E86">
        <w:rPr>
          <w:b w:val="0"/>
          <w:sz w:val="24"/>
          <w:szCs w:val="24"/>
        </w:rPr>
        <w:t>заявителей</w:t>
      </w:r>
      <w:r w:rsidRPr="00BD7E86">
        <w:rPr>
          <w:b w:val="0"/>
          <w:spacing w:val="1"/>
          <w:sz w:val="24"/>
          <w:szCs w:val="24"/>
        </w:rPr>
        <w:t xml:space="preserve"> </w:t>
      </w:r>
      <w:r w:rsidRPr="00BD7E86">
        <w:rPr>
          <w:b w:val="0"/>
          <w:sz w:val="24"/>
          <w:szCs w:val="24"/>
        </w:rPr>
        <w:t>оборудуется</w:t>
      </w:r>
      <w:r w:rsidRPr="00BD7E86">
        <w:rPr>
          <w:b w:val="0"/>
          <w:spacing w:val="1"/>
          <w:sz w:val="24"/>
          <w:szCs w:val="24"/>
        </w:rPr>
        <w:t xml:space="preserve"> </w:t>
      </w:r>
      <w:r w:rsidRPr="00BD7E86">
        <w:rPr>
          <w:b w:val="0"/>
          <w:sz w:val="24"/>
          <w:szCs w:val="24"/>
        </w:rPr>
        <w:t>стульями,</w:t>
      </w:r>
      <w:r w:rsidRPr="00BD7E86">
        <w:rPr>
          <w:b w:val="0"/>
          <w:spacing w:val="1"/>
          <w:sz w:val="24"/>
          <w:szCs w:val="24"/>
        </w:rPr>
        <w:t xml:space="preserve"> </w:t>
      </w:r>
      <w:r w:rsidRPr="00BD7E86">
        <w:rPr>
          <w:b w:val="0"/>
          <w:sz w:val="24"/>
          <w:szCs w:val="24"/>
        </w:rPr>
        <w:t>скамьями,</w:t>
      </w:r>
      <w:r w:rsidRPr="00BD7E86">
        <w:rPr>
          <w:b w:val="0"/>
          <w:spacing w:val="1"/>
          <w:sz w:val="24"/>
          <w:szCs w:val="24"/>
        </w:rPr>
        <w:t xml:space="preserve"> </w:t>
      </w:r>
      <w:r w:rsidRPr="00BD7E86">
        <w:rPr>
          <w:b w:val="0"/>
          <w:sz w:val="24"/>
          <w:szCs w:val="24"/>
        </w:rPr>
        <w:t>количество</w:t>
      </w:r>
      <w:r w:rsidRPr="00BD7E86">
        <w:rPr>
          <w:b w:val="0"/>
          <w:spacing w:val="1"/>
          <w:sz w:val="24"/>
          <w:szCs w:val="24"/>
        </w:rPr>
        <w:t xml:space="preserve"> </w:t>
      </w:r>
      <w:r w:rsidRPr="00BD7E86">
        <w:rPr>
          <w:b w:val="0"/>
          <w:sz w:val="24"/>
          <w:szCs w:val="24"/>
        </w:rPr>
        <w:t>которых определяется исходя из фактической нагрузки и возможностей для их</w:t>
      </w:r>
      <w:r w:rsidRPr="00BD7E86">
        <w:rPr>
          <w:b w:val="0"/>
          <w:spacing w:val="1"/>
          <w:sz w:val="24"/>
          <w:szCs w:val="24"/>
        </w:rPr>
        <w:t xml:space="preserve"> </w:t>
      </w:r>
      <w:r w:rsidRPr="00BD7E86">
        <w:rPr>
          <w:b w:val="0"/>
          <w:sz w:val="24"/>
          <w:szCs w:val="24"/>
        </w:rPr>
        <w:t>размещения</w:t>
      </w:r>
      <w:r w:rsidRPr="00BD7E86">
        <w:rPr>
          <w:b w:val="0"/>
          <w:spacing w:val="-1"/>
          <w:sz w:val="24"/>
          <w:szCs w:val="24"/>
        </w:rPr>
        <w:t xml:space="preserve"> </w:t>
      </w:r>
      <w:r w:rsidRPr="00BD7E86">
        <w:rPr>
          <w:b w:val="0"/>
          <w:sz w:val="24"/>
          <w:szCs w:val="24"/>
        </w:rPr>
        <w:t>в</w:t>
      </w:r>
      <w:r w:rsidRPr="00BD7E86">
        <w:rPr>
          <w:b w:val="0"/>
          <w:spacing w:val="-3"/>
          <w:sz w:val="24"/>
          <w:szCs w:val="24"/>
        </w:rPr>
        <w:t xml:space="preserve"> </w:t>
      </w:r>
      <w:r w:rsidRPr="00BD7E86">
        <w:rPr>
          <w:b w:val="0"/>
          <w:sz w:val="24"/>
          <w:szCs w:val="24"/>
        </w:rPr>
        <w:t>помещении,</w:t>
      </w:r>
      <w:r w:rsidRPr="00BD7E86">
        <w:rPr>
          <w:b w:val="0"/>
          <w:spacing w:val="-1"/>
          <w:sz w:val="24"/>
          <w:szCs w:val="24"/>
        </w:rPr>
        <w:t xml:space="preserve"> </w:t>
      </w:r>
      <w:r w:rsidRPr="00BD7E86">
        <w:rPr>
          <w:b w:val="0"/>
          <w:sz w:val="24"/>
          <w:szCs w:val="24"/>
        </w:rPr>
        <w:t>а</w:t>
      </w:r>
      <w:r w:rsidRPr="00BD7E86">
        <w:rPr>
          <w:b w:val="0"/>
          <w:spacing w:val="-1"/>
          <w:sz w:val="24"/>
          <w:szCs w:val="24"/>
        </w:rPr>
        <w:t xml:space="preserve"> </w:t>
      </w:r>
      <w:r w:rsidRPr="00BD7E86">
        <w:rPr>
          <w:b w:val="0"/>
          <w:sz w:val="24"/>
          <w:szCs w:val="24"/>
        </w:rPr>
        <w:t>также информационными</w:t>
      </w:r>
      <w:r w:rsidRPr="00BD7E86">
        <w:rPr>
          <w:b w:val="0"/>
          <w:spacing w:val="-1"/>
          <w:sz w:val="24"/>
          <w:szCs w:val="24"/>
        </w:rPr>
        <w:t xml:space="preserve"> </w:t>
      </w:r>
      <w:r w:rsidRPr="00BD7E86">
        <w:rPr>
          <w:b w:val="0"/>
          <w:sz w:val="24"/>
          <w:szCs w:val="24"/>
        </w:rPr>
        <w:t>стендами.</w:t>
      </w:r>
    </w:p>
    <w:p w:rsidR="0061160C" w:rsidRPr="00017E7F" w:rsidRDefault="0061160C" w:rsidP="00BD7E86">
      <w:pPr>
        <w:pStyle w:val="a0"/>
        <w:ind w:firstLine="709"/>
        <w:jc w:val="both"/>
        <w:rPr>
          <w:sz w:val="24"/>
          <w:szCs w:val="24"/>
        </w:rPr>
      </w:pPr>
      <w:r w:rsidRPr="00BD7E86">
        <w:rPr>
          <w:b w:val="0"/>
          <w:sz w:val="24"/>
          <w:szCs w:val="24"/>
        </w:rPr>
        <w:t>Тексты материалов, размещенных на информационном стенде, печатаются</w:t>
      </w:r>
      <w:r w:rsidRPr="00BD7E86">
        <w:rPr>
          <w:b w:val="0"/>
          <w:spacing w:val="1"/>
          <w:sz w:val="24"/>
          <w:szCs w:val="24"/>
        </w:rPr>
        <w:t xml:space="preserve"> </w:t>
      </w:r>
      <w:r w:rsidRPr="00BD7E86">
        <w:rPr>
          <w:b w:val="0"/>
          <w:sz w:val="24"/>
          <w:szCs w:val="24"/>
        </w:rPr>
        <w:t>удобным для чтения шрифтом, без исправлений, с выделением наиболее важных</w:t>
      </w:r>
      <w:r w:rsidRPr="00BD7E86">
        <w:rPr>
          <w:b w:val="0"/>
          <w:spacing w:val="1"/>
          <w:sz w:val="24"/>
          <w:szCs w:val="24"/>
        </w:rPr>
        <w:t xml:space="preserve"> </w:t>
      </w:r>
      <w:r w:rsidRPr="00BD7E86">
        <w:rPr>
          <w:b w:val="0"/>
          <w:sz w:val="24"/>
          <w:szCs w:val="24"/>
        </w:rPr>
        <w:t>мест</w:t>
      </w:r>
      <w:r w:rsidRPr="00BD7E86">
        <w:rPr>
          <w:b w:val="0"/>
          <w:spacing w:val="-1"/>
          <w:sz w:val="24"/>
          <w:szCs w:val="24"/>
        </w:rPr>
        <w:t xml:space="preserve"> </w:t>
      </w:r>
      <w:r w:rsidRPr="00BD7E86">
        <w:rPr>
          <w:b w:val="0"/>
          <w:sz w:val="24"/>
          <w:szCs w:val="24"/>
        </w:rPr>
        <w:t>полужирным</w:t>
      </w:r>
      <w:r w:rsidRPr="00BD7E86">
        <w:rPr>
          <w:b w:val="0"/>
          <w:spacing w:val="-3"/>
          <w:sz w:val="24"/>
          <w:szCs w:val="24"/>
        </w:rPr>
        <w:t xml:space="preserve"> </w:t>
      </w:r>
      <w:r w:rsidRPr="00BD7E86">
        <w:rPr>
          <w:b w:val="0"/>
          <w:sz w:val="24"/>
          <w:szCs w:val="24"/>
        </w:rPr>
        <w:t>шрифтом.</w:t>
      </w:r>
    </w:p>
    <w:p w:rsidR="0061160C" w:rsidRPr="00BD7E86" w:rsidRDefault="0061160C" w:rsidP="00017E7F">
      <w:pPr>
        <w:pStyle w:val="a0"/>
        <w:ind w:firstLine="709"/>
        <w:jc w:val="both"/>
        <w:rPr>
          <w:b w:val="0"/>
          <w:sz w:val="24"/>
          <w:szCs w:val="24"/>
        </w:rPr>
      </w:pPr>
      <w:r w:rsidRPr="00BD7E86">
        <w:rPr>
          <w:b w:val="0"/>
          <w:sz w:val="24"/>
          <w:szCs w:val="24"/>
        </w:rPr>
        <w:t>Места для заполнения заявлений о выдаче разрешения на строительство,</w:t>
      </w:r>
      <w:r w:rsidRPr="00BD7E86">
        <w:rPr>
          <w:b w:val="0"/>
          <w:spacing w:val="1"/>
          <w:sz w:val="24"/>
          <w:szCs w:val="24"/>
        </w:rPr>
        <w:t xml:space="preserve"> </w:t>
      </w:r>
      <w:r w:rsidRPr="00BD7E86">
        <w:rPr>
          <w:b w:val="0"/>
          <w:sz w:val="24"/>
          <w:szCs w:val="24"/>
        </w:rPr>
        <w:t>заявлений о внесении изменений, уведомлений оборудуются стульями, столами</w:t>
      </w:r>
      <w:r w:rsidRPr="00BD7E86">
        <w:rPr>
          <w:b w:val="0"/>
          <w:spacing w:val="1"/>
          <w:sz w:val="24"/>
          <w:szCs w:val="24"/>
        </w:rPr>
        <w:t xml:space="preserve"> </w:t>
      </w:r>
      <w:r w:rsidRPr="00BD7E86">
        <w:rPr>
          <w:b w:val="0"/>
          <w:sz w:val="24"/>
          <w:szCs w:val="24"/>
        </w:rPr>
        <w:t>(стойками),</w:t>
      </w:r>
      <w:r w:rsidRPr="00BD7E86">
        <w:rPr>
          <w:b w:val="0"/>
          <w:spacing w:val="-8"/>
          <w:sz w:val="24"/>
          <w:szCs w:val="24"/>
        </w:rPr>
        <w:t xml:space="preserve"> </w:t>
      </w:r>
      <w:r w:rsidRPr="00BD7E86">
        <w:rPr>
          <w:b w:val="0"/>
          <w:sz w:val="24"/>
          <w:szCs w:val="24"/>
        </w:rPr>
        <w:t>бланками</w:t>
      </w:r>
      <w:r w:rsidRPr="00BD7E86">
        <w:rPr>
          <w:b w:val="0"/>
          <w:spacing w:val="-4"/>
          <w:sz w:val="24"/>
          <w:szCs w:val="24"/>
        </w:rPr>
        <w:t xml:space="preserve"> </w:t>
      </w:r>
      <w:r w:rsidRPr="00BD7E86">
        <w:rPr>
          <w:b w:val="0"/>
          <w:sz w:val="24"/>
          <w:szCs w:val="24"/>
        </w:rPr>
        <w:t>заявлений</w:t>
      </w:r>
      <w:r w:rsidRPr="00BD7E86">
        <w:rPr>
          <w:b w:val="0"/>
          <w:spacing w:val="-10"/>
          <w:sz w:val="24"/>
          <w:szCs w:val="24"/>
        </w:rPr>
        <w:t xml:space="preserve"> </w:t>
      </w:r>
      <w:r w:rsidRPr="00BD7E86">
        <w:rPr>
          <w:b w:val="0"/>
          <w:sz w:val="24"/>
          <w:szCs w:val="24"/>
        </w:rPr>
        <w:t>о</w:t>
      </w:r>
      <w:r w:rsidRPr="00BD7E86">
        <w:rPr>
          <w:b w:val="0"/>
          <w:spacing w:val="-6"/>
          <w:sz w:val="24"/>
          <w:szCs w:val="24"/>
        </w:rPr>
        <w:t xml:space="preserve"> </w:t>
      </w:r>
      <w:r w:rsidRPr="00BD7E86">
        <w:rPr>
          <w:b w:val="0"/>
          <w:sz w:val="24"/>
          <w:szCs w:val="24"/>
        </w:rPr>
        <w:t>выдаче</w:t>
      </w:r>
      <w:r w:rsidRPr="00BD7E86">
        <w:rPr>
          <w:b w:val="0"/>
          <w:spacing w:val="-8"/>
          <w:sz w:val="24"/>
          <w:szCs w:val="24"/>
        </w:rPr>
        <w:t xml:space="preserve"> </w:t>
      </w:r>
      <w:r w:rsidRPr="00BD7E86">
        <w:rPr>
          <w:b w:val="0"/>
          <w:sz w:val="24"/>
          <w:szCs w:val="24"/>
        </w:rPr>
        <w:t>разрешения</w:t>
      </w:r>
      <w:r w:rsidRPr="00BD7E86">
        <w:rPr>
          <w:b w:val="0"/>
          <w:spacing w:val="-9"/>
          <w:sz w:val="24"/>
          <w:szCs w:val="24"/>
        </w:rPr>
        <w:t xml:space="preserve"> </w:t>
      </w:r>
      <w:r w:rsidRPr="00BD7E86">
        <w:rPr>
          <w:b w:val="0"/>
          <w:sz w:val="24"/>
          <w:szCs w:val="24"/>
        </w:rPr>
        <w:t>на</w:t>
      </w:r>
      <w:r w:rsidRPr="00BD7E86">
        <w:rPr>
          <w:b w:val="0"/>
          <w:spacing w:val="-7"/>
          <w:sz w:val="24"/>
          <w:szCs w:val="24"/>
        </w:rPr>
        <w:t xml:space="preserve"> </w:t>
      </w:r>
      <w:r w:rsidRPr="00BD7E86">
        <w:rPr>
          <w:b w:val="0"/>
          <w:sz w:val="24"/>
          <w:szCs w:val="24"/>
        </w:rPr>
        <w:t>строительство,</w:t>
      </w:r>
      <w:r w:rsidRPr="00BD7E86">
        <w:rPr>
          <w:b w:val="0"/>
          <w:spacing w:val="-8"/>
          <w:sz w:val="24"/>
          <w:szCs w:val="24"/>
        </w:rPr>
        <w:t xml:space="preserve"> </w:t>
      </w:r>
      <w:r w:rsidRPr="00BD7E86">
        <w:rPr>
          <w:b w:val="0"/>
          <w:sz w:val="24"/>
          <w:szCs w:val="24"/>
        </w:rPr>
        <w:t>заявлений</w:t>
      </w:r>
      <w:r w:rsidRPr="00BD7E86">
        <w:rPr>
          <w:b w:val="0"/>
          <w:spacing w:val="-67"/>
          <w:sz w:val="24"/>
          <w:szCs w:val="24"/>
        </w:rPr>
        <w:t xml:space="preserve"> </w:t>
      </w:r>
      <w:r w:rsidRPr="00BD7E86">
        <w:rPr>
          <w:b w:val="0"/>
          <w:sz w:val="24"/>
          <w:szCs w:val="24"/>
        </w:rPr>
        <w:t>о внесении</w:t>
      </w:r>
      <w:r w:rsidRPr="00BD7E86">
        <w:rPr>
          <w:b w:val="0"/>
          <w:spacing w:val="-4"/>
          <w:sz w:val="24"/>
          <w:szCs w:val="24"/>
        </w:rPr>
        <w:t xml:space="preserve"> </w:t>
      </w:r>
      <w:r w:rsidRPr="00BD7E86">
        <w:rPr>
          <w:b w:val="0"/>
          <w:sz w:val="24"/>
          <w:szCs w:val="24"/>
        </w:rPr>
        <w:t>изменений,</w:t>
      </w:r>
      <w:r w:rsidRPr="00BD7E86">
        <w:rPr>
          <w:b w:val="0"/>
          <w:spacing w:val="-2"/>
          <w:sz w:val="24"/>
          <w:szCs w:val="24"/>
        </w:rPr>
        <w:t xml:space="preserve"> </w:t>
      </w:r>
      <w:r w:rsidRPr="00BD7E86">
        <w:rPr>
          <w:b w:val="0"/>
          <w:sz w:val="24"/>
          <w:szCs w:val="24"/>
        </w:rPr>
        <w:t>уведомлений,</w:t>
      </w:r>
      <w:r w:rsidRPr="00BD7E86">
        <w:rPr>
          <w:b w:val="0"/>
          <w:spacing w:val="-1"/>
          <w:sz w:val="24"/>
          <w:szCs w:val="24"/>
        </w:rPr>
        <w:t xml:space="preserve"> </w:t>
      </w:r>
      <w:r w:rsidRPr="00BD7E86">
        <w:rPr>
          <w:b w:val="0"/>
          <w:sz w:val="24"/>
          <w:szCs w:val="24"/>
        </w:rPr>
        <w:t>письменными</w:t>
      </w:r>
      <w:r w:rsidRPr="00BD7E86">
        <w:rPr>
          <w:b w:val="0"/>
          <w:spacing w:val="-1"/>
          <w:sz w:val="24"/>
          <w:szCs w:val="24"/>
        </w:rPr>
        <w:t xml:space="preserve"> </w:t>
      </w:r>
      <w:r w:rsidRPr="00BD7E86">
        <w:rPr>
          <w:b w:val="0"/>
          <w:sz w:val="24"/>
          <w:szCs w:val="24"/>
        </w:rPr>
        <w:t>принадлежностями.</w:t>
      </w:r>
    </w:p>
    <w:p w:rsidR="0061160C" w:rsidRPr="00BD7E86" w:rsidRDefault="0061160C" w:rsidP="00017E7F">
      <w:pPr>
        <w:pStyle w:val="a0"/>
        <w:ind w:firstLine="709"/>
        <w:jc w:val="both"/>
        <w:rPr>
          <w:b w:val="0"/>
          <w:sz w:val="24"/>
          <w:szCs w:val="24"/>
        </w:rPr>
      </w:pPr>
      <w:r w:rsidRPr="00BD7E86">
        <w:rPr>
          <w:b w:val="0"/>
          <w:sz w:val="24"/>
          <w:szCs w:val="24"/>
        </w:rPr>
        <w:t>Места</w:t>
      </w:r>
      <w:r w:rsidRPr="00BD7E86">
        <w:rPr>
          <w:b w:val="0"/>
          <w:spacing w:val="1"/>
          <w:sz w:val="24"/>
          <w:szCs w:val="24"/>
        </w:rPr>
        <w:t xml:space="preserve"> </w:t>
      </w:r>
      <w:r w:rsidRPr="00BD7E86">
        <w:rPr>
          <w:b w:val="0"/>
          <w:sz w:val="24"/>
          <w:szCs w:val="24"/>
        </w:rPr>
        <w:t>приема</w:t>
      </w:r>
      <w:r w:rsidRPr="00BD7E86">
        <w:rPr>
          <w:b w:val="0"/>
          <w:spacing w:val="1"/>
          <w:sz w:val="24"/>
          <w:szCs w:val="24"/>
        </w:rPr>
        <w:t xml:space="preserve"> </w:t>
      </w:r>
      <w:r w:rsidRPr="00BD7E86">
        <w:rPr>
          <w:b w:val="0"/>
          <w:sz w:val="24"/>
          <w:szCs w:val="24"/>
        </w:rPr>
        <w:t>заявителей</w:t>
      </w:r>
      <w:r w:rsidRPr="00BD7E86">
        <w:rPr>
          <w:b w:val="0"/>
          <w:spacing w:val="1"/>
          <w:sz w:val="24"/>
          <w:szCs w:val="24"/>
        </w:rPr>
        <w:t xml:space="preserve"> </w:t>
      </w:r>
      <w:r w:rsidRPr="00BD7E86">
        <w:rPr>
          <w:b w:val="0"/>
          <w:sz w:val="24"/>
          <w:szCs w:val="24"/>
        </w:rPr>
        <w:t>оборудуются</w:t>
      </w:r>
      <w:r w:rsidRPr="00BD7E86">
        <w:rPr>
          <w:b w:val="0"/>
          <w:spacing w:val="1"/>
          <w:sz w:val="24"/>
          <w:szCs w:val="24"/>
        </w:rPr>
        <w:t xml:space="preserve"> </w:t>
      </w:r>
      <w:r w:rsidRPr="00BD7E86">
        <w:rPr>
          <w:b w:val="0"/>
          <w:sz w:val="24"/>
          <w:szCs w:val="24"/>
        </w:rPr>
        <w:t>информационными</w:t>
      </w:r>
      <w:r w:rsidRPr="00BD7E86">
        <w:rPr>
          <w:b w:val="0"/>
          <w:spacing w:val="1"/>
          <w:sz w:val="24"/>
          <w:szCs w:val="24"/>
        </w:rPr>
        <w:t xml:space="preserve"> </w:t>
      </w:r>
      <w:r w:rsidRPr="00BD7E86">
        <w:rPr>
          <w:b w:val="0"/>
          <w:sz w:val="24"/>
          <w:szCs w:val="24"/>
        </w:rPr>
        <w:t>табличками</w:t>
      </w:r>
      <w:r w:rsidRPr="00BD7E86">
        <w:rPr>
          <w:b w:val="0"/>
          <w:spacing w:val="1"/>
          <w:sz w:val="24"/>
          <w:szCs w:val="24"/>
        </w:rPr>
        <w:t xml:space="preserve"> </w:t>
      </w:r>
      <w:r w:rsidRPr="00BD7E86">
        <w:rPr>
          <w:b w:val="0"/>
          <w:sz w:val="24"/>
          <w:szCs w:val="24"/>
        </w:rPr>
        <w:t>(вывесками)</w:t>
      </w:r>
      <w:r w:rsidRPr="00BD7E86">
        <w:rPr>
          <w:b w:val="0"/>
          <w:spacing w:val="-1"/>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указанием:</w:t>
      </w:r>
    </w:p>
    <w:p w:rsidR="0061160C" w:rsidRPr="00BD7E86" w:rsidRDefault="0061160C" w:rsidP="00017E7F">
      <w:pPr>
        <w:pStyle w:val="a0"/>
        <w:ind w:firstLine="709"/>
        <w:jc w:val="both"/>
        <w:rPr>
          <w:b w:val="0"/>
          <w:sz w:val="24"/>
          <w:szCs w:val="24"/>
        </w:rPr>
      </w:pPr>
      <w:r w:rsidRPr="00BD7E86">
        <w:rPr>
          <w:b w:val="0"/>
          <w:sz w:val="24"/>
          <w:szCs w:val="24"/>
        </w:rPr>
        <w:t>номера</w:t>
      </w:r>
      <w:r w:rsidRPr="00BD7E86">
        <w:rPr>
          <w:b w:val="0"/>
          <w:spacing w:val="-5"/>
          <w:sz w:val="24"/>
          <w:szCs w:val="24"/>
        </w:rPr>
        <w:t xml:space="preserve"> </w:t>
      </w:r>
      <w:r w:rsidRPr="00BD7E86">
        <w:rPr>
          <w:b w:val="0"/>
          <w:sz w:val="24"/>
          <w:szCs w:val="24"/>
        </w:rPr>
        <w:t>кабинета</w:t>
      </w:r>
      <w:r w:rsidRPr="00BD7E86">
        <w:rPr>
          <w:b w:val="0"/>
          <w:spacing w:val="-2"/>
          <w:sz w:val="24"/>
          <w:szCs w:val="24"/>
        </w:rPr>
        <w:t xml:space="preserve"> </w:t>
      </w:r>
      <w:r w:rsidRPr="00BD7E86">
        <w:rPr>
          <w:b w:val="0"/>
          <w:sz w:val="24"/>
          <w:szCs w:val="24"/>
        </w:rPr>
        <w:t>и</w:t>
      </w:r>
      <w:r w:rsidRPr="00BD7E86">
        <w:rPr>
          <w:b w:val="0"/>
          <w:spacing w:val="-5"/>
          <w:sz w:val="24"/>
          <w:szCs w:val="24"/>
        </w:rPr>
        <w:t xml:space="preserve"> </w:t>
      </w:r>
      <w:r w:rsidRPr="00BD7E86">
        <w:rPr>
          <w:b w:val="0"/>
          <w:sz w:val="24"/>
          <w:szCs w:val="24"/>
        </w:rPr>
        <w:t>наименования</w:t>
      </w:r>
      <w:r w:rsidRPr="00BD7E86">
        <w:rPr>
          <w:b w:val="0"/>
          <w:spacing w:val="-2"/>
          <w:sz w:val="24"/>
          <w:szCs w:val="24"/>
        </w:rPr>
        <w:t xml:space="preserve"> </w:t>
      </w:r>
      <w:r w:rsidRPr="00BD7E86">
        <w:rPr>
          <w:b w:val="0"/>
          <w:sz w:val="24"/>
          <w:szCs w:val="24"/>
        </w:rPr>
        <w:t>отдела;</w:t>
      </w:r>
    </w:p>
    <w:p w:rsidR="0061160C" w:rsidRPr="00BD7E86" w:rsidRDefault="0061160C" w:rsidP="00017E7F">
      <w:pPr>
        <w:pStyle w:val="a0"/>
        <w:ind w:firstLine="709"/>
        <w:jc w:val="both"/>
        <w:rPr>
          <w:b w:val="0"/>
          <w:sz w:val="24"/>
          <w:szCs w:val="24"/>
        </w:rPr>
      </w:pPr>
      <w:r w:rsidRPr="00BD7E86">
        <w:rPr>
          <w:b w:val="0"/>
          <w:sz w:val="24"/>
          <w:szCs w:val="24"/>
        </w:rPr>
        <w:t>фамилии,</w:t>
      </w:r>
      <w:r w:rsidRPr="00BD7E86">
        <w:rPr>
          <w:b w:val="0"/>
          <w:spacing w:val="1"/>
          <w:sz w:val="24"/>
          <w:szCs w:val="24"/>
        </w:rPr>
        <w:t xml:space="preserve"> </w:t>
      </w:r>
      <w:r w:rsidRPr="00BD7E86">
        <w:rPr>
          <w:b w:val="0"/>
          <w:sz w:val="24"/>
          <w:szCs w:val="24"/>
        </w:rPr>
        <w:t>имени</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отчества</w:t>
      </w:r>
      <w:r w:rsidRPr="00BD7E86">
        <w:rPr>
          <w:b w:val="0"/>
          <w:spacing w:val="1"/>
          <w:sz w:val="24"/>
          <w:szCs w:val="24"/>
        </w:rPr>
        <w:t xml:space="preserve"> </w:t>
      </w:r>
      <w:r w:rsidRPr="00BD7E86">
        <w:rPr>
          <w:b w:val="0"/>
          <w:sz w:val="24"/>
          <w:szCs w:val="24"/>
        </w:rPr>
        <w:t>(последнее</w:t>
      </w:r>
      <w:r w:rsidRPr="00BD7E86">
        <w:rPr>
          <w:b w:val="0"/>
          <w:spacing w:val="1"/>
          <w:sz w:val="24"/>
          <w:szCs w:val="24"/>
        </w:rPr>
        <w:t xml:space="preserve"> </w:t>
      </w:r>
      <w:r w:rsidRPr="00BD7E86">
        <w:rPr>
          <w:b w:val="0"/>
          <w:sz w:val="24"/>
          <w:szCs w:val="24"/>
        </w:rPr>
        <w:t>–</w:t>
      </w:r>
      <w:r w:rsidRPr="00BD7E86">
        <w:rPr>
          <w:b w:val="0"/>
          <w:spacing w:val="1"/>
          <w:sz w:val="24"/>
          <w:szCs w:val="24"/>
        </w:rPr>
        <w:t xml:space="preserve"> </w:t>
      </w:r>
      <w:r w:rsidRPr="00BD7E86">
        <w:rPr>
          <w:b w:val="0"/>
          <w:sz w:val="24"/>
          <w:szCs w:val="24"/>
        </w:rPr>
        <w:t>при</w:t>
      </w:r>
      <w:r w:rsidRPr="00BD7E86">
        <w:rPr>
          <w:b w:val="0"/>
          <w:spacing w:val="1"/>
          <w:sz w:val="24"/>
          <w:szCs w:val="24"/>
        </w:rPr>
        <w:t xml:space="preserve"> </w:t>
      </w:r>
      <w:r w:rsidRPr="00BD7E86">
        <w:rPr>
          <w:b w:val="0"/>
          <w:sz w:val="24"/>
          <w:szCs w:val="24"/>
        </w:rPr>
        <w:t>наличии),</w:t>
      </w:r>
      <w:r w:rsidRPr="00BD7E86">
        <w:rPr>
          <w:b w:val="0"/>
          <w:spacing w:val="1"/>
          <w:sz w:val="24"/>
          <w:szCs w:val="24"/>
        </w:rPr>
        <w:t xml:space="preserve"> </w:t>
      </w:r>
      <w:r w:rsidRPr="00BD7E86">
        <w:rPr>
          <w:b w:val="0"/>
          <w:sz w:val="24"/>
          <w:szCs w:val="24"/>
        </w:rPr>
        <w:t>должности</w:t>
      </w:r>
      <w:r w:rsidRPr="00BD7E86">
        <w:rPr>
          <w:b w:val="0"/>
          <w:spacing w:val="1"/>
          <w:sz w:val="24"/>
          <w:szCs w:val="24"/>
        </w:rPr>
        <w:t xml:space="preserve"> </w:t>
      </w:r>
      <w:r w:rsidRPr="00BD7E86">
        <w:rPr>
          <w:b w:val="0"/>
          <w:sz w:val="24"/>
          <w:szCs w:val="24"/>
        </w:rPr>
        <w:t>ответственного лица за прием</w:t>
      </w:r>
      <w:r w:rsidRPr="00BD7E86">
        <w:rPr>
          <w:b w:val="0"/>
          <w:spacing w:val="-3"/>
          <w:sz w:val="24"/>
          <w:szCs w:val="24"/>
        </w:rPr>
        <w:t xml:space="preserve"> </w:t>
      </w:r>
      <w:r w:rsidRPr="00BD7E86">
        <w:rPr>
          <w:b w:val="0"/>
          <w:sz w:val="24"/>
          <w:szCs w:val="24"/>
        </w:rPr>
        <w:t>документов;</w:t>
      </w:r>
    </w:p>
    <w:p w:rsidR="0061160C" w:rsidRPr="00BD7E86" w:rsidRDefault="0061160C" w:rsidP="00017E7F">
      <w:pPr>
        <w:pStyle w:val="a0"/>
        <w:ind w:firstLine="709"/>
        <w:jc w:val="both"/>
        <w:rPr>
          <w:b w:val="0"/>
          <w:sz w:val="24"/>
          <w:szCs w:val="24"/>
        </w:rPr>
      </w:pPr>
      <w:r w:rsidRPr="00BD7E86">
        <w:rPr>
          <w:b w:val="0"/>
          <w:sz w:val="24"/>
          <w:szCs w:val="24"/>
        </w:rPr>
        <w:t>графика</w:t>
      </w:r>
      <w:r w:rsidRPr="00BD7E86">
        <w:rPr>
          <w:b w:val="0"/>
          <w:spacing w:val="-2"/>
          <w:sz w:val="24"/>
          <w:szCs w:val="24"/>
        </w:rPr>
        <w:t xml:space="preserve"> </w:t>
      </w:r>
      <w:r w:rsidRPr="00BD7E86">
        <w:rPr>
          <w:b w:val="0"/>
          <w:sz w:val="24"/>
          <w:szCs w:val="24"/>
        </w:rPr>
        <w:t>приема</w:t>
      </w:r>
      <w:r w:rsidRPr="00BD7E86">
        <w:rPr>
          <w:b w:val="0"/>
          <w:spacing w:val="-1"/>
          <w:sz w:val="24"/>
          <w:szCs w:val="24"/>
        </w:rPr>
        <w:t xml:space="preserve"> </w:t>
      </w:r>
      <w:r w:rsidRPr="00BD7E86">
        <w:rPr>
          <w:b w:val="0"/>
          <w:sz w:val="24"/>
          <w:szCs w:val="24"/>
        </w:rPr>
        <w:t>заявителей.</w:t>
      </w:r>
    </w:p>
    <w:p w:rsidR="0061160C" w:rsidRPr="00BD7E86" w:rsidRDefault="0061160C" w:rsidP="00017E7F">
      <w:pPr>
        <w:pStyle w:val="a0"/>
        <w:ind w:firstLine="709"/>
        <w:jc w:val="both"/>
        <w:rPr>
          <w:b w:val="0"/>
          <w:sz w:val="24"/>
          <w:szCs w:val="24"/>
        </w:rPr>
      </w:pPr>
      <w:r w:rsidRPr="00BD7E86">
        <w:rPr>
          <w:b w:val="0"/>
          <w:sz w:val="24"/>
          <w:szCs w:val="24"/>
        </w:rPr>
        <w:t>Рабочее место каждого ответственного лица за прием документов, должно</w:t>
      </w:r>
      <w:r w:rsidRPr="00BD7E86">
        <w:rPr>
          <w:b w:val="0"/>
          <w:spacing w:val="1"/>
          <w:sz w:val="24"/>
          <w:szCs w:val="24"/>
        </w:rPr>
        <w:t xml:space="preserve"> </w:t>
      </w:r>
      <w:r w:rsidRPr="00BD7E86">
        <w:rPr>
          <w:b w:val="0"/>
          <w:sz w:val="24"/>
          <w:szCs w:val="24"/>
        </w:rPr>
        <w:t>быть</w:t>
      </w:r>
      <w:r w:rsidRPr="00BD7E86">
        <w:rPr>
          <w:b w:val="0"/>
          <w:spacing w:val="1"/>
          <w:sz w:val="24"/>
          <w:szCs w:val="24"/>
        </w:rPr>
        <w:t xml:space="preserve"> </w:t>
      </w:r>
      <w:r w:rsidRPr="00BD7E86">
        <w:rPr>
          <w:b w:val="0"/>
          <w:sz w:val="24"/>
          <w:szCs w:val="24"/>
        </w:rPr>
        <w:t>оборудовано</w:t>
      </w:r>
      <w:r w:rsidRPr="00BD7E86">
        <w:rPr>
          <w:b w:val="0"/>
          <w:spacing w:val="1"/>
          <w:sz w:val="24"/>
          <w:szCs w:val="24"/>
        </w:rPr>
        <w:t xml:space="preserve"> </w:t>
      </w:r>
      <w:r w:rsidRPr="00BD7E86">
        <w:rPr>
          <w:b w:val="0"/>
          <w:sz w:val="24"/>
          <w:szCs w:val="24"/>
        </w:rPr>
        <w:t>персональным</w:t>
      </w:r>
      <w:r w:rsidRPr="00BD7E86">
        <w:rPr>
          <w:b w:val="0"/>
          <w:spacing w:val="1"/>
          <w:sz w:val="24"/>
          <w:szCs w:val="24"/>
        </w:rPr>
        <w:t xml:space="preserve"> </w:t>
      </w:r>
      <w:r w:rsidRPr="00BD7E86">
        <w:rPr>
          <w:b w:val="0"/>
          <w:sz w:val="24"/>
          <w:szCs w:val="24"/>
        </w:rPr>
        <w:t>компьютером</w:t>
      </w:r>
      <w:r w:rsidRPr="00BD7E86">
        <w:rPr>
          <w:b w:val="0"/>
          <w:spacing w:val="1"/>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возможностью</w:t>
      </w:r>
      <w:r w:rsidRPr="00BD7E86">
        <w:rPr>
          <w:b w:val="0"/>
          <w:spacing w:val="1"/>
          <w:sz w:val="24"/>
          <w:szCs w:val="24"/>
        </w:rPr>
        <w:t xml:space="preserve"> </w:t>
      </w:r>
      <w:r w:rsidRPr="00BD7E86">
        <w:rPr>
          <w:b w:val="0"/>
          <w:sz w:val="24"/>
          <w:szCs w:val="24"/>
        </w:rPr>
        <w:t>доступа</w:t>
      </w:r>
      <w:r w:rsidRPr="00BD7E86">
        <w:rPr>
          <w:b w:val="0"/>
          <w:spacing w:val="1"/>
          <w:sz w:val="24"/>
          <w:szCs w:val="24"/>
        </w:rPr>
        <w:t xml:space="preserve"> </w:t>
      </w:r>
      <w:r w:rsidRPr="00BD7E86">
        <w:rPr>
          <w:b w:val="0"/>
          <w:sz w:val="24"/>
          <w:szCs w:val="24"/>
        </w:rPr>
        <w:t>к</w:t>
      </w:r>
      <w:r w:rsidRPr="00BD7E86">
        <w:rPr>
          <w:b w:val="0"/>
          <w:spacing w:val="1"/>
          <w:sz w:val="24"/>
          <w:szCs w:val="24"/>
        </w:rPr>
        <w:t xml:space="preserve"> </w:t>
      </w:r>
      <w:r w:rsidRPr="00BD7E86">
        <w:rPr>
          <w:b w:val="0"/>
          <w:sz w:val="24"/>
          <w:szCs w:val="24"/>
        </w:rPr>
        <w:t>необходимым</w:t>
      </w:r>
      <w:r w:rsidRPr="00BD7E86">
        <w:rPr>
          <w:b w:val="0"/>
          <w:spacing w:val="1"/>
          <w:sz w:val="24"/>
          <w:szCs w:val="24"/>
        </w:rPr>
        <w:t xml:space="preserve"> </w:t>
      </w:r>
      <w:r w:rsidRPr="00BD7E86">
        <w:rPr>
          <w:b w:val="0"/>
          <w:sz w:val="24"/>
          <w:szCs w:val="24"/>
        </w:rPr>
        <w:t>информационным</w:t>
      </w:r>
      <w:r w:rsidRPr="00BD7E86">
        <w:rPr>
          <w:b w:val="0"/>
          <w:spacing w:val="1"/>
          <w:sz w:val="24"/>
          <w:szCs w:val="24"/>
        </w:rPr>
        <w:t xml:space="preserve"> </w:t>
      </w:r>
      <w:r w:rsidRPr="00BD7E86">
        <w:rPr>
          <w:b w:val="0"/>
          <w:sz w:val="24"/>
          <w:szCs w:val="24"/>
        </w:rPr>
        <w:t>базам</w:t>
      </w:r>
      <w:r w:rsidRPr="00BD7E86">
        <w:rPr>
          <w:b w:val="0"/>
          <w:spacing w:val="1"/>
          <w:sz w:val="24"/>
          <w:szCs w:val="24"/>
        </w:rPr>
        <w:t xml:space="preserve"> </w:t>
      </w:r>
      <w:r w:rsidRPr="00BD7E86">
        <w:rPr>
          <w:b w:val="0"/>
          <w:sz w:val="24"/>
          <w:szCs w:val="24"/>
        </w:rPr>
        <w:t>данных,</w:t>
      </w:r>
      <w:r w:rsidRPr="00BD7E86">
        <w:rPr>
          <w:b w:val="0"/>
          <w:spacing w:val="1"/>
          <w:sz w:val="24"/>
          <w:szCs w:val="24"/>
        </w:rPr>
        <w:t xml:space="preserve"> </w:t>
      </w:r>
      <w:r w:rsidRPr="00BD7E86">
        <w:rPr>
          <w:b w:val="0"/>
          <w:sz w:val="24"/>
          <w:szCs w:val="24"/>
        </w:rPr>
        <w:t>печатающим</w:t>
      </w:r>
      <w:r w:rsidRPr="00BD7E86">
        <w:rPr>
          <w:b w:val="0"/>
          <w:spacing w:val="1"/>
          <w:sz w:val="24"/>
          <w:szCs w:val="24"/>
        </w:rPr>
        <w:t xml:space="preserve"> </w:t>
      </w:r>
      <w:r w:rsidRPr="00BD7E86">
        <w:rPr>
          <w:b w:val="0"/>
          <w:sz w:val="24"/>
          <w:szCs w:val="24"/>
        </w:rPr>
        <w:t>устройством</w:t>
      </w:r>
      <w:r w:rsidRPr="00BD7E86">
        <w:rPr>
          <w:b w:val="0"/>
          <w:spacing w:val="1"/>
          <w:sz w:val="24"/>
          <w:szCs w:val="24"/>
        </w:rPr>
        <w:t xml:space="preserve"> </w:t>
      </w:r>
      <w:r w:rsidRPr="00BD7E86">
        <w:rPr>
          <w:b w:val="0"/>
          <w:sz w:val="24"/>
          <w:szCs w:val="24"/>
        </w:rPr>
        <w:t>(принтером)</w:t>
      </w:r>
      <w:r w:rsidRPr="00BD7E86">
        <w:rPr>
          <w:b w:val="0"/>
          <w:spacing w:val="-4"/>
          <w:sz w:val="24"/>
          <w:szCs w:val="24"/>
        </w:rPr>
        <w:t xml:space="preserve"> </w:t>
      </w:r>
      <w:r w:rsidRPr="00BD7E86">
        <w:rPr>
          <w:b w:val="0"/>
          <w:sz w:val="24"/>
          <w:szCs w:val="24"/>
        </w:rPr>
        <w:t>и копирующим устройством.</w:t>
      </w:r>
    </w:p>
    <w:p w:rsidR="0061160C" w:rsidRPr="00BD7E86" w:rsidRDefault="0061160C" w:rsidP="00017E7F">
      <w:pPr>
        <w:pStyle w:val="a0"/>
        <w:ind w:firstLine="709"/>
        <w:jc w:val="both"/>
        <w:rPr>
          <w:b w:val="0"/>
          <w:sz w:val="24"/>
          <w:szCs w:val="24"/>
        </w:rPr>
      </w:pPr>
      <w:r w:rsidRPr="00BD7E86">
        <w:rPr>
          <w:b w:val="0"/>
          <w:sz w:val="24"/>
          <w:szCs w:val="24"/>
        </w:rPr>
        <w:t>Лицо,</w:t>
      </w:r>
      <w:r w:rsidRPr="00BD7E86">
        <w:rPr>
          <w:b w:val="0"/>
          <w:spacing w:val="1"/>
          <w:sz w:val="24"/>
          <w:szCs w:val="24"/>
        </w:rPr>
        <w:t xml:space="preserve"> </w:t>
      </w:r>
      <w:r w:rsidRPr="00BD7E86">
        <w:rPr>
          <w:b w:val="0"/>
          <w:sz w:val="24"/>
          <w:szCs w:val="24"/>
        </w:rPr>
        <w:t>ответственное</w:t>
      </w:r>
      <w:r w:rsidRPr="00BD7E86">
        <w:rPr>
          <w:b w:val="0"/>
          <w:spacing w:val="1"/>
          <w:sz w:val="24"/>
          <w:szCs w:val="24"/>
        </w:rPr>
        <w:t xml:space="preserve"> </w:t>
      </w:r>
      <w:r w:rsidRPr="00BD7E86">
        <w:rPr>
          <w:b w:val="0"/>
          <w:sz w:val="24"/>
          <w:szCs w:val="24"/>
        </w:rPr>
        <w:t>за</w:t>
      </w:r>
      <w:r w:rsidRPr="00BD7E86">
        <w:rPr>
          <w:b w:val="0"/>
          <w:spacing w:val="1"/>
          <w:sz w:val="24"/>
          <w:szCs w:val="24"/>
        </w:rPr>
        <w:t xml:space="preserve"> </w:t>
      </w:r>
      <w:r w:rsidRPr="00BD7E86">
        <w:rPr>
          <w:b w:val="0"/>
          <w:sz w:val="24"/>
          <w:szCs w:val="24"/>
        </w:rPr>
        <w:t>прием</w:t>
      </w:r>
      <w:r w:rsidRPr="00BD7E86">
        <w:rPr>
          <w:b w:val="0"/>
          <w:spacing w:val="1"/>
          <w:sz w:val="24"/>
          <w:szCs w:val="24"/>
        </w:rPr>
        <w:t xml:space="preserve"> </w:t>
      </w:r>
      <w:r w:rsidRPr="00BD7E86">
        <w:rPr>
          <w:b w:val="0"/>
          <w:sz w:val="24"/>
          <w:szCs w:val="24"/>
        </w:rPr>
        <w:t>документов,</w:t>
      </w:r>
      <w:r w:rsidRPr="00BD7E86">
        <w:rPr>
          <w:b w:val="0"/>
          <w:spacing w:val="1"/>
          <w:sz w:val="24"/>
          <w:szCs w:val="24"/>
        </w:rPr>
        <w:t xml:space="preserve"> </w:t>
      </w:r>
      <w:r w:rsidRPr="00BD7E86">
        <w:rPr>
          <w:b w:val="0"/>
          <w:sz w:val="24"/>
          <w:szCs w:val="24"/>
        </w:rPr>
        <w:t>должно</w:t>
      </w:r>
      <w:r w:rsidRPr="00BD7E86">
        <w:rPr>
          <w:b w:val="0"/>
          <w:spacing w:val="1"/>
          <w:sz w:val="24"/>
          <w:szCs w:val="24"/>
        </w:rPr>
        <w:t xml:space="preserve"> </w:t>
      </w:r>
      <w:r w:rsidRPr="00BD7E86">
        <w:rPr>
          <w:b w:val="0"/>
          <w:sz w:val="24"/>
          <w:szCs w:val="24"/>
        </w:rPr>
        <w:t>иметь</w:t>
      </w:r>
      <w:r w:rsidRPr="00BD7E86">
        <w:rPr>
          <w:b w:val="0"/>
          <w:spacing w:val="1"/>
          <w:sz w:val="24"/>
          <w:szCs w:val="24"/>
        </w:rPr>
        <w:t xml:space="preserve"> </w:t>
      </w:r>
      <w:r w:rsidRPr="00BD7E86">
        <w:rPr>
          <w:b w:val="0"/>
          <w:sz w:val="24"/>
          <w:szCs w:val="24"/>
        </w:rPr>
        <w:t>настольную</w:t>
      </w:r>
      <w:r w:rsidRPr="00BD7E86">
        <w:rPr>
          <w:b w:val="0"/>
          <w:spacing w:val="1"/>
          <w:sz w:val="24"/>
          <w:szCs w:val="24"/>
        </w:rPr>
        <w:t xml:space="preserve"> </w:t>
      </w:r>
      <w:r w:rsidRPr="00BD7E86">
        <w:rPr>
          <w:b w:val="0"/>
          <w:sz w:val="24"/>
          <w:szCs w:val="24"/>
        </w:rPr>
        <w:t>табличку с</w:t>
      </w:r>
      <w:r w:rsidRPr="00BD7E86">
        <w:rPr>
          <w:b w:val="0"/>
          <w:spacing w:val="1"/>
          <w:sz w:val="24"/>
          <w:szCs w:val="24"/>
        </w:rPr>
        <w:t xml:space="preserve"> </w:t>
      </w:r>
      <w:r w:rsidRPr="00BD7E86">
        <w:rPr>
          <w:b w:val="0"/>
          <w:sz w:val="24"/>
          <w:szCs w:val="24"/>
        </w:rPr>
        <w:t>указанием</w:t>
      </w:r>
      <w:r w:rsidRPr="00BD7E86">
        <w:rPr>
          <w:b w:val="0"/>
          <w:spacing w:val="1"/>
          <w:sz w:val="24"/>
          <w:szCs w:val="24"/>
        </w:rPr>
        <w:t xml:space="preserve"> </w:t>
      </w:r>
      <w:r w:rsidRPr="00BD7E86">
        <w:rPr>
          <w:b w:val="0"/>
          <w:sz w:val="24"/>
          <w:szCs w:val="24"/>
        </w:rPr>
        <w:t>фамилии, имени, отчества</w:t>
      </w:r>
      <w:r w:rsidRPr="00BD7E86">
        <w:rPr>
          <w:b w:val="0"/>
          <w:spacing w:val="1"/>
          <w:sz w:val="24"/>
          <w:szCs w:val="24"/>
        </w:rPr>
        <w:t xml:space="preserve"> </w:t>
      </w:r>
      <w:r w:rsidRPr="00BD7E86">
        <w:rPr>
          <w:b w:val="0"/>
          <w:sz w:val="24"/>
          <w:szCs w:val="24"/>
        </w:rPr>
        <w:t>(последнее</w:t>
      </w:r>
      <w:r w:rsidRPr="00BD7E86">
        <w:rPr>
          <w:b w:val="0"/>
          <w:spacing w:val="1"/>
          <w:sz w:val="24"/>
          <w:szCs w:val="24"/>
        </w:rPr>
        <w:t xml:space="preserve"> </w:t>
      </w:r>
      <w:r w:rsidRPr="00BD7E86">
        <w:rPr>
          <w:b w:val="0"/>
          <w:sz w:val="24"/>
          <w:szCs w:val="24"/>
        </w:rPr>
        <w:t>-</w:t>
      </w:r>
      <w:r w:rsidRPr="00BD7E86">
        <w:rPr>
          <w:b w:val="0"/>
          <w:spacing w:val="1"/>
          <w:sz w:val="24"/>
          <w:szCs w:val="24"/>
        </w:rPr>
        <w:t xml:space="preserve"> </w:t>
      </w:r>
      <w:r w:rsidRPr="00BD7E86">
        <w:rPr>
          <w:b w:val="0"/>
          <w:sz w:val="24"/>
          <w:szCs w:val="24"/>
        </w:rPr>
        <w:t>при</w:t>
      </w:r>
      <w:r w:rsidRPr="00BD7E86">
        <w:rPr>
          <w:b w:val="0"/>
          <w:spacing w:val="1"/>
          <w:sz w:val="24"/>
          <w:szCs w:val="24"/>
        </w:rPr>
        <w:t xml:space="preserve"> </w:t>
      </w:r>
      <w:r w:rsidRPr="00BD7E86">
        <w:rPr>
          <w:b w:val="0"/>
          <w:sz w:val="24"/>
          <w:szCs w:val="24"/>
        </w:rPr>
        <w:t>наличии) и</w:t>
      </w:r>
      <w:r w:rsidRPr="00BD7E86">
        <w:rPr>
          <w:b w:val="0"/>
          <w:spacing w:val="1"/>
          <w:sz w:val="24"/>
          <w:szCs w:val="24"/>
        </w:rPr>
        <w:t xml:space="preserve"> </w:t>
      </w:r>
      <w:r w:rsidRPr="00BD7E86">
        <w:rPr>
          <w:b w:val="0"/>
          <w:sz w:val="24"/>
          <w:szCs w:val="24"/>
        </w:rPr>
        <w:t>должности.</w:t>
      </w:r>
    </w:p>
    <w:p w:rsidR="0061160C" w:rsidRPr="00BD7E86" w:rsidRDefault="0061160C" w:rsidP="00017E7F">
      <w:pPr>
        <w:pStyle w:val="a0"/>
        <w:ind w:firstLine="709"/>
        <w:jc w:val="both"/>
        <w:rPr>
          <w:b w:val="0"/>
          <w:sz w:val="24"/>
          <w:szCs w:val="24"/>
        </w:rPr>
      </w:pPr>
      <w:r w:rsidRPr="00BD7E86">
        <w:rPr>
          <w:b w:val="0"/>
          <w:sz w:val="24"/>
          <w:szCs w:val="24"/>
        </w:rPr>
        <w:t>При</w:t>
      </w:r>
      <w:r w:rsidRPr="00BD7E86">
        <w:rPr>
          <w:b w:val="0"/>
          <w:spacing w:val="-5"/>
          <w:sz w:val="24"/>
          <w:szCs w:val="24"/>
        </w:rPr>
        <w:t xml:space="preserve"> </w:t>
      </w:r>
      <w:r w:rsidRPr="00BD7E86">
        <w:rPr>
          <w:b w:val="0"/>
          <w:sz w:val="24"/>
          <w:szCs w:val="24"/>
        </w:rPr>
        <w:t>предоставлении</w:t>
      </w:r>
      <w:r w:rsidRPr="00BD7E86">
        <w:rPr>
          <w:b w:val="0"/>
          <w:spacing w:val="-4"/>
          <w:sz w:val="24"/>
          <w:szCs w:val="24"/>
        </w:rPr>
        <w:t xml:space="preserve"> </w:t>
      </w:r>
      <w:r w:rsidRPr="00BD7E86">
        <w:rPr>
          <w:b w:val="0"/>
          <w:sz w:val="24"/>
          <w:szCs w:val="24"/>
        </w:rPr>
        <w:t>услуги</w:t>
      </w:r>
      <w:r w:rsidRPr="00BD7E86">
        <w:rPr>
          <w:b w:val="0"/>
          <w:spacing w:val="-2"/>
          <w:sz w:val="24"/>
          <w:szCs w:val="24"/>
        </w:rPr>
        <w:t xml:space="preserve"> </w:t>
      </w:r>
      <w:r w:rsidRPr="00BD7E86">
        <w:rPr>
          <w:b w:val="0"/>
          <w:sz w:val="24"/>
          <w:szCs w:val="24"/>
        </w:rPr>
        <w:t>инвалидам</w:t>
      </w:r>
      <w:r w:rsidRPr="00BD7E86">
        <w:rPr>
          <w:b w:val="0"/>
          <w:spacing w:val="-7"/>
          <w:sz w:val="24"/>
          <w:szCs w:val="24"/>
        </w:rPr>
        <w:t xml:space="preserve"> </w:t>
      </w:r>
      <w:r w:rsidRPr="00BD7E86">
        <w:rPr>
          <w:b w:val="0"/>
          <w:sz w:val="24"/>
          <w:szCs w:val="24"/>
        </w:rPr>
        <w:t>обеспечиваются:</w:t>
      </w:r>
    </w:p>
    <w:p w:rsidR="0061160C" w:rsidRPr="00BD7E86" w:rsidRDefault="0061160C" w:rsidP="00017E7F">
      <w:pPr>
        <w:pStyle w:val="a0"/>
        <w:ind w:firstLine="709"/>
        <w:jc w:val="both"/>
        <w:rPr>
          <w:b w:val="0"/>
          <w:sz w:val="24"/>
          <w:szCs w:val="24"/>
        </w:rPr>
      </w:pPr>
      <w:r w:rsidRPr="00BD7E86">
        <w:rPr>
          <w:b w:val="0"/>
          <w:sz w:val="24"/>
          <w:szCs w:val="24"/>
        </w:rPr>
        <w:t>возможность</w:t>
      </w:r>
      <w:r w:rsidRPr="00BD7E86">
        <w:rPr>
          <w:b w:val="0"/>
          <w:spacing w:val="-14"/>
          <w:sz w:val="24"/>
          <w:szCs w:val="24"/>
        </w:rPr>
        <w:t xml:space="preserve"> </w:t>
      </w:r>
      <w:r w:rsidRPr="00BD7E86">
        <w:rPr>
          <w:b w:val="0"/>
          <w:sz w:val="24"/>
          <w:szCs w:val="24"/>
        </w:rPr>
        <w:t>беспрепятственного</w:t>
      </w:r>
      <w:r w:rsidRPr="00BD7E86">
        <w:rPr>
          <w:b w:val="0"/>
          <w:spacing w:val="-9"/>
          <w:sz w:val="24"/>
          <w:szCs w:val="24"/>
        </w:rPr>
        <w:t xml:space="preserve"> </w:t>
      </w:r>
      <w:r w:rsidRPr="00BD7E86">
        <w:rPr>
          <w:b w:val="0"/>
          <w:sz w:val="24"/>
          <w:szCs w:val="24"/>
        </w:rPr>
        <w:t>доступа</w:t>
      </w:r>
      <w:r w:rsidRPr="00BD7E86">
        <w:rPr>
          <w:b w:val="0"/>
          <w:spacing w:val="-10"/>
          <w:sz w:val="24"/>
          <w:szCs w:val="24"/>
        </w:rPr>
        <w:t xml:space="preserve"> </w:t>
      </w:r>
      <w:r w:rsidRPr="00BD7E86">
        <w:rPr>
          <w:b w:val="0"/>
          <w:sz w:val="24"/>
          <w:szCs w:val="24"/>
        </w:rPr>
        <w:t>к</w:t>
      </w:r>
      <w:r w:rsidRPr="00BD7E86">
        <w:rPr>
          <w:b w:val="0"/>
          <w:spacing w:val="-12"/>
          <w:sz w:val="24"/>
          <w:szCs w:val="24"/>
        </w:rPr>
        <w:t xml:space="preserve"> </w:t>
      </w:r>
      <w:r w:rsidRPr="00BD7E86">
        <w:rPr>
          <w:b w:val="0"/>
          <w:sz w:val="24"/>
          <w:szCs w:val="24"/>
        </w:rPr>
        <w:t>объекту</w:t>
      </w:r>
      <w:r w:rsidRPr="00BD7E86">
        <w:rPr>
          <w:b w:val="0"/>
          <w:spacing w:val="-15"/>
          <w:sz w:val="24"/>
          <w:szCs w:val="24"/>
        </w:rPr>
        <w:t xml:space="preserve"> </w:t>
      </w:r>
      <w:r w:rsidRPr="00BD7E86">
        <w:rPr>
          <w:b w:val="0"/>
          <w:sz w:val="24"/>
          <w:szCs w:val="24"/>
        </w:rPr>
        <w:t>(зданию,</w:t>
      </w:r>
      <w:r w:rsidRPr="00BD7E86">
        <w:rPr>
          <w:b w:val="0"/>
          <w:spacing w:val="-11"/>
          <w:sz w:val="24"/>
          <w:szCs w:val="24"/>
        </w:rPr>
        <w:t xml:space="preserve"> </w:t>
      </w:r>
      <w:r w:rsidRPr="00BD7E86">
        <w:rPr>
          <w:b w:val="0"/>
          <w:sz w:val="24"/>
          <w:szCs w:val="24"/>
        </w:rPr>
        <w:t>помещению),</w:t>
      </w:r>
      <w:r w:rsidRPr="00BD7E86">
        <w:rPr>
          <w:b w:val="0"/>
          <w:spacing w:val="-11"/>
          <w:sz w:val="24"/>
          <w:szCs w:val="24"/>
        </w:rPr>
        <w:t xml:space="preserve"> </w:t>
      </w:r>
      <w:r w:rsidRPr="00BD7E86">
        <w:rPr>
          <w:b w:val="0"/>
          <w:sz w:val="24"/>
          <w:szCs w:val="24"/>
        </w:rPr>
        <w:t>в</w:t>
      </w:r>
      <w:r w:rsidRPr="00BD7E86">
        <w:rPr>
          <w:b w:val="0"/>
          <w:spacing w:val="-68"/>
          <w:sz w:val="24"/>
          <w:szCs w:val="24"/>
        </w:rPr>
        <w:t xml:space="preserve"> </w:t>
      </w:r>
      <w:r w:rsidRPr="00BD7E86">
        <w:rPr>
          <w:b w:val="0"/>
          <w:sz w:val="24"/>
          <w:szCs w:val="24"/>
        </w:rPr>
        <w:t>котором</w:t>
      </w:r>
      <w:r w:rsidRPr="00BD7E86">
        <w:rPr>
          <w:b w:val="0"/>
          <w:spacing w:val="-3"/>
          <w:sz w:val="24"/>
          <w:szCs w:val="24"/>
        </w:rPr>
        <w:t xml:space="preserve"> </w:t>
      </w:r>
      <w:r w:rsidRPr="00BD7E86">
        <w:rPr>
          <w:b w:val="0"/>
          <w:sz w:val="24"/>
          <w:szCs w:val="24"/>
        </w:rPr>
        <w:t>предоставляется услуга;</w:t>
      </w:r>
    </w:p>
    <w:p w:rsidR="0061160C" w:rsidRPr="00BD7E86" w:rsidRDefault="0061160C" w:rsidP="00017E7F">
      <w:pPr>
        <w:pStyle w:val="a0"/>
        <w:ind w:firstLine="709"/>
        <w:jc w:val="both"/>
        <w:rPr>
          <w:b w:val="0"/>
          <w:sz w:val="24"/>
          <w:szCs w:val="24"/>
        </w:rPr>
      </w:pPr>
      <w:r w:rsidRPr="00BD7E86">
        <w:rPr>
          <w:b w:val="0"/>
          <w:sz w:val="24"/>
          <w:szCs w:val="24"/>
        </w:rPr>
        <w:lastRenderedPageBreak/>
        <w:t>возможность самостоятельного передвижения по территории, на которой</w:t>
      </w:r>
      <w:r w:rsidRPr="00BD7E86">
        <w:rPr>
          <w:b w:val="0"/>
          <w:spacing w:val="1"/>
          <w:sz w:val="24"/>
          <w:szCs w:val="24"/>
        </w:rPr>
        <w:t xml:space="preserve"> </w:t>
      </w:r>
      <w:r w:rsidRPr="00BD7E86">
        <w:rPr>
          <w:b w:val="0"/>
          <w:sz w:val="24"/>
          <w:szCs w:val="24"/>
        </w:rPr>
        <w:t>расположены здания и помещения, в которых предоставляется услуга, а также</w:t>
      </w:r>
      <w:r w:rsidRPr="00BD7E86">
        <w:rPr>
          <w:b w:val="0"/>
          <w:spacing w:val="1"/>
          <w:sz w:val="24"/>
          <w:szCs w:val="24"/>
        </w:rPr>
        <w:t xml:space="preserve"> </w:t>
      </w:r>
      <w:r w:rsidRPr="00BD7E86">
        <w:rPr>
          <w:b w:val="0"/>
          <w:spacing w:val="-1"/>
          <w:sz w:val="24"/>
          <w:szCs w:val="24"/>
        </w:rPr>
        <w:t>входа</w:t>
      </w:r>
      <w:r w:rsidRPr="00BD7E86">
        <w:rPr>
          <w:b w:val="0"/>
          <w:spacing w:val="-15"/>
          <w:sz w:val="24"/>
          <w:szCs w:val="24"/>
        </w:rPr>
        <w:t xml:space="preserve"> </w:t>
      </w:r>
      <w:r w:rsidRPr="00BD7E86">
        <w:rPr>
          <w:b w:val="0"/>
          <w:sz w:val="24"/>
          <w:szCs w:val="24"/>
        </w:rPr>
        <w:t>в</w:t>
      </w:r>
      <w:r w:rsidRPr="00BD7E86">
        <w:rPr>
          <w:b w:val="0"/>
          <w:spacing w:val="-16"/>
          <w:sz w:val="24"/>
          <w:szCs w:val="24"/>
        </w:rPr>
        <w:t xml:space="preserve"> </w:t>
      </w:r>
      <w:r w:rsidRPr="00BD7E86">
        <w:rPr>
          <w:b w:val="0"/>
          <w:sz w:val="24"/>
          <w:szCs w:val="24"/>
        </w:rPr>
        <w:t>такие</w:t>
      </w:r>
      <w:r w:rsidRPr="00BD7E86">
        <w:rPr>
          <w:b w:val="0"/>
          <w:spacing w:val="-16"/>
          <w:sz w:val="24"/>
          <w:szCs w:val="24"/>
        </w:rPr>
        <w:t xml:space="preserve"> </w:t>
      </w:r>
      <w:r w:rsidRPr="00BD7E86">
        <w:rPr>
          <w:b w:val="0"/>
          <w:sz w:val="24"/>
          <w:szCs w:val="24"/>
        </w:rPr>
        <w:t>объекты</w:t>
      </w:r>
      <w:r w:rsidRPr="00BD7E86">
        <w:rPr>
          <w:b w:val="0"/>
          <w:spacing w:val="-13"/>
          <w:sz w:val="24"/>
          <w:szCs w:val="24"/>
        </w:rPr>
        <w:t xml:space="preserve"> </w:t>
      </w:r>
      <w:r w:rsidRPr="00BD7E86">
        <w:rPr>
          <w:b w:val="0"/>
          <w:sz w:val="24"/>
          <w:szCs w:val="24"/>
        </w:rPr>
        <w:t>и</w:t>
      </w:r>
      <w:r w:rsidRPr="00BD7E86">
        <w:rPr>
          <w:b w:val="0"/>
          <w:spacing w:val="-14"/>
          <w:sz w:val="24"/>
          <w:szCs w:val="24"/>
        </w:rPr>
        <w:t xml:space="preserve"> </w:t>
      </w:r>
      <w:r w:rsidRPr="00BD7E86">
        <w:rPr>
          <w:b w:val="0"/>
          <w:sz w:val="24"/>
          <w:szCs w:val="24"/>
        </w:rPr>
        <w:t>выхода</w:t>
      </w:r>
      <w:r w:rsidRPr="00BD7E86">
        <w:rPr>
          <w:b w:val="0"/>
          <w:spacing w:val="-18"/>
          <w:sz w:val="24"/>
          <w:szCs w:val="24"/>
        </w:rPr>
        <w:t xml:space="preserve"> </w:t>
      </w:r>
      <w:r w:rsidRPr="00BD7E86">
        <w:rPr>
          <w:b w:val="0"/>
          <w:sz w:val="24"/>
          <w:szCs w:val="24"/>
        </w:rPr>
        <w:t>из</w:t>
      </w:r>
      <w:r w:rsidRPr="00BD7E86">
        <w:rPr>
          <w:b w:val="0"/>
          <w:spacing w:val="-16"/>
          <w:sz w:val="24"/>
          <w:szCs w:val="24"/>
        </w:rPr>
        <w:t xml:space="preserve"> </w:t>
      </w:r>
      <w:r w:rsidRPr="00BD7E86">
        <w:rPr>
          <w:b w:val="0"/>
          <w:sz w:val="24"/>
          <w:szCs w:val="24"/>
        </w:rPr>
        <w:t>них,</w:t>
      </w:r>
      <w:r w:rsidRPr="00BD7E86">
        <w:rPr>
          <w:b w:val="0"/>
          <w:spacing w:val="-15"/>
          <w:sz w:val="24"/>
          <w:szCs w:val="24"/>
        </w:rPr>
        <w:t xml:space="preserve"> </w:t>
      </w:r>
      <w:r w:rsidRPr="00BD7E86">
        <w:rPr>
          <w:b w:val="0"/>
          <w:sz w:val="24"/>
          <w:szCs w:val="24"/>
        </w:rPr>
        <w:t>посадки</w:t>
      </w:r>
      <w:r w:rsidRPr="00BD7E86">
        <w:rPr>
          <w:b w:val="0"/>
          <w:spacing w:val="-15"/>
          <w:sz w:val="24"/>
          <w:szCs w:val="24"/>
        </w:rPr>
        <w:t xml:space="preserve"> </w:t>
      </w:r>
      <w:r w:rsidRPr="00BD7E86">
        <w:rPr>
          <w:b w:val="0"/>
          <w:sz w:val="24"/>
          <w:szCs w:val="24"/>
        </w:rPr>
        <w:t>в</w:t>
      </w:r>
      <w:r w:rsidRPr="00BD7E86">
        <w:rPr>
          <w:b w:val="0"/>
          <w:spacing w:val="-16"/>
          <w:sz w:val="24"/>
          <w:szCs w:val="24"/>
        </w:rPr>
        <w:t xml:space="preserve"> </w:t>
      </w:r>
      <w:r w:rsidRPr="00BD7E86">
        <w:rPr>
          <w:b w:val="0"/>
          <w:sz w:val="24"/>
          <w:szCs w:val="24"/>
        </w:rPr>
        <w:t>транспортное</w:t>
      </w:r>
      <w:r w:rsidRPr="00BD7E86">
        <w:rPr>
          <w:b w:val="0"/>
          <w:spacing w:val="-15"/>
          <w:sz w:val="24"/>
          <w:szCs w:val="24"/>
        </w:rPr>
        <w:t xml:space="preserve"> </w:t>
      </w:r>
      <w:r w:rsidRPr="00BD7E86">
        <w:rPr>
          <w:b w:val="0"/>
          <w:sz w:val="24"/>
          <w:szCs w:val="24"/>
        </w:rPr>
        <w:t>средство</w:t>
      </w:r>
      <w:r w:rsidRPr="00BD7E86">
        <w:rPr>
          <w:b w:val="0"/>
          <w:spacing w:val="-15"/>
          <w:sz w:val="24"/>
          <w:szCs w:val="24"/>
        </w:rPr>
        <w:t xml:space="preserve"> </w:t>
      </w:r>
      <w:r w:rsidRPr="00BD7E86">
        <w:rPr>
          <w:b w:val="0"/>
          <w:sz w:val="24"/>
          <w:szCs w:val="24"/>
        </w:rPr>
        <w:t>и</w:t>
      </w:r>
      <w:r w:rsidRPr="00BD7E86">
        <w:rPr>
          <w:b w:val="0"/>
          <w:spacing w:val="-14"/>
          <w:sz w:val="24"/>
          <w:szCs w:val="24"/>
        </w:rPr>
        <w:t xml:space="preserve"> </w:t>
      </w:r>
      <w:r w:rsidRPr="00BD7E86">
        <w:rPr>
          <w:b w:val="0"/>
          <w:sz w:val="24"/>
          <w:szCs w:val="24"/>
        </w:rPr>
        <w:t>высадки</w:t>
      </w:r>
      <w:r w:rsidRPr="00BD7E86">
        <w:rPr>
          <w:b w:val="0"/>
          <w:spacing w:val="-68"/>
          <w:sz w:val="24"/>
          <w:szCs w:val="24"/>
        </w:rPr>
        <w:t xml:space="preserve"> </w:t>
      </w:r>
      <w:r w:rsidRPr="00BD7E86">
        <w:rPr>
          <w:b w:val="0"/>
          <w:sz w:val="24"/>
          <w:szCs w:val="24"/>
        </w:rPr>
        <w:t>из</w:t>
      </w:r>
      <w:r w:rsidRPr="00BD7E86">
        <w:rPr>
          <w:b w:val="0"/>
          <w:spacing w:val="-1"/>
          <w:sz w:val="24"/>
          <w:szCs w:val="24"/>
        </w:rPr>
        <w:t xml:space="preserve"> </w:t>
      </w:r>
      <w:r w:rsidRPr="00BD7E86">
        <w:rPr>
          <w:b w:val="0"/>
          <w:sz w:val="24"/>
          <w:szCs w:val="24"/>
        </w:rPr>
        <w:t>него,</w:t>
      </w:r>
      <w:r w:rsidRPr="00BD7E86">
        <w:rPr>
          <w:b w:val="0"/>
          <w:spacing w:val="-1"/>
          <w:sz w:val="24"/>
          <w:szCs w:val="24"/>
        </w:rPr>
        <w:t xml:space="preserve"> </w:t>
      </w:r>
      <w:r w:rsidRPr="00BD7E86">
        <w:rPr>
          <w:b w:val="0"/>
          <w:sz w:val="24"/>
          <w:szCs w:val="24"/>
        </w:rPr>
        <w:t>в</w:t>
      </w:r>
      <w:r w:rsidRPr="00BD7E86">
        <w:rPr>
          <w:b w:val="0"/>
          <w:spacing w:val="-2"/>
          <w:sz w:val="24"/>
          <w:szCs w:val="24"/>
        </w:rPr>
        <w:t xml:space="preserve"> </w:t>
      </w:r>
      <w:r w:rsidRPr="00BD7E86">
        <w:rPr>
          <w:b w:val="0"/>
          <w:sz w:val="24"/>
          <w:szCs w:val="24"/>
        </w:rPr>
        <w:t>том числе</w:t>
      </w:r>
      <w:r w:rsidRPr="00BD7E86">
        <w:rPr>
          <w:b w:val="0"/>
          <w:spacing w:val="-3"/>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использование</w:t>
      </w:r>
      <w:r w:rsidRPr="00BD7E86">
        <w:rPr>
          <w:b w:val="0"/>
          <w:spacing w:val="-3"/>
          <w:sz w:val="24"/>
          <w:szCs w:val="24"/>
        </w:rPr>
        <w:t xml:space="preserve"> </w:t>
      </w:r>
      <w:r w:rsidRPr="00BD7E86">
        <w:rPr>
          <w:b w:val="0"/>
          <w:sz w:val="24"/>
          <w:szCs w:val="24"/>
        </w:rPr>
        <w:t>кресла-коляски;</w:t>
      </w:r>
    </w:p>
    <w:p w:rsidR="0061160C" w:rsidRPr="00BD7E86" w:rsidRDefault="0061160C" w:rsidP="00017E7F">
      <w:pPr>
        <w:pStyle w:val="a0"/>
        <w:ind w:firstLine="709"/>
        <w:jc w:val="both"/>
        <w:rPr>
          <w:b w:val="0"/>
          <w:sz w:val="24"/>
          <w:szCs w:val="24"/>
        </w:rPr>
      </w:pPr>
      <w:r w:rsidRPr="00BD7E86">
        <w:rPr>
          <w:b w:val="0"/>
          <w:sz w:val="24"/>
          <w:szCs w:val="24"/>
        </w:rPr>
        <w:t>сопровождение инвалидов, имеющих стойкие расстройства функции зрения</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самостоятельного</w:t>
      </w:r>
      <w:r w:rsidRPr="00BD7E86">
        <w:rPr>
          <w:b w:val="0"/>
          <w:spacing w:val="-3"/>
          <w:sz w:val="24"/>
          <w:szCs w:val="24"/>
        </w:rPr>
        <w:t xml:space="preserve"> </w:t>
      </w:r>
      <w:r w:rsidRPr="00BD7E86">
        <w:rPr>
          <w:b w:val="0"/>
          <w:sz w:val="24"/>
          <w:szCs w:val="24"/>
        </w:rPr>
        <w:t>передвижения;</w:t>
      </w:r>
    </w:p>
    <w:p w:rsidR="0061160C" w:rsidRPr="00BD7E86" w:rsidRDefault="0061160C" w:rsidP="00017E7F">
      <w:pPr>
        <w:pStyle w:val="a0"/>
        <w:ind w:firstLine="709"/>
        <w:jc w:val="both"/>
        <w:rPr>
          <w:b w:val="0"/>
          <w:sz w:val="24"/>
          <w:szCs w:val="24"/>
        </w:rPr>
      </w:pPr>
      <w:r w:rsidRPr="00BD7E86">
        <w:rPr>
          <w:b w:val="0"/>
          <w:sz w:val="24"/>
          <w:szCs w:val="24"/>
        </w:rPr>
        <w:t xml:space="preserve">надлежащее  </w:t>
      </w:r>
      <w:r w:rsidRPr="00BD7E86">
        <w:rPr>
          <w:b w:val="0"/>
          <w:spacing w:val="52"/>
          <w:sz w:val="24"/>
          <w:szCs w:val="24"/>
        </w:rPr>
        <w:t xml:space="preserve"> </w:t>
      </w:r>
      <w:r w:rsidRPr="00BD7E86">
        <w:rPr>
          <w:b w:val="0"/>
          <w:sz w:val="24"/>
          <w:szCs w:val="24"/>
        </w:rPr>
        <w:t xml:space="preserve">размещение   </w:t>
      </w:r>
      <w:r w:rsidRPr="00BD7E86">
        <w:rPr>
          <w:b w:val="0"/>
          <w:spacing w:val="51"/>
          <w:sz w:val="24"/>
          <w:szCs w:val="24"/>
        </w:rPr>
        <w:t xml:space="preserve"> </w:t>
      </w:r>
      <w:r w:rsidRPr="00BD7E86">
        <w:rPr>
          <w:b w:val="0"/>
          <w:sz w:val="24"/>
          <w:szCs w:val="24"/>
        </w:rPr>
        <w:t xml:space="preserve">оборудования   </w:t>
      </w:r>
      <w:r w:rsidRPr="00BD7E86">
        <w:rPr>
          <w:b w:val="0"/>
          <w:spacing w:val="52"/>
          <w:sz w:val="24"/>
          <w:szCs w:val="24"/>
        </w:rPr>
        <w:t xml:space="preserve"> </w:t>
      </w:r>
      <w:r w:rsidRPr="00BD7E86">
        <w:rPr>
          <w:b w:val="0"/>
          <w:sz w:val="24"/>
          <w:szCs w:val="24"/>
        </w:rPr>
        <w:t xml:space="preserve">и   </w:t>
      </w:r>
      <w:r w:rsidRPr="00BD7E86">
        <w:rPr>
          <w:b w:val="0"/>
          <w:spacing w:val="53"/>
          <w:sz w:val="24"/>
          <w:szCs w:val="24"/>
        </w:rPr>
        <w:t xml:space="preserve"> </w:t>
      </w:r>
      <w:r w:rsidRPr="00BD7E86">
        <w:rPr>
          <w:b w:val="0"/>
          <w:sz w:val="24"/>
          <w:szCs w:val="24"/>
        </w:rPr>
        <w:t xml:space="preserve">носителей   </w:t>
      </w:r>
      <w:r w:rsidRPr="00BD7E86">
        <w:rPr>
          <w:b w:val="0"/>
          <w:spacing w:val="52"/>
          <w:sz w:val="24"/>
          <w:szCs w:val="24"/>
        </w:rPr>
        <w:t xml:space="preserve"> </w:t>
      </w:r>
      <w:r w:rsidRPr="00BD7E86">
        <w:rPr>
          <w:b w:val="0"/>
          <w:sz w:val="24"/>
          <w:szCs w:val="24"/>
        </w:rPr>
        <w:t>информации,</w:t>
      </w:r>
    </w:p>
    <w:p w:rsidR="0061160C" w:rsidRPr="00BD7E86" w:rsidRDefault="0061160C" w:rsidP="00017E7F">
      <w:pPr>
        <w:pStyle w:val="a0"/>
        <w:ind w:firstLine="709"/>
        <w:jc w:val="both"/>
        <w:rPr>
          <w:b w:val="0"/>
          <w:sz w:val="24"/>
          <w:szCs w:val="24"/>
        </w:rPr>
      </w:pPr>
      <w:r w:rsidRPr="00BD7E86">
        <w:rPr>
          <w:b w:val="0"/>
          <w:sz w:val="24"/>
          <w:szCs w:val="24"/>
        </w:rPr>
        <w:t>необходимых для обеспечения беспрепятственного доступа инвалидов зданиям и</w:t>
      </w:r>
      <w:r w:rsidRPr="00BD7E86">
        <w:rPr>
          <w:b w:val="0"/>
          <w:spacing w:val="1"/>
          <w:sz w:val="24"/>
          <w:szCs w:val="24"/>
        </w:rPr>
        <w:t xml:space="preserve"> </w:t>
      </w:r>
      <w:r w:rsidRPr="00BD7E86">
        <w:rPr>
          <w:b w:val="0"/>
          <w:sz w:val="24"/>
          <w:szCs w:val="24"/>
        </w:rPr>
        <w:t>помещениям, в которых предоставляется услуга, и к услуге с учетом ограничений</w:t>
      </w:r>
      <w:r w:rsidRPr="00BD7E86">
        <w:rPr>
          <w:b w:val="0"/>
          <w:spacing w:val="1"/>
          <w:sz w:val="24"/>
          <w:szCs w:val="24"/>
        </w:rPr>
        <w:t xml:space="preserve"> </w:t>
      </w:r>
      <w:r w:rsidRPr="00BD7E86">
        <w:rPr>
          <w:b w:val="0"/>
          <w:sz w:val="24"/>
          <w:szCs w:val="24"/>
        </w:rPr>
        <w:t>их жизнедеятельности;</w:t>
      </w:r>
    </w:p>
    <w:p w:rsidR="0061160C" w:rsidRPr="00BD7E86" w:rsidRDefault="0061160C" w:rsidP="00017E7F">
      <w:pPr>
        <w:pStyle w:val="a0"/>
        <w:ind w:firstLine="709"/>
        <w:jc w:val="both"/>
        <w:rPr>
          <w:b w:val="0"/>
          <w:sz w:val="24"/>
          <w:szCs w:val="24"/>
        </w:rPr>
      </w:pPr>
      <w:r w:rsidRPr="00BD7E86">
        <w:rPr>
          <w:b w:val="0"/>
          <w:sz w:val="24"/>
          <w:szCs w:val="24"/>
        </w:rPr>
        <w:t>дублирование</w:t>
      </w:r>
      <w:r w:rsidRPr="00BD7E86">
        <w:rPr>
          <w:b w:val="0"/>
          <w:spacing w:val="1"/>
          <w:sz w:val="24"/>
          <w:szCs w:val="24"/>
        </w:rPr>
        <w:t xml:space="preserve"> </w:t>
      </w:r>
      <w:r w:rsidRPr="00BD7E86">
        <w:rPr>
          <w:b w:val="0"/>
          <w:sz w:val="24"/>
          <w:szCs w:val="24"/>
        </w:rPr>
        <w:t>необходимой</w:t>
      </w:r>
      <w:r w:rsidRPr="00BD7E86">
        <w:rPr>
          <w:b w:val="0"/>
          <w:spacing w:val="1"/>
          <w:sz w:val="24"/>
          <w:szCs w:val="24"/>
        </w:rPr>
        <w:t xml:space="preserve"> </w:t>
      </w:r>
      <w:r w:rsidRPr="00BD7E86">
        <w:rPr>
          <w:b w:val="0"/>
          <w:sz w:val="24"/>
          <w:szCs w:val="24"/>
        </w:rPr>
        <w:t>для</w:t>
      </w:r>
      <w:r w:rsidRPr="00BD7E86">
        <w:rPr>
          <w:b w:val="0"/>
          <w:spacing w:val="1"/>
          <w:sz w:val="24"/>
          <w:szCs w:val="24"/>
        </w:rPr>
        <w:t xml:space="preserve"> </w:t>
      </w:r>
      <w:r w:rsidRPr="00BD7E86">
        <w:rPr>
          <w:b w:val="0"/>
          <w:sz w:val="24"/>
          <w:szCs w:val="24"/>
        </w:rPr>
        <w:t>инвалидов</w:t>
      </w:r>
      <w:r w:rsidRPr="00BD7E86">
        <w:rPr>
          <w:b w:val="0"/>
          <w:spacing w:val="1"/>
          <w:sz w:val="24"/>
          <w:szCs w:val="24"/>
        </w:rPr>
        <w:t xml:space="preserve"> </w:t>
      </w:r>
      <w:r w:rsidRPr="00BD7E86">
        <w:rPr>
          <w:b w:val="0"/>
          <w:sz w:val="24"/>
          <w:szCs w:val="24"/>
        </w:rPr>
        <w:t>звуковой</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зрительной</w:t>
      </w:r>
      <w:r w:rsidRPr="00BD7E86">
        <w:rPr>
          <w:b w:val="0"/>
          <w:spacing w:val="1"/>
          <w:sz w:val="24"/>
          <w:szCs w:val="24"/>
        </w:rPr>
        <w:t xml:space="preserve"> </w:t>
      </w:r>
      <w:r w:rsidRPr="00BD7E86">
        <w:rPr>
          <w:b w:val="0"/>
          <w:sz w:val="24"/>
          <w:szCs w:val="24"/>
        </w:rPr>
        <w:t>информации,</w:t>
      </w:r>
      <w:r w:rsidRPr="00BD7E86">
        <w:rPr>
          <w:b w:val="0"/>
          <w:spacing w:val="1"/>
          <w:sz w:val="24"/>
          <w:szCs w:val="24"/>
        </w:rPr>
        <w:t xml:space="preserve"> </w:t>
      </w:r>
      <w:r w:rsidRPr="00BD7E86">
        <w:rPr>
          <w:b w:val="0"/>
          <w:sz w:val="24"/>
          <w:szCs w:val="24"/>
        </w:rPr>
        <w:t>а</w:t>
      </w:r>
      <w:r w:rsidRPr="00BD7E86">
        <w:rPr>
          <w:b w:val="0"/>
          <w:spacing w:val="1"/>
          <w:sz w:val="24"/>
          <w:szCs w:val="24"/>
        </w:rPr>
        <w:t xml:space="preserve"> </w:t>
      </w:r>
      <w:r w:rsidRPr="00BD7E86">
        <w:rPr>
          <w:b w:val="0"/>
          <w:sz w:val="24"/>
          <w:szCs w:val="24"/>
        </w:rPr>
        <w:t>также</w:t>
      </w:r>
      <w:r w:rsidRPr="00BD7E86">
        <w:rPr>
          <w:b w:val="0"/>
          <w:spacing w:val="1"/>
          <w:sz w:val="24"/>
          <w:szCs w:val="24"/>
        </w:rPr>
        <w:t xml:space="preserve"> </w:t>
      </w:r>
      <w:r w:rsidRPr="00BD7E86">
        <w:rPr>
          <w:b w:val="0"/>
          <w:sz w:val="24"/>
          <w:szCs w:val="24"/>
        </w:rPr>
        <w:t>надписей,</w:t>
      </w:r>
      <w:r w:rsidRPr="00BD7E86">
        <w:rPr>
          <w:b w:val="0"/>
          <w:spacing w:val="1"/>
          <w:sz w:val="24"/>
          <w:szCs w:val="24"/>
        </w:rPr>
        <w:t xml:space="preserve"> </w:t>
      </w:r>
      <w:r w:rsidRPr="00BD7E86">
        <w:rPr>
          <w:b w:val="0"/>
          <w:sz w:val="24"/>
          <w:szCs w:val="24"/>
        </w:rPr>
        <w:t>знаков</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иной</w:t>
      </w:r>
      <w:r w:rsidRPr="00BD7E86">
        <w:rPr>
          <w:b w:val="0"/>
          <w:spacing w:val="1"/>
          <w:sz w:val="24"/>
          <w:szCs w:val="24"/>
        </w:rPr>
        <w:t xml:space="preserve"> </w:t>
      </w:r>
      <w:r w:rsidRPr="00BD7E86">
        <w:rPr>
          <w:b w:val="0"/>
          <w:sz w:val="24"/>
          <w:szCs w:val="24"/>
        </w:rPr>
        <w:t>текстовой</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графической</w:t>
      </w:r>
      <w:r w:rsidRPr="00BD7E86">
        <w:rPr>
          <w:b w:val="0"/>
          <w:spacing w:val="-67"/>
          <w:sz w:val="24"/>
          <w:szCs w:val="24"/>
        </w:rPr>
        <w:t xml:space="preserve"> </w:t>
      </w:r>
      <w:r w:rsidRPr="00BD7E86">
        <w:rPr>
          <w:b w:val="0"/>
          <w:sz w:val="24"/>
          <w:szCs w:val="24"/>
        </w:rPr>
        <w:t>информации</w:t>
      </w:r>
      <w:r w:rsidRPr="00BD7E86">
        <w:rPr>
          <w:b w:val="0"/>
          <w:spacing w:val="-2"/>
          <w:sz w:val="24"/>
          <w:szCs w:val="24"/>
        </w:rPr>
        <w:t xml:space="preserve"> </w:t>
      </w:r>
      <w:r w:rsidRPr="00BD7E86">
        <w:rPr>
          <w:b w:val="0"/>
          <w:sz w:val="24"/>
          <w:szCs w:val="24"/>
        </w:rPr>
        <w:t>знаками,</w:t>
      </w:r>
      <w:r w:rsidRPr="00BD7E86">
        <w:rPr>
          <w:b w:val="0"/>
          <w:spacing w:val="-2"/>
          <w:sz w:val="24"/>
          <w:szCs w:val="24"/>
        </w:rPr>
        <w:t xml:space="preserve"> </w:t>
      </w:r>
      <w:r w:rsidRPr="00BD7E86">
        <w:rPr>
          <w:b w:val="0"/>
          <w:sz w:val="24"/>
          <w:szCs w:val="24"/>
        </w:rPr>
        <w:t>выполненными</w:t>
      </w:r>
      <w:r w:rsidRPr="00BD7E86">
        <w:rPr>
          <w:b w:val="0"/>
          <w:spacing w:val="-1"/>
          <w:sz w:val="24"/>
          <w:szCs w:val="24"/>
        </w:rPr>
        <w:t xml:space="preserve"> </w:t>
      </w:r>
      <w:r w:rsidRPr="00BD7E86">
        <w:rPr>
          <w:b w:val="0"/>
          <w:sz w:val="24"/>
          <w:szCs w:val="24"/>
        </w:rPr>
        <w:t>рельефно-точечным</w:t>
      </w:r>
      <w:r w:rsidRPr="00BD7E86">
        <w:rPr>
          <w:b w:val="0"/>
          <w:spacing w:val="-1"/>
          <w:sz w:val="24"/>
          <w:szCs w:val="24"/>
        </w:rPr>
        <w:t xml:space="preserve"> </w:t>
      </w:r>
      <w:r w:rsidRPr="00BD7E86">
        <w:rPr>
          <w:b w:val="0"/>
          <w:sz w:val="24"/>
          <w:szCs w:val="24"/>
        </w:rPr>
        <w:t>шрифтом</w:t>
      </w:r>
      <w:r w:rsidRPr="00BD7E86">
        <w:rPr>
          <w:b w:val="0"/>
          <w:spacing w:val="-1"/>
          <w:sz w:val="24"/>
          <w:szCs w:val="24"/>
        </w:rPr>
        <w:t xml:space="preserve"> </w:t>
      </w:r>
      <w:r w:rsidRPr="00BD7E86">
        <w:rPr>
          <w:b w:val="0"/>
          <w:sz w:val="24"/>
          <w:szCs w:val="24"/>
        </w:rPr>
        <w:t>Брайля;</w:t>
      </w:r>
    </w:p>
    <w:p w:rsidR="0061160C" w:rsidRPr="00BD7E86" w:rsidRDefault="0061160C" w:rsidP="00017E7F">
      <w:pPr>
        <w:pStyle w:val="a0"/>
        <w:ind w:firstLine="709"/>
        <w:jc w:val="both"/>
        <w:rPr>
          <w:b w:val="0"/>
          <w:sz w:val="24"/>
          <w:szCs w:val="24"/>
        </w:rPr>
      </w:pPr>
      <w:r w:rsidRPr="00BD7E86">
        <w:rPr>
          <w:b w:val="0"/>
          <w:sz w:val="24"/>
          <w:szCs w:val="24"/>
        </w:rPr>
        <w:t>допуск</w:t>
      </w:r>
      <w:r w:rsidRPr="00BD7E86">
        <w:rPr>
          <w:b w:val="0"/>
          <w:spacing w:val="-6"/>
          <w:sz w:val="24"/>
          <w:szCs w:val="24"/>
        </w:rPr>
        <w:t xml:space="preserve"> </w:t>
      </w:r>
      <w:r w:rsidRPr="00BD7E86">
        <w:rPr>
          <w:b w:val="0"/>
          <w:sz w:val="24"/>
          <w:szCs w:val="24"/>
        </w:rPr>
        <w:t>сурдопереводчика</w:t>
      </w:r>
      <w:r w:rsidRPr="00BD7E86">
        <w:rPr>
          <w:b w:val="0"/>
          <w:spacing w:val="-6"/>
          <w:sz w:val="24"/>
          <w:szCs w:val="24"/>
        </w:rPr>
        <w:t xml:space="preserve"> </w:t>
      </w:r>
      <w:r w:rsidRPr="00BD7E86">
        <w:rPr>
          <w:b w:val="0"/>
          <w:sz w:val="24"/>
          <w:szCs w:val="24"/>
        </w:rPr>
        <w:t>и</w:t>
      </w:r>
      <w:r w:rsidRPr="00BD7E86">
        <w:rPr>
          <w:b w:val="0"/>
          <w:spacing w:val="-6"/>
          <w:sz w:val="24"/>
          <w:szCs w:val="24"/>
        </w:rPr>
        <w:t xml:space="preserve"> </w:t>
      </w:r>
      <w:r w:rsidRPr="00BD7E86">
        <w:rPr>
          <w:b w:val="0"/>
          <w:sz w:val="24"/>
          <w:szCs w:val="24"/>
        </w:rPr>
        <w:t>тифлосурдопереводчика;</w:t>
      </w:r>
    </w:p>
    <w:p w:rsidR="0061160C" w:rsidRPr="00BD7E86" w:rsidRDefault="0061160C" w:rsidP="00017E7F">
      <w:pPr>
        <w:pStyle w:val="a0"/>
        <w:ind w:firstLine="709"/>
        <w:jc w:val="both"/>
        <w:rPr>
          <w:b w:val="0"/>
          <w:sz w:val="24"/>
          <w:szCs w:val="24"/>
        </w:rPr>
      </w:pPr>
      <w:r w:rsidRPr="00BD7E86">
        <w:rPr>
          <w:b w:val="0"/>
          <w:sz w:val="24"/>
          <w:szCs w:val="24"/>
        </w:rPr>
        <w:t>допуск</w:t>
      </w:r>
      <w:r w:rsidRPr="00BD7E86">
        <w:rPr>
          <w:b w:val="0"/>
          <w:spacing w:val="1"/>
          <w:sz w:val="24"/>
          <w:szCs w:val="24"/>
        </w:rPr>
        <w:t xml:space="preserve"> </w:t>
      </w:r>
      <w:r w:rsidRPr="00BD7E86">
        <w:rPr>
          <w:b w:val="0"/>
          <w:sz w:val="24"/>
          <w:szCs w:val="24"/>
        </w:rPr>
        <w:t>собаки-проводника при наличии документа, подтверждающего ее</w:t>
      </w:r>
      <w:r w:rsidRPr="00BD7E86">
        <w:rPr>
          <w:b w:val="0"/>
          <w:spacing w:val="1"/>
          <w:sz w:val="24"/>
          <w:szCs w:val="24"/>
        </w:rPr>
        <w:t xml:space="preserve"> </w:t>
      </w:r>
      <w:r w:rsidRPr="00BD7E86">
        <w:rPr>
          <w:b w:val="0"/>
          <w:sz w:val="24"/>
          <w:szCs w:val="24"/>
        </w:rPr>
        <w:t>специальное</w:t>
      </w:r>
      <w:r w:rsidRPr="00BD7E86">
        <w:rPr>
          <w:b w:val="0"/>
          <w:spacing w:val="1"/>
          <w:sz w:val="24"/>
          <w:szCs w:val="24"/>
        </w:rPr>
        <w:t xml:space="preserve"> </w:t>
      </w:r>
      <w:r w:rsidRPr="00BD7E86">
        <w:rPr>
          <w:b w:val="0"/>
          <w:sz w:val="24"/>
          <w:szCs w:val="24"/>
        </w:rPr>
        <w:t>обучение,</w:t>
      </w:r>
      <w:r w:rsidRPr="00BD7E86">
        <w:rPr>
          <w:b w:val="0"/>
          <w:spacing w:val="1"/>
          <w:sz w:val="24"/>
          <w:szCs w:val="24"/>
        </w:rPr>
        <w:t xml:space="preserve"> </w:t>
      </w:r>
      <w:r w:rsidRPr="00BD7E86">
        <w:rPr>
          <w:b w:val="0"/>
          <w:sz w:val="24"/>
          <w:szCs w:val="24"/>
        </w:rPr>
        <w:t>на</w:t>
      </w:r>
      <w:r w:rsidRPr="00BD7E86">
        <w:rPr>
          <w:b w:val="0"/>
          <w:spacing w:val="1"/>
          <w:sz w:val="24"/>
          <w:szCs w:val="24"/>
        </w:rPr>
        <w:t xml:space="preserve"> </w:t>
      </w:r>
      <w:r w:rsidRPr="00BD7E86">
        <w:rPr>
          <w:b w:val="0"/>
          <w:sz w:val="24"/>
          <w:szCs w:val="24"/>
        </w:rPr>
        <w:t>объекты</w:t>
      </w:r>
      <w:r w:rsidRPr="00BD7E86">
        <w:rPr>
          <w:b w:val="0"/>
          <w:spacing w:val="1"/>
          <w:sz w:val="24"/>
          <w:szCs w:val="24"/>
        </w:rPr>
        <w:t xml:space="preserve"> </w:t>
      </w:r>
      <w:r w:rsidRPr="00BD7E86">
        <w:rPr>
          <w:b w:val="0"/>
          <w:sz w:val="24"/>
          <w:szCs w:val="24"/>
        </w:rPr>
        <w:t>(здания,</w:t>
      </w:r>
      <w:r w:rsidRPr="00BD7E86">
        <w:rPr>
          <w:b w:val="0"/>
          <w:spacing w:val="1"/>
          <w:sz w:val="24"/>
          <w:szCs w:val="24"/>
        </w:rPr>
        <w:t xml:space="preserve"> </w:t>
      </w:r>
      <w:r w:rsidRPr="00BD7E86">
        <w:rPr>
          <w:b w:val="0"/>
          <w:sz w:val="24"/>
          <w:szCs w:val="24"/>
        </w:rPr>
        <w:t>помещения),</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которых</w:t>
      </w:r>
      <w:r w:rsidRPr="00BD7E86">
        <w:rPr>
          <w:b w:val="0"/>
          <w:spacing w:val="1"/>
          <w:sz w:val="24"/>
          <w:szCs w:val="24"/>
        </w:rPr>
        <w:t xml:space="preserve"> </w:t>
      </w:r>
      <w:r w:rsidRPr="00BD7E86">
        <w:rPr>
          <w:b w:val="0"/>
          <w:sz w:val="24"/>
          <w:szCs w:val="24"/>
        </w:rPr>
        <w:t>предоставляются</w:t>
      </w:r>
      <w:r w:rsidRPr="00BD7E86">
        <w:rPr>
          <w:b w:val="0"/>
          <w:spacing w:val="-1"/>
          <w:sz w:val="24"/>
          <w:szCs w:val="24"/>
        </w:rPr>
        <w:t xml:space="preserve"> </w:t>
      </w:r>
      <w:r w:rsidRPr="00BD7E86">
        <w:rPr>
          <w:b w:val="0"/>
          <w:sz w:val="24"/>
          <w:szCs w:val="24"/>
        </w:rPr>
        <w:t>услуги;</w:t>
      </w:r>
    </w:p>
    <w:p w:rsidR="0061160C" w:rsidRPr="00BD7E86" w:rsidRDefault="0061160C" w:rsidP="00017E7F">
      <w:pPr>
        <w:pStyle w:val="a0"/>
        <w:ind w:firstLine="709"/>
        <w:jc w:val="both"/>
        <w:rPr>
          <w:b w:val="0"/>
          <w:sz w:val="24"/>
          <w:szCs w:val="24"/>
        </w:rPr>
      </w:pPr>
      <w:r w:rsidRPr="00BD7E86">
        <w:rPr>
          <w:b w:val="0"/>
          <w:spacing w:val="-1"/>
          <w:sz w:val="24"/>
          <w:szCs w:val="24"/>
        </w:rPr>
        <w:t>оказание</w:t>
      </w:r>
      <w:r w:rsidRPr="00BD7E86">
        <w:rPr>
          <w:b w:val="0"/>
          <w:spacing w:val="-17"/>
          <w:sz w:val="24"/>
          <w:szCs w:val="24"/>
        </w:rPr>
        <w:t xml:space="preserve"> </w:t>
      </w:r>
      <w:r w:rsidRPr="00BD7E86">
        <w:rPr>
          <w:b w:val="0"/>
          <w:spacing w:val="-1"/>
          <w:sz w:val="24"/>
          <w:szCs w:val="24"/>
        </w:rPr>
        <w:t>инвалидам</w:t>
      </w:r>
      <w:r w:rsidRPr="00BD7E86">
        <w:rPr>
          <w:b w:val="0"/>
          <w:spacing w:val="-19"/>
          <w:sz w:val="24"/>
          <w:szCs w:val="24"/>
        </w:rPr>
        <w:t xml:space="preserve"> </w:t>
      </w:r>
      <w:r w:rsidRPr="00BD7E86">
        <w:rPr>
          <w:b w:val="0"/>
          <w:spacing w:val="-1"/>
          <w:sz w:val="24"/>
          <w:szCs w:val="24"/>
        </w:rPr>
        <w:t>помощи</w:t>
      </w:r>
      <w:r w:rsidRPr="00BD7E86">
        <w:rPr>
          <w:b w:val="0"/>
          <w:spacing w:val="-16"/>
          <w:sz w:val="24"/>
          <w:szCs w:val="24"/>
        </w:rPr>
        <w:t xml:space="preserve"> </w:t>
      </w:r>
      <w:r w:rsidRPr="00BD7E86">
        <w:rPr>
          <w:b w:val="0"/>
          <w:spacing w:val="-1"/>
          <w:sz w:val="24"/>
          <w:szCs w:val="24"/>
        </w:rPr>
        <w:t>в</w:t>
      </w:r>
      <w:r w:rsidRPr="00BD7E86">
        <w:rPr>
          <w:b w:val="0"/>
          <w:spacing w:val="-17"/>
          <w:sz w:val="24"/>
          <w:szCs w:val="24"/>
        </w:rPr>
        <w:t xml:space="preserve"> </w:t>
      </w:r>
      <w:r w:rsidRPr="00BD7E86">
        <w:rPr>
          <w:b w:val="0"/>
          <w:spacing w:val="-1"/>
          <w:sz w:val="24"/>
          <w:szCs w:val="24"/>
        </w:rPr>
        <w:t>преодолении</w:t>
      </w:r>
      <w:r w:rsidRPr="00BD7E86">
        <w:rPr>
          <w:b w:val="0"/>
          <w:spacing w:val="-15"/>
          <w:sz w:val="24"/>
          <w:szCs w:val="24"/>
        </w:rPr>
        <w:t xml:space="preserve"> </w:t>
      </w:r>
      <w:r w:rsidRPr="00BD7E86">
        <w:rPr>
          <w:b w:val="0"/>
          <w:sz w:val="24"/>
          <w:szCs w:val="24"/>
        </w:rPr>
        <w:t>барьеров,</w:t>
      </w:r>
      <w:r w:rsidRPr="00BD7E86">
        <w:rPr>
          <w:b w:val="0"/>
          <w:spacing w:val="-18"/>
          <w:sz w:val="24"/>
          <w:szCs w:val="24"/>
        </w:rPr>
        <w:t xml:space="preserve"> </w:t>
      </w:r>
      <w:r w:rsidRPr="00BD7E86">
        <w:rPr>
          <w:b w:val="0"/>
          <w:sz w:val="24"/>
          <w:szCs w:val="24"/>
        </w:rPr>
        <w:t>мешающих</w:t>
      </w:r>
      <w:r w:rsidRPr="00BD7E86">
        <w:rPr>
          <w:b w:val="0"/>
          <w:spacing w:val="-18"/>
          <w:sz w:val="24"/>
          <w:szCs w:val="24"/>
        </w:rPr>
        <w:t xml:space="preserve"> </w:t>
      </w:r>
      <w:r w:rsidRPr="00BD7E86">
        <w:rPr>
          <w:b w:val="0"/>
          <w:sz w:val="24"/>
          <w:szCs w:val="24"/>
        </w:rPr>
        <w:t>получению</w:t>
      </w:r>
      <w:r w:rsidRPr="00BD7E86">
        <w:rPr>
          <w:b w:val="0"/>
          <w:spacing w:val="-68"/>
          <w:sz w:val="24"/>
          <w:szCs w:val="24"/>
        </w:rPr>
        <w:t xml:space="preserve"> </w:t>
      </w:r>
      <w:r w:rsidRPr="00BD7E86">
        <w:rPr>
          <w:b w:val="0"/>
          <w:sz w:val="24"/>
          <w:szCs w:val="24"/>
        </w:rPr>
        <w:t>ими</w:t>
      </w:r>
      <w:r w:rsidRPr="00BD7E86">
        <w:rPr>
          <w:b w:val="0"/>
          <w:spacing w:val="-1"/>
          <w:sz w:val="24"/>
          <w:szCs w:val="24"/>
        </w:rPr>
        <w:t xml:space="preserve"> </w:t>
      </w:r>
      <w:r w:rsidRPr="00BD7E86">
        <w:rPr>
          <w:b w:val="0"/>
          <w:sz w:val="24"/>
          <w:szCs w:val="24"/>
        </w:rPr>
        <w:t>государственных</w:t>
      </w:r>
      <w:r w:rsidRPr="00BD7E86">
        <w:rPr>
          <w:b w:val="0"/>
          <w:spacing w:val="-4"/>
          <w:sz w:val="24"/>
          <w:szCs w:val="24"/>
        </w:rPr>
        <w:t xml:space="preserve"> </w:t>
      </w:r>
      <w:r w:rsidRPr="00BD7E86">
        <w:rPr>
          <w:b w:val="0"/>
          <w:sz w:val="24"/>
          <w:szCs w:val="24"/>
        </w:rPr>
        <w:t>и муниципальных услуг</w:t>
      </w:r>
      <w:r w:rsidRPr="00BD7E86">
        <w:rPr>
          <w:b w:val="0"/>
          <w:spacing w:val="-1"/>
          <w:sz w:val="24"/>
          <w:szCs w:val="24"/>
        </w:rPr>
        <w:t xml:space="preserve"> </w:t>
      </w:r>
      <w:r w:rsidRPr="00BD7E86">
        <w:rPr>
          <w:b w:val="0"/>
          <w:sz w:val="24"/>
          <w:szCs w:val="24"/>
        </w:rPr>
        <w:t>наравне с</w:t>
      </w:r>
      <w:r w:rsidRPr="00BD7E86">
        <w:rPr>
          <w:b w:val="0"/>
          <w:spacing w:val="-4"/>
          <w:sz w:val="24"/>
          <w:szCs w:val="24"/>
        </w:rPr>
        <w:t xml:space="preserve"> </w:t>
      </w:r>
      <w:r w:rsidRPr="00BD7E86">
        <w:rPr>
          <w:b w:val="0"/>
          <w:sz w:val="24"/>
          <w:szCs w:val="24"/>
        </w:rPr>
        <w:t>другими</w:t>
      </w:r>
      <w:r w:rsidRPr="00BD7E86">
        <w:rPr>
          <w:b w:val="0"/>
          <w:spacing w:val="-1"/>
          <w:sz w:val="24"/>
          <w:szCs w:val="24"/>
        </w:rPr>
        <w:t xml:space="preserve"> </w:t>
      </w:r>
      <w:r w:rsidRPr="00BD7E86">
        <w:rPr>
          <w:b w:val="0"/>
          <w:sz w:val="24"/>
          <w:szCs w:val="24"/>
        </w:rPr>
        <w:t>лицами.</w:t>
      </w:r>
    </w:p>
    <w:p w:rsidR="0061160C" w:rsidRPr="00BD7E86" w:rsidRDefault="0061160C" w:rsidP="00017E7F">
      <w:pPr>
        <w:pStyle w:val="a0"/>
        <w:ind w:firstLine="709"/>
        <w:jc w:val="both"/>
        <w:rPr>
          <w:b w:val="0"/>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 xml:space="preserve">Показатели доступности и качества г муниципальной </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BD7E86" w:rsidRDefault="00BD7E86" w:rsidP="00BD7E86">
      <w:pPr>
        <w:pStyle w:val="a6"/>
        <w:widowControl w:val="0"/>
        <w:tabs>
          <w:tab w:val="left" w:pos="1664"/>
        </w:tabs>
        <w:ind w:left="0" w:firstLine="709"/>
        <w:jc w:val="both"/>
        <w:rPr>
          <w:rFonts w:ascii="Times New Roman" w:hAnsi="Times New Roman"/>
          <w:sz w:val="24"/>
          <w:szCs w:val="24"/>
        </w:rPr>
      </w:pPr>
      <w:r w:rsidRPr="00BD7E86">
        <w:rPr>
          <w:rFonts w:ascii="Times New Roman" w:hAnsi="Times New Roman"/>
          <w:sz w:val="24"/>
          <w:szCs w:val="24"/>
        </w:rPr>
        <w:t xml:space="preserve">2.28. </w:t>
      </w:r>
      <w:r w:rsidR="0061160C" w:rsidRPr="00BD7E86">
        <w:rPr>
          <w:rFonts w:ascii="Times New Roman" w:hAnsi="Times New Roman"/>
          <w:sz w:val="24"/>
          <w:szCs w:val="24"/>
        </w:rPr>
        <w:t>Основными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показателями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доступности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предоставления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услуги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являются:</w:t>
      </w:r>
    </w:p>
    <w:p w:rsidR="0061160C" w:rsidRPr="00BD7E86" w:rsidRDefault="0061160C" w:rsidP="00BD7E86">
      <w:pPr>
        <w:pStyle w:val="a0"/>
        <w:ind w:firstLine="709"/>
        <w:jc w:val="both"/>
        <w:rPr>
          <w:b w:val="0"/>
          <w:sz w:val="24"/>
          <w:szCs w:val="24"/>
        </w:rPr>
      </w:pPr>
      <w:r w:rsidRPr="00BD7E86">
        <w:rPr>
          <w:b w:val="0"/>
          <w:sz w:val="24"/>
          <w:szCs w:val="24"/>
        </w:rPr>
        <w:t>наличие</w:t>
      </w:r>
      <w:r w:rsidRPr="00BD7E86">
        <w:rPr>
          <w:b w:val="0"/>
          <w:spacing w:val="1"/>
          <w:sz w:val="24"/>
          <w:szCs w:val="24"/>
        </w:rPr>
        <w:t xml:space="preserve"> </w:t>
      </w:r>
      <w:r w:rsidRPr="00BD7E86">
        <w:rPr>
          <w:b w:val="0"/>
          <w:sz w:val="24"/>
          <w:szCs w:val="24"/>
        </w:rPr>
        <w:t>полной</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понятной</w:t>
      </w:r>
      <w:r w:rsidRPr="00BD7E86">
        <w:rPr>
          <w:b w:val="0"/>
          <w:spacing w:val="1"/>
          <w:sz w:val="24"/>
          <w:szCs w:val="24"/>
        </w:rPr>
        <w:t xml:space="preserve"> </w:t>
      </w:r>
      <w:r w:rsidRPr="00BD7E86">
        <w:rPr>
          <w:b w:val="0"/>
          <w:sz w:val="24"/>
          <w:szCs w:val="24"/>
        </w:rPr>
        <w:t>информации</w:t>
      </w:r>
      <w:r w:rsidRPr="00BD7E86">
        <w:rPr>
          <w:b w:val="0"/>
          <w:spacing w:val="1"/>
          <w:sz w:val="24"/>
          <w:szCs w:val="24"/>
        </w:rPr>
        <w:t xml:space="preserve"> </w:t>
      </w:r>
      <w:r w:rsidRPr="00BD7E86">
        <w:rPr>
          <w:b w:val="0"/>
          <w:sz w:val="24"/>
          <w:szCs w:val="24"/>
        </w:rPr>
        <w:t>о</w:t>
      </w:r>
      <w:r w:rsidRPr="00BD7E86">
        <w:rPr>
          <w:b w:val="0"/>
          <w:spacing w:val="1"/>
          <w:sz w:val="24"/>
          <w:szCs w:val="24"/>
        </w:rPr>
        <w:t xml:space="preserve"> </w:t>
      </w:r>
      <w:r w:rsidRPr="00BD7E86">
        <w:rPr>
          <w:b w:val="0"/>
          <w:sz w:val="24"/>
          <w:szCs w:val="24"/>
        </w:rPr>
        <w:t>порядке,</w:t>
      </w:r>
      <w:r w:rsidRPr="00BD7E86">
        <w:rPr>
          <w:b w:val="0"/>
          <w:spacing w:val="1"/>
          <w:sz w:val="24"/>
          <w:szCs w:val="24"/>
        </w:rPr>
        <w:t xml:space="preserve"> </w:t>
      </w:r>
      <w:r w:rsidRPr="00BD7E86">
        <w:rPr>
          <w:b w:val="0"/>
          <w:sz w:val="24"/>
          <w:szCs w:val="24"/>
        </w:rPr>
        <w:t>сроках</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ходе</w:t>
      </w:r>
      <w:r w:rsidRPr="00BD7E86">
        <w:rPr>
          <w:b w:val="0"/>
          <w:spacing w:val="-67"/>
          <w:sz w:val="24"/>
          <w:szCs w:val="24"/>
        </w:rPr>
        <w:t xml:space="preserve"> </w:t>
      </w:r>
      <w:r w:rsidRPr="00BD7E86">
        <w:rPr>
          <w:b w:val="0"/>
          <w:sz w:val="24"/>
          <w:szCs w:val="24"/>
        </w:rPr>
        <w:t>предоставления услуги в информационно-телекоммуникационных сетях общего</w:t>
      </w:r>
      <w:r w:rsidRPr="00BD7E86">
        <w:rPr>
          <w:b w:val="0"/>
          <w:spacing w:val="1"/>
          <w:sz w:val="24"/>
          <w:szCs w:val="24"/>
        </w:rPr>
        <w:t xml:space="preserve"> </w:t>
      </w:r>
      <w:r w:rsidRPr="00BD7E86">
        <w:rPr>
          <w:b w:val="0"/>
          <w:sz w:val="24"/>
          <w:szCs w:val="24"/>
        </w:rPr>
        <w:t>пользования</w:t>
      </w:r>
      <w:r w:rsidRPr="00BD7E86">
        <w:rPr>
          <w:b w:val="0"/>
          <w:spacing w:val="-2"/>
          <w:sz w:val="24"/>
          <w:szCs w:val="24"/>
        </w:rPr>
        <w:t xml:space="preserve"> </w:t>
      </w:r>
      <w:r w:rsidRPr="00BD7E86">
        <w:rPr>
          <w:b w:val="0"/>
          <w:sz w:val="24"/>
          <w:szCs w:val="24"/>
        </w:rPr>
        <w:t>(в</w:t>
      </w:r>
      <w:r w:rsidRPr="00BD7E86">
        <w:rPr>
          <w:b w:val="0"/>
          <w:spacing w:val="-2"/>
          <w:sz w:val="24"/>
          <w:szCs w:val="24"/>
        </w:rPr>
        <w:t xml:space="preserve"> </w:t>
      </w:r>
      <w:r w:rsidRPr="00BD7E86">
        <w:rPr>
          <w:b w:val="0"/>
          <w:sz w:val="24"/>
          <w:szCs w:val="24"/>
        </w:rPr>
        <w:t>том</w:t>
      </w:r>
      <w:r w:rsidRPr="00BD7E86">
        <w:rPr>
          <w:b w:val="0"/>
          <w:spacing w:val="-4"/>
          <w:sz w:val="24"/>
          <w:szCs w:val="24"/>
        </w:rPr>
        <w:t xml:space="preserve"> </w:t>
      </w:r>
      <w:r w:rsidRPr="00BD7E86">
        <w:rPr>
          <w:b w:val="0"/>
          <w:sz w:val="24"/>
          <w:szCs w:val="24"/>
        </w:rPr>
        <w:t>числе</w:t>
      </w:r>
      <w:r w:rsidRPr="00BD7E86">
        <w:rPr>
          <w:b w:val="0"/>
          <w:spacing w:val="-3"/>
          <w:sz w:val="24"/>
          <w:szCs w:val="24"/>
        </w:rPr>
        <w:t xml:space="preserve"> </w:t>
      </w:r>
      <w:r w:rsidRPr="00BD7E86">
        <w:rPr>
          <w:b w:val="0"/>
          <w:sz w:val="24"/>
          <w:szCs w:val="24"/>
        </w:rPr>
        <w:t>в</w:t>
      </w:r>
      <w:r w:rsidRPr="00BD7E86">
        <w:rPr>
          <w:b w:val="0"/>
          <w:spacing w:val="-2"/>
          <w:sz w:val="24"/>
          <w:szCs w:val="24"/>
        </w:rPr>
        <w:t xml:space="preserve"> </w:t>
      </w:r>
      <w:r w:rsidRPr="00BD7E86">
        <w:rPr>
          <w:b w:val="0"/>
          <w:sz w:val="24"/>
          <w:szCs w:val="24"/>
        </w:rPr>
        <w:t>сети</w:t>
      </w:r>
      <w:r w:rsidRPr="00BD7E86">
        <w:rPr>
          <w:b w:val="0"/>
          <w:spacing w:val="1"/>
          <w:sz w:val="24"/>
          <w:szCs w:val="24"/>
        </w:rPr>
        <w:t xml:space="preserve"> </w:t>
      </w:r>
      <w:r w:rsidRPr="00BD7E86">
        <w:rPr>
          <w:b w:val="0"/>
          <w:sz w:val="24"/>
          <w:szCs w:val="24"/>
        </w:rPr>
        <w:t>"Интернет"),</w:t>
      </w:r>
      <w:r w:rsidRPr="00BD7E86">
        <w:rPr>
          <w:b w:val="0"/>
          <w:spacing w:val="-3"/>
          <w:sz w:val="24"/>
          <w:szCs w:val="24"/>
        </w:rPr>
        <w:t xml:space="preserve"> </w:t>
      </w:r>
      <w:r w:rsidRPr="00BD7E86">
        <w:rPr>
          <w:b w:val="0"/>
          <w:sz w:val="24"/>
          <w:szCs w:val="24"/>
        </w:rPr>
        <w:t>средствах массовой</w:t>
      </w:r>
      <w:r w:rsidRPr="00BD7E86">
        <w:rPr>
          <w:b w:val="0"/>
          <w:spacing w:val="-1"/>
          <w:sz w:val="24"/>
          <w:szCs w:val="24"/>
        </w:rPr>
        <w:t xml:space="preserve"> </w:t>
      </w:r>
      <w:r w:rsidRPr="00BD7E86">
        <w:rPr>
          <w:b w:val="0"/>
          <w:sz w:val="24"/>
          <w:szCs w:val="24"/>
        </w:rPr>
        <w:t>информации;</w:t>
      </w:r>
    </w:p>
    <w:p w:rsidR="0061160C" w:rsidRPr="00BD7E86" w:rsidRDefault="0061160C" w:rsidP="00BD7E86">
      <w:pPr>
        <w:pStyle w:val="a0"/>
        <w:ind w:firstLine="709"/>
        <w:jc w:val="both"/>
        <w:rPr>
          <w:b w:val="0"/>
          <w:sz w:val="24"/>
          <w:szCs w:val="24"/>
        </w:rPr>
      </w:pPr>
      <w:r w:rsidRPr="00BD7E86">
        <w:rPr>
          <w:b w:val="0"/>
          <w:sz w:val="24"/>
          <w:szCs w:val="24"/>
        </w:rPr>
        <w:t>возможность получения заявителем уведомлений о предоставлении услуги с</w:t>
      </w:r>
      <w:r w:rsidRPr="00BD7E86">
        <w:rPr>
          <w:b w:val="0"/>
          <w:spacing w:val="-67"/>
          <w:sz w:val="24"/>
          <w:szCs w:val="24"/>
        </w:rPr>
        <w:t xml:space="preserve"> </w:t>
      </w:r>
      <w:r w:rsidRPr="00BD7E86">
        <w:rPr>
          <w:b w:val="0"/>
          <w:sz w:val="24"/>
          <w:szCs w:val="24"/>
        </w:rPr>
        <w:t>помощью</w:t>
      </w:r>
      <w:r w:rsidRPr="00BD7E86">
        <w:rPr>
          <w:b w:val="0"/>
          <w:spacing w:val="-1"/>
          <w:sz w:val="24"/>
          <w:szCs w:val="24"/>
        </w:rPr>
        <w:t xml:space="preserve"> </w:t>
      </w:r>
      <w:r w:rsidRPr="00BD7E86">
        <w:rPr>
          <w:b w:val="0"/>
          <w:sz w:val="24"/>
          <w:szCs w:val="24"/>
        </w:rPr>
        <w:t>Единого</w:t>
      </w:r>
      <w:r w:rsidRPr="00BD7E86">
        <w:rPr>
          <w:b w:val="0"/>
          <w:spacing w:val="1"/>
          <w:sz w:val="24"/>
          <w:szCs w:val="24"/>
        </w:rPr>
        <w:t xml:space="preserve"> </w:t>
      </w:r>
      <w:r w:rsidRPr="00BD7E86">
        <w:rPr>
          <w:b w:val="0"/>
          <w:sz w:val="24"/>
          <w:szCs w:val="24"/>
        </w:rPr>
        <w:t>портала,</w:t>
      </w:r>
      <w:r w:rsidRPr="00BD7E86">
        <w:rPr>
          <w:b w:val="0"/>
          <w:spacing w:val="-1"/>
          <w:sz w:val="24"/>
          <w:szCs w:val="24"/>
        </w:rPr>
        <w:t xml:space="preserve"> </w:t>
      </w:r>
      <w:r w:rsidRPr="00BD7E86">
        <w:rPr>
          <w:b w:val="0"/>
          <w:sz w:val="24"/>
          <w:szCs w:val="24"/>
        </w:rPr>
        <w:t>регионального</w:t>
      </w:r>
      <w:r w:rsidRPr="00BD7E86">
        <w:rPr>
          <w:b w:val="0"/>
          <w:spacing w:val="-2"/>
          <w:sz w:val="24"/>
          <w:szCs w:val="24"/>
        </w:rPr>
        <w:t xml:space="preserve"> </w:t>
      </w:r>
      <w:r w:rsidRPr="00BD7E86">
        <w:rPr>
          <w:b w:val="0"/>
          <w:sz w:val="24"/>
          <w:szCs w:val="24"/>
        </w:rPr>
        <w:t>портала;</w:t>
      </w:r>
    </w:p>
    <w:p w:rsidR="0061160C" w:rsidRPr="00BD7E86" w:rsidRDefault="0061160C" w:rsidP="00BD7E86">
      <w:pPr>
        <w:pStyle w:val="a0"/>
        <w:ind w:firstLine="709"/>
        <w:jc w:val="both"/>
        <w:rPr>
          <w:b w:val="0"/>
          <w:sz w:val="24"/>
          <w:szCs w:val="24"/>
        </w:rPr>
      </w:pPr>
      <w:r w:rsidRPr="00BD7E86">
        <w:rPr>
          <w:b w:val="0"/>
          <w:sz w:val="24"/>
          <w:szCs w:val="24"/>
        </w:rPr>
        <w:t>возможность получения информации о ходе предоставления услуги, в том</w:t>
      </w:r>
      <w:r w:rsidRPr="00BD7E86">
        <w:rPr>
          <w:b w:val="0"/>
          <w:spacing w:val="1"/>
          <w:sz w:val="24"/>
          <w:szCs w:val="24"/>
        </w:rPr>
        <w:t xml:space="preserve"> </w:t>
      </w:r>
      <w:r w:rsidRPr="00BD7E86">
        <w:rPr>
          <w:b w:val="0"/>
          <w:sz w:val="24"/>
          <w:szCs w:val="24"/>
        </w:rPr>
        <w:t>числе</w:t>
      </w:r>
      <w:r w:rsidRPr="00BD7E86">
        <w:rPr>
          <w:b w:val="0"/>
          <w:spacing w:val="-4"/>
          <w:sz w:val="24"/>
          <w:szCs w:val="24"/>
        </w:rPr>
        <w:t xml:space="preserve"> </w:t>
      </w:r>
      <w:r w:rsidRPr="00BD7E86">
        <w:rPr>
          <w:b w:val="0"/>
          <w:sz w:val="24"/>
          <w:szCs w:val="24"/>
        </w:rPr>
        <w:t>с</w:t>
      </w:r>
      <w:r w:rsidRPr="00BD7E86">
        <w:rPr>
          <w:b w:val="0"/>
          <w:spacing w:val="-4"/>
          <w:sz w:val="24"/>
          <w:szCs w:val="24"/>
        </w:rPr>
        <w:t xml:space="preserve"> </w:t>
      </w:r>
      <w:r w:rsidRPr="00BD7E86">
        <w:rPr>
          <w:b w:val="0"/>
          <w:sz w:val="24"/>
          <w:szCs w:val="24"/>
        </w:rPr>
        <w:t>использованием</w:t>
      </w:r>
      <w:r w:rsidRPr="00BD7E86">
        <w:rPr>
          <w:b w:val="0"/>
          <w:spacing w:val="-1"/>
          <w:sz w:val="24"/>
          <w:szCs w:val="24"/>
        </w:rPr>
        <w:t xml:space="preserve"> </w:t>
      </w:r>
      <w:r w:rsidRPr="00BD7E86">
        <w:rPr>
          <w:b w:val="0"/>
          <w:sz w:val="24"/>
          <w:szCs w:val="24"/>
        </w:rPr>
        <w:t>информационно-коммуникационных технологий.</w:t>
      </w:r>
    </w:p>
    <w:p w:rsidR="0061160C" w:rsidRPr="00BD7E86" w:rsidRDefault="00BD7E86" w:rsidP="00BD7E86">
      <w:pPr>
        <w:pStyle w:val="a6"/>
        <w:widowControl w:val="0"/>
        <w:tabs>
          <w:tab w:val="left" w:pos="1453"/>
        </w:tabs>
        <w:ind w:left="0" w:firstLine="709"/>
        <w:jc w:val="both"/>
        <w:rPr>
          <w:rFonts w:ascii="Times New Roman" w:hAnsi="Times New Roman"/>
          <w:sz w:val="24"/>
          <w:szCs w:val="24"/>
        </w:rPr>
      </w:pPr>
      <w:r w:rsidRPr="00BD7E86">
        <w:rPr>
          <w:rFonts w:ascii="Times New Roman" w:hAnsi="Times New Roman"/>
          <w:sz w:val="24"/>
          <w:szCs w:val="24"/>
        </w:rPr>
        <w:t xml:space="preserve">2.29. </w:t>
      </w:r>
      <w:r w:rsidR="0061160C" w:rsidRPr="00BD7E86">
        <w:rPr>
          <w:rFonts w:ascii="Times New Roman" w:hAnsi="Times New Roman"/>
          <w:sz w:val="24"/>
          <w:szCs w:val="24"/>
        </w:rPr>
        <w:t>Основными показателями качества предоставления услуги являются: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своевременность</w:t>
      </w:r>
      <w:r w:rsidR="0061160C" w:rsidRPr="00BD7E86">
        <w:rPr>
          <w:rFonts w:ascii="Times New Roman" w:hAnsi="Times New Roman"/>
          <w:spacing w:val="53"/>
          <w:sz w:val="24"/>
          <w:szCs w:val="24"/>
        </w:rPr>
        <w:t xml:space="preserve"> </w:t>
      </w:r>
      <w:r w:rsidR="0061160C" w:rsidRPr="00BD7E86">
        <w:rPr>
          <w:rFonts w:ascii="Times New Roman" w:hAnsi="Times New Roman"/>
          <w:sz w:val="24"/>
          <w:szCs w:val="24"/>
        </w:rPr>
        <w:t>предоставления</w:t>
      </w:r>
      <w:r w:rsidR="0061160C" w:rsidRPr="00BD7E86">
        <w:rPr>
          <w:rFonts w:ascii="Times New Roman" w:hAnsi="Times New Roman"/>
          <w:spacing w:val="53"/>
          <w:sz w:val="24"/>
          <w:szCs w:val="24"/>
        </w:rPr>
        <w:t xml:space="preserve"> </w:t>
      </w:r>
      <w:r w:rsidR="0061160C" w:rsidRPr="00BD7E86">
        <w:rPr>
          <w:rFonts w:ascii="Times New Roman" w:hAnsi="Times New Roman"/>
          <w:sz w:val="24"/>
          <w:szCs w:val="24"/>
        </w:rPr>
        <w:t>услуги</w:t>
      </w:r>
      <w:r w:rsidR="0061160C" w:rsidRPr="00BD7E86">
        <w:rPr>
          <w:rFonts w:ascii="Times New Roman" w:hAnsi="Times New Roman"/>
          <w:spacing w:val="55"/>
          <w:sz w:val="24"/>
          <w:szCs w:val="24"/>
        </w:rPr>
        <w:t xml:space="preserve"> </w:t>
      </w:r>
      <w:r w:rsidR="0061160C" w:rsidRPr="00BD7E86">
        <w:rPr>
          <w:rFonts w:ascii="Times New Roman" w:hAnsi="Times New Roman"/>
          <w:sz w:val="24"/>
          <w:szCs w:val="24"/>
        </w:rPr>
        <w:t>в</w:t>
      </w:r>
      <w:r w:rsidR="0061160C" w:rsidRPr="00BD7E86">
        <w:rPr>
          <w:rFonts w:ascii="Times New Roman" w:hAnsi="Times New Roman"/>
          <w:spacing w:val="52"/>
          <w:sz w:val="24"/>
          <w:szCs w:val="24"/>
        </w:rPr>
        <w:t xml:space="preserve"> </w:t>
      </w:r>
      <w:r w:rsidR="0061160C" w:rsidRPr="00BD7E86">
        <w:rPr>
          <w:rFonts w:ascii="Times New Roman" w:hAnsi="Times New Roman"/>
          <w:sz w:val="24"/>
          <w:szCs w:val="24"/>
        </w:rPr>
        <w:t>соответствии</w:t>
      </w:r>
      <w:r w:rsidR="0061160C" w:rsidRPr="00BD7E86">
        <w:rPr>
          <w:rFonts w:ascii="Times New Roman" w:hAnsi="Times New Roman"/>
          <w:spacing w:val="53"/>
          <w:sz w:val="24"/>
          <w:szCs w:val="24"/>
        </w:rPr>
        <w:t xml:space="preserve"> </w:t>
      </w:r>
      <w:r w:rsidR="0061160C" w:rsidRPr="00BD7E86">
        <w:rPr>
          <w:rFonts w:ascii="Times New Roman" w:hAnsi="Times New Roman"/>
          <w:sz w:val="24"/>
          <w:szCs w:val="24"/>
        </w:rPr>
        <w:t>со</w:t>
      </w:r>
      <w:r w:rsidR="0061160C" w:rsidRPr="00BD7E86">
        <w:rPr>
          <w:rFonts w:ascii="Times New Roman" w:hAnsi="Times New Roman"/>
          <w:spacing w:val="53"/>
          <w:sz w:val="24"/>
          <w:szCs w:val="24"/>
        </w:rPr>
        <w:t xml:space="preserve"> </w:t>
      </w:r>
      <w:r w:rsidR="0061160C" w:rsidRPr="00BD7E86">
        <w:rPr>
          <w:rFonts w:ascii="Times New Roman" w:hAnsi="Times New Roman"/>
          <w:sz w:val="24"/>
          <w:szCs w:val="24"/>
        </w:rPr>
        <w:t>стандартом</w:t>
      </w:r>
      <w:r w:rsidR="0061160C" w:rsidRPr="00BD7E86">
        <w:rPr>
          <w:rFonts w:ascii="Times New Roman" w:hAnsi="Times New Roman"/>
          <w:spacing w:val="53"/>
          <w:sz w:val="24"/>
          <w:szCs w:val="24"/>
        </w:rPr>
        <w:t xml:space="preserve"> </w:t>
      </w:r>
      <w:r w:rsidR="0061160C" w:rsidRPr="00BD7E86">
        <w:rPr>
          <w:rFonts w:ascii="Times New Roman" w:hAnsi="Times New Roman"/>
          <w:sz w:val="24"/>
          <w:szCs w:val="24"/>
        </w:rPr>
        <w:t>ее</w:t>
      </w:r>
    </w:p>
    <w:p w:rsidR="0061160C" w:rsidRPr="00BD7E86" w:rsidRDefault="0061160C" w:rsidP="00BD7E86">
      <w:pPr>
        <w:pStyle w:val="a0"/>
        <w:ind w:firstLine="709"/>
        <w:jc w:val="both"/>
        <w:rPr>
          <w:b w:val="0"/>
          <w:sz w:val="24"/>
          <w:szCs w:val="24"/>
        </w:rPr>
      </w:pPr>
      <w:r w:rsidRPr="00BD7E86">
        <w:rPr>
          <w:b w:val="0"/>
          <w:sz w:val="24"/>
          <w:szCs w:val="24"/>
        </w:rPr>
        <w:t>предоставления, установленным настоящим Административным регламентом;</w:t>
      </w:r>
      <w:r w:rsidRPr="00BD7E86">
        <w:rPr>
          <w:b w:val="0"/>
          <w:spacing w:val="1"/>
          <w:sz w:val="24"/>
          <w:szCs w:val="24"/>
        </w:rPr>
        <w:t xml:space="preserve"> </w:t>
      </w:r>
      <w:r w:rsidRPr="00BD7E86">
        <w:rPr>
          <w:b w:val="0"/>
          <w:sz w:val="24"/>
          <w:szCs w:val="24"/>
        </w:rPr>
        <w:t>минимально возможное количество</w:t>
      </w:r>
      <w:r w:rsidRPr="00BD7E86">
        <w:rPr>
          <w:b w:val="0"/>
          <w:spacing w:val="35"/>
          <w:sz w:val="24"/>
          <w:szCs w:val="24"/>
        </w:rPr>
        <w:t xml:space="preserve"> </w:t>
      </w:r>
      <w:r w:rsidRPr="00BD7E86">
        <w:rPr>
          <w:b w:val="0"/>
          <w:sz w:val="24"/>
          <w:szCs w:val="24"/>
        </w:rPr>
        <w:t>взаимодействий гражданина</w:t>
      </w:r>
      <w:r w:rsidRPr="00BD7E86">
        <w:rPr>
          <w:b w:val="0"/>
          <w:spacing w:val="36"/>
          <w:sz w:val="24"/>
          <w:szCs w:val="24"/>
        </w:rPr>
        <w:t xml:space="preserve"> </w:t>
      </w:r>
      <w:r w:rsidRPr="00BD7E86">
        <w:rPr>
          <w:b w:val="0"/>
          <w:sz w:val="24"/>
          <w:szCs w:val="24"/>
        </w:rPr>
        <w:t>с</w:t>
      </w:r>
      <w:r w:rsidR="00BD7E86">
        <w:rPr>
          <w:b w:val="0"/>
          <w:sz w:val="24"/>
          <w:szCs w:val="24"/>
        </w:rPr>
        <w:t xml:space="preserve"> </w:t>
      </w:r>
      <w:r w:rsidRPr="00BD7E86">
        <w:rPr>
          <w:b w:val="0"/>
          <w:sz w:val="24"/>
          <w:szCs w:val="24"/>
        </w:rPr>
        <w:t>должностными</w:t>
      </w:r>
      <w:r w:rsidRPr="00BD7E86">
        <w:rPr>
          <w:b w:val="0"/>
          <w:spacing w:val="-4"/>
          <w:sz w:val="24"/>
          <w:szCs w:val="24"/>
        </w:rPr>
        <w:t xml:space="preserve"> </w:t>
      </w:r>
      <w:r w:rsidRPr="00BD7E86">
        <w:rPr>
          <w:b w:val="0"/>
          <w:sz w:val="24"/>
          <w:szCs w:val="24"/>
        </w:rPr>
        <w:t>лицами,</w:t>
      </w:r>
      <w:r w:rsidR="00BD7E86">
        <w:rPr>
          <w:b w:val="0"/>
          <w:spacing w:val="-3"/>
          <w:sz w:val="24"/>
          <w:szCs w:val="24"/>
        </w:rPr>
        <w:t xml:space="preserve"> </w:t>
      </w:r>
      <w:r w:rsidRPr="00BD7E86">
        <w:rPr>
          <w:b w:val="0"/>
          <w:sz w:val="24"/>
          <w:szCs w:val="24"/>
        </w:rPr>
        <w:t>участвующими</w:t>
      </w:r>
      <w:r w:rsidRPr="00BD7E86">
        <w:rPr>
          <w:b w:val="0"/>
          <w:spacing w:val="-2"/>
          <w:sz w:val="24"/>
          <w:szCs w:val="24"/>
        </w:rPr>
        <w:t xml:space="preserve"> </w:t>
      </w:r>
      <w:r w:rsidRPr="00BD7E86">
        <w:rPr>
          <w:b w:val="0"/>
          <w:sz w:val="24"/>
          <w:szCs w:val="24"/>
        </w:rPr>
        <w:t>в</w:t>
      </w:r>
      <w:r w:rsidRPr="00BD7E86">
        <w:rPr>
          <w:b w:val="0"/>
          <w:spacing w:val="-2"/>
          <w:sz w:val="24"/>
          <w:szCs w:val="24"/>
        </w:rPr>
        <w:t xml:space="preserve"> </w:t>
      </w:r>
      <w:r w:rsidRPr="00BD7E86">
        <w:rPr>
          <w:b w:val="0"/>
          <w:sz w:val="24"/>
          <w:szCs w:val="24"/>
        </w:rPr>
        <w:t>предоставлении</w:t>
      </w:r>
      <w:r w:rsidRPr="00BD7E86">
        <w:rPr>
          <w:b w:val="0"/>
          <w:spacing w:val="-1"/>
          <w:sz w:val="24"/>
          <w:szCs w:val="24"/>
        </w:rPr>
        <w:t xml:space="preserve"> </w:t>
      </w:r>
      <w:r w:rsidRPr="00BD7E86">
        <w:rPr>
          <w:b w:val="0"/>
          <w:sz w:val="24"/>
          <w:szCs w:val="24"/>
        </w:rPr>
        <w:t>услуги;</w:t>
      </w:r>
      <w:r w:rsidR="00BD7E86">
        <w:rPr>
          <w:b w:val="0"/>
          <w:sz w:val="24"/>
          <w:szCs w:val="24"/>
        </w:rPr>
        <w:t xml:space="preserve"> </w:t>
      </w:r>
      <w:r w:rsidRPr="00BD7E86">
        <w:rPr>
          <w:b w:val="0"/>
          <w:sz w:val="24"/>
          <w:szCs w:val="24"/>
        </w:rPr>
        <w:t>отсутствие</w:t>
      </w:r>
      <w:r w:rsidRPr="00BD7E86">
        <w:rPr>
          <w:b w:val="0"/>
          <w:spacing w:val="-10"/>
          <w:sz w:val="24"/>
          <w:szCs w:val="24"/>
        </w:rPr>
        <w:t xml:space="preserve"> </w:t>
      </w:r>
      <w:r w:rsidRPr="00BD7E86">
        <w:rPr>
          <w:b w:val="0"/>
          <w:sz w:val="24"/>
          <w:szCs w:val="24"/>
        </w:rPr>
        <w:t>обоснованных</w:t>
      </w:r>
      <w:r w:rsidRPr="00BD7E86">
        <w:rPr>
          <w:b w:val="0"/>
          <w:spacing w:val="-9"/>
          <w:sz w:val="24"/>
          <w:szCs w:val="24"/>
        </w:rPr>
        <w:t xml:space="preserve"> </w:t>
      </w:r>
      <w:r w:rsidRPr="00BD7E86">
        <w:rPr>
          <w:b w:val="0"/>
          <w:sz w:val="24"/>
          <w:szCs w:val="24"/>
        </w:rPr>
        <w:t>жалоб</w:t>
      </w:r>
      <w:r w:rsidRPr="00BD7E86">
        <w:rPr>
          <w:b w:val="0"/>
          <w:spacing w:val="-8"/>
          <w:sz w:val="24"/>
          <w:szCs w:val="24"/>
        </w:rPr>
        <w:t xml:space="preserve"> </w:t>
      </w:r>
      <w:r w:rsidRPr="00BD7E86">
        <w:rPr>
          <w:b w:val="0"/>
          <w:sz w:val="24"/>
          <w:szCs w:val="24"/>
        </w:rPr>
        <w:t>на</w:t>
      </w:r>
      <w:r w:rsidRPr="00BD7E86">
        <w:rPr>
          <w:b w:val="0"/>
          <w:spacing w:val="-10"/>
          <w:sz w:val="24"/>
          <w:szCs w:val="24"/>
        </w:rPr>
        <w:t xml:space="preserve"> </w:t>
      </w:r>
      <w:r w:rsidRPr="00BD7E86">
        <w:rPr>
          <w:b w:val="0"/>
          <w:sz w:val="24"/>
          <w:szCs w:val="24"/>
        </w:rPr>
        <w:t>действия</w:t>
      </w:r>
      <w:r w:rsidRPr="00BD7E86">
        <w:rPr>
          <w:b w:val="0"/>
          <w:spacing w:val="-9"/>
          <w:sz w:val="24"/>
          <w:szCs w:val="24"/>
        </w:rPr>
        <w:t xml:space="preserve"> </w:t>
      </w:r>
      <w:r w:rsidRPr="00BD7E86">
        <w:rPr>
          <w:b w:val="0"/>
          <w:sz w:val="24"/>
          <w:szCs w:val="24"/>
        </w:rPr>
        <w:t>(бездействие)</w:t>
      </w:r>
      <w:r w:rsidRPr="00BD7E86">
        <w:rPr>
          <w:b w:val="0"/>
          <w:spacing w:val="-9"/>
          <w:sz w:val="24"/>
          <w:szCs w:val="24"/>
        </w:rPr>
        <w:t xml:space="preserve"> </w:t>
      </w:r>
      <w:r w:rsidRPr="00BD7E86">
        <w:rPr>
          <w:b w:val="0"/>
          <w:sz w:val="24"/>
          <w:szCs w:val="24"/>
        </w:rPr>
        <w:t>сотрудников</w:t>
      </w:r>
      <w:r w:rsidRPr="00BD7E86">
        <w:rPr>
          <w:b w:val="0"/>
          <w:spacing w:val="-11"/>
          <w:sz w:val="24"/>
          <w:szCs w:val="24"/>
        </w:rPr>
        <w:t xml:space="preserve"> </w:t>
      </w:r>
      <w:r w:rsidRPr="00BD7E86">
        <w:rPr>
          <w:b w:val="0"/>
          <w:sz w:val="24"/>
          <w:szCs w:val="24"/>
        </w:rPr>
        <w:t>и</w:t>
      </w:r>
      <w:r w:rsidRPr="00BD7E86">
        <w:rPr>
          <w:b w:val="0"/>
          <w:spacing w:val="-10"/>
          <w:sz w:val="24"/>
          <w:szCs w:val="24"/>
        </w:rPr>
        <w:t xml:space="preserve"> </w:t>
      </w:r>
      <w:r w:rsidRPr="00BD7E86">
        <w:rPr>
          <w:b w:val="0"/>
          <w:sz w:val="24"/>
          <w:szCs w:val="24"/>
        </w:rPr>
        <w:t>их</w:t>
      </w:r>
      <w:r w:rsidRPr="00BD7E86">
        <w:rPr>
          <w:b w:val="0"/>
          <w:spacing w:val="-67"/>
          <w:sz w:val="24"/>
          <w:szCs w:val="24"/>
        </w:rPr>
        <w:t xml:space="preserve"> </w:t>
      </w:r>
      <w:r w:rsidRPr="00BD7E86">
        <w:rPr>
          <w:b w:val="0"/>
          <w:sz w:val="24"/>
          <w:szCs w:val="24"/>
        </w:rPr>
        <w:t>некорректное</w:t>
      </w:r>
      <w:r w:rsidRPr="00BD7E86">
        <w:rPr>
          <w:b w:val="0"/>
          <w:spacing w:val="-1"/>
          <w:sz w:val="24"/>
          <w:szCs w:val="24"/>
        </w:rPr>
        <w:t xml:space="preserve"> </w:t>
      </w:r>
      <w:r w:rsidRPr="00BD7E86">
        <w:rPr>
          <w:b w:val="0"/>
          <w:sz w:val="24"/>
          <w:szCs w:val="24"/>
        </w:rPr>
        <w:t>(невнимательное)</w:t>
      </w:r>
      <w:r w:rsidRPr="00BD7E86">
        <w:rPr>
          <w:b w:val="0"/>
          <w:spacing w:val="-3"/>
          <w:sz w:val="24"/>
          <w:szCs w:val="24"/>
        </w:rPr>
        <w:t xml:space="preserve"> </w:t>
      </w:r>
      <w:r w:rsidRPr="00BD7E86">
        <w:rPr>
          <w:b w:val="0"/>
          <w:sz w:val="24"/>
          <w:szCs w:val="24"/>
        </w:rPr>
        <w:t>отношение к</w:t>
      </w:r>
      <w:r w:rsidRPr="00BD7E86">
        <w:rPr>
          <w:b w:val="0"/>
          <w:spacing w:val="3"/>
          <w:sz w:val="24"/>
          <w:szCs w:val="24"/>
        </w:rPr>
        <w:t xml:space="preserve"> </w:t>
      </w:r>
      <w:r w:rsidRPr="00BD7E86">
        <w:rPr>
          <w:b w:val="0"/>
          <w:sz w:val="24"/>
          <w:szCs w:val="24"/>
        </w:rPr>
        <w:t>заявителям;</w:t>
      </w:r>
    </w:p>
    <w:p w:rsidR="0061160C" w:rsidRPr="00BD7E86" w:rsidRDefault="0061160C" w:rsidP="00BD7E86">
      <w:pPr>
        <w:pStyle w:val="a0"/>
        <w:ind w:firstLine="709"/>
        <w:jc w:val="both"/>
        <w:rPr>
          <w:b w:val="0"/>
          <w:sz w:val="24"/>
          <w:szCs w:val="24"/>
        </w:rPr>
      </w:pPr>
      <w:r w:rsidRPr="00BD7E86">
        <w:rPr>
          <w:b w:val="0"/>
          <w:sz w:val="24"/>
          <w:szCs w:val="24"/>
        </w:rPr>
        <w:t>отсутствие нарушений установленных сроков в процессе</w:t>
      </w:r>
      <w:r w:rsidRPr="00BD7E86">
        <w:rPr>
          <w:b w:val="0"/>
          <w:spacing w:val="1"/>
          <w:sz w:val="24"/>
          <w:szCs w:val="24"/>
        </w:rPr>
        <w:t xml:space="preserve"> </w:t>
      </w:r>
      <w:r w:rsidRPr="00BD7E86">
        <w:rPr>
          <w:b w:val="0"/>
          <w:sz w:val="24"/>
          <w:szCs w:val="24"/>
        </w:rPr>
        <w:t>предоставления</w:t>
      </w:r>
      <w:r w:rsidRPr="00BD7E86">
        <w:rPr>
          <w:b w:val="0"/>
          <w:spacing w:val="1"/>
          <w:sz w:val="24"/>
          <w:szCs w:val="24"/>
        </w:rPr>
        <w:t xml:space="preserve"> </w:t>
      </w:r>
      <w:r w:rsidRPr="00BD7E86">
        <w:rPr>
          <w:b w:val="0"/>
          <w:sz w:val="24"/>
          <w:szCs w:val="24"/>
        </w:rPr>
        <w:t>услуги;</w:t>
      </w:r>
    </w:p>
    <w:p w:rsidR="0061160C" w:rsidRPr="00BD7E86" w:rsidRDefault="0061160C" w:rsidP="00BD7E86">
      <w:pPr>
        <w:pStyle w:val="a0"/>
        <w:ind w:firstLine="709"/>
        <w:jc w:val="both"/>
        <w:rPr>
          <w:b w:val="0"/>
          <w:sz w:val="24"/>
          <w:szCs w:val="24"/>
        </w:rPr>
      </w:pPr>
      <w:r w:rsidRPr="00BD7E86">
        <w:rPr>
          <w:b w:val="0"/>
          <w:sz w:val="24"/>
          <w:szCs w:val="24"/>
        </w:rPr>
        <w:t>отсутствие</w:t>
      </w:r>
      <w:r w:rsidRPr="00BD7E86">
        <w:rPr>
          <w:b w:val="0"/>
          <w:spacing w:val="1"/>
          <w:sz w:val="24"/>
          <w:szCs w:val="24"/>
        </w:rPr>
        <w:t xml:space="preserve"> </w:t>
      </w:r>
      <w:r w:rsidRPr="00BD7E86">
        <w:rPr>
          <w:b w:val="0"/>
          <w:sz w:val="24"/>
          <w:szCs w:val="24"/>
        </w:rPr>
        <w:t>заявлений</w:t>
      </w:r>
      <w:r w:rsidRPr="00BD7E86">
        <w:rPr>
          <w:b w:val="0"/>
          <w:spacing w:val="1"/>
          <w:sz w:val="24"/>
          <w:szCs w:val="24"/>
        </w:rPr>
        <w:t xml:space="preserve"> </w:t>
      </w:r>
      <w:r w:rsidRPr="00BD7E86">
        <w:rPr>
          <w:b w:val="0"/>
          <w:sz w:val="24"/>
          <w:szCs w:val="24"/>
        </w:rPr>
        <w:t>об</w:t>
      </w:r>
      <w:r w:rsidRPr="00BD7E86">
        <w:rPr>
          <w:b w:val="0"/>
          <w:spacing w:val="1"/>
          <w:sz w:val="24"/>
          <w:szCs w:val="24"/>
        </w:rPr>
        <w:t xml:space="preserve"> </w:t>
      </w:r>
      <w:r w:rsidRPr="00BD7E86">
        <w:rPr>
          <w:b w:val="0"/>
          <w:sz w:val="24"/>
          <w:szCs w:val="24"/>
        </w:rPr>
        <w:t>оспаривании</w:t>
      </w:r>
      <w:r w:rsidRPr="00BD7E86">
        <w:rPr>
          <w:b w:val="0"/>
          <w:spacing w:val="1"/>
          <w:sz w:val="24"/>
          <w:szCs w:val="24"/>
        </w:rPr>
        <w:t xml:space="preserve"> </w:t>
      </w:r>
      <w:r w:rsidRPr="00BD7E86">
        <w:rPr>
          <w:b w:val="0"/>
          <w:sz w:val="24"/>
          <w:szCs w:val="24"/>
        </w:rPr>
        <w:t>решений,</w:t>
      </w:r>
      <w:r w:rsidRPr="00BD7E86">
        <w:rPr>
          <w:b w:val="0"/>
          <w:spacing w:val="1"/>
          <w:sz w:val="24"/>
          <w:szCs w:val="24"/>
        </w:rPr>
        <w:t xml:space="preserve"> </w:t>
      </w:r>
      <w:r w:rsidRPr="00BD7E86">
        <w:rPr>
          <w:b w:val="0"/>
          <w:sz w:val="24"/>
          <w:szCs w:val="24"/>
        </w:rPr>
        <w:t>действий</w:t>
      </w:r>
      <w:r w:rsidRPr="00BD7E86">
        <w:rPr>
          <w:b w:val="0"/>
          <w:spacing w:val="1"/>
          <w:sz w:val="24"/>
          <w:szCs w:val="24"/>
        </w:rPr>
        <w:t xml:space="preserve"> </w:t>
      </w:r>
      <w:r w:rsidRPr="00BD7E86">
        <w:rPr>
          <w:b w:val="0"/>
          <w:sz w:val="24"/>
          <w:szCs w:val="24"/>
        </w:rPr>
        <w:t>(бездействия)</w:t>
      </w:r>
      <w:r w:rsidRPr="00BD7E86">
        <w:rPr>
          <w:b w:val="0"/>
          <w:spacing w:val="1"/>
          <w:sz w:val="24"/>
          <w:szCs w:val="24"/>
        </w:rPr>
        <w:t xml:space="preserve"> </w:t>
      </w:r>
      <w:r w:rsidRPr="00BD7E86">
        <w:rPr>
          <w:b w:val="0"/>
          <w:spacing w:val="-1"/>
          <w:sz w:val="24"/>
          <w:szCs w:val="24"/>
        </w:rPr>
        <w:t>администрации Шарьинского муниципального района,</w:t>
      </w:r>
      <w:r w:rsidRPr="00BD7E86">
        <w:rPr>
          <w:b w:val="0"/>
          <w:spacing w:val="-16"/>
          <w:sz w:val="24"/>
          <w:szCs w:val="24"/>
        </w:rPr>
        <w:t xml:space="preserve"> </w:t>
      </w:r>
      <w:r w:rsidRPr="00BD7E86">
        <w:rPr>
          <w:b w:val="0"/>
          <w:spacing w:val="-1"/>
          <w:sz w:val="24"/>
          <w:szCs w:val="24"/>
        </w:rPr>
        <w:t>его</w:t>
      </w:r>
      <w:r w:rsidRPr="00BD7E86">
        <w:rPr>
          <w:b w:val="0"/>
          <w:spacing w:val="-16"/>
          <w:sz w:val="24"/>
          <w:szCs w:val="24"/>
        </w:rPr>
        <w:t xml:space="preserve"> </w:t>
      </w:r>
      <w:r w:rsidRPr="00BD7E86">
        <w:rPr>
          <w:b w:val="0"/>
          <w:sz w:val="24"/>
          <w:szCs w:val="24"/>
        </w:rPr>
        <w:t>должностных</w:t>
      </w:r>
      <w:r w:rsidRPr="00BD7E86">
        <w:rPr>
          <w:b w:val="0"/>
          <w:spacing w:val="-14"/>
          <w:sz w:val="24"/>
          <w:szCs w:val="24"/>
        </w:rPr>
        <w:t xml:space="preserve"> </w:t>
      </w:r>
      <w:r w:rsidRPr="00BD7E86">
        <w:rPr>
          <w:b w:val="0"/>
          <w:sz w:val="24"/>
          <w:szCs w:val="24"/>
        </w:rPr>
        <w:t>лиц,</w:t>
      </w:r>
      <w:r w:rsidRPr="00BD7E86">
        <w:rPr>
          <w:b w:val="0"/>
          <w:spacing w:val="-18"/>
          <w:sz w:val="24"/>
          <w:szCs w:val="24"/>
        </w:rPr>
        <w:t xml:space="preserve"> </w:t>
      </w:r>
      <w:r w:rsidRPr="00BD7E86">
        <w:rPr>
          <w:b w:val="0"/>
          <w:sz w:val="24"/>
          <w:szCs w:val="24"/>
        </w:rPr>
        <w:t>принимаемых</w:t>
      </w:r>
      <w:r w:rsidRPr="00BD7E86">
        <w:rPr>
          <w:b w:val="0"/>
          <w:spacing w:val="-13"/>
          <w:sz w:val="24"/>
          <w:szCs w:val="24"/>
        </w:rPr>
        <w:t xml:space="preserve"> </w:t>
      </w:r>
      <w:r w:rsidRPr="00BD7E86">
        <w:rPr>
          <w:b w:val="0"/>
          <w:sz w:val="24"/>
          <w:szCs w:val="24"/>
        </w:rPr>
        <w:t>(совершенных)</w:t>
      </w:r>
      <w:r w:rsidRPr="00BD7E86">
        <w:rPr>
          <w:b w:val="0"/>
          <w:spacing w:val="-68"/>
          <w:sz w:val="24"/>
          <w:szCs w:val="24"/>
        </w:rPr>
        <w:t xml:space="preserve"> </w:t>
      </w:r>
      <w:r w:rsidRPr="00BD7E86">
        <w:rPr>
          <w:b w:val="0"/>
          <w:sz w:val="24"/>
          <w:szCs w:val="24"/>
        </w:rPr>
        <w:t>при предоставлении услуги, по итогам рассмотрения которых вынесены решения</w:t>
      </w:r>
      <w:r w:rsidRPr="00BD7E86">
        <w:rPr>
          <w:b w:val="0"/>
          <w:spacing w:val="1"/>
          <w:sz w:val="24"/>
          <w:szCs w:val="24"/>
        </w:rPr>
        <w:t xml:space="preserve"> </w:t>
      </w:r>
      <w:r w:rsidRPr="00BD7E86">
        <w:rPr>
          <w:b w:val="0"/>
          <w:sz w:val="24"/>
          <w:szCs w:val="24"/>
        </w:rPr>
        <w:t>об</w:t>
      </w:r>
      <w:r w:rsidRPr="00BD7E86">
        <w:rPr>
          <w:b w:val="0"/>
          <w:spacing w:val="-1"/>
          <w:sz w:val="24"/>
          <w:szCs w:val="24"/>
        </w:rPr>
        <w:t xml:space="preserve"> </w:t>
      </w:r>
      <w:r w:rsidRPr="00BD7E86">
        <w:rPr>
          <w:b w:val="0"/>
          <w:sz w:val="24"/>
          <w:szCs w:val="24"/>
        </w:rPr>
        <w:t>удовлетворении</w:t>
      </w:r>
      <w:r w:rsidRPr="00BD7E86">
        <w:rPr>
          <w:b w:val="0"/>
          <w:spacing w:val="-1"/>
          <w:sz w:val="24"/>
          <w:szCs w:val="24"/>
        </w:rPr>
        <w:t xml:space="preserve"> </w:t>
      </w:r>
      <w:r w:rsidRPr="00BD7E86">
        <w:rPr>
          <w:b w:val="0"/>
          <w:sz w:val="24"/>
          <w:szCs w:val="24"/>
        </w:rPr>
        <w:t>(частичном</w:t>
      </w:r>
      <w:r w:rsidRPr="00BD7E86">
        <w:rPr>
          <w:b w:val="0"/>
          <w:spacing w:val="-2"/>
          <w:sz w:val="24"/>
          <w:szCs w:val="24"/>
        </w:rPr>
        <w:t xml:space="preserve"> </w:t>
      </w:r>
      <w:r w:rsidRPr="00BD7E86">
        <w:rPr>
          <w:b w:val="0"/>
          <w:sz w:val="24"/>
          <w:szCs w:val="24"/>
        </w:rPr>
        <w:t>удовлетворении)</w:t>
      </w:r>
      <w:r w:rsidRPr="00BD7E86">
        <w:rPr>
          <w:b w:val="0"/>
          <w:spacing w:val="-1"/>
          <w:sz w:val="24"/>
          <w:szCs w:val="24"/>
        </w:rPr>
        <w:t xml:space="preserve"> </w:t>
      </w:r>
      <w:r w:rsidRPr="00BD7E86">
        <w:rPr>
          <w:b w:val="0"/>
          <w:sz w:val="24"/>
          <w:szCs w:val="24"/>
        </w:rPr>
        <w:t>требований</w:t>
      </w:r>
      <w:r w:rsidRPr="00BD7E86">
        <w:rPr>
          <w:b w:val="0"/>
          <w:spacing w:val="2"/>
          <w:sz w:val="24"/>
          <w:szCs w:val="24"/>
        </w:rPr>
        <w:t xml:space="preserve"> </w:t>
      </w:r>
      <w:r w:rsidRPr="00BD7E86">
        <w:rPr>
          <w:b w:val="0"/>
          <w:sz w:val="24"/>
          <w:szCs w:val="24"/>
        </w:rPr>
        <w:t>заявителей.</w:t>
      </w:r>
    </w:p>
    <w:p w:rsidR="0061160C" w:rsidRPr="00017E7F" w:rsidRDefault="00BD7E86" w:rsidP="00BD7E86">
      <w:pPr>
        <w:pStyle w:val="a6"/>
        <w:widowControl w:val="0"/>
        <w:tabs>
          <w:tab w:val="left" w:pos="1453"/>
        </w:tabs>
        <w:ind w:left="709"/>
        <w:jc w:val="both"/>
        <w:rPr>
          <w:rFonts w:ascii="Times New Roman" w:hAnsi="Times New Roman"/>
          <w:sz w:val="24"/>
          <w:szCs w:val="24"/>
        </w:rPr>
      </w:pPr>
      <w:r>
        <w:rPr>
          <w:rFonts w:ascii="Times New Roman" w:hAnsi="Times New Roman"/>
          <w:sz w:val="24"/>
          <w:szCs w:val="24"/>
        </w:rPr>
        <w:t xml:space="preserve">2.30. </w:t>
      </w:r>
      <w:r w:rsidR="0061160C" w:rsidRPr="00017E7F">
        <w:rPr>
          <w:rFonts w:ascii="Times New Roman" w:hAnsi="Times New Roman"/>
          <w:sz w:val="24"/>
          <w:szCs w:val="24"/>
        </w:rPr>
        <w:t>Информирование</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порядке</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осуществляется:</w:t>
      </w:r>
    </w:p>
    <w:p w:rsidR="0061160C" w:rsidRPr="00017E7F" w:rsidRDefault="00BD7E86" w:rsidP="00BD7E86">
      <w:pPr>
        <w:pStyle w:val="a6"/>
        <w:widowControl w:val="0"/>
        <w:tabs>
          <w:tab w:val="left" w:pos="1143"/>
        </w:tabs>
        <w:ind w:left="0" w:firstLine="709"/>
        <w:jc w:val="both"/>
        <w:rPr>
          <w:rFonts w:ascii="Times New Roman" w:hAnsi="Times New Roman"/>
          <w:sz w:val="24"/>
          <w:szCs w:val="24"/>
        </w:rPr>
      </w:pPr>
      <w:r>
        <w:rPr>
          <w:rFonts w:ascii="Times New Roman" w:hAnsi="Times New Roman"/>
          <w:sz w:val="24"/>
          <w:szCs w:val="24"/>
        </w:rPr>
        <w:t xml:space="preserve">1) </w:t>
      </w:r>
      <w:r w:rsidR="0061160C" w:rsidRPr="00017E7F">
        <w:rPr>
          <w:rFonts w:ascii="Times New Roman" w:hAnsi="Times New Roman"/>
          <w:sz w:val="24"/>
          <w:szCs w:val="24"/>
        </w:rPr>
        <w:t>непосредственно при личном приеме заявителя в администрацию Шарьинского муниципального района (непосредственно в отдел архитектуры, строительства и ЖКХ)</w:t>
      </w:r>
      <w:r w:rsidR="0061160C" w:rsidRPr="00017E7F">
        <w:rPr>
          <w:rFonts w:ascii="Times New Roman" w:hAnsi="Times New Roman"/>
          <w:i/>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многофункциональном</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центре;</w:t>
      </w:r>
    </w:p>
    <w:p w:rsidR="0061160C" w:rsidRPr="00017E7F" w:rsidRDefault="00BD7E86" w:rsidP="00BD7E86">
      <w:pPr>
        <w:pStyle w:val="a6"/>
        <w:widowControl w:val="0"/>
        <w:tabs>
          <w:tab w:val="left" w:pos="1169"/>
        </w:tabs>
        <w:ind w:left="0" w:firstLine="709"/>
        <w:jc w:val="both"/>
        <w:rPr>
          <w:rFonts w:ascii="Times New Roman" w:hAnsi="Times New Roman"/>
          <w:sz w:val="24"/>
          <w:szCs w:val="24"/>
        </w:rPr>
      </w:pPr>
      <w:r>
        <w:rPr>
          <w:rFonts w:ascii="Times New Roman" w:hAnsi="Times New Roman"/>
          <w:sz w:val="24"/>
          <w:szCs w:val="24"/>
        </w:rPr>
        <w:t xml:space="preserve">2) </w:t>
      </w:r>
      <w:r w:rsidR="0061160C" w:rsidRPr="00017E7F">
        <w:rPr>
          <w:rFonts w:ascii="Times New Roman" w:hAnsi="Times New Roman"/>
          <w:sz w:val="24"/>
          <w:szCs w:val="24"/>
        </w:rPr>
        <w:t xml:space="preserve">по телефону  5-89-44  в отдел архитектуры, строительства и ЖКХ , </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многофункциональном</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центре;</w:t>
      </w:r>
    </w:p>
    <w:p w:rsidR="0061160C" w:rsidRPr="00017E7F" w:rsidRDefault="00BD7E86" w:rsidP="00BD7E86">
      <w:pPr>
        <w:pStyle w:val="a6"/>
        <w:widowControl w:val="0"/>
        <w:tabs>
          <w:tab w:val="left" w:pos="1152"/>
        </w:tabs>
        <w:ind w:left="0" w:firstLine="709"/>
        <w:jc w:val="both"/>
        <w:rPr>
          <w:rFonts w:ascii="Times New Roman" w:hAnsi="Times New Roman"/>
          <w:sz w:val="24"/>
          <w:szCs w:val="24"/>
        </w:rPr>
      </w:pPr>
      <w:r>
        <w:rPr>
          <w:rFonts w:ascii="Times New Roman" w:hAnsi="Times New Roman"/>
          <w:sz w:val="24"/>
          <w:szCs w:val="24"/>
        </w:rPr>
        <w:t xml:space="preserve">3) </w:t>
      </w:r>
      <w:r w:rsidR="0061160C" w:rsidRPr="00017E7F">
        <w:rPr>
          <w:rFonts w:ascii="Times New Roman" w:hAnsi="Times New Roman"/>
          <w:sz w:val="24"/>
          <w:szCs w:val="24"/>
        </w:rPr>
        <w:t>письменно, в том числе посредством электронной почты, факсимильной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связи;</w:t>
      </w:r>
    </w:p>
    <w:p w:rsidR="0061160C" w:rsidRPr="00017E7F" w:rsidRDefault="00BD7E86" w:rsidP="00BD7E86">
      <w:pPr>
        <w:pStyle w:val="a6"/>
        <w:widowControl w:val="0"/>
        <w:tabs>
          <w:tab w:val="left" w:pos="1127"/>
        </w:tabs>
        <w:ind w:left="0" w:firstLine="709"/>
        <w:jc w:val="both"/>
        <w:rPr>
          <w:rFonts w:ascii="Times New Roman" w:hAnsi="Times New Roman"/>
          <w:sz w:val="24"/>
          <w:szCs w:val="24"/>
        </w:rPr>
      </w:pPr>
      <w:r>
        <w:rPr>
          <w:rFonts w:ascii="Times New Roman" w:hAnsi="Times New Roman"/>
          <w:sz w:val="24"/>
          <w:szCs w:val="24"/>
        </w:rPr>
        <w:t xml:space="preserve">4) </w:t>
      </w:r>
      <w:r w:rsidR="0061160C" w:rsidRPr="00017E7F">
        <w:rPr>
          <w:rFonts w:ascii="Times New Roman" w:hAnsi="Times New Roman"/>
          <w:sz w:val="24"/>
          <w:szCs w:val="24"/>
        </w:rPr>
        <w:t>посредством размещения в открытой и доступной форме информации:</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Едином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(https://</w:t>
      </w:r>
      <w:hyperlink r:id="rId20">
        <w:r w:rsidR="0061160C" w:rsidRPr="00017E7F">
          <w:rPr>
            <w:rFonts w:ascii="Times New Roman" w:hAnsi="Times New Roman"/>
            <w:sz w:val="24"/>
            <w:szCs w:val="24"/>
          </w:rPr>
          <w:t>www.gosuslugi.ru/);</w:t>
        </w:r>
      </w:hyperlink>
    </w:p>
    <w:p w:rsidR="0061160C" w:rsidRPr="00017E7F" w:rsidRDefault="0061160C" w:rsidP="00BD7E86">
      <w:pPr>
        <w:spacing w:after="0" w:line="240" w:lineRule="auto"/>
        <w:ind w:firstLine="709"/>
        <w:contextualSpacing/>
        <w:jc w:val="both"/>
        <w:rPr>
          <w:rFonts w:ascii="Times New Roman" w:hAnsi="Times New Roman" w:cs="Times New Roman"/>
          <w:sz w:val="24"/>
          <w:szCs w:val="24"/>
        </w:rPr>
      </w:pPr>
      <w:r w:rsidRPr="00017E7F">
        <w:rPr>
          <w:rFonts w:ascii="Times New Roman" w:hAnsi="Times New Roman" w:cs="Times New Roman"/>
          <w:sz w:val="24"/>
          <w:szCs w:val="24"/>
        </w:rPr>
        <w:t>на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региональном</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портале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w:t>
      </w:r>
      <w:hyperlink r:id="rId21" w:history="1">
        <w:r w:rsidRPr="00017E7F">
          <w:rPr>
            <w:rStyle w:val="a5"/>
            <w:rFonts w:ascii="Times New Roman" w:hAnsi="Times New Roman" w:cs="Times New Roman"/>
            <w:sz w:val="24"/>
            <w:szCs w:val="24"/>
          </w:rPr>
          <w:t>https://44gosuslugi</w:t>
        </w:r>
      </w:hyperlink>
      <w:r w:rsidRPr="00017E7F">
        <w:rPr>
          <w:rFonts w:ascii="Times New Roman" w:hAnsi="Times New Roman" w:cs="Times New Roman"/>
          <w:i/>
          <w:sz w:val="24"/>
          <w:szCs w:val="24"/>
        </w:rPr>
        <w:t xml:space="preserve"> </w:t>
      </w:r>
      <w:r w:rsidRPr="00017E7F">
        <w:rPr>
          <w:rFonts w:ascii="Times New Roman" w:hAnsi="Times New Roman" w:cs="Times New Roman"/>
          <w:sz w:val="24"/>
          <w:szCs w:val="24"/>
        </w:rPr>
        <w:t>);</w:t>
      </w:r>
    </w:p>
    <w:p w:rsidR="0061160C" w:rsidRPr="00017E7F" w:rsidRDefault="0061160C" w:rsidP="00BD7E86">
      <w:pPr>
        <w:spacing w:after="0" w:line="240" w:lineRule="auto"/>
        <w:ind w:firstLine="709"/>
        <w:contextualSpacing/>
        <w:jc w:val="both"/>
        <w:rPr>
          <w:rFonts w:ascii="Times New Roman" w:hAnsi="Times New Roman" w:cs="Times New Roman"/>
          <w:sz w:val="24"/>
          <w:szCs w:val="24"/>
        </w:rPr>
      </w:pPr>
      <w:r w:rsidRPr="00017E7F">
        <w:rPr>
          <w:rFonts w:ascii="Times New Roman" w:hAnsi="Times New Roman" w:cs="Times New Roman"/>
          <w:sz w:val="24"/>
          <w:szCs w:val="24"/>
        </w:rPr>
        <w:lastRenderedPageBreak/>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официальном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сайте</w:t>
      </w:r>
      <w:r w:rsidRPr="00017E7F">
        <w:rPr>
          <w:rFonts w:ascii="Times New Roman" w:hAnsi="Times New Roman" w:cs="Times New Roman"/>
          <w:spacing w:val="1"/>
          <w:sz w:val="24"/>
          <w:szCs w:val="24"/>
        </w:rPr>
        <w:t xml:space="preserve"> Шарьинского муниципального района (</w:t>
      </w:r>
      <w:hyperlink r:id="rId22" w:history="1">
        <w:r w:rsidRPr="00017E7F">
          <w:rPr>
            <w:rStyle w:val="a5"/>
            <w:rFonts w:ascii="Times New Roman" w:hAnsi="Times New Roman" w:cs="Times New Roman"/>
            <w:spacing w:val="1"/>
            <w:sz w:val="24"/>
            <w:szCs w:val="24"/>
          </w:rPr>
          <w:t>https://sharyinskiy.kostroma.gov.ru</w:t>
        </w:r>
      </w:hyperlink>
      <w:r w:rsidRPr="00017E7F">
        <w:rPr>
          <w:rFonts w:ascii="Times New Roman" w:hAnsi="Times New Roman" w:cs="Times New Roman"/>
          <w:spacing w:val="1"/>
          <w:sz w:val="24"/>
          <w:szCs w:val="24"/>
        </w:rPr>
        <w:t>)</w:t>
      </w:r>
      <w:r w:rsidRPr="00017E7F">
        <w:rPr>
          <w:rFonts w:ascii="Times New Roman" w:hAnsi="Times New Roman" w:cs="Times New Roman"/>
          <w:sz w:val="24"/>
          <w:szCs w:val="24"/>
        </w:rPr>
        <w:t>;</w:t>
      </w:r>
    </w:p>
    <w:p w:rsidR="0061160C" w:rsidRPr="00017E7F" w:rsidRDefault="00BD7E86" w:rsidP="00BD7E86">
      <w:pPr>
        <w:pStyle w:val="a6"/>
        <w:widowControl w:val="0"/>
        <w:tabs>
          <w:tab w:val="left" w:pos="1251"/>
        </w:tabs>
        <w:ind w:left="0" w:firstLine="709"/>
        <w:contextualSpacing/>
        <w:jc w:val="both"/>
        <w:rPr>
          <w:rFonts w:ascii="Times New Roman" w:hAnsi="Times New Roman"/>
          <w:sz w:val="24"/>
          <w:szCs w:val="24"/>
        </w:rPr>
      </w:pPr>
      <w:r>
        <w:rPr>
          <w:rFonts w:ascii="Times New Roman" w:hAnsi="Times New Roman"/>
          <w:sz w:val="24"/>
          <w:szCs w:val="24"/>
        </w:rPr>
        <w:t xml:space="preserve">5) </w:t>
      </w:r>
      <w:r w:rsidR="0061160C" w:rsidRPr="00017E7F">
        <w:rPr>
          <w:rFonts w:ascii="Times New Roman" w:hAnsi="Times New Roman"/>
          <w:sz w:val="24"/>
          <w:szCs w:val="24"/>
        </w:rPr>
        <w:t>посредством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размещения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информационных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стендах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 xml:space="preserve">Шарьинского муниципального района </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многофункционального</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центра.</w:t>
      </w:r>
    </w:p>
    <w:p w:rsidR="0061160C" w:rsidRPr="00BD7E86" w:rsidRDefault="00BD7E86" w:rsidP="00BD7E86">
      <w:pPr>
        <w:pStyle w:val="a6"/>
        <w:widowControl w:val="0"/>
        <w:tabs>
          <w:tab w:val="left" w:pos="1453"/>
        </w:tabs>
        <w:ind w:left="0" w:firstLine="709"/>
        <w:jc w:val="both"/>
        <w:rPr>
          <w:rFonts w:ascii="Times New Roman" w:hAnsi="Times New Roman"/>
          <w:sz w:val="24"/>
          <w:szCs w:val="24"/>
        </w:rPr>
      </w:pPr>
      <w:r w:rsidRPr="00BD7E86">
        <w:rPr>
          <w:rFonts w:ascii="Times New Roman" w:hAnsi="Times New Roman"/>
          <w:sz w:val="24"/>
          <w:szCs w:val="24"/>
        </w:rPr>
        <w:t xml:space="preserve">2.31. </w:t>
      </w:r>
      <w:r w:rsidR="0061160C" w:rsidRPr="00BD7E86">
        <w:rPr>
          <w:rFonts w:ascii="Times New Roman" w:hAnsi="Times New Roman"/>
          <w:sz w:val="24"/>
          <w:szCs w:val="24"/>
        </w:rPr>
        <w:t>Информирование</w:t>
      </w:r>
      <w:r w:rsidR="0061160C" w:rsidRPr="00BD7E86">
        <w:rPr>
          <w:rFonts w:ascii="Times New Roman" w:hAnsi="Times New Roman"/>
          <w:spacing w:val="-7"/>
          <w:sz w:val="24"/>
          <w:szCs w:val="24"/>
        </w:rPr>
        <w:t xml:space="preserve"> </w:t>
      </w:r>
      <w:r w:rsidR="0061160C" w:rsidRPr="00BD7E86">
        <w:rPr>
          <w:rFonts w:ascii="Times New Roman" w:hAnsi="Times New Roman"/>
          <w:sz w:val="24"/>
          <w:szCs w:val="24"/>
        </w:rPr>
        <w:t>осуществляется</w:t>
      </w:r>
      <w:r w:rsidR="0061160C" w:rsidRPr="00BD7E86">
        <w:rPr>
          <w:rFonts w:ascii="Times New Roman" w:hAnsi="Times New Roman"/>
          <w:spacing w:val="-6"/>
          <w:sz w:val="24"/>
          <w:szCs w:val="24"/>
        </w:rPr>
        <w:t xml:space="preserve"> </w:t>
      </w:r>
      <w:r w:rsidR="0061160C" w:rsidRPr="00BD7E86">
        <w:rPr>
          <w:rFonts w:ascii="Times New Roman" w:hAnsi="Times New Roman"/>
          <w:sz w:val="24"/>
          <w:szCs w:val="24"/>
        </w:rPr>
        <w:t>по</w:t>
      </w:r>
      <w:r w:rsidR="0061160C" w:rsidRPr="00BD7E86">
        <w:rPr>
          <w:rFonts w:ascii="Times New Roman" w:hAnsi="Times New Roman"/>
          <w:spacing w:val="-2"/>
          <w:sz w:val="24"/>
          <w:szCs w:val="24"/>
        </w:rPr>
        <w:t xml:space="preserve"> </w:t>
      </w:r>
      <w:r w:rsidR="0061160C" w:rsidRPr="00BD7E86">
        <w:rPr>
          <w:rFonts w:ascii="Times New Roman" w:hAnsi="Times New Roman"/>
          <w:sz w:val="24"/>
          <w:szCs w:val="24"/>
        </w:rPr>
        <w:t>вопросам,</w:t>
      </w:r>
      <w:r w:rsidR="0061160C" w:rsidRPr="00BD7E86">
        <w:rPr>
          <w:rFonts w:ascii="Times New Roman" w:hAnsi="Times New Roman"/>
          <w:spacing w:val="-5"/>
          <w:sz w:val="24"/>
          <w:szCs w:val="24"/>
        </w:rPr>
        <w:t xml:space="preserve"> </w:t>
      </w:r>
      <w:r w:rsidR="0061160C" w:rsidRPr="00BD7E86">
        <w:rPr>
          <w:rFonts w:ascii="Times New Roman" w:hAnsi="Times New Roman"/>
          <w:sz w:val="24"/>
          <w:szCs w:val="24"/>
        </w:rPr>
        <w:t>касающимся:</w:t>
      </w:r>
    </w:p>
    <w:p w:rsidR="0061160C" w:rsidRPr="00BD7E86" w:rsidRDefault="0061160C" w:rsidP="00BD7E86">
      <w:pPr>
        <w:pStyle w:val="a0"/>
        <w:ind w:firstLine="709"/>
        <w:jc w:val="both"/>
        <w:rPr>
          <w:b w:val="0"/>
          <w:sz w:val="24"/>
          <w:szCs w:val="24"/>
        </w:rPr>
      </w:pPr>
      <w:r w:rsidRPr="00BD7E86">
        <w:rPr>
          <w:b w:val="0"/>
          <w:spacing w:val="-1"/>
          <w:sz w:val="24"/>
          <w:szCs w:val="24"/>
        </w:rPr>
        <w:t>способов</w:t>
      </w:r>
      <w:r w:rsidRPr="00BD7E86">
        <w:rPr>
          <w:b w:val="0"/>
          <w:spacing w:val="-16"/>
          <w:sz w:val="24"/>
          <w:szCs w:val="24"/>
        </w:rPr>
        <w:t xml:space="preserve"> </w:t>
      </w:r>
      <w:r w:rsidRPr="00BD7E86">
        <w:rPr>
          <w:b w:val="0"/>
          <w:spacing w:val="-1"/>
          <w:sz w:val="24"/>
          <w:szCs w:val="24"/>
        </w:rPr>
        <w:t>подачи</w:t>
      </w:r>
      <w:r w:rsidRPr="00BD7E86">
        <w:rPr>
          <w:b w:val="0"/>
          <w:spacing w:val="-12"/>
          <w:sz w:val="24"/>
          <w:szCs w:val="24"/>
        </w:rPr>
        <w:t xml:space="preserve"> </w:t>
      </w:r>
      <w:r w:rsidRPr="00BD7E86">
        <w:rPr>
          <w:b w:val="0"/>
          <w:spacing w:val="-1"/>
          <w:sz w:val="24"/>
          <w:szCs w:val="24"/>
        </w:rPr>
        <w:t>заявления</w:t>
      </w:r>
      <w:r w:rsidRPr="00BD7E86">
        <w:rPr>
          <w:b w:val="0"/>
          <w:spacing w:val="-17"/>
          <w:sz w:val="24"/>
          <w:szCs w:val="24"/>
        </w:rPr>
        <w:t xml:space="preserve"> </w:t>
      </w:r>
      <w:r w:rsidRPr="00BD7E86">
        <w:rPr>
          <w:b w:val="0"/>
          <w:sz w:val="24"/>
          <w:szCs w:val="24"/>
        </w:rPr>
        <w:t>о</w:t>
      </w:r>
      <w:r w:rsidRPr="00BD7E86">
        <w:rPr>
          <w:b w:val="0"/>
          <w:spacing w:val="-13"/>
          <w:sz w:val="24"/>
          <w:szCs w:val="24"/>
        </w:rPr>
        <w:t xml:space="preserve"> </w:t>
      </w:r>
      <w:r w:rsidRPr="00BD7E86">
        <w:rPr>
          <w:b w:val="0"/>
          <w:sz w:val="24"/>
          <w:szCs w:val="24"/>
        </w:rPr>
        <w:t>выдаче</w:t>
      </w:r>
      <w:r w:rsidRPr="00BD7E86">
        <w:rPr>
          <w:b w:val="0"/>
          <w:spacing w:val="-17"/>
          <w:sz w:val="24"/>
          <w:szCs w:val="24"/>
        </w:rPr>
        <w:t xml:space="preserve"> </w:t>
      </w:r>
      <w:r w:rsidRPr="00BD7E86">
        <w:rPr>
          <w:b w:val="0"/>
          <w:sz w:val="24"/>
          <w:szCs w:val="24"/>
        </w:rPr>
        <w:t>разрешения</w:t>
      </w:r>
      <w:r w:rsidRPr="00BD7E86">
        <w:rPr>
          <w:b w:val="0"/>
          <w:spacing w:val="-15"/>
          <w:sz w:val="24"/>
          <w:szCs w:val="24"/>
        </w:rPr>
        <w:t xml:space="preserve"> </w:t>
      </w:r>
      <w:r w:rsidRPr="00BD7E86">
        <w:rPr>
          <w:b w:val="0"/>
          <w:sz w:val="24"/>
          <w:szCs w:val="24"/>
        </w:rPr>
        <w:t>на</w:t>
      </w:r>
      <w:r w:rsidRPr="00BD7E86">
        <w:rPr>
          <w:b w:val="0"/>
          <w:spacing w:val="-18"/>
          <w:sz w:val="24"/>
          <w:szCs w:val="24"/>
        </w:rPr>
        <w:t xml:space="preserve"> </w:t>
      </w:r>
      <w:r w:rsidRPr="00BD7E86">
        <w:rPr>
          <w:b w:val="0"/>
          <w:sz w:val="24"/>
          <w:szCs w:val="24"/>
        </w:rPr>
        <w:t>строительство,</w:t>
      </w:r>
      <w:r w:rsidRPr="00BD7E86">
        <w:rPr>
          <w:b w:val="0"/>
          <w:spacing w:val="-14"/>
          <w:sz w:val="24"/>
          <w:szCs w:val="24"/>
        </w:rPr>
        <w:t xml:space="preserve"> </w:t>
      </w:r>
      <w:r w:rsidRPr="00BD7E86">
        <w:rPr>
          <w:b w:val="0"/>
          <w:sz w:val="24"/>
          <w:szCs w:val="24"/>
        </w:rPr>
        <w:t>заявления</w:t>
      </w:r>
      <w:r w:rsidRPr="00BD7E86">
        <w:rPr>
          <w:b w:val="0"/>
          <w:spacing w:val="-68"/>
          <w:sz w:val="24"/>
          <w:szCs w:val="24"/>
        </w:rPr>
        <w:t xml:space="preserve"> </w:t>
      </w:r>
      <w:r w:rsidRPr="00BD7E86">
        <w:rPr>
          <w:b w:val="0"/>
          <w:sz w:val="24"/>
          <w:szCs w:val="24"/>
        </w:rPr>
        <w:t>о внесении</w:t>
      </w:r>
      <w:r w:rsidRPr="00BD7E86">
        <w:rPr>
          <w:b w:val="0"/>
          <w:spacing w:val="-3"/>
          <w:sz w:val="24"/>
          <w:szCs w:val="24"/>
        </w:rPr>
        <w:t xml:space="preserve"> </w:t>
      </w:r>
      <w:r w:rsidRPr="00BD7E86">
        <w:rPr>
          <w:b w:val="0"/>
          <w:sz w:val="24"/>
          <w:szCs w:val="24"/>
        </w:rPr>
        <w:t>изменений,</w:t>
      </w:r>
      <w:r w:rsidRPr="00BD7E86">
        <w:rPr>
          <w:b w:val="0"/>
          <w:spacing w:val="3"/>
          <w:sz w:val="24"/>
          <w:szCs w:val="24"/>
        </w:rPr>
        <w:t xml:space="preserve"> </w:t>
      </w:r>
      <w:r w:rsidRPr="00BD7E86">
        <w:rPr>
          <w:b w:val="0"/>
          <w:sz w:val="24"/>
          <w:szCs w:val="24"/>
        </w:rPr>
        <w:t xml:space="preserve">уведомления; </w:t>
      </w:r>
    </w:p>
    <w:p w:rsidR="0061160C" w:rsidRPr="00BD7E86" w:rsidRDefault="0061160C" w:rsidP="00BD7E86">
      <w:pPr>
        <w:pStyle w:val="a0"/>
        <w:ind w:firstLine="709"/>
        <w:jc w:val="both"/>
        <w:rPr>
          <w:b w:val="0"/>
          <w:sz w:val="24"/>
          <w:szCs w:val="24"/>
        </w:rPr>
      </w:pPr>
      <w:r w:rsidRPr="00BD7E86">
        <w:rPr>
          <w:b w:val="0"/>
          <w:sz w:val="24"/>
          <w:szCs w:val="24"/>
        </w:rPr>
        <w:t>о</w:t>
      </w:r>
      <w:r w:rsidRPr="00BD7E86">
        <w:rPr>
          <w:b w:val="0"/>
          <w:spacing w:val="-5"/>
          <w:sz w:val="24"/>
          <w:szCs w:val="24"/>
        </w:rPr>
        <w:t xml:space="preserve"> </w:t>
      </w:r>
      <w:r w:rsidRPr="00BD7E86">
        <w:rPr>
          <w:b w:val="0"/>
          <w:sz w:val="24"/>
          <w:szCs w:val="24"/>
        </w:rPr>
        <w:t>предоставлении</w:t>
      </w:r>
      <w:r w:rsidRPr="00BD7E86">
        <w:rPr>
          <w:b w:val="0"/>
          <w:spacing w:val="-4"/>
          <w:sz w:val="24"/>
          <w:szCs w:val="24"/>
        </w:rPr>
        <w:t xml:space="preserve"> </w:t>
      </w:r>
      <w:r w:rsidRPr="00BD7E86">
        <w:rPr>
          <w:b w:val="0"/>
          <w:sz w:val="24"/>
          <w:szCs w:val="24"/>
        </w:rPr>
        <w:t>услуги;</w:t>
      </w:r>
    </w:p>
    <w:p w:rsidR="0061160C" w:rsidRPr="00BD7E86" w:rsidRDefault="0061160C" w:rsidP="00BD7E86">
      <w:pPr>
        <w:pStyle w:val="a0"/>
        <w:ind w:firstLine="709"/>
        <w:jc w:val="both"/>
        <w:rPr>
          <w:b w:val="0"/>
          <w:sz w:val="24"/>
          <w:szCs w:val="24"/>
        </w:rPr>
      </w:pPr>
      <w:r w:rsidRPr="00BD7E86">
        <w:rPr>
          <w:b w:val="0"/>
          <w:sz w:val="24"/>
          <w:szCs w:val="24"/>
        </w:rPr>
        <w:t>адресов уполномоченного органа государственной власти, органа местного</w:t>
      </w:r>
      <w:r w:rsidRPr="00BD7E86">
        <w:rPr>
          <w:b w:val="0"/>
          <w:spacing w:val="1"/>
          <w:sz w:val="24"/>
          <w:szCs w:val="24"/>
        </w:rPr>
        <w:t xml:space="preserve"> </w:t>
      </w:r>
      <w:r w:rsidRPr="00BD7E86">
        <w:rPr>
          <w:b w:val="0"/>
          <w:sz w:val="24"/>
          <w:szCs w:val="24"/>
        </w:rPr>
        <w:t>самоуправления,</w:t>
      </w:r>
      <w:r w:rsidRPr="00BD7E86">
        <w:rPr>
          <w:b w:val="0"/>
          <w:spacing w:val="1"/>
          <w:sz w:val="24"/>
          <w:szCs w:val="24"/>
        </w:rPr>
        <w:t xml:space="preserve"> </w:t>
      </w:r>
      <w:r w:rsidRPr="00BD7E86">
        <w:rPr>
          <w:b w:val="0"/>
          <w:sz w:val="24"/>
          <w:szCs w:val="24"/>
        </w:rPr>
        <w:t>организации</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многофункциональных</w:t>
      </w:r>
      <w:r w:rsidRPr="00BD7E86">
        <w:rPr>
          <w:b w:val="0"/>
          <w:spacing w:val="1"/>
          <w:sz w:val="24"/>
          <w:szCs w:val="24"/>
        </w:rPr>
        <w:t xml:space="preserve"> </w:t>
      </w:r>
      <w:r w:rsidRPr="00BD7E86">
        <w:rPr>
          <w:b w:val="0"/>
          <w:sz w:val="24"/>
          <w:szCs w:val="24"/>
        </w:rPr>
        <w:t>центров,</w:t>
      </w:r>
      <w:r w:rsidRPr="00BD7E86">
        <w:rPr>
          <w:b w:val="0"/>
          <w:spacing w:val="1"/>
          <w:sz w:val="24"/>
          <w:szCs w:val="24"/>
        </w:rPr>
        <w:t xml:space="preserve"> </w:t>
      </w:r>
      <w:r w:rsidRPr="00BD7E86">
        <w:rPr>
          <w:b w:val="0"/>
          <w:sz w:val="24"/>
          <w:szCs w:val="24"/>
        </w:rPr>
        <w:t>обращение</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которые</w:t>
      </w:r>
      <w:r w:rsidRPr="00BD7E86">
        <w:rPr>
          <w:b w:val="0"/>
          <w:spacing w:val="-4"/>
          <w:sz w:val="24"/>
          <w:szCs w:val="24"/>
        </w:rPr>
        <w:t xml:space="preserve"> </w:t>
      </w:r>
      <w:r w:rsidRPr="00BD7E86">
        <w:rPr>
          <w:b w:val="0"/>
          <w:sz w:val="24"/>
          <w:szCs w:val="24"/>
        </w:rPr>
        <w:t>необходимо</w:t>
      </w:r>
      <w:r w:rsidRPr="00BD7E86">
        <w:rPr>
          <w:b w:val="0"/>
          <w:spacing w:val="1"/>
          <w:sz w:val="24"/>
          <w:szCs w:val="24"/>
        </w:rPr>
        <w:t xml:space="preserve"> </w:t>
      </w:r>
      <w:r w:rsidRPr="00BD7E86">
        <w:rPr>
          <w:b w:val="0"/>
          <w:sz w:val="24"/>
          <w:szCs w:val="24"/>
        </w:rPr>
        <w:t>для</w:t>
      </w:r>
      <w:r w:rsidRPr="00BD7E86">
        <w:rPr>
          <w:b w:val="0"/>
          <w:spacing w:val="-3"/>
          <w:sz w:val="24"/>
          <w:szCs w:val="24"/>
        </w:rPr>
        <w:t xml:space="preserve"> </w:t>
      </w:r>
      <w:r w:rsidRPr="00BD7E86">
        <w:rPr>
          <w:b w:val="0"/>
          <w:sz w:val="24"/>
          <w:szCs w:val="24"/>
        </w:rPr>
        <w:t>предоставления</w:t>
      </w:r>
      <w:r w:rsidRPr="00BD7E86">
        <w:rPr>
          <w:b w:val="0"/>
          <w:spacing w:val="-1"/>
          <w:sz w:val="24"/>
          <w:szCs w:val="24"/>
        </w:rPr>
        <w:t xml:space="preserve"> </w:t>
      </w:r>
      <w:r w:rsidRPr="00BD7E86">
        <w:rPr>
          <w:b w:val="0"/>
          <w:sz w:val="24"/>
          <w:szCs w:val="24"/>
        </w:rPr>
        <w:t>услуги;</w:t>
      </w:r>
    </w:p>
    <w:p w:rsidR="0061160C" w:rsidRPr="00BD7E86" w:rsidRDefault="0061160C" w:rsidP="00BD7E86">
      <w:pPr>
        <w:pStyle w:val="a0"/>
        <w:ind w:firstLine="709"/>
        <w:jc w:val="both"/>
        <w:rPr>
          <w:b w:val="0"/>
          <w:sz w:val="24"/>
          <w:szCs w:val="24"/>
        </w:rPr>
      </w:pPr>
      <w:r w:rsidRPr="00BD7E86">
        <w:rPr>
          <w:b w:val="0"/>
          <w:sz w:val="24"/>
          <w:szCs w:val="24"/>
        </w:rPr>
        <w:t>справочной информации о работе уполномоченного органа государственной</w:t>
      </w:r>
      <w:r w:rsidRPr="00BD7E86">
        <w:rPr>
          <w:b w:val="0"/>
          <w:spacing w:val="-67"/>
          <w:sz w:val="24"/>
          <w:szCs w:val="24"/>
        </w:rPr>
        <w:t xml:space="preserve"> </w:t>
      </w:r>
      <w:r w:rsidRPr="00BD7E86">
        <w:rPr>
          <w:b w:val="0"/>
          <w:sz w:val="24"/>
          <w:szCs w:val="24"/>
        </w:rPr>
        <w:t>власти,</w:t>
      </w:r>
      <w:r w:rsidRPr="00BD7E86">
        <w:rPr>
          <w:b w:val="0"/>
          <w:spacing w:val="1"/>
          <w:sz w:val="24"/>
          <w:szCs w:val="24"/>
        </w:rPr>
        <w:t xml:space="preserve"> </w:t>
      </w:r>
      <w:r w:rsidRPr="00BD7E86">
        <w:rPr>
          <w:b w:val="0"/>
          <w:sz w:val="24"/>
          <w:szCs w:val="24"/>
        </w:rPr>
        <w:t>органа</w:t>
      </w:r>
      <w:r w:rsidRPr="00BD7E86">
        <w:rPr>
          <w:b w:val="0"/>
          <w:spacing w:val="1"/>
          <w:sz w:val="24"/>
          <w:szCs w:val="24"/>
        </w:rPr>
        <w:t xml:space="preserve"> </w:t>
      </w:r>
      <w:r w:rsidRPr="00BD7E86">
        <w:rPr>
          <w:b w:val="0"/>
          <w:sz w:val="24"/>
          <w:szCs w:val="24"/>
        </w:rPr>
        <w:t>местного</w:t>
      </w:r>
      <w:r w:rsidRPr="00BD7E86">
        <w:rPr>
          <w:b w:val="0"/>
          <w:spacing w:val="1"/>
          <w:sz w:val="24"/>
          <w:szCs w:val="24"/>
        </w:rPr>
        <w:t xml:space="preserve"> </w:t>
      </w:r>
      <w:r w:rsidRPr="00BD7E86">
        <w:rPr>
          <w:b w:val="0"/>
          <w:sz w:val="24"/>
          <w:szCs w:val="24"/>
        </w:rPr>
        <w:t>самоуправления,</w:t>
      </w:r>
      <w:r w:rsidRPr="00BD7E86">
        <w:rPr>
          <w:b w:val="0"/>
          <w:spacing w:val="1"/>
          <w:sz w:val="24"/>
          <w:szCs w:val="24"/>
        </w:rPr>
        <w:t xml:space="preserve"> </w:t>
      </w:r>
      <w:r w:rsidRPr="00BD7E86">
        <w:rPr>
          <w:b w:val="0"/>
          <w:sz w:val="24"/>
          <w:szCs w:val="24"/>
        </w:rPr>
        <w:t>организации</w:t>
      </w:r>
      <w:r w:rsidRPr="00BD7E86">
        <w:rPr>
          <w:b w:val="0"/>
          <w:spacing w:val="1"/>
          <w:sz w:val="24"/>
          <w:szCs w:val="24"/>
        </w:rPr>
        <w:t xml:space="preserve"> </w:t>
      </w:r>
      <w:r w:rsidRPr="00BD7E86">
        <w:rPr>
          <w:b w:val="0"/>
          <w:sz w:val="24"/>
          <w:szCs w:val="24"/>
        </w:rPr>
        <w:t>(структурных</w:t>
      </w:r>
      <w:r w:rsidRPr="00BD7E86">
        <w:rPr>
          <w:b w:val="0"/>
          <w:spacing w:val="1"/>
          <w:sz w:val="24"/>
          <w:szCs w:val="24"/>
        </w:rPr>
        <w:t xml:space="preserve"> </w:t>
      </w:r>
      <w:r w:rsidRPr="00BD7E86">
        <w:rPr>
          <w:b w:val="0"/>
          <w:sz w:val="24"/>
          <w:szCs w:val="24"/>
        </w:rPr>
        <w:t>подразделений уполномоченного органа государственной власти, органа местного</w:t>
      </w:r>
      <w:r w:rsidRPr="00BD7E86">
        <w:rPr>
          <w:b w:val="0"/>
          <w:spacing w:val="-67"/>
          <w:sz w:val="24"/>
          <w:szCs w:val="24"/>
        </w:rPr>
        <w:t xml:space="preserve"> </w:t>
      </w:r>
      <w:r w:rsidRPr="00BD7E86">
        <w:rPr>
          <w:b w:val="0"/>
          <w:sz w:val="24"/>
          <w:szCs w:val="24"/>
        </w:rPr>
        <w:t>самоуправления,</w:t>
      </w:r>
      <w:r w:rsidRPr="00BD7E86">
        <w:rPr>
          <w:b w:val="0"/>
          <w:spacing w:val="-1"/>
          <w:sz w:val="24"/>
          <w:szCs w:val="24"/>
        </w:rPr>
        <w:t xml:space="preserve"> </w:t>
      </w:r>
      <w:r w:rsidRPr="00BD7E86">
        <w:rPr>
          <w:b w:val="0"/>
          <w:sz w:val="24"/>
          <w:szCs w:val="24"/>
        </w:rPr>
        <w:t>организации);</w:t>
      </w:r>
    </w:p>
    <w:p w:rsidR="0061160C" w:rsidRPr="00BD7E86" w:rsidRDefault="0061160C" w:rsidP="00BD7E86">
      <w:pPr>
        <w:pStyle w:val="a0"/>
        <w:ind w:firstLine="709"/>
        <w:jc w:val="both"/>
        <w:rPr>
          <w:b w:val="0"/>
          <w:sz w:val="24"/>
          <w:szCs w:val="24"/>
        </w:rPr>
      </w:pPr>
      <w:r w:rsidRPr="00BD7E86">
        <w:rPr>
          <w:b w:val="0"/>
          <w:sz w:val="24"/>
          <w:szCs w:val="24"/>
        </w:rPr>
        <w:t>документов, необходимых для предоставления услуги;</w:t>
      </w:r>
      <w:r w:rsidRPr="00BD7E86">
        <w:rPr>
          <w:b w:val="0"/>
          <w:spacing w:val="-67"/>
          <w:sz w:val="24"/>
          <w:szCs w:val="24"/>
        </w:rPr>
        <w:t xml:space="preserve"> </w:t>
      </w:r>
      <w:r w:rsidRPr="00BD7E86">
        <w:rPr>
          <w:b w:val="0"/>
          <w:sz w:val="24"/>
          <w:szCs w:val="24"/>
        </w:rPr>
        <w:t>порядка</w:t>
      </w:r>
      <w:r w:rsidRPr="00BD7E86">
        <w:rPr>
          <w:b w:val="0"/>
          <w:spacing w:val="-3"/>
          <w:sz w:val="24"/>
          <w:szCs w:val="24"/>
        </w:rPr>
        <w:t xml:space="preserve"> </w:t>
      </w:r>
      <w:r w:rsidRPr="00BD7E86">
        <w:rPr>
          <w:b w:val="0"/>
          <w:sz w:val="24"/>
          <w:szCs w:val="24"/>
        </w:rPr>
        <w:t>и сроков</w:t>
      </w:r>
      <w:r w:rsidRPr="00BD7E86">
        <w:rPr>
          <w:b w:val="0"/>
          <w:spacing w:val="-2"/>
          <w:sz w:val="24"/>
          <w:szCs w:val="24"/>
        </w:rPr>
        <w:t xml:space="preserve"> </w:t>
      </w:r>
      <w:r w:rsidRPr="00BD7E86">
        <w:rPr>
          <w:b w:val="0"/>
          <w:sz w:val="24"/>
          <w:szCs w:val="24"/>
        </w:rPr>
        <w:t>предоставления услуги;</w:t>
      </w:r>
    </w:p>
    <w:p w:rsidR="0061160C" w:rsidRPr="00BD7E86" w:rsidRDefault="0061160C" w:rsidP="00BD7E86">
      <w:pPr>
        <w:pStyle w:val="a0"/>
        <w:ind w:firstLine="709"/>
        <w:jc w:val="both"/>
        <w:rPr>
          <w:b w:val="0"/>
          <w:sz w:val="24"/>
          <w:szCs w:val="24"/>
        </w:rPr>
      </w:pPr>
      <w:r w:rsidRPr="00BD7E86">
        <w:rPr>
          <w:b w:val="0"/>
          <w:sz w:val="24"/>
          <w:szCs w:val="24"/>
        </w:rPr>
        <w:t>порядка</w:t>
      </w:r>
      <w:r w:rsidRPr="00BD7E86">
        <w:rPr>
          <w:b w:val="0"/>
          <w:spacing w:val="1"/>
          <w:sz w:val="24"/>
          <w:szCs w:val="24"/>
        </w:rPr>
        <w:t xml:space="preserve"> </w:t>
      </w:r>
      <w:r w:rsidRPr="00BD7E86">
        <w:rPr>
          <w:b w:val="0"/>
          <w:sz w:val="24"/>
          <w:szCs w:val="24"/>
        </w:rPr>
        <w:t>получения</w:t>
      </w:r>
      <w:r w:rsidRPr="00BD7E86">
        <w:rPr>
          <w:b w:val="0"/>
          <w:spacing w:val="1"/>
          <w:sz w:val="24"/>
          <w:szCs w:val="24"/>
        </w:rPr>
        <w:t xml:space="preserve"> </w:t>
      </w:r>
      <w:r w:rsidRPr="00BD7E86">
        <w:rPr>
          <w:b w:val="0"/>
          <w:sz w:val="24"/>
          <w:szCs w:val="24"/>
        </w:rPr>
        <w:t>сведений</w:t>
      </w:r>
      <w:r w:rsidRPr="00BD7E86">
        <w:rPr>
          <w:b w:val="0"/>
          <w:spacing w:val="1"/>
          <w:sz w:val="24"/>
          <w:szCs w:val="24"/>
        </w:rPr>
        <w:t xml:space="preserve"> </w:t>
      </w:r>
      <w:r w:rsidRPr="00BD7E86">
        <w:rPr>
          <w:b w:val="0"/>
          <w:sz w:val="24"/>
          <w:szCs w:val="24"/>
        </w:rPr>
        <w:t>о</w:t>
      </w:r>
      <w:r w:rsidRPr="00BD7E86">
        <w:rPr>
          <w:b w:val="0"/>
          <w:spacing w:val="1"/>
          <w:sz w:val="24"/>
          <w:szCs w:val="24"/>
        </w:rPr>
        <w:t xml:space="preserve"> </w:t>
      </w:r>
      <w:r w:rsidRPr="00BD7E86">
        <w:rPr>
          <w:b w:val="0"/>
          <w:sz w:val="24"/>
          <w:szCs w:val="24"/>
        </w:rPr>
        <w:t>ходе</w:t>
      </w:r>
      <w:r w:rsidRPr="00BD7E86">
        <w:rPr>
          <w:b w:val="0"/>
          <w:spacing w:val="1"/>
          <w:sz w:val="24"/>
          <w:szCs w:val="24"/>
        </w:rPr>
        <w:t xml:space="preserve"> </w:t>
      </w:r>
      <w:r w:rsidRPr="00BD7E86">
        <w:rPr>
          <w:b w:val="0"/>
          <w:sz w:val="24"/>
          <w:szCs w:val="24"/>
        </w:rPr>
        <w:t>рассмотрения</w:t>
      </w:r>
      <w:r w:rsidRPr="00BD7E86">
        <w:rPr>
          <w:b w:val="0"/>
          <w:spacing w:val="1"/>
          <w:sz w:val="24"/>
          <w:szCs w:val="24"/>
        </w:rPr>
        <w:t xml:space="preserve"> </w:t>
      </w:r>
      <w:r w:rsidRPr="00BD7E86">
        <w:rPr>
          <w:b w:val="0"/>
          <w:sz w:val="24"/>
          <w:szCs w:val="24"/>
        </w:rPr>
        <w:t>заявления</w:t>
      </w:r>
      <w:r w:rsidRPr="00BD7E86">
        <w:rPr>
          <w:b w:val="0"/>
          <w:spacing w:val="1"/>
          <w:sz w:val="24"/>
          <w:szCs w:val="24"/>
        </w:rPr>
        <w:t xml:space="preserve"> </w:t>
      </w:r>
      <w:r w:rsidRPr="00BD7E86">
        <w:rPr>
          <w:b w:val="0"/>
          <w:sz w:val="24"/>
          <w:szCs w:val="24"/>
        </w:rPr>
        <w:t>о</w:t>
      </w:r>
      <w:r w:rsidRPr="00BD7E86">
        <w:rPr>
          <w:b w:val="0"/>
          <w:spacing w:val="1"/>
          <w:sz w:val="24"/>
          <w:szCs w:val="24"/>
        </w:rPr>
        <w:t xml:space="preserve"> </w:t>
      </w:r>
      <w:r w:rsidRPr="00BD7E86">
        <w:rPr>
          <w:b w:val="0"/>
          <w:sz w:val="24"/>
          <w:szCs w:val="24"/>
        </w:rPr>
        <w:t>выдаче</w:t>
      </w:r>
      <w:r w:rsidRPr="00BD7E86">
        <w:rPr>
          <w:b w:val="0"/>
          <w:spacing w:val="1"/>
          <w:sz w:val="24"/>
          <w:szCs w:val="24"/>
        </w:rPr>
        <w:t xml:space="preserve"> </w:t>
      </w:r>
      <w:r w:rsidRPr="00BD7E86">
        <w:rPr>
          <w:b w:val="0"/>
          <w:sz w:val="24"/>
          <w:szCs w:val="24"/>
        </w:rPr>
        <w:t>разрешения на строительство, заявления о внесении изменений, уведомления и о</w:t>
      </w:r>
      <w:r w:rsidRPr="00BD7E86">
        <w:rPr>
          <w:b w:val="0"/>
          <w:spacing w:val="1"/>
          <w:sz w:val="24"/>
          <w:szCs w:val="24"/>
        </w:rPr>
        <w:t xml:space="preserve"> </w:t>
      </w:r>
      <w:r w:rsidRPr="00BD7E86">
        <w:rPr>
          <w:b w:val="0"/>
          <w:sz w:val="24"/>
          <w:szCs w:val="24"/>
        </w:rPr>
        <w:t>результатах</w:t>
      </w:r>
      <w:r w:rsidRPr="00BD7E86">
        <w:rPr>
          <w:b w:val="0"/>
          <w:spacing w:val="-1"/>
          <w:sz w:val="24"/>
          <w:szCs w:val="24"/>
        </w:rPr>
        <w:t xml:space="preserve"> </w:t>
      </w:r>
      <w:r w:rsidRPr="00BD7E86">
        <w:rPr>
          <w:b w:val="0"/>
          <w:sz w:val="24"/>
          <w:szCs w:val="24"/>
        </w:rPr>
        <w:t>предоставления услуги;</w:t>
      </w:r>
    </w:p>
    <w:p w:rsidR="0061160C" w:rsidRPr="00BD7E86" w:rsidRDefault="0061160C" w:rsidP="00BD7E86">
      <w:pPr>
        <w:pStyle w:val="a0"/>
        <w:ind w:firstLine="709"/>
        <w:jc w:val="both"/>
        <w:rPr>
          <w:b w:val="0"/>
          <w:sz w:val="24"/>
          <w:szCs w:val="24"/>
        </w:rPr>
      </w:pPr>
      <w:r w:rsidRPr="00BD7E86">
        <w:rPr>
          <w:b w:val="0"/>
          <w:sz w:val="24"/>
          <w:szCs w:val="24"/>
        </w:rPr>
        <w:t>порядка досудебного (внесудебного) обжалования действий (бездействия)</w:t>
      </w:r>
      <w:r w:rsidRPr="00BD7E86">
        <w:rPr>
          <w:b w:val="0"/>
          <w:spacing w:val="1"/>
          <w:sz w:val="24"/>
          <w:szCs w:val="24"/>
        </w:rPr>
        <w:t xml:space="preserve"> </w:t>
      </w:r>
      <w:r w:rsidRPr="00BD7E86">
        <w:rPr>
          <w:b w:val="0"/>
          <w:sz w:val="24"/>
          <w:szCs w:val="24"/>
        </w:rPr>
        <w:t>должностных</w:t>
      </w:r>
      <w:r w:rsidRPr="00BD7E86">
        <w:rPr>
          <w:b w:val="0"/>
          <w:spacing w:val="-1"/>
          <w:sz w:val="24"/>
          <w:szCs w:val="24"/>
        </w:rPr>
        <w:t xml:space="preserve"> </w:t>
      </w:r>
      <w:r w:rsidRPr="00BD7E86">
        <w:rPr>
          <w:b w:val="0"/>
          <w:sz w:val="24"/>
          <w:szCs w:val="24"/>
        </w:rPr>
        <w:t>лиц,</w:t>
      </w:r>
      <w:r w:rsidRPr="00BD7E86">
        <w:rPr>
          <w:b w:val="0"/>
          <w:spacing w:val="-6"/>
          <w:sz w:val="24"/>
          <w:szCs w:val="24"/>
        </w:rPr>
        <w:t xml:space="preserve"> </w:t>
      </w:r>
      <w:r w:rsidRPr="00BD7E86">
        <w:rPr>
          <w:b w:val="0"/>
          <w:sz w:val="24"/>
          <w:szCs w:val="24"/>
        </w:rPr>
        <w:t>и</w:t>
      </w:r>
      <w:r w:rsidRPr="00BD7E86">
        <w:rPr>
          <w:b w:val="0"/>
          <w:spacing w:val="-3"/>
          <w:sz w:val="24"/>
          <w:szCs w:val="24"/>
        </w:rPr>
        <w:t xml:space="preserve"> </w:t>
      </w:r>
      <w:r w:rsidRPr="00BD7E86">
        <w:rPr>
          <w:b w:val="0"/>
          <w:sz w:val="24"/>
          <w:szCs w:val="24"/>
        </w:rPr>
        <w:t>принимаемых</w:t>
      </w:r>
      <w:r w:rsidRPr="00BD7E86">
        <w:rPr>
          <w:b w:val="0"/>
          <w:spacing w:val="-1"/>
          <w:sz w:val="24"/>
          <w:szCs w:val="24"/>
        </w:rPr>
        <w:t xml:space="preserve"> </w:t>
      </w:r>
      <w:r w:rsidRPr="00BD7E86">
        <w:rPr>
          <w:b w:val="0"/>
          <w:sz w:val="24"/>
          <w:szCs w:val="24"/>
        </w:rPr>
        <w:t>ими</w:t>
      </w:r>
      <w:r w:rsidRPr="00BD7E86">
        <w:rPr>
          <w:b w:val="0"/>
          <w:spacing w:val="-5"/>
          <w:sz w:val="24"/>
          <w:szCs w:val="24"/>
        </w:rPr>
        <w:t xml:space="preserve"> </w:t>
      </w:r>
      <w:r w:rsidRPr="00BD7E86">
        <w:rPr>
          <w:b w:val="0"/>
          <w:sz w:val="24"/>
          <w:szCs w:val="24"/>
        </w:rPr>
        <w:t>решений</w:t>
      </w:r>
      <w:r w:rsidRPr="00BD7E86">
        <w:rPr>
          <w:b w:val="0"/>
          <w:spacing w:val="-1"/>
          <w:sz w:val="24"/>
          <w:szCs w:val="24"/>
        </w:rPr>
        <w:t xml:space="preserve"> </w:t>
      </w:r>
      <w:r w:rsidRPr="00BD7E86">
        <w:rPr>
          <w:b w:val="0"/>
          <w:sz w:val="24"/>
          <w:szCs w:val="24"/>
        </w:rPr>
        <w:t>при</w:t>
      </w:r>
      <w:r w:rsidRPr="00BD7E86">
        <w:rPr>
          <w:b w:val="0"/>
          <w:spacing w:val="-2"/>
          <w:sz w:val="24"/>
          <w:szCs w:val="24"/>
        </w:rPr>
        <w:t xml:space="preserve"> </w:t>
      </w:r>
      <w:r w:rsidRPr="00BD7E86">
        <w:rPr>
          <w:b w:val="0"/>
          <w:sz w:val="24"/>
          <w:szCs w:val="24"/>
        </w:rPr>
        <w:t>предоставлении</w:t>
      </w:r>
      <w:r w:rsidRPr="00BD7E86">
        <w:rPr>
          <w:b w:val="0"/>
          <w:spacing w:val="-1"/>
          <w:sz w:val="24"/>
          <w:szCs w:val="24"/>
        </w:rPr>
        <w:t xml:space="preserve"> </w:t>
      </w:r>
      <w:r w:rsidRPr="00BD7E86">
        <w:rPr>
          <w:b w:val="0"/>
          <w:sz w:val="24"/>
          <w:szCs w:val="24"/>
        </w:rPr>
        <w:t>услуги.</w:t>
      </w:r>
    </w:p>
    <w:p w:rsidR="0061160C" w:rsidRPr="00BD7E86" w:rsidRDefault="0061160C" w:rsidP="00BD7E86">
      <w:pPr>
        <w:pStyle w:val="a0"/>
        <w:ind w:firstLine="709"/>
        <w:jc w:val="both"/>
        <w:rPr>
          <w:b w:val="0"/>
          <w:sz w:val="24"/>
          <w:szCs w:val="24"/>
        </w:rPr>
      </w:pPr>
      <w:r w:rsidRPr="00BD7E86">
        <w:rPr>
          <w:b w:val="0"/>
          <w:sz w:val="24"/>
          <w:szCs w:val="24"/>
        </w:rPr>
        <w:t>Получение</w:t>
      </w:r>
      <w:r w:rsidRPr="00BD7E86">
        <w:rPr>
          <w:b w:val="0"/>
          <w:spacing w:val="-11"/>
          <w:sz w:val="24"/>
          <w:szCs w:val="24"/>
        </w:rPr>
        <w:t xml:space="preserve"> </w:t>
      </w:r>
      <w:r w:rsidRPr="00BD7E86">
        <w:rPr>
          <w:b w:val="0"/>
          <w:sz w:val="24"/>
          <w:szCs w:val="24"/>
        </w:rPr>
        <w:t>информации</w:t>
      </w:r>
      <w:r w:rsidRPr="00BD7E86">
        <w:rPr>
          <w:b w:val="0"/>
          <w:spacing w:val="-11"/>
          <w:sz w:val="24"/>
          <w:szCs w:val="24"/>
        </w:rPr>
        <w:t xml:space="preserve"> </w:t>
      </w:r>
      <w:r w:rsidRPr="00BD7E86">
        <w:rPr>
          <w:b w:val="0"/>
          <w:sz w:val="24"/>
          <w:szCs w:val="24"/>
        </w:rPr>
        <w:t>по</w:t>
      </w:r>
      <w:r w:rsidRPr="00BD7E86">
        <w:rPr>
          <w:b w:val="0"/>
          <w:spacing w:val="-10"/>
          <w:sz w:val="24"/>
          <w:szCs w:val="24"/>
        </w:rPr>
        <w:t xml:space="preserve"> </w:t>
      </w:r>
      <w:r w:rsidRPr="00BD7E86">
        <w:rPr>
          <w:b w:val="0"/>
          <w:sz w:val="24"/>
          <w:szCs w:val="24"/>
        </w:rPr>
        <w:t>вопросам</w:t>
      </w:r>
      <w:r w:rsidRPr="00BD7E86">
        <w:rPr>
          <w:b w:val="0"/>
          <w:spacing w:val="-12"/>
          <w:sz w:val="24"/>
          <w:szCs w:val="24"/>
        </w:rPr>
        <w:t xml:space="preserve"> </w:t>
      </w:r>
      <w:r w:rsidRPr="00BD7E86">
        <w:rPr>
          <w:b w:val="0"/>
          <w:sz w:val="24"/>
          <w:szCs w:val="24"/>
        </w:rPr>
        <w:t>предоставления</w:t>
      </w:r>
      <w:r w:rsidRPr="00BD7E86">
        <w:rPr>
          <w:b w:val="0"/>
          <w:spacing w:val="-11"/>
          <w:sz w:val="24"/>
          <w:szCs w:val="24"/>
        </w:rPr>
        <w:t xml:space="preserve"> </w:t>
      </w:r>
      <w:r w:rsidRPr="00BD7E86">
        <w:rPr>
          <w:b w:val="0"/>
          <w:sz w:val="24"/>
          <w:szCs w:val="24"/>
        </w:rPr>
        <w:t>услуги</w:t>
      </w:r>
      <w:r w:rsidRPr="00BD7E86">
        <w:rPr>
          <w:b w:val="0"/>
          <w:spacing w:val="-11"/>
          <w:sz w:val="24"/>
          <w:szCs w:val="24"/>
        </w:rPr>
        <w:t xml:space="preserve"> </w:t>
      </w:r>
      <w:r w:rsidRPr="00BD7E86">
        <w:rPr>
          <w:b w:val="0"/>
          <w:sz w:val="24"/>
          <w:szCs w:val="24"/>
        </w:rPr>
        <w:t>осуществляется</w:t>
      </w:r>
      <w:r w:rsidRPr="00BD7E86">
        <w:rPr>
          <w:b w:val="0"/>
          <w:spacing w:val="-67"/>
          <w:sz w:val="24"/>
          <w:szCs w:val="24"/>
        </w:rPr>
        <w:t xml:space="preserve"> </w:t>
      </w:r>
      <w:r w:rsidRPr="00BD7E86">
        <w:rPr>
          <w:b w:val="0"/>
          <w:sz w:val="24"/>
          <w:szCs w:val="24"/>
        </w:rPr>
        <w:t>бесплатно.</w:t>
      </w:r>
    </w:p>
    <w:p w:rsidR="0061160C" w:rsidRPr="00BD7E86" w:rsidRDefault="00BD7E86" w:rsidP="00BD7E86">
      <w:pPr>
        <w:pStyle w:val="a6"/>
        <w:widowControl w:val="0"/>
        <w:tabs>
          <w:tab w:val="left" w:pos="1436"/>
        </w:tabs>
        <w:ind w:left="0" w:firstLine="709"/>
        <w:jc w:val="both"/>
        <w:rPr>
          <w:rFonts w:ascii="Times New Roman" w:hAnsi="Times New Roman"/>
          <w:sz w:val="24"/>
          <w:szCs w:val="24"/>
        </w:rPr>
      </w:pPr>
      <w:r w:rsidRPr="00BD7E86">
        <w:rPr>
          <w:rFonts w:ascii="Times New Roman" w:hAnsi="Times New Roman"/>
          <w:spacing w:val="-1"/>
          <w:sz w:val="24"/>
          <w:szCs w:val="24"/>
        </w:rPr>
        <w:t xml:space="preserve">2.32. </w:t>
      </w:r>
      <w:r w:rsidR="0061160C" w:rsidRPr="00BD7E86">
        <w:rPr>
          <w:rFonts w:ascii="Times New Roman" w:hAnsi="Times New Roman"/>
          <w:spacing w:val="-1"/>
          <w:sz w:val="24"/>
          <w:szCs w:val="24"/>
        </w:rPr>
        <w:t>При</w:t>
      </w:r>
      <w:r w:rsidR="0061160C" w:rsidRPr="00BD7E86">
        <w:rPr>
          <w:rFonts w:ascii="Times New Roman" w:hAnsi="Times New Roman"/>
          <w:spacing w:val="-17"/>
          <w:sz w:val="24"/>
          <w:szCs w:val="24"/>
        </w:rPr>
        <w:t xml:space="preserve"> </w:t>
      </w:r>
      <w:r w:rsidR="0061160C" w:rsidRPr="00BD7E86">
        <w:rPr>
          <w:rFonts w:ascii="Times New Roman" w:hAnsi="Times New Roman"/>
          <w:spacing w:val="-1"/>
          <w:sz w:val="24"/>
          <w:szCs w:val="24"/>
        </w:rPr>
        <w:t>устном</w:t>
      </w:r>
      <w:r w:rsidR="0061160C" w:rsidRPr="00BD7E86">
        <w:rPr>
          <w:rFonts w:ascii="Times New Roman" w:hAnsi="Times New Roman"/>
          <w:spacing w:val="-18"/>
          <w:sz w:val="24"/>
          <w:szCs w:val="24"/>
        </w:rPr>
        <w:t xml:space="preserve"> </w:t>
      </w:r>
      <w:r w:rsidR="0061160C" w:rsidRPr="00BD7E86">
        <w:rPr>
          <w:rFonts w:ascii="Times New Roman" w:hAnsi="Times New Roman"/>
          <w:spacing w:val="-1"/>
          <w:sz w:val="24"/>
          <w:szCs w:val="24"/>
        </w:rPr>
        <w:t>обращении</w:t>
      </w:r>
      <w:r w:rsidR="0061160C" w:rsidRPr="00BD7E86">
        <w:rPr>
          <w:rFonts w:ascii="Times New Roman" w:hAnsi="Times New Roman"/>
          <w:spacing w:val="-17"/>
          <w:sz w:val="24"/>
          <w:szCs w:val="24"/>
        </w:rPr>
        <w:t xml:space="preserve"> </w:t>
      </w:r>
      <w:r w:rsidR="0061160C" w:rsidRPr="00BD7E86">
        <w:rPr>
          <w:rFonts w:ascii="Times New Roman" w:hAnsi="Times New Roman"/>
          <w:sz w:val="24"/>
          <w:szCs w:val="24"/>
        </w:rPr>
        <w:t>заявителя</w:t>
      </w:r>
      <w:r w:rsidR="0061160C" w:rsidRPr="00BD7E86">
        <w:rPr>
          <w:rFonts w:ascii="Times New Roman" w:hAnsi="Times New Roman"/>
          <w:spacing w:val="-17"/>
          <w:sz w:val="24"/>
          <w:szCs w:val="24"/>
        </w:rPr>
        <w:t xml:space="preserve"> </w:t>
      </w:r>
      <w:r w:rsidR="0061160C" w:rsidRPr="00BD7E86">
        <w:rPr>
          <w:rFonts w:ascii="Times New Roman" w:hAnsi="Times New Roman"/>
          <w:sz w:val="24"/>
          <w:szCs w:val="24"/>
        </w:rPr>
        <w:t>(лично</w:t>
      </w:r>
      <w:r w:rsidR="0061160C" w:rsidRPr="00BD7E86">
        <w:rPr>
          <w:rFonts w:ascii="Times New Roman" w:hAnsi="Times New Roman"/>
          <w:spacing w:val="-17"/>
          <w:sz w:val="24"/>
          <w:szCs w:val="24"/>
        </w:rPr>
        <w:t xml:space="preserve"> </w:t>
      </w:r>
      <w:r w:rsidR="0061160C" w:rsidRPr="00BD7E86">
        <w:rPr>
          <w:rFonts w:ascii="Times New Roman" w:hAnsi="Times New Roman"/>
          <w:sz w:val="24"/>
          <w:szCs w:val="24"/>
        </w:rPr>
        <w:t>или</w:t>
      </w:r>
      <w:r w:rsidR="0061160C" w:rsidRPr="00BD7E86">
        <w:rPr>
          <w:rFonts w:ascii="Times New Roman" w:hAnsi="Times New Roman"/>
          <w:spacing w:val="-17"/>
          <w:sz w:val="24"/>
          <w:szCs w:val="24"/>
        </w:rPr>
        <w:t xml:space="preserve"> </w:t>
      </w:r>
      <w:r w:rsidR="0061160C" w:rsidRPr="00BD7E86">
        <w:rPr>
          <w:rFonts w:ascii="Times New Roman" w:hAnsi="Times New Roman"/>
          <w:sz w:val="24"/>
          <w:szCs w:val="24"/>
        </w:rPr>
        <w:t>по</w:t>
      </w:r>
      <w:r w:rsidR="0061160C" w:rsidRPr="00BD7E86">
        <w:rPr>
          <w:rFonts w:ascii="Times New Roman" w:hAnsi="Times New Roman"/>
          <w:spacing w:val="-16"/>
          <w:sz w:val="24"/>
          <w:szCs w:val="24"/>
        </w:rPr>
        <w:t xml:space="preserve"> </w:t>
      </w:r>
      <w:r w:rsidR="0061160C" w:rsidRPr="00BD7E86">
        <w:rPr>
          <w:rFonts w:ascii="Times New Roman" w:hAnsi="Times New Roman"/>
          <w:sz w:val="24"/>
          <w:szCs w:val="24"/>
        </w:rPr>
        <w:t>телефону)</w:t>
      </w:r>
      <w:r w:rsidR="0061160C" w:rsidRPr="00BD7E86">
        <w:rPr>
          <w:rFonts w:ascii="Times New Roman" w:hAnsi="Times New Roman"/>
          <w:spacing w:val="-18"/>
          <w:sz w:val="24"/>
          <w:szCs w:val="24"/>
        </w:rPr>
        <w:t xml:space="preserve"> </w:t>
      </w:r>
      <w:r w:rsidR="0061160C" w:rsidRPr="00BD7E86">
        <w:rPr>
          <w:rFonts w:ascii="Times New Roman" w:hAnsi="Times New Roman"/>
          <w:sz w:val="24"/>
          <w:szCs w:val="24"/>
        </w:rPr>
        <w:t>должностное</w:t>
      </w:r>
      <w:r w:rsidR="0061160C" w:rsidRPr="00BD7E86">
        <w:rPr>
          <w:rFonts w:ascii="Times New Roman" w:hAnsi="Times New Roman"/>
          <w:spacing w:val="-68"/>
          <w:sz w:val="24"/>
          <w:szCs w:val="24"/>
        </w:rPr>
        <w:t xml:space="preserve"> </w:t>
      </w:r>
      <w:r w:rsidR="0061160C" w:rsidRPr="00BD7E86">
        <w:rPr>
          <w:rFonts w:ascii="Times New Roman" w:hAnsi="Times New Roman"/>
          <w:sz w:val="24"/>
          <w:szCs w:val="24"/>
        </w:rPr>
        <w:t>лицо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уполномоченного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органа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государственной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власти,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органа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местного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самоуправления,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организации,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работник</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многофункционального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центра,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осуществляющий консультирование, подробно и в вежливой (корректной) форме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информирует</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обратившихся</w:t>
      </w:r>
      <w:r w:rsidR="0061160C" w:rsidRPr="00BD7E86">
        <w:rPr>
          <w:rFonts w:ascii="Times New Roman" w:hAnsi="Times New Roman"/>
          <w:spacing w:val="-3"/>
          <w:sz w:val="24"/>
          <w:szCs w:val="24"/>
        </w:rPr>
        <w:t xml:space="preserve"> </w:t>
      </w:r>
      <w:r w:rsidR="0061160C" w:rsidRPr="00BD7E86">
        <w:rPr>
          <w:rFonts w:ascii="Times New Roman" w:hAnsi="Times New Roman"/>
          <w:sz w:val="24"/>
          <w:szCs w:val="24"/>
        </w:rPr>
        <w:t>по</w:t>
      </w:r>
      <w:r w:rsidR="0061160C" w:rsidRPr="00BD7E86">
        <w:rPr>
          <w:rFonts w:ascii="Times New Roman" w:hAnsi="Times New Roman"/>
          <w:spacing w:val="-3"/>
          <w:sz w:val="24"/>
          <w:szCs w:val="24"/>
        </w:rPr>
        <w:t xml:space="preserve"> </w:t>
      </w:r>
      <w:r w:rsidR="0061160C" w:rsidRPr="00BD7E86">
        <w:rPr>
          <w:rFonts w:ascii="Times New Roman" w:hAnsi="Times New Roman"/>
          <w:sz w:val="24"/>
          <w:szCs w:val="24"/>
        </w:rPr>
        <w:t>интересующим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вопросам.</w:t>
      </w:r>
    </w:p>
    <w:p w:rsidR="0061160C" w:rsidRPr="00BD7E86" w:rsidRDefault="0061160C" w:rsidP="00BD7E86">
      <w:pPr>
        <w:pStyle w:val="a0"/>
        <w:ind w:firstLine="709"/>
        <w:jc w:val="both"/>
        <w:rPr>
          <w:b w:val="0"/>
          <w:sz w:val="24"/>
          <w:szCs w:val="24"/>
        </w:rPr>
      </w:pPr>
      <w:r w:rsidRPr="00BD7E86">
        <w:rPr>
          <w:b w:val="0"/>
          <w:sz w:val="24"/>
          <w:szCs w:val="24"/>
        </w:rPr>
        <w:t>Ответ</w:t>
      </w:r>
      <w:r w:rsidRPr="00BD7E86">
        <w:rPr>
          <w:b w:val="0"/>
          <w:spacing w:val="1"/>
          <w:sz w:val="24"/>
          <w:szCs w:val="24"/>
        </w:rPr>
        <w:t xml:space="preserve"> </w:t>
      </w:r>
      <w:r w:rsidRPr="00BD7E86">
        <w:rPr>
          <w:b w:val="0"/>
          <w:sz w:val="24"/>
          <w:szCs w:val="24"/>
        </w:rPr>
        <w:t>на</w:t>
      </w:r>
      <w:r w:rsidRPr="00BD7E86">
        <w:rPr>
          <w:b w:val="0"/>
          <w:spacing w:val="1"/>
          <w:sz w:val="24"/>
          <w:szCs w:val="24"/>
        </w:rPr>
        <w:t xml:space="preserve"> </w:t>
      </w:r>
      <w:r w:rsidRPr="00BD7E86">
        <w:rPr>
          <w:b w:val="0"/>
          <w:sz w:val="24"/>
          <w:szCs w:val="24"/>
        </w:rPr>
        <w:t>телефонный</w:t>
      </w:r>
      <w:r w:rsidRPr="00BD7E86">
        <w:rPr>
          <w:b w:val="0"/>
          <w:spacing w:val="1"/>
          <w:sz w:val="24"/>
          <w:szCs w:val="24"/>
        </w:rPr>
        <w:t xml:space="preserve"> </w:t>
      </w:r>
      <w:r w:rsidRPr="00BD7E86">
        <w:rPr>
          <w:b w:val="0"/>
          <w:sz w:val="24"/>
          <w:szCs w:val="24"/>
        </w:rPr>
        <w:t>звонок</w:t>
      </w:r>
      <w:r w:rsidRPr="00BD7E86">
        <w:rPr>
          <w:b w:val="0"/>
          <w:spacing w:val="1"/>
          <w:sz w:val="24"/>
          <w:szCs w:val="24"/>
        </w:rPr>
        <w:t xml:space="preserve"> </w:t>
      </w:r>
      <w:r w:rsidRPr="00BD7E86">
        <w:rPr>
          <w:b w:val="0"/>
          <w:sz w:val="24"/>
          <w:szCs w:val="24"/>
        </w:rPr>
        <w:t>должен</w:t>
      </w:r>
      <w:r w:rsidRPr="00BD7E86">
        <w:rPr>
          <w:b w:val="0"/>
          <w:spacing w:val="1"/>
          <w:sz w:val="24"/>
          <w:szCs w:val="24"/>
        </w:rPr>
        <w:t xml:space="preserve"> </w:t>
      </w:r>
      <w:r w:rsidRPr="00BD7E86">
        <w:rPr>
          <w:b w:val="0"/>
          <w:sz w:val="24"/>
          <w:szCs w:val="24"/>
        </w:rPr>
        <w:t>начинаться</w:t>
      </w:r>
      <w:r w:rsidRPr="00BD7E86">
        <w:rPr>
          <w:b w:val="0"/>
          <w:spacing w:val="1"/>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информации</w:t>
      </w:r>
      <w:r w:rsidRPr="00BD7E86">
        <w:rPr>
          <w:b w:val="0"/>
          <w:spacing w:val="1"/>
          <w:sz w:val="24"/>
          <w:szCs w:val="24"/>
        </w:rPr>
        <w:t xml:space="preserve"> </w:t>
      </w:r>
      <w:r w:rsidRPr="00BD7E86">
        <w:rPr>
          <w:b w:val="0"/>
          <w:sz w:val="24"/>
          <w:szCs w:val="24"/>
        </w:rPr>
        <w:t>о</w:t>
      </w:r>
      <w:r w:rsidRPr="00BD7E86">
        <w:rPr>
          <w:b w:val="0"/>
          <w:spacing w:val="1"/>
          <w:sz w:val="24"/>
          <w:szCs w:val="24"/>
        </w:rPr>
        <w:t xml:space="preserve"> </w:t>
      </w:r>
      <w:r w:rsidRPr="00BD7E86">
        <w:rPr>
          <w:b w:val="0"/>
          <w:sz w:val="24"/>
          <w:szCs w:val="24"/>
        </w:rPr>
        <w:t>наименовании органа, в который позвонил заявитель, фамилии, имени, отчества</w:t>
      </w:r>
      <w:r w:rsidRPr="00BD7E86">
        <w:rPr>
          <w:b w:val="0"/>
          <w:spacing w:val="1"/>
          <w:sz w:val="24"/>
          <w:szCs w:val="24"/>
        </w:rPr>
        <w:t xml:space="preserve"> </w:t>
      </w:r>
      <w:r w:rsidRPr="00BD7E86">
        <w:rPr>
          <w:b w:val="0"/>
          <w:sz w:val="24"/>
          <w:szCs w:val="24"/>
        </w:rPr>
        <w:t>(последнее – при наличии) и должности специалиста, принявшего телефонный</w:t>
      </w:r>
      <w:r w:rsidRPr="00BD7E86">
        <w:rPr>
          <w:b w:val="0"/>
          <w:spacing w:val="1"/>
          <w:sz w:val="24"/>
          <w:szCs w:val="24"/>
        </w:rPr>
        <w:t xml:space="preserve"> </w:t>
      </w:r>
      <w:r w:rsidRPr="00BD7E86">
        <w:rPr>
          <w:b w:val="0"/>
          <w:sz w:val="24"/>
          <w:szCs w:val="24"/>
        </w:rPr>
        <w:t>звонок.</w:t>
      </w:r>
    </w:p>
    <w:p w:rsidR="0061160C" w:rsidRPr="00BD7E86" w:rsidRDefault="0061160C" w:rsidP="00BD7E86">
      <w:pPr>
        <w:pStyle w:val="a0"/>
        <w:ind w:firstLine="709"/>
        <w:jc w:val="both"/>
        <w:rPr>
          <w:b w:val="0"/>
          <w:sz w:val="24"/>
          <w:szCs w:val="24"/>
        </w:rPr>
      </w:pPr>
      <w:r w:rsidRPr="00BD7E86">
        <w:rPr>
          <w:b w:val="0"/>
          <w:sz w:val="24"/>
          <w:szCs w:val="24"/>
        </w:rPr>
        <w:t xml:space="preserve">Если должностное лицо администрации Шарьинского муниципального района </w:t>
      </w:r>
      <w:r w:rsidRPr="00BD7E86">
        <w:rPr>
          <w:b w:val="0"/>
          <w:spacing w:val="11"/>
          <w:sz w:val="24"/>
          <w:szCs w:val="24"/>
        </w:rPr>
        <w:t xml:space="preserve"> </w:t>
      </w:r>
      <w:r w:rsidRPr="00BD7E86">
        <w:rPr>
          <w:b w:val="0"/>
          <w:sz w:val="24"/>
          <w:szCs w:val="24"/>
        </w:rPr>
        <w:t>не</w:t>
      </w:r>
      <w:r w:rsidRPr="00BD7E86">
        <w:rPr>
          <w:b w:val="0"/>
          <w:spacing w:val="11"/>
          <w:sz w:val="24"/>
          <w:szCs w:val="24"/>
        </w:rPr>
        <w:t xml:space="preserve"> </w:t>
      </w:r>
      <w:r w:rsidRPr="00BD7E86">
        <w:rPr>
          <w:b w:val="0"/>
          <w:sz w:val="24"/>
          <w:szCs w:val="24"/>
        </w:rPr>
        <w:t>может</w:t>
      </w:r>
      <w:r w:rsidRPr="00BD7E86">
        <w:rPr>
          <w:b w:val="0"/>
          <w:spacing w:val="10"/>
          <w:sz w:val="24"/>
          <w:szCs w:val="24"/>
        </w:rPr>
        <w:t xml:space="preserve"> </w:t>
      </w:r>
      <w:r w:rsidRPr="00BD7E86">
        <w:rPr>
          <w:b w:val="0"/>
          <w:sz w:val="24"/>
          <w:szCs w:val="24"/>
        </w:rPr>
        <w:t>самостоятельно</w:t>
      </w:r>
      <w:r w:rsidRPr="00BD7E86">
        <w:rPr>
          <w:b w:val="0"/>
          <w:spacing w:val="12"/>
          <w:sz w:val="24"/>
          <w:szCs w:val="24"/>
        </w:rPr>
        <w:t xml:space="preserve"> </w:t>
      </w:r>
      <w:r w:rsidRPr="00BD7E86">
        <w:rPr>
          <w:b w:val="0"/>
          <w:sz w:val="24"/>
          <w:szCs w:val="24"/>
        </w:rPr>
        <w:t>дать ответ,</w:t>
      </w:r>
      <w:r w:rsidRPr="00BD7E86">
        <w:rPr>
          <w:b w:val="0"/>
          <w:spacing w:val="1"/>
          <w:sz w:val="24"/>
          <w:szCs w:val="24"/>
        </w:rPr>
        <w:t xml:space="preserve"> </w:t>
      </w:r>
      <w:r w:rsidRPr="00BD7E86">
        <w:rPr>
          <w:b w:val="0"/>
          <w:sz w:val="24"/>
          <w:szCs w:val="24"/>
        </w:rPr>
        <w:t>телефонный</w:t>
      </w:r>
      <w:r w:rsidRPr="00BD7E86">
        <w:rPr>
          <w:b w:val="0"/>
          <w:spacing w:val="1"/>
          <w:sz w:val="24"/>
          <w:szCs w:val="24"/>
        </w:rPr>
        <w:t xml:space="preserve"> </w:t>
      </w:r>
      <w:r w:rsidRPr="00BD7E86">
        <w:rPr>
          <w:b w:val="0"/>
          <w:sz w:val="24"/>
          <w:szCs w:val="24"/>
        </w:rPr>
        <w:t>звонок</w:t>
      </w:r>
      <w:r w:rsidRPr="00BD7E86">
        <w:rPr>
          <w:b w:val="0"/>
          <w:spacing w:val="1"/>
          <w:sz w:val="24"/>
          <w:szCs w:val="24"/>
        </w:rPr>
        <w:t xml:space="preserve"> </w:t>
      </w:r>
      <w:r w:rsidRPr="00BD7E86">
        <w:rPr>
          <w:b w:val="0"/>
          <w:sz w:val="24"/>
          <w:szCs w:val="24"/>
        </w:rPr>
        <w:t>должен</w:t>
      </w:r>
      <w:r w:rsidRPr="00BD7E86">
        <w:rPr>
          <w:b w:val="0"/>
          <w:spacing w:val="1"/>
          <w:sz w:val="24"/>
          <w:szCs w:val="24"/>
        </w:rPr>
        <w:t xml:space="preserve"> </w:t>
      </w:r>
      <w:r w:rsidRPr="00BD7E86">
        <w:rPr>
          <w:b w:val="0"/>
          <w:sz w:val="24"/>
          <w:szCs w:val="24"/>
        </w:rPr>
        <w:t>быть</w:t>
      </w:r>
      <w:r w:rsidRPr="00BD7E86">
        <w:rPr>
          <w:b w:val="0"/>
          <w:spacing w:val="1"/>
          <w:sz w:val="24"/>
          <w:szCs w:val="24"/>
        </w:rPr>
        <w:t xml:space="preserve"> </w:t>
      </w:r>
      <w:r w:rsidRPr="00BD7E86">
        <w:rPr>
          <w:b w:val="0"/>
          <w:sz w:val="24"/>
          <w:szCs w:val="24"/>
        </w:rPr>
        <w:t>переадресован</w:t>
      </w:r>
      <w:r w:rsidRPr="00BD7E86">
        <w:rPr>
          <w:b w:val="0"/>
          <w:spacing w:val="1"/>
          <w:sz w:val="24"/>
          <w:szCs w:val="24"/>
        </w:rPr>
        <w:t xml:space="preserve"> </w:t>
      </w:r>
      <w:r w:rsidRPr="00BD7E86">
        <w:rPr>
          <w:b w:val="0"/>
          <w:sz w:val="24"/>
          <w:szCs w:val="24"/>
        </w:rPr>
        <w:t>(переведен)</w:t>
      </w:r>
      <w:r w:rsidRPr="00BD7E86">
        <w:rPr>
          <w:b w:val="0"/>
          <w:spacing w:val="1"/>
          <w:sz w:val="24"/>
          <w:szCs w:val="24"/>
        </w:rPr>
        <w:t xml:space="preserve"> </w:t>
      </w:r>
      <w:r w:rsidRPr="00BD7E86">
        <w:rPr>
          <w:b w:val="0"/>
          <w:sz w:val="24"/>
          <w:szCs w:val="24"/>
        </w:rPr>
        <w:t>на</w:t>
      </w:r>
      <w:r w:rsidRPr="00BD7E86">
        <w:rPr>
          <w:b w:val="0"/>
          <w:spacing w:val="1"/>
          <w:sz w:val="24"/>
          <w:szCs w:val="24"/>
        </w:rPr>
        <w:t xml:space="preserve"> </w:t>
      </w:r>
      <w:r w:rsidRPr="00BD7E86">
        <w:rPr>
          <w:b w:val="0"/>
          <w:sz w:val="24"/>
          <w:szCs w:val="24"/>
        </w:rPr>
        <w:t>другое</w:t>
      </w:r>
      <w:r w:rsidRPr="00BD7E86">
        <w:rPr>
          <w:b w:val="0"/>
          <w:spacing w:val="1"/>
          <w:sz w:val="24"/>
          <w:szCs w:val="24"/>
        </w:rPr>
        <w:t xml:space="preserve"> </w:t>
      </w:r>
      <w:r w:rsidRPr="00BD7E86">
        <w:rPr>
          <w:b w:val="0"/>
          <w:sz w:val="24"/>
          <w:szCs w:val="24"/>
        </w:rPr>
        <w:t>должностное</w:t>
      </w:r>
      <w:r w:rsidRPr="00BD7E86">
        <w:rPr>
          <w:b w:val="0"/>
          <w:spacing w:val="-9"/>
          <w:sz w:val="24"/>
          <w:szCs w:val="24"/>
        </w:rPr>
        <w:t xml:space="preserve"> </w:t>
      </w:r>
      <w:r w:rsidRPr="00BD7E86">
        <w:rPr>
          <w:b w:val="0"/>
          <w:sz w:val="24"/>
          <w:szCs w:val="24"/>
        </w:rPr>
        <w:t>лицо</w:t>
      </w:r>
      <w:r w:rsidRPr="00BD7E86">
        <w:rPr>
          <w:b w:val="0"/>
          <w:spacing w:val="-7"/>
          <w:sz w:val="24"/>
          <w:szCs w:val="24"/>
        </w:rPr>
        <w:t xml:space="preserve"> </w:t>
      </w:r>
      <w:r w:rsidRPr="00BD7E86">
        <w:rPr>
          <w:b w:val="0"/>
          <w:sz w:val="24"/>
          <w:szCs w:val="24"/>
        </w:rPr>
        <w:t>или</w:t>
      </w:r>
      <w:r w:rsidRPr="00BD7E86">
        <w:rPr>
          <w:b w:val="0"/>
          <w:spacing w:val="-6"/>
          <w:sz w:val="24"/>
          <w:szCs w:val="24"/>
        </w:rPr>
        <w:t xml:space="preserve"> </w:t>
      </w:r>
      <w:r w:rsidRPr="00BD7E86">
        <w:rPr>
          <w:b w:val="0"/>
          <w:sz w:val="24"/>
          <w:szCs w:val="24"/>
        </w:rPr>
        <w:t>же</w:t>
      </w:r>
      <w:r w:rsidRPr="00BD7E86">
        <w:rPr>
          <w:b w:val="0"/>
          <w:spacing w:val="-7"/>
          <w:sz w:val="24"/>
          <w:szCs w:val="24"/>
        </w:rPr>
        <w:t xml:space="preserve"> </w:t>
      </w:r>
      <w:r w:rsidRPr="00BD7E86">
        <w:rPr>
          <w:b w:val="0"/>
          <w:sz w:val="24"/>
          <w:szCs w:val="24"/>
        </w:rPr>
        <w:t>обратившемуся</w:t>
      </w:r>
      <w:r w:rsidRPr="00BD7E86">
        <w:rPr>
          <w:b w:val="0"/>
          <w:spacing w:val="-6"/>
          <w:sz w:val="24"/>
          <w:szCs w:val="24"/>
        </w:rPr>
        <w:t xml:space="preserve"> </w:t>
      </w:r>
      <w:r w:rsidRPr="00BD7E86">
        <w:rPr>
          <w:b w:val="0"/>
          <w:sz w:val="24"/>
          <w:szCs w:val="24"/>
        </w:rPr>
        <w:t>лицу</w:t>
      </w:r>
      <w:r w:rsidRPr="00BD7E86">
        <w:rPr>
          <w:b w:val="0"/>
          <w:spacing w:val="-9"/>
          <w:sz w:val="24"/>
          <w:szCs w:val="24"/>
        </w:rPr>
        <w:t xml:space="preserve"> </w:t>
      </w:r>
      <w:r w:rsidRPr="00BD7E86">
        <w:rPr>
          <w:b w:val="0"/>
          <w:sz w:val="24"/>
          <w:szCs w:val="24"/>
        </w:rPr>
        <w:t>должен</w:t>
      </w:r>
      <w:r w:rsidRPr="00BD7E86">
        <w:rPr>
          <w:b w:val="0"/>
          <w:spacing w:val="-7"/>
          <w:sz w:val="24"/>
          <w:szCs w:val="24"/>
        </w:rPr>
        <w:t xml:space="preserve"> </w:t>
      </w:r>
      <w:r w:rsidRPr="00BD7E86">
        <w:rPr>
          <w:b w:val="0"/>
          <w:sz w:val="24"/>
          <w:szCs w:val="24"/>
        </w:rPr>
        <w:t>быть</w:t>
      </w:r>
      <w:r w:rsidRPr="00BD7E86">
        <w:rPr>
          <w:b w:val="0"/>
          <w:spacing w:val="-7"/>
          <w:sz w:val="24"/>
          <w:szCs w:val="24"/>
        </w:rPr>
        <w:t xml:space="preserve"> </w:t>
      </w:r>
      <w:r w:rsidRPr="00BD7E86">
        <w:rPr>
          <w:b w:val="0"/>
          <w:sz w:val="24"/>
          <w:szCs w:val="24"/>
        </w:rPr>
        <w:t>сообщен</w:t>
      </w:r>
      <w:r w:rsidRPr="00BD7E86">
        <w:rPr>
          <w:b w:val="0"/>
          <w:spacing w:val="-4"/>
          <w:sz w:val="24"/>
          <w:szCs w:val="24"/>
        </w:rPr>
        <w:t xml:space="preserve"> </w:t>
      </w:r>
      <w:r w:rsidRPr="00BD7E86">
        <w:rPr>
          <w:b w:val="0"/>
          <w:sz w:val="24"/>
          <w:szCs w:val="24"/>
        </w:rPr>
        <w:t>телефонный</w:t>
      </w:r>
      <w:r w:rsidRPr="00BD7E86">
        <w:rPr>
          <w:b w:val="0"/>
          <w:spacing w:val="-68"/>
          <w:sz w:val="24"/>
          <w:szCs w:val="24"/>
        </w:rPr>
        <w:t xml:space="preserve"> </w:t>
      </w:r>
      <w:r w:rsidRPr="00BD7E86">
        <w:rPr>
          <w:b w:val="0"/>
          <w:sz w:val="24"/>
          <w:szCs w:val="24"/>
        </w:rPr>
        <w:t>номер,</w:t>
      </w:r>
      <w:r w:rsidRPr="00BD7E86">
        <w:rPr>
          <w:b w:val="0"/>
          <w:spacing w:val="-2"/>
          <w:sz w:val="24"/>
          <w:szCs w:val="24"/>
        </w:rPr>
        <w:t xml:space="preserve"> </w:t>
      </w:r>
      <w:r w:rsidRPr="00BD7E86">
        <w:rPr>
          <w:b w:val="0"/>
          <w:sz w:val="24"/>
          <w:szCs w:val="24"/>
        </w:rPr>
        <w:t>по</w:t>
      </w:r>
      <w:r w:rsidRPr="00BD7E86">
        <w:rPr>
          <w:b w:val="0"/>
          <w:spacing w:val="1"/>
          <w:sz w:val="24"/>
          <w:szCs w:val="24"/>
        </w:rPr>
        <w:t xml:space="preserve"> </w:t>
      </w:r>
      <w:r w:rsidRPr="00BD7E86">
        <w:rPr>
          <w:b w:val="0"/>
          <w:sz w:val="24"/>
          <w:szCs w:val="24"/>
        </w:rPr>
        <w:t>которому</w:t>
      </w:r>
      <w:r w:rsidRPr="00BD7E86">
        <w:rPr>
          <w:b w:val="0"/>
          <w:spacing w:val="-5"/>
          <w:sz w:val="24"/>
          <w:szCs w:val="24"/>
        </w:rPr>
        <w:t xml:space="preserve"> </w:t>
      </w:r>
      <w:r w:rsidRPr="00BD7E86">
        <w:rPr>
          <w:b w:val="0"/>
          <w:sz w:val="24"/>
          <w:szCs w:val="24"/>
        </w:rPr>
        <w:t>можно</w:t>
      </w:r>
      <w:r w:rsidRPr="00BD7E86">
        <w:rPr>
          <w:b w:val="0"/>
          <w:spacing w:val="-4"/>
          <w:sz w:val="24"/>
          <w:szCs w:val="24"/>
        </w:rPr>
        <w:t xml:space="preserve"> </w:t>
      </w:r>
      <w:r w:rsidRPr="00BD7E86">
        <w:rPr>
          <w:b w:val="0"/>
          <w:sz w:val="24"/>
          <w:szCs w:val="24"/>
        </w:rPr>
        <w:t>будет получить</w:t>
      </w:r>
      <w:r w:rsidRPr="00BD7E86">
        <w:rPr>
          <w:b w:val="0"/>
          <w:spacing w:val="-2"/>
          <w:sz w:val="24"/>
          <w:szCs w:val="24"/>
        </w:rPr>
        <w:t xml:space="preserve"> </w:t>
      </w:r>
      <w:r w:rsidRPr="00BD7E86">
        <w:rPr>
          <w:b w:val="0"/>
          <w:sz w:val="24"/>
          <w:szCs w:val="24"/>
        </w:rPr>
        <w:t>необходимую</w:t>
      </w:r>
      <w:r w:rsidRPr="00BD7E86">
        <w:rPr>
          <w:b w:val="0"/>
          <w:spacing w:val="-2"/>
          <w:sz w:val="24"/>
          <w:szCs w:val="24"/>
        </w:rPr>
        <w:t xml:space="preserve"> </w:t>
      </w:r>
      <w:r w:rsidRPr="00BD7E86">
        <w:rPr>
          <w:b w:val="0"/>
          <w:sz w:val="24"/>
          <w:szCs w:val="24"/>
        </w:rPr>
        <w:t>информацию.</w:t>
      </w:r>
    </w:p>
    <w:p w:rsidR="0061160C" w:rsidRPr="00BD7E86" w:rsidRDefault="0061160C" w:rsidP="00BD7E86">
      <w:pPr>
        <w:pStyle w:val="a0"/>
        <w:ind w:firstLine="709"/>
        <w:jc w:val="both"/>
        <w:rPr>
          <w:b w:val="0"/>
          <w:sz w:val="24"/>
          <w:szCs w:val="24"/>
        </w:rPr>
      </w:pPr>
      <w:r w:rsidRPr="00BD7E86">
        <w:rPr>
          <w:b w:val="0"/>
          <w:sz w:val="24"/>
          <w:szCs w:val="24"/>
        </w:rPr>
        <w:t>Если подготовка ответа требует продолжительного времени, он предлагает</w:t>
      </w:r>
      <w:r w:rsidRPr="00BD7E86">
        <w:rPr>
          <w:b w:val="0"/>
          <w:spacing w:val="1"/>
          <w:sz w:val="24"/>
          <w:szCs w:val="24"/>
        </w:rPr>
        <w:t xml:space="preserve"> </w:t>
      </w:r>
      <w:r w:rsidRPr="00BD7E86">
        <w:rPr>
          <w:b w:val="0"/>
          <w:sz w:val="24"/>
          <w:szCs w:val="24"/>
        </w:rPr>
        <w:t>заявителю</w:t>
      </w:r>
      <w:r w:rsidRPr="00BD7E86">
        <w:rPr>
          <w:b w:val="0"/>
          <w:spacing w:val="-3"/>
          <w:sz w:val="24"/>
          <w:szCs w:val="24"/>
        </w:rPr>
        <w:t xml:space="preserve"> </w:t>
      </w:r>
      <w:r w:rsidRPr="00BD7E86">
        <w:rPr>
          <w:b w:val="0"/>
          <w:sz w:val="24"/>
          <w:szCs w:val="24"/>
        </w:rPr>
        <w:t>один</w:t>
      </w:r>
      <w:r w:rsidRPr="00BD7E86">
        <w:rPr>
          <w:b w:val="0"/>
          <w:spacing w:val="-1"/>
          <w:sz w:val="24"/>
          <w:szCs w:val="24"/>
        </w:rPr>
        <w:t xml:space="preserve"> </w:t>
      </w:r>
      <w:r w:rsidRPr="00BD7E86">
        <w:rPr>
          <w:b w:val="0"/>
          <w:sz w:val="24"/>
          <w:szCs w:val="24"/>
        </w:rPr>
        <w:t>из следующих вариантов</w:t>
      </w:r>
      <w:r w:rsidRPr="00BD7E86">
        <w:rPr>
          <w:b w:val="0"/>
          <w:spacing w:val="-1"/>
          <w:sz w:val="24"/>
          <w:szCs w:val="24"/>
        </w:rPr>
        <w:t xml:space="preserve"> </w:t>
      </w:r>
      <w:r w:rsidRPr="00BD7E86">
        <w:rPr>
          <w:b w:val="0"/>
          <w:sz w:val="24"/>
          <w:szCs w:val="24"/>
        </w:rPr>
        <w:t>дальнейших действий:</w:t>
      </w:r>
    </w:p>
    <w:p w:rsidR="0061160C" w:rsidRPr="00BD7E86" w:rsidRDefault="0061160C" w:rsidP="00BD7E86">
      <w:pPr>
        <w:pStyle w:val="a0"/>
        <w:ind w:firstLine="709"/>
        <w:jc w:val="both"/>
        <w:rPr>
          <w:b w:val="0"/>
          <w:sz w:val="24"/>
          <w:szCs w:val="24"/>
        </w:rPr>
      </w:pPr>
      <w:r w:rsidRPr="00BD7E86">
        <w:rPr>
          <w:b w:val="0"/>
          <w:sz w:val="24"/>
          <w:szCs w:val="24"/>
        </w:rPr>
        <w:t>изложить обращение в письменной форме;</w:t>
      </w:r>
      <w:r w:rsidRPr="00BD7E86">
        <w:rPr>
          <w:b w:val="0"/>
          <w:spacing w:val="-67"/>
          <w:sz w:val="24"/>
          <w:szCs w:val="24"/>
        </w:rPr>
        <w:t xml:space="preserve"> </w:t>
      </w:r>
      <w:r w:rsidRPr="00BD7E86">
        <w:rPr>
          <w:b w:val="0"/>
          <w:sz w:val="24"/>
          <w:szCs w:val="24"/>
        </w:rPr>
        <w:t>назначить</w:t>
      </w:r>
      <w:r w:rsidRPr="00BD7E86">
        <w:rPr>
          <w:b w:val="0"/>
          <w:spacing w:val="-6"/>
          <w:sz w:val="24"/>
          <w:szCs w:val="24"/>
        </w:rPr>
        <w:t xml:space="preserve"> </w:t>
      </w:r>
      <w:r w:rsidRPr="00BD7E86">
        <w:rPr>
          <w:b w:val="0"/>
          <w:sz w:val="24"/>
          <w:szCs w:val="24"/>
        </w:rPr>
        <w:t>другое</w:t>
      </w:r>
      <w:r w:rsidRPr="00BD7E86">
        <w:rPr>
          <w:b w:val="0"/>
          <w:spacing w:val="-1"/>
          <w:sz w:val="24"/>
          <w:szCs w:val="24"/>
        </w:rPr>
        <w:t xml:space="preserve"> </w:t>
      </w:r>
      <w:r w:rsidRPr="00BD7E86">
        <w:rPr>
          <w:b w:val="0"/>
          <w:sz w:val="24"/>
          <w:szCs w:val="24"/>
        </w:rPr>
        <w:t>время</w:t>
      </w:r>
      <w:r w:rsidRPr="00BD7E86">
        <w:rPr>
          <w:b w:val="0"/>
          <w:spacing w:val="-1"/>
          <w:sz w:val="24"/>
          <w:szCs w:val="24"/>
        </w:rPr>
        <w:t xml:space="preserve"> </w:t>
      </w:r>
      <w:r w:rsidRPr="00BD7E86">
        <w:rPr>
          <w:b w:val="0"/>
          <w:sz w:val="24"/>
          <w:szCs w:val="24"/>
        </w:rPr>
        <w:t>для</w:t>
      </w:r>
      <w:r w:rsidRPr="00BD7E86">
        <w:rPr>
          <w:b w:val="0"/>
          <w:spacing w:val="-1"/>
          <w:sz w:val="24"/>
          <w:szCs w:val="24"/>
        </w:rPr>
        <w:t xml:space="preserve"> </w:t>
      </w:r>
      <w:r w:rsidRPr="00BD7E86">
        <w:rPr>
          <w:b w:val="0"/>
          <w:sz w:val="24"/>
          <w:szCs w:val="24"/>
        </w:rPr>
        <w:t>консультаций.</w:t>
      </w:r>
    </w:p>
    <w:p w:rsidR="0061160C" w:rsidRPr="00BD7E86" w:rsidRDefault="0061160C" w:rsidP="00BD7E86">
      <w:pPr>
        <w:pStyle w:val="a0"/>
        <w:ind w:firstLine="709"/>
        <w:jc w:val="both"/>
        <w:rPr>
          <w:b w:val="0"/>
          <w:sz w:val="24"/>
          <w:szCs w:val="24"/>
        </w:rPr>
      </w:pPr>
      <w:r w:rsidRPr="00BD7E86">
        <w:rPr>
          <w:b w:val="0"/>
          <w:sz w:val="24"/>
          <w:szCs w:val="24"/>
        </w:rPr>
        <w:t>Должностное</w:t>
      </w:r>
      <w:r w:rsidRPr="00BD7E86">
        <w:rPr>
          <w:b w:val="0"/>
          <w:spacing w:val="-6"/>
          <w:sz w:val="24"/>
          <w:szCs w:val="24"/>
        </w:rPr>
        <w:t xml:space="preserve"> </w:t>
      </w:r>
      <w:r w:rsidRPr="00BD7E86">
        <w:rPr>
          <w:b w:val="0"/>
          <w:sz w:val="24"/>
          <w:szCs w:val="24"/>
        </w:rPr>
        <w:t>лицо</w:t>
      </w:r>
      <w:r w:rsidRPr="00BD7E86">
        <w:rPr>
          <w:b w:val="0"/>
          <w:spacing w:val="-8"/>
          <w:sz w:val="24"/>
          <w:szCs w:val="24"/>
        </w:rPr>
        <w:t xml:space="preserve"> </w:t>
      </w:r>
      <w:r w:rsidRPr="00BD7E86">
        <w:rPr>
          <w:b w:val="0"/>
          <w:sz w:val="24"/>
          <w:szCs w:val="24"/>
        </w:rPr>
        <w:t>администрации Шарьинского муниципального района не вправе осуществлять информирование,</w:t>
      </w:r>
      <w:r w:rsidRPr="00BD7E86">
        <w:rPr>
          <w:b w:val="0"/>
          <w:spacing w:val="-67"/>
          <w:sz w:val="24"/>
          <w:szCs w:val="24"/>
        </w:rPr>
        <w:t xml:space="preserve"> </w:t>
      </w:r>
      <w:r w:rsidRPr="00BD7E86">
        <w:rPr>
          <w:b w:val="0"/>
          <w:sz w:val="24"/>
          <w:szCs w:val="24"/>
        </w:rPr>
        <w:t>выходящее за рамки стандартных процедур и условий предоставления услуги, и</w:t>
      </w:r>
      <w:r w:rsidRPr="00BD7E86">
        <w:rPr>
          <w:b w:val="0"/>
          <w:spacing w:val="1"/>
          <w:sz w:val="24"/>
          <w:szCs w:val="24"/>
        </w:rPr>
        <w:t xml:space="preserve"> </w:t>
      </w:r>
      <w:r w:rsidRPr="00BD7E86">
        <w:rPr>
          <w:b w:val="0"/>
          <w:sz w:val="24"/>
          <w:szCs w:val="24"/>
        </w:rPr>
        <w:t>влияющее</w:t>
      </w:r>
      <w:r w:rsidRPr="00BD7E86">
        <w:rPr>
          <w:b w:val="0"/>
          <w:spacing w:val="-2"/>
          <w:sz w:val="24"/>
          <w:szCs w:val="24"/>
        </w:rPr>
        <w:t xml:space="preserve"> </w:t>
      </w:r>
      <w:r w:rsidRPr="00BD7E86">
        <w:rPr>
          <w:b w:val="0"/>
          <w:sz w:val="24"/>
          <w:szCs w:val="24"/>
        </w:rPr>
        <w:t>прямо</w:t>
      </w:r>
      <w:r w:rsidRPr="00BD7E86">
        <w:rPr>
          <w:b w:val="0"/>
          <w:spacing w:val="-2"/>
          <w:sz w:val="24"/>
          <w:szCs w:val="24"/>
        </w:rPr>
        <w:t xml:space="preserve"> </w:t>
      </w:r>
      <w:r w:rsidRPr="00BD7E86">
        <w:rPr>
          <w:b w:val="0"/>
          <w:sz w:val="24"/>
          <w:szCs w:val="24"/>
        </w:rPr>
        <w:t>или косвенно</w:t>
      </w:r>
      <w:r w:rsidRPr="00BD7E86">
        <w:rPr>
          <w:b w:val="0"/>
          <w:spacing w:val="-3"/>
          <w:sz w:val="24"/>
          <w:szCs w:val="24"/>
        </w:rPr>
        <w:t xml:space="preserve"> </w:t>
      </w:r>
      <w:r w:rsidRPr="00BD7E86">
        <w:rPr>
          <w:b w:val="0"/>
          <w:sz w:val="24"/>
          <w:szCs w:val="24"/>
        </w:rPr>
        <w:t>на принимаемое</w:t>
      </w:r>
      <w:r w:rsidRPr="00BD7E86">
        <w:rPr>
          <w:b w:val="0"/>
          <w:spacing w:val="-3"/>
          <w:sz w:val="24"/>
          <w:szCs w:val="24"/>
        </w:rPr>
        <w:t xml:space="preserve"> </w:t>
      </w:r>
      <w:r w:rsidRPr="00BD7E86">
        <w:rPr>
          <w:b w:val="0"/>
          <w:sz w:val="24"/>
          <w:szCs w:val="24"/>
        </w:rPr>
        <w:t>решение.</w:t>
      </w:r>
    </w:p>
    <w:p w:rsidR="0061160C" w:rsidRPr="00BD7E86" w:rsidRDefault="0061160C" w:rsidP="00BD7E86">
      <w:pPr>
        <w:pStyle w:val="a0"/>
        <w:ind w:firstLine="709"/>
        <w:jc w:val="both"/>
        <w:rPr>
          <w:b w:val="0"/>
          <w:sz w:val="24"/>
          <w:szCs w:val="24"/>
        </w:rPr>
      </w:pPr>
      <w:r w:rsidRPr="00BD7E86">
        <w:rPr>
          <w:b w:val="0"/>
          <w:sz w:val="24"/>
          <w:szCs w:val="24"/>
        </w:rPr>
        <w:t>Продолжительность</w:t>
      </w:r>
      <w:r w:rsidRPr="00BD7E86">
        <w:rPr>
          <w:b w:val="0"/>
          <w:spacing w:val="63"/>
          <w:sz w:val="24"/>
          <w:szCs w:val="24"/>
        </w:rPr>
        <w:t xml:space="preserve"> </w:t>
      </w:r>
      <w:r w:rsidRPr="00BD7E86">
        <w:rPr>
          <w:b w:val="0"/>
          <w:sz w:val="24"/>
          <w:szCs w:val="24"/>
        </w:rPr>
        <w:t>информирования</w:t>
      </w:r>
      <w:r w:rsidRPr="00BD7E86">
        <w:rPr>
          <w:b w:val="0"/>
          <w:spacing w:val="65"/>
          <w:sz w:val="24"/>
          <w:szCs w:val="24"/>
        </w:rPr>
        <w:t xml:space="preserve"> </w:t>
      </w:r>
      <w:r w:rsidRPr="00BD7E86">
        <w:rPr>
          <w:b w:val="0"/>
          <w:sz w:val="24"/>
          <w:szCs w:val="24"/>
        </w:rPr>
        <w:t>по</w:t>
      </w:r>
      <w:r w:rsidRPr="00BD7E86">
        <w:rPr>
          <w:b w:val="0"/>
          <w:spacing w:val="68"/>
          <w:sz w:val="24"/>
          <w:szCs w:val="24"/>
        </w:rPr>
        <w:t xml:space="preserve"> </w:t>
      </w:r>
      <w:r w:rsidRPr="00BD7E86">
        <w:rPr>
          <w:b w:val="0"/>
          <w:sz w:val="24"/>
          <w:szCs w:val="24"/>
        </w:rPr>
        <w:t>телефону</w:t>
      </w:r>
      <w:r w:rsidRPr="00BD7E86">
        <w:rPr>
          <w:b w:val="0"/>
          <w:spacing w:val="63"/>
          <w:sz w:val="24"/>
          <w:szCs w:val="24"/>
        </w:rPr>
        <w:t xml:space="preserve"> </w:t>
      </w:r>
      <w:r w:rsidRPr="00BD7E86">
        <w:rPr>
          <w:b w:val="0"/>
          <w:sz w:val="24"/>
          <w:szCs w:val="24"/>
        </w:rPr>
        <w:t>не</w:t>
      </w:r>
      <w:r w:rsidRPr="00BD7E86">
        <w:rPr>
          <w:b w:val="0"/>
          <w:spacing w:val="64"/>
          <w:sz w:val="24"/>
          <w:szCs w:val="24"/>
        </w:rPr>
        <w:t xml:space="preserve"> </w:t>
      </w:r>
      <w:r w:rsidRPr="00BD7E86">
        <w:rPr>
          <w:b w:val="0"/>
          <w:sz w:val="24"/>
          <w:szCs w:val="24"/>
        </w:rPr>
        <w:t>должна</w:t>
      </w:r>
      <w:r w:rsidRPr="00BD7E86">
        <w:rPr>
          <w:b w:val="0"/>
          <w:spacing w:val="65"/>
          <w:sz w:val="24"/>
          <w:szCs w:val="24"/>
        </w:rPr>
        <w:t xml:space="preserve"> </w:t>
      </w:r>
      <w:r w:rsidRPr="00BD7E86">
        <w:rPr>
          <w:b w:val="0"/>
          <w:sz w:val="24"/>
          <w:szCs w:val="24"/>
        </w:rPr>
        <w:t>превышать</w:t>
      </w:r>
      <w:r w:rsidR="00BD7E86">
        <w:rPr>
          <w:b w:val="0"/>
          <w:sz w:val="24"/>
          <w:szCs w:val="24"/>
        </w:rPr>
        <w:t xml:space="preserve"> </w:t>
      </w:r>
      <w:r w:rsidRPr="00BD7E86">
        <w:rPr>
          <w:b w:val="0"/>
          <w:sz w:val="24"/>
          <w:szCs w:val="24"/>
        </w:rPr>
        <w:t>10</w:t>
      </w:r>
      <w:r w:rsidRPr="00BD7E86">
        <w:rPr>
          <w:b w:val="0"/>
          <w:spacing w:val="-1"/>
          <w:sz w:val="24"/>
          <w:szCs w:val="24"/>
        </w:rPr>
        <w:t xml:space="preserve"> </w:t>
      </w:r>
      <w:r w:rsidRPr="00BD7E86">
        <w:rPr>
          <w:b w:val="0"/>
          <w:sz w:val="24"/>
          <w:szCs w:val="24"/>
        </w:rPr>
        <w:t>минут.</w:t>
      </w:r>
    </w:p>
    <w:p w:rsidR="0061160C" w:rsidRPr="00BD7E86" w:rsidRDefault="0061160C" w:rsidP="00BD7E86">
      <w:pPr>
        <w:pStyle w:val="a0"/>
        <w:ind w:firstLine="709"/>
        <w:jc w:val="both"/>
        <w:rPr>
          <w:b w:val="0"/>
          <w:sz w:val="24"/>
          <w:szCs w:val="24"/>
        </w:rPr>
      </w:pPr>
      <w:r w:rsidRPr="00BD7E86">
        <w:rPr>
          <w:b w:val="0"/>
          <w:sz w:val="24"/>
          <w:szCs w:val="24"/>
        </w:rPr>
        <w:t>Информирование</w:t>
      </w:r>
      <w:r w:rsidRPr="00BD7E86">
        <w:rPr>
          <w:b w:val="0"/>
          <w:spacing w:val="1"/>
          <w:sz w:val="24"/>
          <w:szCs w:val="24"/>
        </w:rPr>
        <w:t xml:space="preserve"> </w:t>
      </w:r>
      <w:r w:rsidRPr="00BD7E86">
        <w:rPr>
          <w:b w:val="0"/>
          <w:sz w:val="24"/>
          <w:szCs w:val="24"/>
        </w:rPr>
        <w:t>осуществляется</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соответствии</w:t>
      </w:r>
      <w:r w:rsidRPr="00BD7E86">
        <w:rPr>
          <w:b w:val="0"/>
          <w:spacing w:val="1"/>
          <w:sz w:val="24"/>
          <w:szCs w:val="24"/>
        </w:rPr>
        <w:t xml:space="preserve"> </w:t>
      </w:r>
      <w:r w:rsidRPr="00BD7E86">
        <w:rPr>
          <w:b w:val="0"/>
          <w:sz w:val="24"/>
          <w:szCs w:val="24"/>
        </w:rPr>
        <w:t>с</w:t>
      </w:r>
      <w:r w:rsidRPr="00BD7E86">
        <w:rPr>
          <w:b w:val="0"/>
          <w:spacing w:val="1"/>
          <w:sz w:val="24"/>
          <w:szCs w:val="24"/>
        </w:rPr>
        <w:t xml:space="preserve"> </w:t>
      </w:r>
      <w:r w:rsidRPr="00BD7E86">
        <w:rPr>
          <w:b w:val="0"/>
          <w:sz w:val="24"/>
          <w:szCs w:val="24"/>
        </w:rPr>
        <w:t>графиком</w:t>
      </w:r>
      <w:r w:rsidRPr="00BD7E86">
        <w:rPr>
          <w:b w:val="0"/>
          <w:spacing w:val="1"/>
          <w:sz w:val="24"/>
          <w:szCs w:val="24"/>
        </w:rPr>
        <w:t xml:space="preserve"> </w:t>
      </w:r>
      <w:r w:rsidRPr="00BD7E86">
        <w:rPr>
          <w:b w:val="0"/>
          <w:sz w:val="24"/>
          <w:szCs w:val="24"/>
        </w:rPr>
        <w:t>приема</w:t>
      </w:r>
      <w:r w:rsidRPr="00BD7E86">
        <w:rPr>
          <w:b w:val="0"/>
          <w:spacing w:val="1"/>
          <w:sz w:val="24"/>
          <w:szCs w:val="24"/>
        </w:rPr>
        <w:t xml:space="preserve"> </w:t>
      </w:r>
      <w:r w:rsidRPr="00BD7E86">
        <w:rPr>
          <w:b w:val="0"/>
          <w:sz w:val="24"/>
          <w:szCs w:val="24"/>
        </w:rPr>
        <w:t>граждан.</w:t>
      </w:r>
    </w:p>
    <w:p w:rsidR="0061160C" w:rsidRPr="00BD7E86" w:rsidRDefault="00BD7E86" w:rsidP="00BD7E86">
      <w:pPr>
        <w:pStyle w:val="a6"/>
        <w:widowControl w:val="0"/>
        <w:tabs>
          <w:tab w:val="left" w:pos="1644"/>
        </w:tabs>
        <w:ind w:left="0" w:firstLine="709"/>
        <w:jc w:val="both"/>
        <w:rPr>
          <w:rFonts w:ascii="Times New Roman" w:hAnsi="Times New Roman"/>
          <w:sz w:val="24"/>
          <w:szCs w:val="24"/>
        </w:rPr>
      </w:pPr>
      <w:r w:rsidRPr="00BD7E86">
        <w:rPr>
          <w:rFonts w:ascii="Times New Roman" w:hAnsi="Times New Roman"/>
          <w:sz w:val="24"/>
          <w:szCs w:val="24"/>
        </w:rPr>
        <w:t xml:space="preserve">2.33. </w:t>
      </w:r>
      <w:r w:rsidR="0061160C" w:rsidRPr="00BD7E86">
        <w:rPr>
          <w:rFonts w:ascii="Times New Roman" w:hAnsi="Times New Roman"/>
          <w:sz w:val="24"/>
          <w:szCs w:val="24"/>
        </w:rPr>
        <w:t>На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Едином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портале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размещаются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сведения,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предусмотренные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Положением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федеральной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государственной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информационной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системе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"Федеральный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реестр</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государственных</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муниципальных</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услуг</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(функций)",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утвержденным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постановлением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Правительства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Российской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Федерации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от</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24</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октября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2011</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года</w:t>
      </w:r>
      <w:r w:rsidR="0061160C" w:rsidRPr="00BD7E86">
        <w:rPr>
          <w:rFonts w:ascii="Times New Roman" w:hAnsi="Times New Roman"/>
          <w:spacing w:val="-3"/>
          <w:sz w:val="24"/>
          <w:szCs w:val="24"/>
        </w:rPr>
        <w:t xml:space="preserve"> </w:t>
      </w:r>
      <w:r w:rsidR="0061160C" w:rsidRPr="00BD7E86">
        <w:rPr>
          <w:rFonts w:ascii="Times New Roman" w:hAnsi="Times New Roman"/>
          <w:sz w:val="24"/>
          <w:szCs w:val="24"/>
        </w:rPr>
        <w:t>№</w:t>
      </w:r>
      <w:r w:rsidR="0061160C" w:rsidRPr="00BD7E86">
        <w:rPr>
          <w:rFonts w:ascii="Times New Roman" w:hAnsi="Times New Roman"/>
          <w:spacing w:val="2"/>
          <w:sz w:val="24"/>
          <w:szCs w:val="24"/>
        </w:rPr>
        <w:t xml:space="preserve"> </w:t>
      </w:r>
      <w:r w:rsidR="0061160C" w:rsidRPr="00BD7E86">
        <w:rPr>
          <w:rFonts w:ascii="Times New Roman" w:hAnsi="Times New Roman"/>
          <w:sz w:val="24"/>
          <w:szCs w:val="24"/>
        </w:rPr>
        <w:t>861.</w:t>
      </w:r>
    </w:p>
    <w:p w:rsidR="00BD7E86" w:rsidRPr="00BD7E86" w:rsidRDefault="0061160C" w:rsidP="00BD7E86">
      <w:pPr>
        <w:pStyle w:val="a0"/>
        <w:ind w:firstLine="709"/>
        <w:jc w:val="both"/>
        <w:rPr>
          <w:b w:val="0"/>
          <w:sz w:val="24"/>
          <w:szCs w:val="24"/>
        </w:rPr>
      </w:pPr>
      <w:r w:rsidRPr="00BD7E86">
        <w:rPr>
          <w:b w:val="0"/>
          <w:sz w:val="24"/>
          <w:szCs w:val="24"/>
        </w:rPr>
        <w:t>Доступ</w:t>
      </w:r>
      <w:r w:rsidRPr="00BD7E86">
        <w:rPr>
          <w:b w:val="0"/>
          <w:spacing w:val="1"/>
          <w:sz w:val="24"/>
          <w:szCs w:val="24"/>
        </w:rPr>
        <w:t xml:space="preserve"> </w:t>
      </w:r>
      <w:r w:rsidRPr="00BD7E86">
        <w:rPr>
          <w:b w:val="0"/>
          <w:sz w:val="24"/>
          <w:szCs w:val="24"/>
        </w:rPr>
        <w:t>к</w:t>
      </w:r>
      <w:r w:rsidRPr="00BD7E86">
        <w:rPr>
          <w:b w:val="0"/>
          <w:spacing w:val="1"/>
          <w:sz w:val="24"/>
          <w:szCs w:val="24"/>
        </w:rPr>
        <w:t xml:space="preserve"> </w:t>
      </w:r>
      <w:r w:rsidRPr="00BD7E86">
        <w:rPr>
          <w:b w:val="0"/>
          <w:sz w:val="24"/>
          <w:szCs w:val="24"/>
        </w:rPr>
        <w:t>информации</w:t>
      </w:r>
      <w:r w:rsidRPr="00BD7E86">
        <w:rPr>
          <w:b w:val="0"/>
          <w:spacing w:val="1"/>
          <w:sz w:val="24"/>
          <w:szCs w:val="24"/>
        </w:rPr>
        <w:t xml:space="preserve"> </w:t>
      </w:r>
      <w:r w:rsidRPr="00BD7E86">
        <w:rPr>
          <w:b w:val="0"/>
          <w:sz w:val="24"/>
          <w:szCs w:val="24"/>
        </w:rPr>
        <w:t>о</w:t>
      </w:r>
      <w:r w:rsidRPr="00BD7E86">
        <w:rPr>
          <w:b w:val="0"/>
          <w:spacing w:val="1"/>
          <w:sz w:val="24"/>
          <w:szCs w:val="24"/>
        </w:rPr>
        <w:t xml:space="preserve"> </w:t>
      </w:r>
      <w:r w:rsidRPr="00BD7E86">
        <w:rPr>
          <w:b w:val="0"/>
          <w:sz w:val="24"/>
          <w:szCs w:val="24"/>
        </w:rPr>
        <w:t>сроках</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порядке</w:t>
      </w:r>
      <w:r w:rsidRPr="00BD7E86">
        <w:rPr>
          <w:b w:val="0"/>
          <w:spacing w:val="1"/>
          <w:sz w:val="24"/>
          <w:szCs w:val="24"/>
        </w:rPr>
        <w:t xml:space="preserve"> </w:t>
      </w:r>
      <w:r w:rsidRPr="00BD7E86">
        <w:rPr>
          <w:b w:val="0"/>
          <w:sz w:val="24"/>
          <w:szCs w:val="24"/>
        </w:rPr>
        <w:t>предоставления</w:t>
      </w:r>
      <w:r w:rsidRPr="00BD7E86">
        <w:rPr>
          <w:b w:val="0"/>
          <w:spacing w:val="1"/>
          <w:sz w:val="24"/>
          <w:szCs w:val="24"/>
        </w:rPr>
        <w:t xml:space="preserve"> </w:t>
      </w:r>
      <w:r w:rsidRPr="00BD7E86">
        <w:rPr>
          <w:b w:val="0"/>
          <w:sz w:val="24"/>
          <w:szCs w:val="24"/>
        </w:rPr>
        <w:t>услуги</w:t>
      </w:r>
      <w:r w:rsidRPr="00BD7E86">
        <w:rPr>
          <w:b w:val="0"/>
          <w:spacing w:val="1"/>
          <w:sz w:val="24"/>
          <w:szCs w:val="24"/>
        </w:rPr>
        <w:t xml:space="preserve"> </w:t>
      </w:r>
      <w:r w:rsidRPr="00BD7E86">
        <w:rPr>
          <w:b w:val="0"/>
          <w:sz w:val="24"/>
          <w:szCs w:val="24"/>
        </w:rPr>
        <w:t>осуществляется без выполнения заявителем каких-либо требований, в том числе</w:t>
      </w:r>
      <w:r w:rsidRPr="00BD7E86">
        <w:rPr>
          <w:b w:val="0"/>
          <w:spacing w:val="1"/>
          <w:sz w:val="24"/>
          <w:szCs w:val="24"/>
        </w:rPr>
        <w:t xml:space="preserve"> </w:t>
      </w:r>
      <w:r w:rsidRPr="00BD7E86">
        <w:rPr>
          <w:b w:val="0"/>
          <w:sz w:val="24"/>
          <w:szCs w:val="24"/>
        </w:rPr>
        <w:t>без</w:t>
      </w:r>
      <w:r w:rsidRPr="00BD7E86">
        <w:rPr>
          <w:b w:val="0"/>
          <w:spacing w:val="-8"/>
          <w:sz w:val="24"/>
          <w:szCs w:val="24"/>
        </w:rPr>
        <w:t xml:space="preserve"> </w:t>
      </w:r>
      <w:r w:rsidRPr="00BD7E86">
        <w:rPr>
          <w:b w:val="0"/>
          <w:sz w:val="24"/>
          <w:szCs w:val="24"/>
        </w:rPr>
        <w:t>использования</w:t>
      </w:r>
      <w:r w:rsidRPr="00BD7E86">
        <w:rPr>
          <w:b w:val="0"/>
          <w:spacing w:val="-8"/>
          <w:sz w:val="24"/>
          <w:szCs w:val="24"/>
        </w:rPr>
        <w:t xml:space="preserve"> </w:t>
      </w:r>
      <w:r w:rsidRPr="00BD7E86">
        <w:rPr>
          <w:b w:val="0"/>
          <w:sz w:val="24"/>
          <w:szCs w:val="24"/>
        </w:rPr>
        <w:t>программного</w:t>
      </w:r>
      <w:r w:rsidRPr="00BD7E86">
        <w:rPr>
          <w:b w:val="0"/>
          <w:spacing w:val="-7"/>
          <w:sz w:val="24"/>
          <w:szCs w:val="24"/>
        </w:rPr>
        <w:t xml:space="preserve"> </w:t>
      </w:r>
      <w:r w:rsidRPr="00BD7E86">
        <w:rPr>
          <w:b w:val="0"/>
          <w:sz w:val="24"/>
          <w:szCs w:val="24"/>
        </w:rPr>
        <w:t>обеспечения,</w:t>
      </w:r>
      <w:r w:rsidRPr="00BD7E86">
        <w:rPr>
          <w:b w:val="0"/>
          <w:spacing w:val="-6"/>
          <w:sz w:val="24"/>
          <w:szCs w:val="24"/>
        </w:rPr>
        <w:t xml:space="preserve"> </w:t>
      </w:r>
      <w:r w:rsidRPr="00BD7E86">
        <w:rPr>
          <w:b w:val="0"/>
          <w:sz w:val="24"/>
          <w:szCs w:val="24"/>
        </w:rPr>
        <w:t>установка</w:t>
      </w:r>
      <w:r w:rsidRPr="00BD7E86">
        <w:rPr>
          <w:b w:val="0"/>
          <w:spacing w:val="-9"/>
          <w:sz w:val="24"/>
          <w:szCs w:val="24"/>
        </w:rPr>
        <w:t xml:space="preserve"> </w:t>
      </w:r>
      <w:r w:rsidRPr="00BD7E86">
        <w:rPr>
          <w:b w:val="0"/>
          <w:sz w:val="24"/>
          <w:szCs w:val="24"/>
        </w:rPr>
        <w:t>которого</w:t>
      </w:r>
      <w:r w:rsidRPr="00BD7E86">
        <w:rPr>
          <w:b w:val="0"/>
          <w:spacing w:val="-7"/>
          <w:sz w:val="24"/>
          <w:szCs w:val="24"/>
        </w:rPr>
        <w:t xml:space="preserve"> </w:t>
      </w:r>
      <w:r w:rsidRPr="00BD7E86">
        <w:rPr>
          <w:b w:val="0"/>
          <w:sz w:val="24"/>
          <w:szCs w:val="24"/>
        </w:rPr>
        <w:t>на</w:t>
      </w:r>
      <w:r w:rsidRPr="00BD7E86">
        <w:rPr>
          <w:b w:val="0"/>
          <w:spacing w:val="-6"/>
          <w:sz w:val="24"/>
          <w:szCs w:val="24"/>
        </w:rPr>
        <w:t xml:space="preserve"> </w:t>
      </w:r>
      <w:r w:rsidRPr="00BD7E86">
        <w:rPr>
          <w:b w:val="0"/>
          <w:sz w:val="24"/>
          <w:szCs w:val="24"/>
        </w:rPr>
        <w:t>технические</w:t>
      </w:r>
      <w:r w:rsidRPr="00BD7E86">
        <w:rPr>
          <w:b w:val="0"/>
          <w:spacing w:val="-68"/>
          <w:sz w:val="24"/>
          <w:szCs w:val="24"/>
        </w:rPr>
        <w:t xml:space="preserve"> </w:t>
      </w:r>
      <w:r w:rsidRPr="00BD7E86">
        <w:rPr>
          <w:b w:val="0"/>
          <w:sz w:val="24"/>
          <w:szCs w:val="24"/>
        </w:rPr>
        <w:t>средства заявителя требует заключения лицензионного или иного соглашения с</w:t>
      </w:r>
      <w:r w:rsidRPr="00BD7E86">
        <w:rPr>
          <w:b w:val="0"/>
          <w:spacing w:val="1"/>
          <w:sz w:val="24"/>
          <w:szCs w:val="24"/>
        </w:rPr>
        <w:t xml:space="preserve"> </w:t>
      </w:r>
      <w:r w:rsidRPr="00BD7E86">
        <w:rPr>
          <w:b w:val="0"/>
          <w:sz w:val="24"/>
          <w:szCs w:val="24"/>
        </w:rPr>
        <w:t>правообладателем</w:t>
      </w:r>
      <w:r w:rsidRPr="00BD7E86">
        <w:rPr>
          <w:b w:val="0"/>
          <w:spacing w:val="1"/>
          <w:sz w:val="24"/>
          <w:szCs w:val="24"/>
        </w:rPr>
        <w:t xml:space="preserve"> </w:t>
      </w:r>
      <w:r w:rsidRPr="00BD7E86">
        <w:rPr>
          <w:b w:val="0"/>
          <w:sz w:val="24"/>
          <w:szCs w:val="24"/>
        </w:rPr>
        <w:t>программного</w:t>
      </w:r>
      <w:r w:rsidRPr="00BD7E86">
        <w:rPr>
          <w:b w:val="0"/>
          <w:spacing w:val="1"/>
          <w:sz w:val="24"/>
          <w:szCs w:val="24"/>
        </w:rPr>
        <w:t xml:space="preserve"> </w:t>
      </w:r>
      <w:r w:rsidRPr="00BD7E86">
        <w:rPr>
          <w:b w:val="0"/>
          <w:sz w:val="24"/>
          <w:szCs w:val="24"/>
        </w:rPr>
        <w:t>обеспечения,</w:t>
      </w:r>
      <w:r w:rsidRPr="00BD7E86">
        <w:rPr>
          <w:b w:val="0"/>
          <w:spacing w:val="1"/>
          <w:sz w:val="24"/>
          <w:szCs w:val="24"/>
        </w:rPr>
        <w:t xml:space="preserve"> </w:t>
      </w:r>
      <w:r w:rsidRPr="00BD7E86">
        <w:rPr>
          <w:b w:val="0"/>
          <w:sz w:val="24"/>
          <w:szCs w:val="24"/>
        </w:rPr>
        <w:lastRenderedPageBreak/>
        <w:t>предусматривающего</w:t>
      </w:r>
      <w:r w:rsidRPr="00BD7E86">
        <w:rPr>
          <w:b w:val="0"/>
          <w:spacing w:val="1"/>
          <w:sz w:val="24"/>
          <w:szCs w:val="24"/>
        </w:rPr>
        <w:t xml:space="preserve"> </w:t>
      </w:r>
      <w:r w:rsidRPr="00BD7E86">
        <w:rPr>
          <w:b w:val="0"/>
          <w:sz w:val="24"/>
          <w:szCs w:val="24"/>
        </w:rPr>
        <w:t>взимание</w:t>
      </w:r>
      <w:r w:rsidRPr="00BD7E86">
        <w:rPr>
          <w:b w:val="0"/>
          <w:spacing w:val="1"/>
          <w:sz w:val="24"/>
          <w:szCs w:val="24"/>
        </w:rPr>
        <w:t xml:space="preserve"> </w:t>
      </w:r>
      <w:r w:rsidRPr="00BD7E86">
        <w:rPr>
          <w:b w:val="0"/>
          <w:sz w:val="24"/>
          <w:szCs w:val="24"/>
        </w:rPr>
        <w:t>платы,</w:t>
      </w:r>
      <w:r w:rsidRPr="00BD7E86">
        <w:rPr>
          <w:b w:val="0"/>
          <w:spacing w:val="1"/>
          <w:sz w:val="24"/>
          <w:szCs w:val="24"/>
        </w:rPr>
        <w:t xml:space="preserve"> </w:t>
      </w:r>
      <w:r w:rsidRPr="00BD7E86">
        <w:rPr>
          <w:b w:val="0"/>
          <w:sz w:val="24"/>
          <w:szCs w:val="24"/>
        </w:rPr>
        <w:t>регистрацию</w:t>
      </w:r>
      <w:r w:rsidRPr="00BD7E86">
        <w:rPr>
          <w:b w:val="0"/>
          <w:spacing w:val="1"/>
          <w:sz w:val="24"/>
          <w:szCs w:val="24"/>
        </w:rPr>
        <w:t xml:space="preserve"> </w:t>
      </w:r>
      <w:r w:rsidRPr="00BD7E86">
        <w:rPr>
          <w:b w:val="0"/>
          <w:sz w:val="24"/>
          <w:szCs w:val="24"/>
        </w:rPr>
        <w:t>или</w:t>
      </w:r>
      <w:r w:rsidRPr="00BD7E86">
        <w:rPr>
          <w:b w:val="0"/>
          <w:spacing w:val="1"/>
          <w:sz w:val="24"/>
          <w:szCs w:val="24"/>
        </w:rPr>
        <w:t xml:space="preserve"> </w:t>
      </w:r>
      <w:r w:rsidRPr="00BD7E86">
        <w:rPr>
          <w:b w:val="0"/>
          <w:sz w:val="24"/>
          <w:szCs w:val="24"/>
        </w:rPr>
        <w:t>авторизацию</w:t>
      </w:r>
      <w:r w:rsidRPr="00BD7E86">
        <w:rPr>
          <w:b w:val="0"/>
          <w:spacing w:val="1"/>
          <w:sz w:val="24"/>
          <w:szCs w:val="24"/>
        </w:rPr>
        <w:t xml:space="preserve"> </w:t>
      </w:r>
      <w:r w:rsidRPr="00BD7E86">
        <w:rPr>
          <w:b w:val="0"/>
          <w:sz w:val="24"/>
          <w:szCs w:val="24"/>
        </w:rPr>
        <w:t>заявителя,</w:t>
      </w:r>
      <w:r w:rsidRPr="00BD7E86">
        <w:rPr>
          <w:b w:val="0"/>
          <w:spacing w:val="1"/>
          <w:sz w:val="24"/>
          <w:szCs w:val="24"/>
        </w:rPr>
        <w:t xml:space="preserve"> </w:t>
      </w:r>
      <w:r w:rsidRPr="00BD7E86">
        <w:rPr>
          <w:b w:val="0"/>
          <w:sz w:val="24"/>
          <w:szCs w:val="24"/>
        </w:rPr>
        <w:t>или</w:t>
      </w:r>
      <w:r w:rsidRPr="00BD7E86">
        <w:rPr>
          <w:b w:val="0"/>
          <w:spacing w:val="1"/>
          <w:sz w:val="24"/>
          <w:szCs w:val="24"/>
        </w:rPr>
        <w:t xml:space="preserve"> </w:t>
      </w:r>
      <w:r w:rsidRPr="00BD7E86">
        <w:rPr>
          <w:b w:val="0"/>
          <w:sz w:val="24"/>
          <w:szCs w:val="24"/>
        </w:rPr>
        <w:t>предоставление</w:t>
      </w:r>
      <w:r w:rsidRPr="00BD7E86">
        <w:rPr>
          <w:b w:val="0"/>
          <w:spacing w:val="1"/>
          <w:sz w:val="24"/>
          <w:szCs w:val="24"/>
        </w:rPr>
        <w:t xml:space="preserve"> </w:t>
      </w:r>
      <w:r w:rsidRPr="00BD7E86">
        <w:rPr>
          <w:b w:val="0"/>
          <w:sz w:val="24"/>
          <w:szCs w:val="24"/>
        </w:rPr>
        <w:t>им</w:t>
      </w:r>
      <w:r w:rsidRPr="00BD7E86">
        <w:rPr>
          <w:b w:val="0"/>
          <w:spacing w:val="1"/>
          <w:sz w:val="24"/>
          <w:szCs w:val="24"/>
        </w:rPr>
        <w:t xml:space="preserve"> </w:t>
      </w:r>
      <w:r w:rsidRPr="00BD7E86">
        <w:rPr>
          <w:b w:val="0"/>
          <w:sz w:val="24"/>
          <w:szCs w:val="24"/>
        </w:rPr>
        <w:t>персональных</w:t>
      </w:r>
      <w:r w:rsidRPr="00BD7E86">
        <w:rPr>
          <w:b w:val="0"/>
          <w:spacing w:val="-4"/>
          <w:sz w:val="24"/>
          <w:szCs w:val="24"/>
        </w:rPr>
        <w:t xml:space="preserve"> </w:t>
      </w:r>
      <w:r w:rsidRPr="00BD7E86">
        <w:rPr>
          <w:b w:val="0"/>
          <w:sz w:val="24"/>
          <w:szCs w:val="24"/>
        </w:rPr>
        <w:t>данных.</w:t>
      </w:r>
    </w:p>
    <w:p w:rsidR="0061160C" w:rsidRPr="00BD7E86" w:rsidRDefault="00BD7E86" w:rsidP="00BD7E86">
      <w:pPr>
        <w:pStyle w:val="a0"/>
        <w:ind w:firstLine="709"/>
        <w:jc w:val="both"/>
        <w:rPr>
          <w:b w:val="0"/>
          <w:sz w:val="24"/>
          <w:szCs w:val="24"/>
        </w:rPr>
      </w:pPr>
      <w:r w:rsidRPr="00BD7E86">
        <w:rPr>
          <w:b w:val="0"/>
          <w:sz w:val="24"/>
          <w:szCs w:val="24"/>
        </w:rPr>
        <w:t xml:space="preserve">2.34. </w:t>
      </w:r>
      <w:r w:rsidR="0061160C" w:rsidRPr="00BD7E86">
        <w:rPr>
          <w:b w:val="0"/>
          <w:sz w:val="24"/>
          <w:szCs w:val="24"/>
        </w:rPr>
        <w:t>На</w:t>
      </w:r>
      <w:r w:rsidR="0061160C" w:rsidRPr="00BD7E86">
        <w:rPr>
          <w:b w:val="0"/>
          <w:spacing w:val="1"/>
          <w:sz w:val="24"/>
          <w:szCs w:val="24"/>
        </w:rPr>
        <w:t xml:space="preserve"> </w:t>
      </w:r>
      <w:r w:rsidR="0061160C" w:rsidRPr="00BD7E86">
        <w:rPr>
          <w:b w:val="0"/>
          <w:sz w:val="24"/>
          <w:szCs w:val="24"/>
        </w:rPr>
        <w:t>официальном</w:t>
      </w:r>
      <w:r w:rsidR="0061160C" w:rsidRPr="00BD7E86">
        <w:rPr>
          <w:b w:val="0"/>
          <w:spacing w:val="1"/>
          <w:sz w:val="24"/>
          <w:szCs w:val="24"/>
        </w:rPr>
        <w:t xml:space="preserve"> </w:t>
      </w:r>
      <w:r w:rsidR="0061160C" w:rsidRPr="00BD7E86">
        <w:rPr>
          <w:b w:val="0"/>
          <w:sz w:val="24"/>
          <w:szCs w:val="24"/>
        </w:rPr>
        <w:t>сайте</w:t>
      </w:r>
      <w:r w:rsidR="0061160C" w:rsidRPr="00BD7E86">
        <w:rPr>
          <w:b w:val="0"/>
          <w:spacing w:val="1"/>
          <w:sz w:val="24"/>
          <w:szCs w:val="24"/>
        </w:rPr>
        <w:t xml:space="preserve"> </w:t>
      </w:r>
      <w:r w:rsidR="0061160C" w:rsidRPr="00BD7E86">
        <w:rPr>
          <w:b w:val="0"/>
          <w:sz w:val="24"/>
          <w:szCs w:val="24"/>
        </w:rPr>
        <w:t>Шарьинского муниципального района,</w:t>
      </w:r>
      <w:r w:rsidR="0061160C" w:rsidRPr="00BD7E86">
        <w:rPr>
          <w:b w:val="0"/>
          <w:spacing w:val="1"/>
          <w:sz w:val="24"/>
          <w:szCs w:val="24"/>
        </w:rPr>
        <w:t xml:space="preserve"> </w:t>
      </w:r>
      <w:r w:rsidR="0061160C" w:rsidRPr="00BD7E86">
        <w:rPr>
          <w:b w:val="0"/>
          <w:sz w:val="24"/>
          <w:szCs w:val="24"/>
        </w:rPr>
        <w:t>на</w:t>
      </w:r>
      <w:r w:rsidR="0061160C" w:rsidRPr="00BD7E86">
        <w:rPr>
          <w:b w:val="0"/>
          <w:spacing w:val="1"/>
          <w:sz w:val="24"/>
          <w:szCs w:val="24"/>
        </w:rPr>
        <w:t xml:space="preserve"> </w:t>
      </w:r>
      <w:r w:rsidR="0061160C" w:rsidRPr="00BD7E86">
        <w:rPr>
          <w:b w:val="0"/>
          <w:sz w:val="24"/>
          <w:szCs w:val="24"/>
        </w:rPr>
        <w:t>стендах</w:t>
      </w:r>
      <w:r w:rsidR="0061160C" w:rsidRPr="00BD7E86">
        <w:rPr>
          <w:b w:val="0"/>
          <w:spacing w:val="1"/>
          <w:sz w:val="24"/>
          <w:szCs w:val="24"/>
        </w:rPr>
        <w:t xml:space="preserve"> </w:t>
      </w:r>
      <w:r w:rsidR="0061160C" w:rsidRPr="00BD7E86">
        <w:rPr>
          <w:b w:val="0"/>
          <w:sz w:val="24"/>
          <w:szCs w:val="24"/>
        </w:rPr>
        <w:t>в</w:t>
      </w:r>
      <w:r w:rsidR="0061160C" w:rsidRPr="00BD7E86">
        <w:rPr>
          <w:b w:val="0"/>
          <w:spacing w:val="1"/>
          <w:sz w:val="24"/>
          <w:szCs w:val="24"/>
        </w:rPr>
        <w:t xml:space="preserve"> </w:t>
      </w:r>
      <w:r w:rsidR="0061160C" w:rsidRPr="00BD7E86">
        <w:rPr>
          <w:b w:val="0"/>
          <w:sz w:val="24"/>
          <w:szCs w:val="24"/>
        </w:rPr>
        <w:t>местах</w:t>
      </w:r>
      <w:r w:rsidR="0061160C" w:rsidRPr="00BD7E86">
        <w:rPr>
          <w:b w:val="0"/>
          <w:spacing w:val="1"/>
          <w:sz w:val="24"/>
          <w:szCs w:val="24"/>
        </w:rPr>
        <w:t xml:space="preserve"> </w:t>
      </w:r>
      <w:r w:rsidR="0061160C" w:rsidRPr="00BD7E86">
        <w:rPr>
          <w:b w:val="0"/>
          <w:sz w:val="24"/>
          <w:szCs w:val="24"/>
        </w:rPr>
        <w:t>предоставления услуги по адресу: г. Шарья, ул. Павлика Морозова, д.20, кабинет 4, часы работы: понедельник-пятница с 8.00 до 17.00, перерыв на обед с 12.00-13.00 и в многофункциональном центре размещается следующая</w:t>
      </w:r>
      <w:r w:rsidR="0061160C" w:rsidRPr="00BD7E86">
        <w:rPr>
          <w:b w:val="0"/>
          <w:spacing w:val="-68"/>
          <w:sz w:val="24"/>
          <w:szCs w:val="24"/>
        </w:rPr>
        <w:t xml:space="preserve"> </w:t>
      </w:r>
      <w:r w:rsidR="0061160C" w:rsidRPr="00BD7E86">
        <w:rPr>
          <w:b w:val="0"/>
          <w:sz w:val="24"/>
          <w:szCs w:val="24"/>
        </w:rPr>
        <w:t>справочная</w:t>
      </w:r>
      <w:r w:rsidR="0061160C" w:rsidRPr="00BD7E86">
        <w:rPr>
          <w:b w:val="0"/>
          <w:spacing w:val="-1"/>
          <w:sz w:val="24"/>
          <w:szCs w:val="24"/>
        </w:rPr>
        <w:t xml:space="preserve"> </w:t>
      </w:r>
      <w:r w:rsidR="0061160C" w:rsidRPr="00BD7E86">
        <w:rPr>
          <w:b w:val="0"/>
          <w:sz w:val="24"/>
          <w:szCs w:val="24"/>
        </w:rPr>
        <w:t>информация:</w:t>
      </w:r>
    </w:p>
    <w:p w:rsidR="0061160C" w:rsidRPr="00BD7E86" w:rsidRDefault="0061160C" w:rsidP="00BD7E86">
      <w:pPr>
        <w:pStyle w:val="a0"/>
        <w:ind w:firstLine="709"/>
        <w:jc w:val="both"/>
        <w:rPr>
          <w:b w:val="0"/>
          <w:sz w:val="24"/>
          <w:szCs w:val="24"/>
        </w:rPr>
      </w:pPr>
      <w:r w:rsidRPr="00BD7E86">
        <w:rPr>
          <w:b w:val="0"/>
          <w:sz w:val="24"/>
          <w:szCs w:val="24"/>
        </w:rPr>
        <w:t>о</w:t>
      </w:r>
      <w:r w:rsidRPr="00BD7E86">
        <w:rPr>
          <w:b w:val="0"/>
          <w:spacing w:val="1"/>
          <w:sz w:val="24"/>
          <w:szCs w:val="24"/>
        </w:rPr>
        <w:t xml:space="preserve"> </w:t>
      </w:r>
      <w:r w:rsidRPr="00BD7E86">
        <w:rPr>
          <w:b w:val="0"/>
          <w:sz w:val="24"/>
          <w:szCs w:val="24"/>
        </w:rPr>
        <w:t>месте</w:t>
      </w:r>
      <w:r w:rsidRPr="00BD7E86">
        <w:rPr>
          <w:b w:val="0"/>
          <w:spacing w:val="1"/>
          <w:sz w:val="24"/>
          <w:szCs w:val="24"/>
        </w:rPr>
        <w:t xml:space="preserve"> </w:t>
      </w:r>
      <w:r w:rsidRPr="00BD7E86">
        <w:rPr>
          <w:b w:val="0"/>
          <w:sz w:val="24"/>
          <w:szCs w:val="24"/>
        </w:rPr>
        <w:t>нахождения</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графике</w:t>
      </w:r>
      <w:r w:rsidRPr="00BD7E86">
        <w:rPr>
          <w:b w:val="0"/>
          <w:spacing w:val="1"/>
          <w:sz w:val="24"/>
          <w:szCs w:val="24"/>
        </w:rPr>
        <w:t xml:space="preserve"> </w:t>
      </w:r>
      <w:r w:rsidRPr="00BD7E86">
        <w:rPr>
          <w:b w:val="0"/>
          <w:sz w:val="24"/>
          <w:szCs w:val="24"/>
        </w:rPr>
        <w:t>работы</w:t>
      </w:r>
      <w:r w:rsidRPr="00BD7E86">
        <w:rPr>
          <w:b w:val="0"/>
          <w:spacing w:val="1"/>
          <w:sz w:val="24"/>
          <w:szCs w:val="24"/>
        </w:rPr>
        <w:t xml:space="preserve"> администрации Шарьинского муниципального района </w:t>
      </w:r>
      <w:r w:rsidRPr="00BD7E86">
        <w:rPr>
          <w:b w:val="0"/>
          <w:sz w:val="24"/>
          <w:szCs w:val="24"/>
        </w:rPr>
        <w:t>и</w:t>
      </w:r>
      <w:r w:rsidRPr="00BD7E86">
        <w:rPr>
          <w:b w:val="0"/>
          <w:spacing w:val="1"/>
          <w:sz w:val="24"/>
          <w:szCs w:val="24"/>
        </w:rPr>
        <w:t xml:space="preserve"> </w:t>
      </w:r>
      <w:r w:rsidRPr="00BD7E86">
        <w:rPr>
          <w:b w:val="0"/>
          <w:sz w:val="24"/>
          <w:szCs w:val="24"/>
        </w:rPr>
        <w:t>их</w:t>
      </w:r>
      <w:r w:rsidRPr="00BD7E86">
        <w:rPr>
          <w:b w:val="0"/>
          <w:spacing w:val="1"/>
          <w:sz w:val="24"/>
          <w:szCs w:val="24"/>
        </w:rPr>
        <w:t xml:space="preserve"> </w:t>
      </w:r>
      <w:r w:rsidRPr="00BD7E86">
        <w:rPr>
          <w:b w:val="0"/>
          <w:sz w:val="24"/>
          <w:szCs w:val="24"/>
        </w:rPr>
        <w:t>структурных подразделений, ответственных за предоставление услуги, а также</w:t>
      </w:r>
      <w:r w:rsidRPr="00BD7E86">
        <w:rPr>
          <w:b w:val="0"/>
          <w:spacing w:val="1"/>
          <w:sz w:val="24"/>
          <w:szCs w:val="24"/>
        </w:rPr>
        <w:t xml:space="preserve"> </w:t>
      </w:r>
      <w:r w:rsidRPr="00BD7E86">
        <w:rPr>
          <w:b w:val="0"/>
          <w:sz w:val="24"/>
          <w:szCs w:val="24"/>
        </w:rPr>
        <w:t>многофункциональных центров;</w:t>
      </w:r>
    </w:p>
    <w:p w:rsidR="0061160C" w:rsidRPr="00BD7E86" w:rsidRDefault="0061160C" w:rsidP="00BD7E86">
      <w:pPr>
        <w:pStyle w:val="a0"/>
        <w:ind w:firstLine="709"/>
        <w:jc w:val="both"/>
        <w:rPr>
          <w:b w:val="0"/>
          <w:sz w:val="24"/>
          <w:szCs w:val="24"/>
        </w:rPr>
      </w:pPr>
      <w:r w:rsidRPr="00BD7E86">
        <w:rPr>
          <w:b w:val="0"/>
          <w:sz w:val="24"/>
          <w:szCs w:val="24"/>
        </w:rPr>
        <w:t>справочные телефоны структурных подразделений администрации Шарьинского муниципального района,</w:t>
      </w:r>
      <w:r w:rsidRPr="00BD7E86">
        <w:rPr>
          <w:b w:val="0"/>
          <w:spacing w:val="1"/>
          <w:sz w:val="24"/>
          <w:szCs w:val="24"/>
        </w:rPr>
        <w:t xml:space="preserve"> </w:t>
      </w:r>
      <w:r w:rsidRPr="00BD7E86">
        <w:rPr>
          <w:b w:val="0"/>
          <w:sz w:val="24"/>
          <w:szCs w:val="24"/>
        </w:rPr>
        <w:t>ответственных</w:t>
      </w:r>
      <w:r w:rsidRPr="00BD7E86">
        <w:rPr>
          <w:b w:val="0"/>
          <w:spacing w:val="1"/>
          <w:sz w:val="24"/>
          <w:szCs w:val="24"/>
        </w:rPr>
        <w:t xml:space="preserve"> </w:t>
      </w:r>
      <w:r w:rsidRPr="00BD7E86">
        <w:rPr>
          <w:b w:val="0"/>
          <w:sz w:val="24"/>
          <w:szCs w:val="24"/>
        </w:rPr>
        <w:t>за</w:t>
      </w:r>
      <w:r w:rsidRPr="00BD7E86">
        <w:rPr>
          <w:b w:val="0"/>
          <w:spacing w:val="1"/>
          <w:sz w:val="24"/>
          <w:szCs w:val="24"/>
        </w:rPr>
        <w:t xml:space="preserve"> </w:t>
      </w:r>
      <w:r w:rsidRPr="00BD7E86">
        <w:rPr>
          <w:b w:val="0"/>
          <w:sz w:val="24"/>
          <w:szCs w:val="24"/>
        </w:rPr>
        <w:t>предоставление</w:t>
      </w:r>
      <w:r w:rsidRPr="00BD7E86">
        <w:rPr>
          <w:b w:val="0"/>
          <w:spacing w:val="1"/>
          <w:sz w:val="24"/>
          <w:szCs w:val="24"/>
        </w:rPr>
        <w:t xml:space="preserve"> </w:t>
      </w:r>
      <w:r w:rsidRPr="00BD7E86">
        <w:rPr>
          <w:b w:val="0"/>
          <w:sz w:val="24"/>
          <w:szCs w:val="24"/>
        </w:rPr>
        <w:t>услуги,</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том</w:t>
      </w:r>
      <w:r w:rsidRPr="00BD7E86">
        <w:rPr>
          <w:b w:val="0"/>
          <w:spacing w:val="1"/>
          <w:sz w:val="24"/>
          <w:szCs w:val="24"/>
        </w:rPr>
        <w:t xml:space="preserve"> </w:t>
      </w:r>
      <w:r w:rsidRPr="00BD7E86">
        <w:rPr>
          <w:b w:val="0"/>
          <w:sz w:val="24"/>
          <w:szCs w:val="24"/>
        </w:rPr>
        <w:t>числе</w:t>
      </w:r>
      <w:r w:rsidRPr="00BD7E86">
        <w:rPr>
          <w:b w:val="0"/>
          <w:spacing w:val="1"/>
          <w:sz w:val="24"/>
          <w:szCs w:val="24"/>
        </w:rPr>
        <w:t xml:space="preserve"> </w:t>
      </w:r>
      <w:r w:rsidRPr="00BD7E86">
        <w:rPr>
          <w:b w:val="0"/>
          <w:sz w:val="24"/>
          <w:szCs w:val="24"/>
        </w:rPr>
        <w:t>номер</w:t>
      </w:r>
      <w:r w:rsidRPr="00BD7E86">
        <w:rPr>
          <w:b w:val="0"/>
          <w:spacing w:val="1"/>
          <w:sz w:val="24"/>
          <w:szCs w:val="24"/>
        </w:rPr>
        <w:t xml:space="preserve"> </w:t>
      </w:r>
      <w:r w:rsidRPr="00BD7E86">
        <w:rPr>
          <w:b w:val="0"/>
          <w:sz w:val="24"/>
          <w:szCs w:val="24"/>
        </w:rPr>
        <w:t>телефона-</w:t>
      </w:r>
      <w:r w:rsidRPr="00BD7E86">
        <w:rPr>
          <w:b w:val="0"/>
          <w:spacing w:val="1"/>
          <w:sz w:val="24"/>
          <w:szCs w:val="24"/>
        </w:rPr>
        <w:t xml:space="preserve"> </w:t>
      </w:r>
      <w:r w:rsidRPr="00BD7E86">
        <w:rPr>
          <w:b w:val="0"/>
          <w:sz w:val="24"/>
          <w:szCs w:val="24"/>
        </w:rPr>
        <w:t>автоинформатора</w:t>
      </w:r>
      <w:r w:rsidRPr="00BD7E86">
        <w:rPr>
          <w:b w:val="0"/>
          <w:spacing w:val="-1"/>
          <w:sz w:val="24"/>
          <w:szCs w:val="24"/>
        </w:rPr>
        <w:t xml:space="preserve"> </w:t>
      </w:r>
      <w:r w:rsidRPr="00BD7E86">
        <w:rPr>
          <w:b w:val="0"/>
          <w:sz w:val="24"/>
          <w:szCs w:val="24"/>
        </w:rPr>
        <w:t>(при</w:t>
      </w:r>
      <w:r w:rsidRPr="00BD7E86">
        <w:rPr>
          <w:b w:val="0"/>
          <w:spacing w:val="-3"/>
          <w:sz w:val="24"/>
          <w:szCs w:val="24"/>
        </w:rPr>
        <w:t xml:space="preserve"> </w:t>
      </w:r>
      <w:r w:rsidRPr="00BD7E86">
        <w:rPr>
          <w:b w:val="0"/>
          <w:sz w:val="24"/>
          <w:szCs w:val="24"/>
        </w:rPr>
        <w:t>наличии);</w:t>
      </w:r>
    </w:p>
    <w:p w:rsidR="0061160C" w:rsidRPr="00BD7E86" w:rsidRDefault="0061160C" w:rsidP="00BD7E86">
      <w:pPr>
        <w:pStyle w:val="a0"/>
        <w:ind w:firstLine="709"/>
        <w:jc w:val="both"/>
        <w:rPr>
          <w:b w:val="0"/>
          <w:sz w:val="24"/>
          <w:szCs w:val="24"/>
        </w:rPr>
      </w:pPr>
      <w:r w:rsidRPr="00BD7E86">
        <w:rPr>
          <w:b w:val="0"/>
          <w:sz w:val="24"/>
          <w:szCs w:val="24"/>
        </w:rPr>
        <w:t>адрес</w:t>
      </w:r>
      <w:r w:rsidRPr="00BD7E86">
        <w:rPr>
          <w:b w:val="0"/>
          <w:spacing w:val="1"/>
          <w:sz w:val="24"/>
          <w:szCs w:val="24"/>
        </w:rPr>
        <w:t xml:space="preserve"> </w:t>
      </w:r>
      <w:r w:rsidRPr="00BD7E86">
        <w:rPr>
          <w:b w:val="0"/>
          <w:sz w:val="24"/>
          <w:szCs w:val="24"/>
        </w:rPr>
        <w:t>официального</w:t>
      </w:r>
      <w:r w:rsidRPr="00BD7E86">
        <w:rPr>
          <w:b w:val="0"/>
          <w:spacing w:val="1"/>
          <w:sz w:val="24"/>
          <w:szCs w:val="24"/>
        </w:rPr>
        <w:t xml:space="preserve"> </w:t>
      </w:r>
      <w:r w:rsidRPr="00BD7E86">
        <w:rPr>
          <w:b w:val="0"/>
          <w:sz w:val="24"/>
          <w:szCs w:val="24"/>
        </w:rPr>
        <w:t>сайта,</w:t>
      </w:r>
      <w:r w:rsidRPr="00BD7E86">
        <w:rPr>
          <w:b w:val="0"/>
          <w:spacing w:val="1"/>
          <w:sz w:val="24"/>
          <w:szCs w:val="24"/>
        </w:rPr>
        <w:t xml:space="preserve"> </w:t>
      </w:r>
      <w:r w:rsidRPr="00BD7E86">
        <w:rPr>
          <w:b w:val="0"/>
          <w:sz w:val="24"/>
          <w:szCs w:val="24"/>
        </w:rPr>
        <w:t>а</w:t>
      </w:r>
      <w:r w:rsidRPr="00BD7E86">
        <w:rPr>
          <w:b w:val="0"/>
          <w:spacing w:val="1"/>
          <w:sz w:val="24"/>
          <w:szCs w:val="24"/>
        </w:rPr>
        <w:t xml:space="preserve"> </w:t>
      </w:r>
      <w:r w:rsidRPr="00BD7E86">
        <w:rPr>
          <w:b w:val="0"/>
          <w:sz w:val="24"/>
          <w:szCs w:val="24"/>
        </w:rPr>
        <w:t>также</w:t>
      </w:r>
      <w:r w:rsidRPr="00BD7E86">
        <w:rPr>
          <w:b w:val="0"/>
          <w:spacing w:val="1"/>
          <w:sz w:val="24"/>
          <w:szCs w:val="24"/>
        </w:rPr>
        <w:t xml:space="preserve"> </w:t>
      </w:r>
      <w:r w:rsidRPr="00BD7E86">
        <w:rPr>
          <w:b w:val="0"/>
          <w:sz w:val="24"/>
          <w:szCs w:val="24"/>
        </w:rPr>
        <w:t>электронной</w:t>
      </w:r>
      <w:r w:rsidRPr="00BD7E86">
        <w:rPr>
          <w:b w:val="0"/>
          <w:spacing w:val="1"/>
          <w:sz w:val="24"/>
          <w:szCs w:val="24"/>
        </w:rPr>
        <w:t xml:space="preserve"> </w:t>
      </w:r>
      <w:r w:rsidRPr="00BD7E86">
        <w:rPr>
          <w:b w:val="0"/>
          <w:sz w:val="24"/>
          <w:szCs w:val="24"/>
        </w:rPr>
        <w:t>почты</w:t>
      </w:r>
      <w:r w:rsidRPr="00BD7E86">
        <w:rPr>
          <w:b w:val="0"/>
          <w:spacing w:val="1"/>
          <w:sz w:val="24"/>
          <w:szCs w:val="24"/>
        </w:rPr>
        <w:t xml:space="preserve"> </w:t>
      </w:r>
      <w:r w:rsidRPr="00BD7E86">
        <w:rPr>
          <w:b w:val="0"/>
          <w:sz w:val="24"/>
          <w:szCs w:val="24"/>
        </w:rPr>
        <w:t>и</w:t>
      </w:r>
      <w:r w:rsidRPr="00BD7E86">
        <w:rPr>
          <w:b w:val="0"/>
          <w:spacing w:val="1"/>
          <w:sz w:val="24"/>
          <w:szCs w:val="24"/>
        </w:rPr>
        <w:t xml:space="preserve"> </w:t>
      </w:r>
      <w:r w:rsidRPr="00BD7E86">
        <w:rPr>
          <w:b w:val="0"/>
          <w:sz w:val="24"/>
          <w:szCs w:val="24"/>
        </w:rPr>
        <w:t>(или)</w:t>
      </w:r>
      <w:r w:rsidRPr="00BD7E86">
        <w:rPr>
          <w:b w:val="0"/>
          <w:spacing w:val="1"/>
          <w:sz w:val="24"/>
          <w:szCs w:val="24"/>
        </w:rPr>
        <w:t xml:space="preserve"> </w:t>
      </w:r>
      <w:r w:rsidRPr="00BD7E86">
        <w:rPr>
          <w:b w:val="0"/>
          <w:sz w:val="24"/>
          <w:szCs w:val="24"/>
        </w:rPr>
        <w:t>формы</w:t>
      </w:r>
      <w:r w:rsidRPr="00BD7E86">
        <w:rPr>
          <w:b w:val="0"/>
          <w:spacing w:val="1"/>
          <w:sz w:val="24"/>
          <w:szCs w:val="24"/>
        </w:rPr>
        <w:t xml:space="preserve"> </w:t>
      </w:r>
      <w:r w:rsidRPr="00BD7E86">
        <w:rPr>
          <w:b w:val="0"/>
          <w:sz w:val="24"/>
          <w:szCs w:val="24"/>
        </w:rPr>
        <w:t>обратной</w:t>
      </w:r>
      <w:r w:rsidRPr="00BD7E86">
        <w:rPr>
          <w:b w:val="0"/>
          <w:spacing w:val="-8"/>
          <w:sz w:val="24"/>
          <w:szCs w:val="24"/>
        </w:rPr>
        <w:t xml:space="preserve"> </w:t>
      </w:r>
      <w:r w:rsidRPr="00BD7E86">
        <w:rPr>
          <w:b w:val="0"/>
          <w:sz w:val="24"/>
          <w:szCs w:val="24"/>
        </w:rPr>
        <w:t>связи</w:t>
      </w:r>
      <w:r w:rsidRPr="00BD7E86">
        <w:rPr>
          <w:b w:val="0"/>
          <w:spacing w:val="-7"/>
          <w:sz w:val="24"/>
          <w:szCs w:val="24"/>
        </w:rPr>
        <w:t xml:space="preserve"> </w:t>
      </w:r>
      <w:r w:rsidRPr="00BD7E86">
        <w:rPr>
          <w:b w:val="0"/>
          <w:sz w:val="24"/>
          <w:szCs w:val="24"/>
        </w:rPr>
        <w:t>администрации Шарьинского муниципального района в</w:t>
      </w:r>
      <w:r w:rsidRPr="00BD7E86">
        <w:rPr>
          <w:b w:val="0"/>
          <w:spacing w:val="-1"/>
          <w:sz w:val="24"/>
          <w:szCs w:val="24"/>
        </w:rPr>
        <w:t xml:space="preserve"> </w:t>
      </w:r>
      <w:r w:rsidRPr="00BD7E86">
        <w:rPr>
          <w:b w:val="0"/>
          <w:sz w:val="24"/>
          <w:szCs w:val="24"/>
        </w:rPr>
        <w:t>сети "Интернет".</w:t>
      </w:r>
    </w:p>
    <w:p w:rsidR="0061160C" w:rsidRPr="00BD7E86" w:rsidRDefault="00BD7E86" w:rsidP="00BD7E86">
      <w:pPr>
        <w:pStyle w:val="a6"/>
        <w:widowControl w:val="0"/>
        <w:tabs>
          <w:tab w:val="left" w:pos="1503"/>
        </w:tabs>
        <w:ind w:left="0" w:firstLine="709"/>
        <w:jc w:val="both"/>
        <w:rPr>
          <w:rFonts w:ascii="Times New Roman" w:hAnsi="Times New Roman"/>
          <w:sz w:val="24"/>
          <w:szCs w:val="24"/>
        </w:rPr>
      </w:pPr>
      <w:r w:rsidRPr="00BD7E86">
        <w:rPr>
          <w:rFonts w:ascii="Times New Roman" w:hAnsi="Times New Roman"/>
          <w:sz w:val="24"/>
          <w:szCs w:val="24"/>
        </w:rPr>
        <w:t xml:space="preserve">2.35. </w:t>
      </w:r>
      <w:r w:rsidR="0061160C" w:rsidRPr="00BD7E86">
        <w:rPr>
          <w:rFonts w:ascii="Times New Roman" w:hAnsi="Times New Roman"/>
          <w:sz w:val="24"/>
          <w:szCs w:val="24"/>
        </w:rPr>
        <w:t>В залах ожидания администрации Шарьинского муниципального района</w:t>
      </w:r>
      <w:r w:rsidR="0061160C" w:rsidRPr="00BD7E86">
        <w:rPr>
          <w:rFonts w:ascii="Times New Roman" w:hAnsi="Times New Roman"/>
          <w:spacing w:val="47"/>
          <w:sz w:val="24"/>
          <w:szCs w:val="24"/>
        </w:rPr>
        <w:t xml:space="preserve"> </w:t>
      </w:r>
      <w:r w:rsidR="0061160C" w:rsidRPr="00BD7E86">
        <w:rPr>
          <w:rFonts w:ascii="Times New Roman" w:hAnsi="Times New Roman"/>
          <w:sz w:val="24"/>
          <w:szCs w:val="24"/>
        </w:rPr>
        <w:t>размещаются</w:t>
      </w:r>
      <w:r w:rsidR="0061160C" w:rsidRPr="00BD7E86">
        <w:rPr>
          <w:rFonts w:ascii="Times New Roman" w:hAnsi="Times New Roman"/>
          <w:spacing w:val="49"/>
          <w:sz w:val="24"/>
          <w:szCs w:val="24"/>
        </w:rPr>
        <w:t xml:space="preserve"> </w:t>
      </w:r>
      <w:r w:rsidR="0061160C" w:rsidRPr="00BD7E86">
        <w:rPr>
          <w:rFonts w:ascii="Times New Roman" w:hAnsi="Times New Roman"/>
          <w:sz w:val="24"/>
          <w:szCs w:val="24"/>
        </w:rPr>
        <w:t>нормативные</w:t>
      </w:r>
    </w:p>
    <w:p w:rsidR="0061160C" w:rsidRPr="00BD7E86" w:rsidRDefault="0061160C" w:rsidP="00BD7E86">
      <w:pPr>
        <w:pStyle w:val="a0"/>
        <w:ind w:firstLine="709"/>
        <w:jc w:val="both"/>
        <w:rPr>
          <w:b w:val="0"/>
          <w:sz w:val="24"/>
          <w:szCs w:val="24"/>
        </w:rPr>
      </w:pPr>
      <w:r w:rsidRPr="00BD7E86">
        <w:rPr>
          <w:b w:val="0"/>
          <w:sz w:val="24"/>
          <w:szCs w:val="24"/>
        </w:rPr>
        <w:t>правовые</w:t>
      </w:r>
      <w:r w:rsidRPr="00BD7E86">
        <w:rPr>
          <w:b w:val="0"/>
          <w:spacing w:val="1"/>
          <w:sz w:val="24"/>
          <w:szCs w:val="24"/>
        </w:rPr>
        <w:t xml:space="preserve"> </w:t>
      </w:r>
      <w:r w:rsidRPr="00BD7E86">
        <w:rPr>
          <w:b w:val="0"/>
          <w:sz w:val="24"/>
          <w:szCs w:val="24"/>
        </w:rPr>
        <w:t>акты,</w:t>
      </w:r>
      <w:r w:rsidRPr="00BD7E86">
        <w:rPr>
          <w:b w:val="0"/>
          <w:spacing w:val="1"/>
          <w:sz w:val="24"/>
          <w:szCs w:val="24"/>
        </w:rPr>
        <w:t xml:space="preserve"> </w:t>
      </w:r>
      <w:r w:rsidRPr="00BD7E86">
        <w:rPr>
          <w:b w:val="0"/>
          <w:sz w:val="24"/>
          <w:szCs w:val="24"/>
        </w:rPr>
        <w:t>регулирующие</w:t>
      </w:r>
      <w:r w:rsidRPr="00BD7E86">
        <w:rPr>
          <w:b w:val="0"/>
          <w:spacing w:val="1"/>
          <w:sz w:val="24"/>
          <w:szCs w:val="24"/>
        </w:rPr>
        <w:t xml:space="preserve"> </w:t>
      </w:r>
      <w:r w:rsidRPr="00BD7E86">
        <w:rPr>
          <w:b w:val="0"/>
          <w:sz w:val="24"/>
          <w:szCs w:val="24"/>
        </w:rPr>
        <w:t>порядок</w:t>
      </w:r>
      <w:r w:rsidRPr="00BD7E86">
        <w:rPr>
          <w:b w:val="0"/>
          <w:spacing w:val="1"/>
          <w:sz w:val="24"/>
          <w:szCs w:val="24"/>
        </w:rPr>
        <w:t xml:space="preserve"> </w:t>
      </w:r>
      <w:r w:rsidRPr="00BD7E86">
        <w:rPr>
          <w:b w:val="0"/>
          <w:sz w:val="24"/>
          <w:szCs w:val="24"/>
        </w:rPr>
        <w:t>предоставления</w:t>
      </w:r>
      <w:r w:rsidRPr="00BD7E86">
        <w:rPr>
          <w:b w:val="0"/>
          <w:spacing w:val="1"/>
          <w:sz w:val="24"/>
          <w:szCs w:val="24"/>
        </w:rPr>
        <w:t xml:space="preserve"> </w:t>
      </w:r>
      <w:r w:rsidRPr="00BD7E86">
        <w:rPr>
          <w:b w:val="0"/>
          <w:sz w:val="24"/>
          <w:szCs w:val="24"/>
        </w:rPr>
        <w:t>услуги,</w:t>
      </w:r>
      <w:r w:rsidRPr="00BD7E86">
        <w:rPr>
          <w:b w:val="0"/>
          <w:spacing w:val="1"/>
          <w:sz w:val="24"/>
          <w:szCs w:val="24"/>
        </w:rPr>
        <w:t xml:space="preserve"> </w:t>
      </w:r>
      <w:r w:rsidRPr="00BD7E86">
        <w:rPr>
          <w:b w:val="0"/>
          <w:sz w:val="24"/>
          <w:szCs w:val="24"/>
        </w:rPr>
        <w:t>в</w:t>
      </w:r>
      <w:r w:rsidRPr="00BD7E86">
        <w:rPr>
          <w:b w:val="0"/>
          <w:spacing w:val="1"/>
          <w:sz w:val="24"/>
          <w:szCs w:val="24"/>
        </w:rPr>
        <w:t xml:space="preserve"> </w:t>
      </w:r>
      <w:r w:rsidRPr="00BD7E86">
        <w:rPr>
          <w:b w:val="0"/>
          <w:sz w:val="24"/>
          <w:szCs w:val="24"/>
        </w:rPr>
        <w:t>том</w:t>
      </w:r>
      <w:r w:rsidRPr="00BD7E86">
        <w:rPr>
          <w:b w:val="0"/>
          <w:spacing w:val="1"/>
          <w:sz w:val="24"/>
          <w:szCs w:val="24"/>
        </w:rPr>
        <w:t xml:space="preserve"> </w:t>
      </w:r>
      <w:r w:rsidRPr="00BD7E86">
        <w:rPr>
          <w:b w:val="0"/>
          <w:sz w:val="24"/>
          <w:szCs w:val="24"/>
        </w:rPr>
        <w:t>числе</w:t>
      </w:r>
      <w:r w:rsidRPr="00BD7E86">
        <w:rPr>
          <w:b w:val="0"/>
          <w:spacing w:val="1"/>
          <w:sz w:val="24"/>
          <w:szCs w:val="24"/>
        </w:rPr>
        <w:t xml:space="preserve"> </w:t>
      </w:r>
      <w:r w:rsidRPr="00BD7E86">
        <w:rPr>
          <w:b w:val="0"/>
          <w:spacing w:val="-1"/>
          <w:sz w:val="24"/>
          <w:szCs w:val="24"/>
        </w:rPr>
        <w:t>Административный</w:t>
      </w:r>
      <w:r w:rsidRPr="00BD7E86">
        <w:rPr>
          <w:b w:val="0"/>
          <w:spacing w:val="-17"/>
          <w:sz w:val="24"/>
          <w:szCs w:val="24"/>
        </w:rPr>
        <w:t xml:space="preserve"> </w:t>
      </w:r>
      <w:r w:rsidRPr="00BD7E86">
        <w:rPr>
          <w:b w:val="0"/>
          <w:spacing w:val="-1"/>
          <w:sz w:val="24"/>
          <w:szCs w:val="24"/>
        </w:rPr>
        <w:t>регламент,</w:t>
      </w:r>
      <w:r w:rsidRPr="00BD7E86">
        <w:rPr>
          <w:b w:val="0"/>
          <w:spacing w:val="-15"/>
          <w:sz w:val="24"/>
          <w:szCs w:val="24"/>
        </w:rPr>
        <w:t xml:space="preserve"> </w:t>
      </w:r>
      <w:r w:rsidRPr="00BD7E86">
        <w:rPr>
          <w:b w:val="0"/>
          <w:sz w:val="24"/>
          <w:szCs w:val="24"/>
        </w:rPr>
        <w:t>которые</w:t>
      </w:r>
      <w:r w:rsidRPr="00BD7E86">
        <w:rPr>
          <w:b w:val="0"/>
          <w:spacing w:val="-18"/>
          <w:sz w:val="24"/>
          <w:szCs w:val="24"/>
        </w:rPr>
        <w:t xml:space="preserve"> </w:t>
      </w:r>
      <w:r w:rsidRPr="00BD7E86">
        <w:rPr>
          <w:b w:val="0"/>
          <w:sz w:val="24"/>
          <w:szCs w:val="24"/>
        </w:rPr>
        <w:t>по</w:t>
      </w:r>
      <w:r w:rsidRPr="00BD7E86">
        <w:rPr>
          <w:b w:val="0"/>
          <w:spacing w:val="-13"/>
          <w:sz w:val="24"/>
          <w:szCs w:val="24"/>
        </w:rPr>
        <w:t xml:space="preserve"> </w:t>
      </w:r>
      <w:r w:rsidRPr="00BD7E86">
        <w:rPr>
          <w:b w:val="0"/>
          <w:sz w:val="24"/>
          <w:szCs w:val="24"/>
        </w:rPr>
        <w:t>требованию</w:t>
      </w:r>
      <w:r w:rsidRPr="00BD7E86">
        <w:rPr>
          <w:b w:val="0"/>
          <w:spacing w:val="-16"/>
          <w:sz w:val="24"/>
          <w:szCs w:val="24"/>
        </w:rPr>
        <w:t xml:space="preserve"> </w:t>
      </w:r>
      <w:r w:rsidRPr="00BD7E86">
        <w:rPr>
          <w:b w:val="0"/>
          <w:sz w:val="24"/>
          <w:szCs w:val="24"/>
        </w:rPr>
        <w:t>заявителя</w:t>
      </w:r>
      <w:r w:rsidRPr="00BD7E86">
        <w:rPr>
          <w:b w:val="0"/>
          <w:spacing w:val="-14"/>
          <w:sz w:val="24"/>
          <w:szCs w:val="24"/>
        </w:rPr>
        <w:t xml:space="preserve"> </w:t>
      </w:r>
      <w:r w:rsidRPr="00BD7E86">
        <w:rPr>
          <w:b w:val="0"/>
          <w:sz w:val="24"/>
          <w:szCs w:val="24"/>
        </w:rPr>
        <w:t>предоставляются</w:t>
      </w:r>
      <w:r w:rsidRPr="00BD7E86">
        <w:rPr>
          <w:b w:val="0"/>
          <w:spacing w:val="-68"/>
          <w:sz w:val="24"/>
          <w:szCs w:val="24"/>
        </w:rPr>
        <w:t xml:space="preserve"> </w:t>
      </w:r>
      <w:r w:rsidRPr="00BD7E86">
        <w:rPr>
          <w:b w:val="0"/>
          <w:sz w:val="24"/>
          <w:szCs w:val="24"/>
        </w:rPr>
        <w:t>ему</w:t>
      </w:r>
      <w:r w:rsidRPr="00BD7E86">
        <w:rPr>
          <w:b w:val="0"/>
          <w:spacing w:val="-4"/>
          <w:sz w:val="24"/>
          <w:szCs w:val="24"/>
        </w:rPr>
        <w:t xml:space="preserve"> </w:t>
      </w:r>
      <w:r w:rsidRPr="00BD7E86">
        <w:rPr>
          <w:b w:val="0"/>
          <w:sz w:val="24"/>
          <w:szCs w:val="24"/>
        </w:rPr>
        <w:t>для ознакомления.</w:t>
      </w:r>
    </w:p>
    <w:p w:rsidR="0061160C" w:rsidRPr="00BD7E86" w:rsidRDefault="00BD7E86" w:rsidP="00BD7E86">
      <w:pPr>
        <w:pStyle w:val="a6"/>
        <w:widowControl w:val="0"/>
        <w:tabs>
          <w:tab w:val="left" w:pos="1613"/>
        </w:tabs>
        <w:ind w:left="0" w:firstLine="709"/>
        <w:jc w:val="both"/>
        <w:rPr>
          <w:rFonts w:ascii="Times New Roman" w:hAnsi="Times New Roman"/>
          <w:sz w:val="24"/>
          <w:szCs w:val="24"/>
        </w:rPr>
      </w:pPr>
      <w:r w:rsidRPr="00BD7E86">
        <w:rPr>
          <w:rFonts w:ascii="Times New Roman" w:hAnsi="Times New Roman"/>
          <w:sz w:val="24"/>
          <w:szCs w:val="24"/>
        </w:rPr>
        <w:t xml:space="preserve">2.36. </w:t>
      </w:r>
      <w:r w:rsidR="0061160C" w:rsidRPr="00BD7E86">
        <w:rPr>
          <w:rFonts w:ascii="Times New Roman" w:hAnsi="Times New Roman"/>
          <w:sz w:val="24"/>
          <w:szCs w:val="24"/>
        </w:rPr>
        <w:t>Размещение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информации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порядке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предоставления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услуги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на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информационных</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стендах</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в</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помещении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многофункционального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центра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осуществляется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в</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соответствии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соглашением,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заключенным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между</w:t>
      </w:r>
      <w:r w:rsidR="0061160C" w:rsidRPr="00BD7E86">
        <w:rPr>
          <w:rFonts w:ascii="Times New Roman" w:hAnsi="Times New Roman"/>
          <w:spacing w:val="-67"/>
          <w:sz w:val="24"/>
          <w:szCs w:val="24"/>
        </w:rPr>
        <w:t xml:space="preserve"> </w:t>
      </w:r>
      <w:r w:rsidR="0061160C" w:rsidRPr="00BD7E86">
        <w:rPr>
          <w:rFonts w:ascii="Times New Roman" w:hAnsi="Times New Roman"/>
          <w:sz w:val="24"/>
          <w:szCs w:val="24"/>
        </w:rPr>
        <w:t>многофункциональным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центром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уполномоченным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органом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государственной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власти,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органом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местного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самоуправления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учетом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требований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к</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информированию,</w:t>
      </w:r>
      <w:r w:rsidR="0061160C" w:rsidRPr="00BD7E86">
        <w:rPr>
          <w:rFonts w:ascii="Times New Roman" w:hAnsi="Times New Roman"/>
          <w:spacing w:val="-2"/>
          <w:sz w:val="24"/>
          <w:szCs w:val="24"/>
        </w:rPr>
        <w:t xml:space="preserve"> </w:t>
      </w:r>
      <w:r w:rsidR="0061160C" w:rsidRPr="00BD7E86">
        <w:rPr>
          <w:rFonts w:ascii="Times New Roman" w:hAnsi="Times New Roman"/>
          <w:sz w:val="24"/>
          <w:szCs w:val="24"/>
        </w:rPr>
        <w:t>установленных Административным</w:t>
      </w:r>
      <w:r w:rsidR="0061160C" w:rsidRPr="00BD7E86">
        <w:rPr>
          <w:rFonts w:ascii="Times New Roman" w:hAnsi="Times New Roman"/>
          <w:spacing w:val="-4"/>
          <w:sz w:val="24"/>
          <w:szCs w:val="24"/>
        </w:rPr>
        <w:t xml:space="preserve"> </w:t>
      </w:r>
      <w:r w:rsidR="0061160C" w:rsidRPr="00BD7E86">
        <w:rPr>
          <w:rFonts w:ascii="Times New Roman" w:hAnsi="Times New Roman"/>
          <w:sz w:val="24"/>
          <w:szCs w:val="24"/>
        </w:rPr>
        <w:t>регламентом.</w:t>
      </w:r>
    </w:p>
    <w:p w:rsidR="0061160C" w:rsidRPr="00BD7E86" w:rsidRDefault="00BD7E86" w:rsidP="00BD7E86">
      <w:pPr>
        <w:pStyle w:val="a6"/>
        <w:widowControl w:val="0"/>
        <w:tabs>
          <w:tab w:val="left" w:pos="1484"/>
        </w:tabs>
        <w:ind w:left="0" w:firstLine="709"/>
        <w:jc w:val="both"/>
        <w:rPr>
          <w:rFonts w:ascii="Times New Roman" w:hAnsi="Times New Roman"/>
          <w:sz w:val="24"/>
          <w:szCs w:val="24"/>
        </w:rPr>
      </w:pPr>
      <w:r w:rsidRPr="00BD7E86">
        <w:rPr>
          <w:rFonts w:ascii="Times New Roman" w:hAnsi="Times New Roman"/>
          <w:sz w:val="24"/>
          <w:szCs w:val="24"/>
        </w:rPr>
        <w:t xml:space="preserve">2.37. </w:t>
      </w:r>
      <w:r w:rsidR="0061160C" w:rsidRPr="00BD7E86">
        <w:rPr>
          <w:rFonts w:ascii="Times New Roman" w:hAnsi="Times New Roman"/>
          <w:sz w:val="24"/>
          <w:szCs w:val="24"/>
        </w:rPr>
        <w:t>Информация о ходе рассмотрения заявления о выдаче разрешения на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строительство, заявления о</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внесении изменений, уведомления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и о результатах</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предоставления услуги может быть получена заявителем (его представителем) в</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личном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кабинете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на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Едином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портале,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региональном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портале,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также</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в</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соответствующем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структурном</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подразделении администрации Шарьинского муниципального района</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при</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обращении</w:t>
      </w:r>
      <w:r w:rsidR="0061160C" w:rsidRPr="00BD7E86">
        <w:rPr>
          <w:rFonts w:ascii="Times New Roman" w:hAnsi="Times New Roman"/>
          <w:spacing w:val="-2"/>
          <w:sz w:val="24"/>
          <w:szCs w:val="24"/>
        </w:rPr>
        <w:t xml:space="preserve"> </w:t>
      </w:r>
      <w:r w:rsidR="0061160C" w:rsidRPr="00BD7E86">
        <w:rPr>
          <w:rFonts w:ascii="Times New Roman" w:hAnsi="Times New Roman"/>
          <w:sz w:val="24"/>
          <w:szCs w:val="24"/>
        </w:rPr>
        <w:t>заявителя</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лично,</w:t>
      </w:r>
      <w:r w:rsidR="0061160C" w:rsidRPr="00BD7E86">
        <w:rPr>
          <w:rFonts w:ascii="Times New Roman" w:hAnsi="Times New Roman"/>
          <w:spacing w:val="-3"/>
          <w:sz w:val="24"/>
          <w:szCs w:val="24"/>
        </w:rPr>
        <w:t xml:space="preserve"> </w:t>
      </w:r>
      <w:r w:rsidR="0061160C" w:rsidRPr="00BD7E86">
        <w:rPr>
          <w:rFonts w:ascii="Times New Roman" w:hAnsi="Times New Roman"/>
          <w:sz w:val="24"/>
          <w:szCs w:val="24"/>
        </w:rPr>
        <w:t>по телефону</w:t>
      </w:r>
      <w:r w:rsidR="0061160C" w:rsidRPr="00BD7E86">
        <w:rPr>
          <w:rFonts w:ascii="Times New Roman" w:hAnsi="Times New Roman"/>
          <w:spacing w:val="-2"/>
          <w:sz w:val="24"/>
          <w:szCs w:val="24"/>
        </w:rPr>
        <w:t xml:space="preserve"> </w:t>
      </w:r>
      <w:r w:rsidR="0061160C" w:rsidRPr="00BD7E86">
        <w:rPr>
          <w:rFonts w:ascii="Times New Roman" w:hAnsi="Times New Roman"/>
          <w:sz w:val="24"/>
          <w:szCs w:val="24"/>
        </w:rPr>
        <w:t>посредством</w:t>
      </w:r>
      <w:r w:rsidR="0061160C" w:rsidRPr="00BD7E86">
        <w:rPr>
          <w:rFonts w:ascii="Times New Roman" w:hAnsi="Times New Roman"/>
          <w:spacing w:val="-2"/>
          <w:sz w:val="24"/>
          <w:szCs w:val="24"/>
        </w:rPr>
        <w:t xml:space="preserve"> </w:t>
      </w:r>
      <w:r w:rsidR="0061160C" w:rsidRPr="00BD7E86">
        <w:rPr>
          <w:rFonts w:ascii="Times New Roman" w:hAnsi="Times New Roman"/>
          <w:sz w:val="24"/>
          <w:szCs w:val="24"/>
        </w:rPr>
        <w:t>электронной</w:t>
      </w:r>
      <w:r w:rsidR="0061160C" w:rsidRPr="00BD7E86">
        <w:rPr>
          <w:rFonts w:ascii="Times New Roman" w:hAnsi="Times New Roman"/>
          <w:spacing w:val="-1"/>
          <w:sz w:val="24"/>
          <w:szCs w:val="24"/>
        </w:rPr>
        <w:t xml:space="preserve"> </w:t>
      </w:r>
      <w:r w:rsidR="0061160C" w:rsidRPr="00BD7E86">
        <w:rPr>
          <w:rFonts w:ascii="Times New Roman" w:hAnsi="Times New Roman"/>
          <w:sz w:val="24"/>
          <w:szCs w:val="24"/>
        </w:rPr>
        <w:t>почты.</w:t>
      </w:r>
    </w:p>
    <w:p w:rsidR="0061160C" w:rsidRPr="00BD7E86" w:rsidRDefault="0061160C" w:rsidP="00BD7E86">
      <w:pPr>
        <w:pStyle w:val="Heading1"/>
        <w:spacing w:line="240" w:lineRule="auto"/>
        <w:ind w:left="0" w:firstLine="709"/>
        <w:jc w:val="both"/>
        <w:rPr>
          <w:rFonts w:ascii="Times New Roman" w:hAnsi="Times New Roman" w:cs="Times New Roman"/>
          <w:sz w:val="24"/>
          <w:szCs w:val="24"/>
        </w:rPr>
      </w:pPr>
      <w:r w:rsidRPr="00BD7E86">
        <w:rPr>
          <w:rFonts w:ascii="Times New Roman" w:hAnsi="Times New Roman" w:cs="Times New Roman"/>
          <w:sz w:val="24"/>
          <w:szCs w:val="24"/>
        </w:rPr>
        <w:t>Раздел III. Состав, последовательность и сроки выполнения</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административных процедур, требования к порядку их выполнения, в том</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числе</w:t>
      </w:r>
      <w:r w:rsidRPr="00BD7E86">
        <w:rPr>
          <w:rFonts w:ascii="Times New Roman" w:hAnsi="Times New Roman" w:cs="Times New Roman"/>
          <w:spacing w:val="-3"/>
          <w:sz w:val="24"/>
          <w:szCs w:val="24"/>
        </w:rPr>
        <w:t xml:space="preserve"> </w:t>
      </w:r>
      <w:r w:rsidRPr="00BD7E86">
        <w:rPr>
          <w:rFonts w:ascii="Times New Roman" w:hAnsi="Times New Roman" w:cs="Times New Roman"/>
          <w:sz w:val="24"/>
          <w:szCs w:val="24"/>
        </w:rPr>
        <w:t>особенности</w:t>
      </w:r>
      <w:r w:rsidRPr="00BD7E86">
        <w:rPr>
          <w:rFonts w:ascii="Times New Roman" w:hAnsi="Times New Roman" w:cs="Times New Roman"/>
          <w:spacing w:val="-6"/>
          <w:sz w:val="24"/>
          <w:szCs w:val="24"/>
        </w:rPr>
        <w:t xml:space="preserve"> </w:t>
      </w:r>
      <w:r w:rsidRPr="00BD7E86">
        <w:rPr>
          <w:rFonts w:ascii="Times New Roman" w:hAnsi="Times New Roman" w:cs="Times New Roman"/>
          <w:sz w:val="24"/>
          <w:szCs w:val="24"/>
        </w:rPr>
        <w:t>выполнения</w:t>
      </w:r>
      <w:r w:rsidRPr="00BD7E86">
        <w:rPr>
          <w:rFonts w:ascii="Times New Roman" w:hAnsi="Times New Roman" w:cs="Times New Roman"/>
          <w:spacing w:val="-3"/>
          <w:sz w:val="24"/>
          <w:szCs w:val="24"/>
        </w:rPr>
        <w:t xml:space="preserve"> </w:t>
      </w:r>
      <w:r w:rsidRPr="00BD7E86">
        <w:rPr>
          <w:rFonts w:ascii="Times New Roman" w:hAnsi="Times New Roman" w:cs="Times New Roman"/>
          <w:sz w:val="24"/>
          <w:szCs w:val="24"/>
        </w:rPr>
        <w:t>административных</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процедур</w:t>
      </w:r>
      <w:r w:rsidRPr="00BD7E86">
        <w:rPr>
          <w:rFonts w:ascii="Times New Roman" w:hAnsi="Times New Roman" w:cs="Times New Roman"/>
          <w:spacing w:val="-2"/>
          <w:sz w:val="24"/>
          <w:szCs w:val="24"/>
        </w:rPr>
        <w:t xml:space="preserve"> </w:t>
      </w:r>
      <w:r w:rsidRPr="00BD7E86">
        <w:rPr>
          <w:rFonts w:ascii="Times New Roman" w:hAnsi="Times New Roman" w:cs="Times New Roman"/>
          <w:sz w:val="24"/>
          <w:szCs w:val="24"/>
        </w:rPr>
        <w:t>в</w:t>
      </w:r>
      <w:r w:rsidRPr="00BD7E86">
        <w:rPr>
          <w:rFonts w:ascii="Times New Roman" w:hAnsi="Times New Roman" w:cs="Times New Roman"/>
          <w:spacing w:val="-4"/>
          <w:sz w:val="24"/>
          <w:szCs w:val="24"/>
        </w:rPr>
        <w:t xml:space="preserve"> </w:t>
      </w:r>
      <w:r w:rsidRPr="00BD7E86">
        <w:rPr>
          <w:rFonts w:ascii="Times New Roman" w:hAnsi="Times New Roman" w:cs="Times New Roman"/>
          <w:sz w:val="24"/>
          <w:szCs w:val="24"/>
        </w:rPr>
        <w:t>электронной</w:t>
      </w:r>
    </w:p>
    <w:p w:rsidR="0061160C" w:rsidRPr="00BD7E86" w:rsidRDefault="0061160C" w:rsidP="00BD7E86">
      <w:pPr>
        <w:spacing w:after="0" w:line="240" w:lineRule="auto"/>
        <w:ind w:firstLine="709"/>
        <w:jc w:val="both"/>
        <w:rPr>
          <w:rFonts w:ascii="Times New Roman" w:hAnsi="Times New Roman" w:cs="Times New Roman"/>
          <w:sz w:val="24"/>
          <w:szCs w:val="24"/>
        </w:rPr>
      </w:pPr>
      <w:r w:rsidRPr="00BD7E86">
        <w:rPr>
          <w:rFonts w:ascii="Times New Roman" w:hAnsi="Times New Roman" w:cs="Times New Roman"/>
          <w:sz w:val="24"/>
          <w:szCs w:val="24"/>
        </w:rPr>
        <w:t>форме, а также особенности выполнения административных процедур в</w:t>
      </w:r>
      <w:r w:rsidRPr="00BD7E86">
        <w:rPr>
          <w:rFonts w:ascii="Times New Roman" w:hAnsi="Times New Roman" w:cs="Times New Roman"/>
          <w:spacing w:val="-67"/>
          <w:sz w:val="24"/>
          <w:szCs w:val="24"/>
        </w:rPr>
        <w:t xml:space="preserve"> </w:t>
      </w:r>
      <w:r w:rsidRPr="00BD7E86">
        <w:rPr>
          <w:rFonts w:ascii="Times New Roman" w:hAnsi="Times New Roman" w:cs="Times New Roman"/>
          <w:sz w:val="24"/>
          <w:szCs w:val="24"/>
        </w:rPr>
        <w:t>многофункциональных центрах</w:t>
      </w:r>
    </w:p>
    <w:p w:rsidR="0061160C" w:rsidRPr="00017E7F" w:rsidRDefault="0061160C" w:rsidP="00017E7F">
      <w:pPr>
        <w:pStyle w:val="a0"/>
        <w:ind w:firstLine="709"/>
        <w:jc w:val="both"/>
        <w:rPr>
          <w:b w:val="0"/>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BD7E86">
        <w:rPr>
          <w:rFonts w:ascii="Times New Roman" w:hAnsi="Times New Roman" w:cs="Times New Roman"/>
          <w:sz w:val="24"/>
          <w:szCs w:val="24"/>
        </w:rPr>
        <w:t>Перечень вариантов предоставления муниципальной</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услуги, включающий в том числе варианты предоставления</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 xml:space="preserve"> муниципальной услуги, необходимый для исправления</w:t>
      </w:r>
      <w:r w:rsidRPr="00BD7E86">
        <w:rPr>
          <w:rFonts w:ascii="Times New Roman" w:hAnsi="Times New Roman" w:cs="Times New Roman"/>
          <w:spacing w:val="-67"/>
          <w:sz w:val="24"/>
          <w:szCs w:val="24"/>
        </w:rPr>
        <w:t xml:space="preserve"> </w:t>
      </w:r>
      <w:r w:rsidRPr="00BD7E86">
        <w:rPr>
          <w:rFonts w:ascii="Times New Roman" w:hAnsi="Times New Roman" w:cs="Times New Roman"/>
          <w:sz w:val="24"/>
          <w:szCs w:val="24"/>
        </w:rPr>
        <w:t>допущенных опечаток и ошибок в выданных в результате</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предоставления муниципальной услуги документах и</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созданных реестровых записях, для выдачи дубликата документа,</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выданного</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по результатам</w:t>
      </w:r>
      <w:r w:rsidRPr="00BD7E86">
        <w:rPr>
          <w:rFonts w:ascii="Times New Roman" w:hAnsi="Times New Roman" w:cs="Times New Roman"/>
          <w:spacing w:val="-1"/>
          <w:sz w:val="24"/>
          <w:szCs w:val="24"/>
        </w:rPr>
        <w:t xml:space="preserve"> </w:t>
      </w:r>
      <w:r w:rsidRPr="00BD7E86">
        <w:rPr>
          <w:rFonts w:ascii="Times New Roman" w:hAnsi="Times New Roman" w:cs="Times New Roman"/>
          <w:sz w:val="24"/>
          <w:szCs w:val="24"/>
        </w:rPr>
        <w:t>предоставления</w:t>
      </w:r>
      <w:r w:rsidRPr="00BD7E86">
        <w:rPr>
          <w:rFonts w:ascii="Times New Roman" w:hAnsi="Times New Roman" w:cs="Times New Roman"/>
          <w:spacing w:val="-3"/>
          <w:sz w:val="24"/>
          <w:szCs w:val="24"/>
        </w:rPr>
        <w:t xml:space="preserve"> </w:t>
      </w:r>
      <w:r w:rsidRPr="00BD7E86">
        <w:rPr>
          <w:rFonts w:ascii="Times New Roman" w:hAnsi="Times New Roman" w:cs="Times New Roman"/>
          <w:sz w:val="24"/>
          <w:szCs w:val="24"/>
        </w:rPr>
        <w:t>муниципальной услуги, в том числе исчерпывающий перечень оснований</w:t>
      </w:r>
      <w:r w:rsidRPr="00BD7E86">
        <w:rPr>
          <w:rFonts w:ascii="Times New Roman" w:hAnsi="Times New Roman" w:cs="Times New Roman"/>
          <w:spacing w:val="-67"/>
          <w:sz w:val="24"/>
          <w:szCs w:val="24"/>
        </w:rPr>
        <w:t xml:space="preserve"> </w:t>
      </w:r>
      <w:r w:rsidRPr="00BD7E86">
        <w:rPr>
          <w:rFonts w:ascii="Times New Roman" w:hAnsi="Times New Roman" w:cs="Times New Roman"/>
          <w:sz w:val="24"/>
          <w:szCs w:val="24"/>
        </w:rPr>
        <w:t>для отказа в выдаче такого дубликата, а также порядок оставления запроса</w:t>
      </w:r>
      <w:r w:rsidRPr="00BD7E86">
        <w:rPr>
          <w:rFonts w:ascii="Times New Roman" w:hAnsi="Times New Roman" w:cs="Times New Roman"/>
          <w:spacing w:val="-67"/>
          <w:sz w:val="24"/>
          <w:szCs w:val="24"/>
        </w:rPr>
        <w:t xml:space="preserve"> </w:t>
      </w:r>
      <w:r w:rsidRPr="00BD7E86">
        <w:rPr>
          <w:rFonts w:ascii="Times New Roman" w:hAnsi="Times New Roman" w:cs="Times New Roman"/>
          <w:sz w:val="24"/>
          <w:szCs w:val="24"/>
        </w:rPr>
        <w:t>заявителя</w:t>
      </w:r>
      <w:r w:rsidRPr="00BD7E86">
        <w:rPr>
          <w:rFonts w:ascii="Times New Roman" w:hAnsi="Times New Roman" w:cs="Times New Roman"/>
          <w:spacing w:val="-2"/>
          <w:sz w:val="24"/>
          <w:szCs w:val="24"/>
        </w:rPr>
        <w:t xml:space="preserve"> </w:t>
      </w:r>
      <w:r w:rsidRPr="00BD7E86">
        <w:rPr>
          <w:rFonts w:ascii="Times New Roman" w:hAnsi="Times New Roman" w:cs="Times New Roman"/>
          <w:sz w:val="24"/>
          <w:szCs w:val="24"/>
        </w:rPr>
        <w:t>о предоставлении</w:t>
      </w:r>
      <w:r w:rsidRPr="00BD7E86">
        <w:rPr>
          <w:rFonts w:ascii="Times New Roman" w:hAnsi="Times New Roman" w:cs="Times New Roman"/>
          <w:spacing w:val="-2"/>
          <w:sz w:val="24"/>
          <w:szCs w:val="24"/>
        </w:rPr>
        <w:t xml:space="preserve"> </w:t>
      </w:r>
      <w:r w:rsidRPr="00BD7E86">
        <w:rPr>
          <w:rFonts w:ascii="Times New Roman" w:hAnsi="Times New Roman" w:cs="Times New Roman"/>
          <w:sz w:val="24"/>
          <w:szCs w:val="24"/>
        </w:rPr>
        <w:t>муниципальной</w:t>
      </w:r>
      <w:r w:rsidR="00BD7E86">
        <w:rPr>
          <w:rFonts w:ascii="Times New Roman" w:hAnsi="Times New Roman" w:cs="Times New Roman"/>
          <w:sz w:val="24"/>
          <w:szCs w:val="24"/>
        </w:rPr>
        <w:t xml:space="preserve"> </w:t>
      </w:r>
      <w:r w:rsidRPr="00017E7F">
        <w:rPr>
          <w:rFonts w:ascii="Times New Roman" w:hAnsi="Times New Roman" w:cs="Times New Roman"/>
          <w:sz w:val="24"/>
          <w:szCs w:val="24"/>
        </w:rPr>
        <w:t>услуги</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без</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рассмотрения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необходимости)</w:t>
      </w:r>
    </w:p>
    <w:p w:rsidR="0061160C" w:rsidRPr="00017E7F" w:rsidRDefault="0061160C" w:rsidP="00017E7F">
      <w:pPr>
        <w:pStyle w:val="a0"/>
        <w:ind w:firstLine="709"/>
        <w:jc w:val="both"/>
        <w:rPr>
          <w:b w:val="0"/>
          <w:sz w:val="24"/>
          <w:szCs w:val="24"/>
        </w:rPr>
      </w:pPr>
    </w:p>
    <w:p w:rsidR="0061160C" w:rsidRPr="00017E7F" w:rsidRDefault="00BD7E86" w:rsidP="00BD7E86">
      <w:pPr>
        <w:pStyle w:val="a6"/>
        <w:widowControl w:val="0"/>
        <w:tabs>
          <w:tab w:val="left" w:pos="1450"/>
        </w:tabs>
        <w:ind w:left="0" w:firstLine="709"/>
        <w:jc w:val="both"/>
        <w:rPr>
          <w:rFonts w:ascii="Times New Roman" w:hAnsi="Times New Roman"/>
          <w:sz w:val="24"/>
          <w:szCs w:val="24"/>
        </w:rPr>
      </w:pPr>
      <w:r>
        <w:rPr>
          <w:rFonts w:ascii="Times New Roman" w:hAnsi="Times New Roman"/>
          <w:sz w:val="24"/>
          <w:szCs w:val="24"/>
        </w:rPr>
        <w:t xml:space="preserve">3.1. </w:t>
      </w:r>
      <w:r w:rsidR="0061160C" w:rsidRPr="00017E7F">
        <w:rPr>
          <w:rFonts w:ascii="Times New Roman" w:hAnsi="Times New Roman"/>
          <w:sz w:val="24"/>
          <w:szCs w:val="24"/>
        </w:rPr>
        <w:t>Настоящий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раздел</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содержит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состав,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последовательность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выполнения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следующих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вариантов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w:t>
      </w:r>
    </w:p>
    <w:p w:rsidR="0061160C" w:rsidRPr="00017E7F" w:rsidRDefault="00BD7E86" w:rsidP="00BD7E86">
      <w:pPr>
        <w:pStyle w:val="a6"/>
        <w:widowControl w:val="0"/>
        <w:tabs>
          <w:tab w:val="left" w:pos="1522"/>
        </w:tabs>
        <w:ind w:left="0" w:firstLine="709"/>
        <w:jc w:val="both"/>
        <w:rPr>
          <w:rFonts w:ascii="Times New Roman" w:hAnsi="Times New Roman"/>
          <w:sz w:val="24"/>
          <w:szCs w:val="24"/>
        </w:rPr>
      </w:pPr>
      <w:r>
        <w:rPr>
          <w:rFonts w:ascii="Times New Roman" w:hAnsi="Times New Roman"/>
          <w:sz w:val="24"/>
          <w:szCs w:val="24"/>
        </w:rPr>
        <w:t>3.1.1.</w:t>
      </w:r>
      <w:r w:rsidR="0061160C" w:rsidRPr="00017E7F">
        <w:rPr>
          <w:rFonts w:ascii="Times New Roman" w:hAnsi="Times New Roman"/>
          <w:sz w:val="24"/>
          <w:szCs w:val="24"/>
        </w:rPr>
        <w:t>Вариант</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1</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p>
    <w:p w:rsidR="0061160C" w:rsidRPr="00017E7F" w:rsidRDefault="00BD7E86" w:rsidP="00BD7E86">
      <w:pPr>
        <w:pStyle w:val="a6"/>
        <w:widowControl w:val="0"/>
        <w:tabs>
          <w:tab w:val="left" w:pos="1522"/>
        </w:tabs>
        <w:ind w:left="0" w:firstLine="709"/>
        <w:jc w:val="both"/>
        <w:rPr>
          <w:rFonts w:ascii="Times New Roman" w:hAnsi="Times New Roman"/>
          <w:sz w:val="24"/>
          <w:szCs w:val="24"/>
        </w:rPr>
      </w:pPr>
      <w:r>
        <w:rPr>
          <w:rFonts w:ascii="Times New Roman" w:hAnsi="Times New Roman"/>
          <w:sz w:val="24"/>
          <w:szCs w:val="24"/>
        </w:rPr>
        <w:t xml:space="preserve">3.1.2. </w:t>
      </w:r>
      <w:r w:rsidR="0061160C" w:rsidRPr="00017E7F">
        <w:rPr>
          <w:rFonts w:ascii="Times New Roman" w:hAnsi="Times New Roman"/>
          <w:sz w:val="24"/>
          <w:szCs w:val="24"/>
        </w:rPr>
        <w:t>Вариант</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2</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выдача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дубликата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строительство.</w:t>
      </w:r>
    </w:p>
    <w:p w:rsidR="0061160C" w:rsidRPr="00017E7F" w:rsidRDefault="00BD7E86" w:rsidP="00BD7E86">
      <w:pPr>
        <w:pStyle w:val="a6"/>
        <w:widowControl w:val="0"/>
        <w:tabs>
          <w:tab w:val="left" w:pos="1522"/>
        </w:tabs>
        <w:ind w:left="0" w:firstLine="709"/>
        <w:jc w:val="both"/>
        <w:rPr>
          <w:rFonts w:ascii="Times New Roman" w:hAnsi="Times New Roman"/>
          <w:sz w:val="24"/>
          <w:szCs w:val="24"/>
        </w:rPr>
      </w:pPr>
      <w:r>
        <w:rPr>
          <w:rFonts w:ascii="Times New Roman" w:hAnsi="Times New Roman"/>
          <w:sz w:val="24"/>
          <w:szCs w:val="24"/>
        </w:rPr>
        <w:t xml:space="preserve">3.1.3. </w:t>
      </w:r>
      <w:r w:rsidR="0061160C" w:rsidRPr="00017E7F">
        <w:rPr>
          <w:rFonts w:ascii="Times New Roman" w:hAnsi="Times New Roman"/>
          <w:sz w:val="24"/>
          <w:szCs w:val="24"/>
        </w:rPr>
        <w:t>Вариант</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3</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внесение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в разрешение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строительство.</w:t>
      </w:r>
    </w:p>
    <w:p w:rsidR="0061160C" w:rsidRPr="00017E7F" w:rsidRDefault="00BD7E86" w:rsidP="00BD7E86">
      <w:pPr>
        <w:pStyle w:val="a6"/>
        <w:widowControl w:val="0"/>
        <w:tabs>
          <w:tab w:val="left" w:pos="1507"/>
        </w:tabs>
        <w:ind w:left="0" w:firstLine="709"/>
        <w:jc w:val="both"/>
        <w:rPr>
          <w:rFonts w:ascii="Times New Roman" w:hAnsi="Times New Roman"/>
          <w:sz w:val="24"/>
          <w:szCs w:val="24"/>
        </w:rPr>
      </w:pPr>
      <w:r>
        <w:rPr>
          <w:rFonts w:ascii="Times New Roman" w:hAnsi="Times New Roman"/>
          <w:spacing w:val="-1"/>
          <w:sz w:val="24"/>
          <w:szCs w:val="24"/>
        </w:rPr>
        <w:t xml:space="preserve">3.1.4. </w:t>
      </w:r>
      <w:r w:rsidR="0061160C" w:rsidRPr="00017E7F">
        <w:rPr>
          <w:rFonts w:ascii="Times New Roman" w:hAnsi="Times New Roman"/>
          <w:spacing w:val="-1"/>
          <w:sz w:val="24"/>
          <w:szCs w:val="24"/>
        </w:rPr>
        <w:t>Вариант</w:t>
      </w:r>
      <w:r w:rsidR="0061160C" w:rsidRPr="00017E7F">
        <w:rPr>
          <w:rFonts w:ascii="Times New Roman" w:hAnsi="Times New Roman"/>
          <w:spacing w:val="-18"/>
          <w:sz w:val="24"/>
          <w:szCs w:val="24"/>
        </w:rPr>
        <w:t xml:space="preserve"> </w:t>
      </w:r>
      <w:r w:rsidR="0061160C" w:rsidRPr="00017E7F">
        <w:rPr>
          <w:rFonts w:ascii="Times New Roman" w:hAnsi="Times New Roman"/>
          <w:spacing w:val="-1"/>
          <w:sz w:val="24"/>
          <w:szCs w:val="24"/>
        </w:rPr>
        <w:t>4</w:t>
      </w:r>
      <w:r w:rsidR="0061160C" w:rsidRPr="00017E7F">
        <w:rPr>
          <w:rFonts w:ascii="Times New Roman" w:hAnsi="Times New Roman"/>
          <w:spacing w:val="-15"/>
          <w:sz w:val="24"/>
          <w:szCs w:val="24"/>
        </w:rPr>
        <w:t xml:space="preserve"> </w:t>
      </w:r>
      <w:r w:rsidR="0061160C" w:rsidRPr="00017E7F">
        <w:rPr>
          <w:rFonts w:ascii="Times New Roman" w:hAnsi="Times New Roman"/>
          <w:spacing w:val="-1"/>
          <w:sz w:val="24"/>
          <w:szCs w:val="24"/>
        </w:rPr>
        <w:t>–</w:t>
      </w:r>
      <w:r w:rsidR="0061160C" w:rsidRPr="00017E7F">
        <w:rPr>
          <w:rFonts w:ascii="Times New Roman" w:hAnsi="Times New Roman"/>
          <w:spacing w:val="-17"/>
          <w:sz w:val="24"/>
          <w:szCs w:val="24"/>
        </w:rPr>
        <w:t xml:space="preserve"> </w:t>
      </w:r>
      <w:r w:rsidR="0061160C" w:rsidRPr="00017E7F">
        <w:rPr>
          <w:rFonts w:ascii="Times New Roman" w:hAnsi="Times New Roman"/>
          <w:spacing w:val="-1"/>
          <w:sz w:val="24"/>
          <w:szCs w:val="24"/>
        </w:rPr>
        <w:t>исправление</w:t>
      </w:r>
      <w:r w:rsidR="0061160C" w:rsidRPr="00017E7F">
        <w:rPr>
          <w:rFonts w:ascii="Times New Roman" w:hAnsi="Times New Roman"/>
          <w:spacing w:val="-18"/>
          <w:sz w:val="24"/>
          <w:szCs w:val="24"/>
        </w:rPr>
        <w:t xml:space="preserve"> </w:t>
      </w:r>
      <w:r w:rsidR="0061160C" w:rsidRPr="00017E7F">
        <w:rPr>
          <w:rFonts w:ascii="Times New Roman" w:hAnsi="Times New Roman"/>
          <w:sz w:val="24"/>
          <w:szCs w:val="24"/>
        </w:rPr>
        <w:t>допущенных</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опечаток</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ошибок</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8"/>
          <w:sz w:val="24"/>
          <w:szCs w:val="24"/>
        </w:rPr>
        <w:t xml:space="preserve"> </w:t>
      </w:r>
      <w:r w:rsidR="0061160C" w:rsidRPr="00017E7F">
        <w:rPr>
          <w:rFonts w:ascii="Times New Roman" w:hAnsi="Times New Roman"/>
          <w:sz w:val="24"/>
          <w:szCs w:val="24"/>
        </w:rPr>
        <w:t>разрешении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lastRenderedPageBreak/>
        <w:t>строительство.</w:t>
      </w:r>
    </w:p>
    <w:p w:rsidR="0061160C" w:rsidRPr="00017E7F" w:rsidRDefault="0061160C" w:rsidP="00BD7E86">
      <w:pPr>
        <w:pStyle w:val="a0"/>
        <w:ind w:firstLine="709"/>
        <w:jc w:val="both"/>
        <w:rPr>
          <w:sz w:val="24"/>
          <w:szCs w:val="24"/>
        </w:rPr>
      </w:pPr>
    </w:p>
    <w:p w:rsidR="0061160C" w:rsidRPr="00017E7F" w:rsidRDefault="0061160C" w:rsidP="00BD7E86">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Описание</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административной</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процедуры</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профилирования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заявителя</w:t>
      </w:r>
    </w:p>
    <w:p w:rsidR="0061160C" w:rsidRPr="00017E7F" w:rsidRDefault="0061160C" w:rsidP="00BD7E86">
      <w:pPr>
        <w:pStyle w:val="a0"/>
        <w:ind w:firstLine="709"/>
        <w:jc w:val="both"/>
        <w:rPr>
          <w:b w:val="0"/>
          <w:sz w:val="24"/>
          <w:szCs w:val="24"/>
        </w:rPr>
      </w:pPr>
    </w:p>
    <w:p w:rsidR="0061160C" w:rsidRPr="00017E7F" w:rsidRDefault="00BD7E86" w:rsidP="00BD7E86">
      <w:pPr>
        <w:pStyle w:val="a6"/>
        <w:widowControl w:val="0"/>
        <w:tabs>
          <w:tab w:val="left" w:pos="1440"/>
        </w:tabs>
        <w:ind w:left="0" w:firstLine="709"/>
        <w:jc w:val="both"/>
        <w:rPr>
          <w:rFonts w:ascii="Times New Roman" w:hAnsi="Times New Roman"/>
          <w:sz w:val="24"/>
          <w:szCs w:val="24"/>
        </w:rPr>
      </w:pPr>
      <w:r>
        <w:rPr>
          <w:rFonts w:ascii="Times New Roman" w:hAnsi="Times New Roman"/>
          <w:sz w:val="24"/>
          <w:szCs w:val="24"/>
        </w:rPr>
        <w:t xml:space="preserve">3.2. </w:t>
      </w:r>
      <w:r w:rsidR="0061160C" w:rsidRPr="00017E7F">
        <w:rPr>
          <w:rFonts w:ascii="Times New Roman" w:hAnsi="Times New Roman"/>
          <w:sz w:val="24"/>
          <w:szCs w:val="24"/>
        </w:rPr>
        <w:t>Вариант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определяется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зависимости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результата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которой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обратился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заявитель</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его представитель.</w:t>
      </w:r>
    </w:p>
    <w:p w:rsidR="0061160C" w:rsidRPr="00017E7F" w:rsidRDefault="0061160C" w:rsidP="00BD7E86">
      <w:pPr>
        <w:pStyle w:val="a0"/>
        <w:ind w:firstLine="709"/>
        <w:jc w:val="both"/>
        <w:rPr>
          <w:sz w:val="24"/>
          <w:szCs w:val="24"/>
        </w:rPr>
      </w:pPr>
    </w:p>
    <w:p w:rsidR="0061160C" w:rsidRPr="00017E7F" w:rsidRDefault="0061160C" w:rsidP="00BD7E86">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Подразделы, содержащие описание вариантов предоставления</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 xml:space="preserve">муниципальной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Вариант</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1</w:t>
      </w:r>
    </w:p>
    <w:p w:rsidR="0061160C" w:rsidRPr="00017E7F" w:rsidRDefault="0061160C" w:rsidP="00017E7F">
      <w:pPr>
        <w:pStyle w:val="a0"/>
        <w:ind w:firstLine="709"/>
        <w:jc w:val="both"/>
        <w:rPr>
          <w:b w:val="0"/>
          <w:sz w:val="24"/>
          <w:szCs w:val="24"/>
        </w:rPr>
      </w:pPr>
    </w:p>
    <w:p w:rsidR="0061160C" w:rsidRPr="002444DA" w:rsidRDefault="002444DA" w:rsidP="002444DA">
      <w:pPr>
        <w:pStyle w:val="a6"/>
        <w:widowControl w:val="0"/>
        <w:tabs>
          <w:tab w:val="left" w:pos="1407"/>
        </w:tabs>
        <w:ind w:left="0" w:firstLine="709"/>
        <w:jc w:val="both"/>
        <w:rPr>
          <w:rFonts w:ascii="Times New Roman" w:hAnsi="Times New Roman"/>
          <w:sz w:val="24"/>
          <w:szCs w:val="24"/>
        </w:rPr>
      </w:pPr>
      <w:r w:rsidRPr="002444DA">
        <w:rPr>
          <w:rFonts w:ascii="Times New Roman" w:hAnsi="Times New Roman"/>
          <w:sz w:val="24"/>
          <w:szCs w:val="24"/>
        </w:rPr>
        <w:t xml:space="preserve">3.3. </w:t>
      </w:r>
      <w:r w:rsidR="0061160C" w:rsidRPr="002444DA">
        <w:rPr>
          <w:rFonts w:ascii="Times New Roman" w:hAnsi="Times New Roman"/>
          <w:sz w:val="24"/>
          <w:szCs w:val="24"/>
        </w:rPr>
        <w:t>Результат</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предоставления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муниципальной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услуги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указан</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3"/>
          <w:sz w:val="24"/>
          <w:szCs w:val="24"/>
        </w:rPr>
        <w:t xml:space="preserve"> </w:t>
      </w:r>
      <w:r w:rsidR="0061160C" w:rsidRPr="002444DA">
        <w:rPr>
          <w:rFonts w:ascii="Times New Roman" w:hAnsi="Times New Roman"/>
          <w:sz w:val="24"/>
          <w:szCs w:val="24"/>
        </w:rPr>
        <w:t>подпункте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w:t>
      </w:r>
      <w:r w:rsidR="0061160C" w:rsidRPr="002444DA">
        <w:rPr>
          <w:rFonts w:ascii="Times New Roman" w:hAnsi="Times New Roman"/>
          <w:spacing w:val="-2"/>
          <w:sz w:val="24"/>
          <w:szCs w:val="24"/>
        </w:rPr>
        <w:t xml:space="preserve"> </w:t>
      </w:r>
      <w:r w:rsidR="0061160C" w:rsidRPr="002444DA">
        <w:rPr>
          <w:rFonts w:ascii="Times New Roman" w:hAnsi="Times New Roman"/>
          <w:sz w:val="24"/>
          <w:szCs w:val="24"/>
        </w:rPr>
        <w:t>пункта</w:t>
      </w:r>
      <w:r w:rsidR="0061160C" w:rsidRPr="002444DA">
        <w:rPr>
          <w:rFonts w:ascii="Times New Roman" w:hAnsi="Times New Roman"/>
          <w:spacing w:val="-5"/>
          <w:sz w:val="24"/>
          <w:szCs w:val="24"/>
        </w:rPr>
        <w:t xml:space="preserve"> </w:t>
      </w:r>
      <w:r w:rsidR="0061160C" w:rsidRPr="002444DA">
        <w:rPr>
          <w:rFonts w:ascii="Times New Roman" w:hAnsi="Times New Roman"/>
          <w:sz w:val="24"/>
          <w:szCs w:val="24"/>
        </w:rPr>
        <w:t>2.19</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настоящего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Административного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регламента.</w:t>
      </w:r>
    </w:p>
    <w:p w:rsidR="0061160C" w:rsidRPr="002444DA" w:rsidRDefault="0061160C" w:rsidP="002444DA">
      <w:pPr>
        <w:pStyle w:val="a0"/>
        <w:ind w:firstLine="709"/>
        <w:jc w:val="both"/>
        <w:rPr>
          <w:b w:val="0"/>
          <w:sz w:val="24"/>
          <w:szCs w:val="24"/>
        </w:rPr>
      </w:pPr>
    </w:p>
    <w:p w:rsidR="0061160C" w:rsidRPr="002444DA" w:rsidRDefault="0061160C" w:rsidP="002444DA">
      <w:pPr>
        <w:pStyle w:val="Heading1"/>
        <w:spacing w:line="240" w:lineRule="auto"/>
        <w:ind w:left="0" w:firstLine="709"/>
        <w:jc w:val="both"/>
        <w:rPr>
          <w:rFonts w:ascii="Times New Roman" w:hAnsi="Times New Roman" w:cs="Times New Roman"/>
          <w:sz w:val="24"/>
          <w:szCs w:val="24"/>
        </w:rPr>
      </w:pPr>
      <w:r w:rsidRPr="002444DA">
        <w:rPr>
          <w:rFonts w:ascii="Times New Roman" w:hAnsi="Times New Roman" w:cs="Times New Roman"/>
          <w:sz w:val="24"/>
          <w:szCs w:val="24"/>
        </w:rPr>
        <w:t>Перечень и описание административных процедур предоставления</w:t>
      </w:r>
      <w:r w:rsidRPr="002444DA">
        <w:rPr>
          <w:rFonts w:ascii="Times New Roman" w:hAnsi="Times New Roman" w:cs="Times New Roman"/>
          <w:spacing w:val="-67"/>
          <w:sz w:val="24"/>
          <w:szCs w:val="24"/>
        </w:rPr>
        <w:t xml:space="preserve"> </w:t>
      </w:r>
      <w:r w:rsidRPr="002444DA">
        <w:rPr>
          <w:rFonts w:ascii="Times New Roman" w:hAnsi="Times New Roman" w:cs="Times New Roman"/>
          <w:sz w:val="24"/>
          <w:szCs w:val="24"/>
        </w:rPr>
        <w:t>муниципальной услуги</w:t>
      </w:r>
    </w:p>
    <w:p w:rsidR="0061160C" w:rsidRPr="002444DA" w:rsidRDefault="0061160C" w:rsidP="002444DA">
      <w:pPr>
        <w:spacing w:after="0" w:line="240" w:lineRule="auto"/>
        <w:ind w:firstLine="709"/>
        <w:jc w:val="both"/>
        <w:rPr>
          <w:rFonts w:ascii="Times New Roman" w:hAnsi="Times New Roman" w:cs="Times New Roman"/>
          <w:sz w:val="24"/>
          <w:szCs w:val="24"/>
        </w:rPr>
      </w:pPr>
      <w:r w:rsidRPr="002444DA">
        <w:rPr>
          <w:rFonts w:ascii="Times New Roman" w:hAnsi="Times New Roman" w:cs="Times New Roman"/>
          <w:sz w:val="24"/>
          <w:szCs w:val="24"/>
        </w:rPr>
        <w:t>Прием запроса и документов и (или) информации, необходимых</w:t>
      </w:r>
      <w:r w:rsidRPr="002444DA">
        <w:rPr>
          <w:rFonts w:ascii="Times New Roman" w:hAnsi="Times New Roman" w:cs="Times New Roman"/>
          <w:spacing w:val="-67"/>
          <w:sz w:val="24"/>
          <w:szCs w:val="24"/>
        </w:rPr>
        <w:t xml:space="preserve"> </w:t>
      </w:r>
      <w:r w:rsidRPr="002444DA">
        <w:rPr>
          <w:rFonts w:ascii="Times New Roman" w:hAnsi="Times New Roman" w:cs="Times New Roman"/>
          <w:sz w:val="24"/>
          <w:szCs w:val="24"/>
        </w:rPr>
        <w:t>для</w:t>
      </w:r>
      <w:r w:rsidRPr="002444DA">
        <w:rPr>
          <w:rFonts w:ascii="Times New Roman" w:hAnsi="Times New Roman" w:cs="Times New Roman"/>
          <w:spacing w:val="-5"/>
          <w:sz w:val="24"/>
          <w:szCs w:val="24"/>
        </w:rPr>
        <w:t xml:space="preserve"> </w:t>
      </w:r>
      <w:r w:rsidRPr="002444DA">
        <w:rPr>
          <w:rFonts w:ascii="Times New Roman" w:hAnsi="Times New Roman" w:cs="Times New Roman"/>
          <w:sz w:val="24"/>
          <w:szCs w:val="24"/>
        </w:rPr>
        <w:t>предоставления</w:t>
      </w:r>
      <w:r w:rsidRPr="002444DA">
        <w:rPr>
          <w:rFonts w:ascii="Times New Roman" w:hAnsi="Times New Roman" w:cs="Times New Roman"/>
          <w:spacing w:val="-5"/>
          <w:sz w:val="24"/>
          <w:szCs w:val="24"/>
        </w:rPr>
        <w:t xml:space="preserve"> </w:t>
      </w:r>
      <w:r w:rsidRPr="002444DA">
        <w:rPr>
          <w:rFonts w:ascii="Times New Roman" w:hAnsi="Times New Roman" w:cs="Times New Roman"/>
          <w:sz w:val="24"/>
          <w:szCs w:val="24"/>
        </w:rPr>
        <w:t xml:space="preserve">муниципальной </w:t>
      </w:r>
      <w:r w:rsidRPr="002444DA">
        <w:rPr>
          <w:rFonts w:ascii="Times New Roman" w:hAnsi="Times New Roman" w:cs="Times New Roman"/>
          <w:spacing w:val="-6"/>
          <w:sz w:val="24"/>
          <w:szCs w:val="24"/>
        </w:rPr>
        <w:t xml:space="preserve"> </w:t>
      </w:r>
      <w:r w:rsidRPr="002444DA">
        <w:rPr>
          <w:rFonts w:ascii="Times New Roman" w:hAnsi="Times New Roman" w:cs="Times New Roman"/>
          <w:sz w:val="24"/>
          <w:szCs w:val="24"/>
        </w:rPr>
        <w:t>услуги</w:t>
      </w:r>
    </w:p>
    <w:p w:rsidR="0061160C" w:rsidRPr="002444DA" w:rsidRDefault="0061160C" w:rsidP="002444DA">
      <w:pPr>
        <w:pStyle w:val="a0"/>
        <w:ind w:firstLine="709"/>
        <w:jc w:val="both"/>
        <w:rPr>
          <w:b w:val="0"/>
          <w:sz w:val="24"/>
          <w:szCs w:val="24"/>
        </w:rPr>
      </w:pPr>
    </w:p>
    <w:p w:rsidR="0061160C" w:rsidRPr="002444DA" w:rsidRDefault="002444DA" w:rsidP="002444DA">
      <w:pPr>
        <w:pStyle w:val="a6"/>
        <w:widowControl w:val="0"/>
        <w:tabs>
          <w:tab w:val="left" w:pos="1496"/>
        </w:tabs>
        <w:ind w:left="0" w:firstLine="709"/>
        <w:jc w:val="both"/>
        <w:rPr>
          <w:rFonts w:ascii="Times New Roman" w:hAnsi="Times New Roman"/>
          <w:sz w:val="24"/>
          <w:szCs w:val="24"/>
        </w:rPr>
      </w:pPr>
      <w:r w:rsidRPr="002444DA">
        <w:rPr>
          <w:rFonts w:ascii="Times New Roman" w:hAnsi="Times New Roman"/>
          <w:sz w:val="24"/>
          <w:szCs w:val="24"/>
        </w:rPr>
        <w:t xml:space="preserve">3.4. </w:t>
      </w:r>
      <w:r w:rsidR="0061160C" w:rsidRPr="002444DA">
        <w:rPr>
          <w:rFonts w:ascii="Times New Roman" w:hAnsi="Times New Roman"/>
          <w:sz w:val="24"/>
          <w:szCs w:val="24"/>
        </w:rPr>
        <w:t>Основанием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для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начала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административной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процедуры</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является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поступление в администрацию Шарьинского муниципального района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(далее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настоящем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разделе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уполномоченный</w:t>
      </w:r>
      <w:r w:rsidR="0061160C" w:rsidRPr="002444DA">
        <w:rPr>
          <w:rFonts w:ascii="Times New Roman" w:hAnsi="Times New Roman"/>
          <w:spacing w:val="-67"/>
          <w:sz w:val="24"/>
          <w:szCs w:val="24"/>
        </w:rPr>
        <w:t xml:space="preserve"> </w:t>
      </w:r>
      <w:r w:rsidR="0061160C" w:rsidRPr="002444DA">
        <w:rPr>
          <w:rFonts w:ascii="Times New Roman" w:hAnsi="Times New Roman"/>
          <w:sz w:val="24"/>
          <w:szCs w:val="24"/>
        </w:rPr>
        <w:t>орган)</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заявления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выдаче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разрешения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строительство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(далее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настоящем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подразделе</w:t>
      </w:r>
      <w:r w:rsidR="0061160C" w:rsidRPr="002444DA">
        <w:rPr>
          <w:rFonts w:ascii="Times New Roman" w:hAnsi="Times New Roman"/>
          <w:spacing w:val="71"/>
          <w:sz w:val="24"/>
          <w:szCs w:val="24"/>
        </w:rPr>
        <w:t xml:space="preserve"> </w:t>
      </w:r>
      <w:r w:rsidR="0061160C" w:rsidRPr="002444DA">
        <w:rPr>
          <w:rFonts w:ascii="Times New Roman" w:hAnsi="Times New Roman"/>
          <w:sz w:val="24"/>
          <w:szCs w:val="24"/>
        </w:rPr>
        <w:t>–</w:t>
      </w:r>
      <w:r w:rsidR="0061160C" w:rsidRPr="002444DA">
        <w:rPr>
          <w:rFonts w:ascii="Times New Roman" w:hAnsi="Times New Roman"/>
          <w:spacing w:val="71"/>
          <w:sz w:val="24"/>
          <w:szCs w:val="24"/>
        </w:rPr>
        <w:t xml:space="preserve"> </w:t>
      </w:r>
      <w:r w:rsidR="0061160C" w:rsidRPr="002444DA">
        <w:rPr>
          <w:rFonts w:ascii="Times New Roman" w:hAnsi="Times New Roman"/>
          <w:sz w:val="24"/>
          <w:szCs w:val="24"/>
        </w:rPr>
        <w:t>заявление)</w:t>
      </w:r>
      <w:r w:rsidR="0061160C" w:rsidRPr="002444DA">
        <w:rPr>
          <w:rFonts w:ascii="Times New Roman" w:hAnsi="Times New Roman"/>
          <w:spacing w:val="71"/>
          <w:sz w:val="24"/>
          <w:szCs w:val="24"/>
        </w:rPr>
        <w:t xml:space="preserve"> </w:t>
      </w:r>
      <w:r w:rsidR="0061160C" w:rsidRPr="002444DA">
        <w:rPr>
          <w:rFonts w:ascii="Times New Roman" w:hAnsi="Times New Roman"/>
          <w:sz w:val="24"/>
          <w:szCs w:val="24"/>
        </w:rPr>
        <w:t>по</w:t>
      </w:r>
      <w:r w:rsidR="0061160C" w:rsidRPr="002444DA">
        <w:rPr>
          <w:rFonts w:ascii="Times New Roman" w:hAnsi="Times New Roman"/>
          <w:spacing w:val="71"/>
          <w:sz w:val="24"/>
          <w:szCs w:val="24"/>
        </w:rPr>
        <w:t xml:space="preserve"> </w:t>
      </w:r>
      <w:r w:rsidR="0061160C" w:rsidRPr="002444DA">
        <w:rPr>
          <w:rFonts w:ascii="Times New Roman" w:hAnsi="Times New Roman"/>
          <w:sz w:val="24"/>
          <w:szCs w:val="24"/>
        </w:rPr>
        <w:t>форме</w:t>
      </w:r>
      <w:r w:rsidR="0061160C" w:rsidRPr="002444DA">
        <w:rPr>
          <w:rFonts w:ascii="Times New Roman" w:hAnsi="Times New Roman"/>
          <w:spacing w:val="71"/>
          <w:sz w:val="24"/>
          <w:szCs w:val="24"/>
        </w:rPr>
        <w:t xml:space="preserve"> </w:t>
      </w:r>
      <w:r w:rsidR="0061160C" w:rsidRPr="002444DA">
        <w:rPr>
          <w:rFonts w:ascii="Times New Roman" w:hAnsi="Times New Roman"/>
          <w:sz w:val="24"/>
          <w:szCs w:val="24"/>
        </w:rPr>
        <w:t xml:space="preserve">согласно  </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 xml:space="preserve">Приложению  </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 xml:space="preserve">№  </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 xml:space="preserve">2  </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к</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настоящему Административному</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регламенту</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документов,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предусмотренных</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пунктом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2.8.</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настоящего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Административного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регламента,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одним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из</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способов,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установленных пунктом</w:t>
      </w:r>
      <w:r w:rsidR="0061160C" w:rsidRPr="002444DA">
        <w:rPr>
          <w:rFonts w:ascii="Times New Roman" w:hAnsi="Times New Roman"/>
          <w:spacing w:val="-2"/>
          <w:sz w:val="24"/>
          <w:szCs w:val="24"/>
        </w:rPr>
        <w:t xml:space="preserve"> </w:t>
      </w:r>
      <w:r w:rsidR="0061160C" w:rsidRPr="002444DA">
        <w:rPr>
          <w:rFonts w:ascii="Times New Roman" w:hAnsi="Times New Roman"/>
          <w:sz w:val="24"/>
          <w:szCs w:val="24"/>
        </w:rPr>
        <w:t>2.4</w:t>
      </w:r>
      <w:r w:rsidR="0061160C" w:rsidRPr="002444DA">
        <w:rPr>
          <w:rFonts w:ascii="Times New Roman" w:hAnsi="Times New Roman"/>
          <w:spacing w:val="-3"/>
          <w:sz w:val="24"/>
          <w:szCs w:val="24"/>
        </w:rPr>
        <w:t xml:space="preserve"> </w:t>
      </w:r>
      <w:r w:rsidR="0061160C" w:rsidRPr="002444DA">
        <w:rPr>
          <w:rFonts w:ascii="Times New Roman" w:hAnsi="Times New Roman"/>
          <w:sz w:val="24"/>
          <w:szCs w:val="24"/>
        </w:rPr>
        <w:t>настоящего</w:t>
      </w:r>
      <w:r w:rsidR="0061160C" w:rsidRPr="002444DA">
        <w:rPr>
          <w:rFonts w:ascii="Times New Roman" w:hAnsi="Times New Roman"/>
          <w:spacing w:val="-2"/>
          <w:sz w:val="24"/>
          <w:szCs w:val="24"/>
        </w:rPr>
        <w:t xml:space="preserve"> </w:t>
      </w:r>
      <w:r w:rsidR="0061160C" w:rsidRPr="002444DA">
        <w:rPr>
          <w:rFonts w:ascii="Times New Roman" w:hAnsi="Times New Roman"/>
          <w:sz w:val="24"/>
          <w:szCs w:val="24"/>
        </w:rPr>
        <w:t>Административного регламента.</w:t>
      </w:r>
    </w:p>
    <w:p w:rsidR="0061160C" w:rsidRPr="002444DA" w:rsidRDefault="002444DA" w:rsidP="002444DA">
      <w:pPr>
        <w:pStyle w:val="a6"/>
        <w:widowControl w:val="0"/>
        <w:tabs>
          <w:tab w:val="left" w:pos="1433"/>
        </w:tabs>
        <w:ind w:left="0" w:firstLine="709"/>
        <w:jc w:val="both"/>
        <w:rPr>
          <w:rFonts w:ascii="Times New Roman" w:hAnsi="Times New Roman"/>
          <w:color w:val="000000" w:themeColor="text1"/>
          <w:sz w:val="24"/>
          <w:szCs w:val="24"/>
        </w:rPr>
      </w:pPr>
      <w:r w:rsidRPr="002444DA">
        <w:rPr>
          <w:rFonts w:ascii="Times New Roman" w:hAnsi="Times New Roman"/>
          <w:sz w:val="24"/>
          <w:szCs w:val="24"/>
        </w:rPr>
        <w:t xml:space="preserve">3.5.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целях</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установления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личности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физическое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лицо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представляет</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уполномоченный орган документ, предусмотренный подпунктом</w:t>
      </w:r>
      <w:r w:rsidR="0061160C" w:rsidRPr="002444DA">
        <w:rPr>
          <w:rFonts w:ascii="Times New Roman" w:hAnsi="Times New Roman"/>
          <w:color w:val="000000" w:themeColor="text1"/>
          <w:sz w:val="24"/>
          <w:szCs w:val="24"/>
        </w:rPr>
        <w:t xml:space="preserve"> "б" пункта 2.8.</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настоящего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Административного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регламента.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Представитель</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физического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лица,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обратившийся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доверенности,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представляет</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уполномоченный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орган</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документы,</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предусмотренные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подпунктами</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"б",</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"в"</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пункта</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2.8.</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настоящего</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Административного</w:t>
      </w:r>
      <w:r w:rsidR="0061160C" w:rsidRPr="002444DA">
        <w:rPr>
          <w:rFonts w:ascii="Times New Roman" w:hAnsi="Times New Roman"/>
          <w:color w:val="000000" w:themeColor="text1"/>
          <w:spacing w:val="-2"/>
          <w:sz w:val="24"/>
          <w:szCs w:val="24"/>
        </w:rPr>
        <w:t xml:space="preserve"> </w:t>
      </w:r>
      <w:r w:rsidR="0061160C" w:rsidRPr="002444DA">
        <w:rPr>
          <w:rFonts w:ascii="Times New Roman" w:hAnsi="Times New Roman"/>
          <w:color w:val="000000" w:themeColor="text1"/>
          <w:sz w:val="24"/>
          <w:szCs w:val="24"/>
        </w:rPr>
        <w:t>регламента.</w:t>
      </w:r>
    </w:p>
    <w:p w:rsidR="0061160C" w:rsidRPr="002444DA" w:rsidRDefault="0061160C" w:rsidP="002444DA">
      <w:pPr>
        <w:pStyle w:val="a0"/>
        <w:ind w:firstLine="709"/>
        <w:jc w:val="both"/>
        <w:rPr>
          <w:b w:val="0"/>
          <w:color w:val="000000" w:themeColor="text1"/>
          <w:sz w:val="24"/>
          <w:szCs w:val="24"/>
        </w:rPr>
      </w:pPr>
      <w:r w:rsidRPr="002444DA">
        <w:rPr>
          <w:b w:val="0"/>
          <w:sz w:val="24"/>
          <w:szCs w:val="24"/>
        </w:rPr>
        <w:t>В</w:t>
      </w:r>
      <w:r w:rsidRPr="002444DA">
        <w:rPr>
          <w:b w:val="0"/>
          <w:spacing w:val="1"/>
          <w:sz w:val="24"/>
          <w:szCs w:val="24"/>
        </w:rPr>
        <w:t xml:space="preserve"> </w:t>
      </w:r>
      <w:r w:rsidRPr="002444DA">
        <w:rPr>
          <w:b w:val="0"/>
          <w:sz w:val="24"/>
          <w:szCs w:val="24"/>
        </w:rPr>
        <w:t>целях</w:t>
      </w:r>
      <w:r w:rsidRPr="002444DA">
        <w:rPr>
          <w:b w:val="0"/>
          <w:spacing w:val="1"/>
          <w:sz w:val="24"/>
          <w:szCs w:val="24"/>
        </w:rPr>
        <w:t xml:space="preserve"> </w:t>
      </w:r>
      <w:r w:rsidRPr="002444DA">
        <w:rPr>
          <w:b w:val="0"/>
          <w:sz w:val="24"/>
          <w:szCs w:val="24"/>
        </w:rPr>
        <w:t>установления</w:t>
      </w:r>
      <w:r w:rsidRPr="002444DA">
        <w:rPr>
          <w:b w:val="0"/>
          <w:spacing w:val="1"/>
          <w:sz w:val="24"/>
          <w:szCs w:val="24"/>
        </w:rPr>
        <w:t xml:space="preserve"> </w:t>
      </w:r>
      <w:r w:rsidRPr="002444DA">
        <w:rPr>
          <w:b w:val="0"/>
          <w:sz w:val="24"/>
          <w:szCs w:val="24"/>
        </w:rPr>
        <w:t>личности</w:t>
      </w:r>
      <w:r w:rsidRPr="002444DA">
        <w:rPr>
          <w:b w:val="0"/>
          <w:spacing w:val="1"/>
          <w:sz w:val="24"/>
          <w:szCs w:val="24"/>
        </w:rPr>
        <w:t xml:space="preserve"> </w:t>
      </w:r>
      <w:r w:rsidRPr="002444DA">
        <w:rPr>
          <w:b w:val="0"/>
          <w:sz w:val="24"/>
          <w:szCs w:val="24"/>
        </w:rPr>
        <w:t>представителя</w:t>
      </w:r>
      <w:r w:rsidRPr="002444DA">
        <w:rPr>
          <w:b w:val="0"/>
          <w:spacing w:val="1"/>
          <w:sz w:val="24"/>
          <w:szCs w:val="24"/>
        </w:rPr>
        <w:t xml:space="preserve"> </w:t>
      </w:r>
      <w:r w:rsidRPr="002444DA">
        <w:rPr>
          <w:b w:val="0"/>
          <w:sz w:val="24"/>
          <w:szCs w:val="24"/>
        </w:rPr>
        <w:t>юридического</w:t>
      </w:r>
      <w:r w:rsidRPr="002444DA">
        <w:rPr>
          <w:b w:val="0"/>
          <w:spacing w:val="1"/>
          <w:sz w:val="24"/>
          <w:szCs w:val="24"/>
        </w:rPr>
        <w:t xml:space="preserve"> </w:t>
      </w:r>
      <w:r w:rsidRPr="002444DA">
        <w:rPr>
          <w:b w:val="0"/>
          <w:sz w:val="24"/>
          <w:szCs w:val="24"/>
        </w:rPr>
        <w:t>лица,</w:t>
      </w:r>
      <w:r w:rsidRPr="002444DA">
        <w:rPr>
          <w:b w:val="0"/>
          <w:spacing w:val="1"/>
          <w:sz w:val="24"/>
          <w:szCs w:val="24"/>
        </w:rPr>
        <w:t xml:space="preserve"> </w:t>
      </w:r>
      <w:r w:rsidRPr="002444DA">
        <w:rPr>
          <w:b w:val="0"/>
          <w:sz w:val="24"/>
          <w:szCs w:val="24"/>
        </w:rPr>
        <w:t>полномочия</w:t>
      </w:r>
      <w:r w:rsidRPr="002444DA">
        <w:rPr>
          <w:b w:val="0"/>
          <w:spacing w:val="-10"/>
          <w:sz w:val="24"/>
          <w:szCs w:val="24"/>
        </w:rPr>
        <w:t xml:space="preserve"> </w:t>
      </w:r>
      <w:r w:rsidRPr="002444DA">
        <w:rPr>
          <w:b w:val="0"/>
          <w:sz w:val="24"/>
          <w:szCs w:val="24"/>
        </w:rPr>
        <w:t>которого</w:t>
      </w:r>
      <w:r w:rsidRPr="002444DA">
        <w:rPr>
          <w:b w:val="0"/>
          <w:spacing w:val="-9"/>
          <w:sz w:val="24"/>
          <w:szCs w:val="24"/>
        </w:rPr>
        <w:t xml:space="preserve"> </w:t>
      </w:r>
      <w:r w:rsidRPr="002444DA">
        <w:rPr>
          <w:b w:val="0"/>
          <w:sz w:val="24"/>
          <w:szCs w:val="24"/>
        </w:rPr>
        <w:t>подтверждены</w:t>
      </w:r>
      <w:r w:rsidRPr="002444DA">
        <w:rPr>
          <w:b w:val="0"/>
          <w:spacing w:val="-10"/>
          <w:sz w:val="24"/>
          <w:szCs w:val="24"/>
        </w:rPr>
        <w:t xml:space="preserve"> </w:t>
      </w:r>
      <w:r w:rsidRPr="002444DA">
        <w:rPr>
          <w:b w:val="0"/>
          <w:sz w:val="24"/>
          <w:szCs w:val="24"/>
        </w:rPr>
        <w:t>доверенностью,</w:t>
      </w:r>
      <w:r w:rsidRPr="002444DA">
        <w:rPr>
          <w:b w:val="0"/>
          <w:spacing w:val="-10"/>
          <w:sz w:val="24"/>
          <w:szCs w:val="24"/>
        </w:rPr>
        <w:t xml:space="preserve"> </w:t>
      </w:r>
      <w:r w:rsidRPr="002444DA">
        <w:rPr>
          <w:b w:val="0"/>
          <w:sz w:val="24"/>
          <w:szCs w:val="24"/>
        </w:rPr>
        <w:t>оформленной</w:t>
      </w:r>
      <w:r w:rsidRPr="002444DA">
        <w:rPr>
          <w:b w:val="0"/>
          <w:spacing w:val="-10"/>
          <w:sz w:val="24"/>
          <w:szCs w:val="24"/>
        </w:rPr>
        <w:t xml:space="preserve"> </w:t>
      </w:r>
      <w:r w:rsidRPr="002444DA">
        <w:rPr>
          <w:b w:val="0"/>
          <w:sz w:val="24"/>
          <w:szCs w:val="24"/>
        </w:rPr>
        <w:t>в</w:t>
      </w:r>
      <w:r w:rsidRPr="002444DA">
        <w:rPr>
          <w:b w:val="0"/>
          <w:spacing w:val="-10"/>
          <w:sz w:val="24"/>
          <w:szCs w:val="24"/>
        </w:rPr>
        <w:t xml:space="preserve"> </w:t>
      </w:r>
      <w:r w:rsidRPr="002444DA">
        <w:rPr>
          <w:b w:val="0"/>
          <w:sz w:val="24"/>
          <w:szCs w:val="24"/>
        </w:rPr>
        <w:t>соответствии</w:t>
      </w:r>
      <w:r w:rsidRPr="002444DA">
        <w:rPr>
          <w:b w:val="0"/>
          <w:spacing w:val="-68"/>
          <w:sz w:val="24"/>
          <w:szCs w:val="24"/>
        </w:rPr>
        <w:t xml:space="preserve"> </w:t>
      </w:r>
      <w:r w:rsidRPr="002444DA">
        <w:rPr>
          <w:b w:val="0"/>
          <w:sz w:val="24"/>
          <w:szCs w:val="24"/>
        </w:rPr>
        <w:t>с</w:t>
      </w:r>
      <w:r w:rsidRPr="002444DA">
        <w:rPr>
          <w:b w:val="0"/>
          <w:spacing w:val="1"/>
          <w:sz w:val="24"/>
          <w:szCs w:val="24"/>
        </w:rPr>
        <w:t xml:space="preserve"> </w:t>
      </w:r>
      <w:r w:rsidRPr="002444DA">
        <w:rPr>
          <w:b w:val="0"/>
          <w:sz w:val="24"/>
          <w:szCs w:val="24"/>
        </w:rPr>
        <w:t>требованиями</w:t>
      </w:r>
      <w:r w:rsidRPr="002444DA">
        <w:rPr>
          <w:b w:val="0"/>
          <w:spacing w:val="1"/>
          <w:sz w:val="24"/>
          <w:szCs w:val="24"/>
        </w:rPr>
        <w:t xml:space="preserve"> </w:t>
      </w:r>
      <w:r w:rsidRPr="002444DA">
        <w:rPr>
          <w:b w:val="0"/>
          <w:sz w:val="24"/>
          <w:szCs w:val="24"/>
        </w:rPr>
        <w:t>законодательства</w:t>
      </w:r>
      <w:r w:rsidRPr="002444DA">
        <w:rPr>
          <w:b w:val="0"/>
          <w:spacing w:val="1"/>
          <w:sz w:val="24"/>
          <w:szCs w:val="24"/>
        </w:rPr>
        <w:t xml:space="preserve"> </w:t>
      </w:r>
      <w:r w:rsidRPr="002444DA">
        <w:rPr>
          <w:b w:val="0"/>
          <w:sz w:val="24"/>
          <w:szCs w:val="24"/>
        </w:rPr>
        <w:t>Российской</w:t>
      </w:r>
      <w:r w:rsidRPr="002444DA">
        <w:rPr>
          <w:b w:val="0"/>
          <w:spacing w:val="1"/>
          <w:sz w:val="24"/>
          <w:szCs w:val="24"/>
        </w:rPr>
        <w:t xml:space="preserve"> </w:t>
      </w:r>
      <w:r w:rsidRPr="002444DA">
        <w:rPr>
          <w:b w:val="0"/>
          <w:sz w:val="24"/>
          <w:szCs w:val="24"/>
        </w:rPr>
        <w:t>Федерации,</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уполномоченный</w:t>
      </w:r>
      <w:r w:rsidRPr="002444DA">
        <w:rPr>
          <w:b w:val="0"/>
          <w:spacing w:val="1"/>
          <w:sz w:val="24"/>
          <w:szCs w:val="24"/>
        </w:rPr>
        <w:t xml:space="preserve"> </w:t>
      </w:r>
      <w:r w:rsidRPr="002444DA">
        <w:rPr>
          <w:b w:val="0"/>
          <w:sz w:val="24"/>
          <w:szCs w:val="24"/>
        </w:rPr>
        <w:t>орган</w:t>
      </w:r>
      <w:r w:rsidRPr="002444DA">
        <w:rPr>
          <w:b w:val="0"/>
          <w:spacing w:val="10"/>
          <w:sz w:val="24"/>
          <w:szCs w:val="24"/>
        </w:rPr>
        <w:t xml:space="preserve"> </w:t>
      </w:r>
      <w:r w:rsidRPr="002444DA">
        <w:rPr>
          <w:b w:val="0"/>
          <w:sz w:val="24"/>
          <w:szCs w:val="24"/>
        </w:rPr>
        <w:t>представляются</w:t>
      </w:r>
      <w:r w:rsidRPr="002444DA">
        <w:rPr>
          <w:b w:val="0"/>
          <w:spacing w:val="12"/>
          <w:sz w:val="24"/>
          <w:szCs w:val="24"/>
        </w:rPr>
        <w:t xml:space="preserve"> </w:t>
      </w:r>
      <w:r w:rsidRPr="002444DA">
        <w:rPr>
          <w:b w:val="0"/>
          <w:sz w:val="24"/>
          <w:szCs w:val="24"/>
        </w:rPr>
        <w:t>документы,</w:t>
      </w:r>
      <w:r w:rsidRPr="002444DA">
        <w:rPr>
          <w:b w:val="0"/>
          <w:spacing w:val="10"/>
          <w:sz w:val="24"/>
          <w:szCs w:val="24"/>
        </w:rPr>
        <w:t xml:space="preserve"> </w:t>
      </w:r>
      <w:r w:rsidRPr="002444DA">
        <w:rPr>
          <w:b w:val="0"/>
          <w:sz w:val="24"/>
          <w:szCs w:val="24"/>
        </w:rPr>
        <w:t>предусмотренные</w:t>
      </w:r>
      <w:r w:rsidRPr="002444DA">
        <w:rPr>
          <w:b w:val="0"/>
          <w:spacing w:val="19"/>
          <w:sz w:val="24"/>
          <w:szCs w:val="24"/>
        </w:rPr>
        <w:t xml:space="preserve"> </w:t>
      </w:r>
      <w:r w:rsidRPr="002444DA">
        <w:rPr>
          <w:b w:val="0"/>
          <w:sz w:val="24"/>
          <w:szCs w:val="24"/>
        </w:rPr>
        <w:t>подпунктами</w:t>
      </w:r>
      <w:r w:rsidRPr="002444DA">
        <w:rPr>
          <w:b w:val="0"/>
          <w:spacing w:val="15"/>
          <w:sz w:val="24"/>
          <w:szCs w:val="24"/>
        </w:rPr>
        <w:t xml:space="preserve"> </w:t>
      </w:r>
      <w:r w:rsidRPr="002444DA">
        <w:rPr>
          <w:b w:val="0"/>
          <w:color w:val="000000" w:themeColor="text1"/>
          <w:sz w:val="24"/>
          <w:szCs w:val="24"/>
        </w:rPr>
        <w:t>"б",</w:t>
      </w:r>
      <w:r w:rsidRPr="002444DA">
        <w:rPr>
          <w:b w:val="0"/>
          <w:color w:val="000000" w:themeColor="text1"/>
          <w:spacing w:val="11"/>
          <w:sz w:val="24"/>
          <w:szCs w:val="24"/>
        </w:rPr>
        <w:t xml:space="preserve"> </w:t>
      </w:r>
      <w:r w:rsidRPr="002444DA">
        <w:rPr>
          <w:b w:val="0"/>
          <w:color w:val="000000" w:themeColor="text1"/>
          <w:sz w:val="24"/>
          <w:szCs w:val="24"/>
        </w:rPr>
        <w:t>"в"</w:t>
      </w:r>
      <w:r w:rsidRPr="002444DA">
        <w:rPr>
          <w:b w:val="0"/>
          <w:color w:val="000000" w:themeColor="text1"/>
          <w:spacing w:val="13"/>
          <w:sz w:val="24"/>
          <w:szCs w:val="24"/>
        </w:rPr>
        <w:t xml:space="preserve"> </w:t>
      </w:r>
      <w:r w:rsidRPr="002444DA">
        <w:rPr>
          <w:b w:val="0"/>
          <w:color w:val="000000" w:themeColor="text1"/>
          <w:sz w:val="24"/>
          <w:szCs w:val="24"/>
        </w:rPr>
        <w:t>пункта</w:t>
      </w:r>
      <w:r w:rsidR="002444DA">
        <w:rPr>
          <w:b w:val="0"/>
          <w:color w:val="000000" w:themeColor="text1"/>
          <w:sz w:val="24"/>
          <w:szCs w:val="24"/>
        </w:rPr>
        <w:t xml:space="preserve"> </w:t>
      </w:r>
      <w:r w:rsidRPr="002444DA">
        <w:rPr>
          <w:b w:val="0"/>
          <w:color w:val="000000" w:themeColor="text1"/>
          <w:sz w:val="24"/>
          <w:szCs w:val="24"/>
        </w:rPr>
        <w:t>2.8.</w:t>
      </w:r>
      <w:r w:rsidRPr="002444DA">
        <w:rPr>
          <w:b w:val="0"/>
          <w:color w:val="000000" w:themeColor="text1"/>
          <w:spacing w:val="-3"/>
          <w:sz w:val="24"/>
          <w:szCs w:val="24"/>
        </w:rPr>
        <w:t xml:space="preserve"> </w:t>
      </w:r>
      <w:r w:rsidRPr="002444DA">
        <w:rPr>
          <w:b w:val="0"/>
          <w:color w:val="000000" w:themeColor="text1"/>
          <w:sz w:val="24"/>
          <w:szCs w:val="24"/>
        </w:rPr>
        <w:t>настоящего</w:t>
      </w:r>
      <w:r w:rsidRPr="002444DA">
        <w:rPr>
          <w:b w:val="0"/>
          <w:color w:val="000000" w:themeColor="text1"/>
          <w:spacing w:val="-2"/>
          <w:sz w:val="24"/>
          <w:szCs w:val="24"/>
        </w:rPr>
        <w:t xml:space="preserve"> </w:t>
      </w:r>
      <w:r w:rsidRPr="002444DA">
        <w:rPr>
          <w:b w:val="0"/>
          <w:color w:val="000000" w:themeColor="text1"/>
          <w:sz w:val="24"/>
          <w:szCs w:val="24"/>
        </w:rPr>
        <w:t>Административного</w:t>
      </w:r>
      <w:r w:rsidRPr="002444DA">
        <w:rPr>
          <w:b w:val="0"/>
          <w:color w:val="000000" w:themeColor="text1"/>
          <w:spacing w:val="-4"/>
          <w:sz w:val="24"/>
          <w:szCs w:val="24"/>
        </w:rPr>
        <w:t xml:space="preserve"> </w:t>
      </w:r>
      <w:r w:rsidRPr="002444DA">
        <w:rPr>
          <w:b w:val="0"/>
          <w:color w:val="000000" w:themeColor="text1"/>
          <w:sz w:val="24"/>
          <w:szCs w:val="24"/>
        </w:rPr>
        <w:t>регламента.</w:t>
      </w:r>
    </w:p>
    <w:p w:rsidR="0061160C" w:rsidRPr="002444DA" w:rsidRDefault="0061160C" w:rsidP="002444DA">
      <w:pPr>
        <w:pStyle w:val="a0"/>
        <w:ind w:firstLine="709"/>
        <w:jc w:val="both"/>
        <w:rPr>
          <w:b w:val="0"/>
          <w:sz w:val="24"/>
          <w:szCs w:val="24"/>
        </w:rPr>
      </w:pPr>
      <w:r w:rsidRPr="002444DA">
        <w:rPr>
          <w:b w:val="0"/>
          <w:sz w:val="24"/>
          <w:szCs w:val="24"/>
        </w:rPr>
        <w:t>В</w:t>
      </w:r>
      <w:r w:rsidRPr="002444DA">
        <w:rPr>
          <w:b w:val="0"/>
          <w:spacing w:val="1"/>
          <w:sz w:val="24"/>
          <w:szCs w:val="24"/>
        </w:rPr>
        <w:t xml:space="preserve"> </w:t>
      </w:r>
      <w:r w:rsidRPr="002444DA">
        <w:rPr>
          <w:b w:val="0"/>
          <w:sz w:val="24"/>
          <w:szCs w:val="24"/>
        </w:rPr>
        <w:t>целях</w:t>
      </w:r>
      <w:r w:rsidRPr="002444DA">
        <w:rPr>
          <w:b w:val="0"/>
          <w:spacing w:val="1"/>
          <w:sz w:val="24"/>
          <w:szCs w:val="24"/>
        </w:rPr>
        <w:t xml:space="preserve"> </w:t>
      </w:r>
      <w:r w:rsidRPr="002444DA">
        <w:rPr>
          <w:b w:val="0"/>
          <w:sz w:val="24"/>
          <w:szCs w:val="24"/>
        </w:rPr>
        <w:t>установления</w:t>
      </w:r>
      <w:r w:rsidRPr="002444DA">
        <w:rPr>
          <w:b w:val="0"/>
          <w:spacing w:val="1"/>
          <w:sz w:val="24"/>
          <w:szCs w:val="24"/>
        </w:rPr>
        <w:t xml:space="preserve"> </w:t>
      </w:r>
      <w:r w:rsidRPr="002444DA">
        <w:rPr>
          <w:b w:val="0"/>
          <w:sz w:val="24"/>
          <w:szCs w:val="24"/>
        </w:rPr>
        <w:t>личности</w:t>
      </w:r>
      <w:r w:rsidRPr="002444DA">
        <w:rPr>
          <w:b w:val="0"/>
          <w:spacing w:val="1"/>
          <w:sz w:val="24"/>
          <w:szCs w:val="24"/>
        </w:rPr>
        <w:t xml:space="preserve"> </w:t>
      </w:r>
      <w:r w:rsidRPr="002444DA">
        <w:rPr>
          <w:b w:val="0"/>
          <w:sz w:val="24"/>
          <w:szCs w:val="24"/>
        </w:rPr>
        <w:t>представителя</w:t>
      </w:r>
      <w:r w:rsidRPr="002444DA">
        <w:rPr>
          <w:b w:val="0"/>
          <w:spacing w:val="1"/>
          <w:sz w:val="24"/>
          <w:szCs w:val="24"/>
        </w:rPr>
        <w:t xml:space="preserve"> </w:t>
      </w:r>
      <w:r w:rsidRPr="002444DA">
        <w:rPr>
          <w:b w:val="0"/>
          <w:sz w:val="24"/>
          <w:szCs w:val="24"/>
        </w:rPr>
        <w:t>юридического</w:t>
      </w:r>
      <w:r w:rsidRPr="002444DA">
        <w:rPr>
          <w:b w:val="0"/>
          <w:spacing w:val="1"/>
          <w:sz w:val="24"/>
          <w:szCs w:val="24"/>
        </w:rPr>
        <w:t xml:space="preserve"> </w:t>
      </w:r>
      <w:r w:rsidRPr="002444DA">
        <w:rPr>
          <w:b w:val="0"/>
          <w:sz w:val="24"/>
          <w:szCs w:val="24"/>
        </w:rPr>
        <w:t>лица,</w:t>
      </w:r>
      <w:r w:rsidRPr="002444DA">
        <w:rPr>
          <w:b w:val="0"/>
          <w:spacing w:val="1"/>
          <w:sz w:val="24"/>
          <w:szCs w:val="24"/>
        </w:rPr>
        <w:t xml:space="preserve"> </w:t>
      </w:r>
      <w:r w:rsidRPr="002444DA">
        <w:rPr>
          <w:b w:val="0"/>
          <w:sz w:val="24"/>
          <w:szCs w:val="24"/>
        </w:rPr>
        <w:t>имеющего право действовать от имени юридического лица без доверенности, в</w:t>
      </w:r>
      <w:r w:rsidRPr="002444DA">
        <w:rPr>
          <w:b w:val="0"/>
          <w:spacing w:val="1"/>
          <w:sz w:val="24"/>
          <w:szCs w:val="24"/>
        </w:rPr>
        <w:t xml:space="preserve"> </w:t>
      </w:r>
      <w:r w:rsidRPr="002444DA">
        <w:rPr>
          <w:b w:val="0"/>
          <w:sz w:val="24"/>
          <w:szCs w:val="24"/>
        </w:rPr>
        <w:t>уполномоченный орган представляется документ, предусмотренный подпунктом</w:t>
      </w:r>
      <w:r w:rsidRPr="002444DA">
        <w:rPr>
          <w:b w:val="0"/>
          <w:spacing w:val="1"/>
          <w:sz w:val="24"/>
          <w:szCs w:val="24"/>
        </w:rPr>
        <w:t xml:space="preserve"> </w:t>
      </w:r>
      <w:r w:rsidRPr="002444DA">
        <w:rPr>
          <w:b w:val="0"/>
          <w:color w:val="000000" w:themeColor="text1"/>
          <w:sz w:val="24"/>
          <w:szCs w:val="24"/>
        </w:rPr>
        <w:t>"б"</w:t>
      </w:r>
      <w:r w:rsidRPr="002444DA">
        <w:rPr>
          <w:b w:val="0"/>
          <w:color w:val="000000" w:themeColor="text1"/>
          <w:spacing w:val="-4"/>
          <w:sz w:val="24"/>
          <w:szCs w:val="24"/>
        </w:rPr>
        <w:t xml:space="preserve"> </w:t>
      </w:r>
      <w:r w:rsidRPr="002444DA">
        <w:rPr>
          <w:b w:val="0"/>
          <w:color w:val="000000" w:themeColor="text1"/>
          <w:sz w:val="24"/>
          <w:szCs w:val="24"/>
        </w:rPr>
        <w:t>пункта 2.8</w:t>
      </w:r>
      <w:r w:rsidRPr="002444DA">
        <w:rPr>
          <w:b w:val="0"/>
          <w:color w:val="FF0000"/>
          <w:sz w:val="24"/>
          <w:szCs w:val="24"/>
        </w:rPr>
        <w:t>.</w:t>
      </w:r>
      <w:r w:rsidRPr="002444DA">
        <w:rPr>
          <w:b w:val="0"/>
          <w:color w:val="FF0000"/>
          <w:spacing w:val="-2"/>
          <w:sz w:val="24"/>
          <w:szCs w:val="24"/>
        </w:rPr>
        <w:t xml:space="preserve"> </w:t>
      </w:r>
      <w:r w:rsidRPr="002444DA">
        <w:rPr>
          <w:b w:val="0"/>
          <w:sz w:val="24"/>
          <w:szCs w:val="24"/>
        </w:rPr>
        <w:t>настоящего</w:t>
      </w:r>
      <w:r w:rsidRPr="002444DA">
        <w:rPr>
          <w:b w:val="0"/>
          <w:spacing w:val="1"/>
          <w:sz w:val="24"/>
          <w:szCs w:val="24"/>
        </w:rPr>
        <w:t xml:space="preserve"> </w:t>
      </w:r>
      <w:r w:rsidRPr="002444DA">
        <w:rPr>
          <w:b w:val="0"/>
          <w:sz w:val="24"/>
          <w:szCs w:val="24"/>
        </w:rPr>
        <w:t>Административного регламента.</w:t>
      </w:r>
    </w:p>
    <w:p w:rsidR="0061160C" w:rsidRPr="00017E7F" w:rsidRDefault="002444DA" w:rsidP="002444DA">
      <w:pPr>
        <w:pStyle w:val="a6"/>
        <w:widowControl w:val="0"/>
        <w:tabs>
          <w:tab w:val="left" w:pos="1397"/>
        </w:tabs>
        <w:ind w:left="0" w:firstLine="709"/>
        <w:jc w:val="both"/>
        <w:rPr>
          <w:rFonts w:ascii="Times New Roman" w:hAnsi="Times New Roman"/>
          <w:sz w:val="24"/>
          <w:szCs w:val="24"/>
        </w:rPr>
      </w:pPr>
      <w:r>
        <w:rPr>
          <w:rFonts w:ascii="Times New Roman" w:hAnsi="Times New Roman"/>
          <w:sz w:val="24"/>
          <w:szCs w:val="24"/>
        </w:rPr>
        <w:t xml:space="preserve">3.6. </w:t>
      </w:r>
      <w:r w:rsidR="0061160C" w:rsidRPr="00017E7F">
        <w:rPr>
          <w:rFonts w:ascii="Times New Roman" w:hAnsi="Times New Roman"/>
          <w:sz w:val="24"/>
          <w:szCs w:val="24"/>
        </w:rPr>
        <w:t>Основания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приеме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 xml:space="preserve">документов, необходимых для предоставления муниципальной </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услуги, указаны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2.15 настоящего Административного</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регламента.</w:t>
      </w:r>
    </w:p>
    <w:p w:rsidR="0061160C" w:rsidRPr="00017E7F" w:rsidRDefault="002444DA" w:rsidP="002444DA">
      <w:pPr>
        <w:pStyle w:val="a6"/>
        <w:widowControl w:val="0"/>
        <w:tabs>
          <w:tab w:val="left" w:pos="1364"/>
        </w:tabs>
        <w:ind w:left="0" w:firstLine="709"/>
        <w:jc w:val="both"/>
        <w:rPr>
          <w:rFonts w:ascii="Times New Roman" w:hAnsi="Times New Roman"/>
          <w:sz w:val="24"/>
          <w:szCs w:val="24"/>
        </w:rPr>
      </w:pPr>
      <w:r>
        <w:rPr>
          <w:rFonts w:ascii="Times New Roman" w:hAnsi="Times New Roman"/>
          <w:sz w:val="24"/>
          <w:szCs w:val="24"/>
        </w:rPr>
        <w:t xml:space="preserve">3.7. </w:t>
      </w:r>
      <w:r w:rsidR="0061160C" w:rsidRPr="00017E7F">
        <w:rPr>
          <w:rFonts w:ascii="Times New Roman" w:hAnsi="Times New Roman"/>
          <w:sz w:val="24"/>
          <w:szCs w:val="24"/>
        </w:rPr>
        <w:t>Возможность получения  муниципальной услуги 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экстерриториальному</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принципу</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отсутствует.</w:t>
      </w:r>
    </w:p>
    <w:p w:rsidR="0061160C" w:rsidRPr="00017E7F" w:rsidRDefault="002444DA" w:rsidP="002444DA">
      <w:pPr>
        <w:pStyle w:val="a6"/>
        <w:widowControl w:val="0"/>
        <w:tabs>
          <w:tab w:val="left" w:pos="1390"/>
        </w:tabs>
        <w:ind w:left="0" w:firstLine="709"/>
        <w:jc w:val="both"/>
        <w:rPr>
          <w:rFonts w:ascii="Times New Roman" w:hAnsi="Times New Roman"/>
          <w:sz w:val="24"/>
          <w:szCs w:val="24"/>
        </w:rPr>
      </w:pPr>
      <w:r>
        <w:rPr>
          <w:rFonts w:ascii="Times New Roman" w:hAnsi="Times New Roman"/>
          <w:sz w:val="24"/>
          <w:szCs w:val="24"/>
        </w:rPr>
        <w:t xml:space="preserve">3.8. </w:t>
      </w:r>
      <w:r w:rsidR="0061160C" w:rsidRPr="00017E7F">
        <w:rPr>
          <w:rFonts w:ascii="Times New Roman" w:hAnsi="Times New Roman"/>
          <w:sz w:val="24"/>
          <w:szCs w:val="24"/>
        </w:rPr>
        <w:t>Заявление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2.8,</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2.9.1</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настоящего Административного регламента, направленные одним из способов,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установленных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2.4.</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принимаются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 органа,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делопроизводство.</w:t>
      </w:r>
    </w:p>
    <w:p w:rsidR="0061160C" w:rsidRPr="002444DA" w:rsidRDefault="0061160C" w:rsidP="00017E7F">
      <w:pPr>
        <w:pStyle w:val="a0"/>
        <w:ind w:firstLine="709"/>
        <w:jc w:val="both"/>
        <w:rPr>
          <w:b w:val="0"/>
          <w:sz w:val="24"/>
          <w:szCs w:val="24"/>
        </w:rPr>
      </w:pPr>
      <w:r w:rsidRPr="002444DA">
        <w:rPr>
          <w:b w:val="0"/>
          <w:sz w:val="24"/>
          <w:szCs w:val="24"/>
        </w:rPr>
        <w:lastRenderedPageBreak/>
        <w:t>Заявление</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документы,</w:t>
      </w:r>
      <w:r w:rsidRPr="002444DA">
        <w:rPr>
          <w:b w:val="0"/>
          <w:spacing w:val="1"/>
          <w:sz w:val="24"/>
          <w:szCs w:val="24"/>
        </w:rPr>
        <w:t xml:space="preserve"> </w:t>
      </w:r>
      <w:r w:rsidRPr="002444DA">
        <w:rPr>
          <w:b w:val="0"/>
          <w:sz w:val="24"/>
          <w:szCs w:val="24"/>
        </w:rPr>
        <w:t>предусмотренные</w:t>
      </w:r>
      <w:r w:rsidRPr="002444DA">
        <w:rPr>
          <w:b w:val="0"/>
          <w:spacing w:val="1"/>
          <w:sz w:val="24"/>
          <w:szCs w:val="24"/>
        </w:rPr>
        <w:t xml:space="preserve"> </w:t>
      </w:r>
      <w:r w:rsidRPr="002444DA">
        <w:rPr>
          <w:b w:val="0"/>
          <w:sz w:val="24"/>
          <w:szCs w:val="24"/>
        </w:rPr>
        <w:t>пунктами</w:t>
      </w:r>
      <w:r w:rsidRPr="002444DA">
        <w:rPr>
          <w:b w:val="0"/>
          <w:spacing w:val="1"/>
          <w:sz w:val="24"/>
          <w:szCs w:val="24"/>
        </w:rPr>
        <w:t xml:space="preserve"> </w:t>
      </w:r>
      <w:r w:rsidRPr="002444DA">
        <w:rPr>
          <w:b w:val="0"/>
          <w:sz w:val="24"/>
          <w:szCs w:val="24"/>
        </w:rPr>
        <w:t>2.8,</w:t>
      </w:r>
      <w:r w:rsidRPr="002444DA">
        <w:rPr>
          <w:b w:val="0"/>
          <w:spacing w:val="1"/>
          <w:sz w:val="24"/>
          <w:szCs w:val="24"/>
        </w:rPr>
        <w:t xml:space="preserve"> </w:t>
      </w:r>
      <w:r w:rsidRPr="002444DA">
        <w:rPr>
          <w:b w:val="0"/>
          <w:sz w:val="24"/>
          <w:szCs w:val="24"/>
        </w:rPr>
        <w:t>2.9</w:t>
      </w:r>
      <w:r w:rsidRPr="002444DA">
        <w:rPr>
          <w:b w:val="0"/>
          <w:spacing w:val="1"/>
          <w:sz w:val="24"/>
          <w:szCs w:val="24"/>
        </w:rPr>
        <w:t xml:space="preserve"> </w:t>
      </w:r>
      <w:r w:rsidRPr="002444DA">
        <w:rPr>
          <w:b w:val="0"/>
          <w:sz w:val="24"/>
          <w:szCs w:val="24"/>
        </w:rPr>
        <w:t>-</w:t>
      </w:r>
      <w:r w:rsidRPr="002444DA">
        <w:rPr>
          <w:b w:val="0"/>
          <w:spacing w:val="1"/>
          <w:sz w:val="24"/>
          <w:szCs w:val="24"/>
        </w:rPr>
        <w:t xml:space="preserve"> </w:t>
      </w:r>
      <w:r w:rsidRPr="002444DA">
        <w:rPr>
          <w:b w:val="0"/>
          <w:sz w:val="24"/>
          <w:szCs w:val="24"/>
        </w:rPr>
        <w:t>2.9.1</w:t>
      </w:r>
      <w:r w:rsidRPr="002444DA">
        <w:rPr>
          <w:b w:val="0"/>
          <w:spacing w:val="1"/>
          <w:sz w:val="24"/>
          <w:szCs w:val="24"/>
        </w:rPr>
        <w:t xml:space="preserve"> </w:t>
      </w:r>
      <w:r w:rsidRPr="002444DA">
        <w:rPr>
          <w:b w:val="0"/>
          <w:sz w:val="24"/>
          <w:szCs w:val="24"/>
        </w:rPr>
        <w:t>настоящего Административного регламента, направленные одним из способов,</w:t>
      </w:r>
      <w:r w:rsidRPr="002444DA">
        <w:rPr>
          <w:b w:val="0"/>
          <w:spacing w:val="1"/>
          <w:sz w:val="24"/>
          <w:szCs w:val="24"/>
        </w:rPr>
        <w:t xml:space="preserve"> </w:t>
      </w:r>
      <w:r w:rsidRPr="002444DA">
        <w:rPr>
          <w:b w:val="0"/>
          <w:sz w:val="24"/>
          <w:szCs w:val="24"/>
        </w:rPr>
        <w:t>указанных</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подпунктах</w:t>
      </w:r>
      <w:r w:rsidRPr="002444DA">
        <w:rPr>
          <w:b w:val="0"/>
          <w:spacing w:val="1"/>
          <w:sz w:val="24"/>
          <w:szCs w:val="24"/>
        </w:rPr>
        <w:t xml:space="preserve"> </w:t>
      </w:r>
      <w:r w:rsidRPr="002444DA">
        <w:rPr>
          <w:b w:val="0"/>
          <w:color w:val="000000" w:themeColor="text1"/>
          <w:sz w:val="24"/>
          <w:szCs w:val="24"/>
        </w:rPr>
        <w:t>"а",</w:t>
      </w:r>
      <w:r w:rsidRPr="002444DA">
        <w:rPr>
          <w:b w:val="0"/>
          <w:color w:val="000000" w:themeColor="text1"/>
          <w:spacing w:val="1"/>
          <w:sz w:val="24"/>
          <w:szCs w:val="24"/>
        </w:rPr>
        <w:t xml:space="preserve"> </w:t>
      </w:r>
      <w:r w:rsidRPr="002444DA">
        <w:rPr>
          <w:b w:val="0"/>
          <w:color w:val="000000" w:themeColor="text1"/>
          <w:sz w:val="24"/>
          <w:szCs w:val="24"/>
        </w:rPr>
        <w:t>"г"</w:t>
      </w:r>
      <w:r w:rsidRPr="002444DA">
        <w:rPr>
          <w:b w:val="0"/>
          <w:color w:val="000000" w:themeColor="text1"/>
          <w:spacing w:val="1"/>
          <w:sz w:val="24"/>
          <w:szCs w:val="24"/>
        </w:rPr>
        <w:t xml:space="preserve"> </w:t>
      </w:r>
      <w:r w:rsidRPr="002444DA">
        <w:rPr>
          <w:b w:val="0"/>
          <w:color w:val="000000" w:themeColor="text1"/>
          <w:sz w:val="24"/>
          <w:szCs w:val="24"/>
        </w:rPr>
        <w:t>пункта</w:t>
      </w:r>
      <w:r w:rsidRPr="002444DA">
        <w:rPr>
          <w:b w:val="0"/>
          <w:color w:val="000000" w:themeColor="text1"/>
          <w:spacing w:val="1"/>
          <w:sz w:val="24"/>
          <w:szCs w:val="24"/>
        </w:rPr>
        <w:t xml:space="preserve"> </w:t>
      </w:r>
      <w:r w:rsidRPr="002444DA">
        <w:rPr>
          <w:b w:val="0"/>
          <w:color w:val="000000" w:themeColor="text1"/>
          <w:sz w:val="24"/>
          <w:szCs w:val="24"/>
        </w:rPr>
        <w:t>2.4.</w:t>
      </w:r>
      <w:r w:rsidRPr="002444DA">
        <w:rPr>
          <w:b w:val="0"/>
          <w:spacing w:val="1"/>
          <w:sz w:val="24"/>
          <w:szCs w:val="24"/>
        </w:rPr>
        <w:t xml:space="preserve"> </w:t>
      </w:r>
      <w:r w:rsidRPr="002444DA">
        <w:rPr>
          <w:b w:val="0"/>
          <w:sz w:val="24"/>
          <w:szCs w:val="24"/>
        </w:rPr>
        <w:t>настоящего</w:t>
      </w:r>
      <w:r w:rsidRPr="002444DA">
        <w:rPr>
          <w:b w:val="0"/>
          <w:spacing w:val="1"/>
          <w:sz w:val="24"/>
          <w:szCs w:val="24"/>
        </w:rPr>
        <w:t xml:space="preserve"> </w:t>
      </w:r>
      <w:r w:rsidRPr="002444DA">
        <w:rPr>
          <w:b w:val="0"/>
          <w:sz w:val="24"/>
          <w:szCs w:val="24"/>
        </w:rPr>
        <w:t>Административного</w:t>
      </w:r>
      <w:r w:rsidRPr="002444DA">
        <w:rPr>
          <w:b w:val="0"/>
          <w:spacing w:val="1"/>
          <w:sz w:val="24"/>
          <w:szCs w:val="24"/>
        </w:rPr>
        <w:t xml:space="preserve"> </w:t>
      </w:r>
      <w:r w:rsidRPr="002444DA">
        <w:rPr>
          <w:b w:val="0"/>
          <w:sz w:val="24"/>
          <w:szCs w:val="24"/>
        </w:rPr>
        <w:t>регламента,</w:t>
      </w:r>
      <w:r w:rsidRPr="002444DA">
        <w:rPr>
          <w:b w:val="0"/>
          <w:spacing w:val="-2"/>
          <w:sz w:val="24"/>
          <w:szCs w:val="24"/>
        </w:rPr>
        <w:t xml:space="preserve"> </w:t>
      </w:r>
      <w:r w:rsidRPr="002444DA">
        <w:rPr>
          <w:b w:val="0"/>
          <w:sz w:val="24"/>
          <w:szCs w:val="24"/>
        </w:rPr>
        <w:t>регистрируются в</w:t>
      </w:r>
      <w:r w:rsidRPr="002444DA">
        <w:rPr>
          <w:b w:val="0"/>
          <w:spacing w:val="-1"/>
          <w:sz w:val="24"/>
          <w:szCs w:val="24"/>
        </w:rPr>
        <w:t xml:space="preserve"> </w:t>
      </w:r>
      <w:r w:rsidRPr="002444DA">
        <w:rPr>
          <w:b w:val="0"/>
          <w:sz w:val="24"/>
          <w:szCs w:val="24"/>
        </w:rPr>
        <w:t>автоматическом режиме.</w:t>
      </w:r>
    </w:p>
    <w:p w:rsidR="0061160C" w:rsidRPr="002444DA" w:rsidRDefault="0061160C" w:rsidP="00017E7F">
      <w:pPr>
        <w:pStyle w:val="a0"/>
        <w:ind w:firstLine="709"/>
        <w:contextualSpacing/>
        <w:jc w:val="both"/>
        <w:rPr>
          <w:b w:val="0"/>
          <w:sz w:val="24"/>
          <w:szCs w:val="24"/>
        </w:rPr>
      </w:pPr>
      <w:r w:rsidRPr="002444DA">
        <w:rPr>
          <w:b w:val="0"/>
          <w:sz w:val="24"/>
          <w:szCs w:val="24"/>
        </w:rPr>
        <w:t>Заявление</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документы,</w:t>
      </w:r>
      <w:r w:rsidRPr="002444DA">
        <w:rPr>
          <w:b w:val="0"/>
          <w:spacing w:val="1"/>
          <w:sz w:val="24"/>
          <w:szCs w:val="24"/>
        </w:rPr>
        <w:t xml:space="preserve"> </w:t>
      </w:r>
      <w:r w:rsidRPr="002444DA">
        <w:rPr>
          <w:b w:val="0"/>
          <w:sz w:val="24"/>
          <w:szCs w:val="24"/>
        </w:rPr>
        <w:t>предусмотренные</w:t>
      </w:r>
      <w:r w:rsidRPr="002444DA">
        <w:rPr>
          <w:b w:val="0"/>
          <w:spacing w:val="1"/>
          <w:sz w:val="24"/>
          <w:szCs w:val="24"/>
        </w:rPr>
        <w:t xml:space="preserve"> </w:t>
      </w:r>
      <w:r w:rsidRPr="002444DA">
        <w:rPr>
          <w:b w:val="0"/>
          <w:sz w:val="24"/>
          <w:szCs w:val="24"/>
        </w:rPr>
        <w:t>пунктами</w:t>
      </w:r>
      <w:r w:rsidRPr="002444DA">
        <w:rPr>
          <w:b w:val="0"/>
          <w:spacing w:val="1"/>
          <w:sz w:val="24"/>
          <w:szCs w:val="24"/>
        </w:rPr>
        <w:t xml:space="preserve"> </w:t>
      </w:r>
      <w:r w:rsidRPr="002444DA">
        <w:rPr>
          <w:b w:val="0"/>
          <w:sz w:val="24"/>
          <w:szCs w:val="24"/>
        </w:rPr>
        <w:t>2.8.,</w:t>
      </w:r>
      <w:r w:rsidRPr="002444DA">
        <w:rPr>
          <w:b w:val="0"/>
          <w:spacing w:val="1"/>
          <w:sz w:val="24"/>
          <w:szCs w:val="24"/>
        </w:rPr>
        <w:t xml:space="preserve"> </w:t>
      </w:r>
      <w:r w:rsidRPr="002444DA">
        <w:rPr>
          <w:b w:val="0"/>
          <w:sz w:val="24"/>
          <w:szCs w:val="24"/>
        </w:rPr>
        <w:t>2.9.-2.9.1</w:t>
      </w:r>
      <w:r w:rsidRPr="002444DA">
        <w:rPr>
          <w:b w:val="0"/>
          <w:spacing w:val="1"/>
          <w:sz w:val="24"/>
          <w:szCs w:val="24"/>
        </w:rPr>
        <w:t xml:space="preserve"> </w:t>
      </w:r>
      <w:r w:rsidRPr="002444DA">
        <w:rPr>
          <w:b w:val="0"/>
          <w:sz w:val="24"/>
          <w:szCs w:val="24"/>
        </w:rPr>
        <w:t>настоящего</w:t>
      </w:r>
      <w:r w:rsidRPr="002444DA">
        <w:rPr>
          <w:b w:val="0"/>
          <w:spacing w:val="1"/>
          <w:sz w:val="24"/>
          <w:szCs w:val="24"/>
        </w:rPr>
        <w:t xml:space="preserve"> </w:t>
      </w:r>
      <w:r w:rsidRPr="002444DA">
        <w:rPr>
          <w:b w:val="0"/>
          <w:sz w:val="24"/>
          <w:szCs w:val="24"/>
        </w:rPr>
        <w:t>Административного</w:t>
      </w:r>
      <w:r w:rsidRPr="002444DA">
        <w:rPr>
          <w:b w:val="0"/>
          <w:spacing w:val="1"/>
          <w:sz w:val="24"/>
          <w:szCs w:val="24"/>
        </w:rPr>
        <w:t xml:space="preserve"> </w:t>
      </w:r>
      <w:r w:rsidRPr="002444DA">
        <w:rPr>
          <w:b w:val="0"/>
          <w:sz w:val="24"/>
          <w:szCs w:val="24"/>
        </w:rPr>
        <w:t>регламента,</w:t>
      </w:r>
      <w:r w:rsidRPr="002444DA">
        <w:rPr>
          <w:b w:val="0"/>
          <w:spacing w:val="1"/>
          <w:sz w:val="24"/>
          <w:szCs w:val="24"/>
        </w:rPr>
        <w:t xml:space="preserve"> </w:t>
      </w:r>
      <w:r w:rsidRPr="002444DA">
        <w:rPr>
          <w:b w:val="0"/>
          <w:sz w:val="24"/>
          <w:szCs w:val="24"/>
        </w:rPr>
        <w:t>направленные</w:t>
      </w:r>
      <w:r w:rsidRPr="002444DA">
        <w:rPr>
          <w:b w:val="0"/>
          <w:spacing w:val="1"/>
          <w:sz w:val="24"/>
          <w:szCs w:val="24"/>
        </w:rPr>
        <w:t xml:space="preserve"> </w:t>
      </w:r>
      <w:r w:rsidRPr="002444DA">
        <w:rPr>
          <w:b w:val="0"/>
          <w:sz w:val="24"/>
          <w:szCs w:val="24"/>
        </w:rPr>
        <w:t>через</w:t>
      </w:r>
      <w:r w:rsidRPr="002444DA">
        <w:rPr>
          <w:b w:val="0"/>
          <w:spacing w:val="1"/>
          <w:sz w:val="24"/>
          <w:szCs w:val="24"/>
        </w:rPr>
        <w:t xml:space="preserve"> </w:t>
      </w:r>
      <w:r w:rsidRPr="002444DA">
        <w:rPr>
          <w:b w:val="0"/>
          <w:sz w:val="24"/>
          <w:szCs w:val="24"/>
        </w:rPr>
        <w:t>многофункциональный центр, могут быть получены из многофункционального</w:t>
      </w:r>
      <w:r w:rsidRPr="002444DA">
        <w:rPr>
          <w:b w:val="0"/>
          <w:spacing w:val="1"/>
          <w:sz w:val="24"/>
          <w:szCs w:val="24"/>
        </w:rPr>
        <w:t xml:space="preserve"> </w:t>
      </w:r>
      <w:r w:rsidRPr="002444DA">
        <w:rPr>
          <w:b w:val="0"/>
          <w:spacing w:val="-1"/>
          <w:sz w:val="24"/>
          <w:szCs w:val="24"/>
        </w:rPr>
        <w:t>центра</w:t>
      </w:r>
      <w:r w:rsidRPr="002444DA">
        <w:rPr>
          <w:b w:val="0"/>
          <w:spacing w:val="-18"/>
          <w:sz w:val="24"/>
          <w:szCs w:val="24"/>
        </w:rPr>
        <w:t xml:space="preserve"> </w:t>
      </w:r>
      <w:r w:rsidRPr="002444DA">
        <w:rPr>
          <w:b w:val="0"/>
          <w:spacing w:val="-1"/>
          <w:sz w:val="24"/>
          <w:szCs w:val="24"/>
        </w:rPr>
        <w:t>в</w:t>
      </w:r>
      <w:r w:rsidRPr="002444DA">
        <w:rPr>
          <w:b w:val="0"/>
          <w:spacing w:val="-18"/>
          <w:sz w:val="24"/>
          <w:szCs w:val="24"/>
        </w:rPr>
        <w:t xml:space="preserve"> </w:t>
      </w:r>
      <w:r w:rsidRPr="002444DA">
        <w:rPr>
          <w:b w:val="0"/>
          <w:spacing w:val="-1"/>
          <w:sz w:val="24"/>
          <w:szCs w:val="24"/>
        </w:rPr>
        <w:t>электронной</w:t>
      </w:r>
      <w:r w:rsidRPr="002444DA">
        <w:rPr>
          <w:b w:val="0"/>
          <w:spacing w:val="-14"/>
          <w:sz w:val="24"/>
          <w:szCs w:val="24"/>
        </w:rPr>
        <w:t xml:space="preserve"> </w:t>
      </w:r>
      <w:r w:rsidRPr="002444DA">
        <w:rPr>
          <w:b w:val="0"/>
          <w:sz w:val="24"/>
          <w:szCs w:val="24"/>
        </w:rPr>
        <w:t>форме</w:t>
      </w:r>
      <w:r w:rsidRPr="002444DA">
        <w:rPr>
          <w:b w:val="0"/>
          <w:spacing w:val="-19"/>
          <w:sz w:val="24"/>
          <w:szCs w:val="24"/>
        </w:rPr>
        <w:t xml:space="preserve"> </w:t>
      </w:r>
      <w:r w:rsidRPr="002444DA">
        <w:rPr>
          <w:b w:val="0"/>
          <w:sz w:val="24"/>
          <w:szCs w:val="24"/>
        </w:rPr>
        <w:t>по</w:t>
      </w:r>
      <w:r w:rsidRPr="002444DA">
        <w:rPr>
          <w:b w:val="0"/>
          <w:spacing w:val="-17"/>
          <w:sz w:val="24"/>
          <w:szCs w:val="24"/>
        </w:rPr>
        <w:t xml:space="preserve"> </w:t>
      </w:r>
      <w:r w:rsidRPr="002444DA">
        <w:rPr>
          <w:b w:val="0"/>
          <w:sz w:val="24"/>
          <w:szCs w:val="24"/>
        </w:rPr>
        <w:t>защищенным</w:t>
      </w:r>
      <w:r w:rsidRPr="002444DA">
        <w:rPr>
          <w:b w:val="0"/>
          <w:spacing w:val="-18"/>
          <w:sz w:val="24"/>
          <w:szCs w:val="24"/>
        </w:rPr>
        <w:t xml:space="preserve"> </w:t>
      </w:r>
      <w:r w:rsidRPr="002444DA">
        <w:rPr>
          <w:b w:val="0"/>
          <w:sz w:val="24"/>
          <w:szCs w:val="24"/>
        </w:rPr>
        <w:t>каналам</w:t>
      </w:r>
      <w:r w:rsidRPr="002444DA">
        <w:rPr>
          <w:b w:val="0"/>
          <w:spacing w:val="-17"/>
          <w:sz w:val="24"/>
          <w:szCs w:val="24"/>
        </w:rPr>
        <w:t xml:space="preserve"> </w:t>
      </w:r>
      <w:r w:rsidRPr="002444DA">
        <w:rPr>
          <w:b w:val="0"/>
          <w:sz w:val="24"/>
          <w:szCs w:val="24"/>
        </w:rPr>
        <w:t>связи,</w:t>
      </w:r>
      <w:r w:rsidRPr="002444DA">
        <w:rPr>
          <w:b w:val="0"/>
          <w:spacing w:val="-20"/>
          <w:sz w:val="24"/>
          <w:szCs w:val="24"/>
        </w:rPr>
        <w:t xml:space="preserve"> </w:t>
      </w:r>
      <w:r w:rsidRPr="002444DA">
        <w:rPr>
          <w:b w:val="0"/>
          <w:sz w:val="24"/>
          <w:szCs w:val="24"/>
        </w:rPr>
        <w:t>заверенные</w:t>
      </w:r>
      <w:r w:rsidRPr="002444DA">
        <w:rPr>
          <w:b w:val="0"/>
          <w:spacing w:val="-18"/>
          <w:sz w:val="24"/>
          <w:szCs w:val="24"/>
        </w:rPr>
        <w:t xml:space="preserve"> </w:t>
      </w:r>
      <w:r w:rsidRPr="002444DA">
        <w:rPr>
          <w:b w:val="0"/>
          <w:sz w:val="24"/>
          <w:szCs w:val="24"/>
        </w:rPr>
        <w:t>усиленной</w:t>
      </w:r>
      <w:r w:rsidR="002444DA">
        <w:rPr>
          <w:b w:val="0"/>
          <w:sz w:val="24"/>
          <w:szCs w:val="24"/>
        </w:rPr>
        <w:t xml:space="preserve"> </w:t>
      </w:r>
      <w:r w:rsidRPr="002444DA">
        <w:rPr>
          <w:b w:val="0"/>
          <w:sz w:val="24"/>
          <w:szCs w:val="24"/>
        </w:rPr>
        <w:t>квалифицированной электронной подписью или усиленной неквалифицированной</w:t>
      </w:r>
      <w:r w:rsidRPr="002444DA">
        <w:rPr>
          <w:b w:val="0"/>
          <w:spacing w:val="-67"/>
          <w:sz w:val="24"/>
          <w:szCs w:val="24"/>
        </w:rPr>
        <w:t xml:space="preserve"> </w:t>
      </w:r>
      <w:r w:rsidRPr="002444DA">
        <w:rPr>
          <w:b w:val="0"/>
          <w:sz w:val="24"/>
          <w:szCs w:val="24"/>
        </w:rPr>
        <w:t>электронной подписью заявителя в соответствии с требованиями Федерального</w:t>
      </w:r>
      <w:r w:rsidRPr="002444DA">
        <w:rPr>
          <w:b w:val="0"/>
          <w:spacing w:val="1"/>
          <w:sz w:val="24"/>
          <w:szCs w:val="24"/>
        </w:rPr>
        <w:t xml:space="preserve"> </w:t>
      </w:r>
      <w:r w:rsidRPr="002444DA">
        <w:rPr>
          <w:b w:val="0"/>
          <w:sz w:val="24"/>
          <w:szCs w:val="24"/>
        </w:rPr>
        <w:t>закона</w:t>
      </w:r>
      <w:r w:rsidRPr="002444DA">
        <w:rPr>
          <w:b w:val="0"/>
          <w:spacing w:val="-1"/>
          <w:sz w:val="24"/>
          <w:szCs w:val="24"/>
        </w:rPr>
        <w:t xml:space="preserve"> </w:t>
      </w:r>
      <w:r w:rsidRPr="002444DA">
        <w:rPr>
          <w:b w:val="0"/>
          <w:sz w:val="24"/>
          <w:szCs w:val="24"/>
        </w:rPr>
        <w:t>от</w:t>
      </w:r>
      <w:r w:rsidRPr="002444DA">
        <w:rPr>
          <w:b w:val="0"/>
          <w:spacing w:val="-3"/>
          <w:sz w:val="24"/>
          <w:szCs w:val="24"/>
        </w:rPr>
        <w:t xml:space="preserve"> </w:t>
      </w:r>
      <w:r w:rsidRPr="002444DA">
        <w:rPr>
          <w:b w:val="0"/>
          <w:sz w:val="24"/>
          <w:szCs w:val="24"/>
        </w:rPr>
        <w:t>6</w:t>
      </w:r>
      <w:r w:rsidRPr="002444DA">
        <w:rPr>
          <w:b w:val="0"/>
          <w:spacing w:val="1"/>
          <w:sz w:val="24"/>
          <w:szCs w:val="24"/>
        </w:rPr>
        <w:t xml:space="preserve"> </w:t>
      </w:r>
      <w:r w:rsidRPr="002444DA">
        <w:rPr>
          <w:b w:val="0"/>
          <w:sz w:val="24"/>
          <w:szCs w:val="24"/>
        </w:rPr>
        <w:t>апреля</w:t>
      </w:r>
      <w:r w:rsidRPr="002444DA">
        <w:rPr>
          <w:b w:val="0"/>
          <w:spacing w:val="-5"/>
          <w:sz w:val="24"/>
          <w:szCs w:val="24"/>
        </w:rPr>
        <w:t xml:space="preserve"> </w:t>
      </w:r>
      <w:r w:rsidRPr="002444DA">
        <w:rPr>
          <w:b w:val="0"/>
          <w:sz w:val="24"/>
          <w:szCs w:val="24"/>
        </w:rPr>
        <w:t>2011</w:t>
      </w:r>
      <w:r w:rsidRPr="002444DA">
        <w:rPr>
          <w:b w:val="0"/>
          <w:spacing w:val="1"/>
          <w:sz w:val="24"/>
          <w:szCs w:val="24"/>
        </w:rPr>
        <w:t xml:space="preserve"> </w:t>
      </w:r>
      <w:r w:rsidRPr="002444DA">
        <w:rPr>
          <w:b w:val="0"/>
          <w:sz w:val="24"/>
          <w:szCs w:val="24"/>
        </w:rPr>
        <w:t>г.</w:t>
      </w:r>
      <w:r w:rsidRPr="002444DA">
        <w:rPr>
          <w:b w:val="0"/>
          <w:spacing w:val="-1"/>
          <w:sz w:val="24"/>
          <w:szCs w:val="24"/>
        </w:rPr>
        <w:t xml:space="preserve"> </w:t>
      </w:r>
      <w:r w:rsidRPr="002444DA">
        <w:rPr>
          <w:b w:val="0"/>
          <w:sz w:val="24"/>
          <w:szCs w:val="24"/>
        </w:rPr>
        <w:t>№</w:t>
      </w:r>
      <w:r w:rsidRPr="002444DA">
        <w:rPr>
          <w:b w:val="0"/>
          <w:spacing w:val="-2"/>
          <w:sz w:val="24"/>
          <w:szCs w:val="24"/>
        </w:rPr>
        <w:t xml:space="preserve"> </w:t>
      </w:r>
      <w:r w:rsidRPr="002444DA">
        <w:rPr>
          <w:b w:val="0"/>
          <w:sz w:val="24"/>
          <w:szCs w:val="24"/>
        </w:rPr>
        <w:t>63-ФЗ "Об</w:t>
      </w:r>
      <w:r w:rsidRPr="002444DA">
        <w:rPr>
          <w:b w:val="0"/>
          <w:spacing w:val="1"/>
          <w:sz w:val="24"/>
          <w:szCs w:val="24"/>
        </w:rPr>
        <w:t xml:space="preserve"> </w:t>
      </w:r>
      <w:r w:rsidRPr="002444DA">
        <w:rPr>
          <w:b w:val="0"/>
          <w:sz w:val="24"/>
          <w:szCs w:val="24"/>
        </w:rPr>
        <w:t>электронной подписи".</w:t>
      </w:r>
    </w:p>
    <w:p w:rsidR="0061160C" w:rsidRPr="00017E7F" w:rsidRDefault="002444DA" w:rsidP="002444DA">
      <w:pPr>
        <w:pStyle w:val="a6"/>
        <w:widowControl w:val="0"/>
        <w:tabs>
          <w:tab w:val="left" w:pos="1333"/>
        </w:tabs>
        <w:ind w:left="0" w:firstLine="709"/>
        <w:jc w:val="both"/>
        <w:rPr>
          <w:rFonts w:ascii="Times New Roman" w:hAnsi="Times New Roman"/>
          <w:sz w:val="24"/>
          <w:szCs w:val="24"/>
        </w:rPr>
      </w:pPr>
      <w:r>
        <w:rPr>
          <w:rFonts w:ascii="Times New Roman" w:hAnsi="Times New Roman"/>
          <w:sz w:val="24"/>
          <w:szCs w:val="24"/>
        </w:rPr>
        <w:t xml:space="preserve">3.9. </w:t>
      </w:r>
      <w:r w:rsidR="0061160C" w:rsidRPr="00017E7F">
        <w:rPr>
          <w:rFonts w:ascii="Times New Roman" w:hAnsi="Times New Roman"/>
          <w:sz w:val="24"/>
          <w:szCs w:val="24"/>
        </w:rPr>
        <w:t>Для приема заявления в электронной форме с использованием Единого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регионального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может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применяться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специализированное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программное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обеспечение,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предусматривающее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заполнение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реквизитов,</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необходимых для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работы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 заявлением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подготовки</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ответа.</w:t>
      </w:r>
    </w:p>
    <w:p w:rsidR="0061160C" w:rsidRPr="002444DA" w:rsidRDefault="0061160C" w:rsidP="002444DA">
      <w:pPr>
        <w:pStyle w:val="a0"/>
        <w:ind w:firstLine="709"/>
        <w:jc w:val="both"/>
        <w:rPr>
          <w:b w:val="0"/>
          <w:sz w:val="24"/>
          <w:szCs w:val="24"/>
        </w:rPr>
      </w:pPr>
      <w:r w:rsidRPr="002444DA">
        <w:rPr>
          <w:b w:val="0"/>
          <w:sz w:val="24"/>
          <w:szCs w:val="24"/>
        </w:rPr>
        <w:t>Для возможности подачи заявления через</w:t>
      </w:r>
      <w:r w:rsidRPr="002444DA">
        <w:rPr>
          <w:b w:val="0"/>
          <w:spacing w:val="1"/>
          <w:sz w:val="24"/>
          <w:szCs w:val="24"/>
        </w:rPr>
        <w:t xml:space="preserve"> </w:t>
      </w:r>
      <w:r w:rsidRPr="002444DA">
        <w:rPr>
          <w:b w:val="0"/>
          <w:sz w:val="24"/>
          <w:szCs w:val="24"/>
        </w:rPr>
        <w:t>Единый портал, региональный</w:t>
      </w:r>
      <w:r w:rsidRPr="002444DA">
        <w:rPr>
          <w:b w:val="0"/>
          <w:spacing w:val="1"/>
          <w:sz w:val="24"/>
          <w:szCs w:val="24"/>
        </w:rPr>
        <w:t xml:space="preserve"> </w:t>
      </w:r>
      <w:r w:rsidRPr="002444DA">
        <w:rPr>
          <w:b w:val="0"/>
          <w:sz w:val="24"/>
          <w:szCs w:val="24"/>
        </w:rPr>
        <w:t>портал</w:t>
      </w:r>
      <w:r w:rsidRPr="002444DA">
        <w:rPr>
          <w:b w:val="0"/>
          <w:spacing w:val="-2"/>
          <w:sz w:val="24"/>
          <w:szCs w:val="24"/>
        </w:rPr>
        <w:t xml:space="preserve"> </w:t>
      </w:r>
      <w:r w:rsidRPr="002444DA">
        <w:rPr>
          <w:b w:val="0"/>
          <w:sz w:val="24"/>
          <w:szCs w:val="24"/>
        </w:rPr>
        <w:t>заявитель</w:t>
      </w:r>
      <w:r w:rsidRPr="002444DA">
        <w:rPr>
          <w:b w:val="0"/>
          <w:spacing w:val="-1"/>
          <w:sz w:val="24"/>
          <w:szCs w:val="24"/>
        </w:rPr>
        <w:t xml:space="preserve"> </w:t>
      </w:r>
      <w:r w:rsidRPr="002444DA">
        <w:rPr>
          <w:b w:val="0"/>
          <w:sz w:val="24"/>
          <w:szCs w:val="24"/>
        </w:rPr>
        <w:t>должен</w:t>
      </w:r>
      <w:r w:rsidRPr="002444DA">
        <w:rPr>
          <w:b w:val="0"/>
          <w:spacing w:val="1"/>
          <w:sz w:val="24"/>
          <w:szCs w:val="24"/>
        </w:rPr>
        <w:t xml:space="preserve"> </w:t>
      </w:r>
      <w:r w:rsidRPr="002444DA">
        <w:rPr>
          <w:b w:val="0"/>
          <w:sz w:val="24"/>
          <w:szCs w:val="24"/>
        </w:rPr>
        <w:t>быть</w:t>
      </w:r>
      <w:r w:rsidRPr="002444DA">
        <w:rPr>
          <w:b w:val="0"/>
          <w:spacing w:val="-2"/>
          <w:sz w:val="24"/>
          <w:szCs w:val="24"/>
        </w:rPr>
        <w:t xml:space="preserve"> </w:t>
      </w:r>
      <w:r w:rsidRPr="002444DA">
        <w:rPr>
          <w:b w:val="0"/>
          <w:sz w:val="24"/>
          <w:szCs w:val="24"/>
        </w:rPr>
        <w:t>зарегистрирован в</w:t>
      </w:r>
      <w:r w:rsidRPr="002444DA">
        <w:rPr>
          <w:b w:val="0"/>
          <w:spacing w:val="1"/>
          <w:sz w:val="24"/>
          <w:szCs w:val="24"/>
        </w:rPr>
        <w:t xml:space="preserve"> </w:t>
      </w:r>
      <w:r w:rsidRPr="002444DA">
        <w:rPr>
          <w:b w:val="0"/>
          <w:sz w:val="24"/>
          <w:szCs w:val="24"/>
        </w:rPr>
        <w:t>ЕСИА.</w:t>
      </w:r>
    </w:p>
    <w:p w:rsidR="0061160C" w:rsidRPr="00017E7F" w:rsidRDefault="002444DA" w:rsidP="002444DA">
      <w:pPr>
        <w:pStyle w:val="a6"/>
        <w:widowControl w:val="0"/>
        <w:tabs>
          <w:tab w:val="left" w:pos="1469"/>
        </w:tabs>
        <w:ind w:left="0" w:firstLine="709"/>
        <w:jc w:val="both"/>
        <w:rPr>
          <w:rFonts w:ascii="Times New Roman" w:hAnsi="Times New Roman"/>
          <w:sz w:val="24"/>
          <w:szCs w:val="24"/>
        </w:rPr>
      </w:pPr>
      <w:r>
        <w:rPr>
          <w:rFonts w:ascii="Times New Roman" w:hAnsi="Times New Roman"/>
          <w:sz w:val="24"/>
          <w:szCs w:val="24"/>
        </w:rPr>
        <w:t xml:space="preserve">3.10. </w:t>
      </w:r>
      <w:r w:rsidR="0061160C" w:rsidRPr="00017E7F">
        <w:rPr>
          <w:rFonts w:ascii="Times New Roman" w:hAnsi="Times New Roman"/>
          <w:sz w:val="24"/>
          <w:szCs w:val="24"/>
        </w:rPr>
        <w:t>Срок регистрации заявления, документов, предусмотренных пунктами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2.8, 2.9 - 2.9.1 настоящего Административного регламента, указан в пункте 2.12</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 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p>
    <w:p w:rsidR="0061160C" w:rsidRPr="00017E7F" w:rsidRDefault="002444DA" w:rsidP="002444DA">
      <w:pPr>
        <w:pStyle w:val="a6"/>
        <w:widowControl w:val="0"/>
        <w:tabs>
          <w:tab w:val="left" w:pos="1604"/>
        </w:tabs>
        <w:ind w:left="0" w:firstLine="709"/>
        <w:jc w:val="both"/>
        <w:rPr>
          <w:rFonts w:ascii="Times New Roman" w:hAnsi="Times New Roman"/>
          <w:sz w:val="24"/>
          <w:szCs w:val="24"/>
        </w:rPr>
      </w:pPr>
      <w:r>
        <w:rPr>
          <w:rFonts w:ascii="Times New Roman" w:hAnsi="Times New Roman"/>
          <w:sz w:val="24"/>
          <w:szCs w:val="24"/>
        </w:rPr>
        <w:t xml:space="preserve">3.11. </w:t>
      </w:r>
      <w:r w:rsidR="0061160C" w:rsidRPr="00017E7F">
        <w:rPr>
          <w:rFonts w:ascii="Times New Roman" w:hAnsi="Times New Roman"/>
          <w:sz w:val="24"/>
          <w:szCs w:val="24"/>
        </w:rPr>
        <w:t>Результатом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регистрация</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заявления и документов, предусмотренных пунктами 2.8, 2.9 - 2.9.1 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регламента.</w:t>
      </w:r>
    </w:p>
    <w:p w:rsidR="0061160C" w:rsidRPr="00017E7F" w:rsidRDefault="002444DA" w:rsidP="002444DA">
      <w:pPr>
        <w:pStyle w:val="a6"/>
        <w:widowControl w:val="0"/>
        <w:tabs>
          <w:tab w:val="left" w:pos="1443"/>
        </w:tabs>
        <w:ind w:left="0" w:firstLine="709"/>
        <w:jc w:val="both"/>
        <w:rPr>
          <w:rFonts w:ascii="Times New Roman" w:hAnsi="Times New Roman"/>
          <w:sz w:val="24"/>
          <w:szCs w:val="24"/>
        </w:rPr>
      </w:pPr>
      <w:r>
        <w:rPr>
          <w:rFonts w:ascii="Times New Roman" w:hAnsi="Times New Roman"/>
          <w:sz w:val="24"/>
          <w:szCs w:val="24"/>
        </w:rPr>
        <w:t xml:space="preserve">3.12. </w:t>
      </w:r>
      <w:r w:rsidR="0061160C" w:rsidRPr="00017E7F">
        <w:rPr>
          <w:rFonts w:ascii="Times New Roman" w:hAnsi="Times New Roman"/>
          <w:sz w:val="24"/>
          <w:szCs w:val="24"/>
        </w:rPr>
        <w:t>После</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регистрации</w:t>
      </w:r>
      <w:r w:rsidR="0061160C" w:rsidRPr="00017E7F">
        <w:rPr>
          <w:rFonts w:ascii="Times New Roman" w:hAnsi="Times New Roman"/>
          <w:spacing w:val="-13"/>
          <w:sz w:val="24"/>
          <w:szCs w:val="24"/>
        </w:rPr>
        <w:t xml:space="preserve"> </w:t>
      </w:r>
      <w:r w:rsidR="0061160C" w:rsidRPr="00017E7F">
        <w:rPr>
          <w:rFonts w:ascii="Times New Roman" w:hAnsi="Times New Roman"/>
          <w:sz w:val="24"/>
          <w:szCs w:val="24"/>
        </w:rPr>
        <w:t>заявление</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документы,</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предусмотренные</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2.8,</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2.9.1</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направляются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назначения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лица</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рассмотрение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прилагаемых</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документов.</w:t>
      </w:r>
    </w:p>
    <w:p w:rsidR="0061160C" w:rsidRPr="00017E7F" w:rsidRDefault="0061160C" w:rsidP="00017E7F">
      <w:pPr>
        <w:pStyle w:val="a0"/>
        <w:ind w:firstLine="709"/>
        <w:jc w:val="both"/>
        <w:rPr>
          <w:sz w:val="24"/>
          <w:szCs w:val="24"/>
        </w:rPr>
      </w:pPr>
    </w:p>
    <w:p w:rsidR="0061160C" w:rsidRPr="002444DA" w:rsidRDefault="0061160C" w:rsidP="00017E7F">
      <w:pPr>
        <w:pStyle w:val="Heading1"/>
        <w:spacing w:line="240" w:lineRule="auto"/>
        <w:ind w:left="0" w:firstLine="709"/>
        <w:jc w:val="both"/>
        <w:rPr>
          <w:rFonts w:ascii="Times New Roman" w:hAnsi="Times New Roman" w:cs="Times New Roman"/>
          <w:b/>
          <w:sz w:val="24"/>
          <w:szCs w:val="24"/>
        </w:rPr>
      </w:pPr>
      <w:r w:rsidRPr="002444DA">
        <w:rPr>
          <w:rFonts w:ascii="Times New Roman" w:hAnsi="Times New Roman" w:cs="Times New Roman"/>
          <w:b/>
          <w:sz w:val="24"/>
          <w:szCs w:val="24"/>
        </w:rPr>
        <w:t>Межведомственное</w:t>
      </w:r>
      <w:r w:rsidRPr="002444DA">
        <w:rPr>
          <w:rFonts w:ascii="Times New Roman" w:hAnsi="Times New Roman" w:cs="Times New Roman"/>
          <w:b/>
          <w:spacing w:val="-6"/>
          <w:sz w:val="24"/>
          <w:szCs w:val="24"/>
        </w:rPr>
        <w:t xml:space="preserve"> </w:t>
      </w:r>
      <w:r w:rsidRPr="002444DA">
        <w:rPr>
          <w:rFonts w:ascii="Times New Roman" w:hAnsi="Times New Roman" w:cs="Times New Roman"/>
          <w:b/>
          <w:sz w:val="24"/>
          <w:szCs w:val="24"/>
        </w:rPr>
        <w:t>информационное</w:t>
      </w:r>
      <w:r w:rsidRPr="002444DA">
        <w:rPr>
          <w:rFonts w:ascii="Times New Roman" w:hAnsi="Times New Roman" w:cs="Times New Roman"/>
          <w:b/>
          <w:spacing w:val="-9"/>
          <w:sz w:val="24"/>
          <w:szCs w:val="24"/>
        </w:rPr>
        <w:t xml:space="preserve"> </w:t>
      </w:r>
      <w:r w:rsidRPr="002444DA">
        <w:rPr>
          <w:rFonts w:ascii="Times New Roman" w:hAnsi="Times New Roman" w:cs="Times New Roman"/>
          <w:b/>
          <w:sz w:val="24"/>
          <w:szCs w:val="24"/>
        </w:rPr>
        <w:t>взаимодействие</w:t>
      </w:r>
    </w:p>
    <w:p w:rsidR="0061160C" w:rsidRPr="00017E7F" w:rsidRDefault="0061160C" w:rsidP="00017E7F">
      <w:pPr>
        <w:pStyle w:val="a0"/>
        <w:ind w:firstLine="709"/>
        <w:jc w:val="both"/>
        <w:rPr>
          <w:b w:val="0"/>
          <w:sz w:val="24"/>
          <w:szCs w:val="24"/>
        </w:rPr>
      </w:pPr>
    </w:p>
    <w:p w:rsidR="0061160C" w:rsidRPr="00017E7F" w:rsidRDefault="002444DA" w:rsidP="002444DA">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3.13. </w:t>
      </w:r>
      <w:r w:rsidR="0061160C" w:rsidRPr="00017E7F">
        <w:rPr>
          <w:rFonts w:ascii="Times New Roman" w:hAnsi="Times New Roman"/>
          <w:sz w:val="24"/>
          <w:szCs w:val="24"/>
        </w:rPr>
        <w:t>Основанием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начала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регистрация заявления и приложенных к заявлению документов, если заявитель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самостоятельно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представил</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указанные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2.9.1</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 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p>
    <w:p w:rsidR="0061160C" w:rsidRPr="00017E7F" w:rsidRDefault="002444DA" w:rsidP="002444DA">
      <w:pPr>
        <w:pStyle w:val="a6"/>
        <w:widowControl w:val="0"/>
        <w:tabs>
          <w:tab w:val="left" w:pos="1556"/>
        </w:tabs>
        <w:ind w:left="0" w:firstLine="709"/>
        <w:jc w:val="both"/>
        <w:rPr>
          <w:rFonts w:ascii="Times New Roman" w:hAnsi="Times New Roman"/>
          <w:sz w:val="24"/>
          <w:szCs w:val="24"/>
        </w:rPr>
      </w:pPr>
      <w:r>
        <w:rPr>
          <w:rFonts w:ascii="Times New Roman" w:hAnsi="Times New Roman"/>
          <w:sz w:val="24"/>
          <w:szCs w:val="24"/>
        </w:rPr>
        <w:t xml:space="preserve">3.14. </w:t>
      </w:r>
      <w:r w:rsidR="0061160C" w:rsidRPr="00017E7F">
        <w:rPr>
          <w:rFonts w:ascii="Times New Roman" w:hAnsi="Times New Roman"/>
          <w:sz w:val="24"/>
          <w:szCs w:val="24"/>
        </w:rPr>
        <w:t>Должностное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обязанности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которого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соответствии 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 регламентом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входит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выполнение</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соответствующих</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функций</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(далее</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должностное</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лицо</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подготавливает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числе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использованием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СМЭВ)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запрос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копий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сведений,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содержащихся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предусмотренных</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пунктами 2.9 - 2.9.1 настоящего Административного регламента, в соответствии 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перечнем информационных запросов, указанных в пункте 3.15, если заявитель 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представил</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указанные документы</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самостоятельно.</w:t>
      </w:r>
    </w:p>
    <w:p w:rsidR="0061160C" w:rsidRPr="00017E7F" w:rsidRDefault="002444DA" w:rsidP="002444DA">
      <w:pPr>
        <w:pStyle w:val="a6"/>
        <w:widowControl w:val="0"/>
        <w:tabs>
          <w:tab w:val="left" w:pos="1803"/>
        </w:tabs>
        <w:ind w:left="0" w:firstLine="709"/>
        <w:jc w:val="both"/>
        <w:rPr>
          <w:rFonts w:ascii="Times New Roman" w:hAnsi="Times New Roman"/>
          <w:sz w:val="24"/>
          <w:szCs w:val="24"/>
        </w:rPr>
      </w:pPr>
      <w:r>
        <w:rPr>
          <w:rFonts w:ascii="Times New Roman" w:hAnsi="Times New Roman"/>
          <w:sz w:val="24"/>
          <w:szCs w:val="24"/>
        </w:rPr>
        <w:t xml:space="preserve">3.15. </w:t>
      </w:r>
      <w:r w:rsidR="0061160C" w:rsidRPr="00017E7F">
        <w:rPr>
          <w:rFonts w:ascii="Times New Roman" w:hAnsi="Times New Roman"/>
          <w:sz w:val="24"/>
          <w:szCs w:val="24"/>
        </w:rPr>
        <w:t>Перечень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запрашиваемых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услуги:</w:t>
      </w:r>
    </w:p>
    <w:p w:rsidR="0061160C" w:rsidRPr="002444DA" w:rsidRDefault="0061160C" w:rsidP="002444DA">
      <w:pPr>
        <w:pStyle w:val="a0"/>
        <w:ind w:firstLine="709"/>
        <w:contextualSpacing/>
        <w:jc w:val="both"/>
        <w:rPr>
          <w:b w:val="0"/>
          <w:sz w:val="24"/>
          <w:szCs w:val="24"/>
        </w:rPr>
      </w:pPr>
      <w:r w:rsidRPr="002444DA">
        <w:rPr>
          <w:b w:val="0"/>
          <w:sz w:val="24"/>
          <w:szCs w:val="24"/>
        </w:rPr>
        <w:t>а) правоустанавливающие документы на земельный участок, в том числе</w:t>
      </w:r>
      <w:r w:rsidRPr="002444DA">
        <w:rPr>
          <w:b w:val="0"/>
          <w:spacing w:val="1"/>
          <w:sz w:val="24"/>
          <w:szCs w:val="24"/>
        </w:rPr>
        <w:t xml:space="preserve"> </w:t>
      </w:r>
      <w:r w:rsidRPr="002444DA">
        <w:rPr>
          <w:b w:val="0"/>
          <w:sz w:val="24"/>
          <w:szCs w:val="24"/>
        </w:rPr>
        <w:t>соглашение об</w:t>
      </w:r>
      <w:r w:rsidRPr="002444DA">
        <w:rPr>
          <w:b w:val="0"/>
          <w:spacing w:val="1"/>
          <w:sz w:val="24"/>
          <w:szCs w:val="24"/>
        </w:rPr>
        <w:t xml:space="preserve"> </w:t>
      </w:r>
      <w:r w:rsidRPr="002444DA">
        <w:rPr>
          <w:b w:val="0"/>
          <w:sz w:val="24"/>
          <w:szCs w:val="24"/>
        </w:rPr>
        <w:t>установлении</w:t>
      </w:r>
      <w:r w:rsidRPr="002444DA">
        <w:rPr>
          <w:b w:val="0"/>
          <w:spacing w:val="1"/>
          <w:sz w:val="24"/>
          <w:szCs w:val="24"/>
        </w:rPr>
        <w:t xml:space="preserve"> </w:t>
      </w:r>
      <w:r w:rsidRPr="002444DA">
        <w:rPr>
          <w:b w:val="0"/>
          <w:sz w:val="24"/>
          <w:szCs w:val="24"/>
        </w:rPr>
        <w:t>сервитута, решение об установлении публичного</w:t>
      </w:r>
      <w:r w:rsidRPr="002444DA">
        <w:rPr>
          <w:b w:val="0"/>
          <w:spacing w:val="1"/>
          <w:sz w:val="24"/>
          <w:szCs w:val="24"/>
        </w:rPr>
        <w:t xml:space="preserve"> </w:t>
      </w:r>
      <w:r w:rsidRPr="002444DA">
        <w:rPr>
          <w:b w:val="0"/>
          <w:sz w:val="24"/>
          <w:szCs w:val="24"/>
        </w:rPr>
        <w:t>сервитута,</w:t>
      </w:r>
      <w:r w:rsidRPr="002444DA">
        <w:rPr>
          <w:b w:val="0"/>
          <w:spacing w:val="1"/>
          <w:sz w:val="24"/>
          <w:szCs w:val="24"/>
        </w:rPr>
        <w:t xml:space="preserve"> </w:t>
      </w:r>
      <w:r w:rsidRPr="002444DA">
        <w:rPr>
          <w:b w:val="0"/>
          <w:sz w:val="24"/>
          <w:szCs w:val="24"/>
        </w:rPr>
        <w:t>а</w:t>
      </w:r>
      <w:r w:rsidRPr="002444DA">
        <w:rPr>
          <w:b w:val="0"/>
          <w:spacing w:val="1"/>
          <w:sz w:val="24"/>
          <w:szCs w:val="24"/>
        </w:rPr>
        <w:t xml:space="preserve"> </w:t>
      </w:r>
      <w:r w:rsidRPr="002444DA">
        <w:rPr>
          <w:b w:val="0"/>
          <w:sz w:val="24"/>
          <w:szCs w:val="24"/>
        </w:rPr>
        <w:t>также</w:t>
      </w:r>
      <w:r w:rsidRPr="002444DA">
        <w:rPr>
          <w:b w:val="0"/>
          <w:spacing w:val="1"/>
          <w:sz w:val="24"/>
          <w:szCs w:val="24"/>
        </w:rPr>
        <w:t xml:space="preserve"> </w:t>
      </w:r>
      <w:r w:rsidRPr="002444DA">
        <w:rPr>
          <w:b w:val="0"/>
          <w:sz w:val="24"/>
          <w:szCs w:val="24"/>
        </w:rPr>
        <w:t>схема</w:t>
      </w:r>
      <w:r w:rsidRPr="002444DA">
        <w:rPr>
          <w:b w:val="0"/>
          <w:spacing w:val="1"/>
          <w:sz w:val="24"/>
          <w:szCs w:val="24"/>
        </w:rPr>
        <w:t xml:space="preserve"> </w:t>
      </w:r>
      <w:r w:rsidRPr="002444DA">
        <w:rPr>
          <w:b w:val="0"/>
          <w:sz w:val="24"/>
          <w:szCs w:val="24"/>
        </w:rPr>
        <w:t>расположения</w:t>
      </w:r>
      <w:r w:rsidRPr="002444DA">
        <w:rPr>
          <w:b w:val="0"/>
          <w:spacing w:val="1"/>
          <w:sz w:val="24"/>
          <w:szCs w:val="24"/>
        </w:rPr>
        <w:t xml:space="preserve"> </w:t>
      </w:r>
      <w:r w:rsidRPr="002444DA">
        <w:rPr>
          <w:b w:val="0"/>
          <w:sz w:val="24"/>
          <w:szCs w:val="24"/>
        </w:rPr>
        <w:t>земельного</w:t>
      </w:r>
      <w:r w:rsidRPr="002444DA">
        <w:rPr>
          <w:b w:val="0"/>
          <w:spacing w:val="1"/>
          <w:sz w:val="24"/>
          <w:szCs w:val="24"/>
        </w:rPr>
        <w:t xml:space="preserve"> </w:t>
      </w:r>
      <w:r w:rsidRPr="002444DA">
        <w:rPr>
          <w:b w:val="0"/>
          <w:sz w:val="24"/>
          <w:szCs w:val="24"/>
        </w:rPr>
        <w:t>участка</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земельных</w:t>
      </w:r>
      <w:r w:rsidRPr="002444DA">
        <w:rPr>
          <w:b w:val="0"/>
          <w:spacing w:val="1"/>
          <w:sz w:val="24"/>
          <w:szCs w:val="24"/>
        </w:rPr>
        <w:t xml:space="preserve"> </w:t>
      </w:r>
      <w:r w:rsidRPr="002444DA">
        <w:rPr>
          <w:b w:val="0"/>
          <w:sz w:val="24"/>
          <w:szCs w:val="24"/>
        </w:rPr>
        <w:t>участков на кадастровом плане территории, на основании которой был образован</w:t>
      </w:r>
      <w:r w:rsidRPr="002444DA">
        <w:rPr>
          <w:b w:val="0"/>
          <w:spacing w:val="1"/>
          <w:sz w:val="24"/>
          <w:szCs w:val="24"/>
        </w:rPr>
        <w:t xml:space="preserve"> </w:t>
      </w:r>
      <w:r w:rsidRPr="002444DA">
        <w:rPr>
          <w:b w:val="0"/>
          <w:sz w:val="24"/>
          <w:szCs w:val="24"/>
        </w:rPr>
        <w:t>указанный</w:t>
      </w:r>
      <w:r w:rsidRPr="002444DA">
        <w:rPr>
          <w:b w:val="0"/>
          <w:spacing w:val="1"/>
          <w:sz w:val="24"/>
          <w:szCs w:val="24"/>
        </w:rPr>
        <w:t xml:space="preserve"> </w:t>
      </w:r>
      <w:r w:rsidRPr="002444DA">
        <w:rPr>
          <w:b w:val="0"/>
          <w:sz w:val="24"/>
          <w:szCs w:val="24"/>
        </w:rPr>
        <w:t>земельный</w:t>
      </w:r>
      <w:r w:rsidRPr="002444DA">
        <w:rPr>
          <w:b w:val="0"/>
          <w:spacing w:val="1"/>
          <w:sz w:val="24"/>
          <w:szCs w:val="24"/>
        </w:rPr>
        <w:t xml:space="preserve"> </w:t>
      </w:r>
      <w:r w:rsidRPr="002444DA">
        <w:rPr>
          <w:b w:val="0"/>
          <w:sz w:val="24"/>
          <w:szCs w:val="24"/>
        </w:rPr>
        <w:t>участок</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выдан</w:t>
      </w:r>
      <w:r w:rsidRPr="002444DA">
        <w:rPr>
          <w:b w:val="0"/>
          <w:spacing w:val="1"/>
          <w:sz w:val="24"/>
          <w:szCs w:val="24"/>
        </w:rPr>
        <w:t xml:space="preserve"> </w:t>
      </w:r>
      <w:r w:rsidRPr="002444DA">
        <w:rPr>
          <w:b w:val="0"/>
          <w:sz w:val="24"/>
          <w:szCs w:val="24"/>
        </w:rPr>
        <w:t>градостроительный</w:t>
      </w:r>
      <w:r w:rsidRPr="002444DA">
        <w:rPr>
          <w:b w:val="0"/>
          <w:spacing w:val="1"/>
          <w:sz w:val="24"/>
          <w:szCs w:val="24"/>
        </w:rPr>
        <w:t xml:space="preserve"> </w:t>
      </w:r>
      <w:r w:rsidRPr="002444DA">
        <w:rPr>
          <w:b w:val="0"/>
          <w:sz w:val="24"/>
          <w:szCs w:val="24"/>
        </w:rPr>
        <w:t>план</w:t>
      </w:r>
      <w:r w:rsidRPr="002444DA">
        <w:rPr>
          <w:b w:val="0"/>
          <w:spacing w:val="1"/>
          <w:sz w:val="24"/>
          <w:szCs w:val="24"/>
        </w:rPr>
        <w:t xml:space="preserve"> </w:t>
      </w:r>
      <w:r w:rsidRPr="002444DA">
        <w:rPr>
          <w:b w:val="0"/>
          <w:sz w:val="24"/>
          <w:szCs w:val="24"/>
        </w:rPr>
        <w:t>земельного</w:t>
      </w:r>
      <w:r w:rsidRPr="002444DA">
        <w:rPr>
          <w:b w:val="0"/>
          <w:spacing w:val="1"/>
          <w:sz w:val="24"/>
          <w:szCs w:val="24"/>
        </w:rPr>
        <w:t xml:space="preserve"> </w:t>
      </w:r>
      <w:r w:rsidRPr="002444DA">
        <w:rPr>
          <w:b w:val="0"/>
          <w:sz w:val="24"/>
          <w:szCs w:val="24"/>
        </w:rPr>
        <w:t>участка</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случае,</w:t>
      </w:r>
      <w:r w:rsidRPr="002444DA">
        <w:rPr>
          <w:b w:val="0"/>
          <w:spacing w:val="1"/>
          <w:sz w:val="24"/>
          <w:szCs w:val="24"/>
        </w:rPr>
        <w:t xml:space="preserve"> </w:t>
      </w:r>
      <w:r w:rsidRPr="002444DA">
        <w:rPr>
          <w:b w:val="0"/>
          <w:sz w:val="24"/>
          <w:szCs w:val="24"/>
        </w:rPr>
        <w:t>предусмотренном</w:t>
      </w:r>
      <w:r w:rsidRPr="002444DA">
        <w:rPr>
          <w:b w:val="0"/>
          <w:spacing w:val="1"/>
          <w:sz w:val="24"/>
          <w:szCs w:val="24"/>
        </w:rPr>
        <w:t xml:space="preserve"> </w:t>
      </w:r>
      <w:r w:rsidRPr="002444DA">
        <w:rPr>
          <w:b w:val="0"/>
          <w:sz w:val="24"/>
          <w:szCs w:val="24"/>
        </w:rPr>
        <w:t>частью</w:t>
      </w:r>
      <w:r w:rsidRPr="002444DA">
        <w:rPr>
          <w:b w:val="0"/>
          <w:spacing w:val="1"/>
          <w:sz w:val="24"/>
          <w:szCs w:val="24"/>
        </w:rPr>
        <w:t xml:space="preserve"> </w:t>
      </w:r>
      <w:r w:rsidRPr="002444DA">
        <w:rPr>
          <w:b w:val="0"/>
          <w:sz w:val="24"/>
          <w:szCs w:val="24"/>
        </w:rPr>
        <w:t>1</w:t>
      </w:r>
      <w:r w:rsidRPr="002444DA">
        <w:rPr>
          <w:b w:val="0"/>
          <w:sz w:val="24"/>
          <w:szCs w:val="24"/>
          <w:vertAlign w:val="superscript"/>
        </w:rPr>
        <w:t>1</w:t>
      </w:r>
      <w:r w:rsidRPr="002444DA">
        <w:rPr>
          <w:b w:val="0"/>
          <w:spacing w:val="1"/>
          <w:sz w:val="24"/>
          <w:szCs w:val="24"/>
        </w:rPr>
        <w:t xml:space="preserve"> </w:t>
      </w:r>
      <w:r w:rsidRPr="002444DA">
        <w:rPr>
          <w:b w:val="0"/>
          <w:sz w:val="24"/>
          <w:szCs w:val="24"/>
        </w:rPr>
        <w:t>статьи</w:t>
      </w:r>
      <w:r w:rsidRPr="002444DA">
        <w:rPr>
          <w:b w:val="0"/>
          <w:spacing w:val="1"/>
          <w:sz w:val="24"/>
          <w:szCs w:val="24"/>
        </w:rPr>
        <w:t xml:space="preserve"> </w:t>
      </w:r>
      <w:r w:rsidRPr="002444DA">
        <w:rPr>
          <w:b w:val="0"/>
          <w:sz w:val="24"/>
          <w:szCs w:val="24"/>
        </w:rPr>
        <w:t>57</w:t>
      </w:r>
      <w:r w:rsidRPr="002444DA">
        <w:rPr>
          <w:b w:val="0"/>
          <w:sz w:val="24"/>
          <w:szCs w:val="24"/>
          <w:vertAlign w:val="superscript"/>
        </w:rPr>
        <w:t>3</w:t>
      </w:r>
      <w:r w:rsidRPr="002444DA">
        <w:rPr>
          <w:b w:val="0"/>
          <w:spacing w:val="1"/>
          <w:sz w:val="24"/>
          <w:szCs w:val="24"/>
        </w:rPr>
        <w:t xml:space="preserve"> </w:t>
      </w:r>
      <w:r w:rsidRPr="002444DA">
        <w:rPr>
          <w:b w:val="0"/>
          <w:sz w:val="24"/>
          <w:szCs w:val="24"/>
        </w:rPr>
        <w:t>Градостроительного</w:t>
      </w:r>
      <w:r w:rsidRPr="002444DA">
        <w:rPr>
          <w:b w:val="0"/>
          <w:spacing w:val="1"/>
          <w:sz w:val="24"/>
          <w:szCs w:val="24"/>
        </w:rPr>
        <w:t xml:space="preserve"> </w:t>
      </w:r>
      <w:r w:rsidRPr="002444DA">
        <w:rPr>
          <w:b w:val="0"/>
          <w:sz w:val="24"/>
          <w:szCs w:val="24"/>
        </w:rPr>
        <w:t>кодекса</w:t>
      </w:r>
      <w:r w:rsidRPr="002444DA">
        <w:rPr>
          <w:b w:val="0"/>
          <w:spacing w:val="-9"/>
          <w:sz w:val="24"/>
          <w:szCs w:val="24"/>
        </w:rPr>
        <w:t xml:space="preserve"> </w:t>
      </w:r>
      <w:r w:rsidRPr="002444DA">
        <w:rPr>
          <w:b w:val="0"/>
          <w:sz w:val="24"/>
          <w:szCs w:val="24"/>
        </w:rPr>
        <w:t>Российской</w:t>
      </w:r>
      <w:r w:rsidRPr="002444DA">
        <w:rPr>
          <w:b w:val="0"/>
          <w:spacing w:val="-11"/>
          <w:sz w:val="24"/>
          <w:szCs w:val="24"/>
        </w:rPr>
        <w:t xml:space="preserve"> </w:t>
      </w:r>
      <w:r w:rsidRPr="002444DA">
        <w:rPr>
          <w:b w:val="0"/>
          <w:sz w:val="24"/>
          <w:szCs w:val="24"/>
        </w:rPr>
        <w:t>Федерации,</w:t>
      </w:r>
      <w:r w:rsidRPr="002444DA">
        <w:rPr>
          <w:b w:val="0"/>
          <w:spacing w:val="-12"/>
          <w:sz w:val="24"/>
          <w:szCs w:val="24"/>
        </w:rPr>
        <w:t xml:space="preserve"> </w:t>
      </w:r>
      <w:r w:rsidRPr="002444DA">
        <w:rPr>
          <w:b w:val="0"/>
          <w:sz w:val="24"/>
          <w:szCs w:val="24"/>
        </w:rPr>
        <w:t>или</w:t>
      </w:r>
      <w:r w:rsidRPr="002444DA">
        <w:rPr>
          <w:b w:val="0"/>
          <w:spacing w:val="-11"/>
          <w:sz w:val="24"/>
          <w:szCs w:val="24"/>
        </w:rPr>
        <w:t xml:space="preserve"> </w:t>
      </w:r>
      <w:r w:rsidRPr="002444DA">
        <w:rPr>
          <w:b w:val="0"/>
          <w:sz w:val="24"/>
          <w:szCs w:val="24"/>
        </w:rPr>
        <w:t>реквизиты</w:t>
      </w:r>
      <w:r w:rsidRPr="002444DA">
        <w:rPr>
          <w:b w:val="0"/>
          <w:spacing w:val="-8"/>
          <w:sz w:val="24"/>
          <w:szCs w:val="24"/>
        </w:rPr>
        <w:t xml:space="preserve"> </w:t>
      </w:r>
      <w:r w:rsidRPr="002444DA">
        <w:rPr>
          <w:b w:val="0"/>
          <w:sz w:val="24"/>
          <w:szCs w:val="24"/>
        </w:rPr>
        <w:t>утвержденного</w:t>
      </w:r>
      <w:r w:rsidRPr="002444DA">
        <w:rPr>
          <w:b w:val="0"/>
          <w:spacing w:val="-10"/>
          <w:sz w:val="24"/>
          <w:szCs w:val="24"/>
        </w:rPr>
        <w:t xml:space="preserve"> </w:t>
      </w:r>
      <w:r w:rsidRPr="002444DA">
        <w:rPr>
          <w:b w:val="0"/>
          <w:sz w:val="24"/>
          <w:szCs w:val="24"/>
        </w:rPr>
        <w:t>проекта</w:t>
      </w:r>
      <w:r w:rsidRPr="002444DA">
        <w:rPr>
          <w:b w:val="0"/>
          <w:spacing w:val="-9"/>
          <w:sz w:val="24"/>
          <w:szCs w:val="24"/>
        </w:rPr>
        <w:t xml:space="preserve"> </w:t>
      </w:r>
      <w:r w:rsidRPr="002444DA">
        <w:rPr>
          <w:b w:val="0"/>
          <w:sz w:val="24"/>
          <w:szCs w:val="24"/>
        </w:rPr>
        <w:t>межевания</w:t>
      </w:r>
      <w:r w:rsidR="002444DA">
        <w:rPr>
          <w:b w:val="0"/>
          <w:sz w:val="24"/>
          <w:szCs w:val="24"/>
        </w:rPr>
        <w:t xml:space="preserve"> </w:t>
      </w:r>
      <w:r w:rsidRPr="002444DA">
        <w:rPr>
          <w:b w:val="0"/>
          <w:sz w:val="24"/>
          <w:szCs w:val="24"/>
        </w:rPr>
        <w:t>территории</w:t>
      </w:r>
      <w:r w:rsidRPr="002444DA">
        <w:rPr>
          <w:b w:val="0"/>
          <w:spacing w:val="-6"/>
          <w:sz w:val="24"/>
          <w:szCs w:val="24"/>
        </w:rPr>
        <w:t xml:space="preserve"> </w:t>
      </w:r>
      <w:r w:rsidRPr="002444DA">
        <w:rPr>
          <w:b w:val="0"/>
          <w:sz w:val="24"/>
          <w:szCs w:val="24"/>
        </w:rPr>
        <w:t>либо</w:t>
      </w:r>
      <w:r w:rsidRPr="002444DA">
        <w:rPr>
          <w:b w:val="0"/>
          <w:spacing w:val="-8"/>
          <w:sz w:val="24"/>
          <w:szCs w:val="24"/>
        </w:rPr>
        <w:t xml:space="preserve"> </w:t>
      </w:r>
      <w:r w:rsidRPr="002444DA">
        <w:rPr>
          <w:b w:val="0"/>
          <w:sz w:val="24"/>
          <w:szCs w:val="24"/>
        </w:rPr>
        <w:t>схема</w:t>
      </w:r>
      <w:r w:rsidRPr="002444DA">
        <w:rPr>
          <w:b w:val="0"/>
          <w:spacing w:val="-3"/>
          <w:sz w:val="24"/>
          <w:szCs w:val="24"/>
        </w:rPr>
        <w:t xml:space="preserve"> </w:t>
      </w:r>
      <w:r w:rsidRPr="002444DA">
        <w:rPr>
          <w:b w:val="0"/>
          <w:sz w:val="24"/>
          <w:szCs w:val="24"/>
        </w:rPr>
        <w:t>расположения</w:t>
      </w:r>
      <w:r w:rsidRPr="002444DA">
        <w:rPr>
          <w:b w:val="0"/>
          <w:spacing w:val="-5"/>
          <w:sz w:val="24"/>
          <w:szCs w:val="24"/>
        </w:rPr>
        <w:t xml:space="preserve"> </w:t>
      </w:r>
      <w:r w:rsidRPr="002444DA">
        <w:rPr>
          <w:b w:val="0"/>
          <w:sz w:val="24"/>
          <w:szCs w:val="24"/>
        </w:rPr>
        <w:t>земельного</w:t>
      </w:r>
      <w:r w:rsidRPr="002444DA">
        <w:rPr>
          <w:b w:val="0"/>
          <w:spacing w:val="-5"/>
          <w:sz w:val="24"/>
          <w:szCs w:val="24"/>
        </w:rPr>
        <w:t xml:space="preserve"> </w:t>
      </w:r>
      <w:r w:rsidRPr="002444DA">
        <w:rPr>
          <w:b w:val="0"/>
          <w:sz w:val="24"/>
          <w:szCs w:val="24"/>
        </w:rPr>
        <w:t>участка</w:t>
      </w:r>
      <w:r w:rsidRPr="002444DA">
        <w:rPr>
          <w:b w:val="0"/>
          <w:spacing w:val="-8"/>
          <w:sz w:val="24"/>
          <w:szCs w:val="24"/>
        </w:rPr>
        <w:t xml:space="preserve"> </w:t>
      </w:r>
      <w:r w:rsidRPr="002444DA">
        <w:rPr>
          <w:b w:val="0"/>
          <w:sz w:val="24"/>
          <w:szCs w:val="24"/>
        </w:rPr>
        <w:t>или</w:t>
      </w:r>
      <w:r w:rsidRPr="002444DA">
        <w:rPr>
          <w:b w:val="0"/>
          <w:spacing w:val="-6"/>
          <w:sz w:val="24"/>
          <w:szCs w:val="24"/>
        </w:rPr>
        <w:t xml:space="preserve"> </w:t>
      </w:r>
      <w:r w:rsidRPr="002444DA">
        <w:rPr>
          <w:b w:val="0"/>
          <w:sz w:val="24"/>
          <w:szCs w:val="24"/>
        </w:rPr>
        <w:t>земельных</w:t>
      </w:r>
      <w:r w:rsidRPr="002444DA">
        <w:rPr>
          <w:b w:val="0"/>
          <w:spacing w:val="-7"/>
          <w:sz w:val="24"/>
          <w:szCs w:val="24"/>
        </w:rPr>
        <w:t xml:space="preserve"> </w:t>
      </w:r>
      <w:r w:rsidRPr="002444DA">
        <w:rPr>
          <w:b w:val="0"/>
          <w:sz w:val="24"/>
          <w:szCs w:val="24"/>
        </w:rPr>
        <w:t>участков</w:t>
      </w:r>
      <w:r w:rsidRPr="002444DA">
        <w:rPr>
          <w:b w:val="0"/>
          <w:spacing w:val="-68"/>
          <w:sz w:val="24"/>
          <w:szCs w:val="24"/>
        </w:rPr>
        <w:t xml:space="preserve"> </w:t>
      </w:r>
      <w:r w:rsidRPr="002444DA">
        <w:rPr>
          <w:b w:val="0"/>
          <w:sz w:val="24"/>
          <w:szCs w:val="24"/>
        </w:rPr>
        <w:t xml:space="preserve">на </w:t>
      </w:r>
      <w:r w:rsidRPr="002444DA">
        <w:rPr>
          <w:b w:val="0"/>
          <w:sz w:val="24"/>
          <w:szCs w:val="24"/>
        </w:rPr>
        <w:lastRenderedPageBreak/>
        <w:t>кадастровом плане территории в случае, предусмотренном частью 7</w:t>
      </w:r>
      <w:r w:rsidRPr="002444DA">
        <w:rPr>
          <w:b w:val="0"/>
          <w:sz w:val="24"/>
          <w:szCs w:val="24"/>
          <w:vertAlign w:val="superscript"/>
        </w:rPr>
        <w:t>3</w:t>
      </w:r>
      <w:r w:rsidRPr="002444DA">
        <w:rPr>
          <w:b w:val="0"/>
          <w:sz w:val="24"/>
          <w:szCs w:val="24"/>
        </w:rPr>
        <w:t xml:space="preserve"> статьи 51</w:t>
      </w:r>
      <w:r w:rsidRPr="002444DA">
        <w:rPr>
          <w:b w:val="0"/>
          <w:spacing w:val="1"/>
          <w:sz w:val="24"/>
          <w:szCs w:val="24"/>
        </w:rPr>
        <w:t xml:space="preserve"> </w:t>
      </w:r>
      <w:r w:rsidRPr="002444DA">
        <w:rPr>
          <w:b w:val="0"/>
          <w:sz w:val="24"/>
          <w:szCs w:val="24"/>
        </w:rPr>
        <w:t>Градостроительного</w:t>
      </w:r>
      <w:r w:rsidRPr="002444DA">
        <w:rPr>
          <w:b w:val="0"/>
          <w:spacing w:val="1"/>
          <w:sz w:val="24"/>
          <w:szCs w:val="24"/>
        </w:rPr>
        <w:t xml:space="preserve"> </w:t>
      </w:r>
      <w:r w:rsidRPr="002444DA">
        <w:rPr>
          <w:b w:val="0"/>
          <w:sz w:val="24"/>
          <w:szCs w:val="24"/>
        </w:rPr>
        <w:t>кодекса</w:t>
      </w:r>
      <w:r w:rsidRPr="002444DA">
        <w:rPr>
          <w:b w:val="0"/>
          <w:spacing w:val="1"/>
          <w:sz w:val="24"/>
          <w:szCs w:val="24"/>
        </w:rPr>
        <w:t xml:space="preserve"> </w:t>
      </w:r>
      <w:r w:rsidRPr="002444DA">
        <w:rPr>
          <w:b w:val="0"/>
          <w:sz w:val="24"/>
          <w:szCs w:val="24"/>
        </w:rPr>
        <w:t>Российской</w:t>
      </w:r>
      <w:r w:rsidRPr="002444DA">
        <w:rPr>
          <w:b w:val="0"/>
          <w:spacing w:val="1"/>
          <w:sz w:val="24"/>
          <w:szCs w:val="24"/>
        </w:rPr>
        <w:t xml:space="preserve"> </w:t>
      </w:r>
      <w:r w:rsidRPr="002444DA">
        <w:rPr>
          <w:b w:val="0"/>
          <w:sz w:val="24"/>
          <w:szCs w:val="24"/>
        </w:rPr>
        <w:t>Федерации.</w:t>
      </w:r>
      <w:r w:rsidRPr="002444DA">
        <w:rPr>
          <w:b w:val="0"/>
          <w:spacing w:val="1"/>
          <w:sz w:val="24"/>
          <w:szCs w:val="24"/>
        </w:rPr>
        <w:t xml:space="preserve"> </w:t>
      </w:r>
      <w:r w:rsidRPr="002444DA">
        <w:rPr>
          <w:b w:val="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pacing w:val="-1"/>
          <w:sz w:val="24"/>
          <w:szCs w:val="24"/>
        </w:rPr>
        <w:t>б)</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при</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наличии</w:t>
      </w:r>
      <w:r w:rsidRPr="00017E7F">
        <w:rPr>
          <w:rFonts w:ascii="Times New Roman" w:hAnsi="Times New Roman" w:cs="Times New Roman"/>
          <w:spacing w:val="-14"/>
          <w:sz w:val="24"/>
          <w:szCs w:val="24"/>
        </w:rPr>
        <w:t xml:space="preserve"> </w:t>
      </w:r>
      <w:r w:rsidRPr="00017E7F">
        <w:rPr>
          <w:rFonts w:ascii="Times New Roman" w:hAnsi="Times New Roman" w:cs="Times New Roman"/>
          <w:spacing w:val="-1"/>
          <w:sz w:val="24"/>
          <w:szCs w:val="24"/>
        </w:rPr>
        <w:t>соглашения</w:t>
      </w:r>
      <w:r w:rsidRPr="00017E7F">
        <w:rPr>
          <w:rFonts w:ascii="Times New Roman" w:hAnsi="Times New Roman" w:cs="Times New Roman"/>
          <w:spacing w:val="-17"/>
          <w:sz w:val="24"/>
          <w:szCs w:val="24"/>
        </w:rPr>
        <w:t xml:space="preserve"> </w:t>
      </w:r>
      <w:r w:rsidRPr="00017E7F">
        <w:rPr>
          <w:rFonts w:ascii="Times New Roman" w:hAnsi="Times New Roman" w:cs="Times New Roman"/>
          <w:spacing w:val="-1"/>
          <w:sz w:val="24"/>
          <w:szCs w:val="24"/>
        </w:rPr>
        <w:t>о</w:t>
      </w:r>
      <w:r w:rsidRPr="00017E7F">
        <w:rPr>
          <w:rFonts w:ascii="Times New Roman" w:hAnsi="Times New Roman" w:cs="Times New Roman"/>
          <w:spacing w:val="-13"/>
          <w:sz w:val="24"/>
          <w:szCs w:val="24"/>
        </w:rPr>
        <w:t xml:space="preserve"> </w:t>
      </w:r>
      <w:r w:rsidRPr="00017E7F">
        <w:rPr>
          <w:rFonts w:ascii="Times New Roman" w:hAnsi="Times New Roman" w:cs="Times New Roman"/>
          <w:spacing w:val="-1"/>
          <w:sz w:val="24"/>
          <w:szCs w:val="24"/>
        </w:rPr>
        <w:t>передаче</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8"/>
          <w:sz w:val="24"/>
          <w:szCs w:val="24"/>
        </w:rPr>
        <w:t xml:space="preserve"> </w:t>
      </w:r>
      <w:r w:rsidRPr="00017E7F">
        <w:rPr>
          <w:rFonts w:ascii="Times New Roman" w:hAnsi="Times New Roman" w:cs="Times New Roman"/>
          <w:sz w:val="24"/>
          <w:szCs w:val="24"/>
        </w:rPr>
        <w:t>случаях,</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установленных</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бюджетным</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законодательством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(государственным органом), Государственной корпорацией по атомной энергии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"Росатом",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корпорацией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космической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деятельности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"Роскосмос", органом управления государственным внебюджетным фондом 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полномочий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(муниципального)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заказчика,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осуществлении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бюджетных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инвестиций,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указанное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соглашение,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правоустанавливающие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земельный</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участок</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правообладателя,</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1"/>
          <w:sz w:val="24"/>
          <w:szCs w:val="24"/>
        </w:rPr>
        <w:t xml:space="preserve"> </w:t>
      </w:r>
      <w:r w:rsidRPr="00017E7F">
        <w:rPr>
          <w:rFonts w:ascii="Times New Roman" w:hAnsi="Times New Roman" w:cs="Times New Roman"/>
          <w:sz w:val="24"/>
          <w:szCs w:val="24"/>
        </w:rPr>
        <w:t>которым</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заключено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это</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соглашение.</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в) градостроительный план земельного участка, выданный не ранее чем за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года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дня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представления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заявления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получение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выдачи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линейного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реквизиты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планировки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межевания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исключением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реконструкции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линейного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требуется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подготовка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планировке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реквизиты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планировки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pacing w:val="-1"/>
          <w:sz w:val="24"/>
          <w:szCs w:val="24"/>
        </w:rPr>
        <w:t>выдачи</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линейного</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размещения</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которого</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не</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требуется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образование</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земельного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участка.</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 xml:space="preserve"> </w:t>
      </w:r>
    </w:p>
    <w:p w:rsidR="0061160C" w:rsidRPr="002444DA" w:rsidRDefault="0061160C" w:rsidP="002444DA">
      <w:pPr>
        <w:pStyle w:val="a0"/>
        <w:ind w:firstLine="709"/>
        <w:jc w:val="both"/>
        <w:rPr>
          <w:b w:val="0"/>
          <w:sz w:val="24"/>
          <w:szCs w:val="24"/>
        </w:rPr>
      </w:pPr>
      <w:r w:rsidRPr="002444DA">
        <w:rPr>
          <w:b w:val="0"/>
          <w:sz w:val="24"/>
          <w:szCs w:val="24"/>
        </w:rPr>
        <w:t>г)</w:t>
      </w:r>
      <w:r w:rsidRPr="002444DA">
        <w:rPr>
          <w:b w:val="0"/>
          <w:spacing w:val="1"/>
          <w:sz w:val="24"/>
          <w:szCs w:val="24"/>
        </w:rPr>
        <w:t xml:space="preserve"> </w:t>
      </w:r>
      <w:r w:rsidRPr="002444DA">
        <w:rPr>
          <w:b w:val="0"/>
          <w:sz w:val="24"/>
          <w:szCs w:val="24"/>
        </w:rPr>
        <w:t>результаты</w:t>
      </w:r>
      <w:r w:rsidRPr="002444DA">
        <w:rPr>
          <w:b w:val="0"/>
          <w:spacing w:val="1"/>
          <w:sz w:val="24"/>
          <w:szCs w:val="24"/>
        </w:rPr>
        <w:t xml:space="preserve"> </w:t>
      </w:r>
      <w:r w:rsidRPr="002444DA">
        <w:rPr>
          <w:b w:val="0"/>
          <w:sz w:val="24"/>
          <w:szCs w:val="24"/>
        </w:rPr>
        <w:t>инженерных</w:t>
      </w:r>
      <w:r w:rsidRPr="002444DA">
        <w:rPr>
          <w:b w:val="0"/>
          <w:spacing w:val="1"/>
          <w:sz w:val="24"/>
          <w:szCs w:val="24"/>
        </w:rPr>
        <w:t xml:space="preserve"> </w:t>
      </w:r>
      <w:r w:rsidRPr="002444DA">
        <w:rPr>
          <w:b w:val="0"/>
          <w:sz w:val="24"/>
          <w:szCs w:val="24"/>
        </w:rPr>
        <w:t>изысканий</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следующие</w:t>
      </w:r>
      <w:r w:rsidRPr="002444DA">
        <w:rPr>
          <w:b w:val="0"/>
          <w:spacing w:val="1"/>
          <w:sz w:val="24"/>
          <w:szCs w:val="24"/>
        </w:rPr>
        <w:t xml:space="preserve"> </w:t>
      </w:r>
      <w:r w:rsidRPr="002444DA">
        <w:rPr>
          <w:b w:val="0"/>
          <w:sz w:val="24"/>
          <w:szCs w:val="24"/>
        </w:rPr>
        <w:t>материалы,</w:t>
      </w:r>
      <w:r w:rsidRPr="002444DA">
        <w:rPr>
          <w:b w:val="0"/>
          <w:spacing w:val="1"/>
          <w:sz w:val="24"/>
          <w:szCs w:val="24"/>
        </w:rPr>
        <w:t xml:space="preserve"> </w:t>
      </w:r>
      <w:r w:rsidRPr="002444DA">
        <w:rPr>
          <w:b w:val="0"/>
          <w:sz w:val="24"/>
          <w:szCs w:val="24"/>
        </w:rPr>
        <w:t>содержащиеся</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утвержденной</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соответствии</w:t>
      </w:r>
      <w:r w:rsidRPr="002444DA">
        <w:rPr>
          <w:b w:val="0"/>
          <w:spacing w:val="1"/>
          <w:sz w:val="24"/>
          <w:szCs w:val="24"/>
        </w:rPr>
        <w:t xml:space="preserve"> </w:t>
      </w:r>
      <w:r w:rsidRPr="002444DA">
        <w:rPr>
          <w:b w:val="0"/>
          <w:sz w:val="24"/>
          <w:szCs w:val="24"/>
        </w:rPr>
        <w:t>с</w:t>
      </w:r>
      <w:r w:rsidRPr="002444DA">
        <w:rPr>
          <w:b w:val="0"/>
          <w:spacing w:val="1"/>
          <w:sz w:val="24"/>
          <w:szCs w:val="24"/>
        </w:rPr>
        <w:t xml:space="preserve"> </w:t>
      </w:r>
      <w:r w:rsidRPr="002444DA">
        <w:rPr>
          <w:b w:val="0"/>
          <w:sz w:val="24"/>
          <w:szCs w:val="24"/>
        </w:rPr>
        <w:t>частью</w:t>
      </w:r>
      <w:r w:rsidRPr="002444DA">
        <w:rPr>
          <w:b w:val="0"/>
          <w:spacing w:val="1"/>
          <w:sz w:val="24"/>
          <w:szCs w:val="24"/>
        </w:rPr>
        <w:t xml:space="preserve"> </w:t>
      </w:r>
      <w:r w:rsidRPr="002444DA">
        <w:rPr>
          <w:b w:val="0"/>
          <w:sz w:val="24"/>
          <w:szCs w:val="24"/>
        </w:rPr>
        <w:t>15</w:t>
      </w:r>
      <w:r w:rsidRPr="002444DA">
        <w:rPr>
          <w:b w:val="0"/>
          <w:spacing w:val="1"/>
          <w:sz w:val="24"/>
          <w:szCs w:val="24"/>
        </w:rPr>
        <w:t xml:space="preserve"> </w:t>
      </w:r>
      <w:r w:rsidRPr="002444DA">
        <w:rPr>
          <w:b w:val="0"/>
          <w:sz w:val="24"/>
          <w:szCs w:val="24"/>
        </w:rPr>
        <w:t>статьи</w:t>
      </w:r>
      <w:r w:rsidRPr="002444DA">
        <w:rPr>
          <w:b w:val="0"/>
          <w:spacing w:val="1"/>
          <w:sz w:val="24"/>
          <w:szCs w:val="24"/>
        </w:rPr>
        <w:t xml:space="preserve"> </w:t>
      </w:r>
      <w:r w:rsidRPr="002444DA">
        <w:rPr>
          <w:b w:val="0"/>
          <w:sz w:val="24"/>
          <w:szCs w:val="24"/>
        </w:rPr>
        <w:t>48</w:t>
      </w:r>
      <w:r w:rsidRPr="002444DA">
        <w:rPr>
          <w:b w:val="0"/>
          <w:spacing w:val="1"/>
          <w:sz w:val="24"/>
          <w:szCs w:val="24"/>
        </w:rPr>
        <w:t xml:space="preserve"> </w:t>
      </w:r>
      <w:r w:rsidRPr="002444DA">
        <w:rPr>
          <w:b w:val="0"/>
          <w:sz w:val="24"/>
          <w:szCs w:val="24"/>
        </w:rPr>
        <w:t>Градостроительного</w:t>
      </w:r>
      <w:r w:rsidRPr="002444DA">
        <w:rPr>
          <w:b w:val="0"/>
          <w:spacing w:val="-5"/>
          <w:sz w:val="24"/>
          <w:szCs w:val="24"/>
        </w:rPr>
        <w:t xml:space="preserve"> </w:t>
      </w:r>
      <w:r w:rsidRPr="002444DA">
        <w:rPr>
          <w:b w:val="0"/>
          <w:sz w:val="24"/>
          <w:szCs w:val="24"/>
        </w:rPr>
        <w:t>кодекса</w:t>
      </w:r>
      <w:r w:rsidRPr="002444DA">
        <w:rPr>
          <w:b w:val="0"/>
          <w:spacing w:val="-3"/>
          <w:sz w:val="24"/>
          <w:szCs w:val="24"/>
        </w:rPr>
        <w:t xml:space="preserve"> </w:t>
      </w:r>
      <w:r w:rsidRPr="002444DA">
        <w:rPr>
          <w:b w:val="0"/>
          <w:sz w:val="24"/>
          <w:szCs w:val="24"/>
        </w:rPr>
        <w:t>Российской</w:t>
      </w:r>
      <w:r w:rsidRPr="002444DA">
        <w:rPr>
          <w:b w:val="0"/>
          <w:spacing w:val="-3"/>
          <w:sz w:val="24"/>
          <w:szCs w:val="24"/>
        </w:rPr>
        <w:t xml:space="preserve"> </w:t>
      </w:r>
      <w:r w:rsidRPr="002444DA">
        <w:rPr>
          <w:b w:val="0"/>
          <w:sz w:val="24"/>
          <w:szCs w:val="24"/>
        </w:rPr>
        <w:t>Федерации</w:t>
      </w:r>
      <w:r w:rsidRPr="002444DA">
        <w:rPr>
          <w:b w:val="0"/>
          <w:spacing w:val="-3"/>
          <w:sz w:val="24"/>
          <w:szCs w:val="24"/>
        </w:rPr>
        <w:t xml:space="preserve"> </w:t>
      </w:r>
      <w:r w:rsidRPr="002444DA">
        <w:rPr>
          <w:b w:val="0"/>
          <w:sz w:val="24"/>
          <w:szCs w:val="24"/>
        </w:rPr>
        <w:t>проектной</w:t>
      </w:r>
      <w:r w:rsidRPr="002444DA">
        <w:rPr>
          <w:b w:val="0"/>
          <w:spacing w:val="-3"/>
          <w:sz w:val="24"/>
          <w:szCs w:val="24"/>
        </w:rPr>
        <w:t xml:space="preserve"> </w:t>
      </w:r>
      <w:r w:rsidRPr="002444DA">
        <w:rPr>
          <w:b w:val="0"/>
          <w:sz w:val="24"/>
          <w:szCs w:val="24"/>
        </w:rPr>
        <w:t>документации:</w:t>
      </w:r>
    </w:p>
    <w:p w:rsidR="0061160C" w:rsidRPr="002444DA" w:rsidRDefault="0061160C" w:rsidP="002444DA">
      <w:pPr>
        <w:pStyle w:val="a0"/>
        <w:ind w:firstLine="709"/>
        <w:jc w:val="both"/>
        <w:rPr>
          <w:b w:val="0"/>
          <w:sz w:val="24"/>
          <w:szCs w:val="24"/>
        </w:rPr>
      </w:pPr>
      <w:r w:rsidRPr="002444DA">
        <w:rPr>
          <w:b w:val="0"/>
          <w:sz w:val="24"/>
          <w:szCs w:val="24"/>
        </w:rPr>
        <w:t>пояснительная</w:t>
      </w:r>
      <w:r w:rsidRPr="002444DA">
        <w:rPr>
          <w:b w:val="0"/>
          <w:spacing w:val="-3"/>
          <w:sz w:val="24"/>
          <w:szCs w:val="24"/>
        </w:rPr>
        <w:t xml:space="preserve"> </w:t>
      </w:r>
      <w:r w:rsidRPr="002444DA">
        <w:rPr>
          <w:b w:val="0"/>
          <w:sz w:val="24"/>
          <w:szCs w:val="24"/>
        </w:rPr>
        <w:t>записка;</w:t>
      </w:r>
    </w:p>
    <w:p w:rsidR="0061160C" w:rsidRPr="002444DA" w:rsidRDefault="0061160C" w:rsidP="002444DA">
      <w:pPr>
        <w:pStyle w:val="a0"/>
        <w:ind w:firstLine="709"/>
        <w:contextualSpacing/>
        <w:jc w:val="both"/>
        <w:rPr>
          <w:b w:val="0"/>
          <w:sz w:val="24"/>
          <w:szCs w:val="24"/>
        </w:rPr>
      </w:pPr>
      <w:r w:rsidRPr="002444DA">
        <w:rPr>
          <w:b w:val="0"/>
          <w:sz w:val="24"/>
          <w:szCs w:val="24"/>
        </w:rPr>
        <w:t>схема</w:t>
      </w:r>
      <w:r w:rsidRPr="002444DA">
        <w:rPr>
          <w:b w:val="0"/>
          <w:spacing w:val="1"/>
          <w:sz w:val="24"/>
          <w:szCs w:val="24"/>
        </w:rPr>
        <w:t xml:space="preserve"> </w:t>
      </w:r>
      <w:r w:rsidRPr="002444DA">
        <w:rPr>
          <w:b w:val="0"/>
          <w:sz w:val="24"/>
          <w:szCs w:val="24"/>
        </w:rPr>
        <w:t>планировочной</w:t>
      </w:r>
      <w:r w:rsidRPr="002444DA">
        <w:rPr>
          <w:b w:val="0"/>
          <w:spacing w:val="1"/>
          <w:sz w:val="24"/>
          <w:szCs w:val="24"/>
        </w:rPr>
        <w:t xml:space="preserve"> </w:t>
      </w:r>
      <w:r w:rsidRPr="002444DA">
        <w:rPr>
          <w:b w:val="0"/>
          <w:sz w:val="24"/>
          <w:szCs w:val="24"/>
        </w:rPr>
        <w:t>организации</w:t>
      </w:r>
      <w:r w:rsidRPr="002444DA">
        <w:rPr>
          <w:b w:val="0"/>
          <w:spacing w:val="1"/>
          <w:sz w:val="24"/>
          <w:szCs w:val="24"/>
        </w:rPr>
        <w:t xml:space="preserve"> </w:t>
      </w:r>
      <w:r w:rsidRPr="002444DA">
        <w:rPr>
          <w:b w:val="0"/>
          <w:sz w:val="24"/>
          <w:szCs w:val="24"/>
        </w:rPr>
        <w:t>земельного</w:t>
      </w:r>
      <w:r w:rsidRPr="002444DA">
        <w:rPr>
          <w:b w:val="0"/>
          <w:spacing w:val="1"/>
          <w:sz w:val="24"/>
          <w:szCs w:val="24"/>
        </w:rPr>
        <w:t xml:space="preserve"> </w:t>
      </w:r>
      <w:r w:rsidRPr="002444DA">
        <w:rPr>
          <w:b w:val="0"/>
          <w:sz w:val="24"/>
          <w:szCs w:val="24"/>
        </w:rPr>
        <w:t>участка,</w:t>
      </w:r>
      <w:r w:rsidRPr="002444DA">
        <w:rPr>
          <w:b w:val="0"/>
          <w:spacing w:val="1"/>
          <w:sz w:val="24"/>
          <w:szCs w:val="24"/>
        </w:rPr>
        <w:t xml:space="preserve"> </w:t>
      </w:r>
      <w:r w:rsidRPr="002444DA">
        <w:rPr>
          <w:b w:val="0"/>
          <w:sz w:val="24"/>
          <w:szCs w:val="24"/>
        </w:rPr>
        <w:t>выполненная</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соответствии с информацией, указанной в градостроительном плане земельного</w:t>
      </w:r>
      <w:r w:rsidRPr="002444DA">
        <w:rPr>
          <w:b w:val="0"/>
          <w:spacing w:val="1"/>
          <w:sz w:val="24"/>
          <w:szCs w:val="24"/>
        </w:rPr>
        <w:t xml:space="preserve"> </w:t>
      </w:r>
      <w:r w:rsidRPr="002444DA">
        <w:rPr>
          <w:b w:val="0"/>
          <w:sz w:val="24"/>
          <w:szCs w:val="24"/>
        </w:rPr>
        <w:t>участка,</w:t>
      </w:r>
      <w:r w:rsidRPr="002444DA">
        <w:rPr>
          <w:b w:val="0"/>
          <w:spacing w:val="1"/>
          <w:sz w:val="24"/>
          <w:szCs w:val="24"/>
        </w:rPr>
        <w:t xml:space="preserve"> </w:t>
      </w:r>
      <w:r w:rsidRPr="002444DA">
        <w:rPr>
          <w:b w:val="0"/>
          <w:sz w:val="24"/>
          <w:szCs w:val="24"/>
        </w:rPr>
        <w:t>а</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случае</w:t>
      </w:r>
      <w:r w:rsidRPr="002444DA">
        <w:rPr>
          <w:b w:val="0"/>
          <w:spacing w:val="1"/>
          <w:sz w:val="24"/>
          <w:szCs w:val="24"/>
        </w:rPr>
        <w:t xml:space="preserve"> </w:t>
      </w:r>
      <w:r w:rsidRPr="002444DA">
        <w:rPr>
          <w:b w:val="0"/>
          <w:sz w:val="24"/>
          <w:szCs w:val="24"/>
        </w:rPr>
        <w:t>подготовки</w:t>
      </w:r>
      <w:r w:rsidRPr="002444DA">
        <w:rPr>
          <w:b w:val="0"/>
          <w:spacing w:val="1"/>
          <w:sz w:val="24"/>
          <w:szCs w:val="24"/>
        </w:rPr>
        <w:t xml:space="preserve"> </w:t>
      </w:r>
      <w:r w:rsidRPr="002444DA">
        <w:rPr>
          <w:b w:val="0"/>
          <w:sz w:val="24"/>
          <w:szCs w:val="24"/>
        </w:rPr>
        <w:t>проектной</w:t>
      </w:r>
      <w:r w:rsidRPr="002444DA">
        <w:rPr>
          <w:b w:val="0"/>
          <w:spacing w:val="1"/>
          <w:sz w:val="24"/>
          <w:szCs w:val="24"/>
        </w:rPr>
        <w:t xml:space="preserve"> </w:t>
      </w:r>
      <w:r w:rsidRPr="002444DA">
        <w:rPr>
          <w:b w:val="0"/>
          <w:sz w:val="24"/>
          <w:szCs w:val="24"/>
        </w:rPr>
        <w:t>документации</w:t>
      </w:r>
      <w:r w:rsidRPr="002444DA">
        <w:rPr>
          <w:b w:val="0"/>
          <w:spacing w:val="1"/>
          <w:sz w:val="24"/>
          <w:szCs w:val="24"/>
        </w:rPr>
        <w:t xml:space="preserve"> </w:t>
      </w:r>
      <w:r w:rsidRPr="002444DA">
        <w:rPr>
          <w:b w:val="0"/>
          <w:sz w:val="24"/>
          <w:szCs w:val="24"/>
        </w:rPr>
        <w:t>применительно</w:t>
      </w:r>
      <w:r w:rsidRPr="002444DA">
        <w:rPr>
          <w:b w:val="0"/>
          <w:spacing w:val="1"/>
          <w:sz w:val="24"/>
          <w:szCs w:val="24"/>
        </w:rPr>
        <w:t xml:space="preserve"> </w:t>
      </w:r>
      <w:r w:rsidRPr="002444DA">
        <w:rPr>
          <w:b w:val="0"/>
          <w:sz w:val="24"/>
          <w:szCs w:val="24"/>
        </w:rPr>
        <w:t>к</w:t>
      </w:r>
      <w:r w:rsidRPr="002444DA">
        <w:rPr>
          <w:b w:val="0"/>
          <w:spacing w:val="1"/>
          <w:sz w:val="24"/>
          <w:szCs w:val="24"/>
        </w:rPr>
        <w:t xml:space="preserve"> </w:t>
      </w:r>
      <w:r w:rsidRPr="002444DA">
        <w:rPr>
          <w:b w:val="0"/>
          <w:sz w:val="24"/>
          <w:szCs w:val="24"/>
        </w:rPr>
        <w:t>линейным</w:t>
      </w:r>
      <w:r w:rsidRPr="002444DA">
        <w:rPr>
          <w:b w:val="0"/>
          <w:spacing w:val="44"/>
          <w:sz w:val="24"/>
          <w:szCs w:val="24"/>
        </w:rPr>
        <w:t xml:space="preserve"> </w:t>
      </w:r>
      <w:r w:rsidRPr="002444DA">
        <w:rPr>
          <w:b w:val="0"/>
          <w:sz w:val="24"/>
          <w:szCs w:val="24"/>
        </w:rPr>
        <w:t>объектам</w:t>
      </w:r>
      <w:r w:rsidRPr="002444DA">
        <w:rPr>
          <w:b w:val="0"/>
          <w:spacing w:val="47"/>
          <w:sz w:val="24"/>
          <w:szCs w:val="24"/>
        </w:rPr>
        <w:t xml:space="preserve"> </w:t>
      </w:r>
      <w:r w:rsidRPr="002444DA">
        <w:rPr>
          <w:b w:val="0"/>
          <w:sz w:val="24"/>
          <w:szCs w:val="24"/>
        </w:rPr>
        <w:t>проект</w:t>
      </w:r>
      <w:r w:rsidRPr="002444DA">
        <w:rPr>
          <w:b w:val="0"/>
          <w:spacing w:val="45"/>
          <w:sz w:val="24"/>
          <w:szCs w:val="24"/>
        </w:rPr>
        <w:t xml:space="preserve"> </w:t>
      </w:r>
      <w:r w:rsidRPr="002444DA">
        <w:rPr>
          <w:b w:val="0"/>
          <w:sz w:val="24"/>
          <w:szCs w:val="24"/>
        </w:rPr>
        <w:t>полосы</w:t>
      </w:r>
      <w:r w:rsidRPr="002444DA">
        <w:rPr>
          <w:b w:val="0"/>
          <w:spacing w:val="43"/>
          <w:sz w:val="24"/>
          <w:szCs w:val="24"/>
        </w:rPr>
        <w:t xml:space="preserve"> </w:t>
      </w:r>
      <w:r w:rsidRPr="002444DA">
        <w:rPr>
          <w:b w:val="0"/>
          <w:sz w:val="24"/>
          <w:szCs w:val="24"/>
        </w:rPr>
        <w:t>отвода,</w:t>
      </w:r>
      <w:r w:rsidRPr="002444DA">
        <w:rPr>
          <w:b w:val="0"/>
          <w:spacing w:val="47"/>
          <w:sz w:val="24"/>
          <w:szCs w:val="24"/>
        </w:rPr>
        <w:t xml:space="preserve"> </w:t>
      </w:r>
      <w:r w:rsidRPr="002444DA">
        <w:rPr>
          <w:b w:val="0"/>
          <w:sz w:val="24"/>
          <w:szCs w:val="24"/>
        </w:rPr>
        <w:t>выполненный</w:t>
      </w:r>
      <w:r w:rsidRPr="002444DA">
        <w:rPr>
          <w:b w:val="0"/>
          <w:spacing w:val="47"/>
          <w:sz w:val="24"/>
          <w:szCs w:val="24"/>
        </w:rPr>
        <w:t xml:space="preserve"> </w:t>
      </w:r>
      <w:r w:rsidRPr="002444DA">
        <w:rPr>
          <w:b w:val="0"/>
          <w:sz w:val="24"/>
          <w:szCs w:val="24"/>
        </w:rPr>
        <w:t>в</w:t>
      </w:r>
      <w:r w:rsidRPr="002444DA">
        <w:rPr>
          <w:b w:val="0"/>
          <w:spacing w:val="44"/>
          <w:sz w:val="24"/>
          <w:szCs w:val="24"/>
        </w:rPr>
        <w:t xml:space="preserve"> </w:t>
      </w:r>
      <w:r w:rsidRPr="002444DA">
        <w:rPr>
          <w:b w:val="0"/>
          <w:sz w:val="24"/>
          <w:szCs w:val="24"/>
        </w:rPr>
        <w:t>соответствии</w:t>
      </w:r>
      <w:r w:rsidRPr="002444DA">
        <w:rPr>
          <w:b w:val="0"/>
          <w:spacing w:val="45"/>
          <w:sz w:val="24"/>
          <w:szCs w:val="24"/>
        </w:rPr>
        <w:t xml:space="preserve"> </w:t>
      </w:r>
      <w:r w:rsidRPr="002444DA">
        <w:rPr>
          <w:b w:val="0"/>
          <w:sz w:val="24"/>
          <w:szCs w:val="24"/>
        </w:rPr>
        <w:t>с</w:t>
      </w:r>
    </w:p>
    <w:p w:rsidR="0061160C" w:rsidRPr="002444DA" w:rsidRDefault="0061160C" w:rsidP="002444DA">
      <w:pPr>
        <w:pStyle w:val="a0"/>
        <w:ind w:firstLine="709"/>
        <w:contextualSpacing/>
        <w:jc w:val="both"/>
        <w:rPr>
          <w:b w:val="0"/>
          <w:sz w:val="24"/>
          <w:szCs w:val="24"/>
        </w:rPr>
      </w:pPr>
      <w:r w:rsidRPr="002444DA">
        <w:rPr>
          <w:b w:val="0"/>
          <w:sz w:val="24"/>
          <w:szCs w:val="24"/>
        </w:rPr>
        <w:t>проектом</w:t>
      </w:r>
      <w:r w:rsidRPr="002444DA">
        <w:rPr>
          <w:b w:val="0"/>
          <w:spacing w:val="1"/>
          <w:sz w:val="24"/>
          <w:szCs w:val="24"/>
        </w:rPr>
        <w:t xml:space="preserve"> </w:t>
      </w:r>
      <w:r w:rsidRPr="002444DA">
        <w:rPr>
          <w:b w:val="0"/>
          <w:sz w:val="24"/>
          <w:szCs w:val="24"/>
        </w:rPr>
        <w:t>планировки</w:t>
      </w:r>
      <w:r w:rsidRPr="002444DA">
        <w:rPr>
          <w:b w:val="0"/>
          <w:spacing w:val="1"/>
          <w:sz w:val="24"/>
          <w:szCs w:val="24"/>
        </w:rPr>
        <w:t xml:space="preserve"> </w:t>
      </w:r>
      <w:r w:rsidRPr="002444DA">
        <w:rPr>
          <w:b w:val="0"/>
          <w:sz w:val="24"/>
          <w:szCs w:val="24"/>
        </w:rPr>
        <w:t>территории</w:t>
      </w:r>
      <w:r w:rsidRPr="002444DA">
        <w:rPr>
          <w:b w:val="0"/>
          <w:spacing w:val="1"/>
          <w:sz w:val="24"/>
          <w:szCs w:val="24"/>
        </w:rPr>
        <w:t xml:space="preserve"> </w:t>
      </w:r>
      <w:r w:rsidRPr="002444DA">
        <w:rPr>
          <w:b w:val="0"/>
          <w:sz w:val="24"/>
          <w:szCs w:val="24"/>
        </w:rPr>
        <w:t>(за</w:t>
      </w:r>
      <w:r w:rsidRPr="002444DA">
        <w:rPr>
          <w:b w:val="0"/>
          <w:spacing w:val="1"/>
          <w:sz w:val="24"/>
          <w:szCs w:val="24"/>
        </w:rPr>
        <w:t xml:space="preserve"> </w:t>
      </w:r>
      <w:r w:rsidRPr="002444DA">
        <w:rPr>
          <w:b w:val="0"/>
          <w:sz w:val="24"/>
          <w:szCs w:val="24"/>
        </w:rPr>
        <w:t>исключением</w:t>
      </w:r>
      <w:r w:rsidRPr="002444DA">
        <w:rPr>
          <w:b w:val="0"/>
          <w:spacing w:val="1"/>
          <w:sz w:val="24"/>
          <w:szCs w:val="24"/>
        </w:rPr>
        <w:t xml:space="preserve"> </w:t>
      </w:r>
      <w:r w:rsidRPr="002444DA">
        <w:rPr>
          <w:b w:val="0"/>
          <w:sz w:val="24"/>
          <w:szCs w:val="24"/>
        </w:rPr>
        <w:t>случаев,</w:t>
      </w:r>
      <w:r w:rsidRPr="002444DA">
        <w:rPr>
          <w:b w:val="0"/>
          <w:spacing w:val="1"/>
          <w:sz w:val="24"/>
          <w:szCs w:val="24"/>
        </w:rPr>
        <w:t xml:space="preserve"> </w:t>
      </w:r>
      <w:r w:rsidRPr="002444DA">
        <w:rPr>
          <w:b w:val="0"/>
          <w:sz w:val="24"/>
          <w:szCs w:val="24"/>
        </w:rPr>
        <w:t>при</w:t>
      </w:r>
      <w:r w:rsidRPr="002444DA">
        <w:rPr>
          <w:b w:val="0"/>
          <w:spacing w:val="1"/>
          <w:sz w:val="24"/>
          <w:szCs w:val="24"/>
        </w:rPr>
        <w:t xml:space="preserve"> </w:t>
      </w:r>
      <w:r w:rsidRPr="002444DA">
        <w:rPr>
          <w:b w:val="0"/>
          <w:sz w:val="24"/>
          <w:szCs w:val="24"/>
        </w:rPr>
        <w:t>которых</w:t>
      </w:r>
      <w:r w:rsidRPr="002444DA">
        <w:rPr>
          <w:b w:val="0"/>
          <w:spacing w:val="1"/>
          <w:sz w:val="24"/>
          <w:szCs w:val="24"/>
        </w:rPr>
        <w:t xml:space="preserve"> </w:t>
      </w:r>
      <w:r w:rsidRPr="002444DA">
        <w:rPr>
          <w:b w:val="0"/>
          <w:sz w:val="24"/>
          <w:szCs w:val="24"/>
        </w:rPr>
        <w:t>для</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реконструкции</w:t>
      </w:r>
      <w:r w:rsidRPr="002444DA">
        <w:rPr>
          <w:b w:val="0"/>
          <w:spacing w:val="1"/>
          <w:sz w:val="24"/>
          <w:szCs w:val="24"/>
        </w:rPr>
        <w:t xml:space="preserve"> </w:t>
      </w:r>
      <w:r w:rsidRPr="002444DA">
        <w:rPr>
          <w:b w:val="0"/>
          <w:sz w:val="24"/>
          <w:szCs w:val="24"/>
        </w:rPr>
        <w:t>линейного</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не</w:t>
      </w:r>
      <w:r w:rsidRPr="002444DA">
        <w:rPr>
          <w:b w:val="0"/>
          <w:spacing w:val="1"/>
          <w:sz w:val="24"/>
          <w:szCs w:val="24"/>
        </w:rPr>
        <w:t xml:space="preserve"> </w:t>
      </w:r>
      <w:r w:rsidRPr="002444DA">
        <w:rPr>
          <w:b w:val="0"/>
          <w:sz w:val="24"/>
          <w:szCs w:val="24"/>
        </w:rPr>
        <w:t>требуется</w:t>
      </w:r>
      <w:r w:rsidRPr="002444DA">
        <w:rPr>
          <w:b w:val="0"/>
          <w:spacing w:val="1"/>
          <w:sz w:val="24"/>
          <w:szCs w:val="24"/>
        </w:rPr>
        <w:t xml:space="preserve"> </w:t>
      </w:r>
      <w:r w:rsidRPr="002444DA">
        <w:rPr>
          <w:b w:val="0"/>
          <w:sz w:val="24"/>
          <w:szCs w:val="24"/>
        </w:rPr>
        <w:t>подготовка</w:t>
      </w:r>
      <w:r w:rsidRPr="002444DA">
        <w:rPr>
          <w:b w:val="0"/>
          <w:spacing w:val="1"/>
          <w:sz w:val="24"/>
          <w:szCs w:val="24"/>
        </w:rPr>
        <w:t xml:space="preserve"> </w:t>
      </w:r>
      <w:r w:rsidRPr="002444DA">
        <w:rPr>
          <w:b w:val="0"/>
          <w:sz w:val="24"/>
          <w:szCs w:val="24"/>
        </w:rPr>
        <w:t>документации</w:t>
      </w:r>
      <w:r w:rsidRPr="002444DA">
        <w:rPr>
          <w:b w:val="0"/>
          <w:spacing w:val="-4"/>
          <w:sz w:val="24"/>
          <w:szCs w:val="24"/>
        </w:rPr>
        <w:t xml:space="preserve"> </w:t>
      </w:r>
      <w:r w:rsidRPr="002444DA">
        <w:rPr>
          <w:b w:val="0"/>
          <w:sz w:val="24"/>
          <w:szCs w:val="24"/>
        </w:rPr>
        <w:t>по</w:t>
      </w:r>
      <w:r w:rsidRPr="002444DA">
        <w:rPr>
          <w:b w:val="0"/>
          <w:spacing w:val="-3"/>
          <w:sz w:val="24"/>
          <w:szCs w:val="24"/>
        </w:rPr>
        <w:t xml:space="preserve"> </w:t>
      </w:r>
      <w:r w:rsidRPr="002444DA">
        <w:rPr>
          <w:b w:val="0"/>
          <w:sz w:val="24"/>
          <w:szCs w:val="24"/>
        </w:rPr>
        <w:t>планировке территории);</w:t>
      </w:r>
    </w:p>
    <w:p w:rsidR="0061160C" w:rsidRPr="002444DA" w:rsidRDefault="0061160C" w:rsidP="002444DA">
      <w:pPr>
        <w:pStyle w:val="a0"/>
        <w:ind w:firstLine="709"/>
        <w:jc w:val="both"/>
        <w:rPr>
          <w:b w:val="0"/>
          <w:sz w:val="24"/>
          <w:szCs w:val="24"/>
        </w:rPr>
      </w:pPr>
      <w:r w:rsidRPr="002444DA">
        <w:rPr>
          <w:b w:val="0"/>
          <w:sz w:val="24"/>
          <w:szCs w:val="24"/>
        </w:rPr>
        <w:t>разделы, содержащие архитектурные и конструктивные решения, а также</w:t>
      </w:r>
      <w:r w:rsidRPr="002444DA">
        <w:rPr>
          <w:b w:val="0"/>
          <w:spacing w:val="1"/>
          <w:sz w:val="24"/>
          <w:szCs w:val="24"/>
        </w:rPr>
        <w:t xml:space="preserve"> </w:t>
      </w:r>
      <w:r w:rsidRPr="002444DA">
        <w:rPr>
          <w:b w:val="0"/>
          <w:sz w:val="24"/>
          <w:szCs w:val="24"/>
        </w:rPr>
        <w:t>решения</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мероприятия,</w:t>
      </w:r>
      <w:r w:rsidRPr="002444DA">
        <w:rPr>
          <w:b w:val="0"/>
          <w:spacing w:val="1"/>
          <w:sz w:val="24"/>
          <w:szCs w:val="24"/>
        </w:rPr>
        <w:t xml:space="preserve"> </w:t>
      </w:r>
      <w:r w:rsidRPr="002444DA">
        <w:rPr>
          <w:b w:val="0"/>
          <w:sz w:val="24"/>
          <w:szCs w:val="24"/>
        </w:rPr>
        <w:t>направленные</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обеспечение</w:t>
      </w:r>
      <w:r w:rsidRPr="002444DA">
        <w:rPr>
          <w:b w:val="0"/>
          <w:spacing w:val="1"/>
          <w:sz w:val="24"/>
          <w:szCs w:val="24"/>
        </w:rPr>
        <w:t xml:space="preserve"> </w:t>
      </w:r>
      <w:r w:rsidRPr="002444DA">
        <w:rPr>
          <w:b w:val="0"/>
          <w:sz w:val="24"/>
          <w:szCs w:val="24"/>
        </w:rPr>
        <w:t>доступа</w:t>
      </w:r>
      <w:r w:rsidRPr="002444DA">
        <w:rPr>
          <w:b w:val="0"/>
          <w:spacing w:val="1"/>
          <w:sz w:val="24"/>
          <w:szCs w:val="24"/>
        </w:rPr>
        <w:t xml:space="preserve"> </w:t>
      </w:r>
      <w:r w:rsidRPr="002444DA">
        <w:rPr>
          <w:b w:val="0"/>
          <w:sz w:val="24"/>
          <w:szCs w:val="24"/>
        </w:rPr>
        <w:t>инвалидов</w:t>
      </w:r>
      <w:r w:rsidRPr="002444DA">
        <w:rPr>
          <w:b w:val="0"/>
          <w:spacing w:val="1"/>
          <w:sz w:val="24"/>
          <w:szCs w:val="24"/>
        </w:rPr>
        <w:t xml:space="preserve"> </w:t>
      </w:r>
      <w:r w:rsidRPr="002444DA">
        <w:rPr>
          <w:b w:val="0"/>
          <w:sz w:val="24"/>
          <w:szCs w:val="24"/>
        </w:rPr>
        <w:t>к</w:t>
      </w:r>
      <w:r w:rsidRPr="002444DA">
        <w:rPr>
          <w:b w:val="0"/>
          <w:spacing w:val="1"/>
          <w:sz w:val="24"/>
          <w:szCs w:val="24"/>
        </w:rPr>
        <w:t xml:space="preserve"> </w:t>
      </w:r>
      <w:r w:rsidRPr="002444DA">
        <w:rPr>
          <w:b w:val="0"/>
          <w:sz w:val="24"/>
          <w:szCs w:val="24"/>
        </w:rPr>
        <w:t>объекту</w:t>
      </w:r>
      <w:r w:rsidRPr="002444DA">
        <w:rPr>
          <w:b w:val="0"/>
          <w:spacing w:val="1"/>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случае</w:t>
      </w:r>
      <w:r w:rsidRPr="002444DA">
        <w:rPr>
          <w:b w:val="0"/>
          <w:spacing w:val="1"/>
          <w:sz w:val="24"/>
          <w:szCs w:val="24"/>
        </w:rPr>
        <w:t xml:space="preserve"> </w:t>
      </w:r>
      <w:r w:rsidRPr="002444DA">
        <w:rPr>
          <w:b w:val="0"/>
          <w:sz w:val="24"/>
          <w:szCs w:val="24"/>
        </w:rPr>
        <w:t>подготовки</w:t>
      </w:r>
      <w:r w:rsidRPr="002444DA">
        <w:rPr>
          <w:b w:val="0"/>
          <w:spacing w:val="1"/>
          <w:sz w:val="24"/>
          <w:szCs w:val="24"/>
        </w:rPr>
        <w:t xml:space="preserve"> </w:t>
      </w:r>
      <w:r w:rsidRPr="002444DA">
        <w:rPr>
          <w:b w:val="0"/>
          <w:sz w:val="24"/>
          <w:szCs w:val="24"/>
        </w:rPr>
        <w:t>проектной</w:t>
      </w:r>
      <w:r w:rsidRPr="002444DA">
        <w:rPr>
          <w:b w:val="0"/>
          <w:spacing w:val="1"/>
          <w:sz w:val="24"/>
          <w:szCs w:val="24"/>
        </w:rPr>
        <w:t xml:space="preserve"> </w:t>
      </w:r>
      <w:r w:rsidRPr="002444DA">
        <w:rPr>
          <w:b w:val="0"/>
          <w:sz w:val="24"/>
          <w:szCs w:val="24"/>
        </w:rPr>
        <w:t>документации</w:t>
      </w:r>
      <w:r w:rsidRPr="002444DA">
        <w:rPr>
          <w:b w:val="0"/>
          <w:spacing w:val="1"/>
          <w:sz w:val="24"/>
          <w:szCs w:val="24"/>
        </w:rPr>
        <w:t xml:space="preserve"> </w:t>
      </w:r>
      <w:r w:rsidRPr="002444DA">
        <w:rPr>
          <w:b w:val="0"/>
          <w:sz w:val="24"/>
          <w:szCs w:val="24"/>
        </w:rPr>
        <w:t>применительно</w:t>
      </w:r>
      <w:r w:rsidRPr="002444DA">
        <w:rPr>
          <w:b w:val="0"/>
          <w:spacing w:val="1"/>
          <w:sz w:val="24"/>
          <w:szCs w:val="24"/>
        </w:rPr>
        <w:t xml:space="preserve"> </w:t>
      </w:r>
      <w:r w:rsidRPr="002444DA">
        <w:rPr>
          <w:b w:val="0"/>
          <w:sz w:val="24"/>
          <w:szCs w:val="24"/>
        </w:rPr>
        <w:t>к</w:t>
      </w:r>
      <w:r w:rsidRPr="002444DA">
        <w:rPr>
          <w:b w:val="0"/>
          <w:spacing w:val="1"/>
          <w:sz w:val="24"/>
          <w:szCs w:val="24"/>
        </w:rPr>
        <w:t xml:space="preserve"> </w:t>
      </w:r>
      <w:r w:rsidRPr="002444DA">
        <w:rPr>
          <w:b w:val="0"/>
          <w:sz w:val="24"/>
          <w:szCs w:val="24"/>
        </w:rPr>
        <w:t>объектам</w:t>
      </w:r>
      <w:r w:rsidRPr="002444DA">
        <w:rPr>
          <w:b w:val="0"/>
          <w:spacing w:val="1"/>
          <w:sz w:val="24"/>
          <w:szCs w:val="24"/>
        </w:rPr>
        <w:t xml:space="preserve"> </w:t>
      </w:r>
      <w:r w:rsidRPr="002444DA">
        <w:rPr>
          <w:b w:val="0"/>
          <w:sz w:val="24"/>
          <w:szCs w:val="24"/>
        </w:rPr>
        <w:t>здравоохранения,</w:t>
      </w:r>
      <w:r w:rsidRPr="002444DA">
        <w:rPr>
          <w:b w:val="0"/>
          <w:spacing w:val="1"/>
          <w:sz w:val="24"/>
          <w:szCs w:val="24"/>
        </w:rPr>
        <w:t xml:space="preserve"> </w:t>
      </w:r>
      <w:r w:rsidRPr="002444DA">
        <w:rPr>
          <w:b w:val="0"/>
          <w:sz w:val="24"/>
          <w:szCs w:val="24"/>
        </w:rPr>
        <w:t>образования,</w:t>
      </w:r>
      <w:r w:rsidRPr="002444DA">
        <w:rPr>
          <w:b w:val="0"/>
          <w:spacing w:val="1"/>
          <w:sz w:val="24"/>
          <w:szCs w:val="24"/>
        </w:rPr>
        <w:t xml:space="preserve"> </w:t>
      </w:r>
      <w:r w:rsidRPr="002444DA">
        <w:rPr>
          <w:b w:val="0"/>
          <w:sz w:val="24"/>
          <w:szCs w:val="24"/>
        </w:rPr>
        <w:t>культуры,</w:t>
      </w:r>
      <w:r w:rsidRPr="002444DA">
        <w:rPr>
          <w:b w:val="0"/>
          <w:spacing w:val="1"/>
          <w:sz w:val="24"/>
          <w:szCs w:val="24"/>
        </w:rPr>
        <w:t xml:space="preserve"> </w:t>
      </w:r>
      <w:r w:rsidRPr="002444DA">
        <w:rPr>
          <w:b w:val="0"/>
          <w:sz w:val="24"/>
          <w:szCs w:val="24"/>
        </w:rPr>
        <w:t>отдыха,</w:t>
      </w:r>
      <w:r w:rsidRPr="002444DA">
        <w:rPr>
          <w:b w:val="0"/>
          <w:spacing w:val="1"/>
          <w:sz w:val="24"/>
          <w:szCs w:val="24"/>
        </w:rPr>
        <w:t xml:space="preserve"> </w:t>
      </w:r>
      <w:r w:rsidRPr="002444DA">
        <w:rPr>
          <w:b w:val="0"/>
          <w:sz w:val="24"/>
          <w:szCs w:val="24"/>
        </w:rPr>
        <w:t>спорта</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иным</w:t>
      </w:r>
      <w:r w:rsidRPr="002444DA">
        <w:rPr>
          <w:b w:val="0"/>
          <w:spacing w:val="1"/>
          <w:sz w:val="24"/>
          <w:szCs w:val="24"/>
        </w:rPr>
        <w:t xml:space="preserve"> </w:t>
      </w:r>
      <w:r w:rsidRPr="002444DA">
        <w:rPr>
          <w:b w:val="0"/>
          <w:sz w:val="24"/>
          <w:szCs w:val="24"/>
        </w:rPr>
        <w:t>объектам</w:t>
      </w:r>
      <w:r w:rsidRPr="002444DA">
        <w:rPr>
          <w:b w:val="0"/>
          <w:spacing w:val="1"/>
          <w:sz w:val="24"/>
          <w:szCs w:val="24"/>
        </w:rPr>
        <w:t xml:space="preserve"> </w:t>
      </w:r>
      <w:r w:rsidRPr="002444DA">
        <w:rPr>
          <w:b w:val="0"/>
          <w:sz w:val="24"/>
          <w:szCs w:val="24"/>
        </w:rPr>
        <w:t>социально-культурного</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коммунально-бытового</w:t>
      </w:r>
      <w:r w:rsidRPr="002444DA">
        <w:rPr>
          <w:b w:val="0"/>
          <w:spacing w:val="1"/>
          <w:sz w:val="24"/>
          <w:szCs w:val="24"/>
        </w:rPr>
        <w:t xml:space="preserve"> </w:t>
      </w:r>
      <w:r w:rsidRPr="002444DA">
        <w:rPr>
          <w:b w:val="0"/>
          <w:sz w:val="24"/>
          <w:szCs w:val="24"/>
        </w:rPr>
        <w:t>назначения,</w:t>
      </w:r>
      <w:r w:rsidRPr="002444DA">
        <w:rPr>
          <w:b w:val="0"/>
          <w:spacing w:val="1"/>
          <w:sz w:val="24"/>
          <w:szCs w:val="24"/>
        </w:rPr>
        <w:t xml:space="preserve"> </w:t>
      </w:r>
      <w:r w:rsidRPr="002444DA">
        <w:rPr>
          <w:b w:val="0"/>
          <w:sz w:val="24"/>
          <w:szCs w:val="24"/>
        </w:rPr>
        <w:t>объектам</w:t>
      </w:r>
      <w:r w:rsidRPr="002444DA">
        <w:rPr>
          <w:b w:val="0"/>
          <w:spacing w:val="1"/>
          <w:sz w:val="24"/>
          <w:szCs w:val="24"/>
        </w:rPr>
        <w:t xml:space="preserve"> </w:t>
      </w:r>
      <w:r w:rsidRPr="002444DA">
        <w:rPr>
          <w:b w:val="0"/>
          <w:sz w:val="24"/>
          <w:szCs w:val="24"/>
        </w:rPr>
        <w:t>транспорта,</w:t>
      </w:r>
      <w:r w:rsidRPr="002444DA">
        <w:rPr>
          <w:b w:val="0"/>
          <w:spacing w:val="1"/>
          <w:sz w:val="24"/>
          <w:szCs w:val="24"/>
        </w:rPr>
        <w:t xml:space="preserve"> </w:t>
      </w:r>
      <w:r w:rsidRPr="002444DA">
        <w:rPr>
          <w:b w:val="0"/>
          <w:sz w:val="24"/>
          <w:szCs w:val="24"/>
        </w:rPr>
        <w:t>торговли,</w:t>
      </w:r>
      <w:r w:rsidRPr="002444DA">
        <w:rPr>
          <w:b w:val="0"/>
          <w:spacing w:val="-67"/>
          <w:sz w:val="24"/>
          <w:szCs w:val="24"/>
        </w:rPr>
        <w:t xml:space="preserve"> </w:t>
      </w:r>
      <w:r w:rsidRPr="002444DA">
        <w:rPr>
          <w:b w:val="0"/>
          <w:sz w:val="24"/>
          <w:szCs w:val="24"/>
        </w:rPr>
        <w:t>общественного</w:t>
      </w:r>
      <w:r w:rsidRPr="002444DA">
        <w:rPr>
          <w:b w:val="0"/>
          <w:spacing w:val="1"/>
          <w:sz w:val="24"/>
          <w:szCs w:val="24"/>
        </w:rPr>
        <w:t xml:space="preserve"> </w:t>
      </w:r>
      <w:r w:rsidRPr="002444DA">
        <w:rPr>
          <w:b w:val="0"/>
          <w:sz w:val="24"/>
          <w:szCs w:val="24"/>
        </w:rPr>
        <w:t>питания,</w:t>
      </w:r>
      <w:r w:rsidRPr="002444DA">
        <w:rPr>
          <w:b w:val="0"/>
          <w:spacing w:val="1"/>
          <w:sz w:val="24"/>
          <w:szCs w:val="24"/>
        </w:rPr>
        <w:t xml:space="preserve"> </w:t>
      </w:r>
      <w:r w:rsidRPr="002444DA">
        <w:rPr>
          <w:b w:val="0"/>
          <w:sz w:val="24"/>
          <w:szCs w:val="24"/>
        </w:rPr>
        <w:t>объектам</w:t>
      </w:r>
      <w:r w:rsidRPr="002444DA">
        <w:rPr>
          <w:b w:val="0"/>
          <w:spacing w:val="1"/>
          <w:sz w:val="24"/>
          <w:szCs w:val="24"/>
        </w:rPr>
        <w:t xml:space="preserve"> </w:t>
      </w:r>
      <w:r w:rsidRPr="002444DA">
        <w:rPr>
          <w:b w:val="0"/>
          <w:sz w:val="24"/>
          <w:szCs w:val="24"/>
        </w:rPr>
        <w:t>делового,</w:t>
      </w:r>
      <w:r w:rsidRPr="002444DA">
        <w:rPr>
          <w:b w:val="0"/>
          <w:spacing w:val="1"/>
          <w:sz w:val="24"/>
          <w:szCs w:val="24"/>
        </w:rPr>
        <w:t xml:space="preserve"> </w:t>
      </w:r>
      <w:r w:rsidRPr="002444DA">
        <w:rPr>
          <w:b w:val="0"/>
          <w:sz w:val="24"/>
          <w:szCs w:val="24"/>
        </w:rPr>
        <w:t>административного,</w:t>
      </w:r>
      <w:r w:rsidRPr="002444DA">
        <w:rPr>
          <w:b w:val="0"/>
          <w:spacing w:val="1"/>
          <w:sz w:val="24"/>
          <w:szCs w:val="24"/>
        </w:rPr>
        <w:t xml:space="preserve"> </w:t>
      </w:r>
      <w:r w:rsidRPr="002444DA">
        <w:rPr>
          <w:b w:val="0"/>
          <w:sz w:val="24"/>
          <w:szCs w:val="24"/>
        </w:rPr>
        <w:t>финансового,</w:t>
      </w:r>
      <w:r w:rsidRPr="002444DA">
        <w:rPr>
          <w:b w:val="0"/>
          <w:spacing w:val="1"/>
          <w:sz w:val="24"/>
          <w:szCs w:val="24"/>
        </w:rPr>
        <w:t xml:space="preserve"> </w:t>
      </w:r>
      <w:r w:rsidRPr="002444DA">
        <w:rPr>
          <w:b w:val="0"/>
          <w:sz w:val="24"/>
          <w:szCs w:val="24"/>
        </w:rPr>
        <w:t>религиозного назначения, объектам</w:t>
      </w:r>
      <w:r w:rsidRPr="002444DA">
        <w:rPr>
          <w:b w:val="0"/>
          <w:spacing w:val="-1"/>
          <w:sz w:val="24"/>
          <w:szCs w:val="24"/>
        </w:rPr>
        <w:t xml:space="preserve"> </w:t>
      </w:r>
      <w:r w:rsidRPr="002444DA">
        <w:rPr>
          <w:b w:val="0"/>
          <w:sz w:val="24"/>
          <w:szCs w:val="24"/>
        </w:rPr>
        <w:t>жилищного</w:t>
      </w:r>
      <w:r w:rsidRPr="002444DA">
        <w:rPr>
          <w:b w:val="0"/>
          <w:spacing w:val="1"/>
          <w:sz w:val="24"/>
          <w:szCs w:val="24"/>
        </w:rPr>
        <w:t xml:space="preserve"> </w:t>
      </w:r>
      <w:r w:rsidRPr="002444DA">
        <w:rPr>
          <w:b w:val="0"/>
          <w:sz w:val="24"/>
          <w:szCs w:val="24"/>
        </w:rPr>
        <w:t>фонда);</w:t>
      </w:r>
    </w:p>
    <w:p w:rsidR="0061160C" w:rsidRPr="002444DA" w:rsidRDefault="0061160C" w:rsidP="002444DA">
      <w:pPr>
        <w:pStyle w:val="a0"/>
        <w:ind w:firstLine="709"/>
        <w:jc w:val="both"/>
        <w:rPr>
          <w:b w:val="0"/>
          <w:sz w:val="24"/>
          <w:szCs w:val="24"/>
        </w:rPr>
      </w:pPr>
      <w:r w:rsidRPr="002444DA">
        <w:rPr>
          <w:b w:val="0"/>
          <w:sz w:val="24"/>
          <w:szCs w:val="24"/>
        </w:rPr>
        <w:t>проект</w:t>
      </w:r>
      <w:r w:rsidRPr="002444DA">
        <w:rPr>
          <w:b w:val="0"/>
          <w:spacing w:val="1"/>
          <w:sz w:val="24"/>
          <w:szCs w:val="24"/>
        </w:rPr>
        <w:t xml:space="preserve"> </w:t>
      </w:r>
      <w:r w:rsidRPr="002444DA">
        <w:rPr>
          <w:b w:val="0"/>
          <w:sz w:val="24"/>
          <w:szCs w:val="24"/>
        </w:rPr>
        <w:t>организации</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(включая</w:t>
      </w:r>
      <w:r w:rsidRPr="002444DA">
        <w:rPr>
          <w:b w:val="0"/>
          <w:spacing w:val="1"/>
          <w:sz w:val="24"/>
          <w:szCs w:val="24"/>
        </w:rPr>
        <w:t xml:space="preserve"> </w:t>
      </w:r>
      <w:r w:rsidRPr="002444DA">
        <w:rPr>
          <w:b w:val="0"/>
          <w:sz w:val="24"/>
          <w:szCs w:val="24"/>
        </w:rPr>
        <w:t>проект</w:t>
      </w:r>
      <w:r w:rsidRPr="002444DA">
        <w:rPr>
          <w:b w:val="0"/>
          <w:spacing w:val="1"/>
          <w:sz w:val="24"/>
          <w:szCs w:val="24"/>
        </w:rPr>
        <w:t xml:space="preserve"> </w:t>
      </w:r>
      <w:r w:rsidRPr="002444DA">
        <w:rPr>
          <w:b w:val="0"/>
          <w:sz w:val="24"/>
          <w:szCs w:val="24"/>
        </w:rPr>
        <w:t>организации</w:t>
      </w:r>
      <w:r w:rsidRPr="002444DA">
        <w:rPr>
          <w:b w:val="0"/>
          <w:spacing w:val="1"/>
          <w:sz w:val="24"/>
          <w:szCs w:val="24"/>
        </w:rPr>
        <w:t xml:space="preserve"> </w:t>
      </w:r>
      <w:r w:rsidRPr="002444DA">
        <w:rPr>
          <w:b w:val="0"/>
          <w:sz w:val="24"/>
          <w:szCs w:val="24"/>
        </w:rPr>
        <w:t>работ</w:t>
      </w:r>
      <w:r w:rsidRPr="002444DA">
        <w:rPr>
          <w:b w:val="0"/>
          <w:spacing w:val="1"/>
          <w:sz w:val="24"/>
          <w:szCs w:val="24"/>
        </w:rPr>
        <w:t xml:space="preserve"> </w:t>
      </w:r>
      <w:r w:rsidRPr="002444DA">
        <w:rPr>
          <w:b w:val="0"/>
          <w:sz w:val="24"/>
          <w:szCs w:val="24"/>
        </w:rPr>
        <w:t>по</w:t>
      </w:r>
      <w:r w:rsidRPr="002444DA">
        <w:rPr>
          <w:b w:val="0"/>
          <w:spacing w:val="1"/>
          <w:sz w:val="24"/>
          <w:szCs w:val="24"/>
        </w:rPr>
        <w:t xml:space="preserve"> </w:t>
      </w:r>
      <w:r w:rsidRPr="002444DA">
        <w:rPr>
          <w:b w:val="0"/>
          <w:sz w:val="24"/>
          <w:szCs w:val="24"/>
        </w:rPr>
        <w:t>сносу</w:t>
      </w:r>
      <w:r w:rsidRPr="002444DA">
        <w:rPr>
          <w:b w:val="0"/>
          <w:spacing w:val="1"/>
          <w:sz w:val="24"/>
          <w:szCs w:val="24"/>
        </w:rPr>
        <w:t xml:space="preserve"> </w:t>
      </w:r>
      <w:r w:rsidRPr="002444DA">
        <w:rPr>
          <w:b w:val="0"/>
          <w:sz w:val="24"/>
          <w:szCs w:val="24"/>
        </w:rPr>
        <w:t>объектов</w:t>
      </w:r>
      <w:r w:rsidRPr="002444DA">
        <w:rPr>
          <w:b w:val="0"/>
          <w:spacing w:val="1"/>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 их частей в случае необходимости сноса объектов капитального</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их</w:t>
      </w:r>
      <w:r w:rsidRPr="002444DA">
        <w:rPr>
          <w:b w:val="0"/>
          <w:spacing w:val="1"/>
          <w:sz w:val="24"/>
          <w:szCs w:val="24"/>
        </w:rPr>
        <w:t xml:space="preserve"> </w:t>
      </w:r>
      <w:r w:rsidRPr="002444DA">
        <w:rPr>
          <w:b w:val="0"/>
          <w:sz w:val="24"/>
          <w:szCs w:val="24"/>
        </w:rPr>
        <w:t>частей</w:t>
      </w:r>
      <w:r w:rsidRPr="002444DA">
        <w:rPr>
          <w:b w:val="0"/>
          <w:spacing w:val="1"/>
          <w:sz w:val="24"/>
          <w:szCs w:val="24"/>
        </w:rPr>
        <w:t xml:space="preserve"> </w:t>
      </w:r>
      <w:r w:rsidRPr="002444DA">
        <w:rPr>
          <w:b w:val="0"/>
          <w:sz w:val="24"/>
          <w:szCs w:val="24"/>
        </w:rPr>
        <w:t>для</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реконструкции</w:t>
      </w:r>
      <w:r w:rsidRPr="002444DA">
        <w:rPr>
          <w:b w:val="0"/>
          <w:spacing w:val="1"/>
          <w:sz w:val="24"/>
          <w:szCs w:val="24"/>
        </w:rPr>
        <w:t xml:space="preserve"> </w:t>
      </w:r>
      <w:r w:rsidRPr="002444DA">
        <w:rPr>
          <w:b w:val="0"/>
          <w:sz w:val="24"/>
          <w:szCs w:val="24"/>
        </w:rPr>
        <w:t>других</w:t>
      </w:r>
      <w:r w:rsidRPr="002444DA">
        <w:rPr>
          <w:b w:val="0"/>
          <w:spacing w:val="1"/>
          <w:sz w:val="24"/>
          <w:szCs w:val="24"/>
        </w:rPr>
        <w:t xml:space="preserve"> </w:t>
      </w:r>
      <w:r w:rsidRPr="002444DA">
        <w:rPr>
          <w:b w:val="0"/>
          <w:sz w:val="24"/>
          <w:szCs w:val="24"/>
        </w:rPr>
        <w:t>объектов</w:t>
      </w:r>
      <w:r w:rsidRPr="002444DA">
        <w:rPr>
          <w:b w:val="0"/>
          <w:spacing w:val="1"/>
          <w:sz w:val="24"/>
          <w:szCs w:val="24"/>
        </w:rPr>
        <w:t xml:space="preserve"> </w:t>
      </w:r>
      <w:r w:rsidRPr="002444DA">
        <w:rPr>
          <w:b w:val="0"/>
          <w:sz w:val="24"/>
          <w:szCs w:val="24"/>
        </w:rPr>
        <w:t>капитального</w:t>
      </w:r>
      <w:r w:rsidRPr="002444DA">
        <w:rPr>
          <w:b w:val="0"/>
          <w:spacing w:val="-3"/>
          <w:sz w:val="24"/>
          <w:szCs w:val="24"/>
        </w:rPr>
        <w:t xml:space="preserve"> </w:t>
      </w:r>
      <w:r w:rsidRPr="002444DA">
        <w:rPr>
          <w:b w:val="0"/>
          <w:sz w:val="24"/>
          <w:szCs w:val="24"/>
        </w:rPr>
        <w:t>строительства).</w:t>
      </w:r>
    </w:p>
    <w:p w:rsidR="0061160C" w:rsidRPr="002444DA" w:rsidRDefault="0061160C" w:rsidP="002444DA">
      <w:pPr>
        <w:pStyle w:val="a0"/>
        <w:ind w:firstLine="709"/>
        <w:jc w:val="both"/>
        <w:rPr>
          <w:b w:val="0"/>
          <w:sz w:val="24"/>
          <w:szCs w:val="24"/>
        </w:rPr>
      </w:pPr>
      <w:r w:rsidRPr="002444DA">
        <w:rPr>
          <w:b w:val="0"/>
          <w:color w:val="FF0000"/>
          <w:sz w:val="24"/>
          <w:szCs w:val="24"/>
        </w:rPr>
        <w:t xml:space="preserve"> </w:t>
      </w:r>
    </w:p>
    <w:p w:rsidR="0061160C" w:rsidRPr="002444DA" w:rsidRDefault="0061160C" w:rsidP="002444DA">
      <w:pPr>
        <w:pStyle w:val="a0"/>
        <w:ind w:firstLine="709"/>
        <w:jc w:val="both"/>
        <w:rPr>
          <w:b w:val="0"/>
          <w:sz w:val="24"/>
          <w:szCs w:val="24"/>
        </w:rPr>
      </w:pPr>
      <w:r w:rsidRPr="002444DA">
        <w:rPr>
          <w:b w:val="0"/>
          <w:sz w:val="24"/>
          <w:szCs w:val="24"/>
        </w:rPr>
        <w:t>д)</w:t>
      </w:r>
      <w:r w:rsidRPr="002444DA">
        <w:rPr>
          <w:b w:val="0"/>
          <w:spacing w:val="54"/>
          <w:sz w:val="24"/>
          <w:szCs w:val="24"/>
        </w:rPr>
        <w:t xml:space="preserve"> </w:t>
      </w:r>
      <w:r w:rsidRPr="002444DA">
        <w:rPr>
          <w:b w:val="0"/>
          <w:sz w:val="24"/>
          <w:szCs w:val="24"/>
        </w:rPr>
        <w:t>подтверждение</w:t>
      </w:r>
      <w:r w:rsidRPr="002444DA">
        <w:rPr>
          <w:b w:val="0"/>
          <w:spacing w:val="121"/>
          <w:sz w:val="24"/>
          <w:szCs w:val="24"/>
        </w:rPr>
        <w:t xml:space="preserve"> </w:t>
      </w:r>
      <w:r w:rsidRPr="002444DA">
        <w:rPr>
          <w:b w:val="0"/>
          <w:sz w:val="24"/>
          <w:szCs w:val="24"/>
        </w:rPr>
        <w:t>соответствия</w:t>
      </w:r>
      <w:r w:rsidRPr="002444DA">
        <w:rPr>
          <w:b w:val="0"/>
          <w:spacing w:val="123"/>
          <w:sz w:val="24"/>
          <w:szCs w:val="24"/>
        </w:rPr>
        <w:t xml:space="preserve"> </w:t>
      </w:r>
      <w:r w:rsidRPr="002444DA">
        <w:rPr>
          <w:b w:val="0"/>
          <w:sz w:val="24"/>
          <w:szCs w:val="24"/>
        </w:rPr>
        <w:t>вносимых</w:t>
      </w:r>
      <w:r w:rsidRPr="002444DA">
        <w:rPr>
          <w:b w:val="0"/>
          <w:spacing w:val="124"/>
          <w:sz w:val="24"/>
          <w:szCs w:val="24"/>
        </w:rPr>
        <w:t xml:space="preserve"> </w:t>
      </w:r>
      <w:r w:rsidRPr="002444DA">
        <w:rPr>
          <w:b w:val="0"/>
          <w:sz w:val="24"/>
          <w:szCs w:val="24"/>
        </w:rPr>
        <w:t>в</w:t>
      </w:r>
      <w:r w:rsidRPr="002444DA">
        <w:rPr>
          <w:b w:val="0"/>
          <w:spacing w:val="122"/>
          <w:sz w:val="24"/>
          <w:szCs w:val="24"/>
        </w:rPr>
        <w:t xml:space="preserve"> </w:t>
      </w:r>
      <w:r w:rsidRPr="002444DA">
        <w:rPr>
          <w:b w:val="0"/>
          <w:sz w:val="24"/>
          <w:szCs w:val="24"/>
        </w:rPr>
        <w:t>проектную</w:t>
      </w:r>
      <w:r w:rsidRPr="002444DA">
        <w:rPr>
          <w:b w:val="0"/>
          <w:spacing w:val="123"/>
          <w:sz w:val="24"/>
          <w:szCs w:val="24"/>
        </w:rPr>
        <w:t xml:space="preserve"> </w:t>
      </w:r>
      <w:r w:rsidRPr="002444DA">
        <w:rPr>
          <w:b w:val="0"/>
          <w:sz w:val="24"/>
          <w:szCs w:val="24"/>
        </w:rPr>
        <w:t>документацию</w:t>
      </w:r>
      <w:r w:rsidR="002444DA">
        <w:rPr>
          <w:b w:val="0"/>
          <w:sz w:val="24"/>
          <w:szCs w:val="24"/>
        </w:rPr>
        <w:t xml:space="preserve"> </w:t>
      </w:r>
      <w:r w:rsidRPr="002444DA">
        <w:rPr>
          <w:b w:val="0"/>
          <w:sz w:val="24"/>
          <w:szCs w:val="24"/>
        </w:rPr>
        <w:t>изменений</w:t>
      </w:r>
      <w:r w:rsidRPr="002444DA">
        <w:rPr>
          <w:b w:val="0"/>
          <w:spacing w:val="1"/>
          <w:sz w:val="24"/>
          <w:szCs w:val="24"/>
        </w:rPr>
        <w:t xml:space="preserve"> </w:t>
      </w:r>
      <w:r w:rsidRPr="002444DA">
        <w:rPr>
          <w:b w:val="0"/>
          <w:sz w:val="24"/>
          <w:szCs w:val="24"/>
        </w:rPr>
        <w:t>требованиям,</w:t>
      </w:r>
      <w:r w:rsidRPr="002444DA">
        <w:rPr>
          <w:b w:val="0"/>
          <w:spacing w:val="1"/>
          <w:sz w:val="24"/>
          <w:szCs w:val="24"/>
        </w:rPr>
        <w:t xml:space="preserve"> </w:t>
      </w:r>
      <w:r w:rsidRPr="002444DA">
        <w:rPr>
          <w:b w:val="0"/>
          <w:sz w:val="24"/>
          <w:szCs w:val="24"/>
        </w:rPr>
        <w:t>указанным</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части</w:t>
      </w:r>
      <w:r w:rsidRPr="002444DA">
        <w:rPr>
          <w:b w:val="0"/>
          <w:spacing w:val="1"/>
          <w:sz w:val="24"/>
          <w:szCs w:val="24"/>
        </w:rPr>
        <w:t xml:space="preserve"> </w:t>
      </w:r>
      <w:r w:rsidRPr="002444DA">
        <w:rPr>
          <w:b w:val="0"/>
          <w:sz w:val="24"/>
          <w:szCs w:val="24"/>
        </w:rPr>
        <w:t>3</w:t>
      </w:r>
      <w:r w:rsidRPr="002444DA">
        <w:rPr>
          <w:b w:val="0"/>
          <w:sz w:val="24"/>
          <w:szCs w:val="24"/>
          <w:vertAlign w:val="superscript"/>
        </w:rPr>
        <w:t>8</w:t>
      </w:r>
      <w:r w:rsidRPr="002444DA">
        <w:rPr>
          <w:b w:val="0"/>
          <w:spacing w:val="1"/>
          <w:sz w:val="24"/>
          <w:szCs w:val="24"/>
        </w:rPr>
        <w:t xml:space="preserve"> </w:t>
      </w:r>
      <w:r w:rsidRPr="002444DA">
        <w:rPr>
          <w:b w:val="0"/>
          <w:sz w:val="24"/>
          <w:szCs w:val="24"/>
        </w:rPr>
        <w:t>статьи</w:t>
      </w:r>
      <w:r w:rsidRPr="002444DA">
        <w:rPr>
          <w:b w:val="0"/>
          <w:spacing w:val="1"/>
          <w:sz w:val="24"/>
          <w:szCs w:val="24"/>
        </w:rPr>
        <w:t xml:space="preserve"> </w:t>
      </w:r>
      <w:r w:rsidRPr="002444DA">
        <w:rPr>
          <w:b w:val="0"/>
          <w:sz w:val="24"/>
          <w:szCs w:val="24"/>
        </w:rPr>
        <w:t>49</w:t>
      </w:r>
      <w:r w:rsidRPr="002444DA">
        <w:rPr>
          <w:b w:val="0"/>
          <w:spacing w:val="1"/>
          <w:sz w:val="24"/>
          <w:szCs w:val="24"/>
        </w:rPr>
        <w:t xml:space="preserve"> </w:t>
      </w:r>
      <w:r w:rsidRPr="002444DA">
        <w:rPr>
          <w:b w:val="0"/>
          <w:sz w:val="24"/>
          <w:szCs w:val="24"/>
        </w:rPr>
        <w:t>Градостроительного</w:t>
      </w:r>
      <w:r w:rsidRPr="002444DA">
        <w:rPr>
          <w:b w:val="0"/>
          <w:spacing w:val="1"/>
          <w:sz w:val="24"/>
          <w:szCs w:val="24"/>
        </w:rPr>
        <w:t xml:space="preserve"> </w:t>
      </w:r>
      <w:r w:rsidRPr="002444DA">
        <w:rPr>
          <w:b w:val="0"/>
          <w:sz w:val="24"/>
          <w:szCs w:val="24"/>
        </w:rPr>
        <w:t>кодекса</w:t>
      </w:r>
      <w:r w:rsidRPr="002444DA">
        <w:rPr>
          <w:b w:val="0"/>
          <w:spacing w:val="1"/>
          <w:sz w:val="24"/>
          <w:szCs w:val="24"/>
        </w:rPr>
        <w:t xml:space="preserve"> </w:t>
      </w:r>
      <w:r w:rsidRPr="002444DA">
        <w:rPr>
          <w:b w:val="0"/>
          <w:sz w:val="24"/>
          <w:szCs w:val="24"/>
        </w:rPr>
        <w:t>Российской</w:t>
      </w:r>
      <w:r w:rsidRPr="002444DA">
        <w:rPr>
          <w:b w:val="0"/>
          <w:spacing w:val="1"/>
          <w:sz w:val="24"/>
          <w:szCs w:val="24"/>
        </w:rPr>
        <w:t xml:space="preserve"> </w:t>
      </w:r>
      <w:r w:rsidRPr="002444DA">
        <w:rPr>
          <w:b w:val="0"/>
          <w:sz w:val="24"/>
          <w:szCs w:val="24"/>
        </w:rPr>
        <w:t>Федерации,</w:t>
      </w:r>
      <w:r w:rsidRPr="002444DA">
        <w:rPr>
          <w:b w:val="0"/>
          <w:spacing w:val="1"/>
          <w:sz w:val="24"/>
          <w:szCs w:val="24"/>
        </w:rPr>
        <w:t xml:space="preserve"> </w:t>
      </w:r>
      <w:r w:rsidRPr="002444DA">
        <w:rPr>
          <w:b w:val="0"/>
          <w:sz w:val="24"/>
          <w:szCs w:val="24"/>
        </w:rPr>
        <w:t>предоставленное</w:t>
      </w:r>
      <w:r w:rsidRPr="002444DA">
        <w:rPr>
          <w:b w:val="0"/>
          <w:spacing w:val="1"/>
          <w:sz w:val="24"/>
          <w:szCs w:val="24"/>
        </w:rPr>
        <w:t xml:space="preserve"> </w:t>
      </w:r>
      <w:r w:rsidRPr="002444DA">
        <w:rPr>
          <w:b w:val="0"/>
          <w:sz w:val="24"/>
          <w:szCs w:val="24"/>
        </w:rPr>
        <w:t>лицом,</w:t>
      </w:r>
      <w:r w:rsidRPr="002444DA">
        <w:rPr>
          <w:b w:val="0"/>
          <w:spacing w:val="1"/>
          <w:sz w:val="24"/>
          <w:szCs w:val="24"/>
        </w:rPr>
        <w:t xml:space="preserve"> </w:t>
      </w:r>
      <w:r w:rsidRPr="002444DA">
        <w:rPr>
          <w:b w:val="0"/>
          <w:sz w:val="24"/>
          <w:szCs w:val="24"/>
        </w:rPr>
        <w:t>являющимся</w:t>
      </w:r>
      <w:r w:rsidRPr="002444DA">
        <w:rPr>
          <w:b w:val="0"/>
          <w:spacing w:val="1"/>
          <w:sz w:val="24"/>
          <w:szCs w:val="24"/>
        </w:rPr>
        <w:t xml:space="preserve"> </w:t>
      </w:r>
      <w:r w:rsidRPr="002444DA">
        <w:rPr>
          <w:b w:val="0"/>
          <w:sz w:val="24"/>
          <w:szCs w:val="24"/>
        </w:rPr>
        <w:t>членом</w:t>
      </w:r>
      <w:r w:rsidRPr="002444DA">
        <w:rPr>
          <w:b w:val="0"/>
          <w:spacing w:val="1"/>
          <w:sz w:val="24"/>
          <w:szCs w:val="24"/>
        </w:rPr>
        <w:t xml:space="preserve"> </w:t>
      </w:r>
      <w:r w:rsidRPr="002444DA">
        <w:rPr>
          <w:b w:val="0"/>
          <w:sz w:val="24"/>
          <w:szCs w:val="24"/>
        </w:rPr>
        <w:t>саморегулируемой организации, основанной на членстве лиц, осуществляющих</w:t>
      </w:r>
      <w:r w:rsidRPr="002444DA">
        <w:rPr>
          <w:b w:val="0"/>
          <w:spacing w:val="1"/>
          <w:sz w:val="24"/>
          <w:szCs w:val="24"/>
        </w:rPr>
        <w:t xml:space="preserve"> </w:t>
      </w:r>
      <w:r w:rsidRPr="002444DA">
        <w:rPr>
          <w:b w:val="0"/>
          <w:sz w:val="24"/>
          <w:szCs w:val="24"/>
        </w:rPr>
        <w:t>подготовку проектной документации, и утвержденное привлеченным этим лицом</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соответствии</w:t>
      </w:r>
      <w:r w:rsidRPr="002444DA">
        <w:rPr>
          <w:b w:val="0"/>
          <w:spacing w:val="1"/>
          <w:sz w:val="24"/>
          <w:szCs w:val="24"/>
        </w:rPr>
        <w:t xml:space="preserve"> </w:t>
      </w:r>
      <w:r w:rsidRPr="002444DA">
        <w:rPr>
          <w:b w:val="0"/>
          <w:sz w:val="24"/>
          <w:szCs w:val="24"/>
        </w:rPr>
        <w:t>с</w:t>
      </w:r>
      <w:r w:rsidRPr="002444DA">
        <w:rPr>
          <w:b w:val="0"/>
          <w:spacing w:val="1"/>
          <w:sz w:val="24"/>
          <w:szCs w:val="24"/>
        </w:rPr>
        <w:t xml:space="preserve"> </w:t>
      </w:r>
      <w:r w:rsidRPr="002444DA">
        <w:rPr>
          <w:b w:val="0"/>
          <w:sz w:val="24"/>
          <w:szCs w:val="24"/>
        </w:rPr>
        <w:t>Градостроительным</w:t>
      </w:r>
      <w:r w:rsidRPr="002444DA">
        <w:rPr>
          <w:b w:val="0"/>
          <w:spacing w:val="1"/>
          <w:sz w:val="24"/>
          <w:szCs w:val="24"/>
        </w:rPr>
        <w:t xml:space="preserve"> </w:t>
      </w:r>
      <w:r w:rsidRPr="002444DA">
        <w:rPr>
          <w:b w:val="0"/>
          <w:sz w:val="24"/>
          <w:szCs w:val="24"/>
        </w:rPr>
        <w:t>кодексом</w:t>
      </w:r>
      <w:r w:rsidRPr="002444DA">
        <w:rPr>
          <w:b w:val="0"/>
          <w:spacing w:val="1"/>
          <w:sz w:val="24"/>
          <w:szCs w:val="24"/>
        </w:rPr>
        <w:t xml:space="preserve"> </w:t>
      </w:r>
      <w:r w:rsidRPr="002444DA">
        <w:rPr>
          <w:b w:val="0"/>
          <w:sz w:val="24"/>
          <w:szCs w:val="24"/>
        </w:rPr>
        <w:t>Российской</w:t>
      </w:r>
      <w:r w:rsidRPr="002444DA">
        <w:rPr>
          <w:b w:val="0"/>
          <w:spacing w:val="1"/>
          <w:sz w:val="24"/>
          <w:szCs w:val="24"/>
        </w:rPr>
        <w:t xml:space="preserve"> </w:t>
      </w:r>
      <w:r w:rsidRPr="002444DA">
        <w:rPr>
          <w:b w:val="0"/>
          <w:sz w:val="24"/>
          <w:szCs w:val="24"/>
        </w:rPr>
        <w:t>Федерации</w:t>
      </w:r>
      <w:r w:rsidRPr="002444DA">
        <w:rPr>
          <w:b w:val="0"/>
          <w:spacing w:val="1"/>
          <w:sz w:val="24"/>
          <w:szCs w:val="24"/>
        </w:rPr>
        <w:t xml:space="preserve"> </w:t>
      </w:r>
      <w:r w:rsidRPr="002444DA">
        <w:rPr>
          <w:b w:val="0"/>
          <w:sz w:val="24"/>
          <w:szCs w:val="24"/>
        </w:rPr>
        <w:t>специалистом</w:t>
      </w:r>
      <w:r w:rsidRPr="002444DA">
        <w:rPr>
          <w:b w:val="0"/>
          <w:spacing w:val="1"/>
          <w:sz w:val="24"/>
          <w:szCs w:val="24"/>
        </w:rPr>
        <w:t xml:space="preserve"> </w:t>
      </w:r>
      <w:r w:rsidRPr="002444DA">
        <w:rPr>
          <w:b w:val="0"/>
          <w:sz w:val="24"/>
          <w:szCs w:val="24"/>
        </w:rPr>
        <w:t>по</w:t>
      </w:r>
      <w:r w:rsidRPr="002444DA">
        <w:rPr>
          <w:b w:val="0"/>
          <w:spacing w:val="1"/>
          <w:sz w:val="24"/>
          <w:szCs w:val="24"/>
        </w:rPr>
        <w:t xml:space="preserve"> </w:t>
      </w:r>
      <w:r w:rsidRPr="002444DA">
        <w:rPr>
          <w:b w:val="0"/>
          <w:sz w:val="24"/>
          <w:szCs w:val="24"/>
        </w:rPr>
        <w:t>организации</w:t>
      </w:r>
      <w:r w:rsidRPr="002444DA">
        <w:rPr>
          <w:b w:val="0"/>
          <w:spacing w:val="1"/>
          <w:sz w:val="24"/>
          <w:szCs w:val="24"/>
        </w:rPr>
        <w:t xml:space="preserve"> </w:t>
      </w:r>
      <w:r w:rsidRPr="002444DA">
        <w:rPr>
          <w:b w:val="0"/>
          <w:sz w:val="24"/>
          <w:szCs w:val="24"/>
        </w:rPr>
        <w:t>архитектурно-строительного</w:t>
      </w:r>
      <w:r w:rsidRPr="002444DA">
        <w:rPr>
          <w:b w:val="0"/>
          <w:spacing w:val="1"/>
          <w:sz w:val="24"/>
          <w:szCs w:val="24"/>
        </w:rPr>
        <w:t xml:space="preserve"> </w:t>
      </w:r>
      <w:r w:rsidRPr="002444DA">
        <w:rPr>
          <w:b w:val="0"/>
          <w:sz w:val="24"/>
          <w:szCs w:val="24"/>
        </w:rPr>
        <w:t>проектирования</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должности главного инженера проекта, в случае внесения изменений в проектную</w:t>
      </w:r>
      <w:r w:rsidRPr="002444DA">
        <w:rPr>
          <w:b w:val="0"/>
          <w:spacing w:val="-67"/>
          <w:sz w:val="24"/>
          <w:szCs w:val="24"/>
        </w:rPr>
        <w:t xml:space="preserve"> </w:t>
      </w:r>
      <w:r w:rsidRPr="002444DA">
        <w:rPr>
          <w:b w:val="0"/>
          <w:sz w:val="24"/>
          <w:szCs w:val="24"/>
        </w:rPr>
        <w:t>документацию в соответствии с частью 3</w:t>
      </w:r>
      <w:r w:rsidRPr="002444DA">
        <w:rPr>
          <w:b w:val="0"/>
          <w:sz w:val="24"/>
          <w:szCs w:val="24"/>
          <w:vertAlign w:val="superscript"/>
        </w:rPr>
        <w:t>8</w:t>
      </w:r>
      <w:r w:rsidRPr="002444DA">
        <w:rPr>
          <w:b w:val="0"/>
          <w:sz w:val="24"/>
          <w:szCs w:val="24"/>
        </w:rPr>
        <w:t xml:space="preserve"> статьи 49 Градостроительного кодекса</w:t>
      </w:r>
      <w:r w:rsidRPr="002444DA">
        <w:rPr>
          <w:b w:val="0"/>
          <w:spacing w:val="1"/>
          <w:sz w:val="24"/>
          <w:szCs w:val="24"/>
        </w:rPr>
        <w:t xml:space="preserve"> </w:t>
      </w:r>
      <w:r w:rsidRPr="002444DA">
        <w:rPr>
          <w:b w:val="0"/>
          <w:sz w:val="24"/>
          <w:szCs w:val="24"/>
        </w:rPr>
        <w:t xml:space="preserve">Российской Федерации.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lastRenderedPageBreak/>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подтверждение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соответствия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вносимых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проектную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изменений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требованиям,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указанным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части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3</w:t>
      </w:r>
      <w:r w:rsidRPr="00017E7F">
        <w:rPr>
          <w:rFonts w:ascii="Times New Roman" w:hAnsi="Times New Roman" w:cs="Times New Roman"/>
          <w:sz w:val="24"/>
          <w:szCs w:val="24"/>
          <w:vertAlign w:val="superscript"/>
        </w:rPr>
        <w:t>9</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статьи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49</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кодекса Российской Федерации, предоставленное органом исполнительной власти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или организацией, проводившими экспертизу проектной документации, в 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внесения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изменений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проектную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ходе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экспертного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сопровождения в соответствии с частью 3</w:t>
      </w:r>
      <w:r w:rsidRPr="00017E7F">
        <w:rPr>
          <w:rFonts w:ascii="Times New Roman" w:hAnsi="Times New Roman" w:cs="Times New Roman"/>
          <w:sz w:val="24"/>
          <w:szCs w:val="24"/>
          <w:vertAlign w:val="superscript"/>
        </w:rPr>
        <w:t>9</w:t>
      </w:r>
      <w:r w:rsidRPr="00017E7F">
        <w:rPr>
          <w:rFonts w:ascii="Times New Roman" w:hAnsi="Times New Roman" w:cs="Times New Roman"/>
          <w:sz w:val="24"/>
          <w:szCs w:val="24"/>
        </w:rPr>
        <w:t xml:space="preserve"> статьи 49 Градостроительного кодекса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r w:rsidRPr="00017E7F">
        <w:rPr>
          <w:rFonts w:ascii="Times New Roman" w:hAnsi="Times New Roman" w:cs="Times New Roman"/>
          <w:spacing w:val="1"/>
          <w:sz w:val="24"/>
          <w:szCs w:val="24"/>
        </w:rPr>
        <w:t xml:space="preserve"> </w:t>
      </w:r>
      <w:r w:rsidRPr="00017E7F">
        <w:rPr>
          <w:rFonts w:ascii="Times New Roman" w:hAnsi="Times New Roman" w:cs="Times New Roman"/>
          <w:i/>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ж)</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отклонение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параметров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реконструкции</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заявителю</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было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предоставлено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такое</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разрешение в соответствии со статьей 40 Градостроительного кодекса Российской</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i/>
          <w:sz w:val="24"/>
          <w:szCs w:val="24"/>
        </w:rPr>
        <w:t xml:space="preserve"> </w:t>
      </w:r>
    </w:p>
    <w:p w:rsidR="0061160C" w:rsidRPr="002444DA" w:rsidRDefault="0061160C" w:rsidP="002444DA">
      <w:pPr>
        <w:pStyle w:val="a0"/>
        <w:ind w:firstLine="709"/>
        <w:jc w:val="both"/>
        <w:rPr>
          <w:b w:val="0"/>
          <w:sz w:val="24"/>
          <w:szCs w:val="24"/>
        </w:rPr>
      </w:pPr>
      <w:r w:rsidRPr="002444DA">
        <w:rPr>
          <w:b w:val="0"/>
          <w:sz w:val="24"/>
          <w:szCs w:val="24"/>
        </w:rPr>
        <w:t>з) в случае проведения реконструкции объекта капитального строительства</w:t>
      </w:r>
      <w:r w:rsidRPr="002444DA">
        <w:rPr>
          <w:b w:val="0"/>
          <w:spacing w:val="1"/>
          <w:sz w:val="24"/>
          <w:szCs w:val="24"/>
        </w:rPr>
        <w:t xml:space="preserve"> </w:t>
      </w:r>
      <w:r w:rsidRPr="002444DA">
        <w:rPr>
          <w:b w:val="0"/>
          <w:sz w:val="24"/>
          <w:szCs w:val="24"/>
        </w:rPr>
        <w:t>государственным</w:t>
      </w:r>
      <w:r w:rsidRPr="002444DA">
        <w:rPr>
          <w:b w:val="0"/>
          <w:spacing w:val="1"/>
          <w:sz w:val="24"/>
          <w:szCs w:val="24"/>
        </w:rPr>
        <w:t xml:space="preserve"> </w:t>
      </w:r>
      <w:r w:rsidRPr="002444DA">
        <w:rPr>
          <w:b w:val="0"/>
          <w:sz w:val="24"/>
          <w:szCs w:val="24"/>
        </w:rPr>
        <w:t>(муниципальным)</w:t>
      </w:r>
      <w:r w:rsidRPr="002444DA">
        <w:rPr>
          <w:b w:val="0"/>
          <w:spacing w:val="1"/>
          <w:sz w:val="24"/>
          <w:szCs w:val="24"/>
        </w:rPr>
        <w:t xml:space="preserve"> </w:t>
      </w:r>
      <w:r w:rsidRPr="002444DA">
        <w:rPr>
          <w:b w:val="0"/>
          <w:sz w:val="24"/>
          <w:szCs w:val="24"/>
        </w:rPr>
        <w:t>заказчиком,</w:t>
      </w:r>
      <w:r w:rsidRPr="002444DA">
        <w:rPr>
          <w:b w:val="0"/>
          <w:spacing w:val="1"/>
          <w:sz w:val="24"/>
          <w:szCs w:val="24"/>
        </w:rPr>
        <w:t xml:space="preserve"> </w:t>
      </w:r>
      <w:r w:rsidRPr="002444DA">
        <w:rPr>
          <w:b w:val="0"/>
          <w:sz w:val="24"/>
          <w:szCs w:val="24"/>
        </w:rPr>
        <w:t>являющимся</w:t>
      </w:r>
      <w:r w:rsidRPr="002444DA">
        <w:rPr>
          <w:b w:val="0"/>
          <w:spacing w:val="1"/>
          <w:sz w:val="24"/>
          <w:szCs w:val="24"/>
        </w:rPr>
        <w:t xml:space="preserve"> </w:t>
      </w:r>
      <w:r w:rsidRPr="002444DA">
        <w:rPr>
          <w:b w:val="0"/>
          <w:sz w:val="24"/>
          <w:szCs w:val="24"/>
        </w:rPr>
        <w:t>органом</w:t>
      </w:r>
      <w:r w:rsidRPr="002444DA">
        <w:rPr>
          <w:b w:val="0"/>
          <w:spacing w:val="-67"/>
          <w:sz w:val="24"/>
          <w:szCs w:val="24"/>
        </w:rPr>
        <w:t xml:space="preserve"> </w:t>
      </w:r>
      <w:r w:rsidRPr="002444DA">
        <w:rPr>
          <w:b w:val="0"/>
          <w:sz w:val="24"/>
          <w:szCs w:val="24"/>
        </w:rPr>
        <w:t>государственной</w:t>
      </w:r>
      <w:r w:rsidRPr="002444DA">
        <w:rPr>
          <w:b w:val="0"/>
          <w:spacing w:val="1"/>
          <w:sz w:val="24"/>
          <w:szCs w:val="24"/>
        </w:rPr>
        <w:t xml:space="preserve"> </w:t>
      </w:r>
      <w:r w:rsidRPr="002444DA">
        <w:rPr>
          <w:b w:val="0"/>
          <w:sz w:val="24"/>
          <w:szCs w:val="24"/>
        </w:rPr>
        <w:t>власти</w:t>
      </w:r>
      <w:r w:rsidRPr="002444DA">
        <w:rPr>
          <w:b w:val="0"/>
          <w:spacing w:val="1"/>
          <w:sz w:val="24"/>
          <w:szCs w:val="24"/>
        </w:rPr>
        <w:t xml:space="preserve"> </w:t>
      </w:r>
      <w:r w:rsidRPr="002444DA">
        <w:rPr>
          <w:b w:val="0"/>
          <w:sz w:val="24"/>
          <w:szCs w:val="24"/>
        </w:rPr>
        <w:t>(государственным</w:t>
      </w:r>
      <w:r w:rsidRPr="002444DA">
        <w:rPr>
          <w:b w:val="0"/>
          <w:spacing w:val="1"/>
          <w:sz w:val="24"/>
          <w:szCs w:val="24"/>
        </w:rPr>
        <w:t xml:space="preserve"> </w:t>
      </w:r>
      <w:r w:rsidRPr="002444DA">
        <w:rPr>
          <w:b w:val="0"/>
          <w:sz w:val="24"/>
          <w:szCs w:val="24"/>
        </w:rPr>
        <w:t>органом),</w:t>
      </w:r>
      <w:r w:rsidRPr="002444DA">
        <w:rPr>
          <w:b w:val="0"/>
          <w:spacing w:val="1"/>
          <w:sz w:val="24"/>
          <w:szCs w:val="24"/>
        </w:rPr>
        <w:t xml:space="preserve"> </w:t>
      </w:r>
      <w:r w:rsidRPr="002444DA">
        <w:rPr>
          <w:b w:val="0"/>
          <w:sz w:val="24"/>
          <w:szCs w:val="24"/>
        </w:rPr>
        <w:t>Государственной</w:t>
      </w:r>
      <w:r w:rsidRPr="002444DA">
        <w:rPr>
          <w:b w:val="0"/>
          <w:spacing w:val="-67"/>
          <w:sz w:val="24"/>
          <w:szCs w:val="24"/>
        </w:rPr>
        <w:t xml:space="preserve"> </w:t>
      </w:r>
      <w:r w:rsidRPr="002444DA">
        <w:rPr>
          <w:b w:val="0"/>
          <w:sz w:val="24"/>
          <w:szCs w:val="24"/>
        </w:rPr>
        <w:t>корпорацией по атомной энергии</w:t>
      </w:r>
      <w:r w:rsidRPr="002444DA">
        <w:rPr>
          <w:b w:val="0"/>
          <w:spacing w:val="1"/>
          <w:sz w:val="24"/>
          <w:szCs w:val="24"/>
        </w:rPr>
        <w:t xml:space="preserve"> </w:t>
      </w:r>
      <w:r w:rsidRPr="002444DA">
        <w:rPr>
          <w:b w:val="0"/>
          <w:sz w:val="24"/>
          <w:szCs w:val="24"/>
        </w:rPr>
        <w:t>"Росатом", Государственной корпорацией по</w:t>
      </w:r>
      <w:r w:rsidRPr="002444DA">
        <w:rPr>
          <w:b w:val="0"/>
          <w:spacing w:val="1"/>
          <w:sz w:val="24"/>
          <w:szCs w:val="24"/>
        </w:rPr>
        <w:t xml:space="preserve"> </w:t>
      </w:r>
      <w:r w:rsidRPr="002444DA">
        <w:rPr>
          <w:b w:val="0"/>
          <w:sz w:val="24"/>
          <w:szCs w:val="24"/>
        </w:rPr>
        <w:t>космической</w:t>
      </w:r>
      <w:r w:rsidRPr="002444DA">
        <w:rPr>
          <w:b w:val="0"/>
          <w:spacing w:val="1"/>
          <w:sz w:val="24"/>
          <w:szCs w:val="24"/>
        </w:rPr>
        <w:t xml:space="preserve"> </w:t>
      </w:r>
      <w:r w:rsidRPr="002444DA">
        <w:rPr>
          <w:b w:val="0"/>
          <w:sz w:val="24"/>
          <w:szCs w:val="24"/>
        </w:rPr>
        <w:t>деятельности</w:t>
      </w:r>
      <w:r w:rsidRPr="002444DA">
        <w:rPr>
          <w:b w:val="0"/>
          <w:spacing w:val="1"/>
          <w:sz w:val="24"/>
          <w:szCs w:val="24"/>
        </w:rPr>
        <w:t xml:space="preserve"> </w:t>
      </w:r>
      <w:r w:rsidRPr="002444DA">
        <w:rPr>
          <w:b w:val="0"/>
          <w:sz w:val="24"/>
          <w:szCs w:val="24"/>
        </w:rPr>
        <w:t>"Роскосмос",</w:t>
      </w:r>
      <w:r w:rsidRPr="002444DA">
        <w:rPr>
          <w:b w:val="0"/>
          <w:spacing w:val="1"/>
          <w:sz w:val="24"/>
          <w:szCs w:val="24"/>
        </w:rPr>
        <w:t xml:space="preserve"> </w:t>
      </w:r>
      <w:r w:rsidRPr="002444DA">
        <w:rPr>
          <w:b w:val="0"/>
          <w:sz w:val="24"/>
          <w:szCs w:val="24"/>
        </w:rPr>
        <w:t>органом</w:t>
      </w:r>
      <w:r w:rsidRPr="002444DA">
        <w:rPr>
          <w:b w:val="0"/>
          <w:spacing w:val="1"/>
          <w:sz w:val="24"/>
          <w:szCs w:val="24"/>
        </w:rPr>
        <w:t xml:space="preserve"> </w:t>
      </w:r>
      <w:r w:rsidRPr="002444DA">
        <w:rPr>
          <w:b w:val="0"/>
          <w:sz w:val="24"/>
          <w:szCs w:val="24"/>
        </w:rPr>
        <w:t>управления</w:t>
      </w:r>
      <w:r w:rsidRPr="002444DA">
        <w:rPr>
          <w:b w:val="0"/>
          <w:spacing w:val="1"/>
          <w:sz w:val="24"/>
          <w:szCs w:val="24"/>
        </w:rPr>
        <w:t xml:space="preserve"> </w:t>
      </w:r>
      <w:r w:rsidRPr="002444DA">
        <w:rPr>
          <w:b w:val="0"/>
          <w:sz w:val="24"/>
          <w:szCs w:val="24"/>
        </w:rPr>
        <w:t>государственным</w:t>
      </w:r>
      <w:r w:rsidRPr="002444DA">
        <w:rPr>
          <w:b w:val="0"/>
          <w:spacing w:val="1"/>
          <w:sz w:val="24"/>
          <w:szCs w:val="24"/>
        </w:rPr>
        <w:t xml:space="preserve"> </w:t>
      </w:r>
      <w:r w:rsidRPr="002444DA">
        <w:rPr>
          <w:b w:val="0"/>
          <w:sz w:val="24"/>
          <w:szCs w:val="24"/>
        </w:rPr>
        <w:t>внебюджетным</w:t>
      </w:r>
      <w:r w:rsidRPr="002444DA">
        <w:rPr>
          <w:b w:val="0"/>
          <w:spacing w:val="1"/>
          <w:sz w:val="24"/>
          <w:szCs w:val="24"/>
        </w:rPr>
        <w:t xml:space="preserve"> </w:t>
      </w:r>
      <w:r w:rsidRPr="002444DA">
        <w:rPr>
          <w:b w:val="0"/>
          <w:sz w:val="24"/>
          <w:szCs w:val="24"/>
        </w:rPr>
        <w:t>фондом</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органом</w:t>
      </w:r>
      <w:r w:rsidRPr="002444DA">
        <w:rPr>
          <w:b w:val="0"/>
          <w:spacing w:val="1"/>
          <w:sz w:val="24"/>
          <w:szCs w:val="24"/>
        </w:rPr>
        <w:t xml:space="preserve"> </w:t>
      </w:r>
      <w:r w:rsidRPr="002444DA">
        <w:rPr>
          <w:b w:val="0"/>
          <w:sz w:val="24"/>
          <w:szCs w:val="24"/>
        </w:rPr>
        <w:t>местного</w:t>
      </w:r>
      <w:r w:rsidRPr="002444DA">
        <w:rPr>
          <w:b w:val="0"/>
          <w:spacing w:val="1"/>
          <w:sz w:val="24"/>
          <w:szCs w:val="24"/>
        </w:rPr>
        <w:t xml:space="preserve"> </w:t>
      </w:r>
      <w:r w:rsidRPr="002444DA">
        <w:rPr>
          <w:b w:val="0"/>
          <w:sz w:val="24"/>
          <w:szCs w:val="24"/>
        </w:rPr>
        <w:t>самоуправления,</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объекте</w:t>
      </w:r>
      <w:r w:rsidRPr="002444DA">
        <w:rPr>
          <w:b w:val="0"/>
          <w:spacing w:val="1"/>
          <w:sz w:val="24"/>
          <w:szCs w:val="24"/>
        </w:rPr>
        <w:t xml:space="preserve"> </w:t>
      </w:r>
      <w:r w:rsidRPr="002444DA">
        <w:rPr>
          <w:b w:val="0"/>
          <w:sz w:val="24"/>
          <w:szCs w:val="24"/>
        </w:rPr>
        <w:t>капитального строительства собственности, правообладателем которого является</w:t>
      </w:r>
      <w:r w:rsidRPr="002444DA">
        <w:rPr>
          <w:b w:val="0"/>
          <w:spacing w:val="1"/>
          <w:sz w:val="24"/>
          <w:szCs w:val="24"/>
        </w:rPr>
        <w:t xml:space="preserve"> </w:t>
      </w:r>
      <w:r w:rsidRPr="002444DA">
        <w:rPr>
          <w:b w:val="0"/>
          <w:sz w:val="24"/>
          <w:szCs w:val="24"/>
        </w:rPr>
        <w:t>государственное</w:t>
      </w:r>
      <w:r w:rsidRPr="002444DA">
        <w:rPr>
          <w:b w:val="0"/>
          <w:spacing w:val="1"/>
          <w:sz w:val="24"/>
          <w:szCs w:val="24"/>
        </w:rPr>
        <w:t xml:space="preserve"> </w:t>
      </w:r>
      <w:r w:rsidRPr="002444DA">
        <w:rPr>
          <w:b w:val="0"/>
          <w:sz w:val="24"/>
          <w:szCs w:val="24"/>
        </w:rPr>
        <w:t>(муниципальное)</w:t>
      </w:r>
      <w:r w:rsidRPr="002444DA">
        <w:rPr>
          <w:b w:val="0"/>
          <w:spacing w:val="1"/>
          <w:sz w:val="24"/>
          <w:szCs w:val="24"/>
        </w:rPr>
        <w:t xml:space="preserve"> </w:t>
      </w:r>
      <w:r w:rsidRPr="002444DA">
        <w:rPr>
          <w:b w:val="0"/>
          <w:sz w:val="24"/>
          <w:szCs w:val="24"/>
        </w:rPr>
        <w:t>унитарное</w:t>
      </w:r>
      <w:r w:rsidRPr="002444DA">
        <w:rPr>
          <w:b w:val="0"/>
          <w:spacing w:val="1"/>
          <w:sz w:val="24"/>
          <w:szCs w:val="24"/>
        </w:rPr>
        <w:t xml:space="preserve"> </w:t>
      </w:r>
      <w:r w:rsidRPr="002444DA">
        <w:rPr>
          <w:b w:val="0"/>
          <w:sz w:val="24"/>
          <w:szCs w:val="24"/>
        </w:rPr>
        <w:t>предприятие,</w:t>
      </w:r>
      <w:r w:rsidRPr="002444DA">
        <w:rPr>
          <w:b w:val="0"/>
          <w:spacing w:val="1"/>
          <w:sz w:val="24"/>
          <w:szCs w:val="24"/>
        </w:rPr>
        <w:t xml:space="preserve"> </w:t>
      </w:r>
      <w:r w:rsidRPr="002444DA">
        <w:rPr>
          <w:b w:val="0"/>
          <w:sz w:val="24"/>
          <w:szCs w:val="24"/>
        </w:rPr>
        <w:t>государственное</w:t>
      </w:r>
      <w:r w:rsidRPr="002444DA">
        <w:rPr>
          <w:b w:val="0"/>
          <w:spacing w:val="1"/>
          <w:sz w:val="24"/>
          <w:szCs w:val="24"/>
        </w:rPr>
        <w:t xml:space="preserve"> </w:t>
      </w:r>
      <w:r w:rsidRPr="002444DA">
        <w:rPr>
          <w:b w:val="0"/>
          <w:sz w:val="24"/>
          <w:szCs w:val="24"/>
        </w:rPr>
        <w:t>(муниципальное)</w:t>
      </w:r>
      <w:r w:rsidRPr="002444DA">
        <w:rPr>
          <w:b w:val="0"/>
          <w:spacing w:val="15"/>
          <w:sz w:val="24"/>
          <w:szCs w:val="24"/>
        </w:rPr>
        <w:t xml:space="preserve"> </w:t>
      </w:r>
      <w:r w:rsidRPr="002444DA">
        <w:rPr>
          <w:b w:val="0"/>
          <w:sz w:val="24"/>
          <w:szCs w:val="24"/>
        </w:rPr>
        <w:t>бюджетное</w:t>
      </w:r>
      <w:r w:rsidRPr="002444DA">
        <w:rPr>
          <w:b w:val="0"/>
          <w:spacing w:val="15"/>
          <w:sz w:val="24"/>
          <w:szCs w:val="24"/>
        </w:rPr>
        <w:t xml:space="preserve"> </w:t>
      </w:r>
      <w:r w:rsidRPr="002444DA">
        <w:rPr>
          <w:b w:val="0"/>
          <w:sz w:val="24"/>
          <w:szCs w:val="24"/>
        </w:rPr>
        <w:t>или</w:t>
      </w:r>
      <w:r w:rsidRPr="002444DA">
        <w:rPr>
          <w:b w:val="0"/>
          <w:spacing w:val="15"/>
          <w:sz w:val="24"/>
          <w:szCs w:val="24"/>
        </w:rPr>
        <w:t xml:space="preserve"> </w:t>
      </w:r>
      <w:r w:rsidRPr="002444DA">
        <w:rPr>
          <w:b w:val="0"/>
          <w:sz w:val="24"/>
          <w:szCs w:val="24"/>
        </w:rPr>
        <w:t>автономное</w:t>
      </w:r>
      <w:r w:rsidRPr="002444DA">
        <w:rPr>
          <w:b w:val="0"/>
          <w:spacing w:val="15"/>
          <w:sz w:val="24"/>
          <w:szCs w:val="24"/>
        </w:rPr>
        <w:t xml:space="preserve"> </w:t>
      </w:r>
      <w:r w:rsidRPr="002444DA">
        <w:rPr>
          <w:b w:val="0"/>
          <w:sz w:val="24"/>
          <w:szCs w:val="24"/>
        </w:rPr>
        <w:t>учреждение,</w:t>
      </w:r>
      <w:r w:rsidRPr="002444DA">
        <w:rPr>
          <w:b w:val="0"/>
          <w:spacing w:val="14"/>
          <w:sz w:val="24"/>
          <w:szCs w:val="24"/>
        </w:rPr>
        <w:t xml:space="preserve"> </w:t>
      </w:r>
      <w:r w:rsidRPr="002444DA">
        <w:rPr>
          <w:b w:val="0"/>
          <w:sz w:val="24"/>
          <w:szCs w:val="24"/>
        </w:rPr>
        <w:t>в</w:t>
      </w:r>
      <w:r w:rsidRPr="002444DA">
        <w:rPr>
          <w:b w:val="0"/>
          <w:spacing w:val="14"/>
          <w:sz w:val="24"/>
          <w:szCs w:val="24"/>
        </w:rPr>
        <w:t xml:space="preserve"> </w:t>
      </w:r>
      <w:r w:rsidRPr="002444DA">
        <w:rPr>
          <w:b w:val="0"/>
          <w:sz w:val="24"/>
          <w:szCs w:val="24"/>
        </w:rPr>
        <w:t>отношении</w:t>
      </w:r>
      <w:r w:rsidRPr="002444DA">
        <w:rPr>
          <w:b w:val="0"/>
          <w:spacing w:val="15"/>
          <w:sz w:val="24"/>
          <w:szCs w:val="24"/>
        </w:rPr>
        <w:t xml:space="preserve"> </w:t>
      </w:r>
      <w:r w:rsidRPr="002444DA">
        <w:rPr>
          <w:b w:val="0"/>
          <w:sz w:val="24"/>
          <w:szCs w:val="24"/>
        </w:rPr>
        <w:t>которого</w:t>
      </w:r>
      <w:r w:rsidR="002444DA">
        <w:rPr>
          <w:b w:val="0"/>
          <w:sz w:val="24"/>
          <w:szCs w:val="24"/>
        </w:rPr>
        <w:t xml:space="preserve"> </w:t>
      </w:r>
      <w:r w:rsidRPr="002444DA">
        <w:rPr>
          <w:b w:val="0"/>
          <w:sz w:val="24"/>
          <w:szCs w:val="24"/>
        </w:rPr>
        <w:t>указанный</w:t>
      </w:r>
      <w:r w:rsidRPr="002444DA">
        <w:rPr>
          <w:b w:val="0"/>
          <w:spacing w:val="-6"/>
          <w:sz w:val="24"/>
          <w:szCs w:val="24"/>
        </w:rPr>
        <w:t xml:space="preserve"> </w:t>
      </w:r>
      <w:r w:rsidRPr="002444DA">
        <w:rPr>
          <w:b w:val="0"/>
          <w:sz w:val="24"/>
          <w:szCs w:val="24"/>
        </w:rPr>
        <w:t>орган</w:t>
      </w:r>
      <w:r w:rsidRPr="002444DA">
        <w:rPr>
          <w:b w:val="0"/>
          <w:spacing w:val="-8"/>
          <w:sz w:val="24"/>
          <w:szCs w:val="24"/>
        </w:rPr>
        <w:t xml:space="preserve"> </w:t>
      </w:r>
      <w:r w:rsidRPr="002444DA">
        <w:rPr>
          <w:b w:val="0"/>
          <w:sz w:val="24"/>
          <w:szCs w:val="24"/>
        </w:rPr>
        <w:t>осуществляет</w:t>
      </w:r>
      <w:r w:rsidRPr="002444DA">
        <w:rPr>
          <w:b w:val="0"/>
          <w:spacing w:val="-6"/>
          <w:sz w:val="24"/>
          <w:szCs w:val="24"/>
        </w:rPr>
        <w:t xml:space="preserve"> </w:t>
      </w:r>
      <w:r w:rsidRPr="002444DA">
        <w:rPr>
          <w:b w:val="0"/>
          <w:sz w:val="24"/>
          <w:szCs w:val="24"/>
        </w:rPr>
        <w:t>соответственно</w:t>
      </w:r>
      <w:r w:rsidRPr="002444DA">
        <w:rPr>
          <w:b w:val="0"/>
          <w:spacing w:val="-6"/>
          <w:sz w:val="24"/>
          <w:szCs w:val="24"/>
        </w:rPr>
        <w:t xml:space="preserve"> </w:t>
      </w:r>
      <w:r w:rsidRPr="002444DA">
        <w:rPr>
          <w:b w:val="0"/>
          <w:sz w:val="24"/>
          <w:szCs w:val="24"/>
        </w:rPr>
        <w:t>функции</w:t>
      </w:r>
      <w:r w:rsidRPr="002444DA">
        <w:rPr>
          <w:b w:val="0"/>
          <w:spacing w:val="-6"/>
          <w:sz w:val="24"/>
          <w:szCs w:val="24"/>
        </w:rPr>
        <w:t xml:space="preserve"> </w:t>
      </w:r>
      <w:r w:rsidRPr="002444DA">
        <w:rPr>
          <w:b w:val="0"/>
          <w:sz w:val="24"/>
          <w:szCs w:val="24"/>
        </w:rPr>
        <w:t>и</w:t>
      </w:r>
      <w:r w:rsidRPr="002444DA">
        <w:rPr>
          <w:b w:val="0"/>
          <w:spacing w:val="-8"/>
          <w:sz w:val="24"/>
          <w:szCs w:val="24"/>
        </w:rPr>
        <w:t xml:space="preserve"> </w:t>
      </w:r>
      <w:r w:rsidRPr="002444DA">
        <w:rPr>
          <w:b w:val="0"/>
          <w:sz w:val="24"/>
          <w:szCs w:val="24"/>
        </w:rPr>
        <w:t>полномочия</w:t>
      </w:r>
      <w:r w:rsidRPr="002444DA">
        <w:rPr>
          <w:b w:val="0"/>
          <w:spacing w:val="-6"/>
          <w:sz w:val="24"/>
          <w:szCs w:val="24"/>
        </w:rPr>
        <w:t xml:space="preserve"> </w:t>
      </w:r>
      <w:r w:rsidRPr="002444DA">
        <w:rPr>
          <w:b w:val="0"/>
          <w:sz w:val="24"/>
          <w:szCs w:val="24"/>
        </w:rPr>
        <w:t>учредителя</w:t>
      </w:r>
      <w:r w:rsidRPr="002444DA">
        <w:rPr>
          <w:b w:val="0"/>
          <w:spacing w:val="-67"/>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права</w:t>
      </w:r>
      <w:r w:rsidRPr="002444DA">
        <w:rPr>
          <w:b w:val="0"/>
          <w:spacing w:val="1"/>
          <w:sz w:val="24"/>
          <w:szCs w:val="24"/>
        </w:rPr>
        <w:t xml:space="preserve"> </w:t>
      </w:r>
      <w:r w:rsidRPr="002444DA">
        <w:rPr>
          <w:b w:val="0"/>
          <w:sz w:val="24"/>
          <w:szCs w:val="24"/>
        </w:rPr>
        <w:t>собственника</w:t>
      </w:r>
      <w:r w:rsidRPr="002444DA">
        <w:rPr>
          <w:b w:val="0"/>
          <w:spacing w:val="1"/>
          <w:sz w:val="24"/>
          <w:szCs w:val="24"/>
        </w:rPr>
        <w:t xml:space="preserve"> </w:t>
      </w:r>
      <w:r w:rsidRPr="002444DA">
        <w:rPr>
          <w:b w:val="0"/>
          <w:sz w:val="24"/>
          <w:szCs w:val="24"/>
        </w:rPr>
        <w:t>имущества,</w:t>
      </w:r>
      <w:r w:rsidRPr="002444DA">
        <w:rPr>
          <w:b w:val="0"/>
          <w:spacing w:val="1"/>
          <w:sz w:val="24"/>
          <w:szCs w:val="24"/>
        </w:rPr>
        <w:t xml:space="preserve"> </w:t>
      </w:r>
      <w:r w:rsidRPr="002444DA">
        <w:rPr>
          <w:b w:val="0"/>
          <w:sz w:val="24"/>
          <w:szCs w:val="24"/>
        </w:rPr>
        <w:t>–</w:t>
      </w:r>
      <w:r w:rsidRPr="002444DA">
        <w:rPr>
          <w:b w:val="0"/>
          <w:spacing w:val="1"/>
          <w:sz w:val="24"/>
          <w:szCs w:val="24"/>
        </w:rPr>
        <w:t xml:space="preserve"> </w:t>
      </w:r>
      <w:r w:rsidRPr="002444DA">
        <w:rPr>
          <w:b w:val="0"/>
          <w:sz w:val="24"/>
          <w:szCs w:val="24"/>
        </w:rPr>
        <w:t>соглашение</w:t>
      </w:r>
      <w:r w:rsidRPr="002444DA">
        <w:rPr>
          <w:b w:val="0"/>
          <w:spacing w:val="1"/>
          <w:sz w:val="24"/>
          <w:szCs w:val="24"/>
        </w:rPr>
        <w:t xml:space="preserve"> </w:t>
      </w:r>
      <w:r w:rsidRPr="002444DA">
        <w:rPr>
          <w:b w:val="0"/>
          <w:sz w:val="24"/>
          <w:szCs w:val="24"/>
        </w:rPr>
        <w:t>о</w:t>
      </w:r>
      <w:r w:rsidRPr="002444DA">
        <w:rPr>
          <w:b w:val="0"/>
          <w:spacing w:val="1"/>
          <w:sz w:val="24"/>
          <w:szCs w:val="24"/>
        </w:rPr>
        <w:t xml:space="preserve"> </w:t>
      </w:r>
      <w:r w:rsidRPr="002444DA">
        <w:rPr>
          <w:b w:val="0"/>
          <w:sz w:val="24"/>
          <w:szCs w:val="24"/>
        </w:rPr>
        <w:t>проведении</w:t>
      </w:r>
      <w:r w:rsidRPr="002444DA">
        <w:rPr>
          <w:b w:val="0"/>
          <w:spacing w:val="1"/>
          <w:sz w:val="24"/>
          <w:szCs w:val="24"/>
        </w:rPr>
        <w:t xml:space="preserve"> </w:t>
      </w:r>
      <w:r w:rsidRPr="002444DA">
        <w:rPr>
          <w:b w:val="0"/>
          <w:sz w:val="24"/>
          <w:szCs w:val="24"/>
        </w:rPr>
        <w:t>такой</w:t>
      </w:r>
      <w:r w:rsidRPr="002444DA">
        <w:rPr>
          <w:b w:val="0"/>
          <w:spacing w:val="1"/>
          <w:sz w:val="24"/>
          <w:szCs w:val="24"/>
        </w:rPr>
        <w:t xml:space="preserve"> </w:t>
      </w:r>
      <w:r w:rsidRPr="002444DA">
        <w:rPr>
          <w:b w:val="0"/>
          <w:sz w:val="24"/>
          <w:szCs w:val="24"/>
        </w:rPr>
        <w:t>реконструкции,</w:t>
      </w:r>
      <w:r w:rsidRPr="002444DA">
        <w:rPr>
          <w:b w:val="0"/>
          <w:spacing w:val="-14"/>
          <w:sz w:val="24"/>
          <w:szCs w:val="24"/>
        </w:rPr>
        <w:t xml:space="preserve"> </w:t>
      </w:r>
      <w:r w:rsidRPr="002444DA">
        <w:rPr>
          <w:b w:val="0"/>
          <w:sz w:val="24"/>
          <w:szCs w:val="24"/>
        </w:rPr>
        <w:t>определяющее</w:t>
      </w:r>
      <w:r w:rsidRPr="002444DA">
        <w:rPr>
          <w:b w:val="0"/>
          <w:spacing w:val="-12"/>
          <w:sz w:val="24"/>
          <w:szCs w:val="24"/>
        </w:rPr>
        <w:t xml:space="preserve"> </w:t>
      </w:r>
      <w:r w:rsidRPr="002444DA">
        <w:rPr>
          <w:b w:val="0"/>
          <w:sz w:val="24"/>
          <w:szCs w:val="24"/>
        </w:rPr>
        <w:t>в</w:t>
      </w:r>
      <w:r w:rsidRPr="002444DA">
        <w:rPr>
          <w:b w:val="0"/>
          <w:spacing w:val="-13"/>
          <w:sz w:val="24"/>
          <w:szCs w:val="24"/>
        </w:rPr>
        <w:t xml:space="preserve"> </w:t>
      </w:r>
      <w:r w:rsidRPr="002444DA">
        <w:rPr>
          <w:b w:val="0"/>
          <w:sz w:val="24"/>
          <w:szCs w:val="24"/>
        </w:rPr>
        <w:t>том</w:t>
      </w:r>
      <w:r w:rsidRPr="002444DA">
        <w:rPr>
          <w:b w:val="0"/>
          <w:spacing w:val="-13"/>
          <w:sz w:val="24"/>
          <w:szCs w:val="24"/>
        </w:rPr>
        <w:t xml:space="preserve"> </w:t>
      </w:r>
      <w:r w:rsidRPr="002444DA">
        <w:rPr>
          <w:b w:val="0"/>
          <w:sz w:val="24"/>
          <w:szCs w:val="24"/>
        </w:rPr>
        <w:t>числе</w:t>
      </w:r>
      <w:r w:rsidRPr="002444DA">
        <w:rPr>
          <w:b w:val="0"/>
          <w:spacing w:val="-13"/>
          <w:sz w:val="24"/>
          <w:szCs w:val="24"/>
        </w:rPr>
        <w:t xml:space="preserve"> </w:t>
      </w:r>
      <w:r w:rsidRPr="002444DA">
        <w:rPr>
          <w:b w:val="0"/>
          <w:sz w:val="24"/>
          <w:szCs w:val="24"/>
        </w:rPr>
        <w:t>условия</w:t>
      </w:r>
      <w:r w:rsidRPr="002444DA">
        <w:rPr>
          <w:b w:val="0"/>
          <w:spacing w:val="-12"/>
          <w:sz w:val="24"/>
          <w:szCs w:val="24"/>
        </w:rPr>
        <w:t xml:space="preserve"> </w:t>
      </w:r>
      <w:r w:rsidRPr="002444DA">
        <w:rPr>
          <w:b w:val="0"/>
          <w:sz w:val="24"/>
          <w:szCs w:val="24"/>
        </w:rPr>
        <w:t>и</w:t>
      </w:r>
      <w:r w:rsidRPr="002444DA">
        <w:rPr>
          <w:b w:val="0"/>
          <w:spacing w:val="-12"/>
          <w:sz w:val="24"/>
          <w:szCs w:val="24"/>
        </w:rPr>
        <w:t xml:space="preserve"> </w:t>
      </w:r>
      <w:r w:rsidRPr="002444DA">
        <w:rPr>
          <w:b w:val="0"/>
          <w:sz w:val="24"/>
          <w:szCs w:val="24"/>
        </w:rPr>
        <w:t>порядок</w:t>
      </w:r>
      <w:r w:rsidRPr="002444DA">
        <w:rPr>
          <w:b w:val="0"/>
          <w:spacing w:val="-12"/>
          <w:sz w:val="24"/>
          <w:szCs w:val="24"/>
        </w:rPr>
        <w:t xml:space="preserve"> </w:t>
      </w:r>
      <w:r w:rsidRPr="002444DA">
        <w:rPr>
          <w:b w:val="0"/>
          <w:sz w:val="24"/>
          <w:szCs w:val="24"/>
        </w:rPr>
        <w:t>возмещения</w:t>
      </w:r>
      <w:r w:rsidRPr="002444DA">
        <w:rPr>
          <w:b w:val="0"/>
          <w:spacing w:val="-12"/>
          <w:sz w:val="24"/>
          <w:szCs w:val="24"/>
        </w:rPr>
        <w:t xml:space="preserve"> </w:t>
      </w:r>
      <w:r w:rsidRPr="002444DA">
        <w:rPr>
          <w:b w:val="0"/>
          <w:sz w:val="24"/>
          <w:szCs w:val="24"/>
        </w:rPr>
        <w:t>ущерба,</w:t>
      </w:r>
      <w:r w:rsidRPr="002444DA">
        <w:rPr>
          <w:b w:val="0"/>
          <w:spacing w:val="-68"/>
          <w:sz w:val="24"/>
          <w:szCs w:val="24"/>
        </w:rPr>
        <w:t xml:space="preserve"> </w:t>
      </w:r>
      <w:r w:rsidRPr="002444DA">
        <w:rPr>
          <w:b w:val="0"/>
          <w:sz w:val="24"/>
          <w:szCs w:val="24"/>
        </w:rPr>
        <w:t>причиненного указанному объекту при осуществлении реконструкции.</w:t>
      </w:r>
      <w:r w:rsidRPr="002444DA">
        <w:rPr>
          <w:b w:val="0"/>
          <w:color w:val="FF0000"/>
          <w:sz w:val="24"/>
          <w:szCs w:val="24"/>
        </w:rPr>
        <w:t xml:space="preserve">  </w:t>
      </w:r>
    </w:p>
    <w:p w:rsidR="0061160C" w:rsidRPr="002444DA" w:rsidRDefault="0061160C" w:rsidP="00017E7F">
      <w:pPr>
        <w:spacing w:after="0" w:line="240" w:lineRule="auto"/>
        <w:ind w:firstLine="709"/>
        <w:jc w:val="both"/>
        <w:rPr>
          <w:rFonts w:ascii="Times New Roman" w:hAnsi="Times New Roman" w:cs="Times New Roman"/>
          <w:color w:val="000000"/>
          <w:sz w:val="24"/>
          <w:szCs w:val="24"/>
        </w:rPr>
      </w:pP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положительное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историко-культурной</w:t>
      </w:r>
      <w:r w:rsidRPr="00017E7F">
        <w:rPr>
          <w:rFonts w:ascii="Times New Roman" w:hAnsi="Times New Roman" w:cs="Times New Roman"/>
          <w:spacing w:val="-67"/>
          <w:sz w:val="24"/>
          <w:szCs w:val="24"/>
        </w:rPr>
        <w:t xml:space="preserve"> </w:t>
      </w:r>
      <w:r w:rsidRPr="00017E7F">
        <w:rPr>
          <w:rFonts w:ascii="Times New Roman" w:hAnsi="Times New Roman" w:cs="Times New Roman"/>
          <w:spacing w:val="-1"/>
          <w:sz w:val="24"/>
          <w:szCs w:val="24"/>
        </w:rPr>
        <w:t>экспертизы</w:t>
      </w:r>
      <w:r w:rsidRPr="00017E7F">
        <w:rPr>
          <w:rFonts w:ascii="Times New Roman" w:hAnsi="Times New Roman" w:cs="Times New Roman"/>
          <w:spacing w:val="-16"/>
          <w:sz w:val="24"/>
          <w:szCs w:val="24"/>
        </w:rPr>
        <w:t xml:space="preserve"> </w:t>
      </w:r>
      <w:r w:rsidRPr="00017E7F">
        <w:rPr>
          <w:rFonts w:ascii="Times New Roman" w:hAnsi="Times New Roman" w:cs="Times New Roman"/>
          <w:spacing w:val="-1"/>
          <w:sz w:val="24"/>
          <w:szCs w:val="24"/>
        </w:rPr>
        <w:t>проектной</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проведение</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работ</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сохранению</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объектов</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культурного</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наследия</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проведении</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работ</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сохранению</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культурного наследия затрагиваются конструктивные и другие характеристики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надежности и безопасности объекта культурного наследия, с приложением копий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задания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проведение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указанных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работ,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выданного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уполномоченным органом в сфере охраны объектов культурного наследия</w:t>
      </w:r>
      <w:r w:rsidRPr="00017E7F">
        <w:rPr>
          <w:rFonts w:ascii="Times New Roman" w:hAnsi="Times New Roman" w:cs="Times New Roman"/>
          <w:color w:val="00000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к)</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копия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договора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развитии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реконструкцию</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объектов</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планируется</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осуществлять</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границах территории, в отношении которой органом местного 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принято решение о комплексном развитии территории (за исключением случаев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принятия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самостоятельной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реализации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субъектом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муниципальным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образованием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комплексном развитии территории или реализации такого решения юридическим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лицом, определенным в соответствии с Градостроительным кодексом 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субъектом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color w:val="FF000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субъекта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 уполномоченного в области охраны объектов культурного наследия, 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раздела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содержащего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архитектурные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предмету</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охраны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исторического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поселения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требованиям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архитектурным решениям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установленным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регламентом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применительно к территориальной зоне, расположенной в границах 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исторического поселения федерального или регионального значения (в 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реконструкция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планируется в границах территории исторического поселения федерального 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регионального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значения).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r w:rsidRPr="00017E7F">
        <w:rPr>
          <w:rFonts w:ascii="Times New Roman" w:hAnsi="Times New Roman" w:cs="Times New Roman"/>
          <w:i/>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сведения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утверждении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типового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архитектурного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pacing w:val="-1"/>
          <w:sz w:val="24"/>
          <w:szCs w:val="24"/>
        </w:rPr>
        <w:t>капитального</w:t>
      </w:r>
      <w:r w:rsidRPr="00017E7F">
        <w:rPr>
          <w:rFonts w:ascii="Times New Roman" w:hAnsi="Times New Roman" w:cs="Times New Roman"/>
          <w:spacing w:val="-16"/>
          <w:sz w:val="24"/>
          <w:szCs w:val="24"/>
        </w:rPr>
        <w:t xml:space="preserve"> </w:t>
      </w:r>
      <w:r w:rsidRPr="00017E7F">
        <w:rPr>
          <w:rFonts w:ascii="Times New Roman" w:hAnsi="Times New Roman" w:cs="Times New Roman"/>
          <w:spacing w:val="-1"/>
          <w:sz w:val="24"/>
          <w:szCs w:val="24"/>
        </w:rPr>
        <w:t>строительства,</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утвержденное</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8"/>
          <w:sz w:val="24"/>
          <w:szCs w:val="24"/>
        </w:rPr>
        <w:t xml:space="preserve"> </w:t>
      </w:r>
      <w:r w:rsidRPr="00017E7F">
        <w:rPr>
          <w:rFonts w:ascii="Times New Roman" w:hAnsi="Times New Roman" w:cs="Times New Roman"/>
          <w:sz w:val="24"/>
          <w:szCs w:val="24"/>
        </w:rPr>
        <w:t>Федеральным</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законом</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"Об объектах культурного наследия (памятниках истории и культуры) народов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исторического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поселения,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границах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планируется строительство, реконструкция объекта капитального строительства.</w:t>
      </w:r>
    </w:p>
    <w:p w:rsidR="0061160C" w:rsidRPr="002444DA" w:rsidRDefault="0061160C" w:rsidP="002444DA">
      <w:pPr>
        <w:pStyle w:val="a0"/>
        <w:ind w:firstLine="709"/>
        <w:jc w:val="both"/>
        <w:rPr>
          <w:b w:val="0"/>
          <w:sz w:val="24"/>
          <w:szCs w:val="24"/>
        </w:rPr>
      </w:pPr>
      <w:r w:rsidRPr="002444DA">
        <w:rPr>
          <w:b w:val="0"/>
          <w:sz w:val="24"/>
          <w:szCs w:val="24"/>
        </w:rPr>
        <w:t>н) сведения из Единого государственного реестра юридических лиц (при</w:t>
      </w:r>
      <w:r w:rsidRPr="002444DA">
        <w:rPr>
          <w:b w:val="0"/>
          <w:spacing w:val="1"/>
          <w:sz w:val="24"/>
          <w:szCs w:val="24"/>
        </w:rPr>
        <w:t xml:space="preserve"> </w:t>
      </w:r>
      <w:r w:rsidRPr="002444DA">
        <w:rPr>
          <w:b w:val="0"/>
          <w:sz w:val="24"/>
          <w:szCs w:val="24"/>
        </w:rPr>
        <w:t>обращении</w:t>
      </w:r>
      <w:r w:rsidRPr="002444DA">
        <w:rPr>
          <w:b w:val="0"/>
          <w:spacing w:val="1"/>
          <w:sz w:val="24"/>
          <w:szCs w:val="24"/>
        </w:rPr>
        <w:t xml:space="preserve"> </w:t>
      </w:r>
      <w:r w:rsidRPr="002444DA">
        <w:rPr>
          <w:b w:val="0"/>
          <w:sz w:val="24"/>
          <w:szCs w:val="24"/>
        </w:rPr>
        <w:t>застройщика,</w:t>
      </w:r>
      <w:r w:rsidRPr="002444DA">
        <w:rPr>
          <w:b w:val="0"/>
          <w:spacing w:val="1"/>
          <w:sz w:val="24"/>
          <w:szCs w:val="24"/>
        </w:rPr>
        <w:t xml:space="preserve"> </w:t>
      </w:r>
      <w:r w:rsidRPr="002444DA">
        <w:rPr>
          <w:b w:val="0"/>
          <w:sz w:val="24"/>
          <w:szCs w:val="24"/>
        </w:rPr>
        <w:t>являющегося</w:t>
      </w:r>
      <w:r w:rsidRPr="002444DA">
        <w:rPr>
          <w:b w:val="0"/>
          <w:spacing w:val="1"/>
          <w:sz w:val="24"/>
          <w:szCs w:val="24"/>
        </w:rPr>
        <w:t xml:space="preserve"> </w:t>
      </w:r>
      <w:r w:rsidRPr="002444DA">
        <w:rPr>
          <w:b w:val="0"/>
          <w:sz w:val="24"/>
          <w:szCs w:val="24"/>
        </w:rPr>
        <w:t>юридическим</w:t>
      </w:r>
      <w:r w:rsidRPr="002444DA">
        <w:rPr>
          <w:b w:val="0"/>
          <w:spacing w:val="1"/>
          <w:sz w:val="24"/>
          <w:szCs w:val="24"/>
        </w:rPr>
        <w:t xml:space="preserve"> </w:t>
      </w:r>
      <w:r w:rsidRPr="002444DA">
        <w:rPr>
          <w:b w:val="0"/>
          <w:sz w:val="24"/>
          <w:szCs w:val="24"/>
        </w:rPr>
        <w:t>лицом)</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из</w:t>
      </w:r>
      <w:r w:rsidRPr="002444DA">
        <w:rPr>
          <w:b w:val="0"/>
          <w:spacing w:val="1"/>
          <w:sz w:val="24"/>
          <w:szCs w:val="24"/>
        </w:rPr>
        <w:t xml:space="preserve"> </w:t>
      </w:r>
      <w:r w:rsidRPr="002444DA">
        <w:rPr>
          <w:b w:val="0"/>
          <w:sz w:val="24"/>
          <w:szCs w:val="24"/>
        </w:rPr>
        <w:t>Единого</w:t>
      </w:r>
      <w:r w:rsidRPr="002444DA">
        <w:rPr>
          <w:b w:val="0"/>
          <w:spacing w:val="1"/>
          <w:sz w:val="24"/>
          <w:szCs w:val="24"/>
        </w:rPr>
        <w:t xml:space="preserve"> </w:t>
      </w:r>
      <w:r w:rsidRPr="002444DA">
        <w:rPr>
          <w:b w:val="0"/>
          <w:sz w:val="24"/>
          <w:szCs w:val="24"/>
        </w:rPr>
        <w:t>государственного</w:t>
      </w:r>
      <w:r w:rsidRPr="002444DA">
        <w:rPr>
          <w:b w:val="0"/>
          <w:spacing w:val="1"/>
          <w:sz w:val="24"/>
          <w:szCs w:val="24"/>
        </w:rPr>
        <w:t xml:space="preserve"> </w:t>
      </w:r>
      <w:r w:rsidRPr="002444DA">
        <w:rPr>
          <w:b w:val="0"/>
          <w:sz w:val="24"/>
          <w:szCs w:val="24"/>
        </w:rPr>
        <w:t>реестра</w:t>
      </w:r>
      <w:r w:rsidRPr="002444DA">
        <w:rPr>
          <w:b w:val="0"/>
          <w:spacing w:val="1"/>
          <w:sz w:val="24"/>
          <w:szCs w:val="24"/>
        </w:rPr>
        <w:t xml:space="preserve"> </w:t>
      </w:r>
      <w:r w:rsidRPr="002444DA">
        <w:rPr>
          <w:b w:val="0"/>
          <w:sz w:val="24"/>
          <w:szCs w:val="24"/>
        </w:rPr>
        <w:lastRenderedPageBreak/>
        <w:t>индивидуальных</w:t>
      </w:r>
      <w:r w:rsidRPr="002444DA">
        <w:rPr>
          <w:b w:val="0"/>
          <w:spacing w:val="1"/>
          <w:sz w:val="24"/>
          <w:szCs w:val="24"/>
        </w:rPr>
        <w:t xml:space="preserve"> </w:t>
      </w:r>
      <w:r w:rsidRPr="002444DA">
        <w:rPr>
          <w:b w:val="0"/>
          <w:sz w:val="24"/>
          <w:szCs w:val="24"/>
        </w:rPr>
        <w:t>предпринимателей</w:t>
      </w:r>
      <w:r w:rsidRPr="002444DA">
        <w:rPr>
          <w:b w:val="0"/>
          <w:spacing w:val="1"/>
          <w:sz w:val="24"/>
          <w:szCs w:val="24"/>
        </w:rPr>
        <w:t xml:space="preserve"> </w:t>
      </w:r>
      <w:r w:rsidRPr="002444DA">
        <w:rPr>
          <w:b w:val="0"/>
          <w:sz w:val="24"/>
          <w:szCs w:val="24"/>
        </w:rPr>
        <w:t>(при</w:t>
      </w:r>
      <w:r w:rsidRPr="002444DA">
        <w:rPr>
          <w:b w:val="0"/>
          <w:spacing w:val="1"/>
          <w:sz w:val="24"/>
          <w:szCs w:val="24"/>
        </w:rPr>
        <w:t xml:space="preserve"> </w:t>
      </w:r>
      <w:r w:rsidRPr="002444DA">
        <w:rPr>
          <w:b w:val="0"/>
          <w:sz w:val="24"/>
          <w:szCs w:val="24"/>
        </w:rPr>
        <w:t>обращении</w:t>
      </w:r>
      <w:r w:rsidRPr="002444DA">
        <w:rPr>
          <w:b w:val="0"/>
          <w:spacing w:val="-67"/>
          <w:sz w:val="24"/>
          <w:szCs w:val="24"/>
        </w:rPr>
        <w:t xml:space="preserve"> </w:t>
      </w:r>
      <w:r w:rsidRPr="002444DA">
        <w:rPr>
          <w:b w:val="0"/>
          <w:sz w:val="24"/>
          <w:szCs w:val="24"/>
        </w:rPr>
        <w:t>застройщика,</w:t>
      </w:r>
      <w:r w:rsidRPr="002444DA">
        <w:rPr>
          <w:b w:val="0"/>
          <w:spacing w:val="37"/>
          <w:sz w:val="24"/>
          <w:szCs w:val="24"/>
        </w:rPr>
        <w:t xml:space="preserve"> </w:t>
      </w:r>
      <w:r w:rsidRPr="002444DA">
        <w:rPr>
          <w:b w:val="0"/>
          <w:sz w:val="24"/>
          <w:szCs w:val="24"/>
        </w:rPr>
        <w:t>являющегося</w:t>
      </w:r>
      <w:r w:rsidRPr="002444DA">
        <w:rPr>
          <w:b w:val="0"/>
          <w:spacing w:val="40"/>
          <w:sz w:val="24"/>
          <w:szCs w:val="24"/>
        </w:rPr>
        <w:t xml:space="preserve"> </w:t>
      </w:r>
      <w:r w:rsidRPr="002444DA">
        <w:rPr>
          <w:b w:val="0"/>
          <w:sz w:val="24"/>
          <w:szCs w:val="24"/>
        </w:rPr>
        <w:t>индивидуальным</w:t>
      </w:r>
      <w:r w:rsidRPr="002444DA">
        <w:rPr>
          <w:b w:val="0"/>
          <w:spacing w:val="37"/>
          <w:sz w:val="24"/>
          <w:szCs w:val="24"/>
        </w:rPr>
        <w:t xml:space="preserve"> </w:t>
      </w:r>
      <w:r w:rsidRPr="002444DA">
        <w:rPr>
          <w:b w:val="0"/>
          <w:sz w:val="24"/>
          <w:szCs w:val="24"/>
        </w:rPr>
        <w:t>предпринимателем).</w:t>
      </w:r>
      <w:r w:rsidRPr="002444DA">
        <w:rPr>
          <w:b w:val="0"/>
          <w:spacing w:val="37"/>
          <w:sz w:val="24"/>
          <w:szCs w:val="24"/>
        </w:rPr>
        <w:t xml:space="preserve"> </w:t>
      </w:r>
      <w:r w:rsidRPr="002444DA">
        <w:rPr>
          <w:b w:val="0"/>
          <w:sz w:val="24"/>
          <w:szCs w:val="24"/>
        </w:rPr>
        <w:t xml:space="preserve"> </w:t>
      </w:r>
    </w:p>
    <w:p w:rsidR="0061160C" w:rsidRPr="002444DA" w:rsidRDefault="0061160C" w:rsidP="002444DA">
      <w:pPr>
        <w:pStyle w:val="a0"/>
        <w:ind w:firstLine="709"/>
        <w:jc w:val="both"/>
        <w:rPr>
          <w:b w:val="0"/>
          <w:sz w:val="24"/>
          <w:szCs w:val="24"/>
        </w:rPr>
      </w:pPr>
      <w:r w:rsidRPr="002444DA">
        <w:rPr>
          <w:b w:val="0"/>
          <w:sz w:val="24"/>
          <w:szCs w:val="24"/>
        </w:rPr>
        <w:t>Запрос о представлении в уполномоченный орган документов (их копий или</w:t>
      </w:r>
      <w:r w:rsidRPr="002444DA">
        <w:rPr>
          <w:b w:val="0"/>
          <w:spacing w:val="-67"/>
          <w:sz w:val="24"/>
          <w:szCs w:val="24"/>
        </w:rPr>
        <w:t xml:space="preserve"> </w:t>
      </w:r>
      <w:r w:rsidRPr="002444DA">
        <w:rPr>
          <w:b w:val="0"/>
          <w:sz w:val="24"/>
          <w:szCs w:val="24"/>
        </w:rPr>
        <w:t>сведений,</w:t>
      </w:r>
      <w:r w:rsidRPr="002444DA">
        <w:rPr>
          <w:b w:val="0"/>
          <w:spacing w:val="-2"/>
          <w:sz w:val="24"/>
          <w:szCs w:val="24"/>
        </w:rPr>
        <w:t xml:space="preserve"> </w:t>
      </w:r>
      <w:r w:rsidRPr="002444DA">
        <w:rPr>
          <w:b w:val="0"/>
          <w:sz w:val="24"/>
          <w:szCs w:val="24"/>
        </w:rPr>
        <w:t>содержащихся в</w:t>
      </w:r>
      <w:r w:rsidRPr="002444DA">
        <w:rPr>
          <w:b w:val="0"/>
          <w:spacing w:val="-2"/>
          <w:sz w:val="24"/>
          <w:szCs w:val="24"/>
        </w:rPr>
        <w:t xml:space="preserve"> </w:t>
      </w:r>
      <w:r w:rsidRPr="002444DA">
        <w:rPr>
          <w:b w:val="0"/>
          <w:sz w:val="24"/>
          <w:szCs w:val="24"/>
        </w:rPr>
        <w:t>них) содержит:</w:t>
      </w:r>
    </w:p>
    <w:p w:rsidR="0061160C" w:rsidRPr="002444DA" w:rsidRDefault="0061160C" w:rsidP="002444DA">
      <w:pPr>
        <w:pStyle w:val="a0"/>
        <w:ind w:firstLine="709"/>
        <w:jc w:val="both"/>
        <w:rPr>
          <w:b w:val="0"/>
          <w:sz w:val="24"/>
          <w:szCs w:val="24"/>
        </w:rPr>
      </w:pPr>
      <w:r w:rsidRPr="002444DA">
        <w:rPr>
          <w:b w:val="0"/>
          <w:sz w:val="24"/>
          <w:szCs w:val="24"/>
        </w:rPr>
        <w:t>наименование</w:t>
      </w:r>
      <w:r w:rsidRPr="002444DA">
        <w:rPr>
          <w:b w:val="0"/>
          <w:spacing w:val="1"/>
          <w:sz w:val="24"/>
          <w:szCs w:val="24"/>
        </w:rPr>
        <w:t xml:space="preserve"> </w:t>
      </w:r>
      <w:r w:rsidRPr="002444DA">
        <w:rPr>
          <w:b w:val="0"/>
          <w:sz w:val="24"/>
          <w:szCs w:val="24"/>
        </w:rPr>
        <w:t>органа</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организации,</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адрес</w:t>
      </w:r>
      <w:r w:rsidRPr="002444DA">
        <w:rPr>
          <w:b w:val="0"/>
          <w:spacing w:val="1"/>
          <w:sz w:val="24"/>
          <w:szCs w:val="24"/>
        </w:rPr>
        <w:t xml:space="preserve"> </w:t>
      </w:r>
      <w:r w:rsidRPr="002444DA">
        <w:rPr>
          <w:b w:val="0"/>
          <w:sz w:val="24"/>
          <w:szCs w:val="24"/>
        </w:rPr>
        <w:t>которых</w:t>
      </w:r>
      <w:r w:rsidRPr="002444DA">
        <w:rPr>
          <w:b w:val="0"/>
          <w:spacing w:val="1"/>
          <w:sz w:val="24"/>
          <w:szCs w:val="24"/>
        </w:rPr>
        <w:t xml:space="preserve"> </w:t>
      </w:r>
      <w:r w:rsidRPr="002444DA">
        <w:rPr>
          <w:b w:val="0"/>
          <w:sz w:val="24"/>
          <w:szCs w:val="24"/>
        </w:rPr>
        <w:t>направляется</w:t>
      </w:r>
      <w:r w:rsidRPr="002444DA">
        <w:rPr>
          <w:b w:val="0"/>
          <w:spacing w:val="1"/>
          <w:sz w:val="24"/>
          <w:szCs w:val="24"/>
        </w:rPr>
        <w:t xml:space="preserve"> </w:t>
      </w:r>
      <w:r w:rsidRPr="002444DA">
        <w:rPr>
          <w:b w:val="0"/>
          <w:sz w:val="24"/>
          <w:szCs w:val="24"/>
        </w:rPr>
        <w:t>межведомственный</w:t>
      </w:r>
      <w:r w:rsidRPr="002444DA">
        <w:rPr>
          <w:b w:val="0"/>
          <w:spacing w:val="-4"/>
          <w:sz w:val="24"/>
          <w:szCs w:val="24"/>
        </w:rPr>
        <w:t xml:space="preserve"> </w:t>
      </w:r>
      <w:r w:rsidRPr="002444DA">
        <w:rPr>
          <w:b w:val="0"/>
          <w:sz w:val="24"/>
          <w:szCs w:val="24"/>
        </w:rPr>
        <w:t>запрос;</w:t>
      </w:r>
    </w:p>
    <w:p w:rsidR="0061160C" w:rsidRPr="002444DA" w:rsidRDefault="0061160C" w:rsidP="002444DA">
      <w:pPr>
        <w:pStyle w:val="a0"/>
        <w:ind w:firstLine="709"/>
        <w:jc w:val="both"/>
        <w:rPr>
          <w:b w:val="0"/>
          <w:sz w:val="24"/>
          <w:szCs w:val="24"/>
        </w:rPr>
      </w:pPr>
      <w:r w:rsidRPr="002444DA">
        <w:rPr>
          <w:b w:val="0"/>
          <w:sz w:val="24"/>
          <w:szCs w:val="24"/>
        </w:rPr>
        <w:t>наименование</w:t>
      </w:r>
      <w:r w:rsidRPr="002444DA">
        <w:rPr>
          <w:b w:val="0"/>
          <w:spacing w:val="1"/>
          <w:sz w:val="24"/>
          <w:szCs w:val="24"/>
        </w:rPr>
        <w:t xml:space="preserve"> </w:t>
      </w:r>
      <w:r w:rsidRPr="002444DA">
        <w:rPr>
          <w:b w:val="0"/>
          <w:sz w:val="24"/>
          <w:szCs w:val="24"/>
        </w:rPr>
        <w:t>муниципальной</w:t>
      </w:r>
      <w:r w:rsidRPr="002444DA">
        <w:rPr>
          <w:b w:val="0"/>
          <w:spacing w:val="1"/>
          <w:sz w:val="24"/>
          <w:szCs w:val="24"/>
        </w:rPr>
        <w:t xml:space="preserve"> </w:t>
      </w:r>
      <w:r w:rsidRPr="002444DA">
        <w:rPr>
          <w:b w:val="0"/>
          <w:sz w:val="24"/>
          <w:szCs w:val="24"/>
        </w:rPr>
        <w:t>услуги,</w:t>
      </w:r>
      <w:r w:rsidRPr="002444DA">
        <w:rPr>
          <w:b w:val="0"/>
          <w:spacing w:val="1"/>
          <w:sz w:val="24"/>
          <w:szCs w:val="24"/>
        </w:rPr>
        <w:t xml:space="preserve"> </w:t>
      </w:r>
      <w:r w:rsidRPr="002444DA">
        <w:rPr>
          <w:b w:val="0"/>
          <w:sz w:val="24"/>
          <w:szCs w:val="24"/>
        </w:rPr>
        <w:t>для</w:t>
      </w:r>
      <w:r w:rsidRPr="002444DA">
        <w:rPr>
          <w:b w:val="0"/>
          <w:spacing w:val="1"/>
          <w:sz w:val="24"/>
          <w:szCs w:val="24"/>
        </w:rPr>
        <w:t xml:space="preserve"> </w:t>
      </w:r>
      <w:r w:rsidRPr="002444DA">
        <w:rPr>
          <w:b w:val="0"/>
          <w:sz w:val="24"/>
          <w:szCs w:val="24"/>
        </w:rPr>
        <w:t>предоставления</w:t>
      </w:r>
      <w:r w:rsidRPr="002444DA">
        <w:rPr>
          <w:b w:val="0"/>
          <w:spacing w:val="1"/>
          <w:sz w:val="24"/>
          <w:szCs w:val="24"/>
        </w:rPr>
        <w:t xml:space="preserve"> </w:t>
      </w:r>
      <w:r w:rsidRPr="002444DA">
        <w:rPr>
          <w:b w:val="0"/>
          <w:sz w:val="24"/>
          <w:szCs w:val="24"/>
        </w:rPr>
        <w:t>которой</w:t>
      </w:r>
      <w:r w:rsidRPr="002444DA">
        <w:rPr>
          <w:b w:val="0"/>
          <w:spacing w:val="1"/>
          <w:sz w:val="24"/>
          <w:szCs w:val="24"/>
        </w:rPr>
        <w:t xml:space="preserve"> </w:t>
      </w:r>
      <w:r w:rsidRPr="002444DA">
        <w:rPr>
          <w:b w:val="0"/>
          <w:sz w:val="24"/>
          <w:szCs w:val="24"/>
        </w:rPr>
        <w:t>необходимо</w:t>
      </w:r>
      <w:r w:rsidRPr="002444DA">
        <w:rPr>
          <w:b w:val="0"/>
          <w:spacing w:val="1"/>
          <w:sz w:val="24"/>
          <w:szCs w:val="24"/>
        </w:rPr>
        <w:t xml:space="preserve"> </w:t>
      </w:r>
      <w:r w:rsidRPr="002444DA">
        <w:rPr>
          <w:b w:val="0"/>
          <w:sz w:val="24"/>
          <w:szCs w:val="24"/>
        </w:rPr>
        <w:t>представление</w:t>
      </w:r>
      <w:r w:rsidRPr="002444DA">
        <w:rPr>
          <w:b w:val="0"/>
          <w:spacing w:val="1"/>
          <w:sz w:val="24"/>
          <w:szCs w:val="24"/>
        </w:rPr>
        <w:t xml:space="preserve"> </w:t>
      </w:r>
      <w:r w:rsidRPr="002444DA">
        <w:rPr>
          <w:b w:val="0"/>
          <w:sz w:val="24"/>
          <w:szCs w:val="24"/>
        </w:rPr>
        <w:t>документа</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информации;</w:t>
      </w:r>
    </w:p>
    <w:p w:rsidR="0061160C" w:rsidRPr="002444DA" w:rsidRDefault="0061160C" w:rsidP="002444DA">
      <w:pPr>
        <w:pStyle w:val="a0"/>
        <w:ind w:firstLine="709"/>
        <w:jc w:val="both"/>
        <w:rPr>
          <w:b w:val="0"/>
          <w:sz w:val="24"/>
          <w:szCs w:val="24"/>
        </w:rPr>
      </w:pPr>
      <w:r w:rsidRPr="002444DA">
        <w:rPr>
          <w:b w:val="0"/>
          <w:sz w:val="24"/>
          <w:szCs w:val="24"/>
        </w:rPr>
        <w:t>указание</w:t>
      </w:r>
      <w:r w:rsidRPr="002444DA">
        <w:rPr>
          <w:b w:val="0"/>
          <w:spacing w:val="-17"/>
          <w:sz w:val="24"/>
          <w:szCs w:val="24"/>
        </w:rPr>
        <w:t xml:space="preserve"> </w:t>
      </w:r>
      <w:r w:rsidRPr="002444DA">
        <w:rPr>
          <w:b w:val="0"/>
          <w:sz w:val="24"/>
          <w:szCs w:val="24"/>
        </w:rPr>
        <w:t>на</w:t>
      </w:r>
      <w:r w:rsidRPr="002444DA">
        <w:rPr>
          <w:b w:val="0"/>
          <w:spacing w:val="-16"/>
          <w:sz w:val="24"/>
          <w:szCs w:val="24"/>
        </w:rPr>
        <w:t xml:space="preserve"> </w:t>
      </w:r>
      <w:r w:rsidRPr="002444DA">
        <w:rPr>
          <w:b w:val="0"/>
          <w:sz w:val="24"/>
          <w:szCs w:val="24"/>
        </w:rPr>
        <w:t>положения</w:t>
      </w:r>
      <w:r w:rsidRPr="002444DA">
        <w:rPr>
          <w:b w:val="0"/>
          <w:spacing w:val="-15"/>
          <w:sz w:val="24"/>
          <w:szCs w:val="24"/>
        </w:rPr>
        <w:t xml:space="preserve"> </w:t>
      </w:r>
      <w:r w:rsidRPr="002444DA">
        <w:rPr>
          <w:b w:val="0"/>
          <w:sz w:val="24"/>
          <w:szCs w:val="24"/>
        </w:rPr>
        <w:t>нормативного</w:t>
      </w:r>
      <w:r w:rsidRPr="002444DA">
        <w:rPr>
          <w:b w:val="0"/>
          <w:spacing w:val="-15"/>
          <w:sz w:val="24"/>
          <w:szCs w:val="24"/>
        </w:rPr>
        <w:t xml:space="preserve"> </w:t>
      </w:r>
      <w:r w:rsidRPr="002444DA">
        <w:rPr>
          <w:b w:val="0"/>
          <w:sz w:val="24"/>
          <w:szCs w:val="24"/>
        </w:rPr>
        <w:t>правового</w:t>
      </w:r>
      <w:r w:rsidRPr="002444DA">
        <w:rPr>
          <w:b w:val="0"/>
          <w:spacing w:val="-16"/>
          <w:sz w:val="24"/>
          <w:szCs w:val="24"/>
        </w:rPr>
        <w:t xml:space="preserve"> </w:t>
      </w:r>
      <w:r w:rsidRPr="002444DA">
        <w:rPr>
          <w:b w:val="0"/>
          <w:sz w:val="24"/>
          <w:szCs w:val="24"/>
        </w:rPr>
        <w:t>акта,</w:t>
      </w:r>
      <w:r w:rsidRPr="002444DA">
        <w:rPr>
          <w:b w:val="0"/>
          <w:spacing w:val="-16"/>
          <w:sz w:val="24"/>
          <w:szCs w:val="24"/>
        </w:rPr>
        <w:t xml:space="preserve"> </w:t>
      </w:r>
      <w:r w:rsidRPr="002444DA">
        <w:rPr>
          <w:b w:val="0"/>
          <w:sz w:val="24"/>
          <w:szCs w:val="24"/>
        </w:rPr>
        <w:t>которыми</w:t>
      </w:r>
      <w:r w:rsidRPr="002444DA">
        <w:rPr>
          <w:b w:val="0"/>
          <w:spacing w:val="-15"/>
          <w:sz w:val="24"/>
          <w:szCs w:val="24"/>
        </w:rPr>
        <w:t xml:space="preserve"> </w:t>
      </w:r>
      <w:r w:rsidRPr="002444DA">
        <w:rPr>
          <w:b w:val="0"/>
          <w:sz w:val="24"/>
          <w:szCs w:val="24"/>
        </w:rPr>
        <w:t>установлено</w:t>
      </w:r>
      <w:r w:rsidRPr="002444DA">
        <w:rPr>
          <w:b w:val="0"/>
          <w:spacing w:val="-68"/>
          <w:sz w:val="24"/>
          <w:szCs w:val="24"/>
        </w:rPr>
        <w:t xml:space="preserve"> </w:t>
      </w:r>
      <w:r w:rsidRPr="002444DA">
        <w:rPr>
          <w:b w:val="0"/>
          <w:sz w:val="24"/>
          <w:szCs w:val="24"/>
        </w:rPr>
        <w:t>представление документа и (или) информации, необходимых для предоставления</w:t>
      </w:r>
      <w:r w:rsidRPr="002444DA">
        <w:rPr>
          <w:b w:val="0"/>
          <w:spacing w:val="1"/>
          <w:sz w:val="24"/>
          <w:szCs w:val="24"/>
        </w:rPr>
        <w:t xml:space="preserve"> </w:t>
      </w:r>
      <w:r w:rsidRPr="002444DA">
        <w:rPr>
          <w:b w:val="0"/>
          <w:sz w:val="24"/>
          <w:szCs w:val="24"/>
        </w:rPr>
        <w:t>муниципальной</w:t>
      </w:r>
      <w:r w:rsidRPr="002444DA">
        <w:rPr>
          <w:b w:val="0"/>
          <w:spacing w:val="1"/>
          <w:sz w:val="24"/>
          <w:szCs w:val="24"/>
        </w:rPr>
        <w:t xml:space="preserve"> </w:t>
      </w:r>
      <w:r w:rsidRPr="002444DA">
        <w:rPr>
          <w:b w:val="0"/>
          <w:sz w:val="24"/>
          <w:szCs w:val="24"/>
        </w:rPr>
        <w:t>услуги,</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указание</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реквизиты</w:t>
      </w:r>
      <w:r w:rsidRPr="002444DA">
        <w:rPr>
          <w:b w:val="0"/>
          <w:spacing w:val="1"/>
          <w:sz w:val="24"/>
          <w:szCs w:val="24"/>
        </w:rPr>
        <w:t xml:space="preserve"> </w:t>
      </w:r>
      <w:r w:rsidRPr="002444DA">
        <w:rPr>
          <w:b w:val="0"/>
          <w:sz w:val="24"/>
          <w:szCs w:val="24"/>
        </w:rPr>
        <w:t>данного</w:t>
      </w:r>
      <w:r w:rsidRPr="002444DA">
        <w:rPr>
          <w:b w:val="0"/>
          <w:spacing w:val="1"/>
          <w:sz w:val="24"/>
          <w:szCs w:val="24"/>
        </w:rPr>
        <w:t xml:space="preserve"> </w:t>
      </w:r>
      <w:r w:rsidRPr="002444DA">
        <w:rPr>
          <w:b w:val="0"/>
          <w:sz w:val="24"/>
          <w:szCs w:val="24"/>
        </w:rPr>
        <w:t>нормативного правового</w:t>
      </w:r>
      <w:r w:rsidRPr="002444DA">
        <w:rPr>
          <w:b w:val="0"/>
          <w:spacing w:val="1"/>
          <w:sz w:val="24"/>
          <w:szCs w:val="24"/>
        </w:rPr>
        <w:t xml:space="preserve"> </w:t>
      </w:r>
      <w:r w:rsidRPr="002444DA">
        <w:rPr>
          <w:b w:val="0"/>
          <w:sz w:val="24"/>
          <w:szCs w:val="24"/>
        </w:rPr>
        <w:t>акта;</w:t>
      </w:r>
    </w:p>
    <w:p w:rsidR="0061160C" w:rsidRPr="002444DA" w:rsidRDefault="0061160C" w:rsidP="002444DA">
      <w:pPr>
        <w:pStyle w:val="a0"/>
        <w:ind w:firstLine="709"/>
        <w:jc w:val="both"/>
        <w:rPr>
          <w:b w:val="0"/>
          <w:sz w:val="24"/>
          <w:szCs w:val="24"/>
        </w:rPr>
      </w:pPr>
      <w:r w:rsidRPr="002444DA">
        <w:rPr>
          <w:b w:val="0"/>
          <w:sz w:val="24"/>
          <w:szCs w:val="24"/>
        </w:rPr>
        <w:t>реквизиты и наименования документов, необходимых для предоставления</w:t>
      </w:r>
      <w:r w:rsidRPr="002444DA">
        <w:rPr>
          <w:b w:val="0"/>
          <w:spacing w:val="1"/>
          <w:sz w:val="24"/>
          <w:szCs w:val="24"/>
        </w:rPr>
        <w:t xml:space="preserve"> </w:t>
      </w:r>
      <w:r w:rsidRPr="002444DA">
        <w:rPr>
          <w:b w:val="0"/>
          <w:sz w:val="24"/>
          <w:szCs w:val="24"/>
        </w:rPr>
        <w:t>муниципальной</w:t>
      </w:r>
      <w:r w:rsidRPr="002444DA">
        <w:rPr>
          <w:b w:val="0"/>
          <w:spacing w:val="2"/>
          <w:sz w:val="24"/>
          <w:szCs w:val="24"/>
        </w:rPr>
        <w:t xml:space="preserve"> </w:t>
      </w:r>
      <w:r w:rsidRPr="002444DA">
        <w:rPr>
          <w:b w:val="0"/>
          <w:sz w:val="24"/>
          <w:szCs w:val="24"/>
        </w:rPr>
        <w:t>услуги.</w:t>
      </w:r>
    </w:p>
    <w:p w:rsidR="0061160C" w:rsidRPr="002444DA" w:rsidRDefault="0061160C" w:rsidP="002444DA">
      <w:pPr>
        <w:pStyle w:val="a0"/>
        <w:ind w:firstLine="709"/>
        <w:jc w:val="both"/>
        <w:rPr>
          <w:b w:val="0"/>
          <w:sz w:val="24"/>
          <w:szCs w:val="24"/>
        </w:rPr>
      </w:pPr>
      <w:r w:rsidRPr="002444DA">
        <w:rPr>
          <w:b w:val="0"/>
          <w:spacing w:val="-1"/>
          <w:sz w:val="24"/>
          <w:szCs w:val="24"/>
        </w:rPr>
        <w:t>Срок</w:t>
      </w:r>
      <w:r w:rsidRPr="002444DA">
        <w:rPr>
          <w:b w:val="0"/>
          <w:spacing w:val="-16"/>
          <w:sz w:val="24"/>
          <w:szCs w:val="24"/>
        </w:rPr>
        <w:t xml:space="preserve"> </w:t>
      </w:r>
      <w:r w:rsidRPr="002444DA">
        <w:rPr>
          <w:b w:val="0"/>
          <w:spacing w:val="-1"/>
          <w:sz w:val="24"/>
          <w:szCs w:val="24"/>
        </w:rPr>
        <w:t>направления</w:t>
      </w:r>
      <w:r w:rsidRPr="002444DA">
        <w:rPr>
          <w:b w:val="0"/>
          <w:spacing w:val="-16"/>
          <w:sz w:val="24"/>
          <w:szCs w:val="24"/>
        </w:rPr>
        <w:t xml:space="preserve"> </w:t>
      </w:r>
      <w:r w:rsidRPr="002444DA">
        <w:rPr>
          <w:b w:val="0"/>
          <w:spacing w:val="-1"/>
          <w:sz w:val="24"/>
          <w:szCs w:val="24"/>
        </w:rPr>
        <w:t>межведомственного</w:t>
      </w:r>
      <w:r w:rsidRPr="002444DA">
        <w:rPr>
          <w:b w:val="0"/>
          <w:spacing w:val="-15"/>
          <w:sz w:val="24"/>
          <w:szCs w:val="24"/>
        </w:rPr>
        <w:t xml:space="preserve"> </w:t>
      </w:r>
      <w:r w:rsidRPr="002444DA">
        <w:rPr>
          <w:b w:val="0"/>
          <w:sz w:val="24"/>
          <w:szCs w:val="24"/>
        </w:rPr>
        <w:t>запроса</w:t>
      </w:r>
      <w:r w:rsidRPr="002444DA">
        <w:rPr>
          <w:b w:val="0"/>
          <w:spacing w:val="-17"/>
          <w:sz w:val="24"/>
          <w:szCs w:val="24"/>
        </w:rPr>
        <w:t xml:space="preserve"> </w:t>
      </w:r>
      <w:r w:rsidRPr="002444DA">
        <w:rPr>
          <w:b w:val="0"/>
          <w:sz w:val="24"/>
          <w:szCs w:val="24"/>
        </w:rPr>
        <w:t>составляет</w:t>
      </w:r>
      <w:r w:rsidRPr="002444DA">
        <w:rPr>
          <w:b w:val="0"/>
          <w:spacing w:val="-16"/>
          <w:sz w:val="24"/>
          <w:szCs w:val="24"/>
        </w:rPr>
        <w:t xml:space="preserve"> </w:t>
      </w:r>
      <w:r w:rsidRPr="002444DA">
        <w:rPr>
          <w:b w:val="0"/>
          <w:sz w:val="24"/>
          <w:szCs w:val="24"/>
        </w:rPr>
        <w:t>один</w:t>
      </w:r>
      <w:r w:rsidRPr="002444DA">
        <w:rPr>
          <w:b w:val="0"/>
          <w:spacing w:val="-16"/>
          <w:sz w:val="24"/>
          <w:szCs w:val="24"/>
        </w:rPr>
        <w:t xml:space="preserve"> </w:t>
      </w:r>
      <w:r w:rsidRPr="002444DA">
        <w:rPr>
          <w:b w:val="0"/>
          <w:sz w:val="24"/>
          <w:szCs w:val="24"/>
        </w:rPr>
        <w:t>рабочий</w:t>
      </w:r>
      <w:r w:rsidRPr="002444DA">
        <w:rPr>
          <w:b w:val="0"/>
          <w:spacing w:val="-15"/>
          <w:sz w:val="24"/>
          <w:szCs w:val="24"/>
        </w:rPr>
        <w:t xml:space="preserve"> </w:t>
      </w:r>
      <w:r w:rsidRPr="002444DA">
        <w:rPr>
          <w:b w:val="0"/>
          <w:sz w:val="24"/>
          <w:szCs w:val="24"/>
        </w:rPr>
        <w:t>день</w:t>
      </w:r>
      <w:r w:rsidRPr="002444DA">
        <w:rPr>
          <w:b w:val="0"/>
          <w:spacing w:val="-68"/>
          <w:sz w:val="24"/>
          <w:szCs w:val="24"/>
        </w:rPr>
        <w:t xml:space="preserve"> </w:t>
      </w:r>
      <w:r w:rsidRPr="002444DA">
        <w:rPr>
          <w:b w:val="0"/>
          <w:sz w:val="24"/>
          <w:szCs w:val="24"/>
        </w:rPr>
        <w:t>со дня</w:t>
      </w:r>
      <w:r w:rsidRPr="002444DA">
        <w:rPr>
          <w:b w:val="0"/>
          <w:spacing w:val="-4"/>
          <w:sz w:val="24"/>
          <w:szCs w:val="24"/>
        </w:rPr>
        <w:t xml:space="preserve"> </w:t>
      </w:r>
      <w:r w:rsidRPr="002444DA">
        <w:rPr>
          <w:b w:val="0"/>
          <w:sz w:val="24"/>
          <w:szCs w:val="24"/>
        </w:rPr>
        <w:t>регистрация</w:t>
      </w:r>
      <w:r w:rsidRPr="002444DA">
        <w:rPr>
          <w:b w:val="0"/>
          <w:spacing w:val="-3"/>
          <w:sz w:val="24"/>
          <w:szCs w:val="24"/>
        </w:rPr>
        <w:t xml:space="preserve"> </w:t>
      </w:r>
      <w:r w:rsidRPr="002444DA">
        <w:rPr>
          <w:b w:val="0"/>
          <w:sz w:val="24"/>
          <w:szCs w:val="24"/>
        </w:rPr>
        <w:t>заявления</w:t>
      </w:r>
      <w:r w:rsidRPr="002444DA">
        <w:rPr>
          <w:b w:val="0"/>
          <w:spacing w:val="-1"/>
          <w:sz w:val="24"/>
          <w:szCs w:val="24"/>
        </w:rPr>
        <w:t xml:space="preserve"> </w:t>
      </w:r>
      <w:r w:rsidRPr="002444DA">
        <w:rPr>
          <w:b w:val="0"/>
          <w:sz w:val="24"/>
          <w:szCs w:val="24"/>
        </w:rPr>
        <w:t>и</w:t>
      </w:r>
      <w:r w:rsidRPr="002444DA">
        <w:rPr>
          <w:b w:val="0"/>
          <w:spacing w:val="-3"/>
          <w:sz w:val="24"/>
          <w:szCs w:val="24"/>
        </w:rPr>
        <w:t xml:space="preserve"> </w:t>
      </w:r>
      <w:r w:rsidRPr="002444DA">
        <w:rPr>
          <w:b w:val="0"/>
          <w:sz w:val="24"/>
          <w:szCs w:val="24"/>
        </w:rPr>
        <w:t>приложенных к</w:t>
      </w:r>
      <w:r w:rsidRPr="002444DA">
        <w:rPr>
          <w:b w:val="0"/>
          <w:spacing w:val="-1"/>
          <w:sz w:val="24"/>
          <w:szCs w:val="24"/>
        </w:rPr>
        <w:t xml:space="preserve"> </w:t>
      </w:r>
      <w:r w:rsidRPr="002444DA">
        <w:rPr>
          <w:b w:val="0"/>
          <w:sz w:val="24"/>
          <w:szCs w:val="24"/>
        </w:rPr>
        <w:t>заявлению</w:t>
      </w:r>
      <w:r w:rsidRPr="002444DA">
        <w:rPr>
          <w:b w:val="0"/>
          <w:spacing w:val="-5"/>
          <w:sz w:val="24"/>
          <w:szCs w:val="24"/>
        </w:rPr>
        <w:t xml:space="preserve"> </w:t>
      </w:r>
      <w:r w:rsidRPr="002444DA">
        <w:rPr>
          <w:b w:val="0"/>
          <w:sz w:val="24"/>
          <w:szCs w:val="24"/>
        </w:rPr>
        <w:t>документов.</w:t>
      </w:r>
    </w:p>
    <w:p w:rsidR="0061160C" w:rsidRPr="002444DA" w:rsidRDefault="002444DA" w:rsidP="002444DA">
      <w:pPr>
        <w:pStyle w:val="a6"/>
        <w:widowControl w:val="0"/>
        <w:tabs>
          <w:tab w:val="left" w:pos="1486"/>
        </w:tabs>
        <w:ind w:left="0" w:firstLine="709"/>
        <w:jc w:val="both"/>
        <w:rPr>
          <w:rFonts w:ascii="Times New Roman" w:hAnsi="Times New Roman"/>
          <w:sz w:val="24"/>
          <w:szCs w:val="24"/>
        </w:rPr>
      </w:pPr>
      <w:r w:rsidRPr="002444DA">
        <w:rPr>
          <w:rFonts w:ascii="Times New Roman" w:hAnsi="Times New Roman"/>
          <w:sz w:val="24"/>
          <w:szCs w:val="24"/>
        </w:rPr>
        <w:t xml:space="preserve">3.16. </w:t>
      </w:r>
      <w:r w:rsidR="0061160C" w:rsidRPr="002444DA">
        <w:rPr>
          <w:rFonts w:ascii="Times New Roman" w:hAnsi="Times New Roman"/>
          <w:sz w:val="24"/>
          <w:szCs w:val="24"/>
        </w:rPr>
        <w:t>По межведомственным запросам документы (их копии или сведения,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содержащиеся в них), предусмотренные пунктом 2</w:t>
      </w:r>
      <w:r w:rsidR="0061160C" w:rsidRPr="002444DA">
        <w:rPr>
          <w:rFonts w:ascii="Times New Roman" w:hAnsi="Times New Roman"/>
          <w:color w:val="000000" w:themeColor="text1"/>
          <w:sz w:val="24"/>
          <w:szCs w:val="24"/>
        </w:rPr>
        <w:t>.9, подпунктами "а" - "к", "м" -</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"н"</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пункта</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2.9.1</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настоящего</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Административного</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регламента,</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color w:val="000000" w:themeColor="text1"/>
          <w:sz w:val="24"/>
          <w:szCs w:val="24"/>
        </w:rPr>
        <w:t>предоставляются</w:t>
      </w:r>
      <w:r w:rsidR="0061160C" w:rsidRPr="002444DA">
        <w:rPr>
          <w:rFonts w:ascii="Times New Roman" w:hAnsi="Times New Roman"/>
          <w:color w:val="000000" w:themeColor="text1"/>
          <w:spacing w:val="-67"/>
          <w:sz w:val="24"/>
          <w:szCs w:val="24"/>
        </w:rPr>
        <w:t xml:space="preserve"> </w:t>
      </w:r>
      <w:r w:rsidR="0061160C" w:rsidRPr="002444DA">
        <w:rPr>
          <w:rFonts w:ascii="Times New Roman" w:hAnsi="Times New Roman"/>
          <w:color w:val="000000" w:themeColor="text1"/>
          <w:sz w:val="24"/>
          <w:szCs w:val="24"/>
        </w:rPr>
        <w:t>органами и организациями, в распоряжении которых находятся эти документы в</w:t>
      </w:r>
      <w:r w:rsidR="0061160C" w:rsidRPr="002444DA">
        <w:rPr>
          <w:rFonts w:ascii="Times New Roman" w:hAnsi="Times New Roman"/>
          <w:color w:val="000000" w:themeColor="text1"/>
          <w:spacing w:val="1"/>
          <w:sz w:val="24"/>
          <w:szCs w:val="24"/>
        </w:rPr>
        <w:t xml:space="preserve"> </w:t>
      </w:r>
      <w:r w:rsidR="0061160C" w:rsidRPr="002444DA">
        <w:rPr>
          <w:rFonts w:ascii="Times New Roman" w:hAnsi="Times New Roman"/>
          <w:sz w:val="24"/>
          <w:szCs w:val="24"/>
        </w:rPr>
        <w:t>электронной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форме,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срок</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позднее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трех</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рабочих</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дней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дня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получения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соответствующего межведомственного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запроса.</w:t>
      </w:r>
    </w:p>
    <w:p w:rsidR="0061160C" w:rsidRPr="002444DA" w:rsidRDefault="0061160C" w:rsidP="002444DA">
      <w:pPr>
        <w:pStyle w:val="a0"/>
        <w:ind w:firstLine="709"/>
        <w:jc w:val="both"/>
        <w:rPr>
          <w:b w:val="0"/>
          <w:sz w:val="24"/>
          <w:szCs w:val="24"/>
        </w:rPr>
      </w:pPr>
      <w:r w:rsidRPr="002444DA">
        <w:rPr>
          <w:b w:val="0"/>
          <w:sz w:val="24"/>
          <w:szCs w:val="24"/>
        </w:rPr>
        <w:t>По</w:t>
      </w:r>
      <w:r w:rsidRPr="002444DA">
        <w:rPr>
          <w:b w:val="0"/>
          <w:spacing w:val="1"/>
          <w:sz w:val="24"/>
          <w:szCs w:val="24"/>
        </w:rPr>
        <w:t xml:space="preserve"> </w:t>
      </w:r>
      <w:r w:rsidRPr="002444DA">
        <w:rPr>
          <w:b w:val="0"/>
          <w:sz w:val="24"/>
          <w:szCs w:val="24"/>
        </w:rPr>
        <w:t>межведомственному</w:t>
      </w:r>
      <w:r w:rsidRPr="002444DA">
        <w:rPr>
          <w:b w:val="0"/>
          <w:spacing w:val="1"/>
          <w:sz w:val="24"/>
          <w:szCs w:val="24"/>
        </w:rPr>
        <w:t xml:space="preserve"> </w:t>
      </w:r>
      <w:r w:rsidRPr="002444DA">
        <w:rPr>
          <w:b w:val="0"/>
          <w:sz w:val="24"/>
          <w:szCs w:val="24"/>
        </w:rPr>
        <w:t>запросу</w:t>
      </w:r>
      <w:r w:rsidRPr="002444DA">
        <w:rPr>
          <w:b w:val="0"/>
          <w:spacing w:val="1"/>
          <w:sz w:val="24"/>
          <w:szCs w:val="24"/>
        </w:rPr>
        <w:t xml:space="preserve"> </w:t>
      </w:r>
      <w:r w:rsidRPr="002444DA">
        <w:rPr>
          <w:b w:val="0"/>
          <w:sz w:val="24"/>
          <w:szCs w:val="24"/>
        </w:rPr>
        <w:t>документ</w:t>
      </w:r>
      <w:r w:rsidRPr="002444DA">
        <w:rPr>
          <w:b w:val="0"/>
          <w:spacing w:val="1"/>
          <w:sz w:val="24"/>
          <w:szCs w:val="24"/>
        </w:rPr>
        <w:t xml:space="preserve"> </w:t>
      </w:r>
      <w:r w:rsidRPr="002444DA">
        <w:rPr>
          <w:b w:val="0"/>
          <w:sz w:val="24"/>
          <w:szCs w:val="24"/>
        </w:rPr>
        <w:t>(его</w:t>
      </w:r>
      <w:r w:rsidRPr="002444DA">
        <w:rPr>
          <w:b w:val="0"/>
          <w:spacing w:val="1"/>
          <w:sz w:val="24"/>
          <w:szCs w:val="24"/>
        </w:rPr>
        <w:t xml:space="preserve"> </w:t>
      </w:r>
      <w:r w:rsidRPr="002444DA">
        <w:rPr>
          <w:b w:val="0"/>
          <w:sz w:val="24"/>
          <w:szCs w:val="24"/>
        </w:rPr>
        <w:t>копия</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сведения,</w:t>
      </w:r>
      <w:r w:rsidRPr="002444DA">
        <w:rPr>
          <w:b w:val="0"/>
          <w:spacing w:val="1"/>
          <w:sz w:val="24"/>
          <w:szCs w:val="24"/>
        </w:rPr>
        <w:t xml:space="preserve"> </w:t>
      </w:r>
      <w:r w:rsidRPr="002444DA">
        <w:rPr>
          <w:b w:val="0"/>
          <w:sz w:val="24"/>
          <w:szCs w:val="24"/>
        </w:rPr>
        <w:t>содержащиеся в нем), предусмотренный подпункто</w:t>
      </w:r>
      <w:r w:rsidRPr="002444DA">
        <w:rPr>
          <w:b w:val="0"/>
          <w:color w:val="000000" w:themeColor="text1"/>
          <w:sz w:val="24"/>
          <w:szCs w:val="24"/>
        </w:rPr>
        <w:t xml:space="preserve">м "л" пункта 2.9.1 </w:t>
      </w:r>
      <w:r w:rsidRPr="002444DA">
        <w:rPr>
          <w:b w:val="0"/>
          <w:sz w:val="24"/>
          <w:szCs w:val="24"/>
        </w:rPr>
        <w:t>настоящего</w:t>
      </w:r>
      <w:r w:rsidRPr="002444DA">
        <w:rPr>
          <w:b w:val="0"/>
          <w:spacing w:val="1"/>
          <w:sz w:val="24"/>
          <w:szCs w:val="24"/>
        </w:rPr>
        <w:t xml:space="preserve"> </w:t>
      </w:r>
      <w:r w:rsidRPr="002444DA">
        <w:rPr>
          <w:b w:val="0"/>
          <w:sz w:val="24"/>
          <w:szCs w:val="24"/>
        </w:rPr>
        <w:t>Административного</w:t>
      </w:r>
      <w:r w:rsidRPr="002444DA">
        <w:rPr>
          <w:b w:val="0"/>
          <w:spacing w:val="56"/>
          <w:sz w:val="24"/>
          <w:szCs w:val="24"/>
        </w:rPr>
        <w:t xml:space="preserve"> </w:t>
      </w:r>
      <w:r w:rsidRPr="002444DA">
        <w:rPr>
          <w:b w:val="0"/>
          <w:sz w:val="24"/>
          <w:szCs w:val="24"/>
        </w:rPr>
        <w:t>регламента,</w:t>
      </w:r>
      <w:r w:rsidRPr="002444DA">
        <w:rPr>
          <w:b w:val="0"/>
          <w:spacing w:val="58"/>
          <w:sz w:val="24"/>
          <w:szCs w:val="24"/>
        </w:rPr>
        <w:t xml:space="preserve"> </w:t>
      </w:r>
      <w:r w:rsidRPr="002444DA">
        <w:rPr>
          <w:b w:val="0"/>
          <w:sz w:val="24"/>
          <w:szCs w:val="24"/>
        </w:rPr>
        <w:t>предоставляется</w:t>
      </w:r>
      <w:r w:rsidRPr="002444DA">
        <w:rPr>
          <w:b w:val="0"/>
          <w:spacing w:val="64"/>
          <w:sz w:val="24"/>
          <w:szCs w:val="24"/>
        </w:rPr>
        <w:t xml:space="preserve"> </w:t>
      </w:r>
      <w:r w:rsidRPr="002444DA">
        <w:rPr>
          <w:b w:val="0"/>
          <w:sz w:val="24"/>
          <w:szCs w:val="24"/>
        </w:rPr>
        <w:t>органом,</w:t>
      </w:r>
      <w:r w:rsidRPr="002444DA">
        <w:rPr>
          <w:b w:val="0"/>
          <w:spacing w:val="59"/>
          <w:sz w:val="24"/>
          <w:szCs w:val="24"/>
        </w:rPr>
        <w:t xml:space="preserve"> </w:t>
      </w:r>
      <w:r w:rsidRPr="002444DA">
        <w:rPr>
          <w:b w:val="0"/>
          <w:sz w:val="24"/>
          <w:szCs w:val="24"/>
        </w:rPr>
        <w:t>указанным</w:t>
      </w:r>
      <w:r w:rsidRPr="002444DA">
        <w:rPr>
          <w:b w:val="0"/>
          <w:spacing w:val="58"/>
          <w:sz w:val="24"/>
          <w:szCs w:val="24"/>
        </w:rPr>
        <w:t xml:space="preserve"> </w:t>
      </w:r>
      <w:r w:rsidRPr="002444DA">
        <w:rPr>
          <w:b w:val="0"/>
          <w:sz w:val="24"/>
          <w:szCs w:val="24"/>
        </w:rPr>
        <w:t>в</w:t>
      </w:r>
      <w:r w:rsidRPr="002444DA">
        <w:rPr>
          <w:b w:val="0"/>
          <w:spacing w:val="58"/>
          <w:sz w:val="24"/>
          <w:szCs w:val="24"/>
        </w:rPr>
        <w:t xml:space="preserve"> </w:t>
      </w:r>
      <w:r w:rsidRPr="002444DA">
        <w:rPr>
          <w:b w:val="0"/>
          <w:sz w:val="24"/>
          <w:szCs w:val="24"/>
        </w:rPr>
        <w:t>пункте</w:t>
      </w:r>
      <w:r w:rsidR="002444DA">
        <w:rPr>
          <w:b w:val="0"/>
          <w:sz w:val="24"/>
          <w:szCs w:val="24"/>
        </w:rPr>
        <w:t xml:space="preserve"> </w:t>
      </w:r>
      <w:r w:rsidRPr="002444DA">
        <w:rPr>
          <w:b w:val="0"/>
          <w:sz w:val="24"/>
          <w:szCs w:val="24"/>
        </w:rPr>
        <w:t>3.15</w:t>
      </w:r>
      <w:r w:rsidRPr="002444DA">
        <w:rPr>
          <w:b w:val="0"/>
          <w:spacing w:val="1"/>
          <w:sz w:val="24"/>
          <w:szCs w:val="24"/>
        </w:rPr>
        <w:t xml:space="preserve"> </w:t>
      </w:r>
      <w:r w:rsidRPr="002444DA">
        <w:rPr>
          <w:b w:val="0"/>
          <w:sz w:val="24"/>
          <w:szCs w:val="24"/>
        </w:rPr>
        <w:t>настоящего</w:t>
      </w:r>
      <w:r w:rsidRPr="002444DA">
        <w:rPr>
          <w:b w:val="0"/>
          <w:spacing w:val="1"/>
          <w:sz w:val="24"/>
          <w:szCs w:val="24"/>
        </w:rPr>
        <w:t xml:space="preserve"> </w:t>
      </w:r>
      <w:r w:rsidRPr="002444DA">
        <w:rPr>
          <w:b w:val="0"/>
          <w:sz w:val="24"/>
          <w:szCs w:val="24"/>
        </w:rPr>
        <w:t>Административного</w:t>
      </w:r>
      <w:r w:rsidRPr="002444DA">
        <w:rPr>
          <w:b w:val="0"/>
          <w:spacing w:val="1"/>
          <w:sz w:val="24"/>
          <w:szCs w:val="24"/>
        </w:rPr>
        <w:t xml:space="preserve"> </w:t>
      </w:r>
      <w:r w:rsidRPr="002444DA">
        <w:rPr>
          <w:b w:val="0"/>
          <w:sz w:val="24"/>
          <w:szCs w:val="24"/>
        </w:rPr>
        <w:t>регламента,</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распоряжении</w:t>
      </w:r>
      <w:r w:rsidRPr="002444DA">
        <w:rPr>
          <w:b w:val="0"/>
          <w:spacing w:val="1"/>
          <w:sz w:val="24"/>
          <w:szCs w:val="24"/>
        </w:rPr>
        <w:t xml:space="preserve"> </w:t>
      </w:r>
      <w:r w:rsidRPr="002444DA">
        <w:rPr>
          <w:b w:val="0"/>
          <w:sz w:val="24"/>
          <w:szCs w:val="24"/>
        </w:rPr>
        <w:t>которого</w:t>
      </w:r>
      <w:r w:rsidRPr="002444DA">
        <w:rPr>
          <w:b w:val="0"/>
          <w:spacing w:val="-67"/>
          <w:sz w:val="24"/>
          <w:szCs w:val="24"/>
        </w:rPr>
        <w:t xml:space="preserve"> </w:t>
      </w:r>
      <w:r w:rsidRPr="002444DA">
        <w:rPr>
          <w:b w:val="0"/>
          <w:sz w:val="24"/>
          <w:szCs w:val="24"/>
        </w:rPr>
        <w:t>находится этот документ в электронной форме, в срок не позднее двадцати пяти</w:t>
      </w:r>
      <w:r w:rsidRPr="002444DA">
        <w:rPr>
          <w:b w:val="0"/>
          <w:spacing w:val="1"/>
          <w:sz w:val="24"/>
          <w:szCs w:val="24"/>
        </w:rPr>
        <w:t xml:space="preserve"> </w:t>
      </w:r>
      <w:r w:rsidRPr="002444DA">
        <w:rPr>
          <w:b w:val="0"/>
          <w:sz w:val="24"/>
          <w:szCs w:val="24"/>
        </w:rPr>
        <w:t>дней</w:t>
      </w:r>
      <w:r w:rsidRPr="002444DA">
        <w:rPr>
          <w:b w:val="0"/>
          <w:spacing w:val="1"/>
          <w:sz w:val="24"/>
          <w:szCs w:val="24"/>
        </w:rPr>
        <w:t xml:space="preserve"> </w:t>
      </w:r>
      <w:r w:rsidRPr="002444DA">
        <w:rPr>
          <w:b w:val="0"/>
          <w:sz w:val="24"/>
          <w:szCs w:val="24"/>
        </w:rPr>
        <w:t>со</w:t>
      </w:r>
      <w:r w:rsidRPr="002444DA">
        <w:rPr>
          <w:b w:val="0"/>
          <w:spacing w:val="1"/>
          <w:sz w:val="24"/>
          <w:szCs w:val="24"/>
        </w:rPr>
        <w:t xml:space="preserve"> </w:t>
      </w:r>
      <w:r w:rsidRPr="002444DA">
        <w:rPr>
          <w:b w:val="0"/>
          <w:sz w:val="24"/>
          <w:szCs w:val="24"/>
        </w:rPr>
        <w:t>дня</w:t>
      </w:r>
      <w:r w:rsidRPr="002444DA">
        <w:rPr>
          <w:b w:val="0"/>
          <w:spacing w:val="1"/>
          <w:sz w:val="24"/>
          <w:szCs w:val="24"/>
        </w:rPr>
        <w:t xml:space="preserve"> </w:t>
      </w:r>
      <w:r w:rsidRPr="002444DA">
        <w:rPr>
          <w:b w:val="0"/>
          <w:sz w:val="24"/>
          <w:szCs w:val="24"/>
        </w:rPr>
        <w:t>поступления</w:t>
      </w:r>
      <w:r w:rsidRPr="002444DA">
        <w:rPr>
          <w:b w:val="0"/>
          <w:spacing w:val="1"/>
          <w:sz w:val="24"/>
          <w:szCs w:val="24"/>
        </w:rPr>
        <w:t xml:space="preserve"> </w:t>
      </w:r>
      <w:r w:rsidRPr="002444DA">
        <w:rPr>
          <w:b w:val="0"/>
          <w:sz w:val="24"/>
          <w:szCs w:val="24"/>
        </w:rPr>
        <w:t>от</w:t>
      </w:r>
      <w:r w:rsidRPr="002444DA">
        <w:rPr>
          <w:b w:val="0"/>
          <w:spacing w:val="1"/>
          <w:sz w:val="24"/>
          <w:szCs w:val="24"/>
        </w:rPr>
        <w:t xml:space="preserve"> </w:t>
      </w:r>
      <w:r w:rsidRPr="002444DA">
        <w:rPr>
          <w:b w:val="0"/>
          <w:sz w:val="24"/>
          <w:szCs w:val="24"/>
        </w:rPr>
        <w:t>уполномоченного</w:t>
      </w:r>
      <w:r w:rsidRPr="002444DA">
        <w:rPr>
          <w:b w:val="0"/>
          <w:spacing w:val="1"/>
          <w:sz w:val="24"/>
          <w:szCs w:val="24"/>
        </w:rPr>
        <w:t xml:space="preserve"> </w:t>
      </w:r>
      <w:r w:rsidRPr="002444DA">
        <w:rPr>
          <w:b w:val="0"/>
          <w:sz w:val="24"/>
          <w:szCs w:val="24"/>
        </w:rPr>
        <w:t>органа</w:t>
      </w:r>
      <w:r w:rsidRPr="002444DA">
        <w:rPr>
          <w:b w:val="0"/>
          <w:spacing w:val="1"/>
          <w:sz w:val="24"/>
          <w:szCs w:val="24"/>
        </w:rPr>
        <w:t xml:space="preserve"> </w:t>
      </w:r>
      <w:r w:rsidRPr="002444DA">
        <w:rPr>
          <w:b w:val="0"/>
          <w:sz w:val="24"/>
          <w:szCs w:val="24"/>
        </w:rPr>
        <w:t>соответствующего</w:t>
      </w:r>
      <w:r w:rsidRPr="002444DA">
        <w:rPr>
          <w:b w:val="0"/>
          <w:spacing w:val="1"/>
          <w:sz w:val="24"/>
          <w:szCs w:val="24"/>
        </w:rPr>
        <w:t xml:space="preserve"> </w:t>
      </w:r>
      <w:r w:rsidRPr="002444DA">
        <w:rPr>
          <w:b w:val="0"/>
          <w:sz w:val="24"/>
          <w:szCs w:val="24"/>
        </w:rPr>
        <w:t>межведомственного</w:t>
      </w:r>
      <w:r w:rsidRPr="002444DA">
        <w:rPr>
          <w:b w:val="0"/>
          <w:spacing w:val="1"/>
          <w:sz w:val="24"/>
          <w:szCs w:val="24"/>
        </w:rPr>
        <w:t xml:space="preserve"> </w:t>
      </w:r>
      <w:r w:rsidRPr="002444DA">
        <w:rPr>
          <w:b w:val="0"/>
          <w:sz w:val="24"/>
          <w:szCs w:val="24"/>
        </w:rPr>
        <w:t>запроса</w:t>
      </w:r>
      <w:r w:rsidRPr="002444DA">
        <w:rPr>
          <w:b w:val="0"/>
          <w:spacing w:val="1"/>
          <w:sz w:val="24"/>
          <w:szCs w:val="24"/>
        </w:rPr>
        <w:t xml:space="preserve"> </w:t>
      </w:r>
      <w:r w:rsidRPr="002444DA">
        <w:rPr>
          <w:b w:val="0"/>
          <w:sz w:val="24"/>
          <w:szCs w:val="24"/>
        </w:rPr>
        <w:t>с</w:t>
      </w:r>
      <w:r w:rsidRPr="002444DA">
        <w:rPr>
          <w:b w:val="0"/>
          <w:spacing w:val="1"/>
          <w:sz w:val="24"/>
          <w:szCs w:val="24"/>
        </w:rPr>
        <w:t xml:space="preserve"> </w:t>
      </w:r>
      <w:r w:rsidRPr="002444DA">
        <w:rPr>
          <w:b w:val="0"/>
          <w:sz w:val="24"/>
          <w:szCs w:val="24"/>
        </w:rPr>
        <w:t>приложением</w:t>
      </w:r>
      <w:r w:rsidRPr="002444DA">
        <w:rPr>
          <w:b w:val="0"/>
          <w:spacing w:val="1"/>
          <w:sz w:val="24"/>
          <w:szCs w:val="24"/>
        </w:rPr>
        <w:t xml:space="preserve"> </w:t>
      </w:r>
      <w:r w:rsidRPr="002444DA">
        <w:rPr>
          <w:b w:val="0"/>
          <w:sz w:val="24"/>
          <w:szCs w:val="24"/>
        </w:rPr>
        <w:t>раздела</w:t>
      </w:r>
      <w:r w:rsidRPr="002444DA">
        <w:rPr>
          <w:b w:val="0"/>
          <w:spacing w:val="1"/>
          <w:sz w:val="24"/>
          <w:szCs w:val="24"/>
        </w:rPr>
        <w:t xml:space="preserve"> </w:t>
      </w:r>
      <w:r w:rsidRPr="002444DA">
        <w:rPr>
          <w:b w:val="0"/>
          <w:sz w:val="24"/>
          <w:szCs w:val="24"/>
        </w:rPr>
        <w:t>проектной</w:t>
      </w:r>
      <w:r w:rsidRPr="002444DA">
        <w:rPr>
          <w:b w:val="0"/>
          <w:spacing w:val="1"/>
          <w:sz w:val="24"/>
          <w:szCs w:val="24"/>
        </w:rPr>
        <w:t xml:space="preserve"> </w:t>
      </w:r>
      <w:r w:rsidRPr="002444DA">
        <w:rPr>
          <w:b w:val="0"/>
          <w:sz w:val="24"/>
          <w:szCs w:val="24"/>
        </w:rPr>
        <w:t>документации</w:t>
      </w:r>
      <w:r w:rsidRPr="002444DA">
        <w:rPr>
          <w:b w:val="0"/>
          <w:spacing w:val="1"/>
          <w:sz w:val="24"/>
          <w:szCs w:val="24"/>
        </w:rPr>
        <w:t xml:space="preserve"> </w:t>
      </w:r>
      <w:r w:rsidRPr="002444DA">
        <w:rPr>
          <w:b w:val="0"/>
          <w:sz w:val="24"/>
          <w:szCs w:val="24"/>
        </w:rPr>
        <w:t>объекта</w:t>
      </w:r>
      <w:r w:rsidRPr="002444DA">
        <w:rPr>
          <w:b w:val="0"/>
          <w:spacing w:val="-2"/>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w:t>
      </w:r>
      <w:r w:rsidRPr="002444DA">
        <w:rPr>
          <w:b w:val="0"/>
          <w:spacing w:val="-2"/>
          <w:sz w:val="24"/>
          <w:szCs w:val="24"/>
        </w:rPr>
        <w:t xml:space="preserve"> </w:t>
      </w:r>
      <w:r w:rsidRPr="002444DA">
        <w:rPr>
          <w:b w:val="0"/>
          <w:sz w:val="24"/>
          <w:szCs w:val="24"/>
        </w:rPr>
        <w:t>содержащего</w:t>
      </w:r>
      <w:r w:rsidRPr="002444DA">
        <w:rPr>
          <w:b w:val="0"/>
          <w:spacing w:val="-1"/>
          <w:sz w:val="24"/>
          <w:szCs w:val="24"/>
        </w:rPr>
        <w:t xml:space="preserve"> </w:t>
      </w:r>
      <w:r w:rsidRPr="002444DA">
        <w:rPr>
          <w:b w:val="0"/>
          <w:sz w:val="24"/>
          <w:szCs w:val="24"/>
        </w:rPr>
        <w:t>архитектурные</w:t>
      </w:r>
      <w:r w:rsidRPr="002444DA">
        <w:rPr>
          <w:b w:val="0"/>
          <w:spacing w:val="-1"/>
          <w:sz w:val="24"/>
          <w:szCs w:val="24"/>
        </w:rPr>
        <w:t xml:space="preserve"> </w:t>
      </w:r>
      <w:r w:rsidRPr="002444DA">
        <w:rPr>
          <w:b w:val="0"/>
          <w:sz w:val="24"/>
          <w:szCs w:val="24"/>
        </w:rPr>
        <w:t>решения.</w:t>
      </w:r>
    </w:p>
    <w:p w:rsidR="0061160C" w:rsidRPr="002444DA" w:rsidRDefault="002444DA" w:rsidP="002444DA">
      <w:pPr>
        <w:pStyle w:val="a6"/>
        <w:widowControl w:val="0"/>
        <w:tabs>
          <w:tab w:val="left" w:pos="1777"/>
        </w:tabs>
        <w:ind w:left="0" w:firstLine="709"/>
        <w:jc w:val="both"/>
        <w:rPr>
          <w:rFonts w:ascii="Times New Roman" w:hAnsi="Times New Roman"/>
          <w:sz w:val="24"/>
          <w:szCs w:val="24"/>
        </w:rPr>
      </w:pPr>
      <w:r w:rsidRPr="002444DA">
        <w:rPr>
          <w:rFonts w:ascii="Times New Roman" w:hAnsi="Times New Roman"/>
          <w:sz w:val="24"/>
          <w:szCs w:val="24"/>
        </w:rPr>
        <w:t xml:space="preserve">3.17. </w:t>
      </w:r>
      <w:r w:rsidR="0061160C" w:rsidRPr="002444DA">
        <w:rPr>
          <w:rFonts w:ascii="Times New Roman" w:hAnsi="Times New Roman"/>
          <w:sz w:val="24"/>
          <w:szCs w:val="24"/>
        </w:rPr>
        <w:t>Межведомственное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информационное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взаимодействие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может</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осуществляется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 бумажном носителе:</w:t>
      </w:r>
    </w:p>
    <w:p w:rsidR="0061160C" w:rsidRPr="002444DA" w:rsidRDefault="002444DA" w:rsidP="002444DA">
      <w:pPr>
        <w:pStyle w:val="a6"/>
        <w:widowControl w:val="0"/>
        <w:tabs>
          <w:tab w:val="left" w:pos="1109"/>
        </w:tabs>
        <w:ind w:left="0" w:firstLine="709"/>
        <w:jc w:val="both"/>
        <w:rPr>
          <w:rFonts w:ascii="Times New Roman" w:hAnsi="Times New Roman"/>
          <w:sz w:val="24"/>
          <w:szCs w:val="24"/>
        </w:rPr>
      </w:pPr>
      <w:r w:rsidRPr="002444DA">
        <w:rPr>
          <w:rFonts w:ascii="Times New Roman" w:hAnsi="Times New Roman"/>
          <w:spacing w:val="-1"/>
          <w:sz w:val="24"/>
          <w:szCs w:val="24"/>
        </w:rPr>
        <w:t xml:space="preserve">1) </w:t>
      </w:r>
      <w:r w:rsidR="0061160C" w:rsidRPr="002444DA">
        <w:rPr>
          <w:rFonts w:ascii="Times New Roman" w:hAnsi="Times New Roman"/>
          <w:spacing w:val="-1"/>
          <w:sz w:val="24"/>
          <w:szCs w:val="24"/>
        </w:rPr>
        <w:t>при</w:t>
      </w:r>
      <w:r w:rsidR="0061160C" w:rsidRPr="002444DA">
        <w:rPr>
          <w:rFonts w:ascii="Times New Roman" w:hAnsi="Times New Roman"/>
          <w:spacing w:val="-14"/>
          <w:sz w:val="24"/>
          <w:szCs w:val="24"/>
        </w:rPr>
        <w:t xml:space="preserve"> </w:t>
      </w:r>
      <w:r w:rsidR="0061160C" w:rsidRPr="002444DA">
        <w:rPr>
          <w:rFonts w:ascii="Times New Roman" w:hAnsi="Times New Roman"/>
          <w:spacing w:val="-1"/>
          <w:sz w:val="24"/>
          <w:szCs w:val="24"/>
        </w:rPr>
        <w:t>невозможности</w:t>
      </w:r>
      <w:r w:rsidR="0061160C" w:rsidRPr="002444DA">
        <w:rPr>
          <w:rFonts w:ascii="Times New Roman" w:hAnsi="Times New Roman"/>
          <w:spacing w:val="-14"/>
          <w:sz w:val="24"/>
          <w:szCs w:val="24"/>
        </w:rPr>
        <w:t xml:space="preserve"> </w:t>
      </w:r>
      <w:r w:rsidR="0061160C" w:rsidRPr="002444DA">
        <w:rPr>
          <w:rFonts w:ascii="Times New Roman" w:hAnsi="Times New Roman"/>
          <w:spacing w:val="-1"/>
          <w:sz w:val="24"/>
          <w:szCs w:val="24"/>
        </w:rPr>
        <w:t>осуществления</w:t>
      </w:r>
      <w:r w:rsidR="0061160C" w:rsidRPr="002444DA">
        <w:rPr>
          <w:rFonts w:ascii="Times New Roman" w:hAnsi="Times New Roman"/>
          <w:spacing w:val="-14"/>
          <w:sz w:val="24"/>
          <w:szCs w:val="24"/>
        </w:rPr>
        <w:t xml:space="preserve"> </w:t>
      </w:r>
      <w:r w:rsidR="0061160C" w:rsidRPr="002444DA">
        <w:rPr>
          <w:rFonts w:ascii="Times New Roman" w:hAnsi="Times New Roman"/>
          <w:spacing w:val="-1"/>
          <w:sz w:val="24"/>
          <w:szCs w:val="24"/>
        </w:rPr>
        <w:t>межведомственного</w:t>
      </w:r>
      <w:r w:rsidR="0061160C" w:rsidRPr="002444DA">
        <w:rPr>
          <w:rFonts w:ascii="Times New Roman" w:hAnsi="Times New Roman"/>
          <w:spacing w:val="-16"/>
          <w:sz w:val="24"/>
          <w:szCs w:val="24"/>
        </w:rPr>
        <w:t xml:space="preserve"> </w:t>
      </w:r>
      <w:r w:rsidR="0061160C" w:rsidRPr="002444DA">
        <w:rPr>
          <w:rFonts w:ascii="Times New Roman" w:hAnsi="Times New Roman"/>
          <w:sz w:val="24"/>
          <w:szCs w:val="24"/>
        </w:rPr>
        <w:t>информационного</w:t>
      </w:r>
      <w:r w:rsidR="0061160C" w:rsidRPr="002444DA">
        <w:rPr>
          <w:rFonts w:ascii="Times New Roman" w:hAnsi="Times New Roman"/>
          <w:spacing w:val="-67"/>
          <w:sz w:val="24"/>
          <w:szCs w:val="24"/>
        </w:rPr>
        <w:t xml:space="preserve"> </w:t>
      </w:r>
      <w:r w:rsidR="0061160C" w:rsidRPr="002444DA">
        <w:rPr>
          <w:rFonts w:ascii="Times New Roman" w:hAnsi="Times New Roman"/>
          <w:sz w:val="24"/>
          <w:szCs w:val="24"/>
        </w:rPr>
        <w:t>взаимодействия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электронной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форме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связи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отсутствием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запрашиваемых</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сведений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электронной форме;</w:t>
      </w:r>
    </w:p>
    <w:p w:rsidR="0061160C" w:rsidRPr="002444DA" w:rsidRDefault="002444DA" w:rsidP="002444DA">
      <w:pPr>
        <w:pStyle w:val="a6"/>
        <w:widowControl w:val="0"/>
        <w:tabs>
          <w:tab w:val="left" w:pos="1147"/>
        </w:tabs>
        <w:ind w:left="0" w:firstLine="709"/>
        <w:jc w:val="both"/>
        <w:rPr>
          <w:rFonts w:ascii="Times New Roman" w:hAnsi="Times New Roman"/>
          <w:sz w:val="24"/>
          <w:szCs w:val="24"/>
        </w:rPr>
      </w:pPr>
      <w:r w:rsidRPr="002444DA">
        <w:rPr>
          <w:rFonts w:ascii="Times New Roman" w:hAnsi="Times New Roman"/>
          <w:sz w:val="24"/>
          <w:szCs w:val="24"/>
        </w:rPr>
        <w:t xml:space="preserve">2). </w:t>
      </w:r>
      <w:r w:rsidR="0061160C" w:rsidRPr="002444DA">
        <w:rPr>
          <w:rFonts w:ascii="Times New Roman" w:hAnsi="Times New Roman"/>
          <w:sz w:val="24"/>
          <w:szCs w:val="24"/>
        </w:rPr>
        <w:t>при необходимости представления оригиналов документов на бумажном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носителе</w:t>
      </w:r>
      <w:r w:rsidR="0061160C" w:rsidRPr="002444DA">
        <w:rPr>
          <w:rFonts w:ascii="Times New Roman" w:hAnsi="Times New Roman"/>
          <w:spacing w:val="-4"/>
          <w:sz w:val="24"/>
          <w:szCs w:val="24"/>
        </w:rPr>
        <w:t xml:space="preserve"> </w:t>
      </w:r>
      <w:r w:rsidR="0061160C" w:rsidRPr="002444DA">
        <w:rPr>
          <w:rFonts w:ascii="Times New Roman" w:hAnsi="Times New Roman"/>
          <w:sz w:val="24"/>
          <w:szCs w:val="24"/>
        </w:rPr>
        <w:t>при направлении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межведомственного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запроса.</w:t>
      </w:r>
    </w:p>
    <w:p w:rsidR="0061160C" w:rsidRPr="002444DA" w:rsidRDefault="0061160C" w:rsidP="002444DA">
      <w:pPr>
        <w:pStyle w:val="a0"/>
        <w:ind w:firstLine="709"/>
        <w:jc w:val="both"/>
        <w:rPr>
          <w:b w:val="0"/>
          <w:color w:val="000000" w:themeColor="text1"/>
          <w:sz w:val="24"/>
          <w:szCs w:val="24"/>
        </w:rPr>
      </w:pPr>
      <w:r w:rsidRPr="002444DA">
        <w:rPr>
          <w:b w:val="0"/>
          <w:sz w:val="24"/>
          <w:szCs w:val="24"/>
        </w:rPr>
        <w:t>Если</w:t>
      </w:r>
      <w:r w:rsidRPr="002444DA">
        <w:rPr>
          <w:b w:val="0"/>
          <w:spacing w:val="1"/>
          <w:sz w:val="24"/>
          <w:szCs w:val="24"/>
        </w:rPr>
        <w:t xml:space="preserve"> </w:t>
      </w:r>
      <w:r w:rsidRPr="002444DA">
        <w:rPr>
          <w:b w:val="0"/>
          <w:sz w:val="24"/>
          <w:szCs w:val="24"/>
        </w:rPr>
        <w:t>межведомственное</w:t>
      </w:r>
      <w:r w:rsidRPr="002444DA">
        <w:rPr>
          <w:b w:val="0"/>
          <w:spacing w:val="1"/>
          <w:sz w:val="24"/>
          <w:szCs w:val="24"/>
        </w:rPr>
        <w:t xml:space="preserve"> </w:t>
      </w:r>
      <w:r w:rsidRPr="002444DA">
        <w:rPr>
          <w:b w:val="0"/>
          <w:sz w:val="24"/>
          <w:szCs w:val="24"/>
        </w:rPr>
        <w:t>взаимодействие</w:t>
      </w:r>
      <w:r w:rsidRPr="002444DA">
        <w:rPr>
          <w:b w:val="0"/>
          <w:spacing w:val="1"/>
          <w:sz w:val="24"/>
          <w:szCs w:val="24"/>
        </w:rPr>
        <w:t xml:space="preserve"> </w:t>
      </w:r>
      <w:r w:rsidRPr="002444DA">
        <w:rPr>
          <w:b w:val="0"/>
          <w:sz w:val="24"/>
          <w:szCs w:val="24"/>
        </w:rPr>
        <w:t>осуществляется</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бумажном</w:t>
      </w:r>
      <w:r w:rsidRPr="002444DA">
        <w:rPr>
          <w:b w:val="0"/>
          <w:spacing w:val="1"/>
          <w:sz w:val="24"/>
          <w:szCs w:val="24"/>
        </w:rPr>
        <w:t xml:space="preserve"> </w:t>
      </w:r>
      <w:r w:rsidRPr="002444DA">
        <w:rPr>
          <w:b w:val="0"/>
          <w:sz w:val="24"/>
          <w:szCs w:val="24"/>
        </w:rPr>
        <w:t>носителе,</w:t>
      </w:r>
      <w:r w:rsidRPr="002444DA">
        <w:rPr>
          <w:b w:val="0"/>
          <w:spacing w:val="1"/>
          <w:sz w:val="24"/>
          <w:szCs w:val="24"/>
        </w:rPr>
        <w:t xml:space="preserve"> </w:t>
      </w:r>
      <w:r w:rsidRPr="002444DA">
        <w:rPr>
          <w:b w:val="0"/>
          <w:sz w:val="24"/>
          <w:szCs w:val="24"/>
        </w:rPr>
        <w:t>документы</w:t>
      </w:r>
      <w:r w:rsidRPr="002444DA">
        <w:rPr>
          <w:b w:val="0"/>
          <w:spacing w:val="1"/>
          <w:sz w:val="24"/>
          <w:szCs w:val="24"/>
        </w:rPr>
        <w:t xml:space="preserve"> </w:t>
      </w:r>
      <w:r w:rsidRPr="002444DA">
        <w:rPr>
          <w:b w:val="0"/>
          <w:sz w:val="24"/>
          <w:szCs w:val="24"/>
        </w:rPr>
        <w:t>(их</w:t>
      </w:r>
      <w:r w:rsidRPr="002444DA">
        <w:rPr>
          <w:b w:val="0"/>
          <w:spacing w:val="1"/>
          <w:sz w:val="24"/>
          <w:szCs w:val="24"/>
        </w:rPr>
        <w:t xml:space="preserve"> </w:t>
      </w:r>
      <w:r w:rsidRPr="002444DA">
        <w:rPr>
          <w:b w:val="0"/>
          <w:sz w:val="24"/>
          <w:szCs w:val="24"/>
        </w:rPr>
        <w:t>копии</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сведения,</w:t>
      </w:r>
      <w:r w:rsidRPr="002444DA">
        <w:rPr>
          <w:b w:val="0"/>
          <w:spacing w:val="1"/>
          <w:sz w:val="24"/>
          <w:szCs w:val="24"/>
        </w:rPr>
        <w:t xml:space="preserve"> </w:t>
      </w:r>
      <w:r w:rsidRPr="002444DA">
        <w:rPr>
          <w:b w:val="0"/>
          <w:sz w:val="24"/>
          <w:szCs w:val="24"/>
        </w:rPr>
        <w:t>содержащиеся</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них),</w:t>
      </w:r>
      <w:r w:rsidRPr="002444DA">
        <w:rPr>
          <w:b w:val="0"/>
          <w:spacing w:val="-67"/>
          <w:sz w:val="24"/>
          <w:szCs w:val="24"/>
        </w:rPr>
        <w:t xml:space="preserve"> </w:t>
      </w:r>
      <w:r w:rsidRPr="002444DA">
        <w:rPr>
          <w:b w:val="0"/>
          <w:sz w:val="24"/>
          <w:szCs w:val="24"/>
        </w:rPr>
        <w:t>предусмотренные</w:t>
      </w:r>
      <w:r w:rsidRPr="002444DA">
        <w:rPr>
          <w:b w:val="0"/>
          <w:spacing w:val="10"/>
          <w:sz w:val="24"/>
          <w:szCs w:val="24"/>
        </w:rPr>
        <w:t xml:space="preserve"> </w:t>
      </w:r>
      <w:r w:rsidRPr="002444DA">
        <w:rPr>
          <w:b w:val="0"/>
          <w:sz w:val="24"/>
          <w:szCs w:val="24"/>
        </w:rPr>
        <w:t>пунктом</w:t>
      </w:r>
      <w:r w:rsidRPr="002444DA">
        <w:rPr>
          <w:b w:val="0"/>
          <w:spacing w:val="7"/>
          <w:sz w:val="24"/>
          <w:szCs w:val="24"/>
        </w:rPr>
        <w:t xml:space="preserve"> </w:t>
      </w:r>
      <w:r w:rsidRPr="002444DA">
        <w:rPr>
          <w:b w:val="0"/>
          <w:sz w:val="24"/>
          <w:szCs w:val="24"/>
        </w:rPr>
        <w:t>2.9,</w:t>
      </w:r>
      <w:r w:rsidRPr="002444DA">
        <w:rPr>
          <w:b w:val="0"/>
          <w:color w:val="000000" w:themeColor="text1"/>
          <w:spacing w:val="6"/>
          <w:sz w:val="24"/>
          <w:szCs w:val="24"/>
        </w:rPr>
        <w:t xml:space="preserve"> </w:t>
      </w:r>
      <w:r w:rsidRPr="002444DA">
        <w:rPr>
          <w:b w:val="0"/>
          <w:color w:val="000000" w:themeColor="text1"/>
          <w:sz w:val="24"/>
          <w:szCs w:val="24"/>
        </w:rPr>
        <w:t>подпунктами</w:t>
      </w:r>
      <w:r w:rsidRPr="002444DA">
        <w:rPr>
          <w:b w:val="0"/>
          <w:color w:val="000000" w:themeColor="text1"/>
          <w:spacing w:val="10"/>
          <w:sz w:val="24"/>
          <w:szCs w:val="24"/>
        </w:rPr>
        <w:t xml:space="preserve"> </w:t>
      </w:r>
      <w:r w:rsidRPr="002444DA">
        <w:rPr>
          <w:b w:val="0"/>
          <w:color w:val="000000" w:themeColor="text1"/>
          <w:sz w:val="24"/>
          <w:szCs w:val="24"/>
        </w:rPr>
        <w:t>"а"</w:t>
      </w:r>
      <w:r w:rsidRPr="002444DA">
        <w:rPr>
          <w:b w:val="0"/>
          <w:color w:val="000000" w:themeColor="text1"/>
          <w:spacing w:val="8"/>
          <w:sz w:val="24"/>
          <w:szCs w:val="24"/>
        </w:rPr>
        <w:t xml:space="preserve"> </w:t>
      </w:r>
      <w:r w:rsidRPr="002444DA">
        <w:rPr>
          <w:b w:val="0"/>
          <w:color w:val="000000" w:themeColor="text1"/>
          <w:sz w:val="24"/>
          <w:szCs w:val="24"/>
        </w:rPr>
        <w:t>-</w:t>
      </w:r>
      <w:r w:rsidRPr="002444DA">
        <w:rPr>
          <w:b w:val="0"/>
          <w:color w:val="000000" w:themeColor="text1"/>
          <w:spacing w:val="7"/>
          <w:sz w:val="24"/>
          <w:szCs w:val="24"/>
        </w:rPr>
        <w:t xml:space="preserve"> </w:t>
      </w:r>
      <w:r w:rsidRPr="002444DA">
        <w:rPr>
          <w:b w:val="0"/>
          <w:color w:val="000000" w:themeColor="text1"/>
          <w:sz w:val="24"/>
          <w:szCs w:val="24"/>
        </w:rPr>
        <w:t>"к",</w:t>
      </w:r>
      <w:r w:rsidRPr="002444DA">
        <w:rPr>
          <w:b w:val="0"/>
          <w:color w:val="000000" w:themeColor="text1"/>
          <w:spacing w:val="7"/>
          <w:sz w:val="24"/>
          <w:szCs w:val="24"/>
        </w:rPr>
        <w:t xml:space="preserve"> </w:t>
      </w:r>
      <w:r w:rsidRPr="002444DA">
        <w:rPr>
          <w:b w:val="0"/>
          <w:color w:val="000000" w:themeColor="text1"/>
          <w:sz w:val="24"/>
          <w:szCs w:val="24"/>
        </w:rPr>
        <w:t>"м"</w:t>
      </w:r>
      <w:r w:rsidRPr="002444DA">
        <w:rPr>
          <w:b w:val="0"/>
          <w:color w:val="000000" w:themeColor="text1"/>
          <w:spacing w:val="8"/>
          <w:sz w:val="24"/>
          <w:szCs w:val="24"/>
        </w:rPr>
        <w:t xml:space="preserve"> </w:t>
      </w:r>
      <w:r w:rsidRPr="002444DA">
        <w:rPr>
          <w:b w:val="0"/>
          <w:color w:val="000000" w:themeColor="text1"/>
          <w:sz w:val="24"/>
          <w:szCs w:val="24"/>
        </w:rPr>
        <w:t>-</w:t>
      </w:r>
      <w:r w:rsidRPr="002444DA">
        <w:rPr>
          <w:b w:val="0"/>
          <w:color w:val="000000" w:themeColor="text1"/>
          <w:spacing w:val="8"/>
          <w:sz w:val="24"/>
          <w:szCs w:val="24"/>
        </w:rPr>
        <w:t xml:space="preserve"> </w:t>
      </w:r>
      <w:r w:rsidRPr="002444DA">
        <w:rPr>
          <w:b w:val="0"/>
          <w:color w:val="000000" w:themeColor="text1"/>
          <w:sz w:val="24"/>
          <w:szCs w:val="24"/>
        </w:rPr>
        <w:t>"н"</w:t>
      </w:r>
      <w:r w:rsidRPr="002444DA">
        <w:rPr>
          <w:b w:val="0"/>
          <w:color w:val="000000" w:themeColor="text1"/>
          <w:spacing w:val="8"/>
          <w:sz w:val="24"/>
          <w:szCs w:val="24"/>
        </w:rPr>
        <w:t xml:space="preserve"> </w:t>
      </w:r>
      <w:r w:rsidRPr="002444DA">
        <w:rPr>
          <w:b w:val="0"/>
          <w:color w:val="000000" w:themeColor="text1"/>
          <w:sz w:val="24"/>
          <w:szCs w:val="24"/>
        </w:rPr>
        <w:t>пункта</w:t>
      </w:r>
      <w:r w:rsidRPr="002444DA">
        <w:rPr>
          <w:b w:val="0"/>
          <w:color w:val="000000" w:themeColor="text1"/>
          <w:spacing w:val="8"/>
          <w:sz w:val="24"/>
          <w:szCs w:val="24"/>
        </w:rPr>
        <w:t xml:space="preserve"> </w:t>
      </w:r>
      <w:r w:rsidRPr="002444DA">
        <w:rPr>
          <w:b w:val="0"/>
          <w:color w:val="000000" w:themeColor="text1"/>
          <w:sz w:val="24"/>
          <w:szCs w:val="24"/>
        </w:rPr>
        <w:t>2.9.1</w:t>
      </w:r>
    </w:p>
    <w:p w:rsidR="0061160C" w:rsidRPr="002444DA" w:rsidRDefault="0061160C" w:rsidP="002444DA">
      <w:pPr>
        <w:pStyle w:val="a0"/>
        <w:ind w:firstLine="709"/>
        <w:jc w:val="both"/>
        <w:rPr>
          <w:b w:val="0"/>
          <w:sz w:val="24"/>
          <w:szCs w:val="24"/>
        </w:rPr>
      </w:pPr>
      <w:r w:rsidRPr="002444DA">
        <w:rPr>
          <w:b w:val="0"/>
          <w:sz w:val="24"/>
          <w:szCs w:val="24"/>
        </w:rPr>
        <w:t>настоящего</w:t>
      </w:r>
      <w:r w:rsidRPr="002444DA">
        <w:rPr>
          <w:b w:val="0"/>
          <w:spacing w:val="1"/>
          <w:sz w:val="24"/>
          <w:szCs w:val="24"/>
        </w:rPr>
        <w:t xml:space="preserve"> </w:t>
      </w:r>
      <w:r w:rsidRPr="002444DA">
        <w:rPr>
          <w:b w:val="0"/>
          <w:sz w:val="24"/>
          <w:szCs w:val="24"/>
        </w:rPr>
        <w:t>Административного</w:t>
      </w:r>
      <w:r w:rsidRPr="002444DA">
        <w:rPr>
          <w:b w:val="0"/>
          <w:spacing w:val="1"/>
          <w:sz w:val="24"/>
          <w:szCs w:val="24"/>
        </w:rPr>
        <w:t xml:space="preserve"> </w:t>
      </w:r>
      <w:r w:rsidRPr="002444DA">
        <w:rPr>
          <w:b w:val="0"/>
          <w:sz w:val="24"/>
          <w:szCs w:val="24"/>
        </w:rPr>
        <w:t>регламента,</w:t>
      </w:r>
      <w:r w:rsidRPr="002444DA">
        <w:rPr>
          <w:b w:val="0"/>
          <w:spacing w:val="1"/>
          <w:sz w:val="24"/>
          <w:szCs w:val="24"/>
        </w:rPr>
        <w:t xml:space="preserve"> </w:t>
      </w:r>
      <w:r w:rsidRPr="002444DA">
        <w:rPr>
          <w:b w:val="0"/>
          <w:sz w:val="24"/>
          <w:szCs w:val="24"/>
        </w:rPr>
        <w:t>предоставляются</w:t>
      </w:r>
      <w:r w:rsidRPr="002444DA">
        <w:rPr>
          <w:b w:val="0"/>
          <w:spacing w:val="1"/>
          <w:sz w:val="24"/>
          <w:szCs w:val="24"/>
        </w:rPr>
        <w:t xml:space="preserve"> </w:t>
      </w:r>
      <w:r w:rsidRPr="002444DA">
        <w:rPr>
          <w:b w:val="0"/>
          <w:sz w:val="24"/>
          <w:szCs w:val="24"/>
        </w:rPr>
        <w:t>органами</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организациями,</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распоряжении</w:t>
      </w:r>
      <w:r w:rsidRPr="002444DA">
        <w:rPr>
          <w:b w:val="0"/>
          <w:spacing w:val="1"/>
          <w:sz w:val="24"/>
          <w:szCs w:val="24"/>
        </w:rPr>
        <w:t xml:space="preserve"> </w:t>
      </w:r>
      <w:r w:rsidRPr="002444DA">
        <w:rPr>
          <w:b w:val="0"/>
          <w:sz w:val="24"/>
          <w:szCs w:val="24"/>
        </w:rPr>
        <w:t>которых находятся</w:t>
      </w:r>
      <w:r w:rsidRPr="002444DA">
        <w:rPr>
          <w:b w:val="0"/>
          <w:spacing w:val="1"/>
          <w:sz w:val="24"/>
          <w:szCs w:val="24"/>
        </w:rPr>
        <w:t xml:space="preserve"> </w:t>
      </w:r>
      <w:r w:rsidRPr="002444DA">
        <w:rPr>
          <w:b w:val="0"/>
          <w:sz w:val="24"/>
          <w:szCs w:val="24"/>
        </w:rPr>
        <w:t>эти документы,</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срок не</w:t>
      </w:r>
      <w:r w:rsidRPr="002444DA">
        <w:rPr>
          <w:b w:val="0"/>
          <w:spacing w:val="1"/>
          <w:sz w:val="24"/>
          <w:szCs w:val="24"/>
        </w:rPr>
        <w:t xml:space="preserve"> </w:t>
      </w:r>
      <w:r w:rsidRPr="002444DA">
        <w:rPr>
          <w:b w:val="0"/>
          <w:sz w:val="24"/>
          <w:szCs w:val="24"/>
        </w:rPr>
        <w:t>позднее</w:t>
      </w:r>
      <w:r w:rsidRPr="002444DA">
        <w:rPr>
          <w:b w:val="0"/>
          <w:spacing w:val="1"/>
          <w:sz w:val="24"/>
          <w:szCs w:val="24"/>
        </w:rPr>
        <w:t xml:space="preserve"> </w:t>
      </w:r>
      <w:r w:rsidRPr="002444DA">
        <w:rPr>
          <w:b w:val="0"/>
          <w:sz w:val="24"/>
          <w:szCs w:val="24"/>
        </w:rPr>
        <w:t>трех</w:t>
      </w:r>
      <w:r w:rsidRPr="002444DA">
        <w:rPr>
          <w:b w:val="0"/>
          <w:spacing w:val="1"/>
          <w:sz w:val="24"/>
          <w:szCs w:val="24"/>
        </w:rPr>
        <w:t xml:space="preserve"> </w:t>
      </w:r>
      <w:r w:rsidRPr="002444DA">
        <w:rPr>
          <w:b w:val="0"/>
          <w:sz w:val="24"/>
          <w:szCs w:val="24"/>
        </w:rPr>
        <w:t>рабочих</w:t>
      </w:r>
      <w:r w:rsidRPr="002444DA">
        <w:rPr>
          <w:b w:val="0"/>
          <w:spacing w:val="1"/>
          <w:sz w:val="24"/>
          <w:szCs w:val="24"/>
        </w:rPr>
        <w:t xml:space="preserve"> </w:t>
      </w:r>
      <w:r w:rsidRPr="002444DA">
        <w:rPr>
          <w:b w:val="0"/>
          <w:sz w:val="24"/>
          <w:szCs w:val="24"/>
        </w:rPr>
        <w:t>дней</w:t>
      </w:r>
      <w:r w:rsidRPr="002444DA">
        <w:rPr>
          <w:b w:val="0"/>
          <w:spacing w:val="1"/>
          <w:sz w:val="24"/>
          <w:szCs w:val="24"/>
        </w:rPr>
        <w:t xml:space="preserve"> </w:t>
      </w:r>
      <w:r w:rsidRPr="002444DA">
        <w:rPr>
          <w:b w:val="0"/>
          <w:sz w:val="24"/>
          <w:szCs w:val="24"/>
        </w:rPr>
        <w:t>со</w:t>
      </w:r>
      <w:r w:rsidRPr="002444DA">
        <w:rPr>
          <w:b w:val="0"/>
          <w:spacing w:val="1"/>
          <w:sz w:val="24"/>
          <w:szCs w:val="24"/>
        </w:rPr>
        <w:t xml:space="preserve"> </w:t>
      </w:r>
      <w:r w:rsidRPr="002444DA">
        <w:rPr>
          <w:b w:val="0"/>
          <w:sz w:val="24"/>
          <w:szCs w:val="24"/>
        </w:rPr>
        <w:t>дня</w:t>
      </w:r>
      <w:r w:rsidRPr="002444DA">
        <w:rPr>
          <w:b w:val="0"/>
          <w:spacing w:val="1"/>
          <w:sz w:val="24"/>
          <w:szCs w:val="24"/>
        </w:rPr>
        <w:t xml:space="preserve"> </w:t>
      </w:r>
      <w:r w:rsidRPr="002444DA">
        <w:rPr>
          <w:b w:val="0"/>
          <w:sz w:val="24"/>
          <w:szCs w:val="24"/>
        </w:rPr>
        <w:t>получения</w:t>
      </w:r>
      <w:r w:rsidRPr="002444DA">
        <w:rPr>
          <w:b w:val="0"/>
          <w:spacing w:val="1"/>
          <w:sz w:val="24"/>
          <w:szCs w:val="24"/>
        </w:rPr>
        <w:t xml:space="preserve"> </w:t>
      </w:r>
      <w:r w:rsidRPr="002444DA">
        <w:rPr>
          <w:b w:val="0"/>
          <w:sz w:val="24"/>
          <w:szCs w:val="24"/>
        </w:rPr>
        <w:t>соответствующего</w:t>
      </w:r>
      <w:r w:rsidRPr="002444DA">
        <w:rPr>
          <w:b w:val="0"/>
          <w:spacing w:val="1"/>
          <w:sz w:val="24"/>
          <w:szCs w:val="24"/>
        </w:rPr>
        <w:t xml:space="preserve"> </w:t>
      </w:r>
      <w:r w:rsidRPr="002444DA">
        <w:rPr>
          <w:b w:val="0"/>
          <w:sz w:val="24"/>
          <w:szCs w:val="24"/>
        </w:rPr>
        <w:t>межведомственного</w:t>
      </w:r>
      <w:r w:rsidRPr="002444DA">
        <w:rPr>
          <w:b w:val="0"/>
          <w:spacing w:val="-2"/>
          <w:sz w:val="24"/>
          <w:szCs w:val="24"/>
        </w:rPr>
        <w:t xml:space="preserve"> </w:t>
      </w:r>
      <w:r w:rsidRPr="002444DA">
        <w:rPr>
          <w:b w:val="0"/>
          <w:sz w:val="24"/>
          <w:szCs w:val="24"/>
        </w:rPr>
        <w:t>запроса.</w:t>
      </w:r>
    </w:p>
    <w:p w:rsidR="0061160C" w:rsidRPr="002444DA" w:rsidRDefault="0061160C" w:rsidP="002444DA">
      <w:pPr>
        <w:pStyle w:val="a0"/>
        <w:ind w:firstLine="709"/>
        <w:jc w:val="both"/>
        <w:rPr>
          <w:b w:val="0"/>
          <w:sz w:val="24"/>
          <w:szCs w:val="24"/>
        </w:rPr>
      </w:pPr>
      <w:r w:rsidRPr="002444DA">
        <w:rPr>
          <w:b w:val="0"/>
          <w:sz w:val="24"/>
          <w:szCs w:val="24"/>
        </w:rPr>
        <w:t>Если</w:t>
      </w:r>
      <w:r w:rsidRPr="002444DA">
        <w:rPr>
          <w:b w:val="0"/>
          <w:spacing w:val="1"/>
          <w:sz w:val="24"/>
          <w:szCs w:val="24"/>
        </w:rPr>
        <w:t xml:space="preserve"> </w:t>
      </w:r>
      <w:r w:rsidRPr="002444DA">
        <w:rPr>
          <w:b w:val="0"/>
          <w:sz w:val="24"/>
          <w:szCs w:val="24"/>
        </w:rPr>
        <w:t>межведомственное</w:t>
      </w:r>
      <w:r w:rsidRPr="002444DA">
        <w:rPr>
          <w:b w:val="0"/>
          <w:spacing w:val="1"/>
          <w:sz w:val="24"/>
          <w:szCs w:val="24"/>
        </w:rPr>
        <w:t xml:space="preserve"> </w:t>
      </w:r>
      <w:r w:rsidRPr="002444DA">
        <w:rPr>
          <w:b w:val="0"/>
          <w:sz w:val="24"/>
          <w:szCs w:val="24"/>
        </w:rPr>
        <w:t>взаимодействие</w:t>
      </w:r>
      <w:r w:rsidRPr="002444DA">
        <w:rPr>
          <w:b w:val="0"/>
          <w:spacing w:val="1"/>
          <w:sz w:val="24"/>
          <w:szCs w:val="24"/>
        </w:rPr>
        <w:t xml:space="preserve"> </w:t>
      </w:r>
      <w:r w:rsidRPr="002444DA">
        <w:rPr>
          <w:b w:val="0"/>
          <w:sz w:val="24"/>
          <w:szCs w:val="24"/>
        </w:rPr>
        <w:t>осуществляется</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бумажном</w:t>
      </w:r>
      <w:r w:rsidRPr="002444DA">
        <w:rPr>
          <w:b w:val="0"/>
          <w:spacing w:val="1"/>
          <w:sz w:val="24"/>
          <w:szCs w:val="24"/>
        </w:rPr>
        <w:t xml:space="preserve"> </w:t>
      </w:r>
      <w:r w:rsidRPr="002444DA">
        <w:rPr>
          <w:b w:val="0"/>
          <w:sz w:val="24"/>
          <w:szCs w:val="24"/>
        </w:rPr>
        <w:t>носителе,</w:t>
      </w:r>
      <w:r w:rsidRPr="002444DA">
        <w:rPr>
          <w:b w:val="0"/>
          <w:spacing w:val="1"/>
          <w:sz w:val="24"/>
          <w:szCs w:val="24"/>
        </w:rPr>
        <w:t xml:space="preserve"> </w:t>
      </w:r>
      <w:r w:rsidRPr="002444DA">
        <w:rPr>
          <w:b w:val="0"/>
          <w:sz w:val="24"/>
          <w:szCs w:val="24"/>
        </w:rPr>
        <w:t>документ</w:t>
      </w:r>
      <w:r w:rsidRPr="002444DA">
        <w:rPr>
          <w:b w:val="0"/>
          <w:spacing w:val="1"/>
          <w:sz w:val="24"/>
          <w:szCs w:val="24"/>
        </w:rPr>
        <w:t xml:space="preserve"> </w:t>
      </w:r>
      <w:r w:rsidRPr="002444DA">
        <w:rPr>
          <w:b w:val="0"/>
          <w:sz w:val="24"/>
          <w:szCs w:val="24"/>
        </w:rPr>
        <w:t>(его</w:t>
      </w:r>
      <w:r w:rsidRPr="002444DA">
        <w:rPr>
          <w:b w:val="0"/>
          <w:spacing w:val="1"/>
          <w:sz w:val="24"/>
          <w:szCs w:val="24"/>
        </w:rPr>
        <w:t xml:space="preserve"> </w:t>
      </w:r>
      <w:r w:rsidRPr="002444DA">
        <w:rPr>
          <w:b w:val="0"/>
          <w:sz w:val="24"/>
          <w:szCs w:val="24"/>
        </w:rPr>
        <w:t>копия</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сведения,</w:t>
      </w:r>
      <w:r w:rsidRPr="002444DA">
        <w:rPr>
          <w:b w:val="0"/>
          <w:spacing w:val="1"/>
          <w:sz w:val="24"/>
          <w:szCs w:val="24"/>
        </w:rPr>
        <w:t xml:space="preserve"> </w:t>
      </w:r>
      <w:r w:rsidRPr="002444DA">
        <w:rPr>
          <w:b w:val="0"/>
          <w:sz w:val="24"/>
          <w:szCs w:val="24"/>
        </w:rPr>
        <w:t>содержащиеся</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нем),</w:t>
      </w:r>
      <w:r w:rsidRPr="002444DA">
        <w:rPr>
          <w:b w:val="0"/>
          <w:spacing w:val="1"/>
          <w:sz w:val="24"/>
          <w:szCs w:val="24"/>
        </w:rPr>
        <w:t xml:space="preserve"> </w:t>
      </w:r>
      <w:r w:rsidRPr="002444DA">
        <w:rPr>
          <w:b w:val="0"/>
          <w:sz w:val="24"/>
          <w:szCs w:val="24"/>
        </w:rPr>
        <w:t>предусмотренный подпунктом</w:t>
      </w:r>
      <w:r w:rsidRPr="002444DA">
        <w:rPr>
          <w:b w:val="0"/>
          <w:color w:val="000000" w:themeColor="text1"/>
          <w:sz w:val="24"/>
          <w:szCs w:val="24"/>
        </w:rPr>
        <w:t xml:space="preserve"> "л" пункта 2.9.1</w:t>
      </w:r>
      <w:r w:rsidRPr="002444DA">
        <w:rPr>
          <w:b w:val="0"/>
          <w:sz w:val="24"/>
          <w:szCs w:val="24"/>
        </w:rPr>
        <w:t xml:space="preserve"> настоящего Административного</w:t>
      </w:r>
      <w:r w:rsidRPr="002444DA">
        <w:rPr>
          <w:b w:val="0"/>
          <w:spacing w:val="1"/>
          <w:sz w:val="24"/>
          <w:szCs w:val="24"/>
        </w:rPr>
        <w:t xml:space="preserve"> </w:t>
      </w:r>
      <w:r w:rsidRPr="002444DA">
        <w:rPr>
          <w:b w:val="0"/>
          <w:sz w:val="24"/>
          <w:szCs w:val="24"/>
        </w:rPr>
        <w:t>регламента,</w:t>
      </w:r>
      <w:r w:rsidRPr="002444DA">
        <w:rPr>
          <w:b w:val="0"/>
          <w:spacing w:val="1"/>
          <w:sz w:val="24"/>
          <w:szCs w:val="24"/>
        </w:rPr>
        <w:t xml:space="preserve"> </w:t>
      </w:r>
      <w:r w:rsidRPr="002444DA">
        <w:rPr>
          <w:b w:val="0"/>
          <w:sz w:val="24"/>
          <w:szCs w:val="24"/>
        </w:rPr>
        <w:t>предоставляется</w:t>
      </w:r>
      <w:r w:rsidRPr="002444DA">
        <w:rPr>
          <w:b w:val="0"/>
          <w:spacing w:val="1"/>
          <w:sz w:val="24"/>
          <w:szCs w:val="24"/>
        </w:rPr>
        <w:t xml:space="preserve"> </w:t>
      </w:r>
      <w:r w:rsidRPr="002444DA">
        <w:rPr>
          <w:b w:val="0"/>
          <w:sz w:val="24"/>
          <w:szCs w:val="24"/>
        </w:rPr>
        <w:t>органом,</w:t>
      </w:r>
      <w:r w:rsidRPr="002444DA">
        <w:rPr>
          <w:b w:val="0"/>
          <w:spacing w:val="1"/>
          <w:sz w:val="24"/>
          <w:szCs w:val="24"/>
        </w:rPr>
        <w:t xml:space="preserve"> </w:t>
      </w:r>
      <w:r w:rsidRPr="002444DA">
        <w:rPr>
          <w:b w:val="0"/>
          <w:sz w:val="24"/>
          <w:szCs w:val="24"/>
        </w:rPr>
        <w:t>указанным</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пункте</w:t>
      </w:r>
      <w:r w:rsidRPr="002444DA">
        <w:rPr>
          <w:b w:val="0"/>
          <w:spacing w:val="1"/>
          <w:sz w:val="24"/>
          <w:szCs w:val="24"/>
        </w:rPr>
        <w:t xml:space="preserve"> </w:t>
      </w:r>
      <w:r w:rsidRPr="002444DA">
        <w:rPr>
          <w:b w:val="0"/>
          <w:sz w:val="24"/>
          <w:szCs w:val="24"/>
        </w:rPr>
        <w:t>3.15</w:t>
      </w:r>
      <w:r w:rsidRPr="002444DA">
        <w:rPr>
          <w:b w:val="0"/>
          <w:spacing w:val="1"/>
          <w:sz w:val="24"/>
          <w:szCs w:val="24"/>
        </w:rPr>
        <w:t xml:space="preserve"> </w:t>
      </w:r>
      <w:r w:rsidRPr="002444DA">
        <w:rPr>
          <w:b w:val="0"/>
          <w:sz w:val="24"/>
          <w:szCs w:val="24"/>
        </w:rPr>
        <w:t>настоящего</w:t>
      </w:r>
      <w:r w:rsidRPr="002444DA">
        <w:rPr>
          <w:b w:val="0"/>
          <w:spacing w:val="1"/>
          <w:sz w:val="24"/>
          <w:szCs w:val="24"/>
        </w:rPr>
        <w:t xml:space="preserve"> </w:t>
      </w:r>
      <w:r w:rsidRPr="002444DA">
        <w:rPr>
          <w:b w:val="0"/>
          <w:sz w:val="24"/>
          <w:szCs w:val="24"/>
        </w:rPr>
        <w:t>Административного</w:t>
      </w:r>
      <w:r w:rsidRPr="002444DA">
        <w:rPr>
          <w:b w:val="0"/>
          <w:spacing w:val="1"/>
          <w:sz w:val="24"/>
          <w:szCs w:val="24"/>
        </w:rPr>
        <w:t xml:space="preserve"> </w:t>
      </w:r>
      <w:r w:rsidRPr="002444DA">
        <w:rPr>
          <w:b w:val="0"/>
          <w:sz w:val="24"/>
          <w:szCs w:val="24"/>
        </w:rPr>
        <w:t>регламента,</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распоряжении</w:t>
      </w:r>
      <w:r w:rsidRPr="002444DA">
        <w:rPr>
          <w:b w:val="0"/>
          <w:spacing w:val="1"/>
          <w:sz w:val="24"/>
          <w:szCs w:val="24"/>
        </w:rPr>
        <w:t xml:space="preserve"> </w:t>
      </w:r>
      <w:r w:rsidRPr="002444DA">
        <w:rPr>
          <w:b w:val="0"/>
          <w:sz w:val="24"/>
          <w:szCs w:val="24"/>
        </w:rPr>
        <w:t>которого</w:t>
      </w:r>
      <w:r w:rsidRPr="002444DA">
        <w:rPr>
          <w:b w:val="0"/>
          <w:spacing w:val="1"/>
          <w:sz w:val="24"/>
          <w:szCs w:val="24"/>
        </w:rPr>
        <w:t xml:space="preserve"> </w:t>
      </w:r>
      <w:r w:rsidRPr="002444DA">
        <w:rPr>
          <w:b w:val="0"/>
          <w:sz w:val="24"/>
          <w:szCs w:val="24"/>
        </w:rPr>
        <w:t>находится</w:t>
      </w:r>
      <w:r w:rsidRPr="002444DA">
        <w:rPr>
          <w:b w:val="0"/>
          <w:spacing w:val="1"/>
          <w:sz w:val="24"/>
          <w:szCs w:val="24"/>
        </w:rPr>
        <w:t xml:space="preserve"> </w:t>
      </w:r>
      <w:r w:rsidRPr="002444DA">
        <w:rPr>
          <w:b w:val="0"/>
          <w:sz w:val="24"/>
          <w:szCs w:val="24"/>
        </w:rPr>
        <w:t>этот</w:t>
      </w:r>
      <w:r w:rsidRPr="002444DA">
        <w:rPr>
          <w:b w:val="0"/>
          <w:spacing w:val="1"/>
          <w:sz w:val="24"/>
          <w:szCs w:val="24"/>
        </w:rPr>
        <w:t xml:space="preserve"> </w:t>
      </w:r>
      <w:r w:rsidRPr="002444DA">
        <w:rPr>
          <w:b w:val="0"/>
          <w:sz w:val="24"/>
          <w:szCs w:val="24"/>
        </w:rPr>
        <w:t>документ,</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срок</w:t>
      </w:r>
      <w:r w:rsidRPr="002444DA">
        <w:rPr>
          <w:b w:val="0"/>
          <w:spacing w:val="1"/>
          <w:sz w:val="24"/>
          <w:szCs w:val="24"/>
        </w:rPr>
        <w:t xml:space="preserve"> </w:t>
      </w:r>
      <w:r w:rsidRPr="002444DA">
        <w:rPr>
          <w:b w:val="0"/>
          <w:sz w:val="24"/>
          <w:szCs w:val="24"/>
        </w:rPr>
        <w:t>не</w:t>
      </w:r>
      <w:r w:rsidRPr="002444DA">
        <w:rPr>
          <w:b w:val="0"/>
          <w:spacing w:val="1"/>
          <w:sz w:val="24"/>
          <w:szCs w:val="24"/>
        </w:rPr>
        <w:t xml:space="preserve"> </w:t>
      </w:r>
      <w:r w:rsidRPr="002444DA">
        <w:rPr>
          <w:b w:val="0"/>
          <w:sz w:val="24"/>
          <w:szCs w:val="24"/>
        </w:rPr>
        <w:t>позднее</w:t>
      </w:r>
      <w:r w:rsidRPr="002444DA">
        <w:rPr>
          <w:b w:val="0"/>
          <w:spacing w:val="1"/>
          <w:sz w:val="24"/>
          <w:szCs w:val="24"/>
        </w:rPr>
        <w:t xml:space="preserve"> </w:t>
      </w:r>
      <w:r w:rsidRPr="002444DA">
        <w:rPr>
          <w:b w:val="0"/>
          <w:sz w:val="24"/>
          <w:szCs w:val="24"/>
        </w:rPr>
        <w:t>двадцати</w:t>
      </w:r>
      <w:r w:rsidRPr="002444DA">
        <w:rPr>
          <w:b w:val="0"/>
          <w:spacing w:val="1"/>
          <w:sz w:val="24"/>
          <w:szCs w:val="24"/>
        </w:rPr>
        <w:t xml:space="preserve"> </w:t>
      </w:r>
      <w:r w:rsidRPr="002444DA">
        <w:rPr>
          <w:b w:val="0"/>
          <w:sz w:val="24"/>
          <w:szCs w:val="24"/>
        </w:rPr>
        <w:t>пяти</w:t>
      </w:r>
      <w:r w:rsidRPr="002444DA">
        <w:rPr>
          <w:b w:val="0"/>
          <w:spacing w:val="1"/>
          <w:sz w:val="24"/>
          <w:szCs w:val="24"/>
        </w:rPr>
        <w:t xml:space="preserve"> </w:t>
      </w:r>
      <w:r w:rsidRPr="002444DA">
        <w:rPr>
          <w:b w:val="0"/>
          <w:sz w:val="24"/>
          <w:szCs w:val="24"/>
        </w:rPr>
        <w:t>дней</w:t>
      </w:r>
      <w:r w:rsidRPr="002444DA">
        <w:rPr>
          <w:b w:val="0"/>
          <w:spacing w:val="1"/>
          <w:sz w:val="24"/>
          <w:szCs w:val="24"/>
        </w:rPr>
        <w:t xml:space="preserve"> </w:t>
      </w:r>
      <w:r w:rsidRPr="002444DA">
        <w:rPr>
          <w:b w:val="0"/>
          <w:sz w:val="24"/>
          <w:szCs w:val="24"/>
        </w:rPr>
        <w:t>со</w:t>
      </w:r>
      <w:r w:rsidRPr="002444DA">
        <w:rPr>
          <w:b w:val="0"/>
          <w:spacing w:val="1"/>
          <w:sz w:val="24"/>
          <w:szCs w:val="24"/>
        </w:rPr>
        <w:t xml:space="preserve"> </w:t>
      </w:r>
      <w:r w:rsidRPr="002444DA">
        <w:rPr>
          <w:b w:val="0"/>
          <w:sz w:val="24"/>
          <w:szCs w:val="24"/>
        </w:rPr>
        <w:t>дня</w:t>
      </w:r>
      <w:r w:rsidRPr="002444DA">
        <w:rPr>
          <w:b w:val="0"/>
          <w:spacing w:val="1"/>
          <w:sz w:val="24"/>
          <w:szCs w:val="24"/>
        </w:rPr>
        <w:t xml:space="preserve"> </w:t>
      </w:r>
      <w:r w:rsidRPr="002444DA">
        <w:rPr>
          <w:b w:val="0"/>
          <w:sz w:val="24"/>
          <w:szCs w:val="24"/>
        </w:rPr>
        <w:t>поступления</w:t>
      </w:r>
      <w:r w:rsidRPr="002444DA">
        <w:rPr>
          <w:b w:val="0"/>
          <w:spacing w:val="1"/>
          <w:sz w:val="24"/>
          <w:szCs w:val="24"/>
        </w:rPr>
        <w:t xml:space="preserve"> </w:t>
      </w:r>
      <w:r w:rsidRPr="002444DA">
        <w:rPr>
          <w:b w:val="0"/>
          <w:sz w:val="24"/>
          <w:szCs w:val="24"/>
        </w:rPr>
        <w:t>от</w:t>
      </w:r>
      <w:r w:rsidRPr="002444DA">
        <w:rPr>
          <w:b w:val="0"/>
          <w:spacing w:val="1"/>
          <w:sz w:val="24"/>
          <w:szCs w:val="24"/>
        </w:rPr>
        <w:t xml:space="preserve"> </w:t>
      </w:r>
      <w:r w:rsidRPr="002444DA">
        <w:rPr>
          <w:b w:val="0"/>
          <w:sz w:val="24"/>
          <w:szCs w:val="24"/>
        </w:rPr>
        <w:t>уполномоченного</w:t>
      </w:r>
      <w:r w:rsidRPr="002444DA">
        <w:rPr>
          <w:b w:val="0"/>
          <w:spacing w:val="1"/>
          <w:sz w:val="24"/>
          <w:szCs w:val="24"/>
        </w:rPr>
        <w:t xml:space="preserve"> </w:t>
      </w:r>
      <w:r w:rsidRPr="002444DA">
        <w:rPr>
          <w:b w:val="0"/>
          <w:sz w:val="24"/>
          <w:szCs w:val="24"/>
        </w:rPr>
        <w:t>органа</w:t>
      </w:r>
      <w:r w:rsidRPr="002444DA">
        <w:rPr>
          <w:b w:val="0"/>
          <w:spacing w:val="1"/>
          <w:sz w:val="24"/>
          <w:szCs w:val="24"/>
        </w:rPr>
        <w:t xml:space="preserve"> </w:t>
      </w:r>
      <w:r w:rsidRPr="002444DA">
        <w:rPr>
          <w:b w:val="0"/>
          <w:sz w:val="24"/>
          <w:szCs w:val="24"/>
        </w:rPr>
        <w:t>соответствующего</w:t>
      </w:r>
      <w:r w:rsidRPr="002444DA">
        <w:rPr>
          <w:b w:val="0"/>
          <w:spacing w:val="1"/>
          <w:sz w:val="24"/>
          <w:szCs w:val="24"/>
        </w:rPr>
        <w:t xml:space="preserve"> </w:t>
      </w:r>
      <w:r w:rsidRPr="002444DA">
        <w:rPr>
          <w:b w:val="0"/>
          <w:sz w:val="24"/>
          <w:szCs w:val="24"/>
        </w:rPr>
        <w:t>межведомственного</w:t>
      </w:r>
      <w:r w:rsidRPr="002444DA">
        <w:rPr>
          <w:b w:val="0"/>
          <w:spacing w:val="1"/>
          <w:sz w:val="24"/>
          <w:szCs w:val="24"/>
        </w:rPr>
        <w:t xml:space="preserve"> </w:t>
      </w:r>
      <w:r w:rsidRPr="002444DA">
        <w:rPr>
          <w:b w:val="0"/>
          <w:sz w:val="24"/>
          <w:szCs w:val="24"/>
        </w:rPr>
        <w:t>запроса</w:t>
      </w:r>
      <w:r w:rsidRPr="002444DA">
        <w:rPr>
          <w:b w:val="0"/>
          <w:spacing w:val="1"/>
          <w:sz w:val="24"/>
          <w:szCs w:val="24"/>
        </w:rPr>
        <w:t xml:space="preserve"> </w:t>
      </w:r>
      <w:r w:rsidRPr="002444DA">
        <w:rPr>
          <w:b w:val="0"/>
          <w:sz w:val="24"/>
          <w:szCs w:val="24"/>
        </w:rPr>
        <w:t>с</w:t>
      </w:r>
      <w:r w:rsidRPr="002444DA">
        <w:rPr>
          <w:b w:val="0"/>
          <w:spacing w:val="1"/>
          <w:sz w:val="24"/>
          <w:szCs w:val="24"/>
        </w:rPr>
        <w:t xml:space="preserve"> </w:t>
      </w:r>
      <w:r w:rsidRPr="002444DA">
        <w:rPr>
          <w:b w:val="0"/>
          <w:sz w:val="24"/>
          <w:szCs w:val="24"/>
        </w:rPr>
        <w:t>приложением</w:t>
      </w:r>
      <w:r w:rsidRPr="002444DA">
        <w:rPr>
          <w:b w:val="0"/>
          <w:spacing w:val="1"/>
          <w:sz w:val="24"/>
          <w:szCs w:val="24"/>
        </w:rPr>
        <w:t xml:space="preserve"> </w:t>
      </w:r>
      <w:r w:rsidRPr="002444DA">
        <w:rPr>
          <w:b w:val="0"/>
          <w:sz w:val="24"/>
          <w:szCs w:val="24"/>
        </w:rPr>
        <w:t>раздела</w:t>
      </w:r>
      <w:r w:rsidRPr="002444DA">
        <w:rPr>
          <w:b w:val="0"/>
          <w:spacing w:val="1"/>
          <w:sz w:val="24"/>
          <w:szCs w:val="24"/>
        </w:rPr>
        <w:t xml:space="preserve"> </w:t>
      </w:r>
      <w:r w:rsidRPr="002444DA">
        <w:rPr>
          <w:b w:val="0"/>
          <w:sz w:val="24"/>
          <w:szCs w:val="24"/>
        </w:rPr>
        <w:t>проектной</w:t>
      </w:r>
      <w:r w:rsidRPr="002444DA">
        <w:rPr>
          <w:b w:val="0"/>
          <w:spacing w:val="1"/>
          <w:sz w:val="24"/>
          <w:szCs w:val="24"/>
        </w:rPr>
        <w:t xml:space="preserve"> </w:t>
      </w:r>
      <w:r w:rsidRPr="002444DA">
        <w:rPr>
          <w:b w:val="0"/>
          <w:sz w:val="24"/>
          <w:szCs w:val="24"/>
        </w:rPr>
        <w:t>документации</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w:t>
      </w:r>
      <w:r w:rsidRPr="002444DA">
        <w:rPr>
          <w:b w:val="0"/>
          <w:spacing w:val="-2"/>
          <w:sz w:val="24"/>
          <w:szCs w:val="24"/>
        </w:rPr>
        <w:t xml:space="preserve"> </w:t>
      </w:r>
      <w:r w:rsidRPr="002444DA">
        <w:rPr>
          <w:b w:val="0"/>
          <w:sz w:val="24"/>
          <w:szCs w:val="24"/>
        </w:rPr>
        <w:t>содержащего</w:t>
      </w:r>
      <w:r w:rsidRPr="002444DA">
        <w:rPr>
          <w:b w:val="0"/>
          <w:spacing w:val="1"/>
          <w:sz w:val="24"/>
          <w:szCs w:val="24"/>
        </w:rPr>
        <w:t xml:space="preserve"> </w:t>
      </w:r>
      <w:r w:rsidRPr="002444DA">
        <w:rPr>
          <w:b w:val="0"/>
          <w:sz w:val="24"/>
          <w:szCs w:val="24"/>
        </w:rPr>
        <w:t>архитектурные</w:t>
      </w:r>
      <w:r w:rsidRPr="002444DA">
        <w:rPr>
          <w:b w:val="0"/>
          <w:spacing w:val="-3"/>
          <w:sz w:val="24"/>
          <w:szCs w:val="24"/>
        </w:rPr>
        <w:t xml:space="preserve"> </w:t>
      </w:r>
      <w:r w:rsidRPr="002444DA">
        <w:rPr>
          <w:b w:val="0"/>
          <w:sz w:val="24"/>
          <w:szCs w:val="24"/>
        </w:rPr>
        <w:t>решения.</w:t>
      </w:r>
    </w:p>
    <w:p w:rsidR="0061160C" w:rsidRPr="002444DA" w:rsidRDefault="002444DA" w:rsidP="002444DA">
      <w:pPr>
        <w:pStyle w:val="a6"/>
        <w:widowControl w:val="0"/>
        <w:tabs>
          <w:tab w:val="left" w:pos="1647"/>
        </w:tabs>
        <w:ind w:left="0" w:firstLine="709"/>
        <w:jc w:val="both"/>
        <w:rPr>
          <w:rFonts w:ascii="Times New Roman" w:hAnsi="Times New Roman"/>
          <w:sz w:val="24"/>
          <w:szCs w:val="24"/>
        </w:rPr>
      </w:pPr>
      <w:r w:rsidRPr="002444DA">
        <w:rPr>
          <w:rFonts w:ascii="Times New Roman" w:hAnsi="Times New Roman"/>
          <w:sz w:val="24"/>
          <w:szCs w:val="24"/>
        </w:rPr>
        <w:t xml:space="preserve">3.18. </w:t>
      </w:r>
      <w:r w:rsidR="0061160C" w:rsidRPr="002444DA">
        <w:rPr>
          <w:rFonts w:ascii="Times New Roman" w:hAnsi="Times New Roman"/>
          <w:sz w:val="24"/>
          <w:szCs w:val="24"/>
        </w:rPr>
        <w:t>Результатом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административной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процедуры</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является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получение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уполномоченным органом запрашиваемых документов (их копий или сведений,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содержащихся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2"/>
          <w:sz w:val="24"/>
          <w:szCs w:val="24"/>
        </w:rPr>
        <w:t xml:space="preserve"> </w:t>
      </w:r>
      <w:r w:rsidR="0061160C" w:rsidRPr="002444DA">
        <w:rPr>
          <w:rFonts w:ascii="Times New Roman" w:hAnsi="Times New Roman"/>
          <w:sz w:val="24"/>
          <w:szCs w:val="24"/>
        </w:rPr>
        <w:t>них).</w:t>
      </w:r>
    </w:p>
    <w:p w:rsidR="0061160C" w:rsidRPr="002444DA" w:rsidRDefault="0061160C" w:rsidP="002444DA">
      <w:pPr>
        <w:pStyle w:val="a0"/>
        <w:ind w:firstLine="709"/>
        <w:jc w:val="both"/>
        <w:rPr>
          <w:b w:val="0"/>
          <w:sz w:val="24"/>
          <w:szCs w:val="24"/>
        </w:rPr>
      </w:pPr>
    </w:p>
    <w:p w:rsidR="0061160C" w:rsidRPr="002444DA" w:rsidRDefault="0061160C" w:rsidP="002444DA">
      <w:pPr>
        <w:pStyle w:val="Heading1"/>
        <w:spacing w:line="240" w:lineRule="auto"/>
        <w:ind w:left="0" w:firstLine="709"/>
        <w:jc w:val="both"/>
        <w:rPr>
          <w:rFonts w:ascii="Times New Roman" w:hAnsi="Times New Roman" w:cs="Times New Roman"/>
          <w:sz w:val="24"/>
          <w:szCs w:val="24"/>
        </w:rPr>
      </w:pPr>
      <w:r w:rsidRPr="002444DA">
        <w:rPr>
          <w:rFonts w:ascii="Times New Roman" w:hAnsi="Times New Roman" w:cs="Times New Roman"/>
          <w:sz w:val="24"/>
          <w:szCs w:val="24"/>
        </w:rPr>
        <w:lastRenderedPageBreak/>
        <w:t>Принятие</w:t>
      </w:r>
      <w:r w:rsidRPr="002444DA">
        <w:rPr>
          <w:rFonts w:ascii="Times New Roman" w:hAnsi="Times New Roman" w:cs="Times New Roman"/>
          <w:spacing w:val="-2"/>
          <w:sz w:val="24"/>
          <w:szCs w:val="24"/>
        </w:rPr>
        <w:t xml:space="preserve"> </w:t>
      </w:r>
      <w:r w:rsidRPr="002444DA">
        <w:rPr>
          <w:rFonts w:ascii="Times New Roman" w:hAnsi="Times New Roman" w:cs="Times New Roman"/>
          <w:sz w:val="24"/>
          <w:szCs w:val="24"/>
        </w:rPr>
        <w:t>решения</w:t>
      </w:r>
      <w:r w:rsidRPr="002444DA">
        <w:rPr>
          <w:rFonts w:ascii="Times New Roman" w:hAnsi="Times New Roman" w:cs="Times New Roman"/>
          <w:spacing w:val="-4"/>
          <w:sz w:val="24"/>
          <w:szCs w:val="24"/>
        </w:rPr>
        <w:t xml:space="preserve"> </w:t>
      </w:r>
      <w:r w:rsidRPr="002444DA">
        <w:rPr>
          <w:rFonts w:ascii="Times New Roman" w:hAnsi="Times New Roman" w:cs="Times New Roman"/>
          <w:sz w:val="24"/>
          <w:szCs w:val="24"/>
        </w:rPr>
        <w:t>о предоставлении</w:t>
      </w:r>
      <w:r w:rsidRPr="002444DA">
        <w:rPr>
          <w:rFonts w:ascii="Times New Roman" w:hAnsi="Times New Roman" w:cs="Times New Roman"/>
          <w:spacing w:val="-6"/>
          <w:sz w:val="24"/>
          <w:szCs w:val="24"/>
        </w:rPr>
        <w:t xml:space="preserve"> </w:t>
      </w:r>
      <w:r w:rsidRPr="002444DA">
        <w:rPr>
          <w:rFonts w:ascii="Times New Roman" w:hAnsi="Times New Roman" w:cs="Times New Roman"/>
          <w:sz w:val="24"/>
          <w:szCs w:val="24"/>
        </w:rPr>
        <w:t>(об</w:t>
      </w:r>
      <w:r w:rsidRPr="002444DA">
        <w:rPr>
          <w:rFonts w:ascii="Times New Roman" w:hAnsi="Times New Roman" w:cs="Times New Roman"/>
          <w:spacing w:val="-4"/>
          <w:sz w:val="24"/>
          <w:szCs w:val="24"/>
        </w:rPr>
        <w:t xml:space="preserve"> </w:t>
      </w:r>
      <w:r w:rsidRPr="002444DA">
        <w:rPr>
          <w:rFonts w:ascii="Times New Roman" w:hAnsi="Times New Roman" w:cs="Times New Roman"/>
          <w:sz w:val="24"/>
          <w:szCs w:val="24"/>
        </w:rPr>
        <w:t>отказе</w:t>
      </w:r>
    </w:p>
    <w:p w:rsidR="0061160C" w:rsidRPr="002444DA" w:rsidRDefault="0061160C" w:rsidP="002444DA">
      <w:pPr>
        <w:spacing w:after="0" w:line="240" w:lineRule="auto"/>
        <w:ind w:firstLine="709"/>
        <w:jc w:val="both"/>
        <w:rPr>
          <w:rFonts w:ascii="Times New Roman" w:hAnsi="Times New Roman" w:cs="Times New Roman"/>
          <w:sz w:val="24"/>
          <w:szCs w:val="24"/>
        </w:rPr>
      </w:pPr>
      <w:r w:rsidRPr="002444DA">
        <w:rPr>
          <w:rFonts w:ascii="Times New Roman" w:hAnsi="Times New Roman" w:cs="Times New Roman"/>
          <w:sz w:val="24"/>
          <w:szCs w:val="24"/>
        </w:rPr>
        <w:t>в</w:t>
      </w:r>
      <w:r w:rsidRPr="002444DA">
        <w:rPr>
          <w:rFonts w:ascii="Times New Roman" w:hAnsi="Times New Roman" w:cs="Times New Roman"/>
          <w:spacing w:val="-5"/>
          <w:sz w:val="24"/>
          <w:szCs w:val="24"/>
        </w:rPr>
        <w:t xml:space="preserve"> </w:t>
      </w:r>
      <w:r w:rsidRPr="002444DA">
        <w:rPr>
          <w:rFonts w:ascii="Times New Roman" w:hAnsi="Times New Roman" w:cs="Times New Roman"/>
          <w:sz w:val="24"/>
          <w:szCs w:val="24"/>
        </w:rPr>
        <w:t>предоставлении)</w:t>
      </w:r>
      <w:r w:rsidRPr="002444DA">
        <w:rPr>
          <w:rFonts w:ascii="Times New Roman" w:hAnsi="Times New Roman" w:cs="Times New Roman"/>
          <w:spacing w:val="-4"/>
          <w:sz w:val="24"/>
          <w:szCs w:val="24"/>
        </w:rPr>
        <w:t xml:space="preserve"> </w:t>
      </w:r>
      <w:r w:rsidRPr="002444DA">
        <w:rPr>
          <w:rFonts w:ascii="Times New Roman" w:hAnsi="Times New Roman" w:cs="Times New Roman"/>
          <w:sz w:val="24"/>
          <w:szCs w:val="24"/>
        </w:rPr>
        <w:t xml:space="preserve">муниципальной </w:t>
      </w:r>
      <w:r w:rsidRPr="002444DA">
        <w:rPr>
          <w:rFonts w:ascii="Times New Roman" w:hAnsi="Times New Roman" w:cs="Times New Roman"/>
          <w:spacing w:val="-4"/>
          <w:sz w:val="24"/>
          <w:szCs w:val="24"/>
        </w:rPr>
        <w:t xml:space="preserve"> </w:t>
      </w:r>
      <w:r w:rsidRPr="002444DA">
        <w:rPr>
          <w:rFonts w:ascii="Times New Roman" w:hAnsi="Times New Roman" w:cs="Times New Roman"/>
          <w:sz w:val="24"/>
          <w:szCs w:val="24"/>
        </w:rPr>
        <w:t>услуги</w:t>
      </w:r>
    </w:p>
    <w:p w:rsidR="0061160C" w:rsidRPr="002444DA" w:rsidRDefault="0061160C" w:rsidP="002444DA">
      <w:pPr>
        <w:pStyle w:val="a0"/>
        <w:ind w:firstLine="709"/>
        <w:jc w:val="both"/>
        <w:rPr>
          <w:b w:val="0"/>
          <w:sz w:val="24"/>
          <w:szCs w:val="24"/>
        </w:rPr>
      </w:pPr>
    </w:p>
    <w:p w:rsidR="0061160C" w:rsidRPr="002444DA" w:rsidRDefault="002444DA" w:rsidP="002444DA">
      <w:pPr>
        <w:pStyle w:val="a6"/>
        <w:widowControl w:val="0"/>
        <w:tabs>
          <w:tab w:val="left" w:pos="1611"/>
        </w:tabs>
        <w:ind w:left="0" w:firstLine="709"/>
        <w:jc w:val="both"/>
        <w:rPr>
          <w:rFonts w:ascii="Times New Roman" w:hAnsi="Times New Roman"/>
          <w:sz w:val="24"/>
          <w:szCs w:val="24"/>
        </w:rPr>
      </w:pPr>
      <w:r w:rsidRPr="002444DA">
        <w:rPr>
          <w:rFonts w:ascii="Times New Roman" w:hAnsi="Times New Roman"/>
          <w:sz w:val="24"/>
          <w:szCs w:val="24"/>
        </w:rPr>
        <w:t xml:space="preserve">3.19. </w:t>
      </w:r>
      <w:r w:rsidR="0061160C" w:rsidRPr="002444DA">
        <w:rPr>
          <w:rFonts w:ascii="Times New Roman" w:hAnsi="Times New Roman"/>
          <w:sz w:val="24"/>
          <w:szCs w:val="24"/>
        </w:rPr>
        <w:t>Основанием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для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начала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административной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процедуры</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является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регистрация заявления и документов, предусмотренных пунктами 2.8, 2.9 - 2.9.1</w:t>
      </w:r>
      <w:r w:rsidR="0061160C" w:rsidRPr="002444DA">
        <w:rPr>
          <w:rFonts w:ascii="Times New Roman" w:hAnsi="Times New Roman"/>
          <w:spacing w:val="1"/>
          <w:sz w:val="24"/>
          <w:szCs w:val="24"/>
        </w:rPr>
        <w:t xml:space="preserve">, </w:t>
      </w:r>
      <w:r w:rsidR="0061160C" w:rsidRPr="002444DA">
        <w:rPr>
          <w:rFonts w:ascii="Times New Roman" w:hAnsi="Times New Roman"/>
          <w:color w:val="000000" w:themeColor="text1"/>
          <w:spacing w:val="1"/>
          <w:sz w:val="24"/>
          <w:szCs w:val="24"/>
        </w:rPr>
        <w:t xml:space="preserve">3.15 </w:t>
      </w:r>
      <w:r w:rsidR="0061160C" w:rsidRPr="002444DA">
        <w:rPr>
          <w:rFonts w:ascii="Times New Roman" w:hAnsi="Times New Roman"/>
          <w:color w:val="000000" w:themeColor="text1"/>
          <w:sz w:val="24"/>
          <w:szCs w:val="24"/>
        </w:rPr>
        <w:t>н</w:t>
      </w:r>
      <w:r w:rsidR="0061160C" w:rsidRPr="002444DA">
        <w:rPr>
          <w:rFonts w:ascii="Times New Roman" w:hAnsi="Times New Roman"/>
          <w:sz w:val="24"/>
          <w:szCs w:val="24"/>
        </w:rPr>
        <w:t>астоящего Административного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регламента.</w:t>
      </w:r>
    </w:p>
    <w:p w:rsidR="0061160C" w:rsidRPr="002444DA" w:rsidRDefault="002444DA" w:rsidP="002444DA">
      <w:pPr>
        <w:pStyle w:val="a6"/>
        <w:widowControl w:val="0"/>
        <w:tabs>
          <w:tab w:val="left" w:pos="1527"/>
        </w:tabs>
        <w:ind w:left="0" w:firstLine="709"/>
        <w:jc w:val="both"/>
        <w:rPr>
          <w:rFonts w:ascii="Times New Roman" w:hAnsi="Times New Roman"/>
          <w:sz w:val="24"/>
          <w:szCs w:val="24"/>
        </w:rPr>
      </w:pPr>
      <w:r w:rsidRPr="002444DA">
        <w:rPr>
          <w:rFonts w:ascii="Times New Roman" w:hAnsi="Times New Roman"/>
          <w:sz w:val="24"/>
          <w:szCs w:val="24"/>
        </w:rPr>
        <w:t xml:space="preserve">3.20.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рамках</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рассмотрения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заявления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документов,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предусмотренных</w:t>
      </w:r>
      <w:r w:rsidR="0061160C" w:rsidRPr="002444DA">
        <w:rPr>
          <w:rFonts w:ascii="Times New Roman" w:hAnsi="Times New Roman"/>
          <w:spacing w:val="-67"/>
          <w:sz w:val="24"/>
          <w:szCs w:val="24"/>
        </w:rPr>
        <w:t xml:space="preserve"> </w:t>
      </w:r>
      <w:r w:rsidR="0061160C" w:rsidRPr="002444DA">
        <w:rPr>
          <w:rFonts w:ascii="Times New Roman" w:hAnsi="Times New Roman"/>
          <w:sz w:val="24"/>
          <w:szCs w:val="24"/>
        </w:rPr>
        <w:t>пунктами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2.8,</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2.9</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2.9.1</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настоящего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Административного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регламента,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осуществляется</w:t>
      </w:r>
      <w:r w:rsidR="0061160C" w:rsidRPr="002444DA">
        <w:rPr>
          <w:rFonts w:ascii="Times New Roman" w:hAnsi="Times New Roman"/>
          <w:spacing w:val="-2"/>
          <w:sz w:val="24"/>
          <w:szCs w:val="24"/>
        </w:rPr>
        <w:t xml:space="preserve"> </w:t>
      </w:r>
      <w:r w:rsidR="0061160C" w:rsidRPr="002444DA">
        <w:rPr>
          <w:rFonts w:ascii="Times New Roman" w:hAnsi="Times New Roman"/>
          <w:sz w:val="24"/>
          <w:szCs w:val="24"/>
        </w:rPr>
        <w:t>проверка</w:t>
      </w:r>
      <w:r w:rsidR="0061160C" w:rsidRPr="002444DA">
        <w:rPr>
          <w:rFonts w:ascii="Times New Roman" w:hAnsi="Times New Roman"/>
          <w:spacing w:val="-3"/>
          <w:sz w:val="24"/>
          <w:szCs w:val="24"/>
        </w:rPr>
        <w:t xml:space="preserve"> </w:t>
      </w:r>
      <w:r w:rsidR="0061160C" w:rsidRPr="002444DA">
        <w:rPr>
          <w:rFonts w:ascii="Times New Roman" w:hAnsi="Times New Roman"/>
          <w:sz w:val="24"/>
          <w:szCs w:val="24"/>
        </w:rPr>
        <w:t>наличия</w:t>
      </w:r>
      <w:r w:rsidR="0061160C" w:rsidRPr="002444DA">
        <w:rPr>
          <w:rFonts w:ascii="Times New Roman" w:hAnsi="Times New Roman"/>
          <w:spacing w:val="-4"/>
          <w:sz w:val="24"/>
          <w:szCs w:val="24"/>
        </w:rPr>
        <w:t xml:space="preserve"> </w:t>
      </w:r>
      <w:r w:rsidR="0061160C" w:rsidRPr="002444DA">
        <w:rPr>
          <w:rFonts w:ascii="Times New Roman" w:hAnsi="Times New Roman"/>
          <w:sz w:val="24"/>
          <w:szCs w:val="24"/>
        </w:rPr>
        <w:t>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правильности</w:t>
      </w:r>
      <w:r w:rsidR="0061160C" w:rsidRPr="002444DA">
        <w:rPr>
          <w:rFonts w:ascii="Times New Roman" w:hAnsi="Times New Roman"/>
          <w:spacing w:val="-4"/>
          <w:sz w:val="24"/>
          <w:szCs w:val="24"/>
        </w:rPr>
        <w:t xml:space="preserve"> </w:t>
      </w:r>
      <w:r w:rsidR="0061160C" w:rsidRPr="002444DA">
        <w:rPr>
          <w:rFonts w:ascii="Times New Roman" w:hAnsi="Times New Roman"/>
          <w:sz w:val="24"/>
          <w:szCs w:val="24"/>
        </w:rPr>
        <w:t>оформления</w:t>
      </w:r>
      <w:r w:rsidR="0061160C" w:rsidRPr="002444DA">
        <w:rPr>
          <w:rFonts w:ascii="Times New Roman" w:hAnsi="Times New Roman"/>
          <w:spacing w:val="2"/>
          <w:sz w:val="24"/>
          <w:szCs w:val="24"/>
        </w:rPr>
        <w:t xml:space="preserve"> </w:t>
      </w:r>
      <w:r w:rsidR="0061160C" w:rsidRPr="002444DA">
        <w:rPr>
          <w:rFonts w:ascii="Times New Roman" w:hAnsi="Times New Roman"/>
          <w:sz w:val="24"/>
          <w:szCs w:val="24"/>
        </w:rPr>
        <w:t>документов.</w:t>
      </w:r>
    </w:p>
    <w:p w:rsidR="0061160C" w:rsidRPr="002444DA" w:rsidRDefault="002444DA" w:rsidP="002444DA">
      <w:pPr>
        <w:pStyle w:val="a6"/>
        <w:widowControl w:val="0"/>
        <w:tabs>
          <w:tab w:val="left" w:pos="1801"/>
        </w:tabs>
        <w:ind w:left="0" w:firstLine="709"/>
        <w:jc w:val="both"/>
        <w:rPr>
          <w:rFonts w:ascii="Times New Roman" w:hAnsi="Times New Roman"/>
          <w:sz w:val="24"/>
          <w:szCs w:val="24"/>
        </w:rPr>
      </w:pPr>
      <w:r w:rsidRPr="002444DA">
        <w:rPr>
          <w:rFonts w:ascii="Times New Roman" w:hAnsi="Times New Roman"/>
          <w:sz w:val="24"/>
          <w:szCs w:val="24"/>
        </w:rPr>
        <w:t xml:space="preserve">3.21. </w:t>
      </w:r>
      <w:r w:rsidR="0061160C" w:rsidRPr="002444DA">
        <w:rPr>
          <w:rFonts w:ascii="Times New Roman" w:hAnsi="Times New Roman"/>
          <w:sz w:val="24"/>
          <w:szCs w:val="24"/>
        </w:rPr>
        <w:t>Должностное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лицо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ответственного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структурного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подразделения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проводит</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проверку</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соответствия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проектной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документации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требованиям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к</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строительству,</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реконструкции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объекта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капитального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строительства,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установленным на дату выдачи представленного для получения разрешения на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строительство градостроительного плана земельного участка, или в случае выдачи</w:t>
      </w:r>
      <w:r w:rsidR="0061160C" w:rsidRPr="002444DA">
        <w:rPr>
          <w:rFonts w:ascii="Times New Roman" w:hAnsi="Times New Roman"/>
          <w:spacing w:val="-67"/>
          <w:sz w:val="24"/>
          <w:szCs w:val="24"/>
        </w:rPr>
        <w:t xml:space="preserve"> </w:t>
      </w:r>
      <w:r w:rsidR="0061160C" w:rsidRPr="002444DA">
        <w:rPr>
          <w:rFonts w:ascii="Times New Roman" w:hAnsi="Times New Roman"/>
          <w:sz w:val="24"/>
          <w:szCs w:val="24"/>
        </w:rPr>
        <w:t>разрешения</w:t>
      </w:r>
      <w:r w:rsidR="0061160C" w:rsidRPr="002444DA">
        <w:rPr>
          <w:rFonts w:ascii="Times New Roman" w:hAnsi="Times New Roman"/>
          <w:spacing w:val="-12"/>
          <w:sz w:val="24"/>
          <w:szCs w:val="24"/>
        </w:rPr>
        <w:t xml:space="preserve"> </w:t>
      </w:r>
      <w:r w:rsidR="0061160C" w:rsidRPr="002444DA">
        <w:rPr>
          <w:rFonts w:ascii="Times New Roman" w:hAnsi="Times New Roman"/>
          <w:sz w:val="24"/>
          <w:szCs w:val="24"/>
        </w:rPr>
        <w:t>на</w:t>
      </w:r>
      <w:r w:rsidR="0061160C" w:rsidRPr="002444DA">
        <w:rPr>
          <w:rFonts w:ascii="Times New Roman" w:hAnsi="Times New Roman"/>
          <w:spacing w:val="-10"/>
          <w:sz w:val="24"/>
          <w:szCs w:val="24"/>
        </w:rPr>
        <w:t xml:space="preserve"> </w:t>
      </w:r>
      <w:r w:rsidR="0061160C" w:rsidRPr="002444DA">
        <w:rPr>
          <w:rFonts w:ascii="Times New Roman" w:hAnsi="Times New Roman"/>
          <w:sz w:val="24"/>
          <w:szCs w:val="24"/>
        </w:rPr>
        <w:t>строительство</w:t>
      </w:r>
      <w:r w:rsidR="0061160C" w:rsidRPr="002444DA">
        <w:rPr>
          <w:rFonts w:ascii="Times New Roman" w:hAnsi="Times New Roman"/>
          <w:spacing w:val="-9"/>
          <w:sz w:val="24"/>
          <w:szCs w:val="24"/>
        </w:rPr>
        <w:t xml:space="preserve"> </w:t>
      </w:r>
      <w:r w:rsidR="0061160C" w:rsidRPr="002444DA">
        <w:rPr>
          <w:rFonts w:ascii="Times New Roman" w:hAnsi="Times New Roman"/>
          <w:sz w:val="24"/>
          <w:szCs w:val="24"/>
        </w:rPr>
        <w:t>линейного</w:t>
      </w:r>
      <w:r w:rsidR="0061160C" w:rsidRPr="002444DA">
        <w:rPr>
          <w:rFonts w:ascii="Times New Roman" w:hAnsi="Times New Roman"/>
          <w:spacing w:val="-9"/>
          <w:sz w:val="24"/>
          <w:szCs w:val="24"/>
        </w:rPr>
        <w:t xml:space="preserve"> </w:t>
      </w:r>
      <w:r w:rsidR="0061160C" w:rsidRPr="002444DA">
        <w:rPr>
          <w:rFonts w:ascii="Times New Roman" w:hAnsi="Times New Roman"/>
          <w:sz w:val="24"/>
          <w:szCs w:val="24"/>
        </w:rPr>
        <w:t>объекта</w:t>
      </w:r>
      <w:r w:rsidR="0061160C" w:rsidRPr="002444DA">
        <w:rPr>
          <w:rFonts w:ascii="Times New Roman" w:hAnsi="Times New Roman"/>
          <w:spacing w:val="-9"/>
          <w:sz w:val="24"/>
          <w:szCs w:val="24"/>
        </w:rPr>
        <w:t xml:space="preserve"> </w:t>
      </w:r>
      <w:r w:rsidR="0061160C" w:rsidRPr="002444DA">
        <w:rPr>
          <w:rFonts w:ascii="Times New Roman" w:hAnsi="Times New Roman"/>
          <w:sz w:val="24"/>
          <w:szCs w:val="24"/>
        </w:rPr>
        <w:t>требованиям</w:t>
      </w:r>
      <w:r w:rsidR="0061160C" w:rsidRPr="002444DA">
        <w:rPr>
          <w:rFonts w:ascii="Times New Roman" w:hAnsi="Times New Roman"/>
          <w:spacing w:val="-9"/>
          <w:sz w:val="24"/>
          <w:szCs w:val="24"/>
        </w:rPr>
        <w:t xml:space="preserve"> </w:t>
      </w:r>
      <w:r w:rsidR="0061160C" w:rsidRPr="002444DA">
        <w:rPr>
          <w:rFonts w:ascii="Times New Roman" w:hAnsi="Times New Roman"/>
          <w:sz w:val="24"/>
          <w:szCs w:val="24"/>
        </w:rPr>
        <w:t>проекта</w:t>
      </w:r>
      <w:r w:rsidR="0061160C" w:rsidRPr="002444DA">
        <w:rPr>
          <w:rFonts w:ascii="Times New Roman" w:hAnsi="Times New Roman"/>
          <w:spacing w:val="-10"/>
          <w:sz w:val="24"/>
          <w:szCs w:val="24"/>
        </w:rPr>
        <w:t xml:space="preserve"> </w:t>
      </w:r>
      <w:r w:rsidR="0061160C" w:rsidRPr="002444DA">
        <w:rPr>
          <w:rFonts w:ascii="Times New Roman" w:hAnsi="Times New Roman"/>
          <w:sz w:val="24"/>
          <w:szCs w:val="24"/>
        </w:rPr>
        <w:t>планировки</w:t>
      </w:r>
      <w:r w:rsidR="0061160C" w:rsidRPr="002444DA">
        <w:rPr>
          <w:rFonts w:ascii="Times New Roman" w:hAnsi="Times New Roman"/>
          <w:spacing w:val="-68"/>
          <w:sz w:val="24"/>
          <w:szCs w:val="24"/>
        </w:rPr>
        <w:t xml:space="preserve"> </w:t>
      </w:r>
      <w:r w:rsidR="0061160C" w:rsidRPr="002444DA">
        <w:rPr>
          <w:rFonts w:ascii="Times New Roman" w:hAnsi="Times New Roman"/>
          <w:sz w:val="24"/>
          <w:szCs w:val="24"/>
        </w:rPr>
        <w:t>территории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проекта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межевания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территории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(за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исключением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случаев,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которых</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для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строительства,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реконструкции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линейного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объекта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требуется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подготовка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документации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планировке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территории),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требованиям,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установленным проектом планировки территории в случае выдачи разрешения на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строительство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линейного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объекта,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для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размещения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которого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требуется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образование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земельного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участка,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также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допустимости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размещения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объекта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капитального</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строительства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соответствии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разрешенным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использованием</w:t>
      </w:r>
      <w:r w:rsidR="0061160C" w:rsidRPr="002444DA">
        <w:rPr>
          <w:rFonts w:ascii="Times New Roman" w:hAnsi="Times New Roman"/>
          <w:spacing w:val="1"/>
          <w:sz w:val="24"/>
          <w:szCs w:val="24"/>
        </w:rPr>
        <w:t xml:space="preserve"> </w:t>
      </w:r>
      <w:r w:rsidR="0061160C" w:rsidRPr="002444DA">
        <w:rPr>
          <w:rFonts w:ascii="Times New Roman" w:hAnsi="Times New Roman"/>
          <w:spacing w:val="-1"/>
          <w:sz w:val="24"/>
          <w:szCs w:val="24"/>
        </w:rPr>
        <w:t>земельного</w:t>
      </w:r>
      <w:r w:rsidR="0061160C" w:rsidRPr="002444DA">
        <w:rPr>
          <w:rFonts w:ascii="Times New Roman" w:hAnsi="Times New Roman"/>
          <w:spacing w:val="-17"/>
          <w:sz w:val="24"/>
          <w:szCs w:val="24"/>
        </w:rPr>
        <w:t xml:space="preserve"> </w:t>
      </w:r>
      <w:r w:rsidR="0061160C" w:rsidRPr="002444DA">
        <w:rPr>
          <w:rFonts w:ascii="Times New Roman" w:hAnsi="Times New Roman"/>
          <w:spacing w:val="-1"/>
          <w:sz w:val="24"/>
          <w:szCs w:val="24"/>
        </w:rPr>
        <w:t>участка</w:t>
      </w:r>
      <w:r w:rsidR="0061160C" w:rsidRPr="002444DA">
        <w:rPr>
          <w:rFonts w:ascii="Times New Roman" w:hAnsi="Times New Roman"/>
          <w:spacing w:val="-17"/>
          <w:sz w:val="24"/>
          <w:szCs w:val="24"/>
        </w:rPr>
        <w:t xml:space="preserve"> </w:t>
      </w:r>
      <w:r w:rsidR="0061160C" w:rsidRPr="002444DA">
        <w:rPr>
          <w:rFonts w:ascii="Times New Roman" w:hAnsi="Times New Roman"/>
          <w:spacing w:val="-1"/>
          <w:sz w:val="24"/>
          <w:szCs w:val="24"/>
        </w:rPr>
        <w:t>и</w:t>
      </w:r>
      <w:r w:rsidR="0061160C" w:rsidRPr="002444DA">
        <w:rPr>
          <w:rFonts w:ascii="Times New Roman" w:hAnsi="Times New Roman"/>
          <w:spacing w:val="-17"/>
          <w:sz w:val="24"/>
          <w:szCs w:val="24"/>
        </w:rPr>
        <w:t xml:space="preserve"> </w:t>
      </w:r>
      <w:r w:rsidR="0061160C" w:rsidRPr="002444DA">
        <w:rPr>
          <w:rFonts w:ascii="Times New Roman" w:hAnsi="Times New Roman"/>
          <w:sz w:val="24"/>
          <w:szCs w:val="24"/>
        </w:rPr>
        <w:t>ограничениями,</w:t>
      </w:r>
      <w:r w:rsidR="0061160C" w:rsidRPr="002444DA">
        <w:rPr>
          <w:rFonts w:ascii="Times New Roman" w:hAnsi="Times New Roman"/>
          <w:spacing w:val="-18"/>
          <w:sz w:val="24"/>
          <w:szCs w:val="24"/>
        </w:rPr>
        <w:t xml:space="preserve"> </w:t>
      </w:r>
      <w:r w:rsidR="0061160C" w:rsidRPr="002444DA">
        <w:rPr>
          <w:rFonts w:ascii="Times New Roman" w:hAnsi="Times New Roman"/>
          <w:sz w:val="24"/>
          <w:szCs w:val="24"/>
        </w:rPr>
        <w:t>установленными</w:t>
      </w:r>
      <w:r w:rsidR="0061160C" w:rsidRPr="002444DA">
        <w:rPr>
          <w:rFonts w:ascii="Times New Roman" w:hAnsi="Times New Roman"/>
          <w:spacing w:val="-17"/>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8"/>
          <w:sz w:val="24"/>
          <w:szCs w:val="24"/>
        </w:rPr>
        <w:t xml:space="preserve"> </w:t>
      </w:r>
      <w:r w:rsidR="0061160C" w:rsidRPr="002444DA">
        <w:rPr>
          <w:rFonts w:ascii="Times New Roman" w:hAnsi="Times New Roman"/>
          <w:sz w:val="24"/>
          <w:szCs w:val="24"/>
        </w:rPr>
        <w:t>соответствии</w:t>
      </w:r>
      <w:r w:rsidR="0061160C" w:rsidRPr="002444DA">
        <w:rPr>
          <w:rFonts w:ascii="Times New Roman" w:hAnsi="Times New Roman"/>
          <w:spacing w:val="-17"/>
          <w:sz w:val="24"/>
          <w:szCs w:val="24"/>
        </w:rPr>
        <w:t xml:space="preserve"> </w:t>
      </w:r>
      <w:r w:rsidR="0061160C" w:rsidRPr="002444DA">
        <w:rPr>
          <w:rFonts w:ascii="Times New Roman" w:hAnsi="Times New Roman"/>
          <w:sz w:val="24"/>
          <w:szCs w:val="24"/>
        </w:rPr>
        <w:t>с</w:t>
      </w:r>
      <w:r w:rsidR="0061160C" w:rsidRPr="002444DA">
        <w:rPr>
          <w:rFonts w:ascii="Times New Roman" w:hAnsi="Times New Roman"/>
          <w:spacing w:val="-18"/>
          <w:sz w:val="24"/>
          <w:szCs w:val="24"/>
        </w:rPr>
        <w:t xml:space="preserve"> </w:t>
      </w:r>
      <w:r w:rsidR="0061160C" w:rsidRPr="002444DA">
        <w:rPr>
          <w:rFonts w:ascii="Times New Roman" w:hAnsi="Times New Roman"/>
          <w:sz w:val="24"/>
          <w:szCs w:val="24"/>
        </w:rPr>
        <w:t>земельным</w:t>
      </w:r>
      <w:r w:rsidR="0061160C" w:rsidRPr="002444DA">
        <w:rPr>
          <w:rFonts w:ascii="Times New Roman" w:hAnsi="Times New Roman"/>
          <w:spacing w:val="-68"/>
          <w:sz w:val="24"/>
          <w:szCs w:val="24"/>
        </w:rPr>
        <w:t xml:space="preserve"> </w:t>
      </w:r>
      <w:r w:rsidR="0061160C" w:rsidRPr="002444DA">
        <w:rPr>
          <w:rFonts w:ascii="Times New Roman" w:hAnsi="Times New Roman"/>
          <w:sz w:val="24"/>
          <w:szCs w:val="24"/>
        </w:rPr>
        <w:t>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иным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законодательством</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Российской</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Федерации.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случае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выдачи</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лицу</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разрешения</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на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отклонение</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от</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предельных</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параметров</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разрешенного</w:t>
      </w:r>
      <w:r w:rsidR="0061160C" w:rsidRPr="002444DA">
        <w:rPr>
          <w:rFonts w:ascii="Times New Roman" w:hAnsi="Times New Roman"/>
          <w:spacing w:val="-67"/>
          <w:sz w:val="24"/>
          <w:szCs w:val="24"/>
        </w:rPr>
        <w:t xml:space="preserve"> </w:t>
      </w:r>
      <w:r w:rsidR="0061160C" w:rsidRPr="002444DA">
        <w:rPr>
          <w:rFonts w:ascii="Times New Roman" w:hAnsi="Times New Roman"/>
          <w:sz w:val="24"/>
          <w:szCs w:val="24"/>
        </w:rPr>
        <w:t>строительства, реконструкции проводится проверка проектной документации на</w:t>
      </w:r>
      <w:r w:rsidR="0061160C" w:rsidRPr="002444DA">
        <w:rPr>
          <w:rFonts w:ascii="Times New Roman" w:hAnsi="Times New Roman"/>
          <w:spacing w:val="1"/>
          <w:sz w:val="24"/>
          <w:szCs w:val="24"/>
        </w:rPr>
        <w:t xml:space="preserve"> </w:t>
      </w:r>
      <w:r w:rsidR="0061160C" w:rsidRPr="002444DA">
        <w:rPr>
          <w:rFonts w:ascii="Times New Roman" w:hAnsi="Times New Roman"/>
          <w:sz w:val="24"/>
          <w:szCs w:val="24"/>
        </w:rPr>
        <w:t>соответствие</w:t>
      </w:r>
      <w:r w:rsidR="0061160C" w:rsidRPr="002444DA">
        <w:rPr>
          <w:rFonts w:ascii="Times New Roman" w:hAnsi="Times New Roman"/>
          <w:spacing w:val="61"/>
          <w:sz w:val="24"/>
          <w:szCs w:val="24"/>
        </w:rPr>
        <w:t xml:space="preserve"> </w:t>
      </w:r>
      <w:r w:rsidR="0061160C" w:rsidRPr="002444DA">
        <w:rPr>
          <w:rFonts w:ascii="Times New Roman" w:hAnsi="Times New Roman"/>
          <w:sz w:val="24"/>
          <w:szCs w:val="24"/>
        </w:rPr>
        <w:t>требованиям,</w:t>
      </w:r>
      <w:r w:rsidR="0061160C" w:rsidRPr="002444DA">
        <w:rPr>
          <w:rFonts w:ascii="Times New Roman" w:hAnsi="Times New Roman"/>
          <w:spacing w:val="61"/>
          <w:sz w:val="24"/>
          <w:szCs w:val="24"/>
        </w:rPr>
        <w:t xml:space="preserve"> </w:t>
      </w:r>
      <w:r w:rsidR="0061160C" w:rsidRPr="002444DA">
        <w:rPr>
          <w:rFonts w:ascii="Times New Roman" w:hAnsi="Times New Roman"/>
          <w:sz w:val="24"/>
          <w:szCs w:val="24"/>
        </w:rPr>
        <w:t>установленным</w:t>
      </w:r>
      <w:r w:rsidR="0061160C" w:rsidRPr="002444DA">
        <w:rPr>
          <w:rFonts w:ascii="Times New Roman" w:hAnsi="Times New Roman"/>
          <w:spacing w:val="61"/>
          <w:sz w:val="24"/>
          <w:szCs w:val="24"/>
        </w:rPr>
        <w:t xml:space="preserve"> </w:t>
      </w:r>
      <w:r w:rsidR="0061160C" w:rsidRPr="002444DA">
        <w:rPr>
          <w:rFonts w:ascii="Times New Roman" w:hAnsi="Times New Roman"/>
          <w:sz w:val="24"/>
          <w:szCs w:val="24"/>
        </w:rPr>
        <w:t>в</w:t>
      </w:r>
      <w:r w:rsidR="0061160C" w:rsidRPr="002444DA">
        <w:rPr>
          <w:rFonts w:ascii="Times New Roman" w:hAnsi="Times New Roman"/>
          <w:spacing w:val="58"/>
          <w:sz w:val="24"/>
          <w:szCs w:val="24"/>
        </w:rPr>
        <w:t xml:space="preserve"> </w:t>
      </w:r>
      <w:r w:rsidR="0061160C" w:rsidRPr="002444DA">
        <w:rPr>
          <w:rFonts w:ascii="Times New Roman" w:hAnsi="Times New Roman"/>
          <w:sz w:val="24"/>
          <w:szCs w:val="24"/>
        </w:rPr>
        <w:t>разрешении</w:t>
      </w:r>
      <w:r w:rsidR="0061160C" w:rsidRPr="002444DA">
        <w:rPr>
          <w:rFonts w:ascii="Times New Roman" w:hAnsi="Times New Roman"/>
          <w:spacing w:val="59"/>
          <w:sz w:val="24"/>
          <w:szCs w:val="24"/>
        </w:rPr>
        <w:t xml:space="preserve"> </w:t>
      </w:r>
      <w:r w:rsidR="0061160C" w:rsidRPr="002444DA">
        <w:rPr>
          <w:rFonts w:ascii="Times New Roman" w:hAnsi="Times New Roman"/>
          <w:sz w:val="24"/>
          <w:szCs w:val="24"/>
        </w:rPr>
        <w:t>на</w:t>
      </w:r>
      <w:r w:rsidR="0061160C" w:rsidRPr="002444DA">
        <w:rPr>
          <w:rFonts w:ascii="Times New Roman" w:hAnsi="Times New Roman"/>
          <w:spacing w:val="59"/>
          <w:sz w:val="24"/>
          <w:szCs w:val="24"/>
        </w:rPr>
        <w:t xml:space="preserve"> </w:t>
      </w:r>
      <w:r w:rsidR="0061160C" w:rsidRPr="002444DA">
        <w:rPr>
          <w:rFonts w:ascii="Times New Roman" w:hAnsi="Times New Roman"/>
          <w:sz w:val="24"/>
          <w:szCs w:val="24"/>
        </w:rPr>
        <w:t>отклонение</w:t>
      </w:r>
      <w:r w:rsidR="0061160C" w:rsidRPr="002444DA">
        <w:rPr>
          <w:rFonts w:ascii="Times New Roman" w:hAnsi="Times New Roman"/>
          <w:spacing w:val="59"/>
          <w:sz w:val="24"/>
          <w:szCs w:val="24"/>
        </w:rPr>
        <w:t xml:space="preserve"> </w:t>
      </w:r>
      <w:r w:rsidR="0061160C" w:rsidRPr="002444DA">
        <w:rPr>
          <w:rFonts w:ascii="Times New Roman" w:hAnsi="Times New Roman"/>
          <w:sz w:val="24"/>
          <w:szCs w:val="24"/>
        </w:rPr>
        <w:t>от</w:t>
      </w:r>
      <w:r w:rsidRPr="002444DA">
        <w:rPr>
          <w:rFonts w:ascii="Times New Roman" w:hAnsi="Times New Roman"/>
          <w:sz w:val="24"/>
          <w:szCs w:val="24"/>
        </w:rPr>
        <w:t xml:space="preserve"> </w:t>
      </w:r>
      <w:r w:rsidR="0061160C" w:rsidRPr="002444DA">
        <w:rPr>
          <w:rFonts w:ascii="Times New Roman" w:hAnsi="Times New Roman"/>
          <w:sz w:val="24"/>
          <w:szCs w:val="24"/>
        </w:rPr>
        <w:t>предельных</w:t>
      </w:r>
      <w:r w:rsidR="0061160C" w:rsidRPr="002444DA">
        <w:rPr>
          <w:rFonts w:ascii="Times New Roman" w:hAnsi="Times New Roman"/>
          <w:spacing w:val="-2"/>
          <w:sz w:val="24"/>
          <w:szCs w:val="24"/>
        </w:rPr>
        <w:t xml:space="preserve"> </w:t>
      </w:r>
      <w:r w:rsidR="0061160C" w:rsidRPr="002444DA">
        <w:rPr>
          <w:rFonts w:ascii="Times New Roman" w:hAnsi="Times New Roman"/>
          <w:sz w:val="24"/>
          <w:szCs w:val="24"/>
        </w:rPr>
        <w:t>параметров</w:t>
      </w:r>
      <w:r w:rsidR="0061160C" w:rsidRPr="002444DA">
        <w:rPr>
          <w:rFonts w:ascii="Times New Roman" w:hAnsi="Times New Roman"/>
          <w:spacing w:val="-7"/>
          <w:sz w:val="24"/>
          <w:szCs w:val="24"/>
        </w:rPr>
        <w:t xml:space="preserve"> </w:t>
      </w:r>
      <w:r w:rsidR="0061160C" w:rsidRPr="002444DA">
        <w:rPr>
          <w:rFonts w:ascii="Times New Roman" w:hAnsi="Times New Roman"/>
          <w:sz w:val="24"/>
          <w:szCs w:val="24"/>
        </w:rPr>
        <w:t>разрешенного</w:t>
      </w:r>
      <w:r w:rsidR="0061160C" w:rsidRPr="002444DA">
        <w:rPr>
          <w:rFonts w:ascii="Times New Roman" w:hAnsi="Times New Roman"/>
          <w:spacing w:val="-5"/>
          <w:sz w:val="24"/>
          <w:szCs w:val="24"/>
        </w:rPr>
        <w:t xml:space="preserve"> </w:t>
      </w:r>
      <w:r w:rsidR="0061160C" w:rsidRPr="002444DA">
        <w:rPr>
          <w:rFonts w:ascii="Times New Roman" w:hAnsi="Times New Roman"/>
          <w:sz w:val="24"/>
          <w:szCs w:val="24"/>
        </w:rPr>
        <w:t>строительства,</w:t>
      </w:r>
      <w:r w:rsidR="0061160C" w:rsidRPr="002444DA">
        <w:rPr>
          <w:rFonts w:ascii="Times New Roman" w:hAnsi="Times New Roman"/>
          <w:spacing w:val="-7"/>
          <w:sz w:val="24"/>
          <w:szCs w:val="24"/>
        </w:rPr>
        <w:t xml:space="preserve"> </w:t>
      </w:r>
      <w:r w:rsidR="0061160C" w:rsidRPr="002444DA">
        <w:rPr>
          <w:rFonts w:ascii="Times New Roman" w:hAnsi="Times New Roman"/>
          <w:sz w:val="24"/>
          <w:szCs w:val="24"/>
        </w:rPr>
        <w:t>реконструкции.</w:t>
      </w:r>
    </w:p>
    <w:p w:rsidR="0061160C" w:rsidRPr="00017E7F" w:rsidRDefault="002444DA" w:rsidP="002444DA">
      <w:pPr>
        <w:pStyle w:val="a6"/>
        <w:widowControl w:val="0"/>
        <w:tabs>
          <w:tab w:val="left" w:pos="1906"/>
        </w:tabs>
        <w:ind w:left="0" w:firstLine="709"/>
        <w:jc w:val="both"/>
        <w:rPr>
          <w:rFonts w:ascii="Times New Roman" w:hAnsi="Times New Roman"/>
          <w:sz w:val="24"/>
          <w:szCs w:val="24"/>
        </w:rPr>
      </w:pPr>
      <w:r>
        <w:rPr>
          <w:rFonts w:ascii="Times New Roman" w:hAnsi="Times New Roman"/>
          <w:sz w:val="24"/>
          <w:szCs w:val="24"/>
        </w:rPr>
        <w:t xml:space="preserve">3.22. </w:t>
      </w:r>
      <w:r w:rsidR="0061160C" w:rsidRPr="00017E7F">
        <w:rPr>
          <w:rFonts w:ascii="Times New Roman" w:hAnsi="Times New Roman"/>
          <w:sz w:val="24"/>
          <w:szCs w:val="24"/>
        </w:rPr>
        <w:t>Неполучение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(несвоевременное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получение)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предусмотренных пунктом 3.15 настоящего Административного регламента, 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может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являться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основанием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p>
    <w:p w:rsidR="0061160C" w:rsidRPr="00017E7F" w:rsidRDefault="002444DA" w:rsidP="002444DA">
      <w:pPr>
        <w:pStyle w:val="a6"/>
        <w:widowControl w:val="0"/>
        <w:tabs>
          <w:tab w:val="left" w:pos="1541"/>
        </w:tabs>
        <w:ind w:left="0" w:firstLine="709"/>
        <w:jc w:val="both"/>
        <w:rPr>
          <w:rFonts w:ascii="Times New Roman" w:hAnsi="Times New Roman"/>
          <w:sz w:val="24"/>
          <w:szCs w:val="24"/>
        </w:rPr>
      </w:pPr>
      <w:r>
        <w:rPr>
          <w:rFonts w:ascii="Times New Roman" w:hAnsi="Times New Roman"/>
          <w:sz w:val="24"/>
          <w:szCs w:val="24"/>
        </w:rPr>
        <w:t xml:space="preserve">3.23. </w:t>
      </w:r>
      <w:r w:rsidR="0061160C" w:rsidRPr="00017E7F">
        <w:rPr>
          <w:rFonts w:ascii="Times New Roman" w:hAnsi="Times New Roman"/>
          <w:sz w:val="24"/>
          <w:szCs w:val="24"/>
        </w:rPr>
        <w:t>Критериями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 являются:</w:t>
      </w:r>
    </w:p>
    <w:p w:rsidR="0061160C" w:rsidRPr="002444DA" w:rsidRDefault="0061160C" w:rsidP="00017E7F">
      <w:pPr>
        <w:pStyle w:val="a0"/>
        <w:ind w:firstLine="709"/>
        <w:jc w:val="both"/>
        <w:rPr>
          <w:b w:val="0"/>
          <w:color w:val="000000" w:themeColor="text1"/>
          <w:sz w:val="24"/>
          <w:szCs w:val="24"/>
        </w:rPr>
      </w:pPr>
      <w:r w:rsidRPr="002444DA">
        <w:rPr>
          <w:b w:val="0"/>
          <w:sz w:val="24"/>
          <w:szCs w:val="24"/>
        </w:rPr>
        <w:t xml:space="preserve">а) наличие документов, предусмотренных подпунктами </w:t>
      </w:r>
      <w:r w:rsidRPr="002444DA">
        <w:rPr>
          <w:b w:val="0"/>
          <w:color w:val="000000" w:themeColor="text1"/>
          <w:sz w:val="24"/>
          <w:szCs w:val="24"/>
        </w:rPr>
        <w:t>"г", "д" пункта 2.8,</w:t>
      </w:r>
      <w:r w:rsidRPr="002444DA">
        <w:rPr>
          <w:b w:val="0"/>
          <w:color w:val="000000" w:themeColor="text1"/>
          <w:spacing w:val="1"/>
          <w:sz w:val="24"/>
          <w:szCs w:val="24"/>
        </w:rPr>
        <w:t xml:space="preserve"> </w:t>
      </w:r>
      <w:r w:rsidRPr="002444DA">
        <w:rPr>
          <w:b w:val="0"/>
          <w:color w:val="000000" w:themeColor="text1"/>
          <w:sz w:val="24"/>
          <w:szCs w:val="24"/>
        </w:rPr>
        <w:t>пунктом</w:t>
      </w:r>
      <w:r w:rsidRPr="002444DA">
        <w:rPr>
          <w:b w:val="0"/>
          <w:color w:val="000000" w:themeColor="text1"/>
          <w:spacing w:val="-1"/>
          <w:sz w:val="24"/>
          <w:szCs w:val="24"/>
        </w:rPr>
        <w:t xml:space="preserve"> </w:t>
      </w:r>
      <w:r w:rsidRPr="002444DA">
        <w:rPr>
          <w:b w:val="0"/>
          <w:color w:val="000000" w:themeColor="text1"/>
          <w:sz w:val="24"/>
          <w:szCs w:val="24"/>
        </w:rPr>
        <w:t>2.9.1</w:t>
      </w:r>
      <w:r w:rsidRPr="002444DA">
        <w:rPr>
          <w:b w:val="0"/>
          <w:color w:val="000000" w:themeColor="text1"/>
          <w:spacing w:val="-3"/>
          <w:sz w:val="24"/>
          <w:szCs w:val="24"/>
        </w:rPr>
        <w:t xml:space="preserve"> </w:t>
      </w:r>
      <w:r w:rsidRPr="002444DA">
        <w:rPr>
          <w:b w:val="0"/>
          <w:color w:val="000000" w:themeColor="text1"/>
          <w:sz w:val="24"/>
          <w:szCs w:val="24"/>
        </w:rPr>
        <w:t>настоящего Административного</w:t>
      </w:r>
      <w:r w:rsidRPr="002444DA">
        <w:rPr>
          <w:b w:val="0"/>
          <w:color w:val="000000" w:themeColor="text1"/>
          <w:spacing w:val="-2"/>
          <w:sz w:val="24"/>
          <w:szCs w:val="24"/>
        </w:rPr>
        <w:t xml:space="preserve"> </w:t>
      </w:r>
      <w:r w:rsidRPr="002444DA">
        <w:rPr>
          <w:b w:val="0"/>
          <w:color w:val="000000" w:themeColor="text1"/>
          <w:sz w:val="24"/>
          <w:szCs w:val="24"/>
        </w:rPr>
        <w:t>регламента;</w:t>
      </w:r>
    </w:p>
    <w:p w:rsidR="0061160C" w:rsidRPr="002444DA" w:rsidRDefault="0061160C" w:rsidP="00017E7F">
      <w:pPr>
        <w:pStyle w:val="a0"/>
        <w:ind w:firstLine="709"/>
        <w:jc w:val="both"/>
        <w:rPr>
          <w:b w:val="0"/>
          <w:sz w:val="24"/>
          <w:szCs w:val="24"/>
        </w:rPr>
      </w:pPr>
      <w:r w:rsidRPr="002444DA">
        <w:rPr>
          <w:b w:val="0"/>
          <w:sz w:val="24"/>
          <w:szCs w:val="24"/>
        </w:rPr>
        <w:t>б) соответствие представленных документов требованиям к строительству,</w:t>
      </w:r>
      <w:r w:rsidRPr="002444DA">
        <w:rPr>
          <w:b w:val="0"/>
          <w:spacing w:val="1"/>
          <w:sz w:val="24"/>
          <w:szCs w:val="24"/>
        </w:rPr>
        <w:t xml:space="preserve"> </w:t>
      </w:r>
      <w:r w:rsidRPr="002444DA">
        <w:rPr>
          <w:b w:val="0"/>
          <w:sz w:val="24"/>
          <w:szCs w:val="24"/>
        </w:rPr>
        <w:t>реконструкции</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установленным</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дату</w:t>
      </w:r>
      <w:r w:rsidRPr="002444DA">
        <w:rPr>
          <w:b w:val="0"/>
          <w:spacing w:val="1"/>
          <w:sz w:val="24"/>
          <w:szCs w:val="24"/>
        </w:rPr>
        <w:t xml:space="preserve"> </w:t>
      </w:r>
      <w:r w:rsidRPr="002444DA">
        <w:rPr>
          <w:b w:val="0"/>
          <w:sz w:val="24"/>
          <w:szCs w:val="24"/>
        </w:rPr>
        <w:t>выдачи</w:t>
      </w:r>
      <w:r w:rsidRPr="002444DA">
        <w:rPr>
          <w:b w:val="0"/>
          <w:spacing w:val="1"/>
          <w:sz w:val="24"/>
          <w:szCs w:val="24"/>
        </w:rPr>
        <w:t xml:space="preserve"> </w:t>
      </w:r>
      <w:r w:rsidRPr="002444DA">
        <w:rPr>
          <w:b w:val="0"/>
          <w:sz w:val="24"/>
          <w:szCs w:val="24"/>
        </w:rPr>
        <w:t>представленного</w:t>
      </w:r>
      <w:r w:rsidRPr="002444DA">
        <w:rPr>
          <w:b w:val="0"/>
          <w:spacing w:val="1"/>
          <w:sz w:val="24"/>
          <w:szCs w:val="24"/>
        </w:rPr>
        <w:t xml:space="preserve"> </w:t>
      </w:r>
      <w:r w:rsidRPr="002444DA">
        <w:rPr>
          <w:b w:val="0"/>
          <w:sz w:val="24"/>
          <w:szCs w:val="24"/>
        </w:rPr>
        <w:t>для</w:t>
      </w:r>
      <w:r w:rsidRPr="002444DA">
        <w:rPr>
          <w:b w:val="0"/>
          <w:spacing w:val="1"/>
          <w:sz w:val="24"/>
          <w:szCs w:val="24"/>
        </w:rPr>
        <w:t xml:space="preserve"> </w:t>
      </w:r>
      <w:r w:rsidRPr="002444DA">
        <w:rPr>
          <w:b w:val="0"/>
          <w:sz w:val="24"/>
          <w:szCs w:val="24"/>
        </w:rPr>
        <w:t>получения</w:t>
      </w:r>
      <w:r w:rsidRPr="002444DA">
        <w:rPr>
          <w:b w:val="0"/>
          <w:spacing w:val="1"/>
          <w:sz w:val="24"/>
          <w:szCs w:val="24"/>
        </w:rPr>
        <w:t xml:space="preserve"> </w:t>
      </w:r>
      <w:r w:rsidRPr="002444DA">
        <w:rPr>
          <w:b w:val="0"/>
          <w:sz w:val="24"/>
          <w:szCs w:val="24"/>
        </w:rPr>
        <w:t>разрешения</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строительство</w:t>
      </w:r>
      <w:r w:rsidRPr="002444DA">
        <w:rPr>
          <w:b w:val="0"/>
          <w:spacing w:val="1"/>
          <w:sz w:val="24"/>
          <w:szCs w:val="24"/>
        </w:rPr>
        <w:t xml:space="preserve"> </w:t>
      </w:r>
      <w:r w:rsidRPr="002444DA">
        <w:rPr>
          <w:b w:val="0"/>
          <w:sz w:val="24"/>
          <w:szCs w:val="24"/>
        </w:rPr>
        <w:t>градостроительного</w:t>
      </w:r>
      <w:r w:rsidRPr="002444DA">
        <w:rPr>
          <w:b w:val="0"/>
          <w:spacing w:val="-2"/>
          <w:sz w:val="24"/>
          <w:szCs w:val="24"/>
        </w:rPr>
        <w:t xml:space="preserve"> </w:t>
      </w:r>
      <w:r w:rsidRPr="002444DA">
        <w:rPr>
          <w:b w:val="0"/>
          <w:sz w:val="24"/>
          <w:szCs w:val="24"/>
        </w:rPr>
        <w:t>плана земельного</w:t>
      </w:r>
      <w:r w:rsidRPr="002444DA">
        <w:rPr>
          <w:b w:val="0"/>
          <w:spacing w:val="1"/>
          <w:sz w:val="24"/>
          <w:szCs w:val="24"/>
        </w:rPr>
        <w:t xml:space="preserve"> </w:t>
      </w:r>
      <w:r w:rsidRPr="002444DA">
        <w:rPr>
          <w:b w:val="0"/>
          <w:sz w:val="24"/>
          <w:szCs w:val="24"/>
        </w:rPr>
        <w:t>участка;</w:t>
      </w:r>
    </w:p>
    <w:p w:rsidR="0061160C" w:rsidRPr="002444DA" w:rsidRDefault="0061160C" w:rsidP="00017E7F">
      <w:pPr>
        <w:pStyle w:val="a0"/>
        <w:ind w:firstLine="709"/>
        <w:jc w:val="both"/>
        <w:rPr>
          <w:b w:val="0"/>
          <w:sz w:val="24"/>
          <w:szCs w:val="24"/>
        </w:rPr>
      </w:pPr>
      <w:r w:rsidRPr="002444DA">
        <w:rPr>
          <w:b w:val="0"/>
          <w:sz w:val="24"/>
          <w:szCs w:val="24"/>
        </w:rPr>
        <w:t>в)</w:t>
      </w:r>
      <w:r w:rsidRPr="002444DA">
        <w:rPr>
          <w:b w:val="0"/>
          <w:spacing w:val="-8"/>
          <w:sz w:val="24"/>
          <w:szCs w:val="24"/>
        </w:rPr>
        <w:t xml:space="preserve"> </w:t>
      </w:r>
      <w:r w:rsidRPr="002444DA">
        <w:rPr>
          <w:b w:val="0"/>
          <w:sz w:val="24"/>
          <w:szCs w:val="24"/>
        </w:rPr>
        <w:t>соответствие</w:t>
      </w:r>
      <w:r w:rsidRPr="002444DA">
        <w:rPr>
          <w:b w:val="0"/>
          <w:spacing w:val="-8"/>
          <w:sz w:val="24"/>
          <w:szCs w:val="24"/>
        </w:rPr>
        <w:t xml:space="preserve"> </w:t>
      </w:r>
      <w:r w:rsidRPr="002444DA">
        <w:rPr>
          <w:b w:val="0"/>
          <w:sz w:val="24"/>
          <w:szCs w:val="24"/>
        </w:rPr>
        <w:t>представленных</w:t>
      </w:r>
      <w:r w:rsidRPr="002444DA">
        <w:rPr>
          <w:b w:val="0"/>
          <w:spacing w:val="-9"/>
          <w:sz w:val="24"/>
          <w:szCs w:val="24"/>
        </w:rPr>
        <w:t xml:space="preserve"> </w:t>
      </w:r>
      <w:r w:rsidRPr="002444DA">
        <w:rPr>
          <w:b w:val="0"/>
          <w:sz w:val="24"/>
          <w:szCs w:val="24"/>
        </w:rPr>
        <w:t>документов,</w:t>
      </w:r>
      <w:r w:rsidRPr="002444DA">
        <w:rPr>
          <w:b w:val="0"/>
          <w:spacing w:val="-9"/>
          <w:sz w:val="24"/>
          <w:szCs w:val="24"/>
        </w:rPr>
        <w:t xml:space="preserve"> </w:t>
      </w:r>
      <w:r w:rsidRPr="002444DA">
        <w:rPr>
          <w:b w:val="0"/>
          <w:sz w:val="24"/>
          <w:szCs w:val="24"/>
        </w:rPr>
        <w:t>в</w:t>
      </w:r>
      <w:r w:rsidRPr="002444DA">
        <w:rPr>
          <w:b w:val="0"/>
          <w:spacing w:val="-8"/>
          <w:sz w:val="24"/>
          <w:szCs w:val="24"/>
        </w:rPr>
        <w:t xml:space="preserve"> </w:t>
      </w:r>
      <w:r w:rsidRPr="002444DA">
        <w:rPr>
          <w:b w:val="0"/>
          <w:sz w:val="24"/>
          <w:szCs w:val="24"/>
        </w:rPr>
        <w:t>случае</w:t>
      </w:r>
      <w:r w:rsidRPr="002444DA">
        <w:rPr>
          <w:b w:val="0"/>
          <w:spacing w:val="-7"/>
          <w:sz w:val="24"/>
          <w:szCs w:val="24"/>
        </w:rPr>
        <w:t xml:space="preserve"> </w:t>
      </w:r>
      <w:r w:rsidRPr="002444DA">
        <w:rPr>
          <w:b w:val="0"/>
          <w:sz w:val="24"/>
          <w:szCs w:val="24"/>
        </w:rPr>
        <w:t>выдачи</w:t>
      </w:r>
      <w:r w:rsidRPr="002444DA">
        <w:rPr>
          <w:b w:val="0"/>
          <w:spacing w:val="-9"/>
          <w:sz w:val="24"/>
          <w:szCs w:val="24"/>
        </w:rPr>
        <w:t xml:space="preserve"> </w:t>
      </w:r>
      <w:r w:rsidRPr="002444DA">
        <w:rPr>
          <w:b w:val="0"/>
          <w:sz w:val="24"/>
          <w:szCs w:val="24"/>
        </w:rPr>
        <w:t>разрешения</w:t>
      </w:r>
      <w:r w:rsidRPr="002444DA">
        <w:rPr>
          <w:b w:val="0"/>
          <w:spacing w:val="-9"/>
          <w:sz w:val="24"/>
          <w:szCs w:val="24"/>
        </w:rPr>
        <w:t xml:space="preserve"> </w:t>
      </w:r>
      <w:r w:rsidRPr="002444DA">
        <w:rPr>
          <w:b w:val="0"/>
          <w:sz w:val="24"/>
          <w:szCs w:val="24"/>
        </w:rPr>
        <w:t>на</w:t>
      </w:r>
      <w:r w:rsidRPr="002444DA">
        <w:rPr>
          <w:b w:val="0"/>
          <w:spacing w:val="-68"/>
          <w:sz w:val="24"/>
          <w:szCs w:val="24"/>
        </w:rPr>
        <w:t xml:space="preserve"> </w:t>
      </w:r>
      <w:r w:rsidRPr="002444DA">
        <w:rPr>
          <w:b w:val="0"/>
          <w:sz w:val="24"/>
          <w:szCs w:val="24"/>
        </w:rPr>
        <w:t>строительство линейного объекта, требованиям проекта планировки территории и</w:t>
      </w:r>
      <w:r w:rsidRPr="002444DA">
        <w:rPr>
          <w:b w:val="0"/>
          <w:spacing w:val="-67"/>
          <w:sz w:val="24"/>
          <w:szCs w:val="24"/>
        </w:rPr>
        <w:t xml:space="preserve"> </w:t>
      </w:r>
      <w:r w:rsidRPr="002444DA">
        <w:rPr>
          <w:b w:val="0"/>
          <w:sz w:val="24"/>
          <w:szCs w:val="24"/>
        </w:rPr>
        <w:t>проекта</w:t>
      </w:r>
      <w:r w:rsidRPr="002444DA">
        <w:rPr>
          <w:b w:val="0"/>
          <w:spacing w:val="1"/>
          <w:sz w:val="24"/>
          <w:szCs w:val="24"/>
        </w:rPr>
        <w:t xml:space="preserve"> </w:t>
      </w:r>
      <w:r w:rsidRPr="002444DA">
        <w:rPr>
          <w:b w:val="0"/>
          <w:sz w:val="24"/>
          <w:szCs w:val="24"/>
        </w:rPr>
        <w:t>межевания</w:t>
      </w:r>
      <w:r w:rsidRPr="002444DA">
        <w:rPr>
          <w:b w:val="0"/>
          <w:spacing w:val="1"/>
          <w:sz w:val="24"/>
          <w:szCs w:val="24"/>
        </w:rPr>
        <w:t xml:space="preserve"> </w:t>
      </w:r>
      <w:r w:rsidRPr="002444DA">
        <w:rPr>
          <w:b w:val="0"/>
          <w:sz w:val="24"/>
          <w:szCs w:val="24"/>
        </w:rPr>
        <w:t>территории</w:t>
      </w:r>
      <w:r w:rsidRPr="002444DA">
        <w:rPr>
          <w:b w:val="0"/>
          <w:spacing w:val="1"/>
          <w:sz w:val="24"/>
          <w:szCs w:val="24"/>
        </w:rPr>
        <w:t xml:space="preserve"> </w:t>
      </w:r>
      <w:r w:rsidRPr="002444DA">
        <w:rPr>
          <w:b w:val="0"/>
          <w:sz w:val="24"/>
          <w:szCs w:val="24"/>
        </w:rPr>
        <w:t>(за</w:t>
      </w:r>
      <w:r w:rsidRPr="002444DA">
        <w:rPr>
          <w:b w:val="0"/>
          <w:spacing w:val="1"/>
          <w:sz w:val="24"/>
          <w:szCs w:val="24"/>
        </w:rPr>
        <w:t xml:space="preserve"> </w:t>
      </w:r>
      <w:r w:rsidRPr="002444DA">
        <w:rPr>
          <w:b w:val="0"/>
          <w:sz w:val="24"/>
          <w:szCs w:val="24"/>
        </w:rPr>
        <w:t>исключением</w:t>
      </w:r>
      <w:r w:rsidRPr="002444DA">
        <w:rPr>
          <w:b w:val="0"/>
          <w:spacing w:val="1"/>
          <w:sz w:val="24"/>
          <w:szCs w:val="24"/>
        </w:rPr>
        <w:t xml:space="preserve"> </w:t>
      </w:r>
      <w:r w:rsidRPr="002444DA">
        <w:rPr>
          <w:b w:val="0"/>
          <w:sz w:val="24"/>
          <w:szCs w:val="24"/>
        </w:rPr>
        <w:t>случаев,</w:t>
      </w:r>
      <w:r w:rsidRPr="002444DA">
        <w:rPr>
          <w:b w:val="0"/>
          <w:spacing w:val="1"/>
          <w:sz w:val="24"/>
          <w:szCs w:val="24"/>
        </w:rPr>
        <w:t xml:space="preserve"> </w:t>
      </w:r>
      <w:r w:rsidRPr="002444DA">
        <w:rPr>
          <w:b w:val="0"/>
          <w:sz w:val="24"/>
          <w:szCs w:val="24"/>
        </w:rPr>
        <w:t>при</w:t>
      </w:r>
      <w:r w:rsidRPr="002444DA">
        <w:rPr>
          <w:b w:val="0"/>
          <w:spacing w:val="1"/>
          <w:sz w:val="24"/>
          <w:szCs w:val="24"/>
        </w:rPr>
        <w:t xml:space="preserve"> </w:t>
      </w:r>
      <w:r w:rsidRPr="002444DA">
        <w:rPr>
          <w:b w:val="0"/>
          <w:sz w:val="24"/>
          <w:szCs w:val="24"/>
        </w:rPr>
        <w:t>которых</w:t>
      </w:r>
      <w:r w:rsidRPr="002444DA">
        <w:rPr>
          <w:b w:val="0"/>
          <w:spacing w:val="1"/>
          <w:sz w:val="24"/>
          <w:szCs w:val="24"/>
        </w:rPr>
        <w:t xml:space="preserve"> </w:t>
      </w:r>
      <w:r w:rsidRPr="002444DA">
        <w:rPr>
          <w:b w:val="0"/>
          <w:sz w:val="24"/>
          <w:szCs w:val="24"/>
        </w:rPr>
        <w:t>для</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реконструкции</w:t>
      </w:r>
      <w:r w:rsidRPr="002444DA">
        <w:rPr>
          <w:b w:val="0"/>
          <w:spacing w:val="1"/>
          <w:sz w:val="24"/>
          <w:szCs w:val="24"/>
        </w:rPr>
        <w:t xml:space="preserve"> </w:t>
      </w:r>
      <w:r w:rsidRPr="002444DA">
        <w:rPr>
          <w:b w:val="0"/>
          <w:sz w:val="24"/>
          <w:szCs w:val="24"/>
        </w:rPr>
        <w:t>линейного</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не</w:t>
      </w:r>
      <w:r w:rsidRPr="002444DA">
        <w:rPr>
          <w:b w:val="0"/>
          <w:spacing w:val="1"/>
          <w:sz w:val="24"/>
          <w:szCs w:val="24"/>
        </w:rPr>
        <w:t xml:space="preserve"> </w:t>
      </w:r>
      <w:r w:rsidRPr="002444DA">
        <w:rPr>
          <w:b w:val="0"/>
          <w:sz w:val="24"/>
          <w:szCs w:val="24"/>
        </w:rPr>
        <w:t>требуется</w:t>
      </w:r>
      <w:r w:rsidRPr="002444DA">
        <w:rPr>
          <w:b w:val="0"/>
          <w:spacing w:val="1"/>
          <w:sz w:val="24"/>
          <w:szCs w:val="24"/>
        </w:rPr>
        <w:t xml:space="preserve"> </w:t>
      </w:r>
      <w:r w:rsidRPr="002444DA">
        <w:rPr>
          <w:b w:val="0"/>
          <w:sz w:val="24"/>
          <w:szCs w:val="24"/>
        </w:rPr>
        <w:t>подготовка</w:t>
      </w:r>
      <w:r w:rsidRPr="002444DA">
        <w:rPr>
          <w:b w:val="0"/>
          <w:spacing w:val="1"/>
          <w:sz w:val="24"/>
          <w:szCs w:val="24"/>
        </w:rPr>
        <w:t xml:space="preserve"> </w:t>
      </w:r>
      <w:r w:rsidRPr="002444DA">
        <w:rPr>
          <w:b w:val="0"/>
          <w:sz w:val="24"/>
          <w:szCs w:val="24"/>
        </w:rPr>
        <w:t>документации</w:t>
      </w:r>
      <w:r w:rsidRPr="002444DA">
        <w:rPr>
          <w:b w:val="0"/>
          <w:spacing w:val="-4"/>
          <w:sz w:val="24"/>
          <w:szCs w:val="24"/>
        </w:rPr>
        <w:t xml:space="preserve"> </w:t>
      </w:r>
      <w:r w:rsidRPr="002444DA">
        <w:rPr>
          <w:b w:val="0"/>
          <w:sz w:val="24"/>
          <w:szCs w:val="24"/>
        </w:rPr>
        <w:t>по</w:t>
      </w:r>
      <w:r w:rsidRPr="002444DA">
        <w:rPr>
          <w:b w:val="0"/>
          <w:spacing w:val="-3"/>
          <w:sz w:val="24"/>
          <w:szCs w:val="24"/>
        </w:rPr>
        <w:t xml:space="preserve"> </w:t>
      </w:r>
      <w:r w:rsidRPr="002444DA">
        <w:rPr>
          <w:b w:val="0"/>
          <w:sz w:val="24"/>
          <w:szCs w:val="24"/>
        </w:rPr>
        <w:t>планировке территории);</w:t>
      </w:r>
    </w:p>
    <w:p w:rsidR="0061160C" w:rsidRPr="002444DA" w:rsidRDefault="0061160C" w:rsidP="00017E7F">
      <w:pPr>
        <w:pStyle w:val="a0"/>
        <w:ind w:firstLine="709"/>
        <w:jc w:val="both"/>
        <w:rPr>
          <w:b w:val="0"/>
          <w:sz w:val="24"/>
          <w:szCs w:val="24"/>
        </w:rPr>
      </w:pPr>
      <w:r w:rsidRPr="002444DA">
        <w:rPr>
          <w:b w:val="0"/>
          <w:sz w:val="24"/>
          <w:szCs w:val="24"/>
        </w:rPr>
        <w:t>г) соответствие представленных документов разрешенному использованию</w:t>
      </w:r>
      <w:r w:rsidRPr="002444DA">
        <w:rPr>
          <w:b w:val="0"/>
          <w:spacing w:val="1"/>
          <w:sz w:val="24"/>
          <w:szCs w:val="24"/>
        </w:rPr>
        <w:t xml:space="preserve"> </w:t>
      </w:r>
      <w:r w:rsidRPr="002444DA">
        <w:rPr>
          <w:b w:val="0"/>
          <w:sz w:val="24"/>
          <w:szCs w:val="24"/>
        </w:rPr>
        <w:t>земельного</w:t>
      </w:r>
      <w:r w:rsidRPr="002444DA">
        <w:rPr>
          <w:b w:val="0"/>
          <w:spacing w:val="1"/>
          <w:sz w:val="24"/>
          <w:szCs w:val="24"/>
        </w:rPr>
        <w:t xml:space="preserve"> </w:t>
      </w:r>
      <w:r w:rsidRPr="002444DA">
        <w:rPr>
          <w:b w:val="0"/>
          <w:sz w:val="24"/>
          <w:szCs w:val="24"/>
        </w:rPr>
        <w:t>участка</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ограничениям,</w:t>
      </w:r>
      <w:r w:rsidRPr="002444DA">
        <w:rPr>
          <w:b w:val="0"/>
          <w:spacing w:val="1"/>
          <w:sz w:val="24"/>
          <w:szCs w:val="24"/>
        </w:rPr>
        <w:t xml:space="preserve"> </w:t>
      </w:r>
      <w:r w:rsidRPr="002444DA">
        <w:rPr>
          <w:b w:val="0"/>
          <w:sz w:val="24"/>
          <w:szCs w:val="24"/>
        </w:rPr>
        <w:t>установленным</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соответствии</w:t>
      </w:r>
      <w:r w:rsidRPr="002444DA">
        <w:rPr>
          <w:b w:val="0"/>
          <w:spacing w:val="1"/>
          <w:sz w:val="24"/>
          <w:szCs w:val="24"/>
        </w:rPr>
        <w:t xml:space="preserve"> </w:t>
      </w:r>
      <w:r w:rsidRPr="002444DA">
        <w:rPr>
          <w:b w:val="0"/>
          <w:sz w:val="24"/>
          <w:szCs w:val="24"/>
        </w:rPr>
        <w:t>с</w:t>
      </w:r>
      <w:r w:rsidRPr="002444DA">
        <w:rPr>
          <w:b w:val="0"/>
          <w:spacing w:val="1"/>
          <w:sz w:val="24"/>
          <w:szCs w:val="24"/>
        </w:rPr>
        <w:t xml:space="preserve"> </w:t>
      </w:r>
      <w:r w:rsidRPr="002444DA">
        <w:rPr>
          <w:b w:val="0"/>
          <w:sz w:val="24"/>
          <w:szCs w:val="24"/>
        </w:rPr>
        <w:t>земельным и иным законодательством Российской Федерации и действующим на</w:t>
      </w:r>
      <w:r w:rsidRPr="002444DA">
        <w:rPr>
          <w:b w:val="0"/>
          <w:spacing w:val="1"/>
          <w:sz w:val="24"/>
          <w:szCs w:val="24"/>
        </w:rPr>
        <w:t xml:space="preserve"> </w:t>
      </w:r>
      <w:r w:rsidRPr="002444DA">
        <w:rPr>
          <w:b w:val="0"/>
          <w:sz w:val="24"/>
          <w:szCs w:val="24"/>
        </w:rPr>
        <w:t>дату</w:t>
      </w:r>
      <w:r w:rsidRPr="002444DA">
        <w:rPr>
          <w:b w:val="0"/>
          <w:spacing w:val="-5"/>
          <w:sz w:val="24"/>
          <w:szCs w:val="24"/>
        </w:rPr>
        <w:t xml:space="preserve"> </w:t>
      </w:r>
      <w:r w:rsidRPr="002444DA">
        <w:rPr>
          <w:b w:val="0"/>
          <w:sz w:val="24"/>
          <w:szCs w:val="24"/>
        </w:rPr>
        <w:t>выдачи разрешения на строительство;</w:t>
      </w:r>
    </w:p>
    <w:p w:rsidR="0061160C" w:rsidRPr="002444DA" w:rsidRDefault="0061160C" w:rsidP="00017E7F">
      <w:pPr>
        <w:pStyle w:val="a0"/>
        <w:ind w:firstLine="709"/>
        <w:jc w:val="both"/>
        <w:rPr>
          <w:b w:val="0"/>
          <w:sz w:val="24"/>
          <w:szCs w:val="24"/>
        </w:rPr>
      </w:pPr>
      <w:r w:rsidRPr="002444DA">
        <w:rPr>
          <w:b w:val="0"/>
          <w:sz w:val="24"/>
          <w:szCs w:val="24"/>
        </w:rPr>
        <w:t>д) соответствие представленных документов требованиям, установленным в</w:t>
      </w:r>
      <w:r w:rsidRPr="002444DA">
        <w:rPr>
          <w:b w:val="0"/>
          <w:spacing w:val="-67"/>
          <w:sz w:val="24"/>
          <w:szCs w:val="24"/>
        </w:rPr>
        <w:t xml:space="preserve"> </w:t>
      </w:r>
      <w:r w:rsidRPr="002444DA">
        <w:rPr>
          <w:b w:val="0"/>
          <w:sz w:val="24"/>
          <w:szCs w:val="24"/>
        </w:rPr>
        <w:t>разрешении</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отклонение</w:t>
      </w:r>
      <w:r w:rsidRPr="002444DA">
        <w:rPr>
          <w:b w:val="0"/>
          <w:spacing w:val="1"/>
          <w:sz w:val="24"/>
          <w:szCs w:val="24"/>
        </w:rPr>
        <w:t xml:space="preserve"> </w:t>
      </w:r>
      <w:r w:rsidRPr="002444DA">
        <w:rPr>
          <w:b w:val="0"/>
          <w:sz w:val="24"/>
          <w:szCs w:val="24"/>
        </w:rPr>
        <w:t>от</w:t>
      </w:r>
      <w:r w:rsidRPr="002444DA">
        <w:rPr>
          <w:b w:val="0"/>
          <w:spacing w:val="1"/>
          <w:sz w:val="24"/>
          <w:szCs w:val="24"/>
        </w:rPr>
        <w:t xml:space="preserve"> </w:t>
      </w:r>
      <w:r w:rsidRPr="002444DA">
        <w:rPr>
          <w:b w:val="0"/>
          <w:sz w:val="24"/>
          <w:szCs w:val="24"/>
        </w:rPr>
        <w:t>предельных</w:t>
      </w:r>
      <w:r w:rsidRPr="002444DA">
        <w:rPr>
          <w:b w:val="0"/>
          <w:spacing w:val="1"/>
          <w:sz w:val="24"/>
          <w:szCs w:val="24"/>
        </w:rPr>
        <w:t xml:space="preserve"> </w:t>
      </w:r>
      <w:r w:rsidRPr="002444DA">
        <w:rPr>
          <w:b w:val="0"/>
          <w:sz w:val="24"/>
          <w:szCs w:val="24"/>
        </w:rPr>
        <w:t>параметров</w:t>
      </w:r>
      <w:r w:rsidRPr="002444DA">
        <w:rPr>
          <w:b w:val="0"/>
          <w:spacing w:val="1"/>
          <w:sz w:val="24"/>
          <w:szCs w:val="24"/>
        </w:rPr>
        <w:t xml:space="preserve"> </w:t>
      </w:r>
      <w:r w:rsidRPr="002444DA">
        <w:rPr>
          <w:b w:val="0"/>
          <w:sz w:val="24"/>
          <w:szCs w:val="24"/>
        </w:rPr>
        <w:t>разрешенного</w:t>
      </w:r>
      <w:r w:rsidRPr="002444DA">
        <w:rPr>
          <w:b w:val="0"/>
          <w:spacing w:val="1"/>
          <w:sz w:val="24"/>
          <w:szCs w:val="24"/>
        </w:rPr>
        <w:t xml:space="preserve"> </w:t>
      </w:r>
      <w:r w:rsidRPr="002444DA">
        <w:rPr>
          <w:b w:val="0"/>
          <w:sz w:val="24"/>
          <w:szCs w:val="24"/>
        </w:rPr>
        <w:t>строительства,</w:t>
      </w:r>
      <w:r w:rsidRPr="002444DA">
        <w:rPr>
          <w:b w:val="0"/>
          <w:spacing w:val="-5"/>
          <w:sz w:val="24"/>
          <w:szCs w:val="24"/>
        </w:rPr>
        <w:t xml:space="preserve"> </w:t>
      </w:r>
      <w:r w:rsidRPr="002444DA">
        <w:rPr>
          <w:b w:val="0"/>
          <w:sz w:val="24"/>
          <w:szCs w:val="24"/>
        </w:rPr>
        <w:t>реконструкции;</w:t>
      </w:r>
    </w:p>
    <w:p w:rsidR="0061160C" w:rsidRPr="002444DA" w:rsidRDefault="0061160C" w:rsidP="00017E7F">
      <w:pPr>
        <w:pStyle w:val="a0"/>
        <w:ind w:firstLine="709"/>
        <w:jc w:val="both"/>
        <w:rPr>
          <w:b w:val="0"/>
          <w:sz w:val="24"/>
          <w:szCs w:val="24"/>
        </w:rPr>
      </w:pPr>
      <w:r w:rsidRPr="002444DA">
        <w:rPr>
          <w:b w:val="0"/>
          <w:sz w:val="24"/>
          <w:szCs w:val="24"/>
        </w:rPr>
        <w:t>е)</w:t>
      </w:r>
      <w:r w:rsidRPr="002444DA">
        <w:rPr>
          <w:b w:val="0"/>
          <w:spacing w:val="1"/>
          <w:sz w:val="24"/>
          <w:szCs w:val="24"/>
        </w:rPr>
        <w:t xml:space="preserve"> </w:t>
      </w:r>
      <w:r w:rsidRPr="002444DA">
        <w:rPr>
          <w:b w:val="0"/>
          <w:sz w:val="24"/>
          <w:szCs w:val="24"/>
        </w:rPr>
        <w:t>отсутствие</w:t>
      </w:r>
      <w:r w:rsidRPr="002444DA">
        <w:rPr>
          <w:b w:val="0"/>
          <w:spacing w:val="1"/>
          <w:sz w:val="24"/>
          <w:szCs w:val="24"/>
        </w:rPr>
        <w:t xml:space="preserve"> </w:t>
      </w:r>
      <w:r w:rsidRPr="002444DA">
        <w:rPr>
          <w:b w:val="0"/>
          <w:sz w:val="24"/>
          <w:szCs w:val="24"/>
        </w:rPr>
        <w:t>заключения</w:t>
      </w:r>
      <w:r w:rsidRPr="002444DA">
        <w:rPr>
          <w:b w:val="0"/>
          <w:spacing w:val="1"/>
          <w:sz w:val="24"/>
          <w:szCs w:val="24"/>
        </w:rPr>
        <w:t xml:space="preserve"> </w:t>
      </w:r>
      <w:r w:rsidRPr="002444DA">
        <w:rPr>
          <w:b w:val="0"/>
          <w:sz w:val="24"/>
          <w:szCs w:val="24"/>
        </w:rPr>
        <w:t>органа</w:t>
      </w:r>
      <w:r w:rsidRPr="002444DA">
        <w:rPr>
          <w:b w:val="0"/>
          <w:spacing w:val="1"/>
          <w:sz w:val="24"/>
          <w:szCs w:val="24"/>
        </w:rPr>
        <w:t xml:space="preserve"> </w:t>
      </w:r>
      <w:r w:rsidRPr="002444DA">
        <w:rPr>
          <w:b w:val="0"/>
          <w:sz w:val="24"/>
          <w:szCs w:val="24"/>
        </w:rPr>
        <w:t>исполнительной</w:t>
      </w:r>
      <w:r w:rsidRPr="002444DA">
        <w:rPr>
          <w:b w:val="0"/>
          <w:spacing w:val="1"/>
          <w:sz w:val="24"/>
          <w:szCs w:val="24"/>
        </w:rPr>
        <w:t xml:space="preserve"> </w:t>
      </w:r>
      <w:r w:rsidRPr="002444DA">
        <w:rPr>
          <w:b w:val="0"/>
          <w:sz w:val="24"/>
          <w:szCs w:val="24"/>
        </w:rPr>
        <w:t>власти</w:t>
      </w:r>
      <w:r w:rsidRPr="002444DA">
        <w:rPr>
          <w:b w:val="0"/>
          <w:spacing w:val="1"/>
          <w:sz w:val="24"/>
          <w:szCs w:val="24"/>
        </w:rPr>
        <w:t xml:space="preserve"> </w:t>
      </w:r>
      <w:r w:rsidRPr="002444DA">
        <w:rPr>
          <w:b w:val="0"/>
          <w:sz w:val="24"/>
          <w:szCs w:val="24"/>
        </w:rPr>
        <w:t>субъекта</w:t>
      </w:r>
      <w:r w:rsidRPr="002444DA">
        <w:rPr>
          <w:b w:val="0"/>
          <w:spacing w:val="-67"/>
          <w:sz w:val="24"/>
          <w:szCs w:val="24"/>
        </w:rPr>
        <w:t xml:space="preserve"> </w:t>
      </w:r>
      <w:r w:rsidRPr="002444DA">
        <w:rPr>
          <w:b w:val="0"/>
          <w:sz w:val="24"/>
          <w:szCs w:val="24"/>
        </w:rPr>
        <w:t>Российской</w:t>
      </w:r>
      <w:r w:rsidRPr="002444DA">
        <w:rPr>
          <w:b w:val="0"/>
          <w:spacing w:val="-8"/>
          <w:sz w:val="24"/>
          <w:szCs w:val="24"/>
        </w:rPr>
        <w:t xml:space="preserve"> </w:t>
      </w:r>
      <w:r w:rsidRPr="002444DA">
        <w:rPr>
          <w:b w:val="0"/>
          <w:sz w:val="24"/>
          <w:szCs w:val="24"/>
        </w:rPr>
        <w:t>Федерации,</w:t>
      </w:r>
      <w:r w:rsidRPr="002444DA">
        <w:rPr>
          <w:b w:val="0"/>
          <w:spacing w:val="-9"/>
          <w:sz w:val="24"/>
          <w:szCs w:val="24"/>
        </w:rPr>
        <w:t xml:space="preserve"> </w:t>
      </w:r>
      <w:r w:rsidRPr="002444DA">
        <w:rPr>
          <w:b w:val="0"/>
          <w:sz w:val="24"/>
          <w:szCs w:val="24"/>
        </w:rPr>
        <w:t>уполномоченного</w:t>
      </w:r>
      <w:r w:rsidRPr="002444DA">
        <w:rPr>
          <w:b w:val="0"/>
          <w:spacing w:val="-8"/>
          <w:sz w:val="24"/>
          <w:szCs w:val="24"/>
        </w:rPr>
        <w:t xml:space="preserve"> </w:t>
      </w:r>
      <w:r w:rsidRPr="002444DA">
        <w:rPr>
          <w:b w:val="0"/>
          <w:sz w:val="24"/>
          <w:szCs w:val="24"/>
        </w:rPr>
        <w:t>в</w:t>
      </w:r>
      <w:r w:rsidRPr="002444DA">
        <w:rPr>
          <w:b w:val="0"/>
          <w:spacing w:val="-8"/>
          <w:sz w:val="24"/>
          <w:szCs w:val="24"/>
        </w:rPr>
        <w:t xml:space="preserve"> </w:t>
      </w:r>
      <w:r w:rsidRPr="002444DA">
        <w:rPr>
          <w:b w:val="0"/>
          <w:sz w:val="24"/>
          <w:szCs w:val="24"/>
        </w:rPr>
        <w:t>области</w:t>
      </w:r>
      <w:r w:rsidRPr="002444DA">
        <w:rPr>
          <w:b w:val="0"/>
          <w:spacing w:val="-8"/>
          <w:sz w:val="24"/>
          <w:szCs w:val="24"/>
        </w:rPr>
        <w:t xml:space="preserve"> </w:t>
      </w:r>
      <w:r w:rsidRPr="002444DA">
        <w:rPr>
          <w:b w:val="0"/>
          <w:sz w:val="24"/>
          <w:szCs w:val="24"/>
        </w:rPr>
        <w:t>охраны</w:t>
      </w:r>
      <w:r w:rsidRPr="002444DA">
        <w:rPr>
          <w:b w:val="0"/>
          <w:spacing w:val="-8"/>
          <w:sz w:val="24"/>
          <w:szCs w:val="24"/>
        </w:rPr>
        <w:t xml:space="preserve"> </w:t>
      </w:r>
      <w:r w:rsidRPr="002444DA">
        <w:rPr>
          <w:b w:val="0"/>
          <w:sz w:val="24"/>
          <w:szCs w:val="24"/>
        </w:rPr>
        <w:t>объектов</w:t>
      </w:r>
      <w:r w:rsidRPr="002444DA">
        <w:rPr>
          <w:b w:val="0"/>
          <w:spacing w:val="-10"/>
          <w:sz w:val="24"/>
          <w:szCs w:val="24"/>
        </w:rPr>
        <w:t xml:space="preserve"> </w:t>
      </w:r>
      <w:r w:rsidRPr="002444DA">
        <w:rPr>
          <w:b w:val="0"/>
          <w:sz w:val="24"/>
          <w:szCs w:val="24"/>
        </w:rPr>
        <w:t>культурного</w:t>
      </w:r>
      <w:r w:rsidRPr="002444DA">
        <w:rPr>
          <w:b w:val="0"/>
          <w:spacing w:val="-67"/>
          <w:sz w:val="24"/>
          <w:szCs w:val="24"/>
        </w:rPr>
        <w:t xml:space="preserve"> </w:t>
      </w:r>
      <w:r w:rsidRPr="002444DA">
        <w:rPr>
          <w:b w:val="0"/>
          <w:sz w:val="24"/>
          <w:szCs w:val="24"/>
        </w:rPr>
        <w:t>наследия,</w:t>
      </w:r>
      <w:r w:rsidRPr="002444DA">
        <w:rPr>
          <w:b w:val="0"/>
          <w:spacing w:val="1"/>
          <w:sz w:val="24"/>
          <w:szCs w:val="24"/>
        </w:rPr>
        <w:t xml:space="preserve"> </w:t>
      </w:r>
      <w:r w:rsidRPr="002444DA">
        <w:rPr>
          <w:b w:val="0"/>
          <w:sz w:val="24"/>
          <w:szCs w:val="24"/>
        </w:rPr>
        <w:t>о</w:t>
      </w:r>
      <w:r w:rsidRPr="002444DA">
        <w:rPr>
          <w:b w:val="0"/>
          <w:spacing w:val="1"/>
          <w:sz w:val="24"/>
          <w:szCs w:val="24"/>
        </w:rPr>
        <w:t xml:space="preserve"> </w:t>
      </w:r>
      <w:r w:rsidRPr="002444DA">
        <w:rPr>
          <w:b w:val="0"/>
          <w:sz w:val="24"/>
          <w:szCs w:val="24"/>
        </w:rPr>
        <w:t>несоответствии</w:t>
      </w:r>
      <w:r w:rsidRPr="002444DA">
        <w:rPr>
          <w:b w:val="0"/>
          <w:spacing w:val="1"/>
          <w:sz w:val="24"/>
          <w:szCs w:val="24"/>
        </w:rPr>
        <w:t xml:space="preserve"> </w:t>
      </w:r>
      <w:r w:rsidRPr="002444DA">
        <w:rPr>
          <w:b w:val="0"/>
          <w:sz w:val="24"/>
          <w:szCs w:val="24"/>
        </w:rPr>
        <w:t>раздела</w:t>
      </w:r>
      <w:r w:rsidRPr="002444DA">
        <w:rPr>
          <w:b w:val="0"/>
          <w:spacing w:val="1"/>
          <w:sz w:val="24"/>
          <w:szCs w:val="24"/>
        </w:rPr>
        <w:t xml:space="preserve"> </w:t>
      </w:r>
      <w:r w:rsidRPr="002444DA">
        <w:rPr>
          <w:b w:val="0"/>
          <w:sz w:val="24"/>
          <w:szCs w:val="24"/>
        </w:rPr>
        <w:t>проектной</w:t>
      </w:r>
      <w:r w:rsidRPr="002444DA">
        <w:rPr>
          <w:b w:val="0"/>
          <w:spacing w:val="1"/>
          <w:sz w:val="24"/>
          <w:szCs w:val="24"/>
        </w:rPr>
        <w:t xml:space="preserve"> </w:t>
      </w:r>
      <w:r w:rsidRPr="002444DA">
        <w:rPr>
          <w:b w:val="0"/>
          <w:sz w:val="24"/>
          <w:szCs w:val="24"/>
        </w:rPr>
        <w:t>документации</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предмету</w:t>
      </w:r>
      <w:r w:rsidRPr="002444DA">
        <w:rPr>
          <w:b w:val="0"/>
          <w:spacing w:val="1"/>
          <w:sz w:val="24"/>
          <w:szCs w:val="24"/>
        </w:rPr>
        <w:t xml:space="preserve"> </w:t>
      </w:r>
      <w:r w:rsidRPr="002444DA">
        <w:rPr>
          <w:b w:val="0"/>
          <w:sz w:val="24"/>
          <w:szCs w:val="24"/>
        </w:rPr>
        <w:t>охраны</w:t>
      </w:r>
      <w:r w:rsidRPr="002444DA">
        <w:rPr>
          <w:b w:val="0"/>
          <w:spacing w:val="1"/>
          <w:sz w:val="24"/>
          <w:szCs w:val="24"/>
        </w:rPr>
        <w:t xml:space="preserve"> </w:t>
      </w:r>
      <w:r w:rsidRPr="002444DA">
        <w:rPr>
          <w:b w:val="0"/>
          <w:sz w:val="24"/>
          <w:szCs w:val="24"/>
        </w:rPr>
        <w:t>исторического</w:t>
      </w:r>
      <w:r w:rsidRPr="002444DA">
        <w:rPr>
          <w:b w:val="0"/>
          <w:spacing w:val="1"/>
          <w:sz w:val="24"/>
          <w:szCs w:val="24"/>
        </w:rPr>
        <w:t xml:space="preserve"> </w:t>
      </w:r>
      <w:r w:rsidRPr="002444DA">
        <w:rPr>
          <w:b w:val="0"/>
          <w:sz w:val="24"/>
          <w:szCs w:val="24"/>
        </w:rPr>
        <w:t>поселения</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 xml:space="preserve">требованиям к архитектурным решениям </w:t>
      </w:r>
      <w:r w:rsidRPr="002444DA">
        <w:rPr>
          <w:b w:val="0"/>
          <w:sz w:val="24"/>
          <w:szCs w:val="24"/>
        </w:rPr>
        <w:lastRenderedPageBreak/>
        <w:t>объектов капитального строительства,</w:t>
      </w:r>
      <w:r w:rsidRPr="002444DA">
        <w:rPr>
          <w:b w:val="0"/>
          <w:spacing w:val="1"/>
          <w:sz w:val="24"/>
          <w:szCs w:val="24"/>
        </w:rPr>
        <w:t xml:space="preserve"> </w:t>
      </w:r>
      <w:r w:rsidRPr="002444DA">
        <w:rPr>
          <w:b w:val="0"/>
          <w:sz w:val="24"/>
          <w:szCs w:val="24"/>
        </w:rPr>
        <w:t>установленным</w:t>
      </w:r>
      <w:r w:rsidRPr="002444DA">
        <w:rPr>
          <w:b w:val="0"/>
          <w:spacing w:val="1"/>
          <w:sz w:val="24"/>
          <w:szCs w:val="24"/>
        </w:rPr>
        <w:t xml:space="preserve"> </w:t>
      </w:r>
      <w:r w:rsidRPr="002444DA">
        <w:rPr>
          <w:b w:val="0"/>
          <w:sz w:val="24"/>
          <w:szCs w:val="24"/>
        </w:rPr>
        <w:t>градостроительным</w:t>
      </w:r>
      <w:r w:rsidRPr="002444DA">
        <w:rPr>
          <w:b w:val="0"/>
          <w:spacing w:val="1"/>
          <w:sz w:val="24"/>
          <w:szCs w:val="24"/>
        </w:rPr>
        <w:t xml:space="preserve"> </w:t>
      </w:r>
      <w:r w:rsidRPr="002444DA">
        <w:rPr>
          <w:b w:val="0"/>
          <w:sz w:val="24"/>
          <w:szCs w:val="24"/>
        </w:rPr>
        <w:t>регламентом</w:t>
      </w:r>
      <w:r w:rsidRPr="002444DA">
        <w:rPr>
          <w:b w:val="0"/>
          <w:spacing w:val="1"/>
          <w:sz w:val="24"/>
          <w:szCs w:val="24"/>
        </w:rPr>
        <w:t xml:space="preserve"> </w:t>
      </w:r>
      <w:r w:rsidRPr="002444DA">
        <w:rPr>
          <w:b w:val="0"/>
          <w:sz w:val="24"/>
          <w:szCs w:val="24"/>
        </w:rPr>
        <w:t>применительно</w:t>
      </w:r>
      <w:r w:rsidRPr="002444DA">
        <w:rPr>
          <w:b w:val="0"/>
          <w:spacing w:val="1"/>
          <w:sz w:val="24"/>
          <w:szCs w:val="24"/>
        </w:rPr>
        <w:t xml:space="preserve"> </w:t>
      </w:r>
      <w:r w:rsidRPr="002444DA">
        <w:rPr>
          <w:b w:val="0"/>
          <w:sz w:val="24"/>
          <w:szCs w:val="24"/>
        </w:rPr>
        <w:t>к</w:t>
      </w:r>
      <w:r w:rsidRPr="002444DA">
        <w:rPr>
          <w:b w:val="0"/>
          <w:spacing w:val="1"/>
          <w:sz w:val="24"/>
          <w:szCs w:val="24"/>
        </w:rPr>
        <w:t xml:space="preserve"> </w:t>
      </w:r>
      <w:r w:rsidRPr="002444DA">
        <w:rPr>
          <w:b w:val="0"/>
          <w:sz w:val="24"/>
          <w:szCs w:val="24"/>
        </w:rPr>
        <w:t>территориальной</w:t>
      </w:r>
      <w:r w:rsidRPr="002444DA">
        <w:rPr>
          <w:b w:val="0"/>
          <w:spacing w:val="1"/>
          <w:sz w:val="24"/>
          <w:szCs w:val="24"/>
        </w:rPr>
        <w:t xml:space="preserve"> </w:t>
      </w:r>
      <w:r w:rsidRPr="002444DA">
        <w:rPr>
          <w:b w:val="0"/>
          <w:sz w:val="24"/>
          <w:szCs w:val="24"/>
        </w:rPr>
        <w:t>зоне,</w:t>
      </w:r>
      <w:r w:rsidRPr="002444DA">
        <w:rPr>
          <w:b w:val="0"/>
          <w:spacing w:val="1"/>
          <w:sz w:val="24"/>
          <w:szCs w:val="24"/>
        </w:rPr>
        <w:t xml:space="preserve"> </w:t>
      </w:r>
      <w:r w:rsidRPr="002444DA">
        <w:rPr>
          <w:b w:val="0"/>
          <w:sz w:val="24"/>
          <w:szCs w:val="24"/>
        </w:rPr>
        <w:t>расположенной</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границах</w:t>
      </w:r>
      <w:r w:rsidRPr="002444DA">
        <w:rPr>
          <w:b w:val="0"/>
          <w:spacing w:val="1"/>
          <w:sz w:val="24"/>
          <w:szCs w:val="24"/>
        </w:rPr>
        <w:t xml:space="preserve"> </w:t>
      </w:r>
      <w:r w:rsidRPr="002444DA">
        <w:rPr>
          <w:b w:val="0"/>
          <w:sz w:val="24"/>
          <w:szCs w:val="24"/>
        </w:rPr>
        <w:t>территории</w:t>
      </w:r>
      <w:r w:rsidRPr="002444DA">
        <w:rPr>
          <w:b w:val="0"/>
          <w:spacing w:val="1"/>
          <w:sz w:val="24"/>
          <w:szCs w:val="24"/>
        </w:rPr>
        <w:t xml:space="preserve"> </w:t>
      </w:r>
      <w:r w:rsidRPr="002444DA">
        <w:rPr>
          <w:b w:val="0"/>
          <w:sz w:val="24"/>
          <w:szCs w:val="24"/>
        </w:rPr>
        <w:t>исторического</w:t>
      </w:r>
      <w:r w:rsidRPr="002444DA">
        <w:rPr>
          <w:b w:val="0"/>
          <w:spacing w:val="1"/>
          <w:sz w:val="24"/>
          <w:szCs w:val="24"/>
        </w:rPr>
        <w:t xml:space="preserve"> </w:t>
      </w:r>
      <w:r w:rsidRPr="002444DA">
        <w:rPr>
          <w:b w:val="0"/>
          <w:sz w:val="24"/>
          <w:szCs w:val="24"/>
        </w:rPr>
        <w:t>поселения</w:t>
      </w:r>
      <w:r w:rsidRPr="002444DA">
        <w:rPr>
          <w:b w:val="0"/>
          <w:spacing w:val="-1"/>
          <w:sz w:val="24"/>
          <w:szCs w:val="24"/>
        </w:rPr>
        <w:t xml:space="preserve"> </w:t>
      </w:r>
      <w:r w:rsidRPr="002444DA">
        <w:rPr>
          <w:b w:val="0"/>
          <w:sz w:val="24"/>
          <w:szCs w:val="24"/>
        </w:rPr>
        <w:t>федерального</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регионального</w:t>
      </w:r>
      <w:r w:rsidRPr="002444DA">
        <w:rPr>
          <w:b w:val="0"/>
          <w:spacing w:val="1"/>
          <w:sz w:val="24"/>
          <w:szCs w:val="24"/>
        </w:rPr>
        <w:t xml:space="preserve"> </w:t>
      </w:r>
      <w:r w:rsidRPr="002444DA">
        <w:rPr>
          <w:b w:val="0"/>
          <w:sz w:val="24"/>
          <w:szCs w:val="24"/>
        </w:rPr>
        <w:t>значения;</w:t>
      </w:r>
    </w:p>
    <w:p w:rsidR="0061160C" w:rsidRPr="002444DA" w:rsidRDefault="0061160C" w:rsidP="00017E7F">
      <w:pPr>
        <w:pStyle w:val="a0"/>
        <w:ind w:firstLine="709"/>
        <w:jc w:val="both"/>
        <w:rPr>
          <w:b w:val="0"/>
          <w:sz w:val="24"/>
          <w:szCs w:val="24"/>
        </w:rPr>
      </w:pPr>
      <w:r w:rsidRPr="002444DA">
        <w:rPr>
          <w:b w:val="0"/>
          <w:sz w:val="24"/>
          <w:szCs w:val="24"/>
        </w:rPr>
        <w:t>ж)</w:t>
      </w:r>
      <w:r w:rsidRPr="002444DA">
        <w:rPr>
          <w:b w:val="0"/>
          <w:spacing w:val="1"/>
          <w:sz w:val="24"/>
          <w:szCs w:val="24"/>
        </w:rPr>
        <w:t xml:space="preserve"> </w:t>
      </w:r>
      <w:r w:rsidRPr="002444DA">
        <w:rPr>
          <w:b w:val="0"/>
          <w:sz w:val="24"/>
          <w:szCs w:val="24"/>
        </w:rPr>
        <w:t>наличие</w:t>
      </w:r>
      <w:r w:rsidRPr="002444DA">
        <w:rPr>
          <w:b w:val="0"/>
          <w:spacing w:val="1"/>
          <w:sz w:val="24"/>
          <w:szCs w:val="24"/>
        </w:rPr>
        <w:t xml:space="preserve"> </w:t>
      </w:r>
      <w:r w:rsidRPr="002444DA">
        <w:rPr>
          <w:b w:val="0"/>
          <w:sz w:val="24"/>
          <w:szCs w:val="24"/>
        </w:rPr>
        <w:t>документации</w:t>
      </w:r>
      <w:r w:rsidRPr="002444DA">
        <w:rPr>
          <w:b w:val="0"/>
          <w:spacing w:val="1"/>
          <w:sz w:val="24"/>
          <w:szCs w:val="24"/>
        </w:rPr>
        <w:t xml:space="preserve"> </w:t>
      </w:r>
      <w:r w:rsidRPr="002444DA">
        <w:rPr>
          <w:b w:val="0"/>
          <w:sz w:val="24"/>
          <w:szCs w:val="24"/>
        </w:rPr>
        <w:t>по</w:t>
      </w:r>
      <w:r w:rsidRPr="002444DA">
        <w:rPr>
          <w:b w:val="0"/>
          <w:spacing w:val="1"/>
          <w:sz w:val="24"/>
          <w:szCs w:val="24"/>
        </w:rPr>
        <w:t xml:space="preserve"> </w:t>
      </w:r>
      <w:r w:rsidRPr="002444DA">
        <w:rPr>
          <w:b w:val="0"/>
          <w:sz w:val="24"/>
          <w:szCs w:val="24"/>
        </w:rPr>
        <w:t>планировке</w:t>
      </w:r>
      <w:r w:rsidRPr="002444DA">
        <w:rPr>
          <w:b w:val="0"/>
          <w:spacing w:val="1"/>
          <w:sz w:val="24"/>
          <w:szCs w:val="24"/>
        </w:rPr>
        <w:t xml:space="preserve"> </w:t>
      </w:r>
      <w:r w:rsidRPr="002444DA">
        <w:rPr>
          <w:b w:val="0"/>
          <w:sz w:val="24"/>
          <w:szCs w:val="24"/>
        </w:rPr>
        <w:t>территории,</w:t>
      </w:r>
      <w:r w:rsidRPr="002444DA">
        <w:rPr>
          <w:b w:val="0"/>
          <w:spacing w:val="1"/>
          <w:sz w:val="24"/>
          <w:szCs w:val="24"/>
        </w:rPr>
        <w:t xml:space="preserve"> </w:t>
      </w:r>
      <w:r w:rsidRPr="002444DA">
        <w:rPr>
          <w:b w:val="0"/>
          <w:sz w:val="24"/>
          <w:szCs w:val="24"/>
        </w:rPr>
        <w:t>утвержденной</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соответствии с договором о комплексном развитии территории (за исключением</w:t>
      </w:r>
      <w:r w:rsidRPr="002444DA">
        <w:rPr>
          <w:b w:val="0"/>
          <w:spacing w:val="1"/>
          <w:sz w:val="24"/>
          <w:szCs w:val="24"/>
        </w:rPr>
        <w:t xml:space="preserve"> </w:t>
      </w:r>
      <w:r w:rsidRPr="002444DA">
        <w:rPr>
          <w:b w:val="0"/>
          <w:sz w:val="24"/>
          <w:szCs w:val="24"/>
        </w:rPr>
        <w:t>случаев</w:t>
      </w:r>
      <w:r w:rsidRPr="002444DA">
        <w:rPr>
          <w:b w:val="0"/>
          <w:spacing w:val="1"/>
          <w:sz w:val="24"/>
          <w:szCs w:val="24"/>
        </w:rPr>
        <w:t xml:space="preserve"> </w:t>
      </w:r>
      <w:r w:rsidRPr="002444DA">
        <w:rPr>
          <w:b w:val="0"/>
          <w:sz w:val="24"/>
          <w:szCs w:val="24"/>
        </w:rPr>
        <w:t>самостоятельной</w:t>
      </w:r>
      <w:r w:rsidRPr="002444DA">
        <w:rPr>
          <w:b w:val="0"/>
          <w:spacing w:val="1"/>
          <w:sz w:val="24"/>
          <w:szCs w:val="24"/>
        </w:rPr>
        <w:t xml:space="preserve"> </w:t>
      </w:r>
      <w:r w:rsidRPr="002444DA">
        <w:rPr>
          <w:b w:val="0"/>
          <w:sz w:val="24"/>
          <w:szCs w:val="24"/>
        </w:rPr>
        <w:t>реализации</w:t>
      </w:r>
      <w:r w:rsidRPr="002444DA">
        <w:rPr>
          <w:b w:val="0"/>
          <w:spacing w:val="1"/>
          <w:sz w:val="24"/>
          <w:szCs w:val="24"/>
        </w:rPr>
        <w:t xml:space="preserve"> </w:t>
      </w:r>
      <w:r w:rsidRPr="002444DA">
        <w:rPr>
          <w:b w:val="0"/>
          <w:sz w:val="24"/>
          <w:szCs w:val="24"/>
        </w:rPr>
        <w:t>Российской</w:t>
      </w:r>
      <w:r w:rsidRPr="002444DA">
        <w:rPr>
          <w:b w:val="0"/>
          <w:spacing w:val="1"/>
          <w:sz w:val="24"/>
          <w:szCs w:val="24"/>
        </w:rPr>
        <w:t xml:space="preserve"> </w:t>
      </w:r>
      <w:r w:rsidRPr="002444DA">
        <w:rPr>
          <w:b w:val="0"/>
          <w:sz w:val="24"/>
          <w:szCs w:val="24"/>
        </w:rPr>
        <w:t>Федерацией,</w:t>
      </w:r>
      <w:r w:rsidRPr="002444DA">
        <w:rPr>
          <w:b w:val="0"/>
          <w:spacing w:val="1"/>
          <w:sz w:val="24"/>
          <w:szCs w:val="24"/>
        </w:rPr>
        <w:t xml:space="preserve"> </w:t>
      </w:r>
      <w:r w:rsidRPr="002444DA">
        <w:rPr>
          <w:b w:val="0"/>
          <w:sz w:val="24"/>
          <w:szCs w:val="24"/>
        </w:rPr>
        <w:t>субъектом</w:t>
      </w:r>
      <w:r w:rsidRPr="002444DA">
        <w:rPr>
          <w:b w:val="0"/>
          <w:spacing w:val="-67"/>
          <w:sz w:val="24"/>
          <w:szCs w:val="24"/>
        </w:rPr>
        <w:t xml:space="preserve"> </w:t>
      </w:r>
      <w:r w:rsidRPr="002444DA">
        <w:rPr>
          <w:b w:val="0"/>
          <w:sz w:val="24"/>
          <w:szCs w:val="24"/>
        </w:rPr>
        <w:t>Российской</w:t>
      </w:r>
      <w:r w:rsidRPr="002444DA">
        <w:rPr>
          <w:b w:val="0"/>
          <w:spacing w:val="1"/>
          <w:sz w:val="24"/>
          <w:szCs w:val="24"/>
        </w:rPr>
        <w:t xml:space="preserve"> </w:t>
      </w:r>
      <w:r w:rsidRPr="002444DA">
        <w:rPr>
          <w:b w:val="0"/>
          <w:sz w:val="24"/>
          <w:szCs w:val="24"/>
        </w:rPr>
        <w:t>Федерации</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муниципальным</w:t>
      </w:r>
      <w:r w:rsidRPr="002444DA">
        <w:rPr>
          <w:b w:val="0"/>
          <w:spacing w:val="1"/>
          <w:sz w:val="24"/>
          <w:szCs w:val="24"/>
        </w:rPr>
        <w:t xml:space="preserve"> </w:t>
      </w:r>
      <w:r w:rsidRPr="002444DA">
        <w:rPr>
          <w:b w:val="0"/>
          <w:sz w:val="24"/>
          <w:szCs w:val="24"/>
        </w:rPr>
        <w:t>образованием</w:t>
      </w:r>
      <w:r w:rsidRPr="002444DA">
        <w:rPr>
          <w:b w:val="0"/>
          <w:spacing w:val="1"/>
          <w:sz w:val="24"/>
          <w:szCs w:val="24"/>
        </w:rPr>
        <w:t xml:space="preserve"> </w:t>
      </w:r>
      <w:r w:rsidRPr="002444DA">
        <w:rPr>
          <w:b w:val="0"/>
          <w:sz w:val="24"/>
          <w:szCs w:val="24"/>
        </w:rPr>
        <w:t>решения</w:t>
      </w:r>
      <w:r w:rsidRPr="002444DA">
        <w:rPr>
          <w:b w:val="0"/>
          <w:spacing w:val="1"/>
          <w:sz w:val="24"/>
          <w:szCs w:val="24"/>
        </w:rPr>
        <w:t xml:space="preserve"> </w:t>
      </w:r>
      <w:r w:rsidRPr="002444DA">
        <w:rPr>
          <w:b w:val="0"/>
          <w:sz w:val="24"/>
          <w:szCs w:val="24"/>
        </w:rPr>
        <w:t>о</w:t>
      </w:r>
      <w:r w:rsidRPr="002444DA">
        <w:rPr>
          <w:b w:val="0"/>
          <w:spacing w:val="1"/>
          <w:sz w:val="24"/>
          <w:szCs w:val="24"/>
        </w:rPr>
        <w:t xml:space="preserve"> </w:t>
      </w:r>
      <w:r w:rsidRPr="002444DA">
        <w:rPr>
          <w:b w:val="0"/>
          <w:sz w:val="24"/>
          <w:szCs w:val="24"/>
        </w:rPr>
        <w:t>комплексном</w:t>
      </w:r>
      <w:r w:rsidRPr="002444DA">
        <w:rPr>
          <w:b w:val="0"/>
          <w:spacing w:val="1"/>
          <w:sz w:val="24"/>
          <w:szCs w:val="24"/>
        </w:rPr>
        <w:t xml:space="preserve"> </w:t>
      </w:r>
      <w:r w:rsidRPr="002444DA">
        <w:rPr>
          <w:b w:val="0"/>
          <w:sz w:val="24"/>
          <w:szCs w:val="24"/>
        </w:rPr>
        <w:t>развитии</w:t>
      </w:r>
      <w:r w:rsidRPr="002444DA">
        <w:rPr>
          <w:b w:val="0"/>
          <w:spacing w:val="1"/>
          <w:sz w:val="24"/>
          <w:szCs w:val="24"/>
        </w:rPr>
        <w:t xml:space="preserve"> </w:t>
      </w:r>
      <w:r w:rsidRPr="002444DA">
        <w:rPr>
          <w:b w:val="0"/>
          <w:sz w:val="24"/>
          <w:szCs w:val="24"/>
        </w:rPr>
        <w:t>территории</w:t>
      </w:r>
      <w:r w:rsidRPr="002444DA">
        <w:rPr>
          <w:b w:val="0"/>
          <w:spacing w:val="1"/>
          <w:sz w:val="24"/>
          <w:szCs w:val="24"/>
        </w:rPr>
        <w:t xml:space="preserve"> </w:t>
      </w:r>
      <w:r w:rsidRPr="002444DA">
        <w:rPr>
          <w:b w:val="0"/>
          <w:sz w:val="24"/>
          <w:szCs w:val="24"/>
        </w:rPr>
        <w:t>застройки</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реализации</w:t>
      </w:r>
      <w:r w:rsidRPr="002444DA">
        <w:rPr>
          <w:b w:val="0"/>
          <w:spacing w:val="1"/>
          <w:sz w:val="24"/>
          <w:szCs w:val="24"/>
        </w:rPr>
        <w:t xml:space="preserve"> </w:t>
      </w:r>
      <w:r w:rsidRPr="002444DA">
        <w:rPr>
          <w:b w:val="0"/>
          <w:sz w:val="24"/>
          <w:szCs w:val="24"/>
        </w:rPr>
        <w:t>такого</w:t>
      </w:r>
      <w:r w:rsidRPr="002444DA">
        <w:rPr>
          <w:b w:val="0"/>
          <w:spacing w:val="1"/>
          <w:sz w:val="24"/>
          <w:szCs w:val="24"/>
        </w:rPr>
        <w:t xml:space="preserve"> </w:t>
      </w:r>
      <w:r w:rsidRPr="002444DA">
        <w:rPr>
          <w:b w:val="0"/>
          <w:sz w:val="24"/>
          <w:szCs w:val="24"/>
        </w:rPr>
        <w:t>решения</w:t>
      </w:r>
      <w:r w:rsidRPr="002444DA">
        <w:rPr>
          <w:b w:val="0"/>
          <w:spacing w:val="1"/>
          <w:sz w:val="24"/>
          <w:szCs w:val="24"/>
        </w:rPr>
        <w:t xml:space="preserve"> </w:t>
      </w:r>
      <w:r w:rsidRPr="002444DA">
        <w:rPr>
          <w:b w:val="0"/>
          <w:sz w:val="24"/>
          <w:szCs w:val="24"/>
        </w:rPr>
        <w:t>юридическим</w:t>
      </w:r>
      <w:r w:rsidRPr="002444DA">
        <w:rPr>
          <w:b w:val="0"/>
          <w:spacing w:val="1"/>
          <w:sz w:val="24"/>
          <w:szCs w:val="24"/>
        </w:rPr>
        <w:t xml:space="preserve"> </w:t>
      </w:r>
      <w:r w:rsidRPr="002444DA">
        <w:rPr>
          <w:b w:val="0"/>
          <w:sz w:val="24"/>
          <w:szCs w:val="24"/>
        </w:rPr>
        <w:t>лицом,</w:t>
      </w:r>
      <w:r w:rsidRPr="002444DA">
        <w:rPr>
          <w:b w:val="0"/>
          <w:spacing w:val="1"/>
          <w:sz w:val="24"/>
          <w:szCs w:val="24"/>
        </w:rPr>
        <w:t xml:space="preserve"> </w:t>
      </w:r>
      <w:r w:rsidRPr="002444DA">
        <w:rPr>
          <w:b w:val="0"/>
          <w:sz w:val="24"/>
          <w:szCs w:val="24"/>
        </w:rPr>
        <w:t>определенным</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соответствии</w:t>
      </w:r>
      <w:r w:rsidRPr="002444DA">
        <w:rPr>
          <w:b w:val="0"/>
          <w:spacing w:val="1"/>
          <w:sz w:val="24"/>
          <w:szCs w:val="24"/>
        </w:rPr>
        <w:t xml:space="preserve"> </w:t>
      </w:r>
      <w:r w:rsidRPr="002444DA">
        <w:rPr>
          <w:b w:val="0"/>
          <w:sz w:val="24"/>
          <w:szCs w:val="24"/>
        </w:rPr>
        <w:t>с</w:t>
      </w:r>
      <w:r w:rsidRPr="002444DA">
        <w:rPr>
          <w:b w:val="0"/>
          <w:spacing w:val="1"/>
          <w:sz w:val="24"/>
          <w:szCs w:val="24"/>
        </w:rPr>
        <w:t xml:space="preserve"> </w:t>
      </w:r>
      <w:r w:rsidRPr="002444DA">
        <w:rPr>
          <w:b w:val="0"/>
          <w:sz w:val="24"/>
          <w:szCs w:val="24"/>
        </w:rPr>
        <w:t>Градостроительным</w:t>
      </w:r>
      <w:r w:rsidRPr="002444DA">
        <w:rPr>
          <w:b w:val="0"/>
          <w:spacing w:val="1"/>
          <w:sz w:val="24"/>
          <w:szCs w:val="24"/>
        </w:rPr>
        <w:t xml:space="preserve"> </w:t>
      </w:r>
      <w:r w:rsidRPr="002444DA">
        <w:rPr>
          <w:b w:val="0"/>
          <w:sz w:val="24"/>
          <w:szCs w:val="24"/>
        </w:rPr>
        <w:t>кодексом</w:t>
      </w:r>
      <w:r w:rsidRPr="002444DA">
        <w:rPr>
          <w:b w:val="0"/>
          <w:spacing w:val="1"/>
          <w:sz w:val="24"/>
          <w:szCs w:val="24"/>
        </w:rPr>
        <w:t xml:space="preserve"> </w:t>
      </w:r>
      <w:r w:rsidRPr="002444DA">
        <w:rPr>
          <w:b w:val="0"/>
          <w:sz w:val="24"/>
          <w:szCs w:val="24"/>
        </w:rPr>
        <w:t>Российской</w:t>
      </w:r>
      <w:r w:rsidRPr="002444DA">
        <w:rPr>
          <w:b w:val="0"/>
          <w:spacing w:val="1"/>
          <w:sz w:val="24"/>
          <w:szCs w:val="24"/>
        </w:rPr>
        <w:t xml:space="preserve"> </w:t>
      </w:r>
      <w:r w:rsidRPr="002444DA">
        <w:rPr>
          <w:b w:val="0"/>
          <w:sz w:val="24"/>
          <w:szCs w:val="24"/>
        </w:rPr>
        <w:t>Федерацией</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субъектом</w:t>
      </w:r>
      <w:r w:rsidRPr="002444DA">
        <w:rPr>
          <w:b w:val="0"/>
          <w:spacing w:val="1"/>
          <w:sz w:val="24"/>
          <w:szCs w:val="24"/>
        </w:rPr>
        <w:t xml:space="preserve"> </w:t>
      </w:r>
      <w:r w:rsidRPr="002444DA">
        <w:rPr>
          <w:b w:val="0"/>
          <w:sz w:val="24"/>
          <w:szCs w:val="24"/>
        </w:rPr>
        <w:t>Российской</w:t>
      </w:r>
      <w:r w:rsidRPr="002444DA">
        <w:rPr>
          <w:b w:val="0"/>
          <w:spacing w:val="1"/>
          <w:sz w:val="24"/>
          <w:szCs w:val="24"/>
        </w:rPr>
        <w:t xml:space="preserve"> </w:t>
      </w:r>
      <w:r w:rsidRPr="002444DA">
        <w:rPr>
          <w:b w:val="0"/>
          <w:sz w:val="24"/>
          <w:szCs w:val="24"/>
        </w:rPr>
        <w:t>Федерации),</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случае, если строительство, реконструкция объекта капитального строительства</w:t>
      </w:r>
      <w:r w:rsidRPr="002444DA">
        <w:rPr>
          <w:b w:val="0"/>
          <w:spacing w:val="1"/>
          <w:sz w:val="24"/>
          <w:szCs w:val="24"/>
        </w:rPr>
        <w:t xml:space="preserve"> </w:t>
      </w:r>
      <w:r w:rsidRPr="002444DA">
        <w:rPr>
          <w:b w:val="0"/>
          <w:sz w:val="24"/>
          <w:szCs w:val="24"/>
        </w:rPr>
        <w:t>планируются</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территории,</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отношении</w:t>
      </w:r>
      <w:r w:rsidRPr="002444DA">
        <w:rPr>
          <w:b w:val="0"/>
          <w:spacing w:val="1"/>
          <w:sz w:val="24"/>
          <w:szCs w:val="24"/>
        </w:rPr>
        <w:t xml:space="preserve"> </w:t>
      </w:r>
      <w:r w:rsidRPr="002444DA">
        <w:rPr>
          <w:b w:val="0"/>
          <w:sz w:val="24"/>
          <w:szCs w:val="24"/>
        </w:rPr>
        <w:t>которой</w:t>
      </w:r>
      <w:r w:rsidRPr="002444DA">
        <w:rPr>
          <w:b w:val="0"/>
          <w:spacing w:val="1"/>
          <w:sz w:val="24"/>
          <w:szCs w:val="24"/>
        </w:rPr>
        <w:t xml:space="preserve"> </w:t>
      </w:r>
      <w:r w:rsidRPr="002444DA">
        <w:rPr>
          <w:b w:val="0"/>
          <w:sz w:val="24"/>
          <w:szCs w:val="24"/>
        </w:rPr>
        <w:t>органом</w:t>
      </w:r>
      <w:r w:rsidRPr="002444DA">
        <w:rPr>
          <w:b w:val="0"/>
          <w:spacing w:val="1"/>
          <w:sz w:val="24"/>
          <w:szCs w:val="24"/>
        </w:rPr>
        <w:t xml:space="preserve"> </w:t>
      </w:r>
      <w:r w:rsidRPr="002444DA">
        <w:rPr>
          <w:b w:val="0"/>
          <w:sz w:val="24"/>
          <w:szCs w:val="24"/>
        </w:rPr>
        <w:t>местного</w:t>
      </w:r>
      <w:r w:rsidRPr="002444DA">
        <w:rPr>
          <w:b w:val="0"/>
          <w:spacing w:val="1"/>
          <w:sz w:val="24"/>
          <w:szCs w:val="24"/>
        </w:rPr>
        <w:t xml:space="preserve"> </w:t>
      </w:r>
      <w:r w:rsidRPr="002444DA">
        <w:rPr>
          <w:b w:val="0"/>
          <w:sz w:val="24"/>
          <w:szCs w:val="24"/>
        </w:rPr>
        <w:t>самоуправления</w:t>
      </w:r>
      <w:r w:rsidRPr="002444DA">
        <w:rPr>
          <w:b w:val="0"/>
          <w:spacing w:val="1"/>
          <w:sz w:val="24"/>
          <w:szCs w:val="24"/>
        </w:rPr>
        <w:t xml:space="preserve"> </w:t>
      </w:r>
      <w:r w:rsidRPr="002444DA">
        <w:rPr>
          <w:b w:val="0"/>
          <w:sz w:val="24"/>
          <w:szCs w:val="24"/>
        </w:rPr>
        <w:t>принято</w:t>
      </w:r>
      <w:r w:rsidRPr="002444DA">
        <w:rPr>
          <w:b w:val="0"/>
          <w:spacing w:val="1"/>
          <w:sz w:val="24"/>
          <w:szCs w:val="24"/>
        </w:rPr>
        <w:t xml:space="preserve"> </w:t>
      </w:r>
      <w:r w:rsidRPr="002444DA">
        <w:rPr>
          <w:b w:val="0"/>
          <w:sz w:val="24"/>
          <w:szCs w:val="24"/>
        </w:rPr>
        <w:t>решение</w:t>
      </w:r>
      <w:r w:rsidRPr="002444DA">
        <w:rPr>
          <w:b w:val="0"/>
          <w:spacing w:val="1"/>
          <w:sz w:val="24"/>
          <w:szCs w:val="24"/>
        </w:rPr>
        <w:t xml:space="preserve"> </w:t>
      </w:r>
      <w:r w:rsidRPr="002444DA">
        <w:rPr>
          <w:b w:val="0"/>
          <w:sz w:val="24"/>
          <w:szCs w:val="24"/>
        </w:rPr>
        <w:t>о</w:t>
      </w:r>
      <w:r w:rsidRPr="002444DA">
        <w:rPr>
          <w:b w:val="0"/>
          <w:spacing w:val="1"/>
          <w:sz w:val="24"/>
          <w:szCs w:val="24"/>
        </w:rPr>
        <w:t xml:space="preserve"> </w:t>
      </w:r>
      <w:r w:rsidRPr="002444DA">
        <w:rPr>
          <w:b w:val="0"/>
          <w:sz w:val="24"/>
          <w:szCs w:val="24"/>
        </w:rPr>
        <w:t>комплексном</w:t>
      </w:r>
      <w:r w:rsidRPr="002444DA">
        <w:rPr>
          <w:b w:val="0"/>
          <w:spacing w:val="1"/>
          <w:sz w:val="24"/>
          <w:szCs w:val="24"/>
        </w:rPr>
        <w:t xml:space="preserve"> </w:t>
      </w:r>
      <w:r w:rsidRPr="002444DA">
        <w:rPr>
          <w:b w:val="0"/>
          <w:sz w:val="24"/>
          <w:szCs w:val="24"/>
        </w:rPr>
        <w:t>развитии</w:t>
      </w:r>
      <w:r w:rsidRPr="002444DA">
        <w:rPr>
          <w:b w:val="0"/>
          <w:spacing w:val="1"/>
          <w:sz w:val="24"/>
          <w:szCs w:val="24"/>
        </w:rPr>
        <w:t xml:space="preserve"> </w:t>
      </w:r>
      <w:r w:rsidRPr="002444DA">
        <w:rPr>
          <w:b w:val="0"/>
          <w:sz w:val="24"/>
          <w:szCs w:val="24"/>
        </w:rPr>
        <w:t>территории</w:t>
      </w:r>
      <w:r w:rsidRPr="002444DA">
        <w:rPr>
          <w:b w:val="0"/>
          <w:spacing w:val="1"/>
          <w:sz w:val="24"/>
          <w:szCs w:val="24"/>
        </w:rPr>
        <w:t xml:space="preserve"> </w:t>
      </w:r>
      <w:r w:rsidRPr="002444DA">
        <w:rPr>
          <w:b w:val="0"/>
          <w:sz w:val="24"/>
          <w:szCs w:val="24"/>
        </w:rPr>
        <w:t>по</w:t>
      </w:r>
      <w:r w:rsidRPr="002444DA">
        <w:rPr>
          <w:b w:val="0"/>
          <w:spacing w:val="-67"/>
          <w:sz w:val="24"/>
          <w:szCs w:val="24"/>
        </w:rPr>
        <w:t xml:space="preserve"> </w:t>
      </w:r>
      <w:r w:rsidRPr="002444DA">
        <w:rPr>
          <w:b w:val="0"/>
          <w:sz w:val="24"/>
          <w:szCs w:val="24"/>
        </w:rPr>
        <w:t>инициативе</w:t>
      </w:r>
      <w:r w:rsidRPr="002444DA">
        <w:rPr>
          <w:b w:val="0"/>
          <w:spacing w:val="-3"/>
          <w:sz w:val="24"/>
          <w:szCs w:val="24"/>
        </w:rPr>
        <w:t xml:space="preserve"> </w:t>
      </w:r>
      <w:r w:rsidRPr="002444DA">
        <w:rPr>
          <w:b w:val="0"/>
          <w:sz w:val="24"/>
          <w:szCs w:val="24"/>
        </w:rPr>
        <w:t>органа</w:t>
      </w:r>
      <w:r w:rsidRPr="002444DA">
        <w:rPr>
          <w:b w:val="0"/>
          <w:spacing w:val="-3"/>
          <w:sz w:val="24"/>
          <w:szCs w:val="24"/>
        </w:rPr>
        <w:t xml:space="preserve"> </w:t>
      </w:r>
      <w:r w:rsidRPr="002444DA">
        <w:rPr>
          <w:b w:val="0"/>
          <w:sz w:val="24"/>
          <w:szCs w:val="24"/>
        </w:rPr>
        <w:t>местного</w:t>
      </w:r>
      <w:r w:rsidRPr="002444DA">
        <w:rPr>
          <w:b w:val="0"/>
          <w:spacing w:val="1"/>
          <w:sz w:val="24"/>
          <w:szCs w:val="24"/>
        </w:rPr>
        <w:t xml:space="preserve"> </w:t>
      </w:r>
      <w:r w:rsidRPr="002444DA">
        <w:rPr>
          <w:b w:val="0"/>
          <w:sz w:val="24"/>
          <w:szCs w:val="24"/>
        </w:rPr>
        <w:t>самоуправления.</w:t>
      </w:r>
    </w:p>
    <w:p w:rsidR="0061160C" w:rsidRPr="00017E7F" w:rsidRDefault="002444DA" w:rsidP="002444DA">
      <w:pPr>
        <w:pStyle w:val="a6"/>
        <w:widowControl w:val="0"/>
        <w:tabs>
          <w:tab w:val="left" w:pos="1661"/>
        </w:tabs>
        <w:ind w:left="709"/>
        <w:jc w:val="both"/>
        <w:rPr>
          <w:rFonts w:ascii="Times New Roman" w:hAnsi="Times New Roman"/>
          <w:sz w:val="24"/>
          <w:szCs w:val="24"/>
        </w:rPr>
      </w:pPr>
      <w:r>
        <w:rPr>
          <w:rFonts w:ascii="Times New Roman" w:hAnsi="Times New Roman"/>
          <w:sz w:val="24"/>
          <w:szCs w:val="24"/>
        </w:rPr>
        <w:t xml:space="preserve">3.24. </w:t>
      </w:r>
      <w:r w:rsidR="0061160C" w:rsidRPr="00017E7F">
        <w:rPr>
          <w:rFonts w:ascii="Times New Roman" w:hAnsi="Times New Roman"/>
          <w:sz w:val="24"/>
          <w:szCs w:val="24"/>
        </w:rPr>
        <w:t>Критериями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услуги:</w:t>
      </w:r>
    </w:p>
    <w:p w:rsidR="0061160C" w:rsidRPr="002444DA" w:rsidRDefault="0061160C" w:rsidP="00017E7F">
      <w:pPr>
        <w:pStyle w:val="a0"/>
        <w:ind w:firstLine="709"/>
        <w:jc w:val="both"/>
        <w:rPr>
          <w:b w:val="0"/>
          <w:sz w:val="24"/>
          <w:szCs w:val="24"/>
        </w:rPr>
      </w:pPr>
      <w:r w:rsidRPr="002444DA">
        <w:rPr>
          <w:b w:val="0"/>
          <w:spacing w:val="-1"/>
          <w:sz w:val="24"/>
          <w:szCs w:val="24"/>
        </w:rPr>
        <w:t>а)</w:t>
      </w:r>
      <w:r w:rsidRPr="002444DA">
        <w:rPr>
          <w:b w:val="0"/>
          <w:spacing w:val="-15"/>
          <w:sz w:val="24"/>
          <w:szCs w:val="24"/>
        </w:rPr>
        <w:t xml:space="preserve"> </w:t>
      </w:r>
      <w:r w:rsidRPr="002444DA">
        <w:rPr>
          <w:b w:val="0"/>
          <w:spacing w:val="-1"/>
          <w:sz w:val="24"/>
          <w:szCs w:val="24"/>
        </w:rPr>
        <w:t>отсутствие</w:t>
      </w:r>
      <w:r w:rsidRPr="002444DA">
        <w:rPr>
          <w:b w:val="0"/>
          <w:spacing w:val="-16"/>
          <w:sz w:val="24"/>
          <w:szCs w:val="24"/>
        </w:rPr>
        <w:t xml:space="preserve"> </w:t>
      </w:r>
      <w:r w:rsidRPr="002444DA">
        <w:rPr>
          <w:b w:val="0"/>
          <w:sz w:val="24"/>
          <w:szCs w:val="24"/>
        </w:rPr>
        <w:t>документов,</w:t>
      </w:r>
      <w:r w:rsidRPr="002444DA">
        <w:rPr>
          <w:b w:val="0"/>
          <w:spacing w:val="-17"/>
          <w:sz w:val="24"/>
          <w:szCs w:val="24"/>
        </w:rPr>
        <w:t xml:space="preserve"> </w:t>
      </w:r>
      <w:r w:rsidRPr="002444DA">
        <w:rPr>
          <w:b w:val="0"/>
          <w:sz w:val="24"/>
          <w:szCs w:val="24"/>
        </w:rPr>
        <w:t>предусмотренных</w:t>
      </w:r>
      <w:r w:rsidRPr="002444DA">
        <w:rPr>
          <w:b w:val="0"/>
          <w:spacing w:val="-15"/>
          <w:sz w:val="24"/>
          <w:szCs w:val="24"/>
        </w:rPr>
        <w:t xml:space="preserve"> </w:t>
      </w:r>
      <w:r w:rsidRPr="002444DA">
        <w:rPr>
          <w:b w:val="0"/>
          <w:sz w:val="24"/>
          <w:szCs w:val="24"/>
        </w:rPr>
        <w:t>подпунктами</w:t>
      </w:r>
      <w:r w:rsidRPr="002444DA">
        <w:rPr>
          <w:b w:val="0"/>
          <w:spacing w:val="-9"/>
          <w:sz w:val="24"/>
          <w:szCs w:val="24"/>
        </w:rPr>
        <w:t xml:space="preserve"> </w:t>
      </w:r>
      <w:r w:rsidRPr="002444DA">
        <w:rPr>
          <w:b w:val="0"/>
          <w:color w:val="000000" w:themeColor="text1"/>
          <w:sz w:val="24"/>
          <w:szCs w:val="24"/>
        </w:rPr>
        <w:t>"г",</w:t>
      </w:r>
      <w:r w:rsidRPr="002444DA">
        <w:rPr>
          <w:b w:val="0"/>
          <w:color w:val="000000" w:themeColor="text1"/>
          <w:spacing w:val="-16"/>
          <w:sz w:val="24"/>
          <w:szCs w:val="24"/>
        </w:rPr>
        <w:t xml:space="preserve"> </w:t>
      </w:r>
      <w:r w:rsidRPr="002444DA">
        <w:rPr>
          <w:b w:val="0"/>
          <w:color w:val="000000" w:themeColor="text1"/>
          <w:sz w:val="24"/>
          <w:szCs w:val="24"/>
        </w:rPr>
        <w:t>"д"</w:t>
      </w:r>
      <w:r w:rsidRPr="002444DA">
        <w:rPr>
          <w:b w:val="0"/>
          <w:color w:val="000000" w:themeColor="text1"/>
          <w:spacing w:val="-16"/>
          <w:sz w:val="24"/>
          <w:szCs w:val="24"/>
        </w:rPr>
        <w:t xml:space="preserve"> </w:t>
      </w:r>
      <w:r w:rsidRPr="002444DA">
        <w:rPr>
          <w:b w:val="0"/>
          <w:color w:val="000000" w:themeColor="text1"/>
          <w:sz w:val="24"/>
          <w:szCs w:val="24"/>
        </w:rPr>
        <w:t>пункта</w:t>
      </w:r>
      <w:r w:rsidRPr="002444DA">
        <w:rPr>
          <w:b w:val="0"/>
          <w:color w:val="000000" w:themeColor="text1"/>
          <w:spacing w:val="-14"/>
          <w:sz w:val="24"/>
          <w:szCs w:val="24"/>
        </w:rPr>
        <w:t xml:space="preserve"> </w:t>
      </w:r>
      <w:r w:rsidRPr="002444DA">
        <w:rPr>
          <w:b w:val="0"/>
          <w:color w:val="000000" w:themeColor="text1"/>
          <w:sz w:val="24"/>
          <w:szCs w:val="24"/>
        </w:rPr>
        <w:t>2.8,</w:t>
      </w:r>
      <w:r w:rsidRPr="002444DA">
        <w:rPr>
          <w:b w:val="0"/>
          <w:color w:val="000000" w:themeColor="text1"/>
          <w:spacing w:val="-67"/>
          <w:sz w:val="24"/>
          <w:szCs w:val="24"/>
        </w:rPr>
        <w:t xml:space="preserve"> </w:t>
      </w:r>
      <w:r w:rsidRPr="002444DA">
        <w:rPr>
          <w:b w:val="0"/>
          <w:sz w:val="24"/>
          <w:szCs w:val="24"/>
        </w:rPr>
        <w:t>пунктом</w:t>
      </w:r>
      <w:r w:rsidRPr="002444DA">
        <w:rPr>
          <w:b w:val="0"/>
          <w:spacing w:val="-1"/>
          <w:sz w:val="24"/>
          <w:szCs w:val="24"/>
        </w:rPr>
        <w:t xml:space="preserve"> </w:t>
      </w:r>
      <w:r w:rsidRPr="002444DA">
        <w:rPr>
          <w:b w:val="0"/>
          <w:sz w:val="24"/>
          <w:szCs w:val="24"/>
        </w:rPr>
        <w:t>2.9.1</w:t>
      </w:r>
      <w:r w:rsidRPr="002444DA">
        <w:rPr>
          <w:b w:val="0"/>
          <w:spacing w:val="-3"/>
          <w:sz w:val="24"/>
          <w:szCs w:val="24"/>
        </w:rPr>
        <w:t xml:space="preserve"> </w:t>
      </w:r>
      <w:r w:rsidRPr="002444DA">
        <w:rPr>
          <w:b w:val="0"/>
          <w:sz w:val="24"/>
          <w:szCs w:val="24"/>
        </w:rPr>
        <w:t>настоящего Административного</w:t>
      </w:r>
      <w:r w:rsidRPr="002444DA">
        <w:rPr>
          <w:b w:val="0"/>
          <w:spacing w:val="-2"/>
          <w:sz w:val="24"/>
          <w:szCs w:val="24"/>
        </w:rPr>
        <w:t xml:space="preserve"> </w:t>
      </w:r>
      <w:r w:rsidRPr="002444DA">
        <w:rPr>
          <w:b w:val="0"/>
          <w:sz w:val="24"/>
          <w:szCs w:val="24"/>
        </w:rPr>
        <w:t>регламента;</w:t>
      </w:r>
    </w:p>
    <w:p w:rsidR="0061160C" w:rsidRPr="002444DA" w:rsidRDefault="0061160C" w:rsidP="00017E7F">
      <w:pPr>
        <w:pStyle w:val="a0"/>
        <w:ind w:firstLine="709"/>
        <w:jc w:val="both"/>
        <w:rPr>
          <w:b w:val="0"/>
          <w:sz w:val="24"/>
          <w:szCs w:val="24"/>
        </w:rPr>
      </w:pPr>
      <w:r w:rsidRPr="002444DA">
        <w:rPr>
          <w:b w:val="0"/>
          <w:spacing w:val="-1"/>
          <w:sz w:val="24"/>
          <w:szCs w:val="24"/>
        </w:rPr>
        <w:t>б)</w:t>
      </w:r>
      <w:r w:rsidRPr="002444DA">
        <w:rPr>
          <w:b w:val="0"/>
          <w:spacing w:val="-15"/>
          <w:sz w:val="24"/>
          <w:szCs w:val="24"/>
        </w:rPr>
        <w:t xml:space="preserve"> </w:t>
      </w:r>
      <w:r w:rsidRPr="002444DA">
        <w:rPr>
          <w:b w:val="0"/>
          <w:spacing w:val="-1"/>
          <w:sz w:val="24"/>
          <w:szCs w:val="24"/>
        </w:rPr>
        <w:t>несоответствие</w:t>
      </w:r>
      <w:r w:rsidRPr="002444DA">
        <w:rPr>
          <w:b w:val="0"/>
          <w:spacing w:val="-15"/>
          <w:sz w:val="24"/>
          <w:szCs w:val="24"/>
        </w:rPr>
        <w:t xml:space="preserve"> </w:t>
      </w:r>
      <w:r w:rsidRPr="002444DA">
        <w:rPr>
          <w:b w:val="0"/>
          <w:spacing w:val="-1"/>
          <w:sz w:val="24"/>
          <w:szCs w:val="24"/>
        </w:rPr>
        <w:t>представленных</w:t>
      </w:r>
      <w:r w:rsidRPr="002444DA">
        <w:rPr>
          <w:b w:val="0"/>
          <w:spacing w:val="-13"/>
          <w:sz w:val="24"/>
          <w:szCs w:val="24"/>
        </w:rPr>
        <w:t xml:space="preserve"> </w:t>
      </w:r>
      <w:r w:rsidRPr="002444DA">
        <w:rPr>
          <w:b w:val="0"/>
          <w:sz w:val="24"/>
          <w:szCs w:val="24"/>
        </w:rPr>
        <w:t>документов</w:t>
      </w:r>
      <w:r w:rsidRPr="002444DA">
        <w:rPr>
          <w:b w:val="0"/>
          <w:spacing w:val="-14"/>
          <w:sz w:val="24"/>
          <w:szCs w:val="24"/>
        </w:rPr>
        <w:t xml:space="preserve"> </w:t>
      </w:r>
      <w:r w:rsidRPr="002444DA">
        <w:rPr>
          <w:b w:val="0"/>
          <w:sz w:val="24"/>
          <w:szCs w:val="24"/>
        </w:rPr>
        <w:t>требованиям</w:t>
      </w:r>
      <w:r w:rsidRPr="002444DA">
        <w:rPr>
          <w:b w:val="0"/>
          <w:spacing w:val="-15"/>
          <w:sz w:val="24"/>
          <w:szCs w:val="24"/>
        </w:rPr>
        <w:t xml:space="preserve"> </w:t>
      </w:r>
      <w:r w:rsidRPr="002444DA">
        <w:rPr>
          <w:b w:val="0"/>
          <w:sz w:val="24"/>
          <w:szCs w:val="24"/>
        </w:rPr>
        <w:t>к</w:t>
      </w:r>
      <w:r w:rsidRPr="002444DA">
        <w:rPr>
          <w:b w:val="0"/>
          <w:spacing w:val="-5"/>
          <w:sz w:val="24"/>
          <w:szCs w:val="24"/>
        </w:rPr>
        <w:t xml:space="preserve"> </w:t>
      </w:r>
      <w:r w:rsidRPr="002444DA">
        <w:rPr>
          <w:b w:val="0"/>
          <w:sz w:val="24"/>
          <w:szCs w:val="24"/>
        </w:rPr>
        <w:t>строительству,</w:t>
      </w:r>
      <w:r w:rsidRPr="002444DA">
        <w:rPr>
          <w:b w:val="0"/>
          <w:spacing w:val="-68"/>
          <w:sz w:val="24"/>
          <w:szCs w:val="24"/>
        </w:rPr>
        <w:t xml:space="preserve"> </w:t>
      </w:r>
      <w:r w:rsidRPr="002444DA">
        <w:rPr>
          <w:b w:val="0"/>
          <w:sz w:val="24"/>
          <w:szCs w:val="24"/>
        </w:rPr>
        <w:t>реконструкции</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установленным</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дату</w:t>
      </w:r>
      <w:r w:rsidRPr="002444DA">
        <w:rPr>
          <w:b w:val="0"/>
          <w:spacing w:val="1"/>
          <w:sz w:val="24"/>
          <w:szCs w:val="24"/>
        </w:rPr>
        <w:t xml:space="preserve"> </w:t>
      </w:r>
      <w:r w:rsidRPr="002444DA">
        <w:rPr>
          <w:b w:val="0"/>
          <w:sz w:val="24"/>
          <w:szCs w:val="24"/>
        </w:rPr>
        <w:t>выдачи</w:t>
      </w:r>
      <w:r w:rsidRPr="002444DA">
        <w:rPr>
          <w:b w:val="0"/>
          <w:spacing w:val="1"/>
          <w:sz w:val="24"/>
          <w:szCs w:val="24"/>
        </w:rPr>
        <w:t xml:space="preserve"> </w:t>
      </w:r>
      <w:r w:rsidRPr="002444DA">
        <w:rPr>
          <w:b w:val="0"/>
          <w:sz w:val="24"/>
          <w:szCs w:val="24"/>
        </w:rPr>
        <w:t>представленного</w:t>
      </w:r>
      <w:r w:rsidRPr="002444DA">
        <w:rPr>
          <w:b w:val="0"/>
          <w:spacing w:val="1"/>
          <w:sz w:val="24"/>
          <w:szCs w:val="24"/>
        </w:rPr>
        <w:t xml:space="preserve"> </w:t>
      </w:r>
      <w:r w:rsidRPr="002444DA">
        <w:rPr>
          <w:b w:val="0"/>
          <w:sz w:val="24"/>
          <w:szCs w:val="24"/>
        </w:rPr>
        <w:t>для</w:t>
      </w:r>
      <w:r w:rsidRPr="002444DA">
        <w:rPr>
          <w:b w:val="0"/>
          <w:spacing w:val="1"/>
          <w:sz w:val="24"/>
          <w:szCs w:val="24"/>
        </w:rPr>
        <w:t xml:space="preserve"> </w:t>
      </w:r>
      <w:r w:rsidRPr="002444DA">
        <w:rPr>
          <w:b w:val="0"/>
          <w:sz w:val="24"/>
          <w:szCs w:val="24"/>
        </w:rPr>
        <w:t>получения</w:t>
      </w:r>
      <w:r w:rsidRPr="002444DA">
        <w:rPr>
          <w:b w:val="0"/>
          <w:spacing w:val="1"/>
          <w:sz w:val="24"/>
          <w:szCs w:val="24"/>
        </w:rPr>
        <w:t xml:space="preserve"> </w:t>
      </w:r>
      <w:r w:rsidRPr="002444DA">
        <w:rPr>
          <w:b w:val="0"/>
          <w:sz w:val="24"/>
          <w:szCs w:val="24"/>
        </w:rPr>
        <w:t>разрешения</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строительство</w:t>
      </w:r>
      <w:r w:rsidRPr="002444DA">
        <w:rPr>
          <w:b w:val="0"/>
          <w:spacing w:val="1"/>
          <w:sz w:val="24"/>
          <w:szCs w:val="24"/>
        </w:rPr>
        <w:t xml:space="preserve"> </w:t>
      </w:r>
      <w:r w:rsidRPr="002444DA">
        <w:rPr>
          <w:b w:val="0"/>
          <w:sz w:val="24"/>
          <w:szCs w:val="24"/>
        </w:rPr>
        <w:t>градостроительного</w:t>
      </w:r>
      <w:r w:rsidRPr="002444DA">
        <w:rPr>
          <w:b w:val="0"/>
          <w:spacing w:val="-2"/>
          <w:sz w:val="24"/>
          <w:szCs w:val="24"/>
        </w:rPr>
        <w:t xml:space="preserve"> </w:t>
      </w:r>
      <w:r w:rsidRPr="002444DA">
        <w:rPr>
          <w:b w:val="0"/>
          <w:sz w:val="24"/>
          <w:szCs w:val="24"/>
        </w:rPr>
        <w:t>плана земельного</w:t>
      </w:r>
      <w:r w:rsidRPr="002444DA">
        <w:rPr>
          <w:b w:val="0"/>
          <w:spacing w:val="1"/>
          <w:sz w:val="24"/>
          <w:szCs w:val="24"/>
        </w:rPr>
        <w:t xml:space="preserve"> </w:t>
      </w:r>
      <w:r w:rsidRPr="002444DA">
        <w:rPr>
          <w:b w:val="0"/>
          <w:sz w:val="24"/>
          <w:szCs w:val="24"/>
        </w:rPr>
        <w:t>участка;</w:t>
      </w:r>
    </w:p>
    <w:p w:rsidR="0061160C" w:rsidRPr="002444DA" w:rsidRDefault="0061160C" w:rsidP="00017E7F">
      <w:pPr>
        <w:pStyle w:val="a0"/>
        <w:ind w:firstLine="709"/>
        <w:jc w:val="both"/>
        <w:rPr>
          <w:b w:val="0"/>
          <w:sz w:val="24"/>
          <w:szCs w:val="24"/>
        </w:rPr>
      </w:pPr>
      <w:r w:rsidRPr="002444DA">
        <w:rPr>
          <w:b w:val="0"/>
          <w:sz w:val="24"/>
          <w:szCs w:val="24"/>
        </w:rPr>
        <w:t>в) несоответствие представленных документов, в случае выдачи разрешения</w:t>
      </w:r>
      <w:r w:rsidRPr="002444DA">
        <w:rPr>
          <w:b w:val="0"/>
          <w:spacing w:val="-67"/>
          <w:sz w:val="24"/>
          <w:szCs w:val="24"/>
        </w:rPr>
        <w:t xml:space="preserve"> </w:t>
      </w:r>
      <w:r w:rsidRPr="002444DA">
        <w:rPr>
          <w:b w:val="0"/>
          <w:sz w:val="24"/>
          <w:szCs w:val="24"/>
        </w:rPr>
        <w:t>на</w:t>
      </w:r>
      <w:r w:rsidRPr="002444DA">
        <w:rPr>
          <w:b w:val="0"/>
          <w:spacing w:val="-15"/>
          <w:sz w:val="24"/>
          <w:szCs w:val="24"/>
        </w:rPr>
        <w:t xml:space="preserve"> </w:t>
      </w:r>
      <w:r w:rsidRPr="002444DA">
        <w:rPr>
          <w:b w:val="0"/>
          <w:sz w:val="24"/>
          <w:szCs w:val="24"/>
        </w:rPr>
        <w:t>строительство</w:t>
      </w:r>
      <w:r w:rsidRPr="002444DA">
        <w:rPr>
          <w:b w:val="0"/>
          <w:spacing w:val="-14"/>
          <w:sz w:val="24"/>
          <w:szCs w:val="24"/>
        </w:rPr>
        <w:t xml:space="preserve"> </w:t>
      </w:r>
      <w:r w:rsidRPr="002444DA">
        <w:rPr>
          <w:b w:val="0"/>
          <w:sz w:val="24"/>
          <w:szCs w:val="24"/>
        </w:rPr>
        <w:t>линейного</w:t>
      </w:r>
      <w:r w:rsidRPr="002444DA">
        <w:rPr>
          <w:b w:val="0"/>
          <w:spacing w:val="-16"/>
          <w:sz w:val="24"/>
          <w:szCs w:val="24"/>
        </w:rPr>
        <w:t xml:space="preserve"> </w:t>
      </w:r>
      <w:r w:rsidRPr="002444DA">
        <w:rPr>
          <w:b w:val="0"/>
          <w:sz w:val="24"/>
          <w:szCs w:val="24"/>
        </w:rPr>
        <w:t>объекта,</w:t>
      </w:r>
      <w:r w:rsidRPr="002444DA">
        <w:rPr>
          <w:b w:val="0"/>
          <w:spacing w:val="-15"/>
          <w:sz w:val="24"/>
          <w:szCs w:val="24"/>
        </w:rPr>
        <w:t xml:space="preserve"> </w:t>
      </w:r>
      <w:r w:rsidRPr="002444DA">
        <w:rPr>
          <w:b w:val="0"/>
          <w:sz w:val="24"/>
          <w:szCs w:val="24"/>
        </w:rPr>
        <w:t>требованиям</w:t>
      </w:r>
      <w:r w:rsidRPr="002444DA">
        <w:rPr>
          <w:b w:val="0"/>
          <w:spacing w:val="-17"/>
          <w:sz w:val="24"/>
          <w:szCs w:val="24"/>
        </w:rPr>
        <w:t xml:space="preserve"> </w:t>
      </w:r>
      <w:r w:rsidRPr="002444DA">
        <w:rPr>
          <w:b w:val="0"/>
          <w:sz w:val="24"/>
          <w:szCs w:val="24"/>
        </w:rPr>
        <w:t>проекта</w:t>
      </w:r>
      <w:r w:rsidRPr="002444DA">
        <w:rPr>
          <w:b w:val="0"/>
          <w:spacing w:val="-18"/>
          <w:sz w:val="24"/>
          <w:szCs w:val="24"/>
        </w:rPr>
        <w:t xml:space="preserve"> </w:t>
      </w:r>
      <w:r w:rsidRPr="002444DA">
        <w:rPr>
          <w:b w:val="0"/>
          <w:sz w:val="24"/>
          <w:szCs w:val="24"/>
        </w:rPr>
        <w:t>планировки</w:t>
      </w:r>
      <w:r w:rsidRPr="002444DA">
        <w:rPr>
          <w:b w:val="0"/>
          <w:spacing w:val="-14"/>
          <w:sz w:val="24"/>
          <w:szCs w:val="24"/>
        </w:rPr>
        <w:t xml:space="preserve"> </w:t>
      </w:r>
      <w:r w:rsidRPr="002444DA">
        <w:rPr>
          <w:b w:val="0"/>
          <w:sz w:val="24"/>
          <w:szCs w:val="24"/>
        </w:rPr>
        <w:t>территории</w:t>
      </w:r>
      <w:r w:rsidRPr="002444DA">
        <w:rPr>
          <w:b w:val="0"/>
          <w:spacing w:val="-67"/>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проекта</w:t>
      </w:r>
      <w:r w:rsidRPr="002444DA">
        <w:rPr>
          <w:b w:val="0"/>
          <w:spacing w:val="1"/>
          <w:sz w:val="24"/>
          <w:szCs w:val="24"/>
        </w:rPr>
        <w:t xml:space="preserve"> </w:t>
      </w:r>
      <w:r w:rsidRPr="002444DA">
        <w:rPr>
          <w:b w:val="0"/>
          <w:sz w:val="24"/>
          <w:szCs w:val="24"/>
        </w:rPr>
        <w:t>межевания</w:t>
      </w:r>
      <w:r w:rsidRPr="002444DA">
        <w:rPr>
          <w:b w:val="0"/>
          <w:spacing w:val="1"/>
          <w:sz w:val="24"/>
          <w:szCs w:val="24"/>
        </w:rPr>
        <w:t xml:space="preserve"> </w:t>
      </w:r>
      <w:r w:rsidRPr="002444DA">
        <w:rPr>
          <w:b w:val="0"/>
          <w:sz w:val="24"/>
          <w:szCs w:val="24"/>
        </w:rPr>
        <w:t>территории</w:t>
      </w:r>
      <w:r w:rsidRPr="002444DA">
        <w:rPr>
          <w:b w:val="0"/>
          <w:spacing w:val="1"/>
          <w:sz w:val="24"/>
          <w:szCs w:val="24"/>
        </w:rPr>
        <w:t xml:space="preserve"> </w:t>
      </w:r>
      <w:r w:rsidRPr="002444DA">
        <w:rPr>
          <w:b w:val="0"/>
          <w:sz w:val="24"/>
          <w:szCs w:val="24"/>
        </w:rPr>
        <w:t>(за</w:t>
      </w:r>
      <w:r w:rsidRPr="002444DA">
        <w:rPr>
          <w:b w:val="0"/>
          <w:spacing w:val="1"/>
          <w:sz w:val="24"/>
          <w:szCs w:val="24"/>
        </w:rPr>
        <w:t xml:space="preserve"> </w:t>
      </w:r>
      <w:r w:rsidRPr="002444DA">
        <w:rPr>
          <w:b w:val="0"/>
          <w:sz w:val="24"/>
          <w:szCs w:val="24"/>
        </w:rPr>
        <w:t>исключением</w:t>
      </w:r>
      <w:r w:rsidRPr="002444DA">
        <w:rPr>
          <w:b w:val="0"/>
          <w:spacing w:val="1"/>
          <w:sz w:val="24"/>
          <w:szCs w:val="24"/>
        </w:rPr>
        <w:t xml:space="preserve"> </w:t>
      </w:r>
      <w:r w:rsidRPr="002444DA">
        <w:rPr>
          <w:b w:val="0"/>
          <w:sz w:val="24"/>
          <w:szCs w:val="24"/>
        </w:rPr>
        <w:t>случаев,</w:t>
      </w:r>
      <w:r w:rsidRPr="002444DA">
        <w:rPr>
          <w:b w:val="0"/>
          <w:spacing w:val="1"/>
          <w:sz w:val="24"/>
          <w:szCs w:val="24"/>
        </w:rPr>
        <w:t xml:space="preserve"> </w:t>
      </w:r>
      <w:r w:rsidRPr="002444DA">
        <w:rPr>
          <w:b w:val="0"/>
          <w:sz w:val="24"/>
          <w:szCs w:val="24"/>
        </w:rPr>
        <w:t>при</w:t>
      </w:r>
      <w:r w:rsidRPr="002444DA">
        <w:rPr>
          <w:b w:val="0"/>
          <w:spacing w:val="1"/>
          <w:sz w:val="24"/>
          <w:szCs w:val="24"/>
        </w:rPr>
        <w:t xml:space="preserve"> </w:t>
      </w:r>
      <w:r w:rsidRPr="002444DA">
        <w:rPr>
          <w:b w:val="0"/>
          <w:sz w:val="24"/>
          <w:szCs w:val="24"/>
        </w:rPr>
        <w:t>которых</w:t>
      </w:r>
      <w:r w:rsidRPr="002444DA">
        <w:rPr>
          <w:b w:val="0"/>
          <w:spacing w:val="1"/>
          <w:sz w:val="24"/>
          <w:szCs w:val="24"/>
        </w:rPr>
        <w:t xml:space="preserve"> </w:t>
      </w:r>
      <w:r w:rsidRPr="002444DA">
        <w:rPr>
          <w:b w:val="0"/>
          <w:sz w:val="24"/>
          <w:szCs w:val="24"/>
        </w:rPr>
        <w:t>для</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реконструкции</w:t>
      </w:r>
      <w:r w:rsidRPr="002444DA">
        <w:rPr>
          <w:b w:val="0"/>
          <w:spacing w:val="1"/>
          <w:sz w:val="24"/>
          <w:szCs w:val="24"/>
        </w:rPr>
        <w:t xml:space="preserve"> </w:t>
      </w:r>
      <w:r w:rsidRPr="002444DA">
        <w:rPr>
          <w:b w:val="0"/>
          <w:sz w:val="24"/>
          <w:szCs w:val="24"/>
        </w:rPr>
        <w:t>линейного</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не</w:t>
      </w:r>
      <w:r w:rsidRPr="002444DA">
        <w:rPr>
          <w:b w:val="0"/>
          <w:spacing w:val="1"/>
          <w:sz w:val="24"/>
          <w:szCs w:val="24"/>
        </w:rPr>
        <w:t xml:space="preserve"> </w:t>
      </w:r>
      <w:r w:rsidRPr="002444DA">
        <w:rPr>
          <w:b w:val="0"/>
          <w:sz w:val="24"/>
          <w:szCs w:val="24"/>
        </w:rPr>
        <w:t>требуется</w:t>
      </w:r>
      <w:r w:rsidRPr="002444DA">
        <w:rPr>
          <w:b w:val="0"/>
          <w:spacing w:val="1"/>
          <w:sz w:val="24"/>
          <w:szCs w:val="24"/>
        </w:rPr>
        <w:t xml:space="preserve"> </w:t>
      </w:r>
      <w:r w:rsidRPr="002444DA">
        <w:rPr>
          <w:b w:val="0"/>
          <w:sz w:val="24"/>
          <w:szCs w:val="24"/>
        </w:rPr>
        <w:t>подготовка</w:t>
      </w:r>
      <w:r w:rsidRPr="002444DA">
        <w:rPr>
          <w:b w:val="0"/>
          <w:spacing w:val="1"/>
          <w:sz w:val="24"/>
          <w:szCs w:val="24"/>
        </w:rPr>
        <w:t xml:space="preserve"> </w:t>
      </w:r>
      <w:r w:rsidRPr="002444DA">
        <w:rPr>
          <w:b w:val="0"/>
          <w:sz w:val="24"/>
          <w:szCs w:val="24"/>
        </w:rPr>
        <w:t>документации</w:t>
      </w:r>
      <w:r w:rsidRPr="002444DA">
        <w:rPr>
          <w:b w:val="0"/>
          <w:spacing w:val="-4"/>
          <w:sz w:val="24"/>
          <w:szCs w:val="24"/>
        </w:rPr>
        <w:t xml:space="preserve"> </w:t>
      </w:r>
      <w:r w:rsidRPr="002444DA">
        <w:rPr>
          <w:b w:val="0"/>
          <w:sz w:val="24"/>
          <w:szCs w:val="24"/>
        </w:rPr>
        <w:t>по</w:t>
      </w:r>
      <w:r w:rsidRPr="002444DA">
        <w:rPr>
          <w:b w:val="0"/>
          <w:spacing w:val="-3"/>
          <w:sz w:val="24"/>
          <w:szCs w:val="24"/>
        </w:rPr>
        <w:t xml:space="preserve"> </w:t>
      </w:r>
      <w:r w:rsidRPr="002444DA">
        <w:rPr>
          <w:b w:val="0"/>
          <w:sz w:val="24"/>
          <w:szCs w:val="24"/>
        </w:rPr>
        <w:t>планировке территории);</w:t>
      </w:r>
    </w:p>
    <w:p w:rsidR="0061160C" w:rsidRPr="002444DA" w:rsidRDefault="0061160C" w:rsidP="00017E7F">
      <w:pPr>
        <w:pStyle w:val="a0"/>
        <w:ind w:firstLine="709"/>
        <w:jc w:val="both"/>
        <w:rPr>
          <w:b w:val="0"/>
          <w:sz w:val="24"/>
          <w:szCs w:val="24"/>
        </w:rPr>
      </w:pPr>
      <w:r w:rsidRPr="002444DA">
        <w:rPr>
          <w:b w:val="0"/>
          <w:sz w:val="24"/>
          <w:szCs w:val="24"/>
        </w:rPr>
        <w:t>г) несоответствие</w:t>
      </w:r>
      <w:r w:rsidRPr="002444DA">
        <w:rPr>
          <w:b w:val="0"/>
          <w:spacing w:val="1"/>
          <w:sz w:val="24"/>
          <w:szCs w:val="24"/>
        </w:rPr>
        <w:t xml:space="preserve"> </w:t>
      </w:r>
      <w:r w:rsidRPr="002444DA">
        <w:rPr>
          <w:b w:val="0"/>
          <w:sz w:val="24"/>
          <w:szCs w:val="24"/>
        </w:rPr>
        <w:t>представленных</w:t>
      </w:r>
      <w:r w:rsidRPr="002444DA">
        <w:rPr>
          <w:b w:val="0"/>
          <w:spacing w:val="1"/>
          <w:sz w:val="24"/>
          <w:szCs w:val="24"/>
        </w:rPr>
        <w:t xml:space="preserve"> </w:t>
      </w:r>
      <w:r w:rsidRPr="002444DA">
        <w:rPr>
          <w:b w:val="0"/>
          <w:sz w:val="24"/>
          <w:szCs w:val="24"/>
        </w:rPr>
        <w:t>документов</w:t>
      </w:r>
      <w:r w:rsidRPr="002444DA">
        <w:rPr>
          <w:b w:val="0"/>
          <w:spacing w:val="1"/>
          <w:sz w:val="24"/>
          <w:szCs w:val="24"/>
        </w:rPr>
        <w:t xml:space="preserve"> </w:t>
      </w:r>
      <w:r w:rsidRPr="002444DA">
        <w:rPr>
          <w:b w:val="0"/>
          <w:sz w:val="24"/>
          <w:szCs w:val="24"/>
        </w:rPr>
        <w:t>разрешенному</w:t>
      </w:r>
      <w:r w:rsidRPr="002444DA">
        <w:rPr>
          <w:b w:val="0"/>
          <w:spacing w:val="1"/>
          <w:sz w:val="24"/>
          <w:szCs w:val="24"/>
        </w:rPr>
        <w:t xml:space="preserve"> </w:t>
      </w:r>
      <w:r w:rsidRPr="002444DA">
        <w:rPr>
          <w:b w:val="0"/>
          <w:sz w:val="24"/>
          <w:szCs w:val="24"/>
        </w:rPr>
        <w:t>использованию</w:t>
      </w:r>
      <w:r w:rsidRPr="002444DA">
        <w:rPr>
          <w:b w:val="0"/>
          <w:spacing w:val="1"/>
          <w:sz w:val="24"/>
          <w:szCs w:val="24"/>
        </w:rPr>
        <w:t xml:space="preserve"> </w:t>
      </w:r>
      <w:r w:rsidRPr="002444DA">
        <w:rPr>
          <w:b w:val="0"/>
          <w:sz w:val="24"/>
          <w:szCs w:val="24"/>
        </w:rPr>
        <w:t>земельного</w:t>
      </w:r>
      <w:r w:rsidRPr="002444DA">
        <w:rPr>
          <w:b w:val="0"/>
          <w:spacing w:val="1"/>
          <w:sz w:val="24"/>
          <w:szCs w:val="24"/>
        </w:rPr>
        <w:t xml:space="preserve"> </w:t>
      </w:r>
      <w:r w:rsidRPr="002444DA">
        <w:rPr>
          <w:b w:val="0"/>
          <w:sz w:val="24"/>
          <w:szCs w:val="24"/>
        </w:rPr>
        <w:t>участка</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(или)</w:t>
      </w:r>
      <w:r w:rsidRPr="002444DA">
        <w:rPr>
          <w:b w:val="0"/>
          <w:spacing w:val="1"/>
          <w:sz w:val="24"/>
          <w:szCs w:val="24"/>
        </w:rPr>
        <w:t xml:space="preserve"> </w:t>
      </w:r>
      <w:r w:rsidRPr="002444DA">
        <w:rPr>
          <w:b w:val="0"/>
          <w:sz w:val="24"/>
          <w:szCs w:val="24"/>
        </w:rPr>
        <w:t>ограничениям,</w:t>
      </w:r>
      <w:r w:rsidRPr="002444DA">
        <w:rPr>
          <w:b w:val="0"/>
          <w:spacing w:val="1"/>
          <w:sz w:val="24"/>
          <w:szCs w:val="24"/>
        </w:rPr>
        <w:t xml:space="preserve"> </w:t>
      </w:r>
      <w:r w:rsidRPr="002444DA">
        <w:rPr>
          <w:b w:val="0"/>
          <w:sz w:val="24"/>
          <w:szCs w:val="24"/>
        </w:rPr>
        <w:t>установленным</w:t>
      </w:r>
      <w:r w:rsidRPr="002444DA">
        <w:rPr>
          <w:b w:val="0"/>
          <w:spacing w:val="1"/>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соответствии с земельным и иным законодательством Российской Федерации и</w:t>
      </w:r>
      <w:r w:rsidRPr="002444DA">
        <w:rPr>
          <w:b w:val="0"/>
          <w:spacing w:val="1"/>
          <w:sz w:val="24"/>
          <w:szCs w:val="24"/>
        </w:rPr>
        <w:t xml:space="preserve"> </w:t>
      </w:r>
      <w:r w:rsidRPr="002444DA">
        <w:rPr>
          <w:b w:val="0"/>
          <w:sz w:val="24"/>
          <w:szCs w:val="24"/>
        </w:rPr>
        <w:t>действующим</w:t>
      </w:r>
      <w:r w:rsidRPr="002444DA">
        <w:rPr>
          <w:b w:val="0"/>
          <w:spacing w:val="-1"/>
          <w:sz w:val="24"/>
          <w:szCs w:val="24"/>
        </w:rPr>
        <w:t xml:space="preserve"> </w:t>
      </w:r>
      <w:r w:rsidRPr="002444DA">
        <w:rPr>
          <w:b w:val="0"/>
          <w:sz w:val="24"/>
          <w:szCs w:val="24"/>
        </w:rPr>
        <w:t>на дату</w:t>
      </w:r>
      <w:r w:rsidRPr="002444DA">
        <w:rPr>
          <w:b w:val="0"/>
          <w:spacing w:val="-3"/>
          <w:sz w:val="24"/>
          <w:szCs w:val="24"/>
        </w:rPr>
        <w:t xml:space="preserve"> </w:t>
      </w:r>
      <w:r w:rsidRPr="002444DA">
        <w:rPr>
          <w:b w:val="0"/>
          <w:sz w:val="24"/>
          <w:szCs w:val="24"/>
        </w:rPr>
        <w:t>выдачи разрешения</w:t>
      </w:r>
      <w:r w:rsidRPr="002444DA">
        <w:rPr>
          <w:b w:val="0"/>
          <w:spacing w:val="2"/>
          <w:sz w:val="24"/>
          <w:szCs w:val="24"/>
        </w:rPr>
        <w:t xml:space="preserve"> </w:t>
      </w:r>
      <w:r w:rsidRPr="002444DA">
        <w:rPr>
          <w:b w:val="0"/>
          <w:sz w:val="24"/>
          <w:szCs w:val="24"/>
        </w:rPr>
        <w:t>на</w:t>
      </w:r>
      <w:r w:rsidRPr="002444DA">
        <w:rPr>
          <w:b w:val="0"/>
          <w:spacing w:val="-3"/>
          <w:sz w:val="24"/>
          <w:szCs w:val="24"/>
        </w:rPr>
        <w:t xml:space="preserve"> </w:t>
      </w:r>
      <w:r w:rsidRPr="002444DA">
        <w:rPr>
          <w:b w:val="0"/>
          <w:sz w:val="24"/>
          <w:szCs w:val="24"/>
        </w:rPr>
        <w:t>строительство;</w:t>
      </w:r>
    </w:p>
    <w:p w:rsidR="0061160C" w:rsidRPr="002444DA" w:rsidRDefault="0061160C" w:rsidP="00017E7F">
      <w:pPr>
        <w:pStyle w:val="a0"/>
        <w:ind w:firstLine="709"/>
        <w:jc w:val="both"/>
        <w:rPr>
          <w:b w:val="0"/>
          <w:sz w:val="24"/>
          <w:szCs w:val="24"/>
        </w:rPr>
      </w:pPr>
      <w:r w:rsidRPr="002444DA">
        <w:rPr>
          <w:b w:val="0"/>
          <w:sz w:val="24"/>
          <w:szCs w:val="24"/>
        </w:rPr>
        <w:t>д)</w:t>
      </w:r>
      <w:r w:rsidRPr="002444DA">
        <w:rPr>
          <w:b w:val="0"/>
          <w:spacing w:val="-11"/>
          <w:sz w:val="24"/>
          <w:szCs w:val="24"/>
        </w:rPr>
        <w:t xml:space="preserve"> </w:t>
      </w:r>
      <w:r w:rsidRPr="002444DA">
        <w:rPr>
          <w:b w:val="0"/>
          <w:sz w:val="24"/>
          <w:szCs w:val="24"/>
        </w:rPr>
        <w:t>несоответствие</w:t>
      </w:r>
      <w:r w:rsidRPr="002444DA">
        <w:rPr>
          <w:b w:val="0"/>
          <w:spacing w:val="-12"/>
          <w:sz w:val="24"/>
          <w:szCs w:val="24"/>
        </w:rPr>
        <w:t xml:space="preserve"> </w:t>
      </w:r>
      <w:r w:rsidRPr="002444DA">
        <w:rPr>
          <w:b w:val="0"/>
          <w:sz w:val="24"/>
          <w:szCs w:val="24"/>
        </w:rPr>
        <w:t>представленных</w:t>
      </w:r>
      <w:r w:rsidRPr="002444DA">
        <w:rPr>
          <w:b w:val="0"/>
          <w:spacing w:val="-12"/>
          <w:sz w:val="24"/>
          <w:szCs w:val="24"/>
        </w:rPr>
        <w:t xml:space="preserve"> </w:t>
      </w:r>
      <w:r w:rsidRPr="002444DA">
        <w:rPr>
          <w:b w:val="0"/>
          <w:sz w:val="24"/>
          <w:szCs w:val="24"/>
        </w:rPr>
        <w:t>документов</w:t>
      </w:r>
      <w:r w:rsidRPr="002444DA">
        <w:rPr>
          <w:b w:val="0"/>
          <w:spacing w:val="-10"/>
          <w:sz w:val="24"/>
          <w:szCs w:val="24"/>
        </w:rPr>
        <w:t xml:space="preserve"> </w:t>
      </w:r>
      <w:r w:rsidRPr="002444DA">
        <w:rPr>
          <w:b w:val="0"/>
          <w:sz w:val="24"/>
          <w:szCs w:val="24"/>
        </w:rPr>
        <w:t>требованиям,</w:t>
      </w:r>
      <w:r w:rsidRPr="002444DA">
        <w:rPr>
          <w:b w:val="0"/>
          <w:spacing w:val="-8"/>
          <w:sz w:val="24"/>
          <w:szCs w:val="24"/>
        </w:rPr>
        <w:t xml:space="preserve"> </w:t>
      </w:r>
      <w:r w:rsidRPr="002444DA">
        <w:rPr>
          <w:b w:val="0"/>
          <w:sz w:val="24"/>
          <w:szCs w:val="24"/>
        </w:rPr>
        <w:t>установленным</w:t>
      </w:r>
      <w:r w:rsidRPr="002444DA">
        <w:rPr>
          <w:b w:val="0"/>
          <w:spacing w:val="-68"/>
          <w:sz w:val="24"/>
          <w:szCs w:val="24"/>
        </w:rPr>
        <w:t xml:space="preserve"> </w:t>
      </w:r>
      <w:r w:rsidRPr="002444DA">
        <w:rPr>
          <w:b w:val="0"/>
          <w:sz w:val="24"/>
          <w:szCs w:val="24"/>
        </w:rPr>
        <w:t>в</w:t>
      </w:r>
      <w:r w:rsidRPr="002444DA">
        <w:rPr>
          <w:b w:val="0"/>
          <w:spacing w:val="1"/>
          <w:sz w:val="24"/>
          <w:szCs w:val="24"/>
        </w:rPr>
        <w:t xml:space="preserve"> </w:t>
      </w:r>
      <w:r w:rsidRPr="002444DA">
        <w:rPr>
          <w:b w:val="0"/>
          <w:sz w:val="24"/>
          <w:szCs w:val="24"/>
        </w:rPr>
        <w:t>разрешении</w:t>
      </w:r>
      <w:r w:rsidRPr="002444DA">
        <w:rPr>
          <w:b w:val="0"/>
          <w:spacing w:val="1"/>
          <w:sz w:val="24"/>
          <w:szCs w:val="24"/>
        </w:rPr>
        <w:t xml:space="preserve"> </w:t>
      </w:r>
      <w:r w:rsidRPr="002444DA">
        <w:rPr>
          <w:b w:val="0"/>
          <w:sz w:val="24"/>
          <w:szCs w:val="24"/>
        </w:rPr>
        <w:t>на</w:t>
      </w:r>
      <w:r w:rsidRPr="002444DA">
        <w:rPr>
          <w:b w:val="0"/>
          <w:spacing w:val="1"/>
          <w:sz w:val="24"/>
          <w:szCs w:val="24"/>
        </w:rPr>
        <w:t xml:space="preserve"> </w:t>
      </w:r>
      <w:r w:rsidRPr="002444DA">
        <w:rPr>
          <w:b w:val="0"/>
          <w:sz w:val="24"/>
          <w:szCs w:val="24"/>
        </w:rPr>
        <w:t>отклонение</w:t>
      </w:r>
      <w:r w:rsidRPr="002444DA">
        <w:rPr>
          <w:b w:val="0"/>
          <w:spacing w:val="1"/>
          <w:sz w:val="24"/>
          <w:szCs w:val="24"/>
        </w:rPr>
        <w:t xml:space="preserve"> </w:t>
      </w:r>
      <w:r w:rsidRPr="002444DA">
        <w:rPr>
          <w:b w:val="0"/>
          <w:sz w:val="24"/>
          <w:szCs w:val="24"/>
        </w:rPr>
        <w:t>от</w:t>
      </w:r>
      <w:r w:rsidRPr="002444DA">
        <w:rPr>
          <w:b w:val="0"/>
          <w:spacing w:val="1"/>
          <w:sz w:val="24"/>
          <w:szCs w:val="24"/>
        </w:rPr>
        <w:t xml:space="preserve"> </w:t>
      </w:r>
      <w:r w:rsidRPr="002444DA">
        <w:rPr>
          <w:b w:val="0"/>
          <w:sz w:val="24"/>
          <w:szCs w:val="24"/>
        </w:rPr>
        <w:t>предельных</w:t>
      </w:r>
      <w:r w:rsidRPr="002444DA">
        <w:rPr>
          <w:b w:val="0"/>
          <w:spacing w:val="1"/>
          <w:sz w:val="24"/>
          <w:szCs w:val="24"/>
        </w:rPr>
        <w:t xml:space="preserve"> </w:t>
      </w:r>
      <w:r w:rsidRPr="002444DA">
        <w:rPr>
          <w:b w:val="0"/>
          <w:sz w:val="24"/>
          <w:szCs w:val="24"/>
        </w:rPr>
        <w:t>параметров</w:t>
      </w:r>
      <w:r w:rsidRPr="002444DA">
        <w:rPr>
          <w:b w:val="0"/>
          <w:spacing w:val="1"/>
          <w:sz w:val="24"/>
          <w:szCs w:val="24"/>
        </w:rPr>
        <w:t xml:space="preserve"> </w:t>
      </w:r>
      <w:r w:rsidRPr="002444DA">
        <w:rPr>
          <w:b w:val="0"/>
          <w:sz w:val="24"/>
          <w:szCs w:val="24"/>
        </w:rPr>
        <w:t>разрешенного</w:t>
      </w:r>
      <w:r w:rsidRPr="002444DA">
        <w:rPr>
          <w:b w:val="0"/>
          <w:spacing w:val="1"/>
          <w:sz w:val="24"/>
          <w:szCs w:val="24"/>
        </w:rPr>
        <w:t xml:space="preserve"> </w:t>
      </w:r>
      <w:r w:rsidRPr="002444DA">
        <w:rPr>
          <w:b w:val="0"/>
          <w:sz w:val="24"/>
          <w:szCs w:val="24"/>
        </w:rPr>
        <w:t>строительства,</w:t>
      </w:r>
      <w:r w:rsidRPr="002444DA">
        <w:rPr>
          <w:b w:val="0"/>
          <w:spacing w:val="-5"/>
          <w:sz w:val="24"/>
          <w:szCs w:val="24"/>
        </w:rPr>
        <w:t xml:space="preserve"> </w:t>
      </w:r>
      <w:r w:rsidRPr="002444DA">
        <w:rPr>
          <w:b w:val="0"/>
          <w:sz w:val="24"/>
          <w:szCs w:val="24"/>
        </w:rPr>
        <w:t>реконструкции;</w:t>
      </w:r>
    </w:p>
    <w:p w:rsidR="0061160C" w:rsidRPr="002444DA" w:rsidRDefault="0061160C" w:rsidP="00017E7F">
      <w:pPr>
        <w:pStyle w:val="a0"/>
        <w:ind w:firstLine="709"/>
        <w:jc w:val="both"/>
        <w:rPr>
          <w:b w:val="0"/>
          <w:sz w:val="24"/>
          <w:szCs w:val="24"/>
        </w:rPr>
      </w:pPr>
      <w:r w:rsidRPr="002444DA">
        <w:rPr>
          <w:b w:val="0"/>
          <w:sz w:val="24"/>
          <w:szCs w:val="24"/>
        </w:rPr>
        <w:t>е) наличие заключения органа исполнительной власти субъекта Российской</w:t>
      </w:r>
      <w:r w:rsidRPr="002444DA">
        <w:rPr>
          <w:b w:val="0"/>
          <w:spacing w:val="1"/>
          <w:sz w:val="24"/>
          <w:szCs w:val="24"/>
        </w:rPr>
        <w:t xml:space="preserve"> </w:t>
      </w:r>
      <w:r w:rsidRPr="002444DA">
        <w:rPr>
          <w:b w:val="0"/>
          <w:sz w:val="24"/>
          <w:szCs w:val="24"/>
        </w:rPr>
        <w:t>Федерации, уполномоченного в области охраны объектов культурного наследия, о</w:t>
      </w:r>
      <w:r w:rsidRPr="002444DA">
        <w:rPr>
          <w:b w:val="0"/>
          <w:spacing w:val="-67"/>
          <w:sz w:val="24"/>
          <w:szCs w:val="24"/>
        </w:rPr>
        <w:t xml:space="preserve"> </w:t>
      </w:r>
      <w:r w:rsidRPr="002444DA">
        <w:rPr>
          <w:b w:val="0"/>
          <w:sz w:val="24"/>
          <w:szCs w:val="24"/>
        </w:rPr>
        <w:t>несоответствии</w:t>
      </w:r>
      <w:r w:rsidRPr="002444DA">
        <w:rPr>
          <w:b w:val="0"/>
          <w:spacing w:val="1"/>
          <w:sz w:val="24"/>
          <w:szCs w:val="24"/>
        </w:rPr>
        <w:t xml:space="preserve"> </w:t>
      </w:r>
      <w:r w:rsidRPr="002444DA">
        <w:rPr>
          <w:b w:val="0"/>
          <w:sz w:val="24"/>
          <w:szCs w:val="24"/>
        </w:rPr>
        <w:t>раздела</w:t>
      </w:r>
      <w:r w:rsidRPr="002444DA">
        <w:rPr>
          <w:b w:val="0"/>
          <w:spacing w:val="1"/>
          <w:sz w:val="24"/>
          <w:szCs w:val="24"/>
        </w:rPr>
        <w:t xml:space="preserve"> </w:t>
      </w:r>
      <w:r w:rsidRPr="002444DA">
        <w:rPr>
          <w:b w:val="0"/>
          <w:sz w:val="24"/>
          <w:szCs w:val="24"/>
        </w:rPr>
        <w:t>проектной</w:t>
      </w:r>
      <w:r w:rsidRPr="002444DA">
        <w:rPr>
          <w:b w:val="0"/>
          <w:spacing w:val="1"/>
          <w:sz w:val="24"/>
          <w:szCs w:val="24"/>
        </w:rPr>
        <w:t xml:space="preserve"> </w:t>
      </w:r>
      <w:r w:rsidRPr="002444DA">
        <w:rPr>
          <w:b w:val="0"/>
          <w:sz w:val="24"/>
          <w:szCs w:val="24"/>
        </w:rPr>
        <w:t>документации</w:t>
      </w:r>
      <w:r w:rsidRPr="002444DA">
        <w:rPr>
          <w:b w:val="0"/>
          <w:spacing w:val="1"/>
          <w:sz w:val="24"/>
          <w:szCs w:val="24"/>
        </w:rPr>
        <w:t xml:space="preserve"> </w:t>
      </w:r>
      <w:r w:rsidRPr="002444DA">
        <w:rPr>
          <w:b w:val="0"/>
          <w:sz w:val="24"/>
          <w:szCs w:val="24"/>
        </w:rPr>
        <w:t>объекта</w:t>
      </w:r>
      <w:r w:rsidRPr="002444DA">
        <w:rPr>
          <w:b w:val="0"/>
          <w:spacing w:val="1"/>
          <w:sz w:val="24"/>
          <w:szCs w:val="24"/>
        </w:rPr>
        <w:t xml:space="preserve"> </w:t>
      </w:r>
      <w:r w:rsidRPr="002444DA">
        <w:rPr>
          <w:b w:val="0"/>
          <w:sz w:val="24"/>
          <w:szCs w:val="24"/>
        </w:rPr>
        <w:t>капитального</w:t>
      </w:r>
      <w:r w:rsidRPr="002444DA">
        <w:rPr>
          <w:b w:val="0"/>
          <w:spacing w:val="1"/>
          <w:sz w:val="24"/>
          <w:szCs w:val="24"/>
        </w:rPr>
        <w:t xml:space="preserve"> </w:t>
      </w:r>
      <w:r w:rsidRPr="002444DA">
        <w:rPr>
          <w:b w:val="0"/>
          <w:sz w:val="24"/>
          <w:szCs w:val="24"/>
        </w:rPr>
        <w:t>строительства</w:t>
      </w:r>
      <w:r w:rsidRPr="002444DA">
        <w:rPr>
          <w:b w:val="0"/>
          <w:spacing w:val="1"/>
          <w:sz w:val="24"/>
          <w:szCs w:val="24"/>
        </w:rPr>
        <w:t xml:space="preserve"> </w:t>
      </w:r>
      <w:r w:rsidRPr="002444DA">
        <w:rPr>
          <w:b w:val="0"/>
          <w:sz w:val="24"/>
          <w:szCs w:val="24"/>
        </w:rPr>
        <w:t>предмету</w:t>
      </w:r>
      <w:r w:rsidRPr="002444DA">
        <w:rPr>
          <w:b w:val="0"/>
          <w:spacing w:val="1"/>
          <w:sz w:val="24"/>
          <w:szCs w:val="24"/>
        </w:rPr>
        <w:t xml:space="preserve"> </w:t>
      </w:r>
      <w:r w:rsidRPr="002444DA">
        <w:rPr>
          <w:b w:val="0"/>
          <w:sz w:val="24"/>
          <w:szCs w:val="24"/>
        </w:rPr>
        <w:t>охраны</w:t>
      </w:r>
      <w:r w:rsidRPr="002444DA">
        <w:rPr>
          <w:b w:val="0"/>
          <w:spacing w:val="1"/>
          <w:sz w:val="24"/>
          <w:szCs w:val="24"/>
        </w:rPr>
        <w:t xml:space="preserve"> </w:t>
      </w:r>
      <w:r w:rsidRPr="002444DA">
        <w:rPr>
          <w:b w:val="0"/>
          <w:sz w:val="24"/>
          <w:szCs w:val="24"/>
        </w:rPr>
        <w:t>исторического</w:t>
      </w:r>
      <w:r w:rsidRPr="002444DA">
        <w:rPr>
          <w:b w:val="0"/>
          <w:spacing w:val="1"/>
          <w:sz w:val="24"/>
          <w:szCs w:val="24"/>
        </w:rPr>
        <w:t xml:space="preserve"> </w:t>
      </w:r>
      <w:r w:rsidRPr="002444DA">
        <w:rPr>
          <w:b w:val="0"/>
          <w:sz w:val="24"/>
          <w:szCs w:val="24"/>
        </w:rPr>
        <w:t>поселения</w:t>
      </w:r>
      <w:r w:rsidRPr="002444DA">
        <w:rPr>
          <w:b w:val="0"/>
          <w:spacing w:val="1"/>
          <w:sz w:val="24"/>
          <w:szCs w:val="24"/>
        </w:rPr>
        <w:t xml:space="preserve"> </w:t>
      </w:r>
      <w:r w:rsidRPr="002444DA">
        <w:rPr>
          <w:b w:val="0"/>
          <w:sz w:val="24"/>
          <w:szCs w:val="24"/>
        </w:rPr>
        <w:t>и</w:t>
      </w:r>
      <w:r w:rsidRPr="002444DA">
        <w:rPr>
          <w:b w:val="0"/>
          <w:spacing w:val="1"/>
          <w:sz w:val="24"/>
          <w:szCs w:val="24"/>
        </w:rPr>
        <w:t xml:space="preserve"> </w:t>
      </w:r>
      <w:r w:rsidRPr="002444DA">
        <w:rPr>
          <w:b w:val="0"/>
          <w:sz w:val="24"/>
          <w:szCs w:val="24"/>
        </w:rPr>
        <w:t>требованиям</w:t>
      </w:r>
      <w:r w:rsidRPr="002444DA">
        <w:rPr>
          <w:b w:val="0"/>
          <w:spacing w:val="1"/>
          <w:sz w:val="24"/>
          <w:szCs w:val="24"/>
        </w:rPr>
        <w:t xml:space="preserve"> </w:t>
      </w:r>
      <w:r w:rsidRPr="002444DA">
        <w:rPr>
          <w:b w:val="0"/>
          <w:sz w:val="24"/>
          <w:szCs w:val="24"/>
        </w:rPr>
        <w:t>к</w:t>
      </w:r>
      <w:r w:rsidRPr="002444DA">
        <w:rPr>
          <w:b w:val="0"/>
          <w:spacing w:val="1"/>
          <w:sz w:val="24"/>
          <w:szCs w:val="24"/>
        </w:rPr>
        <w:t xml:space="preserve"> </w:t>
      </w:r>
      <w:r w:rsidRPr="002444DA">
        <w:rPr>
          <w:b w:val="0"/>
          <w:sz w:val="24"/>
          <w:szCs w:val="24"/>
        </w:rPr>
        <w:t>архитектурным решениям объектов капитального строительства, установленным</w:t>
      </w:r>
      <w:r w:rsidRPr="002444DA">
        <w:rPr>
          <w:b w:val="0"/>
          <w:spacing w:val="1"/>
          <w:sz w:val="24"/>
          <w:szCs w:val="24"/>
        </w:rPr>
        <w:t xml:space="preserve"> </w:t>
      </w:r>
      <w:r w:rsidRPr="002444DA">
        <w:rPr>
          <w:b w:val="0"/>
          <w:sz w:val="24"/>
          <w:szCs w:val="24"/>
        </w:rPr>
        <w:t>градостроительным</w:t>
      </w:r>
      <w:r w:rsidRPr="002444DA">
        <w:rPr>
          <w:b w:val="0"/>
          <w:spacing w:val="1"/>
          <w:sz w:val="24"/>
          <w:szCs w:val="24"/>
        </w:rPr>
        <w:t xml:space="preserve"> </w:t>
      </w:r>
      <w:r w:rsidRPr="002444DA">
        <w:rPr>
          <w:b w:val="0"/>
          <w:sz w:val="24"/>
          <w:szCs w:val="24"/>
        </w:rPr>
        <w:t>регламентом</w:t>
      </w:r>
      <w:r w:rsidRPr="002444DA">
        <w:rPr>
          <w:b w:val="0"/>
          <w:spacing w:val="1"/>
          <w:sz w:val="24"/>
          <w:szCs w:val="24"/>
        </w:rPr>
        <w:t xml:space="preserve"> </w:t>
      </w:r>
      <w:r w:rsidRPr="002444DA">
        <w:rPr>
          <w:b w:val="0"/>
          <w:sz w:val="24"/>
          <w:szCs w:val="24"/>
        </w:rPr>
        <w:t>применительно</w:t>
      </w:r>
      <w:r w:rsidRPr="002444DA">
        <w:rPr>
          <w:b w:val="0"/>
          <w:spacing w:val="1"/>
          <w:sz w:val="24"/>
          <w:szCs w:val="24"/>
        </w:rPr>
        <w:t xml:space="preserve"> </w:t>
      </w:r>
      <w:r w:rsidRPr="002444DA">
        <w:rPr>
          <w:b w:val="0"/>
          <w:sz w:val="24"/>
          <w:szCs w:val="24"/>
        </w:rPr>
        <w:t>к</w:t>
      </w:r>
      <w:r w:rsidRPr="002444DA">
        <w:rPr>
          <w:b w:val="0"/>
          <w:spacing w:val="1"/>
          <w:sz w:val="24"/>
          <w:szCs w:val="24"/>
        </w:rPr>
        <w:t xml:space="preserve"> </w:t>
      </w:r>
      <w:r w:rsidRPr="002444DA">
        <w:rPr>
          <w:b w:val="0"/>
          <w:sz w:val="24"/>
          <w:szCs w:val="24"/>
        </w:rPr>
        <w:t>территориальной</w:t>
      </w:r>
      <w:r w:rsidRPr="002444DA">
        <w:rPr>
          <w:b w:val="0"/>
          <w:spacing w:val="1"/>
          <w:sz w:val="24"/>
          <w:szCs w:val="24"/>
        </w:rPr>
        <w:t xml:space="preserve"> </w:t>
      </w:r>
      <w:r w:rsidRPr="002444DA">
        <w:rPr>
          <w:b w:val="0"/>
          <w:sz w:val="24"/>
          <w:szCs w:val="24"/>
        </w:rPr>
        <w:t>зоне,</w:t>
      </w:r>
      <w:r w:rsidRPr="002444DA">
        <w:rPr>
          <w:b w:val="0"/>
          <w:spacing w:val="1"/>
          <w:sz w:val="24"/>
          <w:szCs w:val="24"/>
        </w:rPr>
        <w:t xml:space="preserve"> </w:t>
      </w:r>
      <w:r w:rsidRPr="002444DA">
        <w:rPr>
          <w:b w:val="0"/>
          <w:spacing w:val="-1"/>
          <w:sz w:val="24"/>
          <w:szCs w:val="24"/>
        </w:rPr>
        <w:t>расположенной</w:t>
      </w:r>
      <w:r w:rsidRPr="002444DA">
        <w:rPr>
          <w:b w:val="0"/>
          <w:spacing w:val="-14"/>
          <w:sz w:val="24"/>
          <w:szCs w:val="24"/>
        </w:rPr>
        <w:t xml:space="preserve"> </w:t>
      </w:r>
      <w:r w:rsidRPr="002444DA">
        <w:rPr>
          <w:b w:val="0"/>
          <w:spacing w:val="-1"/>
          <w:sz w:val="24"/>
          <w:szCs w:val="24"/>
        </w:rPr>
        <w:t>в</w:t>
      </w:r>
      <w:r w:rsidRPr="002444DA">
        <w:rPr>
          <w:b w:val="0"/>
          <w:spacing w:val="-14"/>
          <w:sz w:val="24"/>
          <w:szCs w:val="24"/>
        </w:rPr>
        <w:t xml:space="preserve"> </w:t>
      </w:r>
      <w:r w:rsidRPr="002444DA">
        <w:rPr>
          <w:b w:val="0"/>
          <w:spacing w:val="-1"/>
          <w:sz w:val="24"/>
          <w:szCs w:val="24"/>
        </w:rPr>
        <w:t>границах</w:t>
      </w:r>
      <w:r w:rsidRPr="002444DA">
        <w:rPr>
          <w:b w:val="0"/>
          <w:spacing w:val="-13"/>
          <w:sz w:val="24"/>
          <w:szCs w:val="24"/>
        </w:rPr>
        <w:t xml:space="preserve"> </w:t>
      </w:r>
      <w:r w:rsidRPr="002444DA">
        <w:rPr>
          <w:b w:val="0"/>
          <w:spacing w:val="-1"/>
          <w:sz w:val="24"/>
          <w:szCs w:val="24"/>
        </w:rPr>
        <w:t>территории</w:t>
      </w:r>
      <w:r w:rsidRPr="002444DA">
        <w:rPr>
          <w:b w:val="0"/>
          <w:spacing w:val="-15"/>
          <w:sz w:val="24"/>
          <w:szCs w:val="24"/>
        </w:rPr>
        <w:t xml:space="preserve"> </w:t>
      </w:r>
      <w:r w:rsidRPr="002444DA">
        <w:rPr>
          <w:b w:val="0"/>
          <w:spacing w:val="-1"/>
          <w:sz w:val="24"/>
          <w:szCs w:val="24"/>
        </w:rPr>
        <w:t>исторического</w:t>
      </w:r>
      <w:r w:rsidRPr="002444DA">
        <w:rPr>
          <w:b w:val="0"/>
          <w:spacing w:val="-16"/>
          <w:sz w:val="24"/>
          <w:szCs w:val="24"/>
        </w:rPr>
        <w:t xml:space="preserve"> </w:t>
      </w:r>
      <w:r w:rsidRPr="002444DA">
        <w:rPr>
          <w:b w:val="0"/>
          <w:sz w:val="24"/>
          <w:szCs w:val="24"/>
        </w:rPr>
        <w:t>поселения</w:t>
      </w:r>
      <w:r w:rsidRPr="002444DA">
        <w:rPr>
          <w:b w:val="0"/>
          <w:spacing w:val="-15"/>
          <w:sz w:val="24"/>
          <w:szCs w:val="24"/>
        </w:rPr>
        <w:t xml:space="preserve"> </w:t>
      </w:r>
      <w:r w:rsidRPr="002444DA">
        <w:rPr>
          <w:b w:val="0"/>
          <w:sz w:val="24"/>
          <w:szCs w:val="24"/>
        </w:rPr>
        <w:t>федерального</w:t>
      </w:r>
      <w:r w:rsidRPr="002444DA">
        <w:rPr>
          <w:b w:val="0"/>
          <w:spacing w:val="-16"/>
          <w:sz w:val="24"/>
          <w:szCs w:val="24"/>
        </w:rPr>
        <w:t xml:space="preserve"> </w:t>
      </w:r>
      <w:r w:rsidRPr="002444DA">
        <w:rPr>
          <w:b w:val="0"/>
          <w:sz w:val="24"/>
          <w:szCs w:val="24"/>
        </w:rPr>
        <w:t>или</w:t>
      </w:r>
      <w:r w:rsidRPr="002444DA">
        <w:rPr>
          <w:b w:val="0"/>
          <w:spacing w:val="-67"/>
          <w:sz w:val="24"/>
          <w:szCs w:val="24"/>
        </w:rPr>
        <w:t xml:space="preserve"> </w:t>
      </w:r>
      <w:r w:rsidRPr="002444DA">
        <w:rPr>
          <w:b w:val="0"/>
          <w:sz w:val="24"/>
          <w:szCs w:val="24"/>
        </w:rPr>
        <w:t>регионального значения;</w:t>
      </w:r>
    </w:p>
    <w:p w:rsidR="0061160C" w:rsidRPr="002C72AC" w:rsidRDefault="0061160C" w:rsidP="00017E7F">
      <w:pPr>
        <w:pStyle w:val="a0"/>
        <w:ind w:firstLine="709"/>
        <w:jc w:val="both"/>
        <w:rPr>
          <w:b w:val="0"/>
          <w:sz w:val="24"/>
          <w:szCs w:val="24"/>
        </w:rPr>
      </w:pPr>
      <w:r w:rsidRPr="002C72AC">
        <w:rPr>
          <w:b w:val="0"/>
          <w:sz w:val="24"/>
          <w:szCs w:val="24"/>
        </w:rPr>
        <w:t>ж) отсутствие документации по планировке территории, утвержденной в</w:t>
      </w:r>
      <w:r w:rsidRPr="002C72AC">
        <w:rPr>
          <w:b w:val="0"/>
          <w:spacing w:val="1"/>
          <w:sz w:val="24"/>
          <w:szCs w:val="24"/>
        </w:rPr>
        <w:t xml:space="preserve"> </w:t>
      </w:r>
      <w:r w:rsidRPr="002C72AC">
        <w:rPr>
          <w:b w:val="0"/>
          <w:sz w:val="24"/>
          <w:szCs w:val="24"/>
        </w:rPr>
        <w:t>соответствии с договором о комплексном развитии территории (за исключением</w:t>
      </w:r>
      <w:r w:rsidRPr="002C72AC">
        <w:rPr>
          <w:b w:val="0"/>
          <w:spacing w:val="1"/>
          <w:sz w:val="24"/>
          <w:szCs w:val="24"/>
        </w:rPr>
        <w:t xml:space="preserve"> </w:t>
      </w:r>
      <w:r w:rsidRPr="002C72AC">
        <w:rPr>
          <w:b w:val="0"/>
          <w:sz w:val="24"/>
          <w:szCs w:val="24"/>
        </w:rPr>
        <w:t>случаев</w:t>
      </w:r>
      <w:r w:rsidRPr="002C72AC">
        <w:rPr>
          <w:b w:val="0"/>
          <w:spacing w:val="1"/>
          <w:sz w:val="24"/>
          <w:szCs w:val="24"/>
        </w:rPr>
        <w:t xml:space="preserve"> </w:t>
      </w:r>
      <w:r w:rsidRPr="002C72AC">
        <w:rPr>
          <w:b w:val="0"/>
          <w:sz w:val="24"/>
          <w:szCs w:val="24"/>
        </w:rPr>
        <w:t>самостоятельной</w:t>
      </w:r>
      <w:r w:rsidRPr="002C72AC">
        <w:rPr>
          <w:b w:val="0"/>
          <w:spacing w:val="1"/>
          <w:sz w:val="24"/>
          <w:szCs w:val="24"/>
        </w:rPr>
        <w:t xml:space="preserve"> </w:t>
      </w:r>
      <w:r w:rsidRPr="002C72AC">
        <w:rPr>
          <w:b w:val="0"/>
          <w:sz w:val="24"/>
          <w:szCs w:val="24"/>
        </w:rPr>
        <w:t>реализации</w:t>
      </w:r>
      <w:r w:rsidRPr="002C72AC">
        <w:rPr>
          <w:b w:val="0"/>
          <w:spacing w:val="1"/>
          <w:sz w:val="24"/>
          <w:szCs w:val="24"/>
        </w:rPr>
        <w:t xml:space="preserve"> </w:t>
      </w:r>
      <w:r w:rsidRPr="002C72AC">
        <w:rPr>
          <w:b w:val="0"/>
          <w:sz w:val="24"/>
          <w:szCs w:val="24"/>
        </w:rPr>
        <w:t>Российской</w:t>
      </w:r>
      <w:r w:rsidRPr="002C72AC">
        <w:rPr>
          <w:b w:val="0"/>
          <w:spacing w:val="1"/>
          <w:sz w:val="24"/>
          <w:szCs w:val="24"/>
        </w:rPr>
        <w:t xml:space="preserve"> </w:t>
      </w:r>
      <w:r w:rsidRPr="002C72AC">
        <w:rPr>
          <w:b w:val="0"/>
          <w:sz w:val="24"/>
          <w:szCs w:val="24"/>
        </w:rPr>
        <w:t>Федерацией,</w:t>
      </w:r>
      <w:r w:rsidRPr="002C72AC">
        <w:rPr>
          <w:b w:val="0"/>
          <w:spacing w:val="1"/>
          <w:sz w:val="24"/>
          <w:szCs w:val="24"/>
        </w:rPr>
        <w:t xml:space="preserve"> </w:t>
      </w:r>
      <w:r w:rsidRPr="002C72AC">
        <w:rPr>
          <w:b w:val="0"/>
          <w:sz w:val="24"/>
          <w:szCs w:val="24"/>
        </w:rPr>
        <w:t>субъектом</w:t>
      </w:r>
      <w:r w:rsidRPr="002C72AC">
        <w:rPr>
          <w:b w:val="0"/>
          <w:spacing w:val="-67"/>
          <w:sz w:val="24"/>
          <w:szCs w:val="24"/>
        </w:rPr>
        <w:t xml:space="preserve"> </w:t>
      </w:r>
      <w:r w:rsidRPr="002C72AC">
        <w:rPr>
          <w:b w:val="0"/>
          <w:sz w:val="24"/>
          <w:szCs w:val="24"/>
        </w:rPr>
        <w:t>Российской</w:t>
      </w:r>
      <w:r w:rsidRPr="002C72AC">
        <w:rPr>
          <w:b w:val="0"/>
          <w:spacing w:val="1"/>
          <w:sz w:val="24"/>
          <w:szCs w:val="24"/>
        </w:rPr>
        <w:t xml:space="preserve"> </w:t>
      </w:r>
      <w:r w:rsidRPr="002C72AC">
        <w:rPr>
          <w:b w:val="0"/>
          <w:sz w:val="24"/>
          <w:szCs w:val="24"/>
        </w:rPr>
        <w:t>Федерации</w:t>
      </w:r>
      <w:r w:rsidRPr="002C72AC">
        <w:rPr>
          <w:b w:val="0"/>
          <w:spacing w:val="1"/>
          <w:sz w:val="24"/>
          <w:szCs w:val="24"/>
        </w:rPr>
        <w:t xml:space="preserve"> </w:t>
      </w:r>
      <w:r w:rsidRPr="002C72AC">
        <w:rPr>
          <w:b w:val="0"/>
          <w:sz w:val="24"/>
          <w:szCs w:val="24"/>
        </w:rPr>
        <w:t>или</w:t>
      </w:r>
      <w:r w:rsidRPr="002C72AC">
        <w:rPr>
          <w:b w:val="0"/>
          <w:spacing w:val="1"/>
          <w:sz w:val="24"/>
          <w:szCs w:val="24"/>
        </w:rPr>
        <w:t xml:space="preserve"> </w:t>
      </w:r>
      <w:r w:rsidRPr="002C72AC">
        <w:rPr>
          <w:b w:val="0"/>
          <w:sz w:val="24"/>
          <w:szCs w:val="24"/>
        </w:rPr>
        <w:t>муниципальным</w:t>
      </w:r>
      <w:r w:rsidRPr="002C72AC">
        <w:rPr>
          <w:b w:val="0"/>
          <w:spacing w:val="1"/>
          <w:sz w:val="24"/>
          <w:szCs w:val="24"/>
        </w:rPr>
        <w:t xml:space="preserve"> </w:t>
      </w:r>
      <w:r w:rsidRPr="002C72AC">
        <w:rPr>
          <w:b w:val="0"/>
          <w:sz w:val="24"/>
          <w:szCs w:val="24"/>
        </w:rPr>
        <w:t>образованием</w:t>
      </w:r>
      <w:r w:rsidRPr="002C72AC">
        <w:rPr>
          <w:b w:val="0"/>
          <w:spacing w:val="1"/>
          <w:sz w:val="24"/>
          <w:szCs w:val="24"/>
        </w:rPr>
        <w:t xml:space="preserve"> </w:t>
      </w:r>
      <w:r w:rsidRPr="002C72AC">
        <w:rPr>
          <w:b w:val="0"/>
          <w:sz w:val="24"/>
          <w:szCs w:val="24"/>
        </w:rPr>
        <w:t>решения</w:t>
      </w:r>
      <w:r w:rsidRPr="002C72AC">
        <w:rPr>
          <w:b w:val="0"/>
          <w:spacing w:val="1"/>
          <w:sz w:val="24"/>
          <w:szCs w:val="24"/>
        </w:rPr>
        <w:t xml:space="preserve"> </w:t>
      </w:r>
      <w:r w:rsidRPr="002C72AC">
        <w:rPr>
          <w:b w:val="0"/>
          <w:sz w:val="24"/>
          <w:szCs w:val="24"/>
        </w:rPr>
        <w:t>о</w:t>
      </w:r>
      <w:r w:rsidRPr="002C72AC">
        <w:rPr>
          <w:b w:val="0"/>
          <w:spacing w:val="1"/>
          <w:sz w:val="24"/>
          <w:szCs w:val="24"/>
        </w:rPr>
        <w:t xml:space="preserve"> </w:t>
      </w:r>
      <w:r w:rsidRPr="002C72AC">
        <w:rPr>
          <w:b w:val="0"/>
          <w:sz w:val="24"/>
          <w:szCs w:val="24"/>
        </w:rPr>
        <w:t>комплексном</w:t>
      </w:r>
      <w:r w:rsidRPr="002C72AC">
        <w:rPr>
          <w:b w:val="0"/>
          <w:spacing w:val="1"/>
          <w:sz w:val="24"/>
          <w:szCs w:val="24"/>
        </w:rPr>
        <w:t xml:space="preserve"> </w:t>
      </w:r>
      <w:r w:rsidRPr="002C72AC">
        <w:rPr>
          <w:b w:val="0"/>
          <w:sz w:val="24"/>
          <w:szCs w:val="24"/>
        </w:rPr>
        <w:t>развитии</w:t>
      </w:r>
      <w:r w:rsidRPr="002C72AC">
        <w:rPr>
          <w:b w:val="0"/>
          <w:spacing w:val="1"/>
          <w:sz w:val="24"/>
          <w:szCs w:val="24"/>
        </w:rPr>
        <w:t xml:space="preserve"> </w:t>
      </w:r>
      <w:r w:rsidRPr="002C72AC">
        <w:rPr>
          <w:b w:val="0"/>
          <w:sz w:val="24"/>
          <w:szCs w:val="24"/>
        </w:rPr>
        <w:t>территории</w:t>
      </w:r>
      <w:r w:rsidRPr="002C72AC">
        <w:rPr>
          <w:b w:val="0"/>
          <w:spacing w:val="1"/>
          <w:sz w:val="24"/>
          <w:szCs w:val="24"/>
        </w:rPr>
        <w:t xml:space="preserve"> </w:t>
      </w:r>
      <w:r w:rsidRPr="002C72AC">
        <w:rPr>
          <w:b w:val="0"/>
          <w:sz w:val="24"/>
          <w:szCs w:val="24"/>
        </w:rPr>
        <w:t>застройки</w:t>
      </w:r>
      <w:r w:rsidRPr="002C72AC">
        <w:rPr>
          <w:b w:val="0"/>
          <w:spacing w:val="1"/>
          <w:sz w:val="24"/>
          <w:szCs w:val="24"/>
        </w:rPr>
        <w:t xml:space="preserve"> </w:t>
      </w:r>
      <w:r w:rsidRPr="002C72AC">
        <w:rPr>
          <w:b w:val="0"/>
          <w:sz w:val="24"/>
          <w:szCs w:val="24"/>
        </w:rPr>
        <w:t>или</w:t>
      </w:r>
      <w:r w:rsidRPr="002C72AC">
        <w:rPr>
          <w:b w:val="0"/>
          <w:spacing w:val="1"/>
          <w:sz w:val="24"/>
          <w:szCs w:val="24"/>
        </w:rPr>
        <w:t xml:space="preserve"> </w:t>
      </w:r>
      <w:r w:rsidRPr="002C72AC">
        <w:rPr>
          <w:b w:val="0"/>
          <w:sz w:val="24"/>
          <w:szCs w:val="24"/>
        </w:rPr>
        <w:t>реализации</w:t>
      </w:r>
      <w:r w:rsidRPr="002C72AC">
        <w:rPr>
          <w:b w:val="0"/>
          <w:spacing w:val="1"/>
          <w:sz w:val="24"/>
          <w:szCs w:val="24"/>
        </w:rPr>
        <w:t xml:space="preserve"> </w:t>
      </w:r>
      <w:r w:rsidRPr="002C72AC">
        <w:rPr>
          <w:b w:val="0"/>
          <w:sz w:val="24"/>
          <w:szCs w:val="24"/>
        </w:rPr>
        <w:t>такого</w:t>
      </w:r>
      <w:r w:rsidRPr="002C72AC">
        <w:rPr>
          <w:b w:val="0"/>
          <w:spacing w:val="1"/>
          <w:sz w:val="24"/>
          <w:szCs w:val="24"/>
        </w:rPr>
        <w:t xml:space="preserve"> </w:t>
      </w:r>
      <w:r w:rsidRPr="002C72AC">
        <w:rPr>
          <w:b w:val="0"/>
          <w:sz w:val="24"/>
          <w:szCs w:val="24"/>
        </w:rPr>
        <w:t>решения</w:t>
      </w:r>
      <w:r w:rsidRPr="002C72AC">
        <w:rPr>
          <w:b w:val="0"/>
          <w:spacing w:val="1"/>
          <w:sz w:val="24"/>
          <w:szCs w:val="24"/>
        </w:rPr>
        <w:t xml:space="preserve"> </w:t>
      </w:r>
      <w:r w:rsidRPr="002C72AC">
        <w:rPr>
          <w:b w:val="0"/>
          <w:sz w:val="24"/>
          <w:szCs w:val="24"/>
        </w:rPr>
        <w:t>юридическим</w:t>
      </w:r>
      <w:r w:rsidRPr="002C72AC">
        <w:rPr>
          <w:b w:val="0"/>
          <w:spacing w:val="1"/>
          <w:sz w:val="24"/>
          <w:szCs w:val="24"/>
        </w:rPr>
        <w:t xml:space="preserve"> </w:t>
      </w:r>
      <w:r w:rsidRPr="002C72AC">
        <w:rPr>
          <w:b w:val="0"/>
          <w:sz w:val="24"/>
          <w:szCs w:val="24"/>
        </w:rPr>
        <w:t>лицом,</w:t>
      </w:r>
      <w:r w:rsidRPr="002C72AC">
        <w:rPr>
          <w:b w:val="0"/>
          <w:spacing w:val="1"/>
          <w:sz w:val="24"/>
          <w:szCs w:val="24"/>
        </w:rPr>
        <w:t xml:space="preserve"> </w:t>
      </w:r>
      <w:r w:rsidRPr="002C72AC">
        <w:rPr>
          <w:b w:val="0"/>
          <w:sz w:val="24"/>
          <w:szCs w:val="24"/>
        </w:rPr>
        <w:t>определенным</w:t>
      </w:r>
      <w:r w:rsidRPr="002C72AC">
        <w:rPr>
          <w:b w:val="0"/>
          <w:spacing w:val="1"/>
          <w:sz w:val="24"/>
          <w:szCs w:val="24"/>
        </w:rPr>
        <w:t xml:space="preserve"> </w:t>
      </w:r>
      <w:r w:rsidRPr="002C72AC">
        <w:rPr>
          <w:b w:val="0"/>
          <w:sz w:val="24"/>
          <w:szCs w:val="24"/>
        </w:rPr>
        <w:t>в</w:t>
      </w:r>
      <w:r w:rsidRPr="002C72AC">
        <w:rPr>
          <w:b w:val="0"/>
          <w:spacing w:val="1"/>
          <w:sz w:val="24"/>
          <w:szCs w:val="24"/>
        </w:rPr>
        <w:t xml:space="preserve"> </w:t>
      </w:r>
      <w:r w:rsidRPr="002C72AC">
        <w:rPr>
          <w:b w:val="0"/>
          <w:sz w:val="24"/>
          <w:szCs w:val="24"/>
        </w:rPr>
        <w:t>соответствии</w:t>
      </w:r>
      <w:r w:rsidRPr="002C72AC">
        <w:rPr>
          <w:b w:val="0"/>
          <w:spacing w:val="1"/>
          <w:sz w:val="24"/>
          <w:szCs w:val="24"/>
        </w:rPr>
        <w:t xml:space="preserve"> </w:t>
      </w:r>
      <w:r w:rsidRPr="002C72AC">
        <w:rPr>
          <w:b w:val="0"/>
          <w:sz w:val="24"/>
          <w:szCs w:val="24"/>
        </w:rPr>
        <w:t>с</w:t>
      </w:r>
      <w:r w:rsidRPr="002C72AC">
        <w:rPr>
          <w:b w:val="0"/>
          <w:spacing w:val="1"/>
          <w:sz w:val="24"/>
          <w:szCs w:val="24"/>
        </w:rPr>
        <w:t xml:space="preserve"> </w:t>
      </w:r>
      <w:r w:rsidRPr="002C72AC">
        <w:rPr>
          <w:b w:val="0"/>
          <w:sz w:val="24"/>
          <w:szCs w:val="24"/>
        </w:rPr>
        <w:t>Градостроительным</w:t>
      </w:r>
      <w:r w:rsidRPr="002C72AC">
        <w:rPr>
          <w:b w:val="0"/>
          <w:spacing w:val="1"/>
          <w:sz w:val="24"/>
          <w:szCs w:val="24"/>
        </w:rPr>
        <w:t xml:space="preserve"> </w:t>
      </w:r>
      <w:r w:rsidRPr="002C72AC">
        <w:rPr>
          <w:b w:val="0"/>
          <w:sz w:val="24"/>
          <w:szCs w:val="24"/>
        </w:rPr>
        <w:t>кодексом</w:t>
      </w:r>
      <w:r w:rsidRPr="002C72AC">
        <w:rPr>
          <w:b w:val="0"/>
          <w:spacing w:val="1"/>
          <w:sz w:val="24"/>
          <w:szCs w:val="24"/>
        </w:rPr>
        <w:t xml:space="preserve"> </w:t>
      </w:r>
      <w:r w:rsidRPr="002C72AC">
        <w:rPr>
          <w:b w:val="0"/>
          <w:sz w:val="24"/>
          <w:szCs w:val="24"/>
        </w:rPr>
        <w:t>Российской</w:t>
      </w:r>
      <w:r w:rsidRPr="002C72AC">
        <w:rPr>
          <w:b w:val="0"/>
          <w:spacing w:val="1"/>
          <w:sz w:val="24"/>
          <w:szCs w:val="24"/>
        </w:rPr>
        <w:t xml:space="preserve"> </w:t>
      </w:r>
      <w:r w:rsidRPr="002C72AC">
        <w:rPr>
          <w:b w:val="0"/>
          <w:sz w:val="24"/>
          <w:szCs w:val="24"/>
        </w:rPr>
        <w:t>Федерацией</w:t>
      </w:r>
      <w:r w:rsidRPr="002C72AC">
        <w:rPr>
          <w:b w:val="0"/>
          <w:spacing w:val="1"/>
          <w:sz w:val="24"/>
          <w:szCs w:val="24"/>
        </w:rPr>
        <w:t xml:space="preserve"> </w:t>
      </w:r>
      <w:r w:rsidRPr="002C72AC">
        <w:rPr>
          <w:b w:val="0"/>
          <w:sz w:val="24"/>
          <w:szCs w:val="24"/>
        </w:rPr>
        <w:t>или</w:t>
      </w:r>
      <w:r w:rsidRPr="002C72AC">
        <w:rPr>
          <w:b w:val="0"/>
          <w:spacing w:val="1"/>
          <w:sz w:val="24"/>
          <w:szCs w:val="24"/>
        </w:rPr>
        <w:t xml:space="preserve"> </w:t>
      </w:r>
      <w:r w:rsidRPr="002C72AC">
        <w:rPr>
          <w:b w:val="0"/>
          <w:sz w:val="24"/>
          <w:szCs w:val="24"/>
        </w:rPr>
        <w:t>субъектом</w:t>
      </w:r>
      <w:r w:rsidRPr="002C72AC">
        <w:rPr>
          <w:b w:val="0"/>
          <w:spacing w:val="1"/>
          <w:sz w:val="24"/>
          <w:szCs w:val="24"/>
        </w:rPr>
        <w:t xml:space="preserve"> </w:t>
      </w:r>
      <w:r w:rsidRPr="002C72AC">
        <w:rPr>
          <w:b w:val="0"/>
          <w:sz w:val="24"/>
          <w:szCs w:val="24"/>
        </w:rPr>
        <w:t>Российской</w:t>
      </w:r>
      <w:r w:rsidRPr="002C72AC">
        <w:rPr>
          <w:b w:val="0"/>
          <w:spacing w:val="1"/>
          <w:sz w:val="24"/>
          <w:szCs w:val="24"/>
        </w:rPr>
        <w:t xml:space="preserve"> </w:t>
      </w:r>
      <w:r w:rsidRPr="002C72AC">
        <w:rPr>
          <w:b w:val="0"/>
          <w:sz w:val="24"/>
          <w:szCs w:val="24"/>
        </w:rPr>
        <w:t>Федерации),</w:t>
      </w:r>
      <w:r w:rsidRPr="002C72AC">
        <w:rPr>
          <w:b w:val="0"/>
          <w:spacing w:val="1"/>
          <w:sz w:val="24"/>
          <w:szCs w:val="24"/>
        </w:rPr>
        <w:t xml:space="preserve"> </w:t>
      </w:r>
      <w:r w:rsidRPr="002C72AC">
        <w:rPr>
          <w:b w:val="0"/>
          <w:sz w:val="24"/>
          <w:szCs w:val="24"/>
        </w:rPr>
        <w:t>в</w:t>
      </w:r>
      <w:r w:rsidRPr="002C72AC">
        <w:rPr>
          <w:b w:val="0"/>
          <w:spacing w:val="1"/>
          <w:sz w:val="24"/>
          <w:szCs w:val="24"/>
        </w:rPr>
        <w:t xml:space="preserve"> </w:t>
      </w:r>
      <w:r w:rsidRPr="002C72AC">
        <w:rPr>
          <w:b w:val="0"/>
          <w:sz w:val="24"/>
          <w:szCs w:val="24"/>
        </w:rPr>
        <w:t>случае, если строительство, реконструкция объекта капитального строительства</w:t>
      </w:r>
      <w:r w:rsidRPr="002C72AC">
        <w:rPr>
          <w:b w:val="0"/>
          <w:spacing w:val="1"/>
          <w:sz w:val="24"/>
          <w:szCs w:val="24"/>
        </w:rPr>
        <w:t xml:space="preserve"> </w:t>
      </w:r>
      <w:r w:rsidRPr="002C72AC">
        <w:rPr>
          <w:b w:val="0"/>
          <w:sz w:val="24"/>
          <w:szCs w:val="24"/>
        </w:rPr>
        <w:t>планируются</w:t>
      </w:r>
      <w:r w:rsidRPr="002C72AC">
        <w:rPr>
          <w:b w:val="0"/>
          <w:spacing w:val="1"/>
          <w:sz w:val="24"/>
          <w:szCs w:val="24"/>
        </w:rPr>
        <w:t xml:space="preserve"> </w:t>
      </w:r>
      <w:r w:rsidRPr="002C72AC">
        <w:rPr>
          <w:b w:val="0"/>
          <w:sz w:val="24"/>
          <w:szCs w:val="24"/>
        </w:rPr>
        <w:t>на</w:t>
      </w:r>
      <w:r w:rsidRPr="002C72AC">
        <w:rPr>
          <w:b w:val="0"/>
          <w:spacing w:val="1"/>
          <w:sz w:val="24"/>
          <w:szCs w:val="24"/>
        </w:rPr>
        <w:t xml:space="preserve"> </w:t>
      </w:r>
      <w:r w:rsidRPr="002C72AC">
        <w:rPr>
          <w:b w:val="0"/>
          <w:sz w:val="24"/>
          <w:szCs w:val="24"/>
        </w:rPr>
        <w:t>территории,</w:t>
      </w:r>
      <w:r w:rsidRPr="002C72AC">
        <w:rPr>
          <w:b w:val="0"/>
          <w:spacing w:val="1"/>
          <w:sz w:val="24"/>
          <w:szCs w:val="24"/>
        </w:rPr>
        <w:t xml:space="preserve"> </w:t>
      </w:r>
      <w:r w:rsidRPr="002C72AC">
        <w:rPr>
          <w:b w:val="0"/>
          <w:sz w:val="24"/>
          <w:szCs w:val="24"/>
        </w:rPr>
        <w:t>в</w:t>
      </w:r>
      <w:r w:rsidRPr="002C72AC">
        <w:rPr>
          <w:b w:val="0"/>
          <w:spacing w:val="1"/>
          <w:sz w:val="24"/>
          <w:szCs w:val="24"/>
        </w:rPr>
        <w:t xml:space="preserve"> </w:t>
      </w:r>
      <w:r w:rsidRPr="002C72AC">
        <w:rPr>
          <w:b w:val="0"/>
          <w:sz w:val="24"/>
          <w:szCs w:val="24"/>
        </w:rPr>
        <w:t>отношении</w:t>
      </w:r>
      <w:r w:rsidRPr="002C72AC">
        <w:rPr>
          <w:b w:val="0"/>
          <w:spacing w:val="1"/>
          <w:sz w:val="24"/>
          <w:szCs w:val="24"/>
        </w:rPr>
        <w:t xml:space="preserve"> </w:t>
      </w:r>
      <w:r w:rsidRPr="002C72AC">
        <w:rPr>
          <w:b w:val="0"/>
          <w:sz w:val="24"/>
          <w:szCs w:val="24"/>
        </w:rPr>
        <w:t>которой</w:t>
      </w:r>
      <w:r w:rsidRPr="002C72AC">
        <w:rPr>
          <w:b w:val="0"/>
          <w:spacing w:val="1"/>
          <w:sz w:val="24"/>
          <w:szCs w:val="24"/>
        </w:rPr>
        <w:t xml:space="preserve"> </w:t>
      </w:r>
      <w:r w:rsidRPr="002C72AC">
        <w:rPr>
          <w:b w:val="0"/>
          <w:sz w:val="24"/>
          <w:szCs w:val="24"/>
        </w:rPr>
        <w:t>органом</w:t>
      </w:r>
      <w:r w:rsidRPr="002C72AC">
        <w:rPr>
          <w:b w:val="0"/>
          <w:spacing w:val="1"/>
          <w:sz w:val="24"/>
          <w:szCs w:val="24"/>
        </w:rPr>
        <w:t xml:space="preserve"> </w:t>
      </w:r>
      <w:r w:rsidRPr="002C72AC">
        <w:rPr>
          <w:b w:val="0"/>
          <w:sz w:val="24"/>
          <w:szCs w:val="24"/>
        </w:rPr>
        <w:t>местного</w:t>
      </w:r>
      <w:r w:rsidRPr="002C72AC">
        <w:rPr>
          <w:b w:val="0"/>
          <w:spacing w:val="1"/>
          <w:sz w:val="24"/>
          <w:szCs w:val="24"/>
        </w:rPr>
        <w:t xml:space="preserve"> </w:t>
      </w:r>
      <w:r w:rsidRPr="002C72AC">
        <w:rPr>
          <w:b w:val="0"/>
          <w:sz w:val="24"/>
          <w:szCs w:val="24"/>
        </w:rPr>
        <w:t>самоуправления</w:t>
      </w:r>
      <w:r w:rsidRPr="002C72AC">
        <w:rPr>
          <w:b w:val="0"/>
          <w:spacing w:val="1"/>
          <w:sz w:val="24"/>
          <w:szCs w:val="24"/>
        </w:rPr>
        <w:t xml:space="preserve"> </w:t>
      </w:r>
      <w:r w:rsidRPr="002C72AC">
        <w:rPr>
          <w:b w:val="0"/>
          <w:sz w:val="24"/>
          <w:szCs w:val="24"/>
        </w:rPr>
        <w:t>принято</w:t>
      </w:r>
      <w:r w:rsidRPr="002C72AC">
        <w:rPr>
          <w:b w:val="0"/>
          <w:spacing w:val="1"/>
          <w:sz w:val="24"/>
          <w:szCs w:val="24"/>
        </w:rPr>
        <w:t xml:space="preserve"> </w:t>
      </w:r>
      <w:r w:rsidRPr="002C72AC">
        <w:rPr>
          <w:b w:val="0"/>
          <w:sz w:val="24"/>
          <w:szCs w:val="24"/>
        </w:rPr>
        <w:t>решение</w:t>
      </w:r>
      <w:r w:rsidRPr="002C72AC">
        <w:rPr>
          <w:b w:val="0"/>
          <w:spacing w:val="1"/>
          <w:sz w:val="24"/>
          <w:szCs w:val="24"/>
        </w:rPr>
        <w:t xml:space="preserve"> </w:t>
      </w:r>
      <w:r w:rsidRPr="002C72AC">
        <w:rPr>
          <w:b w:val="0"/>
          <w:sz w:val="24"/>
          <w:szCs w:val="24"/>
        </w:rPr>
        <w:t>о</w:t>
      </w:r>
      <w:r w:rsidRPr="002C72AC">
        <w:rPr>
          <w:b w:val="0"/>
          <w:spacing w:val="1"/>
          <w:sz w:val="24"/>
          <w:szCs w:val="24"/>
        </w:rPr>
        <w:t xml:space="preserve"> </w:t>
      </w:r>
      <w:r w:rsidRPr="002C72AC">
        <w:rPr>
          <w:b w:val="0"/>
          <w:sz w:val="24"/>
          <w:szCs w:val="24"/>
        </w:rPr>
        <w:t>комплексном</w:t>
      </w:r>
      <w:r w:rsidRPr="002C72AC">
        <w:rPr>
          <w:b w:val="0"/>
          <w:spacing w:val="1"/>
          <w:sz w:val="24"/>
          <w:szCs w:val="24"/>
        </w:rPr>
        <w:t xml:space="preserve"> </w:t>
      </w:r>
      <w:r w:rsidRPr="002C72AC">
        <w:rPr>
          <w:b w:val="0"/>
          <w:sz w:val="24"/>
          <w:szCs w:val="24"/>
        </w:rPr>
        <w:t>развитии</w:t>
      </w:r>
      <w:r w:rsidRPr="002C72AC">
        <w:rPr>
          <w:b w:val="0"/>
          <w:spacing w:val="1"/>
          <w:sz w:val="24"/>
          <w:szCs w:val="24"/>
        </w:rPr>
        <w:t xml:space="preserve"> </w:t>
      </w:r>
      <w:r w:rsidRPr="002C72AC">
        <w:rPr>
          <w:b w:val="0"/>
          <w:sz w:val="24"/>
          <w:szCs w:val="24"/>
        </w:rPr>
        <w:t>территории</w:t>
      </w:r>
      <w:r w:rsidRPr="002C72AC">
        <w:rPr>
          <w:b w:val="0"/>
          <w:spacing w:val="1"/>
          <w:sz w:val="24"/>
          <w:szCs w:val="24"/>
        </w:rPr>
        <w:t xml:space="preserve"> </w:t>
      </w:r>
      <w:r w:rsidRPr="002C72AC">
        <w:rPr>
          <w:b w:val="0"/>
          <w:sz w:val="24"/>
          <w:szCs w:val="24"/>
        </w:rPr>
        <w:t>по</w:t>
      </w:r>
      <w:r w:rsidRPr="002C72AC">
        <w:rPr>
          <w:b w:val="0"/>
          <w:spacing w:val="-67"/>
          <w:sz w:val="24"/>
          <w:szCs w:val="24"/>
        </w:rPr>
        <w:t xml:space="preserve"> </w:t>
      </w:r>
      <w:r w:rsidRPr="002C72AC">
        <w:rPr>
          <w:b w:val="0"/>
          <w:sz w:val="24"/>
          <w:szCs w:val="24"/>
        </w:rPr>
        <w:t>инициативе</w:t>
      </w:r>
      <w:r w:rsidRPr="002C72AC">
        <w:rPr>
          <w:b w:val="0"/>
          <w:spacing w:val="-3"/>
          <w:sz w:val="24"/>
          <w:szCs w:val="24"/>
        </w:rPr>
        <w:t xml:space="preserve"> </w:t>
      </w:r>
      <w:r w:rsidRPr="002C72AC">
        <w:rPr>
          <w:b w:val="0"/>
          <w:sz w:val="24"/>
          <w:szCs w:val="24"/>
        </w:rPr>
        <w:t>органа</w:t>
      </w:r>
      <w:r w:rsidRPr="002C72AC">
        <w:rPr>
          <w:b w:val="0"/>
          <w:spacing w:val="-3"/>
          <w:sz w:val="24"/>
          <w:szCs w:val="24"/>
        </w:rPr>
        <w:t xml:space="preserve"> </w:t>
      </w:r>
      <w:r w:rsidRPr="002C72AC">
        <w:rPr>
          <w:b w:val="0"/>
          <w:sz w:val="24"/>
          <w:szCs w:val="24"/>
        </w:rPr>
        <w:t>местного</w:t>
      </w:r>
      <w:r w:rsidRPr="002C72AC">
        <w:rPr>
          <w:b w:val="0"/>
          <w:spacing w:val="1"/>
          <w:sz w:val="24"/>
          <w:szCs w:val="24"/>
        </w:rPr>
        <w:t xml:space="preserve"> </w:t>
      </w:r>
      <w:r w:rsidRPr="002C72AC">
        <w:rPr>
          <w:b w:val="0"/>
          <w:sz w:val="24"/>
          <w:szCs w:val="24"/>
        </w:rPr>
        <w:t>самоуправления.</w:t>
      </w:r>
    </w:p>
    <w:p w:rsidR="0061160C" w:rsidRPr="002C72AC" w:rsidRDefault="002C72AC" w:rsidP="002C72AC">
      <w:pPr>
        <w:pStyle w:val="a6"/>
        <w:widowControl w:val="0"/>
        <w:tabs>
          <w:tab w:val="left" w:pos="1459"/>
        </w:tabs>
        <w:ind w:left="0" w:firstLine="709"/>
        <w:jc w:val="both"/>
        <w:rPr>
          <w:rFonts w:ascii="Times New Roman" w:hAnsi="Times New Roman"/>
          <w:sz w:val="24"/>
          <w:szCs w:val="24"/>
        </w:rPr>
      </w:pPr>
      <w:r w:rsidRPr="002C72AC">
        <w:rPr>
          <w:rFonts w:ascii="Times New Roman" w:hAnsi="Times New Roman"/>
          <w:sz w:val="24"/>
          <w:szCs w:val="24"/>
        </w:rPr>
        <w:t xml:space="preserve">3.25. </w:t>
      </w:r>
      <w:r w:rsidR="0061160C" w:rsidRPr="002C72AC">
        <w:rPr>
          <w:rFonts w:ascii="Times New Roman" w:hAnsi="Times New Roman"/>
          <w:sz w:val="24"/>
          <w:szCs w:val="24"/>
        </w:rPr>
        <w:t>По</w:t>
      </w:r>
      <w:r w:rsidR="0061160C" w:rsidRPr="002C72AC">
        <w:rPr>
          <w:rFonts w:ascii="Times New Roman" w:hAnsi="Times New Roman"/>
          <w:spacing w:val="4"/>
          <w:sz w:val="24"/>
          <w:szCs w:val="24"/>
        </w:rPr>
        <w:t xml:space="preserve"> </w:t>
      </w:r>
      <w:r w:rsidR="0061160C" w:rsidRPr="002C72AC">
        <w:rPr>
          <w:rFonts w:ascii="Times New Roman" w:hAnsi="Times New Roman"/>
          <w:sz w:val="24"/>
          <w:szCs w:val="24"/>
        </w:rPr>
        <w:t>результатам</w:t>
      </w:r>
      <w:r w:rsidR="0061160C" w:rsidRPr="002C72AC">
        <w:rPr>
          <w:rFonts w:ascii="Times New Roman" w:hAnsi="Times New Roman"/>
          <w:spacing w:val="4"/>
          <w:sz w:val="24"/>
          <w:szCs w:val="24"/>
        </w:rPr>
        <w:t xml:space="preserve"> </w:t>
      </w:r>
      <w:r w:rsidR="0061160C" w:rsidRPr="002C72AC">
        <w:rPr>
          <w:rFonts w:ascii="Times New Roman" w:hAnsi="Times New Roman"/>
          <w:sz w:val="24"/>
          <w:szCs w:val="24"/>
        </w:rPr>
        <w:t>проверки</w:t>
      </w:r>
      <w:r w:rsidR="0061160C" w:rsidRPr="002C72AC">
        <w:rPr>
          <w:rFonts w:ascii="Times New Roman" w:hAnsi="Times New Roman"/>
          <w:spacing w:val="5"/>
          <w:sz w:val="24"/>
          <w:szCs w:val="24"/>
        </w:rPr>
        <w:t xml:space="preserve"> </w:t>
      </w:r>
      <w:r w:rsidR="0061160C" w:rsidRPr="002C72AC">
        <w:rPr>
          <w:rFonts w:ascii="Times New Roman" w:hAnsi="Times New Roman"/>
          <w:sz w:val="24"/>
          <w:szCs w:val="24"/>
        </w:rPr>
        <w:t>документов,</w:t>
      </w:r>
      <w:r w:rsidR="0061160C" w:rsidRPr="002C72AC">
        <w:rPr>
          <w:rFonts w:ascii="Times New Roman" w:hAnsi="Times New Roman"/>
          <w:spacing w:val="3"/>
          <w:sz w:val="24"/>
          <w:szCs w:val="24"/>
        </w:rPr>
        <w:t xml:space="preserve"> </w:t>
      </w:r>
      <w:r w:rsidR="0061160C" w:rsidRPr="002C72AC">
        <w:rPr>
          <w:rFonts w:ascii="Times New Roman" w:hAnsi="Times New Roman"/>
          <w:sz w:val="24"/>
          <w:szCs w:val="24"/>
        </w:rPr>
        <w:t>предусмотренных</w:t>
      </w:r>
      <w:r w:rsidR="0061160C" w:rsidRPr="002C72AC">
        <w:rPr>
          <w:rFonts w:ascii="Times New Roman" w:hAnsi="Times New Roman"/>
          <w:spacing w:val="8"/>
          <w:sz w:val="24"/>
          <w:szCs w:val="24"/>
        </w:rPr>
        <w:t xml:space="preserve"> </w:t>
      </w:r>
      <w:r w:rsidR="0061160C" w:rsidRPr="002C72AC">
        <w:rPr>
          <w:rFonts w:ascii="Times New Roman" w:hAnsi="Times New Roman"/>
          <w:sz w:val="24"/>
          <w:szCs w:val="24"/>
        </w:rPr>
        <w:t>пунктами</w:t>
      </w:r>
      <w:r w:rsidR="0061160C" w:rsidRPr="002C72AC">
        <w:rPr>
          <w:rFonts w:ascii="Times New Roman" w:hAnsi="Times New Roman"/>
          <w:spacing w:val="5"/>
          <w:sz w:val="24"/>
          <w:szCs w:val="24"/>
        </w:rPr>
        <w:t xml:space="preserve"> </w:t>
      </w:r>
      <w:r w:rsidR="0061160C" w:rsidRPr="002C72AC">
        <w:rPr>
          <w:rFonts w:ascii="Times New Roman" w:hAnsi="Times New Roman"/>
          <w:sz w:val="24"/>
          <w:szCs w:val="24"/>
        </w:rPr>
        <w:t>2.8,</w:t>
      </w:r>
      <w:r w:rsidRPr="002C72AC">
        <w:rPr>
          <w:rFonts w:ascii="Times New Roman" w:hAnsi="Times New Roman"/>
          <w:sz w:val="24"/>
          <w:szCs w:val="24"/>
        </w:rPr>
        <w:t xml:space="preserve"> </w:t>
      </w:r>
      <w:r w:rsidR="0061160C" w:rsidRPr="002C72AC">
        <w:rPr>
          <w:rFonts w:ascii="Times New Roman" w:hAnsi="Times New Roman"/>
          <w:sz w:val="24"/>
          <w:szCs w:val="24"/>
        </w:rPr>
        <w:t>2.9</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2.9.1</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настоящего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регламента,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должностное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лицо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ответственного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структурного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подразделения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подготавливает</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проект</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соответствующего решения.</w:t>
      </w:r>
    </w:p>
    <w:p w:rsidR="0061160C" w:rsidRPr="002C72AC" w:rsidRDefault="002C72AC" w:rsidP="002C72AC">
      <w:pPr>
        <w:pStyle w:val="a6"/>
        <w:widowControl w:val="0"/>
        <w:tabs>
          <w:tab w:val="left" w:pos="1517"/>
        </w:tabs>
        <w:ind w:left="0" w:firstLine="709"/>
        <w:jc w:val="both"/>
        <w:rPr>
          <w:rFonts w:ascii="Times New Roman" w:hAnsi="Times New Roman"/>
          <w:sz w:val="24"/>
          <w:szCs w:val="24"/>
        </w:rPr>
      </w:pPr>
      <w:r w:rsidRPr="002C72AC">
        <w:rPr>
          <w:rFonts w:ascii="Times New Roman" w:hAnsi="Times New Roman"/>
          <w:sz w:val="24"/>
          <w:szCs w:val="24"/>
        </w:rPr>
        <w:t xml:space="preserve">3.26. </w:t>
      </w:r>
      <w:r w:rsidR="0061160C" w:rsidRPr="002C72AC">
        <w:rPr>
          <w:rFonts w:ascii="Times New Roman" w:hAnsi="Times New Roman"/>
          <w:sz w:val="24"/>
          <w:szCs w:val="24"/>
        </w:rPr>
        <w:t>Результатом</w:t>
      </w:r>
      <w:r w:rsidR="0061160C" w:rsidRPr="002C72AC">
        <w:rPr>
          <w:rFonts w:ascii="Times New Roman" w:hAnsi="Times New Roman"/>
          <w:spacing w:val="60"/>
          <w:sz w:val="24"/>
          <w:szCs w:val="24"/>
        </w:rPr>
        <w:t xml:space="preserve"> </w:t>
      </w:r>
      <w:r w:rsidR="0061160C" w:rsidRPr="002C72AC">
        <w:rPr>
          <w:rFonts w:ascii="Times New Roman" w:hAnsi="Times New Roman"/>
          <w:sz w:val="24"/>
          <w:szCs w:val="24"/>
        </w:rPr>
        <w:t>административной</w:t>
      </w:r>
      <w:r w:rsidR="0061160C" w:rsidRPr="002C72AC">
        <w:rPr>
          <w:rFonts w:ascii="Times New Roman" w:hAnsi="Times New Roman"/>
          <w:spacing w:val="60"/>
          <w:sz w:val="24"/>
          <w:szCs w:val="24"/>
        </w:rPr>
        <w:t xml:space="preserve"> </w:t>
      </w:r>
      <w:r w:rsidR="0061160C" w:rsidRPr="002C72AC">
        <w:rPr>
          <w:rFonts w:ascii="Times New Roman" w:hAnsi="Times New Roman"/>
          <w:sz w:val="24"/>
          <w:szCs w:val="24"/>
        </w:rPr>
        <w:t>процедуры</w:t>
      </w:r>
      <w:r w:rsidR="0061160C" w:rsidRPr="002C72AC">
        <w:rPr>
          <w:rFonts w:ascii="Times New Roman" w:hAnsi="Times New Roman"/>
          <w:spacing w:val="61"/>
          <w:sz w:val="24"/>
          <w:szCs w:val="24"/>
        </w:rPr>
        <w:t xml:space="preserve"> </w:t>
      </w:r>
      <w:r w:rsidR="0061160C" w:rsidRPr="002C72AC">
        <w:rPr>
          <w:rFonts w:ascii="Times New Roman" w:hAnsi="Times New Roman"/>
          <w:sz w:val="24"/>
          <w:szCs w:val="24"/>
        </w:rPr>
        <w:t>по</w:t>
      </w:r>
      <w:r w:rsidR="0061160C" w:rsidRPr="002C72AC">
        <w:rPr>
          <w:rFonts w:ascii="Times New Roman" w:hAnsi="Times New Roman"/>
          <w:spacing w:val="61"/>
          <w:sz w:val="24"/>
          <w:szCs w:val="24"/>
        </w:rPr>
        <w:t xml:space="preserve"> </w:t>
      </w:r>
      <w:r w:rsidR="0061160C" w:rsidRPr="002C72AC">
        <w:rPr>
          <w:rFonts w:ascii="Times New Roman" w:hAnsi="Times New Roman"/>
          <w:sz w:val="24"/>
          <w:szCs w:val="24"/>
        </w:rPr>
        <w:t>принятию</w:t>
      </w:r>
      <w:r w:rsidR="0061160C" w:rsidRPr="002C72AC">
        <w:rPr>
          <w:rFonts w:ascii="Times New Roman" w:hAnsi="Times New Roman"/>
          <w:spacing w:val="60"/>
          <w:sz w:val="24"/>
          <w:szCs w:val="24"/>
        </w:rPr>
        <w:t xml:space="preserve"> </w:t>
      </w:r>
      <w:r w:rsidR="0061160C" w:rsidRPr="002C72AC">
        <w:rPr>
          <w:rFonts w:ascii="Times New Roman" w:hAnsi="Times New Roman"/>
          <w:sz w:val="24"/>
          <w:szCs w:val="24"/>
        </w:rPr>
        <w:t>решения</w:t>
      </w:r>
      <w:r w:rsidR="0061160C" w:rsidRPr="002C72AC">
        <w:rPr>
          <w:rFonts w:ascii="Times New Roman" w:hAnsi="Times New Roman"/>
          <w:spacing w:val="58"/>
          <w:sz w:val="24"/>
          <w:szCs w:val="24"/>
        </w:rPr>
        <w:t xml:space="preserve"> </w:t>
      </w:r>
      <w:r w:rsidR="0061160C" w:rsidRPr="002C72AC">
        <w:rPr>
          <w:rFonts w:ascii="Times New Roman" w:hAnsi="Times New Roman"/>
          <w:sz w:val="24"/>
          <w:szCs w:val="24"/>
        </w:rPr>
        <w:t>о</w:t>
      </w:r>
      <w:r w:rsidRPr="002C72AC">
        <w:rPr>
          <w:rFonts w:ascii="Times New Roman" w:hAnsi="Times New Roman"/>
          <w:sz w:val="24"/>
          <w:szCs w:val="24"/>
        </w:rPr>
        <w:t xml:space="preserve"> </w:t>
      </w:r>
      <w:r w:rsidR="0061160C" w:rsidRPr="002C72AC">
        <w:rPr>
          <w:rFonts w:ascii="Times New Roman" w:hAnsi="Times New Roman"/>
          <w:sz w:val="24"/>
          <w:szCs w:val="24"/>
        </w:rPr>
        <w:lastRenderedPageBreak/>
        <w:t>предоставлении (об отказе в предоставлении) муниципальной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услуги является соответственно подписание разрешения на строительство (далее в</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настоящем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подразделе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решение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муниципальной услуги) или подписание решения об отказе в выдаче разрешения</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строительство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(далее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настоящем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подразделе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решение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об</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отказе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муниципальной услуги).</w:t>
      </w:r>
    </w:p>
    <w:p w:rsidR="0061160C" w:rsidRPr="002C72AC" w:rsidRDefault="002C72AC" w:rsidP="002C72AC">
      <w:pPr>
        <w:pStyle w:val="a6"/>
        <w:widowControl w:val="0"/>
        <w:tabs>
          <w:tab w:val="left" w:pos="1491"/>
        </w:tabs>
        <w:ind w:left="0" w:firstLine="709"/>
        <w:jc w:val="both"/>
        <w:rPr>
          <w:rFonts w:ascii="Times New Roman" w:hAnsi="Times New Roman"/>
          <w:sz w:val="24"/>
          <w:szCs w:val="24"/>
        </w:rPr>
      </w:pPr>
      <w:r w:rsidRPr="002C72AC">
        <w:rPr>
          <w:rFonts w:ascii="Times New Roman" w:hAnsi="Times New Roman"/>
          <w:sz w:val="24"/>
          <w:szCs w:val="24"/>
        </w:rPr>
        <w:t xml:space="preserve">3.27. </w:t>
      </w:r>
      <w:r w:rsidR="0061160C" w:rsidRPr="002C72AC">
        <w:rPr>
          <w:rFonts w:ascii="Times New Roman" w:hAnsi="Times New Roman"/>
          <w:sz w:val="24"/>
          <w:szCs w:val="24"/>
        </w:rPr>
        <w:t>Решение о предоставлении муниципальной услуги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или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об</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отказе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муниципальной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услуги</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принимается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должностным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лицом,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уполномоченного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органа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принятие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соответствующего решения.</w:t>
      </w:r>
    </w:p>
    <w:p w:rsidR="0061160C" w:rsidRPr="002C72AC" w:rsidRDefault="002C72AC" w:rsidP="002C72AC">
      <w:pPr>
        <w:pStyle w:val="a6"/>
        <w:widowControl w:val="0"/>
        <w:tabs>
          <w:tab w:val="left" w:pos="1558"/>
        </w:tabs>
        <w:ind w:left="0" w:firstLine="709"/>
        <w:jc w:val="both"/>
        <w:rPr>
          <w:rFonts w:ascii="Times New Roman" w:hAnsi="Times New Roman"/>
          <w:sz w:val="24"/>
          <w:szCs w:val="24"/>
        </w:rPr>
      </w:pPr>
      <w:r w:rsidRPr="002C72AC">
        <w:rPr>
          <w:rFonts w:ascii="Times New Roman" w:hAnsi="Times New Roman"/>
          <w:sz w:val="24"/>
          <w:szCs w:val="24"/>
        </w:rPr>
        <w:t xml:space="preserve">3.28. </w:t>
      </w:r>
      <w:r w:rsidR="0061160C" w:rsidRPr="002C72AC">
        <w:rPr>
          <w:rFonts w:ascii="Times New Roman" w:hAnsi="Times New Roman"/>
          <w:sz w:val="24"/>
          <w:szCs w:val="24"/>
        </w:rPr>
        <w:t>Решение,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принимаемое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должностным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лицом,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уполномоченным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принятие решений о предоставлении муниципальной услуги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или об отказе в предоставлении муниципальной  услуги, подписывается им, в том</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числе</w:t>
      </w:r>
      <w:r w:rsidR="0061160C" w:rsidRPr="002C72AC">
        <w:rPr>
          <w:rFonts w:ascii="Times New Roman" w:hAnsi="Times New Roman"/>
          <w:spacing w:val="-5"/>
          <w:sz w:val="24"/>
          <w:szCs w:val="24"/>
        </w:rPr>
        <w:t xml:space="preserve"> </w:t>
      </w:r>
      <w:r w:rsidR="0061160C" w:rsidRPr="002C72AC">
        <w:rPr>
          <w:rFonts w:ascii="Times New Roman" w:hAnsi="Times New Roman"/>
          <w:sz w:val="24"/>
          <w:szCs w:val="24"/>
        </w:rPr>
        <w:t>с</w:t>
      </w:r>
      <w:r w:rsidR="0061160C" w:rsidRPr="002C72AC">
        <w:rPr>
          <w:rFonts w:ascii="Times New Roman" w:hAnsi="Times New Roman"/>
          <w:spacing w:val="-5"/>
          <w:sz w:val="24"/>
          <w:szCs w:val="24"/>
        </w:rPr>
        <w:t xml:space="preserve"> </w:t>
      </w:r>
      <w:r w:rsidR="0061160C" w:rsidRPr="002C72AC">
        <w:rPr>
          <w:rFonts w:ascii="Times New Roman" w:hAnsi="Times New Roman"/>
          <w:sz w:val="24"/>
          <w:szCs w:val="24"/>
        </w:rPr>
        <w:t>использованием</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усиленной</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квалифицированной</w:t>
      </w:r>
      <w:r w:rsidR="0061160C" w:rsidRPr="002C72AC">
        <w:rPr>
          <w:rFonts w:ascii="Times New Roman" w:hAnsi="Times New Roman"/>
          <w:spacing w:val="-3"/>
          <w:sz w:val="24"/>
          <w:szCs w:val="24"/>
        </w:rPr>
        <w:t xml:space="preserve"> </w:t>
      </w:r>
      <w:r w:rsidR="0061160C" w:rsidRPr="002C72AC">
        <w:rPr>
          <w:rFonts w:ascii="Times New Roman" w:hAnsi="Times New Roman"/>
          <w:sz w:val="24"/>
          <w:szCs w:val="24"/>
        </w:rPr>
        <w:t>электронной</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подписи.</w:t>
      </w:r>
    </w:p>
    <w:p w:rsidR="0061160C" w:rsidRPr="002C72AC" w:rsidRDefault="002C72AC" w:rsidP="002C72AC">
      <w:pPr>
        <w:pStyle w:val="a6"/>
        <w:widowControl w:val="0"/>
        <w:tabs>
          <w:tab w:val="left" w:pos="1445"/>
        </w:tabs>
        <w:ind w:left="0" w:firstLine="709"/>
        <w:jc w:val="both"/>
        <w:rPr>
          <w:rFonts w:ascii="Times New Roman" w:hAnsi="Times New Roman"/>
          <w:sz w:val="24"/>
          <w:szCs w:val="24"/>
        </w:rPr>
      </w:pPr>
      <w:r w:rsidRPr="002C72AC">
        <w:rPr>
          <w:rFonts w:ascii="Times New Roman" w:hAnsi="Times New Roman"/>
          <w:sz w:val="24"/>
          <w:szCs w:val="24"/>
        </w:rPr>
        <w:t xml:space="preserve">3.29. </w:t>
      </w:r>
      <w:r w:rsidR="0061160C" w:rsidRPr="002C72AC">
        <w:rPr>
          <w:rFonts w:ascii="Times New Roman" w:hAnsi="Times New Roman"/>
          <w:sz w:val="24"/>
          <w:szCs w:val="24"/>
        </w:rPr>
        <w:t>Срок</w:t>
      </w:r>
      <w:r w:rsidR="0061160C" w:rsidRPr="002C72AC">
        <w:rPr>
          <w:rFonts w:ascii="Times New Roman" w:hAnsi="Times New Roman"/>
          <w:spacing w:val="-11"/>
          <w:sz w:val="24"/>
          <w:szCs w:val="24"/>
        </w:rPr>
        <w:t xml:space="preserve"> </w:t>
      </w:r>
      <w:r w:rsidR="0061160C" w:rsidRPr="002C72AC">
        <w:rPr>
          <w:rFonts w:ascii="Times New Roman" w:hAnsi="Times New Roman"/>
          <w:sz w:val="24"/>
          <w:szCs w:val="24"/>
        </w:rPr>
        <w:t>принятия</w:t>
      </w:r>
      <w:r w:rsidR="0061160C" w:rsidRPr="002C72AC">
        <w:rPr>
          <w:rFonts w:ascii="Times New Roman" w:hAnsi="Times New Roman"/>
          <w:spacing w:val="-12"/>
          <w:sz w:val="24"/>
          <w:szCs w:val="24"/>
        </w:rPr>
        <w:t xml:space="preserve"> </w:t>
      </w:r>
      <w:r w:rsidR="0061160C" w:rsidRPr="002C72AC">
        <w:rPr>
          <w:rFonts w:ascii="Times New Roman" w:hAnsi="Times New Roman"/>
          <w:sz w:val="24"/>
          <w:szCs w:val="24"/>
        </w:rPr>
        <w:t>решения</w:t>
      </w:r>
      <w:r w:rsidR="0061160C" w:rsidRPr="002C72AC">
        <w:rPr>
          <w:rFonts w:ascii="Times New Roman" w:hAnsi="Times New Roman"/>
          <w:spacing w:val="-10"/>
          <w:sz w:val="24"/>
          <w:szCs w:val="24"/>
        </w:rPr>
        <w:t xml:space="preserve"> </w:t>
      </w:r>
      <w:r w:rsidR="0061160C" w:rsidRPr="002C72AC">
        <w:rPr>
          <w:rFonts w:ascii="Times New Roman" w:hAnsi="Times New Roman"/>
          <w:sz w:val="24"/>
          <w:szCs w:val="24"/>
        </w:rPr>
        <w:t>о</w:t>
      </w:r>
      <w:r w:rsidR="0061160C" w:rsidRPr="002C72AC">
        <w:rPr>
          <w:rFonts w:ascii="Times New Roman" w:hAnsi="Times New Roman"/>
          <w:spacing w:val="-9"/>
          <w:sz w:val="24"/>
          <w:szCs w:val="24"/>
        </w:rPr>
        <w:t xml:space="preserve"> </w:t>
      </w:r>
      <w:r w:rsidR="0061160C" w:rsidRPr="002C72AC">
        <w:rPr>
          <w:rFonts w:ascii="Times New Roman" w:hAnsi="Times New Roman"/>
          <w:sz w:val="24"/>
          <w:szCs w:val="24"/>
        </w:rPr>
        <w:t>предоставлении</w:t>
      </w:r>
      <w:r w:rsidR="0061160C" w:rsidRPr="002C72AC">
        <w:rPr>
          <w:rFonts w:ascii="Times New Roman" w:hAnsi="Times New Roman"/>
          <w:spacing w:val="-10"/>
          <w:sz w:val="24"/>
          <w:szCs w:val="24"/>
        </w:rPr>
        <w:t xml:space="preserve"> </w:t>
      </w:r>
      <w:r w:rsidR="0061160C" w:rsidRPr="002C72AC">
        <w:rPr>
          <w:rFonts w:ascii="Times New Roman" w:hAnsi="Times New Roman"/>
          <w:sz w:val="24"/>
          <w:szCs w:val="24"/>
        </w:rPr>
        <w:t>(об</w:t>
      </w:r>
      <w:r w:rsidR="0061160C" w:rsidRPr="002C72AC">
        <w:rPr>
          <w:rFonts w:ascii="Times New Roman" w:hAnsi="Times New Roman"/>
          <w:spacing w:val="-9"/>
          <w:sz w:val="24"/>
          <w:szCs w:val="24"/>
        </w:rPr>
        <w:t xml:space="preserve"> </w:t>
      </w:r>
      <w:r w:rsidR="0061160C" w:rsidRPr="002C72AC">
        <w:rPr>
          <w:rFonts w:ascii="Times New Roman" w:hAnsi="Times New Roman"/>
          <w:sz w:val="24"/>
          <w:szCs w:val="24"/>
        </w:rPr>
        <w:t>отказе</w:t>
      </w:r>
      <w:r w:rsidR="0061160C" w:rsidRPr="002C72AC">
        <w:rPr>
          <w:rFonts w:ascii="Times New Roman" w:hAnsi="Times New Roman"/>
          <w:spacing w:val="-10"/>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1"/>
          <w:sz w:val="24"/>
          <w:szCs w:val="24"/>
        </w:rPr>
        <w:t xml:space="preserve"> </w:t>
      </w:r>
      <w:r w:rsidR="0061160C" w:rsidRPr="002C72AC">
        <w:rPr>
          <w:rFonts w:ascii="Times New Roman" w:hAnsi="Times New Roman"/>
          <w:sz w:val="24"/>
          <w:szCs w:val="24"/>
        </w:rPr>
        <w:t>предоставлении)</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муниципальной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услуги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исчисляется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даты</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получения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уполномоченным органом всех сведений, необходимых для принятия решения 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предоставлении (об отказе в предоставлении) муниципальной услуги, и не может превышать пять рабочих дней со дня регистрации заявления 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документов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(или)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информации,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необходимых</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для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муниципальной</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услуги.</w:t>
      </w:r>
    </w:p>
    <w:p w:rsidR="0061160C" w:rsidRPr="002C72AC" w:rsidRDefault="002C72AC" w:rsidP="002C72AC">
      <w:pPr>
        <w:pStyle w:val="a6"/>
        <w:widowControl w:val="0"/>
        <w:tabs>
          <w:tab w:val="left" w:pos="1484"/>
        </w:tabs>
        <w:ind w:left="0" w:firstLine="709"/>
        <w:jc w:val="both"/>
        <w:rPr>
          <w:rFonts w:ascii="Times New Roman" w:hAnsi="Times New Roman"/>
          <w:sz w:val="24"/>
          <w:szCs w:val="24"/>
        </w:rPr>
      </w:pPr>
      <w:r w:rsidRPr="002C72AC">
        <w:rPr>
          <w:rFonts w:ascii="Times New Roman" w:hAnsi="Times New Roman"/>
          <w:sz w:val="24"/>
          <w:szCs w:val="24"/>
        </w:rPr>
        <w:t xml:space="preserve">3.30. </w:t>
      </w:r>
      <w:r w:rsidR="0061160C" w:rsidRPr="002C72AC">
        <w:rPr>
          <w:rFonts w:ascii="Times New Roman" w:hAnsi="Times New Roman"/>
          <w:sz w:val="24"/>
          <w:szCs w:val="24"/>
        </w:rPr>
        <w:t>При</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подаче</w:t>
      </w:r>
      <w:r w:rsidR="0061160C" w:rsidRPr="002C72AC">
        <w:rPr>
          <w:rFonts w:ascii="Times New Roman" w:hAnsi="Times New Roman"/>
          <w:spacing w:val="25"/>
          <w:sz w:val="24"/>
          <w:szCs w:val="24"/>
        </w:rPr>
        <w:t xml:space="preserve"> </w:t>
      </w:r>
      <w:r w:rsidR="0061160C" w:rsidRPr="002C72AC">
        <w:rPr>
          <w:rFonts w:ascii="Times New Roman" w:hAnsi="Times New Roman"/>
          <w:sz w:val="24"/>
          <w:szCs w:val="24"/>
        </w:rPr>
        <w:t>заявления</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и</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документов,</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предусмотренных</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пунктами</w:t>
      </w:r>
      <w:r w:rsidR="0061160C" w:rsidRPr="002C72AC">
        <w:rPr>
          <w:rFonts w:ascii="Times New Roman" w:hAnsi="Times New Roman"/>
          <w:spacing w:val="31"/>
          <w:sz w:val="24"/>
          <w:szCs w:val="24"/>
        </w:rPr>
        <w:t xml:space="preserve"> </w:t>
      </w:r>
      <w:r w:rsidR="0061160C" w:rsidRPr="002C72AC">
        <w:rPr>
          <w:rFonts w:ascii="Times New Roman" w:hAnsi="Times New Roman"/>
          <w:sz w:val="24"/>
          <w:szCs w:val="24"/>
        </w:rPr>
        <w:t>2.8,</w:t>
      </w:r>
      <w:r w:rsidRPr="002C72AC">
        <w:rPr>
          <w:rFonts w:ascii="Times New Roman" w:hAnsi="Times New Roman"/>
          <w:sz w:val="24"/>
          <w:szCs w:val="24"/>
        </w:rPr>
        <w:t xml:space="preserve"> </w:t>
      </w:r>
      <w:r w:rsidR="0061160C" w:rsidRPr="002C72AC">
        <w:rPr>
          <w:rFonts w:ascii="Times New Roman" w:hAnsi="Times New Roman"/>
          <w:sz w:val="24"/>
          <w:szCs w:val="24"/>
        </w:rPr>
        <w:t>2.9 - 2.9.1 настоящего Административного регламента, в ходе личного приема,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посредством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почтового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отправления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решение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об</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отказе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государственной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(муниципальной)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услуги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выдается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заявителю</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руки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или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направляется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посредством почтового</w:t>
      </w:r>
      <w:r w:rsidR="0061160C" w:rsidRPr="002C72AC">
        <w:rPr>
          <w:rFonts w:ascii="Times New Roman" w:hAnsi="Times New Roman"/>
          <w:spacing w:val="-3"/>
          <w:sz w:val="24"/>
          <w:szCs w:val="24"/>
        </w:rPr>
        <w:t xml:space="preserve"> </w:t>
      </w:r>
      <w:r w:rsidR="0061160C" w:rsidRPr="002C72AC">
        <w:rPr>
          <w:rFonts w:ascii="Times New Roman" w:hAnsi="Times New Roman"/>
          <w:sz w:val="24"/>
          <w:szCs w:val="24"/>
        </w:rPr>
        <w:t>отправления.</w:t>
      </w:r>
    </w:p>
    <w:p w:rsidR="0061160C" w:rsidRPr="002C72AC" w:rsidRDefault="002C72AC" w:rsidP="002C72AC">
      <w:pPr>
        <w:pStyle w:val="a6"/>
        <w:widowControl w:val="0"/>
        <w:tabs>
          <w:tab w:val="left" w:pos="1484"/>
        </w:tabs>
        <w:ind w:left="0" w:firstLine="709"/>
        <w:jc w:val="both"/>
        <w:rPr>
          <w:rFonts w:ascii="Times New Roman" w:hAnsi="Times New Roman"/>
          <w:sz w:val="24"/>
          <w:szCs w:val="24"/>
        </w:rPr>
      </w:pPr>
      <w:r w:rsidRPr="002C72AC">
        <w:rPr>
          <w:rFonts w:ascii="Times New Roman" w:hAnsi="Times New Roman"/>
          <w:sz w:val="24"/>
          <w:szCs w:val="24"/>
        </w:rPr>
        <w:t xml:space="preserve">3.31. </w:t>
      </w:r>
      <w:r w:rsidR="0061160C" w:rsidRPr="002C72AC">
        <w:rPr>
          <w:rFonts w:ascii="Times New Roman" w:hAnsi="Times New Roman"/>
          <w:sz w:val="24"/>
          <w:szCs w:val="24"/>
        </w:rPr>
        <w:t>При</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подаче</w:t>
      </w:r>
      <w:r w:rsidR="0061160C" w:rsidRPr="002C72AC">
        <w:rPr>
          <w:rFonts w:ascii="Times New Roman" w:hAnsi="Times New Roman"/>
          <w:spacing w:val="25"/>
          <w:sz w:val="24"/>
          <w:szCs w:val="24"/>
        </w:rPr>
        <w:t xml:space="preserve"> </w:t>
      </w:r>
      <w:r w:rsidR="0061160C" w:rsidRPr="002C72AC">
        <w:rPr>
          <w:rFonts w:ascii="Times New Roman" w:hAnsi="Times New Roman"/>
          <w:sz w:val="24"/>
          <w:szCs w:val="24"/>
        </w:rPr>
        <w:t>заявления</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и</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документов,</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предусмотренных</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пунктами</w:t>
      </w:r>
      <w:r w:rsidR="0061160C" w:rsidRPr="002C72AC">
        <w:rPr>
          <w:rFonts w:ascii="Times New Roman" w:hAnsi="Times New Roman"/>
          <w:spacing w:val="31"/>
          <w:sz w:val="24"/>
          <w:szCs w:val="24"/>
        </w:rPr>
        <w:t xml:space="preserve"> </w:t>
      </w:r>
      <w:r w:rsidR="0061160C" w:rsidRPr="002C72AC">
        <w:rPr>
          <w:rFonts w:ascii="Times New Roman" w:hAnsi="Times New Roman"/>
          <w:sz w:val="24"/>
          <w:szCs w:val="24"/>
        </w:rPr>
        <w:t>2.8,</w:t>
      </w:r>
      <w:r w:rsidRPr="002C72AC">
        <w:rPr>
          <w:rFonts w:ascii="Times New Roman" w:hAnsi="Times New Roman"/>
          <w:sz w:val="24"/>
          <w:szCs w:val="24"/>
        </w:rPr>
        <w:t xml:space="preserve"> </w:t>
      </w:r>
      <w:r w:rsidR="0061160C" w:rsidRPr="002C72AC">
        <w:rPr>
          <w:rFonts w:ascii="Times New Roman" w:hAnsi="Times New Roman"/>
          <w:sz w:val="24"/>
          <w:szCs w:val="24"/>
        </w:rPr>
        <w:t>2.9</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2.9.1 настоящего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регламента,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посредством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Единого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портала,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регионального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портала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направление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заявителю</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решения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об</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отказе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муниципальной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услуги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осуществляется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личный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кабинет</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заявителя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Едином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портале,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региональном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портале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(статус</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заявления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обновляется до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статуса</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"Услуга оказана").</w:t>
      </w:r>
    </w:p>
    <w:p w:rsidR="0061160C" w:rsidRPr="002C72AC" w:rsidRDefault="002C72AC" w:rsidP="002C72AC">
      <w:pPr>
        <w:pStyle w:val="a6"/>
        <w:widowControl w:val="0"/>
        <w:tabs>
          <w:tab w:val="left" w:pos="1484"/>
        </w:tabs>
        <w:ind w:left="0" w:firstLine="709"/>
        <w:jc w:val="both"/>
        <w:rPr>
          <w:rFonts w:ascii="Times New Roman" w:hAnsi="Times New Roman"/>
          <w:sz w:val="24"/>
          <w:szCs w:val="24"/>
        </w:rPr>
      </w:pPr>
      <w:r>
        <w:rPr>
          <w:rFonts w:ascii="Times New Roman" w:hAnsi="Times New Roman"/>
          <w:sz w:val="24"/>
          <w:szCs w:val="24"/>
        </w:rPr>
        <w:t xml:space="preserve">3.32. </w:t>
      </w:r>
      <w:r w:rsidR="0061160C" w:rsidRPr="00017E7F">
        <w:rPr>
          <w:rFonts w:ascii="Times New Roman" w:hAnsi="Times New Roman"/>
          <w:sz w:val="24"/>
          <w:szCs w:val="24"/>
        </w:rPr>
        <w:t>При</w:t>
      </w:r>
      <w:r w:rsidR="0061160C" w:rsidRPr="00017E7F">
        <w:rPr>
          <w:rFonts w:ascii="Times New Roman" w:hAnsi="Times New Roman"/>
          <w:spacing w:val="28"/>
          <w:sz w:val="24"/>
          <w:szCs w:val="24"/>
        </w:rPr>
        <w:t xml:space="preserve"> </w:t>
      </w:r>
      <w:r w:rsidR="0061160C" w:rsidRPr="00017E7F">
        <w:rPr>
          <w:rFonts w:ascii="Times New Roman" w:hAnsi="Times New Roman"/>
          <w:sz w:val="24"/>
          <w:szCs w:val="24"/>
        </w:rPr>
        <w:t>подаче</w:t>
      </w:r>
      <w:r w:rsidR="0061160C" w:rsidRPr="00017E7F">
        <w:rPr>
          <w:rFonts w:ascii="Times New Roman" w:hAnsi="Times New Roman"/>
          <w:spacing w:val="25"/>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28"/>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26"/>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27"/>
          <w:sz w:val="24"/>
          <w:szCs w:val="24"/>
        </w:rPr>
        <w:t xml:space="preserve"> </w:t>
      </w:r>
      <w:r w:rsidR="0061160C" w:rsidRPr="00017E7F">
        <w:rPr>
          <w:rFonts w:ascii="Times New Roman" w:hAnsi="Times New Roman"/>
          <w:sz w:val="24"/>
          <w:szCs w:val="24"/>
        </w:rPr>
        <w:t>предусмотренных</w:t>
      </w:r>
      <w:r w:rsidR="0061160C" w:rsidRPr="00017E7F">
        <w:rPr>
          <w:rFonts w:ascii="Times New Roman" w:hAnsi="Times New Roman"/>
          <w:spacing w:val="32"/>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26"/>
          <w:sz w:val="24"/>
          <w:szCs w:val="24"/>
        </w:rPr>
        <w:t xml:space="preserve"> </w:t>
      </w:r>
      <w:r w:rsidR="0061160C" w:rsidRPr="00017E7F">
        <w:rPr>
          <w:rFonts w:ascii="Times New Roman" w:hAnsi="Times New Roman"/>
          <w:sz w:val="24"/>
          <w:szCs w:val="24"/>
        </w:rPr>
        <w:t>2.8,</w:t>
      </w:r>
      <w:r>
        <w:rPr>
          <w:rFonts w:ascii="Times New Roman" w:hAnsi="Times New Roman"/>
          <w:sz w:val="24"/>
          <w:szCs w:val="24"/>
        </w:rPr>
        <w:t xml:space="preserve"> </w:t>
      </w:r>
      <w:r w:rsidR="0061160C" w:rsidRPr="002C72AC">
        <w:rPr>
          <w:rFonts w:ascii="Times New Roman" w:hAnsi="Times New Roman"/>
          <w:sz w:val="24"/>
          <w:szCs w:val="24"/>
        </w:rPr>
        <w:t>2.9</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2.9.1 настоящего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регламента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через</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многофункциональный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центр</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решение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об</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отказе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государственной (муниципальной) услуги направляется в многофункциональный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центр.</w:t>
      </w:r>
    </w:p>
    <w:p w:rsidR="0061160C" w:rsidRPr="00017E7F" w:rsidRDefault="002C72AC" w:rsidP="002C72AC">
      <w:pPr>
        <w:pStyle w:val="a6"/>
        <w:widowControl w:val="0"/>
        <w:tabs>
          <w:tab w:val="left" w:pos="1635"/>
        </w:tabs>
        <w:ind w:left="709"/>
        <w:jc w:val="both"/>
        <w:rPr>
          <w:rFonts w:ascii="Times New Roman" w:hAnsi="Times New Roman"/>
          <w:sz w:val="24"/>
          <w:szCs w:val="24"/>
        </w:rPr>
      </w:pPr>
      <w:r>
        <w:rPr>
          <w:rFonts w:ascii="Times New Roman" w:hAnsi="Times New Roman"/>
          <w:sz w:val="24"/>
          <w:szCs w:val="24"/>
        </w:rPr>
        <w:t xml:space="preserve">3.33.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исчисляется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дня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 такого решения и составляет один рабочий день, но не превышает 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установленный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2.13.</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настоящего Административного</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регламента.</w:t>
      </w:r>
    </w:p>
    <w:p w:rsidR="0061160C" w:rsidRPr="00017E7F" w:rsidRDefault="0061160C" w:rsidP="00017E7F">
      <w:pPr>
        <w:pStyle w:val="a0"/>
        <w:ind w:firstLine="709"/>
        <w:jc w:val="both"/>
        <w:rPr>
          <w:sz w:val="24"/>
          <w:szCs w:val="24"/>
        </w:rPr>
      </w:pPr>
    </w:p>
    <w:p w:rsidR="0061160C" w:rsidRPr="002C72AC" w:rsidRDefault="0061160C" w:rsidP="002C72AC">
      <w:pPr>
        <w:pStyle w:val="Heading1"/>
        <w:spacing w:line="240" w:lineRule="auto"/>
        <w:ind w:left="0" w:firstLine="709"/>
        <w:jc w:val="both"/>
        <w:rPr>
          <w:rFonts w:ascii="Times New Roman" w:hAnsi="Times New Roman" w:cs="Times New Roman"/>
          <w:sz w:val="24"/>
          <w:szCs w:val="24"/>
        </w:rPr>
      </w:pPr>
      <w:r w:rsidRPr="002C72AC">
        <w:rPr>
          <w:rFonts w:ascii="Times New Roman" w:hAnsi="Times New Roman" w:cs="Times New Roman"/>
          <w:sz w:val="24"/>
          <w:szCs w:val="24"/>
        </w:rPr>
        <w:t>Предоставление</w:t>
      </w:r>
      <w:r w:rsidRPr="002C72AC">
        <w:rPr>
          <w:rFonts w:ascii="Times New Roman" w:hAnsi="Times New Roman" w:cs="Times New Roman"/>
          <w:spacing w:val="-5"/>
          <w:sz w:val="24"/>
          <w:szCs w:val="24"/>
        </w:rPr>
        <w:t xml:space="preserve"> </w:t>
      </w:r>
      <w:r w:rsidRPr="002C72AC">
        <w:rPr>
          <w:rFonts w:ascii="Times New Roman" w:hAnsi="Times New Roman" w:cs="Times New Roman"/>
          <w:sz w:val="24"/>
          <w:szCs w:val="24"/>
        </w:rPr>
        <w:t>результата</w:t>
      </w:r>
      <w:r w:rsidRPr="002C72AC">
        <w:rPr>
          <w:rFonts w:ascii="Times New Roman" w:hAnsi="Times New Roman" w:cs="Times New Roman"/>
          <w:spacing w:val="-4"/>
          <w:sz w:val="24"/>
          <w:szCs w:val="24"/>
        </w:rPr>
        <w:t xml:space="preserve"> </w:t>
      </w:r>
      <w:r w:rsidRPr="002C72AC">
        <w:rPr>
          <w:rFonts w:ascii="Times New Roman" w:hAnsi="Times New Roman" w:cs="Times New Roman"/>
          <w:sz w:val="24"/>
          <w:szCs w:val="24"/>
        </w:rPr>
        <w:t>муниципальной</w:t>
      </w:r>
      <w:r w:rsidRPr="002C72AC">
        <w:rPr>
          <w:rFonts w:ascii="Times New Roman" w:hAnsi="Times New Roman" w:cs="Times New Roman"/>
          <w:spacing w:val="-7"/>
          <w:sz w:val="24"/>
          <w:szCs w:val="24"/>
        </w:rPr>
        <w:t xml:space="preserve"> </w:t>
      </w:r>
      <w:r w:rsidRPr="002C72AC">
        <w:rPr>
          <w:rFonts w:ascii="Times New Roman" w:hAnsi="Times New Roman" w:cs="Times New Roman"/>
          <w:sz w:val="24"/>
          <w:szCs w:val="24"/>
        </w:rPr>
        <w:t>услуги</w:t>
      </w:r>
    </w:p>
    <w:p w:rsidR="0061160C" w:rsidRPr="002C72AC" w:rsidRDefault="002C72AC" w:rsidP="002C72AC">
      <w:pPr>
        <w:pStyle w:val="a6"/>
        <w:widowControl w:val="0"/>
        <w:tabs>
          <w:tab w:val="left" w:pos="1541"/>
        </w:tabs>
        <w:ind w:left="0" w:firstLine="709"/>
        <w:jc w:val="both"/>
        <w:rPr>
          <w:rFonts w:ascii="Times New Roman" w:hAnsi="Times New Roman"/>
          <w:sz w:val="24"/>
          <w:szCs w:val="24"/>
        </w:rPr>
      </w:pPr>
      <w:r w:rsidRPr="002C72AC">
        <w:rPr>
          <w:rFonts w:ascii="Times New Roman" w:hAnsi="Times New Roman"/>
          <w:sz w:val="24"/>
          <w:szCs w:val="24"/>
        </w:rPr>
        <w:t xml:space="preserve">3.34. </w:t>
      </w:r>
      <w:r w:rsidR="0061160C" w:rsidRPr="002C72AC">
        <w:rPr>
          <w:rFonts w:ascii="Times New Roman" w:hAnsi="Times New Roman"/>
          <w:sz w:val="24"/>
          <w:szCs w:val="24"/>
        </w:rPr>
        <w:t>Основанием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для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начала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выполнения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процедуры</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является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подписание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уполномоченным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должностным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лицом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разрешения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строительство.</w:t>
      </w:r>
    </w:p>
    <w:p w:rsidR="0061160C" w:rsidRPr="002C72AC" w:rsidRDefault="002C72AC" w:rsidP="002C72AC">
      <w:pPr>
        <w:pStyle w:val="a6"/>
        <w:widowControl w:val="0"/>
        <w:tabs>
          <w:tab w:val="left" w:pos="1502"/>
        </w:tabs>
        <w:ind w:left="0" w:firstLine="709"/>
        <w:jc w:val="both"/>
        <w:rPr>
          <w:rFonts w:ascii="Times New Roman" w:hAnsi="Times New Roman"/>
          <w:sz w:val="24"/>
          <w:szCs w:val="24"/>
        </w:rPr>
      </w:pPr>
      <w:r w:rsidRPr="002C72AC">
        <w:rPr>
          <w:rFonts w:ascii="Times New Roman" w:hAnsi="Times New Roman"/>
          <w:sz w:val="24"/>
          <w:szCs w:val="24"/>
        </w:rPr>
        <w:t xml:space="preserve">3.35. </w:t>
      </w:r>
      <w:r w:rsidR="0061160C" w:rsidRPr="002C72AC">
        <w:rPr>
          <w:rFonts w:ascii="Times New Roman" w:hAnsi="Times New Roman"/>
          <w:sz w:val="24"/>
          <w:szCs w:val="24"/>
        </w:rPr>
        <w:t>Заявитель по его выбору вправе получить результат предоставления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муниципальной</w:t>
      </w:r>
      <w:r w:rsidR="0061160C" w:rsidRPr="002C72AC">
        <w:rPr>
          <w:rFonts w:ascii="Times New Roman" w:hAnsi="Times New Roman"/>
          <w:spacing w:val="-9"/>
          <w:sz w:val="24"/>
          <w:szCs w:val="24"/>
        </w:rPr>
        <w:t xml:space="preserve"> </w:t>
      </w:r>
      <w:r w:rsidR="0061160C" w:rsidRPr="002C72AC">
        <w:rPr>
          <w:rFonts w:ascii="Times New Roman" w:hAnsi="Times New Roman"/>
          <w:sz w:val="24"/>
          <w:szCs w:val="24"/>
        </w:rPr>
        <w:t>услуги</w:t>
      </w:r>
      <w:r w:rsidR="0061160C" w:rsidRPr="002C72AC">
        <w:rPr>
          <w:rFonts w:ascii="Times New Roman" w:hAnsi="Times New Roman"/>
          <w:spacing w:val="-5"/>
          <w:sz w:val="24"/>
          <w:szCs w:val="24"/>
        </w:rPr>
        <w:t xml:space="preserve"> </w:t>
      </w:r>
      <w:r w:rsidR="0061160C" w:rsidRPr="002C72AC">
        <w:rPr>
          <w:rFonts w:ascii="Times New Roman" w:hAnsi="Times New Roman"/>
          <w:sz w:val="24"/>
          <w:szCs w:val="24"/>
        </w:rPr>
        <w:t>независимо</w:t>
      </w:r>
      <w:r w:rsidR="0061160C" w:rsidRPr="002C72AC">
        <w:rPr>
          <w:rFonts w:ascii="Times New Roman" w:hAnsi="Times New Roman"/>
          <w:spacing w:val="-10"/>
          <w:sz w:val="24"/>
          <w:szCs w:val="24"/>
        </w:rPr>
        <w:t xml:space="preserve"> </w:t>
      </w:r>
      <w:r w:rsidR="0061160C" w:rsidRPr="002C72AC">
        <w:rPr>
          <w:rFonts w:ascii="Times New Roman" w:hAnsi="Times New Roman"/>
          <w:sz w:val="24"/>
          <w:szCs w:val="24"/>
        </w:rPr>
        <w:t>от</w:t>
      </w:r>
      <w:r w:rsidR="0061160C" w:rsidRPr="002C72AC">
        <w:rPr>
          <w:rFonts w:ascii="Times New Roman" w:hAnsi="Times New Roman"/>
          <w:spacing w:val="-9"/>
          <w:sz w:val="24"/>
          <w:szCs w:val="24"/>
        </w:rPr>
        <w:t xml:space="preserve"> </w:t>
      </w:r>
      <w:r w:rsidR="0061160C" w:rsidRPr="002C72AC">
        <w:rPr>
          <w:rFonts w:ascii="Times New Roman" w:hAnsi="Times New Roman"/>
          <w:sz w:val="24"/>
          <w:szCs w:val="24"/>
        </w:rPr>
        <w:t>его</w:t>
      </w:r>
      <w:r w:rsidR="0061160C" w:rsidRPr="002C72AC">
        <w:rPr>
          <w:rFonts w:ascii="Times New Roman" w:hAnsi="Times New Roman"/>
          <w:spacing w:val="-8"/>
          <w:sz w:val="24"/>
          <w:szCs w:val="24"/>
        </w:rPr>
        <w:t xml:space="preserve"> </w:t>
      </w:r>
      <w:r w:rsidR="0061160C" w:rsidRPr="002C72AC">
        <w:rPr>
          <w:rFonts w:ascii="Times New Roman" w:hAnsi="Times New Roman"/>
          <w:sz w:val="24"/>
          <w:szCs w:val="24"/>
        </w:rPr>
        <w:t>места</w:t>
      </w:r>
      <w:r w:rsidR="0061160C" w:rsidRPr="002C72AC">
        <w:rPr>
          <w:rFonts w:ascii="Times New Roman" w:hAnsi="Times New Roman"/>
          <w:spacing w:val="-9"/>
          <w:sz w:val="24"/>
          <w:szCs w:val="24"/>
        </w:rPr>
        <w:t xml:space="preserve"> </w:t>
      </w:r>
      <w:r w:rsidR="0061160C" w:rsidRPr="002C72AC">
        <w:rPr>
          <w:rFonts w:ascii="Times New Roman" w:hAnsi="Times New Roman"/>
          <w:sz w:val="24"/>
          <w:szCs w:val="24"/>
        </w:rPr>
        <w:t>жительства</w:t>
      </w:r>
      <w:r w:rsidR="0061160C" w:rsidRPr="002C72AC">
        <w:rPr>
          <w:rFonts w:ascii="Times New Roman" w:hAnsi="Times New Roman"/>
          <w:spacing w:val="-12"/>
          <w:sz w:val="24"/>
          <w:szCs w:val="24"/>
        </w:rPr>
        <w:t xml:space="preserve"> </w:t>
      </w:r>
      <w:r w:rsidR="0061160C" w:rsidRPr="002C72AC">
        <w:rPr>
          <w:rFonts w:ascii="Times New Roman" w:hAnsi="Times New Roman"/>
          <w:sz w:val="24"/>
          <w:szCs w:val="24"/>
        </w:rPr>
        <w:t>или</w:t>
      </w:r>
      <w:r w:rsidR="0061160C" w:rsidRPr="002C72AC">
        <w:rPr>
          <w:rFonts w:ascii="Times New Roman" w:hAnsi="Times New Roman"/>
          <w:spacing w:val="-68"/>
          <w:sz w:val="24"/>
          <w:szCs w:val="24"/>
        </w:rPr>
        <w:t xml:space="preserve"> </w:t>
      </w:r>
      <w:r w:rsidR="0061160C" w:rsidRPr="002C72AC">
        <w:rPr>
          <w:rFonts w:ascii="Times New Roman" w:hAnsi="Times New Roman"/>
          <w:sz w:val="24"/>
          <w:szCs w:val="24"/>
        </w:rPr>
        <w:t>места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пребывания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либо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места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нахождения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(для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юридических</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лиц)</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одним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из</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следующих способов:</w:t>
      </w:r>
    </w:p>
    <w:p w:rsidR="0061160C" w:rsidRPr="002C72AC" w:rsidRDefault="002C72AC" w:rsidP="002C72AC">
      <w:pPr>
        <w:pStyle w:val="a6"/>
        <w:widowControl w:val="0"/>
        <w:tabs>
          <w:tab w:val="left" w:pos="1127"/>
        </w:tabs>
        <w:ind w:left="0" w:firstLine="709"/>
        <w:jc w:val="both"/>
        <w:rPr>
          <w:rFonts w:ascii="Times New Roman" w:hAnsi="Times New Roman"/>
          <w:sz w:val="24"/>
          <w:szCs w:val="24"/>
        </w:rPr>
      </w:pPr>
      <w:r w:rsidRPr="002C72AC">
        <w:rPr>
          <w:rFonts w:ascii="Times New Roman" w:hAnsi="Times New Roman"/>
          <w:sz w:val="24"/>
          <w:szCs w:val="24"/>
        </w:rPr>
        <w:t xml:space="preserve">1). </w:t>
      </w:r>
      <w:r w:rsidR="0061160C" w:rsidRPr="002C72AC">
        <w:rPr>
          <w:rFonts w:ascii="Times New Roman" w:hAnsi="Times New Roman"/>
          <w:sz w:val="24"/>
          <w:szCs w:val="24"/>
        </w:rPr>
        <w:t>на</w:t>
      </w:r>
      <w:r w:rsidR="0061160C" w:rsidRPr="002C72AC">
        <w:rPr>
          <w:rFonts w:ascii="Times New Roman" w:hAnsi="Times New Roman"/>
          <w:spacing w:val="-5"/>
          <w:sz w:val="24"/>
          <w:szCs w:val="24"/>
        </w:rPr>
        <w:t xml:space="preserve"> </w:t>
      </w:r>
      <w:r w:rsidR="0061160C" w:rsidRPr="002C72AC">
        <w:rPr>
          <w:rFonts w:ascii="Times New Roman" w:hAnsi="Times New Roman"/>
          <w:sz w:val="24"/>
          <w:szCs w:val="24"/>
        </w:rPr>
        <w:t>бумажном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носителе;</w:t>
      </w:r>
    </w:p>
    <w:p w:rsidR="0061160C" w:rsidRPr="002C72AC" w:rsidRDefault="002C72AC" w:rsidP="002C72AC">
      <w:pPr>
        <w:pStyle w:val="a6"/>
        <w:widowControl w:val="0"/>
        <w:tabs>
          <w:tab w:val="left" w:pos="1255"/>
        </w:tabs>
        <w:ind w:left="0" w:firstLine="709"/>
        <w:jc w:val="both"/>
        <w:rPr>
          <w:rFonts w:ascii="Times New Roman" w:hAnsi="Times New Roman"/>
          <w:sz w:val="24"/>
          <w:szCs w:val="24"/>
        </w:rPr>
      </w:pPr>
      <w:r w:rsidRPr="002C72AC">
        <w:rPr>
          <w:rFonts w:ascii="Times New Roman" w:hAnsi="Times New Roman"/>
          <w:sz w:val="24"/>
          <w:szCs w:val="24"/>
        </w:rPr>
        <w:t xml:space="preserve">2).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форме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электронного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документа,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подписанного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использованием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усиленной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квалифицированной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электронной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подписи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должностным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лицом,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уполномоченным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принятие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соответствующего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решения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приказом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уполномоченного органа.</w:t>
      </w:r>
    </w:p>
    <w:p w:rsidR="0061160C" w:rsidRPr="002C72AC" w:rsidRDefault="002C72AC" w:rsidP="002C72AC">
      <w:pPr>
        <w:pStyle w:val="a6"/>
        <w:widowControl w:val="0"/>
        <w:tabs>
          <w:tab w:val="left" w:pos="1443"/>
        </w:tabs>
        <w:ind w:left="0" w:firstLine="709"/>
        <w:jc w:val="both"/>
        <w:rPr>
          <w:rFonts w:ascii="Times New Roman" w:hAnsi="Times New Roman"/>
          <w:sz w:val="24"/>
          <w:szCs w:val="24"/>
        </w:rPr>
      </w:pPr>
      <w:r w:rsidRPr="002C72AC">
        <w:rPr>
          <w:rFonts w:ascii="Times New Roman" w:hAnsi="Times New Roman"/>
          <w:sz w:val="24"/>
          <w:szCs w:val="24"/>
        </w:rPr>
        <w:t xml:space="preserve">3.36. </w:t>
      </w:r>
      <w:r w:rsidR="0061160C" w:rsidRPr="002C72AC">
        <w:rPr>
          <w:rFonts w:ascii="Times New Roman" w:hAnsi="Times New Roman"/>
          <w:sz w:val="24"/>
          <w:szCs w:val="24"/>
        </w:rPr>
        <w:t>Должностным</w:t>
      </w:r>
      <w:r w:rsidR="0061160C" w:rsidRPr="002C72AC">
        <w:rPr>
          <w:rFonts w:ascii="Times New Roman" w:hAnsi="Times New Roman"/>
          <w:spacing w:val="-14"/>
          <w:sz w:val="24"/>
          <w:szCs w:val="24"/>
        </w:rPr>
        <w:t xml:space="preserve"> </w:t>
      </w:r>
      <w:r w:rsidR="0061160C" w:rsidRPr="002C72AC">
        <w:rPr>
          <w:rFonts w:ascii="Times New Roman" w:hAnsi="Times New Roman"/>
          <w:sz w:val="24"/>
          <w:szCs w:val="24"/>
        </w:rPr>
        <w:t>лицом,</w:t>
      </w:r>
      <w:r w:rsidR="0061160C" w:rsidRPr="002C72AC">
        <w:rPr>
          <w:rFonts w:ascii="Times New Roman" w:hAnsi="Times New Roman"/>
          <w:spacing w:val="-14"/>
          <w:sz w:val="24"/>
          <w:szCs w:val="24"/>
        </w:rPr>
        <w:t xml:space="preserve"> </w:t>
      </w:r>
      <w:r w:rsidR="0061160C" w:rsidRPr="002C72AC">
        <w:rPr>
          <w:rFonts w:ascii="Times New Roman" w:hAnsi="Times New Roman"/>
          <w:sz w:val="24"/>
          <w:szCs w:val="24"/>
        </w:rPr>
        <w:t>ответственным</w:t>
      </w:r>
      <w:r w:rsidR="0061160C" w:rsidRPr="002C72AC">
        <w:rPr>
          <w:rFonts w:ascii="Times New Roman" w:hAnsi="Times New Roman"/>
          <w:spacing w:val="-14"/>
          <w:sz w:val="24"/>
          <w:szCs w:val="24"/>
        </w:rPr>
        <w:t xml:space="preserve"> </w:t>
      </w:r>
      <w:r w:rsidR="0061160C" w:rsidRPr="002C72AC">
        <w:rPr>
          <w:rFonts w:ascii="Times New Roman" w:hAnsi="Times New Roman"/>
          <w:sz w:val="24"/>
          <w:szCs w:val="24"/>
        </w:rPr>
        <w:t>за</w:t>
      </w:r>
      <w:r w:rsidR="0061160C" w:rsidRPr="002C72AC">
        <w:rPr>
          <w:rFonts w:ascii="Times New Roman" w:hAnsi="Times New Roman"/>
          <w:spacing w:val="-14"/>
          <w:sz w:val="24"/>
          <w:szCs w:val="24"/>
        </w:rPr>
        <w:t xml:space="preserve"> </w:t>
      </w:r>
      <w:r w:rsidR="0061160C" w:rsidRPr="002C72AC">
        <w:rPr>
          <w:rFonts w:ascii="Times New Roman" w:hAnsi="Times New Roman"/>
          <w:sz w:val="24"/>
          <w:szCs w:val="24"/>
        </w:rPr>
        <w:t>выполнение</w:t>
      </w:r>
      <w:r w:rsidR="0061160C" w:rsidRPr="002C72AC">
        <w:rPr>
          <w:rFonts w:ascii="Times New Roman" w:hAnsi="Times New Roman"/>
          <w:spacing w:val="-13"/>
          <w:sz w:val="24"/>
          <w:szCs w:val="24"/>
        </w:rPr>
        <w:t xml:space="preserve"> </w:t>
      </w:r>
      <w:r w:rsidR="0061160C" w:rsidRPr="002C72AC">
        <w:rPr>
          <w:rFonts w:ascii="Times New Roman" w:hAnsi="Times New Roman"/>
          <w:sz w:val="24"/>
          <w:szCs w:val="24"/>
        </w:rPr>
        <w:t>административной</w:t>
      </w:r>
      <w:r w:rsidR="0061160C" w:rsidRPr="002C72AC">
        <w:rPr>
          <w:rFonts w:ascii="Times New Roman" w:hAnsi="Times New Roman"/>
          <w:spacing w:val="-68"/>
          <w:sz w:val="24"/>
          <w:szCs w:val="24"/>
        </w:rPr>
        <w:t xml:space="preserve"> </w:t>
      </w:r>
      <w:r w:rsidR="0061160C" w:rsidRPr="002C72AC">
        <w:rPr>
          <w:rFonts w:ascii="Times New Roman" w:hAnsi="Times New Roman"/>
          <w:sz w:val="24"/>
          <w:szCs w:val="24"/>
        </w:rPr>
        <w:t>процедуры, является должностное лицо уполномоченного органа, ответственного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делопроизводство.</w:t>
      </w:r>
    </w:p>
    <w:p w:rsidR="0061160C" w:rsidRPr="002C72AC" w:rsidRDefault="002C72AC" w:rsidP="002C72AC">
      <w:pPr>
        <w:pStyle w:val="a6"/>
        <w:widowControl w:val="0"/>
        <w:tabs>
          <w:tab w:val="left" w:pos="1483"/>
        </w:tabs>
        <w:ind w:left="0" w:firstLine="709"/>
        <w:jc w:val="both"/>
        <w:rPr>
          <w:rFonts w:ascii="Times New Roman" w:hAnsi="Times New Roman"/>
          <w:sz w:val="24"/>
          <w:szCs w:val="24"/>
        </w:rPr>
      </w:pPr>
      <w:r w:rsidRPr="002C72AC">
        <w:rPr>
          <w:rFonts w:ascii="Times New Roman" w:hAnsi="Times New Roman"/>
          <w:sz w:val="24"/>
          <w:szCs w:val="24"/>
        </w:rPr>
        <w:t xml:space="preserve">3.37. </w:t>
      </w:r>
      <w:r w:rsidR="0061160C" w:rsidRPr="002C72AC">
        <w:rPr>
          <w:rFonts w:ascii="Times New Roman" w:hAnsi="Times New Roman"/>
          <w:sz w:val="24"/>
          <w:szCs w:val="24"/>
        </w:rPr>
        <w:t>При</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подаче</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заявления</w:t>
      </w:r>
      <w:r w:rsidR="0061160C" w:rsidRPr="002C72AC">
        <w:rPr>
          <w:rFonts w:ascii="Times New Roman" w:hAnsi="Times New Roman"/>
          <w:spacing w:val="29"/>
          <w:sz w:val="24"/>
          <w:szCs w:val="24"/>
        </w:rPr>
        <w:t xml:space="preserve"> </w:t>
      </w:r>
      <w:r w:rsidR="0061160C" w:rsidRPr="002C72AC">
        <w:rPr>
          <w:rFonts w:ascii="Times New Roman" w:hAnsi="Times New Roman"/>
          <w:sz w:val="24"/>
          <w:szCs w:val="24"/>
        </w:rPr>
        <w:t>и</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документов,</w:t>
      </w:r>
      <w:r w:rsidR="0061160C" w:rsidRPr="002C72AC">
        <w:rPr>
          <w:rFonts w:ascii="Times New Roman" w:hAnsi="Times New Roman"/>
          <w:spacing w:val="27"/>
          <w:sz w:val="24"/>
          <w:szCs w:val="24"/>
        </w:rPr>
        <w:t xml:space="preserve"> </w:t>
      </w:r>
      <w:r w:rsidR="0061160C" w:rsidRPr="002C72AC">
        <w:rPr>
          <w:rFonts w:ascii="Times New Roman" w:hAnsi="Times New Roman"/>
          <w:sz w:val="24"/>
          <w:szCs w:val="24"/>
        </w:rPr>
        <w:t>предусмотренных</w:t>
      </w:r>
      <w:r w:rsidR="0061160C" w:rsidRPr="002C72AC">
        <w:rPr>
          <w:rFonts w:ascii="Times New Roman" w:hAnsi="Times New Roman"/>
          <w:spacing w:val="29"/>
          <w:sz w:val="24"/>
          <w:szCs w:val="24"/>
        </w:rPr>
        <w:t xml:space="preserve"> </w:t>
      </w:r>
      <w:r w:rsidR="0061160C" w:rsidRPr="002C72AC">
        <w:rPr>
          <w:rFonts w:ascii="Times New Roman" w:hAnsi="Times New Roman"/>
          <w:sz w:val="24"/>
          <w:szCs w:val="24"/>
        </w:rPr>
        <w:t>пунктами</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2.8,</w:t>
      </w:r>
      <w:r w:rsidRPr="002C72AC">
        <w:rPr>
          <w:rFonts w:ascii="Times New Roman" w:hAnsi="Times New Roman"/>
          <w:sz w:val="24"/>
          <w:szCs w:val="24"/>
        </w:rPr>
        <w:t xml:space="preserve"> </w:t>
      </w:r>
      <w:r w:rsidR="0061160C" w:rsidRPr="002C72AC">
        <w:rPr>
          <w:rFonts w:ascii="Times New Roman" w:hAnsi="Times New Roman"/>
          <w:sz w:val="24"/>
          <w:szCs w:val="24"/>
        </w:rPr>
        <w:t>2.9 - 2.9.1 настоящего Административного регламента, в ходе личного приема,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посредством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почтового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отправления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разрешение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строительство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выдается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заявителю</w:t>
      </w:r>
      <w:r w:rsidR="0061160C" w:rsidRPr="002C72AC">
        <w:rPr>
          <w:rFonts w:ascii="Times New Roman" w:hAnsi="Times New Roman"/>
          <w:spacing w:val="-3"/>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4"/>
          <w:sz w:val="24"/>
          <w:szCs w:val="24"/>
        </w:rPr>
        <w:t xml:space="preserve"> </w:t>
      </w:r>
      <w:r w:rsidR="0061160C" w:rsidRPr="002C72AC">
        <w:rPr>
          <w:rFonts w:ascii="Times New Roman" w:hAnsi="Times New Roman"/>
          <w:sz w:val="24"/>
          <w:szCs w:val="24"/>
        </w:rPr>
        <w:t>руки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или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направляется</w:t>
      </w:r>
      <w:r w:rsidR="0061160C" w:rsidRPr="002C72AC">
        <w:rPr>
          <w:rFonts w:ascii="Times New Roman" w:hAnsi="Times New Roman"/>
          <w:spacing w:val="-4"/>
          <w:sz w:val="24"/>
          <w:szCs w:val="24"/>
        </w:rPr>
        <w:t xml:space="preserve"> </w:t>
      </w:r>
      <w:r w:rsidR="0061160C" w:rsidRPr="002C72AC">
        <w:rPr>
          <w:rFonts w:ascii="Times New Roman" w:hAnsi="Times New Roman"/>
          <w:sz w:val="24"/>
          <w:szCs w:val="24"/>
        </w:rPr>
        <w:t>посредством</w:t>
      </w:r>
      <w:r w:rsidR="0061160C" w:rsidRPr="002C72AC">
        <w:rPr>
          <w:rFonts w:ascii="Times New Roman" w:hAnsi="Times New Roman"/>
          <w:spacing w:val="-3"/>
          <w:sz w:val="24"/>
          <w:szCs w:val="24"/>
        </w:rPr>
        <w:t xml:space="preserve"> </w:t>
      </w:r>
      <w:r w:rsidR="0061160C" w:rsidRPr="002C72AC">
        <w:rPr>
          <w:rFonts w:ascii="Times New Roman" w:hAnsi="Times New Roman"/>
          <w:sz w:val="24"/>
          <w:szCs w:val="24"/>
        </w:rPr>
        <w:t>почтового</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отправления.</w:t>
      </w:r>
    </w:p>
    <w:p w:rsidR="0061160C" w:rsidRPr="002C72AC" w:rsidRDefault="002C72AC" w:rsidP="002C72AC">
      <w:pPr>
        <w:pStyle w:val="a6"/>
        <w:widowControl w:val="0"/>
        <w:tabs>
          <w:tab w:val="left" w:pos="1483"/>
        </w:tabs>
        <w:ind w:left="0" w:firstLine="709"/>
        <w:jc w:val="both"/>
        <w:rPr>
          <w:rFonts w:ascii="Times New Roman" w:hAnsi="Times New Roman"/>
          <w:sz w:val="24"/>
          <w:szCs w:val="24"/>
        </w:rPr>
      </w:pPr>
      <w:r w:rsidRPr="002C72AC">
        <w:rPr>
          <w:rFonts w:ascii="Times New Roman" w:hAnsi="Times New Roman"/>
          <w:sz w:val="24"/>
          <w:szCs w:val="24"/>
        </w:rPr>
        <w:lastRenderedPageBreak/>
        <w:t xml:space="preserve">3.38. </w:t>
      </w:r>
      <w:r w:rsidR="0061160C" w:rsidRPr="002C72AC">
        <w:rPr>
          <w:rFonts w:ascii="Times New Roman" w:hAnsi="Times New Roman"/>
          <w:sz w:val="24"/>
          <w:szCs w:val="24"/>
        </w:rPr>
        <w:t>При</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подаче</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заявления</w:t>
      </w:r>
      <w:r w:rsidR="0061160C" w:rsidRPr="002C72AC">
        <w:rPr>
          <w:rFonts w:ascii="Times New Roman" w:hAnsi="Times New Roman"/>
          <w:spacing w:val="29"/>
          <w:sz w:val="24"/>
          <w:szCs w:val="24"/>
        </w:rPr>
        <w:t xml:space="preserve"> </w:t>
      </w:r>
      <w:r w:rsidR="0061160C" w:rsidRPr="002C72AC">
        <w:rPr>
          <w:rFonts w:ascii="Times New Roman" w:hAnsi="Times New Roman"/>
          <w:sz w:val="24"/>
          <w:szCs w:val="24"/>
        </w:rPr>
        <w:t>и</w:t>
      </w:r>
      <w:r w:rsidR="0061160C" w:rsidRPr="002C72AC">
        <w:rPr>
          <w:rFonts w:ascii="Times New Roman" w:hAnsi="Times New Roman"/>
          <w:spacing w:val="27"/>
          <w:sz w:val="24"/>
          <w:szCs w:val="24"/>
        </w:rPr>
        <w:t xml:space="preserve"> </w:t>
      </w:r>
      <w:r w:rsidR="0061160C" w:rsidRPr="002C72AC">
        <w:rPr>
          <w:rFonts w:ascii="Times New Roman" w:hAnsi="Times New Roman"/>
          <w:sz w:val="24"/>
          <w:szCs w:val="24"/>
        </w:rPr>
        <w:t>документов,</w:t>
      </w:r>
      <w:r w:rsidR="0061160C" w:rsidRPr="002C72AC">
        <w:rPr>
          <w:rFonts w:ascii="Times New Roman" w:hAnsi="Times New Roman"/>
          <w:spacing w:val="27"/>
          <w:sz w:val="24"/>
          <w:szCs w:val="24"/>
        </w:rPr>
        <w:t xml:space="preserve"> </w:t>
      </w:r>
      <w:r w:rsidR="0061160C" w:rsidRPr="002C72AC">
        <w:rPr>
          <w:rFonts w:ascii="Times New Roman" w:hAnsi="Times New Roman"/>
          <w:sz w:val="24"/>
          <w:szCs w:val="24"/>
        </w:rPr>
        <w:t>предусмотренных</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пунктами</w:t>
      </w:r>
      <w:r w:rsidR="0061160C" w:rsidRPr="002C72AC">
        <w:rPr>
          <w:rFonts w:ascii="Times New Roman" w:hAnsi="Times New Roman"/>
          <w:spacing w:val="27"/>
          <w:sz w:val="24"/>
          <w:szCs w:val="24"/>
        </w:rPr>
        <w:t xml:space="preserve"> </w:t>
      </w:r>
      <w:r w:rsidR="0061160C" w:rsidRPr="002C72AC">
        <w:rPr>
          <w:rFonts w:ascii="Times New Roman" w:hAnsi="Times New Roman"/>
          <w:sz w:val="24"/>
          <w:szCs w:val="24"/>
        </w:rPr>
        <w:t>2.8,</w:t>
      </w:r>
      <w:r w:rsidRPr="002C72AC">
        <w:rPr>
          <w:rFonts w:ascii="Times New Roman" w:hAnsi="Times New Roman"/>
          <w:sz w:val="24"/>
          <w:szCs w:val="24"/>
        </w:rPr>
        <w:t xml:space="preserve"> </w:t>
      </w:r>
      <w:r w:rsidR="0061160C" w:rsidRPr="002C72AC">
        <w:rPr>
          <w:rFonts w:ascii="Times New Roman" w:hAnsi="Times New Roman"/>
          <w:sz w:val="24"/>
          <w:szCs w:val="24"/>
        </w:rPr>
        <w:t>2.9</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2.9.1</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настоящего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регламента,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посредством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Единого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портала,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регионального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портала,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направление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заявителю</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разрешения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строительство осуществляется в личный кабинет заявителя на Едином портале,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региональном</w:t>
      </w:r>
      <w:r w:rsidR="0061160C" w:rsidRPr="002C72AC">
        <w:rPr>
          <w:rFonts w:ascii="Times New Roman" w:hAnsi="Times New Roman"/>
          <w:spacing w:val="-13"/>
          <w:sz w:val="24"/>
          <w:szCs w:val="24"/>
        </w:rPr>
        <w:t xml:space="preserve"> </w:t>
      </w:r>
      <w:r w:rsidR="0061160C" w:rsidRPr="002C72AC">
        <w:rPr>
          <w:rFonts w:ascii="Times New Roman" w:hAnsi="Times New Roman"/>
          <w:sz w:val="24"/>
          <w:szCs w:val="24"/>
        </w:rPr>
        <w:t>портале</w:t>
      </w:r>
      <w:r w:rsidR="0061160C" w:rsidRPr="002C72AC">
        <w:rPr>
          <w:rFonts w:ascii="Times New Roman" w:hAnsi="Times New Roman"/>
          <w:spacing w:val="-12"/>
          <w:sz w:val="24"/>
          <w:szCs w:val="24"/>
        </w:rPr>
        <w:t xml:space="preserve"> </w:t>
      </w:r>
      <w:r w:rsidR="0061160C" w:rsidRPr="002C72AC">
        <w:rPr>
          <w:rFonts w:ascii="Times New Roman" w:hAnsi="Times New Roman"/>
          <w:sz w:val="24"/>
          <w:szCs w:val="24"/>
        </w:rPr>
        <w:t>(статус</w:t>
      </w:r>
      <w:r w:rsidR="0061160C" w:rsidRPr="002C72AC">
        <w:rPr>
          <w:rFonts w:ascii="Times New Roman" w:hAnsi="Times New Roman"/>
          <w:spacing w:val="-12"/>
          <w:sz w:val="24"/>
          <w:szCs w:val="24"/>
        </w:rPr>
        <w:t xml:space="preserve"> </w:t>
      </w:r>
      <w:r w:rsidR="0061160C" w:rsidRPr="002C72AC">
        <w:rPr>
          <w:rFonts w:ascii="Times New Roman" w:hAnsi="Times New Roman"/>
          <w:sz w:val="24"/>
          <w:szCs w:val="24"/>
        </w:rPr>
        <w:t>заявления</w:t>
      </w:r>
      <w:r w:rsidR="0061160C" w:rsidRPr="002C72AC">
        <w:rPr>
          <w:rFonts w:ascii="Times New Roman" w:hAnsi="Times New Roman"/>
          <w:spacing w:val="-14"/>
          <w:sz w:val="24"/>
          <w:szCs w:val="24"/>
        </w:rPr>
        <w:t xml:space="preserve"> </w:t>
      </w:r>
      <w:r w:rsidR="0061160C" w:rsidRPr="002C72AC">
        <w:rPr>
          <w:rFonts w:ascii="Times New Roman" w:hAnsi="Times New Roman"/>
          <w:sz w:val="24"/>
          <w:szCs w:val="24"/>
        </w:rPr>
        <w:t>обновляется</w:t>
      </w:r>
      <w:r w:rsidR="0061160C" w:rsidRPr="002C72AC">
        <w:rPr>
          <w:rFonts w:ascii="Times New Roman" w:hAnsi="Times New Roman"/>
          <w:spacing w:val="-15"/>
          <w:sz w:val="24"/>
          <w:szCs w:val="24"/>
        </w:rPr>
        <w:t xml:space="preserve"> </w:t>
      </w:r>
      <w:r w:rsidR="0061160C" w:rsidRPr="002C72AC">
        <w:rPr>
          <w:rFonts w:ascii="Times New Roman" w:hAnsi="Times New Roman"/>
          <w:sz w:val="24"/>
          <w:szCs w:val="24"/>
        </w:rPr>
        <w:t>до</w:t>
      </w:r>
      <w:r w:rsidR="0061160C" w:rsidRPr="002C72AC">
        <w:rPr>
          <w:rFonts w:ascii="Times New Roman" w:hAnsi="Times New Roman"/>
          <w:spacing w:val="-12"/>
          <w:sz w:val="24"/>
          <w:szCs w:val="24"/>
        </w:rPr>
        <w:t xml:space="preserve"> </w:t>
      </w:r>
      <w:r w:rsidR="0061160C" w:rsidRPr="002C72AC">
        <w:rPr>
          <w:rFonts w:ascii="Times New Roman" w:hAnsi="Times New Roman"/>
          <w:sz w:val="24"/>
          <w:szCs w:val="24"/>
        </w:rPr>
        <w:t>статуса</w:t>
      </w:r>
      <w:r w:rsidR="0061160C" w:rsidRPr="002C72AC">
        <w:rPr>
          <w:rFonts w:ascii="Times New Roman" w:hAnsi="Times New Roman"/>
          <w:spacing w:val="-9"/>
          <w:sz w:val="24"/>
          <w:szCs w:val="24"/>
        </w:rPr>
        <w:t xml:space="preserve"> </w:t>
      </w:r>
      <w:r w:rsidR="0061160C" w:rsidRPr="002C72AC">
        <w:rPr>
          <w:rFonts w:ascii="Times New Roman" w:hAnsi="Times New Roman"/>
          <w:sz w:val="24"/>
          <w:szCs w:val="24"/>
        </w:rPr>
        <w:t>"Услуга</w:t>
      </w:r>
      <w:r w:rsidR="0061160C" w:rsidRPr="002C72AC">
        <w:rPr>
          <w:rFonts w:ascii="Times New Roman" w:hAnsi="Times New Roman"/>
          <w:spacing w:val="-12"/>
          <w:sz w:val="24"/>
          <w:szCs w:val="24"/>
        </w:rPr>
        <w:t xml:space="preserve"> </w:t>
      </w:r>
      <w:r w:rsidR="0061160C" w:rsidRPr="002C72AC">
        <w:rPr>
          <w:rFonts w:ascii="Times New Roman" w:hAnsi="Times New Roman"/>
          <w:sz w:val="24"/>
          <w:szCs w:val="24"/>
        </w:rPr>
        <w:t>оказана").</w:t>
      </w:r>
    </w:p>
    <w:p w:rsidR="0061160C" w:rsidRPr="002C72AC" w:rsidRDefault="002C72AC" w:rsidP="002C72AC">
      <w:pPr>
        <w:pStyle w:val="a6"/>
        <w:widowControl w:val="0"/>
        <w:tabs>
          <w:tab w:val="left" w:pos="1483"/>
        </w:tabs>
        <w:ind w:left="0" w:firstLine="709"/>
        <w:jc w:val="both"/>
        <w:rPr>
          <w:rFonts w:ascii="Times New Roman" w:hAnsi="Times New Roman"/>
          <w:sz w:val="24"/>
          <w:szCs w:val="24"/>
        </w:rPr>
      </w:pPr>
      <w:r w:rsidRPr="002C72AC">
        <w:rPr>
          <w:rFonts w:ascii="Times New Roman" w:hAnsi="Times New Roman"/>
          <w:sz w:val="24"/>
          <w:szCs w:val="24"/>
        </w:rPr>
        <w:t xml:space="preserve">3.39. </w:t>
      </w:r>
      <w:r w:rsidR="0061160C" w:rsidRPr="002C72AC">
        <w:rPr>
          <w:rFonts w:ascii="Times New Roman" w:hAnsi="Times New Roman"/>
          <w:sz w:val="24"/>
          <w:szCs w:val="24"/>
        </w:rPr>
        <w:t>При</w:t>
      </w:r>
      <w:r w:rsidR="0061160C" w:rsidRPr="002C72AC">
        <w:rPr>
          <w:rFonts w:ascii="Times New Roman" w:hAnsi="Times New Roman"/>
          <w:spacing w:val="28"/>
          <w:sz w:val="24"/>
          <w:szCs w:val="24"/>
        </w:rPr>
        <w:t xml:space="preserve"> </w:t>
      </w:r>
      <w:r w:rsidR="0061160C" w:rsidRPr="002C72AC">
        <w:rPr>
          <w:rFonts w:ascii="Times New Roman" w:hAnsi="Times New Roman"/>
          <w:sz w:val="24"/>
          <w:szCs w:val="24"/>
        </w:rPr>
        <w:t>подаче</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заявления</w:t>
      </w:r>
      <w:r w:rsidR="0061160C" w:rsidRPr="002C72AC">
        <w:rPr>
          <w:rFonts w:ascii="Times New Roman" w:hAnsi="Times New Roman"/>
          <w:spacing w:val="29"/>
          <w:sz w:val="24"/>
          <w:szCs w:val="24"/>
        </w:rPr>
        <w:t xml:space="preserve"> </w:t>
      </w:r>
      <w:r w:rsidR="0061160C" w:rsidRPr="002C72AC">
        <w:rPr>
          <w:rFonts w:ascii="Times New Roman" w:hAnsi="Times New Roman"/>
          <w:sz w:val="24"/>
          <w:szCs w:val="24"/>
        </w:rPr>
        <w:t>и</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документов,</w:t>
      </w:r>
      <w:r w:rsidR="0061160C" w:rsidRPr="002C72AC">
        <w:rPr>
          <w:rFonts w:ascii="Times New Roman" w:hAnsi="Times New Roman"/>
          <w:spacing w:val="27"/>
          <w:sz w:val="24"/>
          <w:szCs w:val="24"/>
        </w:rPr>
        <w:t xml:space="preserve"> </w:t>
      </w:r>
      <w:r w:rsidR="0061160C" w:rsidRPr="002C72AC">
        <w:rPr>
          <w:rFonts w:ascii="Times New Roman" w:hAnsi="Times New Roman"/>
          <w:sz w:val="24"/>
          <w:szCs w:val="24"/>
        </w:rPr>
        <w:t>предусмотренных</w:t>
      </w:r>
      <w:r w:rsidR="0061160C" w:rsidRPr="002C72AC">
        <w:rPr>
          <w:rFonts w:ascii="Times New Roman" w:hAnsi="Times New Roman"/>
          <w:spacing w:val="29"/>
          <w:sz w:val="24"/>
          <w:szCs w:val="24"/>
        </w:rPr>
        <w:t xml:space="preserve"> </w:t>
      </w:r>
      <w:r w:rsidR="0061160C" w:rsidRPr="002C72AC">
        <w:rPr>
          <w:rFonts w:ascii="Times New Roman" w:hAnsi="Times New Roman"/>
          <w:sz w:val="24"/>
          <w:szCs w:val="24"/>
        </w:rPr>
        <w:t>пунктами</w:t>
      </w:r>
      <w:r w:rsidR="0061160C" w:rsidRPr="002C72AC">
        <w:rPr>
          <w:rFonts w:ascii="Times New Roman" w:hAnsi="Times New Roman"/>
          <w:spacing w:val="26"/>
          <w:sz w:val="24"/>
          <w:szCs w:val="24"/>
        </w:rPr>
        <w:t xml:space="preserve"> </w:t>
      </w:r>
      <w:r w:rsidR="0061160C" w:rsidRPr="002C72AC">
        <w:rPr>
          <w:rFonts w:ascii="Times New Roman" w:hAnsi="Times New Roman"/>
          <w:sz w:val="24"/>
          <w:szCs w:val="24"/>
        </w:rPr>
        <w:t>2.8,</w:t>
      </w:r>
      <w:r w:rsidRPr="002C72AC">
        <w:rPr>
          <w:rFonts w:ascii="Times New Roman" w:hAnsi="Times New Roman"/>
          <w:sz w:val="24"/>
          <w:szCs w:val="24"/>
        </w:rPr>
        <w:t xml:space="preserve"> </w:t>
      </w:r>
      <w:r w:rsidR="0061160C" w:rsidRPr="002C72AC">
        <w:rPr>
          <w:rFonts w:ascii="Times New Roman" w:hAnsi="Times New Roman"/>
          <w:sz w:val="24"/>
          <w:szCs w:val="24"/>
        </w:rPr>
        <w:t>2.9</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2.9.1</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настоящего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регламента,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через</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многофункциональный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центр</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разрешение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строительство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направляется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многофункциональный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центр.</w:t>
      </w:r>
    </w:p>
    <w:p w:rsidR="0061160C" w:rsidRPr="002C72AC" w:rsidRDefault="002C72AC" w:rsidP="002C72AC">
      <w:pPr>
        <w:pStyle w:val="a6"/>
        <w:widowControl w:val="0"/>
        <w:tabs>
          <w:tab w:val="left" w:pos="1707"/>
        </w:tabs>
        <w:ind w:left="0" w:firstLine="709"/>
        <w:jc w:val="both"/>
        <w:rPr>
          <w:rFonts w:ascii="Times New Roman" w:hAnsi="Times New Roman"/>
          <w:sz w:val="24"/>
          <w:szCs w:val="24"/>
        </w:rPr>
      </w:pPr>
      <w:r w:rsidRPr="002C72AC">
        <w:rPr>
          <w:rFonts w:ascii="Times New Roman" w:hAnsi="Times New Roman"/>
          <w:sz w:val="24"/>
          <w:szCs w:val="24"/>
        </w:rPr>
        <w:t xml:space="preserve">3.40. </w:t>
      </w:r>
      <w:r w:rsidR="0061160C" w:rsidRPr="002C72AC">
        <w:rPr>
          <w:rFonts w:ascii="Times New Roman" w:hAnsi="Times New Roman"/>
          <w:sz w:val="24"/>
          <w:szCs w:val="24"/>
        </w:rPr>
        <w:t>Срок</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предоставления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заявителю</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результата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муниципальной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услуги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исчисляется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дня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подписания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разрешения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строительство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составляет</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один</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рабочий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день,</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превышает</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срок,</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установленный</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пункте</w:t>
      </w:r>
      <w:r w:rsidR="0061160C" w:rsidRPr="002C72AC">
        <w:rPr>
          <w:rFonts w:ascii="Times New Roman" w:hAnsi="Times New Roman"/>
          <w:spacing w:val="-4"/>
          <w:sz w:val="24"/>
          <w:szCs w:val="24"/>
        </w:rPr>
        <w:t xml:space="preserve"> </w:t>
      </w:r>
      <w:r w:rsidR="0061160C" w:rsidRPr="002C72AC">
        <w:rPr>
          <w:rFonts w:ascii="Times New Roman" w:hAnsi="Times New Roman"/>
          <w:sz w:val="24"/>
          <w:szCs w:val="24"/>
        </w:rPr>
        <w:t>2.13</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настоящего Административного регламента.</w:t>
      </w:r>
    </w:p>
    <w:p w:rsidR="0061160C" w:rsidRPr="002C72AC" w:rsidRDefault="0061160C" w:rsidP="002C72AC">
      <w:pPr>
        <w:pStyle w:val="a0"/>
        <w:ind w:firstLine="709"/>
        <w:jc w:val="both"/>
        <w:rPr>
          <w:sz w:val="24"/>
          <w:szCs w:val="24"/>
        </w:rPr>
      </w:pPr>
    </w:p>
    <w:p w:rsidR="0061160C" w:rsidRPr="002C72AC" w:rsidRDefault="0061160C" w:rsidP="002C72AC">
      <w:pPr>
        <w:pStyle w:val="Heading1"/>
        <w:spacing w:line="240" w:lineRule="auto"/>
        <w:ind w:left="0" w:firstLine="709"/>
        <w:jc w:val="both"/>
        <w:rPr>
          <w:rFonts w:ascii="Times New Roman" w:hAnsi="Times New Roman" w:cs="Times New Roman"/>
          <w:sz w:val="24"/>
          <w:szCs w:val="24"/>
        </w:rPr>
      </w:pPr>
      <w:r w:rsidRPr="002C72AC">
        <w:rPr>
          <w:rFonts w:ascii="Times New Roman" w:hAnsi="Times New Roman" w:cs="Times New Roman"/>
          <w:sz w:val="24"/>
          <w:szCs w:val="24"/>
        </w:rPr>
        <w:t>Получение</w:t>
      </w:r>
      <w:r w:rsidRPr="002C72AC">
        <w:rPr>
          <w:rFonts w:ascii="Times New Roman" w:hAnsi="Times New Roman" w:cs="Times New Roman"/>
          <w:spacing w:val="-4"/>
          <w:sz w:val="24"/>
          <w:szCs w:val="24"/>
        </w:rPr>
        <w:t xml:space="preserve"> </w:t>
      </w:r>
      <w:r w:rsidRPr="002C72AC">
        <w:rPr>
          <w:rFonts w:ascii="Times New Roman" w:hAnsi="Times New Roman" w:cs="Times New Roman"/>
          <w:sz w:val="24"/>
          <w:szCs w:val="24"/>
        </w:rPr>
        <w:t>дополнительных</w:t>
      </w:r>
      <w:r w:rsidRPr="002C72AC">
        <w:rPr>
          <w:rFonts w:ascii="Times New Roman" w:hAnsi="Times New Roman" w:cs="Times New Roman"/>
          <w:spacing w:val="-3"/>
          <w:sz w:val="24"/>
          <w:szCs w:val="24"/>
        </w:rPr>
        <w:t xml:space="preserve"> </w:t>
      </w:r>
      <w:r w:rsidRPr="002C72AC">
        <w:rPr>
          <w:rFonts w:ascii="Times New Roman" w:hAnsi="Times New Roman" w:cs="Times New Roman"/>
          <w:sz w:val="24"/>
          <w:szCs w:val="24"/>
        </w:rPr>
        <w:t>сведений</w:t>
      </w:r>
      <w:r w:rsidRPr="002C72AC">
        <w:rPr>
          <w:rFonts w:ascii="Times New Roman" w:hAnsi="Times New Roman" w:cs="Times New Roman"/>
          <w:spacing w:val="-4"/>
          <w:sz w:val="24"/>
          <w:szCs w:val="24"/>
        </w:rPr>
        <w:t xml:space="preserve"> </w:t>
      </w:r>
      <w:r w:rsidRPr="002C72AC">
        <w:rPr>
          <w:rFonts w:ascii="Times New Roman" w:hAnsi="Times New Roman" w:cs="Times New Roman"/>
          <w:sz w:val="24"/>
          <w:szCs w:val="24"/>
        </w:rPr>
        <w:t>от</w:t>
      </w:r>
      <w:r w:rsidRPr="002C72AC">
        <w:rPr>
          <w:rFonts w:ascii="Times New Roman" w:hAnsi="Times New Roman" w:cs="Times New Roman"/>
          <w:spacing w:val="-3"/>
          <w:sz w:val="24"/>
          <w:szCs w:val="24"/>
        </w:rPr>
        <w:t xml:space="preserve"> </w:t>
      </w:r>
      <w:r w:rsidRPr="002C72AC">
        <w:rPr>
          <w:rFonts w:ascii="Times New Roman" w:hAnsi="Times New Roman" w:cs="Times New Roman"/>
          <w:sz w:val="24"/>
          <w:szCs w:val="24"/>
        </w:rPr>
        <w:t>заявителя</w:t>
      </w:r>
    </w:p>
    <w:p w:rsidR="0061160C" w:rsidRPr="002C72AC" w:rsidRDefault="0061160C" w:rsidP="002C72AC">
      <w:pPr>
        <w:pStyle w:val="a0"/>
        <w:ind w:firstLine="709"/>
        <w:jc w:val="both"/>
        <w:rPr>
          <w:b w:val="0"/>
          <w:sz w:val="24"/>
          <w:szCs w:val="24"/>
        </w:rPr>
      </w:pPr>
    </w:p>
    <w:p w:rsidR="0061160C" w:rsidRPr="002C72AC" w:rsidRDefault="002C72AC" w:rsidP="002C72AC">
      <w:pPr>
        <w:pStyle w:val="a6"/>
        <w:widowControl w:val="0"/>
        <w:tabs>
          <w:tab w:val="left" w:pos="1452"/>
        </w:tabs>
        <w:ind w:left="0" w:firstLine="709"/>
        <w:jc w:val="both"/>
        <w:rPr>
          <w:rFonts w:ascii="Times New Roman" w:hAnsi="Times New Roman"/>
          <w:sz w:val="24"/>
          <w:szCs w:val="24"/>
        </w:rPr>
      </w:pPr>
      <w:r w:rsidRPr="002C72AC">
        <w:rPr>
          <w:rFonts w:ascii="Times New Roman" w:hAnsi="Times New Roman"/>
          <w:sz w:val="24"/>
          <w:szCs w:val="24"/>
        </w:rPr>
        <w:t xml:space="preserve">3.41. </w:t>
      </w:r>
      <w:r w:rsidR="0061160C" w:rsidRPr="002C72AC">
        <w:rPr>
          <w:rFonts w:ascii="Times New Roman" w:hAnsi="Times New Roman"/>
          <w:sz w:val="24"/>
          <w:szCs w:val="24"/>
        </w:rPr>
        <w:t>Получение</w:t>
      </w:r>
      <w:r w:rsidR="0061160C" w:rsidRPr="002C72AC">
        <w:rPr>
          <w:rFonts w:ascii="Times New Roman" w:hAnsi="Times New Roman"/>
          <w:spacing w:val="-6"/>
          <w:sz w:val="24"/>
          <w:szCs w:val="24"/>
        </w:rPr>
        <w:t xml:space="preserve"> </w:t>
      </w:r>
      <w:r w:rsidR="0061160C" w:rsidRPr="002C72AC">
        <w:rPr>
          <w:rFonts w:ascii="Times New Roman" w:hAnsi="Times New Roman"/>
          <w:sz w:val="24"/>
          <w:szCs w:val="24"/>
        </w:rPr>
        <w:t>дополнительных</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сведений</w:t>
      </w:r>
      <w:r w:rsidR="0061160C" w:rsidRPr="002C72AC">
        <w:rPr>
          <w:rFonts w:ascii="Times New Roman" w:hAnsi="Times New Roman"/>
          <w:spacing w:val="-6"/>
          <w:sz w:val="24"/>
          <w:szCs w:val="24"/>
        </w:rPr>
        <w:t xml:space="preserve"> </w:t>
      </w:r>
      <w:r w:rsidR="0061160C" w:rsidRPr="002C72AC">
        <w:rPr>
          <w:rFonts w:ascii="Times New Roman" w:hAnsi="Times New Roman"/>
          <w:sz w:val="24"/>
          <w:szCs w:val="24"/>
        </w:rPr>
        <w:t>от</w:t>
      </w:r>
      <w:r w:rsidR="0061160C" w:rsidRPr="002C72AC">
        <w:rPr>
          <w:rFonts w:ascii="Times New Roman" w:hAnsi="Times New Roman"/>
          <w:spacing w:val="-4"/>
          <w:sz w:val="24"/>
          <w:szCs w:val="24"/>
        </w:rPr>
        <w:t xml:space="preserve"> </w:t>
      </w:r>
      <w:r w:rsidR="0061160C" w:rsidRPr="002C72AC">
        <w:rPr>
          <w:rFonts w:ascii="Times New Roman" w:hAnsi="Times New Roman"/>
          <w:sz w:val="24"/>
          <w:szCs w:val="24"/>
        </w:rPr>
        <w:t>заявителя</w:t>
      </w:r>
      <w:r w:rsidR="0061160C" w:rsidRPr="002C72AC">
        <w:rPr>
          <w:rFonts w:ascii="Times New Roman" w:hAnsi="Times New Roman"/>
          <w:spacing w:val="-4"/>
          <w:sz w:val="24"/>
          <w:szCs w:val="24"/>
        </w:rPr>
        <w:t xml:space="preserve"> </w:t>
      </w:r>
      <w:r w:rsidR="0061160C" w:rsidRPr="002C72AC">
        <w:rPr>
          <w:rFonts w:ascii="Times New Roman" w:hAnsi="Times New Roman"/>
          <w:sz w:val="24"/>
          <w:szCs w:val="24"/>
        </w:rPr>
        <w:t>не</w:t>
      </w:r>
      <w:r w:rsidR="0061160C" w:rsidRPr="002C72AC">
        <w:rPr>
          <w:rFonts w:ascii="Times New Roman" w:hAnsi="Times New Roman"/>
          <w:spacing w:val="-6"/>
          <w:sz w:val="24"/>
          <w:szCs w:val="24"/>
        </w:rPr>
        <w:t xml:space="preserve"> </w:t>
      </w:r>
      <w:r w:rsidR="0061160C" w:rsidRPr="002C72AC">
        <w:rPr>
          <w:rFonts w:ascii="Times New Roman" w:hAnsi="Times New Roman"/>
          <w:sz w:val="24"/>
          <w:szCs w:val="24"/>
        </w:rPr>
        <w:t>предусмотрено.</w:t>
      </w:r>
    </w:p>
    <w:p w:rsidR="0061160C" w:rsidRPr="002C72AC" w:rsidRDefault="0061160C" w:rsidP="002C72AC">
      <w:pPr>
        <w:pStyle w:val="a0"/>
        <w:ind w:firstLine="709"/>
        <w:jc w:val="both"/>
        <w:rPr>
          <w:b w:val="0"/>
          <w:sz w:val="24"/>
          <w:szCs w:val="24"/>
        </w:rPr>
      </w:pPr>
    </w:p>
    <w:p w:rsidR="0061160C" w:rsidRPr="002C72AC" w:rsidRDefault="0061160C" w:rsidP="002C72AC">
      <w:pPr>
        <w:pStyle w:val="Heading1"/>
        <w:spacing w:line="240" w:lineRule="auto"/>
        <w:ind w:left="0" w:firstLine="709"/>
        <w:jc w:val="both"/>
        <w:rPr>
          <w:rFonts w:ascii="Times New Roman" w:hAnsi="Times New Roman" w:cs="Times New Roman"/>
          <w:sz w:val="24"/>
          <w:szCs w:val="24"/>
        </w:rPr>
      </w:pPr>
      <w:r w:rsidRPr="002C72AC">
        <w:rPr>
          <w:rFonts w:ascii="Times New Roman" w:hAnsi="Times New Roman" w:cs="Times New Roman"/>
          <w:sz w:val="24"/>
          <w:szCs w:val="24"/>
        </w:rPr>
        <w:t>Максимальный срок предоставления муниципальной</w:t>
      </w:r>
      <w:r w:rsidRPr="002C72AC">
        <w:rPr>
          <w:rFonts w:ascii="Times New Roman" w:hAnsi="Times New Roman" w:cs="Times New Roman"/>
          <w:spacing w:val="-4"/>
          <w:sz w:val="24"/>
          <w:szCs w:val="24"/>
        </w:rPr>
        <w:t xml:space="preserve"> </w:t>
      </w:r>
      <w:r w:rsidRPr="002C72AC">
        <w:rPr>
          <w:rFonts w:ascii="Times New Roman" w:hAnsi="Times New Roman" w:cs="Times New Roman"/>
          <w:sz w:val="24"/>
          <w:szCs w:val="24"/>
        </w:rPr>
        <w:t>услуги</w:t>
      </w:r>
    </w:p>
    <w:p w:rsidR="0061160C" w:rsidRPr="002C72AC" w:rsidRDefault="0061160C" w:rsidP="002C72AC">
      <w:pPr>
        <w:pStyle w:val="a0"/>
        <w:ind w:firstLine="709"/>
        <w:jc w:val="both"/>
        <w:rPr>
          <w:b w:val="0"/>
          <w:sz w:val="24"/>
          <w:szCs w:val="24"/>
        </w:rPr>
      </w:pPr>
    </w:p>
    <w:p w:rsidR="0061160C" w:rsidRPr="002C72AC" w:rsidRDefault="002C72AC" w:rsidP="002C72AC">
      <w:pPr>
        <w:pStyle w:val="a6"/>
        <w:widowControl w:val="0"/>
        <w:tabs>
          <w:tab w:val="left" w:pos="1459"/>
        </w:tabs>
        <w:ind w:left="0" w:firstLine="709"/>
        <w:jc w:val="both"/>
        <w:rPr>
          <w:rFonts w:ascii="Times New Roman" w:hAnsi="Times New Roman"/>
          <w:sz w:val="24"/>
          <w:szCs w:val="24"/>
        </w:rPr>
      </w:pPr>
      <w:r w:rsidRPr="002C72AC">
        <w:rPr>
          <w:rFonts w:ascii="Times New Roman" w:hAnsi="Times New Roman"/>
          <w:sz w:val="24"/>
          <w:szCs w:val="24"/>
        </w:rPr>
        <w:t xml:space="preserve">3.42. </w:t>
      </w:r>
      <w:r w:rsidR="0061160C" w:rsidRPr="002C72AC">
        <w:rPr>
          <w:rFonts w:ascii="Times New Roman" w:hAnsi="Times New Roman"/>
          <w:sz w:val="24"/>
          <w:szCs w:val="24"/>
        </w:rPr>
        <w:t>Срок предоставления муниципальной услуги указан</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3"/>
          <w:sz w:val="24"/>
          <w:szCs w:val="24"/>
        </w:rPr>
        <w:t xml:space="preserve"> </w:t>
      </w:r>
      <w:r w:rsidR="0061160C" w:rsidRPr="002C72AC">
        <w:rPr>
          <w:rFonts w:ascii="Times New Roman" w:hAnsi="Times New Roman"/>
          <w:sz w:val="24"/>
          <w:szCs w:val="24"/>
        </w:rPr>
        <w:t>пункте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2.13</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настоящего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регламента.</w:t>
      </w:r>
    </w:p>
    <w:p w:rsidR="0061160C" w:rsidRPr="002C72AC" w:rsidRDefault="0061160C" w:rsidP="002C72AC">
      <w:pPr>
        <w:pStyle w:val="a0"/>
        <w:ind w:firstLine="709"/>
        <w:jc w:val="both"/>
        <w:rPr>
          <w:b w:val="0"/>
          <w:sz w:val="24"/>
          <w:szCs w:val="24"/>
        </w:rPr>
      </w:pPr>
    </w:p>
    <w:p w:rsidR="0061160C" w:rsidRPr="002C72AC" w:rsidRDefault="0061160C" w:rsidP="002C72AC">
      <w:pPr>
        <w:pStyle w:val="Heading1"/>
        <w:spacing w:line="240" w:lineRule="auto"/>
        <w:ind w:left="0" w:firstLine="709"/>
        <w:jc w:val="both"/>
        <w:rPr>
          <w:rFonts w:ascii="Times New Roman" w:hAnsi="Times New Roman" w:cs="Times New Roman"/>
          <w:sz w:val="24"/>
          <w:szCs w:val="24"/>
        </w:rPr>
      </w:pPr>
      <w:r w:rsidRPr="002C72AC">
        <w:rPr>
          <w:rFonts w:ascii="Times New Roman" w:hAnsi="Times New Roman" w:cs="Times New Roman"/>
          <w:sz w:val="24"/>
          <w:szCs w:val="24"/>
        </w:rPr>
        <w:t>Порядок</w:t>
      </w:r>
      <w:r w:rsidRPr="002C72AC">
        <w:rPr>
          <w:rFonts w:ascii="Times New Roman" w:hAnsi="Times New Roman" w:cs="Times New Roman"/>
          <w:spacing w:val="-5"/>
          <w:sz w:val="24"/>
          <w:szCs w:val="24"/>
        </w:rPr>
        <w:t xml:space="preserve"> </w:t>
      </w:r>
      <w:r w:rsidRPr="002C72AC">
        <w:rPr>
          <w:rFonts w:ascii="Times New Roman" w:hAnsi="Times New Roman" w:cs="Times New Roman"/>
          <w:sz w:val="24"/>
          <w:szCs w:val="24"/>
        </w:rPr>
        <w:t>оставления</w:t>
      </w:r>
      <w:r w:rsidRPr="002C72AC">
        <w:rPr>
          <w:rFonts w:ascii="Times New Roman" w:hAnsi="Times New Roman" w:cs="Times New Roman"/>
          <w:spacing w:val="-6"/>
          <w:sz w:val="24"/>
          <w:szCs w:val="24"/>
        </w:rPr>
        <w:t xml:space="preserve"> </w:t>
      </w:r>
      <w:r w:rsidRPr="002C72AC">
        <w:rPr>
          <w:rFonts w:ascii="Times New Roman" w:hAnsi="Times New Roman" w:cs="Times New Roman"/>
          <w:sz w:val="24"/>
          <w:szCs w:val="24"/>
        </w:rPr>
        <w:t>запроса</w:t>
      </w:r>
      <w:r w:rsidRPr="002C72AC">
        <w:rPr>
          <w:rFonts w:ascii="Times New Roman" w:hAnsi="Times New Roman" w:cs="Times New Roman"/>
          <w:spacing w:val="-2"/>
          <w:sz w:val="24"/>
          <w:szCs w:val="24"/>
        </w:rPr>
        <w:t xml:space="preserve"> </w:t>
      </w:r>
      <w:r w:rsidRPr="002C72AC">
        <w:rPr>
          <w:rFonts w:ascii="Times New Roman" w:hAnsi="Times New Roman" w:cs="Times New Roman"/>
          <w:sz w:val="24"/>
          <w:szCs w:val="24"/>
        </w:rPr>
        <w:t>заявителя</w:t>
      </w:r>
      <w:r w:rsidRPr="002C72AC">
        <w:rPr>
          <w:rFonts w:ascii="Times New Roman" w:hAnsi="Times New Roman" w:cs="Times New Roman"/>
          <w:spacing w:val="-6"/>
          <w:sz w:val="24"/>
          <w:szCs w:val="24"/>
        </w:rPr>
        <w:t xml:space="preserve"> </w:t>
      </w:r>
      <w:r w:rsidRPr="002C72AC">
        <w:rPr>
          <w:rFonts w:ascii="Times New Roman" w:hAnsi="Times New Roman" w:cs="Times New Roman"/>
          <w:sz w:val="24"/>
          <w:szCs w:val="24"/>
        </w:rPr>
        <w:t>о</w:t>
      </w:r>
      <w:r w:rsidRPr="002C72AC">
        <w:rPr>
          <w:rFonts w:ascii="Times New Roman" w:hAnsi="Times New Roman" w:cs="Times New Roman"/>
          <w:spacing w:val="-2"/>
          <w:sz w:val="24"/>
          <w:szCs w:val="24"/>
        </w:rPr>
        <w:t xml:space="preserve"> </w:t>
      </w:r>
      <w:r w:rsidRPr="002C72AC">
        <w:rPr>
          <w:rFonts w:ascii="Times New Roman" w:hAnsi="Times New Roman" w:cs="Times New Roman"/>
          <w:sz w:val="24"/>
          <w:szCs w:val="24"/>
        </w:rPr>
        <w:t>предоставлении</w:t>
      </w:r>
    </w:p>
    <w:p w:rsidR="0061160C" w:rsidRPr="002C72AC" w:rsidRDefault="0061160C" w:rsidP="002C72AC">
      <w:pPr>
        <w:spacing w:after="0" w:line="240" w:lineRule="auto"/>
        <w:ind w:firstLine="709"/>
        <w:jc w:val="both"/>
        <w:rPr>
          <w:rFonts w:ascii="Times New Roman" w:hAnsi="Times New Roman" w:cs="Times New Roman"/>
          <w:sz w:val="24"/>
          <w:szCs w:val="24"/>
        </w:rPr>
      </w:pPr>
      <w:r w:rsidRPr="002C72AC">
        <w:rPr>
          <w:rFonts w:ascii="Times New Roman" w:hAnsi="Times New Roman" w:cs="Times New Roman"/>
          <w:sz w:val="24"/>
          <w:szCs w:val="24"/>
        </w:rPr>
        <w:t>муниципальной услуги без рассмотрения (при</w:t>
      </w:r>
      <w:r w:rsidRPr="002C72AC">
        <w:rPr>
          <w:rFonts w:ascii="Times New Roman" w:hAnsi="Times New Roman" w:cs="Times New Roman"/>
          <w:spacing w:val="-67"/>
          <w:sz w:val="24"/>
          <w:szCs w:val="24"/>
        </w:rPr>
        <w:t xml:space="preserve"> </w:t>
      </w:r>
      <w:r w:rsidRPr="002C72AC">
        <w:rPr>
          <w:rFonts w:ascii="Times New Roman" w:hAnsi="Times New Roman" w:cs="Times New Roman"/>
          <w:sz w:val="24"/>
          <w:szCs w:val="24"/>
        </w:rPr>
        <w:t xml:space="preserve"> необходимости)</w:t>
      </w:r>
    </w:p>
    <w:p w:rsidR="0061160C" w:rsidRPr="00017E7F" w:rsidRDefault="0061160C" w:rsidP="00017E7F">
      <w:pPr>
        <w:pStyle w:val="a0"/>
        <w:ind w:firstLine="709"/>
        <w:jc w:val="both"/>
        <w:rPr>
          <w:b w:val="0"/>
          <w:sz w:val="24"/>
          <w:szCs w:val="24"/>
        </w:rPr>
      </w:pPr>
    </w:p>
    <w:p w:rsidR="0061160C" w:rsidRPr="00017E7F" w:rsidRDefault="002C72AC" w:rsidP="002C72AC">
      <w:pPr>
        <w:pStyle w:val="a6"/>
        <w:widowControl w:val="0"/>
        <w:tabs>
          <w:tab w:val="left" w:pos="1469"/>
        </w:tabs>
        <w:ind w:left="709"/>
        <w:jc w:val="both"/>
        <w:rPr>
          <w:rFonts w:ascii="Times New Roman" w:hAnsi="Times New Roman"/>
          <w:sz w:val="24"/>
          <w:szCs w:val="24"/>
        </w:rPr>
      </w:pPr>
      <w:r>
        <w:rPr>
          <w:rFonts w:ascii="Times New Roman" w:hAnsi="Times New Roman"/>
          <w:sz w:val="24"/>
          <w:szCs w:val="24"/>
        </w:rPr>
        <w:t xml:space="preserve">3.42. </w:t>
      </w:r>
      <w:r w:rsidR="0061160C" w:rsidRPr="00017E7F">
        <w:rPr>
          <w:rFonts w:ascii="Times New Roman" w:hAnsi="Times New Roman"/>
          <w:sz w:val="24"/>
          <w:szCs w:val="24"/>
        </w:rPr>
        <w:t>Порядок оставления заявления без рассмотрения (при необходимости)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 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пункте 2.31</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регламента.</w:t>
      </w: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Вариант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2</w:t>
      </w:r>
    </w:p>
    <w:p w:rsidR="0061160C" w:rsidRPr="00017E7F" w:rsidRDefault="0061160C" w:rsidP="00017E7F">
      <w:pPr>
        <w:pStyle w:val="a0"/>
        <w:ind w:firstLine="709"/>
        <w:jc w:val="both"/>
        <w:rPr>
          <w:b w:val="0"/>
          <w:sz w:val="24"/>
          <w:szCs w:val="24"/>
        </w:rPr>
      </w:pPr>
    </w:p>
    <w:p w:rsidR="0061160C" w:rsidRPr="002C72AC" w:rsidRDefault="002C72AC" w:rsidP="002C72AC">
      <w:pPr>
        <w:pStyle w:val="a6"/>
        <w:widowControl w:val="0"/>
        <w:tabs>
          <w:tab w:val="left" w:pos="1455"/>
        </w:tabs>
        <w:ind w:left="0" w:firstLine="709"/>
        <w:jc w:val="both"/>
        <w:rPr>
          <w:rFonts w:ascii="Times New Roman" w:hAnsi="Times New Roman"/>
          <w:sz w:val="24"/>
          <w:szCs w:val="24"/>
        </w:rPr>
      </w:pPr>
      <w:r w:rsidRPr="002C72AC">
        <w:rPr>
          <w:rFonts w:ascii="Times New Roman" w:hAnsi="Times New Roman"/>
          <w:sz w:val="24"/>
          <w:szCs w:val="24"/>
        </w:rPr>
        <w:t xml:space="preserve">3.43. </w:t>
      </w:r>
      <w:r w:rsidR="0061160C" w:rsidRPr="002C72AC">
        <w:rPr>
          <w:rFonts w:ascii="Times New Roman" w:hAnsi="Times New Roman"/>
          <w:sz w:val="24"/>
          <w:szCs w:val="24"/>
        </w:rPr>
        <w:t>Результатом предоставления муниципальной услуги</w:t>
      </w:r>
      <w:r w:rsidR="0061160C" w:rsidRPr="002C72AC">
        <w:rPr>
          <w:rFonts w:ascii="Times New Roman" w:hAnsi="Times New Roman"/>
          <w:spacing w:val="-67"/>
          <w:sz w:val="24"/>
          <w:szCs w:val="24"/>
        </w:rPr>
        <w:t xml:space="preserve"> </w:t>
      </w:r>
      <w:r w:rsidR="0061160C" w:rsidRPr="002C72AC">
        <w:rPr>
          <w:rFonts w:ascii="Times New Roman" w:hAnsi="Times New Roman"/>
          <w:sz w:val="24"/>
          <w:szCs w:val="24"/>
        </w:rPr>
        <w:t xml:space="preserve">является дубликат документа, указанного в подпункте </w:t>
      </w:r>
      <w:r w:rsidR="0061160C" w:rsidRPr="002C72AC">
        <w:rPr>
          <w:rFonts w:ascii="Times New Roman" w:hAnsi="Times New Roman"/>
          <w:color w:val="000000" w:themeColor="text1"/>
          <w:sz w:val="24"/>
          <w:szCs w:val="24"/>
        </w:rPr>
        <w:t xml:space="preserve">"а" пункта 2.19 </w:t>
      </w:r>
      <w:r w:rsidR="0061160C" w:rsidRPr="002C72AC">
        <w:rPr>
          <w:rFonts w:ascii="Times New Roman" w:hAnsi="Times New Roman"/>
          <w:sz w:val="24"/>
          <w:szCs w:val="24"/>
        </w:rPr>
        <w:t>настоящего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Административного</w:t>
      </w:r>
      <w:r w:rsidR="0061160C" w:rsidRPr="002C72AC">
        <w:rPr>
          <w:rFonts w:ascii="Times New Roman" w:hAnsi="Times New Roman"/>
          <w:spacing w:val="-2"/>
          <w:sz w:val="24"/>
          <w:szCs w:val="24"/>
        </w:rPr>
        <w:t xml:space="preserve"> </w:t>
      </w:r>
      <w:r w:rsidR="0061160C" w:rsidRPr="002C72AC">
        <w:rPr>
          <w:rFonts w:ascii="Times New Roman" w:hAnsi="Times New Roman"/>
          <w:sz w:val="24"/>
          <w:szCs w:val="24"/>
        </w:rPr>
        <w:t>регламента.</w:t>
      </w:r>
    </w:p>
    <w:p w:rsidR="0061160C" w:rsidRPr="002C72AC" w:rsidRDefault="0061160C" w:rsidP="002C72AC">
      <w:pPr>
        <w:pStyle w:val="a0"/>
        <w:ind w:firstLine="709"/>
        <w:jc w:val="both"/>
        <w:rPr>
          <w:b w:val="0"/>
          <w:sz w:val="24"/>
          <w:szCs w:val="24"/>
        </w:rPr>
      </w:pPr>
    </w:p>
    <w:p w:rsidR="0061160C" w:rsidRPr="002C72AC" w:rsidRDefault="0061160C" w:rsidP="002C72AC">
      <w:pPr>
        <w:pStyle w:val="Heading1"/>
        <w:spacing w:line="240" w:lineRule="auto"/>
        <w:ind w:left="0" w:firstLine="709"/>
        <w:jc w:val="both"/>
        <w:rPr>
          <w:rFonts w:ascii="Times New Roman" w:hAnsi="Times New Roman" w:cs="Times New Roman"/>
          <w:sz w:val="24"/>
          <w:szCs w:val="24"/>
        </w:rPr>
      </w:pPr>
      <w:r w:rsidRPr="002C72AC">
        <w:rPr>
          <w:rFonts w:ascii="Times New Roman" w:hAnsi="Times New Roman" w:cs="Times New Roman"/>
          <w:sz w:val="24"/>
          <w:szCs w:val="24"/>
        </w:rPr>
        <w:t>Перечень и описание административных процедур предоставления</w:t>
      </w:r>
      <w:r w:rsidRPr="002C72AC">
        <w:rPr>
          <w:rFonts w:ascii="Times New Roman" w:hAnsi="Times New Roman" w:cs="Times New Roman"/>
          <w:spacing w:val="-67"/>
          <w:sz w:val="24"/>
          <w:szCs w:val="24"/>
        </w:rPr>
        <w:t xml:space="preserve"> </w:t>
      </w:r>
      <w:r w:rsidRPr="002C72AC">
        <w:rPr>
          <w:rFonts w:ascii="Times New Roman" w:hAnsi="Times New Roman" w:cs="Times New Roman"/>
          <w:sz w:val="24"/>
          <w:szCs w:val="24"/>
        </w:rPr>
        <w:t>муниципальной</w:t>
      </w:r>
      <w:r w:rsidRPr="002C72AC">
        <w:rPr>
          <w:rFonts w:ascii="Times New Roman" w:hAnsi="Times New Roman" w:cs="Times New Roman"/>
          <w:spacing w:val="-1"/>
          <w:sz w:val="24"/>
          <w:szCs w:val="24"/>
        </w:rPr>
        <w:t xml:space="preserve"> </w:t>
      </w:r>
      <w:r w:rsidRPr="002C72AC">
        <w:rPr>
          <w:rFonts w:ascii="Times New Roman" w:hAnsi="Times New Roman" w:cs="Times New Roman"/>
          <w:sz w:val="24"/>
          <w:szCs w:val="24"/>
        </w:rPr>
        <w:t>услуги</w:t>
      </w:r>
    </w:p>
    <w:p w:rsidR="0061160C" w:rsidRPr="002C72AC" w:rsidRDefault="0061160C" w:rsidP="002C72AC">
      <w:pPr>
        <w:pStyle w:val="a0"/>
        <w:ind w:firstLine="709"/>
        <w:jc w:val="both"/>
        <w:rPr>
          <w:b w:val="0"/>
          <w:sz w:val="24"/>
          <w:szCs w:val="24"/>
        </w:rPr>
      </w:pPr>
    </w:p>
    <w:p w:rsidR="0061160C" w:rsidRPr="002C72AC" w:rsidRDefault="0061160C" w:rsidP="002C72AC">
      <w:pPr>
        <w:spacing w:after="0" w:line="240" w:lineRule="auto"/>
        <w:ind w:firstLine="709"/>
        <w:jc w:val="both"/>
        <w:rPr>
          <w:rFonts w:ascii="Times New Roman" w:hAnsi="Times New Roman" w:cs="Times New Roman"/>
          <w:sz w:val="24"/>
          <w:szCs w:val="24"/>
        </w:rPr>
      </w:pPr>
      <w:r w:rsidRPr="002C72AC">
        <w:rPr>
          <w:rFonts w:ascii="Times New Roman" w:hAnsi="Times New Roman" w:cs="Times New Roman"/>
          <w:sz w:val="24"/>
          <w:szCs w:val="24"/>
        </w:rPr>
        <w:t>Прием запроса и документов и (или) информации, необходимых</w:t>
      </w:r>
      <w:r w:rsidRPr="002C72AC">
        <w:rPr>
          <w:rFonts w:ascii="Times New Roman" w:hAnsi="Times New Roman" w:cs="Times New Roman"/>
          <w:spacing w:val="-67"/>
          <w:sz w:val="24"/>
          <w:szCs w:val="24"/>
        </w:rPr>
        <w:t xml:space="preserve"> </w:t>
      </w:r>
      <w:r w:rsidRPr="002C72AC">
        <w:rPr>
          <w:rFonts w:ascii="Times New Roman" w:hAnsi="Times New Roman" w:cs="Times New Roman"/>
          <w:sz w:val="24"/>
          <w:szCs w:val="24"/>
        </w:rPr>
        <w:t>для</w:t>
      </w:r>
      <w:r w:rsidRPr="002C72AC">
        <w:rPr>
          <w:rFonts w:ascii="Times New Roman" w:hAnsi="Times New Roman" w:cs="Times New Roman"/>
          <w:spacing w:val="-4"/>
          <w:sz w:val="24"/>
          <w:szCs w:val="24"/>
        </w:rPr>
        <w:t xml:space="preserve"> </w:t>
      </w:r>
      <w:r w:rsidRPr="002C72AC">
        <w:rPr>
          <w:rFonts w:ascii="Times New Roman" w:hAnsi="Times New Roman" w:cs="Times New Roman"/>
          <w:sz w:val="24"/>
          <w:szCs w:val="24"/>
        </w:rPr>
        <w:t>предоставления</w:t>
      </w:r>
      <w:r w:rsidRPr="002C72AC">
        <w:rPr>
          <w:rFonts w:ascii="Times New Roman" w:hAnsi="Times New Roman" w:cs="Times New Roman"/>
          <w:spacing w:val="-5"/>
          <w:sz w:val="24"/>
          <w:szCs w:val="24"/>
        </w:rPr>
        <w:t xml:space="preserve"> </w:t>
      </w:r>
      <w:r w:rsidRPr="002C72AC">
        <w:rPr>
          <w:rFonts w:ascii="Times New Roman" w:hAnsi="Times New Roman" w:cs="Times New Roman"/>
          <w:sz w:val="24"/>
          <w:szCs w:val="24"/>
        </w:rPr>
        <w:t>муниципальной</w:t>
      </w:r>
      <w:r w:rsidRPr="002C72AC">
        <w:rPr>
          <w:rFonts w:ascii="Times New Roman" w:hAnsi="Times New Roman" w:cs="Times New Roman"/>
          <w:spacing w:val="-5"/>
          <w:sz w:val="24"/>
          <w:szCs w:val="24"/>
        </w:rPr>
        <w:t xml:space="preserve"> </w:t>
      </w:r>
      <w:r w:rsidRPr="002C72AC">
        <w:rPr>
          <w:rFonts w:ascii="Times New Roman" w:hAnsi="Times New Roman" w:cs="Times New Roman"/>
          <w:sz w:val="24"/>
          <w:szCs w:val="24"/>
        </w:rPr>
        <w:t>услуги</w:t>
      </w:r>
    </w:p>
    <w:p w:rsidR="0061160C" w:rsidRPr="002C72AC" w:rsidRDefault="0061160C" w:rsidP="002C72AC">
      <w:pPr>
        <w:pStyle w:val="a0"/>
        <w:ind w:firstLine="709"/>
        <w:jc w:val="both"/>
        <w:rPr>
          <w:b w:val="0"/>
          <w:sz w:val="24"/>
          <w:szCs w:val="24"/>
        </w:rPr>
      </w:pPr>
    </w:p>
    <w:p w:rsidR="0061160C" w:rsidRPr="002C72AC" w:rsidRDefault="002C72AC" w:rsidP="002C72AC">
      <w:pPr>
        <w:pStyle w:val="a6"/>
        <w:widowControl w:val="0"/>
        <w:tabs>
          <w:tab w:val="left" w:pos="1611"/>
        </w:tabs>
        <w:ind w:left="0" w:firstLine="709"/>
        <w:jc w:val="both"/>
        <w:rPr>
          <w:rFonts w:ascii="Times New Roman" w:hAnsi="Times New Roman"/>
          <w:sz w:val="24"/>
          <w:szCs w:val="24"/>
        </w:rPr>
      </w:pPr>
      <w:r w:rsidRPr="002C72AC">
        <w:rPr>
          <w:rFonts w:ascii="Times New Roman" w:hAnsi="Times New Roman"/>
          <w:sz w:val="24"/>
          <w:szCs w:val="24"/>
        </w:rPr>
        <w:t xml:space="preserve">3.44. </w:t>
      </w:r>
      <w:r w:rsidR="0061160C" w:rsidRPr="002C72AC">
        <w:rPr>
          <w:rFonts w:ascii="Times New Roman" w:hAnsi="Times New Roman"/>
          <w:sz w:val="24"/>
          <w:szCs w:val="24"/>
        </w:rPr>
        <w:t>Основанием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для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начала</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административной</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процедуры</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является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поступление 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уполномоченный орган</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заявления о выдаче дубликата (далее 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настоящем</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подразделе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заявление)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форме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согласно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Приложению</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11</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к</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настоящему Административному регламенту одним из способов, установленных</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пунктом 2.4 настоящего Административного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регламента.</w:t>
      </w:r>
    </w:p>
    <w:p w:rsidR="0061160C" w:rsidRPr="002C72AC" w:rsidRDefault="002C72AC" w:rsidP="002C72AC">
      <w:pPr>
        <w:pStyle w:val="a6"/>
        <w:widowControl w:val="0"/>
        <w:tabs>
          <w:tab w:val="left" w:pos="1553"/>
        </w:tabs>
        <w:ind w:left="0" w:firstLine="709"/>
        <w:jc w:val="both"/>
        <w:rPr>
          <w:rFonts w:ascii="Times New Roman" w:hAnsi="Times New Roman"/>
          <w:color w:val="000000" w:themeColor="text1"/>
          <w:sz w:val="24"/>
          <w:szCs w:val="24"/>
        </w:rPr>
      </w:pPr>
      <w:r w:rsidRPr="002C72AC">
        <w:rPr>
          <w:rFonts w:ascii="Times New Roman" w:hAnsi="Times New Roman"/>
          <w:sz w:val="24"/>
          <w:szCs w:val="24"/>
        </w:rPr>
        <w:t xml:space="preserve">3.45.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целях</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установления</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личности</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физическое</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лицо</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представляет</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в</w:t>
      </w:r>
      <w:r w:rsidR="0061160C" w:rsidRPr="002C72AC">
        <w:rPr>
          <w:rFonts w:ascii="Times New Roman" w:hAnsi="Times New Roman"/>
          <w:spacing w:val="1"/>
          <w:sz w:val="24"/>
          <w:szCs w:val="24"/>
        </w:rPr>
        <w:t xml:space="preserve"> </w:t>
      </w:r>
      <w:r w:rsidR="0061160C" w:rsidRPr="002C72AC">
        <w:rPr>
          <w:rFonts w:ascii="Times New Roman" w:hAnsi="Times New Roman"/>
          <w:sz w:val="24"/>
          <w:szCs w:val="24"/>
        </w:rPr>
        <w:t xml:space="preserve">уполномоченный орган документ, предусмотренный подпунктом </w:t>
      </w:r>
      <w:r w:rsidR="0061160C" w:rsidRPr="002C72AC">
        <w:rPr>
          <w:rFonts w:ascii="Times New Roman" w:hAnsi="Times New Roman"/>
          <w:color w:val="000000" w:themeColor="text1"/>
          <w:sz w:val="24"/>
          <w:szCs w:val="24"/>
        </w:rPr>
        <w:t>"б" пункта 2.8</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настоящего</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Административного</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регламента.</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Представитель</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физического</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лица,</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обратившийся</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по</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доверенности,</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представляет</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в</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уполномоченный</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орган</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документы,</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предусмотренные</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подпунктами</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"б",</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"в"</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пункта</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2.8</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настоящего</w:t>
      </w:r>
      <w:r w:rsidR="0061160C" w:rsidRPr="002C72AC">
        <w:rPr>
          <w:rFonts w:ascii="Times New Roman" w:hAnsi="Times New Roman"/>
          <w:color w:val="000000" w:themeColor="text1"/>
          <w:spacing w:val="1"/>
          <w:sz w:val="24"/>
          <w:szCs w:val="24"/>
        </w:rPr>
        <w:t xml:space="preserve"> </w:t>
      </w:r>
      <w:r w:rsidR="0061160C" w:rsidRPr="002C72AC">
        <w:rPr>
          <w:rFonts w:ascii="Times New Roman" w:hAnsi="Times New Roman"/>
          <w:color w:val="000000" w:themeColor="text1"/>
          <w:sz w:val="24"/>
          <w:szCs w:val="24"/>
        </w:rPr>
        <w:t>Административного</w:t>
      </w:r>
      <w:r w:rsidR="0061160C" w:rsidRPr="002C72AC">
        <w:rPr>
          <w:rFonts w:ascii="Times New Roman" w:hAnsi="Times New Roman"/>
          <w:color w:val="000000" w:themeColor="text1"/>
          <w:spacing w:val="-2"/>
          <w:sz w:val="24"/>
          <w:szCs w:val="24"/>
        </w:rPr>
        <w:t xml:space="preserve"> </w:t>
      </w:r>
      <w:r w:rsidR="0061160C" w:rsidRPr="002C72AC">
        <w:rPr>
          <w:rFonts w:ascii="Times New Roman" w:hAnsi="Times New Roman"/>
          <w:color w:val="000000" w:themeColor="text1"/>
          <w:sz w:val="24"/>
          <w:szCs w:val="24"/>
        </w:rPr>
        <w:t>регламента.</w:t>
      </w:r>
    </w:p>
    <w:p w:rsidR="0061160C" w:rsidRPr="002C72AC" w:rsidRDefault="0061160C" w:rsidP="002C72AC">
      <w:pPr>
        <w:pStyle w:val="a0"/>
        <w:ind w:firstLine="709"/>
        <w:jc w:val="both"/>
        <w:rPr>
          <w:b w:val="0"/>
          <w:color w:val="000000" w:themeColor="text1"/>
          <w:sz w:val="24"/>
          <w:szCs w:val="24"/>
        </w:rPr>
      </w:pPr>
      <w:r w:rsidRPr="002C72AC">
        <w:rPr>
          <w:b w:val="0"/>
          <w:color w:val="000000" w:themeColor="text1"/>
          <w:sz w:val="24"/>
          <w:szCs w:val="24"/>
        </w:rPr>
        <w:t>В</w:t>
      </w:r>
      <w:r w:rsidRPr="002C72AC">
        <w:rPr>
          <w:b w:val="0"/>
          <w:color w:val="000000" w:themeColor="text1"/>
          <w:spacing w:val="1"/>
          <w:sz w:val="24"/>
          <w:szCs w:val="24"/>
        </w:rPr>
        <w:t xml:space="preserve"> </w:t>
      </w:r>
      <w:r w:rsidRPr="002C72AC">
        <w:rPr>
          <w:b w:val="0"/>
          <w:color w:val="000000" w:themeColor="text1"/>
          <w:sz w:val="24"/>
          <w:szCs w:val="24"/>
        </w:rPr>
        <w:t>целях</w:t>
      </w:r>
      <w:r w:rsidRPr="002C72AC">
        <w:rPr>
          <w:b w:val="0"/>
          <w:color w:val="000000" w:themeColor="text1"/>
          <w:spacing w:val="1"/>
          <w:sz w:val="24"/>
          <w:szCs w:val="24"/>
        </w:rPr>
        <w:t xml:space="preserve"> </w:t>
      </w:r>
      <w:r w:rsidRPr="002C72AC">
        <w:rPr>
          <w:b w:val="0"/>
          <w:color w:val="000000" w:themeColor="text1"/>
          <w:sz w:val="24"/>
          <w:szCs w:val="24"/>
        </w:rPr>
        <w:t>установления</w:t>
      </w:r>
      <w:r w:rsidRPr="002C72AC">
        <w:rPr>
          <w:b w:val="0"/>
          <w:color w:val="000000" w:themeColor="text1"/>
          <w:spacing w:val="1"/>
          <w:sz w:val="24"/>
          <w:szCs w:val="24"/>
        </w:rPr>
        <w:t xml:space="preserve"> </w:t>
      </w:r>
      <w:r w:rsidRPr="002C72AC">
        <w:rPr>
          <w:b w:val="0"/>
          <w:color w:val="000000" w:themeColor="text1"/>
          <w:sz w:val="24"/>
          <w:szCs w:val="24"/>
        </w:rPr>
        <w:t>личности</w:t>
      </w:r>
      <w:r w:rsidRPr="002C72AC">
        <w:rPr>
          <w:b w:val="0"/>
          <w:color w:val="000000" w:themeColor="text1"/>
          <w:spacing w:val="1"/>
          <w:sz w:val="24"/>
          <w:szCs w:val="24"/>
        </w:rPr>
        <w:t xml:space="preserve"> </w:t>
      </w:r>
      <w:r w:rsidRPr="002C72AC">
        <w:rPr>
          <w:b w:val="0"/>
          <w:color w:val="000000" w:themeColor="text1"/>
          <w:sz w:val="24"/>
          <w:szCs w:val="24"/>
        </w:rPr>
        <w:t>представителя</w:t>
      </w:r>
      <w:r w:rsidRPr="002C72AC">
        <w:rPr>
          <w:b w:val="0"/>
          <w:color w:val="000000" w:themeColor="text1"/>
          <w:spacing w:val="1"/>
          <w:sz w:val="24"/>
          <w:szCs w:val="24"/>
        </w:rPr>
        <w:t xml:space="preserve"> </w:t>
      </w:r>
      <w:r w:rsidRPr="002C72AC">
        <w:rPr>
          <w:b w:val="0"/>
          <w:color w:val="000000" w:themeColor="text1"/>
          <w:sz w:val="24"/>
          <w:szCs w:val="24"/>
        </w:rPr>
        <w:t>юридического</w:t>
      </w:r>
      <w:r w:rsidRPr="002C72AC">
        <w:rPr>
          <w:b w:val="0"/>
          <w:color w:val="000000" w:themeColor="text1"/>
          <w:spacing w:val="1"/>
          <w:sz w:val="24"/>
          <w:szCs w:val="24"/>
        </w:rPr>
        <w:t xml:space="preserve"> </w:t>
      </w:r>
      <w:r w:rsidRPr="002C72AC">
        <w:rPr>
          <w:b w:val="0"/>
          <w:color w:val="000000" w:themeColor="text1"/>
          <w:sz w:val="24"/>
          <w:szCs w:val="24"/>
        </w:rPr>
        <w:t>лица,</w:t>
      </w:r>
      <w:r w:rsidRPr="002C72AC">
        <w:rPr>
          <w:b w:val="0"/>
          <w:color w:val="000000" w:themeColor="text1"/>
          <w:spacing w:val="1"/>
          <w:sz w:val="24"/>
          <w:szCs w:val="24"/>
        </w:rPr>
        <w:t xml:space="preserve"> </w:t>
      </w:r>
      <w:r w:rsidRPr="002C72AC">
        <w:rPr>
          <w:b w:val="0"/>
          <w:color w:val="000000" w:themeColor="text1"/>
          <w:sz w:val="24"/>
          <w:szCs w:val="24"/>
        </w:rPr>
        <w:t>полномочия</w:t>
      </w:r>
      <w:r w:rsidRPr="002C72AC">
        <w:rPr>
          <w:b w:val="0"/>
          <w:color w:val="000000" w:themeColor="text1"/>
          <w:spacing w:val="-10"/>
          <w:sz w:val="24"/>
          <w:szCs w:val="24"/>
        </w:rPr>
        <w:t xml:space="preserve"> </w:t>
      </w:r>
      <w:r w:rsidRPr="002C72AC">
        <w:rPr>
          <w:b w:val="0"/>
          <w:color w:val="000000" w:themeColor="text1"/>
          <w:sz w:val="24"/>
          <w:szCs w:val="24"/>
        </w:rPr>
        <w:t>которого</w:t>
      </w:r>
      <w:r w:rsidRPr="002C72AC">
        <w:rPr>
          <w:b w:val="0"/>
          <w:color w:val="000000" w:themeColor="text1"/>
          <w:spacing w:val="-9"/>
          <w:sz w:val="24"/>
          <w:szCs w:val="24"/>
        </w:rPr>
        <w:t xml:space="preserve"> </w:t>
      </w:r>
      <w:r w:rsidRPr="002C72AC">
        <w:rPr>
          <w:b w:val="0"/>
          <w:color w:val="000000" w:themeColor="text1"/>
          <w:sz w:val="24"/>
          <w:szCs w:val="24"/>
        </w:rPr>
        <w:t>подтверждены</w:t>
      </w:r>
      <w:r w:rsidRPr="002C72AC">
        <w:rPr>
          <w:b w:val="0"/>
          <w:color w:val="000000" w:themeColor="text1"/>
          <w:spacing w:val="-10"/>
          <w:sz w:val="24"/>
          <w:szCs w:val="24"/>
        </w:rPr>
        <w:t xml:space="preserve"> </w:t>
      </w:r>
      <w:r w:rsidRPr="002C72AC">
        <w:rPr>
          <w:b w:val="0"/>
          <w:color w:val="000000" w:themeColor="text1"/>
          <w:sz w:val="24"/>
          <w:szCs w:val="24"/>
        </w:rPr>
        <w:t>доверенностью,</w:t>
      </w:r>
      <w:r w:rsidRPr="002C72AC">
        <w:rPr>
          <w:b w:val="0"/>
          <w:color w:val="000000" w:themeColor="text1"/>
          <w:spacing w:val="-10"/>
          <w:sz w:val="24"/>
          <w:szCs w:val="24"/>
        </w:rPr>
        <w:t xml:space="preserve"> </w:t>
      </w:r>
      <w:r w:rsidRPr="002C72AC">
        <w:rPr>
          <w:b w:val="0"/>
          <w:color w:val="000000" w:themeColor="text1"/>
          <w:sz w:val="24"/>
          <w:szCs w:val="24"/>
        </w:rPr>
        <w:t>оформленной</w:t>
      </w:r>
      <w:r w:rsidRPr="002C72AC">
        <w:rPr>
          <w:b w:val="0"/>
          <w:color w:val="000000" w:themeColor="text1"/>
          <w:spacing w:val="-10"/>
          <w:sz w:val="24"/>
          <w:szCs w:val="24"/>
        </w:rPr>
        <w:t xml:space="preserve"> </w:t>
      </w:r>
      <w:r w:rsidRPr="002C72AC">
        <w:rPr>
          <w:b w:val="0"/>
          <w:color w:val="000000" w:themeColor="text1"/>
          <w:sz w:val="24"/>
          <w:szCs w:val="24"/>
        </w:rPr>
        <w:t>в</w:t>
      </w:r>
      <w:r w:rsidRPr="002C72AC">
        <w:rPr>
          <w:b w:val="0"/>
          <w:color w:val="000000" w:themeColor="text1"/>
          <w:spacing w:val="-10"/>
          <w:sz w:val="24"/>
          <w:szCs w:val="24"/>
        </w:rPr>
        <w:t xml:space="preserve"> </w:t>
      </w:r>
      <w:r w:rsidRPr="002C72AC">
        <w:rPr>
          <w:b w:val="0"/>
          <w:color w:val="000000" w:themeColor="text1"/>
          <w:sz w:val="24"/>
          <w:szCs w:val="24"/>
        </w:rPr>
        <w:t>соответствии</w:t>
      </w:r>
      <w:r w:rsidRPr="002C72AC">
        <w:rPr>
          <w:b w:val="0"/>
          <w:color w:val="000000" w:themeColor="text1"/>
          <w:spacing w:val="-68"/>
          <w:sz w:val="24"/>
          <w:szCs w:val="24"/>
        </w:rPr>
        <w:t xml:space="preserve"> </w:t>
      </w:r>
      <w:r w:rsidRPr="002C72AC">
        <w:rPr>
          <w:b w:val="0"/>
          <w:color w:val="000000" w:themeColor="text1"/>
          <w:sz w:val="24"/>
          <w:szCs w:val="24"/>
        </w:rPr>
        <w:t>с</w:t>
      </w:r>
      <w:r w:rsidRPr="002C72AC">
        <w:rPr>
          <w:b w:val="0"/>
          <w:color w:val="000000" w:themeColor="text1"/>
          <w:spacing w:val="1"/>
          <w:sz w:val="24"/>
          <w:szCs w:val="24"/>
        </w:rPr>
        <w:t xml:space="preserve"> </w:t>
      </w:r>
      <w:r w:rsidRPr="002C72AC">
        <w:rPr>
          <w:b w:val="0"/>
          <w:color w:val="000000" w:themeColor="text1"/>
          <w:sz w:val="24"/>
          <w:szCs w:val="24"/>
        </w:rPr>
        <w:t>требованиями</w:t>
      </w:r>
      <w:r w:rsidRPr="002C72AC">
        <w:rPr>
          <w:b w:val="0"/>
          <w:color w:val="000000" w:themeColor="text1"/>
          <w:spacing w:val="1"/>
          <w:sz w:val="24"/>
          <w:szCs w:val="24"/>
        </w:rPr>
        <w:t xml:space="preserve"> </w:t>
      </w:r>
      <w:r w:rsidRPr="002C72AC">
        <w:rPr>
          <w:b w:val="0"/>
          <w:color w:val="000000" w:themeColor="text1"/>
          <w:sz w:val="24"/>
          <w:szCs w:val="24"/>
        </w:rPr>
        <w:lastRenderedPageBreak/>
        <w:t>законодательства</w:t>
      </w:r>
      <w:r w:rsidRPr="002C72AC">
        <w:rPr>
          <w:b w:val="0"/>
          <w:color w:val="000000" w:themeColor="text1"/>
          <w:spacing w:val="1"/>
          <w:sz w:val="24"/>
          <w:szCs w:val="24"/>
        </w:rPr>
        <w:t xml:space="preserve"> </w:t>
      </w:r>
      <w:r w:rsidRPr="002C72AC">
        <w:rPr>
          <w:b w:val="0"/>
          <w:color w:val="000000" w:themeColor="text1"/>
          <w:sz w:val="24"/>
          <w:szCs w:val="24"/>
        </w:rPr>
        <w:t>Российской</w:t>
      </w:r>
      <w:r w:rsidRPr="002C72AC">
        <w:rPr>
          <w:b w:val="0"/>
          <w:color w:val="000000" w:themeColor="text1"/>
          <w:spacing w:val="1"/>
          <w:sz w:val="24"/>
          <w:szCs w:val="24"/>
        </w:rPr>
        <w:t xml:space="preserve"> </w:t>
      </w:r>
      <w:r w:rsidRPr="002C72AC">
        <w:rPr>
          <w:b w:val="0"/>
          <w:color w:val="000000" w:themeColor="text1"/>
          <w:sz w:val="24"/>
          <w:szCs w:val="24"/>
        </w:rPr>
        <w:t>Федерации,</w:t>
      </w:r>
      <w:r w:rsidRPr="002C72AC">
        <w:rPr>
          <w:b w:val="0"/>
          <w:color w:val="000000" w:themeColor="text1"/>
          <w:spacing w:val="1"/>
          <w:sz w:val="24"/>
          <w:szCs w:val="24"/>
        </w:rPr>
        <w:t xml:space="preserve"> </w:t>
      </w:r>
      <w:r w:rsidRPr="002C72AC">
        <w:rPr>
          <w:b w:val="0"/>
          <w:color w:val="000000" w:themeColor="text1"/>
          <w:sz w:val="24"/>
          <w:szCs w:val="24"/>
        </w:rPr>
        <w:t>в</w:t>
      </w:r>
      <w:r w:rsidRPr="002C72AC">
        <w:rPr>
          <w:b w:val="0"/>
          <w:color w:val="000000" w:themeColor="text1"/>
          <w:spacing w:val="1"/>
          <w:sz w:val="24"/>
          <w:szCs w:val="24"/>
        </w:rPr>
        <w:t xml:space="preserve"> </w:t>
      </w:r>
      <w:r w:rsidRPr="002C72AC">
        <w:rPr>
          <w:b w:val="0"/>
          <w:color w:val="000000" w:themeColor="text1"/>
          <w:sz w:val="24"/>
          <w:szCs w:val="24"/>
        </w:rPr>
        <w:t>уполномоченный</w:t>
      </w:r>
      <w:r w:rsidRPr="002C72AC">
        <w:rPr>
          <w:b w:val="0"/>
          <w:color w:val="000000" w:themeColor="text1"/>
          <w:spacing w:val="1"/>
          <w:sz w:val="24"/>
          <w:szCs w:val="24"/>
        </w:rPr>
        <w:t xml:space="preserve"> </w:t>
      </w:r>
      <w:r w:rsidRPr="002C72AC">
        <w:rPr>
          <w:b w:val="0"/>
          <w:color w:val="000000" w:themeColor="text1"/>
          <w:sz w:val="24"/>
          <w:szCs w:val="24"/>
        </w:rPr>
        <w:t>орган</w:t>
      </w:r>
      <w:r w:rsidRPr="002C72AC">
        <w:rPr>
          <w:b w:val="0"/>
          <w:color w:val="000000" w:themeColor="text1"/>
          <w:spacing w:val="10"/>
          <w:sz w:val="24"/>
          <w:szCs w:val="24"/>
        </w:rPr>
        <w:t xml:space="preserve"> </w:t>
      </w:r>
      <w:r w:rsidRPr="002C72AC">
        <w:rPr>
          <w:b w:val="0"/>
          <w:color w:val="000000" w:themeColor="text1"/>
          <w:sz w:val="24"/>
          <w:szCs w:val="24"/>
        </w:rPr>
        <w:t>представляются</w:t>
      </w:r>
      <w:r w:rsidRPr="002C72AC">
        <w:rPr>
          <w:b w:val="0"/>
          <w:color w:val="000000" w:themeColor="text1"/>
          <w:spacing w:val="13"/>
          <w:sz w:val="24"/>
          <w:szCs w:val="24"/>
        </w:rPr>
        <w:t xml:space="preserve"> </w:t>
      </w:r>
      <w:r w:rsidRPr="002C72AC">
        <w:rPr>
          <w:b w:val="0"/>
          <w:color w:val="000000" w:themeColor="text1"/>
          <w:sz w:val="24"/>
          <w:szCs w:val="24"/>
        </w:rPr>
        <w:t>документы,</w:t>
      </w:r>
      <w:r w:rsidRPr="002C72AC">
        <w:rPr>
          <w:b w:val="0"/>
          <w:color w:val="000000" w:themeColor="text1"/>
          <w:spacing w:val="9"/>
          <w:sz w:val="24"/>
          <w:szCs w:val="24"/>
        </w:rPr>
        <w:t xml:space="preserve"> </w:t>
      </w:r>
      <w:r w:rsidRPr="002C72AC">
        <w:rPr>
          <w:b w:val="0"/>
          <w:color w:val="000000" w:themeColor="text1"/>
          <w:sz w:val="24"/>
          <w:szCs w:val="24"/>
        </w:rPr>
        <w:t>предусмотренные</w:t>
      </w:r>
      <w:r w:rsidRPr="002C72AC">
        <w:rPr>
          <w:b w:val="0"/>
          <w:color w:val="000000" w:themeColor="text1"/>
          <w:spacing w:val="19"/>
          <w:sz w:val="24"/>
          <w:szCs w:val="24"/>
        </w:rPr>
        <w:t xml:space="preserve"> </w:t>
      </w:r>
      <w:r w:rsidRPr="002C72AC">
        <w:rPr>
          <w:b w:val="0"/>
          <w:color w:val="000000" w:themeColor="text1"/>
          <w:sz w:val="24"/>
          <w:szCs w:val="24"/>
        </w:rPr>
        <w:t>подпунктами</w:t>
      </w:r>
      <w:r w:rsidRPr="002C72AC">
        <w:rPr>
          <w:b w:val="0"/>
          <w:color w:val="000000" w:themeColor="text1"/>
          <w:spacing w:val="14"/>
          <w:sz w:val="24"/>
          <w:szCs w:val="24"/>
        </w:rPr>
        <w:t xml:space="preserve"> </w:t>
      </w:r>
      <w:r w:rsidRPr="002C72AC">
        <w:rPr>
          <w:b w:val="0"/>
          <w:color w:val="000000" w:themeColor="text1"/>
          <w:sz w:val="24"/>
          <w:szCs w:val="24"/>
        </w:rPr>
        <w:t>"б",</w:t>
      </w:r>
      <w:r w:rsidRPr="002C72AC">
        <w:rPr>
          <w:b w:val="0"/>
          <w:color w:val="000000" w:themeColor="text1"/>
          <w:spacing w:val="12"/>
          <w:sz w:val="24"/>
          <w:szCs w:val="24"/>
        </w:rPr>
        <w:t xml:space="preserve"> </w:t>
      </w:r>
      <w:r w:rsidRPr="002C72AC">
        <w:rPr>
          <w:b w:val="0"/>
          <w:color w:val="000000" w:themeColor="text1"/>
          <w:sz w:val="24"/>
          <w:szCs w:val="24"/>
        </w:rPr>
        <w:t>"в"</w:t>
      </w:r>
      <w:r w:rsidRPr="002C72AC">
        <w:rPr>
          <w:b w:val="0"/>
          <w:color w:val="000000" w:themeColor="text1"/>
          <w:spacing w:val="13"/>
          <w:sz w:val="24"/>
          <w:szCs w:val="24"/>
        </w:rPr>
        <w:t xml:space="preserve"> </w:t>
      </w:r>
      <w:r w:rsidRPr="002C72AC">
        <w:rPr>
          <w:b w:val="0"/>
          <w:color w:val="000000" w:themeColor="text1"/>
          <w:sz w:val="24"/>
          <w:szCs w:val="24"/>
        </w:rPr>
        <w:t>пункта</w:t>
      </w:r>
    </w:p>
    <w:p w:rsidR="0061160C" w:rsidRPr="0036327A" w:rsidRDefault="0036327A" w:rsidP="0036327A">
      <w:pPr>
        <w:pStyle w:val="a6"/>
        <w:widowControl w:val="0"/>
        <w:tabs>
          <w:tab w:val="left" w:pos="533"/>
        </w:tabs>
        <w:ind w:left="0" w:firstLine="709"/>
        <w:jc w:val="both"/>
        <w:rPr>
          <w:rFonts w:ascii="Times New Roman" w:hAnsi="Times New Roman"/>
          <w:color w:val="000000" w:themeColor="text1"/>
          <w:sz w:val="24"/>
          <w:szCs w:val="24"/>
        </w:rPr>
      </w:pPr>
      <w:r w:rsidRPr="0036327A">
        <w:rPr>
          <w:rFonts w:ascii="Times New Roman" w:hAnsi="Times New Roman"/>
          <w:color w:val="000000" w:themeColor="text1"/>
          <w:sz w:val="24"/>
          <w:szCs w:val="24"/>
        </w:rPr>
        <w:t xml:space="preserve">3.46. </w:t>
      </w:r>
      <w:r w:rsidR="0061160C" w:rsidRPr="0036327A">
        <w:rPr>
          <w:rFonts w:ascii="Times New Roman" w:hAnsi="Times New Roman"/>
          <w:color w:val="000000" w:themeColor="text1"/>
          <w:sz w:val="24"/>
          <w:szCs w:val="24"/>
        </w:rPr>
        <w:t>настоящего</w:t>
      </w:r>
      <w:r w:rsidR="0061160C" w:rsidRPr="0036327A">
        <w:rPr>
          <w:rFonts w:ascii="Times New Roman" w:hAnsi="Times New Roman"/>
          <w:color w:val="000000" w:themeColor="text1"/>
          <w:spacing w:val="-3"/>
          <w:sz w:val="24"/>
          <w:szCs w:val="24"/>
        </w:rPr>
        <w:t xml:space="preserve"> </w:t>
      </w:r>
      <w:r w:rsidR="0061160C" w:rsidRPr="0036327A">
        <w:rPr>
          <w:rFonts w:ascii="Times New Roman" w:hAnsi="Times New Roman"/>
          <w:color w:val="000000" w:themeColor="text1"/>
          <w:sz w:val="24"/>
          <w:szCs w:val="24"/>
        </w:rPr>
        <w:t>Административного</w:t>
      </w:r>
      <w:r w:rsidR="0061160C" w:rsidRPr="0036327A">
        <w:rPr>
          <w:rFonts w:ascii="Times New Roman" w:hAnsi="Times New Roman"/>
          <w:color w:val="000000" w:themeColor="text1"/>
          <w:spacing w:val="-6"/>
          <w:sz w:val="24"/>
          <w:szCs w:val="24"/>
        </w:rPr>
        <w:t xml:space="preserve"> </w:t>
      </w:r>
      <w:r w:rsidR="0061160C" w:rsidRPr="0036327A">
        <w:rPr>
          <w:rFonts w:ascii="Times New Roman" w:hAnsi="Times New Roman"/>
          <w:color w:val="000000" w:themeColor="text1"/>
          <w:sz w:val="24"/>
          <w:szCs w:val="24"/>
        </w:rPr>
        <w:t>регламента.</w:t>
      </w:r>
    </w:p>
    <w:p w:rsidR="0061160C" w:rsidRPr="0036327A" w:rsidRDefault="0061160C" w:rsidP="0036327A">
      <w:pPr>
        <w:pStyle w:val="a0"/>
        <w:ind w:firstLine="709"/>
        <w:jc w:val="both"/>
        <w:rPr>
          <w:b w:val="0"/>
          <w:color w:val="000000" w:themeColor="text1"/>
          <w:sz w:val="24"/>
          <w:szCs w:val="24"/>
        </w:rPr>
      </w:pPr>
      <w:r w:rsidRPr="0036327A">
        <w:rPr>
          <w:b w:val="0"/>
          <w:color w:val="000000" w:themeColor="text1"/>
          <w:sz w:val="24"/>
          <w:szCs w:val="24"/>
        </w:rPr>
        <w:t>В</w:t>
      </w:r>
      <w:r w:rsidRPr="0036327A">
        <w:rPr>
          <w:b w:val="0"/>
          <w:color w:val="000000" w:themeColor="text1"/>
          <w:spacing w:val="1"/>
          <w:sz w:val="24"/>
          <w:szCs w:val="24"/>
        </w:rPr>
        <w:t xml:space="preserve"> </w:t>
      </w:r>
      <w:r w:rsidRPr="0036327A">
        <w:rPr>
          <w:b w:val="0"/>
          <w:color w:val="000000" w:themeColor="text1"/>
          <w:sz w:val="24"/>
          <w:szCs w:val="24"/>
        </w:rPr>
        <w:t>целях</w:t>
      </w:r>
      <w:r w:rsidRPr="0036327A">
        <w:rPr>
          <w:b w:val="0"/>
          <w:color w:val="000000" w:themeColor="text1"/>
          <w:spacing w:val="1"/>
          <w:sz w:val="24"/>
          <w:szCs w:val="24"/>
        </w:rPr>
        <w:t xml:space="preserve"> </w:t>
      </w:r>
      <w:r w:rsidRPr="0036327A">
        <w:rPr>
          <w:b w:val="0"/>
          <w:color w:val="000000" w:themeColor="text1"/>
          <w:sz w:val="24"/>
          <w:szCs w:val="24"/>
        </w:rPr>
        <w:t>установления</w:t>
      </w:r>
      <w:r w:rsidRPr="0036327A">
        <w:rPr>
          <w:b w:val="0"/>
          <w:color w:val="000000" w:themeColor="text1"/>
          <w:spacing w:val="1"/>
          <w:sz w:val="24"/>
          <w:szCs w:val="24"/>
        </w:rPr>
        <w:t xml:space="preserve"> </w:t>
      </w:r>
      <w:r w:rsidRPr="0036327A">
        <w:rPr>
          <w:b w:val="0"/>
          <w:color w:val="000000" w:themeColor="text1"/>
          <w:sz w:val="24"/>
          <w:szCs w:val="24"/>
        </w:rPr>
        <w:t>личности</w:t>
      </w:r>
      <w:r w:rsidRPr="0036327A">
        <w:rPr>
          <w:b w:val="0"/>
          <w:color w:val="000000" w:themeColor="text1"/>
          <w:spacing w:val="1"/>
          <w:sz w:val="24"/>
          <w:szCs w:val="24"/>
        </w:rPr>
        <w:t xml:space="preserve"> </w:t>
      </w:r>
      <w:r w:rsidRPr="0036327A">
        <w:rPr>
          <w:b w:val="0"/>
          <w:color w:val="000000" w:themeColor="text1"/>
          <w:sz w:val="24"/>
          <w:szCs w:val="24"/>
        </w:rPr>
        <w:t>представителя</w:t>
      </w:r>
      <w:r w:rsidRPr="0036327A">
        <w:rPr>
          <w:b w:val="0"/>
          <w:color w:val="000000" w:themeColor="text1"/>
          <w:spacing w:val="1"/>
          <w:sz w:val="24"/>
          <w:szCs w:val="24"/>
        </w:rPr>
        <w:t xml:space="preserve"> </w:t>
      </w:r>
      <w:r w:rsidRPr="0036327A">
        <w:rPr>
          <w:b w:val="0"/>
          <w:color w:val="000000" w:themeColor="text1"/>
          <w:sz w:val="24"/>
          <w:szCs w:val="24"/>
        </w:rPr>
        <w:t>юридического</w:t>
      </w:r>
      <w:r w:rsidRPr="0036327A">
        <w:rPr>
          <w:b w:val="0"/>
          <w:color w:val="000000" w:themeColor="text1"/>
          <w:spacing w:val="1"/>
          <w:sz w:val="24"/>
          <w:szCs w:val="24"/>
        </w:rPr>
        <w:t xml:space="preserve"> </w:t>
      </w:r>
      <w:r w:rsidRPr="0036327A">
        <w:rPr>
          <w:b w:val="0"/>
          <w:color w:val="000000" w:themeColor="text1"/>
          <w:sz w:val="24"/>
          <w:szCs w:val="24"/>
        </w:rPr>
        <w:t>лица,</w:t>
      </w:r>
      <w:r w:rsidRPr="0036327A">
        <w:rPr>
          <w:b w:val="0"/>
          <w:color w:val="000000" w:themeColor="text1"/>
          <w:spacing w:val="1"/>
          <w:sz w:val="24"/>
          <w:szCs w:val="24"/>
        </w:rPr>
        <w:t xml:space="preserve"> </w:t>
      </w:r>
      <w:r w:rsidRPr="0036327A">
        <w:rPr>
          <w:b w:val="0"/>
          <w:color w:val="000000" w:themeColor="text1"/>
          <w:sz w:val="24"/>
          <w:szCs w:val="24"/>
        </w:rPr>
        <w:t>имеющего право действовать от имени юридического лица без доверенности, в</w:t>
      </w:r>
      <w:r w:rsidRPr="0036327A">
        <w:rPr>
          <w:b w:val="0"/>
          <w:color w:val="000000" w:themeColor="text1"/>
          <w:spacing w:val="1"/>
          <w:sz w:val="24"/>
          <w:szCs w:val="24"/>
        </w:rPr>
        <w:t xml:space="preserve"> </w:t>
      </w:r>
      <w:r w:rsidRPr="0036327A">
        <w:rPr>
          <w:b w:val="0"/>
          <w:color w:val="000000" w:themeColor="text1"/>
          <w:sz w:val="24"/>
          <w:szCs w:val="24"/>
        </w:rPr>
        <w:t>уполномоченный орган представляется документ, предусмотренный подпунктом</w:t>
      </w:r>
      <w:r w:rsidRPr="0036327A">
        <w:rPr>
          <w:b w:val="0"/>
          <w:color w:val="000000" w:themeColor="text1"/>
          <w:spacing w:val="1"/>
          <w:sz w:val="24"/>
          <w:szCs w:val="24"/>
        </w:rPr>
        <w:t xml:space="preserve"> </w:t>
      </w:r>
      <w:r w:rsidRPr="0036327A">
        <w:rPr>
          <w:b w:val="0"/>
          <w:color w:val="000000" w:themeColor="text1"/>
          <w:sz w:val="24"/>
          <w:szCs w:val="24"/>
        </w:rPr>
        <w:t>"б"</w:t>
      </w:r>
      <w:r w:rsidRPr="0036327A">
        <w:rPr>
          <w:b w:val="0"/>
          <w:color w:val="000000" w:themeColor="text1"/>
          <w:spacing w:val="-4"/>
          <w:sz w:val="24"/>
          <w:szCs w:val="24"/>
        </w:rPr>
        <w:t xml:space="preserve"> </w:t>
      </w:r>
      <w:r w:rsidRPr="0036327A">
        <w:rPr>
          <w:b w:val="0"/>
          <w:color w:val="000000" w:themeColor="text1"/>
          <w:sz w:val="24"/>
          <w:szCs w:val="24"/>
        </w:rPr>
        <w:t>пункта 2.8.</w:t>
      </w:r>
      <w:r w:rsidRPr="0036327A">
        <w:rPr>
          <w:b w:val="0"/>
          <w:color w:val="000000" w:themeColor="text1"/>
          <w:spacing w:val="-2"/>
          <w:sz w:val="24"/>
          <w:szCs w:val="24"/>
        </w:rPr>
        <w:t xml:space="preserve"> </w:t>
      </w:r>
      <w:r w:rsidRPr="0036327A">
        <w:rPr>
          <w:b w:val="0"/>
          <w:color w:val="000000" w:themeColor="text1"/>
          <w:sz w:val="24"/>
          <w:szCs w:val="24"/>
        </w:rPr>
        <w:t>настоящего</w:t>
      </w:r>
      <w:r w:rsidRPr="0036327A">
        <w:rPr>
          <w:b w:val="0"/>
          <w:color w:val="000000" w:themeColor="text1"/>
          <w:spacing w:val="1"/>
          <w:sz w:val="24"/>
          <w:szCs w:val="24"/>
        </w:rPr>
        <w:t xml:space="preserve"> </w:t>
      </w:r>
      <w:r w:rsidRPr="0036327A">
        <w:rPr>
          <w:b w:val="0"/>
          <w:color w:val="000000" w:themeColor="text1"/>
          <w:sz w:val="24"/>
          <w:szCs w:val="24"/>
        </w:rPr>
        <w:t>Административного</w:t>
      </w:r>
      <w:r w:rsidRPr="0036327A">
        <w:rPr>
          <w:b w:val="0"/>
          <w:color w:val="000000" w:themeColor="text1"/>
          <w:spacing w:val="1"/>
          <w:sz w:val="24"/>
          <w:szCs w:val="24"/>
        </w:rPr>
        <w:t xml:space="preserve"> </w:t>
      </w:r>
      <w:r w:rsidRPr="0036327A">
        <w:rPr>
          <w:b w:val="0"/>
          <w:color w:val="000000" w:themeColor="text1"/>
          <w:sz w:val="24"/>
          <w:szCs w:val="24"/>
        </w:rPr>
        <w:t>регламента.</w:t>
      </w:r>
    </w:p>
    <w:p w:rsidR="0061160C" w:rsidRPr="0036327A" w:rsidRDefault="0036327A" w:rsidP="0036327A">
      <w:pPr>
        <w:pStyle w:val="a6"/>
        <w:widowControl w:val="0"/>
        <w:tabs>
          <w:tab w:val="left" w:pos="1524"/>
        </w:tabs>
        <w:ind w:left="0" w:firstLine="709"/>
        <w:jc w:val="both"/>
        <w:rPr>
          <w:rFonts w:ascii="Times New Roman" w:hAnsi="Times New Roman"/>
          <w:sz w:val="24"/>
          <w:szCs w:val="24"/>
        </w:rPr>
      </w:pPr>
      <w:r w:rsidRPr="0036327A">
        <w:rPr>
          <w:rFonts w:ascii="Times New Roman" w:hAnsi="Times New Roman"/>
          <w:sz w:val="24"/>
          <w:szCs w:val="24"/>
        </w:rPr>
        <w:t xml:space="preserve">3.47. </w:t>
      </w:r>
      <w:r w:rsidR="0061160C" w:rsidRPr="0036327A">
        <w:rPr>
          <w:rFonts w:ascii="Times New Roman" w:hAnsi="Times New Roman"/>
          <w:sz w:val="24"/>
          <w:szCs w:val="24"/>
        </w:rPr>
        <w:t>Основания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для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принятия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решения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об</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отказе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в</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приеме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заявления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и</w:t>
      </w:r>
      <w:r w:rsidR="0061160C" w:rsidRPr="0036327A">
        <w:rPr>
          <w:rFonts w:ascii="Times New Roman" w:hAnsi="Times New Roman"/>
          <w:spacing w:val="-67"/>
          <w:sz w:val="24"/>
          <w:szCs w:val="24"/>
        </w:rPr>
        <w:t xml:space="preserve"> </w:t>
      </w:r>
      <w:r w:rsidR="0061160C" w:rsidRPr="0036327A">
        <w:rPr>
          <w:rFonts w:ascii="Times New Roman" w:hAnsi="Times New Roman"/>
          <w:sz w:val="24"/>
          <w:szCs w:val="24"/>
        </w:rPr>
        <w:t>документов, необходимых для предоставления муниципальной</w:t>
      </w:r>
      <w:r w:rsidR="0061160C" w:rsidRPr="0036327A">
        <w:rPr>
          <w:rFonts w:ascii="Times New Roman" w:hAnsi="Times New Roman"/>
          <w:spacing w:val="-67"/>
          <w:sz w:val="24"/>
          <w:szCs w:val="24"/>
        </w:rPr>
        <w:t xml:space="preserve"> </w:t>
      </w:r>
      <w:r w:rsidR="0061160C" w:rsidRPr="0036327A">
        <w:rPr>
          <w:rFonts w:ascii="Times New Roman" w:hAnsi="Times New Roman"/>
          <w:sz w:val="24"/>
          <w:szCs w:val="24"/>
        </w:rPr>
        <w:t>услуги,</w:t>
      </w:r>
      <w:r w:rsidR="0061160C" w:rsidRPr="0036327A">
        <w:rPr>
          <w:rFonts w:ascii="Times New Roman" w:hAnsi="Times New Roman"/>
          <w:spacing w:val="-2"/>
          <w:sz w:val="24"/>
          <w:szCs w:val="24"/>
        </w:rPr>
        <w:t xml:space="preserve"> </w:t>
      </w:r>
      <w:r w:rsidR="0061160C" w:rsidRPr="0036327A">
        <w:rPr>
          <w:rFonts w:ascii="Times New Roman" w:hAnsi="Times New Roman"/>
          <w:sz w:val="24"/>
          <w:szCs w:val="24"/>
        </w:rPr>
        <w:t>отсутствуют.</w:t>
      </w:r>
    </w:p>
    <w:p w:rsidR="0061160C" w:rsidRPr="0036327A" w:rsidRDefault="0036327A" w:rsidP="0036327A">
      <w:pPr>
        <w:pStyle w:val="a6"/>
        <w:widowControl w:val="0"/>
        <w:tabs>
          <w:tab w:val="left" w:pos="1479"/>
        </w:tabs>
        <w:ind w:left="0" w:firstLine="709"/>
        <w:jc w:val="both"/>
        <w:rPr>
          <w:rFonts w:ascii="Times New Roman" w:hAnsi="Times New Roman"/>
          <w:sz w:val="24"/>
          <w:szCs w:val="24"/>
        </w:rPr>
      </w:pPr>
      <w:r w:rsidRPr="0036327A">
        <w:rPr>
          <w:rFonts w:ascii="Times New Roman" w:hAnsi="Times New Roman"/>
          <w:sz w:val="24"/>
          <w:szCs w:val="24"/>
        </w:rPr>
        <w:t xml:space="preserve">3.48. </w:t>
      </w:r>
      <w:r w:rsidR="0061160C" w:rsidRPr="0036327A">
        <w:rPr>
          <w:rFonts w:ascii="Times New Roman" w:hAnsi="Times New Roman"/>
          <w:sz w:val="24"/>
          <w:szCs w:val="24"/>
        </w:rPr>
        <w:t>Возможность получения муниципальной услуги по</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экстерриториальному</w:t>
      </w:r>
      <w:r w:rsidR="0061160C" w:rsidRPr="0036327A">
        <w:rPr>
          <w:rFonts w:ascii="Times New Roman" w:hAnsi="Times New Roman"/>
          <w:spacing w:val="-5"/>
          <w:sz w:val="24"/>
          <w:szCs w:val="24"/>
        </w:rPr>
        <w:t xml:space="preserve"> </w:t>
      </w:r>
      <w:r w:rsidR="0061160C" w:rsidRPr="0036327A">
        <w:rPr>
          <w:rFonts w:ascii="Times New Roman" w:hAnsi="Times New Roman"/>
          <w:sz w:val="24"/>
          <w:szCs w:val="24"/>
        </w:rPr>
        <w:t>принципу</w:t>
      </w:r>
      <w:r w:rsidR="0061160C" w:rsidRPr="0036327A">
        <w:rPr>
          <w:rFonts w:ascii="Times New Roman" w:hAnsi="Times New Roman"/>
          <w:spacing w:val="-4"/>
          <w:sz w:val="24"/>
          <w:szCs w:val="24"/>
        </w:rPr>
        <w:t xml:space="preserve"> </w:t>
      </w:r>
      <w:r w:rsidR="0061160C" w:rsidRPr="0036327A">
        <w:rPr>
          <w:rFonts w:ascii="Times New Roman" w:hAnsi="Times New Roman"/>
          <w:sz w:val="24"/>
          <w:szCs w:val="24"/>
        </w:rPr>
        <w:t>отсутствует.</w:t>
      </w:r>
    </w:p>
    <w:p w:rsidR="0061160C" w:rsidRPr="0036327A" w:rsidRDefault="0036327A" w:rsidP="0036327A">
      <w:pPr>
        <w:pStyle w:val="a6"/>
        <w:widowControl w:val="0"/>
        <w:tabs>
          <w:tab w:val="left" w:pos="1608"/>
        </w:tabs>
        <w:ind w:left="0" w:firstLine="709"/>
        <w:jc w:val="both"/>
        <w:rPr>
          <w:rFonts w:ascii="Times New Roman" w:hAnsi="Times New Roman"/>
          <w:sz w:val="24"/>
          <w:szCs w:val="24"/>
        </w:rPr>
      </w:pPr>
      <w:r w:rsidRPr="0036327A">
        <w:rPr>
          <w:rFonts w:ascii="Times New Roman" w:hAnsi="Times New Roman"/>
          <w:sz w:val="24"/>
          <w:szCs w:val="24"/>
        </w:rPr>
        <w:t xml:space="preserve">3.49. </w:t>
      </w:r>
      <w:r w:rsidR="0061160C" w:rsidRPr="0036327A">
        <w:rPr>
          <w:rFonts w:ascii="Times New Roman" w:hAnsi="Times New Roman"/>
          <w:sz w:val="24"/>
          <w:szCs w:val="24"/>
        </w:rPr>
        <w:t>Заявление,</w:t>
      </w:r>
      <w:r w:rsidR="0061160C" w:rsidRPr="0036327A">
        <w:rPr>
          <w:rFonts w:ascii="Times New Roman" w:hAnsi="Times New Roman"/>
          <w:spacing w:val="82"/>
          <w:sz w:val="24"/>
          <w:szCs w:val="24"/>
        </w:rPr>
        <w:t xml:space="preserve"> </w:t>
      </w:r>
      <w:r w:rsidR="0061160C" w:rsidRPr="0036327A">
        <w:rPr>
          <w:rFonts w:ascii="Times New Roman" w:hAnsi="Times New Roman"/>
          <w:sz w:val="24"/>
          <w:szCs w:val="24"/>
        </w:rPr>
        <w:t>направленное одним из</w:t>
      </w:r>
      <w:r w:rsidR="0061160C" w:rsidRPr="0036327A">
        <w:rPr>
          <w:rFonts w:ascii="Times New Roman" w:hAnsi="Times New Roman"/>
          <w:spacing w:val="11"/>
          <w:sz w:val="24"/>
          <w:szCs w:val="24"/>
        </w:rPr>
        <w:t xml:space="preserve"> </w:t>
      </w:r>
      <w:r w:rsidR="0061160C" w:rsidRPr="0036327A">
        <w:rPr>
          <w:rFonts w:ascii="Times New Roman" w:hAnsi="Times New Roman"/>
          <w:sz w:val="24"/>
          <w:szCs w:val="24"/>
        </w:rPr>
        <w:t>способов, установленных</w:t>
      </w:r>
      <w:r w:rsidR="0061160C" w:rsidRPr="0036327A">
        <w:rPr>
          <w:rFonts w:ascii="Times New Roman" w:hAnsi="Times New Roman"/>
          <w:spacing w:val="13"/>
          <w:sz w:val="24"/>
          <w:szCs w:val="24"/>
        </w:rPr>
        <w:t xml:space="preserve"> </w:t>
      </w:r>
      <w:r w:rsidR="0061160C" w:rsidRPr="0036327A">
        <w:rPr>
          <w:rFonts w:ascii="Times New Roman" w:hAnsi="Times New Roman"/>
          <w:sz w:val="24"/>
          <w:szCs w:val="24"/>
        </w:rPr>
        <w:t>в</w:t>
      </w:r>
      <w:r w:rsidRPr="0036327A">
        <w:rPr>
          <w:rFonts w:ascii="Times New Roman" w:hAnsi="Times New Roman"/>
          <w:sz w:val="24"/>
          <w:szCs w:val="24"/>
        </w:rPr>
        <w:t xml:space="preserve"> </w:t>
      </w:r>
      <w:r w:rsidR="0061160C" w:rsidRPr="0036327A">
        <w:rPr>
          <w:rFonts w:ascii="Times New Roman" w:hAnsi="Times New Roman"/>
          <w:sz w:val="24"/>
          <w:szCs w:val="24"/>
        </w:rPr>
        <w:t>подпункте</w:t>
      </w:r>
      <w:r w:rsidR="0061160C" w:rsidRPr="0036327A">
        <w:rPr>
          <w:rFonts w:ascii="Times New Roman" w:hAnsi="Times New Roman"/>
          <w:spacing w:val="1"/>
          <w:sz w:val="24"/>
          <w:szCs w:val="24"/>
        </w:rPr>
        <w:t xml:space="preserve"> </w:t>
      </w:r>
      <w:r w:rsidR="0061160C" w:rsidRPr="0036327A">
        <w:rPr>
          <w:rFonts w:ascii="Times New Roman" w:hAnsi="Times New Roman"/>
          <w:color w:val="000000" w:themeColor="text1"/>
          <w:sz w:val="24"/>
          <w:szCs w:val="24"/>
        </w:rPr>
        <w:t>"б"</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пункта</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2.4.</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настоящего</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Административного</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регламента,</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принимается</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должностными</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лицами</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структурного</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подразделения</w:t>
      </w:r>
      <w:r w:rsidR="0061160C" w:rsidRPr="0036327A">
        <w:rPr>
          <w:rFonts w:ascii="Times New Roman" w:hAnsi="Times New Roman"/>
          <w:color w:val="000000" w:themeColor="text1"/>
          <w:spacing w:val="-67"/>
          <w:sz w:val="24"/>
          <w:szCs w:val="24"/>
        </w:rPr>
        <w:t xml:space="preserve"> </w:t>
      </w:r>
      <w:r w:rsidR="0061160C" w:rsidRPr="0036327A">
        <w:rPr>
          <w:rFonts w:ascii="Times New Roman" w:hAnsi="Times New Roman"/>
          <w:color w:val="000000" w:themeColor="text1"/>
          <w:sz w:val="24"/>
          <w:szCs w:val="24"/>
        </w:rPr>
        <w:t>уполномоченного органа,</w:t>
      </w:r>
      <w:r w:rsidR="0061160C" w:rsidRPr="0036327A">
        <w:rPr>
          <w:rFonts w:ascii="Times New Roman" w:hAnsi="Times New Roman"/>
          <w:color w:val="000000" w:themeColor="text1"/>
          <w:spacing w:val="-2"/>
          <w:sz w:val="24"/>
          <w:szCs w:val="24"/>
        </w:rPr>
        <w:t xml:space="preserve"> </w:t>
      </w:r>
      <w:r w:rsidR="0061160C" w:rsidRPr="0036327A">
        <w:rPr>
          <w:rFonts w:ascii="Times New Roman" w:hAnsi="Times New Roman"/>
          <w:color w:val="000000" w:themeColor="text1"/>
          <w:sz w:val="24"/>
          <w:szCs w:val="24"/>
        </w:rPr>
        <w:t>ответственного</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за</w:t>
      </w:r>
      <w:r w:rsidR="0061160C" w:rsidRPr="0036327A">
        <w:rPr>
          <w:rFonts w:ascii="Times New Roman" w:hAnsi="Times New Roman"/>
          <w:color w:val="000000" w:themeColor="text1"/>
          <w:spacing w:val="-1"/>
          <w:sz w:val="24"/>
          <w:szCs w:val="24"/>
        </w:rPr>
        <w:t xml:space="preserve"> </w:t>
      </w:r>
      <w:r w:rsidR="0061160C" w:rsidRPr="0036327A">
        <w:rPr>
          <w:rFonts w:ascii="Times New Roman" w:hAnsi="Times New Roman"/>
          <w:color w:val="000000" w:themeColor="text1"/>
          <w:sz w:val="24"/>
          <w:szCs w:val="24"/>
        </w:rPr>
        <w:t>делопроизводство.</w:t>
      </w:r>
    </w:p>
    <w:p w:rsidR="0061160C" w:rsidRPr="0036327A" w:rsidRDefault="0061160C" w:rsidP="0036327A">
      <w:pPr>
        <w:pStyle w:val="a0"/>
        <w:ind w:firstLine="709"/>
        <w:jc w:val="both"/>
        <w:rPr>
          <w:b w:val="0"/>
          <w:color w:val="000000" w:themeColor="text1"/>
          <w:sz w:val="24"/>
          <w:szCs w:val="24"/>
        </w:rPr>
      </w:pPr>
      <w:r w:rsidRPr="0036327A">
        <w:rPr>
          <w:b w:val="0"/>
          <w:color w:val="000000" w:themeColor="text1"/>
          <w:sz w:val="24"/>
          <w:szCs w:val="24"/>
        </w:rPr>
        <w:t>Заявление,</w:t>
      </w:r>
      <w:r w:rsidRPr="0036327A">
        <w:rPr>
          <w:b w:val="0"/>
          <w:color w:val="000000" w:themeColor="text1"/>
          <w:spacing w:val="-15"/>
          <w:sz w:val="24"/>
          <w:szCs w:val="24"/>
        </w:rPr>
        <w:t xml:space="preserve"> </w:t>
      </w:r>
      <w:r w:rsidRPr="0036327A">
        <w:rPr>
          <w:b w:val="0"/>
          <w:color w:val="000000" w:themeColor="text1"/>
          <w:sz w:val="24"/>
          <w:szCs w:val="24"/>
        </w:rPr>
        <w:t>направленное</w:t>
      </w:r>
      <w:r w:rsidRPr="0036327A">
        <w:rPr>
          <w:b w:val="0"/>
          <w:color w:val="000000" w:themeColor="text1"/>
          <w:spacing w:val="-15"/>
          <w:sz w:val="24"/>
          <w:szCs w:val="24"/>
        </w:rPr>
        <w:t xml:space="preserve"> </w:t>
      </w:r>
      <w:r w:rsidRPr="0036327A">
        <w:rPr>
          <w:b w:val="0"/>
          <w:color w:val="000000" w:themeColor="text1"/>
          <w:sz w:val="24"/>
          <w:szCs w:val="24"/>
        </w:rPr>
        <w:t>одним</w:t>
      </w:r>
      <w:r w:rsidRPr="0036327A">
        <w:rPr>
          <w:b w:val="0"/>
          <w:color w:val="000000" w:themeColor="text1"/>
          <w:spacing w:val="-13"/>
          <w:sz w:val="24"/>
          <w:szCs w:val="24"/>
        </w:rPr>
        <w:t xml:space="preserve"> </w:t>
      </w:r>
      <w:r w:rsidRPr="0036327A">
        <w:rPr>
          <w:b w:val="0"/>
          <w:color w:val="000000" w:themeColor="text1"/>
          <w:sz w:val="24"/>
          <w:szCs w:val="24"/>
        </w:rPr>
        <w:t>из</w:t>
      </w:r>
      <w:r w:rsidRPr="0036327A">
        <w:rPr>
          <w:b w:val="0"/>
          <w:color w:val="000000" w:themeColor="text1"/>
          <w:spacing w:val="-12"/>
          <w:sz w:val="24"/>
          <w:szCs w:val="24"/>
        </w:rPr>
        <w:t xml:space="preserve"> </w:t>
      </w:r>
      <w:r w:rsidRPr="0036327A">
        <w:rPr>
          <w:b w:val="0"/>
          <w:color w:val="000000" w:themeColor="text1"/>
          <w:sz w:val="24"/>
          <w:szCs w:val="24"/>
        </w:rPr>
        <w:t>способов,</w:t>
      </w:r>
      <w:r w:rsidRPr="0036327A">
        <w:rPr>
          <w:b w:val="0"/>
          <w:color w:val="000000" w:themeColor="text1"/>
          <w:spacing w:val="-13"/>
          <w:sz w:val="24"/>
          <w:szCs w:val="24"/>
        </w:rPr>
        <w:t xml:space="preserve"> </w:t>
      </w:r>
      <w:r w:rsidRPr="0036327A">
        <w:rPr>
          <w:b w:val="0"/>
          <w:color w:val="000000" w:themeColor="text1"/>
          <w:sz w:val="24"/>
          <w:szCs w:val="24"/>
        </w:rPr>
        <w:t>указанных</w:t>
      </w:r>
      <w:r w:rsidRPr="0036327A">
        <w:rPr>
          <w:b w:val="0"/>
          <w:color w:val="000000" w:themeColor="text1"/>
          <w:spacing w:val="-11"/>
          <w:sz w:val="24"/>
          <w:szCs w:val="24"/>
        </w:rPr>
        <w:t xml:space="preserve"> </w:t>
      </w:r>
      <w:r w:rsidRPr="0036327A">
        <w:rPr>
          <w:b w:val="0"/>
          <w:color w:val="000000" w:themeColor="text1"/>
          <w:sz w:val="24"/>
          <w:szCs w:val="24"/>
        </w:rPr>
        <w:t>в</w:t>
      </w:r>
      <w:r w:rsidRPr="0036327A">
        <w:rPr>
          <w:b w:val="0"/>
          <w:color w:val="000000" w:themeColor="text1"/>
          <w:spacing w:val="-13"/>
          <w:sz w:val="24"/>
          <w:szCs w:val="24"/>
        </w:rPr>
        <w:t xml:space="preserve"> </w:t>
      </w:r>
      <w:r w:rsidRPr="0036327A">
        <w:rPr>
          <w:b w:val="0"/>
          <w:color w:val="000000" w:themeColor="text1"/>
          <w:sz w:val="24"/>
          <w:szCs w:val="24"/>
        </w:rPr>
        <w:t>подпунктах</w:t>
      </w:r>
      <w:r w:rsidRPr="0036327A">
        <w:rPr>
          <w:b w:val="0"/>
          <w:color w:val="000000" w:themeColor="text1"/>
          <w:spacing w:val="-10"/>
          <w:sz w:val="24"/>
          <w:szCs w:val="24"/>
        </w:rPr>
        <w:t xml:space="preserve"> </w:t>
      </w:r>
      <w:r w:rsidRPr="0036327A">
        <w:rPr>
          <w:b w:val="0"/>
          <w:color w:val="000000" w:themeColor="text1"/>
          <w:sz w:val="24"/>
          <w:szCs w:val="24"/>
        </w:rPr>
        <w:t>"а",</w:t>
      </w:r>
      <w:r w:rsidRPr="0036327A">
        <w:rPr>
          <w:b w:val="0"/>
          <w:color w:val="000000" w:themeColor="text1"/>
          <w:spacing w:val="-13"/>
          <w:sz w:val="24"/>
          <w:szCs w:val="24"/>
        </w:rPr>
        <w:t xml:space="preserve"> </w:t>
      </w:r>
      <w:r w:rsidRPr="0036327A">
        <w:rPr>
          <w:b w:val="0"/>
          <w:color w:val="000000" w:themeColor="text1"/>
          <w:sz w:val="24"/>
          <w:szCs w:val="24"/>
        </w:rPr>
        <w:t>"г"</w:t>
      </w:r>
      <w:r w:rsidRPr="0036327A">
        <w:rPr>
          <w:b w:val="0"/>
          <w:color w:val="000000" w:themeColor="text1"/>
          <w:spacing w:val="-67"/>
          <w:sz w:val="24"/>
          <w:szCs w:val="24"/>
        </w:rPr>
        <w:t xml:space="preserve"> </w:t>
      </w:r>
      <w:r w:rsidRPr="0036327A">
        <w:rPr>
          <w:b w:val="0"/>
          <w:color w:val="000000" w:themeColor="text1"/>
          <w:sz w:val="24"/>
          <w:szCs w:val="24"/>
        </w:rPr>
        <w:t>пункта</w:t>
      </w:r>
      <w:r w:rsidRPr="0036327A">
        <w:rPr>
          <w:b w:val="0"/>
          <w:color w:val="000000" w:themeColor="text1"/>
          <w:spacing w:val="1"/>
          <w:sz w:val="24"/>
          <w:szCs w:val="24"/>
        </w:rPr>
        <w:t xml:space="preserve"> </w:t>
      </w:r>
      <w:r w:rsidRPr="0036327A">
        <w:rPr>
          <w:b w:val="0"/>
          <w:color w:val="000000" w:themeColor="text1"/>
          <w:sz w:val="24"/>
          <w:szCs w:val="24"/>
        </w:rPr>
        <w:t>2.4.</w:t>
      </w:r>
      <w:r w:rsidRPr="0036327A">
        <w:rPr>
          <w:b w:val="0"/>
          <w:color w:val="000000" w:themeColor="text1"/>
          <w:spacing w:val="1"/>
          <w:sz w:val="24"/>
          <w:szCs w:val="24"/>
        </w:rPr>
        <w:t xml:space="preserve"> </w:t>
      </w:r>
      <w:r w:rsidRPr="0036327A">
        <w:rPr>
          <w:b w:val="0"/>
          <w:color w:val="000000" w:themeColor="text1"/>
          <w:sz w:val="24"/>
          <w:szCs w:val="24"/>
        </w:rPr>
        <w:t>настоящего</w:t>
      </w:r>
      <w:r w:rsidRPr="0036327A">
        <w:rPr>
          <w:b w:val="0"/>
          <w:color w:val="000000" w:themeColor="text1"/>
          <w:spacing w:val="1"/>
          <w:sz w:val="24"/>
          <w:szCs w:val="24"/>
        </w:rPr>
        <w:t xml:space="preserve"> </w:t>
      </w:r>
      <w:r w:rsidRPr="0036327A">
        <w:rPr>
          <w:b w:val="0"/>
          <w:color w:val="000000" w:themeColor="text1"/>
          <w:sz w:val="24"/>
          <w:szCs w:val="24"/>
        </w:rPr>
        <w:t>Административного</w:t>
      </w:r>
      <w:r w:rsidRPr="0036327A">
        <w:rPr>
          <w:b w:val="0"/>
          <w:color w:val="000000" w:themeColor="text1"/>
          <w:spacing w:val="1"/>
          <w:sz w:val="24"/>
          <w:szCs w:val="24"/>
        </w:rPr>
        <w:t xml:space="preserve"> </w:t>
      </w:r>
      <w:r w:rsidRPr="0036327A">
        <w:rPr>
          <w:b w:val="0"/>
          <w:color w:val="000000" w:themeColor="text1"/>
          <w:sz w:val="24"/>
          <w:szCs w:val="24"/>
        </w:rPr>
        <w:t>регламента,</w:t>
      </w:r>
      <w:r w:rsidRPr="0036327A">
        <w:rPr>
          <w:b w:val="0"/>
          <w:color w:val="000000" w:themeColor="text1"/>
          <w:spacing w:val="1"/>
          <w:sz w:val="24"/>
          <w:szCs w:val="24"/>
        </w:rPr>
        <w:t xml:space="preserve"> </w:t>
      </w:r>
      <w:r w:rsidRPr="0036327A">
        <w:rPr>
          <w:b w:val="0"/>
          <w:color w:val="000000" w:themeColor="text1"/>
          <w:sz w:val="24"/>
          <w:szCs w:val="24"/>
        </w:rPr>
        <w:t>регистрируются</w:t>
      </w:r>
      <w:r w:rsidRPr="0036327A">
        <w:rPr>
          <w:b w:val="0"/>
          <w:color w:val="000000" w:themeColor="text1"/>
          <w:spacing w:val="1"/>
          <w:sz w:val="24"/>
          <w:szCs w:val="24"/>
        </w:rPr>
        <w:t xml:space="preserve"> </w:t>
      </w:r>
      <w:r w:rsidRPr="0036327A">
        <w:rPr>
          <w:b w:val="0"/>
          <w:color w:val="000000" w:themeColor="text1"/>
          <w:sz w:val="24"/>
          <w:szCs w:val="24"/>
        </w:rPr>
        <w:t>в</w:t>
      </w:r>
      <w:r w:rsidRPr="0036327A">
        <w:rPr>
          <w:b w:val="0"/>
          <w:color w:val="000000" w:themeColor="text1"/>
          <w:spacing w:val="1"/>
          <w:sz w:val="24"/>
          <w:szCs w:val="24"/>
        </w:rPr>
        <w:t xml:space="preserve"> </w:t>
      </w:r>
      <w:r w:rsidRPr="0036327A">
        <w:rPr>
          <w:b w:val="0"/>
          <w:color w:val="000000" w:themeColor="text1"/>
          <w:sz w:val="24"/>
          <w:szCs w:val="24"/>
        </w:rPr>
        <w:t>автоматическом режиме.</w:t>
      </w:r>
    </w:p>
    <w:p w:rsidR="0061160C" w:rsidRPr="0036327A" w:rsidRDefault="0061160C" w:rsidP="0036327A">
      <w:pPr>
        <w:pStyle w:val="a0"/>
        <w:ind w:firstLine="709"/>
        <w:jc w:val="both"/>
        <w:rPr>
          <w:b w:val="0"/>
          <w:sz w:val="24"/>
          <w:szCs w:val="24"/>
        </w:rPr>
      </w:pPr>
      <w:r w:rsidRPr="0036327A">
        <w:rPr>
          <w:b w:val="0"/>
          <w:sz w:val="24"/>
          <w:szCs w:val="24"/>
        </w:rPr>
        <w:t>Заявление, направленное через многофункциональный центр, может быть</w:t>
      </w:r>
      <w:r w:rsidRPr="0036327A">
        <w:rPr>
          <w:b w:val="0"/>
          <w:spacing w:val="1"/>
          <w:sz w:val="24"/>
          <w:szCs w:val="24"/>
        </w:rPr>
        <w:t xml:space="preserve"> </w:t>
      </w:r>
      <w:r w:rsidRPr="0036327A">
        <w:rPr>
          <w:b w:val="0"/>
          <w:sz w:val="24"/>
          <w:szCs w:val="24"/>
        </w:rPr>
        <w:t>получено из многофункционального центра в электронной форме по защищенным</w:t>
      </w:r>
      <w:r w:rsidRPr="0036327A">
        <w:rPr>
          <w:b w:val="0"/>
          <w:spacing w:val="-67"/>
          <w:sz w:val="24"/>
          <w:szCs w:val="24"/>
        </w:rPr>
        <w:t xml:space="preserve"> </w:t>
      </w:r>
      <w:r w:rsidRPr="0036327A">
        <w:rPr>
          <w:b w:val="0"/>
          <w:sz w:val="24"/>
          <w:szCs w:val="24"/>
        </w:rPr>
        <w:t>каналам связи, заверенное усиленной квалифицированной электронной подписью</w:t>
      </w:r>
      <w:r w:rsidRPr="0036327A">
        <w:rPr>
          <w:b w:val="0"/>
          <w:spacing w:val="1"/>
          <w:sz w:val="24"/>
          <w:szCs w:val="24"/>
        </w:rPr>
        <w:t xml:space="preserve"> </w:t>
      </w:r>
      <w:r w:rsidRPr="0036327A">
        <w:rPr>
          <w:b w:val="0"/>
          <w:sz w:val="24"/>
          <w:szCs w:val="24"/>
        </w:rPr>
        <w:t>или</w:t>
      </w:r>
      <w:r w:rsidRPr="0036327A">
        <w:rPr>
          <w:b w:val="0"/>
          <w:spacing w:val="1"/>
          <w:sz w:val="24"/>
          <w:szCs w:val="24"/>
        </w:rPr>
        <w:t xml:space="preserve"> </w:t>
      </w:r>
      <w:r w:rsidRPr="0036327A">
        <w:rPr>
          <w:b w:val="0"/>
          <w:sz w:val="24"/>
          <w:szCs w:val="24"/>
        </w:rPr>
        <w:t>усиленной</w:t>
      </w:r>
      <w:r w:rsidRPr="0036327A">
        <w:rPr>
          <w:b w:val="0"/>
          <w:spacing w:val="1"/>
          <w:sz w:val="24"/>
          <w:szCs w:val="24"/>
        </w:rPr>
        <w:t xml:space="preserve"> </w:t>
      </w:r>
      <w:r w:rsidRPr="0036327A">
        <w:rPr>
          <w:b w:val="0"/>
          <w:sz w:val="24"/>
          <w:szCs w:val="24"/>
        </w:rPr>
        <w:t>неквалифицированной</w:t>
      </w:r>
      <w:r w:rsidRPr="0036327A">
        <w:rPr>
          <w:b w:val="0"/>
          <w:spacing w:val="1"/>
          <w:sz w:val="24"/>
          <w:szCs w:val="24"/>
        </w:rPr>
        <w:t xml:space="preserve"> </w:t>
      </w:r>
      <w:r w:rsidRPr="0036327A">
        <w:rPr>
          <w:b w:val="0"/>
          <w:sz w:val="24"/>
          <w:szCs w:val="24"/>
        </w:rPr>
        <w:t>электронной</w:t>
      </w:r>
      <w:r w:rsidRPr="0036327A">
        <w:rPr>
          <w:b w:val="0"/>
          <w:spacing w:val="1"/>
          <w:sz w:val="24"/>
          <w:szCs w:val="24"/>
        </w:rPr>
        <w:t xml:space="preserve"> </w:t>
      </w:r>
      <w:r w:rsidRPr="0036327A">
        <w:rPr>
          <w:b w:val="0"/>
          <w:sz w:val="24"/>
          <w:szCs w:val="24"/>
        </w:rPr>
        <w:t>подписью</w:t>
      </w:r>
      <w:r w:rsidRPr="0036327A">
        <w:rPr>
          <w:b w:val="0"/>
          <w:spacing w:val="1"/>
          <w:sz w:val="24"/>
          <w:szCs w:val="24"/>
        </w:rPr>
        <w:t xml:space="preserve"> </w:t>
      </w:r>
      <w:r w:rsidRPr="0036327A">
        <w:rPr>
          <w:b w:val="0"/>
          <w:sz w:val="24"/>
          <w:szCs w:val="24"/>
        </w:rPr>
        <w:t>заявителя</w:t>
      </w:r>
      <w:r w:rsidRPr="0036327A">
        <w:rPr>
          <w:b w:val="0"/>
          <w:spacing w:val="1"/>
          <w:sz w:val="24"/>
          <w:szCs w:val="24"/>
        </w:rPr>
        <w:t xml:space="preserve"> </w:t>
      </w:r>
      <w:r w:rsidRPr="0036327A">
        <w:rPr>
          <w:b w:val="0"/>
          <w:sz w:val="24"/>
          <w:szCs w:val="24"/>
        </w:rPr>
        <w:t>в</w:t>
      </w:r>
      <w:r w:rsidRPr="0036327A">
        <w:rPr>
          <w:b w:val="0"/>
          <w:spacing w:val="1"/>
          <w:sz w:val="24"/>
          <w:szCs w:val="24"/>
        </w:rPr>
        <w:t xml:space="preserve"> </w:t>
      </w:r>
      <w:r w:rsidRPr="0036327A">
        <w:rPr>
          <w:b w:val="0"/>
          <w:sz w:val="24"/>
          <w:szCs w:val="24"/>
        </w:rPr>
        <w:t>соответствии с требованиями Федерального закона от 6 апреля 2011 г. № 63-ФЗ</w:t>
      </w:r>
      <w:r w:rsidRPr="0036327A">
        <w:rPr>
          <w:b w:val="0"/>
          <w:spacing w:val="1"/>
          <w:sz w:val="24"/>
          <w:szCs w:val="24"/>
        </w:rPr>
        <w:t xml:space="preserve"> </w:t>
      </w:r>
      <w:r w:rsidRPr="0036327A">
        <w:rPr>
          <w:b w:val="0"/>
          <w:sz w:val="24"/>
          <w:szCs w:val="24"/>
        </w:rPr>
        <w:t>"Об электронной</w:t>
      </w:r>
      <w:r w:rsidRPr="0036327A">
        <w:rPr>
          <w:b w:val="0"/>
          <w:spacing w:val="-3"/>
          <w:sz w:val="24"/>
          <w:szCs w:val="24"/>
        </w:rPr>
        <w:t xml:space="preserve"> </w:t>
      </w:r>
      <w:r w:rsidRPr="0036327A">
        <w:rPr>
          <w:b w:val="0"/>
          <w:sz w:val="24"/>
          <w:szCs w:val="24"/>
        </w:rPr>
        <w:t>подписи".</w:t>
      </w:r>
    </w:p>
    <w:p w:rsidR="0061160C" w:rsidRPr="0036327A" w:rsidRDefault="0036327A" w:rsidP="0036327A">
      <w:pPr>
        <w:pStyle w:val="a6"/>
        <w:widowControl w:val="0"/>
        <w:tabs>
          <w:tab w:val="left" w:pos="1455"/>
        </w:tabs>
        <w:ind w:left="0" w:firstLine="709"/>
        <w:jc w:val="both"/>
        <w:rPr>
          <w:rFonts w:ascii="Times New Roman" w:hAnsi="Times New Roman"/>
          <w:sz w:val="24"/>
          <w:szCs w:val="24"/>
        </w:rPr>
      </w:pPr>
      <w:r w:rsidRPr="0036327A">
        <w:rPr>
          <w:rFonts w:ascii="Times New Roman" w:hAnsi="Times New Roman"/>
          <w:sz w:val="24"/>
          <w:szCs w:val="24"/>
        </w:rPr>
        <w:t xml:space="preserve">3.50. </w:t>
      </w:r>
      <w:r w:rsidR="0061160C" w:rsidRPr="0036327A">
        <w:rPr>
          <w:rFonts w:ascii="Times New Roman" w:hAnsi="Times New Roman"/>
          <w:sz w:val="24"/>
          <w:szCs w:val="24"/>
        </w:rPr>
        <w:t>Для приема заявления в электронной форме с использованием Единого</w:t>
      </w:r>
      <w:r w:rsidR="0061160C" w:rsidRPr="0036327A">
        <w:rPr>
          <w:rFonts w:ascii="Times New Roman" w:hAnsi="Times New Roman"/>
          <w:spacing w:val="-67"/>
          <w:sz w:val="24"/>
          <w:szCs w:val="24"/>
        </w:rPr>
        <w:t xml:space="preserve"> </w:t>
      </w:r>
      <w:r w:rsidR="0061160C" w:rsidRPr="0036327A">
        <w:rPr>
          <w:rFonts w:ascii="Times New Roman" w:hAnsi="Times New Roman"/>
          <w:sz w:val="24"/>
          <w:szCs w:val="24"/>
        </w:rPr>
        <w:t>портала,</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регионального</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портала</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может</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применяться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специализированное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программное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обеспечение,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предусматривающее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заполнение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заявителем</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реквизитов,</w:t>
      </w:r>
      <w:r w:rsidR="0061160C" w:rsidRPr="0036327A">
        <w:rPr>
          <w:rFonts w:ascii="Times New Roman" w:hAnsi="Times New Roman"/>
          <w:spacing w:val="-3"/>
          <w:sz w:val="24"/>
          <w:szCs w:val="24"/>
        </w:rPr>
        <w:t xml:space="preserve"> </w:t>
      </w:r>
      <w:r w:rsidR="0061160C" w:rsidRPr="0036327A">
        <w:rPr>
          <w:rFonts w:ascii="Times New Roman" w:hAnsi="Times New Roman"/>
          <w:sz w:val="24"/>
          <w:szCs w:val="24"/>
        </w:rPr>
        <w:t>необходимых для</w:t>
      </w:r>
      <w:r w:rsidR="0061160C" w:rsidRPr="0036327A">
        <w:rPr>
          <w:rFonts w:ascii="Times New Roman" w:hAnsi="Times New Roman"/>
          <w:spacing w:val="-4"/>
          <w:sz w:val="24"/>
          <w:szCs w:val="24"/>
        </w:rPr>
        <w:t xml:space="preserve"> </w:t>
      </w:r>
      <w:r w:rsidR="0061160C" w:rsidRPr="0036327A">
        <w:rPr>
          <w:rFonts w:ascii="Times New Roman" w:hAnsi="Times New Roman"/>
          <w:sz w:val="24"/>
          <w:szCs w:val="24"/>
        </w:rPr>
        <w:t>работы</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с</w:t>
      </w:r>
      <w:r w:rsidR="0061160C" w:rsidRPr="0036327A">
        <w:rPr>
          <w:rFonts w:ascii="Times New Roman" w:hAnsi="Times New Roman"/>
          <w:spacing w:val="-4"/>
          <w:sz w:val="24"/>
          <w:szCs w:val="24"/>
        </w:rPr>
        <w:t xml:space="preserve"> </w:t>
      </w:r>
      <w:r w:rsidR="0061160C" w:rsidRPr="0036327A">
        <w:rPr>
          <w:rFonts w:ascii="Times New Roman" w:hAnsi="Times New Roman"/>
          <w:sz w:val="24"/>
          <w:szCs w:val="24"/>
        </w:rPr>
        <w:t>заявлением</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и</w:t>
      </w:r>
      <w:r w:rsidR="0061160C" w:rsidRPr="0036327A">
        <w:rPr>
          <w:rFonts w:ascii="Times New Roman" w:hAnsi="Times New Roman"/>
          <w:spacing w:val="-4"/>
          <w:sz w:val="24"/>
          <w:szCs w:val="24"/>
        </w:rPr>
        <w:t xml:space="preserve"> </w:t>
      </w:r>
      <w:r w:rsidR="0061160C" w:rsidRPr="0036327A">
        <w:rPr>
          <w:rFonts w:ascii="Times New Roman" w:hAnsi="Times New Roman"/>
          <w:sz w:val="24"/>
          <w:szCs w:val="24"/>
        </w:rPr>
        <w:t>для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подготовки</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ответа.</w:t>
      </w:r>
    </w:p>
    <w:p w:rsidR="0061160C" w:rsidRPr="0036327A" w:rsidRDefault="0061160C" w:rsidP="0036327A">
      <w:pPr>
        <w:pStyle w:val="a0"/>
        <w:ind w:firstLine="709"/>
        <w:jc w:val="both"/>
        <w:rPr>
          <w:b w:val="0"/>
          <w:sz w:val="24"/>
          <w:szCs w:val="24"/>
        </w:rPr>
      </w:pPr>
      <w:r w:rsidRPr="0036327A">
        <w:rPr>
          <w:b w:val="0"/>
          <w:sz w:val="24"/>
          <w:szCs w:val="24"/>
        </w:rPr>
        <w:t>Для возможности подачи заявления через</w:t>
      </w:r>
      <w:r w:rsidRPr="0036327A">
        <w:rPr>
          <w:b w:val="0"/>
          <w:spacing w:val="1"/>
          <w:sz w:val="24"/>
          <w:szCs w:val="24"/>
        </w:rPr>
        <w:t xml:space="preserve"> </w:t>
      </w:r>
      <w:r w:rsidRPr="0036327A">
        <w:rPr>
          <w:b w:val="0"/>
          <w:sz w:val="24"/>
          <w:szCs w:val="24"/>
        </w:rPr>
        <w:t>Единый портал, региональный</w:t>
      </w:r>
      <w:r w:rsidRPr="0036327A">
        <w:rPr>
          <w:b w:val="0"/>
          <w:spacing w:val="1"/>
          <w:sz w:val="24"/>
          <w:szCs w:val="24"/>
        </w:rPr>
        <w:t xml:space="preserve"> </w:t>
      </w:r>
      <w:r w:rsidRPr="0036327A">
        <w:rPr>
          <w:b w:val="0"/>
          <w:sz w:val="24"/>
          <w:szCs w:val="24"/>
        </w:rPr>
        <w:t>портал</w:t>
      </w:r>
      <w:r w:rsidRPr="0036327A">
        <w:rPr>
          <w:b w:val="0"/>
          <w:spacing w:val="-2"/>
          <w:sz w:val="24"/>
          <w:szCs w:val="24"/>
        </w:rPr>
        <w:t xml:space="preserve"> </w:t>
      </w:r>
      <w:r w:rsidRPr="0036327A">
        <w:rPr>
          <w:b w:val="0"/>
          <w:sz w:val="24"/>
          <w:szCs w:val="24"/>
        </w:rPr>
        <w:t>заявитель</w:t>
      </w:r>
      <w:r w:rsidRPr="0036327A">
        <w:rPr>
          <w:b w:val="0"/>
          <w:spacing w:val="-1"/>
          <w:sz w:val="24"/>
          <w:szCs w:val="24"/>
        </w:rPr>
        <w:t xml:space="preserve"> </w:t>
      </w:r>
      <w:r w:rsidRPr="0036327A">
        <w:rPr>
          <w:b w:val="0"/>
          <w:sz w:val="24"/>
          <w:szCs w:val="24"/>
        </w:rPr>
        <w:t>должен</w:t>
      </w:r>
      <w:r w:rsidRPr="0036327A">
        <w:rPr>
          <w:b w:val="0"/>
          <w:spacing w:val="1"/>
          <w:sz w:val="24"/>
          <w:szCs w:val="24"/>
        </w:rPr>
        <w:t xml:space="preserve"> </w:t>
      </w:r>
      <w:r w:rsidRPr="0036327A">
        <w:rPr>
          <w:b w:val="0"/>
          <w:sz w:val="24"/>
          <w:szCs w:val="24"/>
        </w:rPr>
        <w:t>быть</w:t>
      </w:r>
      <w:r w:rsidRPr="0036327A">
        <w:rPr>
          <w:b w:val="0"/>
          <w:spacing w:val="-2"/>
          <w:sz w:val="24"/>
          <w:szCs w:val="24"/>
        </w:rPr>
        <w:t xml:space="preserve"> </w:t>
      </w:r>
      <w:r w:rsidRPr="0036327A">
        <w:rPr>
          <w:b w:val="0"/>
          <w:sz w:val="24"/>
          <w:szCs w:val="24"/>
        </w:rPr>
        <w:t>зарегистрирован в</w:t>
      </w:r>
      <w:r w:rsidRPr="0036327A">
        <w:rPr>
          <w:b w:val="0"/>
          <w:spacing w:val="1"/>
          <w:sz w:val="24"/>
          <w:szCs w:val="24"/>
        </w:rPr>
        <w:t xml:space="preserve"> </w:t>
      </w:r>
      <w:r w:rsidRPr="0036327A">
        <w:rPr>
          <w:b w:val="0"/>
          <w:sz w:val="24"/>
          <w:szCs w:val="24"/>
        </w:rPr>
        <w:t>ЕСИА.</w:t>
      </w:r>
    </w:p>
    <w:p w:rsidR="0061160C" w:rsidRPr="0036327A" w:rsidRDefault="0036327A" w:rsidP="0036327A">
      <w:pPr>
        <w:pStyle w:val="a6"/>
        <w:widowControl w:val="0"/>
        <w:tabs>
          <w:tab w:val="left" w:pos="1601"/>
        </w:tabs>
        <w:ind w:left="0" w:firstLine="709"/>
        <w:jc w:val="both"/>
        <w:rPr>
          <w:rFonts w:ascii="Times New Roman" w:hAnsi="Times New Roman"/>
          <w:sz w:val="24"/>
          <w:szCs w:val="24"/>
        </w:rPr>
      </w:pPr>
      <w:r w:rsidRPr="0036327A">
        <w:rPr>
          <w:rFonts w:ascii="Times New Roman" w:hAnsi="Times New Roman"/>
          <w:sz w:val="24"/>
          <w:szCs w:val="24"/>
        </w:rPr>
        <w:t xml:space="preserve">3.51. </w:t>
      </w:r>
      <w:r w:rsidR="0061160C" w:rsidRPr="0036327A">
        <w:rPr>
          <w:rFonts w:ascii="Times New Roman" w:hAnsi="Times New Roman"/>
          <w:sz w:val="24"/>
          <w:szCs w:val="24"/>
        </w:rPr>
        <w:t>Срок</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регистрации</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заявления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указан</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в</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пункте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2.12</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настоящего</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Административного</w:t>
      </w:r>
      <w:r w:rsidR="0061160C" w:rsidRPr="0036327A">
        <w:rPr>
          <w:rFonts w:ascii="Times New Roman" w:hAnsi="Times New Roman"/>
          <w:spacing w:val="-2"/>
          <w:sz w:val="24"/>
          <w:szCs w:val="24"/>
        </w:rPr>
        <w:t xml:space="preserve"> </w:t>
      </w:r>
      <w:r w:rsidR="0061160C" w:rsidRPr="0036327A">
        <w:rPr>
          <w:rFonts w:ascii="Times New Roman" w:hAnsi="Times New Roman"/>
          <w:sz w:val="24"/>
          <w:szCs w:val="24"/>
        </w:rPr>
        <w:t>регламента.</w:t>
      </w:r>
    </w:p>
    <w:p w:rsidR="0061160C" w:rsidRPr="0036327A" w:rsidRDefault="0036327A" w:rsidP="0036327A">
      <w:pPr>
        <w:pStyle w:val="a6"/>
        <w:widowControl w:val="0"/>
        <w:tabs>
          <w:tab w:val="left" w:pos="1604"/>
        </w:tabs>
        <w:ind w:left="0" w:firstLine="709"/>
        <w:jc w:val="both"/>
        <w:rPr>
          <w:rFonts w:ascii="Times New Roman" w:hAnsi="Times New Roman"/>
          <w:sz w:val="24"/>
          <w:szCs w:val="24"/>
        </w:rPr>
      </w:pPr>
      <w:r w:rsidRPr="0036327A">
        <w:rPr>
          <w:rFonts w:ascii="Times New Roman" w:hAnsi="Times New Roman"/>
          <w:sz w:val="24"/>
          <w:szCs w:val="24"/>
        </w:rPr>
        <w:t>3.52.</w:t>
      </w:r>
      <w:r w:rsidR="0061160C" w:rsidRPr="0036327A">
        <w:rPr>
          <w:rFonts w:ascii="Times New Roman" w:hAnsi="Times New Roman"/>
          <w:sz w:val="24"/>
          <w:szCs w:val="24"/>
        </w:rPr>
        <w:t>Результатом</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административной</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процедуры</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является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регистрация</w:t>
      </w:r>
      <w:r w:rsidR="0061160C" w:rsidRPr="0036327A">
        <w:rPr>
          <w:rFonts w:ascii="Times New Roman" w:hAnsi="Times New Roman"/>
          <w:spacing w:val="-67"/>
          <w:sz w:val="24"/>
          <w:szCs w:val="24"/>
        </w:rPr>
        <w:t xml:space="preserve"> </w:t>
      </w:r>
      <w:r w:rsidR="0061160C" w:rsidRPr="0036327A">
        <w:rPr>
          <w:rFonts w:ascii="Times New Roman" w:hAnsi="Times New Roman"/>
          <w:sz w:val="24"/>
          <w:szCs w:val="24"/>
        </w:rPr>
        <w:t>заявления.</w:t>
      </w:r>
    </w:p>
    <w:p w:rsidR="0061160C" w:rsidRPr="0036327A" w:rsidRDefault="0036327A" w:rsidP="0036327A">
      <w:pPr>
        <w:pStyle w:val="a6"/>
        <w:widowControl w:val="0"/>
        <w:tabs>
          <w:tab w:val="left" w:pos="1685"/>
        </w:tabs>
        <w:ind w:left="0" w:firstLine="709"/>
        <w:jc w:val="both"/>
        <w:rPr>
          <w:rFonts w:ascii="Times New Roman" w:hAnsi="Times New Roman"/>
          <w:sz w:val="24"/>
          <w:szCs w:val="24"/>
        </w:rPr>
      </w:pPr>
      <w:r w:rsidRPr="0036327A">
        <w:rPr>
          <w:rFonts w:ascii="Times New Roman" w:hAnsi="Times New Roman"/>
          <w:sz w:val="24"/>
          <w:szCs w:val="24"/>
        </w:rPr>
        <w:t xml:space="preserve">3.53. </w:t>
      </w:r>
      <w:r w:rsidR="0061160C" w:rsidRPr="0036327A">
        <w:rPr>
          <w:rFonts w:ascii="Times New Roman" w:hAnsi="Times New Roman"/>
          <w:sz w:val="24"/>
          <w:szCs w:val="24"/>
        </w:rPr>
        <w:t>После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регистрации</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заявление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направляется</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в</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ответственное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структурное подразделение для назначения ответственного должностного лица за</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рассмотрение</w:t>
      </w:r>
      <w:r w:rsidR="0061160C" w:rsidRPr="0036327A">
        <w:rPr>
          <w:rFonts w:ascii="Times New Roman" w:hAnsi="Times New Roman"/>
          <w:spacing w:val="-1"/>
          <w:sz w:val="24"/>
          <w:szCs w:val="24"/>
        </w:rPr>
        <w:t xml:space="preserve"> </w:t>
      </w:r>
      <w:r w:rsidR="0061160C" w:rsidRPr="0036327A">
        <w:rPr>
          <w:rFonts w:ascii="Times New Roman" w:hAnsi="Times New Roman"/>
          <w:sz w:val="24"/>
          <w:szCs w:val="24"/>
        </w:rPr>
        <w:t>заявления.</w:t>
      </w:r>
    </w:p>
    <w:p w:rsidR="0061160C" w:rsidRPr="0036327A" w:rsidRDefault="0061160C" w:rsidP="0036327A">
      <w:pPr>
        <w:pStyle w:val="a0"/>
        <w:ind w:firstLine="709"/>
        <w:jc w:val="both"/>
        <w:rPr>
          <w:b w:val="0"/>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Межведомственное</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информационное</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взаимодействие</w:t>
      </w:r>
    </w:p>
    <w:p w:rsidR="0061160C" w:rsidRPr="00017E7F" w:rsidRDefault="0061160C" w:rsidP="00017E7F">
      <w:pPr>
        <w:pStyle w:val="a0"/>
        <w:ind w:firstLine="709"/>
        <w:jc w:val="both"/>
        <w:rPr>
          <w:b w:val="0"/>
          <w:sz w:val="24"/>
          <w:szCs w:val="24"/>
        </w:rPr>
      </w:pPr>
    </w:p>
    <w:p w:rsidR="0061160C" w:rsidRPr="00017E7F" w:rsidRDefault="0036327A" w:rsidP="0036327A">
      <w:pPr>
        <w:pStyle w:val="a6"/>
        <w:widowControl w:val="0"/>
        <w:tabs>
          <w:tab w:val="left" w:pos="1639"/>
        </w:tabs>
        <w:ind w:left="709"/>
        <w:jc w:val="both"/>
        <w:rPr>
          <w:rFonts w:ascii="Times New Roman" w:hAnsi="Times New Roman"/>
          <w:sz w:val="24"/>
          <w:szCs w:val="24"/>
        </w:rPr>
      </w:pPr>
      <w:r>
        <w:rPr>
          <w:rFonts w:ascii="Times New Roman" w:hAnsi="Times New Roman"/>
          <w:sz w:val="24"/>
          <w:szCs w:val="24"/>
        </w:rPr>
        <w:t>3.54.</w:t>
      </w:r>
      <w:r w:rsidR="0061160C" w:rsidRPr="00017E7F">
        <w:rPr>
          <w:rFonts w:ascii="Times New Roman" w:hAnsi="Times New Roman"/>
          <w:sz w:val="24"/>
          <w:szCs w:val="24"/>
        </w:rPr>
        <w:t>Направление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межведомственных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информационных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запросов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осуществляется.</w:t>
      </w:r>
    </w:p>
    <w:p w:rsidR="0061160C" w:rsidRPr="00017E7F" w:rsidRDefault="0061160C" w:rsidP="00017E7F">
      <w:pPr>
        <w:pStyle w:val="a0"/>
        <w:ind w:firstLine="709"/>
        <w:jc w:val="both"/>
        <w:rPr>
          <w:sz w:val="24"/>
          <w:szCs w:val="24"/>
        </w:rPr>
      </w:pPr>
    </w:p>
    <w:p w:rsidR="0061160C" w:rsidRPr="0036327A" w:rsidRDefault="0061160C" w:rsidP="00017E7F">
      <w:pPr>
        <w:pStyle w:val="Heading1"/>
        <w:spacing w:line="240" w:lineRule="auto"/>
        <w:ind w:left="0" w:firstLine="709"/>
        <w:jc w:val="both"/>
        <w:rPr>
          <w:rFonts w:ascii="Times New Roman" w:hAnsi="Times New Roman" w:cs="Times New Roman"/>
          <w:sz w:val="24"/>
          <w:szCs w:val="24"/>
        </w:rPr>
      </w:pPr>
      <w:r w:rsidRPr="0036327A">
        <w:rPr>
          <w:rFonts w:ascii="Times New Roman" w:hAnsi="Times New Roman" w:cs="Times New Roman"/>
          <w:sz w:val="24"/>
          <w:szCs w:val="24"/>
        </w:rPr>
        <w:t>Принятие</w:t>
      </w:r>
      <w:r w:rsidRPr="0036327A">
        <w:rPr>
          <w:rFonts w:ascii="Times New Roman" w:hAnsi="Times New Roman" w:cs="Times New Roman"/>
          <w:spacing w:val="-2"/>
          <w:sz w:val="24"/>
          <w:szCs w:val="24"/>
        </w:rPr>
        <w:t xml:space="preserve"> </w:t>
      </w:r>
      <w:r w:rsidRPr="0036327A">
        <w:rPr>
          <w:rFonts w:ascii="Times New Roman" w:hAnsi="Times New Roman" w:cs="Times New Roman"/>
          <w:sz w:val="24"/>
          <w:szCs w:val="24"/>
        </w:rPr>
        <w:t>решения</w:t>
      </w:r>
      <w:r w:rsidRPr="0036327A">
        <w:rPr>
          <w:rFonts w:ascii="Times New Roman" w:hAnsi="Times New Roman" w:cs="Times New Roman"/>
          <w:spacing w:val="-4"/>
          <w:sz w:val="24"/>
          <w:szCs w:val="24"/>
        </w:rPr>
        <w:t xml:space="preserve"> </w:t>
      </w:r>
      <w:r w:rsidRPr="0036327A">
        <w:rPr>
          <w:rFonts w:ascii="Times New Roman" w:hAnsi="Times New Roman" w:cs="Times New Roman"/>
          <w:sz w:val="24"/>
          <w:szCs w:val="24"/>
        </w:rPr>
        <w:t>о предоставлении</w:t>
      </w:r>
      <w:r w:rsidRPr="0036327A">
        <w:rPr>
          <w:rFonts w:ascii="Times New Roman" w:hAnsi="Times New Roman" w:cs="Times New Roman"/>
          <w:spacing w:val="-6"/>
          <w:sz w:val="24"/>
          <w:szCs w:val="24"/>
        </w:rPr>
        <w:t xml:space="preserve"> </w:t>
      </w:r>
      <w:r w:rsidRPr="0036327A">
        <w:rPr>
          <w:rFonts w:ascii="Times New Roman" w:hAnsi="Times New Roman" w:cs="Times New Roman"/>
          <w:sz w:val="24"/>
          <w:szCs w:val="24"/>
        </w:rPr>
        <w:t>(об</w:t>
      </w:r>
      <w:r w:rsidRPr="0036327A">
        <w:rPr>
          <w:rFonts w:ascii="Times New Roman" w:hAnsi="Times New Roman" w:cs="Times New Roman"/>
          <w:spacing w:val="-4"/>
          <w:sz w:val="24"/>
          <w:szCs w:val="24"/>
        </w:rPr>
        <w:t xml:space="preserve"> </w:t>
      </w:r>
      <w:r w:rsidRPr="0036327A">
        <w:rPr>
          <w:rFonts w:ascii="Times New Roman" w:hAnsi="Times New Roman" w:cs="Times New Roman"/>
          <w:sz w:val="24"/>
          <w:szCs w:val="24"/>
        </w:rPr>
        <w:t>отказе</w:t>
      </w:r>
    </w:p>
    <w:p w:rsidR="0061160C" w:rsidRPr="0036327A" w:rsidRDefault="0061160C" w:rsidP="00017E7F">
      <w:pPr>
        <w:spacing w:after="0" w:line="240" w:lineRule="auto"/>
        <w:ind w:firstLine="709"/>
        <w:jc w:val="both"/>
        <w:rPr>
          <w:rFonts w:ascii="Times New Roman" w:hAnsi="Times New Roman" w:cs="Times New Roman"/>
          <w:sz w:val="24"/>
          <w:szCs w:val="24"/>
        </w:rPr>
      </w:pPr>
      <w:r w:rsidRPr="0036327A">
        <w:rPr>
          <w:rFonts w:ascii="Times New Roman" w:hAnsi="Times New Roman" w:cs="Times New Roman"/>
          <w:sz w:val="24"/>
          <w:szCs w:val="24"/>
        </w:rPr>
        <w:t>в</w:t>
      </w:r>
      <w:r w:rsidRPr="0036327A">
        <w:rPr>
          <w:rFonts w:ascii="Times New Roman" w:hAnsi="Times New Roman" w:cs="Times New Roman"/>
          <w:spacing w:val="-5"/>
          <w:sz w:val="24"/>
          <w:szCs w:val="24"/>
        </w:rPr>
        <w:t xml:space="preserve"> </w:t>
      </w:r>
      <w:r w:rsidRPr="0036327A">
        <w:rPr>
          <w:rFonts w:ascii="Times New Roman" w:hAnsi="Times New Roman" w:cs="Times New Roman"/>
          <w:sz w:val="24"/>
          <w:szCs w:val="24"/>
        </w:rPr>
        <w:t>предоставлении)</w:t>
      </w:r>
      <w:r w:rsidRPr="0036327A">
        <w:rPr>
          <w:rFonts w:ascii="Times New Roman" w:hAnsi="Times New Roman" w:cs="Times New Roman"/>
          <w:spacing w:val="-4"/>
          <w:sz w:val="24"/>
          <w:szCs w:val="24"/>
        </w:rPr>
        <w:t xml:space="preserve"> </w:t>
      </w:r>
      <w:r w:rsidRPr="0036327A">
        <w:rPr>
          <w:rFonts w:ascii="Times New Roman" w:hAnsi="Times New Roman" w:cs="Times New Roman"/>
          <w:sz w:val="24"/>
          <w:szCs w:val="24"/>
        </w:rPr>
        <w:t>муниципальной</w:t>
      </w:r>
      <w:r w:rsidRPr="0036327A">
        <w:rPr>
          <w:rFonts w:ascii="Times New Roman" w:hAnsi="Times New Roman" w:cs="Times New Roman"/>
          <w:spacing w:val="-4"/>
          <w:sz w:val="24"/>
          <w:szCs w:val="24"/>
        </w:rPr>
        <w:t xml:space="preserve"> </w:t>
      </w:r>
      <w:r w:rsidRPr="0036327A">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36327A" w:rsidP="0036327A">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3.55. </w:t>
      </w:r>
      <w:r w:rsidR="0061160C" w:rsidRPr="00017E7F">
        <w:rPr>
          <w:rFonts w:ascii="Times New Roman" w:hAnsi="Times New Roman"/>
          <w:sz w:val="24"/>
          <w:szCs w:val="24"/>
        </w:rPr>
        <w:t>Основанием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начала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регистрация заявления.</w:t>
      </w:r>
    </w:p>
    <w:p w:rsidR="0061160C" w:rsidRPr="00017E7F" w:rsidRDefault="0036327A" w:rsidP="0036327A">
      <w:pPr>
        <w:pStyle w:val="a6"/>
        <w:widowControl w:val="0"/>
        <w:tabs>
          <w:tab w:val="left" w:pos="1568"/>
        </w:tabs>
        <w:ind w:left="0" w:firstLine="709"/>
        <w:jc w:val="both"/>
        <w:rPr>
          <w:rFonts w:ascii="Times New Roman" w:hAnsi="Times New Roman"/>
          <w:sz w:val="24"/>
          <w:szCs w:val="24"/>
        </w:rPr>
      </w:pPr>
      <w:r>
        <w:rPr>
          <w:rFonts w:ascii="Times New Roman" w:hAnsi="Times New Roman"/>
          <w:sz w:val="24"/>
          <w:szCs w:val="24"/>
        </w:rPr>
        <w:t xml:space="preserve">3.56. </w:t>
      </w:r>
      <w:r w:rsidR="0061160C" w:rsidRPr="00017E7F">
        <w:rPr>
          <w:rFonts w:ascii="Times New Roman" w:hAnsi="Times New Roman"/>
          <w:sz w:val="24"/>
          <w:szCs w:val="24"/>
        </w:rPr>
        <w:t>Критерием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 является соответствие заявителя кругу лиц, указанных 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2.2</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регламента.</w:t>
      </w:r>
    </w:p>
    <w:p w:rsidR="0061160C" w:rsidRPr="00017E7F" w:rsidRDefault="0036327A" w:rsidP="0036327A">
      <w:pPr>
        <w:pStyle w:val="a6"/>
        <w:widowControl w:val="0"/>
        <w:tabs>
          <w:tab w:val="left" w:pos="1464"/>
        </w:tabs>
        <w:ind w:left="0" w:firstLine="709"/>
        <w:jc w:val="both"/>
        <w:rPr>
          <w:rFonts w:ascii="Times New Roman" w:hAnsi="Times New Roman"/>
          <w:sz w:val="24"/>
          <w:szCs w:val="24"/>
        </w:rPr>
      </w:pPr>
      <w:r>
        <w:rPr>
          <w:rFonts w:ascii="Times New Roman" w:hAnsi="Times New Roman"/>
          <w:sz w:val="24"/>
          <w:szCs w:val="24"/>
        </w:rPr>
        <w:t xml:space="preserve">3.57. </w:t>
      </w:r>
      <w:r w:rsidR="0061160C" w:rsidRPr="00017E7F">
        <w:rPr>
          <w:rFonts w:ascii="Times New Roman" w:hAnsi="Times New Roman"/>
          <w:sz w:val="24"/>
          <w:szCs w:val="24"/>
        </w:rPr>
        <w:t>По результатам проверки заявления должностное лицо 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подготавливает</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проект</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соответствующего</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решения.</w:t>
      </w:r>
    </w:p>
    <w:p w:rsidR="0061160C" w:rsidRPr="00AD00DC" w:rsidRDefault="00AD00DC" w:rsidP="00AD00DC">
      <w:pPr>
        <w:pStyle w:val="a6"/>
        <w:widowControl w:val="0"/>
        <w:tabs>
          <w:tab w:val="left" w:pos="1517"/>
        </w:tabs>
        <w:ind w:left="0" w:firstLine="709"/>
        <w:contextualSpacing/>
        <w:jc w:val="both"/>
        <w:rPr>
          <w:rFonts w:ascii="Times New Roman" w:hAnsi="Times New Roman"/>
          <w:sz w:val="24"/>
          <w:szCs w:val="24"/>
        </w:rPr>
      </w:pPr>
      <w:r w:rsidRPr="00AD00DC">
        <w:rPr>
          <w:rFonts w:ascii="Times New Roman" w:hAnsi="Times New Roman"/>
          <w:sz w:val="24"/>
          <w:szCs w:val="24"/>
        </w:rPr>
        <w:t xml:space="preserve">3.58. </w:t>
      </w:r>
      <w:r w:rsidR="0061160C" w:rsidRPr="00AD00DC">
        <w:rPr>
          <w:rFonts w:ascii="Times New Roman" w:hAnsi="Times New Roman"/>
          <w:sz w:val="24"/>
          <w:szCs w:val="24"/>
        </w:rPr>
        <w:t>Результатом административной процедуры по принятию решения о</w:t>
      </w:r>
      <w:r w:rsidR="0061160C" w:rsidRPr="00AD00DC">
        <w:rPr>
          <w:rFonts w:ascii="Times New Roman" w:hAnsi="Times New Roman"/>
          <w:spacing w:val="1"/>
          <w:sz w:val="24"/>
          <w:szCs w:val="24"/>
        </w:rPr>
        <w:t xml:space="preserve"> </w:t>
      </w:r>
      <w:r w:rsidR="0061160C" w:rsidRPr="00AD00DC">
        <w:rPr>
          <w:rFonts w:ascii="Times New Roman" w:hAnsi="Times New Roman"/>
          <w:sz w:val="24"/>
          <w:szCs w:val="24"/>
        </w:rPr>
        <w:t>предоставлении (об отказе в предоставлении) муниципальной</w:t>
      </w:r>
      <w:r w:rsidR="0061160C" w:rsidRPr="00AD00DC">
        <w:rPr>
          <w:rFonts w:ascii="Times New Roman" w:hAnsi="Times New Roman"/>
          <w:spacing w:val="1"/>
          <w:sz w:val="24"/>
          <w:szCs w:val="24"/>
        </w:rPr>
        <w:t xml:space="preserve"> </w:t>
      </w:r>
      <w:r w:rsidR="0061160C" w:rsidRPr="00AD00DC">
        <w:rPr>
          <w:rFonts w:ascii="Times New Roman" w:hAnsi="Times New Roman"/>
          <w:sz w:val="24"/>
          <w:szCs w:val="24"/>
        </w:rPr>
        <w:t>услуги</w:t>
      </w:r>
      <w:r w:rsidR="0061160C" w:rsidRPr="00AD00DC">
        <w:rPr>
          <w:rFonts w:ascii="Times New Roman" w:hAnsi="Times New Roman"/>
          <w:spacing w:val="18"/>
          <w:sz w:val="24"/>
          <w:szCs w:val="24"/>
        </w:rPr>
        <w:t xml:space="preserve"> </w:t>
      </w:r>
      <w:r w:rsidR="0061160C" w:rsidRPr="00AD00DC">
        <w:rPr>
          <w:rFonts w:ascii="Times New Roman" w:hAnsi="Times New Roman"/>
          <w:sz w:val="24"/>
          <w:szCs w:val="24"/>
        </w:rPr>
        <w:t>является</w:t>
      </w:r>
      <w:r w:rsidR="0061160C" w:rsidRPr="00AD00DC">
        <w:rPr>
          <w:rFonts w:ascii="Times New Roman" w:hAnsi="Times New Roman"/>
          <w:spacing w:val="17"/>
          <w:sz w:val="24"/>
          <w:szCs w:val="24"/>
        </w:rPr>
        <w:t xml:space="preserve"> </w:t>
      </w:r>
      <w:r w:rsidR="0061160C" w:rsidRPr="00AD00DC">
        <w:rPr>
          <w:rFonts w:ascii="Times New Roman" w:hAnsi="Times New Roman"/>
          <w:sz w:val="24"/>
          <w:szCs w:val="24"/>
        </w:rPr>
        <w:t>соответственно</w:t>
      </w:r>
      <w:r w:rsidR="0061160C" w:rsidRPr="00AD00DC">
        <w:rPr>
          <w:rFonts w:ascii="Times New Roman" w:hAnsi="Times New Roman"/>
          <w:spacing w:val="19"/>
          <w:sz w:val="24"/>
          <w:szCs w:val="24"/>
        </w:rPr>
        <w:t xml:space="preserve"> </w:t>
      </w:r>
      <w:r w:rsidR="0061160C" w:rsidRPr="00AD00DC">
        <w:rPr>
          <w:rFonts w:ascii="Times New Roman" w:hAnsi="Times New Roman"/>
          <w:sz w:val="24"/>
          <w:szCs w:val="24"/>
        </w:rPr>
        <w:t>подписание</w:t>
      </w:r>
      <w:r w:rsidR="0061160C" w:rsidRPr="00AD00DC">
        <w:rPr>
          <w:rFonts w:ascii="Times New Roman" w:hAnsi="Times New Roman"/>
          <w:spacing w:val="16"/>
          <w:sz w:val="24"/>
          <w:szCs w:val="24"/>
        </w:rPr>
        <w:t xml:space="preserve"> </w:t>
      </w:r>
      <w:r w:rsidR="0061160C" w:rsidRPr="00AD00DC">
        <w:rPr>
          <w:rFonts w:ascii="Times New Roman" w:hAnsi="Times New Roman"/>
          <w:sz w:val="24"/>
          <w:szCs w:val="24"/>
        </w:rPr>
        <w:t>дубликата</w:t>
      </w:r>
      <w:r w:rsidR="0061160C" w:rsidRPr="00AD00DC">
        <w:rPr>
          <w:rFonts w:ascii="Times New Roman" w:hAnsi="Times New Roman"/>
          <w:spacing w:val="18"/>
          <w:sz w:val="24"/>
          <w:szCs w:val="24"/>
        </w:rPr>
        <w:t xml:space="preserve"> </w:t>
      </w:r>
      <w:r w:rsidR="0061160C" w:rsidRPr="00AD00DC">
        <w:rPr>
          <w:rFonts w:ascii="Times New Roman" w:hAnsi="Times New Roman"/>
          <w:sz w:val="24"/>
          <w:szCs w:val="24"/>
        </w:rPr>
        <w:t>(далее</w:t>
      </w:r>
      <w:r w:rsidR="0061160C" w:rsidRPr="00AD00DC">
        <w:rPr>
          <w:rFonts w:ascii="Times New Roman" w:hAnsi="Times New Roman"/>
          <w:spacing w:val="17"/>
          <w:sz w:val="24"/>
          <w:szCs w:val="24"/>
        </w:rPr>
        <w:t xml:space="preserve"> </w:t>
      </w:r>
      <w:r w:rsidR="0061160C" w:rsidRPr="00AD00DC">
        <w:rPr>
          <w:rFonts w:ascii="Times New Roman" w:hAnsi="Times New Roman"/>
          <w:sz w:val="24"/>
          <w:szCs w:val="24"/>
        </w:rPr>
        <w:t>также</w:t>
      </w:r>
      <w:r w:rsidR="0061160C" w:rsidRPr="00AD00DC">
        <w:rPr>
          <w:rFonts w:ascii="Times New Roman" w:hAnsi="Times New Roman"/>
          <w:spacing w:val="18"/>
          <w:sz w:val="24"/>
          <w:szCs w:val="24"/>
        </w:rPr>
        <w:t xml:space="preserve"> </w:t>
      </w:r>
      <w:r w:rsidR="0061160C" w:rsidRPr="00AD00DC">
        <w:rPr>
          <w:rFonts w:ascii="Times New Roman" w:hAnsi="Times New Roman"/>
          <w:sz w:val="24"/>
          <w:szCs w:val="24"/>
        </w:rPr>
        <w:t>в</w:t>
      </w:r>
      <w:r w:rsidR="0061160C" w:rsidRPr="00AD00DC">
        <w:rPr>
          <w:rFonts w:ascii="Times New Roman" w:hAnsi="Times New Roman"/>
          <w:spacing w:val="16"/>
          <w:sz w:val="24"/>
          <w:szCs w:val="24"/>
        </w:rPr>
        <w:t xml:space="preserve"> </w:t>
      </w:r>
      <w:r w:rsidR="0061160C" w:rsidRPr="00AD00DC">
        <w:rPr>
          <w:rFonts w:ascii="Times New Roman" w:hAnsi="Times New Roman"/>
          <w:sz w:val="24"/>
          <w:szCs w:val="24"/>
        </w:rPr>
        <w:t>настоящем</w:t>
      </w:r>
    </w:p>
    <w:p w:rsidR="0061160C" w:rsidRPr="00AD00DC" w:rsidRDefault="0061160C" w:rsidP="00AD00DC">
      <w:pPr>
        <w:pStyle w:val="a0"/>
        <w:ind w:firstLine="709"/>
        <w:contextualSpacing/>
        <w:jc w:val="both"/>
        <w:rPr>
          <w:b w:val="0"/>
          <w:sz w:val="24"/>
          <w:szCs w:val="24"/>
        </w:rPr>
      </w:pPr>
      <w:r w:rsidRPr="00AD00DC">
        <w:rPr>
          <w:b w:val="0"/>
          <w:sz w:val="24"/>
          <w:szCs w:val="24"/>
        </w:rPr>
        <w:lastRenderedPageBreak/>
        <w:t>подразделе</w:t>
      </w:r>
      <w:r w:rsidRPr="00AD00DC">
        <w:rPr>
          <w:b w:val="0"/>
          <w:spacing w:val="1"/>
          <w:sz w:val="24"/>
          <w:szCs w:val="24"/>
        </w:rPr>
        <w:t xml:space="preserve"> </w:t>
      </w:r>
      <w:r w:rsidRPr="00AD00DC">
        <w:rPr>
          <w:b w:val="0"/>
          <w:sz w:val="24"/>
          <w:szCs w:val="24"/>
        </w:rPr>
        <w:t>–</w:t>
      </w:r>
      <w:r w:rsidRPr="00AD00DC">
        <w:rPr>
          <w:b w:val="0"/>
          <w:spacing w:val="1"/>
          <w:sz w:val="24"/>
          <w:szCs w:val="24"/>
        </w:rPr>
        <w:t xml:space="preserve"> </w:t>
      </w:r>
      <w:r w:rsidRPr="00AD00DC">
        <w:rPr>
          <w:b w:val="0"/>
          <w:sz w:val="24"/>
          <w:szCs w:val="24"/>
        </w:rPr>
        <w:t>решение</w:t>
      </w:r>
      <w:r w:rsidRPr="00AD00DC">
        <w:rPr>
          <w:b w:val="0"/>
          <w:spacing w:val="1"/>
          <w:sz w:val="24"/>
          <w:szCs w:val="24"/>
        </w:rPr>
        <w:t xml:space="preserve"> </w:t>
      </w:r>
      <w:r w:rsidRPr="00AD00DC">
        <w:rPr>
          <w:b w:val="0"/>
          <w:sz w:val="24"/>
          <w:szCs w:val="24"/>
        </w:rPr>
        <w:t>о</w:t>
      </w:r>
      <w:r w:rsidRPr="00AD00DC">
        <w:rPr>
          <w:b w:val="0"/>
          <w:spacing w:val="1"/>
          <w:sz w:val="24"/>
          <w:szCs w:val="24"/>
        </w:rPr>
        <w:t xml:space="preserve"> </w:t>
      </w:r>
      <w:r w:rsidRPr="00AD00DC">
        <w:rPr>
          <w:b w:val="0"/>
          <w:sz w:val="24"/>
          <w:szCs w:val="24"/>
        </w:rPr>
        <w:t>предоставлении</w:t>
      </w:r>
      <w:r w:rsidRPr="00AD00DC">
        <w:rPr>
          <w:b w:val="0"/>
          <w:spacing w:val="1"/>
          <w:sz w:val="24"/>
          <w:szCs w:val="24"/>
        </w:rPr>
        <w:t xml:space="preserve"> </w:t>
      </w:r>
      <w:r w:rsidRPr="00AD00DC">
        <w:rPr>
          <w:b w:val="0"/>
          <w:sz w:val="24"/>
          <w:szCs w:val="24"/>
        </w:rPr>
        <w:t>муниципальной</w:t>
      </w:r>
      <w:r w:rsidRPr="00AD00DC">
        <w:rPr>
          <w:b w:val="0"/>
          <w:spacing w:val="1"/>
          <w:sz w:val="24"/>
          <w:szCs w:val="24"/>
        </w:rPr>
        <w:t xml:space="preserve"> </w:t>
      </w:r>
      <w:r w:rsidRPr="00AD00DC">
        <w:rPr>
          <w:b w:val="0"/>
          <w:sz w:val="24"/>
          <w:szCs w:val="24"/>
        </w:rPr>
        <w:t>услуги)</w:t>
      </w:r>
      <w:r w:rsidRPr="00AD00DC">
        <w:rPr>
          <w:b w:val="0"/>
          <w:spacing w:val="-8"/>
          <w:sz w:val="24"/>
          <w:szCs w:val="24"/>
        </w:rPr>
        <w:t xml:space="preserve"> </w:t>
      </w:r>
      <w:r w:rsidRPr="00AD00DC">
        <w:rPr>
          <w:b w:val="0"/>
          <w:sz w:val="24"/>
          <w:szCs w:val="24"/>
        </w:rPr>
        <w:t>или</w:t>
      </w:r>
      <w:r w:rsidRPr="00AD00DC">
        <w:rPr>
          <w:b w:val="0"/>
          <w:spacing w:val="-9"/>
          <w:sz w:val="24"/>
          <w:szCs w:val="24"/>
        </w:rPr>
        <w:t xml:space="preserve"> </w:t>
      </w:r>
      <w:r w:rsidRPr="00AD00DC">
        <w:rPr>
          <w:b w:val="0"/>
          <w:sz w:val="24"/>
          <w:szCs w:val="24"/>
        </w:rPr>
        <w:t>подписание</w:t>
      </w:r>
      <w:r w:rsidRPr="00AD00DC">
        <w:rPr>
          <w:b w:val="0"/>
          <w:spacing w:val="-7"/>
          <w:sz w:val="24"/>
          <w:szCs w:val="24"/>
        </w:rPr>
        <w:t xml:space="preserve"> </w:t>
      </w:r>
      <w:r w:rsidRPr="00AD00DC">
        <w:rPr>
          <w:b w:val="0"/>
          <w:sz w:val="24"/>
          <w:szCs w:val="24"/>
        </w:rPr>
        <w:t>решения</w:t>
      </w:r>
      <w:r w:rsidRPr="00AD00DC">
        <w:rPr>
          <w:b w:val="0"/>
          <w:spacing w:val="-10"/>
          <w:sz w:val="24"/>
          <w:szCs w:val="24"/>
        </w:rPr>
        <w:t xml:space="preserve"> </w:t>
      </w:r>
      <w:r w:rsidRPr="00AD00DC">
        <w:rPr>
          <w:b w:val="0"/>
          <w:sz w:val="24"/>
          <w:szCs w:val="24"/>
        </w:rPr>
        <w:t>об</w:t>
      </w:r>
      <w:r w:rsidRPr="00AD00DC">
        <w:rPr>
          <w:b w:val="0"/>
          <w:spacing w:val="-7"/>
          <w:sz w:val="24"/>
          <w:szCs w:val="24"/>
        </w:rPr>
        <w:t xml:space="preserve"> </w:t>
      </w:r>
      <w:r w:rsidRPr="00AD00DC">
        <w:rPr>
          <w:b w:val="0"/>
          <w:sz w:val="24"/>
          <w:szCs w:val="24"/>
        </w:rPr>
        <w:t>отказе</w:t>
      </w:r>
      <w:r w:rsidRPr="00AD00DC">
        <w:rPr>
          <w:b w:val="0"/>
          <w:spacing w:val="-7"/>
          <w:sz w:val="24"/>
          <w:szCs w:val="24"/>
        </w:rPr>
        <w:t xml:space="preserve"> </w:t>
      </w:r>
      <w:r w:rsidRPr="00AD00DC">
        <w:rPr>
          <w:b w:val="0"/>
          <w:sz w:val="24"/>
          <w:szCs w:val="24"/>
        </w:rPr>
        <w:t>в</w:t>
      </w:r>
      <w:r w:rsidRPr="00AD00DC">
        <w:rPr>
          <w:b w:val="0"/>
          <w:spacing w:val="-8"/>
          <w:sz w:val="24"/>
          <w:szCs w:val="24"/>
        </w:rPr>
        <w:t xml:space="preserve"> </w:t>
      </w:r>
      <w:r w:rsidRPr="00AD00DC">
        <w:rPr>
          <w:b w:val="0"/>
          <w:sz w:val="24"/>
          <w:szCs w:val="24"/>
        </w:rPr>
        <w:t>выдаче</w:t>
      </w:r>
      <w:r w:rsidRPr="00AD00DC">
        <w:rPr>
          <w:b w:val="0"/>
          <w:spacing w:val="-10"/>
          <w:sz w:val="24"/>
          <w:szCs w:val="24"/>
        </w:rPr>
        <w:t xml:space="preserve"> </w:t>
      </w:r>
      <w:r w:rsidRPr="00AD00DC">
        <w:rPr>
          <w:b w:val="0"/>
          <w:sz w:val="24"/>
          <w:szCs w:val="24"/>
        </w:rPr>
        <w:t>дубликата</w:t>
      </w:r>
      <w:r w:rsidRPr="00AD00DC">
        <w:rPr>
          <w:b w:val="0"/>
          <w:spacing w:val="-8"/>
          <w:sz w:val="24"/>
          <w:szCs w:val="24"/>
        </w:rPr>
        <w:t xml:space="preserve"> </w:t>
      </w:r>
      <w:r w:rsidRPr="00AD00DC">
        <w:rPr>
          <w:b w:val="0"/>
          <w:sz w:val="24"/>
          <w:szCs w:val="24"/>
        </w:rPr>
        <w:t>(далее</w:t>
      </w:r>
      <w:r w:rsidRPr="00AD00DC">
        <w:rPr>
          <w:b w:val="0"/>
          <w:spacing w:val="-8"/>
          <w:sz w:val="24"/>
          <w:szCs w:val="24"/>
        </w:rPr>
        <w:t xml:space="preserve"> </w:t>
      </w:r>
      <w:r w:rsidRPr="00AD00DC">
        <w:rPr>
          <w:b w:val="0"/>
          <w:sz w:val="24"/>
          <w:szCs w:val="24"/>
        </w:rPr>
        <w:t>в</w:t>
      </w:r>
      <w:r w:rsidRPr="00AD00DC">
        <w:rPr>
          <w:b w:val="0"/>
          <w:spacing w:val="-8"/>
          <w:sz w:val="24"/>
          <w:szCs w:val="24"/>
        </w:rPr>
        <w:t xml:space="preserve"> </w:t>
      </w:r>
      <w:r w:rsidRPr="00AD00DC">
        <w:rPr>
          <w:b w:val="0"/>
          <w:sz w:val="24"/>
          <w:szCs w:val="24"/>
        </w:rPr>
        <w:t>настоящем</w:t>
      </w:r>
      <w:r w:rsidRPr="00AD00DC">
        <w:rPr>
          <w:b w:val="0"/>
          <w:spacing w:val="-67"/>
          <w:sz w:val="24"/>
          <w:szCs w:val="24"/>
        </w:rPr>
        <w:t xml:space="preserve"> </w:t>
      </w:r>
      <w:r w:rsidRPr="00AD00DC">
        <w:rPr>
          <w:b w:val="0"/>
          <w:sz w:val="24"/>
          <w:szCs w:val="24"/>
        </w:rPr>
        <w:t>подразделе</w:t>
      </w:r>
      <w:r w:rsidRPr="00AD00DC">
        <w:rPr>
          <w:b w:val="0"/>
          <w:spacing w:val="1"/>
          <w:sz w:val="24"/>
          <w:szCs w:val="24"/>
        </w:rPr>
        <w:t xml:space="preserve"> </w:t>
      </w:r>
      <w:r w:rsidRPr="00AD00DC">
        <w:rPr>
          <w:b w:val="0"/>
          <w:sz w:val="24"/>
          <w:szCs w:val="24"/>
        </w:rPr>
        <w:t>–</w:t>
      </w:r>
      <w:r w:rsidRPr="00AD00DC">
        <w:rPr>
          <w:b w:val="0"/>
          <w:spacing w:val="1"/>
          <w:sz w:val="24"/>
          <w:szCs w:val="24"/>
        </w:rPr>
        <w:t xml:space="preserve"> </w:t>
      </w:r>
      <w:r w:rsidRPr="00AD00DC">
        <w:rPr>
          <w:b w:val="0"/>
          <w:sz w:val="24"/>
          <w:szCs w:val="24"/>
        </w:rPr>
        <w:t>решение</w:t>
      </w:r>
      <w:r w:rsidRPr="00AD00DC">
        <w:rPr>
          <w:b w:val="0"/>
          <w:spacing w:val="1"/>
          <w:sz w:val="24"/>
          <w:szCs w:val="24"/>
        </w:rPr>
        <w:t xml:space="preserve"> </w:t>
      </w:r>
      <w:r w:rsidRPr="00AD00DC">
        <w:rPr>
          <w:b w:val="0"/>
          <w:sz w:val="24"/>
          <w:szCs w:val="24"/>
        </w:rPr>
        <w:t>об</w:t>
      </w:r>
      <w:r w:rsidRPr="00AD00DC">
        <w:rPr>
          <w:b w:val="0"/>
          <w:spacing w:val="1"/>
          <w:sz w:val="24"/>
          <w:szCs w:val="24"/>
        </w:rPr>
        <w:t xml:space="preserve"> </w:t>
      </w:r>
      <w:r w:rsidRPr="00AD00DC">
        <w:rPr>
          <w:b w:val="0"/>
          <w:sz w:val="24"/>
          <w:szCs w:val="24"/>
        </w:rPr>
        <w:t>отказе</w:t>
      </w:r>
      <w:r w:rsidRPr="00AD00DC">
        <w:rPr>
          <w:b w:val="0"/>
          <w:spacing w:val="1"/>
          <w:sz w:val="24"/>
          <w:szCs w:val="24"/>
        </w:rPr>
        <w:t xml:space="preserve"> </w:t>
      </w:r>
      <w:r w:rsidRPr="00AD00DC">
        <w:rPr>
          <w:b w:val="0"/>
          <w:sz w:val="24"/>
          <w:szCs w:val="24"/>
        </w:rPr>
        <w:t>в</w:t>
      </w:r>
      <w:r w:rsidRPr="00AD00DC">
        <w:rPr>
          <w:b w:val="0"/>
          <w:spacing w:val="1"/>
          <w:sz w:val="24"/>
          <w:szCs w:val="24"/>
        </w:rPr>
        <w:t xml:space="preserve"> </w:t>
      </w:r>
      <w:r w:rsidRPr="00AD00DC">
        <w:rPr>
          <w:b w:val="0"/>
          <w:sz w:val="24"/>
          <w:szCs w:val="24"/>
        </w:rPr>
        <w:t>предоставлении</w:t>
      </w:r>
      <w:r w:rsidRPr="00AD00DC">
        <w:rPr>
          <w:b w:val="0"/>
          <w:spacing w:val="1"/>
          <w:sz w:val="24"/>
          <w:szCs w:val="24"/>
        </w:rPr>
        <w:t xml:space="preserve"> </w:t>
      </w:r>
      <w:r w:rsidRPr="00AD00DC">
        <w:rPr>
          <w:b w:val="0"/>
          <w:sz w:val="24"/>
          <w:szCs w:val="24"/>
        </w:rPr>
        <w:t>муниципальной</w:t>
      </w:r>
      <w:r w:rsidRPr="00AD00DC">
        <w:rPr>
          <w:b w:val="0"/>
          <w:spacing w:val="1"/>
          <w:sz w:val="24"/>
          <w:szCs w:val="24"/>
        </w:rPr>
        <w:t xml:space="preserve"> </w:t>
      </w:r>
      <w:r w:rsidRPr="00AD00DC">
        <w:rPr>
          <w:b w:val="0"/>
          <w:sz w:val="24"/>
          <w:szCs w:val="24"/>
        </w:rPr>
        <w:t>услуги).</w:t>
      </w:r>
    </w:p>
    <w:p w:rsidR="0061160C" w:rsidRPr="00017E7F" w:rsidRDefault="00AD00DC" w:rsidP="006D4D14">
      <w:pPr>
        <w:pStyle w:val="a6"/>
        <w:widowControl w:val="0"/>
        <w:tabs>
          <w:tab w:val="left" w:pos="1491"/>
        </w:tabs>
        <w:ind w:left="0" w:firstLine="709"/>
        <w:jc w:val="both"/>
        <w:rPr>
          <w:rFonts w:ascii="Times New Roman" w:hAnsi="Times New Roman"/>
          <w:sz w:val="24"/>
          <w:szCs w:val="24"/>
        </w:rPr>
      </w:pPr>
      <w:r>
        <w:rPr>
          <w:rFonts w:ascii="Times New Roman" w:hAnsi="Times New Roman"/>
          <w:sz w:val="24"/>
          <w:szCs w:val="24"/>
        </w:rPr>
        <w:t xml:space="preserve">3.59. </w:t>
      </w:r>
      <w:r w:rsidR="0061160C" w:rsidRPr="00017E7F">
        <w:rPr>
          <w:rFonts w:ascii="Times New Roman" w:hAnsi="Times New Roman"/>
          <w:sz w:val="24"/>
          <w:szCs w:val="24"/>
        </w:rPr>
        <w:t>Решение о предоставлении муниципальной 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принимается уполномоченным органом.</w:t>
      </w:r>
    </w:p>
    <w:p w:rsidR="0061160C" w:rsidRPr="00017E7F" w:rsidRDefault="006D4D14" w:rsidP="006D4D14">
      <w:pPr>
        <w:pStyle w:val="a6"/>
        <w:widowControl w:val="0"/>
        <w:tabs>
          <w:tab w:val="left" w:pos="1558"/>
        </w:tabs>
        <w:ind w:left="0" w:firstLine="709"/>
        <w:jc w:val="both"/>
        <w:rPr>
          <w:rFonts w:ascii="Times New Roman" w:hAnsi="Times New Roman"/>
          <w:sz w:val="24"/>
          <w:szCs w:val="24"/>
        </w:rPr>
      </w:pPr>
      <w:r>
        <w:rPr>
          <w:rFonts w:ascii="Times New Roman" w:hAnsi="Times New Roman"/>
          <w:sz w:val="24"/>
          <w:szCs w:val="24"/>
        </w:rPr>
        <w:t xml:space="preserve">3.60. </w:t>
      </w:r>
      <w:r w:rsidR="0061160C" w:rsidRPr="00017E7F">
        <w:rPr>
          <w:rFonts w:ascii="Times New Roman" w:hAnsi="Times New Roman"/>
          <w:sz w:val="24"/>
          <w:szCs w:val="24"/>
        </w:rPr>
        <w:t>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принимаемое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принятие решений о предоставлении муниципальной 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подписывается им, в том числе с использованием усиленной квалифицированной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подписи.</w:t>
      </w:r>
    </w:p>
    <w:p w:rsidR="0061160C" w:rsidRPr="00017E7F" w:rsidRDefault="006D4D14" w:rsidP="006D4D14">
      <w:pPr>
        <w:pStyle w:val="a6"/>
        <w:widowControl w:val="0"/>
        <w:tabs>
          <w:tab w:val="left" w:pos="1733"/>
        </w:tabs>
        <w:ind w:left="0" w:firstLine="709"/>
        <w:jc w:val="both"/>
        <w:rPr>
          <w:rFonts w:ascii="Times New Roman" w:hAnsi="Times New Roman"/>
          <w:sz w:val="24"/>
          <w:szCs w:val="24"/>
        </w:rPr>
      </w:pPr>
      <w:r>
        <w:rPr>
          <w:rFonts w:ascii="Times New Roman" w:hAnsi="Times New Roman"/>
          <w:sz w:val="24"/>
          <w:szCs w:val="24"/>
        </w:rPr>
        <w:t xml:space="preserve">3.61. </w:t>
      </w:r>
      <w:r w:rsidR="0061160C" w:rsidRPr="00017E7F">
        <w:rPr>
          <w:rFonts w:ascii="Times New Roman" w:hAnsi="Times New Roman"/>
          <w:sz w:val="24"/>
          <w:szCs w:val="24"/>
        </w:rPr>
        <w:t>Критерием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 является несоответствие заявителя кругу лиц, указанных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пункте 2.2</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 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p>
    <w:p w:rsidR="0061160C" w:rsidRPr="00017E7F" w:rsidRDefault="006D4D14" w:rsidP="006D4D14">
      <w:pPr>
        <w:pStyle w:val="a6"/>
        <w:widowControl w:val="0"/>
        <w:tabs>
          <w:tab w:val="left" w:pos="1445"/>
        </w:tabs>
        <w:ind w:left="0" w:firstLine="709"/>
        <w:jc w:val="both"/>
        <w:rPr>
          <w:rFonts w:ascii="Times New Roman" w:hAnsi="Times New Roman"/>
          <w:sz w:val="24"/>
          <w:szCs w:val="24"/>
        </w:rPr>
      </w:pPr>
      <w:r>
        <w:rPr>
          <w:rFonts w:ascii="Times New Roman" w:hAnsi="Times New Roman"/>
          <w:sz w:val="24"/>
          <w:szCs w:val="24"/>
        </w:rPr>
        <w:t xml:space="preserve">3.62. </w:t>
      </w:r>
      <w:r w:rsidR="0061160C" w:rsidRPr="00017E7F">
        <w:rPr>
          <w:rFonts w:ascii="Times New Roman" w:hAnsi="Times New Roman"/>
          <w:sz w:val="24"/>
          <w:szCs w:val="24"/>
        </w:rPr>
        <w:t>Срок</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предоставлении) муниципальной услуги не может превышать пять рабочих дней</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со дня</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регистрации</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заявления.</w:t>
      </w:r>
    </w:p>
    <w:p w:rsidR="0061160C" w:rsidRPr="00017E7F" w:rsidRDefault="006D4D14" w:rsidP="006D4D14">
      <w:pPr>
        <w:pStyle w:val="a6"/>
        <w:widowControl w:val="0"/>
        <w:tabs>
          <w:tab w:val="left" w:pos="1474"/>
        </w:tabs>
        <w:ind w:left="0" w:firstLine="709"/>
        <w:jc w:val="both"/>
        <w:rPr>
          <w:rFonts w:ascii="Times New Roman" w:hAnsi="Times New Roman"/>
          <w:sz w:val="24"/>
          <w:szCs w:val="24"/>
        </w:rPr>
      </w:pPr>
      <w:r>
        <w:rPr>
          <w:rFonts w:ascii="Times New Roman" w:hAnsi="Times New Roman"/>
          <w:sz w:val="24"/>
          <w:szCs w:val="24"/>
        </w:rPr>
        <w:t xml:space="preserve">3.63. </w:t>
      </w:r>
      <w:r w:rsidR="0061160C" w:rsidRPr="00017E7F">
        <w:rPr>
          <w:rFonts w:ascii="Times New Roman" w:hAnsi="Times New Roman"/>
          <w:sz w:val="24"/>
          <w:szCs w:val="24"/>
        </w:rPr>
        <w:t>При подаче заявления в ходе личного приема, посредством почтового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руки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посредством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почтового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отправления.</w:t>
      </w:r>
    </w:p>
    <w:p w:rsidR="0061160C" w:rsidRPr="00017E7F" w:rsidRDefault="006D4D14" w:rsidP="006D4D14">
      <w:pPr>
        <w:pStyle w:val="a6"/>
        <w:widowControl w:val="0"/>
        <w:tabs>
          <w:tab w:val="left" w:pos="1505"/>
        </w:tabs>
        <w:ind w:left="0" w:firstLine="709"/>
        <w:jc w:val="both"/>
        <w:rPr>
          <w:rFonts w:ascii="Times New Roman" w:hAnsi="Times New Roman"/>
          <w:sz w:val="24"/>
          <w:szCs w:val="24"/>
        </w:rPr>
      </w:pPr>
      <w:r>
        <w:rPr>
          <w:rFonts w:ascii="Times New Roman" w:hAnsi="Times New Roman"/>
          <w:sz w:val="24"/>
          <w:szCs w:val="24"/>
        </w:rPr>
        <w:t xml:space="preserve">3.64. </w:t>
      </w:r>
      <w:r w:rsidR="0061160C" w:rsidRPr="00017E7F">
        <w:rPr>
          <w:rFonts w:ascii="Times New Roman" w:hAnsi="Times New Roman"/>
          <w:sz w:val="24"/>
          <w:szCs w:val="24"/>
        </w:rPr>
        <w:t>При подаче заявления посредством Единого портала, регионального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личный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кабинет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Едином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региональном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(статус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обновляется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до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статуса "Услуга оказана").</w:t>
      </w:r>
    </w:p>
    <w:p w:rsidR="0061160C" w:rsidRPr="00017E7F" w:rsidRDefault="006D4D14" w:rsidP="006D4D14">
      <w:pPr>
        <w:pStyle w:val="a6"/>
        <w:widowControl w:val="0"/>
        <w:tabs>
          <w:tab w:val="left" w:pos="1472"/>
        </w:tabs>
        <w:ind w:left="0" w:firstLine="709"/>
        <w:jc w:val="both"/>
        <w:rPr>
          <w:rFonts w:ascii="Times New Roman" w:hAnsi="Times New Roman"/>
          <w:sz w:val="24"/>
          <w:szCs w:val="24"/>
        </w:rPr>
      </w:pPr>
      <w:r>
        <w:rPr>
          <w:rFonts w:ascii="Times New Roman" w:hAnsi="Times New Roman"/>
          <w:sz w:val="24"/>
          <w:szCs w:val="24"/>
        </w:rPr>
        <w:t xml:space="preserve">3.65. </w:t>
      </w:r>
      <w:r w:rsidR="0061160C" w:rsidRPr="00017E7F">
        <w:rPr>
          <w:rFonts w:ascii="Times New Roman" w:hAnsi="Times New Roman"/>
          <w:sz w:val="24"/>
          <w:szCs w:val="24"/>
        </w:rPr>
        <w:t>При подаче заявления через многофункциональный центр решение 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 в предоставлении муниципальной услуги направляется 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многофункциональный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центр.</w:t>
      </w:r>
    </w:p>
    <w:p w:rsidR="0061160C" w:rsidRPr="00017E7F" w:rsidRDefault="006D4D14" w:rsidP="006D4D14">
      <w:pPr>
        <w:pStyle w:val="a6"/>
        <w:widowControl w:val="0"/>
        <w:tabs>
          <w:tab w:val="left" w:pos="1635"/>
        </w:tabs>
        <w:ind w:left="0" w:firstLine="709"/>
        <w:jc w:val="both"/>
        <w:rPr>
          <w:rFonts w:ascii="Times New Roman" w:hAnsi="Times New Roman"/>
          <w:sz w:val="24"/>
          <w:szCs w:val="24"/>
        </w:rPr>
      </w:pPr>
      <w:r>
        <w:rPr>
          <w:rFonts w:ascii="Times New Roman" w:hAnsi="Times New Roman"/>
          <w:sz w:val="24"/>
          <w:szCs w:val="24"/>
        </w:rPr>
        <w:t xml:space="preserve">3.66.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исчисляется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дня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 такого решения и составляет один рабочий день, но не превышает 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установленный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2.29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 Административного регламента.</w:t>
      </w:r>
    </w:p>
    <w:p w:rsidR="0061160C" w:rsidRPr="00017E7F" w:rsidRDefault="0061160C" w:rsidP="00017E7F">
      <w:pPr>
        <w:pStyle w:val="a0"/>
        <w:ind w:firstLine="709"/>
        <w:jc w:val="both"/>
        <w:rPr>
          <w:sz w:val="24"/>
          <w:szCs w:val="24"/>
        </w:rPr>
      </w:pPr>
    </w:p>
    <w:p w:rsidR="0061160C" w:rsidRPr="00017E7F" w:rsidRDefault="0061160C" w:rsidP="006D4D1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Предоставление</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результата</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муниципальной</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услуги</w:t>
      </w:r>
    </w:p>
    <w:p w:rsidR="0061160C" w:rsidRPr="00017E7F" w:rsidRDefault="0061160C" w:rsidP="006D4D14">
      <w:pPr>
        <w:pStyle w:val="a0"/>
        <w:ind w:firstLine="709"/>
        <w:jc w:val="both"/>
        <w:rPr>
          <w:b w:val="0"/>
          <w:sz w:val="24"/>
          <w:szCs w:val="24"/>
        </w:rPr>
      </w:pPr>
    </w:p>
    <w:p w:rsidR="0061160C" w:rsidRPr="006D4D14" w:rsidRDefault="006D4D14" w:rsidP="006D4D14">
      <w:pPr>
        <w:pStyle w:val="a6"/>
        <w:widowControl w:val="0"/>
        <w:tabs>
          <w:tab w:val="left" w:pos="1541"/>
        </w:tabs>
        <w:ind w:left="0" w:firstLine="709"/>
        <w:jc w:val="both"/>
        <w:rPr>
          <w:rFonts w:ascii="Times New Roman" w:hAnsi="Times New Roman"/>
          <w:sz w:val="24"/>
          <w:szCs w:val="24"/>
        </w:rPr>
      </w:pPr>
      <w:r w:rsidRPr="006D4D14">
        <w:rPr>
          <w:rFonts w:ascii="Times New Roman" w:hAnsi="Times New Roman"/>
          <w:sz w:val="24"/>
          <w:szCs w:val="24"/>
        </w:rPr>
        <w:t xml:space="preserve">3.67. </w:t>
      </w:r>
      <w:r w:rsidR="0061160C" w:rsidRPr="006D4D14">
        <w:rPr>
          <w:rFonts w:ascii="Times New Roman" w:hAnsi="Times New Roman"/>
          <w:sz w:val="24"/>
          <w:szCs w:val="24"/>
        </w:rPr>
        <w:t>Основанием</w:t>
      </w:r>
      <w:r w:rsidR="0061160C" w:rsidRPr="006D4D14">
        <w:rPr>
          <w:rFonts w:ascii="Times New Roman" w:hAnsi="Times New Roman"/>
          <w:spacing w:val="10"/>
          <w:sz w:val="24"/>
          <w:szCs w:val="24"/>
        </w:rPr>
        <w:t xml:space="preserve"> </w:t>
      </w:r>
      <w:r w:rsidR="0061160C" w:rsidRPr="006D4D14">
        <w:rPr>
          <w:rFonts w:ascii="Times New Roman" w:hAnsi="Times New Roman"/>
          <w:sz w:val="24"/>
          <w:szCs w:val="24"/>
        </w:rPr>
        <w:t>для</w:t>
      </w:r>
      <w:r w:rsidR="0061160C" w:rsidRPr="006D4D14">
        <w:rPr>
          <w:rFonts w:ascii="Times New Roman" w:hAnsi="Times New Roman"/>
          <w:spacing w:val="13"/>
          <w:sz w:val="24"/>
          <w:szCs w:val="24"/>
        </w:rPr>
        <w:t xml:space="preserve"> </w:t>
      </w:r>
      <w:r w:rsidR="0061160C" w:rsidRPr="006D4D14">
        <w:rPr>
          <w:rFonts w:ascii="Times New Roman" w:hAnsi="Times New Roman"/>
          <w:sz w:val="24"/>
          <w:szCs w:val="24"/>
        </w:rPr>
        <w:t>начала</w:t>
      </w:r>
      <w:r w:rsidR="0061160C" w:rsidRPr="006D4D14">
        <w:rPr>
          <w:rFonts w:ascii="Times New Roman" w:hAnsi="Times New Roman"/>
          <w:spacing w:val="12"/>
          <w:sz w:val="24"/>
          <w:szCs w:val="24"/>
        </w:rPr>
        <w:t xml:space="preserve"> </w:t>
      </w:r>
      <w:r w:rsidR="0061160C" w:rsidRPr="006D4D14">
        <w:rPr>
          <w:rFonts w:ascii="Times New Roman" w:hAnsi="Times New Roman"/>
          <w:sz w:val="24"/>
          <w:szCs w:val="24"/>
        </w:rPr>
        <w:t>выполнения</w:t>
      </w:r>
      <w:r w:rsidR="0061160C" w:rsidRPr="006D4D14">
        <w:rPr>
          <w:rFonts w:ascii="Times New Roman" w:hAnsi="Times New Roman"/>
          <w:spacing w:val="13"/>
          <w:sz w:val="24"/>
          <w:szCs w:val="24"/>
        </w:rPr>
        <w:t xml:space="preserve"> </w:t>
      </w:r>
      <w:r w:rsidR="0061160C" w:rsidRPr="006D4D14">
        <w:rPr>
          <w:rFonts w:ascii="Times New Roman" w:hAnsi="Times New Roman"/>
          <w:sz w:val="24"/>
          <w:szCs w:val="24"/>
        </w:rPr>
        <w:t>административной</w:t>
      </w:r>
      <w:r w:rsidR="0061160C" w:rsidRPr="006D4D14">
        <w:rPr>
          <w:rFonts w:ascii="Times New Roman" w:hAnsi="Times New Roman"/>
          <w:spacing w:val="13"/>
          <w:sz w:val="24"/>
          <w:szCs w:val="24"/>
        </w:rPr>
        <w:t xml:space="preserve"> </w:t>
      </w:r>
      <w:r w:rsidR="0061160C" w:rsidRPr="006D4D14">
        <w:rPr>
          <w:rFonts w:ascii="Times New Roman" w:hAnsi="Times New Roman"/>
          <w:sz w:val="24"/>
          <w:szCs w:val="24"/>
        </w:rPr>
        <w:t>процедуры</w:t>
      </w:r>
      <w:r w:rsidR="0061160C" w:rsidRPr="006D4D14">
        <w:rPr>
          <w:rFonts w:ascii="Times New Roman" w:hAnsi="Times New Roman"/>
          <w:spacing w:val="-67"/>
          <w:sz w:val="24"/>
          <w:szCs w:val="24"/>
        </w:rPr>
        <w:t xml:space="preserve"> </w:t>
      </w:r>
      <w:r w:rsidR="0061160C" w:rsidRPr="006D4D14">
        <w:rPr>
          <w:rFonts w:ascii="Times New Roman" w:hAnsi="Times New Roman"/>
          <w:sz w:val="24"/>
          <w:szCs w:val="24"/>
        </w:rPr>
        <w:t>является</w:t>
      </w:r>
      <w:r w:rsidR="0061160C" w:rsidRPr="006D4D14">
        <w:rPr>
          <w:rFonts w:ascii="Times New Roman" w:hAnsi="Times New Roman"/>
          <w:spacing w:val="-4"/>
          <w:sz w:val="24"/>
          <w:szCs w:val="24"/>
        </w:rPr>
        <w:t xml:space="preserve"> </w:t>
      </w:r>
      <w:r w:rsidR="0061160C" w:rsidRPr="006D4D14">
        <w:rPr>
          <w:rFonts w:ascii="Times New Roman" w:hAnsi="Times New Roman"/>
          <w:sz w:val="24"/>
          <w:szCs w:val="24"/>
        </w:rPr>
        <w:t>подписание</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уполномоченным</w:t>
      </w:r>
      <w:r w:rsidR="0061160C" w:rsidRPr="006D4D14">
        <w:rPr>
          <w:rFonts w:ascii="Times New Roman" w:hAnsi="Times New Roman"/>
          <w:spacing w:val="-4"/>
          <w:sz w:val="24"/>
          <w:szCs w:val="24"/>
        </w:rPr>
        <w:t xml:space="preserve"> </w:t>
      </w:r>
      <w:r w:rsidR="0061160C" w:rsidRPr="006D4D14">
        <w:rPr>
          <w:rFonts w:ascii="Times New Roman" w:hAnsi="Times New Roman"/>
          <w:sz w:val="24"/>
          <w:szCs w:val="24"/>
        </w:rPr>
        <w:t>должностным</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лицом</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дубликата.</w:t>
      </w:r>
    </w:p>
    <w:p w:rsidR="0061160C" w:rsidRPr="006D4D14" w:rsidRDefault="006D4D14" w:rsidP="006D4D14">
      <w:pPr>
        <w:pStyle w:val="a6"/>
        <w:widowControl w:val="0"/>
        <w:tabs>
          <w:tab w:val="left" w:pos="1590"/>
          <w:tab w:val="left" w:pos="1591"/>
          <w:tab w:val="left" w:pos="2989"/>
          <w:tab w:val="left" w:pos="3487"/>
          <w:tab w:val="left" w:pos="4075"/>
          <w:tab w:val="left" w:pos="5167"/>
          <w:tab w:val="left" w:pos="6180"/>
          <w:tab w:val="left" w:pos="7498"/>
          <w:tab w:val="left" w:pos="8805"/>
          <w:tab w:val="left" w:pos="9771"/>
        </w:tabs>
        <w:ind w:left="0" w:firstLine="709"/>
        <w:jc w:val="both"/>
        <w:rPr>
          <w:rFonts w:ascii="Times New Roman" w:hAnsi="Times New Roman"/>
          <w:sz w:val="24"/>
          <w:szCs w:val="24"/>
        </w:rPr>
      </w:pPr>
      <w:r w:rsidRPr="006D4D14">
        <w:rPr>
          <w:rFonts w:ascii="Times New Roman" w:hAnsi="Times New Roman"/>
          <w:sz w:val="24"/>
          <w:szCs w:val="24"/>
        </w:rPr>
        <w:t>3.68. Заявитель по его</w:t>
      </w:r>
      <w:r w:rsidRPr="006D4D14">
        <w:rPr>
          <w:rFonts w:ascii="Times New Roman" w:hAnsi="Times New Roman"/>
          <w:sz w:val="24"/>
          <w:szCs w:val="24"/>
        </w:rPr>
        <w:tab/>
        <w:t xml:space="preserve">выбору вправе получить дубликат одним </w:t>
      </w:r>
      <w:r w:rsidR="0061160C" w:rsidRPr="006D4D14">
        <w:rPr>
          <w:rFonts w:ascii="Times New Roman" w:hAnsi="Times New Roman"/>
          <w:sz w:val="24"/>
          <w:szCs w:val="24"/>
        </w:rPr>
        <w:t>из</w:t>
      </w:r>
      <w:r w:rsidR="0061160C" w:rsidRPr="006D4D14">
        <w:rPr>
          <w:rFonts w:ascii="Times New Roman" w:hAnsi="Times New Roman"/>
          <w:spacing w:val="-67"/>
          <w:sz w:val="24"/>
          <w:szCs w:val="24"/>
        </w:rPr>
        <w:t xml:space="preserve"> </w:t>
      </w:r>
      <w:r w:rsidR="0061160C" w:rsidRPr="006D4D14">
        <w:rPr>
          <w:rFonts w:ascii="Times New Roman" w:hAnsi="Times New Roman"/>
          <w:sz w:val="24"/>
          <w:szCs w:val="24"/>
        </w:rPr>
        <w:t>следующих способов:</w:t>
      </w:r>
    </w:p>
    <w:p w:rsidR="0061160C" w:rsidRPr="006D4D14" w:rsidRDefault="006D4D14" w:rsidP="006D4D14">
      <w:pPr>
        <w:pStyle w:val="a6"/>
        <w:widowControl w:val="0"/>
        <w:tabs>
          <w:tab w:val="left" w:pos="1127"/>
        </w:tabs>
        <w:ind w:left="0" w:firstLine="709"/>
        <w:jc w:val="both"/>
        <w:rPr>
          <w:rFonts w:ascii="Times New Roman" w:hAnsi="Times New Roman"/>
          <w:sz w:val="24"/>
          <w:szCs w:val="24"/>
        </w:rPr>
      </w:pPr>
      <w:r w:rsidRPr="006D4D14">
        <w:rPr>
          <w:rFonts w:ascii="Times New Roman" w:hAnsi="Times New Roman"/>
          <w:sz w:val="24"/>
          <w:szCs w:val="24"/>
        </w:rPr>
        <w:t xml:space="preserve">1) </w:t>
      </w:r>
      <w:r w:rsidR="0061160C" w:rsidRPr="006D4D14">
        <w:rPr>
          <w:rFonts w:ascii="Times New Roman" w:hAnsi="Times New Roman"/>
          <w:sz w:val="24"/>
          <w:szCs w:val="24"/>
        </w:rPr>
        <w:t>на</w:t>
      </w:r>
      <w:r w:rsidR="0061160C" w:rsidRPr="006D4D14">
        <w:rPr>
          <w:rFonts w:ascii="Times New Roman" w:hAnsi="Times New Roman"/>
          <w:spacing w:val="-6"/>
          <w:sz w:val="24"/>
          <w:szCs w:val="24"/>
        </w:rPr>
        <w:t xml:space="preserve"> </w:t>
      </w:r>
      <w:r w:rsidR="0061160C" w:rsidRPr="006D4D14">
        <w:rPr>
          <w:rFonts w:ascii="Times New Roman" w:hAnsi="Times New Roman"/>
          <w:sz w:val="24"/>
          <w:szCs w:val="24"/>
        </w:rPr>
        <w:t>бумажном</w:t>
      </w:r>
      <w:r w:rsidR="0061160C" w:rsidRPr="006D4D14">
        <w:rPr>
          <w:rFonts w:ascii="Times New Roman" w:hAnsi="Times New Roman"/>
          <w:spacing w:val="-2"/>
          <w:sz w:val="24"/>
          <w:szCs w:val="24"/>
        </w:rPr>
        <w:t xml:space="preserve"> </w:t>
      </w:r>
      <w:r w:rsidR="0061160C" w:rsidRPr="006D4D14">
        <w:rPr>
          <w:rFonts w:ascii="Times New Roman" w:hAnsi="Times New Roman"/>
          <w:sz w:val="24"/>
          <w:szCs w:val="24"/>
        </w:rPr>
        <w:t>носителе;</w:t>
      </w:r>
    </w:p>
    <w:p w:rsidR="0061160C" w:rsidRPr="006D4D14" w:rsidRDefault="006D4D14" w:rsidP="006D4D14">
      <w:pPr>
        <w:pStyle w:val="a6"/>
        <w:widowControl w:val="0"/>
        <w:tabs>
          <w:tab w:val="left" w:pos="1255"/>
          <w:tab w:val="left" w:pos="1620"/>
          <w:tab w:val="left" w:pos="4298"/>
          <w:tab w:val="left" w:pos="6047"/>
          <w:tab w:val="left" w:pos="7291"/>
          <w:tab w:val="left" w:pos="9200"/>
        </w:tabs>
        <w:ind w:left="0" w:firstLine="709"/>
        <w:jc w:val="both"/>
        <w:rPr>
          <w:rFonts w:ascii="Times New Roman" w:hAnsi="Times New Roman"/>
          <w:sz w:val="24"/>
          <w:szCs w:val="24"/>
        </w:rPr>
      </w:pPr>
      <w:r w:rsidRPr="006D4D14">
        <w:rPr>
          <w:rFonts w:ascii="Times New Roman" w:hAnsi="Times New Roman"/>
          <w:sz w:val="24"/>
          <w:szCs w:val="24"/>
        </w:rPr>
        <w:t xml:space="preserve">2) </w:t>
      </w:r>
      <w:r w:rsidR="0061160C" w:rsidRPr="006D4D14">
        <w:rPr>
          <w:rFonts w:ascii="Times New Roman" w:hAnsi="Times New Roman"/>
          <w:sz w:val="24"/>
          <w:szCs w:val="24"/>
        </w:rPr>
        <w:t>в</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форме</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электронного</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документа,</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подписанного</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с</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использованием</w:t>
      </w:r>
      <w:r w:rsidR="0061160C" w:rsidRPr="006D4D14">
        <w:rPr>
          <w:rFonts w:ascii="Times New Roman" w:hAnsi="Times New Roman"/>
          <w:spacing w:val="-67"/>
          <w:sz w:val="24"/>
          <w:szCs w:val="24"/>
        </w:rPr>
        <w:t xml:space="preserve"> </w:t>
      </w:r>
      <w:r w:rsidRPr="006D4D14">
        <w:rPr>
          <w:rFonts w:ascii="Times New Roman" w:hAnsi="Times New Roman"/>
          <w:sz w:val="24"/>
          <w:szCs w:val="24"/>
        </w:rPr>
        <w:t xml:space="preserve">усиленной квалифицированной </w:t>
      </w:r>
      <w:r w:rsidR="0061160C" w:rsidRPr="006D4D14">
        <w:rPr>
          <w:rFonts w:ascii="Times New Roman" w:hAnsi="Times New Roman"/>
          <w:sz w:val="24"/>
          <w:szCs w:val="24"/>
        </w:rPr>
        <w:t>элект</w:t>
      </w:r>
      <w:r w:rsidRPr="006D4D14">
        <w:rPr>
          <w:rFonts w:ascii="Times New Roman" w:hAnsi="Times New Roman"/>
          <w:sz w:val="24"/>
          <w:szCs w:val="24"/>
        </w:rPr>
        <w:t xml:space="preserve">ронной подписи должностным </w:t>
      </w:r>
      <w:r w:rsidR="0061160C" w:rsidRPr="006D4D14">
        <w:rPr>
          <w:rFonts w:ascii="Times New Roman" w:hAnsi="Times New Roman"/>
          <w:sz w:val="24"/>
          <w:szCs w:val="24"/>
        </w:rPr>
        <w:t>лицом,</w:t>
      </w:r>
      <w:r w:rsidRPr="006D4D14">
        <w:rPr>
          <w:rFonts w:ascii="Times New Roman" w:hAnsi="Times New Roman"/>
          <w:sz w:val="24"/>
          <w:szCs w:val="24"/>
        </w:rPr>
        <w:t xml:space="preserve"> </w:t>
      </w:r>
      <w:r w:rsidR="0061160C" w:rsidRPr="006D4D14">
        <w:rPr>
          <w:rFonts w:ascii="Times New Roman" w:hAnsi="Times New Roman"/>
          <w:sz w:val="24"/>
          <w:szCs w:val="24"/>
        </w:rPr>
        <w:t>уполномоченным</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на</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принятие</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соответствующего</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решения</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приказом</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уполномоченного органа.</w:t>
      </w:r>
    </w:p>
    <w:p w:rsidR="0061160C" w:rsidRPr="00017E7F" w:rsidRDefault="006D4D14" w:rsidP="006D4D14">
      <w:pPr>
        <w:pStyle w:val="a6"/>
        <w:widowControl w:val="0"/>
        <w:tabs>
          <w:tab w:val="left" w:pos="1443"/>
        </w:tabs>
        <w:ind w:left="0" w:firstLine="709"/>
        <w:jc w:val="both"/>
        <w:rPr>
          <w:rFonts w:ascii="Times New Roman" w:hAnsi="Times New Roman"/>
          <w:sz w:val="24"/>
          <w:szCs w:val="24"/>
        </w:rPr>
      </w:pPr>
      <w:r>
        <w:rPr>
          <w:rFonts w:ascii="Times New Roman" w:hAnsi="Times New Roman"/>
          <w:sz w:val="24"/>
          <w:szCs w:val="24"/>
        </w:rPr>
        <w:t xml:space="preserve">3.69. </w:t>
      </w:r>
      <w:r w:rsidR="0061160C" w:rsidRPr="00017E7F">
        <w:rPr>
          <w:rFonts w:ascii="Times New Roman" w:hAnsi="Times New Roman"/>
          <w:sz w:val="24"/>
          <w:szCs w:val="24"/>
        </w:rPr>
        <w:t>Должностным</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4"/>
          <w:sz w:val="24"/>
          <w:szCs w:val="24"/>
        </w:rPr>
        <w:t xml:space="preserve"> </w:t>
      </w:r>
      <w:r w:rsidR="0061160C" w:rsidRPr="00017E7F">
        <w:rPr>
          <w:rFonts w:ascii="Times New Roman" w:hAnsi="Times New Roman"/>
          <w:sz w:val="24"/>
          <w:szCs w:val="24"/>
        </w:rPr>
        <w:t>ответственным</w:t>
      </w:r>
      <w:r w:rsidR="0061160C" w:rsidRPr="00017E7F">
        <w:rPr>
          <w:rFonts w:ascii="Times New Roman" w:hAnsi="Times New Roman"/>
          <w:spacing w:val="-14"/>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4"/>
          <w:sz w:val="24"/>
          <w:szCs w:val="24"/>
        </w:rPr>
        <w:t xml:space="preserve"> </w:t>
      </w:r>
      <w:r w:rsidR="0061160C" w:rsidRPr="00017E7F">
        <w:rPr>
          <w:rFonts w:ascii="Times New Roman" w:hAnsi="Times New Roman"/>
          <w:sz w:val="24"/>
          <w:szCs w:val="24"/>
        </w:rPr>
        <w:t>выполнение</w:t>
      </w:r>
      <w:r w:rsidR="0061160C" w:rsidRPr="00017E7F">
        <w:rPr>
          <w:rFonts w:ascii="Times New Roman" w:hAnsi="Times New Roman"/>
          <w:spacing w:val="-13"/>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 органа,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делопроизводство.</w:t>
      </w:r>
    </w:p>
    <w:p w:rsidR="0061160C" w:rsidRPr="00017E7F" w:rsidRDefault="006D4D14" w:rsidP="006D4D14">
      <w:pPr>
        <w:pStyle w:val="a6"/>
        <w:widowControl w:val="0"/>
        <w:tabs>
          <w:tab w:val="left" w:pos="1474"/>
        </w:tabs>
        <w:ind w:left="0" w:firstLine="709"/>
        <w:jc w:val="both"/>
        <w:rPr>
          <w:rFonts w:ascii="Times New Roman" w:hAnsi="Times New Roman"/>
          <w:sz w:val="24"/>
          <w:szCs w:val="24"/>
        </w:rPr>
      </w:pPr>
      <w:r>
        <w:rPr>
          <w:rFonts w:ascii="Times New Roman" w:hAnsi="Times New Roman"/>
          <w:sz w:val="24"/>
          <w:szCs w:val="24"/>
        </w:rPr>
        <w:t xml:space="preserve">3.70. </w:t>
      </w:r>
      <w:r w:rsidR="0061160C" w:rsidRPr="00017E7F">
        <w:rPr>
          <w:rFonts w:ascii="Times New Roman" w:hAnsi="Times New Roman"/>
          <w:sz w:val="24"/>
          <w:szCs w:val="24"/>
        </w:rPr>
        <w:t>При подаче заявления в ходе личного приема, посредством почтового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отправления дубликат выдается заявителю на руки или направляется посредством</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почтового отправления.</w:t>
      </w:r>
    </w:p>
    <w:p w:rsidR="0061160C" w:rsidRPr="00017E7F" w:rsidRDefault="006D4D14" w:rsidP="006D4D14">
      <w:pPr>
        <w:pStyle w:val="a6"/>
        <w:widowControl w:val="0"/>
        <w:tabs>
          <w:tab w:val="left" w:pos="1505"/>
        </w:tabs>
        <w:ind w:left="0" w:firstLine="709"/>
        <w:jc w:val="both"/>
        <w:rPr>
          <w:rFonts w:ascii="Times New Roman" w:hAnsi="Times New Roman"/>
          <w:sz w:val="24"/>
          <w:szCs w:val="24"/>
        </w:rPr>
      </w:pPr>
      <w:r>
        <w:rPr>
          <w:rFonts w:ascii="Times New Roman" w:hAnsi="Times New Roman"/>
          <w:sz w:val="24"/>
          <w:szCs w:val="24"/>
        </w:rPr>
        <w:t xml:space="preserve">3.71. </w:t>
      </w:r>
      <w:r w:rsidR="0061160C" w:rsidRPr="00017E7F">
        <w:rPr>
          <w:rFonts w:ascii="Times New Roman" w:hAnsi="Times New Roman"/>
          <w:sz w:val="24"/>
          <w:szCs w:val="24"/>
        </w:rPr>
        <w:t>При подаче заявления посредством Единого портала, регионального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дубликата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личный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кабинет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Едином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региональном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(статус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обновляется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до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статуса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"Услуга оказана").</w:t>
      </w:r>
    </w:p>
    <w:p w:rsidR="0061160C" w:rsidRPr="00017E7F" w:rsidRDefault="006D4D14" w:rsidP="006D4D14">
      <w:pPr>
        <w:pStyle w:val="a6"/>
        <w:widowControl w:val="0"/>
        <w:tabs>
          <w:tab w:val="left" w:pos="1515"/>
        </w:tabs>
        <w:ind w:left="0" w:firstLine="709"/>
        <w:jc w:val="both"/>
        <w:rPr>
          <w:rFonts w:ascii="Times New Roman" w:hAnsi="Times New Roman"/>
          <w:sz w:val="24"/>
          <w:szCs w:val="24"/>
        </w:rPr>
      </w:pPr>
      <w:r>
        <w:rPr>
          <w:rFonts w:ascii="Times New Roman" w:hAnsi="Times New Roman"/>
          <w:sz w:val="24"/>
          <w:szCs w:val="24"/>
        </w:rPr>
        <w:t xml:space="preserve">3.72. </w:t>
      </w:r>
      <w:r w:rsidR="0061160C" w:rsidRPr="00017E7F">
        <w:rPr>
          <w:rFonts w:ascii="Times New Roman" w:hAnsi="Times New Roman"/>
          <w:sz w:val="24"/>
          <w:szCs w:val="24"/>
        </w:rPr>
        <w:t>При подаче заявления через многофункциональный центр дубликат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многофункциональный</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центр.</w:t>
      </w:r>
    </w:p>
    <w:p w:rsidR="0061160C" w:rsidRPr="00017E7F" w:rsidRDefault="006D4D14" w:rsidP="006D4D14">
      <w:pPr>
        <w:pStyle w:val="a6"/>
        <w:widowControl w:val="0"/>
        <w:tabs>
          <w:tab w:val="left" w:pos="1707"/>
        </w:tabs>
        <w:ind w:left="0" w:firstLine="709"/>
        <w:jc w:val="both"/>
        <w:rPr>
          <w:rFonts w:ascii="Times New Roman" w:hAnsi="Times New Roman"/>
          <w:sz w:val="24"/>
          <w:szCs w:val="24"/>
        </w:rPr>
      </w:pPr>
      <w:r>
        <w:rPr>
          <w:rFonts w:ascii="Times New Roman" w:hAnsi="Times New Roman"/>
          <w:sz w:val="24"/>
          <w:szCs w:val="24"/>
        </w:rPr>
        <w:t xml:space="preserve">3.73.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результата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 исчисляется со дня принятия решения о 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дубликата и составляет один рабочий день, но не превышает срок, установленный</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 регламента.</w:t>
      </w:r>
    </w:p>
    <w:p w:rsidR="0061160C" w:rsidRPr="00017E7F" w:rsidRDefault="0061160C" w:rsidP="00017E7F">
      <w:pPr>
        <w:pStyle w:val="a0"/>
        <w:ind w:firstLine="709"/>
        <w:jc w:val="both"/>
        <w:rPr>
          <w:sz w:val="24"/>
          <w:szCs w:val="24"/>
        </w:rPr>
      </w:pPr>
    </w:p>
    <w:p w:rsidR="0061160C" w:rsidRPr="00017E7F" w:rsidRDefault="0061160C" w:rsidP="006D4D1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lastRenderedPageBreak/>
        <w:t>Получение</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дополнительных</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сведений</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заявителя</w:t>
      </w:r>
    </w:p>
    <w:p w:rsidR="0061160C" w:rsidRPr="00017E7F" w:rsidRDefault="0061160C" w:rsidP="006D4D14">
      <w:pPr>
        <w:pStyle w:val="a0"/>
        <w:ind w:firstLine="709"/>
        <w:jc w:val="both"/>
        <w:rPr>
          <w:b w:val="0"/>
          <w:sz w:val="24"/>
          <w:szCs w:val="24"/>
        </w:rPr>
      </w:pPr>
    </w:p>
    <w:p w:rsidR="0061160C" w:rsidRPr="00017E7F" w:rsidRDefault="006D4D14" w:rsidP="006D4D14">
      <w:pPr>
        <w:pStyle w:val="a6"/>
        <w:widowControl w:val="0"/>
        <w:tabs>
          <w:tab w:val="left" w:pos="1453"/>
        </w:tabs>
        <w:ind w:left="0" w:firstLine="709"/>
        <w:jc w:val="both"/>
        <w:rPr>
          <w:rFonts w:ascii="Times New Roman" w:hAnsi="Times New Roman"/>
          <w:sz w:val="24"/>
          <w:szCs w:val="24"/>
        </w:rPr>
      </w:pPr>
      <w:r>
        <w:rPr>
          <w:rFonts w:ascii="Times New Roman" w:hAnsi="Times New Roman"/>
          <w:sz w:val="24"/>
          <w:szCs w:val="24"/>
        </w:rPr>
        <w:t xml:space="preserve">3.74. </w:t>
      </w:r>
      <w:r w:rsidR="0061160C" w:rsidRPr="00017E7F">
        <w:rPr>
          <w:rFonts w:ascii="Times New Roman" w:hAnsi="Times New Roman"/>
          <w:sz w:val="24"/>
          <w:szCs w:val="24"/>
        </w:rPr>
        <w:t>Получение</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дополнительных</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сведений</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от</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предусмотрено.</w:t>
      </w:r>
    </w:p>
    <w:p w:rsidR="0061160C" w:rsidRPr="00017E7F" w:rsidRDefault="0061160C" w:rsidP="006D4D14">
      <w:pPr>
        <w:pStyle w:val="a0"/>
        <w:ind w:firstLine="709"/>
        <w:jc w:val="both"/>
        <w:rPr>
          <w:sz w:val="24"/>
          <w:szCs w:val="24"/>
        </w:rPr>
      </w:pPr>
    </w:p>
    <w:p w:rsidR="0061160C" w:rsidRPr="00017E7F" w:rsidRDefault="0061160C" w:rsidP="006D4D1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Максимальный срок предоставления муниципальной услуги</w:t>
      </w:r>
    </w:p>
    <w:p w:rsidR="0061160C" w:rsidRPr="00017E7F" w:rsidRDefault="0061160C" w:rsidP="006D4D14">
      <w:pPr>
        <w:pStyle w:val="a0"/>
        <w:ind w:firstLine="709"/>
        <w:jc w:val="both"/>
        <w:rPr>
          <w:b w:val="0"/>
          <w:sz w:val="24"/>
          <w:szCs w:val="24"/>
        </w:rPr>
      </w:pPr>
    </w:p>
    <w:p w:rsidR="0061160C" w:rsidRPr="00017E7F" w:rsidRDefault="006D4D14" w:rsidP="006D4D14">
      <w:pPr>
        <w:pStyle w:val="a6"/>
        <w:widowControl w:val="0"/>
        <w:tabs>
          <w:tab w:val="left" w:pos="1460"/>
        </w:tabs>
        <w:ind w:left="0" w:firstLine="709"/>
        <w:jc w:val="both"/>
        <w:rPr>
          <w:rFonts w:ascii="Times New Roman" w:hAnsi="Times New Roman"/>
          <w:sz w:val="24"/>
          <w:szCs w:val="24"/>
        </w:rPr>
      </w:pPr>
      <w:r>
        <w:rPr>
          <w:rFonts w:ascii="Times New Roman" w:hAnsi="Times New Roman"/>
          <w:sz w:val="24"/>
          <w:szCs w:val="24"/>
        </w:rPr>
        <w:t xml:space="preserve">3.75. </w:t>
      </w:r>
      <w:r w:rsidR="0061160C" w:rsidRPr="00017E7F">
        <w:rPr>
          <w:rFonts w:ascii="Times New Roman" w:hAnsi="Times New Roman"/>
          <w:sz w:val="24"/>
          <w:szCs w:val="24"/>
        </w:rPr>
        <w:t>Срок предоставления муниципальной услуги указан</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пункте 2.29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p>
    <w:p w:rsidR="0061160C" w:rsidRPr="00017E7F" w:rsidRDefault="0061160C" w:rsidP="006D4D14">
      <w:pPr>
        <w:pStyle w:val="a0"/>
        <w:ind w:firstLine="709"/>
        <w:jc w:val="both"/>
        <w:rPr>
          <w:sz w:val="24"/>
          <w:szCs w:val="24"/>
        </w:rPr>
      </w:pPr>
    </w:p>
    <w:p w:rsidR="0061160C" w:rsidRPr="00017E7F" w:rsidRDefault="0061160C" w:rsidP="006D4D1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Вариант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3</w:t>
      </w:r>
    </w:p>
    <w:p w:rsidR="0061160C" w:rsidRPr="00017E7F" w:rsidRDefault="0061160C" w:rsidP="006D4D14">
      <w:pPr>
        <w:pStyle w:val="a0"/>
        <w:ind w:firstLine="709"/>
        <w:jc w:val="both"/>
        <w:rPr>
          <w:b w:val="0"/>
          <w:sz w:val="24"/>
          <w:szCs w:val="24"/>
        </w:rPr>
      </w:pPr>
    </w:p>
    <w:p w:rsidR="0061160C" w:rsidRPr="00017E7F" w:rsidRDefault="006D4D14" w:rsidP="006D4D14">
      <w:pPr>
        <w:pStyle w:val="a6"/>
        <w:widowControl w:val="0"/>
        <w:tabs>
          <w:tab w:val="left" w:pos="1455"/>
        </w:tabs>
        <w:ind w:left="0" w:firstLine="709"/>
        <w:jc w:val="both"/>
        <w:rPr>
          <w:rFonts w:ascii="Times New Roman" w:hAnsi="Times New Roman"/>
          <w:sz w:val="24"/>
          <w:szCs w:val="24"/>
        </w:rPr>
      </w:pPr>
      <w:r>
        <w:rPr>
          <w:rFonts w:ascii="Times New Roman" w:hAnsi="Times New Roman"/>
          <w:sz w:val="24"/>
          <w:szCs w:val="24"/>
        </w:rPr>
        <w:t xml:space="preserve">3.76. </w:t>
      </w:r>
      <w:r w:rsidR="0061160C" w:rsidRPr="00017E7F">
        <w:rPr>
          <w:rFonts w:ascii="Times New Roman" w:hAnsi="Times New Roman"/>
          <w:sz w:val="24"/>
          <w:szCs w:val="24"/>
        </w:rPr>
        <w:t>Результатом предоставления муниципальной услуги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2.19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внесенными</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изменениями.</w:t>
      </w:r>
    </w:p>
    <w:p w:rsidR="0061160C" w:rsidRPr="00017E7F" w:rsidRDefault="0061160C" w:rsidP="006D4D14">
      <w:pPr>
        <w:pStyle w:val="a0"/>
        <w:ind w:firstLine="709"/>
        <w:jc w:val="both"/>
        <w:rPr>
          <w:sz w:val="24"/>
          <w:szCs w:val="24"/>
        </w:rPr>
      </w:pPr>
    </w:p>
    <w:p w:rsidR="0061160C" w:rsidRPr="00017E7F" w:rsidRDefault="0061160C" w:rsidP="006D4D1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Перечень и описание административных процедур предоставления</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муниципальной</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61160C" w:rsidP="006D4D14">
      <w:pPr>
        <w:spacing w:after="0" w:line="240" w:lineRule="auto"/>
        <w:ind w:firstLine="709"/>
        <w:jc w:val="center"/>
        <w:rPr>
          <w:rFonts w:ascii="Times New Roman" w:hAnsi="Times New Roman" w:cs="Times New Roman"/>
          <w:b/>
          <w:sz w:val="24"/>
          <w:szCs w:val="24"/>
        </w:rPr>
      </w:pPr>
      <w:r w:rsidRPr="00017E7F">
        <w:rPr>
          <w:rFonts w:ascii="Times New Roman" w:hAnsi="Times New Roman" w:cs="Times New Roman"/>
          <w:b/>
          <w:sz w:val="24"/>
          <w:szCs w:val="24"/>
        </w:rPr>
        <w:t>Прием запроса и документов и (или) информации, необходимых</w:t>
      </w:r>
      <w:r w:rsidRPr="00017E7F">
        <w:rPr>
          <w:rFonts w:ascii="Times New Roman" w:hAnsi="Times New Roman" w:cs="Times New Roman"/>
          <w:b/>
          <w:spacing w:val="-67"/>
          <w:sz w:val="24"/>
          <w:szCs w:val="24"/>
        </w:rPr>
        <w:t xml:space="preserve"> </w:t>
      </w:r>
      <w:r w:rsidRPr="00017E7F">
        <w:rPr>
          <w:rFonts w:ascii="Times New Roman" w:hAnsi="Times New Roman" w:cs="Times New Roman"/>
          <w:b/>
          <w:sz w:val="24"/>
          <w:szCs w:val="24"/>
        </w:rPr>
        <w:t>для</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предоставления</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муниципальной</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услуги</w:t>
      </w:r>
    </w:p>
    <w:p w:rsidR="0061160C" w:rsidRPr="00017E7F" w:rsidRDefault="0061160C" w:rsidP="006D4D14">
      <w:pPr>
        <w:pStyle w:val="a0"/>
        <w:ind w:firstLine="709"/>
        <w:rPr>
          <w:b w:val="0"/>
          <w:sz w:val="24"/>
          <w:szCs w:val="24"/>
        </w:rPr>
      </w:pPr>
    </w:p>
    <w:p w:rsidR="0061160C" w:rsidRPr="006D4D14" w:rsidRDefault="006D4D14" w:rsidP="006D4D14">
      <w:pPr>
        <w:pStyle w:val="a6"/>
        <w:widowControl w:val="0"/>
        <w:tabs>
          <w:tab w:val="left" w:pos="1611"/>
        </w:tabs>
        <w:ind w:left="0" w:firstLine="709"/>
        <w:jc w:val="both"/>
        <w:rPr>
          <w:rFonts w:ascii="Times New Roman" w:hAnsi="Times New Roman"/>
          <w:sz w:val="24"/>
          <w:szCs w:val="24"/>
        </w:rPr>
      </w:pPr>
      <w:r w:rsidRPr="006D4D14">
        <w:rPr>
          <w:rFonts w:ascii="Times New Roman" w:hAnsi="Times New Roman"/>
          <w:sz w:val="24"/>
          <w:szCs w:val="24"/>
        </w:rPr>
        <w:t xml:space="preserve">3.77. </w:t>
      </w:r>
      <w:r w:rsidR="0061160C" w:rsidRPr="006D4D14">
        <w:rPr>
          <w:rFonts w:ascii="Times New Roman" w:hAnsi="Times New Roman"/>
          <w:sz w:val="24"/>
          <w:szCs w:val="24"/>
        </w:rPr>
        <w:t>Основанием</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для</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начала</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административной</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процедуры</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является</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поступление в уполномоченный орган заявления о внесении изменений (далее</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также</w:t>
      </w:r>
      <w:r w:rsidR="0061160C" w:rsidRPr="006D4D14">
        <w:rPr>
          <w:rFonts w:ascii="Times New Roman" w:hAnsi="Times New Roman"/>
          <w:spacing w:val="63"/>
          <w:sz w:val="24"/>
          <w:szCs w:val="24"/>
        </w:rPr>
        <w:t xml:space="preserve"> </w:t>
      </w:r>
      <w:r w:rsidR="0061160C" w:rsidRPr="006D4D14">
        <w:rPr>
          <w:rFonts w:ascii="Times New Roman" w:hAnsi="Times New Roman"/>
          <w:sz w:val="24"/>
          <w:szCs w:val="24"/>
        </w:rPr>
        <w:t>в</w:t>
      </w:r>
      <w:r w:rsidR="0061160C" w:rsidRPr="006D4D14">
        <w:rPr>
          <w:rFonts w:ascii="Times New Roman" w:hAnsi="Times New Roman"/>
          <w:spacing w:val="62"/>
          <w:sz w:val="24"/>
          <w:szCs w:val="24"/>
        </w:rPr>
        <w:t xml:space="preserve"> </w:t>
      </w:r>
      <w:r w:rsidR="0061160C" w:rsidRPr="006D4D14">
        <w:rPr>
          <w:rFonts w:ascii="Times New Roman" w:hAnsi="Times New Roman"/>
          <w:sz w:val="24"/>
          <w:szCs w:val="24"/>
        </w:rPr>
        <w:t>настоящем</w:t>
      </w:r>
      <w:r w:rsidR="0061160C" w:rsidRPr="006D4D14">
        <w:rPr>
          <w:rFonts w:ascii="Times New Roman" w:hAnsi="Times New Roman"/>
          <w:spacing w:val="60"/>
          <w:sz w:val="24"/>
          <w:szCs w:val="24"/>
        </w:rPr>
        <w:t xml:space="preserve"> </w:t>
      </w:r>
      <w:r w:rsidR="0061160C" w:rsidRPr="006D4D14">
        <w:rPr>
          <w:rFonts w:ascii="Times New Roman" w:hAnsi="Times New Roman"/>
          <w:sz w:val="24"/>
          <w:szCs w:val="24"/>
        </w:rPr>
        <w:t>подразделе</w:t>
      </w:r>
      <w:r w:rsidR="0061160C" w:rsidRPr="006D4D14">
        <w:rPr>
          <w:rFonts w:ascii="Times New Roman" w:hAnsi="Times New Roman"/>
          <w:spacing w:val="66"/>
          <w:sz w:val="24"/>
          <w:szCs w:val="24"/>
        </w:rPr>
        <w:t xml:space="preserve"> </w:t>
      </w:r>
      <w:r w:rsidR="0061160C" w:rsidRPr="006D4D14">
        <w:rPr>
          <w:rFonts w:ascii="Times New Roman" w:hAnsi="Times New Roman"/>
          <w:sz w:val="24"/>
          <w:szCs w:val="24"/>
        </w:rPr>
        <w:t>–</w:t>
      </w:r>
      <w:r w:rsidR="0061160C" w:rsidRPr="006D4D14">
        <w:rPr>
          <w:rFonts w:ascii="Times New Roman" w:hAnsi="Times New Roman"/>
          <w:spacing w:val="64"/>
          <w:sz w:val="24"/>
          <w:szCs w:val="24"/>
        </w:rPr>
        <w:t xml:space="preserve"> </w:t>
      </w:r>
      <w:r w:rsidR="0061160C" w:rsidRPr="006D4D14">
        <w:rPr>
          <w:rFonts w:ascii="Times New Roman" w:hAnsi="Times New Roman"/>
          <w:sz w:val="24"/>
          <w:szCs w:val="24"/>
        </w:rPr>
        <w:t>заявление)</w:t>
      </w:r>
      <w:r w:rsidR="0061160C" w:rsidRPr="006D4D14">
        <w:rPr>
          <w:rFonts w:ascii="Times New Roman" w:hAnsi="Times New Roman"/>
          <w:spacing w:val="64"/>
          <w:sz w:val="24"/>
          <w:szCs w:val="24"/>
        </w:rPr>
        <w:t xml:space="preserve"> </w:t>
      </w:r>
      <w:r w:rsidR="0061160C" w:rsidRPr="006D4D14">
        <w:rPr>
          <w:rFonts w:ascii="Times New Roman" w:hAnsi="Times New Roman"/>
          <w:sz w:val="24"/>
          <w:szCs w:val="24"/>
        </w:rPr>
        <w:t>по</w:t>
      </w:r>
      <w:r w:rsidR="0061160C" w:rsidRPr="006D4D14">
        <w:rPr>
          <w:rFonts w:ascii="Times New Roman" w:hAnsi="Times New Roman"/>
          <w:spacing w:val="64"/>
          <w:sz w:val="24"/>
          <w:szCs w:val="24"/>
        </w:rPr>
        <w:t xml:space="preserve"> </w:t>
      </w:r>
      <w:r w:rsidR="0061160C" w:rsidRPr="006D4D14">
        <w:rPr>
          <w:rFonts w:ascii="Times New Roman" w:hAnsi="Times New Roman"/>
          <w:sz w:val="24"/>
          <w:szCs w:val="24"/>
        </w:rPr>
        <w:t>форме</w:t>
      </w:r>
      <w:r w:rsidR="0061160C" w:rsidRPr="006D4D14">
        <w:rPr>
          <w:rFonts w:ascii="Times New Roman" w:hAnsi="Times New Roman"/>
          <w:spacing w:val="63"/>
          <w:sz w:val="24"/>
          <w:szCs w:val="24"/>
        </w:rPr>
        <w:t xml:space="preserve"> </w:t>
      </w:r>
      <w:r w:rsidR="0061160C" w:rsidRPr="006D4D14">
        <w:rPr>
          <w:rFonts w:ascii="Times New Roman" w:hAnsi="Times New Roman"/>
          <w:sz w:val="24"/>
          <w:szCs w:val="24"/>
        </w:rPr>
        <w:t>согласно</w:t>
      </w:r>
      <w:r w:rsidR="0061160C" w:rsidRPr="006D4D14">
        <w:rPr>
          <w:rFonts w:ascii="Times New Roman" w:hAnsi="Times New Roman"/>
          <w:spacing w:val="64"/>
          <w:sz w:val="24"/>
          <w:szCs w:val="24"/>
        </w:rPr>
        <w:t xml:space="preserve"> </w:t>
      </w:r>
      <w:r w:rsidR="0061160C" w:rsidRPr="006D4D14">
        <w:rPr>
          <w:rFonts w:ascii="Times New Roman" w:hAnsi="Times New Roman"/>
          <w:sz w:val="24"/>
          <w:szCs w:val="24"/>
        </w:rPr>
        <w:t>Приложениям</w:t>
      </w:r>
      <w:r w:rsidRPr="006D4D14">
        <w:rPr>
          <w:rFonts w:ascii="Times New Roman" w:hAnsi="Times New Roman"/>
          <w:sz w:val="24"/>
          <w:szCs w:val="24"/>
        </w:rPr>
        <w:t xml:space="preserve"> </w:t>
      </w:r>
      <w:r w:rsidR="0061160C" w:rsidRPr="006D4D14">
        <w:rPr>
          <w:rFonts w:ascii="Times New Roman" w:hAnsi="Times New Roman"/>
          <w:sz w:val="24"/>
          <w:szCs w:val="24"/>
        </w:rPr>
        <w:t>№ 4 - 5</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к</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настоящему Административному регламенту,</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уведомления</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по</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форме</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согласно</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Приложению</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3-</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к</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настоящему</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Административному</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регламенту</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и</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соответствующих</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документов,</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предусмотренных</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пунктом</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2.8</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настоящего</w:t>
      </w:r>
      <w:r w:rsidR="0061160C" w:rsidRPr="006D4D14">
        <w:rPr>
          <w:rFonts w:ascii="Times New Roman" w:hAnsi="Times New Roman"/>
          <w:spacing w:val="-67"/>
          <w:sz w:val="24"/>
          <w:szCs w:val="24"/>
        </w:rPr>
        <w:t xml:space="preserve"> </w:t>
      </w:r>
      <w:r w:rsidR="0061160C" w:rsidRPr="006D4D14">
        <w:rPr>
          <w:rFonts w:ascii="Times New Roman" w:hAnsi="Times New Roman"/>
          <w:sz w:val="24"/>
          <w:szCs w:val="24"/>
        </w:rPr>
        <w:t>Административного</w:t>
      </w:r>
      <w:r w:rsidR="0061160C" w:rsidRPr="006D4D14">
        <w:rPr>
          <w:rFonts w:ascii="Times New Roman" w:hAnsi="Times New Roman"/>
          <w:spacing w:val="-2"/>
          <w:sz w:val="24"/>
          <w:szCs w:val="24"/>
        </w:rPr>
        <w:t xml:space="preserve"> </w:t>
      </w:r>
      <w:r w:rsidR="0061160C" w:rsidRPr="006D4D14">
        <w:rPr>
          <w:rFonts w:ascii="Times New Roman" w:hAnsi="Times New Roman"/>
          <w:sz w:val="24"/>
          <w:szCs w:val="24"/>
        </w:rPr>
        <w:t>регламента.</w:t>
      </w:r>
    </w:p>
    <w:p w:rsidR="0061160C" w:rsidRPr="006D4D14" w:rsidRDefault="006D4D14" w:rsidP="006D4D14">
      <w:pPr>
        <w:pStyle w:val="a6"/>
        <w:widowControl w:val="0"/>
        <w:tabs>
          <w:tab w:val="left" w:pos="1553"/>
        </w:tabs>
        <w:ind w:left="0" w:firstLine="709"/>
        <w:jc w:val="both"/>
        <w:rPr>
          <w:rFonts w:ascii="Times New Roman" w:hAnsi="Times New Roman"/>
          <w:color w:val="000000" w:themeColor="text1"/>
          <w:sz w:val="24"/>
          <w:szCs w:val="24"/>
        </w:rPr>
      </w:pPr>
      <w:r w:rsidRPr="006D4D14">
        <w:rPr>
          <w:rFonts w:ascii="Times New Roman" w:hAnsi="Times New Roman"/>
          <w:sz w:val="24"/>
          <w:szCs w:val="24"/>
        </w:rPr>
        <w:t xml:space="preserve">3.78. </w:t>
      </w:r>
      <w:r w:rsidR="0061160C" w:rsidRPr="006D4D14">
        <w:rPr>
          <w:rFonts w:ascii="Times New Roman" w:hAnsi="Times New Roman"/>
          <w:sz w:val="24"/>
          <w:szCs w:val="24"/>
        </w:rPr>
        <w:t>В</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целях</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установления</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личности</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физическое</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лицо</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представляет</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в</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уполномоченный орган документ, предусмотренный подпунктом</w:t>
      </w:r>
      <w:r w:rsidR="0061160C" w:rsidRPr="006D4D14">
        <w:rPr>
          <w:rFonts w:ascii="Times New Roman" w:hAnsi="Times New Roman"/>
          <w:color w:val="000000" w:themeColor="text1"/>
          <w:sz w:val="24"/>
          <w:szCs w:val="24"/>
        </w:rPr>
        <w:t xml:space="preserve"> "б" пункта 2.8</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настоящего</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Административного</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регламента.</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Представитель</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физического</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лица,</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обратившийся</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по</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доверенности,</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представляет</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в</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уполномоченный</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орган</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документы,</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предусмотренные</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подпунктами</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"б",</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"в"</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пункта</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2.8</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настоящего</w:t>
      </w:r>
      <w:r w:rsidR="0061160C" w:rsidRPr="006D4D14">
        <w:rPr>
          <w:rFonts w:ascii="Times New Roman" w:hAnsi="Times New Roman"/>
          <w:color w:val="000000" w:themeColor="text1"/>
          <w:spacing w:val="1"/>
          <w:sz w:val="24"/>
          <w:szCs w:val="24"/>
        </w:rPr>
        <w:t xml:space="preserve"> </w:t>
      </w:r>
      <w:r w:rsidR="0061160C" w:rsidRPr="006D4D14">
        <w:rPr>
          <w:rFonts w:ascii="Times New Roman" w:hAnsi="Times New Roman"/>
          <w:color w:val="000000" w:themeColor="text1"/>
          <w:sz w:val="24"/>
          <w:szCs w:val="24"/>
        </w:rPr>
        <w:t>Административного</w:t>
      </w:r>
      <w:r w:rsidR="0061160C" w:rsidRPr="006D4D14">
        <w:rPr>
          <w:rFonts w:ascii="Times New Roman" w:hAnsi="Times New Roman"/>
          <w:color w:val="000000" w:themeColor="text1"/>
          <w:spacing w:val="-2"/>
          <w:sz w:val="24"/>
          <w:szCs w:val="24"/>
        </w:rPr>
        <w:t xml:space="preserve"> </w:t>
      </w:r>
      <w:r w:rsidR="0061160C" w:rsidRPr="006D4D14">
        <w:rPr>
          <w:rFonts w:ascii="Times New Roman" w:hAnsi="Times New Roman"/>
          <w:color w:val="000000" w:themeColor="text1"/>
          <w:sz w:val="24"/>
          <w:szCs w:val="24"/>
        </w:rPr>
        <w:t>регламента.</w:t>
      </w:r>
    </w:p>
    <w:p w:rsidR="0061160C" w:rsidRPr="006D4D14" w:rsidRDefault="0061160C" w:rsidP="006D4D14">
      <w:pPr>
        <w:pStyle w:val="a0"/>
        <w:ind w:firstLine="709"/>
        <w:jc w:val="both"/>
        <w:rPr>
          <w:b w:val="0"/>
          <w:color w:val="000000" w:themeColor="text1"/>
          <w:sz w:val="24"/>
          <w:szCs w:val="24"/>
        </w:rPr>
      </w:pPr>
      <w:r w:rsidRPr="006D4D14">
        <w:rPr>
          <w:b w:val="0"/>
          <w:color w:val="000000" w:themeColor="text1"/>
          <w:sz w:val="24"/>
          <w:szCs w:val="24"/>
        </w:rPr>
        <w:t>В</w:t>
      </w:r>
      <w:r w:rsidRPr="006D4D14">
        <w:rPr>
          <w:b w:val="0"/>
          <w:color w:val="000000" w:themeColor="text1"/>
          <w:spacing w:val="1"/>
          <w:sz w:val="24"/>
          <w:szCs w:val="24"/>
        </w:rPr>
        <w:t xml:space="preserve"> </w:t>
      </w:r>
      <w:r w:rsidRPr="006D4D14">
        <w:rPr>
          <w:b w:val="0"/>
          <w:color w:val="000000" w:themeColor="text1"/>
          <w:sz w:val="24"/>
          <w:szCs w:val="24"/>
        </w:rPr>
        <w:t>целях</w:t>
      </w:r>
      <w:r w:rsidRPr="006D4D14">
        <w:rPr>
          <w:b w:val="0"/>
          <w:color w:val="000000" w:themeColor="text1"/>
          <w:spacing w:val="1"/>
          <w:sz w:val="24"/>
          <w:szCs w:val="24"/>
        </w:rPr>
        <w:t xml:space="preserve"> </w:t>
      </w:r>
      <w:r w:rsidRPr="006D4D14">
        <w:rPr>
          <w:b w:val="0"/>
          <w:color w:val="000000" w:themeColor="text1"/>
          <w:sz w:val="24"/>
          <w:szCs w:val="24"/>
        </w:rPr>
        <w:t>установления</w:t>
      </w:r>
      <w:r w:rsidRPr="006D4D14">
        <w:rPr>
          <w:b w:val="0"/>
          <w:color w:val="000000" w:themeColor="text1"/>
          <w:spacing w:val="1"/>
          <w:sz w:val="24"/>
          <w:szCs w:val="24"/>
        </w:rPr>
        <w:t xml:space="preserve"> </w:t>
      </w:r>
      <w:r w:rsidRPr="006D4D14">
        <w:rPr>
          <w:b w:val="0"/>
          <w:color w:val="000000" w:themeColor="text1"/>
          <w:sz w:val="24"/>
          <w:szCs w:val="24"/>
        </w:rPr>
        <w:t>личности</w:t>
      </w:r>
      <w:r w:rsidRPr="006D4D14">
        <w:rPr>
          <w:b w:val="0"/>
          <w:color w:val="000000" w:themeColor="text1"/>
          <w:spacing w:val="1"/>
          <w:sz w:val="24"/>
          <w:szCs w:val="24"/>
        </w:rPr>
        <w:t xml:space="preserve"> </w:t>
      </w:r>
      <w:r w:rsidRPr="006D4D14">
        <w:rPr>
          <w:b w:val="0"/>
          <w:color w:val="000000" w:themeColor="text1"/>
          <w:sz w:val="24"/>
          <w:szCs w:val="24"/>
        </w:rPr>
        <w:t>представителя</w:t>
      </w:r>
      <w:r w:rsidRPr="006D4D14">
        <w:rPr>
          <w:b w:val="0"/>
          <w:color w:val="000000" w:themeColor="text1"/>
          <w:spacing w:val="1"/>
          <w:sz w:val="24"/>
          <w:szCs w:val="24"/>
        </w:rPr>
        <w:t xml:space="preserve"> </w:t>
      </w:r>
      <w:r w:rsidRPr="006D4D14">
        <w:rPr>
          <w:b w:val="0"/>
          <w:color w:val="000000" w:themeColor="text1"/>
          <w:sz w:val="24"/>
          <w:szCs w:val="24"/>
        </w:rPr>
        <w:t>юридического</w:t>
      </w:r>
      <w:r w:rsidRPr="006D4D14">
        <w:rPr>
          <w:b w:val="0"/>
          <w:color w:val="000000" w:themeColor="text1"/>
          <w:spacing w:val="1"/>
          <w:sz w:val="24"/>
          <w:szCs w:val="24"/>
        </w:rPr>
        <w:t xml:space="preserve"> </w:t>
      </w:r>
      <w:r w:rsidRPr="006D4D14">
        <w:rPr>
          <w:b w:val="0"/>
          <w:color w:val="000000" w:themeColor="text1"/>
          <w:sz w:val="24"/>
          <w:szCs w:val="24"/>
        </w:rPr>
        <w:t>лица,</w:t>
      </w:r>
      <w:r w:rsidRPr="006D4D14">
        <w:rPr>
          <w:b w:val="0"/>
          <w:color w:val="000000" w:themeColor="text1"/>
          <w:spacing w:val="1"/>
          <w:sz w:val="24"/>
          <w:szCs w:val="24"/>
        </w:rPr>
        <w:t xml:space="preserve"> </w:t>
      </w:r>
      <w:r w:rsidRPr="006D4D14">
        <w:rPr>
          <w:b w:val="0"/>
          <w:color w:val="000000" w:themeColor="text1"/>
          <w:sz w:val="24"/>
          <w:szCs w:val="24"/>
        </w:rPr>
        <w:t>полномочия</w:t>
      </w:r>
      <w:r w:rsidRPr="006D4D14">
        <w:rPr>
          <w:b w:val="0"/>
          <w:color w:val="000000" w:themeColor="text1"/>
          <w:spacing w:val="-10"/>
          <w:sz w:val="24"/>
          <w:szCs w:val="24"/>
        </w:rPr>
        <w:t xml:space="preserve"> </w:t>
      </w:r>
      <w:r w:rsidRPr="006D4D14">
        <w:rPr>
          <w:b w:val="0"/>
          <w:color w:val="000000" w:themeColor="text1"/>
          <w:sz w:val="24"/>
          <w:szCs w:val="24"/>
        </w:rPr>
        <w:t>которого</w:t>
      </w:r>
      <w:r w:rsidRPr="006D4D14">
        <w:rPr>
          <w:b w:val="0"/>
          <w:color w:val="000000" w:themeColor="text1"/>
          <w:spacing w:val="-9"/>
          <w:sz w:val="24"/>
          <w:szCs w:val="24"/>
        </w:rPr>
        <w:t xml:space="preserve"> </w:t>
      </w:r>
      <w:r w:rsidRPr="006D4D14">
        <w:rPr>
          <w:b w:val="0"/>
          <w:color w:val="000000" w:themeColor="text1"/>
          <w:sz w:val="24"/>
          <w:szCs w:val="24"/>
        </w:rPr>
        <w:t>подтверждены</w:t>
      </w:r>
      <w:r w:rsidRPr="006D4D14">
        <w:rPr>
          <w:b w:val="0"/>
          <w:color w:val="000000" w:themeColor="text1"/>
          <w:spacing w:val="-10"/>
          <w:sz w:val="24"/>
          <w:szCs w:val="24"/>
        </w:rPr>
        <w:t xml:space="preserve"> </w:t>
      </w:r>
      <w:r w:rsidRPr="006D4D14">
        <w:rPr>
          <w:b w:val="0"/>
          <w:color w:val="000000" w:themeColor="text1"/>
          <w:sz w:val="24"/>
          <w:szCs w:val="24"/>
        </w:rPr>
        <w:t>доверенностью,</w:t>
      </w:r>
      <w:r w:rsidRPr="006D4D14">
        <w:rPr>
          <w:b w:val="0"/>
          <w:color w:val="000000" w:themeColor="text1"/>
          <w:spacing w:val="-10"/>
          <w:sz w:val="24"/>
          <w:szCs w:val="24"/>
        </w:rPr>
        <w:t xml:space="preserve"> </w:t>
      </w:r>
      <w:r w:rsidRPr="006D4D14">
        <w:rPr>
          <w:b w:val="0"/>
          <w:color w:val="000000" w:themeColor="text1"/>
          <w:sz w:val="24"/>
          <w:szCs w:val="24"/>
        </w:rPr>
        <w:t>оформленной</w:t>
      </w:r>
      <w:r w:rsidRPr="006D4D14">
        <w:rPr>
          <w:b w:val="0"/>
          <w:color w:val="000000" w:themeColor="text1"/>
          <w:spacing w:val="-10"/>
          <w:sz w:val="24"/>
          <w:szCs w:val="24"/>
        </w:rPr>
        <w:t xml:space="preserve"> </w:t>
      </w:r>
      <w:r w:rsidRPr="006D4D14">
        <w:rPr>
          <w:b w:val="0"/>
          <w:color w:val="000000" w:themeColor="text1"/>
          <w:sz w:val="24"/>
          <w:szCs w:val="24"/>
        </w:rPr>
        <w:t>в</w:t>
      </w:r>
      <w:r w:rsidRPr="006D4D14">
        <w:rPr>
          <w:b w:val="0"/>
          <w:color w:val="000000" w:themeColor="text1"/>
          <w:spacing w:val="-10"/>
          <w:sz w:val="24"/>
          <w:szCs w:val="24"/>
        </w:rPr>
        <w:t xml:space="preserve"> </w:t>
      </w:r>
      <w:r w:rsidRPr="006D4D14">
        <w:rPr>
          <w:b w:val="0"/>
          <w:color w:val="000000" w:themeColor="text1"/>
          <w:sz w:val="24"/>
          <w:szCs w:val="24"/>
        </w:rPr>
        <w:t>соответствии</w:t>
      </w:r>
      <w:r w:rsidRPr="006D4D14">
        <w:rPr>
          <w:b w:val="0"/>
          <w:color w:val="000000" w:themeColor="text1"/>
          <w:spacing w:val="-68"/>
          <w:sz w:val="24"/>
          <w:szCs w:val="24"/>
        </w:rPr>
        <w:t xml:space="preserve"> </w:t>
      </w:r>
      <w:r w:rsidRPr="006D4D14">
        <w:rPr>
          <w:b w:val="0"/>
          <w:color w:val="000000" w:themeColor="text1"/>
          <w:sz w:val="24"/>
          <w:szCs w:val="24"/>
        </w:rPr>
        <w:t>с</w:t>
      </w:r>
      <w:r w:rsidRPr="006D4D14">
        <w:rPr>
          <w:b w:val="0"/>
          <w:color w:val="000000" w:themeColor="text1"/>
          <w:spacing w:val="1"/>
          <w:sz w:val="24"/>
          <w:szCs w:val="24"/>
        </w:rPr>
        <w:t xml:space="preserve"> </w:t>
      </w:r>
      <w:r w:rsidRPr="006D4D14">
        <w:rPr>
          <w:b w:val="0"/>
          <w:color w:val="000000" w:themeColor="text1"/>
          <w:sz w:val="24"/>
          <w:szCs w:val="24"/>
        </w:rPr>
        <w:t>требованиями</w:t>
      </w:r>
      <w:r w:rsidRPr="006D4D14">
        <w:rPr>
          <w:b w:val="0"/>
          <w:color w:val="000000" w:themeColor="text1"/>
          <w:spacing w:val="1"/>
          <w:sz w:val="24"/>
          <w:szCs w:val="24"/>
        </w:rPr>
        <w:t xml:space="preserve"> </w:t>
      </w:r>
      <w:r w:rsidRPr="006D4D14">
        <w:rPr>
          <w:b w:val="0"/>
          <w:color w:val="000000" w:themeColor="text1"/>
          <w:sz w:val="24"/>
          <w:szCs w:val="24"/>
        </w:rPr>
        <w:t>законодательства</w:t>
      </w:r>
      <w:r w:rsidRPr="006D4D14">
        <w:rPr>
          <w:b w:val="0"/>
          <w:color w:val="000000" w:themeColor="text1"/>
          <w:spacing w:val="1"/>
          <w:sz w:val="24"/>
          <w:szCs w:val="24"/>
        </w:rPr>
        <w:t xml:space="preserve"> </w:t>
      </w:r>
      <w:r w:rsidRPr="006D4D14">
        <w:rPr>
          <w:b w:val="0"/>
          <w:color w:val="000000" w:themeColor="text1"/>
          <w:sz w:val="24"/>
          <w:szCs w:val="24"/>
        </w:rPr>
        <w:t>Российской</w:t>
      </w:r>
      <w:r w:rsidRPr="006D4D14">
        <w:rPr>
          <w:b w:val="0"/>
          <w:color w:val="000000" w:themeColor="text1"/>
          <w:spacing w:val="1"/>
          <w:sz w:val="24"/>
          <w:szCs w:val="24"/>
        </w:rPr>
        <w:t xml:space="preserve"> </w:t>
      </w:r>
      <w:r w:rsidRPr="006D4D14">
        <w:rPr>
          <w:b w:val="0"/>
          <w:color w:val="000000" w:themeColor="text1"/>
          <w:sz w:val="24"/>
          <w:szCs w:val="24"/>
        </w:rPr>
        <w:t>Федерации,</w:t>
      </w:r>
      <w:r w:rsidRPr="006D4D14">
        <w:rPr>
          <w:b w:val="0"/>
          <w:color w:val="000000" w:themeColor="text1"/>
          <w:spacing w:val="1"/>
          <w:sz w:val="24"/>
          <w:szCs w:val="24"/>
        </w:rPr>
        <w:t xml:space="preserve"> </w:t>
      </w:r>
      <w:r w:rsidRPr="006D4D14">
        <w:rPr>
          <w:b w:val="0"/>
          <w:color w:val="000000" w:themeColor="text1"/>
          <w:sz w:val="24"/>
          <w:szCs w:val="24"/>
        </w:rPr>
        <w:t>в</w:t>
      </w:r>
      <w:r w:rsidRPr="006D4D14">
        <w:rPr>
          <w:b w:val="0"/>
          <w:color w:val="000000" w:themeColor="text1"/>
          <w:spacing w:val="1"/>
          <w:sz w:val="24"/>
          <w:szCs w:val="24"/>
        </w:rPr>
        <w:t xml:space="preserve"> </w:t>
      </w:r>
      <w:r w:rsidRPr="006D4D14">
        <w:rPr>
          <w:b w:val="0"/>
          <w:color w:val="000000" w:themeColor="text1"/>
          <w:sz w:val="24"/>
          <w:szCs w:val="24"/>
        </w:rPr>
        <w:t>уполномоченный</w:t>
      </w:r>
      <w:r w:rsidRPr="006D4D14">
        <w:rPr>
          <w:b w:val="0"/>
          <w:color w:val="000000" w:themeColor="text1"/>
          <w:spacing w:val="1"/>
          <w:sz w:val="24"/>
          <w:szCs w:val="24"/>
        </w:rPr>
        <w:t xml:space="preserve"> </w:t>
      </w:r>
      <w:r w:rsidRPr="006D4D14">
        <w:rPr>
          <w:b w:val="0"/>
          <w:color w:val="000000" w:themeColor="text1"/>
          <w:sz w:val="24"/>
          <w:szCs w:val="24"/>
        </w:rPr>
        <w:t>орган</w:t>
      </w:r>
      <w:r w:rsidRPr="006D4D14">
        <w:rPr>
          <w:b w:val="0"/>
          <w:color w:val="000000" w:themeColor="text1"/>
          <w:spacing w:val="10"/>
          <w:sz w:val="24"/>
          <w:szCs w:val="24"/>
        </w:rPr>
        <w:t xml:space="preserve"> </w:t>
      </w:r>
      <w:r w:rsidRPr="006D4D14">
        <w:rPr>
          <w:b w:val="0"/>
          <w:color w:val="000000" w:themeColor="text1"/>
          <w:sz w:val="24"/>
          <w:szCs w:val="24"/>
        </w:rPr>
        <w:t>представляются</w:t>
      </w:r>
      <w:r w:rsidRPr="006D4D14">
        <w:rPr>
          <w:b w:val="0"/>
          <w:color w:val="000000" w:themeColor="text1"/>
          <w:spacing w:val="12"/>
          <w:sz w:val="24"/>
          <w:szCs w:val="24"/>
        </w:rPr>
        <w:t xml:space="preserve"> </w:t>
      </w:r>
      <w:r w:rsidRPr="006D4D14">
        <w:rPr>
          <w:b w:val="0"/>
          <w:color w:val="000000" w:themeColor="text1"/>
          <w:sz w:val="24"/>
          <w:szCs w:val="24"/>
        </w:rPr>
        <w:t>документы,</w:t>
      </w:r>
      <w:r w:rsidRPr="006D4D14">
        <w:rPr>
          <w:b w:val="0"/>
          <w:color w:val="000000" w:themeColor="text1"/>
          <w:spacing w:val="10"/>
          <w:sz w:val="24"/>
          <w:szCs w:val="24"/>
        </w:rPr>
        <w:t xml:space="preserve"> </w:t>
      </w:r>
      <w:r w:rsidRPr="006D4D14">
        <w:rPr>
          <w:b w:val="0"/>
          <w:color w:val="000000" w:themeColor="text1"/>
          <w:sz w:val="24"/>
          <w:szCs w:val="24"/>
        </w:rPr>
        <w:t>предусмотренные</w:t>
      </w:r>
      <w:r w:rsidRPr="006D4D14">
        <w:rPr>
          <w:b w:val="0"/>
          <w:color w:val="000000" w:themeColor="text1"/>
          <w:spacing w:val="19"/>
          <w:sz w:val="24"/>
          <w:szCs w:val="24"/>
        </w:rPr>
        <w:t xml:space="preserve"> </w:t>
      </w:r>
      <w:r w:rsidRPr="006D4D14">
        <w:rPr>
          <w:b w:val="0"/>
          <w:color w:val="000000" w:themeColor="text1"/>
          <w:sz w:val="24"/>
          <w:szCs w:val="24"/>
        </w:rPr>
        <w:t>подпунктами</w:t>
      </w:r>
      <w:r w:rsidRPr="006D4D14">
        <w:rPr>
          <w:b w:val="0"/>
          <w:color w:val="000000" w:themeColor="text1"/>
          <w:spacing w:val="15"/>
          <w:sz w:val="24"/>
          <w:szCs w:val="24"/>
        </w:rPr>
        <w:t xml:space="preserve"> </w:t>
      </w:r>
      <w:r w:rsidRPr="006D4D14">
        <w:rPr>
          <w:b w:val="0"/>
          <w:color w:val="000000" w:themeColor="text1"/>
          <w:sz w:val="24"/>
          <w:szCs w:val="24"/>
        </w:rPr>
        <w:t>"б",</w:t>
      </w:r>
      <w:r w:rsidRPr="006D4D14">
        <w:rPr>
          <w:b w:val="0"/>
          <w:color w:val="000000" w:themeColor="text1"/>
          <w:spacing w:val="11"/>
          <w:sz w:val="24"/>
          <w:szCs w:val="24"/>
        </w:rPr>
        <w:t xml:space="preserve"> </w:t>
      </w:r>
      <w:r w:rsidRPr="006D4D14">
        <w:rPr>
          <w:b w:val="0"/>
          <w:color w:val="000000" w:themeColor="text1"/>
          <w:sz w:val="24"/>
          <w:szCs w:val="24"/>
        </w:rPr>
        <w:t>"в"</w:t>
      </w:r>
      <w:r w:rsidRPr="006D4D14">
        <w:rPr>
          <w:b w:val="0"/>
          <w:color w:val="000000" w:themeColor="text1"/>
          <w:spacing w:val="13"/>
          <w:sz w:val="24"/>
          <w:szCs w:val="24"/>
        </w:rPr>
        <w:t xml:space="preserve"> </w:t>
      </w:r>
      <w:r w:rsidRPr="006D4D14">
        <w:rPr>
          <w:b w:val="0"/>
          <w:color w:val="000000" w:themeColor="text1"/>
          <w:sz w:val="24"/>
          <w:szCs w:val="24"/>
        </w:rPr>
        <w:t>пункта</w:t>
      </w:r>
      <w:r w:rsidR="006D4D14">
        <w:rPr>
          <w:b w:val="0"/>
          <w:color w:val="000000" w:themeColor="text1"/>
          <w:sz w:val="24"/>
          <w:szCs w:val="24"/>
        </w:rPr>
        <w:t xml:space="preserve"> </w:t>
      </w:r>
      <w:r w:rsidRPr="006D4D14">
        <w:rPr>
          <w:b w:val="0"/>
          <w:color w:val="000000" w:themeColor="text1"/>
          <w:sz w:val="24"/>
          <w:szCs w:val="24"/>
        </w:rPr>
        <w:t>2.8.</w:t>
      </w:r>
      <w:r w:rsidRPr="006D4D14">
        <w:rPr>
          <w:b w:val="0"/>
          <w:color w:val="000000" w:themeColor="text1"/>
          <w:spacing w:val="-3"/>
          <w:sz w:val="24"/>
          <w:szCs w:val="24"/>
        </w:rPr>
        <w:t xml:space="preserve"> </w:t>
      </w:r>
      <w:r w:rsidRPr="006D4D14">
        <w:rPr>
          <w:b w:val="0"/>
          <w:color w:val="000000" w:themeColor="text1"/>
          <w:sz w:val="24"/>
          <w:szCs w:val="24"/>
        </w:rPr>
        <w:t>настоящего</w:t>
      </w:r>
      <w:r w:rsidRPr="006D4D14">
        <w:rPr>
          <w:b w:val="0"/>
          <w:color w:val="000000" w:themeColor="text1"/>
          <w:spacing w:val="-2"/>
          <w:sz w:val="24"/>
          <w:szCs w:val="24"/>
        </w:rPr>
        <w:t xml:space="preserve"> </w:t>
      </w:r>
      <w:r w:rsidRPr="006D4D14">
        <w:rPr>
          <w:b w:val="0"/>
          <w:color w:val="000000" w:themeColor="text1"/>
          <w:sz w:val="24"/>
          <w:szCs w:val="24"/>
        </w:rPr>
        <w:t>Административного</w:t>
      </w:r>
      <w:r w:rsidRPr="006D4D14">
        <w:rPr>
          <w:b w:val="0"/>
          <w:color w:val="000000" w:themeColor="text1"/>
          <w:spacing w:val="-4"/>
          <w:sz w:val="24"/>
          <w:szCs w:val="24"/>
        </w:rPr>
        <w:t xml:space="preserve"> </w:t>
      </w:r>
      <w:r w:rsidRPr="006D4D14">
        <w:rPr>
          <w:b w:val="0"/>
          <w:color w:val="000000" w:themeColor="text1"/>
          <w:sz w:val="24"/>
          <w:szCs w:val="24"/>
        </w:rPr>
        <w:t>регламента.</w:t>
      </w:r>
    </w:p>
    <w:p w:rsidR="0061160C" w:rsidRPr="006D4D14" w:rsidRDefault="0061160C" w:rsidP="006D4D14">
      <w:pPr>
        <w:pStyle w:val="a0"/>
        <w:ind w:firstLine="709"/>
        <w:jc w:val="both"/>
        <w:rPr>
          <w:b w:val="0"/>
          <w:sz w:val="24"/>
          <w:szCs w:val="24"/>
        </w:rPr>
      </w:pPr>
      <w:r w:rsidRPr="006D4D14">
        <w:rPr>
          <w:b w:val="0"/>
          <w:color w:val="000000" w:themeColor="text1"/>
          <w:sz w:val="24"/>
          <w:szCs w:val="24"/>
        </w:rPr>
        <w:t>В</w:t>
      </w:r>
      <w:r w:rsidRPr="006D4D14">
        <w:rPr>
          <w:b w:val="0"/>
          <w:color w:val="000000" w:themeColor="text1"/>
          <w:spacing w:val="1"/>
          <w:sz w:val="24"/>
          <w:szCs w:val="24"/>
        </w:rPr>
        <w:t xml:space="preserve"> </w:t>
      </w:r>
      <w:r w:rsidRPr="006D4D14">
        <w:rPr>
          <w:b w:val="0"/>
          <w:color w:val="000000" w:themeColor="text1"/>
          <w:sz w:val="24"/>
          <w:szCs w:val="24"/>
        </w:rPr>
        <w:t>целях</w:t>
      </w:r>
      <w:r w:rsidRPr="006D4D14">
        <w:rPr>
          <w:b w:val="0"/>
          <w:color w:val="000000" w:themeColor="text1"/>
          <w:spacing w:val="1"/>
          <w:sz w:val="24"/>
          <w:szCs w:val="24"/>
        </w:rPr>
        <w:t xml:space="preserve"> </w:t>
      </w:r>
      <w:r w:rsidRPr="006D4D14">
        <w:rPr>
          <w:b w:val="0"/>
          <w:color w:val="000000" w:themeColor="text1"/>
          <w:sz w:val="24"/>
          <w:szCs w:val="24"/>
        </w:rPr>
        <w:t>установления</w:t>
      </w:r>
      <w:r w:rsidRPr="006D4D14">
        <w:rPr>
          <w:b w:val="0"/>
          <w:color w:val="000000" w:themeColor="text1"/>
          <w:spacing w:val="1"/>
          <w:sz w:val="24"/>
          <w:szCs w:val="24"/>
        </w:rPr>
        <w:t xml:space="preserve"> </w:t>
      </w:r>
      <w:r w:rsidRPr="006D4D14">
        <w:rPr>
          <w:b w:val="0"/>
          <w:color w:val="000000" w:themeColor="text1"/>
          <w:sz w:val="24"/>
          <w:szCs w:val="24"/>
        </w:rPr>
        <w:t>личности</w:t>
      </w:r>
      <w:r w:rsidRPr="006D4D14">
        <w:rPr>
          <w:b w:val="0"/>
          <w:color w:val="000000" w:themeColor="text1"/>
          <w:spacing w:val="1"/>
          <w:sz w:val="24"/>
          <w:szCs w:val="24"/>
        </w:rPr>
        <w:t xml:space="preserve"> </w:t>
      </w:r>
      <w:r w:rsidRPr="006D4D14">
        <w:rPr>
          <w:b w:val="0"/>
          <w:color w:val="000000" w:themeColor="text1"/>
          <w:sz w:val="24"/>
          <w:szCs w:val="24"/>
        </w:rPr>
        <w:t>представителя</w:t>
      </w:r>
      <w:r w:rsidRPr="006D4D14">
        <w:rPr>
          <w:b w:val="0"/>
          <w:color w:val="000000" w:themeColor="text1"/>
          <w:spacing w:val="1"/>
          <w:sz w:val="24"/>
          <w:szCs w:val="24"/>
        </w:rPr>
        <w:t xml:space="preserve"> </w:t>
      </w:r>
      <w:r w:rsidRPr="006D4D14">
        <w:rPr>
          <w:b w:val="0"/>
          <w:color w:val="000000" w:themeColor="text1"/>
          <w:sz w:val="24"/>
          <w:szCs w:val="24"/>
        </w:rPr>
        <w:t>юридического</w:t>
      </w:r>
      <w:r w:rsidRPr="006D4D14">
        <w:rPr>
          <w:b w:val="0"/>
          <w:color w:val="000000" w:themeColor="text1"/>
          <w:spacing w:val="1"/>
          <w:sz w:val="24"/>
          <w:szCs w:val="24"/>
        </w:rPr>
        <w:t xml:space="preserve"> </w:t>
      </w:r>
      <w:r w:rsidRPr="006D4D14">
        <w:rPr>
          <w:b w:val="0"/>
          <w:color w:val="000000" w:themeColor="text1"/>
          <w:sz w:val="24"/>
          <w:szCs w:val="24"/>
        </w:rPr>
        <w:t>лица,</w:t>
      </w:r>
      <w:r w:rsidRPr="006D4D14">
        <w:rPr>
          <w:b w:val="0"/>
          <w:color w:val="000000" w:themeColor="text1"/>
          <w:spacing w:val="1"/>
          <w:sz w:val="24"/>
          <w:szCs w:val="24"/>
        </w:rPr>
        <w:t xml:space="preserve"> </w:t>
      </w:r>
      <w:r w:rsidRPr="006D4D14">
        <w:rPr>
          <w:b w:val="0"/>
          <w:color w:val="000000" w:themeColor="text1"/>
          <w:sz w:val="24"/>
          <w:szCs w:val="24"/>
        </w:rPr>
        <w:t>имеющего право действовать от имени юридического лица без доверенност</w:t>
      </w:r>
      <w:r w:rsidRPr="006D4D14">
        <w:rPr>
          <w:b w:val="0"/>
          <w:sz w:val="24"/>
          <w:szCs w:val="24"/>
        </w:rPr>
        <w:t>и, в</w:t>
      </w:r>
      <w:r w:rsidRPr="006D4D14">
        <w:rPr>
          <w:b w:val="0"/>
          <w:spacing w:val="1"/>
          <w:sz w:val="24"/>
          <w:szCs w:val="24"/>
        </w:rPr>
        <w:t xml:space="preserve"> </w:t>
      </w:r>
      <w:r w:rsidRPr="006D4D14">
        <w:rPr>
          <w:b w:val="0"/>
          <w:sz w:val="24"/>
          <w:szCs w:val="24"/>
        </w:rPr>
        <w:t>уполномоченный орган представляется документ, предусмотренный подпунктом</w:t>
      </w:r>
      <w:r w:rsidRPr="006D4D14">
        <w:rPr>
          <w:b w:val="0"/>
          <w:spacing w:val="1"/>
          <w:sz w:val="24"/>
          <w:szCs w:val="24"/>
        </w:rPr>
        <w:t xml:space="preserve"> </w:t>
      </w:r>
      <w:r w:rsidRPr="006D4D14">
        <w:rPr>
          <w:b w:val="0"/>
          <w:color w:val="000000" w:themeColor="text1"/>
          <w:sz w:val="24"/>
          <w:szCs w:val="24"/>
        </w:rPr>
        <w:t>"б"</w:t>
      </w:r>
      <w:r w:rsidRPr="006D4D14">
        <w:rPr>
          <w:b w:val="0"/>
          <w:color w:val="000000" w:themeColor="text1"/>
          <w:spacing w:val="-4"/>
          <w:sz w:val="24"/>
          <w:szCs w:val="24"/>
        </w:rPr>
        <w:t xml:space="preserve"> </w:t>
      </w:r>
      <w:r w:rsidRPr="006D4D14">
        <w:rPr>
          <w:b w:val="0"/>
          <w:color w:val="000000" w:themeColor="text1"/>
          <w:sz w:val="24"/>
          <w:szCs w:val="24"/>
        </w:rPr>
        <w:t>пункта 2.8.</w:t>
      </w:r>
      <w:r w:rsidRPr="006D4D14">
        <w:rPr>
          <w:b w:val="0"/>
          <w:color w:val="000000" w:themeColor="text1"/>
          <w:spacing w:val="-2"/>
          <w:sz w:val="24"/>
          <w:szCs w:val="24"/>
        </w:rPr>
        <w:t xml:space="preserve"> </w:t>
      </w:r>
      <w:r w:rsidRPr="006D4D14">
        <w:rPr>
          <w:b w:val="0"/>
          <w:color w:val="000000" w:themeColor="text1"/>
          <w:sz w:val="24"/>
          <w:szCs w:val="24"/>
        </w:rPr>
        <w:t>наст</w:t>
      </w:r>
      <w:r w:rsidRPr="006D4D14">
        <w:rPr>
          <w:b w:val="0"/>
          <w:sz w:val="24"/>
          <w:szCs w:val="24"/>
        </w:rPr>
        <w:t>оящего</w:t>
      </w:r>
      <w:r w:rsidRPr="006D4D14">
        <w:rPr>
          <w:b w:val="0"/>
          <w:spacing w:val="1"/>
          <w:sz w:val="24"/>
          <w:szCs w:val="24"/>
        </w:rPr>
        <w:t xml:space="preserve"> </w:t>
      </w:r>
      <w:r w:rsidRPr="006D4D14">
        <w:rPr>
          <w:b w:val="0"/>
          <w:sz w:val="24"/>
          <w:szCs w:val="24"/>
        </w:rPr>
        <w:t>Административного</w:t>
      </w:r>
      <w:r w:rsidRPr="006D4D14">
        <w:rPr>
          <w:b w:val="0"/>
          <w:spacing w:val="1"/>
          <w:sz w:val="24"/>
          <w:szCs w:val="24"/>
        </w:rPr>
        <w:t xml:space="preserve"> </w:t>
      </w:r>
      <w:r w:rsidRPr="006D4D14">
        <w:rPr>
          <w:b w:val="0"/>
          <w:sz w:val="24"/>
          <w:szCs w:val="24"/>
        </w:rPr>
        <w:t>регламента.</w:t>
      </w:r>
    </w:p>
    <w:p w:rsidR="0061160C" w:rsidRPr="00017E7F" w:rsidRDefault="006D4D14" w:rsidP="006D4D14">
      <w:pPr>
        <w:pStyle w:val="a6"/>
        <w:widowControl w:val="0"/>
        <w:tabs>
          <w:tab w:val="left" w:pos="1548"/>
        </w:tabs>
        <w:ind w:left="0" w:firstLine="709"/>
        <w:jc w:val="both"/>
        <w:rPr>
          <w:rFonts w:ascii="Times New Roman" w:hAnsi="Times New Roman"/>
          <w:sz w:val="24"/>
          <w:szCs w:val="24"/>
        </w:rPr>
      </w:pPr>
      <w:r>
        <w:rPr>
          <w:rFonts w:ascii="Times New Roman" w:hAnsi="Times New Roman"/>
          <w:sz w:val="24"/>
          <w:szCs w:val="24"/>
        </w:rPr>
        <w:t xml:space="preserve">3.79. </w:t>
      </w:r>
      <w:r w:rsidR="0061160C" w:rsidRPr="00017E7F">
        <w:rPr>
          <w:rFonts w:ascii="Times New Roman" w:hAnsi="Times New Roman"/>
          <w:sz w:val="24"/>
          <w:szCs w:val="24"/>
        </w:rPr>
        <w:t>Основания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приеме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 и документов, необходимых для предоставления 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 указаны в пункте 2.15 настоящего 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p>
    <w:p w:rsidR="0061160C" w:rsidRPr="00017E7F" w:rsidRDefault="006D4D14" w:rsidP="006D4D14">
      <w:pPr>
        <w:pStyle w:val="a6"/>
        <w:widowControl w:val="0"/>
        <w:tabs>
          <w:tab w:val="left" w:pos="1479"/>
        </w:tabs>
        <w:ind w:left="0" w:firstLine="709"/>
        <w:jc w:val="both"/>
        <w:rPr>
          <w:rFonts w:ascii="Times New Roman" w:hAnsi="Times New Roman"/>
          <w:sz w:val="24"/>
          <w:szCs w:val="24"/>
        </w:rPr>
      </w:pPr>
      <w:r>
        <w:rPr>
          <w:rFonts w:ascii="Times New Roman" w:hAnsi="Times New Roman"/>
          <w:sz w:val="24"/>
          <w:szCs w:val="24"/>
        </w:rPr>
        <w:t xml:space="preserve">3.80. </w:t>
      </w:r>
      <w:r w:rsidR="0061160C" w:rsidRPr="00017E7F">
        <w:rPr>
          <w:rFonts w:ascii="Times New Roman" w:hAnsi="Times New Roman"/>
          <w:sz w:val="24"/>
          <w:szCs w:val="24"/>
        </w:rPr>
        <w:t>Возможность получения муниципальной услуги 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экстерриториальному</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принципу</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отсутствует.</w:t>
      </w:r>
    </w:p>
    <w:p w:rsidR="0061160C" w:rsidRPr="00017E7F" w:rsidRDefault="006D4D14" w:rsidP="006D4D14">
      <w:pPr>
        <w:pStyle w:val="a6"/>
        <w:widowControl w:val="0"/>
        <w:tabs>
          <w:tab w:val="left" w:pos="1465"/>
        </w:tabs>
        <w:ind w:left="0" w:firstLine="709"/>
        <w:jc w:val="both"/>
        <w:rPr>
          <w:rFonts w:ascii="Times New Roman" w:hAnsi="Times New Roman"/>
          <w:sz w:val="24"/>
          <w:szCs w:val="24"/>
        </w:rPr>
      </w:pPr>
      <w:r>
        <w:rPr>
          <w:rFonts w:ascii="Times New Roman" w:hAnsi="Times New Roman"/>
          <w:sz w:val="24"/>
          <w:szCs w:val="24"/>
        </w:rPr>
        <w:t xml:space="preserve">3.81. </w:t>
      </w:r>
      <w:r w:rsidR="0061160C" w:rsidRPr="00017E7F">
        <w:rPr>
          <w:rFonts w:ascii="Times New Roman" w:hAnsi="Times New Roman"/>
          <w:sz w:val="24"/>
          <w:szCs w:val="24"/>
        </w:rPr>
        <w:t>Заявление,</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уведомление</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документы,</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предусмотренные</w:t>
      </w:r>
      <w:r w:rsidR="0061160C" w:rsidRPr="00017E7F">
        <w:rPr>
          <w:rFonts w:ascii="Times New Roman" w:hAnsi="Times New Roman"/>
          <w:spacing w:val="14"/>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2.8,- 2.9.6 настоящего Административного регламента, направленные одним 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способов,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установленных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2.4.</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принимаются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делопроизводство.</w:t>
      </w:r>
    </w:p>
    <w:p w:rsidR="0061160C" w:rsidRPr="006D4D14" w:rsidRDefault="0061160C" w:rsidP="006D4D14">
      <w:pPr>
        <w:pStyle w:val="a0"/>
        <w:ind w:firstLine="709"/>
        <w:jc w:val="both"/>
        <w:rPr>
          <w:b w:val="0"/>
          <w:sz w:val="24"/>
          <w:szCs w:val="24"/>
        </w:rPr>
      </w:pPr>
      <w:r w:rsidRPr="006D4D14">
        <w:rPr>
          <w:b w:val="0"/>
          <w:sz w:val="24"/>
          <w:szCs w:val="24"/>
        </w:rPr>
        <w:lastRenderedPageBreak/>
        <w:t>Заявление,</w:t>
      </w:r>
      <w:r w:rsidRPr="006D4D14">
        <w:rPr>
          <w:b w:val="0"/>
          <w:spacing w:val="12"/>
          <w:sz w:val="24"/>
          <w:szCs w:val="24"/>
        </w:rPr>
        <w:t xml:space="preserve"> </w:t>
      </w:r>
      <w:r w:rsidRPr="006D4D14">
        <w:rPr>
          <w:b w:val="0"/>
          <w:sz w:val="24"/>
          <w:szCs w:val="24"/>
        </w:rPr>
        <w:t>уведомление</w:t>
      </w:r>
      <w:r w:rsidRPr="006D4D14">
        <w:rPr>
          <w:b w:val="0"/>
          <w:spacing w:val="15"/>
          <w:sz w:val="24"/>
          <w:szCs w:val="24"/>
        </w:rPr>
        <w:t xml:space="preserve"> </w:t>
      </w:r>
      <w:r w:rsidRPr="006D4D14">
        <w:rPr>
          <w:b w:val="0"/>
          <w:sz w:val="24"/>
          <w:szCs w:val="24"/>
        </w:rPr>
        <w:t>и</w:t>
      </w:r>
      <w:r w:rsidRPr="006D4D14">
        <w:rPr>
          <w:b w:val="0"/>
          <w:spacing w:val="14"/>
          <w:sz w:val="24"/>
          <w:szCs w:val="24"/>
        </w:rPr>
        <w:t xml:space="preserve"> </w:t>
      </w:r>
      <w:r w:rsidRPr="006D4D14">
        <w:rPr>
          <w:b w:val="0"/>
          <w:sz w:val="24"/>
          <w:szCs w:val="24"/>
        </w:rPr>
        <w:t>документы,</w:t>
      </w:r>
      <w:r w:rsidRPr="006D4D14">
        <w:rPr>
          <w:b w:val="0"/>
          <w:spacing w:val="13"/>
          <w:sz w:val="24"/>
          <w:szCs w:val="24"/>
        </w:rPr>
        <w:t xml:space="preserve"> </w:t>
      </w:r>
      <w:r w:rsidRPr="006D4D14">
        <w:rPr>
          <w:b w:val="0"/>
          <w:sz w:val="24"/>
          <w:szCs w:val="24"/>
        </w:rPr>
        <w:t>предусмотренные</w:t>
      </w:r>
      <w:r w:rsidRPr="006D4D14">
        <w:rPr>
          <w:b w:val="0"/>
          <w:spacing w:val="14"/>
          <w:sz w:val="24"/>
          <w:szCs w:val="24"/>
        </w:rPr>
        <w:t xml:space="preserve"> </w:t>
      </w:r>
      <w:r w:rsidRPr="006D4D14">
        <w:rPr>
          <w:b w:val="0"/>
          <w:sz w:val="24"/>
          <w:szCs w:val="24"/>
        </w:rPr>
        <w:t>пунктами</w:t>
      </w:r>
      <w:r w:rsidRPr="006D4D14">
        <w:rPr>
          <w:b w:val="0"/>
          <w:spacing w:val="14"/>
          <w:sz w:val="24"/>
          <w:szCs w:val="24"/>
        </w:rPr>
        <w:t xml:space="preserve"> </w:t>
      </w:r>
      <w:r w:rsidRPr="006D4D14">
        <w:rPr>
          <w:b w:val="0"/>
          <w:sz w:val="24"/>
          <w:szCs w:val="24"/>
        </w:rPr>
        <w:t>2.8,</w:t>
      </w:r>
      <w:r w:rsidRPr="006D4D14">
        <w:rPr>
          <w:b w:val="0"/>
          <w:spacing w:val="11"/>
          <w:sz w:val="24"/>
          <w:szCs w:val="24"/>
        </w:rPr>
        <w:t xml:space="preserve"> </w:t>
      </w:r>
      <w:r w:rsidRPr="006D4D14">
        <w:rPr>
          <w:b w:val="0"/>
          <w:sz w:val="24"/>
          <w:szCs w:val="24"/>
        </w:rPr>
        <w:t>2.9</w:t>
      </w:r>
      <w:r w:rsidRPr="006D4D14">
        <w:rPr>
          <w:b w:val="0"/>
          <w:spacing w:val="20"/>
          <w:sz w:val="24"/>
          <w:szCs w:val="24"/>
        </w:rPr>
        <w:t xml:space="preserve"> </w:t>
      </w:r>
      <w:r w:rsidRPr="006D4D14">
        <w:rPr>
          <w:b w:val="0"/>
          <w:sz w:val="24"/>
          <w:szCs w:val="24"/>
        </w:rPr>
        <w:t>-</w:t>
      </w:r>
      <w:r w:rsidR="006D4D14">
        <w:rPr>
          <w:b w:val="0"/>
          <w:sz w:val="24"/>
          <w:szCs w:val="24"/>
        </w:rPr>
        <w:t xml:space="preserve"> </w:t>
      </w:r>
      <w:r w:rsidRPr="006D4D14">
        <w:rPr>
          <w:b w:val="0"/>
          <w:sz w:val="24"/>
          <w:szCs w:val="24"/>
        </w:rPr>
        <w:t>2.9.6</w:t>
      </w:r>
      <w:r w:rsidRPr="006D4D14">
        <w:rPr>
          <w:b w:val="0"/>
          <w:spacing w:val="1"/>
          <w:sz w:val="24"/>
          <w:szCs w:val="24"/>
        </w:rPr>
        <w:t xml:space="preserve"> </w:t>
      </w:r>
      <w:r w:rsidRPr="006D4D14">
        <w:rPr>
          <w:b w:val="0"/>
          <w:sz w:val="24"/>
          <w:szCs w:val="24"/>
        </w:rPr>
        <w:t>настоящего</w:t>
      </w:r>
      <w:r w:rsidRPr="006D4D14">
        <w:rPr>
          <w:b w:val="0"/>
          <w:spacing w:val="1"/>
          <w:sz w:val="24"/>
          <w:szCs w:val="24"/>
        </w:rPr>
        <w:t xml:space="preserve"> </w:t>
      </w:r>
      <w:r w:rsidRPr="006D4D14">
        <w:rPr>
          <w:b w:val="0"/>
          <w:sz w:val="24"/>
          <w:szCs w:val="24"/>
        </w:rPr>
        <w:t>Административного</w:t>
      </w:r>
      <w:r w:rsidRPr="006D4D14">
        <w:rPr>
          <w:b w:val="0"/>
          <w:spacing w:val="1"/>
          <w:sz w:val="24"/>
          <w:szCs w:val="24"/>
        </w:rPr>
        <w:t xml:space="preserve"> </w:t>
      </w:r>
      <w:r w:rsidRPr="006D4D14">
        <w:rPr>
          <w:b w:val="0"/>
          <w:sz w:val="24"/>
          <w:szCs w:val="24"/>
        </w:rPr>
        <w:t>регламента,</w:t>
      </w:r>
      <w:r w:rsidRPr="006D4D14">
        <w:rPr>
          <w:b w:val="0"/>
          <w:spacing w:val="1"/>
          <w:sz w:val="24"/>
          <w:szCs w:val="24"/>
        </w:rPr>
        <w:t xml:space="preserve"> </w:t>
      </w:r>
      <w:r w:rsidRPr="006D4D14">
        <w:rPr>
          <w:b w:val="0"/>
          <w:sz w:val="24"/>
          <w:szCs w:val="24"/>
        </w:rPr>
        <w:t>направленные</w:t>
      </w:r>
      <w:r w:rsidRPr="006D4D14">
        <w:rPr>
          <w:b w:val="0"/>
          <w:spacing w:val="1"/>
          <w:sz w:val="24"/>
          <w:szCs w:val="24"/>
        </w:rPr>
        <w:t xml:space="preserve"> </w:t>
      </w:r>
      <w:r w:rsidRPr="006D4D14">
        <w:rPr>
          <w:b w:val="0"/>
          <w:sz w:val="24"/>
          <w:szCs w:val="24"/>
        </w:rPr>
        <w:t>одним</w:t>
      </w:r>
      <w:r w:rsidRPr="006D4D14">
        <w:rPr>
          <w:b w:val="0"/>
          <w:spacing w:val="1"/>
          <w:sz w:val="24"/>
          <w:szCs w:val="24"/>
        </w:rPr>
        <w:t xml:space="preserve"> </w:t>
      </w:r>
      <w:r w:rsidRPr="006D4D14">
        <w:rPr>
          <w:b w:val="0"/>
          <w:sz w:val="24"/>
          <w:szCs w:val="24"/>
        </w:rPr>
        <w:t>из</w:t>
      </w:r>
      <w:r w:rsidRPr="006D4D14">
        <w:rPr>
          <w:b w:val="0"/>
          <w:spacing w:val="1"/>
          <w:sz w:val="24"/>
          <w:szCs w:val="24"/>
        </w:rPr>
        <w:t xml:space="preserve"> </w:t>
      </w:r>
      <w:r w:rsidRPr="006D4D14">
        <w:rPr>
          <w:b w:val="0"/>
          <w:sz w:val="24"/>
          <w:szCs w:val="24"/>
        </w:rPr>
        <w:t>способов,</w:t>
      </w:r>
      <w:r w:rsidRPr="006D4D14">
        <w:rPr>
          <w:b w:val="0"/>
          <w:spacing w:val="1"/>
          <w:sz w:val="24"/>
          <w:szCs w:val="24"/>
        </w:rPr>
        <w:t xml:space="preserve"> </w:t>
      </w:r>
      <w:r w:rsidRPr="006D4D14">
        <w:rPr>
          <w:b w:val="0"/>
          <w:sz w:val="24"/>
          <w:szCs w:val="24"/>
        </w:rPr>
        <w:t>указанных</w:t>
      </w:r>
      <w:r w:rsidRPr="006D4D14">
        <w:rPr>
          <w:b w:val="0"/>
          <w:spacing w:val="1"/>
          <w:sz w:val="24"/>
          <w:szCs w:val="24"/>
        </w:rPr>
        <w:t xml:space="preserve"> </w:t>
      </w:r>
      <w:r w:rsidRPr="006D4D14">
        <w:rPr>
          <w:b w:val="0"/>
          <w:sz w:val="24"/>
          <w:szCs w:val="24"/>
        </w:rPr>
        <w:t>в</w:t>
      </w:r>
      <w:r w:rsidRPr="006D4D14">
        <w:rPr>
          <w:b w:val="0"/>
          <w:spacing w:val="1"/>
          <w:sz w:val="24"/>
          <w:szCs w:val="24"/>
        </w:rPr>
        <w:t xml:space="preserve"> </w:t>
      </w:r>
      <w:r w:rsidRPr="006D4D14">
        <w:rPr>
          <w:b w:val="0"/>
          <w:sz w:val="24"/>
          <w:szCs w:val="24"/>
        </w:rPr>
        <w:t>подпунктах</w:t>
      </w:r>
      <w:r w:rsidRPr="006D4D14">
        <w:rPr>
          <w:b w:val="0"/>
          <w:spacing w:val="1"/>
          <w:sz w:val="24"/>
          <w:szCs w:val="24"/>
        </w:rPr>
        <w:t xml:space="preserve"> </w:t>
      </w:r>
      <w:r w:rsidRPr="006D4D14">
        <w:rPr>
          <w:b w:val="0"/>
          <w:sz w:val="24"/>
          <w:szCs w:val="24"/>
        </w:rPr>
        <w:t>"а",</w:t>
      </w:r>
      <w:r w:rsidRPr="006D4D14">
        <w:rPr>
          <w:b w:val="0"/>
          <w:spacing w:val="1"/>
          <w:sz w:val="24"/>
          <w:szCs w:val="24"/>
        </w:rPr>
        <w:t xml:space="preserve"> </w:t>
      </w:r>
      <w:r w:rsidRPr="006D4D14">
        <w:rPr>
          <w:b w:val="0"/>
          <w:sz w:val="24"/>
          <w:szCs w:val="24"/>
        </w:rPr>
        <w:t>"г"</w:t>
      </w:r>
      <w:r w:rsidRPr="006D4D14">
        <w:rPr>
          <w:b w:val="0"/>
          <w:spacing w:val="1"/>
          <w:sz w:val="24"/>
          <w:szCs w:val="24"/>
        </w:rPr>
        <w:t xml:space="preserve"> </w:t>
      </w:r>
      <w:r w:rsidRPr="006D4D14">
        <w:rPr>
          <w:b w:val="0"/>
          <w:sz w:val="24"/>
          <w:szCs w:val="24"/>
        </w:rPr>
        <w:t>пункта</w:t>
      </w:r>
      <w:r w:rsidRPr="006D4D14">
        <w:rPr>
          <w:b w:val="0"/>
          <w:spacing w:val="1"/>
          <w:sz w:val="24"/>
          <w:szCs w:val="24"/>
        </w:rPr>
        <w:t xml:space="preserve"> </w:t>
      </w:r>
      <w:r w:rsidRPr="006D4D14">
        <w:rPr>
          <w:b w:val="0"/>
          <w:sz w:val="24"/>
          <w:szCs w:val="24"/>
        </w:rPr>
        <w:t>2.4.</w:t>
      </w:r>
      <w:r w:rsidRPr="006D4D14">
        <w:rPr>
          <w:b w:val="0"/>
          <w:spacing w:val="1"/>
          <w:sz w:val="24"/>
          <w:szCs w:val="24"/>
        </w:rPr>
        <w:t xml:space="preserve"> </w:t>
      </w:r>
      <w:r w:rsidRPr="006D4D14">
        <w:rPr>
          <w:b w:val="0"/>
          <w:sz w:val="24"/>
          <w:szCs w:val="24"/>
        </w:rPr>
        <w:t>настоящего</w:t>
      </w:r>
      <w:r w:rsidRPr="006D4D14">
        <w:rPr>
          <w:b w:val="0"/>
          <w:spacing w:val="1"/>
          <w:sz w:val="24"/>
          <w:szCs w:val="24"/>
        </w:rPr>
        <w:t xml:space="preserve"> </w:t>
      </w:r>
      <w:r w:rsidRPr="006D4D14">
        <w:rPr>
          <w:b w:val="0"/>
          <w:sz w:val="24"/>
          <w:szCs w:val="24"/>
        </w:rPr>
        <w:t>Административного</w:t>
      </w:r>
      <w:r w:rsidRPr="006D4D14">
        <w:rPr>
          <w:b w:val="0"/>
          <w:spacing w:val="-2"/>
          <w:sz w:val="24"/>
          <w:szCs w:val="24"/>
        </w:rPr>
        <w:t xml:space="preserve"> </w:t>
      </w:r>
      <w:r w:rsidRPr="006D4D14">
        <w:rPr>
          <w:b w:val="0"/>
          <w:sz w:val="24"/>
          <w:szCs w:val="24"/>
        </w:rPr>
        <w:t>регламента,</w:t>
      </w:r>
      <w:r w:rsidRPr="006D4D14">
        <w:rPr>
          <w:b w:val="0"/>
          <w:spacing w:val="-3"/>
          <w:sz w:val="24"/>
          <w:szCs w:val="24"/>
        </w:rPr>
        <w:t xml:space="preserve"> </w:t>
      </w:r>
      <w:r w:rsidRPr="006D4D14">
        <w:rPr>
          <w:b w:val="0"/>
          <w:sz w:val="24"/>
          <w:szCs w:val="24"/>
        </w:rPr>
        <w:t>регистрируются</w:t>
      </w:r>
      <w:r w:rsidRPr="006D4D14">
        <w:rPr>
          <w:b w:val="0"/>
          <w:spacing w:val="-1"/>
          <w:sz w:val="24"/>
          <w:szCs w:val="24"/>
        </w:rPr>
        <w:t xml:space="preserve"> </w:t>
      </w:r>
      <w:r w:rsidRPr="006D4D14">
        <w:rPr>
          <w:b w:val="0"/>
          <w:sz w:val="24"/>
          <w:szCs w:val="24"/>
        </w:rPr>
        <w:t>в</w:t>
      </w:r>
      <w:r w:rsidRPr="006D4D14">
        <w:rPr>
          <w:b w:val="0"/>
          <w:spacing w:val="-2"/>
          <w:sz w:val="24"/>
          <w:szCs w:val="24"/>
        </w:rPr>
        <w:t xml:space="preserve"> </w:t>
      </w:r>
      <w:r w:rsidRPr="006D4D14">
        <w:rPr>
          <w:b w:val="0"/>
          <w:sz w:val="24"/>
          <w:szCs w:val="24"/>
        </w:rPr>
        <w:t>автоматическом</w:t>
      </w:r>
      <w:r w:rsidRPr="006D4D14">
        <w:rPr>
          <w:b w:val="0"/>
          <w:spacing w:val="-4"/>
          <w:sz w:val="24"/>
          <w:szCs w:val="24"/>
        </w:rPr>
        <w:t xml:space="preserve"> </w:t>
      </w:r>
      <w:r w:rsidRPr="006D4D14">
        <w:rPr>
          <w:b w:val="0"/>
          <w:sz w:val="24"/>
          <w:szCs w:val="24"/>
        </w:rPr>
        <w:t>режиме.</w:t>
      </w:r>
    </w:p>
    <w:p w:rsidR="0061160C" w:rsidRPr="006D4D14" w:rsidRDefault="0061160C" w:rsidP="006D4D14">
      <w:pPr>
        <w:pStyle w:val="a0"/>
        <w:ind w:firstLine="709"/>
        <w:jc w:val="both"/>
        <w:rPr>
          <w:b w:val="0"/>
          <w:sz w:val="24"/>
          <w:szCs w:val="24"/>
        </w:rPr>
      </w:pPr>
      <w:r w:rsidRPr="006D4D14">
        <w:rPr>
          <w:b w:val="0"/>
          <w:sz w:val="24"/>
          <w:szCs w:val="24"/>
        </w:rPr>
        <w:t>Заявление,</w:t>
      </w:r>
      <w:r w:rsidRPr="006D4D14">
        <w:rPr>
          <w:b w:val="0"/>
          <w:spacing w:val="46"/>
          <w:sz w:val="24"/>
          <w:szCs w:val="24"/>
        </w:rPr>
        <w:t xml:space="preserve"> </w:t>
      </w:r>
      <w:r w:rsidRPr="006D4D14">
        <w:rPr>
          <w:b w:val="0"/>
          <w:sz w:val="24"/>
          <w:szCs w:val="24"/>
        </w:rPr>
        <w:t>уведомление</w:t>
      </w:r>
      <w:r w:rsidRPr="006D4D14">
        <w:rPr>
          <w:b w:val="0"/>
          <w:spacing w:val="116"/>
          <w:sz w:val="24"/>
          <w:szCs w:val="24"/>
        </w:rPr>
        <w:t xml:space="preserve"> </w:t>
      </w:r>
      <w:r w:rsidRPr="006D4D14">
        <w:rPr>
          <w:b w:val="0"/>
          <w:sz w:val="24"/>
          <w:szCs w:val="24"/>
        </w:rPr>
        <w:t>и</w:t>
      </w:r>
      <w:r w:rsidRPr="006D4D14">
        <w:rPr>
          <w:b w:val="0"/>
          <w:spacing w:val="116"/>
          <w:sz w:val="24"/>
          <w:szCs w:val="24"/>
        </w:rPr>
        <w:t xml:space="preserve"> </w:t>
      </w:r>
      <w:r w:rsidRPr="006D4D14">
        <w:rPr>
          <w:b w:val="0"/>
          <w:sz w:val="24"/>
          <w:szCs w:val="24"/>
        </w:rPr>
        <w:t>документы,</w:t>
      </w:r>
      <w:r w:rsidRPr="006D4D14">
        <w:rPr>
          <w:b w:val="0"/>
          <w:spacing w:val="116"/>
          <w:sz w:val="24"/>
          <w:szCs w:val="24"/>
        </w:rPr>
        <w:t xml:space="preserve"> </w:t>
      </w:r>
      <w:r w:rsidRPr="006D4D14">
        <w:rPr>
          <w:b w:val="0"/>
          <w:sz w:val="24"/>
          <w:szCs w:val="24"/>
        </w:rPr>
        <w:t>предусмотренные</w:t>
      </w:r>
      <w:r w:rsidRPr="006D4D14">
        <w:rPr>
          <w:b w:val="0"/>
          <w:spacing w:val="116"/>
          <w:sz w:val="24"/>
          <w:szCs w:val="24"/>
        </w:rPr>
        <w:t xml:space="preserve"> </w:t>
      </w:r>
      <w:r w:rsidRPr="006D4D14">
        <w:rPr>
          <w:b w:val="0"/>
          <w:sz w:val="24"/>
          <w:szCs w:val="24"/>
        </w:rPr>
        <w:t>пунктами</w:t>
      </w:r>
      <w:r w:rsidRPr="006D4D14">
        <w:rPr>
          <w:b w:val="0"/>
          <w:spacing w:val="117"/>
          <w:sz w:val="24"/>
          <w:szCs w:val="24"/>
        </w:rPr>
        <w:t xml:space="preserve"> </w:t>
      </w:r>
      <w:r w:rsidRPr="006D4D14">
        <w:rPr>
          <w:b w:val="0"/>
          <w:sz w:val="24"/>
          <w:szCs w:val="24"/>
        </w:rPr>
        <w:t>2.8,</w:t>
      </w:r>
      <w:r w:rsidR="006D4D14">
        <w:rPr>
          <w:b w:val="0"/>
          <w:sz w:val="24"/>
          <w:szCs w:val="24"/>
        </w:rPr>
        <w:t xml:space="preserve"> </w:t>
      </w:r>
      <w:r w:rsidRPr="006D4D14">
        <w:rPr>
          <w:b w:val="0"/>
          <w:sz w:val="24"/>
          <w:szCs w:val="24"/>
        </w:rPr>
        <w:t>2.9 - 2.9.6</w:t>
      </w:r>
      <w:r w:rsidRPr="006D4D14">
        <w:rPr>
          <w:b w:val="0"/>
          <w:spacing w:val="1"/>
          <w:sz w:val="24"/>
          <w:szCs w:val="24"/>
        </w:rPr>
        <w:t xml:space="preserve"> </w:t>
      </w:r>
      <w:r w:rsidRPr="006D4D14">
        <w:rPr>
          <w:b w:val="0"/>
          <w:sz w:val="24"/>
          <w:szCs w:val="24"/>
        </w:rPr>
        <w:t>настоящего</w:t>
      </w:r>
      <w:r w:rsidRPr="006D4D14">
        <w:rPr>
          <w:b w:val="0"/>
          <w:spacing w:val="1"/>
          <w:sz w:val="24"/>
          <w:szCs w:val="24"/>
        </w:rPr>
        <w:t xml:space="preserve"> </w:t>
      </w:r>
      <w:r w:rsidRPr="006D4D14">
        <w:rPr>
          <w:b w:val="0"/>
          <w:sz w:val="24"/>
          <w:szCs w:val="24"/>
        </w:rPr>
        <w:t>Административного</w:t>
      </w:r>
      <w:r w:rsidRPr="006D4D14">
        <w:rPr>
          <w:b w:val="0"/>
          <w:spacing w:val="1"/>
          <w:sz w:val="24"/>
          <w:szCs w:val="24"/>
        </w:rPr>
        <w:t xml:space="preserve"> </w:t>
      </w:r>
      <w:r w:rsidRPr="006D4D14">
        <w:rPr>
          <w:b w:val="0"/>
          <w:sz w:val="24"/>
          <w:szCs w:val="24"/>
        </w:rPr>
        <w:t>регламента,</w:t>
      </w:r>
      <w:r w:rsidRPr="006D4D14">
        <w:rPr>
          <w:b w:val="0"/>
          <w:spacing w:val="1"/>
          <w:sz w:val="24"/>
          <w:szCs w:val="24"/>
        </w:rPr>
        <w:t xml:space="preserve"> </w:t>
      </w:r>
      <w:r w:rsidRPr="006D4D14">
        <w:rPr>
          <w:b w:val="0"/>
          <w:sz w:val="24"/>
          <w:szCs w:val="24"/>
        </w:rPr>
        <w:t>направленные</w:t>
      </w:r>
      <w:r w:rsidRPr="006D4D14">
        <w:rPr>
          <w:b w:val="0"/>
          <w:spacing w:val="1"/>
          <w:sz w:val="24"/>
          <w:szCs w:val="24"/>
        </w:rPr>
        <w:t xml:space="preserve"> </w:t>
      </w:r>
      <w:r w:rsidRPr="006D4D14">
        <w:rPr>
          <w:b w:val="0"/>
          <w:sz w:val="24"/>
          <w:szCs w:val="24"/>
        </w:rPr>
        <w:t>через</w:t>
      </w:r>
      <w:r w:rsidRPr="006D4D14">
        <w:rPr>
          <w:b w:val="0"/>
          <w:spacing w:val="1"/>
          <w:sz w:val="24"/>
          <w:szCs w:val="24"/>
        </w:rPr>
        <w:t xml:space="preserve"> </w:t>
      </w:r>
      <w:r w:rsidRPr="006D4D14">
        <w:rPr>
          <w:b w:val="0"/>
          <w:sz w:val="24"/>
          <w:szCs w:val="24"/>
        </w:rPr>
        <w:t>многофункциональный центр, могут быть получены из многофункционального</w:t>
      </w:r>
      <w:r w:rsidRPr="006D4D14">
        <w:rPr>
          <w:b w:val="0"/>
          <w:spacing w:val="1"/>
          <w:sz w:val="24"/>
          <w:szCs w:val="24"/>
        </w:rPr>
        <w:t xml:space="preserve"> </w:t>
      </w:r>
      <w:r w:rsidRPr="006D4D14">
        <w:rPr>
          <w:b w:val="0"/>
          <w:spacing w:val="-1"/>
          <w:sz w:val="24"/>
          <w:szCs w:val="24"/>
        </w:rPr>
        <w:t>центра</w:t>
      </w:r>
      <w:r w:rsidRPr="006D4D14">
        <w:rPr>
          <w:b w:val="0"/>
          <w:spacing w:val="-18"/>
          <w:sz w:val="24"/>
          <w:szCs w:val="24"/>
        </w:rPr>
        <w:t xml:space="preserve"> </w:t>
      </w:r>
      <w:r w:rsidRPr="006D4D14">
        <w:rPr>
          <w:b w:val="0"/>
          <w:spacing w:val="-1"/>
          <w:sz w:val="24"/>
          <w:szCs w:val="24"/>
        </w:rPr>
        <w:t>в</w:t>
      </w:r>
      <w:r w:rsidRPr="006D4D14">
        <w:rPr>
          <w:b w:val="0"/>
          <w:spacing w:val="-18"/>
          <w:sz w:val="24"/>
          <w:szCs w:val="24"/>
        </w:rPr>
        <w:t xml:space="preserve"> </w:t>
      </w:r>
      <w:r w:rsidRPr="006D4D14">
        <w:rPr>
          <w:b w:val="0"/>
          <w:spacing w:val="-1"/>
          <w:sz w:val="24"/>
          <w:szCs w:val="24"/>
        </w:rPr>
        <w:t>электронной</w:t>
      </w:r>
      <w:r w:rsidRPr="006D4D14">
        <w:rPr>
          <w:b w:val="0"/>
          <w:spacing w:val="-17"/>
          <w:sz w:val="24"/>
          <w:szCs w:val="24"/>
        </w:rPr>
        <w:t xml:space="preserve"> </w:t>
      </w:r>
      <w:r w:rsidRPr="006D4D14">
        <w:rPr>
          <w:b w:val="0"/>
          <w:sz w:val="24"/>
          <w:szCs w:val="24"/>
        </w:rPr>
        <w:t>форме</w:t>
      </w:r>
      <w:r w:rsidRPr="006D4D14">
        <w:rPr>
          <w:b w:val="0"/>
          <w:spacing w:val="-19"/>
          <w:sz w:val="24"/>
          <w:szCs w:val="24"/>
        </w:rPr>
        <w:t xml:space="preserve"> </w:t>
      </w:r>
      <w:r w:rsidRPr="006D4D14">
        <w:rPr>
          <w:b w:val="0"/>
          <w:sz w:val="24"/>
          <w:szCs w:val="24"/>
        </w:rPr>
        <w:t>по</w:t>
      </w:r>
      <w:r w:rsidRPr="006D4D14">
        <w:rPr>
          <w:b w:val="0"/>
          <w:spacing w:val="-17"/>
          <w:sz w:val="24"/>
          <w:szCs w:val="24"/>
        </w:rPr>
        <w:t xml:space="preserve"> </w:t>
      </w:r>
      <w:r w:rsidRPr="006D4D14">
        <w:rPr>
          <w:b w:val="0"/>
          <w:sz w:val="24"/>
          <w:szCs w:val="24"/>
        </w:rPr>
        <w:t>защищенным</w:t>
      </w:r>
      <w:r w:rsidRPr="006D4D14">
        <w:rPr>
          <w:b w:val="0"/>
          <w:spacing w:val="-18"/>
          <w:sz w:val="24"/>
          <w:szCs w:val="24"/>
        </w:rPr>
        <w:t xml:space="preserve"> </w:t>
      </w:r>
      <w:r w:rsidRPr="006D4D14">
        <w:rPr>
          <w:b w:val="0"/>
          <w:sz w:val="24"/>
          <w:szCs w:val="24"/>
        </w:rPr>
        <w:t>каналам</w:t>
      </w:r>
      <w:r w:rsidRPr="006D4D14">
        <w:rPr>
          <w:b w:val="0"/>
          <w:spacing w:val="-17"/>
          <w:sz w:val="24"/>
          <w:szCs w:val="24"/>
        </w:rPr>
        <w:t xml:space="preserve"> </w:t>
      </w:r>
      <w:r w:rsidRPr="006D4D14">
        <w:rPr>
          <w:b w:val="0"/>
          <w:sz w:val="24"/>
          <w:szCs w:val="24"/>
        </w:rPr>
        <w:t>связи,</w:t>
      </w:r>
      <w:r w:rsidRPr="006D4D14">
        <w:rPr>
          <w:b w:val="0"/>
          <w:spacing w:val="-20"/>
          <w:sz w:val="24"/>
          <w:szCs w:val="24"/>
        </w:rPr>
        <w:t xml:space="preserve"> </w:t>
      </w:r>
      <w:r w:rsidRPr="006D4D14">
        <w:rPr>
          <w:b w:val="0"/>
          <w:sz w:val="24"/>
          <w:szCs w:val="24"/>
        </w:rPr>
        <w:t>заверенные</w:t>
      </w:r>
      <w:r w:rsidRPr="006D4D14">
        <w:rPr>
          <w:b w:val="0"/>
          <w:spacing w:val="-18"/>
          <w:sz w:val="24"/>
          <w:szCs w:val="24"/>
        </w:rPr>
        <w:t xml:space="preserve"> </w:t>
      </w:r>
      <w:r w:rsidRPr="006D4D14">
        <w:rPr>
          <w:b w:val="0"/>
          <w:sz w:val="24"/>
          <w:szCs w:val="24"/>
        </w:rPr>
        <w:t>усиленной</w:t>
      </w:r>
      <w:r w:rsidRPr="006D4D14">
        <w:rPr>
          <w:b w:val="0"/>
          <w:spacing w:val="-67"/>
          <w:sz w:val="24"/>
          <w:szCs w:val="24"/>
        </w:rPr>
        <w:t xml:space="preserve"> </w:t>
      </w:r>
      <w:r w:rsidRPr="006D4D14">
        <w:rPr>
          <w:b w:val="0"/>
          <w:sz w:val="24"/>
          <w:szCs w:val="24"/>
        </w:rPr>
        <w:t>квалифицированной электронной подписью или усиленной неквалифицированной</w:t>
      </w:r>
      <w:r w:rsidRPr="006D4D14">
        <w:rPr>
          <w:b w:val="0"/>
          <w:spacing w:val="-67"/>
          <w:sz w:val="24"/>
          <w:szCs w:val="24"/>
        </w:rPr>
        <w:t xml:space="preserve"> </w:t>
      </w:r>
      <w:r w:rsidRPr="006D4D14">
        <w:rPr>
          <w:b w:val="0"/>
          <w:sz w:val="24"/>
          <w:szCs w:val="24"/>
        </w:rPr>
        <w:t>электронной подписью заявителя в соответствии с требованиями Федерального</w:t>
      </w:r>
      <w:r w:rsidRPr="006D4D14">
        <w:rPr>
          <w:b w:val="0"/>
          <w:spacing w:val="1"/>
          <w:sz w:val="24"/>
          <w:szCs w:val="24"/>
        </w:rPr>
        <w:t xml:space="preserve"> </w:t>
      </w:r>
      <w:r w:rsidRPr="006D4D14">
        <w:rPr>
          <w:b w:val="0"/>
          <w:sz w:val="24"/>
          <w:szCs w:val="24"/>
        </w:rPr>
        <w:t>закона</w:t>
      </w:r>
      <w:r w:rsidRPr="006D4D14">
        <w:rPr>
          <w:b w:val="0"/>
          <w:spacing w:val="-1"/>
          <w:sz w:val="24"/>
          <w:szCs w:val="24"/>
        </w:rPr>
        <w:t xml:space="preserve"> </w:t>
      </w:r>
      <w:r w:rsidRPr="006D4D14">
        <w:rPr>
          <w:b w:val="0"/>
          <w:sz w:val="24"/>
          <w:szCs w:val="24"/>
        </w:rPr>
        <w:t>от</w:t>
      </w:r>
      <w:r w:rsidRPr="006D4D14">
        <w:rPr>
          <w:b w:val="0"/>
          <w:spacing w:val="-3"/>
          <w:sz w:val="24"/>
          <w:szCs w:val="24"/>
        </w:rPr>
        <w:t xml:space="preserve"> </w:t>
      </w:r>
      <w:r w:rsidRPr="006D4D14">
        <w:rPr>
          <w:b w:val="0"/>
          <w:sz w:val="24"/>
          <w:szCs w:val="24"/>
        </w:rPr>
        <w:t>6</w:t>
      </w:r>
      <w:r w:rsidRPr="006D4D14">
        <w:rPr>
          <w:b w:val="0"/>
          <w:spacing w:val="1"/>
          <w:sz w:val="24"/>
          <w:szCs w:val="24"/>
        </w:rPr>
        <w:t xml:space="preserve"> </w:t>
      </w:r>
      <w:r w:rsidRPr="006D4D14">
        <w:rPr>
          <w:b w:val="0"/>
          <w:sz w:val="24"/>
          <w:szCs w:val="24"/>
        </w:rPr>
        <w:t>апреля</w:t>
      </w:r>
      <w:r w:rsidRPr="006D4D14">
        <w:rPr>
          <w:b w:val="0"/>
          <w:spacing w:val="-4"/>
          <w:sz w:val="24"/>
          <w:szCs w:val="24"/>
        </w:rPr>
        <w:t xml:space="preserve"> </w:t>
      </w:r>
      <w:r w:rsidRPr="006D4D14">
        <w:rPr>
          <w:b w:val="0"/>
          <w:sz w:val="24"/>
          <w:szCs w:val="24"/>
        </w:rPr>
        <w:t>2011 г.</w:t>
      </w:r>
      <w:r w:rsidRPr="006D4D14">
        <w:rPr>
          <w:b w:val="0"/>
          <w:spacing w:val="-1"/>
          <w:sz w:val="24"/>
          <w:szCs w:val="24"/>
        </w:rPr>
        <w:t xml:space="preserve"> </w:t>
      </w:r>
      <w:r w:rsidRPr="006D4D14">
        <w:rPr>
          <w:b w:val="0"/>
          <w:sz w:val="24"/>
          <w:szCs w:val="24"/>
        </w:rPr>
        <w:t>№</w:t>
      </w:r>
      <w:r w:rsidRPr="006D4D14">
        <w:rPr>
          <w:b w:val="0"/>
          <w:spacing w:val="-3"/>
          <w:sz w:val="24"/>
          <w:szCs w:val="24"/>
        </w:rPr>
        <w:t xml:space="preserve"> </w:t>
      </w:r>
      <w:r w:rsidRPr="006D4D14">
        <w:rPr>
          <w:b w:val="0"/>
          <w:sz w:val="24"/>
          <w:szCs w:val="24"/>
        </w:rPr>
        <w:t>63-ФЗ "Об электронной подписи".</w:t>
      </w:r>
    </w:p>
    <w:p w:rsidR="0061160C" w:rsidRPr="006D4D14" w:rsidRDefault="006D4D14" w:rsidP="006D4D14">
      <w:pPr>
        <w:pStyle w:val="a6"/>
        <w:widowControl w:val="0"/>
        <w:tabs>
          <w:tab w:val="left" w:pos="1630"/>
        </w:tabs>
        <w:ind w:left="0" w:firstLine="709"/>
        <w:jc w:val="both"/>
        <w:rPr>
          <w:rFonts w:ascii="Times New Roman" w:hAnsi="Times New Roman"/>
          <w:sz w:val="24"/>
          <w:szCs w:val="24"/>
        </w:rPr>
      </w:pPr>
      <w:r w:rsidRPr="006D4D14">
        <w:rPr>
          <w:rFonts w:ascii="Times New Roman" w:hAnsi="Times New Roman"/>
          <w:sz w:val="24"/>
          <w:szCs w:val="24"/>
        </w:rPr>
        <w:t xml:space="preserve">3.82. </w:t>
      </w:r>
      <w:r w:rsidR="0061160C" w:rsidRPr="006D4D14">
        <w:rPr>
          <w:rFonts w:ascii="Times New Roman" w:hAnsi="Times New Roman"/>
          <w:sz w:val="24"/>
          <w:szCs w:val="24"/>
        </w:rPr>
        <w:t>Для</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приема</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заявления,</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уведомления</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в</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электронной</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форме</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с</w:t>
      </w:r>
      <w:r w:rsidR="0061160C" w:rsidRPr="006D4D14">
        <w:rPr>
          <w:rFonts w:ascii="Times New Roman" w:hAnsi="Times New Roman"/>
          <w:spacing w:val="1"/>
          <w:sz w:val="24"/>
          <w:szCs w:val="24"/>
        </w:rPr>
        <w:t xml:space="preserve"> </w:t>
      </w:r>
      <w:r w:rsidR="0061160C" w:rsidRPr="006D4D14">
        <w:rPr>
          <w:rFonts w:ascii="Times New Roman" w:hAnsi="Times New Roman"/>
          <w:sz w:val="24"/>
          <w:szCs w:val="24"/>
        </w:rPr>
        <w:t>использованием</w:t>
      </w:r>
      <w:r w:rsidR="0061160C" w:rsidRPr="006D4D14">
        <w:rPr>
          <w:rFonts w:ascii="Times New Roman" w:hAnsi="Times New Roman"/>
          <w:spacing w:val="20"/>
          <w:sz w:val="24"/>
          <w:szCs w:val="24"/>
        </w:rPr>
        <w:t xml:space="preserve"> </w:t>
      </w:r>
      <w:r w:rsidR="0061160C" w:rsidRPr="006D4D14">
        <w:rPr>
          <w:rFonts w:ascii="Times New Roman" w:hAnsi="Times New Roman"/>
          <w:sz w:val="24"/>
          <w:szCs w:val="24"/>
        </w:rPr>
        <w:t>Единого</w:t>
      </w:r>
      <w:r w:rsidR="0061160C" w:rsidRPr="006D4D14">
        <w:rPr>
          <w:rFonts w:ascii="Times New Roman" w:hAnsi="Times New Roman"/>
          <w:spacing w:val="19"/>
          <w:sz w:val="24"/>
          <w:szCs w:val="24"/>
        </w:rPr>
        <w:t xml:space="preserve"> </w:t>
      </w:r>
      <w:r w:rsidR="0061160C" w:rsidRPr="006D4D14">
        <w:rPr>
          <w:rFonts w:ascii="Times New Roman" w:hAnsi="Times New Roman"/>
          <w:sz w:val="24"/>
          <w:szCs w:val="24"/>
        </w:rPr>
        <w:t>портала,</w:t>
      </w:r>
      <w:r w:rsidR="0061160C" w:rsidRPr="006D4D14">
        <w:rPr>
          <w:rFonts w:ascii="Times New Roman" w:hAnsi="Times New Roman"/>
          <w:spacing w:val="18"/>
          <w:sz w:val="24"/>
          <w:szCs w:val="24"/>
        </w:rPr>
        <w:t xml:space="preserve"> </w:t>
      </w:r>
      <w:r w:rsidR="0061160C" w:rsidRPr="006D4D14">
        <w:rPr>
          <w:rFonts w:ascii="Times New Roman" w:hAnsi="Times New Roman"/>
          <w:sz w:val="24"/>
          <w:szCs w:val="24"/>
        </w:rPr>
        <w:t>регионального</w:t>
      </w:r>
      <w:r w:rsidR="0061160C" w:rsidRPr="006D4D14">
        <w:rPr>
          <w:rFonts w:ascii="Times New Roman" w:hAnsi="Times New Roman"/>
          <w:spacing w:val="19"/>
          <w:sz w:val="24"/>
          <w:szCs w:val="24"/>
        </w:rPr>
        <w:t xml:space="preserve"> </w:t>
      </w:r>
      <w:r w:rsidR="0061160C" w:rsidRPr="006D4D14">
        <w:rPr>
          <w:rFonts w:ascii="Times New Roman" w:hAnsi="Times New Roman"/>
          <w:sz w:val="24"/>
          <w:szCs w:val="24"/>
        </w:rPr>
        <w:t>портала</w:t>
      </w:r>
      <w:r w:rsidR="0061160C" w:rsidRPr="006D4D14">
        <w:rPr>
          <w:rFonts w:ascii="Times New Roman" w:hAnsi="Times New Roman"/>
          <w:spacing w:val="24"/>
          <w:sz w:val="24"/>
          <w:szCs w:val="24"/>
        </w:rPr>
        <w:t xml:space="preserve"> </w:t>
      </w:r>
      <w:r w:rsidR="0061160C" w:rsidRPr="006D4D14">
        <w:rPr>
          <w:rFonts w:ascii="Times New Roman" w:hAnsi="Times New Roman"/>
          <w:sz w:val="24"/>
          <w:szCs w:val="24"/>
        </w:rPr>
        <w:t>может</w:t>
      </w:r>
      <w:r w:rsidR="0061160C" w:rsidRPr="006D4D14">
        <w:rPr>
          <w:rFonts w:ascii="Times New Roman" w:hAnsi="Times New Roman"/>
          <w:spacing w:val="19"/>
          <w:sz w:val="24"/>
          <w:szCs w:val="24"/>
        </w:rPr>
        <w:t xml:space="preserve"> </w:t>
      </w:r>
      <w:r w:rsidR="0061160C" w:rsidRPr="006D4D14">
        <w:rPr>
          <w:rFonts w:ascii="Times New Roman" w:hAnsi="Times New Roman"/>
          <w:sz w:val="24"/>
          <w:szCs w:val="24"/>
        </w:rPr>
        <w:t>применяться</w:t>
      </w:r>
      <w:r w:rsidRPr="006D4D14">
        <w:rPr>
          <w:rFonts w:ascii="Times New Roman" w:hAnsi="Times New Roman"/>
          <w:sz w:val="24"/>
          <w:szCs w:val="24"/>
        </w:rPr>
        <w:t xml:space="preserve"> </w:t>
      </w:r>
      <w:r w:rsidR="0061160C" w:rsidRPr="006D4D14">
        <w:rPr>
          <w:sz w:val="24"/>
          <w:szCs w:val="24"/>
        </w:rPr>
        <w:t>специализированное программное обеспечение, предусматривающее заполнение</w:t>
      </w:r>
      <w:r w:rsidR="0061160C" w:rsidRPr="006D4D14">
        <w:rPr>
          <w:spacing w:val="1"/>
          <w:sz w:val="24"/>
          <w:szCs w:val="24"/>
        </w:rPr>
        <w:t xml:space="preserve"> </w:t>
      </w:r>
      <w:r w:rsidR="0061160C" w:rsidRPr="006D4D14">
        <w:rPr>
          <w:sz w:val="24"/>
          <w:szCs w:val="24"/>
        </w:rPr>
        <w:t>заявителем реквизитов, необходимых для работы с заявлением, уведомлением и</w:t>
      </w:r>
      <w:r w:rsidR="0061160C" w:rsidRPr="006D4D14">
        <w:rPr>
          <w:spacing w:val="1"/>
          <w:sz w:val="24"/>
          <w:szCs w:val="24"/>
        </w:rPr>
        <w:t xml:space="preserve"> </w:t>
      </w:r>
      <w:r w:rsidR="0061160C" w:rsidRPr="006D4D14">
        <w:rPr>
          <w:sz w:val="24"/>
          <w:szCs w:val="24"/>
        </w:rPr>
        <w:t>для</w:t>
      </w:r>
      <w:r w:rsidR="0061160C" w:rsidRPr="006D4D14">
        <w:rPr>
          <w:spacing w:val="-1"/>
          <w:sz w:val="24"/>
          <w:szCs w:val="24"/>
        </w:rPr>
        <w:t xml:space="preserve"> </w:t>
      </w:r>
      <w:r w:rsidR="0061160C" w:rsidRPr="006D4D14">
        <w:rPr>
          <w:sz w:val="24"/>
          <w:szCs w:val="24"/>
        </w:rPr>
        <w:t>подготовки ответа.</w:t>
      </w:r>
    </w:p>
    <w:p w:rsidR="0061160C" w:rsidRPr="006D4D14" w:rsidRDefault="0061160C" w:rsidP="006D4D14">
      <w:pPr>
        <w:pStyle w:val="a0"/>
        <w:ind w:firstLine="709"/>
        <w:jc w:val="both"/>
        <w:rPr>
          <w:b w:val="0"/>
          <w:sz w:val="24"/>
          <w:szCs w:val="24"/>
        </w:rPr>
      </w:pPr>
      <w:r w:rsidRPr="006D4D14">
        <w:rPr>
          <w:b w:val="0"/>
          <w:sz w:val="24"/>
          <w:szCs w:val="24"/>
        </w:rPr>
        <w:t>Для</w:t>
      </w:r>
      <w:r w:rsidRPr="006D4D14">
        <w:rPr>
          <w:b w:val="0"/>
          <w:spacing w:val="1"/>
          <w:sz w:val="24"/>
          <w:szCs w:val="24"/>
        </w:rPr>
        <w:t xml:space="preserve"> </w:t>
      </w:r>
      <w:r w:rsidRPr="006D4D14">
        <w:rPr>
          <w:b w:val="0"/>
          <w:sz w:val="24"/>
          <w:szCs w:val="24"/>
        </w:rPr>
        <w:t>возможности</w:t>
      </w:r>
      <w:r w:rsidRPr="006D4D14">
        <w:rPr>
          <w:b w:val="0"/>
          <w:spacing w:val="1"/>
          <w:sz w:val="24"/>
          <w:szCs w:val="24"/>
        </w:rPr>
        <w:t xml:space="preserve"> </w:t>
      </w:r>
      <w:r w:rsidRPr="006D4D14">
        <w:rPr>
          <w:b w:val="0"/>
          <w:sz w:val="24"/>
          <w:szCs w:val="24"/>
        </w:rPr>
        <w:t>подачи</w:t>
      </w:r>
      <w:r w:rsidRPr="006D4D14">
        <w:rPr>
          <w:b w:val="0"/>
          <w:spacing w:val="1"/>
          <w:sz w:val="24"/>
          <w:szCs w:val="24"/>
        </w:rPr>
        <w:t xml:space="preserve"> </w:t>
      </w:r>
      <w:r w:rsidRPr="006D4D14">
        <w:rPr>
          <w:b w:val="0"/>
          <w:sz w:val="24"/>
          <w:szCs w:val="24"/>
        </w:rPr>
        <w:t>заявления,</w:t>
      </w:r>
      <w:r w:rsidRPr="006D4D14">
        <w:rPr>
          <w:b w:val="0"/>
          <w:spacing w:val="1"/>
          <w:sz w:val="24"/>
          <w:szCs w:val="24"/>
        </w:rPr>
        <w:t xml:space="preserve"> </w:t>
      </w:r>
      <w:r w:rsidRPr="006D4D14">
        <w:rPr>
          <w:b w:val="0"/>
          <w:sz w:val="24"/>
          <w:szCs w:val="24"/>
        </w:rPr>
        <w:t>уведомления</w:t>
      </w:r>
      <w:r w:rsidRPr="006D4D14">
        <w:rPr>
          <w:b w:val="0"/>
          <w:spacing w:val="1"/>
          <w:sz w:val="24"/>
          <w:szCs w:val="24"/>
        </w:rPr>
        <w:t xml:space="preserve"> </w:t>
      </w:r>
      <w:r w:rsidRPr="006D4D14">
        <w:rPr>
          <w:b w:val="0"/>
          <w:sz w:val="24"/>
          <w:szCs w:val="24"/>
        </w:rPr>
        <w:t>через</w:t>
      </w:r>
      <w:r w:rsidRPr="006D4D14">
        <w:rPr>
          <w:b w:val="0"/>
          <w:spacing w:val="1"/>
          <w:sz w:val="24"/>
          <w:szCs w:val="24"/>
        </w:rPr>
        <w:t xml:space="preserve"> </w:t>
      </w:r>
      <w:r w:rsidRPr="006D4D14">
        <w:rPr>
          <w:b w:val="0"/>
          <w:sz w:val="24"/>
          <w:szCs w:val="24"/>
        </w:rPr>
        <w:t>Единый</w:t>
      </w:r>
      <w:r w:rsidRPr="006D4D14">
        <w:rPr>
          <w:b w:val="0"/>
          <w:spacing w:val="1"/>
          <w:sz w:val="24"/>
          <w:szCs w:val="24"/>
        </w:rPr>
        <w:t xml:space="preserve"> </w:t>
      </w:r>
      <w:r w:rsidRPr="006D4D14">
        <w:rPr>
          <w:b w:val="0"/>
          <w:sz w:val="24"/>
          <w:szCs w:val="24"/>
        </w:rPr>
        <w:t>портал,</w:t>
      </w:r>
      <w:r w:rsidRPr="006D4D14">
        <w:rPr>
          <w:b w:val="0"/>
          <w:spacing w:val="1"/>
          <w:sz w:val="24"/>
          <w:szCs w:val="24"/>
        </w:rPr>
        <w:t xml:space="preserve"> </w:t>
      </w:r>
      <w:r w:rsidRPr="006D4D14">
        <w:rPr>
          <w:b w:val="0"/>
          <w:sz w:val="24"/>
          <w:szCs w:val="24"/>
        </w:rPr>
        <w:t>региональный</w:t>
      </w:r>
      <w:r w:rsidRPr="006D4D14">
        <w:rPr>
          <w:b w:val="0"/>
          <w:spacing w:val="-4"/>
          <w:sz w:val="24"/>
          <w:szCs w:val="24"/>
        </w:rPr>
        <w:t xml:space="preserve"> </w:t>
      </w:r>
      <w:r w:rsidRPr="006D4D14">
        <w:rPr>
          <w:b w:val="0"/>
          <w:sz w:val="24"/>
          <w:szCs w:val="24"/>
        </w:rPr>
        <w:t>портал</w:t>
      </w:r>
      <w:r w:rsidRPr="006D4D14">
        <w:rPr>
          <w:b w:val="0"/>
          <w:spacing w:val="1"/>
          <w:sz w:val="24"/>
          <w:szCs w:val="24"/>
        </w:rPr>
        <w:t xml:space="preserve"> </w:t>
      </w:r>
      <w:r w:rsidRPr="006D4D14">
        <w:rPr>
          <w:b w:val="0"/>
          <w:sz w:val="24"/>
          <w:szCs w:val="24"/>
        </w:rPr>
        <w:t>заявитель</w:t>
      </w:r>
      <w:r w:rsidRPr="006D4D14">
        <w:rPr>
          <w:b w:val="0"/>
          <w:spacing w:val="-3"/>
          <w:sz w:val="24"/>
          <w:szCs w:val="24"/>
        </w:rPr>
        <w:t xml:space="preserve"> </w:t>
      </w:r>
      <w:r w:rsidRPr="006D4D14">
        <w:rPr>
          <w:b w:val="0"/>
          <w:sz w:val="24"/>
          <w:szCs w:val="24"/>
        </w:rPr>
        <w:t>должен</w:t>
      </w:r>
      <w:r w:rsidRPr="006D4D14">
        <w:rPr>
          <w:b w:val="0"/>
          <w:spacing w:val="-3"/>
          <w:sz w:val="24"/>
          <w:szCs w:val="24"/>
        </w:rPr>
        <w:t xml:space="preserve"> </w:t>
      </w:r>
      <w:r w:rsidRPr="006D4D14">
        <w:rPr>
          <w:b w:val="0"/>
          <w:sz w:val="24"/>
          <w:szCs w:val="24"/>
        </w:rPr>
        <w:t>быть</w:t>
      </w:r>
      <w:r w:rsidRPr="006D4D14">
        <w:rPr>
          <w:b w:val="0"/>
          <w:spacing w:val="-1"/>
          <w:sz w:val="24"/>
          <w:szCs w:val="24"/>
        </w:rPr>
        <w:t xml:space="preserve"> </w:t>
      </w:r>
      <w:r w:rsidRPr="006D4D14">
        <w:rPr>
          <w:b w:val="0"/>
          <w:sz w:val="24"/>
          <w:szCs w:val="24"/>
        </w:rPr>
        <w:t>зарегистрирован в</w:t>
      </w:r>
      <w:r w:rsidRPr="006D4D14">
        <w:rPr>
          <w:b w:val="0"/>
          <w:spacing w:val="1"/>
          <w:sz w:val="24"/>
          <w:szCs w:val="24"/>
        </w:rPr>
        <w:t xml:space="preserve"> </w:t>
      </w:r>
      <w:r w:rsidRPr="006D4D14">
        <w:rPr>
          <w:b w:val="0"/>
          <w:sz w:val="24"/>
          <w:szCs w:val="24"/>
        </w:rPr>
        <w:t>ЕСИА.</w:t>
      </w:r>
    </w:p>
    <w:p w:rsidR="0061160C" w:rsidRPr="00017E7F" w:rsidRDefault="006D4D14" w:rsidP="006D4D14">
      <w:pPr>
        <w:pStyle w:val="a6"/>
        <w:widowControl w:val="0"/>
        <w:tabs>
          <w:tab w:val="left" w:pos="1738"/>
        </w:tabs>
        <w:ind w:left="0" w:firstLine="709"/>
        <w:jc w:val="both"/>
        <w:rPr>
          <w:rFonts w:ascii="Times New Roman" w:hAnsi="Times New Roman"/>
          <w:sz w:val="24"/>
          <w:szCs w:val="24"/>
        </w:rPr>
      </w:pPr>
      <w:r>
        <w:rPr>
          <w:rFonts w:ascii="Times New Roman" w:hAnsi="Times New Roman"/>
          <w:sz w:val="24"/>
          <w:szCs w:val="24"/>
        </w:rPr>
        <w:t xml:space="preserve">3.83.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предусмотренных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2.8,</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2.9 - 2.9.6</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указан</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2.12</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 регламента.</w:t>
      </w:r>
    </w:p>
    <w:p w:rsidR="0061160C" w:rsidRPr="00017E7F" w:rsidRDefault="006D4D14" w:rsidP="006D4D14">
      <w:pPr>
        <w:pStyle w:val="a6"/>
        <w:widowControl w:val="0"/>
        <w:tabs>
          <w:tab w:val="left" w:pos="1603"/>
        </w:tabs>
        <w:ind w:left="0" w:firstLine="709"/>
        <w:jc w:val="both"/>
        <w:rPr>
          <w:rFonts w:ascii="Times New Roman" w:hAnsi="Times New Roman"/>
          <w:sz w:val="24"/>
          <w:szCs w:val="24"/>
        </w:rPr>
      </w:pPr>
      <w:r>
        <w:rPr>
          <w:rFonts w:ascii="Times New Roman" w:hAnsi="Times New Roman"/>
          <w:sz w:val="24"/>
          <w:szCs w:val="24"/>
        </w:rPr>
        <w:t xml:space="preserve">3.84. </w:t>
      </w:r>
      <w:r w:rsidR="0061160C" w:rsidRPr="00017E7F">
        <w:rPr>
          <w:rFonts w:ascii="Times New Roman" w:hAnsi="Times New Roman"/>
          <w:sz w:val="24"/>
          <w:szCs w:val="24"/>
        </w:rPr>
        <w:t>Результатом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регистрация</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заявления, уведомления и документов, предусмотренных пунктами 2.8, 2.9 - 2.9.6</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 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p>
    <w:p w:rsidR="0061160C" w:rsidRPr="00017E7F" w:rsidRDefault="006D4D14" w:rsidP="006D4D14">
      <w:pPr>
        <w:pStyle w:val="a6"/>
        <w:widowControl w:val="0"/>
        <w:tabs>
          <w:tab w:val="left" w:pos="1731"/>
        </w:tabs>
        <w:ind w:left="0" w:firstLine="709"/>
        <w:jc w:val="both"/>
        <w:rPr>
          <w:rFonts w:ascii="Times New Roman" w:hAnsi="Times New Roman"/>
          <w:sz w:val="24"/>
          <w:szCs w:val="24"/>
        </w:rPr>
      </w:pPr>
      <w:r>
        <w:rPr>
          <w:rFonts w:ascii="Times New Roman" w:hAnsi="Times New Roman"/>
          <w:sz w:val="24"/>
          <w:szCs w:val="24"/>
        </w:rPr>
        <w:t xml:space="preserve">3.85. </w:t>
      </w:r>
      <w:r w:rsidR="0061160C" w:rsidRPr="00017E7F">
        <w:rPr>
          <w:rFonts w:ascii="Times New Roman" w:hAnsi="Times New Roman"/>
          <w:sz w:val="24"/>
          <w:szCs w:val="24"/>
        </w:rPr>
        <w:t>После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2.8,</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2.9.6</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направляются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назначения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рассмотрение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прилагаемых документов.</w:t>
      </w:r>
    </w:p>
    <w:p w:rsidR="0061160C" w:rsidRPr="00017E7F" w:rsidRDefault="0061160C" w:rsidP="00017E7F">
      <w:pPr>
        <w:pStyle w:val="a0"/>
        <w:ind w:firstLine="709"/>
        <w:jc w:val="both"/>
        <w:rPr>
          <w:sz w:val="24"/>
          <w:szCs w:val="24"/>
        </w:rPr>
      </w:pPr>
    </w:p>
    <w:p w:rsidR="0061160C" w:rsidRPr="00017E7F" w:rsidRDefault="0061160C" w:rsidP="006D4D14">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Межведомственное</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информационное</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взаимодействие</w:t>
      </w:r>
    </w:p>
    <w:p w:rsidR="0061160C" w:rsidRPr="00017E7F" w:rsidRDefault="0061160C" w:rsidP="006D4D14">
      <w:pPr>
        <w:pStyle w:val="a0"/>
        <w:ind w:firstLine="709"/>
        <w:jc w:val="both"/>
        <w:rPr>
          <w:b w:val="0"/>
          <w:sz w:val="24"/>
          <w:szCs w:val="24"/>
        </w:rPr>
      </w:pPr>
    </w:p>
    <w:p w:rsidR="0061160C" w:rsidRPr="00017E7F" w:rsidRDefault="006D4D14" w:rsidP="006D4D14">
      <w:pPr>
        <w:pStyle w:val="a6"/>
        <w:widowControl w:val="0"/>
        <w:tabs>
          <w:tab w:val="left" w:pos="1668"/>
        </w:tabs>
        <w:ind w:left="0" w:firstLine="709"/>
        <w:jc w:val="both"/>
        <w:rPr>
          <w:rFonts w:ascii="Times New Roman" w:hAnsi="Times New Roman"/>
          <w:sz w:val="24"/>
          <w:szCs w:val="24"/>
        </w:rPr>
      </w:pPr>
      <w:r>
        <w:rPr>
          <w:rFonts w:ascii="Times New Roman" w:hAnsi="Times New Roman"/>
          <w:sz w:val="24"/>
          <w:szCs w:val="24"/>
        </w:rPr>
        <w:t xml:space="preserve">3.86. </w:t>
      </w:r>
      <w:r w:rsidR="0061160C" w:rsidRPr="00017E7F">
        <w:rPr>
          <w:rFonts w:ascii="Times New Roman" w:hAnsi="Times New Roman"/>
          <w:sz w:val="24"/>
          <w:szCs w:val="24"/>
        </w:rPr>
        <w:t>Основанием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начала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регистрация заявления и приложенных к заявлению документов, если заявитель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самостоятельно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представил</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указанные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2.9.6</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 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p>
    <w:p w:rsidR="0061160C" w:rsidRPr="00017E7F" w:rsidRDefault="006D4D14" w:rsidP="006D4D14">
      <w:pPr>
        <w:pStyle w:val="a6"/>
        <w:widowControl w:val="0"/>
        <w:tabs>
          <w:tab w:val="left" w:pos="1555"/>
        </w:tabs>
        <w:ind w:left="0" w:firstLine="709"/>
        <w:jc w:val="both"/>
        <w:rPr>
          <w:rFonts w:ascii="Times New Roman" w:hAnsi="Times New Roman"/>
          <w:sz w:val="24"/>
          <w:szCs w:val="24"/>
        </w:rPr>
      </w:pPr>
      <w:r>
        <w:rPr>
          <w:rFonts w:ascii="Times New Roman" w:hAnsi="Times New Roman"/>
          <w:sz w:val="24"/>
          <w:szCs w:val="24"/>
        </w:rPr>
        <w:t xml:space="preserve">3.87. </w:t>
      </w:r>
      <w:r w:rsidR="0061160C" w:rsidRPr="00017E7F">
        <w:rPr>
          <w:rFonts w:ascii="Times New Roman" w:hAnsi="Times New Roman"/>
          <w:sz w:val="24"/>
          <w:szCs w:val="24"/>
        </w:rPr>
        <w:t>Должностное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обязанности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которого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соответствии 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 регламентом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входит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выполнение</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соответствующих</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функций</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(далее</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должностное</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лицо</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подготавливает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числе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использованием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СМЭВ)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запрос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копий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сведений,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содержащихся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предусмотренных</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пунктами 2.9 - 2.9.6 настоящего Административного регламента, в соответствии 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перечнем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информационных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запросов,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3.87</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если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представил</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указанные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самостоятельно.</w:t>
      </w:r>
    </w:p>
    <w:p w:rsidR="0061160C" w:rsidRPr="00017E7F" w:rsidRDefault="006D4D14" w:rsidP="006D4D14">
      <w:pPr>
        <w:pStyle w:val="a6"/>
        <w:widowControl w:val="0"/>
        <w:tabs>
          <w:tab w:val="left" w:pos="1803"/>
        </w:tabs>
        <w:ind w:left="0" w:firstLine="709"/>
        <w:jc w:val="both"/>
        <w:rPr>
          <w:rFonts w:ascii="Times New Roman" w:hAnsi="Times New Roman"/>
          <w:sz w:val="24"/>
          <w:szCs w:val="24"/>
        </w:rPr>
      </w:pPr>
      <w:r>
        <w:rPr>
          <w:rFonts w:ascii="Times New Roman" w:hAnsi="Times New Roman"/>
          <w:sz w:val="24"/>
          <w:szCs w:val="24"/>
        </w:rPr>
        <w:t xml:space="preserve">3.88. </w:t>
      </w:r>
      <w:r w:rsidR="0061160C" w:rsidRPr="00017E7F">
        <w:rPr>
          <w:rFonts w:ascii="Times New Roman" w:hAnsi="Times New Roman"/>
          <w:sz w:val="24"/>
          <w:szCs w:val="24"/>
        </w:rPr>
        <w:t>Перечень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запрашиваемых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услуги:</w:t>
      </w:r>
    </w:p>
    <w:p w:rsidR="0061160C" w:rsidRPr="00017E7F" w:rsidRDefault="006D4D14" w:rsidP="006D4D14">
      <w:pPr>
        <w:pStyle w:val="a6"/>
        <w:widowControl w:val="0"/>
        <w:tabs>
          <w:tab w:val="left" w:pos="1801"/>
        </w:tabs>
        <w:ind w:left="0" w:firstLine="709"/>
        <w:jc w:val="both"/>
        <w:rPr>
          <w:rFonts w:ascii="Times New Roman" w:hAnsi="Times New Roman"/>
          <w:sz w:val="24"/>
          <w:szCs w:val="24"/>
        </w:rPr>
      </w:pPr>
      <w:r>
        <w:rPr>
          <w:rFonts w:ascii="Times New Roman" w:hAnsi="Times New Roman"/>
          <w:sz w:val="24"/>
          <w:szCs w:val="24"/>
        </w:rPr>
        <w:t xml:space="preserve">3.88.1.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исключением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связи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необходимостью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продления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срока 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на строительство):</w:t>
      </w:r>
    </w:p>
    <w:p w:rsidR="0061160C" w:rsidRPr="006D4D14" w:rsidRDefault="0061160C" w:rsidP="006D4D14">
      <w:pPr>
        <w:pStyle w:val="a0"/>
        <w:ind w:firstLine="709"/>
        <w:jc w:val="both"/>
        <w:rPr>
          <w:b w:val="0"/>
          <w:sz w:val="24"/>
          <w:szCs w:val="24"/>
        </w:rPr>
      </w:pPr>
      <w:r w:rsidRPr="006D4D14">
        <w:rPr>
          <w:b w:val="0"/>
          <w:sz w:val="24"/>
          <w:szCs w:val="24"/>
        </w:rPr>
        <w:t>а) правоустанавливающие документы на земельный участок, в том числе</w:t>
      </w:r>
      <w:r w:rsidRPr="006D4D14">
        <w:rPr>
          <w:b w:val="0"/>
          <w:spacing w:val="1"/>
          <w:sz w:val="24"/>
          <w:szCs w:val="24"/>
        </w:rPr>
        <w:t xml:space="preserve"> </w:t>
      </w:r>
      <w:r w:rsidRPr="006D4D14">
        <w:rPr>
          <w:b w:val="0"/>
          <w:sz w:val="24"/>
          <w:szCs w:val="24"/>
        </w:rPr>
        <w:t>соглашение об</w:t>
      </w:r>
      <w:r w:rsidRPr="006D4D14">
        <w:rPr>
          <w:b w:val="0"/>
          <w:spacing w:val="1"/>
          <w:sz w:val="24"/>
          <w:szCs w:val="24"/>
        </w:rPr>
        <w:t xml:space="preserve"> </w:t>
      </w:r>
      <w:r w:rsidRPr="006D4D14">
        <w:rPr>
          <w:b w:val="0"/>
          <w:sz w:val="24"/>
          <w:szCs w:val="24"/>
        </w:rPr>
        <w:t>установлении</w:t>
      </w:r>
      <w:r w:rsidRPr="006D4D14">
        <w:rPr>
          <w:b w:val="0"/>
          <w:spacing w:val="1"/>
          <w:sz w:val="24"/>
          <w:szCs w:val="24"/>
        </w:rPr>
        <w:t xml:space="preserve"> </w:t>
      </w:r>
      <w:r w:rsidRPr="006D4D14">
        <w:rPr>
          <w:b w:val="0"/>
          <w:sz w:val="24"/>
          <w:szCs w:val="24"/>
        </w:rPr>
        <w:t>сервитута, решение об установлении публичного</w:t>
      </w:r>
      <w:r w:rsidRPr="006D4D14">
        <w:rPr>
          <w:b w:val="0"/>
          <w:spacing w:val="1"/>
          <w:sz w:val="24"/>
          <w:szCs w:val="24"/>
        </w:rPr>
        <w:t xml:space="preserve"> </w:t>
      </w:r>
      <w:r w:rsidRPr="006D4D14">
        <w:rPr>
          <w:b w:val="0"/>
          <w:sz w:val="24"/>
          <w:szCs w:val="24"/>
        </w:rPr>
        <w:t>сервитута,</w:t>
      </w:r>
      <w:r w:rsidRPr="006D4D14">
        <w:rPr>
          <w:b w:val="0"/>
          <w:spacing w:val="1"/>
          <w:sz w:val="24"/>
          <w:szCs w:val="24"/>
        </w:rPr>
        <w:t xml:space="preserve"> </w:t>
      </w:r>
      <w:r w:rsidRPr="006D4D14">
        <w:rPr>
          <w:b w:val="0"/>
          <w:sz w:val="24"/>
          <w:szCs w:val="24"/>
        </w:rPr>
        <w:t>а</w:t>
      </w:r>
      <w:r w:rsidRPr="006D4D14">
        <w:rPr>
          <w:b w:val="0"/>
          <w:spacing w:val="1"/>
          <w:sz w:val="24"/>
          <w:szCs w:val="24"/>
        </w:rPr>
        <w:t xml:space="preserve"> </w:t>
      </w:r>
      <w:r w:rsidRPr="006D4D14">
        <w:rPr>
          <w:b w:val="0"/>
          <w:sz w:val="24"/>
          <w:szCs w:val="24"/>
        </w:rPr>
        <w:t>также</w:t>
      </w:r>
      <w:r w:rsidRPr="006D4D14">
        <w:rPr>
          <w:b w:val="0"/>
          <w:spacing w:val="1"/>
          <w:sz w:val="24"/>
          <w:szCs w:val="24"/>
        </w:rPr>
        <w:t xml:space="preserve"> </w:t>
      </w:r>
      <w:r w:rsidRPr="006D4D14">
        <w:rPr>
          <w:b w:val="0"/>
          <w:sz w:val="24"/>
          <w:szCs w:val="24"/>
        </w:rPr>
        <w:t>схема</w:t>
      </w:r>
      <w:r w:rsidRPr="006D4D14">
        <w:rPr>
          <w:b w:val="0"/>
          <w:spacing w:val="1"/>
          <w:sz w:val="24"/>
          <w:szCs w:val="24"/>
        </w:rPr>
        <w:t xml:space="preserve"> </w:t>
      </w:r>
      <w:r w:rsidRPr="006D4D14">
        <w:rPr>
          <w:b w:val="0"/>
          <w:sz w:val="24"/>
          <w:szCs w:val="24"/>
        </w:rPr>
        <w:t>расположения</w:t>
      </w:r>
      <w:r w:rsidRPr="006D4D14">
        <w:rPr>
          <w:b w:val="0"/>
          <w:spacing w:val="1"/>
          <w:sz w:val="24"/>
          <w:szCs w:val="24"/>
        </w:rPr>
        <w:t xml:space="preserve"> </w:t>
      </w:r>
      <w:r w:rsidRPr="006D4D14">
        <w:rPr>
          <w:b w:val="0"/>
          <w:sz w:val="24"/>
          <w:szCs w:val="24"/>
        </w:rPr>
        <w:t>земельного</w:t>
      </w:r>
      <w:r w:rsidRPr="006D4D14">
        <w:rPr>
          <w:b w:val="0"/>
          <w:spacing w:val="1"/>
          <w:sz w:val="24"/>
          <w:szCs w:val="24"/>
        </w:rPr>
        <w:t xml:space="preserve"> </w:t>
      </w:r>
      <w:r w:rsidRPr="006D4D14">
        <w:rPr>
          <w:b w:val="0"/>
          <w:sz w:val="24"/>
          <w:szCs w:val="24"/>
        </w:rPr>
        <w:t>участка</w:t>
      </w:r>
      <w:r w:rsidRPr="006D4D14">
        <w:rPr>
          <w:b w:val="0"/>
          <w:spacing w:val="1"/>
          <w:sz w:val="24"/>
          <w:szCs w:val="24"/>
        </w:rPr>
        <w:t xml:space="preserve"> </w:t>
      </w:r>
      <w:r w:rsidRPr="006D4D14">
        <w:rPr>
          <w:b w:val="0"/>
          <w:sz w:val="24"/>
          <w:szCs w:val="24"/>
        </w:rPr>
        <w:t>или</w:t>
      </w:r>
      <w:r w:rsidRPr="006D4D14">
        <w:rPr>
          <w:b w:val="0"/>
          <w:spacing w:val="1"/>
          <w:sz w:val="24"/>
          <w:szCs w:val="24"/>
        </w:rPr>
        <w:t xml:space="preserve"> </w:t>
      </w:r>
      <w:r w:rsidRPr="006D4D14">
        <w:rPr>
          <w:b w:val="0"/>
          <w:sz w:val="24"/>
          <w:szCs w:val="24"/>
        </w:rPr>
        <w:t>земельных</w:t>
      </w:r>
      <w:r w:rsidRPr="006D4D14">
        <w:rPr>
          <w:b w:val="0"/>
          <w:spacing w:val="1"/>
          <w:sz w:val="24"/>
          <w:szCs w:val="24"/>
        </w:rPr>
        <w:t xml:space="preserve"> </w:t>
      </w:r>
      <w:r w:rsidRPr="006D4D14">
        <w:rPr>
          <w:b w:val="0"/>
          <w:sz w:val="24"/>
          <w:szCs w:val="24"/>
        </w:rPr>
        <w:t>участков на кадастровом плане территории, на основании которой был образован</w:t>
      </w:r>
      <w:r w:rsidRPr="006D4D14">
        <w:rPr>
          <w:b w:val="0"/>
          <w:spacing w:val="1"/>
          <w:sz w:val="24"/>
          <w:szCs w:val="24"/>
        </w:rPr>
        <w:t xml:space="preserve"> </w:t>
      </w:r>
      <w:r w:rsidRPr="006D4D14">
        <w:rPr>
          <w:b w:val="0"/>
          <w:sz w:val="24"/>
          <w:szCs w:val="24"/>
        </w:rPr>
        <w:t>указанный</w:t>
      </w:r>
      <w:r w:rsidRPr="006D4D14">
        <w:rPr>
          <w:b w:val="0"/>
          <w:spacing w:val="1"/>
          <w:sz w:val="24"/>
          <w:szCs w:val="24"/>
        </w:rPr>
        <w:t xml:space="preserve"> </w:t>
      </w:r>
      <w:r w:rsidRPr="006D4D14">
        <w:rPr>
          <w:b w:val="0"/>
          <w:sz w:val="24"/>
          <w:szCs w:val="24"/>
        </w:rPr>
        <w:t>земельный</w:t>
      </w:r>
      <w:r w:rsidRPr="006D4D14">
        <w:rPr>
          <w:b w:val="0"/>
          <w:spacing w:val="1"/>
          <w:sz w:val="24"/>
          <w:szCs w:val="24"/>
        </w:rPr>
        <w:t xml:space="preserve"> </w:t>
      </w:r>
      <w:r w:rsidRPr="006D4D14">
        <w:rPr>
          <w:b w:val="0"/>
          <w:sz w:val="24"/>
          <w:szCs w:val="24"/>
        </w:rPr>
        <w:t>участок</w:t>
      </w:r>
      <w:r w:rsidRPr="006D4D14">
        <w:rPr>
          <w:b w:val="0"/>
          <w:spacing w:val="1"/>
          <w:sz w:val="24"/>
          <w:szCs w:val="24"/>
        </w:rPr>
        <w:t xml:space="preserve"> </w:t>
      </w:r>
      <w:r w:rsidRPr="006D4D14">
        <w:rPr>
          <w:b w:val="0"/>
          <w:sz w:val="24"/>
          <w:szCs w:val="24"/>
        </w:rPr>
        <w:t>и</w:t>
      </w:r>
      <w:r w:rsidRPr="006D4D14">
        <w:rPr>
          <w:b w:val="0"/>
          <w:spacing w:val="1"/>
          <w:sz w:val="24"/>
          <w:szCs w:val="24"/>
        </w:rPr>
        <w:t xml:space="preserve"> </w:t>
      </w:r>
      <w:r w:rsidRPr="006D4D14">
        <w:rPr>
          <w:b w:val="0"/>
          <w:sz w:val="24"/>
          <w:szCs w:val="24"/>
        </w:rPr>
        <w:t>выдан</w:t>
      </w:r>
      <w:r w:rsidRPr="006D4D14">
        <w:rPr>
          <w:b w:val="0"/>
          <w:spacing w:val="1"/>
          <w:sz w:val="24"/>
          <w:szCs w:val="24"/>
        </w:rPr>
        <w:t xml:space="preserve"> </w:t>
      </w:r>
      <w:r w:rsidRPr="006D4D14">
        <w:rPr>
          <w:b w:val="0"/>
          <w:sz w:val="24"/>
          <w:szCs w:val="24"/>
        </w:rPr>
        <w:lastRenderedPageBreak/>
        <w:t>градостроительный</w:t>
      </w:r>
      <w:r w:rsidRPr="006D4D14">
        <w:rPr>
          <w:b w:val="0"/>
          <w:spacing w:val="1"/>
          <w:sz w:val="24"/>
          <w:szCs w:val="24"/>
        </w:rPr>
        <w:t xml:space="preserve"> </w:t>
      </w:r>
      <w:r w:rsidRPr="006D4D14">
        <w:rPr>
          <w:b w:val="0"/>
          <w:sz w:val="24"/>
          <w:szCs w:val="24"/>
        </w:rPr>
        <w:t>план</w:t>
      </w:r>
      <w:r w:rsidRPr="006D4D14">
        <w:rPr>
          <w:b w:val="0"/>
          <w:spacing w:val="1"/>
          <w:sz w:val="24"/>
          <w:szCs w:val="24"/>
        </w:rPr>
        <w:t xml:space="preserve"> </w:t>
      </w:r>
      <w:r w:rsidRPr="006D4D14">
        <w:rPr>
          <w:b w:val="0"/>
          <w:sz w:val="24"/>
          <w:szCs w:val="24"/>
        </w:rPr>
        <w:t>земельного</w:t>
      </w:r>
      <w:r w:rsidRPr="006D4D14">
        <w:rPr>
          <w:b w:val="0"/>
          <w:spacing w:val="1"/>
          <w:sz w:val="24"/>
          <w:szCs w:val="24"/>
        </w:rPr>
        <w:t xml:space="preserve"> </w:t>
      </w:r>
      <w:r w:rsidRPr="006D4D14">
        <w:rPr>
          <w:b w:val="0"/>
          <w:sz w:val="24"/>
          <w:szCs w:val="24"/>
        </w:rPr>
        <w:t>участка</w:t>
      </w:r>
      <w:r w:rsidRPr="006D4D14">
        <w:rPr>
          <w:b w:val="0"/>
          <w:spacing w:val="9"/>
          <w:sz w:val="24"/>
          <w:szCs w:val="24"/>
        </w:rPr>
        <w:t xml:space="preserve"> </w:t>
      </w:r>
      <w:r w:rsidRPr="006D4D14">
        <w:rPr>
          <w:b w:val="0"/>
          <w:sz w:val="24"/>
          <w:szCs w:val="24"/>
        </w:rPr>
        <w:t>в</w:t>
      </w:r>
      <w:r w:rsidRPr="006D4D14">
        <w:rPr>
          <w:b w:val="0"/>
          <w:spacing w:val="8"/>
          <w:sz w:val="24"/>
          <w:szCs w:val="24"/>
        </w:rPr>
        <w:t xml:space="preserve"> </w:t>
      </w:r>
      <w:r w:rsidRPr="006D4D14">
        <w:rPr>
          <w:b w:val="0"/>
          <w:sz w:val="24"/>
          <w:szCs w:val="24"/>
        </w:rPr>
        <w:t>случае,</w:t>
      </w:r>
      <w:r w:rsidRPr="006D4D14">
        <w:rPr>
          <w:b w:val="0"/>
          <w:spacing w:val="11"/>
          <w:sz w:val="24"/>
          <w:szCs w:val="24"/>
        </w:rPr>
        <w:t xml:space="preserve"> </w:t>
      </w:r>
      <w:r w:rsidRPr="006D4D14">
        <w:rPr>
          <w:b w:val="0"/>
          <w:sz w:val="24"/>
          <w:szCs w:val="24"/>
        </w:rPr>
        <w:t>предусмотренном</w:t>
      </w:r>
      <w:r w:rsidRPr="006D4D14">
        <w:rPr>
          <w:b w:val="0"/>
          <w:spacing w:val="8"/>
          <w:sz w:val="24"/>
          <w:szCs w:val="24"/>
        </w:rPr>
        <w:t xml:space="preserve"> </w:t>
      </w:r>
      <w:r w:rsidRPr="006D4D14">
        <w:rPr>
          <w:b w:val="0"/>
          <w:sz w:val="24"/>
          <w:szCs w:val="24"/>
        </w:rPr>
        <w:t>частью</w:t>
      </w:r>
      <w:r w:rsidRPr="006D4D14">
        <w:rPr>
          <w:b w:val="0"/>
          <w:spacing w:val="7"/>
          <w:sz w:val="24"/>
          <w:szCs w:val="24"/>
        </w:rPr>
        <w:t xml:space="preserve"> </w:t>
      </w:r>
      <w:r w:rsidRPr="006D4D14">
        <w:rPr>
          <w:b w:val="0"/>
          <w:sz w:val="24"/>
          <w:szCs w:val="24"/>
        </w:rPr>
        <w:t>1</w:t>
      </w:r>
      <w:r w:rsidRPr="006D4D14">
        <w:rPr>
          <w:b w:val="0"/>
          <w:sz w:val="24"/>
          <w:szCs w:val="24"/>
          <w:vertAlign w:val="superscript"/>
        </w:rPr>
        <w:t>1</w:t>
      </w:r>
      <w:r w:rsidRPr="006D4D14">
        <w:rPr>
          <w:b w:val="0"/>
          <w:spacing w:val="7"/>
          <w:sz w:val="24"/>
          <w:szCs w:val="24"/>
        </w:rPr>
        <w:t xml:space="preserve"> </w:t>
      </w:r>
      <w:r w:rsidRPr="006D4D14">
        <w:rPr>
          <w:b w:val="0"/>
          <w:sz w:val="24"/>
          <w:szCs w:val="24"/>
        </w:rPr>
        <w:t>статьи</w:t>
      </w:r>
      <w:r w:rsidRPr="006D4D14">
        <w:rPr>
          <w:b w:val="0"/>
          <w:spacing w:val="7"/>
          <w:sz w:val="24"/>
          <w:szCs w:val="24"/>
        </w:rPr>
        <w:t xml:space="preserve"> </w:t>
      </w:r>
      <w:r w:rsidRPr="006D4D14">
        <w:rPr>
          <w:b w:val="0"/>
          <w:sz w:val="24"/>
          <w:szCs w:val="24"/>
        </w:rPr>
        <w:t>57</w:t>
      </w:r>
      <w:r w:rsidRPr="006D4D14">
        <w:rPr>
          <w:b w:val="0"/>
          <w:sz w:val="24"/>
          <w:szCs w:val="24"/>
          <w:vertAlign w:val="superscript"/>
        </w:rPr>
        <w:t>3</w:t>
      </w:r>
      <w:r w:rsidRPr="006D4D14">
        <w:rPr>
          <w:b w:val="0"/>
          <w:spacing w:val="10"/>
          <w:sz w:val="24"/>
          <w:szCs w:val="24"/>
        </w:rPr>
        <w:t xml:space="preserve"> </w:t>
      </w:r>
      <w:r w:rsidRPr="006D4D14">
        <w:rPr>
          <w:b w:val="0"/>
          <w:sz w:val="24"/>
          <w:szCs w:val="24"/>
        </w:rPr>
        <w:t>Градостроительного</w:t>
      </w:r>
      <w:r w:rsidR="006D4D14">
        <w:rPr>
          <w:b w:val="0"/>
          <w:sz w:val="24"/>
          <w:szCs w:val="24"/>
        </w:rPr>
        <w:t xml:space="preserve"> </w:t>
      </w:r>
      <w:r w:rsidRPr="006D4D14">
        <w:rPr>
          <w:b w:val="0"/>
          <w:sz w:val="24"/>
          <w:szCs w:val="24"/>
        </w:rPr>
        <w:t>кодекса</w:t>
      </w:r>
      <w:r w:rsidRPr="006D4D14">
        <w:rPr>
          <w:b w:val="0"/>
          <w:spacing w:val="-9"/>
          <w:sz w:val="24"/>
          <w:szCs w:val="24"/>
        </w:rPr>
        <w:t xml:space="preserve"> </w:t>
      </w:r>
      <w:r w:rsidRPr="006D4D14">
        <w:rPr>
          <w:b w:val="0"/>
          <w:sz w:val="24"/>
          <w:szCs w:val="24"/>
        </w:rPr>
        <w:t>Российской</w:t>
      </w:r>
      <w:r w:rsidRPr="006D4D14">
        <w:rPr>
          <w:b w:val="0"/>
          <w:spacing w:val="-11"/>
          <w:sz w:val="24"/>
          <w:szCs w:val="24"/>
        </w:rPr>
        <w:t xml:space="preserve"> </w:t>
      </w:r>
      <w:r w:rsidRPr="006D4D14">
        <w:rPr>
          <w:b w:val="0"/>
          <w:sz w:val="24"/>
          <w:szCs w:val="24"/>
        </w:rPr>
        <w:t>Федерации,</w:t>
      </w:r>
      <w:r w:rsidRPr="006D4D14">
        <w:rPr>
          <w:b w:val="0"/>
          <w:spacing w:val="-12"/>
          <w:sz w:val="24"/>
          <w:szCs w:val="24"/>
        </w:rPr>
        <w:t xml:space="preserve"> </w:t>
      </w:r>
      <w:r w:rsidRPr="006D4D14">
        <w:rPr>
          <w:b w:val="0"/>
          <w:sz w:val="24"/>
          <w:szCs w:val="24"/>
        </w:rPr>
        <w:t>или</w:t>
      </w:r>
      <w:r w:rsidRPr="006D4D14">
        <w:rPr>
          <w:b w:val="0"/>
          <w:spacing w:val="-11"/>
          <w:sz w:val="24"/>
          <w:szCs w:val="24"/>
        </w:rPr>
        <w:t xml:space="preserve"> </w:t>
      </w:r>
      <w:r w:rsidRPr="006D4D14">
        <w:rPr>
          <w:b w:val="0"/>
          <w:sz w:val="24"/>
          <w:szCs w:val="24"/>
        </w:rPr>
        <w:t>реквизиты</w:t>
      </w:r>
      <w:r w:rsidRPr="006D4D14">
        <w:rPr>
          <w:b w:val="0"/>
          <w:spacing w:val="-8"/>
          <w:sz w:val="24"/>
          <w:szCs w:val="24"/>
        </w:rPr>
        <w:t xml:space="preserve"> </w:t>
      </w:r>
      <w:r w:rsidRPr="006D4D14">
        <w:rPr>
          <w:b w:val="0"/>
          <w:sz w:val="24"/>
          <w:szCs w:val="24"/>
        </w:rPr>
        <w:t>утвержденного</w:t>
      </w:r>
      <w:r w:rsidRPr="006D4D14">
        <w:rPr>
          <w:b w:val="0"/>
          <w:spacing w:val="-10"/>
          <w:sz w:val="24"/>
          <w:szCs w:val="24"/>
        </w:rPr>
        <w:t xml:space="preserve"> </w:t>
      </w:r>
      <w:r w:rsidRPr="006D4D14">
        <w:rPr>
          <w:b w:val="0"/>
          <w:sz w:val="24"/>
          <w:szCs w:val="24"/>
        </w:rPr>
        <w:t>проекта</w:t>
      </w:r>
      <w:r w:rsidRPr="006D4D14">
        <w:rPr>
          <w:b w:val="0"/>
          <w:spacing w:val="-9"/>
          <w:sz w:val="24"/>
          <w:szCs w:val="24"/>
        </w:rPr>
        <w:t xml:space="preserve"> </w:t>
      </w:r>
      <w:r w:rsidRPr="006D4D14">
        <w:rPr>
          <w:b w:val="0"/>
          <w:sz w:val="24"/>
          <w:szCs w:val="24"/>
        </w:rPr>
        <w:t>межевания</w:t>
      </w:r>
      <w:r w:rsidRPr="006D4D14">
        <w:rPr>
          <w:b w:val="0"/>
          <w:spacing w:val="-68"/>
          <w:sz w:val="24"/>
          <w:szCs w:val="24"/>
        </w:rPr>
        <w:t xml:space="preserve"> </w:t>
      </w:r>
      <w:r w:rsidRPr="006D4D14">
        <w:rPr>
          <w:b w:val="0"/>
          <w:sz w:val="24"/>
          <w:szCs w:val="24"/>
        </w:rPr>
        <w:t>территории</w:t>
      </w:r>
      <w:r w:rsidRPr="006D4D14">
        <w:rPr>
          <w:b w:val="0"/>
          <w:spacing w:val="-6"/>
          <w:sz w:val="24"/>
          <w:szCs w:val="24"/>
        </w:rPr>
        <w:t xml:space="preserve"> </w:t>
      </w:r>
      <w:r w:rsidRPr="006D4D14">
        <w:rPr>
          <w:b w:val="0"/>
          <w:sz w:val="24"/>
          <w:szCs w:val="24"/>
        </w:rPr>
        <w:t>либо</w:t>
      </w:r>
      <w:r w:rsidRPr="006D4D14">
        <w:rPr>
          <w:b w:val="0"/>
          <w:spacing w:val="-8"/>
          <w:sz w:val="24"/>
          <w:szCs w:val="24"/>
        </w:rPr>
        <w:t xml:space="preserve"> </w:t>
      </w:r>
      <w:r w:rsidRPr="006D4D14">
        <w:rPr>
          <w:b w:val="0"/>
          <w:sz w:val="24"/>
          <w:szCs w:val="24"/>
        </w:rPr>
        <w:t>схема</w:t>
      </w:r>
      <w:r w:rsidRPr="006D4D14">
        <w:rPr>
          <w:b w:val="0"/>
          <w:spacing w:val="-6"/>
          <w:sz w:val="24"/>
          <w:szCs w:val="24"/>
        </w:rPr>
        <w:t xml:space="preserve"> </w:t>
      </w:r>
      <w:r w:rsidRPr="006D4D14">
        <w:rPr>
          <w:b w:val="0"/>
          <w:sz w:val="24"/>
          <w:szCs w:val="24"/>
        </w:rPr>
        <w:t>расположения</w:t>
      </w:r>
      <w:r w:rsidRPr="006D4D14">
        <w:rPr>
          <w:b w:val="0"/>
          <w:spacing w:val="-5"/>
          <w:sz w:val="24"/>
          <w:szCs w:val="24"/>
        </w:rPr>
        <w:t xml:space="preserve"> </w:t>
      </w:r>
      <w:r w:rsidRPr="006D4D14">
        <w:rPr>
          <w:b w:val="0"/>
          <w:sz w:val="24"/>
          <w:szCs w:val="24"/>
        </w:rPr>
        <w:t>земельного</w:t>
      </w:r>
      <w:r w:rsidRPr="006D4D14">
        <w:rPr>
          <w:b w:val="0"/>
          <w:spacing w:val="-5"/>
          <w:sz w:val="24"/>
          <w:szCs w:val="24"/>
        </w:rPr>
        <w:t xml:space="preserve"> </w:t>
      </w:r>
      <w:r w:rsidRPr="006D4D14">
        <w:rPr>
          <w:b w:val="0"/>
          <w:sz w:val="24"/>
          <w:szCs w:val="24"/>
        </w:rPr>
        <w:t>участка</w:t>
      </w:r>
      <w:r w:rsidRPr="006D4D14">
        <w:rPr>
          <w:b w:val="0"/>
          <w:spacing w:val="-8"/>
          <w:sz w:val="24"/>
          <w:szCs w:val="24"/>
        </w:rPr>
        <w:t xml:space="preserve"> </w:t>
      </w:r>
      <w:r w:rsidRPr="006D4D14">
        <w:rPr>
          <w:b w:val="0"/>
          <w:sz w:val="24"/>
          <w:szCs w:val="24"/>
        </w:rPr>
        <w:t>или</w:t>
      </w:r>
      <w:r w:rsidRPr="006D4D14">
        <w:rPr>
          <w:b w:val="0"/>
          <w:spacing w:val="-5"/>
          <w:sz w:val="24"/>
          <w:szCs w:val="24"/>
        </w:rPr>
        <w:t xml:space="preserve"> </w:t>
      </w:r>
      <w:r w:rsidRPr="006D4D14">
        <w:rPr>
          <w:b w:val="0"/>
          <w:sz w:val="24"/>
          <w:szCs w:val="24"/>
        </w:rPr>
        <w:t>земельных</w:t>
      </w:r>
      <w:r w:rsidRPr="006D4D14">
        <w:rPr>
          <w:b w:val="0"/>
          <w:spacing w:val="-8"/>
          <w:sz w:val="24"/>
          <w:szCs w:val="24"/>
        </w:rPr>
        <w:t xml:space="preserve"> </w:t>
      </w:r>
      <w:r w:rsidRPr="006D4D14">
        <w:rPr>
          <w:b w:val="0"/>
          <w:sz w:val="24"/>
          <w:szCs w:val="24"/>
        </w:rPr>
        <w:t>участков</w:t>
      </w:r>
      <w:r w:rsidRPr="006D4D14">
        <w:rPr>
          <w:b w:val="0"/>
          <w:spacing w:val="-68"/>
          <w:sz w:val="24"/>
          <w:szCs w:val="24"/>
        </w:rPr>
        <w:t xml:space="preserve"> </w:t>
      </w:r>
      <w:r w:rsidRPr="006D4D14">
        <w:rPr>
          <w:b w:val="0"/>
          <w:sz w:val="24"/>
          <w:szCs w:val="24"/>
        </w:rPr>
        <w:t>на кадастровом плане территории в случае, предусмотренном частью 7</w:t>
      </w:r>
      <w:r w:rsidRPr="006D4D14">
        <w:rPr>
          <w:b w:val="0"/>
          <w:sz w:val="24"/>
          <w:szCs w:val="24"/>
          <w:vertAlign w:val="superscript"/>
        </w:rPr>
        <w:t>3</w:t>
      </w:r>
      <w:r w:rsidRPr="006D4D14">
        <w:rPr>
          <w:b w:val="0"/>
          <w:sz w:val="24"/>
          <w:szCs w:val="24"/>
        </w:rPr>
        <w:t xml:space="preserve"> статьи 51</w:t>
      </w:r>
      <w:r w:rsidRPr="006D4D14">
        <w:rPr>
          <w:b w:val="0"/>
          <w:spacing w:val="1"/>
          <w:sz w:val="24"/>
          <w:szCs w:val="24"/>
        </w:rPr>
        <w:t xml:space="preserve"> </w:t>
      </w:r>
      <w:r w:rsidRPr="006D4D14">
        <w:rPr>
          <w:b w:val="0"/>
          <w:sz w:val="24"/>
          <w:szCs w:val="24"/>
        </w:rPr>
        <w:t>Градостроительного</w:t>
      </w:r>
      <w:r w:rsidRPr="006D4D14">
        <w:rPr>
          <w:b w:val="0"/>
          <w:spacing w:val="1"/>
          <w:sz w:val="24"/>
          <w:szCs w:val="24"/>
        </w:rPr>
        <w:t xml:space="preserve"> </w:t>
      </w:r>
      <w:r w:rsidRPr="006D4D14">
        <w:rPr>
          <w:b w:val="0"/>
          <w:sz w:val="24"/>
          <w:szCs w:val="24"/>
        </w:rPr>
        <w:t>кодекса</w:t>
      </w:r>
      <w:r w:rsidRPr="006D4D14">
        <w:rPr>
          <w:b w:val="0"/>
          <w:spacing w:val="1"/>
          <w:sz w:val="24"/>
          <w:szCs w:val="24"/>
        </w:rPr>
        <w:t xml:space="preserve"> </w:t>
      </w:r>
      <w:r w:rsidRPr="006D4D14">
        <w:rPr>
          <w:b w:val="0"/>
          <w:sz w:val="24"/>
          <w:szCs w:val="24"/>
        </w:rPr>
        <w:t>Российской</w:t>
      </w:r>
      <w:r w:rsidRPr="006D4D14">
        <w:rPr>
          <w:b w:val="0"/>
          <w:spacing w:val="1"/>
          <w:sz w:val="24"/>
          <w:szCs w:val="24"/>
        </w:rPr>
        <w:t xml:space="preserve"> </w:t>
      </w:r>
      <w:r w:rsidRPr="006D4D14">
        <w:rPr>
          <w:b w:val="0"/>
          <w:sz w:val="24"/>
          <w:szCs w:val="24"/>
        </w:rPr>
        <w:t>Федерации.</w:t>
      </w:r>
      <w:r w:rsidRPr="006D4D14">
        <w:rPr>
          <w:b w:val="0"/>
          <w:spacing w:val="1"/>
          <w:sz w:val="24"/>
          <w:szCs w:val="24"/>
        </w:rPr>
        <w:t xml:space="preserve"> </w:t>
      </w:r>
      <w:r w:rsidRPr="006D4D14">
        <w:rPr>
          <w:b w:val="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pacing w:val="-1"/>
          <w:sz w:val="24"/>
          <w:szCs w:val="24"/>
        </w:rPr>
        <w:t>б)</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при</w:t>
      </w:r>
      <w:r w:rsidRPr="00017E7F">
        <w:rPr>
          <w:rFonts w:ascii="Times New Roman" w:hAnsi="Times New Roman" w:cs="Times New Roman"/>
          <w:spacing w:val="-14"/>
          <w:sz w:val="24"/>
          <w:szCs w:val="24"/>
        </w:rPr>
        <w:t xml:space="preserve"> </w:t>
      </w:r>
      <w:r w:rsidRPr="00017E7F">
        <w:rPr>
          <w:rFonts w:ascii="Times New Roman" w:hAnsi="Times New Roman" w:cs="Times New Roman"/>
          <w:spacing w:val="-1"/>
          <w:sz w:val="24"/>
          <w:szCs w:val="24"/>
        </w:rPr>
        <w:t>наличии</w:t>
      </w:r>
      <w:r w:rsidRPr="00017E7F">
        <w:rPr>
          <w:rFonts w:ascii="Times New Roman" w:hAnsi="Times New Roman" w:cs="Times New Roman"/>
          <w:spacing w:val="-14"/>
          <w:sz w:val="24"/>
          <w:szCs w:val="24"/>
        </w:rPr>
        <w:t xml:space="preserve"> </w:t>
      </w:r>
      <w:r w:rsidRPr="00017E7F">
        <w:rPr>
          <w:rFonts w:ascii="Times New Roman" w:hAnsi="Times New Roman" w:cs="Times New Roman"/>
          <w:spacing w:val="-1"/>
          <w:sz w:val="24"/>
          <w:szCs w:val="24"/>
        </w:rPr>
        <w:t>соглашения</w:t>
      </w:r>
      <w:r w:rsidRPr="00017E7F">
        <w:rPr>
          <w:rFonts w:ascii="Times New Roman" w:hAnsi="Times New Roman" w:cs="Times New Roman"/>
          <w:spacing w:val="-17"/>
          <w:sz w:val="24"/>
          <w:szCs w:val="24"/>
        </w:rPr>
        <w:t xml:space="preserve"> </w:t>
      </w:r>
      <w:r w:rsidRPr="00017E7F">
        <w:rPr>
          <w:rFonts w:ascii="Times New Roman" w:hAnsi="Times New Roman" w:cs="Times New Roman"/>
          <w:spacing w:val="-1"/>
          <w:sz w:val="24"/>
          <w:szCs w:val="24"/>
        </w:rPr>
        <w:t>о</w:t>
      </w:r>
      <w:r w:rsidRPr="00017E7F">
        <w:rPr>
          <w:rFonts w:ascii="Times New Roman" w:hAnsi="Times New Roman" w:cs="Times New Roman"/>
          <w:spacing w:val="-13"/>
          <w:sz w:val="24"/>
          <w:szCs w:val="24"/>
        </w:rPr>
        <w:t xml:space="preserve"> </w:t>
      </w:r>
      <w:r w:rsidRPr="00017E7F">
        <w:rPr>
          <w:rFonts w:ascii="Times New Roman" w:hAnsi="Times New Roman" w:cs="Times New Roman"/>
          <w:spacing w:val="-1"/>
          <w:sz w:val="24"/>
          <w:szCs w:val="24"/>
        </w:rPr>
        <w:t>передаче</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случаях,</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установленных</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бюджетным</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законодательством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(государственным органом), Государственной корпорацией по атомной энергии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"Росатом",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корпорацией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космической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деятельности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"Роскосмос", органом управления государственным внебюджетным фондом 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полномочий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(муниципального)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заказчика,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осуществлении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бюджетных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инвестиций,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указанное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соглашение,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правоустанавливающие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земельный</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участок</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правообладателя,</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1"/>
          <w:sz w:val="24"/>
          <w:szCs w:val="24"/>
        </w:rPr>
        <w:t xml:space="preserve"> </w:t>
      </w:r>
      <w:r w:rsidRPr="00017E7F">
        <w:rPr>
          <w:rFonts w:ascii="Times New Roman" w:hAnsi="Times New Roman" w:cs="Times New Roman"/>
          <w:sz w:val="24"/>
          <w:szCs w:val="24"/>
        </w:rPr>
        <w:t>которым</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заключено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это</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соглашение.</w:t>
      </w:r>
      <w:r w:rsidRPr="00017E7F">
        <w:rPr>
          <w:rFonts w:ascii="Times New Roman" w:hAnsi="Times New Roman" w:cs="Times New Roman"/>
          <w:spacing w:val="-13"/>
          <w:sz w:val="24"/>
          <w:szCs w:val="24"/>
        </w:rPr>
        <w:t xml:space="preserve"> </w:t>
      </w:r>
      <w:r w:rsidRPr="00017E7F">
        <w:rPr>
          <w:rFonts w:ascii="Times New Roman" w:hAnsi="Times New Roman" w:cs="Times New Roman"/>
          <w:color w:val="FF000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в) градостроительный план земельного участка, выданный не ранее чем за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года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дня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представления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заявления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получение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выдачи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линейного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реквизиты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планировки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межевания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исключением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реконструкции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линейного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требуется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подготовка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планировке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реквизиты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планировки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pacing w:val="-1"/>
          <w:sz w:val="24"/>
          <w:szCs w:val="24"/>
        </w:rPr>
        <w:t>выдачи</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разрешения</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линейного</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размещения</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которого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не</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требуется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образование</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земельного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участка.</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 xml:space="preserve"> </w:t>
      </w:r>
    </w:p>
    <w:p w:rsidR="0061160C" w:rsidRPr="006D4D14" w:rsidRDefault="0061160C" w:rsidP="00017E7F">
      <w:pPr>
        <w:pStyle w:val="a0"/>
        <w:ind w:firstLine="709"/>
        <w:jc w:val="both"/>
        <w:rPr>
          <w:b w:val="0"/>
          <w:sz w:val="24"/>
          <w:szCs w:val="24"/>
        </w:rPr>
      </w:pPr>
      <w:r w:rsidRPr="006D4D14">
        <w:rPr>
          <w:b w:val="0"/>
          <w:sz w:val="24"/>
          <w:szCs w:val="24"/>
        </w:rPr>
        <w:t>г)</w:t>
      </w:r>
      <w:r w:rsidRPr="006D4D14">
        <w:rPr>
          <w:b w:val="0"/>
          <w:spacing w:val="1"/>
          <w:sz w:val="24"/>
          <w:szCs w:val="24"/>
        </w:rPr>
        <w:t xml:space="preserve"> </w:t>
      </w:r>
      <w:r w:rsidRPr="006D4D14">
        <w:rPr>
          <w:b w:val="0"/>
          <w:sz w:val="24"/>
          <w:szCs w:val="24"/>
        </w:rPr>
        <w:t>результаты</w:t>
      </w:r>
      <w:r w:rsidRPr="006D4D14">
        <w:rPr>
          <w:b w:val="0"/>
          <w:spacing w:val="1"/>
          <w:sz w:val="24"/>
          <w:szCs w:val="24"/>
        </w:rPr>
        <w:t xml:space="preserve"> </w:t>
      </w:r>
      <w:r w:rsidRPr="006D4D14">
        <w:rPr>
          <w:b w:val="0"/>
          <w:sz w:val="24"/>
          <w:szCs w:val="24"/>
        </w:rPr>
        <w:t>инженерных</w:t>
      </w:r>
      <w:r w:rsidRPr="006D4D14">
        <w:rPr>
          <w:b w:val="0"/>
          <w:spacing w:val="1"/>
          <w:sz w:val="24"/>
          <w:szCs w:val="24"/>
        </w:rPr>
        <w:t xml:space="preserve"> </w:t>
      </w:r>
      <w:r w:rsidRPr="006D4D14">
        <w:rPr>
          <w:b w:val="0"/>
          <w:sz w:val="24"/>
          <w:szCs w:val="24"/>
        </w:rPr>
        <w:t>изысканий</w:t>
      </w:r>
      <w:r w:rsidRPr="006D4D14">
        <w:rPr>
          <w:b w:val="0"/>
          <w:spacing w:val="1"/>
          <w:sz w:val="24"/>
          <w:szCs w:val="24"/>
        </w:rPr>
        <w:t xml:space="preserve"> </w:t>
      </w:r>
      <w:r w:rsidRPr="006D4D14">
        <w:rPr>
          <w:b w:val="0"/>
          <w:sz w:val="24"/>
          <w:szCs w:val="24"/>
        </w:rPr>
        <w:t>и</w:t>
      </w:r>
      <w:r w:rsidRPr="006D4D14">
        <w:rPr>
          <w:b w:val="0"/>
          <w:spacing w:val="1"/>
          <w:sz w:val="24"/>
          <w:szCs w:val="24"/>
        </w:rPr>
        <w:t xml:space="preserve"> </w:t>
      </w:r>
      <w:r w:rsidRPr="006D4D14">
        <w:rPr>
          <w:b w:val="0"/>
          <w:sz w:val="24"/>
          <w:szCs w:val="24"/>
        </w:rPr>
        <w:t>следующие</w:t>
      </w:r>
      <w:r w:rsidRPr="006D4D14">
        <w:rPr>
          <w:b w:val="0"/>
          <w:spacing w:val="1"/>
          <w:sz w:val="24"/>
          <w:szCs w:val="24"/>
        </w:rPr>
        <w:t xml:space="preserve"> </w:t>
      </w:r>
      <w:r w:rsidRPr="006D4D14">
        <w:rPr>
          <w:b w:val="0"/>
          <w:sz w:val="24"/>
          <w:szCs w:val="24"/>
        </w:rPr>
        <w:t>материалы,</w:t>
      </w:r>
      <w:r w:rsidRPr="006D4D14">
        <w:rPr>
          <w:b w:val="0"/>
          <w:spacing w:val="1"/>
          <w:sz w:val="24"/>
          <w:szCs w:val="24"/>
        </w:rPr>
        <w:t xml:space="preserve"> </w:t>
      </w:r>
      <w:r w:rsidRPr="006D4D14">
        <w:rPr>
          <w:b w:val="0"/>
          <w:sz w:val="24"/>
          <w:szCs w:val="24"/>
        </w:rPr>
        <w:t>содержащиеся</w:t>
      </w:r>
      <w:r w:rsidRPr="006D4D14">
        <w:rPr>
          <w:b w:val="0"/>
          <w:spacing w:val="1"/>
          <w:sz w:val="24"/>
          <w:szCs w:val="24"/>
        </w:rPr>
        <w:t xml:space="preserve"> </w:t>
      </w:r>
      <w:r w:rsidRPr="006D4D14">
        <w:rPr>
          <w:b w:val="0"/>
          <w:sz w:val="24"/>
          <w:szCs w:val="24"/>
        </w:rPr>
        <w:t>в</w:t>
      </w:r>
      <w:r w:rsidRPr="006D4D14">
        <w:rPr>
          <w:b w:val="0"/>
          <w:spacing w:val="1"/>
          <w:sz w:val="24"/>
          <w:szCs w:val="24"/>
        </w:rPr>
        <w:t xml:space="preserve"> </w:t>
      </w:r>
      <w:r w:rsidRPr="006D4D14">
        <w:rPr>
          <w:b w:val="0"/>
          <w:sz w:val="24"/>
          <w:szCs w:val="24"/>
        </w:rPr>
        <w:t>утвержденной</w:t>
      </w:r>
      <w:r w:rsidRPr="006D4D14">
        <w:rPr>
          <w:b w:val="0"/>
          <w:spacing w:val="1"/>
          <w:sz w:val="24"/>
          <w:szCs w:val="24"/>
        </w:rPr>
        <w:t xml:space="preserve"> </w:t>
      </w:r>
      <w:r w:rsidRPr="006D4D14">
        <w:rPr>
          <w:b w:val="0"/>
          <w:sz w:val="24"/>
          <w:szCs w:val="24"/>
        </w:rPr>
        <w:t>в</w:t>
      </w:r>
      <w:r w:rsidRPr="006D4D14">
        <w:rPr>
          <w:b w:val="0"/>
          <w:spacing w:val="1"/>
          <w:sz w:val="24"/>
          <w:szCs w:val="24"/>
        </w:rPr>
        <w:t xml:space="preserve"> </w:t>
      </w:r>
      <w:r w:rsidRPr="006D4D14">
        <w:rPr>
          <w:b w:val="0"/>
          <w:sz w:val="24"/>
          <w:szCs w:val="24"/>
        </w:rPr>
        <w:t>соответствии</w:t>
      </w:r>
      <w:r w:rsidRPr="006D4D14">
        <w:rPr>
          <w:b w:val="0"/>
          <w:spacing w:val="1"/>
          <w:sz w:val="24"/>
          <w:szCs w:val="24"/>
        </w:rPr>
        <w:t xml:space="preserve"> </w:t>
      </w:r>
      <w:r w:rsidRPr="006D4D14">
        <w:rPr>
          <w:b w:val="0"/>
          <w:sz w:val="24"/>
          <w:szCs w:val="24"/>
        </w:rPr>
        <w:t>с</w:t>
      </w:r>
      <w:r w:rsidRPr="006D4D14">
        <w:rPr>
          <w:b w:val="0"/>
          <w:spacing w:val="1"/>
          <w:sz w:val="24"/>
          <w:szCs w:val="24"/>
        </w:rPr>
        <w:t xml:space="preserve"> </w:t>
      </w:r>
      <w:r w:rsidRPr="006D4D14">
        <w:rPr>
          <w:b w:val="0"/>
          <w:sz w:val="24"/>
          <w:szCs w:val="24"/>
        </w:rPr>
        <w:t>частью</w:t>
      </w:r>
      <w:r w:rsidRPr="006D4D14">
        <w:rPr>
          <w:b w:val="0"/>
          <w:spacing w:val="1"/>
          <w:sz w:val="24"/>
          <w:szCs w:val="24"/>
        </w:rPr>
        <w:t xml:space="preserve"> </w:t>
      </w:r>
      <w:r w:rsidRPr="006D4D14">
        <w:rPr>
          <w:b w:val="0"/>
          <w:sz w:val="24"/>
          <w:szCs w:val="24"/>
        </w:rPr>
        <w:t>15</w:t>
      </w:r>
      <w:r w:rsidRPr="006D4D14">
        <w:rPr>
          <w:b w:val="0"/>
          <w:spacing w:val="1"/>
          <w:sz w:val="24"/>
          <w:szCs w:val="24"/>
        </w:rPr>
        <w:t xml:space="preserve"> </w:t>
      </w:r>
      <w:r w:rsidRPr="006D4D14">
        <w:rPr>
          <w:b w:val="0"/>
          <w:sz w:val="24"/>
          <w:szCs w:val="24"/>
        </w:rPr>
        <w:t>статьи</w:t>
      </w:r>
      <w:r w:rsidRPr="006D4D14">
        <w:rPr>
          <w:b w:val="0"/>
          <w:spacing w:val="1"/>
          <w:sz w:val="24"/>
          <w:szCs w:val="24"/>
        </w:rPr>
        <w:t xml:space="preserve"> </w:t>
      </w:r>
      <w:r w:rsidRPr="006D4D14">
        <w:rPr>
          <w:b w:val="0"/>
          <w:sz w:val="24"/>
          <w:szCs w:val="24"/>
        </w:rPr>
        <w:t>48</w:t>
      </w:r>
      <w:r w:rsidRPr="006D4D14">
        <w:rPr>
          <w:b w:val="0"/>
          <w:spacing w:val="1"/>
          <w:sz w:val="24"/>
          <w:szCs w:val="24"/>
        </w:rPr>
        <w:t xml:space="preserve"> </w:t>
      </w:r>
      <w:r w:rsidRPr="006D4D14">
        <w:rPr>
          <w:b w:val="0"/>
          <w:sz w:val="24"/>
          <w:szCs w:val="24"/>
        </w:rPr>
        <w:t>Градостроительного</w:t>
      </w:r>
      <w:r w:rsidRPr="006D4D14">
        <w:rPr>
          <w:b w:val="0"/>
          <w:spacing w:val="-5"/>
          <w:sz w:val="24"/>
          <w:szCs w:val="24"/>
        </w:rPr>
        <w:t xml:space="preserve"> </w:t>
      </w:r>
      <w:r w:rsidRPr="006D4D14">
        <w:rPr>
          <w:b w:val="0"/>
          <w:sz w:val="24"/>
          <w:szCs w:val="24"/>
        </w:rPr>
        <w:t>кодекса</w:t>
      </w:r>
      <w:r w:rsidRPr="006D4D14">
        <w:rPr>
          <w:b w:val="0"/>
          <w:spacing w:val="-3"/>
          <w:sz w:val="24"/>
          <w:szCs w:val="24"/>
        </w:rPr>
        <w:t xml:space="preserve"> </w:t>
      </w:r>
      <w:r w:rsidRPr="006D4D14">
        <w:rPr>
          <w:b w:val="0"/>
          <w:sz w:val="24"/>
          <w:szCs w:val="24"/>
        </w:rPr>
        <w:t>Российской</w:t>
      </w:r>
      <w:r w:rsidRPr="006D4D14">
        <w:rPr>
          <w:b w:val="0"/>
          <w:spacing w:val="-3"/>
          <w:sz w:val="24"/>
          <w:szCs w:val="24"/>
        </w:rPr>
        <w:t xml:space="preserve"> </w:t>
      </w:r>
      <w:r w:rsidRPr="006D4D14">
        <w:rPr>
          <w:b w:val="0"/>
          <w:sz w:val="24"/>
          <w:szCs w:val="24"/>
        </w:rPr>
        <w:t>Федерации</w:t>
      </w:r>
      <w:r w:rsidRPr="006D4D14">
        <w:rPr>
          <w:b w:val="0"/>
          <w:spacing w:val="-3"/>
          <w:sz w:val="24"/>
          <w:szCs w:val="24"/>
        </w:rPr>
        <w:t xml:space="preserve"> </w:t>
      </w:r>
      <w:r w:rsidRPr="006D4D14">
        <w:rPr>
          <w:b w:val="0"/>
          <w:sz w:val="24"/>
          <w:szCs w:val="24"/>
        </w:rPr>
        <w:t>проектной</w:t>
      </w:r>
      <w:r w:rsidRPr="006D4D14">
        <w:rPr>
          <w:b w:val="0"/>
          <w:spacing w:val="-3"/>
          <w:sz w:val="24"/>
          <w:szCs w:val="24"/>
        </w:rPr>
        <w:t xml:space="preserve"> </w:t>
      </w:r>
      <w:r w:rsidRPr="006D4D14">
        <w:rPr>
          <w:b w:val="0"/>
          <w:sz w:val="24"/>
          <w:szCs w:val="24"/>
        </w:rPr>
        <w:t>документации:</w:t>
      </w:r>
    </w:p>
    <w:p w:rsidR="0061160C" w:rsidRPr="006D4D14" w:rsidRDefault="0061160C" w:rsidP="00017E7F">
      <w:pPr>
        <w:pStyle w:val="a0"/>
        <w:ind w:firstLine="709"/>
        <w:jc w:val="both"/>
        <w:rPr>
          <w:b w:val="0"/>
          <w:sz w:val="24"/>
          <w:szCs w:val="24"/>
        </w:rPr>
      </w:pPr>
      <w:r w:rsidRPr="006D4D14">
        <w:rPr>
          <w:b w:val="0"/>
          <w:sz w:val="24"/>
          <w:szCs w:val="24"/>
        </w:rPr>
        <w:t>пояснительная</w:t>
      </w:r>
      <w:r w:rsidRPr="006D4D14">
        <w:rPr>
          <w:b w:val="0"/>
          <w:spacing w:val="-3"/>
          <w:sz w:val="24"/>
          <w:szCs w:val="24"/>
        </w:rPr>
        <w:t xml:space="preserve"> </w:t>
      </w:r>
      <w:r w:rsidRPr="006D4D14">
        <w:rPr>
          <w:b w:val="0"/>
          <w:sz w:val="24"/>
          <w:szCs w:val="24"/>
        </w:rPr>
        <w:t>записка;</w:t>
      </w:r>
    </w:p>
    <w:p w:rsidR="0061160C" w:rsidRPr="006D4D14" w:rsidRDefault="0061160C" w:rsidP="00017E7F">
      <w:pPr>
        <w:pStyle w:val="a0"/>
        <w:ind w:firstLine="709"/>
        <w:jc w:val="both"/>
        <w:rPr>
          <w:b w:val="0"/>
          <w:sz w:val="24"/>
          <w:szCs w:val="24"/>
        </w:rPr>
      </w:pPr>
      <w:r w:rsidRPr="006D4D14">
        <w:rPr>
          <w:b w:val="0"/>
          <w:sz w:val="24"/>
          <w:szCs w:val="24"/>
        </w:rPr>
        <w:t>схема</w:t>
      </w:r>
      <w:r w:rsidRPr="006D4D14">
        <w:rPr>
          <w:b w:val="0"/>
          <w:spacing w:val="1"/>
          <w:sz w:val="24"/>
          <w:szCs w:val="24"/>
        </w:rPr>
        <w:t xml:space="preserve"> </w:t>
      </w:r>
      <w:r w:rsidRPr="006D4D14">
        <w:rPr>
          <w:b w:val="0"/>
          <w:sz w:val="24"/>
          <w:szCs w:val="24"/>
        </w:rPr>
        <w:t>планировочной</w:t>
      </w:r>
      <w:r w:rsidRPr="006D4D14">
        <w:rPr>
          <w:b w:val="0"/>
          <w:spacing w:val="1"/>
          <w:sz w:val="24"/>
          <w:szCs w:val="24"/>
        </w:rPr>
        <w:t xml:space="preserve"> </w:t>
      </w:r>
      <w:r w:rsidRPr="006D4D14">
        <w:rPr>
          <w:b w:val="0"/>
          <w:sz w:val="24"/>
          <w:szCs w:val="24"/>
        </w:rPr>
        <w:t>организации</w:t>
      </w:r>
      <w:r w:rsidRPr="006D4D14">
        <w:rPr>
          <w:b w:val="0"/>
          <w:spacing w:val="1"/>
          <w:sz w:val="24"/>
          <w:szCs w:val="24"/>
        </w:rPr>
        <w:t xml:space="preserve"> </w:t>
      </w:r>
      <w:r w:rsidRPr="006D4D14">
        <w:rPr>
          <w:b w:val="0"/>
          <w:sz w:val="24"/>
          <w:szCs w:val="24"/>
        </w:rPr>
        <w:t>земельного</w:t>
      </w:r>
      <w:r w:rsidRPr="006D4D14">
        <w:rPr>
          <w:b w:val="0"/>
          <w:spacing w:val="1"/>
          <w:sz w:val="24"/>
          <w:szCs w:val="24"/>
        </w:rPr>
        <w:t xml:space="preserve"> </w:t>
      </w:r>
      <w:r w:rsidRPr="006D4D14">
        <w:rPr>
          <w:b w:val="0"/>
          <w:sz w:val="24"/>
          <w:szCs w:val="24"/>
        </w:rPr>
        <w:t>участка,</w:t>
      </w:r>
      <w:r w:rsidRPr="006D4D14">
        <w:rPr>
          <w:b w:val="0"/>
          <w:spacing w:val="1"/>
          <w:sz w:val="24"/>
          <w:szCs w:val="24"/>
        </w:rPr>
        <w:t xml:space="preserve"> </w:t>
      </w:r>
      <w:r w:rsidRPr="006D4D14">
        <w:rPr>
          <w:b w:val="0"/>
          <w:sz w:val="24"/>
          <w:szCs w:val="24"/>
        </w:rPr>
        <w:t>выполненная</w:t>
      </w:r>
      <w:r w:rsidRPr="006D4D14">
        <w:rPr>
          <w:b w:val="0"/>
          <w:spacing w:val="1"/>
          <w:sz w:val="24"/>
          <w:szCs w:val="24"/>
        </w:rPr>
        <w:t xml:space="preserve"> </w:t>
      </w:r>
      <w:r w:rsidRPr="006D4D14">
        <w:rPr>
          <w:b w:val="0"/>
          <w:sz w:val="24"/>
          <w:szCs w:val="24"/>
        </w:rPr>
        <w:t>в</w:t>
      </w:r>
      <w:r w:rsidRPr="006D4D14">
        <w:rPr>
          <w:b w:val="0"/>
          <w:spacing w:val="1"/>
          <w:sz w:val="24"/>
          <w:szCs w:val="24"/>
        </w:rPr>
        <w:t xml:space="preserve"> </w:t>
      </w:r>
      <w:r w:rsidRPr="006D4D14">
        <w:rPr>
          <w:b w:val="0"/>
          <w:sz w:val="24"/>
          <w:szCs w:val="24"/>
        </w:rPr>
        <w:t>соответствии с информацией, указанной в градостроительном плане земельного</w:t>
      </w:r>
      <w:r w:rsidRPr="006D4D14">
        <w:rPr>
          <w:b w:val="0"/>
          <w:spacing w:val="1"/>
          <w:sz w:val="24"/>
          <w:szCs w:val="24"/>
        </w:rPr>
        <w:t xml:space="preserve"> </w:t>
      </w:r>
      <w:r w:rsidRPr="006D4D14">
        <w:rPr>
          <w:b w:val="0"/>
          <w:sz w:val="24"/>
          <w:szCs w:val="24"/>
        </w:rPr>
        <w:t>участка,</w:t>
      </w:r>
      <w:r w:rsidRPr="006D4D14">
        <w:rPr>
          <w:b w:val="0"/>
          <w:spacing w:val="54"/>
          <w:sz w:val="24"/>
          <w:szCs w:val="24"/>
        </w:rPr>
        <w:t xml:space="preserve"> </w:t>
      </w:r>
      <w:r w:rsidRPr="006D4D14">
        <w:rPr>
          <w:b w:val="0"/>
          <w:sz w:val="24"/>
          <w:szCs w:val="24"/>
        </w:rPr>
        <w:t>а</w:t>
      </w:r>
      <w:r w:rsidRPr="006D4D14">
        <w:rPr>
          <w:b w:val="0"/>
          <w:spacing w:val="55"/>
          <w:sz w:val="24"/>
          <w:szCs w:val="24"/>
        </w:rPr>
        <w:t xml:space="preserve"> </w:t>
      </w:r>
      <w:r w:rsidRPr="006D4D14">
        <w:rPr>
          <w:b w:val="0"/>
          <w:sz w:val="24"/>
          <w:szCs w:val="24"/>
        </w:rPr>
        <w:t>в</w:t>
      </w:r>
      <w:r w:rsidRPr="006D4D14">
        <w:rPr>
          <w:b w:val="0"/>
          <w:spacing w:val="53"/>
          <w:sz w:val="24"/>
          <w:szCs w:val="24"/>
        </w:rPr>
        <w:t xml:space="preserve"> </w:t>
      </w:r>
      <w:r w:rsidRPr="006D4D14">
        <w:rPr>
          <w:b w:val="0"/>
          <w:sz w:val="24"/>
          <w:szCs w:val="24"/>
        </w:rPr>
        <w:t>случае</w:t>
      </w:r>
      <w:r w:rsidRPr="006D4D14">
        <w:rPr>
          <w:b w:val="0"/>
          <w:spacing w:val="54"/>
          <w:sz w:val="24"/>
          <w:szCs w:val="24"/>
        </w:rPr>
        <w:t xml:space="preserve"> </w:t>
      </w:r>
      <w:r w:rsidRPr="006D4D14">
        <w:rPr>
          <w:b w:val="0"/>
          <w:sz w:val="24"/>
          <w:szCs w:val="24"/>
        </w:rPr>
        <w:t>подготовки</w:t>
      </w:r>
      <w:r w:rsidRPr="006D4D14">
        <w:rPr>
          <w:b w:val="0"/>
          <w:spacing w:val="55"/>
          <w:sz w:val="24"/>
          <w:szCs w:val="24"/>
        </w:rPr>
        <w:t xml:space="preserve"> </w:t>
      </w:r>
      <w:r w:rsidRPr="006D4D14">
        <w:rPr>
          <w:b w:val="0"/>
          <w:sz w:val="24"/>
          <w:szCs w:val="24"/>
        </w:rPr>
        <w:t>проектной</w:t>
      </w:r>
      <w:r w:rsidRPr="006D4D14">
        <w:rPr>
          <w:b w:val="0"/>
          <w:spacing w:val="52"/>
          <w:sz w:val="24"/>
          <w:szCs w:val="24"/>
        </w:rPr>
        <w:t xml:space="preserve"> </w:t>
      </w:r>
      <w:r w:rsidRPr="006D4D14">
        <w:rPr>
          <w:b w:val="0"/>
          <w:sz w:val="24"/>
          <w:szCs w:val="24"/>
        </w:rPr>
        <w:t>документации</w:t>
      </w:r>
      <w:r w:rsidRPr="006D4D14">
        <w:rPr>
          <w:b w:val="0"/>
          <w:spacing w:val="55"/>
          <w:sz w:val="24"/>
          <w:szCs w:val="24"/>
        </w:rPr>
        <w:t xml:space="preserve"> </w:t>
      </w:r>
      <w:r w:rsidRPr="006D4D14">
        <w:rPr>
          <w:b w:val="0"/>
          <w:sz w:val="24"/>
          <w:szCs w:val="24"/>
        </w:rPr>
        <w:t>применительно</w:t>
      </w:r>
      <w:r w:rsidRPr="006D4D14">
        <w:rPr>
          <w:b w:val="0"/>
          <w:spacing w:val="53"/>
          <w:sz w:val="24"/>
          <w:szCs w:val="24"/>
        </w:rPr>
        <w:t xml:space="preserve"> </w:t>
      </w:r>
      <w:r w:rsidRPr="006D4D14">
        <w:rPr>
          <w:b w:val="0"/>
          <w:sz w:val="24"/>
          <w:szCs w:val="24"/>
        </w:rPr>
        <w:t>к</w:t>
      </w:r>
    </w:p>
    <w:p w:rsidR="0061160C" w:rsidRPr="006D4D14" w:rsidRDefault="0061160C" w:rsidP="00017E7F">
      <w:pPr>
        <w:pStyle w:val="a0"/>
        <w:ind w:firstLine="709"/>
        <w:jc w:val="both"/>
        <w:rPr>
          <w:b w:val="0"/>
          <w:sz w:val="24"/>
          <w:szCs w:val="24"/>
        </w:rPr>
      </w:pPr>
      <w:r w:rsidRPr="006D4D14">
        <w:rPr>
          <w:b w:val="0"/>
          <w:sz w:val="24"/>
          <w:szCs w:val="24"/>
        </w:rPr>
        <w:t>линейным</w:t>
      </w:r>
      <w:r w:rsidRPr="006D4D14">
        <w:rPr>
          <w:b w:val="0"/>
          <w:spacing w:val="1"/>
          <w:sz w:val="24"/>
          <w:szCs w:val="24"/>
        </w:rPr>
        <w:t xml:space="preserve"> </w:t>
      </w:r>
      <w:r w:rsidRPr="006D4D14">
        <w:rPr>
          <w:b w:val="0"/>
          <w:sz w:val="24"/>
          <w:szCs w:val="24"/>
        </w:rPr>
        <w:t>объектам</w:t>
      </w:r>
      <w:r w:rsidRPr="006D4D14">
        <w:rPr>
          <w:b w:val="0"/>
          <w:spacing w:val="1"/>
          <w:sz w:val="24"/>
          <w:szCs w:val="24"/>
        </w:rPr>
        <w:t xml:space="preserve"> </w:t>
      </w:r>
      <w:r w:rsidRPr="006D4D14">
        <w:rPr>
          <w:b w:val="0"/>
          <w:sz w:val="24"/>
          <w:szCs w:val="24"/>
        </w:rPr>
        <w:t>проект</w:t>
      </w:r>
      <w:r w:rsidRPr="006D4D14">
        <w:rPr>
          <w:b w:val="0"/>
          <w:spacing w:val="1"/>
          <w:sz w:val="24"/>
          <w:szCs w:val="24"/>
        </w:rPr>
        <w:t xml:space="preserve"> </w:t>
      </w:r>
      <w:r w:rsidRPr="006D4D14">
        <w:rPr>
          <w:b w:val="0"/>
          <w:sz w:val="24"/>
          <w:szCs w:val="24"/>
        </w:rPr>
        <w:t>полосы</w:t>
      </w:r>
      <w:r w:rsidRPr="006D4D14">
        <w:rPr>
          <w:b w:val="0"/>
          <w:spacing w:val="1"/>
          <w:sz w:val="24"/>
          <w:szCs w:val="24"/>
        </w:rPr>
        <w:t xml:space="preserve"> </w:t>
      </w:r>
      <w:r w:rsidRPr="006D4D14">
        <w:rPr>
          <w:b w:val="0"/>
          <w:sz w:val="24"/>
          <w:szCs w:val="24"/>
        </w:rPr>
        <w:t>отвода,</w:t>
      </w:r>
      <w:r w:rsidRPr="006D4D14">
        <w:rPr>
          <w:b w:val="0"/>
          <w:spacing w:val="1"/>
          <w:sz w:val="24"/>
          <w:szCs w:val="24"/>
        </w:rPr>
        <w:t xml:space="preserve"> </w:t>
      </w:r>
      <w:r w:rsidRPr="006D4D14">
        <w:rPr>
          <w:b w:val="0"/>
          <w:sz w:val="24"/>
          <w:szCs w:val="24"/>
        </w:rPr>
        <w:t>выполненный</w:t>
      </w:r>
      <w:r w:rsidRPr="006D4D14">
        <w:rPr>
          <w:b w:val="0"/>
          <w:spacing w:val="1"/>
          <w:sz w:val="24"/>
          <w:szCs w:val="24"/>
        </w:rPr>
        <w:t xml:space="preserve"> </w:t>
      </w:r>
      <w:r w:rsidRPr="006D4D14">
        <w:rPr>
          <w:b w:val="0"/>
          <w:sz w:val="24"/>
          <w:szCs w:val="24"/>
        </w:rPr>
        <w:t>в</w:t>
      </w:r>
      <w:r w:rsidRPr="006D4D14">
        <w:rPr>
          <w:b w:val="0"/>
          <w:spacing w:val="1"/>
          <w:sz w:val="24"/>
          <w:szCs w:val="24"/>
        </w:rPr>
        <w:t xml:space="preserve"> </w:t>
      </w:r>
      <w:r w:rsidRPr="006D4D14">
        <w:rPr>
          <w:b w:val="0"/>
          <w:sz w:val="24"/>
          <w:szCs w:val="24"/>
        </w:rPr>
        <w:t>соответствии</w:t>
      </w:r>
      <w:r w:rsidRPr="006D4D14">
        <w:rPr>
          <w:b w:val="0"/>
          <w:spacing w:val="1"/>
          <w:sz w:val="24"/>
          <w:szCs w:val="24"/>
        </w:rPr>
        <w:t xml:space="preserve"> </w:t>
      </w:r>
      <w:r w:rsidRPr="006D4D14">
        <w:rPr>
          <w:b w:val="0"/>
          <w:sz w:val="24"/>
          <w:szCs w:val="24"/>
        </w:rPr>
        <w:t>с</w:t>
      </w:r>
      <w:r w:rsidRPr="006D4D14">
        <w:rPr>
          <w:b w:val="0"/>
          <w:spacing w:val="1"/>
          <w:sz w:val="24"/>
          <w:szCs w:val="24"/>
        </w:rPr>
        <w:t xml:space="preserve"> </w:t>
      </w:r>
      <w:r w:rsidRPr="006D4D14">
        <w:rPr>
          <w:b w:val="0"/>
          <w:sz w:val="24"/>
          <w:szCs w:val="24"/>
        </w:rPr>
        <w:t>проектом</w:t>
      </w:r>
      <w:r w:rsidRPr="006D4D14">
        <w:rPr>
          <w:b w:val="0"/>
          <w:spacing w:val="1"/>
          <w:sz w:val="24"/>
          <w:szCs w:val="24"/>
        </w:rPr>
        <w:t xml:space="preserve"> </w:t>
      </w:r>
      <w:r w:rsidRPr="006D4D14">
        <w:rPr>
          <w:b w:val="0"/>
          <w:sz w:val="24"/>
          <w:szCs w:val="24"/>
        </w:rPr>
        <w:t>планировки</w:t>
      </w:r>
      <w:r w:rsidRPr="006D4D14">
        <w:rPr>
          <w:b w:val="0"/>
          <w:spacing w:val="1"/>
          <w:sz w:val="24"/>
          <w:szCs w:val="24"/>
        </w:rPr>
        <w:t xml:space="preserve"> </w:t>
      </w:r>
      <w:r w:rsidRPr="006D4D14">
        <w:rPr>
          <w:b w:val="0"/>
          <w:sz w:val="24"/>
          <w:szCs w:val="24"/>
        </w:rPr>
        <w:t>территории</w:t>
      </w:r>
      <w:r w:rsidRPr="006D4D14">
        <w:rPr>
          <w:b w:val="0"/>
          <w:spacing w:val="1"/>
          <w:sz w:val="24"/>
          <w:szCs w:val="24"/>
        </w:rPr>
        <w:t xml:space="preserve"> </w:t>
      </w:r>
      <w:r w:rsidRPr="006D4D14">
        <w:rPr>
          <w:b w:val="0"/>
          <w:sz w:val="24"/>
          <w:szCs w:val="24"/>
        </w:rPr>
        <w:t>(за</w:t>
      </w:r>
      <w:r w:rsidRPr="006D4D14">
        <w:rPr>
          <w:b w:val="0"/>
          <w:spacing w:val="1"/>
          <w:sz w:val="24"/>
          <w:szCs w:val="24"/>
        </w:rPr>
        <w:t xml:space="preserve"> </w:t>
      </w:r>
      <w:r w:rsidRPr="006D4D14">
        <w:rPr>
          <w:b w:val="0"/>
          <w:sz w:val="24"/>
          <w:szCs w:val="24"/>
        </w:rPr>
        <w:t>исключением</w:t>
      </w:r>
      <w:r w:rsidRPr="006D4D14">
        <w:rPr>
          <w:b w:val="0"/>
          <w:spacing w:val="1"/>
          <w:sz w:val="24"/>
          <w:szCs w:val="24"/>
        </w:rPr>
        <w:t xml:space="preserve"> </w:t>
      </w:r>
      <w:r w:rsidRPr="006D4D14">
        <w:rPr>
          <w:b w:val="0"/>
          <w:sz w:val="24"/>
          <w:szCs w:val="24"/>
        </w:rPr>
        <w:t>случаев,</w:t>
      </w:r>
      <w:r w:rsidRPr="006D4D14">
        <w:rPr>
          <w:b w:val="0"/>
          <w:spacing w:val="1"/>
          <w:sz w:val="24"/>
          <w:szCs w:val="24"/>
        </w:rPr>
        <w:t xml:space="preserve"> </w:t>
      </w:r>
      <w:r w:rsidRPr="006D4D14">
        <w:rPr>
          <w:b w:val="0"/>
          <w:sz w:val="24"/>
          <w:szCs w:val="24"/>
        </w:rPr>
        <w:t>при</w:t>
      </w:r>
      <w:r w:rsidRPr="006D4D14">
        <w:rPr>
          <w:b w:val="0"/>
          <w:spacing w:val="1"/>
          <w:sz w:val="24"/>
          <w:szCs w:val="24"/>
        </w:rPr>
        <w:t xml:space="preserve"> </w:t>
      </w:r>
      <w:r w:rsidRPr="006D4D14">
        <w:rPr>
          <w:b w:val="0"/>
          <w:sz w:val="24"/>
          <w:szCs w:val="24"/>
        </w:rPr>
        <w:t>которых</w:t>
      </w:r>
      <w:r w:rsidRPr="006D4D14">
        <w:rPr>
          <w:b w:val="0"/>
          <w:spacing w:val="1"/>
          <w:sz w:val="24"/>
          <w:szCs w:val="24"/>
        </w:rPr>
        <w:t xml:space="preserve"> </w:t>
      </w:r>
      <w:r w:rsidRPr="006D4D14">
        <w:rPr>
          <w:b w:val="0"/>
          <w:sz w:val="24"/>
          <w:szCs w:val="24"/>
        </w:rPr>
        <w:t>для</w:t>
      </w:r>
      <w:r w:rsidRPr="006D4D14">
        <w:rPr>
          <w:b w:val="0"/>
          <w:spacing w:val="1"/>
          <w:sz w:val="24"/>
          <w:szCs w:val="24"/>
        </w:rPr>
        <w:t xml:space="preserve"> </w:t>
      </w:r>
      <w:r w:rsidRPr="006D4D14">
        <w:rPr>
          <w:b w:val="0"/>
          <w:sz w:val="24"/>
          <w:szCs w:val="24"/>
        </w:rPr>
        <w:t>строительства,</w:t>
      </w:r>
      <w:r w:rsidRPr="006D4D14">
        <w:rPr>
          <w:b w:val="0"/>
          <w:spacing w:val="1"/>
          <w:sz w:val="24"/>
          <w:szCs w:val="24"/>
        </w:rPr>
        <w:t xml:space="preserve"> </w:t>
      </w:r>
      <w:r w:rsidRPr="006D4D14">
        <w:rPr>
          <w:b w:val="0"/>
          <w:sz w:val="24"/>
          <w:szCs w:val="24"/>
        </w:rPr>
        <w:t>реконструкции</w:t>
      </w:r>
      <w:r w:rsidRPr="006D4D14">
        <w:rPr>
          <w:b w:val="0"/>
          <w:spacing w:val="1"/>
          <w:sz w:val="24"/>
          <w:szCs w:val="24"/>
        </w:rPr>
        <w:t xml:space="preserve"> </w:t>
      </w:r>
      <w:r w:rsidRPr="006D4D14">
        <w:rPr>
          <w:b w:val="0"/>
          <w:sz w:val="24"/>
          <w:szCs w:val="24"/>
        </w:rPr>
        <w:t>линейного</w:t>
      </w:r>
      <w:r w:rsidRPr="006D4D14">
        <w:rPr>
          <w:b w:val="0"/>
          <w:spacing w:val="1"/>
          <w:sz w:val="24"/>
          <w:szCs w:val="24"/>
        </w:rPr>
        <w:t xml:space="preserve"> </w:t>
      </w:r>
      <w:r w:rsidRPr="006D4D14">
        <w:rPr>
          <w:b w:val="0"/>
          <w:sz w:val="24"/>
          <w:szCs w:val="24"/>
        </w:rPr>
        <w:t>объекта</w:t>
      </w:r>
      <w:r w:rsidRPr="006D4D14">
        <w:rPr>
          <w:b w:val="0"/>
          <w:spacing w:val="1"/>
          <w:sz w:val="24"/>
          <w:szCs w:val="24"/>
        </w:rPr>
        <w:t xml:space="preserve"> </w:t>
      </w:r>
      <w:r w:rsidRPr="006D4D14">
        <w:rPr>
          <w:b w:val="0"/>
          <w:sz w:val="24"/>
          <w:szCs w:val="24"/>
        </w:rPr>
        <w:t>не</w:t>
      </w:r>
      <w:r w:rsidRPr="006D4D14">
        <w:rPr>
          <w:b w:val="0"/>
          <w:spacing w:val="1"/>
          <w:sz w:val="24"/>
          <w:szCs w:val="24"/>
        </w:rPr>
        <w:t xml:space="preserve"> </w:t>
      </w:r>
      <w:r w:rsidRPr="006D4D14">
        <w:rPr>
          <w:b w:val="0"/>
          <w:sz w:val="24"/>
          <w:szCs w:val="24"/>
        </w:rPr>
        <w:t>требуется</w:t>
      </w:r>
      <w:r w:rsidRPr="006D4D14">
        <w:rPr>
          <w:b w:val="0"/>
          <w:spacing w:val="1"/>
          <w:sz w:val="24"/>
          <w:szCs w:val="24"/>
        </w:rPr>
        <w:t xml:space="preserve"> </w:t>
      </w:r>
      <w:r w:rsidRPr="006D4D14">
        <w:rPr>
          <w:b w:val="0"/>
          <w:sz w:val="24"/>
          <w:szCs w:val="24"/>
        </w:rPr>
        <w:t>подготовка</w:t>
      </w:r>
      <w:r w:rsidRPr="006D4D14">
        <w:rPr>
          <w:b w:val="0"/>
          <w:spacing w:val="1"/>
          <w:sz w:val="24"/>
          <w:szCs w:val="24"/>
        </w:rPr>
        <w:t xml:space="preserve"> </w:t>
      </w:r>
      <w:r w:rsidRPr="006D4D14">
        <w:rPr>
          <w:b w:val="0"/>
          <w:sz w:val="24"/>
          <w:szCs w:val="24"/>
        </w:rPr>
        <w:t>документации</w:t>
      </w:r>
      <w:r w:rsidRPr="006D4D14">
        <w:rPr>
          <w:b w:val="0"/>
          <w:spacing w:val="-4"/>
          <w:sz w:val="24"/>
          <w:szCs w:val="24"/>
        </w:rPr>
        <w:t xml:space="preserve"> </w:t>
      </w:r>
      <w:r w:rsidRPr="006D4D14">
        <w:rPr>
          <w:b w:val="0"/>
          <w:sz w:val="24"/>
          <w:szCs w:val="24"/>
        </w:rPr>
        <w:t>по</w:t>
      </w:r>
      <w:r w:rsidRPr="006D4D14">
        <w:rPr>
          <w:b w:val="0"/>
          <w:spacing w:val="-3"/>
          <w:sz w:val="24"/>
          <w:szCs w:val="24"/>
        </w:rPr>
        <w:t xml:space="preserve"> </w:t>
      </w:r>
      <w:r w:rsidRPr="006D4D14">
        <w:rPr>
          <w:b w:val="0"/>
          <w:sz w:val="24"/>
          <w:szCs w:val="24"/>
        </w:rPr>
        <w:t>планировке территории);</w:t>
      </w:r>
    </w:p>
    <w:p w:rsidR="0061160C" w:rsidRPr="006D4D14" w:rsidRDefault="0061160C" w:rsidP="00017E7F">
      <w:pPr>
        <w:pStyle w:val="a0"/>
        <w:ind w:firstLine="709"/>
        <w:jc w:val="both"/>
        <w:rPr>
          <w:b w:val="0"/>
          <w:sz w:val="24"/>
          <w:szCs w:val="24"/>
        </w:rPr>
      </w:pPr>
      <w:r w:rsidRPr="006D4D14">
        <w:rPr>
          <w:b w:val="0"/>
          <w:sz w:val="24"/>
          <w:szCs w:val="24"/>
        </w:rPr>
        <w:t>разделы, содержащие архитектурные и конструктивные решения, а также</w:t>
      </w:r>
      <w:r w:rsidRPr="006D4D14">
        <w:rPr>
          <w:b w:val="0"/>
          <w:spacing w:val="1"/>
          <w:sz w:val="24"/>
          <w:szCs w:val="24"/>
        </w:rPr>
        <w:t xml:space="preserve"> </w:t>
      </w:r>
      <w:r w:rsidRPr="006D4D14">
        <w:rPr>
          <w:b w:val="0"/>
          <w:sz w:val="24"/>
          <w:szCs w:val="24"/>
        </w:rPr>
        <w:t>решения</w:t>
      </w:r>
      <w:r w:rsidRPr="006D4D14">
        <w:rPr>
          <w:b w:val="0"/>
          <w:spacing w:val="1"/>
          <w:sz w:val="24"/>
          <w:szCs w:val="24"/>
        </w:rPr>
        <w:t xml:space="preserve"> </w:t>
      </w:r>
      <w:r w:rsidRPr="006D4D14">
        <w:rPr>
          <w:b w:val="0"/>
          <w:sz w:val="24"/>
          <w:szCs w:val="24"/>
        </w:rPr>
        <w:t>и</w:t>
      </w:r>
      <w:r w:rsidRPr="006D4D14">
        <w:rPr>
          <w:b w:val="0"/>
          <w:spacing w:val="1"/>
          <w:sz w:val="24"/>
          <w:szCs w:val="24"/>
        </w:rPr>
        <w:t xml:space="preserve"> </w:t>
      </w:r>
      <w:r w:rsidRPr="006D4D14">
        <w:rPr>
          <w:b w:val="0"/>
          <w:sz w:val="24"/>
          <w:szCs w:val="24"/>
        </w:rPr>
        <w:t>мероприятия,</w:t>
      </w:r>
      <w:r w:rsidRPr="006D4D14">
        <w:rPr>
          <w:b w:val="0"/>
          <w:spacing w:val="1"/>
          <w:sz w:val="24"/>
          <w:szCs w:val="24"/>
        </w:rPr>
        <w:t xml:space="preserve"> </w:t>
      </w:r>
      <w:r w:rsidRPr="006D4D14">
        <w:rPr>
          <w:b w:val="0"/>
          <w:sz w:val="24"/>
          <w:szCs w:val="24"/>
        </w:rPr>
        <w:t>направленные</w:t>
      </w:r>
      <w:r w:rsidRPr="006D4D14">
        <w:rPr>
          <w:b w:val="0"/>
          <w:spacing w:val="1"/>
          <w:sz w:val="24"/>
          <w:szCs w:val="24"/>
        </w:rPr>
        <w:t xml:space="preserve"> </w:t>
      </w:r>
      <w:r w:rsidRPr="006D4D14">
        <w:rPr>
          <w:b w:val="0"/>
          <w:sz w:val="24"/>
          <w:szCs w:val="24"/>
        </w:rPr>
        <w:t>на</w:t>
      </w:r>
      <w:r w:rsidRPr="006D4D14">
        <w:rPr>
          <w:b w:val="0"/>
          <w:spacing w:val="1"/>
          <w:sz w:val="24"/>
          <w:szCs w:val="24"/>
        </w:rPr>
        <w:t xml:space="preserve"> </w:t>
      </w:r>
      <w:r w:rsidRPr="006D4D14">
        <w:rPr>
          <w:b w:val="0"/>
          <w:sz w:val="24"/>
          <w:szCs w:val="24"/>
        </w:rPr>
        <w:t>обеспечение</w:t>
      </w:r>
      <w:r w:rsidRPr="006D4D14">
        <w:rPr>
          <w:b w:val="0"/>
          <w:spacing w:val="1"/>
          <w:sz w:val="24"/>
          <w:szCs w:val="24"/>
        </w:rPr>
        <w:t xml:space="preserve"> </w:t>
      </w:r>
      <w:r w:rsidRPr="006D4D14">
        <w:rPr>
          <w:b w:val="0"/>
          <w:sz w:val="24"/>
          <w:szCs w:val="24"/>
        </w:rPr>
        <w:t>доступа</w:t>
      </w:r>
      <w:r w:rsidRPr="006D4D14">
        <w:rPr>
          <w:b w:val="0"/>
          <w:spacing w:val="1"/>
          <w:sz w:val="24"/>
          <w:szCs w:val="24"/>
        </w:rPr>
        <w:t xml:space="preserve"> </w:t>
      </w:r>
      <w:r w:rsidRPr="006D4D14">
        <w:rPr>
          <w:b w:val="0"/>
          <w:sz w:val="24"/>
          <w:szCs w:val="24"/>
        </w:rPr>
        <w:t>инвалидов</w:t>
      </w:r>
      <w:r w:rsidRPr="006D4D14">
        <w:rPr>
          <w:b w:val="0"/>
          <w:spacing w:val="1"/>
          <w:sz w:val="24"/>
          <w:szCs w:val="24"/>
        </w:rPr>
        <w:t xml:space="preserve"> </w:t>
      </w:r>
      <w:r w:rsidRPr="006D4D14">
        <w:rPr>
          <w:b w:val="0"/>
          <w:sz w:val="24"/>
          <w:szCs w:val="24"/>
        </w:rPr>
        <w:t>к</w:t>
      </w:r>
      <w:r w:rsidRPr="006D4D14">
        <w:rPr>
          <w:b w:val="0"/>
          <w:spacing w:val="1"/>
          <w:sz w:val="24"/>
          <w:szCs w:val="24"/>
        </w:rPr>
        <w:t xml:space="preserve"> </w:t>
      </w:r>
      <w:r w:rsidRPr="006D4D14">
        <w:rPr>
          <w:b w:val="0"/>
          <w:sz w:val="24"/>
          <w:szCs w:val="24"/>
        </w:rPr>
        <w:t>объекту</w:t>
      </w:r>
      <w:r w:rsidRPr="006D4D14">
        <w:rPr>
          <w:b w:val="0"/>
          <w:spacing w:val="1"/>
          <w:sz w:val="24"/>
          <w:szCs w:val="24"/>
        </w:rPr>
        <w:t xml:space="preserve"> </w:t>
      </w:r>
      <w:r w:rsidRPr="006D4D14">
        <w:rPr>
          <w:b w:val="0"/>
          <w:sz w:val="24"/>
          <w:szCs w:val="24"/>
        </w:rPr>
        <w:t>капитального</w:t>
      </w:r>
      <w:r w:rsidRPr="006D4D14">
        <w:rPr>
          <w:b w:val="0"/>
          <w:spacing w:val="1"/>
          <w:sz w:val="24"/>
          <w:szCs w:val="24"/>
        </w:rPr>
        <w:t xml:space="preserve"> </w:t>
      </w:r>
      <w:r w:rsidRPr="006D4D14">
        <w:rPr>
          <w:b w:val="0"/>
          <w:sz w:val="24"/>
          <w:szCs w:val="24"/>
        </w:rPr>
        <w:t>строительства</w:t>
      </w:r>
      <w:r w:rsidRPr="006D4D14">
        <w:rPr>
          <w:b w:val="0"/>
          <w:spacing w:val="1"/>
          <w:sz w:val="24"/>
          <w:szCs w:val="24"/>
        </w:rPr>
        <w:t xml:space="preserve"> </w:t>
      </w:r>
      <w:r w:rsidRPr="006D4D14">
        <w:rPr>
          <w:b w:val="0"/>
          <w:sz w:val="24"/>
          <w:szCs w:val="24"/>
        </w:rPr>
        <w:t>(в</w:t>
      </w:r>
      <w:r w:rsidRPr="006D4D14">
        <w:rPr>
          <w:b w:val="0"/>
          <w:spacing w:val="1"/>
          <w:sz w:val="24"/>
          <w:szCs w:val="24"/>
        </w:rPr>
        <w:t xml:space="preserve"> </w:t>
      </w:r>
      <w:r w:rsidRPr="006D4D14">
        <w:rPr>
          <w:b w:val="0"/>
          <w:sz w:val="24"/>
          <w:szCs w:val="24"/>
        </w:rPr>
        <w:t>случае</w:t>
      </w:r>
      <w:r w:rsidRPr="006D4D14">
        <w:rPr>
          <w:b w:val="0"/>
          <w:spacing w:val="1"/>
          <w:sz w:val="24"/>
          <w:szCs w:val="24"/>
        </w:rPr>
        <w:t xml:space="preserve"> </w:t>
      </w:r>
      <w:r w:rsidRPr="006D4D14">
        <w:rPr>
          <w:b w:val="0"/>
          <w:sz w:val="24"/>
          <w:szCs w:val="24"/>
        </w:rPr>
        <w:t>подготовки</w:t>
      </w:r>
      <w:r w:rsidRPr="006D4D14">
        <w:rPr>
          <w:b w:val="0"/>
          <w:spacing w:val="1"/>
          <w:sz w:val="24"/>
          <w:szCs w:val="24"/>
        </w:rPr>
        <w:t xml:space="preserve"> </w:t>
      </w:r>
      <w:r w:rsidRPr="006D4D14">
        <w:rPr>
          <w:b w:val="0"/>
          <w:sz w:val="24"/>
          <w:szCs w:val="24"/>
        </w:rPr>
        <w:t>проектной</w:t>
      </w:r>
      <w:r w:rsidRPr="006D4D14">
        <w:rPr>
          <w:b w:val="0"/>
          <w:spacing w:val="1"/>
          <w:sz w:val="24"/>
          <w:szCs w:val="24"/>
        </w:rPr>
        <w:t xml:space="preserve"> </w:t>
      </w:r>
      <w:r w:rsidRPr="006D4D14">
        <w:rPr>
          <w:b w:val="0"/>
          <w:sz w:val="24"/>
          <w:szCs w:val="24"/>
        </w:rPr>
        <w:t>документации</w:t>
      </w:r>
      <w:r w:rsidRPr="006D4D14">
        <w:rPr>
          <w:b w:val="0"/>
          <w:spacing w:val="1"/>
          <w:sz w:val="24"/>
          <w:szCs w:val="24"/>
        </w:rPr>
        <w:t xml:space="preserve"> </w:t>
      </w:r>
      <w:r w:rsidRPr="006D4D14">
        <w:rPr>
          <w:b w:val="0"/>
          <w:sz w:val="24"/>
          <w:szCs w:val="24"/>
        </w:rPr>
        <w:t>применительно</w:t>
      </w:r>
      <w:r w:rsidRPr="006D4D14">
        <w:rPr>
          <w:b w:val="0"/>
          <w:spacing w:val="1"/>
          <w:sz w:val="24"/>
          <w:szCs w:val="24"/>
        </w:rPr>
        <w:t xml:space="preserve"> </w:t>
      </w:r>
      <w:r w:rsidRPr="006D4D14">
        <w:rPr>
          <w:b w:val="0"/>
          <w:sz w:val="24"/>
          <w:szCs w:val="24"/>
        </w:rPr>
        <w:t>к</w:t>
      </w:r>
      <w:r w:rsidRPr="006D4D14">
        <w:rPr>
          <w:b w:val="0"/>
          <w:spacing w:val="1"/>
          <w:sz w:val="24"/>
          <w:szCs w:val="24"/>
        </w:rPr>
        <w:t xml:space="preserve"> </w:t>
      </w:r>
      <w:r w:rsidRPr="006D4D14">
        <w:rPr>
          <w:b w:val="0"/>
          <w:sz w:val="24"/>
          <w:szCs w:val="24"/>
        </w:rPr>
        <w:t>объектам</w:t>
      </w:r>
      <w:r w:rsidRPr="006D4D14">
        <w:rPr>
          <w:b w:val="0"/>
          <w:spacing w:val="1"/>
          <w:sz w:val="24"/>
          <w:szCs w:val="24"/>
        </w:rPr>
        <w:t xml:space="preserve"> </w:t>
      </w:r>
      <w:r w:rsidRPr="006D4D14">
        <w:rPr>
          <w:b w:val="0"/>
          <w:sz w:val="24"/>
          <w:szCs w:val="24"/>
        </w:rPr>
        <w:t>здравоохранения,</w:t>
      </w:r>
      <w:r w:rsidRPr="006D4D14">
        <w:rPr>
          <w:b w:val="0"/>
          <w:spacing w:val="1"/>
          <w:sz w:val="24"/>
          <w:szCs w:val="24"/>
        </w:rPr>
        <w:t xml:space="preserve"> </w:t>
      </w:r>
      <w:r w:rsidRPr="006D4D14">
        <w:rPr>
          <w:b w:val="0"/>
          <w:sz w:val="24"/>
          <w:szCs w:val="24"/>
        </w:rPr>
        <w:t>образования,</w:t>
      </w:r>
      <w:r w:rsidRPr="006D4D14">
        <w:rPr>
          <w:b w:val="0"/>
          <w:spacing w:val="1"/>
          <w:sz w:val="24"/>
          <w:szCs w:val="24"/>
        </w:rPr>
        <w:t xml:space="preserve"> </w:t>
      </w:r>
      <w:r w:rsidRPr="006D4D14">
        <w:rPr>
          <w:b w:val="0"/>
          <w:sz w:val="24"/>
          <w:szCs w:val="24"/>
        </w:rPr>
        <w:t>культуры,</w:t>
      </w:r>
      <w:r w:rsidRPr="006D4D14">
        <w:rPr>
          <w:b w:val="0"/>
          <w:spacing w:val="1"/>
          <w:sz w:val="24"/>
          <w:szCs w:val="24"/>
        </w:rPr>
        <w:t xml:space="preserve"> </w:t>
      </w:r>
      <w:r w:rsidRPr="006D4D14">
        <w:rPr>
          <w:b w:val="0"/>
          <w:sz w:val="24"/>
          <w:szCs w:val="24"/>
        </w:rPr>
        <w:t>отдыха,</w:t>
      </w:r>
      <w:r w:rsidRPr="006D4D14">
        <w:rPr>
          <w:b w:val="0"/>
          <w:spacing w:val="1"/>
          <w:sz w:val="24"/>
          <w:szCs w:val="24"/>
        </w:rPr>
        <w:t xml:space="preserve"> </w:t>
      </w:r>
      <w:r w:rsidRPr="006D4D14">
        <w:rPr>
          <w:b w:val="0"/>
          <w:sz w:val="24"/>
          <w:szCs w:val="24"/>
        </w:rPr>
        <w:t>спорта</w:t>
      </w:r>
      <w:r w:rsidRPr="006D4D14">
        <w:rPr>
          <w:b w:val="0"/>
          <w:spacing w:val="1"/>
          <w:sz w:val="24"/>
          <w:szCs w:val="24"/>
        </w:rPr>
        <w:t xml:space="preserve"> </w:t>
      </w:r>
      <w:r w:rsidRPr="006D4D14">
        <w:rPr>
          <w:b w:val="0"/>
          <w:sz w:val="24"/>
          <w:szCs w:val="24"/>
        </w:rPr>
        <w:t>и</w:t>
      </w:r>
      <w:r w:rsidRPr="006D4D14">
        <w:rPr>
          <w:b w:val="0"/>
          <w:spacing w:val="1"/>
          <w:sz w:val="24"/>
          <w:szCs w:val="24"/>
        </w:rPr>
        <w:t xml:space="preserve"> </w:t>
      </w:r>
      <w:r w:rsidRPr="006D4D14">
        <w:rPr>
          <w:b w:val="0"/>
          <w:sz w:val="24"/>
          <w:szCs w:val="24"/>
        </w:rPr>
        <w:t>иным</w:t>
      </w:r>
      <w:r w:rsidRPr="006D4D14">
        <w:rPr>
          <w:b w:val="0"/>
          <w:spacing w:val="1"/>
          <w:sz w:val="24"/>
          <w:szCs w:val="24"/>
        </w:rPr>
        <w:t xml:space="preserve"> </w:t>
      </w:r>
      <w:r w:rsidRPr="006D4D14">
        <w:rPr>
          <w:b w:val="0"/>
          <w:sz w:val="24"/>
          <w:szCs w:val="24"/>
        </w:rPr>
        <w:t>объектам</w:t>
      </w:r>
      <w:r w:rsidRPr="006D4D14">
        <w:rPr>
          <w:b w:val="0"/>
          <w:spacing w:val="1"/>
          <w:sz w:val="24"/>
          <w:szCs w:val="24"/>
        </w:rPr>
        <w:t xml:space="preserve"> </w:t>
      </w:r>
      <w:r w:rsidRPr="006D4D14">
        <w:rPr>
          <w:b w:val="0"/>
          <w:sz w:val="24"/>
          <w:szCs w:val="24"/>
        </w:rPr>
        <w:t>социально-культурного</w:t>
      </w:r>
      <w:r w:rsidRPr="006D4D14">
        <w:rPr>
          <w:b w:val="0"/>
          <w:spacing w:val="1"/>
          <w:sz w:val="24"/>
          <w:szCs w:val="24"/>
        </w:rPr>
        <w:t xml:space="preserve"> </w:t>
      </w:r>
      <w:r w:rsidRPr="006D4D14">
        <w:rPr>
          <w:b w:val="0"/>
          <w:sz w:val="24"/>
          <w:szCs w:val="24"/>
        </w:rPr>
        <w:t>и</w:t>
      </w:r>
      <w:r w:rsidRPr="006D4D14">
        <w:rPr>
          <w:b w:val="0"/>
          <w:spacing w:val="1"/>
          <w:sz w:val="24"/>
          <w:szCs w:val="24"/>
        </w:rPr>
        <w:t xml:space="preserve"> </w:t>
      </w:r>
      <w:r w:rsidRPr="006D4D14">
        <w:rPr>
          <w:b w:val="0"/>
          <w:sz w:val="24"/>
          <w:szCs w:val="24"/>
        </w:rPr>
        <w:t>коммунально-бытового</w:t>
      </w:r>
      <w:r w:rsidRPr="006D4D14">
        <w:rPr>
          <w:b w:val="0"/>
          <w:spacing w:val="1"/>
          <w:sz w:val="24"/>
          <w:szCs w:val="24"/>
        </w:rPr>
        <w:t xml:space="preserve"> </w:t>
      </w:r>
      <w:r w:rsidRPr="006D4D14">
        <w:rPr>
          <w:b w:val="0"/>
          <w:sz w:val="24"/>
          <w:szCs w:val="24"/>
        </w:rPr>
        <w:t>назначения,</w:t>
      </w:r>
      <w:r w:rsidRPr="006D4D14">
        <w:rPr>
          <w:b w:val="0"/>
          <w:spacing w:val="1"/>
          <w:sz w:val="24"/>
          <w:szCs w:val="24"/>
        </w:rPr>
        <w:t xml:space="preserve"> </w:t>
      </w:r>
      <w:r w:rsidRPr="006D4D14">
        <w:rPr>
          <w:b w:val="0"/>
          <w:sz w:val="24"/>
          <w:szCs w:val="24"/>
        </w:rPr>
        <w:t>объектам</w:t>
      </w:r>
      <w:r w:rsidRPr="006D4D14">
        <w:rPr>
          <w:b w:val="0"/>
          <w:spacing w:val="1"/>
          <w:sz w:val="24"/>
          <w:szCs w:val="24"/>
        </w:rPr>
        <w:t xml:space="preserve"> </w:t>
      </w:r>
      <w:r w:rsidRPr="006D4D14">
        <w:rPr>
          <w:b w:val="0"/>
          <w:sz w:val="24"/>
          <w:szCs w:val="24"/>
        </w:rPr>
        <w:t>транспорта,</w:t>
      </w:r>
      <w:r w:rsidRPr="006D4D14">
        <w:rPr>
          <w:b w:val="0"/>
          <w:spacing w:val="1"/>
          <w:sz w:val="24"/>
          <w:szCs w:val="24"/>
        </w:rPr>
        <w:t xml:space="preserve"> </w:t>
      </w:r>
      <w:r w:rsidRPr="006D4D14">
        <w:rPr>
          <w:b w:val="0"/>
          <w:sz w:val="24"/>
          <w:szCs w:val="24"/>
        </w:rPr>
        <w:t>торговли,</w:t>
      </w:r>
      <w:r w:rsidRPr="006D4D14">
        <w:rPr>
          <w:b w:val="0"/>
          <w:spacing w:val="-67"/>
          <w:sz w:val="24"/>
          <w:szCs w:val="24"/>
        </w:rPr>
        <w:t xml:space="preserve"> </w:t>
      </w:r>
      <w:r w:rsidRPr="006D4D14">
        <w:rPr>
          <w:b w:val="0"/>
          <w:sz w:val="24"/>
          <w:szCs w:val="24"/>
        </w:rPr>
        <w:t>общественного</w:t>
      </w:r>
      <w:r w:rsidRPr="006D4D14">
        <w:rPr>
          <w:b w:val="0"/>
          <w:spacing w:val="1"/>
          <w:sz w:val="24"/>
          <w:szCs w:val="24"/>
        </w:rPr>
        <w:t xml:space="preserve"> </w:t>
      </w:r>
      <w:r w:rsidRPr="006D4D14">
        <w:rPr>
          <w:b w:val="0"/>
          <w:sz w:val="24"/>
          <w:szCs w:val="24"/>
        </w:rPr>
        <w:t>питания,</w:t>
      </w:r>
      <w:r w:rsidRPr="006D4D14">
        <w:rPr>
          <w:b w:val="0"/>
          <w:spacing w:val="1"/>
          <w:sz w:val="24"/>
          <w:szCs w:val="24"/>
        </w:rPr>
        <w:t xml:space="preserve"> </w:t>
      </w:r>
      <w:r w:rsidRPr="006D4D14">
        <w:rPr>
          <w:b w:val="0"/>
          <w:sz w:val="24"/>
          <w:szCs w:val="24"/>
        </w:rPr>
        <w:t>объектам</w:t>
      </w:r>
      <w:r w:rsidRPr="006D4D14">
        <w:rPr>
          <w:b w:val="0"/>
          <w:spacing w:val="1"/>
          <w:sz w:val="24"/>
          <w:szCs w:val="24"/>
        </w:rPr>
        <w:t xml:space="preserve"> </w:t>
      </w:r>
      <w:r w:rsidRPr="006D4D14">
        <w:rPr>
          <w:b w:val="0"/>
          <w:sz w:val="24"/>
          <w:szCs w:val="24"/>
        </w:rPr>
        <w:t>делового,</w:t>
      </w:r>
      <w:r w:rsidRPr="006D4D14">
        <w:rPr>
          <w:b w:val="0"/>
          <w:spacing w:val="1"/>
          <w:sz w:val="24"/>
          <w:szCs w:val="24"/>
        </w:rPr>
        <w:t xml:space="preserve"> </w:t>
      </w:r>
      <w:r w:rsidRPr="006D4D14">
        <w:rPr>
          <w:b w:val="0"/>
          <w:sz w:val="24"/>
          <w:szCs w:val="24"/>
        </w:rPr>
        <w:t>административного,</w:t>
      </w:r>
      <w:r w:rsidRPr="006D4D14">
        <w:rPr>
          <w:b w:val="0"/>
          <w:spacing w:val="1"/>
          <w:sz w:val="24"/>
          <w:szCs w:val="24"/>
        </w:rPr>
        <w:t xml:space="preserve"> </w:t>
      </w:r>
      <w:r w:rsidRPr="006D4D14">
        <w:rPr>
          <w:b w:val="0"/>
          <w:sz w:val="24"/>
          <w:szCs w:val="24"/>
        </w:rPr>
        <w:t>финансового,</w:t>
      </w:r>
      <w:r w:rsidRPr="006D4D14">
        <w:rPr>
          <w:b w:val="0"/>
          <w:spacing w:val="1"/>
          <w:sz w:val="24"/>
          <w:szCs w:val="24"/>
        </w:rPr>
        <w:t xml:space="preserve"> </w:t>
      </w:r>
      <w:r w:rsidRPr="006D4D14">
        <w:rPr>
          <w:b w:val="0"/>
          <w:sz w:val="24"/>
          <w:szCs w:val="24"/>
        </w:rPr>
        <w:t>религиозного назначения, объектам</w:t>
      </w:r>
      <w:r w:rsidRPr="006D4D14">
        <w:rPr>
          <w:b w:val="0"/>
          <w:spacing w:val="-1"/>
          <w:sz w:val="24"/>
          <w:szCs w:val="24"/>
        </w:rPr>
        <w:t xml:space="preserve"> </w:t>
      </w:r>
      <w:r w:rsidRPr="006D4D14">
        <w:rPr>
          <w:b w:val="0"/>
          <w:sz w:val="24"/>
          <w:szCs w:val="24"/>
        </w:rPr>
        <w:t>жилищного</w:t>
      </w:r>
      <w:r w:rsidRPr="006D4D14">
        <w:rPr>
          <w:b w:val="0"/>
          <w:spacing w:val="1"/>
          <w:sz w:val="24"/>
          <w:szCs w:val="24"/>
        </w:rPr>
        <w:t xml:space="preserve"> </w:t>
      </w:r>
      <w:r w:rsidRPr="006D4D14">
        <w:rPr>
          <w:b w:val="0"/>
          <w:sz w:val="24"/>
          <w:szCs w:val="24"/>
        </w:rPr>
        <w:t>фонда);</w:t>
      </w:r>
    </w:p>
    <w:p w:rsidR="0061160C" w:rsidRPr="006D4D14" w:rsidRDefault="0061160C" w:rsidP="00017E7F">
      <w:pPr>
        <w:pStyle w:val="a0"/>
        <w:ind w:firstLine="709"/>
        <w:jc w:val="both"/>
        <w:rPr>
          <w:b w:val="0"/>
          <w:sz w:val="24"/>
          <w:szCs w:val="24"/>
        </w:rPr>
      </w:pPr>
      <w:r w:rsidRPr="006D4D14">
        <w:rPr>
          <w:b w:val="0"/>
          <w:sz w:val="24"/>
          <w:szCs w:val="24"/>
        </w:rPr>
        <w:t>проект</w:t>
      </w:r>
      <w:r w:rsidRPr="006D4D14">
        <w:rPr>
          <w:b w:val="0"/>
          <w:spacing w:val="1"/>
          <w:sz w:val="24"/>
          <w:szCs w:val="24"/>
        </w:rPr>
        <w:t xml:space="preserve"> </w:t>
      </w:r>
      <w:r w:rsidRPr="006D4D14">
        <w:rPr>
          <w:b w:val="0"/>
          <w:sz w:val="24"/>
          <w:szCs w:val="24"/>
        </w:rPr>
        <w:t>организации</w:t>
      </w:r>
      <w:r w:rsidRPr="006D4D14">
        <w:rPr>
          <w:b w:val="0"/>
          <w:spacing w:val="1"/>
          <w:sz w:val="24"/>
          <w:szCs w:val="24"/>
        </w:rPr>
        <w:t xml:space="preserve"> </w:t>
      </w:r>
      <w:r w:rsidRPr="006D4D14">
        <w:rPr>
          <w:b w:val="0"/>
          <w:sz w:val="24"/>
          <w:szCs w:val="24"/>
        </w:rPr>
        <w:t>строительства</w:t>
      </w:r>
      <w:r w:rsidRPr="006D4D14">
        <w:rPr>
          <w:b w:val="0"/>
          <w:spacing w:val="1"/>
          <w:sz w:val="24"/>
          <w:szCs w:val="24"/>
        </w:rPr>
        <w:t xml:space="preserve"> </w:t>
      </w:r>
      <w:r w:rsidRPr="006D4D14">
        <w:rPr>
          <w:b w:val="0"/>
          <w:sz w:val="24"/>
          <w:szCs w:val="24"/>
        </w:rPr>
        <w:t>объекта</w:t>
      </w:r>
      <w:r w:rsidRPr="006D4D14">
        <w:rPr>
          <w:b w:val="0"/>
          <w:spacing w:val="1"/>
          <w:sz w:val="24"/>
          <w:szCs w:val="24"/>
        </w:rPr>
        <w:t xml:space="preserve"> </w:t>
      </w:r>
      <w:r w:rsidRPr="006D4D14">
        <w:rPr>
          <w:b w:val="0"/>
          <w:sz w:val="24"/>
          <w:szCs w:val="24"/>
        </w:rPr>
        <w:t>капитального</w:t>
      </w:r>
      <w:r w:rsidRPr="006D4D14">
        <w:rPr>
          <w:b w:val="0"/>
          <w:spacing w:val="1"/>
          <w:sz w:val="24"/>
          <w:szCs w:val="24"/>
        </w:rPr>
        <w:t xml:space="preserve"> </w:t>
      </w:r>
      <w:r w:rsidRPr="006D4D14">
        <w:rPr>
          <w:b w:val="0"/>
          <w:sz w:val="24"/>
          <w:szCs w:val="24"/>
        </w:rPr>
        <w:t>строительства</w:t>
      </w:r>
      <w:r w:rsidRPr="006D4D14">
        <w:rPr>
          <w:b w:val="0"/>
          <w:spacing w:val="1"/>
          <w:sz w:val="24"/>
          <w:szCs w:val="24"/>
        </w:rPr>
        <w:t xml:space="preserve"> </w:t>
      </w:r>
      <w:r w:rsidRPr="006D4D14">
        <w:rPr>
          <w:b w:val="0"/>
          <w:sz w:val="24"/>
          <w:szCs w:val="24"/>
        </w:rPr>
        <w:t>(включая</w:t>
      </w:r>
      <w:r w:rsidRPr="006D4D14">
        <w:rPr>
          <w:b w:val="0"/>
          <w:spacing w:val="1"/>
          <w:sz w:val="24"/>
          <w:szCs w:val="24"/>
        </w:rPr>
        <w:t xml:space="preserve"> </w:t>
      </w:r>
      <w:r w:rsidRPr="006D4D14">
        <w:rPr>
          <w:b w:val="0"/>
          <w:sz w:val="24"/>
          <w:szCs w:val="24"/>
        </w:rPr>
        <w:t>проект</w:t>
      </w:r>
      <w:r w:rsidRPr="006D4D14">
        <w:rPr>
          <w:b w:val="0"/>
          <w:spacing w:val="1"/>
          <w:sz w:val="24"/>
          <w:szCs w:val="24"/>
        </w:rPr>
        <w:t xml:space="preserve"> </w:t>
      </w:r>
      <w:r w:rsidRPr="006D4D14">
        <w:rPr>
          <w:b w:val="0"/>
          <w:sz w:val="24"/>
          <w:szCs w:val="24"/>
        </w:rPr>
        <w:t>организации</w:t>
      </w:r>
      <w:r w:rsidRPr="006D4D14">
        <w:rPr>
          <w:b w:val="0"/>
          <w:spacing w:val="1"/>
          <w:sz w:val="24"/>
          <w:szCs w:val="24"/>
        </w:rPr>
        <w:t xml:space="preserve"> </w:t>
      </w:r>
      <w:r w:rsidRPr="006D4D14">
        <w:rPr>
          <w:b w:val="0"/>
          <w:sz w:val="24"/>
          <w:szCs w:val="24"/>
        </w:rPr>
        <w:t>работ</w:t>
      </w:r>
      <w:r w:rsidRPr="006D4D14">
        <w:rPr>
          <w:b w:val="0"/>
          <w:spacing w:val="1"/>
          <w:sz w:val="24"/>
          <w:szCs w:val="24"/>
        </w:rPr>
        <w:t xml:space="preserve"> </w:t>
      </w:r>
      <w:r w:rsidRPr="006D4D14">
        <w:rPr>
          <w:b w:val="0"/>
          <w:sz w:val="24"/>
          <w:szCs w:val="24"/>
        </w:rPr>
        <w:t>по</w:t>
      </w:r>
      <w:r w:rsidRPr="006D4D14">
        <w:rPr>
          <w:b w:val="0"/>
          <w:spacing w:val="1"/>
          <w:sz w:val="24"/>
          <w:szCs w:val="24"/>
        </w:rPr>
        <w:t xml:space="preserve"> </w:t>
      </w:r>
      <w:r w:rsidRPr="006D4D14">
        <w:rPr>
          <w:b w:val="0"/>
          <w:sz w:val="24"/>
          <w:szCs w:val="24"/>
        </w:rPr>
        <w:t>сносу</w:t>
      </w:r>
      <w:r w:rsidRPr="006D4D14">
        <w:rPr>
          <w:b w:val="0"/>
          <w:spacing w:val="1"/>
          <w:sz w:val="24"/>
          <w:szCs w:val="24"/>
        </w:rPr>
        <w:t xml:space="preserve"> </w:t>
      </w:r>
      <w:r w:rsidRPr="006D4D14">
        <w:rPr>
          <w:b w:val="0"/>
          <w:sz w:val="24"/>
          <w:szCs w:val="24"/>
        </w:rPr>
        <w:t>объектов</w:t>
      </w:r>
      <w:r w:rsidRPr="006D4D14">
        <w:rPr>
          <w:b w:val="0"/>
          <w:spacing w:val="1"/>
          <w:sz w:val="24"/>
          <w:szCs w:val="24"/>
        </w:rPr>
        <w:t xml:space="preserve"> </w:t>
      </w:r>
      <w:r w:rsidRPr="006D4D14">
        <w:rPr>
          <w:b w:val="0"/>
          <w:sz w:val="24"/>
          <w:szCs w:val="24"/>
        </w:rPr>
        <w:t>капитального</w:t>
      </w:r>
      <w:r w:rsidRPr="006D4D14">
        <w:rPr>
          <w:b w:val="0"/>
          <w:spacing w:val="1"/>
          <w:sz w:val="24"/>
          <w:szCs w:val="24"/>
        </w:rPr>
        <w:t xml:space="preserve"> </w:t>
      </w:r>
      <w:r w:rsidRPr="006D4D14">
        <w:rPr>
          <w:b w:val="0"/>
          <w:sz w:val="24"/>
          <w:szCs w:val="24"/>
        </w:rPr>
        <w:t>строительства, их частей в случае необходимости сноса объектов капитального</w:t>
      </w:r>
      <w:r w:rsidRPr="006D4D14">
        <w:rPr>
          <w:b w:val="0"/>
          <w:spacing w:val="1"/>
          <w:sz w:val="24"/>
          <w:szCs w:val="24"/>
        </w:rPr>
        <w:t xml:space="preserve"> </w:t>
      </w:r>
      <w:r w:rsidRPr="006D4D14">
        <w:rPr>
          <w:b w:val="0"/>
          <w:sz w:val="24"/>
          <w:szCs w:val="24"/>
        </w:rPr>
        <w:t>строительства,</w:t>
      </w:r>
      <w:r w:rsidRPr="006D4D14">
        <w:rPr>
          <w:b w:val="0"/>
          <w:spacing w:val="1"/>
          <w:sz w:val="24"/>
          <w:szCs w:val="24"/>
        </w:rPr>
        <w:t xml:space="preserve"> </w:t>
      </w:r>
      <w:r w:rsidRPr="006D4D14">
        <w:rPr>
          <w:b w:val="0"/>
          <w:sz w:val="24"/>
          <w:szCs w:val="24"/>
        </w:rPr>
        <w:t>их</w:t>
      </w:r>
      <w:r w:rsidRPr="006D4D14">
        <w:rPr>
          <w:b w:val="0"/>
          <w:spacing w:val="1"/>
          <w:sz w:val="24"/>
          <w:szCs w:val="24"/>
        </w:rPr>
        <w:t xml:space="preserve"> </w:t>
      </w:r>
      <w:r w:rsidRPr="006D4D14">
        <w:rPr>
          <w:b w:val="0"/>
          <w:sz w:val="24"/>
          <w:szCs w:val="24"/>
        </w:rPr>
        <w:t>частей</w:t>
      </w:r>
      <w:r w:rsidRPr="006D4D14">
        <w:rPr>
          <w:b w:val="0"/>
          <w:spacing w:val="1"/>
          <w:sz w:val="24"/>
          <w:szCs w:val="24"/>
        </w:rPr>
        <w:t xml:space="preserve"> </w:t>
      </w:r>
      <w:r w:rsidRPr="006D4D14">
        <w:rPr>
          <w:b w:val="0"/>
          <w:sz w:val="24"/>
          <w:szCs w:val="24"/>
        </w:rPr>
        <w:t>для</w:t>
      </w:r>
      <w:r w:rsidRPr="006D4D14">
        <w:rPr>
          <w:b w:val="0"/>
          <w:spacing w:val="1"/>
          <w:sz w:val="24"/>
          <w:szCs w:val="24"/>
        </w:rPr>
        <w:t xml:space="preserve"> </w:t>
      </w:r>
      <w:r w:rsidRPr="006D4D14">
        <w:rPr>
          <w:b w:val="0"/>
          <w:sz w:val="24"/>
          <w:szCs w:val="24"/>
        </w:rPr>
        <w:t>строительства,</w:t>
      </w:r>
      <w:r w:rsidRPr="006D4D14">
        <w:rPr>
          <w:b w:val="0"/>
          <w:spacing w:val="1"/>
          <w:sz w:val="24"/>
          <w:szCs w:val="24"/>
        </w:rPr>
        <w:t xml:space="preserve"> </w:t>
      </w:r>
      <w:r w:rsidRPr="006D4D14">
        <w:rPr>
          <w:b w:val="0"/>
          <w:sz w:val="24"/>
          <w:szCs w:val="24"/>
        </w:rPr>
        <w:t>реконструкции</w:t>
      </w:r>
      <w:r w:rsidRPr="006D4D14">
        <w:rPr>
          <w:b w:val="0"/>
          <w:spacing w:val="1"/>
          <w:sz w:val="24"/>
          <w:szCs w:val="24"/>
        </w:rPr>
        <w:t xml:space="preserve"> </w:t>
      </w:r>
      <w:r w:rsidRPr="006D4D14">
        <w:rPr>
          <w:b w:val="0"/>
          <w:sz w:val="24"/>
          <w:szCs w:val="24"/>
        </w:rPr>
        <w:t>других</w:t>
      </w:r>
      <w:r w:rsidRPr="006D4D14">
        <w:rPr>
          <w:b w:val="0"/>
          <w:spacing w:val="1"/>
          <w:sz w:val="24"/>
          <w:szCs w:val="24"/>
        </w:rPr>
        <w:t xml:space="preserve"> </w:t>
      </w:r>
      <w:r w:rsidRPr="006D4D14">
        <w:rPr>
          <w:b w:val="0"/>
          <w:sz w:val="24"/>
          <w:szCs w:val="24"/>
        </w:rPr>
        <w:t>объектов</w:t>
      </w:r>
      <w:r w:rsidRPr="006D4D14">
        <w:rPr>
          <w:b w:val="0"/>
          <w:spacing w:val="1"/>
          <w:sz w:val="24"/>
          <w:szCs w:val="24"/>
        </w:rPr>
        <w:t xml:space="preserve"> </w:t>
      </w:r>
      <w:r w:rsidRPr="006D4D14">
        <w:rPr>
          <w:b w:val="0"/>
          <w:sz w:val="24"/>
          <w:szCs w:val="24"/>
        </w:rPr>
        <w:t>капитального</w:t>
      </w:r>
      <w:r w:rsidRPr="006D4D14">
        <w:rPr>
          <w:b w:val="0"/>
          <w:spacing w:val="-3"/>
          <w:sz w:val="24"/>
          <w:szCs w:val="24"/>
        </w:rPr>
        <w:t xml:space="preserve"> </w:t>
      </w:r>
      <w:r w:rsidRPr="006D4D14">
        <w:rPr>
          <w:b w:val="0"/>
          <w:sz w:val="24"/>
          <w:szCs w:val="24"/>
        </w:rPr>
        <w:t>строительства).</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 xml:space="preserve"> д) положительное заключение экспертизы проектной документации (в части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соответствия</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проектной</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требованиям,</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указанным</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пункте</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1</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части</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5</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статьи 49 Градостроительного кодекса Российской Федерации), в соответствии с</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осуществляются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реконструкция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числе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данной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предусмотрены строительство или реконструкция иных объектов 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 включая линейные объекты (применительно к отдельным этапам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предусмотренном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частью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12</w:t>
      </w:r>
      <w:r w:rsidRPr="00017E7F">
        <w:rPr>
          <w:rFonts w:ascii="Times New Roman" w:hAnsi="Times New Roman" w:cs="Times New Roman"/>
          <w:sz w:val="24"/>
          <w:szCs w:val="24"/>
          <w:vertAlign w:val="superscript"/>
        </w:rPr>
        <w:t>1</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статьи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48</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кодекса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такая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проектная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lastRenderedPageBreak/>
        <w:t>документация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подлежит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экспертизе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статьей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49</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Градостроительного кодекса Российской Федерации, положительное заключение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экспертизы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случаях,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предусмотренных частью 3</w:t>
      </w:r>
      <w:r w:rsidRPr="00017E7F">
        <w:rPr>
          <w:rFonts w:ascii="Times New Roman" w:hAnsi="Times New Roman" w:cs="Times New Roman"/>
          <w:sz w:val="24"/>
          <w:szCs w:val="24"/>
          <w:vertAlign w:val="superscript"/>
        </w:rPr>
        <w:t>4</w:t>
      </w:r>
      <w:r w:rsidRPr="00017E7F">
        <w:rPr>
          <w:rFonts w:ascii="Times New Roman" w:hAnsi="Times New Roman" w:cs="Times New Roman"/>
          <w:sz w:val="24"/>
          <w:szCs w:val="24"/>
        </w:rPr>
        <w:t xml:space="preserve"> статьи 49 Градостроительного кодекса 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положительное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экологической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экспертизы</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проектной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случаях,</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предусмотренных</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частью</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6</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статьи</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 xml:space="preserve">49 Градостроительного кодекса Российской Федерации. </w:t>
      </w:r>
      <w:r w:rsidRPr="00017E7F">
        <w:rPr>
          <w:rFonts w:ascii="Times New Roman" w:hAnsi="Times New Roman" w:cs="Times New Roman"/>
          <w:color w:val="FF000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подтверждение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соответствия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вносимых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проектную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изменений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требованиям,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указанным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части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3</w:t>
      </w:r>
      <w:r w:rsidRPr="00017E7F">
        <w:rPr>
          <w:rFonts w:ascii="Times New Roman" w:hAnsi="Times New Roman" w:cs="Times New Roman"/>
          <w:sz w:val="24"/>
          <w:szCs w:val="24"/>
          <w:vertAlign w:val="superscript"/>
        </w:rPr>
        <w:t>8</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статьи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49</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кодекса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предоставленное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являющимся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членом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саморегулируемой организации, основанной на членстве лиц, осуществляющих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подготовку проектной документации, и утвержденное привлеченным этим лицом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кодексом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специалистом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архитектурно-строительного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проектирования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должности главного инженера проекта, в случае внесения изменений в проектную</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документацию в соответствии с частью 3</w:t>
      </w:r>
      <w:r w:rsidRPr="00017E7F">
        <w:rPr>
          <w:rFonts w:ascii="Times New Roman" w:hAnsi="Times New Roman" w:cs="Times New Roman"/>
          <w:sz w:val="24"/>
          <w:szCs w:val="24"/>
          <w:vertAlign w:val="superscript"/>
        </w:rPr>
        <w:t>8</w:t>
      </w:r>
      <w:r w:rsidRPr="00017E7F">
        <w:rPr>
          <w:rFonts w:ascii="Times New Roman" w:hAnsi="Times New Roman" w:cs="Times New Roman"/>
          <w:sz w:val="24"/>
          <w:szCs w:val="24"/>
        </w:rPr>
        <w:t xml:space="preserve"> статьи 49 Градостроительного кодекса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r w:rsidRPr="00017E7F">
        <w:rPr>
          <w:rFonts w:ascii="Times New Roman" w:hAnsi="Times New Roman" w:cs="Times New Roman"/>
          <w:i/>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ж)</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подтверждение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соответствия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вносимых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проектную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изменений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требованиям,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указанным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части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3</w:t>
      </w:r>
      <w:r w:rsidRPr="00017E7F">
        <w:rPr>
          <w:rFonts w:ascii="Times New Roman" w:hAnsi="Times New Roman" w:cs="Times New Roman"/>
          <w:sz w:val="24"/>
          <w:szCs w:val="24"/>
          <w:vertAlign w:val="superscript"/>
        </w:rPr>
        <w:t>9</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статьи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49</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кодекса Российской Федерации, предоставленное органом исполнительной власти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или организацией, проводившими экспертизу проектной документации, в 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внесения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изменений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проектную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ходе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экспертного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сопровождения в соответствии с частью 3</w:t>
      </w:r>
      <w:r w:rsidRPr="00017E7F">
        <w:rPr>
          <w:rFonts w:ascii="Times New Roman" w:hAnsi="Times New Roman" w:cs="Times New Roman"/>
          <w:sz w:val="24"/>
          <w:szCs w:val="24"/>
          <w:vertAlign w:val="superscript"/>
        </w:rPr>
        <w:t>9</w:t>
      </w:r>
      <w:r w:rsidRPr="00017E7F">
        <w:rPr>
          <w:rFonts w:ascii="Times New Roman" w:hAnsi="Times New Roman" w:cs="Times New Roman"/>
          <w:sz w:val="24"/>
          <w:szCs w:val="24"/>
        </w:rPr>
        <w:t xml:space="preserve"> статьи 49 Градостроительного кодекса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отклонение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параметров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реконструкции</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заявителю</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было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предоставлено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такое</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разрешение в соответствии со статьей 40 Градостроительного кодекса Российской</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6D4D14" w:rsidRDefault="0061160C" w:rsidP="006D4D14">
      <w:pPr>
        <w:pStyle w:val="a0"/>
        <w:ind w:firstLine="709"/>
        <w:jc w:val="both"/>
        <w:rPr>
          <w:b w:val="0"/>
          <w:sz w:val="24"/>
          <w:szCs w:val="24"/>
        </w:rPr>
      </w:pPr>
      <w:r w:rsidRPr="006D4D14">
        <w:rPr>
          <w:b w:val="0"/>
          <w:sz w:val="24"/>
          <w:szCs w:val="24"/>
        </w:rPr>
        <w:t>и) в случае проведения реконструкции объекта капитального строительства</w:t>
      </w:r>
      <w:r w:rsidRPr="006D4D14">
        <w:rPr>
          <w:b w:val="0"/>
          <w:spacing w:val="1"/>
          <w:sz w:val="24"/>
          <w:szCs w:val="24"/>
        </w:rPr>
        <w:t xml:space="preserve"> </w:t>
      </w:r>
      <w:r w:rsidRPr="006D4D14">
        <w:rPr>
          <w:b w:val="0"/>
          <w:sz w:val="24"/>
          <w:szCs w:val="24"/>
        </w:rPr>
        <w:t>государственным</w:t>
      </w:r>
      <w:r w:rsidRPr="006D4D14">
        <w:rPr>
          <w:b w:val="0"/>
          <w:spacing w:val="1"/>
          <w:sz w:val="24"/>
          <w:szCs w:val="24"/>
        </w:rPr>
        <w:t xml:space="preserve"> </w:t>
      </w:r>
      <w:r w:rsidRPr="006D4D14">
        <w:rPr>
          <w:b w:val="0"/>
          <w:sz w:val="24"/>
          <w:szCs w:val="24"/>
        </w:rPr>
        <w:t>(муниципальным)</w:t>
      </w:r>
      <w:r w:rsidRPr="006D4D14">
        <w:rPr>
          <w:b w:val="0"/>
          <w:spacing w:val="1"/>
          <w:sz w:val="24"/>
          <w:szCs w:val="24"/>
        </w:rPr>
        <w:t xml:space="preserve"> </w:t>
      </w:r>
      <w:r w:rsidRPr="006D4D14">
        <w:rPr>
          <w:b w:val="0"/>
          <w:sz w:val="24"/>
          <w:szCs w:val="24"/>
        </w:rPr>
        <w:t>заказчиком,</w:t>
      </w:r>
      <w:r w:rsidRPr="006D4D14">
        <w:rPr>
          <w:b w:val="0"/>
          <w:spacing w:val="1"/>
          <w:sz w:val="24"/>
          <w:szCs w:val="24"/>
        </w:rPr>
        <w:t xml:space="preserve"> </w:t>
      </w:r>
      <w:r w:rsidRPr="006D4D14">
        <w:rPr>
          <w:b w:val="0"/>
          <w:sz w:val="24"/>
          <w:szCs w:val="24"/>
        </w:rPr>
        <w:t>являющимся</w:t>
      </w:r>
      <w:r w:rsidRPr="006D4D14">
        <w:rPr>
          <w:b w:val="0"/>
          <w:spacing w:val="1"/>
          <w:sz w:val="24"/>
          <w:szCs w:val="24"/>
        </w:rPr>
        <w:t xml:space="preserve"> </w:t>
      </w:r>
      <w:r w:rsidRPr="006D4D14">
        <w:rPr>
          <w:b w:val="0"/>
          <w:sz w:val="24"/>
          <w:szCs w:val="24"/>
        </w:rPr>
        <w:t>органом</w:t>
      </w:r>
      <w:r w:rsidRPr="006D4D14">
        <w:rPr>
          <w:b w:val="0"/>
          <w:spacing w:val="-67"/>
          <w:sz w:val="24"/>
          <w:szCs w:val="24"/>
        </w:rPr>
        <w:t xml:space="preserve"> </w:t>
      </w:r>
      <w:r w:rsidRPr="006D4D14">
        <w:rPr>
          <w:b w:val="0"/>
          <w:sz w:val="24"/>
          <w:szCs w:val="24"/>
        </w:rPr>
        <w:t>государственной</w:t>
      </w:r>
      <w:r w:rsidRPr="006D4D14">
        <w:rPr>
          <w:b w:val="0"/>
          <w:spacing w:val="1"/>
          <w:sz w:val="24"/>
          <w:szCs w:val="24"/>
        </w:rPr>
        <w:t xml:space="preserve"> </w:t>
      </w:r>
      <w:r w:rsidRPr="006D4D14">
        <w:rPr>
          <w:b w:val="0"/>
          <w:sz w:val="24"/>
          <w:szCs w:val="24"/>
        </w:rPr>
        <w:t>власти</w:t>
      </w:r>
      <w:r w:rsidRPr="006D4D14">
        <w:rPr>
          <w:b w:val="0"/>
          <w:spacing w:val="1"/>
          <w:sz w:val="24"/>
          <w:szCs w:val="24"/>
        </w:rPr>
        <w:t xml:space="preserve"> </w:t>
      </w:r>
      <w:r w:rsidRPr="006D4D14">
        <w:rPr>
          <w:b w:val="0"/>
          <w:sz w:val="24"/>
          <w:szCs w:val="24"/>
        </w:rPr>
        <w:t>(государственным</w:t>
      </w:r>
      <w:r w:rsidRPr="006D4D14">
        <w:rPr>
          <w:b w:val="0"/>
          <w:spacing w:val="1"/>
          <w:sz w:val="24"/>
          <w:szCs w:val="24"/>
        </w:rPr>
        <w:t xml:space="preserve"> </w:t>
      </w:r>
      <w:r w:rsidRPr="006D4D14">
        <w:rPr>
          <w:b w:val="0"/>
          <w:sz w:val="24"/>
          <w:szCs w:val="24"/>
        </w:rPr>
        <w:t>органом),</w:t>
      </w:r>
      <w:r w:rsidRPr="006D4D14">
        <w:rPr>
          <w:b w:val="0"/>
          <w:spacing w:val="1"/>
          <w:sz w:val="24"/>
          <w:szCs w:val="24"/>
        </w:rPr>
        <w:t xml:space="preserve"> </w:t>
      </w:r>
      <w:r w:rsidRPr="006D4D14">
        <w:rPr>
          <w:b w:val="0"/>
          <w:sz w:val="24"/>
          <w:szCs w:val="24"/>
        </w:rPr>
        <w:t>Государственной</w:t>
      </w:r>
      <w:r w:rsidRPr="006D4D14">
        <w:rPr>
          <w:b w:val="0"/>
          <w:spacing w:val="-67"/>
          <w:sz w:val="24"/>
          <w:szCs w:val="24"/>
        </w:rPr>
        <w:t xml:space="preserve"> </w:t>
      </w:r>
      <w:r w:rsidRPr="006D4D14">
        <w:rPr>
          <w:b w:val="0"/>
          <w:sz w:val="24"/>
          <w:szCs w:val="24"/>
        </w:rPr>
        <w:t>корпорацией по атомной энергии</w:t>
      </w:r>
      <w:r w:rsidRPr="006D4D14">
        <w:rPr>
          <w:b w:val="0"/>
          <w:spacing w:val="1"/>
          <w:sz w:val="24"/>
          <w:szCs w:val="24"/>
        </w:rPr>
        <w:t xml:space="preserve"> </w:t>
      </w:r>
      <w:r w:rsidRPr="006D4D14">
        <w:rPr>
          <w:b w:val="0"/>
          <w:sz w:val="24"/>
          <w:szCs w:val="24"/>
        </w:rPr>
        <w:t>"Росатом", Государственной корпорацией по</w:t>
      </w:r>
      <w:r w:rsidRPr="006D4D14">
        <w:rPr>
          <w:b w:val="0"/>
          <w:spacing w:val="1"/>
          <w:sz w:val="24"/>
          <w:szCs w:val="24"/>
        </w:rPr>
        <w:t xml:space="preserve"> </w:t>
      </w:r>
      <w:r w:rsidRPr="006D4D14">
        <w:rPr>
          <w:b w:val="0"/>
          <w:sz w:val="24"/>
          <w:szCs w:val="24"/>
        </w:rPr>
        <w:t>космической</w:t>
      </w:r>
      <w:r w:rsidRPr="006D4D14">
        <w:rPr>
          <w:b w:val="0"/>
          <w:spacing w:val="1"/>
          <w:sz w:val="24"/>
          <w:szCs w:val="24"/>
        </w:rPr>
        <w:t xml:space="preserve"> </w:t>
      </w:r>
      <w:r w:rsidRPr="006D4D14">
        <w:rPr>
          <w:b w:val="0"/>
          <w:sz w:val="24"/>
          <w:szCs w:val="24"/>
        </w:rPr>
        <w:t>деятельности</w:t>
      </w:r>
      <w:r w:rsidRPr="006D4D14">
        <w:rPr>
          <w:b w:val="0"/>
          <w:spacing w:val="1"/>
          <w:sz w:val="24"/>
          <w:szCs w:val="24"/>
        </w:rPr>
        <w:t xml:space="preserve"> </w:t>
      </w:r>
      <w:r w:rsidRPr="006D4D14">
        <w:rPr>
          <w:b w:val="0"/>
          <w:sz w:val="24"/>
          <w:szCs w:val="24"/>
        </w:rPr>
        <w:t>"Роскосмос",</w:t>
      </w:r>
      <w:r w:rsidRPr="006D4D14">
        <w:rPr>
          <w:b w:val="0"/>
          <w:spacing w:val="1"/>
          <w:sz w:val="24"/>
          <w:szCs w:val="24"/>
        </w:rPr>
        <w:t xml:space="preserve"> </w:t>
      </w:r>
      <w:r w:rsidRPr="006D4D14">
        <w:rPr>
          <w:b w:val="0"/>
          <w:sz w:val="24"/>
          <w:szCs w:val="24"/>
        </w:rPr>
        <w:t>органом</w:t>
      </w:r>
      <w:r w:rsidRPr="006D4D14">
        <w:rPr>
          <w:b w:val="0"/>
          <w:spacing w:val="1"/>
          <w:sz w:val="24"/>
          <w:szCs w:val="24"/>
        </w:rPr>
        <w:t xml:space="preserve"> </w:t>
      </w:r>
      <w:r w:rsidRPr="006D4D14">
        <w:rPr>
          <w:b w:val="0"/>
          <w:sz w:val="24"/>
          <w:szCs w:val="24"/>
        </w:rPr>
        <w:t>управления</w:t>
      </w:r>
      <w:r w:rsidRPr="006D4D14">
        <w:rPr>
          <w:b w:val="0"/>
          <w:spacing w:val="1"/>
          <w:sz w:val="24"/>
          <w:szCs w:val="24"/>
        </w:rPr>
        <w:t xml:space="preserve"> </w:t>
      </w:r>
      <w:r w:rsidRPr="006D4D14">
        <w:rPr>
          <w:b w:val="0"/>
          <w:sz w:val="24"/>
          <w:szCs w:val="24"/>
        </w:rPr>
        <w:t>государственным</w:t>
      </w:r>
      <w:r w:rsidRPr="006D4D14">
        <w:rPr>
          <w:b w:val="0"/>
          <w:spacing w:val="1"/>
          <w:sz w:val="24"/>
          <w:szCs w:val="24"/>
        </w:rPr>
        <w:t xml:space="preserve"> </w:t>
      </w:r>
      <w:r w:rsidRPr="006D4D14">
        <w:rPr>
          <w:b w:val="0"/>
          <w:sz w:val="24"/>
          <w:szCs w:val="24"/>
        </w:rPr>
        <w:t>внебюджетным</w:t>
      </w:r>
      <w:r w:rsidRPr="006D4D14">
        <w:rPr>
          <w:b w:val="0"/>
          <w:spacing w:val="1"/>
          <w:sz w:val="24"/>
          <w:szCs w:val="24"/>
        </w:rPr>
        <w:t xml:space="preserve"> </w:t>
      </w:r>
      <w:r w:rsidRPr="006D4D14">
        <w:rPr>
          <w:b w:val="0"/>
          <w:sz w:val="24"/>
          <w:szCs w:val="24"/>
        </w:rPr>
        <w:t>фондом</w:t>
      </w:r>
      <w:r w:rsidRPr="006D4D14">
        <w:rPr>
          <w:b w:val="0"/>
          <w:spacing w:val="1"/>
          <w:sz w:val="24"/>
          <w:szCs w:val="24"/>
        </w:rPr>
        <w:t xml:space="preserve"> </w:t>
      </w:r>
      <w:r w:rsidRPr="006D4D14">
        <w:rPr>
          <w:b w:val="0"/>
          <w:sz w:val="24"/>
          <w:szCs w:val="24"/>
        </w:rPr>
        <w:t>или</w:t>
      </w:r>
      <w:r w:rsidRPr="006D4D14">
        <w:rPr>
          <w:b w:val="0"/>
          <w:spacing w:val="1"/>
          <w:sz w:val="24"/>
          <w:szCs w:val="24"/>
        </w:rPr>
        <w:t xml:space="preserve"> </w:t>
      </w:r>
      <w:r w:rsidRPr="006D4D14">
        <w:rPr>
          <w:b w:val="0"/>
          <w:sz w:val="24"/>
          <w:szCs w:val="24"/>
        </w:rPr>
        <w:t>органом</w:t>
      </w:r>
      <w:r w:rsidRPr="006D4D14">
        <w:rPr>
          <w:b w:val="0"/>
          <w:spacing w:val="1"/>
          <w:sz w:val="24"/>
          <w:szCs w:val="24"/>
        </w:rPr>
        <w:t xml:space="preserve"> </w:t>
      </w:r>
      <w:r w:rsidRPr="006D4D14">
        <w:rPr>
          <w:b w:val="0"/>
          <w:sz w:val="24"/>
          <w:szCs w:val="24"/>
        </w:rPr>
        <w:t>местного</w:t>
      </w:r>
      <w:r w:rsidRPr="006D4D14">
        <w:rPr>
          <w:b w:val="0"/>
          <w:spacing w:val="1"/>
          <w:sz w:val="24"/>
          <w:szCs w:val="24"/>
        </w:rPr>
        <w:t xml:space="preserve"> </w:t>
      </w:r>
      <w:r w:rsidRPr="006D4D14">
        <w:rPr>
          <w:b w:val="0"/>
          <w:sz w:val="24"/>
          <w:szCs w:val="24"/>
        </w:rPr>
        <w:t>самоуправления,</w:t>
      </w:r>
      <w:r w:rsidRPr="006D4D14">
        <w:rPr>
          <w:b w:val="0"/>
          <w:spacing w:val="1"/>
          <w:sz w:val="24"/>
          <w:szCs w:val="24"/>
        </w:rPr>
        <w:t xml:space="preserve"> </w:t>
      </w:r>
      <w:r w:rsidRPr="006D4D14">
        <w:rPr>
          <w:b w:val="0"/>
          <w:sz w:val="24"/>
          <w:szCs w:val="24"/>
        </w:rPr>
        <w:t>на</w:t>
      </w:r>
      <w:r w:rsidRPr="006D4D14">
        <w:rPr>
          <w:b w:val="0"/>
          <w:spacing w:val="1"/>
          <w:sz w:val="24"/>
          <w:szCs w:val="24"/>
        </w:rPr>
        <w:t xml:space="preserve"> </w:t>
      </w:r>
      <w:r w:rsidRPr="006D4D14">
        <w:rPr>
          <w:b w:val="0"/>
          <w:sz w:val="24"/>
          <w:szCs w:val="24"/>
        </w:rPr>
        <w:t>объекте</w:t>
      </w:r>
      <w:r w:rsidRPr="006D4D14">
        <w:rPr>
          <w:b w:val="0"/>
          <w:spacing w:val="1"/>
          <w:sz w:val="24"/>
          <w:szCs w:val="24"/>
        </w:rPr>
        <w:t xml:space="preserve"> </w:t>
      </w:r>
      <w:r w:rsidRPr="006D4D14">
        <w:rPr>
          <w:b w:val="0"/>
          <w:sz w:val="24"/>
          <w:szCs w:val="24"/>
        </w:rPr>
        <w:t>капитального строительства собственности, правообладателем которого является</w:t>
      </w:r>
      <w:r w:rsidRPr="006D4D14">
        <w:rPr>
          <w:b w:val="0"/>
          <w:spacing w:val="1"/>
          <w:sz w:val="24"/>
          <w:szCs w:val="24"/>
        </w:rPr>
        <w:t xml:space="preserve"> </w:t>
      </w:r>
      <w:r w:rsidRPr="006D4D14">
        <w:rPr>
          <w:b w:val="0"/>
          <w:sz w:val="24"/>
          <w:szCs w:val="24"/>
        </w:rPr>
        <w:t>государственное</w:t>
      </w:r>
      <w:r w:rsidRPr="006D4D14">
        <w:rPr>
          <w:b w:val="0"/>
          <w:spacing w:val="45"/>
          <w:sz w:val="24"/>
          <w:szCs w:val="24"/>
        </w:rPr>
        <w:t xml:space="preserve"> </w:t>
      </w:r>
      <w:r w:rsidRPr="006D4D14">
        <w:rPr>
          <w:b w:val="0"/>
          <w:sz w:val="24"/>
          <w:szCs w:val="24"/>
        </w:rPr>
        <w:t>(муниципальное)</w:t>
      </w:r>
      <w:r w:rsidRPr="006D4D14">
        <w:rPr>
          <w:b w:val="0"/>
          <w:spacing w:val="45"/>
          <w:sz w:val="24"/>
          <w:szCs w:val="24"/>
        </w:rPr>
        <w:t xml:space="preserve"> </w:t>
      </w:r>
      <w:r w:rsidRPr="006D4D14">
        <w:rPr>
          <w:b w:val="0"/>
          <w:sz w:val="24"/>
          <w:szCs w:val="24"/>
        </w:rPr>
        <w:t>унитарное</w:t>
      </w:r>
      <w:r w:rsidRPr="006D4D14">
        <w:rPr>
          <w:b w:val="0"/>
          <w:spacing w:val="43"/>
          <w:sz w:val="24"/>
          <w:szCs w:val="24"/>
        </w:rPr>
        <w:t xml:space="preserve"> </w:t>
      </w:r>
      <w:r w:rsidRPr="006D4D14">
        <w:rPr>
          <w:b w:val="0"/>
          <w:sz w:val="24"/>
          <w:szCs w:val="24"/>
        </w:rPr>
        <w:t>предприятие,</w:t>
      </w:r>
      <w:r w:rsidRPr="006D4D14">
        <w:rPr>
          <w:b w:val="0"/>
          <w:spacing w:val="44"/>
          <w:sz w:val="24"/>
          <w:szCs w:val="24"/>
        </w:rPr>
        <w:t xml:space="preserve"> </w:t>
      </w:r>
      <w:r w:rsidRPr="006D4D14">
        <w:rPr>
          <w:b w:val="0"/>
          <w:sz w:val="24"/>
          <w:szCs w:val="24"/>
        </w:rPr>
        <w:t>государственное</w:t>
      </w:r>
      <w:r w:rsidR="006D4D14">
        <w:rPr>
          <w:b w:val="0"/>
          <w:sz w:val="24"/>
          <w:szCs w:val="24"/>
        </w:rPr>
        <w:t xml:space="preserve"> </w:t>
      </w:r>
      <w:r w:rsidRPr="006D4D14">
        <w:rPr>
          <w:b w:val="0"/>
          <w:sz w:val="24"/>
          <w:szCs w:val="24"/>
        </w:rPr>
        <w:t>(муниципальное) бюджетное или автономное учреждение, в отношении которого</w:t>
      </w:r>
      <w:r w:rsidRPr="006D4D14">
        <w:rPr>
          <w:b w:val="0"/>
          <w:spacing w:val="1"/>
          <w:sz w:val="24"/>
          <w:szCs w:val="24"/>
        </w:rPr>
        <w:t xml:space="preserve"> </w:t>
      </w:r>
      <w:r w:rsidRPr="006D4D14">
        <w:rPr>
          <w:b w:val="0"/>
          <w:sz w:val="24"/>
          <w:szCs w:val="24"/>
        </w:rPr>
        <w:t>указанный</w:t>
      </w:r>
      <w:r w:rsidRPr="006D4D14">
        <w:rPr>
          <w:b w:val="0"/>
          <w:spacing w:val="-6"/>
          <w:sz w:val="24"/>
          <w:szCs w:val="24"/>
        </w:rPr>
        <w:t xml:space="preserve"> </w:t>
      </w:r>
      <w:r w:rsidRPr="006D4D14">
        <w:rPr>
          <w:b w:val="0"/>
          <w:sz w:val="24"/>
          <w:szCs w:val="24"/>
        </w:rPr>
        <w:t>орган</w:t>
      </w:r>
      <w:r w:rsidRPr="006D4D14">
        <w:rPr>
          <w:b w:val="0"/>
          <w:spacing w:val="-8"/>
          <w:sz w:val="24"/>
          <w:szCs w:val="24"/>
        </w:rPr>
        <w:t xml:space="preserve"> </w:t>
      </w:r>
      <w:r w:rsidRPr="006D4D14">
        <w:rPr>
          <w:b w:val="0"/>
          <w:sz w:val="24"/>
          <w:szCs w:val="24"/>
        </w:rPr>
        <w:t>осуществляет</w:t>
      </w:r>
      <w:r w:rsidRPr="006D4D14">
        <w:rPr>
          <w:b w:val="0"/>
          <w:spacing w:val="-6"/>
          <w:sz w:val="24"/>
          <w:szCs w:val="24"/>
        </w:rPr>
        <w:t xml:space="preserve"> </w:t>
      </w:r>
      <w:r w:rsidRPr="006D4D14">
        <w:rPr>
          <w:b w:val="0"/>
          <w:sz w:val="24"/>
          <w:szCs w:val="24"/>
        </w:rPr>
        <w:t>соответственно</w:t>
      </w:r>
      <w:r w:rsidRPr="006D4D14">
        <w:rPr>
          <w:b w:val="0"/>
          <w:spacing w:val="-6"/>
          <w:sz w:val="24"/>
          <w:szCs w:val="24"/>
        </w:rPr>
        <w:t xml:space="preserve"> </w:t>
      </w:r>
      <w:r w:rsidRPr="006D4D14">
        <w:rPr>
          <w:b w:val="0"/>
          <w:sz w:val="24"/>
          <w:szCs w:val="24"/>
        </w:rPr>
        <w:t>функции</w:t>
      </w:r>
      <w:r w:rsidRPr="006D4D14">
        <w:rPr>
          <w:b w:val="0"/>
          <w:spacing w:val="-6"/>
          <w:sz w:val="24"/>
          <w:szCs w:val="24"/>
        </w:rPr>
        <w:t xml:space="preserve"> </w:t>
      </w:r>
      <w:r w:rsidRPr="006D4D14">
        <w:rPr>
          <w:b w:val="0"/>
          <w:sz w:val="24"/>
          <w:szCs w:val="24"/>
        </w:rPr>
        <w:t>и</w:t>
      </w:r>
      <w:r w:rsidRPr="006D4D14">
        <w:rPr>
          <w:b w:val="0"/>
          <w:spacing w:val="-8"/>
          <w:sz w:val="24"/>
          <w:szCs w:val="24"/>
        </w:rPr>
        <w:t xml:space="preserve"> </w:t>
      </w:r>
      <w:r w:rsidRPr="006D4D14">
        <w:rPr>
          <w:b w:val="0"/>
          <w:sz w:val="24"/>
          <w:szCs w:val="24"/>
        </w:rPr>
        <w:t>полномочия</w:t>
      </w:r>
      <w:r w:rsidRPr="006D4D14">
        <w:rPr>
          <w:b w:val="0"/>
          <w:spacing w:val="-6"/>
          <w:sz w:val="24"/>
          <w:szCs w:val="24"/>
        </w:rPr>
        <w:t xml:space="preserve"> </w:t>
      </w:r>
      <w:r w:rsidRPr="006D4D14">
        <w:rPr>
          <w:b w:val="0"/>
          <w:sz w:val="24"/>
          <w:szCs w:val="24"/>
        </w:rPr>
        <w:t>учредителя</w:t>
      </w:r>
      <w:r w:rsidRPr="006D4D14">
        <w:rPr>
          <w:b w:val="0"/>
          <w:spacing w:val="-67"/>
          <w:sz w:val="24"/>
          <w:szCs w:val="24"/>
        </w:rPr>
        <w:t xml:space="preserve"> </w:t>
      </w:r>
      <w:r w:rsidRPr="006D4D14">
        <w:rPr>
          <w:b w:val="0"/>
          <w:sz w:val="24"/>
          <w:szCs w:val="24"/>
        </w:rPr>
        <w:t>или</w:t>
      </w:r>
      <w:r w:rsidRPr="006D4D14">
        <w:rPr>
          <w:b w:val="0"/>
          <w:spacing w:val="1"/>
          <w:sz w:val="24"/>
          <w:szCs w:val="24"/>
        </w:rPr>
        <w:t xml:space="preserve"> </w:t>
      </w:r>
      <w:r w:rsidRPr="006D4D14">
        <w:rPr>
          <w:b w:val="0"/>
          <w:sz w:val="24"/>
          <w:szCs w:val="24"/>
        </w:rPr>
        <w:t>права</w:t>
      </w:r>
      <w:r w:rsidRPr="006D4D14">
        <w:rPr>
          <w:b w:val="0"/>
          <w:spacing w:val="1"/>
          <w:sz w:val="24"/>
          <w:szCs w:val="24"/>
        </w:rPr>
        <w:t xml:space="preserve"> </w:t>
      </w:r>
      <w:r w:rsidRPr="006D4D14">
        <w:rPr>
          <w:b w:val="0"/>
          <w:sz w:val="24"/>
          <w:szCs w:val="24"/>
        </w:rPr>
        <w:t>собственника</w:t>
      </w:r>
      <w:r w:rsidRPr="006D4D14">
        <w:rPr>
          <w:b w:val="0"/>
          <w:spacing w:val="1"/>
          <w:sz w:val="24"/>
          <w:szCs w:val="24"/>
        </w:rPr>
        <w:t xml:space="preserve"> </w:t>
      </w:r>
      <w:r w:rsidRPr="006D4D14">
        <w:rPr>
          <w:b w:val="0"/>
          <w:sz w:val="24"/>
          <w:szCs w:val="24"/>
        </w:rPr>
        <w:t>имущества,</w:t>
      </w:r>
      <w:r w:rsidRPr="006D4D14">
        <w:rPr>
          <w:b w:val="0"/>
          <w:spacing w:val="1"/>
          <w:sz w:val="24"/>
          <w:szCs w:val="24"/>
        </w:rPr>
        <w:t xml:space="preserve"> </w:t>
      </w:r>
      <w:r w:rsidRPr="006D4D14">
        <w:rPr>
          <w:b w:val="0"/>
          <w:sz w:val="24"/>
          <w:szCs w:val="24"/>
        </w:rPr>
        <w:t>–</w:t>
      </w:r>
      <w:r w:rsidRPr="006D4D14">
        <w:rPr>
          <w:b w:val="0"/>
          <w:spacing w:val="1"/>
          <w:sz w:val="24"/>
          <w:szCs w:val="24"/>
        </w:rPr>
        <w:t xml:space="preserve"> </w:t>
      </w:r>
      <w:r w:rsidRPr="006D4D14">
        <w:rPr>
          <w:b w:val="0"/>
          <w:sz w:val="24"/>
          <w:szCs w:val="24"/>
        </w:rPr>
        <w:t>соглашение</w:t>
      </w:r>
      <w:r w:rsidRPr="006D4D14">
        <w:rPr>
          <w:b w:val="0"/>
          <w:spacing w:val="1"/>
          <w:sz w:val="24"/>
          <w:szCs w:val="24"/>
        </w:rPr>
        <w:t xml:space="preserve"> </w:t>
      </w:r>
      <w:r w:rsidRPr="006D4D14">
        <w:rPr>
          <w:b w:val="0"/>
          <w:sz w:val="24"/>
          <w:szCs w:val="24"/>
        </w:rPr>
        <w:t>о</w:t>
      </w:r>
      <w:r w:rsidRPr="006D4D14">
        <w:rPr>
          <w:b w:val="0"/>
          <w:spacing w:val="1"/>
          <w:sz w:val="24"/>
          <w:szCs w:val="24"/>
        </w:rPr>
        <w:t xml:space="preserve"> </w:t>
      </w:r>
      <w:r w:rsidRPr="006D4D14">
        <w:rPr>
          <w:b w:val="0"/>
          <w:sz w:val="24"/>
          <w:szCs w:val="24"/>
        </w:rPr>
        <w:t>проведении</w:t>
      </w:r>
      <w:r w:rsidRPr="006D4D14">
        <w:rPr>
          <w:b w:val="0"/>
          <w:spacing w:val="1"/>
          <w:sz w:val="24"/>
          <w:szCs w:val="24"/>
        </w:rPr>
        <w:t xml:space="preserve"> </w:t>
      </w:r>
      <w:r w:rsidRPr="006D4D14">
        <w:rPr>
          <w:b w:val="0"/>
          <w:sz w:val="24"/>
          <w:szCs w:val="24"/>
        </w:rPr>
        <w:t>такой</w:t>
      </w:r>
      <w:r w:rsidRPr="006D4D14">
        <w:rPr>
          <w:b w:val="0"/>
          <w:spacing w:val="1"/>
          <w:sz w:val="24"/>
          <w:szCs w:val="24"/>
        </w:rPr>
        <w:t xml:space="preserve"> </w:t>
      </w:r>
      <w:r w:rsidRPr="006D4D14">
        <w:rPr>
          <w:b w:val="0"/>
          <w:sz w:val="24"/>
          <w:szCs w:val="24"/>
        </w:rPr>
        <w:t>реконструкции,</w:t>
      </w:r>
      <w:r w:rsidRPr="006D4D14">
        <w:rPr>
          <w:b w:val="0"/>
          <w:spacing w:val="-14"/>
          <w:sz w:val="24"/>
          <w:szCs w:val="24"/>
        </w:rPr>
        <w:t xml:space="preserve"> </w:t>
      </w:r>
      <w:r w:rsidRPr="006D4D14">
        <w:rPr>
          <w:b w:val="0"/>
          <w:sz w:val="24"/>
          <w:szCs w:val="24"/>
        </w:rPr>
        <w:t>определяющее</w:t>
      </w:r>
      <w:r w:rsidRPr="006D4D14">
        <w:rPr>
          <w:b w:val="0"/>
          <w:spacing w:val="-12"/>
          <w:sz w:val="24"/>
          <w:szCs w:val="24"/>
        </w:rPr>
        <w:t xml:space="preserve"> </w:t>
      </w:r>
      <w:r w:rsidRPr="006D4D14">
        <w:rPr>
          <w:b w:val="0"/>
          <w:sz w:val="24"/>
          <w:szCs w:val="24"/>
        </w:rPr>
        <w:t>в</w:t>
      </w:r>
      <w:r w:rsidRPr="006D4D14">
        <w:rPr>
          <w:b w:val="0"/>
          <w:spacing w:val="-13"/>
          <w:sz w:val="24"/>
          <w:szCs w:val="24"/>
        </w:rPr>
        <w:t xml:space="preserve"> </w:t>
      </w:r>
      <w:r w:rsidRPr="006D4D14">
        <w:rPr>
          <w:b w:val="0"/>
          <w:sz w:val="24"/>
          <w:szCs w:val="24"/>
        </w:rPr>
        <w:t>том</w:t>
      </w:r>
      <w:r w:rsidRPr="006D4D14">
        <w:rPr>
          <w:b w:val="0"/>
          <w:spacing w:val="-13"/>
          <w:sz w:val="24"/>
          <w:szCs w:val="24"/>
        </w:rPr>
        <w:t xml:space="preserve"> </w:t>
      </w:r>
      <w:r w:rsidRPr="006D4D14">
        <w:rPr>
          <w:b w:val="0"/>
          <w:sz w:val="24"/>
          <w:szCs w:val="24"/>
        </w:rPr>
        <w:t>числе</w:t>
      </w:r>
      <w:r w:rsidRPr="006D4D14">
        <w:rPr>
          <w:b w:val="0"/>
          <w:spacing w:val="-13"/>
          <w:sz w:val="24"/>
          <w:szCs w:val="24"/>
        </w:rPr>
        <w:t xml:space="preserve"> </w:t>
      </w:r>
      <w:r w:rsidRPr="006D4D14">
        <w:rPr>
          <w:b w:val="0"/>
          <w:sz w:val="24"/>
          <w:szCs w:val="24"/>
        </w:rPr>
        <w:t>условия</w:t>
      </w:r>
      <w:r w:rsidRPr="006D4D14">
        <w:rPr>
          <w:b w:val="0"/>
          <w:spacing w:val="-12"/>
          <w:sz w:val="24"/>
          <w:szCs w:val="24"/>
        </w:rPr>
        <w:t xml:space="preserve"> </w:t>
      </w:r>
      <w:r w:rsidRPr="006D4D14">
        <w:rPr>
          <w:b w:val="0"/>
          <w:sz w:val="24"/>
          <w:szCs w:val="24"/>
        </w:rPr>
        <w:t>и</w:t>
      </w:r>
      <w:r w:rsidRPr="006D4D14">
        <w:rPr>
          <w:b w:val="0"/>
          <w:spacing w:val="-12"/>
          <w:sz w:val="24"/>
          <w:szCs w:val="24"/>
        </w:rPr>
        <w:t xml:space="preserve"> </w:t>
      </w:r>
      <w:r w:rsidRPr="006D4D14">
        <w:rPr>
          <w:b w:val="0"/>
          <w:sz w:val="24"/>
          <w:szCs w:val="24"/>
        </w:rPr>
        <w:t>порядок</w:t>
      </w:r>
      <w:r w:rsidRPr="006D4D14">
        <w:rPr>
          <w:b w:val="0"/>
          <w:spacing w:val="-12"/>
          <w:sz w:val="24"/>
          <w:szCs w:val="24"/>
        </w:rPr>
        <w:t xml:space="preserve"> </w:t>
      </w:r>
      <w:r w:rsidRPr="006D4D14">
        <w:rPr>
          <w:b w:val="0"/>
          <w:sz w:val="24"/>
          <w:szCs w:val="24"/>
        </w:rPr>
        <w:t>возмещения</w:t>
      </w:r>
      <w:r w:rsidRPr="006D4D14">
        <w:rPr>
          <w:b w:val="0"/>
          <w:spacing w:val="-12"/>
          <w:sz w:val="24"/>
          <w:szCs w:val="24"/>
        </w:rPr>
        <w:t xml:space="preserve"> </w:t>
      </w:r>
      <w:r w:rsidRPr="006D4D14">
        <w:rPr>
          <w:b w:val="0"/>
          <w:sz w:val="24"/>
          <w:szCs w:val="24"/>
        </w:rPr>
        <w:t>ущерба,</w:t>
      </w:r>
      <w:r w:rsidRPr="006D4D14">
        <w:rPr>
          <w:b w:val="0"/>
          <w:spacing w:val="-68"/>
          <w:sz w:val="24"/>
          <w:szCs w:val="24"/>
        </w:rPr>
        <w:t xml:space="preserve"> </w:t>
      </w:r>
      <w:r w:rsidRPr="006D4D14">
        <w:rPr>
          <w:b w:val="0"/>
          <w:sz w:val="24"/>
          <w:szCs w:val="24"/>
        </w:rPr>
        <w:t xml:space="preserve">причиненного указанному объекту при осуществлении реконструкции.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к)</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копия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свидетельства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аккредитации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юридического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выдавшего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положительное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экспертизы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представлено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негосударственной</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экспертизы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положительное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историко-культурной</w:t>
      </w:r>
      <w:r w:rsidRPr="00017E7F">
        <w:rPr>
          <w:rFonts w:ascii="Times New Roman" w:hAnsi="Times New Roman" w:cs="Times New Roman"/>
          <w:spacing w:val="-67"/>
          <w:sz w:val="24"/>
          <w:szCs w:val="24"/>
        </w:rPr>
        <w:t xml:space="preserve"> </w:t>
      </w:r>
      <w:r w:rsidRPr="00017E7F">
        <w:rPr>
          <w:rFonts w:ascii="Times New Roman" w:hAnsi="Times New Roman" w:cs="Times New Roman"/>
          <w:spacing w:val="-1"/>
          <w:sz w:val="24"/>
          <w:szCs w:val="24"/>
        </w:rPr>
        <w:t>экспертизы</w:t>
      </w:r>
      <w:r w:rsidRPr="00017E7F">
        <w:rPr>
          <w:rFonts w:ascii="Times New Roman" w:hAnsi="Times New Roman" w:cs="Times New Roman"/>
          <w:spacing w:val="-16"/>
          <w:sz w:val="24"/>
          <w:szCs w:val="24"/>
        </w:rPr>
        <w:t xml:space="preserve"> </w:t>
      </w:r>
      <w:r w:rsidRPr="00017E7F">
        <w:rPr>
          <w:rFonts w:ascii="Times New Roman" w:hAnsi="Times New Roman" w:cs="Times New Roman"/>
          <w:spacing w:val="-1"/>
          <w:sz w:val="24"/>
          <w:szCs w:val="24"/>
        </w:rPr>
        <w:t>проектной</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проведение</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работ</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7"/>
          <w:sz w:val="24"/>
          <w:szCs w:val="24"/>
        </w:rPr>
        <w:t xml:space="preserve"> </w:t>
      </w:r>
      <w:r w:rsidRPr="00017E7F">
        <w:rPr>
          <w:rFonts w:ascii="Times New Roman" w:hAnsi="Times New Roman" w:cs="Times New Roman"/>
          <w:sz w:val="24"/>
          <w:szCs w:val="24"/>
        </w:rPr>
        <w:t>сохранению</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объектов</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культурного</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наследия</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проведении</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работ</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сохранению</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культурного наследия затрагиваются конструктивные и другие характеристики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надежности и безопасности объекта культурного наследия, с приложением копий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задания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проведение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указанных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работ,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выданного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 xml:space="preserve">уполномоченным органом в сфере охраны объектов культурного наследия.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копия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установлении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изменении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зоны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особыми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условиями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использования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 строительства, в связи с размещением которого в соответствии с</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законодательством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подлежит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установлению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зона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особыми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условиями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использования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реконструкции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результате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отношении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реконструированного объекта подлежит установлению зона с особыми условиями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lastRenderedPageBreak/>
        <w:t>использования территории или ранее установленная зона с особыми условиями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использования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подлежит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изменению.</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копия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договора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развитии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реконструкцию</w:t>
      </w:r>
      <w:r w:rsidRPr="00017E7F">
        <w:rPr>
          <w:rFonts w:ascii="Times New Roman" w:hAnsi="Times New Roman" w:cs="Times New Roman"/>
          <w:spacing w:val="-10"/>
          <w:sz w:val="24"/>
          <w:szCs w:val="24"/>
        </w:rPr>
        <w:t xml:space="preserve"> </w:t>
      </w:r>
      <w:r w:rsidRPr="00017E7F">
        <w:rPr>
          <w:rFonts w:ascii="Times New Roman" w:hAnsi="Times New Roman" w:cs="Times New Roman"/>
          <w:sz w:val="24"/>
          <w:szCs w:val="24"/>
        </w:rPr>
        <w:t>объектов</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планируется осуществлять</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границах территории, в отношении которой органом местного 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принято решение о комплексном развитии территории (за исключением случаев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принятия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самостоятельной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реализации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субъектом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муниципальным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образованием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комплексном развитии территории или реализации такого решения юридическим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лицом, определенным в соответствии с Градостроительным кодексом 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субъектом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заключение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субъекта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 уполномоченного в области охраны объектов культурного наследия, 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раздела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проектной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документации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содержащего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архитектурные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предмету</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охраны</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исторического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поселения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требованиям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архитектурным решениям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установленным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регламентом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применительно к территориальной зоне, расположенной в границах территории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исторического поселения федерального или регионального значения (в 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реконструкция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капитального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планируется в границах территории исторического поселения федерального 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регионального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значения).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сведения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утверждении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типового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архитектурного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объекта</w:t>
      </w:r>
      <w:r w:rsidRPr="00017E7F">
        <w:rPr>
          <w:rFonts w:ascii="Times New Roman" w:hAnsi="Times New Roman" w:cs="Times New Roman"/>
          <w:spacing w:val="1"/>
          <w:sz w:val="24"/>
          <w:szCs w:val="24"/>
        </w:rPr>
        <w:t xml:space="preserve"> </w:t>
      </w:r>
      <w:r w:rsidRPr="00017E7F">
        <w:rPr>
          <w:rFonts w:ascii="Times New Roman" w:hAnsi="Times New Roman" w:cs="Times New Roman"/>
          <w:spacing w:val="-1"/>
          <w:sz w:val="24"/>
          <w:szCs w:val="24"/>
        </w:rPr>
        <w:t>капитального</w:t>
      </w:r>
      <w:r w:rsidRPr="00017E7F">
        <w:rPr>
          <w:rFonts w:ascii="Times New Roman" w:hAnsi="Times New Roman" w:cs="Times New Roman"/>
          <w:spacing w:val="-16"/>
          <w:sz w:val="24"/>
          <w:szCs w:val="24"/>
        </w:rPr>
        <w:t xml:space="preserve"> </w:t>
      </w:r>
      <w:r w:rsidRPr="00017E7F">
        <w:rPr>
          <w:rFonts w:ascii="Times New Roman" w:hAnsi="Times New Roman" w:cs="Times New Roman"/>
          <w:spacing w:val="-1"/>
          <w:sz w:val="24"/>
          <w:szCs w:val="24"/>
        </w:rPr>
        <w:t>строительства,</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утвержденное</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8"/>
          <w:sz w:val="24"/>
          <w:szCs w:val="24"/>
        </w:rPr>
        <w:t xml:space="preserve"> </w:t>
      </w:r>
      <w:r w:rsidRPr="00017E7F">
        <w:rPr>
          <w:rFonts w:ascii="Times New Roman" w:hAnsi="Times New Roman" w:cs="Times New Roman"/>
          <w:sz w:val="24"/>
          <w:szCs w:val="24"/>
        </w:rPr>
        <w:t>Федеральным</w:t>
      </w:r>
      <w:r w:rsidRPr="00017E7F">
        <w:rPr>
          <w:rFonts w:ascii="Times New Roman" w:hAnsi="Times New Roman" w:cs="Times New Roman"/>
          <w:spacing w:val="-16"/>
          <w:sz w:val="24"/>
          <w:szCs w:val="24"/>
        </w:rPr>
        <w:t xml:space="preserve"> </w:t>
      </w:r>
      <w:r w:rsidRPr="00017E7F">
        <w:rPr>
          <w:rFonts w:ascii="Times New Roman" w:hAnsi="Times New Roman" w:cs="Times New Roman"/>
          <w:sz w:val="24"/>
          <w:szCs w:val="24"/>
        </w:rPr>
        <w:t>законом</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"Об объектах культурного наследия (памятниках истории и культуры) народов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исторического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поселения,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границах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планируется строительство, реконструкция объекта капитального 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r w:rsidRPr="00017E7F">
        <w:rPr>
          <w:rFonts w:ascii="Times New Roman" w:hAnsi="Times New Roman" w:cs="Times New Roman"/>
          <w:spacing w:val="1"/>
          <w:sz w:val="24"/>
          <w:szCs w:val="24"/>
        </w:rPr>
        <w:t xml:space="preserve"> </w:t>
      </w:r>
    </w:p>
    <w:p w:rsidR="0061160C" w:rsidRPr="006D4D14" w:rsidRDefault="0061160C" w:rsidP="006D4D14">
      <w:pPr>
        <w:pStyle w:val="a0"/>
        <w:ind w:firstLine="709"/>
        <w:jc w:val="both"/>
        <w:rPr>
          <w:b w:val="0"/>
          <w:sz w:val="24"/>
          <w:szCs w:val="24"/>
        </w:rPr>
      </w:pPr>
      <w:r w:rsidRPr="006D4D14">
        <w:rPr>
          <w:b w:val="0"/>
          <w:sz w:val="24"/>
          <w:szCs w:val="24"/>
        </w:rPr>
        <w:t>р)</w:t>
      </w:r>
      <w:r w:rsidRPr="006D4D14">
        <w:rPr>
          <w:b w:val="0"/>
          <w:spacing w:val="56"/>
          <w:sz w:val="24"/>
          <w:szCs w:val="24"/>
        </w:rPr>
        <w:t xml:space="preserve"> </w:t>
      </w:r>
      <w:r w:rsidRPr="006D4D14">
        <w:rPr>
          <w:b w:val="0"/>
          <w:sz w:val="24"/>
          <w:szCs w:val="24"/>
        </w:rPr>
        <w:t>сведения</w:t>
      </w:r>
      <w:r w:rsidRPr="006D4D14">
        <w:rPr>
          <w:b w:val="0"/>
          <w:spacing w:val="56"/>
          <w:sz w:val="24"/>
          <w:szCs w:val="24"/>
        </w:rPr>
        <w:t xml:space="preserve"> </w:t>
      </w:r>
      <w:r w:rsidRPr="006D4D14">
        <w:rPr>
          <w:b w:val="0"/>
          <w:sz w:val="24"/>
          <w:szCs w:val="24"/>
        </w:rPr>
        <w:t>из</w:t>
      </w:r>
      <w:r w:rsidRPr="006D4D14">
        <w:rPr>
          <w:b w:val="0"/>
          <w:spacing w:val="53"/>
          <w:sz w:val="24"/>
          <w:szCs w:val="24"/>
        </w:rPr>
        <w:t xml:space="preserve"> </w:t>
      </w:r>
      <w:r w:rsidRPr="006D4D14">
        <w:rPr>
          <w:b w:val="0"/>
          <w:sz w:val="24"/>
          <w:szCs w:val="24"/>
        </w:rPr>
        <w:t>Единого</w:t>
      </w:r>
      <w:r w:rsidRPr="006D4D14">
        <w:rPr>
          <w:b w:val="0"/>
          <w:spacing w:val="57"/>
          <w:sz w:val="24"/>
          <w:szCs w:val="24"/>
        </w:rPr>
        <w:t xml:space="preserve"> </w:t>
      </w:r>
      <w:r w:rsidRPr="006D4D14">
        <w:rPr>
          <w:b w:val="0"/>
          <w:sz w:val="24"/>
          <w:szCs w:val="24"/>
        </w:rPr>
        <w:t>государственного</w:t>
      </w:r>
      <w:r w:rsidRPr="006D4D14">
        <w:rPr>
          <w:b w:val="0"/>
          <w:spacing w:val="56"/>
          <w:sz w:val="24"/>
          <w:szCs w:val="24"/>
        </w:rPr>
        <w:t xml:space="preserve"> </w:t>
      </w:r>
      <w:r w:rsidRPr="006D4D14">
        <w:rPr>
          <w:b w:val="0"/>
          <w:sz w:val="24"/>
          <w:szCs w:val="24"/>
        </w:rPr>
        <w:t>реестра</w:t>
      </w:r>
      <w:r w:rsidRPr="006D4D14">
        <w:rPr>
          <w:b w:val="0"/>
          <w:spacing w:val="56"/>
          <w:sz w:val="24"/>
          <w:szCs w:val="24"/>
        </w:rPr>
        <w:t xml:space="preserve"> </w:t>
      </w:r>
      <w:r w:rsidRPr="006D4D14">
        <w:rPr>
          <w:b w:val="0"/>
          <w:sz w:val="24"/>
          <w:szCs w:val="24"/>
        </w:rPr>
        <w:t>юридических</w:t>
      </w:r>
      <w:r w:rsidRPr="006D4D14">
        <w:rPr>
          <w:b w:val="0"/>
          <w:spacing w:val="55"/>
          <w:sz w:val="24"/>
          <w:szCs w:val="24"/>
        </w:rPr>
        <w:t xml:space="preserve"> </w:t>
      </w:r>
      <w:r w:rsidRPr="006D4D14">
        <w:rPr>
          <w:b w:val="0"/>
          <w:sz w:val="24"/>
          <w:szCs w:val="24"/>
        </w:rPr>
        <w:t>лиц</w:t>
      </w:r>
      <w:r w:rsidRPr="006D4D14">
        <w:rPr>
          <w:b w:val="0"/>
          <w:spacing w:val="55"/>
          <w:sz w:val="24"/>
          <w:szCs w:val="24"/>
        </w:rPr>
        <w:t xml:space="preserve"> </w:t>
      </w:r>
      <w:r w:rsidRPr="006D4D14">
        <w:rPr>
          <w:b w:val="0"/>
          <w:sz w:val="24"/>
          <w:szCs w:val="24"/>
        </w:rPr>
        <w:t>(при</w:t>
      </w:r>
      <w:r w:rsidR="006D4D14">
        <w:rPr>
          <w:b w:val="0"/>
          <w:sz w:val="24"/>
          <w:szCs w:val="24"/>
        </w:rPr>
        <w:t xml:space="preserve"> </w:t>
      </w:r>
      <w:r w:rsidRPr="006D4D14">
        <w:rPr>
          <w:b w:val="0"/>
          <w:sz w:val="24"/>
          <w:szCs w:val="24"/>
        </w:rPr>
        <w:t>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w:t>
      </w:r>
      <w:r w:rsidRPr="006D4D14">
        <w:rPr>
          <w:b w:val="0"/>
          <w:spacing w:val="1"/>
          <w:sz w:val="24"/>
          <w:szCs w:val="24"/>
        </w:rPr>
        <w:t xml:space="preserve"> </w:t>
      </w:r>
      <w:r w:rsidRPr="006D4D14">
        <w:rPr>
          <w:b w:val="0"/>
          <w:sz w:val="24"/>
          <w:szCs w:val="24"/>
        </w:rPr>
        <w:t>являющегося</w:t>
      </w:r>
      <w:r w:rsidRPr="006D4D14">
        <w:rPr>
          <w:b w:val="0"/>
          <w:spacing w:val="1"/>
          <w:sz w:val="24"/>
          <w:szCs w:val="24"/>
        </w:rPr>
        <w:t xml:space="preserve"> </w:t>
      </w:r>
      <w:r w:rsidRPr="006D4D14">
        <w:rPr>
          <w:b w:val="0"/>
          <w:sz w:val="24"/>
          <w:szCs w:val="24"/>
        </w:rPr>
        <w:t>индивидуальным</w:t>
      </w:r>
      <w:r w:rsidRPr="006D4D14">
        <w:rPr>
          <w:b w:val="0"/>
          <w:spacing w:val="1"/>
          <w:sz w:val="24"/>
          <w:szCs w:val="24"/>
        </w:rPr>
        <w:t xml:space="preserve"> </w:t>
      </w:r>
      <w:r w:rsidRPr="006D4D14">
        <w:rPr>
          <w:b w:val="0"/>
          <w:sz w:val="24"/>
          <w:szCs w:val="24"/>
        </w:rPr>
        <w:t>предпринимателем).</w:t>
      </w:r>
      <w:r w:rsidRPr="00017E7F">
        <w:rPr>
          <w:spacing w:val="1"/>
          <w:sz w:val="24"/>
          <w:szCs w:val="24"/>
        </w:rPr>
        <w:t xml:space="preserve"> </w:t>
      </w:r>
      <w:r w:rsidRPr="00017E7F">
        <w:rPr>
          <w:sz w:val="24"/>
          <w:szCs w:val="24"/>
        </w:rPr>
        <w:t xml:space="preserve"> </w:t>
      </w:r>
    </w:p>
    <w:p w:rsidR="0061160C" w:rsidRPr="00017E7F" w:rsidRDefault="006D4D14" w:rsidP="006D4D14">
      <w:pPr>
        <w:pStyle w:val="a6"/>
        <w:widowControl w:val="0"/>
        <w:tabs>
          <w:tab w:val="left" w:pos="1741"/>
        </w:tabs>
        <w:ind w:left="0" w:firstLine="709"/>
        <w:jc w:val="both"/>
        <w:rPr>
          <w:rFonts w:ascii="Times New Roman" w:hAnsi="Times New Roman"/>
          <w:sz w:val="24"/>
          <w:szCs w:val="24"/>
        </w:rPr>
      </w:pPr>
      <w:r>
        <w:rPr>
          <w:rFonts w:ascii="Times New Roman" w:hAnsi="Times New Roman"/>
          <w:sz w:val="24"/>
          <w:szCs w:val="24"/>
        </w:rPr>
        <w:t xml:space="preserve">3.88.2.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объединения</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участков,</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отношении</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которых</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одного</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из которых в соответствии с Градостроительным кодексом Российской Федерации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на строительство:</w:t>
      </w:r>
    </w:p>
    <w:p w:rsidR="0061160C" w:rsidRPr="00017E7F" w:rsidRDefault="0061160C" w:rsidP="006D4D14">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а) сведения из Единого государственного реестра юридических лиц (при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обращении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являющегося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юридическим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Единого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реестра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индивидуальных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предпринимателей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обращении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являющегося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индивидуальным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предпринимателем).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pacing w:val="-1"/>
          <w:sz w:val="24"/>
          <w:szCs w:val="24"/>
        </w:rPr>
        <w:t>б)</w:t>
      </w:r>
      <w:r w:rsidRPr="00017E7F">
        <w:rPr>
          <w:rFonts w:ascii="Times New Roman" w:hAnsi="Times New Roman" w:cs="Times New Roman"/>
          <w:spacing w:val="-14"/>
          <w:sz w:val="24"/>
          <w:szCs w:val="24"/>
        </w:rPr>
        <w:t xml:space="preserve"> </w:t>
      </w:r>
      <w:r w:rsidRPr="00017E7F">
        <w:rPr>
          <w:rFonts w:ascii="Times New Roman" w:hAnsi="Times New Roman" w:cs="Times New Roman"/>
          <w:spacing w:val="-1"/>
          <w:sz w:val="24"/>
          <w:szCs w:val="24"/>
        </w:rPr>
        <w:t>сведения</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из</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Единого</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государственного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реестра</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недвижимости</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земельном</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участке,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образованном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путем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объединения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отношении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которых или одного из которых выдано разрешение на строительство.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образовании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путем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объединения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отношении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одного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выдано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12"/>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1"/>
          <w:sz w:val="24"/>
          <w:szCs w:val="24"/>
        </w:rPr>
        <w:t xml:space="preserve"> </w:t>
      </w:r>
      <w:r w:rsidRPr="00017E7F">
        <w:rPr>
          <w:rFonts w:ascii="Times New Roman" w:hAnsi="Times New Roman" w:cs="Times New Roman"/>
          <w:sz w:val="24"/>
          <w:szCs w:val="24"/>
        </w:rPr>
        <w:t>земельным</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законодательством</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решение об образовании земельного участка принимает исполнительный орган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color w:val="FF0000"/>
          <w:sz w:val="24"/>
          <w:szCs w:val="24"/>
        </w:rPr>
        <w:t xml:space="preserve"> </w:t>
      </w:r>
    </w:p>
    <w:p w:rsidR="0061160C" w:rsidRPr="00017E7F" w:rsidRDefault="006D4D14" w:rsidP="006D4D14">
      <w:pPr>
        <w:pStyle w:val="a6"/>
        <w:widowControl w:val="0"/>
        <w:tabs>
          <w:tab w:val="left" w:pos="1741"/>
        </w:tabs>
        <w:ind w:left="0" w:firstLine="709"/>
        <w:jc w:val="both"/>
        <w:rPr>
          <w:rFonts w:ascii="Times New Roman" w:hAnsi="Times New Roman"/>
          <w:sz w:val="24"/>
          <w:szCs w:val="24"/>
        </w:rPr>
      </w:pPr>
      <w:r>
        <w:rPr>
          <w:rFonts w:ascii="Times New Roman" w:hAnsi="Times New Roman"/>
          <w:sz w:val="24"/>
          <w:szCs w:val="24"/>
        </w:rPr>
        <w:t xml:space="preserve">3.88.3.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раздела,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перераспределения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участков 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выдела 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 участков, в отношении которых в соответствии с Градостроительным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кодексом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строительство:</w:t>
      </w:r>
    </w:p>
    <w:p w:rsidR="0061160C" w:rsidRPr="006D4D14" w:rsidRDefault="0061160C" w:rsidP="006D4D14">
      <w:pPr>
        <w:pStyle w:val="a0"/>
        <w:ind w:firstLine="709"/>
        <w:jc w:val="both"/>
        <w:rPr>
          <w:b w:val="0"/>
          <w:sz w:val="24"/>
          <w:szCs w:val="24"/>
        </w:rPr>
      </w:pPr>
      <w:r w:rsidRPr="006D4D14">
        <w:rPr>
          <w:b w:val="0"/>
          <w:sz w:val="24"/>
          <w:szCs w:val="24"/>
        </w:rPr>
        <w:t>а)</w:t>
      </w:r>
      <w:r w:rsidRPr="006D4D14">
        <w:rPr>
          <w:b w:val="0"/>
          <w:spacing w:val="57"/>
          <w:sz w:val="24"/>
          <w:szCs w:val="24"/>
        </w:rPr>
        <w:t xml:space="preserve"> </w:t>
      </w:r>
      <w:r w:rsidRPr="006D4D14">
        <w:rPr>
          <w:b w:val="0"/>
          <w:sz w:val="24"/>
          <w:szCs w:val="24"/>
        </w:rPr>
        <w:t>сведения</w:t>
      </w:r>
      <w:r w:rsidRPr="006D4D14">
        <w:rPr>
          <w:b w:val="0"/>
          <w:spacing w:val="57"/>
          <w:sz w:val="24"/>
          <w:szCs w:val="24"/>
        </w:rPr>
        <w:t xml:space="preserve"> </w:t>
      </w:r>
      <w:r w:rsidRPr="006D4D14">
        <w:rPr>
          <w:b w:val="0"/>
          <w:sz w:val="24"/>
          <w:szCs w:val="24"/>
        </w:rPr>
        <w:t>из</w:t>
      </w:r>
      <w:r w:rsidRPr="006D4D14">
        <w:rPr>
          <w:b w:val="0"/>
          <w:spacing w:val="56"/>
          <w:sz w:val="24"/>
          <w:szCs w:val="24"/>
        </w:rPr>
        <w:t xml:space="preserve"> </w:t>
      </w:r>
      <w:r w:rsidRPr="006D4D14">
        <w:rPr>
          <w:b w:val="0"/>
          <w:sz w:val="24"/>
          <w:szCs w:val="24"/>
        </w:rPr>
        <w:t>Единого</w:t>
      </w:r>
      <w:r w:rsidRPr="006D4D14">
        <w:rPr>
          <w:b w:val="0"/>
          <w:spacing w:val="58"/>
          <w:sz w:val="24"/>
          <w:szCs w:val="24"/>
        </w:rPr>
        <w:t xml:space="preserve"> </w:t>
      </w:r>
      <w:r w:rsidRPr="006D4D14">
        <w:rPr>
          <w:b w:val="0"/>
          <w:sz w:val="24"/>
          <w:szCs w:val="24"/>
        </w:rPr>
        <w:t>государственного</w:t>
      </w:r>
      <w:r w:rsidRPr="006D4D14">
        <w:rPr>
          <w:b w:val="0"/>
          <w:spacing w:val="56"/>
          <w:sz w:val="24"/>
          <w:szCs w:val="24"/>
        </w:rPr>
        <w:t xml:space="preserve"> </w:t>
      </w:r>
      <w:r w:rsidRPr="006D4D14">
        <w:rPr>
          <w:b w:val="0"/>
          <w:sz w:val="24"/>
          <w:szCs w:val="24"/>
        </w:rPr>
        <w:t>реестра</w:t>
      </w:r>
      <w:r w:rsidRPr="006D4D14">
        <w:rPr>
          <w:b w:val="0"/>
          <w:spacing w:val="57"/>
          <w:sz w:val="24"/>
          <w:szCs w:val="24"/>
        </w:rPr>
        <w:t xml:space="preserve"> </w:t>
      </w:r>
      <w:r w:rsidRPr="006D4D14">
        <w:rPr>
          <w:b w:val="0"/>
          <w:sz w:val="24"/>
          <w:szCs w:val="24"/>
        </w:rPr>
        <w:t>юридических</w:t>
      </w:r>
      <w:r w:rsidRPr="006D4D14">
        <w:rPr>
          <w:b w:val="0"/>
          <w:spacing w:val="58"/>
          <w:sz w:val="24"/>
          <w:szCs w:val="24"/>
        </w:rPr>
        <w:t xml:space="preserve"> </w:t>
      </w:r>
      <w:r w:rsidRPr="006D4D14">
        <w:rPr>
          <w:b w:val="0"/>
          <w:sz w:val="24"/>
          <w:szCs w:val="24"/>
        </w:rPr>
        <w:t>лиц</w:t>
      </w:r>
      <w:r w:rsidRPr="006D4D14">
        <w:rPr>
          <w:b w:val="0"/>
          <w:spacing w:val="57"/>
          <w:sz w:val="24"/>
          <w:szCs w:val="24"/>
        </w:rPr>
        <w:t xml:space="preserve"> </w:t>
      </w:r>
      <w:r w:rsidRPr="006D4D14">
        <w:rPr>
          <w:b w:val="0"/>
          <w:sz w:val="24"/>
          <w:szCs w:val="24"/>
        </w:rPr>
        <w:t>(при</w:t>
      </w:r>
      <w:r w:rsidR="006D4D14" w:rsidRPr="006D4D14">
        <w:rPr>
          <w:b w:val="0"/>
          <w:sz w:val="24"/>
          <w:szCs w:val="24"/>
        </w:rPr>
        <w:t xml:space="preserve"> </w:t>
      </w:r>
      <w:r w:rsidRPr="006D4D14">
        <w:rPr>
          <w:b w:val="0"/>
          <w:sz w:val="24"/>
          <w:szCs w:val="24"/>
        </w:rPr>
        <w:t>застройщика,</w:t>
      </w:r>
      <w:r w:rsidRPr="006D4D14">
        <w:rPr>
          <w:b w:val="0"/>
          <w:spacing w:val="1"/>
          <w:sz w:val="24"/>
          <w:szCs w:val="24"/>
        </w:rPr>
        <w:t xml:space="preserve"> </w:t>
      </w:r>
      <w:r w:rsidRPr="006D4D14">
        <w:rPr>
          <w:b w:val="0"/>
          <w:sz w:val="24"/>
          <w:szCs w:val="24"/>
        </w:rPr>
        <w:t>являющегося</w:t>
      </w:r>
      <w:r w:rsidRPr="006D4D14">
        <w:rPr>
          <w:b w:val="0"/>
          <w:spacing w:val="1"/>
          <w:sz w:val="24"/>
          <w:szCs w:val="24"/>
        </w:rPr>
        <w:t xml:space="preserve"> </w:t>
      </w:r>
      <w:r w:rsidRPr="006D4D14">
        <w:rPr>
          <w:b w:val="0"/>
          <w:sz w:val="24"/>
          <w:szCs w:val="24"/>
        </w:rPr>
        <w:t>индивидуальным</w:t>
      </w:r>
      <w:r w:rsidRPr="006D4D14">
        <w:rPr>
          <w:b w:val="0"/>
          <w:spacing w:val="1"/>
          <w:sz w:val="24"/>
          <w:szCs w:val="24"/>
        </w:rPr>
        <w:t xml:space="preserve"> </w:t>
      </w:r>
      <w:r w:rsidRPr="006D4D14">
        <w:rPr>
          <w:b w:val="0"/>
          <w:sz w:val="24"/>
          <w:szCs w:val="24"/>
        </w:rPr>
        <w:t>предпринимателем).</w:t>
      </w:r>
      <w:r w:rsidRPr="006D4D14">
        <w:rPr>
          <w:b w:val="0"/>
          <w:spacing w:val="1"/>
          <w:sz w:val="24"/>
          <w:szCs w:val="24"/>
        </w:rPr>
        <w:t xml:space="preserve"> </w:t>
      </w:r>
      <w:r w:rsidRPr="006D4D14">
        <w:rPr>
          <w:b w:val="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pacing w:val="-1"/>
          <w:sz w:val="24"/>
          <w:szCs w:val="24"/>
        </w:rPr>
        <w:t>б)</w:t>
      </w:r>
      <w:r w:rsidRPr="00017E7F">
        <w:rPr>
          <w:rFonts w:ascii="Times New Roman" w:hAnsi="Times New Roman" w:cs="Times New Roman"/>
          <w:spacing w:val="-14"/>
          <w:sz w:val="24"/>
          <w:szCs w:val="24"/>
        </w:rPr>
        <w:t xml:space="preserve"> </w:t>
      </w:r>
      <w:r w:rsidRPr="00017E7F">
        <w:rPr>
          <w:rFonts w:ascii="Times New Roman" w:hAnsi="Times New Roman" w:cs="Times New Roman"/>
          <w:spacing w:val="-1"/>
          <w:sz w:val="24"/>
          <w:szCs w:val="24"/>
        </w:rPr>
        <w:t>сведения</w:t>
      </w:r>
      <w:r w:rsidRPr="00017E7F">
        <w:rPr>
          <w:rFonts w:ascii="Times New Roman" w:hAnsi="Times New Roman" w:cs="Times New Roman"/>
          <w:spacing w:val="-16"/>
          <w:sz w:val="24"/>
          <w:szCs w:val="24"/>
        </w:rPr>
        <w:t xml:space="preserve"> </w:t>
      </w:r>
      <w:r w:rsidRPr="00017E7F">
        <w:rPr>
          <w:rFonts w:ascii="Times New Roman" w:hAnsi="Times New Roman" w:cs="Times New Roman"/>
          <w:spacing w:val="-1"/>
          <w:sz w:val="24"/>
          <w:szCs w:val="24"/>
        </w:rPr>
        <w:t>из</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Единого</w:t>
      </w:r>
      <w:r w:rsidRPr="00017E7F">
        <w:rPr>
          <w:rFonts w:ascii="Times New Roman" w:hAnsi="Times New Roman" w:cs="Times New Roman"/>
          <w:spacing w:val="-16"/>
          <w:sz w:val="24"/>
          <w:szCs w:val="24"/>
        </w:rPr>
        <w:t xml:space="preserve"> </w:t>
      </w:r>
      <w:r w:rsidRPr="00017E7F">
        <w:rPr>
          <w:rFonts w:ascii="Times New Roman" w:hAnsi="Times New Roman" w:cs="Times New Roman"/>
          <w:spacing w:val="-1"/>
          <w:sz w:val="24"/>
          <w:szCs w:val="24"/>
        </w:rPr>
        <w:t>государственного</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реестра</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недвижимости</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земельном</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участке, образованном путем раздела, перераспределения земельных участков или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выдела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отношении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выдано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lastRenderedPageBreak/>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образовании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путем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раздела,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перераспределения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выдела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отношении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выдано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земельным</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законодательством</w:t>
      </w:r>
      <w:r w:rsidRPr="00017E7F">
        <w:rPr>
          <w:rFonts w:ascii="Times New Roman" w:hAnsi="Times New Roman" w:cs="Times New Roman"/>
          <w:spacing w:val="-11"/>
          <w:sz w:val="24"/>
          <w:szCs w:val="24"/>
        </w:rPr>
        <w:t xml:space="preserve"> </w:t>
      </w:r>
      <w:r w:rsidRPr="00017E7F">
        <w:rPr>
          <w:rFonts w:ascii="Times New Roman" w:hAnsi="Times New Roman" w:cs="Times New Roman"/>
          <w:sz w:val="24"/>
          <w:szCs w:val="24"/>
        </w:rPr>
        <w:t>решение</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образовании</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земельного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участка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принимает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исполнительный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color w:val="FF000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г)</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градостроительный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планируется</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осуществить строительство, реконструкцию объекта капитального 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D4D14" w:rsidP="006D4D14">
      <w:pPr>
        <w:pStyle w:val="a6"/>
        <w:widowControl w:val="0"/>
        <w:tabs>
          <w:tab w:val="left" w:pos="1741"/>
        </w:tabs>
        <w:ind w:left="0" w:firstLine="709"/>
        <w:jc w:val="both"/>
        <w:rPr>
          <w:rFonts w:ascii="Times New Roman" w:hAnsi="Times New Roman"/>
          <w:sz w:val="24"/>
          <w:szCs w:val="24"/>
        </w:rPr>
      </w:pPr>
      <w:r>
        <w:rPr>
          <w:rFonts w:ascii="Times New Roman" w:hAnsi="Times New Roman"/>
          <w:sz w:val="24"/>
          <w:szCs w:val="24"/>
        </w:rPr>
        <w:t xml:space="preserve">3.88.4.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раздела,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перераспределения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участков 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выдела 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 участков, в отношении которых в соответствии с Градостроительным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кодексом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строительство:</w:t>
      </w:r>
    </w:p>
    <w:p w:rsidR="0061160C" w:rsidRPr="00017E7F" w:rsidRDefault="0061160C" w:rsidP="00017E7F">
      <w:pPr>
        <w:spacing w:after="0" w:line="240" w:lineRule="auto"/>
        <w:ind w:firstLine="709"/>
        <w:jc w:val="both"/>
        <w:rPr>
          <w:rFonts w:ascii="Times New Roman" w:hAnsi="Times New Roman" w:cs="Times New Roman"/>
          <w:i/>
          <w:sz w:val="24"/>
          <w:szCs w:val="24"/>
        </w:rPr>
      </w:pPr>
      <w:r w:rsidRPr="00017E7F">
        <w:rPr>
          <w:rFonts w:ascii="Times New Roman" w:hAnsi="Times New Roman" w:cs="Times New Roman"/>
          <w:sz w:val="24"/>
          <w:szCs w:val="24"/>
        </w:rPr>
        <w:t>а) сведения из Единого государственного реестра юридических лиц (при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обращении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являющегося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юридическим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Единого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реестра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индивидуальных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предпринимателей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обращении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являющегося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индивидуальным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предпринимателем).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pacing w:val="-1"/>
          <w:sz w:val="24"/>
          <w:szCs w:val="24"/>
        </w:rPr>
        <w:t>б)</w:t>
      </w:r>
      <w:r w:rsidRPr="00017E7F">
        <w:rPr>
          <w:rFonts w:ascii="Times New Roman" w:hAnsi="Times New Roman" w:cs="Times New Roman"/>
          <w:spacing w:val="-14"/>
          <w:sz w:val="24"/>
          <w:szCs w:val="24"/>
        </w:rPr>
        <w:t xml:space="preserve"> </w:t>
      </w:r>
      <w:r w:rsidRPr="00017E7F">
        <w:rPr>
          <w:rFonts w:ascii="Times New Roman" w:hAnsi="Times New Roman" w:cs="Times New Roman"/>
          <w:spacing w:val="-1"/>
          <w:sz w:val="24"/>
          <w:szCs w:val="24"/>
        </w:rPr>
        <w:t>сведения</w:t>
      </w:r>
      <w:r w:rsidRPr="00017E7F">
        <w:rPr>
          <w:rFonts w:ascii="Times New Roman" w:hAnsi="Times New Roman" w:cs="Times New Roman"/>
          <w:spacing w:val="-16"/>
          <w:sz w:val="24"/>
          <w:szCs w:val="24"/>
        </w:rPr>
        <w:t xml:space="preserve"> </w:t>
      </w:r>
      <w:r w:rsidRPr="00017E7F">
        <w:rPr>
          <w:rFonts w:ascii="Times New Roman" w:hAnsi="Times New Roman" w:cs="Times New Roman"/>
          <w:spacing w:val="-1"/>
          <w:sz w:val="24"/>
          <w:szCs w:val="24"/>
        </w:rPr>
        <w:t>из</w:t>
      </w:r>
      <w:r w:rsidRPr="00017E7F">
        <w:rPr>
          <w:rFonts w:ascii="Times New Roman" w:hAnsi="Times New Roman" w:cs="Times New Roman"/>
          <w:spacing w:val="-15"/>
          <w:sz w:val="24"/>
          <w:szCs w:val="24"/>
        </w:rPr>
        <w:t xml:space="preserve"> </w:t>
      </w:r>
      <w:r w:rsidRPr="00017E7F">
        <w:rPr>
          <w:rFonts w:ascii="Times New Roman" w:hAnsi="Times New Roman" w:cs="Times New Roman"/>
          <w:spacing w:val="-1"/>
          <w:sz w:val="24"/>
          <w:szCs w:val="24"/>
        </w:rPr>
        <w:t>Единого</w:t>
      </w:r>
      <w:r w:rsidRPr="00017E7F">
        <w:rPr>
          <w:rFonts w:ascii="Times New Roman" w:hAnsi="Times New Roman" w:cs="Times New Roman"/>
          <w:spacing w:val="-16"/>
          <w:sz w:val="24"/>
          <w:szCs w:val="24"/>
        </w:rPr>
        <w:t xml:space="preserve"> </w:t>
      </w:r>
      <w:r w:rsidRPr="00017E7F">
        <w:rPr>
          <w:rFonts w:ascii="Times New Roman" w:hAnsi="Times New Roman" w:cs="Times New Roman"/>
          <w:spacing w:val="-1"/>
          <w:sz w:val="24"/>
          <w:szCs w:val="24"/>
        </w:rPr>
        <w:t>государственного</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реестра</w:t>
      </w:r>
      <w:r w:rsidRPr="00017E7F">
        <w:rPr>
          <w:rFonts w:ascii="Times New Roman" w:hAnsi="Times New Roman" w:cs="Times New Roman"/>
          <w:spacing w:val="-14"/>
          <w:sz w:val="24"/>
          <w:szCs w:val="24"/>
        </w:rPr>
        <w:t xml:space="preserve"> </w:t>
      </w:r>
      <w:r w:rsidRPr="00017E7F">
        <w:rPr>
          <w:rFonts w:ascii="Times New Roman" w:hAnsi="Times New Roman" w:cs="Times New Roman"/>
          <w:sz w:val="24"/>
          <w:szCs w:val="24"/>
        </w:rPr>
        <w:t>недвижимости</w:t>
      </w:r>
      <w:r w:rsidRPr="00017E7F">
        <w:rPr>
          <w:rFonts w:ascii="Times New Roman" w:hAnsi="Times New Roman" w:cs="Times New Roman"/>
          <w:spacing w:val="-15"/>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3"/>
          <w:sz w:val="24"/>
          <w:szCs w:val="24"/>
        </w:rPr>
        <w:t xml:space="preserve"> </w:t>
      </w:r>
      <w:r w:rsidRPr="00017E7F">
        <w:rPr>
          <w:rFonts w:ascii="Times New Roman" w:hAnsi="Times New Roman" w:cs="Times New Roman"/>
          <w:sz w:val="24"/>
          <w:szCs w:val="24"/>
        </w:rPr>
        <w:t>земельном</w:t>
      </w:r>
      <w:r w:rsidRPr="00017E7F">
        <w:rPr>
          <w:rFonts w:ascii="Times New Roman" w:hAnsi="Times New Roman" w:cs="Times New Roman"/>
          <w:spacing w:val="-68"/>
          <w:sz w:val="24"/>
          <w:szCs w:val="24"/>
        </w:rPr>
        <w:t xml:space="preserve"> </w:t>
      </w:r>
      <w:r w:rsidRPr="00017E7F">
        <w:rPr>
          <w:rFonts w:ascii="Times New Roman" w:hAnsi="Times New Roman" w:cs="Times New Roman"/>
          <w:sz w:val="24"/>
          <w:szCs w:val="24"/>
        </w:rPr>
        <w:t>участке, образованном путем раздела, перераспределения земельных участков или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выдела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отношении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выдано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образовании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путем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раздела,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перераспределения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выдела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участков,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отношении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выдано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случае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соответствии</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земельным</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законодательством</w:t>
      </w:r>
      <w:r w:rsidRPr="00017E7F">
        <w:rPr>
          <w:rFonts w:ascii="Times New Roman" w:hAnsi="Times New Roman" w:cs="Times New Roman"/>
          <w:spacing w:val="-11"/>
          <w:sz w:val="24"/>
          <w:szCs w:val="24"/>
        </w:rPr>
        <w:t xml:space="preserve"> </w:t>
      </w:r>
      <w:r w:rsidRPr="00017E7F">
        <w:rPr>
          <w:rFonts w:ascii="Times New Roman" w:hAnsi="Times New Roman" w:cs="Times New Roman"/>
          <w:sz w:val="24"/>
          <w:szCs w:val="24"/>
        </w:rPr>
        <w:t>решение</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образовании</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земельного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участка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принимает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исполнительный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г)</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градостроительный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земельного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участка,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котором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планируется</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осуществить строительство, реконструкцию объекта капитального строительства.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017E7F" w:rsidRDefault="00F671A5" w:rsidP="00F671A5">
      <w:pPr>
        <w:pStyle w:val="a6"/>
        <w:widowControl w:val="0"/>
        <w:tabs>
          <w:tab w:val="left" w:pos="1686"/>
        </w:tabs>
        <w:ind w:left="709"/>
        <w:jc w:val="both"/>
        <w:rPr>
          <w:rFonts w:ascii="Times New Roman" w:hAnsi="Times New Roman"/>
          <w:sz w:val="24"/>
          <w:szCs w:val="24"/>
        </w:rPr>
      </w:pPr>
      <w:r>
        <w:rPr>
          <w:rFonts w:ascii="Times New Roman" w:hAnsi="Times New Roman"/>
          <w:sz w:val="24"/>
          <w:szCs w:val="24"/>
        </w:rPr>
        <w:t xml:space="preserve">3.88.5. </w:t>
      </w:r>
      <w:r w:rsidR="0061160C" w:rsidRPr="00017E7F">
        <w:rPr>
          <w:rFonts w:ascii="Times New Roman" w:hAnsi="Times New Roman"/>
          <w:sz w:val="24"/>
          <w:szCs w:val="24"/>
        </w:rPr>
        <w:t>В случае представления уведомления о переходе прав на земельный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участок:</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а) сведения из Единого государственного реестра юридических лиц (при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обращении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являющегося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юридическим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Единого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реестра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индивидуальных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предпринимателей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обращении</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являющегося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индивидуальным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предпринимателем).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 </w:t>
      </w:r>
    </w:p>
    <w:p w:rsidR="0061160C" w:rsidRPr="00F671A5" w:rsidRDefault="0061160C" w:rsidP="00017E7F">
      <w:pPr>
        <w:pStyle w:val="a0"/>
        <w:ind w:firstLine="709"/>
        <w:jc w:val="both"/>
        <w:rPr>
          <w:b w:val="0"/>
          <w:sz w:val="24"/>
          <w:szCs w:val="24"/>
        </w:rPr>
      </w:pPr>
      <w:r w:rsidRPr="00F671A5">
        <w:rPr>
          <w:b w:val="0"/>
          <w:sz w:val="24"/>
          <w:szCs w:val="24"/>
        </w:rPr>
        <w:t>б) правоустанавливающие документы на земельный участок, в отношении</w:t>
      </w:r>
      <w:r w:rsidRPr="00F671A5">
        <w:rPr>
          <w:b w:val="0"/>
          <w:spacing w:val="1"/>
          <w:sz w:val="24"/>
          <w:szCs w:val="24"/>
        </w:rPr>
        <w:t xml:space="preserve"> </w:t>
      </w:r>
      <w:r w:rsidRPr="00F671A5">
        <w:rPr>
          <w:b w:val="0"/>
          <w:sz w:val="24"/>
          <w:szCs w:val="24"/>
        </w:rPr>
        <w:t>которого прежнему правообладателю земельного участка выдано разрешение на</w:t>
      </w:r>
      <w:r w:rsidRPr="00F671A5">
        <w:rPr>
          <w:b w:val="0"/>
          <w:spacing w:val="1"/>
          <w:sz w:val="24"/>
          <w:szCs w:val="24"/>
        </w:rPr>
        <w:t xml:space="preserve"> </w:t>
      </w:r>
      <w:r w:rsidRPr="00F671A5">
        <w:rPr>
          <w:b w:val="0"/>
          <w:sz w:val="24"/>
          <w:szCs w:val="24"/>
        </w:rPr>
        <w:t>строительство.</w:t>
      </w:r>
      <w:r w:rsidRPr="00F671A5">
        <w:rPr>
          <w:b w:val="0"/>
          <w:spacing w:val="1"/>
          <w:sz w:val="24"/>
          <w:szCs w:val="24"/>
        </w:rPr>
        <w:t xml:space="preserve"> </w:t>
      </w:r>
      <w:r w:rsidRPr="00F671A5">
        <w:rPr>
          <w:b w:val="0"/>
          <w:sz w:val="24"/>
          <w:szCs w:val="24"/>
        </w:rPr>
        <w:t xml:space="preserve"> </w:t>
      </w:r>
    </w:p>
    <w:p w:rsidR="0061160C" w:rsidRPr="00017E7F" w:rsidRDefault="00F671A5" w:rsidP="00F671A5">
      <w:pPr>
        <w:pStyle w:val="a6"/>
        <w:widowControl w:val="0"/>
        <w:tabs>
          <w:tab w:val="left" w:pos="1702"/>
        </w:tabs>
        <w:ind w:left="0" w:firstLine="709"/>
        <w:jc w:val="both"/>
        <w:rPr>
          <w:rFonts w:ascii="Times New Roman" w:hAnsi="Times New Roman"/>
          <w:sz w:val="24"/>
          <w:szCs w:val="24"/>
        </w:rPr>
      </w:pPr>
      <w:r>
        <w:rPr>
          <w:rFonts w:ascii="Times New Roman" w:hAnsi="Times New Roman"/>
          <w:sz w:val="24"/>
          <w:szCs w:val="24"/>
        </w:rPr>
        <w:t xml:space="preserve">3.88.6. </w:t>
      </w:r>
      <w:r w:rsidR="0061160C" w:rsidRPr="00017E7F">
        <w:rPr>
          <w:rFonts w:ascii="Times New Roman" w:hAnsi="Times New Roman"/>
          <w:sz w:val="24"/>
          <w:szCs w:val="24"/>
        </w:rPr>
        <w:t>В случае представления заявления о внесении изменений в связи 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необходимостью</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продления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а) документ, содержащий информацию о наличии выявленного в рамках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государственного строительного надзора, государственного земельного надзора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или муниципального земельного контроля факта отсутствия начатых работ по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строительству, реконструкции на день подачи заявления о внесении изменений 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связи с продлением срока действия такого разрешения.  </w:t>
      </w:r>
      <w:r w:rsidRPr="00017E7F">
        <w:rPr>
          <w:rFonts w:ascii="Times New Roman" w:hAnsi="Times New Roman" w:cs="Times New Roman"/>
          <w:i/>
          <w:color w:val="FF0000"/>
          <w:spacing w:val="1"/>
          <w:sz w:val="24"/>
          <w:szCs w:val="24"/>
        </w:rPr>
        <w:t xml:space="preserve"> </w:t>
      </w:r>
      <w:r w:rsidRPr="00017E7F">
        <w:rPr>
          <w:rFonts w:ascii="Times New Roman" w:hAnsi="Times New Roman" w:cs="Times New Roman"/>
          <w:i/>
          <w:color w:val="FF0000"/>
          <w:sz w:val="24"/>
          <w:szCs w:val="24"/>
        </w:rPr>
        <w:t xml:space="preserve"> </w:t>
      </w:r>
    </w:p>
    <w:p w:rsidR="0061160C" w:rsidRPr="00017E7F" w:rsidRDefault="0061160C" w:rsidP="00017E7F">
      <w:pPr>
        <w:spacing w:after="0" w:line="240" w:lineRule="auto"/>
        <w:ind w:firstLine="709"/>
        <w:jc w:val="both"/>
        <w:rPr>
          <w:rFonts w:ascii="Times New Roman" w:hAnsi="Times New Roman" w:cs="Times New Roman"/>
          <w:color w:val="FF0000"/>
          <w:sz w:val="24"/>
          <w:szCs w:val="24"/>
        </w:rPr>
      </w:pPr>
      <w:r w:rsidRPr="00017E7F">
        <w:rPr>
          <w:rFonts w:ascii="Times New Roman" w:hAnsi="Times New Roman" w:cs="Times New Roman"/>
          <w:sz w:val="24"/>
          <w:szCs w:val="24"/>
        </w:rPr>
        <w:t>б)</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информация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наличии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извещения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начале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работ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строительству,</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реконструкции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день</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подачи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заявления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внесении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изменений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связи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продлением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срока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действия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такого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если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направление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такого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извещения является обязательным в соответствии с требованиями части 5 статьи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 xml:space="preserve">52 Градостроительного кодекса Российской Федерации.  </w:t>
      </w:r>
    </w:p>
    <w:p w:rsidR="0061160C" w:rsidRPr="00F671A5" w:rsidRDefault="00F671A5" w:rsidP="00F671A5">
      <w:pPr>
        <w:pStyle w:val="a6"/>
        <w:widowControl w:val="0"/>
        <w:tabs>
          <w:tab w:val="left" w:pos="1441"/>
        </w:tabs>
        <w:ind w:left="0" w:firstLine="709"/>
        <w:jc w:val="both"/>
        <w:rPr>
          <w:rFonts w:ascii="Times New Roman" w:hAnsi="Times New Roman"/>
          <w:sz w:val="24"/>
          <w:szCs w:val="24"/>
        </w:rPr>
      </w:pPr>
      <w:r w:rsidRPr="00F671A5">
        <w:rPr>
          <w:rFonts w:ascii="Times New Roman" w:hAnsi="Times New Roman"/>
          <w:sz w:val="24"/>
          <w:szCs w:val="24"/>
        </w:rPr>
        <w:t xml:space="preserve">3.89. </w:t>
      </w:r>
      <w:r w:rsidR="0061160C" w:rsidRPr="00F671A5">
        <w:rPr>
          <w:rFonts w:ascii="Times New Roman" w:hAnsi="Times New Roman"/>
          <w:sz w:val="24"/>
          <w:szCs w:val="24"/>
        </w:rPr>
        <w:t>Запрос</w:t>
      </w:r>
      <w:r w:rsidR="0061160C" w:rsidRPr="00F671A5">
        <w:rPr>
          <w:rFonts w:ascii="Times New Roman" w:hAnsi="Times New Roman"/>
          <w:spacing w:val="-16"/>
          <w:sz w:val="24"/>
          <w:szCs w:val="24"/>
        </w:rPr>
        <w:t xml:space="preserve"> </w:t>
      </w:r>
      <w:r w:rsidR="0061160C" w:rsidRPr="00F671A5">
        <w:rPr>
          <w:rFonts w:ascii="Times New Roman" w:hAnsi="Times New Roman"/>
          <w:sz w:val="24"/>
          <w:szCs w:val="24"/>
        </w:rPr>
        <w:t>о</w:t>
      </w:r>
      <w:r w:rsidR="0061160C" w:rsidRPr="00F671A5">
        <w:rPr>
          <w:rFonts w:ascii="Times New Roman" w:hAnsi="Times New Roman"/>
          <w:spacing w:val="-16"/>
          <w:sz w:val="24"/>
          <w:szCs w:val="24"/>
        </w:rPr>
        <w:t xml:space="preserve"> </w:t>
      </w:r>
      <w:r w:rsidR="0061160C" w:rsidRPr="00F671A5">
        <w:rPr>
          <w:rFonts w:ascii="Times New Roman" w:hAnsi="Times New Roman"/>
          <w:sz w:val="24"/>
          <w:szCs w:val="24"/>
        </w:rPr>
        <w:t>представлении</w:t>
      </w:r>
      <w:r w:rsidR="0061160C" w:rsidRPr="00F671A5">
        <w:rPr>
          <w:rFonts w:ascii="Times New Roman" w:hAnsi="Times New Roman"/>
          <w:spacing w:val="-15"/>
          <w:sz w:val="24"/>
          <w:szCs w:val="24"/>
        </w:rPr>
        <w:t xml:space="preserve"> </w:t>
      </w:r>
      <w:r w:rsidR="0061160C" w:rsidRPr="00F671A5">
        <w:rPr>
          <w:rFonts w:ascii="Times New Roman" w:hAnsi="Times New Roman"/>
          <w:sz w:val="24"/>
          <w:szCs w:val="24"/>
        </w:rPr>
        <w:t>в</w:t>
      </w:r>
      <w:r w:rsidR="0061160C" w:rsidRPr="00F671A5">
        <w:rPr>
          <w:rFonts w:ascii="Times New Roman" w:hAnsi="Times New Roman"/>
          <w:spacing w:val="-16"/>
          <w:sz w:val="24"/>
          <w:szCs w:val="24"/>
        </w:rPr>
        <w:t xml:space="preserve"> </w:t>
      </w:r>
      <w:r w:rsidR="0061160C" w:rsidRPr="00F671A5">
        <w:rPr>
          <w:rFonts w:ascii="Times New Roman" w:hAnsi="Times New Roman"/>
          <w:sz w:val="24"/>
          <w:szCs w:val="24"/>
        </w:rPr>
        <w:t>уполномоченный</w:t>
      </w:r>
      <w:r w:rsidR="0061160C" w:rsidRPr="00F671A5">
        <w:rPr>
          <w:rFonts w:ascii="Times New Roman" w:hAnsi="Times New Roman"/>
          <w:spacing w:val="-17"/>
          <w:sz w:val="24"/>
          <w:szCs w:val="24"/>
        </w:rPr>
        <w:t xml:space="preserve"> </w:t>
      </w:r>
      <w:r w:rsidR="0061160C" w:rsidRPr="00F671A5">
        <w:rPr>
          <w:rFonts w:ascii="Times New Roman" w:hAnsi="Times New Roman"/>
          <w:sz w:val="24"/>
          <w:szCs w:val="24"/>
        </w:rPr>
        <w:t>орган</w:t>
      </w:r>
      <w:r w:rsidR="0061160C" w:rsidRPr="00F671A5">
        <w:rPr>
          <w:rFonts w:ascii="Times New Roman" w:hAnsi="Times New Roman"/>
          <w:spacing w:val="-17"/>
          <w:sz w:val="24"/>
          <w:szCs w:val="24"/>
        </w:rPr>
        <w:t xml:space="preserve"> </w:t>
      </w:r>
      <w:r w:rsidR="0061160C" w:rsidRPr="00F671A5">
        <w:rPr>
          <w:rFonts w:ascii="Times New Roman" w:hAnsi="Times New Roman"/>
          <w:sz w:val="24"/>
          <w:szCs w:val="24"/>
        </w:rPr>
        <w:t>документов</w:t>
      </w:r>
      <w:r w:rsidR="0061160C" w:rsidRPr="00F671A5">
        <w:rPr>
          <w:rFonts w:ascii="Times New Roman" w:hAnsi="Times New Roman"/>
          <w:spacing w:val="-16"/>
          <w:sz w:val="24"/>
          <w:szCs w:val="24"/>
        </w:rPr>
        <w:t xml:space="preserve"> </w:t>
      </w:r>
      <w:r w:rsidR="0061160C" w:rsidRPr="00F671A5">
        <w:rPr>
          <w:rFonts w:ascii="Times New Roman" w:hAnsi="Times New Roman"/>
          <w:sz w:val="24"/>
          <w:szCs w:val="24"/>
        </w:rPr>
        <w:t>(их</w:t>
      </w:r>
      <w:r w:rsidR="0061160C" w:rsidRPr="00F671A5">
        <w:rPr>
          <w:rFonts w:ascii="Times New Roman" w:hAnsi="Times New Roman"/>
          <w:spacing w:val="-15"/>
          <w:sz w:val="24"/>
          <w:szCs w:val="24"/>
        </w:rPr>
        <w:t xml:space="preserve"> </w:t>
      </w:r>
      <w:r w:rsidR="0061160C" w:rsidRPr="00F671A5">
        <w:rPr>
          <w:rFonts w:ascii="Times New Roman" w:hAnsi="Times New Roman"/>
          <w:sz w:val="24"/>
          <w:szCs w:val="24"/>
        </w:rPr>
        <w:t>копий</w:t>
      </w:r>
      <w:r w:rsidR="0061160C" w:rsidRPr="00F671A5">
        <w:rPr>
          <w:rFonts w:ascii="Times New Roman" w:hAnsi="Times New Roman"/>
          <w:spacing w:val="-67"/>
          <w:sz w:val="24"/>
          <w:szCs w:val="24"/>
        </w:rPr>
        <w:t xml:space="preserve"> </w:t>
      </w:r>
      <w:r w:rsidR="0061160C" w:rsidRPr="00F671A5">
        <w:rPr>
          <w:rFonts w:ascii="Times New Roman" w:hAnsi="Times New Roman"/>
          <w:sz w:val="24"/>
          <w:szCs w:val="24"/>
        </w:rPr>
        <w:t>или</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сведений,</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содержащихся в</w:t>
      </w:r>
      <w:r w:rsidR="0061160C" w:rsidRPr="00F671A5">
        <w:rPr>
          <w:rFonts w:ascii="Times New Roman" w:hAnsi="Times New Roman"/>
          <w:spacing w:val="-2"/>
          <w:sz w:val="24"/>
          <w:szCs w:val="24"/>
        </w:rPr>
        <w:t xml:space="preserve"> </w:t>
      </w:r>
      <w:r w:rsidR="0061160C" w:rsidRPr="00F671A5">
        <w:rPr>
          <w:rFonts w:ascii="Times New Roman" w:hAnsi="Times New Roman"/>
          <w:sz w:val="24"/>
          <w:szCs w:val="24"/>
        </w:rPr>
        <w:t>них)</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содержит:</w:t>
      </w:r>
    </w:p>
    <w:p w:rsidR="0061160C" w:rsidRPr="00F671A5" w:rsidRDefault="0061160C" w:rsidP="00F671A5">
      <w:pPr>
        <w:pStyle w:val="a0"/>
        <w:ind w:firstLine="709"/>
        <w:jc w:val="both"/>
        <w:rPr>
          <w:b w:val="0"/>
          <w:sz w:val="24"/>
          <w:szCs w:val="24"/>
        </w:rPr>
      </w:pPr>
      <w:r w:rsidRPr="00F671A5">
        <w:rPr>
          <w:b w:val="0"/>
          <w:sz w:val="24"/>
          <w:szCs w:val="24"/>
        </w:rPr>
        <w:t>наименование</w:t>
      </w:r>
      <w:r w:rsidRPr="00F671A5">
        <w:rPr>
          <w:b w:val="0"/>
          <w:spacing w:val="1"/>
          <w:sz w:val="24"/>
          <w:szCs w:val="24"/>
        </w:rPr>
        <w:t xml:space="preserve"> </w:t>
      </w:r>
      <w:r w:rsidRPr="00F671A5">
        <w:rPr>
          <w:b w:val="0"/>
          <w:sz w:val="24"/>
          <w:szCs w:val="24"/>
        </w:rPr>
        <w:t>органа</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организации,</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адрес</w:t>
      </w:r>
      <w:r w:rsidRPr="00F671A5">
        <w:rPr>
          <w:b w:val="0"/>
          <w:spacing w:val="1"/>
          <w:sz w:val="24"/>
          <w:szCs w:val="24"/>
        </w:rPr>
        <w:t xml:space="preserve"> </w:t>
      </w:r>
      <w:r w:rsidRPr="00F671A5">
        <w:rPr>
          <w:b w:val="0"/>
          <w:sz w:val="24"/>
          <w:szCs w:val="24"/>
        </w:rPr>
        <w:t>которых</w:t>
      </w:r>
      <w:r w:rsidRPr="00F671A5">
        <w:rPr>
          <w:b w:val="0"/>
          <w:spacing w:val="1"/>
          <w:sz w:val="24"/>
          <w:szCs w:val="24"/>
        </w:rPr>
        <w:t xml:space="preserve"> </w:t>
      </w:r>
      <w:r w:rsidRPr="00F671A5">
        <w:rPr>
          <w:b w:val="0"/>
          <w:sz w:val="24"/>
          <w:szCs w:val="24"/>
        </w:rPr>
        <w:t>направляется</w:t>
      </w:r>
      <w:r w:rsidRPr="00F671A5">
        <w:rPr>
          <w:b w:val="0"/>
          <w:spacing w:val="1"/>
          <w:sz w:val="24"/>
          <w:szCs w:val="24"/>
        </w:rPr>
        <w:t xml:space="preserve"> </w:t>
      </w:r>
      <w:r w:rsidRPr="00F671A5">
        <w:rPr>
          <w:b w:val="0"/>
          <w:sz w:val="24"/>
          <w:szCs w:val="24"/>
        </w:rPr>
        <w:t>межведомственный</w:t>
      </w:r>
      <w:r w:rsidRPr="00F671A5">
        <w:rPr>
          <w:b w:val="0"/>
          <w:spacing w:val="-4"/>
          <w:sz w:val="24"/>
          <w:szCs w:val="24"/>
        </w:rPr>
        <w:t xml:space="preserve"> </w:t>
      </w:r>
      <w:r w:rsidRPr="00F671A5">
        <w:rPr>
          <w:b w:val="0"/>
          <w:sz w:val="24"/>
          <w:szCs w:val="24"/>
        </w:rPr>
        <w:t>запрос;</w:t>
      </w:r>
    </w:p>
    <w:p w:rsidR="0061160C" w:rsidRPr="00F671A5" w:rsidRDefault="0061160C" w:rsidP="00F671A5">
      <w:pPr>
        <w:pStyle w:val="a0"/>
        <w:ind w:firstLine="709"/>
        <w:jc w:val="both"/>
        <w:rPr>
          <w:b w:val="0"/>
          <w:sz w:val="24"/>
          <w:szCs w:val="24"/>
        </w:rPr>
      </w:pPr>
      <w:r w:rsidRPr="00F671A5">
        <w:rPr>
          <w:b w:val="0"/>
          <w:sz w:val="24"/>
          <w:szCs w:val="24"/>
        </w:rPr>
        <w:t>наименование</w:t>
      </w:r>
      <w:r w:rsidRPr="00F671A5">
        <w:rPr>
          <w:b w:val="0"/>
          <w:spacing w:val="1"/>
          <w:sz w:val="24"/>
          <w:szCs w:val="24"/>
        </w:rPr>
        <w:t xml:space="preserve"> </w:t>
      </w:r>
      <w:r w:rsidRPr="00F671A5">
        <w:rPr>
          <w:b w:val="0"/>
          <w:sz w:val="24"/>
          <w:szCs w:val="24"/>
        </w:rPr>
        <w:t>муниципальной</w:t>
      </w:r>
      <w:r w:rsidRPr="00F671A5">
        <w:rPr>
          <w:b w:val="0"/>
          <w:spacing w:val="1"/>
          <w:sz w:val="24"/>
          <w:szCs w:val="24"/>
        </w:rPr>
        <w:t xml:space="preserve"> </w:t>
      </w:r>
      <w:r w:rsidRPr="00F671A5">
        <w:rPr>
          <w:b w:val="0"/>
          <w:sz w:val="24"/>
          <w:szCs w:val="24"/>
        </w:rPr>
        <w:t>услуги,</w:t>
      </w:r>
      <w:r w:rsidRPr="00F671A5">
        <w:rPr>
          <w:b w:val="0"/>
          <w:spacing w:val="1"/>
          <w:sz w:val="24"/>
          <w:szCs w:val="24"/>
        </w:rPr>
        <w:t xml:space="preserve"> </w:t>
      </w:r>
      <w:r w:rsidRPr="00F671A5">
        <w:rPr>
          <w:b w:val="0"/>
          <w:sz w:val="24"/>
          <w:szCs w:val="24"/>
        </w:rPr>
        <w:t>для</w:t>
      </w:r>
      <w:r w:rsidRPr="00F671A5">
        <w:rPr>
          <w:b w:val="0"/>
          <w:spacing w:val="1"/>
          <w:sz w:val="24"/>
          <w:szCs w:val="24"/>
        </w:rPr>
        <w:t xml:space="preserve"> </w:t>
      </w:r>
      <w:r w:rsidRPr="00F671A5">
        <w:rPr>
          <w:b w:val="0"/>
          <w:sz w:val="24"/>
          <w:szCs w:val="24"/>
        </w:rPr>
        <w:t>предоставления</w:t>
      </w:r>
      <w:r w:rsidRPr="00F671A5">
        <w:rPr>
          <w:b w:val="0"/>
          <w:spacing w:val="1"/>
          <w:sz w:val="24"/>
          <w:szCs w:val="24"/>
        </w:rPr>
        <w:t xml:space="preserve"> </w:t>
      </w:r>
      <w:r w:rsidRPr="00F671A5">
        <w:rPr>
          <w:b w:val="0"/>
          <w:sz w:val="24"/>
          <w:szCs w:val="24"/>
        </w:rPr>
        <w:t>которой</w:t>
      </w:r>
      <w:r w:rsidRPr="00F671A5">
        <w:rPr>
          <w:b w:val="0"/>
          <w:spacing w:val="1"/>
          <w:sz w:val="24"/>
          <w:szCs w:val="24"/>
        </w:rPr>
        <w:t xml:space="preserve"> </w:t>
      </w:r>
      <w:r w:rsidRPr="00F671A5">
        <w:rPr>
          <w:b w:val="0"/>
          <w:sz w:val="24"/>
          <w:szCs w:val="24"/>
        </w:rPr>
        <w:t>необходимо</w:t>
      </w:r>
      <w:r w:rsidRPr="00F671A5">
        <w:rPr>
          <w:b w:val="0"/>
          <w:spacing w:val="1"/>
          <w:sz w:val="24"/>
          <w:szCs w:val="24"/>
        </w:rPr>
        <w:t xml:space="preserve"> </w:t>
      </w:r>
      <w:r w:rsidRPr="00F671A5">
        <w:rPr>
          <w:b w:val="0"/>
          <w:sz w:val="24"/>
          <w:szCs w:val="24"/>
        </w:rPr>
        <w:t>представление</w:t>
      </w:r>
      <w:r w:rsidRPr="00F671A5">
        <w:rPr>
          <w:b w:val="0"/>
          <w:spacing w:val="1"/>
          <w:sz w:val="24"/>
          <w:szCs w:val="24"/>
        </w:rPr>
        <w:t xml:space="preserve"> </w:t>
      </w:r>
      <w:r w:rsidRPr="00F671A5">
        <w:rPr>
          <w:b w:val="0"/>
          <w:sz w:val="24"/>
          <w:szCs w:val="24"/>
        </w:rPr>
        <w:t>документа</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информации;</w:t>
      </w:r>
    </w:p>
    <w:p w:rsidR="0061160C" w:rsidRPr="00F671A5" w:rsidRDefault="0061160C" w:rsidP="00017E7F">
      <w:pPr>
        <w:pStyle w:val="a0"/>
        <w:ind w:firstLine="709"/>
        <w:jc w:val="both"/>
        <w:rPr>
          <w:b w:val="0"/>
          <w:sz w:val="24"/>
          <w:szCs w:val="24"/>
        </w:rPr>
      </w:pPr>
      <w:r w:rsidRPr="00F671A5">
        <w:rPr>
          <w:b w:val="0"/>
          <w:sz w:val="24"/>
          <w:szCs w:val="24"/>
        </w:rPr>
        <w:lastRenderedPageBreak/>
        <w:t>указание</w:t>
      </w:r>
      <w:r w:rsidRPr="00F671A5">
        <w:rPr>
          <w:b w:val="0"/>
          <w:spacing w:val="-17"/>
          <w:sz w:val="24"/>
          <w:szCs w:val="24"/>
        </w:rPr>
        <w:t xml:space="preserve"> </w:t>
      </w:r>
      <w:r w:rsidRPr="00F671A5">
        <w:rPr>
          <w:b w:val="0"/>
          <w:sz w:val="24"/>
          <w:szCs w:val="24"/>
        </w:rPr>
        <w:t>на</w:t>
      </w:r>
      <w:r w:rsidRPr="00F671A5">
        <w:rPr>
          <w:b w:val="0"/>
          <w:spacing w:val="-16"/>
          <w:sz w:val="24"/>
          <w:szCs w:val="24"/>
        </w:rPr>
        <w:t xml:space="preserve"> </w:t>
      </w:r>
      <w:r w:rsidRPr="00F671A5">
        <w:rPr>
          <w:b w:val="0"/>
          <w:sz w:val="24"/>
          <w:szCs w:val="24"/>
        </w:rPr>
        <w:t>положения</w:t>
      </w:r>
      <w:r w:rsidRPr="00F671A5">
        <w:rPr>
          <w:b w:val="0"/>
          <w:spacing w:val="-15"/>
          <w:sz w:val="24"/>
          <w:szCs w:val="24"/>
        </w:rPr>
        <w:t xml:space="preserve"> </w:t>
      </w:r>
      <w:r w:rsidRPr="00F671A5">
        <w:rPr>
          <w:b w:val="0"/>
          <w:sz w:val="24"/>
          <w:szCs w:val="24"/>
        </w:rPr>
        <w:t>нормативного</w:t>
      </w:r>
      <w:r w:rsidRPr="00F671A5">
        <w:rPr>
          <w:b w:val="0"/>
          <w:spacing w:val="-15"/>
          <w:sz w:val="24"/>
          <w:szCs w:val="24"/>
        </w:rPr>
        <w:t xml:space="preserve"> </w:t>
      </w:r>
      <w:r w:rsidRPr="00F671A5">
        <w:rPr>
          <w:b w:val="0"/>
          <w:sz w:val="24"/>
          <w:szCs w:val="24"/>
        </w:rPr>
        <w:t>правового</w:t>
      </w:r>
      <w:r w:rsidRPr="00F671A5">
        <w:rPr>
          <w:b w:val="0"/>
          <w:spacing w:val="-15"/>
          <w:sz w:val="24"/>
          <w:szCs w:val="24"/>
        </w:rPr>
        <w:t xml:space="preserve"> </w:t>
      </w:r>
      <w:r w:rsidRPr="00F671A5">
        <w:rPr>
          <w:b w:val="0"/>
          <w:sz w:val="24"/>
          <w:szCs w:val="24"/>
        </w:rPr>
        <w:t>акта,</w:t>
      </w:r>
      <w:r w:rsidRPr="00F671A5">
        <w:rPr>
          <w:b w:val="0"/>
          <w:spacing w:val="-17"/>
          <w:sz w:val="24"/>
          <w:szCs w:val="24"/>
        </w:rPr>
        <w:t xml:space="preserve"> </w:t>
      </w:r>
      <w:r w:rsidRPr="00F671A5">
        <w:rPr>
          <w:b w:val="0"/>
          <w:sz w:val="24"/>
          <w:szCs w:val="24"/>
        </w:rPr>
        <w:t>которыми</w:t>
      </w:r>
      <w:r w:rsidRPr="00F671A5">
        <w:rPr>
          <w:b w:val="0"/>
          <w:spacing w:val="-8"/>
          <w:sz w:val="24"/>
          <w:szCs w:val="24"/>
        </w:rPr>
        <w:t xml:space="preserve"> </w:t>
      </w:r>
      <w:r w:rsidRPr="00F671A5">
        <w:rPr>
          <w:b w:val="0"/>
          <w:sz w:val="24"/>
          <w:szCs w:val="24"/>
        </w:rPr>
        <w:t>установлено</w:t>
      </w:r>
      <w:r w:rsidRPr="00F671A5">
        <w:rPr>
          <w:b w:val="0"/>
          <w:spacing w:val="-68"/>
          <w:sz w:val="24"/>
          <w:szCs w:val="24"/>
        </w:rPr>
        <w:t xml:space="preserve"> </w:t>
      </w:r>
      <w:r w:rsidRPr="00F671A5">
        <w:rPr>
          <w:b w:val="0"/>
          <w:sz w:val="24"/>
          <w:szCs w:val="24"/>
        </w:rPr>
        <w:t>представление документа и (или) информации, необходимых для предоставления</w:t>
      </w:r>
      <w:r w:rsidRPr="00F671A5">
        <w:rPr>
          <w:b w:val="0"/>
          <w:spacing w:val="1"/>
          <w:sz w:val="24"/>
          <w:szCs w:val="24"/>
        </w:rPr>
        <w:t xml:space="preserve"> </w:t>
      </w:r>
      <w:r w:rsidRPr="00F671A5">
        <w:rPr>
          <w:b w:val="0"/>
          <w:sz w:val="24"/>
          <w:szCs w:val="24"/>
        </w:rPr>
        <w:t>муниципальной</w:t>
      </w:r>
      <w:r w:rsidRPr="00F671A5">
        <w:rPr>
          <w:b w:val="0"/>
          <w:spacing w:val="1"/>
          <w:sz w:val="24"/>
          <w:szCs w:val="24"/>
        </w:rPr>
        <w:t xml:space="preserve"> </w:t>
      </w:r>
      <w:r w:rsidRPr="00F671A5">
        <w:rPr>
          <w:b w:val="0"/>
          <w:sz w:val="24"/>
          <w:szCs w:val="24"/>
        </w:rPr>
        <w:t>услуги,</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указание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реквизиты</w:t>
      </w:r>
      <w:r w:rsidRPr="00F671A5">
        <w:rPr>
          <w:b w:val="0"/>
          <w:spacing w:val="1"/>
          <w:sz w:val="24"/>
          <w:szCs w:val="24"/>
        </w:rPr>
        <w:t xml:space="preserve"> </w:t>
      </w:r>
      <w:r w:rsidRPr="00F671A5">
        <w:rPr>
          <w:b w:val="0"/>
          <w:sz w:val="24"/>
          <w:szCs w:val="24"/>
        </w:rPr>
        <w:t>данного</w:t>
      </w:r>
      <w:r w:rsidRPr="00F671A5">
        <w:rPr>
          <w:b w:val="0"/>
          <w:spacing w:val="1"/>
          <w:sz w:val="24"/>
          <w:szCs w:val="24"/>
        </w:rPr>
        <w:t xml:space="preserve"> </w:t>
      </w:r>
      <w:r w:rsidRPr="00F671A5">
        <w:rPr>
          <w:b w:val="0"/>
          <w:sz w:val="24"/>
          <w:szCs w:val="24"/>
        </w:rPr>
        <w:t>нормативного правового</w:t>
      </w:r>
      <w:r w:rsidRPr="00F671A5">
        <w:rPr>
          <w:b w:val="0"/>
          <w:spacing w:val="1"/>
          <w:sz w:val="24"/>
          <w:szCs w:val="24"/>
        </w:rPr>
        <w:t xml:space="preserve"> </w:t>
      </w:r>
      <w:r w:rsidRPr="00F671A5">
        <w:rPr>
          <w:b w:val="0"/>
          <w:sz w:val="24"/>
          <w:szCs w:val="24"/>
        </w:rPr>
        <w:t>акта;</w:t>
      </w:r>
    </w:p>
    <w:p w:rsidR="0061160C" w:rsidRPr="00F671A5" w:rsidRDefault="0061160C" w:rsidP="00017E7F">
      <w:pPr>
        <w:pStyle w:val="a0"/>
        <w:ind w:firstLine="709"/>
        <w:jc w:val="both"/>
        <w:rPr>
          <w:b w:val="0"/>
          <w:sz w:val="24"/>
          <w:szCs w:val="24"/>
        </w:rPr>
      </w:pPr>
      <w:r w:rsidRPr="00F671A5">
        <w:rPr>
          <w:b w:val="0"/>
          <w:sz w:val="24"/>
          <w:szCs w:val="24"/>
        </w:rPr>
        <w:t>реквизиты и наименования документов, необходимых для предоставления</w:t>
      </w:r>
      <w:r w:rsidRPr="00F671A5">
        <w:rPr>
          <w:b w:val="0"/>
          <w:spacing w:val="1"/>
          <w:sz w:val="24"/>
          <w:szCs w:val="24"/>
        </w:rPr>
        <w:t xml:space="preserve"> </w:t>
      </w:r>
      <w:r w:rsidRPr="00F671A5">
        <w:rPr>
          <w:b w:val="0"/>
          <w:sz w:val="24"/>
          <w:szCs w:val="24"/>
        </w:rPr>
        <w:t>муниципальной</w:t>
      </w:r>
      <w:r w:rsidRPr="00F671A5">
        <w:rPr>
          <w:b w:val="0"/>
          <w:spacing w:val="2"/>
          <w:sz w:val="24"/>
          <w:szCs w:val="24"/>
        </w:rPr>
        <w:t xml:space="preserve"> </w:t>
      </w:r>
      <w:r w:rsidRPr="00F671A5">
        <w:rPr>
          <w:b w:val="0"/>
          <w:sz w:val="24"/>
          <w:szCs w:val="24"/>
        </w:rPr>
        <w:t>услуги.</w:t>
      </w:r>
    </w:p>
    <w:p w:rsidR="0061160C" w:rsidRPr="00F671A5" w:rsidRDefault="0061160C" w:rsidP="00017E7F">
      <w:pPr>
        <w:pStyle w:val="a0"/>
        <w:ind w:firstLine="709"/>
        <w:jc w:val="both"/>
        <w:rPr>
          <w:b w:val="0"/>
          <w:color w:val="000000" w:themeColor="text1"/>
          <w:sz w:val="24"/>
          <w:szCs w:val="24"/>
        </w:rPr>
      </w:pPr>
      <w:r w:rsidRPr="00F671A5">
        <w:rPr>
          <w:b w:val="0"/>
          <w:spacing w:val="-1"/>
          <w:sz w:val="24"/>
          <w:szCs w:val="24"/>
        </w:rPr>
        <w:t>Срок</w:t>
      </w:r>
      <w:r w:rsidRPr="00F671A5">
        <w:rPr>
          <w:b w:val="0"/>
          <w:spacing w:val="-17"/>
          <w:sz w:val="24"/>
          <w:szCs w:val="24"/>
        </w:rPr>
        <w:t xml:space="preserve"> </w:t>
      </w:r>
      <w:r w:rsidRPr="00F671A5">
        <w:rPr>
          <w:b w:val="0"/>
          <w:spacing w:val="-1"/>
          <w:sz w:val="24"/>
          <w:szCs w:val="24"/>
        </w:rPr>
        <w:t>направления</w:t>
      </w:r>
      <w:r w:rsidRPr="00F671A5">
        <w:rPr>
          <w:b w:val="0"/>
          <w:spacing w:val="-16"/>
          <w:sz w:val="24"/>
          <w:szCs w:val="24"/>
        </w:rPr>
        <w:t xml:space="preserve"> </w:t>
      </w:r>
      <w:r w:rsidRPr="00F671A5">
        <w:rPr>
          <w:b w:val="0"/>
          <w:spacing w:val="-1"/>
          <w:sz w:val="24"/>
          <w:szCs w:val="24"/>
        </w:rPr>
        <w:t>межведомственного</w:t>
      </w:r>
      <w:r w:rsidRPr="00F671A5">
        <w:rPr>
          <w:b w:val="0"/>
          <w:spacing w:val="-16"/>
          <w:sz w:val="24"/>
          <w:szCs w:val="24"/>
        </w:rPr>
        <w:t xml:space="preserve"> </w:t>
      </w:r>
      <w:r w:rsidRPr="00F671A5">
        <w:rPr>
          <w:b w:val="0"/>
          <w:sz w:val="24"/>
          <w:szCs w:val="24"/>
        </w:rPr>
        <w:t>запроса</w:t>
      </w:r>
      <w:r w:rsidRPr="00F671A5">
        <w:rPr>
          <w:b w:val="0"/>
          <w:spacing w:val="-17"/>
          <w:sz w:val="24"/>
          <w:szCs w:val="24"/>
        </w:rPr>
        <w:t xml:space="preserve"> </w:t>
      </w:r>
      <w:r w:rsidRPr="00F671A5">
        <w:rPr>
          <w:b w:val="0"/>
          <w:sz w:val="24"/>
          <w:szCs w:val="24"/>
        </w:rPr>
        <w:t>составля</w:t>
      </w:r>
      <w:r w:rsidRPr="00F671A5">
        <w:rPr>
          <w:b w:val="0"/>
          <w:color w:val="000000" w:themeColor="text1"/>
          <w:sz w:val="24"/>
          <w:szCs w:val="24"/>
        </w:rPr>
        <w:t>ет</w:t>
      </w:r>
      <w:r w:rsidRPr="00F671A5">
        <w:rPr>
          <w:b w:val="0"/>
          <w:color w:val="000000" w:themeColor="text1"/>
          <w:spacing w:val="-17"/>
          <w:sz w:val="24"/>
          <w:szCs w:val="24"/>
        </w:rPr>
        <w:t xml:space="preserve"> </w:t>
      </w:r>
      <w:r w:rsidRPr="00F671A5">
        <w:rPr>
          <w:b w:val="0"/>
          <w:color w:val="000000" w:themeColor="text1"/>
          <w:sz w:val="24"/>
          <w:szCs w:val="24"/>
        </w:rPr>
        <w:t>один</w:t>
      </w:r>
      <w:r w:rsidRPr="00F671A5">
        <w:rPr>
          <w:b w:val="0"/>
          <w:color w:val="000000" w:themeColor="text1"/>
          <w:spacing w:val="-17"/>
          <w:sz w:val="24"/>
          <w:szCs w:val="24"/>
        </w:rPr>
        <w:t xml:space="preserve"> </w:t>
      </w:r>
      <w:r w:rsidRPr="00F671A5">
        <w:rPr>
          <w:b w:val="0"/>
          <w:color w:val="000000" w:themeColor="text1"/>
          <w:sz w:val="24"/>
          <w:szCs w:val="24"/>
        </w:rPr>
        <w:t>рабочий</w:t>
      </w:r>
      <w:r w:rsidRPr="00F671A5">
        <w:rPr>
          <w:b w:val="0"/>
          <w:color w:val="000000" w:themeColor="text1"/>
          <w:spacing w:val="-16"/>
          <w:sz w:val="24"/>
          <w:szCs w:val="24"/>
        </w:rPr>
        <w:t xml:space="preserve"> </w:t>
      </w:r>
      <w:r w:rsidRPr="00F671A5">
        <w:rPr>
          <w:b w:val="0"/>
          <w:color w:val="000000" w:themeColor="text1"/>
          <w:sz w:val="24"/>
          <w:szCs w:val="24"/>
        </w:rPr>
        <w:t>день</w:t>
      </w:r>
      <w:r w:rsidRPr="00F671A5">
        <w:rPr>
          <w:b w:val="0"/>
          <w:color w:val="000000" w:themeColor="text1"/>
          <w:spacing w:val="-67"/>
          <w:sz w:val="24"/>
          <w:szCs w:val="24"/>
        </w:rPr>
        <w:t xml:space="preserve"> </w:t>
      </w:r>
      <w:r w:rsidRPr="00F671A5">
        <w:rPr>
          <w:b w:val="0"/>
          <w:color w:val="000000" w:themeColor="text1"/>
          <w:sz w:val="24"/>
          <w:szCs w:val="24"/>
        </w:rPr>
        <w:t>со дня</w:t>
      </w:r>
      <w:r w:rsidRPr="00F671A5">
        <w:rPr>
          <w:b w:val="0"/>
          <w:color w:val="000000" w:themeColor="text1"/>
          <w:spacing w:val="-4"/>
          <w:sz w:val="24"/>
          <w:szCs w:val="24"/>
        </w:rPr>
        <w:t xml:space="preserve"> </w:t>
      </w:r>
      <w:r w:rsidRPr="00F671A5">
        <w:rPr>
          <w:b w:val="0"/>
          <w:color w:val="000000" w:themeColor="text1"/>
          <w:sz w:val="24"/>
          <w:szCs w:val="24"/>
        </w:rPr>
        <w:t>регистрация</w:t>
      </w:r>
      <w:r w:rsidRPr="00F671A5">
        <w:rPr>
          <w:b w:val="0"/>
          <w:color w:val="000000" w:themeColor="text1"/>
          <w:spacing w:val="-3"/>
          <w:sz w:val="24"/>
          <w:szCs w:val="24"/>
        </w:rPr>
        <w:t xml:space="preserve"> </w:t>
      </w:r>
      <w:r w:rsidRPr="00F671A5">
        <w:rPr>
          <w:b w:val="0"/>
          <w:color w:val="000000" w:themeColor="text1"/>
          <w:sz w:val="24"/>
          <w:szCs w:val="24"/>
        </w:rPr>
        <w:t>заявления</w:t>
      </w:r>
      <w:r w:rsidRPr="00F671A5">
        <w:rPr>
          <w:b w:val="0"/>
          <w:color w:val="000000" w:themeColor="text1"/>
          <w:spacing w:val="-1"/>
          <w:sz w:val="24"/>
          <w:szCs w:val="24"/>
        </w:rPr>
        <w:t xml:space="preserve"> </w:t>
      </w:r>
      <w:r w:rsidRPr="00F671A5">
        <w:rPr>
          <w:b w:val="0"/>
          <w:color w:val="000000" w:themeColor="text1"/>
          <w:sz w:val="24"/>
          <w:szCs w:val="24"/>
        </w:rPr>
        <w:t>и</w:t>
      </w:r>
      <w:r w:rsidRPr="00F671A5">
        <w:rPr>
          <w:b w:val="0"/>
          <w:color w:val="000000" w:themeColor="text1"/>
          <w:spacing w:val="-3"/>
          <w:sz w:val="24"/>
          <w:szCs w:val="24"/>
        </w:rPr>
        <w:t xml:space="preserve"> </w:t>
      </w:r>
      <w:r w:rsidRPr="00F671A5">
        <w:rPr>
          <w:b w:val="0"/>
          <w:color w:val="000000" w:themeColor="text1"/>
          <w:sz w:val="24"/>
          <w:szCs w:val="24"/>
        </w:rPr>
        <w:t>приложенных к</w:t>
      </w:r>
      <w:r w:rsidRPr="00F671A5">
        <w:rPr>
          <w:b w:val="0"/>
          <w:color w:val="000000" w:themeColor="text1"/>
          <w:spacing w:val="-1"/>
          <w:sz w:val="24"/>
          <w:szCs w:val="24"/>
        </w:rPr>
        <w:t xml:space="preserve"> </w:t>
      </w:r>
      <w:r w:rsidRPr="00F671A5">
        <w:rPr>
          <w:b w:val="0"/>
          <w:color w:val="000000" w:themeColor="text1"/>
          <w:sz w:val="24"/>
          <w:szCs w:val="24"/>
        </w:rPr>
        <w:t>заявлению</w:t>
      </w:r>
      <w:r w:rsidRPr="00F671A5">
        <w:rPr>
          <w:b w:val="0"/>
          <w:color w:val="000000" w:themeColor="text1"/>
          <w:spacing w:val="-5"/>
          <w:sz w:val="24"/>
          <w:szCs w:val="24"/>
        </w:rPr>
        <w:t xml:space="preserve"> </w:t>
      </w:r>
      <w:r w:rsidRPr="00F671A5">
        <w:rPr>
          <w:b w:val="0"/>
          <w:color w:val="000000" w:themeColor="text1"/>
          <w:sz w:val="24"/>
          <w:szCs w:val="24"/>
        </w:rPr>
        <w:t>документов.</w:t>
      </w:r>
    </w:p>
    <w:p w:rsidR="0061160C" w:rsidRPr="00F671A5" w:rsidRDefault="00F671A5" w:rsidP="00F671A5">
      <w:pPr>
        <w:pStyle w:val="a6"/>
        <w:widowControl w:val="0"/>
        <w:tabs>
          <w:tab w:val="left" w:pos="1486"/>
        </w:tabs>
        <w:ind w:left="0" w:firstLine="709"/>
        <w:jc w:val="both"/>
        <w:rPr>
          <w:rFonts w:ascii="Times New Roman" w:hAnsi="Times New Roman"/>
          <w:color w:val="000000" w:themeColor="text1"/>
          <w:sz w:val="24"/>
          <w:szCs w:val="24"/>
        </w:rPr>
      </w:pPr>
      <w:r w:rsidRPr="00F671A5">
        <w:rPr>
          <w:rFonts w:ascii="Times New Roman" w:hAnsi="Times New Roman"/>
          <w:color w:val="000000" w:themeColor="text1"/>
          <w:sz w:val="24"/>
          <w:szCs w:val="24"/>
        </w:rPr>
        <w:t xml:space="preserve">3.90. </w:t>
      </w:r>
      <w:r w:rsidR="0061160C" w:rsidRPr="00F671A5">
        <w:rPr>
          <w:rFonts w:ascii="Times New Roman" w:hAnsi="Times New Roman"/>
          <w:color w:val="000000" w:themeColor="text1"/>
          <w:sz w:val="24"/>
          <w:szCs w:val="24"/>
        </w:rPr>
        <w:t>По межведомственным запросам документы (их копии или сведения,</w:t>
      </w:r>
      <w:r w:rsidR="0061160C" w:rsidRPr="00F671A5">
        <w:rPr>
          <w:rFonts w:ascii="Times New Roman" w:hAnsi="Times New Roman"/>
          <w:color w:val="000000" w:themeColor="text1"/>
          <w:spacing w:val="1"/>
          <w:sz w:val="24"/>
          <w:szCs w:val="24"/>
        </w:rPr>
        <w:t xml:space="preserve"> </w:t>
      </w:r>
      <w:r w:rsidR="0061160C" w:rsidRPr="00F671A5">
        <w:rPr>
          <w:rFonts w:ascii="Times New Roman" w:hAnsi="Times New Roman"/>
          <w:color w:val="000000" w:themeColor="text1"/>
          <w:sz w:val="24"/>
          <w:szCs w:val="24"/>
        </w:rPr>
        <w:t>содержащиеся в них), предусмотренные пунктом 2.9, подпунктами "а" - "к", "м" -</w:t>
      </w:r>
      <w:r w:rsidR="0061160C" w:rsidRPr="00F671A5">
        <w:rPr>
          <w:rFonts w:ascii="Times New Roman" w:hAnsi="Times New Roman"/>
          <w:color w:val="000000" w:themeColor="text1"/>
          <w:spacing w:val="1"/>
          <w:sz w:val="24"/>
          <w:szCs w:val="24"/>
        </w:rPr>
        <w:t xml:space="preserve"> </w:t>
      </w:r>
      <w:r w:rsidR="0061160C" w:rsidRPr="00F671A5">
        <w:rPr>
          <w:rFonts w:ascii="Times New Roman" w:hAnsi="Times New Roman"/>
          <w:color w:val="000000" w:themeColor="text1"/>
          <w:spacing w:val="-1"/>
          <w:sz w:val="24"/>
          <w:szCs w:val="24"/>
        </w:rPr>
        <w:t>"н"</w:t>
      </w:r>
      <w:r w:rsidR="0061160C" w:rsidRPr="00F671A5">
        <w:rPr>
          <w:rFonts w:ascii="Times New Roman" w:hAnsi="Times New Roman"/>
          <w:color w:val="000000" w:themeColor="text1"/>
          <w:spacing w:val="-19"/>
          <w:sz w:val="24"/>
          <w:szCs w:val="24"/>
        </w:rPr>
        <w:t xml:space="preserve"> </w:t>
      </w:r>
      <w:r w:rsidR="0061160C" w:rsidRPr="00F671A5">
        <w:rPr>
          <w:rFonts w:ascii="Times New Roman" w:hAnsi="Times New Roman"/>
          <w:color w:val="000000" w:themeColor="text1"/>
          <w:spacing w:val="-1"/>
          <w:sz w:val="24"/>
          <w:szCs w:val="24"/>
        </w:rPr>
        <w:t>пункта</w:t>
      </w:r>
      <w:r w:rsidR="0061160C" w:rsidRPr="00F671A5">
        <w:rPr>
          <w:rFonts w:ascii="Times New Roman" w:hAnsi="Times New Roman"/>
          <w:color w:val="000000" w:themeColor="text1"/>
          <w:spacing w:val="-16"/>
          <w:sz w:val="24"/>
          <w:szCs w:val="24"/>
        </w:rPr>
        <w:t xml:space="preserve"> </w:t>
      </w:r>
      <w:r w:rsidR="0061160C" w:rsidRPr="00F671A5">
        <w:rPr>
          <w:rFonts w:ascii="Times New Roman" w:hAnsi="Times New Roman"/>
          <w:color w:val="000000" w:themeColor="text1"/>
          <w:spacing w:val="-1"/>
          <w:sz w:val="24"/>
          <w:szCs w:val="24"/>
        </w:rPr>
        <w:t>2.9.1,</w:t>
      </w:r>
      <w:r w:rsidR="0061160C" w:rsidRPr="00F671A5">
        <w:rPr>
          <w:rFonts w:ascii="Times New Roman" w:hAnsi="Times New Roman"/>
          <w:color w:val="000000" w:themeColor="text1"/>
          <w:spacing w:val="-21"/>
          <w:sz w:val="24"/>
          <w:szCs w:val="24"/>
        </w:rPr>
        <w:t xml:space="preserve"> </w:t>
      </w:r>
      <w:r w:rsidR="0061160C" w:rsidRPr="00F671A5">
        <w:rPr>
          <w:rFonts w:ascii="Times New Roman" w:hAnsi="Times New Roman"/>
          <w:color w:val="000000" w:themeColor="text1"/>
          <w:spacing w:val="-1"/>
          <w:sz w:val="24"/>
          <w:szCs w:val="24"/>
        </w:rPr>
        <w:t>пунктами</w:t>
      </w:r>
      <w:r w:rsidR="0061160C" w:rsidRPr="00F671A5">
        <w:rPr>
          <w:rFonts w:ascii="Times New Roman" w:hAnsi="Times New Roman"/>
          <w:color w:val="000000" w:themeColor="text1"/>
          <w:spacing w:val="-19"/>
          <w:sz w:val="24"/>
          <w:szCs w:val="24"/>
        </w:rPr>
        <w:t xml:space="preserve"> </w:t>
      </w:r>
      <w:r w:rsidR="0061160C" w:rsidRPr="00F671A5">
        <w:rPr>
          <w:rFonts w:ascii="Times New Roman" w:hAnsi="Times New Roman"/>
          <w:color w:val="000000" w:themeColor="text1"/>
          <w:sz w:val="24"/>
          <w:szCs w:val="24"/>
        </w:rPr>
        <w:t>2.9.2 - 2.9.6</w:t>
      </w:r>
      <w:r w:rsidR="0061160C" w:rsidRPr="00F671A5">
        <w:rPr>
          <w:rFonts w:ascii="Times New Roman" w:hAnsi="Times New Roman"/>
          <w:color w:val="000000" w:themeColor="text1"/>
          <w:spacing w:val="-18"/>
          <w:sz w:val="24"/>
          <w:szCs w:val="24"/>
        </w:rPr>
        <w:t xml:space="preserve"> </w:t>
      </w:r>
      <w:r w:rsidR="0061160C" w:rsidRPr="00F671A5">
        <w:rPr>
          <w:rFonts w:ascii="Times New Roman" w:hAnsi="Times New Roman"/>
          <w:color w:val="000000" w:themeColor="text1"/>
          <w:sz w:val="24"/>
          <w:szCs w:val="24"/>
        </w:rPr>
        <w:t>настоящего</w:t>
      </w:r>
      <w:r w:rsidR="0061160C" w:rsidRPr="00F671A5">
        <w:rPr>
          <w:rFonts w:ascii="Times New Roman" w:hAnsi="Times New Roman"/>
          <w:color w:val="000000" w:themeColor="text1"/>
          <w:spacing w:val="-15"/>
          <w:sz w:val="24"/>
          <w:szCs w:val="24"/>
        </w:rPr>
        <w:t xml:space="preserve"> </w:t>
      </w:r>
      <w:r w:rsidR="0061160C" w:rsidRPr="00F671A5">
        <w:rPr>
          <w:rFonts w:ascii="Times New Roman" w:hAnsi="Times New Roman"/>
          <w:color w:val="000000" w:themeColor="text1"/>
          <w:sz w:val="24"/>
          <w:szCs w:val="24"/>
        </w:rPr>
        <w:t>Административного</w:t>
      </w:r>
      <w:r w:rsidR="0061160C" w:rsidRPr="00F671A5">
        <w:rPr>
          <w:rFonts w:ascii="Times New Roman" w:hAnsi="Times New Roman"/>
          <w:color w:val="000000" w:themeColor="text1"/>
          <w:spacing w:val="-18"/>
          <w:sz w:val="24"/>
          <w:szCs w:val="24"/>
        </w:rPr>
        <w:t xml:space="preserve"> </w:t>
      </w:r>
      <w:r w:rsidR="0061160C" w:rsidRPr="00F671A5">
        <w:rPr>
          <w:rFonts w:ascii="Times New Roman" w:hAnsi="Times New Roman"/>
          <w:color w:val="000000" w:themeColor="text1"/>
          <w:sz w:val="24"/>
          <w:szCs w:val="24"/>
        </w:rPr>
        <w:t>регламента,</w:t>
      </w:r>
    </w:p>
    <w:p w:rsidR="0061160C" w:rsidRPr="00F671A5" w:rsidRDefault="0061160C" w:rsidP="00F671A5">
      <w:pPr>
        <w:pStyle w:val="a0"/>
        <w:ind w:firstLine="709"/>
        <w:jc w:val="both"/>
        <w:rPr>
          <w:b w:val="0"/>
          <w:color w:val="000000" w:themeColor="text1"/>
          <w:sz w:val="24"/>
          <w:szCs w:val="24"/>
        </w:rPr>
      </w:pPr>
      <w:r w:rsidRPr="00F671A5">
        <w:rPr>
          <w:b w:val="0"/>
          <w:color w:val="000000" w:themeColor="text1"/>
          <w:sz w:val="24"/>
          <w:szCs w:val="24"/>
        </w:rPr>
        <w:t>предоставляются органами и организациями, в распоряжении которых находятся</w:t>
      </w:r>
      <w:r w:rsidRPr="00F671A5">
        <w:rPr>
          <w:b w:val="0"/>
          <w:color w:val="000000" w:themeColor="text1"/>
          <w:spacing w:val="1"/>
          <w:sz w:val="24"/>
          <w:szCs w:val="24"/>
        </w:rPr>
        <w:t xml:space="preserve"> </w:t>
      </w:r>
      <w:r w:rsidRPr="00F671A5">
        <w:rPr>
          <w:b w:val="0"/>
          <w:color w:val="000000" w:themeColor="text1"/>
          <w:sz w:val="24"/>
          <w:szCs w:val="24"/>
        </w:rPr>
        <w:t>эти документы в электронной форме, в срок не позднее трех рабочих дней со дня</w:t>
      </w:r>
      <w:r w:rsidRPr="00F671A5">
        <w:rPr>
          <w:b w:val="0"/>
          <w:color w:val="000000" w:themeColor="text1"/>
          <w:spacing w:val="1"/>
          <w:sz w:val="24"/>
          <w:szCs w:val="24"/>
        </w:rPr>
        <w:t xml:space="preserve"> </w:t>
      </w:r>
      <w:r w:rsidRPr="00F671A5">
        <w:rPr>
          <w:b w:val="0"/>
          <w:color w:val="000000" w:themeColor="text1"/>
          <w:sz w:val="24"/>
          <w:szCs w:val="24"/>
        </w:rPr>
        <w:t>получения соответствующего</w:t>
      </w:r>
      <w:r w:rsidRPr="00F671A5">
        <w:rPr>
          <w:b w:val="0"/>
          <w:color w:val="000000" w:themeColor="text1"/>
          <w:spacing w:val="1"/>
          <w:sz w:val="24"/>
          <w:szCs w:val="24"/>
        </w:rPr>
        <w:t xml:space="preserve"> </w:t>
      </w:r>
      <w:r w:rsidRPr="00F671A5">
        <w:rPr>
          <w:b w:val="0"/>
          <w:color w:val="000000" w:themeColor="text1"/>
          <w:sz w:val="24"/>
          <w:szCs w:val="24"/>
        </w:rPr>
        <w:t>межведомственного запроса.</w:t>
      </w:r>
    </w:p>
    <w:p w:rsidR="0061160C" w:rsidRPr="00F671A5" w:rsidRDefault="0061160C" w:rsidP="00F671A5">
      <w:pPr>
        <w:pStyle w:val="a0"/>
        <w:ind w:firstLine="709"/>
        <w:jc w:val="both"/>
        <w:rPr>
          <w:b w:val="0"/>
          <w:sz w:val="24"/>
          <w:szCs w:val="24"/>
        </w:rPr>
      </w:pPr>
      <w:r w:rsidRPr="00F671A5">
        <w:rPr>
          <w:b w:val="0"/>
          <w:color w:val="000000" w:themeColor="text1"/>
          <w:sz w:val="24"/>
          <w:szCs w:val="24"/>
        </w:rPr>
        <w:t>По</w:t>
      </w:r>
      <w:r w:rsidRPr="00F671A5">
        <w:rPr>
          <w:b w:val="0"/>
          <w:color w:val="000000" w:themeColor="text1"/>
          <w:spacing w:val="1"/>
          <w:sz w:val="24"/>
          <w:szCs w:val="24"/>
        </w:rPr>
        <w:t xml:space="preserve"> </w:t>
      </w:r>
      <w:r w:rsidRPr="00F671A5">
        <w:rPr>
          <w:b w:val="0"/>
          <w:color w:val="000000" w:themeColor="text1"/>
          <w:sz w:val="24"/>
          <w:szCs w:val="24"/>
        </w:rPr>
        <w:t>межведомственному</w:t>
      </w:r>
      <w:r w:rsidRPr="00F671A5">
        <w:rPr>
          <w:b w:val="0"/>
          <w:color w:val="000000" w:themeColor="text1"/>
          <w:spacing w:val="1"/>
          <w:sz w:val="24"/>
          <w:szCs w:val="24"/>
        </w:rPr>
        <w:t xml:space="preserve"> </w:t>
      </w:r>
      <w:r w:rsidRPr="00F671A5">
        <w:rPr>
          <w:b w:val="0"/>
          <w:color w:val="000000" w:themeColor="text1"/>
          <w:sz w:val="24"/>
          <w:szCs w:val="24"/>
        </w:rPr>
        <w:t>запросу</w:t>
      </w:r>
      <w:r w:rsidRPr="00F671A5">
        <w:rPr>
          <w:b w:val="0"/>
          <w:color w:val="000000" w:themeColor="text1"/>
          <w:spacing w:val="1"/>
          <w:sz w:val="24"/>
          <w:szCs w:val="24"/>
        </w:rPr>
        <w:t xml:space="preserve"> </w:t>
      </w:r>
      <w:r w:rsidRPr="00F671A5">
        <w:rPr>
          <w:b w:val="0"/>
          <w:color w:val="000000" w:themeColor="text1"/>
          <w:sz w:val="24"/>
          <w:szCs w:val="24"/>
        </w:rPr>
        <w:t>документ</w:t>
      </w:r>
      <w:r w:rsidRPr="00F671A5">
        <w:rPr>
          <w:b w:val="0"/>
          <w:color w:val="000000" w:themeColor="text1"/>
          <w:spacing w:val="1"/>
          <w:sz w:val="24"/>
          <w:szCs w:val="24"/>
        </w:rPr>
        <w:t xml:space="preserve"> </w:t>
      </w:r>
      <w:r w:rsidRPr="00F671A5">
        <w:rPr>
          <w:b w:val="0"/>
          <w:color w:val="000000" w:themeColor="text1"/>
          <w:sz w:val="24"/>
          <w:szCs w:val="24"/>
        </w:rPr>
        <w:t>(его</w:t>
      </w:r>
      <w:r w:rsidRPr="00F671A5">
        <w:rPr>
          <w:b w:val="0"/>
          <w:color w:val="000000" w:themeColor="text1"/>
          <w:spacing w:val="1"/>
          <w:sz w:val="24"/>
          <w:szCs w:val="24"/>
        </w:rPr>
        <w:t xml:space="preserve"> </w:t>
      </w:r>
      <w:r w:rsidRPr="00F671A5">
        <w:rPr>
          <w:b w:val="0"/>
          <w:color w:val="000000" w:themeColor="text1"/>
          <w:sz w:val="24"/>
          <w:szCs w:val="24"/>
        </w:rPr>
        <w:t>копия</w:t>
      </w:r>
      <w:r w:rsidRPr="00F671A5">
        <w:rPr>
          <w:b w:val="0"/>
          <w:color w:val="000000" w:themeColor="text1"/>
          <w:spacing w:val="1"/>
          <w:sz w:val="24"/>
          <w:szCs w:val="24"/>
        </w:rPr>
        <w:t xml:space="preserve"> </w:t>
      </w:r>
      <w:r w:rsidRPr="00F671A5">
        <w:rPr>
          <w:b w:val="0"/>
          <w:color w:val="000000" w:themeColor="text1"/>
          <w:sz w:val="24"/>
          <w:szCs w:val="24"/>
        </w:rPr>
        <w:t>или</w:t>
      </w:r>
      <w:r w:rsidRPr="00F671A5">
        <w:rPr>
          <w:b w:val="0"/>
          <w:color w:val="000000" w:themeColor="text1"/>
          <w:spacing w:val="1"/>
          <w:sz w:val="24"/>
          <w:szCs w:val="24"/>
        </w:rPr>
        <w:t xml:space="preserve"> </w:t>
      </w:r>
      <w:r w:rsidRPr="00F671A5">
        <w:rPr>
          <w:b w:val="0"/>
          <w:color w:val="000000" w:themeColor="text1"/>
          <w:sz w:val="24"/>
          <w:szCs w:val="24"/>
        </w:rPr>
        <w:t>сведения,</w:t>
      </w:r>
      <w:r w:rsidRPr="00F671A5">
        <w:rPr>
          <w:b w:val="0"/>
          <w:color w:val="000000" w:themeColor="text1"/>
          <w:spacing w:val="1"/>
          <w:sz w:val="24"/>
          <w:szCs w:val="24"/>
        </w:rPr>
        <w:t xml:space="preserve"> </w:t>
      </w:r>
      <w:r w:rsidRPr="00F671A5">
        <w:rPr>
          <w:b w:val="0"/>
          <w:color w:val="000000" w:themeColor="text1"/>
          <w:sz w:val="24"/>
          <w:szCs w:val="24"/>
        </w:rPr>
        <w:t>содержащиеся в нем), предусмотренный подпунктом "о" пункта 2</w:t>
      </w:r>
      <w:r w:rsidRPr="00F671A5">
        <w:rPr>
          <w:b w:val="0"/>
          <w:sz w:val="24"/>
          <w:szCs w:val="24"/>
        </w:rPr>
        <w:t>.9.1 настоящего</w:t>
      </w:r>
      <w:r w:rsidRPr="00F671A5">
        <w:rPr>
          <w:b w:val="0"/>
          <w:spacing w:val="1"/>
          <w:sz w:val="24"/>
          <w:szCs w:val="24"/>
        </w:rPr>
        <w:t xml:space="preserve"> </w:t>
      </w:r>
      <w:r w:rsidRPr="00F671A5">
        <w:rPr>
          <w:b w:val="0"/>
          <w:sz w:val="24"/>
          <w:szCs w:val="24"/>
        </w:rPr>
        <w:t>Административного</w:t>
      </w:r>
      <w:r w:rsidRPr="00F671A5">
        <w:rPr>
          <w:b w:val="0"/>
          <w:spacing w:val="56"/>
          <w:sz w:val="24"/>
          <w:szCs w:val="24"/>
        </w:rPr>
        <w:t xml:space="preserve"> </w:t>
      </w:r>
      <w:r w:rsidRPr="00F671A5">
        <w:rPr>
          <w:b w:val="0"/>
          <w:sz w:val="24"/>
          <w:szCs w:val="24"/>
        </w:rPr>
        <w:t>регламента,</w:t>
      </w:r>
      <w:r w:rsidRPr="00F671A5">
        <w:rPr>
          <w:b w:val="0"/>
          <w:spacing w:val="58"/>
          <w:sz w:val="24"/>
          <w:szCs w:val="24"/>
        </w:rPr>
        <w:t xml:space="preserve"> </w:t>
      </w:r>
      <w:r w:rsidRPr="00F671A5">
        <w:rPr>
          <w:b w:val="0"/>
          <w:sz w:val="24"/>
          <w:szCs w:val="24"/>
        </w:rPr>
        <w:t>предоставляется</w:t>
      </w:r>
      <w:r w:rsidRPr="00F671A5">
        <w:rPr>
          <w:b w:val="0"/>
          <w:spacing w:val="64"/>
          <w:sz w:val="24"/>
          <w:szCs w:val="24"/>
        </w:rPr>
        <w:t xml:space="preserve"> </w:t>
      </w:r>
      <w:r w:rsidRPr="00F671A5">
        <w:rPr>
          <w:b w:val="0"/>
          <w:sz w:val="24"/>
          <w:szCs w:val="24"/>
        </w:rPr>
        <w:t>органом,</w:t>
      </w:r>
      <w:r w:rsidRPr="00F671A5">
        <w:rPr>
          <w:b w:val="0"/>
          <w:spacing w:val="59"/>
          <w:sz w:val="24"/>
          <w:szCs w:val="24"/>
        </w:rPr>
        <w:t xml:space="preserve"> </w:t>
      </w:r>
      <w:r w:rsidRPr="00F671A5">
        <w:rPr>
          <w:b w:val="0"/>
          <w:sz w:val="24"/>
          <w:szCs w:val="24"/>
        </w:rPr>
        <w:t>указанным</w:t>
      </w:r>
      <w:r w:rsidRPr="00F671A5">
        <w:rPr>
          <w:b w:val="0"/>
          <w:spacing w:val="58"/>
          <w:sz w:val="24"/>
          <w:szCs w:val="24"/>
        </w:rPr>
        <w:t xml:space="preserve"> </w:t>
      </w:r>
      <w:r w:rsidRPr="00F671A5">
        <w:rPr>
          <w:b w:val="0"/>
          <w:sz w:val="24"/>
          <w:szCs w:val="24"/>
        </w:rPr>
        <w:t>в</w:t>
      </w:r>
      <w:r w:rsidRPr="00F671A5">
        <w:rPr>
          <w:b w:val="0"/>
          <w:spacing w:val="58"/>
          <w:sz w:val="24"/>
          <w:szCs w:val="24"/>
        </w:rPr>
        <w:t xml:space="preserve"> </w:t>
      </w:r>
      <w:r w:rsidRPr="00F671A5">
        <w:rPr>
          <w:b w:val="0"/>
          <w:sz w:val="24"/>
          <w:szCs w:val="24"/>
        </w:rPr>
        <w:t>пункте</w:t>
      </w:r>
    </w:p>
    <w:p w:rsidR="0061160C" w:rsidRPr="00F671A5" w:rsidRDefault="0061160C" w:rsidP="00F671A5">
      <w:pPr>
        <w:pStyle w:val="a0"/>
        <w:ind w:firstLine="709"/>
        <w:jc w:val="both"/>
        <w:rPr>
          <w:b w:val="0"/>
          <w:sz w:val="24"/>
          <w:szCs w:val="24"/>
        </w:rPr>
      </w:pPr>
      <w:r w:rsidRPr="00F671A5">
        <w:rPr>
          <w:b w:val="0"/>
          <w:sz w:val="24"/>
          <w:szCs w:val="24"/>
        </w:rPr>
        <w:t>3.87</w:t>
      </w:r>
      <w:r w:rsidRPr="00F671A5">
        <w:rPr>
          <w:b w:val="0"/>
          <w:spacing w:val="1"/>
          <w:sz w:val="24"/>
          <w:szCs w:val="24"/>
        </w:rPr>
        <w:t xml:space="preserve"> </w:t>
      </w:r>
      <w:r w:rsidRPr="00F671A5">
        <w:rPr>
          <w:b w:val="0"/>
          <w:sz w:val="24"/>
          <w:szCs w:val="24"/>
        </w:rPr>
        <w:t>настоящего</w:t>
      </w:r>
      <w:r w:rsidRPr="00F671A5">
        <w:rPr>
          <w:b w:val="0"/>
          <w:spacing w:val="1"/>
          <w:sz w:val="24"/>
          <w:szCs w:val="24"/>
        </w:rPr>
        <w:t xml:space="preserve"> </w:t>
      </w:r>
      <w:r w:rsidRPr="00F671A5">
        <w:rPr>
          <w:b w:val="0"/>
          <w:sz w:val="24"/>
          <w:szCs w:val="24"/>
        </w:rPr>
        <w:t>Административного</w:t>
      </w:r>
      <w:r w:rsidRPr="00F671A5">
        <w:rPr>
          <w:b w:val="0"/>
          <w:spacing w:val="1"/>
          <w:sz w:val="24"/>
          <w:szCs w:val="24"/>
        </w:rPr>
        <w:t xml:space="preserve"> </w:t>
      </w:r>
      <w:r w:rsidRPr="00F671A5">
        <w:rPr>
          <w:b w:val="0"/>
          <w:sz w:val="24"/>
          <w:szCs w:val="24"/>
        </w:rPr>
        <w:t>регламента,</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распоряжении</w:t>
      </w:r>
      <w:r w:rsidRPr="00F671A5">
        <w:rPr>
          <w:b w:val="0"/>
          <w:spacing w:val="1"/>
          <w:sz w:val="24"/>
          <w:szCs w:val="24"/>
        </w:rPr>
        <w:t xml:space="preserve"> </w:t>
      </w:r>
      <w:r w:rsidRPr="00F671A5">
        <w:rPr>
          <w:b w:val="0"/>
          <w:sz w:val="24"/>
          <w:szCs w:val="24"/>
        </w:rPr>
        <w:t>которого</w:t>
      </w:r>
      <w:r w:rsidRPr="00F671A5">
        <w:rPr>
          <w:b w:val="0"/>
          <w:spacing w:val="-67"/>
          <w:sz w:val="24"/>
          <w:szCs w:val="24"/>
        </w:rPr>
        <w:t xml:space="preserve"> </w:t>
      </w:r>
      <w:r w:rsidRPr="00F671A5">
        <w:rPr>
          <w:b w:val="0"/>
          <w:sz w:val="24"/>
          <w:szCs w:val="24"/>
        </w:rPr>
        <w:t>находится этот документ в электронной форме, в срок не позднее двадцати пяти</w:t>
      </w:r>
      <w:r w:rsidRPr="00F671A5">
        <w:rPr>
          <w:b w:val="0"/>
          <w:spacing w:val="1"/>
          <w:sz w:val="24"/>
          <w:szCs w:val="24"/>
        </w:rPr>
        <w:t xml:space="preserve"> </w:t>
      </w:r>
      <w:r w:rsidRPr="00F671A5">
        <w:rPr>
          <w:b w:val="0"/>
          <w:sz w:val="24"/>
          <w:szCs w:val="24"/>
        </w:rPr>
        <w:t>дней</w:t>
      </w:r>
      <w:r w:rsidRPr="00F671A5">
        <w:rPr>
          <w:b w:val="0"/>
          <w:spacing w:val="1"/>
          <w:sz w:val="24"/>
          <w:szCs w:val="24"/>
        </w:rPr>
        <w:t xml:space="preserve"> </w:t>
      </w:r>
      <w:r w:rsidRPr="00F671A5">
        <w:rPr>
          <w:b w:val="0"/>
          <w:sz w:val="24"/>
          <w:szCs w:val="24"/>
        </w:rPr>
        <w:t>со</w:t>
      </w:r>
      <w:r w:rsidRPr="00F671A5">
        <w:rPr>
          <w:b w:val="0"/>
          <w:spacing w:val="1"/>
          <w:sz w:val="24"/>
          <w:szCs w:val="24"/>
        </w:rPr>
        <w:t xml:space="preserve"> </w:t>
      </w:r>
      <w:r w:rsidRPr="00F671A5">
        <w:rPr>
          <w:b w:val="0"/>
          <w:sz w:val="24"/>
          <w:szCs w:val="24"/>
        </w:rPr>
        <w:t>дня</w:t>
      </w:r>
      <w:r w:rsidRPr="00F671A5">
        <w:rPr>
          <w:b w:val="0"/>
          <w:spacing w:val="1"/>
          <w:sz w:val="24"/>
          <w:szCs w:val="24"/>
        </w:rPr>
        <w:t xml:space="preserve"> </w:t>
      </w:r>
      <w:r w:rsidRPr="00F671A5">
        <w:rPr>
          <w:b w:val="0"/>
          <w:sz w:val="24"/>
          <w:szCs w:val="24"/>
        </w:rPr>
        <w:t>поступления</w:t>
      </w:r>
      <w:r w:rsidRPr="00F671A5">
        <w:rPr>
          <w:b w:val="0"/>
          <w:spacing w:val="1"/>
          <w:sz w:val="24"/>
          <w:szCs w:val="24"/>
        </w:rPr>
        <w:t xml:space="preserve"> </w:t>
      </w:r>
      <w:r w:rsidRPr="00F671A5">
        <w:rPr>
          <w:b w:val="0"/>
          <w:sz w:val="24"/>
          <w:szCs w:val="24"/>
        </w:rPr>
        <w:t>от</w:t>
      </w:r>
      <w:r w:rsidRPr="00F671A5">
        <w:rPr>
          <w:b w:val="0"/>
          <w:spacing w:val="1"/>
          <w:sz w:val="24"/>
          <w:szCs w:val="24"/>
        </w:rPr>
        <w:t xml:space="preserve"> </w:t>
      </w:r>
      <w:r w:rsidRPr="00F671A5">
        <w:rPr>
          <w:b w:val="0"/>
          <w:sz w:val="24"/>
          <w:szCs w:val="24"/>
        </w:rPr>
        <w:t>уполномоченного</w:t>
      </w:r>
      <w:r w:rsidRPr="00F671A5">
        <w:rPr>
          <w:b w:val="0"/>
          <w:spacing w:val="1"/>
          <w:sz w:val="24"/>
          <w:szCs w:val="24"/>
        </w:rPr>
        <w:t xml:space="preserve"> </w:t>
      </w:r>
      <w:r w:rsidRPr="00F671A5">
        <w:rPr>
          <w:b w:val="0"/>
          <w:sz w:val="24"/>
          <w:szCs w:val="24"/>
        </w:rPr>
        <w:t>органа</w:t>
      </w:r>
      <w:r w:rsidRPr="00F671A5">
        <w:rPr>
          <w:b w:val="0"/>
          <w:spacing w:val="1"/>
          <w:sz w:val="24"/>
          <w:szCs w:val="24"/>
        </w:rPr>
        <w:t xml:space="preserve"> </w:t>
      </w:r>
      <w:r w:rsidRPr="00F671A5">
        <w:rPr>
          <w:b w:val="0"/>
          <w:sz w:val="24"/>
          <w:szCs w:val="24"/>
        </w:rPr>
        <w:t>соответствующего</w:t>
      </w:r>
      <w:r w:rsidRPr="00F671A5">
        <w:rPr>
          <w:b w:val="0"/>
          <w:spacing w:val="1"/>
          <w:sz w:val="24"/>
          <w:szCs w:val="24"/>
        </w:rPr>
        <w:t xml:space="preserve"> </w:t>
      </w:r>
      <w:r w:rsidRPr="00F671A5">
        <w:rPr>
          <w:b w:val="0"/>
          <w:sz w:val="24"/>
          <w:szCs w:val="24"/>
        </w:rPr>
        <w:t>межведомственного</w:t>
      </w:r>
      <w:r w:rsidRPr="00F671A5">
        <w:rPr>
          <w:b w:val="0"/>
          <w:spacing w:val="1"/>
          <w:sz w:val="24"/>
          <w:szCs w:val="24"/>
        </w:rPr>
        <w:t xml:space="preserve"> </w:t>
      </w:r>
      <w:r w:rsidRPr="00F671A5">
        <w:rPr>
          <w:b w:val="0"/>
          <w:sz w:val="24"/>
          <w:szCs w:val="24"/>
        </w:rPr>
        <w:t>запроса</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приложением</w:t>
      </w:r>
      <w:r w:rsidRPr="00F671A5">
        <w:rPr>
          <w:b w:val="0"/>
          <w:spacing w:val="1"/>
          <w:sz w:val="24"/>
          <w:szCs w:val="24"/>
        </w:rPr>
        <w:t xml:space="preserve"> </w:t>
      </w:r>
      <w:r w:rsidRPr="00F671A5">
        <w:rPr>
          <w:b w:val="0"/>
          <w:sz w:val="24"/>
          <w:szCs w:val="24"/>
        </w:rPr>
        <w:t>раздела</w:t>
      </w:r>
      <w:r w:rsidRPr="00F671A5">
        <w:rPr>
          <w:b w:val="0"/>
          <w:spacing w:val="1"/>
          <w:sz w:val="24"/>
          <w:szCs w:val="24"/>
        </w:rPr>
        <w:t xml:space="preserve"> </w:t>
      </w:r>
      <w:r w:rsidRPr="00F671A5">
        <w:rPr>
          <w:b w:val="0"/>
          <w:sz w:val="24"/>
          <w:szCs w:val="24"/>
        </w:rPr>
        <w:t>проектной</w:t>
      </w:r>
      <w:r w:rsidRPr="00F671A5">
        <w:rPr>
          <w:b w:val="0"/>
          <w:spacing w:val="1"/>
          <w:sz w:val="24"/>
          <w:szCs w:val="24"/>
        </w:rPr>
        <w:t xml:space="preserve"> </w:t>
      </w:r>
      <w:r w:rsidRPr="00F671A5">
        <w:rPr>
          <w:b w:val="0"/>
          <w:sz w:val="24"/>
          <w:szCs w:val="24"/>
        </w:rPr>
        <w:t>документации</w:t>
      </w:r>
      <w:r w:rsidRPr="00F671A5">
        <w:rPr>
          <w:b w:val="0"/>
          <w:spacing w:val="1"/>
          <w:sz w:val="24"/>
          <w:szCs w:val="24"/>
        </w:rPr>
        <w:t xml:space="preserve"> </w:t>
      </w:r>
      <w:r w:rsidRPr="00F671A5">
        <w:rPr>
          <w:b w:val="0"/>
          <w:sz w:val="24"/>
          <w:szCs w:val="24"/>
        </w:rPr>
        <w:t>объекта</w:t>
      </w:r>
      <w:r w:rsidRPr="00F671A5">
        <w:rPr>
          <w:b w:val="0"/>
          <w:spacing w:val="-2"/>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w:t>
      </w:r>
      <w:r w:rsidRPr="00F671A5">
        <w:rPr>
          <w:b w:val="0"/>
          <w:spacing w:val="-3"/>
          <w:sz w:val="24"/>
          <w:szCs w:val="24"/>
        </w:rPr>
        <w:t xml:space="preserve"> </w:t>
      </w:r>
      <w:r w:rsidRPr="00F671A5">
        <w:rPr>
          <w:b w:val="0"/>
          <w:sz w:val="24"/>
          <w:szCs w:val="24"/>
        </w:rPr>
        <w:t>содержащего архитектурные</w:t>
      </w:r>
      <w:r w:rsidRPr="00F671A5">
        <w:rPr>
          <w:b w:val="0"/>
          <w:spacing w:val="-2"/>
          <w:sz w:val="24"/>
          <w:szCs w:val="24"/>
        </w:rPr>
        <w:t xml:space="preserve"> </w:t>
      </w:r>
      <w:r w:rsidRPr="00F671A5">
        <w:rPr>
          <w:b w:val="0"/>
          <w:sz w:val="24"/>
          <w:szCs w:val="24"/>
        </w:rPr>
        <w:t>решения.</w:t>
      </w:r>
    </w:p>
    <w:p w:rsidR="0061160C" w:rsidRPr="00017E7F" w:rsidRDefault="00F671A5" w:rsidP="00F671A5">
      <w:pPr>
        <w:pStyle w:val="a6"/>
        <w:widowControl w:val="0"/>
        <w:tabs>
          <w:tab w:val="left" w:pos="1776"/>
        </w:tabs>
        <w:ind w:left="0" w:firstLine="709"/>
        <w:jc w:val="both"/>
        <w:rPr>
          <w:rFonts w:ascii="Times New Roman" w:hAnsi="Times New Roman"/>
          <w:sz w:val="24"/>
          <w:szCs w:val="24"/>
        </w:rPr>
      </w:pPr>
      <w:r>
        <w:rPr>
          <w:rFonts w:ascii="Times New Roman" w:hAnsi="Times New Roman"/>
          <w:sz w:val="24"/>
          <w:szCs w:val="24"/>
        </w:rPr>
        <w:t xml:space="preserve">3.91. </w:t>
      </w:r>
      <w:r w:rsidR="0061160C" w:rsidRPr="00017E7F">
        <w:rPr>
          <w:rFonts w:ascii="Times New Roman" w:hAnsi="Times New Roman"/>
          <w:sz w:val="24"/>
          <w:szCs w:val="24"/>
        </w:rPr>
        <w:t>Межведомственное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информационное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взаимодействие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может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 бумажном носителе:</w:t>
      </w:r>
    </w:p>
    <w:p w:rsidR="0061160C" w:rsidRPr="00017E7F" w:rsidRDefault="00F671A5" w:rsidP="00F671A5">
      <w:pPr>
        <w:pStyle w:val="a6"/>
        <w:widowControl w:val="0"/>
        <w:tabs>
          <w:tab w:val="left" w:pos="1109"/>
        </w:tabs>
        <w:ind w:left="0" w:firstLine="709"/>
        <w:jc w:val="both"/>
        <w:rPr>
          <w:rFonts w:ascii="Times New Roman" w:hAnsi="Times New Roman"/>
          <w:sz w:val="24"/>
          <w:szCs w:val="24"/>
        </w:rPr>
      </w:pPr>
      <w:r>
        <w:rPr>
          <w:rFonts w:ascii="Times New Roman" w:hAnsi="Times New Roman"/>
          <w:spacing w:val="-1"/>
          <w:sz w:val="24"/>
          <w:szCs w:val="24"/>
        </w:rPr>
        <w:t xml:space="preserve">1) </w:t>
      </w:r>
      <w:r w:rsidR="0061160C" w:rsidRPr="00017E7F">
        <w:rPr>
          <w:rFonts w:ascii="Times New Roman" w:hAnsi="Times New Roman"/>
          <w:spacing w:val="-1"/>
          <w:sz w:val="24"/>
          <w:szCs w:val="24"/>
        </w:rPr>
        <w:t>при</w:t>
      </w:r>
      <w:r w:rsidR="0061160C" w:rsidRPr="00017E7F">
        <w:rPr>
          <w:rFonts w:ascii="Times New Roman" w:hAnsi="Times New Roman"/>
          <w:spacing w:val="-14"/>
          <w:sz w:val="24"/>
          <w:szCs w:val="24"/>
        </w:rPr>
        <w:t xml:space="preserve"> </w:t>
      </w:r>
      <w:r w:rsidR="0061160C" w:rsidRPr="00017E7F">
        <w:rPr>
          <w:rFonts w:ascii="Times New Roman" w:hAnsi="Times New Roman"/>
          <w:spacing w:val="-1"/>
          <w:sz w:val="24"/>
          <w:szCs w:val="24"/>
        </w:rPr>
        <w:t>невозможности</w:t>
      </w:r>
      <w:r w:rsidR="0061160C" w:rsidRPr="00017E7F">
        <w:rPr>
          <w:rFonts w:ascii="Times New Roman" w:hAnsi="Times New Roman"/>
          <w:spacing w:val="-14"/>
          <w:sz w:val="24"/>
          <w:szCs w:val="24"/>
        </w:rPr>
        <w:t xml:space="preserve"> </w:t>
      </w:r>
      <w:r w:rsidR="0061160C" w:rsidRPr="00017E7F">
        <w:rPr>
          <w:rFonts w:ascii="Times New Roman" w:hAnsi="Times New Roman"/>
          <w:spacing w:val="-1"/>
          <w:sz w:val="24"/>
          <w:szCs w:val="24"/>
        </w:rPr>
        <w:t>осуществления</w:t>
      </w:r>
      <w:r w:rsidR="0061160C" w:rsidRPr="00017E7F">
        <w:rPr>
          <w:rFonts w:ascii="Times New Roman" w:hAnsi="Times New Roman"/>
          <w:spacing w:val="-14"/>
          <w:sz w:val="24"/>
          <w:szCs w:val="24"/>
        </w:rPr>
        <w:t xml:space="preserve"> </w:t>
      </w:r>
      <w:r w:rsidR="0061160C" w:rsidRPr="00017E7F">
        <w:rPr>
          <w:rFonts w:ascii="Times New Roman" w:hAnsi="Times New Roman"/>
          <w:spacing w:val="-1"/>
          <w:sz w:val="24"/>
          <w:szCs w:val="24"/>
        </w:rPr>
        <w:t>межведомственного</w:t>
      </w:r>
      <w:r w:rsidR="0061160C" w:rsidRPr="00017E7F">
        <w:rPr>
          <w:rFonts w:ascii="Times New Roman" w:hAnsi="Times New Roman"/>
          <w:spacing w:val="-16"/>
          <w:sz w:val="24"/>
          <w:szCs w:val="24"/>
        </w:rPr>
        <w:t xml:space="preserve"> </w:t>
      </w:r>
      <w:r w:rsidR="0061160C" w:rsidRPr="00017E7F">
        <w:rPr>
          <w:rFonts w:ascii="Times New Roman" w:hAnsi="Times New Roman"/>
          <w:sz w:val="24"/>
          <w:szCs w:val="24"/>
        </w:rPr>
        <w:t>информационного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взаимодействия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связи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отсутствием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запрашиваемых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сведений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электронной форме;</w:t>
      </w:r>
    </w:p>
    <w:p w:rsidR="0061160C" w:rsidRPr="00017E7F" w:rsidRDefault="00F671A5" w:rsidP="00F671A5">
      <w:pPr>
        <w:pStyle w:val="a6"/>
        <w:widowControl w:val="0"/>
        <w:tabs>
          <w:tab w:val="left" w:pos="1147"/>
        </w:tabs>
        <w:ind w:left="0" w:firstLine="709"/>
        <w:jc w:val="both"/>
        <w:rPr>
          <w:rFonts w:ascii="Times New Roman" w:hAnsi="Times New Roman"/>
          <w:sz w:val="24"/>
          <w:szCs w:val="24"/>
        </w:rPr>
      </w:pPr>
      <w:r>
        <w:rPr>
          <w:rFonts w:ascii="Times New Roman" w:hAnsi="Times New Roman"/>
          <w:sz w:val="24"/>
          <w:szCs w:val="24"/>
        </w:rPr>
        <w:t xml:space="preserve">2) </w:t>
      </w:r>
      <w:r w:rsidR="0061160C" w:rsidRPr="00017E7F">
        <w:rPr>
          <w:rFonts w:ascii="Times New Roman" w:hAnsi="Times New Roman"/>
          <w:sz w:val="24"/>
          <w:szCs w:val="24"/>
        </w:rPr>
        <w:t>при необходимости представления оригиналов документов на бумажном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носителе</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при направлении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межведомственного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запроса.</w:t>
      </w:r>
    </w:p>
    <w:p w:rsidR="0061160C" w:rsidRPr="00F671A5" w:rsidRDefault="0061160C" w:rsidP="00017E7F">
      <w:pPr>
        <w:pStyle w:val="a0"/>
        <w:ind w:firstLine="709"/>
        <w:jc w:val="both"/>
        <w:rPr>
          <w:b w:val="0"/>
          <w:sz w:val="24"/>
          <w:szCs w:val="24"/>
        </w:rPr>
      </w:pPr>
      <w:r w:rsidRPr="00F671A5">
        <w:rPr>
          <w:b w:val="0"/>
          <w:sz w:val="24"/>
          <w:szCs w:val="24"/>
        </w:rPr>
        <w:t>Если</w:t>
      </w:r>
      <w:r w:rsidRPr="00F671A5">
        <w:rPr>
          <w:b w:val="0"/>
          <w:spacing w:val="1"/>
          <w:sz w:val="24"/>
          <w:szCs w:val="24"/>
        </w:rPr>
        <w:t xml:space="preserve"> </w:t>
      </w:r>
      <w:r w:rsidRPr="00F671A5">
        <w:rPr>
          <w:b w:val="0"/>
          <w:sz w:val="24"/>
          <w:szCs w:val="24"/>
        </w:rPr>
        <w:t>межведомственное</w:t>
      </w:r>
      <w:r w:rsidRPr="00F671A5">
        <w:rPr>
          <w:b w:val="0"/>
          <w:spacing w:val="1"/>
          <w:sz w:val="24"/>
          <w:szCs w:val="24"/>
        </w:rPr>
        <w:t xml:space="preserve"> </w:t>
      </w:r>
      <w:r w:rsidRPr="00F671A5">
        <w:rPr>
          <w:b w:val="0"/>
          <w:sz w:val="24"/>
          <w:szCs w:val="24"/>
        </w:rPr>
        <w:t>взаимодействие</w:t>
      </w:r>
      <w:r w:rsidRPr="00F671A5">
        <w:rPr>
          <w:b w:val="0"/>
          <w:spacing w:val="1"/>
          <w:sz w:val="24"/>
          <w:szCs w:val="24"/>
        </w:rPr>
        <w:t xml:space="preserve"> </w:t>
      </w:r>
      <w:r w:rsidRPr="00F671A5">
        <w:rPr>
          <w:b w:val="0"/>
          <w:sz w:val="24"/>
          <w:szCs w:val="24"/>
        </w:rPr>
        <w:t>осуществляется</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бумажном</w:t>
      </w:r>
      <w:r w:rsidRPr="00F671A5">
        <w:rPr>
          <w:b w:val="0"/>
          <w:spacing w:val="1"/>
          <w:sz w:val="24"/>
          <w:szCs w:val="24"/>
        </w:rPr>
        <w:t xml:space="preserve"> </w:t>
      </w:r>
      <w:r w:rsidRPr="00F671A5">
        <w:rPr>
          <w:b w:val="0"/>
          <w:sz w:val="24"/>
          <w:szCs w:val="24"/>
        </w:rPr>
        <w:t>носителе,</w:t>
      </w:r>
      <w:r w:rsidRPr="00F671A5">
        <w:rPr>
          <w:b w:val="0"/>
          <w:spacing w:val="1"/>
          <w:sz w:val="24"/>
          <w:szCs w:val="24"/>
        </w:rPr>
        <w:t xml:space="preserve"> </w:t>
      </w:r>
      <w:r w:rsidRPr="00F671A5">
        <w:rPr>
          <w:b w:val="0"/>
          <w:sz w:val="24"/>
          <w:szCs w:val="24"/>
        </w:rPr>
        <w:t>документы</w:t>
      </w:r>
      <w:r w:rsidRPr="00F671A5">
        <w:rPr>
          <w:b w:val="0"/>
          <w:spacing w:val="1"/>
          <w:sz w:val="24"/>
          <w:szCs w:val="24"/>
        </w:rPr>
        <w:t xml:space="preserve"> </w:t>
      </w:r>
      <w:r w:rsidRPr="00F671A5">
        <w:rPr>
          <w:b w:val="0"/>
          <w:sz w:val="24"/>
          <w:szCs w:val="24"/>
        </w:rPr>
        <w:t>(их</w:t>
      </w:r>
      <w:r w:rsidRPr="00F671A5">
        <w:rPr>
          <w:b w:val="0"/>
          <w:spacing w:val="1"/>
          <w:sz w:val="24"/>
          <w:szCs w:val="24"/>
        </w:rPr>
        <w:t xml:space="preserve"> </w:t>
      </w:r>
      <w:r w:rsidRPr="00F671A5">
        <w:rPr>
          <w:b w:val="0"/>
          <w:sz w:val="24"/>
          <w:szCs w:val="24"/>
        </w:rPr>
        <w:t>копии</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сведения,</w:t>
      </w:r>
      <w:r w:rsidRPr="00F671A5">
        <w:rPr>
          <w:b w:val="0"/>
          <w:spacing w:val="1"/>
          <w:sz w:val="24"/>
          <w:szCs w:val="24"/>
        </w:rPr>
        <w:t xml:space="preserve"> </w:t>
      </w:r>
      <w:r w:rsidRPr="00F671A5">
        <w:rPr>
          <w:b w:val="0"/>
          <w:sz w:val="24"/>
          <w:szCs w:val="24"/>
        </w:rPr>
        <w:t>содержащиеся</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них),</w:t>
      </w:r>
      <w:r w:rsidRPr="00F671A5">
        <w:rPr>
          <w:b w:val="0"/>
          <w:spacing w:val="-67"/>
          <w:sz w:val="24"/>
          <w:szCs w:val="24"/>
        </w:rPr>
        <w:t xml:space="preserve"> </w:t>
      </w:r>
      <w:r w:rsidRPr="00F671A5">
        <w:rPr>
          <w:b w:val="0"/>
          <w:sz w:val="24"/>
          <w:szCs w:val="24"/>
        </w:rPr>
        <w:t>предусмотренные</w:t>
      </w:r>
      <w:r w:rsidRPr="00F671A5">
        <w:rPr>
          <w:b w:val="0"/>
          <w:spacing w:val="1"/>
          <w:sz w:val="24"/>
          <w:szCs w:val="24"/>
        </w:rPr>
        <w:t xml:space="preserve"> </w:t>
      </w:r>
      <w:r w:rsidRPr="00F671A5">
        <w:rPr>
          <w:b w:val="0"/>
          <w:sz w:val="24"/>
          <w:szCs w:val="24"/>
        </w:rPr>
        <w:t>пунктом</w:t>
      </w:r>
      <w:r w:rsidRPr="00F671A5">
        <w:rPr>
          <w:b w:val="0"/>
          <w:spacing w:val="1"/>
          <w:sz w:val="24"/>
          <w:szCs w:val="24"/>
        </w:rPr>
        <w:t xml:space="preserve"> </w:t>
      </w:r>
      <w:r w:rsidRPr="00F671A5">
        <w:rPr>
          <w:b w:val="0"/>
          <w:sz w:val="24"/>
          <w:szCs w:val="24"/>
        </w:rPr>
        <w:t>2.9,</w:t>
      </w:r>
      <w:r w:rsidRPr="00F671A5">
        <w:rPr>
          <w:b w:val="0"/>
          <w:spacing w:val="1"/>
          <w:sz w:val="24"/>
          <w:szCs w:val="24"/>
        </w:rPr>
        <w:t xml:space="preserve"> </w:t>
      </w:r>
      <w:r w:rsidRPr="00F671A5">
        <w:rPr>
          <w:b w:val="0"/>
          <w:sz w:val="24"/>
          <w:szCs w:val="24"/>
        </w:rPr>
        <w:t>подпунктам</w:t>
      </w:r>
      <w:r w:rsidRPr="00F671A5">
        <w:rPr>
          <w:b w:val="0"/>
          <w:color w:val="000000" w:themeColor="text1"/>
          <w:sz w:val="24"/>
          <w:szCs w:val="24"/>
        </w:rPr>
        <w:t>и</w:t>
      </w:r>
      <w:r w:rsidRPr="00F671A5">
        <w:rPr>
          <w:b w:val="0"/>
          <w:color w:val="000000" w:themeColor="text1"/>
          <w:spacing w:val="1"/>
          <w:sz w:val="24"/>
          <w:szCs w:val="24"/>
        </w:rPr>
        <w:t xml:space="preserve"> </w:t>
      </w:r>
      <w:r w:rsidRPr="00F671A5">
        <w:rPr>
          <w:b w:val="0"/>
          <w:color w:val="000000" w:themeColor="text1"/>
          <w:sz w:val="24"/>
          <w:szCs w:val="24"/>
        </w:rPr>
        <w:t>"а"</w:t>
      </w:r>
      <w:r w:rsidRPr="00F671A5">
        <w:rPr>
          <w:b w:val="0"/>
          <w:color w:val="000000" w:themeColor="text1"/>
          <w:spacing w:val="1"/>
          <w:sz w:val="24"/>
          <w:szCs w:val="24"/>
        </w:rPr>
        <w:t xml:space="preserve"> </w:t>
      </w:r>
      <w:r w:rsidRPr="00F671A5">
        <w:rPr>
          <w:b w:val="0"/>
          <w:color w:val="000000" w:themeColor="text1"/>
          <w:sz w:val="24"/>
          <w:szCs w:val="24"/>
        </w:rPr>
        <w:t>-</w:t>
      </w:r>
      <w:r w:rsidRPr="00F671A5">
        <w:rPr>
          <w:b w:val="0"/>
          <w:color w:val="000000" w:themeColor="text1"/>
          <w:spacing w:val="1"/>
          <w:sz w:val="24"/>
          <w:szCs w:val="24"/>
        </w:rPr>
        <w:t xml:space="preserve"> </w:t>
      </w:r>
      <w:r w:rsidRPr="00F671A5">
        <w:rPr>
          <w:b w:val="0"/>
          <w:color w:val="000000" w:themeColor="text1"/>
          <w:sz w:val="24"/>
          <w:szCs w:val="24"/>
        </w:rPr>
        <w:t>"к",</w:t>
      </w:r>
      <w:r w:rsidRPr="00F671A5">
        <w:rPr>
          <w:b w:val="0"/>
          <w:color w:val="000000" w:themeColor="text1"/>
          <w:spacing w:val="1"/>
          <w:sz w:val="24"/>
          <w:szCs w:val="24"/>
        </w:rPr>
        <w:t xml:space="preserve"> </w:t>
      </w:r>
      <w:r w:rsidRPr="00F671A5">
        <w:rPr>
          <w:b w:val="0"/>
          <w:color w:val="000000" w:themeColor="text1"/>
          <w:sz w:val="24"/>
          <w:szCs w:val="24"/>
        </w:rPr>
        <w:t>"м"</w:t>
      </w:r>
      <w:r w:rsidRPr="00F671A5">
        <w:rPr>
          <w:b w:val="0"/>
          <w:color w:val="000000" w:themeColor="text1"/>
          <w:spacing w:val="1"/>
          <w:sz w:val="24"/>
          <w:szCs w:val="24"/>
        </w:rPr>
        <w:t xml:space="preserve"> </w:t>
      </w:r>
      <w:r w:rsidRPr="00F671A5">
        <w:rPr>
          <w:b w:val="0"/>
          <w:color w:val="000000" w:themeColor="text1"/>
          <w:sz w:val="24"/>
          <w:szCs w:val="24"/>
        </w:rPr>
        <w:t>-</w:t>
      </w:r>
      <w:r w:rsidRPr="00F671A5">
        <w:rPr>
          <w:b w:val="0"/>
          <w:color w:val="000000" w:themeColor="text1"/>
          <w:spacing w:val="1"/>
          <w:sz w:val="24"/>
          <w:szCs w:val="24"/>
        </w:rPr>
        <w:t xml:space="preserve"> </w:t>
      </w:r>
      <w:r w:rsidRPr="00F671A5">
        <w:rPr>
          <w:b w:val="0"/>
          <w:color w:val="000000" w:themeColor="text1"/>
          <w:sz w:val="24"/>
          <w:szCs w:val="24"/>
        </w:rPr>
        <w:t>"н"</w:t>
      </w:r>
      <w:r w:rsidRPr="00F671A5">
        <w:rPr>
          <w:b w:val="0"/>
          <w:color w:val="000000" w:themeColor="text1"/>
          <w:spacing w:val="1"/>
          <w:sz w:val="24"/>
          <w:szCs w:val="24"/>
        </w:rPr>
        <w:t xml:space="preserve"> </w:t>
      </w:r>
      <w:r w:rsidRPr="00F671A5">
        <w:rPr>
          <w:b w:val="0"/>
          <w:color w:val="000000" w:themeColor="text1"/>
          <w:sz w:val="24"/>
          <w:szCs w:val="24"/>
        </w:rPr>
        <w:t>пункта</w:t>
      </w:r>
      <w:r w:rsidRPr="00F671A5">
        <w:rPr>
          <w:b w:val="0"/>
          <w:color w:val="000000" w:themeColor="text1"/>
          <w:spacing w:val="1"/>
          <w:sz w:val="24"/>
          <w:szCs w:val="24"/>
        </w:rPr>
        <w:t xml:space="preserve"> </w:t>
      </w:r>
      <w:r w:rsidRPr="00F671A5">
        <w:rPr>
          <w:b w:val="0"/>
          <w:color w:val="000000" w:themeColor="text1"/>
          <w:sz w:val="24"/>
          <w:szCs w:val="24"/>
        </w:rPr>
        <w:t>2.9.1,</w:t>
      </w:r>
      <w:r w:rsidRPr="00F671A5">
        <w:rPr>
          <w:b w:val="0"/>
          <w:color w:val="000000" w:themeColor="text1"/>
          <w:spacing w:val="-67"/>
          <w:sz w:val="24"/>
          <w:szCs w:val="24"/>
        </w:rPr>
        <w:t xml:space="preserve"> </w:t>
      </w:r>
      <w:r w:rsidRPr="00F671A5">
        <w:rPr>
          <w:b w:val="0"/>
          <w:sz w:val="24"/>
          <w:szCs w:val="24"/>
        </w:rPr>
        <w:t>пунктами</w:t>
      </w:r>
      <w:r w:rsidRPr="00F671A5">
        <w:rPr>
          <w:b w:val="0"/>
          <w:spacing w:val="1"/>
          <w:sz w:val="24"/>
          <w:szCs w:val="24"/>
        </w:rPr>
        <w:t xml:space="preserve"> </w:t>
      </w:r>
      <w:r w:rsidRPr="00F671A5">
        <w:rPr>
          <w:b w:val="0"/>
          <w:sz w:val="24"/>
          <w:szCs w:val="24"/>
        </w:rPr>
        <w:t>2.9.2 - 2.9.6</w:t>
      </w:r>
      <w:r w:rsidRPr="00F671A5">
        <w:rPr>
          <w:b w:val="0"/>
          <w:spacing w:val="1"/>
          <w:sz w:val="24"/>
          <w:szCs w:val="24"/>
        </w:rPr>
        <w:t xml:space="preserve"> </w:t>
      </w:r>
      <w:r w:rsidRPr="00F671A5">
        <w:rPr>
          <w:b w:val="0"/>
          <w:sz w:val="24"/>
          <w:szCs w:val="24"/>
        </w:rPr>
        <w:t>настоящего</w:t>
      </w:r>
      <w:r w:rsidRPr="00F671A5">
        <w:rPr>
          <w:b w:val="0"/>
          <w:spacing w:val="1"/>
          <w:sz w:val="24"/>
          <w:szCs w:val="24"/>
        </w:rPr>
        <w:t xml:space="preserve"> </w:t>
      </w:r>
      <w:r w:rsidRPr="00F671A5">
        <w:rPr>
          <w:b w:val="0"/>
          <w:sz w:val="24"/>
          <w:szCs w:val="24"/>
        </w:rPr>
        <w:t>Административного</w:t>
      </w:r>
      <w:r w:rsidRPr="00F671A5">
        <w:rPr>
          <w:b w:val="0"/>
          <w:spacing w:val="1"/>
          <w:sz w:val="24"/>
          <w:szCs w:val="24"/>
        </w:rPr>
        <w:t xml:space="preserve"> </w:t>
      </w:r>
      <w:r w:rsidRPr="00F671A5">
        <w:rPr>
          <w:b w:val="0"/>
          <w:sz w:val="24"/>
          <w:szCs w:val="24"/>
        </w:rPr>
        <w:t>регламента,</w:t>
      </w:r>
      <w:r w:rsidRPr="00F671A5">
        <w:rPr>
          <w:b w:val="0"/>
          <w:spacing w:val="1"/>
          <w:sz w:val="24"/>
          <w:szCs w:val="24"/>
        </w:rPr>
        <w:t xml:space="preserve"> </w:t>
      </w:r>
      <w:r w:rsidRPr="00F671A5">
        <w:rPr>
          <w:b w:val="0"/>
          <w:sz w:val="24"/>
          <w:szCs w:val="24"/>
        </w:rPr>
        <w:t>предоставляются органами и организациями, в распоряжении которых находятся</w:t>
      </w:r>
      <w:r w:rsidRPr="00F671A5">
        <w:rPr>
          <w:b w:val="0"/>
          <w:spacing w:val="1"/>
          <w:sz w:val="24"/>
          <w:szCs w:val="24"/>
        </w:rPr>
        <w:t xml:space="preserve"> </w:t>
      </w:r>
      <w:r w:rsidRPr="00F671A5">
        <w:rPr>
          <w:b w:val="0"/>
          <w:sz w:val="24"/>
          <w:szCs w:val="24"/>
        </w:rPr>
        <w:t>эти</w:t>
      </w:r>
      <w:r w:rsidRPr="00F671A5">
        <w:rPr>
          <w:b w:val="0"/>
          <w:spacing w:val="1"/>
          <w:sz w:val="24"/>
          <w:szCs w:val="24"/>
        </w:rPr>
        <w:t xml:space="preserve"> </w:t>
      </w:r>
      <w:r w:rsidRPr="00F671A5">
        <w:rPr>
          <w:b w:val="0"/>
          <w:sz w:val="24"/>
          <w:szCs w:val="24"/>
        </w:rPr>
        <w:t>документы,</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срок</w:t>
      </w:r>
      <w:r w:rsidRPr="00F671A5">
        <w:rPr>
          <w:b w:val="0"/>
          <w:spacing w:val="1"/>
          <w:sz w:val="24"/>
          <w:szCs w:val="24"/>
        </w:rPr>
        <w:t xml:space="preserve"> </w:t>
      </w:r>
      <w:r w:rsidRPr="00F671A5">
        <w:rPr>
          <w:b w:val="0"/>
          <w:sz w:val="24"/>
          <w:szCs w:val="24"/>
        </w:rPr>
        <w:t>не</w:t>
      </w:r>
      <w:r w:rsidRPr="00F671A5">
        <w:rPr>
          <w:b w:val="0"/>
          <w:spacing w:val="1"/>
          <w:sz w:val="24"/>
          <w:szCs w:val="24"/>
        </w:rPr>
        <w:t xml:space="preserve"> </w:t>
      </w:r>
      <w:r w:rsidRPr="00F671A5">
        <w:rPr>
          <w:b w:val="0"/>
          <w:sz w:val="24"/>
          <w:szCs w:val="24"/>
        </w:rPr>
        <w:t>позднее</w:t>
      </w:r>
      <w:r w:rsidRPr="00F671A5">
        <w:rPr>
          <w:b w:val="0"/>
          <w:spacing w:val="1"/>
          <w:sz w:val="24"/>
          <w:szCs w:val="24"/>
        </w:rPr>
        <w:t xml:space="preserve"> </w:t>
      </w:r>
      <w:r w:rsidRPr="00F671A5">
        <w:rPr>
          <w:b w:val="0"/>
          <w:sz w:val="24"/>
          <w:szCs w:val="24"/>
        </w:rPr>
        <w:t>трех</w:t>
      </w:r>
      <w:r w:rsidRPr="00F671A5">
        <w:rPr>
          <w:b w:val="0"/>
          <w:spacing w:val="1"/>
          <w:sz w:val="24"/>
          <w:szCs w:val="24"/>
        </w:rPr>
        <w:t xml:space="preserve"> </w:t>
      </w:r>
      <w:r w:rsidRPr="00F671A5">
        <w:rPr>
          <w:b w:val="0"/>
          <w:sz w:val="24"/>
          <w:szCs w:val="24"/>
        </w:rPr>
        <w:t>рабочих</w:t>
      </w:r>
      <w:r w:rsidRPr="00F671A5">
        <w:rPr>
          <w:b w:val="0"/>
          <w:spacing w:val="1"/>
          <w:sz w:val="24"/>
          <w:szCs w:val="24"/>
        </w:rPr>
        <w:t xml:space="preserve"> </w:t>
      </w:r>
      <w:r w:rsidRPr="00F671A5">
        <w:rPr>
          <w:b w:val="0"/>
          <w:sz w:val="24"/>
          <w:szCs w:val="24"/>
        </w:rPr>
        <w:t>дней</w:t>
      </w:r>
      <w:r w:rsidRPr="00F671A5">
        <w:rPr>
          <w:b w:val="0"/>
          <w:spacing w:val="1"/>
          <w:sz w:val="24"/>
          <w:szCs w:val="24"/>
        </w:rPr>
        <w:t xml:space="preserve"> </w:t>
      </w:r>
      <w:r w:rsidRPr="00F671A5">
        <w:rPr>
          <w:b w:val="0"/>
          <w:sz w:val="24"/>
          <w:szCs w:val="24"/>
        </w:rPr>
        <w:t>со</w:t>
      </w:r>
      <w:r w:rsidRPr="00F671A5">
        <w:rPr>
          <w:b w:val="0"/>
          <w:spacing w:val="1"/>
          <w:sz w:val="24"/>
          <w:szCs w:val="24"/>
        </w:rPr>
        <w:t xml:space="preserve"> </w:t>
      </w:r>
      <w:r w:rsidRPr="00F671A5">
        <w:rPr>
          <w:b w:val="0"/>
          <w:sz w:val="24"/>
          <w:szCs w:val="24"/>
        </w:rPr>
        <w:t>дня</w:t>
      </w:r>
      <w:r w:rsidRPr="00F671A5">
        <w:rPr>
          <w:b w:val="0"/>
          <w:spacing w:val="1"/>
          <w:sz w:val="24"/>
          <w:szCs w:val="24"/>
        </w:rPr>
        <w:t xml:space="preserve"> </w:t>
      </w:r>
      <w:r w:rsidRPr="00F671A5">
        <w:rPr>
          <w:b w:val="0"/>
          <w:sz w:val="24"/>
          <w:szCs w:val="24"/>
        </w:rPr>
        <w:t>получения</w:t>
      </w:r>
      <w:r w:rsidRPr="00F671A5">
        <w:rPr>
          <w:b w:val="0"/>
          <w:spacing w:val="1"/>
          <w:sz w:val="24"/>
          <w:szCs w:val="24"/>
        </w:rPr>
        <w:t xml:space="preserve"> </w:t>
      </w:r>
      <w:r w:rsidRPr="00F671A5">
        <w:rPr>
          <w:b w:val="0"/>
          <w:sz w:val="24"/>
          <w:szCs w:val="24"/>
        </w:rPr>
        <w:t>соответствующего межведомственного</w:t>
      </w:r>
      <w:r w:rsidRPr="00F671A5">
        <w:rPr>
          <w:b w:val="0"/>
          <w:spacing w:val="-1"/>
          <w:sz w:val="24"/>
          <w:szCs w:val="24"/>
        </w:rPr>
        <w:t xml:space="preserve"> </w:t>
      </w:r>
      <w:r w:rsidRPr="00F671A5">
        <w:rPr>
          <w:b w:val="0"/>
          <w:sz w:val="24"/>
          <w:szCs w:val="24"/>
        </w:rPr>
        <w:t>запроса.</w:t>
      </w:r>
    </w:p>
    <w:p w:rsidR="0061160C" w:rsidRPr="00F671A5" w:rsidRDefault="0061160C" w:rsidP="00017E7F">
      <w:pPr>
        <w:pStyle w:val="a0"/>
        <w:ind w:firstLine="709"/>
        <w:jc w:val="both"/>
        <w:rPr>
          <w:b w:val="0"/>
          <w:sz w:val="24"/>
          <w:szCs w:val="24"/>
        </w:rPr>
      </w:pPr>
      <w:r w:rsidRPr="00F671A5">
        <w:rPr>
          <w:b w:val="0"/>
          <w:sz w:val="24"/>
          <w:szCs w:val="24"/>
        </w:rPr>
        <w:t>Если</w:t>
      </w:r>
      <w:r w:rsidRPr="00F671A5">
        <w:rPr>
          <w:b w:val="0"/>
          <w:spacing w:val="1"/>
          <w:sz w:val="24"/>
          <w:szCs w:val="24"/>
        </w:rPr>
        <w:t xml:space="preserve"> </w:t>
      </w:r>
      <w:r w:rsidRPr="00F671A5">
        <w:rPr>
          <w:b w:val="0"/>
          <w:sz w:val="24"/>
          <w:szCs w:val="24"/>
        </w:rPr>
        <w:t>межведомственное</w:t>
      </w:r>
      <w:r w:rsidRPr="00F671A5">
        <w:rPr>
          <w:b w:val="0"/>
          <w:spacing w:val="1"/>
          <w:sz w:val="24"/>
          <w:szCs w:val="24"/>
        </w:rPr>
        <w:t xml:space="preserve"> </w:t>
      </w:r>
      <w:r w:rsidRPr="00F671A5">
        <w:rPr>
          <w:b w:val="0"/>
          <w:sz w:val="24"/>
          <w:szCs w:val="24"/>
        </w:rPr>
        <w:t>взаимодействие</w:t>
      </w:r>
      <w:r w:rsidRPr="00F671A5">
        <w:rPr>
          <w:b w:val="0"/>
          <w:spacing w:val="1"/>
          <w:sz w:val="24"/>
          <w:szCs w:val="24"/>
        </w:rPr>
        <w:t xml:space="preserve"> </w:t>
      </w:r>
      <w:r w:rsidRPr="00F671A5">
        <w:rPr>
          <w:b w:val="0"/>
          <w:sz w:val="24"/>
          <w:szCs w:val="24"/>
        </w:rPr>
        <w:t>осуществляется</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бумажном</w:t>
      </w:r>
      <w:r w:rsidRPr="00F671A5">
        <w:rPr>
          <w:b w:val="0"/>
          <w:spacing w:val="1"/>
          <w:sz w:val="24"/>
          <w:szCs w:val="24"/>
        </w:rPr>
        <w:t xml:space="preserve"> </w:t>
      </w:r>
      <w:r w:rsidRPr="00F671A5">
        <w:rPr>
          <w:b w:val="0"/>
          <w:sz w:val="24"/>
          <w:szCs w:val="24"/>
        </w:rPr>
        <w:t>носителе,</w:t>
      </w:r>
      <w:r w:rsidRPr="00F671A5">
        <w:rPr>
          <w:b w:val="0"/>
          <w:spacing w:val="1"/>
          <w:sz w:val="24"/>
          <w:szCs w:val="24"/>
        </w:rPr>
        <w:t xml:space="preserve"> </w:t>
      </w:r>
      <w:r w:rsidRPr="00F671A5">
        <w:rPr>
          <w:b w:val="0"/>
          <w:sz w:val="24"/>
          <w:szCs w:val="24"/>
        </w:rPr>
        <w:t>документ</w:t>
      </w:r>
      <w:r w:rsidRPr="00F671A5">
        <w:rPr>
          <w:b w:val="0"/>
          <w:spacing w:val="1"/>
          <w:sz w:val="24"/>
          <w:szCs w:val="24"/>
        </w:rPr>
        <w:t xml:space="preserve"> </w:t>
      </w:r>
      <w:r w:rsidRPr="00F671A5">
        <w:rPr>
          <w:b w:val="0"/>
          <w:sz w:val="24"/>
          <w:szCs w:val="24"/>
        </w:rPr>
        <w:t>(его</w:t>
      </w:r>
      <w:r w:rsidRPr="00F671A5">
        <w:rPr>
          <w:b w:val="0"/>
          <w:spacing w:val="1"/>
          <w:sz w:val="24"/>
          <w:szCs w:val="24"/>
        </w:rPr>
        <w:t xml:space="preserve"> </w:t>
      </w:r>
      <w:r w:rsidRPr="00F671A5">
        <w:rPr>
          <w:b w:val="0"/>
          <w:sz w:val="24"/>
          <w:szCs w:val="24"/>
        </w:rPr>
        <w:t>копия</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сведения,</w:t>
      </w:r>
      <w:r w:rsidRPr="00F671A5">
        <w:rPr>
          <w:b w:val="0"/>
          <w:spacing w:val="1"/>
          <w:sz w:val="24"/>
          <w:szCs w:val="24"/>
        </w:rPr>
        <w:t xml:space="preserve"> </w:t>
      </w:r>
      <w:r w:rsidRPr="00F671A5">
        <w:rPr>
          <w:b w:val="0"/>
          <w:sz w:val="24"/>
          <w:szCs w:val="24"/>
        </w:rPr>
        <w:t>содержащиеся</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нем),</w:t>
      </w:r>
      <w:r w:rsidRPr="00F671A5">
        <w:rPr>
          <w:b w:val="0"/>
          <w:spacing w:val="1"/>
          <w:sz w:val="24"/>
          <w:szCs w:val="24"/>
        </w:rPr>
        <w:t xml:space="preserve"> </w:t>
      </w:r>
      <w:r w:rsidRPr="00F671A5">
        <w:rPr>
          <w:b w:val="0"/>
          <w:sz w:val="24"/>
          <w:szCs w:val="24"/>
        </w:rPr>
        <w:t>предусмотренный подпунктом</w:t>
      </w:r>
      <w:r w:rsidRPr="00F671A5">
        <w:rPr>
          <w:b w:val="0"/>
          <w:color w:val="000000" w:themeColor="text1"/>
          <w:sz w:val="24"/>
          <w:szCs w:val="24"/>
        </w:rPr>
        <w:t xml:space="preserve"> "л" пункта 2.9.1 нас</w:t>
      </w:r>
      <w:r w:rsidRPr="00F671A5">
        <w:rPr>
          <w:b w:val="0"/>
          <w:sz w:val="24"/>
          <w:szCs w:val="24"/>
        </w:rPr>
        <w:t>тоящего Административного</w:t>
      </w:r>
      <w:r w:rsidRPr="00F671A5">
        <w:rPr>
          <w:b w:val="0"/>
          <w:spacing w:val="1"/>
          <w:sz w:val="24"/>
          <w:szCs w:val="24"/>
        </w:rPr>
        <w:t xml:space="preserve"> </w:t>
      </w:r>
      <w:r w:rsidRPr="00F671A5">
        <w:rPr>
          <w:b w:val="0"/>
          <w:sz w:val="24"/>
          <w:szCs w:val="24"/>
        </w:rPr>
        <w:t>регламента,</w:t>
      </w:r>
      <w:r w:rsidRPr="00F671A5">
        <w:rPr>
          <w:b w:val="0"/>
          <w:spacing w:val="1"/>
          <w:sz w:val="24"/>
          <w:szCs w:val="24"/>
        </w:rPr>
        <w:t xml:space="preserve"> </w:t>
      </w:r>
      <w:r w:rsidRPr="00F671A5">
        <w:rPr>
          <w:b w:val="0"/>
          <w:sz w:val="24"/>
          <w:szCs w:val="24"/>
        </w:rPr>
        <w:t>предоставляется</w:t>
      </w:r>
      <w:r w:rsidRPr="00F671A5">
        <w:rPr>
          <w:b w:val="0"/>
          <w:spacing w:val="1"/>
          <w:sz w:val="24"/>
          <w:szCs w:val="24"/>
        </w:rPr>
        <w:t xml:space="preserve"> </w:t>
      </w:r>
      <w:r w:rsidRPr="00F671A5">
        <w:rPr>
          <w:b w:val="0"/>
          <w:sz w:val="24"/>
          <w:szCs w:val="24"/>
        </w:rPr>
        <w:t>органом,</w:t>
      </w:r>
      <w:r w:rsidRPr="00F671A5">
        <w:rPr>
          <w:b w:val="0"/>
          <w:spacing w:val="1"/>
          <w:sz w:val="24"/>
          <w:szCs w:val="24"/>
        </w:rPr>
        <w:t xml:space="preserve"> </w:t>
      </w:r>
      <w:r w:rsidRPr="00F671A5">
        <w:rPr>
          <w:b w:val="0"/>
          <w:sz w:val="24"/>
          <w:szCs w:val="24"/>
        </w:rPr>
        <w:t>указанным</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пункте</w:t>
      </w:r>
      <w:r w:rsidRPr="00F671A5">
        <w:rPr>
          <w:b w:val="0"/>
          <w:spacing w:val="1"/>
          <w:sz w:val="24"/>
          <w:szCs w:val="24"/>
        </w:rPr>
        <w:t xml:space="preserve"> </w:t>
      </w:r>
      <w:r w:rsidRPr="00F671A5">
        <w:rPr>
          <w:b w:val="0"/>
          <w:sz w:val="24"/>
          <w:szCs w:val="24"/>
        </w:rPr>
        <w:t>3.87</w:t>
      </w:r>
      <w:r w:rsidRPr="00F671A5">
        <w:rPr>
          <w:b w:val="0"/>
          <w:spacing w:val="1"/>
          <w:sz w:val="24"/>
          <w:szCs w:val="24"/>
        </w:rPr>
        <w:t xml:space="preserve"> </w:t>
      </w:r>
      <w:r w:rsidRPr="00F671A5">
        <w:rPr>
          <w:b w:val="0"/>
          <w:sz w:val="24"/>
          <w:szCs w:val="24"/>
        </w:rPr>
        <w:t>настоящего</w:t>
      </w:r>
      <w:r w:rsidRPr="00F671A5">
        <w:rPr>
          <w:b w:val="0"/>
          <w:spacing w:val="1"/>
          <w:sz w:val="24"/>
          <w:szCs w:val="24"/>
        </w:rPr>
        <w:t xml:space="preserve"> </w:t>
      </w:r>
      <w:r w:rsidRPr="00F671A5">
        <w:rPr>
          <w:b w:val="0"/>
          <w:sz w:val="24"/>
          <w:szCs w:val="24"/>
        </w:rPr>
        <w:t>Административного</w:t>
      </w:r>
      <w:r w:rsidRPr="00F671A5">
        <w:rPr>
          <w:b w:val="0"/>
          <w:spacing w:val="1"/>
          <w:sz w:val="24"/>
          <w:szCs w:val="24"/>
        </w:rPr>
        <w:t xml:space="preserve"> </w:t>
      </w:r>
      <w:r w:rsidRPr="00F671A5">
        <w:rPr>
          <w:b w:val="0"/>
          <w:sz w:val="24"/>
          <w:szCs w:val="24"/>
        </w:rPr>
        <w:t>регламента,</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распоряжении</w:t>
      </w:r>
      <w:r w:rsidRPr="00F671A5">
        <w:rPr>
          <w:b w:val="0"/>
          <w:spacing w:val="1"/>
          <w:sz w:val="24"/>
          <w:szCs w:val="24"/>
        </w:rPr>
        <w:t xml:space="preserve"> </w:t>
      </w:r>
      <w:r w:rsidRPr="00F671A5">
        <w:rPr>
          <w:b w:val="0"/>
          <w:sz w:val="24"/>
          <w:szCs w:val="24"/>
        </w:rPr>
        <w:t>которого</w:t>
      </w:r>
      <w:r w:rsidRPr="00F671A5">
        <w:rPr>
          <w:b w:val="0"/>
          <w:spacing w:val="1"/>
          <w:sz w:val="24"/>
          <w:szCs w:val="24"/>
        </w:rPr>
        <w:t xml:space="preserve"> </w:t>
      </w:r>
      <w:r w:rsidRPr="00F671A5">
        <w:rPr>
          <w:b w:val="0"/>
          <w:sz w:val="24"/>
          <w:szCs w:val="24"/>
        </w:rPr>
        <w:t>находится</w:t>
      </w:r>
      <w:r w:rsidRPr="00F671A5">
        <w:rPr>
          <w:b w:val="0"/>
          <w:spacing w:val="1"/>
          <w:sz w:val="24"/>
          <w:szCs w:val="24"/>
        </w:rPr>
        <w:t xml:space="preserve"> </w:t>
      </w:r>
      <w:r w:rsidRPr="00F671A5">
        <w:rPr>
          <w:b w:val="0"/>
          <w:sz w:val="24"/>
          <w:szCs w:val="24"/>
        </w:rPr>
        <w:t>этот</w:t>
      </w:r>
      <w:r w:rsidRPr="00F671A5">
        <w:rPr>
          <w:b w:val="0"/>
          <w:spacing w:val="1"/>
          <w:sz w:val="24"/>
          <w:szCs w:val="24"/>
        </w:rPr>
        <w:t xml:space="preserve"> </w:t>
      </w:r>
      <w:r w:rsidRPr="00F671A5">
        <w:rPr>
          <w:b w:val="0"/>
          <w:sz w:val="24"/>
          <w:szCs w:val="24"/>
        </w:rPr>
        <w:t>документ,</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срок</w:t>
      </w:r>
      <w:r w:rsidRPr="00F671A5">
        <w:rPr>
          <w:b w:val="0"/>
          <w:spacing w:val="1"/>
          <w:sz w:val="24"/>
          <w:szCs w:val="24"/>
        </w:rPr>
        <w:t xml:space="preserve"> </w:t>
      </w:r>
      <w:r w:rsidRPr="00F671A5">
        <w:rPr>
          <w:b w:val="0"/>
          <w:sz w:val="24"/>
          <w:szCs w:val="24"/>
        </w:rPr>
        <w:t>не</w:t>
      </w:r>
      <w:r w:rsidRPr="00F671A5">
        <w:rPr>
          <w:b w:val="0"/>
          <w:spacing w:val="1"/>
          <w:sz w:val="24"/>
          <w:szCs w:val="24"/>
        </w:rPr>
        <w:t xml:space="preserve"> </w:t>
      </w:r>
      <w:r w:rsidRPr="00F671A5">
        <w:rPr>
          <w:b w:val="0"/>
          <w:sz w:val="24"/>
          <w:szCs w:val="24"/>
        </w:rPr>
        <w:t>позднее</w:t>
      </w:r>
      <w:r w:rsidRPr="00F671A5">
        <w:rPr>
          <w:b w:val="0"/>
          <w:spacing w:val="1"/>
          <w:sz w:val="24"/>
          <w:szCs w:val="24"/>
        </w:rPr>
        <w:t xml:space="preserve"> </w:t>
      </w:r>
      <w:r w:rsidRPr="00F671A5">
        <w:rPr>
          <w:b w:val="0"/>
          <w:sz w:val="24"/>
          <w:szCs w:val="24"/>
        </w:rPr>
        <w:t>двадцати</w:t>
      </w:r>
      <w:r w:rsidRPr="00F671A5">
        <w:rPr>
          <w:b w:val="0"/>
          <w:spacing w:val="1"/>
          <w:sz w:val="24"/>
          <w:szCs w:val="24"/>
        </w:rPr>
        <w:t xml:space="preserve"> </w:t>
      </w:r>
      <w:r w:rsidRPr="00F671A5">
        <w:rPr>
          <w:b w:val="0"/>
          <w:sz w:val="24"/>
          <w:szCs w:val="24"/>
        </w:rPr>
        <w:t>пяти</w:t>
      </w:r>
      <w:r w:rsidRPr="00F671A5">
        <w:rPr>
          <w:b w:val="0"/>
          <w:spacing w:val="1"/>
          <w:sz w:val="24"/>
          <w:szCs w:val="24"/>
        </w:rPr>
        <w:t xml:space="preserve"> </w:t>
      </w:r>
      <w:r w:rsidRPr="00F671A5">
        <w:rPr>
          <w:b w:val="0"/>
          <w:sz w:val="24"/>
          <w:szCs w:val="24"/>
        </w:rPr>
        <w:t>дней</w:t>
      </w:r>
      <w:r w:rsidRPr="00F671A5">
        <w:rPr>
          <w:b w:val="0"/>
          <w:spacing w:val="1"/>
          <w:sz w:val="24"/>
          <w:szCs w:val="24"/>
        </w:rPr>
        <w:t xml:space="preserve"> </w:t>
      </w:r>
      <w:r w:rsidRPr="00F671A5">
        <w:rPr>
          <w:b w:val="0"/>
          <w:sz w:val="24"/>
          <w:szCs w:val="24"/>
        </w:rPr>
        <w:t>со</w:t>
      </w:r>
      <w:r w:rsidRPr="00F671A5">
        <w:rPr>
          <w:b w:val="0"/>
          <w:spacing w:val="1"/>
          <w:sz w:val="24"/>
          <w:szCs w:val="24"/>
        </w:rPr>
        <w:t xml:space="preserve"> </w:t>
      </w:r>
      <w:r w:rsidRPr="00F671A5">
        <w:rPr>
          <w:b w:val="0"/>
          <w:sz w:val="24"/>
          <w:szCs w:val="24"/>
        </w:rPr>
        <w:t>дня</w:t>
      </w:r>
      <w:r w:rsidRPr="00F671A5">
        <w:rPr>
          <w:b w:val="0"/>
          <w:spacing w:val="1"/>
          <w:sz w:val="24"/>
          <w:szCs w:val="24"/>
        </w:rPr>
        <w:t xml:space="preserve"> </w:t>
      </w:r>
      <w:r w:rsidRPr="00F671A5">
        <w:rPr>
          <w:b w:val="0"/>
          <w:sz w:val="24"/>
          <w:szCs w:val="24"/>
        </w:rPr>
        <w:t>поступления</w:t>
      </w:r>
      <w:r w:rsidRPr="00F671A5">
        <w:rPr>
          <w:b w:val="0"/>
          <w:spacing w:val="1"/>
          <w:sz w:val="24"/>
          <w:szCs w:val="24"/>
        </w:rPr>
        <w:t xml:space="preserve"> </w:t>
      </w:r>
      <w:r w:rsidRPr="00F671A5">
        <w:rPr>
          <w:b w:val="0"/>
          <w:sz w:val="24"/>
          <w:szCs w:val="24"/>
        </w:rPr>
        <w:t>от</w:t>
      </w:r>
      <w:r w:rsidRPr="00F671A5">
        <w:rPr>
          <w:b w:val="0"/>
          <w:spacing w:val="1"/>
          <w:sz w:val="24"/>
          <w:szCs w:val="24"/>
        </w:rPr>
        <w:t xml:space="preserve"> </w:t>
      </w:r>
      <w:r w:rsidRPr="00F671A5">
        <w:rPr>
          <w:b w:val="0"/>
          <w:sz w:val="24"/>
          <w:szCs w:val="24"/>
        </w:rPr>
        <w:t>уполномоченного</w:t>
      </w:r>
      <w:r w:rsidRPr="00F671A5">
        <w:rPr>
          <w:b w:val="0"/>
          <w:spacing w:val="1"/>
          <w:sz w:val="24"/>
          <w:szCs w:val="24"/>
        </w:rPr>
        <w:t xml:space="preserve"> </w:t>
      </w:r>
      <w:r w:rsidRPr="00F671A5">
        <w:rPr>
          <w:b w:val="0"/>
          <w:sz w:val="24"/>
          <w:szCs w:val="24"/>
        </w:rPr>
        <w:t>органа</w:t>
      </w:r>
      <w:r w:rsidRPr="00F671A5">
        <w:rPr>
          <w:b w:val="0"/>
          <w:spacing w:val="1"/>
          <w:sz w:val="24"/>
          <w:szCs w:val="24"/>
        </w:rPr>
        <w:t xml:space="preserve"> </w:t>
      </w:r>
      <w:r w:rsidRPr="00F671A5">
        <w:rPr>
          <w:b w:val="0"/>
          <w:sz w:val="24"/>
          <w:szCs w:val="24"/>
        </w:rPr>
        <w:t>соответствующего</w:t>
      </w:r>
      <w:r w:rsidRPr="00F671A5">
        <w:rPr>
          <w:b w:val="0"/>
          <w:spacing w:val="1"/>
          <w:sz w:val="24"/>
          <w:szCs w:val="24"/>
        </w:rPr>
        <w:t xml:space="preserve"> </w:t>
      </w:r>
      <w:r w:rsidRPr="00F671A5">
        <w:rPr>
          <w:b w:val="0"/>
          <w:sz w:val="24"/>
          <w:szCs w:val="24"/>
        </w:rPr>
        <w:t>межведомственного</w:t>
      </w:r>
      <w:r w:rsidRPr="00F671A5">
        <w:rPr>
          <w:b w:val="0"/>
          <w:spacing w:val="1"/>
          <w:sz w:val="24"/>
          <w:szCs w:val="24"/>
        </w:rPr>
        <w:t xml:space="preserve"> </w:t>
      </w:r>
      <w:r w:rsidRPr="00F671A5">
        <w:rPr>
          <w:b w:val="0"/>
          <w:sz w:val="24"/>
          <w:szCs w:val="24"/>
        </w:rPr>
        <w:t>запроса</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приложением</w:t>
      </w:r>
      <w:r w:rsidRPr="00F671A5">
        <w:rPr>
          <w:b w:val="0"/>
          <w:spacing w:val="1"/>
          <w:sz w:val="24"/>
          <w:szCs w:val="24"/>
        </w:rPr>
        <w:t xml:space="preserve"> </w:t>
      </w:r>
      <w:r w:rsidRPr="00F671A5">
        <w:rPr>
          <w:b w:val="0"/>
          <w:sz w:val="24"/>
          <w:szCs w:val="24"/>
        </w:rPr>
        <w:t>раздела</w:t>
      </w:r>
      <w:r w:rsidRPr="00F671A5">
        <w:rPr>
          <w:b w:val="0"/>
          <w:spacing w:val="1"/>
          <w:sz w:val="24"/>
          <w:szCs w:val="24"/>
        </w:rPr>
        <w:t xml:space="preserve"> </w:t>
      </w:r>
      <w:r w:rsidRPr="00F671A5">
        <w:rPr>
          <w:b w:val="0"/>
          <w:sz w:val="24"/>
          <w:szCs w:val="24"/>
        </w:rPr>
        <w:t>проектной</w:t>
      </w:r>
      <w:r w:rsidRPr="00F671A5">
        <w:rPr>
          <w:b w:val="0"/>
          <w:spacing w:val="1"/>
          <w:sz w:val="24"/>
          <w:szCs w:val="24"/>
        </w:rPr>
        <w:t xml:space="preserve"> </w:t>
      </w:r>
      <w:r w:rsidRPr="00F671A5">
        <w:rPr>
          <w:b w:val="0"/>
          <w:sz w:val="24"/>
          <w:szCs w:val="24"/>
        </w:rPr>
        <w:t>документации</w:t>
      </w:r>
      <w:r w:rsidRPr="00F671A5">
        <w:rPr>
          <w:b w:val="0"/>
          <w:spacing w:val="1"/>
          <w:sz w:val="24"/>
          <w:szCs w:val="24"/>
        </w:rPr>
        <w:t xml:space="preserve"> </w:t>
      </w:r>
      <w:r w:rsidRPr="00F671A5">
        <w:rPr>
          <w:b w:val="0"/>
          <w:sz w:val="24"/>
          <w:szCs w:val="24"/>
        </w:rPr>
        <w:t>объекта</w:t>
      </w:r>
      <w:r w:rsidRPr="00F671A5">
        <w:rPr>
          <w:b w:val="0"/>
          <w:spacing w:val="1"/>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w:t>
      </w:r>
      <w:r w:rsidRPr="00F671A5">
        <w:rPr>
          <w:b w:val="0"/>
          <w:spacing w:val="-2"/>
          <w:sz w:val="24"/>
          <w:szCs w:val="24"/>
        </w:rPr>
        <w:t xml:space="preserve"> </w:t>
      </w:r>
      <w:r w:rsidRPr="00F671A5">
        <w:rPr>
          <w:b w:val="0"/>
          <w:sz w:val="24"/>
          <w:szCs w:val="24"/>
        </w:rPr>
        <w:t>содержащего</w:t>
      </w:r>
      <w:r w:rsidRPr="00F671A5">
        <w:rPr>
          <w:b w:val="0"/>
          <w:spacing w:val="1"/>
          <w:sz w:val="24"/>
          <w:szCs w:val="24"/>
        </w:rPr>
        <w:t xml:space="preserve"> </w:t>
      </w:r>
      <w:r w:rsidRPr="00F671A5">
        <w:rPr>
          <w:b w:val="0"/>
          <w:sz w:val="24"/>
          <w:szCs w:val="24"/>
        </w:rPr>
        <w:t>архитектурные</w:t>
      </w:r>
      <w:r w:rsidRPr="00F671A5">
        <w:rPr>
          <w:b w:val="0"/>
          <w:spacing w:val="-3"/>
          <w:sz w:val="24"/>
          <w:szCs w:val="24"/>
        </w:rPr>
        <w:t xml:space="preserve"> </w:t>
      </w:r>
      <w:r w:rsidRPr="00F671A5">
        <w:rPr>
          <w:b w:val="0"/>
          <w:sz w:val="24"/>
          <w:szCs w:val="24"/>
        </w:rPr>
        <w:t>решения.</w:t>
      </w:r>
    </w:p>
    <w:p w:rsidR="0061160C" w:rsidRPr="00017E7F" w:rsidRDefault="00F671A5" w:rsidP="00F671A5">
      <w:pPr>
        <w:pStyle w:val="a6"/>
        <w:widowControl w:val="0"/>
        <w:tabs>
          <w:tab w:val="left" w:pos="1647"/>
        </w:tabs>
        <w:ind w:left="709"/>
        <w:jc w:val="both"/>
        <w:rPr>
          <w:rFonts w:ascii="Times New Roman" w:hAnsi="Times New Roman"/>
          <w:sz w:val="24"/>
          <w:szCs w:val="24"/>
        </w:rPr>
      </w:pPr>
      <w:r>
        <w:rPr>
          <w:rFonts w:ascii="Times New Roman" w:hAnsi="Times New Roman"/>
          <w:sz w:val="24"/>
          <w:szCs w:val="24"/>
        </w:rPr>
        <w:t xml:space="preserve">3.92. </w:t>
      </w:r>
      <w:r w:rsidR="0061160C" w:rsidRPr="00017E7F">
        <w:rPr>
          <w:rFonts w:ascii="Times New Roman" w:hAnsi="Times New Roman"/>
          <w:sz w:val="24"/>
          <w:szCs w:val="24"/>
        </w:rPr>
        <w:t>Результатом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получение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уполномоченным органом запрашиваемых документов (их копий или сведений,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содержащихся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них).</w:t>
      </w: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Принятие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 предоставлении</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отказе</w:t>
      </w:r>
    </w:p>
    <w:p w:rsidR="0061160C" w:rsidRPr="00F671A5" w:rsidRDefault="0061160C" w:rsidP="00017E7F">
      <w:pPr>
        <w:spacing w:after="0" w:line="240" w:lineRule="auto"/>
        <w:ind w:firstLine="709"/>
        <w:jc w:val="both"/>
        <w:rPr>
          <w:rFonts w:ascii="Times New Roman" w:hAnsi="Times New Roman" w:cs="Times New Roman"/>
          <w:sz w:val="24"/>
          <w:szCs w:val="24"/>
        </w:rPr>
      </w:pPr>
      <w:r w:rsidRPr="00F671A5">
        <w:rPr>
          <w:rFonts w:ascii="Times New Roman" w:hAnsi="Times New Roman" w:cs="Times New Roman"/>
          <w:sz w:val="24"/>
          <w:szCs w:val="24"/>
        </w:rPr>
        <w:t>в</w:t>
      </w:r>
      <w:r w:rsidRPr="00F671A5">
        <w:rPr>
          <w:rFonts w:ascii="Times New Roman" w:hAnsi="Times New Roman" w:cs="Times New Roman"/>
          <w:spacing w:val="-5"/>
          <w:sz w:val="24"/>
          <w:szCs w:val="24"/>
        </w:rPr>
        <w:t xml:space="preserve"> </w:t>
      </w:r>
      <w:r w:rsidRPr="00F671A5">
        <w:rPr>
          <w:rFonts w:ascii="Times New Roman" w:hAnsi="Times New Roman" w:cs="Times New Roman"/>
          <w:sz w:val="24"/>
          <w:szCs w:val="24"/>
        </w:rPr>
        <w:t>предоставлении)</w:t>
      </w:r>
      <w:r w:rsidRPr="00F671A5">
        <w:rPr>
          <w:rFonts w:ascii="Times New Roman" w:hAnsi="Times New Roman" w:cs="Times New Roman"/>
          <w:spacing w:val="-4"/>
          <w:sz w:val="24"/>
          <w:szCs w:val="24"/>
        </w:rPr>
        <w:t xml:space="preserve"> </w:t>
      </w:r>
      <w:r w:rsidRPr="00F671A5">
        <w:rPr>
          <w:rFonts w:ascii="Times New Roman" w:hAnsi="Times New Roman" w:cs="Times New Roman"/>
          <w:sz w:val="24"/>
          <w:szCs w:val="24"/>
        </w:rPr>
        <w:t xml:space="preserve"> муниципальной</w:t>
      </w:r>
      <w:r w:rsidRPr="00F671A5">
        <w:rPr>
          <w:rFonts w:ascii="Times New Roman" w:hAnsi="Times New Roman" w:cs="Times New Roman"/>
          <w:spacing w:val="-4"/>
          <w:sz w:val="24"/>
          <w:szCs w:val="24"/>
        </w:rPr>
        <w:t xml:space="preserve"> </w:t>
      </w:r>
      <w:r w:rsidRPr="00F671A5">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F671A5" w:rsidP="00F671A5">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3.93. </w:t>
      </w:r>
      <w:r w:rsidR="0061160C" w:rsidRPr="00017E7F">
        <w:rPr>
          <w:rFonts w:ascii="Times New Roman" w:hAnsi="Times New Roman"/>
          <w:sz w:val="24"/>
          <w:szCs w:val="24"/>
        </w:rPr>
        <w:t>Основанием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начала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регистрация заявления, уведомления и документов, предусмотренных пунктами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2.8,</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2.9.6</w:t>
      </w:r>
      <w:r w:rsidR="0061160C" w:rsidRPr="00017E7F">
        <w:rPr>
          <w:rFonts w:ascii="Times New Roman" w:hAnsi="Times New Roman"/>
          <w:color w:val="000000" w:themeColor="text1"/>
          <w:sz w:val="24"/>
          <w:szCs w:val="24"/>
        </w:rPr>
        <w:t>, 3.15</w:t>
      </w:r>
      <w:r w:rsidR="0061160C" w:rsidRPr="00017E7F">
        <w:rPr>
          <w:rFonts w:ascii="Times New Roman" w:hAnsi="Times New Roman"/>
          <w:color w:val="000000" w:themeColor="text1"/>
          <w:spacing w:val="-2"/>
          <w:sz w:val="24"/>
          <w:szCs w:val="24"/>
        </w:rPr>
        <w:t xml:space="preserve"> </w:t>
      </w:r>
      <w:r w:rsidR="0061160C" w:rsidRPr="00017E7F">
        <w:rPr>
          <w:rFonts w:ascii="Times New Roman" w:hAnsi="Times New Roman"/>
          <w:color w:val="000000" w:themeColor="text1"/>
          <w:sz w:val="24"/>
          <w:szCs w:val="24"/>
        </w:rPr>
        <w:t>н</w:t>
      </w:r>
      <w:r w:rsidR="0061160C" w:rsidRPr="00017E7F">
        <w:rPr>
          <w:rFonts w:ascii="Times New Roman" w:hAnsi="Times New Roman"/>
          <w:sz w:val="24"/>
          <w:szCs w:val="24"/>
        </w:rPr>
        <w:t>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регламента.</w:t>
      </w:r>
    </w:p>
    <w:p w:rsidR="0061160C" w:rsidRPr="00017E7F" w:rsidRDefault="00F671A5" w:rsidP="00F671A5">
      <w:pPr>
        <w:pStyle w:val="a6"/>
        <w:widowControl w:val="0"/>
        <w:tabs>
          <w:tab w:val="left" w:pos="1527"/>
        </w:tabs>
        <w:ind w:left="0" w:firstLine="709"/>
        <w:jc w:val="both"/>
        <w:rPr>
          <w:rFonts w:ascii="Times New Roman" w:hAnsi="Times New Roman"/>
          <w:sz w:val="24"/>
          <w:szCs w:val="24"/>
        </w:rPr>
      </w:pPr>
      <w:r>
        <w:rPr>
          <w:rFonts w:ascii="Times New Roman" w:hAnsi="Times New Roman"/>
          <w:sz w:val="24"/>
          <w:szCs w:val="24"/>
        </w:rPr>
        <w:t xml:space="preserve">3.94.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рамках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рассмотрения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предусмотренных</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2.8,</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lastRenderedPageBreak/>
        <w:t>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2.9.6</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осуществляется</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проверка</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наличия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правильности</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оформления</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документов.</w:t>
      </w:r>
    </w:p>
    <w:p w:rsidR="0061160C" w:rsidRPr="00017E7F" w:rsidRDefault="00F671A5" w:rsidP="00F671A5">
      <w:pPr>
        <w:pStyle w:val="a6"/>
        <w:widowControl w:val="0"/>
        <w:tabs>
          <w:tab w:val="left" w:pos="1906"/>
        </w:tabs>
        <w:ind w:left="0" w:firstLine="709"/>
        <w:jc w:val="both"/>
        <w:rPr>
          <w:rFonts w:ascii="Times New Roman" w:hAnsi="Times New Roman"/>
          <w:sz w:val="24"/>
          <w:szCs w:val="24"/>
        </w:rPr>
      </w:pPr>
      <w:r>
        <w:rPr>
          <w:rFonts w:ascii="Times New Roman" w:hAnsi="Times New Roman"/>
          <w:sz w:val="24"/>
          <w:szCs w:val="24"/>
        </w:rPr>
        <w:t xml:space="preserve">3.95. </w:t>
      </w:r>
      <w:r w:rsidR="0061160C" w:rsidRPr="00017E7F">
        <w:rPr>
          <w:rFonts w:ascii="Times New Roman" w:hAnsi="Times New Roman"/>
          <w:sz w:val="24"/>
          <w:szCs w:val="24"/>
        </w:rPr>
        <w:t>Неполучение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(несвоевременное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получение)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предусмотренных пунктом 3.87 настоящего Административного регламента, 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может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являться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основанием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p>
    <w:p w:rsidR="0061160C" w:rsidRPr="00017E7F" w:rsidRDefault="00F671A5" w:rsidP="00F671A5">
      <w:pPr>
        <w:pStyle w:val="a6"/>
        <w:widowControl w:val="0"/>
        <w:tabs>
          <w:tab w:val="left" w:pos="1541"/>
        </w:tabs>
        <w:ind w:left="0" w:firstLine="709"/>
        <w:jc w:val="both"/>
        <w:rPr>
          <w:rFonts w:ascii="Times New Roman" w:hAnsi="Times New Roman"/>
          <w:sz w:val="24"/>
          <w:szCs w:val="24"/>
        </w:rPr>
      </w:pPr>
      <w:r>
        <w:rPr>
          <w:rFonts w:ascii="Times New Roman" w:hAnsi="Times New Roman"/>
          <w:sz w:val="24"/>
          <w:szCs w:val="24"/>
        </w:rPr>
        <w:t xml:space="preserve">3.96. </w:t>
      </w:r>
      <w:r w:rsidR="0061160C" w:rsidRPr="00017E7F">
        <w:rPr>
          <w:rFonts w:ascii="Times New Roman" w:hAnsi="Times New Roman"/>
          <w:sz w:val="24"/>
          <w:szCs w:val="24"/>
        </w:rPr>
        <w:t>Критериями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 являются:</w:t>
      </w:r>
    </w:p>
    <w:p w:rsidR="0061160C" w:rsidRPr="00017E7F" w:rsidRDefault="00F671A5" w:rsidP="00F671A5">
      <w:pPr>
        <w:pStyle w:val="a6"/>
        <w:widowControl w:val="0"/>
        <w:tabs>
          <w:tab w:val="left" w:pos="1740"/>
        </w:tabs>
        <w:ind w:left="0" w:firstLine="709"/>
        <w:jc w:val="both"/>
        <w:rPr>
          <w:rFonts w:ascii="Times New Roman" w:hAnsi="Times New Roman"/>
          <w:sz w:val="24"/>
          <w:szCs w:val="24"/>
        </w:rPr>
      </w:pPr>
      <w:r>
        <w:rPr>
          <w:rFonts w:ascii="Times New Roman" w:hAnsi="Times New Roman"/>
          <w:sz w:val="24"/>
          <w:szCs w:val="24"/>
        </w:rPr>
        <w:t xml:space="preserve">3.96.1.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объединения</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участков,</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отношении</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которых</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одного</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из которых в соответствии с Градостроительным кодексом Российской Федерации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на строительство:</w:t>
      </w:r>
    </w:p>
    <w:p w:rsidR="0061160C" w:rsidRPr="00F671A5" w:rsidRDefault="0061160C" w:rsidP="00017E7F">
      <w:pPr>
        <w:pStyle w:val="a0"/>
        <w:ind w:firstLine="709"/>
        <w:jc w:val="both"/>
        <w:rPr>
          <w:b w:val="0"/>
          <w:sz w:val="24"/>
          <w:szCs w:val="24"/>
        </w:rPr>
      </w:pPr>
      <w:r w:rsidRPr="00F671A5">
        <w:rPr>
          <w:b w:val="0"/>
          <w:sz w:val="24"/>
          <w:szCs w:val="24"/>
        </w:rPr>
        <w:t>а)</w:t>
      </w:r>
      <w:r w:rsidRPr="00F671A5">
        <w:rPr>
          <w:b w:val="0"/>
          <w:spacing w:val="1"/>
          <w:sz w:val="24"/>
          <w:szCs w:val="24"/>
        </w:rPr>
        <w:t xml:space="preserve"> </w:t>
      </w:r>
      <w:r w:rsidRPr="00F671A5">
        <w:rPr>
          <w:b w:val="0"/>
          <w:sz w:val="24"/>
          <w:szCs w:val="24"/>
        </w:rPr>
        <w:t>наличие</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об</w:t>
      </w:r>
      <w:r w:rsidRPr="00F671A5">
        <w:rPr>
          <w:b w:val="0"/>
          <w:spacing w:val="1"/>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путем</w:t>
      </w:r>
      <w:r w:rsidRPr="00F671A5">
        <w:rPr>
          <w:b w:val="0"/>
          <w:spacing w:val="1"/>
          <w:sz w:val="24"/>
          <w:szCs w:val="24"/>
        </w:rPr>
        <w:t xml:space="preserve"> </w:t>
      </w:r>
      <w:r w:rsidRPr="00F671A5">
        <w:rPr>
          <w:b w:val="0"/>
          <w:sz w:val="24"/>
          <w:szCs w:val="24"/>
        </w:rPr>
        <w:t>объединения</w:t>
      </w:r>
      <w:r w:rsidRPr="00017E7F">
        <w:rPr>
          <w:sz w:val="24"/>
          <w:szCs w:val="24"/>
        </w:rPr>
        <w:t xml:space="preserve"> </w:t>
      </w:r>
      <w:r w:rsidRPr="00F671A5">
        <w:rPr>
          <w:b w:val="0"/>
          <w:sz w:val="24"/>
          <w:szCs w:val="24"/>
        </w:rPr>
        <w:t>земельных участков, в отношении которых или одного из которых в</w:t>
      </w:r>
      <w:r w:rsidRPr="00F671A5">
        <w:rPr>
          <w:b w:val="0"/>
          <w:spacing w:val="1"/>
          <w:sz w:val="24"/>
          <w:szCs w:val="24"/>
        </w:rPr>
        <w:t xml:space="preserve"> </w:t>
      </w:r>
      <w:r w:rsidRPr="00F671A5">
        <w:rPr>
          <w:b w:val="0"/>
          <w:sz w:val="24"/>
          <w:szCs w:val="24"/>
        </w:rPr>
        <w:t>соответствии</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Градостроительным</w:t>
      </w:r>
      <w:r w:rsidRPr="00F671A5">
        <w:rPr>
          <w:b w:val="0"/>
          <w:spacing w:val="1"/>
          <w:sz w:val="24"/>
          <w:szCs w:val="24"/>
        </w:rPr>
        <w:t xml:space="preserve"> </w:t>
      </w:r>
      <w:r w:rsidRPr="00F671A5">
        <w:rPr>
          <w:b w:val="0"/>
          <w:sz w:val="24"/>
          <w:szCs w:val="24"/>
        </w:rPr>
        <w:t>кодексом</w:t>
      </w:r>
      <w:r w:rsidRPr="00F671A5">
        <w:rPr>
          <w:b w:val="0"/>
          <w:spacing w:val="1"/>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w:t>
      </w:r>
      <w:r w:rsidRPr="00F671A5">
        <w:rPr>
          <w:b w:val="0"/>
          <w:spacing w:val="1"/>
          <w:sz w:val="24"/>
          <w:szCs w:val="24"/>
        </w:rPr>
        <w:t xml:space="preserve"> </w:t>
      </w:r>
      <w:r w:rsidRPr="00F671A5">
        <w:rPr>
          <w:b w:val="0"/>
          <w:sz w:val="24"/>
          <w:szCs w:val="24"/>
        </w:rPr>
        <w:t>разрешение на строительство, реквизитов решения об образовании земельного</w:t>
      </w:r>
      <w:r w:rsidRPr="00F671A5">
        <w:rPr>
          <w:b w:val="0"/>
          <w:spacing w:val="1"/>
          <w:sz w:val="24"/>
          <w:szCs w:val="24"/>
        </w:rPr>
        <w:t xml:space="preserve"> </w:t>
      </w:r>
      <w:r w:rsidRPr="00F671A5">
        <w:rPr>
          <w:b w:val="0"/>
          <w:sz w:val="24"/>
          <w:szCs w:val="24"/>
        </w:rPr>
        <w:t>участка в случае, если в соответствии с земельным законодательством решение об</w:t>
      </w:r>
      <w:r w:rsidRPr="00F671A5">
        <w:rPr>
          <w:b w:val="0"/>
          <w:spacing w:val="-67"/>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принимает</w:t>
      </w:r>
      <w:r w:rsidRPr="00F671A5">
        <w:rPr>
          <w:b w:val="0"/>
          <w:spacing w:val="1"/>
          <w:sz w:val="24"/>
          <w:szCs w:val="24"/>
        </w:rPr>
        <w:t xml:space="preserve"> </w:t>
      </w:r>
      <w:r w:rsidRPr="00F671A5">
        <w:rPr>
          <w:b w:val="0"/>
          <w:sz w:val="24"/>
          <w:szCs w:val="24"/>
        </w:rPr>
        <w:t>исполнительный</w:t>
      </w:r>
      <w:r w:rsidRPr="00F671A5">
        <w:rPr>
          <w:b w:val="0"/>
          <w:spacing w:val="1"/>
          <w:sz w:val="24"/>
          <w:szCs w:val="24"/>
        </w:rPr>
        <w:t xml:space="preserve"> </w:t>
      </w:r>
      <w:r w:rsidRPr="00F671A5">
        <w:rPr>
          <w:b w:val="0"/>
          <w:sz w:val="24"/>
          <w:szCs w:val="24"/>
        </w:rPr>
        <w:t>орган</w:t>
      </w:r>
      <w:r w:rsidRPr="00F671A5">
        <w:rPr>
          <w:b w:val="0"/>
          <w:spacing w:val="1"/>
          <w:sz w:val="24"/>
          <w:szCs w:val="24"/>
        </w:rPr>
        <w:t xml:space="preserve"> </w:t>
      </w:r>
      <w:r w:rsidRPr="00F671A5">
        <w:rPr>
          <w:b w:val="0"/>
          <w:sz w:val="24"/>
          <w:szCs w:val="24"/>
        </w:rPr>
        <w:t>государственной</w:t>
      </w:r>
      <w:r w:rsidRPr="00F671A5">
        <w:rPr>
          <w:b w:val="0"/>
          <w:spacing w:val="-1"/>
          <w:sz w:val="24"/>
          <w:szCs w:val="24"/>
        </w:rPr>
        <w:t xml:space="preserve"> </w:t>
      </w:r>
      <w:r w:rsidRPr="00F671A5">
        <w:rPr>
          <w:b w:val="0"/>
          <w:sz w:val="24"/>
          <w:szCs w:val="24"/>
        </w:rPr>
        <w:t>власти</w:t>
      </w:r>
      <w:r w:rsidRPr="00F671A5">
        <w:rPr>
          <w:b w:val="0"/>
          <w:spacing w:val="-1"/>
          <w:sz w:val="24"/>
          <w:szCs w:val="24"/>
        </w:rPr>
        <w:t xml:space="preserve"> </w:t>
      </w:r>
      <w:r w:rsidRPr="00F671A5">
        <w:rPr>
          <w:b w:val="0"/>
          <w:sz w:val="24"/>
          <w:szCs w:val="24"/>
        </w:rPr>
        <w:t>или орган</w:t>
      </w:r>
      <w:r w:rsidRPr="00F671A5">
        <w:rPr>
          <w:b w:val="0"/>
          <w:spacing w:val="-1"/>
          <w:sz w:val="24"/>
          <w:szCs w:val="24"/>
        </w:rPr>
        <w:t xml:space="preserve"> </w:t>
      </w:r>
      <w:r w:rsidRPr="00F671A5">
        <w:rPr>
          <w:b w:val="0"/>
          <w:sz w:val="24"/>
          <w:szCs w:val="24"/>
        </w:rPr>
        <w:t>местного самоуправления;</w:t>
      </w:r>
    </w:p>
    <w:p w:rsidR="0061160C" w:rsidRPr="00F671A5" w:rsidRDefault="0061160C" w:rsidP="00017E7F">
      <w:pPr>
        <w:pStyle w:val="a0"/>
        <w:ind w:firstLine="709"/>
        <w:jc w:val="both"/>
        <w:rPr>
          <w:b w:val="0"/>
          <w:sz w:val="24"/>
          <w:szCs w:val="24"/>
        </w:rPr>
      </w:pPr>
      <w:r w:rsidRPr="00F671A5">
        <w:rPr>
          <w:b w:val="0"/>
          <w:sz w:val="24"/>
          <w:szCs w:val="24"/>
        </w:rPr>
        <w:t>б)</w:t>
      </w:r>
      <w:r w:rsidRPr="00F671A5">
        <w:rPr>
          <w:b w:val="0"/>
          <w:spacing w:val="1"/>
          <w:sz w:val="24"/>
          <w:szCs w:val="24"/>
        </w:rPr>
        <w:t xml:space="preserve"> </w:t>
      </w:r>
      <w:r w:rsidRPr="00F671A5">
        <w:rPr>
          <w:b w:val="0"/>
          <w:sz w:val="24"/>
          <w:szCs w:val="24"/>
        </w:rPr>
        <w:t>достоверность</w:t>
      </w:r>
      <w:r w:rsidRPr="00F671A5">
        <w:rPr>
          <w:b w:val="0"/>
          <w:spacing w:val="1"/>
          <w:sz w:val="24"/>
          <w:szCs w:val="24"/>
        </w:rPr>
        <w:t xml:space="preserve"> </w:t>
      </w:r>
      <w:r w:rsidRPr="00F671A5">
        <w:rPr>
          <w:b w:val="0"/>
          <w:sz w:val="24"/>
          <w:szCs w:val="24"/>
        </w:rPr>
        <w:t>сведений,</w:t>
      </w:r>
      <w:r w:rsidRPr="00F671A5">
        <w:rPr>
          <w:b w:val="0"/>
          <w:spacing w:val="1"/>
          <w:sz w:val="24"/>
          <w:szCs w:val="24"/>
        </w:rPr>
        <w:t xml:space="preserve"> </w:t>
      </w:r>
      <w:r w:rsidRPr="00F671A5">
        <w:rPr>
          <w:b w:val="0"/>
          <w:sz w:val="24"/>
          <w:szCs w:val="24"/>
        </w:rPr>
        <w:t>указанных</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об</w:t>
      </w:r>
      <w:r w:rsidRPr="00F671A5">
        <w:rPr>
          <w:b w:val="0"/>
          <w:spacing w:val="1"/>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w:t>
      </w:r>
      <w:r w:rsidRPr="00F671A5">
        <w:rPr>
          <w:b w:val="0"/>
          <w:spacing w:val="-10"/>
          <w:sz w:val="24"/>
          <w:szCs w:val="24"/>
        </w:rPr>
        <w:t xml:space="preserve"> </w:t>
      </w:r>
      <w:r w:rsidRPr="00F671A5">
        <w:rPr>
          <w:b w:val="0"/>
          <w:sz w:val="24"/>
          <w:szCs w:val="24"/>
        </w:rPr>
        <w:t>участка</w:t>
      </w:r>
      <w:r w:rsidRPr="00F671A5">
        <w:rPr>
          <w:b w:val="0"/>
          <w:spacing w:val="-9"/>
          <w:sz w:val="24"/>
          <w:szCs w:val="24"/>
        </w:rPr>
        <w:t xml:space="preserve"> </w:t>
      </w:r>
      <w:r w:rsidRPr="00F671A5">
        <w:rPr>
          <w:b w:val="0"/>
          <w:sz w:val="24"/>
          <w:szCs w:val="24"/>
        </w:rPr>
        <w:t>путем</w:t>
      </w:r>
      <w:r w:rsidRPr="00F671A5">
        <w:rPr>
          <w:b w:val="0"/>
          <w:spacing w:val="-10"/>
          <w:sz w:val="24"/>
          <w:szCs w:val="24"/>
        </w:rPr>
        <w:t xml:space="preserve"> </w:t>
      </w:r>
      <w:r w:rsidRPr="00F671A5">
        <w:rPr>
          <w:b w:val="0"/>
          <w:sz w:val="24"/>
          <w:szCs w:val="24"/>
        </w:rPr>
        <w:t>объединения</w:t>
      </w:r>
      <w:r w:rsidRPr="00F671A5">
        <w:rPr>
          <w:b w:val="0"/>
          <w:spacing w:val="-10"/>
          <w:sz w:val="24"/>
          <w:szCs w:val="24"/>
        </w:rPr>
        <w:t xml:space="preserve"> </w:t>
      </w:r>
      <w:r w:rsidRPr="00F671A5">
        <w:rPr>
          <w:b w:val="0"/>
          <w:sz w:val="24"/>
          <w:szCs w:val="24"/>
        </w:rPr>
        <w:t>земельных</w:t>
      </w:r>
      <w:r w:rsidRPr="00F671A5">
        <w:rPr>
          <w:b w:val="0"/>
          <w:spacing w:val="-9"/>
          <w:sz w:val="24"/>
          <w:szCs w:val="24"/>
        </w:rPr>
        <w:t xml:space="preserve"> </w:t>
      </w:r>
      <w:r w:rsidRPr="00F671A5">
        <w:rPr>
          <w:b w:val="0"/>
          <w:sz w:val="24"/>
          <w:szCs w:val="24"/>
        </w:rPr>
        <w:t>участков,</w:t>
      </w:r>
      <w:r w:rsidRPr="00F671A5">
        <w:rPr>
          <w:b w:val="0"/>
          <w:spacing w:val="-11"/>
          <w:sz w:val="24"/>
          <w:szCs w:val="24"/>
        </w:rPr>
        <w:t xml:space="preserve"> </w:t>
      </w:r>
      <w:r w:rsidRPr="00F671A5">
        <w:rPr>
          <w:b w:val="0"/>
          <w:sz w:val="24"/>
          <w:szCs w:val="24"/>
        </w:rPr>
        <w:t>в</w:t>
      </w:r>
      <w:r w:rsidRPr="00F671A5">
        <w:rPr>
          <w:b w:val="0"/>
          <w:spacing w:val="-11"/>
          <w:sz w:val="24"/>
          <w:szCs w:val="24"/>
        </w:rPr>
        <w:t xml:space="preserve"> </w:t>
      </w:r>
      <w:r w:rsidRPr="00F671A5">
        <w:rPr>
          <w:b w:val="0"/>
          <w:sz w:val="24"/>
          <w:szCs w:val="24"/>
        </w:rPr>
        <w:t>отношении</w:t>
      </w:r>
      <w:r w:rsidRPr="00F671A5">
        <w:rPr>
          <w:b w:val="0"/>
          <w:spacing w:val="-10"/>
          <w:sz w:val="24"/>
          <w:szCs w:val="24"/>
        </w:rPr>
        <w:t xml:space="preserve"> </w:t>
      </w:r>
      <w:r w:rsidRPr="00F671A5">
        <w:rPr>
          <w:b w:val="0"/>
          <w:sz w:val="24"/>
          <w:szCs w:val="24"/>
        </w:rPr>
        <w:t>которых</w:t>
      </w:r>
      <w:r w:rsidRPr="00F671A5">
        <w:rPr>
          <w:b w:val="0"/>
          <w:spacing w:val="-68"/>
          <w:sz w:val="24"/>
          <w:szCs w:val="24"/>
        </w:rPr>
        <w:t xml:space="preserve"> </w:t>
      </w:r>
      <w:r w:rsidRPr="00F671A5">
        <w:rPr>
          <w:b w:val="0"/>
          <w:sz w:val="24"/>
          <w:szCs w:val="24"/>
        </w:rPr>
        <w:t>или</w:t>
      </w:r>
      <w:r w:rsidRPr="00F671A5">
        <w:rPr>
          <w:b w:val="0"/>
          <w:spacing w:val="-5"/>
          <w:sz w:val="24"/>
          <w:szCs w:val="24"/>
        </w:rPr>
        <w:t xml:space="preserve"> </w:t>
      </w:r>
      <w:r w:rsidRPr="00F671A5">
        <w:rPr>
          <w:b w:val="0"/>
          <w:sz w:val="24"/>
          <w:szCs w:val="24"/>
        </w:rPr>
        <w:t>одного</w:t>
      </w:r>
      <w:r w:rsidRPr="00F671A5">
        <w:rPr>
          <w:b w:val="0"/>
          <w:spacing w:val="-5"/>
          <w:sz w:val="24"/>
          <w:szCs w:val="24"/>
        </w:rPr>
        <w:t xml:space="preserve"> </w:t>
      </w:r>
      <w:r w:rsidRPr="00F671A5">
        <w:rPr>
          <w:b w:val="0"/>
          <w:sz w:val="24"/>
          <w:szCs w:val="24"/>
        </w:rPr>
        <w:t>из</w:t>
      </w:r>
      <w:r w:rsidRPr="00F671A5">
        <w:rPr>
          <w:b w:val="0"/>
          <w:spacing w:val="-6"/>
          <w:sz w:val="24"/>
          <w:szCs w:val="24"/>
        </w:rPr>
        <w:t xml:space="preserve"> </w:t>
      </w:r>
      <w:r w:rsidRPr="00F671A5">
        <w:rPr>
          <w:b w:val="0"/>
          <w:sz w:val="24"/>
          <w:szCs w:val="24"/>
        </w:rPr>
        <w:t>которых</w:t>
      </w:r>
      <w:r w:rsidRPr="00F671A5">
        <w:rPr>
          <w:b w:val="0"/>
          <w:spacing w:val="-5"/>
          <w:sz w:val="24"/>
          <w:szCs w:val="24"/>
        </w:rPr>
        <w:t xml:space="preserve"> </w:t>
      </w:r>
      <w:r w:rsidRPr="00F671A5">
        <w:rPr>
          <w:b w:val="0"/>
          <w:sz w:val="24"/>
          <w:szCs w:val="24"/>
        </w:rPr>
        <w:t>в</w:t>
      </w:r>
      <w:r w:rsidRPr="00F671A5">
        <w:rPr>
          <w:b w:val="0"/>
          <w:spacing w:val="-6"/>
          <w:sz w:val="24"/>
          <w:szCs w:val="24"/>
        </w:rPr>
        <w:t xml:space="preserve"> </w:t>
      </w:r>
      <w:r w:rsidRPr="00F671A5">
        <w:rPr>
          <w:b w:val="0"/>
          <w:sz w:val="24"/>
          <w:szCs w:val="24"/>
        </w:rPr>
        <w:t>соответствии</w:t>
      </w:r>
      <w:r w:rsidRPr="00F671A5">
        <w:rPr>
          <w:b w:val="0"/>
          <w:spacing w:val="-4"/>
          <w:sz w:val="24"/>
          <w:szCs w:val="24"/>
        </w:rPr>
        <w:t xml:space="preserve"> </w:t>
      </w:r>
      <w:r w:rsidRPr="00F671A5">
        <w:rPr>
          <w:b w:val="0"/>
          <w:sz w:val="24"/>
          <w:szCs w:val="24"/>
        </w:rPr>
        <w:t>с</w:t>
      </w:r>
      <w:r w:rsidRPr="00F671A5">
        <w:rPr>
          <w:b w:val="0"/>
          <w:spacing w:val="-5"/>
          <w:sz w:val="24"/>
          <w:szCs w:val="24"/>
        </w:rPr>
        <w:t xml:space="preserve"> </w:t>
      </w:r>
      <w:r w:rsidRPr="00F671A5">
        <w:rPr>
          <w:b w:val="0"/>
          <w:sz w:val="24"/>
          <w:szCs w:val="24"/>
        </w:rPr>
        <w:t>Градостроительным</w:t>
      </w:r>
      <w:r w:rsidRPr="00F671A5">
        <w:rPr>
          <w:b w:val="0"/>
          <w:spacing w:val="-8"/>
          <w:sz w:val="24"/>
          <w:szCs w:val="24"/>
        </w:rPr>
        <w:t xml:space="preserve"> </w:t>
      </w:r>
      <w:r w:rsidRPr="00F671A5">
        <w:rPr>
          <w:b w:val="0"/>
          <w:sz w:val="24"/>
          <w:szCs w:val="24"/>
        </w:rPr>
        <w:t>кодексом</w:t>
      </w:r>
      <w:r w:rsidRPr="00F671A5">
        <w:rPr>
          <w:b w:val="0"/>
          <w:spacing w:val="-6"/>
          <w:sz w:val="24"/>
          <w:szCs w:val="24"/>
        </w:rPr>
        <w:t xml:space="preserve"> </w:t>
      </w:r>
      <w:r w:rsidRPr="00F671A5">
        <w:rPr>
          <w:b w:val="0"/>
          <w:sz w:val="24"/>
          <w:szCs w:val="24"/>
        </w:rPr>
        <w:t>Российской</w:t>
      </w:r>
      <w:r w:rsidRPr="00F671A5">
        <w:rPr>
          <w:b w:val="0"/>
          <w:spacing w:val="-67"/>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w:t>
      </w:r>
      <w:r w:rsidRPr="00F671A5">
        <w:rPr>
          <w:b w:val="0"/>
          <w:spacing w:val="-3"/>
          <w:sz w:val="24"/>
          <w:szCs w:val="24"/>
        </w:rPr>
        <w:t xml:space="preserve"> </w:t>
      </w:r>
      <w:r w:rsidRPr="00F671A5">
        <w:rPr>
          <w:b w:val="0"/>
          <w:sz w:val="24"/>
          <w:szCs w:val="24"/>
        </w:rPr>
        <w:t>разрешение</w:t>
      </w:r>
      <w:r w:rsidRPr="00F671A5">
        <w:rPr>
          <w:b w:val="0"/>
          <w:spacing w:val="-3"/>
          <w:sz w:val="24"/>
          <w:szCs w:val="24"/>
        </w:rPr>
        <w:t xml:space="preserve"> </w:t>
      </w:r>
      <w:r w:rsidRPr="00F671A5">
        <w:rPr>
          <w:b w:val="0"/>
          <w:sz w:val="24"/>
          <w:szCs w:val="24"/>
        </w:rPr>
        <w:t>на строительство.</w:t>
      </w:r>
    </w:p>
    <w:p w:rsidR="0061160C" w:rsidRPr="00017E7F" w:rsidRDefault="00F671A5" w:rsidP="00F671A5">
      <w:pPr>
        <w:pStyle w:val="a6"/>
        <w:widowControl w:val="0"/>
        <w:tabs>
          <w:tab w:val="left" w:pos="1740"/>
        </w:tabs>
        <w:ind w:left="0" w:firstLine="709"/>
        <w:jc w:val="both"/>
        <w:rPr>
          <w:rFonts w:ascii="Times New Roman" w:hAnsi="Times New Roman"/>
          <w:sz w:val="24"/>
          <w:szCs w:val="24"/>
        </w:rPr>
      </w:pPr>
      <w:r>
        <w:rPr>
          <w:rFonts w:ascii="Times New Roman" w:hAnsi="Times New Roman"/>
          <w:sz w:val="24"/>
          <w:szCs w:val="24"/>
        </w:rPr>
        <w:t xml:space="preserve">3.96.2.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раздела,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перераспределения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участков 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выдела 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 участков, в отношении которых в соответствии с Градостроительным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кодексом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строительство:</w:t>
      </w:r>
    </w:p>
    <w:p w:rsidR="0061160C" w:rsidRPr="00F671A5" w:rsidRDefault="0061160C" w:rsidP="00017E7F">
      <w:pPr>
        <w:pStyle w:val="a0"/>
        <w:ind w:firstLine="709"/>
        <w:jc w:val="both"/>
        <w:rPr>
          <w:b w:val="0"/>
          <w:sz w:val="24"/>
          <w:szCs w:val="24"/>
        </w:rPr>
      </w:pPr>
      <w:r w:rsidRPr="00F671A5">
        <w:rPr>
          <w:b w:val="0"/>
          <w:sz w:val="24"/>
          <w:szCs w:val="24"/>
        </w:rPr>
        <w:t>а)</w:t>
      </w:r>
      <w:r w:rsidRPr="00F671A5">
        <w:rPr>
          <w:b w:val="0"/>
          <w:spacing w:val="-9"/>
          <w:sz w:val="24"/>
          <w:szCs w:val="24"/>
        </w:rPr>
        <w:t xml:space="preserve"> </w:t>
      </w:r>
      <w:r w:rsidRPr="00F671A5">
        <w:rPr>
          <w:b w:val="0"/>
          <w:sz w:val="24"/>
          <w:szCs w:val="24"/>
        </w:rPr>
        <w:t>наличие</w:t>
      </w:r>
      <w:r w:rsidRPr="00F671A5">
        <w:rPr>
          <w:b w:val="0"/>
          <w:spacing w:val="-6"/>
          <w:sz w:val="24"/>
          <w:szCs w:val="24"/>
        </w:rPr>
        <w:t xml:space="preserve"> </w:t>
      </w:r>
      <w:r w:rsidRPr="00F671A5">
        <w:rPr>
          <w:b w:val="0"/>
          <w:sz w:val="24"/>
          <w:szCs w:val="24"/>
        </w:rPr>
        <w:t>в</w:t>
      </w:r>
      <w:r w:rsidRPr="00F671A5">
        <w:rPr>
          <w:b w:val="0"/>
          <w:spacing w:val="-8"/>
          <w:sz w:val="24"/>
          <w:szCs w:val="24"/>
        </w:rPr>
        <w:t xml:space="preserve"> </w:t>
      </w:r>
      <w:r w:rsidRPr="00F671A5">
        <w:rPr>
          <w:b w:val="0"/>
          <w:sz w:val="24"/>
          <w:szCs w:val="24"/>
        </w:rPr>
        <w:t>уведомлении</w:t>
      </w:r>
      <w:r w:rsidRPr="00F671A5">
        <w:rPr>
          <w:b w:val="0"/>
          <w:spacing w:val="-10"/>
          <w:sz w:val="24"/>
          <w:szCs w:val="24"/>
        </w:rPr>
        <w:t xml:space="preserve"> </w:t>
      </w:r>
      <w:r w:rsidRPr="00F671A5">
        <w:rPr>
          <w:b w:val="0"/>
          <w:sz w:val="24"/>
          <w:szCs w:val="24"/>
        </w:rPr>
        <w:t>об</w:t>
      </w:r>
      <w:r w:rsidRPr="00F671A5">
        <w:rPr>
          <w:b w:val="0"/>
          <w:spacing w:val="-10"/>
          <w:sz w:val="24"/>
          <w:szCs w:val="24"/>
        </w:rPr>
        <w:t xml:space="preserve"> </w:t>
      </w:r>
      <w:r w:rsidRPr="00F671A5">
        <w:rPr>
          <w:b w:val="0"/>
          <w:sz w:val="24"/>
          <w:szCs w:val="24"/>
        </w:rPr>
        <w:t>образовании</w:t>
      </w:r>
      <w:r w:rsidRPr="00F671A5">
        <w:rPr>
          <w:b w:val="0"/>
          <w:spacing w:val="-7"/>
          <w:sz w:val="24"/>
          <w:szCs w:val="24"/>
        </w:rPr>
        <w:t xml:space="preserve"> </w:t>
      </w:r>
      <w:r w:rsidRPr="00F671A5">
        <w:rPr>
          <w:b w:val="0"/>
          <w:sz w:val="24"/>
          <w:szCs w:val="24"/>
        </w:rPr>
        <w:t>земельного</w:t>
      </w:r>
      <w:r w:rsidRPr="00F671A5">
        <w:rPr>
          <w:b w:val="0"/>
          <w:spacing w:val="-9"/>
          <w:sz w:val="24"/>
          <w:szCs w:val="24"/>
        </w:rPr>
        <w:t xml:space="preserve"> </w:t>
      </w:r>
      <w:r w:rsidRPr="00F671A5">
        <w:rPr>
          <w:b w:val="0"/>
          <w:sz w:val="24"/>
          <w:szCs w:val="24"/>
        </w:rPr>
        <w:t>участка</w:t>
      </w:r>
      <w:r w:rsidRPr="00F671A5">
        <w:rPr>
          <w:b w:val="0"/>
          <w:spacing w:val="-7"/>
          <w:sz w:val="24"/>
          <w:szCs w:val="24"/>
        </w:rPr>
        <w:t xml:space="preserve"> </w:t>
      </w:r>
      <w:r w:rsidRPr="00F671A5">
        <w:rPr>
          <w:b w:val="0"/>
          <w:sz w:val="24"/>
          <w:szCs w:val="24"/>
        </w:rPr>
        <w:t>путем</w:t>
      </w:r>
      <w:r w:rsidRPr="00F671A5">
        <w:rPr>
          <w:b w:val="0"/>
          <w:spacing w:val="-9"/>
          <w:sz w:val="24"/>
          <w:szCs w:val="24"/>
        </w:rPr>
        <w:t xml:space="preserve"> </w:t>
      </w:r>
      <w:r w:rsidRPr="00F671A5">
        <w:rPr>
          <w:b w:val="0"/>
          <w:sz w:val="24"/>
          <w:szCs w:val="24"/>
        </w:rPr>
        <w:t>раздела,</w:t>
      </w:r>
      <w:r w:rsidRPr="00F671A5">
        <w:rPr>
          <w:b w:val="0"/>
          <w:spacing w:val="-67"/>
          <w:sz w:val="24"/>
          <w:szCs w:val="24"/>
        </w:rPr>
        <w:t xml:space="preserve"> </w:t>
      </w:r>
      <w:r w:rsidRPr="00F671A5">
        <w:rPr>
          <w:b w:val="0"/>
          <w:sz w:val="24"/>
          <w:szCs w:val="24"/>
        </w:rPr>
        <w:t>перераспределения</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выдела</w:t>
      </w:r>
      <w:r w:rsidRPr="00F671A5">
        <w:rPr>
          <w:b w:val="0"/>
          <w:spacing w:val="1"/>
          <w:sz w:val="24"/>
          <w:szCs w:val="24"/>
        </w:rPr>
        <w:t xml:space="preserve"> </w:t>
      </w:r>
      <w:r w:rsidRPr="00F671A5">
        <w:rPr>
          <w:b w:val="0"/>
          <w:sz w:val="24"/>
          <w:szCs w:val="24"/>
        </w:rPr>
        <w:t>из</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w:t>
      </w:r>
      <w:r w:rsidRPr="00F671A5">
        <w:rPr>
          <w:b w:val="0"/>
          <w:spacing w:val="1"/>
          <w:sz w:val="24"/>
          <w:szCs w:val="24"/>
        </w:rPr>
        <w:t xml:space="preserve"> </w:t>
      </w:r>
      <w:r w:rsidRPr="00F671A5">
        <w:rPr>
          <w:b w:val="0"/>
          <w:sz w:val="24"/>
          <w:szCs w:val="24"/>
        </w:rPr>
        <w:t>реквизитов</w:t>
      </w:r>
      <w:r w:rsidRPr="00F671A5">
        <w:rPr>
          <w:b w:val="0"/>
          <w:spacing w:val="1"/>
          <w:sz w:val="24"/>
          <w:szCs w:val="24"/>
        </w:rPr>
        <w:t xml:space="preserve"> </w:t>
      </w:r>
      <w:r w:rsidRPr="00F671A5">
        <w:rPr>
          <w:b w:val="0"/>
          <w:sz w:val="24"/>
          <w:szCs w:val="24"/>
        </w:rPr>
        <w:t>решения</w:t>
      </w:r>
      <w:r w:rsidRPr="00F671A5">
        <w:rPr>
          <w:b w:val="0"/>
          <w:spacing w:val="1"/>
          <w:sz w:val="24"/>
          <w:szCs w:val="24"/>
        </w:rPr>
        <w:t xml:space="preserve"> </w:t>
      </w:r>
      <w:r w:rsidRPr="00F671A5">
        <w:rPr>
          <w:b w:val="0"/>
          <w:sz w:val="24"/>
          <w:szCs w:val="24"/>
        </w:rPr>
        <w:t>об</w:t>
      </w:r>
      <w:r w:rsidRPr="00F671A5">
        <w:rPr>
          <w:b w:val="0"/>
          <w:spacing w:val="1"/>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случае,</w:t>
      </w:r>
      <w:r w:rsidRPr="00F671A5">
        <w:rPr>
          <w:b w:val="0"/>
          <w:spacing w:val="1"/>
          <w:sz w:val="24"/>
          <w:szCs w:val="24"/>
        </w:rPr>
        <w:t xml:space="preserve"> </w:t>
      </w:r>
      <w:r w:rsidRPr="00F671A5">
        <w:rPr>
          <w:b w:val="0"/>
          <w:sz w:val="24"/>
          <w:szCs w:val="24"/>
        </w:rPr>
        <w:t>если</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соответствии</w:t>
      </w:r>
      <w:r w:rsidRPr="00F671A5">
        <w:rPr>
          <w:b w:val="0"/>
          <w:spacing w:val="-8"/>
          <w:sz w:val="24"/>
          <w:szCs w:val="24"/>
        </w:rPr>
        <w:t xml:space="preserve"> </w:t>
      </w:r>
      <w:r w:rsidRPr="00F671A5">
        <w:rPr>
          <w:b w:val="0"/>
          <w:sz w:val="24"/>
          <w:szCs w:val="24"/>
        </w:rPr>
        <w:t>с</w:t>
      </w:r>
      <w:r w:rsidRPr="00F671A5">
        <w:rPr>
          <w:b w:val="0"/>
          <w:spacing w:val="-9"/>
          <w:sz w:val="24"/>
          <w:szCs w:val="24"/>
        </w:rPr>
        <w:t xml:space="preserve"> </w:t>
      </w:r>
      <w:r w:rsidRPr="00F671A5">
        <w:rPr>
          <w:b w:val="0"/>
          <w:sz w:val="24"/>
          <w:szCs w:val="24"/>
        </w:rPr>
        <w:t>земельным</w:t>
      </w:r>
      <w:r w:rsidRPr="00F671A5">
        <w:rPr>
          <w:b w:val="0"/>
          <w:spacing w:val="-9"/>
          <w:sz w:val="24"/>
          <w:szCs w:val="24"/>
        </w:rPr>
        <w:t xml:space="preserve"> </w:t>
      </w:r>
      <w:r w:rsidRPr="00F671A5">
        <w:rPr>
          <w:b w:val="0"/>
          <w:sz w:val="24"/>
          <w:szCs w:val="24"/>
        </w:rPr>
        <w:t>законодательством</w:t>
      </w:r>
      <w:r w:rsidRPr="00F671A5">
        <w:rPr>
          <w:b w:val="0"/>
          <w:spacing w:val="-11"/>
          <w:sz w:val="24"/>
          <w:szCs w:val="24"/>
        </w:rPr>
        <w:t xml:space="preserve"> </w:t>
      </w:r>
      <w:r w:rsidRPr="00F671A5">
        <w:rPr>
          <w:b w:val="0"/>
          <w:sz w:val="24"/>
          <w:szCs w:val="24"/>
        </w:rPr>
        <w:t>решение</w:t>
      </w:r>
      <w:r w:rsidRPr="00F671A5">
        <w:rPr>
          <w:b w:val="0"/>
          <w:spacing w:val="-8"/>
          <w:sz w:val="24"/>
          <w:szCs w:val="24"/>
        </w:rPr>
        <w:t xml:space="preserve"> </w:t>
      </w:r>
      <w:r w:rsidRPr="00F671A5">
        <w:rPr>
          <w:b w:val="0"/>
          <w:sz w:val="24"/>
          <w:szCs w:val="24"/>
        </w:rPr>
        <w:t>об</w:t>
      </w:r>
      <w:r w:rsidRPr="00F671A5">
        <w:rPr>
          <w:b w:val="0"/>
          <w:spacing w:val="-8"/>
          <w:sz w:val="24"/>
          <w:szCs w:val="24"/>
        </w:rPr>
        <w:t xml:space="preserve"> </w:t>
      </w:r>
      <w:r w:rsidRPr="00F671A5">
        <w:rPr>
          <w:b w:val="0"/>
          <w:sz w:val="24"/>
          <w:szCs w:val="24"/>
        </w:rPr>
        <w:t>образовании</w:t>
      </w:r>
      <w:r w:rsidRPr="00F671A5">
        <w:rPr>
          <w:b w:val="0"/>
          <w:spacing w:val="-8"/>
          <w:sz w:val="24"/>
          <w:szCs w:val="24"/>
        </w:rPr>
        <w:t xml:space="preserve"> </w:t>
      </w:r>
      <w:r w:rsidRPr="00F671A5">
        <w:rPr>
          <w:b w:val="0"/>
          <w:sz w:val="24"/>
          <w:szCs w:val="24"/>
        </w:rPr>
        <w:t>земельного</w:t>
      </w:r>
      <w:r w:rsidRPr="00F671A5">
        <w:rPr>
          <w:b w:val="0"/>
          <w:spacing w:val="-68"/>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принимает</w:t>
      </w:r>
      <w:r w:rsidRPr="00F671A5">
        <w:rPr>
          <w:b w:val="0"/>
          <w:spacing w:val="1"/>
          <w:sz w:val="24"/>
          <w:szCs w:val="24"/>
        </w:rPr>
        <w:t xml:space="preserve"> </w:t>
      </w:r>
      <w:r w:rsidRPr="00F671A5">
        <w:rPr>
          <w:b w:val="0"/>
          <w:sz w:val="24"/>
          <w:szCs w:val="24"/>
        </w:rPr>
        <w:t>исполнительный</w:t>
      </w:r>
      <w:r w:rsidRPr="00F671A5">
        <w:rPr>
          <w:b w:val="0"/>
          <w:spacing w:val="1"/>
          <w:sz w:val="24"/>
          <w:szCs w:val="24"/>
        </w:rPr>
        <w:t xml:space="preserve"> </w:t>
      </w:r>
      <w:r w:rsidRPr="00F671A5">
        <w:rPr>
          <w:b w:val="0"/>
          <w:sz w:val="24"/>
          <w:szCs w:val="24"/>
        </w:rPr>
        <w:t>орган</w:t>
      </w:r>
      <w:r w:rsidRPr="00F671A5">
        <w:rPr>
          <w:b w:val="0"/>
          <w:spacing w:val="1"/>
          <w:sz w:val="24"/>
          <w:szCs w:val="24"/>
        </w:rPr>
        <w:t xml:space="preserve"> </w:t>
      </w:r>
      <w:r w:rsidRPr="00F671A5">
        <w:rPr>
          <w:b w:val="0"/>
          <w:sz w:val="24"/>
          <w:szCs w:val="24"/>
        </w:rPr>
        <w:t>государственной</w:t>
      </w:r>
      <w:r w:rsidRPr="00F671A5">
        <w:rPr>
          <w:b w:val="0"/>
          <w:spacing w:val="1"/>
          <w:sz w:val="24"/>
          <w:szCs w:val="24"/>
        </w:rPr>
        <w:t xml:space="preserve"> </w:t>
      </w:r>
      <w:r w:rsidRPr="00F671A5">
        <w:rPr>
          <w:b w:val="0"/>
          <w:sz w:val="24"/>
          <w:szCs w:val="24"/>
        </w:rPr>
        <w:t>власти</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орган</w:t>
      </w:r>
      <w:r w:rsidRPr="00F671A5">
        <w:rPr>
          <w:b w:val="0"/>
          <w:spacing w:val="1"/>
          <w:sz w:val="24"/>
          <w:szCs w:val="24"/>
        </w:rPr>
        <w:t xml:space="preserve"> </w:t>
      </w:r>
      <w:r w:rsidRPr="00F671A5">
        <w:rPr>
          <w:b w:val="0"/>
          <w:sz w:val="24"/>
          <w:szCs w:val="24"/>
        </w:rPr>
        <w:t>местного самоуправления;</w:t>
      </w:r>
    </w:p>
    <w:p w:rsidR="0061160C" w:rsidRPr="00F671A5" w:rsidRDefault="0061160C" w:rsidP="00017E7F">
      <w:pPr>
        <w:pStyle w:val="a0"/>
        <w:ind w:firstLine="709"/>
        <w:jc w:val="both"/>
        <w:rPr>
          <w:b w:val="0"/>
          <w:sz w:val="24"/>
          <w:szCs w:val="24"/>
        </w:rPr>
      </w:pPr>
      <w:r w:rsidRPr="00F671A5">
        <w:rPr>
          <w:b w:val="0"/>
          <w:sz w:val="24"/>
          <w:szCs w:val="24"/>
        </w:rPr>
        <w:t>б)</w:t>
      </w:r>
      <w:r w:rsidRPr="00F671A5">
        <w:rPr>
          <w:b w:val="0"/>
          <w:spacing w:val="1"/>
          <w:sz w:val="24"/>
          <w:szCs w:val="24"/>
        </w:rPr>
        <w:t xml:space="preserve"> </w:t>
      </w:r>
      <w:r w:rsidRPr="00F671A5">
        <w:rPr>
          <w:b w:val="0"/>
          <w:sz w:val="24"/>
          <w:szCs w:val="24"/>
        </w:rPr>
        <w:t>достоверность</w:t>
      </w:r>
      <w:r w:rsidRPr="00F671A5">
        <w:rPr>
          <w:b w:val="0"/>
          <w:spacing w:val="1"/>
          <w:sz w:val="24"/>
          <w:szCs w:val="24"/>
        </w:rPr>
        <w:t xml:space="preserve"> </w:t>
      </w:r>
      <w:r w:rsidRPr="00F671A5">
        <w:rPr>
          <w:b w:val="0"/>
          <w:sz w:val="24"/>
          <w:szCs w:val="24"/>
        </w:rPr>
        <w:t>сведений,</w:t>
      </w:r>
      <w:r w:rsidRPr="00F671A5">
        <w:rPr>
          <w:b w:val="0"/>
          <w:spacing w:val="1"/>
          <w:sz w:val="24"/>
          <w:szCs w:val="24"/>
        </w:rPr>
        <w:t xml:space="preserve"> </w:t>
      </w:r>
      <w:r w:rsidRPr="00F671A5">
        <w:rPr>
          <w:b w:val="0"/>
          <w:sz w:val="24"/>
          <w:szCs w:val="24"/>
        </w:rPr>
        <w:t>указанных</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об</w:t>
      </w:r>
      <w:r w:rsidRPr="00F671A5">
        <w:rPr>
          <w:b w:val="0"/>
          <w:spacing w:val="1"/>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 участка путем раздела, перераспределения земельных участков или</w:t>
      </w:r>
      <w:r w:rsidRPr="00F671A5">
        <w:rPr>
          <w:b w:val="0"/>
          <w:spacing w:val="1"/>
          <w:sz w:val="24"/>
          <w:szCs w:val="24"/>
        </w:rPr>
        <w:t xml:space="preserve"> </w:t>
      </w:r>
      <w:r w:rsidRPr="00F671A5">
        <w:rPr>
          <w:b w:val="0"/>
          <w:sz w:val="24"/>
          <w:szCs w:val="24"/>
        </w:rPr>
        <w:t>выдела</w:t>
      </w:r>
      <w:r w:rsidRPr="00F671A5">
        <w:rPr>
          <w:b w:val="0"/>
          <w:spacing w:val="1"/>
          <w:sz w:val="24"/>
          <w:szCs w:val="24"/>
        </w:rPr>
        <w:t xml:space="preserve"> </w:t>
      </w:r>
      <w:r w:rsidRPr="00F671A5">
        <w:rPr>
          <w:b w:val="0"/>
          <w:sz w:val="24"/>
          <w:szCs w:val="24"/>
        </w:rPr>
        <w:t>из</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отношении</w:t>
      </w:r>
      <w:r w:rsidRPr="00F671A5">
        <w:rPr>
          <w:b w:val="0"/>
          <w:spacing w:val="1"/>
          <w:sz w:val="24"/>
          <w:szCs w:val="24"/>
        </w:rPr>
        <w:t xml:space="preserve"> </w:t>
      </w:r>
      <w:r w:rsidRPr="00F671A5">
        <w:rPr>
          <w:b w:val="0"/>
          <w:sz w:val="24"/>
          <w:szCs w:val="24"/>
        </w:rPr>
        <w:t>которых</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соответствии</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Градостроительным</w:t>
      </w:r>
      <w:r w:rsidRPr="00F671A5">
        <w:rPr>
          <w:b w:val="0"/>
          <w:spacing w:val="1"/>
          <w:sz w:val="24"/>
          <w:szCs w:val="24"/>
        </w:rPr>
        <w:t xml:space="preserve"> </w:t>
      </w:r>
      <w:r w:rsidRPr="00F671A5">
        <w:rPr>
          <w:b w:val="0"/>
          <w:sz w:val="24"/>
          <w:szCs w:val="24"/>
        </w:rPr>
        <w:t>кодексом</w:t>
      </w:r>
      <w:r w:rsidRPr="00F671A5">
        <w:rPr>
          <w:b w:val="0"/>
          <w:spacing w:val="1"/>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w:t>
      </w:r>
      <w:r w:rsidRPr="00F671A5">
        <w:rPr>
          <w:b w:val="0"/>
          <w:spacing w:val="1"/>
          <w:sz w:val="24"/>
          <w:szCs w:val="24"/>
        </w:rPr>
        <w:t xml:space="preserve"> </w:t>
      </w:r>
      <w:r w:rsidRPr="00F671A5">
        <w:rPr>
          <w:b w:val="0"/>
          <w:sz w:val="24"/>
          <w:szCs w:val="24"/>
        </w:rPr>
        <w:t>разрешение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p>
    <w:p w:rsidR="0061160C" w:rsidRPr="00F671A5" w:rsidRDefault="0061160C" w:rsidP="00017E7F">
      <w:pPr>
        <w:pStyle w:val="a0"/>
        <w:ind w:firstLine="709"/>
        <w:jc w:val="both"/>
        <w:rPr>
          <w:b w:val="0"/>
          <w:sz w:val="24"/>
          <w:szCs w:val="24"/>
        </w:rPr>
      </w:pPr>
      <w:r w:rsidRPr="00F671A5">
        <w:rPr>
          <w:b w:val="0"/>
          <w:sz w:val="24"/>
          <w:szCs w:val="24"/>
        </w:rPr>
        <w:t>в)</w:t>
      </w:r>
      <w:r w:rsidRPr="00F671A5">
        <w:rPr>
          <w:b w:val="0"/>
          <w:spacing w:val="1"/>
          <w:sz w:val="24"/>
          <w:szCs w:val="24"/>
        </w:rPr>
        <w:t xml:space="preserve"> </w:t>
      </w:r>
      <w:r w:rsidRPr="00F671A5">
        <w:rPr>
          <w:b w:val="0"/>
          <w:sz w:val="24"/>
          <w:szCs w:val="24"/>
        </w:rPr>
        <w:t>соответствие</w:t>
      </w:r>
      <w:r w:rsidRPr="00F671A5">
        <w:rPr>
          <w:b w:val="0"/>
          <w:spacing w:val="1"/>
          <w:sz w:val="24"/>
          <w:szCs w:val="24"/>
        </w:rPr>
        <w:t xml:space="preserve"> </w:t>
      </w:r>
      <w:r w:rsidRPr="00F671A5">
        <w:rPr>
          <w:b w:val="0"/>
          <w:sz w:val="24"/>
          <w:szCs w:val="24"/>
        </w:rPr>
        <w:t>планируемого</w:t>
      </w:r>
      <w:r w:rsidRPr="00F671A5">
        <w:rPr>
          <w:b w:val="0"/>
          <w:spacing w:val="1"/>
          <w:sz w:val="24"/>
          <w:szCs w:val="24"/>
        </w:rPr>
        <w:t xml:space="preserve"> </w:t>
      </w:r>
      <w:r w:rsidRPr="00F671A5">
        <w:rPr>
          <w:b w:val="0"/>
          <w:sz w:val="24"/>
          <w:szCs w:val="24"/>
        </w:rPr>
        <w:t>размещения</w:t>
      </w:r>
      <w:r w:rsidRPr="00F671A5">
        <w:rPr>
          <w:b w:val="0"/>
          <w:spacing w:val="1"/>
          <w:sz w:val="24"/>
          <w:szCs w:val="24"/>
        </w:rPr>
        <w:t xml:space="preserve"> </w:t>
      </w:r>
      <w:r w:rsidRPr="00F671A5">
        <w:rPr>
          <w:b w:val="0"/>
          <w:sz w:val="24"/>
          <w:szCs w:val="24"/>
        </w:rPr>
        <w:t>объекта</w:t>
      </w:r>
      <w:r w:rsidRPr="00F671A5">
        <w:rPr>
          <w:b w:val="0"/>
          <w:spacing w:val="1"/>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 требованиям к строительству, реконструкции объекта капитального</w:t>
      </w:r>
      <w:r w:rsidRPr="00F671A5">
        <w:rPr>
          <w:b w:val="0"/>
          <w:spacing w:val="-67"/>
          <w:sz w:val="24"/>
          <w:szCs w:val="24"/>
        </w:rPr>
        <w:t xml:space="preserve"> </w:t>
      </w:r>
      <w:r w:rsidRPr="00F671A5">
        <w:rPr>
          <w:b w:val="0"/>
          <w:sz w:val="24"/>
          <w:szCs w:val="24"/>
        </w:rPr>
        <w:t>строительства,</w:t>
      </w:r>
      <w:r w:rsidRPr="00F671A5">
        <w:rPr>
          <w:b w:val="0"/>
          <w:spacing w:val="1"/>
          <w:sz w:val="24"/>
          <w:szCs w:val="24"/>
        </w:rPr>
        <w:t xml:space="preserve"> </w:t>
      </w:r>
      <w:r w:rsidRPr="00F671A5">
        <w:rPr>
          <w:b w:val="0"/>
          <w:sz w:val="24"/>
          <w:szCs w:val="24"/>
        </w:rPr>
        <w:t>установленным</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дату</w:t>
      </w:r>
      <w:r w:rsidRPr="00F671A5">
        <w:rPr>
          <w:b w:val="0"/>
          <w:spacing w:val="1"/>
          <w:sz w:val="24"/>
          <w:szCs w:val="24"/>
        </w:rPr>
        <w:t xml:space="preserve"> </w:t>
      </w:r>
      <w:r w:rsidRPr="00F671A5">
        <w:rPr>
          <w:b w:val="0"/>
          <w:sz w:val="24"/>
          <w:szCs w:val="24"/>
        </w:rPr>
        <w:t>выдачи</w:t>
      </w:r>
      <w:r w:rsidRPr="00F671A5">
        <w:rPr>
          <w:b w:val="0"/>
          <w:spacing w:val="1"/>
          <w:sz w:val="24"/>
          <w:szCs w:val="24"/>
        </w:rPr>
        <w:t xml:space="preserve"> </w:t>
      </w:r>
      <w:r w:rsidRPr="00F671A5">
        <w:rPr>
          <w:b w:val="0"/>
          <w:sz w:val="24"/>
          <w:szCs w:val="24"/>
        </w:rPr>
        <w:t>градостроительного</w:t>
      </w:r>
      <w:r w:rsidRPr="00F671A5">
        <w:rPr>
          <w:b w:val="0"/>
          <w:spacing w:val="1"/>
          <w:sz w:val="24"/>
          <w:szCs w:val="24"/>
        </w:rPr>
        <w:t xml:space="preserve"> </w:t>
      </w:r>
      <w:r w:rsidRPr="00F671A5">
        <w:rPr>
          <w:b w:val="0"/>
          <w:sz w:val="24"/>
          <w:szCs w:val="24"/>
        </w:rPr>
        <w:t>плана</w:t>
      </w:r>
      <w:r w:rsidRPr="00F671A5">
        <w:rPr>
          <w:b w:val="0"/>
          <w:spacing w:val="1"/>
          <w:sz w:val="24"/>
          <w:szCs w:val="24"/>
        </w:rPr>
        <w:t xml:space="preserve"> </w:t>
      </w:r>
      <w:r w:rsidRPr="00F671A5">
        <w:rPr>
          <w:b w:val="0"/>
          <w:sz w:val="24"/>
          <w:szCs w:val="24"/>
        </w:rPr>
        <w:t>образованного земельного участка путем раздела, перераспределения земельных</w:t>
      </w:r>
      <w:r w:rsidRPr="00F671A5">
        <w:rPr>
          <w:b w:val="0"/>
          <w:spacing w:val="1"/>
          <w:sz w:val="24"/>
          <w:szCs w:val="24"/>
        </w:rPr>
        <w:t xml:space="preserve"> </w:t>
      </w:r>
      <w:r w:rsidRPr="00F671A5">
        <w:rPr>
          <w:b w:val="0"/>
          <w:sz w:val="24"/>
          <w:szCs w:val="24"/>
        </w:rPr>
        <w:t>участков</w:t>
      </w:r>
      <w:r w:rsidRPr="00F671A5">
        <w:rPr>
          <w:b w:val="0"/>
          <w:spacing w:val="-4"/>
          <w:sz w:val="24"/>
          <w:szCs w:val="24"/>
        </w:rPr>
        <w:t xml:space="preserve"> </w:t>
      </w:r>
      <w:r w:rsidRPr="00F671A5">
        <w:rPr>
          <w:b w:val="0"/>
          <w:sz w:val="24"/>
          <w:szCs w:val="24"/>
        </w:rPr>
        <w:t>или</w:t>
      </w:r>
      <w:r w:rsidRPr="00F671A5">
        <w:rPr>
          <w:b w:val="0"/>
          <w:spacing w:val="-2"/>
          <w:sz w:val="24"/>
          <w:szCs w:val="24"/>
        </w:rPr>
        <w:t xml:space="preserve"> </w:t>
      </w:r>
      <w:r w:rsidRPr="00F671A5">
        <w:rPr>
          <w:b w:val="0"/>
          <w:sz w:val="24"/>
          <w:szCs w:val="24"/>
        </w:rPr>
        <w:t>выдела</w:t>
      </w:r>
      <w:r w:rsidRPr="00F671A5">
        <w:rPr>
          <w:b w:val="0"/>
          <w:spacing w:val="-2"/>
          <w:sz w:val="24"/>
          <w:szCs w:val="24"/>
        </w:rPr>
        <w:t xml:space="preserve"> </w:t>
      </w:r>
      <w:r w:rsidRPr="00F671A5">
        <w:rPr>
          <w:b w:val="0"/>
          <w:sz w:val="24"/>
          <w:szCs w:val="24"/>
        </w:rPr>
        <w:t>из</w:t>
      </w:r>
      <w:r w:rsidRPr="00F671A5">
        <w:rPr>
          <w:b w:val="0"/>
          <w:spacing w:val="-2"/>
          <w:sz w:val="24"/>
          <w:szCs w:val="24"/>
        </w:rPr>
        <w:t xml:space="preserve"> </w:t>
      </w:r>
      <w:r w:rsidRPr="00F671A5">
        <w:rPr>
          <w:b w:val="0"/>
          <w:sz w:val="24"/>
          <w:szCs w:val="24"/>
        </w:rPr>
        <w:t>земельных участков,</w:t>
      </w:r>
      <w:r w:rsidRPr="00F671A5">
        <w:rPr>
          <w:b w:val="0"/>
          <w:spacing w:val="-3"/>
          <w:sz w:val="24"/>
          <w:szCs w:val="24"/>
        </w:rPr>
        <w:t xml:space="preserve"> </w:t>
      </w:r>
      <w:r w:rsidRPr="00F671A5">
        <w:rPr>
          <w:b w:val="0"/>
          <w:sz w:val="24"/>
          <w:szCs w:val="24"/>
        </w:rPr>
        <w:t>в</w:t>
      </w:r>
      <w:r w:rsidRPr="00F671A5">
        <w:rPr>
          <w:b w:val="0"/>
          <w:spacing w:val="-3"/>
          <w:sz w:val="24"/>
          <w:szCs w:val="24"/>
        </w:rPr>
        <w:t xml:space="preserve"> </w:t>
      </w:r>
      <w:r w:rsidRPr="00F671A5">
        <w:rPr>
          <w:b w:val="0"/>
          <w:sz w:val="24"/>
          <w:szCs w:val="24"/>
        </w:rPr>
        <w:t>отношении</w:t>
      </w:r>
      <w:r w:rsidRPr="00F671A5">
        <w:rPr>
          <w:b w:val="0"/>
          <w:spacing w:val="-2"/>
          <w:sz w:val="24"/>
          <w:szCs w:val="24"/>
        </w:rPr>
        <w:t xml:space="preserve"> </w:t>
      </w:r>
      <w:r w:rsidRPr="00F671A5">
        <w:rPr>
          <w:b w:val="0"/>
          <w:sz w:val="24"/>
          <w:szCs w:val="24"/>
        </w:rPr>
        <w:t>которых в</w:t>
      </w:r>
      <w:r w:rsidRPr="00F671A5">
        <w:rPr>
          <w:b w:val="0"/>
          <w:spacing w:val="-3"/>
          <w:sz w:val="24"/>
          <w:szCs w:val="24"/>
        </w:rPr>
        <w:t xml:space="preserve"> </w:t>
      </w:r>
      <w:r w:rsidRPr="00F671A5">
        <w:rPr>
          <w:b w:val="0"/>
          <w:sz w:val="24"/>
          <w:szCs w:val="24"/>
        </w:rPr>
        <w:t>соответствии</w:t>
      </w:r>
      <w:r w:rsidR="00F671A5">
        <w:rPr>
          <w:b w:val="0"/>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Градостроительным</w:t>
      </w:r>
      <w:r w:rsidRPr="00F671A5">
        <w:rPr>
          <w:b w:val="0"/>
          <w:spacing w:val="1"/>
          <w:sz w:val="24"/>
          <w:szCs w:val="24"/>
        </w:rPr>
        <w:t xml:space="preserve"> </w:t>
      </w:r>
      <w:r w:rsidRPr="00F671A5">
        <w:rPr>
          <w:b w:val="0"/>
          <w:sz w:val="24"/>
          <w:szCs w:val="24"/>
        </w:rPr>
        <w:t>кодексом</w:t>
      </w:r>
      <w:r w:rsidRPr="00F671A5">
        <w:rPr>
          <w:b w:val="0"/>
          <w:spacing w:val="1"/>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 выдано разрешение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p>
    <w:p w:rsidR="0061160C" w:rsidRPr="00F671A5" w:rsidRDefault="0061160C" w:rsidP="00017E7F">
      <w:pPr>
        <w:pStyle w:val="a0"/>
        <w:ind w:firstLine="709"/>
        <w:jc w:val="both"/>
        <w:rPr>
          <w:b w:val="0"/>
          <w:sz w:val="24"/>
          <w:szCs w:val="24"/>
        </w:rPr>
      </w:pPr>
      <w:r w:rsidRPr="00F671A5">
        <w:rPr>
          <w:b w:val="0"/>
          <w:sz w:val="24"/>
          <w:szCs w:val="24"/>
        </w:rPr>
        <w:t>г)</w:t>
      </w:r>
      <w:r w:rsidRPr="00F671A5">
        <w:rPr>
          <w:b w:val="0"/>
          <w:spacing w:val="1"/>
          <w:sz w:val="24"/>
          <w:szCs w:val="24"/>
        </w:rPr>
        <w:t xml:space="preserve"> </w:t>
      </w:r>
      <w:r w:rsidRPr="00F671A5">
        <w:rPr>
          <w:b w:val="0"/>
          <w:sz w:val="24"/>
          <w:szCs w:val="24"/>
        </w:rPr>
        <w:t>представленный</w:t>
      </w:r>
      <w:r w:rsidRPr="00F671A5">
        <w:rPr>
          <w:b w:val="0"/>
          <w:spacing w:val="1"/>
          <w:sz w:val="24"/>
          <w:szCs w:val="24"/>
        </w:rPr>
        <w:t xml:space="preserve"> </w:t>
      </w:r>
      <w:r w:rsidRPr="00F671A5">
        <w:rPr>
          <w:b w:val="0"/>
          <w:sz w:val="24"/>
          <w:szCs w:val="24"/>
        </w:rPr>
        <w:t>градостроительный</w:t>
      </w:r>
      <w:r w:rsidRPr="00F671A5">
        <w:rPr>
          <w:b w:val="0"/>
          <w:spacing w:val="1"/>
          <w:sz w:val="24"/>
          <w:szCs w:val="24"/>
        </w:rPr>
        <w:t xml:space="preserve"> </w:t>
      </w:r>
      <w:r w:rsidRPr="00F671A5">
        <w:rPr>
          <w:b w:val="0"/>
          <w:sz w:val="24"/>
          <w:szCs w:val="24"/>
        </w:rPr>
        <w:t>план</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образованного путем раздела, перераспределения земельных участков или выдела</w:t>
      </w:r>
      <w:r w:rsidRPr="00F671A5">
        <w:rPr>
          <w:b w:val="0"/>
          <w:spacing w:val="1"/>
          <w:sz w:val="24"/>
          <w:szCs w:val="24"/>
        </w:rPr>
        <w:t xml:space="preserve"> </w:t>
      </w:r>
      <w:r w:rsidRPr="00F671A5">
        <w:rPr>
          <w:b w:val="0"/>
          <w:sz w:val="24"/>
          <w:szCs w:val="24"/>
        </w:rPr>
        <w:t>из</w:t>
      </w:r>
      <w:r w:rsidRPr="00F671A5">
        <w:rPr>
          <w:b w:val="0"/>
          <w:spacing w:val="-18"/>
          <w:sz w:val="24"/>
          <w:szCs w:val="24"/>
        </w:rPr>
        <w:t xml:space="preserve"> </w:t>
      </w:r>
      <w:r w:rsidRPr="00F671A5">
        <w:rPr>
          <w:b w:val="0"/>
          <w:sz w:val="24"/>
          <w:szCs w:val="24"/>
        </w:rPr>
        <w:t>земельных</w:t>
      </w:r>
      <w:r w:rsidRPr="00F671A5">
        <w:rPr>
          <w:b w:val="0"/>
          <w:spacing w:val="-14"/>
          <w:sz w:val="24"/>
          <w:szCs w:val="24"/>
        </w:rPr>
        <w:t xml:space="preserve"> </w:t>
      </w:r>
      <w:r w:rsidRPr="00F671A5">
        <w:rPr>
          <w:b w:val="0"/>
          <w:sz w:val="24"/>
          <w:szCs w:val="24"/>
        </w:rPr>
        <w:t>участков,</w:t>
      </w:r>
      <w:r w:rsidRPr="00F671A5">
        <w:rPr>
          <w:b w:val="0"/>
          <w:spacing w:val="-18"/>
          <w:sz w:val="24"/>
          <w:szCs w:val="24"/>
        </w:rPr>
        <w:t xml:space="preserve"> </w:t>
      </w:r>
      <w:r w:rsidRPr="00F671A5">
        <w:rPr>
          <w:b w:val="0"/>
          <w:sz w:val="24"/>
          <w:szCs w:val="24"/>
        </w:rPr>
        <w:t>в</w:t>
      </w:r>
      <w:r w:rsidRPr="00F671A5">
        <w:rPr>
          <w:b w:val="0"/>
          <w:spacing w:val="-17"/>
          <w:sz w:val="24"/>
          <w:szCs w:val="24"/>
        </w:rPr>
        <w:t xml:space="preserve"> </w:t>
      </w:r>
      <w:r w:rsidRPr="00F671A5">
        <w:rPr>
          <w:b w:val="0"/>
          <w:sz w:val="24"/>
          <w:szCs w:val="24"/>
        </w:rPr>
        <w:t>отношении</w:t>
      </w:r>
      <w:r w:rsidRPr="00F671A5">
        <w:rPr>
          <w:b w:val="0"/>
          <w:spacing w:val="-15"/>
          <w:sz w:val="24"/>
          <w:szCs w:val="24"/>
        </w:rPr>
        <w:t xml:space="preserve"> </w:t>
      </w:r>
      <w:r w:rsidRPr="00F671A5">
        <w:rPr>
          <w:b w:val="0"/>
          <w:sz w:val="24"/>
          <w:szCs w:val="24"/>
        </w:rPr>
        <w:t>которых</w:t>
      </w:r>
      <w:r w:rsidRPr="00F671A5">
        <w:rPr>
          <w:b w:val="0"/>
          <w:spacing w:val="-16"/>
          <w:sz w:val="24"/>
          <w:szCs w:val="24"/>
        </w:rPr>
        <w:t xml:space="preserve"> </w:t>
      </w:r>
      <w:r w:rsidRPr="00F671A5">
        <w:rPr>
          <w:b w:val="0"/>
          <w:sz w:val="24"/>
          <w:szCs w:val="24"/>
        </w:rPr>
        <w:t>в</w:t>
      </w:r>
      <w:r w:rsidRPr="00F671A5">
        <w:rPr>
          <w:b w:val="0"/>
          <w:spacing w:val="-17"/>
          <w:sz w:val="24"/>
          <w:szCs w:val="24"/>
        </w:rPr>
        <w:t xml:space="preserve"> </w:t>
      </w:r>
      <w:r w:rsidRPr="00F671A5">
        <w:rPr>
          <w:b w:val="0"/>
          <w:sz w:val="24"/>
          <w:szCs w:val="24"/>
        </w:rPr>
        <w:t>соответствии</w:t>
      </w:r>
      <w:r w:rsidRPr="00F671A5">
        <w:rPr>
          <w:b w:val="0"/>
          <w:spacing w:val="-17"/>
          <w:sz w:val="24"/>
          <w:szCs w:val="24"/>
        </w:rPr>
        <w:t xml:space="preserve"> </w:t>
      </w:r>
      <w:r w:rsidRPr="00F671A5">
        <w:rPr>
          <w:b w:val="0"/>
          <w:sz w:val="24"/>
          <w:szCs w:val="24"/>
        </w:rPr>
        <w:t>с</w:t>
      </w:r>
      <w:r w:rsidRPr="00F671A5">
        <w:rPr>
          <w:b w:val="0"/>
          <w:spacing w:val="-17"/>
          <w:sz w:val="24"/>
          <w:szCs w:val="24"/>
        </w:rPr>
        <w:t xml:space="preserve"> </w:t>
      </w:r>
      <w:r w:rsidRPr="00F671A5">
        <w:rPr>
          <w:b w:val="0"/>
          <w:sz w:val="24"/>
          <w:szCs w:val="24"/>
        </w:rPr>
        <w:t>Градостроительным</w:t>
      </w:r>
      <w:r w:rsidRPr="00F671A5">
        <w:rPr>
          <w:b w:val="0"/>
          <w:spacing w:val="-67"/>
          <w:sz w:val="24"/>
          <w:szCs w:val="24"/>
        </w:rPr>
        <w:t xml:space="preserve"> </w:t>
      </w:r>
      <w:r w:rsidRPr="00F671A5">
        <w:rPr>
          <w:b w:val="0"/>
          <w:sz w:val="24"/>
          <w:szCs w:val="24"/>
        </w:rPr>
        <w:t>кодексом Российской Федерации выдано разрешение на строительство, выдан не</w:t>
      </w:r>
      <w:r w:rsidRPr="00F671A5">
        <w:rPr>
          <w:b w:val="0"/>
          <w:spacing w:val="1"/>
          <w:sz w:val="24"/>
          <w:szCs w:val="24"/>
        </w:rPr>
        <w:t xml:space="preserve"> </w:t>
      </w:r>
      <w:r w:rsidRPr="00F671A5">
        <w:rPr>
          <w:b w:val="0"/>
          <w:sz w:val="24"/>
          <w:szCs w:val="24"/>
        </w:rPr>
        <w:t>ранее</w:t>
      </w:r>
      <w:r w:rsidRPr="00F671A5">
        <w:rPr>
          <w:b w:val="0"/>
          <w:spacing w:val="-6"/>
          <w:sz w:val="24"/>
          <w:szCs w:val="24"/>
        </w:rPr>
        <w:t xml:space="preserve"> </w:t>
      </w:r>
      <w:r w:rsidRPr="00F671A5">
        <w:rPr>
          <w:b w:val="0"/>
          <w:sz w:val="24"/>
          <w:szCs w:val="24"/>
        </w:rPr>
        <w:t>чем</w:t>
      </w:r>
      <w:r w:rsidRPr="00F671A5">
        <w:rPr>
          <w:b w:val="0"/>
          <w:spacing w:val="-5"/>
          <w:sz w:val="24"/>
          <w:szCs w:val="24"/>
        </w:rPr>
        <w:t xml:space="preserve"> </w:t>
      </w:r>
      <w:r w:rsidRPr="00F671A5">
        <w:rPr>
          <w:b w:val="0"/>
          <w:sz w:val="24"/>
          <w:szCs w:val="24"/>
        </w:rPr>
        <w:t>за</w:t>
      </w:r>
      <w:r w:rsidRPr="00F671A5">
        <w:rPr>
          <w:b w:val="0"/>
          <w:spacing w:val="-6"/>
          <w:sz w:val="24"/>
          <w:szCs w:val="24"/>
        </w:rPr>
        <w:t xml:space="preserve"> </w:t>
      </w:r>
      <w:r w:rsidRPr="00F671A5">
        <w:rPr>
          <w:b w:val="0"/>
          <w:sz w:val="24"/>
          <w:szCs w:val="24"/>
        </w:rPr>
        <w:t>три</w:t>
      </w:r>
      <w:r w:rsidRPr="00F671A5">
        <w:rPr>
          <w:b w:val="0"/>
          <w:spacing w:val="-5"/>
          <w:sz w:val="24"/>
          <w:szCs w:val="24"/>
        </w:rPr>
        <w:t xml:space="preserve"> </w:t>
      </w:r>
      <w:r w:rsidRPr="00F671A5">
        <w:rPr>
          <w:b w:val="0"/>
          <w:sz w:val="24"/>
          <w:szCs w:val="24"/>
        </w:rPr>
        <w:t>года</w:t>
      </w:r>
      <w:r w:rsidRPr="00F671A5">
        <w:rPr>
          <w:b w:val="0"/>
          <w:spacing w:val="-5"/>
          <w:sz w:val="24"/>
          <w:szCs w:val="24"/>
        </w:rPr>
        <w:t xml:space="preserve"> </w:t>
      </w:r>
      <w:r w:rsidRPr="00F671A5">
        <w:rPr>
          <w:b w:val="0"/>
          <w:sz w:val="24"/>
          <w:szCs w:val="24"/>
        </w:rPr>
        <w:t>до</w:t>
      </w:r>
      <w:r w:rsidRPr="00F671A5">
        <w:rPr>
          <w:b w:val="0"/>
          <w:spacing w:val="-5"/>
          <w:sz w:val="24"/>
          <w:szCs w:val="24"/>
        </w:rPr>
        <w:t xml:space="preserve"> </w:t>
      </w:r>
      <w:r w:rsidRPr="00F671A5">
        <w:rPr>
          <w:b w:val="0"/>
          <w:sz w:val="24"/>
          <w:szCs w:val="24"/>
        </w:rPr>
        <w:t>дня</w:t>
      </w:r>
      <w:r w:rsidRPr="00F671A5">
        <w:rPr>
          <w:b w:val="0"/>
          <w:spacing w:val="-7"/>
          <w:sz w:val="24"/>
          <w:szCs w:val="24"/>
        </w:rPr>
        <w:t xml:space="preserve"> </w:t>
      </w:r>
      <w:r w:rsidRPr="00F671A5">
        <w:rPr>
          <w:b w:val="0"/>
          <w:sz w:val="24"/>
          <w:szCs w:val="24"/>
        </w:rPr>
        <w:t>направления</w:t>
      </w:r>
      <w:r w:rsidRPr="00F671A5">
        <w:rPr>
          <w:b w:val="0"/>
          <w:spacing w:val="-5"/>
          <w:sz w:val="24"/>
          <w:szCs w:val="24"/>
        </w:rPr>
        <w:t xml:space="preserve"> </w:t>
      </w:r>
      <w:r w:rsidRPr="00F671A5">
        <w:rPr>
          <w:b w:val="0"/>
          <w:sz w:val="24"/>
          <w:szCs w:val="24"/>
        </w:rPr>
        <w:t>уведомления</w:t>
      </w:r>
      <w:r w:rsidRPr="00F671A5">
        <w:rPr>
          <w:b w:val="0"/>
          <w:spacing w:val="-5"/>
          <w:sz w:val="24"/>
          <w:szCs w:val="24"/>
        </w:rPr>
        <w:t xml:space="preserve"> </w:t>
      </w:r>
      <w:r w:rsidRPr="00F671A5">
        <w:rPr>
          <w:b w:val="0"/>
          <w:sz w:val="24"/>
          <w:szCs w:val="24"/>
        </w:rPr>
        <w:t>об</w:t>
      </w:r>
      <w:r w:rsidRPr="00F671A5">
        <w:rPr>
          <w:b w:val="0"/>
          <w:spacing w:val="-4"/>
          <w:sz w:val="24"/>
          <w:szCs w:val="24"/>
        </w:rPr>
        <w:t xml:space="preserve"> </w:t>
      </w:r>
      <w:r w:rsidRPr="00F671A5">
        <w:rPr>
          <w:b w:val="0"/>
          <w:sz w:val="24"/>
          <w:szCs w:val="24"/>
        </w:rPr>
        <w:t>образовании</w:t>
      </w:r>
      <w:r w:rsidRPr="00F671A5">
        <w:rPr>
          <w:b w:val="0"/>
          <w:spacing w:val="-5"/>
          <w:sz w:val="24"/>
          <w:szCs w:val="24"/>
        </w:rPr>
        <w:t xml:space="preserve"> </w:t>
      </w:r>
      <w:r w:rsidRPr="00F671A5">
        <w:rPr>
          <w:b w:val="0"/>
          <w:sz w:val="24"/>
          <w:szCs w:val="24"/>
        </w:rPr>
        <w:t>земельного</w:t>
      </w:r>
      <w:r w:rsidRPr="00F671A5">
        <w:rPr>
          <w:b w:val="0"/>
          <w:spacing w:val="-67"/>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путем</w:t>
      </w:r>
      <w:r w:rsidRPr="00F671A5">
        <w:rPr>
          <w:b w:val="0"/>
          <w:spacing w:val="1"/>
          <w:sz w:val="24"/>
          <w:szCs w:val="24"/>
        </w:rPr>
        <w:t xml:space="preserve"> </w:t>
      </w:r>
      <w:r w:rsidRPr="00F671A5">
        <w:rPr>
          <w:b w:val="0"/>
          <w:sz w:val="24"/>
          <w:szCs w:val="24"/>
        </w:rPr>
        <w:t>раздела,</w:t>
      </w:r>
      <w:r w:rsidRPr="00F671A5">
        <w:rPr>
          <w:b w:val="0"/>
          <w:spacing w:val="1"/>
          <w:sz w:val="24"/>
          <w:szCs w:val="24"/>
        </w:rPr>
        <w:t xml:space="preserve"> </w:t>
      </w:r>
      <w:r w:rsidRPr="00F671A5">
        <w:rPr>
          <w:b w:val="0"/>
          <w:sz w:val="24"/>
          <w:szCs w:val="24"/>
        </w:rPr>
        <w:t>перераспределения</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выдела</w:t>
      </w:r>
      <w:r w:rsidRPr="00F671A5">
        <w:rPr>
          <w:b w:val="0"/>
          <w:spacing w:val="1"/>
          <w:sz w:val="24"/>
          <w:szCs w:val="24"/>
        </w:rPr>
        <w:t xml:space="preserve"> </w:t>
      </w:r>
      <w:r w:rsidRPr="00F671A5">
        <w:rPr>
          <w:b w:val="0"/>
          <w:sz w:val="24"/>
          <w:szCs w:val="24"/>
        </w:rPr>
        <w:t>из</w:t>
      </w:r>
      <w:r w:rsidRPr="00F671A5">
        <w:rPr>
          <w:b w:val="0"/>
          <w:spacing w:val="-67"/>
          <w:sz w:val="24"/>
          <w:szCs w:val="24"/>
        </w:rPr>
        <w:t xml:space="preserve"> </w:t>
      </w:r>
      <w:r w:rsidRPr="00F671A5">
        <w:rPr>
          <w:b w:val="0"/>
          <w:sz w:val="24"/>
          <w:szCs w:val="24"/>
        </w:rPr>
        <w:t>земельных участков;</w:t>
      </w:r>
    </w:p>
    <w:p w:rsidR="0061160C" w:rsidRPr="00017E7F" w:rsidRDefault="0061160C" w:rsidP="00017E7F">
      <w:pPr>
        <w:pStyle w:val="a0"/>
        <w:ind w:firstLine="709"/>
        <w:jc w:val="both"/>
        <w:rPr>
          <w:sz w:val="24"/>
          <w:szCs w:val="24"/>
        </w:rPr>
      </w:pPr>
      <w:r w:rsidRPr="00F671A5">
        <w:rPr>
          <w:b w:val="0"/>
          <w:sz w:val="24"/>
          <w:szCs w:val="24"/>
        </w:rPr>
        <w:t>д)</w:t>
      </w:r>
      <w:r w:rsidRPr="00F671A5">
        <w:rPr>
          <w:b w:val="0"/>
          <w:spacing w:val="1"/>
          <w:sz w:val="24"/>
          <w:szCs w:val="24"/>
        </w:rPr>
        <w:t xml:space="preserve"> </w:t>
      </w:r>
      <w:r w:rsidRPr="00F671A5">
        <w:rPr>
          <w:b w:val="0"/>
          <w:sz w:val="24"/>
          <w:szCs w:val="24"/>
        </w:rPr>
        <w:t>соответствие</w:t>
      </w:r>
      <w:r w:rsidRPr="00F671A5">
        <w:rPr>
          <w:b w:val="0"/>
          <w:spacing w:val="1"/>
          <w:sz w:val="24"/>
          <w:szCs w:val="24"/>
        </w:rPr>
        <w:t xml:space="preserve"> </w:t>
      </w:r>
      <w:r w:rsidRPr="00F671A5">
        <w:rPr>
          <w:b w:val="0"/>
          <w:sz w:val="24"/>
          <w:szCs w:val="24"/>
        </w:rPr>
        <w:t>планируемого</w:t>
      </w:r>
      <w:r w:rsidRPr="00F671A5">
        <w:rPr>
          <w:b w:val="0"/>
          <w:spacing w:val="1"/>
          <w:sz w:val="24"/>
          <w:szCs w:val="24"/>
        </w:rPr>
        <w:t xml:space="preserve"> </w:t>
      </w:r>
      <w:r w:rsidRPr="00F671A5">
        <w:rPr>
          <w:b w:val="0"/>
          <w:sz w:val="24"/>
          <w:szCs w:val="24"/>
        </w:rPr>
        <w:t>объекта</w:t>
      </w:r>
      <w:r w:rsidRPr="00F671A5">
        <w:rPr>
          <w:b w:val="0"/>
          <w:spacing w:val="1"/>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w:t>
      </w:r>
      <w:r w:rsidRPr="00F671A5">
        <w:rPr>
          <w:b w:val="0"/>
          <w:spacing w:val="1"/>
          <w:sz w:val="24"/>
          <w:szCs w:val="24"/>
        </w:rPr>
        <w:t xml:space="preserve"> </w:t>
      </w:r>
      <w:r w:rsidRPr="00F671A5">
        <w:rPr>
          <w:b w:val="0"/>
          <w:sz w:val="24"/>
          <w:szCs w:val="24"/>
        </w:rPr>
        <w:t>разрешенному</w:t>
      </w:r>
      <w:r w:rsidRPr="00F671A5">
        <w:rPr>
          <w:b w:val="0"/>
          <w:spacing w:val="1"/>
          <w:sz w:val="24"/>
          <w:szCs w:val="24"/>
        </w:rPr>
        <w:t xml:space="preserve"> </w:t>
      </w:r>
      <w:r w:rsidRPr="00F671A5">
        <w:rPr>
          <w:b w:val="0"/>
          <w:sz w:val="24"/>
          <w:szCs w:val="24"/>
        </w:rPr>
        <w:t>использованию</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ограничениям,</w:t>
      </w:r>
      <w:r w:rsidRPr="00F671A5">
        <w:rPr>
          <w:b w:val="0"/>
          <w:spacing w:val="1"/>
          <w:sz w:val="24"/>
          <w:szCs w:val="24"/>
        </w:rPr>
        <w:t xml:space="preserve"> </w:t>
      </w:r>
      <w:r w:rsidRPr="00F671A5">
        <w:rPr>
          <w:b w:val="0"/>
          <w:sz w:val="24"/>
          <w:szCs w:val="24"/>
        </w:rPr>
        <w:t>установленным</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соответствии</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земельным</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иным</w:t>
      </w:r>
      <w:r w:rsidRPr="00F671A5">
        <w:rPr>
          <w:b w:val="0"/>
          <w:spacing w:val="1"/>
          <w:sz w:val="24"/>
          <w:szCs w:val="24"/>
        </w:rPr>
        <w:t xml:space="preserve"> </w:t>
      </w:r>
      <w:r w:rsidRPr="00F671A5">
        <w:rPr>
          <w:b w:val="0"/>
          <w:sz w:val="24"/>
          <w:szCs w:val="24"/>
        </w:rPr>
        <w:t>законодательством</w:t>
      </w:r>
      <w:r w:rsidRPr="00F671A5">
        <w:rPr>
          <w:b w:val="0"/>
          <w:spacing w:val="1"/>
          <w:sz w:val="24"/>
          <w:szCs w:val="24"/>
        </w:rPr>
        <w:t xml:space="preserve"> </w:t>
      </w:r>
      <w:r w:rsidRPr="00F671A5">
        <w:rPr>
          <w:b w:val="0"/>
          <w:sz w:val="24"/>
          <w:szCs w:val="24"/>
        </w:rPr>
        <w:t>Российской Федерации, и действующим на дату принятия решения о внесении</w:t>
      </w:r>
      <w:r w:rsidRPr="00F671A5">
        <w:rPr>
          <w:b w:val="0"/>
          <w:spacing w:val="1"/>
          <w:sz w:val="24"/>
          <w:szCs w:val="24"/>
        </w:rPr>
        <w:t xml:space="preserve"> </w:t>
      </w:r>
      <w:r w:rsidRPr="00F671A5">
        <w:rPr>
          <w:b w:val="0"/>
          <w:sz w:val="24"/>
          <w:szCs w:val="24"/>
        </w:rPr>
        <w:t>изменений</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разрешение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случае</w:t>
      </w:r>
      <w:r w:rsidRPr="00F671A5">
        <w:rPr>
          <w:b w:val="0"/>
          <w:spacing w:val="1"/>
          <w:sz w:val="24"/>
          <w:szCs w:val="24"/>
        </w:rPr>
        <w:t xml:space="preserve"> </w:t>
      </w:r>
      <w:r w:rsidRPr="00F671A5">
        <w:rPr>
          <w:b w:val="0"/>
          <w:sz w:val="24"/>
          <w:szCs w:val="24"/>
        </w:rPr>
        <w:t>образования</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 путем раздела, перераспределения земельных участков или выдела из</w:t>
      </w:r>
      <w:r w:rsidRPr="00F671A5">
        <w:rPr>
          <w:b w:val="0"/>
          <w:spacing w:val="1"/>
          <w:sz w:val="24"/>
          <w:szCs w:val="24"/>
        </w:rPr>
        <w:t xml:space="preserve"> </w:t>
      </w:r>
      <w:r w:rsidRPr="00F671A5">
        <w:rPr>
          <w:b w:val="0"/>
          <w:sz w:val="24"/>
          <w:szCs w:val="24"/>
        </w:rPr>
        <w:t>земельных участков, в отношении которых в соответствии с</w:t>
      </w:r>
      <w:r w:rsidRPr="00017E7F">
        <w:rPr>
          <w:sz w:val="24"/>
          <w:szCs w:val="24"/>
        </w:rPr>
        <w:t xml:space="preserve"> </w:t>
      </w:r>
      <w:r w:rsidRPr="00F671A5">
        <w:rPr>
          <w:b w:val="0"/>
          <w:sz w:val="24"/>
          <w:szCs w:val="24"/>
        </w:rPr>
        <w:t>Градостроительным</w:t>
      </w:r>
      <w:r w:rsidRPr="00F671A5">
        <w:rPr>
          <w:b w:val="0"/>
          <w:spacing w:val="1"/>
          <w:sz w:val="24"/>
          <w:szCs w:val="24"/>
        </w:rPr>
        <w:t xml:space="preserve"> </w:t>
      </w:r>
      <w:r w:rsidRPr="00F671A5">
        <w:rPr>
          <w:b w:val="0"/>
          <w:sz w:val="24"/>
          <w:szCs w:val="24"/>
        </w:rPr>
        <w:t>кодексом</w:t>
      </w:r>
      <w:r w:rsidRPr="00F671A5">
        <w:rPr>
          <w:b w:val="0"/>
          <w:spacing w:val="-2"/>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 разрешение</w:t>
      </w:r>
      <w:r w:rsidRPr="00F671A5">
        <w:rPr>
          <w:b w:val="0"/>
          <w:spacing w:val="-1"/>
          <w:sz w:val="24"/>
          <w:szCs w:val="24"/>
        </w:rPr>
        <w:t xml:space="preserve"> </w:t>
      </w:r>
      <w:r w:rsidRPr="00F671A5">
        <w:rPr>
          <w:b w:val="0"/>
          <w:sz w:val="24"/>
          <w:szCs w:val="24"/>
        </w:rPr>
        <w:t>на</w:t>
      </w:r>
      <w:r w:rsidRPr="00F671A5">
        <w:rPr>
          <w:b w:val="0"/>
          <w:spacing w:val="-5"/>
          <w:sz w:val="24"/>
          <w:szCs w:val="24"/>
        </w:rPr>
        <w:t xml:space="preserve"> </w:t>
      </w:r>
      <w:r w:rsidRPr="00F671A5">
        <w:rPr>
          <w:b w:val="0"/>
          <w:sz w:val="24"/>
          <w:szCs w:val="24"/>
        </w:rPr>
        <w:t>строительство.</w:t>
      </w:r>
    </w:p>
    <w:p w:rsidR="0061160C" w:rsidRPr="00017E7F" w:rsidRDefault="00F671A5" w:rsidP="00F671A5">
      <w:pPr>
        <w:pStyle w:val="a6"/>
        <w:widowControl w:val="0"/>
        <w:tabs>
          <w:tab w:val="left" w:pos="1690"/>
        </w:tabs>
        <w:ind w:left="709"/>
        <w:jc w:val="both"/>
        <w:rPr>
          <w:rFonts w:ascii="Times New Roman" w:hAnsi="Times New Roman"/>
          <w:sz w:val="24"/>
          <w:szCs w:val="24"/>
        </w:rPr>
      </w:pPr>
      <w:r>
        <w:rPr>
          <w:rFonts w:ascii="Times New Roman" w:hAnsi="Times New Roman"/>
          <w:sz w:val="24"/>
          <w:szCs w:val="24"/>
        </w:rPr>
        <w:lastRenderedPageBreak/>
        <w:t xml:space="preserve">3.96.3. </w:t>
      </w:r>
      <w:r w:rsidR="0061160C" w:rsidRPr="00017E7F">
        <w:rPr>
          <w:rFonts w:ascii="Times New Roman" w:hAnsi="Times New Roman"/>
          <w:sz w:val="24"/>
          <w:szCs w:val="24"/>
        </w:rPr>
        <w:t>В случае представления уведомления о переходе права пользования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недрами:</w:t>
      </w:r>
    </w:p>
    <w:p w:rsidR="0061160C" w:rsidRPr="00F671A5" w:rsidRDefault="0061160C" w:rsidP="00F671A5">
      <w:pPr>
        <w:pStyle w:val="a0"/>
        <w:ind w:firstLine="709"/>
        <w:jc w:val="both"/>
        <w:rPr>
          <w:b w:val="0"/>
          <w:sz w:val="24"/>
          <w:szCs w:val="24"/>
        </w:rPr>
      </w:pPr>
      <w:r w:rsidRPr="00F671A5">
        <w:rPr>
          <w:b w:val="0"/>
          <w:sz w:val="24"/>
          <w:szCs w:val="24"/>
        </w:rPr>
        <w:t>а)</w:t>
      </w:r>
      <w:r w:rsidRPr="00F671A5">
        <w:rPr>
          <w:b w:val="0"/>
          <w:spacing w:val="-10"/>
          <w:sz w:val="24"/>
          <w:szCs w:val="24"/>
        </w:rPr>
        <w:t xml:space="preserve"> </w:t>
      </w:r>
      <w:r w:rsidRPr="00F671A5">
        <w:rPr>
          <w:b w:val="0"/>
          <w:sz w:val="24"/>
          <w:szCs w:val="24"/>
        </w:rPr>
        <w:t>наличие</w:t>
      </w:r>
      <w:r w:rsidRPr="00F671A5">
        <w:rPr>
          <w:b w:val="0"/>
          <w:spacing w:val="-8"/>
          <w:sz w:val="24"/>
          <w:szCs w:val="24"/>
        </w:rPr>
        <w:t xml:space="preserve"> </w:t>
      </w:r>
      <w:r w:rsidRPr="00F671A5">
        <w:rPr>
          <w:b w:val="0"/>
          <w:sz w:val="24"/>
          <w:szCs w:val="24"/>
        </w:rPr>
        <w:t>в</w:t>
      </w:r>
      <w:r w:rsidRPr="00F671A5">
        <w:rPr>
          <w:b w:val="0"/>
          <w:spacing w:val="-9"/>
          <w:sz w:val="24"/>
          <w:szCs w:val="24"/>
        </w:rPr>
        <w:t xml:space="preserve"> </w:t>
      </w:r>
      <w:r w:rsidRPr="00F671A5">
        <w:rPr>
          <w:b w:val="0"/>
          <w:sz w:val="24"/>
          <w:szCs w:val="24"/>
        </w:rPr>
        <w:t>уведомлении</w:t>
      </w:r>
      <w:r w:rsidRPr="00F671A5">
        <w:rPr>
          <w:b w:val="0"/>
          <w:spacing w:val="-8"/>
          <w:sz w:val="24"/>
          <w:szCs w:val="24"/>
        </w:rPr>
        <w:t xml:space="preserve"> </w:t>
      </w:r>
      <w:r w:rsidRPr="00F671A5">
        <w:rPr>
          <w:b w:val="0"/>
          <w:sz w:val="24"/>
          <w:szCs w:val="24"/>
        </w:rPr>
        <w:t>о</w:t>
      </w:r>
      <w:r w:rsidRPr="00F671A5">
        <w:rPr>
          <w:b w:val="0"/>
          <w:spacing w:val="-10"/>
          <w:sz w:val="24"/>
          <w:szCs w:val="24"/>
        </w:rPr>
        <w:t xml:space="preserve"> </w:t>
      </w:r>
      <w:r w:rsidRPr="00F671A5">
        <w:rPr>
          <w:b w:val="0"/>
          <w:sz w:val="24"/>
          <w:szCs w:val="24"/>
        </w:rPr>
        <w:t>переходе</w:t>
      </w:r>
      <w:r w:rsidRPr="00F671A5">
        <w:rPr>
          <w:b w:val="0"/>
          <w:spacing w:val="-11"/>
          <w:sz w:val="24"/>
          <w:szCs w:val="24"/>
        </w:rPr>
        <w:t xml:space="preserve"> </w:t>
      </w:r>
      <w:r w:rsidRPr="00F671A5">
        <w:rPr>
          <w:b w:val="0"/>
          <w:sz w:val="24"/>
          <w:szCs w:val="24"/>
        </w:rPr>
        <w:t>права</w:t>
      </w:r>
      <w:r w:rsidRPr="00F671A5">
        <w:rPr>
          <w:b w:val="0"/>
          <w:spacing w:val="-9"/>
          <w:sz w:val="24"/>
          <w:szCs w:val="24"/>
        </w:rPr>
        <w:t xml:space="preserve"> </w:t>
      </w:r>
      <w:r w:rsidRPr="00F671A5">
        <w:rPr>
          <w:b w:val="0"/>
          <w:sz w:val="24"/>
          <w:szCs w:val="24"/>
        </w:rPr>
        <w:t>пользования</w:t>
      </w:r>
      <w:r w:rsidRPr="00F671A5">
        <w:rPr>
          <w:b w:val="0"/>
          <w:spacing w:val="-11"/>
          <w:sz w:val="24"/>
          <w:szCs w:val="24"/>
        </w:rPr>
        <w:t xml:space="preserve"> </w:t>
      </w:r>
      <w:r w:rsidRPr="00F671A5">
        <w:rPr>
          <w:b w:val="0"/>
          <w:sz w:val="24"/>
          <w:szCs w:val="24"/>
        </w:rPr>
        <w:t>недрами</w:t>
      </w:r>
      <w:r w:rsidRPr="00F671A5">
        <w:rPr>
          <w:b w:val="0"/>
          <w:spacing w:val="-8"/>
          <w:sz w:val="24"/>
          <w:szCs w:val="24"/>
        </w:rPr>
        <w:t xml:space="preserve"> </w:t>
      </w:r>
      <w:r w:rsidRPr="00F671A5">
        <w:rPr>
          <w:b w:val="0"/>
          <w:sz w:val="24"/>
          <w:szCs w:val="24"/>
        </w:rPr>
        <w:t>реквизитов</w:t>
      </w:r>
      <w:r w:rsidRPr="00F671A5">
        <w:rPr>
          <w:b w:val="0"/>
          <w:spacing w:val="-67"/>
          <w:sz w:val="24"/>
          <w:szCs w:val="24"/>
        </w:rPr>
        <w:t xml:space="preserve"> </w:t>
      </w:r>
      <w:r w:rsidRPr="00F671A5">
        <w:rPr>
          <w:b w:val="0"/>
          <w:sz w:val="24"/>
          <w:szCs w:val="24"/>
        </w:rPr>
        <w:t>решения</w:t>
      </w:r>
      <w:r w:rsidRPr="00F671A5">
        <w:rPr>
          <w:b w:val="0"/>
          <w:spacing w:val="1"/>
          <w:sz w:val="24"/>
          <w:szCs w:val="24"/>
        </w:rPr>
        <w:t xml:space="preserve"> </w:t>
      </w:r>
      <w:r w:rsidRPr="00F671A5">
        <w:rPr>
          <w:b w:val="0"/>
          <w:sz w:val="24"/>
          <w:szCs w:val="24"/>
        </w:rPr>
        <w:t>о</w:t>
      </w:r>
      <w:r w:rsidRPr="00F671A5">
        <w:rPr>
          <w:b w:val="0"/>
          <w:spacing w:val="1"/>
          <w:sz w:val="24"/>
          <w:szCs w:val="24"/>
        </w:rPr>
        <w:t xml:space="preserve"> </w:t>
      </w:r>
      <w:r w:rsidRPr="00F671A5">
        <w:rPr>
          <w:b w:val="0"/>
          <w:sz w:val="24"/>
          <w:szCs w:val="24"/>
        </w:rPr>
        <w:t>предоставлении</w:t>
      </w:r>
      <w:r w:rsidRPr="00F671A5">
        <w:rPr>
          <w:b w:val="0"/>
          <w:spacing w:val="1"/>
          <w:sz w:val="24"/>
          <w:szCs w:val="24"/>
        </w:rPr>
        <w:t xml:space="preserve"> </w:t>
      </w:r>
      <w:r w:rsidRPr="00F671A5">
        <w:rPr>
          <w:b w:val="0"/>
          <w:sz w:val="24"/>
          <w:szCs w:val="24"/>
        </w:rPr>
        <w:t>права</w:t>
      </w:r>
      <w:r w:rsidRPr="00F671A5">
        <w:rPr>
          <w:b w:val="0"/>
          <w:spacing w:val="1"/>
          <w:sz w:val="24"/>
          <w:szCs w:val="24"/>
        </w:rPr>
        <w:t xml:space="preserve"> </w:t>
      </w:r>
      <w:r w:rsidRPr="00F671A5">
        <w:rPr>
          <w:b w:val="0"/>
          <w:sz w:val="24"/>
          <w:szCs w:val="24"/>
        </w:rPr>
        <w:t>пользования</w:t>
      </w:r>
      <w:r w:rsidRPr="00F671A5">
        <w:rPr>
          <w:b w:val="0"/>
          <w:spacing w:val="1"/>
          <w:sz w:val="24"/>
          <w:szCs w:val="24"/>
        </w:rPr>
        <w:t xml:space="preserve"> </w:t>
      </w:r>
      <w:r w:rsidRPr="00F671A5">
        <w:rPr>
          <w:b w:val="0"/>
          <w:sz w:val="24"/>
          <w:szCs w:val="24"/>
        </w:rPr>
        <w:t>недрами</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решения</w:t>
      </w:r>
      <w:r w:rsidRPr="00F671A5">
        <w:rPr>
          <w:b w:val="0"/>
          <w:spacing w:val="1"/>
          <w:sz w:val="24"/>
          <w:szCs w:val="24"/>
        </w:rPr>
        <w:t xml:space="preserve"> </w:t>
      </w:r>
      <w:r w:rsidRPr="00F671A5">
        <w:rPr>
          <w:b w:val="0"/>
          <w:sz w:val="24"/>
          <w:szCs w:val="24"/>
        </w:rPr>
        <w:t>о</w:t>
      </w:r>
      <w:r w:rsidRPr="00F671A5">
        <w:rPr>
          <w:b w:val="0"/>
          <w:spacing w:val="1"/>
          <w:sz w:val="24"/>
          <w:szCs w:val="24"/>
        </w:rPr>
        <w:t xml:space="preserve"> </w:t>
      </w:r>
      <w:r w:rsidRPr="00F671A5">
        <w:rPr>
          <w:b w:val="0"/>
          <w:sz w:val="24"/>
          <w:szCs w:val="24"/>
        </w:rPr>
        <w:t>переоформлении</w:t>
      </w:r>
      <w:r w:rsidRPr="00F671A5">
        <w:rPr>
          <w:b w:val="0"/>
          <w:spacing w:val="-1"/>
          <w:sz w:val="24"/>
          <w:szCs w:val="24"/>
        </w:rPr>
        <w:t xml:space="preserve"> </w:t>
      </w:r>
      <w:r w:rsidRPr="00F671A5">
        <w:rPr>
          <w:b w:val="0"/>
          <w:sz w:val="24"/>
          <w:szCs w:val="24"/>
        </w:rPr>
        <w:t>лицензии</w:t>
      </w:r>
      <w:r w:rsidRPr="00F671A5">
        <w:rPr>
          <w:b w:val="0"/>
          <w:spacing w:val="-3"/>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право</w:t>
      </w:r>
      <w:r w:rsidRPr="00F671A5">
        <w:rPr>
          <w:b w:val="0"/>
          <w:spacing w:val="1"/>
          <w:sz w:val="24"/>
          <w:szCs w:val="24"/>
        </w:rPr>
        <w:t xml:space="preserve"> </w:t>
      </w:r>
      <w:r w:rsidRPr="00F671A5">
        <w:rPr>
          <w:b w:val="0"/>
          <w:sz w:val="24"/>
          <w:szCs w:val="24"/>
        </w:rPr>
        <w:t>пользования</w:t>
      </w:r>
      <w:r w:rsidRPr="00F671A5">
        <w:rPr>
          <w:b w:val="0"/>
          <w:spacing w:val="-1"/>
          <w:sz w:val="24"/>
          <w:szCs w:val="24"/>
        </w:rPr>
        <w:t xml:space="preserve"> </w:t>
      </w:r>
      <w:r w:rsidRPr="00F671A5">
        <w:rPr>
          <w:b w:val="0"/>
          <w:sz w:val="24"/>
          <w:szCs w:val="24"/>
        </w:rPr>
        <w:t>недрами;</w:t>
      </w:r>
    </w:p>
    <w:p w:rsidR="0061160C" w:rsidRPr="00F671A5" w:rsidRDefault="0061160C" w:rsidP="00F671A5">
      <w:pPr>
        <w:pStyle w:val="a0"/>
        <w:ind w:firstLine="709"/>
        <w:jc w:val="both"/>
        <w:rPr>
          <w:b w:val="0"/>
          <w:sz w:val="24"/>
          <w:szCs w:val="24"/>
        </w:rPr>
      </w:pPr>
      <w:r w:rsidRPr="00F671A5">
        <w:rPr>
          <w:b w:val="0"/>
          <w:sz w:val="24"/>
          <w:szCs w:val="24"/>
        </w:rPr>
        <w:t>б)</w:t>
      </w:r>
      <w:r w:rsidRPr="00F671A5">
        <w:rPr>
          <w:b w:val="0"/>
          <w:spacing w:val="1"/>
          <w:sz w:val="24"/>
          <w:szCs w:val="24"/>
        </w:rPr>
        <w:t xml:space="preserve"> </w:t>
      </w:r>
      <w:r w:rsidRPr="00F671A5">
        <w:rPr>
          <w:b w:val="0"/>
          <w:sz w:val="24"/>
          <w:szCs w:val="24"/>
        </w:rPr>
        <w:t>достоверность</w:t>
      </w:r>
      <w:r w:rsidRPr="00F671A5">
        <w:rPr>
          <w:b w:val="0"/>
          <w:spacing w:val="1"/>
          <w:sz w:val="24"/>
          <w:szCs w:val="24"/>
        </w:rPr>
        <w:t xml:space="preserve"> </w:t>
      </w:r>
      <w:r w:rsidRPr="00F671A5">
        <w:rPr>
          <w:b w:val="0"/>
          <w:sz w:val="24"/>
          <w:szCs w:val="24"/>
        </w:rPr>
        <w:t>сведений,</w:t>
      </w:r>
      <w:r w:rsidRPr="00F671A5">
        <w:rPr>
          <w:b w:val="0"/>
          <w:spacing w:val="1"/>
          <w:sz w:val="24"/>
          <w:szCs w:val="24"/>
        </w:rPr>
        <w:t xml:space="preserve"> </w:t>
      </w:r>
      <w:r w:rsidRPr="00F671A5">
        <w:rPr>
          <w:b w:val="0"/>
          <w:sz w:val="24"/>
          <w:szCs w:val="24"/>
        </w:rPr>
        <w:t>указанных</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w:t>
      </w:r>
      <w:r w:rsidRPr="00F671A5">
        <w:rPr>
          <w:b w:val="0"/>
          <w:spacing w:val="1"/>
          <w:sz w:val="24"/>
          <w:szCs w:val="24"/>
        </w:rPr>
        <w:t xml:space="preserve"> </w:t>
      </w:r>
      <w:r w:rsidRPr="00F671A5">
        <w:rPr>
          <w:b w:val="0"/>
          <w:sz w:val="24"/>
          <w:szCs w:val="24"/>
        </w:rPr>
        <w:t>переходе</w:t>
      </w:r>
      <w:r w:rsidRPr="00F671A5">
        <w:rPr>
          <w:b w:val="0"/>
          <w:spacing w:val="1"/>
          <w:sz w:val="24"/>
          <w:szCs w:val="24"/>
        </w:rPr>
        <w:t xml:space="preserve"> </w:t>
      </w:r>
      <w:r w:rsidRPr="00F671A5">
        <w:rPr>
          <w:b w:val="0"/>
          <w:sz w:val="24"/>
          <w:szCs w:val="24"/>
        </w:rPr>
        <w:t>права</w:t>
      </w:r>
      <w:r w:rsidRPr="00F671A5">
        <w:rPr>
          <w:b w:val="0"/>
          <w:spacing w:val="1"/>
          <w:sz w:val="24"/>
          <w:szCs w:val="24"/>
        </w:rPr>
        <w:t xml:space="preserve"> </w:t>
      </w:r>
      <w:r w:rsidRPr="00F671A5">
        <w:rPr>
          <w:b w:val="0"/>
          <w:sz w:val="24"/>
          <w:szCs w:val="24"/>
        </w:rPr>
        <w:t>пользования</w:t>
      </w:r>
      <w:r w:rsidRPr="00F671A5">
        <w:rPr>
          <w:b w:val="0"/>
          <w:spacing w:val="-1"/>
          <w:sz w:val="24"/>
          <w:szCs w:val="24"/>
        </w:rPr>
        <w:t xml:space="preserve"> </w:t>
      </w:r>
      <w:r w:rsidRPr="00F671A5">
        <w:rPr>
          <w:b w:val="0"/>
          <w:sz w:val="24"/>
          <w:szCs w:val="24"/>
        </w:rPr>
        <w:t>недрами.</w:t>
      </w:r>
    </w:p>
    <w:p w:rsidR="0061160C" w:rsidRPr="00017E7F" w:rsidRDefault="00F671A5" w:rsidP="00F671A5">
      <w:pPr>
        <w:pStyle w:val="a6"/>
        <w:widowControl w:val="0"/>
        <w:tabs>
          <w:tab w:val="left" w:pos="1681"/>
        </w:tabs>
        <w:ind w:left="0" w:firstLine="709"/>
        <w:jc w:val="both"/>
        <w:rPr>
          <w:rFonts w:ascii="Times New Roman" w:hAnsi="Times New Roman"/>
          <w:sz w:val="24"/>
          <w:szCs w:val="24"/>
        </w:rPr>
      </w:pPr>
      <w:r>
        <w:rPr>
          <w:rFonts w:ascii="Times New Roman" w:hAnsi="Times New Roman"/>
          <w:sz w:val="24"/>
          <w:szCs w:val="24"/>
        </w:rPr>
        <w:t xml:space="preserve">3.96.4. </w:t>
      </w:r>
      <w:r w:rsidR="0061160C" w:rsidRPr="00017E7F">
        <w:rPr>
          <w:rFonts w:ascii="Times New Roman" w:hAnsi="Times New Roman"/>
          <w:sz w:val="24"/>
          <w:szCs w:val="24"/>
        </w:rPr>
        <w:t>В случае представления заявителем уведомления о переходе прав 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участок:</w:t>
      </w:r>
    </w:p>
    <w:p w:rsidR="0061160C" w:rsidRPr="00F671A5" w:rsidRDefault="0061160C" w:rsidP="00017E7F">
      <w:pPr>
        <w:pStyle w:val="a0"/>
        <w:ind w:firstLine="709"/>
        <w:jc w:val="both"/>
        <w:rPr>
          <w:b w:val="0"/>
          <w:sz w:val="24"/>
          <w:szCs w:val="24"/>
        </w:rPr>
      </w:pPr>
      <w:r w:rsidRPr="00F671A5">
        <w:rPr>
          <w:b w:val="0"/>
          <w:sz w:val="24"/>
          <w:szCs w:val="24"/>
        </w:rPr>
        <w:t>а) наличие в уведомлении о переходе прав на земельный участок реквизитов</w:t>
      </w:r>
      <w:r w:rsidRPr="00F671A5">
        <w:rPr>
          <w:b w:val="0"/>
          <w:spacing w:val="-67"/>
          <w:sz w:val="24"/>
          <w:szCs w:val="24"/>
        </w:rPr>
        <w:t xml:space="preserve"> </w:t>
      </w:r>
      <w:r w:rsidRPr="00F671A5">
        <w:rPr>
          <w:b w:val="0"/>
          <w:sz w:val="24"/>
          <w:szCs w:val="24"/>
        </w:rPr>
        <w:t>правоустанавливающих</w:t>
      </w:r>
      <w:r w:rsidRPr="00F671A5">
        <w:rPr>
          <w:b w:val="0"/>
          <w:spacing w:val="-3"/>
          <w:sz w:val="24"/>
          <w:szCs w:val="24"/>
        </w:rPr>
        <w:t xml:space="preserve"> </w:t>
      </w:r>
      <w:r w:rsidRPr="00F671A5">
        <w:rPr>
          <w:b w:val="0"/>
          <w:sz w:val="24"/>
          <w:szCs w:val="24"/>
        </w:rPr>
        <w:t>документов</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такой земельный</w:t>
      </w:r>
      <w:r w:rsidRPr="00F671A5">
        <w:rPr>
          <w:b w:val="0"/>
          <w:spacing w:val="-1"/>
          <w:sz w:val="24"/>
          <w:szCs w:val="24"/>
        </w:rPr>
        <w:t xml:space="preserve"> </w:t>
      </w:r>
      <w:r w:rsidRPr="00F671A5">
        <w:rPr>
          <w:b w:val="0"/>
          <w:sz w:val="24"/>
          <w:szCs w:val="24"/>
        </w:rPr>
        <w:t>участок;</w:t>
      </w:r>
    </w:p>
    <w:p w:rsidR="0061160C" w:rsidRPr="00F671A5" w:rsidRDefault="0061160C" w:rsidP="00017E7F">
      <w:pPr>
        <w:pStyle w:val="a0"/>
        <w:ind w:firstLine="709"/>
        <w:jc w:val="both"/>
        <w:rPr>
          <w:b w:val="0"/>
          <w:sz w:val="24"/>
          <w:szCs w:val="24"/>
        </w:rPr>
      </w:pPr>
      <w:r w:rsidRPr="00F671A5">
        <w:rPr>
          <w:b w:val="0"/>
          <w:sz w:val="24"/>
          <w:szCs w:val="24"/>
        </w:rPr>
        <w:t>б)</w:t>
      </w:r>
      <w:r w:rsidRPr="00F671A5">
        <w:rPr>
          <w:b w:val="0"/>
          <w:spacing w:val="1"/>
          <w:sz w:val="24"/>
          <w:szCs w:val="24"/>
        </w:rPr>
        <w:t xml:space="preserve"> </w:t>
      </w:r>
      <w:r w:rsidRPr="00F671A5">
        <w:rPr>
          <w:b w:val="0"/>
          <w:sz w:val="24"/>
          <w:szCs w:val="24"/>
        </w:rPr>
        <w:t>наличие</w:t>
      </w:r>
      <w:r w:rsidRPr="00F671A5">
        <w:rPr>
          <w:b w:val="0"/>
          <w:spacing w:val="1"/>
          <w:sz w:val="24"/>
          <w:szCs w:val="24"/>
        </w:rPr>
        <w:t xml:space="preserve"> </w:t>
      </w:r>
      <w:r w:rsidRPr="00F671A5">
        <w:rPr>
          <w:b w:val="0"/>
          <w:sz w:val="24"/>
          <w:szCs w:val="24"/>
        </w:rPr>
        <w:t>правоустанавливающих</w:t>
      </w:r>
      <w:r w:rsidRPr="00F671A5">
        <w:rPr>
          <w:b w:val="0"/>
          <w:spacing w:val="1"/>
          <w:sz w:val="24"/>
          <w:szCs w:val="24"/>
        </w:rPr>
        <w:t xml:space="preserve"> </w:t>
      </w:r>
      <w:r w:rsidRPr="00F671A5">
        <w:rPr>
          <w:b w:val="0"/>
          <w:sz w:val="24"/>
          <w:szCs w:val="24"/>
        </w:rPr>
        <w:t>документов</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земельный</w:t>
      </w:r>
      <w:r w:rsidRPr="00F671A5">
        <w:rPr>
          <w:b w:val="0"/>
          <w:spacing w:val="1"/>
          <w:sz w:val="24"/>
          <w:szCs w:val="24"/>
        </w:rPr>
        <w:t xml:space="preserve"> </w:t>
      </w:r>
      <w:r w:rsidRPr="00F671A5">
        <w:rPr>
          <w:b w:val="0"/>
          <w:sz w:val="24"/>
          <w:szCs w:val="24"/>
        </w:rPr>
        <w:t>участок</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случае,</w:t>
      </w:r>
      <w:r w:rsidRPr="00F671A5">
        <w:rPr>
          <w:b w:val="0"/>
          <w:spacing w:val="1"/>
          <w:sz w:val="24"/>
          <w:szCs w:val="24"/>
        </w:rPr>
        <w:t xml:space="preserve"> </w:t>
      </w:r>
      <w:r w:rsidRPr="00F671A5">
        <w:rPr>
          <w:b w:val="0"/>
          <w:sz w:val="24"/>
          <w:szCs w:val="24"/>
        </w:rPr>
        <w:t>если</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Едином</w:t>
      </w:r>
      <w:r w:rsidRPr="00F671A5">
        <w:rPr>
          <w:b w:val="0"/>
          <w:spacing w:val="1"/>
          <w:sz w:val="24"/>
          <w:szCs w:val="24"/>
        </w:rPr>
        <w:t xml:space="preserve"> </w:t>
      </w:r>
      <w:r w:rsidRPr="00F671A5">
        <w:rPr>
          <w:b w:val="0"/>
          <w:sz w:val="24"/>
          <w:szCs w:val="24"/>
        </w:rPr>
        <w:t>государственном</w:t>
      </w:r>
      <w:r w:rsidRPr="00F671A5">
        <w:rPr>
          <w:b w:val="0"/>
          <w:spacing w:val="1"/>
          <w:sz w:val="24"/>
          <w:szCs w:val="24"/>
        </w:rPr>
        <w:t xml:space="preserve"> </w:t>
      </w:r>
      <w:r w:rsidRPr="00F671A5">
        <w:rPr>
          <w:b w:val="0"/>
          <w:sz w:val="24"/>
          <w:szCs w:val="24"/>
        </w:rPr>
        <w:t>реестре</w:t>
      </w:r>
      <w:r w:rsidRPr="00F671A5">
        <w:rPr>
          <w:b w:val="0"/>
          <w:spacing w:val="1"/>
          <w:sz w:val="24"/>
          <w:szCs w:val="24"/>
        </w:rPr>
        <w:t xml:space="preserve"> </w:t>
      </w:r>
      <w:r w:rsidRPr="00F671A5">
        <w:rPr>
          <w:b w:val="0"/>
          <w:sz w:val="24"/>
          <w:szCs w:val="24"/>
        </w:rPr>
        <w:t>недвижимости не</w:t>
      </w:r>
      <w:r w:rsidRPr="00F671A5">
        <w:rPr>
          <w:b w:val="0"/>
          <w:spacing w:val="1"/>
          <w:sz w:val="24"/>
          <w:szCs w:val="24"/>
        </w:rPr>
        <w:t xml:space="preserve"> </w:t>
      </w:r>
      <w:r w:rsidRPr="00F671A5">
        <w:rPr>
          <w:b w:val="0"/>
          <w:sz w:val="24"/>
          <w:szCs w:val="24"/>
        </w:rPr>
        <w:t>содержатся</w:t>
      </w:r>
      <w:r w:rsidRPr="00F671A5">
        <w:rPr>
          <w:b w:val="0"/>
          <w:spacing w:val="1"/>
          <w:sz w:val="24"/>
          <w:szCs w:val="24"/>
        </w:rPr>
        <w:t xml:space="preserve"> </w:t>
      </w:r>
      <w:r w:rsidRPr="00F671A5">
        <w:rPr>
          <w:b w:val="0"/>
          <w:sz w:val="24"/>
          <w:szCs w:val="24"/>
        </w:rPr>
        <w:t>сведения</w:t>
      </w:r>
      <w:r w:rsidRPr="00F671A5">
        <w:rPr>
          <w:b w:val="0"/>
          <w:spacing w:val="-1"/>
          <w:sz w:val="24"/>
          <w:szCs w:val="24"/>
        </w:rPr>
        <w:t xml:space="preserve"> </w:t>
      </w:r>
      <w:r w:rsidRPr="00F671A5">
        <w:rPr>
          <w:b w:val="0"/>
          <w:sz w:val="24"/>
          <w:szCs w:val="24"/>
        </w:rPr>
        <w:t>о</w:t>
      </w:r>
      <w:r w:rsidRPr="00F671A5">
        <w:rPr>
          <w:b w:val="0"/>
          <w:spacing w:val="-4"/>
          <w:sz w:val="24"/>
          <w:szCs w:val="24"/>
        </w:rPr>
        <w:t xml:space="preserve"> </w:t>
      </w:r>
      <w:r w:rsidRPr="00F671A5">
        <w:rPr>
          <w:b w:val="0"/>
          <w:sz w:val="24"/>
          <w:szCs w:val="24"/>
        </w:rPr>
        <w:t>правоустанавливающих документах на земельный</w:t>
      </w:r>
      <w:r w:rsidRPr="00F671A5">
        <w:rPr>
          <w:b w:val="0"/>
          <w:spacing w:val="-1"/>
          <w:sz w:val="24"/>
          <w:szCs w:val="24"/>
        </w:rPr>
        <w:t xml:space="preserve"> </w:t>
      </w:r>
      <w:r w:rsidRPr="00F671A5">
        <w:rPr>
          <w:b w:val="0"/>
          <w:sz w:val="24"/>
          <w:szCs w:val="24"/>
        </w:rPr>
        <w:t>участок;</w:t>
      </w:r>
    </w:p>
    <w:p w:rsidR="0061160C" w:rsidRPr="00F671A5" w:rsidRDefault="0061160C" w:rsidP="00017E7F">
      <w:pPr>
        <w:pStyle w:val="a0"/>
        <w:ind w:firstLine="709"/>
        <w:jc w:val="both"/>
        <w:rPr>
          <w:b w:val="0"/>
          <w:sz w:val="24"/>
          <w:szCs w:val="24"/>
        </w:rPr>
      </w:pPr>
      <w:r w:rsidRPr="00F671A5">
        <w:rPr>
          <w:b w:val="0"/>
          <w:sz w:val="24"/>
          <w:szCs w:val="24"/>
        </w:rPr>
        <w:t>в) достоверность сведений, указанных в уведомлении о переходе прав на</w:t>
      </w:r>
      <w:r w:rsidRPr="00F671A5">
        <w:rPr>
          <w:b w:val="0"/>
          <w:spacing w:val="1"/>
          <w:sz w:val="24"/>
          <w:szCs w:val="24"/>
        </w:rPr>
        <w:t xml:space="preserve"> </w:t>
      </w:r>
      <w:r w:rsidRPr="00F671A5">
        <w:rPr>
          <w:b w:val="0"/>
          <w:sz w:val="24"/>
          <w:szCs w:val="24"/>
        </w:rPr>
        <w:t>земельный участок, в отношении которого в соответствии с Градостроительным</w:t>
      </w:r>
      <w:r w:rsidRPr="00F671A5">
        <w:rPr>
          <w:b w:val="0"/>
          <w:spacing w:val="1"/>
          <w:sz w:val="24"/>
          <w:szCs w:val="24"/>
        </w:rPr>
        <w:t xml:space="preserve"> </w:t>
      </w:r>
      <w:r w:rsidRPr="00F671A5">
        <w:rPr>
          <w:b w:val="0"/>
          <w:sz w:val="24"/>
          <w:szCs w:val="24"/>
        </w:rPr>
        <w:t>кодексом</w:t>
      </w:r>
      <w:r w:rsidRPr="00F671A5">
        <w:rPr>
          <w:b w:val="0"/>
          <w:spacing w:val="-2"/>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 разрешение</w:t>
      </w:r>
      <w:r w:rsidRPr="00F671A5">
        <w:rPr>
          <w:b w:val="0"/>
          <w:spacing w:val="-1"/>
          <w:sz w:val="24"/>
          <w:szCs w:val="24"/>
        </w:rPr>
        <w:t xml:space="preserve"> </w:t>
      </w:r>
      <w:r w:rsidRPr="00F671A5">
        <w:rPr>
          <w:b w:val="0"/>
          <w:sz w:val="24"/>
          <w:szCs w:val="24"/>
        </w:rPr>
        <w:t>на</w:t>
      </w:r>
      <w:r w:rsidRPr="00F671A5">
        <w:rPr>
          <w:b w:val="0"/>
          <w:spacing w:val="-5"/>
          <w:sz w:val="24"/>
          <w:szCs w:val="24"/>
        </w:rPr>
        <w:t xml:space="preserve"> </w:t>
      </w:r>
      <w:r w:rsidRPr="00F671A5">
        <w:rPr>
          <w:b w:val="0"/>
          <w:sz w:val="24"/>
          <w:szCs w:val="24"/>
        </w:rPr>
        <w:t>строительство.</w:t>
      </w:r>
    </w:p>
    <w:p w:rsidR="0061160C" w:rsidRPr="00F671A5" w:rsidRDefault="00F671A5" w:rsidP="00F671A5">
      <w:pPr>
        <w:pStyle w:val="a6"/>
        <w:widowControl w:val="0"/>
        <w:tabs>
          <w:tab w:val="left" w:pos="1702"/>
        </w:tabs>
        <w:ind w:left="0" w:firstLine="709"/>
        <w:jc w:val="both"/>
        <w:rPr>
          <w:rFonts w:ascii="Times New Roman" w:hAnsi="Times New Roman"/>
          <w:sz w:val="24"/>
          <w:szCs w:val="24"/>
        </w:rPr>
      </w:pPr>
      <w:r w:rsidRPr="00F671A5">
        <w:rPr>
          <w:rFonts w:ascii="Times New Roman" w:hAnsi="Times New Roman"/>
          <w:sz w:val="24"/>
          <w:szCs w:val="24"/>
        </w:rPr>
        <w:t xml:space="preserve">3.96.5. </w:t>
      </w:r>
      <w:r w:rsidR="0061160C" w:rsidRPr="00F671A5">
        <w:rPr>
          <w:rFonts w:ascii="Times New Roman" w:hAnsi="Times New Roman"/>
          <w:sz w:val="24"/>
          <w:szCs w:val="24"/>
        </w:rPr>
        <w:t>В случае представления заявления о внесении изменений в связи с</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необходимостью</w:t>
      </w:r>
      <w:r w:rsidR="0061160C" w:rsidRPr="00F671A5">
        <w:rPr>
          <w:rFonts w:ascii="Times New Roman" w:hAnsi="Times New Roman"/>
          <w:spacing w:val="-3"/>
          <w:sz w:val="24"/>
          <w:szCs w:val="24"/>
        </w:rPr>
        <w:t xml:space="preserve"> </w:t>
      </w:r>
      <w:r w:rsidR="0061160C" w:rsidRPr="00F671A5">
        <w:rPr>
          <w:rFonts w:ascii="Times New Roman" w:hAnsi="Times New Roman"/>
          <w:sz w:val="24"/>
          <w:szCs w:val="24"/>
        </w:rPr>
        <w:t>продления</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срока</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действия</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разрешения</w:t>
      </w:r>
      <w:r w:rsidR="0061160C" w:rsidRPr="00F671A5">
        <w:rPr>
          <w:rFonts w:ascii="Times New Roman" w:hAnsi="Times New Roman"/>
          <w:spacing w:val="-4"/>
          <w:sz w:val="24"/>
          <w:szCs w:val="24"/>
        </w:rPr>
        <w:t xml:space="preserve"> </w:t>
      </w:r>
      <w:r w:rsidR="0061160C" w:rsidRPr="00F671A5">
        <w:rPr>
          <w:rFonts w:ascii="Times New Roman" w:hAnsi="Times New Roman"/>
          <w:sz w:val="24"/>
          <w:szCs w:val="24"/>
        </w:rPr>
        <w:t>на</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строительство:</w:t>
      </w:r>
    </w:p>
    <w:p w:rsidR="0061160C" w:rsidRPr="00F671A5" w:rsidRDefault="0061160C" w:rsidP="00F671A5">
      <w:pPr>
        <w:pStyle w:val="a0"/>
        <w:ind w:firstLine="709"/>
        <w:jc w:val="both"/>
        <w:rPr>
          <w:b w:val="0"/>
          <w:sz w:val="24"/>
          <w:szCs w:val="24"/>
        </w:rPr>
      </w:pPr>
      <w:r w:rsidRPr="00F671A5">
        <w:rPr>
          <w:b w:val="0"/>
          <w:sz w:val="24"/>
          <w:szCs w:val="24"/>
        </w:rPr>
        <w:t>а)</w:t>
      </w:r>
      <w:r w:rsidRPr="00F671A5">
        <w:rPr>
          <w:b w:val="0"/>
          <w:spacing w:val="1"/>
          <w:sz w:val="24"/>
          <w:szCs w:val="24"/>
        </w:rPr>
        <w:t xml:space="preserve"> </w:t>
      </w:r>
      <w:r w:rsidRPr="00F671A5">
        <w:rPr>
          <w:b w:val="0"/>
          <w:sz w:val="24"/>
          <w:szCs w:val="24"/>
        </w:rPr>
        <w:t>отсутствие</w:t>
      </w:r>
      <w:r w:rsidRPr="00F671A5">
        <w:rPr>
          <w:b w:val="0"/>
          <w:spacing w:val="1"/>
          <w:sz w:val="24"/>
          <w:szCs w:val="24"/>
        </w:rPr>
        <w:t xml:space="preserve"> </w:t>
      </w:r>
      <w:r w:rsidRPr="00F671A5">
        <w:rPr>
          <w:b w:val="0"/>
          <w:sz w:val="24"/>
          <w:szCs w:val="24"/>
        </w:rPr>
        <w:t>информации</w:t>
      </w:r>
      <w:r w:rsidRPr="00F671A5">
        <w:rPr>
          <w:b w:val="0"/>
          <w:spacing w:val="1"/>
          <w:sz w:val="24"/>
          <w:szCs w:val="24"/>
        </w:rPr>
        <w:t xml:space="preserve"> </w:t>
      </w:r>
      <w:r w:rsidRPr="00F671A5">
        <w:rPr>
          <w:b w:val="0"/>
          <w:sz w:val="24"/>
          <w:szCs w:val="24"/>
        </w:rPr>
        <w:t>о</w:t>
      </w:r>
      <w:r w:rsidRPr="00F671A5">
        <w:rPr>
          <w:b w:val="0"/>
          <w:spacing w:val="1"/>
          <w:sz w:val="24"/>
          <w:szCs w:val="24"/>
        </w:rPr>
        <w:t xml:space="preserve"> </w:t>
      </w:r>
      <w:r w:rsidRPr="00F671A5">
        <w:rPr>
          <w:b w:val="0"/>
          <w:sz w:val="24"/>
          <w:szCs w:val="24"/>
        </w:rPr>
        <w:t>выявленном</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рамках</w:t>
      </w:r>
      <w:r w:rsidRPr="00F671A5">
        <w:rPr>
          <w:b w:val="0"/>
          <w:spacing w:val="1"/>
          <w:sz w:val="24"/>
          <w:szCs w:val="24"/>
        </w:rPr>
        <w:t xml:space="preserve"> </w:t>
      </w:r>
      <w:r w:rsidRPr="00F671A5">
        <w:rPr>
          <w:b w:val="0"/>
          <w:sz w:val="24"/>
          <w:szCs w:val="24"/>
        </w:rPr>
        <w:t>государственного</w:t>
      </w:r>
      <w:r w:rsidRPr="00F671A5">
        <w:rPr>
          <w:b w:val="0"/>
          <w:spacing w:val="-67"/>
          <w:sz w:val="24"/>
          <w:szCs w:val="24"/>
        </w:rPr>
        <w:t xml:space="preserve"> </w:t>
      </w:r>
      <w:r w:rsidRPr="00F671A5">
        <w:rPr>
          <w:b w:val="0"/>
          <w:spacing w:val="-1"/>
          <w:sz w:val="24"/>
          <w:szCs w:val="24"/>
        </w:rPr>
        <w:t>строительного</w:t>
      </w:r>
      <w:r w:rsidRPr="00F671A5">
        <w:rPr>
          <w:b w:val="0"/>
          <w:spacing w:val="-14"/>
          <w:sz w:val="24"/>
          <w:szCs w:val="24"/>
        </w:rPr>
        <w:t xml:space="preserve"> </w:t>
      </w:r>
      <w:r w:rsidRPr="00F671A5">
        <w:rPr>
          <w:b w:val="0"/>
          <w:spacing w:val="-1"/>
          <w:sz w:val="24"/>
          <w:szCs w:val="24"/>
        </w:rPr>
        <w:t>надзора,</w:t>
      </w:r>
      <w:r w:rsidRPr="00F671A5">
        <w:rPr>
          <w:b w:val="0"/>
          <w:spacing w:val="-15"/>
          <w:sz w:val="24"/>
          <w:szCs w:val="24"/>
        </w:rPr>
        <w:t xml:space="preserve"> </w:t>
      </w:r>
      <w:r w:rsidRPr="00F671A5">
        <w:rPr>
          <w:b w:val="0"/>
          <w:spacing w:val="-1"/>
          <w:sz w:val="24"/>
          <w:szCs w:val="24"/>
        </w:rPr>
        <w:t>государственного</w:t>
      </w:r>
      <w:r w:rsidRPr="00F671A5">
        <w:rPr>
          <w:b w:val="0"/>
          <w:spacing w:val="-13"/>
          <w:sz w:val="24"/>
          <w:szCs w:val="24"/>
        </w:rPr>
        <w:t xml:space="preserve"> </w:t>
      </w:r>
      <w:r w:rsidRPr="00F671A5">
        <w:rPr>
          <w:b w:val="0"/>
          <w:sz w:val="24"/>
          <w:szCs w:val="24"/>
        </w:rPr>
        <w:t>земельного</w:t>
      </w:r>
      <w:r w:rsidRPr="00F671A5">
        <w:rPr>
          <w:b w:val="0"/>
          <w:spacing w:val="-13"/>
          <w:sz w:val="24"/>
          <w:szCs w:val="24"/>
        </w:rPr>
        <w:t xml:space="preserve"> </w:t>
      </w:r>
      <w:r w:rsidRPr="00F671A5">
        <w:rPr>
          <w:b w:val="0"/>
          <w:sz w:val="24"/>
          <w:szCs w:val="24"/>
        </w:rPr>
        <w:t>надзора</w:t>
      </w:r>
      <w:r w:rsidRPr="00F671A5">
        <w:rPr>
          <w:b w:val="0"/>
          <w:spacing w:val="-14"/>
          <w:sz w:val="24"/>
          <w:szCs w:val="24"/>
        </w:rPr>
        <w:t xml:space="preserve"> </w:t>
      </w:r>
      <w:r w:rsidRPr="00F671A5">
        <w:rPr>
          <w:b w:val="0"/>
          <w:sz w:val="24"/>
          <w:szCs w:val="24"/>
        </w:rPr>
        <w:t>или</w:t>
      </w:r>
      <w:r w:rsidRPr="00F671A5">
        <w:rPr>
          <w:b w:val="0"/>
          <w:spacing w:val="-14"/>
          <w:sz w:val="24"/>
          <w:szCs w:val="24"/>
        </w:rPr>
        <w:t xml:space="preserve"> </w:t>
      </w:r>
      <w:r w:rsidRPr="00F671A5">
        <w:rPr>
          <w:b w:val="0"/>
          <w:sz w:val="24"/>
          <w:szCs w:val="24"/>
        </w:rPr>
        <w:t>муниципального</w:t>
      </w:r>
      <w:r w:rsidRPr="00F671A5">
        <w:rPr>
          <w:b w:val="0"/>
          <w:spacing w:val="-67"/>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контроля</w:t>
      </w:r>
      <w:r w:rsidRPr="00F671A5">
        <w:rPr>
          <w:b w:val="0"/>
          <w:spacing w:val="1"/>
          <w:sz w:val="24"/>
          <w:szCs w:val="24"/>
        </w:rPr>
        <w:t xml:space="preserve"> </w:t>
      </w:r>
      <w:r w:rsidRPr="00F671A5">
        <w:rPr>
          <w:b w:val="0"/>
          <w:sz w:val="24"/>
          <w:szCs w:val="24"/>
        </w:rPr>
        <w:t>факте</w:t>
      </w:r>
      <w:r w:rsidRPr="00F671A5">
        <w:rPr>
          <w:b w:val="0"/>
          <w:spacing w:val="1"/>
          <w:sz w:val="24"/>
          <w:szCs w:val="24"/>
        </w:rPr>
        <w:t xml:space="preserve"> </w:t>
      </w:r>
      <w:r w:rsidRPr="00F671A5">
        <w:rPr>
          <w:b w:val="0"/>
          <w:sz w:val="24"/>
          <w:szCs w:val="24"/>
        </w:rPr>
        <w:t>отсутствия</w:t>
      </w:r>
      <w:r w:rsidRPr="00F671A5">
        <w:rPr>
          <w:b w:val="0"/>
          <w:spacing w:val="1"/>
          <w:sz w:val="24"/>
          <w:szCs w:val="24"/>
        </w:rPr>
        <w:t xml:space="preserve"> </w:t>
      </w:r>
      <w:r w:rsidRPr="00F671A5">
        <w:rPr>
          <w:b w:val="0"/>
          <w:sz w:val="24"/>
          <w:szCs w:val="24"/>
        </w:rPr>
        <w:t>начатых</w:t>
      </w:r>
      <w:r w:rsidRPr="00F671A5">
        <w:rPr>
          <w:b w:val="0"/>
          <w:spacing w:val="1"/>
          <w:sz w:val="24"/>
          <w:szCs w:val="24"/>
        </w:rPr>
        <w:t xml:space="preserve"> </w:t>
      </w:r>
      <w:r w:rsidRPr="00F671A5">
        <w:rPr>
          <w:b w:val="0"/>
          <w:sz w:val="24"/>
          <w:szCs w:val="24"/>
        </w:rPr>
        <w:t>работ</w:t>
      </w:r>
      <w:r w:rsidRPr="00F671A5">
        <w:rPr>
          <w:b w:val="0"/>
          <w:spacing w:val="1"/>
          <w:sz w:val="24"/>
          <w:szCs w:val="24"/>
        </w:rPr>
        <w:t xml:space="preserve"> </w:t>
      </w:r>
      <w:r w:rsidRPr="00F671A5">
        <w:rPr>
          <w:b w:val="0"/>
          <w:sz w:val="24"/>
          <w:szCs w:val="24"/>
        </w:rPr>
        <w:t>по</w:t>
      </w:r>
      <w:r w:rsidRPr="00F671A5">
        <w:rPr>
          <w:b w:val="0"/>
          <w:spacing w:val="1"/>
          <w:sz w:val="24"/>
          <w:szCs w:val="24"/>
        </w:rPr>
        <w:t xml:space="preserve"> </w:t>
      </w:r>
      <w:r w:rsidRPr="00F671A5">
        <w:rPr>
          <w:b w:val="0"/>
          <w:sz w:val="24"/>
          <w:szCs w:val="24"/>
        </w:rPr>
        <w:t>строительству,</w:t>
      </w:r>
      <w:r w:rsidRPr="00F671A5">
        <w:rPr>
          <w:b w:val="0"/>
          <w:spacing w:val="1"/>
          <w:sz w:val="24"/>
          <w:szCs w:val="24"/>
        </w:rPr>
        <w:t xml:space="preserve"> </w:t>
      </w:r>
      <w:r w:rsidRPr="00F671A5">
        <w:rPr>
          <w:b w:val="0"/>
          <w:sz w:val="24"/>
          <w:szCs w:val="24"/>
        </w:rPr>
        <w:t>реконструкции</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день</w:t>
      </w:r>
      <w:r w:rsidRPr="00F671A5">
        <w:rPr>
          <w:b w:val="0"/>
          <w:spacing w:val="1"/>
          <w:sz w:val="24"/>
          <w:szCs w:val="24"/>
        </w:rPr>
        <w:t xml:space="preserve"> </w:t>
      </w:r>
      <w:r w:rsidRPr="00F671A5">
        <w:rPr>
          <w:b w:val="0"/>
          <w:sz w:val="24"/>
          <w:szCs w:val="24"/>
        </w:rPr>
        <w:t>подачи</w:t>
      </w:r>
      <w:r w:rsidRPr="00F671A5">
        <w:rPr>
          <w:b w:val="0"/>
          <w:spacing w:val="1"/>
          <w:sz w:val="24"/>
          <w:szCs w:val="24"/>
        </w:rPr>
        <w:t xml:space="preserve"> </w:t>
      </w:r>
      <w:r w:rsidRPr="00F671A5">
        <w:rPr>
          <w:b w:val="0"/>
          <w:sz w:val="24"/>
          <w:szCs w:val="24"/>
        </w:rPr>
        <w:t>заявления</w:t>
      </w:r>
      <w:r w:rsidRPr="00F671A5">
        <w:rPr>
          <w:b w:val="0"/>
          <w:spacing w:val="1"/>
          <w:sz w:val="24"/>
          <w:szCs w:val="24"/>
        </w:rPr>
        <w:t xml:space="preserve"> </w:t>
      </w:r>
      <w:r w:rsidRPr="00F671A5">
        <w:rPr>
          <w:b w:val="0"/>
          <w:sz w:val="24"/>
          <w:szCs w:val="24"/>
        </w:rPr>
        <w:t>о</w:t>
      </w:r>
      <w:r w:rsidRPr="00F671A5">
        <w:rPr>
          <w:b w:val="0"/>
          <w:spacing w:val="1"/>
          <w:sz w:val="24"/>
          <w:szCs w:val="24"/>
        </w:rPr>
        <w:t xml:space="preserve"> </w:t>
      </w:r>
      <w:r w:rsidRPr="00F671A5">
        <w:rPr>
          <w:b w:val="0"/>
          <w:sz w:val="24"/>
          <w:szCs w:val="24"/>
        </w:rPr>
        <w:t>внесении</w:t>
      </w:r>
      <w:r w:rsidRPr="00F671A5">
        <w:rPr>
          <w:b w:val="0"/>
          <w:spacing w:val="1"/>
          <w:sz w:val="24"/>
          <w:szCs w:val="24"/>
        </w:rPr>
        <w:t xml:space="preserve"> </w:t>
      </w:r>
      <w:r w:rsidRPr="00F671A5">
        <w:rPr>
          <w:b w:val="0"/>
          <w:sz w:val="24"/>
          <w:szCs w:val="24"/>
        </w:rPr>
        <w:t>изменений</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связи</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необходимостью</w:t>
      </w:r>
      <w:r w:rsidRPr="00F671A5">
        <w:rPr>
          <w:b w:val="0"/>
          <w:spacing w:val="-2"/>
          <w:sz w:val="24"/>
          <w:szCs w:val="24"/>
        </w:rPr>
        <w:t xml:space="preserve"> </w:t>
      </w:r>
      <w:r w:rsidRPr="00F671A5">
        <w:rPr>
          <w:b w:val="0"/>
          <w:sz w:val="24"/>
          <w:szCs w:val="24"/>
        </w:rPr>
        <w:t>продления</w:t>
      </w:r>
      <w:r w:rsidRPr="00F671A5">
        <w:rPr>
          <w:b w:val="0"/>
          <w:spacing w:val="-1"/>
          <w:sz w:val="24"/>
          <w:szCs w:val="24"/>
        </w:rPr>
        <w:t xml:space="preserve"> </w:t>
      </w:r>
      <w:r w:rsidRPr="00F671A5">
        <w:rPr>
          <w:b w:val="0"/>
          <w:sz w:val="24"/>
          <w:szCs w:val="24"/>
        </w:rPr>
        <w:t>срока</w:t>
      </w:r>
      <w:r w:rsidRPr="00F671A5">
        <w:rPr>
          <w:b w:val="0"/>
          <w:spacing w:val="-1"/>
          <w:sz w:val="24"/>
          <w:szCs w:val="24"/>
        </w:rPr>
        <w:t xml:space="preserve"> </w:t>
      </w:r>
      <w:r w:rsidRPr="00F671A5">
        <w:rPr>
          <w:b w:val="0"/>
          <w:sz w:val="24"/>
          <w:szCs w:val="24"/>
        </w:rPr>
        <w:t>действия</w:t>
      </w:r>
      <w:r w:rsidRPr="00F671A5">
        <w:rPr>
          <w:b w:val="0"/>
          <w:spacing w:val="-1"/>
          <w:sz w:val="24"/>
          <w:szCs w:val="24"/>
        </w:rPr>
        <w:t xml:space="preserve"> </w:t>
      </w:r>
      <w:r w:rsidRPr="00F671A5">
        <w:rPr>
          <w:b w:val="0"/>
          <w:sz w:val="24"/>
          <w:szCs w:val="24"/>
        </w:rPr>
        <w:t>разрешения</w:t>
      </w:r>
      <w:r w:rsidRPr="00F671A5">
        <w:rPr>
          <w:b w:val="0"/>
          <w:spacing w:val="-4"/>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p>
    <w:p w:rsidR="0061160C" w:rsidRPr="00F671A5" w:rsidRDefault="0061160C" w:rsidP="00F671A5">
      <w:pPr>
        <w:pStyle w:val="a0"/>
        <w:ind w:firstLine="709"/>
        <w:jc w:val="both"/>
        <w:rPr>
          <w:b w:val="0"/>
          <w:sz w:val="24"/>
          <w:szCs w:val="24"/>
        </w:rPr>
      </w:pPr>
      <w:r w:rsidRPr="00F671A5">
        <w:rPr>
          <w:b w:val="0"/>
          <w:sz w:val="24"/>
          <w:szCs w:val="24"/>
        </w:rPr>
        <w:t>б) отсутствие информации органа государственного строительного надзора</w:t>
      </w:r>
      <w:r w:rsidRPr="00F671A5">
        <w:rPr>
          <w:b w:val="0"/>
          <w:spacing w:val="1"/>
          <w:sz w:val="24"/>
          <w:szCs w:val="24"/>
        </w:rPr>
        <w:t xml:space="preserve"> </w:t>
      </w:r>
      <w:r w:rsidRPr="00F671A5">
        <w:rPr>
          <w:b w:val="0"/>
          <w:sz w:val="24"/>
          <w:szCs w:val="24"/>
        </w:rPr>
        <w:t>об отсутствии извещения о начале работ по строительству, реконструкции, если</w:t>
      </w:r>
      <w:r w:rsidRPr="00F671A5">
        <w:rPr>
          <w:b w:val="0"/>
          <w:spacing w:val="1"/>
          <w:sz w:val="24"/>
          <w:szCs w:val="24"/>
        </w:rPr>
        <w:t xml:space="preserve"> </w:t>
      </w:r>
      <w:r w:rsidRPr="00F671A5">
        <w:rPr>
          <w:b w:val="0"/>
          <w:sz w:val="24"/>
          <w:szCs w:val="24"/>
        </w:rPr>
        <w:t>направление</w:t>
      </w:r>
      <w:r w:rsidRPr="00F671A5">
        <w:rPr>
          <w:b w:val="0"/>
          <w:spacing w:val="46"/>
          <w:sz w:val="24"/>
          <w:szCs w:val="24"/>
        </w:rPr>
        <w:t xml:space="preserve"> </w:t>
      </w:r>
      <w:r w:rsidRPr="00F671A5">
        <w:rPr>
          <w:b w:val="0"/>
          <w:sz w:val="24"/>
          <w:szCs w:val="24"/>
        </w:rPr>
        <w:t>такого</w:t>
      </w:r>
      <w:r w:rsidRPr="00F671A5">
        <w:rPr>
          <w:b w:val="0"/>
          <w:spacing w:val="47"/>
          <w:sz w:val="24"/>
          <w:szCs w:val="24"/>
        </w:rPr>
        <w:t xml:space="preserve"> </w:t>
      </w:r>
      <w:r w:rsidRPr="00F671A5">
        <w:rPr>
          <w:b w:val="0"/>
          <w:sz w:val="24"/>
          <w:szCs w:val="24"/>
        </w:rPr>
        <w:t>извещения</w:t>
      </w:r>
      <w:r w:rsidRPr="00F671A5">
        <w:rPr>
          <w:b w:val="0"/>
          <w:spacing w:val="46"/>
          <w:sz w:val="24"/>
          <w:szCs w:val="24"/>
        </w:rPr>
        <w:t xml:space="preserve"> </w:t>
      </w:r>
      <w:r w:rsidRPr="00F671A5">
        <w:rPr>
          <w:b w:val="0"/>
          <w:sz w:val="24"/>
          <w:szCs w:val="24"/>
        </w:rPr>
        <w:t>является</w:t>
      </w:r>
      <w:r w:rsidRPr="00F671A5">
        <w:rPr>
          <w:b w:val="0"/>
          <w:spacing w:val="47"/>
          <w:sz w:val="24"/>
          <w:szCs w:val="24"/>
        </w:rPr>
        <w:t xml:space="preserve"> </w:t>
      </w:r>
      <w:r w:rsidRPr="00F671A5">
        <w:rPr>
          <w:b w:val="0"/>
          <w:sz w:val="24"/>
          <w:szCs w:val="24"/>
        </w:rPr>
        <w:t>обязательным</w:t>
      </w:r>
      <w:r w:rsidRPr="00F671A5">
        <w:rPr>
          <w:b w:val="0"/>
          <w:spacing w:val="46"/>
          <w:sz w:val="24"/>
          <w:szCs w:val="24"/>
        </w:rPr>
        <w:t xml:space="preserve"> </w:t>
      </w:r>
      <w:r w:rsidRPr="00F671A5">
        <w:rPr>
          <w:b w:val="0"/>
          <w:sz w:val="24"/>
          <w:szCs w:val="24"/>
        </w:rPr>
        <w:t>в</w:t>
      </w:r>
      <w:r w:rsidRPr="00F671A5">
        <w:rPr>
          <w:b w:val="0"/>
          <w:spacing w:val="45"/>
          <w:sz w:val="24"/>
          <w:szCs w:val="24"/>
        </w:rPr>
        <w:t xml:space="preserve"> </w:t>
      </w:r>
      <w:r w:rsidRPr="00F671A5">
        <w:rPr>
          <w:b w:val="0"/>
          <w:sz w:val="24"/>
          <w:szCs w:val="24"/>
        </w:rPr>
        <w:t>соответствии</w:t>
      </w:r>
      <w:r w:rsidRPr="00F671A5">
        <w:rPr>
          <w:b w:val="0"/>
          <w:spacing w:val="45"/>
          <w:sz w:val="24"/>
          <w:szCs w:val="24"/>
        </w:rPr>
        <w:t xml:space="preserve"> </w:t>
      </w:r>
      <w:r w:rsidRPr="00F671A5">
        <w:rPr>
          <w:b w:val="0"/>
          <w:sz w:val="24"/>
          <w:szCs w:val="24"/>
        </w:rPr>
        <w:t>с требованиями</w:t>
      </w:r>
      <w:r w:rsidRPr="00F671A5">
        <w:rPr>
          <w:b w:val="0"/>
          <w:spacing w:val="1"/>
          <w:sz w:val="24"/>
          <w:szCs w:val="24"/>
        </w:rPr>
        <w:t xml:space="preserve"> </w:t>
      </w:r>
      <w:r w:rsidRPr="00F671A5">
        <w:rPr>
          <w:b w:val="0"/>
          <w:sz w:val="24"/>
          <w:szCs w:val="24"/>
        </w:rPr>
        <w:t>части</w:t>
      </w:r>
      <w:r w:rsidRPr="00F671A5">
        <w:rPr>
          <w:b w:val="0"/>
          <w:spacing w:val="1"/>
          <w:sz w:val="24"/>
          <w:szCs w:val="24"/>
        </w:rPr>
        <w:t xml:space="preserve"> </w:t>
      </w:r>
      <w:r w:rsidRPr="00F671A5">
        <w:rPr>
          <w:b w:val="0"/>
          <w:sz w:val="24"/>
          <w:szCs w:val="24"/>
        </w:rPr>
        <w:t>5</w:t>
      </w:r>
      <w:r w:rsidRPr="00F671A5">
        <w:rPr>
          <w:b w:val="0"/>
          <w:spacing w:val="1"/>
          <w:sz w:val="24"/>
          <w:szCs w:val="24"/>
        </w:rPr>
        <w:t xml:space="preserve"> </w:t>
      </w:r>
      <w:r w:rsidRPr="00F671A5">
        <w:rPr>
          <w:b w:val="0"/>
          <w:sz w:val="24"/>
          <w:szCs w:val="24"/>
        </w:rPr>
        <w:t>статьи</w:t>
      </w:r>
      <w:r w:rsidRPr="00F671A5">
        <w:rPr>
          <w:b w:val="0"/>
          <w:spacing w:val="1"/>
          <w:sz w:val="24"/>
          <w:szCs w:val="24"/>
        </w:rPr>
        <w:t xml:space="preserve"> </w:t>
      </w:r>
      <w:r w:rsidRPr="00F671A5">
        <w:rPr>
          <w:b w:val="0"/>
          <w:sz w:val="24"/>
          <w:szCs w:val="24"/>
        </w:rPr>
        <w:t>52</w:t>
      </w:r>
      <w:r w:rsidRPr="00F671A5">
        <w:rPr>
          <w:b w:val="0"/>
          <w:spacing w:val="1"/>
          <w:sz w:val="24"/>
          <w:szCs w:val="24"/>
        </w:rPr>
        <w:t xml:space="preserve"> </w:t>
      </w:r>
      <w:r w:rsidRPr="00F671A5">
        <w:rPr>
          <w:b w:val="0"/>
          <w:sz w:val="24"/>
          <w:szCs w:val="24"/>
        </w:rPr>
        <w:t>Градостроительного</w:t>
      </w:r>
      <w:r w:rsidRPr="00F671A5">
        <w:rPr>
          <w:b w:val="0"/>
          <w:spacing w:val="1"/>
          <w:sz w:val="24"/>
          <w:szCs w:val="24"/>
        </w:rPr>
        <w:t xml:space="preserve"> </w:t>
      </w:r>
      <w:r w:rsidRPr="00F671A5">
        <w:rPr>
          <w:b w:val="0"/>
          <w:sz w:val="24"/>
          <w:szCs w:val="24"/>
        </w:rPr>
        <w:t>кодекса</w:t>
      </w:r>
      <w:r w:rsidRPr="00F671A5">
        <w:rPr>
          <w:b w:val="0"/>
          <w:spacing w:val="1"/>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p>
    <w:p w:rsidR="0061160C" w:rsidRPr="00F671A5" w:rsidRDefault="0061160C" w:rsidP="00F671A5">
      <w:pPr>
        <w:pStyle w:val="a0"/>
        <w:ind w:firstLine="709"/>
        <w:jc w:val="both"/>
        <w:rPr>
          <w:b w:val="0"/>
          <w:sz w:val="24"/>
          <w:szCs w:val="24"/>
        </w:rPr>
      </w:pPr>
      <w:r w:rsidRPr="00F671A5">
        <w:rPr>
          <w:b w:val="0"/>
          <w:sz w:val="24"/>
          <w:szCs w:val="24"/>
        </w:rPr>
        <w:t>в) подача заявления о внесении изменений не менее чем за десять рабочих</w:t>
      </w:r>
      <w:r w:rsidRPr="00F671A5">
        <w:rPr>
          <w:b w:val="0"/>
          <w:spacing w:val="1"/>
          <w:sz w:val="24"/>
          <w:szCs w:val="24"/>
        </w:rPr>
        <w:t xml:space="preserve"> </w:t>
      </w:r>
      <w:r w:rsidRPr="00F671A5">
        <w:rPr>
          <w:b w:val="0"/>
          <w:sz w:val="24"/>
          <w:szCs w:val="24"/>
        </w:rPr>
        <w:t>дней</w:t>
      </w:r>
      <w:r w:rsidRPr="00F671A5">
        <w:rPr>
          <w:b w:val="0"/>
          <w:spacing w:val="-1"/>
          <w:sz w:val="24"/>
          <w:szCs w:val="24"/>
        </w:rPr>
        <w:t xml:space="preserve"> </w:t>
      </w:r>
      <w:r w:rsidRPr="00F671A5">
        <w:rPr>
          <w:b w:val="0"/>
          <w:sz w:val="24"/>
          <w:szCs w:val="24"/>
        </w:rPr>
        <w:t>до истечения срока</w:t>
      </w:r>
      <w:r w:rsidRPr="00F671A5">
        <w:rPr>
          <w:b w:val="0"/>
          <w:spacing w:val="-1"/>
          <w:sz w:val="24"/>
          <w:szCs w:val="24"/>
        </w:rPr>
        <w:t xml:space="preserve"> </w:t>
      </w:r>
      <w:r w:rsidRPr="00F671A5">
        <w:rPr>
          <w:b w:val="0"/>
          <w:sz w:val="24"/>
          <w:szCs w:val="24"/>
        </w:rPr>
        <w:t>действия</w:t>
      </w:r>
      <w:r w:rsidRPr="00F671A5">
        <w:rPr>
          <w:b w:val="0"/>
          <w:spacing w:val="-3"/>
          <w:sz w:val="24"/>
          <w:szCs w:val="24"/>
        </w:rPr>
        <w:t xml:space="preserve"> </w:t>
      </w:r>
      <w:r w:rsidRPr="00F671A5">
        <w:rPr>
          <w:b w:val="0"/>
          <w:sz w:val="24"/>
          <w:szCs w:val="24"/>
        </w:rPr>
        <w:t>разрешения</w:t>
      </w:r>
      <w:r w:rsidRPr="00F671A5">
        <w:rPr>
          <w:b w:val="0"/>
          <w:spacing w:val="-1"/>
          <w:sz w:val="24"/>
          <w:szCs w:val="24"/>
        </w:rPr>
        <w:t xml:space="preserve"> </w:t>
      </w:r>
      <w:r w:rsidRPr="00F671A5">
        <w:rPr>
          <w:b w:val="0"/>
          <w:sz w:val="24"/>
          <w:szCs w:val="24"/>
        </w:rPr>
        <w:t>на строительство.</w:t>
      </w:r>
    </w:p>
    <w:p w:rsidR="0061160C" w:rsidRPr="00F671A5" w:rsidRDefault="00F671A5" w:rsidP="00F671A5">
      <w:pPr>
        <w:pStyle w:val="a6"/>
        <w:widowControl w:val="0"/>
        <w:tabs>
          <w:tab w:val="left" w:pos="1675"/>
        </w:tabs>
        <w:ind w:left="0" w:firstLine="709"/>
        <w:jc w:val="both"/>
        <w:rPr>
          <w:rFonts w:ascii="Times New Roman" w:hAnsi="Times New Roman"/>
          <w:sz w:val="24"/>
          <w:szCs w:val="24"/>
        </w:rPr>
      </w:pPr>
      <w:r w:rsidRPr="00F671A5">
        <w:rPr>
          <w:rFonts w:ascii="Times New Roman" w:hAnsi="Times New Roman"/>
          <w:sz w:val="24"/>
          <w:szCs w:val="24"/>
        </w:rPr>
        <w:t xml:space="preserve">3.96.6. </w:t>
      </w:r>
      <w:r w:rsidR="0061160C" w:rsidRPr="00F671A5">
        <w:rPr>
          <w:rFonts w:ascii="Times New Roman" w:hAnsi="Times New Roman"/>
          <w:sz w:val="24"/>
          <w:szCs w:val="24"/>
        </w:rPr>
        <w:t>В случае представления заявителем заявления о внесении изменений</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(за</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исключением</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заявления</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о</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внесении</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изменений</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в</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связи</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с</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необходимостью</w:t>
      </w:r>
      <w:r w:rsidR="0061160C" w:rsidRPr="00F671A5">
        <w:rPr>
          <w:rFonts w:ascii="Times New Roman" w:hAnsi="Times New Roman"/>
          <w:spacing w:val="-67"/>
          <w:sz w:val="24"/>
          <w:szCs w:val="24"/>
        </w:rPr>
        <w:t xml:space="preserve"> </w:t>
      </w:r>
      <w:r w:rsidR="0061160C" w:rsidRPr="00F671A5">
        <w:rPr>
          <w:rFonts w:ascii="Times New Roman" w:hAnsi="Times New Roman"/>
          <w:sz w:val="24"/>
          <w:szCs w:val="24"/>
        </w:rPr>
        <w:t>продления</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срока действия</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разрешения</w:t>
      </w:r>
      <w:r w:rsidR="0061160C" w:rsidRPr="00F671A5">
        <w:rPr>
          <w:rFonts w:ascii="Times New Roman" w:hAnsi="Times New Roman"/>
          <w:spacing w:val="-3"/>
          <w:sz w:val="24"/>
          <w:szCs w:val="24"/>
        </w:rPr>
        <w:t xml:space="preserve"> </w:t>
      </w:r>
      <w:r w:rsidR="0061160C" w:rsidRPr="00F671A5">
        <w:rPr>
          <w:rFonts w:ascii="Times New Roman" w:hAnsi="Times New Roman"/>
          <w:sz w:val="24"/>
          <w:szCs w:val="24"/>
        </w:rPr>
        <w:t>на строительство):</w:t>
      </w:r>
    </w:p>
    <w:p w:rsidR="0061160C" w:rsidRPr="00F671A5" w:rsidRDefault="0061160C" w:rsidP="00F671A5">
      <w:pPr>
        <w:pStyle w:val="a0"/>
        <w:ind w:firstLine="709"/>
        <w:jc w:val="both"/>
        <w:rPr>
          <w:b w:val="0"/>
          <w:sz w:val="24"/>
          <w:szCs w:val="24"/>
        </w:rPr>
      </w:pPr>
      <w:r w:rsidRPr="00F671A5">
        <w:rPr>
          <w:b w:val="0"/>
          <w:sz w:val="24"/>
          <w:szCs w:val="24"/>
        </w:rPr>
        <w:t>а)</w:t>
      </w:r>
      <w:r w:rsidRPr="00F671A5">
        <w:rPr>
          <w:b w:val="0"/>
          <w:spacing w:val="1"/>
          <w:sz w:val="24"/>
          <w:szCs w:val="24"/>
        </w:rPr>
        <w:t xml:space="preserve"> </w:t>
      </w:r>
      <w:r w:rsidRPr="00F671A5">
        <w:rPr>
          <w:b w:val="0"/>
          <w:sz w:val="24"/>
          <w:szCs w:val="24"/>
        </w:rPr>
        <w:t>наличие</w:t>
      </w:r>
      <w:r w:rsidRPr="00F671A5">
        <w:rPr>
          <w:b w:val="0"/>
          <w:spacing w:val="1"/>
          <w:sz w:val="24"/>
          <w:szCs w:val="24"/>
        </w:rPr>
        <w:t xml:space="preserve"> </w:t>
      </w:r>
      <w:r w:rsidRPr="00F671A5">
        <w:rPr>
          <w:b w:val="0"/>
          <w:sz w:val="24"/>
          <w:szCs w:val="24"/>
        </w:rPr>
        <w:t>документов,</w:t>
      </w:r>
      <w:r w:rsidRPr="00F671A5">
        <w:rPr>
          <w:b w:val="0"/>
          <w:spacing w:val="1"/>
          <w:sz w:val="24"/>
          <w:szCs w:val="24"/>
        </w:rPr>
        <w:t xml:space="preserve"> </w:t>
      </w:r>
      <w:r w:rsidRPr="00F671A5">
        <w:rPr>
          <w:b w:val="0"/>
          <w:sz w:val="24"/>
          <w:szCs w:val="24"/>
        </w:rPr>
        <w:t>предусмотренных</w:t>
      </w:r>
      <w:r w:rsidRPr="00F671A5">
        <w:rPr>
          <w:b w:val="0"/>
          <w:spacing w:val="1"/>
          <w:sz w:val="24"/>
          <w:szCs w:val="24"/>
        </w:rPr>
        <w:t xml:space="preserve"> </w:t>
      </w:r>
      <w:r w:rsidRPr="00F671A5">
        <w:rPr>
          <w:b w:val="0"/>
          <w:sz w:val="24"/>
          <w:szCs w:val="24"/>
        </w:rPr>
        <w:t>пунктом</w:t>
      </w:r>
      <w:r w:rsidRPr="00F671A5">
        <w:rPr>
          <w:b w:val="0"/>
          <w:spacing w:val="1"/>
          <w:sz w:val="24"/>
          <w:szCs w:val="24"/>
        </w:rPr>
        <w:t xml:space="preserve"> </w:t>
      </w:r>
      <w:r w:rsidRPr="00F671A5">
        <w:rPr>
          <w:b w:val="0"/>
          <w:sz w:val="24"/>
          <w:szCs w:val="24"/>
        </w:rPr>
        <w:t>2.9.1</w:t>
      </w:r>
      <w:r w:rsidRPr="00F671A5">
        <w:rPr>
          <w:b w:val="0"/>
          <w:spacing w:val="1"/>
          <w:sz w:val="24"/>
          <w:szCs w:val="24"/>
        </w:rPr>
        <w:t xml:space="preserve"> </w:t>
      </w:r>
      <w:r w:rsidRPr="00F671A5">
        <w:rPr>
          <w:b w:val="0"/>
          <w:sz w:val="24"/>
          <w:szCs w:val="24"/>
        </w:rPr>
        <w:t>настоящего</w:t>
      </w:r>
      <w:r w:rsidRPr="00F671A5">
        <w:rPr>
          <w:b w:val="0"/>
          <w:spacing w:val="1"/>
          <w:sz w:val="24"/>
          <w:szCs w:val="24"/>
        </w:rPr>
        <w:t xml:space="preserve"> </w:t>
      </w:r>
      <w:r w:rsidRPr="00F671A5">
        <w:rPr>
          <w:b w:val="0"/>
          <w:sz w:val="24"/>
          <w:szCs w:val="24"/>
        </w:rPr>
        <w:t>Административного</w:t>
      </w:r>
      <w:r w:rsidRPr="00F671A5">
        <w:rPr>
          <w:b w:val="0"/>
          <w:spacing w:val="-2"/>
          <w:sz w:val="24"/>
          <w:szCs w:val="24"/>
        </w:rPr>
        <w:t xml:space="preserve"> </w:t>
      </w:r>
      <w:r w:rsidRPr="00F671A5">
        <w:rPr>
          <w:b w:val="0"/>
          <w:sz w:val="24"/>
          <w:szCs w:val="24"/>
        </w:rPr>
        <w:t>регламента;</w:t>
      </w:r>
    </w:p>
    <w:p w:rsidR="0061160C" w:rsidRPr="00F671A5" w:rsidRDefault="0061160C" w:rsidP="00F671A5">
      <w:pPr>
        <w:pStyle w:val="a0"/>
        <w:ind w:firstLine="709"/>
        <w:jc w:val="both"/>
        <w:rPr>
          <w:b w:val="0"/>
          <w:sz w:val="24"/>
          <w:szCs w:val="24"/>
        </w:rPr>
      </w:pPr>
      <w:r w:rsidRPr="00F671A5">
        <w:rPr>
          <w:b w:val="0"/>
          <w:sz w:val="24"/>
          <w:szCs w:val="24"/>
        </w:rPr>
        <w:t>б)</w:t>
      </w:r>
      <w:r w:rsidRPr="00F671A5">
        <w:rPr>
          <w:b w:val="0"/>
          <w:spacing w:val="1"/>
          <w:sz w:val="24"/>
          <w:szCs w:val="24"/>
        </w:rPr>
        <w:t xml:space="preserve"> </w:t>
      </w:r>
      <w:r w:rsidRPr="00F671A5">
        <w:rPr>
          <w:b w:val="0"/>
          <w:sz w:val="24"/>
          <w:szCs w:val="24"/>
        </w:rPr>
        <w:t>соответствие</w:t>
      </w:r>
      <w:r w:rsidRPr="00F671A5">
        <w:rPr>
          <w:b w:val="0"/>
          <w:spacing w:val="1"/>
          <w:sz w:val="24"/>
          <w:szCs w:val="24"/>
        </w:rPr>
        <w:t xml:space="preserve"> </w:t>
      </w:r>
      <w:r w:rsidRPr="00F671A5">
        <w:rPr>
          <w:b w:val="0"/>
          <w:sz w:val="24"/>
          <w:szCs w:val="24"/>
        </w:rPr>
        <w:t>планируемого</w:t>
      </w:r>
      <w:r w:rsidRPr="00F671A5">
        <w:rPr>
          <w:b w:val="0"/>
          <w:spacing w:val="1"/>
          <w:sz w:val="24"/>
          <w:szCs w:val="24"/>
        </w:rPr>
        <w:t xml:space="preserve"> </w:t>
      </w:r>
      <w:r w:rsidRPr="00F671A5">
        <w:rPr>
          <w:b w:val="0"/>
          <w:sz w:val="24"/>
          <w:szCs w:val="24"/>
        </w:rPr>
        <w:t>размещения</w:t>
      </w:r>
      <w:r w:rsidRPr="00F671A5">
        <w:rPr>
          <w:b w:val="0"/>
          <w:spacing w:val="1"/>
          <w:sz w:val="24"/>
          <w:szCs w:val="24"/>
        </w:rPr>
        <w:t xml:space="preserve"> </w:t>
      </w:r>
      <w:r w:rsidRPr="00F671A5">
        <w:rPr>
          <w:b w:val="0"/>
          <w:sz w:val="24"/>
          <w:szCs w:val="24"/>
        </w:rPr>
        <w:t>объекта</w:t>
      </w:r>
      <w:r w:rsidRPr="00F671A5">
        <w:rPr>
          <w:b w:val="0"/>
          <w:spacing w:val="1"/>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 требованиям к строительству, реконструкции объекта капитального</w:t>
      </w:r>
      <w:r w:rsidRPr="00F671A5">
        <w:rPr>
          <w:b w:val="0"/>
          <w:spacing w:val="-67"/>
          <w:sz w:val="24"/>
          <w:szCs w:val="24"/>
        </w:rPr>
        <w:t xml:space="preserve"> </w:t>
      </w:r>
      <w:r w:rsidRPr="00F671A5">
        <w:rPr>
          <w:b w:val="0"/>
          <w:sz w:val="24"/>
          <w:szCs w:val="24"/>
        </w:rPr>
        <w:t>строительства, установленным на дату выдачи представленного для получения</w:t>
      </w:r>
      <w:r w:rsidRPr="00F671A5">
        <w:rPr>
          <w:b w:val="0"/>
          <w:spacing w:val="1"/>
          <w:sz w:val="24"/>
          <w:szCs w:val="24"/>
        </w:rPr>
        <w:t xml:space="preserve"> </w:t>
      </w:r>
      <w:r w:rsidRPr="00F671A5">
        <w:rPr>
          <w:b w:val="0"/>
          <w:sz w:val="24"/>
          <w:szCs w:val="24"/>
        </w:rPr>
        <w:t>разрешения</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для</w:t>
      </w:r>
      <w:r w:rsidRPr="00F671A5">
        <w:rPr>
          <w:b w:val="0"/>
          <w:spacing w:val="1"/>
          <w:sz w:val="24"/>
          <w:szCs w:val="24"/>
        </w:rPr>
        <w:t xml:space="preserve"> </w:t>
      </w:r>
      <w:r w:rsidRPr="00F671A5">
        <w:rPr>
          <w:b w:val="0"/>
          <w:sz w:val="24"/>
          <w:szCs w:val="24"/>
        </w:rPr>
        <w:t>внесения</w:t>
      </w:r>
      <w:r w:rsidRPr="00F671A5">
        <w:rPr>
          <w:b w:val="0"/>
          <w:spacing w:val="1"/>
          <w:sz w:val="24"/>
          <w:szCs w:val="24"/>
        </w:rPr>
        <w:t xml:space="preserve"> </w:t>
      </w:r>
      <w:r w:rsidRPr="00F671A5">
        <w:rPr>
          <w:b w:val="0"/>
          <w:sz w:val="24"/>
          <w:szCs w:val="24"/>
        </w:rPr>
        <w:t>изменений</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разрешение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 градостроительного плана</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p>
    <w:p w:rsidR="0061160C" w:rsidRPr="00F671A5" w:rsidRDefault="0061160C" w:rsidP="00F671A5">
      <w:pPr>
        <w:pStyle w:val="a0"/>
        <w:ind w:firstLine="709"/>
        <w:jc w:val="both"/>
        <w:rPr>
          <w:b w:val="0"/>
          <w:sz w:val="24"/>
          <w:szCs w:val="24"/>
        </w:rPr>
      </w:pPr>
      <w:r w:rsidRPr="00F671A5">
        <w:rPr>
          <w:b w:val="0"/>
          <w:sz w:val="24"/>
          <w:szCs w:val="24"/>
        </w:rPr>
        <w:t>в) представление для внесения изменений в разрешение на строительство</w:t>
      </w:r>
      <w:r w:rsidRPr="00F671A5">
        <w:rPr>
          <w:b w:val="0"/>
          <w:spacing w:val="1"/>
          <w:sz w:val="24"/>
          <w:szCs w:val="24"/>
        </w:rPr>
        <w:t xml:space="preserve"> </w:t>
      </w:r>
      <w:r w:rsidRPr="00F671A5">
        <w:rPr>
          <w:b w:val="0"/>
          <w:sz w:val="24"/>
          <w:szCs w:val="24"/>
        </w:rPr>
        <w:t>градостроительного</w:t>
      </w:r>
      <w:r w:rsidRPr="00F671A5">
        <w:rPr>
          <w:b w:val="0"/>
          <w:spacing w:val="1"/>
          <w:sz w:val="24"/>
          <w:szCs w:val="24"/>
        </w:rPr>
        <w:t xml:space="preserve"> </w:t>
      </w:r>
      <w:r w:rsidRPr="00F671A5">
        <w:rPr>
          <w:b w:val="0"/>
          <w:sz w:val="24"/>
          <w:szCs w:val="24"/>
        </w:rPr>
        <w:t>плана</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выданного</w:t>
      </w:r>
      <w:r w:rsidRPr="00F671A5">
        <w:rPr>
          <w:b w:val="0"/>
          <w:spacing w:val="1"/>
          <w:sz w:val="24"/>
          <w:szCs w:val="24"/>
        </w:rPr>
        <w:t xml:space="preserve"> </w:t>
      </w:r>
      <w:r w:rsidRPr="00F671A5">
        <w:rPr>
          <w:b w:val="0"/>
          <w:sz w:val="24"/>
          <w:szCs w:val="24"/>
        </w:rPr>
        <w:t>после</w:t>
      </w:r>
      <w:r w:rsidRPr="00F671A5">
        <w:rPr>
          <w:b w:val="0"/>
          <w:spacing w:val="1"/>
          <w:sz w:val="24"/>
          <w:szCs w:val="24"/>
        </w:rPr>
        <w:t xml:space="preserve"> </w:t>
      </w:r>
      <w:r w:rsidRPr="00F671A5">
        <w:rPr>
          <w:b w:val="0"/>
          <w:sz w:val="24"/>
          <w:szCs w:val="24"/>
        </w:rPr>
        <w:t>получения</w:t>
      </w:r>
      <w:r w:rsidRPr="00F671A5">
        <w:rPr>
          <w:b w:val="0"/>
          <w:spacing w:val="-67"/>
          <w:sz w:val="24"/>
          <w:szCs w:val="24"/>
        </w:rPr>
        <w:t xml:space="preserve"> </w:t>
      </w:r>
      <w:r w:rsidRPr="00F671A5">
        <w:rPr>
          <w:b w:val="0"/>
          <w:sz w:val="24"/>
          <w:szCs w:val="24"/>
        </w:rPr>
        <w:t>разрешения на строительство, но не ранее чем за три года до дня направления</w:t>
      </w:r>
      <w:r w:rsidRPr="00F671A5">
        <w:rPr>
          <w:b w:val="0"/>
          <w:spacing w:val="1"/>
          <w:sz w:val="24"/>
          <w:szCs w:val="24"/>
        </w:rPr>
        <w:t xml:space="preserve"> </w:t>
      </w:r>
      <w:r w:rsidRPr="00F671A5">
        <w:rPr>
          <w:b w:val="0"/>
          <w:sz w:val="24"/>
          <w:szCs w:val="24"/>
        </w:rPr>
        <w:t>заявления</w:t>
      </w:r>
      <w:r w:rsidRPr="00F671A5">
        <w:rPr>
          <w:b w:val="0"/>
          <w:spacing w:val="-1"/>
          <w:sz w:val="24"/>
          <w:szCs w:val="24"/>
        </w:rPr>
        <w:t xml:space="preserve"> </w:t>
      </w:r>
      <w:r w:rsidRPr="00F671A5">
        <w:rPr>
          <w:b w:val="0"/>
          <w:sz w:val="24"/>
          <w:szCs w:val="24"/>
        </w:rPr>
        <w:t>о</w:t>
      </w:r>
      <w:r w:rsidRPr="00F671A5">
        <w:rPr>
          <w:b w:val="0"/>
          <w:spacing w:val="1"/>
          <w:sz w:val="24"/>
          <w:szCs w:val="24"/>
        </w:rPr>
        <w:t xml:space="preserve"> </w:t>
      </w:r>
      <w:r w:rsidRPr="00F671A5">
        <w:rPr>
          <w:b w:val="0"/>
          <w:sz w:val="24"/>
          <w:szCs w:val="24"/>
        </w:rPr>
        <w:t>внесении</w:t>
      </w:r>
      <w:r w:rsidRPr="00F671A5">
        <w:rPr>
          <w:b w:val="0"/>
          <w:spacing w:val="-1"/>
          <w:sz w:val="24"/>
          <w:szCs w:val="24"/>
        </w:rPr>
        <w:t xml:space="preserve"> </w:t>
      </w:r>
      <w:r w:rsidRPr="00F671A5">
        <w:rPr>
          <w:b w:val="0"/>
          <w:sz w:val="24"/>
          <w:szCs w:val="24"/>
        </w:rPr>
        <w:t>изменений в</w:t>
      </w:r>
      <w:r w:rsidRPr="00F671A5">
        <w:rPr>
          <w:b w:val="0"/>
          <w:spacing w:val="-2"/>
          <w:sz w:val="24"/>
          <w:szCs w:val="24"/>
        </w:rPr>
        <w:t xml:space="preserve"> </w:t>
      </w:r>
      <w:r w:rsidRPr="00F671A5">
        <w:rPr>
          <w:b w:val="0"/>
          <w:sz w:val="24"/>
          <w:szCs w:val="24"/>
        </w:rPr>
        <w:t>разрешение на</w:t>
      </w:r>
      <w:r w:rsidRPr="00F671A5">
        <w:rPr>
          <w:b w:val="0"/>
          <w:spacing w:val="-1"/>
          <w:sz w:val="24"/>
          <w:szCs w:val="24"/>
        </w:rPr>
        <w:t xml:space="preserve"> </w:t>
      </w:r>
      <w:r w:rsidRPr="00F671A5">
        <w:rPr>
          <w:b w:val="0"/>
          <w:sz w:val="24"/>
          <w:szCs w:val="24"/>
        </w:rPr>
        <w:t>строительство;</w:t>
      </w:r>
    </w:p>
    <w:p w:rsidR="0061160C" w:rsidRPr="00F671A5" w:rsidRDefault="0061160C" w:rsidP="00F671A5">
      <w:pPr>
        <w:pStyle w:val="a0"/>
        <w:ind w:firstLine="709"/>
        <w:jc w:val="both"/>
        <w:rPr>
          <w:b w:val="0"/>
          <w:sz w:val="24"/>
          <w:szCs w:val="24"/>
        </w:rPr>
      </w:pPr>
      <w:r w:rsidRPr="00F671A5">
        <w:rPr>
          <w:b w:val="0"/>
          <w:sz w:val="24"/>
          <w:szCs w:val="24"/>
        </w:rPr>
        <w:t>г)</w:t>
      </w:r>
      <w:r w:rsidRPr="00F671A5">
        <w:rPr>
          <w:b w:val="0"/>
          <w:spacing w:val="1"/>
          <w:sz w:val="24"/>
          <w:szCs w:val="24"/>
        </w:rPr>
        <w:t xml:space="preserve"> </w:t>
      </w:r>
      <w:r w:rsidRPr="00F671A5">
        <w:rPr>
          <w:b w:val="0"/>
          <w:sz w:val="24"/>
          <w:szCs w:val="24"/>
        </w:rPr>
        <w:t>соответствие</w:t>
      </w:r>
      <w:r w:rsidRPr="00F671A5">
        <w:rPr>
          <w:b w:val="0"/>
          <w:spacing w:val="1"/>
          <w:sz w:val="24"/>
          <w:szCs w:val="24"/>
        </w:rPr>
        <w:t xml:space="preserve"> </w:t>
      </w:r>
      <w:r w:rsidRPr="00F671A5">
        <w:rPr>
          <w:b w:val="0"/>
          <w:sz w:val="24"/>
          <w:szCs w:val="24"/>
        </w:rPr>
        <w:t>планируемого</w:t>
      </w:r>
      <w:r w:rsidRPr="00F671A5">
        <w:rPr>
          <w:b w:val="0"/>
          <w:spacing w:val="1"/>
          <w:sz w:val="24"/>
          <w:szCs w:val="24"/>
        </w:rPr>
        <w:t xml:space="preserve"> </w:t>
      </w:r>
      <w:r w:rsidRPr="00F671A5">
        <w:rPr>
          <w:b w:val="0"/>
          <w:sz w:val="24"/>
          <w:szCs w:val="24"/>
        </w:rPr>
        <w:t>объекта</w:t>
      </w:r>
      <w:r w:rsidRPr="00F671A5">
        <w:rPr>
          <w:b w:val="0"/>
          <w:spacing w:val="1"/>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w:t>
      </w:r>
      <w:r w:rsidRPr="00F671A5">
        <w:rPr>
          <w:b w:val="0"/>
          <w:spacing w:val="1"/>
          <w:sz w:val="24"/>
          <w:szCs w:val="24"/>
        </w:rPr>
        <w:t xml:space="preserve"> </w:t>
      </w:r>
      <w:r w:rsidRPr="00F671A5">
        <w:rPr>
          <w:b w:val="0"/>
          <w:sz w:val="24"/>
          <w:szCs w:val="24"/>
        </w:rPr>
        <w:t>разрешенному</w:t>
      </w:r>
      <w:r w:rsidRPr="00F671A5">
        <w:rPr>
          <w:b w:val="0"/>
          <w:spacing w:val="1"/>
          <w:sz w:val="24"/>
          <w:szCs w:val="24"/>
        </w:rPr>
        <w:t xml:space="preserve"> </w:t>
      </w:r>
      <w:r w:rsidRPr="00F671A5">
        <w:rPr>
          <w:b w:val="0"/>
          <w:sz w:val="24"/>
          <w:szCs w:val="24"/>
        </w:rPr>
        <w:t>использованию</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ограничениям,</w:t>
      </w:r>
      <w:r w:rsidRPr="00F671A5">
        <w:rPr>
          <w:b w:val="0"/>
          <w:spacing w:val="1"/>
          <w:sz w:val="24"/>
          <w:szCs w:val="24"/>
        </w:rPr>
        <w:t xml:space="preserve"> </w:t>
      </w:r>
      <w:r w:rsidRPr="00F671A5">
        <w:rPr>
          <w:b w:val="0"/>
          <w:sz w:val="24"/>
          <w:szCs w:val="24"/>
        </w:rPr>
        <w:t>установленным</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соответствии</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земельным</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иным</w:t>
      </w:r>
      <w:r w:rsidRPr="00F671A5">
        <w:rPr>
          <w:b w:val="0"/>
          <w:spacing w:val="1"/>
          <w:sz w:val="24"/>
          <w:szCs w:val="24"/>
        </w:rPr>
        <w:t xml:space="preserve"> </w:t>
      </w:r>
      <w:r w:rsidRPr="00F671A5">
        <w:rPr>
          <w:b w:val="0"/>
          <w:sz w:val="24"/>
          <w:szCs w:val="24"/>
        </w:rPr>
        <w:t>законодательством</w:t>
      </w:r>
      <w:r w:rsidRPr="00F671A5">
        <w:rPr>
          <w:b w:val="0"/>
          <w:spacing w:val="1"/>
          <w:sz w:val="24"/>
          <w:szCs w:val="24"/>
        </w:rPr>
        <w:t xml:space="preserve"> </w:t>
      </w:r>
      <w:r w:rsidRPr="00F671A5">
        <w:rPr>
          <w:b w:val="0"/>
          <w:sz w:val="24"/>
          <w:szCs w:val="24"/>
        </w:rPr>
        <w:t>Российской Федерации и действующим на дату принятия решения о внесении</w:t>
      </w:r>
      <w:r w:rsidRPr="00F671A5">
        <w:rPr>
          <w:b w:val="0"/>
          <w:spacing w:val="1"/>
          <w:sz w:val="24"/>
          <w:szCs w:val="24"/>
        </w:rPr>
        <w:t xml:space="preserve"> </w:t>
      </w:r>
      <w:r w:rsidRPr="00F671A5">
        <w:rPr>
          <w:b w:val="0"/>
          <w:sz w:val="24"/>
          <w:szCs w:val="24"/>
        </w:rPr>
        <w:t>изменений</w:t>
      </w:r>
      <w:r w:rsidRPr="00F671A5">
        <w:rPr>
          <w:b w:val="0"/>
          <w:spacing w:val="-1"/>
          <w:sz w:val="24"/>
          <w:szCs w:val="24"/>
        </w:rPr>
        <w:t xml:space="preserve"> </w:t>
      </w:r>
      <w:r w:rsidRPr="00F671A5">
        <w:rPr>
          <w:b w:val="0"/>
          <w:sz w:val="24"/>
          <w:szCs w:val="24"/>
        </w:rPr>
        <w:t>в</w:t>
      </w:r>
      <w:r w:rsidRPr="00F671A5">
        <w:rPr>
          <w:b w:val="0"/>
          <w:spacing w:val="-5"/>
          <w:sz w:val="24"/>
          <w:szCs w:val="24"/>
        </w:rPr>
        <w:t xml:space="preserve"> </w:t>
      </w:r>
      <w:r w:rsidRPr="00F671A5">
        <w:rPr>
          <w:b w:val="0"/>
          <w:sz w:val="24"/>
          <w:szCs w:val="24"/>
        </w:rPr>
        <w:t>разрешение на строительство;</w:t>
      </w:r>
    </w:p>
    <w:p w:rsidR="0061160C" w:rsidRPr="00F671A5" w:rsidRDefault="0061160C" w:rsidP="00F671A5">
      <w:pPr>
        <w:pStyle w:val="a0"/>
        <w:ind w:firstLine="709"/>
        <w:jc w:val="both"/>
        <w:rPr>
          <w:b w:val="0"/>
          <w:sz w:val="24"/>
          <w:szCs w:val="24"/>
        </w:rPr>
      </w:pPr>
      <w:r w:rsidRPr="00F671A5">
        <w:rPr>
          <w:b w:val="0"/>
          <w:sz w:val="24"/>
          <w:szCs w:val="24"/>
        </w:rPr>
        <w:t>д)</w:t>
      </w:r>
      <w:r w:rsidRPr="00F671A5">
        <w:rPr>
          <w:b w:val="0"/>
          <w:spacing w:val="1"/>
          <w:sz w:val="24"/>
          <w:szCs w:val="24"/>
        </w:rPr>
        <w:t xml:space="preserve"> </w:t>
      </w:r>
      <w:r w:rsidRPr="00F671A5">
        <w:rPr>
          <w:b w:val="0"/>
          <w:sz w:val="24"/>
          <w:szCs w:val="24"/>
        </w:rPr>
        <w:t>соответствие</w:t>
      </w:r>
      <w:r w:rsidRPr="00F671A5">
        <w:rPr>
          <w:b w:val="0"/>
          <w:spacing w:val="1"/>
          <w:sz w:val="24"/>
          <w:szCs w:val="24"/>
        </w:rPr>
        <w:t xml:space="preserve"> </w:t>
      </w:r>
      <w:r w:rsidRPr="00F671A5">
        <w:rPr>
          <w:b w:val="0"/>
          <w:sz w:val="24"/>
          <w:szCs w:val="24"/>
        </w:rPr>
        <w:t>планируемого</w:t>
      </w:r>
      <w:r w:rsidRPr="00F671A5">
        <w:rPr>
          <w:b w:val="0"/>
          <w:spacing w:val="1"/>
          <w:sz w:val="24"/>
          <w:szCs w:val="24"/>
        </w:rPr>
        <w:t xml:space="preserve"> </w:t>
      </w:r>
      <w:r w:rsidRPr="00F671A5">
        <w:rPr>
          <w:b w:val="0"/>
          <w:sz w:val="24"/>
          <w:szCs w:val="24"/>
        </w:rPr>
        <w:t>размещения</w:t>
      </w:r>
      <w:r w:rsidRPr="00F671A5">
        <w:rPr>
          <w:b w:val="0"/>
          <w:spacing w:val="1"/>
          <w:sz w:val="24"/>
          <w:szCs w:val="24"/>
        </w:rPr>
        <w:t xml:space="preserve"> </w:t>
      </w:r>
      <w:r w:rsidRPr="00F671A5">
        <w:rPr>
          <w:b w:val="0"/>
          <w:sz w:val="24"/>
          <w:szCs w:val="24"/>
        </w:rPr>
        <w:t>объекта</w:t>
      </w:r>
      <w:r w:rsidRPr="00F671A5">
        <w:rPr>
          <w:b w:val="0"/>
          <w:spacing w:val="1"/>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w:t>
      </w:r>
      <w:r w:rsidRPr="00F671A5">
        <w:rPr>
          <w:b w:val="0"/>
          <w:spacing w:val="1"/>
          <w:sz w:val="24"/>
          <w:szCs w:val="24"/>
        </w:rPr>
        <w:t xml:space="preserve"> </w:t>
      </w:r>
      <w:r w:rsidRPr="00F671A5">
        <w:rPr>
          <w:b w:val="0"/>
          <w:sz w:val="24"/>
          <w:szCs w:val="24"/>
        </w:rPr>
        <w:t>требованиям,</w:t>
      </w:r>
      <w:r w:rsidRPr="00F671A5">
        <w:rPr>
          <w:b w:val="0"/>
          <w:spacing w:val="1"/>
          <w:sz w:val="24"/>
          <w:szCs w:val="24"/>
        </w:rPr>
        <w:t xml:space="preserve"> </w:t>
      </w:r>
      <w:r w:rsidRPr="00F671A5">
        <w:rPr>
          <w:b w:val="0"/>
          <w:sz w:val="24"/>
          <w:szCs w:val="24"/>
        </w:rPr>
        <w:t>установленным</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разрешении</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отклонение</w:t>
      </w:r>
      <w:r w:rsidRPr="00F671A5">
        <w:rPr>
          <w:b w:val="0"/>
          <w:spacing w:val="1"/>
          <w:sz w:val="24"/>
          <w:szCs w:val="24"/>
        </w:rPr>
        <w:t xml:space="preserve"> </w:t>
      </w:r>
      <w:r w:rsidRPr="00F671A5">
        <w:rPr>
          <w:b w:val="0"/>
          <w:sz w:val="24"/>
          <w:szCs w:val="24"/>
        </w:rPr>
        <w:t>от</w:t>
      </w:r>
      <w:r w:rsidRPr="00F671A5">
        <w:rPr>
          <w:b w:val="0"/>
          <w:spacing w:val="1"/>
          <w:sz w:val="24"/>
          <w:szCs w:val="24"/>
        </w:rPr>
        <w:t xml:space="preserve"> </w:t>
      </w:r>
      <w:r w:rsidRPr="00F671A5">
        <w:rPr>
          <w:b w:val="0"/>
          <w:sz w:val="24"/>
          <w:szCs w:val="24"/>
        </w:rPr>
        <w:t>предельных параметров</w:t>
      </w:r>
      <w:r w:rsidRPr="00F671A5">
        <w:rPr>
          <w:b w:val="0"/>
          <w:spacing w:val="-5"/>
          <w:sz w:val="24"/>
          <w:szCs w:val="24"/>
        </w:rPr>
        <w:t xml:space="preserve"> </w:t>
      </w:r>
      <w:r w:rsidRPr="00F671A5">
        <w:rPr>
          <w:b w:val="0"/>
          <w:sz w:val="24"/>
          <w:szCs w:val="24"/>
        </w:rPr>
        <w:t>разрешенного</w:t>
      </w:r>
      <w:r w:rsidRPr="00F671A5">
        <w:rPr>
          <w:b w:val="0"/>
          <w:spacing w:val="-4"/>
          <w:sz w:val="24"/>
          <w:szCs w:val="24"/>
        </w:rPr>
        <w:t xml:space="preserve"> </w:t>
      </w:r>
      <w:r w:rsidRPr="00F671A5">
        <w:rPr>
          <w:b w:val="0"/>
          <w:sz w:val="24"/>
          <w:szCs w:val="24"/>
        </w:rPr>
        <w:t>строительства,</w:t>
      </w:r>
      <w:r w:rsidRPr="00F671A5">
        <w:rPr>
          <w:b w:val="0"/>
          <w:spacing w:val="-4"/>
          <w:sz w:val="24"/>
          <w:szCs w:val="24"/>
        </w:rPr>
        <w:t xml:space="preserve"> </w:t>
      </w:r>
      <w:r w:rsidRPr="00F671A5">
        <w:rPr>
          <w:b w:val="0"/>
          <w:sz w:val="24"/>
          <w:szCs w:val="24"/>
        </w:rPr>
        <w:t>реконструкции;</w:t>
      </w:r>
    </w:p>
    <w:p w:rsidR="0061160C" w:rsidRPr="00F671A5" w:rsidRDefault="0061160C" w:rsidP="00017E7F">
      <w:pPr>
        <w:pStyle w:val="a0"/>
        <w:ind w:firstLine="709"/>
        <w:jc w:val="both"/>
        <w:rPr>
          <w:b w:val="0"/>
          <w:sz w:val="24"/>
          <w:szCs w:val="24"/>
        </w:rPr>
      </w:pPr>
      <w:r w:rsidRPr="00F671A5">
        <w:rPr>
          <w:b w:val="0"/>
          <w:sz w:val="24"/>
          <w:szCs w:val="24"/>
        </w:rPr>
        <w:lastRenderedPageBreak/>
        <w:t>е) подача заявления о внесении изменений не менее чем за десять рабочих</w:t>
      </w:r>
      <w:r w:rsidRPr="00F671A5">
        <w:rPr>
          <w:b w:val="0"/>
          <w:spacing w:val="1"/>
          <w:sz w:val="24"/>
          <w:szCs w:val="24"/>
        </w:rPr>
        <w:t xml:space="preserve"> </w:t>
      </w:r>
      <w:r w:rsidRPr="00F671A5">
        <w:rPr>
          <w:b w:val="0"/>
          <w:sz w:val="24"/>
          <w:szCs w:val="24"/>
        </w:rPr>
        <w:t>дней</w:t>
      </w:r>
      <w:r w:rsidRPr="00F671A5">
        <w:rPr>
          <w:b w:val="0"/>
          <w:spacing w:val="-1"/>
          <w:sz w:val="24"/>
          <w:szCs w:val="24"/>
        </w:rPr>
        <w:t xml:space="preserve"> </w:t>
      </w:r>
      <w:r w:rsidRPr="00F671A5">
        <w:rPr>
          <w:b w:val="0"/>
          <w:sz w:val="24"/>
          <w:szCs w:val="24"/>
        </w:rPr>
        <w:t>до истечения срока</w:t>
      </w:r>
      <w:r w:rsidRPr="00F671A5">
        <w:rPr>
          <w:b w:val="0"/>
          <w:spacing w:val="-1"/>
          <w:sz w:val="24"/>
          <w:szCs w:val="24"/>
        </w:rPr>
        <w:t xml:space="preserve"> </w:t>
      </w:r>
      <w:r w:rsidRPr="00F671A5">
        <w:rPr>
          <w:b w:val="0"/>
          <w:sz w:val="24"/>
          <w:szCs w:val="24"/>
        </w:rPr>
        <w:t>действия</w:t>
      </w:r>
      <w:r w:rsidRPr="00F671A5">
        <w:rPr>
          <w:b w:val="0"/>
          <w:spacing w:val="-3"/>
          <w:sz w:val="24"/>
          <w:szCs w:val="24"/>
        </w:rPr>
        <w:t xml:space="preserve"> </w:t>
      </w:r>
      <w:r w:rsidRPr="00F671A5">
        <w:rPr>
          <w:b w:val="0"/>
          <w:sz w:val="24"/>
          <w:szCs w:val="24"/>
        </w:rPr>
        <w:t>разрешения</w:t>
      </w:r>
      <w:r w:rsidRPr="00F671A5">
        <w:rPr>
          <w:b w:val="0"/>
          <w:spacing w:val="-1"/>
          <w:sz w:val="24"/>
          <w:szCs w:val="24"/>
        </w:rPr>
        <w:t xml:space="preserve"> </w:t>
      </w:r>
      <w:r w:rsidRPr="00F671A5">
        <w:rPr>
          <w:b w:val="0"/>
          <w:sz w:val="24"/>
          <w:szCs w:val="24"/>
        </w:rPr>
        <w:t>на строительство.</w:t>
      </w:r>
    </w:p>
    <w:p w:rsidR="0061160C" w:rsidRPr="00017E7F" w:rsidRDefault="00F671A5" w:rsidP="00F671A5">
      <w:pPr>
        <w:pStyle w:val="a6"/>
        <w:widowControl w:val="0"/>
        <w:tabs>
          <w:tab w:val="left" w:pos="1661"/>
        </w:tabs>
        <w:ind w:left="0" w:firstLine="709"/>
        <w:jc w:val="both"/>
        <w:rPr>
          <w:rFonts w:ascii="Times New Roman" w:hAnsi="Times New Roman"/>
          <w:sz w:val="24"/>
          <w:szCs w:val="24"/>
        </w:rPr>
      </w:pPr>
      <w:r>
        <w:rPr>
          <w:rFonts w:ascii="Times New Roman" w:hAnsi="Times New Roman"/>
          <w:sz w:val="24"/>
          <w:szCs w:val="24"/>
        </w:rPr>
        <w:t xml:space="preserve">3.97. </w:t>
      </w:r>
      <w:r w:rsidR="0061160C" w:rsidRPr="00017E7F">
        <w:rPr>
          <w:rFonts w:ascii="Times New Roman" w:hAnsi="Times New Roman"/>
          <w:sz w:val="24"/>
          <w:szCs w:val="24"/>
        </w:rPr>
        <w:t>Критериями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 (муниципальной)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услуги:</w:t>
      </w:r>
    </w:p>
    <w:p w:rsidR="0061160C" w:rsidRPr="00017E7F" w:rsidRDefault="00F671A5" w:rsidP="00F671A5">
      <w:pPr>
        <w:pStyle w:val="a6"/>
        <w:widowControl w:val="0"/>
        <w:tabs>
          <w:tab w:val="left" w:pos="1740"/>
        </w:tabs>
        <w:ind w:left="0" w:firstLine="709"/>
        <w:jc w:val="both"/>
        <w:rPr>
          <w:rFonts w:ascii="Times New Roman" w:hAnsi="Times New Roman"/>
          <w:sz w:val="24"/>
          <w:szCs w:val="24"/>
        </w:rPr>
      </w:pPr>
      <w:r>
        <w:rPr>
          <w:rFonts w:ascii="Times New Roman" w:hAnsi="Times New Roman"/>
          <w:sz w:val="24"/>
          <w:szCs w:val="24"/>
        </w:rPr>
        <w:t xml:space="preserve">3.97.1.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объединения</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участков,</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отношении</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которых</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одного</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из которых в соответствии с Градостроительным кодексом Российской Федерации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на строительство:</w:t>
      </w:r>
    </w:p>
    <w:p w:rsidR="0061160C" w:rsidRPr="00F671A5" w:rsidRDefault="0061160C" w:rsidP="00017E7F">
      <w:pPr>
        <w:pStyle w:val="a0"/>
        <w:ind w:firstLine="709"/>
        <w:jc w:val="both"/>
        <w:rPr>
          <w:b w:val="0"/>
          <w:sz w:val="24"/>
          <w:szCs w:val="24"/>
        </w:rPr>
      </w:pPr>
      <w:r w:rsidRPr="00F671A5">
        <w:rPr>
          <w:b w:val="0"/>
          <w:sz w:val="24"/>
          <w:szCs w:val="24"/>
        </w:rPr>
        <w:t>а)</w:t>
      </w:r>
      <w:r w:rsidRPr="00F671A5">
        <w:rPr>
          <w:b w:val="0"/>
          <w:spacing w:val="1"/>
          <w:sz w:val="24"/>
          <w:szCs w:val="24"/>
        </w:rPr>
        <w:t xml:space="preserve"> </w:t>
      </w:r>
      <w:r w:rsidRPr="00F671A5">
        <w:rPr>
          <w:b w:val="0"/>
          <w:sz w:val="24"/>
          <w:szCs w:val="24"/>
        </w:rPr>
        <w:t>отсутствие</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об</w:t>
      </w:r>
      <w:r w:rsidRPr="00F671A5">
        <w:rPr>
          <w:b w:val="0"/>
          <w:spacing w:val="1"/>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путем</w:t>
      </w:r>
      <w:r w:rsidRPr="00F671A5">
        <w:rPr>
          <w:b w:val="0"/>
          <w:spacing w:val="1"/>
          <w:sz w:val="24"/>
          <w:szCs w:val="24"/>
        </w:rPr>
        <w:t xml:space="preserve"> </w:t>
      </w:r>
      <w:r w:rsidRPr="00F671A5">
        <w:rPr>
          <w:b w:val="0"/>
          <w:sz w:val="24"/>
          <w:szCs w:val="24"/>
        </w:rPr>
        <w:t>объединения земельных участков, в отношении которых или одного из которых в</w:t>
      </w:r>
      <w:r w:rsidRPr="00F671A5">
        <w:rPr>
          <w:b w:val="0"/>
          <w:spacing w:val="1"/>
          <w:sz w:val="24"/>
          <w:szCs w:val="24"/>
        </w:rPr>
        <w:t xml:space="preserve"> </w:t>
      </w:r>
      <w:r w:rsidRPr="00F671A5">
        <w:rPr>
          <w:b w:val="0"/>
          <w:sz w:val="24"/>
          <w:szCs w:val="24"/>
        </w:rPr>
        <w:t>соответствии</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Градостроительным</w:t>
      </w:r>
      <w:r w:rsidRPr="00F671A5">
        <w:rPr>
          <w:b w:val="0"/>
          <w:spacing w:val="1"/>
          <w:sz w:val="24"/>
          <w:szCs w:val="24"/>
        </w:rPr>
        <w:t xml:space="preserve"> </w:t>
      </w:r>
      <w:r w:rsidRPr="00F671A5">
        <w:rPr>
          <w:b w:val="0"/>
          <w:sz w:val="24"/>
          <w:szCs w:val="24"/>
        </w:rPr>
        <w:t>кодексом</w:t>
      </w:r>
      <w:r w:rsidRPr="00F671A5">
        <w:rPr>
          <w:b w:val="0"/>
          <w:spacing w:val="1"/>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w:t>
      </w:r>
      <w:r w:rsidRPr="00F671A5">
        <w:rPr>
          <w:b w:val="0"/>
          <w:spacing w:val="1"/>
          <w:sz w:val="24"/>
          <w:szCs w:val="24"/>
        </w:rPr>
        <w:t xml:space="preserve"> </w:t>
      </w:r>
      <w:r w:rsidRPr="00F671A5">
        <w:rPr>
          <w:b w:val="0"/>
          <w:sz w:val="24"/>
          <w:szCs w:val="24"/>
        </w:rPr>
        <w:t>разрешение на строительство, реквизитов решения об образовании земельного</w:t>
      </w:r>
      <w:r w:rsidRPr="00F671A5">
        <w:rPr>
          <w:b w:val="0"/>
          <w:spacing w:val="1"/>
          <w:sz w:val="24"/>
          <w:szCs w:val="24"/>
        </w:rPr>
        <w:t xml:space="preserve"> </w:t>
      </w:r>
      <w:r w:rsidRPr="00F671A5">
        <w:rPr>
          <w:b w:val="0"/>
          <w:sz w:val="24"/>
          <w:szCs w:val="24"/>
        </w:rPr>
        <w:t>участка в случае, если в соответствии с земельным законодательством решение об</w:t>
      </w:r>
      <w:r w:rsidRPr="00F671A5">
        <w:rPr>
          <w:b w:val="0"/>
          <w:spacing w:val="-67"/>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принимает</w:t>
      </w:r>
      <w:r w:rsidRPr="00F671A5">
        <w:rPr>
          <w:b w:val="0"/>
          <w:spacing w:val="1"/>
          <w:sz w:val="24"/>
          <w:szCs w:val="24"/>
        </w:rPr>
        <w:t xml:space="preserve"> </w:t>
      </w:r>
      <w:r w:rsidRPr="00F671A5">
        <w:rPr>
          <w:b w:val="0"/>
          <w:sz w:val="24"/>
          <w:szCs w:val="24"/>
        </w:rPr>
        <w:t>исполнительный</w:t>
      </w:r>
      <w:r w:rsidRPr="00F671A5">
        <w:rPr>
          <w:b w:val="0"/>
          <w:spacing w:val="1"/>
          <w:sz w:val="24"/>
          <w:szCs w:val="24"/>
        </w:rPr>
        <w:t xml:space="preserve"> </w:t>
      </w:r>
      <w:r w:rsidRPr="00F671A5">
        <w:rPr>
          <w:b w:val="0"/>
          <w:sz w:val="24"/>
          <w:szCs w:val="24"/>
        </w:rPr>
        <w:t>орган</w:t>
      </w:r>
      <w:r w:rsidRPr="00F671A5">
        <w:rPr>
          <w:b w:val="0"/>
          <w:spacing w:val="1"/>
          <w:sz w:val="24"/>
          <w:szCs w:val="24"/>
        </w:rPr>
        <w:t xml:space="preserve"> </w:t>
      </w:r>
      <w:r w:rsidRPr="00F671A5">
        <w:rPr>
          <w:b w:val="0"/>
          <w:sz w:val="24"/>
          <w:szCs w:val="24"/>
        </w:rPr>
        <w:t>государственной</w:t>
      </w:r>
      <w:r w:rsidRPr="00F671A5">
        <w:rPr>
          <w:b w:val="0"/>
          <w:spacing w:val="-1"/>
          <w:sz w:val="24"/>
          <w:szCs w:val="24"/>
        </w:rPr>
        <w:t xml:space="preserve"> </w:t>
      </w:r>
      <w:r w:rsidRPr="00F671A5">
        <w:rPr>
          <w:b w:val="0"/>
          <w:sz w:val="24"/>
          <w:szCs w:val="24"/>
        </w:rPr>
        <w:t>власти</w:t>
      </w:r>
      <w:r w:rsidRPr="00F671A5">
        <w:rPr>
          <w:b w:val="0"/>
          <w:spacing w:val="-1"/>
          <w:sz w:val="24"/>
          <w:szCs w:val="24"/>
        </w:rPr>
        <w:t xml:space="preserve"> </w:t>
      </w:r>
      <w:r w:rsidRPr="00F671A5">
        <w:rPr>
          <w:b w:val="0"/>
          <w:sz w:val="24"/>
          <w:szCs w:val="24"/>
        </w:rPr>
        <w:t>или орган</w:t>
      </w:r>
      <w:r w:rsidRPr="00F671A5">
        <w:rPr>
          <w:b w:val="0"/>
          <w:spacing w:val="-1"/>
          <w:sz w:val="24"/>
          <w:szCs w:val="24"/>
        </w:rPr>
        <w:t xml:space="preserve"> </w:t>
      </w:r>
      <w:r w:rsidRPr="00F671A5">
        <w:rPr>
          <w:b w:val="0"/>
          <w:sz w:val="24"/>
          <w:szCs w:val="24"/>
        </w:rPr>
        <w:t>местного самоуправления;</w:t>
      </w:r>
    </w:p>
    <w:p w:rsidR="0061160C" w:rsidRPr="00F671A5" w:rsidRDefault="0061160C" w:rsidP="00017E7F">
      <w:pPr>
        <w:pStyle w:val="a0"/>
        <w:ind w:firstLine="709"/>
        <w:jc w:val="both"/>
        <w:rPr>
          <w:b w:val="0"/>
          <w:sz w:val="24"/>
          <w:szCs w:val="24"/>
        </w:rPr>
      </w:pPr>
      <w:r w:rsidRPr="00F671A5">
        <w:rPr>
          <w:b w:val="0"/>
          <w:sz w:val="24"/>
          <w:szCs w:val="24"/>
        </w:rPr>
        <w:t>б)</w:t>
      </w:r>
      <w:r w:rsidRPr="00F671A5">
        <w:rPr>
          <w:b w:val="0"/>
          <w:spacing w:val="1"/>
          <w:sz w:val="24"/>
          <w:szCs w:val="24"/>
        </w:rPr>
        <w:t xml:space="preserve"> </w:t>
      </w:r>
      <w:r w:rsidRPr="00F671A5">
        <w:rPr>
          <w:b w:val="0"/>
          <w:sz w:val="24"/>
          <w:szCs w:val="24"/>
        </w:rPr>
        <w:t>недостоверность</w:t>
      </w:r>
      <w:r w:rsidRPr="00F671A5">
        <w:rPr>
          <w:b w:val="0"/>
          <w:spacing w:val="1"/>
          <w:sz w:val="24"/>
          <w:szCs w:val="24"/>
        </w:rPr>
        <w:t xml:space="preserve"> </w:t>
      </w:r>
      <w:r w:rsidRPr="00F671A5">
        <w:rPr>
          <w:b w:val="0"/>
          <w:sz w:val="24"/>
          <w:szCs w:val="24"/>
        </w:rPr>
        <w:t>сведений,</w:t>
      </w:r>
      <w:r w:rsidRPr="00F671A5">
        <w:rPr>
          <w:b w:val="0"/>
          <w:spacing w:val="1"/>
          <w:sz w:val="24"/>
          <w:szCs w:val="24"/>
        </w:rPr>
        <w:t xml:space="preserve"> </w:t>
      </w:r>
      <w:r w:rsidRPr="00F671A5">
        <w:rPr>
          <w:b w:val="0"/>
          <w:sz w:val="24"/>
          <w:szCs w:val="24"/>
        </w:rPr>
        <w:t>указанных</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об</w:t>
      </w:r>
      <w:r w:rsidRPr="00F671A5">
        <w:rPr>
          <w:b w:val="0"/>
          <w:spacing w:val="1"/>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w:t>
      </w:r>
      <w:r w:rsidRPr="00F671A5">
        <w:rPr>
          <w:b w:val="0"/>
          <w:spacing w:val="-10"/>
          <w:sz w:val="24"/>
          <w:szCs w:val="24"/>
        </w:rPr>
        <w:t xml:space="preserve"> </w:t>
      </w:r>
      <w:r w:rsidRPr="00F671A5">
        <w:rPr>
          <w:b w:val="0"/>
          <w:sz w:val="24"/>
          <w:szCs w:val="24"/>
        </w:rPr>
        <w:t>участка</w:t>
      </w:r>
      <w:r w:rsidRPr="00F671A5">
        <w:rPr>
          <w:b w:val="0"/>
          <w:spacing w:val="-9"/>
          <w:sz w:val="24"/>
          <w:szCs w:val="24"/>
        </w:rPr>
        <w:t xml:space="preserve"> </w:t>
      </w:r>
      <w:r w:rsidRPr="00F671A5">
        <w:rPr>
          <w:b w:val="0"/>
          <w:sz w:val="24"/>
          <w:szCs w:val="24"/>
        </w:rPr>
        <w:t>путем</w:t>
      </w:r>
      <w:r w:rsidRPr="00F671A5">
        <w:rPr>
          <w:b w:val="0"/>
          <w:spacing w:val="-10"/>
          <w:sz w:val="24"/>
          <w:szCs w:val="24"/>
        </w:rPr>
        <w:t xml:space="preserve"> </w:t>
      </w:r>
      <w:r w:rsidRPr="00F671A5">
        <w:rPr>
          <w:b w:val="0"/>
          <w:sz w:val="24"/>
          <w:szCs w:val="24"/>
        </w:rPr>
        <w:t>объединения</w:t>
      </w:r>
      <w:r w:rsidRPr="00F671A5">
        <w:rPr>
          <w:b w:val="0"/>
          <w:spacing w:val="-10"/>
          <w:sz w:val="24"/>
          <w:szCs w:val="24"/>
        </w:rPr>
        <w:t xml:space="preserve"> </w:t>
      </w:r>
      <w:r w:rsidRPr="00F671A5">
        <w:rPr>
          <w:b w:val="0"/>
          <w:sz w:val="24"/>
          <w:szCs w:val="24"/>
        </w:rPr>
        <w:t>земельных</w:t>
      </w:r>
      <w:r w:rsidRPr="00F671A5">
        <w:rPr>
          <w:b w:val="0"/>
          <w:spacing w:val="-9"/>
          <w:sz w:val="24"/>
          <w:szCs w:val="24"/>
        </w:rPr>
        <w:t xml:space="preserve"> </w:t>
      </w:r>
      <w:r w:rsidRPr="00F671A5">
        <w:rPr>
          <w:b w:val="0"/>
          <w:sz w:val="24"/>
          <w:szCs w:val="24"/>
        </w:rPr>
        <w:t>участков,</w:t>
      </w:r>
      <w:r w:rsidRPr="00F671A5">
        <w:rPr>
          <w:b w:val="0"/>
          <w:spacing w:val="-11"/>
          <w:sz w:val="24"/>
          <w:szCs w:val="24"/>
        </w:rPr>
        <w:t xml:space="preserve"> </w:t>
      </w:r>
      <w:r w:rsidRPr="00F671A5">
        <w:rPr>
          <w:b w:val="0"/>
          <w:sz w:val="24"/>
          <w:szCs w:val="24"/>
        </w:rPr>
        <w:t>в</w:t>
      </w:r>
      <w:r w:rsidRPr="00F671A5">
        <w:rPr>
          <w:b w:val="0"/>
          <w:spacing w:val="-11"/>
          <w:sz w:val="24"/>
          <w:szCs w:val="24"/>
        </w:rPr>
        <w:t xml:space="preserve"> </w:t>
      </w:r>
      <w:r w:rsidRPr="00F671A5">
        <w:rPr>
          <w:b w:val="0"/>
          <w:sz w:val="24"/>
          <w:szCs w:val="24"/>
        </w:rPr>
        <w:t>отношении</w:t>
      </w:r>
      <w:r w:rsidRPr="00F671A5">
        <w:rPr>
          <w:b w:val="0"/>
          <w:spacing w:val="-10"/>
          <w:sz w:val="24"/>
          <w:szCs w:val="24"/>
        </w:rPr>
        <w:t xml:space="preserve"> </w:t>
      </w:r>
      <w:r w:rsidRPr="00F671A5">
        <w:rPr>
          <w:b w:val="0"/>
          <w:sz w:val="24"/>
          <w:szCs w:val="24"/>
        </w:rPr>
        <w:t>которых</w:t>
      </w:r>
    </w:p>
    <w:p w:rsidR="0061160C" w:rsidRPr="00F671A5" w:rsidRDefault="0061160C" w:rsidP="00017E7F">
      <w:pPr>
        <w:pStyle w:val="a0"/>
        <w:ind w:firstLine="709"/>
        <w:jc w:val="both"/>
        <w:rPr>
          <w:b w:val="0"/>
          <w:sz w:val="24"/>
          <w:szCs w:val="24"/>
        </w:rPr>
      </w:pPr>
      <w:r w:rsidRPr="00F671A5">
        <w:rPr>
          <w:b w:val="0"/>
          <w:sz w:val="24"/>
          <w:szCs w:val="24"/>
        </w:rPr>
        <w:t>или</w:t>
      </w:r>
      <w:r w:rsidRPr="00F671A5">
        <w:rPr>
          <w:b w:val="0"/>
          <w:spacing w:val="-5"/>
          <w:sz w:val="24"/>
          <w:szCs w:val="24"/>
        </w:rPr>
        <w:t xml:space="preserve"> </w:t>
      </w:r>
      <w:r w:rsidRPr="00F671A5">
        <w:rPr>
          <w:b w:val="0"/>
          <w:sz w:val="24"/>
          <w:szCs w:val="24"/>
        </w:rPr>
        <w:t>одного</w:t>
      </w:r>
      <w:r w:rsidRPr="00F671A5">
        <w:rPr>
          <w:b w:val="0"/>
          <w:spacing w:val="-5"/>
          <w:sz w:val="24"/>
          <w:szCs w:val="24"/>
        </w:rPr>
        <w:t xml:space="preserve"> </w:t>
      </w:r>
      <w:r w:rsidRPr="00F671A5">
        <w:rPr>
          <w:b w:val="0"/>
          <w:sz w:val="24"/>
          <w:szCs w:val="24"/>
        </w:rPr>
        <w:t>из</w:t>
      </w:r>
      <w:r w:rsidRPr="00F671A5">
        <w:rPr>
          <w:b w:val="0"/>
          <w:spacing w:val="-6"/>
          <w:sz w:val="24"/>
          <w:szCs w:val="24"/>
        </w:rPr>
        <w:t xml:space="preserve"> </w:t>
      </w:r>
      <w:r w:rsidRPr="00F671A5">
        <w:rPr>
          <w:b w:val="0"/>
          <w:sz w:val="24"/>
          <w:szCs w:val="24"/>
        </w:rPr>
        <w:t>которых</w:t>
      </w:r>
      <w:r w:rsidRPr="00F671A5">
        <w:rPr>
          <w:b w:val="0"/>
          <w:spacing w:val="-5"/>
          <w:sz w:val="24"/>
          <w:szCs w:val="24"/>
        </w:rPr>
        <w:t xml:space="preserve"> </w:t>
      </w:r>
      <w:r w:rsidRPr="00F671A5">
        <w:rPr>
          <w:b w:val="0"/>
          <w:sz w:val="24"/>
          <w:szCs w:val="24"/>
        </w:rPr>
        <w:t>в</w:t>
      </w:r>
      <w:r w:rsidRPr="00F671A5">
        <w:rPr>
          <w:b w:val="0"/>
          <w:spacing w:val="-6"/>
          <w:sz w:val="24"/>
          <w:szCs w:val="24"/>
        </w:rPr>
        <w:t xml:space="preserve"> </w:t>
      </w:r>
      <w:r w:rsidRPr="00F671A5">
        <w:rPr>
          <w:b w:val="0"/>
          <w:sz w:val="24"/>
          <w:szCs w:val="24"/>
        </w:rPr>
        <w:t>соответствии</w:t>
      </w:r>
      <w:r w:rsidRPr="00F671A5">
        <w:rPr>
          <w:b w:val="0"/>
          <w:spacing w:val="-4"/>
          <w:sz w:val="24"/>
          <w:szCs w:val="24"/>
        </w:rPr>
        <w:t xml:space="preserve"> </w:t>
      </w:r>
      <w:r w:rsidRPr="00F671A5">
        <w:rPr>
          <w:b w:val="0"/>
          <w:sz w:val="24"/>
          <w:szCs w:val="24"/>
        </w:rPr>
        <w:t>с</w:t>
      </w:r>
      <w:r w:rsidRPr="00F671A5">
        <w:rPr>
          <w:b w:val="0"/>
          <w:spacing w:val="-5"/>
          <w:sz w:val="24"/>
          <w:szCs w:val="24"/>
        </w:rPr>
        <w:t xml:space="preserve"> </w:t>
      </w:r>
      <w:r w:rsidRPr="00F671A5">
        <w:rPr>
          <w:b w:val="0"/>
          <w:sz w:val="24"/>
          <w:szCs w:val="24"/>
        </w:rPr>
        <w:t>Градостроительным</w:t>
      </w:r>
      <w:r w:rsidRPr="00F671A5">
        <w:rPr>
          <w:b w:val="0"/>
          <w:spacing w:val="-8"/>
          <w:sz w:val="24"/>
          <w:szCs w:val="24"/>
        </w:rPr>
        <w:t xml:space="preserve"> </w:t>
      </w:r>
      <w:r w:rsidRPr="00F671A5">
        <w:rPr>
          <w:b w:val="0"/>
          <w:sz w:val="24"/>
          <w:szCs w:val="24"/>
        </w:rPr>
        <w:t>кодексом</w:t>
      </w:r>
      <w:r w:rsidRPr="00F671A5">
        <w:rPr>
          <w:b w:val="0"/>
          <w:spacing w:val="-6"/>
          <w:sz w:val="24"/>
          <w:szCs w:val="24"/>
        </w:rPr>
        <w:t xml:space="preserve"> </w:t>
      </w:r>
      <w:r w:rsidRPr="00F671A5">
        <w:rPr>
          <w:b w:val="0"/>
          <w:sz w:val="24"/>
          <w:szCs w:val="24"/>
        </w:rPr>
        <w:t>Российской</w:t>
      </w:r>
      <w:r w:rsidRPr="00F671A5">
        <w:rPr>
          <w:b w:val="0"/>
          <w:spacing w:val="-67"/>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w:t>
      </w:r>
      <w:r w:rsidRPr="00F671A5">
        <w:rPr>
          <w:b w:val="0"/>
          <w:spacing w:val="-3"/>
          <w:sz w:val="24"/>
          <w:szCs w:val="24"/>
        </w:rPr>
        <w:t xml:space="preserve"> </w:t>
      </w:r>
      <w:r w:rsidRPr="00F671A5">
        <w:rPr>
          <w:b w:val="0"/>
          <w:sz w:val="24"/>
          <w:szCs w:val="24"/>
        </w:rPr>
        <w:t>разрешение</w:t>
      </w:r>
      <w:r w:rsidRPr="00F671A5">
        <w:rPr>
          <w:b w:val="0"/>
          <w:spacing w:val="-3"/>
          <w:sz w:val="24"/>
          <w:szCs w:val="24"/>
        </w:rPr>
        <w:t xml:space="preserve"> </w:t>
      </w:r>
      <w:r w:rsidRPr="00F671A5">
        <w:rPr>
          <w:b w:val="0"/>
          <w:sz w:val="24"/>
          <w:szCs w:val="24"/>
        </w:rPr>
        <w:t>на строительство.</w:t>
      </w:r>
    </w:p>
    <w:p w:rsidR="0061160C" w:rsidRPr="00017E7F" w:rsidRDefault="00F671A5" w:rsidP="00F671A5">
      <w:pPr>
        <w:pStyle w:val="a6"/>
        <w:widowControl w:val="0"/>
        <w:tabs>
          <w:tab w:val="left" w:pos="1740"/>
        </w:tabs>
        <w:ind w:left="0" w:firstLine="709"/>
        <w:jc w:val="both"/>
        <w:rPr>
          <w:rFonts w:ascii="Times New Roman" w:hAnsi="Times New Roman"/>
          <w:sz w:val="24"/>
          <w:szCs w:val="24"/>
        </w:rPr>
      </w:pPr>
      <w:r>
        <w:rPr>
          <w:rFonts w:ascii="Times New Roman" w:hAnsi="Times New Roman"/>
          <w:sz w:val="24"/>
          <w:szCs w:val="24"/>
        </w:rPr>
        <w:t xml:space="preserve">3.97.2.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случае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образовании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участка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путем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раздела,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перераспределения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участков 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выдела 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земельных участков, в отношении которых в соответствии с Градостроительным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кодексом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Российской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Федерации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выдано разрешение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p>
    <w:p w:rsidR="0061160C" w:rsidRPr="00F671A5" w:rsidRDefault="0061160C" w:rsidP="00017E7F">
      <w:pPr>
        <w:pStyle w:val="a0"/>
        <w:ind w:firstLine="709"/>
        <w:jc w:val="both"/>
        <w:rPr>
          <w:b w:val="0"/>
          <w:sz w:val="24"/>
          <w:szCs w:val="24"/>
        </w:rPr>
      </w:pPr>
      <w:r w:rsidRPr="00F671A5">
        <w:rPr>
          <w:b w:val="0"/>
          <w:sz w:val="24"/>
          <w:szCs w:val="24"/>
        </w:rPr>
        <w:t>а)</w:t>
      </w:r>
      <w:r w:rsidRPr="00F671A5">
        <w:rPr>
          <w:b w:val="0"/>
          <w:spacing w:val="1"/>
          <w:sz w:val="24"/>
          <w:szCs w:val="24"/>
        </w:rPr>
        <w:t xml:space="preserve"> </w:t>
      </w:r>
      <w:r w:rsidRPr="00F671A5">
        <w:rPr>
          <w:b w:val="0"/>
          <w:sz w:val="24"/>
          <w:szCs w:val="24"/>
        </w:rPr>
        <w:t>отсутствие</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об</w:t>
      </w:r>
      <w:r w:rsidRPr="00F671A5">
        <w:rPr>
          <w:b w:val="0"/>
          <w:spacing w:val="1"/>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путем</w:t>
      </w:r>
      <w:r w:rsidRPr="00F671A5">
        <w:rPr>
          <w:b w:val="0"/>
          <w:spacing w:val="1"/>
          <w:sz w:val="24"/>
          <w:szCs w:val="24"/>
        </w:rPr>
        <w:t xml:space="preserve"> </w:t>
      </w:r>
      <w:r w:rsidRPr="00F671A5">
        <w:rPr>
          <w:b w:val="0"/>
          <w:sz w:val="24"/>
          <w:szCs w:val="24"/>
        </w:rPr>
        <w:t>раздела,</w:t>
      </w:r>
      <w:r w:rsidRPr="00F671A5">
        <w:rPr>
          <w:b w:val="0"/>
          <w:spacing w:val="1"/>
          <w:sz w:val="24"/>
          <w:szCs w:val="24"/>
        </w:rPr>
        <w:t xml:space="preserve"> </w:t>
      </w:r>
      <w:r w:rsidRPr="00F671A5">
        <w:rPr>
          <w:b w:val="0"/>
          <w:sz w:val="24"/>
          <w:szCs w:val="24"/>
        </w:rPr>
        <w:t>перераспределения</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выдела</w:t>
      </w:r>
      <w:r w:rsidRPr="00F671A5">
        <w:rPr>
          <w:b w:val="0"/>
          <w:spacing w:val="1"/>
          <w:sz w:val="24"/>
          <w:szCs w:val="24"/>
        </w:rPr>
        <w:t xml:space="preserve"> </w:t>
      </w:r>
      <w:r w:rsidRPr="00F671A5">
        <w:rPr>
          <w:b w:val="0"/>
          <w:sz w:val="24"/>
          <w:szCs w:val="24"/>
        </w:rPr>
        <w:t>из</w:t>
      </w:r>
      <w:r w:rsidRPr="00F671A5">
        <w:rPr>
          <w:b w:val="0"/>
          <w:spacing w:val="1"/>
          <w:sz w:val="24"/>
          <w:szCs w:val="24"/>
        </w:rPr>
        <w:t xml:space="preserve"> </w:t>
      </w:r>
      <w:r w:rsidRPr="00F671A5">
        <w:rPr>
          <w:b w:val="0"/>
          <w:sz w:val="24"/>
          <w:szCs w:val="24"/>
        </w:rPr>
        <w:t>земельных</w:t>
      </w:r>
      <w:r w:rsidRPr="00F671A5">
        <w:rPr>
          <w:b w:val="0"/>
          <w:spacing w:val="-67"/>
          <w:sz w:val="24"/>
          <w:szCs w:val="24"/>
        </w:rPr>
        <w:t xml:space="preserve"> </w:t>
      </w:r>
      <w:r w:rsidRPr="00F671A5">
        <w:rPr>
          <w:b w:val="0"/>
          <w:sz w:val="24"/>
          <w:szCs w:val="24"/>
        </w:rPr>
        <w:t>участков реквизитов решения об образовании земельных участков в случае, если в</w:t>
      </w:r>
      <w:r w:rsidRPr="00F671A5">
        <w:rPr>
          <w:b w:val="0"/>
          <w:spacing w:val="-67"/>
          <w:sz w:val="24"/>
          <w:szCs w:val="24"/>
        </w:rPr>
        <w:t xml:space="preserve"> </w:t>
      </w:r>
      <w:r w:rsidRPr="00F671A5">
        <w:rPr>
          <w:b w:val="0"/>
          <w:sz w:val="24"/>
          <w:szCs w:val="24"/>
        </w:rPr>
        <w:t>соответствии</w:t>
      </w:r>
      <w:r w:rsidRPr="00F671A5">
        <w:rPr>
          <w:b w:val="0"/>
          <w:spacing w:val="-8"/>
          <w:sz w:val="24"/>
          <w:szCs w:val="24"/>
        </w:rPr>
        <w:t xml:space="preserve"> </w:t>
      </w:r>
      <w:r w:rsidRPr="00F671A5">
        <w:rPr>
          <w:b w:val="0"/>
          <w:sz w:val="24"/>
          <w:szCs w:val="24"/>
        </w:rPr>
        <w:t>с</w:t>
      </w:r>
      <w:r w:rsidRPr="00F671A5">
        <w:rPr>
          <w:b w:val="0"/>
          <w:spacing w:val="-9"/>
          <w:sz w:val="24"/>
          <w:szCs w:val="24"/>
        </w:rPr>
        <w:t xml:space="preserve"> </w:t>
      </w:r>
      <w:r w:rsidRPr="00F671A5">
        <w:rPr>
          <w:b w:val="0"/>
          <w:sz w:val="24"/>
          <w:szCs w:val="24"/>
        </w:rPr>
        <w:t>земельным</w:t>
      </w:r>
      <w:r w:rsidRPr="00F671A5">
        <w:rPr>
          <w:b w:val="0"/>
          <w:spacing w:val="-9"/>
          <w:sz w:val="24"/>
          <w:szCs w:val="24"/>
        </w:rPr>
        <w:t xml:space="preserve"> </w:t>
      </w:r>
      <w:r w:rsidRPr="00F671A5">
        <w:rPr>
          <w:b w:val="0"/>
          <w:sz w:val="24"/>
          <w:szCs w:val="24"/>
        </w:rPr>
        <w:t>законодательством</w:t>
      </w:r>
      <w:r w:rsidRPr="00F671A5">
        <w:rPr>
          <w:b w:val="0"/>
          <w:spacing w:val="-11"/>
          <w:sz w:val="24"/>
          <w:szCs w:val="24"/>
        </w:rPr>
        <w:t xml:space="preserve"> </w:t>
      </w:r>
      <w:r w:rsidRPr="00F671A5">
        <w:rPr>
          <w:b w:val="0"/>
          <w:sz w:val="24"/>
          <w:szCs w:val="24"/>
        </w:rPr>
        <w:t>решение</w:t>
      </w:r>
      <w:r w:rsidRPr="00F671A5">
        <w:rPr>
          <w:b w:val="0"/>
          <w:spacing w:val="-9"/>
          <w:sz w:val="24"/>
          <w:szCs w:val="24"/>
        </w:rPr>
        <w:t xml:space="preserve"> </w:t>
      </w:r>
      <w:r w:rsidRPr="00F671A5">
        <w:rPr>
          <w:b w:val="0"/>
          <w:sz w:val="24"/>
          <w:szCs w:val="24"/>
        </w:rPr>
        <w:t>об</w:t>
      </w:r>
      <w:r w:rsidRPr="00F671A5">
        <w:rPr>
          <w:b w:val="0"/>
          <w:spacing w:val="-8"/>
          <w:sz w:val="24"/>
          <w:szCs w:val="24"/>
        </w:rPr>
        <w:t xml:space="preserve"> </w:t>
      </w:r>
      <w:r w:rsidRPr="00F671A5">
        <w:rPr>
          <w:b w:val="0"/>
          <w:sz w:val="24"/>
          <w:szCs w:val="24"/>
        </w:rPr>
        <w:t>образовании</w:t>
      </w:r>
      <w:r w:rsidRPr="00F671A5">
        <w:rPr>
          <w:b w:val="0"/>
          <w:spacing w:val="-8"/>
          <w:sz w:val="24"/>
          <w:szCs w:val="24"/>
        </w:rPr>
        <w:t xml:space="preserve"> </w:t>
      </w:r>
      <w:r w:rsidRPr="00F671A5">
        <w:rPr>
          <w:b w:val="0"/>
          <w:sz w:val="24"/>
          <w:szCs w:val="24"/>
        </w:rPr>
        <w:t>земельного</w:t>
      </w:r>
      <w:r w:rsidRPr="00F671A5">
        <w:rPr>
          <w:b w:val="0"/>
          <w:spacing w:val="-67"/>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принимает</w:t>
      </w:r>
      <w:r w:rsidRPr="00F671A5">
        <w:rPr>
          <w:b w:val="0"/>
          <w:spacing w:val="1"/>
          <w:sz w:val="24"/>
          <w:szCs w:val="24"/>
        </w:rPr>
        <w:t xml:space="preserve"> </w:t>
      </w:r>
      <w:r w:rsidRPr="00F671A5">
        <w:rPr>
          <w:b w:val="0"/>
          <w:sz w:val="24"/>
          <w:szCs w:val="24"/>
        </w:rPr>
        <w:t>исполнительный</w:t>
      </w:r>
      <w:r w:rsidRPr="00F671A5">
        <w:rPr>
          <w:b w:val="0"/>
          <w:spacing w:val="1"/>
          <w:sz w:val="24"/>
          <w:szCs w:val="24"/>
        </w:rPr>
        <w:t xml:space="preserve"> </w:t>
      </w:r>
      <w:r w:rsidRPr="00F671A5">
        <w:rPr>
          <w:b w:val="0"/>
          <w:sz w:val="24"/>
          <w:szCs w:val="24"/>
        </w:rPr>
        <w:t>орган</w:t>
      </w:r>
      <w:r w:rsidRPr="00F671A5">
        <w:rPr>
          <w:b w:val="0"/>
          <w:spacing w:val="1"/>
          <w:sz w:val="24"/>
          <w:szCs w:val="24"/>
        </w:rPr>
        <w:t xml:space="preserve"> </w:t>
      </w:r>
      <w:r w:rsidRPr="00F671A5">
        <w:rPr>
          <w:b w:val="0"/>
          <w:sz w:val="24"/>
          <w:szCs w:val="24"/>
        </w:rPr>
        <w:t>государственной</w:t>
      </w:r>
      <w:r w:rsidRPr="00F671A5">
        <w:rPr>
          <w:b w:val="0"/>
          <w:spacing w:val="1"/>
          <w:sz w:val="24"/>
          <w:szCs w:val="24"/>
        </w:rPr>
        <w:t xml:space="preserve"> </w:t>
      </w:r>
      <w:r w:rsidRPr="00F671A5">
        <w:rPr>
          <w:b w:val="0"/>
          <w:sz w:val="24"/>
          <w:szCs w:val="24"/>
        </w:rPr>
        <w:t>власти</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орган</w:t>
      </w:r>
      <w:r w:rsidRPr="00F671A5">
        <w:rPr>
          <w:b w:val="0"/>
          <w:spacing w:val="1"/>
          <w:sz w:val="24"/>
          <w:szCs w:val="24"/>
        </w:rPr>
        <w:t xml:space="preserve"> </w:t>
      </w:r>
      <w:r w:rsidRPr="00F671A5">
        <w:rPr>
          <w:b w:val="0"/>
          <w:sz w:val="24"/>
          <w:szCs w:val="24"/>
        </w:rPr>
        <w:t>местного самоуправления;</w:t>
      </w:r>
    </w:p>
    <w:p w:rsidR="0061160C" w:rsidRPr="00F671A5" w:rsidRDefault="0061160C" w:rsidP="00017E7F">
      <w:pPr>
        <w:pStyle w:val="a0"/>
        <w:ind w:firstLine="709"/>
        <w:jc w:val="both"/>
        <w:rPr>
          <w:b w:val="0"/>
          <w:sz w:val="24"/>
          <w:szCs w:val="24"/>
        </w:rPr>
      </w:pPr>
      <w:r w:rsidRPr="00F671A5">
        <w:rPr>
          <w:b w:val="0"/>
          <w:sz w:val="24"/>
          <w:szCs w:val="24"/>
        </w:rPr>
        <w:t>б)</w:t>
      </w:r>
      <w:r w:rsidRPr="00F671A5">
        <w:rPr>
          <w:b w:val="0"/>
          <w:spacing w:val="1"/>
          <w:sz w:val="24"/>
          <w:szCs w:val="24"/>
        </w:rPr>
        <w:t xml:space="preserve"> </w:t>
      </w:r>
      <w:r w:rsidRPr="00F671A5">
        <w:rPr>
          <w:b w:val="0"/>
          <w:sz w:val="24"/>
          <w:szCs w:val="24"/>
        </w:rPr>
        <w:t>недостоверность</w:t>
      </w:r>
      <w:r w:rsidRPr="00F671A5">
        <w:rPr>
          <w:b w:val="0"/>
          <w:spacing w:val="1"/>
          <w:sz w:val="24"/>
          <w:szCs w:val="24"/>
        </w:rPr>
        <w:t xml:space="preserve"> </w:t>
      </w:r>
      <w:r w:rsidRPr="00F671A5">
        <w:rPr>
          <w:b w:val="0"/>
          <w:sz w:val="24"/>
          <w:szCs w:val="24"/>
        </w:rPr>
        <w:t>сведений,</w:t>
      </w:r>
      <w:r w:rsidRPr="00F671A5">
        <w:rPr>
          <w:b w:val="0"/>
          <w:spacing w:val="1"/>
          <w:sz w:val="24"/>
          <w:szCs w:val="24"/>
        </w:rPr>
        <w:t xml:space="preserve"> </w:t>
      </w:r>
      <w:r w:rsidRPr="00F671A5">
        <w:rPr>
          <w:b w:val="0"/>
          <w:sz w:val="24"/>
          <w:szCs w:val="24"/>
        </w:rPr>
        <w:t>указанных</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об</w:t>
      </w:r>
      <w:r w:rsidRPr="00F671A5">
        <w:rPr>
          <w:b w:val="0"/>
          <w:spacing w:val="1"/>
          <w:sz w:val="24"/>
          <w:szCs w:val="24"/>
        </w:rPr>
        <w:t xml:space="preserve"> </w:t>
      </w:r>
      <w:r w:rsidRPr="00F671A5">
        <w:rPr>
          <w:b w:val="0"/>
          <w:sz w:val="24"/>
          <w:szCs w:val="24"/>
        </w:rPr>
        <w:t>образовании</w:t>
      </w:r>
      <w:r w:rsidRPr="00F671A5">
        <w:rPr>
          <w:b w:val="0"/>
          <w:spacing w:val="1"/>
          <w:sz w:val="24"/>
          <w:szCs w:val="24"/>
        </w:rPr>
        <w:t xml:space="preserve"> </w:t>
      </w:r>
      <w:r w:rsidRPr="00F671A5">
        <w:rPr>
          <w:b w:val="0"/>
          <w:sz w:val="24"/>
          <w:szCs w:val="24"/>
        </w:rPr>
        <w:t>земельного участка путем раздела, перераспределения земельных участков или</w:t>
      </w:r>
      <w:r w:rsidRPr="00F671A5">
        <w:rPr>
          <w:b w:val="0"/>
          <w:spacing w:val="1"/>
          <w:sz w:val="24"/>
          <w:szCs w:val="24"/>
        </w:rPr>
        <w:t xml:space="preserve"> </w:t>
      </w:r>
      <w:r w:rsidRPr="00F671A5">
        <w:rPr>
          <w:b w:val="0"/>
          <w:sz w:val="24"/>
          <w:szCs w:val="24"/>
        </w:rPr>
        <w:t>выдела</w:t>
      </w:r>
      <w:r w:rsidRPr="00F671A5">
        <w:rPr>
          <w:b w:val="0"/>
          <w:spacing w:val="1"/>
          <w:sz w:val="24"/>
          <w:szCs w:val="24"/>
        </w:rPr>
        <w:t xml:space="preserve"> </w:t>
      </w:r>
      <w:r w:rsidRPr="00F671A5">
        <w:rPr>
          <w:b w:val="0"/>
          <w:sz w:val="24"/>
          <w:szCs w:val="24"/>
        </w:rPr>
        <w:t>из</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отношении</w:t>
      </w:r>
      <w:r w:rsidRPr="00F671A5">
        <w:rPr>
          <w:b w:val="0"/>
          <w:spacing w:val="1"/>
          <w:sz w:val="24"/>
          <w:szCs w:val="24"/>
        </w:rPr>
        <w:t xml:space="preserve"> </w:t>
      </w:r>
      <w:r w:rsidRPr="00F671A5">
        <w:rPr>
          <w:b w:val="0"/>
          <w:sz w:val="24"/>
          <w:szCs w:val="24"/>
        </w:rPr>
        <w:t>которых</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соответствии</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Градостроительным</w:t>
      </w:r>
      <w:r w:rsidRPr="00F671A5">
        <w:rPr>
          <w:b w:val="0"/>
          <w:spacing w:val="1"/>
          <w:sz w:val="24"/>
          <w:szCs w:val="24"/>
        </w:rPr>
        <w:t xml:space="preserve"> </w:t>
      </w:r>
      <w:r w:rsidRPr="00F671A5">
        <w:rPr>
          <w:b w:val="0"/>
          <w:sz w:val="24"/>
          <w:szCs w:val="24"/>
        </w:rPr>
        <w:t>кодексом</w:t>
      </w:r>
      <w:r w:rsidRPr="00F671A5">
        <w:rPr>
          <w:b w:val="0"/>
          <w:spacing w:val="1"/>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w:t>
      </w:r>
      <w:r w:rsidRPr="00F671A5">
        <w:rPr>
          <w:b w:val="0"/>
          <w:spacing w:val="1"/>
          <w:sz w:val="24"/>
          <w:szCs w:val="24"/>
        </w:rPr>
        <w:t xml:space="preserve"> </w:t>
      </w:r>
      <w:r w:rsidRPr="00F671A5">
        <w:rPr>
          <w:b w:val="0"/>
          <w:sz w:val="24"/>
          <w:szCs w:val="24"/>
        </w:rPr>
        <w:t>разрешение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p>
    <w:p w:rsidR="0061160C" w:rsidRPr="00F671A5" w:rsidRDefault="0061160C" w:rsidP="00017E7F">
      <w:pPr>
        <w:pStyle w:val="a0"/>
        <w:ind w:firstLine="709"/>
        <w:jc w:val="both"/>
        <w:rPr>
          <w:b w:val="0"/>
          <w:sz w:val="24"/>
          <w:szCs w:val="24"/>
        </w:rPr>
      </w:pPr>
      <w:r w:rsidRPr="00F671A5">
        <w:rPr>
          <w:b w:val="0"/>
          <w:sz w:val="24"/>
          <w:szCs w:val="24"/>
        </w:rPr>
        <w:t>в)</w:t>
      </w:r>
      <w:r w:rsidRPr="00F671A5">
        <w:rPr>
          <w:b w:val="0"/>
          <w:spacing w:val="1"/>
          <w:sz w:val="24"/>
          <w:szCs w:val="24"/>
        </w:rPr>
        <w:t xml:space="preserve"> </w:t>
      </w:r>
      <w:r w:rsidRPr="00F671A5">
        <w:rPr>
          <w:b w:val="0"/>
          <w:sz w:val="24"/>
          <w:szCs w:val="24"/>
        </w:rPr>
        <w:t>несоответствие</w:t>
      </w:r>
      <w:r w:rsidRPr="00F671A5">
        <w:rPr>
          <w:b w:val="0"/>
          <w:spacing w:val="1"/>
          <w:sz w:val="24"/>
          <w:szCs w:val="24"/>
        </w:rPr>
        <w:t xml:space="preserve"> </w:t>
      </w:r>
      <w:r w:rsidRPr="00F671A5">
        <w:rPr>
          <w:b w:val="0"/>
          <w:sz w:val="24"/>
          <w:szCs w:val="24"/>
        </w:rPr>
        <w:t>планируемого</w:t>
      </w:r>
      <w:r w:rsidRPr="00F671A5">
        <w:rPr>
          <w:b w:val="0"/>
          <w:spacing w:val="1"/>
          <w:sz w:val="24"/>
          <w:szCs w:val="24"/>
        </w:rPr>
        <w:t xml:space="preserve"> </w:t>
      </w:r>
      <w:r w:rsidRPr="00F671A5">
        <w:rPr>
          <w:b w:val="0"/>
          <w:sz w:val="24"/>
          <w:szCs w:val="24"/>
        </w:rPr>
        <w:t>размещения</w:t>
      </w:r>
      <w:r w:rsidRPr="00F671A5">
        <w:rPr>
          <w:b w:val="0"/>
          <w:spacing w:val="1"/>
          <w:sz w:val="24"/>
          <w:szCs w:val="24"/>
        </w:rPr>
        <w:t xml:space="preserve"> </w:t>
      </w:r>
      <w:r w:rsidRPr="00F671A5">
        <w:rPr>
          <w:b w:val="0"/>
          <w:sz w:val="24"/>
          <w:szCs w:val="24"/>
        </w:rPr>
        <w:t>объекта</w:t>
      </w:r>
      <w:r w:rsidRPr="00F671A5">
        <w:rPr>
          <w:b w:val="0"/>
          <w:spacing w:val="1"/>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 требованиям к строительству, реконструкции объекта капитального</w:t>
      </w:r>
      <w:r w:rsidRPr="00F671A5">
        <w:rPr>
          <w:b w:val="0"/>
          <w:spacing w:val="-67"/>
          <w:sz w:val="24"/>
          <w:szCs w:val="24"/>
        </w:rPr>
        <w:t xml:space="preserve"> </w:t>
      </w:r>
      <w:r w:rsidRPr="00F671A5">
        <w:rPr>
          <w:b w:val="0"/>
          <w:sz w:val="24"/>
          <w:szCs w:val="24"/>
        </w:rPr>
        <w:t>строительства,</w:t>
      </w:r>
      <w:r w:rsidRPr="00F671A5">
        <w:rPr>
          <w:b w:val="0"/>
          <w:spacing w:val="1"/>
          <w:sz w:val="24"/>
          <w:szCs w:val="24"/>
        </w:rPr>
        <w:t xml:space="preserve"> </w:t>
      </w:r>
      <w:r w:rsidRPr="00F671A5">
        <w:rPr>
          <w:b w:val="0"/>
          <w:sz w:val="24"/>
          <w:szCs w:val="24"/>
        </w:rPr>
        <w:t>установленным</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дату</w:t>
      </w:r>
      <w:r w:rsidRPr="00F671A5">
        <w:rPr>
          <w:b w:val="0"/>
          <w:spacing w:val="1"/>
          <w:sz w:val="24"/>
          <w:szCs w:val="24"/>
        </w:rPr>
        <w:t xml:space="preserve"> </w:t>
      </w:r>
      <w:r w:rsidRPr="00F671A5">
        <w:rPr>
          <w:b w:val="0"/>
          <w:sz w:val="24"/>
          <w:szCs w:val="24"/>
        </w:rPr>
        <w:t>выдачи</w:t>
      </w:r>
      <w:r w:rsidRPr="00F671A5">
        <w:rPr>
          <w:b w:val="0"/>
          <w:spacing w:val="1"/>
          <w:sz w:val="24"/>
          <w:szCs w:val="24"/>
        </w:rPr>
        <w:t xml:space="preserve"> </w:t>
      </w:r>
      <w:r w:rsidRPr="00F671A5">
        <w:rPr>
          <w:b w:val="0"/>
          <w:sz w:val="24"/>
          <w:szCs w:val="24"/>
        </w:rPr>
        <w:t>градостроительного</w:t>
      </w:r>
      <w:r w:rsidRPr="00F671A5">
        <w:rPr>
          <w:b w:val="0"/>
          <w:spacing w:val="1"/>
          <w:sz w:val="24"/>
          <w:szCs w:val="24"/>
        </w:rPr>
        <w:t xml:space="preserve"> </w:t>
      </w:r>
      <w:r w:rsidRPr="00F671A5">
        <w:rPr>
          <w:b w:val="0"/>
          <w:sz w:val="24"/>
          <w:szCs w:val="24"/>
        </w:rPr>
        <w:t>плана</w:t>
      </w:r>
      <w:r w:rsidRPr="00F671A5">
        <w:rPr>
          <w:b w:val="0"/>
          <w:spacing w:val="1"/>
          <w:sz w:val="24"/>
          <w:szCs w:val="24"/>
        </w:rPr>
        <w:t xml:space="preserve"> </w:t>
      </w:r>
      <w:r w:rsidRPr="00F671A5">
        <w:rPr>
          <w:b w:val="0"/>
          <w:sz w:val="24"/>
          <w:szCs w:val="24"/>
        </w:rPr>
        <w:t>образованного земельного участка путем раздела, перераспределения земельных</w:t>
      </w:r>
      <w:r w:rsidRPr="00F671A5">
        <w:rPr>
          <w:b w:val="0"/>
          <w:spacing w:val="1"/>
          <w:sz w:val="24"/>
          <w:szCs w:val="24"/>
        </w:rPr>
        <w:t xml:space="preserve"> </w:t>
      </w:r>
      <w:r w:rsidRPr="00F671A5">
        <w:rPr>
          <w:b w:val="0"/>
          <w:sz w:val="24"/>
          <w:szCs w:val="24"/>
        </w:rPr>
        <w:t>участков или выдела из земельных участков, в отношении которых в соответствии</w:t>
      </w:r>
      <w:r w:rsidRPr="00F671A5">
        <w:rPr>
          <w:b w:val="0"/>
          <w:spacing w:val="-67"/>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Градостроительным</w:t>
      </w:r>
      <w:r w:rsidRPr="00F671A5">
        <w:rPr>
          <w:b w:val="0"/>
          <w:spacing w:val="1"/>
          <w:sz w:val="24"/>
          <w:szCs w:val="24"/>
        </w:rPr>
        <w:t xml:space="preserve"> </w:t>
      </w:r>
      <w:r w:rsidRPr="00F671A5">
        <w:rPr>
          <w:b w:val="0"/>
          <w:sz w:val="24"/>
          <w:szCs w:val="24"/>
        </w:rPr>
        <w:t>кодексом</w:t>
      </w:r>
      <w:r w:rsidRPr="00F671A5">
        <w:rPr>
          <w:b w:val="0"/>
          <w:spacing w:val="1"/>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 выдано разрешение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p>
    <w:p w:rsidR="0061160C" w:rsidRPr="00F671A5" w:rsidRDefault="0061160C" w:rsidP="00017E7F">
      <w:pPr>
        <w:pStyle w:val="a0"/>
        <w:ind w:firstLine="709"/>
        <w:jc w:val="both"/>
        <w:rPr>
          <w:b w:val="0"/>
          <w:sz w:val="24"/>
          <w:szCs w:val="24"/>
        </w:rPr>
      </w:pPr>
      <w:r w:rsidRPr="00F671A5">
        <w:rPr>
          <w:b w:val="0"/>
          <w:sz w:val="24"/>
          <w:szCs w:val="24"/>
        </w:rPr>
        <w:t>г)</w:t>
      </w:r>
      <w:r w:rsidRPr="00F671A5">
        <w:rPr>
          <w:b w:val="0"/>
          <w:spacing w:val="1"/>
          <w:sz w:val="24"/>
          <w:szCs w:val="24"/>
        </w:rPr>
        <w:t xml:space="preserve"> </w:t>
      </w:r>
      <w:r w:rsidRPr="00F671A5">
        <w:rPr>
          <w:b w:val="0"/>
          <w:sz w:val="24"/>
          <w:szCs w:val="24"/>
        </w:rPr>
        <w:t>представленный</w:t>
      </w:r>
      <w:r w:rsidRPr="00F671A5">
        <w:rPr>
          <w:b w:val="0"/>
          <w:spacing w:val="1"/>
          <w:sz w:val="24"/>
          <w:szCs w:val="24"/>
        </w:rPr>
        <w:t xml:space="preserve"> </w:t>
      </w:r>
      <w:r w:rsidRPr="00F671A5">
        <w:rPr>
          <w:b w:val="0"/>
          <w:sz w:val="24"/>
          <w:szCs w:val="24"/>
        </w:rPr>
        <w:t>градостроительный</w:t>
      </w:r>
      <w:r w:rsidRPr="00F671A5">
        <w:rPr>
          <w:b w:val="0"/>
          <w:spacing w:val="1"/>
          <w:sz w:val="24"/>
          <w:szCs w:val="24"/>
        </w:rPr>
        <w:t xml:space="preserve"> </w:t>
      </w:r>
      <w:r w:rsidRPr="00F671A5">
        <w:rPr>
          <w:b w:val="0"/>
          <w:sz w:val="24"/>
          <w:szCs w:val="24"/>
        </w:rPr>
        <w:t>план</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67"/>
          <w:sz w:val="24"/>
          <w:szCs w:val="24"/>
        </w:rPr>
        <w:t xml:space="preserve"> </w:t>
      </w:r>
      <w:r w:rsidRPr="00F671A5">
        <w:rPr>
          <w:b w:val="0"/>
          <w:sz w:val="24"/>
          <w:szCs w:val="24"/>
        </w:rPr>
        <w:t>образованного путем раздела, перераспределения земельных участков или выдела</w:t>
      </w:r>
      <w:r w:rsidRPr="00F671A5">
        <w:rPr>
          <w:b w:val="0"/>
          <w:spacing w:val="1"/>
          <w:sz w:val="24"/>
          <w:szCs w:val="24"/>
        </w:rPr>
        <w:t xml:space="preserve"> </w:t>
      </w:r>
      <w:r w:rsidRPr="00F671A5">
        <w:rPr>
          <w:b w:val="0"/>
          <w:sz w:val="24"/>
          <w:szCs w:val="24"/>
        </w:rPr>
        <w:t>из</w:t>
      </w:r>
      <w:r w:rsidRPr="00F671A5">
        <w:rPr>
          <w:b w:val="0"/>
          <w:spacing w:val="-18"/>
          <w:sz w:val="24"/>
          <w:szCs w:val="24"/>
        </w:rPr>
        <w:t xml:space="preserve"> </w:t>
      </w:r>
      <w:r w:rsidRPr="00F671A5">
        <w:rPr>
          <w:b w:val="0"/>
          <w:sz w:val="24"/>
          <w:szCs w:val="24"/>
        </w:rPr>
        <w:t>земельных</w:t>
      </w:r>
      <w:r w:rsidRPr="00F671A5">
        <w:rPr>
          <w:b w:val="0"/>
          <w:spacing w:val="-15"/>
          <w:sz w:val="24"/>
          <w:szCs w:val="24"/>
        </w:rPr>
        <w:t xml:space="preserve"> </w:t>
      </w:r>
      <w:r w:rsidRPr="00F671A5">
        <w:rPr>
          <w:b w:val="0"/>
          <w:sz w:val="24"/>
          <w:szCs w:val="24"/>
        </w:rPr>
        <w:t>участков,</w:t>
      </w:r>
      <w:r w:rsidRPr="00F671A5">
        <w:rPr>
          <w:b w:val="0"/>
          <w:spacing w:val="-18"/>
          <w:sz w:val="24"/>
          <w:szCs w:val="24"/>
        </w:rPr>
        <w:t xml:space="preserve"> </w:t>
      </w:r>
      <w:r w:rsidRPr="00F671A5">
        <w:rPr>
          <w:b w:val="0"/>
          <w:sz w:val="24"/>
          <w:szCs w:val="24"/>
        </w:rPr>
        <w:t>в</w:t>
      </w:r>
      <w:r w:rsidRPr="00F671A5">
        <w:rPr>
          <w:b w:val="0"/>
          <w:spacing w:val="-17"/>
          <w:sz w:val="24"/>
          <w:szCs w:val="24"/>
        </w:rPr>
        <w:t xml:space="preserve"> </w:t>
      </w:r>
      <w:r w:rsidRPr="00F671A5">
        <w:rPr>
          <w:b w:val="0"/>
          <w:sz w:val="24"/>
          <w:szCs w:val="24"/>
        </w:rPr>
        <w:t>отношении</w:t>
      </w:r>
      <w:r w:rsidRPr="00F671A5">
        <w:rPr>
          <w:b w:val="0"/>
          <w:spacing w:val="-15"/>
          <w:sz w:val="24"/>
          <w:szCs w:val="24"/>
        </w:rPr>
        <w:t xml:space="preserve"> </w:t>
      </w:r>
      <w:r w:rsidRPr="00F671A5">
        <w:rPr>
          <w:b w:val="0"/>
          <w:sz w:val="24"/>
          <w:szCs w:val="24"/>
        </w:rPr>
        <w:t>которых</w:t>
      </w:r>
      <w:r w:rsidRPr="00F671A5">
        <w:rPr>
          <w:b w:val="0"/>
          <w:spacing w:val="-16"/>
          <w:sz w:val="24"/>
          <w:szCs w:val="24"/>
        </w:rPr>
        <w:t xml:space="preserve"> </w:t>
      </w:r>
      <w:r w:rsidRPr="00F671A5">
        <w:rPr>
          <w:b w:val="0"/>
          <w:sz w:val="24"/>
          <w:szCs w:val="24"/>
        </w:rPr>
        <w:t>в</w:t>
      </w:r>
      <w:r w:rsidRPr="00F671A5">
        <w:rPr>
          <w:b w:val="0"/>
          <w:spacing w:val="-17"/>
          <w:sz w:val="24"/>
          <w:szCs w:val="24"/>
        </w:rPr>
        <w:t xml:space="preserve"> </w:t>
      </w:r>
      <w:r w:rsidRPr="00F671A5">
        <w:rPr>
          <w:b w:val="0"/>
          <w:sz w:val="24"/>
          <w:szCs w:val="24"/>
        </w:rPr>
        <w:t>соответствии</w:t>
      </w:r>
      <w:r w:rsidRPr="00F671A5">
        <w:rPr>
          <w:b w:val="0"/>
          <w:spacing w:val="-17"/>
          <w:sz w:val="24"/>
          <w:szCs w:val="24"/>
        </w:rPr>
        <w:t xml:space="preserve"> </w:t>
      </w:r>
      <w:r w:rsidRPr="00F671A5">
        <w:rPr>
          <w:b w:val="0"/>
          <w:sz w:val="24"/>
          <w:szCs w:val="24"/>
        </w:rPr>
        <w:t>с</w:t>
      </w:r>
      <w:r w:rsidRPr="00F671A5">
        <w:rPr>
          <w:b w:val="0"/>
          <w:spacing w:val="-17"/>
          <w:sz w:val="24"/>
          <w:szCs w:val="24"/>
        </w:rPr>
        <w:t xml:space="preserve"> </w:t>
      </w:r>
      <w:r w:rsidRPr="00F671A5">
        <w:rPr>
          <w:b w:val="0"/>
          <w:sz w:val="24"/>
          <w:szCs w:val="24"/>
        </w:rPr>
        <w:t>Градостроительным</w:t>
      </w:r>
      <w:r w:rsidRPr="00F671A5">
        <w:rPr>
          <w:b w:val="0"/>
          <w:spacing w:val="-67"/>
          <w:sz w:val="24"/>
          <w:szCs w:val="24"/>
        </w:rPr>
        <w:t xml:space="preserve"> </w:t>
      </w:r>
      <w:r w:rsidRPr="00F671A5">
        <w:rPr>
          <w:b w:val="0"/>
          <w:sz w:val="24"/>
          <w:szCs w:val="24"/>
        </w:rPr>
        <w:t>кодексом</w:t>
      </w:r>
      <w:r w:rsidRPr="00F671A5">
        <w:rPr>
          <w:b w:val="0"/>
          <w:spacing w:val="1"/>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w:t>
      </w:r>
      <w:r w:rsidRPr="00F671A5">
        <w:rPr>
          <w:b w:val="0"/>
          <w:spacing w:val="1"/>
          <w:sz w:val="24"/>
          <w:szCs w:val="24"/>
        </w:rPr>
        <w:t xml:space="preserve"> </w:t>
      </w:r>
      <w:r w:rsidRPr="00F671A5">
        <w:rPr>
          <w:b w:val="0"/>
          <w:sz w:val="24"/>
          <w:szCs w:val="24"/>
        </w:rPr>
        <w:t>разрешение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r w:rsidRPr="00F671A5">
        <w:rPr>
          <w:b w:val="0"/>
          <w:spacing w:val="1"/>
          <w:sz w:val="24"/>
          <w:szCs w:val="24"/>
        </w:rPr>
        <w:t xml:space="preserve"> </w:t>
      </w:r>
      <w:r w:rsidRPr="00F671A5">
        <w:rPr>
          <w:b w:val="0"/>
          <w:sz w:val="24"/>
          <w:szCs w:val="24"/>
        </w:rPr>
        <w:t>выдан</w:t>
      </w:r>
      <w:r w:rsidRPr="00F671A5">
        <w:rPr>
          <w:b w:val="0"/>
          <w:spacing w:val="-67"/>
          <w:sz w:val="24"/>
          <w:szCs w:val="24"/>
        </w:rPr>
        <w:t xml:space="preserve"> </w:t>
      </w:r>
      <w:r w:rsidRPr="00F671A5">
        <w:rPr>
          <w:b w:val="0"/>
          <w:sz w:val="24"/>
          <w:szCs w:val="24"/>
        </w:rPr>
        <w:t>ранее</w:t>
      </w:r>
      <w:r w:rsidRPr="00F671A5">
        <w:rPr>
          <w:b w:val="0"/>
          <w:spacing w:val="-6"/>
          <w:sz w:val="24"/>
          <w:szCs w:val="24"/>
        </w:rPr>
        <w:t xml:space="preserve"> </w:t>
      </w:r>
      <w:r w:rsidRPr="00F671A5">
        <w:rPr>
          <w:b w:val="0"/>
          <w:sz w:val="24"/>
          <w:szCs w:val="24"/>
        </w:rPr>
        <w:t>чем</w:t>
      </w:r>
      <w:r w:rsidRPr="00F671A5">
        <w:rPr>
          <w:b w:val="0"/>
          <w:spacing w:val="-5"/>
          <w:sz w:val="24"/>
          <w:szCs w:val="24"/>
        </w:rPr>
        <w:t xml:space="preserve"> </w:t>
      </w:r>
      <w:r w:rsidRPr="00F671A5">
        <w:rPr>
          <w:b w:val="0"/>
          <w:sz w:val="24"/>
          <w:szCs w:val="24"/>
        </w:rPr>
        <w:t>за</w:t>
      </w:r>
      <w:r w:rsidRPr="00F671A5">
        <w:rPr>
          <w:b w:val="0"/>
          <w:spacing w:val="-6"/>
          <w:sz w:val="24"/>
          <w:szCs w:val="24"/>
        </w:rPr>
        <w:t xml:space="preserve"> </w:t>
      </w:r>
      <w:r w:rsidRPr="00F671A5">
        <w:rPr>
          <w:b w:val="0"/>
          <w:sz w:val="24"/>
          <w:szCs w:val="24"/>
        </w:rPr>
        <w:t>три</w:t>
      </w:r>
      <w:r w:rsidRPr="00F671A5">
        <w:rPr>
          <w:b w:val="0"/>
          <w:spacing w:val="-5"/>
          <w:sz w:val="24"/>
          <w:szCs w:val="24"/>
        </w:rPr>
        <w:t xml:space="preserve"> </w:t>
      </w:r>
      <w:r w:rsidRPr="00F671A5">
        <w:rPr>
          <w:b w:val="0"/>
          <w:sz w:val="24"/>
          <w:szCs w:val="24"/>
        </w:rPr>
        <w:t>года</w:t>
      </w:r>
      <w:r w:rsidRPr="00F671A5">
        <w:rPr>
          <w:b w:val="0"/>
          <w:spacing w:val="-5"/>
          <w:sz w:val="24"/>
          <w:szCs w:val="24"/>
        </w:rPr>
        <w:t xml:space="preserve"> </w:t>
      </w:r>
      <w:r w:rsidRPr="00F671A5">
        <w:rPr>
          <w:b w:val="0"/>
          <w:sz w:val="24"/>
          <w:szCs w:val="24"/>
        </w:rPr>
        <w:t>до</w:t>
      </w:r>
      <w:r w:rsidRPr="00F671A5">
        <w:rPr>
          <w:b w:val="0"/>
          <w:spacing w:val="-5"/>
          <w:sz w:val="24"/>
          <w:szCs w:val="24"/>
        </w:rPr>
        <w:t xml:space="preserve"> </w:t>
      </w:r>
      <w:r w:rsidRPr="00F671A5">
        <w:rPr>
          <w:b w:val="0"/>
          <w:sz w:val="24"/>
          <w:szCs w:val="24"/>
        </w:rPr>
        <w:t>дня</w:t>
      </w:r>
      <w:r w:rsidRPr="00F671A5">
        <w:rPr>
          <w:b w:val="0"/>
          <w:spacing w:val="-7"/>
          <w:sz w:val="24"/>
          <w:szCs w:val="24"/>
        </w:rPr>
        <w:t xml:space="preserve"> </w:t>
      </w:r>
      <w:r w:rsidRPr="00F671A5">
        <w:rPr>
          <w:b w:val="0"/>
          <w:sz w:val="24"/>
          <w:szCs w:val="24"/>
        </w:rPr>
        <w:t>направления</w:t>
      </w:r>
      <w:r w:rsidRPr="00F671A5">
        <w:rPr>
          <w:b w:val="0"/>
          <w:spacing w:val="-5"/>
          <w:sz w:val="24"/>
          <w:szCs w:val="24"/>
        </w:rPr>
        <w:t xml:space="preserve"> </w:t>
      </w:r>
      <w:r w:rsidRPr="00F671A5">
        <w:rPr>
          <w:b w:val="0"/>
          <w:sz w:val="24"/>
          <w:szCs w:val="24"/>
        </w:rPr>
        <w:t>уведомления</w:t>
      </w:r>
      <w:r w:rsidRPr="00F671A5">
        <w:rPr>
          <w:b w:val="0"/>
          <w:spacing w:val="-5"/>
          <w:sz w:val="24"/>
          <w:szCs w:val="24"/>
        </w:rPr>
        <w:t xml:space="preserve"> </w:t>
      </w:r>
      <w:r w:rsidRPr="00F671A5">
        <w:rPr>
          <w:b w:val="0"/>
          <w:sz w:val="24"/>
          <w:szCs w:val="24"/>
        </w:rPr>
        <w:t>об</w:t>
      </w:r>
      <w:r w:rsidRPr="00F671A5">
        <w:rPr>
          <w:b w:val="0"/>
          <w:spacing w:val="-4"/>
          <w:sz w:val="24"/>
          <w:szCs w:val="24"/>
        </w:rPr>
        <w:t xml:space="preserve"> </w:t>
      </w:r>
      <w:r w:rsidRPr="00F671A5">
        <w:rPr>
          <w:b w:val="0"/>
          <w:sz w:val="24"/>
          <w:szCs w:val="24"/>
        </w:rPr>
        <w:t>образовании</w:t>
      </w:r>
      <w:r w:rsidRPr="00F671A5">
        <w:rPr>
          <w:b w:val="0"/>
          <w:spacing w:val="-5"/>
          <w:sz w:val="24"/>
          <w:szCs w:val="24"/>
        </w:rPr>
        <w:t xml:space="preserve"> </w:t>
      </w:r>
      <w:r w:rsidRPr="00F671A5">
        <w:rPr>
          <w:b w:val="0"/>
          <w:sz w:val="24"/>
          <w:szCs w:val="24"/>
        </w:rPr>
        <w:t>земельного</w:t>
      </w:r>
      <w:r w:rsidRPr="00F671A5">
        <w:rPr>
          <w:b w:val="0"/>
          <w:spacing w:val="-67"/>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путем</w:t>
      </w:r>
      <w:r w:rsidRPr="00F671A5">
        <w:rPr>
          <w:b w:val="0"/>
          <w:spacing w:val="1"/>
          <w:sz w:val="24"/>
          <w:szCs w:val="24"/>
        </w:rPr>
        <w:t xml:space="preserve"> </w:t>
      </w:r>
      <w:r w:rsidRPr="00F671A5">
        <w:rPr>
          <w:b w:val="0"/>
          <w:sz w:val="24"/>
          <w:szCs w:val="24"/>
        </w:rPr>
        <w:t>раздела,</w:t>
      </w:r>
      <w:r w:rsidRPr="00F671A5">
        <w:rPr>
          <w:b w:val="0"/>
          <w:spacing w:val="1"/>
          <w:sz w:val="24"/>
          <w:szCs w:val="24"/>
        </w:rPr>
        <w:t xml:space="preserve"> </w:t>
      </w:r>
      <w:r w:rsidRPr="00F671A5">
        <w:rPr>
          <w:b w:val="0"/>
          <w:sz w:val="24"/>
          <w:szCs w:val="24"/>
        </w:rPr>
        <w:t>перераспределения</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выдела</w:t>
      </w:r>
      <w:r w:rsidRPr="00F671A5">
        <w:rPr>
          <w:b w:val="0"/>
          <w:spacing w:val="1"/>
          <w:sz w:val="24"/>
          <w:szCs w:val="24"/>
        </w:rPr>
        <w:t xml:space="preserve"> </w:t>
      </w:r>
      <w:r w:rsidRPr="00F671A5">
        <w:rPr>
          <w:b w:val="0"/>
          <w:sz w:val="24"/>
          <w:szCs w:val="24"/>
        </w:rPr>
        <w:t>из</w:t>
      </w:r>
      <w:r w:rsidRPr="00F671A5">
        <w:rPr>
          <w:b w:val="0"/>
          <w:spacing w:val="-67"/>
          <w:sz w:val="24"/>
          <w:szCs w:val="24"/>
        </w:rPr>
        <w:t xml:space="preserve"> </w:t>
      </w:r>
      <w:r w:rsidRPr="00F671A5">
        <w:rPr>
          <w:b w:val="0"/>
          <w:sz w:val="24"/>
          <w:szCs w:val="24"/>
        </w:rPr>
        <w:t>земельных участков;</w:t>
      </w:r>
    </w:p>
    <w:p w:rsidR="0061160C" w:rsidRPr="00F671A5" w:rsidRDefault="0061160C" w:rsidP="00017E7F">
      <w:pPr>
        <w:pStyle w:val="a0"/>
        <w:ind w:firstLine="709"/>
        <w:jc w:val="both"/>
        <w:rPr>
          <w:b w:val="0"/>
          <w:sz w:val="24"/>
          <w:szCs w:val="24"/>
        </w:rPr>
      </w:pPr>
      <w:r w:rsidRPr="00F671A5">
        <w:rPr>
          <w:b w:val="0"/>
          <w:sz w:val="24"/>
          <w:szCs w:val="24"/>
        </w:rPr>
        <w:t>д)</w:t>
      </w:r>
      <w:r w:rsidRPr="00F671A5">
        <w:rPr>
          <w:b w:val="0"/>
          <w:spacing w:val="1"/>
          <w:sz w:val="24"/>
          <w:szCs w:val="24"/>
        </w:rPr>
        <w:t xml:space="preserve"> </w:t>
      </w:r>
      <w:r w:rsidRPr="00F671A5">
        <w:rPr>
          <w:b w:val="0"/>
          <w:sz w:val="24"/>
          <w:szCs w:val="24"/>
        </w:rPr>
        <w:t>несоответствие</w:t>
      </w:r>
      <w:r w:rsidRPr="00F671A5">
        <w:rPr>
          <w:b w:val="0"/>
          <w:spacing w:val="1"/>
          <w:sz w:val="24"/>
          <w:szCs w:val="24"/>
        </w:rPr>
        <w:t xml:space="preserve"> </w:t>
      </w:r>
      <w:r w:rsidRPr="00F671A5">
        <w:rPr>
          <w:b w:val="0"/>
          <w:sz w:val="24"/>
          <w:szCs w:val="24"/>
        </w:rPr>
        <w:t>планируемого</w:t>
      </w:r>
      <w:r w:rsidRPr="00F671A5">
        <w:rPr>
          <w:b w:val="0"/>
          <w:spacing w:val="1"/>
          <w:sz w:val="24"/>
          <w:szCs w:val="24"/>
        </w:rPr>
        <w:t xml:space="preserve"> </w:t>
      </w:r>
      <w:r w:rsidRPr="00F671A5">
        <w:rPr>
          <w:b w:val="0"/>
          <w:sz w:val="24"/>
          <w:szCs w:val="24"/>
        </w:rPr>
        <w:t>объекта</w:t>
      </w:r>
      <w:r w:rsidRPr="00F671A5">
        <w:rPr>
          <w:b w:val="0"/>
          <w:spacing w:val="1"/>
          <w:sz w:val="24"/>
          <w:szCs w:val="24"/>
        </w:rPr>
        <w:t xml:space="preserve"> </w:t>
      </w:r>
      <w:r w:rsidRPr="00F671A5">
        <w:rPr>
          <w:b w:val="0"/>
          <w:sz w:val="24"/>
          <w:szCs w:val="24"/>
        </w:rPr>
        <w:t>капитального</w:t>
      </w:r>
      <w:r w:rsidRPr="00F671A5">
        <w:rPr>
          <w:b w:val="0"/>
          <w:spacing w:val="1"/>
          <w:sz w:val="24"/>
          <w:szCs w:val="24"/>
        </w:rPr>
        <w:t xml:space="preserve"> </w:t>
      </w:r>
      <w:r w:rsidRPr="00F671A5">
        <w:rPr>
          <w:b w:val="0"/>
          <w:sz w:val="24"/>
          <w:szCs w:val="24"/>
        </w:rPr>
        <w:t>строительства</w:t>
      </w:r>
      <w:r w:rsidRPr="00F671A5">
        <w:rPr>
          <w:b w:val="0"/>
          <w:spacing w:val="1"/>
          <w:sz w:val="24"/>
          <w:szCs w:val="24"/>
        </w:rPr>
        <w:t xml:space="preserve"> </w:t>
      </w:r>
      <w:r w:rsidRPr="00F671A5">
        <w:rPr>
          <w:b w:val="0"/>
          <w:sz w:val="24"/>
          <w:szCs w:val="24"/>
        </w:rPr>
        <w:t>разрешенному</w:t>
      </w:r>
      <w:r w:rsidRPr="00F671A5">
        <w:rPr>
          <w:b w:val="0"/>
          <w:spacing w:val="1"/>
          <w:sz w:val="24"/>
          <w:szCs w:val="24"/>
        </w:rPr>
        <w:t xml:space="preserve"> </w:t>
      </w:r>
      <w:r w:rsidRPr="00F671A5">
        <w:rPr>
          <w:b w:val="0"/>
          <w:sz w:val="24"/>
          <w:szCs w:val="24"/>
        </w:rPr>
        <w:t>использованию</w:t>
      </w:r>
      <w:r w:rsidRPr="00F671A5">
        <w:rPr>
          <w:b w:val="0"/>
          <w:spacing w:val="1"/>
          <w:sz w:val="24"/>
          <w:szCs w:val="24"/>
        </w:rPr>
        <w:t xml:space="preserve"> </w:t>
      </w:r>
      <w:r w:rsidRPr="00F671A5">
        <w:rPr>
          <w:b w:val="0"/>
          <w:sz w:val="24"/>
          <w:szCs w:val="24"/>
        </w:rPr>
        <w:t>земельного</w:t>
      </w:r>
      <w:r w:rsidRPr="00F671A5">
        <w:rPr>
          <w:b w:val="0"/>
          <w:spacing w:val="1"/>
          <w:sz w:val="24"/>
          <w:szCs w:val="24"/>
        </w:rPr>
        <w:t xml:space="preserve"> </w:t>
      </w:r>
      <w:r w:rsidRPr="00F671A5">
        <w:rPr>
          <w:b w:val="0"/>
          <w:sz w:val="24"/>
          <w:szCs w:val="24"/>
        </w:rPr>
        <w:t>участка</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(или)</w:t>
      </w:r>
      <w:r w:rsidRPr="00F671A5">
        <w:rPr>
          <w:b w:val="0"/>
          <w:spacing w:val="1"/>
          <w:sz w:val="24"/>
          <w:szCs w:val="24"/>
        </w:rPr>
        <w:t xml:space="preserve"> </w:t>
      </w:r>
      <w:r w:rsidRPr="00F671A5">
        <w:rPr>
          <w:b w:val="0"/>
          <w:sz w:val="24"/>
          <w:szCs w:val="24"/>
        </w:rPr>
        <w:t>ограничениям,</w:t>
      </w:r>
      <w:r w:rsidRPr="00F671A5">
        <w:rPr>
          <w:b w:val="0"/>
          <w:spacing w:val="1"/>
          <w:sz w:val="24"/>
          <w:szCs w:val="24"/>
        </w:rPr>
        <w:t xml:space="preserve"> </w:t>
      </w:r>
      <w:r w:rsidRPr="00F671A5">
        <w:rPr>
          <w:b w:val="0"/>
          <w:sz w:val="24"/>
          <w:szCs w:val="24"/>
        </w:rPr>
        <w:t>установленным</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соответствии</w:t>
      </w:r>
      <w:r w:rsidRPr="00F671A5">
        <w:rPr>
          <w:b w:val="0"/>
          <w:spacing w:val="1"/>
          <w:sz w:val="24"/>
          <w:szCs w:val="24"/>
        </w:rPr>
        <w:t xml:space="preserve"> </w:t>
      </w:r>
      <w:r w:rsidRPr="00F671A5">
        <w:rPr>
          <w:b w:val="0"/>
          <w:sz w:val="24"/>
          <w:szCs w:val="24"/>
        </w:rPr>
        <w:t>с</w:t>
      </w:r>
      <w:r w:rsidRPr="00F671A5">
        <w:rPr>
          <w:b w:val="0"/>
          <w:spacing w:val="1"/>
          <w:sz w:val="24"/>
          <w:szCs w:val="24"/>
        </w:rPr>
        <w:t xml:space="preserve"> </w:t>
      </w:r>
      <w:r w:rsidRPr="00F671A5">
        <w:rPr>
          <w:b w:val="0"/>
          <w:sz w:val="24"/>
          <w:szCs w:val="24"/>
        </w:rPr>
        <w:t>земельным</w:t>
      </w:r>
      <w:r w:rsidRPr="00F671A5">
        <w:rPr>
          <w:b w:val="0"/>
          <w:spacing w:val="1"/>
          <w:sz w:val="24"/>
          <w:szCs w:val="24"/>
        </w:rPr>
        <w:t xml:space="preserve"> </w:t>
      </w:r>
      <w:r w:rsidRPr="00F671A5">
        <w:rPr>
          <w:b w:val="0"/>
          <w:sz w:val="24"/>
          <w:szCs w:val="24"/>
        </w:rPr>
        <w:t>и</w:t>
      </w:r>
      <w:r w:rsidRPr="00F671A5">
        <w:rPr>
          <w:b w:val="0"/>
          <w:spacing w:val="1"/>
          <w:sz w:val="24"/>
          <w:szCs w:val="24"/>
        </w:rPr>
        <w:t xml:space="preserve"> </w:t>
      </w:r>
      <w:r w:rsidRPr="00F671A5">
        <w:rPr>
          <w:b w:val="0"/>
          <w:sz w:val="24"/>
          <w:szCs w:val="24"/>
        </w:rPr>
        <w:t>иным</w:t>
      </w:r>
      <w:r w:rsidRPr="00F671A5">
        <w:rPr>
          <w:b w:val="0"/>
          <w:spacing w:val="1"/>
          <w:sz w:val="24"/>
          <w:szCs w:val="24"/>
        </w:rPr>
        <w:t xml:space="preserve"> </w:t>
      </w:r>
      <w:r w:rsidRPr="00F671A5">
        <w:rPr>
          <w:b w:val="0"/>
          <w:sz w:val="24"/>
          <w:szCs w:val="24"/>
        </w:rPr>
        <w:t>законодательством</w:t>
      </w:r>
      <w:r w:rsidRPr="00F671A5">
        <w:rPr>
          <w:b w:val="0"/>
          <w:spacing w:val="1"/>
          <w:sz w:val="24"/>
          <w:szCs w:val="24"/>
        </w:rPr>
        <w:t xml:space="preserve"> </w:t>
      </w:r>
      <w:r w:rsidRPr="00F671A5">
        <w:rPr>
          <w:b w:val="0"/>
          <w:sz w:val="24"/>
          <w:szCs w:val="24"/>
        </w:rPr>
        <w:t>Российской Федерации, и действующим на дату принятия решения о внесении</w:t>
      </w:r>
      <w:r w:rsidRPr="00F671A5">
        <w:rPr>
          <w:b w:val="0"/>
          <w:spacing w:val="1"/>
          <w:sz w:val="24"/>
          <w:szCs w:val="24"/>
        </w:rPr>
        <w:t xml:space="preserve"> </w:t>
      </w:r>
      <w:r w:rsidRPr="00F671A5">
        <w:rPr>
          <w:b w:val="0"/>
          <w:sz w:val="24"/>
          <w:szCs w:val="24"/>
        </w:rPr>
        <w:t>изменений</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разрешение</w:t>
      </w:r>
      <w:r w:rsidRPr="00F671A5">
        <w:rPr>
          <w:b w:val="0"/>
          <w:spacing w:val="1"/>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строительство</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случае</w:t>
      </w:r>
      <w:r w:rsidRPr="00F671A5">
        <w:rPr>
          <w:b w:val="0"/>
          <w:spacing w:val="1"/>
          <w:sz w:val="24"/>
          <w:szCs w:val="24"/>
        </w:rPr>
        <w:t xml:space="preserve"> </w:t>
      </w:r>
      <w:r w:rsidRPr="00F671A5">
        <w:rPr>
          <w:b w:val="0"/>
          <w:sz w:val="24"/>
          <w:szCs w:val="24"/>
        </w:rPr>
        <w:t>образования</w:t>
      </w:r>
      <w:r w:rsidRPr="00F671A5">
        <w:rPr>
          <w:b w:val="0"/>
          <w:spacing w:val="1"/>
          <w:sz w:val="24"/>
          <w:szCs w:val="24"/>
        </w:rPr>
        <w:t xml:space="preserve"> </w:t>
      </w:r>
      <w:r w:rsidRPr="00F671A5">
        <w:rPr>
          <w:b w:val="0"/>
          <w:sz w:val="24"/>
          <w:szCs w:val="24"/>
        </w:rPr>
        <w:t>земельных</w:t>
      </w:r>
      <w:r w:rsidRPr="00F671A5">
        <w:rPr>
          <w:b w:val="0"/>
          <w:spacing w:val="1"/>
          <w:sz w:val="24"/>
          <w:szCs w:val="24"/>
        </w:rPr>
        <w:t xml:space="preserve"> </w:t>
      </w:r>
      <w:r w:rsidRPr="00F671A5">
        <w:rPr>
          <w:b w:val="0"/>
          <w:sz w:val="24"/>
          <w:szCs w:val="24"/>
        </w:rPr>
        <w:t>участков путем раздела, перераспределения земельных участков или выдела из</w:t>
      </w:r>
      <w:r w:rsidRPr="00F671A5">
        <w:rPr>
          <w:b w:val="0"/>
          <w:spacing w:val="1"/>
          <w:sz w:val="24"/>
          <w:szCs w:val="24"/>
        </w:rPr>
        <w:t xml:space="preserve"> </w:t>
      </w:r>
      <w:r w:rsidRPr="00F671A5">
        <w:rPr>
          <w:b w:val="0"/>
          <w:sz w:val="24"/>
          <w:szCs w:val="24"/>
        </w:rPr>
        <w:t>земельных участков, в отношении которых в соответствии с Градостроительным</w:t>
      </w:r>
      <w:r w:rsidRPr="00F671A5">
        <w:rPr>
          <w:b w:val="0"/>
          <w:spacing w:val="1"/>
          <w:sz w:val="24"/>
          <w:szCs w:val="24"/>
        </w:rPr>
        <w:t xml:space="preserve"> </w:t>
      </w:r>
      <w:r w:rsidRPr="00F671A5">
        <w:rPr>
          <w:b w:val="0"/>
          <w:sz w:val="24"/>
          <w:szCs w:val="24"/>
        </w:rPr>
        <w:t>кодексом</w:t>
      </w:r>
      <w:r w:rsidRPr="00F671A5">
        <w:rPr>
          <w:b w:val="0"/>
          <w:spacing w:val="-2"/>
          <w:sz w:val="24"/>
          <w:szCs w:val="24"/>
        </w:rPr>
        <w:t xml:space="preserve"> </w:t>
      </w:r>
      <w:r w:rsidRPr="00F671A5">
        <w:rPr>
          <w:b w:val="0"/>
          <w:sz w:val="24"/>
          <w:szCs w:val="24"/>
        </w:rPr>
        <w:t>Российской</w:t>
      </w:r>
      <w:r w:rsidRPr="00F671A5">
        <w:rPr>
          <w:b w:val="0"/>
          <w:spacing w:val="-1"/>
          <w:sz w:val="24"/>
          <w:szCs w:val="24"/>
        </w:rPr>
        <w:t xml:space="preserve"> </w:t>
      </w:r>
      <w:r w:rsidRPr="00F671A5">
        <w:rPr>
          <w:b w:val="0"/>
          <w:sz w:val="24"/>
          <w:szCs w:val="24"/>
        </w:rPr>
        <w:t>Федерации</w:t>
      </w:r>
      <w:r w:rsidRPr="00F671A5">
        <w:rPr>
          <w:b w:val="0"/>
          <w:spacing w:val="-1"/>
          <w:sz w:val="24"/>
          <w:szCs w:val="24"/>
        </w:rPr>
        <w:t xml:space="preserve"> </w:t>
      </w:r>
      <w:r w:rsidRPr="00F671A5">
        <w:rPr>
          <w:b w:val="0"/>
          <w:sz w:val="24"/>
          <w:szCs w:val="24"/>
        </w:rPr>
        <w:t>выдано разрешение</w:t>
      </w:r>
      <w:r w:rsidRPr="00F671A5">
        <w:rPr>
          <w:b w:val="0"/>
          <w:spacing w:val="-1"/>
          <w:sz w:val="24"/>
          <w:szCs w:val="24"/>
        </w:rPr>
        <w:t xml:space="preserve"> </w:t>
      </w:r>
      <w:r w:rsidRPr="00F671A5">
        <w:rPr>
          <w:b w:val="0"/>
          <w:sz w:val="24"/>
          <w:szCs w:val="24"/>
        </w:rPr>
        <w:t>на</w:t>
      </w:r>
      <w:r w:rsidRPr="00F671A5">
        <w:rPr>
          <w:b w:val="0"/>
          <w:spacing w:val="-5"/>
          <w:sz w:val="24"/>
          <w:szCs w:val="24"/>
        </w:rPr>
        <w:t xml:space="preserve"> </w:t>
      </w:r>
      <w:r w:rsidRPr="00F671A5">
        <w:rPr>
          <w:b w:val="0"/>
          <w:sz w:val="24"/>
          <w:szCs w:val="24"/>
        </w:rPr>
        <w:t>строительство.</w:t>
      </w:r>
    </w:p>
    <w:p w:rsidR="0061160C" w:rsidRPr="00F671A5" w:rsidRDefault="00F671A5" w:rsidP="00F671A5">
      <w:pPr>
        <w:pStyle w:val="a6"/>
        <w:widowControl w:val="0"/>
        <w:tabs>
          <w:tab w:val="left" w:pos="1690"/>
        </w:tabs>
        <w:ind w:left="0" w:firstLine="709"/>
        <w:jc w:val="both"/>
        <w:rPr>
          <w:rFonts w:ascii="Times New Roman" w:hAnsi="Times New Roman"/>
          <w:sz w:val="24"/>
          <w:szCs w:val="24"/>
        </w:rPr>
      </w:pPr>
      <w:r w:rsidRPr="00F671A5">
        <w:rPr>
          <w:rFonts w:ascii="Times New Roman" w:hAnsi="Times New Roman"/>
          <w:sz w:val="24"/>
          <w:szCs w:val="24"/>
        </w:rPr>
        <w:t xml:space="preserve">3.97.3. </w:t>
      </w:r>
      <w:r w:rsidR="0061160C" w:rsidRPr="00F671A5">
        <w:rPr>
          <w:rFonts w:ascii="Times New Roman" w:hAnsi="Times New Roman"/>
          <w:sz w:val="24"/>
          <w:szCs w:val="24"/>
        </w:rPr>
        <w:t>В случае представления уведомления о переходе права пользования</w:t>
      </w:r>
      <w:r w:rsidR="0061160C" w:rsidRPr="00F671A5">
        <w:rPr>
          <w:rFonts w:ascii="Times New Roman" w:hAnsi="Times New Roman"/>
          <w:spacing w:val="1"/>
          <w:sz w:val="24"/>
          <w:szCs w:val="24"/>
        </w:rPr>
        <w:t xml:space="preserve"> </w:t>
      </w:r>
      <w:r w:rsidR="0061160C" w:rsidRPr="00F671A5">
        <w:rPr>
          <w:rFonts w:ascii="Times New Roman" w:hAnsi="Times New Roman"/>
          <w:sz w:val="24"/>
          <w:szCs w:val="24"/>
        </w:rPr>
        <w:t>недрами:</w:t>
      </w:r>
    </w:p>
    <w:p w:rsidR="0061160C" w:rsidRPr="00F671A5" w:rsidRDefault="0061160C" w:rsidP="00F671A5">
      <w:pPr>
        <w:pStyle w:val="a0"/>
        <w:ind w:firstLine="709"/>
        <w:jc w:val="both"/>
        <w:rPr>
          <w:b w:val="0"/>
          <w:sz w:val="24"/>
          <w:szCs w:val="24"/>
        </w:rPr>
      </w:pPr>
      <w:r w:rsidRPr="00F671A5">
        <w:rPr>
          <w:b w:val="0"/>
          <w:sz w:val="24"/>
          <w:szCs w:val="24"/>
        </w:rPr>
        <w:lastRenderedPageBreak/>
        <w:t>а)</w:t>
      </w:r>
      <w:r w:rsidRPr="00F671A5">
        <w:rPr>
          <w:b w:val="0"/>
          <w:spacing w:val="1"/>
          <w:sz w:val="24"/>
          <w:szCs w:val="24"/>
        </w:rPr>
        <w:t xml:space="preserve"> </w:t>
      </w:r>
      <w:r w:rsidRPr="00F671A5">
        <w:rPr>
          <w:b w:val="0"/>
          <w:sz w:val="24"/>
          <w:szCs w:val="24"/>
        </w:rPr>
        <w:t>отсутствие</w:t>
      </w:r>
      <w:r w:rsidRPr="00F671A5">
        <w:rPr>
          <w:b w:val="0"/>
          <w:spacing w:val="1"/>
          <w:sz w:val="24"/>
          <w:szCs w:val="24"/>
        </w:rPr>
        <w:t xml:space="preserve"> </w:t>
      </w:r>
      <w:r w:rsidRPr="00F671A5">
        <w:rPr>
          <w:b w:val="0"/>
          <w:sz w:val="24"/>
          <w:szCs w:val="24"/>
        </w:rPr>
        <w:t>в</w:t>
      </w:r>
      <w:r w:rsidRPr="00F671A5">
        <w:rPr>
          <w:b w:val="0"/>
          <w:spacing w:val="1"/>
          <w:sz w:val="24"/>
          <w:szCs w:val="24"/>
        </w:rPr>
        <w:t xml:space="preserve"> </w:t>
      </w:r>
      <w:r w:rsidRPr="00F671A5">
        <w:rPr>
          <w:b w:val="0"/>
          <w:sz w:val="24"/>
          <w:szCs w:val="24"/>
        </w:rPr>
        <w:t>уведомлении</w:t>
      </w:r>
      <w:r w:rsidRPr="00F671A5">
        <w:rPr>
          <w:b w:val="0"/>
          <w:spacing w:val="1"/>
          <w:sz w:val="24"/>
          <w:szCs w:val="24"/>
        </w:rPr>
        <w:t xml:space="preserve"> </w:t>
      </w:r>
      <w:r w:rsidRPr="00F671A5">
        <w:rPr>
          <w:b w:val="0"/>
          <w:sz w:val="24"/>
          <w:szCs w:val="24"/>
        </w:rPr>
        <w:t>о</w:t>
      </w:r>
      <w:r w:rsidRPr="00F671A5">
        <w:rPr>
          <w:b w:val="0"/>
          <w:spacing w:val="1"/>
          <w:sz w:val="24"/>
          <w:szCs w:val="24"/>
        </w:rPr>
        <w:t xml:space="preserve"> </w:t>
      </w:r>
      <w:r w:rsidRPr="00F671A5">
        <w:rPr>
          <w:b w:val="0"/>
          <w:sz w:val="24"/>
          <w:szCs w:val="24"/>
        </w:rPr>
        <w:t>переходе</w:t>
      </w:r>
      <w:r w:rsidRPr="00F671A5">
        <w:rPr>
          <w:b w:val="0"/>
          <w:spacing w:val="1"/>
          <w:sz w:val="24"/>
          <w:szCs w:val="24"/>
        </w:rPr>
        <w:t xml:space="preserve"> </w:t>
      </w:r>
      <w:r w:rsidRPr="00F671A5">
        <w:rPr>
          <w:b w:val="0"/>
          <w:sz w:val="24"/>
          <w:szCs w:val="24"/>
        </w:rPr>
        <w:t>права</w:t>
      </w:r>
      <w:r w:rsidRPr="00F671A5">
        <w:rPr>
          <w:b w:val="0"/>
          <w:spacing w:val="1"/>
          <w:sz w:val="24"/>
          <w:szCs w:val="24"/>
        </w:rPr>
        <w:t xml:space="preserve"> </w:t>
      </w:r>
      <w:r w:rsidRPr="00F671A5">
        <w:rPr>
          <w:b w:val="0"/>
          <w:sz w:val="24"/>
          <w:szCs w:val="24"/>
        </w:rPr>
        <w:t>пользования</w:t>
      </w:r>
      <w:r w:rsidRPr="00F671A5">
        <w:rPr>
          <w:b w:val="0"/>
          <w:spacing w:val="1"/>
          <w:sz w:val="24"/>
          <w:szCs w:val="24"/>
        </w:rPr>
        <w:t xml:space="preserve"> </w:t>
      </w:r>
      <w:r w:rsidRPr="00F671A5">
        <w:rPr>
          <w:b w:val="0"/>
          <w:sz w:val="24"/>
          <w:szCs w:val="24"/>
        </w:rPr>
        <w:t>недрами</w:t>
      </w:r>
      <w:r w:rsidRPr="00F671A5">
        <w:rPr>
          <w:b w:val="0"/>
          <w:spacing w:val="1"/>
          <w:sz w:val="24"/>
          <w:szCs w:val="24"/>
        </w:rPr>
        <w:t xml:space="preserve"> </w:t>
      </w:r>
      <w:r w:rsidRPr="00F671A5">
        <w:rPr>
          <w:b w:val="0"/>
          <w:sz w:val="24"/>
          <w:szCs w:val="24"/>
        </w:rPr>
        <w:t>реквизитов решения о предоставлении права пользования недрами и решения о</w:t>
      </w:r>
      <w:r w:rsidRPr="00F671A5">
        <w:rPr>
          <w:b w:val="0"/>
          <w:spacing w:val="1"/>
          <w:sz w:val="24"/>
          <w:szCs w:val="24"/>
        </w:rPr>
        <w:t xml:space="preserve"> </w:t>
      </w:r>
      <w:r w:rsidRPr="00F671A5">
        <w:rPr>
          <w:b w:val="0"/>
          <w:sz w:val="24"/>
          <w:szCs w:val="24"/>
        </w:rPr>
        <w:t>переоформлении</w:t>
      </w:r>
      <w:r w:rsidRPr="00F671A5">
        <w:rPr>
          <w:b w:val="0"/>
          <w:spacing w:val="-1"/>
          <w:sz w:val="24"/>
          <w:szCs w:val="24"/>
        </w:rPr>
        <w:t xml:space="preserve"> </w:t>
      </w:r>
      <w:r w:rsidRPr="00F671A5">
        <w:rPr>
          <w:b w:val="0"/>
          <w:sz w:val="24"/>
          <w:szCs w:val="24"/>
        </w:rPr>
        <w:t>лицензии</w:t>
      </w:r>
      <w:r w:rsidRPr="00F671A5">
        <w:rPr>
          <w:b w:val="0"/>
          <w:spacing w:val="-3"/>
          <w:sz w:val="24"/>
          <w:szCs w:val="24"/>
        </w:rPr>
        <w:t xml:space="preserve"> </w:t>
      </w:r>
      <w:r w:rsidRPr="00F671A5">
        <w:rPr>
          <w:b w:val="0"/>
          <w:sz w:val="24"/>
          <w:szCs w:val="24"/>
        </w:rPr>
        <w:t>на</w:t>
      </w:r>
      <w:r w:rsidRPr="00F671A5">
        <w:rPr>
          <w:b w:val="0"/>
          <w:spacing w:val="-1"/>
          <w:sz w:val="24"/>
          <w:szCs w:val="24"/>
        </w:rPr>
        <w:t xml:space="preserve"> </w:t>
      </w:r>
      <w:r w:rsidRPr="00F671A5">
        <w:rPr>
          <w:b w:val="0"/>
          <w:sz w:val="24"/>
          <w:szCs w:val="24"/>
        </w:rPr>
        <w:t>право</w:t>
      </w:r>
      <w:r w:rsidRPr="00F671A5">
        <w:rPr>
          <w:b w:val="0"/>
          <w:spacing w:val="1"/>
          <w:sz w:val="24"/>
          <w:szCs w:val="24"/>
        </w:rPr>
        <w:t xml:space="preserve"> </w:t>
      </w:r>
      <w:r w:rsidRPr="00F671A5">
        <w:rPr>
          <w:b w:val="0"/>
          <w:sz w:val="24"/>
          <w:szCs w:val="24"/>
        </w:rPr>
        <w:t>пользования</w:t>
      </w:r>
      <w:r w:rsidRPr="00F671A5">
        <w:rPr>
          <w:b w:val="0"/>
          <w:spacing w:val="-1"/>
          <w:sz w:val="24"/>
          <w:szCs w:val="24"/>
        </w:rPr>
        <w:t xml:space="preserve"> </w:t>
      </w:r>
      <w:r w:rsidRPr="00F671A5">
        <w:rPr>
          <w:b w:val="0"/>
          <w:sz w:val="24"/>
          <w:szCs w:val="24"/>
        </w:rPr>
        <w:t>недрами;</w:t>
      </w:r>
    </w:p>
    <w:p w:rsidR="0061160C" w:rsidRPr="00F671A5" w:rsidRDefault="0061160C" w:rsidP="00F671A5">
      <w:pPr>
        <w:pStyle w:val="a0"/>
        <w:ind w:firstLine="709"/>
        <w:jc w:val="both"/>
        <w:rPr>
          <w:b w:val="0"/>
          <w:sz w:val="24"/>
          <w:szCs w:val="24"/>
        </w:rPr>
      </w:pPr>
      <w:r w:rsidRPr="00F671A5">
        <w:rPr>
          <w:b w:val="0"/>
          <w:sz w:val="24"/>
          <w:szCs w:val="24"/>
        </w:rPr>
        <w:t>б) недостоверность сведений, указанных в уведомлении о переходе права</w:t>
      </w:r>
      <w:r w:rsidRPr="00F671A5">
        <w:rPr>
          <w:b w:val="0"/>
          <w:spacing w:val="1"/>
          <w:sz w:val="24"/>
          <w:szCs w:val="24"/>
        </w:rPr>
        <w:t xml:space="preserve"> </w:t>
      </w:r>
      <w:r w:rsidRPr="00F671A5">
        <w:rPr>
          <w:b w:val="0"/>
          <w:sz w:val="24"/>
          <w:szCs w:val="24"/>
        </w:rPr>
        <w:t>пользования</w:t>
      </w:r>
      <w:r w:rsidRPr="00F671A5">
        <w:rPr>
          <w:b w:val="0"/>
          <w:spacing w:val="-1"/>
          <w:sz w:val="24"/>
          <w:szCs w:val="24"/>
        </w:rPr>
        <w:t xml:space="preserve"> </w:t>
      </w:r>
      <w:r w:rsidRPr="00F671A5">
        <w:rPr>
          <w:b w:val="0"/>
          <w:sz w:val="24"/>
          <w:szCs w:val="24"/>
        </w:rPr>
        <w:t>недрами.</w:t>
      </w:r>
    </w:p>
    <w:p w:rsidR="0061160C" w:rsidRPr="00017E7F" w:rsidRDefault="00E77DFC" w:rsidP="00E77DFC">
      <w:pPr>
        <w:pStyle w:val="a6"/>
        <w:widowControl w:val="0"/>
        <w:tabs>
          <w:tab w:val="left" w:pos="1680"/>
        </w:tabs>
        <w:ind w:left="0" w:firstLine="709"/>
        <w:jc w:val="both"/>
        <w:rPr>
          <w:rFonts w:ascii="Times New Roman" w:hAnsi="Times New Roman"/>
          <w:sz w:val="24"/>
          <w:szCs w:val="24"/>
        </w:rPr>
      </w:pPr>
      <w:r>
        <w:rPr>
          <w:rFonts w:ascii="Times New Roman" w:hAnsi="Times New Roman"/>
          <w:sz w:val="24"/>
          <w:szCs w:val="24"/>
        </w:rPr>
        <w:t xml:space="preserve">3.97.4. </w:t>
      </w:r>
      <w:r w:rsidR="0061160C" w:rsidRPr="00017E7F">
        <w:rPr>
          <w:rFonts w:ascii="Times New Roman" w:hAnsi="Times New Roman"/>
          <w:sz w:val="24"/>
          <w:szCs w:val="24"/>
        </w:rPr>
        <w:t>В случае представления заявителем уведомления о переходе прав 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земельный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участок:</w:t>
      </w:r>
    </w:p>
    <w:p w:rsidR="0061160C" w:rsidRPr="00E77DFC" w:rsidRDefault="0061160C" w:rsidP="00017E7F">
      <w:pPr>
        <w:pStyle w:val="a0"/>
        <w:ind w:firstLine="709"/>
        <w:jc w:val="both"/>
        <w:rPr>
          <w:b w:val="0"/>
          <w:sz w:val="24"/>
          <w:szCs w:val="24"/>
        </w:rPr>
      </w:pPr>
      <w:r w:rsidRPr="00E77DFC">
        <w:rPr>
          <w:b w:val="0"/>
          <w:sz w:val="24"/>
          <w:szCs w:val="24"/>
        </w:rPr>
        <w:t>а)</w:t>
      </w:r>
      <w:r w:rsidRPr="00E77DFC">
        <w:rPr>
          <w:b w:val="0"/>
          <w:spacing w:val="1"/>
          <w:sz w:val="24"/>
          <w:szCs w:val="24"/>
        </w:rPr>
        <w:t xml:space="preserve"> </w:t>
      </w:r>
      <w:r w:rsidRPr="00E77DFC">
        <w:rPr>
          <w:b w:val="0"/>
          <w:sz w:val="24"/>
          <w:szCs w:val="24"/>
        </w:rPr>
        <w:t>отсутствие</w:t>
      </w:r>
      <w:r w:rsidRPr="00E77DFC">
        <w:rPr>
          <w:b w:val="0"/>
          <w:spacing w:val="1"/>
          <w:sz w:val="24"/>
          <w:szCs w:val="24"/>
        </w:rPr>
        <w:t xml:space="preserve"> </w:t>
      </w:r>
      <w:r w:rsidRPr="00E77DFC">
        <w:rPr>
          <w:b w:val="0"/>
          <w:sz w:val="24"/>
          <w:szCs w:val="24"/>
        </w:rPr>
        <w:t>в</w:t>
      </w:r>
      <w:r w:rsidRPr="00E77DFC">
        <w:rPr>
          <w:b w:val="0"/>
          <w:spacing w:val="1"/>
          <w:sz w:val="24"/>
          <w:szCs w:val="24"/>
        </w:rPr>
        <w:t xml:space="preserve"> </w:t>
      </w:r>
      <w:r w:rsidRPr="00E77DFC">
        <w:rPr>
          <w:b w:val="0"/>
          <w:sz w:val="24"/>
          <w:szCs w:val="24"/>
        </w:rPr>
        <w:t>уведомлении</w:t>
      </w:r>
      <w:r w:rsidRPr="00E77DFC">
        <w:rPr>
          <w:b w:val="0"/>
          <w:spacing w:val="1"/>
          <w:sz w:val="24"/>
          <w:szCs w:val="24"/>
        </w:rPr>
        <w:t xml:space="preserve"> </w:t>
      </w:r>
      <w:r w:rsidRPr="00E77DFC">
        <w:rPr>
          <w:b w:val="0"/>
          <w:sz w:val="24"/>
          <w:szCs w:val="24"/>
        </w:rPr>
        <w:t>о</w:t>
      </w:r>
      <w:r w:rsidRPr="00E77DFC">
        <w:rPr>
          <w:b w:val="0"/>
          <w:spacing w:val="1"/>
          <w:sz w:val="24"/>
          <w:szCs w:val="24"/>
        </w:rPr>
        <w:t xml:space="preserve"> </w:t>
      </w:r>
      <w:r w:rsidRPr="00E77DFC">
        <w:rPr>
          <w:b w:val="0"/>
          <w:sz w:val="24"/>
          <w:szCs w:val="24"/>
        </w:rPr>
        <w:t>переходе</w:t>
      </w:r>
      <w:r w:rsidRPr="00E77DFC">
        <w:rPr>
          <w:b w:val="0"/>
          <w:spacing w:val="1"/>
          <w:sz w:val="24"/>
          <w:szCs w:val="24"/>
        </w:rPr>
        <w:t xml:space="preserve"> </w:t>
      </w:r>
      <w:r w:rsidRPr="00E77DFC">
        <w:rPr>
          <w:b w:val="0"/>
          <w:sz w:val="24"/>
          <w:szCs w:val="24"/>
        </w:rPr>
        <w:t>прав</w:t>
      </w:r>
      <w:r w:rsidRPr="00E77DFC">
        <w:rPr>
          <w:b w:val="0"/>
          <w:spacing w:val="1"/>
          <w:sz w:val="24"/>
          <w:szCs w:val="24"/>
        </w:rPr>
        <w:t xml:space="preserve"> </w:t>
      </w:r>
      <w:r w:rsidRPr="00E77DFC">
        <w:rPr>
          <w:b w:val="0"/>
          <w:sz w:val="24"/>
          <w:szCs w:val="24"/>
        </w:rPr>
        <w:t>на</w:t>
      </w:r>
      <w:r w:rsidRPr="00E77DFC">
        <w:rPr>
          <w:b w:val="0"/>
          <w:spacing w:val="1"/>
          <w:sz w:val="24"/>
          <w:szCs w:val="24"/>
        </w:rPr>
        <w:t xml:space="preserve"> </w:t>
      </w:r>
      <w:r w:rsidRPr="00E77DFC">
        <w:rPr>
          <w:b w:val="0"/>
          <w:sz w:val="24"/>
          <w:szCs w:val="24"/>
        </w:rPr>
        <w:t>земельный</w:t>
      </w:r>
      <w:r w:rsidRPr="00E77DFC">
        <w:rPr>
          <w:b w:val="0"/>
          <w:spacing w:val="1"/>
          <w:sz w:val="24"/>
          <w:szCs w:val="24"/>
        </w:rPr>
        <w:t xml:space="preserve"> </w:t>
      </w:r>
      <w:r w:rsidRPr="00E77DFC">
        <w:rPr>
          <w:b w:val="0"/>
          <w:sz w:val="24"/>
          <w:szCs w:val="24"/>
        </w:rPr>
        <w:t>участок</w:t>
      </w:r>
      <w:r w:rsidRPr="00E77DFC">
        <w:rPr>
          <w:b w:val="0"/>
          <w:spacing w:val="1"/>
          <w:sz w:val="24"/>
          <w:szCs w:val="24"/>
        </w:rPr>
        <w:t xml:space="preserve"> </w:t>
      </w:r>
      <w:r w:rsidRPr="00E77DFC">
        <w:rPr>
          <w:b w:val="0"/>
          <w:sz w:val="24"/>
          <w:szCs w:val="24"/>
        </w:rPr>
        <w:t>реквизитов</w:t>
      </w:r>
      <w:r w:rsidRPr="00E77DFC">
        <w:rPr>
          <w:b w:val="0"/>
          <w:spacing w:val="-4"/>
          <w:sz w:val="24"/>
          <w:szCs w:val="24"/>
        </w:rPr>
        <w:t xml:space="preserve"> </w:t>
      </w:r>
      <w:r w:rsidRPr="00E77DFC">
        <w:rPr>
          <w:b w:val="0"/>
          <w:sz w:val="24"/>
          <w:szCs w:val="24"/>
        </w:rPr>
        <w:t>правоустанавливающих</w:t>
      </w:r>
      <w:r w:rsidRPr="00E77DFC">
        <w:rPr>
          <w:b w:val="0"/>
          <w:spacing w:val="-1"/>
          <w:sz w:val="24"/>
          <w:szCs w:val="24"/>
        </w:rPr>
        <w:t xml:space="preserve"> </w:t>
      </w:r>
      <w:r w:rsidRPr="00E77DFC">
        <w:rPr>
          <w:b w:val="0"/>
          <w:sz w:val="24"/>
          <w:szCs w:val="24"/>
        </w:rPr>
        <w:t>документов</w:t>
      </w:r>
      <w:r w:rsidRPr="00E77DFC">
        <w:rPr>
          <w:b w:val="0"/>
          <w:spacing w:val="-2"/>
          <w:sz w:val="24"/>
          <w:szCs w:val="24"/>
        </w:rPr>
        <w:t xml:space="preserve"> </w:t>
      </w:r>
      <w:r w:rsidRPr="00E77DFC">
        <w:rPr>
          <w:b w:val="0"/>
          <w:sz w:val="24"/>
          <w:szCs w:val="24"/>
        </w:rPr>
        <w:t>на</w:t>
      </w:r>
      <w:r w:rsidRPr="00E77DFC">
        <w:rPr>
          <w:b w:val="0"/>
          <w:spacing w:val="-2"/>
          <w:sz w:val="24"/>
          <w:szCs w:val="24"/>
        </w:rPr>
        <w:t xml:space="preserve"> </w:t>
      </w:r>
      <w:r w:rsidRPr="00E77DFC">
        <w:rPr>
          <w:b w:val="0"/>
          <w:sz w:val="24"/>
          <w:szCs w:val="24"/>
        </w:rPr>
        <w:t>такой</w:t>
      </w:r>
      <w:r w:rsidRPr="00E77DFC">
        <w:rPr>
          <w:b w:val="0"/>
          <w:spacing w:val="-2"/>
          <w:sz w:val="24"/>
          <w:szCs w:val="24"/>
        </w:rPr>
        <w:t xml:space="preserve"> </w:t>
      </w:r>
      <w:r w:rsidRPr="00E77DFC">
        <w:rPr>
          <w:b w:val="0"/>
          <w:sz w:val="24"/>
          <w:szCs w:val="24"/>
        </w:rPr>
        <w:t>земельный</w:t>
      </w:r>
      <w:r w:rsidRPr="00E77DFC">
        <w:rPr>
          <w:b w:val="0"/>
          <w:spacing w:val="-1"/>
          <w:sz w:val="24"/>
          <w:szCs w:val="24"/>
        </w:rPr>
        <w:t xml:space="preserve"> </w:t>
      </w:r>
      <w:r w:rsidRPr="00E77DFC">
        <w:rPr>
          <w:b w:val="0"/>
          <w:sz w:val="24"/>
          <w:szCs w:val="24"/>
        </w:rPr>
        <w:t>участок;</w:t>
      </w:r>
    </w:p>
    <w:p w:rsidR="0061160C" w:rsidRPr="00E77DFC" w:rsidRDefault="0061160C" w:rsidP="00017E7F">
      <w:pPr>
        <w:pStyle w:val="a0"/>
        <w:ind w:firstLine="709"/>
        <w:jc w:val="both"/>
        <w:rPr>
          <w:b w:val="0"/>
          <w:sz w:val="24"/>
          <w:szCs w:val="24"/>
        </w:rPr>
      </w:pPr>
      <w:r w:rsidRPr="00E77DFC">
        <w:rPr>
          <w:b w:val="0"/>
          <w:sz w:val="24"/>
          <w:szCs w:val="24"/>
        </w:rPr>
        <w:t>б) отсутствие правоустанавливающих документов на земельный участок в</w:t>
      </w:r>
      <w:r w:rsidRPr="00E77DFC">
        <w:rPr>
          <w:b w:val="0"/>
          <w:spacing w:val="1"/>
          <w:sz w:val="24"/>
          <w:szCs w:val="24"/>
        </w:rPr>
        <w:t xml:space="preserve"> </w:t>
      </w:r>
      <w:r w:rsidRPr="00E77DFC">
        <w:rPr>
          <w:b w:val="0"/>
          <w:sz w:val="24"/>
          <w:szCs w:val="24"/>
        </w:rPr>
        <w:t>случае,</w:t>
      </w:r>
      <w:r w:rsidRPr="00E77DFC">
        <w:rPr>
          <w:b w:val="0"/>
          <w:spacing w:val="1"/>
          <w:sz w:val="24"/>
          <w:szCs w:val="24"/>
        </w:rPr>
        <w:t xml:space="preserve"> </w:t>
      </w:r>
      <w:r w:rsidRPr="00E77DFC">
        <w:rPr>
          <w:b w:val="0"/>
          <w:sz w:val="24"/>
          <w:szCs w:val="24"/>
        </w:rPr>
        <w:t>если</w:t>
      </w:r>
      <w:r w:rsidRPr="00E77DFC">
        <w:rPr>
          <w:b w:val="0"/>
          <w:spacing w:val="1"/>
          <w:sz w:val="24"/>
          <w:szCs w:val="24"/>
        </w:rPr>
        <w:t xml:space="preserve"> </w:t>
      </w:r>
      <w:r w:rsidRPr="00E77DFC">
        <w:rPr>
          <w:b w:val="0"/>
          <w:sz w:val="24"/>
          <w:szCs w:val="24"/>
        </w:rPr>
        <w:t>в</w:t>
      </w:r>
      <w:r w:rsidRPr="00E77DFC">
        <w:rPr>
          <w:b w:val="0"/>
          <w:spacing w:val="1"/>
          <w:sz w:val="24"/>
          <w:szCs w:val="24"/>
        </w:rPr>
        <w:t xml:space="preserve"> </w:t>
      </w:r>
      <w:r w:rsidRPr="00E77DFC">
        <w:rPr>
          <w:b w:val="0"/>
          <w:sz w:val="24"/>
          <w:szCs w:val="24"/>
        </w:rPr>
        <w:t>Едином</w:t>
      </w:r>
      <w:r w:rsidRPr="00E77DFC">
        <w:rPr>
          <w:b w:val="0"/>
          <w:spacing w:val="1"/>
          <w:sz w:val="24"/>
          <w:szCs w:val="24"/>
        </w:rPr>
        <w:t xml:space="preserve"> </w:t>
      </w:r>
      <w:r w:rsidRPr="00E77DFC">
        <w:rPr>
          <w:b w:val="0"/>
          <w:sz w:val="24"/>
          <w:szCs w:val="24"/>
        </w:rPr>
        <w:t>государственном</w:t>
      </w:r>
      <w:r w:rsidRPr="00E77DFC">
        <w:rPr>
          <w:b w:val="0"/>
          <w:spacing w:val="1"/>
          <w:sz w:val="24"/>
          <w:szCs w:val="24"/>
        </w:rPr>
        <w:t xml:space="preserve"> </w:t>
      </w:r>
      <w:r w:rsidRPr="00E77DFC">
        <w:rPr>
          <w:b w:val="0"/>
          <w:sz w:val="24"/>
          <w:szCs w:val="24"/>
        </w:rPr>
        <w:t>реестре</w:t>
      </w:r>
      <w:r w:rsidRPr="00E77DFC">
        <w:rPr>
          <w:b w:val="0"/>
          <w:spacing w:val="1"/>
          <w:sz w:val="24"/>
          <w:szCs w:val="24"/>
        </w:rPr>
        <w:t xml:space="preserve"> </w:t>
      </w:r>
      <w:r w:rsidRPr="00E77DFC">
        <w:rPr>
          <w:b w:val="0"/>
          <w:sz w:val="24"/>
          <w:szCs w:val="24"/>
        </w:rPr>
        <w:t>недвижимости не</w:t>
      </w:r>
      <w:r w:rsidRPr="00E77DFC">
        <w:rPr>
          <w:b w:val="0"/>
          <w:spacing w:val="1"/>
          <w:sz w:val="24"/>
          <w:szCs w:val="24"/>
        </w:rPr>
        <w:t xml:space="preserve"> </w:t>
      </w:r>
      <w:r w:rsidRPr="00E77DFC">
        <w:rPr>
          <w:b w:val="0"/>
          <w:sz w:val="24"/>
          <w:szCs w:val="24"/>
        </w:rPr>
        <w:t>содержатся</w:t>
      </w:r>
      <w:r w:rsidRPr="00E77DFC">
        <w:rPr>
          <w:b w:val="0"/>
          <w:spacing w:val="1"/>
          <w:sz w:val="24"/>
          <w:szCs w:val="24"/>
        </w:rPr>
        <w:t xml:space="preserve"> </w:t>
      </w:r>
      <w:r w:rsidRPr="00E77DFC">
        <w:rPr>
          <w:b w:val="0"/>
          <w:sz w:val="24"/>
          <w:szCs w:val="24"/>
        </w:rPr>
        <w:t>сведения</w:t>
      </w:r>
      <w:r w:rsidRPr="00E77DFC">
        <w:rPr>
          <w:b w:val="0"/>
          <w:spacing w:val="-1"/>
          <w:sz w:val="24"/>
          <w:szCs w:val="24"/>
        </w:rPr>
        <w:t xml:space="preserve"> </w:t>
      </w:r>
      <w:r w:rsidRPr="00E77DFC">
        <w:rPr>
          <w:b w:val="0"/>
          <w:sz w:val="24"/>
          <w:szCs w:val="24"/>
        </w:rPr>
        <w:t>о</w:t>
      </w:r>
      <w:r w:rsidRPr="00E77DFC">
        <w:rPr>
          <w:b w:val="0"/>
          <w:spacing w:val="-4"/>
          <w:sz w:val="24"/>
          <w:szCs w:val="24"/>
        </w:rPr>
        <w:t xml:space="preserve"> </w:t>
      </w:r>
      <w:r w:rsidRPr="00E77DFC">
        <w:rPr>
          <w:b w:val="0"/>
          <w:sz w:val="24"/>
          <w:szCs w:val="24"/>
        </w:rPr>
        <w:t>правоустанавливающих документах на земельный</w:t>
      </w:r>
      <w:r w:rsidRPr="00E77DFC">
        <w:rPr>
          <w:b w:val="0"/>
          <w:spacing w:val="-1"/>
          <w:sz w:val="24"/>
          <w:szCs w:val="24"/>
        </w:rPr>
        <w:t xml:space="preserve"> </w:t>
      </w:r>
      <w:r w:rsidRPr="00E77DFC">
        <w:rPr>
          <w:b w:val="0"/>
          <w:sz w:val="24"/>
          <w:szCs w:val="24"/>
        </w:rPr>
        <w:t>участок;</w:t>
      </w:r>
    </w:p>
    <w:p w:rsidR="0061160C" w:rsidRPr="00E77DFC" w:rsidRDefault="0061160C" w:rsidP="00017E7F">
      <w:pPr>
        <w:pStyle w:val="a0"/>
        <w:ind w:firstLine="709"/>
        <w:jc w:val="both"/>
        <w:rPr>
          <w:b w:val="0"/>
          <w:sz w:val="24"/>
          <w:szCs w:val="24"/>
        </w:rPr>
      </w:pPr>
      <w:r w:rsidRPr="00E77DFC">
        <w:rPr>
          <w:b w:val="0"/>
          <w:sz w:val="24"/>
          <w:szCs w:val="24"/>
        </w:rPr>
        <w:t>в) недостоверность сведений, указанных в уведомлении о переходе прав на</w:t>
      </w:r>
      <w:r w:rsidRPr="00E77DFC">
        <w:rPr>
          <w:b w:val="0"/>
          <w:spacing w:val="1"/>
          <w:sz w:val="24"/>
          <w:szCs w:val="24"/>
        </w:rPr>
        <w:t xml:space="preserve"> </w:t>
      </w:r>
      <w:r w:rsidRPr="00E77DFC">
        <w:rPr>
          <w:b w:val="0"/>
          <w:sz w:val="24"/>
          <w:szCs w:val="24"/>
        </w:rPr>
        <w:t>земельный участок, в отношении которого в соответствии с Градостроительным</w:t>
      </w:r>
      <w:r w:rsidRPr="00E77DFC">
        <w:rPr>
          <w:b w:val="0"/>
          <w:spacing w:val="1"/>
          <w:sz w:val="24"/>
          <w:szCs w:val="24"/>
        </w:rPr>
        <w:t xml:space="preserve"> </w:t>
      </w:r>
      <w:r w:rsidRPr="00E77DFC">
        <w:rPr>
          <w:b w:val="0"/>
          <w:sz w:val="24"/>
          <w:szCs w:val="24"/>
        </w:rPr>
        <w:t>кодексом</w:t>
      </w:r>
      <w:r w:rsidRPr="00E77DFC">
        <w:rPr>
          <w:b w:val="0"/>
          <w:spacing w:val="-2"/>
          <w:sz w:val="24"/>
          <w:szCs w:val="24"/>
        </w:rPr>
        <w:t xml:space="preserve"> </w:t>
      </w:r>
      <w:r w:rsidRPr="00E77DFC">
        <w:rPr>
          <w:b w:val="0"/>
          <w:sz w:val="24"/>
          <w:szCs w:val="24"/>
        </w:rPr>
        <w:t>Российской</w:t>
      </w:r>
      <w:r w:rsidRPr="00E77DFC">
        <w:rPr>
          <w:b w:val="0"/>
          <w:spacing w:val="-1"/>
          <w:sz w:val="24"/>
          <w:szCs w:val="24"/>
        </w:rPr>
        <w:t xml:space="preserve"> </w:t>
      </w:r>
      <w:r w:rsidRPr="00E77DFC">
        <w:rPr>
          <w:b w:val="0"/>
          <w:sz w:val="24"/>
          <w:szCs w:val="24"/>
        </w:rPr>
        <w:t>Федерации</w:t>
      </w:r>
      <w:r w:rsidRPr="00E77DFC">
        <w:rPr>
          <w:b w:val="0"/>
          <w:spacing w:val="-1"/>
          <w:sz w:val="24"/>
          <w:szCs w:val="24"/>
        </w:rPr>
        <w:t xml:space="preserve"> </w:t>
      </w:r>
      <w:r w:rsidRPr="00E77DFC">
        <w:rPr>
          <w:b w:val="0"/>
          <w:sz w:val="24"/>
          <w:szCs w:val="24"/>
        </w:rPr>
        <w:t>выдано разрешение</w:t>
      </w:r>
      <w:r w:rsidRPr="00E77DFC">
        <w:rPr>
          <w:b w:val="0"/>
          <w:spacing w:val="-1"/>
          <w:sz w:val="24"/>
          <w:szCs w:val="24"/>
        </w:rPr>
        <w:t xml:space="preserve"> </w:t>
      </w:r>
      <w:r w:rsidRPr="00E77DFC">
        <w:rPr>
          <w:b w:val="0"/>
          <w:sz w:val="24"/>
          <w:szCs w:val="24"/>
        </w:rPr>
        <w:t>на</w:t>
      </w:r>
      <w:r w:rsidRPr="00E77DFC">
        <w:rPr>
          <w:b w:val="0"/>
          <w:spacing w:val="-5"/>
          <w:sz w:val="24"/>
          <w:szCs w:val="24"/>
        </w:rPr>
        <w:t xml:space="preserve"> </w:t>
      </w:r>
      <w:r w:rsidRPr="00E77DFC">
        <w:rPr>
          <w:b w:val="0"/>
          <w:sz w:val="24"/>
          <w:szCs w:val="24"/>
        </w:rPr>
        <w:t>строительство.</w:t>
      </w:r>
    </w:p>
    <w:p w:rsidR="0061160C" w:rsidRPr="00017E7F" w:rsidRDefault="00E77DFC" w:rsidP="00E77DFC">
      <w:pPr>
        <w:pStyle w:val="a6"/>
        <w:widowControl w:val="0"/>
        <w:tabs>
          <w:tab w:val="left" w:pos="1702"/>
        </w:tabs>
        <w:ind w:left="0" w:firstLine="709"/>
        <w:jc w:val="both"/>
        <w:rPr>
          <w:rFonts w:ascii="Times New Roman" w:hAnsi="Times New Roman"/>
          <w:sz w:val="24"/>
          <w:szCs w:val="24"/>
        </w:rPr>
      </w:pPr>
      <w:r>
        <w:rPr>
          <w:rFonts w:ascii="Times New Roman" w:hAnsi="Times New Roman"/>
          <w:sz w:val="24"/>
          <w:szCs w:val="24"/>
        </w:rPr>
        <w:t xml:space="preserve">3.97.5. </w:t>
      </w:r>
      <w:r w:rsidR="0061160C" w:rsidRPr="00017E7F">
        <w:rPr>
          <w:rFonts w:ascii="Times New Roman" w:hAnsi="Times New Roman"/>
          <w:sz w:val="24"/>
          <w:szCs w:val="24"/>
        </w:rPr>
        <w:t>В случае представления заявления о внесении изменений в связи 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необходимостью</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продления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срока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p>
    <w:p w:rsidR="0061160C" w:rsidRPr="00E77DFC" w:rsidRDefault="0061160C" w:rsidP="00017E7F">
      <w:pPr>
        <w:pStyle w:val="a0"/>
        <w:ind w:firstLine="709"/>
        <w:jc w:val="both"/>
        <w:rPr>
          <w:b w:val="0"/>
          <w:sz w:val="24"/>
          <w:szCs w:val="24"/>
        </w:rPr>
      </w:pPr>
      <w:r w:rsidRPr="00E77DFC">
        <w:rPr>
          <w:b w:val="0"/>
          <w:sz w:val="24"/>
          <w:szCs w:val="24"/>
        </w:rPr>
        <w:t>а)</w:t>
      </w:r>
      <w:r w:rsidRPr="00E77DFC">
        <w:rPr>
          <w:b w:val="0"/>
          <w:spacing w:val="1"/>
          <w:sz w:val="24"/>
          <w:szCs w:val="24"/>
        </w:rPr>
        <w:t xml:space="preserve"> </w:t>
      </w:r>
      <w:r w:rsidRPr="00E77DFC">
        <w:rPr>
          <w:b w:val="0"/>
          <w:sz w:val="24"/>
          <w:szCs w:val="24"/>
        </w:rPr>
        <w:t>наличие</w:t>
      </w:r>
      <w:r w:rsidRPr="00E77DFC">
        <w:rPr>
          <w:b w:val="0"/>
          <w:spacing w:val="1"/>
          <w:sz w:val="24"/>
          <w:szCs w:val="24"/>
        </w:rPr>
        <w:t xml:space="preserve"> </w:t>
      </w:r>
      <w:r w:rsidRPr="00E77DFC">
        <w:rPr>
          <w:b w:val="0"/>
          <w:sz w:val="24"/>
          <w:szCs w:val="24"/>
        </w:rPr>
        <w:t>информации</w:t>
      </w:r>
      <w:r w:rsidRPr="00E77DFC">
        <w:rPr>
          <w:b w:val="0"/>
          <w:spacing w:val="1"/>
          <w:sz w:val="24"/>
          <w:szCs w:val="24"/>
        </w:rPr>
        <w:t xml:space="preserve"> </w:t>
      </w:r>
      <w:r w:rsidRPr="00E77DFC">
        <w:rPr>
          <w:b w:val="0"/>
          <w:sz w:val="24"/>
          <w:szCs w:val="24"/>
        </w:rPr>
        <w:t>о</w:t>
      </w:r>
      <w:r w:rsidRPr="00E77DFC">
        <w:rPr>
          <w:b w:val="0"/>
          <w:spacing w:val="1"/>
          <w:sz w:val="24"/>
          <w:szCs w:val="24"/>
        </w:rPr>
        <w:t xml:space="preserve"> </w:t>
      </w:r>
      <w:r w:rsidRPr="00E77DFC">
        <w:rPr>
          <w:b w:val="0"/>
          <w:sz w:val="24"/>
          <w:szCs w:val="24"/>
        </w:rPr>
        <w:t>выявленном</w:t>
      </w:r>
      <w:r w:rsidRPr="00E77DFC">
        <w:rPr>
          <w:b w:val="0"/>
          <w:spacing w:val="1"/>
          <w:sz w:val="24"/>
          <w:szCs w:val="24"/>
        </w:rPr>
        <w:t xml:space="preserve"> </w:t>
      </w:r>
      <w:r w:rsidRPr="00E77DFC">
        <w:rPr>
          <w:b w:val="0"/>
          <w:sz w:val="24"/>
          <w:szCs w:val="24"/>
        </w:rPr>
        <w:t>в</w:t>
      </w:r>
      <w:r w:rsidRPr="00E77DFC">
        <w:rPr>
          <w:b w:val="0"/>
          <w:spacing w:val="1"/>
          <w:sz w:val="24"/>
          <w:szCs w:val="24"/>
        </w:rPr>
        <w:t xml:space="preserve"> </w:t>
      </w:r>
      <w:r w:rsidRPr="00E77DFC">
        <w:rPr>
          <w:b w:val="0"/>
          <w:sz w:val="24"/>
          <w:szCs w:val="24"/>
        </w:rPr>
        <w:t>рамках</w:t>
      </w:r>
      <w:r w:rsidRPr="00E77DFC">
        <w:rPr>
          <w:b w:val="0"/>
          <w:spacing w:val="1"/>
          <w:sz w:val="24"/>
          <w:szCs w:val="24"/>
        </w:rPr>
        <w:t xml:space="preserve"> </w:t>
      </w:r>
      <w:r w:rsidRPr="00E77DFC">
        <w:rPr>
          <w:b w:val="0"/>
          <w:sz w:val="24"/>
          <w:szCs w:val="24"/>
        </w:rPr>
        <w:t>государственного</w:t>
      </w:r>
      <w:r w:rsidRPr="00E77DFC">
        <w:rPr>
          <w:b w:val="0"/>
          <w:spacing w:val="1"/>
          <w:sz w:val="24"/>
          <w:szCs w:val="24"/>
        </w:rPr>
        <w:t xml:space="preserve"> </w:t>
      </w:r>
      <w:r w:rsidRPr="00E77DFC">
        <w:rPr>
          <w:b w:val="0"/>
          <w:spacing w:val="-1"/>
          <w:sz w:val="24"/>
          <w:szCs w:val="24"/>
        </w:rPr>
        <w:t>строительного</w:t>
      </w:r>
      <w:r w:rsidRPr="00E77DFC">
        <w:rPr>
          <w:b w:val="0"/>
          <w:spacing w:val="-14"/>
          <w:sz w:val="24"/>
          <w:szCs w:val="24"/>
        </w:rPr>
        <w:t xml:space="preserve"> </w:t>
      </w:r>
      <w:r w:rsidRPr="00E77DFC">
        <w:rPr>
          <w:b w:val="0"/>
          <w:spacing w:val="-1"/>
          <w:sz w:val="24"/>
          <w:szCs w:val="24"/>
        </w:rPr>
        <w:t>надзора,</w:t>
      </w:r>
      <w:r w:rsidRPr="00E77DFC">
        <w:rPr>
          <w:b w:val="0"/>
          <w:spacing w:val="-15"/>
          <w:sz w:val="24"/>
          <w:szCs w:val="24"/>
        </w:rPr>
        <w:t xml:space="preserve"> </w:t>
      </w:r>
      <w:r w:rsidRPr="00E77DFC">
        <w:rPr>
          <w:b w:val="0"/>
          <w:spacing w:val="-1"/>
          <w:sz w:val="24"/>
          <w:szCs w:val="24"/>
        </w:rPr>
        <w:t>государственного</w:t>
      </w:r>
      <w:r w:rsidRPr="00E77DFC">
        <w:rPr>
          <w:b w:val="0"/>
          <w:spacing w:val="-13"/>
          <w:sz w:val="24"/>
          <w:szCs w:val="24"/>
        </w:rPr>
        <w:t xml:space="preserve"> </w:t>
      </w:r>
      <w:r w:rsidRPr="00E77DFC">
        <w:rPr>
          <w:b w:val="0"/>
          <w:sz w:val="24"/>
          <w:szCs w:val="24"/>
        </w:rPr>
        <w:t>земельного</w:t>
      </w:r>
      <w:r w:rsidRPr="00E77DFC">
        <w:rPr>
          <w:b w:val="0"/>
          <w:spacing w:val="-13"/>
          <w:sz w:val="24"/>
          <w:szCs w:val="24"/>
        </w:rPr>
        <w:t xml:space="preserve"> </w:t>
      </w:r>
      <w:r w:rsidRPr="00E77DFC">
        <w:rPr>
          <w:b w:val="0"/>
          <w:sz w:val="24"/>
          <w:szCs w:val="24"/>
        </w:rPr>
        <w:t>надзора</w:t>
      </w:r>
      <w:r w:rsidRPr="00E77DFC">
        <w:rPr>
          <w:b w:val="0"/>
          <w:spacing w:val="-14"/>
          <w:sz w:val="24"/>
          <w:szCs w:val="24"/>
        </w:rPr>
        <w:t xml:space="preserve"> </w:t>
      </w:r>
      <w:r w:rsidRPr="00E77DFC">
        <w:rPr>
          <w:b w:val="0"/>
          <w:sz w:val="24"/>
          <w:szCs w:val="24"/>
        </w:rPr>
        <w:t>или</w:t>
      </w:r>
      <w:r w:rsidRPr="00E77DFC">
        <w:rPr>
          <w:b w:val="0"/>
          <w:spacing w:val="-14"/>
          <w:sz w:val="24"/>
          <w:szCs w:val="24"/>
        </w:rPr>
        <w:t xml:space="preserve"> </w:t>
      </w:r>
      <w:r w:rsidRPr="00E77DFC">
        <w:rPr>
          <w:b w:val="0"/>
          <w:sz w:val="24"/>
          <w:szCs w:val="24"/>
        </w:rPr>
        <w:t>муниципального</w:t>
      </w:r>
      <w:r w:rsidRPr="00E77DFC">
        <w:rPr>
          <w:b w:val="0"/>
          <w:spacing w:val="-67"/>
          <w:sz w:val="24"/>
          <w:szCs w:val="24"/>
        </w:rPr>
        <w:t xml:space="preserve"> </w:t>
      </w:r>
      <w:r w:rsidRPr="00E77DFC">
        <w:rPr>
          <w:b w:val="0"/>
          <w:sz w:val="24"/>
          <w:szCs w:val="24"/>
        </w:rPr>
        <w:t>земельного</w:t>
      </w:r>
      <w:r w:rsidRPr="00E77DFC">
        <w:rPr>
          <w:b w:val="0"/>
          <w:spacing w:val="1"/>
          <w:sz w:val="24"/>
          <w:szCs w:val="24"/>
        </w:rPr>
        <w:t xml:space="preserve"> </w:t>
      </w:r>
      <w:r w:rsidRPr="00E77DFC">
        <w:rPr>
          <w:b w:val="0"/>
          <w:sz w:val="24"/>
          <w:szCs w:val="24"/>
        </w:rPr>
        <w:t>контроля</w:t>
      </w:r>
      <w:r w:rsidRPr="00E77DFC">
        <w:rPr>
          <w:b w:val="0"/>
          <w:spacing w:val="1"/>
          <w:sz w:val="24"/>
          <w:szCs w:val="24"/>
        </w:rPr>
        <w:t xml:space="preserve"> </w:t>
      </w:r>
      <w:r w:rsidRPr="00E77DFC">
        <w:rPr>
          <w:b w:val="0"/>
          <w:sz w:val="24"/>
          <w:szCs w:val="24"/>
        </w:rPr>
        <w:t>факте</w:t>
      </w:r>
      <w:r w:rsidRPr="00E77DFC">
        <w:rPr>
          <w:b w:val="0"/>
          <w:spacing w:val="1"/>
          <w:sz w:val="24"/>
          <w:szCs w:val="24"/>
        </w:rPr>
        <w:t xml:space="preserve"> </w:t>
      </w:r>
      <w:r w:rsidRPr="00E77DFC">
        <w:rPr>
          <w:b w:val="0"/>
          <w:sz w:val="24"/>
          <w:szCs w:val="24"/>
        </w:rPr>
        <w:t>отсутствия</w:t>
      </w:r>
      <w:r w:rsidRPr="00E77DFC">
        <w:rPr>
          <w:b w:val="0"/>
          <w:spacing w:val="1"/>
          <w:sz w:val="24"/>
          <w:szCs w:val="24"/>
        </w:rPr>
        <w:t xml:space="preserve"> </w:t>
      </w:r>
      <w:r w:rsidRPr="00E77DFC">
        <w:rPr>
          <w:b w:val="0"/>
          <w:sz w:val="24"/>
          <w:szCs w:val="24"/>
        </w:rPr>
        <w:t>начатых</w:t>
      </w:r>
      <w:r w:rsidRPr="00E77DFC">
        <w:rPr>
          <w:b w:val="0"/>
          <w:spacing w:val="1"/>
          <w:sz w:val="24"/>
          <w:szCs w:val="24"/>
        </w:rPr>
        <w:t xml:space="preserve"> </w:t>
      </w:r>
      <w:r w:rsidRPr="00E77DFC">
        <w:rPr>
          <w:b w:val="0"/>
          <w:sz w:val="24"/>
          <w:szCs w:val="24"/>
        </w:rPr>
        <w:t>работ</w:t>
      </w:r>
      <w:r w:rsidRPr="00E77DFC">
        <w:rPr>
          <w:b w:val="0"/>
          <w:spacing w:val="1"/>
          <w:sz w:val="24"/>
          <w:szCs w:val="24"/>
        </w:rPr>
        <w:t xml:space="preserve"> </w:t>
      </w:r>
      <w:r w:rsidRPr="00E77DFC">
        <w:rPr>
          <w:b w:val="0"/>
          <w:sz w:val="24"/>
          <w:szCs w:val="24"/>
        </w:rPr>
        <w:t>по</w:t>
      </w:r>
      <w:r w:rsidRPr="00E77DFC">
        <w:rPr>
          <w:b w:val="0"/>
          <w:spacing w:val="1"/>
          <w:sz w:val="24"/>
          <w:szCs w:val="24"/>
        </w:rPr>
        <w:t xml:space="preserve"> </w:t>
      </w:r>
      <w:r w:rsidRPr="00E77DFC">
        <w:rPr>
          <w:b w:val="0"/>
          <w:sz w:val="24"/>
          <w:szCs w:val="24"/>
        </w:rPr>
        <w:t>строительству,</w:t>
      </w:r>
      <w:r w:rsidRPr="00E77DFC">
        <w:rPr>
          <w:b w:val="0"/>
          <w:spacing w:val="1"/>
          <w:sz w:val="24"/>
          <w:szCs w:val="24"/>
        </w:rPr>
        <w:t xml:space="preserve"> </w:t>
      </w:r>
      <w:r w:rsidRPr="00E77DFC">
        <w:rPr>
          <w:b w:val="0"/>
          <w:sz w:val="24"/>
          <w:szCs w:val="24"/>
        </w:rPr>
        <w:t>реконструкции</w:t>
      </w:r>
      <w:r w:rsidRPr="00E77DFC">
        <w:rPr>
          <w:b w:val="0"/>
          <w:spacing w:val="1"/>
          <w:sz w:val="24"/>
          <w:szCs w:val="24"/>
        </w:rPr>
        <w:t xml:space="preserve"> </w:t>
      </w:r>
      <w:r w:rsidRPr="00E77DFC">
        <w:rPr>
          <w:b w:val="0"/>
          <w:sz w:val="24"/>
          <w:szCs w:val="24"/>
        </w:rPr>
        <w:t>на</w:t>
      </w:r>
      <w:r w:rsidRPr="00E77DFC">
        <w:rPr>
          <w:b w:val="0"/>
          <w:spacing w:val="1"/>
          <w:sz w:val="24"/>
          <w:szCs w:val="24"/>
        </w:rPr>
        <w:t xml:space="preserve"> </w:t>
      </w:r>
      <w:r w:rsidRPr="00E77DFC">
        <w:rPr>
          <w:b w:val="0"/>
          <w:sz w:val="24"/>
          <w:szCs w:val="24"/>
        </w:rPr>
        <w:t>день</w:t>
      </w:r>
      <w:r w:rsidRPr="00E77DFC">
        <w:rPr>
          <w:b w:val="0"/>
          <w:spacing w:val="1"/>
          <w:sz w:val="24"/>
          <w:szCs w:val="24"/>
        </w:rPr>
        <w:t xml:space="preserve"> </w:t>
      </w:r>
      <w:r w:rsidRPr="00E77DFC">
        <w:rPr>
          <w:b w:val="0"/>
          <w:sz w:val="24"/>
          <w:szCs w:val="24"/>
        </w:rPr>
        <w:t>подачи</w:t>
      </w:r>
      <w:r w:rsidRPr="00E77DFC">
        <w:rPr>
          <w:b w:val="0"/>
          <w:spacing w:val="1"/>
          <w:sz w:val="24"/>
          <w:szCs w:val="24"/>
        </w:rPr>
        <w:t xml:space="preserve"> </w:t>
      </w:r>
      <w:r w:rsidRPr="00E77DFC">
        <w:rPr>
          <w:b w:val="0"/>
          <w:sz w:val="24"/>
          <w:szCs w:val="24"/>
        </w:rPr>
        <w:t>заявления</w:t>
      </w:r>
      <w:r w:rsidRPr="00E77DFC">
        <w:rPr>
          <w:b w:val="0"/>
          <w:spacing w:val="1"/>
          <w:sz w:val="24"/>
          <w:szCs w:val="24"/>
        </w:rPr>
        <w:t xml:space="preserve"> </w:t>
      </w:r>
      <w:r w:rsidRPr="00E77DFC">
        <w:rPr>
          <w:b w:val="0"/>
          <w:sz w:val="24"/>
          <w:szCs w:val="24"/>
        </w:rPr>
        <w:t>о</w:t>
      </w:r>
      <w:r w:rsidRPr="00E77DFC">
        <w:rPr>
          <w:b w:val="0"/>
          <w:spacing w:val="1"/>
          <w:sz w:val="24"/>
          <w:szCs w:val="24"/>
        </w:rPr>
        <w:t xml:space="preserve"> </w:t>
      </w:r>
      <w:r w:rsidRPr="00E77DFC">
        <w:rPr>
          <w:b w:val="0"/>
          <w:sz w:val="24"/>
          <w:szCs w:val="24"/>
        </w:rPr>
        <w:t>внесении</w:t>
      </w:r>
      <w:r w:rsidRPr="00E77DFC">
        <w:rPr>
          <w:b w:val="0"/>
          <w:spacing w:val="1"/>
          <w:sz w:val="24"/>
          <w:szCs w:val="24"/>
        </w:rPr>
        <w:t xml:space="preserve"> </w:t>
      </w:r>
      <w:r w:rsidRPr="00E77DFC">
        <w:rPr>
          <w:b w:val="0"/>
          <w:sz w:val="24"/>
          <w:szCs w:val="24"/>
        </w:rPr>
        <w:t>изменений</w:t>
      </w:r>
      <w:r w:rsidRPr="00E77DFC">
        <w:rPr>
          <w:b w:val="0"/>
          <w:spacing w:val="1"/>
          <w:sz w:val="24"/>
          <w:szCs w:val="24"/>
        </w:rPr>
        <w:t xml:space="preserve"> </w:t>
      </w:r>
      <w:r w:rsidRPr="00E77DFC">
        <w:rPr>
          <w:b w:val="0"/>
          <w:sz w:val="24"/>
          <w:szCs w:val="24"/>
        </w:rPr>
        <w:t>в</w:t>
      </w:r>
      <w:r w:rsidRPr="00E77DFC">
        <w:rPr>
          <w:b w:val="0"/>
          <w:spacing w:val="1"/>
          <w:sz w:val="24"/>
          <w:szCs w:val="24"/>
        </w:rPr>
        <w:t xml:space="preserve"> </w:t>
      </w:r>
      <w:r w:rsidRPr="00E77DFC">
        <w:rPr>
          <w:b w:val="0"/>
          <w:sz w:val="24"/>
          <w:szCs w:val="24"/>
        </w:rPr>
        <w:t>связи</w:t>
      </w:r>
      <w:r w:rsidRPr="00E77DFC">
        <w:rPr>
          <w:b w:val="0"/>
          <w:spacing w:val="1"/>
          <w:sz w:val="24"/>
          <w:szCs w:val="24"/>
        </w:rPr>
        <w:t xml:space="preserve"> </w:t>
      </w:r>
      <w:r w:rsidRPr="00E77DFC">
        <w:rPr>
          <w:b w:val="0"/>
          <w:sz w:val="24"/>
          <w:szCs w:val="24"/>
        </w:rPr>
        <w:t>с</w:t>
      </w:r>
      <w:r w:rsidRPr="00E77DFC">
        <w:rPr>
          <w:b w:val="0"/>
          <w:spacing w:val="1"/>
          <w:sz w:val="24"/>
          <w:szCs w:val="24"/>
        </w:rPr>
        <w:t xml:space="preserve"> </w:t>
      </w:r>
      <w:r w:rsidRPr="00E77DFC">
        <w:rPr>
          <w:b w:val="0"/>
          <w:sz w:val="24"/>
          <w:szCs w:val="24"/>
        </w:rPr>
        <w:t>необходимостью</w:t>
      </w:r>
      <w:r w:rsidRPr="00E77DFC">
        <w:rPr>
          <w:b w:val="0"/>
          <w:spacing w:val="-3"/>
          <w:sz w:val="24"/>
          <w:szCs w:val="24"/>
        </w:rPr>
        <w:t xml:space="preserve"> </w:t>
      </w:r>
      <w:r w:rsidRPr="00E77DFC">
        <w:rPr>
          <w:b w:val="0"/>
          <w:sz w:val="24"/>
          <w:szCs w:val="24"/>
        </w:rPr>
        <w:t>продления</w:t>
      </w:r>
      <w:r w:rsidRPr="00E77DFC">
        <w:rPr>
          <w:b w:val="0"/>
          <w:spacing w:val="-1"/>
          <w:sz w:val="24"/>
          <w:szCs w:val="24"/>
        </w:rPr>
        <w:t xml:space="preserve"> </w:t>
      </w:r>
      <w:r w:rsidRPr="00E77DFC">
        <w:rPr>
          <w:b w:val="0"/>
          <w:sz w:val="24"/>
          <w:szCs w:val="24"/>
        </w:rPr>
        <w:t>срока</w:t>
      </w:r>
      <w:r w:rsidRPr="00E77DFC">
        <w:rPr>
          <w:b w:val="0"/>
          <w:spacing w:val="-1"/>
          <w:sz w:val="24"/>
          <w:szCs w:val="24"/>
        </w:rPr>
        <w:t xml:space="preserve"> </w:t>
      </w:r>
      <w:r w:rsidRPr="00E77DFC">
        <w:rPr>
          <w:b w:val="0"/>
          <w:sz w:val="24"/>
          <w:szCs w:val="24"/>
        </w:rPr>
        <w:t>действия</w:t>
      </w:r>
      <w:r w:rsidRPr="00E77DFC">
        <w:rPr>
          <w:b w:val="0"/>
          <w:spacing w:val="-1"/>
          <w:sz w:val="24"/>
          <w:szCs w:val="24"/>
        </w:rPr>
        <w:t xml:space="preserve"> </w:t>
      </w:r>
      <w:r w:rsidRPr="00E77DFC">
        <w:rPr>
          <w:b w:val="0"/>
          <w:sz w:val="24"/>
          <w:szCs w:val="24"/>
        </w:rPr>
        <w:t>разрешения</w:t>
      </w:r>
      <w:r w:rsidRPr="00E77DFC">
        <w:rPr>
          <w:b w:val="0"/>
          <w:spacing w:val="-4"/>
          <w:sz w:val="24"/>
          <w:szCs w:val="24"/>
        </w:rPr>
        <w:t xml:space="preserve"> </w:t>
      </w:r>
      <w:r w:rsidRPr="00E77DFC">
        <w:rPr>
          <w:b w:val="0"/>
          <w:sz w:val="24"/>
          <w:szCs w:val="24"/>
        </w:rPr>
        <w:t>на</w:t>
      </w:r>
      <w:r w:rsidRPr="00E77DFC">
        <w:rPr>
          <w:b w:val="0"/>
          <w:spacing w:val="-1"/>
          <w:sz w:val="24"/>
          <w:szCs w:val="24"/>
        </w:rPr>
        <w:t xml:space="preserve"> </w:t>
      </w:r>
      <w:r w:rsidRPr="00E77DFC">
        <w:rPr>
          <w:b w:val="0"/>
          <w:sz w:val="24"/>
          <w:szCs w:val="24"/>
        </w:rPr>
        <w:t>строительство;</w:t>
      </w:r>
    </w:p>
    <w:p w:rsidR="0061160C" w:rsidRPr="00E77DFC" w:rsidRDefault="0061160C" w:rsidP="00017E7F">
      <w:pPr>
        <w:pStyle w:val="a0"/>
        <w:ind w:firstLine="709"/>
        <w:jc w:val="both"/>
        <w:rPr>
          <w:b w:val="0"/>
          <w:sz w:val="24"/>
          <w:szCs w:val="24"/>
        </w:rPr>
      </w:pPr>
      <w:r w:rsidRPr="00E77DFC">
        <w:rPr>
          <w:b w:val="0"/>
          <w:sz w:val="24"/>
          <w:szCs w:val="24"/>
        </w:rPr>
        <w:t>б) наличие информации органа государственного строительного надзора об</w:t>
      </w:r>
      <w:r w:rsidRPr="00E77DFC">
        <w:rPr>
          <w:b w:val="0"/>
          <w:spacing w:val="1"/>
          <w:sz w:val="24"/>
          <w:szCs w:val="24"/>
        </w:rPr>
        <w:t xml:space="preserve"> </w:t>
      </w:r>
      <w:r w:rsidRPr="00E77DFC">
        <w:rPr>
          <w:b w:val="0"/>
          <w:sz w:val="24"/>
          <w:szCs w:val="24"/>
        </w:rPr>
        <w:t>отсутствии</w:t>
      </w:r>
      <w:r w:rsidRPr="00E77DFC">
        <w:rPr>
          <w:b w:val="0"/>
          <w:spacing w:val="1"/>
          <w:sz w:val="24"/>
          <w:szCs w:val="24"/>
        </w:rPr>
        <w:t xml:space="preserve"> </w:t>
      </w:r>
      <w:r w:rsidRPr="00E77DFC">
        <w:rPr>
          <w:b w:val="0"/>
          <w:sz w:val="24"/>
          <w:szCs w:val="24"/>
        </w:rPr>
        <w:t>извещения</w:t>
      </w:r>
      <w:r w:rsidRPr="00E77DFC">
        <w:rPr>
          <w:b w:val="0"/>
          <w:spacing w:val="1"/>
          <w:sz w:val="24"/>
          <w:szCs w:val="24"/>
        </w:rPr>
        <w:t xml:space="preserve"> </w:t>
      </w:r>
      <w:r w:rsidRPr="00E77DFC">
        <w:rPr>
          <w:b w:val="0"/>
          <w:sz w:val="24"/>
          <w:szCs w:val="24"/>
        </w:rPr>
        <w:t>о</w:t>
      </w:r>
      <w:r w:rsidRPr="00E77DFC">
        <w:rPr>
          <w:b w:val="0"/>
          <w:spacing w:val="1"/>
          <w:sz w:val="24"/>
          <w:szCs w:val="24"/>
        </w:rPr>
        <w:t xml:space="preserve"> </w:t>
      </w:r>
      <w:r w:rsidRPr="00E77DFC">
        <w:rPr>
          <w:b w:val="0"/>
          <w:sz w:val="24"/>
          <w:szCs w:val="24"/>
        </w:rPr>
        <w:t>начале</w:t>
      </w:r>
      <w:r w:rsidRPr="00E77DFC">
        <w:rPr>
          <w:b w:val="0"/>
          <w:spacing w:val="1"/>
          <w:sz w:val="24"/>
          <w:szCs w:val="24"/>
        </w:rPr>
        <w:t xml:space="preserve"> </w:t>
      </w:r>
      <w:r w:rsidRPr="00E77DFC">
        <w:rPr>
          <w:b w:val="0"/>
          <w:sz w:val="24"/>
          <w:szCs w:val="24"/>
        </w:rPr>
        <w:t>работ</w:t>
      </w:r>
      <w:r w:rsidRPr="00E77DFC">
        <w:rPr>
          <w:b w:val="0"/>
          <w:spacing w:val="1"/>
          <w:sz w:val="24"/>
          <w:szCs w:val="24"/>
        </w:rPr>
        <w:t xml:space="preserve"> </w:t>
      </w:r>
      <w:r w:rsidRPr="00E77DFC">
        <w:rPr>
          <w:b w:val="0"/>
          <w:sz w:val="24"/>
          <w:szCs w:val="24"/>
        </w:rPr>
        <w:t>по</w:t>
      </w:r>
      <w:r w:rsidRPr="00E77DFC">
        <w:rPr>
          <w:b w:val="0"/>
          <w:spacing w:val="1"/>
          <w:sz w:val="24"/>
          <w:szCs w:val="24"/>
        </w:rPr>
        <w:t xml:space="preserve"> </w:t>
      </w:r>
      <w:r w:rsidRPr="00E77DFC">
        <w:rPr>
          <w:b w:val="0"/>
          <w:sz w:val="24"/>
          <w:szCs w:val="24"/>
        </w:rPr>
        <w:t>строительству,</w:t>
      </w:r>
      <w:r w:rsidRPr="00E77DFC">
        <w:rPr>
          <w:b w:val="0"/>
          <w:spacing w:val="1"/>
          <w:sz w:val="24"/>
          <w:szCs w:val="24"/>
        </w:rPr>
        <w:t xml:space="preserve"> </w:t>
      </w:r>
      <w:r w:rsidRPr="00E77DFC">
        <w:rPr>
          <w:b w:val="0"/>
          <w:sz w:val="24"/>
          <w:szCs w:val="24"/>
        </w:rPr>
        <w:t>реконструкции,</w:t>
      </w:r>
      <w:r w:rsidRPr="00E77DFC">
        <w:rPr>
          <w:b w:val="0"/>
          <w:spacing w:val="1"/>
          <w:sz w:val="24"/>
          <w:szCs w:val="24"/>
        </w:rPr>
        <w:t xml:space="preserve"> </w:t>
      </w:r>
      <w:r w:rsidRPr="00E77DFC">
        <w:rPr>
          <w:b w:val="0"/>
          <w:sz w:val="24"/>
          <w:szCs w:val="24"/>
        </w:rPr>
        <w:t>если</w:t>
      </w:r>
      <w:r w:rsidRPr="00E77DFC">
        <w:rPr>
          <w:b w:val="0"/>
          <w:spacing w:val="1"/>
          <w:sz w:val="24"/>
          <w:szCs w:val="24"/>
        </w:rPr>
        <w:t xml:space="preserve"> </w:t>
      </w:r>
      <w:r w:rsidRPr="00E77DFC">
        <w:rPr>
          <w:b w:val="0"/>
          <w:sz w:val="24"/>
          <w:szCs w:val="24"/>
        </w:rPr>
        <w:t>направление</w:t>
      </w:r>
      <w:r w:rsidRPr="00E77DFC">
        <w:rPr>
          <w:b w:val="0"/>
          <w:spacing w:val="1"/>
          <w:sz w:val="24"/>
          <w:szCs w:val="24"/>
        </w:rPr>
        <w:t xml:space="preserve"> </w:t>
      </w:r>
      <w:r w:rsidRPr="00E77DFC">
        <w:rPr>
          <w:b w:val="0"/>
          <w:sz w:val="24"/>
          <w:szCs w:val="24"/>
        </w:rPr>
        <w:t>такого</w:t>
      </w:r>
      <w:r w:rsidRPr="00E77DFC">
        <w:rPr>
          <w:b w:val="0"/>
          <w:spacing w:val="1"/>
          <w:sz w:val="24"/>
          <w:szCs w:val="24"/>
        </w:rPr>
        <w:t xml:space="preserve"> </w:t>
      </w:r>
      <w:r w:rsidRPr="00E77DFC">
        <w:rPr>
          <w:b w:val="0"/>
          <w:sz w:val="24"/>
          <w:szCs w:val="24"/>
        </w:rPr>
        <w:t>извещения</w:t>
      </w:r>
      <w:r w:rsidRPr="00E77DFC">
        <w:rPr>
          <w:b w:val="0"/>
          <w:spacing w:val="1"/>
          <w:sz w:val="24"/>
          <w:szCs w:val="24"/>
        </w:rPr>
        <w:t xml:space="preserve"> </w:t>
      </w:r>
      <w:r w:rsidRPr="00E77DFC">
        <w:rPr>
          <w:b w:val="0"/>
          <w:sz w:val="24"/>
          <w:szCs w:val="24"/>
        </w:rPr>
        <w:t>является</w:t>
      </w:r>
      <w:r w:rsidRPr="00E77DFC">
        <w:rPr>
          <w:b w:val="0"/>
          <w:spacing w:val="1"/>
          <w:sz w:val="24"/>
          <w:szCs w:val="24"/>
        </w:rPr>
        <w:t xml:space="preserve"> </w:t>
      </w:r>
      <w:r w:rsidRPr="00E77DFC">
        <w:rPr>
          <w:b w:val="0"/>
          <w:sz w:val="24"/>
          <w:szCs w:val="24"/>
        </w:rPr>
        <w:t>обязательным</w:t>
      </w:r>
      <w:r w:rsidRPr="00E77DFC">
        <w:rPr>
          <w:b w:val="0"/>
          <w:spacing w:val="1"/>
          <w:sz w:val="24"/>
          <w:szCs w:val="24"/>
        </w:rPr>
        <w:t xml:space="preserve"> </w:t>
      </w:r>
      <w:r w:rsidRPr="00E77DFC">
        <w:rPr>
          <w:b w:val="0"/>
          <w:sz w:val="24"/>
          <w:szCs w:val="24"/>
        </w:rPr>
        <w:t>в</w:t>
      </w:r>
      <w:r w:rsidRPr="00E77DFC">
        <w:rPr>
          <w:b w:val="0"/>
          <w:spacing w:val="1"/>
          <w:sz w:val="24"/>
          <w:szCs w:val="24"/>
        </w:rPr>
        <w:t xml:space="preserve"> </w:t>
      </w:r>
      <w:r w:rsidRPr="00E77DFC">
        <w:rPr>
          <w:b w:val="0"/>
          <w:sz w:val="24"/>
          <w:szCs w:val="24"/>
        </w:rPr>
        <w:t>соответствии</w:t>
      </w:r>
      <w:r w:rsidRPr="00E77DFC">
        <w:rPr>
          <w:b w:val="0"/>
          <w:spacing w:val="1"/>
          <w:sz w:val="24"/>
          <w:szCs w:val="24"/>
        </w:rPr>
        <w:t xml:space="preserve"> </w:t>
      </w:r>
      <w:r w:rsidRPr="00E77DFC">
        <w:rPr>
          <w:b w:val="0"/>
          <w:sz w:val="24"/>
          <w:szCs w:val="24"/>
        </w:rPr>
        <w:t>с</w:t>
      </w:r>
      <w:r w:rsidRPr="00E77DFC">
        <w:rPr>
          <w:b w:val="0"/>
          <w:spacing w:val="1"/>
          <w:sz w:val="24"/>
          <w:szCs w:val="24"/>
        </w:rPr>
        <w:t xml:space="preserve"> </w:t>
      </w:r>
      <w:r w:rsidRPr="00E77DFC">
        <w:rPr>
          <w:b w:val="0"/>
          <w:sz w:val="24"/>
          <w:szCs w:val="24"/>
        </w:rPr>
        <w:t>требованиями</w:t>
      </w:r>
      <w:r w:rsidRPr="00E77DFC">
        <w:rPr>
          <w:b w:val="0"/>
          <w:spacing w:val="1"/>
          <w:sz w:val="24"/>
          <w:szCs w:val="24"/>
        </w:rPr>
        <w:t xml:space="preserve"> </w:t>
      </w:r>
      <w:r w:rsidRPr="00E77DFC">
        <w:rPr>
          <w:b w:val="0"/>
          <w:sz w:val="24"/>
          <w:szCs w:val="24"/>
        </w:rPr>
        <w:t>части</w:t>
      </w:r>
      <w:r w:rsidRPr="00E77DFC">
        <w:rPr>
          <w:b w:val="0"/>
          <w:spacing w:val="1"/>
          <w:sz w:val="24"/>
          <w:szCs w:val="24"/>
        </w:rPr>
        <w:t xml:space="preserve"> </w:t>
      </w:r>
      <w:r w:rsidRPr="00E77DFC">
        <w:rPr>
          <w:b w:val="0"/>
          <w:sz w:val="24"/>
          <w:szCs w:val="24"/>
        </w:rPr>
        <w:t>5</w:t>
      </w:r>
      <w:r w:rsidRPr="00E77DFC">
        <w:rPr>
          <w:b w:val="0"/>
          <w:spacing w:val="1"/>
          <w:sz w:val="24"/>
          <w:szCs w:val="24"/>
        </w:rPr>
        <w:t xml:space="preserve"> </w:t>
      </w:r>
      <w:r w:rsidRPr="00E77DFC">
        <w:rPr>
          <w:b w:val="0"/>
          <w:sz w:val="24"/>
          <w:szCs w:val="24"/>
        </w:rPr>
        <w:t>статьи</w:t>
      </w:r>
      <w:r w:rsidRPr="00E77DFC">
        <w:rPr>
          <w:b w:val="0"/>
          <w:spacing w:val="1"/>
          <w:sz w:val="24"/>
          <w:szCs w:val="24"/>
        </w:rPr>
        <w:t xml:space="preserve"> </w:t>
      </w:r>
      <w:r w:rsidRPr="00E77DFC">
        <w:rPr>
          <w:b w:val="0"/>
          <w:sz w:val="24"/>
          <w:szCs w:val="24"/>
        </w:rPr>
        <w:t>52</w:t>
      </w:r>
      <w:r w:rsidRPr="00E77DFC">
        <w:rPr>
          <w:b w:val="0"/>
          <w:spacing w:val="1"/>
          <w:sz w:val="24"/>
          <w:szCs w:val="24"/>
        </w:rPr>
        <w:t xml:space="preserve"> </w:t>
      </w:r>
      <w:r w:rsidRPr="00E77DFC">
        <w:rPr>
          <w:b w:val="0"/>
          <w:sz w:val="24"/>
          <w:szCs w:val="24"/>
        </w:rPr>
        <w:t>Градостроительного</w:t>
      </w:r>
      <w:r w:rsidRPr="00E77DFC">
        <w:rPr>
          <w:b w:val="0"/>
          <w:spacing w:val="1"/>
          <w:sz w:val="24"/>
          <w:szCs w:val="24"/>
        </w:rPr>
        <w:t xml:space="preserve"> </w:t>
      </w:r>
      <w:r w:rsidRPr="00E77DFC">
        <w:rPr>
          <w:b w:val="0"/>
          <w:sz w:val="24"/>
          <w:szCs w:val="24"/>
        </w:rPr>
        <w:t>кодекса</w:t>
      </w:r>
      <w:r w:rsidRPr="00E77DFC">
        <w:rPr>
          <w:b w:val="0"/>
          <w:spacing w:val="1"/>
          <w:sz w:val="24"/>
          <w:szCs w:val="24"/>
        </w:rPr>
        <w:t xml:space="preserve"> </w:t>
      </w:r>
      <w:r w:rsidRPr="00E77DFC">
        <w:rPr>
          <w:b w:val="0"/>
          <w:sz w:val="24"/>
          <w:szCs w:val="24"/>
        </w:rPr>
        <w:t>Российской</w:t>
      </w:r>
      <w:r w:rsidRPr="00E77DFC">
        <w:rPr>
          <w:b w:val="0"/>
          <w:spacing w:val="1"/>
          <w:sz w:val="24"/>
          <w:szCs w:val="24"/>
        </w:rPr>
        <w:t xml:space="preserve"> </w:t>
      </w:r>
      <w:r w:rsidRPr="00E77DFC">
        <w:rPr>
          <w:b w:val="0"/>
          <w:sz w:val="24"/>
          <w:szCs w:val="24"/>
        </w:rPr>
        <w:t>Федерации;</w:t>
      </w:r>
    </w:p>
    <w:p w:rsidR="0061160C" w:rsidRPr="00E77DFC" w:rsidRDefault="0061160C" w:rsidP="00017E7F">
      <w:pPr>
        <w:pStyle w:val="a0"/>
        <w:ind w:firstLine="709"/>
        <w:jc w:val="both"/>
        <w:rPr>
          <w:b w:val="0"/>
          <w:sz w:val="24"/>
          <w:szCs w:val="24"/>
        </w:rPr>
      </w:pPr>
      <w:r w:rsidRPr="00E77DFC">
        <w:rPr>
          <w:b w:val="0"/>
          <w:sz w:val="24"/>
          <w:szCs w:val="24"/>
        </w:rPr>
        <w:t>в)</w:t>
      </w:r>
      <w:r w:rsidRPr="00E77DFC">
        <w:rPr>
          <w:b w:val="0"/>
          <w:spacing w:val="-6"/>
          <w:sz w:val="24"/>
          <w:szCs w:val="24"/>
        </w:rPr>
        <w:t xml:space="preserve"> </w:t>
      </w:r>
      <w:r w:rsidRPr="00E77DFC">
        <w:rPr>
          <w:b w:val="0"/>
          <w:sz w:val="24"/>
          <w:szCs w:val="24"/>
        </w:rPr>
        <w:t>подача</w:t>
      </w:r>
      <w:r w:rsidRPr="00E77DFC">
        <w:rPr>
          <w:b w:val="0"/>
          <w:spacing w:val="-4"/>
          <w:sz w:val="24"/>
          <w:szCs w:val="24"/>
        </w:rPr>
        <w:t xml:space="preserve"> </w:t>
      </w:r>
      <w:r w:rsidRPr="00E77DFC">
        <w:rPr>
          <w:b w:val="0"/>
          <w:sz w:val="24"/>
          <w:szCs w:val="24"/>
        </w:rPr>
        <w:t>заявления</w:t>
      </w:r>
      <w:r w:rsidRPr="00E77DFC">
        <w:rPr>
          <w:b w:val="0"/>
          <w:spacing w:val="-6"/>
          <w:sz w:val="24"/>
          <w:szCs w:val="24"/>
        </w:rPr>
        <w:t xml:space="preserve"> </w:t>
      </w:r>
      <w:r w:rsidRPr="00E77DFC">
        <w:rPr>
          <w:b w:val="0"/>
          <w:sz w:val="24"/>
          <w:szCs w:val="24"/>
        </w:rPr>
        <w:t>о</w:t>
      </w:r>
      <w:r w:rsidRPr="00E77DFC">
        <w:rPr>
          <w:b w:val="0"/>
          <w:spacing w:val="-4"/>
          <w:sz w:val="24"/>
          <w:szCs w:val="24"/>
        </w:rPr>
        <w:t xml:space="preserve"> </w:t>
      </w:r>
      <w:r w:rsidRPr="00E77DFC">
        <w:rPr>
          <w:b w:val="0"/>
          <w:sz w:val="24"/>
          <w:szCs w:val="24"/>
        </w:rPr>
        <w:t>внесении</w:t>
      </w:r>
      <w:r w:rsidRPr="00E77DFC">
        <w:rPr>
          <w:b w:val="0"/>
          <w:spacing w:val="-4"/>
          <w:sz w:val="24"/>
          <w:szCs w:val="24"/>
        </w:rPr>
        <w:t xml:space="preserve"> </w:t>
      </w:r>
      <w:r w:rsidRPr="00E77DFC">
        <w:rPr>
          <w:b w:val="0"/>
          <w:sz w:val="24"/>
          <w:szCs w:val="24"/>
        </w:rPr>
        <w:t>изменений</w:t>
      </w:r>
      <w:r w:rsidRPr="00E77DFC">
        <w:rPr>
          <w:b w:val="0"/>
          <w:spacing w:val="-4"/>
          <w:sz w:val="24"/>
          <w:szCs w:val="24"/>
        </w:rPr>
        <w:t xml:space="preserve"> </w:t>
      </w:r>
      <w:r w:rsidRPr="00E77DFC">
        <w:rPr>
          <w:b w:val="0"/>
          <w:sz w:val="24"/>
          <w:szCs w:val="24"/>
        </w:rPr>
        <w:t>менее</w:t>
      </w:r>
      <w:r w:rsidRPr="00E77DFC">
        <w:rPr>
          <w:b w:val="0"/>
          <w:spacing w:val="-4"/>
          <w:sz w:val="24"/>
          <w:szCs w:val="24"/>
        </w:rPr>
        <w:t xml:space="preserve"> </w:t>
      </w:r>
      <w:r w:rsidRPr="00E77DFC">
        <w:rPr>
          <w:b w:val="0"/>
          <w:sz w:val="24"/>
          <w:szCs w:val="24"/>
        </w:rPr>
        <w:t>чем</w:t>
      </w:r>
      <w:r w:rsidRPr="00E77DFC">
        <w:rPr>
          <w:b w:val="0"/>
          <w:spacing w:val="-4"/>
          <w:sz w:val="24"/>
          <w:szCs w:val="24"/>
        </w:rPr>
        <w:t xml:space="preserve"> </w:t>
      </w:r>
      <w:r w:rsidRPr="00E77DFC">
        <w:rPr>
          <w:b w:val="0"/>
          <w:sz w:val="24"/>
          <w:szCs w:val="24"/>
        </w:rPr>
        <w:t>за</w:t>
      </w:r>
      <w:r w:rsidRPr="00E77DFC">
        <w:rPr>
          <w:b w:val="0"/>
          <w:spacing w:val="-5"/>
          <w:sz w:val="24"/>
          <w:szCs w:val="24"/>
        </w:rPr>
        <w:t xml:space="preserve"> </w:t>
      </w:r>
      <w:r w:rsidRPr="00E77DFC">
        <w:rPr>
          <w:b w:val="0"/>
          <w:sz w:val="24"/>
          <w:szCs w:val="24"/>
        </w:rPr>
        <w:t>десять</w:t>
      </w:r>
      <w:r w:rsidRPr="00E77DFC">
        <w:rPr>
          <w:b w:val="0"/>
          <w:spacing w:val="-5"/>
          <w:sz w:val="24"/>
          <w:szCs w:val="24"/>
        </w:rPr>
        <w:t xml:space="preserve"> </w:t>
      </w:r>
      <w:r w:rsidRPr="00E77DFC">
        <w:rPr>
          <w:b w:val="0"/>
          <w:sz w:val="24"/>
          <w:szCs w:val="24"/>
        </w:rPr>
        <w:t>рабочих</w:t>
      </w:r>
      <w:r w:rsidRPr="00E77DFC">
        <w:rPr>
          <w:b w:val="0"/>
          <w:spacing w:val="-5"/>
          <w:sz w:val="24"/>
          <w:szCs w:val="24"/>
        </w:rPr>
        <w:t xml:space="preserve"> </w:t>
      </w:r>
      <w:r w:rsidRPr="00E77DFC">
        <w:rPr>
          <w:b w:val="0"/>
          <w:sz w:val="24"/>
          <w:szCs w:val="24"/>
        </w:rPr>
        <w:t>дней</w:t>
      </w:r>
      <w:r w:rsidRPr="00E77DFC">
        <w:rPr>
          <w:b w:val="0"/>
          <w:spacing w:val="-67"/>
          <w:sz w:val="24"/>
          <w:szCs w:val="24"/>
        </w:rPr>
        <w:t xml:space="preserve"> </w:t>
      </w:r>
      <w:r w:rsidRPr="00E77DFC">
        <w:rPr>
          <w:b w:val="0"/>
          <w:sz w:val="24"/>
          <w:szCs w:val="24"/>
        </w:rPr>
        <w:t>до</w:t>
      </w:r>
      <w:r w:rsidRPr="00E77DFC">
        <w:rPr>
          <w:b w:val="0"/>
          <w:spacing w:val="-4"/>
          <w:sz w:val="24"/>
          <w:szCs w:val="24"/>
        </w:rPr>
        <w:t xml:space="preserve"> </w:t>
      </w:r>
      <w:r w:rsidRPr="00E77DFC">
        <w:rPr>
          <w:b w:val="0"/>
          <w:sz w:val="24"/>
          <w:szCs w:val="24"/>
        </w:rPr>
        <w:t>истечения срока</w:t>
      </w:r>
      <w:r w:rsidRPr="00E77DFC">
        <w:rPr>
          <w:b w:val="0"/>
          <w:spacing w:val="-3"/>
          <w:sz w:val="24"/>
          <w:szCs w:val="24"/>
        </w:rPr>
        <w:t xml:space="preserve"> </w:t>
      </w:r>
      <w:r w:rsidRPr="00E77DFC">
        <w:rPr>
          <w:b w:val="0"/>
          <w:sz w:val="24"/>
          <w:szCs w:val="24"/>
        </w:rPr>
        <w:t>действия</w:t>
      </w:r>
      <w:r w:rsidRPr="00E77DFC">
        <w:rPr>
          <w:b w:val="0"/>
          <w:spacing w:val="-3"/>
          <w:sz w:val="24"/>
          <w:szCs w:val="24"/>
        </w:rPr>
        <w:t xml:space="preserve"> </w:t>
      </w:r>
      <w:r w:rsidRPr="00E77DFC">
        <w:rPr>
          <w:b w:val="0"/>
          <w:sz w:val="24"/>
          <w:szCs w:val="24"/>
        </w:rPr>
        <w:t>разрешения</w:t>
      </w:r>
      <w:r w:rsidRPr="00E77DFC">
        <w:rPr>
          <w:b w:val="0"/>
          <w:spacing w:val="-1"/>
          <w:sz w:val="24"/>
          <w:szCs w:val="24"/>
        </w:rPr>
        <w:t xml:space="preserve"> </w:t>
      </w:r>
      <w:r w:rsidRPr="00E77DFC">
        <w:rPr>
          <w:b w:val="0"/>
          <w:sz w:val="24"/>
          <w:szCs w:val="24"/>
        </w:rPr>
        <w:t>на строительство.</w:t>
      </w:r>
    </w:p>
    <w:p w:rsidR="0061160C" w:rsidRPr="00E77DFC" w:rsidRDefault="00E77DFC" w:rsidP="00E77DFC">
      <w:pPr>
        <w:pStyle w:val="a6"/>
        <w:widowControl w:val="0"/>
        <w:tabs>
          <w:tab w:val="left" w:pos="1675"/>
        </w:tabs>
        <w:ind w:left="0" w:firstLine="709"/>
        <w:jc w:val="both"/>
        <w:rPr>
          <w:rFonts w:ascii="Times New Roman" w:hAnsi="Times New Roman"/>
          <w:sz w:val="24"/>
          <w:szCs w:val="24"/>
        </w:rPr>
      </w:pPr>
      <w:r w:rsidRPr="00E77DFC">
        <w:rPr>
          <w:rFonts w:ascii="Times New Roman" w:hAnsi="Times New Roman"/>
          <w:sz w:val="24"/>
          <w:szCs w:val="24"/>
        </w:rPr>
        <w:t xml:space="preserve">3.97.6. </w:t>
      </w:r>
      <w:r w:rsidR="0061160C" w:rsidRPr="00E77DFC">
        <w:rPr>
          <w:rFonts w:ascii="Times New Roman" w:hAnsi="Times New Roman"/>
          <w:sz w:val="24"/>
          <w:szCs w:val="24"/>
        </w:rPr>
        <w:t>В случае представления заявителем заявления о внесении изменений</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(за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исключением</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заявления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внесении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изменений</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в</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связи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необходимостью</w:t>
      </w:r>
      <w:r w:rsidR="0061160C" w:rsidRPr="00E77DFC">
        <w:rPr>
          <w:rFonts w:ascii="Times New Roman" w:hAnsi="Times New Roman"/>
          <w:spacing w:val="-67"/>
          <w:sz w:val="24"/>
          <w:szCs w:val="24"/>
        </w:rPr>
        <w:t xml:space="preserve"> </w:t>
      </w:r>
      <w:r w:rsidR="0061160C" w:rsidRPr="00E77DFC">
        <w:rPr>
          <w:rFonts w:ascii="Times New Roman" w:hAnsi="Times New Roman"/>
          <w:sz w:val="24"/>
          <w:szCs w:val="24"/>
        </w:rPr>
        <w:t>продления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срока действия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разрешения</w:t>
      </w:r>
      <w:r w:rsidR="0061160C" w:rsidRPr="00E77DFC">
        <w:rPr>
          <w:rFonts w:ascii="Times New Roman" w:hAnsi="Times New Roman"/>
          <w:spacing w:val="-3"/>
          <w:sz w:val="24"/>
          <w:szCs w:val="24"/>
        </w:rPr>
        <w:t xml:space="preserve"> </w:t>
      </w:r>
      <w:r w:rsidR="0061160C" w:rsidRPr="00E77DFC">
        <w:rPr>
          <w:rFonts w:ascii="Times New Roman" w:hAnsi="Times New Roman"/>
          <w:sz w:val="24"/>
          <w:szCs w:val="24"/>
        </w:rPr>
        <w:t>на строительство):</w:t>
      </w:r>
    </w:p>
    <w:p w:rsidR="0061160C" w:rsidRPr="00E77DFC" w:rsidRDefault="0061160C" w:rsidP="00E77DFC">
      <w:pPr>
        <w:pStyle w:val="a0"/>
        <w:ind w:firstLine="709"/>
        <w:jc w:val="both"/>
        <w:rPr>
          <w:b w:val="0"/>
          <w:sz w:val="24"/>
          <w:szCs w:val="24"/>
        </w:rPr>
      </w:pPr>
      <w:r w:rsidRPr="00E77DFC">
        <w:rPr>
          <w:b w:val="0"/>
          <w:sz w:val="24"/>
          <w:szCs w:val="24"/>
        </w:rPr>
        <w:t>а)</w:t>
      </w:r>
      <w:r w:rsidRPr="00E77DFC">
        <w:rPr>
          <w:b w:val="0"/>
          <w:spacing w:val="1"/>
          <w:sz w:val="24"/>
          <w:szCs w:val="24"/>
        </w:rPr>
        <w:t xml:space="preserve"> </w:t>
      </w:r>
      <w:r w:rsidRPr="00E77DFC">
        <w:rPr>
          <w:b w:val="0"/>
          <w:sz w:val="24"/>
          <w:szCs w:val="24"/>
        </w:rPr>
        <w:t>отсутствие</w:t>
      </w:r>
      <w:r w:rsidRPr="00E77DFC">
        <w:rPr>
          <w:b w:val="0"/>
          <w:spacing w:val="1"/>
          <w:sz w:val="24"/>
          <w:szCs w:val="24"/>
        </w:rPr>
        <w:t xml:space="preserve"> </w:t>
      </w:r>
      <w:r w:rsidRPr="00E77DFC">
        <w:rPr>
          <w:b w:val="0"/>
          <w:sz w:val="24"/>
          <w:szCs w:val="24"/>
        </w:rPr>
        <w:t>документов,</w:t>
      </w:r>
      <w:r w:rsidRPr="00E77DFC">
        <w:rPr>
          <w:b w:val="0"/>
          <w:spacing w:val="1"/>
          <w:sz w:val="24"/>
          <w:szCs w:val="24"/>
        </w:rPr>
        <w:t xml:space="preserve"> </w:t>
      </w:r>
      <w:r w:rsidRPr="00E77DFC">
        <w:rPr>
          <w:b w:val="0"/>
          <w:sz w:val="24"/>
          <w:szCs w:val="24"/>
        </w:rPr>
        <w:t>предусмотренных</w:t>
      </w:r>
      <w:r w:rsidRPr="00E77DFC">
        <w:rPr>
          <w:b w:val="0"/>
          <w:spacing w:val="1"/>
          <w:sz w:val="24"/>
          <w:szCs w:val="24"/>
        </w:rPr>
        <w:t xml:space="preserve"> </w:t>
      </w:r>
      <w:r w:rsidRPr="00E77DFC">
        <w:rPr>
          <w:b w:val="0"/>
          <w:sz w:val="24"/>
          <w:szCs w:val="24"/>
        </w:rPr>
        <w:t>пунктом</w:t>
      </w:r>
      <w:r w:rsidRPr="00E77DFC">
        <w:rPr>
          <w:b w:val="0"/>
          <w:spacing w:val="1"/>
          <w:sz w:val="24"/>
          <w:szCs w:val="24"/>
        </w:rPr>
        <w:t xml:space="preserve"> </w:t>
      </w:r>
      <w:r w:rsidRPr="00E77DFC">
        <w:rPr>
          <w:b w:val="0"/>
          <w:sz w:val="24"/>
          <w:szCs w:val="24"/>
        </w:rPr>
        <w:t>2.9.1</w:t>
      </w:r>
      <w:r w:rsidRPr="00E77DFC">
        <w:rPr>
          <w:b w:val="0"/>
          <w:spacing w:val="1"/>
          <w:sz w:val="24"/>
          <w:szCs w:val="24"/>
        </w:rPr>
        <w:t xml:space="preserve"> </w:t>
      </w:r>
      <w:r w:rsidRPr="00E77DFC">
        <w:rPr>
          <w:b w:val="0"/>
          <w:sz w:val="24"/>
          <w:szCs w:val="24"/>
        </w:rPr>
        <w:t>настоящего</w:t>
      </w:r>
      <w:r w:rsidRPr="00E77DFC">
        <w:rPr>
          <w:b w:val="0"/>
          <w:spacing w:val="1"/>
          <w:sz w:val="24"/>
          <w:szCs w:val="24"/>
        </w:rPr>
        <w:t xml:space="preserve"> </w:t>
      </w:r>
      <w:r w:rsidRPr="00E77DFC">
        <w:rPr>
          <w:b w:val="0"/>
          <w:sz w:val="24"/>
          <w:szCs w:val="24"/>
        </w:rPr>
        <w:t>Административного</w:t>
      </w:r>
      <w:r w:rsidRPr="00E77DFC">
        <w:rPr>
          <w:b w:val="0"/>
          <w:spacing w:val="-2"/>
          <w:sz w:val="24"/>
          <w:szCs w:val="24"/>
        </w:rPr>
        <w:t xml:space="preserve"> </w:t>
      </w:r>
      <w:r w:rsidRPr="00E77DFC">
        <w:rPr>
          <w:b w:val="0"/>
          <w:sz w:val="24"/>
          <w:szCs w:val="24"/>
        </w:rPr>
        <w:t>регламента;</w:t>
      </w:r>
    </w:p>
    <w:p w:rsidR="0061160C" w:rsidRPr="00E77DFC" w:rsidRDefault="0061160C" w:rsidP="00E77DFC">
      <w:pPr>
        <w:pStyle w:val="a0"/>
        <w:ind w:firstLine="709"/>
        <w:jc w:val="both"/>
        <w:rPr>
          <w:b w:val="0"/>
          <w:sz w:val="24"/>
          <w:szCs w:val="24"/>
        </w:rPr>
      </w:pPr>
      <w:r w:rsidRPr="00E77DFC">
        <w:rPr>
          <w:b w:val="0"/>
          <w:sz w:val="24"/>
          <w:szCs w:val="24"/>
        </w:rPr>
        <w:t>б)</w:t>
      </w:r>
      <w:r w:rsidRPr="00E77DFC">
        <w:rPr>
          <w:b w:val="0"/>
          <w:spacing w:val="1"/>
          <w:sz w:val="24"/>
          <w:szCs w:val="24"/>
        </w:rPr>
        <w:t xml:space="preserve"> </w:t>
      </w:r>
      <w:r w:rsidRPr="00E77DFC">
        <w:rPr>
          <w:b w:val="0"/>
          <w:sz w:val="24"/>
          <w:szCs w:val="24"/>
        </w:rPr>
        <w:t>несоответствие</w:t>
      </w:r>
      <w:r w:rsidRPr="00E77DFC">
        <w:rPr>
          <w:b w:val="0"/>
          <w:spacing w:val="1"/>
          <w:sz w:val="24"/>
          <w:szCs w:val="24"/>
        </w:rPr>
        <w:t xml:space="preserve"> </w:t>
      </w:r>
      <w:r w:rsidRPr="00E77DFC">
        <w:rPr>
          <w:b w:val="0"/>
          <w:sz w:val="24"/>
          <w:szCs w:val="24"/>
        </w:rPr>
        <w:t>планируемого</w:t>
      </w:r>
      <w:r w:rsidRPr="00E77DFC">
        <w:rPr>
          <w:b w:val="0"/>
          <w:spacing w:val="1"/>
          <w:sz w:val="24"/>
          <w:szCs w:val="24"/>
        </w:rPr>
        <w:t xml:space="preserve"> </w:t>
      </w:r>
      <w:r w:rsidRPr="00E77DFC">
        <w:rPr>
          <w:b w:val="0"/>
          <w:sz w:val="24"/>
          <w:szCs w:val="24"/>
        </w:rPr>
        <w:t>размещения</w:t>
      </w:r>
      <w:r w:rsidRPr="00E77DFC">
        <w:rPr>
          <w:b w:val="0"/>
          <w:spacing w:val="1"/>
          <w:sz w:val="24"/>
          <w:szCs w:val="24"/>
        </w:rPr>
        <w:t xml:space="preserve"> </w:t>
      </w:r>
      <w:r w:rsidRPr="00E77DFC">
        <w:rPr>
          <w:b w:val="0"/>
          <w:sz w:val="24"/>
          <w:szCs w:val="24"/>
        </w:rPr>
        <w:t>объекта</w:t>
      </w:r>
      <w:r w:rsidRPr="00E77DFC">
        <w:rPr>
          <w:b w:val="0"/>
          <w:spacing w:val="1"/>
          <w:sz w:val="24"/>
          <w:szCs w:val="24"/>
        </w:rPr>
        <w:t xml:space="preserve"> </w:t>
      </w:r>
      <w:r w:rsidRPr="00E77DFC">
        <w:rPr>
          <w:b w:val="0"/>
          <w:sz w:val="24"/>
          <w:szCs w:val="24"/>
        </w:rPr>
        <w:t>капитального</w:t>
      </w:r>
      <w:r w:rsidRPr="00E77DFC">
        <w:rPr>
          <w:b w:val="0"/>
          <w:spacing w:val="-67"/>
          <w:sz w:val="24"/>
          <w:szCs w:val="24"/>
        </w:rPr>
        <w:t xml:space="preserve"> </w:t>
      </w:r>
      <w:r w:rsidRPr="00E77DFC">
        <w:rPr>
          <w:b w:val="0"/>
          <w:sz w:val="24"/>
          <w:szCs w:val="24"/>
        </w:rPr>
        <w:t>строительства требованиям к строительству, реконструкции объекта капитального</w:t>
      </w:r>
      <w:r w:rsidRPr="00E77DFC">
        <w:rPr>
          <w:b w:val="0"/>
          <w:spacing w:val="-67"/>
          <w:sz w:val="24"/>
          <w:szCs w:val="24"/>
        </w:rPr>
        <w:t xml:space="preserve"> </w:t>
      </w:r>
      <w:r w:rsidRPr="00E77DFC">
        <w:rPr>
          <w:b w:val="0"/>
          <w:sz w:val="24"/>
          <w:szCs w:val="24"/>
        </w:rPr>
        <w:t>строительства, установленным на дату выдачи представленного для получения</w:t>
      </w:r>
      <w:r w:rsidRPr="00E77DFC">
        <w:rPr>
          <w:b w:val="0"/>
          <w:spacing w:val="1"/>
          <w:sz w:val="24"/>
          <w:szCs w:val="24"/>
        </w:rPr>
        <w:t xml:space="preserve"> </w:t>
      </w:r>
      <w:r w:rsidRPr="00E77DFC">
        <w:rPr>
          <w:b w:val="0"/>
          <w:sz w:val="24"/>
          <w:szCs w:val="24"/>
        </w:rPr>
        <w:t>разрешения</w:t>
      </w:r>
      <w:r w:rsidRPr="00E77DFC">
        <w:rPr>
          <w:b w:val="0"/>
          <w:spacing w:val="1"/>
          <w:sz w:val="24"/>
          <w:szCs w:val="24"/>
        </w:rPr>
        <w:t xml:space="preserve"> </w:t>
      </w:r>
      <w:r w:rsidRPr="00E77DFC">
        <w:rPr>
          <w:b w:val="0"/>
          <w:sz w:val="24"/>
          <w:szCs w:val="24"/>
        </w:rPr>
        <w:t>на</w:t>
      </w:r>
      <w:r w:rsidRPr="00E77DFC">
        <w:rPr>
          <w:b w:val="0"/>
          <w:spacing w:val="1"/>
          <w:sz w:val="24"/>
          <w:szCs w:val="24"/>
        </w:rPr>
        <w:t xml:space="preserve"> </w:t>
      </w:r>
      <w:r w:rsidRPr="00E77DFC">
        <w:rPr>
          <w:b w:val="0"/>
          <w:sz w:val="24"/>
          <w:szCs w:val="24"/>
        </w:rPr>
        <w:t>строительство</w:t>
      </w:r>
      <w:r w:rsidRPr="00E77DFC">
        <w:rPr>
          <w:b w:val="0"/>
          <w:spacing w:val="1"/>
          <w:sz w:val="24"/>
          <w:szCs w:val="24"/>
        </w:rPr>
        <w:t xml:space="preserve"> </w:t>
      </w:r>
      <w:r w:rsidRPr="00E77DFC">
        <w:rPr>
          <w:b w:val="0"/>
          <w:sz w:val="24"/>
          <w:szCs w:val="24"/>
        </w:rPr>
        <w:t>или</w:t>
      </w:r>
      <w:r w:rsidRPr="00E77DFC">
        <w:rPr>
          <w:b w:val="0"/>
          <w:spacing w:val="1"/>
          <w:sz w:val="24"/>
          <w:szCs w:val="24"/>
        </w:rPr>
        <w:t xml:space="preserve"> </w:t>
      </w:r>
      <w:r w:rsidRPr="00E77DFC">
        <w:rPr>
          <w:b w:val="0"/>
          <w:sz w:val="24"/>
          <w:szCs w:val="24"/>
        </w:rPr>
        <w:t>для</w:t>
      </w:r>
      <w:r w:rsidRPr="00E77DFC">
        <w:rPr>
          <w:b w:val="0"/>
          <w:spacing w:val="1"/>
          <w:sz w:val="24"/>
          <w:szCs w:val="24"/>
        </w:rPr>
        <w:t xml:space="preserve"> </w:t>
      </w:r>
      <w:r w:rsidRPr="00E77DFC">
        <w:rPr>
          <w:b w:val="0"/>
          <w:sz w:val="24"/>
          <w:szCs w:val="24"/>
        </w:rPr>
        <w:t>внесения</w:t>
      </w:r>
      <w:r w:rsidRPr="00E77DFC">
        <w:rPr>
          <w:b w:val="0"/>
          <w:spacing w:val="1"/>
          <w:sz w:val="24"/>
          <w:szCs w:val="24"/>
        </w:rPr>
        <w:t xml:space="preserve"> </w:t>
      </w:r>
      <w:r w:rsidRPr="00E77DFC">
        <w:rPr>
          <w:b w:val="0"/>
          <w:sz w:val="24"/>
          <w:szCs w:val="24"/>
        </w:rPr>
        <w:t>изменений</w:t>
      </w:r>
      <w:r w:rsidRPr="00E77DFC">
        <w:rPr>
          <w:b w:val="0"/>
          <w:spacing w:val="1"/>
          <w:sz w:val="24"/>
          <w:szCs w:val="24"/>
        </w:rPr>
        <w:t xml:space="preserve"> </w:t>
      </w:r>
      <w:r w:rsidRPr="00E77DFC">
        <w:rPr>
          <w:b w:val="0"/>
          <w:sz w:val="24"/>
          <w:szCs w:val="24"/>
        </w:rPr>
        <w:t>в</w:t>
      </w:r>
      <w:r w:rsidRPr="00E77DFC">
        <w:rPr>
          <w:b w:val="0"/>
          <w:spacing w:val="1"/>
          <w:sz w:val="24"/>
          <w:szCs w:val="24"/>
        </w:rPr>
        <w:t xml:space="preserve"> </w:t>
      </w:r>
      <w:r w:rsidRPr="00E77DFC">
        <w:rPr>
          <w:b w:val="0"/>
          <w:sz w:val="24"/>
          <w:szCs w:val="24"/>
        </w:rPr>
        <w:t>разрешение</w:t>
      </w:r>
      <w:r w:rsidRPr="00E77DFC">
        <w:rPr>
          <w:b w:val="0"/>
          <w:spacing w:val="1"/>
          <w:sz w:val="24"/>
          <w:szCs w:val="24"/>
        </w:rPr>
        <w:t xml:space="preserve"> </w:t>
      </w:r>
      <w:r w:rsidRPr="00E77DFC">
        <w:rPr>
          <w:b w:val="0"/>
          <w:sz w:val="24"/>
          <w:szCs w:val="24"/>
        </w:rPr>
        <w:t>на</w:t>
      </w:r>
      <w:r w:rsidRPr="00E77DFC">
        <w:rPr>
          <w:b w:val="0"/>
          <w:spacing w:val="1"/>
          <w:sz w:val="24"/>
          <w:szCs w:val="24"/>
        </w:rPr>
        <w:t xml:space="preserve"> </w:t>
      </w:r>
      <w:r w:rsidRPr="00E77DFC">
        <w:rPr>
          <w:b w:val="0"/>
          <w:sz w:val="24"/>
          <w:szCs w:val="24"/>
        </w:rPr>
        <w:t>строительство градостроительного плана</w:t>
      </w:r>
      <w:r w:rsidRPr="00E77DFC">
        <w:rPr>
          <w:b w:val="0"/>
          <w:spacing w:val="-1"/>
          <w:sz w:val="24"/>
          <w:szCs w:val="24"/>
        </w:rPr>
        <w:t xml:space="preserve"> </w:t>
      </w:r>
      <w:r w:rsidRPr="00E77DFC">
        <w:rPr>
          <w:b w:val="0"/>
          <w:sz w:val="24"/>
          <w:szCs w:val="24"/>
        </w:rPr>
        <w:t>земельного</w:t>
      </w:r>
      <w:r w:rsidRPr="00E77DFC">
        <w:rPr>
          <w:b w:val="0"/>
          <w:spacing w:val="1"/>
          <w:sz w:val="24"/>
          <w:szCs w:val="24"/>
        </w:rPr>
        <w:t xml:space="preserve"> </w:t>
      </w:r>
      <w:r w:rsidRPr="00E77DFC">
        <w:rPr>
          <w:b w:val="0"/>
          <w:sz w:val="24"/>
          <w:szCs w:val="24"/>
        </w:rPr>
        <w:t>участка;</w:t>
      </w:r>
    </w:p>
    <w:p w:rsidR="0061160C" w:rsidRPr="00E77DFC" w:rsidRDefault="0061160C" w:rsidP="00E77DFC">
      <w:pPr>
        <w:pStyle w:val="a0"/>
        <w:ind w:firstLine="709"/>
        <w:jc w:val="both"/>
        <w:rPr>
          <w:b w:val="0"/>
          <w:sz w:val="24"/>
          <w:szCs w:val="24"/>
        </w:rPr>
      </w:pPr>
      <w:r w:rsidRPr="00E77DFC">
        <w:rPr>
          <w:b w:val="0"/>
          <w:sz w:val="24"/>
          <w:szCs w:val="24"/>
        </w:rPr>
        <w:t>в) представление для внесения изменений в разрешение на строительство</w:t>
      </w:r>
      <w:r w:rsidRPr="00E77DFC">
        <w:rPr>
          <w:b w:val="0"/>
          <w:spacing w:val="1"/>
          <w:sz w:val="24"/>
          <w:szCs w:val="24"/>
        </w:rPr>
        <w:t xml:space="preserve"> </w:t>
      </w:r>
      <w:r w:rsidRPr="00E77DFC">
        <w:rPr>
          <w:b w:val="0"/>
          <w:sz w:val="24"/>
          <w:szCs w:val="24"/>
        </w:rPr>
        <w:t>градостроительного</w:t>
      </w:r>
      <w:r w:rsidRPr="00E77DFC">
        <w:rPr>
          <w:b w:val="0"/>
          <w:spacing w:val="1"/>
          <w:sz w:val="24"/>
          <w:szCs w:val="24"/>
        </w:rPr>
        <w:t xml:space="preserve"> </w:t>
      </w:r>
      <w:r w:rsidRPr="00E77DFC">
        <w:rPr>
          <w:b w:val="0"/>
          <w:sz w:val="24"/>
          <w:szCs w:val="24"/>
        </w:rPr>
        <w:t>плана</w:t>
      </w:r>
      <w:r w:rsidRPr="00E77DFC">
        <w:rPr>
          <w:b w:val="0"/>
          <w:spacing w:val="1"/>
          <w:sz w:val="24"/>
          <w:szCs w:val="24"/>
        </w:rPr>
        <w:t xml:space="preserve"> </w:t>
      </w:r>
      <w:r w:rsidRPr="00E77DFC">
        <w:rPr>
          <w:b w:val="0"/>
          <w:sz w:val="24"/>
          <w:szCs w:val="24"/>
        </w:rPr>
        <w:t>земельного</w:t>
      </w:r>
      <w:r w:rsidRPr="00E77DFC">
        <w:rPr>
          <w:b w:val="0"/>
          <w:spacing w:val="1"/>
          <w:sz w:val="24"/>
          <w:szCs w:val="24"/>
        </w:rPr>
        <w:t xml:space="preserve"> </w:t>
      </w:r>
      <w:r w:rsidRPr="00E77DFC">
        <w:rPr>
          <w:b w:val="0"/>
          <w:sz w:val="24"/>
          <w:szCs w:val="24"/>
        </w:rPr>
        <w:t>участка,</w:t>
      </w:r>
      <w:r w:rsidRPr="00E77DFC">
        <w:rPr>
          <w:b w:val="0"/>
          <w:spacing w:val="1"/>
          <w:sz w:val="24"/>
          <w:szCs w:val="24"/>
        </w:rPr>
        <w:t xml:space="preserve"> </w:t>
      </w:r>
      <w:r w:rsidRPr="00E77DFC">
        <w:rPr>
          <w:b w:val="0"/>
          <w:sz w:val="24"/>
          <w:szCs w:val="24"/>
        </w:rPr>
        <w:t>выданного</w:t>
      </w:r>
      <w:r w:rsidRPr="00E77DFC">
        <w:rPr>
          <w:b w:val="0"/>
          <w:spacing w:val="1"/>
          <w:sz w:val="24"/>
          <w:szCs w:val="24"/>
        </w:rPr>
        <w:t xml:space="preserve"> </w:t>
      </w:r>
      <w:r w:rsidRPr="00E77DFC">
        <w:rPr>
          <w:b w:val="0"/>
          <w:sz w:val="24"/>
          <w:szCs w:val="24"/>
        </w:rPr>
        <w:t>после</w:t>
      </w:r>
      <w:r w:rsidRPr="00E77DFC">
        <w:rPr>
          <w:b w:val="0"/>
          <w:spacing w:val="1"/>
          <w:sz w:val="24"/>
          <w:szCs w:val="24"/>
        </w:rPr>
        <w:t xml:space="preserve"> </w:t>
      </w:r>
      <w:r w:rsidRPr="00E77DFC">
        <w:rPr>
          <w:b w:val="0"/>
          <w:sz w:val="24"/>
          <w:szCs w:val="24"/>
        </w:rPr>
        <w:t>получения</w:t>
      </w:r>
      <w:r w:rsidRPr="00E77DFC">
        <w:rPr>
          <w:b w:val="0"/>
          <w:spacing w:val="-67"/>
          <w:sz w:val="24"/>
          <w:szCs w:val="24"/>
        </w:rPr>
        <w:t xml:space="preserve"> </w:t>
      </w:r>
      <w:r w:rsidRPr="00E77DFC">
        <w:rPr>
          <w:b w:val="0"/>
          <w:sz w:val="24"/>
          <w:szCs w:val="24"/>
        </w:rPr>
        <w:t>разрешения</w:t>
      </w:r>
      <w:r w:rsidRPr="00E77DFC">
        <w:rPr>
          <w:b w:val="0"/>
          <w:spacing w:val="1"/>
          <w:sz w:val="24"/>
          <w:szCs w:val="24"/>
        </w:rPr>
        <w:t xml:space="preserve"> </w:t>
      </w:r>
      <w:r w:rsidRPr="00E77DFC">
        <w:rPr>
          <w:b w:val="0"/>
          <w:sz w:val="24"/>
          <w:szCs w:val="24"/>
        </w:rPr>
        <w:t>на</w:t>
      </w:r>
      <w:r w:rsidRPr="00E77DFC">
        <w:rPr>
          <w:b w:val="0"/>
          <w:spacing w:val="1"/>
          <w:sz w:val="24"/>
          <w:szCs w:val="24"/>
        </w:rPr>
        <w:t xml:space="preserve"> </w:t>
      </w:r>
      <w:r w:rsidRPr="00E77DFC">
        <w:rPr>
          <w:b w:val="0"/>
          <w:sz w:val="24"/>
          <w:szCs w:val="24"/>
        </w:rPr>
        <w:t>строительство,</w:t>
      </w:r>
      <w:r w:rsidRPr="00E77DFC">
        <w:rPr>
          <w:b w:val="0"/>
          <w:spacing w:val="1"/>
          <w:sz w:val="24"/>
          <w:szCs w:val="24"/>
        </w:rPr>
        <w:t xml:space="preserve"> </w:t>
      </w:r>
      <w:r w:rsidRPr="00E77DFC">
        <w:rPr>
          <w:b w:val="0"/>
          <w:sz w:val="24"/>
          <w:szCs w:val="24"/>
        </w:rPr>
        <w:t>но</w:t>
      </w:r>
      <w:r w:rsidRPr="00E77DFC">
        <w:rPr>
          <w:b w:val="0"/>
          <w:spacing w:val="1"/>
          <w:sz w:val="24"/>
          <w:szCs w:val="24"/>
        </w:rPr>
        <w:t xml:space="preserve"> </w:t>
      </w:r>
      <w:r w:rsidRPr="00E77DFC">
        <w:rPr>
          <w:b w:val="0"/>
          <w:sz w:val="24"/>
          <w:szCs w:val="24"/>
        </w:rPr>
        <w:t>ранее</w:t>
      </w:r>
      <w:r w:rsidRPr="00E77DFC">
        <w:rPr>
          <w:b w:val="0"/>
          <w:spacing w:val="1"/>
          <w:sz w:val="24"/>
          <w:szCs w:val="24"/>
        </w:rPr>
        <w:t xml:space="preserve"> </w:t>
      </w:r>
      <w:r w:rsidRPr="00E77DFC">
        <w:rPr>
          <w:b w:val="0"/>
          <w:sz w:val="24"/>
          <w:szCs w:val="24"/>
        </w:rPr>
        <w:t>чем</w:t>
      </w:r>
      <w:r w:rsidRPr="00E77DFC">
        <w:rPr>
          <w:b w:val="0"/>
          <w:spacing w:val="1"/>
          <w:sz w:val="24"/>
          <w:szCs w:val="24"/>
        </w:rPr>
        <w:t xml:space="preserve"> </w:t>
      </w:r>
      <w:r w:rsidRPr="00E77DFC">
        <w:rPr>
          <w:b w:val="0"/>
          <w:sz w:val="24"/>
          <w:szCs w:val="24"/>
        </w:rPr>
        <w:t>за</w:t>
      </w:r>
      <w:r w:rsidRPr="00E77DFC">
        <w:rPr>
          <w:b w:val="0"/>
          <w:spacing w:val="1"/>
          <w:sz w:val="24"/>
          <w:szCs w:val="24"/>
        </w:rPr>
        <w:t xml:space="preserve"> </w:t>
      </w:r>
      <w:r w:rsidRPr="00E77DFC">
        <w:rPr>
          <w:b w:val="0"/>
          <w:sz w:val="24"/>
          <w:szCs w:val="24"/>
        </w:rPr>
        <w:t>три</w:t>
      </w:r>
      <w:r w:rsidRPr="00E77DFC">
        <w:rPr>
          <w:b w:val="0"/>
          <w:spacing w:val="1"/>
          <w:sz w:val="24"/>
          <w:szCs w:val="24"/>
        </w:rPr>
        <w:t xml:space="preserve"> </w:t>
      </w:r>
      <w:r w:rsidRPr="00E77DFC">
        <w:rPr>
          <w:b w:val="0"/>
          <w:sz w:val="24"/>
          <w:szCs w:val="24"/>
        </w:rPr>
        <w:t>года</w:t>
      </w:r>
      <w:r w:rsidRPr="00E77DFC">
        <w:rPr>
          <w:b w:val="0"/>
          <w:spacing w:val="1"/>
          <w:sz w:val="24"/>
          <w:szCs w:val="24"/>
        </w:rPr>
        <w:t xml:space="preserve"> </w:t>
      </w:r>
      <w:r w:rsidRPr="00E77DFC">
        <w:rPr>
          <w:b w:val="0"/>
          <w:sz w:val="24"/>
          <w:szCs w:val="24"/>
        </w:rPr>
        <w:t>до</w:t>
      </w:r>
      <w:r w:rsidRPr="00E77DFC">
        <w:rPr>
          <w:b w:val="0"/>
          <w:spacing w:val="1"/>
          <w:sz w:val="24"/>
          <w:szCs w:val="24"/>
        </w:rPr>
        <w:t xml:space="preserve"> </w:t>
      </w:r>
      <w:r w:rsidRPr="00E77DFC">
        <w:rPr>
          <w:b w:val="0"/>
          <w:sz w:val="24"/>
          <w:szCs w:val="24"/>
        </w:rPr>
        <w:t>дня</w:t>
      </w:r>
      <w:r w:rsidRPr="00E77DFC">
        <w:rPr>
          <w:b w:val="0"/>
          <w:spacing w:val="1"/>
          <w:sz w:val="24"/>
          <w:szCs w:val="24"/>
        </w:rPr>
        <w:t xml:space="preserve"> </w:t>
      </w:r>
      <w:r w:rsidRPr="00E77DFC">
        <w:rPr>
          <w:b w:val="0"/>
          <w:sz w:val="24"/>
          <w:szCs w:val="24"/>
        </w:rPr>
        <w:t>направления</w:t>
      </w:r>
      <w:r w:rsidRPr="00E77DFC">
        <w:rPr>
          <w:b w:val="0"/>
          <w:spacing w:val="1"/>
          <w:sz w:val="24"/>
          <w:szCs w:val="24"/>
        </w:rPr>
        <w:t xml:space="preserve"> </w:t>
      </w:r>
      <w:r w:rsidRPr="00E77DFC">
        <w:rPr>
          <w:b w:val="0"/>
          <w:sz w:val="24"/>
          <w:szCs w:val="24"/>
        </w:rPr>
        <w:t>заявления</w:t>
      </w:r>
      <w:r w:rsidRPr="00E77DFC">
        <w:rPr>
          <w:b w:val="0"/>
          <w:spacing w:val="-1"/>
          <w:sz w:val="24"/>
          <w:szCs w:val="24"/>
        </w:rPr>
        <w:t xml:space="preserve"> </w:t>
      </w:r>
      <w:r w:rsidRPr="00E77DFC">
        <w:rPr>
          <w:b w:val="0"/>
          <w:sz w:val="24"/>
          <w:szCs w:val="24"/>
        </w:rPr>
        <w:t>о внесении изменений</w:t>
      </w:r>
      <w:r w:rsidRPr="00E77DFC">
        <w:rPr>
          <w:b w:val="0"/>
          <w:spacing w:val="-1"/>
          <w:sz w:val="24"/>
          <w:szCs w:val="24"/>
        </w:rPr>
        <w:t xml:space="preserve"> </w:t>
      </w:r>
      <w:r w:rsidRPr="00E77DFC">
        <w:rPr>
          <w:b w:val="0"/>
          <w:sz w:val="24"/>
          <w:szCs w:val="24"/>
        </w:rPr>
        <w:t>в</w:t>
      </w:r>
      <w:r w:rsidRPr="00E77DFC">
        <w:rPr>
          <w:b w:val="0"/>
          <w:spacing w:val="-1"/>
          <w:sz w:val="24"/>
          <w:szCs w:val="24"/>
        </w:rPr>
        <w:t xml:space="preserve"> </w:t>
      </w:r>
      <w:r w:rsidRPr="00E77DFC">
        <w:rPr>
          <w:b w:val="0"/>
          <w:sz w:val="24"/>
          <w:szCs w:val="24"/>
        </w:rPr>
        <w:t>разрешение</w:t>
      </w:r>
      <w:r w:rsidRPr="00E77DFC">
        <w:rPr>
          <w:b w:val="0"/>
          <w:spacing w:val="-1"/>
          <w:sz w:val="24"/>
          <w:szCs w:val="24"/>
        </w:rPr>
        <w:t xml:space="preserve"> </w:t>
      </w:r>
      <w:r w:rsidRPr="00E77DFC">
        <w:rPr>
          <w:b w:val="0"/>
          <w:sz w:val="24"/>
          <w:szCs w:val="24"/>
        </w:rPr>
        <w:t>на строительство;</w:t>
      </w:r>
    </w:p>
    <w:p w:rsidR="0061160C" w:rsidRPr="00E77DFC" w:rsidRDefault="0061160C" w:rsidP="00E77DFC">
      <w:pPr>
        <w:pStyle w:val="a0"/>
        <w:ind w:firstLine="709"/>
        <w:jc w:val="both"/>
        <w:rPr>
          <w:b w:val="0"/>
          <w:sz w:val="24"/>
          <w:szCs w:val="24"/>
        </w:rPr>
      </w:pPr>
      <w:r w:rsidRPr="00E77DFC">
        <w:rPr>
          <w:b w:val="0"/>
          <w:sz w:val="24"/>
          <w:szCs w:val="24"/>
        </w:rPr>
        <w:t>г)</w:t>
      </w:r>
      <w:r w:rsidRPr="00E77DFC">
        <w:rPr>
          <w:b w:val="0"/>
          <w:spacing w:val="1"/>
          <w:sz w:val="24"/>
          <w:szCs w:val="24"/>
        </w:rPr>
        <w:t xml:space="preserve"> </w:t>
      </w:r>
      <w:r w:rsidRPr="00E77DFC">
        <w:rPr>
          <w:b w:val="0"/>
          <w:sz w:val="24"/>
          <w:szCs w:val="24"/>
        </w:rPr>
        <w:t>несоответствие</w:t>
      </w:r>
      <w:r w:rsidRPr="00E77DFC">
        <w:rPr>
          <w:b w:val="0"/>
          <w:spacing w:val="1"/>
          <w:sz w:val="24"/>
          <w:szCs w:val="24"/>
        </w:rPr>
        <w:t xml:space="preserve"> </w:t>
      </w:r>
      <w:r w:rsidRPr="00E77DFC">
        <w:rPr>
          <w:b w:val="0"/>
          <w:sz w:val="24"/>
          <w:szCs w:val="24"/>
        </w:rPr>
        <w:t>планируемого</w:t>
      </w:r>
      <w:r w:rsidRPr="00E77DFC">
        <w:rPr>
          <w:b w:val="0"/>
          <w:spacing w:val="1"/>
          <w:sz w:val="24"/>
          <w:szCs w:val="24"/>
        </w:rPr>
        <w:t xml:space="preserve"> </w:t>
      </w:r>
      <w:r w:rsidRPr="00E77DFC">
        <w:rPr>
          <w:b w:val="0"/>
          <w:sz w:val="24"/>
          <w:szCs w:val="24"/>
        </w:rPr>
        <w:t>объекта</w:t>
      </w:r>
      <w:r w:rsidRPr="00E77DFC">
        <w:rPr>
          <w:b w:val="0"/>
          <w:spacing w:val="1"/>
          <w:sz w:val="24"/>
          <w:szCs w:val="24"/>
        </w:rPr>
        <w:t xml:space="preserve"> </w:t>
      </w:r>
      <w:r w:rsidRPr="00E77DFC">
        <w:rPr>
          <w:b w:val="0"/>
          <w:sz w:val="24"/>
          <w:szCs w:val="24"/>
        </w:rPr>
        <w:t>капитального</w:t>
      </w:r>
      <w:r w:rsidRPr="00E77DFC">
        <w:rPr>
          <w:b w:val="0"/>
          <w:spacing w:val="1"/>
          <w:sz w:val="24"/>
          <w:szCs w:val="24"/>
        </w:rPr>
        <w:t xml:space="preserve"> </w:t>
      </w:r>
      <w:r w:rsidRPr="00E77DFC">
        <w:rPr>
          <w:b w:val="0"/>
          <w:sz w:val="24"/>
          <w:szCs w:val="24"/>
        </w:rPr>
        <w:t>строительства</w:t>
      </w:r>
      <w:r w:rsidRPr="00E77DFC">
        <w:rPr>
          <w:b w:val="0"/>
          <w:spacing w:val="1"/>
          <w:sz w:val="24"/>
          <w:szCs w:val="24"/>
        </w:rPr>
        <w:t xml:space="preserve"> </w:t>
      </w:r>
      <w:r w:rsidRPr="00E77DFC">
        <w:rPr>
          <w:b w:val="0"/>
          <w:sz w:val="24"/>
          <w:szCs w:val="24"/>
        </w:rPr>
        <w:t>разрешенному</w:t>
      </w:r>
      <w:r w:rsidRPr="00E77DFC">
        <w:rPr>
          <w:b w:val="0"/>
          <w:spacing w:val="1"/>
          <w:sz w:val="24"/>
          <w:szCs w:val="24"/>
        </w:rPr>
        <w:t xml:space="preserve"> </w:t>
      </w:r>
      <w:r w:rsidRPr="00E77DFC">
        <w:rPr>
          <w:b w:val="0"/>
          <w:sz w:val="24"/>
          <w:szCs w:val="24"/>
        </w:rPr>
        <w:t>использованию</w:t>
      </w:r>
      <w:r w:rsidRPr="00E77DFC">
        <w:rPr>
          <w:b w:val="0"/>
          <w:spacing w:val="1"/>
          <w:sz w:val="24"/>
          <w:szCs w:val="24"/>
        </w:rPr>
        <w:t xml:space="preserve"> </w:t>
      </w:r>
      <w:r w:rsidRPr="00E77DFC">
        <w:rPr>
          <w:b w:val="0"/>
          <w:sz w:val="24"/>
          <w:szCs w:val="24"/>
        </w:rPr>
        <w:t>земельного</w:t>
      </w:r>
      <w:r w:rsidRPr="00E77DFC">
        <w:rPr>
          <w:b w:val="0"/>
          <w:spacing w:val="1"/>
          <w:sz w:val="24"/>
          <w:szCs w:val="24"/>
        </w:rPr>
        <w:t xml:space="preserve"> </w:t>
      </w:r>
      <w:r w:rsidRPr="00E77DFC">
        <w:rPr>
          <w:b w:val="0"/>
          <w:sz w:val="24"/>
          <w:szCs w:val="24"/>
        </w:rPr>
        <w:t>участка</w:t>
      </w:r>
      <w:r w:rsidRPr="00E77DFC">
        <w:rPr>
          <w:b w:val="0"/>
          <w:spacing w:val="1"/>
          <w:sz w:val="24"/>
          <w:szCs w:val="24"/>
        </w:rPr>
        <w:t xml:space="preserve"> </w:t>
      </w:r>
      <w:r w:rsidRPr="00E77DFC">
        <w:rPr>
          <w:b w:val="0"/>
          <w:sz w:val="24"/>
          <w:szCs w:val="24"/>
        </w:rPr>
        <w:t>и</w:t>
      </w:r>
      <w:r w:rsidRPr="00E77DFC">
        <w:rPr>
          <w:b w:val="0"/>
          <w:spacing w:val="1"/>
          <w:sz w:val="24"/>
          <w:szCs w:val="24"/>
        </w:rPr>
        <w:t xml:space="preserve"> </w:t>
      </w:r>
      <w:r w:rsidRPr="00E77DFC">
        <w:rPr>
          <w:b w:val="0"/>
          <w:sz w:val="24"/>
          <w:szCs w:val="24"/>
        </w:rPr>
        <w:t>(или)</w:t>
      </w:r>
      <w:r w:rsidRPr="00E77DFC">
        <w:rPr>
          <w:b w:val="0"/>
          <w:spacing w:val="1"/>
          <w:sz w:val="24"/>
          <w:szCs w:val="24"/>
        </w:rPr>
        <w:t xml:space="preserve"> </w:t>
      </w:r>
      <w:r w:rsidRPr="00E77DFC">
        <w:rPr>
          <w:b w:val="0"/>
          <w:sz w:val="24"/>
          <w:szCs w:val="24"/>
        </w:rPr>
        <w:t>ограничениям,</w:t>
      </w:r>
      <w:r w:rsidRPr="00E77DFC">
        <w:rPr>
          <w:b w:val="0"/>
          <w:spacing w:val="1"/>
          <w:sz w:val="24"/>
          <w:szCs w:val="24"/>
        </w:rPr>
        <w:t xml:space="preserve"> </w:t>
      </w:r>
      <w:r w:rsidRPr="00E77DFC">
        <w:rPr>
          <w:b w:val="0"/>
          <w:sz w:val="24"/>
          <w:szCs w:val="24"/>
        </w:rPr>
        <w:t>установленным</w:t>
      </w:r>
      <w:r w:rsidRPr="00E77DFC">
        <w:rPr>
          <w:b w:val="0"/>
          <w:spacing w:val="45"/>
          <w:sz w:val="24"/>
          <w:szCs w:val="24"/>
        </w:rPr>
        <w:t xml:space="preserve"> </w:t>
      </w:r>
      <w:r w:rsidRPr="00E77DFC">
        <w:rPr>
          <w:b w:val="0"/>
          <w:sz w:val="24"/>
          <w:szCs w:val="24"/>
        </w:rPr>
        <w:t>в</w:t>
      </w:r>
      <w:r w:rsidRPr="00E77DFC">
        <w:rPr>
          <w:b w:val="0"/>
          <w:spacing w:val="44"/>
          <w:sz w:val="24"/>
          <w:szCs w:val="24"/>
        </w:rPr>
        <w:t xml:space="preserve"> </w:t>
      </w:r>
      <w:r w:rsidRPr="00E77DFC">
        <w:rPr>
          <w:b w:val="0"/>
          <w:sz w:val="24"/>
          <w:szCs w:val="24"/>
        </w:rPr>
        <w:t>соответствии</w:t>
      </w:r>
      <w:r w:rsidRPr="00E77DFC">
        <w:rPr>
          <w:b w:val="0"/>
          <w:spacing w:val="46"/>
          <w:sz w:val="24"/>
          <w:szCs w:val="24"/>
        </w:rPr>
        <w:t xml:space="preserve"> </w:t>
      </w:r>
      <w:r w:rsidRPr="00E77DFC">
        <w:rPr>
          <w:b w:val="0"/>
          <w:sz w:val="24"/>
          <w:szCs w:val="24"/>
        </w:rPr>
        <w:t>с</w:t>
      </w:r>
      <w:r w:rsidRPr="00E77DFC">
        <w:rPr>
          <w:b w:val="0"/>
          <w:spacing w:val="43"/>
          <w:sz w:val="24"/>
          <w:szCs w:val="24"/>
        </w:rPr>
        <w:t xml:space="preserve"> </w:t>
      </w:r>
      <w:r w:rsidRPr="00E77DFC">
        <w:rPr>
          <w:b w:val="0"/>
          <w:sz w:val="24"/>
          <w:szCs w:val="24"/>
        </w:rPr>
        <w:t>земельным</w:t>
      </w:r>
      <w:r w:rsidRPr="00E77DFC">
        <w:rPr>
          <w:b w:val="0"/>
          <w:spacing w:val="45"/>
          <w:sz w:val="24"/>
          <w:szCs w:val="24"/>
        </w:rPr>
        <w:t xml:space="preserve"> </w:t>
      </w:r>
      <w:r w:rsidRPr="00E77DFC">
        <w:rPr>
          <w:b w:val="0"/>
          <w:sz w:val="24"/>
          <w:szCs w:val="24"/>
        </w:rPr>
        <w:t>и</w:t>
      </w:r>
      <w:r w:rsidRPr="00E77DFC">
        <w:rPr>
          <w:b w:val="0"/>
          <w:spacing w:val="46"/>
          <w:sz w:val="24"/>
          <w:szCs w:val="24"/>
        </w:rPr>
        <w:t xml:space="preserve"> </w:t>
      </w:r>
      <w:r w:rsidRPr="00E77DFC">
        <w:rPr>
          <w:b w:val="0"/>
          <w:sz w:val="24"/>
          <w:szCs w:val="24"/>
        </w:rPr>
        <w:t>иным</w:t>
      </w:r>
      <w:r w:rsidRPr="00E77DFC">
        <w:rPr>
          <w:b w:val="0"/>
          <w:spacing w:val="45"/>
          <w:sz w:val="24"/>
          <w:szCs w:val="24"/>
        </w:rPr>
        <w:t xml:space="preserve"> </w:t>
      </w:r>
      <w:r w:rsidRPr="00E77DFC">
        <w:rPr>
          <w:b w:val="0"/>
          <w:sz w:val="24"/>
          <w:szCs w:val="24"/>
        </w:rPr>
        <w:t>законодательством</w:t>
      </w:r>
    </w:p>
    <w:p w:rsidR="0061160C" w:rsidRPr="00E77DFC" w:rsidRDefault="0061160C" w:rsidP="00E77DFC">
      <w:pPr>
        <w:pStyle w:val="a0"/>
        <w:ind w:firstLine="709"/>
        <w:jc w:val="both"/>
        <w:rPr>
          <w:b w:val="0"/>
          <w:sz w:val="24"/>
          <w:szCs w:val="24"/>
        </w:rPr>
      </w:pPr>
      <w:r w:rsidRPr="00E77DFC">
        <w:rPr>
          <w:b w:val="0"/>
          <w:sz w:val="24"/>
          <w:szCs w:val="24"/>
        </w:rPr>
        <w:t>Российской Федерации и действующим на дату принятия решения о внесении</w:t>
      </w:r>
      <w:r w:rsidRPr="00E77DFC">
        <w:rPr>
          <w:b w:val="0"/>
          <w:spacing w:val="1"/>
          <w:sz w:val="24"/>
          <w:szCs w:val="24"/>
        </w:rPr>
        <w:t xml:space="preserve"> </w:t>
      </w:r>
      <w:r w:rsidRPr="00E77DFC">
        <w:rPr>
          <w:b w:val="0"/>
          <w:sz w:val="24"/>
          <w:szCs w:val="24"/>
        </w:rPr>
        <w:t>изменений</w:t>
      </w:r>
      <w:r w:rsidRPr="00E77DFC">
        <w:rPr>
          <w:b w:val="0"/>
          <w:spacing w:val="-1"/>
          <w:sz w:val="24"/>
          <w:szCs w:val="24"/>
        </w:rPr>
        <w:t xml:space="preserve"> </w:t>
      </w:r>
      <w:r w:rsidRPr="00E77DFC">
        <w:rPr>
          <w:b w:val="0"/>
          <w:sz w:val="24"/>
          <w:szCs w:val="24"/>
        </w:rPr>
        <w:t>в</w:t>
      </w:r>
      <w:r w:rsidRPr="00E77DFC">
        <w:rPr>
          <w:b w:val="0"/>
          <w:spacing w:val="-5"/>
          <w:sz w:val="24"/>
          <w:szCs w:val="24"/>
        </w:rPr>
        <w:t xml:space="preserve"> </w:t>
      </w:r>
      <w:r w:rsidRPr="00E77DFC">
        <w:rPr>
          <w:b w:val="0"/>
          <w:sz w:val="24"/>
          <w:szCs w:val="24"/>
        </w:rPr>
        <w:t>разрешение на строительство;</w:t>
      </w:r>
    </w:p>
    <w:p w:rsidR="0061160C" w:rsidRPr="00E77DFC" w:rsidRDefault="0061160C" w:rsidP="00E77DFC">
      <w:pPr>
        <w:pStyle w:val="a0"/>
        <w:ind w:firstLine="709"/>
        <w:jc w:val="both"/>
        <w:rPr>
          <w:b w:val="0"/>
          <w:sz w:val="24"/>
          <w:szCs w:val="24"/>
        </w:rPr>
      </w:pPr>
      <w:r w:rsidRPr="00E77DFC">
        <w:rPr>
          <w:b w:val="0"/>
          <w:sz w:val="24"/>
          <w:szCs w:val="24"/>
        </w:rPr>
        <w:t>д)</w:t>
      </w:r>
      <w:r w:rsidRPr="00E77DFC">
        <w:rPr>
          <w:b w:val="0"/>
          <w:spacing w:val="1"/>
          <w:sz w:val="24"/>
          <w:szCs w:val="24"/>
        </w:rPr>
        <w:t xml:space="preserve"> </w:t>
      </w:r>
      <w:r w:rsidRPr="00E77DFC">
        <w:rPr>
          <w:b w:val="0"/>
          <w:sz w:val="24"/>
          <w:szCs w:val="24"/>
        </w:rPr>
        <w:t>несоответствие</w:t>
      </w:r>
      <w:r w:rsidRPr="00E77DFC">
        <w:rPr>
          <w:b w:val="0"/>
          <w:spacing w:val="1"/>
          <w:sz w:val="24"/>
          <w:szCs w:val="24"/>
        </w:rPr>
        <w:t xml:space="preserve"> </w:t>
      </w:r>
      <w:r w:rsidRPr="00E77DFC">
        <w:rPr>
          <w:b w:val="0"/>
          <w:sz w:val="24"/>
          <w:szCs w:val="24"/>
        </w:rPr>
        <w:t>планируемого</w:t>
      </w:r>
      <w:r w:rsidRPr="00E77DFC">
        <w:rPr>
          <w:b w:val="0"/>
          <w:spacing w:val="1"/>
          <w:sz w:val="24"/>
          <w:szCs w:val="24"/>
        </w:rPr>
        <w:t xml:space="preserve"> </w:t>
      </w:r>
      <w:r w:rsidRPr="00E77DFC">
        <w:rPr>
          <w:b w:val="0"/>
          <w:sz w:val="24"/>
          <w:szCs w:val="24"/>
        </w:rPr>
        <w:t>размещения</w:t>
      </w:r>
      <w:r w:rsidRPr="00E77DFC">
        <w:rPr>
          <w:b w:val="0"/>
          <w:spacing w:val="1"/>
          <w:sz w:val="24"/>
          <w:szCs w:val="24"/>
        </w:rPr>
        <w:t xml:space="preserve"> </w:t>
      </w:r>
      <w:r w:rsidRPr="00E77DFC">
        <w:rPr>
          <w:b w:val="0"/>
          <w:sz w:val="24"/>
          <w:szCs w:val="24"/>
        </w:rPr>
        <w:t>объекта</w:t>
      </w:r>
      <w:r w:rsidRPr="00E77DFC">
        <w:rPr>
          <w:b w:val="0"/>
          <w:spacing w:val="1"/>
          <w:sz w:val="24"/>
          <w:szCs w:val="24"/>
        </w:rPr>
        <w:t xml:space="preserve"> </w:t>
      </w:r>
      <w:r w:rsidRPr="00E77DFC">
        <w:rPr>
          <w:b w:val="0"/>
          <w:sz w:val="24"/>
          <w:szCs w:val="24"/>
        </w:rPr>
        <w:t>капитального</w:t>
      </w:r>
      <w:r w:rsidRPr="00E77DFC">
        <w:rPr>
          <w:b w:val="0"/>
          <w:spacing w:val="-67"/>
          <w:sz w:val="24"/>
          <w:szCs w:val="24"/>
        </w:rPr>
        <w:t xml:space="preserve"> </w:t>
      </w:r>
      <w:r w:rsidRPr="00E77DFC">
        <w:rPr>
          <w:b w:val="0"/>
          <w:sz w:val="24"/>
          <w:szCs w:val="24"/>
        </w:rPr>
        <w:t>строительства</w:t>
      </w:r>
      <w:r w:rsidRPr="00E77DFC">
        <w:rPr>
          <w:b w:val="0"/>
          <w:spacing w:val="1"/>
          <w:sz w:val="24"/>
          <w:szCs w:val="24"/>
        </w:rPr>
        <w:t xml:space="preserve"> </w:t>
      </w:r>
      <w:r w:rsidRPr="00E77DFC">
        <w:rPr>
          <w:b w:val="0"/>
          <w:sz w:val="24"/>
          <w:szCs w:val="24"/>
        </w:rPr>
        <w:t>требованиям,</w:t>
      </w:r>
      <w:r w:rsidRPr="00E77DFC">
        <w:rPr>
          <w:b w:val="0"/>
          <w:spacing w:val="1"/>
          <w:sz w:val="24"/>
          <w:szCs w:val="24"/>
        </w:rPr>
        <w:t xml:space="preserve"> </w:t>
      </w:r>
      <w:r w:rsidRPr="00E77DFC">
        <w:rPr>
          <w:b w:val="0"/>
          <w:sz w:val="24"/>
          <w:szCs w:val="24"/>
        </w:rPr>
        <w:t>установленным</w:t>
      </w:r>
      <w:r w:rsidRPr="00E77DFC">
        <w:rPr>
          <w:b w:val="0"/>
          <w:spacing w:val="1"/>
          <w:sz w:val="24"/>
          <w:szCs w:val="24"/>
        </w:rPr>
        <w:t xml:space="preserve"> </w:t>
      </w:r>
      <w:r w:rsidRPr="00E77DFC">
        <w:rPr>
          <w:b w:val="0"/>
          <w:sz w:val="24"/>
          <w:szCs w:val="24"/>
        </w:rPr>
        <w:t>в</w:t>
      </w:r>
      <w:r w:rsidRPr="00E77DFC">
        <w:rPr>
          <w:b w:val="0"/>
          <w:spacing w:val="1"/>
          <w:sz w:val="24"/>
          <w:szCs w:val="24"/>
        </w:rPr>
        <w:t xml:space="preserve"> </w:t>
      </w:r>
      <w:r w:rsidRPr="00E77DFC">
        <w:rPr>
          <w:b w:val="0"/>
          <w:sz w:val="24"/>
          <w:szCs w:val="24"/>
        </w:rPr>
        <w:t>разрешении</w:t>
      </w:r>
      <w:r w:rsidRPr="00E77DFC">
        <w:rPr>
          <w:b w:val="0"/>
          <w:spacing w:val="1"/>
          <w:sz w:val="24"/>
          <w:szCs w:val="24"/>
        </w:rPr>
        <w:t xml:space="preserve"> </w:t>
      </w:r>
      <w:r w:rsidRPr="00E77DFC">
        <w:rPr>
          <w:b w:val="0"/>
          <w:sz w:val="24"/>
          <w:szCs w:val="24"/>
        </w:rPr>
        <w:t>на</w:t>
      </w:r>
      <w:r w:rsidRPr="00E77DFC">
        <w:rPr>
          <w:b w:val="0"/>
          <w:spacing w:val="1"/>
          <w:sz w:val="24"/>
          <w:szCs w:val="24"/>
        </w:rPr>
        <w:t xml:space="preserve"> </w:t>
      </w:r>
      <w:r w:rsidRPr="00E77DFC">
        <w:rPr>
          <w:b w:val="0"/>
          <w:sz w:val="24"/>
          <w:szCs w:val="24"/>
        </w:rPr>
        <w:t>отклонение</w:t>
      </w:r>
      <w:r w:rsidRPr="00E77DFC">
        <w:rPr>
          <w:b w:val="0"/>
          <w:spacing w:val="1"/>
          <w:sz w:val="24"/>
          <w:szCs w:val="24"/>
        </w:rPr>
        <w:t xml:space="preserve"> </w:t>
      </w:r>
      <w:r w:rsidRPr="00E77DFC">
        <w:rPr>
          <w:b w:val="0"/>
          <w:sz w:val="24"/>
          <w:szCs w:val="24"/>
        </w:rPr>
        <w:t>от</w:t>
      </w:r>
      <w:r w:rsidRPr="00E77DFC">
        <w:rPr>
          <w:b w:val="0"/>
          <w:spacing w:val="1"/>
          <w:sz w:val="24"/>
          <w:szCs w:val="24"/>
        </w:rPr>
        <w:t xml:space="preserve"> </w:t>
      </w:r>
      <w:r w:rsidRPr="00E77DFC">
        <w:rPr>
          <w:b w:val="0"/>
          <w:sz w:val="24"/>
          <w:szCs w:val="24"/>
        </w:rPr>
        <w:t>предельных параметров</w:t>
      </w:r>
      <w:r w:rsidRPr="00E77DFC">
        <w:rPr>
          <w:b w:val="0"/>
          <w:spacing w:val="-5"/>
          <w:sz w:val="24"/>
          <w:szCs w:val="24"/>
        </w:rPr>
        <w:t xml:space="preserve"> </w:t>
      </w:r>
      <w:r w:rsidRPr="00E77DFC">
        <w:rPr>
          <w:b w:val="0"/>
          <w:sz w:val="24"/>
          <w:szCs w:val="24"/>
        </w:rPr>
        <w:t>разрешенного</w:t>
      </w:r>
      <w:r w:rsidRPr="00E77DFC">
        <w:rPr>
          <w:b w:val="0"/>
          <w:spacing w:val="-4"/>
          <w:sz w:val="24"/>
          <w:szCs w:val="24"/>
        </w:rPr>
        <w:t xml:space="preserve"> </w:t>
      </w:r>
      <w:r w:rsidRPr="00E77DFC">
        <w:rPr>
          <w:b w:val="0"/>
          <w:sz w:val="24"/>
          <w:szCs w:val="24"/>
        </w:rPr>
        <w:t>строительства,</w:t>
      </w:r>
      <w:r w:rsidRPr="00E77DFC">
        <w:rPr>
          <w:b w:val="0"/>
          <w:spacing w:val="-5"/>
          <w:sz w:val="24"/>
          <w:szCs w:val="24"/>
        </w:rPr>
        <w:t xml:space="preserve"> </w:t>
      </w:r>
      <w:r w:rsidRPr="00E77DFC">
        <w:rPr>
          <w:b w:val="0"/>
          <w:sz w:val="24"/>
          <w:szCs w:val="24"/>
        </w:rPr>
        <w:t>реконструкции;</w:t>
      </w:r>
    </w:p>
    <w:p w:rsidR="0061160C" w:rsidRPr="00E77DFC" w:rsidRDefault="0061160C" w:rsidP="00017E7F">
      <w:pPr>
        <w:pStyle w:val="a0"/>
        <w:ind w:firstLine="709"/>
        <w:jc w:val="both"/>
        <w:rPr>
          <w:b w:val="0"/>
          <w:sz w:val="24"/>
          <w:szCs w:val="24"/>
        </w:rPr>
      </w:pPr>
      <w:r w:rsidRPr="00E77DFC">
        <w:rPr>
          <w:b w:val="0"/>
          <w:sz w:val="24"/>
          <w:szCs w:val="24"/>
        </w:rPr>
        <w:lastRenderedPageBreak/>
        <w:t>е)</w:t>
      </w:r>
      <w:r w:rsidRPr="00E77DFC">
        <w:rPr>
          <w:b w:val="0"/>
          <w:spacing w:val="-4"/>
          <w:sz w:val="24"/>
          <w:szCs w:val="24"/>
        </w:rPr>
        <w:t xml:space="preserve"> </w:t>
      </w:r>
      <w:r w:rsidRPr="00E77DFC">
        <w:rPr>
          <w:b w:val="0"/>
          <w:sz w:val="24"/>
          <w:szCs w:val="24"/>
        </w:rPr>
        <w:t>подача</w:t>
      </w:r>
      <w:r w:rsidRPr="00E77DFC">
        <w:rPr>
          <w:b w:val="0"/>
          <w:spacing w:val="-3"/>
          <w:sz w:val="24"/>
          <w:szCs w:val="24"/>
        </w:rPr>
        <w:t xml:space="preserve"> </w:t>
      </w:r>
      <w:r w:rsidRPr="00E77DFC">
        <w:rPr>
          <w:b w:val="0"/>
          <w:sz w:val="24"/>
          <w:szCs w:val="24"/>
        </w:rPr>
        <w:t>заявления</w:t>
      </w:r>
      <w:r w:rsidRPr="00E77DFC">
        <w:rPr>
          <w:b w:val="0"/>
          <w:spacing w:val="-5"/>
          <w:sz w:val="24"/>
          <w:szCs w:val="24"/>
        </w:rPr>
        <w:t xml:space="preserve"> </w:t>
      </w:r>
      <w:r w:rsidRPr="00E77DFC">
        <w:rPr>
          <w:b w:val="0"/>
          <w:sz w:val="24"/>
          <w:szCs w:val="24"/>
        </w:rPr>
        <w:t>о</w:t>
      </w:r>
      <w:r w:rsidRPr="00E77DFC">
        <w:rPr>
          <w:b w:val="0"/>
          <w:spacing w:val="-3"/>
          <w:sz w:val="24"/>
          <w:szCs w:val="24"/>
        </w:rPr>
        <w:t xml:space="preserve"> </w:t>
      </w:r>
      <w:r w:rsidRPr="00E77DFC">
        <w:rPr>
          <w:b w:val="0"/>
          <w:sz w:val="24"/>
          <w:szCs w:val="24"/>
        </w:rPr>
        <w:t>внесении</w:t>
      </w:r>
      <w:r w:rsidRPr="00E77DFC">
        <w:rPr>
          <w:b w:val="0"/>
          <w:spacing w:val="-3"/>
          <w:sz w:val="24"/>
          <w:szCs w:val="24"/>
        </w:rPr>
        <w:t xml:space="preserve"> </w:t>
      </w:r>
      <w:r w:rsidRPr="00E77DFC">
        <w:rPr>
          <w:b w:val="0"/>
          <w:sz w:val="24"/>
          <w:szCs w:val="24"/>
        </w:rPr>
        <w:t>изменений</w:t>
      </w:r>
      <w:r w:rsidRPr="00E77DFC">
        <w:rPr>
          <w:b w:val="0"/>
          <w:spacing w:val="-3"/>
          <w:sz w:val="24"/>
          <w:szCs w:val="24"/>
        </w:rPr>
        <w:t xml:space="preserve"> </w:t>
      </w:r>
      <w:r w:rsidRPr="00E77DFC">
        <w:rPr>
          <w:b w:val="0"/>
          <w:sz w:val="24"/>
          <w:szCs w:val="24"/>
        </w:rPr>
        <w:t>менее</w:t>
      </w:r>
      <w:r w:rsidRPr="00E77DFC">
        <w:rPr>
          <w:b w:val="0"/>
          <w:spacing w:val="-3"/>
          <w:sz w:val="24"/>
          <w:szCs w:val="24"/>
        </w:rPr>
        <w:t xml:space="preserve"> </w:t>
      </w:r>
      <w:r w:rsidRPr="00E77DFC">
        <w:rPr>
          <w:b w:val="0"/>
          <w:sz w:val="24"/>
          <w:szCs w:val="24"/>
        </w:rPr>
        <w:t>чем</w:t>
      </w:r>
      <w:r w:rsidRPr="00E77DFC">
        <w:rPr>
          <w:b w:val="0"/>
          <w:spacing w:val="-3"/>
          <w:sz w:val="24"/>
          <w:szCs w:val="24"/>
        </w:rPr>
        <w:t xml:space="preserve"> </w:t>
      </w:r>
      <w:r w:rsidRPr="00E77DFC">
        <w:rPr>
          <w:b w:val="0"/>
          <w:sz w:val="24"/>
          <w:szCs w:val="24"/>
        </w:rPr>
        <w:t>за</w:t>
      </w:r>
      <w:r w:rsidRPr="00E77DFC">
        <w:rPr>
          <w:b w:val="0"/>
          <w:spacing w:val="-3"/>
          <w:sz w:val="24"/>
          <w:szCs w:val="24"/>
        </w:rPr>
        <w:t xml:space="preserve"> </w:t>
      </w:r>
      <w:r w:rsidRPr="00E77DFC">
        <w:rPr>
          <w:b w:val="0"/>
          <w:sz w:val="24"/>
          <w:szCs w:val="24"/>
        </w:rPr>
        <w:t>десять</w:t>
      </w:r>
      <w:r w:rsidRPr="00E77DFC">
        <w:rPr>
          <w:b w:val="0"/>
          <w:spacing w:val="-5"/>
          <w:sz w:val="24"/>
          <w:szCs w:val="24"/>
        </w:rPr>
        <w:t xml:space="preserve"> </w:t>
      </w:r>
      <w:r w:rsidRPr="00E77DFC">
        <w:rPr>
          <w:b w:val="0"/>
          <w:sz w:val="24"/>
          <w:szCs w:val="24"/>
        </w:rPr>
        <w:t>рабочих</w:t>
      </w:r>
      <w:r w:rsidRPr="00E77DFC">
        <w:rPr>
          <w:b w:val="0"/>
          <w:spacing w:val="-6"/>
          <w:sz w:val="24"/>
          <w:szCs w:val="24"/>
        </w:rPr>
        <w:t xml:space="preserve"> </w:t>
      </w:r>
      <w:r w:rsidRPr="00E77DFC">
        <w:rPr>
          <w:b w:val="0"/>
          <w:sz w:val="24"/>
          <w:szCs w:val="24"/>
        </w:rPr>
        <w:t>дней</w:t>
      </w:r>
      <w:r w:rsidRPr="00E77DFC">
        <w:rPr>
          <w:b w:val="0"/>
          <w:spacing w:val="-67"/>
          <w:sz w:val="24"/>
          <w:szCs w:val="24"/>
        </w:rPr>
        <w:t xml:space="preserve"> </w:t>
      </w:r>
      <w:r w:rsidRPr="00E77DFC">
        <w:rPr>
          <w:b w:val="0"/>
          <w:sz w:val="24"/>
          <w:szCs w:val="24"/>
        </w:rPr>
        <w:t>до</w:t>
      </w:r>
      <w:r w:rsidRPr="00E77DFC">
        <w:rPr>
          <w:b w:val="0"/>
          <w:spacing w:val="-4"/>
          <w:sz w:val="24"/>
          <w:szCs w:val="24"/>
        </w:rPr>
        <w:t xml:space="preserve"> </w:t>
      </w:r>
      <w:r w:rsidRPr="00E77DFC">
        <w:rPr>
          <w:b w:val="0"/>
          <w:sz w:val="24"/>
          <w:szCs w:val="24"/>
        </w:rPr>
        <w:t>истечения срока</w:t>
      </w:r>
      <w:r w:rsidRPr="00E77DFC">
        <w:rPr>
          <w:b w:val="0"/>
          <w:spacing w:val="-3"/>
          <w:sz w:val="24"/>
          <w:szCs w:val="24"/>
        </w:rPr>
        <w:t xml:space="preserve"> </w:t>
      </w:r>
      <w:r w:rsidRPr="00E77DFC">
        <w:rPr>
          <w:b w:val="0"/>
          <w:sz w:val="24"/>
          <w:szCs w:val="24"/>
        </w:rPr>
        <w:t>действия</w:t>
      </w:r>
      <w:r w:rsidRPr="00E77DFC">
        <w:rPr>
          <w:b w:val="0"/>
          <w:spacing w:val="-3"/>
          <w:sz w:val="24"/>
          <w:szCs w:val="24"/>
        </w:rPr>
        <w:t xml:space="preserve"> </w:t>
      </w:r>
      <w:r w:rsidRPr="00E77DFC">
        <w:rPr>
          <w:b w:val="0"/>
          <w:sz w:val="24"/>
          <w:szCs w:val="24"/>
        </w:rPr>
        <w:t>разрешения на строительство.</w:t>
      </w:r>
    </w:p>
    <w:p w:rsidR="0061160C" w:rsidRPr="00E77DFC" w:rsidRDefault="00E77DFC" w:rsidP="00E77DFC">
      <w:pPr>
        <w:pStyle w:val="a6"/>
        <w:widowControl w:val="0"/>
        <w:tabs>
          <w:tab w:val="left" w:pos="1459"/>
        </w:tabs>
        <w:ind w:left="0" w:firstLine="709"/>
        <w:jc w:val="both"/>
        <w:rPr>
          <w:rFonts w:ascii="Times New Roman" w:hAnsi="Times New Roman"/>
          <w:sz w:val="24"/>
          <w:szCs w:val="24"/>
        </w:rPr>
      </w:pPr>
      <w:r w:rsidRPr="00E77DFC">
        <w:rPr>
          <w:rFonts w:ascii="Times New Roman" w:hAnsi="Times New Roman"/>
          <w:sz w:val="24"/>
          <w:szCs w:val="24"/>
        </w:rPr>
        <w:t xml:space="preserve">3.98. </w:t>
      </w:r>
      <w:r w:rsidR="0061160C" w:rsidRPr="00E77DFC">
        <w:rPr>
          <w:rFonts w:ascii="Times New Roman" w:hAnsi="Times New Roman"/>
          <w:sz w:val="24"/>
          <w:szCs w:val="24"/>
        </w:rPr>
        <w:t>По</w:t>
      </w:r>
      <w:r w:rsidR="0061160C" w:rsidRPr="00E77DFC">
        <w:rPr>
          <w:rFonts w:ascii="Times New Roman" w:hAnsi="Times New Roman"/>
          <w:spacing w:val="4"/>
          <w:sz w:val="24"/>
          <w:szCs w:val="24"/>
        </w:rPr>
        <w:t xml:space="preserve"> </w:t>
      </w:r>
      <w:r w:rsidR="0061160C" w:rsidRPr="00E77DFC">
        <w:rPr>
          <w:rFonts w:ascii="Times New Roman" w:hAnsi="Times New Roman"/>
          <w:sz w:val="24"/>
          <w:szCs w:val="24"/>
        </w:rPr>
        <w:t>результатам</w:t>
      </w:r>
      <w:r w:rsidR="0061160C" w:rsidRPr="00E77DFC">
        <w:rPr>
          <w:rFonts w:ascii="Times New Roman" w:hAnsi="Times New Roman"/>
          <w:spacing w:val="4"/>
          <w:sz w:val="24"/>
          <w:szCs w:val="24"/>
        </w:rPr>
        <w:t xml:space="preserve"> </w:t>
      </w:r>
      <w:r w:rsidR="0061160C" w:rsidRPr="00E77DFC">
        <w:rPr>
          <w:rFonts w:ascii="Times New Roman" w:hAnsi="Times New Roman"/>
          <w:sz w:val="24"/>
          <w:szCs w:val="24"/>
        </w:rPr>
        <w:t>проверки</w:t>
      </w:r>
      <w:r w:rsidR="0061160C" w:rsidRPr="00E77DFC">
        <w:rPr>
          <w:rFonts w:ascii="Times New Roman" w:hAnsi="Times New Roman"/>
          <w:spacing w:val="5"/>
          <w:sz w:val="24"/>
          <w:szCs w:val="24"/>
        </w:rPr>
        <w:t xml:space="preserve"> </w:t>
      </w:r>
      <w:r w:rsidR="0061160C" w:rsidRPr="00E77DFC">
        <w:rPr>
          <w:rFonts w:ascii="Times New Roman" w:hAnsi="Times New Roman"/>
          <w:sz w:val="24"/>
          <w:szCs w:val="24"/>
        </w:rPr>
        <w:t>документов,</w:t>
      </w:r>
      <w:r w:rsidR="0061160C" w:rsidRPr="00E77DFC">
        <w:rPr>
          <w:rFonts w:ascii="Times New Roman" w:hAnsi="Times New Roman"/>
          <w:spacing w:val="3"/>
          <w:sz w:val="24"/>
          <w:szCs w:val="24"/>
        </w:rPr>
        <w:t xml:space="preserve"> </w:t>
      </w:r>
      <w:r w:rsidR="0061160C" w:rsidRPr="00E77DFC">
        <w:rPr>
          <w:rFonts w:ascii="Times New Roman" w:hAnsi="Times New Roman"/>
          <w:sz w:val="24"/>
          <w:szCs w:val="24"/>
        </w:rPr>
        <w:t>предусмотренных</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пунктами</w:t>
      </w:r>
      <w:r w:rsidR="0061160C" w:rsidRPr="00E77DFC">
        <w:rPr>
          <w:rFonts w:ascii="Times New Roman" w:hAnsi="Times New Roman"/>
          <w:spacing w:val="5"/>
          <w:sz w:val="24"/>
          <w:szCs w:val="24"/>
        </w:rPr>
        <w:t xml:space="preserve"> </w:t>
      </w:r>
      <w:r w:rsidR="0061160C" w:rsidRPr="00E77DFC">
        <w:rPr>
          <w:rFonts w:ascii="Times New Roman" w:hAnsi="Times New Roman"/>
          <w:sz w:val="24"/>
          <w:szCs w:val="24"/>
        </w:rPr>
        <w:t>2.8,</w:t>
      </w:r>
      <w:r w:rsidRPr="00E77DFC">
        <w:rPr>
          <w:rFonts w:ascii="Times New Roman" w:hAnsi="Times New Roman"/>
          <w:sz w:val="24"/>
          <w:szCs w:val="24"/>
        </w:rPr>
        <w:t xml:space="preserve"> </w:t>
      </w:r>
      <w:r w:rsidR="0061160C" w:rsidRPr="00E77DFC">
        <w:rPr>
          <w:rFonts w:ascii="Times New Roman" w:hAnsi="Times New Roman"/>
          <w:sz w:val="24"/>
          <w:szCs w:val="24"/>
        </w:rPr>
        <w:t>2.9</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2.9.6</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настоящего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Административного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регламента,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должностное</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лицо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ответственного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структурного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подразделения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подготавливает</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проект</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соответствующего решения.</w:t>
      </w:r>
    </w:p>
    <w:p w:rsidR="0061160C" w:rsidRPr="00017E7F" w:rsidRDefault="00E77DFC" w:rsidP="00E77DFC">
      <w:pPr>
        <w:pStyle w:val="a6"/>
        <w:widowControl w:val="0"/>
        <w:tabs>
          <w:tab w:val="left" w:pos="1517"/>
        </w:tabs>
        <w:ind w:left="0" w:firstLine="709"/>
        <w:jc w:val="both"/>
        <w:rPr>
          <w:rFonts w:ascii="Times New Roman" w:hAnsi="Times New Roman"/>
          <w:sz w:val="24"/>
          <w:szCs w:val="24"/>
        </w:rPr>
      </w:pPr>
      <w:r>
        <w:rPr>
          <w:rFonts w:ascii="Times New Roman" w:hAnsi="Times New Roman"/>
          <w:sz w:val="24"/>
          <w:szCs w:val="24"/>
        </w:rPr>
        <w:t xml:space="preserve">3.99. </w:t>
      </w:r>
      <w:r w:rsidR="0061160C" w:rsidRPr="00017E7F">
        <w:rPr>
          <w:rFonts w:ascii="Times New Roman" w:hAnsi="Times New Roman"/>
          <w:sz w:val="24"/>
          <w:szCs w:val="24"/>
        </w:rPr>
        <w:t>Результатом административной процедуры по принятию решения 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 (об отказе в предоставлении) 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соответственно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подписание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изменениями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(далее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подписание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 об отказе во внесении изменений в разрешение на строительство (далее 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настоящем подразделе – решение об отказе в предоставлении 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p>
    <w:p w:rsidR="0061160C" w:rsidRPr="00017E7F" w:rsidRDefault="00E77DFC" w:rsidP="00E77DFC">
      <w:pPr>
        <w:pStyle w:val="a6"/>
        <w:widowControl w:val="0"/>
        <w:tabs>
          <w:tab w:val="left" w:pos="1491"/>
        </w:tabs>
        <w:ind w:left="0" w:firstLine="709"/>
        <w:jc w:val="both"/>
        <w:rPr>
          <w:rFonts w:ascii="Times New Roman" w:hAnsi="Times New Roman"/>
          <w:sz w:val="24"/>
          <w:szCs w:val="24"/>
        </w:rPr>
      </w:pPr>
      <w:r>
        <w:rPr>
          <w:rFonts w:ascii="Times New Roman" w:hAnsi="Times New Roman"/>
          <w:sz w:val="24"/>
          <w:szCs w:val="24"/>
        </w:rPr>
        <w:t xml:space="preserve">3.100. </w:t>
      </w:r>
      <w:r w:rsidR="0061160C" w:rsidRPr="00017E7F">
        <w:rPr>
          <w:rFonts w:ascii="Times New Roman" w:hAnsi="Times New Roman"/>
          <w:sz w:val="24"/>
          <w:szCs w:val="24"/>
        </w:rPr>
        <w:t>Решение о предоставлении муниципальной 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принимается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соответствующего решения.</w:t>
      </w:r>
    </w:p>
    <w:p w:rsidR="0061160C" w:rsidRPr="00017E7F" w:rsidRDefault="00E77DFC" w:rsidP="00E77DFC">
      <w:pPr>
        <w:pStyle w:val="a6"/>
        <w:widowControl w:val="0"/>
        <w:tabs>
          <w:tab w:val="left" w:pos="1675"/>
        </w:tabs>
        <w:ind w:left="0" w:firstLine="709"/>
        <w:jc w:val="both"/>
        <w:rPr>
          <w:rFonts w:ascii="Times New Roman" w:hAnsi="Times New Roman"/>
          <w:sz w:val="24"/>
          <w:szCs w:val="24"/>
        </w:rPr>
      </w:pPr>
      <w:r>
        <w:rPr>
          <w:rFonts w:ascii="Times New Roman" w:hAnsi="Times New Roman"/>
          <w:sz w:val="24"/>
          <w:szCs w:val="24"/>
        </w:rPr>
        <w:t xml:space="preserve">3.101. </w:t>
      </w:r>
      <w:r w:rsidR="0061160C" w:rsidRPr="00017E7F">
        <w:rPr>
          <w:rFonts w:ascii="Times New Roman" w:hAnsi="Times New Roman"/>
          <w:sz w:val="24"/>
          <w:szCs w:val="24"/>
        </w:rPr>
        <w:t>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принимаемое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принятие решений о предоставлении  муниципальной 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 об отказе в предоставлении государственной услуги, подписывается им, в том</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числе</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использованием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усиленной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квалифицированной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подписи.</w:t>
      </w:r>
    </w:p>
    <w:p w:rsidR="0061160C" w:rsidRPr="00017E7F" w:rsidRDefault="00E77DFC" w:rsidP="00E77DFC">
      <w:pPr>
        <w:pStyle w:val="a6"/>
        <w:widowControl w:val="0"/>
        <w:tabs>
          <w:tab w:val="left" w:pos="1829"/>
        </w:tabs>
        <w:ind w:left="0" w:firstLine="709"/>
        <w:jc w:val="both"/>
        <w:rPr>
          <w:rFonts w:ascii="Times New Roman" w:hAnsi="Times New Roman"/>
          <w:sz w:val="24"/>
          <w:szCs w:val="24"/>
        </w:rPr>
      </w:pPr>
      <w:r>
        <w:rPr>
          <w:rFonts w:ascii="Times New Roman" w:hAnsi="Times New Roman"/>
          <w:sz w:val="24"/>
          <w:szCs w:val="24"/>
        </w:rPr>
        <w:t xml:space="preserve">3.102.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исчисляется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даты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получения уполномоченным органом всех сведений, необходимых для 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может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превышать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пять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рабочих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дней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дня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уведомления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необходимых</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p>
    <w:p w:rsidR="0061160C" w:rsidRPr="00017E7F" w:rsidRDefault="00E77DFC" w:rsidP="00E77DFC">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3.103. </w:t>
      </w:r>
      <w:r w:rsidR="0061160C" w:rsidRPr="00017E7F">
        <w:rPr>
          <w:rFonts w:ascii="Times New Roman" w:hAnsi="Times New Roman"/>
          <w:sz w:val="24"/>
          <w:szCs w:val="24"/>
        </w:rPr>
        <w:t>При подаче заявления, уведомления и документов, предусмотренных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2.8,</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2.9.6</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ходе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личного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приема,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посредством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почтового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 муниципальной услуги выдается заявителю 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руки или направляется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посредством</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почтового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отправления.</w:t>
      </w:r>
    </w:p>
    <w:p w:rsidR="0061160C" w:rsidRPr="00017E7F" w:rsidRDefault="00E77DFC" w:rsidP="00E77DFC">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3.104. </w:t>
      </w:r>
      <w:r w:rsidR="0061160C" w:rsidRPr="00017E7F">
        <w:rPr>
          <w:rFonts w:ascii="Times New Roman" w:hAnsi="Times New Roman"/>
          <w:sz w:val="24"/>
          <w:szCs w:val="24"/>
        </w:rPr>
        <w:t>При подаче заявления, уведомления и документов, предусмотренных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пунктами 2.8, 2.9 - 2.9.6 настоящего Административного регламента, посредством</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Единого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регионального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pacing w:val="-1"/>
          <w:sz w:val="24"/>
          <w:szCs w:val="24"/>
        </w:rPr>
        <w:t>отказе</w:t>
      </w:r>
      <w:r w:rsidR="0061160C" w:rsidRPr="00017E7F">
        <w:rPr>
          <w:rFonts w:ascii="Times New Roman" w:hAnsi="Times New Roman"/>
          <w:spacing w:val="-17"/>
          <w:sz w:val="24"/>
          <w:szCs w:val="24"/>
        </w:rPr>
        <w:t xml:space="preserve"> </w:t>
      </w:r>
      <w:r w:rsidR="0061160C" w:rsidRPr="00017E7F">
        <w:rPr>
          <w:rFonts w:ascii="Times New Roman" w:hAnsi="Times New Roman"/>
          <w:spacing w:val="-1"/>
          <w:sz w:val="24"/>
          <w:szCs w:val="24"/>
        </w:rPr>
        <w:t>в</w:t>
      </w:r>
      <w:r w:rsidR="0061160C" w:rsidRPr="00017E7F">
        <w:rPr>
          <w:rFonts w:ascii="Times New Roman" w:hAnsi="Times New Roman"/>
          <w:spacing w:val="-20"/>
          <w:sz w:val="24"/>
          <w:szCs w:val="24"/>
        </w:rPr>
        <w:t xml:space="preserve"> </w:t>
      </w:r>
      <w:r w:rsidR="0061160C" w:rsidRPr="00017E7F">
        <w:rPr>
          <w:rFonts w:ascii="Times New Roman" w:hAnsi="Times New Roman"/>
          <w:spacing w:val="-1"/>
          <w:sz w:val="24"/>
          <w:szCs w:val="24"/>
        </w:rPr>
        <w:t>предоставлении</w:t>
      </w:r>
      <w:r w:rsidR="0061160C" w:rsidRPr="00017E7F">
        <w:rPr>
          <w:rFonts w:ascii="Times New Roman" w:hAnsi="Times New Roman"/>
          <w:spacing w:val="-13"/>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9"/>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осуществляется</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46"/>
          <w:sz w:val="24"/>
          <w:szCs w:val="24"/>
        </w:rPr>
        <w:t xml:space="preserve"> </w:t>
      </w:r>
      <w:r w:rsidR="0061160C" w:rsidRPr="00017E7F">
        <w:rPr>
          <w:rFonts w:ascii="Times New Roman" w:hAnsi="Times New Roman"/>
          <w:sz w:val="24"/>
          <w:szCs w:val="24"/>
        </w:rPr>
        <w:t>личный</w:t>
      </w:r>
      <w:r w:rsidR="0061160C" w:rsidRPr="00017E7F">
        <w:rPr>
          <w:rFonts w:ascii="Times New Roman" w:hAnsi="Times New Roman"/>
          <w:spacing w:val="46"/>
          <w:sz w:val="24"/>
          <w:szCs w:val="24"/>
        </w:rPr>
        <w:t xml:space="preserve"> </w:t>
      </w:r>
      <w:r w:rsidR="0061160C" w:rsidRPr="00017E7F">
        <w:rPr>
          <w:rFonts w:ascii="Times New Roman" w:hAnsi="Times New Roman"/>
          <w:sz w:val="24"/>
          <w:szCs w:val="24"/>
        </w:rPr>
        <w:t>кабинет</w:t>
      </w:r>
      <w:r w:rsidR="0061160C" w:rsidRPr="00017E7F">
        <w:rPr>
          <w:rFonts w:ascii="Times New Roman" w:hAnsi="Times New Roman"/>
          <w:spacing w:val="45"/>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44"/>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53"/>
          <w:sz w:val="24"/>
          <w:szCs w:val="24"/>
        </w:rPr>
        <w:t xml:space="preserve"> </w:t>
      </w:r>
      <w:r w:rsidR="0061160C" w:rsidRPr="00017E7F">
        <w:rPr>
          <w:rFonts w:ascii="Times New Roman" w:hAnsi="Times New Roman"/>
          <w:sz w:val="24"/>
          <w:szCs w:val="24"/>
        </w:rPr>
        <w:t>Едином</w:t>
      </w:r>
      <w:r w:rsidR="0061160C" w:rsidRPr="00017E7F">
        <w:rPr>
          <w:rFonts w:ascii="Times New Roman" w:hAnsi="Times New Roman"/>
          <w:spacing w:val="47"/>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44"/>
          <w:sz w:val="24"/>
          <w:szCs w:val="24"/>
        </w:rPr>
        <w:t xml:space="preserve"> </w:t>
      </w:r>
      <w:r w:rsidR="0061160C" w:rsidRPr="00017E7F">
        <w:rPr>
          <w:rFonts w:ascii="Times New Roman" w:hAnsi="Times New Roman"/>
          <w:sz w:val="24"/>
          <w:szCs w:val="24"/>
        </w:rPr>
        <w:t>региональном</w:t>
      </w:r>
      <w:r w:rsidR="0061160C" w:rsidRPr="00017E7F">
        <w:rPr>
          <w:rFonts w:ascii="Times New Roman" w:hAnsi="Times New Roman"/>
          <w:spacing w:val="46"/>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48"/>
          <w:sz w:val="24"/>
          <w:szCs w:val="24"/>
        </w:rPr>
        <w:t xml:space="preserve"> </w:t>
      </w:r>
      <w:r w:rsidR="0061160C" w:rsidRPr="00017E7F">
        <w:rPr>
          <w:rFonts w:ascii="Times New Roman" w:hAnsi="Times New Roman"/>
          <w:sz w:val="24"/>
          <w:szCs w:val="24"/>
        </w:rPr>
        <w:t>(статус заявления</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обновляется</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до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статуса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оказана").</w:t>
      </w:r>
    </w:p>
    <w:p w:rsidR="0061160C" w:rsidRPr="00017E7F" w:rsidRDefault="00E77DFC" w:rsidP="00E77DFC">
      <w:pPr>
        <w:pStyle w:val="a6"/>
        <w:widowControl w:val="0"/>
        <w:tabs>
          <w:tab w:val="left" w:pos="1611"/>
        </w:tabs>
        <w:ind w:left="0" w:firstLine="709"/>
        <w:jc w:val="both"/>
        <w:rPr>
          <w:rFonts w:ascii="Times New Roman" w:hAnsi="Times New Roman"/>
          <w:sz w:val="24"/>
          <w:szCs w:val="24"/>
        </w:rPr>
      </w:pPr>
      <w:r>
        <w:rPr>
          <w:rFonts w:ascii="Times New Roman" w:hAnsi="Times New Roman"/>
          <w:sz w:val="24"/>
          <w:szCs w:val="24"/>
        </w:rPr>
        <w:t xml:space="preserve">3.105. </w:t>
      </w:r>
      <w:r w:rsidR="0061160C" w:rsidRPr="00017E7F">
        <w:rPr>
          <w:rFonts w:ascii="Times New Roman" w:hAnsi="Times New Roman"/>
          <w:sz w:val="24"/>
          <w:szCs w:val="24"/>
        </w:rPr>
        <w:t>При подаче заявления, уведомления и документов, предусмотренных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2.8,</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2.9 - 2.9.6 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через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многофункциональный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центр</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 направляется в многофункциональный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центр.</w:t>
      </w:r>
    </w:p>
    <w:p w:rsidR="0061160C" w:rsidRPr="00017E7F" w:rsidRDefault="00E77DFC" w:rsidP="00E77DFC">
      <w:pPr>
        <w:pStyle w:val="a6"/>
        <w:widowControl w:val="0"/>
        <w:tabs>
          <w:tab w:val="left" w:pos="1759"/>
        </w:tabs>
        <w:ind w:left="0" w:firstLine="709"/>
        <w:jc w:val="both"/>
        <w:rPr>
          <w:rFonts w:ascii="Times New Roman" w:hAnsi="Times New Roman"/>
          <w:b/>
          <w:sz w:val="24"/>
          <w:szCs w:val="24"/>
        </w:rPr>
      </w:pPr>
      <w:r>
        <w:rPr>
          <w:rFonts w:ascii="Times New Roman" w:hAnsi="Times New Roman"/>
          <w:sz w:val="24"/>
          <w:szCs w:val="24"/>
        </w:rPr>
        <w:t xml:space="preserve">3.106.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исчисляется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дня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 такого решения и составляет один рабочий день, но не превышает 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установленный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2.13.</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настоящего Административного</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b/>
          <w:sz w:val="24"/>
          <w:szCs w:val="24"/>
        </w:rPr>
        <w:t>.</w:t>
      </w:r>
    </w:p>
    <w:p w:rsidR="0061160C" w:rsidRPr="00017E7F" w:rsidRDefault="0061160C" w:rsidP="00017E7F">
      <w:pPr>
        <w:pStyle w:val="a0"/>
        <w:ind w:firstLine="709"/>
        <w:jc w:val="both"/>
        <w:rPr>
          <w:b w:val="0"/>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Предоставление</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результата</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муниципальной</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017E7F" w:rsidRDefault="00E77DFC" w:rsidP="00E77DFC">
      <w:pPr>
        <w:pStyle w:val="a6"/>
        <w:widowControl w:val="0"/>
        <w:tabs>
          <w:tab w:val="left" w:pos="1716"/>
        </w:tabs>
        <w:ind w:left="0" w:firstLine="709"/>
        <w:jc w:val="both"/>
        <w:rPr>
          <w:rFonts w:ascii="Times New Roman" w:hAnsi="Times New Roman"/>
          <w:sz w:val="24"/>
          <w:szCs w:val="24"/>
        </w:rPr>
      </w:pPr>
      <w:r>
        <w:rPr>
          <w:rFonts w:ascii="Times New Roman" w:hAnsi="Times New Roman"/>
          <w:sz w:val="24"/>
          <w:szCs w:val="24"/>
        </w:rPr>
        <w:t xml:space="preserve">3.107. </w:t>
      </w:r>
      <w:r w:rsidR="0061160C" w:rsidRPr="00017E7F">
        <w:rPr>
          <w:rFonts w:ascii="Times New Roman" w:hAnsi="Times New Roman"/>
          <w:sz w:val="24"/>
          <w:szCs w:val="24"/>
        </w:rPr>
        <w:t>Основанием для начала выполнения административной 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подписание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строительство с внесенными изменениями.</w:t>
      </w:r>
    </w:p>
    <w:p w:rsidR="0061160C" w:rsidRPr="00017E7F" w:rsidRDefault="00E77DFC" w:rsidP="00E77DFC">
      <w:pPr>
        <w:pStyle w:val="a6"/>
        <w:widowControl w:val="0"/>
        <w:tabs>
          <w:tab w:val="left" w:pos="1625"/>
        </w:tabs>
        <w:ind w:left="0" w:firstLine="709"/>
        <w:jc w:val="both"/>
        <w:rPr>
          <w:rFonts w:ascii="Times New Roman" w:hAnsi="Times New Roman"/>
          <w:sz w:val="24"/>
          <w:szCs w:val="24"/>
        </w:rPr>
      </w:pPr>
      <w:r>
        <w:rPr>
          <w:rFonts w:ascii="Times New Roman" w:hAnsi="Times New Roman"/>
          <w:sz w:val="24"/>
          <w:szCs w:val="24"/>
        </w:rPr>
        <w:t xml:space="preserve">3.108. </w:t>
      </w:r>
      <w:r w:rsidR="0061160C" w:rsidRPr="00017E7F">
        <w:rPr>
          <w:rFonts w:ascii="Times New Roman" w:hAnsi="Times New Roman"/>
          <w:sz w:val="24"/>
          <w:szCs w:val="24"/>
        </w:rPr>
        <w:t>Заявитель по его выбору вправе получить результат 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независимо</w:t>
      </w:r>
      <w:r w:rsidR="0061160C" w:rsidRPr="00017E7F">
        <w:rPr>
          <w:rFonts w:ascii="Times New Roman" w:hAnsi="Times New Roman"/>
          <w:spacing w:val="-10"/>
          <w:sz w:val="24"/>
          <w:szCs w:val="24"/>
        </w:rPr>
        <w:t xml:space="preserve"> </w:t>
      </w:r>
      <w:r w:rsidR="0061160C" w:rsidRPr="00017E7F">
        <w:rPr>
          <w:rFonts w:ascii="Times New Roman" w:hAnsi="Times New Roman"/>
          <w:sz w:val="24"/>
          <w:szCs w:val="24"/>
        </w:rPr>
        <w:t>от</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его</w:t>
      </w:r>
      <w:r w:rsidR="0061160C" w:rsidRPr="00017E7F">
        <w:rPr>
          <w:rFonts w:ascii="Times New Roman" w:hAnsi="Times New Roman"/>
          <w:spacing w:val="-8"/>
          <w:sz w:val="24"/>
          <w:szCs w:val="24"/>
        </w:rPr>
        <w:t xml:space="preserve"> </w:t>
      </w:r>
      <w:r w:rsidR="0061160C" w:rsidRPr="00017E7F">
        <w:rPr>
          <w:rFonts w:ascii="Times New Roman" w:hAnsi="Times New Roman"/>
          <w:sz w:val="24"/>
          <w:szCs w:val="24"/>
        </w:rPr>
        <w:t>места</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жительства</w:t>
      </w:r>
      <w:r w:rsidR="0061160C" w:rsidRPr="00017E7F">
        <w:rPr>
          <w:rFonts w:ascii="Times New Roman" w:hAnsi="Times New Roman"/>
          <w:spacing w:val="-12"/>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места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пребывания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либо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места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нахождения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юридических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одним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следующих способов:</w:t>
      </w:r>
    </w:p>
    <w:p w:rsidR="0061160C" w:rsidRPr="00017E7F" w:rsidRDefault="00E77DFC" w:rsidP="00E77DFC">
      <w:pPr>
        <w:pStyle w:val="a6"/>
        <w:widowControl w:val="0"/>
        <w:tabs>
          <w:tab w:val="left" w:pos="1127"/>
        </w:tabs>
        <w:ind w:left="0" w:firstLine="709"/>
        <w:jc w:val="both"/>
        <w:rPr>
          <w:rFonts w:ascii="Times New Roman" w:hAnsi="Times New Roman"/>
          <w:sz w:val="24"/>
          <w:szCs w:val="24"/>
        </w:rPr>
      </w:pPr>
      <w:r>
        <w:rPr>
          <w:rFonts w:ascii="Times New Roman" w:hAnsi="Times New Roman"/>
          <w:sz w:val="24"/>
          <w:szCs w:val="24"/>
        </w:rPr>
        <w:t xml:space="preserve">1). </w:t>
      </w:r>
      <w:r w:rsidR="0061160C" w:rsidRPr="00017E7F">
        <w:rPr>
          <w:rFonts w:ascii="Times New Roman" w:hAnsi="Times New Roman"/>
          <w:sz w:val="24"/>
          <w:szCs w:val="24"/>
        </w:rPr>
        <w:t>на</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бумажном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носителе;</w:t>
      </w:r>
    </w:p>
    <w:p w:rsidR="0061160C" w:rsidRPr="00017E7F" w:rsidRDefault="00E77DFC" w:rsidP="00E77DFC">
      <w:pPr>
        <w:pStyle w:val="a6"/>
        <w:widowControl w:val="0"/>
        <w:tabs>
          <w:tab w:val="left" w:pos="1255"/>
        </w:tabs>
        <w:ind w:left="0" w:firstLine="709"/>
        <w:jc w:val="both"/>
        <w:rPr>
          <w:rFonts w:ascii="Times New Roman" w:hAnsi="Times New Roman"/>
          <w:sz w:val="24"/>
          <w:szCs w:val="24"/>
        </w:rPr>
      </w:pPr>
      <w:r>
        <w:rPr>
          <w:rFonts w:ascii="Times New Roman" w:hAnsi="Times New Roman"/>
          <w:sz w:val="24"/>
          <w:szCs w:val="24"/>
        </w:rPr>
        <w:lastRenderedPageBreak/>
        <w:t xml:space="preserve">2)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подписанного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использованием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усиленной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квалифицированной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лица</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уполномоченного органа.</w:t>
      </w:r>
    </w:p>
    <w:p w:rsidR="0061160C" w:rsidRPr="00017E7F" w:rsidRDefault="00E77DFC" w:rsidP="00E77DFC">
      <w:pPr>
        <w:pStyle w:val="a6"/>
        <w:widowControl w:val="0"/>
        <w:tabs>
          <w:tab w:val="left" w:pos="2019"/>
        </w:tabs>
        <w:ind w:left="0" w:firstLine="709"/>
        <w:jc w:val="both"/>
        <w:rPr>
          <w:rFonts w:ascii="Times New Roman" w:hAnsi="Times New Roman"/>
          <w:sz w:val="24"/>
          <w:szCs w:val="24"/>
        </w:rPr>
      </w:pPr>
      <w:r>
        <w:rPr>
          <w:rFonts w:ascii="Times New Roman" w:hAnsi="Times New Roman"/>
          <w:sz w:val="24"/>
          <w:szCs w:val="24"/>
        </w:rPr>
        <w:t xml:space="preserve">3.109. </w:t>
      </w:r>
      <w:r w:rsidR="0061160C" w:rsidRPr="00017E7F">
        <w:rPr>
          <w:rFonts w:ascii="Times New Roman" w:hAnsi="Times New Roman"/>
          <w:sz w:val="24"/>
          <w:szCs w:val="24"/>
        </w:rPr>
        <w:t>Должностным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выполнение</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органа,</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делопроизводство.</w:t>
      </w:r>
    </w:p>
    <w:p w:rsidR="0061160C" w:rsidRPr="00E77DFC" w:rsidRDefault="00E77DFC" w:rsidP="00E77DFC">
      <w:pPr>
        <w:pStyle w:val="a6"/>
        <w:widowControl w:val="0"/>
        <w:tabs>
          <w:tab w:val="left" w:pos="1606"/>
        </w:tabs>
        <w:ind w:left="0" w:firstLine="709"/>
        <w:jc w:val="both"/>
        <w:rPr>
          <w:rFonts w:ascii="Times New Roman" w:hAnsi="Times New Roman"/>
          <w:sz w:val="24"/>
          <w:szCs w:val="24"/>
        </w:rPr>
      </w:pPr>
      <w:r w:rsidRPr="00E77DFC">
        <w:rPr>
          <w:rFonts w:ascii="Times New Roman" w:hAnsi="Times New Roman"/>
          <w:sz w:val="24"/>
          <w:szCs w:val="24"/>
        </w:rPr>
        <w:t xml:space="preserve">3.110. </w:t>
      </w:r>
      <w:r w:rsidR="0061160C" w:rsidRPr="00E77DFC">
        <w:rPr>
          <w:rFonts w:ascii="Times New Roman" w:hAnsi="Times New Roman"/>
          <w:sz w:val="24"/>
          <w:szCs w:val="24"/>
        </w:rPr>
        <w:t>При</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подаче</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заявления</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и</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документов,</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предусмотренных</w:t>
      </w:r>
      <w:r w:rsidR="0061160C" w:rsidRPr="00E77DFC">
        <w:rPr>
          <w:rFonts w:ascii="Times New Roman" w:hAnsi="Times New Roman"/>
          <w:spacing w:val="10"/>
          <w:sz w:val="24"/>
          <w:szCs w:val="24"/>
        </w:rPr>
        <w:t xml:space="preserve"> </w:t>
      </w:r>
      <w:r w:rsidR="0061160C" w:rsidRPr="00E77DFC">
        <w:rPr>
          <w:rFonts w:ascii="Times New Roman" w:hAnsi="Times New Roman"/>
          <w:sz w:val="24"/>
          <w:szCs w:val="24"/>
        </w:rPr>
        <w:t>пунктами</w:t>
      </w:r>
      <w:r w:rsidR="0061160C" w:rsidRPr="00E77DFC">
        <w:rPr>
          <w:rFonts w:ascii="Times New Roman" w:hAnsi="Times New Roman"/>
          <w:spacing w:val="14"/>
          <w:sz w:val="24"/>
          <w:szCs w:val="24"/>
        </w:rPr>
        <w:t xml:space="preserve"> </w:t>
      </w:r>
      <w:r w:rsidR="0061160C" w:rsidRPr="00E77DFC">
        <w:rPr>
          <w:rFonts w:ascii="Times New Roman" w:hAnsi="Times New Roman"/>
          <w:sz w:val="24"/>
          <w:szCs w:val="24"/>
        </w:rPr>
        <w:t>2.8,</w:t>
      </w:r>
      <w:r w:rsidRPr="00E77DFC">
        <w:rPr>
          <w:rFonts w:ascii="Times New Roman" w:hAnsi="Times New Roman"/>
          <w:sz w:val="24"/>
          <w:szCs w:val="24"/>
        </w:rPr>
        <w:t xml:space="preserve"> </w:t>
      </w:r>
      <w:r w:rsidR="0061160C" w:rsidRPr="00E77DFC">
        <w:rPr>
          <w:rFonts w:ascii="Times New Roman" w:hAnsi="Times New Roman"/>
          <w:sz w:val="24"/>
          <w:szCs w:val="24"/>
        </w:rPr>
        <w:t>2.9 - 2.9.6 настоящего Административного регламента, в ходе личного приема,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посредством</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почтового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отправления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разрешение</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строительство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выдается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заявителю</w:t>
      </w:r>
      <w:r w:rsidR="0061160C" w:rsidRPr="00E77DFC">
        <w:rPr>
          <w:rFonts w:ascii="Times New Roman" w:hAnsi="Times New Roman"/>
          <w:spacing w:val="-3"/>
          <w:sz w:val="24"/>
          <w:szCs w:val="24"/>
        </w:rPr>
        <w:t xml:space="preserve"> </w:t>
      </w:r>
      <w:r w:rsidR="0061160C" w:rsidRPr="00E77DFC">
        <w:rPr>
          <w:rFonts w:ascii="Times New Roman" w:hAnsi="Times New Roman"/>
          <w:sz w:val="24"/>
          <w:szCs w:val="24"/>
        </w:rPr>
        <w:t>на</w:t>
      </w:r>
      <w:r w:rsidR="0061160C" w:rsidRPr="00E77DFC">
        <w:rPr>
          <w:rFonts w:ascii="Times New Roman" w:hAnsi="Times New Roman"/>
          <w:spacing w:val="-4"/>
          <w:sz w:val="24"/>
          <w:szCs w:val="24"/>
        </w:rPr>
        <w:t xml:space="preserve"> </w:t>
      </w:r>
      <w:r w:rsidR="0061160C" w:rsidRPr="00E77DFC">
        <w:rPr>
          <w:rFonts w:ascii="Times New Roman" w:hAnsi="Times New Roman"/>
          <w:sz w:val="24"/>
          <w:szCs w:val="24"/>
        </w:rPr>
        <w:t>руки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или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направляется</w:t>
      </w:r>
      <w:r w:rsidR="0061160C" w:rsidRPr="00E77DFC">
        <w:rPr>
          <w:rFonts w:ascii="Times New Roman" w:hAnsi="Times New Roman"/>
          <w:spacing w:val="-4"/>
          <w:sz w:val="24"/>
          <w:szCs w:val="24"/>
        </w:rPr>
        <w:t xml:space="preserve"> </w:t>
      </w:r>
      <w:r w:rsidR="0061160C" w:rsidRPr="00E77DFC">
        <w:rPr>
          <w:rFonts w:ascii="Times New Roman" w:hAnsi="Times New Roman"/>
          <w:sz w:val="24"/>
          <w:szCs w:val="24"/>
        </w:rPr>
        <w:t>посредством</w:t>
      </w:r>
      <w:r w:rsidR="0061160C" w:rsidRPr="00E77DFC">
        <w:rPr>
          <w:rFonts w:ascii="Times New Roman" w:hAnsi="Times New Roman"/>
          <w:spacing w:val="-3"/>
          <w:sz w:val="24"/>
          <w:szCs w:val="24"/>
        </w:rPr>
        <w:t xml:space="preserve"> </w:t>
      </w:r>
      <w:r w:rsidR="0061160C" w:rsidRPr="00E77DFC">
        <w:rPr>
          <w:rFonts w:ascii="Times New Roman" w:hAnsi="Times New Roman"/>
          <w:sz w:val="24"/>
          <w:szCs w:val="24"/>
        </w:rPr>
        <w:t>почтового</w:t>
      </w:r>
      <w:r w:rsidR="0061160C" w:rsidRPr="00E77DFC">
        <w:rPr>
          <w:rFonts w:ascii="Times New Roman" w:hAnsi="Times New Roman"/>
          <w:spacing w:val="-2"/>
          <w:sz w:val="24"/>
          <w:szCs w:val="24"/>
        </w:rPr>
        <w:t xml:space="preserve"> </w:t>
      </w:r>
      <w:r w:rsidR="0061160C" w:rsidRPr="00E77DFC">
        <w:rPr>
          <w:rFonts w:ascii="Times New Roman" w:hAnsi="Times New Roman"/>
          <w:sz w:val="24"/>
          <w:szCs w:val="24"/>
        </w:rPr>
        <w:t>отправления.</w:t>
      </w:r>
    </w:p>
    <w:p w:rsidR="0061160C" w:rsidRPr="00E77DFC" w:rsidRDefault="00E77DFC" w:rsidP="00E77DFC">
      <w:pPr>
        <w:pStyle w:val="a6"/>
        <w:widowControl w:val="0"/>
        <w:tabs>
          <w:tab w:val="left" w:pos="1606"/>
        </w:tabs>
        <w:ind w:left="0" w:firstLine="709"/>
        <w:jc w:val="both"/>
        <w:rPr>
          <w:rFonts w:ascii="Times New Roman" w:hAnsi="Times New Roman"/>
          <w:sz w:val="24"/>
          <w:szCs w:val="24"/>
        </w:rPr>
      </w:pPr>
      <w:r w:rsidRPr="00E77DFC">
        <w:rPr>
          <w:rFonts w:ascii="Times New Roman" w:hAnsi="Times New Roman"/>
          <w:sz w:val="24"/>
          <w:szCs w:val="24"/>
        </w:rPr>
        <w:t xml:space="preserve">3.111. </w:t>
      </w:r>
      <w:r w:rsidR="0061160C" w:rsidRPr="00E77DFC">
        <w:rPr>
          <w:rFonts w:ascii="Times New Roman" w:hAnsi="Times New Roman"/>
          <w:sz w:val="24"/>
          <w:szCs w:val="24"/>
        </w:rPr>
        <w:t>При</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подаче</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заявления</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и</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документов,</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предусмотренных</w:t>
      </w:r>
      <w:r w:rsidR="0061160C" w:rsidRPr="00E77DFC">
        <w:rPr>
          <w:rFonts w:ascii="Times New Roman" w:hAnsi="Times New Roman"/>
          <w:spacing w:val="10"/>
          <w:sz w:val="24"/>
          <w:szCs w:val="24"/>
        </w:rPr>
        <w:t xml:space="preserve"> </w:t>
      </w:r>
      <w:r w:rsidR="0061160C" w:rsidRPr="00E77DFC">
        <w:rPr>
          <w:rFonts w:ascii="Times New Roman" w:hAnsi="Times New Roman"/>
          <w:sz w:val="24"/>
          <w:szCs w:val="24"/>
        </w:rPr>
        <w:t>пунктами</w:t>
      </w:r>
      <w:r w:rsidR="0061160C" w:rsidRPr="00E77DFC">
        <w:rPr>
          <w:rFonts w:ascii="Times New Roman" w:hAnsi="Times New Roman"/>
          <w:spacing w:val="13"/>
          <w:sz w:val="24"/>
          <w:szCs w:val="24"/>
        </w:rPr>
        <w:t xml:space="preserve"> </w:t>
      </w:r>
      <w:r w:rsidR="0061160C" w:rsidRPr="00E77DFC">
        <w:rPr>
          <w:rFonts w:ascii="Times New Roman" w:hAnsi="Times New Roman"/>
          <w:sz w:val="24"/>
          <w:szCs w:val="24"/>
        </w:rPr>
        <w:t>2.8,</w:t>
      </w:r>
      <w:r w:rsidRPr="00E77DFC">
        <w:rPr>
          <w:rFonts w:ascii="Times New Roman" w:hAnsi="Times New Roman"/>
          <w:sz w:val="24"/>
          <w:szCs w:val="24"/>
        </w:rPr>
        <w:t xml:space="preserve"> </w:t>
      </w:r>
      <w:r w:rsidR="0061160C" w:rsidRPr="00E77DFC">
        <w:rPr>
          <w:rFonts w:ascii="Times New Roman" w:hAnsi="Times New Roman"/>
          <w:sz w:val="24"/>
          <w:szCs w:val="24"/>
        </w:rPr>
        <w:t>2.9</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2.9.6</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настоящего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Административного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регламента,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посредством</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Единого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портала,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регионального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портала,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направление</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заявителю</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разрешения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w:t>
      </w:r>
      <w:r w:rsidR="0061160C" w:rsidRPr="00E77DFC">
        <w:rPr>
          <w:rFonts w:ascii="Times New Roman" w:hAnsi="Times New Roman"/>
          <w:spacing w:val="-67"/>
          <w:sz w:val="24"/>
          <w:szCs w:val="24"/>
        </w:rPr>
        <w:t xml:space="preserve"> </w:t>
      </w:r>
      <w:r w:rsidR="0061160C" w:rsidRPr="00E77DFC">
        <w:rPr>
          <w:rFonts w:ascii="Times New Roman" w:hAnsi="Times New Roman"/>
          <w:sz w:val="24"/>
          <w:szCs w:val="24"/>
        </w:rPr>
        <w:t>строительство осуществляется в личный кабинет заявителя на Едином портале,</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региональном</w:t>
      </w:r>
      <w:r w:rsidR="0061160C" w:rsidRPr="00E77DFC">
        <w:rPr>
          <w:rFonts w:ascii="Times New Roman" w:hAnsi="Times New Roman"/>
          <w:spacing w:val="-12"/>
          <w:sz w:val="24"/>
          <w:szCs w:val="24"/>
        </w:rPr>
        <w:t xml:space="preserve"> </w:t>
      </w:r>
      <w:r w:rsidR="0061160C" w:rsidRPr="00E77DFC">
        <w:rPr>
          <w:rFonts w:ascii="Times New Roman" w:hAnsi="Times New Roman"/>
          <w:sz w:val="24"/>
          <w:szCs w:val="24"/>
        </w:rPr>
        <w:t>портале</w:t>
      </w:r>
      <w:r w:rsidR="0061160C" w:rsidRPr="00E77DFC">
        <w:rPr>
          <w:rFonts w:ascii="Times New Roman" w:hAnsi="Times New Roman"/>
          <w:spacing w:val="-12"/>
          <w:sz w:val="24"/>
          <w:szCs w:val="24"/>
        </w:rPr>
        <w:t xml:space="preserve"> </w:t>
      </w:r>
      <w:r w:rsidR="0061160C" w:rsidRPr="00E77DFC">
        <w:rPr>
          <w:rFonts w:ascii="Times New Roman" w:hAnsi="Times New Roman"/>
          <w:sz w:val="24"/>
          <w:szCs w:val="24"/>
        </w:rPr>
        <w:t>(статус</w:t>
      </w:r>
      <w:r w:rsidR="0061160C" w:rsidRPr="00E77DFC">
        <w:rPr>
          <w:rFonts w:ascii="Times New Roman" w:hAnsi="Times New Roman"/>
          <w:spacing w:val="-13"/>
          <w:sz w:val="24"/>
          <w:szCs w:val="24"/>
        </w:rPr>
        <w:t xml:space="preserve"> </w:t>
      </w:r>
      <w:r w:rsidR="0061160C" w:rsidRPr="00E77DFC">
        <w:rPr>
          <w:rFonts w:ascii="Times New Roman" w:hAnsi="Times New Roman"/>
          <w:sz w:val="24"/>
          <w:szCs w:val="24"/>
        </w:rPr>
        <w:t>заявления</w:t>
      </w:r>
      <w:r w:rsidR="0061160C" w:rsidRPr="00E77DFC">
        <w:rPr>
          <w:rFonts w:ascii="Times New Roman" w:hAnsi="Times New Roman"/>
          <w:spacing w:val="-14"/>
          <w:sz w:val="24"/>
          <w:szCs w:val="24"/>
        </w:rPr>
        <w:t xml:space="preserve"> </w:t>
      </w:r>
      <w:r w:rsidR="0061160C" w:rsidRPr="00E77DFC">
        <w:rPr>
          <w:rFonts w:ascii="Times New Roman" w:hAnsi="Times New Roman"/>
          <w:sz w:val="24"/>
          <w:szCs w:val="24"/>
        </w:rPr>
        <w:t>обновляется</w:t>
      </w:r>
      <w:r w:rsidR="0061160C" w:rsidRPr="00E77DFC">
        <w:rPr>
          <w:rFonts w:ascii="Times New Roman" w:hAnsi="Times New Roman"/>
          <w:spacing w:val="-15"/>
          <w:sz w:val="24"/>
          <w:szCs w:val="24"/>
        </w:rPr>
        <w:t xml:space="preserve"> </w:t>
      </w:r>
      <w:r w:rsidR="0061160C" w:rsidRPr="00E77DFC">
        <w:rPr>
          <w:rFonts w:ascii="Times New Roman" w:hAnsi="Times New Roman"/>
          <w:sz w:val="24"/>
          <w:szCs w:val="24"/>
        </w:rPr>
        <w:t>до</w:t>
      </w:r>
      <w:r w:rsidR="0061160C" w:rsidRPr="00E77DFC">
        <w:rPr>
          <w:rFonts w:ascii="Times New Roman" w:hAnsi="Times New Roman"/>
          <w:spacing w:val="-12"/>
          <w:sz w:val="24"/>
          <w:szCs w:val="24"/>
        </w:rPr>
        <w:t xml:space="preserve"> </w:t>
      </w:r>
      <w:r w:rsidR="0061160C" w:rsidRPr="00E77DFC">
        <w:rPr>
          <w:rFonts w:ascii="Times New Roman" w:hAnsi="Times New Roman"/>
          <w:sz w:val="24"/>
          <w:szCs w:val="24"/>
        </w:rPr>
        <w:t>статуса</w:t>
      </w:r>
      <w:r w:rsidR="0061160C" w:rsidRPr="00E77DFC">
        <w:rPr>
          <w:rFonts w:ascii="Times New Roman" w:hAnsi="Times New Roman"/>
          <w:spacing w:val="-10"/>
          <w:sz w:val="24"/>
          <w:szCs w:val="24"/>
        </w:rPr>
        <w:t xml:space="preserve"> </w:t>
      </w:r>
      <w:r w:rsidR="0061160C" w:rsidRPr="00E77DFC">
        <w:rPr>
          <w:rFonts w:ascii="Times New Roman" w:hAnsi="Times New Roman"/>
          <w:sz w:val="24"/>
          <w:szCs w:val="24"/>
        </w:rPr>
        <w:t>"Услуга</w:t>
      </w:r>
      <w:r w:rsidR="0061160C" w:rsidRPr="00E77DFC">
        <w:rPr>
          <w:rFonts w:ascii="Times New Roman" w:hAnsi="Times New Roman"/>
          <w:spacing w:val="-12"/>
          <w:sz w:val="24"/>
          <w:szCs w:val="24"/>
        </w:rPr>
        <w:t xml:space="preserve"> </w:t>
      </w:r>
      <w:r w:rsidR="0061160C" w:rsidRPr="00E77DFC">
        <w:rPr>
          <w:rFonts w:ascii="Times New Roman" w:hAnsi="Times New Roman"/>
          <w:sz w:val="24"/>
          <w:szCs w:val="24"/>
        </w:rPr>
        <w:t>оказана").</w:t>
      </w:r>
    </w:p>
    <w:p w:rsidR="0061160C" w:rsidRPr="00E77DFC" w:rsidRDefault="00E77DFC" w:rsidP="00E77DFC">
      <w:pPr>
        <w:pStyle w:val="a6"/>
        <w:widowControl w:val="0"/>
        <w:tabs>
          <w:tab w:val="left" w:pos="1606"/>
        </w:tabs>
        <w:ind w:left="0" w:firstLine="709"/>
        <w:jc w:val="both"/>
        <w:rPr>
          <w:rFonts w:ascii="Times New Roman" w:hAnsi="Times New Roman"/>
          <w:sz w:val="24"/>
          <w:szCs w:val="24"/>
        </w:rPr>
      </w:pPr>
      <w:r w:rsidRPr="00E77DFC">
        <w:rPr>
          <w:rFonts w:ascii="Times New Roman" w:hAnsi="Times New Roman"/>
          <w:sz w:val="24"/>
          <w:szCs w:val="24"/>
        </w:rPr>
        <w:t xml:space="preserve">3.112. </w:t>
      </w:r>
      <w:r w:rsidR="0061160C" w:rsidRPr="00E77DFC">
        <w:rPr>
          <w:rFonts w:ascii="Times New Roman" w:hAnsi="Times New Roman"/>
          <w:sz w:val="24"/>
          <w:szCs w:val="24"/>
        </w:rPr>
        <w:t>При</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подаче</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заявления</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и</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документов,</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предусмотренных</w:t>
      </w:r>
      <w:r w:rsidR="0061160C" w:rsidRPr="00E77DFC">
        <w:rPr>
          <w:rFonts w:ascii="Times New Roman" w:hAnsi="Times New Roman"/>
          <w:spacing w:val="9"/>
          <w:sz w:val="24"/>
          <w:szCs w:val="24"/>
        </w:rPr>
        <w:t xml:space="preserve"> </w:t>
      </w:r>
      <w:r w:rsidR="0061160C" w:rsidRPr="00E77DFC">
        <w:rPr>
          <w:rFonts w:ascii="Times New Roman" w:hAnsi="Times New Roman"/>
          <w:sz w:val="24"/>
          <w:szCs w:val="24"/>
        </w:rPr>
        <w:t>пунктами</w:t>
      </w:r>
      <w:r w:rsidR="0061160C" w:rsidRPr="00E77DFC">
        <w:rPr>
          <w:rFonts w:ascii="Times New Roman" w:hAnsi="Times New Roman"/>
          <w:spacing w:val="18"/>
          <w:sz w:val="24"/>
          <w:szCs w:val="24"/>
        </w:rPr>
        <w:t xml:space="preserve"> </w:t>
      </w:r>
      <w:r w:rsidR="0061160C" w:rsidRPr="00E77DFC">
        <w:rPr>
          <w:rFonts w:ascii="Times New Roman" w:hAnsi="Times New Roman"/>
          <w:sz w:val="24"/>
          <w:szCs w:val="24"/>
        </w:rPr>
        <w:t>2.8,</w:t>
      </w:r>
      <w:r w:rsidRPr="00E77DFC">
        <w:rPr>
          <w:rFonts w:ascii="Times New Roman" w:hAnsi="Times New Roman"/>
          <w:sz w:val="24"/>
          <w:szCs w:val="24"/>
        </w:rPr>
        <w:t xml:space="preserve"> </w:t>
      </w:r>
      <w:r w:rsidR="0061160C" w:rsidRPr="00E77DFC">
        <w:rPr>
          <w:rFonts w:ascii="Times New Roman" w:hAnsi="Times New Roman"/>
          <w:sz w:val="24"/>
          <w:szCs w:val="24"/>
        </w:rPr>
        <w:t>2.9 - 2.9.6 настоящего Административного регламента, способом, указанным в</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подпункте</w:t>
      </w:r>
      <w:r w:rsidR="0061160C" w:rsidRPr="00E77DFC">
        <w:rPr>
          <w:rFonts w:ascii="Times New Roman" w:hAnsi="Times New Roman"/>
          <w:spacing w:val="-13"/>
          <w:sz w:val="24"/>
          <w:szCs w:val="24"/>
        </w:rPr>
        <w:t xml:space="preserve"> </w:t>
      </w:r>
      <w:r w:rsidR="0061160C" w:rsidRPr="00E77DFC">
        <w:rPr>
          <w:rFonts w:ascii="Times New Roman" w:hAnsi="Times New Roman"/>
          <w:sz w:val="24"/>
          <w:szCs w:val="24"/>
        </w:rPr>
        <w:t>"в"</w:t>
      </w:r>
      <w:r w:rsidR="0061160C" w:rsidRPr="00E77DFC">
        <w:rPr>
          <w:rFonts w:ascii="Times New Roman" w:hAnsi="Times New Roman"/>
          <w:spacing w:val="-13"/>
          <w:sz w:val="24"/>
          <w:szCs w:val="24"/>
        </w:rPr>
        <w:t xml:space="preserve"> </w:t>
      </w:r>
      <w:r w:rsidR="0061160C" w:rsidRPr="00E77DFC">
        <w:rPr>
          <w:rFonts w:ascii="Times New Roman" w:hAnsi="Times New Roman"/>
          <w:sz w:val="24"/>
          <w:szCs w:val="24"/>
        </w:rPr>
        <w:t>пункта</w:t>
      </w:r>
      <w:r w:rsidR="0061160C" w:rsidRPr="00E77DFC">
        <w:rPr>
          <w:rFonts w:ascii="Times New Roman" w:hAnsi="Times New Roman"/>
          <w:spacing w:val="-12"/>
          <w:sz w:val="24"/>
          <w:szCs w:val="24"/>
        </w:rPr>
        <w:t xml:space="preserve"> </w:t>
      </w:r>
      <w:r w:rsidR="0061160C" w:rsidRPr="00E77DFC">
        <w:rPr>
          <w:rFonts w:ascii="Times New Roman" w:hAnsi="Times New Roman"/>
          <w:sz w:val="24"/>
          <w:szCs w:val="24"/>
        </w:rPr>
        <w:t>2.4.</w:t>
      </w:r>
      <w:r w:rsidR="0061160C" w:rsidRPr="00E77DFC">
        <w:rPr>
          <w:rFonts w:ascii="Times New Roman" w:hAnsi="Times New Roman"/>
          <w:spacing w:val="-12"/>
          <w:sz w:val="24"/>
          <w:szCs w:val="24"/>
        </w:rPr>
        <w:t xml:space="preserve"> </w:t>
      </w:r>
      <w:r w:rsidR="0061160C" w:rsidRPr="00E77DFC">
        <w:rPr>
          <w:rFonts w:ascii="Times New Roman" w:hAnsi="Times New Roman"/>
          <w:sz w:val="24"/>
          <w:szCs w:val="24"/>
        </w:rPr>
        <w:t>настоящего</w:t>
      </w:r>
      <w:r w:rsidR="0061160C" w:rsidRPr="00E77DFC">
        <w:rPr>
          <w:rFonts w:ascii="Times New Roman" w:hAnsi="Times New Roman"/>
          <w:spacing w:val="-11"/>
          <w:sz w:val="24"/>
          <w:szCs w:val="24"/>
        </w:rPr>
        <w:t xml:space="preserve"> </w:t>
      </w:r>
      <w:r w:rsidR="0061160C" w:rsidRPr="00E77DFC">
        <w:rPr>
          <w:rFonts w:ascii="Times New Roman" w:hAnsi="Times New Roman"/>
          <w:sz w:val="24"/>
          <w:szCs w:val="24"/>
        </w:rPr>
        <w:t>Административного</w:t>
      </w:r>
      <w:r w:rsidR="0061160C" w:rsidRPr="00E77DFC">
        <w:rPr>
          <w:rFonts w:ascii="Times New Roman" w:hAnsi="Times New Roman"/>
          <w:spacing w:val="-13"/>
          <w:sz w:val="24"/>
          <w:szCs w:val="24"/>
        </w:rPr>
        <w:t xml:space="preserve"> </w:t>
      </w:r>
      <w:r w:rsidR="0061160C" w:rsidRPr="00E77DFC">
        <w:rPr>
          <w:rFonts w:ascii="Times New Roman" w:hAnsi="Times New Roman"/>
          <w:sz w:val="24"/>
          <w:szCs w:val="24"/>
        </w:rPr>
        <w:t>регламента,</w:t>
      </w:r>
      <w:r w:rsidR="0061160C" w:rsidRPr="00E77DFC">
        <w:rPr>
          <w:rFonts w:ascii="Times New Roman" w:hAnsi="Times New Roman"/>
          <w:spacing w:val="-11"/>
          <w:sz w:val="24"/>
          <w:szCs w:val="24"/>
        </w:rPr>
        <w:t xml:space="preserve"> </w:t>
      </w:r>
      <w:r w:rsidR="0061160C" w:rsidRPr="00E77DFC">
        <w:rPr>
          <w:rFonts w:ascii="Times New Roman" w:hAnsi="Times New Roman"/>
          <w:sz w:val="24"/>
          <w:szCs w:val="24"/>
        </w:rPr>
        <w:t>разрешение</w:t>
      </w:r>
      <w:r w:rsidR="0061160C" w:rsidRPr="00E77DFC">
        <w:rPr>
          <w:rFonts w:ascii="Times New Roman" w:hAnsi="Times New Roman"/>
          <w:spacing w:val="-68"/>
          <w:sz w:val="24"/>
          <w:szCs w:val="24"/>
        </w:rPr>
        <w:t xml:space="preserve"> </w:t>
      </w:r>
      <w:r w:rsidR="0061160C" w:rsidRPr="00E77DFC">
        <w:rPr>
          <w:rFonts w:ascii="Times New Roman" w:hAnsi="Times New Roman"/>
          <w:sz w:val="24"/>
          <w:szCs w:val="24"/>
        </w:rPr>
        <w:t>на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строительство</w:t>
      </w:r>
      <w:r w:rsidR="0061160C" w:rsidRPr="00E77DFC">
        <w:rPr>
          <w:rFonts w:ascii="Times New Roman" w:hAnsi="Times New Roman"/>
          <w:spacing w:val="-3"/>
          <w:sz w:val="24"/>
          <w:szCs w:val="24"/>
        </w:rPr>
        <w:t xml:space="preserve"> </w:t>
      </w:r>
      <w:r w:rsidR="0061160C" w:rsidRPr="00E77DFC">
        <w:rPr>
          <w:rFonts w:ascii="Times New Roman" w:hAnsi="Times New Roman"/>
          <w:sz w:val="24"/>
          <w:szCs w:val="24"/>
        </w:rPr>
        <w:t>направляется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в</w:t>
      </w:r>
      <w:r w:rsidR="0061160C" w:rsidRPr="00E77DFC">
        <w:rPr>
          <w:rFonts w:ascii="Times New Roman" w:hAnsi="Times New Roman"/>
          <w:spacing w:val="-2"/>
          <w:sz w:val="24"/>
          <w:szCs w:val="24"/>
        </w:rPr>
        <w:t xml:space="preserve"> </w:t>
      </w:r>
      <w:r w:rsidR="0061160C" w:rsidRPr="00E77DFC">
        <w:rPr>
          <w:rFonts w:ascii="Times New Roman" w:hAnsi="Times New Roman"/>
          <w:sz w:val="24"/>
          <w:szCs w:val="24"/>
        </w:rPr>
        <w:t>многофункциональный</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центр.</w:t>
      </w:r>
    </w:p>
    <w:p w:rsidR="0061160C" w:rsidRPr="00E77DFC" w:rsidRDefault="00E77DFC" w:rsidP="00E77DFC">
      <w:pPr>
        <w:pStyle w:val="a6"/>
        <w:widowControl w:val="0"/>
        <w:tabs>
          <w:tab w:val="left" w:pos="1820"/>
        </w:tabs>
        <w:ind w:left="0" w:firstLine="709"/>
        <w:jc w:val="both"/>
        <w:rPr>
          <w:rFonts w:ascii="Times New Roman" w:hAnsi="Times New Roman"/>
          <w:sz w:val="24"/>
          <w:szCs w:val="24"/>
        </w:rPr>
      </w:pPr>
      <w:r w:rsidRPr="00E77DFC">
        <w:rPr>
          <w:rFonts w:ascii="Times New Roman" w:hAnsi="Times New Roman"/>
          <w:sz w:val="24"/>
          <w:szCs w:val="24"/>
        </w:rPr>
        <w:t xml:space="preserve">3.113. </w:t>
      </w:r>
      <w:r w:rsidR="0061160C" w:rsidRPr="00E77DFC">
        <w:rPr>
          <w:rFonts w:ascii="Times New Roman" w:hAnsi="Times New Roman"/>
          <w:sz w:val="24"/>
          <w:szCs w:val="24"/>
        </w:rPr>
        <w:t>Срок</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предоставления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заявителю</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результата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муниципальной</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услуги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исчисляется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дня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подписания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разрешения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строительство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составляет</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один</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рабочий</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день,</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не</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превышает</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срок,</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установленный</w:t>
      </w:r>
      <w:r w:rsidR="0061160C" w:rsidRPr="00E77DFC">
        <w:rPr>
          <w:rFonts w:ascii="Times New Roman" w:hAnsi="Times New Roman"/>
          <w:spacing w:val="-2"/>
          <w:sz w:val="24"/>
          <w:szCs w:val="24"/>
        </w:rPr>
        <w:t xml:space="preserve"> </w:t>
      </w:r>
      <w:r w:rsidR="0061160C" w:rsidRPr="00E77DFC">
        <w:rPr>
          <w:rFonts w:ascii="Times New Roman" w:hAnsi="Times New Roman"/>
          <w:sz w:val="24"/>
          <w:szCs w:val="24"/>
        </w:rPr>
        <w:t>в</w:t>
      </w:r>
      <w:r w:rsidR="0061160C" w:rsidRPr="00E77DFC">
        <w:rPr>
          <w:rFonts w:ascii="Times New Roman" w:hAnsi="Times New Roman"/>
          <w:spacing w:val="-2"/>
          <w:sz w:val="24"/>
          <w:szCs w:val="24"/>
        </w:rPr>
        <w:t xml:space="preserve"> </w:t>
      </w:r>
      <w:r w:rsidR="0061160C" w:rsidRPr="00E77DFC">
        <w:rPr>
          <w:rFonts w:ascii="Times New Roman" w:hAnsi="Times New Roman"/>
          <w:sz w:val="24"/>
          <w:szCs w:val="24"/>
        </w:rPr>
        <w:t>пункте</w:t>
      </w:r>
      <w:r w:rsidR="0061160C" w:rsidRPr="00E77DFC">
        <w:rPr>
          <w:rFonts w:ascii="Times New Roman" w:hAnsi="Times New Roman"/>
          <w:spacing w:val="-4"/>
          <w:sz w:val="24"/>
          <w:szCs w:val="24"/>
        </w:rPr>
        <w:t xml:space="preserve"> </w:t>
      </w:r>
      <w:r w:rsidR="0061160C" w:rsidRPr="00E77DFC">
        <w:rPr>
          <w:rFonts w:ascii="Times New Roman" w:hAnsi="Times New Roman"/>
          <w:sz w:val="24"/>
          <w:szCs w:val="24"/>
        </w:rPr>
        <w:t>2.13 настоящего Административного регламента.</w:t>
      </w:r>
    </w:p>
    <w:p w:rsidR="0061160C" w:rsidRPr="00017E7F" w:rsidRDefault="0061160C" w:rsidP="00E77DFC">
      <w:pPr>
        <w:pStyle w:val="Heading1"/>
        <w:spacing w:line="240" w:lineRule="auto"/>
        <w:ind w:left="0" w:firstLine="709"/>
        <w:jc w:val="both"/>
        <w:rPr>
          <w:rFonts w:ascii="Times New Roman" w:hAnsi="Times New Roman" w:cs="Times New Roman"/>
          <w:sz w:val="24"/>
          <w:szCs w:val="24"/>
        </w:rPr>
      </w:pPr>
      <w:r w:rsidRPr="00E77DFC">
        <w:rPr>
          <w:rFonts w:ascii="Times New Roman" w:hAnsi="Times New Roman" w:cs="Times New Roman"/>
          <w:sz w:val="24"/>
          <w:szCs w:val="24"/>
        </w:rPr>
        <w:t>Получение</w:t>
      </w:r>
      <w:r w:rsidRPr="00E77DFC">
        <w:rPr>
          <w:rFonts w:ascii="Times New Roman" w:hAnsi="Times New Roman" w:cs="Times New Roman"/>
          <w:spacing w:val="-4"/>
          <w:sz w:val="24"/>
          <w:szCs w:val="24"/>
        </w:rPr>
        <w:t xml:space="preserve"> </w:t>
      </w:r>
      <w:r w:rsidRPr="00E77DFC">
        <w:rPr>
          <w:rFonts w:ascii="Times New Roman" w:hAnsi="Times New Roman" w:cs="Times New Roman"/>
          <w:sz w:val="24"/>
          <w:szCs w:val="24"/>
        </w:rPr>
        <w:t>дополнительных</w:t>
      </w:r>
      <w:r w:rsidRPr="00E77DFC">
        <w:rPr>
          <w:rFonts w:ascii="Times New Roman" w:hAnsi="Times New Roman" w:cs="Times New Roman"/>
          <w:spacing w:val="-3"/>
          <w:sz w:val="24"/>
          <w:szCs w:val="24"/>
        </w:rPr>
        <w:t xml:space="preserve"> </w:t>
      </w:r>
      <w:r w:rsidRPr="00E77DFC">
        <w:rPr>
          <w:rFonts w:ascii="Times New Roman" w:hAnsi="Times New Roman" w:cs="Times New Roman"/>
          <w:sz w:val="24"/>
          <w:szCs w:val="24"/>
        </w:rPr>
        <w:t>сведений</w:t>
      </w:r>
      <w:r w:rsidRPr="00E77DFC">
        <w:rPr>
          <w:rFonts w:ascii="Times New Roman" w:hAnsi="Times New Roman" w:cs="Times New Roman"/>
          <w:spacing w:val="-4"/>
          <w:sz w:val="24"/>
          <w:szCs w:val="24"/>
        </w:rPr>
        <w:t xml:space="preserve"> </w:t>
      </w:r>
      <w:r w:rsidRPr="00E77DFC">
        <w:rPr>
          <w:rFonts w:ascii="Times New Roman" w:hAnsi="Times New Roman" w:cs="Times New Roman"/>
          <w:sz w:val="24"/>
          <w:szCs w:val="24"/>
        </w:rPr>
        <w:t>от</w:t>
      </w:r>
      <w:r w:rsidRPr="00E77DFC">
        <w:rPr>
          <w:rFonts w:ascii="Times New Roman" w:hAnsi="Times New Roman" w:cs="Times New Roman"/>
          <w:spacing w:val="-3"/>
          <w:sz w:val="24"/>
          <w:szCs w:val="24"/>
        </w:rPr>
        <w:t xml:space="preserve"> </w:t>
      </w:r>
      <w:r w:rsidRPr="00E77DFC">
        <w:rPr>
          <w:rFonts w:ascii="Times New Roman" w:hAnsi="Times New Roman" w:cs="Times New Roman"/>
          <w:sz w:val="24"/>
          <w:szCs w:val="24"/>
        </w:rPr>
        <w:t>заявителя</w:t>
      </w:r>
    </w:p>
    <w:p w:rsidR="0061160C" w:rsidRPr="00017E7F" w:rsidRDefault="0061160C" w:rsidP="00017E7F">
      <w:pPr>
        <w:pStyle w:val="a0"/>
        <w:ind w:firstLine="709"/>
        <w:jc w:val="both"/>
        <w:rPr>
          <w:b w:val="0"/>
          <w:sz w:val="24"/>
          <w:szCs w:val="24"/>
        </w:rPr>
      </w:pPr>
    </w:p>
    <w:p w:rsidR="0061160C" w:rsidRPr="00017E7F" w:rsidRDefault="00E77DFC" w:rsidP="00E77DFC">
      <w:pPr>
        <w:pStyle w:val="a6"/>
        <w:widowControl w:val="0"/>
        <w:tabs>
          <w:tab w:val="left" w:pos="1594"/>
        </w:tabs>
        <w:ind w:left="0" w:firstLine="709"/>
        <w:jc w:val="both"/>
        <w:rPr>
          <w:rFonts w:ascii="Times New Roman" w:hAnsi="Times New Roman"/>
          <w:sz w:val="24"/>
          <w:szCs w:val="24"/>
        </w:rPr>
      </w:pPr>
      <w:r>
        <w:rPr>
          <w:rFonts w:ascii="Times New Roman" w:hAnsi="Times New Roman"/>
          <w:sz w:val="24"/>
          <w:szCs w:val="24"/>
        </w:rPr>
        <w:t xml:space="preserve">3.114. </w:t>
      </w:r>
      <w:r w:rsidR="0061160C" w:rsidRPr="00017E7F">
        <w:rPr>
          <w:rFonts w:ascii="Times New Roman" w:hAnsi="Times New Roman"/>
          <w:sz w:val="24"/>
          <w:szCs w:val="24"/>
        </w:rPr>
        <w:t>Получение</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дополнительных</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сведений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предусмотрено.</w:t>
      </w:r>
    </w:p>
    <w:p w:rsidR="0061160C" w:rsidRPr="00017E7F" w:rsidRDefault="0061160C" w:rsidP="00E77DFC">
      <w:pPr>
        <w:pStyle w:val="a0"/>
        <w:ind w:firstLine="709"/>
        <w:jc w:val="both"/>
        <w:rPr>
          <w:sz w:val="24"/>
          <w:szCs w:val="24"/>
        </w:rPr>
      </w:pPr>
    </w:p>
    <w:p w:rsidR="0061160C" w:rsidRPr="00017E7F" w:rsidRDefault="0061160C" w:rsidP="00E77DFC">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Максимальный</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срок</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предоставления</w:t>
      </w:r>
      <w:r w:rsidRPr="00017E7F">
        <w:rPr>
          <w:rFonts w:ascii="Times New Roman" w:hAnsi="Times New Roman" w:cs="Times New Roman"/>
          <w:spacing w:val="-7"/>
          <w:sz w:val="24"/>
          <w:szCs w:val="24"/>
        </w:rPr>
        <w:t xml:space="preserve"> </w:t>
      </w:r>
      <w:r w:rsidRPr="00017E7F">
        <w:rPr>
          <w:rFonts w:ascii="Times New Roman" w:hAnsi="Times New Roman" w:cs="Times New Roman"/>
          <w:spacing w:val="-8"/>
          <w:sz w:val="24"/>
          <w:szCs w:val="24"/>
        </w:rPr>
        <w:t xml:space="preserve">муниципальной </w:t>
      </w:r>
      <w:r w:rsidRPr="00017E7F">
        <w:rPr>
          <w:rFonts w:ascii="Times New Roman" w:hAnsi="Times New Roman" w:cs="Times New Roman"/>
          <w:sz w:val="24"/>
          <w:szCs w:val="24"/>
        </w:rPr>
        <w:t>услуги</w:t>
      </w:r>
    </w:p>
    <w:p w:rsidR="0061160C" w:rsidRPr="00017E7F" w:rsidRDefault="0061160C" w:rsidP="00E77DFC">
      <w:pPr>
        <w:pStyle w:val="a0"/>
        <w:ind w:firstLine="709"/>
        <w:jc w:val="both"/>
        <w:rPr>
          <w:b w:val="0"/>
          <w:sz w:val="24"/>
          <w:szCs w:val="24"/>
        </w:rPr>
      </w:pPr>
    </w:p>
    <w:p w:rsidR="0061160C" w:rsidRPr="00017E7F" w:rsidRDefault="00E77DFC" w:rsidP="00E77DFC">
      <w:pPr>
        <w:pStyle w:val="a6"/>
        <w:widowControl w:val="0"/>
        <w:tabs>
          <w:tab w:val="left" w:pos="1577"/>
        </w:tabs>
        <w:ind w:left="0" w:firstLine="709"/>
        <w:jc w:val="both"/>
        <w:rPr>
          <w:rFonts w:ascii="Times New Roman" w:hAnsi="Times New Roman"/>
          <w:sz w:val="24"/>
          <w:szCs w:val="24"/>
        </w:rPr>
      </w:pPr>
      <w:r>
        <w:rPr>
          <w:rFonts w:ascii="Times New Roman" w:hAnsi="Times New Roman"/>
          <w:spacing w:val="-1"/>
          <w:sz w:val="24"/>
          <w:szCs w:val="24"/>
        </w:rPr>
        <w:t xml:space="preserve">3.115. </w:t>
      </w:r>
      <w:r w:rsidR="0061160C" w:rsidRPr="00017E7F">
        <w:rPr>
          <w:rFonts w:ascii="Times New Roman" w:hAnsi="Times New Roman"/>
          <w:spacing w:val="-1"/>
          <w:sz w:val="24"/>
          <w:szCs w:val="24"/>
        </w:rPr>
        <w:t>Срок</w:t>
      </w:r>
      <w:r w:rsidR="0061160C" w:rsidRPr="00017E7F">
        <w:rPr>
          <w:rFonts w:ascii="Times New Roman" w:hAnsi="Times New Roman"/>
          <w:spacing w:val="-15"/>
          <w:sz w:val="24"/>
          <w:szCs w:val="24"/>
        </w:rPr>
        <w:t xml:space="preserve"> </w:t>
      </w:r>
      <w:r w:rsidR="0061160C" w:rsidRPr="00017E7F">
        <w:rPr>
          <w:rFonts w:ascii="Times New Roman" w:hAnsi="Times New Roman"/>
          <w:spacing w:val="-1"/>
          <w:sz w:val="24"/>
          <w:szCs w:val="24"/>
        </w:rPr>
        <w:t>предоставления</w:t>
      </w:r>
      <w:r w:rsidR="0061160C" w:rsidRPr="00017E7F">
        <w:rPr>
          <w:rFonts w:ascii="Times New Roman" w:hAnsi="Times New Roman"/>
          <w:spacing w:val="-13"/>
          <w:sz w:val="24"/>
          <w:szCs w:val="24"/>
        </w:rPr>
        <w:t xml:space="preserve"> </w:t>
      </w:r>
      <w:r w:rsidR="0061160C" w:rsidRPr="00017E7F">
        <w:rPr>
          <w:rFonts w:ascii="Times New Roman" w:hAnsi="Times New Roman"/>
          <w:spacing w:val="-1"/>
          <w:sz w:val="24"/>
          <w:szCs w:val="24"/>
        </w:rPr>
        <w:t>муниципальной</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9"/>
          <w:sz w:val="24"/>
          <w:szCs w:val="24"/>
        </w:rPr>
        <w:t xml:space="preserve"> </w:t>
      </w:r>
      <w:r w:rsidR="0061160C" w:rsidRPr="00017E7F">
        <w:rPr>
          <w:rFonts w:ascii="Times New Roman" w:hAnsi="Times New Roman"/>
          <w:sz w:val="24"/>
          <w:szCs w:val="24"/>
        </w:rPr>
        <w:t>указан</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2.13.</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настоящего Административного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регламента.</w:t>
      </w:r>
    </w:p>
    <w:p w:rsidR="0061160C" w:rsidRPr="00017E7F" w:rsidRDefault="0061160C" w:rsidP="00E77DFC">
      <w:pPr>
        <w:pStyle w:val="a0"/>
        <w:ind w:firstLine="709"/>
        <w:jc w:val="both"/>
        <w:rPr>
          <w:sz w:val="24"/>
          <w:szCs w:val="24"/>
        </w:rPr>
      </w:pPr>
    </w:p>
    <w:p w:rsidR="0061160C" w:rsidRPr="00017E7F" w:rsidRDefault="0061160C" w:rsidP="00E77DFC">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Порядок оставления запроса заявителя о предоставлении</w:t>
      </w:r>
      <w:r w:rsidRPr="00017E7F">
        <w:rPr>
          <w:rFonts w:ascii="Times New Roman" w:hAnsi="Times New Roman" w:cs="Times New Roman"/>
          <w:spacing w:val="1"/>
          <w:sz w:val="24"/>
          <w:szCs w:val="24"/>
        </w:rPr>
        <w:t xml:space="preserve"> </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муниципальной</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услуги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без</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рассмотрения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 xml:space="preserve">(при </w:t>
      </w:r>
      <w:r w:rsidRPr="00017E7F">
        <w:rPr>
          <w:rFonts w:ascii="Times New Roman" w:hAnsi="Times New Roman" w:cs="Times New Roman"/>
          <w:b/>
          <w:sz w:val="24"/>
          <w:szCs w:val="24"/>
        </w:rPr>
        <w:t>необходимости)</w:t>
      </w:r>
    </w:p>
    <w:p w:rsidR="0061160C" w:rsidRPr="00017E7F" w:rsidRDefault="0061160C" w:rsidP="00017E7F">
      <w:pPr>
        <w:pStyle w:val="a0"/>
        <w:ind w:firstLine="709"/>
        <w:jc w:val="both"/>
        <w:rPr>
          <w:b w:val="0"/>
          <w:sz w:val="24"/>
          <w:szCs w:val="24"/>
        </w:rPr>
      </w:pPr>
    </w:p>
    <w:p w:rsidR="0061160C" w:rsidRPr="00017E7F" w:rsidRDefault="00E77DFC" w:rsidP="00E77DFC">
      <w:pPr>
        <w:pStyle w:val="a6"/>
        <w:widowControl w:val="0"/>
        <w:tabs>
          <w:tab w:val="left" w:pos="1635"/>
        </w:tabs>
        <w:ind w:left="0" w:firstLine="709"/>
        <w:jc w:val="both"/>
        <w:rPr>
          <w:rFonts w:ascii="Times New Roman" w:hAnsi="Times New Roman"/>
          <w:sz w:val="24"/>
          <w:szCs w:val="24"/>
        </w:rPr>
      </w:pPr>
      <w:r>
        <w:rPr>
          <w:rFonts w:ascii="Times New Roman" w:hAnsi="Times New Roman"/>
          <w:sz w:val="24"/>
          <w:szCs w:val="24"/>
        </w:rPr>
        <w:t xml:space="preserve">3.116. </w:t>
      </w:r>
      <w:r w:rsidR="0061160C" w:rsidRPr="00017E7F">
        <w:rPr>
          <w:rFonts w:ascii="Times New Roman" w:hAnsi="Times New Roman"/>
          <w:sz w:val="24"/>
          <w:szCs w:val="24"/>
        </w:rPr>
        <w:t>Порядок оставления заявления, уведомления без рассмотрения (при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необходимости)</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указан</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2.31</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регламента.</w:t>
      </w:r>
    </w:p>
    <w:p w:rsidR="0061160C" w:rsidRPr="00017E7F" w:rsidRDefault="0061160C" w:rsidP="00E77DFC">
      <w:pPr>
        <w:pStyle w:val="a0"/>
        <w:ind w:firstLine="709"/>
        <w:jc w:val="both"/>
        <w:rPr>
          <w:sz w:val="24"/>
          <w:szCs w:val="24"/>
        </w:rPr>
      </w:pPr>
    </w:p>
    <w:p w:rsidR="0061160C" w:rsidRPr="00017E7F" w:rsidRDefault="0061160C" w:rsidP="00E77DFC">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Вариант</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4</w:t>
      </w:r>
    </w:p>
    <w:p w:rsidR="0061160C" w:rsidRPr="00E77DFC" w:rsidRDefault="0061160C" w:rsidP="00017E7F">
      <w:pPr>
        <w:pStyle w:val="a0"/>
        <w:ind w:firstLine="709"/>
        <w:jc w:val="both"/>
        <w:rPr>
          <w:b w:val="0"/>
          <w:sz w:val="24"/>
          <w:szCs w:val="24"/>
        </w:rPr>
      </w:pPr>
    </w:p>
    <w:p w:rsidR="0061160C" w:rsidRPr="00E77DFC" w:rsidRDefault="00E77DFC" w:rsidP="00E77DFC">
      <w:pPr>
        <w:pStyle w:val="a6"/>
        <w:widowControl w:val="0"/>
        <w:tabs>
          <w:tab w:val="left" w:pos="1781"/>
        </w:tabs>
        <w:ind w:left="0" w:firstLine="709"/>
        <w:jc w:val="both"/>
        <w:rPr>
          <w:rFonts w:ascii="Times New Roman" w:hAnsi="Times New Roman"/>
          <w:sz w:val="24"/>
          <w:szCs w:val="24"/>
        </w:rPr>
      </w:pPr>
      <w:r w:rsidRPr="00E77DFC">
        <w:rPr>
          <w:rFonts w:ascii="Times New Roman" w:hAnsi="Times New Roman"/>
          <w:sz w:val="24"/>
          <w:szCs w:val="24"/>
        </w:rPr>
        <w:t xml:space="preserve">3.117. </w:t>
      </w:r>
      <w:r w:rsidR="0061160C" w:rsidRPr="00E77DFC">
        <w:rPr>
          <w:rFonts w:ascii="Times New Roman" w:hAnsi="Times New Roman"/>
          <w:sz w:val="24"/>
          <w:szCs w:val="24"/>
        </w:rPr>
        <w:t>Результатом</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предоставления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муниципальной</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услуги является документ, указанный в подпункте "а" пункта 2.19 настоящего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Административного</w:t>
      </w:r>
      <w:r w:rsidR="0061160C" w:rsidRPr="00E77DFC">
        <w:rPr>
          <w:rFonts w:ascii="Times New Roman" w:hAnsi="Times New Roman"/>
          <w:spacing w:val="-2"/>
          <w:sz w:val="24"/>
          <w:szCs w:val="24"/>
        </w:rPr>
        <w:t xml:space="preserve"> </w:t>
      </w:r>
      <w:r w:rsidR="0061160C" w:rsidRPr="00E77DFC">
        <w:rPr>
          <w:rFonts w:ascii="Times New Roman" w:hAnsi="Times New Roman"/>
          <w:sz w:val="24"/>
          <w:szCs w:val="24"/>
        </w:rPr>
        <w:t>регламента</w:t>
      </w:r>
      <w:r w:rsidR="0061160C" w:rsidRPr="00E77DFC">
        <w:rPr>
          <w:rFonts w:ascii="Times New Roman" w:hAnsi="Times New Roman"/>
          <w:spacing w:val="2"/>
          <w:sz w:val="24"/>
          <w:szCs w:val="24"/>
        </w:rPr>
        <w:t xml:space="preserve"> </w:t>
      </w:r>
      <w:r w:rsidR="0061160C" w:rsidRPr="00E77DFC">
        <w:rPr>
          <w:rFonts w:ascii="Times New Roman" w:hAnsi="Times New Roman"/>
          <w:sz w:val="24"/>
          <w:szCs w:val="24"/>
        </w:rPr>
        <w:t>с</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исправленными</w:t>
      </w:r>
      <w:r w:rsidR="0061160C" w:rsidRPr="00E77DFC">
        <w:rPr>
          <w:rFonts w:ascii="Times New Roman" w:hAnsi="Times New Roman"/>
          <w:spacing w:val="-3"/>
          <w:sz w:val="24"/>
          <w:szCs w:val="24"/>
        </w:rPr>
        <w:t xml:space="preserve"> </w:t>
      </w:r>
      <w:r w:rsidR="0061160C" w:rsidRPr="00E77DFC">
        <w:rPr>
          <w:rFonts w:ascii="Times New Roman" w:hAnsi="Times New Roman"/>
          <w:sz w:val="24"/>
          <w:szCs w:val="24"/>
        </w:rPr>
        <w:t>опечатками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w:t>
      </w:r>
      <w:r w:rsidR="0061160C" w:rsidRPr="00E77DFC">
        <w:rPr>
          <w:rFonts w:ascii="Times New Roman" w:hAnsi="Times New Roman"/>
          <w:spacing w:val="-4"/>
          <w:sz w:val="24"/>
          <w:szCs w:val="24"/>
        </w:rPr>
        <w:t xml:space="preserve"> </w:t>
      </w:r>
      <w:r w:rsidR="0061160C" w:rsidRPr="00E77DFC">
        <w:rPr>
          <w:rFonts w:ascii="Times New Roman" w:hAnsi="Times New Roman"/>
          <w:sz w:val="24"/>
          <w:szCs w:val="24"/>
        </w:rPr>
        <w:t>ошибками.</w:t>
      </w:r>
    </w:p>
    <w:p w:rsidR="0061160C" w:rsidRPr="00E77DFC" w:rsidRDefault="0061160C" w:rsidP="00E77DFC">
      <w:pPr>
        <w:pStyle w:val="a0"/>
        <w:ind w:firstLine="709"/>
        <w:jc w:val="both"/>
        <w:rPr>
          <w:b w:val="0"/>
          <w:sz w:val="24"/>
          <w:szCs w:val="24"/>
        </w:rPr>
      </w:pPr>
    </w:p>
    <w:p w:rsidR="0061160C" w:rsidRPr="00E77DFC" w:rsidRDefault="0061160C" w:rsidP="00E77DFC">
      <w:pPr>
        <w:pStyle w:val="Heading1"/>
        <w:spacing w:line="240" w:lineRule="auto"/>
        <w:ind w:left="0" w:firstLine="709"/>
        <w:jc w:val="both"/>
        <w:rPr>
          <w:rFonts w:ascii="Times New Roman" w:hAnsi="Times New Roman" w:cs="Times New Roman"/>
          <w:sz w:val="24"/>
          <w:szCs w:val="24"/>
        </w:rPr>
      </w:pPr>
      <w:r w:rsidRPr="00E77DFC">
        <w:rPr>
          <w:rFonts w:ascii="Times New Roman" w:hAnsi="Times New Roman" w:cs="Times New Roman"/>
          <w:sz w:val="24"/>
          <w:szCs w:val="24"/>
        </w:rPr>
        <w:t>Перечень и описание административных процедур предоставления</w:t>
      </w:r>
      <w:r w:rsidRPr="00E77DFC">
        <w:rPr>
          <w:rFonts w:ascii="Times New Roman" w:hAnsi="Times New Roman" w:cs="Times New Roman"/>
          <w:spacing w:val="-67"/>
          <w:sz w:val="24"/>
          <w:szCs w:val="24"/>
        </w:rPr>
        <w:t xml:space="preserve"> </w:t>
      </w:r>
      <w:r w:rsidRPr="00E77DFC">
        <w:rPr>
          <w:rFonts w:ascii="Times New Roman" w:hAnsi="Times New Roman" w:cs="Times New Roman"/>
          <w:sz w:val="24"/>
          <w:szCs w:val="24"/>
        </w:rPr>
        <w:t>муниципальной услуги</w:t>
      </w:r>
    </w:p>
    <w:p w:rsidR="0061160C" w:rsidRPr="00E77DFC" w:rsidRDefault="0061160C" w:rsidP="00E77DFC">
      <w:pPr>
        <w:pStyle w:val="a0"/>
        <w:ind w:firstLine="709"/>
        <w:jc w:val="both"/>
        <w:rPr>
          <w:b w:val="0"/>
          <w:sz w:val="24"/>
          <w:szCs w:val="24"/>
        </w:rPr>
      </w:pPr>
    </w:p>
    <w:p w:rsidR="0061160C" w:rsidRPr="00E77DFC" w:rsidRDefault="0061160C" w:rsidP="00E77DFC">
      <w:pPr>
        <w:spacing w:after="0" w:line="240" w:lineRule="auto"/>
        <w:ind w:firstLine="709"/>
        <w:jc w:val="both"/>
        <w:rPr>
          <w:rFonts w:ascii="Times New Roman" w:hAnsi="Times New Roman" w:cs="Times New Roman"/>
          <w:sz w:val="24"/>
          <w:szCs w:val="24"/>
        </w:rPr>
      </w:pPr>
      <w:r w:rsidRPr="00E77DFC">
        <w:rPr>
          <w:rFonts w:ascii="Times New Roman" w:hAnsi="Times New Roman" w:cs="Times New Roman"/>
          <w:sz w:val="24"/>
          <w:szCs w:val="24"/>
        </w:rPr>
        <w:t>Прием запроса и документов и (или) информации, необходимых</w:t>
      </w:r>
      <w:r w:rsidRPr="00E77DFC">
        <w:rPr>
          <w:rFonts w:ascii="Times New Roman" w:hAnsi="Times New Roman" w:cs="Times New Roman"/>
          <w:spacing w:val="-67"/>
          <w:sz w:val="24"/>
          <w:szCs w:val="24"/>
        </w:rPr>
        <w:t xml:space="preserve"> </w:t>
      </w:r>
      <w:r w:rsidRPr="00E77DFC">
        <w:rPr>
          <w:rFonts w:ascii="Times New Roman" w:hAnsi="Times New Roman" w:cs="Times New Roman"/>
          <w:sz w:val="24"/>
          <w:szCs w:val="24"/>
        </w:rPr>
        <w:t>для</w:t>
      </w:r>
      <w:r w:rsidRPr="00E77DFC">
        <w:rPr>
          <w:rFonts w:ascii="Times New Roman" w:hAnsi="Times New Roman" w:cs="Times New Roman"/>
          <w:spacing w:val="-5"/>
          <w:sz w:val="24"/>
          <w:szCs w:val="24"/>
        </w:rPr>
        <w:t xml:space="preserve"> </w:t>
      </w:r>
      <w:r w:rsidRPr="00E77DFC">
        <w:rPr>
          <w:rFonts w:ascii="Times New Roman" w:hAnsi="Times New Roman" w:cs="Times New Roman"/>
          <w:sz w:val="24"/>
          <w:szCs w:val="24"/>
        </w:rPr>
        <w:t>предоставления</w:t>
      </w:r>
      <w:r w:rsidRPr="00E77DFC">
        <w:rPr>
          <w:rFonts w:ascii="Times New Roman" w:hAnsi="Times New Roman" w:cs="Times New Roman"/>
          <w:spacing w:val="-5"/>
          <w:sz w:val="24"/>
          <w:szCs w:val="24"/>
        </w:rPr>
        <w:t xml:space="preserve"> </w:t>
      </w:r>
      <w:r w:rsidRPr="00E77DFC">
        <w:rPr>
          <w:rFonts w:ascii="Times New Roman" w:hAnsi="Times New Roman" w:cs="Times New Roman"/>
          <w:sz w:val="24"/>
          <w:szCs w:val="24"/>
        </w:rPr>
        <w:t>муниципальной</w:t>
      </w:r>
      <w:r w:rsidRPr="00E77DFC">
        <w:rPr>
          <w:rFonts w:ascii="Times New Roman" w:hAnsi="Times New Roman" w:cs="Times New Roman"/>
          <w:spacing w:val="-6"/>
          <w:sz w:val="24"/>
          <w:szCs w:val="24"/>
        </w:rPr>
        <w:t xml:space="preserve"> </w:t>
      </w:r>
      <w:r w:rsidRPr="00E77DFC">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E77DFC" w:rsidRDefault="00E77DFC" w:rsidP="00E77DFC">
      <w:pPr>
        <w:pStyle w:val="a6"/>
        <w:widowControl w:val="0"/>
        <w:tabs>
          <w:tab w:val="left" w:pos="1728"/>
        </w:tabs>
        <w:ind w:left="0" w:firstLine="709"/>
        <w:jc w:val="both"/>
        <w:rPr>
          <w:rFonts w:ascii="Times New Roman" w:hAnsi="Times New Roman"/>
          <w:sz w:val="24"/>
          <w:szCs w:val="24"/>
        </w:rPr>
      </w:pPr>
      <w:r w:rsidRPr="00E77DFC">
        <w:rPr>
          <w:rFonts w:ascii="Times New Roman" w:hAnsi="Times New Roman"/>
          <w:sz w:val="24"/>
          <w:szCs w:val="24"/>
        </w:rPr>
        <w:t xml:space="preserve">3.118. </w:t>
      </w:r>
      <w:r w:rsidR="0061160C" w:rsidRPr="00E77DFC">
        <w:rPr>
          <w:rFonts w:ascii="Times New Roman" w:hAnsi="Times New Roman"/>
          <w:sz w:val="24"/>
          <w:szCs w:val="24"/>
        </w:rPr>
        <w:t>Основанием</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для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начала</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административной</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процедуры</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является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поступление</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в</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уполномоченный</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орган</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заявления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об</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исправлении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допущенных</w:t>
      </w:r>
      <w:r w:rsidR="0061160C" w:rsidRPr="00E77DFC">
        <w:rPr>
          <w:rFonts w:ascii="Times New Roman" w:hAnsi="Times New Roman"/>
          <w:spacing w:val="-67"/>
          <w:sz w:val="24"/>
          <w:szCs w:val="24"/>
        </w:rPr>
        <w:t xml:space="preserve"> </w:t>
      </w:r>
      <w:r w:rsidR="0061160C" w:rsidRPr="00E77DFC">
        <w:rPr>
          <w:rFonts w:ascii="Times New Roman" w:hAnsi="Times New Roman"/>
          <w:sz w:val="24"/>
          <w:szCs w:val="24"/>
        </w:rPr>
        <w:t>опечаток</w:t>
      </w:r>
      <w:r w:rsidR="0061160C" w:rsidRPr="00E77DFC">
        <w:rPr>
          <w:rFonts w:ascii="Times New Roman" w:hAnsi="Times New Roman"/>
          <w:spacing w:val="-7"/>
          <w:sz w:val="24"/>
          <w:szCs w:val="24"/>
        </w:rPr>
        <w:t xml:space="preserve"> </w:t>
      </w:r>
      <w:r w:rsidR="0061160C" w:rsidRPr="00E77DFC">
        <w:rPr>
          <w:rFonts w:ascii="Times New Roman" w:hAnsi="Times New Roman"/>
          <w:sz w:val="24"/>
          <w:szCs w:val="24"/>
        </w:rPr>
        <w:t>и</w:t>
      </w:r>
      <w:r w:rsidR="0061160C" w:rsidRPr="00E77DFC">
        <w:rPr>
          <w:rFonts w:ascii="Times New Roman" w:hAnsi="Times New Roman"/>
          <w:spacing w:val="-10"/>
          <w:sz w:val="24"/>
          <w:szCs w:val="24"/>
        </w:rPr>
        <w:t xml:space="preserve"> </w:t>
      </w:r>
      <w:r w:rsidR="0061160C" w:rsidRPr="00E77DFC">
        <w:rPr>
          <w:rFonts w:ascii="Times New Roman" w:hAnsi="Times New Roman"/>
          <w:sz w:val="24"/>
          <w:szCs w:val="24"/>
        </w:rPr>
        <w:t>ошибок</w:t>
      </w:r>
      <w:r w:rsidR="0061160C" w:rsidRPr="00E77DFC">
        <w:rPr>
          <w:rFonts w:ascii="Times New Roman" w:hAnsi="Times New Roman"/>
          <w:spacing w:val="-4"/>
          <w:sz w:val="24"/>
          <w:szCs w:val="24"/>
        </w:rPr>
        <w:t xml:space="preserve"> </w:t>
      </w:r>
      <w:r w:rsidR="0061160C" w:rsidRPr="00E77DFC">
        <w:rPr>
          <w:rFonts w:ascii="Times New Roman" w:hAnsi="Times New Roman"/>
          <w:sz w:val="24"/>
          <w:szCs w:val="24"/>
        </w:rPr>
        <w:t>(далее</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в</w:t>
      </w:r>
      <w:r w:rsidR="0061160C" w:rsidRPr="00E77DFC">
        <w:rPr>
          <w:rFonts w:ascii="Times New Roman" w:hAnsi="Times New Roman"/>
          <w:spacing w:val="-7"/>
          <w:sz w:val="24"/>
          <w:szCs w:val="24"/>
        </w:rPr>
        <w:t xml:space="preserve"> </w:t>
      </w:r>
      <w:r w:rsidR="0061160C" w:rsidRPr="00E77DFC">
        <w:rPr>
          <w:rFonts w:ascii="Times New Roman" w:hAnsi="Times New Roman"/>
          <w:sz w:val="24"/>
          <w:szCs w:val="24"/>
        </w:rPr>
        <w:t>настоящем</w:t>
      </w:r>
      <w:r w:rsidR="0061160C" w:rsidRPr="00E77DFC">
        <w:rPr>
          <w:rFonts w:ascii="Times New Roman" w:hAnsi="Times New Roman"/>
          <w:spacing w:val="-10"/>
          <w:sz w:val="24"/>
          <w:szCs w:val="24"/>
        </w:rPr>
        <w:t xml:space="preserve"> </w:t>
      </w:r>
      <w:r w:rsidR="0061160C" w:rsidRPr="00E77DFC">
        <w:rPr>
          <w:rFonts w:ascii="Times New Roman" w:hAnsi="Times New Roman"/>
          <w:sz w:val="24"/>
          <w:szCs w:val="24"/>
        </w:rPr>
        <w:t>подразделе</w:t>
      </w:r>
      <w:r w:rsidR="0061160C" w:rsidRPr="00E77DFC">
        <w:rPr>
          <w:rFonts w:ascii="Times New Roman" w:hAnsi="Times New Roman"/>
          <w:spacing w:val="-6"/>
          <w:sz w:val="24"/>
          <w:szCs w:val="24"/>
        </w:rPr>
        <w:t xml:space="preserve"> </w:t>
      </w:r>
      <w:r w:rsidR="0061160C" w:rsidRPr="00E77DFC">
        <w:rPr>
          <w:rFonts w:ascii="Times New Roman" w:hAnsi="Times New Roman"/>
          <w:sz w:val="24"/>
          <w:szCs w:val="24"/>
        </w:rPr>
        <w:t>–</w:t>
      </w:r>
      <w:r w:rsidR="0061160C" w:rsidRPr="00E77DFC">
        <w:rPr>
          <w:rFonts w:ascii="Times New Roman" w:hAnsi="Times New Roman"/>
          <w:spacing w:val="-7"/>
          <w:sz w:val="24"/>
          <w:szCs w:val="24"/>
        </w:rPr>
        <w:t xml:space="preserve"> </w:t>
      </w:r>
      <w:r w:rsidR="0061160C" w:rsidRPr="00E77DFC">
        <w:rPr>
          <w:rFonts w:ascii="Times New Roman" w:hAnsi="Times New Roman"/>
          <w:sz w:val="24"/>
          <w:szCs w:val="24"/>
        </w:rPr>
        <w:t>заявление)</w:t>
      </w:r>
      <w:r w:rsidR="0061160C" w:rsidRPr="00E77DFC">
        <w:rPr>
          <w:rFonts w:ascii="Times New Roman" w:hAnsi="Times New Roman"/>
          <w:spacing w:val="-6"/>
          <w:sz w:val="24"/>
          <w:szCs w:val="24"/>
        </w:rPr>
        <w:t xml:space="preserve"> </w:t>
      </w:r>
      <w:r w:rsidR="0061160C" w:rsidRPr="00E77DFC">
        <w:rPr>
          <w:rFonts w:ascii="Times New Roman" w:hAnsi="Times New Roman"/>
          <w:sz w:val="24"/>
          <w:szCs w:val="24"/>
        </w:rPr>
        <w:t>по</w:t>
      </w:r>
      <w:r w:rsidR="0061160C" w:rsidRPr="00E77DFC">
        <w:rPr>
          <w:rFonts w:ascii="Times New Roman" w:hAnsi="Times New Roman"/>
          <w:spacing w:val="-6"/>
          <w:sz w:val="24"/>
          <w:szCs w:val="24"/>
        </w:rPr>
        <w:t xml:space="preserve"> </w:t>
      </w:r>
      <w:r w:rsidR="0061160C" w:rsidRPr="00E77DFC">
        <w:rPr>
          <w:rFonts w:ascii="Times New Roman" w:hAnsi="Times New Roman"/>
          <w:sz w:val="24"/>
          <w:szCs w:val="24"/>
        </w:rPr>
        <w:t>форме</w:t>
      </w:r>
      <w:r w:rsidR="0061160C" w:rsidRPr="00E77DFC">
        <w:rPr>
          <w:rFonts w:ascii="Times New Roman" w:hAnsi="Times New Roman"/>
          <w:spacing w:val="-8"/>
          <w:sz w:val="24"/>
          <w:szCs w:val="24"/>
        </w:rPr>
        <w:t xml:space="preserve"> </w:t>
      </w:r>
      <w:r w:rsidR="0061160C" w:rsidRPr="00E77DFC">
        <w:rPr>
          <w:rFonts w:ascii="Times New Roman" w:hAnsi="Times New Roman"/>
          <w:sz w:val="24"/>
          <w:szCs w:val="24"/>
        </w:rPr>
        <w:t>согласно</w:t>
      </w:r>
      <w:r w:rsidR="0061160C" w:rsidRPr="00E77DFC">
        <w:rPr>
          <w:rFonts w:ascii="Times New Roman" w:hAnsi="Times New Roman"/>
          <w:spacing w:val="-68"/>
          <w:sz w:val="24"/>
          <w:szCs w:val="24"/>
        </w:rPr>
        <w:t xml:space="preserve"> </w:t>
      </w:r>
      <w:r w:rsidR="0061160C" w:rsidRPr="00E77DFC">
        <w:rPr>
          <w:rFonts w:ascii="Times New Roman" w:hAnsi="Times New Roman"/>
          <w:sz w:val="24"/>
          <w:szCs w:val="24"/>
        </w:rPr>
        <w:t>Приложению</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9</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к</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настоящему</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lastRenderedPageBreak/>
        <w:t>Административному</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регламенту,</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одним</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из</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способов,</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установленных</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пунктом</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2.4.</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настоящего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Административного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регламента.</w:t>
      </w:r>
    </w:p>
    <w:p w:rsidR="0061160C" w:rsidRPr="00E77DFC" w:rsidRDefault="00E77DFC" w:rsidP="00E77DFC">
      <w:pPr>
        <w:pStyle w:val="a6"/>
        <w:widowControl w:val="0"/>
        <w:tabs>
          <w:tab w:val="left" w:pos="1677"/>
        </w:tabs>
        <w:ind w:left="0" w:firstLine="709"/>
        <w:jc w:val="both"/>
        <w:rPr>
          <w:rFonts w:ascii="Times New Roman" w:hAnsi="Times New Roman"/>
          <w:color w:val="000000" w:themeColor="text1"/>
          <w:sz w:val="24"/>
          <w:szCs w:val="24"/>
        </w:rPr>
      </w:pPr>
      <w:r w:rsidRPr="00E77DFC">
        <w:rPr>
          <w:rFonts w:ascii="Times New Roman" w:hAnsi="Times New Roman"/>
          <w:sz w:val="24"/>
          <w:szCs w:val="24"/>
        </w:rPr>
        <w:t xml:space="preserve">3.119. </w:t>
      </w:r>
      <w:r w:rsidR="0061160C" w:rsidRPr="00E77DFC">
        <w:rPr>
          <w:rFonts w:ascii="Times New Roman" w:hAnsi="Times New Roman"/>
          <w:sz w:val="24"/>
          <w:szCs w:val="24"/>
        </w:rPr>
        <w:t>В</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целях</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установления</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личности</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физическое</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лицо</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представляет</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в</w:t>
      </w:r>
      <w:r w:rsidR="0061160C" w:rsidRPr="00E77DFC">
        <w:rPr>
          <w:rFonts w:ascii="Times New Roman" w:hAnsi="Times New Roman"/>
          <w:spacing w:val="1"/>
          <w:sz w:val="24"/>
          <w:szCs w:val="24"/>
        </w:rPr>
        <w:t xml:space="preserve"> </w:t>
      </w:r>
      <w:r w:rsidR="0061160C" w:rsidRPr="00E77DFC">
        <w:rPr>
          <w:rFonts w:ascii="Times New Roman" w:hAnsi="Times New Roman"/>
          <w:sz w:val="24"/>
          <w:szCs w:val="24"/>
        </w:rPr>
        <w:t>уполномоченный орган документ, предусмотренный подпункто</w:t>
      </w:r>
      <w:r w:rsidR="0061160C" w:rsidRPr="00E77DFC">
        <w:rPr>
          <w:rFonts w:ascii="Times New Roman" w:hAnsi="Times New Roman"/>
          <w:color w:val="000000" w:themeColor="text1"/>
          <w:sz w:val="24"/>
          <w:szCs w:val="24"/>
        </w:rPr>
        <w:t>м "б" пункта 2.8</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настоящего</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Административного</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регламента.</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Представитель</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физического</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лица,</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обратившийся</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по</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доверенности,</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представляет</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в</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уполномоченный</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орган</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документы,</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предусмотренные</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подпунктами</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"б" - "в"</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пункта</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2.8</w:t>
      </w:r>
      <w:r w:rsidR="0061160C" w:rsidRPr="00E77DFC">
        <w:rPr>
          <w:rFonts w:ascii="Times New Roman" w:hAnsi="Times New Roman"/>
          <w:color w:val="000000" w:themeColor="text1"/>
          <w:spacing w:val="1"/>
          <w:sz w:val="24"/>
          <w:szCs w:val="24"/>
        </w:rPr>
        <w:t xml:space="preserve"> </w:t>
      </w:r>
      <w:r w:rsidR="0061160C" w:rsidRPr="00E77DFC">
        <w:rPr>
          <w:rFonts w:ascii="Times New Roman" w:hAnsi="Times New Roman"/>
          <w:color w:val="000000" w:themeColor="text1"/>
          <w:sz w:val="24"/>
          <w:szCs w:val="24"/>
        </w:rPr>
        <w:t>настоящего</w:t>
      </w:r>
      <w:r w:rsidR="0061160C" w:rsidRPr="00E77DFC">
        <w:rPr>
          <w:rFonts w:ascii="Times New Roman" w:hAnsi="Times New Roman"/>
          <w:color w:val="000000" w:themeColor="text1"/>
          <w:spacing w:val="-67"/>
          <w:sz w:val="24"/>
          <w:szCs w:val="24"/>
        </w:rPr>
        <w:t xml:space="preserve"> </w:t>
      </w:r>
      <w:r w:rsidR="0061160C" w:rsidRPr="00E77DFC">
        <w:rPr>
          <w:rFonts w:ascii="Times New Roman" w:hAnsi="Times New Roman"/>
          <w:color w:val="000000" w:themeColor="text1"/>
          <w:sz w:val="24"/>
          <w:szCs w:val="24"/>
        </w:rPr>
        <w:t>Административного</w:t>
      </w:r>
      <w:r w:rsidR="0061160C" w:rsidRPr="00E77DFC">
        <w:rPr>
          <w:rFonts w:ascii="Times New Roman" w:hAnsi="Times New Roman"/>
          <w:color w:val="000000" w:themeColor="text1"/>
          <w:spacing w:val="-2"/>
          <w:sz w:val="24"/>
          <w:szCs w:val="24"/>
        </w:rPr>
        <w:t xml:space="preserve"> </w:t>
      </w:r>
      <w:r w:rsidR="0061160C" w:rsidRPr="00E77DFC">
        <w:rPr>
          <w:rFonts w:ascii="Times New Roman" w:hAnsi="Times New Roman"/>
          <w:color w:val="000000" w:themeColor="text1"/>
          <w:sz w:val="24"/>
          <w:szCs w:val="24"/>
        </w:rPr>
        <w:t>регламента.</w:t>
      </w:r>
    </w:p>
    <w:p w:rsidR="0061160C" w:rsidRPr="00E77DFC" w:rsidRDefault="0061160C" w:rsidP="00E77DFC">
      <w:pPr>
        <w:pStyle w:val="a0"/>
        <w:ind w:firstLine="709"/>
        <w:jc w:val="both"/>
        <w:rPr>
          <w:b w:val="0"/>
          <w:color w:val="000000" w:themeColor="text1"/>
          <w:sz w:val="24"/>
          <w:szCs w:val="24"/>
        </w:rPr>
      </w:pPr>
      <w:r w:rsidRPr="00E77DFC">
        <w:rPr>
          <w:b w:val="0"/>
          <w:sz w:val="24"/>
          <w:szCs w:val="24"/>
        </w:rPr>
        <w:t>В</w:t>
      </w:r>
      <w:r w:rsidRPr="00E77DFC">
        <w:rPr>
          <w:b w:val="0"/>
          <w:spacing w:val="1"/>
          <w:sz w:val="24"/>
          <w:szCs w:val="24"/>
        </w:rPr>
        <w:t xml:space="preserve"> </w:t>
      </w:r>
      <w:r w:rsidRPr="00E77DFC">
        <w:rPr>
          <w:b w:val="0"/>
          <w:sz w:val="24"/>
          <w:szCs w:val="24"/>
        </w:rPr>
        <w:t>целях</w:t>
      </w:r>
      <w:r w:rsidRPr="00E77DFC">
        <w:rPr>
          <w:b w:val="0"/>
          <w:spacing w:val="1"/>
          <w:sz w:val="24"/>
          <w:szCs w:val="24"/>
        </w:rPr>
        <w:t xml:space="preserve"> </w:t>
      </w:r>
      <w:r w:rsidRPr="00E77DFC">
        <w:rPr>
          <w:b w:val="0"/>
          <w:sz w:val="24"/>
          <w:szCs w:val="24"/>
        </w:rPr>
        <w:t>установления</w:t>
      </w:r>
      <w:r w:rsidRPr="00E77DFC">
        <w:rPr>
          <w:b w:val="0"/>
          <w:spacing w:val="1"/>
          <w:sz w:val="24"/>
          <w:szCs w:val="24"/>
        </w:rPr>
        <w:t xml:space="preserve"> </w:t>
      </w:r>
      <w:r w:rsidRPr="00E77DFC">
        <w:rPr>
          <w:b w:val="0"/>
          <w:sz w:val="24"/>
          <w:szCs w:val="24"/>
        </w:rPr>
        <w:t>личности</w:t>
      </w:r>
      <w:r w:rsidRPr="00E77DFC">
        <w:rPr>
          <w:b w:val="0"/>
          <w:spacing w:val="1"/>
          <w:sz w:val="24"/>
          <w:szCs w:val="24"/>
        </w:rPr>
        <w:t xml:space="preserve"> </w:t>
      </w:r>
      <w:r w:rsidRPr="00E77DFC">
        <w:rPr>
          <w:b w:val="0"/>
          <w:sz w:val="24"/>
          <w:szCs w:val="24"/>
        </w:rPr>
        <w:t>представителя</w:t>
      </w:r>
      <w:r w:rsidRPr="00E77DFC">
        <w:rPr>
          <w:b w:val="0"/>
          <w:spacing w:val="1"/>
          <w:sz w:val="24"/>
          <w:szCs w:val="24"/>
        </w:rPr>
        <w:t xml:space="preserve"> </w:t>
      </w:r>
      <w:r w:rsidRPr="00E77DFC">
        <w:rPr>
          <w:b w:val="0"/>
          <w:sz w:val="24"/>
          <w:szCs w:val="24"/>
        </w:rPr>
        <w:t>юридического</w:t>
      </w:r>
      <w:r w:rsidRPr="00E77DFC">
        <w:rPr>
          <w:b w:val="0"/>
          <w:spacing w:val="1"/>
          <w:sz w:val="24"/>
          <w:szCs w:val="24"/>
        </w:rPr>
        <w:t xml:space="preserve"> </w:t>
      </w:r>
      <w:r w:rsidRPr="00E77DFC">
        <w:rPr>
          <w:b w:val="0"/>
          <w:sz w:val="24"/>
          <w:szCs w:val="24"/>
        </w:rPr>
        <w:t>лица,</w:t>
      </w:r>
      <w:r w:rsidRPr="00E77DFC">
        <w:rPr>
          <w:b w:val="0"/>
          <w:spacing w:val="1"/>
          <w:sz w:val="24"/>
          <w:szCs w:val="24"/>
        </w:rPr>
        <w:t xml:space="preserve"> </w:t>
      </w:r>
      <w:r w:rsidRPr="00E77DFC">
        <w:rPr>
          <w:b w:val="0"/>
          <w:sz w:val="24"/>
          <w:szCs w:val="24"/>
        </w:rPr>
        <w:t>полномочия</w:t>
      </w:r>
      <w:r w:rsidRPr="00E77DFC">
        <w:rPr>
          <w:b w:val="0"/>
          <w:spacing w:val="-10"/>
          <w:sz w:val="24"/>
          <w:szCs w:val="24"/>
        </w:rPr>
        <w:t xml:space="preserve"> </w:t>
      </w:r>
      <w:r w:rsidRPr="00E77DFC">
        <w:rPr>
          <w:b w:val="0"/>
          <w:sz w:val="24"/>
          <w:szCs w:val="24"/>
        </w:rPr>
        <w:t>которого</w:t>
      </w:r>
      <w:r w:rsidRPr="00E77DFC">
        <w:rPr>
          <w:b w:val="0"/>
          <w:spacing w:val="-9"/>
          <w:sz w:val="24"/>
          <w:szCs w:val="24"/>
        </w:rPr>
        <w:t xml:space="preserve"> </w:t>
      </w:r>
      <w:r w:rsidRPr="00E77DFC">
        <w:rPr>
          <w:b w:val="0"/>
          <w:sz w:val="24"/>
          <w:szCs w:val="24"/>
        </w:rPr>
        <w:t>подтверждены</w:t>
      </w:r>
      <w:r w:rsidRPr="00E77DFC">
        <w:rPr>
          <w:b w:val="0"/>
          <w:spacing w:val="-10"/>
          <w:sz w:val="24"/>
          <w:szCs w:val="24"/>
        </w:rPr>
        <w:t xml:space="preserve"> </w:t>
      </w:r>
      <w:r w:rsidRPr="00E77DFC">
        <w:rPr>
          <w:b w:val="0"/>
          <w:sz w:val="24"/>
          <w:szCs w:val="24"/>
        </w:rPr>
        <w:t>доверенностью,</w:t>
      </w:r>
      <w:r w:rsidRPr="00E77DFC">
        <w:rPr>
          <w:b w:val="0"/>
          <w:spacing w:val="-10"/>
          <w:sz w:val="24"/>
          <w:szCs w:val="24"/>
        </w:rPr>
        <w:t xml:space="preserve"> </w:t>
      </w:r>
      <w:r w:rsidRPr="00E77DFC">
        <w:rPr>
          <w:b w:val="0"/>
          <w:sz w:val="24"/>
          <w:szCs w:val="24"/>
        </w:rPr>
        <w:t>оформленной</w:t>
      </w:r>
      <w:r w:rsidRPr="00E77DFC">
        <w:rPr>
          <w:b w:val="0"/>
          <w:spacing w:val="-10"/>
          <w:sz w:val="24"/>
          <w:szCs w:val="24"/>
        </w:rPr>
        <w:t xml:space="preserve"> </w:t>
      </w:r>
      <w:r w:rsidRPr="00E77DFC">
        <w:rPr>
          <w:b w:val="0"/>
          <w:sz w:val="24"/>
          <w:szCs w:val="24"/>
        </w:rPr>
        <w:t>в</w:t>
      </w:r>
      <w:r w:rsidRPr="00E77DFC">
        <w:rPr>
          <w:b w:val="0"/>
          <w:spacing w:val="-10"/>
          <w:sz w:val="24"/>
          <w:szCs w:val="24"/>
        </w:rPr>
        <w:t xml:space="preserve"> </w:t>
      </w:r>
      <w:r w:rsidRPr="00E77DFC">
        <w:rPr>
          <w:b w:val="0"/>
          <w:sz w:val="24"/>
          <w:szCs w:val="24"/>
        </w:rPr>
        <w:t>соответствии</w:t>
      </w:r>
      <w:r w:rsidRPr="00E77DFC">
        <w:rPr>
          <w:b w:val="0"/>
          <w:spacing w:val="-68"/>
          <w:sz w:val="24"/>
          <w:szCs w:val="24"/>
        </w:rPr>
        <w:t xml:space="preserve"> </w:t>
      </w:r>
      <w:r w:rsidRPr="00E77DFC">
        <w:rPr>
          <w:b w:val="0"/>
          <w:color w:val="000000" w:themeColor="text1"/>
          <w:sz w:val="24"/>
          <w:szCs w:val="24"/>
        </w:rPr>
        <w:t>с</w:t>
      </w:r>
      <w:r w:rsidRPr="00E77DFC">
        <w:rPr>
          <w:b w:val="0"/>
          <w:color w:val="000000" w:themeColor="text1"/>
          <w:spacing w:val="26"/>
          <w:sz w:val="24"/>
          <w:szCs w:val="24"/>
        </w:rPr>
        <w:t xml:space="preserve"> </w:t>
      </w:r>
      <w:r w:rsidRPr="00E77DFC">
        <w:rPr>
          <w:b w:val="0"/>
          <w:color w:val="000000" w:themeColor="text1"/>
          <w:sz w:val="24"/>
          <w:szCs w:val="24"/>
        </w:rPr>
        <w:t>требованиями</w:t>
      </w:r>
      <w:r w:rsidRPr="00E77DFC">
        <w:rPr>
          <w:b w:val="0"/>
          <w:color w:val="000000" w:themeColor="text1"/>
          <w:spacing w:val="27"/>
          <w:sz w:val="24"/>
          <w:szCs w:val="24"/>
        </w:rPr>
        <w:t xml:space="preserve"> </w:t>
      </w:r>
      <w:r w:rsidRPr="00E77DFC">
        <w:rPr>
          <w:b w:val="0"/>
          <w:color w:val="000000" w:themeColor="text1"/>
          <w:sz w:val="24"/>
          <w:szCs w:val="24"/>
        </w:rPr>
        <w:t>законодательства</w:t>
      </w:r>
      <w:r w:rsidRPr="00E77DFC">
        <w:rPr>
          <w:b w:val="0"/>
          <w:color w:val="000000" w:themeColor="text1"/>
          <w:spacing w:val="25"/>
          <w:sz w:val="24"/>
          <w:szCs w:val="24"/>
        </w:rPr>
        <w:t xml:space="preserve"> </w:t>
      </w:r>
      <w:r w:rsidRPr="00E77DFC">
        <w:rPr>
          <w:b w:val="0"/>
          <w:color w:val="000000" w:themeColor="text1"/>
          <w:sz w:val="24"/>
          <w:szCs w:val="24"/>
        </w:rPr>
        <w:t>Российской</w:t>
      </w:r>
      <w:r w:rsidRPr="00E77DFC">
        <w:rPr>
          <w:b w:val="0"/>
          <w:color w:val="000000" w:themeColor="text1"/>
          <w:spacing w:val="26"/>
          <w:sz w:val="24"/>
          <w:szCs w:val="24"/>
        </w:rPr>
        <w:t xml:space="preserve"> </w:t>
      </w:r>
      <w:r w:rsidRPr="00E77DFC">
        <w:rPr>
          <w:b w:val="0"/>
          <w:color w:val="000000" w:themeColor="text1"/>
          <w:sz w:val="24"/>
          <w:szCs w:val="24"/>
        </w:rPr>
        <w:t>Федерации,</w:t>
      </w:r>
      <w:r w:rsidRPr="00E77DFC">
        <w:rPr>
          <w:b w:val="0"/>
          <w:color w:val="000000" w:themeColor="text1"/>
          <w:spacing w:val="25"/>
          <w:sz w:val="24"/>
          <w:szCs w:val="24"/>
        </w:rPr>
        <w:t xml:space="preserve"> </w:t>
      </w:r>
      <w:r w:rsidRPr="00E77DFC">
        <w:rPr>
          <w:b w:val="0"/>
          <w:color w:val="000000" w:themeColor="text1"/>
          <w:sz w:val="24"/>
          <w:szCs w:val="24"/>
        </w:rPr>
        <w:t>в</w:t>
      </w:r>
      <w:r w:rsidRPr="00E77DFC">
        <w:rPr>
          <w:b w:val="0"/>
          <w:color w:val="000000" w:themeColor="text1"/>
          <w:spacing w:val="27"/>
          <w:sz w:val="24"/>
          <w:szCs w:val="24"/>
        </w:rPr>
        <w:t xml:space="preserve"> </w:t>
      </w:r>
      <w:r w:rsidRPr="00E77DFC">
        <w:rPr>
          <w:b w:val="0"/>
          <w:color w:val="000000" w:themeColor="text1"/>
          <w:sz w:val="24"/>
          <w:szCs w:val="24"/>
        </w:rPr>
        <w:t>уполномоченный</w:t>
      </w:r>
    </w:p>
    <w:p w:rsidR="0061160C" w:rsidRPr="00E77DFC" w:rsidRDefault="0061160C" w:rsidP="00E77DFC">
      <w:pPr>
        <w:pStyle w:val="a0"/>
        <w:ind w:firstLine="709"/>
        <w:jc w:val="both"/>
        <w:rPr>
          <w:b w:val="0"/>
          <w:color w:val="000000" w:themeColor="text1"/>
          <w:sz w:val="24"/>
          <w:szCs w:val="24"/>
        </w:rPr>
      </w:pPr>
      <w:r w:rsidRPr="00E77DFC">
        <w:rPr>
          <w:b w:val="0"/>
          <w:color w:val="000000" w:themeColor="text1"/>
          <w:spacing w:val="-1"/>
          <w:sz w:val="24"/>
          <w:szCs w:val="24"/>
        </w:rPr>
        <w:t>орган</w:t>
      </w:r>
      <w:r w:rsidRPr="00E77DFC">
        <w:rPr>
          <w:b w:val="0"/>
          <w:color w:val="000000" w:themeColor="text1"/>
          <w:spacing w:val="-17"/>
          <w:sz w:val="24"/>
          <w:szCs w:val="24"/>
        </w:rPr>
        <w:t xml:space="preserve"> </w:t>
      </w:r>
      <w:r w:rsidRPr="00E77DFC">
        <w:rPr>
          <w:b w:val="0"/>
          <w:color w:val="000000" w:themeColor="text1"/>
          <w:spacing w:val="-1"/>
          <w:sz w:val="24"/>
          <w:szCs w:val="24"/>
        </w:rPr>
        <w:t>предоставляются</w:t>
      </w:r>
      <w:r w:rsidRPr="00E77DFC">
        <w:rPr>
          <w:b w:val="0"/>
          <w:color w:val="000000" w:themeColor="text1"/>
          <w:spacing w:val="-14"/>
          <w:sz w:val="24"/>
          <w:szCs w:val="24"/>
        </w:rPr>
        <w:t xml:space="preserve"> </w:t>
      </w:r>
      <w:r w:rsidRPr="00E77DFC">
        <w:rPr>
          <w:b w:val="0"/>
          <w:color w:val="000000" w:themeColor="text1"/>
          <w:sz w:val="24"/>
          <w:szCs w:val="24"/>
        </w:rPr>
        <w:t>документы,</w:t>
      </w:r>
      <w:r w:rsidRPr="00E77DFC">
        <w:rPr>
          <w:b w:val="0"/>
          <w:color w:val="000000" w:themeColor="text1"/>
          <w:spacing w:val="-18"/>
          <w:sz w:val="24"/>
          <w:szCs w:val="24"/>
        </w:rPr>
        <w:t xml:space="preserve"> </w:t>
      </w:r>
      <w:r w:rsidRPr="00E77DFC">
        <w:rPr>
          <w:b w:val="0"/>
          <w:color w:val="000000" w:themeColor="text1"/>
          <w:sz w:val="24"/>
          <w:szCs w:val="24"/>
        </w:rPr>
        <w:t>предусмотренные</w:t>
      </w:r>
      <w:r w:rsidRPr="00E77DFC">
        <w:rPr>
          <w:b w:val="0"/>
          <w:color w:val="000000" w:themeColor="text1"/>
          <w:spacing w:val="-14"/>
          <w:sz w:val="24"/>
          <w:szCs w:val="24"/>
        </w:rPr>
        <w:t xml:space="preserve"> </w:t>
      </w:r>
      <w:r w:rsidRPr="00E77DFC">
        <w:rPr>
          <w:b w:val="0"/>
          <w:color w:val="000000" w:themeColor="text1"/>
          <w:sz w:val="24"/>
          <w:szCs w:val="24"/>
        </w:rPr>
        <w:t>подпунктами</w:t>
      </w:r>
      <w:r w:rsidRPr="00E77DFC">
        <w:rPr>
          <w:b w:val="0"/>
          <w:color w:val="000000" w:themeColor="text1"/>
          <w:spacing w:val="-13"/>
          <w:sz w:val="24"/>
          <w:szCs w:val="24"/>
        </w:rPr>
        <w:t xml:space="preserve"> </w:t>
      </w:r>
      <w:r w:rsidRPr="00E77DFC">
        <w:rPr>
          <w:b w:val="0"/>
          <w:color w:val="000000" w:themeColor="text1"/>
          <w:sz w:val="24"/>
          <w:szCs w:val="24"/>
        </w:rPr>
        <w:t>"б"</w:t>
      </w:r>
      <w:r w:rsidRPr="00E77DFC">
        <w:rPr>
          <w:b w:val="0"/>
          <w:color w:val="000000" w:themeColor="text1"/>
          <w:spacing w:val="-14"/>
          <w:sz w:val="24"/>
          <w:szCs w:val="24"/>
        </w:rPr>
        <w:t xml:space="preserve"> </w:t>
      </w:r>
      <w:r w:rsidRPr="00E77DFC">
        <w:rPr>
          <w:b w:val="0"/>
          <w:color w:val="000000" w:themeColor="text1"/>
          <w:sz w:val="24"/>
          <w:szCs w:val="24"/>
        </w:rPr>
        <w:t>-</w:t>
      </w:r>
      <w:r w:rsidRPr="00E77DFC">
        <w:rPr>
          <w:b w:val="0"/>
          <w:color w:val="000000" w:themeColor="text1"/>
          <w:spacing w:val="-18"/>
          <w:sz w:val="24"/>
          <w:szCs w:val="24"/>
        </w:rPr>
        <w:t xml:space="preserve"> </w:t>
      </w:r>
      <w:r w:rsidRPr="00E77DFC">
        <w:rPr>
          <w:b w:val="0"/>
          <w:color w:val="000000" w:themeColor="text1"/>
          <w:sz w:val="24"/>
          <w:szCs w:val="24"/>
        </w:rPr>
        <w:t>"в"</w:t>
      </w:r>
      <w:r w:rsidRPr="00E77DFC">
        <w:rPr>
          <w:b w:val="0"/>
          <w:color w:val="000000" w:themeColor="text1"/>
          <w:spacing w:val="-14"/>
          <w:sz w:val="24"/>
          <w:szCs w:val="24"/>
        </w:rPr>
        <w:t xml:space="preserve"> </w:t>
      </w:r>
      <w:r w:rsidRPr="00E77DFC">
        <w:rPr>
          <w:b w:val="0"/>
          <w:color w:val="000000" w:themeColor="text1"/>
          <w:sz w:val="24"/>
          <w:szCs w:val="24"/>
        </w:rPr>
        <w:t>пункта</w:t>
      </w:r>
      <w:r w:rsidR="00E77DFC">
        <w:rPr>
          <w:b w:val="0"/>
          <w:color w:val="000000" w:themeColor="text1"/>
          <w:sz w:val="24"/>
          <w:szCs w:val="24"/>
        </w:rPr>
        <w:t xml:space="preserve"> </w:t>
      </w:r>
      <w:r w:rsidRPr="00E77DFC">
        <w:rPr>
          <w:b w:val="0"/>
          <w:color w:val="000000" w:themeColor="text1"/>
          <w:sz w:val="24"/>
          <w:szCs w:val="24"/>
        </w:rPr>
        <w:t>2.8</w:t>
      </w:r>
      <w:r w:rsidRPr="00E77DFC">
        <w:rPr>
          <w:b w:val="0"/>
          <w:color w:val="000000" w:themeColor="text1"/>
          <w:spacing w:val="-6"/>
          <w:sz w:val="24"/>
          <w:szCs w:val="24"/>
        </w:rPr>
        <w:t xml:space="preserve"> </w:t>
      </w:r>
      <w:r w:rsidRPr="00E77DFC">
        <w:rPr>
          <w:b w:val="0"/>
          <w:color w:val="000000" w:themeColor="text1"/>
          <w:sz w:val="24"/>
          <w:szCs w:val="24"/>
        </w:rPr>
        <w:t>настоящего</w:t>
      </w:r>
      <w:r w:rsidRPr="00E77DFC">
        <w:rPr>
          <w:b w:val="0"/>
          <w:color w:val="000000" w:themeColor="text1"/>
          <w:spacing w:val="-2"/>
          <w:sz w:val="24"/>
          <w:szCs w:val="24"/>
        </w:rPr>
        <w:t xml:space="preserve"> </w:t>
      </w:r>
      <w:r w:rsidRPr="00E77DFC">
        <w:rPr>
          <w:b w:val="0"/>
          <w:color w:val="000000" w:themeColor="text1"/>
          <w:sz w:val="24"/>
          <w:szCs w:val="24"/>
        </w:rPr>
        <w:t>Административного</w:t>
      </w:r>
      <w:r w:rsidRPr="00E77DFC">
        <w:rPr>
          <w:b w:val="0"/>
          <w:color w:val="000000" w:themeColor="text1"/>
          <w:spacing w:val="-4"/>
          <w:sz w:val="24"/>
          <w:szCs w:val="24"/>
        </w:rPr>
        <w:t xml:space="preserve"> </w:t>
      </w:r>
      <w:r w:rsidRPr="00E77DFC">
        <w:rPr>
          <w:b w:val="0"/>
          <w:color w:val="000000" w:themeColor="text1"/>
          <w:sz w:val="24"/>
          <w:szCs w:val="24"/>
        </w:rPr>
        <w:t>регламента.</w:t>
      </w:r>
    </w:p>
    <w:p w:rsidR="0061160C" w:rsidRPr="00E77DFC" w:rsidRDefault="0061160C" w:rsidP="00E77DFC">
      <w:pPr>
        <w:pStyle w:val="a0"/>
        <w:ind w:firstLine="709"/>
        <w:jc w:val="both"/>
        <w:rPr>
          <w:b w:val="0"/>
          <w:color w:val="000000" w:themeColor="text1"/>
          <w:sz w:val="24"/>
          <w:szCs w:val="24"/>
        </w:rPr>
      </w:pPr>
      <w:r w:rsidRPr="00E77DFC">
        <w:rPr>
          <w:b w:val="0"/>
          <w:color w:val="000000" w:themeColor="text1"/>
          <w:sz w:val="24"/>
          <w:szCs w:val="24"/>
        </w:rPr>
        <w:t>В</w:t>
      </w:r>
      <w:r w:rsidRPr="00E77DFC">
        <w:rPr>
          <w:b w:val="0"/>
          <w:color w:val="000000" w:themeColor="text1"/>
          <w:spacing w:val="1"/>
          <w:sz w:val="24"/>
          <w:szCs w:val="24"/>
        </w:rPr>
        <w:t xml:space="preserve"> </w:t>
      </w:r>
      <w:r w:rsidRPr="00E77DFC">
        <w:rPr>
          <w:b w:val="0"/>
          <w:color w:val="000000" w:themeColor="text1"/>
          <w:sz w:val="24"/>
          <w:szCs w:val="24"/>
        </w:rPr>
        <w:t>целях</w:t>
      </w:r>
      <w:r w:rsidRPr="00E77DFC">
        <w:rPr>
          <w:b w:val="0"/>
          <w:color w:val="000000" w:themeColor="text1"/>
          <w:spacing w:val="1"/>
          <w:sz w:val="24"/>
          <w:szCs w:val="24"/>
        </w:rPr>
        <w:t xml:space="preserve"> </w:t>
      </w:r>
      <w:r w:rsidRPr="00E77DFC">
        <w:rPr>
          <w:b w:val="0"/>
          <w:color w:val="000000" w:themeColor="text1"/>
          <w:sz w:val="24"/>
          <w:szCs w:val="24"/>
        </w:rPr>
        <w:t>установления</w:t>
      </w:r>
      <w:r w:rsidRPr="00E77DFC">
        <w:rPr>
          <w:b w:val="0"/>
          <w:color w:val="000000" w:themeColor="text1"/>
          <w:spacing w:val="1"/>
          <w:sz w:val="24"/>
          <w:szCs w:val="24"/>
        </w:rPr>
        <w:t xml:space="preserve"> </w:t>
      </w:r>
      <w:r w:rsidRPr="00E77DFC">
        <w:rPr>
          <w:b w:val="0"/>
          <w:color w:val="000000" w:themeColor="text1"/>
          <w:sz w:val="24"/>
          <w:szCs w:val="24"/>
        </w:rPr>
        <w:t>личности</w:t>
      </w:r>
      <w:r w:rsidRPr="00E77DFC">
        <w:rPr>
          <w:b w:val="0"/>
          <w:color w:val="000000" w:themeColor="text1"/>
          <w:spacing w:val="1"/>
          <w:sz w:val="24"/>
          <w:szCs w:val="24"/>
        </w:rPr>
        <w:t xml:space="preserve"> </w:t>
      </w:r>
      <w:r w:rsidRPr="00E77DFC">
        <w:rPr>
          <w:b w:val="0"/>
          <w:color w:val="000000" w:themeColor="text1"/>
          <w:sz w:val="24"/>
          <w:szCs w:val="24"/>
        </w:rPr>
        <w:t>представителя</w:t>
      </w:r>
      <w:r w:rsidRPr="00E77DFC">
        <w:rPr>
          <w:b w:val="0"/>
          <w:color w:val="000000" w:themeColor="text1"/>
          <w:spacing w:val="1"/>
          <w:sz w:val="24"/>
          <w:szCs w:val="24"/>
        </w:rPr>
        <w:t xml:space="preserve"> </w:t>
      </w:r>
      <w:r w:rsidRPr="00E77DFC">
        <w:rPr>
          <w:b w:val="0"/>
          <w:color w:val="000000" w:themeColor="text1"/>
          <w:sz w:val="24"/>
          <w:szCs w:val="24"/>
        </w:rPr>
        <w:t>юридического</w:t>
      </w:r>
      <w:r w:rsidRPr="00E77DFC">
        <w:rPr>
          <w:b w:val="0"/>
          <w:color w:val="000000" w:themeColor="text1"/>
          <w:spacing w:val="1"/>
          <w:sz w:val="24"/>
          <w:szCs w:val="24"/>
        </w:rPr>
        <w:t xml:space="preserve"> </w:t>
      </w:r>
      <w:r w:rsidRPr="00E77DFC">
        <w:rPr>
          <w:b w:val="0"/>
          <w:color w:val="000000" w:themeColor="text1"/>
          <w:sz w:val="24"/>
          <w:szCs w:val="24"/>
        </w:rPr>
        <w:t>лица,</w:t>
      </w:r>
      <w:r w:rsidRPr="00E77DFC">
        <w:rPr>
          <w:b w:val="0"/>
          <w:color w:val="000000" w:themeColor="text1"/>
          <w:spacing w:val="1"/>
          <w:sz w:val="24"/>
          <w:szCs w:val="24"/>
        </w:rPr>
        <w:t xml:space="preserve"> </w:t>
      </w:r>
      <w:r w:rsidRPr="00E77DFC">
        <w:rPr>
          <w:b w:val="0"/>
          <w:color w:val="000000" w:themeColor="text1"/>
          <w:sz w:val="24"/>
          <w:szCs w:val="24"/>
        </w:rPr>
        <w:t>имеющего право действовать от имени юридического лица без доверенности, в</w:t>
      </w:r>
      <w:r w:rsidRPr="00E77DFC">
        <w:rPr>
          <w:b w:val="0"/>
          <w:color w:val="000000" w:themeColor="text1"/>
          <w:spacing w:val="1"/>
          <w:sz w:val="24"/>
          <w:szCs w:val="24"/>
        </w:rPr>
        <w:t xml:space="preserve"> </w:t>
      </w:r>
      <w:r w:rsidRPr="00E77DFC">
        <w:rPr>
          <w:b w:val="0"/>
          <w:color w:val="000000" w:themeColor="text1"/>
          <w:sz w:val="24"/>
          <w:szCs w:val="24"/>
        </w:rPr>
        <w:t>уполномоченный орган представляется документ, предусмотренный подпунктом</w:t>
      </w:r>
      <w:r w:rsidRPr="00E77DFC">
        <w:rPr>
          <w:b w:val="0"/>
          <w:color w:val="000000" w:themeColor="text1"/>
          <w:spacing w:val="1"/>
          <w:sz w:val="24"/>
          <w:szCs w:val="24"/>
        </w:rPr>
        <w:t xml:space="preserve"> </w:t>
      </w:r>
      <w:r w:rsidRPr="00E77DFC">
        <w:rPr>
          <w:b w:val="0"/>
          <w:color w:val="000000" w:themeColor="text1"/>
          <w:sz w:val="24"/>
          <w:szCs w:val="24"/>
        </w:rPr>
        <w:t>"б"</w:t>
      </w:r>
      <w:r w:rsidRPr="00E77DFC">
        <w:rPr>
          <w:b w:val="0"/>
          <w:color w:val="000000" w:themeColor="text1"/>
          <w:spacing w:val="-4"/>
          <w:sz w:val="24"/>
          <w:szCs w:val="24"/>
        </w:rPr>
        <w:t xml:space="preserve"> </w:t>
      </w:r>
      <w:r w:rsidRPr="00E77DFC">
        <w:rPr>
          <w:b w:val="0"/>
          <w:color w:val="000000" w:themeColor="text1"/>
          <w:sz w:val="24"/>
          <w:szCs w:val="24"/>
        </w:rPr>
        <w:t>пункта 2.8 настоящего</w:t>
      </w:r>
      <w:r w:rsidRPr="00E77DFC">
        <w:rPr>
          <w:b w:val="0"/>
          <w:color w:val="000000" w:themeColor="text1"/>
          <w:spacing w:val="1"/>
          <w:sz w:val="24"/>
          <w:szCs w:val="24"/>
        </w:rPr>
        <w:t xml:space="preserve"> </w:t>
      </w:r>
      <w:r w:rsidRPr="00E77DFC">
        <w:rPr>
          <w:b w:val="0"/>
          <w:color w:val="000000" w:themeColor="text1"/>
          <w:sz w:val="24"/>
          <w:szCs w:val="24"/>
        </w:rPr>
        <w:t>Административного</w:t>
      </w:r>
      <w:r w:rsidRPr="00E77DFC">
        <w:rPr>
          <w:b w:val="0"/>
          <w:color w:val="000000" w:themeColor="text1"/>
          <w:spacing w:val="-2"/>
          <w:sz w:val="24"/>
          <w:szCs w:val="24"/>
        </w:rPr>
        <w:t xml:space="preserve"> </w:t>
      </w:r>
      <w:r w:rsidRPr="00E77DFC">
        <w:rPr>
          <w:b w:val="0"/>
          <w:color w:val="000000" w:themeColor="text1"/>
          <w:sz w:val="24"/>
          <w:szCs w:val="24"/>
        </w:rPr>
        <w:t>регламента.</w:t>
      </w:r>
    </w:p>
    <w:p w:rsidR="0061160C" w:rsidRPr="00017E7F" w:rsidRDefault="00EF4B25" w:rsidP="00EF4B25">
      <w:pPr>
        <w:pStyle w:val="a6"/>
        <w:widowControl w:val="0"/>
        <w:tabs>
          <w:tab w:val="left" w:pos="1652"/>
        </w:tabs>
        <w:ind w:left="0" w:firstLine="709"/>
        <w:jc w:val="both"/>
        <w:rPr>
          <w:rFonts w:ascii="Times New Roman" w:hAnsi="Times New Roman"/>
          <w:sz w:val="24"/>
          <w:szCs w:val="24"/>
        </w:rPr>
      </w:pPr>
      <w:r>
        <w:rPr>
          <w:rFonts w:ascii="Times New Roman" w:hAnsi="Times New Roman"/>
          <w:color w:val="000000" w:themeColor="text1"/>
          <w:sz w:val="24"/>
          <w:szCs w:val="24"/>
        </w:rPr>
        <w:t xml:space="preserve">3.120. </w:t>
      </w:r>
      <w:r w:rsidR="0061160C" w:rsidRPr="00017E7F">
        <w:rPr>
          <w:rFonts w:ascii="Times New Roman" w:hAnsi="Times New Roman"/>
          <w:color w:val="000000" w:themeColor="text1"/>
          <w:sz w:val="24"/>
          <w:szCs w:val="24"/>
        </w:rPr>
        <w:t>Основания для принятия решения об отказе в приеме заявления и</w:t>
      </w:r>
      <w:r w:rsidR="0061160C" w:rsidRPr="00017E7F">
        <w:rPr>
          <w:rFonts w:ascii="Times New Roman" w:hAnsi="Times New Roman"/>
          <w:color w:val="000000" w:themeColor="text1"/>
          <w:spacing w:val="1"/>
          <w:sz w:val="24"/>
          <w:szCs w:val="24"/>
        </w:rPr>
        <w:t xml:space="preserve"> </w:t>
      </w:r>
      <w:r w:rsidR="0061160C" w:rsidRPr="00017E7F">
        <w:rPr>
          <w:rFonts w:ascii="Times New Roman" w:hAnsi="Times New Roman"/>
          <w:color w:val="000000" w:themeColor="text1"/>
          <w:sz w:val="24"/>
          <w:szCs w:val="24"/>
        </w:rPr>
        <w:t>д</w:t>
      </w:r>
      <w:r w:rsidR="0061160C" w:rsidRPr="00017E7F">
        <w:rPr>
          <w:rFonts w:ascii="Times New Roman" w:hAnsi="Times New Roman"/>
          <w:sz w:val="24"/>
          <w:szCs w:val="24"/>
        </w:rPr>
        <w:t>окументов, необходимых для предоставления муниципальной</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отсутствуют.</w:t>
      </w:r>
    </w:p>
    <w:p w:rsidR="0061160C" w:rsidRPr="00017E7F" w:rsidRDefault="00EF4B25" w:rsidP="00EF4B25">
      <w:pPr>
        <w:pStyle w:val="a6"/>
        <w:widowControl w:val="0"/>
        <w:tabs>
          <w:tab w:val="left" w:pos="1597"/>
        </w:tabs>
        <w:ind w:left="0" w:firstLine="709"/>
        <w:jc w:val="both"/>
        <w:rPr>
          <w:rFonts w:ascii="Times New Roman" w:hAnsi="Times New Roman"/>
          <w:sz w:val="24"/>
          <w:szCs w:val="24"/>
        </w:rPr>
      </w:pPr>
      <w:r>
        <w:rPr>
          <w:rFonts w:ascii="Times New Roman" w:hAnsi="Times New Roman"/>
          <w:sz w:val="24"/>
          <w:szCs w:val="24"/>
        </w:rPr>
        <w:t xml:space="preserve">3.121. </w:t>
      </w:r>
      <w:r w:rsidR="0061160C" w:rsidRPr="00017E7F">
        <w:rPr>
          <w:rFonts w:ascii="Times New Roman" w:hAnsi="Times New Roman"/>
          <w:sz w:val="24"/>
          <w:szCs w:val="24"/>
        </w:rPr>
        <w:t>Возможность получения муниципальной услуги по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экстерриториальному</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принципу</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отсутствует.</w:t>
      </w:r>
    </w:p>
    <w:p w:rsidR="0061160C" w:rsidRPr="00017E7F" w:rsidRDefault="00EF4B25" w:rsidP="00EF4B25">
      <w:pPr>
        <w:pStyle w:val="a6"/>
        <w:widowControl w:val="0"/>
        <w:tabs>
          <w:tab w:val="left" w:pos="1702"/>
        </w:tabs>
        <w:ind w:left="0" w:firstLine="709"/>
        <w:jc w:val="both"/>
        <w:rPr>
          <w:rFonts w:ascii="Times New Roman" w:hAnsi="Times New Roman"/>
          <w:sz w:val="24"/>
          <w:szCs w:val="24"/>
        </w:rPr>
      </w:pPr>
      <w:r>
        <w:rPr>
          <w:rFonts w:ascii="Times New Roman" w:hAnsi="Times New Roman"/>
          <w:sz w:val="24"/>
          <w:szCs w:val="24"/>
        </w:rPr>
        <w:t xml:space="preserve">3.122. </w:t>
      </w:r>
      <w:r w:rsidR="0061160C" w:rsidRPr="00017E7F">
        <w:rPr>
          <w:rFonts w:ascii="Times New Roman" w:hAnsi="Times New Roman"/>
          <w:sz w:val="24"/>
          <w:szCs w:val="24"/>
        </w:rPr>
        <w:t>Заявление,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одним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способов,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установленных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подпункте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пункта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2.4.</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регламента,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принимаются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лицами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 органа,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 делопроизводство.</w:t>
      </w:r>
    </w:p>
    <w:p w:rsidR="0061160C" w:rsidRPr="00EF4B25" w:rsidRDefault="0061160C" w:rsidP="00017E7F">
      <w:pPr>
        <w:pStyle w:val="a0"/>
        <w:ind w:firstLine="709"/>
        <w:jc w:val="both"/>
        <w:rPr>
          <w:b w:val="0"/>
          <w:sz w:val="24"/>
          <w:szCs w:val="24"/>
        </w:rPr>
      </w:pPr>
      <w:r w:rsidRPr="00EF4B25">
        <w:rPr>
          <w:b w:val="0"/>
          <w:sz w:val="24"/>
          <w:szCs w:val="24"/>
        </w:rPr>
        <w:t>Заявление,</w:t>
      </w:r>
      <w:r w:rsidRPr="00EF4B25">
        <w:rPr>
          <w:b w:val="0"/>
          <w:spacing w:val="-14"/>
          <w:sz w:val="24"/>
          <w:szCs w:val="24"/>
        </w:rPr>
        <w:t xml:space="preserve"> </w:t>
      </w:r>
      <w:r w:rsidRPr="00EF4B25">
        <w:rPr>
          <w:b w:val="0"/>
          <w:sz w:val="24"/>
          <w:szCs w:val="24"/>
        </w:rPr>
        <w:t>направленное</w:t>
      </w:r>
      <w:r w:rsidRPr="00EF4B25">
        <w:rPr>
          <w:b w:val="0"/>
          <w:spacing w:val="-15"/>
          <w:sz w:val="24"/>
          <w:szCs w:val="24"/>
        </w:rPr>
        <w:t xml:space="preserve"> </w:t>
      </w:r>
      <w:r w:rsidRPr="00EF4B25">
        <w:rPr>
          <w:b w:val="0"/>
          <w:sz w:val="24"/>
          <w:szCs w:val="24"/>
        </w:rPr>
        <w:t>одним</w:t>
      </w:r>
      <w:r w:rsidRPr="00EF4B25">
        <w:rPr>
          <w:b w:val="0"/>
          <w:spacing w:val="-13"/>
          <w:sz w:val="24"/>
          <w:szCs w:val="24"/>
        </w:rPr>
        <w:t xml:space="preserve"> </w:t>
      </w:r>
      <w:r w:rsidRPr="00EF4B25">
        <w:rPr>
          <w:b w:val="0"/>
          <w:sz w:val="24"/>
          <w:szCs w:val="24"/>
        </w:rPr>
        <w:t>из</w:t>
      </w:r>
      <w:r w:rsidRPr="00EF4B25">
        <w:rPr>
          <w:b w:val="0"/>
          <w:spacing w:val="-12"/>
          <w:sz w:val="24"/>
          <w:szCs w:val="24"/>
        </w:rPr>
        <w:t xml:space="preserve"> </w:t>
      </w:r>
      <w:r w:rsidRPr="00EF4B25">
        <w:rPr>
          <w:b w:val="0"/>
          <w:sz w:val="24"/>
          <w:szCs w:val="24"/>
        </w:rPr>
        <w:t>способов,</w:t>
      </w:r>
      <w:r w:rsidRPr="00EF4B25">
        <w:rPr>
          <w:b w:val="0"/>
          <w:spacing w:val="-13"/>
          <w:sz w:val="24"/>
          <w:szCs w:val="24"/>
        </w:rPr>
        <w:t xml:space="preserve"> </w:t>
      </w:r>
      <w:r w:rsidRPr="00EF4B25">
        <w:rPr>
          <w:b w:val="0"/>
          <w:sz w:val="24"/>
          <w:szCs w:val="24"/>
        </w:rPr>
        <w:t>указанных</w:t>
      </w:r>
      <w:r w:rsidRPr="00EF4B25">
        <w:rPr>
          <w:b w:val="0"/>
          <w:spacing w:val="-11"/>
          <w:sz w:val="24"/>
          <w:szCs w:val="24"/>
        </w:rPr>
        <w:t xml:space="preserve"> </w:t>
      </w:r>
      <w:r w:rsidRPr="00EF4B25">
        <w:rPr>
          <w:b w:val="0"/>
          <w:sz w:val="24"/>
          <w:szCs w:val="24"/>
        </w:rPr>
        <w:t>в</w:t>
      </w:r>
      <w:r w:rsidRPr="00EF4B25">
        <w:rPr>
          <w:b w:val="0"/>
          <w:spacing w:val="-13"/>
          <w:sz w:val="24"/>
          <w:szCs w:val="24"/>
        </w:rPr>
        <w:t xml:space="preserve"> </w:t>
      </w:r>
      <w:r w:rsidRPr="00EF4B25">
        <w:rPr>
          <w:b w:val="0"/>
          <w:sz w:val="24"/>
          <w:szCs w:val="24"/>
        </w:rPr>
        <w:t>подпунктах</w:t>
      </w:r>
      <w:r w:rsidRPr="00EF4B25">
        <w:rPr>
          <w:b w:val="0"/>
          <w:spacing w:val="-10"/>
          <w:sz w:val="24"/>
          <w:szCs w:val="24"/>
        </w:rPr>
        <w:t xml:space="preserve"> </w:t>
      </w:r>
      <w:r w:rsidRPr="00EF4B25">
        <w:rPr>
          <w:b w:val="0"/>
          <w:sz w:val="24"/>
          <w:szCs w:val="24"/>
        </w:rPr>
        <w:t>"а",</w:t>
      </w:r>
      <w:r w:rsidRPr="00EF4B25">
        <w:rPr>
          <w:b w:val="0"/>
          <w:spacing w:val="-13"/>
          <w:sz w:val="24"/>
          <w:szCs w:val="24"/>
        </w:rPr>
        <w:t xml:space="preserve"> </w:t>
      </w:r>
      <w:r w:rsidRPr="00EF4B25">
        <w:rPr>
          <w:b w:val="0"/>
          <w:sz w:val="24"/>
          <w:szCs w:val="24"/>
        </w:rPr>
        <w:t>"г"</w:t>
      </w:r>
      <w:r w:rsidRPr="00EF4B25">
        <w:rPr>
          <w:b w:val="0"/>
          <w:spacing w:val="-67"/>
          <w:sz w:val="24"/>
          <w:szCs w:val="24"/>
        </w:rPr>
        <w:t xml:space="preserve"> </w:t>
      </w:r>
      <w:r w:rsidRPr="00EF4B25">
        <w:rPr>
          <w:b w:val="0"/>
          <w:sz w:val="24"/>
          <w:szCs w:val="24"/>
        </w:rPr>
        <w:t>пункта</w:t>
      </w:r>
      <w:r w:rsidRPr="00EF4B25">
        <w:rPr>
          <w:b w:val="0"/>
          <w:spacing w:val="1"/>
          <w:sz w:val="24"/>
          <w:szCs w:val="24"/>
        </w:rPr>
        <w:t xml:space="preserve"> </w:t>
      </w:r>
      <w:r w:rsidRPr="00EF4B25">
        <w:rPr>
          <w:b w:val="0"/>
          <w:sz w:val="24"/>
          <w:szCs w:val="24"/>
        </w:rPr>
        <w:t>2.4.</w:t>
      </w:r>
      <w:r w:rsidRPr="00EF4B25">
        <w:rPr>
          <w:b w:val="0"/>
          <w:spacing w:val="1"/>
          <w:sz w:val="24"/>
          <w:szCs w:val="24"/>
        </w:rPr>
        <w:t xml:space="preserve"> </w:t>
      </w:r>
      <w:r w:rsidRPr="00EF4B25">
        <w:rPr>
          <w:b w:val="0"/>
          <w:sz w:val="24"/>
          <w:szCs w:val="24"/>
        </w:rPr>
        <w:t>настоящего</w:t>
      </w:r>
      <w:r w:rsidRPr="00EF4B25">
        <w:rPr>
          <w:b w:val="0"/>
          <w:spacing w:val="1"/>
          <w:sz w:val="24"/>
          <w:szCs w:val="24"/>
        </w:rPr>
        <w:t xml:space="preserve"> </w:t>
      </w:r>
      <w:r w:rsidRPr="00EF4B25">
        <w:rPr>
          <w:b w:val="0"/>
          <w:sz w:val="24"/>
          <w:szCs w:val="24"/>
        </w:rPr>
        <w:t>Административного</w:t>
      </w:r>
      <w:r w:rsidRPr="00EF4B25">
        <w:rPr>
          <w:b w:val="0"/>
          <w:spacing w:val="1"/>
          <w:sz w:val="24"/>
          <w:szCs w:val="24"/>
        </w:rPr>
        <w:t xml:space="preserve"> </w:t>
      </w:r>
      <w:r w:rsidRPr="00EF4B25">
        <w:rPr>
          <w:b w:val="0"/>
          <w:sz w:val="24"/>
          <w:szCs w:val="24"/>
        </w:rPr>
        <w:t>регламента,</w:t>
      </w:r>
      <w:r w:rsidRPr="00EF4B25">
        <w:rPr>
          <w:b w:val="0"/>
          <w:spacing w:val="1"/>
          <w:sz w:val="24"/>
          <w:szCs w:val="24"/>
        </w:rPr>
        <w:t xml:space="preserve"> </w:t>
      </w:r>
      <w:r w:rsidRPr="00EF4B25">
        <w:rPr>
          <w:b w:val="0"/>
          <w:sz w:val="24"/>
          <w:szCs w:val="24"/>
        </w:rPr>
        <w:t>регистрируются</w:t>
      </w:r>
      <w:r w:rsidRPr="00EF4B25">
        <w:rPr>
          <w:b w:val="0"/>
          <w:spacing w:val="1"/>
          <w:sz w:val="24"/>
          <w:szCs w:val="24"/>
        </w:rPr>
        <w:t xml:space="preserve"> </w:t>
      </w:r>
      <w:r w:rsidRPr="00EF4B25">
        <w:rPr>
          <w:b w:val="0"/>
          <w:sz w:val="24"/>
          <w:szCs w:val="24"/>
        </w:rPr>
        <w:t>в</w:t>
      </w:r>
      <w:r w:rsidRPr="00EF4B25">
        <w:rPr>
          <w:b w:val="0"/>
          <w:spacing w:val="1"/>
          <w:sz w:val="24"/>
          <w:szCs w:val="24"/>
        </w:rPr>
        <w:t xml:space="preserve"> </w:t>
      </w:r>
      <w:r w:rsidRPr="00EF4B25">
        <w:rPr>
          <w:b w:val="0"/>
          <w:sz w:val="24"/>
          <w:szCs w:val="24"/>
        </w:rPr>
        <w:t>автоматическом режиме.</w:t>
      </w:r>
    </w:p>
    <w:p w:rsidR="0061160C" w:rsidRPr="00EF4B25" w:rsidRDefault="0061160C" w:rsidP="00017E7F">
      <w:pPr>
        <w:pStyle w:val="a0"/>
        <w:ind w:firstLine="709"/>
        <w:jc w:val="both"/>
        <w:rPr>
          <w:b w:val="0"/>
          <w:sz w:val="24"/>
          <w:szCs w:val="24"/>
        </w:rPr>
      </w:pPr>
      <w:r w:rsidRPr="00EF4B25">
        <w:rPr>
          <w:b w:val="0"/>
          <w:sz w:val="24"/>
          <w:szCs w:val="24"/>
        </w:rPr>
        <w:t>Заявление, направленное через многофункциональный центр, может быть</w:t>
      </w:r>
      <w:r w:rsidRPr="00EF4B25">
        <w:rPr>
          <w:b w:val="0"/>
          <w:spacing w:val="1"/>
          <w:sz w:val="24"/>
          <w:szCs w:val="24"/>
        </w:rPr>
        <w:t xml:space="preserve"> </w:t>
      </w:r>
      <w:r w:rsidRPr="00EF4B25">
        <w:rPr>
          <w:b w:val="0"/>
          <w:sz w:val="24"/>
          <w:szCs w:val="24"/>
        </w:rPr>
        <w:t>получено из многофункционального центра в электронной форме по защищенным</w:t>
      </w:r>
      <w:r w:rsidRPr="00EF4B25">
        <w:rPr>
          <w:b w:val="0"/>
          <w:spacing w:val="-67"/>
          <w:sz w:val="24"/>
          <w:szCs w:val="24"/>
        </w:rPr>
        <w:t xml:space="preserve"> </w:t>
      </w:r>
      <w:r w:rsidRPr="00EF4B25">
        <w:rPr>
          <w:b w:val="0"/>
          <w:sz w:val="24"/>
          <w:szCs w:val="24"/>
        </w:rPr>
        <w:t>каналам связи, заверенные усиленной квалифицированной электронной подписью</w:t>
      </w:r>
      <w:r w:rsidRPr="00EF4B25">
        <w:rPr>
          <w:b w:val="0"/>
          <w:spacing w:val="-67"/>
          <w:sz w:val="24"/>
          <w:szCs w:val="24"/>
        </w:rPr>
        <w:t xml:space="preserve"> </w:t>
      </w:r>
      <w:r w:rsidRPr="00EF4B25">
        <w:rPr>
          <w:b w:val="0"/>
          <w:sz w:val="24"/>
          <w:szCs w:val="24"/>
        </w:rPr>
        <w:t>или</w:t>
      </w:r>
      <w:r w:rsidRPr="00EF4B25">
        <w:rPr>
          <w:b w:val="0"/>
          <w:spacing w:val="1"/>
          <w:sz w:val="24"/>
          <w:szCs w:val="24"/>
        </w:rPr>
        <w:t xml:space="preserve"> </w:t>
      </w:r>
      <w:r w:rsidRPr="00EF4B25">
        <w:rPr>
          <w:b w:val="0"/>
          <w:sz w:val="24"/>
          <w:szCs w:val="24"/>
        </w:rPr>
        <w:t>усиленной</w:t>
      </w:r>
      <w:r w:rsidRPr="00EF4B25">
        <w:rPr>
          <w:b w:val="0"/>
          <w:spacing w:val="1"/>
          <w:sz w:val="24"/>
          <w:szCs w:val="24"/>
        </w:rPr>
        <w:t xml:space="preserve"> </w:t>
      </w:r>
      <w:r w:rsidRPr="00EF4B25">
        <w:rPr>
          <w:b w:val="0"/>
          <w:sz w:val="24"/>
          <w:szCs w:val="24"/>
        </w:rPr>
        <w:t>неквалифицированной</w:t>
      </w:r>
      <w:r w:rsidRPr="00EF4B25">
        <w:rPr>
          <w:b w:val="0"/>
          <w:spacing w:val="1"/>
          <w:sz w:val="24"/>
          <w:szCs w:val="24"/>
        </w:rPr>
        <w:t xml:space="preserve"> </w:t>
      </w:r>
      <w:r w:rsidRPr="00EF4B25">
        <w:rPr>
          <w:b w:val="0"/>
          <w:sz w:val="24"/>
          <w:szCs w:val="24"/>
        </w:rPr>
        <w:t>электронной</w:t>
      </w:r>
      <w:r w:rsidRPr="00EF4B25">
        <w:rPr>
          <w:b w:val="0"/>
          <w:spacing w:val="1"/>
          <w:sz w:val="24"/>
          <w:szCs w:val="24"/>
        </w:rPr>
        <w:t xml:space="preserve"> </w:t>
      </w:r>
      <w:r w:rsidRPr="00EF4B25">
        <w:rPr>
          <w:b w:val="0"/>
          <w:sz w:val="24"/>
          <w:szCs w:val="24"/>
        </w:rPr>
        <w:t>подписью</w:t>
      </w:r>
      <w:r w:rsidRPr="00EF4B25">
        <w:rPr>
          <w:b w:val="0"/>
          <w:spacing w:val="1"/>
          <w:sz w:val="24"/>
          <w:szCs w:val="24"/>
        </w:rPr>
        <w:t xml:space="preserve"> </w:t>
      </w:r>
      <w:r w:rsidRPr="00EF4B25">
        <w:rPr>
          <w:b w:val="0"/>
          <w:sz w:val="24"/>
          <w:szCs w:val="24"/>
        </w:rPr>
        <w:t>заявителя</w:t>
      </w:r>
      <w:r w:rsidRPr="00EF4B25">
        <w:rPr>
          <w:b w:val="0"/>
          <w:spacing w:val="1"/>
          <w:sz w:val="24"/>
          <w:szCs w:val="24"/>
        </w:rPr>
        <w:t xml:space="preserve"> </w:t>
      </w:r>
      <w:r w:rsidRPr="00EF4B25">
        <w:rPr>
          <w:b w:val="0"/>
          <w:sz w:val="24"/>
          <w:szCs w:val="24"/>
        </w:rPr>
        <w:t>в</w:t>
      </w:r>
      <w:r w:rsidRPr="00EF4B25">
        <w:rPr>
          <w:b w:val="0"/>
          <w:spacing w:val="1"/>
          <w:sz w:val="24"/>
          <w:szCs w:val="24"/>
        </w:rPr>
        <w:t xml:space="preserve"> </w:t>
      </w:r>
      <w:r w:rsidRPr="00EF4B25">
        <w:rPr>
          <w:b w:val="0"/>
          <w:sz w:val="24"/>
          <w:szCs w:val="24"/>
        </w:rPr>
        <w:t>соответствии с требованиями Федерального закона от 6 апреля 2011 г. № 63-ФЗ</w:t>
      </w:r>
      <w:r w:rsidRPr="00EF4B25">
        <w:rPr>
          <w:b w:val="0"/>
          <w:spacing w:val="1"/>
          <w:sz w:val="24"/>
          <w:szCs w:val="24"/>
        </w:rPr>
        <w:t xml:space="preserve"> </w:t>
      </w:r>
      <w:r w:rsidRPr="00EF4B25">
        <w:rPr>
          <w:b w:val="0"/>
          <w:sz w:val="24"/>
          <w:szCs w:val="24"/>
        </w:rPr>
        <w:t>"Об электронной</w:t>
      </w:r>
      <w:r w:rsidRPr="00EF4B25">
        <w:rPr>
          <w:b w:val="0"/>
          <w:spacing w:val="-3"/>
          <w:sz w:val="24"/>
          <w:szCs w:val="24"/>
        </w:rPr>
        <w:t xml:space="preserve"> </w:t>
      </w:r>
      <w:r w:rsidRPr="00EF4B25">
        <w:rPr>
          <w:b w:val="0"/>
          <w:sz w:val="24"/>
          <w:szCs w:val="24"/>
        </w:rPr>
        <w:t>подписи".</w:t>
      </w:r>
    </w:p>
    <w:p w:rsidR="0061160C" w:rsidRPr="00017E7F" w:rsidRDefault="00EF4B25" w:rsidP="00EF4B25">
      <w:pPr>
        <w:pStyle w:val="a6"/>
        <w:widowControl w:val="0"/>
        <w:tabs>
          <w:tab w:val="left" w:pos="1580"/>
        </w:tabs>
        <w:ind w:left="0" w:firstLine="709"/>
        <w:jc w:val="both"/>
        <w:rPr>
          <w:rFonts w:ascii="Times New Roman" w:hAnsi="Times New Roman"/>
          <w:sz w:val="24"/>
          <w:szCs w:val="24"/>
        </w:rPr>
      </w:pPr>
      <w:r>
        <w:rPr>
          <w:rFonts w:ascii="Times New Roman" w:hAnsi="Times New Roman"/>
          <w:spacing w:val="-1"/>
          <w:sz w:val="24"/>
          <w:szCs w:val="24"/>
        </w:rPr>
        <w:t xml:space="preserve">3.123. </w:t>
      </w:r>
      <w:r w:rsidR="0061160C" w:rsidRPr="00017E7F">
        <w:rPr>
          <w:rFonts w:ascii="Times New Roman" w:hAnsi="Times New Roman"/>
          <w:spacing w:val="-1"/>
          <w:sz w:val="24"/>
          <w:szCs w:val="24"/>
        </w:rPr>
        <w:t>Для</w:t>
      </w:r>
      <w:r w:rsidR="0061160C" w:rsidRPr="00017E7F">
        <w:rPr>
          <w:rFonts w:ascii="Times New Roman" w:hAnsi="Times New Roman"/>
          <w:spacing w:val="-16"/>
          <w:sz w:val="24"/>
          <w:szCs w:val="24"/>
        </w:rPr>
        <w:t xml:space="preserve"> </w:t>
      </w:r>
      <w:r w:rsidR="0061160C" w:rsidRPr="00017E7F">
        <w:rPr>
          <w:rFonts w:ascii="Times New Roman" w:hAnsi="Times New Roman"/>
          <w:sz w:val="24"/>
          <w:szCs w:val="24"/>
        </w:rPr>
        <w:t>приема</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6"/>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форме</w:t>
      </w:r>
      <w:r w:rsidR="0061160C" w:rsidRPr="00017E7F">
        <w:rPr>
          <w:rFonts w:ascii="Times New Roman" w:hAnsi="Times New Roman"/>
          <w:spacing w:val="-15"/>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7"/>
          <w:sz w:val="24"/>
          <w:szCs w:val="24"/>
        </w:rPr>
        <w:t xml:space="preserve"> </w:t>
      </w:r>
      <w:r w:rsidR="0061160C" w:rsidRPr="00017E7F">
        <w:rPr>
          <w:rFonts w:ascii="Times New Roman" w:hAnsi="Times New Roman"/>
          <w:sz w:val="24"/>
          <w:szCs w:val="24"/>
        </w:rPr>
        <w:t>использованием</w:t>
      </w:r>
      <w:r w:rsidR="0061160C" w:rsidRPr="00017E7F">
        <w:rPr>
          <w:rFonts w:ascii="Times New Roman" w:hAnsi="Times New Roman"/>
          <w:spacing w:val="-11"/>
          <w:sz w:val="24"/>
          <w:szCs w:val="24"/>
        </w:rPr>
        <w:t xml:space="preserve"> </w:t>
      </w:r>
      <w:r w:rsidR="0061160C" w:rsidRPr="00017E7F">
        <w:rPr>
          <w:rFonts w:ascii="Times New Roman" w:hAnsi="Times New Roman"/>
          <w:sz w:val="24"/>
          <w:szCs w:val="24"/>
        </w:rPr>
        <w:t>Единого</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регионального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может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применяться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специализированное</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программное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обеспечение,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предусматривающее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заполнение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реквизитов,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необходимых для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работы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заявлением и</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подготовки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ответа.</w:t>
      </w:r>
    </w:p>
    <w:p w:rsidR="0061160C" w:rsidRPr="00017E7F" w:rsidRDefault="0061160C" w:rsidP="00EF4B25">
      <w:pPr>
        <w:pStyle w:val="a0"/>
        <w:ind w:firstLine="709"/>
        <w:jc w:val="both"/>
        <w:rPr>
          <w:sz w:val="24"/>
          <w:szCs w:val="24"/>
        </w:rPr>
      </w:pPr>
      <w:r w:rsidRPr="00017E7F">
        <w:rPr>
          <w:sz w:val="24"/>
          <w:szCs w:val="24"/>
        </w:rPr>
        <w:t>Для возможности подачи заявления через Единого портал, региональный</w:t>
      </w:r>
      <w:r w:rsidRPr="00017E7F">
        <w:rPr>
          <w:spacing w:val="1"/>
          <w:sz w:val="24"/>
          <w:szCs w:val="24"/>
        </w:rPr>
        <w:t xml:space="preserve"> </w:t>
      </w:r>
      <w:r w:rsidRPr="00017E7F">
        <w:rPr>
          <w:sz w:val="24"/>
          <w:szCs w:val="24"/>
        </w:rPr>
        <w:t>портал</w:t>
      </w:r>
      <w:r w:rsidRPr="00017E7F">
        <w:rPr>
          <w:spacing w:val="-2"/>
          <w:sz w:val="24"/>
          <w:szCs w:val="24"/>
        </w:rPr>
        <w:t xml:space="preserve"> </w:t>
      </w:r>
      <w:r w:rsidRPr="00017E7F">
        <w:rPr>
          <w:sz w:val="24"/>
          <w:szCs w:val="24"/>
        </w:rPr>
        <w:t>заявитель</w:t>
      </w:r>
      <w:r w:rsidRPr="00017E7F">
        <w:rPr>
          <w:spacing w:val="-1"/>
          <w:sz w:val="24"/>
          <w:szCs w:val="24"/>
        </w:rPr>
        <w:t xml:space="preserve"> </w:t>
      </w:r>
      <w:r w:rsidRPr="00017E7F">
        <w:rPr>
          <w:sz w:val="24"/>
          <w:szCs w:val="24"/>
        </w:rPr>
        <w:t>должен</w:t>
      </w:r>
      <w:r w:rsidRPr="00017E7F">
        <w:rPr>
          <w:spacing w:val="1"/>
          <w:sz w:val="24"/>
          <w:szCs w:val="24"/>
        </w:rPr>
        <w:t xml:space="preserve"> </w:t>
      </w:r>
      <w:r w:rsidRPr="00017E7F">
        <w:rPr>
          <w:sz w:val="24"/>
          <w:szCs w:val="24"/>
        </w:rPr>
        <w:t>быть</w:t>
      </w:r>
      <w:r w:rsidRPr="00017E7F">
        <w:rPr>
          <w:spacing w:val="-2"/>
          <w:sz w:val="24"/>
          <w:szCs w:val="24"/>
        </w:rPr>
        <w:t xml:space="preserve"> </w:t>
      </w:r>
      <w:r w:rsidRPr="00017E7F">
        <w:rPr>
          <w:sz w:val="24"/>
          <w:szCs w:val="24"/>
        </w:rPr>
        <w:t>зарегистрирован в</w:t>
      </w:r>
      <w:r w:rsidRPr="00017E7F">
        <w:rPr>
          <w:spacing w:val="1"/>
          <w:sz w:val="24"/>
          <w:szCs w:val="24"/>
        </w:rPr>
        <w:t xml:space="preserve"> </w:t>
      </w:r>
      <w:r w:rsidRPr="00017E7F">
        <w:rPr>
          <w:sz w:val="24"/>
          <w:szCs w:val="24"/>
        </w:rPr>
        <w:t>ЕСИА.</w:t>
      </w:r>
    </w:p>
    <w:p w:rsidR="0061160C" w:rsidRPr="00017E7F" w:rsidRDefault="00EF4B25" w:rsidP="00EF4B25">
      <w:pPr>
        <w:pStyle w:val="a6"/>
        <w:widowControl w:val="0"/>
        <w:tabs>
          <w:tab w:val="left" w:pos="1716"/>
        </w:tabs>
        <w:ind w:left="0" w:firstLine="709"/>
        <w:jc w:val="both"/>
        <w:rPr>
          <w:rFonts w:ascii="Times New Roman" w:hAnsi="Times New Roman"/>
          <w:sz w:val="24"/>
          <w:szCs w:val="24"/>
        </w:rPr>
      </w:pPr>
      <w:r>
        <w:rPr>
          <w:rFonts w:ascii="Times New Roman" w:hAnsi="Times New Roman"/>
          <w:sz w:val="24"/>
          <w:szCs w:val="24"/>
        </w:rPr>
        <w:t xml:space="preserve">3.124. </w:t>
      </w:r>
      <w:r w:rsidR="0061160C" w:rsidRPr="00017E7F">
        <w:rPr>
          <w:rFonts w:ascii="Times New Roman" w:hAnsi="Times New Roman"/>
          <w:sz w:val="24"/>
          <w:szCs w:val="24"/>
        </w:rPr>
        <w:t>Результатом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p>
    <w:p w:rsidR="0061160C" w:rsidRPr="00017E7F" w:rsidRDefault="00EF4B25" w:rsidP="00EF4B25">
      <w:pPr>
        <w:pStyle w:val="a6"/>
        <w:widowControl w:val="0"/>
        <w:tabs>
          <w:tab w:val="left" w:pos="1803"/>
        </w:tabs>
        <w:ind w:left="0" w:firstLine="709"/>
        <w:jc w:val="both"/>
        <w:rPr>
          <w:rFonts w:ascii="Times New Roman" w:hAnsi="Times New Roman"/>
          <w:sz w:val="24"/>
          <w:szCs w:val="24"/>
        </w:rPr>
      </w:pPr>
      <w:r>
        <w:rPr>
          <w:rFonts w:ascii="Times New Roman" w:hAnsi="Times New Roman"/>
          <w:sz w:val="24"/>
          <w:szCs w:val="24"/>
        </w:rPr>
        <w:t xml:space="preserve">3.125. </w:t>
      </w:r>
      <w:r w:rsidR="0061160C" w:rsidRPr="00017E7F">
        <w:rPr>
          <w:rFonts w:ascii="Times New Roman" w:hAnsi="Times New Roman"/>
          <w:sz w:val="24"/>
          <w:szCs w:val="24"/>
        </w:rPr>
        <w:t>После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ответственное</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структурное подразделение для назначения ответственного должностного лица 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рассмотрение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 и прилагаемых</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документов.</w:t>
      </w:r>
    </w:p>
    <w:p w:rsidR="0061160C" w:rsidRPr="00017E7F" w:rsidRDefault="0061160C" w:rsidP="00017E7F">
      <w:pPr>
        <w:pStyle w:val="a0"/>
        <w:ind w:firstLine="709"/>
        <w:jc w:val="both"/>
        <w:rPr>
          <w:sz w:val="24"/>
          <w:szCs w:val="24"/>
        </w:rPr>
      </w:pPr>
    </w:p>
    <w:p w:rsidR="0061160C" w:rsidRPr="00017E7F" w:rsidRDefault="0061160C" w:rsidP="00EF4B25">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Межведомственное</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информационное</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взаимодействие</w:t>
      </w:r>
    </w:p>
    <w:p w:rsidR="0061160C" w:rsidRPr="00017E7F" w:rsidRDefault="0061160C" w:rsidP="00EF4B25">
      <w:pPr>
        <w:pStyle w:val="a0"/>
        <w:ind w:firstLine="709"/>
        <w:jc w:val="both"/>
        <w:rPr>
          <w:b w:val="0"/>
          <w:sz w:val="24"/>
          <w:szCs w:val="24"/>
        </w:rPr>
      </w:pPr>
    </w:p>
    <w:p w:rsidR="0061160C" w:rsidRPr="00017E7F" w:rsidRDefault="00EF4B25" w:rsidP="00EF4B25">
      <w:pPr>
        <w:pStyle w:val="a6"/>
        <w:widowControl w:val="0"/>
        <w:tabs>
          <w:tab w:val="left" w:pos="1753"/>
        </w:tabs>
        <w:ind w:left="0" w:firstLine="709"/>
        <w:jc w:val="both"/>
        <w:rPr>
          <w:rFonts w:ascii="Times New Roman" w:hAnsi="Times New Roman"/>
          <w:sz w:val="24"/>
          <w:szCs w:val="24"/>
        </w:rPr>
      </w:pPr>
      <w:r>
        <w:rPr>
          <w:rFonts w:ascii="Times New Roman" w:hAnsi="Times New Roman"/>
          <w:sz w:val="24"/>
          <w:szCs w:val="24"/>
        </w:rPr>
        <w:t xml:space="preserve">3.126. </w:t>
      </w:r>
      <w:r w:rsidR="0061160C" w:rsidRPr="00017E7F">
        <w:rPr>
          <w:rFonts w:ascii="Times New Roman" w:hAnsi="Times New Roman"/>
          <w:sz w:val="24"/>
          <w:szCs w:val="24"/>
        </w:rPr>
        <w:t>Направление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межведомственных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информационных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запросов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осуществляется.</w:t>
      </w:r>
    </w:p>
    <w:p w:rsidR="0061160C" w:rsidRPr="00017E7F" w:rsidRDefault="0061160C" w:rsidP="00EF4B25">
      <w:pPr>
        <w:pStyle w:val="a0"/>
        <w:ind w:firstLine="709"/>
        <w:jc w:val="both"/>
        <w:rPr>
          <w:sz w:val="24"/>
          <w:szCs w:val="24"/>
        </w:rPr>
      </w:pPr>
    </w:p>
    <w:p w:rsidR="0061160C" w:rsidRPr="00017E7F" w:rsidRDefault="0061160C" w:rsidP="00EF4B25">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Принятие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решения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 предоставлении</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 xml:space="preserve">отказе </w:t>
      </w:r>
      <w:r w:rsidRPr="00017E7F">
        <w:rPr>
          <w:rFonts w:ascii="Times New Roman" w:hAnsi="Times New Roman" w:cs="Times New Roman"/>
          <w:b/>
          <w:sz w:val="24"/>
          <w:szCs w:val="24"/>
        </w:rPr>
        <w:t>в</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предоставлении)</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 xml:space="preserve"> муниципальной</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услуги</w:t>
      </w:r>
    </w:p>
    <w:p w:rsidR="0061160C" w:rsidRPr="00017E7F" w:rsidRDefault="00EF4B25" w:rsidP="00EF4B25">
      <w:pPr>
        <w:pStyle w:val="a6"/>
        <w:widowControl w:val="0"/>
        <w:tabs>
          <w:tab w:val="left" w:pos="1728"/>
        </w:tabs>
        <w:ind w:left="0" w:firstLine="709"/>
        <w:jc w:val="both"/>
        <w:rPr>
          <w:rFonts w:ascii="Times New Roman" w:hAnsi="Times New Roman"/>
          <w:sz w:val="24"/>
          <w:szCs w:val="24"/>
        </w:rPr>
      </w:pPr>
      <w:r>
        <w:rPr>
          <w:rFonts w:ascii="Times New Roman" w:hAnsi="Times New Roman"/>
          <w:sz w:val="24"/>
          <w:szCs w:val="24"/>
        </w:rPr>
        <w:t xml:space="preserve">3.127. </w:t>
      </w:r>
      <w:r w:rsidR="0061160C" w:rsidRPr="00017E7F">
        <w:rPr>
          <w:rFonts w:ascii="Times New Roman" w:hAnsi="Times New Roman"/>
          <w:sz w:val="24"/>
          <w:szCs w:val="24"/>
        </w:rPr>
        <w:t>Основанием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начала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регистрация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p>
    <w:p w:rsidR="0061160C" w:rsidRPr="00017E7F" w:rsidRDefault="00EF4B25" w:rsidP="00EF4B25">
      <w:pPr>
        <w:pStyle w:val="a6"/>
        <w:widowControl w:val="0"/>
        <w:tabs>
          <w:tab w:val="left" w:pos="1724"/>
        </w:tabs>
        <w:ind w:left="0" w:firstLine="709"/>
        <w:jc w:val="both"/>
        <w:rPr>
          <w:rFonts w:ascii="Times New Roman" w:hAnsi="Times New Roman"/>
          <w:sz w:val="24"/>
          <w:szCs w:val="24"/>
        </w:rPr>
      </w:pPr>
      <w:r>
        <w:rPr>
          <w:rFonts w:ascii="Times New Roman" w:hAnsi="Times New Roman"/>
          <w:sz w:val="24"/>
          <w:szCs w:val="24"/>
        </w:rPr>
        <w:t xml:space="preserve">3.128.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рамках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рассмотрения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проверка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предмет наличия (отсутствия) оснований для принятия решения об исправлении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допущенных</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опечаток и</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ошибок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lastRenderedPageBreak/>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разрешении на</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строительство.</w:t>
      </w:r>
    </w:p>
    <w:p w:rsidR="0061160C" w:rsidRPr="00EF4B25" w:rsidRDefault="00EF4B25" w:rsidP="00EF4B25">
      <w:pPr>
        <w:pStyle w:val="a6"/>
        <w:widowControl w:val="0"/>
        <w:tabs>
          <w:tab w:val="left" w:pos="1659"/>
        </w:tabs>
        <w:ind w:left="0" w:firstLine="709"/>
        <w:jc w:val="both"/>
        <w:rPr>
          <w:rFonts w:ascii="Times New Roman" w:hAnsi="Times New Roman"/>
          <w:sz w:val="24"/>
          <w:szCs w:val="24"/>
        </w:rPr>
      </w:pPr>
      <w:r w:rsidRPr="00EF4B25">
        <w:rPr>
          <w:rFonts w:ascii="Times New Roman" w:hAnsi="Times New Roman"/>
          <w:sz w:val="24"/>
          <w:szCs w:val="24"/>
        </w:rPr>
        <w:t xml:space="preserve">3.129. </w:t>
      </w:r>
      <w:r w:rsidR="0061160C" w:rsidRPr="00EF4B25">
        <w:rPr>
          <w:rFonts w:ascii="Times New Roman" w:hAnsi="Times New Roman"/>
          <w:sz w:val="24"/>
          <w:szCs w:val="24"/>
        </w:rPr>
        <w:t>Критериями принятия решения о предоставлении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муниципальной</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услуги</w:t>
      </w:r>
      <w:r w:rsidR="0061160C" w:rsidRPr="00EF4B25">
        <w:rPr>
          <w:rFonts w:ascii="Times New Roman" w:hAnsi="Times New Roman"/>
          <w:spacing w:val="4"/>
          <w:sz w:val="24"/>
          <w:szCs w:val="24"/>
        </w:rPr>
        <w:t xml:space="preserve"> </w:t>
      </w:r>
      <w:r w:rsidR="0061160C" w:rsidRPr="00EF4B25">
        <w:rPr>
          <w:rFonts w:ascii="Times New Roman" w:hAnsi="Times New Roman"/>
          <w:sz w:val="24"/>
          <w:szCs w:val="24"/>
        </w:rPr>
        <w:t>являются:</w:t>
      </w:r>
    </w:p>
    <w:p w:rsidR="0061160C" w:rsidRPr="00EF4B25" w:rsidRDefault="0061160C" w:rsidP="00EF4B25">
      <w:pPr>
        <w:pStyle w:val="a0"/>
        <w:ind w:firstLine="709"/>
        <w:jc w:val="both"/>
        <w:rPr>
          <w:b w:val="0"/>
          <w:sz w:val="24"/>
          <w:szCs w:val="24"/>
        </w:rPr>
      </w:pPr>
      <w:r w:rsidRPr="00EF4B25">
        <w:rPr>
          <w:b w:val="0"/>
          <w:sz w:val="24"/>
          <w:szCs w:val="24"/>
        </w:rPr>
        <w:t>а) соответствие заявителя кругу лиц, указанных в пункте 2.2 настоящего</w:t>
      </w:r>
      <w:r w:rsidRPr="00EF4B25">
        <w:rPr>
          <w:b w:val="0"/>
          <w:spacing w:val="1"/>
          <w:sz w:val="24"/>
          <w:szCs w:val="24"/>
        </w:rPr>
        <w:t xml:space="preserve"> </w:t>
      </w:r>
      <w:r w:rsidRPr="00EF4B25">
        <w:rPr>
          <w:b w:val="0"/>
          <w:sz w:val="24"/>
          <w:szCs w:val="24"/>
        </w:rPr>
        <w:t>Административного</w:t>
      </w:r>
      <w:r w:rsidRPr="00EF4B25">
        <w:rPr>
          <w:b w:val="0"/>
          <w:spacing w:val="-2"/>
          <w:sz w:val="24"/>
          <w:szCs w:val="24"/>
        </w:rPr>
        <w:t xml:space="preserve"> </w:t>
      </w:r>
      <w:r w:rsidRPr="00EF4B25">
        <w:rPr>
          <w:b w:val="0"/>
          <w:sz w:val="24"/>
          <w:szCs w:val="24"/>
        </w:rPr>
        <w:t>регламента;</w:t>
      </w:r>
    </w:p>
    <w:p w:rsidR="0061160C" w:rsidRPr="00EF4B25" w:rsidRDefault="0061160C" w:rsidP="00EF4B25">
      <w:pPr>
        <w:pStyle w:val="a0"/>
        <w:ind w:firstLine="709"/>
        <w:jc w:val="both"/>
        <w:rPr>
          <w:b w:val="0"/>
          <w:sz w:val="24"/>
          <w:szCs w:val="24"/>
        </w:rPr>
      </w:pPr>
      <w:r w:rsidRPr="00EF4B25">
        <w:rPr>
          <w:b w:val="0"/>
          <w:sz w:val="24"/>
          <w:szCs w:val="24"/>
        </w:rPr>
        <w:t>б)</w:t>
      </w:r>
      <w:r w:rsidRPr="00EF4B25">
        <w:rPr>
          <w:b w:val="0"/>
          <w:spacing w:val="-3"/>
          <w:sz w:val="24"/>
          <w:szCs w:val="24"/>
        </w:rPr>
        <w:t xml:space="preserve"> </w:t>
      </w:r>
      <w:r w:rsidRPr="00EF4B25">
        <w:rPr>
          <w:b w:val="0"/>
          <w:sz w:val="24"/>
          <w:szCs w:val="24"/>
        </w:rPr>
        <w:t>наличие</w:t>
      </w:r>
      <w:r w:rsidRPr="00EF4B25">
        <w:rPr>
          <w:b w:val="0"/>
          <w:spacing w:val="-1"/>
          <w:sz w:val="24"/>
          <w:szCs w:val="24"/>
        </w:rPr>
        <w:t xml:space="preserve"> </w:t>
      </w:r>
      <w:r w:rsidRPr="00EF4B25">
        <w:rPr>
          <w:b w:val="0"/>
          <w:sz w:val="24"/>
          <w:szCs w:val="24"/>
        </w:rPr>
        <w:t>опечаток</w:t>
      </w:r>
      <w:r w:rsidRPr="00EF4B25">
        <w:rPr>
          <w:b w:val="0"/>
          <w:spacing w:val="-4"/>
          <w:sz w:val="24"/>
          <w:szCs w:val="24"/>
        </w:rPr>
        <w:t xml:space="preserve"> </w:t>
      </w:r>
      <w:r w:rsidRPr="00EF4B25">
        <w:rPr>
          <w:b w:val="0"/>
          <w:sz w:val="24"/>
          <w:szCs w:val="24"/>
        </w:rPr>
        <w:t>и</w:t>
      </w:r>
      <w:r w:rsidRPr="00EF4B25">
        <w:rPr>
          <w:b w:val="0"/>
          <w:spacing w:val="-1"/>
          <w:sz w:val="24"/>
          <w:szCs w:val="24"/>
        </w:rPr>
        <w:t xml:space="preserve"> </w:t>
      </w:r>
      <w:r w:rsidRPr="00EF4B25">
        <w:rPr>
          <w:b w:val="0"/>
          <w:sz w:val="24"/>
          <w:szCs w:val="24"/>
        </w:rPr>
        <w:t>ошибок</w:t>
      </w:r>
      <w:r w:rsidRPr="00EF4B25">
        <w:rPr>
          <w:b w:val="0"/>
          <w:spacing w:val="-1"/>
          <w:sz w:val="24"/>
          <w:szCs w:val="24"/>
        </w:rPr>
        <w:t xml:space="preserve"> </w:t>
      </w:r>
      <w:r w:rsidRPr="00EF4B25">
        <w:rPr>
          <w:b w:val="0"/>
          <w:sz w:val="24"/>
          <w:szCs w:val="24"/>
        </w:rPr>
        <w:t>в</w:t>
      </w:r>
      <w:r w:rsidRPr="00EF4B25">
        <w:rPr>
          <w:b w:val="0"/>
          <w:spacing w:val="-2"/>
          <w:sz w:val="24"/>
          <w:szCs w:val="24"/>
        </w:rPr>
        <w:t xml:space="preserve"> </w:t>
      </w:r>
      <w:r w:rsidRPr="00EF4B25">
        <w:rPr>
          <w:b w:val="0"/>
          <w:sz w:val="24"/>
          <w:szCs w:val="24"/>
        </w:rPr>
        <w:t>разрешении</w:t>
      </w:r>
      <w:r w:rsidRPr="00EF4B25">
        <w:rPr>
          <w:b w:val="0"/>
          <w:spacing w:val="-1"/>
          <w:sz w:val="24"/>
          <w:szCs w:val="24"/>
        </w:rPr>
        <w:t xml:space="preserve"> </w:t>
      </w:r>
      <w:r w:rsidRPr="00EF4B25">
        <w:rPr>
          <w:b w:val="0"/>
          <w:sz w:val="24"/>
          <w:szCs w:val="24"/>
        </w:rPr>
        <w:t>на</w:t>
      </w:r>
      <w:r w:rsidRPr="00EF4B25">
        <w:rPr>
          <w:b w:val="0"/>
          <w:spacing w:val="-4"/>
          <w:sz w:val="24"/>
          <w:szCs w:val="24"/>
        </w:rPr>
        <w:t xml:space="preserve"> </w:t>
      </w:r>
      <w:r w:rsidRPr="00EF4B25">
        <w:rPr>
          <w:b w:val="0"/>
          <w:sz w:val="24"/>
          <w:szCs w:val="24"/>
        </w:rPr>
        <w:t>строительство.</w:t>
      </w:r>
    </w:p>
    <w:p w:rsidR="0061160C" w:rsidRPr="00EF4B25" w:rsidRDefault="00EF4B25" w:rsidP="00EF4B25">
      <w:pPr>
        <w:pStyle w:val="a6"/>
        <w:widowControl w:val="0"/>
        <w:tabs>
          <w:tab w:val="left" w:pos="1697"/>
        </w:tabs>
        <w:ind w:left="0" w:firstLine="709"/>
        <w:jc w:val="both"/>
        <w:rPr>
          <w:rFonts w:ascii="Times New Roman" w:hAnsi="Times New Roman"/>
          <w:sz w:val="24"/>
          <w:szCs w:val="24"/>
        </w:rPr>
      </w:pPr>
      <w:r w:rsidRPr="00EF4B25">
        <w:rPr>
          <w:rFonts w:ascii="Times New Roman" w:hAnsi="Times New Roman"/>
          <w:sz w:val="24"/>
          <w:szCs w:val="24"/>
        </w:rPr>
        <w:t xml:space="preserve">3.130. </w:t>
      </w:r>
      <w:r w:rsidR="0061160C" w:rsidRPr="00EF4B25">
        <w:rPr>
          <w:rFonts w:ascii="Times New Roman" w:hAnsi="Times New Roman"/>
          <w:sz w:val="24"/>
          <w:szCs w:val="24"/>
        </w:rPr>
        <w:t>Критериями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для</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принятия</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решения</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об</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отказе</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в</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предоставлении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 xml:space="preserve"> муниципальной услуги</w:t>
      </w:r>
      <w:r w:rsidR="0061160C" w:rsidRPr="00EF4B25">
        <w:rPr>
          <w:rFonts w:ascii="Times New Roman" w:hAnsi="Times New Roman"/>
          <w:spacing w:val="4"/>
          <w:sz w:val="24"/>
          <w:szCs w:val="24"/>
        </w:rPr>
        <w:t xml:space="preserve"> </w:t>
      </w:r>
      <w:r w:rsidR="0061160C" w:rsidRPr="00EF4B25">
        <w:rPr>
          <w:rFonts w:ascii="Times New Roman" w:hAnsi="Times New Roman"/>
          <w:sz w:val="24"/>
          <w:szCs w:val="24"/>
        </w:rPr>
        <w:t>являются:</w:t>
      </w:r>
    </w:p>
    <w:p w:rsidR="0061160C" w:rsidRPr="00EF4B25" w:rsidRDefault="0061160C" w:rsidP="00EF4B25">
      <w:pPr>
        <w:pStyle w:val="a0"/>
        <w:ind w:firstLine="709"/>
        <w:jc w:val="both"/>
        <w:rPr>
          <w:b w:val="0"/>
          <w:sz w:val="24"/>
          <w:szCs w:val="24"/>
        </w:rPr>
      </w:pPr>
      <w:r w:rsidRPr="00EF4B25">
        <w:rPr>
          <w:b w:val="0"/>
          <w:sz w:val="24"/>
          <w:szCs w:val="24"/>
        </w:rPr>
        <w:t>а) несоответствие заявителя кругу лиц, указанных в пункте 2.2 настоящего</w:t>
      </w:r>
      <w:r w:rsidRPr="00EF4B25">
        <w:rPr>
          <w:b w:val="0"/>
          <w:spacing w:val="1"/>
          <w:sz w:val="24"/>
          <w:szCs w:val="24"/>
        </w:rPr>
        <w:t xml:space="preserve"> </w:t>
      </w:r>
      <w:r w:rsidRPr="00EF4B25">
        <w:rPr>
          <w:b w:val="0"/>
          <w:sz w:val="24"/>
          <w:szCs w:val="24"/>
        </w:rPr>
        <w:t>Административного</w:t>
      </w:r>
      <w:r w:rsidRPr="00EF4B25">
        <w:rPr>
          <w:b w:val="0"/>
          <w:spacing w:val="-2"/>
          <w:sz w:val="24"/>
          <w:szCs w:val="24"/>
        </w:rPr>
        <w:t xml:space="preserve"> </w:t>
      </w:r>
      <w:r w:rsidRPr="00EF4B25">
        <w:rPr>
          <w:b w:val="0"/>
          <w:sz w:val="24"/>
          <w:szCs w:val="24"/>
        </w:rPr>
        <w:t>регламента;</w:t>
      </w:r>
    </w:p>
    <w:p w:rsidR="0061160C" w:rsidRPr="00EF4B25" w:rsidRDefault="0061160C" w:rsidP="00EF4B25">
      <w:pPr>
        <w:pStyle w:val="a0"/>
        <w:ind w:firstLine="709"/>
        <w:jc w:val="both"/>
        <w:rPr>
          <w:b w:val="0"/>
          <w:sz w:val="24"/>
          <w:szCs w:val="24"/>
        </w:rPr>
      </w:pPr>
      <w:r w:rsidRPr="00EF4B25">
        <w:rPr>
          <w:b w:val="0"/>
          <w:sz w:val="24"/>
          <w:szCs w:val="24"/>
        </w:rPr>
        <w:t>б)</w:t>
      </w:r>
      <w:r w:rsidRPr="00EF4B25">
        <w:rPr>
          <w:b w:val="0"/>
          <w:spacing w:val="-2"/>
          <w:sz w:val="24"/>
          <w:szCs w:val="24"/>
        </w:rPr>
        <w:t xml:space="preserve"> </w:t>
      </w:r>
      <w:r w:rsidRPr="00EF4B25">
        <w:rPr>
          <w:b w:val="0"/>
          <w:sz w:val="24"/>
          <w:szCs w:val="24"/>
        </w:rPr>
        <w:t>отсутствие</w:t>
      </w:r>
      <w:r w:rsidRPr="00EF4B25">
        <w:rPr>
          <w:b w:val="0"/>
          <w:spacing w:val="-1"/>
          <w:sz w:val="24"/>
          <w:szCs w:val="24"/>
        </w:rPr>
        <w:t xml:space="preserve"> </w:t>
      </w:r>
      <w:r w:rsidRPr="00EF4B25">
        <w:rPr>
          <w:b w:val="0"/>
          <w:sz w:val="24"/>
          <w:szCs w:val="24"/>
        </w:rPr>
        <w:t>опечаток</w:t>
      </w:r>
      <w:r w:rsidRPr="00EF4B25">
        <w:rPr>
          <w:b w:val="0"/>
          <w:spacing w:val="-1"/>
          <w:sz w:val="24"/>
          <w:szCs w:val="24"/>
        </w:rPr>
        <w:t xml:space="preserve"> </w:t>
      </w:r>
      <w:r w:rsidRPr="00EF4B25">
        <w:rPr>
          <w:b w:val="0"/>
          <w:sz w:val="24"/>
          <w:szCs w:val="24"/>
        </w:rPr>
        <w:t>и</w:t>
      </w:r>
      <w:r w:rsidRPr="00EF4B25">
        <w:rPr>
          <w:b w:val="0"/>
          <w:spacing w:val="-5"/>
          <w:sz w:val="24"/>
          <w:szCs w:val="24"/>
        </w:rPr>
        <w:t xml:space="preserve"> </w:t>
      </w:r>
      <w:r w:rsidRPr="00EF4B25">
        <w:rPr>
          <w:b w:val="0"/>
          <w:sz w:val="24"/>
          <w:szCs w:val="24"/>
        </w:rPr>
        <w:t>ошибок</w:t>
      </w:r>
      <w:r w:rsidRPr="00EF4B25">
        <w:rPr>
          <w:b w:val="0"/>
          <w:spacing w:val="-1"/>
          <w:sz w:val="24"/>
          <w:szCs w:val="24"/>
        </w:rPr>
        <w:t xml:space="preserve"> </w:t>
      </w:r>
      <w:r w:rsidRPr="00EF4B25">
        <w:rPr>
          <w:b w:val="0"/>
          <w:sz w:val="24"/>
          <w:szCs w:val="24"/>
        </w:rPr>
        <w:t>в разрешении</w:t>
      </w:r>
      <w:r w:rsidRPr="00EF4B25">
        <w:rPr>
          <w:b w:val="0"/>
          <w:spacing w:val="-4"/>
          <w:sz w:val="24"/>
          <w:szCs w:val="24"/>
        </w:rPr>
        <w:t xml:space="preserve"> </w:t>
      </w:r>
      <w:r w:rsidRPr="00EF4B25">
        <w:rPr>
          <w:b w:val="0"/>
          <w:sz w:val="24"/>
          <w:szCs w:val="24"/>
        </w:rPr>
        <w:t>на</w:t>
      </w:r>
      <w:r w:rsidRPr="00EF4B25">
        <w:rPr>
          <w:b w:val="0"/>
          <w:spacing w:val="-2"/>
          <w:sz w:val="24"/>
          <w:szCs w:val="24"/>
        </w:rPr>
        <w:t xml:space="preserve"> </w:t>
      </w:r>
      <w:r w:rsidRPr="00EF4B25">
        <w:rPr>
          <w:b w:val="0"/>
          <w:sz w:val="24"/>
          <w:szCs w:val="24"/>
        </w:rPr>
        <w:t>строительство.</w:t>
      </w:r>
    </w:p>
    <w:p w:rsidR="0061160C" w:rsidRPr="00EF4B25" w:rsidRDefault="00EF4B25" w:rsidP="00EF4B25">
      <w:pPr>
        <w:pStyle w:val="a6"/>
        <w:widowControl w:val="0"/>
        <w:tabs>
          <w:tab w:val="left" w:pos="1584"/>
        </w:tabs>
        <w:ind w:left="0" w:firstLine="709"/>
        <w:jc w:val="both"/>
        <w:rPr>
          <w:rFonts w:ascii="Times New Roman" w:hAnsi="Times New Roman"/>
          <w:sz w:val="24"/>
          <w:szCs w:val="24"/>
        </w:rPr>
      </w:pPr>
      <w:r w:rsidRPr="00EF4B25">
        <w:rPr>
          <w:rFonts w:ascii="Times New Roman" w:hAnsi="Times New Roman"/>
          <w:sz w:val="24"/>
          <w:szCs w:val="24"/>
        </w:rPr>
        <w:t xml:space="preserve">3.131. </w:t>
      </w:r>
      <w:r w:rsidR="0061160C" w:rsidRPr="00EF4B25">
        <w:rPr>
          <w:rFonts w:ascii="Times New Roman" w:hAnsi="Times New Roman"/>
          <w:sz w:val="24"/>
          <w:szCs w:val="24"/>
        </w:rPr>
        <w:t>По</w:t>
      </w:r>
      <w:r w:rsidR="0061160C" w:rsidRPr="00EF4B25">
        <w:rPr>
          <w:rFonts w:ascii="Times New Roman" w:hAnsi="Times New Roman"/>
          <w:spacing w:val="-14"/>
          <w:sz w:val="24"/>
          <w:szCs w:val="24"/>
        </w:rPr>
        <w:t xml:space="preserve"> </w:t>
      </w:r>
      <w:r w:rsidR="0061160C" w:rsidRPr="00EF4B25">
        <w:rPr>
          <w:rFonts w:ascii="Times New Roman" w:hAnsi="Times New Roman"/>
          <w:sz w:val="24"/>
          <w:szCs w:val="24"/>
        </w:rPr>
        <w:t>результатам</w:t>
      </w:r>
      <w:r w:rsidR="0061160C" w:rsidRPr="00EF4B25">
        <w:rPr>
          <w:rFonts w:ascii="Times New Roman" w:hAnsi="Times New Roman"/>
          <w:spacing w:val="-14"/>
          <w:sz w:val="24"/>
          <w:szCs w:val="24"/>
        </w:rPr>
        <w:t xml:space="preserve"> </w:t>
      </w:r>
      <w:r w:rsidR="0061160C" w:rsidRPr="00EF4B25">
        <w:rPr>
          <w:rFonts w:ascii="Times New Roman" w:hAnsi="Times New Roman"/>
          <w:sz w:val="24"/>
          <w:szCs w:val="24"/>
        </w:rPr>
        <w:t>проверки</w:t>
      </w:r>
      <w:r w:rsidR="0061160C" w:rsidRPr="00EF4B25">
        <w:rPr>
          <w:rFonts w:ascii="Times New Roman" w:hAnsi="Times New Roman"/>
          <w:spacing w:val="-9"/>
          <w:sz w:val="24"/>
          <w:szCs w:val="24"/>
        </w:rPr>
        <w:t xml:space="preserve"> </w:t>
      </w:r>
      <w:r w:rsidR="0061160C" w:rsidRPr="00EF4B25">
        <w:rPr>
          <w:rFonts w:ascii="Times New Roman" w:hAnsi="Times New Roman"/>
          <w:sz w:val="24"/>
          <w:szCs w:val="24"/>
        </w:rPr>
        <w:t>заявления</w:t>
      </w:r>
      <w:r w:rsidR="0061160C" w:rsidRPr="00EF4B25">
        <w:rPr>
          <w:rFonts w:ascii="Times New Roman" w:hAnsi="Times New Roman"/>
          <w:spacing w:val="-13"/>
          <w:sz w:val="24"/>
          <w:szCs w:val="24"/>
        </w:rPr>
        <w:t xml:space="preserve"> </w:t>
      </w:r>
      <w:r w:rsidR="0061160C" w:rsidRPr="00EF4B25">
        <w:rPr>
          <w:rFonts w:ascii="Times New Roman" w:hAnsi="Times New Roman"/>
          <w:sz w:val="24"/>
          <w:szCs w:val="24"/>
        </w:rPr>
        <w:t>должностное</w:t>
      </w:r>
      <w:r w:rsidR="0061160C" w:rsidRPr="00EF4B25">
        <w:rPr>
          <w:rFonts w:ascii="Times New Roman" w:hAnsi="Times New Roman"/>
          <w:spacing w:val="-12"/>
          <w:sz w:val="24"/>
          <w:szCs w:val="24"/>
        </w:rPr>
        <w:t xml:space="preserve"> </w:t>
      </w:r>
      <w:r w:rsidR="0061160C" w:rsidRPr="00EF4B25">
        <w:rPr>
          <w:rFonts w:ascii="Times New Roman" w:hAnsi="Times New Roman"/>
          <w:sz w:val="24"/>
          <w:szCs w:val="24"/>
        </w:rPr>
        <w:t>лицо</w:t>
      </w:r>
      <w:r w:rsidR="0061160C" w:rsidRPr="00EF4B25">
        <w:rPr>
          <w:rFonts w:ascii="Times New Roman" w:hAnsi="Times New Roman"/>
          <w:spacing w:val="-14"/>
          <w:sz w:val="24"/>
          <w:szCs w:val="24"/>
        </w:rPr>
        <w:t xml:space="preserve"> </w:t>
      </w:r>
      <w:r w:rsidR="0061160C" w:rsidRPr="00EF4B25">
        <w:rPr>
          <w:rFonts w:ascii="Times New Roman" w:hAnsi="Times New Roman"/>
          <w:sz w:val="24"/>
          <w:szCs w:val="24"/>
        </w:rPr>
        <w:t>ответственного</w:t>
      </w:r>
      <w:r w:rsidR="0061160C" w:rsidRPr="00EF4B25">
        <w:rPr>
          <w:rFonts w:ascii="Times New Roman" w:hAnsi="Times New Roman"/>
          <w:spacing w:val="-68"/>
          <w:sz w:val="24"/>
          <w:szCs w:val="24"/>
        </w:rPr>
        <w:t xml:space="preserve"> </w:t>
      </w:r>
      <w:r w:rsidR="0061160C" w:rsidRPr="00EF4B25">
        <w:rPr>
          <w:rFonts w:ascii="Times New Roman" w:hAnsi="Times New Roman"/>
          <w:sz w:val="24"/>
          <w:szCs w:val="24"/>
        </w:rPr>
        <w:t>структурного</w:t>
      </w:r>
      <w:r w:rsidR="0061160C" w:rsidRPr="00EF4B25">
        <w:rPr>
          <w:rFonts w:ascii="Times New Roman" w:hAnsi="Times New Roman"/>
          <w:spacing w:val="-6"/>
          <w:sz w:val="24"/>
          <w:szCs w:val="24"/>
        </w:rPr>
        <w:t xml:space="preserve"> </w:t>
      </w:r>
      <w:r w:rsidR="0061160C" w:rsidRPr="00EF4B25">
        <w:rPr>
          <w:rFonts w:ascii="Times New Roman" w:hAnsi="Times New Roman"/>
          <w:sz w:val="24"/>
          <w:szCs w:val="24"/>
        </w:rPr>
        <w:t>подразделения</w:t>
      </w:r>
      <w:r w:rsidR="0061160C" w:rsidRPr="00EF4B25">
        <w:rPr>
          <w:rFonts w:ascii="Times New Roman" w:hAnsi="Times New Roman"/>
          <w:spacing w:val="-6"/>
          <w:sz w:val="24"/>
          <w:szCs w:val="24"/>
        </w:rPr>
        <w:t xml:space="preserve"> </w:t>
      </w:r>
      <w:r w:rsidR="0061160C" w:rsidRPr="00EF4B25">
        <w:rPr>
          <w:rFonts w:ascii="Times New Roman" w:hAnsi="Times New Roman"/>
          <w:sz w:val="24"/>
          <w:szCs w:val="24"/>
        </w:rPr>
        <w:t>подготавливает</w:t>
      </w:r>
      <w:r w:rsidR="0061160C" w:rsidRPr="00EF4B25">
        <w:rPr>
          <w:rFonts w:ascii="Times New Roman" w:hAnsi="Times New Roman"/>
          <w:spacing w:val="-4"/>
          <w:sz w:val="24"/>
          <w:szCs w:val="24"/>
        </w:rPr>
        <w:t xml:space="preserve"> </w:t>
      </w:r>
      <w:r w:rsidR="0061160C" w:rsidRPr="00EF4B25">
        <w:rPr>
          <w:rFonts w:ascii="Times New Roman" w:hAnsi="Times New Roman"/>
          <w:sz w:val="24"/>
          <w:szCs w:val="24"/>
        </w:rPr>
        <w:t>проект</w:t>
      </w:r>
      <w:r w:rsidR="0061160C" w:rsidRPr="00EF4B25">
        <w:rPr>
          <w:rFonts w:ascii="Times New Roman" w:hAnsi="Times New Roman"/>
          <w:spacing w:val="-3"/>
          <w:sz w:val="24"/>
          <w:szCs w:val="24"/>
        </w:rPr>
        <w:t xml:space="preserve"> </w:t>
      </w:r>
      <w:r w:rsidR="0061160C" w:rsidRPr="00EF4B25">
        <w:rPr>
          <w:rFonts w:ascii="Times New Roman" w:hAnsi="Times New Roman"/>
          <w:sz w:val="24"/>
          <w:szCs w:val="24"/>
        </w:rPr>
        <w:t>соответствующего</w:t>
      </w:r>
      <w:r w:rsidR="0061160C" w:rsidRPr="00EF4B25">
        <w:rPr>
          <w:rFonts w:ascii="Times New Roman" w:hAnsi="Times New Roman"/>
          <w:spacing w:val="-3"/>
          <w:sz w:val="24"/>
          <w:szCs w:val="24"/>
        </w:rPr>
        <w:t xml:space="preserve"> </w:t>
      </w:r>
      <w:r w:rsidR="0061160C" w:rsidRPr="00EF4B25">
        <w:rPr>
          <w:rFonts w:ascii="Times New Roman" w:hAnsi="Times New Roman"/>
          <w:sz w:val="24"/>
          <w:szCs w:val="24"/>
        </w:rPr>
        <w:t>решения.</w:t>
      </w:r>
    </w:p>
    <w:p w:rsidR="0061160C" w:rsidRPr="00EF4B25" w:rsidRDefault="00EF4B25" w:rsidP="00EF4B25">
      <w:pPr>
        <w:pStyle w:val="a6"/>
        <w:widowControl w:val="0"/>
        <w:tabs>
          <w:tab w:val="left" w:pos="1642"/>
        </w:tabs>
        <w:ind w:left="0" w:firstLine="709"/>
        <w:jc w:val="both"/>
        <w:rPr>
          <w:rFonts w:ascii="Times New Roman" w:hAnsi="Times New Roman"/>
          <w:sz w:val="24"/>
          <w:szCs w:val="24"/>
        </w:rPr>
      </w:pPr>
      <w:r w:rsidRPr="00EF4B25">
        <w:rPr>
          <w:rFonts w:ascii="Times New Roman" w:hAnsi="Times New Roman"/>
          <w:sz w:val="24"/>
          <w:szCs w:val="24"/>
        </w:rPr>
        <w:t xml:space="preserve">3.132. </w:t>
      </w:r>
      <w:r w:rsidR="0061160C" w:rsidRPr="00EF4B25">
        <w:rPr>
          <w:rFonts w:ascii="Times New Roman" w:hAnsi="Times New Roman"/>
          <w:sz w:val="24"/>
          <w:szCs w:val="24"/>
        </w:rPr>
        <w:t>Результатом административной процедуры является соответственно</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подписание</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разрешения</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на</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строительство</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с</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внесенными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исправлениями</w:t>
      </w:r>
      <w:r w:rsidR="0061160C" w:rsidRPr="00EF4B25">
        <w:rPr>
          <w:rFonts w:ascii="Times New Roman" w:hAnsi="Times New Roman"/>
          <w:spacing w:val="-67"/>
          <w:sz w:val="24"/>
          <w:szCs w:val="24"/>
        </w:rPr>
        <w:t xml:space="preserve"> </w:t>
      </w:r>
      <w:r w:rsidR="0061160C" w:rsidRPr="00EF4B25">
        <w:rPr>
          <w:rFonts w:ascii="Times New Roman" w:hAnsi="Times New Roman"/>
          <w:sz w:val="24"/>
          <w:szCs w:val="24"/>
        </w:rPr>
        <w:t>допущенных</w:t>
      </w:r>
      <w:r w:rsidR="0061160C" w:rsidRPr="00EF4B25">
        <w:rPr>
          <w:rFonts w:ascii="Times New Roman" w:hAnsi="Times New Roman"/>
          <w:spacing w:val="-10"/>
          <w:sz w:val="24"/>
          <w:szCs w:val="24"/>
        </w:rPr>
        <w:t xml:space="preserve"> </w:t>
      </w:r>
      <w:r w:rsidR="0061160C" w:rsidRPr="00EF4B25">
        <w:rPr>
          <w:rFonts w:ascii="Times New Roman" w:hAnsi="Times New Roman"/>
          <w:sz w:val="24"/>
          <w:szCs w:val="24"/>
        </w:rPr>
        <w:t>опечаток</w:t>
      </w:r>
      <w:r w:rsidR="0061160C" w:rsidRPr="00EF4B25">
        <w:rPr>
          <w:rFonts w:ascii="Times New Roman" w:hAnsi="Times New Roman"/>
          <w:spacing w:val="-7"/>
          <w:sz w:val="24"/>
          <w:szCs w:val="24"/>
        </w:rPr>
        <w:t xml:space="preserve"> </w:t>
      </w:r>
      <w:r w:rsidR="0061160C" w:rsidRPr="00EF4B25">
        <w:rPr>
          <w:rFonts w:ascii="Times New Roman" w:hAnsi="Times New Roman"/>
          <w:sz w:val="24"/>
          <w:szCs w:val="24"/>
        </w:rPr>
        <w:t>и</w:t>
      </w:r>
      <w:r w:rsidR="0061160C" w:rsidRPr="00EF4B25">
        <w:rPr>
          <w:rFonts w:ascii="Times New Roman" w:hAnsi="Times New Roman"/>
          <w:spacing w:val="-9"/>
          <w:sz w:val="24"/>
          <w:szCs w:val="24"/>
        </w:rPr>
        <w:t xml:space="preserve"> </w:t>
      </w:r>
      <w:r w:rsidR="0061160C" w:rsidRPr="00EF4B25">
        <w:rPr>
          <w:rFonts w:ascii="Times New Roman" w:hAnsi="Times New Roman"/>
          <w:sz w:val="24"/>
          <w:szCs w:val="24"/>
        </w:rPr>
        <w:t>ошибок</w:t>
      </w:r>
      <w:r w:rsidR="0061160C" w:rsidRPr="00EF4B25">
        <w:rPr>
          <w:rFonts w:ascii="Times New Roman" w:hAnsi="Times New Roman"/>
          <w:spacing w:val="-8"/>
          <w:sz w:val="24"/>
          <w:szCs w:val="24"/>
        </w:rPr>
        <w:t xml:space="preserve"> </w:t>
      </w:r>
      <w:r w:rsidR="0061160C" w:rsidRPr="00EF4B25">
        <w:rPr>
          <w:rFonts w:ascii="Times New Roman" w:hAnsi="Times New Roman"/>
          <w:sz w:val="24"/>
          <w:szCs w:val="24"/>
        </w:rPr>
        <w:t>(далее</w:t>
      </w:r>
      <w:r w:rsidR="0061160C" w:rsidRPr="00EF4B25">
        <w:rPr>
          <w:rFonts w:ascii="Times New Roman" w:hAnsi="Times New Roman"/>
          <w:spacing w:val="-9"/>
          <w:sz w:val="24"/>
          <w:szCs w:val="24"/>
        </w:rPr>
        <w:t xml:space="preserve"> </w:t>
      </w:r>
      <w:r w:rsidR="0061160C" w:rsidRPr="00EF4B25">
        <w:rPr>
          <w:rFonts w:ascii="Times New Roman" w:hAnsi="Times New Roman"/>
          <w:sz w:val="24"/>
          <w:szCs w:val="24"/>
        </w:rPr>
        <w:t>также</w:t>
      </w:r>
      <w:r w:rsidR="0061160C" w:rsidRPr="00EF4B25">
        <w:rPr>
          <w:rFonts w:ascii="Times New Roman" w:hAnsi="Times New Roman"/>
          <w:spacing w:val="-10"/>
          <w:sz w:val="24"/>
          <w:szCs w:val="24"/>
        </w:rPr>
        <w:t xml:space="preserve"> </w:t>
      </w:r>
      <w:r w:rsidR="0061160C" w:rsidRPr="00EF4B25">
        <w:rPr>
          <w:rFonts w:ascii="Times New Roman" w:hAnsi="Times New Roman"/>
          <w:sz w:val="24"/>
          <w:szCs w:val="24"/>
        </w:rPr>
        <w:t>в</w:t>
      </w:r>
      <w:r w:rsidR="0061160C" w:rsidRPr="00EF4B25">
        <w:rPr>
          <w:rFonts w:ascii="Times New Roman" w:hAnsi="Times New Roman"/>
          <w:spacing w:val="-10"/>
          <w:sz w:val="24"/>
          <w:szCs w:val="24"/>
        </w:rPr>
        <w:t xml:space="preserve"> </w:t>
      </w:r>
      <w:r w:rsidR="0061160C" w:rsidRPr="00EF4B25">
        <w:rPr>
          <w:rFonts w:ascii="Times New Roman" w:hAnsi="Times New Roman"/>
          <w:sz w:val="24"/>
          <w:szCs w:val="24"/>
        </w:rPr>
        <w:t>настоящем</w:t>
      </w:r>
      <w:r w:rsidR="0061160C" w:rsidRPr="00EF4B25">
        <w:rPr>
          <w:rFonts w:ascii="Times New Roman" w:hAnsi="Times New Roman"/>
          <w:spacing w:val="-9"/>
          <w:sz w:val="24"/>
          <w:szCs w:val="24"/>
        </w:rPr>
        <w:t xml:space="preserve"> </w:t>
      </w:r>
      <w:r w:rsidR="0061160C" w:rsidRPr="00EF4B25">
        <w:rPr>
          <w:rFonts w:ascii="Times New Roman" w:hAnsi="Times New Roman"/>
          <w:sz w:val="24"/>
          <w:szCs w:val="24"/>
        </w:rPr>
        <w:t>подразделе</w:t>
      </w:r>
      <w:r w:rsidR="0061160C" w:rsidRPr="00EF4B25">
        <w:rPr>
          <w:rFonts w:ascii="Times New Roman" w:hAnsi="Times New Roman"/>
          <w:spacing w:val="-8"/>
          <w:sz w:val="24"/>
          <w:szCs w:val="24"/>
        </w:rPr>
        <w:t xml:space="preserve"> </w:t>
      </w:r>
      <w:r w:rsidR="0061160C" w:rsidRPr="00EF4B25">
        <w:rPr>
          <w:rFonts w:ascii="Times New Roman" w:hAnsi="Times New Roman"/>
          <w:sz w:val="24"/>
          <w:szCs w:val="24"/>
        </w:rPr>
        <w:t>–</w:t>
      </w:r>
      <w:r w:rsidR="0061160C" w:rsidRPr="00EF4B25">
        <w:rPr>
          <w:rFonts w:ascii="Times New Roman" w:hAnsi="Times New Roman"/>
          <w:spacing w:val="-8"/>
          <w:sz w:val="24"/>
          <w:szCs w:val="24"/>
        </w:rPr>
        <w:t xml:space="preserve"> </w:t>
      </w:r>
      <w:r w:rsidR="0061160C" w:rsidRPr="00EF4B25">
        <w:rPr>
          <w:rFonts w:ascii="Times New Roman" w:hAnsi="Times New Roman"/>
          <w:sz w:val="24"/>
          <w:szCs w:val="24"/>
        </w:rPr>
        <w:t>решение</w:t>
      </w:r>
      <w:r w:rsidR="0061160C" w:rsidRPr="00EF4B25">
        <w:rPr>
          <w:rFonts w:ascii="Times New Roman" w:hAnsi="Times New Roman"/>
          <w:spacing w:val="-11"/>
          <w:sz w:val="24"/>
          <w:szCs w:val="24"/>
        </w:rPr>
        <w:t xml:space="preserve"> </w:t>
      </w:r>
      <w:r w:rsidR="0061160C" w:rsidRPr="00EF4B25">
        <w:rPr>
          <w:rFonts w:ascii="Times New Roman" w:hAnsi="Times New Roman"/>
          <w:sz w:val="24"/>
          <w:szCs w:val="24"/>
        </w:rPr>
        <w:t>о</w:t>
      </w:r>
      <w:r w:rsidR="0061160C" w:rsidRPr="00EF4B25">
        <w:rPr>
          <w:rFonts w:ascii="Times New Roman" w:hAnsi="Times New Roman"/>
          <w:spacing w:val="-68"/>
          <w:sz w:val="24"/>
          <w:szCs w:val="24"/>
        </w:rPr>
        <w:t xml:space="preserve"> </w:t>
      </w:r>
      <w:r w:rsidR="0061160C" w:rsidRPr="00EF4B25">
        <w:rPr>
          <w:rFonts w:ascii="Times New Roman" w:hAnsi="Times New Roman"/>
          <w:sz w:val="24"/>
          <w:szCs w:val="24"/>
        </w:rPr>
        <w:t>предоставлении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муниципальной</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услуги)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или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подписание</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решения</w:t>
      </w:r>
      <w:r w:rsidR="0061160C" w:rsidRPr="00EF4B25">
        <w:rPr>
          <w:rFonts w:ascii="Times New Roman" w:hAnsi="Times New Roman"/>
          <w:spacing w:val="-6"/>
          <w:sz w:val="24"/>
          <w:szCs w:val="24"/>
        </w:rPr>
        <w:t xml:space="preserve"> </w:t>
      </w:r>
      <w:r w:rsidR="0061160C" w:rsidRPr="00EF4B25">
        <w:rPr>
          <w:rFonts w:ascii="Times New Roman" w:hAnsi="Times New Roman"/>
          <w:sz w:val="24"/>
          <w:szCs w:val="24"/>
        </w:rPr>
        <w:t>об</w:t>
      </w:r>
      <w:r w:rsidR="0061160C" w:rsidRPr="00EF4B25">
        <w:rPr>
          <w:rFonts w:ascii="Times New Roman" w:hAnsi="Times New Roman"/>
          <w:spacing w:val="-7"/>
          <w:sz w:val="24"/>
          <w:szCs w:val="24"/>
        </w:rPr>
        <w:t xml:space="preserve"> </w:t>
      </w:r>
      <w:r w:rsidR="0061160C" w:rsidRPr="00EF4B25">
        <w:rPr>
          <w:rFonts w:ascii="Times New Roman" w:hAnsi="Times New Roman"/>
          <w:sz w:val="24"/>
          <w:szCs w:val="24"/>
        </w:rPr>
        <w:t>отказе</w:t>
      </w:r>
      <w:r w:rsidR="0061160C" w:rsidRPr="00EF4B25">
        <w:rPr>
          <w:rFonts w:ascii="Times New Roman" w:hAnsi="Times New Roman"/>
          <w:spacing w:val="-6"/>
          <w:sz w:val="24"/>
          <w:szCs w:val="24"/>
        </w:rPr>
        <w:t xml:space="preserve"> </w:t>
      </w:r>
      <w:r w:rsidR="0061160C" w:rsidRPr="00EF4B25">
        <w:rPr>
          <w:rFonts w:ascii="Times New Roman" w:hAnsi="Times New Roman"/>
          <w:sz w:val="24"/>
          <w:szCs w:val="24"/>
        </w:rPr>
        <w:t>во</w:t>
      </w:r>
      <w:r w:rsidR="0061160C" w:rsidRPr="00EF4B25">
        <w:rPr>
          <w:rFonts w:ascii="Times New Roman" w:hAnsi="Times New Roman"/>
          <w:spacing w:val="-5"/>
          <w:sz w:val="24"/>
          <w:szCs w:val="24"/>
        </w:rPr>
        <w:t xml:space="preserve"> </w:t>
      </w:r>
      <w:r w:rsidR="0061160C" w:rsidRPr="00EF4B25">
        <w:rPr>
          <w:rFonts w:ascii="Times New Roman" w:hAnsi="Times New Roman"/>
          <w:sz w:val="24"/>
          <w:szCs w:val="24"/>
        </w:rPr>
        <w:t>внесении</w:t>
      </w:r>
      <w:r w:rsidR="0061160C" w:rsidRPr="00EF4B25">
        <w:rPr>
          <w:rFonts w:ascii="Times New Roman" w:hAnsi="Times New Roman"/>
          <w:spacing w:val="-3"/>
          <w:sz w:val="24"/>
          <w:szCs w:val="24"/>
        </w:rPr>
        <w:t xml:space="preserve"> </w:t>
      </w:r>
      <w:r w:rsidR="0061160C" w:rsidRPr="00EF4B25">
        <w:rPr>
          <w:rFonts w:ascii="Times New Roman" w:hAnsi="Times New Roman"/>
          <w:sz w:val="24"/>
          <w:szCs w:val="24"/>
        </w:rPr>
        <w:t>исправлений</w:t>
      </w:r>
      <w:r w:rsidR="0061160C" w:rsidRPr="00EF4B25">
        <w:rPr>
          <w:rFonts w:ascii="Times New Roman" w:hAnsi="Times New Roman"/>
          <w:spacing w:val="-5"/>
          <w:sz w:val="24"/>
          <w:szCs w:val="24"/>
        </w:rPr>
        <w:t xml:space="preserve"> </w:t>
      </w:r>
      <w:r w:rsidR="0061160C" w:rsidRPr="00EF4B25">
        <w:rPr>
          <w:rFonts w:ascii="Times New Roman" w:hAnsi="Times New Roman"/>
          <w:sz w:val="24"/>
          <w:szCs w:val="24"/>
        </w:rPr>
        <w:t>в</w:t>
      </w:r>
      <w:r w:rsidR="0061160C" w:rsidRPr="00EF4B25">
        <w:rPr>
          <w:rFonts w:ascii="Times New Roman" w:hAnsi="Times New Roman"/>
          <w:spacing w:val="-6"/>
          <w:sz w:val="24"/>
          <w:szCs w:val="24"/>
        </w:rPr>
        <w:t xml:space="preserve"> </w:t>
      </w:r>
      <w:r w:rsidR="0061160C" w:rsidRPr="00EF4B25">
        <w:rPr>
          <w:rFonts w:ascii="Times New Roman" w:hAnsi="Times New Roman"/>
          <w:sz w:val="24"/>
          <w:szCs w:val="24"/>
        </w:rPr>
        <w:t>разрешение</w:t>
      </w:r>
      <w:r w:rsidR="0061160C" w:rsidRPr="00EF4B25">
        <w:rPr>
          <w:rFonts w:ascii="Times New Roman" w:hAnsi="Times New Roman"/>
          <w:spacing w:val="-8"/>
          <w:sz w:val="24"/>
          <w:szCs w:val="24"/>
        </w:rPr>
        <w:t xml:space="preserve"> </w:t>
      </w:r>
      <w:r w:rsidR="0061160C" w:rsidRPr="00EF4B25">
        <w:rPr>
          <w:rFonts w:ascii="Times New Roman" w:hAnsi="Times New Roman"/>
          <w:sz w:val="24"/>
          <w:szCs w:val="24"/>
        </w:rPr>
        <w:t>на</w:t>
      </w:r>
      <w:r w:rsidR="0061160C" w:rsidRPr="00EF4B25">
        <w:rPr>
          <w:rFonts w:ascii="Times New Roman" w:hAnsi="Times New Roman"/>
          <w:spacing w:val="-5"/>
          <w:sz w:val="24"/>
          <w:szCs w:val="24"/>
        </w:rPr>
        <w:t xml:space="preserve"> </w:t>
      </w:r>
      <w:r w:rsidR="0061160C" w:rsidRPr="00EF4B25">
        <w:rPr>
          <w:rFonts w:ascii="Times New Roman" w:hAnsi="Times New Roman"/>
          <w:sz w:val="24"/>
          <w:szCs w:val="24"/>
        </w:rPr>
        <w:t>строительство</w:t>
      </w:r>
      <w:r w:rsidR="0061160C" w:rsidRPr="00EF4B25">
        <w:rPr>
          <w:rFonts w:ascii="Times New Roman" w:hAnsi="Times New Roman"/>
          <w:spacing w:val="-3"/>
          <w:sz w:val="24"/>
          <w:szCs w:val="24"/>
        </w:rPr>
        <w:t xml:space="preserve"> </w:t>
      </w:r>
      <w:r w:rsidR="0061160C" w:rsidRPr="00EF4B25">
        <w:rPr>
          <w:rFonts w:ascii="Times New Roman" w:hAnsi="Times New Roman"/>
          <w:sz w:val="24"/>
          <w:szCs w:val="24"/>
        </w:rPr>
        <w:t>(далее</w:t>
      </w:r>
      <w:r w:rsidR="0061160C" w:rsidRPr="00EF4B25">
        <w:rPr>
          <w:rFonts w:ascii="Times New Roman" w:hAnsi="Times New Roman"/>
          <w:spacing w:val="-67"/>
          <w:sz w:val="24"/>
          <w:szCs w:val="24"/>
        </w:rPr>
        <w:t xml:space="preserve"> </w:t>
      </w:r>
      <w:r w:rsidR="0061160C" w:rsidRPr="00EF4B25">
        <w:rPr>
          <w:rFonts w:ascii="Times New Roman" w:hAnsi="Times New Roman"/>
          <w:sz w:val="24"/>
          <w:szCs w:val="24"/>
        </w:rPr>
        <w:t>также</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в</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настоящем</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подразделе</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решение</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об</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отказе</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в</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предоставлении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муниципальной услуги).</w:t>
      </w:r>
    </w:p>
    <w:p w:rsidR="0061160C" w:rsidRPr="00EF4B25" w:rsidRDefault="00EF4B25" w:rsidP="00EF4B25">
      <w:pPr>
        <w:pStyle w:val="a6"/>
        <w:widowControl w:val="0"/>
        <w:tabs>
          <w:tab w:val="left" w:pos="1609"/>
        </w:tabs>
        <w:ind w:left="0" w:firstLine="709"/>
        <w:jc w:val="both"/>
        <w:rPr>
          <w:rFonts w:ascii="Times New Roman" w:hAnsi="Times New Roman"/>
          <w:sz w:val="24"/>
          <w:szCs w:val="24"/>
        </w:rPr>
      </w:pPr>
      <w:r w:rsidRPr="00EF4B25">
        <w:rPr>
          <w:rFonts w:ascii="Times New Roman" w:hAnsi="Times New Roman"/>
          <w:sz w:val="24"/>
          <w:szCs w:val="24"/>
        </w:rPr>
        <w:t xml:space="preserve">3.133. </w:t>
      </w:r>
      <w:r w:rsidR="0061160C" w:rsidRPr="00EF4B25">
        <w:rPr>
          <w:rFonts w:ascii="Times New Roman" w:hAnsi="Times New Roman"/>
          <w:sz w:val="24"/>
          <w:szCs w:val="24"/>
        </w:rPr>
        <w:t>Решение о предоставлении  муниципальной услуги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или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об</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отказе</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в</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предоставлении</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муниципальной</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услуги</w:t>
      </w:r>
      <w:r w:rsidR="0061160C" w:rsidRPr="00EF4B25">
        <w:rPr>
          <w:rFonts w:ascii="Times New Roman" w:hAnsi="Times New Roman"/>
          <w:spacing w:val="-67"/>
          <w:sz w:val="24"/>
          <w:szCs w:val="24"/>
        </w:rPr>
        <w:t xml:space="preserve"> </w:t>
      </w:r>
      <w:r w:rsidR="0061160C" w:rsidRPr="00EF4B25">
        <w:rPr>
          <w:rFonts w:ascii="Times New Roman" w:hAnsi="Times New Roman"/>
          <w:sz w:val="24"/>
          <w:szCs w:val="24"/>
        </w:rPr>
        <w:t>принимается</w:t>
      </w:r>
      <w:r w:rsidR="0061160C" w:rsidRPr="00EF4B25">
        <w:rPr>
          <w:rFonts w:ascii="Times New Roman" w:hAnsi="Times New Roman"/>
          <w:spacing w:val="-4"/>
          <w:sz w:val="24"/>
          <w:szCs w:val="24"/>
        </w:rPr>
        <w:t xml:space="preserve"> </w:t>
      </w:r>
      <w:r w:rsidR="0061160C" w:rsidRPr="00EF4B25">
        <w:rPr>
          <w:rFonts w:ascii="Times New Roman" w:hAnsi="Times New Roman"/>
          <w:sz w:val="24"/>
          <w:szCs w:val="24"/>
        </w:rPr>
        <w:t>должностным лиц</w:t>
      </w:r>
      <w:r w:rsidR="0061160C" w:rsidRPr="00EF4B25">
        <w:rPr>
          <w:rFonts w:ascii="Times New Roman" w:hAnsi="Times New Roman"/>
          <w:spacing w:val="2"/>
          <w:sz w:val="24"/>
          <w:szCs w:val="24"/>
        </w:rPr>
        <w:t xml:space="preserve"> </w:t>
      </w:r>
      <w:r w:rsidR="0061160C" w:rsidRPr="00EF4B25">
        <w:rPr>
          <w:rFonts w:ascii="Times New Roman" w:hAnsi="Times New Roman"/>
          <w:sz w:val="24"/>
          <w:szCs w:val="24"/>
        </w:rPr>
        <w:t>уполномоченного</w:t>
      </w:r>
      <w:r w:rsidR="0061160C" w:rsidRPr="00EF4B25">
        <w:rPr>
          <w:rFonts w:ascii="Times New Roman" w:hAnsi="Times New Roman"/>
          <w:spacing w:val="1"/>
          <w:sz w:val="24"/>
          <w:szCs w:val="24"/>
        </w:rPr>
        <w:t xml:space="preserve"> </w:t>
      </w:r>
      <w:r w:rsidR="0061160C" w:rsidRPr="00EF4B25">
        <w:rPr>
          <w:rFonts w:ascii="Times New Roman" w:hAnsi="Times New Roman"/>
          <w:sz w:val="24"/>
          <w:szCs w:val="24"/>
        </w:rPr>
        <w:t>органа.</w:t>
      </w:r>
    </w:p>
    <w:p w:rsidR="0061160C" w:rsidRPr="00017E7F" w:rsidRDefault="00EF4B25" w:rsidP="00EF4B25">
      <w:pPr>
        <w:pStyle w:val="a6"/>
        <w:widowControl w:val="0"/>
        <w:tabs>
          <w:tab w:val="left" w:pos="1675"/>
        </w:tabs>
        <w:ind w:left="0" w:firstLine="709"/>
        <w:jc w:val="both"/>
        <w:rPr>
          <w:rFonts w:ascii="Times New Roman" w:hAnsi="Times New Roman"/>
          <w:sz w:val="24"/>
          <w:szCs w:val="24"/>
        </w:rPr>
      </w:pPr>
      <w:r>
        <w:rPr>
          <w:rFonts w:ascii="Times New Roman" w:hAnsi="Times New Roman"/>
          <w:sz w:val="24"/>
          <w:szCs w:val="24"/>
        </w:rPr>
        <w:t xml:space="preserve">3.134. </w:t>
      </w:r>
      <w:r w:rsidR="0061160C" w:rsidRPr="00017E7F">
        <w:rPr>
          <w:rFonts w:ascii="Times New Roman" w:hAnsi="Times New Roman"/>
          <w:sz w:val="24"/>
          <w:szCs w:val="24"/>
        </w:rPr>
        <w:t>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принимаемое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принятие решений о предоставлении  муниципальной 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подписывается им, в том числе с использованием усиленной квалифицированной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подписи.</w:t>
      </w:r>
    </w:p>
    <w:p w:rsidR="0061160C" w:rsidRPr="00017E7F" w:rsidRDefault="00EF4B25" w:rsidP="00EF4B25">
      <w:pPr>
        <w:pStyle w:val="a6"/>
        <w:widowControl w:val="0"/>
        <w:tabs>
          <w:tab w:val="left" w:pos="1829"/>
        </w:tabs>
        <w:ind w:left="0" w:firstLine="709"/>
        <w:jc w:val="both"/>
        <w:rPr>
          <w:rFonts w:ascii="Times New Roman" w:hAnsi="Times New Roman"/>
          <w:sz w:val="24"/>
          <w:szCs w:val="24"/>
        </w:rPr>
      </w:pPr>
      <w:r>
        <w:rPr>
          <w:rFonts w:ascii="Times New Roman" w:hAnsi="Times New Roman"/>
          <w:sz w:val="24"/>
          <w:szCs w:val="24"/>
        </w:rPr>
        <w:t xml:space="preserve">3.135.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  муниципальной услуги не может превышать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пять</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рабочих</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дней со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дня</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регистрации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p>
    <w:p w:rsidR="0061160C" w:rsidRPr="00017E7F" w:rsidRDefault="00EF4B25" w:rsidP="00EF4B25">
      <w:pPr>
        <w:pStyle w:val="a6"/>
        <w:widowControl w:val="0"/>
        <w:tabs>
          <w:tab w:val="left" w:pos="1599"/>
        </w:tabs>
        <w:ind w:left="0" w:firstLine="709"/>
        <w:jc w:val="both"/>
        <w:rPr>
          <w:rFonts w:ascii="Times New Roman" w:hAnsi="Times New Roman"/>
          <w:sz w:val="24"/>
          <w:szCs w:val="24"/>
        </w:rPr>
      </w:pPr>
      <w:r>
        <w:rPr>
          <w:rFonts w:ascii="Times New Roman" w:hAnsi="Times New Roman"/>
          <w:sz w:val="24"/>
          <w:szCs w:val="24"/>
        </w:rPr>
        <w:t xml:space="preserve">3.136. </w:t>
      </w:r>
      <w:r w:rsidR="0061160C" w:rsidRPr="00017E7F">
        <w:rPr>
          <w:rFonts w:ascii="Times New Roman" w:hAnsi="Times New Roman"/>
          <w:sz w:val="24"/>
          <w:szCs w:val="24"/>
        </w:rPr>
        <w:t>При подаче заявления в ходе личного приема, посредством почтового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отправления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руки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посредством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почтового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отправления.</w:t>
      </w:r>
    </w:p>
    <w:p w:rsidR="0061160C" w:rsidRPr="00017E7F" w:rsidRDefault="00EF4B25" w:rsidP="00EF4B25">
      <w:pPr>
        <w:pStyle w:val="a6"/>
        <w:widowControl w:val="0"/>
        <w:tabs>
          <w:tab w:val="left" w:pos="1627"/>
        </w:tabs>
        <w:ind w:left="0" w:firstLine="709"/>
        <w:jc w:val="both"/>
        <w:rPr>
          <w:rFonts w:ascii="Times New Roman" w:hAnsi="Times New Roman"/>
          <w:sz w:val="24"/>
          <w:szCs w:val="24"/>
        </w:rPr>
      </w:pPr>
      <w:r>
        <w:rPr>
          <w:rFonts w:ascii="Times New Roman" w:hAnsi="Times New Roman"/>
          <w:sz w:val="24"/>
          <w:szCs w:val="24"/>
        </w:rPr>
        <w:t xml:space="preserve">3.137. </w:t>
      </w:r>
      <w:r w:rsidR="0061160C" w:rsidRPr="00017E7F">
        <w:rPr>
          <w:rFonts w:ascii="Times New Roman" w:hAnsi="Times New Roman"/>
          <w:sz w:val="24"/>
          <w:szCs w:val="24"/>
        </w:rPr>
        <w:t>При подаче заявления посредством Единого портала, регионального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 xml:space="preserve"> 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осуществляется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личный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кабинет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Едином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региональном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(статус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обновляется</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до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статуса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"Услуга оказана").</w:t>
      </w:r>
    </w:p>
    <w:p w:rsidR="0061160C" w:rsidRPr="00017E7F" w:rsidRDefault="00EF4B25" w:rsidP="00EF4B25">
      <w:pPr>
        <w:pStyle w:val="a6"/>
        <w:widowControl w:val="0"/>
        <w:tabs>
          <w:tab w:val="left" w:pos="1596"/>
        </w:tabs>
        <w:ind w:left="0" w:firstLine="709"/>
        <w:jc w:val="both"/>
        <w:rPr>
          <w:rFonts w:ascii="Times New Roman" w:hAnsi="Times New Roman"/>
          <w:sz w:val="24"/>
          <w:szCs w:val="24"/>
        </w:rPr>
      </w:pPr>
      <w:r>
        <w:rPr>
          <w:rFonts w:ascii="Times New Roman" w:hAnsi="Times New Roman"/>
          <w:sz w:val="24"/>
          <w:szCs w:val="24"/>
        </w:rPr>
        <w:t xml:space="preserve">3.138. </w:t>
      </w:r>
      <w:r w:rsidR="0061160C" w:rsidRPr="00017E7F">
        <w:rPr>
          <w:rFonts w:ascii="Times New Roman" w:hAnsi="Times New Roman"/>
          <w:sz w:val="24"/>
          <w:szCs w:val="24"/>
        </w:rPr>
        <w:t>При подаче заявления через многофункциональный центр решение об</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отказе в предоставлении  муниципальной услуги направляется 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многофункциональный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центр.</w:t>
      </w:r>
    </w:p>
    <w:p w:rsidR="0061160C" w:rsidRPr="00017E7F" w:rsidRDefault="00EF4B25" w:rsidP="00EF4B25">
      <w:pPr>
        <w:pStyle w:val="a6"/>
        <w:widowControl w:val="0"/>
        <w:tabs>
          <w:tab w:val="left" w:pos="1760"/>
        </w:tabs>
        <w:ind w:left="0" w:firstLine="709"/>
        <w:jc w:val="both"/>
        <w:rPr>
          <w:rFonts w:ascii="Times New Roman" w:hAnsi="Times New Roman"/>
          <w:sz w:val="24"/>
          <w:szCs w:val="24"/>
        </w:rPr>
      </w:pPr>
      <w:r>
        <w:rPr>
          <w:rFonts w:ascii="Times New Roman" w:hAnsi="Times New Roman"/>
          <w:sz w:val="24"/>
          <w:szCs w:val="24"/>
        </w:rPr>
        <w:t xml:space="preserve">3.139.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выдачи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отказе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исчисляется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дня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принятия такого решения и составляет один рабочий день, но не превышает 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установленный</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пункте</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2.27</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настоящего Административного регламента.</w:t>
      </w:r>
    </w:p>
    <w:p w:rsidR="0061160C" w:rsidRPr="00017E7F" w:rsidRDefault="0061160C" w:rsidP="00017E7F">
      <w:pPr>
        <w:pStyle w:val="a0"/>
        <w:ind w:firstLine="709"/>
        <w:jc w:val="both"/>
        <w:rPr>
          <w:sz w:val="24"/>
          <w:szCs w:val="24"/>
        </w:rPr>
      </w:pPr>
    </w:p>
    <w:p w:rsidR="0061160C" w:rsidRPr="00017E7F" w:rsidRDefault="0061160C" w:rsidP="00EF4B25">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Предоставление</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результата</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муниципальной</w:t>
      </w:r>
      <w:r w:rsidRPr="00017E7F">
        <w:rPr>
          <w:rFonts w:ascii="Times New Roman" w:hAnsi="Times New Roman" w:cs="Times New Roman"/>
          <w:spacing w:val="-7"/>
          <w:sz w:val="24"/>
          <w:szCs w:val="24"/>
        </w:rPr>
        <w:t xml:space="preserve"> </w:t>
      </w:r>
      <w:r w:rsidRPr="00017E7F">
        <w:rPr>
          <w:rFonts w:ascii="Times New Roman" w:hAnsi="Times New Roman" w:cs="Times New Roman"/>
          <w:sz w:val="24"/>
          <w:szCs w:val="24"/>
        </w:rPr>
        <w:t>услуги</w:t>
      </w:r>
    </w:p>
    <w:p w:rsidR="0061160C" w:rsidRPr="00017E7F" w:rsidRDefault="0061160C" w:rsidP="00EF4B25">
      <w:pPr>
        <w:pStyle w:val="a0"/>
        <w:ind w:firstLine="709"/>
        <w:jc w:val="both"/>
        <w:rPr>
          <w:b w:val="0"/>
          <w:sz w:val="24"/>
          <w:szCs w:val="24"/>
        </w:rPr>
      </w:pPr>
    </w:p>
    <w:p w:rsidR="0061160C" w:rsidRPr="00017E7F" w:rsidRDefault="00EF4B25" w:rsidP="00EF4B25">
      <w:pPr>
        <w:pStyle w:val="a6"/>
        <w:widowControl w:val="0"/>
        <w:tabs>
          <w:tab w:val="left" w:pos="1659"/>
        </w:tabs>
        <w:ind w:left="0" w:firstLine="709"/>
        <w:jc w:val="both"/>
        <w:rPr>
          <w:rFonts w:ascii="Times New Roman" w:hAnsi="Times New Roman"/>
          <w:sz w:val="24"/>
          <w:szCs w:val="24"/>
        </w:rPr>
      </w:pPr>
      <w:r>
        <w:rPr>
          <w:rFonts w:ascii="Times New Roman" w:hAnsi="Times New Roman"/>
          <w:sz w:val="24"/>
          <w:szCs w:val="24"/>
        </w:rPr>
        <w:t xml:space="preserve">3.140. </w:t>
      </w:r>
      <w:r w:rsidR="0061160C" w:rsidRPr="00017E7F">
        <w:rPr>
          <w:rFonts w:ascii="Times New Roman" w:hAnsi="Times New Roman"/>
          <w:sz w:val="24"/>
          <w:szCs w:val="24"/>
        </w:rPr>
        <w:t>Основанием для начала выполнения административной 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 подписание разрешения на строительство с внесенными исправлениями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допущенных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опечаток и</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ошибок.</w:t>
      </w:r>
    </w:p>
    <w:p w:rsidR="0061160C" w:rsidRPr="00017E7F" w:rsidRDefault="00EF4B25" w:rsidP="00EF4B25">
      <w:pPr>
        <w:pStyle w:val="a6"/>
        <w:widowControl w:val="0"/>
        <w:tabs>
          <w:tab w:val="left" w:pos="1796"/>
        </w:tabs>
        <w:ind w:left="0" w:firstLine="709"/>
        <w:jc w:val="both"/>
        <w:rPr>
          <w:rFonts w:ascii="Times New Roman" w:hAnsi="Times New Roman"/>
          <w:sz w:val="24"/>
          <w:szCs w:val="24"/>
        </w:rPr>
      </w:pPr>
      <w:r>
        <w:rPr>
          <w:rFonts w:ascii="Times New Roman" w:hAnsi="Times New Roman"/>
          <w:sz w:val="24"/>
          <w:szCs w:val="24"/>
        </w:rPr>
        <w:t xml:space="preserve">3.141. </w:t>
      </w:r>
      <w:r w:rsidR="0061160C" w:rsidRPr="00017E7F">
        <w:rPr>
          <w:rFonts w:ascii="Times New Roman" w:hAnsi="Times New Roman"/>
          <w:sz w:val="24"/>
          <w:szCs w:val="24"/>
        </w:rPr>
        <w:t>Заявитель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выбору</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вправе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получить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исправлениями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допущенных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опечаток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ошибок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одним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из</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следующих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способов:</w:t>
      </w:r>
    </w:p>
    <w:p w:rsidR="0061160C" w:rsidRPr="00017E7F" w:rsidRDefault="00EF4B25" w:rsidP="00EF4B25">
      <w:pPr>
        <w:pStyle w:val="a6"/>
        <w:widowControl w:val="0"/>
        <w:tabs>
          <w:tab w:val="left" w:pos="1127"/>
        </w:tabs>
        <w:ind w:left="0" w:firstLine="709"/>
        <w:jc w:val="both"/>
        <w:rPr>
          <w:rFonts w:ascii="Times New Roman" w:hAnsi="Times New Roman"/>
          <w:sz w:val="24"/>
          <w:szCs w:val="24"/>
        </w:rPr>
      </w:pPr>
      <w:r>
        <w:rPr>
          <w:rFonts w:ascii="Times New Roman" w:hAnsi="Times New Roman"/>
          <w:sz w:val="24"/>
          <w:szCs w:val="24"/>
        </w:rPr>
        <w:t xml:space="preserve">1). </w:t>
      </w:r>
      <w:r w:rsidR="0061160C" w:rsidRPr="00017E7F">
        <w:rPr>
          <w:rFonts w:ascii="Times New Roman" w:hAnsi="Times New Roman"/>
          <w:sz w:val="24"/>
          <w:szCs w:val="24"/>
        </w:rPr>
        <w:t>на</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бумажном</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носителе;</w:t>
      </w:r>
    </w:p>
    <w:p w:rsidR="0061160C" w:rsidRPr="00017E7F" w:rsidRDefault="00EF4B25" w:rsidP="00EF4B25">
      <w:pPr>
        <w:pStyle w:val="a6"/>
        <w:widowControl w:val="0"/>
        <w:tabs>
          <w:tab w:val="left" w:pos="1255"/>
        </w:tabs>
        <w:ind w:left="0" w:firstLine="709"/>
        <w:jc w:val="both"/>
        <w:rPr>
          <w:rFonts w:ascii="Times New Roman" w:hAnsi="Times New Roman"/>
          <w:sz w:val="24"/>
          <w:szCs w:val="24"/>
        </w:rPr>
      </w:pPr>
      <w:r>
        <w:rPr>
          <w:rFonts w:ascii="Times New Roman" w:hAnsi="Times New Roman"/>
          <w:sz w:val="24"/>
          <w:szCs w:val="24"/>
        </w:rPr>
        <w:t xml:space="preserve">2).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документа,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подписанного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использованием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усиленной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квалифицированной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подписи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 органа.</w:t>
      </w:r>
    </w:p>
    <w:p w:rsidR="0061160C" w:rsidRPr="00017E7F" w:rsidRDefault="00EF4B25" w:rsidP="00EF4B25">
      <w:pPr>
        <w:pStyle w:val="a6"/>
        <w:widowControl w:val="0"/>
        <w:tabs>
          <w:tab w:val="left" w:pos="2019"/>
        </w:tabs>
        <w:ind w:left="0" w:firstLine="709"/>
        <w:jc w:val="both"/>
        <w:rPr>
          <w:rFonts w:ascii="Times New Roman" w:hAnsi="Times New Roman"/>
          <w:sz w:val="24"/>
          <w:szCs w:val="24"/>
        </w:rPr>
      </w:pPr>
      <w:r>
        <w:rPr>
          <w:rFonts w:ascii="Times New Roman" w:hAnsi="Times New Roman"/>
          <w:sz w:val="24"/>
          <w:szCs w:val="24"/>
        </w:rPr>
        <w:lastRenderedPageBreak/>
        <w:t xml:space="preserve">3.142. </w:t>
      </w:r>
      <w:r w:rsidR="0061160C" w:rsidRPr="00017E7F">
        <w:rPr>
          <w:rFonts w:ascii="Times New Roman" w:hAnsi="Times New Roman"/>
          <w:sz w:val="24"/>
          <w:szCs w:val="24"/>
        </w:rPr>
        <w:t>Должностным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ответственным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выполнение</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административной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процедуры,</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является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должностное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структурного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подразделения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уполномоченного</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органа,</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ответственного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делопроизводство.</w:t>
      </w:r>
    </w:p>
    <w:p w:rsidR="0061160C" w:rsidRPr="00017E7F" w:rsidRDefault="00EF4B25" w:rsidP="00EF4B25">
      <w:pPr>
        <w:pStyle w:val="a6"/>
        <w:widowControl w:val="0"/>
        <w:tabs>
          <w:tab w:val="left" w:pos="1599"/>
        </w:tabs>
        <w:ind w:left="0" w:firstLine="709"/>
        <w:jc w:val="both"/>
        <w:rPr>
          <w:rFonts w:ascii="Times New Roman" w:hAnsi="Times New Roman"/>
          <w:sz w:val="24"/>
          <w:szCs w:val="24"/>
        </w:rPr>
      </w:pPr>
      <w:r>
        <w:rPr>
          <w:rFonts w:ascii="Times New Roman" w:hAnsi="Times New Roman"/>
          <w:sz w:val="24"/>
          <w:szCs w:val="24"/>
        </w:rPr>
        <w:t xml:space="preserve">3.143. </w:t>
      </w:r>
      <w:r w:rsidR="0061160C" w:rsidRPr="00017E7F">
        <w:rPr>
          <w:rFonts w:ascii="Times New Roman" w:hAnsi="Times New Roman"/>
          <w:sz w:val="24"/>
          <w:szCs w:val="24"/>
        </w:rPr>
        <w:t>При подаче заявления в ходе личного приема, посредством почтового</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отправления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разрешение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исправлениями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допущенных опечаток и ошибок выдается заявителю на руки или направляется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посредством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почтового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отправления.</w:t>
      </w:r>
    </w:p>
    <w:p w:rsidR="0061160C" w:rsidRPr="00017E7F" w:rsidRDefault="00EF4B25" w:rsidP="00EF4B25">
      <w:pPr>
        <w:pStyle w:val="a6"/>
        <w:widowControl w:val="0"/>
        <w:tabs>
          <w:tab w:val="left" w:pos="1628"/>
        </w:tabs>
        <w:ind w:left="0" w:firstLine="709"/>
        <w:jc w:val="both"/>
        <w:rPr>
          <w:rFonts w:ascii="Times New Roman" w:hAnsi="Times New Roman"/>
          <w:sz w:val="24"/>
          <w:szCs w:val="24"/>
        </w:rPr>
      </w:pPr>
      <w:r>
        <w:rPr>
          <w:rFonts w:ascii="Times New Roman" w:hAnsi="Times New Roman"/>
          <w:sz w:val="24"/>
          <w:szCs w:val="24"/>
        </w:rPr>
        <w:t xml:space="preserve">3.144. </w:t>
      </w:r>
      <w:r w:rsidR="0061160C" w:rsidRPr="00017E7F">
        <w:rPr>
          <w:rFonts w:ascii="Times New Roman" w:hAnsi="Times New Roman"/>
          <w:sz w:val="24"/>
          <w:szCs w:val="24"/>
        </w:rPr>
        <w:t>При подаче заявления посредством Единого портала, регионального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портала направление разрешения на строительство с внесенными исправлениями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допущенных опечаток и ошибок осуществляется в личный кабинет заявителя 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Едином портале, региональном портале (статус заявления обновляется до статуса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"Услуга оказана").</w:t>
      </w:r>
    </w:p>
    <w:p w:rsidR="0061160C" w:rsidRPr="00017E7F" w:rsidRDefault="00EF4B25" w:rsidP="00EF4B25">
      <w:pPr>
        <w:pStyle w:val="a6"/>
        <w:widowControl w:val="0"/>
        <w:tabs>
          <w:tab w:val="left" w:pos="1592"/>
        </w:tabs>
        <w:ind w:left="0" w:firstLine="709"/>
        <w:jc w:val="both"/>
        <w:rPr>
          <w:rFonts w:ascii="Times New Roman" w:hAnsi="Times New Roman"/>
          <w:sz w:val="24"/>
          <w:szCs w:val="24"/>
        </w:rPr>
      </w:pPr>
      <w:r>
        <w:rPr>
          <w:rFonts w:ascii="Times New Roman" w:hAnsi="Times New Roman"/>
          <w:sz w:val="24"/>
          <w:szCs w:val="24"/>
        </w:rPr>
        <w:t xml:space="preserve">3.145. </w:t>
      </w:r>
      <w:r w:rsidR="0061160C" w:rsidRPr="00017E7F">
        <w:rPr>
          <w:rFonts w:ascii="Times New Roman" w:hAnsi="Times New Roman"/>
          <w:sz w:val="24"/>
          <w:szCs w:val="24"/>
        </w:rPr>
        <w:t>При подаче заявления через многофункциональный центр разрешение</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внесенными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исправлениями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допущенных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опечаток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ошибок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направляется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многофункциональный</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центр.</w:t>
      </w:r>
    </w:p>
    <w:p w:rsidR="0061160C" w:rsidRPr="00017E7F" w:rsidRDefault="00EF4B25" w:rsidP="00EF4B25">
      <w:pPr>
        <w:pStyle w:val="a6"/>
        <w:widowControl w:val="0"/>
        <w:tabs>
          <w:tab w:val="left" w:pos="1820"/>
        </w:tabs>
        <w:ind w:left="0" w:firstLine="709"/>
        <w:jc w:val="both"/>
        <w:rPr>
          <w:rFonts w:ascii="Times New Roman" w:hAnsi="Times New Roman"/>
          <w:sz w:val="24"/>
          <w:szCs w:val="24"/>
        </w:rPr>
      </w:pPr>
      <w:r>
        <w:rPr>
          <w:rFonts w:ascii="Times New Roman" w:hAnsi="Times New Roman"/>
          <w:sz w:val="24"/>
          <w:szCs w:val="24"/>
        </w:rPr>
        <w:t xml:space="preserve">3.146. </w:t>
      </w:r>
      <w:r w:rsidR="0061160C" w:rsidRPr="00017E7F">
        <w:rPr>
          <w:rFonts w:ascii="Times New Roman" w:hAnsi="Times New Roman"/>
          <w:sz w:val="24"/>
          <w:szCs w:val="24"/>
        </w:rPr>
        <w:t>Срок</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заявителю</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результата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государственной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(муниципальной) услуги исчисляется со дня принятия решения об исправлении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допущенных</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опечаток</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5"/>
          <w:sz w:val="24"/>
          <w:szCs w:val="24"/>
        </w:rPr>
        <w:t xml:space="preserve"> </w:t>
      </w:r>
      <w:r w:rsidR="0061160C" w:rsidRPr="00017E7F">
        <w:rPr>
          <w:rFonts w:ascii="Times New Roman" w:hAnsi="Times New Roman"/>
          <w:sz w:val="24"/>
          <w:szCs w:val="24"/>
        </w:rPr>
        <w:t>ошибок</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разрешении</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строительство</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составляет</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один</w:t>
      </w:r>
      <w:r w:rsidR="0061160C" w:rsidRPr="00017E7F">
        <w:rPr>
          <w:rFonts w:ascii="Times New Roman" w:hAnsi="Times New Roman"/>
          <w:spacing w:val="-68"/>
          <w:sz w:val="24"/>
          <w:szCs w:val="24"/>
        </w:rPr>
        <w:t xml:space="preserve"> </w:t>
      </w:r>
      <w:r w:rsidR="0061160C" w:rsidRPr="00017E7F">
        <w:rPr>
          <w:rFonts w:ascii="Times New Roman" w:hAnsi="Times New Roman"/>
          <w:sz w:val="24"/>
          <w:szCs w:val="24"/>
        </w:rPr>
        <w:t>рабочий день, но не превышает срок, установленный в пункте 2.27 настоящего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Административного</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регламента.</w:t>
      </w:r>
    </w:p>
    <w:p w:rsidR="0061160C" w:rsidRPr="00017E7F" w:rsidRDefault="0061160C" w:rsidP="00EF4B25">
      <w:pPr>
        <w:pStyle w:val="a0"/>
        <w:ind w:firstLine="709"/>
        <w:jc w:val="both"/>
        <w:rPr>
          <w:sz w:val="24"/>
          <w:szCs w:val="24"/>
        </w:rPr>
      </w:pPr>
    </w:p>
    <w:p w:rsidR="0061160C" w:rsidRPr="00017E7F" w:rsidRDefault="0061160C" w:rsidP="00EF4B25">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Получение</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дополнительных</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сведений</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заявителя</w:t>
      </w:r>
    </w:p>
    <w:p w:rsidR="0061160C" w:rsidRPr="00017E7F" w:rsidRDefault="0061160C" w:rsidP="00EF4B25">
      <w:pPr>
        <w:pStyle w:val="a0"/>
        <w:ind w:firstLine="709"/>
        <w:jc w:val="both"/>
        <w:rPr>
          <w:b w:val="0"/>
          <w:sz w:val="24"/>
          <w:szCs w:val="24"/>
        </w:rPr>
      </w:pPr>
    </w:p>
    <w:p w:rsidR="0061160C" w:rsidRPr="00017E7F" w:rsidRDefault="00EF4B25" w:rsidP="00EF4B25">
      <w:pPr>
        <w:pStyle w:val="a6"/>
        <w:widowControl w:val="0"/>
        <w:tabs>
          <w:tab w:val="left" w:pos="1594"/>
        </w:tabs>
        <w:ind w:left="0" w:firstLine="709"/>
        <w:jc w:val="both"/>
        <w:rPr>
          <w:rFonts w:ascii="Times New Roman" w:hAnsi="Times New Roman"/>
          <w:sz w:val="24"/>
          <w:szCs w:val="24"/>
        </w:rPr>
      </w:pPr>
      <w:r>
        <w:rPr>
          <w:rFonts w:ascii="Times New Roman" w:hAnsi="Times New Roman"/>
          <w:sz w:val="24"/>
          <w:szCs w:val="24"/>
        </w:rPr>
        <w:t xml:space="preserve">3.147. </w:t>
      </w:r>
      <w:r w:rsidR="0061160C" w:rsidRPr="00017E7F">
        <w:rPr>
          <w:rFonts w:ascii="Times New Roman" w:hAnsi="Times New Roman"/>
          <w:sz w:val="24"/>
          <w:szCs w:val="24"/>
        </w:rPr>
        <w:t>Получение</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дополнительных</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сведений</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от</w:t>
      </w:r>
      <w:r w:rsidR="0061160C" w:rsidRPr="00017E7F">
        <w:rPr>
          <w:rFonts w:ascii="Times New Roman" w:hAnsi="Times New Roman"/>
          <w:spacing w:val="-4"/>
          <w:sz w:val="24"/>
          <w:szCs w:val="24"/>
        </w:rPr>
        <w:t xml:space="preserve"> </w:t>
      </w:r>
      <w:r w:rsidR="0061160C" w:rsidRPr="00017E7F">
        <w:rPr>
          <w:rFonts w:ascii="Times New Roman" w:hAnsi="Times New Roman"/>
          <w:sz w:val="24"/>
          <w:szCs w:val="24"/>
        </w:rPr>
        <w:t>заявителя</w:t>
      </w:r>
      <w:r w:rsidR="0061160C" w:rsidRPr="00017E7F">
        <w:rPr>
          <w:rFonts w:ascii="Times New Roman" w:hAnsi="Times New Roman"/>
          <w:spacing w:val="-7"/>
          <w:sz w:val="24"/>
          <w:szCs w:val="24"/>
        </w:rPr>
        <w:t xml:space="preserve"> </w:t>
      </w:r>
      <w:r w:rsidR="0061160C" w:rsidRPr="00017E7F">
        <w:rPr>
          <w:rFonts w:ascii="Times New Roman" w:hAnsi="Times New Roman"/>
          <w:sz w:val="24"/>
          <w:szCs w:val="24"/>
        </w:rPr>
        <w:t>не</w:t>
      </w:r>
      <w:r w:rsidR="0061160C" w:rsidRPr="00017E7F">
        <w:rPr>
          <w:rFonts w:ascii="Times New Roman" w:hAnsi="Times New Roman"/>
          <w:spacing w:val="-6"/>
          <w:sz w:val="24"/>
          <w:szCs w:val="24"/>
        </w:rPr>
        <w:t xml:space="preserve"> </w:t>
      </w:r>
      <w:r w:rsidR="0061160C" w:rsidRPr="00017E7F">
        <w:rPr>
          <w:rFonts w:ascii="Times New Roman" w:hAnsi="Times New Roman"/>
          <w:sz w:val="24"/>
          <w:szCs w:val="24"/>
        </w:rPr>
        <w:t>предусмотрено.</w:t>
      </w:r>
    </w:p>
    <w:p w:rsidR="0061160C" w:rsidRPr="00017E7F" w:rsidRDefault="0061160C" w:rsidP="00EF4B25">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Максимальный срок предоставления муниципальной</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услуги</w:t>
      </w:r>
    </w:p>
    <w:p w:rsidR="0061160C" w:rsidRPr="00017E7F" w:rsidRDefault="0061160C" w:rsidP="00EF4B25">
      <w:pPr>
        <w:pStyle w:val="a0"/>
        <w:ind w:firstLine="709"/>
        <w:jc w:val="both"/>
        <w:rPr>
          <w:b w:val="0"/>
          <w:sz w:val="24"/>
          <w:szCs w:val="24"/>
        </w:rPr>
      </w:pPr>
    </w:p>
    <w:p w:rsidR="0061160C" w:rsidRPr="00CC1D7F" w:rsidRDefault="00EF4B25" w:rsidP="00CC1D7F">
      <w:pPr>
        <w:pStyle w:val="a6"/>
        <w:widowControl w:val="0"/>
        <w:tabs>
          <w:tab w:val="left" w:pos="1577"/>
        </w:tabs>
        <w:ind w:left="0" w:firstLine="709"/>
        <w:jc w:val="both"/>
        <w:rPr>
          <w:rFonts w:ascii="Times New Roman" w:hAnsi="Times New Roman"/>
          <w:sz w:val="24"/>
          <w:szCs w:val="24"/>
        </w:rPr>
      </w:pPr>
      <w:r w:rsidRPr="00CC1D7F">
        <w:rPr>
          <w:rFonts w:ascii="Times New Roman" w:hAnsi="Times New Roman"/>
          <w:spacing w:val="-1"/>
          <w:sz w:val="24"/>
          <w:szCs w:val="24"/>
        </w:rPr>
        <w:t xml:space="preserve">3.148. </w:t>
      </w:r>
      <w:r w:rsidR="0061160C" w:rsidRPr="00CC1D7F">
        <w:rPr>
          <w:rFonts w:ascii="Times New Roman" w:hAnsi="Times New Roman"/>
          <w:spacing w:val="-1"/>
          <w:sz w:val="24"/>
          <w:szCs w:val="24"/>
        </w:rPr>
        <w:t>Срок</w:t>
      </w:r>
      <w:r w:rsidR="0061160C" w:rsidRPr="00CC1D7F">
        <w:rPr>
          <w:rFonts w:ascii="Times New Roman" w:hAnsi="Times New Roman"/>
          <w:spacing w:val="-15"/>
          <w:sz w:val="24"/>
          <w:szCs w:val="24"/>
        </w:rPr>
        <w:t xml:space="preserve"> </w:t>
      </w:r>
      <w:r w:rsidR="0061160C" w:rsidRPr="00CC1D7F">
        <w:rPr>
          <w:rFonts w:ascii="Times New Roman" w:hAnsi="Times New Roman"/>
          <w:spacing w:val="-1"/>
          <w:sz w:val="24"/>
          <w:szCs w:val="24"/>
        </w:rPr>
        <w:t>предоставления</w:t>
      </w:r>
      <w:r w:rsidR="0061160C" w:rsidRPr="00CC1D7F">
        <w:rPr>
          <w:rFonts w:ascii="Times New Roman" w:hAnsi="Times New Roman"/>
          <w:spacing w:val="-13"/>
          <w:sz w:val="24"/>
          <w:szCs w:val="24"/>
        </w:rPr>
        <w:t xml:space="preserve"> </w:t>
      </w:r>
      <w:r w:rsidR="0061160C" w:rsidRPr="00CC1D7F">
        <w:rPr>
          <w:rFonts w:ascii="Times New Roman" w:hAnsi="Times New Roman"/>
          <w:spacing w:val="-1"/>
          <w:sz w:val="24"/>
          <w:szCs w:val="24"/>
        </w:rPr>
        <w:t xml:space="preserve"> муниципальной</w:t>
      </w:r>
      <w:r w:rsidR="0061160C" w:rsidRPr="00CC1D7F">
        <w:rPr>
          <w:rFonts w:ascii="Times New Roman" w:hAnsi="Times New Roman"/>
          <w:spacing w:val="-15"/>
          <w:sz w:val="24"/>
          <w:szCs w:val="24"/>
        </w:rPr>
        <w:t xml:space="preserve"> </w:t>
      </w:r>
      <w:r w:rsidR="0061160C" w:rsidRPr="00CC1D7F">
        <w:rPr>
          <w:rFonts w:ascii="Times New Roman" w:hAnsi="Times New Roman"/>
          <w:sz w:val="24"/>
          <w:szCs w:val="24"/>
        </w:rPr>
        <w:t>услуги</w:t>
      </w:r>
      <w:r w:rsidR="0061160C" w:rsidRPr="00CC1D7F">
        <w:rPr>
          <w:rFonts w:ascii="Times New Roman" w:hAnsi="Times New Roman"/>
          <w:spacing w:val="-9"/>
          <w:sz w:val="24"/>
          <w:szCs w:val="24"/>
        </w:rPr>
        <w:t xml:space="preserve"> </w:t>
      </w:r>
      <w:r w:rsidR="0061160C" w:rsidRPr="00CC1D7F">
        <w:rPr>
          <w:rFonts w:ascii="Times New Roman" w:hAnsi="Times New Roman"/>
          <w:sz w:val="24"/>
          <w:szCs w:val="24"/>
        </w:rPr>
        <w:t>указан</w:t>
      </w:r>
      <w:r w:rsidR="0061160C" w:rsidRPr="00CC1D7F">
        <w:rPr>
          <w:rFonts w:ascii="Times New Roman" w:hAnsi="Times New Roman"/>
          <w:spacing w:val="-67"/>
          <w:sz w:val="24"/>
          <w:szCs w:val="24"/>
        </w:rPr>
        <w:t xml:space="preserve"> </w:t>
      </w:r>
      <w:r w:rsidR="0061160C" w:rsidRPr="00CC1D7F">
        <w:rPr>
          <w:rFonts w:ascii="Times New Roman" w:hAnsi="Times New Roman"/>
          <w:sz w:val="24"/>
          <w:szCs w:val="24"/>
        </w:rPr>
        <w:t>в</w:t>
      </w:r>
      <w:r w:rsidR="0061160C" w:rsidRPr="00CC1D7F">
        <w:rPr>
          <w:rFonts w:ascii="Times New Roman" w:hAnsi="Times New Roman"/>
          <w:spacing w:val="-3"/>
          <w:sz w:val="24"/>
          <w:szCs w:val="24"/>
        </w:rPr>
        <w:t xml:space="preserve"> </w:t>
      </w:r>
      <w:r w:rsidR="0061160C" w:rsidRPr="00CC1D7F">
        <w:rPr>
          <w:rFonts w:ascii="Times New Roman" w:hAnsi="Times New Roman"/>
          <w:sz w:val="24"/>
          <w:szCs w:val="24"/>
        </w:rPr>
        <w:t>пункте 2.27</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настоящего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Административного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регламента.</w:t>
      </w:r>
    </w:p>
    <w:p w:rsidR="0061160C" w:rsidRPr="00CC1D7F" w:rsidRDefault="0061160C" w:rsidP="00CC1D7F">
      <w:pPr>
        <w:pStyle w:val="a0"/>
        <w:ind w:firstLine="709"/>
        <w:jc w:val="both"/>
        <w:rPr>
          <w:b w:val="0"/>
          <w:sz w:val="24"/>
          <w:szCs w:val="24"/>
        </w:rPr>
      </w:pPr>
    </w:p>
    <w:p w:rsidR="0061160C" w:rsidRPr="00CC1D7F" w:rsidRDefault="0061160C" w:rsidP="00CC1D7F">
      <w:pPr>
        <w:pStyle w:val="Heading1"/>
        <w:spacing w:line="240" w:lineRule="auto"/>
        <w:ind w:left="0" w:firstLine="709"/>
        <w:jc w:val="both"/>
        <w:rPr>
          <w:rFonts w:ascii="Times New Roman" w:hAnsi="Times New Roman" w:cs="Times New Roman"/>
          <w:sz w:val="24"/>
          <w:szCs w:val="24"/>
        </w:rPr>
      </w:pPr>
      <w:r w:rsidRPr="00CC1D7F">
        <w:rPr>
          <w:rFonts w:ascii="Times New Roman" w:hAnsi="Times New Roman" w:cs="Times New Roman"/>
          <w:sz w:val="24"/>
          <w:szCs w:val="24"/>
        </w:rPr>
        <w:t>Особенности выполнения административных процедур (действий) в</w:t>
      </w:r>
      <w:r w:rsidRPr="00CC1D7F">
        <w:rPr>
          <w:rFonts w:ascii="Times New Roman" w:hAnsi="Times New Roman" w:cs="Times New Roman"/>
          <w:spacing w:val="-67"/>
          <w:sz w:val="24"/>
          <w:szCs w:val="24"/>
        </w:rPr>
        <w:t xml:space="preserve"> </w:t>
      </w:r>
      <w:r w:rsidRPr="00CC1D7F">
        <w:rPr>
          <w:rFonts w:ascii="Times New Roman" w:hAnsi="Times New Roman" w:cs="Times New Roman"/>
          <w:sz w:val="24"/>
          <w:szCs w:val="24"/>
        </w:rPr>
        <w:t>многофункциональных центрах предоставления муниципальных услуг</w:t>
      </w:r>
    </w:p>
    <w:p w:rsidR="0061160C" w:rsidRPr="00CC1D7F" w:rsidRDefault="0061160C" w:rsidP="00CC1D7F">
      <w:pPr>
        <w:pStyle w:val="a0"/>
        <w:ind w:firstLine="709"/>
        <w:jc w:val="both"/>
        <w:rPr>
          <w:b w:val="0"/>
          <w:sz w:val="24"/>
          <w:szCs w:val="24"/>
        </w:rPr>
      </w:pPr>
    </w:p>
    <w:p w:rsidR="0061160C" w:rsidRPr="00CC1D7F" w:rsidRDefault="0061160C" w:rsidP="00CC1D7F">
      <w:pPr>
        <w:spacing w:after="0" w:line="240" w:lineRule="auto"/>
        <w:ind w:firstLine="709"/>
        <w:jc w:val="both"/>
        <w:rPr>
          <w:rFonts w:ascii="Times New Roman" w:hAnsi="Times New Roman" w:cs="Times New Roman"/>
          <w:sz w:val="24"/>
          <w:szCs w:val="24"/>
        </w:rPr>
      </w:pPr>
      <w:r w:rsidRPr="00CC1D7F">
        <w:rPr>
          <w:rFonts w:ascii="Times New Roman" w:hAnsi="Times New Roman" w:cs="Times New Roman"/>
          <w:sz w:val="24"/>
          <w:szCs w:val="24"/>
        </w:rPr>
        <w:t>Исчерпывающий перечень административных процедур (действий) при</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предоставлении муниципальной услуги, выполняемых</w:t>
      </w:r>
      <w:r w:rsidRPr="00CC1D7F">
        <w:rPr>
          <w:rFonts w:ascii="Times New Roman" w:hAnsi="Times New Roman" w:cs="Times New Roman"/>
          <w:spacing w:val="-67"/>
          <w:sz w:val="24"/>
          <w:szCs w:val="24"/>
        </w:rPr>
        <w:t xml:space="preserve"> </w:t>
      </w:r>
      <w:r w:rsidRPr="00CC1D7F">
        <w:rPr>
          <w:rFonts w:ascii="Times New Roman" w:hAnsi="Times New Roman" w:cs="Times New Roman"/>
          <w:sz w:val="24"/>
          <w:szCs w:val="24"/>
        </w:rPr>
        <w:t>многофункциональными</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центрами</w:t>
      </w:r>
    </w:p>
    <w:p w:rsidR="0061160C" w:rsidRPr="00CC1D7F" w:rsidRDefault="0061160C" w:rsidP="00CC1D7F">
      <w:pPr>
        <w:pStyle w:val="a0"/>
        <w:ind w:firstLine="709"/>
        <w:jc w:val="both"/>
        <w:rPr>
          <w:b w:val="0"/>
          <w:sz w:val="24"/>
          <w:szCs w:val="24"/>
        </w:rPr>
      </w:pPr>
    </w:p>
    <w:p w:rsidR="0061160C" w:rsidRPr="00CC1D7F" w:rsidRDefault="00EF4B25" w:rsidP="00CC1D7F">
      <w:pPr>
        <w:pStyle w:val="a6"/>
        <w:widowControl w:val="0"/>
        <w:tabs>
          <w:tab w:val="left" w:pos="1594"/>
        </w:tabs>
        <w:ind w:left="0" w:firstLine="709"/>
        <w:jc w:val="both"/>
        <w:rPr>
          <w:rFonts w:ascii="Times New Roman" w:hAnsi="Times New Roman"/>
          <w:sz w:val="24"/>
          <w:szCs w:val="24"/>
        </w:rPr>
      </w:pPr>
      <w:r w:rsidRPr="00CC1D7F">
        <w:rPr>
          <w:rFonts w:ascii="Times New Roman" w:hAnsi="Times New Roman"/>
          <w:sz w:val="24"/>
          <w:szCs w:val="24"/>
        </w:rPr>
        <w:t xml:space="preserve">3.149. </w:t>
      </w:r>
      <w:r w:rsidR="0061160C" w:rsidRPr="00CC1D7F">
        <w:rPr>
          <w:rFonts w:ascii="Times New Roman" w:hAnsi="Times New Roman"/>
          <w:sz w:val="24"/>
          <w:szCs w:val="24"/>
        </w:rPr>
        <w:t>Многофункциональный</w:t>
      </w:r>
      <w:r w:rsidR="0061160C" w:rsidRPr="00CC1D7F">
        <w:rPr>
          <w:rFonts w:ascii="Times New Roman" w:hAnsi="Times New Roman"/>
          <w:spacing w:val="-9"/>
          <w:sz w:val="24"/>
          <w:szCs w:val="24"/>
        </w:rPr>
        <w:t xml:space="preserve"> </w:t>
      </w:r>
      <w:r w:rsidR="0061160C" w:rsidRPr="00CC1D7F">
        <w:rPr>
          <w:rFonts w:ascii="Times New Roman" w:hAnsi="Times New Roman"/>
          <w:sz w:val="24"/>
          <w:szCs w:val="24"/>
        </w:rPr>
        <w:t>центр</w:t>
      </w:r>
      <w:r w:rsidR="0061160C" w:rsidRPr="00CC1D7F">
        <w:rPr>
          <w:rFonts w:ascii="Times New Roman" w:hAnsi="Times New Roman"/>
          <w:spacing w:val="-8"/>
          <w:sz w:val="24"/>
          <w:szCs w:val="24"/>
        </w:rPr>
        <w:t xml:space="preserve"> </w:t>
      </w:r>
      <w:r w:rsidR="0061160C" w:rsidRPr="00CC1D7F">
        <w:rPr>
          <w:rFonts w:ascii="Times New Roman" w:hAnsi="Times New Roman"/>
          <w:sz w:val="24"/>
          <w:szCs w:val="24"/>
        </w:rPr>
        <w:t>осуществляет:</w:t>
      </w:r>
    </w:p>
    <w:p w:rsidR="0061160C" w:rsidRPr="00CC1D7F" w:rsidRDefault="0061160C" w:rsidP="00CC1D7F">
      <w:pPr>
        <w:pStyle w:val="a0"/>
        <w:ind w:firstLine="709"/>
        <w:jc w:val="both"/>
        <w:rPr>
          <w:b w:val="0"/>
          <w:sz w:val="24"/>
          <w:szCs w:val="24"/>
        </w:rPr>
      </w:pPr>
      <w:r w:rsidRPr="00CC1D7F">
        <w:rPr>
          <w:b w:val="0"/>
          <w:sz w:val="24"/>
          <w:szCs w:val="24"/>
        </w:rPr>
        <w:t>информирование</w:t>
      </w:r>
      <w:r w:rsidRPr="00CC1D7F">
        <w:rPr>
          <w:b w:val="0"/>
          <w:spacing w:val="1"/>
          <w:sz w:val="24"/>
          <w:szCs w:val="24"/>
        </w:rPr>
        <w:t xml:space="preserve"> </w:t>
      </w:r>
      <w:r w:rsidRPr="00CC1D7F">
        <w:rPr>
          <w:b w:val="0"/>
          <w:sz w:val="24"/>
          <w:szCs w:val="24"/>
        </w:rPr>
        <w:t>заявителей</w:t>
      </w:r>
      <w:r w:rsidRPr="00CC1D7F">
        <w:rPr>
          <w:b w:val="0"/>
          <w:spacing w:val="1"/>
          <w:sz w:val="24"/>
          <w:szCs w:val="24"/>
        </w:rPr>
        <w:t xml:space="preserve"> </w:t>
      </w:r>
      <w:r w:rsidRPr="00CC1D7F">
        <w:rPr>
          <w:b w:val="0"/>
          <w:sz w:val="24"/>
          <w:szCs w:val="24"/>
        </w:rPr>
        <w:t>о</w:t>
      </w:r>
      <w:r w:rsidRPr="00CC1D7F">
        <w:rPr>
          <w:b w:val="0"/>
          <w:spacing w:val="1"/>
          <w:sz w:val="24"/>
          <w:szCs w:val="24"/>
        </w:rPr>
        <w:t xml:space="preserve"> </w:t>
      </w:r>
      <w:r w:rsidRPr="00CC1D7F">
        <w:rPr>
          <w:b w:val="0"/>
          <w:sz w:val="24"/>
          <w:szCs w:val="24"/>
        </w:rPr>
        <w:t>порядке</w:t>
      </w:r>
      <w:r w:rsidRPr="00CC1D7F">
        <w:rPr>
          <w:b w:val="0"/>
          <w:spacing w:val="1"/>
          <w:sz w:val="24"/>
          <w:szCs w:val="24"/>
        </w:rPr>
        <w:t xml:space="preserve"> </w:t>
      </w:r>
      <w:r w:rsidRPr="00CC1D7F">
        <w:rPr>
          <w:b w:val="0"/>
          <w:sz w:val="24"/>
          <w:szCs w:val="24"/>
        </w:rPr>
        <w:t>предоставления</w:t>
      </w:r>
      <w:r w:rsidRPr="00CC1D7F">
        <w:rPr>
          <w:b w:val="0"/>
          <w:spacing w:val="1"/>
          <w:sz w:val="24"/>
          <w:szCs w:val="24"/>
        </w:rPr>
        <w:t xml:space="preserve"> </w:t>
      </w:r>
      <w:r w:rsidRPr="00CC1D7F">
        <w:rPr>
          <w:b w:val="0"/>
          <w:sz w:val="24"/>
          <w:szCs w:val="24"/>
        </w:rPr>
        <w:t>услуги</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многофункциональном центре, по иным вопросам, связанным с предоставлением</w:t>
      </w:r>
      <w:r w:rsidRPr="00CC1D7F">
        <w:rPr>
          <w:b w:val="0"/>
          <w:spacing w:val="1"/>
          <w:sz w:val="24"/>
          <w:szCs w:val="24"/>
        </w:rPr>
        <w:t xml:space="preserve"> </w:t>
      </w:r>
      <w:r w:rsidRPr="00CC1D7F">
        <w:rPr>
          <w:b w:val="0"/>
          <w:sz w:val="24"/>
          <w:szCs w:val="24"/>
        </w:rPr>
        <w:t>услуги, а также консультирование заявителей о порядке предоставления услуги в</w:t>
      </w:r>
      <w:r w:rsidRPr="00CC1D7F">
        <w:rPr>
          <w:b w:val="0"/>
          <w:spacing w:val="1"/>
          <w:sz w:val="24"/>
          <w:szCs w:val="24"/>
        </w:rPr>
        <w:t xml:space="preserve"> </w:t>
      </w:r>
      <w:r w:rsidRPr="00CC1D7F">
        <w:rPr>
          <w:b w:val="0"/>
          <w:sz w:val="24"/>
          <w:szCs w:val="24"/>
        </w:rPr>
        <w:t>многофункциональном</w:t>
      </w:r>
      <w:r w:rsidRPr="00CC1D7F">
        <w:rPr>
          <w:b w:val="0"/>
          <w:spacing w:val="-4"/>
          <w:sz w:val="24"/>
          <w:szCs w:val="24"/>
        </w:rPr>
        <w:t xml:space="preserve"> </w:t>
      </w:r>
      <w:r w:rsidRPr="00CC1D7F">
        <w:rPr>
          <w:b w:val="0"/>
          <w:sz w:val="24"/>
          <w:szCs w:val="24"/>
        </w:rPr>
        <w:t>центре;</w:t>
      </w:r>
    </w:p>
    <w:p w:rsidR="0061160C" w:rsidRPr="00CC1D7F" w:rsidRDefault="0061160C" w:rsidP="00CC1D7F">
      <w:pPr>
        <w:pStyle w:val="a0"/>
        <w:ind w:firstLine="709"/>
        <w:jc w:val="both"/>
        <w:rPr>
          <w:b w:val="0"/>
          <w:sz w:val="24"/>
          <w:szCs w:val="24"/>
        </w:rPr>
      </w:pPr>
      <w:r w:rsidRPr="00CC1D7F">
        <w:rPr>
          <w:b w:val="0"/>
          <w:spacing w:val="-1"/>
          <w:sz w:val="24"/>
          <w:szCs w:val="24"/>
        </w:rPr>
        <w:t>выдачу</w:t>
      </w:r>
      <w:r w:rsidRPr="00CC1D7F">
        <w:rPr>
          <w:b w:val="0"/>
          <w:spacing w:val="-19"/>
          <w:sz w:val="24"/>
          <w:szCs w:val="24"/>
        </w:rPr>
        <w:t xml:space="preserve"> </w:t>
      </w:r>
      <w:r w:rsidRPr="00CC1D7F">
        <w:rPr>
          <w:b w:val="0"/>
          <w:spacing w:val="-1"/>
          <w:sz w:val="24"/>
          <w:szCs w:val="24"/>
        </w:rPr>
        <w:t>заявителю</w:t>
      </w:r>
      <w:r w:rsidRPr="00CC1D7F">
        <w:rPr>
          <w:b w:val="0"/>
          <w:spacing w:val="-16"/>
          <w:sz w:val="24"/>
          <w:szCs w:val="24"/>
        </w:rPr>
        <w:t xml:space="preserve"> </w:t>
      </w:r>
      <w:r w:rsidRPr="00CC1D7F">
        <w:rPr>
          <w:b w:val="0"/>
          <w:sz w:val="24"/>
          <w:szCs w:val="24"/>
        </w:rPr>
        <w:t>результата</w:t>
      </w:r>
      <w:r w:rsidRPr="00CC1D7F">
        <w:rPr>
          <w:b w:val="0"/>
          <w:spacing w:val="-16"/>
          <w:sz w:val="24"/>
          <w:szCs w:val="24"/>
        </w:rPr>
        <w:t xml:space="preserve"> </w:t>
      </w:r>
      <w:r w:rsidRPr="00CC1D7F">
        <w:rPr>
          <w:b w:val="0"/>
          <w:sz w:val="24"/>
          <w:szCs w:val="24"/>
        </w:rPr>
        <w:t>предоставления</w:t>
      </w:r>
      <w:r w:rsidRPr="00CC1D7F">
        <w:rPr>
          <w:b w:val="0"/>
          <w:spacing w:val="-14"/>
          <w:sz w:val="24"/>
          <w:szCs w:val="24"/>
        </w:rPr>
        <w:t xml:space="preserve"> </w:t>
      </w:r>
      <w:r w:rsidRPr="00CC1D7F">
        <w:rPr>
          <w:b w:val="0"/>
          <w:sz w:val="24"/>
          <w:szCs w:val="24"/>
        </w:rPr>
        <w:t>услуги,</w:t>
      </w:r>
      <w:r w:rsidRPr="00CC1D7F">
        <w:rPr>
          <w:b w:val="0"/>
          <w:spacing w:val="-16"/>
          <w:sz w:val="24"/>
          <w:szCs w:val="24"/>
        </w:rPr>
        <w:t xml:space="preserve"> </w:t>
      </w:r>
      <w:r w:rsidRPr="00CC1D7F">
        <w:rPr>
          <w:b w:val="0"/>
          <w:sz w:val="24"/>
          <w:szCs w:val="24"/>
        </w:rPr>
        <w:t>на</w:t>
      </w:r>
      <w:r w:rsidRPr="00CC1D7F">
        <w:rPr>
          <w:b w:val="0"/>
          <w:spacing w:val="-14"/>
          <w:sz w:val="24"/>
          <w:szCs w:val="24"/>
        </w:rPr>
        <w:t xml:space="preserve"> </w:t>
      </w:r>
      <w:r w:rsidRPr="00CC1D7F">
        <w:rPr>
          <w:b w:val="0"/>
          <w:sz w:val="24"/>
          <w:szCs w:val="24"/>
        </w:rPr>
        <w:t>бумажном</w:t>
      </w:r>
      <w:r w:rsidRPr="00CC1D7F">
        <w:rPr>
          <w:b w:val="0"/>
          <w:spacing w:val="-10"/>
          <w:sz w:val="24"/>
          <w:szCs w:val="24"/>
        </w:rPr>
        <w:t xml:space="preserve"> </w:t>
      </w:r>
      <w:r w:rsidRPr="00CC1D7F">
        <w:rPr>
          <w:b w:val="0"/>
          <w:sz w:val="24"/>
          <w:szCs w:val="24"/>
        </w:rPr>
        <w:t>носителе,</w:t>
      </w:r>
      <w:r w:rsidRPr="00CC1D7F">
        <w:rPr>
          <w:b w:val="0"/>
          <w:spacing w:val="-67"/>
          <w:sz w:val="24"/>
          <w:szCs w:val="24"/>
        </w:rPr>
        <w:t xml:space="preserve"> </w:t>
      </w:r>
      <w:r w:rsidRPr="00CC1D7F">
        <w:rPr>
          <w:b w:val="0"/>
          <w:sz w:val="24"/>
          <w:szCs w:val="24"/>
        </w:rPr>
        <w:t>подтверждающих</w:t>
      </w:r>
      <w:r w:rsidRPr="00CC1D7F">
        <w:rPr>
          <w:b w:val="0"/>
          <w:spacing w:val="1"/>
          <w:sz w:val="24"/>
          <w:szCs w:val="24"/>
        </w:rPr>
        <w:t xml:space="preserve"> </w:t>
      </w:r>
      <w:r w:rsidRPr="00CC1D7F">
        <w:rPr>
          <w:b w:val="0"/>
          <w:sz w:val="24"/>
          <w:szCs w:val="24"/>
        </w:rPr>
        <w:t>содержание</w:t>
      </w:r>
      <w:r w:rsidRPr="00CC1D7F">
        <w:rPr>
          <w:b w:val="0"/>
          <w:spacing w:val="1"/>
          <w:sz w:val="24"/>
          <w:szCs w:val="24"/>
        </w:rPr>
        <w:t xml:space="preserve"> </w:t>
      </w:r>
      <w:r w:rsidRPr="00CC1D7F">
        <w:rPr>
          <w:b w:val="0"/>
          <w:sz w:val="24"/>
          <w:szCs w:val="24"/>
        </w:rPr>
        <w:t>электронных</w:t>
      </w:r>
      <w:r w:rsidRPr="00CC1D7F">
        <w:rPr>
          <w:b w:val="0"/>
          <w:spacing w:val="1"/>
          <w:sz w:val="24"/>
          <w:szCs w:val="24"/>
        </w:rPr>
        <w:t xml:space="preserve"> </w:t>
      </w:r>
      <w:r w:rsidRPr="00CC1D7F">
        <w:rPr>
          <w:b w:val="0"/>
          <w:sz w:val="24"/>
          <w:szCs w:val="24"/>
        </w:rPr>
        <w:t>документов,</w:t>
      </w:r>
      <w:r w:rsidRPr="00CC1D7F">
        <w:rPr>
          <w:b w:val="0"/>
          <w:spacing w:val="1"/>
          <w:sz w:val="24"/>
          <w:szCs w:val="24"/>
        </w:rPr>
        <w:t xml:space="preserve"> </w:t>
      </w:r>
      <w:r w:rsidRPr="00CC1D7F">
        <w:rPr>
          <w:b w:val="0"/>
          <w:sz w:val="24"/>
          <w:szCs w:val="24"/>
        </w:rPr>
        <w:t>направленных</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многофункциональный</w:t>
      </w:r>
      <w:r w:rsidRPr="00CC1D7F">
        <w:rPr>
          <w:b w:val="0"/>
          <w:spacing w:val="1"/>
          <w:sz w:val="24"/>
          <w:szCs w:val="24"/>
        </w:rPr>
        <w:t xml:space="preserve"> </w:t>
      </w:r>
      <w:r w:rsidRPr="00CC1D7F">
        <w:rPr>
          <w:b w:val="0"/>
          <w:sz w:val="24"/>
          <w:szCs w:val="24"/>
        </w:rPr>
        <w:t>центр</w:t>
      </w:r>
      <w:r w:rsidRPr="00CC1D7F">
        <w:rPr>
          <w:b w:val="0"/>
          <w:spacing w:val="1"/>
          <w:sz w:val="24"/>
          <w:szCs w:val="24"/>
        </w:rPr>
        <w:t xml:space="preserve"> </w:t>
      </w:r>
      <w:r w:rsidRPr="00CC1D7F">
        <w:rPr>
          <w:b w:val="0"/>
          <w:sz w:val="24"/>
          <w:szCs w:val="24"/>
        </w:rPr>
        <w:t>по</w:t>
      </w:r>
      <w:r w:rsidRPr="00CC1D7F">
        <w:rPr>
          <w:b w:val="0"/>
          <w:spacing w:val="1"/>
          <w:sz w:val="24"/>
          <w:szCs w:val="24"/>
        </w:rPr>
        <w:t xml:space="preserve"> </w:t>
      </w:r>
      <w:r w:rsidRPr="00CC1D7F">
        <w:rPr>
          <w:b w:val="0"/>
          <w:sz w:val="24"/>
          <w:szCs w:val="24"/>
        </w:rPr>
        <w:t>результатам</w:t>
      </w:r>
      <w:r w:rsidRPr="00CC1D7F">
        <w:rPr>
          <w:b w:val="0"/>
          <w:spacing w:val="1"/>
          <w:sz w:val="24"/>
          <w:szCs w:val="24"/>
        </w:rPr>
        <w:t xml:space="preserve"> </w:t>
      </w:r>
      <w:r w:rsidRPr="00CC1D7F">
        <w:rPr>
          <w:b w:val="0"/>
          <w:sz w:val="24"/>
          <w:szCs w:val="24"/>
        </w:rPr>
        <w:t>предоставления</w:t>
      </w:r>
      <w:r w:rsidRPr="00CC1D7F">
        <w:rPr>
          <w:b w:val="0"/>
          <w:spacing w:val="1"/>
          <w:sz w:val="24"/>
          <w:szCs w:val="24"/>
        </w:rPr>
        <w:t xml:space="preserve"> </w:t>
      </w:r>
      <w:r w:rsidRPr="00CC1D7F">
        <w:rPr>
          <w:b w:val="0"/>
          <w:sz w:val="24"/>
          <w:szCs w:val="24"/>
        </w:rPr>
        <w:t>услуги,</w:t>
      </w:r>
      <w:r w:rsidRPr="00CC1D7F">
        <w:rPr>
          <w:b w:val="0"/>
          <w:spacing w:val="1"/>
          <w:sz w:val="24"/>
          <w:szCs w:val="24"/>
        </w:rPr>
        <w:t xml:space="preserve"> </w:t>
      </w:r>
      <w:r w:rsidRPr="00CC1D7F">
        <w:rPr>
          <w:b w:val="0"/>
          <w:sz w:val="24"/>
          <w:szCs w:val="24"/>
        </w:rPr>
        <w:t>а</w:t>
      </w:r>
      <w:r w:rsidRPr="00CC1D7F">
        <w:rPr>
          <w:b w:val="0"/>
          <w:spacing w:val="1"/>
          <w:sz w:val="24"/>
          <w:szCs w:val="24"/>
        </w:rPr>
        <w:t xml:space="preserve"> </w:t>
      </w:r>
      <w:r w:rsidRPr="00CC1D7F">
        <w:rPr>
          <w:b w:val="0"/>
          <w:sz w:val="24"/>
          <w:szCs w:val="24"/>
        </w:rPr>
        <w:t>также</w:t>
      </w:r>
      <w:r w:rsidRPr="00CC1D7F">
        <w:rPr>
          <w:b w:val="0"/>
          <w:spacing w:val="1"/>
          <w:sz w:val="24"/>
          <w:szCs w:val="24"/>
        </w:rPr>
        <w:t xml:space="preserve"> </w:t>
      </w:r>
      <w:r w:rsidRPr="00CC1D7F">
        <w:rPr>
          <w:b w:val="0"/>
          <w:sz w:val="24"/>
          <w:szCs w:val="24"/>
        </w:rPr>
        <w:t>выдача</w:t>
      </w:r>
      <w:r w:rsidRPr="00CC1D7F">
        <w:rPr>
          <w:b w:val="0"/>
          <w:spacing w:val="1"/>
          <w:sz w:val="24"/>
          <w:szCs w:val="24"/>
        </w:rPr>
        <w:t xml:space="preserve"> </w:t>
      </w:r>
      <w:r w:rsidRPr="00CC1D7F">
        <w:rPr>
          <w:b w:val="0"/>
          <w:sz w:val="24"/>
          <w:szCs w:val="24"/>
        </w:rPr>
        <w:t>документов,</w:t>
      </w:r>
      <w:r w:rsidRPr="00CC1D7F">
        <w:rPr>
          <w:b w:val="0"/>
          <w:spacing w:val="1"/>
          <w:sz w:val="24"/>
          <w:szCs w:val="24"/>
        </w:rPr>
        <w:t xml:space="preserve"> </w:t>
      </w:r>
      <w:r w:rsidRPr="00CC1D7F">
        <w:rPr>
          <w:b w:val="0"/>
          <w:sz w:val="24"/>
          <w:szCs w:val="24"/>
        </w:rPr>
        <w:t>включая</w:t>
      </w:r>
      <w:r w:rsidRPr="00CC1D7F">
        <w:rPr>
          <w:b w:val="0"/>
          <w:spacing w:val="1"/>
          <w:sz w:val="24"/>
          <w:szCs w:val="24"/>
        </w:rPr>
        <w:t xml:space="preserve"> </w:t>
      </w:r>
      <w:r w:rsidRPr="00CC1D7F">
        <w:rPr>
          <w:b w:val="0"/>
          <w:sz w:val="24"/>
          <w:szCs w:val="24"/>
        </w:rPr>
        <w:t>составление</w:t>
      </w:r>
      <w:r w:rsidRPr="00CC1D7F">
        <w:rPr>
          <w:b w:val="0"/>
          <w:spacing w:val="1"/>
          <w:sz w:val="24"/>
          <w:szCs w:val="24"/>
        </w:rPr>
        <w:t xml:space="preserve"> </w:t>
      </w:r>
      <w:r w:rsidRPr="00CC1D7F">
        <w:rPr>
          <w:b w:val="0"/>
          <w:sz w:val="24"/>
          <w:szCs w:val="24"/>
        </w:rPr>
        <w:t>на</w:t>
      </w:r>
      <w:r w:rsidRPr="00CC1D7F">
        <w:rPr>
          <w:b w:val="0"/>
          <w:spacing w:val="1"/>
          <w:sz w:val="24"/>
          <w:szCs w:val="24"/>
        </w:rPr>
        <w:t xml:space="preserve"> </w:t>
      </w:r>
      <w:r w:rsidRPr="00CC1D7F">
        <w:rPr>
          <w:b w:val="0"/>
          <w:sz w:val="24"/>
          <w:szCs w:val="24"/>
        </w:rPr>
        <w:t>бумажном</w:t>
      </w:r>
      <w:r w:rsidRPr="00CC1D7F">
        <w:rPr>
          <w:b w:val="0"/>
          <w:spacing w:val="1"/>
          <w:sz w:val="24"/>
          <w:szCs w:val="24"/>
        </w:rPr>
        <w:t xml:space="preserve"> </w:t>
      </w:r>
      <w:r w:rsidRPr="00CC1D7F">
        <w:rPr>
          <w:b w:val="0"/>
          <w:sz w:val="24"/>
          <w:szCs w:val="24"/>
        </w:rPr>
        <w:t>носителе</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заверение</w:t>
      </w:r>
      <w:r w:rsidRPr="00CC1D7F">
        <w:rPr>
          <w:b w:val="0"/>
          <w:spacing w:val="1"/>
          <w:sz w:val="24"/>
          <w:szCs w:val="24"/>
        </w:rPr>
        <w:t xml:space="preserve"> </w:t>
      </w:r>
      <w:r w:rsidRPr="00CC1D7F">
        <w:rPr>
          <w:b w:val="0"/>
          <w:sz w:val="24"/>
          <w:szCs w:val="24"/>
        </w:rPr>
        <w:t>выписок из информационных систем уполномоченных органов государственной</w:t>
      </w:r>
      <w:r w:rsidRPr="00CC1D7F">
        <w:rPr>
          <w:b w:val="0"/>
          <w:spacing w:val="1"/>
          <w:sz w:val="24"/>
          <w:szCs w:val="24"/>
        </w:rPr>
        <w:t xml:space="preserve"> </w:t>
      </w:r>
      <w:r w:rsidRPr="00CC1D7F">
        <w:rPr>
          <w:b w:val="0"/>
          <w:sz w:val="24"/>
          <w:szCs w:val="24"/>
        </w:rPr>
        <w:t>власти,</w:t>
      </w:r>
      <w:r w:rsidRPr="00CC1D7F">
        <w:rPr>
          <w:b w:val="0"/>
          <w:spacing w:val="-2"/>
          <w:sz w:val="24"/>
          <w:szCs w:val="24"/>
        </w:rPr>
        <w:t xml:space="preserve"> </w:t>
      </w:r>
      <w:r w:rsidRPr="00CC1D7F">
        <w:rPr>
          <w:b w:val="0"/>
          <w:sz w:val="24"/>
          <w:szCs w:val="24"/>
        </w:rPr>
        <w:t>органов</w:t>
      </w:r>
      <w:r w:rsidRPr="00CC1D7F">
        <w:rPr>
          <w:b w:val="0"/>
          <w:spacing w:val="-2"/>
          <w:sz w:val="24"/>
          <w:szCs w:val="24"/>
        </w:rPr>
        <w:t xml:space="preserve"> </w:t>
      </w:r>
      <w:r w:rsidRPr="00CC1D7F">
        <w:rPr>
          <w:b w:val="0"/>
          <w:sz w:val="24"/>
          <w:szCs w:val="24"/>
        </w:rPr>
        <w:t>местного</w:t>
      </w:r>
      <w:r w:rsidRPr="00CC1D7F">
        <w:rPr>
          <w:b w:val="0"/>
          <w:spacing w:val="1"/>
          <w:sz w:val="24"/>
          <w:szCs w:val="24"/>
        </w:rPr>
        <w:t xml:space="preserve"> </w:t>
      </w:r>
      <w:r w:rsidRPr="00CC1D7F">
        <w:rPr>
          <w:b w:val="0"/>
          <w:sz w:val="24"/>
          <w:szCs w:val="24"/>
        </w:rPr>
        <w:t>самоуправления;</w:t>
      </w:r>
    </w:p>
    <w:p w:rsidR="0061160C" w:rsidRPr="00CC1D7F" w:rsidRDefault="0061160C" w:rsidP="00CC1D7F">
      <w:pPr>
        <w:pStyle w:val="a0"/>
        <w:ind w:firstLine="709"/>
        <w:jc w:val="both"/>
        <w:rPr>
          <w:b w:val="0"/>
          <w:sz w:val="24"/>
          <w:szCs w:val="24"/>
        </w:rPr>
      </w:pPr>
      <w:r w:rsidRPr="00CC1D7F">
        <w:rPr>
          <w:b w:val="0"/>
          <w:spacing w:val="-1"/>
          <w:sz w:val="24"/>
          <w:szCs w:val="24"/>
        </w:rPr>
        <w:t>иные</w:t>
      </w:r>
      <w:r w:rsidRPr="00CC1D7F">
        <w:rPr>
          <w:b w:val="0"/>
          <w:spacing w:val="-18"/>
          <w:sz w:val="24"/>
          <w:szCs w:val="24"/>
        </w:rPr>
        <w:t xml:space="preserve"> </w:t>
      </w:r>
      <w:r w:rsidRPr="00CC1D7F">
        <w:rPr>
          <w:b w:val="0"/>
          <w:spacing w:val="-1"/>
          <w:sz w:val="24"/>
          <w:szCs w:val="24"/>
        </w:rPr>
        <w:t>процедуры</w:t>
      </w:r>
      <w:r w:rsidRPr="00CC1D7F">
        <w:rPr>
          <w:b w:val="0"/>
          <w:spacing w:val="-17"/>
          <w:sz w:val="24"/>
          <w:szCs w:val="24"/>
        </w:rPr>
        <w:t xml:space="preserve"> </w:t>
      </w:r>
      <w:r w:rsidRPr="00CC1D7F">
        <w:rPr>
          <w:b w:val="0"/>
          <w:spacing w:val="-1"/>
          <w:sz w:val="24"/>
          <w:szCs w:val="24"/>
        </w:rPr>
        <w:t>и</w:t>
      </w:r>
      <w:r w:rsidRPr="00CC1D7F">
        <w:rPr>
          <w:b w:val="0"/>
          <w:spacing w:val="-16"/>
          <w:sz w:val="24"/>
          <w:szCs w:val="24"/>
        </w:rPr>
        <w:t xml:space="preserve"> </w:t>
      </w:r>
      <w:r w:rsidRPr="00CC1D7F">
        <w:rPr>
          <w:b w:val="0"/>
          <w:spacing w:val="-1"/>
          <w:sz w:val="24"/>
          <w:szCs w:val="24"/>
        </w:rPr>
        <w:t>действия,</w:t>
      </w:r>
      <w:r w:rsidRPr="00CC1D7F">
        <w:rPr>
          <w:b w:val="0"/>
          <w:spacing w:val="-15"/>
          <w:sz w:val="24"/>
          <w:szCs w:val="24"/>
        </w:rPr>
        <w:t xml:space="preserve"> </w:t>
      </w:r>
      <w:r w:rsidRPr="00CC1D7F">
        <w:rPr>
          <w:b w:val="0"/>
          <w:sz w:val="24"/>
          <w:szCs w:val="24"/>
        </w:rPr>
        <w:t>предусмотренные</w:t>
      </w:r>
      <w:r w:rsidRPr="00CC1D7F">
        <w:rPr>
          <w:b w:val="0"/>
          <w:spacing w:val="-14"/>
          <w:sz w:val="24"/>
          <w:szCs w:val="24"/>
        </w:rPr>
        <w:t xml:space="preserve"> </w:t>
      </w:r>
      <w:r w:rsidRPr="00CC1D7F">
        <w:rPr>
          <w:b w:val="0"/>
          <w:sz w:val="24"/>
          <w:szCs w:val="24"/>
        </w:rPr>
        <w:t>Федеральным</w:t>
      </w:r>
      <w:r w:rsidRPr="00CC1D7F">
        <w:rPr>
          <w:b w:val="0"/>
          <w:spacing w:val="-15"/>
          <w:sz w:val="24"/>
          <w:szCs w:val="24"/>
        </w:rPr>
        <w:t xml:space="preserve"> </w:t>
      </w:r>
      <w:r w:rsidRPr="00CC1D7F">
        <w:rPr>
          <w:b w:val="0"/>
          <w:sz w:val="24"/>
          <w:szCs w:val="24"/>
        </w:rPr>
        <w:t>законом</w:t>
      </w:r>
      <w:r w:rsidRPr="00CC1D7F">
        <w:rPr>
          <w:b w:val="0"/>
          <w:spacing w:val="-17"/>
          <w:sz w:val="24"/>
          <w:szCs w:val="24"/>
        </w:rPr>
        <w:t xml:space="preserve"> </w:t>
      </w:r>
      <w:r w:rsidRPr="00CC1D7F">
        <w:rPr>
          <w:b w:val="0"/>
          <w:sz w:val="24"/>
          <w:szCs w:val="24"/>
        </w:rPr>
        <w:t>№</w:t>
      </w:r>
      <w:r w:rsidRPr="00CC1D7F">
        <w:rPr>
          <w:b w:val="0"/>
          <w:spacing w:val="-17"/>
          <w:sz w:val="24"/>
          <w:szCs w:val="24"/>
        </w:rPr>
        <w:t xml:space="preserve"> </w:t>
      </w:r>
      <w:r w:rsidRPr="00CC1D7F">
        <w:rPr>
          <w:b w:val="0"/>
          <w:sz w:val="24"/>
          <w:szCs w:val="24"/>
        </w:rPr>
        <w:t>210-</w:t>
      </w:r>
      <w:r w:rsidR="00CC1D7F">
        <w:rPr>
          <w:b w:val="0"/>
          <w:sz w:val="24"/>
          <w:szCs w:val="24"/>
        </w:rPr>
        <w:t>ФЗ</w:t>
      </w:r>
    </w:p>
    <w:p w:rsidR="0061160C" w:rsidRPr="00CC1D7F" w:rsidRDefault="0061160C" w:rsidP="00CC1D7F">
      <w:pPr>
        <w:spacing w:after="0" w:line="240" w:lineRule="auto"/>
        <w:ind w:firstLine="709"/>
        <w:jc w:val="both"/>
        <w:rPr>
          <w:rFonts w:ascii="Times New Roman" w:hAnsi="Times New Roman" w:cs="Times New Roman"/>
          <w:sz w:val="24"/>
          <w:szCs w:val="24"/>
        </w:rPr>
        <w:sectPr w:rsidR="0061160C" w:rsidRPr="00CC1D7F">
          <w:footerReference w:type="default" r:id="rId23"/>
          <w:pgSz w:w="11910" w:h="16840"/>
          <w:pgMar w:top="1360" w:right="969" w:bottom="1260" w:left="1020" w:header="0" w:footer="945" w:gutter="0"/>
          <w:cols w:space="720"/>
          <w:docGrid w:linePitch="360"/>
        </w:sectPr>
      </w:pPr>
    </w:p>
    <w:p w:rsidR="0061160C" w:rsidRPr="00CC1D7F" w:rsidRDefault="0061160C" w:rsidP="00CC1D7F">
      <w:pPr>
        <w:pStyle w:val="a0"/>
        <w:ind w:firstLine="709"/>
        <w:jc w:val="both"/>
        <w:rPr>
          <w:b w:val="0"/>
          <w:sz w:val="24"/>
          <w:szCs w:val="24"/>
        </w:rPr>
      </w:pPr>
      <w:r w:rsidRPr="00CC1D7F">
        <w:rPr>
          <w:b w:val="0"/>
          <w:sz w:val="24"/>
          <w:szCs w:val="24"/>
        </w:rPr>
        <w:lastRenderedPageBreak/>
        <w:t>Ф</w:t>
      </w:r>
    </w:p>
    <w:p w:rsidR="0061160C" w:rsidRPr="00CC1D7F" w:rsidRDefault="0061160C" w:rsidP="00CC1D7F">
      <w:pPr>
        <w:pStyle w:val="a0"/>
        <w:ind w:firstLine="709"/>
        <w:jc w:val="both"/>
        <w:rPr>
          <w:b w:val="0"/>
          <w:sz w:val="24"/>
          <w:szCs w:val="24"/>
        </w:rPr>
      </w:pPr>
      <w:r w:rsidRPr="00CC1D7F">
        <w:rPr>
          <w:b w:val="0"/>
          <w:sz w:val="24"/>
          <w:szCs w:val="24"/>
        </w:rPr>
        <w:br w:type="column"/>
      </w:r>
    </w:p>
    <w:p w:rsidR="0061160C" w:rsidRPr="00CC1D7F" w:rsidRDefault="0061160C" w:rsidP="00CC1D7F">
      <w:pPr>
        <w:pStyle w:val="a0"/>
        <w:ind w:firstLine="709"/>
        <w:jc w:val="both"/>
        <w:rPr>
          <w:b w:val="0"/>
          <w:sz w:val="24"/>
          <w:szCs w:val="24"/>
        </w:rPr>
      </w:pPr>
      <w:r w:rsidRPr="00CC1D7F">
        <w:rPr>
          <w:b w:val="0"/>
          <w:sz w:val="24"/>
          <w:szCs w:val="24"/>
        </w:rPr>
        <w:t>В</w:t>
      </w:r>
      <w:r w:rsidRPr="00CC1D7F">
        <w:rPr>
          <w:b w:val="0"/>
          <w:spacing w:val="34"/>
          <w:sz w:val="24"/>
          <w:szCs w:val="24"/>
        </w:rPr>
        <w:t xml:space="preserve"> </w:t>
      </w:r>
      <w:r w:rsidRPr="00CC1D7F">
        <w:rPr>
          <w:b w:val="0"/>
          <w:sz w:val="24"/>
          <w:szCs w:val="24"/>
        </w:rPr>
        <w:t>соответствии</w:t>
      </w:r>
      <w:r w:rsidRPr="00CC1D7F">
        <w:rPr>
          <w:b w:val="0"/>
          <w:spacing w:val="34"/>
          <w:sz w:val="24"/>
          <w:szCs w:val="24"/>
        </w:rPr>
        <w:t xml:space="preserve"> </w:t>
      </w:r>
      <w:r w:rsidRPr="00CC1D7F">
        <w:rPr>
          <w:b w:val="0"/>
          <w:sz w:val="24"/>
          <w:szCs w:val="24"/>
        </w:rPr>
        <w:t>с</w:t>
      </w:r>
      <w:r w:rsidRPr="00CC1D7F">
        <w:rPr>
          <w:b w:val="0"/>
          <w:spacing w:val="33"/>
          <w:sz w:val="24"/>
          <w:szCs w:val="24"/>
        </w:rPr>
        <w:t xml:space="preserve"> </w:t>
      </w:r>
      <w:r w:rsidRPr="00CC1D7F">
        <w:rPr>
          <w:b w:val="0"/>
          <w:sz w:val="24"/>
          <w:szCs w:val="24"/>
        </w:rPr>
        <w:t>частью</w:t>
      </w:r>
      <w:r w:rsidRPr="00CC1D7F">
        <w:rPr>
          <w:b w:val="0"/>
          <w:spacing w:val="33"/>
          <w:sz w:val="24"/>
          <w:szCs w:val="24"/>
        </w:rPr>
        <w:t xml:space="preserve"> </w:t>
      </w:r>
      <w:r w:rsidRPr="00CC1D7F">
        <w:rPr>
          <w:b w:val="0"/>
          <w:sz w:val="24"/>
          <w:szCs w:val="24"/>
        </w:rPr>
        <w:t>1</w:t>
      </w:r>
      <w:r w:rsidRPr="00CC1D7F">
        <w:rPr>
          <w:b w:val="0"/>
          <w:sz w:val="24"/>
          <w:szCs w:val="24"/>
          <w:vertAlign w:val="superscript"/>
        </w:rPr>
        <w:t>1</w:t>
      </w:r>
      <w:r w:rsidRPr="00CC1D7F">
        <w:rPr>
          <w:b w:val="0"/>
          <w:spacing w:val="36"/>
          <w:sz w:val="24"/>
          <w:szCs w:val="24"/>
        </w:rPr>
        <w:t xml:space="preserve"> </w:t>
      </w:r>
      <w:r w:rsidRPr="00CC1D7F">
        <w:rPr>
          <w:b w:val="0"/>
          <w:sz w:val="24"/>
          <w:szCs w:val="24"/>
        </w:rPr>
        <w:t>статьи</w:t>
      </w:r>
      <w:r w:rsidRPr="00CC1D7F">
        <w:rPr>
          <w:b w:val="0"/>
          <w:spacing w:val="32"/>
          <w:sz w:val="24"/>
          <w:szCs w:val="24"/>
        </w:rPr>
        <w:t xml:space="preserve"> </w:t>
      </w:r>
      <w:r w:rsidRPr="00CC1D7F">
        <w:rPr>
          <w:b w:val="0"/>
          <w:sz w:val="24"/>
          <w:szCs w:val="24"/>
        </w:rPr>
        <w:t>16</w:t>
      </w:r>
      <w:r w:rsidRPr="00CC1D7F">
        <w:rPr>
          <w:b w:val="0"/>
          <w:spacing w:val="33"/>
          <w:sz w:val="24"/>
          <w:szCs w:val="24"/>
        </w:rPr>
        <w:t xml:space="preserve"> </w:t>
      </w:r>
      <w:r w:rsidRPr="00CC1D7F">
        <w:rPr>
          <w:b w:val="0"/>
          <w:sz w:val="24"/>
          <w:szCs w:val="24"/>
        </w:rPr>
        <w:t>Федерального</w:t>
      </w:r>
      <w:r w:rsidRPr="00CC1D7F">
        <w:rPr>
          <w:b w:val="0"/>
          <w:spacing w:val="35"/>
          <w:sz w:val="24"/>
          <w:szCs w:val="24"/>
        </w:rPr>
        <w:t xml:space="preserve"> </w:t>
      </w:r>
      <w:r w:rsidRPr="00CC1D7F">
        <w:rPr>
          <w:b w:val="0"/>
          <w:sz w:val="24"/>
          <w:szCs w:val="24"/>
        </w:rPr>
        <w:t>закона</w:t>
      </w:r>
      <w:r w:rsidRPr="00CC1D7F">
        <w:rPr>
          <w:b w:val="0"/>
          <w:spacing w:val="35"/>
          <w:sz w:val="24"/>
          <w:szCs w:val="24"/>
        </w:rPr>
        <w:t xml:space="preserve"> </w:t>
      </w:r>
      <w:r w:rsidRPr="00CC1D7F">
        <w:rPr>
          <w:b w:val="0"/>
          <w:sz w:val="24"/>
          <w:szCs w:val="24"/>
        </w:rPr>
        <w:t>№</w:t>
      </w:r>
      <w:r w:rsidRPr="00CC1D7F">
        <w:rPr>
          <w:b w:val="0"/>
          <w:spacing w:val="32"/>
          <w:sz w:val="24"/>
          <w:szCs w:val="24"/>
        </w:rPr>
        <w:t xml:space="preserve"> </w:t>
      </w:r>
      <w:r w:rsidRPr="00CC1D7F">
        <w:rPr>
          <w:b w:val="0"/>
          <w:sz w:val="24"/>
          <w:szCs w:val="24"/>
        </w:rPr>
        <w:t>210-ФЗ</w:t>
      </w:r>
      <w:r w:rsidRPr="00CC1D7F">
        <w:rPr>
          <w:b w:val="0"/>
          <w:spacing w:val="33"/>
          <w:sz w:val="24"/>
          <w:szCs w:val="24"/>
        </w:rPr>
        <w:t xml:space="preserve"> </w:t>
      </w:r>
      <w:r w:rsidRPr="00CC1D7F">
        <w:rPr>
          <w:b w:val="0"/>
          <w:sz w:val="24"/>
          <w:szCs w:val="24"/>
        </w:rPr>
        <w:t>для</w:t>
      </w:r>
    </w:p>
    <w:p w:rsidR="0061160C" w:rsidRPr="00CC1D7F" w:rsidRDefault="0061160C" w:rsidP="00CC1D7F">
      <w:pPr>
        <w:spacing w:after="0" w:line="240" w:lineRule="auto"/>
        <w:ind w:firstLine="709"/>
        <w:jc w:val="both"/>
        <w:rPr>
          <w:rFonts w:ascii="Times New Roman" w:hAnsi="Times New Roman" w:cs="Times New Roman"/>
          <w:sz w:val="24"/>
          <w:szCs w:val="24"/>
        </w:rPr>
        <w:sectPr w:rsidR="0061160C" w:rsidRPr="00CC1D7F">
          <w:type w:val="continuous"/>
          <w:pgSz w:w="11910" w:h="16840"/>
          <w:pgMar w:top="1580" w:right="340" w:bottom="280" w:left="1020" w:header="720" w:footer="720" w:gutter="0"/>
          <w:cols w:num="2" w:space="720" w:equalWidth="0">
            <w:col w:w="585" w:space="123"/>
            <w:col w:w="9842" w:space="1482"/>
          </w:cols>
          <w:docGrid w:linePitch="360"/>
        </w:sectPr>
      </w:pPr>
    </w:p>
    <w:p w:rsidR="0061160C" w:rsidRPr="00CC1D7F" w:rsidRDefault="0061160C" w:rsidP="00CC1D7F">
      <w:pPr>
        <w:pStyle w:val="a0"/>
        <w:ind w:firstLine="709"/>
        <w:jc w:val="both"/>
        <w:rPr>
          <w:b w:val="0"/>
          <w:sz w:val="24"/>
          <w:szCs w:val="24"/>
        </w:rPr>
      </w:pPr>
      <w:r w:rsidRPr="00CC1D7F">
        <w:rPr>
          <w:b w:val="0"/>
          <w:sz w:val="24"/>
          <w:szCs w:val="24"/>
        </w:rPr>
        <w:lastRenderedPageBreak/>
        <w:t>реализации</w:t>
      </w:r>
      <w:r w:rsidRPr="00CC1D7F">
        <w:rPr>
          <w:b w:val="0"/>
          <w:spacing w:val="-16"/>
          <w:sz w:val="24"/>
          <w:szCs w:val="24"/>
        </w:rPr>
        <w:t xml:space="preserve"> </w:t>
      </w:r>
      <w:r w:rsidRPr="00CC1D7F">
        <w:rPr>
          <w:b w:val="0"/>
          <w:sz w:val="24"/>
          <w:szCs w:val="24"/>
        </w:rPr>
        <w:t>своих</w:t>
      </w:r>
      <w:r w:rsidRPr="00CC1D7F">
        <w:rPr>
          <w:b w:val="0"/>
          <w:spacing w:val="-15"/>
          <w:sz w:val="24"/>
          <w:szCs w:val="24"/>
        </w:rPr>
        <w:t xml:space="preserve"> </w:t>
      </w:r>
      <w:r w:rsidRPr="00CC1D7F">
        <w:rPr>
          <w:b w:val="0"/>
          <w:sz w:val="24"/>
          <w:szCs w:val="24"/>
        </w:rPr>
        <w:t>функций</w:t>
      </w:r>
      <w:r w:rsidRPr="00CC1D7F">
        <w:rPr>
          <w:b w:val="0"/>
          <w:spacing w:val="-15"/>
          <w:sz w:val="24"/>
          <w:szCs w:val="24"/>
        </w:rPr>
        <w:t xml:space="preserve"> </w:t>
      </w:r>
      <w:r w:rsidRPr="00CC1D7F">
        <w:rPr>
          <w:b w:val="0"/>
          <w:sz w:val="24"/>
          <w:szCs w:val="24"/>
        </w:rPr>
        <w:t>многофункциональные</w:t>
      </w:r>
      <w:r w:rsidRPr="00CC1D7F">
        <w:rPr>
          <w:b w:val="0"/>
          <w:spacing w:val="-16"/>
          <w:sz w:val="24"/>
          <w:szCs w:val="24"/>
        </w:rPr>
        <w:t xml:space="preserve"> </w:t>
      </w:r>
      <w:r w:rsidRPr="00CC1D7F">
        <w:rPr>
          <w:b w:val="0"/>
          <w:sz w:val="24"/>
          <w:szCs w:val="24"/>
        </w:rPr>
        <w:t>центры</w:t>
      </w:r>
      <w:r w:rsidRPr="00CC1D7F">
        <w:rPr>
          <w:b w:val="0"/>
          <w:spacing w:val="-15"/>
          <w:sz w:val="24"/>
          <w:szCs w:val="24"/>
        </w:rPr>
        <w:t xml:space="preserve"> </w:t>
      </w:r>
      <w:r w:rsidRPr="00CC1D7F">
        <w:rPr>
          <w:b w:val="0"/>
          <w:sz w:val="24"/>
          <w:szCs w:val="24"/>
        </w:rPr>
        <w:t>вправе</w:t>
      </w:r>
      <w:r w:rsidRPr="00CC1D7F">
        <w:rPr>
          <w:b w:val="0"/>
          <w:spacing w:val="-16"/>
          <w:sz w:val="24"/>
          <w:szCs w:val="24"/>
        </w:rPr>
        <w:t xml:space="preserve"> </w:t>
      </w:r>
      <w:r w:rsidRPr="00CC1D7F">
        <w:rPr>
          <w:b w:val="0"/>
          <w:sz w:val="24"/>
          <w:szCs w:val="24"/>
        </w:rPr>
        <w:t>привлекать</w:t>
      </w:r>
      <w:r w:rsidRPr="00CC1D7F">
        <w:rPr>
          <w:b w:val="0"/>
          <w:spacing w:val="-17"/>
          <w:sz w:val="24"/>
          <w:szCs w:val="24"/>
        </w:rPr>
        <w:t xml:space="preserve"> </w:t>
      </w:r>
      <w:r w:rsidRPr="00CC1D7F">
        <w:rPr>
          <w:b w:val="0"/>
          <w:sz w:val="24"/>
          <w:szCs w:val="24"/>
        </w:rPr>
        <w:t>иные</w:t>
      </w:r>
      <w:r w:rsidRPr="00CC1D7F">
        <w:rPr>
          <w:b w:val="0"/>
          <w:spacing w:val="-67"/>
          <w:sz w:val="24"/>
          <w:szCs w:val="24"/>
        </w:rPr>
        <w:t xml:space="preserve"> </w:t>
      </w:r>
      <w:r w:rsidRPr="00CC1D7F">
        <w:rPr>
          <w:b w:val="0"/>
          <w:sz w:val="24"/>
          <w:szCs w:val="24"/>
        </w:rPr>
        <w:t>организации.</w:t>
      </w:r>
    </w:p>
    <w:p w:rsidR="0061160C" w:rsidRPr="00CC1D7F" w:rsidRDefault="0061160C" w:rsidP="00CC1D7F">
      <w:pPr>
        <w:pStyle w:val="a0"/>
        <w:ind w:firstLine="709"/>
        <w:jc w:val="both"/>
        <w:rPr>
          <w:b w:val="0"/>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Информирование</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заявителей</w:t>
      </w:r>
    </w:p>
    <w:p w:rsidR="0061160C" w:rsidRPr="00017E7F" w:rsidRDefault="0061160C" w:rsidP="00017E7F">
      <w:pPr>
        <w:pStyle w:val="a0"/>
        <w:ind w:firstLine="709"/>
        <w:jc w:val="both"/>
        <w:rPr>
          <w:b w:val="0"/>
          <w:sz w:val="24"/>
          <w:szCs w:val="24"/>
        </w:rPr>
      </w:pPr>
    </w:p>
    <w:p w:rsidR="0061160C" w:rsidRPr="00CC1D7F" w:rsidRDefault="00CC1D7F" w:rsidP="00CC1D7F">
      <w:pPr>
        <w:pStyle w:val="a6"/>
        <w:widowControl w:val="0"/>
        <w:tabs>
          <w:tab w:val="left" w:pos="1808"/>
        </w:tabs>
        <w:ind w:left="0" w:firstLine="709"/>
        <w:jc w:val="both"/>
        <w:rPr>
          <w:rFonts w:ascii="Times New Roman" w:hAnsi="Times New Roman"/>
          <w:sz w:val="24"/>
          <w:szCs w:val="24"/>
        </w:rPr>
      </w:pPr>
      <w:r w:rsidRPr="00CC1D7F">
        <w:rPr>
          <w:rFonts w:ascii="Times New Roman" w:hAnsi="Times New Roman"/>
          <w:sz w:val="24"/>
          <w:szCs w:val="24"/>
        </w:rPr>
        <w:t xml:space="preserve">3.150. </w:t>
      </w:r>
      <w:r w:rsidR="0061160C" w:rsidRPr="00CC1D7F">
        <w:rPr>
          <w:rFonts w:ascii="Times New Roman" w:hAnsi="Times New Roman"/>
          <w:sz w:val="24"/>
          <w:szCs w:val="24"/>
        </w:rPr>
        <w:t>Информирование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заявителя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многофункциональными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центрами</w:t>
      </w:r>
      <w:r w:rsidR="0061160C" w:rsidRPr="00CC1D7F">
        <w:rPr>
          <w:rFonts w:ascii="Times New Roman" w:hAnsi="Times New Roman"/>
          <w:spacing w:val="-67"/>
          <w:sz w:val="24"/>
          <w:szCs w:val="24"/>
        </w:rPr>
        <w:t xml:space="preserve"> </w:t>
      </w:r>
      <w:r w:rsidR="0061160C" w:rsidRPr="00CC1D7F">
        <w:rPr>
          <w:rFonts w:ascii="Times New Roman" w:hAnsi="Times New Roman"/>
          <w:sz w:val="24"/>
          <w:szCs w:val="24"/>
        </w:rPr>
        <w:t>осуществляется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следующими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способами:</w:t>
      </w:r>
    </w:p>
    <w:p w:rsidR="0061160C" w:rsidRPr="00CC1D7F" w:rsidRDefault="0061160C" w:rsidP="00CC1D7F">
      <w:pPr>
        <w:pStyle w:val="a0"/>
        <w:ind w:firstLine="709"/>
        <w:jc w:val="both"/>
        <w:rPr>
          <w:b w:val="0"/>
          <w:sz w:val="24"/>
          <w:szCs w:val="24"/>
        </w:rPr>
      </w:pPr>
      <w:r w:rsidRPr="00CC1D7F">
        <w:rPr>
          <w:b w:val="0"/>
          <w:sz w:val="24"/>
          <w:szCs w:val="24"/>
        </w:rPr>
        <w:t>а) посредством привлечения средств массовой информации, а также путем</w:t>
      </w:r>
      <w:r w:rsidRPr="00CC1D7F">
        <w:rPr>
          <w:b w:val="0"/>
          <w:spacing w:val="1"/>
          <w:sz w:val="24"/>
          <w:szCs w:val="24"/>
        </w:rPr>
        <w:t xml:space="preserve"> </w:t>
      </w:r>
      <w:r w:rsidRPr="00CC1D7F">
        <w:rPr>
          <w:b w:val="0"/>
          <w:sz w:val="24"/>
          <w:szCs w:val="24"/>
        </w:rPr>
        <w:t>размещения</w:t>
      </w:r>
      <w:r w:rsidRPr="00CC1D7F">
        <w:rPr>
          <w:b w:val="0"/>
          <w:spacing w:val="1"/>
          <w:sz w:val="24"/>
          <w:szCs w:val="24"/>
        </w:rPr>
        <w:t xml:space="preserve"> </w:t>
      </w:r>
      <w:r w:rsidRPr="00CC1D7F">
        <w:rPr>
          <w:b w:val="0"/>
          <w:sz w:val="24"/>
          <w:szCs w:val="24"/>
        </w:rPr>
        <w:t>информации</w:t>
      </w:r>
      <w:r w:rsidRPr="00CC1D7F">
        <w:rPr>
          <w:b w:val="0"/>
          <w:spacing w:val="1"/>
          <w:sz w:val="24"/>
          <w:szCs w:val="24"/>
        </w:rPr>
        <w:t xml:space="preserve"> </w:t>
      </w:r>
      <w:r w:rsidRPr="00CC1D7F">
        <w:rPr>
          <w:b w:val="0"/>
          <w:sz w:val="24"/>
          <w:szCs w:val="24"/>
        </w:rPr>
        <w:t>на</w:t>
      </w:r>
      <w:r w:rsidRPr="00CC1D7F">
        <w:rPr>
          <w:b w:val="0"/>
          <w:spacing w:val="1"/>
          <w:sz w:val="24"/>
          <w:szCs w:val="24"/>
        </w:rPr>
        <w:t xml:space="preserve"> </w:t>
      </w:r>
      <w:r w:rsidRPr="00CC1D7F">
        <w:rPr>
          <w:b w:val="0"/>
          <w:sz w:val="24"/>
          <w:szCs w:val="24"/>
        </w:rPr>
        <w:t>официальных</w:t>
      </w:r>
      <w:r w:rsidRPr="00CC1D7F">
        <w:rPr>
          <w:b w:val="0"/>
          <w:spacing w:val="1"/>
          <w:sz w:val="24"/>
          <w:szCs w:val="24"/>
        </w:rPr>
        <w:t xml:space="preserve"> </w:t>
      </w:r>
      <w:r w:rsidRPr="00CC1D7F">
        <w:rPr>
          <w:b w:val="0"/>
          <w:sz w:val="24"/>
          <w:szCs w:val="24"/>
        </w:rPr>
        <w:t>сайтах</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информационных</w:t>
      </w:r>
      <w:r w:rsidRPr="00CC1D7F">
        <w:rPr>
          <w:b w:val="0"/>
          <w:spacing w:val="1"/>
          <w:sz w:val="24"/>
          <w:szCs w:val="24"/>
        </w:rPr>
        <w:t xml:space="preserve"> </w:t>
      </w:r>
      <w:r w:rsidRPr="00CC1D7F">
        <w:rPr>
          <w:b w:val="0"/>
          <w:sz w:val="24"/>
          <w:szCs w:val="24"/>
        </w:rPr>
        <w:t>стендах</w:t>
      </w:r>
      <w:r w:rsidRPr="00CC1D7F">
        <w:rPr>
          <w:b w:val="0"/>
          <w:spacing w:val="1"/>
          <w:sz w:val="24"/>
          <w:szCs w:val="24"/>
        </w:rPr>
        <w:t xml:space="preserve"> </w:t>
      </w:r>
      <w:r w:rsidRPr="00CC1D7F">
        <w:rPr>
          <w:b w:val="0"/>
          <w:sz w:val="24"/>
          <w:szCs w:val="24"/>
        </w:rPr>
        <w:t>многофункциональных центров;</w:t>
      </w:r>
    </w:p>
    <w:p w:rsidR="0061160C" w:rsidRPr="00CC1D7F" w:rsidRDefault="0061160C" w:rsidP="00CC1D7F">
      <w:pPr>
        <w:pStyle w:val="a0"/>
        <w:ind w:firstLine="709"/>
        <w:jc w:val="both"/>
        <w:rPr>
          <w:b w:val="0"/>
          <w:sz w:val="24"/>
          <w:szCs w:val="24"/>
        </w:rPr>
      </w:pPr>
      <w:r w:rsidRPr="00CC1D7F">
        <w:rPr>
          <w:b w:val="0"/>
          <w:sz w:val="24"/>
          <w:szCs w:val="24"/>
        </w:rPr>
        <w:t>б)</w:t>
      </w:r>
      <w:r w:rsidRPr="00CC1D7F">
        <w:rPr>
          <w:b w:val="0"/>
          <w:spacing w:val="1"/>
          <w:sz w:val="24"/>
          <w:szCs w:val="24"/>
        </w:rPr>
        <w:t xml:space="preserve"> </w:t>
      </w:r>
      <w:r w:rsidRPr="00CC1D7F">
        <w:rPr>
          <w:b w:val="0"/>
          <w:sz w:val="24"/>
          <w:szCs w:val="24"/>
        </w:rPr>
        <w:t>при</w:t>
      </w:r>
      <w:r w:rsidRPr="00CC1D7F">
        <w:rPr>
          <w:b w:val="0"/>
          <w:spacing w:val="1"/>
          <w:sz w:val="24"/>
          <w:szCs w:val="24"/>
        </w:rPr>
        <w:t xml:space="preserve"> </w:t>
      </w:r>
      <w:r w:rsidRPr="00CC1D7F">
        <w:rPr>
          <w:b w:val="0"/>
          <w:sz w:val="24"/>
          <w:szCs w:val="24"/>
        </w:rPr>
        <w:t>обращении</w:t>
      </w:r>
      <w:r w:rsidRPr="00CC1D7F">
        <w:rPr>
          <w:b w:val="0"/>
          <w:spacing w:val="1"/>
          <w:sz w:val="24"/>
          <w:szCs w:val="24"/>
        </w:rPr>
        <w:t xml:space="preserve"> </w:t>
      </w:r>
      <w:r w:rsidRPr="00CC1D7F">
        <w:rPr>
          <w:b w:val="0"/>
          <w:sz w:val="24"/>
          <w:szCs w:val="24"/>
        </w:rPr>
        <w:t>заявителя</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многофункциональный</w:t>
      </w:r>
      <w:r w:rsidRPr="00CC1D7F">
        <w:rPr>
          <w:b w:val="0"/>
          <w:spacing w:val="1"/>
          <w:sz w:val="24"/>
          <w:szCs w:val="24"/>
        </w:rPr>
        <w:t xml:space="preserve"> </w:t>
      </w:r>
      <w:r w:rsidRPr="00CC1D7F">
        <w:rPr>
          <w:b w:val="0"/>
          <w:sz w:val="24"/>
          <w:szCs w:val="24"/>
        </w:rPr>
        <w:t>центр</w:t>
      </w:r>
      <w:r w:rsidRPr="00CC1D7F">
        <w:rPr>
          <w:b w:val="0"/>
          <w:spacing w:val="1"/>
          <w:sz w:val="24"/>
          <w:szCs w:val="24"/>
        </w:rPr>
        <w:t xml:space="preserve"> </w:t>
      </w:r>
      <w:r w:rsidRPr="00CC1D7F">
        <w:rPr>
          <w:b w:val="0"/>
          <w:sz w:val="24"/>
          <w:szCs w:val="24"/>
        </w:rPr>
        <w:t>лично,</w:t>
      </w:r>
      <w:r w:rsidRPr="00CC1D7F">
        <w:rPr>
          <w:b w:val="0"/>
          <w:spacing w:val="1"/>
          <w:sz w:val="24"/>
          <w:szCs w:val="24"/>
        </w:rPr>
        <w:t xml:space="preserve"> </w:t>
      </w:r>
      <w:r w:rsidRPr="00CC1D7F">
        <w:rPr>
          <w:b w:val="0"/>
          <w:sz w:val="24"/>
          <w:szCs w:val="24"/>
        </w:rPr>
        <w:t>по</w:t>
      </w:r>
      <w:r w:rsidRPr="00CC1D7F">
        <w:rPr>
          <w:b w:val="0"/>
          <w:spacing w:val="1"/>
          <w:sz w:val="24"/>
          <w:szCs w:val="24"/>
        </w:rPr>
        <w:t xml:space="preserve"> </w:t>
      </w:r>
      <w:r w:rsidRPr="00CC1D7F">
        <w:rPr>
          <w:b w:val="0"/>
          <w:sz w:val="24"/>
          <w:szCs w:val="24"/>
        </w:rPr>
        <w:t>телефону,</w:t>
      </w:r>
      <w:r w:rsidRPr="00CC1D7F">
        <w:rPr>
          <w:b w:val="0"/>
          <w:spacing w:val="-3"/>
          <w:sz w:val="24"/>
          <w:szCs w:val="24"/>
        </w:rPr>
        <w:t xml:space="preserve"> </w:t>
      </w:r>
      <w:r w:rsidRPr="00CC1D7F">
        <w:rPr>
          <w:b w:val="0"/>
          <w:sz w:val="24"/>
          <w:szCs w:val="24"/>
        </w:rPr>
        <w:t>посредством</w:t>
      </w:r>
      <w:r w:rsidRPr="00CC1D7F">
        <w:rPr>
          <w:b w:val="0"/>
          <w:spacing w:val="-2"/>
          <w:sz w:val="24"/>
          <w:szCs w:val="24"/>
        </w:rPr>
        <w:t xml:space="preserve"> </w:t>
      </w:r>
      <w:r w:rsidRPr="00CC1D7F">
        <w:rPr>
          <w:b w:val="0"/>
          <w:sz w:val="24"/>
          <w:szCs w:val="24"/>
        </w:rPr>
        <w:t>почтовых</w:t>
      </w:r>
      <w:r w:rsidRPr="00CC1D7F">
        <w:rPr>
          <w:b w:val="0"/>
          <w:spacing w:val="-1"/>
          <w:sz w:val="24"/>
          <w:szCs w:val="24"/>
        </w:rPr>
        <w:t xml:space="preserve"> </w:t>
      </w:r>
      <w:r w:rsidRPr="00CC1D7F">
        <w:rPr>
          <w:b w:val="0"/>
          <w:sz w:val="24"/>
          <w:szCs w:val="24"/>
        </w:rPr>
        <w:t>отправлений,</w:t>
      </w:r>
      <w:r w:rsidRPr="00CC1D7F">
        <w:rPr>
          <w:b w:val="0"/>
          <w:spacing w:val="-2"/>
          <w:sz w:val="24"/>
          <w:szCs w:val="24"/>
        </w:rPr>
        <w:t xml:space="preserve"> </w:t>
      </w:r>
      <w:r w:rsidRPr="00CC1D7F">
        <w:rPr>
          <w:b w:val="0"/>
          <w:sz w:val="24"/>
          <w:szCs w:val="24"/>
        </w:rPr>
        <w:t>либо</w:t>
      </w:r>
      <w:r w:rsidRPr="00CC1D7F">
        <w:rPr>
          <w:b w:val="0"/>
          <w:spacing w:val="-1"/>
          <w:sz w:val="24"/>
          <w:szCs w:val="24"/>
        </w:rPr>
        <w:t xml:space="preserve"> </w:t>
      </w:r>
      <w:r w:rsidRPr="00CC1D7F">
        <w:rPr>
          <w:b w:val="0"/>
          <w:sz w:val="24"/>
          <w:szCs w:val="24"/>
        </w:rPr>
        <w:t>по</w:t>
      </w:r>
      <w:r w:rsidRPr="00CC1D7F">
        <w:rPr>
          <w:b w:val="0"/>
          <w:spacing w:val="-1"/>
          <w:sz w:val="24"/>
          <w:szCs w:val="24"/>
        </w:rPr>
        <w:t xml:space="preserve"> </w:t>
      </w:r>
      <w:r w:rsidRPr="00CC1D7F">
        <w:rPr>
          <w:b w:val="0"/>
          <w:sz w:val="24"/>
          <w:szCs w:val="24"/>
        </w:rPr>
        <w:t>электронной</w:t>
      </w:r>
      <w:r w:rsidRPr="00CC1D7F">
        <w:rPr>
          <w:b w:val="0"/>
          <w:spacing w:val="-1"/>
          <w:sz w:val="24"/>
          <w:szCs w:val="24"/>
        </w:rPr>
        <w:t xml:space="preserve"> </w:t>
      </w:r>
      <w:r w:rsidRPr="00CC1D7F">
        <w:rPr>
          <w:b w:val="0"/>
          <w:sz w:val="24"/>
          <w:szCs w:val="24"/>
        </w:rPr>
        <w:t>почте.</w:t>
      </w:r>
    </w:p>
    <w:p w:rsidR="0061160C" w:rsidRPr="00CC1D7F" w:rsidRDefault="0061160C" w:rsidP="00CC1D7F">
      <w:pPr>
        <w:pStyle w:val="a0"/>
        <w:ind w:firstLine="709"/>
        <w:jc w:val="both"/>
        <w:rPr>
          <w:b w:val="0"/>
          <w:sz w:val="24"/>
          <w:szCs w:val="24"/>
        </w:rPr>
      </w:pPr>
      <w:r w:rsidRPr="00CC1D7F">
        <w:rPr>
          <w:b w:val="0"/>
          <w:sz w:val="24"/>
          <w:szCs w:val="24"/>
        </w:rPr>
        <w:t>При личном обращении работник многофункционального центра подробно</w:t>
      </w:r>
      <w:r w:rsidRPr="00CC1D7F">
        <w:rPr>
          <w:b w:val="0"/>
          <w:spacing w:val="1"/>
          <w:sz w:val="24"/>
          <w:szCs w:val="24"/>
        </w:rPr>
        <w:t xml:space="preserve"> </w:t>
      </w:r>
      <w:r w:rsidRPr="00CC1D7F">
        <w:rPr>
          <w:b w:val="0"/>
          <w:sz w:val="24"/>
          <w:szCs w:val="24"/>
        </w:rPr>
        <w:t>информирует заявителей по интересующим их вопросам в вежливой корректной</w:t>
      </w:r>
      <w:r w:rsidRPr="00CC1D7F">
        <w:rPr>
          <w:b w:val="0"/>
          <w:spacing w:val="1"/>
          <w:sz w:val="24"/>
          <w:szCs w:val="24"/>
        </w:rPr>
        <w:t xml:space="preserve"> </w:t>
      </w:r>
      <w:r w:rsidRPr="00CC1D7F">
        <w:rPr>
          <w:b w:val="0"/>
          <w:sz w:val="24"/>
          <w:szCs w:val="24"/>
        </w:rPr>
        <w:t>форме</w:t>
      </w:r>
      <w:r w:rsidRPr="00CC1D7F">
        <w:rPr>
          <w:b w:val="0"/>
          <w:spacing w:val="16"/>
          <w:sz w:val="24"/>
          <w:szCs w:val="24"/>
        </w:rPr>
        <w:t xml:space="preserve"> </w:t>
      </w:r>
      <w:r w:rsidRPr="00CC1D7F">
        <w:rPr>
          <w:b w:val="0"/>
          <w:sz w:val="24"/>
          <w:szCs w:val="24"/>
        </w:rPr>
        <w:t>с</w:t>
      </w:r>
      <w:r w:rsidRPr="00CC1D7F">
        <w:rPr>
          <w:b w:val="0"/>
          <w:spacing w:val="16"/>
          <w:sz w:val="24"/>
          <w:szCs w:val="24"/>
        </w:rPr>
        <w:t xml:space="preserve"> </w:t>
      </w:r>
      <w:r w:rsidRPr="00CC1D7F">
        <w:rPr>
          <w:b w:val="0"/>
          <w:sz w:val="24"/>
          <w:szCs w:val="24"/>
        </w:rPr>
        <w:t>использованием</w:t>
      </w:r>
      <w:r w:rsidRPr="00CC1D7F">
        <w:rPr>
          <w:b w:val="0"/>
          <w:spacing w:val="15"/>
          <w:sz w:val="24"/>
          <w:szCs w:val="24"/>
        </w:rPr>
        <w:t xml:space="preserve"> </w:t>
      </w:r>
      <w:r w:rsidRPr="00CC1D7F">
        <w:rPr>
          <w:b w:val="0"/>
          <w:sz w:val="24"/>
          <w:szCs w:val="24"/>
        </w:rPr>
        <w:t>официально-делового</w:t>
      </w:r>
      <w:r w:rsidRPr="00CC1D7F">
        <w:rPr>
          <w:b w:val="0"/>
          <w:spacing w:val="17"/>
          <w:sz w:val="24"/>
          <w:szCs w:val="24"/>
        </w:rPr>
        <w:t xml:space="preserve"> </w:t>
      </w:r>
      <w:r w:rsidRPr="00CC1D7F">
        <w:rPr>
          <w:b w:val="0"/>
          <w:sz w:val="24"/>
          <w:szCs w:val="24"/>
        </w:rPr>
        <w:t>стиля</w:t>
      </w:r>
      <w:r w:rsidRPr="00CC1D7F">
        <w:rPr>
          <w:b w:val="0"/>
          <w:spacing w:val="16"/>
          <w:sz w:val="24"/>
          <w:szCs w:val="24"/>
        </w:rPr>
        <w:t xml:space="preserve"> </w:t>
      </w:r>
      <w:r w:rsidRPr="00CC1D7F">
        <w:rPr>
          <w:b w:val="0"/>
          <w:sz w:val="24"/>
          <w:szCs w:val="24"/>
        </w:rPr>
        <w:t>речи.</w:t>
      </w:r>
      <w:r w:rsidRPr="00CC1D7F">
        <w:rPr>
          <w:b w:val="0"/>
          <w:spacing w:val="13"/>
          <w:sz w:val="24"/>
          <w:szCs w:val="24"/>
        </w:rPr>
        <w:t xml:space="preserve"> </w:t>
      </w:r>
      <w:r w:rsidRPr="00CC1D7F">
        <w:rPr>
          <w:b w:val="0"/>
          <w:sz w:val="24"/>
          <w:szCs w:val="24"/>
        </w:rPr>
        <w:t>Рекомендуемое</w:t>
      </w:r>
      <w:r w:rsidRPr="00CC1D7F">
        <w:rPr>
          <w:b w:val="0"/>
          <w:spacing w:val="15"/>
          <w:sz w:val="24"/>
          <w:szCs w:val="24"/>
        </w:rPr>
        <w:t xml:space="preserve"> </w:t>
      </w:r>
      <w:r w:rsidRPr="00CC1D7F">
        <w:rPr>
          <w:b w:val="0"/>
          <w:sz w:val="24"/>
          <w:szCs w:val="24"/>
        </w:rPr>
        <w:t>время</w:t>
      </w:r>
      <w:r w:rsidR="00CC1D7F">
        <w:rPr>
          <w:b w:val="0"/>
          <w:sz w:val="24"/>
          <w:szCs w:val="24"/>
        </w:rPr>
        <w:t xml:space="preserve"> </w:t>
      </w:r>
      <w:r w:rsidRPr="00CC1D7F">
        <w:rPr>
          <w:b w:val="0"/>
          <w:sz w:val="24"/>
          <w:szCs w:val="24"/>
        </w:rPr>
        <w:t>предоставления консультации – не более 15 минут, время ожидания в очереди в</w:t>
      </w:r>
      <w:r w:rsidRPr="00CC1D7F">
        <w:rPr>
          <w:b w:val="0"/>
          <w:spacing w:val="1"/>
          <w:sz w:val="24"/>
          <w:szCs w:val="24"/>
        </w:rPr>
        <w:t xml:space="preserve"> </w:t>
      </w:r>
      <w:r w:rsidRPr="00CC1D7F">
        <w:rPr>
          <w:b w:val="0"/>
          <w:sz w:val="24"/>
          <w:szCs w:val="24"/>
        </w:rPr>
        <w:t>секторе</w:t>
      </w:r>
      <w:r w:rsidRPr="00CC1D7F">
        <w:rPr>
          <w:b w:val="0"/>
          <w:spacing w:val="1"/>
          <w:sz w:val="24"/>
          <w:szCs w:val="24"/>
        </w:rPr>
        <w:t xml:space="preserve"> </w:t>
      </w:r>
      <w:r w:rsidRPr="00CC1D7F">
        <w:rPr>
          <w:b w:val="0"/>
          <w:sz w:val="24"/>
          <w:szCs w:val="24"/>
        </w:rPr>
        <w:t>информирования</w:t>
      </w:r>
      <w:r w:rsidRPr="00CC1D7F">
        <w:rPr>
          <w:b w:val="0"/>
          <w:spacing w:val="1"/>
          <w:sz w:val="24"/>
          <w:szCs w:val="24"/>
        </w:rPr>
        <w:t xml:space="preserve"> </w:t>
      </w:r>
      <w:r w:rsidRPr="00CC1D7F">
        <w:rPr>
          <w:b w:val="0"/>
          <w:sz w:val="24"/>
          <w:szCs w:val="24"/>
        </w:rPr>
        <w:t>для</w:t>
      </w:r>
      <w:r w:rsidRPr="00CC1D7F">
        <w:rPr>
          <w:b w:val="0"/>
          <w:spacing w:val="1"/>
          <w:sz w:val="24"/>
          <w:szCs w:val="24"/>
        </w:rPr>
        <w:t xml:space="preserve"> </w:t>
      </w:r>
      <w:r w:rsidRPr="00CC1D7F">
        <w:rPr>
          <w:b w:val="0"/>
          <w:sz w:val="24"/>
          <w:szCs w:val="24"/>
        </w:rPr>
        <w:t>получения</w:t>
      </w:r>
      <w:r w:rsidRPr="00CC1D7F">
        <w:rPr>
          <w:b w:val="0"/>
          <w:spacing w:val="1"/>
          <w:sz w:val="24"/>
          <w:szCs w:val="24"/>
        </w:rPr>
        <w:t xml:space="preserve"> </w:t>
      </w:r>
      <w:r w:rsidRPr="00CC1D7F">
        <w:rPr>
          <w:b w:val="0"/>
          <w:sz w:val="24"/>
          <w:szCs w:val="24"/>
        </w:rPr>
        <w:t>информации</w:t>
      </w:r>
      <w:r w:rsidRPr="00CC1D7F">
        <w:rPr>
          <w:b w:val="0"/>
          <w:spacing w:val="1"/>
          <w:sz w:val="24"/>
          <w:szCs w:val="24"/>
        </w:rPr>
        <w:t xml:space="preserve"> </w:t>
      </w:r>
      <w:r w:rsidRPr="00CC1D7F">
        <w:rPr>
          <w:b w:val="0"/>
          <w:sz w:val="24"/>
          <w:szCs w:val="24"/>
        </w:rPr>
        <w:t>о</w:t>
      </w:r>
      <w:r w:rsidRPr="00CC1D7F">
        <w:rPr>
          <w:b w:val="0"/>
          <w:spacing w:val="1"/>
          <w:sz w:val="24"/>
          <w:szCs w:val="24"/>
        </w:rPr>
        <w:t xml:space="preserve"> </w:t>
      </w:r>
      <w:r w:rsidRPr="00CC1D7F">
        <w:rPr>
          <w:b w:val="0"/>
          <w:sz w:val="24"/>
          <w:szCs w:val="24"/>
        </w:rPr>
        <w:t>государственной</w:t>
      </w:r>
      <w:r w:rsidRPr="00CC1D7F">
        <w:rPr>
          <w:b w:val="0"/>
          <w:spacing w:val="1"/>
          <w:sz w:val="24"/>
          <w:szCs w:val="24"/>
        </w:rPr>
        <w:t xml:space="preserve"> </w:t>
      </w:r>
      <w:r w:rsidRPr="00CC1D7F">
        <w:rPr>
          <w:b w:val="0"/>
          <w:sz w:val="24"/>
          <w:szCs w:val="24"/>
        </w:rPr>
        <w:t>(муниципальной)</w:t>
      </w:r>
      <w:r w:rsidRPr="00CC1D7F">
        <w:rPr>
          <w:b w:val="0"/>
          <w:spacing w:val="-1"/>
          <w:sz w:val="24"/>
          <w:szCs w:val="24"/>
        </w:rPr>
        <w:t xml:space="preserve"> </w:t>
      </w:r>
      <w:r w:rsidRPr="00CC1D7F">
        <w:rPr>
          <w:b w:val="0"/>
          <w:sz w:val="24"/>
          <w:szCs w:val="24"/>
        </w:rPr>
        <w:t>услуге</w:t>
      </w:r>
      <w:r w:rsidRPr="00CC1D7F">
        <w:rPr>
          <w:b w:val="0"/>
          <w:spacing w:val="-1"/>
          <w:sz w:val="24"/>
          <w:szCs w:val="24"/>
        </w:rPr>
        <w:t xml:space="preserve"> </w:t>
      </w:r>
      <w:r w:rsidRPr="00CC1D7F">
        <w:rPr>
          <w:b w:val="0"/>
          <w:sz w:val="24"/>
          <w:szCs w:val="24"/>
        </w:rPr>
        <w:t>не может</w:t>
      </w:r>
      <w:r w:rsidRPr="00CC1D7F">
        <w:rPr>
          <w:b w:val="0"/>
          <w:spacing w:val="-1"/>
          <w:sz w:val="24"/>
          <w:szCs w:val="24"/>
        </w:rPr>
        <w:t xml:space="preserve"> </w:t>
      </w:r>
      <w:r w:rsidRPr="00CC1D7F">
        <w:rPr>
          <w:b w:val="0"/>
          <w:sz w:val="24"/>
          <w:szCs w:val="24"/>
        </w:rPr>
        <w:t>превышать</w:t>
      </w:r>
      <w:r w:rsidRPr="00CC1D7F">
        <w:rPr>
          <w:b w:val="0"/>
          <w:spacing w:val="-1"/>
          <w:sz w:val="24"/>
          <w:szCs w:val="24"/>
        </w:rPr>
        <w:t xml:space="preserve"> </w:t>
      </w:r>
      <w:r w:rsidRPr="00CC1D7F">
        <w:rPr>
          <w:b w:val="0"/>
          <w:sz w:val="24"/>
          <w:szCs w:val="24"/>
        </w:rPr>
        <w:t>15</w:t>
      </w:r>
      <w:r w:rsidRPr="00CC1D7F">
        <w:rPr>
          <w:b w:val="0"/>
          <w:spacing w:val="1"/>
          <w:sz w:val="24"/>
          <w:szCs w:val="24"/>
        </w:rPr>
        <w:t xml:space="preserve"> </w:t>
      </w:r>
      <w:r w:rsidRPr="00CC1D7F">
        <w:rPr>
          <w:b w:val="0"/>
          <w:sz w:val="24"/>
          <w:szCs w:val="24"/>
        </w:rPr>
        <w:t>минут.</w:t>
      </w:r>
    </w:p>
    <w:p w:rsidR="0061160C" w:rsidRPr="00CC1D7F" w:rsidRDefault="0061160C" w:rsidP="00CC1D7F">
      <w:pPr>
        <w:pStyle w:val="a0"/>
        <w:ind w:firstLine="709"/>
        <w:jc w:val="both"/>
        <w:rPr>
          <w:b w:val="0"/>
          <w:sz w:val="24"/>
          <w:szCs w:val="24"/>
        </w:rPr>
      </w:pPr>
      <w:r w:rsidRPr="00CC1D7F">
        <w:rPr>
          <w:b w:val="0"/>
          <w:sz w:val="24"/>
          <w:szCs w:val="24"/>
        </w:rPr>
        <w:t>Ответ</w:t>
      </w:r>
      <w:r w:rsidRPr="00CC1D7F">
        <w:rPr>
          <w:b w:val="0"/>
          <w:spacing w:val="1"/>
          <w:sz w:val="24"/>
          <w:szCs w:val="24"/>
        </w:rPr>
        <w:t xml:space="preserve"> </w:t>
      </w:r>
      <w:r w:rsidRPr="00CC1D7F">
        <w:rPr>
          <w:b w:val="0"/>
          <w:sz w:val="24"/>
          <w:szCs w:val="24"/>
        </w:rPr>
        <w:t>на</w:t>
      </w:r>
      <w:r w:rsidRPr="00CC1D7F">
        <w:rPr>
          <w:b w:val="0"/>
          <w:spacing w:val="1"/>
          <w:sz w:val="24"/>
          <w:szCs w:val="24"/>
        </w:rPr>
        <w:t xml:space="preserve"> </w:t>
      </w:r>
      <w:r w:rsidRPr="00CC1D7F">
        <w:rPr>
          <w:b w:val="0"/>
          <w:sz w:val="24"/>
          <w:szCs w:val="24"/>
        </w:rPr>
        <w:t>телефонный</w:t>
      </w:r>
      <w:r w:rsidRPr="00CC1D7F">
        <w:rPr>
          <w:b w:val="0"/>
          <w:spacing w:val="1"/>
          <w:sz w:val="24"/>
          <w:szCs w:val="24"/>
        </w:rPr>
        <w:t xml:space="preserve"> </w:t>
      </w:r>
      <w:r w:rsidRPr="00CC1D7F">
        <w:rPr>
          <w:b w:val="0"/>
          <w:sz w:val="24"/>
          <w:szCs w:val="24"/>
        </w:rPr>
        <w:t>звонок</w:t>
      </w:r>
      <w:r w:rsidRPr="00CC1D7F">
        <w:rPr>
          <w:b w:val="0"/>
          <w:spacing w:val="1"/>
          <w:sz w:val="24"/>
          <w:szCs w:val="24"/>
        </w:rPr>
        <w:t xml:space="preserve"> </w:t>
      </w:r>
      <w:r w:rsidRPr="00CC1D7F">
        <w:rPr>
          <w:b w:val="0"/>
          <w:sz w:val="24"/>
          <w:szCs w:val="24"/>
        </w:rPr>
        <w:t>должен</w:t>
      </w:r>
      <w:r w:rsidRPr="00CC1D7F">
        <w:rPr>
          <w:b w:val="0"/>
          <w:spacing w:val="1"/>
          <w:sz w:val="24"/>
          <w:szCs w:val="24"/>
        </w:rPr>
        <w:t xml:space="preserve"> </w:t>
      </w:r>
      <w:r w:rsidRPr="00CC1D7F">
        <w:rPr>
          <w:b w:val="0"/>
          <w:sz w:val="24"/>
          <w:szCs w:val="24"/>
        </w:rPr>
        <w:t>начинаться</w:t>
      </w:r>
      <w:r w:rsidRPr="00CC1D7F">
        <w:rPr>
          <w:b w:val="0"/>
          <w:spacing w:val="1"/>
          <w:sz w:val="24"/>
          <w:szCs w:val="24"/>
        </w:rPr>
        <w:t xml:space="preserve"> </w:t>
      </w:r>
      <w:r w:rsidRPr="00CC1D7F">
        <w:rPr>
          <w:b w:val="0"/>
          <w:sz w:val="24"/>
          <w:szCs w:val="24"/>
        </w:rPr>
        <w:t>с</w:t>
      </w:r>
      <w:r w:rsidRPr="00CC1D7F">
        <w:rPr>
          <w:b w:val="0"/>
          <w:spacing w:val="1"/>
          <w:sz w:val="24"/>
          <w:szCs w:val="24"/>
        </w:rPr>
        <w:t xml:space="preserve"> </w:t>
      </w:r>
      <w:r w:rsidRPr="00CC1D7F">
        <w:rPr>
          <w:b w:val="0"/>
          <w:sz w:val="24"/>
          <w:szCs w:val="24"/>
        </w:rPr>
        <w:t>информации</w:t>
      </w:r>
      <w:r w:rsidRPr="00CC1D7F">
        <w:rPr>
          <w:b w:val="0"/>
          <w:spacing w:val="1"/>
          <w:sz w:val="24"/>
          <w:szCs w:val="24"/>
        </w:rPr>
        <w:t xml:space="preserve"> </w:t>
      </w:r>
      <w:r w:rsidRPr="00CC1D7F">
        <w:rPr>
          <w:b w:val="0"/>
          <w:sz w:val="24"/>
          <w:szCs w:val="24"/>
        </w:rPr>
        <w:t>о</w:t>
      </w:r>
      <w:r w:rsidRPr="00CC1D7F">
        <w:rPr>
          <w:b w:val="0"/>
          <w:spacing w:val="1"/>
          <w:sz w:val="24"/>
          <w:szCs w:val="24"/>
        </w:rPr>
        <w:t xml:space="preserve"> </w:t>
      </w:r>
      <w:r w:rsidRPr="00CC1D7F">
        <w:rPr>
          <w:b w:val="0"/>
          <w:sz w:val="24"/>
          <w:szCs w:val="24"/>
        </w:rPr>
        <w:t>наименовании организации, фамилии, имени, отчестве (последнее – при наличии)</w:t>
      </w:r>
      <w:r w:rsidRPr="00CC1D7F">
        <w:rPr>
          <w:b w:val="0"/>
          <w:spacing w:val="1"/>
          <w:sz w:val="24"/>
          <w:szCs w:val="24"/>
        </w:rPr>
        <w:t xml:space="preserve"> </w:t>
      </w:r>
      <w:r w:rsidRPr="00CC1D7F">
        <w:rPr>
          <w:b w:val="0"/>
          <w:sz w:val="24"/>
          <w:szCs w:val="24"/>
        </w:rPr>
        <w:t>и должности работника многофункционального центра, принявшего телефонный</w:t>
      </w:r>
      <w:r w:rsidRPr="00CC1D7F">
        <w:rPr>
          <w:b w:val="0"/>
          <w:spacing w:val="1"/>
          <w:sz w:val="24"/>
          <w:szCs w:val="24"/>
        </w:rPr>
        <w:t xml:space="preserve"> </w:t>
      </w:r>
      <w:r w:rsidRPr="00CC1D7F">
        <w:rPr>
          <w:b w:val="0"/>
          <w:sz w:val="24"/>
          <w:szCs w:val="24"/>
        </w:rPr>
        <w:t>звонок. Индивидуальное устное консультирование при обращении заявителя по</w:t>
      </w:r>
      <w:r w:rsidRPr="00CC1D7F">
        <w:rPr>
          <w:b w:val="0"/>
          <w:spacing w:val="1"/>
          <w:sz w:val="24"/>
          <w:szCs w:val="24"/>
        </w:rPr>
        <w:t xml:space="preserve"> </w:t>
      </w:r>
      <w:r w:rsidRPr="00CC1D7F">
        <w:rPr>
          <w:b w:val="0"/>
          <w:sz w:val="24"/>
          <w:szCs w:val="24"/>
        </w:rPr>
        <w:t>телефону</w:t>
      </w:r>
      <w:r w:rsidRPr="00CC1D7F">
        <w:rPr>
          <w:b w:val="0"/>
          <w:spacing w:val="71"/>
          <w:sz w:val="24"/>
          <w:szCs w:val="24"/>
        </w:rPr>
        <w:t xml:space="preserve"> </w:t>
      </w:r>
      <w:r w:rsidRPr="00CC1D7F">
        <w:rPr>
          <w:b w:val="0"/>
          <w:sz w:val="24"/>
          <w:szCs w:val="24"/>
        </w:rPr>
        <w:t>работник   многофункционального   центра   осуществляет   не   более</w:t>
      </w:r>
      <w:r w:rsidRPr="00CC1D7F">
        <w:rPr>
          <w:b w:val="0"/>
          <w:spacing w:val="1"/>
          <w:sz w:val="24"/>
          <w:szCs w:val="24"/>
        </w:rPr>
        <w:t xml:space="preserve"> </w:t>
      </w:r>
      <w:r w:rsidRPr="00CC1D7F">
        <w:rPr>
          <w:b w:val="0"/>
          <w:sz w:val="24"/>
          <w:szCs w:val="24"/>
        </w:rPr>
        <w:t>10 минут.</w:t>
      </w:r>
    </w:p>
    <w:p w:rsidR="0061160C" w:rsidRPr="00CC1D7F" w:rsidRDefault="0061160C" w:rsidP="00CC1D7F">
      <w:pPr>
        <w:pStyle w:val="a0"/>
        <w:ind w:firstLine="709"/>
        <w:jc w:val="both"/>
        <w:rPr>
          <w:b w:val="0"/>
          <w:sz w:val="24"/>
          <w:szCs w:val="24"/>
        </w:rPr>
      </w:pPr>
      <w:r w:rsidRPr="00CC1D7F">
        <w:rPr>
          <w:b w:val="0"/>
          <w:sz w:val="24"/>
          <w:szCs w:val="24"/>
        </w:rPr>
        <w:t>В</w:t>
      </w:r>
      <w:r w:rsidRPr="00CC1D7F">
        <w:rPr>
          <w:b w:val="0"/>
          <w:spacing w:val="1"/>
          <w:sz w:val="24"/>
          <w:szCs w:val="24"/>
        </w:rPr>
        <w:t xml:space="preserve"> </w:t>
      </w:r>
      <w:r w:rsidRPr="00CC1D7F">
        <w:rPr>
          <w:b w:val="0"/>
          <w:sz w:val="24"/>
          <w:szCs w:val="24"/>
        </w:rPr>
        <w:t>случае</w:t>
      </w:r>
      <w:r w:rsidRPr="00CC1D7F">
        <w:rPr>
          <w:b w:val="0"/>
          <w:spacing w:val="1"/>
          <w:sz w:val="24"/>
          <w:szCs w:val="24"/>
        </w:rPr>
        <w:t xml:space="preserve"> </w:t>
      </w:r>
      <w:r w:rsidRPr="00CC1D7F">
        <w:rPr>
          <w:b w:val="0"/>
          <w:sz w:val="24"/>
          <w:szCs w:val="24"/>
        </w:rPr>
        <w:t>если</w:t>
      </w:r>
      <w:r w:rsidRPr="00CC1D7F">
        <w:rPr>
          <w:b w:val="0"/>
          <w:spacing w:val="1"/>
          <w:sz w:val="24"/>
          <w:szCs w:val="24"/>
        </w:rPr>
        <w:t xml:space="preserve"> </w:t>
      </w:r>
      <w:r w:rsidRPr="00CC1D7F">
        <w:rPr>
          <w:b w:val="0"/>
          <w:sz w:val="24"/>
          <w:szCs w:val="24"/>
        </w:rPr>
        <w:t>для</w:t>
      </w:r>
      <w:r w:rsidRPr="00CC1D7F">
        <w:rPr>
          <w:b w:val="0"/>
          <w:spacing w:val="1"/>
          <w:sz w:val="24"/>
          <w:szCs w:val="24"/>
        </w:rPr>
        <w:t xml:space="preserve"> </w:t>
      </w:r>
      <w:r w:rsidRPr="00CC1D7F">
        <w:rPr>
          <w:b w:val="0"/>
          <w:sz w:val="24"/>
          <w:szCs w:val="24"/>
        </w:rPr>
        <w:t>подготовки</w:t>
      </w:r>
      <w:r w:rsidRPr="00CC1D7F">
        <w:rPr>
          <w:b w:val="0"/>
          <w:spacing w:val="1"/>
          <w:sz w:val="24"/>
          <w:szCs w:val="24"/>
        </w:rPr>
        <w:t xml:space="preserve"> </w:t>
      </w:r>
      <w:r w:rsidRPr="00CC1D7F">
        <w:rPr>
          <w:b w:val="0"/>
          <w:sz w:val="24"/>
          <w:szCs w:val="24"/>
        </w:rPr>
        <w:t>ответа</w:t>
      </w:r>
      <w:r w:rsidRPr="00CC1D7F">
        <w:rPr>
          <w:b w:val="0"/>
          <w:spacing w:val="1"/>
          <w:sz w:val="24"/>
          <w:szCs w:val="24"/>
        </w:rPr>
        <w:t xml:space="preserve"> </w:t>
      </w:r>
      <w:r w:rsidRPr="00CC1D7F">
        <w:rPr>
          <w:b w:val="0"/>
          <w:sz w:val="24"/>
          <w:szCs w:val="24"/>
        </w:rPr>
        <w:t>требуется</w:t>
      </w:r>
      <w:r w:rsidRPr="00CC1D7F">
        <w:rPr>
          <w:b w:val="0"/>
          <w:spacing w:val="1"/>
          <w:sz w:val="24"/>
          <w:szCs w:val="24"/>
        </w:rPr>
        <w:t xml:space="preserve"> </w:t>
      </w:r>
      <w:r w:rsidRPr="00CC1D7F">
        <w:rPr>
          <w:b w:val="0"/>
          <w:sz w:val="24"/>
          <w:szCs w:val="24"/>
        </w:rPr>
        <w:t>более</w:t>
      </w:r>
      <w:r w:rsidRPr="00CC1D7F">
        <w:rPr>
          <w:b w:val="0"/>
          <w:spacing w:val="1"/>
          <w:sz w:val="24"/>
          <w:szCs w:val="24"/>
        </w:rPr>
        <w:t xml:space="preserve"> </w:t>
      </w:r>
      <w:r w:rsidRPr="00CC1D7F">
        <w:rPr>
          <w:b w:val="0"/>
          <w:sz w:val="24"/>
          <w:szCs w:val="24"/>
        </w:rPr>
        <w:t>продолжительное</w:t>
      </w:r>
      <w:r w:rsidRPr="00CC1D7F">
        <w:rPr>
          <w:b w:val="0"/>
          <w:spacing w:val="1"/>
          <w:sz w:val="24"/>
          <w:szCs w:val="24"/>
        </w:rPr>
        <w:t xml:space="preserve"> </w:t>
      </w:r>
      <w:r w:rsidRPr="00CC1D7F">
        <w:rPr>
          <w:b w:val="0"/>
          <w:sz w:val="24"/>
          <w:szCs w:val="24"/>
        </w:rPr>
        <w:t>время,</w:t>
      </w:r>
      <w:r w:rsidRPr="00CC1D7F">
        <w:rPr>
          <w:b w:val="0"/>
          <w:spacing w:val="1"/>
          <w:sz w:val="24"/>
          <w:szCs w:val="24"/>
        </w:rPr>
        <w:t xml:space="preserve"> </w:t>
      </w:r>
      <w:r w:rsidRPr="00CC1D7F">
        <w:rPr>
          <w:b w:val="0"/>
          <w:sz w:val="24"/>
          <w:szCs w:val="24"/>
        </w:rPr>
        <w:t>работник</w:t>
      </w:r>
      <w:r w:rsidRPr="00CC1D7F">
        <w:rPr>
          <w:b w:val="0"/>
          <w:spacing w:val="1"/>
          <w:sz w:val="24"/>
          <w:szCs w:val="24"/>
        </w:rPr>
        <w:t xml:space="preserve"> </w:t>
      </w:r>
      <w:r w:rsidRPr="00CC1D7F">
        <w:rPr>
          <w:b w:val="0"/>
          <w:sz w:val="24"/>
          <w:szCs w:val="24"/>
        </w:rPr>
        <w:t>многофункционального</w:t>
      </w:r>
      <w:r w:rsidRPr="00CC1D7F">
        <w:rPr>
          <w:b w:val="0"/>
          <w:spacing w:val="1"/>
          <w:sz w:val="24"/>
          <w:szCs w:val="24"/>
        </w:rPr>
        <w:t xml:space="preserve"> </w:t>
      </w:r>
      <w:r w:rsidRPr="00CC1D7F">
        <w:rPr>
          <w:b w:val="0"/>
          <w:sz w:val="24"/>
          <w:szCs w:val="24"/>
        </w:rPr>
        <w:t>центра,</w:t>
      </w:r>
      <w:r w:rsidRPr="00CC1D7F">
        <w:rPr>
          <w:b w:val="0"/>
          <w:spacing w:val="1"/>
          <w:sz w:val="24"/>
          <w:szCs w:val="24"/>
        </w:rPr>
        <w:t xml:space="preserve"> </w:t>
      </w:r>
      <w:r w:rsidRPr="00CC1D7F">
        <w:rPr>
          <w:b w:val="0"/>
          <w:sz w:val="24"/>
          <w:szCs w:val="24"/>
        </w:rPr>
        <w:t>осуществляющий</w:t>
      </w:r>
      <w:r w:rsidRPr="00CC1D7F">
        <w:rPr>
          <w:b w:val="0"/>
          <w:spacing w:val="1"/>
          <w:sz w:val="24"/>
          <w:szCs w:val="24"/>
        </w:rPr>
        <w:t xml:space="preserve"> </w:t>
      </w:r>
      <w:r w:rsidRPr="00CC1D7F">
        <w:rPr>
          <w:b w:val="0"/>
          <w:sz w:val="24"/>
          <w:szCs w:val="24"/>
        </w:rPr>
        <w:t>индивидуальное</w:t>
      </w:r>
      <w:r w:rsidRPr="00CC1D7F">
        <w:rPr>
          <w:b w:val="0"/>
          <w:spacing w:val="1"/>
          <w:sz w:val="24"/>
          <w:szCs w:val="24"/>
        </w:rPr>
        <w:t xml:space="preserve"> </w:t>
      </w:r>
      <w:r w:rsidRPr="00CC1D7F">
        <w:rPr>
          <w:b w:val="0"/>
          <w:sz w:val="24"/>
          <w:szCs w:val="24"/>
        </w:rPr>
        <w:t>устное</w:t>
      </w:r>
      <w:r w:rsidRPr="00CC1D7F">
        <w:rPr>
          <w:b w:val="0"/>
          <w:spacing w:val="1"/>
          <w:sz w:val="24"/>
          <w:szCs w:val="24"/>
        </w:rPr>
        <w:t xml:space="preserve"> </w:t>
      </w:r>
      <w:r w:rsidRPr="00CC1D7F">
        <w:rPr>
          <w:b w:val="0"/>
          <w:sz w:val="24"/>
          <w:szCs w:val="24"/>
        </w:rPr>
        <w:t>консультирование</w:t>
      </w:r>
      <w:r w:rsidRPr="00CC1D7F">
        <w:rPr>
          <w:b w:val="0"/>
          <w:spacing w:val="1"/>
          <w:sz w:val="24"/>
          <w:szCs w:val="24"/>
        </w:rPr>
        <w:t xml:space="preserve"> </w:t>
      </w:r>
      <w:r w:rsidRPr="00CC1D7F">
        <w:rPr>
          <w:b w:val="0"/>
          <w:sz w:val="24"/>
          <w:szCs w:val="24"/>
        </w:rPr>
        <w:t>по</w:t>
      </w:r>
      <w:r w:rsidRPr="00CC1D7F">
        <w:rPr>
          <w:b w:val="0"/>
          <w:spacing w:val="1"/>
          <w:sz w:val="24"/>
          <w:szCs w:val="24"/>
        </w:rPr>
        <w:t xml:space="preserve"> </w:t>
      </w:r>
      <w:r w:rsidRPr="00CC1D7F">
        <w:rPr>
          <w:b w:val="0"/>
          <w:sz w:val="24"/>
          <w:szCs w:val="24"/>
        </w:rPr>
        <w:t>телефону,</w:t>
      </w:r>
      <w:r w:rsidRPr="00CC1D7F">
        <w:rPr>
          <w:b w:val="0"/>
          <w:spacing w:val="1"/>
          <w:sz w:val="24"/>
          <w:szCs w:val="24"/>
        </w:rPr>
        <w:t xml:space="preserve"> </w:t>
      </w:r>
      <w:r w:rsidRPr="00CC1D7F">
        <w:rPr>
          <w:b w:val="0"/>
          <w:sz w:val="24"/>
          <w:szCs w:val="24"/>
        </w:rPr>
        <w:t>может</w:t>
      </w:r>
      <w:r w:rsidRPr="00CC1D7F">
        <w:rPr>
          <w:b w:val="0"/>
          <w:spacing w:val="1"/>
          <w:sz w:val="24"/>
          <w:szCs w:val="24"/>
        </w:rPr>
        <w:t xml:space="preserve"> </w:t>
      </w:r>
      <w:r w:rsidRPr="00CC1D7F">
        <w:rPr>
          <w:b w:val="0"/>
          <w:sz w:val="24"/>
          <w:szCs w:val="24"/>
        </w:rPr>
        <w:t>предложить</w:t>
      </w:r>
      <w:r w:rsidRPr="00CC1D7F">
        <w:rPr>
          <w:b w:val="0"/>
          <w:spacing w:val="-67"/>
          <w:sz w:val="24"/>
          <w:szCs w:val="24"/>
        </w:rPr>
        <w:t xml:space="preserve"> </w:t>
      </w:r>
      <w:r w:rsidRPr="00CC1D7F">
        <w:rPr>
          <w:b w:val="0"/>
          <w:sz w:val="24"/>
          <w:szCs w:val="24"/>
        </w:rPr>
        <w:t>заявителю:</w:t>
      </w:r>
    </w:p>
    <w:p w:rsidR="0061160C" w:rsidRPr="00CC1D7F" w:rsidRDefault="0061160C" w:rsidP="00CC1D7F">
      <w:pPr>
        <w:pStyle w:val="a0"/>
        <w:ind w:firstLine="709"/>
        <w:jc w:val="both"/>
        <w:rPr>
          <w:b w:val="0"/>
          <w:sz w:val="24"/>
          <w:szCs w:val="24"/>
        </w:rPr>
      </w:pPr>
      <w:r w:rsidRPr="00CC1D7F">
        <w:rPr>
          <w:b w:val="0"/>
          <w:sz w:val="24"/>
          <w:szCs w:val="24"/>
        </w:rPr>
        <w:t>изложить обращение в письменной форме (ответ направляется заявителю в</w:t>
      </w:r>
      <w:r w:rsidRPr="00CC1D7F">
        <w:rPr>
          <w:b w:val="0"/>
          <w:spacing w:val="1"/>
          <w:sz w:val="24"/>
          <w:szCs w:val="24"/>
        </w:rPr>
        <w:t xml:space="preserve"> </w:t>
      </w:r>
      <w:r w:rsidRPr="00CC1D7F">
        <w:rPr>
          <w:b w:val="0"/>
          <w:sz w:val="24"/>
          <w:szCs w:val="24"/>
        </w:rPr>
        <w:t>соответствии</w:t>
      </w:r>
      <w:r w:rsidRPr="00CC1D7F">
        <w:rPr>
          <w:b w:val="0"/>
          <w:spacing w:val="-1"/>
          <w:sz w:val="24"/>
          <w:szCs w:val="24"/>
        </w:rPr>
        <w:t xml:space="preserve"> </w:t>
      </w:r>
      <w:r w:rsidRPr="00CC1D7F">
        <w:rPr>
          <w:b w:val="0"/>
          <w:sz w:val="24"/>
          <w:szCs w:val="24"/>
        </w:rPr>
        <w:t>со</w:t>
      </w:r>
      <w:r w:rsidRPr="00CC1D7F">
        <w:rPr>
          <w:b w:val="0"/>
          <w:spacing w:val="1"/>
          <w:sz w:val="24"/>
          <w:szCs w:val="24"/>
        </w:rPr>
        <w:t xml:space="preserve"> </w:t>
      </w:r>
      <w:r w:rsidRPr="00CC1D7F">
        <w:rPr>
          <w:b w:val="0"/>
          <w:sz w:val="24"/>
          <w:szCs w:val="24"/>
        </w:rPr>
        <w:t>способом,</w:t>
      </w:r>
      <w:r w:rsidRPr="00CC1D7F">
        <w:rPr>
          <w:b w:val="0"/>
          <w:spacing w:val="-2"/>
          <w:sz w:val="24"/>
          <w:szCs w:val="24"/>
        </w:rPr>
        <w:t xml:space="preserve"> </w:t>
      </w:r>
      <w:r w:rsidRPr="00CC1D7F">
        <w:rPr>
          <w:b w:val="0"/>
          <w:sz w:val="24"/>
          <w:szCs w:val="24"/>
        </w:rPr>
        <w:t>указанным</w:t>
      </w:r>
      <w:r w:rsidRPr="00CC1D7F">
        <w:rPr>
          <w:b w:val="0"/>
          <w:spacing w:val="-1"/>
          <w:sz w:val="24"/>
          <w:szCs w:val="24"/>
        </w:rPr>
        <w:t xml:space="preserve"> </w:t>
      </w:r>
      <w:r w:rsidRPr="00CC1D7F">
        <w:rPr>
          <w:b w:val="0"/>
          <w:sz w:val="24"/>
          <w:szCs w:val="24"/>
        </w:rPr>
        <w:t>в</w:t>
      </w:r>
      <w:r w:rsidRPr="00CC1D7F">
        <w:rPr>
          <w:b w:val="0"/>
          <w:spacing w:val="-5"/>
          <w:sz w:val="24"/>
          <w:szCs w:val="24"/>
        </w:rPr>
        <w:t xml:space="preserve"> </w:t>
      </w:r>
      <w:r w:rsidRPr="00CC1D7F">
        <w:rPr>
          <w:b w:val="0"/>
          <w:sz w:val="24"/>
          <w:szCs w:val="24"/>
        </w:rPr>
        <w:t>обращении);</w:t>
      </w:r>
    </w:p>
    <w:p w:rsidR="0061160C" w:rsidRPr="00CC1D7F" w:rsidRDefault="0061160C" w:rsidP="00CC1D7F">
      <w:pPr>
        <w:pStyle w:val="a0"/>
        <w:ind w:firstLine="709"/>
        <w:jc w:val="both"/>
        <w:rPr>
          <w:b w:val="0"/>
          <w:sz w:val="24"/>
          <w:szCs w:val="24"/>
        </w:rPr>
      </w:pPr>
      <w:r w:rsidRPr="00CC1D7F">
        <w:rPr>
          <w:b w:val="0"/>
          <w:sz w:val="24"/>
          <w:szCs w:val="24"/>
        </w:rPr>
        <w:t>назначить</w:t>
      </w:r>
      <w:r w:rsidRPr="00CC1D7F">
        <w:rPr>
          <w:b w:val="0"/>
          <w:spacing w:val="-7"/>
          <w:sz w:val="24"/>
          <w:szCs w:val="24"/>
        </w:rPr>
        <w:t xml:space="preserve"> </w:t>
      </w:r>
      <w:r w:rsidRPr="00CC1D7F">
        <w:rPr>
          <w:b w:val="0"/>
          <w:sz w:val="24"/>
          <w:szCs w:val="24"/>
        </w:rPr>
        <w:t>другое</w:t>
      </w:r>
      <w:r w:rsidRPr="00CC1D7F">
        <w:rPr>
          <w:b w:val="0"/>
          <w:spacing w:val="-1"/>
          <w:sz w:val="24"/>
          <w:szCs w:val="24"/>
        </w:rPr>
        <w:t xml:space="preserve"> </w:t>
      </w:r>
      <w:r w:rsidRPr="00CC1D7F">
        <w:rPr>
          <w:b w:val="0"/>
          <w:sz w:val="24"/>
          <w:szCs w:val="24"/>
        </w:rPr>
        <w:t>время</w:t>
      </w:r>
      <w:r w:rsidRPr="00CC1D7F">
        <w:rPr>
          <w:b w:val="0"/>
          <w:spacing w:val="-1"/>
          <w:sz w:val="24"/>
          <w:szCs w:val="24"/>
        </w:rPr>
        <w:t xml:space="preserve"> </w:t>
      </w:r>
      <w:r w:rsidRPr="00CC1D7F">
        <w:rPr>
          <w:b w:val="0"/>
          <w:sz w:val="24"/>
          <w:szCs w:val="24"/>
        </w:rPr>
        <w:t>для</w:t>
      </w:r>
      <w:r w:rsidRPr="00CC1D7F">
        <w:rPr>
          <w:b w:val="0"/>
          <w:spacing w:val="-1"/>
          <w:sz w:val="24"/>
          <w:szCs w:val="24"/>
        </w:rPr>
        <w:t xml:space="preserve"> </w:t>
      </w:r>
      <w:r w:rsidRPr="00CC1D7F">
        <w:rPr>
          <w:b w:val="0"/>
          <w:sz w:val="24"/>
          <w:szCs w:val="24"/>
        </w:rPr>
        <w:t>консультаций.</w:t>
      </w:r>
    </w:p>
    <w:p w:rsidR="0061160C" w:rsidRPr="00CC1D7F" w:rsidRDefault="0061160C" w:rsidP="00017E7F">
      <w:pPr>
        <w:pStyle w:val="a0"/>
        <w:ind w:firstLine="709"/>
        <w:jc w:val="both"/>
        <w:rPr>
          <w:b w:val="0"/>
          <w:sz w:val="24"/>
          <w:szCs w:val="24"/>
        </w:rPr>
      </w:pPr>
      <w:r w:rsidRPr="00CC1D7F">
        <w:rPr>
          <w:b w:val="0"/>
          <w:sz w:val="24"/>
          <w:szCs w:val="24"/>
        </w:rPr>
        <w:t>При</w:t>
      </w:r>
      <w:r w:rsidRPr="00CC1D7F">
        <w:rPr>
          <w:b w:val="0"/>
          <w:spacing w:val="1"/>
          <w:sz w:val="24"/>
          <w:szCs w:val="24"/>
        </w:rPr>
        <w:t xml:space="preserve"> </w:t>
      </w:r>
      <w:r w:rsidRPr="00CC1D7F">
        <w:rPr>
          <w:b w:val="0"/>
          <w:sz w:val="24"/>
          <w:szCs w:val="24"/>
        </w:rPr>
        <w:t>консультировании</w:t>
      </w:r>
      <w:r w:rsidRPr="00CC1D7F">
        <w:rPr>
          <w:b w:val="0"/>
          <w:spacing w:val="1"/>
          <w:sz w:val="24"/>
          <w:szCs w:val="24"/>
        </w:rPr>
        <w:t xml:space="preserve"> </w:t>
      </w:r>
      <w:r w:rsidRPr="00CC1D7F">
        <w:rPr>
          <w:b w:val="0"/>
          <w:sz w:val="24"/>
          <w:szCs w:val="24"/>
        </w:rPr>
        <w:t>по</w:t>
      </w:r>
      <w:r w:rsidRPr="00CC1D7F">
        <w:rPr>
          <w:b w:val="0"/>
          <w:spacing w:val="1"/>
          <w:sz w:val="24"/>
          <w:szCs w:val="24"/>
        </w:rPr>
        <w:t xml:space="preserve"> </w:t>
      </w:r>
      <w:r w:rsidRPr="00CC1D7F">
        <w:rPr>
          <w:b w:val="0"/>
          <w:sz w:val="24"/>
          <w:szCs w:val="24"/>
        </w:rPr>
        <w:t>письменным</w:t>
      </w:r>
      <w:r w:rsidRPr="00CC1D7F">
        <w:rPr>
          <w:b w:val="0"/>
          <w:spacing w:val="1"/>
          <w:sz w:val="24"/>
          <w:szCs w:val="24"/>
        </w:rPr>
        <w:t xml:space="preserve"> </w:t>
      </w:r>
      <w:r w:rsidRPr="00CC1D7F">
        <w:rPr>
          <w:b w:val="0"/>
          <w:sz w:val="24"/>
          <w:szCs w:val="24"/>
        </w:rPr>
        <w:t>обращениям</w:t>
      </w:r>
      <w:r w:rsidRPr="00CC1D7F">
        <w:rPr>
          <w:b w:val="0"/>
          <w:spacing w:val="1"/>
          <w:sz w:val="24"/>
          <w:szCs w:val="24"/>
        </w:rPr>
        <w:t xml:space="preserve"> </w:t>
      </w:r>
      <w:r w:rsidRPr="00CC1D7F">
        <w:rPr>
          <w:b w:val="0"/>
          <w:sz w:val="24"/>
          <w:szCs w:val="24"/>
        </w:rPr>
        <w:t>заявителей</w:t>
      </w:r>
      <w:r w:rsidRPr="00CC1D7F">
        <w:rPr>
          <w:b w:val="0"/>
          <w:spacing w:val="1"/>
          <w:sz w:val="24"/>
          <w:szCs w:val="24"/>
        </w:rPr>
        <w:t xml:space="preserve"> </w:t>
      </w:r>
      <w:r w:rsidRPr="00CC1D7F">
        <w:rPr>
          <w:b w:val="0"/>
          <w:sz w:val="24"/>
          <w:szCs w:val="24"/>
        </w:rPr>
        <w:t>ответ</w:t>
      </w:r>
      <w:r w:rsidRPr="00CC1D7F">
        <w:rPr>
          <w:b w:val="0"/>
          <w:spacing w:val="1"/>
          <w:sz w:val="24"/>
          <w:szCs w:val="24"/>
        </w:rPr>
        <w:t xml:space="preserve"> </w:t>
      </w:r>
      <w:r w:rsidRPr="00CC1D7F">
        <w:rPr>
          <w:b w:val="0"/>
          <w:sz w:val="24"/>
          <w:szCs w:val="24"/>
        </w:rPr>
        <w:t>направляется в письменном виде в срок не позднее тридцати календарных дней с</w:t>
      </w:r>
      <w:r w:rsidRPr="00CC1D7F">
        <w:rPr>
          <w:b w:val="0"/>
          <w:spacing w:val="1"/>
          <w:sz w:val="24"/>
          <w:szCs w:val="24"/>
        </w:rPr>
        <w:t xml:space="preserve"> </w:t>
      </w:r>
      <w:r w:rsidRPr="00CC1D7F">
        <w:rPr>
          <w:b w:val="0"/>
          <w:sz w:val="24"/>
          <w:szCs w:val="24"/>
        </w:rPr>
        <w:t>момента</w:t>
      </w:r>
      <w:r w:rsidRPr="00CC1D7F">
        <w:rPr>
          <w:b w:val="0"/>
          <w:spacing w:val="1"/>
          <w:sz w:val="24"/>
          <w:szCs w:val="24"/>
        </w:rPr>
        <w:t xml:space="preserve"> </w:t>
      </w:r>
      <w:r w:rsidRPr="00CC1D7F">
        <w:rPr>
          <w:b w:val="0"/>
          <w:sz w:val="24"/>
          <w:szCs w:val="24"/>
        </w:rPr>
        <w:t>регистрации</w:t>
      </w:r>
      <w:r w:rsidRPr="00CC1D7F">
        <w:rPr>
          <w:b w:val="0"/>
          <w:spacing w:val="1"/>
          <w:sz w:val="24"/>
          <w:szCs w:val="24"/>
        </w:rPr>
        <w:t xml:space="preserve"> </w:t>
      </w:r>
      <w:r w:rsidRPr="00CC1D7F">
        <w:rPr>
          <w:b w:val="0"/>
          <w:sz w:val="24"/>
          <w:szCs w:val="24"/>
        </w:rPr>
        <w:t>обращения</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форме</w:t>
      </w:r>
      <w:r w:rsidRPr="00CC1D7F">
        <w:rPr>
          <w:b w:val="0"/>
          <w:spacing w:val="1"/>
          <w:sz w:val="24"/>
          <w:szCs w:val="24"/>
        </w:rPr>
        <w:t xml:space="preserve"> </w:t>
      </w:r>
      <w:r w:rsidRPr="00CC1D7F">
        <w:rPr>
          <w:b w:val="0"/>
          <w:sz w:val="24"/>
          <w:szCs w:val="24"/>
        </w:rPr>
        <w:t>электронного</w:t>
      </w:r>
      <w:r w:rsidRPr="00CC1D7F">
        <w:rPr>
          <w:b w:val="0"/>
          <w:spacing w:val="1"/>
          <w:sz w:val="24"/>
          <w:szCs w:val="24"/>
        </w:rPr>
        <w:t xml:space="preserve"> </w:t>
      </w:r>
      <w:r w:rsidRPr="00CC1D7F">
        <w:rPr>
          <w:b w:val="0"/>
          <w:sz w:val="24"/>
          <w:szCs w:val="24"/>
        </w:rPr>
        <w:t>документа</w:t>
      </w:r>
      <w:r w:rsidRPr="00CC1D7F">
        <w:rPr>
          <w:b w:val="0"/>
          <w:spacing w:val="1"/>
          <w:sz w:val="24"/>
          <w:szCs w:val="24"/>
        </w:rPr>
        <w:t xml:space="preserve"> </w:t>
      </w:r>
      <w:r w:rsidRPr="00CC1D7F">
        <w:rPr>
          <w:b w:val="0"/>
          <w:sz w:val="24"/>
          <w:szCs w:val="24"/>
        </w:rPr>
        <w:t>по</w:t>
      </w:r>
      <w:r w:rsidRPr="00CC1D7F">
        <w:rPr>
          <w:b w:val="0"/>
          <w:spacing w:val="1"/>
          <w:sz w:val="24"/>
          <w:szCs w:val="24"/>
        </w:rPr>
        <w:t xml:space="preserve"> </w:t>
      </w:r>
      <w:r w:rsidRPr="00CC1D7F">
        <w:rPr>
          <w:b w:val="0"/>
          <w:sz w:val="24"/>
          <w:szCs w:val="24"/>
        </w:rPr>
        <w:t>адресу</w:t>
      </w:r>
      <w:r w:rsidRPr="00CC1D7F">
        <w:rPr>
          <w:b w:val="0"/>
          <w:spacing w:val="1"/>
          <w:sz w:val="24"/>
          <w:szCs w:val="24"/>
        </w:rPr>
        <w:t xml:space="preserve"> </w:t>
      </w:r>
      <w:r w:rsidRPr="00CC1D7F">
        <w:rPr>
          <w:b w:val="0"/>
          <w:sz w:val="24"/>
          <w:szCs w:val="24"/>
        </w:rPr>
        <w:t>электронной</w:t>
      </w:r>
      <w:r w:rsidRPr="00CC1D7F">
        <w:rPr>
          <w:b w:val="0"/>
          <w:spacing w:val="1"/>
          <w:sz w:val="24"/>
          <w:szCs w:val="24"/>
        </w:rPr>
        <w:t xml:space="preserve"> </w:t>
      </w:r>
      <w:r w:rsidRPr="00CC1D7F">
        <w:rPr>
          <w:b w:val="0"/>
          <w:sz w:val="24"/>
          <w:szCs w:val="24"/>
        </w:rPr>
        <w:t>почты,</w:t>
      </w:r>
      <w:r w:rsidRPr="00CC1D7F">
        <w:rPr>
          <w:b w:val="0"/>
          <w:spacing w:val="1"/>
          <w:sz w:val="24"/>
          <w:szCs w:val="24"/>
        </w:rPr>
        <w:t xml:space="preserve"> </w:t>
      </w:r>
      <w:r w:rsidRPr="00CC1D7F">
        <w:rPr>
          <w:b w:val="0"/>
          <w:sz w:val="24"/>
          <w:szCs w:val="24"/>
        </w:rPr>
        <w:t>указанному</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обращении,</w:t>
      </w:r>
      <w:r w:rsidRPr="00CC1D7F">
        <w:rPr>
          <w:b w:val="0"/>
          <w:spacing w:val="1"/>
          <w:sz w:val="24"/>
          <w:szCs w:val="24"/>
        </w:rPr>
        <w:t xml:space="preserve"> </w:t>
      </w:r>
      <w:r w:rsidRPr="00CC1D7F">
        <w:rPr>
          <w:b w:val="0"/>
          <w:sz w:val="24"/>
          <w:szCs w:val="24"/>
        </w:rPr>
        <w:t>поступившем</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многофункциональный центр в форме электронного документа, и в письменной</w:t>
      </w:r>
      <w:r w:rsidRPr="00CC1D7F">
        <w:rPr>
          <w:b w:val="0"/>
          <w:spacing w:val="1"/>
          <w:sz w:val="24"/>
          <w:szCs w:val="24"/>
        </w:rPr>
        <w:t xml:space="preserve"> </w:t>
      </w:r>
      <w:r w:rsidRPr="00CC1D7F">
        <w:rPr>
          <w:b w:val="0"/>
          <w:sz w:val="24"/>
          <w:szCs w:val="24"/>
        </w:rPr>
        <w:t>форме</w:t>
      </w:r>
      <w:r w:rsidRPr="00CC1D7F">
        <w:rPr>
          <w:b w:val="0"/>
          <w:spacing w:val="1"/>
          <w:sz w:val="24"/>
          <w:szCs w:val="24"/>
        </w:rPr>
        <w:t xml:space="preserve"> </w:t>
      </w:r>
      <w:r w:rsidRPr="00CC1D7F">
        <w:rPr>
          <w:b w:val="0"/>
          <w:sz w:val="24"/>
          <w:szCs w:val="24"/>
        </w:rPr>
        <w:t>по</w:t>
      </w:r>
      <w:r w:rsidRPr="00CC1D7F">
        <w:rPr>
          <w:b w:val="0"/>
          <w:spacing w:val="1"/>
          <w:sz w:val="24"/>
          <w:szCs w:val="24"/>
        </w:rPr>
        <w:t xml:space="preserve"> </w:t>
      </w:r>
      <w:r w:rsidRPr="00CC1D7F">
        <w:rPr>
          <w:b w:val="0"/>
          <w:sz w:val="24"/>
          <w:szCs w:val="24"/>
        </w:rPr>
        <w:t>почтовому</w:t>
      </w:r>
      <w:r w:rsidRPr="00CC1D7F">
        <w:rPr>
          <w:b w:val="0"/>
          <w:spacing w:val="1"/>
          <w:sz w:val="24"/>
          <w:szCs w:val="24"/>
        </w:rPr>
        <w:t xml:space="preserve"> </w:t>
      </w:r>
      <w:r w:rsidRPr="00CC1D7F">
        <w:rPr>
          <w:b w:val="0"/>
          <w:sz w:val="24"/>
          <w:szCs w:val="24"/>
        </w:rPr>
        <w:t>адресу,</w:t>
      </w:r>
      <w:r w:rsidRPr="00CC1D7F">
        <w:rPr>
          <w:b w:val="0"/>
          <w:spacing w:val="1"/>
          <w:sz w:val="24"/>
          <w:szCs w:val="24"/>
        </w:rPr>
        <w:t xml:space="preserve"> </w:t>
      </w:r>
      <w:r w:rsidRPr="00CC1D7F">
        <w:rPr>
          <w:b w:val="0"/>
          <w:sz w:val="24"/>
          <w:szCs w:val="24"/>
        </w:rPr>
        <w:t>указанному</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обращении,</w:t>
      </w:r>
      <w:r w:rsidRPr="00CC1D7F">
        <w:rPr>
          <w:b w:val="0"/>
          <w:spacing w:val="1"/>
          <w:sz w:val="24"/>
          <w:szCs w:val="24"/>
        </w:rPr>
        <w:t xml:space="preserve"> </w:t>
      </w:r>
      <w:r w:rsidRPr="00CC1D7F">
        <w:rPr>
          <w:b w:val="0"/>
          <w:sz w:val="24"/>
          <w:szCs w:val="24"/>
        </w:rPr>
        <w:t>поступившем</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многофункциональный</w:t>
      </w:r>
      <w:r w:rsidRPr="00CC1D7F">
        <w:rPr>
          <w:b w:val="0"/>
          <w:spacing w:val="-1"/>
          <w:sz w:val="24"/>
          <w:szCs w:val="24"/>
        </w:rPr>
        <w:t xml:space="preserve"> </w:t>
      </w:r>
      <w:r w:rsidRPr="00CC1D7F">
        <w:rPr>
          <w:b w:val="0"/>
          <w:sz w:val="24"/>
          <w:szCs w:val="24"/>
        </w:rPr>
        <w:t>центр</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письменной</w:t>
      </w:r>
      <w:r w:rsidRPr="00CC1D7F">
        <w:rPr>
          <w:b w:val="0"/>
          <w:spacing w:val="-3"/>
          <w:sz w:val="24"/>
          <w:szCs w:val="24"/>
        </w:rPr>
        <w:t xml:space="preserve"> </w:t>
      </w:r>
      <w:r w:rsidRPr="00CC1D7F">
        <w:rPr>
          <w:b w:val="0"/>
          <w:sz w:val="24"/>
          <w:szCs w:val="24"/>
        </w:rPr>
        <w:t>форме.</w:t>
      </w: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Выдача заявителю результата предоставления государственной</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(муниципальной)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CC1D7F" w:rsidRDefault="00CC1D7F" w:rsidP="00CC1D7F">
      <w:pPr>
        <w:pStyle w:val="a6"/>
        <w:widowControl w:val="0"/>
        <w:tabs>
          <w:tab w:val="left" w:pos="1659"/>
        </w:tabs>
        <w:ind w:left="0" w:firstLine="709"/>
        <w:jc w:val="both"/>
        <w:rPr>
          <w:rFonts w:ascii="Times New Roman" w:hAnsi="Times New Roman"/>
          <w:sz w:val="24"/>
          <w:szCs w:val="24"/>
        </w:rPr>
      </w:pPr>
      <w:r w:rsidRPr="00CC1D7F">
        <w:rPr>
          <w:rFonts w:ascii="Times New Roman" w:hAnsi="Times New Roman"/>
          <w:sz w:val="24"/>
          <w:szCs w:val="24"/>
        </w:rPr>
        <w:t xml:space="preserve">3.151. </w:t>
      </w:r>
      <w:r w:rsidR="0061160C" w:rsidRPr="00CC1D7F">
        <w:rPr>
          <w:rFonts w:ascii="Times New Roman" w:hAnsi="Times New Roman"/>
          <w:sz w:val="24"/>
          <w:szCs w:val="24"/>
        </w:rPr>
        <w:t>При наличии в заявлении о выдаче разрешения на строительство,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заявлении о внесении изменений, уведомлении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указания о выдаче результатов</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оказания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услуги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через</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многофункциональный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центр,</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уполномоченный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государственной власти, орган местного самоуправления передает документы в</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многофункциональный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центр</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для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последующей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выдачи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заявителю</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(представителю)</w:t>
      </w:r>
      <w:r w:rsidR="0061160C" w:rsidRPr="00CC1D7F">
        <w:rPr>
          <w:rFonts w:ascii="Times New Roman" w:hAnsi="Times New Roman"/>
          <w:spacing w:val="-17"/>
          <w:sz w:val="24"/>
          <w:szCs w:val="24"/>
        </w:rPr>
        <w:t xml:space="preserve"> </w:t>
      </w:r>
      <w:r w:rsidR="0061160C" w:rsidRPr="00CC1D7F">
        <w:rPr>
          <w:rFonts w:ascii="Times New Roman" w:hAnsi="Times New Roman"/>
          <w:sz w:val="24"/>
          <w:szCs w:val="24"/>
        </w:rPr>
        <w:t>способом,</w:t>
      </w:r>
      <w:r w:rsidR="0061160C" w:rsidRPr="00CC1D7F">
        <w:rPr>
          <w:rFonts w:ascii="Times New Roman" w:hAnsi="Times New Roman"/>
          <w:spacing w:val="-16"/>
          <w:sz w:val="24"/>
          <w:szCs w:val="24"/>
        </w:rPr>
        <w:t xml:space="preserve"> </w:t>
      </w:r>
      <w:r w:rsidR="0061160C" w:rsidRPr="00CC1D7F">
        <w:rPr>
          <w:rFonts w:ascii="Times New Roman" w:hAnsi="Times New Roman"/>
          <w:sz w:val="24"/>
          <w:szCs w:val="24"/>
        </w:rPr>
        <w:t>согласно</w:t>
      </w:r>
      <w:r w:rsidR="0061160C" w:rsidRPr="00CC1D7F">
        <w:rPr>
          <w:rFonts w:ascii="Times New Roman" w:hAnsi="Times New Roman"/>
          <w:spacing w:val="-14"/>
          <w:sz w:val="24"/>
          <w:szCs w:val="24"/>
        </w:rPr>
        <w:t xml:space="preserve"> </w:t>
      </w:r>
      <w:r w:rsidR="0061160C" w:rsidRPr="00CC1D7F">
        <w:rPr>
          <w:rFonts w:ascii="Times New Roman" w:hAnsi="Times New Roman"/>
          <w:sz w:val="24"/>
          <w:szCs w:val="24"/>
        </w:rPr>
        <w:t>заключенным</w:t>
      </w:r>
      <w:r w:rsidR="0061160C" w:rsidRPr="00CC1D7F">
        <w:rPr>
          <w:rFonts w:ascii="Times New Roman" w:hAnsi="Times New Roman"/>
          <w:spacing w:val="-13"/>
          <w:sz w:val="24"/>
          <w:szCs w:val="24"/>
        </w:rPr>
        <w:t xml:space="preserve"> </w:t>
      </w:r>
      <w:r w:rsidR="0061160C" w:rsidRPr="00CC1D7F">
        <w:rPr>
          <w:rFonts w:ascii="Times New Roman" w:hAnsi="Times New Roman"/>
          <w:sz w:val="24"/>
          <w:szCs w:val="24"/>
        </w:rPr>
        <w:t>соглашениям</w:t>
      </w:r>
      <w:r w:rsidR="0061160C" w:rsidRPr="00CC1D7F">
        <w:rPr>
          <w:rFonts w:ascii="Times New Roman" w:hAnsi="Times New Roman"/>
          <w:spacing w:val="-17"/>
          <w:sz w:val="24"/>
          <w:szCs w:val="24"/>
        </w:rPr>
        <w:t xml:space="preserve"> </w:t>
      </w:r>
      <w:r w:rsidR="0061160C" w:rsidRPr="00CC1D7F">
        <w:rPr>
          <w:rFonts w:ascii="Times New Roman" w:hAnsi="Times New Roman"/>
          <w:sz w:val="24"/>
          <w:szCs w:val="24"/>
        </w:rPr>
        <w:t>о</w:t>
      </w:r>
      <w:r w:rsidR="0061160C" w:rsidRPr="00CC1D7F">
        <w:rPr>
          <w:rFonts w:ascii="Times New Roman" w:hAnsi="Times New Roman"/>
          <w:spacing w:val="-14"/>
          <w:sz w:val="24"/>
          <w:szCs w:val="24"/>
        </w:rPr>
        <w:t xml:space="preserve"> </w:t>
      </w:r>
      <w:r w:rsidR="0061160C" w:rsidRPr="00CC1D7F">
        <w:rPr>
          <w:rFonts w:ascii="Times New Roman" w:hAnsi="Times New Roman"/>
          <w:sz w:val="24"/>
          <w:szCs w:val="24"/>
        </w:rPr>
        <w:t>взаимодействии</w:t>
      </w:r>
      <w:r w:rsidR="0061160C" w:rsidRPr="00CC1D7F">
        <w:rPr>
          <w:rFonts w:ascii="Times New Roman" w:hAnsi="Times New Roman"/>
          <w:spacing w:val="-68"/>
          <w:sz w:val="24"/>
          <w:szCs w:val="24"/>
        </w:rPr>
        <w:t xml:space="preserve"> </w:t>
      </w:r>
      <w:r w:rsidR="0061160C" w:rsidRPr="00CC1D7F">
        <w:rPr>
          <w:rFonts w:ascii="Times New Roman" w:hAnsi="Times New Roman"/>
          <w:sz w:val="24"/>
          <w:szCs w:val="24"/>
        </w:rPr>
        <w:t>заключенным между уполномоченным органом государственной власти, органом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местного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самоуправления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многофункциональным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центром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порядке,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 xml:space="preserve">утвержденном    </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 xml:space="preserve">постановлением    </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Правительства      Российской      Федерации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от 27 сентября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2011</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года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797</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взаимодействии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между</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многофункциональными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центрами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предоставления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государственных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w:t>
      </w:r>
      <w:r w:rsidR="0061160C" w:rsidRPr="00CC1D7F">
        <w:rPr>
          <w:rFonts w:ascii="Times New Roman" w:hAnsi="Times New Roman"/>
          <w:spacing w:val="-67"/>
          <w:sz w:val="24"/>
          <w:szCs w:val="24"/>
        </w:rPr>
        <w:t xml:space="preserve"> </w:t>
      </w:r>
      <w:r w:rsidR="0061160C" w:rsidRPr="00CC1D7F">
        <w:rPr>
          <w:rFonts w:ascii="Times New Roman" w:hAnsi="Times New Roman"/>
          <w:sz w:val="24"/>
          <w:szCs w:val="24"/>
        </w:rPr>
        <w:t>муниципальных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услуг</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федеральными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органами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исполнительной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власти,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органами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государственных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внебюджетных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фондов,</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органами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государственной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власти</w:t>
      </w:r>
      <w:r w:rsidR="0061160C" w:rsidRPr="00CC1D7F">
        <w:rPr>
          <w:rFonts w:ascii="Times New Roman" w:hAnsi="Times New Roman"/>
          <w:spacing w:val="-3"/>
          <w:sz w:val="24"/>
          <w:szCs w:val="24"/>
        </w:rPr>
        <w:t xml:space="preserve"> </w:t>
      </w:r>
      <w:r w:rsidR="0061160C" w:rsidRPr="00CC1D7F">
        <w:rPr>
          <w:rFonts w:ascii="Times New Roman" w:hAnsi="Times New Roman"/>
          <w:sz w:val="24"/>
          <w:szCs w:val="24"/>
        </w:rPr>
        <w:t>субъектов</w:t>
      </w:r>
      <w:r w:rsidR="0061160C" w:rsidRPr="00CC1D7F">
        <w:rPr>
          <w:rFonts w:ascii="Times New Roman" w:hAnsi="Times New Roman"/>
          <w:spacing w:val="-3"/>
          <w:sz w:val="24"/>
          <w:szCs w:val="24"/>
        </w:rPr>
        <w:t xml:space="preserve"> </w:t>
      </w:r>
      <w:r w:rsidR="0061160C" w:rsidRPr="00CC1D7F">
        <w:rPr>
          <w:rFonts w:ascii="Times New Roman" w:hAnsi="Times New Roman"/>
          <w:sz w:val="24"/>
          <w:szCs w:val="24"/>
        </w:rPr>
        <w:t>Российской</w:t>
      </w:r>
      <w:r w:rsidR="0061160C" w:rsidRPr="00CC1D7F">
        <w:rPr>
          <w:rFonts w:ascii="Times New Roman" w:hAnsi="Times New Roman"/>
          <w:spacing w:val="-3"/>
          <w:sz w:val="24"/>
          <w:szCs w:val="24"/>
        </w:rPr>
        <w:t xml:space="preserve"> </w:t>
      </w:r>
      <w:r w:rsidR="0061160C" w:rsidRPr="00CC1D7F">
        <w:rPr>
          <w:rFonts w:ascii="Times New Roman" w:hAnsi="Times New Roman"/>
          <w:sz w:val="24"/>
          <w:szCs w:val="24"/>
        </w:rPr>
        <w:t>Федерации,</w:t>
      </w:r>
      <w:r w:rsidR="0061160C" w:rsidRPr="00CC1D7F">
        <w:rPr>
          <w:rFonts w:ascii="Times New Roman" w:hAnsi="Times New Roman"/>
          <w:spacing w:val="-3"/>
          <w:sz w:val="24"/>
          <w:szCs w:val="24"/>
        </w:rPr>
        <w:t xml:space="preserve"> </w:t>
      </w:r>
      <w:r w:rsidR="0061160C" w:rsidRPr="00CC1D7F">
        <w:rPr>
          <w:rFonts w:ascii="Times New Roman" w:hAnsi="Times New Roman"/>
          <w:sz w:val="24"/>
          <w:szCs w:val="24"/>
        </w:rPr>
        <w:t>органами</w:t>
      </w:r>
      <w:r w:rsidR="0061160C" w:rsidRPr="00CC1D7F">
        <w:rPr>
          <w:rFonts w:ascii="Times New Roman" w:hAnsi="Times New Roman"/>
          <w:spacing w:val="-2"/>
          <w:sz w:val="24"/>
          <w:szCs w:val="24"/>
        </w:rPr>
        <w:t xml:space="preserve"> </w:t>
      </w:r>
      <w:r w:rsidR="0061160C" w:rsidRPr="00CC1D7F">
        <w:rPr>
          <w:rFonts w:ascii="Times New Roman" w:hAnsi="Times New Roman"/>
          <w:sz w:val="24"/>
          <w:szCs w:val="24"/>
        </w:rPr>
        <w:t>местного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самоуправления".</w:t>
      </w:r>
    </w:p>
    <w:p w:rsidR="0061160C" w:rsidRPr="00CC1D7F" w:rsidRDefault="0061160C" w:rsidP="00CC1D7F">
      <w:pPr>
        <w:pStyle w:val="a0"/>
        <w:ind w:firstLine="709"/>
        <w:jc w:val="both"/>
        <w:rPr>
          <w:b w:val="0"/>
          <w:sz w:val="24"/>
          <w:szCs w:val="24"/>
        </w:rPr>
      </w:pPr>
      <w:r w:rsidRPr="00CC1D7F">
        <w:rPr>
          <w:b w:val="0"/>
          <w:sz w:val="24"/>
          <w:szCs w:val="24"/>
        </w:rPr>
        <w:t>Порядок</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сроки</w:t>
      </w:r>
      <w:r w:rsidRPr="00CC1D7F">
        <w:rPr>
          <w:b w:val="0"/>
          <w:spacing w:val="1"/>
          <w:sz w:val="24"/>
          <w:szCs w:val="24"/>
        </w:rPr>
        <w:t xml:space="preserve"> </w:t>
      </w:r>
      <w:r w:rsidRPr="00CC1D7F">
        <w:rPr>
          <w:b w:val="0"/>
          <w:sz w:val="24"/>
          <w:szCs w:val="24"/>
        </w:rPr>
        <w:t>передачи</w:t>
      </w:r>
      <w:r w:rsidRPr="00CC1D7F">
        <w:rPr>
          <w:b w:val="0"/>
          <w:spacing w:val="1"/>
          <w:sz w:val="24"/>
          <w:szCs w:val="24"/>
        </w:rPr>
        <w:t xml:space="preserve"> </w:t>
      </w:r>
      <w:r w:rsidRPr="00CC1D7F">
        <w:rPr>
          <w:b w:val="0"/>
          <w:sz w:val="24"/>
          <w:szCs w:val="24"/>
        </w:rPr>
        <w:t>уполномоченным</w:t>
      </w:r>
      <w:r w:rsidRPr="00CC1D7F">
        <w:rPr>
          <w:b w:val="0"/>
          <w:spacing w:val="1"/>
          <w:sz w:val="24"/>
          <w:szCs w:val="24"/>
        </w:rPr>
        <w:t xml:space="preserve"> </w:t>
      </w:r>
      <w:r w:rsidRPr="00CC1D7F">
        <w:rPr>
          <w:b w:val="0"/>
          <w:sz w:val="24"/>
          <w:szCs w:val="24"/>
        </w:rPr>
        <w:t>органом</w:t>
      </w:r>
      <w:r w:rsidRPr="00CC1D7F">
        <w:rPr>
          <w:b w:val="0"/>
          <w:spacing w:val="1"/>
          <w:sz w:val="24"/>
          <w:szCs w:val="24"/>
        </w:rPr>
        <w:t xml:space="preserve"> </w:t>
      </w:r>
      <w:r w:rsidRPr="00CC1D7F">
        <w:rPr>
          <w:b w:val="0"/>
          <w:sz w:val="24"/>
          <w:szCs w:val="24"/>
        </w:rPr>
        <w:t>государственной</w:t>
      </w:r>
      <w:r w:rsidRPr="00CC1D7F">
        <w:rPr>
          <w:b w:val="0"/>
          <w:spacing w:val="1"/>
          <w:sz w:val="24"/>
          <w:szCs w:val="24"/>
        </w:rPr>
        <w:t xml:space="preserve"> </w:t>
      </w:r>
      <w:r w:rsidRPr="00CC1D7F">
        <w:rPr>
          <w:b w:val="0"/>
          <w:sz w:val="24"/>
          <w:szCs w:val="24"/>
        </w:rPr>
        <w:t>власти,</w:t>
      </w:r>
      <w:r w:rsidRPr="00CC1D7F">
        <w:rPr>
          <w:b w:val="0"/>
          <w:spacing w:val="1"/>
          <w:sz w:val="24"/>
          <w:szCs w:val="24"/>
        </w:rPr>
        <w:t xml:space="preserve"> </w:t>
      </w:r>
      <w:r w:rsidRPr="00CC1D7F">
        <w:rPr>
          <w:b w:val="0"/>
          <w:sz w:val="24"/>
          <w:szCs w:val="24"/>
        </w:rPr>
        <w:t>органом</w:t>
      </w:r>
      <w:r w:rsidRPr="00CC1D7F">
        <w:rPr>
          <w:b w:val="0"/>
          <w:spacing w:val="1"/>
          <w:sz w:val="24"/>
          <w:szCs w:val="24"/>
        </w:rPr>
        <w:t xml:space="preserve"> </w:t>
      </w:r>
      <w:r w:rsidRPr="00CC1D7F">
        <w:rPr>
          <w:b w:val="0"/>
          <w:sz w:val="24"/>
          <w:szCs w:val="24"/>
        </w:rPr>
        <w:t>местного</w:t>
      </w:r>
      <w:r w:rsidRPr="00CC1D7F">
        <w:rPr>
          <w:b w:val="0"/>
          <w:spacing w:val="1"/>
          <w:sz w:val="24"/>
          <w:szCs w:val="24"/>
        </w:rPr>
        <w:t xml:space="preserve"> </w:t>
      </w:r>
      <w:r w:rsidRPr="00CC1D7F">
        <w:rPr>
          <w:b w:val="0"/>
          <w:sz w:val="24"/>
          <w:szCs w:val="24"/>
        </w:rPr>
        <w:t>самоуправления</w:t>
      </w:r>
      <w:r w:rsidRPr="00CC1D7F">
        <w:rPr>
          <w:b w:val="0"/>
          <w:spacing w:val="1"/>
          <w:sz w:val="24"/>
          <w:szCs w:val="24"/>
        </w:rPr>
        <w:t xml:space="preserve"> </w:t>
      </w:r>
      <w:r w:rsidRPr="00CC1D7F">
        <w:rPr>
          <w:b w:val="0"/>
          <w:sz w:val="24"/>
          <w:szCs w:val="24"/>
        </w:rPr>
        <w:t>таких</w:t>
      </w:r>
      <w:r w:rsidRPr="00CC1D7F">
        <w:rPr>
          <w:b w:val="0"/>
          <w:spacing w:val="1"/>
          <w:sz w:val="24"/>
          <w:szCs w:val="24"/>
        </w:rPr>
        <w:t xml:space="preserve"> </w:t>
      </w:r>
      <w:r w:rsidRPr="00CC1D7F">
        <w:rPr>
          <w:b w:val="0"/>
          <w:sz w:val="24"/>
          <w:szCs w:val="24"/>
        </w:rPr>
        <w:t>документов</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многофункциональный</w:t>
      </w:r>
      <w:r w:rsidRPr="00CC1D7F">
        <w:rPr>
          <w:b w:val="0"/>
          <w:spacing w:val="62"/>
          <w:sz w:val="24"/>
          <w:szCs w:val="24"/>
        </w:rPr>
        <w:t xml:space="preserve"> </w:t>
      </w:r>
      <w:r w:rsidRPr="00CC1D7F">
        <w:rPr>
          <w:b w:val="0"/>
          <w:sz w:val="24"/>
          <w:szCs w:val="24"/>
        </w:rPr>
        <w:t>центр</w:t>
      </w:r>
      <w:r w:rsidRPr="00CC1D7F">
        <w:rPr>
          <w:b w:val="0"/>
          <w:spacing w:val="62"/>
          <w:sz w:val="24"/>
          <w:szCs w:val="24"/>
        </w:rPr>
        <w:t xml:space="preserve"> </w:t>
      </w:r>
      <w:r w:rsidRPr="00CC1D7F">
        <w:rPr>
          <w:b w:val="0"/>
          <w:sz w:val="24"/>
          <w:szCs w:val="24"/>
        </w:rPr>
        <w:t>определяются</w:t>
      </w:r>
      <w:r w:rsidRPr="00CC1D7F">
        <w:rPr>
          <w:b w:val="0"/>
          <w:spacing w:val="61"/>
          <w:sz w:val="24"/>
          <w:szCs w:val="24"/>
        </w:rPr>
        <w:t xml:space="preserve"> </w:t>
      </w:r>
      <w:r w:rsidRPr="00CC1D7F">
        <w:rPr>
          <w:b w:val="0"/>
          <w:sz w:val="24"/>
          <w:szCs w:val="24"/>
        </w:rPr>
        <w:t>соглашением</w:t>
      </w:r>
      <w:r w:rsidRPr="00CC1D7F">
        <w:rPr>
          <w:b w:val="0"/>
          <w:spacing w:val="62"/>
          <w:sz w:val="24"/>
          <w:szCs w:val="24"/>
        </w:rPr>
        <w:t xml:space="preserve"> </w:t>
      </w:r>
      <w:r w:rsidRPr="00CC1D7F">
        <w:rPr>
          <w:b w:val="0"/>
          <w:sz w:val="24"/>
          <w:szCs w:val="24"/>
        </w:rPr>
        <w:t>о</w:t>
      </w:r>
      <w:r w:rsidRPr="00CC1D7F">
        <w:rPr>
          <w:b w:val="0"/>
          <w:spacing w:val="62"/>
          <w:sz w:val="24"/>
          <w:szCs w:val="24"/>
        </w:rPr>
        <w:t xml:space="preserve"> </w:t>
      </w:r>
      <w:r w:rsidRPr="00CC1D7F">
        <w:rPr>
          <w:b w:val="0"/>
          <w:sz w:val="24"/>
          <w:szCs w:val="24"/>
        </w:rPr>
        <w:t>взаимодействии, заключенным</w:t>
      </w:r>
      <w:r w:rsidRPr="00CC1D7F">
        <w:rPr>
          <w:b w:val="0"/>
          <w:spacing w:val="1"/>
          <w:sz w:val="24"/>
          <w:szCs w:val="24"/>
        </w:rPr>
        <w:t xml:space="preserve"> </w:t>
      </w:r>
      <w:r w:rsidRPr="00CC1D7F">
        <w:rPr>
          <w:b w:val="0"/>
          <w:sz w:val="24"/>
          <w:szCs w:val="24"/>
        </w:rPr>
        <w:t>ими</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порядке,</w:t>
      </w:r>
      <w:r w:rsidRPr="00CC1D7F">
        <w:rPr>
          <w:b w:val="0"/>
          <w:spacing w:val="1"/>
          <w:sz w:val="24"/>
          <w:szCs w:val="24"/>
        </w:rPr>
        <w:t xml:space="preserve"> </w:t>
      </w:r>
      <w:r w:rsidRPr="00CC1D7F">
        <w:rPr>
          <w:b w:val="0"/>
          <w:sz w:val="24"/>
          <w:szCs w:val="24"/>
        </w:rPr>
        <w:t>установленном</w:t>
      </w:r>
      <w:r w:rsidRPr="00CC1D7F">
        <w:rPr>
          <w:b w:val="0"/>
          <w:spacing w:val="1"/>
          <w:sz w:val="24"/>
          <w:szCs w:val="24"/>
        </w:rPr>
        <w:t xml:space="preserve"> </w:t>
      </w:r>
      <w:r w:rsidRPr="00CC1D7F">
        <w:rPr>
          <w:b w:val="0"/>
          <w:sz w:val="24"/>
          <w:szCs w:val="24"/>
        </w:rPr>
        <w:t>постановлением</w:t>
      </w:r>
      <w:r w:rsidRPr="00CC1D7F">
        <w:rPr>
          <w:b w:val="0"/>
          <w:spacing w:val="1"/>
          <w:sz w:val="24"/>
          <w:szCs w:val="24"/>
        </w:rPr>
        <w:t xml:space="preserve"> </w:t>
      </w:r>
      <w:r w:rsidRPr="00CC1D7F">
        <w:rPr>
          <w:b w:val="0"/>
          <w:sz w:val="24"/>
          <w:szCs w:val="24"/>
        </w:rPr>
        <w:t>Правительства</w:t>
      </w:r>
      <w:r w:rsidRPr="00CC1D7F">
        <w:rPr>
          <w:b w:val="0"/>
          <w:spacing w:val="1"/>
          <w:sz w:val="24"/>
          <w:szCs w:val="24"/>
        </w:rPr>
        <w:t xml:space="preserve"> </w:t>
      </w:r>
      <w:r w:rsidRPr="00CC1D7F">
        <w:rPr>
          <w:b w:val="0"/>
          <w:sz w:val="24"/>
          <w:szCs w:val="24"/>
        </w:rPr>
        <w:t>Российской Федерации от 27 сентября 2011 года № 797 "О взаимодействии между</w:t>
      </w:r>
      <w:r w:rsidRPr="00CC1D7F">
        <w:rPr>
          <w:b w:val="0"/>
          <w:spacing w:val="-67"/>
          <w:sz w:val="24"/>
          <w:szCs w:val="24"/>
        </w:rPr>
        <w:t xml:space="preserve"> </w:t>
      </w:r>
      <w:r w:rsidRPr="00CC1D7F">
        <w:rPr>
          <w:b w:val="0"/>
          <w:sz w:val="24"/>
          <w:szCs w:val="24"/>
        </w:rPr>
        <w:lastRenderedPageBreak/>
        <w:t>многофункциональными</w:t>
      </w:r>
      <w:r w:rsidRPr="00CC1D7F">
        <w:rPr>
          <w:b w:val="0"/>
          <w:spacing w:val="1"/>
          <w:sz w:val="24"/>
          <w:szCs w:val="24"/>
        </w:rPr>
        <w:t xml:space="preserve"> </w:t>
      </w:r>
      <w:r w:rsidRPr="00CC1D7F">
        <w:rPr>
          <w:b w:val="0"/>
          <w:sz w:val="24"/>
          <w:szCs w:val="24"/>
        </w:rPr>
        <w:t>центрами</w:t>
      </w:r>
      <w:r w:rsidRPr="00CC1D7F">
        <w:rPr>
          <w:b w:val="0"/>
          <w:spacing w:val="1"/>
          <w:sz w:val="24"/>
          <w:szCs w:val="24"/>
        </w:rPr>
        <w:t xml:space="preserve"> </w:t>
      </w:r>
      <w:r w:rsidRPr="00CC1D7F">
        <w:rPr>
          <w:b w:val="0"/>
          <w:sz w:val="24"/>
          <w:szCs w:val="24"/>
        </w:rPr>
        <w:t>предоставления</w:t>
      </w:r>
      <w:r w:rsidRPr="00CC1D7F">
        <w:rPr>
          <w:b w:val="0"/>
          <w:spacing w:val="1"/>
          <w:sz w:val="24"/>
          <w:szCs w:val="24"/>
        </w:rPr>
        <w:t xml:space="preserve"> </w:t>
      </w:r>
      <w:r w:rsidRPr="00CC1D7F">
        <w:rPr>
          <w:b w:val="0"/>
          <w:sz w:val="24"/>
          <w:szCs w:val="24"/>
        </w:rPr>
        <w:t>государственных</w:t>
      </w:r>
      <w:r w:rsidRPr="00CC1D7F">
        <w:rPr>
          <w:b w:val="0"/>
          <w:spacing w:val="1"/>
          <w:sz w:val="24"/>
          <w:szCs w:val="24"/>
        </w:rPr>
        <w:t xml:space="preserve"> </w:t>
      </w:r>
      <w:r w:rsidRPr="00CC1D7F">
        <w:rPr>
          <w:b w:val="0"/>
          <w:sz w:val="24"/>
          <w:szCs w:val="24"/>
        </w:rPr>
        <w:t>и</w:t>
      </w:r>
      <w:r w:rsidRPr="00CC1D7F">
        <w:rPr>
          <w:b w:val="0"/>
          <w:spacing w:val="-67"/>
          <w:sz w:val="24"/>
          <w:szCs w:val="24"/>
        </w:rPr>
        <w:t xml:space="preserve"> </w:t>
      </w:r>
      <w:r w:rsidRPr="00CC1D7F">
        <w:rPr>
          <w:b w:val="0"/>
          <w:sz w:val="24"/>
          <w:szCs w:val="24"/>
        </w:rPr>
        <w:t>муниципальных</w:t>
      </w:r>
      <w:r w:rsidRPr="00CC1D7F">
        <w:rPr>
          <w:b w:val="0"/>
          <w:spacing w:val="1"/>
          <w:sz w:val="24"/>
          <w:szCs w:val="24"/>
        </w:rPr>
        <w:t xml:space="preserve"> </w:t>
      </w:r>
      <w:r w:rsidRPr="00CC1D7F">
        <w:rPr>
          <w:b w:val="0"/>
          <w:sz w:val="24"/>
          <w:szCs w:val="24"/>
        </w:rPr>
        <w:t>услуг</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федеральными</w:t>
      </w:r>
      <w:r w:rsidRPr="00CC1D7F">
        <w:rPr>
          <w:b w:val="0"/>
          <w:spacing w:val="1"/>
          <w:sz w:val="24"/>
          <w:szCs w:val="24"/>
        </w:rPr>
        <w:t xml:space="preserve"> </w:t>
      </w:r>
      <w:r w:rsidRPr="00CC1D7F">
        <w:rPr>
          <w:b w:val="0"/>
          <w:sz w:val="24"/>
          <w:szCs w:val="24"/>
        </w:rPr>
        <w:t>органами</w:t>
      </w:r>
      <w:r w:rsidRPr="00CC1D7F">
        <w:rPr>
          <w:b w:val="0"/>
          <w:spacing w:val="1"/>
          <w:sz w:val="24"/>
          <w:szCs w:val="24"/>
        </w:rPr>
        <w:t xml:space="preserve"> </w:t>
      </w:r>
      <w:r w:rsidRPr="00CC1D7F">
        <w:rPr>
          <w:b w:val="0"/>
          <w:sz w:val="24"/>
          <w:szCs w:val="24"/>
        </w:rPr>
        <w:t>исполнительной</w:t>
      </w:r>
      <w:r w:rsidRPr="00CC1D7F">
        <w:rPr>
          <w:b w:val="0"/>
          <w:spacing w:val="1"/>
          <w:sz w:val="24"/>
          <w:szCs w:val="24"/>
        </w:rPr>
        <w:t xml:space="preserve"> </w:t>
      </w:r>
      <w:r w:rsidRPr="00CC1D7F">
        <w:rPr>
          <w:b w:val="0"/>
          <w:sz w:val="24"/>
          <w:szCs w:val="24"/>
        </w:rPr>
        <w:t>власти,</w:t>
      </w:r>
      <w:r w:rsidRPr="00CC1D7F">
        <w:rPr>
          <w:b w:val="0"/>
          <w:spacing w:val="1"/>
          <w:sz w:val="24"/>
          <w:szCs w:val="24"/>
        </w:rPr>
        <w:t xml:space="preserve"> </w:t>
      </w:r>
      <w:r w:rsidRPr="00CC1D7F">
        <w:rPr>
          <w:b w:val="0"/>
          <w:sz w:val="24"/>
          <w:szCs w:val="24"/>
        </w:rPr>
        <w:t>органами</w:t>
      </w:r>
      <w:r w:rsidRPr="00CC1D7F">
        <w:rPr>
          <w:b w:val="0"/>
          <w:spacing w:val="1"/>
          <w:sz w:val="24"/>
          <w:szCs w:val="24"/>
        </w:rPr>
        <w:t xml:space="preserve"> </w:t>
      </w:r>
      <w:r w:rsidRPr="00CC1D7F">
        <w:rPr>
          <w:b w:val="0"/>
          <w:sz w:val="24"/>
          <w:szCs w:val="24"/>
        </w:rPr>
        <w:t>государственных</w:t>
      </w:r>
      <w:r w:rsidRPr="00CC1D7F">
        <w:rPr>
          <w:b w:val="0"/>
          <w:spacing w:val="1"/>
          <w:sz w:val="24"/>
          <w:szCs w:val="24"/>
        </w:rPr>
        <w:t xml:space="preserve"> </w:t>
      </w:r>
      <w:r w:rsidRPr="00CC1D7F">
        <w:rPr>
          <w:b w:val="0"/>
          <w:sz w:val="24"/>
          <w:szCs w:val="24"/>
        </w:rPr>
        <w:t>внебюджетных</w:t>
      </w:r>
      <w:r w:rsidRPr="00CC1D7F">
        <w:rPr>
          <w:b w:val="0"/>
          <w:spacing w:val="1"/>
          <w:sz w:val="24"/>
          <w:szCs w:val="24"/>
        </w:rPr>
        <w:t xml:space="preserve"> </w:t>
      </w:r>
      <w:r w:rsidRPr="00CC1D7F">
        <w:rPr>
          <w:b w:val="0"/>
          <w:sz w:val="24"/>
          <w:szCs w:val="24"/>
        </w:rPr>
        <w:t>фондов,</w:t>
      </w:r>
      <w:r w:rsidRPr="00CC1D7F">
        <w:rPr>
          <w:b w:val="0"/>
          <w:spacing w:val="1"/>
          <w:sz w:val="24"/>
          <w:szCs w:val="24"/>
        </w:rPr>
        <w:t xml:space="preserve"> </w:t>
      </w:r>
      <w:r w:rsidRPr="00CC1D7F">
        <w:rPr>
          <w:b w:val="0"/>
          <w:sz w:val="24"/>
          <w:szCs w:val="24"/>
        </w:rPr>
        <w:t>органами</w:t>
      </w:r>
      <w:r w:rsidRPr="00CC1D7F">
        <w:rPr>
          <w:b w:val="0"/>
          <w:spacing w:val="1"/>
          <w:sz w:val="24"/>
          <w:szCs w:val="24"/>
        </w:rPr>
        <w:t xml:space="preserve"> </w:t>
      </w:r>
      <w:r w:rsidRPr="00CC1D7F">
        <w:rPr>
          <w:b w:val="0"/>
          <w:sz w:val="24"/>
          <w:szCs w:val="24"/>
        </w:rPr>
        <w:t>государственной</w:t>
      </w:r>
      <w:r w:rsidRPr="00CC1D7F">
        <w:rPr>
          <w:b w:val="0"/>
          <w:spacing w:val="1"/>
          <w:sz w:val="24"/>
          <w:szCs w:val="24"/>
        </w:rPr>
        <w:t xml:space="preserve"> </w:t>
      </w:r>
      <w:r w:rsidRPr="00CC1D7F">
        <w:rPr>
          <w:b w:val="0"/>
          <w:sz w:val="24"/>
          <w:szCs w:val="24"/>
        </w:rPr>
        <w:t>власти</w:t>
      </w:r>
      <w:r w:rsidRPr="00CC1D7F">
        <w:rPr>
          <w:b w:val="0"/>
          <w:spacing w:val="-2"/>
          <w:sz w:val="24"/>
          <w:szCs w:val="24"/>
        </w:rPr>
        <w:t xml:space="preserve"> </w:t>
      </w:r>
      <w:r w:rsidRPr="00CC1D7F">
        <w:rPr>
          <w:b w:val="0"/>
          <w:sz w:val="24"/>
          <w:szCs w:val="24"/>
        </w:rPr>
        <w:t>субъектов</w:t>
      </w:r>
      <w:r w:rsidRPr="00CC1D7F">
        <w:rPr>
          <w:b w:val="0"/>
          <w:spacing w:val="-4"/>
          <w:sz w:val="24"/>
          <w:szCs w:val="24"/>
        </w:rPr>
        <w:t xml:space="preserve"> </w:t>
      </w:r>
      <w:r w:rsidRPr="00CC1D7F">
        <w:rPr>
          <w:b w:val="0"/>
          <w:sz w:val="24"/>
          <w:szCs w:val="24"/>
        </w:rPr>
        <w:t>Российской</w:t>
      </w:r>
      <w:r w:rsidRPr="00CC1D7F">
        <w:rPr>
          <w:b w:val="0"/>
          <w:spacing w:val="-2"/>
          <w:sz w:val="24"/>
          <w:szCs w:val="24"/>
        </w:rPr>
        <w:t xml:space="preserve"> </w:t>
      </w:r>
      <w:r w:rsidRPr="00CC1D7F">
        <w:rPr>
          <w:b w:val="0"/>
          <w:sz w:val="24"/>
          <w:szCs w:val="24"/>
        </w:rPr>
        <w:t>Федерации,</w:t>
      </w:r>
      <w:r w:rsidRPr="00CC1D7F">
        <w:rPr>
          <w:b w:val="0"/>
          <w:spacing w:val="-3"/>
          <w:sz w:val="24"/>
          <w:szCs w:val="24"/>
        </w:rPr>
        <w:t xml:space="preserve"> </w:t>
      </w:r>
      <w:r w:rsidRPr="00CC1D7F">
        <w:rPr>
          <w:b w:val="0"/>
          <w:sz w:val="24"/>
          <w:szCs w:val="24"/>
        </w:rPr>
        <w:t>органами</w:t>
      </w:r>
      <w:r w:rsidRPr="00CC1D7F">
        <w:rPr>
          <w:b w:val="0"/>
          <w:spacing w:val="-2"/>
          <w:sz w:val="24"/>
          <w:szCs w:val="24"/>
        </w:rPr>
        <w:t xml:space="preserve"> </w:t>
      </w:r>
      <w:r w:rsidRPr="00CC1D7F">
        <w:rPr>
          <w:b w:val="0"/>
          <w:sz w:val="24"/>
          <w:szCs w:val="24"/>
        </w:rPr>
        <w:t>местного</w:t>
      </w:r>
      <w:r w:rsidRPr="00CC1D7F">
        <w:rPr>
          <w:b w:val="0"/>
          <w:spacing w:val="-1"/>
          <w:sz w:val="24"/>
          <w:szCs w:val="24"/>
        </w:rPr>
        <w:t xml:space="preserve"> </w:t>
      </w:r>
      <w:r w:rsidRPr="00CC1D7F">
        <w:rPr>
          <w:b w:val="0"/>
          <w:sz w:val="24"/>
          <w:szCs w:val="24"/>
        </w:rPr>
        <w:t>самоуправления".</w:t>
      </w:r>
    </w:p>
    <w:p w:rsidR="0061160C" w:rsidRPr="00CC1D7F" w:rsidRDefault="00CC1D7F" w:rsidP="00CC1D7F">
      <w:pPr>
        <w:pStyle w:val="a6"/>
        <w:widowControl w:val="0"/>
        <w:tabs>
          <w:tab w:val="left" w:pos="1620"/>
        </w:tabs>
        <w:ind w:left="0" w:firstLine="709"/>
        <w:jc w:val="both"/>
        <w:rPr>
          <w:rFonts w:ascii="Times New Roman" w:hAnsi="Times New Roman"/>
          <w:sz w:val="24"/>
          <w:szCs w:val="24"/>
        </w:rPr>
      </w:pPr>
      <w:r w:rsidRPr="00CC1D7F">
        <w:rPr>
          <w:rFonts w:ascii="Times New Roman" w:hAnsi="Times New Roman"/>
          <w:sz w:val="24"/>
          <w:szCs w:val="24"/>
        </w:rPr>
        <w:t xml:space="preserve">3.153. </w:t>
      </w:r>
      <w:r w:rsidR="0061160C" w:rsidRPr="00CC1D7F">
        <w:rPr>
          <w:rFonts w:ascii="Times New Roman" w:hAnsi="Times New Roman"/>
          <w:sz w:val="24"/>
          <w:szCs w:val="24"/>
        </w:rPr>
        <w:t>Прием заявителей для выдачи документов, являющихся результатом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услуги, в порядке очередности при получении номерного талона из терминала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электронной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очереди,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соответствующего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цели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обращения,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либо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предварительной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записи.</w:t>
      </w:r>
    </w:p>
    <w:p w:rsidR="0061160C" w:rsidRPr="00CC1D7F" w:rsidRDefault="0061160C" w:rsidP="00CC1D7F">
      <w:pPr>
        <w:pStyle w:val="a0"/>
        <w:tabs>
          <w:tab w:val="left" w:pos="2299"/>
          <w:tab w:val="left" w:pos="3873"/>
          <w:tab w:val="left" w:pos="5509"/>
          <w:tab w:val="left" w:pos="6259"/>
          <w:tab w:val="left" w:pos="7997"/>
        </w:tabs>
        <w:ind w:firstLine="709"/>
        <w:jc w:val="both"/>
        <w:rPr>
          <w:b w:val="0"/>
          <w:sz w:val="24"/>
          <w:szCs w:val="24"/>
        </w:rPr>
      </w:pPr>
      <w:r w:rsidRPr="00CC1D7F">
        <w:rPr>
          <w:b w:val="0"/>
          <w:spacing w:val="-1"/>
          <w:sz w:val="24"/>
          <w:szCs w:val="24"/>
        </w:rPr>
        <w:t>Работник</w:t>
      </w:r>
      <w:r w:rsidRPr="00CC1D7F">
        <w:rPr>
          <w:b w:val="0"/>
          <w:spacing w:val="-17"/>
          <w:sz w:val="24"/>
          <w:szCs w:val="24"/>
        </w:rPr>
        <w:t xml:space="preserve"> </w:t>
      </w:r>
      <w:r w:rsidRPr="00CC1D7F">
        <w:rPr>
          <w:b w:val="0"/>
          <w:spacing w:val="-1"/>
          <w:sz w:val="24"/>
          <w:szCs w:val="24"/>
        </w:rPr>
        <w:t>многофункционального</w:t>
      </w:r>
      <w:r w:rsidRPr="00CC1D7F">
        <w:rPr>
          <w:b w:val="0"/>
          <w:spacing w:val="-18"/>
          <w:sz w:val="24"/>
          <w:szCs w:val="24"/>
        </w:rPr>
        <w:t xml:space="preserve"> </w:t>
      </w:r>
      <w:r w:rsidRPr="00CC1D7F">
        <w:rPr>
          <w:b w:val="0"/>
          <w:sz w:val="24"/>
          <w:szCs w:val="24"/>
        </w:rPr>
        <w:t>центра</w:t>
      </w:r>
      <w:r w:rsidRPr="00CC1D7F">
        <w:rPr>
          <w:b w:val="0"/>
          <w:spacing w:val="-17"/>
          <w:sz w:val="24"/>
          <w:szCs w:val="24"/>
        </w:rPr>
        <w:t xml:space="preserve"> </w:t>
      </w:r>
      <w:r w:rsidRPr="00CC1D7F">
        <w:rPr>
          <w:b w:val="0"/>
          <w:sz w:val="24"/>
          <w:szCs w:val="24"/>
        </w:rPr>
        <w:t>осуществляет</w:t>
      </w:r>
      <w:r w:rsidRPr="00CC1D7F">
        <w:rPr>
          <w:b w:val="0"/>
          <w:spacing w:val="-16"/>
          <w:sz w:val="24"/>
          <w:szCs w:val="24"/>
        </w:rPr>
        <w:t xml:space="preserve"> </w:t>
      </w:r>
      <w:r w:rsidRPr="00CC1D7F">
        <w:rPr>
          <w:b w:val="0"/>
          <w:sz w:val="24"/>
          <w:szCs w:val="24"/>
        </w:rPr>
        <w:t>следующие</w:t>
      </w:r>
      <w:r w:rsidRPr="00CC1D7F">
        <w:rPr>
          <w:b w:val="0"/>
          <w:spacing w:val="-16"/>
          <w:sz w:val="24"/>
          <w:szCs w:val="24"/>
        </w:rPr>
        <w:t xml:space="preserve"> </w:t>
      </w:r>
      <w:r w:rsidRPr="00CC1D7F">
        <w:rPr>
          <w:b w:val="0"/>
          <w:sz w:val="24"/>
          <w:szCs w:val="24"/>
        </w:rPr>
        <w:t>действия:</w:t>
      </w:r>
      <w:r w:rsidRPr="00CC1D7F">
        <w:rPr>
          <w:b w:val="0"/>
          <w:spacing w:val="-67"/>
          <w:sz w:val="24"/>
          <w:szCs w:val="24"/>
        </w:rPr>
        <w:t xml:space="preserve"> </w:t>
      </w:r>
      <w:r w:rsidRPr="00CC1D7F">
        <w:rPr>
          <w:b w:val="0"/>
          <w:sz w:val="24"/>
          <w:szCs w:val="24"/>
        </w:rPr>
        <w:t>устана</w:t>
      </w:r>
      <w:r w:rsidR="00CC1D7F" w:rsidRPr="00CC1D7F">
        <w:rPr>
          <w:b w:val="0"/>
          <w:sz w:val="24"/>
          <w:szCs w:val="24"/>
        </w:rPr>
        <w:t>вливает личность заявителя на</w:t>
      </w:r>
      <w:r w:rsidR="00CC1D7F" w:rsidRPr="00CC1D7F">
        <w:rPr>
          <w:b w:val="0"/>
          <w:sz w:val="24"/>
          <w:szCs w:val="24"/>
        </w:rPr>
        <w:tab/>
        <w:t xml:space="preserve">основании </w:t>
      </w:r>
      <w:r w:rsidRPr="00CC1D7F">
        <w:rPr>
          <w:b w:val="0"/>
          <w:sz w:val="24"/>
          <w:szCs w:val="24"/>
        </w:rPr>
        <w:t>документа,</w:t>
      </w:r>
      <w:r w:rsidRPr="00CC1D7F">
        <w:rPr>
          <w:b w:val="0"/>
          <w:spacing w:val="1"/>
          <w:sz w:val="24"/>
          <w:szCs w:val="24"/>
        </w:rPr>
        <w:t xml:space="preserve"> </w:t>
      </w:r>
      <w:r w:rsidRPr="00CC1D7F">
        <w:rPr>
          <w:b w:val="0"/>
          <w:sz w:val="24"/>
          <w:szCs w:val="24"/>
        </w:rPr>
        <w:t>удостоверяющего</w:t>
      </w:r>
      <w:r w:rsidRPr="00CC1D7F">
        <w:rPr>
          <w:b w:val="0"/>
          <w:spacing w:val="52"/>
          <w:sz w:val="24"/>
          <w:szCs w:val="24"/>
        </w:rPr>
        <w:t xml:space="preserve"> </w:t>
      </w:r>
      <w:r w:rsidRPr="00CC1D7F">
        <w:rPr>
          <w:b w:val="0"/>
          <w:sz w:val="24"/>
          <w:szCs w:val="24"/>
        </w:rPr>
        <w:t>личность</w:t>
      </w:r>
      <w:r w:rsidRPr="00CC1D7F">
        <w:rPr>
          <w:b w:val="0"/>
          <w:spacing w:val="50"/>
          <w:sz w:val="24"/>
          <w:szCs w:val="24"/>
        </w:rPr>
        <w:t xml:space="preserve"> </w:t>
      </w:r>
      <w:r w:rsidRPr="00CC1D7F">
        <w:rPr>
          <w:b w:val="0"/>
          <w:sz w:val="24"/>
          <w:szCs w:val="24"/>
        </w:rPr>
        <w:t>в</w:t>
      </w:r>
      <w:r w:rsidRPr="00CC1D7F">
        <w:rPr>
          <w:b w:val="0"/>
          <w:spacing w:val="51"/>
          <w:sz w:val="24"/>
          <w:szCs w:val="24"/>
        </w:rPr>
        <w:t xml:space="preserve"> </w:t>
      </w:r>
      <w:r w:rsidRPr="00CC1D7F">
        <w:rPr>
          <w:b w:val="0"/>
          <w:sz w:val="24"/>
          <w:szCs w:val="24"/>
        </w:rPr>
        <w:t>соответствии</w:t>
      </w:r>
      <w:r w:rsidRPr="00CC1D7F">
        <w:rPr>
          <w:b w:val="0"/>
          <w:spacing w:val="52"/>
          <w:sz w:val="24"/>
          <w:szCs w:val="24"/>
        </w:rPr>
        <w:t xml:space="preserve"> </w:t>
      </w:r>
      <w:r w:rsidRPr="00CC1D7F">
        <w:rPr>
          <w:b w:val="0"/>
          <w:sz w:val="24"/>
          <w:szCs w:val="24"/>
        </w:rPr>
        <w:t>с</w:t>
      </w:r>
      <w:r w:rsidRPr="00CC1D7F">
        <w:rPr>
          <w:b w:val="0"/>
          <w:spacing w:val="52"/>
          <w:sz w:val="24"/>
          <w:szCs w:val="24"/>
        </w:rPr>
        <w:t xml:space="preserve"> </w:t>
      </w:r>
      <w:r w:rsidRPr="00CC1D7F">
        <w:rPr>
          <w:b w:val="0"/>
          <w:sz w:val="24"/>
          <w:szCs w:val="24"/>
        </w:rPr>
        <w:t>законодательством</w:t>
      </w:r>
      <w:r w:rsidRPr="00CC1D7F">
        <w:rPr>
          <w:b w:val="0"/>
          <w:spacing w:val="54"/>
          <w:sz w:val="24"/>
          <w:szCs w:val="24"/>
        </w:rPr>
        <w:t xml:space="preserve"> </w:t>
      </w:r>
      <w:r w:rsidRPr="00CC1D7F">
        <w:rPr>
          <w:b w:val="0"/>
          <w:sz w:val="24"/>
          <w:szCs w:val="24"/>
        </w:rPr>
        <w:t>Российской</w:t>
      </w:r>
      <w:r w:rsidR="00CC1D7F" w:rsidRPr="00CC1D7F">
        <w:rPr>
          <w:b w:val="0"/>
          <w:sz w:val="24"/>
          <w:szCs w:val="24"/>
        </w:rPr>
        <w:t xml:space="preserve"> </w:t>
      </w:r>
      <w:r w:rsidRPr="00CC1D7F">
        <w:rPr>
          <w:b w:val="0"/>
          <w:sz w:val="24"/>
          <w:szCs w:val="24"/>
        </w:rPr>
        <w:t>Федерации;</w:t>
      </w:r>
      <w:r w:rsidR="00CC1D7F" w:rsidRPr="00CC1D7F">
        <w:rPr>
          <w:b w:val="0"/>
          <w:sz w:val="24"/>
          <w:szCs w:val="24"/>
        </w:rPr>
        <w:t xml:space="preserve"> </w:t>
      </w:r>
      <w:r w:rsidRPr="00CC1D7F">
        <w:rPr>
          <w:b w:val="0"/>
          <w:sz w:val="24"/>
          <w:szCs w:val="24"/>
        </w:rPr>
        <w:t>проверяет</w:t>
      </w:r>
      <w:r w:rsidRPr="00CC1D7F">
        <w:rPr>
          <w:b w:val="0"/>
          <w:spacing w:val="1"/>
          <w:sz w:val="24"/>
          <w:szCs w:val="24"/>
        </w:rPr>
        <w:t xml:space="preserve"> </w:t>
      </w:r>
      <w:r w:rsidRPr="00CC1D7F">
        <w:rPr>
          <w:b w:val="0"/>
          <w:sz w:val="24"/>
          <w:szCs w:val="24"/>
        </w:rPr>
        <w:t>полномочия</w:t>
      </w:r>
      <w:r w:rsidRPr="00CC1D7F">
        <w:rPr>
          <w:b w:val="0"/>
          <w:spacing w:val="1"/>
          <w:sz w:val="24"/>
          <w:szCs w:val="24"/>
        </w:rPr>
        <w:t xml:space="preserve"> </w:t>
      </w:r>
      <w:r w:rsidRPr="00CC1D7F">
        <w:rPr>
          <w:b w:val="0"/>
          <w:sz w:val="24"/>
          <w:szCs w:val="24"/>
        </w:rPr>
        <w:t>представителя</w:t>
      </w:r>
      <w:r w:rsidRPr="00CC1D7F">
        <w:rPr>
          <w:b w:val="0"/>
          <w:spacing w:val="1"/>
          <w:sz w:val="24"/>
          <w:szCs w:val="24"/>
        </w:rPr>
        <w:t xml:space="preserve"> </w:t>
      </w:r>
      <w:r w:rsidRPr="00CC1D7F">
        <w:rPr>
          <w:b w:val="0"/>
          <w:sz w:val="24"/>
          <w:szCs w:val="24"/>
        </w:rPr>
        <w:t>заявителя</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случае</w:t>
      </w:r>
      <w:r w:rsidRPr="00CC1D7F">
        <w:rPr>
          <w:b w:val="0"/>
          <w:spacing w:val="1"/>
          <w:sz w:val="24"/>
          <w:szCs w:val="24"/>
        </w:rPr>
        <w:t xml:space="preserve"> </w:t>
      </w:r>
      <w:r w:rsidRPr="00CC1D7F">
        <w:rPr>
          <w:b w:val="0"/>
          <w:sz w:val="24"/>
          <w:szCs w:val="24"/>
        </w:rPr>
        <w:t>обращения</w:t>
      </w:r>
      <w:r w:rsidRPr="00CC1D7F">
        <w:rPr>
          <w:b w:val="0"/>
          <w:spacing w:val="1"/>
          <w:sz w:val="24"/>
          <w:szCs w:val="24"/>
        </w:rPr>
        <w:t xml:space="preserve"> </w:t>
      </w:r>
      <w:r w:rsidRPr="00CC1D7F">
        <w:rPr>
          <w:b w:val="0"/>
          <w:sz w:val="24"/>
          <w:szCs w:val="24"/>
        </w:rPr>
        <w:t>представителя</w:t>
      </w:r>
      <w:r w:rsidRPr="00CC1D7F">
        <w:rPr>
          <w:b w:val="0"/>
          <w:spacing w:val="-1"/>
          <w:sz w:val="24"/>
          <w:szCs w:val="24"/>
        </w:rPr>
        <w:t xml:space="preserve"> </w:t>
      </w:r>
      <w:r w:rsidRPr="00CC1D7F">
        <w:rPr>
          <w:b w:val="0"/>
          <w:sz w:val="24"/>
          <w:szCs w:val="24"/>
        </w:rPr>
        <w:t>заявителя);</w:t>
      </w:r>
    </w:p>
    <w:p w:rsidR="0061160C" w:rsidRPr="00CC1D7F" w:rsidRDefault="0061160C" w:rsidP="00CC1D7F">
      <w:pPr>
        <w:pStyle w:val="a0"/>
        <w:ind w:firstLine="709"/>
        <w:jc w:val="both"/>
        <w:rPr>
          <w:b w:val="0"/>
          <w:sz w:val="24"/>
          <w:szCs w:val="24"/>
        </w:rPr>
      </w:pPr>
      <w:r w:rsidRPr="00CC1D7F">
        <w:rPr>
          <w:b w:val="0"/>
          <w:sz w:val="24"/>
          <w:szCs w:val="24"/>
        </w:rPr>
        <w:t>определяет</w:t>
      </w:r>
      <w:r w:rsidRPr="00CC1D7F">
        <w:rPr>
          <w:b w:val="0"/>
          <w:spacing w:val="1"/>
          <w:sz w:val="24"/>
          <w:szCs w:val="24"/>
        </w:rPr>
        <w:t xml:space="preserve"> </w:t>
      </w:r>
      <w:r w:rsidRPr="00CC1D7F">
        <w:rPr>
          <w:b w:val="0"/>
          <w:sz w:val="24"/>
          <w:szCs w:val="24"/>
        </w:rPr>
        <w:t>статус</w:t>
      </w:r>
      <w:r w:rsidRPr="00CC1D7F">
        <w:rPr>
          <w:b w:val="0"/>
          <w:spacing w:val="1"/>
          <w:sz w:val="24"/>
          <w:szCs w:val="24"/>
        </w:rPr>
        <w:t xml:space="preserve"> </w:t>
      </w:r>
      <w:r w:rsidRPr="00CC1D7F">
        <w:rPr>
          <w:b w:val="0"/>
          <w:sz w:val="24"/>
          <w:szCs w:val="24"/>
        </w:rPr>
        <w:t>исполнения</w:t>
      </w:r>
      <w:r w:rsidRPr="00CC1D7F">
        <w:rPr>
          <w:b w:val="0"/>
          <w:spacing w:val="1"/>
          <w:sz w:val="24"/>
          <w:szCs w:val="24"/>
        </w:rPr>
        <w:t xml:space="preserve"> </w:t>
      </w:r>
      <w:r w:rsidRPr="00CC1D7F">
        <w:rPr>
          <w:b w:val="0"/>
          <w:sz w:val="24"/>
          <w:szCs w:val="24"/>
        </w:rPr>
        <w:t>заявления</w:t>
      </w:r>
      <w:r w:rsidRPr="00CC1D7F">
        <w:rPr>
          <w:b w:val="0"/>
          <w:spacing w:val="1"/>
          <w:sz w:val="24"/>
          <w:szCs w:val="24"/>
        </w:rPr>
        <w:t xml:space="preserve"> </w:t>
      </w:r>
      <w:r w:rsidRPr="00CC1D7F">
        <w:rPr>
          <w:b w:val="0"/>
          <w:sz w:val="24"/>
          <w:szCs w:val="24"/>
        </w:rPr>
        <w:t>о</w:t>
      </w:r>
      <w:r w:rsidRPr="00CC1D7F">
        <w:rPr>
          <w:b w:val="0"/>
          <w:spacing w:val="1"/>
          <w:sz w:val="24"/>
          <w:szCs w:val="24"/>
        </w:rPr>
        <w:t xml:space="preserve"> </w:t>
      </w:r>
      <w:r w:rsidRPr="00CC1D7F">
        <w:rPr>
          <w:b w:val="0"/>
          <w:sz w:val="24"/>
          <w:szCs w:val="24"/>
        </w:rPr>
        <w:t>выдаче</w:t>
      </w:r>
      <w:r w:rsidRPr="00CC1D7F">
        <w:rPr>
          <w:b w:val="0"/>
          <w:spacing w:val="1"/>
          <w:sz w:val="24"/>
          <w:szCs w:val="24"/>
        </w:rPr>
        <w:t xml:space="preserve"> </w:t>
      </w:r>
      <w:r w:rsidRPr="00CC1D7F">
        <w:rPr>
          <w:b w:val="0"/>
          <w:sz w:val="24"/>
          <w:szCs w:val="24"/>
        </w:rPr>
        <w:t>разрешения</w:t>
      </w:r>
      <w:r w:rsidRPr="00CC1D7F">
        <w:rPr>
          <w:b w:val="0"/>
          <w:spacing w:val="1"/>
          <w:sz w:val="24"/>
          <w:szCs w:val="24"/>
        </w:rPr>
        <w:t xml:space="preserve"> </w:t>
      </w:r>
      <w:r w:rsidRPr="00CC1D7F">
        <w:rPr>
          <w:b w:val="0"/>
          <w:sz w:val="24"/>
          <w:szCs w:val="24"/>
        </w:rPr>
        <w:t>на</w:t>
      </w:r>
      <w:r w:rsidRPr="00CC1D7F">
        <w:rPr>
          <w:b w:val="0"/>
          <w:spacing w:val="1"/>
          <w:sz w:val="24"/>
          <w:szCs w:val="24"/>
        </w:rPr>
        <w:t xml:space="preserve"> </w:t>
      </w:r>
      <w:r w:rsidRPr="00CC1D7F">
        <w:rPr>
          <w:b w:val="0"/>
          <w:sz w:val="24"/>
          <w:szCs w:val="24"/>
        </w:rPr>
        <w:t>строительство,</w:t>
      </w:r>
      <w:r w:rsidRPr="00CC1D7F">
        <w:rPr>
          <w:b w:val="0"/>
          <w:spacing w:val="-2"/>
          <w:sz w:val="24"/>
          <w:szCs w:val="24"/>
        </w:rPr>
        <w:t xml:space="preserve"> </w:t>
      </w:r>
      <w:r w:rsidRPr="00CC1D7F">
        <w:rPr>
          <w:b w:val="0"/>
          <w:sz w:val="24"/>
          <w:szCs w:val="24"/>
        </w:rPr>
        <w:t>заявления</w:t>
      </w:r>
      <w:r w:rsidRPr="00CC1D7F">
        <w:rPr>
          <w:b w:val="0"/>
          <w:spacing w:val="-4"/>
          <w:sz w:val="24"/>
          <w:szCs w:val="24"/>
        </w:rPr>
        <w:t xml:space="preserve"> </w:t>
      </w:r>
      <w:r w:rsidRPr="00CC1D7F">
        <w:rPr>
          <w:b w:val="0"/>
          <w:sz w:val="24"/>
          <w:szCs w:val="24"/>
        </w:rPr>
        <w:t>о</w:t>
      </w:r>
      <w:r w:rsidRPr="00CC1D7F">
        <w:rPr>
          <w:b w:val="0"/>
          <w:spacing w:val="1"/>
          <w:sz w:val="24"/>
          <w:szCs w:val="24"/>
        </w:rPr>
        <w:t xml:space="preserve"> </w:t>
      </w:r>
      <w:r w:rsidRPr="00CC1D7F">
        <w:rPr>
          <w:b w:val="0"/>
          <w:sz w:val="24"/>
          <w:szCs w:val="24"/>
        </w:rPr>
        <w:t>внесении</w:t>
      </w:r>
      <w:r w:rsidRPr="00CC1D7F">
        <w:rPr>
          <w:b w:val="0"/>
          <w:spacing w:val="-1"/>
          <w:sz w:val="24"/>
          <w:szCs w:val="24"/>
        </w:rPr>
        <w:t xml:space="preserve"> </w:t>
      </w:r>
      <w:r w:rsidRPr="00CC1D7F">
        <w:rPr>
          <w:b w:val="0"/>
          <w:sz w:val="24"/>
          <w:szCs w:val="24"/>
        </w:rPr>
        <w:t>изменений,</w:t>
      </w:r>
      <w:r w:rsidRPr="00CC1D7F">
        <w:rPr>
          <w:b w:val="0"/>
          <w:spacing w:val="-2"/>
          <w:sz w:val="24"/>
          <w:szCs w:val="24"/>
        </w:rPr>
        <w:t xml:space="preserve"> </w:t>
      </w:r>
      <w:r w:rsidRPr="00CC1D7F">
        <w:rPr>
          <w:b w:val="0"/>
          <w:sz w:val="24"/>
          <w:szCs w:val="24"/>
        </w:rPr>
        <w:t>уведомления</w:t>
      </w:r>
      <w:r w:rsidRPr="00CC1D7F">
        <w:rPr>
          <w:b w:val="0"/>
          <w:spacing w:val="2"/>
          <w:sz w:val="24"/>
          <w:szCs w:val="24"/>
        </w:rPr>
        <w:t xml:space="preserve"> </w:t>
      </w:r>
      <w:r w:rsidRPr="00CC1D7F">
        <w:rPr>
          <w:b w:val="0"/>
          <w:sz w:val="24"/>
          <w:szCs w:val="24"/>
        </w:rPr>
        <w:t>в</w:t>
      </w:r>
      <w:r w:rsidRPr="00CC1D7F">
        <w:rPr>
          <w:b w:val="0"/>
          <w:spacing w:val="-3"/>
          <w:sz w:val="24"/>
          <w:szCs w:val="24"/>
        </w:rPr>
        <w:t xml:space="preserve"> </w:t>
      </w:r>
      <w:r w:rsidRPr="00CC1D7F">
        <w:rPr>
          <w:b w:val="0"/>
          <w:sz w:val="24"/>
          <w:szCs w:val="24"/>
        </w:rPr>
        <w:t>ГИС;</w:t>
      </w:r>
    </w:p>
    <w:p w:rsidR="0061160C" w:rsidRPr="00CC1D7F" w:rsidRDefault="0061160C" w:rsidP="00CC1D7F">
      <w:pPr>
        <w:pStyle w:val="a0"/>
        <w:ind w:firstLine="709"/>
        <w:jc w:val="both"/>
        <w:rPr>
          <w:b w:val="0"/>
          <w:sz w:val="24"/>
          <w:szCs w:val="24"/>
        </w:rPr>
      </w:pPr>
      <w:r w:rsidRPr="00CC1D7F">
        <w:rPr>
          <w:b w:val="0"/>
          <w:sz w:val="24"/>
          <w:szCs w:val="24"/>
        </w:rPr>
        <w:t>распечатывает</w:t>
      </w:r>
      <w:r w:rsidRPr="00CC1D7F">
        <w:rPr>
          <w:b w:val="0"/>
          <w:spacing w:val="1"/>
          <w:sz w:val="24"/>
          <w:szCs w:val="24"/>
        </w:rPr>
        <w:t xml:space="preserve"> </w:t>
      </w:r>
      <w:r w:rsidRPr="00CC1D7F">
        <w:rPr>
          <w:b w:val="0"/>
          <w:sz w:val="24"/>
          <w:szCs w:val="24"/>
        </w:rPr>
        <w:t>результат</w:t>
      </w:r>
      <w:r w:rsidRPr="00CC1D7F">
        <w:rPr>
          <w:b w:val="0"/>
          <w:spacing w:val="1"/>
          <w:sz w:val="24"/>
          <w:szCs w:val="24"/>
        </w:rPr>
        <w:t xml:space="preserve"> </w:t>
      </w:r>
      <w:r w:rsidRPr="00CC1D7F">
        <w:rPr>
          <w:b w:val="0"/>
          <w:sz w:val="24"/>
          <w:szCs w:val="24"/>
        </w:rPr>
        <w:t>предоставления</w:t>
      </w:r>
      <w:r w:rsidRPr="00CC1D7F">
        <w:rPr>
          <w:b w:val="0"/>
          <w:spacing w:val="1"/>
          <w:sz w:val="24"/>
          <w:szCs w:val="24"/>
        </w:rPr>
        <w:t xml:space="preserve"> </w:t>
      </w:r>
      <w:r w:rsidRPr="00CC1D7F">
        <w:rPr>
          <w:b w:val="0"/>
          <w:sz w:val="24"/>
          <w:szCs w:val="24"/>
        </w:rPr>
        <w:t>услуги</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виде</w:t>
      </w:r>
      <w:r w:rsidRPr="00CC1D7F">
        <w:rPr>
          <w:b w:val="0"/>
          <w:spacing w:val="1"/>
          <w:sz w:val="24"/>
          <w:szCs w:val="24"/>
        </w:rPr>
        <w:t xml:space="preserve"> </w:t>
      </w:r>
      <w:r w:rsidRPr="00CC1D7F">
        <w:rPr>
          <w:b w:val="0"/>
          <w:sz w:val="24"/>
          <w:szCs w:val="24"/>
        </w:rPr>
        <w:t>экземпляра</w:t>
      </w:r>
      <w:r w:rsidRPr="00CC1D7F">
        <w:rPr>
          <w:b w:val="0"/>
          <w:spacing w:val="1"/>
          <w:sz w:val="24"/>
          <w:szCs w:val="24"/>
        </w:rPr>
        <w:t xml:space="preserve"> </w:t>
      </w:r>
      <w:r w:rsidRPr="00CC1D7F">
        <w:rPr>
          <w:b w:val="0"/>
          <w:sz w:val="24"/>
          <w:szCs w:val="24"/>
        </w:rPr>
        <w:t>электронного документа на бумажном носителе и заверяет его с использованием</w:t>
      </w:r>
      <w:r w:rsidRPr="00CC1D7F">
        <w:rPr>
          <w:b w:val="0"/>
          <w:spacing w:val="1"/>
          <w:sz w:val="24"/>
          <w:szCs w:val="24"/>
        </w:rPr>
        <w:t xml:space="preserve"> </w:t>
      </w:r>
      <w:r w:rsidRPr="00CC1D7F">
        <w:rPr>
          <w:b w:val="0"/>
          <w:sz w:val="24"/>
          <w:szCs w:val="24"/>
        </w:rPr>
        <w:t>печати</w:t>
      </w:r>
      <w:r w:rsidRPr="00CC1D7F">
        <w:rPr>
          <w:b w:val="0"/>
          <w:spacing w:val="1"/>
          <w:sz w:val="24"/>
          <w:szCs w:val="24"/>
        </w:rPr>
        <w:t xml:space="preserve"> </w:t>
      </w:r>
      <w:r w:rsidRPr="00CC1D7F">
        <w:rPr>
          <w:b w:val="0"/>
          <w:sz w:val="24"/>
          <w:szCs w:val="24"/>
        </w:rPr>
        <w:t>многофункционального</w:t>
      </w:r>
      <w:r w:rsidRPr="00CC1D7F">
        <w:rPr>
          <w:b w:val="0"/>
          <w:spacing w:val="1"/>
          <w:sz w:val="24"/>
          <w:szCs w:val="24"/>
        </w:rPr>
        <w:t xml:space="preserve"> </w:t>
      </w:r>
      <w:r w:rsidRPr="00CC1D7F">
        <w:rPr>
          <w:b w:val="0"/>
          <w:sz w:val="24"/>
          <w:szCs w:val="24"/>
        </w:rPr>
        <w:t>центра</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предусмотренных</w:t>
      </w:r>
      <w:r w:rsidRPr="00CC1D7F">
        <w:rPr>
          <w:b w:val="0"/>
          <w:spacing w:val="1"/>
          <w:sz w:val="24"/>
          <w:szCs w:val="24"/>
        </w:rPr>
        <w:t xml:space="preserve"> </w:t>
      </w:r>
      <w:r w:rsidRPr="00CC1D7F">
        <w:rPr>
          <w:b w:val="0"/>
          <w:sz w:val="24"/>
          <w:szCs w:val="24"/>
        </w:rPr>
        <w:t>нормативными</w:t>
      </w:r>
      <w:r w:rsidRPr="00CC1D7F">
        <w:rPr>
          <w:b w:val="0"/>
          <w:spacing w:val="1"/>
          <w:sz w:val="24"/>
          <w:szCs w:val="24"/>
        </w:rPr>
        <w:t xml:space="preserve"> </w:t>
      </w:r>
      <w:r w:rsidRPr="00CC1D7F">
        <w:rPr>
          <w:b w:val="0"/>
          <w:sz w:val="24"/>
          <w:szCs w:val="24"/>
        </w:rPr>
        <w:t>правовыми</w:t>
      </w:r>
      <w:r w:rsidRPr="00CC1D7F">
        <w:rPr>
          <w:b w:val="0"/>
          <w:spacing w:val="1"/>
          <w:sz w:val="24"/>
          <w:szCs w:val="24"/>
        </w:rPr>
        <w:t xml:space="preserve"> </w:t>
      </w:r>
      <w:r w:rsidRPr="00CC1D7F">
        <w:rPr>
          <w:b w:val="0"/>
          <w:sz w:val="24"/>
          <w:szCs w:val="24"/>
        </w:rPr>
        <w:t>актами</w:t>
      </w:r>
      <w:r w:rsidRPr="00CC1D7F">
        <w:rPr>
          <w:b w:val="0"/>
          <w:spacing w:val="1"/>
          <w:sz w:val="24"/>
          <w:szCs w:val="24"/>
        </w:rPr>
        <w:t xml:space="preserve"> </w:t>
      </w:r>
      <w:r w:rsidRPr="00CC1D7F">
        <w:rPr>
          <w:b w:val="0"/>
          <w:sz w:val="24"/>
          <w:szCs w:val="24"/>
        </w:rPr>
        <w:t>Российской</w:t>
      </w:r>
      <w:r w:rsidRPr="00CC1D7F">
        <w:rPr>
          <w:b w:val="0"/>
          <w:spacing w:val="1"/>
          <w:sz w:val="24"/>
          <w:szCs w:val="24"/>
        </w:rPr>
        <w:t xml:space="preserve"> </w:t>
      </w:r>
      <w:r w:rsidRPr="00CC1D7F">
        <w:rPr>
          <w:b w:val="0"/>
          <w:sz w:val="24"/>
          <w:szCs w:val="24"/>
        </w:rPr>
        <w:t>Федерации</w:t>
      </w:r>
      <w:r w:rsidRPr="00CC1D7F">
        <w:rPr>
          <w:b w:val="0"/>
          <w:spacing w:val="1"/>
          <w:sz w:val="24"/>
          <w:szCs w:val="24"/>
        </w:rPr>
        <w:t xml:space="preserve"> </w:t>
      </w:r>
      <w:r w:rsidRPr="00CC1D7F">
        <w:rPr>
          <w:b w:val="0"/>
          <w:sz w:val="24"/>
          <w:szCs w:val="24"/>
        </w:rPr>
        <w:t>случаях</w:t>
      </w:r>
      <w:r w:rsidRPr="00CC1D7F">
        <w:rPr>
          <w:b w:val="0"/>
          <w:spacing w:val="1"/>
          <w:sz w:val="24"/>
          <w:szCs w:val="24"/>
        </w:rPr>
        <w:t xml:space="preserve"> </w:t>
      </w:r>
      <w:r w:rsidRPr="00CC1D7F">
        <w:rPr>
          <w:b w:val="0"/>
          <w:sz w:val="24"/>
          <w:szCs w:val="24"/>
        </w:rPr>
        <w:t>–</w:t>
      </w:r>
      <w:r w:rsidRPr="00CC1D7F">
        <w:rPr>
          <w:b w:val="0"/>
          <w:spacing w:val="1"/>
          <w:sz w:val="24"/>
          <w:szCs w:val="24"/>
        </w:rPr>
        <w:t xml:space="preserve"> </w:t>
      </w:r>
      <w:r w:rsidRPr="00CC1D7F">
        <w:rPr>
          <w:b w:val="0"/>
          <w:sz w:val="24"/>
          <w:szCs w:val="24"/>
        </w:rPr>
        <w:t>печати</w:t>
      </w:r>
      <w:r w:rsidRPr="00CC1D7F">
        <w:rPr>
          <w:b w:val="0"/>
          <w:spacing w:val="1"/>
          <w:sz w:val="24"/>
          <w:szCs w:val="24"/>
        </w:rPr>
        <w:t xml:space="preserve"> </w:t>
      </w:r>
      <w:r w:rsidRPr="00CC1D7F">
        <w:rPr>
          <w:b w:val="0"/>
          <w:sz w:val="24"/>
          <w:szCs w:val="24"/>
        </w:rPr>
        <w:t>с</w:t>
      </w:r>
      <w:r w:rsidRPr="00CC1D7F">
        <w:rPr>
          <w:b w:val="0"/>
          <w:spacing w:val="1"/>
          <w:sz w:val="24"/>
          <w:szCs w:val="24"/>
        </w:rPr>
        <w:t xml:space="preserve"> </w:t>
      </w:r>
      <w:r w:rsidRPr="00CC1D7F">
        <w:rPr>
          <w:b w:val="0"/>
          <w:sz w:val="24"/>
          <w:szCs w:val="24"/>
        </w:rPr>
        <w:t>изображением</w:t>
      </w:r>
      <w:r w:rsidRPr="00CC1D7F">
        <w:rPr>
          <w:b w:val="0"/>
          <w:spacing w:val="1"/>
          <w:sz w:val="24"/>
          <w:szCs w:val="24"/>
        </w:rPr>
        <w:t xml:space="preserve"> </w:t>
      </w:r>
      <w:r w:rsidRPr="00CC1D7F">
        <w:rPr>
          <w:b w:val="0"/>
          <w:sz w:val="24"/>
          <w:szCs w:val="24"/>
        </w:rPr>
        <w:t>Государственного герба Российской</w:t>
      </w:r>
      <w:r w:rsidRPr="00CC1D7F">
        <w:rPr>
          <w:b w:val="0"/>
          <w:spacing w:val="-1"/>
          <w:sz w:val="24"/>
          <w:szCs w:val="24"/>
        </w:rPr>
        <w:t xml:space="preserve"> </w:t>
      </w:r>
      <w:r w:rsidRPr="00CC1D7F">
        <w:rPr>
          <w:b w:val="0"/>
          <w:sz w:val="24"/>
          <w:szCs w:val="24"/>
        </w:rPr>
        <w:t>Федерации);</w:t>
      </w:r>
    </w:p>
    <w:p w:rsidR="0061160C" w:rsidRPr="00CC1D7F" w:rsidRDefault="0061160C" w:rsidP="00CC1D7F">
      <w:pPr>
        <w:pStyle w:val="a0"/>
        <w:ind w:firstLine="709"/>
        <w:jc w:val="both"/>
        <w:rPr>
          <w:b w:val="0"/>
          <w:sz w:val="24"/>
          <w:szCs w:val="24"/>
        </w:rPr>
      </w:pPr>
      <w:r w:rsidRPr="00CC1D7F">
        <w:rPr>
          <w:b w:val="0"/>
          <w:sz w:val="24"/>
          <w:szCs w:val="24"/>
        </w:rPr>
        <w:t>заверяет</w:t>
      </w:r>
      <w:r w:rsidRPr="00CC1D7F">
        <w:rPr>
          <w:b w:val="0"/>
          <w:spacing w:val="1"/>
          <w:sz w:val="24"/>
          <w:szCs w:val="24"/>
        </w:rPr>
        <w:t xml:space="preserve"> </w:t>
      </w:r>
      <w:r w:rsidRPr="00CC1D7F">
        <w:rPr>
          <w:b w:val="0"/>
          <w:sz w:val="24"/>
          <w:szCs w:val="24"/>
        </w:rPr>
        <w:t>экземпляр</w:t>
      </w:r>
      <w:r w:rsidRPr="00CC1D7F">
        <w:rPr>
          <w:b w:val="0"/>
          <w:spacing w:val="1"/>
          <w:sz w:val="24"/>
          <w:szCs w:val="24"/>
        </w:rPr>
        <w:t xml:space="preserve"> </w:t>
      </w:r>
      <w:r w:rsidRPr="00CC1D7F">
        <w:rPr>
          <w:b w:val="0"/>
          <w:sz w:val="24"/>
          <w:szCs w:val="24"/>
        </w:rPr>
        <w:t>электронного</w:t>
      </w:r>
      <w:r w:rsidRPr="00CC1D7F">
        <w:rPr>
          <w:b w:val="0"/>
          <w:spacing w:val="1"/>
          <w:sz w:val="24"/>
          <w:szCs w:val="24"/>
        </w:rPr>
        <w:t xml:space="preserve"> </w:t>
      </w:r>
      <w:r w:rsidRPr="00CC1D7F">
        <w:rPr>
          <w:b w:val="0"/>
          <w:sz w:val="24"/>
          <w:szCs w:val="24"/>
        </w:rPr>
        <w:t>документа</w:t>
      </w:r>
      <w:r w:rsidRPr="00CC1D7F">
        <w:rPr>
          <w:b w:val="0"/>
          <w:spacing w:val="1"/>
          <w:sz w:val="24"/>
          <w:szCs w:val="24"/>
        </w:rPr>
        <w:t xml:space="preserve"> </w:t>
      </w:r>
      <w:r w:rsidRPr="00CC1D7F">
        <w:rPr>
          <w:b w:val="0"/>
          <w:sz w:val="24"/>
          <w:szCs w:val="24"/>
        </w:rPr>
        <w:t>на</w:t>
      </w:r>
      <w:r w:rsidRPr="00CC1D7F">
        <w:rPr>
          <w:b w:val="0"/>
          <w:spacing w:val="1"/>
          <w:sz w:val="24"/>
          <w:szCs w:val="24"/>
        </w:rPr>
        <w:t xml:space="preserve"> </w:t>
      </w:r>
      <w:r w:rsidRPr="00CC1D7F">
        <w:rPr>
          <w:b w:val="0"/>
          <w:sz w:val="24"/>
          <w:szCs w:val="24"/>
        </w:rPr>
        <w:t>бумажном</w:t>
      </w:r>
      <w:r w:rsidRPr="00CC1D7F">
        <w:rPr>
          <w:b w:val="0"/>
          <w:spacing w:val="1"/>
          <w:sz w:val="24"/>
          <w:szCs w:val="24"/>
        </w:rPr>
        <w:t xml:space="preserve"> </w:t>
      </w:r>
      <w:r w:rsidRPr="00CC1D7F">
        <w:rPr>
          <w:b w:val="0"/>
          <w:sz w:val="24"/>
          <w:szCs w:val="24"/>
        </w:rPr>
        <w:t>носителе</w:t>
      </w:r>
      <w:r w:rsidRPr="00CC1D7F">
        <w:rPr>
          <w:b w:val="0"/>
          <w:spacing w:val="1"/>
          <w:sz w:val="24"/>
          <w:szCs w:val="24"/>
        </w:rPr>
        <w:t xml:space="preserve"> </w:t>
      </w:r>
      <w:r w:rsidRPr="00CC1D7F">
        <w:rPr>
          <w:b w:val="0"/>
          <w:sz w:val="24"/>
          <w:szCs w:val="24"/>
        </w:rPr>
        <w:t>с</w:t>
      </w:r>
      <w:r w:rsidRPr="00CC1D7F">
        <w:rPr>
          <w:b w:val="0"/>
          <w:spacing w:val="1"/>
          <w:sz w:val="24"/>
          <w:szCs w:val="24"/>
        </w:rPr>
        <w:t xml:space="preserve"> </w:t>
      </w:r>
      <w:r w:rsidRPr="00CC1D7F">
        <w:rPr>
          <w:b w:val="0"/>
          <w:sz w:val="24"/>
          <w:szCs w:val="24"/>
        </w:rPr>
        <w:t>использованием</w:t>
      </w:r>
      <w:r w:rsidRPr="00CC1D7F">
        <w:rPr>
          <w:b w:val="0"/>
          <w:spacing w:val="1"/>
          <w:sz w:val="24"/>
          <w:szCs w:val="24"/>
        </w:rPr>
        <w:t xml:space="preserve"> </w:t>
      </w:r>
      <w:r w:rsidRPr="00CC1D7F">
        <w:rPr>
          <w:b w:val="0"/>
          <w:sz w:val="24"/>
          <w:szCs w:val="24"/>
        </w:rPr>
        <w:t>печати</w:t>
      </w:r>
      <w:r w:rsidRPr="00CC1D7F">
        <w:rPr>
          <w:b w:val="0"/>
          <w:spacing w:val="1"/>
          <w:sz w:val="24"/>
          <w:szCs w:val="24"/>
        </w:rPr>
        <w:t xml:space="preserve"> </w:t>
      </w:r>
      <w:r w:rsidRPr="00CC1D7F">
        <w:rPr>
          <w:b w:val="0"/>
          <w:sz w:val="24"/>
          <w:szCs w:val="24"/>
        </w:rPr>
        <w:t>многофункционального</w:t>
      </w:r>
      <w:r w:rsidRPr="00CC1D7F">
        <w:rPr>
          <w:b w:val="0"/>
          <w:spacing w:val="1"/>
          <w:sz w:val="24"/>
          <w:szCs w:val="24"/>
        </w:rPr>
        <w:t xml:space="preserve"> </w:t>
      </w:r>
      <w:r w:rsidRPr="00CC1D7F">
        <w:rPr>
          <w:b w:val="0"/>
          <w:sz w:val="24"/>
          <w:szCs w:val="24"/>
        </w:rPr>
        <w:t>центра</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предусмотренных</w:t>
      </w:r>
      <w:r w:rsidRPr="00CC1D7F">
        <w:rPr>
          <w:b w:val="0"/>
          <w:spacing w:val="1"/>
          <w:sz w:val="24"/>
          <w:szCs w:val="24"/>
        </w:rPr>
        <w:t xml:space="preserve"> </w:t>
      </w:r>
      <w:r w:rsidRPr="00CC1D7F">
        <w:rPr>
          <w:b w:val="0"/>
          <w:sz w:val="24"/>
          <w:szCs w:val="24"/>
        </w:rPr>
        <w:t>нормативными</w:t>
      </w:r>
      <w:r w:rsidRPr="00CC1D7F">
        <w:rPr>
          <w:b w:val="0"/>
          <w:spacing w:val="1"/>
          <w:sz w:val="24"/>
          <w:szCs w:val="24"/>
        </w:rPr>
        <w:t xml:space="preserve"> </w:t>
      </w:r>
      <w:r w:rsidRPr="00CC1D7F">
        <w:rPr>
          <w:b w:val="0"/>
          <w:sz w:val="24"/>
          <w:szCs w:val="24"/>
        </w:rPr>
        <w:t>правовыми</w:t>
      </w:r>
      <w:r w:rsidRPr="00CC1D7F">
        <w:rPr>
          <w:b w:val="0"/>
          <w:spacing w:val="1"/>
          <w:sz w:val="24"/>
          <w:szCs w:val="24"/>
        </w:rPr>
        <w:t xml:space="preserve"> </w:t>
      </w:r>
      <w:r w:rsidRPr="00CC1D7F">
        <w:rPr>
          <w:b w:val="0"/>
          <w:sz w:val="24"/>
          <w:szCs w:val="24"/>
        </w:rPr>
        <w:t>актами</w:t>
      </w:r>
      <w:r w:rsidRPr="00CC1D7F">
        <w:rPr>
          <w:b w:val="0"/>
          <w:spacing w:val="1"/>
          <w:sz w:val="24"/>
          <w:szCs w:val="24"/>
        </w:rPr>
        <w:t xml:space="preserve"> </w:t>
      </w:r>
      <w:r w:rsidRPr="00CC1D7F">
        <w:rPr>
          <w:b w:val="0"/>
          <w:sz w:val="24"/>
          <w:szCs w:val="24"/>
        </w:rPr>
        <w:t>Российской</w:t>
      </w:r>
      <w:r w:rsidRPr="00CC1D7F">
        <w:rPr>
          <w:b w:val="0"/>
          <w:spacing w:val="1"/>
          <w:sz w:val="24"/>
          <w:szCs w:val="24"/>
        </w:rPr>
        <w:t xml:space="preserve"> </w:t>
      </w:r>
      <w:r w:rsidRPr="00CC1D7F">
        <w:rPr>
          <w:b w:val="0"/>
          <w:sz w:val="24"/>
          <w:szCs w:val="24"/>
        </w:rPr>
        <w:t>Федерации</w:t>
      </w:r>
      <w:r w:rsidRPr="00CC1D7F">
        <w:rPr>
          <w:b w:val="0"/>
          <w:spacing w:val="1"/>
          <w:sz w:val="24"/>
          <w:szCs w:val="24"/>
        </w:rPr>
        <w:t xml:space="preserve"> </w:t>
      </w:r>
      <w:r w:rsidRPr="00CC1D7F">
        <w:rPr>
          <w:b w:val="0"/>
          <w:sz w:val="24"/>
          <w:szCs w:val="24"/>
        </w:rPr>
        <w:t>случаях</w:t>
      </w:r>
      <w:r w:rsidRPr="00CC1D7F">
        <w:rPr>
          <w:b w:val="0"/>
          <w:spacing w:val="1"/>
          <w:sz w:val="24"/>
          <w:szCs w:val="24"/>
        </w:rPr>
        <w:t xml:space="preserve"> </w:t>
      </w:r>
      <w:r w:rsidRPr="00CC1D7F">
        <w:rPr>
          <w:b w:val="0"/>
          <w:sz w:val="24"/>
          <w:szCs w:val="24"/>
        </w:rPr>
        <w:t>–</w:t>
      </w:r>
      <w:r w:rsidRPr="00CC1D7F">
        <w:rPr>
          <w:b w:val="0"/>
          <w:spacing w:val="1"/>
          <w:sz w:val="24"/>
          <w:szCs w:val="24"/>
        </w:rPr>
        <w:t xml:space="preserve"> </w:t>
      </w:r>
      <w:r w:rsidRPr="00CC1D7F">
        <w:rPr>
          <w:b w:val="0"/>
          <w:sz w:val="24"/>
          <w:szCs w:val="24"/>
        </w:rPr>
        <w:t>печати</w:t>
      </w:r>
      <w:r w:rsidRPr="00CC1D7F">
        <w:rPr>
          <w:b w:val="0"/>
          <w:spacing w:val="1"/>
          <w:sz w:val="24"/>
          <w:szCs w:val="24"/>
        </w:rPr>
        <w:t xml:space="preserve"> </w:t>
      </w:r>
      <w:r w:rsidRPr="00CC1D7F">
        <w:rPr>
          <w:b w:val="0"/>
          <w:sz w:val="24"/>
          <w:szCs w:val="24"/>
        </w:rPr>
        <w:t>с</w:t>
      </w:r>
      <w:r w:rsidRPr="00CC1D7F">
        <w:rPr>
          <w:b w:val="0"/>
          <w:spacing w:val="1"/>
          <w:sz w:val="24"/>
          <w:szCs w:val="24"/>
        </w:rPr>
        <w:t xml:space="preserve"> </w:t>
      </w:r>
      <w:r w:rsidRPr="00CC1D7F">
        <w:rPr>
          <w:b w:val="0"/>
          <w:sz w:val="24"/>
          <w:szCs w:val="24"/>
        </w:rPr>
        <w:t>изображением</w:t>
      </w:r>
      <w:r w:rsidRPr="00CC1D7F">
        <w:rPr>
          <w:b w:val="0"/>
          <w:spacing w:val="-1"/>
          <w:sz w:val="24"/>
          <w:szCs w:val="24"/>
        </w:rPr>
        <w:t xml:space="preserve"> </w:t>
      </w:r>
      <w:r w:rsidRPr="00CC1D7F">
        <w:rPr>
          <w:b w:val="0"/>
          <w:sz w:val="24"/>
          <w:szCs w:val="24"/>
        </w:rPr>
        <w:t>Государственного герба</w:t>
      </w:r>
      <w:r w:rsidRPr="00CC1D7F">
        <w:rPr>
          <w:b w:val="0"/>
          <w:spacing w:val="-4"/>
          <w:sz w:val="24"/>
          <w:szCs w:val="24"/>
        </w:rPr>
        <w:t xml:space="preserve"> </w:t>
      </w:r>
      <w:r w:rsidRPr="00CC1D7F">
        <w:rPr>
          <w:b w:val="0"/>
          <w:sz w:val="24"/>
          <w:szCs w:val="24"/>
        </w:rPr>
        <w:t>Российской</w:t>
      </w:r>
      <w:r w:rsidRPr="00CC1D7F">
        <w:rPr>
          <w:b w:val="0"/>
          <w:spacing w:val="-1"/>
          <w:sz w:val="24"/>
          <w:szCs w:val="24"/>
        </w:rPr>
        <w:t xml:space="preserve"> </w:t>
      </w:r>
      <w:r w:rsidRPr="00CC1D7F">
        <w:rPr>
          <w:b w:val="0"/>
          <w:sz w:val="24"/>
          <w:szCs w:val="24"/>
        </w:rPr>
        <w:t>Федерации);</w:t>
      </w:r>
    </w:p>
    <w:p w:rsidR="0061160C" w:rsidRPr="00CC1D7F" w:rsidRDefault="0061160C" w:rsidP="00CC1D7F">
      <w:pPr>
        <w:pStyle w:val="a0"/>
        <w:ind w:firstLine="709"/>
        <w:jc w:val="both"/>
        <w:rPr>
          <w:b w:val="0"/>
          <w:sz w:val="24"/>
          <w:szCs w:val="24"/>
        </w:rPr>
      </w:pPr>
      <w:r w:rsidRPr="00CC1D7F">
        <w:rPr>
          <w:b w:val="0"/>
          <w:sz w:val="24"/>
          <w:szCs w:val="24"/>
        </w:rPr>
        <w:t>выдает документы заявителю, при необходимости запрашивает у заявителя</w:t>
      </w:r>
      <w:r w:rsidRPr="00CC1D7F">
        <w:rPr>
          <w:b w:val="0"/>
          <w:spacing w:val="1"/>
          <w:sz w:val="24"/>
          <w:szCs w:val="24"/>
        </w:rPr>
        <w:t xml:space="preserve"> </w:t>
      </w:r>
      <w:r w:rsidRPr="00CC1D7F">
        <w:rPr>
          <w:b w:val="0"/>
          <w:sz w:val="24"/>
          <w:szCs w:val="24"/>
        </w:rPr>
        <w:t>подписи</w:t>
      </w:r>
      <w:r w:rsidRPr="00CC1D7F">
        <w:rPr>
          <w:b w:val="0"/>
          <w:spacing w:val="-1"/>
          <w:sz w:val="24"/>
          <w:szCs w:val="24"/>
        </w:rPr>
        <w:t xml:space="preserve"> </w:t>
      </w:r>
      <w:r w:rsidRPr="00CC1D7F">
        <w:rPr>
          <w:b w:val="0"/>
          <w:sz w:val="24"/>
          <w:szCs w:val="24"/>
        </w:rPr>
        <w:t>за каждый</w:t>
      </w:r>
      <w:r w:rsidRPr="00CC1D7F">
        <w:rPr>
          <w:b w:val="0"/>
          <w:spacing w:val="-3"/>
          <w:sz w:val="24"/>
          <w:szCs w:val="24"/>
        </w:rPr>
        <w:t xml:space="preserve"> </w:t>
      </w:r>
      <w:r w:rsidRPr="00CC1D7F">
        <w:rPr>
          <w:b w:val="0"/>
          <w:sz w:val="24"/>
          <w:szCs w:val="24"/>
        </w:rPr>
        <w:t>выданный документ;</w:t>
      </w:r>
    </w:p>
    <w:p w:rsidR="0061160C" w:rsidRPr="00CC1D7F" w:rsidRDefault="0061160C" w:rsidP="00CC1D7F">
      <w:pPr>
        <w:pStyle w:val="a0"/>
        <w:ind w:firstLine="709"/>
        <w:jc w:val="both"/>
        <w:rPr>
          <w:b w:val="0"/>
          <w:sz w:val="24"/>
          <w:szCs w:val="24"/>
        </w:rPr>
      </w:pPr>
      <w:r w:rsidRPr="00CC1D7F">
        <w:rPr>
          <w:b w:val="0"/>
          <w:sz w:val="24"/>
          <w:szCs w:val="24"/>
        </w:rPr>
        <w:t>запрашивает согласие заявителя на участие в смс-опросе для оценки качества</w:t>
      </w:r>
      <w:r w:rsidRPr="00CC1D7F">
        <w:rPr>
          <w:b w:val="0"/>
          <w:spacing w:val="-67"/>
          <w:sz w:val="24"/>
          <w:szCs w:val="24"/>
        </w:rPr>
        <w:t xml:space="preserve"> </w:t>
      </w:r>
      <w:r w:rsidRPr="00CC1D7F">
        <w:rPr>
          <w:b w:val="0"/>
          <w:sz w:val="24"/>
          <w:szCs w:val="24"/>
        </w:rPr>
        <w:t>предоставленных многофункциональным</w:t>
      </w:r>
      <w:r w:rsidRPr="00CC1D7F">
        <w:rPr>
          <w:b w:val="0"/>
          <w:spacing w:val="-1"/>
          <w:sz w:val="24"/>
          <w:szCs w:val="24"/>
        </w:rPr>
        <w:t xml:space="preserve"> </w:t>
      </w:r>
      <w:r w:rsidRPr="00CC1D7F">
        <w:rPr>
          <w:b w:val="0"/>
          <w:sz w:val="24"/>
          <w:szCs w:val="24"/>
        </w:rPr>
        <w:t>центром</w:t>
      </w:r>
      <w:r w:rsidRPr="00CC1D7F">
        <w:rPr>
          <w:b w:val="0"/>
          <w:spacing w:val="-1"/>
          <w:sz w:val="24"/>
          <w:szCs w:val="24"/>
        </w:rPr>
        <w:t xml:space="preserve"> </w:t>
      </w:r>
      <w:r w:rsidRPr="00CC1D7F">
        <w:rPr>
          <w:b w:val="0"/>
          <w:sz w:val="24"/>
          <w:szCs w:val="24"/>
        </w:rPr>
        <w:t>услуг.</w:t>
      </w:r>
    </w:p>
    <w:p w:rsidR="0061160C" w:rsidRPr="00CC1D7F" w:rsidRDefault="0061160C" w:rsidP="00CC1D7F">
      <w:pPr>
        <w:pStyle w:val="Heading1"/>
        <w:spacing w:line="240" w:lineRule="auto"/>
        <w:ind w:left="0" w:firstLine="709"/>
        <w:jc w:val="both"/>
        <w:rPr>
          <w:rFonts w:ascii="Times New Roman" w:hAnsi="Times New Roman" w:cs="Times New Roman"/>
          <w:sz w:val="24"/>
          <w:szCs w:val="24"/>
        </w:rPr>
      </w:pPr>
      <w:r w:rsidRPr="00CC1D7F">
        <w:rPr>
          <w:rFonts w:ascii="Times New Roman" w:hAnsi="Times New Roman" w:cs="Times New Roman"/>
          <w:sz w:val="24"/>
          <w:szCs w:val="24"/>
        </w:rPr>
        <w:t>Раздел IV. Формы контроля за исполнением административного</w:t>
      </w:r>
      <w:r w:rsidRPr="00CC1D7F">
        <w:rPr>
          <w:rFonts w:ascii="Times New Roman" w:hAnsi="Times New Roman" w:cs="Times New Roman"/>
          <w:spacing w:val="-67"/>
          <w:sz w:val="24"/>
          <w:szCs w:val="24"/>
        </w:rPr>
        <w:t xml:space="preserve"> </w:t>
      </w:r>
      <w:r w:rsidRPr="00CC1D7F">
        <w:rPr>
          <w:rFonts w:ascii="Times New Roman" w:hAnsi="Times New Roman" w:cs="Times New Roman"/>
          <w:sz w:val="24"/>
          <w:szCs w:val="24"/>
        </w:rPr>
        <w:t>регламента</w:t>
      </w:r>
    </w:p>
    <w:p w:rsidR="0061160C" w:rsidRPr="00CC1D7F" w:rsidRDefault="0061160C" w:rsidP="00CC1D7F">
      <w:pPr>
        <w:pStyle w:val="a0"/>
        <w:ind w:firstLine="709"/>
        <w:jc w:val="both"/>
        <w:rPr>
          <w:b w:val="0"/>
          <w:sz w:val="24"/>
          <w:szCs w:val="24"/>
        </w:rPr>
      </w:pPr>
    </w:p>
    <w:p w:rsidR="0061160C" w:rsidRPr="00CC1D7F" w:rsidRDefault="0061160C" w:rsidP="00CC1D7F">
      <w:pPr>
        <w:spacing w:after="0" w:line="240" w:lineRule="auto"/>
        <w:ind w:firstLine="709"/>
        <w:jc w:val="both"/>
        <w:rPr>
          <w:rFonts w:ascii="Times New Roman" w:hAnsi="Times New Roman" w:cs="Times New Roman"/>
          <w:sz w:val="24"/>
          <w:szCs w:val="24"/>
        </w:rPr>
      </w:pPr>
      <w:r w:rsidRPr="00CC1D7F">
        <w:rPr>
          <w:rFonts w:ascii="Times New Roman" w:hAnsi="Times New Roman" w:cs="Times New Roman"/>
          <w:sz w:val="24"/>
          <w:szCs w:val="24"/>
        </w:rPr>
        <w:t>Порядок</w:t>
      </w:r>
      <w:r w:rsidRPr="00CC1D7F">
        <w:rPr>
          <w:rFonts w:ascii="Times New Roman" w:hAnsi="Times New Roman" w:cs="Times New Roman"/>
          <w:spacing w:val="-4"/>
          <w:sz w:val="24"/>
          <w:szCs w:val="24"/>
        </w:rPr>
        <w:t xml:space="preserve"> </w:t>
      </w:r>
      <w:r w:rsidRPr="00CC1D7F">
        <w:rPr>
          <w:rFonts w:ascii="Times New Roman" w:hAnsi="Times New Roman" w:cs="Times New Roman"/>
          <w:sz w:val="24"/>
          <w:szCs w:val="24"/>
        </w:rPr>
        <w:t>осуществления</w:t>
      </w:r>
      <w:r w:rsidRPr="00CC1D7F">
        <w:rPr>
          <w:rFonts w:ascii="Times New Roman" w:hAnsi="Times New Roman" w:cs="Times New Roman"/>
          <w:spacing w:val="-4"/>
          <w:sz w:val="24"/>
          <w:szCs w:val="24"/>
        </w:rPr>
        <w:t xml:space="preserve"> </w:t>
      </w:r>
      <w:r w:rsidRPr="00CC1D7F">
        <w:rPr>
          <w:rFonts w:ascii="Times New Roman" w:hAnsi="Times New Roman" w:cs="Times New Roman"/>
          <w:sz w:val="24"/>
          <w:szCs w:val="24"/>
        </w:rPr>
        <w:t>текущего</w:t>
      </w:r>
      <w:r w:rsidRPr="00CC1D7F">
        <w:rPr>
          <w:rFonts w:ascii="Times New Roman" w:hAnsi="Times New Roman" w:cs="Times New Roman"/>
          <w:spacing w:val="-2"/>
          <w:sz w:val="24"/>
          <w:szCs w:val="24"/>
        </w:rPr>
        <w:t xml:space="preserve"> </w:t>
      </w:r>
      <w:r w:rsidRPr="00CC1D7F">
        <w:rPr>
          <w:rFonts w:ascii="Times New Roman" w:hAnsi="Times New Roman" w:cs="Times New Roman"/>
          <w:sz w:val="24"/>
          <w:szCs w:val="24"/>
        </w:rPr>
        <w:t>контроля</w:t>
      </w:r>
      <w:r w:rsidRPr="00CC1D7F">
        <w:rPr>
          <w:rFonts w:ascii="Times New Roman" w:hAnsi="Times New Roman" w:cs="Times New Roman"/>
          <w:spacing w:val="-4"/>
          <w:sz w:val="24"/>
          <w:szCs w:val="24"/>
        </w:rPr>
        <w:t xml:space="preserve"> </w:t>
      </w:r>
      <w:r w:rsidRPr="00CC1D7F">
        <w:rPr>
          <w:rFonts w:ascii="Times New Roman" w:hAnsi="Times New Roman" w:cs="Times New Roman"/>
          <w:sz w:val="24"/>
          <w:szCs w:val="24"/>
        </w:rPr>
        <w:t>за</w:t>
      </w:r>
      <w:r w:rsidRPr="00CC1D7F">
        <w:rPr>
          <w:rFonts w:ascii="Times New Roman" w:hAnsi="Times New Roman" w:cs="Times New Roman"/>
          <w:spacing w:val="-2"/>
          <w:sz w:val="24"/>
          <w:szCs w:val="24"/>
        </w:rPr>
        <w:t xml:space="preserve"> </w:t>
      </w:r>
      <w:r w:rsidRPr="00CC1D7F">
        <w:rPr>
          <w:rFonts w:ascii="Times New Roman" w:hAnsi="Times New Roman" w:cs="Times New Roman"/>
          <w:sz w:val="24"/>
          <w:szCs w:val="24"/>
        </w:rPr>
        <w:t>соблюдением</w:t>
      </w:r>
    </w:p>
    <w:p w:rsidR="0061160C" w:rsidRPr="00CC1D7F" w:rsidRDefault="0061160C" w:rsidP="00CC1D7F">
      <w:pPr>
        <w:pStyle w:val="Heading1"/>
        <w:spacing w:line="240" w:lineRule="auto"/>
        <w:ind w:left="0" w:firstLine="709"/>
        <w:jc w:val="both"/>
        <w:rPr>
          <w:rFonts w:ascii="Times New Roman" w:hAnsi="Times New Roman" w:cs="Times New Roman"/>
          <w:sz w:val="24"/>
          <w:szCs w:val="24"/>
        </w:rPr>
      </w:pPr>
      <w:r w:rsidRPr="00CC1D7F">
        <w:rPr>
          <w:rFonts w:ascii="Times New Roman" w:hAnsi="Times New Roman" w:cs="Times New Roman"/>
          <w:sz w:val="24"/>
          <w:szCs w:val="24"/>
        </w:rPr>
        <w:t>и исполнением ответственными должностными лицами положений</w:t>
      </w:r>
      <w:r w:rsidRPr="00CC1D7F">
        <w:rPr>
          <w:rFonts w:ascii="Times New Roman" w:hAnsi="Times New Roman" w:cs="Times New Roman"/>
          <w:spacing w:val="-67"/>
          <w:sz w:val="24"/>
          <w:szCs w:val="24"/>
        </w:rPr>
        <w:t xml:space="preserve"> </w:t>
      </w:r>
      <w:r w:rsidRPr="00CC1D7F">
        <w:rPr>
          <w:rFonts w:ascii="Times New Roman" w:hAnsi="Times New Roman" w:cs="Times New Roman"/>
          <w:sz w:val="24"/>
          <w:szCs w:val="24"/>
        </w:rPr>
        <w:t>регламента и иных нормативных правовых актов,</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устанавливающих требования к предоставлению муниципальной услуги,</w:t>
      </w:r>
      <w:r w:rsidRPr="00CC1D7F">
        <w:rPr>
          <w:rFonts w:ascii="Times New Roman" w:hAnsi="Times New Roman" w:cs="Times New Roman"/>
          <w:spacing w:val="-5"/>
          <w:sz w:val="24"/>
          <w:szCs w:val="24"/>
        </w:rPr>
        <w:t xml:space="preserve"> </w:t>
      </w:r>
      <w:r w:rsidRPr="00CC1D7F">
        <w:rPr>
          <w:rFonts w:ascii="Times New Roman" w:hAnsi="Times New Roman" w:cs="Times New Roman"/>
          <w:sz w:val="24"/>
          <w:szCs w:val="24"/>
        </w:rPr>
        <w:t>а</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также</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принятием ими</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решений</w:t>
      </w:r>
    </w:p>
    <w:p w:rsidR="0061160C" w:rsidRPr="00CC1D7F" w:rsidRDefault="0061160C" w:rsidP="00CC1D7F">
      <w:pPr>
        <w:pStyle w:val="a0"/>
        <w:ind w:firstLine="709"/>
        <w:jc w:val="both"/>
        <w:rPr>
          <w:b w:val="0"/>
          <w:sz w:val="24"/>
          <w:szCs w:val="24"/>
        </w:rPr>
      </w:pPr>
    </w:p>
    <w:p w:rsidR="0061160C" w:rsidRPr="00CC1D7F" w:rsidRDefault="00CC1D7F" w:rsidP="00CC1D7F">
      <w:pPr>
        <w:pStyle w:val="a6"/>
        <w:widowControl w:val="0"/>
        <w:tabs>
          <w:tab w:val="left" w:pos="1332"/>
        </w:tabs>
        <w:ind w:left="0" w:firstLine="709"/>
        <w:jc w:val="both"/>
        <w:rPr>
          <w:rFonts w:ascii="Times New Roman" w:hAnsi="Times New Roman"/>
          <w:sz w:val="24"/>
          <w:szCs w:val="24"/>
        </w:rPr>
      </w:pPr>
      <w:r w:rsidRPr="00CC1D7F">
        <w:rPr>
          <w:rFonts w:ascii="Times New Roman" w:hAnsi="Times New Roman"/>
          <w:sz w:val="24"/>
          <w:szCs w:val="24"/>
        </w:rPr>
        <w:t xml:space="preserve">4.1. </w:t>
      </w:r>
      <w:r w:rsidR="0061160C" w:rsidRPr="00CC1D7F">
        <w:rPr>
          <w:rFonts w:ascii="Times New Roman" w:hAnsi="Times New Roman"/>
          <w:sz w:val="24"/>
          <w:szCs w:val="24"/>
        </w:rPr>
        <w:t>Текущий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контроль</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за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соблюдением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исполнением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настоящего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Административного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регламента,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нормативных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правовых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актов,</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устанавливающих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требования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к</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предоставлению</w:t>
      </w:r>
      <w:r w:rsidR="0061160C" w:rsidRPr="00CC1D7F">
        <w:rPr>
          <w:rFonts w:ascii="Times New Roman" w:hAnsi="Times New Roman"/>
          <w:spacing w:val="1"/>
          <w:sz w:val="24"/>
          <w:szCs w:val="24"/>
        </w:rPr>
        <w:t xml:space="preserve">  </w:t>
      </w:r>
      <w:r w:rsidR="0061160C" w:rsidRPr="00CC1D7F">
        <w:rPr>
          <w:rFonts w:ascii="Times New Roman" w:hAnsi="Times New Roman"/>
          <w:spacing w:val="-67"/>
          <w:sz w:val="24"/>
          <w:szCs w:val="24"/>
        </w:rPr>
        <w:t xml:space="preserve"> </w:t>
      </w:r>
      <w:r w:rsidR="0061160C" w:rsidRPr="00CC1D7F">
        <w:rPr>
          <w:rFonts w:ascii="Times New Roman" w:hAnsi="Times New Roman"/>
          <w:sz w:val="24"/>
          <w:szCs w:val="24"/>
        </w:rPr>
        <w:t>муниципальной услуги, осуществляется на постоянной основе должностными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лицами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уполномоченного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государственной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власти,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местного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самоуправления, организации, уполномоченными на осуществление контроля за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предоставлением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услуги.</w:t>
      </w:r>
    </w:p>
    <w:p w:rsidR="0061160C" w:rsidRPr="00CC1D7F" w:rsidRDefault="0061160C" w:rsidP="00CC1D7F">
      <w:pPr>
        <w:pStyle w:val="a0"/>
        <w:ind w:firstLine="709"/>
        <w:jc w:val="both"/>
        <w:rPr>
          <w:b w:val="0"/>
          <w:sz w:val="24"/>
          <w:szCs w:val="24"/>
        </w:rPr>
      </w:pPr>
      <w:r w:rsidRPr="00CC1D7F">
        <w:rPr>
          <w:b w:val="0"/>
          <w:sz w:val="24"/>
          <w:szCs w:val="24"/>
        </w:rPr>
        <w:t>Для текущего контроля используются сведения служебной корреспонденции,</w:t>
      </w:r>
      <w:r w:rsidRPr="00CC1D7F">
        <w:rPr>
          <w:b w:val="0"/>
          <w:spacing w:val="-67"/>
          <w:sz w:val="24"/>
          <w:szCs w:val="24"/>
        </w:rPr>
        <w:t xml:space="preserve"> </w:t>
      </w:r>
      <w:r w:rsidRPr="00CC1D7F">
        <w:rPr>
          <w:b w:val="0"/>
          <w:sz w:val="24"/>
          <w:szCs w:val="24"/>
        </w:rPr>
        <w:t>устная</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письменная</w:t>
      </w:r>
      <w:r w:rsidRPr="00CC1D7F">
        <w:rPr>
          <w:b w:val="0"/>
          <w:spacing w:val="1"/>
          <w:sz w:val="24"/>
          <w:szCs w:val="24"/>
        </w:rPr>
        <w:t xml:space="preserve"> </w:t>
      </w:r>
      <w:r w:rsidRPr="00CC1D7F">
        <w:rPr>
          <w:b w:val="0"/>
          <w:sz w:val="24"/>
          <w:szCs w:val="24"/>
        </w:rPr>
        <w:t>информация</w:t>
      </w:r>
      <w:r w:rsidRPr="00CC1D7F">
        <w:rPr>
          <w:b w:val="0"/>
          <w:spacing w:val="1"/>
          <w:sz w:val="24"/>
          <w:szCs w:val="24"/>
        </w:rPr>
        <w:t xml:space="preserve"> </w:t>
      </w:r>
      <w:r w:rsidRPr="00CC1D7F">
        <w:rPr>
          <w:b w:val="0"/>
          <w:sz w:val="24"/>
          <w:szCs w:val="24"/>
        </w:rPr>
        <w:t>специалистов</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должностных</w:t>
      </w:r>
      <w:r w:rsidRPr="00CC1D7F">
        <w:rPr>
          <w:b w:val="0"/>
          <w:spacing w:val="1"/>
          <w:sz w:val="24"/>
          <w:szCs w:val="24"/>
        </w:rPr>
        <w:t xml:space="preserve"> </w:t>
      </w:r>
      <w:r w:rsidRPr="00CC1D7F">
        <w:rPr>
          <w:b w:val="0"/>
          <w:sz w:val="24"/>
          <w:szCs w:val="24"/>
        </w:rPr>
        <w:t>лиц</w:t>
      </w:r>
      <w:r w:rsidRPr="00CC1D7F">
        <w:rPr>
          <w:b w:val="0"/>
          <w:spacing w:val="1"/>
          <w:sz w:val="24"/>
          <w:szCs w:val="24"/>
        </w:rPr>
        <w:t xml:space="preserve"> </w:t>
      </w:r>
      <w:r w:rsidRPr="00CC1D7F">
        <w:rPr>
          <w:b w:val="0"/>
          <w:sz w:val="24"/>
          <w:szCs w:val="24"/>
        </w:rPr>
        <w:t>уполномоченного</w:t>
      </w:r>
      <w:r w:rsidRPr="00CC1D7F">
        <w:rPr>
          <w:b w:val="0"/>
          <w:spacing w:val="1"/>
          <w:sz w:val="24"/>
          <w:szCs w:val="24"/>
        </w:rPr>
        <w:t xml:space="preserve"> </w:t>
      </w:r>
      <w:r w:rsidRPr="00CC1D7F">
        <w:rPr>
          <w:b w:val="0"/>
          <w:sz w:val="24"/>
          <w:szCs w:val="24"/>
        </w:rPr>
        <w:t>органа</w:t>
      </w:r>
      <w:r w:rsidRPr="00CC1D7F">
        <w:rPr>
          <w:b w:val="0"/>
          <w:spacing w:val="1"/>
          <w:sz w:val="24"/>
          <w:szCs w:val="24"/>
        </w:rPr>
        <w:t xml:space="preserve"> </w:t>
      </w:r>
      <w:r w:rsidRPr="00CC1D7F">
        <w:rPr>
          <w:b w:val="0"/>
          <w:sz w:val="24"/>
          <w:szCs w:val="24"/>
        </w:rPr>
        <w:t>государственной</w:t>
      </w:r>
      <w:r w:rsidRPr="00CC1D7F">
        <w:rPr>
          <w:b w:val="0"/>
          <w:spacing w:val="1"/>
          <w:sz w:val="24"/>
          <w:szCs w:val="24"/>
        </w:rPr>
        <w:t xml:space="preserve"> </w:t>
      </w:r>
      <w:r w:rsidRPr="00CC1D7F">
        <w:rPr>
          <w:b w:val="0"/>
          <w:sz w:val="24"/>
          <w:szCs w:val="24"/>
        </w:rPr>
        <w:t>власти,</w:t>
      </w:r>
      <w:r w:rsidRPr="00CC1D7F">
        <w:rPr>
          <w:b w:val="0"/>
          <w:spacing w:val="1"/>
          <w:sz w:val="24"/>
          <w:szCs w:val="24"/>
        </w:rPr>
        <w:t xml:space="preserve"> </w:t>
      </w:r>
      <w:r w:rsidRPr="00CC1D7F">
        <w:rPr>
          <w:b w:val="0"/>
          <w:sz w:val="24"/>
          <w:szCs w:val="24"/>
        </w:rPr>
        <w:t>органа</w:t>
      </w:r>
      <w:r w:rsidRPr="00CC1D7F">
        <w:rPr>
          <w:b w:val="0"/>
          <w:spacing w:val="1"/>
          <w:sz w:val="24"/>
          <w:szCs w:val="24"/>
        </w:rPr>
        <w:t xml:space="preserve"> </w:t>
      </w:r>
      <w:r w:rsidRPr="00CC1D7F">
        <w:rPr>
          <w:b w:val="0"/>
          <w:sz w:val="24"/>
          <w:szCs w:val="24"/>
        </w:rPr>
        <w:t>местного</w:t>
      </w:r>
      <w:r w:rsidRPr="00CC1D7F">
        <w:rPr>
          <w:b w:val="0"/>
          <w:spacing w:val="1"/>
          <w:sz w:val="24"/>
          <w:szCs w:val="24"/>
        </w:rPr>
        <w:t xml:space="preserve"> </w:t>
      </w:r>
      <w:r w:rsidRPr="00CC1D7F">
        <w:rPr>
          <w:b w:val="0"/>
          <w:sz w:val="24"/>
          <w:szCs w:val="24"/>
        </w:rPr>
        <w:t>самоуправления,</w:t>
      </w:r>
      <w:r w:rsidRPr="00CC1D7F">
        <w:rPr>
          <w:b w:val="0"/>
          <w:spacing w:val="-1"/>
          <w:sz w:val="24"/>
          <w:szCs w:val="24"/>
        </w:rPr>
        <w:t xml:space="preserve"> </w:t>
      </w:r>
      <w:r w:rsidRPr="00CC1D7F">
        <w:rPr>
          <w:b w:val="0"/>
          <w:sz w:val="24"/>
          <w:szCs w:val="24"/>
        </w:rPr>
        <w:t>организации.</w:t>
      </w:r>
    </w:p>
    <w:p w:rsidR="0061160C" w:rsidRPr="00CC1D7F" w:rsidRDefault="0061160C" w:rsidP="00CC1D7F">
      <w:pPr>
        <w:pStyle w:val="a0"/>
        <w:ind w:firstLine="709"/>
        <w:jc w:val="both"/>
        <w:rPr>
          <w:b w:val="0"/>
          <w:sz w:val="24"/>
          <w:szCs w:val="24"/>
        </w:rPr>
      </w:pPr>
      <w:r w:rsidRPr="00CC1D7F">
        <w:rPr>
          <w:b w:val="0"/>
          <w:sz w:val="24"/>
          <w:szCs w:val="24"/>
        </w:rPr>
        <w:t>Текущий контроль осуществляется путем проведения проверок:</w:t>
      </w:r>
      <w:r w:rsidRPr="00CC1D7F">
        <w:rPr>
          <w:b w:val="0"/>
          <w:spacing w:val="-67"/>
          <w:sz w:val="24"/>
          <w:szCs w:val="24"/>
        </w:rPr>
        <w:t xml:space="preserve"> </w:t>
      </w:r>
      <w:r w:rsidRPr="00CC1D7F">
        <w:rPr>
          <w:b w:val="0"/>
          <w:sz w:val="24"/>
          <w:szCs w:val="24"/>
        </w:rPr>
        <w:t>решений о предоставлении (об отказе в предоставлении) услуги;</w:t>
      </w:r>
      <w:r w:rsidRPr="00CC1D7F">
        <w:rPr>
          <w:b w:val="0"/>
          <w:spacing w:val="-67"/>
          <w:sz w:val="24"/>
          <w:szCs w:val="24"/>
        </w:rPr>
        <w:t xml:space="preserve"> </w:t>
      </w:r>
      <w:r w:rsidRPr="00CC1D7F">
        <w:rPr>
          <w:b w:val="0"/>
          <w:sz w:val="24"/>
          <w:szCs w:val="24"/>
        </w:rPr>
        <w:t>выявления</w:t>
      </w:r>
      <w:r w:rsidRPr="00CC1D7F">
        <w:rPr>
          <w:b w:val="0"/>
          <w:spacing w:val="-4"/>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устранения</w:t>
      </w:r>
      <w:r w:rsidRPr="00CC1D7F">
        <w:rPr>
          <w:b w:val="0"/>
          <w:spacing w:val="-1"/>
          <w:sz w:val="24"/>
          <w:szCs w:val="24"/>
        </w:rPr>
        <w:t xml:space="preserve"> </w:t>
      </w:r>
      <w:r w:rsidRPr="00CC1D7F">
        <w:rPr>
          <w:b w:val="0"/>
          <w:sz w:val="24"/>
          <w:szCs w:val="24"/>
        </w:rPr>
        <w:t>нарушений прав</w:t>
      </w:r>
      <w:r w:rsidRPr="00CC1D7F">
        <w:rPr>
          <w:b w:val="0"/>
          <w:spacing w:val="-2"/>
          <w:sz w:val="24"/>
          <w:szCs w:val="24"/>
        </w:rPr>
        <w:t xml:space="preserve"> </w:t>
      </w:r>
      <w:r w:rsidRPr="00CC1D7F">
        <w:rPr>
          <w:b w:val="0"/>
          <w:sz w:val="24"/>
          <w:szCs w:val="24"/>
        </w:rPr>
        <w:t>граждан;</w:t>
      </w:r>
    </w:p>
    <w:p w:rsidR="0061160C" w:rsidRPr="00CC1D7F" w:rsidRDefault="0061160C" w:rsidP="00CC1D7F">
      <w:pPr>
        <w:pStyle w:val="a0"/>
        <w:ind w:firstLine="709"/>
        <w:jc w:val="both"/>
        <w:rPr>
          <w:b w:val="0"/>
          <w:sz w:val="24"/>
          <w:szCs w:val="24"/>
        </w:rPr>
      </w:pPr>
      <w:r w:rsidRPr="00CC1D7F">
        <w:rPr>
          <w:b w:val="0"/>
          <w:sz w:val="24"/>
          <w:szCs w:val="24"/>
        </w:rPr>
        <w:t>рассмотрения,</w:t>
      </w:r>
      <w:r w:rsidRPr="00CC1D7F">
        <w:rPr>
          <w:b w:val="0"/>
          <w:spacing w:val="1"/>
          <w:sz w:val="24"/>
          <w:szCs w:val="24"/>
        </w:rPr>
        <w:t xml:space="preserve"> </w:t>
      </w:r>
      <w:r w:rsidRPr="00CC1D7F">
        <w:rPr>
          <w:b w:val="0"/>
          <w:sz w:val="24"/>
          <w:szCs w:val="24"/>
        </w:rPr>
        <w:t>принятия</w:t>
      </w:r>
      <w:r w:rsidRPr="00CC1D7F">
        <w:rPr>
          <w:b w:val="0"/>
          <w:spacing w:val="1"/>
          <w:sz w:val="24"/>
          <w:szCs w:val="24"/>
        </w:rPr>
        <w:t xml:space="preserve"> </w:t>
      </w:r>
      <w:r w:rsidRPr="00CC1D7F">
        <w:rPr>
          <w:b w:val="0"/>
          <w:sz w:val="24"/>
          <w:szCs w:val="24"/>
        </w:rPr>
        <w:t>решений</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подготовки</w:t>
      </w:r>
      <w:r w:rsidRPr="00CC1D7F">
        <w:rPr>
          <w:b w:val="0"/>
          <w:spacing w:val="1"/>
          <w:sz w:val="24"/>
          <w:szCs w:val="24"/>
        </w:rPr>
        <w:t xml:space="preserve"> </w:t>
      </w:r>
      <w:r w:rsidRPr="00CC1D7F">
        <w:rPr>
          <w:b w:val="0"/>
          <w:sz w:val="24"/>
          <w:szCs w:val="24"/>
        </w:rPr>
        <w:t>ответов</w:t>
      </w:r>
      <w:r w:rsidRPr="00CC1D7F">
        <w:rPr>
          <w:b w:val="0"/>
          <w:spacing w:val="1"/>
          <w:sz w:val="24"/>
          <w:szCs w:val="24"/>
        </w:rPr>
        <w:t xml:space="preserve"> </w:t>
      </w:r>
      <w:r w:rsidRPr="00CC1D7F">
        <w:rPr>
          <w:b w:val="0"/>
          <w:sz w:val="24"/>
          <w:szCs w:val="24"/>
        </w:rPr>
        <w:t>на</w:t>
      </w:r>
      <w:r w:rsidRPr="00CC1D7F">
        <w:rPr>
          <w:b w:val="0"/>
          <w:spacing w:val="1"/>
          <w:sz w:val="24"/>
          <w:szCs w:val="24"/>
        </w:rPr>
        <w:t xml:space="preserve"> </w:t>
      </w:r>
      <w:r w:rsidRPr="00CC1D7F">
        <w:rPr>
          <w:b w:val="0"/>
          <w:sz w:val="24"/>
          <w:szCs w:val="24"/>
        </w:rPr>
        <w:t>обращения</w:t>
      </w:r>
      <w:r w:rsidRPr="00CC1D7F">
        <w:rPr>
          <w:b w:val="0"/>
          <w:spacing w:val="1"/>
          <w:sz w:val="24"/>
          <w:szCs w:val="24"/>
        </w:rPr>
        <w:t xml:space="preserve"> </w:t>
      </w:r>
      <w:r w:rsidRPr="00CC1D7F">
        <w:rPr>
          <w:b w:val="0"/>
          <w:sz w:val="24"/>
          <w:szCs w:val="24"/>
        </w:rPr>
        <w:t>граждан, содержащие жалобы на решения, действия (бездействие) должностных</w:t>
      </w:r>
      <w:r w:rsidRPr="00CC1D7F">
        <w:rPr>
          <w:b w:val="0"/>
          <w:spacing w:val="1"/>
          <w:sz w:val="24"/>
          <w:szCs w:val="24"/>
        </w:rPr>
        <w:t xml:space="preserve"> </w:t>
      </w:r>
      <w:r w:rsidRPr="00CC1D7F">
        <w:rPr>
          <w:b w:val="0"/>
          <w:sz w:val="24"/>
          <w:szCs w:val="24"/>
        </w:rPr>
        <w:t>лиц.</w:t>
      </w:r>
    </w:p>
    <w:p w:rsidR="0061160C" w:rsidRPr="00CC1D7F" w:rsidRDefault="0061160C" w:rsidP="00CC1D7F">
      <w:pPr>
        <w:pStyle w:val="a0"/>
        <w:ind w:firstLine="709"/>
        <w:jc w:val="both"/>
        <w:rPr>
          <w:b w:val="0"/>
          <w:sz w:val="24"/>
          <w:szCs w:val="24"/>
        </w:rPr>
      </w:pPr>
    </w:p>
    <w:p w:rsidR="0061160C" w:rsidRPr="00CC1D7F" w:rsidRDefault="0061160C" w:rsidP="00CC1D7F">
      <w:pPr>
        <w:pStyle w:val="Heading1"/>
        <w:spacing w:line="240" w:lineRule="auto"/>
        <w:ind w:left="0" w:firstLine="709"/>
        <w:jc w:val="both"/>
        <w:rPr>
          <w:rFonts w:ascii="Times New Roman" w:hAnsi="Times New Roman" w:cs="Times New Roman"/>
          <w:sz w:val="24"/>
          <w:szCs w:val="24"/>
        </w:rPr>
      </w:pPr>
      <w:r w:rsidRPr="00CC1D7F">
        <w:rPr>
          <w:rFonts w:ascii="Times New Roman" w:hAnsi="Times New Roman" w:cs="Times New Roman"/>
          <w:sz w:val="24"/>
          <w:szCs w:val="24"/>
        </w:rPr>
        <w:t>Порядок и периодичность осуществления плановых и внеплановых</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проверок полноты и качества предоставления муниципальной услуги, в том числе порядок и формы контроля за</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 xml:space="preserve">полнотой и качеством предоставления муниципальной </w:t>
      </w:r>
      <w:r w:rsidRPr="00CC1D7F">
        <w:rPr>
          <w:rFonts w:ascii="Times New Roman" w:hAnsi="Times New Roman" w:cs="Times New Roman"/>
          <w:spacing w:val="-67"/>
          <w:sz w:val="24"/>
          <w:szCs w:val="24"/>
        </w:rPr>
        <w:t xml:space="preserve"> </w:t>
      </w:r>
      <w:r w:rsidRPr="00CC1D7F">
        <w:rPr>
          <w:rFonts w:ascii="Times New Roman" w:hAnsi="Times New Roman" w:cs="Times New Roman"/>
          <w:sz w:val="24"/>
          <w:szCs w:val="24"/>
        </w:rPr>
        <w:t>услуги</w:t>
      </w:r>
    </w:p>
    <w:p w:rsidR="0061160C" w:rsidRPr="00CC1D7F" w:rsidRDefault="0061160C" w:rsidP="00CC1D7F">
      <w:pPr>
        <w:pStyle w:val="a0"/>
        <w:ind w:firstLine="709"/>
        <w:jc w:val="both"/>
        <w:rPr>
          <w:b w:val="0"/>
          <w:sz w:val="24"/>
          <w:szCs w:val="24"/>
        </w:rPr>
      </w:pPr>
    </w:p>
    <w:p w:rsidR="0061160C" w:rsidRPr="00CC1D7F" w:rsidRDefault="00CC1D7F" w:rsidP="00CC1D7F">
      <w:pPr>
        <w:pStyle w:val="a6"/>
        <w:widowControl w:val="0"/>
        <w:tabs>
          <w:tab w:val="left" w:pos="1136"/>
        </w:tabs>
        <w:ind w:left="0" w:firstLine="709"/>
        <w:jc w:val="both"/>
        <w:rPr>
          <w:rFonts w:ascii="Times New Roman" w:hAnsi="Times New Roman"/>
          <w:sz w:val="24"/>
          <w:szCs w:val="24"/>
        </w:rPr>
      </w:pPr>
      <w:r w:rsidRPr="00CC1D7F">
        <w:rPr>
          <w:rFonts w:ascii="Times New Roman" w:hAnsi="Times New Roman"/>
          <w:sz w:val="24"/>
          <w:szCs w:val="24"/>
        </w:rPr>
        <w:t xml:space="preserve">4.2. </w:t>
      </w:r>
      <w:r w:rsidR="0061160C" w:rsidRPr="00CC1D7F">
        <w:rPr>
          <w:rFonts w:ascii="Times New Roman" w:hAnsi="Times New Roman"/>
          <w:sz w:val="24"/>
          <w:szCs w:val="24"/>
        </w:rPr>
        <w:t>Контроль</w:t>
      </w:r>
      <w:r w:rsidR="0061160C" w:rsidRPr="00CC1D7F">
        <w:rPr>
          <w:rFonts w:ascii="Times New Roman" w:hAnsi="Times New Roman"/>
          <w:spacing w:val="-14"/>
          <w:sz w:val="24"/>
          <w:szCs w:val="24"/>
        </w:rPr>
        <w:t xml:space="preserve"> </w:t>
      </w:r>
      <w:r w:rsidR="0061160C" w:rsidRPr="00CC1D7F">
        <w:rPr>
          <w:rFonts w:ascii="Times New Roman" w:hAnsi="Times New Roman"/>
          <w:sz w:val="24"/>
          <w:szCs w:val="24"/>
        </w:rPr>
        <w:t>за</w:t>
      </w:r>
      <w:r w:rsidR="0061160C" w:rsidRPr="00CC1D7F">
        <w:rPr>
          <w:rFonts w:ascii="Times New Roman" w:hAnsi="Times New Roman"/>
          <w:spacing w:val="-16"/>
          <w:sz w:val="24"/>
          <w:szCs w:val="24"/>
        </w:rPr>
        <w:t xml:space="preserve"> </w:t>
      </w:r>
      <w:r w:rsidR="0061160C" w:rsidRPr="00CC1D7F">
        <w:rPr>
          <w:rFonts w:ascii="Times New Roman" w:hAnsi="Times New Roman"/>
          <w:sz w:val="24"/>
          <w:szCs w:val="24"/>
        </w:rPr>
        <w:t>полнотой</w:t>
      </w:r>
      <w:r w:rsidR="0061160C" w:rsidRPr="00CC1D7F">
        <w:rPr>
          <w:rFonts w:ascii="Times New Roman" w:hAnsi="Times New Roman"/>
          <w:spacing w:val="-14"/>
          <w:sz w:val="24"/>
          <w:szCs w:val="24"/>
        </w:rPr>
        <w:t xml:space="preserve"> </w:t>
      </w:r>
      <w:r w:rsidR="0061160C" w:rsidRPr="00CC1D7F">
        <w:rPr>
          <w:rFonts w:ascii="Times New Roman" w:hAnsi="Times New Roman"/>
          <w:sz w:val="24"/>
          <w:szCs w:val="24"/>
        </w:rPr>
        <w:t>и</w:t>
      </w:r>
      <w:r w:rsidR="0061160C" w:rsidRPr="00CC1D7F">
        <w:rPr>
          <w:rFonts w:ascii="Times New Roman" w:hAnsi="Times New Roman"/>
          <w:spacing w:val="-15"/>
          <w:sz w:val="24"/>
          <w:szCs w:val="24"/>
        </w:rPr>
        <w:t xml:space="preserve"> </w:t>
      </w:r>
      <w:r w:rsidR="0061160C" w:rsidRPr="00CC1D7F">
        <w:rPr>
          <w:rFonts w:ascii="Times New Roman" w:hAnsi="Times New Roman"/>
          <w:sz w:val="24"/>
          <w:szCs w:val="24"/>
        </w:rPr>
        <w:t>качеством</w:t>
      </w:r>
      <w:r w:rsidR="0061160C" w:rsidRPr="00CC1D7F">
        <w:rPr>
          <w:rFonts w:ascii="Times New Roman" w:hAnsi="Times New Roman"/>
          <w:spacing w:val="-11"/>
          <w:sz w:val="24"/>
          <w:szCs w:val="24"/>
        </w:rPr>
        <w:t xml:space="preserve"> </w:t>
      </w:r>
      <w:r w:rsidR="0061160C" w:rsidRPr="00CC1D7F">
        <w:rPr>
          <w:rFonts w:ascii="Times New Roman" w:hAnsi="Times New Roman"/>
          <w:sz w:val="24"/>
          <w:szCs w:val="24"/>
        </w:rPr>
        <w:t>предоставления</w:t>
      </w:r>
      <w:r w:rsidR="0061160C" w:rsidRPr="00CC1D7F">
        <w:rPr>
          <w:rFonts w:ascii="Times New Roman" w:hAnsi="Times New Roman"/>
          <w:spacing w:val="-13"/>
          <w:sz w:val="24"/>
          <w:szCs w:val="24"/>
        </w:rPr>
        <w:t xml:space="preserve"> </w:t>
      </w:r>
      <w:r w:rsidR="0061160C" w:rsidRPr="00CC1D7F">
        <w:rPr>
          <w:rFonts w:ascii="Times New Roman" w:hAnsi="Times New Roman"/>
          <w:sz w:val="24"/>
          <w:szCs w:val="24"/>
        </w:rPr>
        <w:t>услуги</w:t>
      </w:r>
      <w:r w:rsidR="0061160C" w:rsidRPr="00CC1D7F">
        <w:rPr>
          <w:rFonts w:ascii="Times New Roman" w:hAnsi="Times New Roman"/>
          <w:spacing w:val="-11"/>
          <w:sz w:val="24"/>
          <w:szCs w:val="24"/>
        </w:rPr>
        <w:t xml:space="preserve"> </w:t>
      </w:r>
      <w:r w:rsidR="0061160C" w:rsidRPr="00CC1D7F">
        <w:rPr>
          <w:rFonts w:ascii="Times New Roman" w:hAnsi="Times New Roman"/>
          <w:sz w:val="24"/>
          <w:szCs w:val="24"/>
        </w:rPr>
        <w:t>включает</w:t>
      </w:r>
      <w:r w:rsidR="0061160C" w:rsidRPr="00CC1D7F">
        <w:rPr>
          <w:rFonts w:ascii="Times New Roman" w:hAnsi="Times New Roman"/>
          <w:spacing w:val="-13"/>
          <w:sz w:val="24"/>
          <w:szCs w:val="24"/>
        </w:rPr>
        <w:t xml:space="preserve"> </w:t>
      </w:r>
      <w:r w:rsidR="0061160C" w:rsidRPr="00CC1D7F">
        <w:rPr>
          <w:rFonts w:ascii="Times New Roman" w:hAnsi="Times New Roman"/>
          <w:sz w:val="24"/>
          <w:szCs w:val="24"/>
        </w:rPr>
        <w:t>в</w:t>
      </w:r>
      <w:r w:rsidR="0061160C" w:rsidRPr="00CC1D7F">
        <w:rPr>
          <w:rFonts w:ascii="Times New Roman" w:hAnsi="Times New Roman"/>
          <w:spacing w:val="-14"/>
          <w:sz w:val="24"/>
          <w:szCs w:val="24"/>
        </w:rPr>
        <w:t xml:space="preserve"> </w:t>
      </w:r>
      <w:r w:rsidR="0061160C" w:rsidRPr="00CC1D7F">
        <w:rPr>
          <w:rFonts w:ascii="Times New Roman" w:hAnsi="Times New Roman"/>
          <w:sz w:val="24"/>
          <w:szCs w:val="24"/>
        </w:rPr>
        <w:t>себя</w:t>
      </w:r>
      <w:r w:rsidR="0061160C" w:rsidRPr="00CC1D7F">
        <w:rPr>
          <w:rFonts w:ascii="Times New Roman" w:hAnsi="Times New Roman"/>
          <w:spacing w:val="-67"/>
          <w:sz w:val="24"/>
          <w:szCs w:val="24"/>
        </w:rPr>
        <w:t xml:space="preserve"> </w:t>
      </w:r>
      <w:r w:rsidR="0061160C" w:rsidRPr="00CC1D7F">
        <w:rPr>
          <w:rFonts w:ascii="Times New Roman" w:hAnsi="Times New Roman"/>
          <w:sz w:val="24"/>
          <w:szCs w:val="24"/>
        </w:rPr>
        <w:t>проведение</w:t>
      </w:r>
      <w:r w:rsidR="0061160C" w:rsidRPr="00CC1D7F">
        <w:rPr>
          <w:rFonts w:ascii="Times New Roman" w:hAnsi="Times New Roman"/>
          <w:spacing w:val="-4"/>
          <w:sz w:val="24"/>
          <w:szCs w:val="24"/>
        </w:rPr>
        <w:t xml:space="preserve"> </w:t>
      </w:r>
      <w:r w:rsidR="0061160C" w:rsidRPr="00CC1D7F">
        <w:rPr>
          <w:rFonts w:ascii="Times New Roman" w:hAnsi="Times New Roman"/>
          <w:sz w:val="24"/>
          <w:szCs w:val="24"/>
        </w:rPr>
        <w:t>плановых</w:t>
      </w:r>
      <w:r w:rsidR="0061160C" w:rsidRPr="00CC1D7F">
        <w:rPr>
          <w:rFonts w:ascii="Times New Roman" w:hAnsi="Times New Roman"/>
          <w:spacing w:val="-3"/>
          <w:sz w:val="24"/>
          <w:szCs w:val="24"/>
        </w:rPr>
        <w:t xml:space="preserve"> </w:t>
      </w:r>
      <w:r w:rsidR="0061160C" w:rsidRPr="00CC1D7F">
        <w:rPr>
          <w:rFonts w:ascii="Times New Roman" w:hAnsi="Times New Roman"/>
          <w:sz w:val="24"/>
          <w:szCs w:val="24"/>
        </w:rPr>
        <w:t>и внеплановых</w:t>
      </w:r>
      <w:r w:rsidR="0061160C" w:rsidRPr="00CC1D7F">
        <w:rPr>
          <w:rFonts w:ascii="Times New Roman" w:hAnsi="Times New Roman"/>
          <w:spacing w:val="-4"/>
          <w:sz w:val="24"/>
          <w:szCs w:val="24"/>
        </w:rPr>
        <w:t xml:space="preserve"> </w:t>
      </w:r>
      <w:r w:rsidR="0061160C" w:rsidRPr="00CC1D7F">
        <w:rPr>
          <w:rFonts w:ascii="Times New Roman" w:hAnsi="Times New Roman"/>
          <w:sz w:val="24"/>
          <w:szCs w:val="24"/>
        </w:rPr>
        <w:t>проверок.</w:t>
      </w:r>
    </w:p>
    <w:p w:rsidR="0061160C" w:rsidRPr="00CC1D7F" w:rsidRDefault="00CC1D7F" w:rsidP="00CC1D7F">
      <w:pPr>
        <w:widowControl w:val="0"/>
        <w:tabs>
          <w:tab w:val="left" w:pos="1131"/>
        </w:tabs>
        <w:spacing w:after="0" w:line="240" w:lineRule="auto"/>
        <w:ind w:firstLine="709"/>
        <w:jc w:val="both"/>
        <w:rPr>
          <w:rFonts w:ascii="Times New Roman" w:hAnsi="Times New Roman"/>
          <w:sz w:val="24"/>
          <w:szCs w:val="24"/>
        </w:rPr>
      </w:pPr>
      <w:r w:rsidRPr="00CC1D7F">
        <w:rPr>
          <w:rFonts w:ascii="Times New Roman" w:hAnsi="Times New Roman"/>
          <w:spacing w:val="-1"/>
          <w:sz w:val="24"/>
          <w:szCs w:val="24"/>
        </w:rPr>
        <w:t xml:space="preserve">4.3. </w:t>
      </w:r>
      <w:r w:rsidR="0061160C" w:rsidRPr="00CC1D7F">
        <w:rPr>
          <w:rFonts w:ascii="Times New Roman" w:hAnsi="Times New Roman"/>
          <w:spacing w:val="-1"/>
          <w:sz w:val="24"/>
          <w:szCs w:val="24"/>
        </w:rPr>
        <w:t>Плановые</w:t>
      </w:r>
      <w:r w:rsidR="0061160C" w:rsidRPr="00CC1D7F">
        <w:rPr>
          <w:rFonts w:ascii="Times New Roman" w:hAnsi="Times New Roman"/>
          <w:spacing w:val="-17"/>
          <w:sz w:val="24"/>
          <w:szCs w:val="24"/>
        </w:rPr>
        <w:t xml:space="preserve"> </w:t>
      </w:r>
      <w:r w:rsidR="0061160C" w:rsidRPr="00CC1D7F">
        <w:rPr>
          <w:rFonts w:ascii="Times New Roman" w:hAnsi="Times New Roman"/>
          <w:spacing w:val="-1"/>
          <w:sz w:val="24"/>
          <w:szCs w:val="24"/>
        </w:rPr>
        <w:t>проверки</w:t>
      </w:r>
      <w:r w:rsidR="0061160C" w:rsidRPr="00CC1D7F">
        <w:rPr>
          <w:rFonts w:ascii="Times New Roman" w:hAnsi="Times New Roman"/>
          <w:spacing w:val="-15"/>
          <w:sz w:val="24"/>
          <w:szCs w:val="24"/>
        </w:rPr>
        <w:t xml:space="preserve"> </w:t>
      </w:r>
      <w:r w:rsidR="0061160C" w:rsidRPr="00CC1D7F">
        <w:rPr>
          <w:rFonts w:ascii="Times New Roman" w:hAnsi="Times New Roman"/>
          <w:spacing w:val="-1"/>
          <w:sz w:val="24"/>
          <w:szCs w:val="24"/>
        </w:rPr>
        <w:t>осуществляются</w:t>
      </w:r>
      <w:r w:rsidR="0061160C" w:rsidRPr="00CC1D7F">
        <w:rPr>
          <w:rFonts w:ascii="Times New Roman" w:hAnsi="Times New Roman"/>
          <w:spacing w:val="-15"/>
          <w:sz w:val="24"/>
          <w:szCs w:val="24"/>
        </w:rPr>
        <w:t xml:space="preserve"> </w:t>
      </w:r>
      <w:r w:rsidR="0061160C" w:rsidRPr="00CC1D7F">
        <w:rPr>
          <w:rFonts w:ascii="Times New Roman" w:hAnsi="Times New Roman"/>
          <w:spacing w:val="-1"/>
          <w:sz w:val="24"/>
          <w:szCs w:val="24"/>
        </w:rPr>
        <w:t>на</w:t>
      </w:r>
      <w:r w:rsidR="0061160C" w:rsidRPr="00CC1D7F">
        <w:rPr>
          <w:rFonts w:ascii="Times New Roman" w:hAnsi="Times New Roman"/>
          <w:spacing w:val="-15"/>
          <w:sz w:val="24"/>
          <w:szCs w:val="24"/>
        </w:rPr>
        <w:t xml:space="preserve"> </w:t>
      </w:r>
      <w:r w:rsidR="0061160C" w:rsidRPr="00CC1D7F">
        <w:rPr>
          <w:rFonts w:ascii="Times New Roman" w:hAnsi="Times New Roman"/>
          <w:sz w:val="24"/>
          <w:szCs w:val="24"/>
        </w:rPr>
        <w:t>основании</w:t>
      </w:r>
      <w:r w:rsidR="0061160C" w:rsidRPr="00CC1D7F">
        <w:rPr>
          <w:rFonts w:ascii="Times New Roman" w:hAnsi="Times New Roman"/>
          <w:spacing w:val="-15"/>
          <w:sz w:val="24"/>
          <w:szCs w:val="24"/>
        </w:rPr>
        <w:t xml:space="preserve"> </w:t>
      </w:r>
      <w:r w:rsidR="0061160C" w:rsidRPr="00CC1D7F">
        <w:rPr>
          <w:rFonts w:ascii="Times New Roman" w:hAnsi="Times New Roman"/>
          <w:sz w:val="24"/>
          <w:szCs w:val="24"/>
        </w:rPr>
        <w:t>годовых</w:t>
      </w:r>
      <w:r w:rsidR="0061160C" w:rsidRPr="00CC1D7F">
        <w:rPr>
          <w:rFonts w:ascii="Times New Roman" w:hAnsi="Times New Roman"/>
          <w:spacing w:val="-14"/>
          <w:sz w:val="24"/>
          <w:szCs w:val="24"/>
        </w:rPr>
        <w:t xml:space="preserve"> </w:t>
      </w:r>
      <w:r w:rsidR="0061160C" w:rsidRPr="00CC1D7F">
        <w:rPr>
          <w:rFonts w:ascii="Times New Roman" w:hAnsi="Times New Roman"/>
          <w:sz w:val="24"/>
          <w:szCs w:val="24"/>
        </w:rPr>
        <w:t>планов</w:t>
      </w:r>
      <w:r w:rsidR="0061160C" w:rsidRPr="00CC1D7F">
        <w:rPr>
          <w:rFonts w:ascii="Times New Roman" w:hAnsi="Times New Roman"/>
          <w:spacing w:val="-16"/>
          <w:sz w:val="24"/>
          <w:szCs w:val="24"/>
        </w:rPr>
        <w:t xml:space="preserve"> </w:t>
      </w:r>
      <w:r w:rsidR="0061160C" w:rsidRPr="00CC1D7F">
        <w:rPr>
          <w:rFonts w:ascii="Times New Roman" w:hAnsi="Times New Roman"/>
          <w:sz w:val="24"/>
          <w:szCs w:val="24"/>
        </w:rPr>
        <w:t>работы</w:t>
      </w:r>
      <w:r w:rsidR="0061160C" w:rsidRPr="00CC1D7F">
        <w:rPr>
          <w:rFonts w:ascii="Times New Roman" w:hAnsi="Times New Roman"/>
          <w:spacing w:val="-68"/>
          <w:sz w:val="24"/>
          <w:szCs w:val="24"/>
        </w:rPr>
        <w:t xml:space="preserve"> </w:t>
      </w:r>
      <w:r w:rsidR="0061160C" w:rsidRPr="00CC1D7F">
        <w:rPr>
          <w:rFonts w:ascii="Times New Roman" w:hAnsi="Times New Roman"/>
          <w:sz w:val="24"/>
          <w:szCs w:val="24"/>
        </w:rPr>
        <w:t xml:space="preserve">администрации </w:t>
      </w:r>
      <w:r w:rsidR="0061160C" w:rsidRPr="00CC1D7F">
        <w:rPr>
          <w:rFonts w:ascii="Times New Roman" w:hAnsi="Times New Roman"/>
          <w:sz w:val="24"/>
          <w:szCs w:val="24"/>
        </w:rPr>
        <w:lastRenderedPageBreak/>
        <w:t>Шарьинского муниципального района.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плановой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проверке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полноты</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качества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предоставления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услуги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контролю</w:t>
      </w:r>
      <w:r w:rsidR="0061160C" w:rsidRPr="00CC1D7F">
        <w:rPr>
          <w:rFonts w:ascii="Times New Roman" w:hAnsi="Times New Roman"/>
          <w:spacing w:val="-67"/>
          <w:sz w:val="24"/>
          <w:szCs w:val="24"/>
        </w:rPr>
        <w:t xml:space="preserve"> </w:t>
      </w:r>
      <w:r w:rsidR="0061160C" w:rsidRPr="00CC1D7F">
        <w:rPr>
          <w:rFonts w:ascii="Times New Roman" w:hAnsi="Times New Roman"/>
          <w:sz w:val="24"/>
          <w:szCs w:val="24"/>
        </w:rPr>
        <w:t>подлежат:</w:t>
      </w:r>
    </w:p>
    <w:p w:rsidR="0061160C" w:rsidRPr="00CC1D7F" w:rsidRDefault="0061160C" w:rsidP="00CC1D7F">
      <w:pPr>
        <w:pStyle w:val="a0"/>
        <w:ind w:firstLine="709"/>
        <w:jc w:val="both"/>
        <w:rPr>
          <w:b w:val="0"/>
          <w:sz w:val="24"/>
          <w:szCs w:val="24"/>
        </w:rPr>
      </w:pPr>
      <w:r w:rsidRPr="00CC1D7F">
        <w:rPr>
          <w:b w:val="0"/>
          <w:sz w:val="24"/>
          <w:szCs w:val="24"/>
        </w:rPr>
        <w:t>соблюдение</w:t>
      </w:r>
      <w:r w:rsidRPr="00CC1D7F">
        <w:rPr>
          <w:b w:val="0"/>
          <w:spacing w:val="-5"/>
          <w:sz w:val="24"/>
          <w:szCs w:val="24"/>
        </w:rPr>
        <w:t xml:space="preserve"> </w:t>
      </w:r>
      <w:r w:rsidRPr="00CC1D7F">
        <w:rPr>
          <w:b w:val="0"/>
          <w:sz w:val="24"/>
          <w:szCs w:val="24"/>
        </w:rPr>
        <w:t>сроков</w:t>
      </w:r>
      <w:r w:rsidRPr="00CC1D7F">
        <w:rPr>
          <w:b w:val="0"/>
          <w:spacing w:val="-3"/>
          <w:sz w:val="24"/>
          <w:szCs w:val="24"/>
        </w:rPr>
        <w:t xml:space="preserve"> </w:t>
      </w:r>
      <w:r w:rsidRPr="00CC1D7F">
        <w:rPr>
          <w:b w:val="0"/>
          <w:sz w:val="24"/>
          <w:szCs w:val="24"/>
        </w:rPr>
        <w:t>предоставления</w:t>
      </w:r>
      <w:r w:rsidRPr="00CC1D7F">
        <w:rPr>
          <w:b w:val="0"/>
          <w:spacing w:val="-4"/>
          <w:sz w:val="24"/>
          <w:szCs w:val="24"/>
        </w:rPr>
        <w:t xml:space="preserve"> </w:t>
      </w:r>
      <w:r w:rsidRPr="00CC1D7F">
        <w:rPr>
          <w:b w:val="0"/>
          <w:sz w:val="24"/>
          <w:szCs w:val="24"/>
        </w:rPr>
        <w:t>услуги;</w:t>
      </w:r>
    </w:p>
    <w:p w:rsidR="0061160C" w:rsidRPr="00CC1D7F" w:rsidRDefault="0061160C" w:rsidP="00CC1D7F">
      <w:pPr>
        <w:pStyle w:val="a0"/>
        <w:ind w:firstLine="709"/>
        <w:jc w:val="both"/>
        <w:rPr>
          <w:b w:val="0"/>
          <w:sz w:val="24"/>
          <w:szCs w:val="24"/>
        </w:rPr>
      </w:pPr>
      <w:r w:rsidRPr="00CC1D7F">
        <w:rPr>
          <w:b w:val="0"/>
          <w:sz w:val="24"/>
          <w:szCs w:val="24"/>
        </w:rPr>
        <w:t>соблюдение</w:t>
      </w:r>
      <w:r w:rsidRPr="00CC1D7F">
        <w:rPr>
          <w:b w:val="0"/>
          <w:spacing w:val="-8"/>
          <w:sz w:val="24"/>
          <w:szCs w:val="24"/>
        </w:rPr>
        <w:t xml:space="preserve"> </w:t>
      </w:r>
      <w:r w:rsidRPr="00CC1D7F">
        <w:rPr>
          <w:b w:val="0"/>
          <w:sz w:val="24"/>
          <w:szCs w:val="24"/>
        </w:rPr>
        <w:t>положений</w:t>
      </w:r>
      <w:r w:rsidRPr="00CC1D7F">
        <w:rPr>
          <w:b w:val="0"/>
          <w:spacing w:val="-4"/>
          <w:sz w:val="24"/>
          <w:szCs w:val="24"/>
        </w:rPr>
        <w:t xml:space="preserve"> </w:t>
      </w:r>
      <w:r w:rsidRPr="00CC1D7F">
        <w:rPr>
          <w:b w:val="0"/>
          <w:sz w:val="24"/>
          <w:szCs w:val="24"/>
        </w:rPr>
        <w:t>настоящего</w:t>
      </w:r>
      <w:r w:rsidRPr="00CC1D7F">
        <w:rPr>
          <w:b w:val="0"/>
          <w:spacing w:val="-3"/>
          <w:sz w:val="24"/>
          <w:szCs w:val="24"/>
        </w:rPr>
        <w:t xml:space="preserve"> </w:t>
      </w:r>
      <w:r w:rsidRPr="00CC1D7F">
        <w:rPr>
          <w:b w:val="0"/>
          <w:sz w:val="24"/>
          <w:szCs w:val="24"/>
        </w:rPr>
        <w:t>Административного</w:t>
      </w:r>
      <w:r w:rsidRPr="00CC1D7F">
        <w:rPr>
          <w:b w:val="0"/>
          <w:spacing w:val="-7"/>
          <w:sz w:val="24"/>
          <w:szCs w:val="24"/>
        </w:rPr>
        <w:t xml:space="preserve"> </w:t>
      </w:r>
      <w:r w:rsidRPr="00CC1D7F">
        <w:rPr>
          <w:b w:val="0"/>
          <w:sz w:val="24"/>
          <w:szCs w:val="24"/>
        </w:rPr>
        <w:t>регламента;</w:t>
      </w:r>
    </w:p>
    <w:p w:rsidR="0061160C" w:rsidRPr="00CC1D7F" w:rsidRDefault="0061160C" w:rsidP="00CC1D7F">
      <w:pPr>
        <w:pStyle w:val="a0"/>
        <w:ind w:firstLine="709"/>
        <w:jc w:val="both"/>
        <w:rPr>
          <w:b w:val="0"/>
          <w:sz w:val="24"/>
          <w:szCs w:val="24"/>
        </w:rPr>
      </w:pPr>
      <w:r w:rsidRPr="00CC1D7F">
        <w:rPr>
          <w:b w:val="0"/>
          <w:sz w:val="24"/>
          <w:szCs w:val="24"/>
        </w:rPr>
        <w:t>правильность</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обоснованность</w:t>
      </w:r>
      <w:r w:rsidRPr="00CC1D7F">
        <w:rPr>
          <w:b w:val="0"/>
          <w:spacing w:val="1"/>
          <w:sz w:val="24"/>
          <w:szCs w:val="24"/>
        </w:rPr>
        <w:t xml:space="preserve"> </w:t>
      </w:r>
      <w:r w:rsidRPr="00CC1D7F">
        <w:rPr>
          <w:b w:val="0"/>
          <w:sz w:val="24"/>
          <w:szCs w:val="24"/>
        </w:rPr>
        <w:t>принятого</w:t>
      </w:r>
      <w:r w:rsidRPr="00CC1D7F">
        <w:rPr>
          <w:b w:val="0"/>
          <w:spacing w:val="1"/>
          <w:sz w:val="24"/>
          <w:szCs w:val="24"/>
        </w:rPr>
        <w:t xml:space="preserve"> </w:t>
      </w:r>
      <w:r w:rsidRPr="00CC1D7F">
        <w:rPr>
          <w:b w:val="0"/>
          <w:sz w:val="24"/>
          <w:szCs w:val="24"/>
        </w:rPr>
        <w:t>решения</w:t>
      </w:r>
      <w:r w:rsidRPr="00CC1D7F">
        <w:rPr>
          <w:b w:val="0"/>
          <w:spacing w:val="1"/>
          <w:sz w:val="24"/>
          <w:szCs w:val="24"/>
        </w:rPr>
        <w:t xml:space="preserve"> </w:t>
      </w:r>
      <w:r w:rsidRPr="00CC1D7F">
        <w:rPr>
          <w:b w:val="0"/>
          <w:sz w:val="24"/>
          <w:szCs w:val="24"/>
        </w:rPr>
        <w:t>об</w:t>
      </w:r>
      <w:r w:rsidRPr="00CC1D7F">
        <w:rPr>
          <w:b w:val="0"/>
          <w:spacing w:val="1"/>
          <w:sz w:val="24"/>
          <w:szCs w:val="24"/>
        </w:rPr>
        <w:t xml:space="preserve"> </w:t>
      </w:r>
      <w:r w:rsidRPr="00CC1D7F">
        <w:rPr>
          <w:b w:val="0"/>
          <w:sz w:val="24"/>
          <w:szCs w:val="24"/>
        </w:rPr>
        <w:t>отказе</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предоставлении</w:t>
      </w:r>
      <w:r w:rsidRPr="00CC1D7F">
        <w:rPr>
          <w:b w:val="0"/>
          <w:spacing w:val="-1"/>
          <w:sz w:val="24"/>
          <w:szCs w:val="24"/>
        </w:rPr>
        <w:t xml:space="preserve"> </w:t>
      </w:r>
      <w:r w:rsidRPr="00CC1D7F">
        <w:rPr>
          <w:b w:val="0"/>
          <w:sz w:val="24"/>
          <w:szCs w:val="24"/>
        </w:rPr>
        <w:t>услуги.</w:t>
      </w:r>
    </w:p>
    <w:p w:rsidR="0061160C" w:rsidRPr="00CC1D7F" w:rsidRDefault="0061160C" w:rsidP="00CC1D7F">
      <w:pPr>
        <w:pStyle w:val="a0"/>
        <w:ind w:firstLine="709"/>
        <w:jc w:val="both"/>
        <w:rPr>
          <w:b w:val="0"/>
          <w:sz w:val="24"/>
          <w:szCs w:val="24"/>
        </w:rPr>
      </w:pPr>
      <w:r w:rsidRPr="00CC1D7F">
        <w:rPr>
          <w:b w:val="0"/>
          <w:sz w:val="24"/>
          <w:szCs w:val="24"/>
        </w:rPr>
        <w:t>Основанием</w:t>
      </w:r>
      <w:r w:rsidRPr="00CC1D7F">
        <w:rPr>
          <w:b w:val="0"/>
          <w:spacing w:val="-4"/>
          <w:sz w:val="24"/>
          <w:szCs w:val="24"/>
        </w:rPr>
        <w:t xml:space="preserve"> </w:t>
      </w:r>
      <w:r w:rsidRPr="00CC1D7F">
        <w:rPr>
          <w:b w:val="0"/>
          <w:sz w:val="24"/>
          <w:szCs w:val="24"/>
        </w:rPr>
        <w:t>для</w:t>
      </w:r>
      <w:r w:rsidRPr="00CC1D7F">
        <w:rPr>
          <w:b w:val="0"/>
          <w:spacing w:val="-6"/>
          <w:sz w:val="24"/>
          <w:szCs w:val="24"/>
        </w:rPr>
        <w:t xml:space="preserve"> </w:t>
      </w:r>
      <w:r w:rsidRPr="00CC1D7F">
        <w:rPr>
          <w:b w:val="0"/>
          <w:sz w:val="24"/>
          <w:szCs w:val="24"/>
        </w:rPr>
        <w:t>проведения</w:t>
      </w:r>
      <w:r w:rsidRPr="00CC1D7F">
        <w:rPr>
          <w:b w:val="0"/>
          <w:spacing w:val="-3"/>
          <w:sz w:val="24"/>
          <w:szCs w:val="24"/>
        </w:rPr>
        <w:t xml:space="preserve"> </w:t>
      </w:r>
      <w:r w:rsidRPr="00CC1D7F">
        <w:rPr>
          <w:b w:val="0"/>
          <w:sz w:val="24"/>
          <w:szCs w:val="24"/>
        </w:rPr>
        <w:t>внеплановых</w:t>
      </w:r>
      <w:r w:rsidRPr="00CC1D7F">
        <w:rPr>
          <w:b w:val="0"/>
          <w:spacing w:val="-3"/>
          <w:sz w:val="24"/>
          <w:szCs w:val="24"/>
        </w:rPr>
        <w:t xml:space="preserve"> </w:t>
      </w:r>
      <w:r w:rsidRPr="00CC1D7F">
        <w:rPr>
          <w:b w:val="0"/>
          <w:sz w:val="24"/>
          <w:szCs w:val="24"/>
        </w:rPr>
        <w:t>проверок</w:t>
      </w:r>
      <w:r w:rsidRPr="00CC1D7F">
        <w:rPr>
          <w:b w:val="0"/>
          <w:spacing w:val="-3"/>
          <w:sz w:val="24"/>
          <w:szCs w:val="24"/>
        </w:rPr>
        <w:t xml:space="preserve"> </w:t>
      </w:r>
      <w:r w:rsidRPr="00CC1D7F">
        <w:rPr>
          <w:b w:val="0"/>
          <w:sz w:val="24"/>
          <w:szCs w:val="24"/>
        </w:rPr>
        <w:t>являются:</w:t>
      </w:r>
    </w:p>
    <w:p w:rsidR="0061160C" w:rsidRPr="00CC1D7F" w:rsidRDefault="0061160C" w:rsidP="00CC1D7F">
      <w:pPr>
        <w:spacing w:after="0" w:line="240" w:lineRule="auto"/>
        <w:ind w:firstLine="709"/>
        <w:jc w:val="both"/>
        <w:rPr>
          <w:rFonts w:ascii="Times New Roman" w:hAnsi="Times New Roman" w:cs="Times New Roman"/>
          <w:i/>
          <w:sz w:val="24"/>
          <w:szCs w:val="24"/>
        </w:rPr>
      </w:pPr>
      <w:r w:rsidRPr="00CC1D7F">
        <w:rPr>
          <w:rFonts w:ascii="Times New Roman" w:hAnsi="Times New Roman" w:cs="Times New Roman"/>
          <w:sz w:val="24"/>
          <w:szCs w:val="24"/>
        </w:rPr>
        <w:t>получение от государственных органов, органов местного самоуправления</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информации</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о</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предполагаемых</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или</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выявленных</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нарушениях</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нормативных</w:t>
      </w:r>
      <w:r w:rsidRPr="00CC1D7F">
        <w:rPr>
          <w:rFonts w:ascii="Times New Roman" w:hAnsi="Times New Roman" w:cs="Times New Roman"/>
          <w:spacing w:val="-67"/>
          <w:sz w:val="24"/>
          <w:szCs w:val="24"/>
        </w:rPr>
        <w:t xml:space="preserve"> </w:t>
      </w:r>
      <w:r w:rsidRPr="00CC1D7F">
        <w:rPr>
          <w:rFonts w:ascii="Times New Roman" w:hAnsi="Times New Roman" w:cs="Times New Roman"/>
          <w:sz w:val="24"/>
          <w:szCs w:val="24"/>
        </w:rPr>
        <w:t>правовых актов Российской Федерации,</w:t>
      </w:r>
      <w:r w:rsidRPr="00CC1D7F">
        <w:rPr>
          <w:rFonts w:ascii="Times New Roman" w:hAnsi="Times New Roman" w:cs="Times New Roman"/>
          <w:i/>
          <w:sz w:val="24"/>
          <w:szCs w:val="24"/>
        </w:rPr>
        <w:t xml:space="preserve"> </w:t>
      </w:r>
      <w:r w:rsidRPr="00CC1D7F">
        <w:rPr>
          <w:rFonts w:ascii="Times New Roman" w:hAnsi="Times New Roman" w:cs="Times New Roman"/>
          <w:sz w:val="24"/>
          <w:szCs w:val="24"/>
        </w:rPr>
        <w:t>и</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нормативных</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правовых</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актов</w:t>
      </w:r>
      <w:r w:rsidRPr="00CC1D7F">
        <w:rPr>
          <w:rFonts w:ascii="Times New Roman" w:hAnsi="Times New Roman" w:cs="Times New Roman"/>
          <w:spacing w:val="1"/>
          <w:sz w:val="24"/>
          <w:szCs w:val="24"/>
        </w:rPr>
        <w:t xml:space="preserve"> администрации Шарьинского муниципального района;</w:t>
      </w:r>
    </w:p>
    <w:p w:rsidR="0061160C" w:rsidRPr="00CC1D7F" w:rsidRDefault="0061160C" w:rsidP="00CC1D7F">
      <w:pPr>
        <w:pStyle w:val="a0"/>
        <w:ind w:firstLine="709"/>
        <w:jc w:val="both"/>
        <w:rPr>
          <w:b w:val="0"/>
          <w:sz w:val="24"/>
          <w:szCs w:val="24"/>
        </w:rPr>
      </w:pPr>
      <w:r w:rsidRPr="00CC1D7F">
        <w:rPr>
          <w:b w:val="0"/>
          <w:sz w:val="24"/>
          <w:szCs w:val="24"/>
        </w:rPr>
        <w:t>обращения</w:t>
      </w:r>
      <w:r w:rsidRPr="00CC1D7F">
        <w:rPr>
          <w:b w:val="0"/>
          <w:spacing w:val="-11"/>
          <w:sz w:val="24"/>
          <w:szCs w:val="24"/>
        </w:rPr>
        <w:t xml:space="preserve"> </w:t>
      </w:r>
      <w:r w:rsidRPr="00CC1D7F">
        <w:rPr>
          <w:b w:val="0"/>
          <w:sz w:val="24"/>
          <w:szCs w:val="24"/>
        </w:rPr>
        <w:t>граждан</w:t>
      </w:r>
      <w:r w:rsidRPr="00CC1D7F">
        <w:rPr>
          <w:b w:val="0"/>
          <w:spacing w:val="-12"/>
          <w:sz w:val="24"/>
          <w:szCs w:val="24"/>
        </w:rPr>
        <w:t xml:space="preserve"> </w:t>
      </w:r>
      <w:r w:rsidRPr="00CC1D7F">
        <w:rPr>
          <w:b w:val="0"/>
          <w:sz w:val="24"/>
          <w:szCs w:val="24"/>
        </w:rPr>
        <w:t>и</w:t>
      </w:r>
      <w:r w:rsidRPr="00CC1D7F">
        <w:rPr>
          <w:b w:val="0"/>
          <w:spacing w:val="-10"/>
          <w:sz w:val="24"/>
          <w:szCs w:val="24"/>
        </w:rPr>
        <w:t xml:space="preserve"> </w:t>
      </w:r>
      <w:r w:rsidRPr="00CC1D7F">
        <w:rPr>
          <w:b w:val="0"/>
          <w:sz w:val="24"/>
          <w:szCs w:val="24"/>
        </w:rPr>
        <w:t>юридических</w:t>
      </w:r>
      <w:r w:rsidRPr="00CC1D7F">
        <w:rPr>
          <w:b w:val="0"/>
          <w:spacing w:val="-10"/>
          <w:sz w:val="24"/>
          <w:szCs w:val="24"/>
        </w:rPr>
        <w:t xml:space="preserve"> </w:t>
      </w:r>
      <w:r w:rsidRPr="00CC1D7F">
        <w:rPr>
          <w:b w:val="0"/>
          <w:sz w:val="24"/>
          <w:szCs w:val="24"/>
        </w:rPr>
        <w:t>лиц</w:t>
      </w:r>
      <w:r w:rsidRPr="00CC1D7F">
        <w:rPr>
          <w:b w:val="0"/>
          <w:spacing w:val="-14"/>
          <w:sz w:val="24"/>
          <w:szCs w:val="24"/>
        </w:rPr>
        <w:t xml:space="preserve"> </w:t>
      </w:r>
      <w:r w:rsidRPr="00CC1D7F">
        <w:rPr>
          <w:b w:val="0"/>
          <w:sz w:val="24"/>
          <w:szCs w:val="24"/>
        </w:rPr>
        <w:t>на</w:t>
      </w:r>
      <w:r w:rsidRPr="00CC1D7F">
        <w:rPr>
          <w:b w:val="0"/>
          <w:spacing w:val="-12"/>
          <w:sz w:val="24"/>
          <w:szCs w:val="24"/>
        </w:rPr>
        <w:t xml:space="preserve"> </w:t>
      </w:r>
      <w:r w:rsidRPr="00CC1D7F">
        <w:rPr>
          <w:b w:val="0"/>
          <w:sz w:val="24"/>
          <w:szCs w:val="24"/>
        </w:rPr>
        <w:t>нарушения</w:t>
      </w:r>
      <w:r w:rsidRPr="00CC1D7F">
        <w:rPr>
          <w:b w:val="0"/>
          <w:spacing w:val="-10"/>
          <w:sz w:val="24"/>
          <w:szCs w:val="24"/>
        </w:rPr>
        <w:t xml:space="preserve"> </w:t>
      </w:r>
      <w:r w:rsidRPr="00CC1D7F">
        <w:rPr>
          <w:b w:val="0"/>
          <w:sz w:val="24"/>
          <w:szCs w:val="24"/>
        </w:rPr>
        <w:t>законодательства,</w:t>
      </w:r>
      <w:r w:rsidRPr="00CC1D7F">
        <w:rPr>
          <w:b w:val="0"/>
          <w:spacing w:val="-12"/>
          <w:sz w:val="24"/>
          <w:szCs w:val="24"/>
        </w:rPr>
        <w:t xml:space="preserve"> </w:t>
      </w:r>
      <w:r w:rsidRPr="00CC1D7F">
        <w:rPr>
          <w:b w:val="0"/>
          <w:sz w:val="24"/>
          <w:szCs w:val="24"/>
        </w:rPr>
        <w:t>в</w:t>
      </w:r>
      <w:r w:rsidRPr="00CC1D7F">
        <w:rPr>
          <w:b w:val="0"/>
          <w:spacing w:val="-11"/>
          <w:sz w:val="24"/>
          <w:szCs w:val="24"/>
        </w:rPr>
        <w:t xml:space="preserve"> </w:t>
      </w:r>
      <w:r w:rsidRPr="00CC1D7F">
        <w:rPr>
          <w:b w:val="0"/>
          <w:sz w:val="24"/>
          <w:szCs w:val="24"/>
        </w:rPr>
        <w:t>том</w:t>
      </w:r>
      <w:r w:rsidRPr="00CC1D7F">
        <w:rPr>
          <w:b w:val="0"/>
          <w:spacing w:val="-68"/>
          <w:sz w:val="24"/>
          <w:szCs w:val="24"/>
        </w:rPr>
        <w:t xml:space="preserve"> </w:t>
      </w:r>
      <w:r w:rsidRPr="00CC1D7F">
        <w:rPr>
          <w:b w:val="0"/>
          <w:sz w:val="24"/>
          <w:szCs w:val="24"/>
        </w:rPr>
        <w:t>числе</w:t>
      </w:r>
      <w:r w:rsidRPr="00CC1D7F">
        <w:rPr>
          <w:b w:val="0"/>
          <w:spacing w:val="-3"/>
          <w:sz w:val="24"/>
          <w:szCs w:val="24"/>
        </w:rPr>
        <w:t xml:space="preserve"> </w:t>
      </w:r>
      <w:r w:rsidRPr="00CC1D7F">
        <w:rPr>
          <w:b w:val="0"/>
          <w:sz w:val="24"/>
          <w:szCs w:val="24"/>
        </w:rPr>
        <w:t>на качество</w:t>
      </w:r>
      <w:r w:rsidRPr="00CC1D7F">
        <w:rPr>
          <w:b w:val="0"/>
          <w:spacing w:val="-2"/>
          <w:sz w:val="24"/>
          <w:szCs w:val="24"/>
        </w:rPr>
        <w:t xml:space="preserve"> </w:t>
      </w:r>
      <w:r w:rsidRPr="00CC1D7F">
        <w:rPr>
          <w:b w:val="0"/>
          <w:sz w:val="24"/>
          <w:szCs w:val="24"/>
        </w:rPr>
        <w:t>предоставления услуги.</w:t>
      </w: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Ответственность должностных лиц за решения и действия</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(бездействие), принимаемые (осуществляемые) ими в ходе</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предоставления</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 xml:space="preserve"> муниципальной</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услуги</w:t>
      </w:r>
    </w:p>
    <w:p w:rsidR="0061160C" w:rsidRPr="00017E7F" w:rsidRDefault="0061160C" w:rsidP="00017E7F">
      <w:pPr>
        <w:pStyle w:val="a0"/>
        <w:ind w:firstLine="709"/>
        <w:jc w:val="both"/>
        <w:rPr>
          <w:b w:val="0"/>
          <w:sz w:val="24"/>
          <w:szCs w:val="24"/>
        </w:rPr>
      </w:pPr>
    </w:p>
    <w:p w:rsidR="0061160C" w:rsidRPr="00CC1D7F" w:rsidRDefault="00CC1D7F" w:rsidP="00CC1D7F">
      <w:pPr>
        <w:pStyle w:val="a6"/>
        <w:widowControl w:val="0"/>
        <w:tabs>
          <w:tab w:val="left" w:pos="1193"/>
        </w:tabs>
        <w:ind w:left="0" w:firstLine="709"/>
        <w:jc w:val="both"/>
        <w:rPr>
          <w:rFonts w:ascii="Times New Roman" w:hAnsi="Times New Roman"/>
          <w:sz w:val="24"/>
          <w:szCs w:val="24"/>
        </w:rPr>
      </w:pPr>
      <w:r w:rsidRPr="00CC1D7F">
        <w:rPr>
          <w:rFonts w:ascii="Times New Roman" w:hAnsi="Times New Roman"/>
          <w:sz w:val="24"/>
          <w:szCs w:val="24"/>
        </w:rPr>
        <w:t xml:space="preserve">4.4. </w:t>
      </w:r>
      <w:r w:rsidR="0061160C" w:rsidRPr="00CC1D7F">
        <w:rPr>
          <w:rFonts w:ascii="Times New Roman" w:hAnsi="Times New Roman"/>
          <w:sz w:val="24"/>
          <w:szCs w:val="24"/>
        </w:rPr>
        <w:t>По результатам проведенных проверок в случае выявления нарушений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 xml:space="preserve">положений настоящего Административного регламента,  нормативных правовых актов администрации Шарьинского муниципального района </w:t>
      </w:r>
      <w:r w:rsidR="0061160C" w:rsidRPr="00CC1D7F">
        <w:rPr>
          <w:rFonts w:ascii="Times New Roman" w:hAnsi="Times New Roman"/>
          <w:i/>
          <w:spacing w:val="1"/>
          <w:sz w:val="24"/>
          <w:szCs w:val="24"/>
        </w:rPr>
        <w:t xml:space="preserve"> </w:t>
      </w:r>
      <w:r w:rsidR="0061160C" w:rsidRPr="00CC1D7F">
        <w:rPr>
          <w:rFonts w:ascii="Times New Roman" w:hAnsi="Times New Roman"/>
          <w:sz w:val="24"/>
          <w:szCs w:val="24"/>
        </w:rPr>
        <w:t>осуществляется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привлечение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виновных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лиц</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к</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ответственности</w:t>
      </w:r>
      <w:r w:rsidR="0061160C" w:rsidRPr="00CC1D7F">
        <w:rPr>
          <w:rFonts w:ascii="Times New Roman" w:hAnsi="Times New Roman"/>
          <w:spacing w:val="-2"/>
          <w:sz w:val="24"/>
          <w:szCs w:val="24"/>
        </w:rPr>
        <w:t xml:space="preserve"> </w:t>
      </w:r>
      <w:r w:rsidR="0061160C" w:rsidRPr="00CC1D7F">
        <w:rPr>
          <w:rFonts w:ascii="Times New Roman" w:hAnsi="Times New Roman"/>
          <w:sz w:val="24"/>
          <w:szCs w:val="24"/>
        </w:rPr>
        <w:t>в</w:t>
      </w:r>
      <w:r w:rsidR="0061160C" w:rsidRPr="00CC1D7F">
        <w:rPr>
          <w:rFonts w:ascii="Times New Roman" w:hAnsi="Times New Roman"/>
          <w:spacing w:val="-3"/>
          <w:sz w:val="24"/>
          <w:szCs w:val="24"/>
        </w:rPr>
        <w:t xml:space="preserve"> </w:t>
      </w:r>
      <w:r w:rsidR="0061160C" w:rsidRPr="00CC1D7F">
        <w:rPr>
          <w:rFonts w:ascii="Times New Roman" w:hAnsi="Times New Roman"/>
          <w:sz w:val="24"/>
          <w:szCs w:val="24"/>
        </w:rPr>
        <w:t>соответствии</w:t>
      </w:r>
      <w:r w:rsidR="0061160C" w:rsidRPr="00CC1D7F">
        <w:rPr>
          <w:rFonts w:ascii="Times New Roman" w:hAnsi="Times New Roman"/>
          <w:spacing w:val="-2"/>
          <w:sz w:val="24"/>
          <w:szCs w:val="24"/>
        </w:rPr>
        <w:t xml:space="preserve"> </w:t>
      </w:r>
      <w:r w:rsidR="0061160C" w:rsidRPr="00CC1D7F">
        <w:rPr>
          <w:rFonts w:ascii="Times New Roman" w:hAnsi="Times New Roman"/>
          <w:sz w:val="24"/>
          <w:szCs w:val="24"/>
        </w:rPr>
        <w:t>с</w:t>
      </w:r>
      <w:r w:rsidR="0061160C" w:rsidRPr="00CC1D7F">
        <w:rPr>
          <w:rFonts w:ascii="Times New Roman" w:hAnsi="Times New Roman"/>
          <w:spacing w:val="-2"/>
          <w:sz w:val="24"/>
          <w:szCs w:val="24"/>
        </w:rPr>
        <w:t xml:space="preserve"> </w:t>
      </w:r>
      <w:r w:rsidR="0061160C" w:rsidRPr="00CC1D7F">
        <w:rPr>
          <w:rFonts w:ascii="Times New Roman" w:hAnsi="Times New Roman"/>
          <w:sz w:val="24"/>
          <w:szCs w:val="24"/>
        </w:rPr>
        <w:t>законодательством</w:t>
      </w:r>
      <w:r w:rsidR="0061160C" w:rsidRPr="00CC1D7F">
        <w:rPr>
          <w:rFonts w:ascii="Times New Roman" w:hAnsi="Times New Roman"/>
          <w:spacing w:val="-2"/>
          <w:sz w:val="24"/>
          <w:szCs w:val="24"/>
        </w:rPr>
        <w:t xml:space="preserve"> </w:t>
      </w:r>
      <w:r w:rsidR="0061160C" w:rsidRPr="00CC1D7F">
        <w:rPr>
          <w:rFonts w:ascii="Times New Roman" w:hAnsi="Times New Roman"/>
          <w:sz w:val="24"/>
          <w:szCs w:val="24"/>
        </w:rPr>
        <w:t>Российской</w:t>
      </w:r>
      <w:r w:rsidR="0061160C" w:rsidRPr="00CC1D7F">
        <w:rPr>
          <w:rFonts w:ascii="Times New Roman" w:hAnsi="Times New Roman"/>
          <w:spacing w:val="-2"/>
          <w:sz w:val="24"/>
          <w:szCs w:val="24"/>
        </w:rPr>
        <w:t xml:space="preserve"> </w:t>
      </w:r>
      <w:r w:rsidR="0061160C" w:rsidRPr="00CC1D7F">
        <w:rPr>
          <w:rFonts w:ascii="Times New Roman" w:hAnsi="Times New Roman"/>
          <w:sz w:val="24"/>
          <w:szCs w:val="24"/>
        </w:rPr>
        <w:t>Федерации.</w:t>
      </w:r>
    </w:p>
    <w:p w:rsidR="0061160C" w:rsidRPr="00CC1D7F" w:rsidRDefault="0061160C" w:rsidP="00CC1D7F">
      <w:pPr>
        <w:pStyle w:val="a0"/>
        <w:ind w:firstLine="709"/>
        <w:jc w:val="both"/>
        <w:rPr>
          <w:b w:val="0"/>
          <w:sz w:val="24"/>
          <w:szCs w:val="24"/>
        </w:rPr>
      </w:pPr>
      <w:r w:rsidRPr="00CC1D7F">
        <w:rPr>
          <w:b w:val="0"/>
          <w:sz w:val="24"/>
          <w:szCs w:val="24"/>
        </w:rPr>
        <w:t>Персональная</w:t>
      </w:r>
      <w:r w:rsidRPr="00CC1D7F">
        <w:rPr>
          <w:b w:val="0"/>
          <w:spacing w:val="1"/>
          <w:sz w:val="24"/>
          <w:szCs w:val="24"/>
        </w:rPr>
        <w:t xml:space="preserve"> </w:t>
      </w:r>
      <w:r w:rsidRPr="00CC1D7F">
        <w:rPr>
          <w:b w:val="0"/>
          <w:sz w:val="24"/>
          <w:szCs w:val="24"/>
        </w:rPr>
        <w:t>ответственность</w:t>
      </w:r>
      <w:r w:rsidRPr="00CC1D7F">
        <w:rPr>
          <w:b w:val="0"/>
          <w:spacing w:val="1"/>
          <w:sz w:val="24"/>
          <w:szCs w:val="24"/>
        </w:rPr>
        <w:t xml:space="preserve"> </w:t>
      </w:r>
      <w:r w:rsidRPr="00CC1D7F">
        <w:rPr>
          <w:b w:val="0"/>
          <w:sz w:val="24"/>
          <w:szCs w:val="24"/>
        </w:rPr>
        <w:t>должностных</w:t>
      </w:r>
      <w:r w:rsidRPr="00CC1D7F">
        <w:rPr>
          <w:b w:val="0"/>
          <w:spacing w:val="1"/>
          <w:sz w:val="24"/>
          <w:szCs w:val="24"/>
        </w:rPr>
        <w:t xml:space="preserve"> </w:t>
      </w:r>
      <w:r w:rsidRPr="00CC1D7F">
        <w:rPr>
          <w:b w:val="0"/>
          <w:sz w:val="24"/>
          <w:szCs w:val="24"/>
        </w:rPr>
        <w:t>лиц</w:t>
      </w:r>
      <w:r w:rsidRPr="00CC1D7F">
        <w:rPr>
          <w:b w:val="0"/>
          <w:spacing w:val="1"/>
          <w:sz w:val="24"/>
          <w:szCs w:val="24"/>
        </w:rPr>
        <w:t xml:space="preserve"> </w:t>
      </w:r>
      <w:r w:rsidRPr="00CC1D7F">
        <w:rPr>
          <w:b w:val="0"/>
          <w:sz w:val="24"/>
          <w:szCs w:val="24"/>
        </w:rPr>
        <w:t>за</w:t>
      </w:r>
      <w:r w:rsidRPr="00CC1D7F">
        <w:rPr>
          <w:b w:val="0"/>
          <w:spacing w:val="1"/>
          <w:sz w:val="24"/>
          <w:szCs w:val="24"/>
        </w:rPr>
        <w:t xml:space="preserve"> </w:t>
      </w:r>
      <w:r w:rsidRPr="00CC1D7F">
        <w:rPr>
          <w:b w:val="0"/>
          <w:sz w:val="24"/>
          <w:szCs w:val="24"/>
        </w:rPr>
        <w:t>правильность</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своевременность</w:t>
      </w:r>
      <w:r w:rsidRPr="00CC1D7F">
        <w:rPr>
          <w:b w:val="0"/>
          <w:spacing w:val="1"/>
          <w:sz w:val="24"/>
          <w:szCs w:val="24"/>
        </w:rPr>
        <w:t xml:space="preserve"> </w:t>
      </w:r>
      <w:r w:rsidRPr="00CC1D7F">
        <w:rPr>
          <w:b w:val="0"/>
          <w:sz w:val="24"/>
          <w:szCs w:val="24"/>
        </w:rPr>
        <w:t>принятия</w:t>
      </w:r>
      <w:r w:rsidRPr="00CC1D7F">
        <w:rPr>
          <w:b w:val="0"/>
          <w:spacing w:val="1"/>
          <w:sz w:val="24"/>
          <w:szCs w:val="24"/>
        </w:rPr>
        <w:t xml:space="preserve"> </w:t>
      </w:r>
      <w:r w:rsidRPr="00CC1D7F">
        <w:rPr>
          <w:b w:val="0"/>
          <w:sz w:val="24"/>
          <w:szCs w:val="24"/>
        </w:rPr>
        <w:t>решения</w:t>
      </w:r>
      <w:r w:rsidRPr="00CC1D7F">
        <w:rPr>
          <w:b w:val="0"/>
          <w:spacing w:val="1"/>
          <w:sz w:val="24"/>
          <w:szCs w:val="24"/>
        </w:rPr>
        <w:t xml:space="preserve"> </w:t>
      </w:r>
      <w:r w:rsidRPr="00CC1D7F">
        <w:rPr>
          <w:b w:val="0"/>
          <w:sz w:val="24"/>
          <w:szCs w:val="24"/>
        </w:rPr>
        <w:t>о</w:t>
      </w:r>
      <w:r w:rsidRPr="00CC1D7F">
        <w:rPr>
          <w:b w:val="0"/>
          <w:spacing w:val="1"/>
          <w:sz w:val="24"/>
          <w:szCs w:val="24"/>
        </w:rPr>
        <w:t xml:space="preserve"> </w:t>
      </w:r>
      <w:r w:rsidRPr="00CC1D7F">
        <w:rPr>
          <w:b w:val="0"/>
          <w:sz w:val="24"/>
          <w:szCs w:val="24"/>
        </w:rPr>
        <w:t>предоставлении</w:t>
      </w:r>
      <w:r w:rsidRPr="00CC1D7F">
        <w:rPr>
          <w:b w:val="0"/>
          <w:spacing w:val="1"/>
          <w:sz w:val="24"/>
          <w:szCs w:val="24"/>
        </w:rPr>
        <w:t xml:space="preserve"> </w:t>
      </w:r>
      <w:r w:rsidRPr="00CC1D7F">
        <w:rPr>
          <w:b w:val="0"/>
          <w:sz w:val="24"/>
          <w:szCs w:val="24"/>
        </w:rPr>
        <w:t>(об</w:t>
      </w:r>
      <w:r w:rsidRPr="00CC1D7F">
        <w:rPr>
          <w:b w:val="0"/>
          <w:spacing w:val="1"/>
          <w:sz w:val="24"/>
          <w:szCs w:val="24"/>
        </w:rPr>
        <w:t xml:space="preserve"> </w:t>
      </w:r>
      <w:r w:rsidRPr="00CC1D7F">
        <w:rPr>
          <w:b w:val="0"/>
          <w:sz w:val="24"/>
          <w:szCs w:val="24"/>
        </w:rPr>
        <w:t>отказе</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предоставлении)</w:t>
      </w:r>
      <w:r w:rsidRPr="00CC1D7F">
        <w:rPr>
          <w:b w:val="0"/>
          <w:spacing w:val="1"/>
          <w:sz w:val="24"/>
          <w:szCs w:val="24"/>
        </w:rPr>
        <w:t xml:space="preserve"> </w:t>
      </w:r>
      <w:r w:rsidRPr="00CC1D7F">
        <w:rPr>
          <w:b w:val="0"/>
          <w:sz w:val="24"/>
          <w:szCs w:val="24"/>
        </w:rPr>
        <w:t>услуги</w:t>
      </w:r>
      <w:r w:rsidRPr="00CC1D7F">
        <w:rPr>
          <w:b w:val="0"/>
          <w:spacing w:val="1"/>
          <w:sz w:val="24"/>
          <w:szCs w:val="24"/>
        </w:rPr>
        <w:t xml:space="preserve"> </w:t>
      </w:r>
      <w:r w:rsidRPr="00CC1D7F">
        <w:rPr>
          <w:b w:val="0"/>
          <w:sz w:val="24"/>
          <w:szCs w:val="24"/>
        </w:rPr>
        <w:t>закрепляется</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их</w:t>
      </w:r>
      <w:r w:rsidRPr="00CC1D7F">
        <w:rPr>
          <w:b w:val="0"/>
          <w:spacing w:val="1"/>
          <w:sz w:val="24"/>
          <w:szCs w:val="24"/>
        </w:rPr>
        <w:t xml:space="preserve"> </w:t>
      </w:r>
      <w:r w:rsidRPr="00CC1D7F">
        <w:rPr>
          <w:b w:val="0"/>
          <w:sz w:val="24"/>
          <w:szCs w:val="24"/>
        </w:rPr>
        <w:t>должностных</w:t>
      </w:r>
      <w:r w:rsidRPr="00CC1D7F">
        <w:rPr>
          <w:b w:val="0"/>
          <w:spacing w:val="1"/>
          <w:sz w:val="24"/>
          <w:szCs w:val="24"/>
        </w:rPr>
        <w:t xml:space="preserve"> </w:t>
      </w:r>
      <w:r w:rsidRPr="00CC1D7F">
        <w:rPr>
          <w:b w:val="0"/>
          <w:sz w:val="24"/>
          <w:szCs w:val="24"/>
        </w:rPr>
        <w:t>регламентах</w:t>
      </w:r>
      <w:r w:rsidRPr="00CC1D7F">
        <w:rPr>
          <w:b w:val="0"/>
          <w:spacing w:val="1"/>
          <w:sz w:val="24"/>
          <w:szCs w:val="24"/>
        </w:rPr>
        <w:t xml:space="preserve"> </w:t>
      </w:r>
      <w:r w:rsidRPr="00CC1D7F">
        <w:rPr>
          <w:b w:val="0"/>
          <w:sz w:val="24"/>
          <w:szCs w:val="24"/>
        </w:rPr>
        <w:t>в</w:t>
      </w:r>
      <w:r w:rsidRPr="00CC1D7F">
        <w:rPr>
          <w:b w:val="0"/>
          <w:spacing w:val="1"/>
          <w:sz w:val="24"/>
          <w:szCs w:val="24"/>
        </w:rPr>
        <w:t xml:space="preserve"> </w:t>
      </w:r>
      <w:r w:rsidRPr="00CC1D7F">
        <w:rPr>
          <w:b w:val="0"/>
          <w:sz w:val="24"/>
          <w:szCs w:val="24"/>
        </w:rPr>
        <w:t>соответствии</w:t>
      </w:r>
      <w:r w:rsidRPr="00CC1D7F">
        <w:rPr>
          <w:b w:val="0"/>
          <w:spacing w:val="-1"/>
          <w:sz w:val="24"/>
          <w:szCs w:val="24"/>
        </w:rPr>
        <w:t xml:space="preserve"> </w:t>
      </w:r>
      <w:r w:rsidRPr="00CC1D7F">
        <w:rPr>
          <w:b w:val="0"/>
          <w:sz w:val="24"/>
          <w:szCs w:val="24"/>
        </w:rPr>
        <w:t>с</w:t>
      </w:r>
      <w:r w:rsidRPr="00CC1D7F">
        <w:rPr>
          <w:b w:val="0"/>
          <w:spacing w:val="-1"/>
          <w:sz w:val="24"/>
          <w:szCs w:val="24"/>
        </w:rPr>
        <w:t xml:space="preserve"> </w:t>
      </w:r>
      <w:r w:rsidRPr="00CC1D7F">
        <w:rPr>
          <w:b w:val="0"/>
          <w:sz w:val="24"/>
          <w:szCs w:val="24"/>
        </w:rPr>
        <w:t>требованиями законодательства.</w:t>
      </w:r>
    </w:p>
    <w:p w:rsidR="0061160C" w:rsidRPr="00CC1D7F" w:rsidRDefault="0061160C" w:rsidP="00CC1D7F">
      <w:pPr>
        <w:pStyle w:val="a0"/>
        <w:ind w:firstLine="709"/>
        <w:jc w:val="both"/>
        <w:rPr>
          <w:b w:val="0"/>
          <w:sz w:val="24"/>
          <w:szCs w:val="24"/>
        </w:rPr>
      </w:pPr>
    </w:p>
    <w:p w:rsidR="0061160C" w:rsidRPr="00CC1D7F" w:rsidRDefault="0061160C" w:rsidP="00CC1D7F">
      <w:pPr>
        <w:pStyle w:val="Heading1"/>
        <w:spacing w:line="240" w:lineRule="auto"/>
        <w:ind w:left="0" w:firstLine="709"/>
        <w:jc w:val="both"/>
        <w:rPr>
          <w:rFonts w:ascii="Times New Roman" w:hAnsi="Times New Roman" w:cs="Times New Roman"/>
          <w:sz w:val="24"/>
          <w:szCs w:val="24"/>
        </w:rPr>
      </w:pPr>
      <w:r w:rsidRPr="00CC1D7F">
        <w:rPr>
          <w:rFonts w:ascii="Times New Roman" w:hAnsi="Times New Roman" w:cs="Times New Roman"/>
          <w:sz w:val="24"/>
          <w:szCs w:val="24"/>
        </w:rPr>
        <w:t>Требования к порядку и формам контроля за предоставлением</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муниципальной услуги, в том числе со стороны граждан,</w:t>
      </w:r>
      <w:r w:rsidRPr="00CC1D7F">
        <w:rPr>
          <w:rFonts w:ascii="Times New Roman" w:hAnsi="Times New Roman" w:cs="Times New Roman"/>
          <w:spacing w:val="-67"/>
          <w:sz w:val="24"/>
          <w:szCs w:val="24"/>
        </w:rPr>
        <w:t xml:space="preserve"> </w:t>
      </w:r>
      <w:r w:rsidRPr="00CC1D7F">
        <w:rPr>
          <w:rFonts w:ascii="Times New Roman" w:hAnsi="Times New Roman" w:cs="Times New Roman"/>
          <w:sz w:val="24"/>
          <w:szCs w:val="24"/>
        </w:rPr>
        <w:t>их</w:t>
      </w:r>
      <w:r w:rsidRPr="00CC1D7F">
        <w:rPr>
          <w:rFonts w:ascii="Times New Roman" w:hAnsi="Times New Roman" w:cs="Times New Roman"/>
          <w:spacing w:val="1"/>
          <w:sz w:val="24"/>
          <w:szCs w:val="24"/>
        </w:rPr>
        <w:t xml:space="preserve"> </w:t>
      </w:r>
      <w:r w:rsidRPr="00CC1D7F">
        <w:rPr>
          <w:rFonts w:ascii="Times New Roman" w:hAnsi="Times New Roman" w:cs="Times New Roman"/>
          <w:sz w:val="24"/>
          <w:szCs w:val="24"/>
        </w:rPr>
        <w:t>объединений</w:t>
      </w:r>
      <w:r w:rsidRPr="00CC1D7F">
        <w:rPr>
          <w:rFonts w:ascii="Times New Roman" w:hAnsi="Times New Roman" w:cs="Times New Roman"/>
          <w:spacing w:val="-2"/>
          <w:sz w:val="24"/>
          <w:szCs w:val="24"/>
        </w:rPr>
        <w:t xml:space="preserve"> </w:t>
      </w:r>
      <w:r w:rsidRPr="00CC1D7F">
        <w:rPr>
          <w:rFonts w:ascii="Times New Roman" w:hAnsi="Times New Roman" w:cs="Times New Roman"/>
          <w:sz w:val="24"/>
          <w:szCs w:val="24"/>
        </w:rPr>
        <w:t>и</w:t>
      </w:r>
      <w:r w:rsidRPr="00CC1D7F">
        <w:rPr>
          <w:rFonts w:ascii="Times New Roman" w:hAnsi="Times New Roman" w:cs="Times New Roman"/>
          <w:spacing w:val="-2"/>
          <w:sz w:val="24"/>
          <w:szCs w:val="24"/>
        </w:rPr>
        <w:t xml:space="preserve"> </w:t>
      </w:r>
      <w:r w:rsidRPr="00CC1D7F">
        <w:rPr>
          <w:rFonts w:ascii="Times New Roman" w:hAnsi="Times New Roman" w:cs="Times New Roman"/>
          <w:sz w:val="24"/>
          <w:szCs w:val="24"/>
        </w:rPr>
        <w:t>организаций</w:t>
      </w:r>
    </w:p>
    <w:p w:rsidR="0061160C" w:rsidRPr="00CC1D7F" w:rsidRDefault="0061160C" w:rsidP="00CC1D7F">
      <w:pPr>
        <w:pStyle w:val="a0"/>
        <w:ind w:firstLine="709"/>
        <w:jc w:val="both"/>
        <w:rPr>
          <w:b w:val="0"/>
          <w:sz w:val="24"/>
          <w:szCs w:val="24"/>
        </w:rPr>
      </w:pPr>
    </w:p>
    <w:p w:rsidR="0061160C" w:rsidRPr="00CC1D7F" w:rsidRDefault="00CC1D7F" w:rsidP="00CC1D7F">
      <w:pPr>
        <w:pStyle w:val="a6"/>
        <w:widowControl w:val="0"/>
        <w:tabs>
          <w:tab w:val="left" w:pos="1215"/>
        </w:tabs>
        <w:ind w:left="0" w:firstLine="709"/>
        <w:jc w:val="both"/>
        <w:rPr>
          <w:rFonts w:ascii="Times New Roman" w:hAnsi="Times New Roman"/>
          <w:sz w:val="24"/>
          <w:szCs w:val="24"/>
        </w:rPr>
      </w:pPr>
      <w:r w:rsidRPr="00CC1D7F">
        <w:rPr>
          <w:rFonts w:ascii="Times New Roman" w:hAnsi="Times New Roman"/>
          <w:sz w:val="24"/>
          <w:szCs w:val="24"/>
        </w:rPr>
        <w:t xml:space="preserve">4.5. </w:t>
      </w:r>
      <w:r w:rsidR="0061160C" w:rsidRPr="00CC1D7F">
        <w:rPr>
          <w:rFonts w:ascii="Times New Roman" w:hAnsi="Times New Roman"/>
          <w:sz w:val="24"/>
          <w:szCs w:val="24"/>
        </w:rPr>
        <w:t>Граждане,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объединения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организации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имеют</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право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осуществлять</w:t>
      </w:r>
      <w:r w:rsidR="0061160C" w:rsidRPr="00CC1D7F">
        <w:rPr>
          <w:rFonts w:ascii="Times New Roman" w:hAnsi="Times New Roman"/>
          <w:spacing w:val="-67"/>
          <w:sz w:val="24"/>
          <w:szCs w:val="24"/>
        </w:rPr>
        <w:t xml:space="preserve"> </w:t>
      </w:r>
      <w:r w:rsidR="0061160C" w:rsidRPr="00CC1D7F">
        <w:rPr>
          <w:rFonts w:ascii="Times New Roman" w:hAnsi="Times New Roman"/>
          <w:sz w:val="24"/>
          <w:szCs w:val="24"/>
        </w:rPr>
        <w:t>контроль</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за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предоставлением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услуги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путем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получения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информации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ходе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предоставления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услуги,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том</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числе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сроках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завершения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административных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процедур (действий).</w:t>
      </w:r>
    </w:p>
    <w:p w:rsidR="0061160C" w:rsidRPr="00CC1D7F" w:rsidRDefault="0061160C" w:rsidP="00CC1D7F">
      <w:pPr>
        <w:pStyle w:val="a0"/>
        <w:ind w:firstLine="709"/>
        <w:jc w:val="both"/>
        <w:rPr>
          <w:b w:val="0"/>
          <w:sz w:val="24"/>
          <w:szCs w:val="24"/>
        </w:rPr>
      </w:pPr>
      <w:r w:rsidRPr="00CC1D7F">
        <w:rPr>
          <w:b w:val="0"/>
          <w:sz w:val="24"/>
          <w:szCs w:val="24"/>
        </w:rPr>
        <w:t>Граждане,</w:t>
      </w:r>
      <w:r w:rsidRPr="00CC1D7F">
        <w:rPr>
          <w:b w:val="0"/>
          <w:spacing w:val="-7"/>
          <w:sz w:val="24"/>
          <w:szCs w:val="24"/>
        </w:rPr>
        <w:t xml:space="preserve"> </w:t>
      </w:r>
      <w:r w:rsidRPr="00CC1D7F">
        <w:rPr>
          <w:b w:val="0"/>
          <w:sz w:val="24"/>
          <w:szCs w:val="24"/>
        </w:rPr>
        <w:t>их</w:t>
      </w:r>
      <w:r w:rsidRPr="00CC1D7F">
        <w:rPr>
          <w:b w:val="0"/>
          <w:spacing w:val="-5"/>
          <w:sz w:val="24"/>
          <w:szCs w:val="24"/>
        </w:rPr>
        <w:t xml:space="preserve"> </w:t>
      </w:r>
      <w:r w:rsidRPr="00CC1D7F">
        <w:rPr>
          <w:b w:val="0"/>
          <w:sz w:val="24"/>
          <w:szCs w:val="24"/>
        </w:rPr>
        <w:t>объединения</w:t>
      </w:r>
      <w:r w:rsidRPr="00CC1D7F">
        <w:rPr>
          <w:b w:val="0"/>
          <w:spacing w:val="-2"/>
          <w:sz w:val="24"/>
          <w:szCs w:val="24"/>
        </w:rPr>
        <w:t xml:space="preserve"> </w:t>
      </w:r>
      <w:r w:rsidRPr="00CC1D7F">
        <w:rPr>
          <w:b w:val="0"/>
          <w:sz w:val="24"/>
          <w:szCs w:val="24"/>
        </w:rPr>
        <w:t>и</w:t>
      </w:r>
      <w:r w:rsidRPr="00CC1D7F">
        <w:rPr>
          <w:b w:val="0"/>
          <w:spacing w:val="-5"/>
          <w:sz w:val="24"/>
          <w:szCs w:val="24"/>
        </w:rPr>
        <w:t xml:space="preserve"> </w:t>
      </w:r>
      <w:r w:rsidRPr="00CC1D7F">
        <w:rPr>
          <w:b w:val="0"/>
          <w:sz w:val="24"/>
          <w:szCs w:val="24"/>
        </w:rPr>
        <w:t>организации</w:t>
      </w:r>
      <w:r w:rsidRPr="00CC1D7F">
        <w:rPr>
          <w:b w:val="0"/>
          <w:spacing w:val="-2"/>
          <w:sz w:val="24"/>
          <w:szCs w:val="24"/>
        </w:rPr>
        <w:t xml:space="preserve"> </w:t>
      </w:r>
      <w:r w:rsidRPr="00CC1D7F">
        <w:rPr>
          <w:b w:val="0"/>
          <w:sz w:val="24"/>
          <w:szCs w:val="24"/>
        </w:rPr>
        <w:t>также</w:t>
      </w:r>
      <w:r w:rsidRPr="00CC1D7F">
        <w:rPr>
          <w:b w:val="0"/>
          <w:spacing w:val="-2"/>
          <w:sz w:val="24"/>
          <w:szCs w:val="24"/>
        </w:rPr>
        <w:t xml:space="preserve"> </w:t>
      </w:r>
      <w:r w:rsidRPr="00CC1D7F">
        <w:rPr>
          <w:b w:val="0"/>
          <w:sz w:val="24"/>
          <w:szCs w:val="24"/>
        </w:rPr>
        <w:t>имеют</w:t>
      </w:r>
      <w:r w:rsidRPr="00CC1D7F">
        <w:rPr>
          <w:b w:val="0"/>
          <w:spacing w:val="-3"/>
          <w:sz w:val="24"/>
          <w:szCs w:val="24"/>
        </w:rPr>
        <w:t xml:space="preserve"> </w:t>
      </w:r>
      <w:r w:rsidRPr="00CC1D7F">
        <w:rPr>
          <w:b w:val="0"/>
          <w:sz w:val="24"/>
          <w:szCs w:val="24"/>
        </w:rPr>
        <w:t>право:</w:t>
      </w:r>
    </w:p>
    <w:p w:rsidR="0061160C" w:rsidRPr="00CC1D7F" w:rsidRDefault="0061160C" w:rsidP="00CC1D7F">
      <w:pPr>
        <w:pStyle w:val="a0"/>
        <w:ind w:firstLine="709"/>
        <w:jc w:val="both"/>
        <w:rPr>
          <w:b w:val="0"/>
          <w:sz w:val="24"/>
          <w:szCs w:val="24"/>
        </w:rPr>
      </w:pPr>
      <w:r w:rsidRPr="00CC1D7F">
        <w:rPr>
          <w:b w:val="0"/>
          <w:sz w:val="24"/>
          <w:szCs w:val="24"/>
        </w:rPr>
        <w:t>направлять</w:t>
      </w:r>
      <w:r w:rsidRPr="00CC1D7F">
        <w:rPr>
          <w:b w:val="0"/>
          <w:spacing w:val="13"/>
          <w:sz w:val="24"/>
          <w:szCs w:val="24"/>
        </w:rPr>
        <w:t xml:space="preserve"> </w:t>
      </w:r>
      <w:r w:rsidRPr="00CC1D7F">
        <w:rPr>
          <w:b w:val="0"/>
          <w:sz w:val="24"/>
          <w:szCs w:val="24"/>
        </w:rPr>
        <w:t>замечания</w:t>
      </w:r>
      <w:r w:rsidRPr="00CC1D7F">
        <w:rPr>
          <w:b w:val="0"/>
          <w:spacing w:val="14"/>
          <w:sz w:val="24"/>
          <w:szCs w:val="24"/>
        </w:rPr>
        <w:t xml:space="preserve"> </w:t>
      </w:r>
      <w:r w:rsidRPr="00CC1D7F">
        <w:rPr>
          <w:b w:val="0"/>
          <w:sz w:val="24"/>
          <w:szCs w:val="24"/>
        </w:rPr>
        <w:t>и</w:t>
      </w:r>
      <w:r w:rsidRPr="00CC1D7F">
        <w:rPr>
          <w:b w:val="0"/>
          <w:spacing w:val="14"/>
          <w:sz w:val="24"/>
          <w:szCs w:val="24"/>
        </w:rPr>
        <w:t xml:space="preserve"> </w:t>
      </w:r>
      <w:r w:rsidRPr="00CC1D7F">
        <w:rPr>
          <w:b w:val="0"/>
          <w:sz w:val="24"/>
          <w:szCs w:val="24"/>
        </w:rPr>
        <w:t>предложения</w:t>
      </w:r>
      <w:r w:rsidRPr="00CC1D7F">
        <w:rPr>
          <w:b w:val="0"/>
          <w:spacing w:val="13"/>
          <w:sz w:val="24"/>
          <w:szCs w:val="24"/>
        </w:rPr>
        <w:t xml:space="preserve"> </w:t>
      </w:r>
      <w:r w:rsidRPr="00CC1D7F">
        <w:rPr>
          <w:b w:val="0"/>
          <w:sz w:val="24"/>
          <w:szCs w:val="24"/>
        </w:rPr>
        <w:t>по</w:t>
      </w:r>
      <w:r w:rsidRPr="00CC1D7F">
        <w:rPr>
          <w:b w:val="0"/>
          <w:spacing w:val="15"/>
          <w:sz w:val="24"/>
          <w:szCs w:val="24"/>
        </w:rPr>
        <w:t xml:space="preserve"> </w:t>
      </w:r>
      <w:r w:rsidRPr="00CC1D7F">
        <w:rPr>
          <w:b w:val="0"/>
          <w:sz w:val="24"/>
          <w:szCs w:val="24"/>
        </w:rPr>
        <w:t>улучшению</w:t>
      </w:r>
      <w:r w:rsidRPr="00CC1D7F">
        <w:rPr>
          <w:b w:val="0"/>
          <w:spacing w:val="13"/>
          <w:sz w:val="24"/>
          <w:szCs w:val="24"/>
        </w:rPr>
        <w:t xml:space="preserve"> </w:t>
      </w:r>
      <w:r w:rsidRPr="00CC1D7F">
        <w:rPr>
          <w:b w:val="0"/>
          <w:sz w:val="24"/>
          <w:szCs w:val="24"/>
        </w:rPr>
        <w:t>доступности</w:t>
      </w:r>
      <w:r w:rsidRPr="00CC1D7F">
        <w:rPr>
          <w:b w:val="0"/>
          <w:spacing w:val="15"/>
          <w:sz w:val="24"/>
          <w:szCs w:val="24"/>
        </w:rPr>
        <w:t xml:space="preserve"> </w:t>
      </w:r>
      <w:r w:rsidRPr="00CC1D7F">
        <w:rPr>
          <w:b w:val="0"/>
          <w:sz w:val="24"/>
          <w:szCs w:val="24"/>
        </w:rPr>
        <w:t>и</w:t>
      </w:r>
      <w:r w:rsidRPr="00CC1D7F">
        <w:rPr>
          <w:b w:val="0"/>
          <w:spacing w:val="14"/>
          <w:sz w:val="24"/>
          <w:szCs w:val="24"/>
        </w:rPr>
        <w:t xml:space="preserve"> </w:t>
      </w:r>
      <w:r w:rsidRPr="00CC1D7F">
        <w:rPr>
          <w:b w:val="0"/>
          <w:sz w:val="24"/>
          <w:szCs w:val="24"/>
        </w:rPr>
        <w:t>качества</w:t>
      </w:r>
      <w:r w:rsidRPr="00CC1D7F">
        <w:rPr>
          <w:b w:val="0"/>
          <w:spacing w:val="-67"/>
          <w:sz w:val="24"/>
          <w:szCs w:val="24"/>
        </w:rPr>
        <w:t xml:space="preserve"> </w:t>
      </w:r>
      <w:r w:rsidRPr="00CC1D7F">
        <w:rPr>
          <w:b w:val="0"/>
          <w:sz w:val="24"/>
          <w:szCs w:val="24"/>
        </w:rPr>
        <w:t>предоставления</w:t>
      </w:r>
      <w:r w:rsidRPr="00CC1D7F">
        <w:rPr>
          <w:b w:val="0"/>
          <w:spacing w:val="-1"/>
          <w:sz w:val="24"/>
          <w:szCs w:val="24"/>
        </w:rPr>
        <w:t xml:space="preserve"> </w:t>
      </w:r>
      <w:r w:rsidRPr="00CC1D7F">
        <w:rPr>
          <w:b w:val="0"/>
          <w:sz w:val="24"/>
          <w:szCs w:val="24"/>
        </w:rPr>
        <w:t>услуги;</w:t>
      </w:r>
    </w:p>
    <w:p w:rsidR="0061160C" w:rsidRPr="00CC1D7F" w:rsidRDefault="00CC1D7F" w:rsidP="00CC1D7F">
      <w:pPr>
        <w:pStyle w:val="a0"/>
        <w:tabs>
          <w:tab w:val="left" w:pos="1820"/>
          <w:tab w:val="left" w:pos="3622"/>
          <w:tab w:val="left" w:pos="3984"/>
          <w:tab w:val="left" w:pos="4912"/>
          <w:tab w:val="left" w:pos="5422"/>
          <w:tab w:val="left" w:pos="7077"/>
          <w:tab w:val="left" w:pos="8642"/>
        </w:tabs>
        <w:ind w:firstLine="709"/>
        <w:jc w:val="both"/>
        <w:rPr>
          <w:b w:val="0"/>
          <w:sz w:val="24"/>
          <w:szCs w:val="24"/>
        </w:rPr>
      </w:pPr>
      <w:r>
        <w:rPr>
          <w:b w:val="0"/>
          <w:sz w:val="24"/>
          <w:szCs w:val="24"/>
        </w:rPr>
        <w:t xml:space="preserve">вносить предложения о мерах по </w:t>
      </w:r>
      <w:r w:rsidR="0061160C" w:rsidRPr="00CC1D7F">
        <w:rPr>
          <w:b w:val="0"/>
          <w:sz w:val="24"/>
          <w:szCs w:val="24"/>
        </w:rPr>
        <w:t>устранению</w:t>
      </w:r>
      <w:r w:rsidR="0061160C" w:rsidRPr="00CC1D7F">
        <w:rPr>
          <w:b w:val="0"/>
          <w:sz w:val="24"/>
          <w:szCs w:val="24"/>
        </w:rPr>
        <w:tab/>
      </w:r>
      <w:r>
        <w:rPr>
          <w:b w:val="0"/>
          <w:sz w:val="24"/>
          <w:szCs w:val="24"/>
        </w:rPr>
        <w:t xml:space="preserve"> </w:t>
      </w:r>
      <w:r w:rsidR="0061160C" w:rsidRPr="00CC1D7F">
        <w:rPr>
          <w:b w:val="0"/>
          <w:sz w:val="24"/>
          <w:szCs w:val="24"/>
        </w:rPr>
        <w:t>нарушений</w:t>
      </w:r>
      <w:r>
        <w:rPr>
          <w:b w:val="0"/>
          <w:sz w:val="24"/>
          <w:szCs w:val="24"/>
        </w:rPr>
        <w:t xml:space="preserve"> </w:t>
      </w:r>
      <w:r w:rsidR="0061160C" w:rsidRPr="00CC1D7F">
        <w:rPr>
          <w:b w:val="0"/>
          <w:spacing w:val="-1"/>
          <w:sz w:val="24"/>
          <w:szCs w:val="24"/>
        </w:rPr>
        <w:t>настоящего</w:t>
      </w:r>
      <w:r w:rsidR="0061160C" w:rsidRPr="00CC1D7F">
        <w:rPr>
          <w:b w:val="0"/>
          <w:spacing w:val="-67"/>
          <w:sz w:val="24"/>
          <w:szCs w:val="24"/>
        </w:rPr>
        <w:t xml:space="preserve"> </w:t>
      </w:r>
      <w:r w:rsidR="0061160C" w:rsidRPr="00CC1D7F">
        <w:rPr>
          <w:b w:val="0"/>
          <w:sz w:val="24"/>
          <w:szCs w:val="24"/>
        </w:rPr>
        <w:t>Административного</w:t>
      </w:r>
      <w:r w:rsidR="0061160C" w:rsidRPr="00CC1D7F">
        <w:rPr>
          <w:b w:val="0"/>
          <w:spacing w:val="-2"/>
          <w:sz w:val="24"/>
          <w:szCs w:val="24"/>
        </w:rPr>
        <w:t xml:space="preserve"> </w:t>
      </w:r>
      <w:r w:rsidR="0061160C" w:rsidRPr="00CC1D7F">
        <w:rPr>
          <w:b w:val="0"/>
          <w:sz w:val="24"/>
          <w:szCs w:val="24"/>
        </w:rPr>
        <w:t>регламента.</w:t>
      </w:r>
    </w:p>
    <w:p w:rsidR="0061160C" w:rsidRPr="00CC1D7F" w:rsidRDefault="00CC1D7F" w:rsidP="00CC1D7F">
      <w:pPr>
        <w:pStyle w:val="a6"/>
        <w:widowControl w:val="0"/>
        <w:tabs>
          <w:tab w:val="left" w:pos="1229"/>
        </w:tabs>
        <w:ind w:left="0" w:firstLine="709"/>
        <w:jc w:val="both"/>
        <w:rPr>
          <w:rFonts w:ascii="Times New Roman" w:hAnsi="Times New Roman"/>
          <w:sz w:val="24"/>
          <w:szCs w:val="24"/>
        </w:rPr>
      </w:pPr>
      <w:r w:rsidRPr="00CC1D7F">
        <w:rPr>
          <w:rFonts w:ascii="Times New Roman" w:hAnsi="Times New Roman"/>
          <w:sz w:val="24"/>
          <w:szCs w:val="24"/>
        </w:rPr>
        <w:t xml:space="preserve">4.6. </w:t>
      </w:r>
      <w:r w:rsidR="0061160C" w:rsidRPr="00CC1D7F">
        <w:rPr>
          <w:rFonts w:ascii="Times New Roman" w:hAnsi="Times New Roman"/>
          <w:sz w:val="24"/>
          <w:szCs w:val="24"/>
        </w:rPr>
        <w:t>Должностные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лица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уполномоченного</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органа</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государственной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власти,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органа местного самоуправления, организации принимают меры к прекращению</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допущенных</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нарушений,</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устраняют</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причины</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и</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условия,</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способствующие</w:t>
      </w:r>
      <w:r w:rsidR="0061160C" w:rsidRPr="00CC1D7F">
        <w:rPr>
          <w:rFonts w:ascii="Times New Roman" w:hAnsi="Times New Roman"/>
          <w:spacing w:val="1"/>
          <w:sz w:val="24"/>
          <w:szCs w:val="24"/>
        </w:rPr>
        <w:t xml:space="preserve"> </w:t>
      </w:r>
      <w:r w:rsidR="0061160C" w:rsidRPr="00CC1D7F">
        <w:rPr>
          <w:rFonts w:ascii="Times New Roman" w:hAnsi="Times New Roman"/>
          <w:sz w:val="24"/>
          <w:szCs w:val="24"/>
        </w:rPr>
        <w:t>совершению</w:t>
      </w:r>
      <w:r w:rsidR="0061160C" w:rsidRPr="00CC1D7F">
        <w:rPr>
          <w:rFonts w:ascii="Times New Roman" w:hAnsi="Times New Roman"/>
          <w:spacing w:val="-2"/>
          <w:sz w:val="24"/>
          <w:szCs w:val="24"/>
        </w:rPr>
        <w:t xml:space="preserve"> </w:t>
      </w:r>
      <w:r w:rsidR="0061160C" w:rsidRPr="00CC1D7F">
        <w:rPr>
          <w:rFonts w:ascii="Times New Roman" w:hAnsi="Times New Roman"/>
          <w:sz w:val="24"/>
          <w:szCs w:val="24"/>
        </w:rPr>
        <w:t>нарушений.</w:t>
      </w:r>
    </w:p>
    <w:p w:rsidR="0061160C" w:rsidRPr="00CC1D7F" w:rsidRDefault="0061160C" w:rsidP="00017E7F">
      <w:pPr>
        <w:pStyle w:val="a0"/>
        <w:ind w:firstLine="709"/>
        <w:jc w:val="both"/>
        <w:rPr>
          <w:b w:val="0"/>
          <w:sz w:val="24"/>
          <w:szCs w:val="24"/>
        </w:rPr>
      </w:pPr>
      <w:r w:rsidRPr="00CC1D7F">
        <w:rPr>
          <w:b w:val="0"/>
          <w:sz w:val="24"/>
          <w:szCs w:val="24"/>
        </w:rPr>
        <w:t>Информация о результатах рассмотрения замечаний и предложений граждан,</w:t>
      </w:r>
      <w:r w:rsidRPr="00CC1D7F">
        <w:rPr>
          <w:b w:val="0"/>
          <w:spacing w:val="1"/>
          <w:sz w:val="24"/>
          <w:szCs w:val="24"/>
        </w:rPr>
        <w:t xml:space="preserve"> </w:t>
      </w:r>
      <w:r w:rsidRPr="00CC1D7F">
        <w:rPr>
          <w:b w:val="0"/>
          <w:sz w:val="24"/>
          <w:szCs w:val="24"/>
        </w:rPr>
        <w:t>их</w:t>
      </w:r>
      <w:r w:rsidRPr="00CC1D7F">
        <w:rPr>
          <w:b w:val="0"/>
          <w:spacing w:val="1"/>
          <w:sz w:val="24"/>
          <w:szCs w:val="24"/>
        </w:rPr>
        <w:t xml:space="preserve"> </w:t>
      </w:r>
      <w:r w:rsidRPr="00CC1D7F">
        <w:rPr>
          <w:b w:val="0"/>
          <w:sz w:val="24"/>
          <w:szCs w:val="24"/>
        </w:rPr>
        <w:t>объединений</w:t>
      </w:r>
      <w:r w:rsidRPr="00CC1D7F">
        <w:rPr>
          <w:b w:val="0"/>
          <w:spacing w:val="1"/>
          <w:sz w:val="24"/>
          <w:szCs w:val="24"/>
        </w:rPr>
        <w:t xml:space="preserve"> </w:t>
      </w:r>
      <w:r w:rsidRPr="00CC1D7F">
        <w:rPr>
          <w:b w:val="0"/>
          <w:sz w:val="24"/>
          <w:szCs w:val="24"/>
        </w:rPr>
        <w:t>и</w:t>
      </w:r>
      <w:r w:rsidRPr="00CC1D7F">
        <w:rPr>
          <w:b w:val="0"/>
          <w:spacing w:val="1"/>
          <w:sz w:val="24"/>
          <w:szCs w:val="24"/>
        </w:rPr>
        <w:t xml:space="preserve"> </w:t>
      </w:r>
      <w:r w:rsidRPr="00CC1D7F">
        <w:rPr>
          <w:b w:val="0"/>
          <w:sz w:val="24"/>
          <w:szCs w:val="24"/>
        </w:rPr>
        <w:t>организаций</w:t>
      </w:r>
      <w:r w:rsidRPr="00CC1D7F">
        <w:rPr>
          <w:b w:val="0"/>
          <w:spacing w:val="1"/>
          <w:sz w:val="24"/>
          <w:szCs w:val="24"/>
        </w:rPr>
        <w:t xml:space="preserve"> </w:t>
      </w:r>
      <w:r w:rsidRPr="00CC1D7F">
        <w:rPr>
          <w:b w:val="0"/>
          <w:sz w:val="24"/>
          <w:szCs w:val="24"/>
        </w:rPr>
        <w:t>доводится</w:t>
      </w:r>
      <w:r w:rsidRPr="00CC1D7F">
        <w:rPr>
          <w:b w:val="0"/>
          <w:spacing w:val="1"/>
          <w:sz w:val="24"/>
          <w:szCs w:val="24"/>
        </w:rPr>
        <w:t xml:space="preserve"> </w:t>
      </w:r>
      <w:r w:rsidRPr="00CC1D7F">
        <w:rPr>
          <w:b w:val="0"/>
          <w:sz w:val="24"/>
          <w:szCs w:val="24"/>
        </w:rPr>
        <w:t>до</w:t>
      </w:r>
      <w:r w:rsidRPr="00CC1D7F">
        <w:rPr>
          <w:b w:val="0"/>
          <w:spacing w:val="1"/>
          <w:sz w:val="24"/>
          <w:szCs w:val="24"/>
        </w:rPr>
        <w:t xml:space="preserve"> </w:t>
      </w:r>
      <w:r w:rsidRPr="00CC1D7F">
        <w:rPr>
          <w:b w:val="0"/>
          <w:sz w:val="24"/>
          <w:szCs w:val="24"/>
        </w:rPr>
        <w:t>сведения</w:t>
      </w:r>
      <w:r w:rsidRPr="00CC1D7F">
        <w:rPr>
          <w:b w:val="0"/>
          <w:spacing w:val="1"/>
          <w:sz w:val="24"/>
          <w:szCs w:val="24"/>
        </w:rPr>
        <w:t xml:space="preserve"> </w:t>
      </w:r>
      <w:r w:rsidRPr="00CC1D7F">
        <w:rPr>
          <w:b w:val="0"/>
          <w:sz w:val="24"/>
          <w:szCs w:val="24"/>
        </w:rPr>
        <w:t>лиц,</w:t>
      </w:r>
      <w:r w:rsidRPr="00CC1D7F">
        <w:rPr>
          <w:b w:val="0"/>
          <w:spacing w:val="1"/>
          <w:sz w:val="24"/>
          <w:szCs w:val="24"/>
        </w:rPr>
        <w:t xml:space="preserve"> </w:t>
      </w:r>
      <w:r w:rsidRPr="00CC1D7F">
        <w:rPr>
          <w:b w:val="0"/>
          <w:sz w:val="24"/>
          <w:szCs w:val="24"/>
        </w:rPr>
        <w:t>направивших</w:t>
      </w:r>
      <w:r w:rsidRPr="00CC1D7F">
        <w:rPr>
          <w:b w:val="0"/>
          <w:spacing w:val="1"/>
          <w:sz w:val="24"/>
          <w:szCs w:val="24"/>
        </w:rPr>
        <w:t xml:space="preserve"> </w:t>
      </w:r>
      <w:r w:rsidRPr="00CC1D7F">
        <w:rPr>
          <w:b w:val="0"/>
          <w:sz w:val="24"/>
          <w:szCs w:val="24"/>
        </w:rPr>
        <w:t>эти</w:t>
      </w:r>
      <w:r w:rsidRPr="00CC1D7F">
        <w:rPr>
          <w:b w:val="0"/>
          <w:spacing w:val="-67"/>
          <w:sz w:val="24"/>
          <w:szCs w:val="24"/>
        </w:rPr>
        <w:t xml:space="preserve"> </w:t>
      </w:r>
      <w:r w:rsidRPr="00CC1D7F">
        <w:rPr>
          <w:b w:val="0"/>
          <w:sz w:val="24"/>
          <w:szCs w:val="24"/>
        </w:rPr>
        <w:t>замечания</w:t>
      </w:r>
      <w:r w:rsidRPr="00CC1D7F">
        <w:rPr>
          <w:b w:val="0"/>
          <w:spacing w:val="-4"/>
          <w:sz w:val="24"/>
          <w:szCs w:val="24"/>
        </w:rPr>
        <w:t xml:space="preserve"> </w:t>
      </w:r>
      <w:r w:rsidRPr="00CC1D7F">
        <w:rPr>
          <w:b w:val="0"/>
          <w:sz w:val="24"/>
          <w:szCs w:val="24"/>
        </w:rPr>
        <w:t>и предложения.</w:t>
      </w:r>
    </w:p>
    <w:p w:rsidR="00CC1D7F" w:rsidRDefault="00CC1D7F" w:rsidP="00017E7F">
      <w:pPr>
        <w:pStyle w:val="Heading1"/>
        <w:spacing w:line="240" w:lineRule="auto"/>
        <w:ind w:left="0" w:firstLine="709"/>
        <w:jc w:val="both"/>
        <w:rPr>
          <w:rFonts w:ascii="Times New Roman" w:hAnsi="Times New Roman" w:cs="Times New Roman"/>
          <w:sz w:val="24"/>
          <w:szCs w:val="24"/>
        </w:rPr>
      </w:pPr>
    </w:p>
    <w:p w:rsidR="0061160C" w:rsidRPr="00017E7F" w:rsidRDefault="0061160C" w:rsidP="00CC1D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Раздел V. Досудебный (внесудебный) порядок обжалования решений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действий (бездействия) органа (организации), предоставляющего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муниципальную услугу, а также их должностных лиц,</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муниципальных служащих</w:t>
      </w:r>
    </w:p>
    <w:p w:rsidR="0061160C" w:rsidRPr="00017E7F" w:rsidRDefault="0061160C" w:rsidP="00CC1D7F">
      <w:pPr>
        <w:pStyle w:val="a0"/>
        <w:ind w:firstLine="709"/>
        <w:jc w:val="both"/>
        <w:rPr>
          <w:b w:val="0"/>
          <w:sz w:val="24"/>
          <w:szCs w:val="24"/>
        </w:rPr>
      </w:pPr>
    </w:p>
    <w:p w:rsidR="0061160C" w:rsidRPr="00017E7F" w:rsidRDefault="00CC1D7F" w:rsidP="00CC1D7F">
      <w:pPr>
        <w:pStyle w:val="a6"/>
        <w:widowControl w:val="0"/>
        <w:tabs>
          <w:tab w:val="left" w:pos="1406"/>
        </w:tabs>
        <w:ind w:left="0" w:firstLine="709"/>
        <w:jc w:val="both"/>
        <w:rPr>
          <w:rFonts w:ascii="Times New Roman" w:hAnsi="Times New Roman"/>
          <w:sz w:val="24"/>
          <w:szCs w:val="24"/>
        </w:rPr>
      </w:pPr>
      <w:r>
        <w:rPr>
          <w:rFonts w:ascii="Times New Roman" w:hAnsi="Times New Roman"/>
          <w:sz w:val="24"/>
          <w:szCs w:val="24"/>
        </w:rPr>
        <w:t xml:space="preserve">5.1. </w:t>
      </w:r>
      <w:r w:rsidR="0061160C" w:rsidRPr="00017E7F">
        <w:rPr>
          <w:rFonts w:ascii="Times New Roman" w:hAnsi="Times New Roman"/>
          <w:sz w:val="24"/>
          <w:szCs w:val="24"/>
        </w:rPr>
        <w:t>Заявитель</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имеет</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право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обжалование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решения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действий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(бездействия) администрации Шарьинского муниципального района,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должностных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лиц</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администрации Шарьинского муниципального района,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муниципальных служащих, многофункционального центра, 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также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работника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многофункционального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центра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досудебном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(внесудебном)</w:t>
      </w:r>
      <w:r w:rsidR="0061160C" w:rsidRPr="00017E7F">
        <w:rPr>
          <w:rFonts w:ascii="Times New Roman" w:hAnsi="Times New Roman"/>
          <w:spacing w:val="-3"/>
          <w:sz w:val="24"/>
          <w:szCs w:val="24"/>
        </w:rPr>
        <w:t xml:space="preserve"> </w:t>
      </w:r>
      <w:r w:rsidR="0061160C" w:rsidRPr="00017E7F">
        <w:rPr>
          <w:rFonts w:ascii="Times New Roman" w:hAnsi="Times New Roman"/>
          <w:sz w:val="24"/>
          <w:szCs w:val="24"/>
        </w:rPr>
        <w:t>порядке (далее</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 жалоба).</w:t>
      </w:r>
    </w:p>
    <w:p w:rsidR="0061160C" w:rsidRPr="00017E7F" w:rsidRDefault="0061160C" w:rsidP="00CC1D7F">
      <w:pPr>
        <w:pStyle w:val="a0"/>
        <w:ind w:firstLine="709"/>
        <w:jc w:val="both"/>
        <w:rPr>
          <w:sz w:val="24"/>
          <w:szCs w:val="24"/>
        </w:rPr>
      </w:pPr>
    </w:p>
    <w:p w:rsidR="0061160C" w:rsidRPr="00017E7F" w:rsidRDefault="0061160C" w:rsidP="00CC1D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lastRenderedPageBreak/>
        <w:t>Органы государственной власти, органы местного 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 и уполномоченные на рассмотрение жалобы лица, которым</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может быть направлена жалоба заявителя в досудебном (внесудебном)</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порядке</w:t>
      </w:r>
    </w:p>
    <w:p w:rsidR="0061160C" w:rsidRPr="00017E7F" w:rsidRDefault="0061160C" w:rsidP="00017E7F">
      <w:pPr>
        <w:pStyle w:val="a0"/>
        <w:ind w:firstLine="709"/>
        <w:jc w:val="both"/>
        <w:rPr>
          <w:b w:val="0"/>
          <w:sz w:val="24"/>
          <w:szCs w:val="24"/>
        </w:rPr>
      </w:pPr>
    </w:p>
    <w:p w:rsidR="0061160C" w:rsidRPr="00017E7F" w:rsidRDefault="00413229" w:rsidP="00413229">
      <w:pPr>
        <w:pStyle w:val="a6"/>
        <w:widowControl w:val="0"/>
        <w:tabs>
          <w:tab w:val="left" w:pos="1330"/>
        </w:tabs>
        <w:ind w:left="0" w:firstLine="709"/>
        <w:jc w:val="both"/>
        <w:rPr>
          <w:rFonts w:ascii="Times New Roman" w:hAnsi="Times New Roman"/>
          <w:sz w:val="24"/>
          <w:szCs w:val="24"/>
        </w:rPr>
      </w:pPr>
      <w:r>
        <w:rPr>
          <w:rFonts w:ascii="Times New Roman" w:hAnsi="Times New Roman"/>
          <w:sz w:val="24"/>
          <w:szCs w:val="24"/>
        </w:rPr>
        <w:t>5.2.</w:t>
      </w:r>
      <w:r w:rsidR="0061160C" w:rsidRPr="00017E7F">
        <w:rPr>
          <w:rFonts w:ascii="Times New Roman" w:hAnsi="Times New Roman"/>
          <w:sz w:val="24"/>
          <w:szCs w:val="24"/>
        </w:rPr>
        <w:t>В досудебном (внесудебном) порядке заявитель (представитель) вправе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обратиться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жалобой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письменной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бумажном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носителе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или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электронной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форме:</w:t>
      </w:r>
    </w:p>
    <w:p w:rsidR="0061160C" w:rsidRPr="00413229" w:rsidRDefault="0061160C" w:rsidP="00413229">
      <w:pPr>
        <w:pStyle w:val="a0"/>
        <w:ind w:firstLine="709"/>
        <w:jc w:val="both"/>
        <w:rPr>
          <w:b w:val="0"/>
          <w:sz w:val="24"/>
          <w:szCs w:val="24"/>
        </w:rPr>
      </w:pPr>
      <w:r w:rsidRPr="00413229">
        <w:rPr>
          <w:b w:val="0"/>
          <w:sz w:val="24"/>
          <w:szCs w:val="24"/>
        </w:rPr>
        <w:t>в</w:t>
      </w:r>
      <w:r w:rsidRPr="00413229">
        <w:rPr>
          <w:b w:val="0"/>
          <w:spacing w:val="1"/>
          <w:sz w:val="24"/>
          <w:szCs w:val="24"/>
        </w:rPr>
        <w:t xml:space="preserve"> администрацию Шарьинского муниципального района </w:t>
      </w:r>
      <w:r w:rsidRPr="00413229">
        <w:rPr>
          <w:b w:val="0"/>
          <w:sz w:val="24"/>
          <w:szCs w:val="24"/>
        </w:rPr>
        <w:t>–</w:t>
      </w:r>
      <w:r w:rsidRPr="00413229">
        <w:rPr>
          <w:b w:val="0"/>
          <w:spacing w:val="1"/>
          <w:sz w:val="24"/>
          <w:szCs w:val="24"/>
        </w:rPr>
        <w:t xml:space="preserve"> </w:t>
      </w:r>
      <w:r w:rsidRPr="00413229">
        <w:rPr>
          <w:b w:val="0"/>
          <w:sz w:val="24"/>
          <w:szCs w:val="24"/>
        </w:rPr>
        <w:t>на</w:t>
      </w:r>
      <w:r w:rsidRPr="00413229">
        <w:rPr>
          <w:b w:val="0"/>
          <w:spacing w:val="1"/>
          <w:sz w:val="24"/>
          <w:szCs w:val="24"/>
        </w:rPr>
        <w:t xml:space="preserve"> </w:t>
      </w:r>
      <w:r w:rsidRPr="00413229">
        <w:rPr>
          <w:b w:val="0"/>
          <w:sz w:val="24"/>
          <w:szCs w:val="24"/>
        </w:rPr>
        <w:t>решение</w:t>
      </w:r>
      <w:r w:rsidRPr="00413229">
        <w:rPr>
          <w:b w:val="0"/>
          <w:spacing w:val="1"/>
          <w:sz w:val="24"/>
          <w:szCs w:val="24"/>
        </w:rPr>
        <w:t xml:space="preserve"> </w:t>
      </w:r>
      <w:r w:rsidRPr="00413229">
        <w:rPr>
          <w:b w:val="0"/>
          <w:sz w:val="24"/>
          <w:szCs w:val="24"/>
        </w:rPr>
        <w:t>и</w:t>
      </w:r>
      <w:r w:rsidRPr="00413229">
        <w:rPr>
          <w:b w:val="0"/>
          <w:spacing w:val="1"/>
          <w:sz w:val="24"/>
          <w:szCs w:val="24"/>
        </w:rPr>
        <w:t xml:space="preserve"> </w:t>
      </w:r>
      <w:r w:rsidRPr="00413229">
        <w:rPr>
          <w:b w:val="0"/>
          <w:sz w:val="24"/>
          <w:szCs w:val="24"/>
        </w:rPr>
        <w:t>(или)</w:t>
      </w:r>
      <w:r w:rsidRPr="00413229">
        <w:rPr>
          <w:b w:val="0"/>
          <w:spacing w:val="1"/>
          <w:sz w:val="24"/>
          <w:szCs w:val="24"/>
        </w:rPr>
        <w:t xml:space="preserve"> </w:t>
      </w:r>
      <w:r w:rsidRPr="00413229">
        <w:rPr>
          <w:b w:val="0"/>
          <w:sz w:val="24"/>
          <w:szCs w:val="24"/>
        </w:rPr>
        <w:t>действия</w:t>
      </w:r>
      <w:r w:rsidRPr="00413229">
        <w:rPr>
          <w:b w:val="0"/>
          <w:spacing w:val="1"/>
          <w:sz w:val="24"/>
          <w:szCs w:val="24"/>
        </w:rPr>
        <w:t xml:space="preserve"> </w:t>
      </w:r>
      <w:r w:rsidRPr="00413229">
        <w:rPr>
          <w:b w:val="0"/>
          <w:sz w:val="24"/>
          <w:szCs w:val="24"/>
        </w:rPr>
        <w:t>(бездействие)</w:t>
      </w:r>
      <w:r w:rsidRPr="00413229">
        <w:rPr>
          <w:b w:val="0"/>
          <w:spacing w:val="1"/>
          <w:sz w:val="24"/>
          <w:szCs w:val="24"/>
        </w:rPr>
        <w:t xml:space="preserve"> </w:t>
      </w:r>
      <w:r w:rsidRPr="00413229">
        <w:rPr>
          <w:b w:val="0"/>
          <w:sz w:val="24"/>
          <w:szCs w:val="24"/>
        </w:rPr>
        <w:t>должностного лица, руководителя структурного подразделения администрации Шарьинского муниципального района, на</w:t>
      </w:r>
      <w:r w:rsidRPr="00413229">
        <w:rPr>
          <w:b w:val="0"/>
          <w:spacing w:val="-67"/>
          <w:sz w:val="24"/>
          <w:szCs w:val="24"/>
        </w:rPr>
        <w:t xml:space="preserve"> </w:t>
      </w:r>
      <w:r w:rsidRPr="00413229">
        <w:rPr>
          <w:b w:val="0"/>
          <w:sz w:val="24"/>
          <w:szCs w:val="24"/>
        </w:rPr>
        <w:t>решение</w:t>
      </w:r>
      <w:r w:rsidRPr="00413229">
        <w:rPr>
          <w:b w:val="0"/>
          <w:spacing w:val="1"/>
          <w:sz w:val="24"/>
          <w:szCs w:val="24"/>
        </w:rPr>
        <w:t xml:space="preserve"> </w:t>
      </w:r>
      <w:r w:rsidRPr="00413229">
        <w:rPr>
          <w:b w:val="0"/>
          <w:sz w:val="24"/>
          <w:szCs w:val="24"/>
        </w:rPr>
        <w:t>и</w:t>
      </w:r>
      <w:r w:rsidRPr="00413229">
        <w:rPr>
          <w:b w:val="0"/>
          <w:spacing w:val="1"/>
          <w:sz w:val="24"/>
          <w:szCs w:val="24"/>
        </w:rPr>
        <w:t xml:space="preserve"> </w:t>
      </w:r>
      <w:r w:rsidRPr="00413229">
        <w:rPr>
          <w:b w:val="0"/>
          <w:sz w:val="24"/>
          <w:szCs w:val="24"/>
        </w:rPr>
        <w:t>действия</w:t>
      </w:r>
      <w:r w:rsidRPr="00413229">
        <w:rPr>
          <w:b w:val="0"/>
          <w:spacing w:val="1"/>
          <w:sz w:val="24"/>
          <w:szCs w:val="24"/>
        </w:rPr>
        <w:t xml:space="preserve"> </w:t>
      </w:r>
      <w:r w:rsidRPr="00413229">
        <w:rPr>
          <w:b w:val="0"/>
          <w:sz w:val="24"/>
          <w:szCs w:val="24"/>
        </w:rPr>
        <w:t>(бездействие)</w:t>
      </w:r>
      <w:r w:rsidRPr="00413229">
        <w:rPr>
          <w:b w:val="0"/>
          <w:spacing w:val="1"/>
          <w:sz w:val="24"/>
          <w:szCs w:val="24"/>
        </w:rPr>
        <w:t xml:space="preserve"> </w:t>
      </w:r>
      <w:r w:rsidRPr="00413229">
        <w:rPr>
          <w:b w:val="0"/>
          <w:sz w:val="24"/>
          <w:szCs w:val="24"/>
        </w:rPr>
        <w:t>администрации Шарьинского муниципального района;</w:t>
      </w:r>
    </w:p>
    <w:p w:rsidR="0061160C" w:rsidRPr="00413229" w:rsidRDefault="0061160C" w:rsidP="00017E7F">
      <w:pPr>
        <w:pStyle w:val="a0"/>
        <w:ind w:firstLine="709"/>
        <w:jc w:val="both"/>
        <w:rPr>
          <w:b w:val="0"/>
          <w:sz w:val="24"/>
          <w:szCs w:val="24"/>
        </w:rPr>
      </w:pPr>
      <w:r w:rsidRPr="00413229">
        <w:rPr>
          <w:b w:val="0"/>
          <w:sz w:val="24"/>
          <w:szCs w:val="24"/>
        </w:rPr>
        <w:t>в</w:t>
      </w:r>
      <w:r w:rsidRPr="00413229">
        <w:rPr>
          <w:b w:val="0"/>
          <w:spacing w:val="1"/>
          <w:sz w:val="24"/>
          <w:szCs w:val="24"/>
        </w:rPr>
        <w:t xml:space="preserve"> </w:t>
      </w:r>
      <w:r w:rsidRPr="00413229">
        <w:rPr>
          <w:b w:val="0"/>
          <w:sz w:val="24"/>
          <w:szCs w:val="24"/>
        </w:rPr>
        <w:t>вышестоящий</w:t>
      </w:r>
      <w:r w:rsidRPr="00413229">
        <w:rPr>
          <w:b w:val="0"/>
          <w:spacing w:val="1"/>
          <w:sz w:val="24"/>
          <w:szCs w:val="24"/>
        </w:rPr>
        <w:t xml:space="preserve"> </w:t>
      </w:r>
      <w:r w:rsidRPr="00413229">
        <w:rPr>
          <w:b w:val="0"/>
          <w:sz w:val="24"/>
          <w:szCs w:val="24"/>
        </w:rPr>
        <w:t>орган</w:t>
      </w:r>
      <w:r w:rsidRPr="00413229">
        <w:rPr>
          <w:b w:val="0"/>
          <w:spacing w:val="1"/>
          <w:sz w:val="24"/>
          <w:szCs w:val="24"/>
        </w:rPr>
        <w:t xml:space="preserve"> </w:t>
      </w:r>
      <w:r w:rsidRPr="00413229">
        <w:rPr>
          <w:b w:val="0"/>
          <w:sz w:val="24"/>
          <w:szCs w:val="24"/>
        </w:rPr>
        <w:t>–</w:t>
      </w:r>
      <w:r w:rsidRPr="00413229">
        <w:rPr>
          <w:b w:val="0"/>
          <w:spacing w:val="1"/>
          <w:sz w:val="24"/>
          <w:szCs w:val="24"/>
        </w:rPr>
        <w:t xml:space="preserve"> </w:t>
      </w:r>
      <w:r w:rsidRPr="00413229">
        <w:rPr>
          <w:b w:val="0"/>
          <w:sz w:val="24"/>
          <w:szCs w:val="24"/>
        </w:rPr>
        <w:t>на</w:t>
      </w:r>
      <w:r w:rsidRPr="00413229">
        <w:rPr>
          <w:b w:val="0"/>
          <w:spacing w:val="1"/>
          <w:sz w:val="24"/>
          <w:szCs w:val="24"/>
        </w:rPr>
        <w:t xml:space="preserve"> </w:t>
      </w:r>
      <w:r w:rsidRPr="00413229">
        <w:rPr>
          <w:b w:val="0"/>
          <w:sz w:val="24"/>
          <w:szCs w:val="24"/>
        </w:rPr>
        <w:t>решение</w:t>
      </w:r>
      <w:r w:rsidRPr="00413229">
        <w:rPr>
          <w:b w:val="0"/>
          <w:spacing w:val="1"/>
          <w:sz w:val="24"/>
          <w:szCs w:val="24"/>
        </w:rPr>
        <w:t xml:space="preserve"> </w:t>
      </w:r>
      <w:r w:rsidRPr="00413229">
        <w:rPr>
          <w:b w:val="0"/>
          <w:sz w:val="24"/>
          <w:szCs w:val="24"/>
        </w:rPr>
        <w:t>и</w:t>
      </w:r>
      <w:r w:rsidRPr="00413229">
        <w:rPr>
          <w:b w:val="0"/>
          <w:spacing w:val="1"/>
          <w:sz w:val="24"/>
          <w:szCs w:val="24"/>
        </w:rPr>
        <w:t xml:space="preserve"> </w:t>
      </w:r>
      <w:r w:rsidRPr="00413229">
        <w:rPr>
          <w:b w:val="0"/>
          <w:sz w:val="24"/>
          <w:szCs w:val="24"/>
        </w:rPr>
        <w:t>(или)</w:t>
      </w:r>
      <w:r w:rsidRPr="00413229">
        <w:rPr>
          <w:b w:val="0"/>
          <w:spacing w:val="1"/>
          <w:sz w:val="24"/>
          <w:szCs w:val="24"/>
        </w:rPr>
        <w:t xml:space="preserve"> </w:t>
      </w:r>
      <w:r w:rsidRPr="00413229">
        <w:rPr>
          <w:b w:val="0"/>
          <w:sz w:val="24"/>
          <w:szCs w:val="24"/>
        </w:rPr>
        <w:t>действия</w:t>
      </w:r>
      <w:r w:rsidRPr="00413229">
        <w:rPr>
          <w:b w:val="0"/>
          <w:spacing w:val="1"/>
          <w:sz w:val="24"/>
          <w:szCs w:val="24"/>
        </w:rPr>
        <w:t xml:space="preserve"> </w:t>
      </w:r>
      <w:r w:rsidRPr="00413229">
        <w:rPr>
          <w:b w:val="0"/>
          <w:sz w:val="24"/>
          <w:szCs w:val="24"/>
        </w:rPr>
        <w:t>(бездействие)</w:t>
      </w:r>
      <w:r w:rsidRPr="00413229">
        <w:rPr>
          <w:b w:val="0"/>
          <w:spacing w:val="1"/>
          <w:sz w:val="24"/>
          <w:szCs w:val="24"/>
        </w:rPr>
        <w:t xml:space="preserve"> </w:t>
      </w:r>
      <w:r w:rsidRPr="00413229">
        <w:rPr>
          <w:b w:val="0"/>
          <w:sz w:val="24"/>
          <w:szCs w:val="24"/>
        </w:rPr>
        <w:t>должностного лица, руководителя структурного подразделения администрации Шарьинского муниципального района;</w:t>
      </w:r>
    </w:p>
    <w:p w:rsidR="0061160C" w:rsidRPr="00413229" w:rsidRDefault="0061160C" w:rsidP="00017E7F">
      <w:pPr>
        <w:pStyle w:val="a0"/>
        <w:ind w:firstLine="709"/>
        <w:jc w:val="both"/>
        <w:rPr>
          <w:b w:val="0"/>
          <w:sz w:val="24"/>
          <w:szCs w:val="24"/>
        </w:rPr>
      </w:pPr>
      <w:r w:rsidRPr="00413229">
        <w:rPr>
          <w:b w:val="0"/>
          <w:sz w:val="24"/>
          <w:szCs w:val="24"/>
        </w:rPr>
        <w:t>к руководителю многофункционального центра – на решения и действия</w:t>
      </w:r>
      <w:r w:rsidRPr="00413229">
        <w:rPr>
          <w:b w:val="0"/>
          <w:spacing w:val="1"/>
          <w:sz w:val="24"/>
          <w:szCs w:val="24"/>
        </w:rPr>
        <w:t xml:space="preserve"> </w:t>
      </w:r>
      <w:r w:rsidRPr="00413229">
        <w:rPr>
          <w:b w:val="0"/>
          <w:sz w:val="24"/>
          <w:szCs w:val="24"/>
        </w:rPr>
        <w:t>(бездействие)</w:t>
      </w:r>
      <w:r w:rsidRPr="00413229">
        <w:rPr>
          <w:b w:val="0"/>
          <w:spacing w:val="-4"/>
          <w:sz w:val="24"/>
          <w:szCs w:val="24"/>
        </w:rPr>
        <w:t xml:space="preserve"> </w:t>
      </w:r>
      <w:r w:rsidRPr="00413229">
        <w:rPr>
          <w:b w:val="0"/>
          <w:sz w:val="24"/>
          <w:szCs w:val="24"/>
        </w:rPr>
        <w:t>работника многофункционального</w:t>
      </w:r>
      <w:r w:rsidRPr="00413229">
        <w:rPr>
          <w:b w:val="0"/>
          <w:spacing w:val="-3"/>
          <w:sz w:val="24"/>
          <w:szCs w:val="24"/>
        </w:rPr>
        <w:t xml:space="preserve"> </w:t>
      </w:r>
      <w:r w:rsidRPr="00413229">
        <w:rPr>
          <w:b w:val="0"/>
          <w:sz w:val="24"/>
          <w:szCs w:val="24"/>
        </w:rPr>
        <w:t>центра;</w:t>
      </w:r>
    </w:p>
    <w:p w:rsidR="0061160C" w:rsidRPr="00413229" w:rsidRDefault="0061160C" w:rsidP="00017E7F">
      <w:pPr>
        <w:pStyle w:val="a0"/>
        <w:ind w:firstLine="709"/>
        <w:jc w:val="both"/>
        <w:rPr>
          <w:b w:val="0"/>
          <w:sz w:val="24"/>
          <w:szCs w:val="24"/>
        </w:rPr>
      </w:pPr>
      <w:r w:rsidRPr="00413229">
        <w:rPr>
          <w:b w:val="0"/>
          <w:sz w:val="24"/>
          <w:szCs w:val="24"/>
        </w:rPr>
        <w:t>к</w:t>
      </w:r>
      <w:r w:rsidRPr="00413229">
        <w:rPr>
          <w:b w:val="0"/>
          <w:spacing w:val="1"/>
          <w:sz w:val="24"/>
          <w:szCs w:val="24"/>
        </w:rPr>
        <w:t xml:space="preserve"> </w:t>
      </w:r>
      <w:r w:rsidRPr="00413229">
        <w:rPr>
          <w:b w:val="0"/>
          <w:sz w:val="24"/>
          <w:szCs w:val="24"/>
        </w:rPr>
        <w:t>учредителю</w:t>
      </w:r>
      <w:r w:rsidRPr="00413229">
        <w:rPr>
          <w:b w:val="0"/>
          <w:spacing w:val="1"/>
          <w:sz w:val="24"/>
          <w:szCs w:val="24"/>
        </w:rPr>
        <w:t xml:space="preserve"> </w:t>
      </w:r>
      <w:r w:rsidRPr="00413229">
        <w:rPr>
          <w:b w:val="0"/>
          <w:sz w:val="24"/>
          <w:szCs w:val="24"/>
        </w:rPr>
        <w:t>многофункционального</w:t>
      </w:r>
      <w:r w:rsidRPr="00413229">
        <w:rPr>
          <w:b w:val="0"/>
          <w:spacing w:val="1"/>
          <w:sz w:val="24"/>
          <w:szCs w:val="24"/>
        </w:rPr>
        <w:t xml:space="preserve"> </w:t>
      </w:r>
      <w:r w:rsidRPr="00413229">
        <w:rPr>
          <w:b w:val="0"/>
          <w:sz w:val="24"/>
          <w:szCs w:val="24"/>
        </w:rPr>
        <w:t>центра</w:t>
      </w:r>
      <w:r w:rsidRPr="00413229">
        <w:rPr>
          <w:b w:val="0"/>
          <w:spacing w:val="1"/>
          <w:sz w:val="24"/>
          <w:szCs w:val="24"/>
        </w:rPr>
        <w:t xml:space="preserve"> </w:t>
      </w:r>
      <w:r w:rsidRPr="00413229">
        <w:rPr>
          <w:b w:val="0"/>
          <w:sz w:val="24"/>
          <w:szCs w:val="24"/>
        </w:rPr>
        <w:t>–</w:t>
      </w:r>
      <w:r w:rsidRPr="00413229">
        <w:rPr>
          <w:b w:val="0"/>
          <w:spacing w:val="1"/>
          <w:sz w:val="24"/>
          <w:szCs w:val="24"/>
        </w:rPr>
        <w:t xml:space="preserve"> </w:t>
      </w:r>
      <w:r w:rsidRPr="00413229">
        <w:rPr>
          <w:b w:val="0"/>
          <w:sz w:val="24"/>
          <w:szCs w:val="24"/>
        </w:rPr>
        <w:t>на</w:t>
      </w:r>
      <w:r w:rsidRPr="00413229">
        <w:rPr>
          <w:b w:val="0"/>
          <w:spacing w:val="1"/>
          <w:sz w:val="24"/>
          <w:szCs w:val="24"/>
        </w:rPr>
        <w:t xml:space="preserve"> </w:t>
      </w:r>
      <w:r w:rsidRPr="00413229">
        <w:rPr>
          <w:b w:val="0"/>
          <w:sz w:val="24"/>
          <w:szCs w:val="24"/>
        </w:rPr>
        <w:t>решение</w:t>
      </w:r>
      <w:r w:rsidRPr="00413229">
        <w:rPr>
          <w:b w:val="0"/>
          <w:spacing w:val="1"/>
          <w:sz w:val="24"/>
          <w:szCs w:val="24"/>
        </w:rPr>
        <w:t xml:space="preserve"> </w:t>
      </w:r>
      <w:r w:rsidRPr="00413229">
        <w:rPr>
          <w:b w:val="0"/>
          <w:sz w:val="24"/>
          <w:szCs w:val="24"/>
        </w:rPr>
        <w:t>и</w:t>
      </w:r>
      <w:r w:rsidRPr="00413229">
        <w:rPr>
          <w:b w:val="0"/>
          <w:spacing w:val="1"/>
          <w:sz w:val="24"/>
          <w:szCs w:val="24"/>
        </w:rPr>
        <w:t xml:space="preserve"> </w:t>
      </w:r>
      <w:r w:rsidRPr="00413229">
        <w:rPr>
          <w:b w:val="0"/>
          <w:sz w:val="24"/>
          <w:szCs w:val="24"/>
        </w:rPr>
        <w:t>действия</w:t>
      </w:r>
      <w:r w:rsidRPr="00413229">
        <w:rPr>
          <w:b w:val="0"/>
          <w:spacing w:val="1"/>
          <w:sz w:val="24"/>
          <w:szCs w:val="24"/>
        </w:rPr>
        <w:t xml:space="preserve"> </w:t>
      </w:r>
      <w:r w:rsidRPr="00413229">
        <w:rPr>
          <w:b w:val="0"/>
          <w:sz w:val="24"/>
          <w:szCs w:val="24"/>
        </w:rPr>
        <w:t>(бездействие)</w:t>
      </w:r>
      <w:r w:rsidRPr="00413229">
        <w:rPr>
          <w:b w:val="0"/>
          <w:spacing w:val="-1"/>
          <w:sz w:val="24"/>
          <w:szCs w:val="24"/>
        </w:rPr>
        <w:t xml:space="preserve"> </w:t>
      </w:r>
      <w:r w:rsidRPr="00413229">
        <w:rPr>
          <w:b w:val="0"/>
          <w:sz w:val="24"/>
          <w:szCs w:val="24"/>
        </w:rPr>
        <w:t>многофункционального</w:t>
      </w:r>
      <w:r w:rsidRPr="00413229">
        <w:rPr>
          <w:b w:val="0"/>
          <w:spacing w:val="1"/>
          <w:sz w:val="24"/>
          <w:szCs w:val="24"/>
        </w:rPr>
        <w:t xml:space="preserve"> </w:t>
      </w:r>
      <w:r w:rsidRPr="00413229">
        <w:rPr>
          <w:b w:val="0"/>
          <w:sz w:val="24"/>
          <w:szCs w:val="24"/>
        </w:rPr>
        <w:t>центра.</w:t>
      </w:r>
    </w:p>
    <w:p w:rsidR="0061160C" w:rsidRPr="00017E7F" w:rsidRDefault="0061160C" w:rsidP="00017E7F">
      <w:pPr>
        <w:pStyle w:val="a0"/>
        <w:ind w:firstLine="709"/>
        <w:jc w:val="both"/>
        <w:rPr>
          <w:sz w:val="24"/>
          <w:szCs w:val="24"/>
        </w:rPr>
      </w:pPr>
      <w:r w:rsidRPr="00413229">
        <w:rPr>
          <w:b w:val="0"/>
          <w:sz w:val="24"/>
          <w:szCs w:val="24"/>
        </w:rPr>
        <w:t>В</w:t>
      </w:r>
      <w:r w:rsidRPr="00413229">
        <w:rPr>
          <w:b w:val="0"/>
          <w:spacing w:val="1"/>
          <w:sz w:val="24"/>
          <w:szCs w:val="24"/>
        </w:rPr>
        <w:t xml:space="preserve"> </w:t>
      </w:r>
      <w:r w:rsidRPr="00413229">
        <w:rPr>
          <w:b w:val="0"/>
          <w:sz w:val="24"/>
          <w:szCs w:val="24"/>
        </w:rPr>
        <w:t>администрации Шарьинского муниципального района,</w:t>
      </w:r>
      <w:r w:rsidRPr="00413229">
        <w:rPr>
          <w:b w:val="0"/>
          <w:spacing w:val="1"/>
          <w:sz w:val="24"/>
          <w:szCs w:val="24"/>
        </w:rPr>
        <w:t xml:space="preserve"> </w:t>
      </w:r>
      <w:r w:rsidRPr="00413229">
        <w:rPr>
          <w:b w:val="0"/>
          <w:sz w:val="24"/>
          <w:szCs w:val="24"/>
        </w:rPr>
        <w:t>многофункциональном</w:t>
      </w:r>
      <w:r w:rsidRPr="00413229">
        <w:rPr>
          <w:b w:val="0"/>
          <w:spacing w:val="1"/>
          <w:sz w:val="24"/>
          <w:szCs w:val="24"/>
        </w:rPr>
        <w:t xml:space="preserve"> </w:t>
      </w:r>
      <w:r w:rsidRPr="00413229">
        <w:rPr>
          <w:b w:val="0"/>
          <w:sz w:val="24"/>
          <w:szCs w:val="24"/>
        </w:rPr>
        <w:t>центре,</w:t>
      </w:r>
      <w:r w:rsidRPr="00413229">
        <w:rPr>
          <w:b w:val="0"/>
          <w:spacing w:val="1"/>
          <w:sz w:val="24"/>
          <w:szCs w:val="24"/>
        </w:rPr>
        <w:t xml:space="preserve"> </w:t>
      </w:r>
      <w:r w:rsidRPr="00413229">
        <w:rPr>
          <w:b w:val="0"/>
          <w:sz w:val="24"/>
          <w:szCs w:val="24"/>
        </w:rPr>
        <w:t>у</w:t>
      </w:r>
      <w:r w:rsidRPr="00413229">
        <w:rPr>
          <w:b w:val="0"/>
          <w:spacing w:val="1"/>
          <w:sz w:val="24"/>
          <w:szCs w:val="24"/>
        </w:rPr>
        <w:t xml:space="preserve"> </w:t>
      </w:r>
      <w:r w:rsidRPr="00413229">
        <w:rPr>
          <w:b w:val="0"/>
          <w:sz w:val="24"/>
          <w:szCs w:val="24"/>
        </w:rPr>
        <w:t>учредителя</w:t>
      </w:r>
      <w:r w:rsidRPr="00413229">
        <w:rPr>
          <w:b w:val="0"/>
          <w:spacing w:val="1"/>
          <w:sz w:val="24"/>
          <w:szCs w:val="24"/>
        </w:rPr>
        <w:t xml:space="preserve"> </w:t>
      </w:r>
      <w:r w:rsidRPr="00413229">
        <w:rPr>
          <w:b w:val="0"/>
          <w:sz w:val="24"/>
          <w:szCs w:val="24"/>
        </w:rPr>
        <w:t>многофункционального центра определяются уполномоченные на рассмотрение</w:t>
      </w:r>
      <w:r w:rsidRPr="00413229">
        <w:rPr>
          <w:b w:val="0"/>
          <w:spacing w:val="1"/>
          <w:sz w:val="24"/>
          <w:szCs w:val="24"/>
        </w:rPr>
        <w:t xml:space="preserve"> </w:t>
      </w:r>
      <w:r w:rsidRPr="00413229">
        <w:rPr>
          <w:b w:val="0"/>
          <w:sz w:val="24"/>
          <w:szCs w:val="24"/>
        </w:rPr>
        <w:t>жалоб должностные</w:t>
      </w:r>
      <w:r w:rsidRPr="00413229">
        <w:rPr>
          <w:b w:val="0"/>
          <w:spacing w:val="-3"/>
          <w:sz w:val="24"/>
          <w:szCs w:val="24"/>
        </w:rPr>
        <w:t xml:space="preserve"> </w:t>
      </w:r>
      <w:r w:rsidRPr="00413229">
        <w:rPr>
          <w:b w:val="0"/>
          <w:sz w:val="24"/>
          <w:szCs w:val="24"/>
        </w:rPr>
        <w:t>лица.</w:t>
      </w:r>
    </w:p>
    <w:p w:rsidR="0061160C" w:rsidRPr="00017E7F" w:rsidRDefault="0061160C" w:rsidP="00017E7F">
      <w:pPr>
        <w:pStyle w:val="a0"/>
        <w:ind w:firstLine="709"/>
        <w:jc w:val="both"/>
        <w:rPr>
          <w:sz w:val="24"/>
          <w:szCs w:val="24"/>
        </w:rPr>
      </w:pPr>
    </w:p>
    <w:p w:rsidR="0061160C" w:rsidRPr="00413229" w:rsidRDefault="0061160C" w:rsidP="00413229">
      <w:pPr>
        <w:pStyle w:val="Heading1"/>
        <w:spacing w:line="240" w:lineRule="auto"/>
        <w:ind w:left="0" w:firstLine="709"/>
        <w:jc w:val="both"/>
        <w:rPr>
          <w:rFonts w:ascii="Times New Roman" w:hAnsi="Times New Roman" w:cs="Times New Roman"/>
          <w:sz w:val="24"/>
          <w:szCs w:val="24"/>
        </w:rPr>
      </w:pPr>
      <w:r w:rsidRPr="00413229">
        <w:rPr>
          <w:rFonts w:ascii="Times New Roman" w:hAnsi="Times New Roman" w:cs="Times New Roman"/>
          <w:sz w:val="24"/>
          <w:szCs w:val="24"/>
        </w:rPr>
        <w:t>Способы информирования заявителей о порядке подачи и</w:t>
      </w:r>
      <w:r w:rsidRPr="00413229">
        <w:rPr>
          <w:rFonts w:ascii="Times New Roman" w:hAnsi="Times New Roman" w:cs="Times New Roman"/>
          <w:spacing w:val="1"/>
          <w:sz w:val="24"/>
          <w:szCs w:val="24"/>
        </w:rPr>
        <w:t xml:space="preserve"> </w:t>
      </w:r>
      <w:r w:rsidRPr="00413229">
        <w:rPr>
          <w:rFonts w:ascii="Times New Roman" w:hAnsi="Times New Roman" w:cs="Times New Roman"/>
          <w:sz w:val="24"/>
          <w:szCs w:val="24"/>
        </w:rPr>
        <w:t>рассмотрения</w:t>
      </w:r>
      <w:r w:rsidRPr="00413229">
        <w:rPr>
          <w:rFonts w:ascii="Times New Roman" w:hAnsi="Times New Roman" w:cs="Times New Roman"/>
          <w:spacing w:val="-4"/>
          <w:sz w:val="24"/>
          <w:szCs w:val="24"/>
        </w:rPr>
        <w:t xml:space="preserve"> </w:t>
      </w:r>
      <w:r w:rsidRPr="00413229">
        <w:rPr>
          <w:rFonts w:ascii="Times New Roman" w:hAnsi="Times New Roman" w:cs="Times New Roman"/>
          <w:sz w:val="24"/>
          <w:szCs w:val="24"/>
        </w:rPr>
        <w:t>жалобы,</w:t>
      </w:r>
      <w:r w:rsidRPr="00413229">
        <w:rPr>
          <w:rFonts w:ascii="Times New Roman" w:hAnsi="Times New Roman" w:cs="Times New Roman"/>
          <w:spacing w:val="-3"/>
          <w:sz w:val="24"/>
          <w:szCs w:val="24"/>
        </w:rPr>
        <w:t xml:space="preserve"> </w:t>
      </w:r>
      <w:r w:rsidRPr="00413229">
        <w:rPr>
          <w:rFonts w:ascii="Times New Roman" w:hAnsi="Times New Roman" w:cs="Times New Roman"/>
          <w:sz w:val="24"/>
          <w:szCs w:val="24"/>
        </w:rPr>
        <w:t>в</w:t>
      </w:r>
      <w:r w:rsidRPr="00413229">
        <w:rPr>
          <w:rFonts w:ascii="Times New Roman" w:hAnsi="Times New Roman" w:cs="Times New Roman"/>
          <w:spacing w:val="-3"/>
          <w:sz w:val="24"/>
          <w:szCs w:val="24"/>
        </w:rPr>
        <w:t xml:space="preserve"> </w:t>
      </w:r>
      <w:r w:rsidRPr="00413229">
        <w:rPr>
          <w:rFonts w:ascii="Times New Roman" w:hAnsi="Times New Roman" w:cs="Times New Roman"/>
          <w:sz w:val="24"/>
          <w:szCs w:val="24"/>
        </w:rPr>
        <w:t>том</w:t>
      </w:r>
      <w:r w:rsidRPr="00413229">
        <w:rPr>
          <w:rFonts w:ascii="Times New Roman" w:hAnsi="Times New Roman" w:cs="Times New Roman"/>
          <w:spacing w:val="-2"/>
          <w:sz w:val="24"/>
          <w:szCs w:val="24"/>
        </w:rPr>
        <w:t xml:space="preserve"> </w:t>
      </w:r>
      <w:r w:rsidRPr="00413229">
        <w:rPr>
          <w:rFonts w:ascii="Times New Roman" w:hAnsi="Times New Roman" w:cs="Times New Roman"/>
          <w:sz w:val="24"/>
          <w:szCs w:val="24"/>
        </w:rPr>
        <w:t>числе</w:t>
      </w:r>
      <w:r w:rsidRPr="00413229">
        <w:rPr>
          <w:rFonts w:ascii="Times New Roman" w:hAnsi="Times New Roman" w:cs="Times New Roman"/>
          <w:spacing w:val="-2"/>
          <w:sz w:val="24"/>
          <w:szCs w:val="24"/>
        </w:rPr>
        <w:t xml:space="preserve"> </w:t>
      </w:r>
      <w:r w:rsidRPr="00413229">
        <w:rPr>
          <w:rFonts w:ascii="Times New Roman" w:hAnsi="Times New Roman" w:cs="Times New Roman"/>
          <w:sz w:val="24"/>
          <w:szCs w:val="24"/>
        </w:rPr>
        <w:t>с</w:t>
      </w:r>
      <w:r w:rsidRPr="00413229">
        <w:rPr>
          <w:rFonts w:ascii="Times New Roman" w:hAnsi="Times New Roman" w:cs="Times New Roman"/>
          <w:spacing w:val="-4"/>
          <w:sz w:val="24"/>
          <w:szCs w:val="24"/>
        </w:rPr>
        <w:t xml:space="preserve"> </w:t>
      </w:r>
      <w:r w:rsidRPr="00413229">
        <w:rPr>
          <w:rFonts w:ascii="Times New Roman" w:hAnsi="Times New Roman" w:cs="Times New Roman"/>
          <w:sz w:val="24"/>
          <w:szCs w:val="24"/>
        </w:rPr>
        <w:t>использованием</w:t>
      </w:r>
      <w:r w:rsidRPr="00413229">
        <w:rPr>
          <w:rFonts w:ascii="Times New Roman" w:hAnsi="Times New Roman" w:cs="Times New Roman"/>
          <w:spacing w:val="-2"/>
          <w:sz w:val="24"/>
          <w:szCs w:val="24"/>
        </w:rPr>
        <w:t xml:space="preserve"> </w:t>
      </w:r>
      <w:r w:rsidRPr="00413229">
        <w:rPr>
          <w:rFonts w:ascii="Times New Roman" w:hAnsi="Times New Roman" w:cs="Times New Roman"/>
          <w:sz w:val="24"/>
          <w:szCs w:val="24"/>
        </w:rPr>
        <w:t>Единого</w:t>
      </w:r>
      <w:r w:rsidRPr="00413229">
        <w:rPr>
          <w:rFonts w:ascii="Times New Roman" w:hAnsi="Times New Roman" w:cs="Times New Roman"/>
          <w:spacing w:val="-2"/>
          <w:sz w:val="24"/>
          <w:szCs w:val="24"/>
        </w:rPr>
        <w:t xml:space="preserve"> </w:t>
      </w:r>
      <w:r w:rsidRPr="00413229">
        <w:rPr>
          <w:rFonts w:ascii="Times New Roman" w:hAnsi="Times New Roman" w:cs="Times New Roman"/>
          <w:sz w:val="24"/>
          <w:szCs w:val="24"/>
        </w:rPr>
        <w:t>портала,</w:t>
      </w:r>
      <w:r w:rsidR="00413229">
        <w:rPr>
          <w:rFonts w:ascii="Times New Roman" w:hAnsi="Times New Roman" w:cs="Times New Roman"/>
          <w:sz w:val="24"/>
          <w:szCs w:val="24"/>
        </w:rPr>
        <w:t xml:space="preserve"> </w:t>
      </w:r>
      <w:r w:rsidRPr="00413229">
        <w:rPr>
          <w:rFonts w:ascii="Times New Roman" w:hAnsi="Times New Roman" w:cs="Times New Roman"/>
          <w:sz w:val="24"/>
          <w:szCs w:val="24"/>
        </w:rPr>
        <w:t>регионального</w:t>
      </w:r>
      <w:r w:rsidRPr="00413229">
        <w:rPr>
          <w:rFonts w:ascii="Times New Roman" w:hAnsi="Times New Roman" w:cs="Times New Roman"/>
          <w:spacing w:val="-7"/>
          <w:sz w:val="24"/>
          <w:szCs w:val="24"/>
        </w:rPr>
        <w:t xml:space="preserve"> </w:t>
      </w:r>
      <w:r w:rsidRPr="00413229">
        <w:rPr>
          <w:rFonts w:ascii="Times New Roman" w:hAnsi="Times New Roman" w:cs="Times New Roman"/>
          <w:sz w:val="24"/>
          <w:szCs w:val="24"/>
        </w:rPr>
        <w:t>портала</w:t>
      </w:r>
    </w:p>
    <w:p w:rsidR="0061160C" w:rsidRPr="00017E7F" w:rsidRDefault="00413229" w:rsidP="00413229">
      <w:pPr>
        <w:pStyle w:val="a6"/>
        <w:widowControl w:val="0"/>
        <w:tabs>
          <w:tab w:val="left" w:pos="1330"/>
        </w:tabs>
        <w:ind w:left="0" w:firstLine="709"/>
        <w:jc w:val="both"/>
        <w:rPr>
          <w:rFonts w:ascii="Times New Roman" w:hAnsi="Times New Roman"/>
          <w:sz w:val="24"/>
          <w:szCs w:val="24"/>
        </w:rPr>
      </w:pPr>
      <w:r>
        <w:rPr>
          <w:rFonts w:ascii="Times New Roman" w:hAnsi="Times New Roman"/>
          <w:sz w:val="24"/>
          <w:szCs w:val="24"/>
        </w:rPr>
        <w:t xml:space="preserve">5.3. </w:t>
      </w:r>
      <w:r w:rsidR="0061160C" w:rsidRPr="00017E7F">
        <w:rPr>
          <w:rFonts w:ascii="Times New Roman" w:hAnsi="Times New Roman"/>
          <w:sz w:val="24"/>
          <w:szCs w:val="24"/>
        </w:rPr>
        <w:t>Информация о порядке подачи и рассмотрения жалобы размещается 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информационных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стендах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местах</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предоставления</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услуги,</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на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сайте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администрации Шарьинского муниципального района, на Едином портале, региональном портале, а также</w:t>
      </w:r>
      <w:r w:rsidR="0061160C" w:rsidRPr="00017E7F">
        <w:rPr>
          <w:rFonts w:ascii="Times New Roman" w:hAnsi="Times New Roman"/>
          <w:spacing w:val="-67"/>
          <w:sz w:val="24"/>
          <w:szCs w:val="24"/>
        </w:rPr>
        <w:t xml:space="preserve"> </w:t>
      </w:r>
      <w:r w:rsidR="0061160C" w:rsidRPr="00017E7F">
        <w:rPr>
          <w:rFonts w:ascii="Times New Roman" w:hAnsi="Times New Roman"/>
          <w:sz w:val="24"/>
          <w:szCs w:val="24"/>
        </w:rPr>
        <w:t>предоставляется в устной форме по телефону и (или) на личном приеме либо в</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письменной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форме почтовым отправлением по</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адресу,</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указанному заявителем</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(представителем).</w:t>
      </w:r>
    </w:p>
    <w:p w:rsidR="0061160C" w:rsidRPr="00017E7F" w:rsidRDefault="0061160C" w:rsidP="00017E7F">
      <w:pPr>
        <w:pStyle w:val="a0"/>
        <w:ind w:firstLine="709"/>
        <w:jc w:val="both"/>
        <w:rPr>
          <w:sz w:val="24"/>
          <w:szCs w:val="24"/>
        </w:rPr>
      </w:pPr>
    </w:p>
    <w:p w:rsidR="0061160C" w:rsidRPr="00413229" w:rsidRDefault="0061160C" w:rsidP="00413229">
      <w:pPr>
        <w:pStyle w:val="Heading1"/>
        <w:spacing w:line="240" w:lineRule="auto"/>
        <w:ind w:left="0" w:firstLine="709"/>
        <w:jc w:val="both"/>
        <w:rPr>
          <w:rFonts w:ascii="Times New Roman" w:hAnsi="Times New Roman" w:cs="Times New Roman"/>
          <w:sz w:val="24"/>
          <w:szCs w:val="24"/>
        </w:rPr>
      </w:pPr>
      <w:r w:rsidRPr="00413229">
        <w:rPr>
          <w:rFonts w:ascii="Times New Roman" w:hAnsi="Times New Roman" w:cs="Times New Roman"/>
          <w:sz w:val="24"/>
          <w:szCs w:val="24"/>
        </w:rPr>
        <w:t>Перечень нормативных правовых актов, регулирующих порядок</w:t>
      </w:r>
      <w:r w:rsidRPr="00413229">
        <w:rPr>
          <w:rFonts w:ascii="Times New Roman" w:hAnsi="Times New Roman" w:cs="Times New Roman"/>
          <w:spacing w:val="1"/>
          <w:sz w:val="24"/>
          <w:szCs w:val="24"/>
        </w:rPr>
        <w:t xml:space="preserve"> </w:t>
      </w:r>
      <w:r w:rsidRPr="00413229">
        <w:rPr>
          <w:rFonts w:ascii="Times New Roman" w:hAnsi="Times New Roman" w:cs="Times New Roman"/>
          <w:sz w:val="24"/>
          <w:szCs w:val="24"/>
        </w:rPr>
        <w:t>досудебного</w:t>
      </w:r>
      <w:r w:rsidRPr="00413229">
        <w:rPr>
          <w:rFonts w:ascii="Times New Roman" w:hAnsi="Times New Roman" w:cs="Times New Roman"/>
          <w:spacing w:val="-3"/>
          <w:sz w:val="24"/>
          <w:szCs w:val="24"/>
        </w:rPr>
        <w:t xml:space="preserve"> </w:t>
      </w:r>
      <w:r w:rsidRPr="00413229">
        <w:rPr>
          <w:rFonts w:ascii="Times New Roman" w:hAnsi="Times New Roman" w:cs="Times New Roman"/>
          <w:sz w:val="24"/>
          <w:szCs w:val="24"/>
        </w:rPr>
        <w:t>(внесудебного)</w:t>
      </w:r>
      <w:r w:rsidRPr="00413229">
        <w:rPr>
          <w:rFonts w:ascii="Times New Roman" w:hAnsi="Times New Roman" w:cs="Times New Roman"/>
          <w:spacing w:val="-5"/>
          <w:sz w:val="24"/>
          <w:szCs w:val="24"/>
        </w:rPr>
        <w:t xml:space="preserve"> </w:t>
      </w:r>
      <w:r w:rsidRPr="00413229">
        <w:rPr>
          <w:rFonts w:ascii="Times New Roman" w:hAnsi="Times New Roman" w:cs="Times New Roman"/>
          <w:sz w:val="24"/>
          <w:szCs w:val="24"/>
        </w:rPr>
        <w:t>обжалования</w:t>
      </w:r>
      <w:r w:rsidRPr="00413229">
        <w:rPr>
          <w:rFonts w:ascii="Times New Roman" w:hAnsi="Times New Roman" w:cs="Times New Roman"/>
          <w:spacing w:val="-4"/>
          <w:sz w:val="24"/>
          <w:szCs w:val="24"/>
        </w:rPr>
        <w:t xml:space="preserve"> </w:t>
      </w:r>
      <w:r w:rsidRPr="00413229">
        <w:rPr>
          <w:rFonts w:ascii="Times New Roman" w:hAnsi="Times New Roman" w:cs="Times New Roman"/>
          <w:sz w:val="24"/>
          <w:szCs w:val="24"/>
        </w:rPr>
        <w:t>действий</w:t>
      </w:r>
      <w:r w:rsidRPr="00413229">
        <w:rPr>
          <w:rFonts w:ascii="Times New Roman" w:hAnsi="Times New Roman" w:cs="Times New Roman"/>
          <w:spacing w:val="-4"/>
          <w:sz w:val="24"/>
          <w:szCs w:val="24"/>
        </w:rPr>
        <w:t xml:space="preserve"> </w:t>
      </w:r>
      <w:r w:rsidRPr="00413229">
        <w:rPr>
          <w:rFonts w:ascii="Times New Roman" w:hAnsi="Times New Roman" w:cs="Times New Roman"/>
          <w:sz w:val="24"/>
          <w:szCs w:val="24"/>
        </w:rPr>
        <w:t>(бездействия)</w:t>
      </w:r>
      <w:r w:rsidRPr="00413229">
        <w:rPr>
          <w:rFonts w:ascii="Times New Roman" w:hAnsi="Times New Roman" w:cs="Times New Roman"/>
          <w:spacing w:val="-2"/>
          <w:sz w:val="24"/>
          <w:szCs w:val="24"/>
        </w:rPr>
        <w:t xml:space="preserve"> </w:t>
      </w:r>
      <w:r w:rsidRPr="00413229">
        <w:rPr>
          <w:rFonts w:ascii="Times New Roman" w:hAnsi="Times New Roman" w:cs="Times New Roman"/>
          <w:sz w:val="24"/>
          <w:szCs w:val="24"/>
        </w:rPr>
        <w:t>и</w:t>
      </w:r>
      <w:r w:rsidRPr="00413229">
        <w:rPr>
          <w:rFonts w:ascii="Times New Roman" w:hAnsi="Times New Roman" w:cs="Times New Roman"/>
          <w:spacing w:val="-4"/>
          <w:sz w:val="24"/>
          <w:szCs w:val="24"/>
        </w:rPr>
        <w:t xml:space="preserve"> </w:t>
      </w:r>
      <w:r w:rsidRPr="00413229">
        <w:rPr>
          <w:rFonts w:ascii="Times New Roman" w:hAnsi="Times New Roman" w:cs="Times New Roman"/>
          <w:sz w:val="24"/>
          <w:szCs w:val="24"/>
        </w:rPr>
        <w:t>(или)</w:t>
      </w:r>
      <w:r w:rsidR="00413229" w:rsidRPr="00413229">
        <w:rPr>
          <w:rFonts w:ascii="Times New Roman" w:hAnsi="Times New Roman" w:cs="Times New Roman"/>
          <w:sz w:val="24"/>
          <w:szCs w:val="24"/>
        </w:rPr>
        <w:t xml:space="preserve"> </w:t>
      </w:r>
      <w:r w:rsidRPr="00413229">
        <w:rPr>
          <w:rFonts w:ascii="Times New Roman" w:hAnsi="Times New Roman" w:cs="Times New Roman"/>
          <w:sz w:val="24"/>
          <w:szCs w:val="24"/>
        </w:rPr>
        <w:t>решений, принятых (осуществленных) в ходе предоставления</w:t>
      </w:r>
      <w:r w:rsidRPr="00413229">
        <w:rPr>
          <w:rFonts w:ascii="Times New Roman" w:hAnsi="Times New Roman" w:cs="Times New Roman"/>
          <w:spacing w:val="-67"/>
          <w:sz w:val="24"/>
          <w:szCs w:val="24"/>
        </w:rPr>
        <w:t xml:space="preserve"> </w:t>
      </w:r>
      <w:r w:rsidRPr="00413229">
        <w:rPr>
          <w:rFonts w:ascii="Times New Roman" w:hAnsi="Times New Roman" w:cs="Times New Roman"/>
          <w:sz w:val="24"/>
          <w:szCs w:val="24"/>
        </w:rPr>
        <w:t>муниципальной</w:t>
      </w:r>
      <w:r w:rsidRPr="00413229">
        <w:rPr>
          <w:rFonts w:ascii="Times New Roman" w:hAnsi="Times New Roman" w:cs="Times New Roman"/>
          <w:spacing w:val="-2"/>
          <w:sz w:val="24"/>
          <w:szCs w:val="24"/>
        </w:rPr>
        <w:t xml:space="preserve"> </w:t>
      </w:r>
      <w:r w:rsidRPr="00413229">
        <w:rPr>
          <w:rFonts w:ascii="Times New Roman" w:hAnsi="Times New Roman" w:cs="Times New Roman"/>
          <w:sz w:val="24"/>
          <w:szCs w:val="24"/>
        </w:rPr>
        <w:t>услуги</w:t>
      </w:r>
    </w:p>
    <w:p w:rsidR="0061160C" w:rsidRPr="00413229" w:rsidRDefault="0061160C" w:rsidP="00017E7F">
      <w:pPr>
        <w:pStyle w:val="a0"/>
        <w:ind w:firstLine="709"/>
        <w:jc w:val="both"/>
        <w:rPr>
          <w:b w:val="0"/>
          <w:sz w:val="24"/>
          <w:szCs w:val="24"/>
        </w:rPr>
      </w:pPr>
    </w:p>
    <w:p w:rsidR="0061160C" w:rsidRPr="00017E7F" w:rsidRDefault="00413229" w:rsidP="00413229">
      <w:pPr>
        <w:pStyle w:val="a6"/>
        <w:widowControl w:val="0"/>
        <w:tabs>
          <w:tab w:val="left" w:pos="1327"/>
        </w:tabs>
        <w:ind w:left="0" w:firstLine="709"/>
        <w:jc w:val="both"/>
        <w:rPr>
          <w:rFonts w:ascii="Times New Roman" w:hAnsi="Times New Roman"/>
          <w:sz w:val="24"/>
          <w:szCs w:val="24"/>
        </w:rPr>
      </w:pPr>
      <w:r>
        <w:rPr>
          <w:rFonts w:ascii="Times New Roman" w:hAnsi="Times New Roman"/>
          <w:sz w:val="24"/>
          <w:szCs w:val="24"/>
        </w:rPr>
        <w:t xml:space="preserve">5.4. </w:t>
      </w:r>
      <w:r w:rsidR="0061160C" w:rsidRPr="00017E7F">
        <w:rPr>
          <w:rFonts w:ascii="Times New Roman" w:hAnsi="Times New Roman"/>
          <w:sz w:val="24"/>
          <w:szCs w:val="24"/>
        </w:rPr>
        <w:t>Порядок досудебного (внесудебного) обжалования решений и действий</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(бездействия) администрации Шарьинского муниципального района,</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а</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также</w:t>
      </w:r>
      <w:r w:rsidR="0061160C" w:rsidRPr="00017E7F">
        <w:rPr>
          <w:rFonts w:ascii="Times New Roman" w:hAnsi="Times New Roman"/>
          <w:spacing w:val="-1"/>
          <w:sz w:val="24"/>
          <w:szCs w:val="24"/>
        </w:rPr>
        <w:t xml:space="preserve"> </w:t>
      </w:r>
      <w:r w:rsidR="0061160C" w:rsidRPr="00017E7F">
        <w:rPr>
          <w:rFonts w:ascii="Times New Roman" w:hAnsi="Times New Roman"/>
          <w:sz w:val="24"/>
          <w:szCs w:val="24"/>
        </w:rPr>
        <w:t>его должностных лиц</w:t>
      </w:r>
      <w:r w:rsidR="0061160C" w:rsidRPr="00017E7F">
        <w:rPr>
          <w:rFonts w:ascii="Times New Roman" w:hAnsi="Times New Roman"/>
          <w:spacing w:val="-2"/>
          <w:sz w:val="24"/>
          <w:szCs w:val="24"/>
        </w:rPr>
        <w:t xml:space="preserve"> </w:t>
      </w:r>
      <w:r w:rsidR="0061160C" w:rsidRPr="00017E7F">
        <w:rPr>
          <w:rFonts w:ascii="Times New Roman" w:hAnsi="Times New Roman"/>
          <w:sz w:val="24"/>
          <w:szCs w:val="24"/>
        </w:rPr>
        <w:t>регулируется:</w:t>
      </w:r>
    </w:p>
    <w:p w:rsidR="0061160C" w:rsidRPr="00017E7F" w:rsidRDefault="0061160C" w:rsidP="00413229">
      <w:pPr>
        <w:pStyle w:val="a0"/>
        <w:ind w:firstLine="709"/>
        <w:jc w:val="both"/>
        <w:rPr>
          <w:sz w:val="24"/>
          <w:szCs w:val="24"/>
        </w:rPr>
      </w:pPr>
      <w:r w:rsidRPr="00017E7F">
        <w:rPr>
          <w:sz w:val="24"/>
          <w:szCs w:val="24"/>
        </w:rPr>
        <w:t>Федеральным</w:t>
      </w:r>
      <w:r w:rsidRPr="00017E7F">
        <w:rPr>
          <w:spacing w:val="-3"/>
          <w:sz w:val="24"/>
          <w:szCs w:val="24"/>
        </w:rPr>
        <w:t xml:space="preserve"> </w:t>
      </w:r>
      <w:r w:rsidRPr="00017E7F">
        <w:rPr>
          <w:sz w:val="24"/>
          <w:szCs w:val="24"/>
        </w:rPr>
        <w:t>законом</w:t>
      </w:r>
      <w:r w:rsidRPr="00017E7F">
        <w:rPr>
          <w:spacing w:val="-2"/>
          <w:sz w:val="24"/>
          <w:szCs w:val="24"/>
        </w:rPr>
        <w:t xml:space="preserve"> </w:t>
      </w:r>
      <w:r w:rsidRPr="00017E7F">
        <w:rPr>
          <w:sz w:val="24"/>
          <w:szCs w:val="24"/>
        </w:rPr>
        <w:t>№</w:t>
      </w:r>
      <w:r w:rsidRPr="00017E7F">
        <w:rPr>
          <w:spacing w:val="-4"/>
          <w:sz w:val="24"/>
          <w:szCs w:val="24"/>
        </w:rPr>
        <w:t xml:space="preserve"> </w:t>
      </w:r>
      <w:r w:rsidRPr="00017E7F">
        <w:rPr>
          <w:sz w:val="24"/>
          <w:szCs w:val="24"/>
        </w:rPr>
        <w:t>210-ФЗ;</w:t>
      </w:r>
    </w:p>
    <w:p w:rsidR="0061160C" w:rsidRPr="00017E7F" w:rsidRDefault="0061160C" w:rsidP="00413229">
      <w:pPr>
        <w:spacing w:after="0" w:line="240" w:lineRule="auto"/>
        <w:ind w:firstLine="709"/>
        <w:jc w:val="both"/>
        <w:rPr>
          <w:rFonts w:ascii="Times New Roman" w:hAnsi="Times New Roman" w:cs="Times New Roman"/>
          <w:i/>
          <w:sz w:val="24"/>
          <w:szCs w:val="24"/>
        </w:rPr>
      </w:pPr>
      <w:r w:rsidRPr="00017E7F">
        <w:rPr>
          <w:rFonts w:ascii="Times New Roman" w:hAnsi="Times New Roman" w:cs="Times New Roman"/>
          <w:sz w:val="24"/>
          <w:szCs w:val="24"/>
        </w:rPr>
        <w:t xml:space="preserve"> постановлением Правительства Российской Федерации от 20 ноября 2012</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года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1198</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федеральной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информационной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системе,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обеспечивающей процесс досудебного (внесудебного) обжалования решений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действий</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(бездействия),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совершенных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предоставлении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государственных</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муниципальных услуг".</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360" w:right="340" w:bottom="1220" w:left="1020" w:header="0" w:footer="945" w:gutter="0"/>
          <w:cols w:space="720"/>
          <w:docGrid w:linePitch="360"/>
        </w:sectPr>
      </w:pPr>
    </w:p>
    <w:p w:rsidR="0061160C" w:rsidRPr="00017E7F" w:rsidRDefault="0061160C" w:rsidP="00413229">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1</w:t>
      </w:r>
    </w:p>
    <w:p w:rsidR="00413229" w:rsidRDefault="0061160C" w:rsidP="00413229">
      <w:pPr>
        <w:pStyle w:val="a0"/>
        <w:ind w:firstLine="709"/>
        <w:jc w:val="right"/>
        <w:rPr>
          <w:spacing w:val="1"/>
          <w:sz w:val="24"/>
          <w:szCs w:val="24"/>
        </w:rPr>
      </w:pPr>
      <w:r w:rsidRPr="00017E7F">
        <w:rPr>
          <w:sz w:val="24"/>
          <w:szCs w:val="24"/>
        </w:rPr>
        <w:t>к Административному регламенту</w:t>
      </w:r>
    </w:p>
    <w:p w:rsidR="00413229" w:rsidRDefault="0061160C" w:rsidP="00413229">
      <w:pPr>
        <w:pStyle w:val="a0"/>
        <w:ind w:firstLine="709"/>
        <w:jc w:val="right"/>
        <w:rPr>
          <w:sz w:val="24"/>
          <w:szCs w:val="24"/>
        </w:rPr>
      </w:pPr>
      <w:r w:rsidRPr="00017E7F">
        <w:rPr>
          <w:sz w:val="24"/>
          <w:szCs w:val="24"/>
        </w:rPr>
        <w:t>предоставления государственной и</w:t>
      </w:r>
      <w:r w:rsidRPr="00017E7F">
        <w:rPr>
          <w:spacing w:val="-67"/>
          <w:sz w:val="24"/>
          <w:szCs w:val="24"/>
        </w:rPr>
        <w:t xml:space="preserve"> </w:t>
      </w:r>
      <w:r w:rsidRPr="00017E7F">
        <w:rPr>
          <w:sz w:val="24"/>
          <w:szCs w:val="24"/>
        </w:rPr>
        <w:t>муниципальной</w:t>
      </w:r>
    </w:p>
    <w:p w:rsidR="00413229" w:rsidRDefault="0061160C" w:rsidP="00413229">
      <w:pPr>
        <w:pStyle w:val="a0"/>
        <w:ind w:firstLine="709"/>
        <w:jc w:val="right"/>
        <w:rPr>
          <w:sz w:val="24"/>
          <w:szCs w:val="24"/>
        </w:rPr>
      </w:pPr>
      <w:r w:rsidRPr="00017E7F">
        <w:rPr>
          <w:sz w:val="24"/>
          <w:szCs w:val="24"/>
        </w:rPr>
        <w:t xml:space="preserve"> услуги "Выдача</w:t>
      </w:r>
      <w:r w:rsidRPr="00017E7F">
        <w:rPr>
          <w:spacing w:val="1"/>
          <w:sz w:val="24"/>
          <w:szCs w:val="24"/>
        </w:rPr>
        <w:t xml:space="preserve"> </w:t>
      </w:r>
      <w:r w:rsidRPr="00017E7F">
        <w:rPr>
          <w:sz w:val="24"/>
          <w:szCs w:val="24"/>
        </w:rPr>
        <w:t>разрешения на строительство,</w:t>
      </w:r>
    </w:p>
    <w:p w:rsidR="0061160C" w:rsidRPr="00017E7F" w:rsidRDefault="0061160C" w:rsidP="00413229">
      <w:pPr>
        <w:pStyle w:val="a0"/>
        <w:ind w:firstLine="709"/>
        <w:jc w:val="right"/>
        <w:rPr>
          <w:sz w:val="24"/>
          <w:szCs w:val="24"/>
        </w:rPr>
      </w:pPr>
      <w:r w:rsidRPr="00017E7F">
        <w:rPr>
          <w:spacing w:val="1"/>
          <w:sz w:val="24"/>
          <w:szCs w:val="24"/>
        </w:rPr>
        <w:t xml:space="preserve"> </w:t>
      </w:r>
      <w:r w:rsidRPr="00017E7F">
        <w:rPr>
          <w:sz w:val="24"/>
          <w:szCs w:val="24"/>
        </w:rPr>
        <w:t>внесение изменений в разрешение</w:t>
      </w:r>
      <w:r w:rsidRPr="00017E7F">
        <w:rPr>
          <w:spacing w:val="1"/>
          <w:sz w:val="24"/>
          <w:szCs w:val="24"/>
        </w:rPr>
        <w:t xml:space="preserve"> </w:t>
      </w:r>
      <w:r w:rsidRPr="00017E7F">
        <w:rPr>
          <w:sz w:val="24"/>
          <w:szCs w:val="24"/>
        </w:rPr>
        <w:t>на строительство,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00413229">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413229">
      <w:pPr>
        <w:pStyle w:val="Heading1"/>
        <w:spacing w:line="240" w:lineRule="auto"/>
        <w:ind w:left="0" w:firstLine="709"/>
        <w:rPr>
          <w:rFonts w:ascii="Times New Roman" w:hAnsi="Times New Roman" w:cs="Times New Roman"/>
          <w:sz w:val="24"/>
          <w:szCs w:val="24"/>
        </w:rPr>
      </w:pPr>
      <w:r w:rsidRPr="00017E7F">
        <w:rPr>
          <w:rFonts w:ascii="Times New Roman" w:hAnsi="Times New Roman" w:cs="Times New Roman"/>
          <w:sz w:val="24"/>
          <w:szCs w:val="24"/>
        </w:rPr>
        <w:t>П</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 Р</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Е Ч Е Н</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Ь</w:t>
      </w:r>
    </w:p>
    <w:p w:rsidR="0061160C" w:rsidRPr="00017E7F" w:rsidRDefault="0061160C" w:rsidP="00413229">
      <w:pPr>
        <w:spacing w:after="0" w:line="240" w:lineRule="auto"/>
        <w:ind w:firstLine="709"/>
        <w:jc w:val="center"/>
        <w:rPr>
          <w:rFonts w:ascii="Times New Roman" w:hAnsi="Times New Roman" w:cs="Times New Roman"/>
          <w:b/>
          <w:sz w:val="24"/>
          <w:szCs w:val="24"/>
        </w:rPr>
      </w:pPr>
      <w:r w:rsidRPr="00017E7F">
        <w:rPr>
          <w:rFonts w:ascii="Times New Roman" w:hAnsi="Times New Roman" w:cs="Times New Roman"/>
          <w:b/>
          <w:sz w:val="24"/>
          <w:szCs w:val="24"/>
        </w:rPr>
        <w:t>признаков заявителей, а также комбинации значений признаков, каждая из</w:t>
      </w:r>
      <w:r w:rsidRPr="00017E7F">
        <w:rPr>
          <w:rFonts w:ascii="Times New Roman" w:hAnsi="Times New Roman" w:cs="Times New Roman"/>
          <w:b/>
          <w:spacing w:val="-67"/>
          <w:sz w:val="24"/>
          <w:szCs w:val="24"/>
        </w:rPr>
        <w:t xml:space="preserve"> </w:t>
      </w:r>
      <w:r w:rsidRPr="00017E7F">
        <w:rPr>
          <w:rFonts w:ascii="Times New Roman" w:hAnsi="Times New Roman" w:cs="Times New Roman"/>
          <w:b/>
          <w:sz w:val="24"/>
          <w:szCs w:val="24"/>
        </w:rPr>
        <w:t>которых</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соответствует одному варианту</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предоставления</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услуги</w:t>
      </w:r>
    </w:p>
    <w:p w:rsidR="0061160C" w:rsidRPr="00017E7F" w:rsidRDefault="0061160C" w:rsidP="00017E7F">
      <w:pPr>
        <w:pStyle w:val="a0"/>
        <w:ind w:firstLine="709"/>
        <w:jc w:val="both"/>
        <w:rPr>
          <w:b w:val="0"/>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5"/>
        <w:gridCol w:w="2889"/>
        <w:gridCol w:w="518"/>
        <w:gridCol w:w="1283"/>
        <w:gridCol w:w="1504"/>
        <w:gridCol w:w="1689"/>
        <w:gridCol w:w="479"/>
      </w:tblGrid>
      <w:tr w:rsidR="0061160C" w:rsidRPr="00017E7F" w:rsidTr="0061160C">
        <w:trPr>
          <w:trHeight w:val="1233"/>
        </w:trPr>
        <w:tc>
          <w:tcPr>
            <w:tcW w:w="1555" w:type="dxa"/>
          </w:tcPr>
          <w:p w:rsidR="0061160C" w:rsidRPr="00017E7F" w:rsidRDefault="0061160C" w:rsidP="00413229">
            <w:pPr>
              <w:pStyle w:val="TableParagraph"/>
              <w:jc w:val="both"/>
              <w:rPr>
                <w:sz w:val="24"/>
                <w:szCs w:val="24"/>
              </w:rPr>
            </w:pPr>
            <w:r w:rsidRPr="00017E7F">
              <w:rPr>
                <w:sz w:val="24"/>
                <w:szCs w:val="24"/>
              </w:rPr>
              <w:t>№</w:t>
            </w:r>
            <w:r w:rsidRPr="00017E7F">
              <w:rPr>
                <w:spacing w:val="-2"/>
                <w:sz w:val="24"/>
                <w:szCs w:val="24"/>
              </w:rPr>
              <w:t xml:space="preserve"> </w:t>
            </w:r>
            <w:r w:rsidRPr="00017E7F">
              <w:rPr>
                <w:sz w:val="24"/>
                <w:szCs w:val="24"/>
              </w:rPr>
              <w:t>варианта</w:t>
            </w:r>
          </w:p>
        </w:tc>
        <w:tc>
          <w:tcPr>
            <w:tcW w:w="8362" w:type="dxa"/>
            <w:gridSpan w:val="6"/>
          </w:tcPr>
          <w:p w:rsidR="0061160C" w:rsidRPr="00017E7F" w:rsidRDefault="0061160C" w:rsidP="00413229">
            <w:pPr>
              <w:pStyle w:val="TableParagraph"/>
              <w:jc w:val="both"/>
              <w:rPr>
                <w:sz w:val="24"/>
                <w:szCs w:val="24"/>
              </w:rPr>
            </w:pPr>
            <w:r w:rsidRPr="00017E7F">
              <w:rPr>
                <w:sz w:val="24"/>
                <w:szCs w:val="24"/>
              </w:rPr>
              <w:t>Перечень</w:t>
            </w:r>
            <w:r w:rsidRPr="00017E7F">
              <w:rPr>
                <w:spacing w:val="-4"/>
                <w:sz w:val="24"/>
                <w:szCs w:val="24"/>
              </w:rPr>
              <w:t xml:space="preserve"> </w:t>
            </w:r>
            <w:r w:rsidRPr="00017E7F">
              <w:rPr>
                <w:sz w:val="24"/>
                <w:szCs w:val="24"/>
              </w:rPr>
              <w:t>признаков</w:t>
            </w:r>
            <w:r w:rsidRPr="00017E7F">
              <w:rPr>
                <w:spacing w:val="-5"/>
                <w:sz w:val="24"/>
                <w:szCs w:val="24"/>
              </w:rPr>
              <w:t xml:space="preserve"> </w:t>
            </w:r>
            <w:r w:rsidRPr="00017E7F">
              <w:rPr>
                <w:sz w:val="24"/>
                <w:szCs w:val="24"/>
              </w:rPr>
              <w:t>заявителей,</w:t>
            </w:r>
            <w:r w:rsidRPr="00017E7F">
              <w:rPr>
                <w:spacing w:val="-3"/>
                <w:sz w:val="24"/>
                <w:szCs w:val="24"/>
              </w:rPr>
              <w:t xml:space="preserve"> </w:t>
            </w:r>
            <w:r w:rsidRPr="00017E7F">
              <w:rPr>
                <w:sz w:val="24"/>
                <w:szCs w:val="24"/>
              </w:rPr>
              <w:t>а</w:t>
            </w:r>
            <w:r w:rsidRPr="00017E7F">
              <w:rPr>
                <w:spacing w:val="-2"/>
                <w:sz w:val="24"/>
                <w:szCs w:val="24"/>
              </w:rPr>
              <w:t xml:space="preserve"> </w:t>
            </w:r>
            <w:r w:rsidRPr="00017E7F">
              <w:rPr>
                <w:sz w:val="24"/>
                <w:szCs w:val="24"/>
              </w:rPr>
              <w:t>также</w:t>
            </w:r>
            <w:r w:rsidRPr="00017E7F">
              <w:rPr>
                <w:spacing w:val="-5"/>
                <w:sz w:val="24"/>
                <w:szCs w:val="24"/>
              </w:rPr>
              <w:t xml:space="preserve"> </w:t>
            </w:r>
            <w:r w:rsidRPr="00017E7F">
              <w:rPr>
                <w:sz w:val="24"/>
                <w:szCs w:val="24"/>
              </w:rPr>
              <w:t>комбинации</w:t>
            </w:r>
            <w:r w:rsidRPr="00017E7F">
              <w:rPr>
                <w:spacing w:val="-2"/>
                <w:sz w:val="24"/>
                <w:szCs w:val="24"/>
              </w:rPr>
              <w:t xml:space="preserve"> </w:t>
            </w:r>
            <w:r w:rsidRPr="00017E7F">
              <w:rPr>
                <w:sz w:val="24"/>
                <w:szCs w:val="24"/>
              </w:rPr>
              <w:t>значений</w:t>
            </w:r>
            <w:r w:rsidRPr="00017E7F">
              <w:rPr>
                <w:spacing w:val="-67"/>
                <w:sz w:val="24"/>
                <w:szCs w:val="24"/>
              </w:rPr>
              <w:t xml:space="preserve"> </w:t>
            </w:r>
            <w:r w:rsidRPr="00017E7F">
              <w:rPr>
                <w:sz w:val="24"/>
                <w:szCs w:val="24"/>
              </w:rPr>
              <w:t>признаков, каждая из которых соответствует одному варианту</w:t>
            </w:r>
            <w:r w:rsidRPr="00017E7F">
              <w:rPr>
                <w:spacing w:val="1"/>
                <w:sz w:val="24"/>
                <w:szCs w:val="24"/>
              </w:rPr>
              <w:t xml:space="preserve"> </w:t>
            </w:r>
            <w:r w:rsidRPr="00017E7F">
              <w:rPr>
                <w:sz w:val="24"/>
                <w:szCs w:val="24"/>
              </w:rPr>
              <w:t>предоставления</w:t>
            </w:r>
            <w:r w:rsidRPr="00017E7F">
              <w:rPr>
                <w:spacing w:val="-1"/>
                <w:sz w:val="24"/>
                <w:szCs w:val="24"/>
              </w:rPr>
              <w:t xml:space="preserve"> </w:t>
            </w:r>
            <w:r w:rsidRPr="00017E7F">
              <w:rPr>
                <w:sz w:val="24"/>
                <w:szCs w:val="24"/>
              </w:rPr>
              <w:t>услуги</w:t>
            </w:r>
          </w:p>
        </w:tc>
      </w:tr>
      <w:tr w:rsidR="0061160C" w:rsidRPr="00017E7F" w:rsidTr="0061160C">
        <w:trPr>
          <w:trHeight w:val="549"/>
        </w:trPr>
        <w:tc>
          <w:tcPr>
            <w:tcW w:w="1555" w:type="dxa"/>
          </w:tcPr>
          <w:p w:rsidR="0061160C" w:rsidRPr="00017E7F" w:rsidRDefault="0061160C" w:rsidP="00413229">
            <w:pPr>
              <w:pStyle w:val="TableParagraph"/>
              <w:jc w:val="both"/>
              <w:rPr>
                <w:sz w:val="24"/>
                <w:szCs w:val="24"/>
              </w:rPr>
            </w:pPr>
            <w:r w:rsidRPr="00017E7F">
              <w:rPr>
                <w:sz w:val="24"/>
                <w:szCs w:val="24"/>
              </w:rPr>
              <w:t>1</w:t>
            </w:r>
          </w:p>
        </w:tc>
        <w:tc>
          <w:tcPr>
            <w:tcW w:w="8362" w:type="dxa"/>
            <w:gridSpan w:val="6"/>
          </w:tcPr>
          <w:p w:rsidR="0061160C" w:rsidRPr="00017E7F" w:rsidRDefault="0061160C" w:rsidP="00413229">
            <w:pPr>
              <w:pStyle w:val="TableParagraph"/>
              <w:jc w:val="both"/>
              <w:rPr>
                <w:sz w:val="24"/>
                <w:szCs w:val="24"/>
              </w:rPr>
            </w:pPr>
            <w:r w:rsidRPr="00017E7F">
              <w:rPr>
                <w:sz w:val="24"/>
                <w:szCs w:val="24"/>
              </w:rPr>
              <w:t>Заявитель</w:t>
            </w:r>
            <w:r w:rsidRPr="00017E7F">
              <w:rPr>
                <w:spacing w:val="-4"/>
                <w:sz w:val="24"/>
                <w:szCs w:val="24"/>
              </w:rPr>
              <w:t xml:space="preserve"> </w:t>
            </w:r>
            <w:r w:rsidRPr="00017E7F">
              <w:rPr>
                <w:sz w:val="24"/>
                <w:szCs w:val="24"/>
              </w:rPr>
              <w:t>обратился</w:t>
            </w:r>
            <w:r w:rsidRPr="00017E7F">
              <w:rPr>
                <w:spacing w:val="-3"/>
                <w:sz w:val="24"/>
                <w:szCs w:val="24"/>
              </w:rPr>
              <w:t xml:space="preserve"> </w:t>
            </w:r>
            <w:r w:rsidRPr="00017E7F">
              <w:rPr>
                <w:sz w:val="24"/>
                <w:szCs w:val="24"/>
              </w:rPr>
              <w:t>за</w:t>
            </w:r>
            <w:r w:rsidRPr="00017E7F">
              <w:rPr>
                <w:spacing w:val="-4"/>
                <w:sz w:val="24"/>
                <w:szCs w:val="24"/>
              </w:rPr>
              <w:t xml:space="preserve"> </w:t>
            </w:r>
            <w:r w:rsidRPr="00017E7F">
              <w:rPr>
                <w:sz w:val="24"/>
                <w:szCs w:val="24"/>
              </w:rPr>
              <w:t>выдачей</w:t>
            </w:r>
            <w:r w:rsidRPr="00017E7F">
              <w:rPr>
                <w:spacing w:val="-3"/>
                <w:sz w:val="24"/>
                <w:szCs w:val="24"/>
              </w:rPr>
              <w:t xml:space="preserve"> </w:t>
            </w:r>
            <w:r w:rsidRPr="00017E7F">
              <w:rPr>
                <w:sz w:val="24"/>
                <w:szCs w:val="24"/>
              </w:rPr>
              <w:t>разрешения</w:t>
            </w:r>
            <w:r w:rsidRPr="00017E7F">
              <w:rPr>
                <w:spacing w:val="-3"/>
                <w:sz w:val="24"/>
                <w:szCs w:val="24"/>
              </w:rPr>
              <w:t xml:space="preserve"> </w:t>
            </w:r>
            <w:r w:rsidRPr="00017E7F">
              <w:rPr>
                <w:sz w:val="24"/>
                <w:szCs w:val="24"/>
              </w:rPr>
              <w:t>на</w:t>
            </w:r>
            <w:r w:rsidRPr="00017E7F">
              <w:rPr>
                <w:spacing w:val="-3"/>
                <w:sz w:val="24"/>
                <w:szCs w:val="24"/>
              </w:rPr>
              <w:t xml:space="preserve"> </w:t>
            </w:r>
            <w:r w:rsidRPr="00017E7F">
              <w:rPr>
                <w:sz w:val="24"/>
                <w:szCs w:val="24"/>
              </w:rPr>
              <w:t>строительство</w:t>
            </w:r>
          </w:p>
        </w:tc>
      </w:tr>
      <w:tr w:rsidR="0061160C" w:rsidRPr="00017E7F" w:rsidTr="0061160C">
        <w:trPr>
          <w:trHeight w:val="890"/>
        </w:trPr>
        <w:tc>
          <w:tcPr>
            <w:tcW w:w="1555" w:type="dxa"/>
          </w:tcPr>
          <w:p w:rsidR="0061160C" w:rsidRPr="00017E7F" w:rsidRDefault="0061160C" w:rsidP="00413229">
            <w:pPr>
              <w:pStyle w:val="TableParagraph"/>
              <w:jc w:val="both"/>
              <w:rPr>
                <w:sz w:val="24"/>
                <w:szCs w:val="24"/>
              </w:rPr>
            </w:pPr>
            <w:r w:rsidRPr="00017E7F">
              <w:rPr>
                <w:sz w:val="24"/>
                <w:szCs w:val="24"/>
              </w:rPr>
              <w:t>2</w:t>
            </w:r>
          </w:p>
        </w:tc>
        <w:tc>
          <w:tcPr>
            <w:tcW w:w="2889" w:type="dxa"/>
            <w:tcBorders>
              <w:right w:val="none" w:sz="4" w:space="0" w:color="000000"/>
            </w:tcBorders>
          </w:tcPr>
          <w:p w:rsidR="0061160C" w:rsidRPr="00017E7F" w:rsidRDefault="0061160C" w:rsidP="00413229">
            <w:pPr>
              <w:pStyle w:val="TableParagraph"/>
              <w:tabs>
                <w:tab w:val="left" w:pos="1536"/>
              </w:tabs>
              <w:jc w:val="both"/>
              <w:rPr>
                <w:sz w:val="24"/>
                <w:szCs w:val="24"/>
              </w:rPr>
            </w:pPr>
            <w:r w:rsidRPr="00017E7F">
              <w:rPr>
                <w:sz w:val="24"/>
                <w:szCs w:val="24"/>
              </w:rPr>
              <w:t>Заявитель</w:t>
            </w:r>
            <w:r w:rsidRPr="00017E7F">
              <w:rPr>
                <w:sz w:val="24"/>
                <w:szCs w:val="24"/>
              </w:rPr>
              <w:tab/>
            </w:r>
            <w:r w:rsidRPr="00017E7F">
              <w:rPr>
                <w:spacing w:val="-1"/>
                <w:sz w:val="24"/>
                <w:szCs w:val="24"/>
              </w:rPr>
              <w:t>обратился</w:t>
            </w:r>
            <w:r w:rsidRPr="00017E7F">
              <w:rPr>
                <w:spacing w:val="-67"/>
                <w:sz w:val="24"/>
                <w:szCs w:val="24"/>
              </w:rPr>
              <w:t xml:space="preserve"> </w:t>
            </w:r>
            <w:r w:rsidRPr="00017E7F">
              <w:rPr>
                <w:sz w:val="24"/>
                <w:szCs w:val="24"/>
              </w:rPr>
              <w:t>строительство</w:t>
            </w:r>
          </w:p>
        </w:tc>
        <w:tc>
          <w:tcPr>
            <w:tcW w:w="518" w:type="dxa"/>
            <w:tcBorders>
              <w:left w:val="none" w:sz="4" w:space="0" w:color="000000"/>
              <w:right w:val="none" w:sz="4" w:space="0" w:color="000000"/>
            </w:tcBorders>
          </w:tcPr>
          <w:p w:rsidR="0061160C" w:rsidRPr="00017E7F" w:rsidRDefault="0061160C" w:rsidP="00413229">
            <w:pPr>
              <w:pStyle w:val="TableParagraph"/>
              <w:jc w:val="both"/>
              <w:rPr>
                <w:sz w:val="24"/>
                <w:szCs w:val="24"/>
              </w:rPr>
            </w:pPr>
            <w:r w:rsidRPr="00017E7F">
              <w:rPr>
                <w:sz w:val="24"/>
                <w:szCs w:val="24"/>
              </w:rPr>
              <w:t>за</w:t>
            </w:r>
          </w:p>
        </w:tc>
        <w:tc>
          <w:tcPr>
            <w:tcW w:w="1283" w:type="dxa"/>
            <w:tcBorders>
              <w:left w:val="none" w:sz="4" w:space="0" w:color="000000"/>
              <w:right w:val="none" w:sz="4" w:space="0" w:color="000000"/>
            </w:tcBorders>
          </w:tcPr>
          <w:p w:rsidR="0061160C" w:rsidRPr="00017E7F" w:rsidRDefault="0061160C" w:rsidP="00413229">
            <w:pPr>
              <w:pStyle w:val="TableParagraph"/>
              <w:jc w:val="both"/>
              <w:rPr>
                <w:sz w:val="24"/>
                <w:szCs w:val="24"/>
              </w:rPr>
            </w:pPr>
            <w:r w:rsidRPr="00017E7F">
              <w:rPr>
                <w:sz w:val="24"/>
                <w:szCs w:val="24"/>
              </w:rPr>
              <w:t>выдачей</w:t>
            </w:r>
          </w:p>
        </w:tc>
        <w:tc>
          <w:tcPr>
            <w:tcW w:w="1504" w:type="dxa"/>
            <w:tcBorders>
              <w:left w:val="none" w:sz="4" w:space="0" w:color="000000"/>
              <w:right w:val="none" w:sz="4" w:space="0" w:color="000000"/>
            </w:tcBorders>
          </w:tcPr>
          <w:p w:rsidR="0061160C" w:rsidRPr="00017E7F" w:rsidRDefault="0061160C" w:rsidP="00413229">
            <w:pPr>
              <w:pStyle w:val="TableParagraph"/>
              <w:jc w:val="both"/>
              <w:rPr>
                <w:sz w:val="24"/>
                <w:szCs w:val="24"/>
              </w:rPr>
            </w:pPr>
            <w:r w:rsidRPr="00017E7F">
              <w:rPr>
                <w:sz w:val="24"/>
                <w:szCs w:val="24"/>
              </w:rPr>
              <w:t>дубликата</w:t>
            </w:r>
          </w:p>
        </w:tc>
        <w:tc>
          <w:tcPr>
            <w:tcW w:w="1689" w:type="dxa"/>
            <w:tcBorders>
              <w:left w:val="none" w:sz="4" w:space="0" w:color="000000"/>
              <w:right w:val="none" w:sz="4" w:space="0" w:color="000000"/>
            </w:tcBorders>
          </w:tcPr>
          <w:p w:rsidR="0061160C" w:rsidRPr="00017E7F" w:rsidRDefault="0061160C" w:rsidP="00413229">
            <w:pPr>
              <w:pStyle w:val="TableParagraph"/>
              <w:jc w:val="both"/>
              <w:rPr>
                <w:sz w:val="24"/>
                <w:szCs w:val="24"/>
              </w:rPr>
            </w:pPr>
            <w:r w:rsidRPr="00017E7F">
              <w:rPr>
                <w:sz w:val="24"/>
                <w:szCs w:val="24"/>
              </w:rPr>
              <w:t>разрешения</w:t>
            </w:r>
          </w:p>
        </w:tc>
        <w:tc>
          <w:tcPr>
            <w:tcW w:w="479" w:type="dxa"/>
            <w:tcBorders>
              <w:left w:val="none" w:sz="4" w:space="0" w:color="000000"/>
            </w:tcBorders>
          </w:tcPr>
          <w:p w:rsidR="0061160C" w:rsidRPr="00017E7F" w:rsidRDefault="0061160C" w:rsidP="00413229">
            <w:pPr>
              <w:pStyle w:val="TableParagraph"/>
              <w:jc w:val="both"/>
              <w:rPr>
                <w:sz w:val="24"/>
                <w:szCs w:val="24"/>
              </w:rPr>
            </w:pPr>
            <w:r w:rsidRPr="00017E7F">
              <w:rPr>
                <w:sz w:val="24"/>
                <w:szCs w:val="24"/>
              </w:rPr>
              <w:t>на</w:t>
            </w:r>
          </w:p>
        </w:tc>
      </w:tr>
      <w:tr w:rsidR="0061160C" w:rsidRPr="00017E7F" w:rsidTr="0061160C">
        <w:trPr>
          <w:trHeight w:val="890"/>
        </w:trPr>
        <w:tc>
          <w:tcPr>
            <w:tcW w:w="1555" w:type="dxa"/>
          </w:tcPr>
          <w:p w:rsidR="0061160C" w:rsidRPr="00017E7F" w:rsidRDefault="0061160C" w:rsidP="00413229">
            <w:pPr>
              <w:pStyle w:val="TableParagraph"/>
              <w:jc w:val="both"/>
              <w:rPr>
                <w:sz w:val="24"/>
                <w:szCs w:val="24"/>
              </w:rPr>
            </w:pPr>
            <w:r w:rsidRPr="00017E7F">
              <w:rPr>
                <w:sz w:val="24"/>
                <w:szCs w:val="24"/>
              </w:rPr>
              <w:t>3</w:t>
            </w:r>
          </w:p>
        </w:tc>
        <w:tc>
          <w:tcPr>
            <w:tcW w:w="8362" w:type="dxa"/>
            <w:gridSpan w:val="6"/>
          </w:tcPr>
          <w:p w:rsidR="0061160C" w:rsidRPr="00017E7F" w:rsidRDefault="0061160C" w:rsidP="00413229">
            <w:pPr>
              <w:pStyle w:val="TableParagraph"/>
              <w:jc w:val="both"/>
              <w:rPr>
                <w:sz w:val="24"/>
                <w:szCs w:val="24"/>
              </w:rPr>
            </w:pPr>
            <w:r w:rsidRPr="00017E7F">
              <w:rPr>
                <w:sz w:val="24"/>
                <w:szCs w:val="24"/>
              </w:rPr>
              <w:t>Заявитель</w:t>
            </w:r>
            <w:r w:rsidRPr="00017E7F">
              <w:rPr>
                <w:spacing w:val="34"/>
                <w:sz w:val="24"/>
                <w:szCs w:val="24"/>
              </w:rPr>
              <w:t xml:space="preserve"> </w:t>
            </w:r>
            <w:r w:rsidRPr="00017E7F">
              <w:rPr>
                <w:sz w:val="24"/>
                <w:szCs w:val="24"/>
              </w:rPr>
              <w:t>обратился</w:t>
            </w:r>
            <w:r w:rsidRPr="00017E7F">
              <w:rPr>
                <w:spacing w:val="35"/>
                <w:sz w:val="24"/>
                <w:szCs w:val="24"/>
              </w:rPr>
              <w:t xml:space="preserve"> </w:t>
            </w:r>
            <w:r w:rsidRPr="00017E7F">
              <w:rPr>
                <w:sz w:val="24"/>
                <w:szCs w:val="24"/>
              </w:rPr>
              <w:t>за</w:t>
            </w:r>
            <w:r w:rsidRPr="00017E7F">
              <w:rPr>
                <w:spacing w:val="34"/>
                <w:sz w:val="24"/>
                <w:szCs w:val="24"/>
              </w:rPr>
              <w:t xml:space="preserve"> </w:t>
            </w:r>
            <w:r w:rsidRPr="00017E7F">
              <w:rPr>
                <w:sz w:val="24"/>
                <w:szCs w:val="24"/>
              </w:rPr>
              <w:t>внесением</w:t>
            </w:r>
            <w:r w:rsidRPr="00017E7F">
              <w:rPr>
                <w:spacing w:val="35"/>
                <w:sz w:val="24"/>
                <w:szCs w:val="24"/>
              </w:rPr>
              <w:t xml:space="preserve"> </w:t>
            </w:r>
            <w:r w:rsidRPr="00017E7F">
              <w:rPr>
                <w:sz w:val="24"/>
                <w:szCs w:val="24"/>
              </w:rPr>
              <w:t>изменений</w:t>
            </w:r>
            <w:r w:rsidRPr="00017E7F">
              <w:rPr>
                <w:spacing w:val="35"/>
                <w:sz w:val="24"/>
                <w:szCs w:val="24"/>
              </w:rPr>
              <w:t xml:space="preserve"> </w:t>
            </w:r>
            <w:r w:rsidRPr="00017E7F">
              <w:rPr>
                <w:sz w:val="24"/>
                <w:szCs w:val="24"/>
              </w:rPr>
              <w:t>в</w:t>
            </w:r>
            <w:r w:rsidRPr="00017E7F">
              <w:rPr>
                <w:spacing w:val="34"/>
                <w:sz w:val="24"/>
                <w:szCs w:val="24"/>
              </w:rPr>
              <w:t xml:space="preserve"> </w:t>
            </w:r>
            <w:r w:rsidRPr="00017E7F">
              <w:rPr>
                <w:sz w:val="24"/>
                <w:szCs w:val="24"/>
              </w:rPr>
              <w:t>разрешение</w:t>
            </w:r>
            <w:r w:rsidRPr="00017E7F">
              <w:rPr>
                <w:spacing w:val="35"/>
                <w:sz w:val="24"/>
                <w:szCs w:val="24"/>
              </w:rPr>
              <w:t xml:space="preserve"> </w:t>
            </w:r>
            <w:r w:rsidRPr="00017E7F">
              <w:rPr>
                <w:sz w:val="24"/>
                <w:szCs w:val="24"/>
              </w:rPr>
              <w:t>на</w:t>
            </w:r>
            <w:r w:rsidRPr="00017E7F">
              <w:rPr>
                <w:spacing w:val="-67"/>
                <w:sz w:val="24"/>
                <w:szCs w:val="24"/>
              </w:rPr>
              <w:t xml:space="preserve"> </w:t>
            </w:r>
            <w:r w:rsidRPr="00017E7F">
              <w:rPr>
                <w:sz w:val="24"/>
                <w:szCs w:val="24"/>
              </w:rPr>
              <w:t>строительство</w:t>
            </w:r>
          </w:p>
        </w:tc>
      </w:tr>
      <w:tr w:rsidR="0061160C" w:rsidRPr="00017E7F" w:rsidTr="0061160C">
        <w:trPr>
          <w:trHeight w:val="892"/>
        </w:trPr>
        <w:tc>
          <w:tcPr>
            <w:tcW w:w="1555" w:type="dxa"/>
          </w:tcPr>
          <w:p w:rsidR="0061160C" w:rsidRPr="00017E7F" w:rsidRDefault="0061160C" w:rsidP="00413229">
            <w:pPr>
              <w:pStyle w:val="TableParagraph"/>
              <w:jc w:val="both"/>
              <w:rPr>
                <w:sz w:val="24"/>
                <w:szCs w:val="24"/>
              </w:rPr>
            </w:pPr>
            <w:r w:rsidRPr="00017E7F">
              <w:rPr>
                <w:sz w:val="24"/>
                <w:szCs w:val="24"/>
              </w:rPr>
              <w:t>4</w:t>
            </w:r>
          </w:p>
        </w:tc>
        <w:tc>
          <w:tcPr>
            <w:tcW w:w="8362" w:type="dxa"/>
            <w:gridSpan w:val="6"/>
          </w:tcPr>
          <w:p w:rsidR="0061160C" w:rsidRPr="00017E7F" w:rsidRDefault="0061160C" w:rsidP="00413229">
            <w:pPr>
              <w:pStyle w:val="TableParagraph"/>
              <w:jc w:val="both"/>
              <w:rPr>
                <w:sz w:val="24"/>
                <w:szCs w:val="24"/>
              </w:rPr>
            </w:pPr>
            <w:r w:rsidRPr="00017E7F">
              <w:rPr>
                <w:sz w:val="24"/>
                <w:szCs w:val="24"/>
              </w:rPr>
              <w:t>Заявитель</w:t>
            </w:r>
            <w:r w:rsidRPr="00017E7F">
              <w:rPr>
                <w:spacing w:val="48"/>
                <w:sz w:val="24"/>
                <w:szCs w:val="24"/>
              </w:rPr>
              <w:t xml:space="preserve"> </w:t>
            </w:r>
            <w:r w:rsidRPr="00017E7F">
              <w:rPr>
                <w:sz w:val="24"/>
                <w:szCs w:val="24"/>
              </w:rPr>
              <w:t>обратился</w:t>
            </w:r>
            <w:r w:rsidRPr="00017E7F">
              <w:rPr>
                <w:spacing w:val="49"/>
                <w:sz w:val="24"/>
                <w:szCs w:val="24"/>
              </w:rPr>
              <w:t xml:space="preserve"> </w:t>
            </w:r>
            <w:r w:rsidRPr="00017E7F">
              <w:rPr>
                <w:sz w:val="24"/>
                <w:szCs w:val="24"/>
              </w:rPr>
              <w:t>за</w:t>
            </w:r>
            <w:r w:rsidRPr="00017E7F">
              <w:rPr>
                <w:spacing w:val="46"/>
                <w:sz w:val="24"/>
                <w:szCs w:val="24"/>
              </w:rPr>
              <w:t xml:space="preserve"> </w:t>
            </w:r>
            <w:r w:rsidRPr="00017E7F">
              <w:rPr>
                <w:sz w:val="24"/>
                <w:szCs w:val="24"/>
              </w:rPr>
              <w:t>исправлением</w:t>
            </w:r>
            <w:r w:rsidRPr="00017E7F">
              <w:rPr>
                <w:spacing w:val="48"/>
                <w:sz w:val="24"/>
                <w:szCs w:val="24"/>
              </w:rPr>
              <w:t xml:space="preserve"> </w:t>
            </w:r>
            <w:r w:rsidRPr="00017E7F">
              <w:rPr>
                <w:sz w:val="24"/>
                <w:szCs w:val="24"/>
              </w:rPr>
              <w:t>допущенных</w:t>
            </w:r>
            <w:r w:rsidRPr="00017E7F">
              <w:rPr>
                <w:spacing w:val="49"/>
                <w:sz w:val="24"/>
                <w:szCs w:val="24"/>
              </w:rPr>
              <w:t xml:space="preserve"> </w:t>
            </w:r>
            <w:r w:rsidRPr="00017E7F">
              <w:rPr>
                <w:sz w:val="24"/>
                <w:szCs w:val="24"/>
              </w:rPr>
              <w:t>опечаток</w:t>
            </w:r>
            <w:r w:rsidRPr="00017E7F">
              <w:rPr>
                <w:spacing w:val="47"/>
                <w:sz w:val="24"/>
                <w:szCs w:val="24"/>
              </w:rPr>
              <w:t xml:space="preserve"> </w:t>
            </w:r>
            <w:r w:rsidRPr="00017E7F">
              <w:rPr>
                <w:sz w:val="24"/>
                <w:szCs w:val="24"/>
              </w:rPr>
              <w:t>и</w:t>
            </w:r>
            <w:r w:rsidRPr="00017E7F">
              <w:rPr>
                <w:spacing w:val="-67"/>
                <w:sz w:val="24"/>
                <w:szCs w:val="24"/>
              </w:rPr>
              <w:t xml:space="preserve"> </w:t>
            </w:r>
            <w:r w:rsidRPr="00017E7F">
              <w:rPr>
                <w:sz w:val="24"/>
                <w:szCs w:val="24"/>
              </w:rPr>
              <w:t>ошибок</w:t>
            </w:r>
            <w:r w:rsidRPr="00017E7F">
              <w:rPr>
                <w:spacing w:val="-1"/>
                <w:sz w:val="24"/>
                <w:szCs w:val="24"/>
              </w:rPr>
              <w:t xml:space="preserve"> </w:t>
            </w:r>
            <w:r w:rsidRPr="00017E7F">
              <w:rPr>
                <w:sz w:val="24"/>
                <w:szCs w:val="24"/>
              </w:rPr>
              <w:t>в</w:t>
            </w:r>
            <w:r w:rsidRPr="00017E7F">
              <w:rPr>
                <w:spacing w:val="-2"/>
                <w:sz w:val="24"/>
                <w:szCs w:val="24"/>
              </w:rPr>
              <w:t xml:space="preserve"> </w:t>
            </w:r>
            <w:r w:rsidRPr="00017E7F">
              <w:rPr>
                <w:sz w:val="24"/>
                <w:szCs w:val="24"/>
              </w:rPr>
              <w:t>разрешении</w:t>
            </w:r>
            <w:r w:rsidRPr="00017E7F">
              <w:rPr>
                <w:spacing w:val="-3"/>
                <w:sz w:val="24"/>
                <w:szCs w:val="24"/>
              </w:rPr>
              <w:t xml:space="preserve"> </w:t>
            </w:r>
            <w:r w:rsidRPr="00017E7F">
              <w:rPr>
                <w:sz w:val="24"/>
                <w:szCs w:val="24"/>
              </w:rPr>
              <w:t>на строительство</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60" w:left="1020" w:header="0" w:footer="945" w:gutter="0"/>
          <w:cols w:space="720"/>
          <w:docGrid w:linePitch="360"/>
        </w:sectPr>
      </w:pPr>
    </w:p>
    <w:p w:rsidR="0061160C" w:rsidRPr="00017E7F" w:rsidRDefault="0061160C" w:rsidP="00413229">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2</w:t>
      </w:r>
    </w:p>
    <w:p w:rsidR="00413229" w:rsidRDefault="0061160C" w:rsidP="00413229">
      <w:pPr>
        <w:pStyle w:val="a0"/>
        <w:ind w:firstLine="709"/>
        <w:jc w:val="right"/>
        <w:rPr>
          <w:spacing w:val="1"/>
          <w:sz w:val="24"/>
          <w:szCs w:val="24"/>
        </w:rPr>
      </w:pPr>
      <w:r w:rsidRPr="00017E7F">
        <w:rPr>
          <w:sz w:val="24"/>
          <w:szCs w:val="24"/>
        </w:rPr>
        <w:t>к Административному регламенту</w:t>
      </w:r>
      <w:r w:rsidRPr="00017E7F">
        <w:rPr>
          <w:spacing w:val="1"/>
          <w:sz w:val="24"/>
          <w:szCs w:val="24"/>
        </w:rPr>
        <w:t xml:space="preserve"> </w:t>
      </w:r>
    </w:p>
    <w:p w:rsidR="00413229" w:rsidRDefault="0061160C" w:rsidP="00413229">
      <w:pPr>
        <w:pStyle w:val="a0"/>
        <w:ind w:firstLine="709"/>
        <w:jc w:val="right"/>
        <w:rPr>
          <w:sz w:val="24"/>
          <w:szCs w:val="24"/>
        </w:rPr>
      </w:pPr>
      <w:r w:rsidRPr="00017E7F">
        <w:rPr>
          <w:sz w:val="24"/>
          <w:szCs w:val="24"/>
        </w:rPr>
        <w:t>предоставления государственной и</w:t>
      </w:r>
      <w:r w:rsidRPr="00017E7F">
        <w:rPr>
          <w:spacing w:val="-67"/>
          <w:sz w:val="24"/>
          <w:szCs w:val="24"/>
        </w:rPr>
        <w:t xml:space="preserve"> </w:t>
      </w:r>
      <w:r w:rsidRPr="00017E7F">
        <w:rPr>
          <w:sz w:val="24"/>
          <w:szCs w:val="24"/>
        </w:rPr>
        <w:t>муниципальной</w:t>
      </w:r>
    </w:p>
    <w:p w:rsidR="00413229" w:rsidRDefault="0061160C" w:rsidP="00413229">
      <w:pPr>
        <w:pStyle w:val="a0"/>
        <w:ind w:firstLine="709"/>
        <w:jc w:val="right"/>
        <w:rPr>
          <w:sz w:val="24"/>
          <w:szCs w:val="24"/>
        </w:rPr>
      </w:pPr>
      <w:r w:rsidRPr="00017E7F">
        <w:rPr>
          <w:sz w:val="24"/>
          <w:szCs w:val="24"/>
        </w:rPr>
        <w:t xml:space="preserve"> услуги "Выдача</w:t>
      </w:r>
      <w:r w:rsidRPr="00017E7F">
        <w:rPr>
          <w:spacing w:val="1"/>
          <w:sz w:val="24"/>
          <w:szCs w:val="24"/>
        </w:rPr>
        <w:t xml:space="preserve"> </w:t>
      </w:r>
      <w:r w:rsidRPr="00017E7F">
        <w:rPr>
          <w:sz w:val="24"/>
          <w:szCs w:val="24"/>
        </w:rPr>
        <w:t>разрешения на строительство,</w:t>
      </w:r>
    </w:p>
    <w:p w:rsidR="0061160C" w:rsidRPr="00017E7F" w:rsidRDefault="0061160C" w:rsidP="00413229">
      <w:pPr>
        <w:pStyle w:val="a0"/>
        <w:ind w:firstLine="709"/>
        <w:jc w:val="right"/>
        <w:rPr>
          <w:sz w:val="24"/>
          <w:szCs w:val="24"/>
        </w:rPr>
      </w:pPr>
      <w:r w:rsidRPr="00017E7F">
        <w:rPr>
          <w:spacing w:val="1"/>
          <w:sz w:val="24"/>
          <w:szCs w:val="24"/>
        </w:rPr>
        <w:t xml:space="preserve"> </w:t>
      </w:r>
      <w:r w:rsidRPr="00017E7F">
        <w:rPr>
          <w:sz w:val="24"/>
          <w:szCs w:val="24"/>
        </w:rPr>
        <w:t>внесение изменений в разрешение</w:t>
      </w:r>
      <w:r w:rsidRPr="00017E7F">
        <w:rPr>
          <w:spacing w:val="1"/>
          <w:sz w:val="24"/>
          <w:szCs w:val="24"/>
        </w:rPr>
        <w:t xml:space="preserve"> </w:t>
      </w:r>
      <w:r w:rsidRPr="00017E7F">
        <w:rPr>
          <w:sz w:val="24"/>
          <w:szCs w:val="24"/>
        </w:rPr>
        <w:t>на строительство,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413229">
      <w:pPr>
        <w:pStyle w:val="a0"/>
        <w:ind w:firstLine="709"/>
        <w:rPr>
          <w:sz w:val="24"/>
          <w:szCs w:val="24"/>
        </w:rPr>
      </w:pPr>
      <w:r w:rsidRPr="00017E7F">
        <w:rPr>
          <w:sz w:val="24"/>
          <w:szCs w:val="24"/>
        </w:rPr>
        <w:t>ФОРМА</w:t>
      </w:r>
    </w:p>
    <w:p w:rsidR="0061160C" w:rsidRPr="00017E7F" w:rsidRDefault="0061160C" w:rsidP="00413229">
      <w:pPr>
        <w:pStyle w:val="a0"/>
        <w:ind w:firstLine="709"/>
        <w:rPr>
          <w:sz w:val="24"/>
          <w:szCs w:val="24"/>
        </w:rPr>
      </w:pPr>
    </w:p>
    <w:p w:rsidR="0061160C" w:rsidRPr="00017E7F" w:rsidRDefault="0061160C" w:rsidP="00413229">
      <w:pPr>
        <w:pStyle w:val="a0"/>
        <w:ind w:firstLine="709"/>
        <w:rPr>
          <w:sz w:val="24"/>
          <w:szCs w:val="24"/>
        </w:rPr>
      </w:pPr>
    </w:p>
    <w:p w:rsidR="0061160C" w:rsidRPr="00017E7F" w:rsidRDefault="0061160C" w:rsidP="00413229">
      <w:pPr>
        <w:pStyle w:val="Heading1"/>
        <w:spacing w:line="240" w:lineRule="auto"/>
        <w:ind w:left="0" w:firstLine="709"/>
        <w:rPr>
          <w:rFonts w:ascii="Times New Roman" w:hAnsi="Times New Roman" w:cs="Times New Roman"/>
          <w:sz w:val="24"/>
          <w:szCs w:val="24"/>
        </w:rPr>
      </w:pPr>
      <w:r w:rsidRPr="00017E7F">
        <w:rPr>
          <w:rFonts w:ascii="Times New Roman" w:hAnsi="Times New Roman" w:cs="Times New Roman"/>
          <w:sz w:val="24"/>
          <w:szCs w:val="24"/>
        </w:rPr>
        <w:t>З А 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413229">
      <w:pPr>
        <w:spacing w:after="0" w:line="240" w:lineRule="auto"/>
        <w:ind w:firstLine="709"/>
        <w:jc w:val="center"/>
        <w:rPr>
          <w:rFonts w:ascii="Times New Roman" w:hAnsi="Times New Roman" w:cs="Times New Roman"/>
          <w:b/>
          <w:sz w:val="24"/>
          <w:szCs w:val="24"/>
        </w:rPr>
      </w:pPr>
      <w:r w:rsidRPr="00017E7F">
        <w:rPr>
          <w:rFonts w:ascii="Times New Roman" w:hAnsi="Times New Roman" w:cs="Times New Roman"/>
          <w:b/>
          <w:sz w:val="24"/>
          <w:szCs w:val="24"/>
        </w:rPr>
        <w:t>о</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выдаче</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разрешения</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строительство</w:t>
      </w:r>
    </w:p>
    <w:p w:rsidR="0061160C" w:rsidRPr="00017E7F" w:rsidRDefault="0061160C" w:rsidP="00413229">
      <w:pPr>
        <w:pStyle w:val="a0"/>
        <w:ind w:firstLine="709"/>
        <w:rPr>
          <w:b w:val="0"/>
          <w:sz w:val="24"/>
          <w:szCs w:val="24"/>
        </w:rPr>
      </w:pPr>
    </w:p>
    <w:p w:rsidR="0061160C" w:rsidRPr="00017E7F" w:rsidRDefault="0061160C" w:rsidP="00413229">
      <w:pPr>
        <w:pStyle w:val="a0"/>
        <w:tabs>
          <w:tab w:val="left" w:pos="395"/>
          <w:tab w:val="left" w:pos="2043"/>
          <w:tab w:val="left" w:pos="2812"/>
        </w:tabs>
        <w:ind w:firstLine="709"/>
        <w:rPr>
          <w:sz w:val="24"/>
          <w:szCs w:val="24"/>
        </w:rPr>
      </w:pPr>
      <w:r w:rsidRPr="00017E7F">
        <w:rPr>
          <w:sz w:val="24"/>
          <w:szCs w:val="24"/>
        </w:rPr>
        <w:t>"</w:t>
      </w:r>
      <w:r w:rsidRPr="00017E7F">
        <w:rPr>
          <w:sz w:val="24"/>
          <w:szCs w:val="24"/>
          <w:u w:val="single"/>
        </w:rPr>
        <w:tab/>
      </w:r>
      <w:r w:rsidRPr="00017E7F">
        <w:rPr>
          <w:sz w:val="24"/>
          <w:szCs w:val="24"/>
        </w:rPr>
        <w:t>"</w:t>
      </w:r>
      <w:r w:rsidRPr="00017E7F">
        <w:rPr>
          <w:sz w:val="24"/>
          <w:szCs w:val="24"/>
          <w:u w:val="single"/>
        </w:rPr>
        <w:tab/>
      </w:r>
      <w:r w:rsidRPr="00017E7F">
        <w:rPr>
          <w:sz w:val="24"/>
          <w:szCs w:val="24"/>
        </w:rPr>
        <w:t>20</w:t>
      </w:r>
      <w:r w:rsidRPr="00017E7F">
        <w:rPr>
          <w:sz w:val="24"/>
          <w:szCs w:val="24"/>
          <w:u w:val="single"/>
        </w:rPr>
        <w:tab/>
      </w:r>
      <w:r w:rsidRPr="00017E7F">
        <w:rPr>
          <w:sz w:val="24"/>
          <w:szCs w:val="24"/>
        </w:rPr>
        <w:t>г.</w:t>
      </w: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14" style="position:absolute;left:0;text-align:left;margin-left:56.6pt;margin-top:16.4pt;width:498pt;height:.5pt;z-index:-25158809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15" style="position:absolute;left:0;text-align:left;margin-left:56.6pt;margin-top:30.7pt;width:498pt;height:.5pt;z-index:-25158707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pStyle w:val="a0"/>
        <w:ind w:firstLine="709"/>
        <w:jc w:val="both"/>
        <w:rPr>
          <w:sz w:val="24"/>
          <w:szCs w:val="24"/>
        </w:rPr>
      </w:pP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уполномоченного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выдачу</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разрешений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федерального</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исполнительной</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власти, органа исполнительной власти субъекта Российской Федерации, органа местного самоуправления,</w:t>
      </w:r>
      <w:r w:rsidRPr="00017E7F">
        <w:rPr>
          <w:rFonts w:ascii="Times New Roman" w:hAnsi="Times New Roman" w:cs="Times New Roman"/>
          <w:spacing w:val="-48"/>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В соответствии со статьей 51 Градостроительного кодекса Российской</w:t>
      </w:r>
      <w:r w:rsidRPr="00017E7F">
        <w:rPr>
          <w:spacing w:val="-67"/>
          <w:sz w:val="24"/>
          <w:szCs w:val="24"/>
        </w:rPr>
        <w:t xml:space="preserve"> </w:t>
      </w:r>
      <w:r w:rsidRPr="00017E7F">
        <w:rPr>
          <w:sz w:val="24"/>
          <w:szCs w:val="24"/>
        </w:rPr>
        <w:t>Федерации</w:t>
      </w:r>
      <w:r w:rsidRPr="00017E7F">
        <w:rPr>
          <w:spacing w:val="-4"/>
          <w:sz w:val="24"/>
          <w:szCs w:val="24"/>
        </w:rPr>
        <w:t xml:space="preserve"> </w:t>
      </w:r>
      <w:r w:rsidRPr="00017E7F">
        <w:rPr>
          <w:sz w:val="24"/>
          <w:szCs w:val="24"/>
        </w:rPr>
        <w:t>прошу</w:t>
      </w:r>
      <w:r w:rsidRPr="00017E7F">
        <w:rPr>
          <w:spacing w:val="-4"/>
          <w:sz w:val="24"/>
          <w:szCs w:val="24"/>
        </w:rPr>
        <w:t xml:space="preserve"> </w:t>
      </w:r>
      <w:r w:rsidRPr="00017E7F">
        <w:rPr>
          <w:sz w:val="24"/>
          <w:szCs w:val="24"/>
        </w:rPr>
        <w:t>выдать</w:t>
      </w:r>
      <w:r w:rsidRPr="00017E7F">
        <w:rPr>
          <w:spacing w:val="-4"/>
          <w:sz w:val="24"/>
          <w:szCs w:val="24"/>
        </w:rPr>
        <w:t xml:space="preserve"> </w:t>
      </w:r>
      <w:r w:rsidRPr="00017E7F">
        <w:rPr>
          <w:sz w:val="24"/>
          <w:szCs w:val="24"/>
        </w:rPr>
        <w:t>разрешения</w:t>
      </w:r>
      <w:r w:rsidRPr="00017E7F">
        <w:rPr>
          <w:spacing w:val="-1"/>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2"/>
          <w:numId w:val="6"/>
        </w:numPr>
        <w:tabs>
          <w:tab w:val="left" w:pos="4097"/>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застройщике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627"/>
        <w:gridCol w:w="4252"/>
      </w:tblGrid>
      <w:tr w:rsidR="0061160C" w:rsidRPr="00017E7F" w:rsidTr="0061160C">
        <w:trPr>
          <w:trHeight w:val="1202"/>
        </w:trPr>
        <w:tc>
          <w:tcPr>
            <w:tcW w:w="1044" w:type="dxa"/>
          </w:tcPr>
          <w:p w:rsidR="0061160C" w:rsidRPr="00017E7F" w:rsidRDefault="0061160C" w:rsidP="00413229">
            <w:pPr>
              <w:pStyle w:val="TableParagraph"/>
              <w:jc w:val="both"/>
              <w:rPr>
                <w:sz w:val="24"/>
                <w:szCs w:val="24"/>
              </w:rPr>
            </w:pPr>
            <w:r w:rsidRPr="00017E7F">
              <w:rPr>
                <w:sz w:val="24"/>
                <w:szCs w:val="24"/>
              </w:rPr>
              <w:t>1.1</w:t>
            </w:r>
          </w:p>
        </w:tc>
        <w:tc>
          <w:tcPr>
            <w:tcW w:w="4627" w:type="dxa"/>
          </w:tcPr>
          <w:p w:rsidR="0061160C" w:rsidRPr="00017E7F" w:rsidRDefault="0061160C" w:rsidP="00413229">
            <w:pPr>
              <w:pStyle w:val="TableParagraph"/>
              <w:jc w:val="both"/>
              <w:rPr>
                <w:sz w:val="24"/>
                <w:szCs w:val="24"/>
              </w:rPr>
            </w:pPr>
            <w:r w:rsidRPr="00017E7F">
              <w:rPr>
                <w:sz w:val="24"/>
                <w:szCs w:val="24"/>
              </w:rPr>
              <w:t>Сведения о физическом лице, в</w:t>
            </w:r>
            <w:r w:rsidRPr="00017E7F">
              <w:rPr>
                <w:spacing w:val="1"/>
                <w:sz w:val="24"/>
                <w:szCs w:val="24"/>
              </w:rPr>
              <w:t xml:space="preserve"> </w:t>
            </w:r>
            <w:r w:rsidRPr="00017E7F">
              <w:rPr>
                <w:sz w:val="24"/>
                <w:szCs w:val="24"/>
              </w:rPr>
              <w:t>случае если застройщиком является</w:t>
            </w:r>
            <w:r w:rsidRPr="00017E7F">
              <w:rPr>
                <w:spacing w:val="-67"/>
                <w:sz w:val="24"/>
                <w:szCs w:val="24"/>
              </w:rPr>
              <w:t xml:space="preserve"> </w:t>
            </w:r>
            <w:r w:rsidRPr="00017E7F">
              <w:rPr>
                <w:sz w:val="24"/>
                <w:szCs w:val="24"/>
              </w:rPr>
              <w:t>физическое</w:t>
            </w:r>
            <w:r w:rsidRPr="00017E7F">
              <w:rPr>
                <w:spacing w:val="-1"/>
                <w:sz w:val="24"/>
                <w:szCs w:val="24"/>
              </w:rPr>
              <w:t xml:space="preserve"> </w:t>
            </w:r>
            <w:r w:rsidRPr="00017E7F">
              <w:rPr>
                <w:sz w:val="24"/>
                <w:szCs w:val="24"/>
              </w:rPr>
              <w:t>лицо:</w:t>
            </w:r>
          </w:p>
        </w:tc>
        <w:tc>
          <w:tcPr>
            <w:tcW w:w="4252" w:type="dxa"/>
          </w:tcPr>
          <w:p w:rsidR="0061160C" w:rsidRPr="00017E7F" w:rsidRDefault="0061160C" w:rsidP="00413229">
            <w:pPr>
              <w:pStyle w:val="TableParagraph"/>
              <w:jc w:val="both"/>
              <w:rPr>
                <w:sz w:val="24"/>
                <w:szCs w:val="24"/>
              </w:rPr>
            </w:pPr>
          </w:p>
        </w:tc>
      </w:tr>
      <w:tr w:rsidR="0061160C" w:rsidRPr="00017E7F" w:rsidTr="0061160C">
        <w:trPr>
          <w:trHeight w:val="856"/>
        </w:trPr>
        <w:tc>
          <w:tcPr>
            <w:tcW w:w="1044" w:type="dxa"/>
          </w:tcPr>
          <w:p w:rsidR="0061160C" w:rsidRPr="00017E7F" w:rsidRDefault="0061160C" w:rsidP="00413229">
            <w:pPr>
              <w:pStyle w:val="TableParagraph"/>
              <w:jc w:val="both"/>
              <w:rPr>
                <w:sz w:val="24"/>
                <w:szCs w:val="24"/>
              </w:rPr>
            </w:pPr>
            <w:r w:rsidRPr="00017E7F">
              <w:rPr>
                <w:sz w:val="24"/>
                <w:szCs w:val="24"/>
              </w:rPr>
              <w:t>1.1.1</w:t>
            </w:r>
          </w:p>
        </w:tc>
        <w:tc>
          <w:tcPr>
            <w:tcW w:w="4627" w:type="dxa"/>
          </w:tcPr>
          <w:p w:rsidR="0061160C" w:rsidRPr="00017E7F" w:rsidRDefault="0061160C" w:rsidP="00413229">
            <w:pPr>
              <w:pStyle w:val="TableParagraph"/>
              <w:jc w:val="both"/>
              <w:rPr>
                <w:sz w:val="24"/>
                <w:szCs w:val="24"/>
              </w:rPr>
            </w:pPr>
            <w:r w:rsidRPr="00017E7F">
              <w:rPr>
                <w:sz w:val="24"/>
                <w:szCs w:val="24"/>
              </w:rPr>
              <w:t>Фамилия, имя, отчество (при</w:t>
            </w:r>
            <w:r w:rsidRPr="00017E7F">
              <w:rPr>
                <w:spacing w:val="-68"/>
                <w:sz w:val="24"/>
                <w:szCs w:val="24"/>
              </w:rPr>
              <w:t xml:space="preserve"> </w:t>
            </w:r>
            <w:r w:rsidRPr="00017E7F">
              <w:rPr>
                <w:sz w:val="24"/>
                <w:szCs w:val="24"/>
              </w:rPr>
              <w:t>наличии)</w:t>
            </w:r>
          </w:p>
        </w:tc>
        <w:tc>
          <w:tcPr>
            <w:tcW w:w="4252" w:type="dxa"/>
          </w:tcPr>
          <w:p w:rsidR="0061160C" w:rsidRPr="00017E7F" w:rsidRDefault="0061160C" w:rsidP="00413229">
            <w:pPr>
              <w:pStyle w:val="TableParagraph"/>
              <w:jc w:val="both"/>
              <w:rPr>
                <w:sz w:val="24"/>
                <w:szCs w:val="24"/>
              </w:rPr>
            </w:pPr>
          </w:p>
        </w:tc>
      </w:tr>
      <w:tr w:rsidR="0061160C" w:rsidRPr="00017E7F" w:rsidTr="0061160C">
        <w:trPr>
          <w:trHeight w:val="1389"/>
        </w:trPr>
        <w:tc>
          <w:tcPr>
            <w:tcW w:w="1044" w:type="dxa"/>
          </w:tcPr>
          <w:p w:rsidR="0061160C" w:rsidRPr="00017E7F" w:rsidRDefault="0061160C" w:rsidP="00413229">
            <w:pPr>
              <w:pStyle w:val="TableParagraph"/>
              <w:jc w:val="both"/>
              <w:rPr>
                <w:sz w:val="24"/>
                <w:szCs w:val="24"/>
              </w:rPr>
            </w:pPr>
            <w:r w:rsidRPr="00017E7F">
              <w:rPr>
                <w:sz w:val="24"/>
                <w:szCs w:val="24"/>
              </w:rPr>
              <w:t>1.1.2</w:t>
            </w:r>
          </w:p>
        </w:tc>
        <w:tc>
          <w:tcPr>
            <w:tcW w:w="4627" w:type="dxa"/>
          </w:tcPr>
          <w:p w:rsidR="0061160C" w:rsidRPr="00017E7F" w:rsidRDefault="0061160C" w:rsidP="00413229">
            <w:pPr>
              <w:pStyle w:val="TableParagraph"/>
              <w:jc w:val="both"/>
              <w:rPr>
                <w:sz w:val="24"/>
                <w:szCs w:val="24"/>
              </w:rPr>
            </w:pPr>
            <w:r w:rsidRPr="00017E7F">
              <w:rPr>
                <w:sz w:val="24"/>
                <w:szCs w:val="24"/>
              </w:rPr>
              <w:t>Реквизиты документа,</w:t>
            </w:r>
            <w:r w:rsidRPr="00017E7F">
              <w:rPr>
                <w:spacing w:val="1"/>
                <w:sz w:val="24"/>
                <w:szCs w:val="24"/>
              </w:rPr>
              <w:t xml:space="preserve"> </w:t>
            </w:r>
            <w:r w:rsidRPr="00017E7F">
              <w:rPr>
                <w:sz w:val="24"/>
                <w:szCs w:val="24"/>
              </w:rPr>
              <w:t>удостоверяющего</w:t>
            </w:r>
            <w:r w:rsidRPr="00017E7F">
              <w:rPr>
                <w:spacing w:val="70"/>
                <w:sz w:val="24"/>
                <w:szCs w:val="24"/>
              </w:rPr>
              <w:t xml:space="preserve"> </w:t>
            </w:r>
            <w:r w:rsidRPr="00017E7F">
              <w:rPr>
                <w:sz w:val="24"/>
                <w:szCs w:val="24"/>
              </w:rPr>
              <w:t>личность</w:t>
            </w:r>
            <w:r w:rsidRPr="00017E7F">
              <w:rPr>
                <w:spacing w:val="1"/>
                <w:sz w:val="24"/>
                <w:szCs w:val="24"/>
              </w:rPr>
              <w:t xml:space="preserve"> </w:t>
            </w:r>
            <w:r w:rsidRPr="00017E7F">
              <w:rPr>
                <w:sz w:val="24"/>
                <w:szCs w:val="24"/>
              </w:rPr>
              <w:t>(не</w:t>
            </w:r>
            <w:r w:rsidRPr="00017E7F">
              <w:rPr>
                <w:spacing w:val="-3"/>
                <w:sz w:val="24"/>
                <w:szCs w:val="24"/>
              </w:rPr>
              <w:t xml:space="preserve"> </w:t>
            </w:r>
            <w:r w:rsidRPr="00017E7F">
              <w:rPr>
                <w:sz w:val="24"/>
                <w:szCs w:val="24"/>
              </w:rPr>
              <w:t>указываются</w:t>
            </w:r>
            <w:r w:rsidRPr="00017E7F">
              <w:rPr>
                <w:spacing w:val="-2"/>
                <w:sz w:val="24"/>
                <w:szCs w:val="24"/>
              </w:rPr>
              <w:t xml:space="preserve"> </w:t>
            </w:r>
            <w:r w:rsidRPr="00017E7F">
              <w:rPr>
                <w:sz w:val="24"/>
                <w:szCs w:val="24"/>
              </w:rPr>
              <w:t>в</w:t>
            </w:r>
            <w:r w:rsidRPr="00017E7F">
              <w:rPr>
                <w:spacing w:val="-2"/>
                <w:sz w:val="24"/>
                <w:szCs w:val="24"/>
              </w:rPr>
              <w:t xml:space="preserve"> </w:t>
            </w:r>
            <w:r w:rsidRPr="00017E7F">
              <w:rPr>
                <w:sz w:val="24"/>
                <w:szCs w:val="24"/>
              </w:rPr>
              <w:t>случае,</w:t>
            </w:r>
            <w:r w:rsidRPr="00017E7F">
              <w:rPr>
                <w:spacing w:val="-2"/>
                <w:sz w:val="24"/>
                <w:szCs w:val="24"/>
              </w:rPr>
              <w:t xml:space="preserve"> </w:t>
            </w:r>
            <w:r w:rsidRPr="00017E7F">
              <w:rPr>
                <w:sz w:val="24"/>
                <w:szCs w:val="24"/>
              </w:rPr>
              <w:t>если</w:t>
            </w:r>
          </w:p>
          <w:p w:rsidR="0061160C" w:rsidRPr="00017E7F" w:rsidRDefault="0061160C" w:rsidP="00413229">
            <w:pPr>
              <w:pStyle w:val="TableParagraph"/>
              <w:jc w:val="both"/>
              <w:rPr>
                <w:sz w:val="24"/>
                <w:szCs w:val="24"/>
              </w:rPr>
            </w:pPr>
            <w:r w:rsidRPr="00017E7F">
              <w:rPr>
                <w:sz w:val="24"/>
                <w:szCs w:val="24"/>
              </w:rPr>
              <w:t>застройщик</w:t>
            </w:r>
            <w:r w:rsidRPr="00017E7F">
              <w:rPr>
                <w:spacing w:val="-3"/>
                <w:sz w:val="24"/>
                <w:szCs w:val="24"/>
              </w:rPr>
              <w:t xml:space="preserve"> </w:t>
            </w:r>
            <w:r w:rsidRPr="00017E7F">
              <w:rPr>
                <w:sz w:val="24"/>
                <w:szCs w:val="24"/>
              </w:rPr>
              <w:t>является</w:t>
            </w:r>
          </w:p>
        </w:tc>
        <w:tc>
          <w:tcPr>
            <w:tcW w:w="4252"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627"/>
        <w:gridCol w:w="4252"/>
      </w:tblGrid>
      <w:tr w:rsidR="0061160C" w:rsidRPr="00017E7F" w:rsidTr="0061160C">
        <w:trPr>
          <w:trHeight w:val="856"/>
        </w:trPr>
        <w:tc>
          <w:tcPr>
            <w:tcW w:w="1044" w:type="dxa"/>
          </w:tcPr>
          <w:p w:rsidR="0061160C" w:rsidRPr="00017E7F" w:rsidRDefault="0061160C" w:rsidP="00413229">
            <w:pPr>
              <w:pStyle w:val="TableParagraph"/>
              <w:jc w:val="both"/>
              <w:rPr>
                <w:sz w:val="24"/>
                <w:szCs w:val="24"/>
              </w:rPr>
            </w:pPr>
          </w:p>
        </w:tc>
        <w:tc>
          <w:tcPr>
            <w:tcW w:w="4627" w:type="dxa"/>
          </w:tcPr>
          <w:p w:rsidR="0061160C" w:rsidRPr="00017E7F" w:rsidRDefault="0061160C" w:rsidP="00413229">
            <w:pPr>
              <w:pStyle w:val="TableParagraph"/>
              <w:jc w:val="both"/>
              <w:rPr>
                <w:sz w:val="24"/>
                <w:szCs w:val="24"/>
              </w:rPr>
            </w:pPr>
            <w:r w:rsidRPr="00017E7F">
              <w:rPr>
                <w:sz w:val="24"/>
                <w:szCs w:val="24"/>
              </w:rPr>
              <w:t>индивидуальным</w:t>
            </w:r>
            <w:r w:rsidRPr="00017E7F">
              <w:rPr>
                <w:spacing w:val="1"/>
                <w:sz w:val="24"/>
                <w:szCs w:val="24"/>
              </w:rPr>
              <w:t xml:space="preserve"> </w:t>
            </w:r>
            <w:r w:rsidRPr="00017E7F">
              <w:rPr>
                <w:sz w:val="24"/>
                <w:szCs w:val="24"/>
              </w:rPr>
              <w:t>предпринимателем)</w:t>
            </w:r>
          </w:p>
        </w:tc>
        <w:tc>
          <w:tcPr>
            <w:tcW w:w="4252" w:type="dxa"/>
          </w:tcPr>
          <w:p w:rsidR="0061160C" w:rsidRPr="00017E7F" w:rsidRDefault="0061160C" w:rsidP="00413229">
            <w:pPr>
              <w:pStyle w:val="TableParagraph"/>
              <w:jc w:val="both"/>
              <w:rPr>
                <w:sz w:val="24"/>
                <w:szCs w:val="24"/>
              </w:rPr>
            </w:pPr>
          </w:p>
        </w:tc>
      </w:tr>
      <w:tr w:rsidR="0061160C" w:rsidRPr="00017E7F" w:rsidTr="0061160C">
        <w:trPr>
          <w:trHeight w:val="1201"/>
        </w:trPr>
        <w:tc>
          <w:tcPr>
            <w:tcW w:w="1044" w:type="dxa"/>
          </w:tcPr>
          <w:p w:rsidR="0061160C" w:rsidRPr="00017E7F" w:rsidRDefault="0061160C" w:rsidP="00413229">
            <w:pPr>
              <w:pStyle w:val="TableParagraph"/>
              <w:jc w:val="both"/>
              <w:rPr>
                <w:sz w:val="24"/>
                <w:szCs w:val="24"/>
              </w:rPr>
            </w:pPr>
            <w:r w:rsidRPr="00017E7F">
              <w:rPr>
                <w:sz w:val="24"/>
                <w:szCs w:val="24"/>
              </w:rPr>
              <w:t>1.1.3</w:t>
            </w:r>
          </w:p>
        </w:tc>
        <w:tc>
          <w:tcPr>
            <w:tcW w:w="4627" w:type="dxa"/>
          </w:tcPr>
          <w:p w:rsidR="0061160C" w:rsidRPr="00017E7F" w:rsidRDefault="0061160C" w:rsidP="00413229">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413229">
            <w:pPr>
              <w:pStyle w:val="TableParagraph"/>
              <w:jc w:val="both"/>
              <w:rPr>
                <w:sz w:val="24"/>
                <w:szCs w:val="24"/>
              </w:rPr>
            </w:pPr>
            <w:r w:rsidRPr="00017E7F">
              <w:rPr>
                <w:sz w:val="24"/>
                <w:szCs w:val="24"/>
              </w:rPr>
              <w:t>регистрационный номер</w:t>
            </w:r>
            <w:r w:rsidRPr="00017E7F">
              <w:rPr>
                <w:spacing w:val="1"/>
                <w:sz w:val="24"/>
                <w:szCs w:val="24"/>
              </w:rPr>
              <w:t xml:space="preserve"> </w:t>
            </w:r>
            <w:r w:rsidRPr="00017E7F">
              <w:rPr>
                <w:sz w:val="24"/>
                <w:szCs w:val="24"/>
              </w:rPr>
              <w:t>индивидуального</w:t>
            </w:r>
            <w:r w:rsidRPr="00017E7F">
              <w:rPr>
                <w:spacing w:val="-11"/>
                <w:sz w:val="24"/>
                <w:szCs w:val="24"/>
              </w:rPr>
              <w:t xml:space="preserve"> </w:t>
            </w:r>
            <w:r w:rsidRPr="00017E7F">
              <w:rPr>
                <w:sz w:val="24"/>
                <w:szCs w:val="24"/>
              </w:rPr>
              <w:t>предпринимателя</w:t>
            </w:r>
          </w:p>
        </w:tc>
        <w:tc>
          <w:tcPr>
            <w:tcW w:w="4252" w:type="dxa"/>
          </w:tcPr>
          <w:p w:rsidR="0061160C" w:rsidRPr="00017E7F" w:rsidRDefault="0061160C" w:rsidP="00413229">
            <w:pPr>
              <w:pStyle w:val="TableParagraph"/>
              <w:jc w:val="both"/>
              <w:rPr>
                <w:sz w:val="24"/>
                <w:szCs w:val="24"/>
              </w:rPr>
            </w:pPr>
          </w:p>
        </w:tc>
      </w:tr>
      <w:tr w:rsidR="0061160C" w:rsidRPr="00017E7F" w:rsidTr="0061160C">
        <w:trPr>
          <w:trHeight w:val="508"/>
        </w:trPr>
        <w:tc>
          <w:tcPr>
            <w:tcW w:w="1044" w:type="dxa"/>
          </w:tcPr>
          <w:p w:rsidR="0061160C" w:rsidRPr="00017E7F" w:rsidRDefault="0061160C" w:rsidP="00413229">
            <w:pPr>
              <w:pStyle w:val="TableParagraph"/>
              <w:jc w:val="both"/>
              <w:rPr>
                <w:sz w:val="24"/>
                <w:szCs w:val="24"/>
              </w:rPr>
            </w:pPr>
            <w:r w:rsidRPr="00017E7F">
              <w:rPr>
                <w:sz w:val="24"/>
                <w:szCs w:val="24"/>
              </w:rPr>
              <w:t>1.2</w:t>
            </w:r>
          </w:p>
        </w:tc>
        <w:tc>
          <w:tcPr>
            <w:tcW w:w="4627" w:type="dxa"/>
          </w:tcPr>
          <w:p w:rsidR="0061160C" w:rsidRPr="00017E7F" w:rsidRDefault="0061160C" w:rsidP="00413229">
            <w:pPr>
              <w:pStyle w:val="TableParagraph"/>
              <w:jc w:val="both"/>
              <w:rPr>
                <w:sz w:val="24"/>
                <w:szCs w:val="24"/>
              </w:rPr>
            </w:pPr>
            <w:r w:rsidRPr="00017E7F">
              <w:rPr>
                <w:sz w:val="24"/>
                <w:szCs w:val="24"/>
              </w:rPr>
              <w:t>Сведения</w:t>
            </w:r>
            <w:r w:rsidRPr="00017E7F">
              <w:rPr>
                <w:spacing w:val="-2"/>
                <w:sz w:val="24"/>
                <w:szCs w:val="24"/>
              </w:rPr>
              <w:t xml:space="preserve"> </w:t>
            </w:r>
            <w:r w:rsidRPr="00017E7F">
              <w:rPr>
                <w:sz w:val="24"/>
                <w:szCs w:val="24"/>
              </w:rPr>
              <w:t>о</w:t>
            </w:r>
            <w:r w:rsidRPr="00017E7F">
              <w:rPr>
                <w:spacing w:val="-1"/>
                <w:sz w:val="24"/>
                <w:szCs w:val="24"/>
              </w:rPr>
              <w:t xml:space="preserve"> </w:t>
            </w:r>
            <w:r w:rsidRPr="00017E7F">
              <w:rPr>
                <w:sz w:val="24"/>
                <w:szCs w:val="24"/>
              </w:rPr>
              <w:t>юридическом</w:t>
            </w:r>
            <w:r w:rsidRPr="00017E7F">
              <w:rPr>
                <w:spacing w:val="-3"/>
                <w:sz w:val="24"/>
                <w:szCs w:val="24"/>
              </w:rPr>
              <w:t xml:space="preserve"> </w:t>
            </w:r>
            <w:r w:rsidRPr="00017E7F">
              <w:rPr>
                <w:sz w:val="24"/>
                <w:szCs w:val="24"/>
              </w:rPr>
              <w:t>лице:</w:t>
            </w:r>
          </w:p>
        </w:tc>
        <w:tc>
          <w:tcPr>
            <w:tcW w:w="4252" w:type="dxa"/>
          </w:tcPr>
          <w:p w:rsidR="0061160C" w:rsidRPr="00017E7F" w:rsidRDefault="0061160C" w:rsidP="00413229">
            <w:pPr>
              <w:pStyle w:val="TableParagraph"/>
              <w:jc w:val="both"/>
              <w:rPr>
                <w:sz w:val="24"/>
                <w:szCs w:val="24"/>
              </w:rPr>
            </w:pPr>
          </w:p>
        </w:tc>
      </w:tr>
      <w:tr w:rsidR="0061160C" w:rsidRPr="00017E7F" w:rsidTr="0061160C">
        <w:trPr>
          <w:trHeight w:val="506"/>
        </w:trPr>
        <w:tc>
          <w:tcPr>
            <w:tcW w:w="1044" w:type="dxa"/>
          </w:tcPr>
          <w:p w:rsidR="0061160C" w:rsidRPr="00017E7F" w:rsidRDefault="0061160C" w:rsidP="00413229">
            <w:pPr>
              <w:pStyle w:val="TableParagraph"/>
              <w:jc w:val="both"/>
              <w:rPr>
                <w:sz w:val="24"/>
                <w:szCs w:val="24"/>
              </w:rPr>
            </w:pPr>
            <w:r w:rsidRPr="00017E7F">
              <w:rPr>
                <w:sz w:val="24"/>
                <w:szCs w:val="24"/>
              </w:rPr>
              <w:t>1.2.1</w:t>
            </w:r>
          </w:p>
        </w:tc>
        <w:tc>
          <w:tcPr>
            <w:tcW w:w="4627" w:type="dxa"/>
          </w:tcPr>
          <w:p w:rsidR="0061160C" w:rsidRPr="00017E7F" w:rsidRDefault="0061160C" w:rsidP="00413229">
            <w:pPr>
              <w:pStyle w:val="TableParagraph"/>
              <w:jc w:val="both"/>
              <w:rPr>
                <w:sz w:val="24"/>
                <w:szCs w:val="24"/>
              </w:rPr>
            </w:pPr>
            <w:r w:rsidRPr="00017E7F">
              <w:rPr>
                <w:sz w:val="24"/>
                <w:szCs w:val="24"/>
              </w:rPr>
              <w:t>Полное</w:t>
            </w:r>
            <w:r w:rsidRPr="00017E7F">
              <w:rPr>
                <w:spacing w:val="-4"/>
                <w:sz w:val="24"/>
                <w:szCs w:val="24"/>
              </w:rPr>
              <w:t xml:space="preserve"> </w:t>
            </w:r>
            <w:r w:rsidRPr="00017E7F">
              <w:rPr>
                <w:sz w:val="24"/>
                <w:szCs w:val="24"/>
              </w:rPr>
              <w:t>наименование</w:t>
            </w:r>
          </w:p>
        </w:tc>
        <w:tc>
          <w:tcPr>
            <w:tcW w:w="4252" w:type="dxa"/>
          </w:tcPr>
          <w:p w:rsidR="0061160C" w:rsidRPr="00017E7F" w:rsidRDefault="0061160C" w:rsidP="00413229">
            <w:pPr>
              <w:pStyle w:val="TableParagraph"/>
              <w:jc w:val="both"/>
              <w:rPr>
                <w:sz w:val="24"/>
                <w:szCs w:val="24"/>
              </w:rPr>
            </w:pPr>
          </w:p>
        </w:tc>
      </w:tr>
      <w:tr w:rsidR="0061160C" w:rsidRPr="00017E7F" w:rsidTr="0061160C">
        <w:trPr>
          <w:trHeight w:val="901"/>
        </w:trPr>
        <w:tc>
          <w:tcPr>
            <w:tcW w:w="1044" w:type="dxa"/>
          </w:tcPr>
          <w:p w:rsidR="0061160C" w:rsidRPr="00017E7F" w:rsidRDefault="0061160C" w:rsidP="00413229">
            <w:pPr>
              <w:pStyle w:val="TableParagraph"/>
              <w:jc w:val="both"/>
              <w:rPr>
                <w:sz w:val="24"/>
                <w:szCs w:val="24"/>
              </w:rPr>
            </w:pPr>
            <w:r w:rsidRPr="00017E7F">
              <w:rPr>
                <w:sz w:val="24"/>
                <w:szCs w:val="24"/>
              </w:rPr>
              <w:t>1.2.2</w:t>
            </w:r>
          </w:p>
        </w:tc>
        <w:tc>
          <w:tcPr>
            <w:tcW w:w="4627" w:type="dxa"/>
          </w:tcPr>
          <w:p w:rsidR="0061160C" w:rsidRPr="00017E7F" w:rsidRDefault="0061160C" w:rsidP="00413229">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413229">
            <w:pPr>
              <w:pStyle w:val="TableParagraph"/>
              <w:jc w:val="both"/>
              <w:rPr>
                <w:sz w:val="24"/>
                <w:szCs w:val="24"/>
              </w:rPr>
            </w:pPr>
            <w:r w:rsidRPr="00017E7F">
              <w:rPr>
                <w:sz w:val="24"/>
                <w:szCs w:val="24"/>
              </w:rPr>
              <w:t>регистрационный</w:t>
            </w:r>
            <w:r w:rsidRPr="00017E7F">
              <w:rPr>
                <w:spacing w:val="-5"/>
                <w:sz w:val="24"/>
                <w:szCs w:val="24"/>
              </w:rPr>
              <w:t xml:space="preserve"> </w:t>
            </w:r>
            <w:r w:rsidRPr="00017E7F">
              <w:rPr>
                <w:sz w:val="24"/>
                <w:szCs w:val="24"/>
              </w:rPr>
              <w:t>номер</w:t>
            </w:r>
          </w:p>
        </w:tc>
        <w:tc>
          <w:tcPr>
            <w:tcW w:w="4252" w:type="dxa"/>
          </w:tcPr>
          <w:p w:rsidR="0061160C" w:rsidRPr="00017E7F" w:rsidRDefault="0061160C" w:rsidP="00413229">
            <w:pPr>
              <w:pStyle w:val="TableParagraph"/>
              <w:jc w:val="both"/>
              <w:rPr>
                <w:sz w:val="24"/>
                <w:szCs w:val="24"/>
              </w:rPr>
            </w:pPr>
          </w:p>
        </w:tc>
      </w:tr>
      <w:tr w:rsidR="0061160C" w:rsidRPr="00017E7F" w:rsidTr="0061160C">
        <w:trPr>
          <w:trHeight w:val="1202"/>
        </w:trPr>
        <w:tc>
          <w:tcPr>
            <w:tcW w:w="1044" w:type="dxa"/>
          </w:tcPr>
          <w:p w:rsidR="0061160C" w:rsidRPr="00017E7F" w:rsidRDefault="0061160C" w:rsidP="00413229">
            <w:pPr>
              <w:pStyle w:val="TableParagraph"/>
              <w:jc w:val="both"/>
              <w:rPr>
                <w:sz w:val="24"/>
                <w:szCs w:val="24"/>
              </w:rPr>
            </w:pPr>
            <w:r w:rsidRPr="00017E7F">
              <w:rPr>
                <w:sz w:val="24"/>
                <w:szCs w:val="24"/>
              </w:rPr>
              <w:t>1.2.3</w:t>
            </w:r>
          </w:p>
        </w:tc>
        <w:tc>
          <w:tcPr>
            <w:tcW w:w="4627" w:type="dxa"/>
          </w:tcPr>
          <w:p w:rsidR="0061160C" w:rsidRPr="00017E7F" w:rsidRDefault="0061160C" w:rsidP="00413229">
            <w:pPr>
              <w:pStyle w:val="TableParagraph"/>
              <w:jc w:val="both"/>
              <w:rPr>
                <w:sz w:val="24"/>
                <w:szCs w:val="24"/>
              </w:rPr>
            </w:pPr>
            <w:r w:rsidRPr="00017E7F">
              <w:rPr>
                <w:sz w:val="24"/>
                <w:szCs w:val="24"/>
              </w:rPr>
              <w:t>Идентификационный</w:t>
            </w:r>
            <w:r w:rsidRPr="00017E7F">
              <w:rPr>
                <w:spacing w:val="-6"/>
                <w:sz w:val="24"/>
                <w:szCs w:val="24"/>
              </w:rPr>
              <w:t xml:space="preserve"> </w:t>
            </w:r>
            <w:r w:rsidRPr="00017E7F">
              <w:rPr>
                <w:sz w:val="24"/>
                <w:szCs w:val="24"/>
              </w:rPr>
              <w:t>номер</w:t>
            </w:r>
          </w:p>
          <w:p w:rsidR="0061160C" w:rsidRPr="00017E7F" w:rsidRDefault="0061160C" w:rsidP="00413229">
            <w:pPr>
              <w:pStyle w:val="TableParagraph"/>
              <w:jc w:val="both"/>
              <w:rPr>
                <w:sz w:val="24"/>
                <w:szCs w:val="24"/>
              </w:rPr>
            </w:pPr>
            <w:r w:rsidRPr="00017E7F">
              <w:rPr>
                <w:sz w:val="24"/>
                <w:szCs w:val="24"/>
              </w:rPr>
              <w:t>налогоплательщика – юридического</w:t>
            </w:r>
            <w:r w:rsidRPr="00017E7F">
              <w:rPr>
                <w:spacing w:val="-67"/>
                <w:sz w:val="24"/>
                <w:szCs w:val="24"/>
              </w:rPr>
              <w:t xml:space="preserve"> </w:t>
            </w:r>
            <w:r w:rsidRPr="00017E7F">
              <w:rPr>
                <w:sz w:val="24"/>
                <w:szCs w:val="24"/>
              </w:rPr>
              <w:t>лица</w:t>
            </w:r>
          </w:p>
        </w:tc>
        <w:tc>
          <w:tcPr>
            <w:tcW w:w="4252"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2"/>
          <w:numId w:val="6"/>
        </w:numPr>
        <w:tabs>
          <w:tab w:val="left" w:pos="3968"/>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2"/>
          <w:sz w:val="24"/>
          <w:szCs w:val="24"/>
        </w:rPr>
        <w:t xml:space="preserve"> </w:t>
      </w:r>
      <w:r w:rsidRPr="00017E7F">
        <w:rPr>
          <w:rFonts w:ascii="Times New Roman" w:hAnsi="Times New Roman"/>
          <w:sz w:val="24"/>
          <w:szCs w:val="24"/>
        </w:rPr>
        <w:t>об</w:t>
      </w:r>
      <w:r w:rsidRPr="00017E7F">
        <w:rPr>
          <w:rFonts w:ascii="Times New Roman" w:hAnsi="Times New Roman"/>
          <w:spacing w:val="-4"/>
          <w:sz w:val="24"/>
          <w:szCs w:val="24"/>
        </w:rPr>
        <w:t xml:space="preserve"> </w:t>
      </w:r>
      <w:r w:rsidRPr="00017E7F">
        <w:rPr>
          <w:rFonts w:ascii="Times New Roman" w:hAnsi="Times New Roman"/>
          <w:sz w:val="24"/>
          <w:szCs w:val="24"/>
        </w:rPr>
        <w:t>объекте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627"/>
        <w:gridCol w:w="4252"/>
      </w:tblGrid>
      <w:tr w:rsidR="0061160C" w:rsidRPr="00017E7F" w:rsidTr="0061160C">
        <w:trPr>
          <w:trHeight w:val="3820"/>
        </w:trPr>
        <w:tc>
          <w:tcPr>
            <w:tcW w:w="1044" w:type="dxa"/>
          </w:tcPr>
          <w:p w:rsidR="0061160C" w:rsidRPr="00017E7F" w:rsidRDefault="0061160C" w:rsidP="00413229">
            <w:pPr>
              <w:pStyle w:val="TableParagraph"/>
              <w:jc w:val="both"/>
              <w:rPr>
                <w:sz w:val="24"/>
                <w:szCs w:val="24"/>
              </w:rPr>
            </w:pPr>
            <w:r w:rsidRPr="00017E7F">
              <w:rPr>
                <w:sz w:val="24"/>
                <w:szCs w:val="24"/>
              </w:rPr>
              <w:t>2.1</w:t>
            </w:r>
          </w:p>
        </w:tc>
        <w:tc>
          <w:tcPr>
            <w:tcW w:w="4627" w:type="dxa"/>
          </w:tcPr>
          <w:p w:rsidR="0061160C" w:rsidRPr="00017E7F" w:rsidRDefault="0061160C" w:rsidP="00413229">
            <w:pPr>
              <w:pStyle w:val="TableParagraph"/>
              <w:jc w:val="both"/>
              <w:rPr>
                <w:sz w:val="24"/>
                <w:szCs w:val="24"/>
              </w:rPr>
            </w:pPr>
            <w:r w:rsidRPr="00017E7F">
              <w:rPr>
                <w:sz w:val="24"/>
                <w:szCs w:val="24"/>
              </w:rPr>
              <w:t>Наименование объекта</w:t>
            </w:r>
            <w:r w:rsidRPr="00017E7F">
              <w:rPr>
                <w:spacing w:val="1"/>
                <w:sz w:val="24"/>
                <w:szCs w:val="24"/>
              </w:rPr>
              <w:t xml:space="preserve"> </w:t>
            </w:r>
            <w:r w:rsidRPr="00017E7F">
              <w:rPr>
                <w:sz w:val="24"/>
                <w:szCs w:val="24"/>
              </w:rPr>
              <w:t>капитального строительства (этапа)</w:t>
            </w:r>
            <w:r w:rsidRPr="00017E7F">
              <w:rPr>
                <w:spacing w:val="-67"/>
                <w:sz w:val="24"/>
                <w:szCs w:val="24"/>
              </w:rPr>
              <w:t xml:space="preserve"> </w:t>
            </w:r>
            <w:r w:rsidRPr="00017E7F">
              <w:rPr>
                <w:sz w:val="24"/>
                <w:szCs w:val="24"/>
              </w:rPr>
              <w:t>в соответствии с проектной</w:t>
            </w:r>
            <w:r w:rsidRPr="00017E7F">
              <w:rPr>
                <w:spacing w:val="1"/>
                <w:sz w:val="24"/>
                <w:szCs w:val="24"/>
              </w:rPr>
              <w:t xml:space="preserve"> </w:t>
            </w:r>
            <w:r w:rsidRPr="00017E7F">
              <w:rPr>
                <w:sz w:val="24"/>
                <w:szCs w:val="24"/>
              </w:rPr>
              <w:t>документацией</w:t>
            </w:r>
          </w:p>
          <w:p w:rsidR="0061160C" w:rsidRPr="00017E7F" w:rsidRDefault="0061160C" w:rsidP="00413229">
            <w:pPr>
              <w:pStyle w:val="TableParagraph"/>
              <w:jc w:val="both"/>
              <w:rPr>
                <w:i/>
                <w:sz w:val="24"/>
                <w:szCs w:val="24"/>
              </w:rPr>
            </w:pPr>
            <w:r w:rsidRPr="00017E7F">
              <w:rPr>
                <w:i/>
                <w:sz w:val="24"/>
                <w:szCs w:val="24"/>
              </w:rPr>
              <w:t>(указывается наименование</w:t>
            </w:r>
            <w:r w:rsidRPr="00017E7F">
              <w:rPr>
                <w:i/>
                <w:spacing w:val="1"/>
                <w:sz w:val="24"/>
                <w:szCs w:val="24"/>
              </w:rPr>
              <w:t xml:space="preserve"> </w:t>
            </w:r>
            <w:r w:rsidRPr="00017E7F">
              <w:rPr>
                <w:i/>
                <w:sz w:val="24"/>
                <w:szCs w:val="24"/>
              </w:rPr>
              <w:t>объекта капитального</w:t>
            </w:r>
            <w:r w:rsidRPr="00017E7F">
              <w:rPr>
                <w:i/>
                <w:spacing w:val="1"/>
                <w:sz w:val="24"/>
                <w:szCs w:val="24"/>
              </w:rPr>
              <w:t xml:space="preserve"> </w:t>
            </w:r>
            <w:r w:rsidRPr="00017E7F">
              <w:rPr>
                <w:i/>
                <w:sz w:val="24"/>
                <w:szCs w:val="24"/>
              </w:rPr>
              <w:t>строительства в соответствии с</w:t>
            </w:r>
            <w:r w:rsidRPr="00017E7F">
              <w:rPr>
                <w:i/>
                <w:spacing w:val="-67"/>
                <w:sz w:val="24"/>
                <w:szCs w:val="24"/>
              </w:rPr>
              <w:t xml:space="preserve"> </w:t>
            </w:r>
            <w:r w:rsidRPr="00017E7F">
              <w:rPr>
                <w:i/>
                <w:sz w:val="24"/>
                <w:szCs w:val="24"/>
              </w:rPr>
              <w:t>утвержденной застройщиком или</w:t>
            </w:r>
            <w:r w:rsidRPr="00017E7F">
              <w:rPr>
                <w:i/>
                <w:spacing w:val="-67"/>
                <w:sz w:val="24"/>
                <w:szCs w:val="24"/>
              </w:rPr>
              <w:t xml:space="preserve"> </w:t>
            </w:r>
            <w:r w:rsidRPr="00017E7F">
              <w:rPr>
                <w:i/>
                <w:sz w:val="24"/>
                <w:szCs w:val="24"/>
              </w:rPr>
              <w:t>заказчиком проектной</w:t>
            </w:r>
            <w:r w:rsidRPr="00017E7F">
              <w:rPr>
                <w:i/>
                <w:spacing w:val="1"/>
                <w:sz w:val="24"/>
                <w:szCs w:val="24"/>
              </w:rPr>
              <w:t xml:space="preserve"> </w:t>
            </w:r>
            <w:r w:rsidRPr="00017E7F">
              <w:rPr>
                <w:i/>
                <w:sz w:val="24"/>
                <w:szCs w:val="24"/>
              </w:rPr>
              <w:t>документацией)</w:t>
            </w:r>
          </w:p>
        </w:tc>
        <w:tc>
          <w:tcPr>
            <w:tcW w:w="4252" w:type="dxa"/>
          </w:tcPr>
          <w:p w:rsidR="0061160C" w:rsidRPr="00017E7F" w:rsidRDefault="0061160C" w:rsidP="00413229">
            <w:pPr>
              <w:pStyle w:val="TableParagraph"/>
              <w:jc w:val="both"/>
              <w:rPr>
                <w:sz w:val="24"/>
                <w:szCs w:val="24"/>
              </w:rPr>
            </w:pPr>
          </w:p>
        </w:tc>
      </w:tr>
      <w:tr w:rsidR="0061160C" w:rsidRPr="00017E7F" w:rsidTr="0061160C">
        <w:trPr>
          <w:trHeight w:val="2433"/>
        </w:trPr>
        <w:tc>
          <w:tcPr>
            <w:tcW w:w="1044" w:type="dxa"/>
          </w:tcPr>
          <w:p w:rsidR="0061160C" w:rsidRPr="00017E7F" w:rsidRDefault="0061160C" w:rsidP="00413229">
            <w:pPr>
              <w:pStyle w:val="TableParagraph"/>
              <w:jc w:val="both"/>
              <w:rPr>
                <w:sz w:val="24"/>
                <w:szCs w:val="24"/>
              </w:rPr>
            </w:pPr>
            <w:r w:rsidRPr="00017E7F">
              <w:rPr>
                <w:sz w:val="24"/>
                <w:szCs w:val="24"/>
              </w:rPr>
              <w:t>2.2</w:t>
            </w:r>
          </w:p>
        </w:tc>
        <w:tc>
          <w:tcPr>
            <w:tcW w:w="4627" w:type="dxa"/>
          </w:tcPr>
          <w:p w:rsidR="0061160C" w:rsidRPr="00017E7F" w:rsidRDefault="0061160C" w:rsidP="00413229">
            <w:pPr>
              <w:pStyle w:val="TableParagraph"/>
              <w:jc w:val="both"/>
              <w:rPr>
                <w:i/>
                <w:sz w:val="24"/>
                <w:szCs w:val="24"/>
              </w:rPr>
            </w:pPr>
            <w:r w:rsidRPr="00017E7F">
              <w:rPr>
                <w:sz w:val="24"/>
                <w:szCs w:val="24"/>
              </w:rPr>
              <w:t>Кадастровый номер</w:t>
            </w:r>
            <w:r w:rsidRPr="00017E7F">
              <w:rPr>
                <w:spacing w:val="1"/>
                <w:sz w:val="24"/>
                <w:szCs w:val="24"/>
              </w:rPr>
              <w:t xml:space="preserve"> </w:t>
            </w:r>
            <w:r w:rsidRPr="00017E7F">
              <w:rPr>
                <w:sz w:val="24"/>
                <w:szCs w:val="24"/>
              </w:rPr>
              <w:t>реконструируемого объекта</w:t>
            </w:r>
            <w:r w:rsidRPr="00017E7F">
              <w:rPr>
                <w:spacing w:val="1"/>
                <w:sz w:val="24"/>
                <w:szCs w:val="24"/>
              </w:rPr>
              <w:t xml:space="preserve"> </w:t>
            </w:r>
            <w:r w:rsidRPr="00017E7F">
              <w:rPr>
                <w:sz w:val="24"/>
                <w:szCs w:val="24"/>
              </w:rPr>
              <w:t>капитального строительства</w:t>
            </w:r>
            <w:r w:rsidRPr="00017E7F">
              <w:rPr>
                <w:spacing w:val="1"/>
                <w:sz w:val="24"/>
                <w:szCs w:val="24"/>
              </w:rPr>
              <w:t xml:space="preserve"> </w:t>
            </w:r>
            <w:r w:rsidRPr="00017E7F">
              <w:rPr>
                <w:i/>
                <w:sz w:val="24"/>
                <w:szCs w:val="24"/>
              </w:rPr>
              <w:t>(указывается в случае проведения</w:t>
            </w:r>
            <w:r w:rsidRPr="00017E7F">
              <w:rPr>
                <w:i/>
                <w:spacing w:val="-67"/>
                <w:sz w:val="24"/>
                <w:szCs w:val="24"/>
              </w:rPr>
              <w:t xml:space="preserve"> </w:t>
            </w:r>
            <w:r w:rsidRPr="00017E7F">
              <w:rPr>
                <w:i/>
                <w:sz w:val="24"/>
                <w:szCs w:val="24"/>
              </w:rPr>
              <w:t>реконструкции объекта</w:t>
            </w:r>
            <w:r w:rsidRPr="00017E7F">
              <w:rPr>
                <w:i/>
                <w:spacing w:val="1"/>
                <w:sz w:val="24"/>
                <w:szCs w:val="24"/>
              </w:rPr>
              <w:t xml:space="preserve"> </w:t>
            </w:r>
            <w:r w:rsidRPr="00017E7F">
              <w:rPr>
                <w:i/>
                <w:sz w:val="24"/>
                <w:szCs w:val="24"/>
              </w:rPr>
              <w:t>капитального</w:t>
            </w:r>
            <w:r w:rsidRPr="00017E7F">
              <w:rPr>
                <w:i/>
                <w:spacing w:val="-1"/>
                <w:sz w:val="24"/>
                <w:szCs w:val="24"/>
              </w:rPr>
              <w:t xml:space="preserve"> </w:t>
            </w:r>
            <w:r w:rsidRPr="00017E7F">
              <w:rPr>
                <w:i/>
                <w:sz w:val="24"/>
                <w:szCs w:val="24"/>
              </w:rPr>
              <w:t>строительства)</w:t>
            </w:r>
          </w:p>
        </w:tc>
        <w:tc>
          <w:tcPr>
            <w:tcW w:w="4252"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2"/>
          <w:numId w:val="6"/>
        </w:numPr>
        <w:tabs>
          <w:tab w:val="left" w:pos="3380"/>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земельном</w:t>
      </w:r>
      <w:r w:rsidRPr="00017E7F">
        <w:rPr>
          <w:rFonts w:ascii="Times New Roman" w:hAnsi="Times New Roman"/>
          <w:spacing w:val="-3"/>
          <w:sz w:val="24"/>
          <w:szCs w:val="24"/>
        </w:rPr>
        <w:t xml:space="preserve"> </w:t>
      </w:r>
      <w:r w:rsidRPr="00017E7F">
        <w:rPr>
          <w:rFonts w:ascii="Times New Roman" w:hAnsi="Times New Roman"/>
          <w:sz w:val="24"/>
          <w:szCs w:val="24"/>
        </w:rPr>
        <w:t>участке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1"/>
        <w:gridCol w:w="4049"/>
        <w:gridCol w:w="4764"/>
      </w:tblGrid>
      <w:tr w:rsidR="0061160C" w:rsidRPr="00017E7F" w:rsidTr="0061160C">
        <w:trPr>
          <w:trHeight w:val="695"/>
        </w:trPr>
        <w:tc>
          <w:tcPr>
            <w:tcW w:w="1111" w:type="dxa"/>
          </w:tcPr>
          <w:p w:rsidR="0061160C" w:rsidRPr="00017E7F" w:rsidRDefault="0061160C" w:rsidP="00413229">
            <w:pPr>
              <w:pStyle w:val="TableParagraph"/>
              <w:jc w:val="both"/>
              <w:rPr>
                <w:sz w:val="24"/>
                <w:szCs w:val="24"/>
              </w:rPr>
            </w:pPr>
            <w:r w:rsidRPr="00017E7F">
              <w:rPr>
                <w:sz w:val="24"/>
                <w:szCs w:val="24"/>
              </w:rPr>
              <w:t>3.1</w:t>
            </w:r>
          </w:p>
        </w:tc>
        <w:tc>
          <w:tcPr>
            <w:tcW w:w="4049" w:type="dxa"/>
          </w:tcPr>
          <w:p w:rsidR="0061160C" w:rsidRPr="00017E7F" w:rsidRDefault="0061160C" w:rsidP="00413229">
            <w:pPr>
              <w:pStyle w:val="TableParagraph"/>
              <w:jc w:val="both"/>
              <w:rPr>
                <w:sz w:val="24"/>
                <w:szCs w:val="24"/>
              </w:rPr>
            </w:pPr>
            <w:r w:rsidRPr="00017E7F">
              <w:rPr>
                <w:sz w:val="24"/>
                <w:szCs w:val="24"/>
              </w:rPr>
              <w:t>Кадастровый</w:t>
            </w:r>
            <w:r w:rsidRPr="00017E7F">
              <w:rPr>
                <w:spacing w:val="-4"/>
                <w:sz w:val="24"/>
                <w:szCs w:val="24"/>
              </w:rPr>
              <w:t xml:space="preserve"> </w:t>
            </w:r>
            <w:r w:rsidRPr="00017E7F">
              <w:rPr>
                <w:sz w:val="24"/>
                <w:szCs w:val="24"/>
              </w:rPr>
              <w:t>номер</w:t>
            </w:r>
            <w:r w:rsidRPr="00017E7F">
              <w:rPr>
                <w:spacing w:val="-5"/>
                <w:sz w:val="24"/>
                <w:szCs w:val="24"/>
              </w:rPr>
              <w:t xml:space="preserve"> </w:t>
            </w:r>
            <w:r w:rsidRPr="00017E7F">
              <w:rPr>
                <w:sz w:val="24"/>
                <w:szCs w:val="24"/>
              </w:rPr>
              <w:t>земельного</w:t>
            </w:r>
          </w:p>
          <w:p w:rsidR="0061160C" w:rsidRPr="00017E7F" w:rsidRDefault="0061160C" w:rsidP="00413229">
            <w:pPr>
              <w:pStyle w:val="TableParagraph"/>
              <w:jc w:val="both"/>
              <w:rPr>
                <w:sz w:val="24"/>
                <w:szCs w:val="24"/>
              </w:rPr>
            </w:pPr>
            <w:r w:rsidRPr="00017E7F">
              <w:rPr>
                <w:sz w:val="24"/>
                <w:szCs w:val="24"/>
              </w:rPr>
              <w:t>участка</w:t>
            </w:r>
            <w:r w:rsidRPr="00017E7F">
              <w:rPr>
                <w:spacing w:val="-1"/>
                <w:sz w:val="24"/>
                <w:szCs w:val="24"/>
              </w:rPr>
              <w:t xml:space="preserve"> </w:t>
            </w:r>
            <w:r w:rsidRPr="00017E7F">
              <w:rPr>
                <w:sz w:val="24"/>
                <w:szCs w:val="24"/>
              </w:rPr>
              <w:t>(земельных</w:t>
            </w:r>
            <w:r w:rsidRPr="00017E7F">
              <w:rPr>
                <w:spacing w:val="-4"/>
                <w:sz w:val="24"/>
                <w:szCs w:val="24"/>
              </w:rPr>
              <w:t xml:space="preserve"> </w:t>
            </w:r>
            <w:r w:rsidRPr="00017E7F">
              <w:rPr>
                <w:sz w:val="24"/>
                <w:szCs w:val="24"/>
              </w:rPr>
              <w:t>участков),</w:t>
            </w:r>
          </w:p>
        </w:tc>
        <w:tc>
          <w:tcPr>
            <w:tcW w:w="4764"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6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1"/>
        <w:gridCol w:w="4049"/>
        <w:gridCol w:w="4764"/>
      </w:tblGrid>
      <w:tr w:rsidR="0061160C" w:rsidRPr="00017E7F" w:rsidTr="0061160C">
        <w:trPr>
          <w:trHeight w:val="3823"/>
        </w:trPr>
        <w:tc>
          <w:tcPr>
            <w:tcW w:w="1111" w:type="dxa"/>
          </w:tcPr>
          <w:p w:rsidR="0061160C" w:rsidRPr="00017E7F" w:rsidRDefault="0061160C" w:rsidP="00413229">
            <w:pPr>
              <w:pStyle w:val="TableParagraph"/>
              <w:jc w:val="both"/>
              <w:rPr>
                <w:sz w:val="24"/>
                <w:szCs w:val="24"/>
              </w:rPr>
            </w:pPr>
          </w:p>
        </w:tc>
        <w:tc>
          <w:tcPr>
            <w:tcW w:w="4049" w:type="dxa"/>
          </w:tcPr>
          <w:p w:rsidR="0061160C" w:rsidRPr="00017E7F" w:rsidRDefault="0061160C" w:rsidP="00413229">
            <w:pPr>
              <w:pStyle w:val="TableParagraph"/>
              <w:jc w:val="both"/>
              <w:rPr>
                <w:i/>
                <w:sz w:val="24"/>
                <w:szCs w:val="24"/>
              </w:rPr>
            </w:pPr>
            <w:r w:rsidRPr="00017E7F">
              <w:rPr>
                <w:sz w:val="24"/>
                <w:szCs w:val="24"/>
              </w:rPr>
              <w:t>в пределах которого (которых)</w:t>
            </w:r>
            <w:r w:rsidRPr="00017E7F">
              <w:rPr>
                <w:spacing w:val="1"/>
                <w:sz w:val="24"/>
                <w:szCs w:val="24"/>
              </w:rPr>
              <w:t xml:space="preserve"> </w:t>
            </w:r>
            <w:r w:rsidRPr="00017E7F">
              <w:rPr>
                <w:sz w:val="24"/>
                <w:szCs w:val="24"/>
              </w:rPr>
              <w:t>расположен или планируется</w:t>
            </w:r>
            <w:r w:rsidRPr="00017E7F">
              <w:rPr>
                <w:spacing w:val="1"/>
                <w:sz w:val="24"/>
                <w:szCs w:val="24"/>
              </w:rPr>
              <w:t xml:space="preserve"> </w:t>
            </w:r>
            <w:r w:rsidRPr="00017E7F">
              <w:rPr>
                <w:sz w:val="24"/>
                <w:szCs w:val="24"/>
              </w:rPr>
              <w:t>расположение объекта</w:t>
            </w:r>
            <w:r w:rsidRPr="00017E7F">
              <w:rPr>
                <w:spacing w:val="1"/>
                <w:sz w:val="24"/>
                <w:szCs w:val="24"/>
              </w:rPr>
              <w:t xml:space="preserve"> </w:t>
            </w:r>
            <w:r w:rsidRPr="00017E7F">
              <w:rPr>
                <w:sz w:val="24"/>
                <w:szCs w:val="24"/>
              </w:rPr>
              <w:t>капитального строительства</w:t>
            </w:r>
            <w:r w:rsidRPr="00017E7F">
              <w:rPr>
                <w:spacing w:val="1"/>
                <w:sz w:val="24"/>
                <w:szCs w:val="24"/>
              </w:rPr>
              <w:t xml:space="preserve"> </w:t>
            </w:r>
            <w:r w:rsidRPr="00017E7F">
              <w:rPr>
                <w:i/>
                <w:sz w:val="24"/>
                <w:szCs w:val="24"/>
              </w:rPr>
              <w:t>(заполнение не обязательно при</w:t>
            </w:r>
            <w:r w:rsidRPr="00017E7F">
              <w:rPr>
                <w:i/>
                <w:spacing w:val="-67"/>
                <w:sz w:val="24"/>
                <w:szCs w:val="24"/>
              </w:rPr>
              <w:t xml:space="preserve"> </w:t>
            </w:r>
            <w:r w:rsidRPr="00017E7F">
              <w:rPr>
                <w:i/>
                <w:sz w:val="24"/>
                <w:szCs w:val="24"/>
              </w:rPr>
              <w:t>выдаче разрешения на</w:t>
            </w:r>
            <w:r w:rsidRPr="00017E7F">
              <w:rPr>
                <w:i/>
                <w:spacing w:val="1"/>
                <w:sz w:val="24"/>
                <w:szCs w:val="24"/>
              </w:rPr>
              <w:t xml:space="preserve"> </w:t>
            </w:r>
            <w:r w:rsidRPr="00017E7F">
              <w:rPr>
                <w:i/>
                <w:sz w:val="24"/>
                <w:szCs w:val="24"/>
              </w:rPr>
              <w:t>строительство линейного</w:t>
            </w:r>
            <w:r w:rsidRPr="00017E7F">
              <w:rPr>
                <w:i/>
                <w:spacing w:val="1"/>
                <w:sz w:val="24"/>
                <w:szCs w:val="24"/>
              </w:rPr>
              <w:t xml:space="preserve"> </w:t>
            </w:r>
            <w:r w:rsidRPr="00017E7F">
              <w:rPr>
                <w:i/>
                <w:sz w:val="24"/>
                <w:szCs w:val="24"/>
              </w:rPr>
              <w:t>объекта, для размещения</w:t>
            </w:r>
            <w:r w:rsidRPr="00017E7F">
              <w:rPr>
                <w:i/>
                <w:spacing w:val="1"/>
                <w:sz w:val="24"/>
                <w:szCs w:val="24"/>
              </w:rPr>
              <w:t xml:space="preserve"> </w:t>
            </w:r>
            <w:r w:rsidRPr="00017E7F">
              <w:rPr>
                <w:i/>
                <w:sz w:val="24"/>
                <w:szCs w:val="24"/>
              </w:rPr>
              <w:t>которого не требуется</w:t>
            </w:r>
            <w:r w:rsidRPr="00017E7F">
              <w:rPr>
                <w:i/>
                <w:spacing w:val="1"/>
                <w:sz w:val="24"/>
                <w:szCs w:val="24"/>
              </w:rPr>
              <w:t xml:space="preserve"> </w:t>
            </w:r>
            <w:r w:rsidRPr="00017E7F">
              <w:rPr>
                <w:i/>
                <w:sz w:val="24"/>
                <w:szCs w:val="24"/>
              </w:rPr>
              <w:t>образование</w:t>
            </w:r>
            <w:r w:rsidRPr="00017E7F">
              <w:rPr>
                <w:i/>
                <w:spacing w:val="-4"/>
                <w:sz w:val="24"/>
                <w:szCs w:val="24"/>
              </w:rPr>
              <w:t xml:space="preserve"> </w:t>
            </w:r>
            <w:r w:rsidRPr="00017E7F">
              <w:rPr>
                <w:i/>
                <w:sz w:val="24"/>
                <w:szCs w:val="24"/>
              </w:rPr>
              <w:t>земельного</w:t>
            </w:r>
          </w:p>
          <w:p w:rsidR="0061160C" w:rsidRPr="00017E7F" w:rsidRDefault="0061160C" w:rsidP="00413229">
            <w:pPr>
              <w:pStyle w:val="TableParagraph"/>
              <w:jc w:val="both"/>
              <w:rPr>
                <w:i/>
                <w:sz w:val="24"/>
                <w:szCs w:val="24"/>
              </w:rPr>
            </w:pPr>
            <w:r w:rsidRPr="00017E7F">
              <w:rPr>
                <w:i/>
                <w:sz w:val="24"/>
                <w:szCs w:val="24"/>
              </w:rPr>
              <w:t>участка)</w:t>
            </w:r>
          </w:p>
        </w:tc>
        <w:tc>
          <w:tcPr>
            <w:tcW w:w="4764" w:type="dxa"/>
          </w:tcPr>
          <w:p w:rsidR="0061160C" w:rsidRPr="00017E7F" w:rsidRDefault="0061160C" w:rsidP="00413229">
            <w:pPr>
              <w:pStyle w:val="TableParagraph"/>
              <w:jc w:val="both"/>
              <w:rPr>
                <w:sz w:val="24"/>
                <w:szCs w:val="24"/>
              </w:rPr>
            </w:pPr>
          </w:p>
        </w:tc>
      </w:tr>
      <w:tr w:rsidR="0061160C" w:rsidRPr="00017E7F" w:rsidTr="0061160C">
        <w:trPr>
          <w:trHeight w:val="4865"/>
        </w:trPr>
        <w:tc>
          <w:tcPr>
            <w:tcW w:w="1111" w:type="dxa"/>
          </w:tcPr>
          <w:p w:rsidR="0061160C" w:rsidRPr="00017E7F" w:rsidRDefault="0061160C" w:rsidP="00413229">
            <w:pPr>
              <w:pStyle w:val="TableParagraph"/>
              <w:jc w:val="both"/>
              <w:rPr>
                <w:sz w:val="24"/>
                <w:szCs w:val="24"/>
              </w:rPr>
            </w:pPr>
            <w:r w:rsidRPr="00017E7F">
              <w:rPr>
                <w:sz w:val="24"/>
                <w:szCs w:val="24"/>
              </w:rPr>
              <w:t>3.2</w:t>
            </w:r>
          </w:p>
        </w:tc>
        <w:tc>
          <w:tcPr>
            <w:tcW w:w="4049" w:type="dxa"/>
          </w:tcPr>
          <w:p w:rsidR="0061160C" w:rsidRPr="00017E7F" w:rsidRDefault="0061160C" w:rsidP="00413229">
            <w:pPr>
              <w:pStyle w:val="TableParagraph"/>
              <w:jc w:val="both"/>
              <w:rPr>
                <w:sz w:val="24"/>
                <w:szCs w:val="24"/>
              </w:rPr>
            </w:pPr>
            <w:r w:rsidRPr="00017E7F">
              <w:rPr>
                <w:sz w:val="24"/>
                <w:szCs w:val="24"/>
              </w:rPr>
              <w:t>Реквизиты</w:t>
            </w:r>
            <w:r w:rsidRPr="00017E7F">
              <w:rPr>
                <w:spacing w:val="-6"/>
                <w:sz w:val="24"/>
                <w:szCs w:val="24"/>
              </w:rPr>
              <w:t xml:space="preserve"> </w:t>
            </w:r>
            <w:r w:rsidRPr="00017E7F">
              <w:rPr>
                <w:sz w:val="24"/>
                <w:szCs w:val="24"/>
              </w:rPr>
              <w:t>утвержденного</w:t>
            </w:r>
          </w:p>
          <w:p w:rsidR="0061160C" w:rsidRPr="00017E7F" w:rsidRDefault="0061160C" w:rsidP="00413229">
            <w:pPr>
              <w:pStyle w:val="TableParagraph"/>
              <w:jc w:val="both"/>
              <w:rPr>
                <w:sz w:val="24"/>
                <w:szCs w:val="24"/>
              </w:rPr>
            </w:pPr>
            <w:r w:rsidRPr="00017E7F">
              <w:rPr>
                <w:sz w:val="24"/>
                <w:szCs w:val="24"/>
              </w:rPr>
              <w:t>проекта</w:t>
            </w:r>
            <w:r w:rsidRPr="00017E7F">
              <w:rPr>
                <w:spacing w:val="-5"/>
                <w:sz w:val="24"/>
                <w:szCs w:val="24"/>
              </w:rPr>
              <w:t xml:space="preserve"> </w:t>
            </w:r>
            <w:r w:rsidRPr="00017E7F">
              <w:rPr>
                <w:sz w:val="24"/>
                <w:szCs w:val="24"/>
              </w:rPr>
              <w:t>межевания</w:t>
            </w:r>
            <w:r w:rsidRPr="00017E7F">
              <w:rPr>
                <w:spacing w:val="-7"/>
                <w:sz w:val="24"/>
                <w:szCs w:val="24"/>
              </w:rPr>
              <w:t xml:space="preserve"> </w:t>
            </w:r>
            <w:r w:rsidRPr="00017E7F">
              <w:rPr>
                <w:sz w:val="24"/>
                <w:szCs w:val="24"/>
              </w:rPr>
              <w:t>территории</w:t>
            </w:r>
            <w:r w:rsidRPr="00017E7F">
              <w:rPr>
                <w:spacing w:val="-67"/>
                <w:sz w:val="24"/>
                <w:szCs w:val="24"/>
              </w:rPr>
              <w:t xml:space="preserve"> </w:t>
            </w:r>
            <w:r w:rsidRPr="00017E7F">
              <w:rPr>
                <w:sz w:val="24"/>
                <w:szCs w:val="24"/>
              </w:rPr>
              <w:t>либо реквизиты решения об</w:t>
            </w:r>
            <w:r w:rsidRPr="00017E7F">
              <w:rPr>
                <w:spacing w:val="1"/>
                <w:sz w:val="24"/>
                <w:szCs w:val="24"/>
              </w:rPr>
              <w:t xml:space="preserve"> </w:t>
            </w:r>
            <w:r w:rsidRPr="00017E7F">
              <w:rPr>
                <w:sz w:val="24"/>
                <w:szCs w:val="24"/>
              </w:rPr>
              <w:t>утверждении схемы</w:t>
            </w:r>
            <w:r w:rsidRPr="00017E7F">
              <w:rPr>
                <w:spacing w:val="1"/>
                <w:sz w:val="24"/>
                <w:szCs w:val="24"/>
              </w:rPr>
              <w:t xml:space="preserve"> </w:t>
            </w:r>
            <w:r w:rsidRPr="00017E7F">
              <w:rPr>
                <w:sz w:val="24"/>
                <w:szCs w:val="24"/>
              </w:rPr>
              <w:t>расположения земельного</w:t>
            </w:r>
            <w:r w:rsidRPr="00017E7F">
              <w:rPr>
                <w:spacing w:val="1"/>
                <w:sz w:val="24"/>
                <w:szCs w:val="24"/>
              </w:rPr>
              <w:t xml:space="preserve"> </w:t>
            </w:r>
            <w:r w:rsidRPr="00017E7F">
              <w:rPr>
                <w:sz w:val="24"/>
                <w:szCs w:val="24"/>
              </w:rPr>
              <w:t>участка или земельных</w:t>
            </w:r>
            <w:r w:rsidRPr="00017E7F">
              <w:rPr>
                <w:spacing w:val="1"/>
                <w:sz w:val="24"/>
                <w:szCs w:val="24"/>
              </w:rPr>
              <w:t xml:space="preserve"> </w:t>
            </w:r>
            <w:r w:rsidRPr="00017E7F">
              <w:rPr>
                <w:sz w:val="24"/>
                <w:szCs w:val="24"/>
              </w:rPr>
              <w:t>участков на кадастровом плане</w:t>
            </w:r>
            <w:r w:rsidRPr="00017E7F">
              <w:rPr>
                <w:spacing w:val="-67"/>
                <w:sz w:val="24"/>
                <w:szCs w:val="24"/>
              </w:rPr>
              <w:t xml:space="preserve"> </w:t>
            </w:r>
            <w:r w:rsidRPr="00017E7F">
              <w:rPr>
                <w:sz w:val="24"/>
                <w:szCs w:val="24"/>
              </w:rPr>
              <w:t>территории</w:t>
            </w:r>
          </w:p>
          <w:p w:rsidR="0061160C" w:rsidRPr="00017E7F" w:rsidRDefault="0061160C" w:rsidP="00413229">
            <w:pPr>
              <w:pStyle w:val="TableParagraph"/>
              <w:jc w:val="both"/>
              <w:rPr>
                <w:i/>
                <w:sz w:val="24"/>
                <w:szCs w:val="24"/>
              </w:rPr>
            </w:pPr>
            <w:r w:rsidRPr="00017E7F">
              <w:rPr>
                <w:i/>
                <w:sz w:val="24"/>
                <w:szCs w:val="24"/>
              </w:rPr>
              <w:t>(указываются в случаях,</w:t>
            </w:r>
            <w:r w:rsidRPr="00017E7F">
              <w:rPr>
                <w:i/>
                <w:spacing w:val="1"/>
                <w:sz w:val="24"/>
                <w:szCs w:val="24"/>
              </w:rPr>
              <w:t xml:space="preserve"> </w:t>
            </w:r>
            <w:r w:rsidRPr="00017E7F">
              <w:rPr>
                <w:i/>
                <w:sz w:val="24"/>
                <w:szCs w:val="24"/>
              </w:rPr>
              <w:t>предусмотренных</w:t>
            </w:r>
            <w:r w:rsidRPr="00017E7F">
              <w:rPr>
                <w:i/>
                <w:spacing w:val="-2"/>
                <w:sz w:val="24"/>
                <w:szCs w:val="24"/>
              </w:rPr>
              <w:t xml:space="preserve"> </w:t>
            </w:r>
            <w:r w:rsidRPr="00017E7F">
              <w:rPr>
                <w:i/>
                <w:sz w:val="24"/>
                <w:szCs w:val="24"/>
              </w:rPr>
              <w:t>частью</w:t>
            </w:r>
            <w:r w:rsidRPr="00017E7F">
              <w:rPr>
                <w:i/>
                <w:spacing w:val="-4"/>
                <w:sz w:val="24"/>
                <w:szCs w:val="24"/>
              </w:rPr>
              <w:t xml:space="preserve"> </w:t>
            </w:r>
            <w:r w:rsidRPr="00017E7F">
              <w:rPr>
                <w:i/>
                <w:sz w:val="24"/>
                <w:szCs w:val="24"/>
              </w:rPr>
              <w:t>7</w:t>
            </w:r>
            <w:r w:rsidRPr="00017E7F">
              <w:rPr>
                <w:i/>
                <w:sz w:val="24"/>
                <w:szCs w:val="24"/>
                <w:vertAlign w:val="superscript"/>
              </w:rPr>
              <w:t>3</w:t>
            </w:r>
          </w:p>
          <w:p w:rsidR="0061160C" w:rsidRPr="00017E7F" w:rsidRDefault="0061160C" w:rsidP="00413229">
            <w:pPr>
              <w:pStyle w:val="TableParagraph"/>
              <w:jc w:val="both"/>
              <w:rPr>
                <w:i/>
                <w:sz w:val="24"/>
                <w:szCs w:val="24"/>
              </w:rPr>
            </w:pPr>
            <w:r w:rsidRPr="00017E7F">
              <w:rPr>
                <w:i/>
                <w:sz w:val="24"/>
                <w:szCs w:val="24"/>
              </w:rPr>
              <w:t>статьи</w:t>
            </w:r>
            <w:r w:rsidRPr="00017E7F">
              <w:rPr>
                <w:i/>
                <w:spacing w:val="-2"/>
                <w:sz w:val="24"/>
                <w:szCs w:val="24"/>
              </w:rPr>
              <w:t xml:space="preserve"> </w:t>
            </w:r>
            <w:r w:rsidRPr="00017E7F">
              <w:rPr>
                <w:i/>
                <w:sz w:val="24"/>
                <w:szCs w:val="24"/>
              </w:rPr>
              <w:t>51</w:t>
            </w:r>
            <w:r w:rsidRPr="00017E7F">
              <w:rPr>
                <w:i/>
                <w:spacing w:val="-4"/>
                <w:sz w:val="24"/>
                <w:szCs w:val="24"/>
              </w:rPr>
              <w:t xml:space="preserve"> </w:t>
            </w:r>
            <w:r w:rsidRPr="00017E7F">
              <w:rPr>
                <w:i/>
                <w:sz w:val="24"/>
                <w:szCs w:val="24"/>
              </w:rPr>
              <w:t>и</w:t>
            </w:r>
            <w:r w:rsidRPr="00017E7F">
              <w:rPr>
                <w:i/>
                <w:spacing w:val="1"/>
                <w:sz w:val="24"/>
                <w:szCs w:val="24"/>
              </w:rPr>
              <w:t xml:space="preserve"> </w:t>
            </w:r>
            <w:r w:rsidRPr="00017E7F">
              <w:rPr>
                <w:i/>
                <w:sz w:val="24"/>
                <w:szCs w:val="24"/>
              </w:rPr>
              <w:t>частью</w:t>
            </w:r>
            <w:r w:rsidRPr="00017E7F">
              <w:rPr>
                <w:i/>
                <w:spacing w:val="-3"/>
                <w:sz w:val="24"/>
                <w:szCs w:val="24"/>
              </w:rPr>
              <w:t xml:space="preserve"> </w:t>
            </w:r>
            <w:r w:rsidRPr="00017E7F">
              <w:rPr>
                <w:i/>
                <w:sz w:val="24"/>
                <w:szCs w:val="24"/>
              </w:rPr>
              <w:t>1</w:t>
            </w:r>
            <w:r w:rsidRPr="00017E7F">
              <w:rPr>
                <w:i/>
                <w:sz w:val="24"/>
                <w:szCs w:val="24"/>
                <w:vertAlign w:val="superscript"/>
              </w:rPr>
              <w:t>1</w:t>
            </w:r>
            <w:r w:rsidRPr="00017E7F">
              <w:rPr>
                <w:i/>
                <w:spacing w:val="-2"/>
                <w:sz w:val="24"/>
                <w:szCs w:val="24"/>
              </w:rPr>
              <w:t xml:space="preserve"> </w:t>
            </w:r>
            <w:r w:rsidRPr="00017E7F">
              <w:rPr>
                <w:i/>
                <w:sz w:val="24"/>
                <w:szCs w:val="24"/>
              </w:rPr>
              <w:t>статьи</w:t>
            </w:r>
          </w:p>
          <w:p w:rsidR="0061160C" w:rsidRPr="00017E7F" w:rsidRDefault="0061160C" w:rsidP="00413229">
            <w:pPr>
              <w:pStyle w:val="TableParagraph"/>
              <w:jc w:val="both"/>
              <w:rPr>
                <w:i/>
                <w:sz w:val="24"/>
                <w:szCs w:val="24"/>
              </w:rPr>
            </w:pPr>
            <w:r w:rsidRPr="00017E7F">
              <w:rPr>
                <w:i/>
                <w:sz w:val="24"/>
                <w:szCs w:val="24"/>
              </w:rPr>
              <w:t>57</w:t>
            </w:r>
            <w:r w:rsidRPr="00017E7F">
              <w:rPr>
                <w:i/>
                <w:sz w:val="24"/>
                <w:szCs w:val="24"/>
                <w:vertAlign w:val="superscript"/>
              </w:rPr>
              <w:t>3</w:t>
            </w:r>
            <w:r w:rsidRPr="00017E7F">
              <w:rPr>
                <w:i/>
                <w:spacing w:val="-5"/>
                <w:sz w:val="24"/>
                <w:szCs w:val="24"/>
              </w:rPr>
              <w:t xml:space="preserve"> </w:t>
            </w:r>
            <w:r w:rsidRPr="00017E7F">
              <w:rPr>
                <w:i/>
                <w:sz w:val="24"/>
                <w:szCs w:val="24"/>
              </w:rPr>
              <w:t>Градостроительного</w:t>
            </w:r>
          </w:p>
          <w:p w:rsidR="0061160C" w:rsidRPr="00017E7F" w:rsidRDefault="0061160C" w:rsidP="00413229">
            <w:pPr>
              <w:pStyle w:val="TableParagraph"/>
              <w:jc w:val="both"/>
              <w:rPr>
                <w:i/>
                <w:sz w:val="24"/>
                <w:szCs w:val="24"/>
              </w:rPr>
            </w:pPr>
            <w:r w:rsidRPr="00017E7F">
              <w:rPr>
                <w:i/>
                <w:sz w:val="24"/>
                <w:szCs w:val="24"/>
              </w:rPr>
              <w:t>кодекса</w:t>
            </w:r>
            <w:r w:rsidRPr="00017E7F">
              <w:rPr>
                <w:i/>
                <w:spacing w:val="-15"/>
                <w:sz w:val="24"/>
                <w:szCs w:val="24"/>
              </w:rPr>
              <w:t xml:space="preserve"> </w:t>
            </w:r>
            <w:r w:rsidRPr="00017E7F">
              <w:rPr>
                <w:i/>
                <w:sz w:val="24"/>
                <w:szCs w:val="24"/>
              </w:rPr>
              <w:t>Российской</w:t>
            </w:r>
            <w:r w:rsidRPr="00017E7F">
              <w:rPr>
                <w:i/>
                <w:spacing w:val="-67"/>
                <w:sz w:val="24"/>
                <w:szCs w:val="24"/>
              </w:rPr>
              <w:t xml:space="preserve"> </w:t>
            </w:r>
            <w:r w:rsidRPr="00017E7F">
              <w:rPr>
                <w:i/>
                <w:sz w:val="24"/>
                <w:szCs w:val="24"/>
              </w:rPr>
              <w:t>Федерации)</w:t>
            </w:r>
          </w:p>
        </w:tc>
        <w:tc>
          <w:tcPr>
            <w:tcW w:w="4764"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При</w:t>
      </w:r>
      <w:r w:rsidRPr="00017E7F">
        <w:rPr>
          <w:spacing w:val="4"/>
          <w:sz w:val="24"/>
          <w:szCs w:val="24"/>
        </w:rPr>
        <w:t xml:space="preserve"> </w:t>
      </w:r>
      <w:r w:rsidRPr="00017E7F">
        <w:rPr>
          <w:sz w:val="24"/>
          <w:szCs w:val="24"/>
        </w:rPr>
        <w:t>этом</w:t>
      </w:r>
      <w:r w:rsidRPr="00017E7F">
        <w:rPr>
          <w:spacing w:val="5"/>
          <w:sz w:val="24"/>
          <w:szCs w:val="24"/>
        </w:rPr>
        <w:t xml:space="preserve"> </w:t>
      </w:r>
      <w:r w:rsidRPr="00017E7F">
        <w:rPr>
          <w:sz w:val="24"/>
          <w:szCs w:val="24"/>
        </w:rPr>
        <w:t>сообщаю,</w:t>
      </w:r>
      <w:r w:rsidRPr="00017E7F">
        <w:rPr>
          <w:spacing w:val="3"/>
          <w:sz w:val="24"/>
          <w:szCs w:val="24"/>
        </w:rPr>
        <w:t xml:space="preserve"> </w:t>
      </w:r>
      <w:r w:rsidRPr="00017E7F">
        <w:rPr>
          <w:sz w:val="24"/>
          <w:szCs w:val="24"/>
        </w:rPr>
        <w:t>что</w:t>
      </w:r>
      <w:r w:rsidRPr="00017E7F">
        <w:rPr>
          <w:spacing w:val="4"/>
          <w:sz w:val="24"/>
          <w:szCs w:val="24"/>
        </w:rPr>
        <w:t xml:space="preserve"> </w:t>
      </w:r>
      <w:r w:rsidRPr="00017E7F">
        <w:rPr>
          <w:sz w:val="24"/>
          <w:szCs w:val="24"/>
        </w:rPr>
        <w:t>строительство/реконструкция</w:t>
      </w:r>
      <w:r w:rsidRPr="00017E7F">
        <w:rPr>
          <w:spacing w:val="2"/>
          <w:sz w:val="24"/>
          <w:szCs w:val="24"/>
        </w:rPr>
        <w:t xml:space="preserve"> </w:t>
      </w:r>
      <w:r w:rsidRPr="00017E7F">
        <w:rPr>
          <w:sz w:val="24"/>
          <w:szCs w:val="24"/>
        </w:rPr>
        <w:t>объекта</w:t>
      </w:r>
      <w:r w:rsidRPr="00017E7F">
        <w:rPr>
          <w:spacing w:val="4"/>
          <w:sz w:val="24"/>
          <w:szCs w:val="24"/>
        </w:rPr>
        <w:t xml:space="preserve"> </w:t>
      </w:r>
      <w:r w:rsidRPr="00017E7F">
        <w:rPr>
          <w:sz w:val="24"/>
          <w:szCs w:val="24"/>
        </w:rPr>
        <w:t>капитального</w:t>
      </w:r>
      <w:r w:rsidRPr="00017E7F">
        <w:rPr>
          <w:spacing w:val="-67"/>
          <w:sz w:val="24"/>
          <w:szCs w:val="24"/>
        </w:rPr>
        <w:t xml:space="preserve"> </w:t>
      </w:r>
      <w:r w:rsidRPr="00017E7F">
        <w:rPr>
          <w:sz w:val="24"/>
          <w:szCs w:val="24"/>
        </w:rPr>
        <w:t>строительства</w:t>
      </w:r>
      <w:r w:rsidRPr="00017E7F">
        <w:rPr>
          <w:spacing w:val="-5"/>
          <w:sz w:val="24"/>
          <w:szCs w:val="24"/>
        </w:rPr>
        <w:t xml:space="preserve"> </w:t>
      </w:r>
      <w:r w:rsidRPr="00017E7F">
        <w:rPr>
          <w:sz w:val="24"/>
          <w:szCs w:val="24"/>
        </w:rPr>
        <w:t>будет</w:t>
      </w:r>
      <w:r w:rsidRPr="00017E7F">
        <w:rPr>
          <w:spacing w:val="-1"/>
          <w:sz w:val="24"/>
          <w:szCs w:val="24"/>
        </w:rPr>
        <w:t xml:space="preserve"> </w:t>
      </w:r>
      <w:r w:rsidRPr="00017E7F">
        <w:rPr>
          <w:sz w:val="24"/>
          <w:szCs w:val="24"/>
        </w:rPr>
        <w:t>осуществляться</w:t>
      </w:r>
      <w:r w:rsidRPr="00017E7F">
        <w:rPr>
          <w:spacing w:val="-1"/>
          <w:sz w:val="24"/>
          <w:szCs w:val="24"/>
        </w:rPr>
        <w:t xml:space="preserve"> </w:t>
      </w:r>
      <w:r w:rsidRPr="00017E7F">
        <w:rPr>
          <w:sz w:val="24"/>
          <w:szCs w:val="24"/>
        </w:rPr>
        <w:t>на</w:t>
      </w:r>
      <w:r w:rsidRPr="00017E7F">
        <w:rPr>
          <w:spacing w:val="-4"/>
          <w:sz w:val="24"/>
          <w:szCs w:val="24"/>
        </w:rPr>
        <w:t xml:space="preserve"> </w:t>
      </w:r>
      <w:r w:rsidRPr="00017E7F">
        <w:rPr>
          <w:sz w:val="24"/>
          <w:szCs w:val="24"/>
        </w:rPr>
        <w:t>основании</w:t>
      </w:r>
      <w:r w:rsidRPr="00017E7F">
        <w:rPr>
          <w:spacing w:val="3"/>
          <w:sz w:val="24"/>
          <w:szCs w:val="24"/>
        </w:rPr>
        <w:t xml:space="preserve"> </w:t>
      </w:r>
      <w:r w:rsidRPr="00017E7F">
        <w:rPr>
          <w:sz w:val="24"/>
          <w:szCs w:val="24"/>
        </w:rPr>
        <w:t>следующих</w:t>
      </w:r>
      <w:r w:rsidRPr="00017E7F">
        <w:rPr>
          <w:spacing w:val="-4"/>
          <w:sz w:val="24"/>
          <w:szCs w:val="24"/>
        </w:rPr>
        <w:t xml:space="preserve"> </w:t>
      </w:r>
      <w:r w:rsidRPr="00017E7F">
        <w:rPr>
          <w:sz w:val="24"/>
          <w:szCs w:val="24"/>
        </w:rPr>
        <w:t>документов:</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5129"/>
        <w:gridCol w:w="1985"/>
        <w:gridCol w:w="1984"/>
      </w:tblGrid>
      <w:tr w:rsidR="0061160C" w:rsidRPr="00017E7F" w:rsidTr="0061160C">
        <w:trPr>
          <w:trHeight w:val="645"/>
        </w:trPr>
        <w:tc>
          <w:tcPr>
            <w:tcW w:w="826" w:type="dxa"/>
          </w:tcPr>
          <w:p w:rsidR="0061160C" w:rsidRPr="00017E7F" w:rsidRDefault="0061160C" w:rsidP="00413229">
            <w:pPr>
              <w:pStyle w:val="TableParagraph"/>
              <w:jc w:val="both"/>
              <w:rPr>
                <w:sz w:val="24"/>
                <w:szCs w:val="24"/>
              </w:rPr>
            </w:pPr>
            <w:r w:rsidRPr="00017E7F">
              <w:rPr>
                <w:sz w:val="24"/>
                <w:szCs w:val="24"/>
              </w:rPr>
              <w:t>№</w:t>
            </w:r>
          </w:p>
        </w:tc>
        <w:tc>
          <w:tcPr>
            <w:tcW w:w="5129" w:type="dxa"/>
          </w:tcPr>
          <w:p w:rsidR="0061160C" w:rsidRPr="00017E7F" w:rsidRDefault="0061160C" w:rsidP="00413229">
            <w:pPr>
              <w:pStyle w:val="TableParagraph"/>
              <w:jc w:val="both"/>
              <w:rPr>
                <w:sz w:val="24"/>
                <w:szCs w:val="24"/>
              </w:rPr>
            </w:pPr>
            <w:r w:rsidRPr="00017E7F">
              <w:rPr>
                <w:sz w:val="24"/>
                <w:szCs w:val="24"/>
              </w:rPr>
              <w:t>Наименование</w:t>
            </w:r>
            <w:r w:rsidRPr="00017E7F">
              <w:rPr>
                <w:spacing w:val="-4"/>
                <w:sz w:val="24"/>
                <w:szCs w:val="24"/>
              </w:rPr>
              <w:t xml:space="preserve"> </w:t>
            </w:r>
            <w:r w:rsidRPr="00017E7F">
              <w:rPr>
                <w:sz w:val="24"/>
                <w:szCs w:val="24"/>
              </w:rPr>
              <w:t>документа</w:t>
            </w:r>
          </w:p>
        </w:tc>
        <w:tc>
          <w:tcPr>
            <w:tcW w:w="1985" w:type="dxa"/>
          </w:tcPr>
          <w:p w:rsidR="0061160C" w:rsidRPr="00017E7F" w:rsidRDefault="0061160C" w:rsidP="00413229">
            <w:pPr>
              <w:pStyle w:val="TableParagraph"/>
              <w:jc w:val="both"/>
              <w:rPr>
                <w:sz w:val="24"/>
                <w:szCs w:val="24"/>
              </w:rPr>
            </w:pPr>
            <w:r w:rsidRPr="00017E7F">
              <w:rPr>
                <w:sz w:val="24"/>
                <w:szCs w:val="24"/>
              </w:rPr>
              <w:t>Номер</w:t>
            </w:r>
          </w:p>
          <w:p w:rsidR="0061160C" w:rsidRPr="00017E7F" w:rsidRDefault="0061160C" w:rsidP="00413229">
            <w:pPr>
              <w:pStyle w:val="TableParagraph"/>
              <w:jc w:val="both"/>
              <w:rPr>
                <w:sz w:val="24"/>
                <w:szCs w:val="24"/>
              </w:rPr>
            </w:pPr>
            <w:r w:rsidRPr="00017E7F">
              <w:rPr>
                <w:sz w:val="24"/>
                <w:szCs w:val="24"/>
              </w:rPr>
              <w:t>документа</w:t>
            </w:r>
          </w:p>
        </w:tc>
        <w:tc>
          <w:tcPr>
            <w:tcW w:w="1984" w:type="dxa"/>
          </w:tcPr>
          <w:p w:rsidR="0061160C" w:rsidRPr="00017E7F" w:rsidRDefault="0061160C" w:rsidP="00413229">
            <w:pPr>
              <w:pStyle w:val="TableParagraph"/>
              <w:jc w:val="both"/>
              <w:rPr>
                <w:sz w:val="24"/>
                <w:szCs w:val="24"/>
              </w:rPr>
            </w:pPr>
            <w:r w:rsidRPr="00017E7F">
              <w:rPr>
                <w:sz w:val="24"/>
                <w:szCs w:val="24"/>
              </w:rPr>
              <w:t>Дата</w:t>
            </w:r>
          </w:p>
          <w:p w:rsidR="0061160C" w:rsidRPr="00017E7F" w:rsidRDefault="0061160C" w:rsidP="00413229">
            <w:pPr>
              <w:pStyle w:val="TableParagraph"/>
              <w:jc w:val="both"/>
              <w:rPr>
                <w:sz w:val="24"/>
                <w:szCs w:val="24"/>
              </w:rPr>
            </w:pPr>
            <w:r w:rsidRPr="00017E7F">
              <w:rPr>
                <w:sz w:val="24"/>
                <w:szCs w:val="24"/>
              </w:rPr>
              <w:t>документа</w:t>
            </w:r>
          </w:p>
        </w:tc>
      </w:tr>
      <w:tr w:rsidR="0061160C" w:rsidRPr="00017E7F" w:rsidTr="0061160C">
        <w:trPr>
          <w:trHeight w:val="3542"/>
        </w:trPr>
        <w:tc>
          <w:tcPr>
            <w:tcW w:w="826" w:type="dxa"/>
          </w:tcPr>
          <w:p w:rsidR="0061160C" w:rsidRPr="00017E7F" w:rsidRDefault="0061160C" w:rsidP="00413229">
            <w:pPr>
              <w:pStyle w:val="TableParagraph"/>
              <w:jc w:val="both"/>
              <w:rPr>
                <w:sz w:val="24"/>
                <w:szCs w:val="24"/>
              </w:rPr>
            </w:pPr>
            <w:r w:rsidRPr="00017E7F">
              <w:rPr>
                <w:sz w:val="24"/>
                <w:szCs w:val="24"/>
              </w:rPr>
              <w:t>1</w:t>
            </w:r>
          </w:p>
        </w:tc>
        <w:tc>
          <w:tcPr>
            <w:tcW w:w="5129" w:type="dxa"/>
          </w:tcPr>
          <w:p w:rsidR="0061160C" w:rsidRPr="00017E7F" w:rsidRDefault="0061160C" w:rsidP="00413229">
            <w:pPr>
              <w:pStyle w:val="TableParagraph"/>
              <w:jc w:val="both"/>
              <w:rPr>
                <w:sz w:val="24"/>
                <w:szCs w:val="24"/>
              </w:rPr>
            </w:pPr>
            <w:r w:rsidRPr="00017E7F">
              <w:rPr>
                <w:sz w:val="24"/>
                <w:szCs w:val="24"/>
              </w:rPr>
              <w:t>Градостроительный</w:t>
            </w:r>
            <w:r w:rsidRPr="00017E7F">
              <w:rPr>
                <w:spacing w:val="1"/>
                <w:sz w:val="24"/>
                <w:szCs w:val="24"/>
              </w:rPr>
              <w:t xml:space="preserve"> </w:t>
            </w:r>
            <w:r w:rsidRPr="00017E7F">
              <w:rPr>
                <w:sz w:val="24"/>
                <w:szCs w:val="24"/>
              </w:rPr>
              <w:t>план</w:t>
            </w:r>
            <w:r w:rsidRPr="00017E7F">
              <w:rPr>
                <w:spacing w:val="1"/>
                <w:sz w:val="24"/>
                <w:szCs w:val="24"/>
              </w:rPr>
              <w:t xml:space="preserve"> </w:t>
            </w:r>
            <w:r w:rsidRPr="00017E7F">
              <w:rPr>
                <w:sz w:val="24"/>
                <w:szCs w:val="24"/>
              </w:rPr>
              <w:t>земельного</w:t>
            </w:r>
            <w:r w:rsidRPr="00017E7F">
              <w:rPr>
                <w:spacing w:val="-67"/>
                <w:sz w:val="24"/>
                <w:szCs w:val="24"/>
              </w:rPr>
              <w:t xml:space="preserve"> </w:t>
            </w:r>
            <w:r w:rsidRPr="00017E7F">
              <w:rPr>
                <w:sz w:val="24"/>
                <w:szCs w:val="24"/>
              </w:rPr>
              <w:t>участка</w:t>
            </w:r>
            <w:r w:rsidRPr="00017E7F">
              <w:rPr>
                <w:spacing w:val="1"/>
                <w:sz w:val="24"/>
                <w:szCs w:val="24"/>
              </w:rPr>
              <w:t xml:space="preserve"> </w:t>
            </w:r>
            <w:r w:rsidRPr="00017E7F">
              <w:rPr>
                <w:sz w:val="24"/>
                <w:szCs w:val="24"/>
              </w:rPr>
              <w:t>или</w:t>
            </w:r>
            <w:r w:rsidRPr="00017E7F">
              <w:rPr>
                <w:spacing w:val="1"/>
                <w:sz w:val="24"/>
                <w:szCs w:val="24"/>
              </w:rPr>
              <w:t xml:space="preserve"> </w:t>
            </w:r>
            <w:r w:rsidRPr="00017E7F">
              <w:rPr>
                <w:sz w:val="24"/>
                <w:szCs w:val="24"/>
              </w:rPr>
              <w:t>в</w:t>
            </w:r>
            <w:r w:rsidRPr="00017E7F">
              <w:rPr>
                <w:spacing w:val="1"/>
                <w:sz w:val="24"/>
                <w:szCs w:val="24"/>
              </w:rPr>
              <w:t xml:space="preserve"> </w:t>
            </w:r>
            <w:r w:rsidRPr="00017E7F">
              <w:rPr>
                <w:sz w:val="24"/>
                <w:szCs w:val="24"/>
              </w:rPr>
              <w:t>случае</w:t>
            </w:r>
            <w:r w:rsidRPr="00017E7F">
              <w:rPr>
                <w:spacing w:val="1"/>
                <w:sz w:val="24"/>
                <w:szCs w:val="24"/>
              </w:rPr>
              <w:t xml:space="preserve"> </w:t>
            </w:r>
            <w:r w:rsidRPr="00017E7F">
              <w:rPr>
                <w:sz w:val="24"/>
                <w:szCs w:val="24"/>
              </w:rPr>
              <w:t>строительства</w:t>
            </w:r>
            <w:r w:rsidRPr="00017E7F">
              <w:rPr>
                <w:spacing w:val="1"/>
                <w:sz w:val="24"/>
                <w:szCs w:val="24"/>
              </w:rPr>
              <w:t xml:space="preserve"> </w:t>
            </w:r>
            <w:r w:rsidRPr="00017E7F">
              <w:rPr>
                <w:sz w:val="24"/>
                <w:szCs w:val="24"/>
              </w:rPr>
              <w:t>линейного</w:t>
            </w:r>
            <w:r w:rsidRPr="00017E7F">
              <w:rPr>
                <w:spacing w:val="1"/>
                <w:sz w:val="24"/>
                <w:szCs w:val="24"/>
              </w:rPr>
              <w:t xml:space="preserve"> </w:t>
            </w:r>
            <w:r w:rsidRPr="00017E7F">
              <w:rPr>
                <w:sz w:val="24"/>
                <w:szCs w:val="24"/>
              </w:rPr>
              <w:t>объекта</w:t>
            </w:r>
            <w:r w:rsidRPr="00017E7F">
              <w:rPr>
                <w:spacing w:val="1"/>
                <w:sz w:val="24"/>
                <w:szCs w:val="24"/>
              </w:rPr>
              <w:t xml:space="preserve"> </w:t>
            </w:r>
            <w:r w:rsidRPr="00017E7F">
              <w:rPr>
                <w:sz w:val="24"/>
                <w:szCs w:val="24"/>
              </w:rPr>
              <w:t>реквизиты</w:t>
            </w:r>
            <w:r w:rsidRPr="00017E7F">
              <w:rPr>
                <w:spacing w:val="1"/>
                <w:sz w:val="24"/>
                <w:szCs w:val="24"/>
              </w:rPr>
              <w:t xml:space="preserve"> </w:t>
            </w:r>
            <w:r w:rsidRPr="00017E7F">
              <w:rPr>
                <w:sz w:val="24"/>
                <w:szCs w:val="24"/>
              </w:rPr>
              <w:t>проекта</w:t>
            </w:r>
            <w:r w:rsidRPr="00017E7F">
              <w:rPr>
                <w:spacing w:val="1"/>
                <w:sz w:val="24"/>
                <w:szCs w:val="24"/>
              </w:rPr>
              <w:t xml:space="preserve"> </w:t>
            </w:r>
            <w:r w:rsidRPr="00017E7F">
              <w:rPr>
                <w:sz w:val="24"/>
                <w:szCs w:val="24"/>
              </w:rPr>
              <w:t>планировки</w:t>
            </w:r>
            <w:r w:rsidRPr="00017E7F">
              <w:rPr>
                <w:spacing w:val="1"/>
                <w:sz w:val="24"/>
                <w:szCs w:val="24"/>
              </w:rPr>
              <w:t xml:space="preserve"> </w:t>
            </w:r>
            <w:r w:rsidRPr="00017E7F">
              <w:rPr>
                <w:sz w:val="24"/>
                <w:szCs w:val="24"/>
              </w:rPr>
              <w:t>и</w:t>
            </w:r>
            <w:r w:rsidRPr="00017E7F">
              <w:rPr>
                <w:spacing w:val="1"/>
                <w:sz w:val="24"/>
                <w:szCs w:val="24"/>
              </w:rPr>
              <w:t xml:space="preserve"> </w:t>
            </w:r>
            <w:r w:rsidRPr="00017E7F">
              <w:rPr>
                <w:sz w:val="24"/>
                <w:szCs w:val="24"/>
              </w:rPr>
              <w:t>проекта</w:t>
            </w:r>
            <w:r w:rsidRPr="00017E7F">
              <w:rPr>
                <w:spacing w:val="1"/>
                <w:sz w:val="24"/>
                <w:szCs w:val="24"/>
              </w:rPr>
              <w:t xml:space="preserve"> </w:t>
            </w:r>
            <w:r w:rsidRPr="00017E7F">
              <w:rPr>
                <w:sz w:val="24"/>
                <w:szCs w:val="24"/>
              </w:rPr>
              <w:t>межевания</w:t>
            </w:r>
            <w:r w:rsidRPr="00017E7F">
              <w:rPr>
                <w:spacing w:val="-67"/>
                <w:sz w:val="24"/>
                <w:szCs w:val="24"/>
              </w:rPr>
              <w:t xml:space="preserve"> </w:t>
            </w:r>
            <w:r w:rsidRPr="00017E7F">
              <w:rPr>
                <w:sz w:val="24"/>
                <w:szCs w:val="24"/>
              </w:rPr>
              <w:t>территории</w:t>
            </w:r>
            <w:r w:rsidRPr="00017E7F">
              <w:rPr>
                <w:spacing w:val="1"/>
                <w:sz w:val="24"/>
                <w:szCs w:val="24"/>
              </w:rPr>
              <w:t xml:space="preserve"> </w:t>
            </w:r>
            <w:r w:rsidRPr="00017E7F">
              <w:rPr>
                <w:sz w:val="24"/>
                <w:szCs w:val="24"/>
              </w:rPr>
              <w:t>(за</w:t>
            </w:r>
            <w:r w:rsidRPr="00017E7F">
              <w:rPr>
                <w:spacing w:val="1"/>
                <w:sz w:val="24"/>
                <w:szCs w:val="24"/>
              </w:rPr>
              <w:t xml:space="preserve"> </w:t>
            </w:r>
            <w:r w:rsidRPr="00017E7F">
              <w:rPr>
                <w:sz w:val="24"/>
                <w:szCs w:val="24"/>
              </w:rPr>
              <w:t>исключением</w:t>
            </w:r>
            <w:r w:rsidRPr="00017E7F">
              <w:rPr>
                <w:spacing w:val="1"/>
                <w:sz w:val="24"/>
                <w:szCs w:val="24"/>
              </w:rPr>
              <w:t xml:space="preserve"> </w:t>
            </w:r>
            <w:r w:rsidRPr="00017E7F">
              <w:rPr>
                <w:sz w:val="24"/>
                <w:szCs w:val="24"/>
              </w:rPr>
              <w:t>случаев,</w:t>
            </w:r>
            <w:r w:rsidRPr="00017E7F">
              <w:rPr>
                <w:spacing w:val="1"/>
                <w:sz w:val="24"/>
                <w:szCs w:val="24"/>
              </w:rPr>
              <w:t xml:space="preserve"> </w:t>
            </w:r>
            <w:r w:rsidRPr="00017E7F">
              <w:rPr>
                <w:sz w:val="24"/>
                <w:szCs w:val="24"/>
              </w:rPr>
              <w:t>при</w:t>
            </w:r>
            <w:r w:rsidRPr="00017E7F">
              <w:rPr>
                <w:spacing w:val="1"/>
                <w:sz w:val="24"/>
                <w:szCs w:val="24"/>
              </w:rPr>
              <w:t xml:space="preserve"> </w:t>
            </w:r>
            <w:r w:rsidRPr="00017E7F">
              <w:rPr>
                <w:sz w:val="24"/>
                <w:szCs w:val="24"/>
              </w:rPr>
              <w:t>которых</w:t>
            </w:r>
            <w:r w:rsidRPr="00017E7F">
              <w:rPr>
                <w:spacing w:val="1"/>
                <w:sz w:val="24"/>
                <w:szCs w:val="24"/>
              </w:rPr>
              <w:t xml:space="preserve"> </w:t>
            </w:r>
            <w:r w:rsidRPr="00017E7F">
              <w:rPr>
                <w:sz w:val="24"/>
                <w:szCs w:val="24"/>
              </w:rPr>
              <w:t>для</w:t>
            </w:r>
            <w:r w:rsidRPr="00017E7F">
              <w:rPr>
                <w:spacing w:val="1"/>
                <w:sz w:val="24"/>
                <w:szCs w:val="24"/>
              </w:rPr>
              <w:t xml:space="preserve"> </w:t>
            </w:r>
            <w:r w:rsidRPr="00017E7F">
              <w:rPr>
                <w:sz w:val="24"/>
                <w:szCs w:val="24"/>
              </w:rPr>
              <w:t>строительства,</w:t>
            </w:r>
            <w:r w:rsidRPr="00017E7F">
              <w:rPr>
                <w:spacing w:val="-67"/>
                <w:sz w:val="24"/>
                <w:szCs w:val="24"/>
              </w:rPr>
              <w:t xml:space="preserve"> </w:t>
            </w:r>
            <w:r w:rsidRPr="00017E7F">
              <w:rPr>
                <w:sz w:val="24"/>
                <w:szCs w:val="24"/>
              </w:rPr>
              <w:t>реконструкции</w:t>
            </w:r>
            <w:r w:rsidRPr="00017E7F">
              <w:rPr>
                <w:spacing w:val="1"/>
                <w:sz w:val="24"/>
                <w:szCs w:val="24"/>
              </w:rPr>
              <w:t xml:space="preserve"> </w:t>
            </w:r>
            <w:r w:rsidRPr="00017E7F">
              <w:rPr>
                <w:sz w:val="24"/>
                <w:szCs w:val="24"/>
              </w:rPr>
              <w:t>линейного</w:t>
            </w:r>
            <w:r w:rsidRPr="00017E7F">
              <w:rPr>
                <w:spacing w:val="1"/>
                <w:sz w:val="24"/>
                <w:szCs w:val="24"/>
              </w:rPr>
              <w:t xml:space="preserve"> </w:t>
            </w:r>
            <w:r w:rsidRPr="00017E7F">
              <w:rPr>
                <w:sz w:val="24"/>
                <w:szCs w:val="24"/>
              </w:rPr>
              <w:t>объекта</w:t>
            </w:r>
            <w:r w:rsidRPr="00017E7F">
              <w:rPr>
                <w:spacing w:val="1"/>
                <w:sz w:val="24"/>
                <w:szCs w:val="24"/>
              </w:rPr>
              <w:t xml:space="preserve"> </w:t>
            </w:r>
            <w:r w:rsidRPr="00017E7F">
              <w:rPr>
                <w:sz w:val="24"/>
                <w:szCs w:val="24"/>
              </w:rPr>
              <w:t>не</w:t>
            </w:r>
            <w:r w:rsidRPr="00017E7F">
              <w:rPr>
                <w:spacing w:val="-67"/>
                <w:sz w:val="24"/>
                <w:szCs w:val="24"/>
              </w:rPr>
              <w:t xml:space="preserve"> </w:t>
            </w:r>
            <w:r w:rsidRPr="00017E7F">
              <w:rPr>
                <w:sz w:val="24"/>
                <w:szCs w:val="24"/>
              </w:rPr>
              <w:t>требуется подготовка документации по</w:t>
            </w:r>
            <w:r w:rsidRPr="00017E7F">
              <w:rPr>
                <w:spacing w:val="1"/>
                <w:sz w:val="24"/>
                <w:szCs w:val="24"/>
              </w:rPr>
              <w:t xml:space="preserve"> </w:t>
            </w:r>
            <w:r w:rsidRPr="00017E7F">
              <w:rPr>
                <w:sz w:val="24"/>
                <w:szCs w:val="24"/>
              </w:rPr>
              <w:t>планировке</w:t>
            </w:r>
            <w:r w:rsidRPr="00017E7F">
              <w:rPr>
                <w:spacing w:val="1"/>
                <w:sz w:val="24"/>
                <w:szCs w:val="24"/>
              </w:rPr>
              <w:t xml:space="preserve"> </w:t>
            </w:r>
            <w:r w:rsidRPr="00017E7F">
              <w:rPr>
                <w:sz w:val="24"/>
                <w:szCs w:val="24"/>
              </w:rPr>
              <w:t>территории),</w:t>
            </w:r>
            <w:r w:rsidRPr="00017E7F">
              <w:rPr>
                <w:spacing w:val="1"/>
                <w:sz w:val="24"/>
                <w:szCs w:val="24"/>
              </w:rPr>
              <w:t xml:space="preserve"> </w:t>
            </w:r>
            <w:r w:rsidRPr="00017E7F">
              <w:rPr>
                <w:sz w:val="24"/>
                <w:szCs w:val="24"/>
              </w:rPr>
              <w:t>реквизиты</w:t>
            </w:r>
            <w:r w:rsidRPr="00017E7F">
              <w:rPr>
                <w:spacing w:val="-67"/>
                <w:sz w:val="24"/>
                <w:szCs w:val="24"/>
              </w:rPr>
              <w:t xml:space="preserve"> </w:t>
            </w:r>
            <w:r w:rsidRPr="00017E7F">
              <w:rPr>
                <w:sz w:val="24"/>
                <w:szCs w:val="24"/>
              </w:rPr>
              <w:t>проекта</w:t>
            </w:r>
            <w:r w:rsidRPr="00017E7F">
              <w:rPr>
                <w:spacing w:val="-10"/>
                <w:sz w:val="24"/>
                <w:szCs w:val="24"/>
              </w:rPr>
              <w:t xml:space="preserve"> </w:t>
            </w:r>
            <w:r w:rsidRPr="00017E7F">
              <w:rPr>
                <w:sz w:val="24"/>
                <w:szCs w:val="24"/>
              </w:rPr>
              <w:t>планировки</w:t>
            </w:r>
            <w:r w:rsidRPr="00017E7F">
              <w:rPr>
                <w:spacing w:val="-11"/>
                <w:sz w:val="24"/>
                <w:szCs w:val="24"/>
              </w:rPr>
              <w:t xml:space="preserve"> </w:t>
            </w:r>
            <w:r w:rsidRPr="00017E7F">
              <w:rPr>
                <w:sz w:val="24"/>
                <w:szCs w:val="24"/>
              </w:rPr>
              <w:t>территории</w:t>
            </w:r>
            <w:r w:rsidRPr="00017E7F">
              <w:rPr>
                <w:spacing w:val="-9"/>
                <w:sz w:val="24"/>
                <w:szCs w:val="24"/>
              </w:rPr>
              <w:t xml:space="preserve"> </w:t>
            </w:r>
            <w:r w:rsidRPr="00017E7F">
              <w:rPr>
                <w:sz w:val="24"/>
                <w:szCs w:val="24"/>
              </w:rPr>
              <w:t>в</w:t>
            </w:r>
            <w:r w:rsidRPr="00017E7F">
              <w:rPr>
                <w:spacing w:val="-10"/>
                <w:sz w:val="24"/>
                <w:szCs w:val="24"/>
              </w:rPr>
              <w:t xml:space="preserve"> </w:t>
            </w:r>
            <w:r w:rsidRPr="00017E7F">
              <w:rPr>
                <w:sz w:val="24"/>
                <w:szCs w:val="24"/>
              </w:rPr>
              <w:t>случае</w:t>
            </w:r>
          </w:p>
          <w:p w:rsidR="0061160C" w:rsidRPr="00017E7F" w:rsidRDefault="0061160C" w:rsidP="00413229">
            <w:pPr>
              <w:pStyle w:val="TableParagraph"/>
              <w:jc w:val="both"/>
              <w:rPr>
                <w:sz w:val="24"/>
                <w:szCs w:val="24"/>
              </w:rPr>
            </w:pPr>
            <w:r w:rsidRPr="00017E7F">
              <w:rPr>
                <w:sz w:val="24"/>
                <w:szCs w:val="24"/>
              </w:rPr>
              <w:t xml:space="preserve">выдачи   разрешения  </w:t>
            </w:r>
            <w:r w:rsidRPr="00017E7F">
              <w:rPr>
                <w:spacing w:val="1"/>
                <w:sz w:val="24"/>
                <w:szCs w:val="24"/>
              </w:rPr>
              <w:t xml:space="preserve"> </w:t>
            </w:r>
            <w:r w:rsidRPr="00017E7F">
              <w:rPr>
                <w:sz w:val="24"/>
                <w:szCs w:val="24"/>
              </w:rPr>
              <w:t xml:space="preserve">на  </w:t>
            </w:r>
            <w:r w:rsidRPr="00017E7F">
              <w:rPr>
                <w:spacing w:val="1"/>
                <w:sz w:val="24"/>
                <w:szCs w:val="24"/>
              </w:rPr>
              <w:t xml:space="preserve"> </w:t>
            </w:r>
            <w:r w:rsidRPr="00017E7F">
              <w:rPr>
                <w:sz w:val="24"/>
                <w:szCs w:val="24"/>
              </w:rPr>
              <w:t>строительство</w:t>
            </w:r>
          </w:p>
        </w:tc>
        <w:tc>
          <w:tcPr>
            <w:tcW w:w="1985" w:type="dxa"/>
          </w:tcPr>
          <w:p w:rsidR="0061160C" w:rsidRPr="00017E7F" w:rsidRDefault="0061160C" w:rsidP="00413229">
            <w:pPr>
              <w:pStyle w:val="TableParagraph"/>
              <w:jc w:val="both"/>
              <w:rPr>
                <w:sz w:val="24"/>
                <w:szCs w:val="24"/>
              </w:rPr>
            </w:pPr>
          </w:p>
        </w:tc>
        <w:tc>
          <w:tcPr>
            <w:tcW w:w="1984"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5129"/>
        <w:gridCol w:w="1985"/>
        <w:gridCol w:w="1984"/>
      </w:tblGrid>
      <w:tr w:rsidR="0061160C" w:rsidRPr="00017E7F" w:rsidTr="0061160C">
        <w:trPr>
          <w:trHeight w:val="967"/>
        </w:trPr>
        <w:tc>
          <w:tcPr>
            <w:tcW w:w="826" w:type="dxa"/>
          </w:tcPr>
          <w:p w:rsidR="0061160C" w:rsidRPr="00017E7F" w:rsidRDefault="0061160C" w:rsidP="00413229">
            <w:pPr>
              <w:pStyle w:val="TableParagraph"/>
              <w:jc w:val="both"/>
              <w:rPr>
                <w:sz w:val="24"/>
                <w:szCs w:val="24"/>
              </w:rPr>
            </w:pPr>
          </w:p>
        </w:tc>
        <w:tc>
          <w:tcPr>
            <w:tcW w:w="5129" w:type="dxa"/>
          </w:tcPr>
          <w:p w:rsidR="0061160C" w:rsidRPr="00017E7F" w:rsidRDefault="0061160C" w:rsidP="00413229">
            <w:pPr>
              <w:pStyle w:val="TableParagraph"/>
              <w:tabs>
                <w:tab w:val="left" w:pos="1488"/>
                <w:tab w:val="left" w:pos="1631"/>
                <w:tab w:val="left" w:pos="2071"/>
                <w:tab w:val="left" w:pos="2898"/>
                <w:tab w:val="left" w:pos="3544"/>
                <w:tab w:val="left" w:pos="3574"/>
              </w:tabs>
              <w:jc w:val="both"/>
              <w:rPr>
                <w:sz w:val="24"/>
                <w:szCs w:val="24"/>
              </w:rPr>
            </w:pPr>
            <w:r w:rsidRPr="00017E7F">
              <w:rPr>
                <w:sz w:val="24"/>
                <w:szCs w:val="24"/>
              </w:rPr>
              <w:t>линейного</w:t>
            </w:r>
            <w:r w:rsidRPr="00017E7F">
              <w:rPr>
                <w:sz w:val="24"/>
                <w:szCs w:val="24"/>
              </w:rPr>
              <w:tab/>
            </w:r>
            <w:r w:rsidRPr="00017E7F">
              <w:rPr>
                <w:sz w:val="24"/>
                <w:szCs w:val="24"/>
              </w:rPr>
              <w:tab/>
              <w:t>объекта,</w:t>
            </w:r>
            <w:r w:rsidRPr="00017E7F">
              <w:rPr>
                <w:sz w:val="24"/>
                <w:szCs w:val="24"/>
              </w:rPr>
              <w:tab/>
              <w:t>для</w:t>
            </w:r>
            <w:r w:rsidRPr="00017E7F">
              <w:rPr>
                <w:sz w:val="24"/>
                <w:szCs w:val="24"/>
              </w:rPr>
              <w:tab/>
            </w:r>
            <w:r w:rsidRPr="00017E7F">
              <w:rPr>
                <w:sz w:val="24"/>
                <w:szCs w:val="24"/>
              </w:rPr>
              <w:tab/>
            </w:r>
            <w:r w:rsidRPr="00017E7F">
              <w:rPr>
                <w:spacing w:val="-1"/>
                <w:sz w:val="24"/>
                <w:szCs w:val="24"/>
              </w:rPr>
              <w:t>размещения</w:t>
            </w:r>
            <w:r w:rsidRPr="00017E7F">
              <w:rPr>
                <w:spacing w:val="-67"/>
                <w:sz w:val="24"/>
                <w:szCs w:val="24"/>
              </w:rPr>
              <w:t xml:space="preserve"> </w:t>
            </w:r>
            <w:r w:rsidRPr="00017E7F">
              <w:rPr>
                <w:sz w:val="24"/>
                <w:szCs w:val="24"/>
              </w:rPr>
              <w:t>которого</w:t>
            </w:r>
            <w:r w:rsidRPr="00017E7F">
              <w:rPr>
                <w:sz w:val="24"/>
                <w:szCs w:val="24"/>
              </w:rPr>
              <w:tab/>
              <w:t>не</w:t>
            </w:r>
            <w:r w:rsidRPr="00017E7F">
              <w:rPr>
                <w:sz w:val="24"/>
                <w:szCs w:val="24"/>
              </w:rPr>
              <w:tab/>
              <w:t>требуется</w:t>
            </w:r>
            <w:r w:rsidRPr="00017E7F">
              <w:rPr>
                <w:sz w:val="24"/>
                <w:szCs w:val="24"/>
              </w:rPr>
              <w:tab/>
            </w:r>
            <w:r w:rsidRPr="00017E7F">
              <w:rPr>
                <w:spacing w:val="-1"/>
                <w:sz w:val="24"/>
                <w:szCs w:val="24"/>
              </w:rPr>
              <w:t>образование</w:t>
            </w:r>
          </w:p>
          <w:p w:rsidR="0061160C" w:rsidRPr="00017E7F" w:rsidRDefault="0061160C" w:rsidP="00413229">
            <w:pPr>
              <w:pStyle w:val="TableParagraph"/>
              <w:jc w:val="both"/>
              <w:rPr>
                <w:sz w:val="24"/>
                <w:szCs w:val="24"/>
              </w:rPr>
            </w:pPr>
            <w:r w:rsidRPr="00017E7F">
              <w:rPr>
                <w:sz w:val="24"/>
                <w:szCs w:val="24"/>
              </w:rPr>
              <w:t>земельного</w:t>
            </w:r>
            <w:r w:rsidRPr="00017E7F">
              <w:rPr>
                <w:spacing w:val="-2"/>
                <w:sz w:val="24"/>
                <w:szCs w:val="24"/>
              </w:rPr>
              <w:t xml:space="preserve"> </w:t>
            </w:r>
            <w:r w:rsidRPr="00017E7F">
              <w:rPr>
                <w:sz w:val="24"/>
                <w:szCs w:val="24"/>
              </w:rPr>
              <w:t>участка</w:t>
            </w:r>
          </w:p>
        </w:tc>
        <w:tc>
          <w:tcPr>
            <w:tcW w:w="1985" w:type="dxa"/>
          </w:tcPr>
          <w:p w:rsidR="0061160C" w:rsidRPr="00017E7F" w:rsidRDefault="0061160C" w:rsidP="00413229">
            <w:pPr>
              <w:pStyle w:val="TableParagraph"/>
              <w:jc w:val="both"/>
              <w:rPr>
                <w:sz w:val="24"/>
                <w:szCs w:val="24"/>
              </w:rPr>
            </w:pPr>
          </w:p>
        </w:tc>
        <w:tc>
          <w:tcPr>
            <w:tcW w:w="1984" w:type="dxa"/>
          </w:tcPr>
          <w:p w:rsidR="0061160C" w:rsidRPr="00017E7F" w:rsidRDefault="0061160C" w:rsidP="00413229">
            <w:pPr>
              <w:pStyle w:val="TableParagraph"/>
              <w:jc w:val="both"/>
              <w:rPr>
                <w:sz w:val="24"/>
                <w:szCs w:val="24"/>
              </w:rPr>
            </w:pPr>
          </w:p>
        </w:tc>
      </w:tr>
      <w:tr w:rsidR="0061160C" w:rsidRPr="00017E7F" w:rsidTr="0061160C">
        <w:trPr>
          <w:trHeight w:val="2253"/>
        </w:trPr>
        <w:tc>
          <w:tcPr>
            <w:tcW w:w="826" w:type="dxa"/>
          </w:tcPr>
          <w:p w:rsidR="0061160C" w:rsidRPr="00017E7F" w:rsidRDefault="0061160C" w:rsidP="00413229">
            <w:pPr>
              <w:pStyle w:val="TableParagraph"/>
              <w:jc w:val="both"/>
              <w:rPr>
                <w:sz w:val="24"/>
                <w:szCs w:val="24"/>
              </w:rPr>
            </w:pPr>
            <w:r w:rsidRPr="00017E7F">
              <w:rPr>
                <w:sz w:val="24"/>
                <w:szCs w:val="24"/>
              </w:rPr>
              <w:t>2</w:t>
            </w:r>
          </w:p>
        </w:tc>
        <w:tc>
          <w:tcPr>
            <w:tcW w:w="5129" w:type="dxa"/>
          </w:tcPr>
          <w:p w:rsidR="0061160C" w:rsidRPr="00017E7F" w:rsidRDefault="0061160C" w:rsidP="00413229">
            <w:pPr>
              <w:pStyle w:val="TableParagraph"/>
              <w:jc w:val="both"/>
              <w:rPr>
                <w:i/>
                <w:sz w:val="24"/>
                <w:szCs w:val="24"/>
              </w:rPr>
            </w:pPr>
            <w:r w:rsidRPr="00017E7F">
              <w:rPr>
                <w:sz w:val="24"/>
                <w:szCs w:val="24"/>
              </w:rPr>
              <w:t>Типовое архитектурное решение для</w:t>
            </w:r>
            <w:r w:rsidRPr="00017E7F">
              <w:rPr>
                <w:spacing w:val="1"/>
                <w:sz w:val="24"/>
                <w:szCs w:val="24"/>
              </w:rPr>
              <w:t xml:space="preserve"> </w:t>
            </w:r>
            <w:r w:rsidRPr="00017E7F">
              <w:rPr>
                <w:sz w:val="24"/>
                <w:szCs w:val="24"/>
              </w:rPr>
              <w:t>исторического</w:t>
            </w:r>
            <w:r w:rsidRPr="00017E7F">
              <w:rPr>
                <w:spacing w:val="-7"/>
                <w:sz w:val="24"/>
                <w:szCs w:val="24"/>
              </w:rPr>
              <w:t xml:space="preserve"> </w:t>
            </w:r>
            <w:r w:rsidRPr="00017E7F">
              <w:rPr>
                <w:sz w:val="24"/>
                <w:szCs w:val="24"/>
              </w:rPr>
              <w:t>поселения</w:t>
            </w:r>
            <w:r w:rsidRPr="00017E7F">
              <w:rPr>
                <w:spacing w:val="-4"/>
                <w:sz w:val="24"/>
                <w:szCs w:val="24"/>
              </w:rPr>
              <w:t xml:space="preserve"> </w:t>
            </w:r>
            <w:r w:rsidRPr="00017E7F">
              <w:rPr>
                <w:sz w:val="24"/>
                <w:szCs w:val="24"/>
              </w:rPr>
              <w:t>(при</w:t>
            </w:r>
            <w:r w:rsidRPr="00017E7F">
              <w:rPr>
                <w:spacing w:val="-7"/>
                <w:sz w:val="24"/>
                <w:szCs w:val="24"/>
              </w:rPr>
              <w:t xml:space="preserve"> </w:t>
            </w:r>
            <w:r w:rsidRPr="00017E7F">
              <w:rPr>
                <w:sz w:val="24"/>
                <w:szCs w:val="24"/>
              </w:rPr>
              <w:t>наличии)</w:t>
            </w:r>
            <w:r w:rsidRPr="00017E7F">
              <w:rPr>
                <w:spacing w:val="-67"/>
                <w:sz w:val="24"/>
                <w:szCs w:val="24"/>
              </w:rPr>
              <w:t xml:space="preserve"> </w:t>
            </w:r>
            <w:r w:rsidRPr="00017E7F">
              <w:rPr>
                <w:sz w:val="24"/>
                <w:szCs w:val="24"/>
              </w:rPr>
              <w:t>(</w:t>
            </w:r>
            <w:r w:rsidRPr="00017E7F">
              <w:rPr>
                <w:i/>
                <w:sz w:val="24"/>
                <w:szCs w:val="24"/>
              </w:rPr>
              <w:t>указывается в случае выдачи</w:t>
            </w:r>
            <w:r w:rsidRPr="00017E7F">
              <w:rPr>
                <w:i/>
                <w:spacing w:val="1"/>
                <w:sz w:val="24"/>
                <w:szCs w:val="24"/>
              </w:rPr>
              <w:t xml:space="preserve"> </w:t>
            </w:r>
            <w:r w:rsidRPr="00017E7F">
              <w:rPr>
                <w:i/>
                <w:sz w:val="24"/>
                <w:szCs w:val="24"/>
              </w:rPr>
              <w:t>разрешение</w:t>
            </w:r>
            <w:r w:rsidRPr="00017E7F">
              <w:rPr>
                <w:i/>
                <w:spacing w:val="-5"/>
                <w:sz w:val="24"/>
                <w:szCs w:val="24"/>
              </w:rPr>
              <w:t xml:space="preserve"> </w:t>
            </w:r>
            <w:r w:rsidRPr="00017E7F">
              <w:rPr>
                <w:i/>
                <w:sz w:val="24"/>
                <w:szCs w:val="24"/>
              </w:rPr>
              <w:t>на</w:t>
            </w:r>
            <w:r w:rsidRPr="00017E7F">
              <w:rPr>
                <w:i/>
                <w:spacing w:val="-5"/>
                <w:sz w:val="24"/>
                <w:szCs w:val="24"/>
              </w:rPr>
              <w:t xml:space="preserve"> </w:t>
            </w:r>
            <w:r w:rsidRPr="00017E7F">
              <w:rPr>
                <w:i/>
                <w:sz w:val="24"/>
                <w:szCs w:val="24"/>
              </w:rPr>
              <w:t>строительство</w:t>
            </w:r>
            <w:r w:rsidRPr="00017E7F">
              <w:rPr>
                <w:i/>
                <w:spacing w:val="-5"/>
                <w:sz w:val="24"/>
                <w:szCs w:val="24"/>
              </w:rPr>
              <w:t xml:space="preserve"> </w:t>
            </w:r>
            <w:r w:rsidRPr="00017E7F">
              <w:rPr>
                <w:i/>
                <w:sz w:val="24"/>
                <w:szCs w:val="24"/>
              </w:rPr>
              <w:t>объекта</w:t>
            </w:r>
            <w:r w:rsidRPr="00017E7F">
              <w:rPr>
                <w:i/>
                <w:spacing w:val="-67"/>
                <w:sz w:val="24"/>
                <w:szCs w:val="24"/>
              </w:rPr>
              <w:t xml:space="preserve"> </w:t>
            </w:r>
            <w:r w:rsidRPr="00017E7F">
              <w:rPr>
                <w:i/>
                <w:sz w:val="24"/>
                <w:szCs w:val="24"/>
              </w:rPr>
              <w:t>в границах территории исторического</w:t>
            </w:r>
            <w:r w:rsidRPr="00017E7F">
              <w:rPr>
                <w:i/>
                <w:spacing w:val="1"/>
                <w:sz w:val="24"/>
                <w:szCs w:val="24"/>
              </w:rPr>
              <w:t xml:space="preserve"> </w:t>
            </w:r>
            <w:r w:rsidRPr="00017E7F">
              <w:rPr>
                <w:i/>
                <w:sz w:val="24"/>
                <w:szCs w:val="24"/>
              </w:rPr>
              <w:t>поселения</w:t>
            </w:r>
            <w:r w:rsidRPr="00017E7F">
              <w:rPr>
                <w:i/>
                <w:spacing w:val="-2"/>
                <w:sz w:val="24"/>
                <w:szCs w:val="24"/>
              </w:rPr>
              <w:t xml:space="preserve"> </w:t>
            </w:r>
            <w:r w:rsidRPr="00017E7F">
              <w:rPr>
                <w:i/>
                <w:sz w:val="24"/>
                <w:szCs w:val="24"/>
              </w:rPr>
              <w:t>федерального</w:t>
            </w:r>
            <w:r w:rsidRPr="00017E7F">
              <w:rPr>
                <w:i/>
                <w:spacing w:val="1"/>
                <w:sz w:val="24"/>
                <w:szCs w:val="24"/>
              </w:rPr>
              <w:t xml:space="preserve"> </w:t>
            </w:r>
            <w:r w:rsidRPr="00017E7F">
              <w:rPr>
                <w:i/>
                <w:sz w:val="24"/>
                <w:szCs w:val="24"/>
              </w:rPr>
              <w:t>или</w:t>
            </w:r>
          </w:p>
          <w:p w:rsidR="0061160C" w:rsidRPr="00017E7F" w:rsidRDefault="0061160C" w:rsidP="00413229">
            <w:pPr>
              <w:pStyle w:val="TableParagraph"/>
              <w:jc w:val="both"/>
              <w:rPr>
                <w:sz w:val="24"/>
                <w:szCs w:val="24"/>
              </w:rPr>
            </w:pPr>
            <w:r w:rsidRPr="00017E7F">
              <w:rPr>
                <w:i/>
                <w:sz w:val="24"/>
                <w:szCs w:val="24"/>
              </w:rPr>
              <w:t>регионального</w:t>
            </w:r>
            <w:r w:rsidRPr="00017E7F">
              <w:rPr>
                <w:i/>
                <w:spacing w:val="-6"/>
                <w:sz w:val="24"/>
                <w:szCs w:val="24"/>
              </w:rPr>
              <w:t xml:space="preserve"> </w:t>
            </w:r>
            <w:r w:rsidRPr="00017E7F">
              <w:rPr>
                <w:i/>
                <w:sz w:val="24"/>
                <w:szCs w:val="24"/>
              </w:rPr>
              <w:t>значения</w:t>
            </w:r>
            <w:r w:rsidRPr="00017E7F">
              <w:rPr>
                <w:sz w:val="24"/>
                <w:szCs w:val="24"/>
              </w:rPr>
              <w:t>)</w:t>
            </w:r>
          </w:p>
        </w:tc>
        <w:tc>
          <w:tcPr>
            <w:tcW w:w="1985" w:type="dxa"/>
          </w:tcPr>
          <w:p w:rsidR="0061160C" w:rsidRPr="00017E7F" w:rsidRDefault="0061160C" w:rsidP="00413229">
            <w:pPr>
              <w:pStyle w:val="TableParagraph"/>
              <w:jc w:val="both"/>
              <w:rPr>
                <w:sz w:val="24"/>
                <w:szCs w:val="24"/>
              </w:rPr>
            </w:pPr>
          </w:p>
        </w:tc>
        <w:tc>
          <w:tcPr>
            <w:tcW w:w="1984" w:type="dxa"/>
          </w:tcPr>
          <w:p w:rsidR="0061160C" w:rsidRPr="00017E7F" w:rsidRDefault="0061160C" w:rsidP="00413229">
            <w:pPr>
              <w:pStyle w:val="TableParagraph"/>
              <w:jc w:val="both"/>
              <w:rPr>
                <w:sz w:val="24"/>
                <w:szCs w:val="24"/>
              </w:rPr>
            </w:pPr>
          </w:p>
        </w:tc>
      </w:tr>
      <w:tr w:rsidR="0061160C" w:rsidRPr="00017E7F" w:rsidTr="0061160C">
        <w:trPr>
          <w:trHeight w:val="2256"/>
        </w:trPr>
        <w:tc>
          <w:tcPr>
            <w:tcW w:w="826" w:type="dxa"/>
          </w:tcPr>
          <w:p w:rsidR="0061160C" w:rsidRPr="00017E7F" w:rsidRDefault="0061160C" w:rsidP="00413229">
            <w:pPr>
              <w:pStyle w:val="TableParagraph"/>
              <w:jc w:val="both"/>
              <w:rPr>
                <w:sz w:val="24"/>
                <w:szCs w:val="24"/>
              </w:rPr>
            </w:pPr>
            <w:r w:rsidRPr="00017E7F">
              <w:rPr>
                <w:sz w:val="24"/>
                <w:szCs w:val="24"/>
              </w:rPr>
              <w:t>3</w:t>
            </w:r>
          </w:p>
        </w:tc>
        <w:tc>
          <w:tcPr>
            <w:tcW w:w="5129" w:type="dxa"/>
          </w:tcPr>
          <w:p w:rsidR="0061160C" w:rsidRPr="00017E7F" w:rsidRDefault="0061160C" w:rsidP="00413229">
            <w:pPr>
              <w:pStyle w:val="TableParagraph"/>
              <w:jc w:val="both"/>
              <w:rPr>
                <w:sz w:val="24"/>
                <w:szCs w:val="24"/>
              </w:rPr>
            </w:pPr>
            <w:r w:rsidRPr="00017E7F">
              <w:rPr>
                <w:sz w:val="24"/>
                <w:szCs w:val="24"/>
              </w:rPr>
              <w:t>Положительное</w:t>
            </w:r>
            <w:r w:rsidRPr="00017E7F">
              <w:rPr>
                <w:spacing w:val="-6"/>
                <w:sz w:val="24"/>
                <w:szCs w:val="24"/>
              </w:rPr>
              <w:t xml:space="preserve"> </w:t>
            </w:r>
            <w:r w:rsidRPr="00017E7F">
              <w:rPr>
                <w:sz w:val="24"/>
                <w:szCs w:val="24"/>
              </w:rPr>
              <w:t>заключение</w:t>
            </w:r>
            <w:r w:rsidRPr="00017E7F">
              <w:rPr>
                <w:spacing w:val="-6"/>
                <w:sz w:val="24"/>
                <w:szCs w:val="24"/>
              </w:rPr>
              <w:t xml:space="preserve"> </w:t>
            </w:r>
            <w:r w:rsidRPr="00017E7F">
              <w:rPr>
                <w:sz w:val="24"/>
                <w:szCs w:val="24"/>
              </w:rPr>
              <w:t>экспертизы</w:t>
            </w:r>
            <w:r w:rsidRPr="00017E7F">
              <w:rPr>
                <w:spacing w:val="-67"/>
                <w:sz w:val="24"/>
                <w:szCs w:val="24"/>
              </w:rPr>
              <w:t xml:space="preserve"> </w:t>
            </w:r>
            <w:r w:rsidRPr="00017E7F">
              <w:rPr>
                <w:sz w:val="24"/>
                <w:szCs w:val="24"/>
              </w:rPr>
              <w:t>проектной</w:t>
            </w:r>
            <w:r w:rsidRPr="00017E7F">
              <w:rPr>
                <w:spacing w:val="-4"/>
                <w:sz w:val="24"/>
                <w:szCs w:val="24"/>
              </w:rPr>
              <w:t xml:space="preserve"> </w:t>
            </w:r>
            <w:r w:rsidRPr="00017E7F">
              <w:rPr>
                <w:sz w:val="24"/>
                <w:szCs w:val="24"/>
              </w:rPr>
              <w:t>документации</w:t>
            </w:r>
          </w:p>
          <w:p w:rsidR="0061160C" w:rsidRPr="00017E7F" w:rsidRDefault="0061160C" w:rsidP="00413229">
            <w:pPr>
              <w:pStyle w:val="TableParagraph"/>
              <w:jc w:val="both"/>
              <w:rPr>
                <w:i/>
                <w:sz w:val="24"/>
                <w:szCs w:val="24"/>
              </w:rPr>
            </w:pPr>
            <w:r w:rsidRPr="00017E7F">
              <w:rPr>
                <w:sz w:val="24"/>
                <w:szCs w:val="24"/>
              </w:rPr>
              <w:t>(</w:t>
            </w:r>
            <w:r w:rsidRPr="00017E7F">
              <w:rPr>
                <w:i/>
                <w:sz w:val="24"/>
                <w:szCs w:val="24"/>
              </w:rPr>
              <w:t>указывается в случаях, если проектная</w:t>
            </w:r>
            <w:r w:rsidRPr="00017E7F">
              <w:rPr>
                <w:i/>
                <w:spacing w:val="-67"/>
                <w:sz w:val="24"/>
                <w:szCs w:val="24"/>
              </w:rPr>
              <w:t xml:space="preserve"> </w:t>
            </w:r>
            <w:r w:rsidRPr="00017E7F">
              <w:rPr>
                <w:i/>
                <w:sz w:val="24"/>
                <w:szCs w:val="24"/>
              </w:rPr>
              <w:t>документация подлежит экспертизе в</w:t>
            </w:r>
            <w:r w:rsidRPr="00017E7F">
              <w:rPr>
                <w:i/>
                <w:spacing w:val="1"/>
                <w:sz w:val="24"/>
                <w:szCs w:val="24"/>
              </w:rPr>
              <w:t xml:space="preserve"> </w:t>
            </w:r>
            <w:r w:rsidRPr="00017E7F">
              <w:rPr>
                <w:i/>
                <w:sz w:val="24"/>
                <w:szCs w:val="24"/>
              </w:rPr>
              <w:t>соответствии со статьей</w:t>
            </w:r>
            <w:r w:rsidRPr="00017E7F">
              <w:rPr>
                <w:i/>
                <w:spacing w:val="-1"/>
                <w:sz w:val="24"/>
                <w:szCs w:val="24"/>
              </w:rPr>
              <w:t xml:space="preserve"> </w:t>
            </w:r>
            <w:r w:rsidRPr="00017E7F">
              <w:rPr>
                <w:i/>
                <w:sz w:val="24"/>
                <w:szCs w:val="24"/>
              </w:rPr>
              <w:t>49</w:t>
            </w:r>
          </w:p>
          <w:p w:rsidR="0061160C" w:rsidRPr="00017E7F" w:rsidRDefault="0061160C" w:rsidP="00413229">
            <w:pPr>
              <w:pStyle w:val="TableParagraph"/>
              <w:jc w:val="both"/>
              <w:rPr>
                <w:i/>
                <w:sz w:val="24"/>
                <w:szCs w:val="24"/>
              </w:rPr>
            </w:pPr>
            <w:r w:rsidRPr="00017E7F">
              <w:rPr>
                <w:i/>
                <w:sz w:val="24"/>
                <w:szCs w:val="24"/>
              </w:rPr>
              <w:t>Градостроительного кодекса</w:t>
            </w:r>
            <w:r w:rsidRPr="00017E7F">
              <w:rPr>
                <w:i/>
                <w:spacing w:val="-68"/>
                <w:sz w:val="24"/>
                <w:szCs w:val="24"/>
              </w:rPr>
              <w:t xml:space="preserve"> </w:t>
            </w:r>
            <w:r w:rsidRPr="00017E7F">
              <w:rPr>
                <w:i/>
                <w:sz w:val="24"/>
                <w:szCs w:val="24"/>
              </w:rPr>
              <w:t>Российской</w:t>
            </w:r>
            <w:r w:rsidRPr="00017E7F">
              <w:rPr>
                <w:i/>
                <w:spacing w:val="-1"/>
                <w:sz w:val="24"/>
                <w:szCs w:val="24"/>
              </w:rPr>
              <w:t xml:space="preserve"> </w:t>
            </w:r>
            <w:r w:rsidRPr="00017E7F">
              <w:rPr>
                <w:i/>
                <w:sz w:val="24"/>
                <w:szCs w:val="24"/>
              </w:rPr>
              <w:t>Федерации)</w:t>
            </w:r>
          </w:p>
        </w:tc>
        <w:tc>
          <w:tcPr>
            <w:tcW w:w="1985" w:type="dxa"/>
          </w:tcPr>
          <w:p w:rsidR="0061160C" w:rsidRPr="00017E7F" w:rsidRDefault="0061160C" w:rsidP="00413229">
            <w:pPr>
              <w:pStyle w:val="TableParagraph"/>
              <w:jc w:val="both"/>
              <w:rPr>
                <w:sz w:val="24"/>
                <w:szCs w:val="24"/>
              </w:rPr>
            </w:pPr>
          </w:p>
        </w:tc>
        <w:tc>
          <w:tcPr>
            <w:tcW w:w="1984" w:type="dxa"/>
          </w:tcPr>
          <w:p w:rsidR="0061160C" w:rsidRPr="00017E7F" w:rsidRDefault="0061160C" w:rsidP="00413229">
            <w:pPr>
              <w:pStyle w:val="TableParagraph"/>
              <w:jc w:val="both"/>
              <w:rPr>
                <w:sz w:val="24"/>
                <w:szCs w:val="24"/>
              </w:rPr>
            </w:pPr>
          </w:p>
        </w:tc>
      </w:tr>
      <w:tr w:rsidR="0061160C" w:rsidRPr="00017E7F" w:rsidTr="0061160C">
        <w:trPr>
          <w:trHeight w:val="3220"/>
        </w:trPr>
        <w:tc>
          <w:tcPr>
            <w:tcW w:w="826" w:type="dxa"/>
          </w:tcPr>
          <w:p w:rsidR="0061160C" w:rsidRPr="00017E7F" w:rsidRDefault="0061160C" w:rsidP="00413229">
            <w:pPr>
              <w:pStyle w:val="TableParagraph"/>
              <w:jc w:val="both"/>
              <w:rPr>
                <w:sz w:val="24"/>
                <w:szCs w:val="24"/>
              </w:rPr>
            </w:pPr>
            <w:r w:rsidRPr="00017E7F">
              <w:rPr>
                <w:sz w:val="24"/>
                <w:szCs w:val="24"/>
              </w:rPr>
              <w:t>4</w:t>
            </w:r>
          </w:p>
        </w:tc>
        <w:tc>
          <w:tcPr>
            <w:tcW w:w="5129" w:type="dxa"/>
          </w:tcPr>
          <w:p w:rsidR="0061160C" w:rsidRPr="00017E7F" w:rsidRDefault="0061160C" w:rsidP="00413229">
            <w:pPr>
              <w:pStyle w:val="TableParagraph"/>
              <w:jc w:val="both"/>
              <w:rPr>
                <w:i/>
                <w:sz w:val="24"/>
                <w:szCs w:val="24"/>
              </w:rPr>
            </w:pPr>
            <w:r w:rsidRPr="00017E7F">
              <w:rPr>
                <w:sz w:val="24"/>
                <w:szCs w:val="24"/>
              </w:rPr>
              <w:t>Положительное заключение</w:t>
            </w:r>
            <w:r w:rsidRPr="00017E7F">
              <w:rPr>
                <w:spacing w:val="1"/>
                <w:sz w:val="24"/>
                <w:szCs w:val="24"/>
              </w:rPr>
              <w:t xml:space="preserve"> </w:t>
            </w:r>
            <w:r w:rsidRPr="00017E7F">
              <w:rPr>
                <w:sz w:val="24"/>
                <w:szCs w:val="24"/>
              </w:rPr>
              <w:t>государственной экологической</w:t>
            </w:r>
            <w:r w:rsidRPr="00017E7F">
              <w:rPr>
                <w:spacing w:val="1"/>
                <w:sz w:val="24"/>
                <w:szCs w:val="24"/>
              </w:rPr>
              <w:t xml:space="preserve"> </w:t>
            </w:r>
            <w:r w:rsidRPr="00017E7F">
              <w:rPr>
                <w:sz w:val="24"/>
                <w:szCs w:val="24"/>
              </w:rPr>
              <w:t>экспертизы проектной документации</w:t>
            </w:r>
            <w:r w:rsidRPr="00017E7F">
              <w:rPr>
                <w:spacing w:val="1"/>
                <w:sz w:val="24"/>
                <w:szCs w:val="24"/>
              </w:rPr>
              <w:t xml:space="preserve"> </w:t>
            </w:r>
            <w:r w:rsidRPr="00017E7F">
              <w:rPr>
                <w:sz w:val="24"/>
                <w:szCs w:val="24"/>
              </w:rPr>
              <w:t>(</w:t>
            </w:r>
            <w:r w:rsidRPr="00017E7F">
              <w:rPr>
                <w:i/>
                <w:sz w:val="24"/>
                <w:szCs w:val="24"/>
              </w:rPr>
              <w:t>указываются реквизиты приказа об</w:t>
            </w:r>
            <w:r w:rsidRPr="00017E7F">
              <w:rPr>
                <w:i/>
                <w:spacing w:val="1"/>
                <w:sz w:val="24"/>
                <w:szCs w:val="24"/>
              </w:rPr>
              <w:t xml:space="preserve"> </w:t>
            </w:r>
            <w:r w:rsidRPr="00017E7F">
              <w:rPr>
                <w:i/>
                <w:sz w:val="24"/>
                <w:szCs w:val="24"/>
              </w:rPr>
              <w:t>утверждении</w:t>
            </w:r>
            <w:r w:rsidRPr="00017E7F">
              <w:rPr>
                <w:i/>
                <w:spacing w:val="-7"/>
                <w:sz w:val="24"/>
                <w:szCs w:val="24"/>
              </w:rPr>
              <w:t xml:space="preserve"> </w:t>
            </w:r>
            <w:r w:rsidRPr="00017E7F">
              <w:rPr>
                <w:i/>
                <w:sz w:val="24"/>
                <w:szCs w:val="24"/>
              </w:rPr>
              <w:t>заключения</w:t>
            </w:r>
            <w:r w:rsidRPr="00017E7F">
              <w:rPr>
                <w:i/>
                <w:spacing w:val="-4"/>
                <w:sz w:val="24"/>
                <w:szCs w:val="24"/>
              </w:rPr>
              <w:t xml:space="preserve"> </w:t>
            </w:r>
            <w:r w:rsidRPr="00017E7F">
              <w:rPr>
                <w:i/>
                <w:sz w:val="24"/>
                <w:szCs w:val="24"/>
              </w:rPr>
              <w:t>в</w:t>
            </w:r>
            <w:r w:rsidRPr="00017E7F">
              <w:rPr>
                <w:i/>
                <w:spacing w:val="-3"/>
                <w:sz w:val="24"/>
                <w:szCs w:val="24"/>
              </w:rPr>
              <w:t xml:space="preserve"> </w:t>
            </w:r>
            <w:r w:rsidRPr="00017E7F">
              <w:rPr>
                <w:i/>
                <w:sz w:val="24"/>
                <w:szCs w:val="24"/>
              </w:rPr>
              <w:t>случаях,</w:t>
            </w:r>
            <w:r w:rsidRPr="00017E7F">
              <w:rPr>
                <w:i/>
                <w:spacing w:val="-5"/>
                <w:sz w:val="24"/>
                <w:szCs w:val="24"/>
              </w:rPr>
              <w:t xml:space="preserve"> </w:t>
            </w:r>
            <w:r w:rsidRPr="00017E7F">
              <w:rPr>
                <w:i/>
                <w:sz w:val="24"/>
                <w:szCs w:val="24"/>
              </w:rPr>
              <w:t>если</w:t>
            </w:r>
            <w:r w:rsidRPr="00017E7F">
              <w:rPr>
                <w:i/>
                <w:spacing w:val="-67"/>
                <w:sz w:val="24"/>
                <w:szCs w:val="24"/>
              </w:rPr>
              <w:t xml:space="preserve"> </w:t>
            </w:r>
            <w:r w:rsidRPr="00017E7F">
              <w:rPr>
                <w:i/>
                <w:sz w:val="24"/>
                <w:szCs w:val="24"/>
              </w:rPr>
              <w:t>проектная документация подлежит</w:t>
            </w:r>
            <w:r w:rsidRPr="00017E7F">
              <w:rPr>
                <w:i/>
                <w:spacing w:val="1"/>
                <w:sz w:val="24"/>
                <w:szCs w:val="24"/>
              </w:rPr>
              <w:t xml:space="preserve"> </w:t>
            </w:r>
            <w:r w:rsidRPr="00017E7F">
              <w:rPr>
                <w:i/>
                <w:sz w:val="24"/>
                <w:szCs w:val="24"/>
              </w:rPr>
              <w:t>экологической экспертизе в</w:t>
            </w:r>
            <w:r w:rsidRPr="00017E7F">
              <w:rPr>
                <w:i/>
                <w:spacing w:val="1"/>
                <w:sz w:val="24"/>
                <w:szCs w:val="24"/>
              </w:rPr>
              <w:t xml:space="preserve"> </w:t>
            </w:r>
            <w:r w:rsidRPr="00017E7F">
              <w:rPr>
                <w:i/>
                <w:sz w:val="24"/>
                <w:szCs w:val="24"/>
              </w:rPr>
              <w:t>соответствии со статьей 49</w:t>
            </w:r>
            <w:r w:rsidRPr="00017E7F">
              <w:rPr>
                <w:i/>
                <w:spacing w:val="1"/>
                <w:sz w:val="24"/>
                <w:szCs w:val="24"/>
              </w:rPr>
              <w:t xml:space="preserve"> </w:t>
            </w:r>
            <w:r w:rsidRPr="00017E7F">
              <w:rPr>
                <w:i/>
                <w:sz w:val="24"/>
                <w:szCs w:val="24"/>
              </w:rPr>
              <w:t>Градостроительного кодекса</w:t>
            </w:r>
          </w:p>
          <w:p w:rsidR="0061160C" w:rsidRPr="00017E7F" w:rsidRDefault="0061160C" w:rsidP="00413229">
            <w:pPr>
              <w:pStyle w:val="TableParagraph"/>
              <w:jc w:val="both"/>
              <w:rPr>
                <w:sz w:val="24"/>
                <w:szCs w:val="24"/>
              </w:rPr>
            </w:pPr>
            <w:r w:rsidRPr="00017E7F">
              <w:rPr>
                <w:i/>
                <w:sz w:val="24"/>
                <w:szCs w:val="24"/>
              </w:rPr>
              <w:t>Российской</w:t>
            </w:r>
            <w:r w:rsidRPr="00017E7F">
              <w:rPr>
                <w:i/>
                <w:spacing w:val="-4"/>
                <w:sz w:val="24"/>
                <w:szCs w:val="24"/>
              </w:rPr>
              <w:t xml:space="preserve"> </w:t>
            </w:r>
            <w:r w:rsidRPr="00017E7F">
              <w:rPr>
                <w:i/>
                <w:sz w:val="24"/>
                <w:szCs w:val="24"/>
              </w:rPr>
              <w:t>Федерации</w:t>
            </w:r>
            <w:r w:rsidRPr="00017E7F">
              <w:rPr>
                <w:sz w:val="24"/>
                <w:szCs w:val="24"/>
              </w:rPr>
              <w:t>)</w:t>
            </w:r>
          </w:p>
        </w:tc>
        <w:tc>
          <w:tcPr>
            <w:tcW w:w="1985" w:type="dxa"/>
          </w:tcPr>
          <w:p w:rsidR="0061160C" w:rsidRPr="00017E7F" w:rsidRDefault="0061160C" w:rsidP="00413229">
            <w:pPr>
              <w:pStyle w:val="TableParagraph"/>
              <w:jc w:val="both"/>
              <w:rPr>
                <w:sz w:val="24"/>
                <w:szCs w:val="24"/>
              </w:rPr>
            </w:pPr>
          </w:p>
        </w:tc>
        <w:tc>
          <w:tcPr>
            <w:tcW w:w="1984"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10026"/>
        </w:tabs>
        <w:ind w:firstLine="709"/>
        <w:jc w:val="both"/>
        <w:rPr>
          <w:sz w:val="24"/>
          <w:szCs w:val="24"/>
        </w:rPr>
      </w:pPr>
      <w:r w:rsidRPr="00017E7F">
        <w:rPr>
          <w:sz w:val="24"/>
          <w:szCs w:val="24"/>
        </w:rPr>
        <w:t>Приложение:</w:t>
      </w:r>
      <w:r w:rsidRPr="00017E7F">
        <w:rPr>
          <w:sz w:val="24"/>
          <w:szCs w:val="24"/>
          <w:u w:val="single"/>
        </w:rPr>
        <w:tab/>
      </w:r>
      <w:r w:rsidRPr="00017E7F">
        <w:rPr>
          <w:sz w:val="24"/>
          <w:szCs w:val="24"/>
        </w:rPr>
        <w:t xml:space="preserve"> Номер</w:t>
      </w:r>
      <w:r w:rsidRPr="00017E7F">
        <w:rPr>
          <w:spacing w:val="-2"/>
          <w:sz w:val="24"/>
          <w:szCs w:val="24"/>
        </w:rPr>
        <w:t xml:space="preserve"> </w:t>
      </w:r>
      <w:r w:rsidRPr="00017E7F">
        <w:rPr>
          <w:sz w:val="24"/>
          <w:szCs w:val="24"/>
        </w:rPr>
        <w:t>телефона</w:t>
      </w:r>
      <w:r w:rsidRPr="00017E7F">
        <w:rPr>
          <w:spacing w:val="-6"/>
          <w:sz w:val="24"/>
          <w:szCs w:val="24"/>
        </w:rPr>
        <w:t xml:space="preserve"> </w:t>
      </w:r>
      <w:r w:rsidRPr="00017E7F">
        <w:rPr>
          <w:sz w:val="24"/>
          <w:szCs w:val="24"/>
        </w:rPr>
        <w:t>и</w:t>
      </w:r>
      <w:r w:rsidRPr="00017E7F">
        <w:rPr>
          <w:spacing w:val="-2"/>
          <w:sz w:val="24"/>
          <w:szCs w:val="24"/>
        </w:rPr>
        <w:t xml:space="preserve"> </w:t>
      </w:r>
      <w:r w:rsidRPr="00017E7F">
        <w:rPr>
          <w:sz w:val="24"/>
          <w:szCs w:val="24"/>
        </w:rPr>
        <w:t>адрес</w:t>
      </w:r>
      <w:r w:rsidRPr="00017E7F">
        <w:rPr>
          <w:spacing w:val="-3"/>
          <w:sz w:val="24"/>
          <w:szCs w:val="24"/>
        </w:rPr>
        <w:t xml:space="preserve"> </w:t>
      </w:r>
      <w:r w:rsidRPr="00017E7F">
        <w:rPr>
          <w:sz w:val="24"/>
          <w:szCs w:val="24"/>
        </w:rPr>
        <w:t>электронной</w:t>
      </w:r>
      <w:r w:rsidRPr="00017E7F">
        <w:rPr>
          <w:spacing w:val="-5"/>
          <w:sz w:val="24"/>
          <w:szCs w:val="24"/>
        </w:rPr>
        <w:t xml:space="preserve"> </w:t>
      </w:r>
      <w:r w:rsidRPr="00017E7F">
        <w:rPr>
          <w:sz w:val="24"/>
          <w:szCs w:val="24"/>
        </w:rPr>
        <w:t>почты</w:t>
      </w:r>
      <w:r w:rsidRPr="00017E7F">
        <w:rPr>
          <w:spacing w:val="-3"/>
          <w:sz w:val="24"/>
          <w:szCs w:val="24"/>
        </w:rPr>
        <w:t xml:space="preserve"> </w:t>
      </w:r>
      <w:r w:rsidRPr="00017E7F">
        <w:rPr>
          <w:sz w:val="24"/>
          <w:szCs w:val="24"/>
        </w:rPr>
        <w:t>для</w:t>
      </w:r>
      <w:r w:rsidRPr="00017E7F">
        <w:rPr>
          <w:spacing w:val="-3"/>
          <w:sz w:val="24"/>
          <w:szCs w:val="24"/>
        </w:rPr>
        <w:t xml:space="preserve"> </w:t>
      </w:r>
      <w:r w:rsidRPr="00017E7F">
        <w:rPr>
          <w:sz w:val="24"/>
          <w:szCs w:val="24"/>
        </w:rPr>
        <w:t>связи:</w:t>
      </w:r>
      <w:r w:rsidRPr="00017E7F">
        <w:rPr>
          <w:spacing w:val="1"/>
          <w:sz w:val="24"/>
          <w:szCs w:val="24"/>
        </w:rPr>
        <w:t xml:space="preserve"> </w:t>
      </w:r>
      <w:r w:rsidRPr="00017E7F">
        <w:rPr>
          <w:sz w:val="24"/>
          <w:szCs w:val="24"/>
          <w:u w:val="single"/>
        </w:rPr>
        <w:t xml:space="preserve"> </w:t>
      </w:r>
      <w:r w:rsidRPr="00017E7F">
        <w:rPr>
          <w:sz w:val="24"/>
          <w:szCs w:val="24"/>
          <w:u w:val="single"/>
        </w:rPr>
        <w:tab/>
      </w:r>
      <w:r w:rsidRPr="00017E7F">
        <w:rPr>
          <w:sz w:val="24"/>
          <w:szCs w:val="24"/>
        </w:rPr>
        <w:t xml:space="preserve"> Результат</w:t>
      </w:r>
      <w:r w:rsidRPr="00017E7F">
        <w:rPr>
          <w:spacing w:val="-2"/>
          <w:sz w:val="24"/>
          <w:szCs w:val="24"/>
        </w:rPr>
        <w:t xml:space="preserve"> </w:t>
      </w:r>
      <w:r w:rsidRPr="00017E7F">
        <w:rPr>
          <w:sz w:val="24"/>
          <w:szCs w:val="24"/>
        </w:rPr>
        <w:t>предоставления услуги прошу:</w:t>
      </w:r>
    </w:p>
    <w:p w:rsidR="0061160C" w:rsidRPr="00017E7F" w:rsidRDefault="0061160C" w:rsidP="00017E7F">
      <w:pPr>
        <w:pStyle w:val="a0"/>
        <w:ind w:firstLine="709"/>
        <w:jc w:val="both"/>
        <w:rPr>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85"/>
        <w:gridCol w:w="1135"/>
      </w:tblGrid>
      <w:tr w:rsidR="0061160C" w:rsidRPr="00017E7F" w:rsidTr="0061160C">
        <w:trPr>
          <w:trHeight w:val="1528"/>
        </w:trPr>
        <w:tc>
          <w:tcPr>
            <w:tcW w:w="8785" w:type="dxa"/>
          </w:tcPr>
          <w:p w:rsidR="0061160C" w:rsidRPr="00017E7F" w:rsidRDefault="0061160C" w:rsidP="00413229">
            <w:pPr>
              <w:pStyle w:val="TableParagraph"/>
              <w:jc w:val="both"/>
              <w:rPr>
                <w:sz w:val="24"/>
                <w:szCs w:val="24"/>
              </w:rPr>
            </w:pPr>
            <w:r w:rsidRPr="00017E7F">
              <w:rPr>
                <w:sz w:val="24"/>
                <w:szCs w:val="24"/>
              </w:rPr>
              <w:t>направить в форме электронного документа в личный кабинет в</w:t>
            </w:r>
            <w:r w:rsidRPr="00017E7F">
              <w:rPr>
                <w:spacing w:val="1"/>
                <w:sz w:val="24"/>
                <w:szCs w:val="24"/>
              </w:rPr>
              <w:t xml:space="preserve"> </w:t>
            </w:r>
            <w:r w:rsidRPr="00017E7F">
              <w:rPr>
                <w:sz w:val="24"/>
                <w:szCs w:val="24"/>
              </w:rPr>
              <w:t>федеральной государственной информационной системе "Единый</w:t>
            </w:r>
            <w:r w:rsidRPr="00017E7F">
              <w:rPr>
                <w:spacing w:val="-67"/>
                <w:sz w:val="24"/>
                <w:szCs w:val="24"/>
              </w:rPr>
              <w:t xml:space="preserve"> </w:t>
            </w:r>
            <w:r w:rsidRPr="00017E7F">
              <w:rPr>
                <w:sz w:val="24"/>
                <w:szCs w:val="24"/>
              </w:rPr>
              <w:t>портал государственных и муниципальных услуг (функций)"/ на</w:t>
            </w:r>
            <w:r w:rsidRPr="00017E7F">
              <w:rPr>
                <w:spacing w:val="1"/>
                <w:sz w:val="24"/>
                <w:szCs w:val="24"/>
              </w:rPr>
              <w:t xml:space="preserve"> </w:t>
            </w:r>
            <w:r w:rsidRPr="00017E7F">
              <w:rPr>
                <w:sz w:val="24"/>
                <w:szCs w:val="24"/>
              </w:rPr>
              <w:t>региональном</w:t>
            </w:r>
            <w:r w:rsidRPr="00017E7F">
              <w:rPr>
                <w:spacing w:val="-4"/>
                <w:sz w:val="24"/>
                <w:szCs w:val="24"/>
              </w:rPr>
              <w:t xml:space="preserve"> </w:t>
            </w:r>
            <w:r w:rsidRPr="00017E7F">
              <w:rPr>
                <w:sz w:val="24"/>
                <w:szCs w:val="24"/>
              </w:rPr>
              <w:t>портале</w:t>
            </w:r>
            <w:r w:rsidRPr="00017E7F">
              <w:rPr>
                <w:spacing w:val="-4"/>
                <w:sz w:val="24"/>
                <w:szCs w:val="24"/>
              </w:rPr>
              <w:t xml:space="preserve"> </w:t>
            </w:r>
            <w:r w:rsidRPr="00017E7F">
              <w:rPr>
                <w:sz w:val="24"/>
                <w:szCs w:val="24"/>
              </w:rPr>
              <w:t>государственных</w:t>
            </w:r>
            <w:r w:rsidRPr="00017E7F">
              <w:rPr>
                <w:spacing w:val="-4"/>
                <w:sz w:val="24"/>
                <w:szCs w:val="24"/>
              </w:rPr>
              <w:t xml:space="preserve"> </w:t>
            </w:r>
            <w:r w:rsidRPr="00017E7F">
              <w:rPr>
                <w:sz w:val="24"/>
                <w:szCs w:val="24"/>
              </w:rPr>
              <w:t>и</w:t>
            </w:r>
            <w:r w:rsidRPr="00017E7F">
              <w:rPr>
                <w:spacing w:val="-4"/>
                <w:sz w:val="24"/>
                <w:szCs w:val="24"/>
              </w:rPr>
              <w:t xml:space="preserve"> </w:t>
            </w:r>
            <w:r w:rsidRPr="00017E7F">
              <w:rPr>
                <w:sz w:val="24"/>
                <w:szCs w:val="24"/>
              </w:rPr>
              <w:t>муниципальных</w:t>
            </w:r>
            <w:r w:rsidRPr="00017E7F">
              <w:rPr>
                <w:spacing w:val="-3"/>
                <w:sz w:val="24"/>
                <w:szCs w:val="24"/>
              </w:rPr>
              <w:t xml:space="preserve"> </w:t>
            </w:r>
            <w:r w:rsidRPr="00017E7F">
              <w:rPr>
                <w:sz w:val="24"/>
                <w:szCs w:val="24"/>
              </w:rPr>
              <w:t>услуг</w:t>
            </w:r>
          </w:p>
        </w:tc>
        <w:tc>
          <w:tcPr>
            <w:tcW w:w="1135" w:type="dxa"/>
          </w:tcPr>
          <w:p w:rsidR="0061160C" w:rsidRPr="00017E7F" w:rsidRDefault="0061160C" w:rsidP="00413229">
            <w:pPr>
              <w:pStyle w:val="TableParagraph"/>
              <w:jc w:val="both"/>
              <w:rPr>
                <w:sz w:val="24"/>
                <w:szCs w:val="24"/>
              </w:rPr>
            </w:pPr>
          </w:p>
        </w:tc>
      </w:tr>
      <w:tr w:rsidR="0061160C" w:rsidRPr="00017E7F" w:rsidTr="0061160C">
        <w:trPr>
          <w:trHeight w:val="1850"/>
        </w:trPr>
        <w:tc>
          <w:tcPr>
            <w:tcW w:w="8785" w:type="dxa"/>
          </w:tcPr>
          <w:p w:rsidR="0061160C" w:rsidRPr="00017E7F" w:rsidRDefault="0061160C" w:rsidP="00413229">
            <w:pPr>
              <w:pStyle w:val="TableParagraph"/>
              <w:tabs>
                <w:tab w:val="left" w:pos="8289"/>
              </w:tabs>
              <w:jc w:val="both"/>
              <w:rPr>
                <w:sz w:val="24"/>
                <w:szCs w:val="24"/>
              </w:rPr>
            </w:pPr>
            <w:r w:rsidRPr="00017E7F">
              <w:rPr>
                <w:sz w:val="24"/>
                <w:szCs w:val="24"/>
              </w:rPr>
              <w:t>выдать на бумажном носителе при личном обращении в</w:t>
            </w:r>
            <w:r w:rsidRPr="00017E7F">
              <w:rPr>
                <w:spacing w:val="1"/>
                <w:sz w:val="24"/>
                <w:szCs w:val="24"/>
              </w:rPr>
              <w:t xml:space="preserve"> </w:t>
            </w:r>
            <w:r w:rsidRPr="00017E7F">
              <w:rPr>
                <w:sz w:val="24"/>
                <w:szCs w:val="24"/>
              </w:rPr>
              <w:t>уполномоченный орган государственной власти, орган местного</w:t>
            </w:r>
            <w:r w:rsidRPr="00017E7F">
              <w:rPr>
                <w:spacing w:val="1"/>
                <w:sz w:val="24"/>
                <w:szCs w:val="24"/>
              </w:rPr>
              <w:t xml:space="preserve"> </w:t>
            </w:r>
            <w:r w:rsidRPr="00017E7F">
              <w:rPr>
                <w:sz w:val="24"/>
                <w:szCs w:val="24"/>
              </w:rPr>
              <w:t>самоуправления, организацию либо в многофункциональный центр</w:t>
            </w:r>
            <w:r w:rsidRPr="00017E7F">
              <w:rPr>
                <w:spacing w:val="-67"/>
                <w:sz w:val="24"/>
                <w:szCs w:val="24"/>
              </w:rPr>
              <w:t xml:space="preserve"> </w:t>
            </w:r>
            <w:r w:rsidRPr="00017E7F">
              <w:rPr>
                <w:sz w:val="24"/>
                <w:szCs w:val="24"/>
              </w:rPr>
              <w:t>предоставления государственных и муниципальных услуг,</w:t>
            </w:r>
            <w:r w:rsidRPr="00017E7F">
              <w:rPr>
                <w:spacing w:val="1"/>
                <w:sz w:val="24"/>
                <w:szCs w:val="24"/>
              </w:rPr>
              <w:t xml:space="preserve"> </w:t>
            </w:r>
            <w:r w:rsidRPr="00017E7F">
              <w:rPr>
                <w:sz w:val="24"/>
                <w:szCs w:val="24"/>
              </w:rPr>
              <w:t>расположенный</w:t>
            </w:r>
            <w:r w:rsidRPr="00017E7F">
              <w:rPr>
                <w:spacing w:val="-6"/>
                <w:sz w:val="24"/>
                <w:szCs w:val="24"/>
              </w:rPr>
              <w:t xml:space="preserve"> </w:t>
            </w:r>
            <w:r w:rsidRPr="00017E7F">
              <w:rPr>
                <w:sz w:val="24"/>
                <w:szCs w:val="24"/>
              </w:rPr>
              <w:t>по</w:t>
            </w:r>
            <w:r w:rsidRPr="00017E7F">
              <w:rPr>
                <w:spacing w:val="-8"/>
                <w:sz w:val="24"/>
                <w:szCs w:val="24"/>
              </w:rPr>
              <w:t xml:space="preserve"> </w:t>
            </w:r>
            <w:r w:rsidRPr="00017E7F">
              <w:rPr>
                <w:sz w:val="24"/>
                <w:szCs w:val="24"/>
              </w:rPr>
              <w:t>адресу:</w:t>
            </w:r>
            <w:r w:rsidRPr="00017E7F">
              <w:rPr>
                <w:sz w:val="24"/>
                <w:szCs w:val="24"/>
                <w:u w:val="single"/>
              </w:rPr>
              <w:t xml:space="preserve"> </w:t>
            </w:r>
            <w:r w:rsidRPr="00017E7F">
              <w:rPr>
                <w:sz w:val="24"/>
                <w:szCs w:val="24"/>
                <w:u w:val="single"/>
              </w:rPr>
              <w:tab/>
            </w:r>
          </w:p>
        </w:tc>
        <w:tc>
          <w:tcPr>
            <w:tcW w:w="1135"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85"/>
        <w:gridCol w:w="1135"/>
      </w:tblGrid>
      <w:tr w:rsidR="0061160C" w:rsidRPr="00017E7F" w:rsidTr="0061160C">
        <w:trPr>
          <w:trHeight w:val="885"/>
        </w:trPr>
        <w:tc>
          <w:tcPr>
            <w:tcW w:w="8785" w:type="dxa"/>
          </w:tcPr>
          <w:p w:rsidR="0061160C" w:rsidRPr="00017E7F" w:rsidRDefault="0061160C" w:rsidP="00413229">
            <w:pPr>
              <w:pStyle w:val="TableParagraph"/>
              <w:tabs>
                <w:tab w:val="left" w:pos="5947"/>
              </w:tabs>
              <w:jc w:val="both"/>
              <w:rPr>
                <w:sz w:val="24"/>
                <w:szCs w:val="24"/>
              </w:rPr>
            </w:pPr>
            <w:r w:rsidRPr="00017E7F">
              <w:rPr>
                <w:sz w:val="24"/>
                <w:szCs w:val="24"/>
              </w:rPr>
              <w:lastRenderedPageBreak/>
              <w:t>направить на бумажном носителе на почтовый</w:t>
            </w:r>
            <w:r w:rsidRPr="00017E7F">
              <w:rPr>
                <w:spacing w:val="1"/>
                <w:sz w:val="24"/>
                <w:szCs w:val="24"/>
              </w:rPr>
              <w:t xml:space="preserve"> </w:t>
            </w:r>
            <w:r w:rsidRPr="00017E7F">
              <w:rPr>
                <w:sz w:val="24"/>
                <w:szCs w:val="24"/>
              </w:rPr>
              <w:t>адрес:</w:t>
            </w:r>
            <w:r w:rsidRPr="00017E7F">
              <w:rPr>
                <w:sz w:val="24"/>
                <w:szCs w:val="24"/>
                <w:u w:val="single"/>
              </w:rPr>
              <w:t xml:space="preserve"> </w:t>
            </w:r>
            <w:r w:rsidRPr="00017E7F">
              <w:rPr>
                <w:sz w:val="24"/>
                <w:szCs w:val="24"/>
                <w:u w:val="single"/>
              </w:rPr>
              <w:tab/>
            </w:r>
          </w:p>
        </w:tc>
        <w:tc>
          <w:tcPr>
            <w:tcW w:w="1135" w:type="dxa"/>
          </w:tcPr>
          <w:p w:rsidR="0061160C" w:rsidRPr="00017E7F" w:rsidRDefault="0061160C" w:rsidP="00413229">
            <w:pPr>
              <w:pStyle w:val="TableParagraph"/>
              <w:jc w:val="both"/>
              <w:rPr>
                <w:sz w:val="24"/>
                <w:szCs w:val="24"/>
              </w:rPr>
            </w:pPr>
          </w:p>
        </w:tc>
      </w:tr>
      <w:tr w:rsidR="0061160C" w:rsidRPr="00017E7F" w:rsidTr="0061160C">
        <w:trPr>
          <w:trHeight w:val="882"/>
        </w:trPr>
        <w:tc>
          <w:tcPr>
            <w:tcW w:w="8785" w:type="dxa"/>
          </w:tcPr>
          <w:p w:rsidR="0061160C" w:rsidRPr="00017E7F" w:rsidRDefault="0061160C" w:rsidP="00413229">
            <w:pPr>
              <w:pStyle w:val="TableParagraph"/>
              <w:jc w:val="both"/>
              <w:rPr>
                <w:sz w:val="24"/>
                <w:szCs w:val="24"/>
              </w:rPr>
            </w:pPr>
            <w:r w:rsidRPr="00017E7F">
              <w:rPr>
                <w:sz w:val="24"/>
                <w:szCs w:val="24"/>
              </w:rPr>
              <w:t>направить</w:t>
            </w:r>
            <w:r w:rsidRPr="00017E7F">
              <w:rPr>
                <w:spacing w:val="-4"/>
                <w:sz w:val="24"/>
                <w:szCs w:val="24"/>
              </w:rPr>
              <w:t xml:space="preserve"> </w:t>
            </w:r>
            <w:r w:rsidRPr="00017E7F">
              <w:rPr>
                <w:sz w:val="24"/>
                <w:szCs w:val="24"/>
              </w:rPr>
              <w:t>в</w:t>
            </w:r>
            <w:r w:rsidRPr="00017E7F">
              <w:rPr>
                <w:spacing w:val="-3"/>
                <w:sz w:val="24"/>
                <w:szCs w:val="24"/>
              </w:rPr>
              <w:t xml:space="preserve"> </w:t>
            </w:r>
            <w:r w:rsidRPr="00017E7F">
              <w:rPr>
                <w:sz w:val="24"/>
                <w:szCs w:val="24"/>
              </w:rPr>
              <w:t>форме</w:t>
            </w:r>
            <w:r w:rsidRPr="00017E7F">
              <w:rPr>
                <w:spacing w:val="-2"/>
                <w:sz w:val="24"/>
                <w:szCs w:val="24"/>
              </w:rPr>
              <w:t xml:space="preserve"> </w:t>
            </w:r>
            <w:r w:rsidRPr="00017E7F">
              <w:rPr>
                <w:sz w:val="24"/>
                <w:szCs w:val="24"/>
              </w:rPr>
              <w:t>электронного</w:t>
            </w:r>
            <w:r w:rsidRPr="00017E7F">
              <w:rPr>
                <w:spacing w:val="-4"/>
                <w:sz w:val="24"/>
                <w:szCs w:val="24"/>
              </w:rPr>
              <w:t xml:space="preserve"> </w:t>
            </w:r>
            <w:r w:rsidRPr="00017E7F">
              <w:rPr>
                <w:sz w:val="24"/>
                <w:szCs w:val="24"/>
              </w:rPr>
              <w:t>документа</w:t>
            </w:r>
            <w:r w:rsidRPr="00017E7F">
              <w:rPr>
                <w:spacing w:val="-2"/>
                <w:sz w:val="24"/>
                <w:szCs w:val="24"/>
              </w:rPr>
              <w:t xml:space="preserve"> </w:t>
            </w:r>
            <w:r w:rsidRPr="00017E7F">
              <w:rPr>
                <w:sz w:val="24"/>
                <w:szCs w:val="24"/>
              </w:rPr>
              <w:t>в</w:t>
            </w:r>
            <w:r w:rsidRPr="00017E7F">
              <w:rPr>
                <w:spacing w:val="-5"/>
                <w:sz w:val="24"/>
                <w:szCs w:val="24"/>
              </w:rPr>
              <w:t xml:space="preserve"> </w:t>
            </w:r>
            <w:r w:rsidRPr="00017E7F">
              <w:rPr>
                <w:sz w:val="24"/>
                <w:szCs w:val="24"/>
              </w:rPr>
              <w:t>личный</w:t>
            </w:r>
            <w:r w:rsidRPr="00017E7F">
              <w:rPr>
                <w:spacing w:val="-2"/>
                <w:sz w:val="24"/>
                <w:szCs w:val="24"/>
              </w:rPr>
              <w:t xml:space="preserve"> </w:t>
            </w:r>
            <w:r w:rsidRPr="00017E7F">
              <w:rPr>
                <w:sz w:val="24"/>
                <w:szCs w:val="24"/>
              </w:rPr>
              <w:t>кабинет</w:t>
            </w:r>
            <w:r w:rsidRPr="00017E7F">
              <w:rPr>
                <w:spacing w:val="-2"/>
                <w:sz w:val="24"/>
                <w:szCs w:val="24"/>
              </w:rPr>
              <w:t xml:space="preserve"> </w:t>
            </w:r>
            <w:r w:rsidRPr="00017E7F">
              <w:rPr>
                <w:sz w:val="24"/>
                <w:szCs w:val="24"/>
              </w:rPr>
              <w:t>в</w:t>
            </w:r>
            <w:r w:rsidRPr="00017E7F">
              <w:rPr>
                <w:spacing w:val="-67"/>
                <w:sz w:val="24"/>
                <w:szCs w:val="24"/>
              </w:rPr>
              <w:t xml:space="preserve"> </w:t>
            </w:r>
            <w:r w:rsidRPr="00017E7F">
              <w:rPr>
                <w:sz w:val="24"/>
                <w:szCs w:val="24"/>
              </w:rPr>
              <w:t>единой</w:t>
            </w:r>
            <w:r w:rsidRPr="00017E7F">
              <w:rPr>
                <w:spacing w:val="-5"/>
                <w:sz w:val="24"/>
                <w:szCs w:val="24"/>
              </w:rPr>
              <w:t xml:space="preserve"> </w:t>
            </w:r>
            <w:r w:rsidRPr="00017E7F">
              <w:rPr>
                <w:sz w:val="24"/>
                <w:szCs w:val="24"/>
              </w:rPr>
              <w:t>информационной</w:t>
            </w:r>
            <w:r w:rsidRPr="00017E7F">
              <w:rPr>
                <w:spacing w:val="-2"/>
                <w:sz w:val="24"/>
                <w:szCs w:val="24"/>
              </w:rPr>
              <w:t xml:space="preserve"> </w:t>
            </w:r>
            <w:r w:rsidRPr="00017E7F">
              <w:rPr>
                <w:sz w:val="24"/>
                <w:szCs w:val="24"/>
              </w:rPr>
              <w:t>системе</w:t>
            </w:r>
            <w:r w:rsidRPr="00017E7F">
              <w:rPr>
                <w:spacing w:val="-2"/>
                <w:sz w:val="24"/>
                <w:szCs w:val="24"/>
              </w:rPr>
              <w:t xml:space="preserve"> </w:t>
            </w:r>
            <w:r w:rsidRPr="00017E7F">
              <w:rPr>
                <w:sz w:val="24"/>
                <w:szCs w:val="24"/>
              </w:rPr>
              <w:t>жилищного</w:t>
            </w:r>
            <w:r w:rsidRPr="00017E7F">
              <w:rPr>
                <w:spacing w:val="-2"/>
                <w:sz w:val="24"/>
                <w:szCs w:val="24"/>
              </w:rPr>
              <w:t xml:space="preserve"> </w:t>
            </w:r>
            <w:r w:rsidRPr="00017E7F">
              <w:rPr>
                <w:sz w:val="24"/>
                <w:szCs w:val="24"/>
              </w:rPr>
              <w:t>строительства</w:t>
            </w:r>
          </w:p>
        </w:tc>
        <w:tc>
          <w:tcPr>
            <w:tcW w:w="1135" w:type="dxa"/>
          </w:tcPr>
          <w:p w:rsidR="0061160C" w:rsidRPr="00017E7F" w:rsidRDefault="0061160C" w:rsidP="00413229">
            <w:pPr>
              <w:pStyle w:val="TableParagraph"/>
              <w:jc w:val="both"/>
              <w:rPr>
                <w:sz w:val="24"/>
                <w:szCs w:val="24"/>
              </w:rPr>
            </w:pPr>
          </w:p>
        </w:tc>
      </w:tr>
      <w:tr w:rsidR="0061160C" w:rsidRPr="00017E7F" w:rsidTr="0061160C">
        <w:trPr>
          <w:trHeight w:val="472"/>
        </w:trPr>
        <w:tc>
          <w:tcPr>
            <w:tcW w:w="9920" w:type="dxa"/>
            <w:gridSpan w:val="2"/>
          </w:tcPr>
          <w:p w:rsidR="0061160C" w:rsidRPr="00017E7F" w:rsidRDefault="0061160C" w:rsidP="00413229">
            <w:pPr>
              <w:pStyle w:val="TableParagraph"/>
              <w:jc w:val="both"/>
              <w:rPr>
                <w:i/>
                <w:sz w:val="24"/>
                <w:szCs w:val="24"/>
              </w:rPr>
            </w:pPr>
            <w:r w:rsidRPr="00017E7F">
              <w:rPr>
                <w:i/>
                <w:sz w:val="24"/>
                <w:szCs w:val="24"/>
              </w:rPr>
              <w:t>Указывается</w:t>
            </w:r>
            <w:r w:rsidRPr="00017E7F">
              <w:rPr>
                <w:i/>
                <w:spacing w:val="-1"/>
                <w:sz w:val="24"/>
                <w:szCs w:val="24"/>
              </w:rPr>
              <w:t xml:space="preserve"> </w:t>
            </w:r>
            <w:r w:rsidRPr="00017E7F">
              <w:rPr>
                <w:i/>
                <w:sz w:val="24"/>
                <w:szCs w:val="24"/>
              </w:rPr>
              <w:t>один</w:t>
            </w:r>
            <w:r w:rsidRPr="00017E7F">
              <w:rPr>
                <w:i/>
                <w:spacing w:val="-3"/>
                <w:sz w:val="24"/>
                <w:szCs w:val="24"/>
              </w:rPr>
              <w:t xml:space="preserve"> </w:t>
            </w:r>
            <w:r w:rsidRPr="00017E7F">
              <w:rPr>
                <w:i/>
                <w:sz w:val="24"/>
                <w:szCs w:val="24"/>
              </w:rPr>
              <w:t>из</w:t>
            </w:r>
            <w:r w:rsidRPr="00017E7F">
              <w:rPr>
                <w:i/>
                <w:spacing w:val="-3"/>
                <w:sz w:val="24"/>
                <w:szCs w:val="24"/>
              </w:rPr>
              <w:t xml:space="preserve"> </w:t>
            </w:r>
            <w:r w:rsidRPr="00017E7F">
              <w:rPr>
                <w:i/>
                <w:sz w:val="24"/>
                <w:szCs w:val="24"/>
              </w:rPr>
              <w:t>перечисленных</w:t>
            </w:r>
            <w:r w:rsidRPr="00017E7F">
              <w:rPr>
                <w:i/>
                <w:spacing w:val="-2"/>
                <w:sz w:val="24"/>
                <w:szCs w:val="24"/>
              </w:rPr>
              <w:t xml:space="preserve"> </w:t>
            </w:r>
            <w:r w:rsidRPr="00017E7F">
              <w:rPr>
                <w:i/>
                <w:sz w:val="24"/>
                <w:szCs w:val="24"/>
              </w:rPr>
              <w:t>способов</w:t>
            </w:r>
          </w:p>
        </w:tc>
      </w:tr>
    </w:tbl>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16" style="position:absolute;left:0;text-align:left;margin-left:241pt;margin-top:12.3pt;width:106.3pt;height:.5pt;z-index:-25158604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4" o:spid="_x0000_s1117" style="position:absolute;left:0;text-align:left;margin-left:368.5pt;margin-top:12.3pt;width:184.3pt;height:.5pt;z-index:-25158502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6516"/>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60" w:left="1020" w:header="0" w:footer="945" w:gutter="0"/>
          <w:cols w:space="720"/>
          <w:docGrid w:linePitch="360"/>
        </w:sectPr>
      </w:pPr>
    </w:p>
    <w:p w:rsidR="0061160C" w:rsidRPr="00017E7F" w:rsidRDefault="0061160C" w:rsidP="00413229">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3</w:t>
      </w:r>
    </w:p>
    <w:p w:rsidR="00413229" w:rsidRDefault="0061160C" w:rsidP="00413229">
      <w:pPr>
        <w:pStyle w:val="a0"/>
        <w:ind w:firstLine="709"/>
        <w:jc w:val="right"/>
        <w:rPr>
          <w:spacing w:val="1"/>
          <w:sz w:val="24"/>
          <w:szCs w:val="24"/>
        </w:rPr>
      </w:pPr>
      <w:r w:rsidRPr="00017E7F">
        <w:rPr>
          <w:sz w:val="24"/>
          <w:szCs w:val="24"/>
        </w:rPr>
        <w:t>к Административному регламенту</w:t>
      </w:r>
      <w:r w:rsidRPr="00017E7F">
        <w:rPr>
          <w:spacing w:val="1"/>
          <w:sz w:val="24"/>
          <w:szCs w:val="24"/>
        </w:rPr>
        <w:t xml:space="preserve"> </w:t>
      </w:r>
    </w:p>
    <w:p w:rsidR="00413229" w:rsidRDefault="0061160C" w:rsidP="00413229">
      <w:pPr>
        <w:pStyle w:val="a0"/>
        <w:ind w:firstLine="709"/>
        <w:jc w:val="right"/>
        <w:rPr>
          <w:sz w:val="24"/>
          <w:szCs w:val="24"/>
        </w:rPr>
      </w:pPr>
      <w:r w:rsidRPr="00017E7F">
        <w:rPr>
          <w:sz w:val="24"/>
          <w:szCs w:val="24"/>
        </w:rPr>
        <w:t>предоставления государственной и</w:t>
      </w:r>
      <w:r w:rsidRPr="00017E7F">
        <w:rPr>
          <w:spacing w:val="-67"/>
          <w:sz w:val="24"/>
          <w:szCs w:val="24"/>
        </w:rPr>
        <w:t xml:space="preserve"> </w:t>
      </w:r>
      <w:r w:rsidRPr="00017E7F">
        <w:rPr>
          <w:sz w:val="24"/>
          <w:szCs w:val="24"/>
        </w:rPr>
        <w:t xml:space="preserve">муниципальной </w:t>
      </w:r>
    </w:p>
    <w:p w:rsidR="00413229" w:rsidRDefault="0061160C" w:rsidP="00413229">
      <w:pPr>
        <w:pStyle w:val="a0"/>
        <w:ind w:firstLine="709"/>
        <w:jc w:val="right"/>
        <w:rPr>
          <w:spacing w:val="1"/>
          <w:sz w:val="24"/>
          <w:szCs w:val="24"/>
        </w:rPr>
      </w:pPr>
      <w:r w:rsidRPr="00017E7F">
        <w:rPr>
          <w:sz w:val="24"/>
          <w:szCs w:val="24"/>
        </w:rPr>
        <w:t>услуги "Выдача</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p>
    <w:p w:rsidR="0061160C" w:rsidRPr="00017E7F" w:rsidRDefault="0061160C" w:rsidP="00413229">
      <w:pPr>
        <w:pStyle w:val="a0"/>
        <w:ind w:firstLine="709"/>
        <w:jc w:val="right"/>
        <w:rPr>
          <w:sz w:val="24"/>
          <w:szCs w:val="24"/>
        </w:rPr>
      </w:pPr>
      <w:r w:rsidRPr="00017E7F">
        <w:rPr>
          <w:sz w:val="24"/>
          <w:szCs w:val="24"/>
        </w:rPr>
        <w:t>внесение изменений в разрешение</w:t>
      </w:r>
      <w:r w:rsidRPr="00017E7F">
        <w:rPr>
          <w:spacing w:val="1"/>
          <w:sz w:val="24"/>
          <w:szCs w:val="24"/>
        </w:rPr>
        <w:t xml:space="preserve"> </w:t>
      </w:r>
      <w:r w:rsidRPr="00017E7F">
        <w:rPr>
          <w:sz w:val="24"/>
          <w:szCs w:val="24"/>
        </w:rPr>
        <w:t>на строительство,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413229">
      <w:pPr>
        <w:pStyle w:val="a0"/>
        <w:ind w:firstLine="709"/>
        <w:rPr>
          <w:sz w:val="24"/>
          <w:szCs w:val="24"/>
        </w:rPr>
      </w:pPr>
      <w:r w:rsidRPr="00017E7F">
        <w:rPr>
          <w:sz w:val="24"/>
          <w:szCs w:val="24"/>
        </w:rPr>
        <w:t>ФОРМА</w:t>
      </w:r>
    </w:p>
    <w:p w:rsidR="0061160C" w:rsidRPr="00017E7F" w:rsidRDefault="0061160C" w:rsidP="00413229">
      <w:pPr>
        <w:pStyle w:val="a0"/>
        <w:ind w:firstLine="709"/>
        <w:rPr>
          <w:sz w:val="24"/>
          <w:szCs w:val="24"/>
        </w:rPr>
      </w:pPr>
    </w:p>
    <w:p w:rsidR="0061160C" w:rsidRPr="00017E7F" w:rsidRDefault="0061160C" w:rsidP="00413229">
      <w:pPr>
        <w:pStyle w:val="a0"/>
        <w:ind w:firstLine="709"/>
        <w:rPr>
          <w:sz w:val="24"/>
          <w:szCs w:val="24"/>
        </w:rPr>
      </w:pPr>
    </w:p>
    <w:p w:rsidR="0061160C" w:rsidRPr="00017E7F" w:rsidRDefault="0061160C" w:rsidP="00413229">
      <w:pPr>
        <w:pStyle w:val="a0"/>
        <w:ind w:firstLine="709"/>
        <w:rPr>
          <w:sz w:val="24"/>
          <w:szCs w:val="24"/>
        </w:rPr>
      </w:pPr>
    </w:p>
    <w:p w:rsidR="0061160C" w:rsidRPr="00017E7F" w:rsidRDefault="0061160C" w:rsidP="00413229">
      <w:pPr>
        <w:pStyle w:val="Heading1"/>
        <w:spacing w:line="240" w:lineRule="auto"/>
        <w:ind w:left="0" w:firstLine="709"/>
        <w:rPr>
          <w:rFonts w:ascii="Times New Roman" w:hAnsi="Times New Roman" w:cs="Times New Roman"/>
          <w:sz w:val="24"/>
          <w:szCs w:val="24"/>
        </w:rPr>
      </w:pPr>
      <w:r w:rsidRPr="00017E7F">
        <w:rPr>
          <w:rFonts w:ascii="Times New Roman" w:hAnsi="Times New Roman" w:cs="Times New Roman"/>
          <w:sz w:val="24"/>
          <w:szCs w:val="24"/>
        </w:rPr>
        <w:t>У В Е Д</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М 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413229">
      <w:pPr>
        <w:spacing w:after="0" w:line="240" w:lineRule="auto"/>
        <w:ind w:firstLine="709"/>
        <w:jc w:val="center"/>
        <w:rPr>
          <w:rFonts w:ascii="Times New Roman" w:hAnsi="Times New Roman" w:cs="Times New Roman"/>
          <w:b/>
          <w:sz w:val="24"/>
          <w:szCs w:val="24"/>
        </w:rPr>
      </w:pPr>
      <w:r w:rsidRPr="00017E7F">
        <w:rPr>
          <w:rFonts w:ascii="Times New Roman" w:hAnsi="Times New Roman" w:cs="Times New Roman"/>
          <w:b/>
          <w:sz w:val="24"/>
          <w:szCs w:val="24"/>
        </w:rPr>
        <w:t>о переходе прав на земельный участок, права пользования недрами, об</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образовании земельного участка в целях внесения изменений в разрешение</w:t>
      </w:r>
      <w:r w:rsidRPr="00017E7F">
        <w:rPr>
          <w:rFonts w:ascii="Times New Roman" w:hAnsi="Times New Roman" w:cs="Times New Roman"/>
          <w:b/>
          <w:spacing w:val="-67"/>
          <w:sz w:val="24"/>
          <w:szCs w:val="24"/>
        </w:rPr>
        <w:t xml:space="preserve"> </w:t>
      </w:r>
      <w:r w:rsidRPr="00017E7F">
        <w:rPr>
          <w:rFonts w:ascii="Times New Roman" w:hAnsi="Times New Roman" w:cs="Times New Roman"/>
          <w:b/>
          <w:sz w:val="24"/>
          <w:szCs w:val="24"/>
        </w:rPr>
        <w:t>на строительство</w:t>
      </w:r>
    </w:p>
    <w:p w:rsidR="0061160C" w:rsidRPr="00017E7F" w:rsidRDefault="0061160C" w:rsidP="00413229">
      <w:pPr>
        <w:pStyle w:val="a0"/>
        <w:ind w:firstLine="709"/>
        <w:rPr>
          <w:b w:val="0"/>
          <w:sz w:val="24"/>
          <w:szCs w:val="24"/>
        </w:rPr>
      </w:pPr>
    </w:p>
    <w:p w:rsidR="0061160C" w:rsidRPr="00017E7F" w:rsidRDefault="0061160C" w:rsidP="00413229">
      <w:pPr>
        <w:pStyle w:val="a0"/>
        <w:ind w:firstLine="709"/>
        <w:rPr>
          <w:b w:val="0"/>
          <w:sz w:val="24"/>
          <w:szCs w:val="24"/>
        </w:rPr>
      </w:pPr>
    </w:p>
    <w:p w:rsidR="0061160C" w:rsidRPr="00017E7F" w:rsidRDefault="0061160C" w:rsidP="00413229">
      <w:pPr>
        <w:pStyle w:val="a0"/>
        <w:tabs>
          <w:tab w:val="left" w:pos="395"/>
          <w:tab w:val="left" w:pos="2043"/>
          <w:tab w:val="left" w:pos="2812"/>
        </w:tabs>
        <w:ind w:firstLine="709"/>
        <w:rPr>
          <w:sz w:val="24"/>
          <w:szCs w:val="24"/>
        </w:rPr>
      </w:pPr>
      <w:r w:rsidRPr="00017E7F">
        <w:rPr>
          <w:sz w:val="24"/>
          <w:szCs w:val="24"/>
        </w:rPr>
        <w:t>"</w:t>
      </w:r>
      <w:r w:rsidRPr="00017E7F">
        <w:rPr>
          <w:sz w:val="24"/>
          <w:szCs w:val="24"/>
          <w:u w:val="single"/>
        </w:rPr>
        <w:tab/>
      </w:r>
      <w:r w:rsidRPr="00017E7F">
        <w:rPr>
          <w:sz w:val="24"/>
          <w:szCs w:val="24"/>
        </w:rPr>
        <w:t>"</w:t>
      </w:r>
      <w:r w:rsidRPr="00017E7F">
        <w:rPr>
          <w:sz w:val="24"/>
          <w:szCs w:val="24"/>
          <w:u w:val="single"/>
        </w:rPr>
        <w:tab/>
      </w:r>
      <w:r w:rsidRPr="00017E7F">
        <w:rPr>
          <w:sz w:val="24"/>
          <w:szCs w:val="24"/>
        </w:rPr>
        <w:t>20</w:t>
      </w:r>
      <w:r w:rsidRPr="00017E7F">
        <w:rPr>
          <w:sz w:val="24"/>
          <w:szCs w:val="24"/>
          <w:u w:val="single"/>
        </w:rPr>
        <w:tab/>
      </w:r>
      <w:r w:rsidRPr="00017E7F">
        <w:rPr>
          <w:sz w:val="24"/>
          <w:szCs w:val="24"/>
        </w:rPr>
        <w:t>г.</w:t>
      </w:r>
    </w:p>
    <w:p w:rsidR="0061160C" w:rsidRPr="00017E7F" w:rsidRDefault="0061160C" w:rsidP="00413229">
      <w:pPr>
        <w:pStyle w:val="a0"/>
        <w:ind w:firstLine="709"/>
        <w:rPr>
          <w:sz w:val="24"/>
          <w:szCs w:val="24"/>
        </w:rPr>
      </w:pPr>
    </w:p>
    <w:p w:rsidR="0061160C" w:rsidRPr="00017E7F" w:rsidRDefault="0054458F" w:rsidP="00017E7F">
      <w:pPr>
        <w:pStyle w:val="a0"/>
        <w:ind w:firstLine="709"/>
        <w:jc w:val="both"/>
        <w:rPr>
          <w:sz w:val="24"/>
          <w:szCs w:val="24"/>
        </w:rPr>
      </w:pPr>
      <w:r>
        <w:rPr>
          <w:sz w:val="24"/>
          <w:szCs w:val="24"/>
          <w:lang w:eastAsia="en-US"/>
        </w:rPr>
        <w:pict>
          <v:rect id="shape 5" o:spid="_x0000_s1118" style="position:absolute;left:0;text-align:left;margin-left:56.6pt;margin-top:16.4pt;width:498pt;height:.5pt;z-index:-25158400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19" style="position:absolute;left:0;text-align:left;margin-left:56.6pt;margin-top:30.6pt;width:498pt;height:.5pt;z-index:-25158297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pStyle w:val="a0"/>
        <w:ind w:firstLine="709"/>
        <w:jc w:val="both"/>
        <w:rPr>
          <w:sz w:val="24"/>
          <w:szCs w:val="24"/>
        </w:rPr>
      </w:pP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уполномоченного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выдачу</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разрешений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федерального</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исполнительной</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власти, органа исполнительной власти субъекта Российской Федерации, органа местного самоуправления,</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В соответствии со статьей 51 Градостроительного кодекса Российской</w:t>
      </w:r>
      <w:r w:rsidRPr="00017E7F">
        <w:rPr>
          <w:spacing w:val="-67"/>
          <w:sz w:val="24"/>
          <w:szCs w:val="24"/>
        </w:rPr>
        <w:t xml:space="preserve"> </w:t>
      </w:r>
      <w:r w:rsidRPr="00017E7F">
        <w:rPr>
          <w:sz w:val="24"/>
          <w:szCs w:val="24"/>
        </w:rPr>
        <w:t>Федерации</w:t>
      </w:r>
      <w:r w:rsidRPr="00017E7F">
        <w:rPr>
          <w:spacing w:val="-4"/>
          <w:sz w:val="24"/>
          <w:szCs w:val="24"/>
        </w:rPr>
        <w:t xml:space="preserve"> </w:t>
      </w:r>
      <w:r w:rsidRPr="00017E7F">
        <w:rPr>
          <w:sz w:val="24"/>
          <w:szCs w:val="24"/>
        </w:rPr>
        <w:t>прошу</w:t>
      </w:r>
      <w:r w:rsidRPr="00017E7F">
        <w:rPr>
          <w:spacing w:val="-5"/>
          <w:sz w:val="24"/>
          <w:szCs w:val="24"/>
        </w:rPr>
        <w:t xml:space="preserve"> </w:t>
      </w:r>
      <w:r w:rsidRPr="00017E7F">
        <w:rPr>
          <w:sz w:val="24"/>
          <w:szCs w:val="24"/>
        </w:rPr>
        <w:t>внести</w:t>
      </w:r>
      <w:r w:rsidRPr="00017E7F">
        <w:rPr>
          <w:spacing w:val="-1"/>
          <w:sz w:val="24"/>
          <w:szCs w:val="24"/>
        </w:rPr>
        <w:t xml:space="preserve"> </w:t>
      </w:r>
      <w:r w:rsidRPr="00017E7F">
        <w:rPr>
          <w:sz w:val="24"/>
          <w:szCs w:val="24"/>
        </w:rPr>
        <w:t>изменения</w:t>
      </w:r>
      <w:r w:rsidRPr="00017E7F">
        <w:rPr>
          <w:spacing w:val="4"/>
          <w:sz w:val="24"/>
          <w:szCs w:val="24"/>
        </w:rPr>
        <w:t xml:space="preserve"> </w:t>
      </w:r>
      <w:r w:rsidRPr="00017E7F">
        <w:rPr>
          <w:sz w:val="24"/>
          <w:szCs w:val="24"/>
        </w:rPr>
        <w:t>в</w:t>
      </w:r>
      <w:r w:rsidRPr="00017E7F">
        <w:rPr>
          <w:spacing w:val="-5"/>
          <w:sz w:val="24"/>
          <w:szCs w:val="24"/>
        </w:rPr>
        <w:t xml:space="preserve"> </w:t>
      </w:r>
      <w:r w:rsidRPr="00017E7F">
        <w:rPr>
          <w:sz w:val="24"/>
          <w:szCs w:val="24"/>
        </w:rPr>
        <w:t>разрешение</w:t>
      </w:r>
      <w:r w:rsidRPr="00017E7F">
        <w:rPr>
          <w:spacing w:val="-1"/>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3"/>
          <w:numId w:val="6"/>
        </w:numPr>
        <w:tabs>
          <w:tab w:val="left" w:pos="3682"/>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застройщике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2"/>
        <w:gridCol w:w="5491"/>
        <w:gridCol w:w="3580"/>
      </w:tblGrid>
      <w:tr w:rsidR="0061160C" w:rsidRPr="00017E7F" w:rsidTr="0061160C">
        <w:trPr>
          <w:trHeight w:val="854"/>
        </w:trPr>
        <w:tc>
          <w:tcPr>
            <w:tcW w:w="852" w:type="dxa"/>
          </w:tcPr>
          <w:p w:rsidR="0061160C" w:rsidRPr="00017E7F" w:rsidRDefault="0061160C" w:rsidP="00413229">
            <w:pPr>
              <w:pStyle w:val="TableParagraph"/>
              <w:jc w:val="both"/>
              <w:rPr>
                <w:sz w:val="24"/>
                <w:szCs w:val="24"/>
              </w:rPr>
            </w:pPr>
            <w:r w:rsidRPr="00017E7F">
              <w:rPr>
                <w:sz w:val="24"/>
                <w:szCs w:val="24"/>
              </w:rPr>
              <w:t>1.1.</w:t>
            </w:r>
          </w:p>
        </w:tc>
        <w:tc>
          <w:tcPr>
            <w:tcW w:w="5491" w:type="dxa"/>
          </w:tcPr>
          <w:p w:rsidR="0061160C" w:rsidRPr="00017E7F" w:rsidRDefault="0061160C" w:rsidP="00413229">
            <w:pPr>
              <w:pStyle w:val="TableParagraph"/>
              <w:jc w:val="both"/>
              <w:rPr>
                <w:sz w:val="24"/>
                <w:szCs w:val="24"/>
              </w:rPr>
            </w:pPr>
            <w:r w:rsidRPr="00017E7F">
              <w:rPr>
                <w:sz w:val="24"/>
                <w:szCs w:val="24"/>
              </w:rPr>
              <w:t>Сведения о физическом лице, в случае если</w:t>
            </w:r>
            <w:r w:rsidRPr="00017E7F">
              <w:rPr>
                <w:spacing w:val="-67"/>
                <w:sz w:val="24"/>
                <w:szCs w:val="24"/>
              </w:rPr>
              <w:t xml:space="preserve"> </w:t>
            </w:r>
            <w:r w:rsidRPr="00017E7F">
              <w:rPr>
                <w:sz w:val="24"/>
                <w:szCs w:val="24"/>
              </w:rPr>
              <w:t>застройщиком</w:t>
            </w:r>
            <w:r w:rsidRPr="00017E7F">
              <w:rPr>
                <w:spacing w:val="-2"/>
                <w:sz w:val="24"/>
                <w:szCs w:val="24"/>
              </w:rPr>
              <w:t xml:space="preserve"> </w:t>
            </w:r>
            <w:r w:rsidRPr="00017E7F">
              <w:rPr>
                <w:sz w:val="24"/>
                <w:szCs w:val="24"/>
              </w:rPr>
              <w:t>является</w:t>
            </w:r>
            <w:r w:rsidRPr="00017E7F">
              <w:rPr>
                <w:spacing w:val="-1"/>
                <w:sz w:val="24"/>
                <w:szCs w:val="24"/>
              </w:rPr>
              <w:t xml:space="preserve"> </w:t>
            </w:r>
            <w:r w:rsidRPr="00017E7F">
              <w:rPr>
                <w:sz w:val="24"/>
                <w:szCs w:val="24"/>
              </w:rPr>
              <w:t>физическое</w:t>
            </w:r>
            <w:r w:rsidRPr="00017E7F">
              <w:rPr>
                <w:spacing w:val="-2"/>
                <w:sz w:val="24"/>
                <w:szCs w:val="24"/>
              </w:rPr>
              <w:t xml:space="preserve"> </w:t>
            </w:r>
            <w:r w:rsidRPr="00017E7F">
              <w:rPr>
                <w:sz w:val="24"/>
                <w:szCs w:val="24"/>
              </w:rPr>
              <w:t>лицо:</w:t>
            </w:r>
          </w:p>
        </w:tc>
        <w:tc>
          <w:tcPr>
            <w:tcW w:w="3580" w:type="dxa"/>
          </w:tcPr>
          <w:p w:rsidR="0061160C" w:rsidRPr="00017E7F" w:rsidRDefault="0061160C" w:rsidP="00413229">
            <w:pPr>
              <w:pStyle w:val="TableParagraph"/>
              <w:jc w:val="both"/>
              <w:rPr>
                <w:sz w:val="24"/>
                <w:szCs w:val="24"/>
              </w:rPr>
            </w:pPr>
          </w:p>
        </w:tc>
      </w:tr>
      <w:tr w:rsidR="0061160C" w:rsidRPr="00017E7F" w:rsidTr="0061160C">
        <w:trPr>
          <w:trHeight w:val="508"/>
        </w:trPr>
        <w:tc>
          <w:tcPr>
            <w:tcW w:w="852" w:type="dxa"/>
          </w:tcPr>
          <w:p w:rsidR="0061160C" w:rsidRPr="00017E7F" w:rsidRDefault="0061160C" w:rsidP="00413229">
            <w:pPr>
              <w:pStyle w:val="TableParagraph"/>
              <w:jc w:val="both"/>
              <w:rPr>
                <w:sz w:val="24"/>
                <w:szCs w:val="24"/>
              </w:rPr>
            </w:pPr>
            <w:r w:rsidRPr="00017E7F">
              <w:rPr>
                <w:sz w:val="24"/>
                <w:szCs w:val="24"/>
              </w:rPr>
              <w:t>1.1.1.</w:t>
            </w:r>
          </w:p>
        </w:tc>
        <w:tc>
          <w:tcPr>
            <w:tcW w:w="5491" w:type="dxa"/>
          </w:tcPr>
          <w:p w:rsidR="0061160C" w:rsidRPr="00017E7F" w:rsidRDefault="0061160C" w:rsidP="00413229">
            <w:pPr>
              <w:pStyle w:val="TableParagraph"/>
              <w:jc w:val="both"/>
              <w:rPr>
                <w:sz w:val="24"/>
                <w:szCs w:val="24"/>
              </w:rPr>
            </w:pPr>
            <w:r w:rsidRPr="00017E7F">
              <w:rPr>
                <w:sz w:val="24"/>
                <w:szCs w:val="24"/>
              </w:rPr>
              <w:t>Фамилия,</w:t>
            </w:r>
            <w:r w:rsidRPr="00017E7F">
              <w:rPr>
                <w:spacing w:val="-5"/>
                <w:sz w:val="24"/>
                <w:szCs w:val="24"/>
              </w:rPr>
              <w:t xml:space="preserve"> </w:t>
            </w:r>
            <w:r w:rsidRPr="00017E7F">
              <w:rPr>
                <w:sz w:val="24"/>
                <w:szCs w:val="24"/>
              </w:rPr>
              <w:t>имя,</w:t>
            </w:r>
            <w:r w:rsidRPr="00017E7F">
              <w:rPr>
                <w:spacing w:val="-2"/>
                <w:sz w:val="24"/>
                <w:szCs w:val="24"/>
              </w:rPr>
              <w:t xml:space="preserve"> </w:t>
            </w:r>
            <w:r w:rsidRPr="00017E7F">
              <w:rPr>
                <w:sz w:val="24"/>
                <w:szCs w:val="24"/>
              </w:rPr>
              <w:t>отчество</w:t>
            </w:r>
            <w:r w:rsidRPr="00017E7F">
              <w:rPr>
                <w:spacing w:val="-1"/>
                <w:sz w:val="24"/>
                <w:szCs w:val="24"/>
              </w:rPr>
              <w:t xml:space="preserve"> </w:t>
            </w:r>
            <w:r w:rsidRPr="00017E7F">
              <w:rPr>
                <w:sz w:val="24"/>
                <w:szCs w:val="24"/>
              </w:rPr>
              <w:t>(при</w:t>
            </w:r>
            <w:r w:rsidRPr="00017E7F">
              <w:rPr>
                <w:spacing w:val="-2"/>
                <w:sz w:val="24"/>
                <w:szCs w:val="24"/>
              </w:rPr>
              <w:t xml:space="preserve"> </w:t>
            </w:r>
            <w:r w:rsidRPr="00017E7F">
              <w:rPr>
                <w:sz w:val="24"/>
                <w:szCs w:val="24"/>
              </w:rPr>
              <w:t>наличии)</w:t>
            </w:r>
          </w:p>
        </w:tc>
        <w:tc>
          <w:tcPr>
            <w:tcW w:w="3580" w:type="dxa"/>
          </w:tcPr>
          <w:p w:rsidR="0061160C" w:rsidRPr="00017E7F" w:rsidRDefault="0061160C" w:rsidP="00413229">
            <w:pPr>
              <w:pStyle w:val="TableParagraph"/>
              <w:jc w:val="both"/>
              <w:rPr>
                <w:sz w:val="24"/>
                <w:szCs w:val="24"/>
              </w:rPr>
            </w:pPr>
          </w:p>
        </w:tc>
      </w:tr>
      <w:tr w:rsidR="0061160C" w:rsidRPr="00017E7F" w:rsidTr="0061160C">
        <w:trPr>
          <w:trHeight w:val="753"/>
        </w:trPr>
        <w:tc>
          <w:tcPr>
            <w:tcW w:w="852" w:type="dxa"/>
          </w:tcPr>
          <w:p w:rsidR="0061160C" w:rsidRPr="00017E7F" w:rsidRDefault="0061160C" w:rsidP="00413229">
            <w:pPr>
              <w:pStyle w:val="TableParagraph"/>
              <w:jc w:val="both"/>
              <w:rPr>
                <w:sz w:val="24"/>
                <w:szCs w:val="24"/>
              </w:rPr>
            </w:pPr>
            <w:r w:rsidRPr="00017E7F">
              <w:rPr>
                <w:sz w:val="24"/>
                <w:szCs w:val="24"/>
              </w:rPr>
              <w:t>1.1.2.</w:t>
            </w:r>
          </w:p>
        </w:tc>
        <w:tc>
          <w:tcPr>
            <w:tcW w:w="5491" w:type="dxa"/>
          </w:tcPr>
          <w:p w:rsidR="0061160C" w:rsidRPr="00017E7F" w:rsidRDefault="0061160C" w:rsidP="00413229">
            <w:pPr>
              <w:pStyle w:val="TableParagraph"/>
              <w:jc w:val="both"/>
              <w:rPr>
                <w:sz w:val="24"/>
                <w:szCs w:val="24"/>
              </w:rPr>
            </w:pPr>
            <w:r w:rsidRPr="00017E7F">
              <w:rPr>
                <w:sz w:val="24"/>
                <w:szCs w:val="24"/>
              </w:rPr>
              <w:t>Реквизиты документа, удостоверяющего</w:t>
            </w:r>
            <w:r w:rsidRPr="00017E7F">
              <w:rPr>
                <w:spacing w:val="-67"/>
                <w:sz w:val="24"/>
                <w:szCs w:val="24"/>
              </w:rPr>
              <w:t xml:space="preserve"> </w:t>
            </w:r>
            <w:r w:rsidRPr="00017E7F">
              <w:rPr>
                <w:sz w:val="24"/>
                <w:szCs w:val="24"/>
              </w:rPr>
              <w:t>личность</w:t>
            </w:r>
            <w:r w:rsidRPr="00017E7F">
              <w:rPr>
                <w:spacing w:val="-3"/>
                <w:sz w:val="24"/>
                <w:szCs w:val="24"/>
              </w:rPr>
              <w:t xml:space="preserve"> </w:t>
            </w:r>
            <w:r w:rsidRPr="00017E7F">
              <w:rPr>
                <w:sz w:val="24"/>
                <w:szCs w:val="24"/>
              </w:rPr>
              <w:t>(не</w:t>
            </w:r>
            <w:r w:rsidRPr="00017E7F">
              <w:rPr>
                <w:spacing w:val="-2"/>
                <w:sz w:val="24"/>
                <w:szCs w:val="24"/>
              </w:rPr>
              <w:t xml:space="preserve"> </w:t>
            </w:r>
            <w:r w:rsidRPr="00017E7F">
              <w:rPr>
                <w:sz w:val="24"/>
                <w:szCs w:val="24"/>
              </w:rPr>
              <w:t>указываются</w:t>
            </w:r>
            <w:r w:rsidRPr="00017E7F">
              <w:rPr>
                <w:spacing w:val="-1"/>
                <w:sz w:val="24"/>
                <w:szCs w:val="24"/>
              </w:rPr>
              <w:t xml:space="preserve"> </w:t>
            </w:r>
            <w:r w:rsidRPr="00017E7F">
              <w:rPr>
                <w:sz w:val="24"/>
                <w:szCs w:val="24"/>
              </w:rPr>
              <w:t>в</w:t>
            </w:r>
            <w:r w:rsidRPr="00017E7F">
              <w:rPr>
                <w:spacing w:val="-2"/>
                <w:sz w:val="24"/>
                <w:szCs w:val="24"/>
              </w:rPr>
              <w:t xml:space="preserve"> </w:t>
            </w:r>
            <w:r w:rsidRPr="00017E7F">
              <w:rPr>
                <w:sz w:val="24"/>
                <w:szCs w:val="24"/>
              </w:rPr>
              <w:t>случае,</w:t>
            </w:r>
            <w:r w:rsidRPr="00017E7F">
              <w:rPr>
                <w:spacing w:val="-2"/>
                <w:sz w:val="24"/>
                <w:szCs w:val="24"/>
              </w:rPr>
              <w:t xml:space="preserve"> </w:t>
            </w:r>
            <w:r w:rsidRPr="00017E7F">
              <w:rPr>
                <w:sz w:val="24"/>
                <w:szCs w:val="24"/>
              </w:rPr>
              <w:t>если</w:t>
            </w:r>
          </w:p>
        </w:tc>
        <w:tc>
          <w:tcPr>
            <w:tcW w:w="3580"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2"/>
        <w:gridCol w:w="5491"/>
        <w:gridCol w:w="3580"/>
      </w:tblGrid>
      <w:tr w:rsidR="0061160C" w:rsidRPr="00017E7F" w:rsidTr="0061160C">
        <w:trPr>
          <w:trHeight w:val="856"/>
        </w:trPr>
        <w:tc>
          <w:tcPr>
            <w:tcW w:w="852" w:type="dxa"/>
          </w:tcPr>
          <w:p w:rsidR="0061160C" w:rsidRPr="00017E7F" w:rsidRDefault="0061160C" w:rsidP="00413229">
            <w:pPr>
              <w:pStyle w:val="TableParagraph"/>
              <w:jc w:val="both"/>
              <w:rPr>
                <w:sz w:val="24"/>
                <w:szCs w:val="24"/>
              </w:rPr>
            </w:pPr>
          </w:p>
        </w:tc>
        <w:tc>
          <w:tcPr>
            <w:tcW w:w="5491" w:type="dxa"/>
          </w:tcPr>
          <w:p w:rsidR="0061160C" w:rsidRPr="00017E7F" w:rsidRDefault="0061160C" w:rsidP="00413229">
            <w:pPr>
              <w:pStyle w:val="TableParagraph"/>
              <w:jc w:val="both"/>
              <w:rPr>
                <w:sz w:val="24"/>
                <w:szCs w:val="24"/>
              </w:rPr>
            </w:pPr>
            <w:r w:rsidRPr="00017E7F">
              <w:rPr>
                <w:sz w:val="24"/>
                <w:szCs w:val="24"/>
              </w:rPr>
              <w:t>застройщик</w:t>
            </w:r>
            <w:r w:rsidRPr="00017E7F">
              <w:rPr>
                <w:spacing w:val="-6"/>
                <w:sz w:val="24"/>
                <w:szCs w:val="24"/>
              </w:rPr>
              <w:t xml:space="preserve"> </w:t>
            </w:r>
            <w:r w:rsidRPr="00017E7F">
              <w:rPr>
                <w:sz w:val="24"/>
                <w:szCs w:val="24"/>
              </w:rPr>
              <w:t>является</w:t>
            </w:r>
            <w:r w:rsidRPr="00017E7F">
              <w:rPr>
                <w:spacing w:val="-6"/>
                <w:sz w:val="24"/>
                <w:szCs w:val="24"/>
              </w:rPr>
              <w:t xml:space="preserve"> </w:t>
            </w:r>
            <w:r w:rsidRPr="00017E7F">
              <w:rPr>
                <w:sz w:val="24"/>
                <w:szCs w:val="24"/>
              </w:rPr>
              <w:t>индивидуальным</w:t>
            </w:r>
            <w:r w:rsidRPr="00017E7F">
              <w:rPr>
                <w:spacing w:val="-67"/>
                <w:sz w:val="24"/>
                <w:szCs w:val="24"/>
              </w:rPr>
              <w:t xml:space="preserve"> </w:t>
            </w:r>
            <w:r w:rsidRPr="00017E7F">
              <w:rPr>
                <w:sz w:val="24"/>
                <w:szCs w:val="24"/>
              </w:rPr>
              <w:t>предпринимателем)</w:t>
            </w:r>
          </w:p>
        </w:tc>
        <w:tc>
          <w:tcPr>
            <w:tcW w:w="3580" w:type="dxa"/>
          </w:tcPr>
          <w:p w:rsidR="0061160C" w:rsidRPr="00017E7F" w:rsidRDefault="0061160C" w:rsidP="00413229">
            <w:pPr>
              <w:pStyle w:val="TableParagraph"/>
              <w:jc w:val="both"/>
              <w:rPr>
                <w:sz w:val="24"/>
                <w:szCs w:val="24"/>
              </w:rPr>
            </w:pPr>
          </w:p>
        </w:tc>
      </w:tr>
      <w:tr w:rsidR="0061160C" w:rsidRPr="00017E7F" w:rsidTr="0061160C">
        <w:trPr>
          <w:trHeight w:val="1201"/>
        </w:trPr>
        <w:tc>
          <w:tcPr>
            <w:tcW w:w="852" w:type="dxa"/>
          </w:tcPr>
          <w:p w:rsidR="0061160C" w:rsidRPr="00017E7F" w:rsidRDefault="0061160C" w:rsidP="00413229">
            <w:pPr>
              <w:pStyle w:val="TableParagraph"/>
              <w:jc w:val="both"/>
              <w:rPr>
                <w:sz w:val="24"/>
                <w:szCs w:val="24"/>
              </w:rPr>
            </w:pPr>
            <w:r w:rsidRPr="00017E7F">
              <w:rPr>
                <w:sz w:val="24"/>
                <w:szCs w:val="24"/>
              </w:rPr>
              <w:t>1.1.3.</w:t>
            </w:r>
          </w:p>
        </w:tc>
        <w:tc>
          <w:tcPr>
            <w:tcW w:w="5491" w:type="dxa"/>
          </w:tcPr>
          <w:p w:rsidR="0061160C" w:rsidRPr="00017E7F" w:rsidRDefault="0061160C" w:rsidP="00413229">
            <w:pPr>
              <w:pStyle w:val="TableParagraph"/>
              <w:jc w:val="both"/>
              <w:rPr>
                <w:sz w:val="24"/>
                <w:szCs w:val="24"/>
              </w:rPr>
            </w:pPr>
            <w:r w:rsidRPr="00017E7F">
              <w:rPr>
                <w:sz w:val="24"/>
                <w:szCs w:val="24"/>
              </w:rPr>
              <w:t>Основной</w:t>
            </w:r>
            <w:r w:rsidRPr="00017E7F">
              <w:rPr>
                <w:spacing w:val="-3"/>
                <w:sz w:val="24"/>
                <w:szCs w:val="24"/>
              </w:rPr>
              <w:t xml:space="preserve"> </w:t>
            </w:r>
            <w:r w:rsidRPr="00017E7F">
              <w:rPr>
                <w:sz w:val="24"/>
                <w:szCs w:val="24"/>
              </w:rPr>
              <w:t>государственный</w:t>
            </w:r>
          </w:p>
          <w:p w:rsidR="0061160C" w:rsidRPr="00017E7F" w:rsidRDefault="0061160C" w:rsidP="00413229">
            <w:pPr>
              <w:pStyle w:val="TableParagraph"/>
              <w:jc w:val="both"/>
              <w:rPr>
                <w:sz w:val="24"/>
                <w:szCs w:val="24"/>
              </w:rPr>
            </w:pPr>
            <w:r w:rsidRPr="00017E7F">
              <w:rPr>
                <w:sz w:val="24"/>
                <w:szCs w:val="24"/>
              </w:rPr>
              <w:t>регистрационный</w:t>
            </w:r>
            <w:r w:rsidRPr="00017E7F">
              <w:rPr>
                <w:spacing w:val="-9"/>
                <w:sz w:val="24"/>
                <w:szCs w:val="24"/>
              </w:rPr>
              <w:t xml:space="preserve"> </w:t>
            </w:r>
            <w:r w:rsidRPr="00017E7F">
              <w:rPr>
                <w:sz w:val="24"/>
                <w:szCs w:val="24"/>
              </w:rPr>
              <w:t>номер</w:t>
            </w:r>
            <w:r w:rsidRPr="00017E7F">
              <w:rPr>
                <w:spacing w:val="-7"/>
                <w:sz w:val="24"/>
                <w:szCs w:val="24"/>
              </w:rPr>
              <w:t xml:space="preserve"> </w:t>
            </w:r>
            <w:r w:rsidRPr="00017E7F">
              <w:rPr>
                <w:sz w:val="24"/>
                <w:szCs w:val="24"/>
              </w:rPr>
              <w:t>индивидуального</w:t>
            </w:r>
            <w:r w:rsidRPr="00017E7F">
              <w:rPr>
                <w:spacing w:val="-67"/>
                <w:sz w:val="24"/>
                <w:szCs w:val="24"/>
              </w:rPr>
              <w:t xml:space="preserve"> </w:t>
            </w:r>
            <w:r w:rsidRPr="00017E7F">
              <w:rPr>
                <w:sz w:val="24"/>
                <w:szCs w:val="24"/>
              </w:rPr>
              <w:t>предпринимателя</w:t>
            </w:r>
          </w:p>
        </w:tc>
        <w:tc>
          <w:tcPr>
            <w:tcW w:w="3580" w:type="dxa"/>
          </w:tcPr>
          <w:p w:rsidR="0061160C" w:rsidRPr="00017E7F" w:rsidRDefault="0061160C" w:rsidP="00413229">
            <w:pPr>
              <w:pStyle w:val="TableParagraph"/>
              <w:jc w:val="both"/>
              <w:rPr>
                <w:sz w:val="24"/>
                <w:szCs w:val="24"/>
              </w:rPr>
            </w:pPr>
          </w:p>
        </w:tc>
      </w:tr>
      <w:tr w:rsidR="0061160C" w:rsidRPr="00017E7F" w:rsidTr="0061160C">
        <w:trPr>
          <w:trHeight w:val="508"/>
        </w:trPr>
        <w:tc>
          <w:tcPr>
            <w:tcW w:w="852" w:type="dxa"/>
          </w:tcPr>
          <w:p w:rsidR="0061160C" w:rsidRPr="00017E7F" w:rsidRDefault="0061160C" w:rsidP="00413229">
            <w:pPr>
              <w:pStyle w:val="TableParagraph"/>
              <w:jc w:val="both"/>
              <w:rPr>
                <w:sz w:val="24"/>
                <w:szCs w:val="24"/>
              </w:rPr>
            </w:pPr>
            <w:r w:rsidRPr="00017E7F">
              <w:rPr>
                <w:sz w:val="24"/>
                <w:szCs w:val="24"/>
              </w:rPr>
              <w:t>1.2.</w:t>
            </w:r>
          </w:p>
        </w:tc>
        <w:tc>
          <w:tcPr>
            <w:tcW w:w="5491" w:type="dxa"/>
          </w:tcPr>
          <w:p w:rsidR="0061160C" w:rsidRPr="00017E7F" w:rsidRDefault="0061160C" w:rsidP="00413229">
            <w:pPr>
              <w:pStyle w:val="TableParagraph"/>
              <w:jc w:val="both"/>
              <w:rPr>
                <w:sz w:val="24"/>
                <w:szCs w:val="24"/>
              </w:rPr>
            </w:pPr>
            <w:r w:rsidRPr="00017E7F">
              <w:rPr>
                <w:sz w:val="24"/>
                <w:szCs w:val="24"/>
              </w:rPr>
              <w:t>Сведения</w:t>
            </w:r>
            <w:r w:rsidRPr="00017E7F">
              <w:rPr>
                <w:spacing w:val="-2"/>
                <w:sz w:val="24"/>
                <w:szCs w:val="24"/>
              </w:rPr>
              <w:t xml:space="preserve"> </w:t>
            </w:r>
            <w:r w:rsidRPr="00017E7F">
              <w:rPr>
                <w:sz w:val="24"/>
                <w:szCs w:val="24"/>
              </w:rPr>
              <w:t>о</w:t>
            </w:r>
            <w:r w:rsidRPr="00017E7F">
              <w:rPr>
                <w:spacing w:val="-1"/>
                <w:sz w:val="24"/>
                <w:szCs w:val="24"/>
              </w:rPr>
              <w:t xml:space="preserve"> </w:t>
            </w:r>
            <w:r w:rsidRPr="00017E7F">
              <w:rPr>
                <w:sz w:val="24"/>
                <w:szCs w:val="24"/>
              </w:rPr>
              <w:t>юридическом</w:t>
            </w:r>
            <w:r w:rsidRPr="00017E7F">
              <w:rPr>
                <w:spacing w:val="-3"/>
                <w:sz w:val="24"/>
                <w:szCs w:val="24"/>
              </w:rPr>
              <w:t xml:space="preserve"> </w:t>
            </w:r>
            <w:r w:rsidRPr="00017E7F">
              <w:rPr>
                <w:sz w:val="24"/>
                <w:szCs w:val="24"/>
              </w:rPr>
              <w:t>лице:</w:t>
            </w:r>
          </w:p>
        </w:tc>
        <w:tc>
          <w:tcPr>
            <w:tcW w:w="3580" w:type="dxa"/>
          </w:tcPr>
          <w:p w:rsidR="0061160C" w:rsidRPr="00017E7F" w:rsidRDefault="0061160C" w:rsidP="00413229">
            <w:pPr>
              <w:pStyle w:val="TableParagraph"/>
              <w:jc w:val="both"/>
              <w:rPr>
                <w:sz w:val="24"/>
                <w:szCs w:val="24"/>
              </w:rPr>
            </w:pPr>
          </w:p>
        </w:tc>
      </w:tr>
      <w:tr w:rsidR="0061160C" w:rsidRPr="00017E7F" w:rsidTr="0061160C">
        <w:trPr>
          <w:trHeight w:val="506"/>
        </w:trPr>
        <w:tc>
          <w:tcPr>
            <w:tcW w:w="852" w:type="dxa"/>
          </w:tcPr>
          <w:p w:rsidR="0061160C" w:rsidRPr="00017E7F" w:rsidRDefault="0061160C" w:rsidP="00413229">
            <w:pPr>
              <w:pStyle w:val="TableParagraph"/>
              <w:jc w:val="both"/>
              <w:rPr>
                <w:sz w:val="24"/>
                <w:szCs w:val="24"/>
              </w:rPr>
            </w:pPr>
            <w:r w:rsidRPr="00017E7F">
              <w:rPr>
                <w:sz w:val="24"/>
                <w:szCs w:val="24"/>
              </w:rPr>
              <w:t>1.2.1.</w:t>
            </w:r>
          </w:p>
        </w:tc>
        <w:tc>
          <w:tcPr>
            <w:tcW w:w="5491" w:type="dxa"/>
          </w:tcPr>
          <w:p w:rsidR="0061160C" w:rsidRPr="00017E7F" w:rsidRDefault="0061160C" w:rsidP="00413229">
            <w:pPr>
              <w:pStyle w:val="TableParagraph"/>
              <w:jc w:val="both"/>
              <w:rPr>
                <w:sz w:val="24"/>
                <w:szCs w:val="24"/>
              </w:rPr>
            </w:pPr>
            <w:r w:rsidRPr="00017E7F">
              <w:rPr>
                <w:sz w:val="24"/>
                <w:szCs w:val="24"/>
              </w:rPr>
              <w:t>Полное</w:t>
            </w:r>
            <w:r w:rsidRPr="00017E7F">
              <w:rPr>
                <w:spacing w:val="-4"/>
                <w:sz w:val="24"/>
                <w:szCs w:val="24"/>
              </w:rPr>
              <w:t xml:space="preserve"> </w:t>
            </w:r>
            <w:r w:rsidRPr="00017E7F">
              <w:rPr>
                <w:sz w:val="24"/>
                <w:szCs w:val="24"/>
              </w:rPr>
              <w:t>наименование</w:t>
            </w:r>
          </w:p>
        </w:tc>
        <w:tc>
          <w:tcPr>
            <w:tcW w:w="3580" w:type="dxa"/>
          </w:tcPr>
          <w:p w:rsidR="0061160C" w:rsidRPr="00017E7F" w:rsidRDefault="0061160C" w:rsidP="00413229">
            <w:pPr>
              <w:pStyle w:val="TableParagraph"/>
              <w:jc w:val="both"/>
              <w:rPr>
                <w:sz w:val="24"/>
                <w:szCs w:val="24"/>
              </w:rPr>
            </w:pPr>
          </w:p>
        </w:tc>
      </w:tr>
      <w:tr w:rsidR="0061160C" w:rsidRPr="00017E7F" w:rsidTr="0061160C">
        <w:trPr>
          <w:trHeight w:val="901"/>
        </w:trPr>
        <w:tc>
          <w:tcPr>
            <w:tcW w:w="852" w:type="dxa"/>
          </w:tcPr>
          <w:p w:rsidR="0061160C" w:rsidRPr="00017E7F" w:rsidRDefault="0061160C" w:rsidP="00413229">
            <w:pPr>
              <w:pStyle w:val="TableParagraph"/>
              <w:jc w:val="both"/>
              <w:rPr>
                <w:sz w:val="24"/>
                <w:szCs w:val="24"/>
              </w:rPr>
            </w:pPr>
            <w:r w:rsidRPr="00017E7F">
              <w:rPr>
                <w:sz w:val="24"/>
                <w:szCs w:val="24"/>
              </w:rPr>
              <w:t>1.2.2.</w:t>
            </w:r>
          </w:p>
        </w:tc>
        <w:tc>
          <w:tcPr>
            <w:tcW w:w="5491" w:type="dxa"/>
          </w:tcPr>
          <w:p w:rsidR="0061160C" w:rsidRPr="00017E7F" w:rsidRDefault="0061160C" w:rsidP="00413229">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413229">
            <w:pPr>
              <w:pStyle w:val="TableParagraph"/>
              <w:jc w:val="both"/>
              <w:rPr>
                <w:sz w:val="24"/>
                <w:szCs w:val="24"/>
              </w:rPr>
            </w:pPr>
            <w:r w:rsidRPr="00017E7F">
              <w:rPr>
                <w:sz w:val="24"/>
                <w:szCs w:val="24"/>
              </w:rPr>
              <w:t>регистрационный</w:t>
            </w:r>
            <w:r w:rsidRPr="00017E7F">
              <w:rPr>
                <w:spacing w:val="-5"/>
                <w:sz w:val="24"/>
                <w:szCs w:val="24"/>
              </w:rPr>
              <w:t xml:space="preserve"> </w:t>
            </w:r>
            <w:r w:rsidRPr="00017E7F">
              <w:rPr>
                <w:sz w:val="24"/>
                <w:szCs w:val="24"/>
              </w:rPr>
              <w:t>номер</w:t>
            </w:r>
          </w:p>
        </w:tc>
        <w:tc>
          <w:tcPr>
            <w:tcW w:w="3580" w:type="dxa"/>
          </w:tcPr>
          <w:p w:rsidR="0061160C" w:rsidRPr="00017E7F" w:rsidRDefault="0061160C" w:rsidP="00413229">
            <w:pPr>
              <w:pStyle w:val="TableParagraph"/>
              <w:jc w:val="both"/>
              <w:rPr>
                <w:sz w:val="24"/>
                <w:szCs w:val="24"/>
              </w:rPr>
            </w:pPr>
          </w:p>
        </w:tc>
      </w:tr>
      <w:tr w:rsidR="0061160C" w:rsidRPr="00017E7F" w:rsidTr="0061160C">
        <w:trPr>
          <w:trHeight w:val="1092"/>
        </w:trPr>
        <w:tc>
          <w:tcPr>
            <w:tcW w:w="852" w:type="dxa"/>
          </w:tcPr>
          <w:p w:rsidR="0061160C" w:rsidRPr="00017E7F" w:rsidRDefault="0061160C" w:rsidP="00413229">
            <w:pPr>
              <w:pStyle w:val="TableParagraph"/>
              <w:jc w:val="both"/>
              <w:rPr>
                <w:sz w:val="24"/>
                <w:szCs w:val="24"/>
              </w:rPr>
            </w:pPr>
            <w:r w:rsidRPr="00017E7F">
              <w:rPr>
                <w:sz w:val="24"/>
                <w:szCs w:val="24"/>
              </w:rPr>
              <w:t>1.2.3.</w:t>
            </w:r>
          </w:p>
        </w:tc>
        <w:tc>
          <w:tcPr>
            <w:tcW w:w="5491" w:type="dxa"/>
          </w:tcPr>
          <w:p w:rsidR="0061160C" w:rsidRPr="00017E7F" w:rsidRDefault="0061160C" w:rsidP="00413229">
            <w:pPr>
              <w:pStyle w:val="TableParagraph"/>
              <w:jc w:val="both"/>
              <w:rPr>
                <w:sz w:val="24"/>
                <w:szCs w:val="24"/>
              </w:rPr>
            </w:pPr>
            <w:r w:rsidRPr="00017E7F">
              <w:rPr>
                <w:sz w:val="24"/>
                <w:szCs w:val="24"/>
              </w:rPr>
              <w:t>Идентификационный</w:t>
            </w:r>
            <w:r w:rsidRPr="00017E7F">
              <w:rPr>
                <w:spacing w:val="-6"/>
                <w:sz w:val="24"/>
                <w:szCs w:val="24"/>
              </w:rPr>
              <w:t xml:space="preserve"> </w:t>
            </w:r>
            <w:r w:rsidRPr="00017E7F">
              <w:rPr>
                <w:sz w:val="24"/>
                <w:szCs w:val="24"/>
              </w:rPr>
              <w:t>номер</w:t>
            </w:r>
          </w:p>
          <w:p w:rsidR="0061160C" w:rsidRPr="00017E7F" w:rsidRDefault="0061160C" w:rsidP="00413229">
            <w:pPr>
              <w:pStyle w:val="TableParagraph"/>
              <w:jc w:val="both"/>
              <w:rPr>
                <w:sz w:val="24"/>
                <w:szCs w:val="24"/>
              </w:rPr>
            </w:pPr>
            <w:r w:rsidRPr="00017E7F">
              <w:rPr>
                <w:sz w:val="24"/>
                <w:szCs w:val="24"/>
              </w:rPr>
              <w:t>налогоплательщика</w:t>
            </w:r>
            <w:r w:rsidRPr="00017E7F">
              <w:rPr>
                <w:spacing w:val="-2"/>
                <w:sz w:val="24"/>
                <w:szCs w:val="24"/>
              </w:rPr>
              <w:t xml:space="preserve"> </w:t>
            </w:r>
            <w:r w:rsidRPr="00017E7F">
              <w:rPr>
                <w:sz w:val="24"/>
                <w:szCs w:val="24"/>
              </w:rPr>
              <w:t>–</w:t>
            </w:r>
            <w:r w:rsidRPr="00017E7F">
              <w:rPr>
                <w:spacing w:val="-2"/>
                <w:sz w:val="24"/>
                <w:szCs w:val="24"/>
              </w:rPr>
              <w:t xml:space="preserve"> </w:t>
            </w:r>
            <w:r w:rsidRPr="00017E7F">
              <w:rPr>
                <w:sz w:val="24"/>
                <w:szCs w:val="24"/>
              </w:rPr>
              <w:t>юридического</w:t>
            </w:r>
            <w:r w:rsidRPr="00017E7F">
              <w:rPr>
                <w:spacing w:val="-1"/>
                <w:sz w:val="24"/>
                <w:szCs w:val="24"/>
              </w:rPr>
              <w:t xml:space="preserve"> </w:t>
            </w:r>
            <w:r w:rsidRPr="00017E7F">
              <w:rPr>
                <w:sz w:val="24"/>
                <w:szCs w:val="24"/>
              </w:rPr>
              <w:t>лица</w:t>
            </w:r>
          </w:p>
        </w:tc>
        <w:tc>
          <w:tcPr>
            <w:tcW w:w="3580"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3"/>
          <w:numId w:val="6"/>
        </w:numPr>
        <w:tabs>
          <w:tab w:val="left" w:pos="2729"/>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2"/>
          <w:sz w:val="24"/>
          <w:szCs w:val="24"/>
        </w:rPr>
        <w:t xml:space="preserve"> </w:t>
      </w:r>
      <w:r w:rsidRPr="00017E7F">
        <w:rPr>
          <w:rFonts w:ascii="Times New Roman" w:hAnsi="Times New Roman"/>
          <w:sz w:val="24"/>
          <w:szCs w:val="24"/>
        </w:rPr>
        <w:t>о</w:t>
      </w:r>
      <w:r w:rsidRPr="00017E7F">
        <w:rPr>
          <w:rFonts w:ascii="Times New Roman" w:hAnsi="Times New Roman"/>
          <w:spacing w:val="-5"/>
          <w:sz w:val="24"/>
          <w:szCs w:val="24"/>
        </w:rPr>
        <w:t xml:space="preserve"> </w:t>
      </w:r>
      <w:r w:rsidRPr="00017E7F">
        <w:rPr>
          <w:rFonts w:ascii="Times New Roman" w:hAnsi="Times New Roman"/>
          <w:sz w:val="24"/>
          <w:szCs w:val="24"/>
        </w:rPr>
        <w:t>разрешении</w:t>
      </w:r>
      <w:r w:rsidRPr="00017E7F">
        <w:rPr>
          <w:rFonts w:ascii="Times New Roman" w:hAnsi="Times New Roman"/>
          <w:spacing w:val="-2"/>
          <w:sz w:val="24"/>
          <w:szCs w:val="24"/>
        </w:rPr>
        <w:t xml:space="preserve"> </w:t>
      </w:r>
      <w:r w:rsidRPr="00017E7F">
        <w:rPr>
          <w:rFonts w:ascii="Times New Roman" w:hAnsi="Times New Roman"/>
          <w:sz w:val="24"/>
          <w:szCs w:val="24"/>
        </w:rPr>
        <w:t>на</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2"/>
        <w:gridCol w:w="5491"/>
        <w:gridCol w:w="1841"/>
        <w:gridCol w:w="1740"/>
      </w:tblGrid>
      <w:tr w:rsidR="0061160C" w:rsidRPr="00017E7F" w:rsidTr="0061160C">
        <w:trPr>
          <w:trHeight w:val="854"/>
        </w:trPr>
        <w:tc>
          <w:tcPr>
            <w:tcW w:w="852" w:type="dxa"/>
          </w:tcPr>
          <w:p w:rsidR="0061160C" w:rsidRPr="00017E7F" w:rsidRDefault="0061160C" w:rsidP="00413229">
            <w:pPr>
              <w:pStyle w:val="TableParagraph"/>
              <w:jc w:val="both"/>
              <w:rPr>
                <w:sz w:val="24"/>
                <w:szCs w:val="24"/>
              </w:rPr>
            </w:pPr>
            <w:r w:rsidRPr="00017E7F">
              <w:rPr>
                <w:sz w:val="24"/>
                <w:szCs w:val="24"/>
              </w:rPr>
              <w:t>№</w:t>
            </w:r>
          </w:p>
        </w:tc>
        <w:tc>
          <w:tcPr>
            <w:tcW w:w="5491" w:type="dxa"/>
          </w:tcPr>
          <w:p w:rsidR="0061160C" w:rsidRPr="00017E7F" w:rsidRDefault="0061160C" w:rsidP="00413229">
            <w:pPr>
              <w:pStyle w:val="TableParagraph"/>
              <w:jc w:val="both"/>
              <w:rPr>
                <w:sz w:val="24"/>
                <w:szCs w:val="24"/>
              </w:rPr>
            </w:pPr>
            <w:r w:rsidRPr="00017E7F">
              <w:rPr>
                <w:sz w:val="24"/>
                <w:szCs w:val="24"/>
              </w:rPr>
              <w:t>Орган (организация), выдавший (-ая)</w:t>
            </w:r>
            <w:r w:rsidRPr="00017E7F">
              <w:rPr>
                <w:spacing w:val="-67"/>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tc>
        <w:tc>
          <w:tcPr>
            <w:tcW w:w="1841" w:type="dxa"/>
          </w:tcPr>
          <w:p w:rsidR="0061160C" w:rsidRPr="00017E7F" w:rsidRDefault="0061160C" w:rsidP="00413229">
            <w:pPr>
              <w:pStyle w:val="TableParagraph"/>
              <w:jc w:val="both"/>
              <w:rPr>
                <w:sz w:val="24"/>
                <w:szCs w:val="24"/>
              </w:rPr>
            </w:pPr>
            <w:r w:rsidRPr="00017E7F">
              <w:rPr>
                <w:sz w:val="24"/>
                <w:szCs w:val="24"/>
              </w:rPr>
              <w:t>Номер</w:t>
            </w:r>
            <w:r w:rsidRPr="00017E7F">
              <w:rPr>
                <w:spacing w:val="1"/>
                <w:sz w:val="24"/>
                <w:szCs w:val="24"/>
              </w:rPr>
              <w:t xml:space="preserve"> </w:t>
            </w:r>
            <w:r w:rsidRPr="00017E7F">
              <w:rPr>
                <w:sz w:val="24"/>
                <w:szCs w:val="24"/>
              </w:rPr>
              <w:t>документа</w:t>
            </w:r>
          </w:p>
        </w:tc>
        <w:tc>
          <w:tcPr>
            <w:tcW w:w="1740" w:type="dxa"/>
          </w:tcPr>
          <w:p w:rsidR="0061160C" w:rsidRPr="00017E7F" w:rsidRDefault="0061160C" w:rsidP="00413229">
            <w:pPr>
              <w:pStyle w:val="TableParagraph"/>
              <w:jc w:val="both"/>
              <w:rPr>
                <w:sz w:val="24"/>
                <w:szCs w:val="24"/>
              </w:rPr>
            </w:pPr>
            <w:r w:rsidRPr="00017E7F">
              <w:rPr>
                <w:sz w:val="24"/>
                <w:szCs w:val="24"/>
              </w:rPr>
              <w:t>Дата</w:t>
            </w:r>
            <w:r w:rsidRPr="00017E7F">
              <w:rPr>
                <w:spacing w:val="1"/>
                <w:sz w:val="24"/>
                <w:szCs w:val="24"/>
              </w:rPr>
              <w:t xml:space="preserve"> </w:t>
            </w:r>
            <w:r w:rsidRPr="00017E7F">
              <w:rPr>
                <w:sz w:val="24"/>
                <w:szCs w:val="24"/>
              </w:rPr>
              <w:t>документа</w:t>
            </w:r>
          </w:p>
        </w:tc>
      </w:tr>
      <w:tr w:rsidR="0061160C" w:rsidRPr="00017E7F" w:rsidTr="0061160C">
        <w:trPr>
          <w:trHeight w:val="1094"/>
        </w:trPr>
        <w:tc>
          <w:tcPr>
            <w:tcW w:w="852" w:type="dxa"/>
          </w:tcPr>
          <w:p w:rsidR="0061160C" w:rsidRPr="00017E7F" w:rsidRDefault="0061160C" w:rsidP="00413229">
            <w:pPr>
              <w:pStyle w:val="TableParagraph"/>
              <w:jc w:val="both"/>
              <w:rPr>
                <w:sz w:val="24"/>
                <w:szCs w:val="24"/>
              </w:rPr>
            </w:pPr>
          </w:p>
        </w:tc>
        <w:tc>
          <w:tcPr>
            <w:tcW w:w="5491" w:type="dxa"/>
          </w:tcPr>
          <w:p w:rsidR="0061160C" w:rsidRPr="00017E7F" w:rsidRDefault="0061160C" w:rsidP="00413229">
            <w:pPr>
              <w:pStyle w:val="TableParagraph"/>
              <w:jc w:val="both"/>
              <w:rPr>
                <w:sz w:val="24"/>
                <w:szCs w:val="24"/>
              </w:rPr>
            </w:pPr>
          </w:p>
        </w:tc>
        <w:tc>
          <w:tcPr>
            <w:tcW w:w="1841" w:type="dxa"/>
          </w:tcPr>
          <w:p w:rsidR="0061160C" w:rsidRPr="00017E7F" w:rsidRDefault="0061160C" w:rsidP="00413229">
            <w:pPr>
              <w:pStyle w:val="TableParagraph"/>
              <w:jc w:val="both"/>
              <w:rPr>
                <w:sz w:val="24"/>
                <w:szCs w:val="24"/>
              </w:rPr>
            </w:pPr>
          </w:p>
        </w:tc>
        <w:tc>
          <w:tcPr>
            <w:tcW w:w="1740"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3"/>
          <w:numId w:val="6"/>
        </w:numPr>
        <w:tabs>
          <w:tab w:val="left" w:pos="1340"/>
        </w:tabs>
        <w:ind w:left="0" w:firstLine="709"/>
        <w:jc w:val="both"/>
        <w:rPr>
          <w:rFonts w:ascii="Times New Roman" w:hAnsi="Times New Roman"/>
          <w:sz w:val="24"/>
          <w:szCs w:val="24"/>
        </w:rPr>
      </w:pPr>
      <w:r w:rsidRPr="00017E7F">
        <w:rPr>
          <w:rFonts w:ascii="Times New Roman" w:hAnsi="Times New Roman"/>
          <w:sz w:val="24"/>
          <w:szCs w:val="24"/>
        </w:rPr>
        <w:t>Основания</w:t>
      </w:r>
      <w:r w:rsidRPr="00017E7F">
        <w:rPr>
          <w:rFonts w:ascii="Times New Roman" w:hAnsi="Times New Roman"/>
          <w:spacing w:val="-3"/>
          <w:sz w:val="24"/>
          <w:szCs w:val="24"/>
        </w:rPr>
        <w:t xml:space="preserve"> </w:t>
      </w:r>
      <w:r w:rsidRPr="00017E7F">
        <w:rPr>
          <w:rFonts w:ascii="Times New Roman" w:hAnsi="Times New Roman"/>
          <w:sz w:val="24"/>
          <w:szCs w:val="24"/>
        </w:rPr>
        <w:t>внесения</w:t>
      </w:r>
      <w:r w:rsidRPr="00017E7F">
        <w:rPr>
          <w:rFonts w:ascii="Times New Roman" w:hAnsi="Times New Roman"/>
          <w:spacing w:val="-3"/>
          <w:sz w:val="24"/>
          <w:szCs w:val="24"/>
        </w:rPr>
        <w:t xml:space="preserve"> </w:t>
      </w:r>
      <w:r w:rsidRPr="00017E7F">
        <w:rPr>
          <w:rFonts w:ascii="Times New Roman" w:hAnsi="Times New Roman"/>
          <w:sz w:val="24"/>
          <w:szCs w:val="24"/>
        </w:rPr>
        <w:t>изменений</w:t>
      </w:r>
      <w:r w:rsidRPr="00017E7F">
        <w:rPr>
          <w:rFonts w:ascii="Times New Roman" w:hAnsi="Times New Roman"/>
          <w:spacing w:val="-3"/>
          <w:sz w:val="24"/>
          <w:szCs w:val="24"/>
        </w:rPr>
        <w:t xml:space="preserve"> </w:t>
      </w:r>
      <w:r w:rsidRPr="00017E7F">
        <w:rPr>
          <w:rFonts w:ascii="Times New Roman" w:hAnsi="Times New Roman"/>
          <w:sz w:val="24"/>
          <w:szCs w:val="24"/>
        </w:rPr>
        <w:t>в</w:t>
      </w:r>
      <w:r w:rsidRPr="00017E7F">
        <w:rPr>
          <w:rFonts w:ascii="Times New Roman" w:hAnsi="Times New Roman"/>
          <w:spacing w:val="-4"/>
          <w:sz w:val="24"/>
          <w:szCs w:val="24"/>
        </w:rPr>
        <w:t xml:space="preserve"> </w:t>
      </w:r>
      <w:r w:rsidRPr="00017E7F">
        <w:rPr>
          <w:rFonts w:ascii="Times New Roman" w:hAnsi="Times New Roman"/>
          <w:sz w:val="24"/>
          <w:szCs w:val="24"/>
        </w:rPr>
        <w:t>разрешение</w:t>
      </w:r>
      <w:r w:rsidRPr="00017E7F">
        <w:rPr>
          <w:rFonts w:ascii="Times New Roman" w:hAnsi="Times New Roman"/>
          <w:spacing w:val="-3"/>
          <w:sz w:val="24"/>
          <w:szCs w:val="24"/>
        </w:rPr>
        <w:t xml:space="preserve"> </w:t>
      </w:r>
      <w:r w:rsidRPr="00017E7F">
        <w:rPr>
          <w:rFonts w:ascii="Times New Roman" w:hAnsi="Times New Roman"/>
          <w:sz w:val="24"/>
          <w:szCs w:val="24"/>
        </w:rPr>
        <w:t>на</w:t>
      </w:r>
      <w:r w:rsidRPr="00017E7F">
        <w:rPr>
          <w:rFonts w:ascii="Times New Roman" w:hAnsi="Times New Roman"/>
          <w:spacing w:val="-3"/>
          <w:sz w:val="24"/>
          <w:szCs w:val="24"/>
        </w:rPr>
        <w:t xml:space="preserve"> </w:t>
      </w:r>
      <w:r w:rsidRPr="00017E7F">
        <w:rPr>
          <w:rFonts w:ascii="Times New Roman" w:hAnsi="Times New Roman"/>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4"/>
        <w:gridCol w:w="6663"/>
        <w:gridCol w:w="2147"/>
      </w:tblGrid>
      <w:tr w:rsidR="0061160C" w:rsidRPr="00017E7F" w:rsidTr="0061160C">
        <w:trPr>
          <w:trHeight w:val="1549"/>
        </w:trPr>
        <w:tc>
          <w:tcPr>
            <w:tcW w:w="1114" w:type="dxa"/>
          </w:tcPr>
          <w:p w:rsidR="0061160C" w:rsidRPr="00017E7F" w:rsidRDefault="0061160C" w:rsidP="00413229">
            <w:pPr>
              <w:pStyle w:val="TableParagraph"/>
              <w:jc w:val="both"/>
              <w:rPr>
                <w:sz w:val="24"/>
                <w:szCs w:val="24"/>
              </w:rPr>
            </w:pPr>
            <w:r w:rsidRPr="00017E7F">
              <w:rPr>
                <w:sz w:val="24"/>
                <w:szCs w:val="24"/>
              </w:rPr>
              <w:t>3.1.</w:t>
            </w:r>
          </w:p>
        </w:tc>
        <w:tc>
          <w:tcPr>
            <w:tcW w:w="6663" w:type="dxa"/>
          </w:tcPr>
          <w:p w:rsidR="0061160C" w:rsidRPr="00017E7F" w:rsidRDefault="0061160C" w:rsidP="00413229">
            <w:pPr>
              <w:pStyle w:val="TableParagraph"/>
              <w:jc w:val="both"/>
              <w:rPr>
                <w:sz w:val="24"/>
                <w:szCs w:val="24"/>
              </w:rPr>
            </w:pPr>
            <w:r w:rsidRPr="00017E7F">
              <w:rPr>
                <w:sz w:val="24"/>
                <w:szCs w:val="24"/>
              </w:rPr>
              <w:t>В связи с образованием земельного участка путем</w:t>
            </w:r>
            <w:r w:rsidRPr="00017E7F">
              <w:rPr>
                <w:spacing w:val="1"/>
                <w:sz w:val="24"/>
                <w:szCs w:val="24"/>
              </w:rPr>
              <w:t xml:space="preserve"> </w:t>
            </w:r>
            <w:r w:rsidRPr="00017E7F">
              <w:rPr>
                <w:sz w:val="24"/>
                <w:szCs w:val="24"/>
              </w:rPr>
              <w:t>объединения земельных участков, в отношении</w:t>
            </w:r>
            <w:r w:rsidRPr="00017E7F">
              <w:rPr>
                <w:spacing w:val="1"/>
                <w:sz w:val="24"/>
                <w:szCs w:val="24"/>
              </w:rPr>
              <w:t xml:space="preserve"> </w:t>
            </w:r>
            <w:r w:rsidRPr="00017E7F">
              <w:rPr>
                <w:sz w:val="24"/>
                <w:szCs w:val="24"/>
              </w:rPr>
              <w:t>которых или одного из которых выдано разрешение</w:t>
            </w:r>
            <w:r w:rsidRPr="00017E7F">
              <w:rPr>
                <w:spacing w:val="-67"/>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2779"/>
        </w:trPr>
        <w:tc>
          <w:tcPr>
            <w:tcW w:w="1114" w:type="dxa"/>
          </w:tcPr>
          <w:p w:rsidR="0061160C" w:rsidRPr="00017E7F" w:rsidRDefault="0061160C" w:rsidP="00413229">
            <w:pPr>
              <w:pStyle w:val="TableParagraph"/>
              <w:jc w:val="both"/>
              <w:rPr>
                <w:sz w:val="24"/>
                <w:szCs w:val="24"/>
              </w:rPr>
            </w:pPr>
            <w:r w:rsidRPr="00017E7F">
              <w:rPr>
                <w:sz w:val="24"/>
                <w:szCs w:val="24"/>
              </w:rPr>
              <w:t>3.1.1.</w:t>
            </w:r>
          </w:p>
        </w:tc>
        <w:tc>
          <w:tcPr>
            <w:tcW w:w="6663" w:type="dxa"/>
          </w:tcPr>
          <w:p w:rsidR="0061160C" w:rsidRPr="00017E7F" w:rsidRDefault="0061160C" w:rsidP="00413229">
            <w:pPr>
              <w:pStyle w:val="TableParagraph"/>
              <w:jc w:val="both"/>
              <w:rPr>
                <w:i/>
                <w:sz w:val="24"/>
                <w:szCs w:val="24"/>
              </w:rPr>
            </w:pPr>
            <w:r w:rsidRPr="00017E7F">
              <w:rPr>
                <w:sz w:val="24"/>
                <w:szCs w:val="24"/>
              </w:rPr>
              <w:t>Реквизиты решения об образовании земельных</w:t>
            </w:r>
            <w:r w:rsidRPr="00017E7F">
              <w:rPr>
                <w:spacing w:val="1"/>
                <w:sz w:val="24"/>
                <w:szCs w:val="24"/>
              </w:rPr>
              <w:t xml:space="preserve"> </w:t>
            </w:r>
            <w:r w:rsidRPr="00017E7F">
              <w:rPr>
                <w:sz w:val="24"/>
                <w:szCs w:val="24"/>
              </w:rPr>
              <w:t>участков путем объединения земельных участков</w:t>
            </w:r>
            <w:r w:rsidRPr="00017E7F">
              <w:rPr>
                <w:spacing w:val="1"/>
                <w:sz w:val="24"/>
                <w:szCs w:val="24"/>
              </w:rPr>
              <w:t xml:space="preserve"> </w:t>
            </w:r>
            <w:r w:rsidRPr="00017E7F">
              <w:rPr>
                <w:sz w:val="24"/>
                <w:szCs w:val="24"/>
              </w:rPr>
              <w:t>(</w:t>
            </w:r>
            <w:r w:rsidRPr="00017E7F">
              <w:rPr>
                <w:i/>
                <w:sz w:val="24"/>
                <w:szCs w:val="24"/>
              </w:rPr>
              <w:t>указывается дата и номер решения, орган,</w:t>
            </w:r>
            <w:r w:rsidRPr="00017E7F">
              <w:rPr>
                <w:i/>
                <w:spacing w:val="1"/>
                <w:sz w:val="24"/>
                <w:szCs w:val="24"/>
              </w:rPr>
              <w:t xml:space="preserve"> </w:t>
            </w:r>
            <w:r w:rsidRPr="00017E7F">
              <w:rPr>
                <w:i/>
                <w:sz w:val="24"/>
                <w:szCs w:val="24"/>
              </w:rPr>
              <w:t>принявший решение, в случае если в соответствии с</w:t>
            </w:r>
            <w:r w:rsidRPr="00017E7F">
              <w:rPr>
                <w:i/>
                <w:spacing w:val="-68"/>
                <w:sz w:val="24"/>
                <w:szCs w:val="24"/>
              </w:rPr>
              <w:t xml:space="preserve"> </w:t>
            </w:r>
            <w:r w:rsidRPr="00017E7F">
              <w:rPr>
                <w:i/>
                <w:sz w:val="24"/>
                <w:szCs w:val="24"/>
              </w:rPr>
              <w:t>земельным законодательством решение об</w:t>
            </w:r>
            <w:r w:rsidRPr="00017E7F">
              <w:rPr>
                <w:i/>
                <w:spacing w:val="1"/>
                <w:sz w:val="24"/>
                <w:szCs w:val="24"/>
              </w:rPr>
              <w:t xml:space="preserve"> </w:t>
            </w:r>
            <w:r w:rsidRPr="00017E7F">
              <w:rPr>
                <w:i/>
                <w:sz w:val="24"/>
                <w:szCs w:val="24"/>
              </w:rPr>
              <w:t>образовании земельного участка принимает</w:t>
            </w:r>
            <w:r w:rsidRPr="00017E7F">
              <w:rPr>
                <w:i/>
                <w:spacing w:val="1"/>
                <w:sz w:val="24"/>
                <w:szCs w:val="24"/>
              </w:rPr>
              <w:t xml:space="preserve"> </w:t>
            </w:r>
            <w:r w:rsidRPr="00017E7F">
              <w:rPr>
                <w:i/>
                <w:sz w:val="24"/>
                <w:szCs w:val="24"/>
              </w:rPr>
              <w:t>исполнительный</w:t>
            </w:r>
            <w:r w:rsidRPr="00017E7F">
              <w:rPr>
                <w:i/>
                <w:spacing w:val="-4"/>
                <w:sz w:val="24"/>
                <w:szCs w:val="24"/>
              </w:rPr>
              <w:t xml:space="preserve"> </w:t>
            </w:r>
            <w:r w:rsidRPr="00017E7F">
              <w:rPr>
                <w:i/>
                <w:sz w:val="24"/>
                <w:szCs w:val="24"/>
              </w:rPr>
              <w:t>орган</w:t>
            </w:r>
            <w:r w:rsidRPr="00017E7F">
              <w:rPr>
                <w:i/>
                <w:spacing w:val="-5"/>
                <w:sz w:val="24"/>
                <w:szCs w:val="24"/>
              </w:rPr>
              <w:t xml:space="preserve"> </w:t>
            </w:r>
            <w:r w:rsidRPr="00017E7F">
              <w:rPr>
                <w:i/>
                <w:sz w:val="24"/>
                <w:szCs w:val="24"/>
              </w:rPr>
              <w:t>государственной</w:t>
            </w:r>
            <w:r w:rsidRPr="00017E7F">
              <w:rPr>
                <w:i/>
                <w:spacing w:val="-6"/>
                <w:sz w:val="24"/>
                <w:szCs w:val="24"/>
              </w:rPr>
              <w:t xml:space="preserve"> </w:t>
            </w:r>
            <w:r w:rsidRPr="00017E7F">
              <w:rPr>
                <w:i/>
                <w:sz w:val="24"/>
                <w:szCs w:val="24"/>
              </w:rPr>
              <w:t>власти</w:t>
            </w:r>
            <w:r w:rsidRPr="00017E7F">
              <w:rPr>
                <w:i/>
                <w:spacing w:val="-4"/>
                <w:sz w:val="24"/>
                <w:szCs w:val="24"/>
              </w:rPr>
              <w:t xml:space="preserve"> </w:t>
            </w:r>
            <w:r w:rsidRPr="00017E7F">
              <w:rPr>
                <w:i/>
                <w:sz w:val="24"/>
                <w:szCs w:val="24"/>
              </w:rPr>
              <w:t>или</w:t>
            </w:r>
          </w:p>
          <w:p w:rsidR="0061160C" w:rsidRPr="00017E7F" w:rsidRDefault="0061160C" w:rsidP="00413229">
            <w:pPr>
              <w:pStyle w:val="TableParagraph"/>
              <w:jc w:val="both"/>
              <w:rPr>
                <w:i/>
                <w:sz w:val="24"/>
                <w:szCs w:val="24"/>
              </w:rPr>
            </w:pPr>
            <w:r w:rsidRPr="00017E7F">
              <w:rPr>
                <w:i/>
                <w:sz w:val="24"/>
                <w:szCs w:val="24"/>
              </w:rPr>
              <w:t>орган</w:t>
            </w:r>
            <w:r w:rsidRPr="00017E7F">
              <w:rPr>
                <w:i/>
                <w:spacing w:val="-6"/>
                <w:sz w:val="24"/>
                <w:szCs w:val="24"/>
              </w:rPr>
              <w:t xml:space="preserve"> </w:t>
            </w:r>
            <w:r w:rsidRPr="00017E7F">
              <w:rPr>
                <w:i/>
                <w:sz w:val="24"/>
                <w:szCs w:val="24"/>
              </w:rPr>
              <w:t>местного</w:t>
            </w:r>
            <w:r w:rsidRPr="00017E7F">
              <w:rPr>
                <w:i/>
                <w:spacing w:val="-4"/>
                <w:sz w:val="24"/>
                <w:szCs w:val="24"/>
              </w:rPr>
              <w:t xml:space="preserve"> </w:t>
            </w:r>
            <w:r w:rsidRPr="00017E7F">
              <w:rPr>
                <w:i/>
                <w:sz w:val="24"/>
                <w:szCs w:val="24"/>
              </w:rPr>
              <w:t>самоуправления)</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750"/>
        </w:trPr>
        <w:tc>
          <w:tcPr>
            <w:tcW w:w="1114" w:type="dxa"/>
          </w:tcPr>
          <w:p w:rsidR="0061160C" w:rsidRPr="00017E7F" w:rsidRDefault="0061160C" w:rsidP="00413229">
            <w:pPr>
              <w:pStyle w:val="TableParagraph"/>
              <w:jc w:val="both"/>
              <w:rPr>
                <w:sz w:val="24"/>
                <w:szCs w:val="24"/>
              </w:rPr>
            </w:pPr>
            <w:r w:rsidRPr="00017E7F">
              <w:rPr>
                <w:sz w:val="24"/>
                <w:szCs w:val="24"/>
              </w:rPr>
              <w:t>3.2.</w:t>
            </w:r>
          </w:p>
        </w:tc>
        <w:tc>
          <w:tcPr>
            <w:tcW w:w="6663" w:type="dxa"/>
          </w:tcPr>
          <w:p w:rsidR="0061160C" w:rsidRPr="00017E7F" w:rsidRDefault="0061160C" w:rsidP="00413229">
            <w:pPr>
              <w:pStyle w:val="TableParagraph"/>
              <w:jc w:val="both"/>
              <w:rPr>
                <w:sz w:val="24"/>
                <w:szCs w:val="24"/>
              </w:rPr>
            </w:pPr>
            <w:r w:rsidRPr="00017E7F">
              <w:rPr>
                <w:sz w:val="24"/>
                <w:szCs w:val="24"/>
              </w:rPr>
              <w:t>В связи с образованием земельных участков путем</w:t>
            </w:r>
            <w:r w:rsidRPr="00017E7F">
              <w:rPr>
                <w:spacing w:val="1"/>
                <w:sz w:val="24"/>
                <w:szCs w:val="24"/>
              </w:rPr>
              <w:t xml:space="preserve"> </w:t>
            </w:r>
            <w:r w:rsidRPr="00017E7F">
              <w:rPr>
                <w:sz w:val="24"/>
                <w:szCs w:val="24"/>
              </w:rPr>
              <w:t>раздела,</w:t>
            </w:r>
            <w:r w:rsidRPr="00017E7F">
              <w:rPr>
                <w:spacing w:val="-5"/>
                <w:sz w:val="24"/>
                <w:szCs w:val="24"/>
              </w:rPr>
              <w:t xml:space="preserve"> </w:t>
            </w:r>
            <w:r w:rsidRPr="00017E7F">
              <w:rPr>
                <w:sz w:val="24"/>
                <w:szCs w:val="24"/>
              </w:rPr>
              <w:t>перераспределения</w:t>
            </w:r>
            <w:r w:rsidRPr="00017E7F">
              <w:rPr>
                <w:spacing w:val="-3"/>
                <w:sz w:val="24"/>
                <w:szCs w:val="24"/>
              </w:rPr>
              <w:t xml:space="preserve"> </w:t>
            </w:r>
            <w:r w:rsidRPr="00017E7F">
              <w:rPr>
                <w:sz w:val="24"/>
                <w:szCs w:val="24"/>
              </w:rPr>
              <w:t>земельных</w:t>
            </w:r>
            <w:r w:rsidRPr="00017E7F">
              <w:rPr>
                <w:spacing w:val="-5"/>
                <w:sz w:val="24"/>
                <w:szCs w:val="24"/>
              </w:rPr>
              <w:t xml:space="preserve"> </w:t>
            </w:r>
            <w:r w:rsidRPr="00017E7F">
              <w:rPr>
                <w:sz w:val="24"/>
                <w:szCs w:val="24"/>
              </w:rPr>
              <w:t>участков</w:t>
            </w:r>
            <w:r w:rsidRPr="00017E7F">
              <w:rPr>
                <w:spacing w:val="-5"/>
                <w:sz w:val="24"/>
                <w:szCs w:val="24"/>
              </w:rPr>
              <w:t xml:space="preserve"> </w:t>
            </w:r>
            <w:r w:rsidRPr="00017E7F">
              <w:rPr>
                <w:sz w:val="24"/>
                <w:szCs w:val="24"/>
              </w:rPr>
              <w:t>или</w:t>
            </w:r>
          </w:p>
        </w:tc>
        <w:tc>
          <w:tcPr>
            <w:tcW w:w="2147"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4"/>
        <w:gridCol w:w="6663"/>
        <w:gridCol w:w="2147"/>
      </w:tblGrid>
      <w:tr w:rsidR="0061160C" w:rsidRPr="00017E7F" w:rsidTr="0061160C">
        <w:trPr>
          <w:trHeight w:val="751"/>
        </w:trPr>
        <w:tc>
          <w:tcPr>
            <w:tcW w:w="1114" w:type="dxa"/>
          </w:tcPr>
          <w:p w:rsidR="0061160C" w:rsidRPr="00017E7F" w:rsidRDefault="0061160C" w:rsidP="00413229">
            <w:pPr>
              <w:pStyle w:val="TableParagraph"/>
              <w:jc w:val="both"/>
              <w:rPr>
                <w:sz w:val="24"/>
                <w:szCs w:val="24"/>
              </w:rPr>
            </w:pPr>
          </w:p>
        </w:tc>
        <w:tc>
          <w:tcPr>
            <w:tcW w:w="6663" w:type="dxa"/>
          </w:tcPr>
          <w:p w:rsidR="0061160C" w:rsidRPr="00017E7F" w:rsidRDefault="0061160C" w:rsidP="00413229">
            <w:pPr>
              <w:pStyle w:val="TableParagraph"/>
              <w:jc w:val="both"/>
              <w:rPr>
                <w:sz w:val="24"/>
                <w:szCs w:val="24"/>
              </w:rPr>
            </w:pPr>
            <w:r w:rsidRPr="00017E7F">
              <w:rPr>
                <w:sz w:val="24"/>
                <w:szCs w:val="24"/>
              </w:rPr>
              <w:t>выдела из земельных участков, в отношении которых</w:t>
            </w:r>
            <w:r w:rsidRPr="00017E7F">
              <w:rPr>
                <w:spacing w:val="-68"/>
                <w:sz w:val="24"/>
                <w:szCs w:val="24"/>
              </w:rPr>
              <w:t xml:space="preserve"> </w:t>
            </w:r>
            <w:r w:rsidRPr="00017E7F">
              <w:rPr>
                <w:sz w:val="24"/>
                <w:szCs w:val="24"/>
              </w:rPr>
              <w:t>выдано разрешение</w:t>
            </w:r>
            <w:r w:rsidRPr="00017E7F">
              <w:rPr>
                <w:spacing w:val="-3"/>
                <w:sz w:val="24"/>
                <w:szCs w:val="24"/>
              </w:rPr>
              <w:t xml:space="preserve"> </w:t>
            </w:r>
            <w:r w:rsidRPr="00017E7F">
              <w:rPr>
                <w:sz w:val="24"/>
                <w:szCs w:val="24"/>
              </w:rPr>
              <w:t>на строительство</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1389"/>
        </w:trPr>
        <w:tc>
          <w:tcPr>
            <w:tcW w:w="1114" w:type="dxa"/>
          </w:tcPr>
          <w:p w:rsidR="0061160C" w:rsidRPr="00017E7F" w:rsidRDefault="0061160C" w:rsidP="00413229">
            <w:pPr>
              <w:pStyle w:val="TableParagraph"/>
              <w:jc w:val="both"/>
              <w:rPr>
                <w:sz w:val="24"/>
                <w:szCs w:val="24"/>
              </w:rPr>
            </w:pPr>
            <w:r w:rsidRPr="00017E7F">
              <w:rPr>
                <w:sz w:val="24"/>
                <w:szCs w:val="24"/>
              </w:rPr>
              <w:t>3.2.1.</w:t>
            </w:r>
          </w:p>
        </w:tc>
        <w:tc>
          <w:tcPr>
            <w:tcW w:w="6663" w:type="dxa"/>
          </w:tcPr>
          <w:p w:rsidR="0061160C" w:rsidRPr="00017E7F" w:rsidRDefault="0061160C" w:rsidP="00413229">
            <w:pPr>
              <w:pStyle w:val="TableParagraph"/>
              <w:jc w:val="both"/>
              <w:rPr>
                <w:sz w:val="24"/>
                <w:szCs w:val="24"/>
              </w:rPr>
            </w:pPr>
            <w:r w:rsidRPr="00017E7F">
              <w:rPr>
                <w:sz w:val="24"/>
                <w:szCs w:val="24"/>
              </w:rPr>
              <w:t>Реквизиты</w:t>
            </w:r>
            <w:r w:rsidRPr="00017E7F">
              <w:rPr>
                <w:spacing w:val="-7"/>
                <w:sz w:val="24"/>
                <w:szCs w:val="24"/>
              </w:rPr>
              <w:t xml:space="preserve"> </w:t>
            </w:r>
            <w:r w:rsidRPr="00017E7F">
              <w:rPr>
                <w:sz w:val="24"/>
                <w:szCs w:val="24"/>
              </w:rPr>
              <w:t>градостроительного</w:t>
            </w:r>
            <w:r w:rsidRPr="00017E7F">
              <w:rPr>
                <w:spacing w:val="-5"/>
                <w:sz w:val="24"/>
                <w:szCs w:val="24"/>
              </w:rPr>
              <w:t xml:space="preserve"> </w:t>
            </w:r>
            <w:r w:rsidRPr="00017E7F">
              <w:rPr>
                <w:sz w:val="24"/>
                <w:szCs w:val="24"/>
              </w:rPr>
              <w:t>плана</w:t>
            </w:r>
            <w:r w:rsidRPr="00017E7F">
              <w:rPr>
                <w:spacing w:val="-6"/>
                <w:sz w:val="24"/>
                <w:szCs w:val="24"/>
              </w:rPr>
              <w:t xml:space="preserve"> </w:t>
            </w:r>
            <w:r w:rsidRPr="00017E7F">
              <w:rPr>
                <w:sz w:val="24"/>
                <w:szCs w:val="24"/>
              </w:rPr>
              <w:t>земельного</w:t>
            </w:r>
          </w:p>
          <w:p w:rsidR="0061160C" w:rsidRPr="00017E7F" w:rsidRDefault="0061160C" w:rsidP="00413229">
            <w:pPr>
              <w:pStyle w:val="TableParagraph"/>
              <w:jc w:val="both"/>
              <w:rPr>
                <w:sz w:val="24"/>
                <w:szCs w:val="24"/>
              </w:rPr>
            </w:pPr>
            <w:r w:rsidRPr="00017E7F">
              <w:rPr>
                <w:sz w:val="24"/>
                <w:szCs w:val="24"/>
              </w:rPr>
              <w:t>участка</w:t>
            </w:r>
          </w:p>
          <w:p w:rsidR="0061160C" w:rsidRPr="00017E7F" w:rsidRDefault="0061160C" w:rsidP="00413229">
            <w:pPr>
              <w:pStyle w:val="TableParagraph"/>
              <w:jc w:val="both"/>
              <w:rPr>
                <w:i/>
                <w:sz w:val="24"/>
                <w:szCs w:val="24"/>
              </w:rPr>
            </w:pPr>
            <w:r w:rsidRPr="00017E7F">
              <w:rPr>
                <w:sz w:val="24"/>
                <w:szCs w:val="24"/>
              </w:rPr>
              <w:t>(</w:t>
            </w:r>
            <w:r w:rsidRPr="00017E7F">
              <w:rPr>
                <w:i/>
                <w:sz w:val="24"/>
                <w:szCs w:val="24"/>
              </w:rPr>
              <w:t>указывается номер и дата выдачи, орган, выдавший</w:t>
            </w:r>
            <w:r w:rsidRPr="00017E7F">
              <w:rPr>
                <w:i/>
                <w:spacing w:val="-67"/>
                <w:sz w:val="24"/>
                <w:szCs w:val="24"/>
              </w:rPr>
              <w:t xml:space="preserve"> </w:t>
            </w:r>
            <w:r w:rsidRPr="00017E7F">
              <w:rPr>
                <w:i/>
                <w:sz w:val="24"/>
                <w:szCs w:val="24"/>
              </w:rPr>
              <w:t>градостроительный</w:t>
            </w:r>
            <w:r w:rsidRPr="00017E7F">
              <w:rPr>
                <w:i/>
                <w:spacing w:val="-1"/>
                <w:sz w:val="24"/>
                <w:szCs w:val="24"/>
              </w:rPr>
              <w:t xml:space="preserve"> </w:t>
            </w:r>
            <w:r w:rsidRPr="00017E7F">
              <w:rPr>
                <w:i/>
                <w:sz w:val="24"/>
                <w:szCs w:val="24"/>
              </w:rPr>
              <w:t>план</w:t>
            </w:r>
            <w:r w:rsidRPr="00017E7F">
              <w:rPr>
                <w:i/>
                <w:spacing w:val="-1"/>
                <w:sz w:val="24"/>
                <w:szCs w:val="24"/>
              </w:rPr>
              <w:t xml:space="preserve"> </w:t>
            </w:r>
            <w:r w:rsidRPr="00017E7F">
              <w:rPr>
                <w:i/>
                <w:sz w:val="24"/>
                <w:szCs w:val="24"/>
              </w:rPr>
              <w:t>земельного участка)</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3475"/>
        </w:trPr>
        <w:tc>
          <w:tcPr>
            <w:tcW w:w="1114" w:type="dxa"/>
          </w:tcPr>
          <w:p w:rsidR="0061160C" w:rsidRPr="00017E7F" w:rsidRDefault="0061160C" w:rsidP="00413229">
            <w:pPr>
              <w:pStyle w:val="TableParagraph"/>
              <w:jc w:val="both"/>
              <w:rPr>
                <w:sz w:val="24"/>
                <w:szCs w:val="24"/>
              </w:rPr>
            </w:pPr>
            <w:r w:rsidRPr="00017E7F">
              <w:rPr>
                <w:sz w:val="24"/>
                <w:szCs w:val="24"/>
              </w:rPr>
              <w:t>3.2.2.</w:t>
            </w:r>
          </w:p>
        </w:tc>
        <w:tc>
          <w:tcPr>
            <w:tcW w:w="6663" w:type="dxa"/>
          </w:tcPr>
          <w:p w:rsidR="0061160C" w:rsidRPr="00017E7F" w:rsidRDefault="0061160C" w:rsidP="00413229">
            <w:pPr>
              <w:pStyle w:val="TableParagraph"/>
              <w:jc w:val="both"/>
              <w:rPr>
                <w:sz w:val="24"/>
                <w:szCs w:val="24"/>
              </w:rPr>
            </w:pPr>
            <w:r w:rsidRPr="00017E7F">
              <w:rPr>
                <w:sz w:val="24"/>
                <w:szCs w:val="24"/>
              </w:rPr>
              <w:t>Реквизиты</w:t>
            </w:r>
            <w:r w:rsidRPr="00017E7F">
              <w:rPr>
                <w:spacing w:val="-8"/>
                <w:sz w:val="24"/>
                <w:szCs w:val="24"/>
              </w:rPr>
              <w:t xml:space="preserve"> </w:t>
            </w:r>
            <w:r w:rsidRPr="00017E7F">
              <w:rPr>
                <w:sz w:val="24"/>
                <w:szCs w:val="24"/>
              </w:rPr>
              <w:t>решения</w:t>
            </w:r>
            <w:r w:rsidRPr="00017E7F">
              <w:rPr>
                <w:spacing w:val="-7"/>
                <w:sz w:val="24"/>
                <w:szCs w:val="24"/>
              </w:rPr>
              <w:t xml:space="preserve"> </w:t>
            </w:r>
            <w:r w:rsidRPr="00017E7F">
              <w:rPr>
                <w:sz w:val="24"/>
                <w:szCs w:val="24"/>
              </w:rPr>
              <w:t>об</w:t>
            </w:r>
            <w:r w:rsidRPr="00017E7F">
              <w:rPr>
                <w:spacing w:val="-6"/>
                <w:sz w:val="24"/>
                <w:szCs w:val="24"/>
              </w:rPr>
              <w:t xml:space="preserve"> </w:t>
            </w:r>
            <w:r w:rsidRPr="00017E7F">
              <w:rPr>
                <w:sz w:val="24"/>
                <w:szCs w:val="24"/>
              </w:rPr>
              <w:t>образовании</w:t>
            </w:r>
            <w:r w:rsidRPr="00017E7F">
              <w:rPr>
                <w:spacing w:val="-4"/>
                <w:sz w:val="24"/>
                <w:szCs w:val="24"/>
              </w:rPr>
              <w:t xml:space="preserve"> </w:t>
            </w:r>
            <w:r w:rsidRPr="00017E7F">
              <w:rPr>
                <w:sz w:val="24"/>
                <w:szCs w:val="24"/>
              </w:rPr>
              <w:t>земельных</w:t>
            </w:r>
            <w:r w:rsidRPr="00017E7F">
              <w:rPr>
                <w:spacing w:val="-67"/>
                <w:sz w:val="24"/>
                <w:szCs w:val="24"/>
              </w:rPr>
              <w:t xml:space="preserve"> </w:t>
            </w:r>
            <w:r w:rsidRPr="00017E7F">
              <w:rPr>
                <w:sz w:val="24"/>
                <w:szCs w:val="24"/>
              </w:rPr>
              <w:t>участков путем раздела, перераспределения</w:t>
            </w:r>
            <w:r w:rsidRPr="00017E7F">
              <w:rPr>
                <w:spacing w:val="1"/>
                <w:sz w:val="24"/>
                <w:szCs w:val="24"/>
              </w:rPr>
              <w:t xml:space="preserve"> </w:t>
            </w:r>
            <w:r w:rsidRPr="00017E7F">
              <w:rPr>
                <w:sz w:val="24"/>
                <w:szCs w:val="24"/>
              </w:rPr>
              <w:t>земельных участков или выдела из земельных</w:t>
            </w:r>
            <w:r w:rsidRPr="00017E7F">
              <w:rPr>
                <w:spacing w:val="1"/>
                <w:sz w:val="24"/>
                <w:szCs w:val="24"/>
              </w:rPr>
              <w:t xml:space="preserve"> </w:t>
            </w:r>
            <w:r w:rsidRPr="00017E7F">
              <w:rPr>
                <w:sz w:val="24"/>
                <w:szCs w:val="24"/>
              </w:rPr>
              <w:t>участков</w:t>
            </w:r>
          </w:p>
          <w:p w:rsidR="0061160C" w:rsidRPr="00017E7F" w:rsidRDefault="0061160C" w:rsidP="00413229">
            <w:pPr>
              <w:pStyle w:val="TableParagraph"/>
              <w:jc w:val="both"/>
              <w:rPr>
                <w:i/>
                <w:sz w:val="24"/>
                <w:szCs w:val="24"/>
              </w:rPr>
            </w:pPr>
            <w:r w:rsidRPr="00017E7F">
              <w:rPr>
                <w:sz w:val="24"/>
                <w:szCs w:val="24"/>
              </w:rPr>
              <w:t>(</w:t>
            </w:r>
            <w:r w:rsidRPr="00017E7F">
              <w:rPr>
                <w:i/>
                <w:sz w:val="24"/>
                <w:szCs w:val="24"/>
              </w:rPr>
              <w:t>указывается дата и номер решения, орган,</w:t>
            </w:r>
            <w:r w:rsidRPr="00017E7F">
              <w:rPr>
                <w:i/>
                <w:spacing w:val="1"/>
                <w:sz w:val="24"/>
                <w:szCs w:val="24"/>
              </w:rPr>
              <w:t xml:space="preserve"> </w:t>
            </w:r>
            <w:r w:rsidRPr="00017E7F">
              <w:rPr>
                <w:i/>
                <w:sz w:val="24"/>
                <w:szCs w:val="24"/>
              </w:rPr>
              <w:t>принявший решение, в случае если в соответствии с</w:t>
            </w:r>
            <w:r w:rsidRPr="00017E7F">
              <w:rPr>
                <w:i/>
                <w:spacing w:val="-68"/>
                <w:sz w:val="24"/>
                <w:szCs w:val="24"/>
              </w:rPr>
              <w:t xml:space="preserve"> </w:t>
            </w:r>
            <w:r w:rsidRPr="00017E7F">
              <w:rPr>
                <w:i/>
                <w:sz w:val="24"/>
                <w:szCs w:val="24"/>
              </w:rPr>
              <w:t>земельным законодательством решение об</w:t>
            </w:r>
            <w:r w:rsidRPr="00017E7F">
              <w:rPr>
                <w:i/>
                <w:spacing w:val="1"/>
                <w:sz w:val="24"/>
                <w:szCs w:val="24"/>
              </w:rPr>
              <w:t xml:space="preserve"> </w:t>
            </w:r>
            <w:r w:rsidRPr="00017E7F">
              <w:rPr>
                <w:i/>
                <w:sz w:val="24"/>
                <w:szCs w:val="24"/>
              </w:rPr>
              <w:t>образовании земельного участка принимает</w:t>
            </w:r>
            <w:r w:rsidRPr="00017E7F">
              <w:rPr>
                <w:i/>
                <w:spacing w:val="1"/>
                <w:sz w:val="24"/>
                <w:szCs w:val="24"/>
              </w:rPr>
              <w:t xml:space="preserve"> </w:t>
            </w:r>
            <w:r w:rsidRPr="00017E7F">
              <w:rPr>
                <w:i/>
                <w:sz w:val="24"/>
                <w:szCs w:val="24"/>
              </w:rPr>
              <w:t>исполнительный</w:t>
            </w:r>
            <w:r w:rsidRPr="00017E7F">
              <w:rPr>
                <w:i/>
                <w:spacing w:val="-4"/>
                <w:sz w:val="24"/>
                <w:szCs w:val="24"/>
              </w:rPr>
              <w:t xml:space="preserve"> </w:t>
            </w:r>
            <w:r w:rsidRPr="00017E7F">
              <w:rPr>
                <w:i/>
                <w:sz w:val="24"/>
                <w:szCs w:val="24"/>
              </w:rPr>
              <w:t>орган</w:t>
            </w:r>
            <w:r w:rsidRPr="00017E7F">
              <w:rPr>
                <w:i/>
                <w:spacing w:val="-5"/>
                <w:sz w:val="24"/>
                <w:szCs w:val="24"/>
              </w:rPr>
              <w:t xml:space="preserve"> </w:t>
            </w:r>
            <w:r w:rsidRPr="00017E7F">
              <w:rPr>
                <w:i/>
                <w:sz w:val="24"/>
                <w:szCs w:val="24"/>
              </w:rPr>
              <w:t>государственной</w:t>
            </w:r>
            <w:r w:rsidRPr="00017E7F">
              <w:rPr>
                <w:i/>
                <w:spacing w:val="-6"/>
                <w:sz w:val="24"/>
                <w:szCs w:val="24"/>
              </w:rPr>
              <w:t xml:space="preserve"> </w:t>
            </w:r>
            <w:r w:rsidRPr="00017E7F">
              <w:rPr>
                <w:i/>
                <w:sz w:val="24"/>
                <w:szCs w:val="24"/>
              </w:rPr>
              <w:t>власти</w:t>
            </w:r>
            <w:r w:rsidRPr="00017E7F">
              <w:rPr>
                <w:i/>
                <w:spacing w:val="-4"/>
                <w:sz w:val="24"/>
                <w:szCs w:val="24"/>
              </w:rPr>
              <w:t xml:space="preserve"> </w:t>
            </w:r>
            <w:r w:rsidRPr="00017E7F">
              <w:rPr>
                <w:i/>
                <w:sz w:val="24"/>
                <w:szCs w:val="24"/>
              </w:rPr>
              <w:t>или</w:t>
            </w:r>
          </w:p>
          <w:p w:rsidR="0061160C" w:rsidRPr="00017E7F" w:rsidRDefault="0061160C" w:rsidP="00413229">
            <w:pPr>
              <w:pStyle w:val="TableParagraph"/>
              <w:jc w:val="both"/>
              <w:rPr>
                <w:i/>
                <w:sz w:val="24"/>
                <w:szCs w:val="24"/>
              </w:rPr>
            </w:pPr>
            <w:r w:rsidRPr="00017E7F">
              <w:rPr>
                <w:i/>
                <w:sz w:val="24"/>
                <w:szCs w:val="24"/>
              </w:rPr>
              <w:t>орган</w:t>
            </w:r>
            <w:r w:rsidRPr="00017E7F">
              <w:rPr>
                <w:i/>
                <w:spacing w:val="-6"/>
                <w:sz w:val="24"/>
                <w:szCs w:val="24"/>
              </w:rPr>
              <w:t xml:space="preserve"> </w:t>
            </w:r>
            <w:r w:rsidRPr="00017E7F">
              <w:rPr>
                <w:i/>
                <w:sz w:val="24"/>
                <w:szCs w:val="24"/>
              </w:rPr>
              <w:t>местного</w:t>
            </w:r>
            <w:r w:rsidRPr="00017E7F">
              <w:rPr>
                <w:i/>
                <w:spacing w:val="-4"/>
                <w:sz w:val="24"/>
                <w:szCs w:val="24"/>
              </w:rPr>
              <w:t xml:space="preserve"> </w:t>
            </w:r>
            <w:r w:rsidRPr="00017E7F">
              <w:rPr>
                <w:i/>
                <w:sz w:val="24"/>
                <w:szCs w:val="24"/>
              </w:rPr>
              <w:t>самоуправления)</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2433"/>
        </w:trPr>
        <w:tc>
          <w:tcPr>
            <w:tcW w:w="1114" w:type="dxa"/>
          </w:tcPr>
          <w:p w:rsidR="0061160C" w:rsidRPr="00017E7F" w:rsidRDefault="0061160C" w:rsidP="00413229">
            <w:pPr>
              <w:pStyle w:val="TableParagraph"/>
              <w:jc w:val="both"/>
              <w:rPr>
                <w:sz w:val="24"/>
                <w:szCs w:val="24"/>
              </w:rPr>
            </w:pPr>
            <w:r w:rsidRPr="00017E7F">
              <w:rPr>
                <w:sz w:val="24"/>
                <w:szCs w:val="24"/>
              </w:rPr>
              <w:t>3.3.</w:t>
            </w:r>
          </w:p>
        </w:tc>
        <w:tc>
          <w:tcPr>
            <w:tcW w:w="6663" w:type="dxa"/>
          </w:tcPr>
          <w:p w:rsidR="0061160C" w:rsidRPr="00017E7F" w:rsidRDefault="0061160C" w:rsidP="00413229">
            <w:pPr>
              <w:pStyle w:val="TableParagraph"/>
              <w:jc w:val="both"/>
              <w:rPr>
                <w:sz w:val="24"/>
                <w:szCs w:val="24"/>
              </w:rPr>
            </w:pPr>
            <w:r w:rsidRPr="00017E7F">
              <w:rPr>
                <w:sz w:val="24"/>
                <w:szCs w:val="24"/>
              </w:rPr>
              <w:t>В связи с переоформлением лицензии на пользование</w:t>
            </w:r>
            <w:r w:rsidRPr="00017E7F">
              <w:rPr>
                <w:spacing w:val="-68"/>
                <w:sz w:val="24"/>
                <w:szCs w:val="24"/>
              </w:rPr>
              <w:t xml:space="preserve"> </w:t>
            </w:r>
            <w:r w:rsidRPr="00017E7F">
              <w:rPr>
                <w:sz w:val="24"/>
                <w:szCs w:val="24"/>
              </w:rPr>
              <w:t>недрами новым пользователем недр на земельном</w:t>
            </w:r>
            <w:r w:rsidRPr="00017E7F">
              <w:rPr>
                <w:spacing w:val="1"/>
                <w:sz w:val="24"/>
                <w:szCs w:val="24"/>
              </w:rPr>
              <w:t xml:space="preserve"> </w:t>
            </w:r>
            <w:r w:rsidRPr="00017E7F">
              <w:rPr>
                <w:sz w:val="24"/>
                <w:szCs w:val="24"/>
              </w:rPr>
              <w:t>участке, предоставленном пользователю недр и</w:t>
            </w:r>
            <w:r w:rsidRPr="00017E7F">
              <w:rPr>
                <w:spacing w:val="1"/>
                <w:sz w:val="24"/>
                <w:szCs w:val="24"/>
              </w:rPr>
              <w:t xml:space="preserve"> </w:t>
            </w:r>
            <w:r w:rsidRPr="00017E7F">
              <w:rPr>
                <w:sz w:val="24"/>
                <w:szCs w:val="24"/>
              </w:rPr>
              <w:t>необходимом для ведения работ, связанных с</w:t>
            </w:r>
            <w:r w:rsidRPr="00017E7F">
              <w:rPr>
                <w:spacing w:val="1"/>
                <w:sz w:val="24"/>
                <w:szCs w:val="24"/>
              </w:rPr>
              <w:t xml:space="preserve"> </w:t>
            </w:r>
            <w:r w:rsidRPr="00017E7F">
              <w:rPr>
                <w:sz w:val="24"/>
                <w:szCs w:val="24"/>
              </w:rPr>
              <w:t>пользованием недрами, в отношении которого</w:t>
            </w:r>
            <w:r w:rsidRPr="00017E7F">
              <w:rPr>
                <w:spacing w:val="1"/>
                <w:sz w:val="24"/>
                <w:szCs w:val="24"/>
              </w:rPr>
              <w:t xml:space="preserve"> </w:t>
            </w:r>
            <w:r w:rsidRPr="00017E7F">
              <w:rPr>
                <w:sz w:val="24"/>
                <w:szCs w:val="24"/>
              </w:rPr>
              <w:t>прежнему</w:t>
            </w:r>
            <w:r w:rsidRPr="00017E7F">
              <w:rPr>
                <w:spacing w:val="-5"/>
                <w:sz w:val="24"/>
                <w:szCs w:val="24"/>
              </w:rPr>
              <w:t xml:space="preserve"> </w:t>
            </w:r>
            <w:r w:rsidRPr="00017E7F">
              <w:rPr>
                <w:sz w:val="24"/>
                <w:szCs w:val="24"/>
              </w:rPr>
              <w:t>правообладателю</w:t>
            </w:r>
            <w:r w:rsidRPr="00017E7F">
              <w:rPr>
                <w:spacing w:val="-2"/>
                <w:sz w:val="24"/>
                <w:szCs w:val="24"/>
              </w:rPr>
              <w:t xml:space="preserve"> </w:t>
            </w:r>
            <w:r w:rsidRPr="00017E7F">
              <w:rPr>
                <w:sz w:val="24"/>
                <w:szCs w:val="24"/>
              </w:rPr>
              <w:t>земельного участка</w:t>
            </w:r>
          </w:p>
          <w:p w:rsidR="0061160C" w:rsidRPr="00017E7F" w:rsidRDefault="0061160C" w:rsidP="00413229">
            <w:pPr>
              <w:pStyle w:val="TableParagraph"/>
              <w:jc w:val="both"/>
              <w:rPr>
                <w:sz w:val="24"/>
                <w:szCs w:val="24"/>
              </w:rPr>
            </w:pPr>
            <w:r w:rsidRPr="00017E7F">
              <w:rPr>
                <w:sz w:val="24"/>
                <w:szCs w:val="24"/>
              </w:rPr>
              <w:t>выдано</w:t>
            </w:r>
            <w:r w:rsidRPr="00017E7F">
              <w:rPr>
                <w:spacing w:val="-2"/>
                <w:sz w:val="24"/>
                <w:szCs w:val="24"/>
              </w:rPr>
              <w:t xml:space="preserve"> </w:t>
            </w:r>
            <w:r w:rsidRPr="00017E7F">
              <w:rPr>
                <w:sz w:val="24"/>
                <w:szCs w:val="24"/>
              </w:rPr>
              <w:t>разрешение</w:t>
            </w:r>
            <w:r w:rsidRPr="00017E7F">
              <w:rPr>
                <w:spacing w:val="-5"/>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1389"/>
        </w:trPr>
        <w:tc>
          <w:tcPr>
            <w:tcW w:w="1114" w:type="dxa"/>
          </w:tcPr>
          <w:p w:rsidR="0061160C" w:rsidRPr="00017E7F" w:rsidRDefault="0061160C" w:rsidP="00413229">
            <w:pPr>
              <w:pStyle w:val="TableParagraph"/>
              <w:jc w:val="both"/>
              <w:rPr>
                <w:sz w:val="24"/>
                <w:szCs w:val="24"/>
              </w:rPr>
            </w:pPr>
            <w:r w:rsidRPr="00017E7F">
              <w:rPr>
                <w:sz w:val="24"/>
                <w:szCs w:val="24"/>
              </w:rPr>
              <w:t>3.3.1.</w:t>
            </w:r>
          </w:p>
        </w:tc>
        <w:tc>
          <w:tcPr>
            <w:tcW w:w="6663" w:type="dxa"/>
          </w:tcPr>
          <w:p w:rsidR="0061160C" w:rsidRPr="00017E7F" w:rsidRDefault="0061160C" w:rsidP="00413229">
            <w:pPr>
              <w:pStyle w:val="TableParagraph"/>
              <w:jc w:val="both"/>
              <w:rPr>
                <w:sz w:val="24"/>
                <w:szCs w:val="24"/>
              </w:rPr>
            </w:pPr>
            <w:r w:rsidRPr="00017E7F">
              <w:rPr>
                <w:sz w:val="24"/>
                <w:szCs w:val="24"/>
              </w:rPr>
              <w:t>Реквизиты</w:t>
            </w:r>
            <w:r w:rsidRPr="00017E7F">
              <w:rPr>
                <w:spacing w:val="-6"/>
                <w:sz w:val="24"/>
                <w:szCs w:val="24"/>
              </w:rPr>
              <w:t xml:space="preserve"> </w:t>
            </w:r>
            <w:r w:rsidRPr="00017E7F">
              <w:rPr>
                <w:sz w:val="24"/>
                <w:szCs w:val="24"/>
              </w:rPr>
              <w:t>решения</w:t>
            </w:r>
            <w:r w:rsidRPr="00017E7F">
              <w:rPr>
                <w:spacing w:val="-5"/>
                <w:sz w:val="24"/>
                <w:szCs w:val="24"/>
              </w:rPr>
              <w:t xml:space="preserve"> </w:t>
            </w:r>
            <w:r w:rsidRPr="00017E7F">
              <w:rPr>
                <w:sz w:val="24"/>
                <w:szCs w:val="24"/>
              </w:rPr>
              <w:t>о</w:t>
            </w:r>
            <w:r w:rsidRPr="00017E7F">
              <w:rPr>
                <w:spacing w:val="-2"/>
                <w:sz w:val="24"/>
                <w:szCs w:val="24"/>
              </w:rPr>
              <w:t xml:space="preserve"> </w:t>
            </w:r>
            <w:r w:rsidRPr="00017E7F">
              <w:rPr>
                <w:sz w:val="24"/>
                <w:szCs w:val="24"/>
              </w:rPr>
              <w:t>предоставления</w:t>
            </w:r>
            <w:r w:rsidRPr="00017E7F">
              <w:rPr>
                <w:spacing w:val="-2"/>
                <w:sz w:val="24"/>
                <w:szCs w:val="24"/>
              </w:rPr>
              <w:t xml:space="preserve"> </w:t>
            </w:r>
            <w:r w:rsidRPr="00017E7F">
              <w:rPr>
                <w:sz w:val="24"/>
                <w:szCs w:val="24"/>
              </w:rPr>
              <w:t>права</w:t>
            </w:r>
          </w:p>
          <w:p w:rsidR="0061160C" w:rsidRPr="00017E7F" w:rsidRDefault="0061160C" w:rsidP="00413229">
            <w:pPr>
              <w:pStyle w:val="TableParagraph"/>
              <w:jc w:val="both"/>
              <w:rPr>
                <w:sz w:val="24"/>
                <w:szCs w:val="24"/>
              </w:rPr>
            </w:pPr>
            <w:r w:rsidRPr="00017E7F">
              <w:rPr>
                <w:sz w:val="24"/>
                <w:szCs w:val="24"/>
              </w:rPr>
              <w:t>пользования</w:t>
            </w:r>
            <w:r w:rsidRPr="00017E7F">
              <w:rPr>
                <w:spacing w:val="-4"/>
                <w:sz w:val="24"/>
                <w:szCs w:val="24"/>
              </w:rPr>
              <w:t xml:space="preserve"> </w:t>
            </w:r>
            <w:r w:rsidRPr="00017E7F">
              <w:rPr>
                <w:sz w:val="24"/>
                <w:szCs w:val="24"/>
              </w:rPr>
              <w:t>недрами</w:t>
            </w:r>
          </w:p>
          <w:p w:rsidR="0061160C" w:rsidRPr="00017E7F" w:rsidRDefault="0061160C" w:rsidP="00413229">
            <w:pPr>
              <w:pStyle w:val="TableParagraph"/>
              <w:jc w:val="both"/>
              <w:rPr>
                <w:i/>
                <w:sz w:val="24"/>
                <w:szCs w:val="24"/>
              </w:rPr>
            </w:pPr>
            <w:r w:rsidRPr="00017E7F">
              <w:rPr>
                <w:sz w:val="24"/>
                <w:szCs w:val="24"/>
              </w:rPr>
              <w:t>(</w:t>
            </w:r>
            <w:r w:rsidRPr="00017E7F">
              <w:rPr>
                <w:i/>
                <w:sz w:val="24"/>
                <w:szCs w:val="24"/>
              </w:rPr>
              <w:t>указывается дата и номер решения, орган,</w:t>
            </w:r>
            <w:r w:rsidRPr="00017E7F">
              <w:rPr>
                <w:i/>
                <w:spacing w:val="-68"/>
                <w:sz w:val="24"/>
                <w:szCs w:val="24"/>
              </w:rPr>
              <w:t xml:space="preserve"> </w:t>
            </w:r>
            <w:r w:rsidRPr="00017E7F">
              <w:rPr>
                <w:i/>
                <w:sz w:val="24"/>
                <w:szCs w:val="24"/>
              </w:rPr>
              <w:t>принявший</w:t>
            </w:r>
            <w:r w:rsidRPr="00017E7F">
              <w:rPr>
                <w:i/>
                <w:spacing w:val="-4"/>
                <w:sz w:val="24"/>
                <w:szCs w:val="24"/>
              </w:rPr>
              <w:t xml:space="preserve"> </w:t>
            </w:r>
            <w:r w:rsidRPr="00017E7F">
              <w:rPr>
                <w:i/>
                <w:sz w:val="24"/>
                <w:szCs w:val="24"/>
              </w:rPr>
              <w:t>решение)</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1389"/>
        </w:trPr>
        <w:tc>
          <w:tcPr>
            <w:tcW w:w="1114" w:type="dxa"/>
          </w:tcPr>
          <w:p w:rsidR="0061160C" w:rsidRPr="00017E7F" w:rsidRDefault="0061160C" w:rsidP="00413229">
            <w:pPr>
              <w:pStyle w:val="TableParagraph"/>
              <w:jc w:val="both"/>
              <w:rPr>
                <w:sz w:val="24"/>
                <w:szCs w:val="24"/>
              </w:rPr>
            </w:pPr>
            <w:r w:rsidRPr="00017E7F">
              <w:rPr>
                <w:sz w:val="24"/>
                <w:szCs w:val="24"/>
              </w:rPr>
              <w:t>3.3.2.</w:t>
            </w:r>
          </w:p>
        </w:tc>
        <w:tc>
          <w:tcPr>
            <w:tcW w:w="6663" w:type="dxa"/>
          </w:tcPr>
          <w:p w:rsidR="0061160C" w:rsidRPr="00017E7F" w:rsidRDefault="0061160C" w:rsidP="00413229">
            <w:pPr>
              <w:pStyle w:val="TableParagraph"/>
              <w:jc w:val="both"/>
              <w:rPr>
                <w:sz w:val="24"/>
                <w:szCs w:val="24"/>
              </w:rPr>
            </w:pPr>
            <w:r w:rsidRPr="00017E7F">
              <w:rPr>
                <w:sz w:val="24"/>
                <w:szCs w:val="24"/>
              </w:rPr>
              <w:t>Реквизиты</w:t>
            </w:r>
            <w:r w:rsidRPr="00017E7F">
              <w:rPr>
                <w:spacing w:val="-7"/>
                <w:sz w:val="24"/>
                <w:szCs w:val="24"/>
              </w:rPr>
              <w:t xml:space="preserve"> </w:t>
            </w:r>
            <w:r w:rsidRPr="00017E7F">
              <w:rPr>
                <w:sz w:val="24"/>
                <w:szCs w:val="24"/>
              </w:rPr>
              <w:t>решения</w:t>
            </w:r>
            <w:r w:rsidRPr="00017E7F">
              <w:rPr>
                <w:spacing w:val="-6"/>
                <w:sz w:val="24"/>
                <w:szCs w:val="24"/>
              </w:rPr>
              <w:t xml:space="preserve"> </w:t>
            </w:r>
            <w:r w:rsidRPr="00017E7F">
              <w:rPr>
                <w:sz w:val="24"/>
                <w:szCs w:val="24"/>
              </w:rPr>
              <w:t>о</w:t>
            </w:r>
            <w:r w:rsidRPr="00017E7F">
              <w:rPr>
                <w:spacing w:val="-3"/>
                <w:sz w:val="24"/>
                <w:szCs w:val="24"/>
              </w:rPr>
              <w:t xml:space="preserve"> </w:t>
            </w:r>
            <w:r w:rsidRPr="00017E7F">
              <w:rPr>
                <w:sz w:val="24"/>
                <w:szCs w:val="24"/>
              </w:rPr>
              <w:t>переоформлении</w:t>
            </w:r>
            <w:r w:rsidRPr="00017E7F">
              <w:rPr>
                <w:spacing w:val="-4"/>
                <w:sz w:val="24"/>
                <w:szCs w:val="24"/>
              </w:rPr>
              <w:t xml:space="preserve"> </w:t>
            </w:r>
            <w:r w:rsidRPr="00017E7F">
              <w:rPr>
                <w:sz w:val="24"/>
                <w:szCs w:val="24"/>
              </w:rPr>
              <w:t>лицензии</w:t>
            </w:r>
            <w:r w:rsidRPr="00017E7F">
              <w:rPr>
                <w:spacing w:val="-3"/>
                <w:sz w:val="24"/>
                <w:szCs w:val="24"/>
              </w:rPr>
              <w:t xml:space="preserve"> </w:t>
            </w:r>
            <w:r w:rsidRPr="00017E7F">
              <w:rPr>
                <w:sz w:val="24"/>
                <w:szCs w:val="24"/>
              </w:rPr>
              <w:t>на</w:t>
            </w:r>
          </w:p>
          <w:p w:rsidR="0061160C" w:rsidRPr="00017E7F" w:rsidRDefault="0061160C" w:rsidP="00413229">
            <w:pPr>
              <w:pStyle w:val="TableParagraph"/>
              <w:jc w:val="both"/>
              <w:rPr>
                <w:sz w:val="24"/>
                <w:szCs w:val="24"/>
              </w:rPr>
            </w:pPr>
            <w:r w:rsidRPr="00017E7F">
              <w:rPr>
                <w:sz w:val="24"/>
                <w:szCs w:val="24"/>
              </w:rPr>
              <w:t>право</w:t>
            </w:r>
            <w:r w:rsidRPr="00017E7F">
              <w:rPr>
                <w:spacing w:val="-2"/>
                <w:sz w:val="24"/>
                <w:szCs w:val="24"/>
              </w:rPr>
              <w:t xml:space="preserve"> </w:t>
            </w:r>
            <w:r w:rsidRPr="00017E7F">
              <w:rPr>
                <w:sz w:val="24"/>
                <w:szCs w:val="24"/>
              </w:rPr>
              <w:t>пользования</w:t>
            </w:r>
            <w:r w:rsidRPr="00017E7F">
              <w:rPr>
                <w:spacing w:val="-6"/>
                <w:sz w:val="24"/>
                <w:szCs w:val="24"/>
              </w:rPr>
              <w:t xml:space="preserve"> </w:t>
            </w:r>
            <w:r w:rsidRPr="00017E7F">
              <w:rPr>
                <w:sz w:val="24"/>
                <w:szCs w:val="24"/>
              </w:rPr>
              <w:t>недрами</w:t>
            </w:r>
          </w:p>
          <w:p w:rsidR="0061160C" w:rsidRPr="00017E7F" w:rsidRDefault="0061160C" w:rsidP="00413229">
            <w:pPr>
              <w:pStyle w:val="TableParagraph"/>
              <w:jc w:val="both"/>
              <w:rPr>
                <w:i/>
                <w:sz w:val="24"/>
                <w:szCs w:val="24"/>
              </w:rPr>
            </w:pPr>
            <w:r w:rsidRPr="00017E7F">
              <w:rPr>
                <w:sz w:val="24"/>
                <w:szCs w:val="24"/>
              </w:rPr>
              <w:t>(</w:t>
            </w:r>
            <w:r w:rsidRPr="00017E7F">
              <w:rPr>
                <w:i/>
                <w:sz w:val="24"/>
                <w:szCs w:val="24"/>
              </w:rPr>
              <w:t>указывается дата и номер решения, орган,</w:t>
            </w:r>
            <w:r w:rsidRPr="00017E7F">
              <w:rPr>
                <w:i/>
                <w:spacing w:val="-67"/>
                <w:sz w:val="24"/>
                <w:szCs w:val="24"/>
              </w:rPr>
              <w:t xml:space="preserve"> </w:t>
            </w:r>
            <w:r w:rsidRPr="00017E7F">
              <w:rPr>
                <w:i/>
                <w:sz w:val="24"/>
                <w:szCs w:val="24"/>
              </w:rPr>
              <w:t>принявший</w:t>
            </w:r>
            <w:r w:rsidRPr="00017E7F">
              <w:rPr>
                <w:i/>
                <w:spacing w:val="-4"/>
                <w:sz w:val="24"/>
                <w:szCs w:val="24"/>
              </w:rPr>
              <w:t xml:space="preserve"> </w:t>
            </w:r>
            <w:r w:rsidRPr="00017E7F">
              <w:rPr>
                <w:i/>
                <w:sz w:val="24"/>
                <w:szCs w:val="24"/>
              </w:rPr>
              <w:t>решение)</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1392"/>
        </w:trPr>
        <w:tc>
          <w:tcPr>
            <w:tcW w:w="1114" w:type="dxa"/>
          </w:tcPr>
          <w:p w:rsidR="0061160C" w:rsidRPr="00017E7F" w:rsidRDefault="0061160C" w:rsidP="00413229">
            <w:pPr>
              <w:pStyle w:val="TableParagraph"/>
              <w:jc w:val="both"/>
              <w:rPr>
                <w:sz w:val="24"/>
                <w:szCs w:val="24"/>
              </w:rPr>
            </w:pPr>
            <w:r w:rsidRPr="00017E7F">
              <w:rPr>
                <w:sz w:val="24"/>
                <w:szCs w:val="24"/>
              </w:rPr>
              <w:t>3.4.</w:t>
            </w:r>
          </w:p>
        </w:tc>
        <w:tc>
          <w:tcPr>
            <w:tcW w:w="6663" w:type="dxa"/>
          </w:tcPr>
          <w:p w:rsidR="0061160C" w:rsidRPr="00017E7F" w:rsidRDefault="0061160C" w:rsidP="00413229">
            <w:pPr>
              <w:pStyle w:val="TableParagraph"/>
              <w:jc w:val="both"/>
              <w:rPr>
                <w:sz w:val="24"/>
                <w:szCs w:val="24"/>
              </w:rPr>
            </w:pPr>
            <w:r w:rsidRPr="00017E7F">
              <w:rPr>
                <w:sz w:val="24"/>
                <w:szCs w:val="24"/>
              </w:rPr>
              <w:t>В</w:t>
            </w:r>
            <w:r w:rsidRPr="00017E7F">
              <w:rPr>
                <w:spacing w:val="-3"/>
                <w:sz w:val="24"/>
                <w:szCs w:val="24"/>
              </w:rPr>
              <w:t xml:space="preserve"> </w:t>
            </w:r>
            <w:r w:rsidRPr="00017E7F">
              <w:rPr>
                <w:sz w:val="24"/>
                <w:szCs w:val="24"/>
              </w:rPr>
              <w:t>связи</w:t>
            </w:r>
            <w:r w:rsidRPr="00017E7F">
              <w:rPr>
                <w:spacing w:val="-3"/>
                <w:sz w:val="24"/>
                <w:szCs w:val="24"/>
              </w:rPr>
              <w:t xml:space="preserve"> </w:t>
            </w:r>
            <w:r w:rsidRPr="00017E7F">
              <w:rPr>
                <w:sz w:val="24"/>
                <w:szCs w:val="24"/>
              </w:rPr>
              <w:t>с</w:t>
            </w:r>
            <w:r w:rsidRPr="00017E7F">
              <w:rPr>
                <w:spacing w:val="-4"/>
                <w:sz w:val="24"/>
                <w:szCs w:val="24"/>
              </w:rPr>
              <w:t xml:space="preserve"> </w:t>
            </w:r>
            <w:r w:rsidRPr="00017E7F">
              <w:rPr>
                <w:sz w:val="24"/>
                <w:szCs w:val="24"/>
              </w:rPr>
              <w:t>приобретением</w:t>
            </w:r>
            <w:r w:rsidRPr="00017E7F">
              <w:rPr>
                <w:spacing w:val="-2"/>
                <w:sz w:val="24"/>
                <w:szCs w:val="24"/>
              </w:rPr>
              <w:t xml:space="preserve"> </w:t>
            </w:r>
            <w:r w:rsidRPr="00017E7F">
              <w:rPr>
                <w:sz w:val="24"/>
                <w:szCs w:val="24"/>
              </w:rPr>
              <w:t>права</w:t>
            </w:r>
            <w:r w:rsidRPr="00017E7F">
              <w:rPr>
                <w:spacing w:val="-4"/>
                <w:sz w:val="24"/>
                <w:szCs w:val="24"/>
              </w:rPr>
              <w:t xml:space="preserve"> </w:t>
            </w:r>
            <w:r w:rsidRPr="00017E7F">
              <w:rPr>
                <w:sz w:val="24"/>
                <w:szCs w:val="24"/>
              </w:rPr>
              <w:t>на</w:t>
            </w:r>
            <w:r w:rsidRPr="00017E7F">
              <w:rPr>
                <w:spacing w:val="-3"/>
                <w:sz w:val="24"/>
                <w:szCs w:val="24"/>
              </w:rPr>
              <w:t xml:space="preserve"> </w:t>
            </w:r>
            <w:r w:rsidRPr="00017E7F">
              <w:rPr>
                <w:sz w:val="24"/>
                <w:szCs w:val="24"/>
              </w:rPr>
              <w:t>земельный</w:t>
            </w:r>
            <w:r w:rsidRPr="00017E7F">
              <w:rPr>
                <w:spacing w:val="-67"/>
                <w:sz w:val="24"/>
                <w:szCs w:val="24"/>
              </w:rPr>
              <w:t xml:space="preserve"> </w:t>
            </w:r>
            <w:r w:rsidRPr="00017E7F">
              <w:rPr>
                <w:sz w:val="24"/>
                <w:szCs w:val="24"/>
              </w:rPr>
              <w:t>участок, в отношении которого прежнему</w:t>
            </w:r>
            <w:r w:rsidRPr="00017E7F">
              <w:rPr>
                <w:spacing w:val="1"/>
                <w:sz w:val="24"/>
                <w:szCs w:val="24"/>
              </w:rPr>
              <w:t xml:space="preserve"> </w:t>
            </w:r>
            <w:r w:rsidRPr="00017E7F">
              <w:rPr>
                <w:sz w:val="24"/>
                <w:szCs w:val="24"/>
              </w:rPr>
              <w:t>правообладателю</w:t>
            </w:r>
            <w:r w:rsidRPr="00017E7F">
              <w:rPr>
                <w:spacing w:val="-6"/>
                <w:sz w:val="24"/>
                <w:szCs w:val="24"/>
              </w:rPr>
              <w:t xml:space="preserve"> </w:t>
            </w:r>
            <w:r w:rsidRPr="00017E7F">
              <w:rPr>
                <w:sz w:val="24"/>
                <w:szCs w:val="24"/>
              </w:rPr>
              <w:t>земельного</w:t>
            </w:r>
            <w:r w:rsidRPr="00017E7F">
              <w:rPr>
                <w:spacing w:val="-4"/>
                <w:sz w:val="24"/>
                <w:szCs w:val="24"/>
              </w:rPr>
              <w:t xml:space="preserve"> </w:t>
            </w:r>
            <w:r w:rsidRPr="00017E7F">
              <w:rPr>
                <w:sz w:val="24"/>
                <w:szCs w:val="24"/>
              </w:rPr>
              <w:t>участка</w:t>
            </w:r>
            <w:r w:rsidRPr="00017E7F">
              <w:rPr>
                <w:spacing w:val="-5"/>
                <w:sz w:val="24"/>
                <w:szCs w:val="24"/>
              </w:rPr>
              <w:t xml:space="preserve"> </w:t>
            </w:r>
            <w:r w:rsidRPr="00017E7F">
              <w:rPr>
                <w:sz w:val="24"/>
                <w:szCs w:val="24"/>
              </w:rPr>
              <w:t>выдано</w:t>
            </w:r>
          </w:p>
          <w:p w:rsidR="0061160C" w:rsidRPr="00017E7F" w:rsidRDefault="0061160C" w:rsidP="00413229">
            <w:pPr>
              <w:pStyle w:val="TableParagraph"/>
              <w:jc w:val="both"/>
              <w:rPr>
                <w:sz w:val="24"/>
                <w:szCs w:val="24"/>
              </w:rPr>
            </w:pPr>
            <w:r w:rsidRPr="00017E7F">
              <w:rPr>
                <w:sz w:val="24"/>
                <w:szCs w:val="24"/>
              </w:rPr>
              <w:t>разрешение</w:t>
            </w:r>
            <w:r w:rsidRPr="00017E7F">
              <w:rPr>
                <w:spacing w:val="-5"/>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tc>
        <w:tc>
          <w:tcPr>
            <w:tcW w:w="2147" w:type="dxa"/>
          </w:tcPr>
          <w:p w:rsidR="0061160C" w:rsidRPr="00017E7F" w:rsidRDefault="0061160C" w:rsidP="00413229">
            <w:pPr>
              <w:pStyle w:val="TableParagraph"/>
              <w:jc w:val="both"/>
              <w:rPr>
                <w:sz w:val="24"/>
                <w:szCs w:val="24"/>
              </w:rPr>
            </w:pPr>
          </w:p>
        </w:tc>
      </w:tr>
      <w:tr w:rsidR="0061160C" w:rsidRPr="00017E7F" w:rsidTr="0061160C">
        <w:trPr>
          <w:trHeight w:val="1389"/>
        </w:trPr>
        <w:tc>
          <w:tcPr>
            <w:tcW w:w="1114" w:type="dxa"/>
          </w:tcPr>
          <w:p w:rsidR="0061160C" w:rsidRPr="00017E7F" w:rsidRDefault="0061160C" w:rsidP="00413229">
            <w:pPr>
              <w:pStyle w:val="TableParagraph"/>
              <w:jc w:val="both"/>
              <w:rPr>
                <w:sz w:val="24"/>
                <w:szCs w:val="24"/>
              </w:rPr>
            </w:pPr>
            <w:r w:rsidRPr="00017E7F">
              <w:rPr>
                <w:sz w:val="24"/>
                <w:szCs w:val="24"/>
              </w:rPr>
              <w:t>3.4.1.</w:t>
            </w:r>
          </w:p>
        </w:tc>
        <w:tc>
          <w:tcPr>
            <w:tcW w:w="6663" w:type="dxa"/>
          </w:tcPr>
          <w:p w:rsidR="0061160C" w:rsidRPr="00017E7F" w:rsidRDefault="0061160C" w:rsidP="00413229">
            <w:pPr>
              <w:pStyle w:val="TableParagraph"/>
              <w:jc w:val="both"/>
              <w:rPr>
                <w:sz w:val="24"/>
                <w:szCs w:val="24"/>
              </w:rPr>
            </w:pPr>
            <w:r w:rsidRPr="00017E7F">
              <w:rPr>
                <w:sz w:val="24"/>
                <w:szCs w:val="24"/>
              </w:rPr>
              <w:t>Реквизиты</w:t>
            </w:r>
            <w:r w:rsidRPr="00017E7F">
              <w:rPr>
                <w:spacing w:val="-6"/>
                <w:sz w:val="24"/>
                <w:szCs w:val="24"/>
              </w:rPr>
              <w:t xml:space="preserve"> </w:t>
            </w:r>
            <w:r w:rsidRPr="00017E7F">
              <w:rPr>
                <w:sz w:val="24"/>
                <w:szCs w:val="24"/>
              </w:rPr>
              <w:t>правоустанавливающих</w:t>
            </w:r>
            <w:r w:rsidRPr="00017E7F">
              <w:rPr>
                <w:spacing w:val="-2"/>
                <w:sz w:val="24"/>
                <w:szCs w:val="24"/>
              </w:rPr>
              <w:t xml:space="preserve"> </w:t>
            </w:r>
            <w:r w:rsidRPr="00017E7F">
              <w:rPr>
                <w:sz w:val="24"/>
                <w:szCs w:val="24"/>
              </w:rPr>
              <w:t>документов</w:t>
            </w:r>
            <w:r w:rsidRPr="00017E7F">
              <w:rPr>
                <w:spacing w:val="-5"/>
                <w:sz w:val="24"/>
                <w:szCs w:val="24"/>
              </w:rPr>
              <w:t xml:space="preserve"> </w:t>
            </w:r>
            <w:r w:rsidRPr="00017E7F">
              <w:rPr>
                <w:sz w:val="24"/>
                <w:szCs w:val="24"/>
              </w:rPr>
              <w:t>на</w:t>
            </w:r>
          </w:p>
          <w:p w:rsidR="0061160C" w:rsidRPr="00017E7F" w:rsidRDefault="0061160C" w:rsidP="00413229">
            <w:pPr>
              <w:pStyle w:val="TableParagraph"/>
              <w:jc w:val="both"/>
              <w:rPr>
                <w:sz w:val="24"/>
                <w:szCs w:val="24"/>
              </w:rPr>
            </w:pPr>
            <w:r w:rsidRPr="00017E7F">
              <w:rPr>
                <w:sz w:val="24"/>
                <w:szCs w:val="24"/>
              </w:rPr>
              <w:t>земельный</w:t>
            </w:r>
            <w:r w:rsidRPr="00017E7F">
              <w:rPr>
                <w:spacing w:val="-2"/>
                <w:sz w:val="24"/>
                <w:szCs w:val="24"/>
              </w:rPr>
              <w:t xml:space="preserve"> </w:t>
            </w:r>
            <w:r w:rsidRPr="00017E7F">
              <w:rPr>
                <w:sz w:val="24"/>
                <w:szCs w:val="24"/>
              </w:rPr>
              <w:t>участок</w:t>
            </w:r>
          </w:p>
          <w:p w:rsidR="0061160C" w:rsidRPr="00017E7F" w:rsidRDefault="0061160C" w:rsidP="00413229">
            <w:pPr>
              <w:pStyle w:val="TableParagraph"/>
              <w:jc w:val="both"/>
              <w:rPr>
                <w:i/>
                <w:sz w:val="24"/>
                <w:szCs w:val="24"/>
              </w:rPr>
            </w:pPr>
            <w:r w:rsidRPr="00017E7F">
              <w:rPr>
                <w:i/>
                <w:sz w:val="24"/>
                <w:szCs w:val="24"/>
              </w:rPr>
              <w:t>(указывается</w:t>
            </w:r>
            <w:r w:rsidRPr="00017E7F">
              <w:rPr>
                <w:i/>
                <w:spacing w:val="-4"/>
                <w:sz w:val="24"/>
                <w:szCs w:val="24"/>
              </w:rPr>
              <w:t xml:space="preserve"> </w:t>
            </w:r>
            <w:r w:rsidRPr="00017E7F">
              <w:rPr>
                <w:i/>
                <w:sz w:val="24"/>
                <w:szCs w:val="24"/>
              </w:rPr>
              <w:t>номер</w:t>
            </w:r>
            <w:r w:rsidRPr="00017E7F">
              <w:rPr>
                <w:i/>
                <w:spacing w:val="-3"/>
                <w:sz w:val="24"/>
                <w:szCs w:val="24"/>
              </w:rPr>
              <w:t xml:space="preserve"> </w:t>
            </w:r>
            <w:r w:rsidRPr="00017E7F">
              <w:rPr>
                <w:i/>
                <w:sz w:val="24"/>
                <w:szCs w:val="24"/>
              </w:rPr>
              <w:t>и</w:t>
            </w:r>
            <w:r w:rsidRPr="00017E7F">
              <w:rPr>
                <w:i/>
                <w:spacing w:val="-3"/>
                <w:sz w:val="24"/>
                <w:szCs w:val="24"/>
              </w:rPr>
              <w:t xml:space="preserve"> </w:t>
            </w:r>
            <w:r w:rsidRPr="00017E7F">
              <w:rPr>
                <w:i/>
                <w:sz w:val="24"/>
                <w:szCs w:val="24"/>
              </w:rPr>
              <w:t>дата</w:t>
            </w:r>
            <w:r w:rsidRPr="00017E7F">
              <w:rPr>
                <w:i/>
                <w:spacing w:val="-5"/>
                <w:sz w:val="24"/>
                <w:szCs w:val="24"/>
              </w:rPr>
              <w:t xml:space="preserve"> </w:t>
            </w:r>
            <w:r w:rsidRPr="00017E7F">
              <w:rPr>
                <w:i/>
                <w:sz w:val="24"/>
                <w:szCs w:val="24"/>
              </w:rPr>
              <w:t>выдачи,</w:t>
            </w:r>
            <w:r w:rsidRPr="00017E7F">
              <w:rPr>
                <w:i/>
                <w:spacing w:val="-3"/>
                <w:sz w:val="24"/>
                <w:szCs w:val="24"/>
              </w:rPr>
              <w:t xml:space="preserve"> </w:t>
            </w:r>
            <w:r w:rsidRPr="00017E7F">
              <w:rPr>
                <w:i/>
                <w:sz w:val="24"/>
                <w:szCs w:val="24"/>
              </w:rPr>
              <w:t>кадастровый</w:t>
            </w:r>
            <w:r w:rsidRPr="00017E7F">
              <w:rPr>
                <w:i/>
                <w:spacing w:val="-67"/>
                <w:sz w:val="24"/>
                <w:szCs w:val="24"/>
              </w:rPr>
              <w:t xml:space="preserve"> </w:t>
            </w:r>
            <w:r w:rsidRPr="00017E7F">
              <w:rPr>
                <w:i/>
                <w:sz w:val="24"/>
                <w:szCs w:val="24"/>
              </w:rPr>
              <w:t>номер</w:t>
            </w:r>
            <w:r w:rsidRPr="00017E7F">
              <w:rPr>
                <w:i/>
                <w:spacing w:val="-3"/>
                <w:sz w:val="24"/>
                <w:szCs w:val="24"/>
              </w:rPr>
              <w:t xml:space="preserve"> </w:t>
            </w:r>
            <w:r w:rsidRPr="00017E7F">
              <w:rPr>
                <w:i/>
                <w:sz w:val="24"/>
                <w:szCs w:val="24"/>
              </w:rPr>
              <w:t>земельного</w:t>
            </w:r>
            <w:r w:rsidRPr="00017E7F">
              <w:rPr>
                <w:i/>
                <w:spacing w:val="1"/>
                <w:sz w:val="24"/>
                <w:szCs w:val="24"/>
              </w:rPr>
              <w:t xml:space="preserve"> </w:t>
            </w:r>
            <w:r w:rsidRPr="00017E7F">
              <w:rPr>
                <w:i/>
                <w:sz w:val="24"/>
                <w:szCs w:val="24"/>
              </w:rPr>
              <w:t>участка)</w:t>
            </w:r>
          </w:p>
        </w:tc>
        <w:tc>
          <w:tcPr>
            <w:tcW w:w="2147"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40" w:left="1020" w:header="0" w:footer="945" w:gutter="0"/>
          <w:cols w:space="720"/>
          <w:docGrid w:linePitch="360"/>
        </w:sectPr>
      </w:pPr>
    </w:p>
    <w:p w:rsidR="0061160C" w:rsidRPr="00017E7F" w:rsidRDefault="0061160C" w:rsidP="00017E7F">
      <w:pPr>
        <w:pStyle w:val="a0"/>
        <w:tabs>
          <w:tab w:val="left" w:pos="9826"/>
          <w:tab w:val="left" w:pos="9885"/>
        </w:tabs>
        <w:ind w:firstLine="709"/>
        <w:jc w:val="both"/>
        <w:rPr>
          <w:sz w:val="24"/>
          <w:szCs w:val="24"/>
        </w:rPr>
      </w:pPr>
      <w:r w:rsidRPr="00017E7F">
        <w:rPr>
          <w:sz w:val="24"/>
          <w:szCs w:val="24"/>
        </w:rPr>
        <w:lastRenderedPageBreak/>
        <w:t>Приложение:</w:t>
      </w:r>
      <w:r w:rsidRPr="00017E7F">
        <w:rPr>
          <w:sz w:val="24"/>
          <w:szCs w:val="24"/>
          <w:u w:val="single"/>
        </w:rPr>
        <w:tab/>
      </w:r>
      <w:r w:rsidRPr="00017E7F">
        <w:rPr>
          <w:sz w:val="24"/>
          <w:szCs w:val="24"/>
          <w:u w:val="single"/>
        </w:rPr>
        <w:tab/>
      </w:r>
      <w:r w:rsidRPr="00017E7F">
        <w:rPr>
          <w:sz w:val="24"/>
          <w:szCs w:val="24"/>
        </w:rPr>
        <w:t xml:space="preserve"> Номер</w:t>
      </w:r>
      <w:r w:rsidRPr="00017E7F">
        <w:rPr>
          <w:spacing w:val="-2"/>
          <w:sz w:val="24"/>
          <w:szCs w:val="24"/>
        </w:rPr>
        <w:t xml:space="preserve"> </w:t>
      </w:r>
      <w:r w:rsidRPr="00017E7F">
        <w:rPr>
          <w:sz w:val="24"/>
          <w:szCs w:val="24"/>
        </w:rPr>
        <w:t>телефона</w:t>
      </w:r>
      <w:r w:rsidRPr="00017E7F">
        <w:rPr>
          <w:spacing w:val="-6"/>
          <w:sz w:val="24"/>
          <w:szCs w:val="24"/>
        </w:rPr>
        <w:t xml:space="preserve"> </w:t>
      </w:r>
      <w:r w:rsidRPr="00017E7F">
        <w:rPr>
          <w:sz w:val="24"/>
          <w:szCs w:val="24"/>
        </w:rPr>
        <w:t>и</w:t>
      </w:r>
      <w:r w:rsidRPr="00017E7F">
        <w:rPr>
          <w:spacing w:val="-2"/>
          <w:sz w:val="24"/>
          <w:szCs w:val="24"/>
        </w:rPr>
        <w:t xml:space="preserve"> </w:t>
      </w:r>
      <w:r w:rsidRPr="00017E7F">
        <w:rPr>
          <w:sz w:val="24"/>
          <w:szCs w:val="24"/>
        </w:rPr>
        <w:t>адрес</w:t>
      </w:r>
      <w:r w:rsidRPr="00017E7F">
        <w:rPr>
          <w:spacing w:val="-3"/>
          <w:sz w:val="24"/>
          <w:szCs w:val="24"/>
        </w:rPr>
        <w:t xml:space="preserve"> </w:t>
      </w:r>
      <w:r w:rsidRPr="00017E7F">
        <w:rPr>
          <w:sz w:val="24"/>
          <w:szCs w:val="24"/>
        </w:rPr>
        <w:t>электронной</w:t>
      </w:r>
      <w:r w:rsidRPr="00017E7F">
        <w:rPr>
          <w:spacing w:val="-5"/>
          <w:sz w:val="24"/>
          <w:szCs w:val="24"/>
        </w:rPr>
        <w:t xml:space="preserve"> </w:t>
      </w:r>
      <w:r w:rsidRPr="00017E7F">
        <w:rPr>
          <w:sz w:val="24"/>
          <w:szCs w:val="24"/>
        </w:rPr>
        <w:t>почты</w:t>
      </w:r>
      <w:r w:rsidRPr="00017E7F">
        <w:rPr>
          <w:spacing w:val="-3"/>
          <w:sz w:val="24"/>
          <w:szCs w:val="24"/>
        </w:rPr>
        <w:t xml:space="preserve"> </w:t>
      </w:r>
      <w:r w:rsidRPr="00017E7F">
        <w:rPr>
          <w:sz w:val="24"/>
          <w:szCs w:val="24"/>
        </w:rPr>
        <w:t>для</w:t>
      </w:r>
      <w:r w:rsidRPr="00017E7F">
        <w:rPr>
          <w:spacing w:val="-3"/>
          <w:sz w:val="24"/>
          <w:szCs w:val="24"/>
        </w:rPr>
        <w:t xml:space="preserve"> </w:t>
      </w:r>
      <w:r w:rsidRPr="00017E7F">
        <w:rPr>
          <w:sz w:val="24"/>
          <w:szCs w:val="24"/>
        </w:rPr>
        <w:t>связи:</w:t>
      </w:r>
      <w:r w:rsidRPr="00017E7F">
        <w:rPr>
          <w:sz w:val="24"/>
          <w:szCs w:val="24"/>
          <w:u w:val="single"/>
        </w:rPr>
        <w:t xml:space="preserve"> </w:t>
      </w:r>
      <w:r w:rsidRPr="00017E7F">
        <w:rPr>
          <w:sz w:val="24"/>
          <w:szCs w:val="24"/>
          <w:u w:val="single"/>
        </w:rPr>
        <w:tab/>
      </w:r>
      <w:r w:rsidRPr="00017E7F">
        <w:rPr>
          <w:sz w:val="24"/>
          <w:szCs w:val="24"/>
        </w:rPr>
        <w:t xml:space="preserve"> Результат</w:t>
      </w:r>
      <w:r w:rsidRPr="00017E7F">
        <w:rPr>
          <w:spacing w:val="-2"/>
          <w:sz w:val="24"/>
          <w:szCs w:val="24"/>
        </w:rPr>
        <w:t xml:space="preserve"> </w:t>
      </w:r>
      <w:r w:rsidRPr="00017E7F">
        <w:rPr>
          <w:sz w:val="24"/>
          <w:szCs w:val="24"/>
        </w:rPr>
        <w:t>предоставления услуги прошу:</w:t>
      </w:r>
    </w:p>
    <w:p w:rsidR="0061160C" w:rsidRPr="00017E7F" w:rsidRDefault="0061160C" w:rsidP="00017E7F">
      <w:pPr>
        <w:pStyle w:val="a0"/>
        <w:ind w:firstLine="709"/>
        <w:jc w:val="both"/>
        <w:rPr>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85"/>
        <w:gridCol w:w="1135"/>
      </w:tblGrid>
      <w:tr w:rsidR="0061160C" w:rsidRPr="00017E7F" w:rsidTr="0061160C">
        <w:trPr>
          <w:trHeight w:val="1408"/>
        </w:trPr>
        <w:tc>
          <w:tcPr>
            <w:tcW w:w="8785" w:type="dxa"/>
          </w:tcPr>
          <w:p w:rsidR="0061160C" w:rsidRPr="00017E7F" w:rsidRDefault="0061160C" w:rsidP="00413229">
            <w:pPr>
              <w:pStyle w:val="TableParagraph"/>
              <w:jc w:val="both"/>
              <w:rPr>
                <w:sz w:val="24"/>
                <w:szCs w:val="24"/>
              </w:rPr>
            </w:pPr>
            <w:r w:rsidRPr="00017E7F">
              <w:rPr>
                <w:sz w:val="24"/>
                <w:szCs w:val="24"/>
              </w:rPr>
              <w:t>направить в форме электронного документа в личный кабинет в</w:t>
            </w:r>
            <w:r w:rsidRPr="00017E7F">
              <w:rPr>
                <w:spacing w:val="1"/>
                <w:sz w:val="24"/>
                <w:szCs w:val="24"/>
              </w:rPr>
              <w:t xml:space="preserve"> </w:t>
            </w:r>
            <w:r w:rsidRPr="00017E7F">
              <w:rPr>
                <w:sz w:val="24"/>
                <w:szCs w:val="24"/>
              </w:rPr>
              <w:t>федеральной государственной информационной системе "Единый</w:t>
            </w:r>
            <w:r w:rsidRPr="00017E7F">
              <w:rPr>
                <w:spacing w:val="-67"/>
                <w:sz w:val="24"/>
                <w:szCs w:val="24"/>
              </w:rPr>
              <w:t xml:space="preserve"> </w:t>
            </w:r>
            <w:r w:rsidRPr="00017E7F">
              <w:rPr>
                <w:sz w:val="24"/>
                <w:szCs w:val="24"/>
              </w:rPr>
              <w:t>портал государственных и муниципальных услуг (функций)"/ на</w:t>
            </w:r>
            <w:r w:rsidRPr="00017E7F">
              <w:rPr>
                <w:spacing w:val="1"/>
                <w:sz w:val="24"/>
                <w:szCs w:val="24"/>
              </w:rPr>
              <w:t xml:space="preserve"> </w:t>
            </w:r>
            <w:r w:rsidRPr="00017E7F">
              <w:rPr>
                <w:sz w:val="24"/>
                <w:szCs w:val="24"/>
              </w:rPr>
              <w:t>региональном</w:t>
            </w:r>
            <w:r w:rsidRPr="00017E7F">
              <w:rPr>
                <w:spacing w:val="-4"/>
                <w:sz w:val="24"/>
                <w:szCs w:val="24"/>
              </w:rPr>
              <w:t xml:space="preserve"> </w:t>
            </w:r>
            <w:r w:rsidRPr="00017E7F">
              <w:rPr>
                <w:sz w:val="24"/>
                <w:szCs w:val="24"/>
              </w:rPr>
              <w:t>портале</w:t>
            </w:r>
            <w:r w:rsidRPr="00017E7F">
              <w:rPr>
                <w:spacing w:val="-4"/>
                <w:sz w:val="24"/>
                <w:szCs w:val="24"/>
              </w:rPr>
              <w:t xml:space="preserve"> </w:t>
            </w:r>
            <w:r w:rsidRPr="00017E7F">
              <w:rPr>
                <w:sz w:val="24"/>
                <w:szCs w:val="24"/>
              </w:rPr>
              <w:t>государственных</w:t>
            </w:r>
            <w:r w:rsidRPr="00017E7F">
              <w:rPr>
                <w:spacing w:val="-4"/>
                <w:sz w:val="24"/>
                <w:szCs w:val="24"/>
              </w:rPr>
              <w:t xml:space="preserve"> </w:t>
            </w:r>
            <w:r w:rsidRPr="00017E7F">
              <w:rPr>
                <w:sz w:val="24"/>
                <w:szCs w:val="24"/>
              </w:rPr>
              <w:t>и</w:t>
            </w:r>
            <w:r w:rsidRPr="00017E7F">
              <w:rPr>
                <w:spacing w:val="-4"/>
                <w:sz w:val="24"/>
                <w:szCs w:val="24"/>
              </w:rPr>
              <w:t xml:space="preserve"> </w:t>
            </w:r>
            <w:r w:rsidRPr="00017E7F">
              <w:rPr>
                <w:sz w:val="24"/>
                <w:szCs w:val="24"/>
              </w:rPr>
              <w:t>муниципальных</w:t>
            </w:r>
            <w:r w:rsidRPr="00017E7F">
              <w:rPr>
                <w:spacing w:val="-3"/>
                <w:sz w:val="24"/>
                <w:szCs w:val="24"/>
              </w:rPr>
              <w:t xml:space="preserve"> </w:t>
            </w:r>
            <w:r w:rsidRPr="00017E7F">
              <w:rPr>
                <w:sz w:val="24"/>
                <w:szCs w:val="24"/>
              </w:rPr>
              <w:t>услуг</w:t>
            </w:r>
          </w:p>
        </w:tc>
        <w:tc>
          <w:tcPr>
            <w:tcW w:w="1135" w:type="dxa"/>
          </w:tcPr>
          <w:p w:rsidR="0061160C" w:rsidRPr="00017E7F" w:rsidRDefault="0061160C" w:rsidP="00413229">
            <w:pPr>
              <w:pStyle w:val="TableParagraph"/>
              <w:jc w:val="both"/>
              <w:rPr>
                <w:sz w:val="24"/>
                <w:szCs w:val="24"/>
              </w:rPr>
            </w:pPr>
          </w:p>
        </w:tc>
      </w:tr>
      <w:tr w:rsidR="0061160C" w:rsidRPr="00017E7F" w:rsidTr="0061160C">
        <w:trPr>
          <w:trHeight w:val="1727"/>
        </w:trPr>
        <w:tc>
          <w:tcPr>
            <w:tcW w:w="8785" w:type="dxa"/>
            <w:tcBorders>
              <w:bottom w:val="single" w:sz="6" w:space="0" w:color="000000"/>
            </w:tcBorders>
          </w:tcPr>
          <w:p w:rsidR="0061160C" w:rsidRPr="00017E7F" w:rsidRDefault="0061160C" w:rsidP="00413229">
            <w:pPr>
              <w:pStyle w:val="TableParagraph"/>
              <w:tabs>
                <w:tab w:val="left" w:pos="8289"/>
              </w:tabs>
              <w:jc w:val="both"/>
              <w:rPr>
                <w:sz w:val="24"/>
                <w:szCs w:val="24"/>
              </w:rPr>
            </w:pPr>
            <w:r w:rsidRPr="00017E7F">
              <w:rPr>
                <w:sz w:val="24"/>
                <w:szCs w:val="24"/>
              </w:rPr>
              <w:t>выдать на бумажном носителе при личном обращении в</w:t>
            </w:r>
            <w:r w:rsidRPr="00017E7F">
              <w:rPr>
                <w:spacing w:val="1"/>
                <w:sz w:val="24"/>
                <w:szCs w:val="24"/>
              </w:rPr>
              <w:t xml:space="preserve"> </w:t>
            </w:r>
            <w:r w:rsidRPr="00017E7F">
              <w:rPr>
                <w:sz w:val="24"/>
                <w:szCs w:val="24"/>
              </w:rPr>
              <w:t>уполномоченный орган государственной власти, орган местного</w:t>
            </w:r>
            <w:r w:rsidRPr="00017E7F">
              <w:rPr>
                <w:spacing w:val="1"/>
                <w:sz w:val="24"/>
                <w:szCs w:val="24"/>
              </w:rPr>
              <w:t xml:space="preserve"> </w:t>
            </w:r>
            <w:r w:rsidRPr="00017E7F">
              <w:rPr>
                <w:sz w:val="24"/>
                <w:szCs w:val="24"/>
              </w:rPr>
              <w:t>самоуправления, организацию либо в многофункциональный центр</w:t>
            </w:r>
            <w:r w:rsidRPr="00017E7F">
              <w:rPr>
                <w:spacing w:val="-67"/>
                <w:sz w:val="24"/>
                <w:szCs w:val="24"/>
              </w:rPr>
              <w:t xml:space="preserve"> </w:t>
            </w:r>
            <w:r w:rsidRPr="00017E7F">
              <w:rPr>
                <w:sz w:val="24"/>
                <w:szCs w:val="24"/>
              </w:rPr>
              <w:t>предоставления государственных и муниципальных услуг,</w:t>
            </w:r>
            <w:r w:rsidRPr="00017E7F">
              <w:rPr>
                <w:spacing w:val="1"/>
                <w:sz w:val="24"/>
                <w:szCs w:val="24"/>
              </w:rPr>
              <w:t xml:space="preserve"> </w:t>
            </w:r>
            <w:r w:rsidRPr="00017E7F">
              <w:rPr>
                <w:sz w:val="24"/>
                <w:szCs w:val="24"/>
              </w:rPr>
              <w:t>расположенный</w:t>
            </w:r>
            <w:r w:rsidRPr="00017E7F">
              <w:rPr>
                <w:spacing w:val="-6"/>
                <w:sz w:val="24"/>
                <w:szCs w:val="24"/>
              </w:rPr>
              <w:t xml:space="preserve"> </w:t>
            </w:r>
            <w:r w:rsidRPr="00017E7F">
              <w:rPr>
                <w:sz w:val="24"/>
                <w:szCs w:val="24"/>
              </w:rPr>
              <w:t>по</w:t>
            </w:r>
            <w:r w:rsidRPr="00017E7F">
              <w:rPr>
                <w:spacing w:val="-8"/>
                <w:sz w:val="24"/>
                <w:szCs w:val="24"/>
              </w:rPr>
              <w:t xml:space="preserve"> </w:t>
            </w:r>
            <w:r w:rsidRPr="00017E7F">
              <w:rPr>
                <w:sz w:val="24"/>
                <w:szCs w:val="24"/>
              </w:rPr>
              <w:t>адресу:</w:t>
            </w:r>
            <w:r w:rsidRPr="00017E7F">
              <w:rPr>
                <w:sz w:val="24"/>
                <w:szCs w:val="24"/>
                <w:u w:val="single"/>
              </w:rPr>
              <w:t xml:space="preserve"> </w:t>
            </w:r>
            <w:r w:rsidRPr="00017E7F">
              <w:rPr>
                <w:sz w:val="24"/>
                <w:szCs w:val="24"/>
                <w:u w:val="single"/>
              </w:rPr>
              <w:tab/>
            </w:r>
          </w:p>
        </w:tc>
        <w:tc>
          <w:tcPr>
            <w:tcW w:w="1135" w:type="dxa"/>
            <w:tcBorders>
              <w:bottom w:val="single" w:sz="6" w:space="0" w:color="000000"/>
            </w:tcBorders>
          </w:tcPr>
          <w:p w:rsidR="0061160C" w:rsidRPr="00017E7F" w:rsidRDefault="0061160C" w:rsidP="00413229">
            <w:pPr>
              <w:pStyle w:val="TableParagraph"/>
              <w:jc w:val="both"/>
              <w:rPr>
                <w:sz w:val="24"/>
                <w:szCs w:val="24"/>
              </w:rPr>
            </w:pPr>
          </w:p>
        </w:tc>
      </w:tr>
      <w:tr w:rsidR="0061160C" w:rsidRPr="00017E7F" w:rsidTr="0061160C">
        <w:trPr>
          <w:trHeight w:val="762"/>
        </w:trPr>
        <w:tc>
          <w:tcPr>
            <w:tcW w:w="8785" w:type="dxa"/>
            <w:tcBorders>
              <w:top w:val="single" w:sz="6" w:space="0" w:color="000000"/>
            </w:tcBorders>
          </w:tcPr>
          <w:p w:rsidR="0061160C" w:rsidRPr="00017E7F" w:rsidRDefault="0061160C" w:rsidP="00413229">
            <w:pPr>
              <w:pStyle w:val="TableParagraph"/>
              <w:tabs>
                <w:tab w:val="left" w:pos="5875"/>
              </w:tabs>
              <w:jc w:val="both"/>
              <w:rPr>
                <w:sz w:val="24"/>
                <w:szCs w:val="24"/>
              </w:rPr>
            </w:pPr>
            <w:r w:rsidRPr="00017E7F">
              <w:rPr>
                <w:sz w:val="24"/>
                <w:szCs w:val="24"/>
              </w:rPr>
              <w:t>направить на бумажном носителе на почтовый</w:t>
            </w:r>
            <w:r w:rsidRPr="00017E7F">
              <w:rPr>
                <w:spacing w:val="1"/>
                <w:sz w:val="24"/>
                <w:szCs w:val="24"/>
              </w:rPr>
              <w:t xml:space="preserve"> </w:t>
            </w:r>
            <w:r w:rsidRPr="00017E7F">
              <w:rPr>
                <w:sz w:val="24"/>
                <w:szCs w:val="24"/>
              </w:rPr>
              <w:t>адрес:</w:t>
            </w:r>
            <w:r w:rsidRPr="00017E7F">
              <w:rPr>
                <w:spacing w:val="1"/>
                <w:sz w:val="24"/>
                <w:szCs w:val="24"/>
              </w:rPr>
              <w:t xml:space="preserve"> </w:t>
            </w:r>
            <w:r w:rsidRPr="00017E7F">
              <w:rPr>
                <w:sz w:val="24"/>
                <w:szCs w:val="24"/>
                <w:u w:val="single"/>
              </w:rPr>
              <w:t xml:space="preserve"> </w:t>
            </w:r>
            <w:r w:rsidRPr="00017E7F">
              <w:rPr>
                <w:sz w:val="24"/>
                <w:szCs w:val="24"/>
                <w:u w:val="single"/>
              </w:rPr>
              <w:tab/>
            </w:r>
          </w:p>
        </w:tc>
        <w:tc>
          <w:tcPr>
            <w:tcW w:w="1135" w:type="dxa"/>
            <w:tcBorders>
              <w:top w:val="single" w:sz="6" w:space="0" w:color="000000"/>
            </w:tcBorders>
          </w:tcPr>
          <w:p w:rsidR="0061160C" w:rsidRPr="00017E7F" w:rsidRDefault="0061160C" w:rsidP="00413229">
            <w:pPr>
              <w:pStyle w:val="TableParagraph"/>
              <w:jc w:val="both"/>
              <w:rPr>
                <w:sz w:val="24"/>
                <w:szCs w:val="24"/>
              </w:rPr>
            </w:pPr>
          </w:p>
        </w:tc>
      </w:tr>
      <w:tr w:rsidR="0061160C" w:rsidRPr="00017E7F" w:rsidTr="0061160C">
        <w:trPr>
          <w:trHeight w:val="762"/>
        </w:trPr>
        <w:tc>
          <w:tcPr>
            <w:tcW w:w="8785" w:type="dxa"/>
          </w:tcPr>
          <w:p w:rsidR="0061160C" w:rsidRPr="00017E7F" w:rsidRDefault="0061160C" w:rsidP="00413229">
            <w:pPr>
              <w:pStyle w:val="TableParagraph"/>
              <w:jc w:val="both"/>
              <w:rPr>
                <w:sz w:val="24"/>
                <w:szCs w:val="24"/>
              </w:rPr>
            </w:pPr>
            <w:r w:rsidRPr="00017E7F">
              <w:rPr>
                <w:sz w:val="24"/>
                <w:szCs w:val="24"/>
              </w:rPr>
              <w:t>направить</w:t>
            </w:r>
            <w:r w:rsidRPr="00017E7F">
              <w:rPr>
                <w:spacing w:val="-4"/>
                <w:sz w:val="24"/>
                <w:szCs w:val="24"/>
              </w:rPr>
              <w:t xml:space="preserve"> </w:t>
            </w:r>
            <w:r w:rsidRPr="00017E7F">
              <w:rPr>
                <w:sz w:val="24"/>
                <w:szCs w:val="24"/>
              </w:rPr>
              <w:t>в</w:t>
            </w:r>
            <w:r w:rsidRPr="00017E7F">
              <w:rPr>
                <w:spacing w:val="-3"/>
                <w:sz w:val="24"/>
                <w:szCs w:val="24"/>
              </w:rPr>
              <w:t xml:space="preserve"> </w:t>
            </w:r>
            <w:r w:rsidRPr="00017E7F">
              <w:rPr>
                <w:sz w:val="24"/>
                <w:szCs w:val="24"/>
              </w:rPr>
              <w:t>форме</w:t>
            </w:r>
            <w:r w:rsidRPr="00017E7F">
              <w:rPr>
                <w:spacing w:val="-2"/>
                <w:sz w:val="24"/>
                <w:szCs w:val="24"/>
              </w:rPr>
              <w:t xml:space="preserve"> </w:t>
            </w:r>
            <w:r w:rsidRPr="00017E7F">
              <w:rPr>
                <w:sz w:val="24"/>
                <w:szCs w:val="24"/>
              </w:rPr>
              <w:t>электронного</w:t>
            </w:r>
            <w:r w:rsidRPr="00017E7F">
              <w:rPr>
                <w:spacing w:val="-4"/>
                <w:sz w:val="24"/>
                <w:szCs w:val="24"/>
              </w:rPr>
              <w:t xml:space="preserve"> </w:t>
            </w:r>
            <w:r w:rsidRPr="00017E7F">
              <w:rPr>
                <w:sz w:val="24"/>
                <w:szCs w:val="24"/>
              </w:rPr>
              <w:t>документа</w:t>
            </w:r>
            <w:r w:rsidRPr="00017E7F">
              <w:rPr>
                <w:spacing w:val="-2"/>
                <w:sz w:val="24"/>
                <w:szCs w:val="24"/>
              </w:rPr>
              <w:t xml:space="preserve"> </w:t>
            </w:r>
            <w:r w:rsidRPr="00017E7F">
              <w:rPr>
                <w:sz w:val="24"/>
                <w:szCs w:val="24"/>
              </w:rPr>
              <w:t>в</w:t>
            </w:r>
            <w:r w:rsidRPr="00017E7F">
              <w:rPr>
                <w:spacing w:val="-5"/>
                <w:sz w:val="24"/>
                <w:szCs w:val="24"/>
              </w:rPr>
              <w:t xml:space="preserve"> </w:t>
            </w:r>
            <w:r w:rsidRPr="00017E7F">
              <w:rPr>
                <w:sz w:val="24"/>
                <w:szCs w:val="24"/>
              </w:rPr>
              <w:t>личный</w:t>
            </w:r>
            <w:r w:rsidRPr="00017E7F">
              <w:rPr>
                <w:spacing w:val="-2"/>
                <w:sz w:val="24"/>
                <w:szCs w:val="24"/>
              </w:rPr>
              <w:t xml:space="preserve"> </w:t>
            </w:r>
            <w:r w:rsidRPr="00017E7F">
              <w:rPr>
                <w:sz w:val="24"/>
                <w:szCs w:val="24"/>
              </w:rPr>
              <w:t>кабинет</w:t>
            </w:r>
            <w:r w:rsidRPr="00017E7F">
              <w:rPr>
                <w:spacing w:val="-2"/>
                <w:sz w:val="24"/>
                <w:szCs w:val="24"/>
              </w:rPr>
              <w:t xml:space="preserve"> </w:t>
            </w:r>
            <w:r w:rsidRPr="00017E7F">
              <w:rPr>
                <w:sz w:val="24"/>
                <w:szCs w:val="24"/>
              </w:rPr>
              <w:t>в</w:t>
            </w:r>
            <w:r w:rsidRPr="00017E7F">
              <w:rPr>
                <w:spacing w:val="-67"/>
                <w:sz w:val="24"/>
                <w:szCs w:val="24"/>
              </w:rPr>
              <w:t xml:space="preserve"> </w:t>
            </w:r>
            <w:r w:rsidRPr="00017E7F">
              <w:rPr>
                <w:sz w:val="24"/>
                <w:szCs w:val="24"/>
              </w:rPr>
              <w:t>единой</w:t>
            </w:r>
            <w:r w:rsidRPr="00017E7F">
              <w:rPr>
                <w:spacing w:val="-4"/>
                <w:sz w:val="24"/>
                <w:szCs w:val="24"/>
              </w:rPr>
              <w:t xml:space="preserve"> </w:t>
            </w:r>
            <w:r w:rsidRPr="00017E7F">
              <w:rPr>
                <w:sz w:val="24"/>
                <w:szCs w:val="24"/>
              </w:rPr>
              <w:t>информационной</w:t>
            </w:r>
            <w:r w:rsidRPr="00017E7F">
              <w:rPr>
                <w:spacing w:val="-2"/>
                <w:sz w:val="24"/>
                <w:szCs w:val="24"/>
              </w:rPr>
              <w:t xml:space="preserve"> </w:t>
            </w:r>
            <w:r w:rsidRPr="00017E7F">
              <w:rPr>
                <w:sz w:val="24"/>
                <w:szCs w:val="24"/>
              </w:rPr>
              <w:t>системе</w:t>
            </w:r>
            <w:r w:rsidRPr="00017E7F">
              <w:rPr>
                <w:spacing w:val="-2"/>
                <w:sz w:val="24"/>
                <w:szCs w:val="24"/>
              </w:rPr>
              <w:t xml:space="preserve"> </w:t>
            </w:r>
            <w:r w:rsidRPr="00017E7F">
              <w:rPr>
                <w:sz w:val="24"/>
                <w:szCs w:val="24"/>
              </w:rPr>
              <w:t>жилищного</w:t>
            </w:r>
            <w:r w:rsidRPr="00017E7F">
              <w:rPr>
                <w:spacing w:val="-2"/>
                <w:sz w:val="24"/>
                <w:szCs w:val="24"/>
              </w:rPr>
              <w:t xml:space="preserve"> </w:t>
            </w:r>
            <w:r w:rsidRPr="00017E7F">
              <w:rPr>
                <w:sz w:val="24"/>
                <w:szCs w:val="24"/>
              </w:rPr>
              <w:t>строительства</w:t>
            </w:r>
          </w:p>
        </w:tc>
        <w:tc>
          <w:tcPr>
            <w:tcW w:w="1135" w:type="dxa"/>
          </w:tcPr>
          <w:p w:rsidR="0061160C" w:rsidRPr="00017E7F" w:rsidRDefault="0061160C" w:rsidP="00413229">
            <w:pPr>
              <w:pStyle w:val="TableParagraph"/>
              <w:jc w:val="both"/>
              <w:rPr>
                <w:sz w:val="24"/>
                <w:szCs w:val="24"/>
              </w:rPr>
            </w:pPr>
          </w:p>
        </w:tc>
      </w:tr>
      <w:tr w:rsidR="0061160C" w:rsidRPr="00017E7F" w:rsidTr="0061160C">
        <w:trPr>
          <w:trHeight w:val="470"/>
        </w:trPr>
        <w:tc>
          <w:tcPr>
            <w:tcW w:w="9920" w:type="dxa"/>
            <w:gridSpan w:val="2"/>
          </w:tcPr>
          <w:p w:rsidR="0061160C" w:rsidRPr="00017E7F" w:rsidRDefault="0061160C" w:rsidP="00413229">
            <w:pPr>
              <w:pStyle w:val="TableParagraph"/>
              <w:jc w:val="both"/>
              <w:rPr>
                <w:i/>
                <w:sz w:val="24"/>
                <w:szCs w:val="24"/>
              </w:rPr>
            </w:pPr>
            <w:r w:rsidRPr="00017E7F">
              <w:rPr>
                <w:i/>
                <w:sz w:val="24"/>
                <w:szCs w:val="24"/>
              </w:rPr>
              <w:t>Указывается</w:t>
            </w:r>
            <w:r w:rsidRPr="00017E7F">
              <w:rPr>
                <w:i/>
                <w:spacing w:val="-1"/>
                <w:sz w:val="24"/>
                <w:szCs w:val="24"/>
              </w:rPr>
              <w:t xml:space="preserve"> </w:t>
            </w:r>
            <w:r w:rsidRPr="00017E7F">
              <w:rPr>
                <w:i/>
                <w:sz w:val="24"/>
                <w:szCs w:val="24"/>
              </w:rPr>
              <w:t>один</w:t>
            </w:r>
            <w:r w:rsidRPr="00017E7F">
              <w:rPr>
                <w:i/>
                <w:spacing w:val="-3"/>
                <w:sz w:val="24"/>
                <w:szCs w:val="24"/>
              </w:rPr>
              <w:t xml:space="preserve"> </w:t>
            </w:r>
            <w:r w:rsidRPr="00017E7F">
              <w:rPr>
                <w:i/>
                <w:sz w:val="24"/>
                <w:szCs w:val="24"/>
              </w:rPr>
              <w:t>из</w:t>
            </w:r>
            <w:r w:rsidRPr="00017E7F">
              <w:rPr>
                <w:i/>
                <w:spacing w:val="-3"/>
                <w:sz w:val="24"/>
                <w:szCs w:val="24"/>
              </w:rPr>
              <w:t xml:space="preserve"> </w:t>
            </w:r>
            <w:r w:rsidRPr="00017E7F">
              <w:rPr>
                <w:i/>
                <w:sz w:val="24"/>
                <w:szCs w:val="24"/>
              </w:rPr>
              <w:t>перечисленных</w:t>
            </w:r>
            <w:r w:rsidRPr="00017E7F">
              <w:rPr>
                <w:i/>
                <w:spacing w:val="-2"/>
                <w:sz w:val="24"/>
                <w:szCs w:val="24"/>
              </w:rPr>
              <w:t xml:space="preserve"> </w:t>
            </w:r>
            <w:r w:rsidRPr="00017E7F">
              <w:rPr>
                <w:i/>
                <w:sz w:val="24"/>
                <w:szCs w:val="24"/>
              </w:rPr>
              <w:t>способов</w:t>
            </w:r>
          </w:p>
        </w:tc>
      </w:tr>
    </w:tbl>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20" style="position:absolute;left:0;text-align:left;margin-left:233.9pt;margin-top:12.5pt;width:106.3pt;height:.5pt;z-index:-25158195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21" style="position:absolute;left:0;text-align:left;margin-left:354.4pt;margin-top:12.5pt;width:198.5pt;height:.5pt;z-index:-25158092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*Заполняются</w:t>
      </w:r>
      <w:r w:rsidRPr="00017E7F">
        <w:rPr>
          <w:spacing w:val="-4"/>
          <w:sz w:val="24"/>
          <w:szCs w:val="24"/>
        </w:rPr>
        <w:t xml:space="preserve"> </w:t>
      </w:r>
      <w:r w:rsidRPr="00017E7F">
        <w:rPr>
          <w:sz w:val="24"/>
          <w:szCs w:val="24"/>
        </w:rPr>
        <w:t>те</w:t>
      </w:r>
      <w:r w:rsidRPr="00017E7F">
        <w:rPr>
          <w:spacing w:val="-5"/>
          <w:sz w:val="24"/>
          <w:szCs w:val="24"/>
        </w:rPr>
        <w:t xml:space="preserve"> </w:t>
      </w:r>
      <w:r w:rsidRPr="00017E7F">
        <w:rPr>
          <w:sz w:val="24"/>
          <w:szCs w:val="24"/>
        </w:rPr>
        <w:t>пункты</w:t>
      </w:r>
      <w:r w:rsidRPr="00017E7F">
        <w:rPr>
          <w:spacing w:val="-4"/>
          <w:sz w:val="24"/>
          <w:szCs w:val="24"/>
        </w:rPr>
        <w:t xml:space="preserve"> </w:t>
      </w:r>
      <w:r w:rsidRPr="00017E7F">
        <w:rPr>
          <w:sz w:val="24"/>
          <w:szCs w:val="24"/>
        </w:rPr>
        <w:t>уведомления,</w:t>
      </w:r>
      <w:r w:rsidRPr="00017E7F">
        <w:rPr>
          <w:spacing w:val="-6"/>
          <w:sz w:val="24"/>
          <w:szCs w:val="24"/>
        </w:rPr>
        <w:t xml:space="preserve"> </w:t>
      </w:r>
      <w:r w:rsidRPr="00017E7F">
        <w:rPr>
          <w:sz w:val="24"/>
          <w:szCs w:val="24"/>
        </w:rPr>
        <w:t>на</w:t>
      </w:r>
      <w:r w:rsidRPr="00017E7F">
        <w:rPr>
          <w:spacing w:val="-4"/>
          <w:sz w:val="24"/>
          <w:szCs w:val="24"/>
        </w:rPr>
        <w:t xml:space="preserve"> </w:t>
      </w:r>
      <w:r w:rsidRPr="00017E7F">
        <w:rPr>
          <w:sz w:val="24"/>
          <w:szCs w:val="24"/>
        </w:rPr>
        <w:t>основании</w:t>
      </w:r>
      <w:r w:rsidRPr="00017E7F">
        <w:rPr>
          <w:spacing w:val="-4"/>
          <w:sz w:val="24"/>
          <w:szCs w:val="24"/>
        </w:rPr>
        <w:t xml:space="preserve"> </w:t>
      </w:r>
      <w:r w:rsidRPr="00017E7F">
        <w:rPr>
          <w:sz w:val="24"/>
          <w:szCs w:val="24"/>
        </w:rPr>
        <w:t>которых</w:t>
      </w:r>
      <w:r w:rsidRPr="00017E7F">
        <w:rPr>
          <w:spacing w:val="-3"/>
          <w:sz w:val="24"/>
          <w:szCs w:val="24"/>
        </w:rPr>
        <w:t xml:space="preserve"> </w:t>
      </w:r>
      <w:r w:rsidRPr="00017E7F">
        <w:rPr>
          <w:sz w:val="24"/>
          <w:szCs w:val="24"/>
        </w:rPr>
        <w:t>требуется</w:t>
      </w:r>
      <w:r w:rsidRPr="00017E7F">
        <w:rPr>
          <w:spacing w:val="-4"/>
          <w:sz w:val="24"/>
          <w:szCs w:val="24"/>
        </w:rPr>
        <w:t xml:space="preserve"> </w:t>
      </w:r>
      <w:r w:rsidRPr="00017E7F">
        <w:rPr>
          <w:sz w:val="24"/>
          <w:szCs w:val="24"/>
        </w:rPr>
        <w:t>внести</w:t>
      </w:r>
      <w:r w:rsidRPr="00017E7F">
        <w:rPr>
          <w:spacing w:val="-67"/>
          <w:sz w:val="24"/>
          <w:szCs w:val="24"/>
        </w:rPr>
        <w:t xml:space="preserve"> </w:t>
      </w:r>
      <w:r w:rsidRPr="00017E7F">
        <w:rPr>
          <w:sz w:val="24"/>
          <w:szCs w:val="24"/>
        </w:rPr>
        <w:t>изменения</w:t>
      </w:r>
      <w:r w:rsidRPr="00017E7F">
        <w:rPr>
          <w:spacing w:val="-1"/>
          <w:sz w:val="24"/>
          <w:szCs w:val="24"/>
        </w:rPr>
        <w:t xml:space="preserve"> </w:t>
      </w:r>
      <w:r w:rsidRPr="00017E7F">
        <w:rPr>
          <w:sz w:val="24"/>
          <w:szCs w:val="24"/>
        </w:rPr>
        <w:t>в разрешение на строительство.</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180" w:left="1020" w:header="0" w:footer="945" w:gutter="0"/>
          <w:cols w:space="720"/>
          <w:docGrid w:linePitch="360"/>
        </w:sectPr>
      </w:pPr>
    </w:p>
    <w:p w:rsidR="0061160C" w:rsidRPr="00017E7F" w:rsidRDefault="0061160C" w:rsidP="00413229">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4</w:t>
      </w:r>
    </w:p>
    <w:p w:rsidR="00413229" w:rsidRDefault="0061160C" w:rsidP="00413229">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предоставления</w:t>
      </w:r>
    </w:p>
    <w:p w:rsidR="00413229" w:rsidRDefault="0061160C" w:rsidP="00413229">
      <w:pPr>
        <w:pStyle w:val="a0"/>
        <w:ind w:firstLine="709"/>
        <w:jc w:val="right"/>
        <w:rPr>
          <w:sz w:val="24"/>
          <w:szCs w:val="24"/>
        </w:rPr>
      </w:pPr>
      <w:r w:rsidRPr="00017E7F">
        <w:rPr>
          <w:sz w:val="24"/>
          <w:szCs w:val="24"/>
        </w:rPr>
        <w:t xml:space="preserve"> государственной и</w:t>
      </w:r>
      <w:r w:rsidRPr="00017E7F">
        <w:rPr>
          <w:spacing w:val="-67"/>
          <w:sz w:val="24"/>
          <w:szCs w:val="24"/>
        </w:rPr>
        <w:t xml:space="preserve"> </w:t>
      </w:r>
      <w:r w:rsidRPr="00017E7F">
        <w:rPr>
          <w:sz w:val="24"/>
          <w:szCs w:val="24"/>
        </w:rPr>
        <w:t xml:space="preserve">муниципальной услуги </w:t>
      </w:r>
    </w:p>
    <w:p w:rsidR="00413229" w:rsidRDefault="0061160C" w:rsidP="00413229">
      <w:pPr>
        <w:pStyle w:val="a0"/>
        <w:ind w:firstLine="709"/>
        <w:jc w:val="right"/>
        <w:rPr>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r w:rsidRPr="00017E7F">
        <w:rPr>
          <w:sz w:val="24"/>
          <w:szCs w:val="24"/>
        </w:rPr>
        <w:t>внесение</w:t>
      </w:r>
    </w:p>
    <w:p w:rsidR="00413229" w:rsidRDefault="0061160C" w:rsidP="00413229">
      <w:pPr>
        <w:pStyle w:val="a0"/>
        <w:ind w:firstLine="709"/>
        <w:jc w:val="right"/>
        <w:rPr>
          <w:sz w:val="24"/>
          <w:szCs w:val="24"/>
        </w:rPr>
      </w:pPr>
      <w:r w:rsidRPr="00017E7F">
        <w:rPr>
          <w:sz w:val="24"/>
          <w:szCs w:val="24"/>
        </w:rPr>
        <w:t xml:space="preserve"> изменений в разрешение</w:t>
      </w:r>
      <w:r w:rsidRPr="00017E7F">
        <w:rPr>
          <w:spacing w:val="1"/>
          <w:sz w:val="24"/>
          <w:szCs w:val="24"/>
        </w:rPr>
        <w:t xml:space="preserve"> </w:t>
      </w:r>
      <w:r w:rsidRPr="00017E7F">
        <w:rPr>
          <w:sz w:val="24"/>
          <w:szCs w:val="24"/>
        </w:rPr>
        <w:t>на строительство,</w:t>
      </w:r>
    </w:p>
    <w:p w:rsidR="00413229" w:rsidRDefault="0061160C" w:rsidP="00413229">
      <w:pPr>
        <w:pStyle w:val="a0"/>
        <w:ind w:firstLine="709"/>
        <w:jc w:val="right"/>
        <w:rPr>
          <w:sz w:val="24"/>
          <w:szCs w:val="24"/>
        </w:rPr>
      </w:pPr>
      <w:r w:rsidRPr="00017E7F">
        <w:rPr>
          <w:sz w:val="24"/>
          <w:szCs w:val="24"/>
        </w:rPr>
        <w:t xml:space="preserve">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w:t>
      </w:r>
    </w:p>
    <w:p w:rsidR="0061160C" w:rsidRPr="00017E7F" w:rsidRDefault="0061160C" w:rsidP="00413229">
      <w:pPr>
        <w:pStyle w:val="a0"/>
        <w:ind w:firstLine="709"/>
        <w:jc w:val="right"/>
        <w:rPr>
          <w:sz w:val="24"/>
          <w:szCs w:val="24"/>
        </w:rPr>
      </w:pPr>
      <w:r w:rsidRPr="00017E7F">
        <w:rPr>
          <w:sz w:val="24"/>
          <w:szCs w:val="24"/>
        </w:rPr>
        <w:t xml:space="preserve">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413229">
      <w:pPr>
        <w:pStyle w:val="a0"/>
        <w:ind w:firstLine="709"/>
        <w:rPr>
          <w:sz w:val="24"/>
          <w:szCs w:val="24"/>
        </w:rPr>
      </w:pPr>
      <w:r w:rsidRPr="00017E7F">
        <w:rPr>
          <w:sz w:val="24"/>
          <w:szCs w:val="24"/>
        </w:rPr>
        <w:t>ФОРМА</w:t>
      </w:r>
    </w:p>
    <w:p w:rsidR="0061160C" w:rsidRPr="00017E7F" w:rsidRDefault="0061160C" w:rsidP="00413229">
      <w:pPr>
        <w:pStyle w:val="a0"/>
        <w:ind w:firstLine="709"/>
        <w:rPr>
          <w:sz w:val="24"/>
          <w:szCs w:val="24"/>
        </w:rPr>
      </w:pPr>
    </w:p>
    <w:p w:rsidR="0061160C" w:rsidRPr="00017E7F" w:rsidRDefault="0061160C" w:rsidP="00413229">
      <w:pPr>
        <w:pStyle w:val="a0"/>
        <w:ind w:firstLine="709"/>
        <w:rPr>
          <w:sz w:val="24"/>
          <w:szCs w:val="24"/>
        </w:rPr>
      </w:pPr>
    </w:p>
    <w:p w:rsidR="0061160C" w:rsidRPr="00017E7F" w:rsidRDefault="0061160C" w:rsidP="00413229">
      <w:pPr>
        <w:pStyle w:val="a0"/>
        <w:ind w:firstLine="709"/>
        <w:rPr>
          <w:sz w:val="24"/>
          <w:szCs w:val="24"/>
        </w:rPr>
      </w:pPr>
    </w:p>
    <w:p w:rsidR="0061160C" w:rsidRPr="00017E7F" w:rsidRDefault="0061160C" w:rsidP="00413229">
      <w:pPr>
        <w:pStyle w:val="Heading1"/>
        <w:spacing w:line="240" w:lineRule="auto"/>
        <w:ind w:left="0" w:firstLine="709"/>
        <w:rPr>
          <w:rFonts w:ascii="Times New Roman" w:hAnsi="Times New Roman" w:cs="Times New Roman"/>
          <w:sz w:val="24"/>
          <w:szCs w:val="24"/>
        </w:rPr>
      </w:pPr>
      <w:r w:rsidRPr="00017E7F">
        <w:rPr>
          <w:rFonts w:ascii="Times New Roman" w:hAnsi="Times New Roman" w:cs="Times New Roman"/>
          <w:sz w:val="24"/>
          <w:szCs w:val="24"/>
        </w:rPr>
        <w:t>З А 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413229">
      <w:pPr>
        <w:spacing w:after="0" w:line="240" w:lineRule="auto"/>
        <w:ind w:firstLine="709"/>
        <w:jc w:val="center"/>
        <w:rPr>
          <w:rFonts w:ascii="Times New Roman" w:hAnsi="Times New Roman" w:cs="Times New Roman"/>
          <w:b/>
          <w:sz w:val="24"/>
          <w:szCs w:val="24"/>
        </w:rPr>
      </w:pPr>
      <w:r w:rsidRPr="00017E7F">
        <w:rPr>
          <w:rFonts w:ascii="Times New Roman" w:hAnsi="Times New Roman" w:cs="Times New Roman"/>
          <w:b/>
          <w:sz w:val="24"/>
          <w:szCs w:val="24"/>
        </w:rPr>
        <w:t>о</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внесении</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изменений</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разрешение на</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строительство</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связи</w:t>
      </w:r>
    </w:p>
    <w:p w:rsidR="0061160C" w:rsidRPr="00017E7F" w:rsidRDefault="0061160C" w:rsidP="00413229">
      <w:pPr>
        <w:pStyle w:val="Heading1"/>
        <w:spacing w:line="240" w:lineRule="auto"/>
        <w:ind w:left="0" w:firstLine="709"/>
        <w:rPr>
          <w:rFonts w:ascii="Times New Roman" w:hAnsi="Times New Roman" w:cs="Times New Roman"/>
          <w:sz w:val="24"/>
          <w:szCs w:val="24"/>
        </w:rPr>
      </w:pPr>
      <w:r w:rsidRPr="00017E7F">
        <w:rPr>
          <w:rFonts w:ascii="Times New Roman" w:hAnsi="Times New Roman" w:cs="Times New Roman"/>
          <w:sz w:val="24"/>
          <w:szCs w:val="24"/>
        </w:rPr>
        <w:t>с</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необходимостью</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продления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срока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действия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разрешения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p>
    <w:p w:rsidR="0061160C" w:rsidRPr="00017E7F" w:rsidRDefault="0061160C" w:rsidP="00413229">
      <w:pPr>
        <w:pStyle w:val="a0"/>
        <w:ind w:firstLine="709"/>
        <w:rPr>
          <w:b w:val="0"/>
          <w:sz w:val="24"/>
          <w:szCs w:val="24"/>
        </w:rPr>
      </w:pPr>
    </w:p>
    <w:p w:rsidR="0061160C" w:rsidRPr="00017E7F" w:rsidRDefault="0061160C" w:rsidP="00413229">
      <w:pPr>
        <w:pStyle w:val="a0"/>
        <w:tabs>
          <w:tab w:val="left" w:pos="395"/>
          <w:tab w:val="left" w:pos="2043"/>
          <w:tab w:val="left" w:pos="2812"/>
        </w:tabs>
        <w:ind w:firstLine="709"/>
        <w:rPr>
          <w:sz w:val="24"/>
          <w:szCs w:val="24"/>
        </w:rPr>
      </w:pPr>
      <w:r w:rsidRPr="00017E7F">
        <w:rPr>
          <w:sz w:val="24"/>
          <w:szCs w:val="24"/>
        </w:rPr>
        <w:t>"</w:t>
      </w:r>
      <w:r w:rsidRPr="00017E7F">
        <w:rPr>
          <w:sz w:val="24"/>
          <w:szCs w:val="24"/>
          <w:u w:val="single"/>
        </w:rPr>
        <w:tab/>
      </w:r>
      <w:r w:rsidRPr="00017E7F">
        <w:rPr>
          <w:sz w:val="24"/>
          <w:szCs w:val="24"/>
        </w:rPr>
        <w:t>"</w:t>
      </w:r>
      <w:r w:rsidRPr="00017E7F">
        <w:rPr>
          <w:sz w:val="24"/>
          <w:szCs w:val="24"/>
          <w:u w:val="single"/>
        </w:rPr>
        <w:tab/>
      </w:r>
      <w:r w:rsidRPr="00017E7F">
        <w:rPr>
          <w:sz w:val="24"/>
          <w:szCs w:val="24"/>
        </w:rPr>
        <w:t>20</w:t>
      </w:r>
      <w:r w:rsidRPr="00017E7F">
        <w:rPr>
          <w:sz w:val="24"/>
          <w:szCs w:val="24"/>
          <w:u w:val="single"/>
        </w:rPr>
        <w:tab/>
      </w:r>
      <w:r w:rsidRPr="00017E7F">
        <w:rPr>
          <w:sz w:val="24"/>
          <w:szCs w:val="24"/>
        </w:rPr>
        <w:t>г.</w:t>
      </w:r>
    </w:p>
    <w:p w:rsidR="0061160C" w:rsidRPr="00017E7F" w:rsidRDefault="0061160C" w:rsidP="00413229">
      <w:pPr>
        <w:pStyle w:val="a0"/>
        <w:ind w:firstLine="709"/>
        <w:rPr>
          <w:sz w:val="24"/>
          <w:szCs w:val="24"/>
        </w:rPr>
      </w:pPr>
    </w:p>
    <w:p w:rsidR="0061160C" w:rsidRPr="00017E7F" w:rsidRDefault="0061160C" w:rsidP="00413229">
      <w:pPr>
        <w:pStyle w:val="a0"/>
        <w:ind w:firstLine="709"/>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22" style="position:absolute;left:0;text-align:left;margin-left:56.6pt;margin-top:18.8pt;width:498pt;height:.5pt;z-index:-25157990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23" style="position:absolute;left:0;text-align:left;margin-left:56.6pt;margin-top:33pt;width:498pt;height:.5pt;z-index:-25157888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pStyle w:val="a0"/>
        <w:ind w:firstLine="709"/>
        <w:jc w:val="both"/>
        <w:rPr>
          <w:sz w:val="24"/>
          <w:szCs w:val="24"/>
        </w:rPr>
      </w:pP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уполномоченного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выдачу</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разрешений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федерального</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исполнительной</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власти,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субъекта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2273"/>
        </w:tabs>
        <w:ind w:firstLine="709"/>
        <w:jc w:val="both"/>
        <w:rPr>
          <w:sz w:val="24"/>
          <w:szCs w:val="24"/>
        </w:rPr>
      </w:pPr>
      <w:r w:rsidRPr="00017E7F">
        <w:rPr>
          <w:sz w:val="24"/>
          <w:szCs w:val="24"/>
        </w:rPr>
        <w:t>В</w:t>
      </w:r>
      <w:r w:rsidRPr="00017E7F">
        <w:rPr>
          <w:spacing w:val="1"/>
          <w:sz w:val="24"/>
          <w:szCs w:val="24"/>
        </w:rPr>
        <w:t xml:space="preserve"> </w:t>
      </w:r>
      <w:r w:rsidRPr="00017E7F">
        <w:rPr>
          <w:sz w:val="24"/>
          <w:szCs w:val="24"/>
        </w:rPr>
        <w:t>соответствии</w:t>
      </w:r>
      <w:r w:rsidRPr="00017E7F">
        <w:rPr>
          <w:spacing w:val="1"/>
          <w:sz w:val="24"/>
          <w:szCs w:val="24"/>
        </w:rPr>
        <w:t xml:space="preserve"> </w:t>
      </w:r>
      <w:r w:rsidRPr="00017E7F">
        <w:rPr>
          <w:sz w:val="24"/>
          <w:szCs w:val="24"/>
        </w:rPr>
        <w:t>со</w:t>
      </w:r>
      <w:r w:rsidRPr="00017E7F">
        <w:rPr>
          <w:spacing w:val="1"/>
          <w:sz w:val="24"/>
          <w:szCs w:val="24"/>
        </w:rPr>
        <w:t xml:space="preserve"> </w:t>
      </w:r>
      <w:r w:rsidRPr="00017E7F">
        <w:rPr>
          <w:sz w:val="24"/>
          <w:szCs w:val="24"/>
        </w:rPr>
        <w:t>статьей</w:t>
      </w:r>
      <w:r w:rsidRPr="00017E7F">
        <w:rPr>
          <w:spacing w:val="1"/>
          <w:sz w:val="24"/>
          <w:szCs w:val="24"/>
        </w:rPr>
        <w:t xml:space="preserve"> </w:t>
      </w:r>
      <w:r w:rsidRPr="00017E7F">
        <w:rPr>
          <w:sz w:val="24"/>
          <w:szCs w:val="24"/>
        </w:rPr>
        <w:t>51</w:t>
      </w:r>
      <w:r w:rsidRPr="00017E7F">
        <w:rPr>
          <w:spacing w:val="1"/>
          <w:sz w:val="24"/>
          <w:szCs w:val="24"/>
        </w:rPr>
        <w:t xml:space="preserve"> </w:t>
      </w:r>
      <w:r w:rsidRPr="00017E7F">
        <w:rPr>
          <w:sz w:val="24"/>
          <w:szCs w:val="24"/>
        </w:rPr>
        <w:t>Градостроительного</w:t>
      </w:r>
      <w:r w:rsidRPr="00017E7F">
        <w:rPr>
          <w:spacing w:val="1"/>
          <w:sz w:val="24"/>
          <w:szCs w:val="24"/>
        </w:rPr>
        <w:t xml:space="preserve"> </w:t>
      </w:r>
      <w:r w:rsidRPr="00017E7F">
        <w:rPr>
          <w:sz w:val="24"/>
          <w:szCs w:val="24"/>
        </w:rPr>
        <w:t>кодекса</w:t>
      </w:r>
      <w:r w:rsidRPr="00017E7F">
        <w:rPr>
          <w:spacing w:val="1"/>
          <w:sz w:val="24"/>
          <w:szCs w:val="24"/>
        </w:rPr>
        <w:t xml:space="preserve"> </w:t>
      </w:r>
      <w:r w:rsidRPr="00017E7F">
        <w:rPr>
          <w:sz w:val="24"/>
          <w:szCs w:val="24"/>
        </w:rPr>
        <w:t>Российской</w:t>
      </w:r>
      <w:r w:rsidRPr="00017E7F">
        <w:rPr>
          <w:spacing w:val="1"/>
          <w:sz w:val="24"/>
          <w:szCs w:val="24"/>
        </w:rPr>
        <w:t xml:space="preserve"> </w:t>
      </w:r>
      <w:r w:rsidRPr="00017E7F">
        <w:rPr>
          <w:sz w:val="24"/>
          <w:szCs w:val="24"/>
        </w:rPr>
        <w:t>Федерации прошу внести изменения в разрешение на строительство в связи с</w:t>
      </w:r>
      <w:r w:rsidRPr="00017E7F">
        <w:rPr>
          <w:spacing w:val="1"/>
          <w:sz w:val="24"/>
          <w:szCs w:val="24"/>
        </w:rPr>
        <w:t xml:space="preserve"> </w:t>
      </w:r>
      <w:r w:rsidRPr="00017E7F">
        <w:rPr>
          <w:sz w:val="24"/>
          <w:szCs w:val="24"/>
        </w:rPr>
        <w:t>необходимостью   продления   срока   действия   разрешения   на   строительство</w:t>
      </w:r>
      <w:r w:rsidRPr="00017E7F">
        <w:rPr>
          <w:spacing w:val="1"/>
          <w:sz w:val="24"/>
          <w:szCs w:val="24"/>
        </w:rPr>
        <w:t xml:space="preserve"> </w:t>
      </w:r>
      <w:r w:rsidRPr="00017E7F">
        <w:rPr>
          <w:sz w:val="24"/>
          <w:szCs w:val="24"/>
        </w:rPr>
        <w:t>на</w:t>
      </w:r>
      <w:r w:rsidRPr="00017E7F">
        <w:rPr>
          <w:sz w:val="24"/>
          <w:szCs w:val="24"/>
          <w:u w:val="single"/>
        </w:rPr>
        <w:tab/>
      </w:r>
      <w:r w:rsidRPr="00017E7F">
        <w:rPr>
          <w:sz w:val="24"/>
          <w:szCs w:val="24"/>
        </w:rPr>
        <w:t>месяца</w:t>
      </w:r>
      <w:r w:rsidRPr="00017E7F">
        <w:rPr>
          <w:spacing w:val="-1"/>
          <w:sz w:val="24"/>
          <w:szCs w:val="24"/>
        </w:rPr>
        <w:t xml:space="preserve"> </w:t>
      </w:r>
      <w:r w:rsidRPr="00017E7F">
        <w:rPr>
          <w:sz w:val="24"/>
          <w:szCs w:val="24"/>
        </w:rPr>
        <w:t>(-ев).</w:t>
      </w:r>
    </w:p>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4"/>
          <w:numId w:val="6"/>
        </w:numPr>
        <w:tabs>
          <w:tab w:val="left" w:pos="3726"/>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застройщике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5492"/>
        <w:gridCol w:w="3401"/>
      </w:tblGrid>
      <w:tr w:rsidR="0061160C" w:rsidRPr="00017E7F" w:rsidTr="0061160C">
        <w:trPr>
          <w:trHeight w:val="854"/>
        </w:trPr>
        <w:tc>
          <w:tcPr>
            <w:tcW w:w="994" w:type="dxa"/>
          </w:tcPr>
          <w:p w:rsidR="0061160C" w:rsidRPr="00017E7F" w:rsidRDefault="0061160C" w:rsidP="00413229">
            <w:pPr>
              <w:pStyle w:val="TableParagraph"/>
              <w:jc w:val="both"/>
              <w:rPr>
                <w:sz w:val="24"/>
                <w:szCs w:val="24"/>
              </w:rPr>
            </w:pPr>
            <w:r w:rsidRPr="00017E7F">
              <w:rPr>
                <w:sz w:val="24"/>
                <w:szCs w:val="24"/>
              </w:rPr>
              <w:t>1.1.</w:t>
            </w:r>
          </w:p>
        </w:tc>
        <w:tc>
          <w:tcPr>
            <w:tcW w:w="5492" w:type="dxa"/>
          </w:tcPr>
          <w:p w:rsidR="0061160C" w:rsidRPr="00017E7F" w:rsidRDefault="0061160C" w:rsidP="00413229">
            <w:pPr>
              <w:pStyle w:val="TableParagraph"/>
              <w:jc w:val="both"/>
              <w:rPr>
                <w:sz w:val="24"/>
                <w:szCs w:val="24"/>
              </w:rPr>
            </w:pPr>
            <w:r w:rsidRPr="00017E7F">
              <w:rPr>
                <w:sz w:val="24"/>
                <w:szCs w:val="24"/>
              </w:rPr>
              <w:t>Сведения о физическом лице, в случае если</w:t>
            </w:r>
            <w:r w:rsidRPr="00017E7F">
              <w:rPr>
                <w:spacing w:val="-67"/>
                <w:sz w:val="24"/>
                <w:szCs w:val="24"/>
              </w:rPr>
              <w:t xml:space="preserve"> </w:t>
            </w:r>
            <w:r w:rsidRPr="00017E7F">
              <w:rPr>
                <w:sz w:val="24"/>
                <w:szCs w:val="24"/>
              </w:rPr>
              <w:t>застройщиком</w:t>
            </w:r>
            <w:r w:rsidRPr="00017E7F">
              <w:rPr>
                <w:spacing w:val="-2"/>
                <w:sz w:val="24"/>
                <w:szCs w:val="24"/>
              </w:rPr>
              <w:t xml:space="preserve"> </w:t>
            </w:r>
            <w:r w:rsidRPr="00017E7F">
              <w:rPr>
                <w:sz w:val="24"/>
                <w:szCs w:val="24"/>
              </w:rPr>
              <w:t>является</w:t>
            </w:r>
            <w:r w:rsidRPr="00017E7F">
              <w:rPr>
                <w:spacing w:val="-1"/>
                <w:sz w:val="24"/>
                <w:szCs w:val="24"/>
              </w:rPr>
              <w:t xml:space="preserve"> </w:t>
            </w:r>
            <w:r w:rsidRPr="00017E7F">
              <w:rPr>
                <w:sz w:val="24"/>
                <w:szCs w:val="24"/>
              </w:rPr>
              <w:t>физическое</w:t>
            </w:r>
            <w:r w:rsidRPr="00017E7F">
              <w:rPr>
                <w:spacing w:val="-2"/>
                <w:sz w:val="24"/>
                <w:szCs w:val="24"/>
              </w:rPr>
              <w:t xml:space="preserve"> </w:t>
            </w:r>
            <w:r w:rsidRPr="00017E7F">
              <w:rPr>
                <w:sz w:val="24"/>
                <w:szCs w:val="24"/>
              </w:rPr>
              <w:t>лицо:</w:t>
            </w:r>
          </w:p>
        </w:tc>
        <w:tc>
          <w:tcPr>
            <w:tcW w:w="3401" w:type="dxa"/>
          </w:tcPr>
          <w:p w:rsidR="0061160C" w:rsidRPr="00017E7F" w:rsidRDefault="0061160C" w:rsidP="00413229">
            <w:pPr>
              <w:pStyle w:val="TableParagraph"/>
              <w:jc w:val="both"/>
              <w:rPr>
                <w:sz w:val="24"/>
                <w:szCs w:val="24"/>
              </w:rPr>
            </w:pPr>
          </w:p>
        </w:tc>
      </w:tr>
      <w:tr w:rsidR="0061160C" w:rsidRPr="00017E7F" w:rsidTr="0061160C">
        <w:trPr>
          <w:trHeight w:val="508"/>
        </w:trPr>
        <w:tc>
          <w:tcPr>
            <w:tcW w:w="994" w:type="dxa"/>
          </w:tcPr>
          <w:p w:rsidR="0061160C" w:rsidRPr="00017E7F" w:rsidRDefault="0061160C" w:rsidP="00413229">
            <w:pPr>
              <w:pStyle w:val="TableParagraph"/>
              <w:jc w:val="both"/>
              <w:rPr>
                <w:sz w:val="24"/>
                <w:szCs w:val="24"/>
              </w:rPr>
            </w:pPr>
            <w:r w:rsidRPr="00017E7F">
              <w:rPr>
                <w:sz w:val="24"/>
                <w:szCs w:val="24"/>
              </w:rPr>
              <w:t>1.1.1.</w:t>
            </w:r>
          </w:p>
        </w:tc>
        <w:tc>
          <w:tcPr>
            <w:tcW w:w="5492" w:type="dxa"/>
          </w:tcPr>
          <w:p w:rsidR="0061160C" w:rsidRPr="00017E7F" w:rsidRDefault="0061160C" w:rsidP="00413229">
            <w:pPr>
              <w:pStyle w:val="TableParagraph"/>
              <w:jc w:val="both"/>
              <w:rPr>
                <w:sz w:val="24"/>
                <w:szCs w:val="24"/>
              </w:rPr>
            </w:pPr>
            <w:r w:rsidRPr="00017E7F">
              <w:rPr>
                <w:sz w:val="24"/>
                <w:szCs w:val="24"/>
              </w:rPr>
              <w:t>Фамилия,</w:t>
            </w:r>
            <w:r w:rsidRPr="00017E7F">
              <w:rPr>
                <w:spacing w:val="-5"/>
                <w:sz w:val="24"/>
                <w:szCs w:val="24"/>
              </w:rPr>
              <w:t xml:space="preserve"> </w:t>
            </w:r>
            <w:r w:rsidRPr="00017E7F">
              <w:rPr>
                <w:sz w:val="24"/>
                <w:szCs w:val="24"/>
              </w:rPr>
              <w:t>имя,</w:t>
            </w:r>
            <w:r w:rsidRPr="00017E7F">
              <w:rPr>
                <w:spacing w:val="-2"/>
                <w:sz w:val="24"/>
                <w:szCs w:val="24"/>
              </w:rPr>
              <w:t xml:space="preserve"> </w:t>
            </w:r>
            <w:r w:rsidRPr="00017E7F">
              <w:rPr>
                <w:sz w:val="24"/>
                <w:szCs w:val="24"/>
              </w:rPr>
              <w:t>отчество</w:t>
            </w:r>
            <w:r w:rsidRPr="00017E7F">
              <w:rPr>
                <w:spacing w:val="-1"/>
                <w:sz w:val="24"/>
                <w:szCs w:val="24"/>
              </w:rPr>
              <w:t xml:space="preserve"> </w:t>
            </w:r>
            <w:r w:rsidRPr="00017E7F">
              <w:rPr>
                <w:sz w:val="24"/>
                <w:szCs w:val="24"/>
              </w:rPr>
              <w:t>(при</w:t>
            </w:r>
            <w:r w:rsidRPr="00017E7F">
              <w:rPr>
                <w:spacing w:val="-2"/>
                <w:sz w:val="24"/>
                <w:szCs w:val="24"/>
              </w:rPr>
              <w:t xml:space="preserve"> </w:t>
            </w:r>
            <w:r w:rsidRPr="00017E7F">
              <w:rPr>
                <w:sz w:val="24"/>
                <w:szCs w:val="24"/>
              </w:rPr>
              <w:t>наличии)</w:t>
            </w:r>
          </w:p>
        </w:tc>
        <w:tc>
          <w:tcPr>
            <w:tcW w:w="3401" w:type="dxa"/>
          </w:tcPr>
          <w:p w:rsidR="0061160C" w:rsidRPr="00017E7F" w:rsidRDefault="0061160C" w:rsidP="00413229">
            <w:pPr>
              <w:pStyle w:val="TableParagraph"/>
              <w:jc w:val="both"/>
              <w:rPr>
                <w:sz w:val="24"/>
                <w:szCs w:val="24"/>
              </w:rPr>
            </w:pPr>
          </w:p>
        </w:tc>
      </w:tr>
      <w:tr w:rsidR="0061160C" w:rsidRPr="00017E7F" w:rsidTr="0061160C">
        <w:trPr>
          <w:trHeight w:val="1549"/>
        </w:trPr>
        <w:tc>
          <w:tcPr>
            <w:tcW w:w="994" w:type="dxa"/>
          </w:tcPr>
          <w:p w:rsidR="0061160C" w:rsidRPr="00017E7F" w:rsidRDefault="0061160C" w:rsidP="00413229">
            <w:pPr>
              <w:pStyle w:val="TableParagraph"/>
              <w:jc w:val="both"/>
              <w:rPr>
                <w:sz w:val="24"/>
                <w:szCs w:val="24"/>
              </w:rPr>
            </w:pPr>
            <w:r w:rsidRPr="00017E7F">
              <w:rPr>
                <w:sz w:val="24"/>
                <w:szCs w:val="24"/>
              </w:rPr>
              <w:t>1.1.2.</w:t>
            </w:r>
          </w:p>
        </w:tc>
        <w:tc>
          <w:tcPr>
            <w:tcW w:w="5492" w:type="dxa"/>
          </w:tcPr>
          <w:p w:rsidR="0061160C" w:rsidRPr="00017E7F" w:rsidRDefault="0061160C" w:rsidP="00413229">
            <w:pPr>
              <w:pStyle w:val="TableParagraph"/>
              <w:jc w:val="both"/>
              <w:rPr>
                <w:sz w:val="24"/>
                <w:szCs w:val="24"/>
              </w:rPr>
            </w:pPr>
            <w:r w:rsidRPr="00017E7F">
              <w:rPr>
                <w:sz w:val="24"/>
                <w:szCs w:val="24"/>
              </w:rPr>
              <w:t>Реквизиты документа, удостоверяющего</w:t>
            </w:r>
            <w:r w:rsidRPr="00017E7F">
              <w:rPr>
                <w:spacing w:val="-67"/>
                <w:sz w:val="24"/>
                <w:szCs w:val="24"/>
              </w:rPr>
              <w:t xml:space="preserve"> </w:t>
            </w:r>
            <w:r w:rsidRPr="00017E7F">
              <w:rPr>
                <w:sz w:val="24"/>
                <w:szCs w:val="24"/>
              </w:rPr>
              <w:t>личность (не указываются в случае, если</w:t>
            </w:r>
            <w:r w:rsidRPr="00017E7F">
              <w:rPr>
                <w:spacing w:val="-67"/>
                <w:sz w:val="24"/>
                <w:szCs w:val="24"/>
              </w:rPr>
              <w:t xml:space="preserve"> </w:t>
            </w:r>
            <w:r w:rsidRPr="00017E7F">
              <w:rPr>
                <w:sz w:val="24"/>
                <w:szCs w:val="24"/>
              </w:rPr>
              <w:t>застройщик является индивидуальным</w:t>
            </w:r>
            <w:r w:rsidRPr="00017E7F">
              <w:rPr>
                <w:spacing w:val="1"/>
                <w:sz w:val="24"/>
                <w:szCs w:val="24"/>
              </w:rPr>
              <w:t xml:space="preserve"> </w:t>
            </w:r>
            <w:r w:rsidRPr="00017E7F">
              <w:rPr>
                <w:sz w:val="24"/>
                <w:szCs w:val="24"/>
              </w:rPr>
              <w:t>предпринимателем)</w:t>
            </w:r>
          </w:p>
        </w:tc>
        <w:tc>
          <w:tcPr>
            <w:tcW w:w="3401"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0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5492"/>
        <w:gridCol w:w="3401"/>
      </w:tblGrid>
      <w:tr w:rsidR="0061160C" w:rsidRPr="00017E7F" w:rsidTr="0061160C">
        <w:trPr>
          <w:trHeight w:val="1204"/>
        </w:trPr>
        <w:tc>
          <w:tcPr>
            <w:tcW w:w="994" w:type="dxa"/>
          </w:tcPr>
          <w:p w:rsidR="0061160C" w:rsidRPr="00017E7F" w:rsidRDefault="0061160C" w:rsidP="00413229">
            <w:pPr>
              <w:pStyle w:val="TableParagraph"/>
              <w:jc w:val="both"/>
              <w:rPr>
                <w:sz w:val="24"/>
                <w:szCs w:val="24"/>
              </w:rPr>
            </w:pPr>
            <w:r w:rsidRPr="00017E7F">
              <w:rPr>
                <w:sz w:val="24"/>
                <w:szCs w:val="24"/>
              </w:rPr>
              <w:lastRenderedPageBreak/>
              <w:t>1.1.3.</w:t>
            </w:r>
          </w:p>
        </w:tc>
        <w:tc>
          <w:tcPr>
            <w:tcW w:w="5492" w:type="dxa"/>
          </w:tcPr>
          <w:p w:rsidR="0061160C" w:rsidRPr="00017E7F" w:rsidRDefault="0061160C" w:rsidP="00413229">
            <w:pPr>
              <w:pStyle w:val="TableParagraph"/>
              <w:jc w:val="both"/>
              <w:rPr>
                <w:sz w:val="24"/>
                <w:szCs w:val="24"/>
              </w:rPr>
            </w:pPr>
            <w:r w:rsidRPr="00017E7F">
              <w:rPr>
                <w:sz w:val="24"/>
                <w:szCs w:val="24"/>
              </w:rPr>
              <w:t>Основной государственный</w:t>
            </w:r>
            <w:r w:rsidRPr="00017E7F">
              <w:rPr>
                <w:spacing w:val="1"/>
                <w:sz w:val="24"/>
                <w:szCs w:val="24"/>
              </w:rPr>
              <w:t xml:space="preserve"> </w:t>
            </w:r>
            <w:r w:rsidRPr="00017E7F">
              <w:rPr>
                <w:sz w:val="24"/>
                <w:szCs w:val="24"/>
              </w:rPr>
              <w:t>регистрационный</w:t>
            </w:r>
            <w:r w:rsidRPr="00017E7F">
              <w:rPr>
                <w:spacing w:val="-9"/>
                <w:sz w:val="24"/>
                <w:szCs w:val="24"/>
              </w:rPr>
              <w:t xml:space="preserve"> </w:t>
            </w:r>
            <w:r w:rsidRPr="00017E7F">
              <w:rPr>
                <w:sz w:val="24"/>
                <w:szCs w:val="24"/>
              </w:rPr>
              <w:t>номер</w:t>
            </w:r>
            <w:r w:rsidRPr="00017E7F">
              <w:rPr>
                <w:spacing w:val="-7"/>
                <w:sz w:val="24"/>
                <w:szCs w:val="24"/>
              </w:rPr>
              <w:t xml:space="preserve"> </w:t>
            </w:r>
            <w:r w:rsidRPr="00017E7F">
              <w:rPr>
                <w:sz w:val="24"/>
                <w:szCs w:val="24"/>
              </w:rPr>
              <w:t>индивидуального</w:t>
            </w:r>
            <w:r w:rsidRPr="00017E7F">
              <w:rPr>
                <w:spacing w:val="-67"/>
                <w:sz w:val="24"/>
                <w:szCs w:val="24"/>
              </w:rPr>
              <w:t xml:space="preserve"> </w:t>
            </w:r>
            <w:r w:rsidRPr="00017E7F">
              <w:rPr>
                <w:sz w:val="24"/>
                <w:szCs w:val="24"/>
              </w:rPr>
              <w:t>предпринимателя</w:t>
            </w:r>
          </w:p>
        </w:tc>
        <w:tc>
          <w:tcPr>
            <w:tcW w:w="3401" w:type="dxa"/>
          </w:tcPr>
          <w:p w:rsidR="0061160C" w:rsidRPr="00017E7F" w:rsidRDefault="0061160C" w:rsidP="00413229">
            <w:pPr>
              <w:pStyle w:val="TableParagraph"/>
              <w:jc w:val="both"/>
              <w:rPr>
                <w:sz w:val="24"/>
                <w:szCs w:val="24"/>
              </w:rPr>
            </w:pPr>
          </w:p>
        </w:tc>
      </w:tr>
      <w:tr w:rsidR="0061160C" w:rsidRPr="00017E7F" w:rsidTr="0061160C">
        <w:trPr>
          <w:trHeight w:val="506"/>
        </w:trPr>
        <w:tc>
          <w:tcPr>
            <w:tcW w:w="994" w:type="dxa"/>
          </w:tcPr>
          <w:p w:rsidR="0061160C" w:rsidRPr="00017E7F" w:rsidRDefault="0061160C" w:rsidP="00413229">
            <w:pPr>
              <w:pStyle w:val="TableParagraph"/>
              <w:jc w:val="both"/>
              <w:rPr>
                <w:sz w:val="24"/>
                <w:szCs w:val="24"/>
              </w:rPr>
            </w:pPr>
            <w:r w:rsidRPr="00017E7F">
              <w:rPr>
                <w:sz w:val="24"/>
                <w:szCs w:val="24"/>
              </w:rPr>
              <w:t>1.2.</w:t>
            </w:r>
          </w:p>
        </w:tc>
        <w:tc>
          <w:tcPr>
            <w:tcW w:w="5492" w:type="dxa"/>
          </w:tcPr>
          <w:p w:rsidR="0061160C" w:rsidRPr="00017E7F" w:rsidRDefault="0061160C" w:rsidP="00413229">
            <w:pPr>
              <w:pStyle w:val="TableParagraph"/>
              <w:jc w:val="both"/>
              <w:rPr>
                <w:sz w:val="24"/>
                <w:szCs w:val="24"/>
              </w:rPr>
            </w:pPr>
            <w:r w:rsidRPr="00017E7F">
              <w:rPr>
                <w:sz w:val="24"/>
                <w:szCs w:val="24"/>
              </w:rPr>
              <w:t>Сведения</w:t>
            </w:r>
            <w:r w:rsidRPr="00017E7F">
              <w:rPr>
                <w:spacing w:val="-2"/>
                <w:sz w:val="24"/>
                <w:szCs w:val="24"/>
              </w:rPr>
              <w:t xml:space="preserve"> </w:t>
            </w:r>
            <w:r w:rsidRPr="00017E7F">
              <w:rPr>
                <w:sz w:val="24"/>
                <w:szCs w:val="24"/>
              </w:rPr>
              <w:t>о</w:t>
            </w:r>
            <w:r w:rsidRPr="00017E7F">
              <w:rPr>
                <w:spacing w:val="-1"/>
                <w:sz w:val="24"/>
                <w:szCs w:val="24"/>
              </w:rPr>
              <w:t xml:space="preserve"> </w:t>
            </w:r>
            <w:r w:rsidRPr="00017E7F">
              <w:rPr>
                <w:sz w:val="24"/>
                <w:szCs w:val="24"/>
              </w:rPr>
              <w:t>юридическом</w:t>
            </w:r>
            <w:r w:rsidRPr="00017E7F">
              <w:rPr>
                <w:spacing w:val="-3"/>
                <w:sz w:val="24"/>
                <w:szCs w:val="24"/>
              </w:rPr>
              <w:t xml:space="preserve"> </w:t>
            </w:r>
            <w:r w:rsidRPr="00017E7F">
              <w:rPr>
                <w:sz w:val="24"/>
                <w:szCs w:val="24"/>
              </w:rPr>
              <w:t>лице:</w:t>
            </w:r>
          </w:p>
        </w:tc>
        <w:tc>
          <w:tcPr>
            <w:tcW w:w="3401" w:type="dxa"/>
          </w:tcPr>
          <w:p w:rsidR="0061160C" w:rsidRPr="00017E7F" w:rsidRDefault="0061160C" w:rsidP="00413229">
            <w:pPr>
              <w:pStyle w:val="TableParagraph"/>
              <w:jc w:val="both"/>
              <w:rPr>
                <w:sz w:val="24"/>
                <w:szCs w:val="24"/>
              </w:rPr>
            </w:pPr>
          </w:p>
        </w:tc>
      </w:tr>
      <w:tr w:rsidR="0061160C" w:rsidRPr="00017E7F" w:rsidTr="0061160C">
        <w:trPr>
          <w:trHeight w:val="508"/>
        </w:trPr>
        <w:tc>
          <w:tcPr>
            <w:tcW w:w="994" w:type="dxa"/>
          </w:tcPr>
          <w:p w:rsidR="0061160C" w:rsidRPr="00017E7F" w:rsidRDefault="0061160C" w:rsidP="00413229">
            <w:pPr>
              <w:pStyle w:val="TableParagraph"/>
              <w:jc w:val="both"/>
              <w:rPr>
                <w:sz w:val="24"/>
                <w:szCs w:val="24"/>
              </w:rPr>
            </w:pPr>
            <w:r w:rsidRPr="00017E7F">
              <w:rPr>
                <w:sz w:val="24"/>
                <w:szCs w:val="24"/>
              </w:rPr>
              <w:t>1.2.1.</w:t>
            </w:r>
          </w:p>
        </w:tc>
        <w:tc>
          <w:tcPr>
            <w:tcW w:w="5492" w:type="dxa"/>
          </w:tcPr>
          <w:p w:rsidR="0061160C" w:rsidRPr="00017E7F" w:rsidRDefault="0061160C" w:rsidP="00413229">
            <w:pPr>
              <w:pStyle w:val="TableParagraph"/>
              <w:jc w:val="both"/>
              <w:rPr>
                <w:sz w:val="24"/>
                <w:szCs w:val="24"/>
              </w:rPr>
            </w:pPr>
            <w:r w:rsidRPr="00017E7F">
              <w:rPr>
                <w:sz w:val="24"/>
                <w:szCs w:val="24"/>
              </w:rPr>
              <w:t>Полное</w:t>
            </w:r>
            <w:r w:rsidRPr="00017E7F">
              <w:rPr>
                <w:spacing w:val="-4"/>
                <w:sz w:val="24"/>
                <w:szCs w:val="24"/>
              </w:rPr>
              <w:t xml:space="preserve"> </w:t>
            </w:r>
            <w:r w:rsidRPr="00017E7F">
              <w:rPr>
                <w:sz w:val="24"/>
                <w:szCs w:val="24"/>
              </w:rPr>
              <w:t>наименование</w:t>
            </w:r>
          </w:p>
        </w:tc>
        <w:tc>
          <w:tcPr>
            <w:tcW w:w="3401" w:type="dxa"/>
          </w:tcPr>
          <w:p w:rsidR="0061160C" w:rsidRPr="00017E7F" w:rsidRDefault="0061160C" w:rsidP="00413229">
            <w:pPr>
              <w:pStyle w:val="TableParagraph"/>
              <w:jc w:val="both"/>
              <w:rPr>
                <w:sz w:val="24"/>
                <w:szCs w:val="24"/>
              </w:rPr>
            </w:pPr>
          </w:p>
        </w:tc>
      </w:tr>
      <w:tr w:rsidR="0061160C" w:rsidRPr="00017E7F" w:rsidTr="0061160C">
        <w:trPr>
          <w:trHeight w:val="899"/>
        </w:trPr>
        <w:tc>
          <w:tcPr>
            <w:tcW w:w="994" w:type="dxa"/>
          </w:tcPr>
          <w:p w:rsidR="0061160C" w:rsidRPr="00017E7F" w:rsidRDefault="0061160C" w:rsidP="00413229">
            <w:pPr>
              <w:pStyle w:val="TableParagraph"/>
              <w:jc w:val="both"/>
              <w:rPr>
                <w:sz w:val="24"/>
                <w:szCs w:val="24"/>
              </w:rPr>
            </w:pPr>
            <w:r w:rsidRPr="00017E7F">
              <w:rPr>
                <w:sz w:val="24"/>
                <w:szCs w:val="24"/>
              </w:rPr>
              <w:t>1.2.2.</w:t>
            </w:r>
          </w:p>
        </w:tc>
        <w:tc>
          <w:tcPr>
            <w:tcW w:w="5492" w:type="dxa"/>
          </w:tcPr>
          <w:p w:rsidR="0061160C" w:rsidRPr="00017E7F" w:rsidRDefault="0061160C" w:rsidP="00413229">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413229">
            <w:pPr>
              <w:pStyle w:val="TableParagraph"/>
              <w:jc w:val="both"/>
              <w:rPr>
                <w:sz w:val="24"/>
                <w:szCs w:val="24"/>
              </w:rPr>
            </w:pPr>
            <w:r w:rsidRPr="00017E7F">
              <w:rPr>
                <w:sz w:val="24"/>
                <w:szCs w:val="24"/>
              </w:rPr>
              <w:t>регистрационный</w:t>
            </w:r>
            <w:r w:rsidRPr="00017E7F">
              <w:rPr>
                <w:spacing w:val="-5"/>
                <w:sz w:val="24"/>
                <w:szCs w:val="24"/>
              </w:rPr>
              <w:t xml:space="preserve"> </w:t>
            </w:r>
            <w:r w:rsidRPr="00017E7F">
              <w:rPr>
                <w:sz w:val="24"/>
                <w:szCs w:val="24"/>
              </w:rPr>
              <w:t>номер</w:t>
            </w:r>
          </w:p>
        </w:tc>
        <w:tc>
          <w:tcPr>
            <w:tcW w:w="3401" w:type="dxa"/>
          </w:tcPr>
          <w:p w:rsidR="0061160C" w:rsidRPr="00017E7F" w:rsidRDefault="0061160C" w:rsidP="00413229">
            <w:pPr>
              <w:pStyle w:val="TableParagraph"/>
              <w:jc w:val="both"/>
              <w:rPr>
                <w:sz w:val="24"/>
                <w:szCs w:val="24"/>
              </w:rPr>
            </w:pPr>
          </w:p>
        </w:tc>
      </w:tr>
      <w:tr w:rsidR="0061160C" w:rsidRPr="00017E7F" w:rsidTr="0061160C">
        <w:trPr>
          <w:trHeight w:val="1093"/>
        </w:trPr>
        <w:tc>
          <w:tcPr>
            <w:tcW w:w="994" w:type="dxa"/>
          </w:tcPr>
          <w:p w:rsidR="0061160C" w:rsidRPr="00017E7F" w:rsidRDefault="0061160C" w:rsidP="00413229">
            <w:pPr>
              <w:pStyle w:val="TableParagraph"/>
              <w:jc w:val="both"/>
              <w:rPr>
                <w:sz w:val="24"/>
                <w:szCs w:val="24"/>
              </w:rPr>
            </w:pPr>
            <w:r w:rsidRPr="00017E7F">
              <w:rPr>
                <w:sz w:val="24"/>
                <w:szCs w:val="24"/>
              </w:rPr>
              <w:t>1.2.3.</w:t>
            </w:r>
          </w:p>
        </w:tc>
        <w:tc>
          <w:tcPr>
            <w:tcW w:w="5492" w:type="dxa"/>
          </w:tcPr>
          <w:p w:rsidR="0061160C" w:rsidRPr="00017E7F" w:rsidRDefault="0061160C" w:rsidP="00413229">
            <w:pPr>
              <w:pStyle w:val="TableParagraph"/>
              <w:jc w:val="both"/>
              <w:rPr>
                <w:sz w:val="24"/>
                <w:szCs w:val="24"/>
              </w:rPr>
            </w:pPr>
            <w:r w:rsidRPr="00017E7F">
              <w:rPr>
                <w:sz w:val="24"/>
                <w:szCs w:val="24"/>
              </w:rPr>
              <w:t>Идентификационный номер</w:t>
            </w:r>
            <w:r w:rsidRPr="00017E7F">
              <w:rPr>
                <w:spacing w:val="1"/>
                <w:sz w:val="24"/>
                <w:szCs w:val="24"/>
              </w:rPr>
              <w:t xml:space="preserve"> </w:t>
            </w:r>
            <w:r w:rsidRPr="00017E7F">
              <w:rPr>
                <w:sz w:val="24"/>
                <w:szCs w:val="24"/>
              </w:rPr>
              <w:t>налогоплательщика</w:t>
            </w:r>
            <w:r w:rsidRPr="00017E7F">
              <w:rPr>
                <w:spacing w:val="-3"/>
                <w:sz w:val="24"/>
                <w:szCs w:val="24"/>
              </w:rPr>
              <w:t xml:space="preserve"> </w:t>
            </w:r>
            <w:r w:rsidRPr="00017E7F">
              <w:rPr>
                <w:sz w:val="24"/>
                <w:szCs w:val="24"/>
              </w:rPr>
              <w:t>–</w:t>
            </w:r>
            <w:r w:rsidRPr="00017E7F">
              <w:rPr>
                <w:spacing w:val="-3"/>
                <w:sz w:val="24"/>
                <w:szCs w:val="24"/>
              </w:rPr>
              <w:t xml:space="preserve"> </w:t>
            </w:r>
            <w:r w:rsidRPr="00017E7F">
              <w:rPr>
                <w:sz w:val="24"/>
                <w:szCs w:val="24"/>
              </w:rPr>
              <w:t>юридического</w:t>
            </w:r>
            <w:r w:rsidRPr="00017E7F">
              <w:rPr>
                <w:spacing w:val="-2"/>
                <w:sz w:val="24"/>
                <w:szCs w:val="24"/>
              </w:rPr>
              <w:t xml:space="preserve"> </w:t>
            </w:r>
            <w:r w:rsidRPr="00017E7F">
              <w:rPr>
                <w:sz w:val="24"/>
                <w:szCs w:val="24"/>
              </w:rPr>
              <w:t>лица</w:t>
            </w:r>
          </w:p>
        </w:tc>
        <w:tc>
          <w:tcPr>
            <w:tcW w:w="3401"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4"/>
          <w:numId w:val="6"/>
        </w:numPr>
        <w:tabs>
          <w:tab w:val="left" w:pos="2719"/>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2"/>
          <w:sz w:val="24"/>
          <w:szCs w:val="24"/>
        </w:rPr>
        <w:t xml:space="preserve"> </w:t>
      </w:r>
      <w:r w:rsidRPr="00017E7F">
        <w:rPr>
          <w:rFonts w:ascii="Times New Roman" w:hAnsi="Times New Roman"/>
          <w:sz w:val="24"/>
          <w:szCs w:val="24"/>
        </w:rPr>
        <w:t>о</w:t>
      </w:r>
      <w:r w:rsidRPr="00017E7F">
        <w:rPr>
          <w:rFonts w:ascii="Times New Roman" w:hAnsi="Times New Roman"/>
          <w:spacing w:val="-5"/>
          <w:sz w:val="24"/>
          <w:szCs w:val="24"/>
        </w:rPr>
        <w:t xml:space="preserve"> </w:t>
      </w:r>
      <w:r w:rsidRPr="00017E7F">
        <w:rPr>
          <w:rFonts w:ascii="Times New Roman" w:hAnsi="Times New Roman"/>
          <w:sz w:val="24"/>
          <w:szCs w:val="24"/>
        </w:rPr>
        <w:t>разрешении</w:t>
      </w:r>
      <w:r w:rsidRPr="00017E7F">
        <w:rPr>
          <w:rFonts w:ascii="Times New Roman" w:hAnsi="Times New Roman"/>
          <w:spacing w:val="-2"/>
          <w:sz w:val="24"/>
          <w:szCs w:val="24"/>
        </w:rPr>
        <w:t xml:space="preserve"> </w:t>
      </w:r>
      <w:r w:rsidRPr="00017E7F">
        <w:rPr>
          <w:rFonts w:ascii="Times New Roman" w:hAnsi="Times New Roman"/>
          <w:sz w:val="24"/>
          <w:szCs w:val="24"/>
        </w:rPr>
        <w:t>на</w:t>
      </w:r>
      <w:r w:rsidRPr="00017E7F">
        <w:rPr>
          <w:rFonts w:ascii="Times New Roman" w:hAnsi="Times New Roman"/>
          <w:spacing w:val="-1"/>
          <w:sz w:val="24"/>
          <w:szCs w:val="24"/>
        </w:rPr>
        <w:t xml:space="preserve"> </w:t>
      </w:r>
      <w:r w:rsidRPr="00017E7F">
        <w:rPr>
          <w:rFonts w:ascii="Times New Roman" w:hAnsi="Times New Roman"/>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5492"/>
        <w:gridCol w:w="1842"/>
        <w:gridCol w:w="1561"/>
      </w:tblGrid>
      <w:tr w:rsidR="0061160C" w:rsidRPr="00017E7F" w:rsidTr="0061160C">
        <w:trPr>
          <w:trHeight w:val="854"/>
        </w:trPr>
        <w:tc>
          <w:tcPr>
            <w:tcW w:w="994" w:type="dxa"/>
          </w:tcPr>
          <w:p w:rsidR="0061160C" w:rsidRPr="00017E7F" w:rsidRDefault="0061160C" w:rsidP="00413229">
            <w:pPr>
              <w:pStyle w:val="TableParagraph"/>
              <w:jc w:val="both"/>
              <w:rPr>
                <w:sz w:val="24"/>
                <w:szCs w:val="24"/>
              </w:rPr>
            </w:pPr>
            <w:r w:rsidRPr="00017E7F">
              <w:rPr>
                <w:sz w:val="24"/>
                <w:szCs w:val="24"/>
              </w:rPr>
              <w:t>№</w:t>
            </w:r>
          </w:p>
        </w:tc>
        <w:tc>
          <w:tcPr>
            <w:tcW w:w="5492" w:type="dxa"/>
          </w:tcPr>
          <w:p w:rsidR="0061160C" w:rsidRPr="00017E7F" w:rsidRDefault="0061160C" w:rsidP="00413229">
            <w:pPr>
              <w:pStyle w:val="TableParagraph"/>
              <w:jc w:val="both"/>
              <w:rPr>
                <w:sz w:val="24"/>
                <w:szCs w:val="24"/>
              </w:rPr>
            </w:pPr>
            <w:r w:rsidRPr="00017E7F">
              <w:rPr>
                <w:sz w:val="24"/>
                <w:szCs w:val="24"/>
              </w:rPr>
              <w:t>Орган (организация), выдавший (-ая)</w:t>
            </w:r>
            <w:r w:rsidRPr="00017E7F">
              <w:rPr>
                <w:spacing w:val="-67"/>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tc>
        <w:tc>
          <w:tcPr>
            <w:tcW w:w="1842" w:type="dxa"/>
          </w:tcPr>
          <w:p w:rsidR="0061160C" w:rsidRPr="00017E7F" w:rsidRDefault="0061160C" w:rsidP="00413229">
            <w:pPr>
              <w:pStyle w:val="TableParagraph"/>
              <w:jc w:val="both"/>
              <w:rPr>
                <w:sz w:val="24"/>
                <w:szCs w:val="24"/>
              </w:rPr>
            </w:pPr>
            <w:r w:rsidRPr="00017E7F">
              <w:rPr>
                <w:sz w:val="24"/>
                <w:szCs w:val="24"/>
              </w:rPr>
              <w:t>Номер</w:t>
            </w:r>
            <w:r w:rsidRPr="00017E7F">
              <w:rPr>
                <w:spacing w:val="1"/>
                <w:sz w:val="24"/>
                <w:szCs w:val="24"/>
              </w:rPr>
              <w:t xml:space="preserve"> </w:t>
            </w:r>
            <w:r w:rsidRPr="00017E7F">
              <w:rPr>
                <w:sz w:val="24"/>
                <w:szCs w:val="24"/>
              </w:rPr>
              <w:t>документа</w:t>
            </w:r>
          </w:p>
        </w:tc>
        <w:tc>
          <w:tcPr>
            <w:tcW w:w="1561" w:type="dxa"/>
          </w:tcPr>
          <w:p w:rsidR="0061160C" w:rsidRPr="00017E7F" w:rsidRDefault="0061160C" w:rsidP="00413229">
            <w:pPr>
              <w:pStyle w:val="TableParagraph"/>
              <w:jc w:val="both"/>
              <w:rPr>
                <w:sz w:val="24"/>
                <w:szCs w:val="24"/>
              </w:rPr>
            </w:pPr>
            <w:r w:rsidRPr="00017E7F">
              <w:rPr>
                <w:sz w:val="24"/>
                <w:szCs w:val="24"/>
              </w:rPr>
              <w:t>Дата</w:t>
            </w:r>
            <w:r w:rsidRPr="00017E7F">
              <w:rPr>
                <w:spacing w:val="1"/>
                <w:sz w:val="24"/>
                <w:szCs w:val="24"/>
              </w:rPr>
              <w:t xml:space="preserve"> </w:t>
            </w:r>
            <w:r w:rsidRPr="00017E7F">
              <w:rPr>
                <w:sz w:val="24"/>
                <w:szCs w:val="24"/>
              </w:rPr>
              <w:t>документа</w:t>
            </w:r>
          </w:p>
        </w:tc>
      </w:tr>
      <w:tr w:rsidR="0061160C" w:rsidRPr="00017E7F" w:rsidTr="0061160C">
        <w:trPr>
          <w:trHeight w:val="1093"/>
        </w:trPr>
        <w:tc>
          <w:tcPr>
            <w:tcW w:w="994" w:type="dxa"/>
          </w:tcPr>
          <w:p w:rsidR="0061160C" w:rsidRPr="00017E7F" w:rsidRDefault="0061160C" w:rsidP="00413229">
            <w:pPr>
              <w:pStyle w:val="TableParagraph"/>
              <w:jc w:val="both"/>
              <w:rPr>
                <w:sz w:val="24"/>
                <w:szCs w:val="24"/>
              </w:rPr>
            </w:pPr>
          </w:p>
        </w:tc>
        <w:tc>
          <w:tcPr>
            <w:tcW w:w="5492" w:type="dxa"/>
          </w:tcPr>
          <w:p w:rsidR="0061160C" w:rsidRPr="00017E7F" w:rsidRDefault="0061160C" w:rsidP="00413229">
            <w:pPr>
              <w:pStyle w:val="TableParagraph"/>
              <w:jc w:val="both"/>
              <w:rPr>
                <w:sz w:val="24"/>
                <w:szCs w:val="24"/>
              </w:rPr>
            </w:pPr>
          </w:p>
        </w:tc>
        <w:tc>
          <w:tcPr>
            <w:tcW w:w="1842" w:type="dxa"/>
          </w:tcPr>
          <w:p w:rsidR="0061160C" w:rsidRPr="00017E7F" w:rsidRDefault="0061160C" w:rsidP="00413229">
            <w:pPr>
              <w:pStyle w:val="TableParagraph"/>
              <w:jc w:val="both"/>
              <w:rPr>
                <w:sz w:val="24"/>
                <w:szCs w:val="24"/>
              </w:rPr>
            </w:pPr>
          </w:p>
        </w:tc>
        <w:tc>
          <w:tcPr>
            <w:tcW w:w="1561"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9828"/>
          <w:tab w:val="left" w:pos="9885"/>
        </w:tabs>
        <w:ind w:firstLine="709"/>
        <w:jc w:val="both"/>
        <w:rPr>
          <w:sz w:val="24"/>
          <w:szCs w:val="24"/>
        </w:rPr>
      </w:pPr>
      <w:r w:rsidRPr="00017E7F">
        <w:rPr>
          <w:sz w:val="24"/>
          <w:szCs w:val="24"/>
        </w:rPr>
        <w:t>Приложение:</w:t>
      </w:r>
      <w:r w:rsidRPr="00017E7F">
        <w:rPr>
          <w:sz w:val="24"/>
          <w:szCs w:val="24"/>
          <w:u w:val="single"/>
        </w:rPr>
        <w:tab/>
      </w:r>
      <w:r w:rsidRPr="00017E7F">
        <w:rPr>
          <w:sz w:val="24"/>
          <w:szCs w:val="24"/>
          <w:u w:val="single"/>
        </w:rPr>
        <w:tab/>
      </w:r>
      <w:r w:rsidRPr="00017E7F">
        <w:rPr>
          <w:sz w:val="24"/>
          <w:szCs w:val="24"/>
        </w:rPr>
        <w:t xml:space="preserve"> Номер</w:t>
      </w:r>
      <w:r w:rsidRPr="00017E7F">
        <w:rPr>
          <w:spacing w:val="-2"/>
          <w:sz w:val="24"/>
          <w:szCs w:val="24"/>
        </w:rPr>
        <w:t xml:space="preserve"> </w:t>
      </w:r>
      <w:r w:rsidRPr="00017E7F">
        <w:rPr>
          <w:sz w:val="24"/>
          <w:szCs w:val="24"/>
        </w:rPr>
        <w:t>телефона</w:t>
      </w:r>
      <w:r w:rsidRPr="00017E7F">
        <w:rPr>
          <w:spacing w:val="-6"/>
          <w:sz w:val="24"/>
          <w:szCs w:val="24"/>
        </w:rPr>
        <w:t xml:space="preserve"> </w:t>
      </w:r>
      <w:r w:rsidRPr="00017E7F">
        <w:rPr>
          <w:sz w:val="24"/>
          <w:szCs w:val="24"/>
        </w:rPr>
        <w:t>и</w:t>
      </w:r>
      <w:r w:rsidRPr="00017E7F">
        <w:rPr>
          <w:spacing w:val="-2"/>
          <w:sz w:val="24"/>
          <w:szCs w:val="24"/>
        </w:rPr>
        <w:t xml:space="preserve"> </w:t>
      </w:r>
      <w:r w:rsidRPr="00017E7F">
        <w:rPr>
          <w:sz w:val="24"/>
          <w:szCs w:val="24"/>
        </w:rPr>
        <w:t>адрес</w:t>
      </w:r>
      <w:r w:rsidRPr="00017E7F">
        <w:rPr>
          <w:spacing w:val="-1"/>
          <w:sz w:val="24"/>
          <w:szCs w:val="24"/>
        </w:rPr>
        <w:t xml:space="preserve"> </w:t>
      </w:r>
      <w:r w:rsidRPr="00017E7F">
        <w:rPr>
          <w:sz w:val="24"/>
          <w:szCs w:val="24"/>
        </w:rPr>
        <w:t>электронной</w:t>
      </w:r>
      <w:r w:rsidRPr="00017E7F">
        <w:rPr>
          <w:spacing w:val="-5"/>
          <w:sz w:val="24"/>
          <w:szCs w:val="24"/>
        </w:rPr>
        <w:t xml:space="preserve"> </w:t>
      </w:r>
      <w:r w:rsidRPr="00017E7F">
        <w:rPr>
          <w:sz w:val="24"/>
          <w:szCs w:val="24"/>
        </w:rPr>
        <w:t>почты</w:t>
      </w:r>
      <w:r w:rsidRPr="00017E7F">
        <w:rPr>
          <w:spacing w:val="-3"/>
          <w:sz w:val="24"/>
          <w:szCs w:val="24"/>
        </w:rPr>
        <w:t xml:space="preserve"> </w:t>
      </w:r>
      <w:r w:rsidRPr="00017E7F">
        <w:rPr>
          <w:sz w:val="24"/>
          <w:szCs w:val="24"/>
        </w:rPr>
        <w:t>для</w:t>
      </w:r>
      <w:r w:rsidRPr="00017E7F">
        <w:rPr>
          <w:spacing w:val="-3"/>
          <w:sz w:val="24"/>
          <w:szCs w:val="24"/>
        </w:rPr>
        <w:t xml:space="preserve"> </w:t>
      </w:r>
      <w:r w:rsidRPr="00017E7F">
        <w:rPr>
          <w:sz w:val="24"/>
          <w:szCs w:val="24"/>
        </w:rPr>
        <w:t>связи:</w:t>
      </w:r>
      <w:r w:rsidRPr="00017E7F">
        <w:rPr>
          <w:sz w:val="24"/>
          <w:szCs w:val="24"/>
          <w:u w:val="single"/>
        </w:rPr>
        <w:t xml:space="preserve"> </w:t>
      </w:r>
      <w:r w:rsidRPr="00017E7F">
        <w:rPr>
          <w:sz w:val="24"/>
          <w:szCs w:val="24"/>
          <w:u w:val="single"/>
        </w:rPr>
        <w:tab/>
      </w:r>
      <w:r w:rsidRPr="00017E7F">
        <w:rPr>
          <w:sz w:val="24"/>
          <w:szCs w:val="24"/>
        </w:rPr>
        <w:t xml:space="preserve"> Результат</w:t>
      </w:r>
      <w:r w:rsidRPr="00017E7F">
        <w:rPr>
          <w:spacing w:val="-2"/>
          <w:sz w:val="24"/>
          <w:szCs w:val="24"/>
        </w:rPr>
        <w:t xml:space="preserve"> </w:t>
      </w:r>
      <w:r w:rsidRPr="00017E7F">
        <w:rPr>
          <w:sz w:val="24"/>
          <w:szCs w:val="24"/>
        </w:rPr>
        <w:t>предоставления услуги прошу:</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1130"/>
      </w:tblGrid>
      <w:tr w:rsidR="0061160C" w:rsidRPr="00017E7F" w:rsidTr="0061160C">
        <w:trPr>
          <w:trHeight w:val="1528"/>
        </w:trPr>
        <w:tc>
          <w:tcPr>
            <w:tcW w:w="8790" w:type="dxa"/>
          </w:tcPr>
          <w:p w:rsidR="0061160C" w:rsidRPr="00017E7F" w:rsidRDefault="0061160C" w:rsidP="00413229">
            <w:pPr>
              <w:pStyle w:val="TableParagraph"/>
              <w:jc w:val="both"/>
              <w:rPr>
                <w:sz w:val="24"/>
                <w:szCs w:val="24"/>
              </w:rPr>
            </w:pPr>
            <w:r w:rsidRPr="00017E7F">
              <w:rPr>
                <w:sz w:val="24"/>
                <w:szCs w:val="24"/>
              </w:rPr>
              <w:t>направить в форме электронного документа в личный кабинет в</w:t>
            </w:r>
            <w:r w:rsidRPr="00017E7F">
              <w:rPr>
                <w:spacing w:val="1"/>
                <w:sz w:val="24"/>
                <w:szCs w:val="24"/>
              </w:rPr>
              <w:t xml:space="preserve"> </w:t>
            </w:r>
            <w:r w:rsidRPr="00017E7F">
              <w:rPr>
                <w:sz w:val="24"/>
                <w:szCs w:val="24"/>
              </w:rPr>
              <w:t>федеральной государственной информационной системе "Единый</w:t>
            </w:r>
            <w:r w:rsidRPr="00017E7F">
              <w:rPr>
                <w:spacing w:val="-67"/>
                <w:sz w:val="24"/>
                <w:szCs w:val="24"/>
              </w:rPr>
              <w:t xml:space="preserve"> </w:t>
            </w:r>
            <w:r w:rsidRPr="00017E7F">
              <w:rPr>
                <w:sz w:val="24"/>
                <w:szCs w:val="24"/>
              </w:rPr>
              <w:t>портал государственных и муниципальных услуг (функций)"/ на</w:t>
            </w:r>
            <w:r w:rsidRPr="00017E7F">
              <w:rPr>
                <w:spacing w:val="1"/>
                <w:sz w:val="24"/>
                <w:szCs w:val="24"/>
              </w:rPr>
              <w:t xml:space="preserve"> </w:t>
            </w:r>
            <w:r w:rsidRPr="00017E7F">
              <w:rPr>
                <w:sz w:val="24"/>
                <w:szCs w:val="24"/>
              </w:rPr>
              <w:t>региональном</w:t>
            </w:r>
            <w:r w:rsidRPr="00017E7F">
              <w:rPr>
                <w:spacing w:val="-4"/>
                <w:sz w:val="24"/>
                <w:szCs w:val="24"/>
              </w:rPr>
              <w:t xml:space="preserve"> </w:t>
            </w:r>
            <w:r w:rsidRPr="00017E7F">
              <w:rPr>
                <w:sz w:val="24"/>
                <w:szCs w:val="24"/>
              </w:rPr>
              <w:t>портале</w:t>
            </w:r>
            <w:r w:rsidRPr="00017E7F">
              <w:rPr>
                <w:spacing w:val="-4"/>
                <w:sz w:val="24"/>
                <w:szCs w:val="24"/>
              </w:rPr>
              <w:t xml:space="preserve"> </w:t>
            </w:r>
            <w:r w:rsidRPr="00017E7F">
              <w:rPr>
                <w:sz w:val="24"/>
                <w:szCs w:val="24"/>
              </w:rPr>
              <w:t>государственных</w:t>
            </w:r>
            <w:r w:rsidRPr="00017E7F">
              <w:rPr>
                <w:spacing w:val="-4"/>
                <w:sz w:val="24"/>
                <w:szCs w:val="24"/>
              </w:rPr>
              <w:t xml:space="preserve"> </w:t>
            </w:r>
            <w:r w:rsidRPr="00017E7F">
              <w:rPr>
                <w:sz w:val="24"/>
                <w:szCs w:val="24"/>
              </w:rPr>
              <w:t>и</w:t>
            </w:r>
            <w:r w:rsidRPr="00017E7F">
              <w:rPr>
                <w:spacing w:val="-4"/>
                <w:sz w:val="24"/>
                <w:szCs w:val="24"/>
              </w:rPr>
              <w:t xml:space="preserve"> </w:t>
            </w:r>
            <w:r w:rsidRPr="00017E7F">
              <w:rPr>
                <w:sz w:val="24"/>
                <w:szCs w:val="24"/>
              </w:rPr>
              <w:t>муниципальных</w:t>
            </w:r>
            <w:r w:rsidRPr="00017E7F">
              <w:rPr>
                <w:spacing w:val="-3"/>
                <w:sz w:val="24"/>
                <w:szCs w:val="24"/>
              </w:rPr>
              <w:t xml:space="preserve"> </w:t>
            </w:r>
            <w:r w:rsidRPr="00017E7F">
              <w:rPr>
                <w:sz w:val="24"/>
                <w:szCs w:val="24"/>
              </w:rPr>
              <w:t>услуг</w:t>
            </w:r>
          </w:p>
        </w:tc>
        <w:tc>
          <w:tcPr>
            <w:tcW w:w="1130" w:type="dxa"/>
          </w:tcPr>
          <w:p w:rsidR="0061160C" w:rsidRPr="00017E7F" w:rsidRDefault="0061160C" w:rsidP="00413229">
            <w:pPr>
              <w:pStyle w:val="TableParagraph"/>
              <w:jc w:val="both"/>
              <w:rPr>
                <w:sz w:val="24"/>
                <w:szCs w:val="24"/>
              </w:rPr>
            </w:pPr>
          </w:p>
        </w:tc>
      </w:tr>
      <w:tr w:rsidR="0061160C" w:rsidRPr="00017E7F" w:rsidTr="0061160C">
        <w:trPr>
          <w:trHeight w:val="1850"/>
        </w:trPr>
        <w:tc>
          <w:tcPr>
            <w:tcW w:w="8790" w:type="dxa"/>
          </w:tcPr>
          <w:p w:rsidR="0061160C" w:rsidRPr="00017E7F" w:rsidRDefault="0061160C" w:rsidP="00413229">
            <w:pPr>
              <w:pStyle w:val="TableParagraph"/>
              <w:tabs>
                <w:tab w:val="left" w:pos="8289"/>
              </w:tabs>
              <w:jc w:val="both"/>
              <w:rPr>
                <w:sz w:val="24"/>
                <w:szCs w:val="24"/>
              </w:rPr>
            </w:pPr>
            <w:r w:rsidRPr="00017E7F">
              <w:rPr>
                <w:sz w:val="24"/>
                <w:szCs w:val="24"/>
              </w:rPr>
              <w:t>выдать на бумажном носителе при личном обращении в</w:t>
            </w:r>
            <w:r w:rsidRPr="00017E7F">
              <w:rPr>
                <w:spacing w:val="1"/>
                <w:sz w:val="24"/>
                <w:szCs w:val="24"/>
              </w:rPr>
              <w:t xml:space="preserve"> </w:t>
            </w:r>
            <w:r w:rsidRPr="00017E7F">
              <w:rPr>
                <w:sz w:val="24"/>
                <w:szCs w:val="24"/>
              </w:rPr>
              <w:t>уполномоченный орган государственной власти, орган местного</w:t>
            </w:r>
            <w:r w:rsidRPr="00017E7F">
              <w:rPr>
                <w:spacing w:val="1"/>
                <w:sz w:val="24"/>
                <w:szCs w:val="24"/>
              </w:rPr>
              <w:t xml:space="preserve"> </w:t>
            </w:r>
            <w:r w:rsidRPr="00017E7F">
              <w:rPr>
                <w:sz w:val="24"/>
                <w:szCs w:val="24"/>
              </w:rPr>
              <w:t>самоуправления, организацию либо в многофункциональный центр</w:t>
            </w:r>
            <w:r w:rsidRPr="00017E7F">
              <w:rPr>
                <w:spacing w:val="-67"/>
                <w:sz w:val="24"/>
                <w:szCs w:val="24"/>
              </w:rPr>
              <w:t xml:space="preserve"> </w:t>
            </w:r>
            <w:r w:rsidRPr="00017E7F">
              <w:rPr>
                <w:sz w:val="24"/>
                <w:szCs w:val="24"/>
              </w:rPr>
              <w:t>предоставления государственных и муниципальных услуг,</w:t>
            </w:r>
            <w:r w:rsidRPr="00017E7F">
              <w:rPr>
                <w:spacing w:val="1"/>
                <w:sz w:val="24"/>
                <w:szCs w:val="24"/>
              </w:rPr>
              <w:t xml:space="preserve"> </w:t>
            </w:r>
            <w:r w:rsidRPr="00017E7F">
              <w:rPr>
                <w:sz w:val="24"/>
                <w:szCs w:val="24"/>
              </w:rPr>
              <w:t>расположенный</w:t>
            </w:r>
            <w:r w:rsidRPr="00017E7F">
              <w:rPr>
                <w:spacing w:val="-6"/>
                <w:sz w:val="24"/>
                <w:szCs w:val="24"/>
              </w:rPr>
              <w:t xml:space="preserve"> </w:t>
            </w:r>
            <w:r w:rsidRPr="00017E7F">
              <w:rPr>
                <w:sz w:val="24"/>
                <w:szCs w:val="24"/>
              </w:rPr>
              <w:t>по</w:t>
            </w:r>
            <w:r w:rsidRPr="00017E7F">
              <w:rPr>
                <w:spacing w:val="-8"/>
                <w:sz w:val="24"/>
                <w:szCs w:val="24"/>
              </w:rPr>
              <w:t xml:space="preserve"> </w:t>
            </w:r>
            <w:r w:rsidRPr="00017E7F">
              <w:rPr>
                <w:sz w:val="24"/>
                <w:szCs w:val="24"/>
              </w:rPr>
              <w:t>адресу:</w:t>
            </w:r>
            <w:r w:rsidRPr="00017E7F">
              <w:rPr>
                <w:sz w:val="24"/>
                <w:szCs w:val="24"/>
                <w:u w:val="single"/>
              </w:rPr>
              <w:t xml:space="preserve"> </w:t>
            </w:r>
            <w:r w:rsidRPr="00017E7F">
              <w:rPr>
                <w:sz w:val="24"/>
                <w:szCs w:val="24"/>
                <w:u w:val="single"/>
              </w:rPr>
              <w:tab/>
            </w:r>
          </w:p>
        </w:tc>
        <w:tc>
          <w:tcPr>
            <w:tcW w:w="1130" w:type="dxa"/>
          </w:tcPr>
          <w:p w:rsidR="0061160C" w:rsidRPr="00017E7F" w:rsidRDefault="0061160C" w:rsidP="00413229">
            <w:pPr>
              <w:pStyle w:val="TableParagraph"/>
              <w:jc w:val="both"/>
              <w:rPr>
                <w:sz w:val="24"/>
                <w:szCs w:val="24"/>
              </w:rPr>
            </w:pPr>
          </w:p>
        </w:tc>
      </w:tr>
      <w:tr w:rsidR="0061160C" w:rsidRPr="00017E7F" w:rsidTr="0061160C">
        <w:trPr>
          <w:trHeight w:val="882"/>
        </w:trPr>
        <w:tc>
          <w:tcPr>
            <w:tcW w:w="8790" w:type="dxa"/>
          </w:tcPr>
          <w:p w:rsidR="0061160C" w:rsidRPr="00017E7F" w:rsidRDefault="0061160C" w:rsidP="00413229">
            <w:pPr>
              <w:pStyle w:val="TableParagraph"/>
              <w:tabs>
                <w:tab w:val="left" w:pos="6017"/>
              </w:tabs>
              <w:jc w:val="both"/>
              <w:rPr>
                <w:sz w:val="24"/>
                <w:szCs w:val="24"/>
              </w:rPr>
            </w:pPr>
            <w:r w:rsidRPr="00017E7F">
              <w:rPr>
                <w:sz w:val="24"/>
                <w:szCs w:val="24"/>
              </w:rPr>
              <w:t>направить на бумажном носителе на почтовый</w:t>
            </w:r>
            <w:r w:rsidRPr="00017E7F">
              <w:rPr>
                <w:spacing w:val="1"/>
                <w:sz w:val="24"/>
                <w:szCs w:val="24"/>
              </w:rPr>
              <w:t xml:space="preserve"> </w:t>
            </w:r>
            <w:r w:rsidRPr="00017E7F">
              <w:rPr>
                <w:sz w:val="24"/>
                <w:szCs w:val="24"/>
              </w:rPr>
              <w:t>адрес:</w:t>
            </w:r>
            <w:r w:rsidRPr="00017E7F">
              <w:rPr>
                <w:spacing w:val="1"/>
                <w:sz w:val="24"/>
                <w:szCs w:val="24"/>
              </w:rPr>
              <w:t xml:space="preserve"> </w:t>
            </w:r>
            <w:r w:rsidRPr="00017E7F">
              <w:rPr>
                <w:sz w:val="24"/>
                <w:szCs w:val="24"/>
                <w:u w:val="single"/>
              </w:rPr>
              <w:t xml:space="preserve"> </w:t>
            </w:r>
            <w:r w:rsidRPr="00017E7F">
              <w:rPr>
                <w:sz w:val="24"/>
                <w:szCs w:val="24"/>
                <w:u w:val="single"/>
              </w:rPr>
              <w:tab/>
            </w:r>
          </w:p>
        </w:tc>
        <w:tc>
          <w:tcPr>
            <w:tcW w:w="1130"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60" w:left="1020" w:header="0" w:footer="945" w:gutter="0"/>
          <w:cols w:space="720"/>
          <w:docGrid w:linePitch="36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1130"/>
      </w:tblGrid>
      <w:tr w:rsidR="0061160C" w:rsidRPr="00017E7F" w:rsidTr="0061160C">
        <w:trPr>
          <w:trHeight w:val="885"/>
        </w:trPr>
        <w:tc>
          <w:tcPr>
            <w:tcW w:w="8790" w:type="dxa"/>
          </w:tcPr>
          <w:p w:rsidR="0061160C" w:rsidRPr="00017E7F" w:rsidRDefault="0061160C" w:rsidP="00413229">
            <w:pPr>
              <w:pStyle w:val="TableParagraph"/>
              <w:jc w:val="both"/>
              <w:rPr>
                <w:sz w:val="24"/>
                <w:szCs w:val="24"/>
              </w:rPr>
            </w:pPr>
            <w:r w:rsidRPr="00017E7F">
              <w:rPr>
                <w:sz w:val="24"/>
                <w:szCs w:val="24"/>
              </w:rPr>
              <w:lastRenderedPageBreak/>
              <w:t>направить в форме электронного документа в личный кабинет в</w:t>
            </w:r>
            <w:r w:rsidRPr="00017E7F">
              <w:rPr>
                <w:spacing w:val="-67"/>
                <w:sz w:val="24"/>
                <w:szCs w:val="24"/>
              </w:rPr>
              <w:t xml:space="preserve"> </w:t>
            </w:r>
            <w:r w:rsidRPr="00017E7F">
              <w:rPr>
                <w:sz w:val="24"/>
                <w:szCs w:val="24"/>
              </w:rPr>
              <w:t>единой</w:t>
            </w:r>
            <w:r w:rsidRPr="00017E7F">
              <w:rPr>
                <w:spacing w:val="-5"/>
                <w:sz w:val="24"/>
                <w:szCs w:val="24"/>
              </w:rPr>
              <w:t xml:space="preserve"> </w:t>
            </w:r>
            <w:r w:rsidRPr="00017E7F">
              <w:rPr>
                <w:sz w:val="24"/>
                <w:szCs w:val="24"/>
              </w:rPr>
              <w:t>информационной</w:t>
            </w:r>
            <w:r w:rsidRPr="00017E7F">
              <w:rPr>
                <w:spacing w:val="-2"/>
                <w:sz w:val="24"/>
                <w:szCs w:val="24"/>
              </w:rPr>
              <w:t xml:space="preserve"> </w:t>
            </w:r>
            <w:r w:rsidRPr="00017E7F">
              <w:rPr>
                <w:sz w:val="24"/>
                <w:szCs w:val="24"/>
              </w:rPr>
              <w:t>системе</w:t>
            </w:r>
            <w:r w:rsidRPr="00017E7F">
              <w:rPr>
                <w:spacing w:val="-2"/>
                <w:sz w:val="24"/>
                <w:szCs w:val="24"/>
              </w:rPr>
              <w:t xml:space="preserve"> </w:t>
            </w:r>
            <w:r w:rsidRPr="00017E7F">
              <w:rPr>
                <w:sz w:val="24"/>
                <w:szCs w:val="24"/>
              </w:rPr>
              <w:t>жилищного</w:t>
            </w:r>
            <w:r w:rsidRPr="00017E7F">
              <w:rPr>
                <w:spacing w:val="-2"/>
                <w:sz w:val="24"/>
                <w:szCs w:val="24"/>
              </w:rPr>
              <w:t xml:space="preserve"> </w:t>
            </w:r>
            <w:r w:rsidRPr="00017E7F">
              <w:rPr>
                <w:sz w:val="24"/>
                <w:szCs w:val="24"/>
              </w:rPr>
              <w:t>строительства</w:t>
            </w:r>
          </w:p>
        </w:tc>
        <w:tc>
          <w:tcPr>
            <w:tcW w:w="1130" w:type="dxa"/>
          </w:tcPr>
          <w:p w:rsidR="0061160C" w:rsidRPr="00017E7F" w:rsidRDefault="0061160C" w:rsidP="00413229">
            <w:pPr>
              <w:pStyle w:val="TableParagraph"/>
              <w:jc w:val="both"/>
              <w:rPr>
                <w:sz w:val="24"/>
                <w:szCs w:val="24"/>
              </w:rPr>
            </w:pPr>
          </w:p>
        </w:tc>
      </w:tr>
      <w:tr w:rsidR="0061160C" w:rsidRPr="00017E7F" w:rsidTr="0061160C">
        <w:trPr>
          <w:trHeight w:val="469"/>
        </w:trPr>
        <w:tc>
          <w:tcPr>
            <w:tcW w:w="9920" w:type="dxa"/>
            <w:gridSpan w:val="2"/>
          </w:tcPr>
          <w:p w:rsidR="0061160C" w:rsidRPr="00017E7F" w:rsidRDefault="0061160C" w:rsidP="00413229">
            <w:pPr>
              <w:pStyle w:val="TableParagraph"/>
              <w:jc w:val="both"/>
              <w:rPr>
                <w:i/>
                <w:sz w:val="24"/>
                <w:szCs w:val="24"/>
              </w:rPr>
            </w:pPr>
            <w:r w:rsidRPr="00017E7F">
              <w:rPr>
                <w:i/>
                <w:sz w:val="24"/>
                <w:szCs w:val="24"/>
              </w:rPr>
              <w:t>Указывается</w:t>
            </w:r>
            <w:r w:rsidRPr="00017E7F">
              <w:rPr>
                <w:i/>
                <w:spacing w:val="-1"/>
                <w:sz w:val="24"/>
                <w:szCs w:val="24"/>
              </w:rPr>
              <w:t xml:space="preserve"> </w:t>
            </w:r>
            <w:r w:rsidRPr="00017E7F">
              <w:rPr>
                <w:i/>
                <w:sz w:val="24"/>
                <w:szCs w:val="24"/>
              </w:rPr>
              <w:t>один</w:t>
            </w:r>
            <w:r w:rsidRPr="00017E7F">
              <w:rPr>
                <w:i/>
                <w:spacing w:val="-3"/>
                <w:sz w:val="24"/>
                <w:szCs w:val="24"/>
              </w:rPr>
              <w:t xml:space="preserve"> </w:t>
            </w:r>
            <w:r w:rsidRPr="00017E7F">
              <w:rPr>
                <w:i/>
                <w:sz w:val="24"/>
                <w:szCs w:val="24"/>
              </w:rPr>
              <w:t>из</w:t>
            </w:r>
            <w:r w:rsidRPr="00017E7F">
              <w:rPr>
                <w:i/>
                <w:spacing w:val="-3"/>
                <w:sz w:val="24"/>
                <w:szCs w:val="24"/>
              </w:rPr>
              <w:t xml:space="preserve"> </w:t>
            </w:r>
            <w:r w:rsidRPr="00017E7F">
              <w:rPr>
                <w:i/>
                <w:sz w:val="24"/>
                <w:szCs w:val="24"/>
              </w:rPr>
              <w:t>перечисленных</w:t>
            </w:r>
            <w:r w:rsidRPr="00017E7F">
              <w:rPr>
                <w:i/>
                <w:spacing w:val="-2"/>
                <w:sz w:val="24"/>
                <w:szCs w:val="24"/>
              </w:rPr>
              <w:t xml:space="preserve"> </w:t>
            </w:r>
            <w:r w:rsidRPr="00017E7F">
              <w:rPr>
                <w:i/>
                <w:sz w:val="24"/>
                <w:szCs w:val="24"/>
              </w:rPr>
              <w:t>способов</w:t>
            </w:r>
          </w:p>
        </w:tc>
      </w:tr>
    </w:tbl>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24" style="position:absolute;left:0;text-align:left;margin-left:226.8pt;margin-top:17.9pt;width:113.4pt;height:.5pt;z-index:-25157785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25" style="position:absolute;left:0;text-align:left;margin-left:354.4pt;margin-top:17.9pt;width:198.5pt;height:.5pt;z-index:-25157683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60" w:left="1020" w:header="0" w:footer="945" w:gutter="0"/>
          <w:cols w:space="720"/>
          <w:docGrid w:linePitch="360"/>
        </w:sectPr>
      </w:pPr>
    </w:p>
    <w:p w:rsidR="0061160C" w:rsidRPr="00017E7F" w:rsidRDefault="0061160C" w:rsidP="00413229">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5</w:t>
      </w:r>
    </w:p>
    <w:p w:rsidR="00413229" w:rsidRDefault="0061160C" w:rsidP="00413229">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предоставления</w:t>
      </w:r>
    </w:p>
    <w:p w:rsidR="00413229" w:rsidRDefault="0061160C" w:rsidP="00413229">
      <w:pPr>
        <w:pStyle w:val="a0"/>
        <w:ind w:firstLine="709"/>
        <w:jc w:val="right"/>
        <w:rPr>
          <w:sz w:val="24"/>
          <w:szCs w:val="24"/>
        </w:rPr>
      </w:pPr>
      <w:r w:rsidRPr="00017E7F">
        <w:rPr>
          <w:sz w:val="24"/>
          <w:szCs w:val="24"/>
        </w:rPr>
        <w:t xml:space="preserve"> государственной и</w:t>
      </w:r>
      <w:r w:rsidRPr="00017E7F">
        <w:rPr>
          <w:spacing w:val="-67"/>
          <w:sz w:val="24"/>
          <w:szCs w:val="24"/>
        </w:rPr>
        <w:t xml:space="preserve"> </w:t>
      </w:r>
      <w:r w:rsidRPr="00017E7F">
        <w:rPr>
          <w:sz w:val="24"/>
          <w:szCs w:val="24"/>
        </w:rPr>
        <w:t xml:space="preserve">муниципальной услуги </w:t>
      </w:r>
    </w:p>
    <w:p w:rsidR="00413229" w:rsidRDefault="0061160C" w:rsidP="00413229">
      <w:pPr>
        <w:pStyle w:val="a0"/>
        <w:ind w:firstLine="709"/>
        <w:jc w:val="right"/>
        <w:rPr>
          <w:spacing w:val="1"/>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p>
    <w:p w:rsidR="00413229" w:rsidRDefault="0061160C" w:rsidP="00413229">
      <w:pPr>
        <w:pStyle w:val="a0"/>
        <w:ind w:firstLine="709"/>
        <w:jc w:val="right"/>
        <w:rPr>
          <w:sz w:val="24"/>
          <w:szCs w:val="24"/>
        </w:rPr>
      </w:pPr>
      <w:r w:rsidRPr="00017E7F">
        <w:rPr>
          <w:sz w:val="24"/>
          <w:szCs w:val="24"/>
        </w:rPr>
        <w:t>внесение изменений в разрешение</w:t>
      </w:r>
      <w:r w:rsidRPr="00017E7F">
        <w:rPr>
          <w:spacing w:val="1"/>
          <w:sz w:val="24"/>
          <w:szCs w:val="24"/>
        </w:rPr>
        <w:t xml:space="preserve"> </w:t>
      </w:r>
      <w:r w:rsidRPr="00017E7F">
        <w:rPr>
          <w:sz w:val="24"/>
          <w:szCs w:val="24"/>
        </w:rPr>
        <w:t>на строительство,</w:t>
      </w:r>
    </w:p>
    <w:p w:rsidR="00413229" w:rsidRDefault="0061160C" w:rsidP="00413229">
      <w:pPr>
        <w:pStyle w:val="a0"/>
        <w:ind w:firstLine="709"/>
        <w:jc w:val="right"/>
        <w:rPr>
          <w:sz w:val="24"/>
          <w:szCs w:val="24"/>
        </w:rPr>
      </w:pPr>
      <w:r w:rsidRPr="00017E7F">
        <w:rPr>
          <w:sz w:val="24"/>
          <w:szCs w:val="24"/>
        </w:rPr>
        <w:t xml:space="preserve">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w:t>
      </w:r>
    </w:p>
    <w:p w:rsidR="0061160C" w:rsidRPr="00017E7F" w:rsidRDefault="0061160C" w:rsidP="00413229">
      <w:pPr>
        <w:pStyle w:val="a0"/>
        <w:ind w:firstLine="709"/>
        <w:jc w:val="right"/>
        <w:rPr>
          <w:sz w:val="24"/>
          <w:szCs w:val="24"/>
        </w:rPr>
      </w:pPr>
      <w:r w:rsidRPr="00017E7F">
        <w:rPr>
          <w:sz w:val="24"/>
          <w:szCs w:val="24"/>
        </w:rPr>
        <w:t xml:space="preserve">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413229">
      <w:pPr>
        <w:pStyle w:val="a0"/>
        <w:ind w:firstLine="709"/>
        <w:rPr>
          <w:sz w:val="24"/>
          <w:szCs w:val="24"/>
        </w:rPr>
      </w:pPr>
      <w:r w:rsidRPr="00017E7F">
        <w:rPr>
          <w:sz w:val="24"/>
          <w:szCs w:val="24"/>
        </w:rPr>
        <w:t>ФОРМА</w:t>
      </w:r>
    </w:p>
    <w:p w:rsidR="0061160C" w:rsidRPr="00017E7F" w:rsidRDefault="0061160C" w:rsidP="00413229">
      <w:pPr>
        <w:pStyle w:val="a0"/>
        <w:ind w:firstLine="709"/>
        <w:rPr>
          <w:sz w:val="24"/>
          <w:szCs w:val="24"/>
        </w:rPr>
      </w:pPr>
    </w:p>
    <w:p w:rsidR="0061160C" w:rsidRPr="00017E7F" w:rsidRDefault="0061160C" w:rsidP="00413229">
      <w:pPr>
        <w:pStyle w:val="a0"/>
        <w:ind w:firstLine="709"/>
        <w:rPr>
          <w:sz w:val="24"/>
          <w:szCs w:val="24"/>
        </w:rPr>
      </w:pPr>
    </w:p>
    <w:p w:rsidR="0061160C" w:rsidRPr="00017E7F" w:rsidRDefault="0061160C" w:rsidP="00413229">
      <w:pPr>
        <w:pStyle w:val="Heading1"/>
        <w:spacing w:line="240" w:lineRule="auto"/>
        <w:ind w:left="0" w:firstLine="709"/>
        <w:rPr>
          <w:rFonts w:ascii="Times New Roman" w:hAnsi="Times New Roman" w:cs="Times New Roman"/>
          <w:sz w:val="24"/>
          <w:szCs w:val="24"/>
        </w:rPr>
      </w:pPr>
      <w:r w:rsidRPr="00017E7F">
        <w:rPr>
          <w:rFonts w:ascii="Times New Roman" w:hAnsi="Times New Roman" w:cs="Times New Roman"/>
          <w:sz w:val="24"/>
          <w:szCs w:val="24"/>
        </w:rPr>
        <w:t>З А 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413229">
      <w:pPr>
        <w:spacing w:after="0" w:line="240" w:lineRule="auto"/>
        <w:ind w:firstLine="709"/>
        <w:jc w:val="center"/>
        <w:rPr>
          <w:rFonts w:ascii="Times New Roman" w:hAnsi="Times New Roman" w:cs="Times New Roman"/>
          <w:b/>
          <w:sz w:val="24"/>
          <w:szCs w:val="24"/>
        </w:rPr>
      </w:pPr>
      <w:r w:rsidRPr="00017E7F">
        <w:rPr>
          <w:rFonts w:ascii="Times New Roman" w:hAnsi="Times New Roman" w:cs="Times New Roman"/>
          <w:b/>
          <w:sz w:val="24"/>
          <w:szCs w:val="24"/>
        </w:rPr>
        <w:t>о</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внесении</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изменений</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разрешение</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строительство</w:t>
      </w:r>
    </w:p>
    <w:p w:rsidR="0061160C" w:rsidRPr="00017E7F" w:rsidRDefault="0061160C" w:rsidP="00413229">
      <w:pPr>
        <w:pStyle w:val="a0"/>
        <w:ind w:firstLine="709"/>
        <w:rPr>
          <w:b w:val="0"/>
          <w:sz w:val="24"/>
          <w:szCs w:val="24"/>
        </w:rPr>
      </w:pPr>
    </w:p>
    <w:p w:rsidR="0061160C" w:rsidRPr="00017E7F" w:rsidRDefault="0061160C" w:rsidP="00413229">
      <w:pPr>
        <w:pStyle w:val="a0"/>
        <w:tabs>
          <w:tab w:val="left" w:pos="395"/>
          <w:tab w:val="left" w:pos="2043"/>
          <w:tab w:val="left" w:pos="2812"/>
        </w:tabs>
        <w:ind w:firstLine="709"/>
        <w:rPr>
          <w:sz w:val="24"/>
          <w:szCs w:val="24"/>
        </w:rPr>
      </w:pPr>
      <w:r w:rsidRPr="00017E7F">
        <w:rPr>
          <w:sz w:val="24"/>
          <w:szCs w:val="24"/>
        </w:rPr>
        <w:t>"</w:t>
      </w:r>
      <w:r w:rsidRPr="00017E7F">
        <w:rPr>
          <w:sz w:val="24"/>
          <w:szCs w:val="24"/>
          <w:u w:val="single"/>
        </w:rPr>
        <w:tab/>
      </w:r>
      <w:r w:rsidRPr="00017E7F">
        <w:rPr>
          <w:sz w:val="24"/>
          <w:szCs w:val="24"/>
        </w:rPr>
        <w:t>"</w:t>
      </w:r>
      <w:r w:rsidRPr="00017E7F">
        <w:rPr>
          <w:sz w:val="24"/>
          <w:szCs w:val="24"/>
          <w:u w:val="single"/>
        </w:rPr>
        <w:tab/>
      </w:r>
      <w:r w:rsidRPr="00017E7F">
        <w:rPr>
          <w:sz w:val="24"/>
          <w:szCs w:val="24"/>
        </w:rPr>
        <w:t>20</w:t>
      </w:r>
      <w:r w:rsidRPr="00017E7F">
        <w:rPr>
          <w:sz w:val="24"/>
          <w:szCs w:val="24"/>
          <w:u w:val="single"/>
        </w:rPr>
        <w:tab/>
      </w:r>
      <w:r w:rsidRPr="00017E7F">
        <w:rPr>
          <w:sz w:val="24"/>
          <w:szCs w:val="24"/>
        </w:rPr>
        <w:t>г.</w:t>
      </w:r>
    </w:p>
    <w:p w:rsidR="0061160C" w:rsidRPr="00017E7F" w:rsidRDefault="0061160C" w:rsidP="00413229">
      <w:pPr>
        <w:pStyle w:val="a0"/>
        <w:ind w:firstLine="709"/>
        <w:rPr>
          <w:sz w:val="24"/>
          <w:szCs w:val="24"/>
        </w:rPr>
      </w:pPr>
    </w:p>
    <w:p w:rsidR="0061160C" w:rsidRPr="00017E7F" w:rsidRDefault="0054458F" w:rsidP="00017E7F">
      <w:pPr>
        <w:pStyle w:val="a0"/>
        <w:ind w:firstLine="709"/>
        <w:jc w:val="both"/>
        <w:rPr>
          <w:sz w:val="24"/>
          <w:szCs w:val="24"/>
        </w:rPr>
      </w:pPr>
      <w:r>
        <w:rPr>
          <w:sz w:val="24"/>
          <w:szCs w:val="24"/>
          <w:lang w:eastAsia="en-US"/>
        </w:rPr>
        <w:pict>
          <v:rect id="shape 13" o:spid="_x0000_s1126" style="position:absolute;left:0;text-align:left;margin-left:65.6pt;margin-top:16.4pt;width:489pt;height:.5pt;z-index:-25157580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shape 14" o:spid="_x0000_s1127" style="position:absolute;left:0;text-align:left;margin-left:65.6pt;margin-top:30.8pt;width:489pt;height:.5pt;z-index:-25157478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pStyle w:val="a0"/>
        <w:ind w:firstLine="709"/>
        <w:jc w:val="both"/>
        <w:rPr>
          <w:sz w:val="24"/>
          <w:szCs w:val="24"/>
        </w:rPr>
      </w:pP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уполномоченного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выдачу</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разрешений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федерального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органа</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исполнительной власти, органа исполнительной власти субъекта Российской Федерации, органа местного</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В</w:t>
      </w:r>
      <w:r w:rsidRPr="00017E7F">
        <w:rPr>
          <w:spacing w:val="32"/>
          <w:sz w:val="24"/>
          <w:szCs w:val="24"/>
        </w:rPr>
        <w:t xml:space="preserve"> </w:t>
      </w:r>
      <w:r w:rsidRPr="00017E7F">
        <w:rPr>
          <w:sz w:val="24"/>
          <w:szCs w:val="24"/>
        </w:rPr>
        <w:t>соответствии</w:t>
      </w:r>
      <w:r w:rsidRPr="00017E7F">
        <w:rPr>
          <w:spacing w:val="33"/>
          <w:sz w:val="24"/>
          <w:szCs w:val="24"/>
        </w:rPr>
        <w:t xml:space="preserve"> </w:t>
      </w:r>
      <w:r w:rsidRPr="00017E7F">
        <w:rPr>
          <w:sz w:val="24"/>
          <w:szCs w:val="24"/>
        </w:rPr>
        <w:t>со</w:t>
      </w:r>
      <w:r w:rsidRPr="00017E7F">
        <w:rPr>
          <w:spacing w:val="31"/>
          <w:sz w:val="24"/>
          <w:szCs w:val="24"/>
        </w:rPr>
        <w:t xml:space="preserve"> </w:t>
      </w:r>
      <w:r w:rsidRPr="00017E7F">
        <w:rPr>
          <w:sz w:val="24"/>
          <w:szCs w:val="24"/>
        </w:rPr>
        <w:t>статьей</w:t>
      </w:r>
      <w:r w:rsidRPr="00017E7F">
        <w:rPr>
          <w:spacing w:val="33"/>
          <w:sz w:val="24"/>
          <w:szCs w:val="24"/>
        </w:rPr>
        <w:t xml:space="preserve"> </w:t>
      </w:r>
      <w:r w:rsidRPr="00017E7F">
        <w:rPr>
          <w:sz w:val="24"/>
          <w:szCs w:val="24"/>
        </w:rPr>
        <w:t>51</w:t>
      </w:r>
      <w:r w:rsidRPr="00017E7F">
        <w:rPr>
          <w:spacing w:val="33"/>
          <w:sz w:val="24"/>
          <w:szCs w:val="24"/>
        </w:rPr>
        <w:t xml:space="preserve"> </w:t>
      </w:r>
      <w:r w:rsidRPr="00017E7F">
        <w:rPr>
          <w:sz w:val="24"/>
          <w:szCs w:val="24"/>
        </w:rPr>
        <w:t>Градостроительного</w:t>
      </w:r>
      <w:r w:rsidRPr="00017E7F">
        <w:rPr>
          <w:spacing w:val="33"/>
          <w:sz w:val="24"/>
          <w:szCs w:val="24"/>
        </w:rPr>
        <w:t xml:space="preserve"> </w:t>
      </w:r>
      <w:r w:rsidRPr="00017E7F">
        <w:rPr>
          <w:sz w:val="24"/>
          <w:szCs w:val="24"/>
        </w:rPr>
        <w:t>кодекса</w:t>
      </w:r>
      <w:r w:rsidRPr="00017E7F">
        <w:rPr>
          <w:spacing w:val="36"/>
          <w:sz w:val="24"/>
          <w:szCs w:val="24"/>
        </w:rPr>
        <w:t xml:space="preserve"> </w:t>
      </w:r>
      <w:r w:rsidRPr="00017E7F">
        <w:rPr>
          <w:sz w:val="24"/>
          <w:szCs w:val="24"/>
        </w:rPr>
        <w:t>Российской</w:t>
      </w:r>
      <w:r w:rsidRPr="00017E7F">
        <w:rPr>
          <w:spacing w:val="-67"/>
          <w:sz w:val="24"/>
          <w:szCs w:val="24"/>
        </w:rPr>
        <w:t xml:space="preserve"> </w:t>
      </w:r>
      <w:r w:rsidRPr="00017E7F">
        <w:rPr>
          <w:sz w:val="24"/>
          <w:szCs w:val="24"/>
        </w:rPr>
        <w:t>Федерации</w:t>
      </w:r>
      <w:r w:rsidRPr="00017E7F">
        <w:rPr>
          <w:spacing w:val="58"/>
          <w:sz w:val="24"/>
          <w:szCs w:val="24"/>
        </w:rPr>
        <w:t xml:space="preserve"> </w:t>
      </w:r>
      <w:r w:rsidRPr="00017E7F">
        <w:rPr>
          <w:sz w:val="24"/>
          <w:szCs w:val="24"/>
        </w:rPr>
        <w:t>прошу</w:t>
      </w:r>
      <w:r w:rsidRPr="00017E7F">
        <w:rPr>
          <w:spacing w:val="56"/>
          <w:sz w:val="24"/>
          <w:szCs w:val="24"/>
        </w:rPr>
        <w:t xml:space="preserve"> </w:t>
      </w:r>
      <w:r w:rsidRPr="00017E7F">
        <w:rPr>
          <w:sz w:val="24"/>
          <w:szCs w:val="24"/>
        </w:rPr>
        <w:t>внести</w:t>
      </w:r>
      <w:r w:rsidRPr="00017E7F">
        <w:rPr>
          <w:spacing w:val="59"/>
          <w:sz w:val="24"/>
          <w:szCs w:val="24"/>
        </w:rPr>
        <w:t xml:space="preserve"> </w:t>
      </w:r>
      <w:r w:rsidRPr="00017E7F">
        <w:rPr>
          <w:sz w:val="24"/>
          <w:szCs w:val="24"/>
        </w:rPr>
        <w:t>изменение</w:t>
      </w:r>
      <w:r w:rsidRPr="00017E7F">
        <w:rPr>
          <w:spacing w:val="58"/>
          <w:sz w:val="24"/>
          <w:szCs w:val="24"/>
        </w:rPr>
        <w:t xml:space="preserve"> </w:t>
      </w:r>
      <w:r w:rsidRPr="00017E7F">
        <w:rPr>
          <w:sz w:val="24"/>
          <w:szCs w:val="24"/>
        </w:rPr>
        <w:t>в</w:t>
      </w:r>
      <w:r w:rsidRPr="00017E7F">
        <w:rPr>
          <w:spacing w:val="60"/>
          <w:sz w:val="24"/>
          <w:szCs w:val="24"/>
        </w:rPr>
        <w:t xml:space="preserve"> </w:t>
      </w:r>
      <w:r w:rsidRPr="00017E7F">
        <w:rPr>
          <w:sz w:val="24"/>
          <w:szCs w:val="24"/>
        </w:rPr>
        <w:t>разрешение</w:t>
      </w:r>
      <w:r w:rsidRPr="00017E7F">
        <w:rPr>
          <w:spacing w:val="61"/>
          <w:sz w:val="24"/>
          <w:szCs w:val="24"/>
        </w:rPr>
        <w:t xml:space="preserve"> </w:t>
      </w:r>
      <w:r w:rsidRPr="00017E7F">
        <w:rPr>
          <w:sz w:val="24"/>
          <w:szCs w:val="24"/>
        </w:rPr>
        <w:t>на</w:t>
      </w:r>
      <w:r w:rsidRPr="00017E7F">
        <w:rPr>
          <w:spacing w:val="61"/>
          <w:sz w:val="24"/>
          <w:szCs w:val="24"/>
        </w:rPr>
        <w:t xml:space="preserve"> </w:t>
      </w:r>
      <w:r w:rsidRPr="00017E7F">
        <w:rPr>
          <w:sz w:val="24"/>
          <w:szCs w:val="24"/>
        </w:rPr>
        <w:t>строительство</w:t>
      </w:r>
      <w:r w:rsidRPr="00017E7F">
        <w:rPr>
          <w:spacing w:val="61"/>
          <w:sz w:val="24"/>
          <w:szCs w:val="24"/>
        </w:rPr>
        <w:t xml:space="preserve"> </w:t>
      </w:r>
      <w:r w:rsidRPr="00017E7F">
        <w:rPr>
          <w:sz w:val="24"/>
          <w:szCs w:val="24"/>
        </w:rPr>
        <w:t>в</w:t>
      </w:r>
      <w:r w:rsidRPr="00017E7F">
        <w:rPr>
          <w:spacing w:val="60"/>
          <w:sz w:val="24"/>
          <w:szCs w:val="24"/>
        </w:rPr>
        <w:t xml:space="preserve"> </w:t>
      </w:r>
      <w:r w:rsidRPr="00017E7F">
        <w:rPr>
          <w:sz w:val="24"/>
          <w:szCs w:val="24"/>
        </w:rPr>
        <w:t>связи</w:t>
      </w:r>
      <w:r w:rsidRPr="00017E7F">
        <w:rPr>
          <w:spacing w:val="60"/>
          <w:sz w:val="24"/>
          <w:szCs w:val="24"/>
        </w:rPr>
        <w:t xml:space="preserve"> </w:t>
      </w:r>
      <w:r w:rsidRPr="00017E7F">
        <w:rPr>
          <w:sz w:val="24"/>
          <w:szCs w:val="24"/>
        </w:rPr>
        <w:t>с</w:t>
      </w:r>
    </w:p>
    <w:p w:rsidR="0061160C" w:rsidRPr="00017E7F" w:rsidRDefault="0054458F" w:rsidP="00017E7F">
      <w:pPr>
        <w:pStyle w:val="a0"/>
        <w:ind w:firstLine="709"/>
        <w:jc w:val="both"/>
        <w:rPr>
          <w:sz w:val="24"/>
          <w:szCs w:val="24"/>
        </w:rPr>
      </w:pPr>
      <w:r>
        <w:rPr>
          <w:sz w:val="24"/>
          <w:szCs w:val="24"/>
          <w:lang w:eastAsia="en-US"/>
        </w:rPr>
        <w:pict>
          <v:shape id="shape 15" o:spid="_x0000_s1128" style="position:absolute;left:0;text-align:left;margin-left:56.6pt;margin-top:12.4pt;width:492pt;height:.1pt;z-index:-251573760;visibility:visible;mso-wrap-distance-left:0;mso-wrap-distance-top:0;mso-wrap-distance-right:0;mso-wrap-distance-bottom:0;mso-position-horizontal:absolute;mso-position-horizontal-relative:page;mso-position-vertical:absolute;mso-position-vertical-relative:text" coordsize="100000,100000" o:spt="100" o:preferrelative="t" adj="0,,0" path="m10324,100000r89667,e" filled="f" strokeweight=".6pt">
            <v:stroke joinstyle="round"/>
            <v:formulas/>
            <v:path o:connecttype="segments" textboxrect="0,0,196844,8709675"/>
            <w10:wrap type="topAndBottom" anchorx="page"/>
          </v:shape>
        </w:pict>
      </w:r>
      <w:r>
        <w:rPr>
          <w:sz w:val="24"/>
          <w:szCs w:val="24"/>
          <w:lang w:eastAsia="en-US"/>
        </w:rPr>
        <w:pict>
          <v:shape id="shape 16" o:spid="_x0000_s1129" style="position:absolute;left:0;text-align:left;margin-left:56.6pt;margin-top:26.2pt;width:492pt;height:.1pt;z-index:-251572736;visibility:visible;mso-wrap-distance-left:0;mso-wrap-distance-top:0;mso-wrap-distance-right:0;mso-wrap-distance-bottom:0;mso-position-horizontal:absolute;mso-position-horizontal-relative:page;mso-position-vertical:absolute;mso-position-vertical-relative:text" coordsize="100000,100000" o:spt="100" o:preferrelative="t" adj="0,,0" path="m10324,100000r89667,e" filled="f" strokeweight=".6pt">
            <v:stroke joinstyle="round"/>
            <v:formulas/>
            <v:path o:connecttype="segments" textboxrect="0,0,196844,4122136"/>
            <w10:wrap type="topAndBottom" anchorx="page"/>
          </v:shape>
        </w:pic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5"/>
          <w:numId w:val="6"/>
        </w:numPr>
        <w:tabs>
          <w:tab w:val="left" w:pos="3738"/>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застройщике</w:t>
      </w:r>
    </w:p>
    <w:p w:rsidR="0061160C" w:rsidRPr="00017E7F" w:rsidRDefault="0061160C" w:rsidP="00017E7F">
      <w:pPr>
        <w:pStyle w:val="a0"/>
        <w:ind w:firstLine="709"/>
        <w:jc w:val="both"/>
        <w:rPr>
          <w:sz w:val="24"/>
          <w:szCs w:val="24"/>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44"/>
        <w:gridCol w:w="4911"/>
        <w:gridCol w:w="3970"/>
      </w:tblGrid>
      <w:tr w:rsidR="0061160C" w:rsidRPr="00017E7F" w:rsidTr="0061160C">
        <w:trPr>
          <w:trHeight w:val="1199"/>
        </w:trPr>
        <w:tc>
          <w:tcPr>
            <w:tcW w:w="1044" w:type="dxa"/>
            <w:tcBorders>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r w:rsidRPr="00017E7F">
              <w:rPr>
                <w:sz w:val="24"/>
                <w:szCs w:val="24"/>
              </w:rPr>
              <w:t>1.1</w:t>
            </w:r>
          </w:p>
        </w:tc>
        <w:tc>
          <w:tcPr>
            <w:tcW w:w="4911" w:type="dxa"/>
            <w:tcBorders>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r w:rsidRPr="00017E7F">
              <w:rPr>
                <w:sz w:val="24"/>
                <w:szCs w:val="24"/>
              </w:rPr>
              <w:t>Сведения</w:t>
            </w:r>
            <w:r w:rsidRPr="00017E7F">
              <w:rPr>
                <w:spacing w:val="-4"/>
                <w:sz w:val="24"/>
                <w:szCs w:val="24"/>
              </w:rPr>
              <w:t xml:space="preserve"> </w:t>
            </w:r>
            <w:r w:rsidRPr="00017E7F">
              <w:rPr>
                <w:sz w:val="24"/>
                <w:szCs w:val="24"/>
              </w:rPr>
              <w:t>о</w:t>
            </w:r>
            <w:r w:rsidRPr="00017E7F">
              <w:rPr>
                <w:spacing w:val="-3"/>
                <w:sz w:val="24"/>
                <w:szCs w:val="24"/>
              </w:rPr>
              <w:t xml:space="preserve"> </w:t>
            </w:r>
            <w:r w:rsidRPr="00017E7F">
              <w:rPr>
                <w:sz w:val="24"/>
                <w:szCs w:val="24"/>
              </w:rPr>
              <w:t>физическом</w:t>
            </w:r>
            <w:r w:rsidRPr="00017E7F">
              <w:rPr>
                <w:spacing w:val="-3"/>
                <w:sz w:val="24"/>
                <w:szCs w:val="24"/>
              </w:rPr>
              <w:t xml:space="preserve"> </w:t>
            </w:r>
            <w:r w:rsidRPr="00017E7F">
              <w:rPr>
                <w:sz w:val="24"/>
                <w:szCs w:val="24"/>
              </w:rPr>
              <w:t>лице,</w:t>
            </w:r>
            <w:r w:rsidRPr="00017E7F">
              <w:rPr>
                <w:spacing w:val="-5"/>
                <w:sz w:val="24"/>
                <w:szCs w:val="24"/>
              </w:rPr>
              <w:t xml:space="preserve"> </w:t>
            </w:r>
            <w:r w:rsidRPr="00017E7F">
              <w:rPr>
                <w:sz w:val="24"/>
                <w:szCs w:val="24"/>
              </w:rPr>
              <w:t>в</w:t>
            </w:r>
            <w:r w:rsidRPr="00017E7F">
              <w:rPr>
                <w:spacing w:val="-5"/>
                <w:sz w:val="24"/>
                <w:szCs w:val="24"/>
              </w:rPr>
              <w:t xml:space="preserve"> </w:t>
            </w:r>
            <w:r w:rsidRPr="00017E7F">
              <w:rPr>
                <w:sz w:val="24"/>
                <w:szCs w:val="24"/>
              </w:rPr>
              <w:t>случае</w:t>
            </w:r>
            <w:r w:rsidRPr="00017E7F">
              <w:rPr>
                <w:spacing w:val="-67"/>
                <w:sz w:val="24"/>
                <w:szCs w:val="24"/>
              </w:rPr>
              <w:t xml:space="preserve"> </w:t>
            </w:r>
            <w:r w:rsidRPr="00017E7F">
              <w:rPr>
                <w:sz w:val="24"/>
                <w:szCs w:val="24"/>
              </w:rPr>
              <w:t>если застройщиком является</w:t>
            </w:r>
            <w:r w:rsidRPr="00017E7F">
              <w:rPr>
                <w:spacing w:val="1"/>
                <w:sz w:val="24"/>
                <w:szCs w:val="24"/>
              </w:rPr>
              <w:t xml:space="preserve"> </w:t>
            </w:r>
            <w:r w:rsidRPr="00017E7F">
              <w:rPr>
                <w:sz w:val="24"/>
                <w:szCs w:val="24"/>
              </w:rPr>
              <w:t>физическое</w:t>
            </w:r>
            <w:r w:rsidRPr="00017E7F">
              <w:rPr>
                <w:spacing w:val="-1"/>
                <w:sz w:val="24"/>
                <w:szCs w:val="24"/>
              </w:rPr>
              <w:t xml:space="preserve"> </w:t>
            </w:r>
            <w:r w:rsidRPr="00017E7F">
              <w:rPr>
                <w:sz w:val="24"/>
                <w:szCs w:val="24"/>
              </w:rPr>
              <w:t>лицо:</w:t>
            </w:r>
          </w:p>
        </w:tc>
        <w:tc>
          <w:tcPr>
            <w:tcW w:w="3970" w:type="dxa"/>
            <w:tcBorders>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p>
        </w:tc>
      </w:tr>
      <w:tr w:rsidR="0061160C" w:rsidRPr="00017E7F" w:rsidTr="0061160C">
        <w:trPr>
          <w:trHeight w:val="508"/>
        </w:trPr>
        <w:tc>
          <w:tcPr>
            <w:tcW w:w="1044" w:type="dxa"/>
            <w:tcBorders>
              <w:top w:val="single" w:sz="4" w:space="0" w:color="000000"/>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r w:rsidRPr="00017E7F">
              <w:rPr>
                <w:sz w:val="24"/>
                <w:szCs w:val="24"/>
              </w:rPr>
              <w:t>1.1.1</w:t>
            </w:r>
          </w:p>
        </w:tc>
        <w:tc>
          <w:tcPr>
            <w:tcW w:w="4911" w:type="dxa"/>
            <w:tcBorders>
              <w:top w:val="single" w:sz="4" w:space="0" w:color="000000"/>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r w:rsidRPr="00017E7F">
              <w:rPr>
                <w:sz w:val="24"/>
                <w:szCs w:val="24"/>
              </w:rPr>
              <w:t>Фамилия,</w:t>
            </w:r>
            <w:r w:rsidRPr="00017E7F">
              <w:rPr>
                <w:spacing w:val="-5"/>
                <w:sz w:val="24"/>
                <w:szCs w:val="24"/>
              </w:rPr>
              <w:t xml:space="preserve"> </w:t>
            </w:r>
            <w:r w:rsidRPr="00017E7F">
              <w:rPr>
                <w:sz w:val="24"/>
                <w:szCs w:val="24"/>
              </w:rPr>
              <w:t>имя,</w:t>
            </w:r>
            <w:r w:rsidRPr="00017E7F">
              <w:rPr>
                <w:spacing w:val="-2"/>
                <w:sz w:val="24"/>
                <w:szCs w:val="24"/>
              </w:rPr>
              <w:t xml:space="preserve"> </w:t>
            </w:r>
            <w:r w:rsidRPr="00017E7F">
              <w:rPr>
                <w:sz w:val="24"/>
                <w:szCs w:val="24"/>
              </w:rPr>
              <w:t>отчество</w:t>
            </w:r>
            <w:r w:rsidRPr="00017E7F">
              <w:rPr>
                <w:spacing w:val="-1"/>
                <w:sz w:val="24"/>
                <w:szCs w:val="24"/>
              </w:rPr>
              <w:t xml:space="preserve"> </w:t>
            </w:r>
            <w:r w:rsidRPr="00017E7F">
              <w:rPr>
                <w:sz w:val="24"/>
                <w:szCs w:val="24"/>
              </w:rPr>
              <w:t>(при</w:t>
            </w:r>
            <w:r w:rsidRPr="00017E7F">
              <w:rPr>
                <w:spacing w:val="-2"/>
                <w:sz w:val="24"/>
                <w:szCs w:val="24"/>
              </w:rPr>
              <w:t xml:space="preserve"> </w:t>
            </w:r>
            <w:r w:rsidRPr="00017E7F">
              <w:rPr>
                <w:sz w:val="24"/>
                <w:szCs w:val="24"/>
              </w:rPr>
              <w:t>наличии)</w:t>
            </w:r>
          </w:p>
        </w:tc>
        <w:tc>
          <w:tcPr>
            <w:tcW w:w="3970" w:type="dxa"/>
            <w:tcBorders>
              <w:top w:val="single" w:sz="4" w:space="0" w:color="000000"/>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p>
        </w:tc>
      </w:tr>
      <w:tr w:rsidR="0061160C" w:rsidRPr="00017E7F" w:rsidTr="0061160C">
        <w:trPr>
          <w:trHeight w:val="753"/>
        </w:trPr>
        <w:tc>
          <w:tcPr>
            <w:tcW w:w="1044" w:type="dxa"/>
            <w:tcBorders>
              <w:top w:val="single" w:sz="4" w:space="0" w:color="000000"/>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r w:rsidRPr="00017E7F">
              <w:rPr>
                <w:sz w:val="24"/>
                <w:szCs w:val="24"/>
              </w:rPr>
              <w:t>1.1.2</w:t>
            </w:r>
          </w:p>
        </w:tc>
        <w:tc>
          <w:tcPr>
            <w:tcW w:w="4911" w:type="dxa"/>
            <w:tcBorders>
              <w:top w:val="single" w:sz="4" w:space="0" w:color="000000"/>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r w:rsidRPr="00017E7F">
              <w:rPr>
                <w:sz w:val="24"/>
                <w:szCs w:val="24"/>
              </w:rPr>
              <w:t>Реквизиты документа,</w:t>
            </w:r>
            <w:r w:rsidRPr="00017E7F">
              <w:rPr>
                <w:spacing w:val="1"/>
                <w:sz w:val="24"/>
                <w:szCs w:val="24"/>
              </w:rPr>
              <w:t xml:space="preserve"> </w:t>
            </w:r>
            <w:r w:rsidRPr="00017E7F">
              <w:rPr>
                <w:sz w:val="24"/>
                <w:szCs w:val="24"/>
              </w:rPr>
              <w:t>удостоверяющего</w:t>
            </w:r>
            <w:r w:rsidRPr="00017E7F">
              <w:rPr>
                <w:spacing w:val="-7"/>
                <w:sz w:val="24"/>
                <w:szCs w:val="24"/>
              </w:rPr>
              <w:t xml:space="preserve"> </w:t>
            </w:r>
            <w:r w:rsidRPr="00017E7F">
              <w:rPr>
                <w:sz w:val="24"/>
                <w:szCs w:val="24"/>
              </w:rPr>
              <w:t>личность</w:t>
            </w:r>
          </w:p>
        </w:tc>
        <w:tc>
          <w:tcPr>
            <w:tcW w:w="3970" w:type="dxa"/>
            <w:tcBorders>
              <w:top w:val="single" w:sz="4" w:space="0" w:color="000000"/>
              <w:left w:val="single" w:sz="4" w:space="0" w:color="000000"/>
              <w:bottom w:val="single" w:sz="4" w:space="0" w:color="000000"/>
              <w:right w:val="single" w:sz="4" w:space="0" w:color="000000"/>
            </w:tcBorders>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18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911"/>
        <w:gridCol w:w="3970"/>
      </w:tblGrid>
      <w:tr w:rsidR="0061160C" w:rsidRPr="00017E7F" w:rsidTr="0061160C">
        <w:trPr>
          <w:trHeight w:val="1204"/>
        </w:trPr>
        <w:tc>
          <w:tcPr>
            <w:tcW w:w="1044" w:type="dxa"/>
          </w:tcPr>
          <w:p w:rsidR="0061160C" w:rsidRPr="00017E7F" w:rsidRDefault="0061160C" w:rsidP="00413229">
            <w:pPr>
              <w:pStyle w:val="TableParagraph"/>
              <w:jc w:val="both"/>
              <w:rPr>
                <w:sz w:val="24"/>
                <w:szCs w:val="24"/>
              </w:rPr>
            </w:pPr>
          </w:p>
        </w:tc>
        <w:tc>
          <w:tcPr>
            <w:tcW w:w="4911" w:type="dxa"/>
          </w:tcPr>
          <w:p w:rsidR="0061160C" w:rsidRPr="00017E7F" w:rsidRDefault="0061160C" w:rsidP="00413229">
            <w:pPr>
              <w:pStyle w:val="TableParagraph"/>
              <w:jc w:val="both"/>
              <w:rPr>
                <w:sz w:val="24"/>
                <w:szCs w:val="24"/>
              </w:rPr>
            </w:pPr>
            <w:r w:rsidRPr="00017E7F">
              <w:rPr>
                <w:sz w:val="24"/>
                <w:szCs w:val="24"/>
              </w:rPr>
              <w:t>(не указываются в случае, если</w:t>
            </w:r>
            <w:r w:rsidRPr="00017E7F">
              <w:rPr>
                <w:spacing w:val="1"/>
                <w:sz w:val="24"/>
                <w:szCs w:val="24"/>
              </w:rPr>
              <w:t xml:space="preserve"> </w:t>
            </w:r>
            <w:r w:rsidRPr="00017E7F">
              <w:rPr>
                <w:sz w:val="24"/>
                <w:szCs w:val="24"/>
              </w:rPr>
              <w:t>застройщик</w:t>
            </w:r>
            <w:r w:rsidRPr="00017E7F">
              <w:rPr>
                <w:spacing w:val="-6"/>
                <w:sz w:val="24"/>
                <w:szCs w:val="24"/>
              </w:rPr>
              <w:t xml:space="preserve"> </w:t>
            </w:r>
            <w:r w:rsidRPr="00017E7F">
              <w:rPr>
                <w:sz w:val="24"/>
                <w:szCs w:val="24"/>
              </w:rPr>
              <w:t>является</w:t>
            </w:r>
            <w:r w:rsidRPr="00017E7F">
              <w:rPr>
                <w:spacing w:val="-6"/>
                <w:sz w:val="24"/>
                <w:szCs w:val="24"/>
              </w:rPr>
              <w:t xml:space="preserve"> </w:t>
            </w:r>
            <w:r w:rsidRPr="00017E7F">
              <w:rPr>
                <w:sz w:val="24"/>
                <w:szCs w:val="24"/>
              </w:rPr>
              <w:t>индивидуальным</w:t>
            </w:r>
            <w:r w:rsidRPr="00017E7F">
              <w:rPr>
                <w:spacing w:val="-67"/>
                <w:sz w:val="24"/>
                <w:szCs w:val="24"/>
              </w:rPr>
              <w:t xml:space="preserve"> </w:t>
            </w:r>
            <w:r w:rsidRPr="00017E7F">
              <w:rPr>
                <w:sz w:val="24"/>
                <w:szCs w:val="24"/>
              </w:rPr>
              <w:t>предпринимателем)</w:t>
            </w:r>
          </w:p>
        </w:tc>
        <w:tc>
          <w:tcPr>
            <w:tcW w:w="3970" w:type="dxa"/>
          </w:tcPr>
          <w:p w:rsidR="0061160C" w:rsidRPr="00017E7F" w:rsidRDefault="0061160C" w:rsidP="00413229">
            <w:pPr>
              <w:pStyle w:val="TableParagraph"/>
              <w:jc w:val="both"/>
              <w:rPr>
                <w:sz w:val="24"/>
                <w:szCs w:val="24"/>
              </w:rPr>
            </w:pPr>
          </w:p>
        </w:tc>
      </w:tr>
      <w:tr w:rsidR="0061160C" w:rsidRPr="00017E7F" w:rsidTr="0061160C">
        <w:trPr>
          <w:trHeight w:val="1201"/>
        </w:trPr>
        <w:tc>
          <w:tcPr>
            <w:tcW w:w="1044" w:type="dxa"/>
          </w:tcPr>
          <w:p w:rsidR="0061160C" w:rsidRPr="00017E7F" w:rsidRDefault="0061160C" w:rsidP="00413229">
            <w:pPr>
              <w:pStyle w:val="TableParagraph"/>
              <w:jc w:val="both"/>
              <w:rPr>
                <w:sz w:val="24"/>
                <w:szCs w:val="24"/>
              </w:rPr>
            </w:pPr>
            <w:r w:rsidRPr="00017E7F">
              <w:rPr>
                <w:sz w:val="24"/>
                <w:szCs w:val="24"/>
              </w:rPr>
              <w:t>1.1.3</w:t>
            </w:r>
          </w:p>
        </w:tc>
        <w:tc>
          <w:tcPr>
            <w:tcW w:w="4911" w:type="dxa"/>
          </w:tcPr>
          <w:p w:rsidR="0061160C" w:rsidRPr="00017E7F" w:rsidRDefault="0061160C" w:rsidP="00413229">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413229">
            <w:pPr>
              <w:pStyle w:val="TableParagraph"/>
              <w:jc w:val="both"/>
              <w:rPr>
                <w:sz w:val="24"/>
                <w:szCs w:val="24"/>
              </w:rPr>
            </w:pPr>
            <w:r w:rsidRPr="00017E7F">
              <w:rPr>
                <w:sz w:val="24"/>
                <w:szCs w:val="24"/>
              </w:rPr>
              <w:t>регистрационный номер</w:t>
            </w:r>
            <w:r w:rsidRPr="00017E7F">
              <w:rPr>
                <w:spacing w:val="1"/>
                <w:sz w:val="24"/>
                <w:szCs w:val="24"/>
              </w:rPr>
              <w:t xml:space="preserve"> </w:t>
            </w:r>
            <w:r w:rsidRPr="00017E7F">
              <w:rPr>
                <w:sz w:val="24"/>
                <w:szCs w:val="24"/>
              </w:rPr>
              <w:t>индивидуального</w:t>
            </w:r>
            <w:r w:rsidRPr="00017E7F">
              <w:rPr>
                <w:spacing w:val="-11"/>
                <w:sz w:val="24"/>
                <w:szCs w:val="24"/>
              </w:rPr>
              <w:t xml:space="preserve"> </w:t>
            </w:r>
            <w:r w:rsidRPr="00017E7F">
              <w:rPr>
                <w:sz w:val="24"/>
                <w:szCs w:val="24"/>
              </w:rPr>
              <w:t>предпринимателя</w:t>
            </w:r>
          </w:p>
        </w:tc>
        <w:tc>
          <w:tcPr>
            <w:tcW w:w="3970" w:type="dxa"/>
          </w:tcPr>
          <w:p w:rsidR="0061160C" w:rsidRPr="00017E7F" w:rsidRDefault="0061160C" w:rsidP="00413229">
            <w:pPr>
              <w:pStyle w:val="TableParagraph"/>
              <w:jc w:val="both"/>
              <w:rPr>
                <w:sz w:val="24"/>
                <w:szCs w:val="24"/>
              </w:rPr>
            </w:pPr>
          </w:p>
        </w:tc>
      </w:tr>
      <w:tr w:rsidR="0061160C" w:rsidRPr="00017E7F" w:rsidTr="0061160C">
        <w:trPr>
          <w:trHeight w:val="506"/>
        </w:trPr>
        <w:tc>
          <w:tcPr>
            <w:tcW w:w="1044" w:type="dxa"/>
          </w:tcPr>
          <w:p w:rsidR="0061160C" w:rsidRPr="00017E7F" w:rsidRDefault="0061160C" w:rsidP="00413229">
            <w:pPr>
              <w:pStyle w:val="TableParagraph"/>
              <w:jc w:val="both"/>
              <w:rPr>
                <w:sz w:val="24"/>
                <w:szCs w:val="24"/>
              </w:rPr>
            </w:pPr>
            <w:r w:rsidRPr="00017E7F">
              <w:rPr>
                <w:sz w:val="24"/>
                <w:szCs w:val="24"/>
              </w:rPr>
              <w:t>1.2</w:t>
            </w:r>
          </w:p>
        </w:tc>
        <w:tc>
          <w:tcPr>
            <w:tcW w:w="4911" w:type="dxa"/>
          </w:tcPr>
          <w:p w:rsidR="0061160C" w:rsidRPr="00017E7F" w:rsidRDefault="0061160C" w:rsidP="00413229">
            <w:pPr>
              <w:pStyle w:val="TableParagraph"/>
              <w:jc w:val="both"/>
              <w:rPr>
                <w:sz w:val="24"/>
                <w:szCs w:val="24"/>
              </w:rPr>
            </w:pPr>
            <w:r w:rsidRPr="00017E7F">
              <w:rPr>
                <w:sz w:val="24"/>
                <w:szCs w:val="24"/>
              </w:rPr>
              <w:t>Сведения</w:t>
            </w:r>
            <w:r w:rsidRPr="00017E7F">
              <w:rPr>
                <w:spacing w:val="-2"/>
                <w:sz w:val="24"/>
                <w:szCs w:val="24"/>
              </w:rPr>
              <w:t xml:space="preserve"> </w:t>
            </w:r>
            <w:r w:rsidRPr="00017E7F">
              <w:rPr>
                <w:sz w:val="24"/>
                <w:szCs w:val="24"/>
              </w:rPr>
              <w:t>о</w:t>
            </w:r>
            <w:r w:rsidRPr="00017E7F">
              <w:rPr>
                <w:spacing w:val="-1"/>
                <w:sz w:val="24"/>
                <w:szCs w:val="24"/>
              </w:rPr>
              <w:t xml:space="preserve"> </w:t>
            </w:r>
            <w:r w:rsidRPr="00017E7F">
              <w:rPr>
                <w:sz w:val="24"/>
                <w:szCs w:val="24"/>
              </w:rPr>
              <w:t>юридическом</w:t>
            </w:r>
            <w:r w:rsidRPr="00017E7F">
              <w:rPr>
                <w:spacing w:val="-3"/>
                <w:sz w:val="24"/>
                <w:szCs w:val="24"/>
              </w:rPr>
              <w:t xml:space="preserve"> </w:t>
            </w:r>
            <w:r w:rsidRPr="00017E7F">
              <w:rPr>
                <w:sz w:val="24"/>
                <w:szCs w:val="24"/>
              </w:rPr>
              <w:t>лице:</w:t>
            </w:r>
          </w:p>
        </w:tc>
        <w:tc>
          <w:tcPr>
            <w:tcW w:w="3970" w:type="dxa"/>
          </w:tcPr>
          <w:p w:rsidR="0061160C" w:rsidRPr="00017E7F" w:rsidRDefault="0061160C" w:rsidP="00413229">
            <w:pPr>
              <w:pStyle w:val="TableParagraph"/>
              <w:jc w:val="both"/>
              <w:rPr>
                <w:sz w:val="24"/>
                <w:szCs w:val="24"/>
              </w:rPr>
            </w:pPr>
          </w:p>
        </w:tc>
      </w:tr>
      <w:tr w:rsidR="0061160C" w:rsidRPr="00017E7F" w:rsidTr="0061160C">
        <w:trPr>
          <w:trHeight w:val="508"/>
        </w:trPr>
        <w:tc>
          <w:tcPr>
            <w:tcW w:w="1044" w:type="dxa"/>
          </w:tcPr>
          <w:p w:rsidR="0061160C" w:rsidRPr="00017E7F" w:rsidRDefault="0061160C" w:rsidP="00413229">
            <w:pPr>
              <w:pStyle w:val="TableParagraph"/>
              <w:jc w:val="both"/>
              <w:rPr>
                <w:sz w:val="24"/>
                <w:szCs w:val="24"/>
              </w:rPr>
            </w:pPr>
            <w:r w:rsidRPr="00017E7F">
              <w:rPr>
                <w:sz w:val="24"/>
                <w:szCs w:val="24"/>
              </w:rPr>
              <w:t>1.2.1</w:t>
            </w:r>
          </w:p>
        </w:tc>
        <w:tc>
          <w:tcPr>
            <w:tcW w:w="4911" w:type="dxa"/>
          </w:tcPr>
          <w:p w:rsidR="0061160C" w:rsidRPr="00017E7F" w:rsidRDefault="0061160C" w:rsidP="00413229">
            <w:pPr>
              <w:pStyle w:val="TableParagraph"/>
              <w:jc w:val="both"/>
              <w:rPr>
                <w:sz w:val="24"/>
                <w:szCs w:val="24"/>
              </w:rPr>
            </w:pPr>
            <w:r w:rsidRPr="00017E7F">
              <w:rPr>
                <w:sz w:val="24"/>
                <w:szCs w:val="24"/>
              </w:rPr>
              <w:t>Полное</w:t>
            </w:r>
            <w:r w:rsidRPr="00017E7F">
              <w:rPr>
                <w:spacing w:val="-4"/>
                <w:sz w:val="24"/>
                <w:szCs w:val="24"/>
              </w:rPr>
              <w:t xml:space="preserve"> </w:t>
            </w:r>
            <w:r w:rsidRPr="00017E7F">
              <w:rPr>
                <w:sz w:val="24"/>
                <w:szCs w:val="24"/>
              </w:rPr>
              <w:t>наименование</w:t>
            </w:r>
          </w:p>
        </w:tc>
        <w:tc>
          <w:tcPr>
            <w:tcW w:w="3970" w:type="dxa"/>
          </w:tcPr>
          <w:p w:rsidR="0061160C" w:rsidRPr="00017E7F" w:rsidRDefault="0061160C" w:rsidP="00413229">
            <w:pPr>
              <w:pStyle w:val="TableParagraph"/>
              <w:jc w:val="both"/>
              <w:rPr>
                <w:sz w:val="24"/>
                <w:szCs w:val="24"/>
              </w:rPr>
            </w:pPr>
          </w:p>
        </w:tc>
      </w:tr>
      <w:tr w:rsidR="0061160C" w:rsidRPr="00017E7F" w:rsidTr="0061160C">
        <w:trPr>
          <w:trHeight w:val="902"/>
        </w:trPr>
        <w:tc>
          <w:tcPr>
            <w:tcW w:w="1044" w:type="dxa"/>
          </w:tcPr>
          <w:p w:rsidR="0061160C" w:rsidRPr="00017E7F" w:rsidRDefault="0061160C" w:rsidP="00413229">
            <w:pPr>
              <w:pStyle w:val="TableParagraph"/>
              <w:jc w:val="both"/>
              <w:rPr>
                <w:sz w:val="24"/>
                <w:szCs w:val="24"/>
              </w:rPr>
            </w:pPr>
            <w:r w:rsidRPr="00017E7F">
              <w:rPr>
                <w:sz w:val="24"/>
                <w:szCs w:val="24"/>
              </w:rPr>
              <w:t>1.2.2</w:t>
            </w:r>
          </w:p>
        </w:tc>
        <w:tc>
          <w:tcPr>
            <w:tcW w:w="4911" w:type="dxa"/>
          </w:tcPr>
          <w:p w:rsidR="0061160C" w:rsidRPr="00017E7F" w:rsidRDefault="0061160C" w:rsidP="00413229">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413229">
            <w:pPr>
              <w:pStyle w:val="TableParagraph"/>
              <w:jc w:val="both"/>
              <w:rPr>
                <w:sz w:val="24"/>
                <w:szCs w:val="24"/>
              </w:rPr>
            </w:pPr>
            <w:r w:rsidRPr="00017E7F">
              <w:rPr>
                <w:sz w:val="24"/>
                <w:szCs w:val="24"/>
              </w:rPr>
              <w:t>регистрационный</w:t>
            </w:r>
            <w:r w:rsidRPr="00017E7F">
              <w:rPr>
                <w:spacing w:val="-5"/>
                <w:sz w:val="24"/>
                <w:szCs w:val="24"/>
              </w:rPr>
              <w:t xml:space="preserve"> </w:t>
            </w:r>
            <w:r w:rsidRPr="00017E7F">
              <w:rPr>
                <w:sz w:val="24"/>
                <w:szCs w:val="24"/>
              </w:rPr>
              <w:t>номер</w:t>
            </w:r>
          </w:p>
        </w:tc>
        <w:tc>
          <w:tcPr>
            <w:tcW w:w="3970" w:type="dxa"/>
          </w:tcPr>
          <w:p w:rsidR="0061160C" w:rsidRPr="00017E7F" w:rsidRDefault="0061160C" w:rsidP="00413229">
            <w:pPr>
              <w:pStyle w:val="TableParagraph"/>
              <w:jc w:val="both"/>
              <w:rPr>
                <w:sz w:val="24"/>
                <w:szCs w:val="24"/>
              </w:rPr>
            </w:pPr>
          </w:p>
        </w:tc>
      </w:tr>
      <w:tr w:rsidR="0061160C" w:rsidRPr="00017E7F" w:rsidTr="0061160C">
        <w:trPr>
          <w:trHeight w:val="1202"/>
        </w:trPr>
        <w:tc>
          <w:tcPr>
            <w:tcW w:w="1044" w:type="dxa"/>
          </w:tcPr>
          <w:p w:rsidR="0061160C" w:rsidRPr="00017E7F" w:rsidRDefault="0061160C" w:rsidP="00413229">
            <w:pPr>
              <w:pStyle w:val="TableParagraph"/>
              <w:jc w:val="both"/>
              <w:rPr>
                <w:sz w:val="24"/>
                <w:szCs w:val="24"/>
              </w:rPr>
            </w:pPr>
            <w:r w:rsidRPr="00017E7F">
              <w:rPr>
                <w:sz w:val="24"/>
                <w:szCs w:val="24"/>
              </w:rPr>
              <w:t>1.2.3</w:t>
            </w:r>
          </w:p>
        </w:tc>
        <w:tc>
          <w:tcPr>
            <w:tcW w:w="4911" w:type="dxa"/>
          </w:tcPr>
          <w:p w:rsidR="0061160C" w:rsidRPr="00017E7F" w:rsidRDefault="0061160C" w:rsidP="00413229">
            <w:pPr>
              <w:pStyle w:val="TableParagraph"/>
              <w:jc w:val="both"/>
              <w:rPr>
                <w:sz w:val="24"/>
                <w:szCs w:val="24"/>
              </w:rPr>
            </w:pPr>
            <w:r w:rsidRPr="00017E7F">
              <w:rPr>
                <w:sz w:val="24"/>
                <w:szCs w:val="24"/>
              </w:rPr>
              <w:t>Идентификационный</w:t>
            </w:r>
            <w:r w:rsidRPr="00017E7F">
              <w:rPr>
                <w:spacing w:val="-6"/>
                <w:sz w:val="24"/>
                <w:szCs w:val="24"/>
              </w:rPr>
              <w:t xml:space="preserve"> </w:t>
            </w:r>
            <w:r w:rsidRPr="00017E7F">
              <w:rPr>
                <w:sz w:val="24"/>
                <w:szCs w:val="24"/>
              </w:rPr>
              <w:t>номер</w:t>
            </w:r>
          </w:p>
          <w:p w:rsidR="0061160C" w:rsidRPr="00017E7F" w:rsidRDefault="0061160C" w:rsidP="00413229">
            <w:pPr>
              <w:pStyle w:val="TableParagraph"/>
              <w:jc w:val="both"/>
              <w:rPr>
                <w:sz w:val="24"/>
                <w:szCs w:val="24"/>
              </w:rPr>
            </w:pPr>
            <w:r w:rsidRPr="00017E7F">
              <w:rPr>
                <w:sz w:val="24"/>
                <w:szCs w:val="24"/>
              </w:rPr>
              <w:t>налогоплательщика – юридического</w:t>
            </w:r>
            <w:r w:rsidRPr="00017E7F">
              <w:rPr>
                <w:spacing w:val="-67"/>
                <w:sz w:val="24"/>
                <w:szCs w:val="24"/>
              </w:rPr>
              <w:t xml:space="preserve"> </w:t>
            </w:r>
            <w:r w:rsidRPr="00017E7F">
              <w:rPr>
                <w:sz w:val="24"/>
                <w:szCs w:val="24"/>
              </w:rPr>
              <w:t>лица</w:t>
            </w:r>
          </w:p>
        </w:tc>
        <w:tc>
          <w:tcPr>
            <w:tcW w:w="3970"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5"/>
          <w:numId w:val="6"/>
        </w:numPr>
        <w:tabs>
          <w:tab w:val="left" w:pos="3968"/>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2"/>
          <w:sz w:val="24"/>
          <w:szCs w:val="24"/>
        </w:rPr>
        <w:t xml:space="preserve"> </w:t>
      </w:r>
      <w:r w:rsidRPr="00017E7F">
        <w:rPr>
          <w:rFonts w:ascii="Times New Roman" w:hAnsi="Times New Roman"/>
          <w:sz w:val="24"/>
          <w:szCs w:val="24"/>
        </w:rPr>
        <w:t>об</w:t>
      </w:r>
      <w:r w:rsidRPr="00017E7F">
        <w:rPr>
          <w:rFonts w:ascii="Times New Roman" w:hAnsi="Times New Roman"/>
          <w:spacing w:val="-4"/>
          <w:sz w:val="24"/>
          <w:szCs w:val="24"/>
        </w:rPr>
        <w:t xml:space="preserve"> </w:t>
      </w:r>
      <w:r w:rsidRPr="00017E7F">
        <w:rPr>
          <w:rFonts w:ascii="Times New Roman" w:hAnsi="Times New Roman"/>
          <w:sz w:val="24"/>
          <w:szCs w:val="24"/>
        </w:rPr>
        <w:t>объекте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911"/>
        <w:gridCol w:w="3970"/>
      </w:tblGrid>
      <w:tr w:rsidR="0061160C" w:rsidRPr="00017E7F" w:rsidTr="0061160C">
        <w:trPr>
          <w:trHeight w:val="2781"/>
        </w:trPr>
        <w:tc>
          <w:tcPr>
            <w:tcW w:w="1044" w:type="dxa"/>
          </w:tcPr>
          <w:p w:rsidR="0061160C" w:rsidRPr="00017E7F" w:rsidRDefault="0061160C" w:rsidP="00413229">
            <w:pPr>
              <w:pStyle w:val="TableParagraph"/>
              <w:jc w:val="both"/>
              <w:rPr>
                <w:sz w:val="24"/>
                <w:szCs w:val="24"/>
              </w:rPr>
            </w:pPr>
            <w:r w:rsidRPr="00017E7F">
              <w:rPr>
                <w:sz w:val="24"/>
                <w:szCs w:val="24"/>
              </w:rPr>
              <w:t>2.1</w:t>
            </w:r>
          </w:p>
        </w:tc>
        <w:tc>
          <w:tcPr>
            <w:tcW w:w="4911" w:type="dxa"/>
          </w:tcPr>
          <w:p w:rsidR="0061160C" w:rsidRPr="00017E7F" w:rsidRDefault="0061160C" w:rsidP="00413229">
            <w:pPr>
              <w:pStyle w:val="TableParagraph"/>
              <w:jc w:val="both"/>
              <w:rPr>
                <w:i/>
                <w:sz w:val="24"/>
                <w:szCs w:val="24"/>
              </w:rPr>
            </w:pPr>
            <w:r w:rsidRPr="00017E7F">
              <w:rPr>
                <w:sz w:val="24"/>
                <w:szCs w:val="24"/>
              </w:rPr>
              <w:t>Наименование объекта капитального</w:t>
            </w:r>
            <w:r w:rsidRPr="00017E7F">
              <w:rPr>
                <w:spacing w:val="1"/>
                <w:sz w:val="24"/>
                <w:szCs w:val="24"/>
              </w:rPr>
              <w:t xml:space="preserve"> </w:t>
            </w:r>
            <w:r w:rsidRPr="00017E7F">
              <w:rPr>
                <w:sz w:val="24"/>
                <w:szCs w:val="24"/>
              </w:rPr>
              <w:t>строительства (этапа) в соответствии с</w:t>
            </w:r>
            <w:r w:rsidRPr="00017E7F">
              <w:rPr>
                <w:spacing w:val="-67"/>
                <w:sz w:val="24"/>
                <w:szCs w:val="24"/>
              </w:rPr>
              <w:t xml:space="preserve"> </w:t>
            </w:r>
            <w:r w:rsidRPr="00017E7F">
              <w:rPr>
                <w:sz w:val="24"/>
                <w:szCs w:val="24"/>
              </w:rPr>
              <w:t>проектной документацией</w:t>
            </w:r>
            <w:r w:rsidRPr="00017E7F">
              <w:rPr>
                <w:spacing w:val="1"/>
                <w:sz w:val="24"/>
                <w:szCs w:val="24"/>
              </w:rPr>
              <w:t xml:space="preserve"> </w:t>
            </w:r>
            <w:r w:rsidRPr="00017E7F">
              <w:rPr>
                <w:i/>
                <w:sz w:val="24"/>
                <w:szCs w:val="24"/>
              </w:rPr>
              <w:t>(указывается наименование объекта</w:t>
            </w:r>
            <w:r w:rsidRPr="00017E7F">
              <w:rPr>
                <w:i/>
                <w:spacing w:val="1"/>
                <w:sz w:val="24"/>
                <w:szCs w:val="24"/>
              </w:rPr>
              <w:t xml:space="preserve"> </w:t>
            </w:r>
            <w:r w:rsidRPr="00017E7F">
              <w:rPr>
                <w:i/>
                <w:sz w:val="24"/>
                <w:szCs w:val="24"/>
              </w:rPr>
              <w:t>капитального строительства в</w:t>
            </w:r>
            <w:r w:rsidRPr="00017E7F">
              <w:rPr>
                <w:i/>
                <w:spacing w:val="1"/>
                <w:sz w:val="24"/>
                <w:szCs w:val="24"/>
              </w:rPr>
              <w:t xml:space="preserve"> </w:t>
            </w:r>
            <w:r w:rsidRPr="00017E7F">
              <w:rPr>
                <w:i/>
                <w:sz w:val="24"/>
                <w:szCs w:val="24"/>
              </w:rPr>
              <w:t>соответствии с утвержденной</w:t>
            </w:r>
            <w:r w:rsidRPr="00017E7F">
              <w:rPr>
                <w:i/>
                <w:spacing w:val="1"/>
                <w:sz w:val="24"/>
                <w:szCs w:val="24"/>
              </w:rPr>
              <w:t xml:space="preserve"> </w:t>
            </w:r>
            <w:r w:rsidRPr="00017E7F">
              <w:rPr>
                <w:i/>
                <w:sz w:val="24"/>
                <w:szCs w:val="24"/>
              </w:rPr>
              <w:t>застройщиком</w:t>
            </w:r>
            <w:r w:rsidRPr="00017E7F">
              <w:rPr>
                <w:i/>
                <w:spacing w:val="-4"/>
                <w:sz w:val="24"/>
                <w:szCs w:val="24"/>
              </w:rPr>
              <w:t xml:space="preserve"> </w:t>
            </w:r>
            <w:r w:rsidRPr="00017E7F">
              <w:rPr>
                <w:i/>
                <w:sz w:val="24"/>
                <w:szCs w:val="24"/>
              </w:rPr>
              <w:t>или заказчиком</w:t>
            </w:r>
          </w:p>
          <w:p w:rsidR="0061160C" w:rsidRPr="00017E7F" w:rsidRDefault="0061160C" w:rsidP="00413229">
            <w:pPr>
              <w:pStyle w:val="TableParagraph"/>
              <w:jc w:val="both"/>
              <w:rPr>
                <w:i/>
                <w:sz w:val="24"/>
                <w:szCs w:val="24"/>
              </w:rPr>
            </w:pPr>
            <w:r w:rsidRPr="00017E7F">
              <w:rPr>
                <w:i/>
                <w:sz w:val="24"/>
                <w:szCs w:val="24"/>
              </w:rPr>
              <w:t>проектной</w:t>
            </w:r>
            <w:r w:rsidRPr="00017E7F">
              <w:rPr>
                <w:i/>
                <w:spacing w:val="-5"/>
                <w:sz w:val="24"/>
                <w:szCs w:val="24"/>
              </w:rPr>
              <w:t xml:space="preserve"> </w:t>
            </w:r>
            <w:r w:rsidRPr="00017E7F">
              <w:rPr>
                <w:i/>
                <w:sz w:val="24"/>
                <w:szCs w:val="24"/>
              </w:rPr>
              <w:t>документацией)</w:t>
            </w:r>
          </w:p>
        </w:tc>
        <w:tc>
          <w:tcPr>
            <w:tcW w:w="3970" w:type="dxa"/>
          </w:tcPr>
          <w:p w:rsidR="0061160C" w:rsidRPr="00017E7F" w:rsidRDefault="0061160C" w:rsidP="00413229">
            <w:pPr>
              <w:pStyle w:val="TableParagraph"/>
              <w:jc w:val="both"/>
              <w:rPr>
                <w:sz w:val="24"/>
                <w:szCs w:val="24"/>
              </w:rPr>
            </w:pPr>
          </w:p>
        </w:tc>
      </w:tr>
      <w:tr w:rsidR="0061160C" w:rsidRPr="00017E7F" w:rsidTr="0061160C">
        <w:trPr>
          <w:trHeight w:val="2085"/>
        </w:trPr>
        <w:tc>
          <w:tcPr>
            <w:tcW w:w="1044" w:type="dxa"/>
          </w:tcPr>
          <w:p w:rsidR="0061160C" w:rsidRPr="00017E7F" w:rsidRDefault="0061160C" w:rsidP="00413229">
            <w:pPr>
              <w:pStyle w:val="TableParagraph"/>
              <w:jc w:val="both"/>
              <w:rPr>
                <w:sz w:val="24"/>
                <w:szCs w:val="24"/>
              </w:rPr>
            </w:pPr>
            <w:r w:rsidRPr="00017E7F">
              <w:rPr>
                <w:sz w:val="24"/>
                <w:szCs w:val="24"/>
              </w:rPr>
              <w:t>2.2</w:t>
            </w:r>
          </w:p>
        </w:tc>
        <w:tc>
          <w:tcPr>
            <w:tcW w:w="4911" w:type="dxa"/>
          </w:tcPr>
          <w:p w:rsidR="0061160C" w:rsidRPr="00017E7F" w:rsidRDefault="0061160C" w:rsidP="00413229">
            <w:pPr>
              <w:pStyle w:val="TableParagraph"/>
              <w:jc w:val="both"/>
              <w:rPr>
                <w:i/>
                <w:sz w:val="24"/>
                <w:szCs w:val="24"/>
              </w:rPr>
            </w:pPr>
            <w:r w:rsidRPr="00017E7F">
              <w:rPr>
                <w:sz w:val="24"/>
                <w:szCs w:val="24"/>
              </w:rPr>
              <w:t>Кадастровый номер</w:t>
            </w:r>
            <w:r w:rsidRPr="00017E7F">
              <w:rPr>
                <w:spacing w:val="1"/>
                <w:sz w:val="24"/>
                <w:szCs w:val="24"/>
              </w:rPr>
              <w:t xml:space="preserve"> </w:t>
            </w:r>
            <w:r w:rsidRPr="00017E7F">
              <w:rPr>
                <w:sz w:val="24"/>
                <w:szCs w:val="24"/>
              </w:rPr>
              <w:t>реконструируемого объекта</w:t>
            </w:r>
            <w:r w:rsidRPr="00017E7F">
              <w:rPr>
                <w:spacing w:val="1"/>
                <w:sz w:val="24"/>
                <w:szCs w:val="24"/>
              </w:rPr>
              <w:t xml:space="preserve"> </w:t>
            </w:r>
            <w:r w:rsidRPr="00017E7F">
              <w:rPr>
                <w:sz w:val="24"/>
                <w:szCs w:val="24"/>
              </w:rPr>
              <w:t>капитального строительства</w:t>
            </w:r>
            <w:r w:rsidRPr="00017E7F">
              <w:rPr>
                <w:spacing w:val="1"/>
                <w:sz w:val="24"/>
                <w:szCs w:val="24"/>
              </w:rPr>
              <w:t xml:space="preserve"> </w:t>
            </w:r>
            <w:r w:rsidRPr="00017E7F">
              <w:rPr>
                <w:i/>
                <w:sz w:val="24"/>
                <w:szCs w:val="24"/>
              </w:rPr>
              <w:t>(указывается в случае проведения</w:t>
            </w:r>
            <w:r w:rsidRPr="00017E7F">
              <w:rPr>
                <w:i/>
                <w:spacing w:val="1"/>
                <w:sz w:val="24"/>
                <w:szCs w:val="24"/>
              </w:rPr>
              <w:t xml:space="preserve"> </w:t>
            </w:r>
            <w:r w:rsidRPr="00017E7F">
              <w:rPr>
                <w:i/>
                <w:sz w:val="24"/>
                <w:szCs w:val="24"/>
              </w:rPr>
              <w:t>реконструкции</w:t>
            </w:r>
            <w:r w:rsidRPr="00017E7F">
              <w:rPr>
                <w:i/>
                <w:spacing w:val="-10"/>
                <w:sz w:val="24"/>
                <w:szCs w:val="24"/>
              </w:rPr>
              <w:t xml:space="preserve"> </w:t>
            </w:r>
            <w:r w:rsidRPr="00017E7F">
              <w:rPr>
                <w:i/>
                <w:sz w:val="24"/>
                <w:szCs w:val="24"/>
              </w:rPr>
              <w:t>объекта</w:t>
            </w:r>
            <w:r w:rsidRPr="00017E7F">
              <w:rPr>
                <w:i/>
                <w:spacing w:val="-7"/>
                <w:sz w:val="24"/>
                <w:szCs w:val="24"/>
              </w:rPr>
              <w:t xml:space="preserve"> </w:t>
            </w:r>
            <w:r w:rsidRPr="00017E7F">
              <w:rPr>
                <w:i/>
                <w:sz w:val="24"/>
                <w:szCs w:val="24"/>
              </w:rPr>
              <w:t>капитального</w:t>
            </w:r>
          </w:p>
          <w:p w:rsidR="0061160C" w:rsidRPr="00017E7F" w:rsidRDefault="0061160C" w:rsidP="00413229">
            <w:pPr>
              <w:pStyle w:val="TableParagraph"/>
              <w:jc w:val="both"/>
              <w:rPr>
                <w:i/>
                <w:sz w:val="24"/>
                <w:szCs w:val="24"/>
              </w:rPr>
            </w:pPr>
            <w:r w:rsidRPr="00017E7F">
              <w:rPr>
                <w:i/>
                <w:sz w:val="24"/>
                <w:szCs w:val="24"/>
              </w:rPr>
              <w:t>строительства)</w:t>
            </w:r>
          </w:p>
        </w:tc>
        <w:tc>
          <w:tcPr>
            <w:tcW w:w="3970"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5"/>
          <w:numId w:val="6"/>
        </w:numPr>
        <w:tabs>
          <w:tab w:val="left" w:pos="1726"/>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2"/>
          <w:sz w:val="24"/>
          <w:szCs w:val="24"/>
        </w:rPr>
        <w:t xml:space="preserve"> </w:t>
      </w:r>
      <w:r w:rsidRPr="00017E7F">
        <w:rPr>
          <w:rFonts w:ascii="Times New Roman" w:hAnsi="Times New Roman"/>
          <w:sz w:val="24"/>
          <w:szCs w:val="24"/>
        </w:rPr>
        <w:t>о</w:t>
      </w:r>
      <w:r w:rsidRPr="00017E7F">
        <w:rPr>
          <w:rFonts w:ascii="Times New Roman" w:hAnsi="Times New Roman"/>
          <w:spacing w:val="-4"/>
          <w:sz w:val="24"/>
          <w:szCs w:val="24"/>
        </w:rPr>
        <w:t xml:space="preserve"> </w:t>
      </w:r>
      <w:r w:rsidRPr="00017E7F">
        <w:rPr>
          <w:rFonts w:ascii="Times New Roman" w:hAnsi="Times New Roman"/>
          <w:sz w:val="24"/>
          <w:szCs w:val="24"/>
        </w:rPr>
        <w:t>ранее</w:t>
      </w:r>
      <w:r w:rsidRPr="00017E7F">
        <w:rPr>
          <w:rFonts w:ascii="Times New Roman" w:hAnsi="Times New Roman"/>
          <w:spacing w:val="-4"/>
          <w:sz w:val="24"/>
          <w:szCs w:val="24"/>
        </w:rPr>
        <w:t xml:space="preserve"> </w:t>
      </w:r>
      <w:r w:rsidRPr="00017E7F">
        <w:rPr>
          <w:rFonts w:ascii="Times New Roman" w:hAnsi="Times New Roman"/>
          <w:sz w:val="24"/>
          <w:szCs w:val="24"/>
        </w:rPr>
        <w:t>выданном</w:t>
      </w:r>
      <w:r w:rsidRPr="00017E7F">
        <w:rPr>
          <w:rFonts w:ascii="Times New Roman" w:hAnsi="Times New Roman"/>
          <w:spacing w:val="-4"/>
          <w:sz w:val="24"/>
          <w:szCs w:val="24"/>
        </w:rPr>
        <w:t xml:space="preserve"> </w:t>
      </w:r>
      <w:r w:rsidRPr="00017E7F">
        <w:rPr>
          <w:rFonts w:ascii="Times New Roman" w:hAnsi="Times New Roman"/>
          <w:sz w:val="24"/>
          <w:szCs w:val="24"/>
        </w:rPr>
        <w:t>разрешении</w:t>
      </w:r>
      <w:r w:rsidRPr="00017E7F">
        <w:rPr>
          <w:rFonts w:ascii="Times New Roman" w:hAnsi="Times New Roman"/>
          <w:spacing w:val="-4"/>
          <w:sz w:val="24"/>
          <w:szCs w:val="24"/>
        </w:rPr>
        <w:t xml:space="preserve"> </w:t>
      </w:r>
      <w:r w:rsidRPr="00017E7F">
        <w:rPr>
          <w:rFonts w:ascii="Times New Roman" w:hAnsi="Times New Roman"/>
          <w:sz w:val="24"/>
          <w:szCs w:val="24"/>
        </w:rPr>
        <w:t>на</w:t>
      </w:r>
      <w:r w:rsidRPr="00017E7F">
        <w:rPr>
          <w:rFonts w:ascii="Times New Roman" w:hAnsi="Times New Roman"/>
          <w:spacing w:val="-2"/>
          <w:sz w:val="24"/>
          <w:szCs w:val="24"/>
        </w:rPr>
        <w:t xml:space="preserve"> </w:t>
      </w:r>
      <w:r w:rsidRPr="00017E7F">
        <w:rPr>
          <w:rFonts w:ascii="Times New Roman" w:hAnsi="Times New Roman"/>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911"/>
        <w:gridCol w:w="1985"/>
        <w:gridCol w:w="1984"/>
      </w:tblGrid>
      <w:tr w:rsidR="0061160C" w:rsidRPr="00017E7F" w:rsidTr="0061160C">
        <w:trPr>
          <w:trHeight w:val="1093"/>
        </w:trPr>
        <w:tc>
          <w:tcPr>
            <w:tcW w:w="1044" w:type="dxa"/>
          </w:tcPr>
          <w:p w:rsidR="0061160C" w:rsidRPr="00017E7F" w:rsidRDefault="0061160C" w:rsidP="00413229">
            <w:pPr>
              <w:pStyle w:val="TableParagraph"/>
              <w:jc w:val="both"/>
              <w:rPr>
                <w:sz w:val="24"/>
                <w:szCs w:val="24"/>
              </w:rPr>
            </w:pPr>
            <w:r w:rsidRPr="00017E7F">
              <w:rPr>
                <w:sz w:val="24"/>
                <w:szCs w:val="24"/>
              </w:rPr>
              <w:t>№</w:t>
            </w:r>
          </w:p>
        </w:tc>
        <w:tc>
          <w:tcPr>
            <w:tcW w:w="4911" w:type="dxa"/>
          </w:tcPr>
          <w:p w:rsidR="0061160C" w:rsidRPr="00017E7F" w:rsidRDefault="0061160C" w:rsidP="00413229">
            <w:pPr>
              <w:pStyle w:val="TableParagraph"/>
              <w:jc w:val="both"/>
              <w:rPr>
                <w:sz w:val="24"/>
                <w:szCs w:val="24"/>
              </w:rPr>
            </w:pPr>
            <w:r w:rsidRPr="00017E7F">
              <w:rPr>
                <w:sz w:val="24"/>
                <w:szCs w:val="24"/>
              </w:rPr>
              <w:t>Орган (организация), выдавший (-ая)</w:t>
            </w:r>
            <w:r w:rsidRPr="00017E7F">
              <w:rPr>
                <w:spacing w:val="-67"/>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tc>
        <w:tc>
          <w:tcPr>
            <w:tcW w:w="1985" w:type="dxa"/>
          </w:tcPr>
          <w:p w:rsidR="0061160C" w:rsidRPr="00017E7F" w:rsidRDefault="0061160C" w:rsidP="00413229">
            <w:pPr>
              <w:pStyle w:val="TableParagraph"/>
              <w:jc w:val="both"/>
              <w:rPr>
                <w:sz w:val="24"/>
                <w:szCs w:val="24"/>
              </w:rPr>
            </w:pPr>
            <w:r w:rsidRPr="00017E7F">
              <w:rPr>
                <w:sz w:val="24"/>
                <w:szCs w:val="24"/>
              </w:rPr>
              <w:t>Номер</w:t>
            </w:r>
            <w:r w:rsidRPr="00017E7F">
              <w:rPr>
                <w:spacing w:val="1"/>
                <w:sz w:val="24"/>
                <w:szCs w:val="24"/>
              </w:rPr>
              <w:t xml:space="preserve"> </w:t>
            </w:r>
            <w:r w:rsidRPr="00017E7F">
              <w:rPr>
                <w:sz w:val="24"/>
                <w:szCs w:val="24"/>
              </w:rPr>
              <w:t>документа</w:t>
            </w:r>
          </w:p>
        </w:tc>
        <w:tc>
          <w:tcPr>
            <w:tcW w:w="1984" w:type="dxa"/>
          </w:tcPr>
          <w:p w:rsidR="0061160C" w:rsidRPr="00017E7F" w:rsidRDefault="0061160C" w:rsidP="00413229">
            <w:pPr>
              <w:pStyle w:val="TableParagraph"/>
              <w:jc w:val="both"/>
              <w:rPr>
                <w:sz w:val="24"/>
                <w:szCs w:val="24"/>
              </w:rPr>
            </w:pPr>
            <w:r w:rsidRPr="00017E7F">
              <w:rPr>
                <w:sz w:val="24"/>
                <w:szCs w:val="24"/>
              </w:rPr>
              <w:t>Дата</w:t>
            </w:r>
            <w:r w:rsidRPr="00017E7F">
              <w:rPr>
                <w:spacing w:val="1"/>
                <w:sz w:val="24"/>
                <w:szCs w:val="24"/>
              </w:rPr>
              <w:t xml:space="preserve"> </w:t>
            </w:r>
            <w:r w:rsidRPr="00017E7F">
              <w:rPr>
                <w:sz w:val="24"/>
                <w:szCs w:val="24"/>
              </w:rPr>
              <w:t>документа</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911"/>
        <w:gridCol w:w="1985"/>
        <w:gridCol w:w="1984"/>
      </w:tblGrid>
      <w:tr w:rsidR="0061160C" w:rsidRPr="00017E7F" w:rsidTr="0061160C">
        <w:trPr>
          <w:trHeight w:val="1094"/>
        </w:trPr>
        <w:tc>
          <w:tcPr>
            <w:tcW w:w="1044" w:type="dxa"/>
          </w:tcPr>
          <w:p w:rsidR="0061160C" w:rsidRPr="00017E7F" w:rsidRDefault="0061160C" w:rsidP="00017E7F">
            <w:pPr>
              <w:pStyle w:val="TableParagraph"/>
              <w:ind w:firstLine="709"/>
              <w:jc w:val="both"/>
              <w:rPr>
                <w:sz w:val="24"/>
                <w:szCs w:val="24"/>
              </w:rPr>
            </w:pPr>
          </w:p>
        </w:tc>
        <w:tc>
          <w:tcPr>
            <w:tcW w:w="4911" w:type="dxa"/>
          </w:tcPr>
          <w:p w:rsidR="0061160C" w:rsidRPr="00017E7F" w:rsidRDefault="0061160C" w:rsidP="00017E7F">
            <w:pPr>
              <w:pStyle w:val="TableParagraph"/>
              <w:ind w:firstLine="709"/>
              <w:jc w:val="both"/>
              <w:rPr>
                <w:sz w:val="24"/>
                <w:szCs w:val="24"/>
              </w:rPr>
            </w:pPr>
          </w:p>
        </w:tc>
        <w:tc>
          <w:tcPr>
            <w:tcW w:w="1985" w:type="dxa"/>
          </w:tcPr>
          <w:p w:rsidR="0061160C" w:rsidRPr="00017E7F" w:rsidRDefault="0061160C" w:rsidP="00017E7F">
            <w:pPr>
              <w:pStyle w:val="TableParagraph"/>
              <w:ind w:firstLine="709"/>
              <w:jc w:val="both"/>
              <w:rPr>
                <w:sz w:val="24"/>
                <w:szCs w:val="24"/>
              </w:rPr>
            </w:pPr>
          </w:p>
        </w:tc>
        <w:tc>
          <w:tcPr>
            <w:tcW w:w="1984" w:type="dxa"/>
          </w:tcPr>
          <w:p w:rsidR="0061160C" w:rsidRPr="00017E7F" w:rsidRDefault="0061160C" w:rsidP="00017E7F">
            <w:pPr>
              <w:pStyle w:val="TableParagraph"/>
              <w:ind w:firstLine="709"/>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5"/>
          <w:numId w:val="6"/>
        </w:numPr>
        <w:tabs>
          <w:tab w:val="left" w:pos="3380"/>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земельном</w:t>
      </w:r>
      <w:r w:rsidRPr="00017E7F">
        <w:rPr>
          <w:rFonts w:ascii="Times New Roman" w:hAnsi="Times New Roman"/>
          <w:spacing w:val="-3"/>
          <w:sz w:val="24"/>
          <w:szCs w:val="24"/>
        </w:rPr>
        <w:t xml:space="preserve"> </w:t>
      </w:r>
      <w:r w:rsidRPr="00017E7F">
        <w:rPr>
          <w:rFonts w:ascii="Times New Roman" w:hAnsi="Times New Roman"/>
          <w:sz w:val="24"/>
          <w:szCs w:val="24"/>
        </w:rPr>
        <w:t>участке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1"/>
        <w:gridCol w:w="4049"/>
        <w:gridCol w:w="4764"/>
      </w:tblGrid>
      <w:tr w:rsidR="0061160C" w:rsidRPr="00017E7F" w:rsidTr="0061160C">
        <w:trPr>
          <w:trHeight w:val="4517"/>
        </w:trPr>
        <w:tc>
          <w:tcPr>
            <w:tcW w:w="1111" w:type="dxa"/>
          </w:tcPr>
          <w:p w:rsidR="0061160C" w:rsidRPr="00017E7F" w:rsidRDefault="0061160C" w:rsidP="00413229">
            <w:pPr>
              <w:pStyle w:val="TableParagraph"/>
              <w:jc w:val="both"/>
              <w:rPr>
                <w:sz w:val="24"/>
                <w:szCs w:val="24"/>
              </w:rPr>
            </w:pPr>
            <w:r w:rsidRPr="00017E7F">
              <w:rPr>
                <w:sz w:val="24"/>
                <w:szCs w:val="24"/>
              </w:rPr>
              <w:t>4.1</w:t>
            </w:r>
          </w:p>
        </w:tc>
        <w:tc>
          <w:tcPr>
            <w:tcW w:w="4049" w:type="dxa"/>
          </w:tcPr>
          <w:p w:rsidR="0061160C" w:rsidRPr="00017E7F" w:rsidRDefault="0061160C" w:rsidP="00413229">
            <w:pPr>
              <w:pStyle w:val="TableParagraph"/>
              <w:jc w:val="both"/>
              <w:rPr>
                <w:i/>
                <w:sz w:val="24"/>
                <w:szCs w:val="24"/>
              </w:rPr>
            </w:pPr>
            <w:r w:rsidRPr="00017E7F">
              <w:rPr>
                <w:sz w:val="24"/>
                <w:szCs w:val="24"/>
              </w:rPr>
              <w:t>Кадастровый номер земельного</w:t>
            </w:r>
            <w:r w:rsidRPr="00017E7F">
              <w:rPr>
                <w:spacing w:val="-67"/>
                <w:sz w:val="24"/>
                <w:szCs w:val="24"/>
              </w:rPr>
              <w:t xml:space="preserve"> </w:t>
            </w:r>
            <w:r w:rsidRPr="00017E7F">
              <w:rPr>
                <w:sz w:val="24"/>
                <w:szCs w:val="24"/>
              </w:rPr>
              <w:t>участка</w:t>
            </w:r>
            <w:r w:rsidRPr="00017E7F">
              <w:rPr>
                <w:spacing w:val="70"/>
                <w:sz w:val="24"/>
                <w:szCs w:val="24"/>
              </w:rPr>
              <w:t xml:space="preserve"> </w:t>
            </w:r>
            <w:r w:rsidRPr="00017E7F">
              <w:rPr>
                <w:sz w:val="24"/>
                <w:szCs w:val="24"/>
              </w:rPr>
              <w:t>(земельных участков),</w:t>
            </w:r>
            <w:r w:rsidRPr="00017E7F">
              <w:rPr>
                <w:spacing w:val="1"/>
                <w:sz w:val="24"/>
                <w:szCs w:val="24"/>
              </w:rPr>
              <w:t xml:space="preserve"> </w:t>
            </w:r>
            <w:r w:rsidRPr="00017E7F">
              <w:rPr>
                <w:sz w:val="24"/>
                <w:szCs w:val="24"/>
              </w:rPr>
              <w:t>в пределах которого (которых)</w:t>
            </w:r>
            <w:r w:rsidRPr="00017E7F">
              <w:rPr>
                <w:spacing w:val="1"/>
                <w:sz w:val="24"/>
                <w:szCs w:val="24"/>
              </w:rPr>
              <w:t xml:space="preserve"> </w:t>
            </w:r>
            <w:r w:rsidRPr="00017E7F">
              <w:rPr>
                <w:sz w:val="24"/>
                <w:szCs w:val="24"/>
              </w:rPr>
              <w:t>расположен или планируется</w:t>
            </w:r>
            <w:r w:rsidRPr="00017E7F">
              <w:rPr>
                <w:spacing w:val="1"/>
                <w:sz w:val="24"/>
                <w:szCs w:val="24"/>
              </w:rPr>
              <w:t xml:space="preserve"> </w:t>
            </w:r>
            <w:r w:rsidRPr="00017E7F">
              <w:rPr>
                <w:sz w:val="24"/>
                <w:szCs w:val="24"/>
              </w:rPr>
              <w:t>расположение объекта</w:t>
            </w:r>
            <w:r w:rsidRPr="00017E7F">
              <w:rPr>
                <w:spacing w:val="1"/>
                <w:sz w:val="24"/>
                <w:szCs w:val="24"/>
              </w:rPr>
              <w:t xml:space="preserve"> </w:t>
            </w:r>
            <w:r w:rsidRPr="00017E7F">
              <w:rPr>
                <w:sz w:val="24"/>
                <w:szCs w:val="24"/>
              </w:rPr>
              <w:t>капитального строительства</w:t>
            </w:r>
            <w:r w:rsidRPr="00017E7F">
              <w:rPr>
                <w:spacing w:val="1"/>
                <w:sz w:val="24"/>
                <w:szCs w:val="24"/>
              </w:rPr>
              <w:t xml:space="preserve"> </w:t>
            </w:r>
            <w:r w:rsidRPr="00017E7F">
              <w:rPr>
                <w:i/>
                <w:sz w:val="24"/>
                <w:szCs w:val="24"/>
              </w:rPr>
              <w:t>(заполнение не обязательно при</w:t>
            </w:r>
            <w:r w:rsidRPr="00017E7F">
              <w:rPr>
                <w:i/>
                <w:spacing w:val="-67"/>
                <w:sz w:val="24"/>
                <w:szCs w:val="24"/>
              </w:rPr>
              <w:t xml:space="preserve"> </w:t>
            </w:r>
            <w:r w:rsidRPr="00017E7F">
              <w:rPr>
                <w:i/>
                <w:sz w:val="24"/>
                <w:szCs w:val="24"/>
              </w:rPr>
              <w:t>выдаче разрешения на</w:t>
            </w:r>
            <w:r w:rsidRPr="00017E7F">
              <w:rPr>
                <w:i/>
                <w:spacing w:val="1"/>
                <w:sz w:val="24"/>
                <w:szCs w:val="24"/>
              </w:rPr>
              <w:t xml:space="preserve"> </w:t>
            </w:r>
            <w:r w:rsidRPr="00017E7F">
              <w:rPr>
                <w:i/>
                <w:sz w:val="24"/>
                <w:szCs w:val="24"/>
              </w:rPr>
              <w:t>строительство линейного</w:t>
            </w:r>
            <w:r w:rsidRPr="00017E7F">
              <w:rPr>
                <w:i/>
                <w:spacing w:val="1"/>
                <w:sz w:val="24"/>
                <w:szCs w:val="24"/>
              </w:rPr>
              <w:t xml:space="preserve"> </w:t>
            </w:r>
            <w:r w:rsidRPr="00017E7F">
              <w:rPr>
                <w:i/>
                <w:sz w:val="24"/>
                <w:szCs w:val="24"/>
              </w:rPr>
              <w:t>объекта, для размещения</w:t>
            </w:r>
            <w:r w:rsidRPr="00017E7F">
              <w:rPr>
                <w:i/>
                <w:spacing w:val="1"/>
                <w:sz w:val="24"/>
                <w:szCs w:val="24"/>
              </w:rPr>
              <w:t xml:space="preserve"> </w:t>
            </w:r>
            <w:r w:rsidRPr="00017E7F">
              <w:rPr>
                <w:i/>
                <w:sz w:val="24"/>
                <w:szCs w:val="24"/>
              </w:rPr>
              <w:t>которого не требуется</w:t>
            </w:r>
            <w:r w:rsidRPr="00017E7F">
              <w:rPr>
                <w:i/>
                <w:spacing w:val="1"/>
                <w:sz w:val="24"/>
                <w:szCs w:val="24"/>
              </w:rPr>
              <w:t xml:space="preserve"> </w:t>
            </w:r>
            <w:r w:rsidRPr="00017E7F">
              <w:rPr>
                <w:i/>
                <w:sz w:val="24"/>
                <w:szCs w:val="24"/>
              </w:rPr>
              <w:t>образование</w:t>
            </w:r>
            <w:r w:rsidRPr="00017E7F">
              <w:rPr>
                <w:i/>
                <w:spacing w:val="-4"/>
                <w:sz w:val="24"/>
                <w:szCs w:val="24"/>
              </w:rPr>
              <w:t xml:space="preserve"> </w:t>
            </w:r>
            <w:r w:rsidRPr="00017E7F">
              <w:rPr>
                <w:i/>
                <w:sz w:val="24"/>
                <w:szCs w:val="24"/>
              </w:rPr>
              <w:t>земельного</w:t>
            </w:r>
          </w:p>
          <w:p w:rsidR="0061160C" w:rsidRPr="00017E7F" w:rsidRDefault="0061160C" w:rsidP="00413229">
            <w:pPr>
              <w:pStyle w:val="TableParagraph"/>
              <w:jc w:val="both"/>
              <w:rPr>
                <w:i/>
                <w:sz w:val="24"/>
                <w:szCs w:val="24"/>
              </w:rPr>
            </w:pPr>
            <w:r w:rsidRPr="00017E7F">
              <w:rPr>
                <w:i/>
                <w:sz w:val="24"/>
                <w:szCs w:val="24"/>
              </w:rPr>
              <w:t>участка)</w:t>
            </w:r>
          </w:p>
        </w:tc>
        <w:tc>
          <w:tcPr>
            <w:tcW w:w="4764" w:type="dxa"/>
          </w:tcPr>
          <w:p w:rsidR="0061160C" w:rsidRPr="00017E7F" w:rsidRDefault="0061160C" w:rsidP="00413229">
            <w:pPr>
              <w:pStyle w:val="TableParagraph"/>
              <w:jc w:val="both"/>
              <w:rPr>
                <w:sz w:val="24"/>
                <w:szCs w:val="24"/>
              </w:rPr>
            </w:pPr>
          </w:p>
        </w:tc>
      </w:tr>
      <w:tr w:rsidR="0061160C" w:rsidRPr="00017E7F" w:rsidTr="0061160C">
        <w:trPr>
          <w:trHeight w:val="4867"/>
        </w:trPr>
        <w:tc>
          <w:tcPr>
            <w:tcW w:w="1111" w:type="dxa"/>
          </w:tcPr>
          <w:p w:rsidR="0061160C" w:rsidRPr="00017E7F" w:rsidRDefault="0061160C" w:rsidP="00413229">
            <w:pPr>
              <w:pStyle w:val="TableParagraph"/>
              <w:jc w:val="both"/>
              <w:rPr>
                <w:sz w:val="24"/>
                <w:szCs w:val="24"/>
              </w:rPr>
            </w:pPr>
            <w:r w:rsidRPr="00017E7F">
              <w:rPr>
                <w:sz w:val="24"/>
                <w:szCs w:val="24"/>
              </w:rPr>
              <w:t>4.2</w:t>
            </w:r>
          </w:p>
        </w:tc>
        <w:tc>
          <w:tcPr>
            <w:tcW w:w="4049" w:type="dxa"/>
          </w:tcPr>
          <w:p w:rsidR="0061160C" w:rsidRPr="00017E7F" w:rsidRDefault="0061160C" w:rsidP="00413229">
            <w:pPr>
              <w:pStyle w:val="TableParagraph"/>
              <w:jc w:val="both"/>
              <w:rPr>
                <w:sz w:val="24"/>
                <w:szCs w:val="24"/>
              </w:rPr>
            </w:pPr>
            <w:r w:rsidRPr="00017E7F">
              <w:rPr>
                <w:sz w:val="24"/>
                <w:szCs w:val="24"/>
              </w:rPr>
              <w:t>Реквизиты утвержденного</w:t>
            </w:r>
            <w:r w:rsidRPr="00017E7F">
              <w:rPr>
                <w:spacing w:val="1"/>
                <w:sz w:val="24"/>
                <w:szCs w:val="24"/>
              </w:rPr>
              <w:t xml:space="preserve"> </w:t>
            </w:r>
            <w:r w:rsidRPr="00017E7F">
              <w:rPr>
                <w:sz w:val="24"/>
                <w:szCs w:val="24"/>
              </w:rPr>
              <w:t>проекта</w:t>
            </w:r>
            <w:r w:rsidRPr="00017E7F">
              <w:rPr>
                <w:spacing w:val="-5"/>
                <w:sz w:val="24"/>
                <w:szCs w:val="24"/>
              </w:rPr>
              <w:t xml:space="preserve"> </w:t>
            </w:r>
            <w:r w:rsidRPr="00017E7F">
              <w:rPr>
                <w:sz w:val="24"/>
                <w:szCs w:val="24"/>
              </w:rPr>
              <w:t>межевания</w:t>
            </w:r>
            <w:r w:rsidRPr="00017E7F">
              <w:rPr>
                <w:spacing w:val="-7"/>
                <w:sz w:val="24"/>
                <w:szCs w:val="24"/>
              </w:rPr>
              <w:t xml:space="preserve"> </w:t>
            </w:r>
            <w:r w:rsidRPr="00017E7F">
              <w:rPr>
                <w:sz w:val="24"/>
                <w:szCs w:val="24"/>
              </w:rPr>
              <w:t>территории</w:t>
            </w:r>
            <w:r w:rsidRPr="00017E7F">
              <w:rPr>
                <w:spacing w:val="-67"/>
                <w:sz w:val="24"/>
                <w:szCs w:val="24"/>
              </w:rPr>
              <w:t xml:space="preserve"> </w:t>
            </w:r>
            <w:r w:rsidRPr="00017E7F">
              <w:rPr>
                <w:sz w:val="24"/>
                <w:szCs w:val="24"/>
              </w:rPr>
              <w:t>либо реквизиты решения об</w:t>
            </w:r>
            <w:r w:rsidRPr="00017E7F">
              <w:rPr>
                <w:spacing w:val="1"/>
                <w:sz w:val="24"/>
                <w:szCs w:val="24"/>
              </w:rPr>
              <w:t xml:space="preserve"> </w:t>
            </w:r>
            <w:r w:rsidRPr="00017E7F">
              <w:rPr>
                <w:sz w:val="24"/>
                <w:szCs w:val="24"/>
              </w:rPr>
              <w:t>утверждении схемы</w:t>
            </w:r>
            <w:r w:rsidRPr="00017E7F">
              <w:rPr>
                <w:spacing w:val="1"/>
                <w:sz w:val="24"/>
                <w:szCs w:val="24"/>
              </w:rPr>
              <w:t xml:space="preserve"> </w:t>
            </w:r>
            <w:r w:rsidRPr="00017E7F">
              <w:rPr>
                <w:sz w:val="24"/>
                <w:szCs w:val="24"/>
              </w:rPr>
              <w:t>расположения земельного</w:t>
            </w:r>
            <w:r w:rsidRPr="00017E7F">
              <w:rPr>
                <w:spacing w:val="1"/>
                <w:sz w:val="24"/>
                <w:szCs w:val="24"/>
              </w:rPr>
              <w:t xml:space="preserve"> </w:t>
            </w:r>
            <w:r w:rsidRPr="00017E7F">
              <w:rPr>
                <w:sz w:val="24"/>
                <w:szCs w:val="24"/>
              </w:rPr>
              <w:t>участка или земельных</w:t>
            </w:r>
            <w:r w:rsidRPr="00017E7F">
              <w:rPr>
                <w:spacing w:val="1"/>
                <w:sz w:val="24"/>
                <w:szCs w:val="24"/>
              </w:rPr>
              <w:t xml:space="preserve"> </w:t>
            </w:r>
            <w:r w:rsidRPr="00017E7F">
              <w:rPr>
                <w:sz w:val="24"/>
                <w:szCs w:val="24"/>
              </w:rPr>
              <w:t>участков на кадастровом плане</w:t>
            </w:r>
            <w:r w:rsidRPr="00017E7F">
              <w:rPr>
                <w:spacing w:val="-67"/>
                <w:sz w:val="24"/>
                <w:szCs w:val="24"/>
              </w:rPr>
              <w:t xml:space="preserve"> </w:t>
            </w:r>
            <w:r w:rsidRPr="00017E7F">
              <w:rPr>
                <w:sz w:val="24"/>
                <w:szCs w:val="24"/>
              </w:rPr>
              <w:t>территории</w:t>
            </w:r>
          </w:p>
          <w:p w:rsidR="0061160C" w:rsidRPr="00017E7F" w:rsidRDefault="0061160C" w:rsidP="00413229">
            <w:pPr>
              <w:pStyle w:val="TableParagraph"/>
              <w:jc w:val="both"/>
              <w:rPr>
                <w:i/>
                <w:sz w:val="24"/>
                <w:szCs w:val="24"/>
              </w:rPr>
            </w:pPr>
            <w:r w:rsidRPr="00017E7F">
              <w:rPr>
                <w:i/>
                <w:sz w:val="24"/>
                <w:szCs w:val="24"/>
              </w:rPr>
              <w:t>(указываются в случаях,</w:t>
            </w:r>
            <w:r w:rsidRPr="00017E7F">
              <w:rPr>
                <w:i/>
                <w:spacing w:val="1"/>
                <w:sz w:val="24"/>
                <w:szCs w:val="24"/>
              </w:rPr>
              <w:t xml:space="preserve"> </w:t>
            </w:r>
            <w:r w:rsidRPr="00017E7F">
              <w:rPr>
                <w:i/>
                <w:sz w:val="24"/>
                <w:szCs w:val="24"/>
              </w:rPr>
              <w:t>предусмотренных</w:t>
            </w:r>
            <w:r w:rsidRPr="00017E7F">
              <w:rPr>
                <w:i/>
                <w:spacing w:val="-2"/>
                <w:sz w:val="24"/>
                <w:szCs w:val="24"/>
              </w:rPr>
              <w:t xml:space="preserve"> </w:t>
            </w:r>
            <w:r w:rsidRPr="00017E7F">
              <w:rPr>
                <w:i/>
                <w:sz w:val="24"/>
                <w:szCs w:val="24"/>
              </w:rPr>
              <w:t>частью</w:t>
            </w:r>
            <w:r w:rsidRPr="00017E7F">
              <w:rPr>
                <w:i/>
                <w:spacing w:val="-3"/>
                <w:sz w:val="24"/>
                <w:szCs w:val="24"/>
              </w:rPr>
              <w:t xml:space="preserve"> </w:t>
            </w:r>
            <w:r w:rsidRPr="00017E7F">
              <w:rPr>
                <w:i/>
                <w:sz w:val="24"/>
                <w:szCs w:val="24"/>
              </w:rPr>
              <w:t>1</w:t>
            </w:r>
            <w:r w:rsidRPr="00017E7F">
              <w:rPr>
                <w:i/>
                <w:sz w:val="24"/>
                <w:szCs w:val="24"/>
                <w:vertAlign w:val="superscript"/>
              </w:rPr>
              <w:t>1</w:t>
            </w:r>
          </w:p>
          <w:p w:rsidR="0061160C" w:rsidRPr="00017E7F" w:rsidRDefault="0061160C" w:rsidP="00413229">
            <w:pPr>
              <w:pStyle w:val="TableParagraph"/>
              <w:jc w:val="both"/>
              <w:rPr>
                <w:i/>
                <w:sz w:val="24"/>
                <w:szCs w:val="24"/>
              </w:rPr>
            </w:pPr>
            <w:r w:rsidRPr="00017E7F">
              <w:rPr>
                <w:i/>
                <w:sz w:val="24"/>
                <w:szCs w:val="24"/>
              </w:rPr>
              <w:t>статьи</w:t>
            </w:r>
            <w:r w:rsidRPr="00017E7F">
              <w:rPr>
                <w:i/>
                <w:spacing w:val="-3"/>
                <w:sz w:val="24"/>
                <w:szCs w:val="24"/>
              </w:rPr>
              <w:t xml:space="preserve"> </w:t>
            </w:r>
            <w:r w:rsidRPr="00017E7F">
              <w:rPr>
                <w:i/>
                <w:sz w:val="24"/>
                <w:szCs w:val="24"/>
              </w:rPr>
              <w:t>57</w:t>
            </w:r>
            <w:r w:rsidRPr="00017E7F">
              <w:rPr>
                <w:i/>
                <w:sz w:val="24"/>
                <w:szCs w:val="24"/>
                <w:vertAlign w:val="superscript"/>
              </w:rPr>
              <w:t>3</w:t>
            </w:r>
            <w:r w:rsidRPr="00017E7F">
              <w:rPr>
                <w:i/>
                <w:spacing w:val="-1"/>
                <w:sz w:val="24"/>
                <w:szCs w:val="24"/>
              </w:rPr>
              <w:t xml:space="preserve"> </w:t>
            </w:r>
            <w:r w:rsidRPr="00017E7F">
              <w:rPr>
                <w:i/>
                <w:sz w:val="24"/>
                <w:szCs w:val="24"/>
              </w:rPr>
              <w:t>и</w:t>
            </w:r>
            <w:r w:rsidRPr="00017E7F">
              <w:rPr>
                <w:i/>
                <w:spacing w:val="-2"/>
                <w:sz w:val="24"/>
                <w:szCs w:val="24"/>
              </w:rPr>
              <w:t xml:space="preserve"> </w:t>
            </w:r>
            <w:r w:rsidRPr="00017E7F">
              <w:rPr>
                <w:i/>
                <w:sz w:val="24"/>
                <w:szCs w:val="24"/>
              </w:rPr>
              <w:t>частью</w:t>
            </w:r>
            <w:r w:rsidRPr="00017E7F">
              <w:rPr>
                <w:i/>
                <w:spacing w:val="-3"/>
                <w:sz w:val="24"/>
                <w:szCs w:val="24"/>
              </w:rPr>
              <w:t xml:space="preserve"> </w:t>
            </w:r>
            <w:r w:rsidRPr="00017E7F">
              <w:rPr>
                <w:i/>
                <w:sz w:val="24"/>
                <w:szCs w:val="24"/>
              </w:rPr>
              <w:t>7</w:t>
            </w:r>
            <w:r w:rsidRPr="00017E7F">
              <w:rPr>
                <w:i/>
                <w:sz w:val="24"/>
                <w:szCs w:val="24"/>
                <w:vertAlign w:val="superscript"/>
              </w:rPr>
              <w:t>3</w:t>
            </w:r>
          </w:p>
          <w:p w:rsidR="0061160C" w:rsidRPr="00017E7F" w:rsidRDefault="0061160C" w:rsidP="00413229">
            <w:pPr>
              <w:pStyle w:val="TableParagraph"/>
              <w:jc w:val="both"/>
              <w:rPr>
                <w:i/>
                <w:sz w:val="24"/>
                <w:szCs w:val="24"/>
              </w:rPr>
            </w:pPr>
            <w:r w:rsidRPr="00017E7F">
              <w:rPr>
                <w:i/>
                <w:sz w:val="24"/>
                <w:szCs w:val="24"/>
              </w:rPr>
              <w:t>статьи 51</w:t>
            </w:r>
            <w:r w:rsidRPr="00017E7F">
              <w:rPr>
                <w:i/>
                <w:spacing w:val="1"/>
                <w:sz w:val="24"/>
                <w:szCs w:val="24"/>
              </w:rPr>
              <w:t xml:space="preserve"> </w:t>
            </w:r>
            <w:r w:rsidRPr="00017E7F">
              <w:rPr>
                <w:i/>
                <w:sz w:val="24"/>
                <w:szCs w:val="24"/>
              </w:rPr>
              <w:t>Градостроительного кодекса</w:t>
            </w:r>
            <w:r w:rsidRPr="00017E7F">
              <w:rPr>
                <w:i/>
                <w:spacing w:val="-68"/>
                <w:sz w:val="24"/>
                <w:szCs w:val="24"/>
              </w:rPr>
              <w:t xml:space="preserve"> </w:t>
            </w:r>
            <w:r w:rsidRPr="00017E7F">
              <w:rPr>
                <w:i/>
                <w:sz w:val="24"/>
                <w:szCs w:val="24"/>
              </w:rPr>
              <w:t>Российской</w:t>
            </w:r>
            <w:r w:rsidRPr="00017E7F">
              <w:rPr>
                <w:i/>
                <w:spacing w:val="-1"/>
                <w:sz w:val="24"/>
                <w:szCs w:val="24"/>
              </w:rPr>
              <w:t xml:space="preserve"> </w:t>
            </w:r>
            <w:r w:rsidRPr="00017E7F">
              <w:rPr>
                <w:i/>
                <w:sz w:val="24"/>
                <w:szCs w:val="24"/>
              </w:rPr>
              <w:t>Федерации)</w:t>
            </w:r>
          </w:p>
        </w:tc>
        <w:tc>
          <w:tcPr>
            <w:tcW w:w="4764"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r w:rsidRPr="00017E7F">
        <w:rPr>
          <w:sz w:val="24"/>
          <w:szCs w:val="24"/>
        </w:rPr>
        <w:t>При</w:t>
      </w:r>
      <w:r w:rsidRPr="00017E7F">
        <w:rPr>
          <w:spacing w:val="5"/>
          <w:sz w:val="24"/>
          <w:szCs w:val="24"/>
        </w:rPr>
        <w:t xml:space="preserve"> </w:t>
      </w:r>
      <w:r w:rsidRPr="00017E7F">
        <w:rPr>
          <w:sz w:val="24"/>
          <w:szCs w:val="24"/>
        </w:rPr>
        <w:t>этом</w:t>
      </w:r>
      <w:r w:rsidRPr="00017E7F">
        <w:rPr>
          <w:spacing w:val="5"/>
          <w:sz w:val="24"/>
          <w:szCs w:val="24"/>
        </w:rPr>
        <w:t xml:space="preserve"> </w:t>
      </w:r>
      <w:r w:rsidRPr="00017E7F">
        <w:rPr>
          <w:sz w:val="24"/>
          <w:szCs w:val="24"/>
        </w:rPr>
        <w:t>сообщаю,</w:t>
      </w:r>
      <w:r w:rsidRPr="00017E7F">
        <w:rPr>
          <w:spacing w:val="3"/>
          <w:sz w:val="24"/>
          <w:szCs w:val="24"/>
        </w:rPr>
        <w:t xml:space="preserve"> </w:t>
      </w:r>
      <w:r w:rsidRPr="00017E7F">
        <w:rPr>
          <w:sz w:val="24"/>
          <w:szCs w:val="24"/>
        </w:rPr>
        <w:t>что</w:t>
      </w:r>
      <w:r w:rsidRPr="00017E7F">
        <w:rPr>
          <w:spacing w:val="4"/>
          <w:sz w:val="24"/>
          <w:szCs w:val="24"/>
        </w:rPr>
        <w:t xml:space="preserve"> </w:t>
      </w:r>
      <w:r w:rsidRPr="00017E7F">
        <w:rPr>
          <w:sz w:val="24"/>
          <w:szCs w:val="24"/>
        </w:rPr>
        <w:t>строительство/реконструкция</w:t>
      </w:r>
      <w:r w:rsidRPr="00017E7F">
        <w:rPr>
          <w:spacing w:val="2"/>
          <w:sz w:val="24"/>
          <w:szCs w:val="24"/>
        </w:rPr>
        <w:t xml:space="preserve"> </w:t>
      </w:r>
      <w:r w:rsidRPr="00017E7F">
        <w:rPr>
          <w:sz w:val="24"/>
          <w:szCs w:val="24"/>
        </w:rPr>
        <w:t>объекта</w:t>
      </w:r>
      <w:r w:rsidRPr="00017E7F">
        <w:rPr>
          <w:spacing w:val="4"/>
          <w:sz w:val="24"/>
          <w:szCs w:val="24"/>
        </w:rPr>
        <w:t xml:space="preserve"> </w:t>
      </w:r>
      <w:r w:rsidRPr="00017E7F">
        <w:rPr>
          <w:sz w:val="24"/>
          <w:szCs w:val="24"/>
        </w:rPr>
        <w:t>капитального</w:t>
      </w:r>
      <w:r w:rsidRPr="00017E7F">
        <w:rPr>
          <w:spacing w:val="-67"/>
          <w:sz w:val="24"/>
          <w:szCs w:val="24"/>
        </w:rPr>
        <w:t xml:space="preserve"> </w:t>
      </w:r>
      <w:r w:rsidRPr="00017E7F">
        <w:rPr>
          <w:sz w:val="24"/>
          <w:szCs w:val="24"/>
        </w:rPr>
        <w:t>строительства</w:t>
      </w:r>
      <w:r w:rsidRPr="00017E7F">
        <w:rPr>
          <w:spacing w:val="-5"/>
          <w:sz w:val="24"/>
          <w:szCs w:val="24"/>
        </w:rPr>
        <w:t xml:space="preserve"> </w:t>
      </w:r>
      <w:r w:rsidRPr="00017E7F">
        <w:rPr>
          <w:sz w:val="24"/>
          <w:szCs w:val="24"/>
        </w:rPr>
        <w:t>будет</w:t>
      </w:r>
      <w:r w:rsidRPr="00017E7F">
        <w:rPr>
          <w:spacing w:val="-1"/>
          <w:sz w:val="24"/>
          <w:szCs w:val="24"/>
        </w:rPr>
        <w:t xml:space="preserve"> </w:t>
      </w:r>
      <w:r w:rsidRPr="00017E7F">
        <w:rPr>
          <w:sz w:val="24"/>
          <w:szCs w:val="24"/>
        </w:rPr>
        <w:t>осуществляться</w:t>
      </w:r>
      <w:r w:rsidRPr="00017E7F">
        <w:rPr>
          <w:spacing w:val="-1"/>
          <w:sz w:val="24"/>
          <w:szCs w:val="24"/>
        </w:rPr>
        <w:t xml:space="preserve"> </w:t>
      </w:r>
      <w:r w:rsidRPr="00017E7F">
        <w:rPr>
          <w:sz w:val="24"/>
          <w:szCs w:val="24"/>
        </w:rPr>
        <w:t>на</w:t>
      </w:r>
      <w:r w:rsidRPr="00017E7F">
        <w:rPr>
          <w:spacing w:val="-4"/>
          <w:sz w:val="24"/>
          <w:szCs w:val="24"/>
        </w:rPr>
        <w:t xml:space="preserve"> </w:t>
      </w:r>
      <w:r w:rsidRPr="00017E7F">
        <w:rPr>
          <w:sz w:val="24"/>
          <w:szCs w:val="24"/>
        </w:rPr>
        <w:t>основании</w:t>
      </w:r>
      <w:r w:rsidRPr="00017E7F">
        <w:rPr>
          <w:spacing w:val="-1"/>
          <w:sz w:val="24"/>
          <w:szCs w:val="24"/>
        </w:rPr>
        <w:t xml:space="preserve"> </w:t>
      </w:r>
      <w:r w:rsidRPr="00017E7F">
        <w:rPr>
          <w:sz w:val="24"/>
          <w:szCs w:val="24"/>
        </w:rPr>
        <w:t>следующих</w:t>
      </w:r>
      <w:r w:rsidRPr="00017E7F">
        <w:rPr>
          <w:spacing w:val="-4"/>
          <w:sz w:val="24"/>
          <w:szCs w:val="24"/>
        </w:rPr>
        <w:t xml:space="preserve"> </w:t>
      </w:r>
      <w:r w:rsidRPr="00017E7F">
        <w:rPr>
          <w:sz w:val="24"/>
          <w:szCs w:val="24"/>
        </w:rPr>
        <w:t>документов:</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5129"/>
        <w:gridCol w:w="1853"/>
        <w:gridCol w:w="2116"/>
      </w:tblGrid>
      <w:tr w:rsidR="0061160C" w:rsidRPr="00017E7F" w:rsidTr="0061160C">
        <w:trPr>
          <w:trHeight w:val="645"/>
        </w:trPr>
        <w:tc>
          <w:tcPr>
            <w:tcW w:w="826" w:type="dxa"/>
          </w:tcPr>
          <w:p w:rsidR="0061160C" w:rsidRPr="00017E7F" w:rsidRDefault="0061160C" w:rsidP="00413229">
            <w:pPr>
              <w:pStyle w:val="TableParagraph"/>
              <w:jc w:val="both"/>
              <w:rPr>
                <w:sz w:val="24"/>
                <w:szCs w:val="24"/>
              </w:rPr>
            </w:pPr>
            <w:r w:rsidRPr="00017E7F">
              <w:rPr>
                <w:sz w:val="24"/>
                <w:szCs w:val="24"/>
              </w:rPr>
              <w:t>№</w:t>
            </w:r>
          </w:p>
        </w:tc>
        <w:tc>
          <w:tcPr>
            <w:tcW w:w="5129" w:type="dxa"/>
          </w:tcPr>
          <w:p w:rsidR="0061160C" w:rsidRPr="00017E7F" w:rsidRDefault="0061160C" w:rsidP="00413229">
            <w:pPr>
              <w:pStyle w:val="TableParagraph"/>
              <w:jc w:val="both"/>
              <w:rPr>
                <w:sz w:val="24"/>
                <w:szCs w:val="24"/>
              </w:rPr>
            </w:pPr>
            <w:r w:rsidRPr="00017E7F">
              <w:rPr>
                <w:sz w:val="24"/>
                <w:szCs w:val="24"/>
              </w:rPr>
              <w:t>Наименование</w:t>
            </w:r>
            <w:r w:rsidRPr="00017E7F">
              <w:rPr>
                <w:spacing w:val="-4"/>
                <w:sz w:val="24"/>
                <w:szCs w:val="24"/>
              </w:rPr>
              <w:t xml:space="preserve"> </w:t>
            </w:r>
            <w:r w:rsidRPr="00017E7F">
              <w:rPr>
                <w:sz w:val="24"/>
                <w:szCs w:val="24"/>
              </w:rPr>
              <w:t>документа</w:t>
            </w:r>
          </w:p>
        </w:tc>
        <w:tc>
          <w:tcPr>
            <w:tcW w:w="1853" w:type="dxa"/>
          </w:tcPr>
          <w:p w:rsidR="0061160C" w:rsidRPr="00017E7F" w:rsidRDefault="0061160C" w:rsidP="00413229">
            <w:pPr>
              <w:pStyle w:val="TableParagraph"/>
              <w:jc w:val="both"/>
              <w:rPr>
                <w:sz w:val="24"/>
                <w:szCs w:val="24"/>
              </w:rPr>
            </w:pPr>
            <w:r w:rsidRPr="00017E7F">
              <w:rPr>
                <w:sz w:val="24"/>
                <w:szCs w:val="24"/>
              </w:rPr>
              <w:t>Номер</w:t>
            </w:r>
          </w:p>
          <w:p w:rsidR="0061160C" w:rsidRPr="00017E7F" w:rsidRDefault="0061160C" w:rsidP="00413229">
            <w:pPr>
              <w:pStyle w:val="TableParagraph"/>
              <w:jc w:val="both"/>
              <w:rPr>
                <w:sz w:val="24"/>
                <w:szCs w:val="24"/>
              </w:rPr>
            </w:pPr>
            <w:r w:rsidRPr="00017E7F">
              <w:rPr>
                <w:sz w:val="24"/>
                <w:szCs w:val="24"/>
              </w:rPr>
              <w:t>документа</w:t>
            </w:r>
          </w:p>
        </w:tc>
        <w:tc>
          <w:tcPr>
            <w:tcW w:w="2116" w:type="dxa"/>
          </w:tcPr>
          <w:p w:rsidR="0061160C" w:rsidRPr="00017E7F" w:rsidRDefault="0061160C" w:rsidP="00413229">
            <w:pPr>
              <w:pStyle w:val="TableParagraph"/>
              <w:jc w:val="both"/>
              <w:rPr>
                <w:sz w:val="24"/>
                <w:szCs w:val="24"/>
              </w:rPr>
            </w:pPr>
            <w:r w:rsidRPr="00017E7F">
              <w:rPr>
                <w:sz w:val="24"/>
                <w:szCs w:val="24"/>
              </w:rPr>
              <w:t>Дата</w:t>
            </w:r>
            <w:r w:rsidRPr="00017E7F">
              <w:rPr>
                <w:spacing w:val="-2"/>
                <w:sz w:val="24"/>
                <w:szCs w:val="24"/>
              </w:rPr>
              <w:t xml:space="preserve"> </w:t>
            </w:r>
            <w:r w:rsidRPr="00017E7F">
              <w:rPr>
                <w:sz w:val="24"/>
                <w:szCs w:val="24"/>
              </w:rPr>
              <w:t>документа</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6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5129"/>
        <w:gridCol w:w="1853"/>
        <w:gridCol w:w="2116"/>
      </w:tblGrid>
      <w:tr w:rsidR="0061160C" w:rsidRPr="00017E7F" w:rsidTr="0061160C">
        <w:trPr>
          <w:trHeight w:val="2899"/>
        </w:trPr>
        <w:tc>
          <w:tcPr>
            <w:tcW w:w="826" w:type="dxa"/>
          </w:tcPr>
          <w:p w:rsidR="0061160C" w:rsidRPr="00017E7F" w:rsidRDefault="0061160C" w:rsidP="00413229">
            <w:pPr>
              <w:pStyle w:val="TableParagraph"/>
              <w:jc w:val="both"/>
              <w:rPr>
                <w:sz w:val="24"/>
                <w:szCs w:val="24"/>
              </w:rPr>
            </w:pPr>
            <w:r w:rsidRPr="00017E7F">
              <w:rPr>
                <w:sz w:val="24"/>
                <w:szCs w:val="24"/>
              </w:rPr>
              <w:lastRenderedPageBreak/>
              <w:t>1</w:t>
            </w:r>
          </w:p>
        </w:tc>
        <w:tc>
          <w:tcPr>
            <w:tcW w:w="5129" w:type="dxa"/>
          </w:tcPr>
          <w:p w:rsidR="0061160C" w:rsidRPr="00017E7F" w:rsidRDefault="0061160C" w:rsidP="00413229">
            <w:pPr>
              <w:pStyle w:val="TableParagraph"/>
              <w:jc w:val="both"/>
              <w:rPr>
                <w:sz w:val="24"/>
                <w:szCs w:val="24"/>
              </w:rPr>
            </w:pPr>
            <w:r w:rsidRPr="00017E7F">
              <w:rPr>
                <w:sz w:val="24"/>
                <w:szCs w:val="24"/>
              </w:rPr>
              <w:t>Градостроительный план земельного</w:t>
            </w:r>
            <w:r w:rsidRPr="00017E7F">
              <w:rPr>
                <w:spacing w:val="1"/>
                <w:sz w:val="24"/>
                <w:szCs w:val="24"/>
              </w:rPr>
              <w:t xml:space="preserve"> </w:t>
            </w:r>
            <w:r w:rsidRPr="00017E7F">
              <w:rPr>
                <w:sz w:val="24"/>
                <w:szCs w:val="24"/>
              </w:rPr>
              <w:t>участка или в случае строительства</w:t>
            </w:r>
            <w:r w:rsidRPr="00017E7F">
              <w:rPr>
                <w:spacing w:val="1"/>
                <w:sz w:val="24"/>
                <w:szCs w:val="24"/>
              </w:rPr>
              <w:t xml:space="preserve"> </w:t>
            </w:r>
            <w:r w:rsidRPr="00017E7F">
              <w:rPr>
                <w:sz w:val="24"/>
                <w:szCs w:val="24"/>
              </w:rPr>
              <w:t>линейного объекта реквизиты проекта</w:t>
            </w:r>
            <w:r w:rsidRPr="00017E7F">
              <w:rPr>
                <w:spacing w:val="1"/>
                <w:sz w:val="24"/>
                <w:szCs w:val="24"/>
              </w:rPr>
              <w:t xml:space="preserve"> </w:t>
            </w:r>
            <w:r w:rsidRPr="00017E7F">
              <w:rPr>
                <w:sz w:val="24"/>
                <w:szCs w:val="24"/>
              </w:rPr>
              <w:t>планировки и проекта межевания</w:t>
            </w:r>
            <w:r w:rsidRPr="00017E7F">
              <w:rPr>
                <w:spacing w:val="1"/>
                <w:sz w:val="24"/>
                <w:szCs w:val="24"/>
              </w:rPr>
              <w:t xml:space="preserve"> </w:t>
            </w:r>
            <w:r w:rsidRPr="00017E7F">
              <w:rPr>
                <w:sz w:val="24"/>
                <w:szCs w:val="24"/>
              </w:rPr>
              <w:t>территории (за исключением случаев,</w:t>
            </w:r>
            <w:r w:rsidRPr="00017E7F">
              <w:rPr>
                <w:spacing w:val="1"/>
                <w:sz w:val="24"/>
                <w:szCs w:val="24"/>
              </w:rPr>
              <w:t xml:space="preserve"> </w:t>
            </w:r>
            <w:r w:rsidRPr="00017E7F">
              <w:rPr>
                <w:sz w:val="24"/>
                <w:szCs w:val="24"/>
              </w:rPr>
              <w:t>при которых для строительства,</w:t>
            </w:r>
            <w:r w:rsidRPr="00017E7F">
              <w:rPr>
                <w:spacing w:val="1"/>
                <w:sz w:val="24"/>
                <w:szCs w:val="24"/>
              </w:rPr>
              <w:t xml:space="preserve"> </w:t>
            </w:r>
            <w:r w:rsidRPr="00017E7F">
              <w:rPr>
                <w:sz w:val="24"/>
                <w:szCs w:val="24"/>
              </w:rPr>
              <w:t>реконструкции линейного объекта не</w:t>
            </w:r>
            <w:r w:rsidRPr="00017E7F">
              <w:rPr>
                <w:spacing w:val="1"/>
                <w:sz w:val="24"/>
                <w:szCs w:val="24"/>
              </w:rPr>
              <w:t xml:space="preserve"> </w:t>
            </w:r>
            <w:r w:rsidRPr="00017E7F">
              <w:rPr>
                <w:sz w:val="24"/>
                <w:szCs w:val="24"/>
              </w:rPr>
              <w:t>требуется</w:t>
            </w:r>
            <w:r w:rsidRPr="00017E7F">
              <w:rPr>
                <w:spacing w:val="-4"/>
                <w:sz w:val="24"/>
                <w:szCs w:val="24"/>
              </w:rPr>
              <w:t xml:space="preserve"> </w:t>
            </w:r>
            <w:r w:rsidRPr="00017E7F">
              <w:rPr>
                <w:sz w:val="24"/>
                <w:szCs w:val="24"/>
              </w:rPr>
              <w:t>подготовка</w:t>
            </w:r>
            <w:r w:rsidRPr="00017E7F">
              <w:rPr>
                <w:spacing w:val="-4"/>
                <w:sz w:val="24"/>
                <w:szCs w:val="24"/>
              </w:rPr>
              <w:t xml:space="preserve"> </w:t>
            </w:r>
            <w:r w:rsidRPr="00017E7F">
              <w:rPr>
                <w:sz w:val="24"/>
                <w:szCs w:val="24"/>
              </w:rPr>
              <w:t>документации</w:t>
            </w:r>
            <w:r w:rsidRPr="00017E7F">
              <w:rPr>
                <w:spacing w:val="-6"/>
                <w:sz w:val="24"/>
                <w:szCs w:val="24"/>
              </w:rPr>
              <w:t xml:space="preserve"> </w:t>
            </w:r>
            <w:r w:rsidRPr="00017E7F">
              <w:rPr>
                <w:sz w:val="24"/>
                <w:szCs w:val="24"/>
              </w:rPr>
              <w:t>по</w:t>
            </w:r>
          </w:p>
          <w:p w:rsidR="0061160C" w:rsidRPr="00017E7F" w:rsidRDefault="0061160C" w:rsidP="00413229">
            <w:pPr>
              <w:pStyle w:val="TableParagraph"/>
              <w:jc w:val="both"/>
              <w:rPr>
                <w:sz w:val="24"/>
                <w:szCs w:val="24"/>
              </w:rPr>
            </w:pPr>
            <w:r w:rsidRPr="00017E7F">
              <w:rPr>
                <w:sz w:val="24"/>
                <w:szCs w:val="24"/>
              </w:rPr>
              <w:t>планировке</w:t>
            </w:r>
            <w:r w:rsidRPr="00017E7F">
              <w:rPr>
                <w:spacing w:val="-6"/>
                <w:sz w:val="24"/>
                <w:szCs w:val="24"/>
              </w:rPr>
              <w:t xml:space="preserve"> </w:t>
            </w:r>
            <w:r w:rsidRPr="00017E7F">
              <w:rPr>
                <w:sz w:val="24"/>
                <w:szCs w:val="24"/>
              </w:rPr>
              <w:t>территории)</w:t>
            </w:r>
          </w:p>
        </w:tc>
        <w:tc>
          <w:tcPr>
            <w:tcW w:w="1853" w:type="dxa"/>
          </w:tcPr>
          <w:p w:rsidR="0061160C" w:rsidRPr="00017E7F" w:rsidRDefault="0061160C" w:rsidP="00413229">
            <w:pPr>
              <w:pStyle w:val="TableParagraph"/>
              <w:jc w:val="both"/>
              <w:rPr>
                <w:sz w:val="24"/>
                <w:szCs w:val="24"/>
              </w:rPr>
            </w:pPr>
          </w:p>
        </w:tc>
        <w:tc>
          <w:tcPr>
            <w:tcW w:w="2116" w:type="dxa"/>
          </w:tcPr>
          <w:p w:rsidR="0061160C" w:rsidRPr="00017E7F" w:rsidRDefault="0061160C" w:rsidP="00413229">
            <w:pPr>
              <w:pStyle w:val="TableParagraph"/>
              <w:jc w:val="both"/>
              <w:rPr>
                <w:sz w:val="24"/>
                <w:szCs w:val="24"/>
              </w:rPr>
            </w:pPr>
          </w:p>
        </w:tc>
      </w:tr>
      <w:tr w:rsidR="0061160C" w:rsidRPr="00017E7F" w:rsidTr="0061160C">
        <w:trPr>
          <w:trHeight w:val="2253"/>
        </w:trPr>
        <w:tc>
          <w:tcPr>
            <w:tcW w:w="826" w:type="dxa"/>
          </w:tcPr>
          <w:p w:rsidR="0061160C" w:rsidRPr="00017E7F" w:rsidRDefault="0061160C" w:rsidP="00413229">
            <w:pPr>
              <w:pStyle w:val="TableParagraph"/>
              <w:jc w:val="both"/>
              <w:rPr>
                <w:sz w:val="24"/>
                <w:szCs w:val="24"/>
              </w:rPr>
            </w:pPr>
            <w:r w:rsidRPr="00017E7F">
              <w:rPr>
                <w:sz w:val="24"/>
                <w:szCs w:val="24"/>
              </w:rPr>
              <w:t>2</w:t>
            </w:r>
          </w:p>
        </w:tc>
        <w:tc>
          <w:tcPr>
            <w:tcW w:w="5129" w:type="dxa"/>
          </w:tcPr>
          <w:p w:rsidR="0061160C" w:rsidRPr="00017E7F" w:rsidRDefault="0061160C" w:rsidP="00413229">
            <w:pPr>
              <w:pStyle w:val="TableParagraph"/>
              <w:jc w:val="both"/>
              <w:rPr>
                <w:sz w:val="24"/>
                <w:szCs w:val="24"/>
              </w:rPr>
            </w:pPr>
            <w:r w:rsidRPr="00017E7F">
              <w:rPr>
                <w:sz w:val="24"/>
                <w:szCs w:val="24"/>
              </w:rPr>
              <w:t>Положительное</w:t>
            </w:r>
            <w:r w:rsidRPr="00017E7F">
              <w:rPr>
                <w:spacing w:val="-6"/>
                <w:sz w:val="24"/>
                <w:szCs w:val="24"/>
              </w:rPr>
              <w:t xml:space="preserve"> </w:t>
            </w:r>
            <w:r w:rsidRPr="00017E7F">
              <w:rPr>
                <w:sz w:val="24"/>
                <w:szCs w:val="24"/>
              </w:rPr>
              <w:t>заключение</w:t>
            </w:r>
            <w:r w:rsidRPr="00017E7F">
              <w:rPr>
                <w:spacing w:val="-6"/>
                <w:sz w:val="24"/>
                <w:szCs w:val="24"/>
              </w:rPr>
              <w:t xml:space="preserve"> </w:t>
            </w:r>
            <w:r w:rsidRPr="00017E7F">
              <w:rPr>
                <w:sz w:val="24"/>
                <w:szCs w:val="24"/>
              </w:rPr>
              <w:t>экспертизы</w:t>
            </w:r>
            <w:r w:rsidRPr="00017E7F">
              <w:rPr>
                <w:spacing w:val="-67"/>
                <w:sz w:val="24"/>
                <w:szCs w:val="24"/>
              </w:rPr>
              <w:t xml:space="preserve"> </w:t>
            </w:r>
            <w:r w:rsidRPr="00017E7F">
              <w:rPr>
                <w:sz w:val="24"/>
                <w:szCs w:val="24"/>
              </w:rPr>
              <w:t>проектной</w:t>
            </w:r>
            <w:r w:rsidRPr="00017E7F">
              <w:rPr>
                <w:spacing w:val="-4"/>
                <w:sz w:val="24"/>
                <w:szCs w:val="24"/>
              </w:rPr>
              <w:t xml:space="preserve"> </w:t>
            </w:r>
            <w:r w:rsidRPr="00017E7F">
              <w:rPr>
                <w:sz w:val="24"/>
                <w:szCs w:val="24"/>
              </w:rPr>
              <w:t>документации</w:t>
            </w:r>
          </w:p>
          <w:p w:rsidR="0061160C" w:rsidRPr="00017E7F" w:rsidRDefault="0061160C" w:rsidP="00413229">
            <w:pPr>
              <w:pStyle w:val="TableParagraph"/>
              <w:jc w:val="both"/>
              <w:rPr>
                <w:i/>
                <w:sz w:val="24"/>
                <w:szCs w:val="24"/>
              </w:rPr>
            </w:pPr>
            <w:r w:rsidRPr="00017E7F">
              <w:rPr>
                <w:sz w:val="24"/>
                <w:szCs w:val="24"/>
              </w:rPr>
              <w:t>(</w:t>
            </w:r>
            <w:r w:rsidRPr="00017E7F">
              <w:rPr>
                <w:i/>
                <w:sz w:val="24"/>
                <w:szCs w:val="24"/>
              </w:rPr>
              <w:t>указывается в случаях, если проектная</w:t>
            </w:r>
            <w:r w:rsidRPr="00017E7F">
              <w:rPr>
                <w:i/>
                <w:spacing w:val="-67"/>
                <w:sz w:val="24"/>
                <w:szCs w:val="24"/>
              </w:rPr>
              <w:t xml:space="preserve"> </w:t>
            </w:r>
            <w:r w:rsidRPr="00017E7F">
              <w:rPr>
                <w:i/>
                <w:sz w:val="24"/>
                <w:szCs w:val="24"/>
              </w:rPr>
              <w:t>документация подлежит экспертизе в</w:t>
            </w:r>
            <w:r w:rsidRPr="00017E7F">
              <w:rPr>
                <w:i/>
                <w:spacing w:val="1"/>
                <w:sz w:val="24"/>
                <w:szCs w:val="24"/>
              </w:rPr>
              <w:t xml:space="preserve"> </w:t>
            </w:r>
            <w:r w:rsidRPr="00017E7F">
              <w:rPr>
                <w:i/>
                <w:sz w:val="24"/>
                <w:szCs w:val="24"/>
              </w:rPr>
              <w:t>соответствии со статьей</w:t>
            </w:r>
            <w:r w:rsidRPr="00017E7F">
              <w:rPr>
                <w:i/>
                <w:spacing w:val="-1"/>
                <w:sz w:val="24"/>
                <w:szCs w:val="24"/>
              </w:rPr>
              <w:t xml:space="preserve"> </w:t>
            </w:r>
            <w:r w:rsidRPr="00017E7F">
              <w:rPr>
                <w:i/>
                <w:sz w:val="24"/>
                <w:szCs w:val="24"/>
              </w:rPr>
              <w:t>49</w:t>
            </w:r>
          </w:p>
          <w:p w:rsidR="0061160C" w:rsidRPr="00017E7F" w:rsidRDefault="0061160C" w:rsidP="00413229">
            <w:pPr>
              <w:pStyle w:val="TableParagraph"/>
              <w:jc w:val="both"/>
              <w:rPr>
                <w:i/>
                <w:sz w:val="24"/>
                <w:szCs w:val="24"/>
              </w:rPr>
            </w:pPr>
            <w:r w:rsidRPr="00017E7F">
              <w:rPr>
                <w:i/>
                <w:sz w:val="24"/>
                <w:szCs w:val="24"/>
              </w:rPr>
              <w:t>Градостроительного кодекса</w:t>
            </w:r>
            <w:r w:rsidRPr="00017E7F">
              <w:rPr>
                <w:i/>
                <w:spacing w:val="-68"/>
                <w:sz w:val="24"/>
                <w:szCs w:val="24"/>
              </w:rPr>
              <w:t xml:space="preserve"> </w:t>
            </w:r>
            <w:r w:rsidRPr="00017E7F">
              <w:rPr>
                <w:i/>
                <w:sz w:val="24"/>
                <w:szCs w:val="24"/>
              </w:rPr>
              <w:t>Российской</w:t>
            </w:r>
            <w:r w:rsidRPr="00017E7F">
              <w:rPr>
                <w:i/>
                <w:spacing w:val="-1"/>
                <w:sz w:val="24"/>
                <w:szCs w:val="24"/>
              </w:rPr>
              <w:t xml:space="preserve"> </w:t>
            </w:r>
            <w:r w:rsidRPr="00017E7F">
              <w:rPr>
                <w:i/>
                <w:sz w:val="24"/>
                <w:szCs w:val="24"/>
              </w:rPr>
              <w:t>Федерации)</w:t>
            </w:r>
          </w:p>
        </w:tc>
        <w:tc>
          <w:tcPr>
            <w:tcW w:w="1853" w:type="dxa"/>
          </w:tcPr>
          <w:p w:rsidR="0061160C" w:rsidRPr="00017E7F" w:rsidRDefault="0061160C" w:rsidP="00413229">
            <w:pPr>
              <w:pStyle w:val="TableParagraph"/>
              <w:jc w:val="both"/>
              <w:rPr>
                <w:sz w:val="24"/>
                <w:szCs w:val="24"/>
              </w:rPr>
            </w:pPr>
          </w:p>
        </w:tc>
        <w:tc>
          <w:tcPr>
            <w:tcW w:w="2116" w:type="dxa"/>
          </w:tcPr>
          <w:p w:rsidR="0061160C" w:rsidRPr="00017E7F" w:rsidRDefault="0061160C" w:rsidP="00413229">
            <w:pPr>
              <w:pStyle w:val="TableParagraph"/>
              <w:jc w:val="both"/>
              <w:rPr>
                <w:sz w:val="24"/>
                <w:szCs w:val="24"/>
              </w:rPr>
            </w:pPr>
          </w:p>
        </w:tc>
      </w:tr>
      <w:tr w:rsidR="0061160C" w:rsidRPr="00017E7F" w:rsidTr="0061160C">
        <w:trPr>
          <w:trHeight w:val="3220"/>
        </w:trPr>
        <w:tc>
          <w:tcPr>
            <w:tcW w:w="826" w:type="dxa"/>
          </w:tcPr>
          <w:p w:rsidR="0061160C" w:rsidRPr="00017E7F" w:rsidRDefault="0061160C" w:rsidP="00413229">
            <w:pPr>
              <w:pStyle w:val="TableParagraph"/>
              <w:jc w:val="both"/>
              <w:rPr>
                <w:sz w:val="24"/>
                <w:szCs w:val="24"/>
              </w:rPr>
            </w:pPr>
            <w:r w:rsidRPr="00017E7F">
              <w:rPr>
                <w:sz w:val="24"/>
                <w:szCs w:val="24"/>
              </w:rPr>
              <w:t>3</w:t>
            </w:r>
          </w:p>
        </w:tc>
        <w:tc>
          <w:tcPr>
            <w:tcW w:w="5129" w:type="dxa"/>
          </w:tcPr>
          <w:p w:rsidR="0061160C" w:rsidRPr="00017E7F" w:rsidRDefault="0061160C" w:rsidP="00413229">
            <w:pPr>
              <w:pStyle w:val="TableParagraph"/>
              <w:jc w:val="both"/>
              <w:rPr>
                <w:i/>
                <w:sz w:val="24"/>
                <w:szCs w:val="24"/>
              </w:rPr>
            </w:pPr>
            <w:r w:rsidRPr="00017E7F">
              <w:rPr>
                <w:sz w:val="24"/>
                <w:szCs w:val="24"/>
              </w:rPr>
              <w:t>Положительное заключение</w:t>
            </w:r>
            <w:r w:rsidRPr="00017E7F">
              <w:rPr>
                <w:spacing w:val="1"/>
                <w:sz w:val="24"/>
                <w:szCs w:val="24"/>
              </w:rPr>
              <w:t xml:space="preserve"> </w:t>
            </w:r>
            <w:r w:rsidRPr="00017E7F">
              <w:rPr>
                <w:sz w:val="24"/>
                <w:szCs w:val="24"/>
              </w:rPr>
              <w:t>государственной экологической</w:t>
            </w:r>
            <w:r w:rsidRPr="00017E7F">
              <w:rPr>
                <w:spacing w:val="1"/>
                <w:sz w:val="24"/>
                <w:szCs w:val="24"/>
              </w:rPr>
              <w:t xml:space="preserve"> </w:t>
            </w:r>
            <w:r w:rsidRPr="00017E7F">
              <w:rPr>
                <w:sz w:val="24"/>
                <w:szCs w:val="24"/>
              </w:rPr>
              <w:t>экспертизы проектной документации</w:t>
            </w:r>
            <w:r w:rsidRPr="00017E7F">
              <w:rPr>
                <w:spacing w:val="1"/>
                <w:sz w:val="24"/>
                <w:szCs w:val="24"/>
              </w:rPr>
              <w:t xml:space="preserve"> </w:t>
            </w:r>
            <w:r w:rsidRPr="00017E7F">
              <w:rPr>
                <w:sz w:val="24"/>
                <w:szCs w:val="24"/>
              </w:rPr>
              <w:t>(</w:t>
            </w:r>
            <w:r w:rsidRPr="00017E7F">
              <w:rPr>
                <w:i/>
                <w:sz w:val="24"/>
                <w:szCs w:val="24"/>
              </w:rPr>
              <w:t>указываются реквизиты приказа об</w:t>
            </w:r>
            <w:r w:rsidRPr="00017E7F">
              <w:rPr>
                <w:i/>
                <w:spacing w:val="1"/>
                <w:sz w:val="24"/>
                <w:szCs w:val="24"/>
              </w:rPr>
              <w:t xml:space="preserve"> </w:t>
            </w:r>
            <w:r w:rsidRPr="00017E7F">
              <w:rPr>
                <w:i/>
                <w:sz w:val="24"/>
                <w:szCs w:val="24"/>
              </w:rPr>
              <w:t>утверждении</w:t>
            </w:r>
            <w:r w:rsidRPr="00017E7F">
              <w:rPr>
                <w:i/>
                <w:spacing w:val="-7"/>
                <w:sz w:val="24"/>
                <w:szCs w:val="24"/>
              </w:rPr>
              <w:t xml:space="preserve"> </w:t>
            </w:r>
            <w:r w:rsidRPr="00017E7F">
              <w:rPr>
                <w:i/>
                <w:sz w:val="24"/>
                <w:szCs w:val="24"/>
              </w:rPr>
              <w:t>заключения</w:t>
            </w:r>
            <w:r w:rsidRPr="00017E7F">
              <w:rPr>
                <w:i/>
                <w:spacing w:val="-4"/>
                <w:sz w:val="24"/>
                <w:szCs w:val="24"/>
              </w:rPr>
              <w:t xml:space="preserve"> </w:t>
            </w:r>
            <w:r w:rsidRPr="00017E7F">
              <w:rPr>
                <w:i/>
                <w:sz w:val="24"/>
                <w:szCs w:val="24"/>
              </w:rPr>
              <w:t>в</w:t>
            </w:r>
            <w:r w:rsidRPr="00017E7F">
              <w:rPr>
                <w:i/>
                <w:spacing w:val="-3"/>
                <w:sz w:val="24"/>
                <w:szCs w:val="24"/>
              </w:rPr>
              <w:t xml:space="preserve"> </w:t>
            </w:r>
            <w:r w:rsidRPr="00017E7F">
              <w:rPr>
                <w:i/>
                <w:sz w:val="24"/>
                <w:szCs w:val="24"/>
              </w:rPr>
              <w:t>случаях,</w:t>
            </w:r>
            <w:r w:rsidRPr="00017E7F">
              <w:rPr>
                <w:i/>
                <w:spacing w:val="-5"/>
                <w:sz w:val="24"/>
                <w:szCs w:val="24"/>
              </w:rPr>
              <w:t xml:space="preserve"> </w:t>
            </w:r>
            <w:r w:rsidRPr="00017E7F">
              <w:rPr>
                <w:i/>
                <w:sz w:val="24"/>
                <w:szCs w:val="24"/>
              </w:rPr>
              <w:t>если</w:t>
            </w:r>
            <w:r w:rsidRPr="00017E7F">
              <w:rPr>
                <w:i/>
                <w:spacing w:val="-67"/>
                <w:sz w:val="24"/>
                <w:szCs w:val="24"/>
              </w:rPr>
              <w:t xml:space="preserve"> </w:t>
            </w:r>
            <w:r w:rsidRPr="00017E7F">
              <w:rPr>
                <w:i/>
                <w:sz w:val="24"/>
                <w:szCs w:val="24"/>
              </w:rPr>
              <w:t>проектная документация подлежит</w:t>
            </w:r>
            <w:r w:rsidRPr="00017E7F">
              <w:rPr>
                <w:i/>
                <w:spacing w:val="1"/>
                <w:sz w:val="24"/>
                <w:szCs w:val="24"/>
              </w:rPr>
              <w:t xml:space="preserve"> </w:t>
            </w:r>
            <w:r w:rsidRPr="00017E7F">
              <w:rPr>
                <w:i/>
                <w:sz w:val="24"/>
                <w:szCs w:val="24"/>
              </w:rPr>
              <w:t>экологической экспертизе в</w:t>
            </w:r>
            <w:r w:rsidRPr="00017E7F">
              <w:rPr>
                <w:i/>
                <w:spacing w:val="1"/>
                <w:sz w:val="24"/>
                <w:szCs w:val="24"/>
              </w:rPr>
              <w:t xml:space="preserve"> </w:t>
            </w:r>
            <w:r w:rsidRPr="00017E7F">
              <w:rPr>
                <w:i/>
                <w:sz w:val="24"/>
                <w:szCs w:val="24"/>
              </w:rPr>
              <w:t>соответствии со статьей</w:t>
            </w:r>
            <w:r w:rsidRPr="00017E7F">
              <w:rPr>
                <w:i/>
                <w:spacing w:val="-1"/>
                <w:sz w:val="24"/>
                <w:szCs w:val="24"/>
              </w:rPr>
              <w:t xml:space="preserve"> </w:t>
            </w:r>
            <w:r w:rsidRPr="00017E7F">
              <w:rPr>
                <w:i/>
                <w:sz w:val="24"/>
                <w:szCs w:val="24"/>
              </w:rPr>
              <w:t>49</w:t>
            </w:r>
          </w:p>
          <w:p w:rsidR="0061160C" w:rsidRPr="00017E7F" w:rsidRDefault="0061160C" w:rsidP="00413229">
            <w:pPr>
              <w:pStyle w:val="TableParagraph"/>
              <w:jc w:val="both"/>
              <w:rPr>
                <w:sz w:val="24"/>
                <w:szCs w:val="24"/>
              </w:rPr>
            </w:pPr>
            <w:r w:rsidRPr="00017E7F">
              <w:rPr>
                <w:i/>
                <w:sz w:val="24"/>
                <w:szCs w:val="24"/>
              </w:rPr>
              <w:t>Градостроительного кодекса</w:t>
            </w:r>
            <w:r w:rsidRPr="00017E7F">
              <w:rPr>
                <w:i/>
                <w:spacing w:val="-68"/>
                <w:sz w:val="24"/>
                <w:szCs w:val="24"/>
              </w:rPr>
              <w:t xml:space="preserve"> </w:t>
            </w:r>
            <w:r w:rsidRPr="00017E7F">
              <w:rPr>
                <w:i/>
                <w:sz w:val="24"/>
                <w:szCs w:val="24"/>
              </w:rPr>
              <w:t>Российской</w:t>
            </w:r>
            <w:r w:rsidRPr="00017E7F">
              <w:rPr>
                <w:i/>
                <w:spacing w:val="-1"/>
                <w:sz w:val="24"/>
                <w:szCs w:val="24"/>
              </w:rPr>
              <w:t xml:space="preserve"> </w:t>
            </w:r>
            <w:r w:rsidRPr="00017E7F">
              <w:rPr>
                <w:i/>
                <w:sz w:val="24"/>
                <w:szCs w:val="24"/>
              </w:rPr>
              <w:t>Федерации</w:t>
            </w:r>
            <w:r w:rsidRPr="00017E7F">
              <w:rPr>
                <w:sz w:val="24"/>
                <w:szCs w:val="24"/>
              </w:rPr>
              <w:t>)</w:t>
            </w:r>
          </w:p>
        </w:tc>
        <w:tc>
          <w:tcPr>
            <w:tcW w:w="1853" w:type="dxa"/>
          </w:tcPr>
          <w:p w:rsidR="0061160C" w:rsidRPr="00017E7F" w:rsidRDefault="0061160C" w:rsidP="00413229">
            <w:pPr>
              <w:pStyle w:val="TableParagraph"/>
              <w:jc w:val="both"/>
              <w:rPr>
                <w:sz w:val="24"/>
                <w:szCs w:val="24"/>
              </w:rPr>
            </w:pPr>
          </w:p>
        </w:tc>
        <w:tc>
          <w:tcPr>
            <w:tcW w:w="2116" w:type="dxa"/>
          </w:tcPr>
          <w:p w:rsidR="0061160C" w:rsidRPr="00017E7F" w:rsidRDefault="0061160C" w:rsidP="00413229">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9967"/>
          <w:tab w:val="left" w:pos="10026"/>
        </w:tabs>
        <w:ind w:firstLine="709"/>
        <w:jc w:val="both"/>
        <w:rPr>
          <w:sz w:val="24"/>
          <w:szCs w:val="24"/>
        </w:rPr>
      </w:pPr>
      <w:r w:rsidRPr="00017E7F">
        <w:rPr>
          <w:sz w:val="24"/>
          <w:szCs w:val="24"/>
        </w:rPr>
        <w:t>Приложение:</w:t>
      </w:r>
      <w:r w:rsidRPr="00017E7F">
        <w:rPr>
          <w:sz w:val="24"/>
          <w:szCs w:val="24"/>
          <w:u w:val="single"/>
        </w:rPr>
        <w:tab/>
      </w:r>
      <w:r w:rsidRPr="00017E7F">
        <w:rPr>
          <w:sz w:val="24"/>
          <w:szCs w:val="24"/>
          <w:u w:val="single"/>
        </w:rPr>
        <w:tab/>
      </w:r>
      <w:r w:rsidRPr="00017E7F">
        <w:rPr>
          <w:sz w:val="24"/>
          <w:szCs w:val="24"/>
        </w:rPr>
        <w:t xml:space="preserve"> Номер</w:t>
      </w:r>
      <w:r w:rsidRPr="00017E7F">
        <w:rPr>
          <w:spacing w:val="-2"/>
          <w:sz w:val="24"/>
          <w:szCs w:val="24"/>
        </w:rPr>
        <w:t xml:space="preserve"> </w:t>
      </w:r>
      <w:r w:rsidRPr="00017E7F">
        <w:rPr>
          <w:sz w:val="24"/>
          <w:szCs w:val="24"/>
        </w:rPr>
        <w:t>телефона</w:t>
      </w:r>
      <w:r w:rsidRPr="00017E7F">
        <w:rPr>
          <w:spacing w:val="-6"/>
          <w:sz w:val="24"/>
          <w:szCs w:val="24"/>
        </w:rPr>
        <w:t xml:space="preserve"> </w:t>
      </w:r>
      <w:r w:rsidRPr="00017E7F">
        <w:rPr>
          <w:sz w:val="24"/>
          <w:szCs w:val="24"/>
        </w:rPr>
        <w:t>и</w:t>
      </w:r>
      <w:r w:rsidRPr="00017E7F">
        <w:rPr>
          <w:spacing w:val="-2"/>
          <w:sz w:val="24"/>
          <w:szCs w:val="24"/>
        </w:rPr>
        <w:t xml:space="preserve"> </w:t>
      </w:r>
      <w:r w:rsidRPr="00017E7F">
        <w:rPr>
          <w:sz w:val="24"/>
          <w:szCs w:val="24"/>
        </w:rPr>
        <w:t>адрес</w:t>
      </w:r>
      <w:r w:rsidRPr="00017E7F">
        <w:rPr>
          <w:spacing w:val="-3"/>
          <w:sz w:val="24"/>
          <w:szCs w:val="24"/>
        </w:rPr>
        <w:t xml:space="preserve"> </w:t>
      </w:r>
      <w:r w:rsidRPr="00017E7F">
        <w:rPr>
          <w:sz w:val="24"/>
          <w:szCs w:val="24"/>
        </w:rPr>
        <w:t>электронной</w:t>
      </w:r>
      <w:r w:rsidRPr="00017E7F">
        <w:rPr>
          <w:spacing w:val="-5"/>
          <w:sz w:val="24"/>
          <w:szCs w:val="24"/>
        </w:rPr>
        <w:t xml:space="preserve"> </w:t>
      </w:r>
      <w:r w:rsidRPr="00017E7F">
        <w:rPr>
          <w:sz w:val="24"/>
          <w:szCs w:val="24"/>
        </w:rPr>
        <w:t>почты</w:t>
      </w:r>
      <w:r w:rsidRPr="00017E7F">
        <w:rPr>
          <w:spacing w:val="-3"/>
          <w:sz w:val="24"/>
          <w:szCs w:val="24"/>
        </w:rPr>
        <w:t xml:space="preserve"> </w:t>
      </w:r>
      <w:r w:rsidRPr="00017E7F">
        <w:rPr>
          <w:sz w:val="24"/>
          <w:szCs w:val="24"/>
        </w:rPr>
        <w:t>для</w:t>
      </w:r>
      <w:r w:rsidRPr="00017E7F">
        <w:rPr>
          <w:spacing w:val="-3"/>
          <w:sz w:val="24"/>
          <w:szCs w:val="24"/>
        </w:rPr>
        <w:t xml:space="preserve"> </w:t>
      </w:r>
      <w:r w:rsidRPr="00017E7F">
        <w:rPr>
          <w:sz w:val="24"/>
          <w:szCs w:val="24"/>
        </w:rPr>
        <w:t>связи:</w:t>
      </w:r>
      <w:r w:rsidRPr="00017E7F">
        <w:rPr>
          <w:sz w:val="24"/>
          <w:szCs w:val="24"/>
          <w:u w:val="single"/>
        </w:rPr>
        <w:t xml:space="preserve"> </w:t>
      </w:r>
      <w:r w:rsidRPr="00017E7F">
        <w:rPr>
          <w:sz w:val="24"/>
          <w:szCs w:val="24"/>
          <w:u w:val="single"/>
        </w:rPr>
        <w:tab/>
      </w:r>
      <w:r w:rsidRPr="00017E7F">
        <w:rPr>
          <w:sz w:val="24"/>
          <w:szCs w:val="24"/>
        </w:rPr>
        <w:t xml:space="preserve"> Результат</w:t>
      </w:r>
      <w:r w:rsidRPr="00017E7F">
        <w:rPr>
          <w:spacing w:val="-2"/>
          <w:sz w:val="24"/>
          <w:szCs w:val="24"/>
        </w:rPr>
        <w:t xml:space="preserve"> </w:t>
      </w:r>
      <w:r w:rsidRPr="00017E7F">
        <w:rPr>
          <w:sz w:val="24"/>
          <w:szCs w:val="24"/>
        </w:rPr>
        <w:t>предоставления услуги прошу:</w:t>
      </w:r>
    </w:p>
    <w:p w:rsidR="0061160C" w:rsidRPr="00017E7F" w:rsidRDefault="0061160C" w:rsidP="00017E7F">
      <w:pPr>
        <w:pStyle w:val="a0"/>
        <w:ind w:firstLine="709"/>
        <w:jc w:val="both"/>
        <w:rPr>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85"/>
        <w:gridCol w:w="1135"/>
      </w:tblGrid>
      <w:tr w:rsidR="0061160C" w:rsidRPr="00017E7F" w:rsidTr="0061160C">
        <w:trPr>
          <w:trHeight w:val="1528"/>
        </w:trPr>
        <w:tc>
          <w:tcPr>
            <w:tcW w:w="8785" w:type="dxa"/>
          </w:tcPr>
          <w:p w:rsidR="0061160C" w:rsidRPr="00017E7F" w:rsidRDefault="0061160C" w:rsidP="00413229">
            <w:pPr>
              <w:pStyle w:val="TableParagraph"/>
              <w:jc w:val="both"/>
              <w:rPr>
                <w:sz w:val="24"/>
                <w:szCs w:val="24"/>
              </w:rPr>
            </w:pPr>
            <w:r w:rsidRPr="00017E7F">
              <w:rPr>
                <w:sz w:val="24"/>
                <w:szCs w:val="24"/>
              </w:rPr>
              <w:t>направить в форме электронного документа в личный кабинет в</w:t>
            </w:r>
            <w:r w:rsidRPr="00017E7F">
              <w:rPr>
                <w:spacing w:val="1"/>
                <w:sz w:val="24"/>
                <w:szCs w:val="24"/>
              </w:rPr>
              <w:t xml:space="preserve"> </w:t>
            </w:r>
            <w:r w:rsidRPr="00017E7F">
              <w:rPr>
                <w:sz w:val="24"/>
                <w:szCs w:val="24"/>
              </w:rPr>
              <w:t>федеральной государственной информационной системе "Единый</w:t>
            </w:r>
            <w:r w:rsidRPr="00017E7F">
              <w:rPr>
                <w:spacing w:val="-67"/>
                <w:sz w:val="24"/>
                <w:szCs w:val="24"/>
              </w:rPr>
              <w:t xml:space="preserve"> </w:t>
            </w:r>
            <w:r w:rsidRPr="00017E7F">
              <w:rPr>
                <w:sz w:val="24"/>
                <w:szCs w:val="24"/>
              </w:rPr>
              <w:t>портал государственных и муниципальных услуг (функций)"/ на</w:t>
            </w:r>
            <w:r w:rsidRPr="00017E7F">
              <w:rPr>
                <w:spacing w:val="1"/>
                <w:sz w:val="24"/>
                <w:szCs w:val="24"/>
              </w:rPr>
              <w:t xml:space="preserve"> </w:t>
            </w:r>
            <w:r w:rsidRPr="00017E7F">
              <w:rPr>
                <w:sz w:val="24"/>
                <w:szCs w:val="24"/>
              </w:rPr>
              <w:t>региональном</w:t>
            </w:r>
            <w:r w:rsidRPr="00017E7F">
              <w:rPr>
                <w:spacing w:val="-4"/>
                <w:sz w:val="24"/>
                <w:szCs w:val="24"/>
              </w:rPr>
              <w:t xml:space="preserve"> </w:t>
            </w:r>
            <w:r w:rsidRPr="00017E7F">
              <w:rPr>
                <w:sz w:val="24"/>
                <w:szCs w:val="24"/>
              </w:rPr>
              <w:t>портале</w:t>
            </w:r>
            <w:r w:rsidRPr="00017E7F">
              <w:rPr>
                <w:spacing w:val="-4"/>
                <w:sz w:val="24"/>
                <w:szCs w:val="24"/>
              </w:rPr>
              <w:t xml:space="preserve"> </w:t>
            </w:r>
            <w:r w:rsidRPr="00017E7F">
              <w:rPr>
                <w:sz w:val="24"/>
                <w:szCs w:val="24"/>
              </w:rPr>
              <w:t>государственных</w:t>
            </w:r>
            <w:r w:rsidRPr="00017E7F">
              <w:rPr>
                <w:spacing w:val="-4"/>
                <w:sz w:val="24"/>
                <w:szCs w:val="24"/>
              </w:rPr>
              <w:t xml:space="preserve"> </w:t>
            </w:r>
            <w:r w:rsidRPr="00017E7F">
              <w:rPr>
                <w:sz w:val="24"/>
                <w:szCs w:val="24"/>
              </w:rPr>
              <w:t>и</w:t>
            </w:r>
            <w:r w:rsidRPr="00017E7F">
              <w:rPr>
                <w:spacing w:val="-4"/>
                <w:sz w:val="24"/>
                <w:szCs w:val="24"/>
              </w:rPr>
              <w:t xml:space="preserve"> </w:t>
            </w:r>
            <w:r w:rsidRPr="00017E7F">
              <w:rPr>
                <w:sz w:val="24"/>
                <w:szCs w:val="24"/>
              </w:rPr>
              <w:t>муниципальных</w:t>
            </w:r>
            <w:r w:rsidRPr="00017E7F">
              <w:rPr>
                <w:spacing w:val="-3"/>
                <w:sz w:val="24"/>
                <w:szCs w:val="24"/>
              </w:rPr>
              <w:t xml:space="preserve"> </w:t>
            </w:r>
            <w:r w:rsidRPr="00017E7F">
              <w:rPr>
                <w:sz w:val="24"/>
                <w:szCs w:val="24"/>
              </w:rPr>
              <w:t>услуг</w:t>
            </w:r>
          </w:p>
        </w:tc>
        <w:tc>
          <w:tcPr>
            <w:tcW w:w="1135" w:type="dxa"/>
          </w:tcPr>
          <w:p w:rsidR="0061160C" w:rsidRPr="00017E7F" w:rsidRDefault="0061160C" w:rsidP="00413229">
            <w:pPr>
              <w:pStyle w:val="TableParagraph"/>
              <w:jc w:val="both"/>
              <w:rPr>
                <w:sz w:val="24"/>
                <w:szCs w:val="24"/>
              </w:rPr>
            </w:pPr>
          </w:p>
        </w:tc>
      </w:tr>
      <w:tr w:rsidR="0061160C" w:rsidRPr="00017E7F" w:rsidTr="0061160C">
        <w:trPr>
          <w:trHeight w:val="1850"/>
        </w:trPr>
        <w:tc>
          <w:tcPr>
            <w:tcW w:w="8785" w:type="dxa"/>
          </w:tcPr>
          <w:p w:rsidR="0061160C" w:rsidRPr="00017E7F" w:rsidRDefault="0061160C" w:rsidP="00413229">
            <w:pPr>
              <w:pStyle w:val="TableParagraph"/>
              <w:tabs>
                <w:tab w:val="left" w:pos="8289"/>
              </w:tabs>
              <w:jc w:val="both"/>
              <w:rPr>
                <w:sz w:val="24"/>
                <w:szCs w:val="24"/>
              </w:rPr>
            </w:pPr>
            <w:r w:rsidRPr="00017E7F">
              <w:rPr>
                <w:sz w:val="24"/>
                <w:szCs w:val="24"/>
              </w:rPr>
              <w:t>выдать на бумажном носителе при личном обращении в</w:t>
            </w:r>
            <w:r w:rsidRPr="00017E7F">
              <w:rPr>
                <w:spacing w:val="1"/>
                <w:sz w:val="24"/>
                <w:szCs w:val="24"/>
              </w:rPr>
              <w:t xml:space="preserve"> </w:t>
            </w:r>
            <w:r w:rsidRPr="00017E7F">
              <w:rPr>
                <w:sz w:val="24"/>
                <w:szCs w:val="24"/>
              </w:rPr>
              <w:t>уполномоченный орган государственной власти, орган местного</w:t>
            </w:r>
            <w:r w:rsidRPr="00017E7F">
              <w:rPr>
                <w:spacing w:val="1"/>
                <w:sz w:val="24"/>
                <w:szCs w:val="24"/>
              </w:rPr>
              <w:t xml:space="preserve"> </w:t>
            </w:r>
            <w:r w:rsidRPr="00017E7F">
              <w:rPr>
                <w:sz w:val="24"/>
                <w:szCs w:val="24"/>
              </w:rPr>
              <w:t>самоуправления, организацию либо в многофункциональный центр</w:t>
            </w:r>
            <w:r w:rsidRPr="00017E7F">
              <w:rPr>
                <w:spacing w:val="-67"/>
                <w:sz w:val="24"/>
                <w:szCs w:val="24"/>
              </w:rPr>
              <w:t xml:space="preserve"> </w:t>
            </w:r>
            <w:r w:rsidRPr="00017E7F">
              <w:rPr>
                <w:sz w:val="24"/>
                <w:szCs w:val="24"/>
              </w:rPr>
              <w:t>предоставления государственных и муниципальных услуг,</w:t>
            </w:r>
            <w:r w:rsidRPr="00017E7F">
              <w:rPr>
                <w:spacing w:val="1"/>
                <w:sz w:val="24"/>
                <w:szCs w:val="24"/>
              </w:rPr>
              <w:t xml:space="preserve"> </w:t>
            </w:r>
            <w:r w:rsidRPr="00017E7F">
              <w:rPr>
                <w:sz w:val="24"/>
                <w:szCs w:val="24"/>
              </w:rPr>
              <w:t>расположенный</w:t>
            </w:r>
            <w:r w:rsidRPr="00017E7F">
              <w:rPr>
                <w:spacing w:val="-6"/>
                <w:sz w:val="24"/>
                <w:szCs w:val="24"/>
              </w:rPr>
              <w:t xml:space="preserve"> </w:t>
            </w:r>
            <w:r w:rsidRPr="00017E7F">
              <w:rPr>
                <w:sz w:val="24"/>
                <w:szCs w:val="24"/>
              </w:rPr>
              <w:t>по</w:t>
            </w:r>
            <w:r w:rsidRPr="00017E7F">
              <w:rPr>
                <w:spacing w:val="-8"/>
                <w:sz w:val="24"/>
                <w:szCs w:val="24"/>
              </w:rPr>
              <w:t xml:space="preserve"> </w:t>
            </w:r>
            <w:r w:rsidRPr="00017E7F">
              <w:rPr>
                <w:sz w:val="24"/>
                <w:szCs w:val="24"/>
              </w:rPr>
              <w:t>адресу:</w:t>
            </w:r>
            <w:r w:rsidRPr="00017E7F">
              <w:rPr>
                <w:sz w:val="24"/>
                <w:szCs w:val="24"/>
                <w:u w:val="single"/>
              </w:rPr>
              <w:t xml:space="preserve"> </w:t>
            </w:r>
            <w:r w:rsidRPr="00017E7F">
              <w:rPr>
                <w:sz w:val="24"/>
                <w:szCs w:val="24"/>
                <w:u w:val="single"/>
              </w:rPr>
              <w:tab/>
            </w:r>
          </w:p>
        </w:tc>
        <w:tc>
          <w:tcPr>
            <w:tcW w:w="1135" w:type="dxa"/>
          </w:tcPr>
          <w:p w:rsidR="0061160C" w:rsidRPr="00017E7F" w:rsidRDefault="0061160C" w:rsidP="00413229">
            <w:pPr>
              <w:pStyle w:val="TableParagraph"/>
              <w:jc w:val="both"/>
              <w:rPr>
                <w:sz w:val="24"/>
                <w:szCs w:val="24"/>
              </w:rPr>
            </w:pPr>
          </w:p>
        </w:tc>
      </w:tr>
      <w:tr w:rsidR="0061160C" w:rsidRPr="00017E7F" w:rsidTr="0061160C">
        <w:trPr>
          <w:trHeight w:val="882"/>
        </w:trPr>
        <w:tc>
          <w:tcPr>
            <w:tcW w:w="8785" w:type="dxa"/>
          </w:tcPr>
          <w:p w:rsidR="0061160C" w:rsidRPr="00017E7F" w:rsidRDefault="0061160C" w:rsidP="00413229">
            <w:pPr>
              <w:pStyle w:val="TableParagraph"/>
              <w:tabs>
                <w:tab w:val="left" w:pos="5875"/>
              </w:tabs>
              <w:jc w:val="both"/>
              <w:rPr>
                <w:sz w:val="24"/>
                <w:szCs w:val="24"/>
              </w:rPr>
            </w:pPr>
            <w:r w:rsidRPr="00017E7F">
              <w:rPr>
                <w:sz w:val="24"/>
                <w:szCs w:val="24"/>
              </w:rPr>
              <w:t>направить на бумажном носителе на почтовый</w:t>
            </w:r>
            <w:r w:rsidRPr="00017E7F">
              <w:rPr>
                <w:spacing w:val="1"/>
                <w:sz w:val="24"/>
                <w:szCs w:val="24"/>
              </w:rPr>
              <w:t xml:space="preserve"> </w:t>
            </w:r>
            <w:r w:rsidRPr="00017E7F">
              <w:rPr>
                <w:sz w:val="24"/>
                <w:szCs w:val="24"/>
              </w:rPr>
              <w:t>адрес:</w:t>
            </w:r>
            <w:r w:rsidRPr="00017E7F">
              <w:rPr>
                <w:spacing w:val="1"/>
                <w:sz w:val="24"/>
                <w:szCs w:val="24"/>
              </w:rPr>
              <w:t xml:space="preserve"> </w:t>
            </w:r>
            <w:r w:rsidRPr="00017E7F">
              <w:rPr>
                <w:sz w:val="24"/>
                <w:szCs w:val="24"/>
                <w:u w:val="single"/>
              </w:rPr>
              <w:t xml:space="preserve"> </w:t>
            </w:r>
            <w:r w:rsidRPr="00017E7F">
              <w:rPr>
                <w:sz w:val="24"/>
                <w:szCs w:val="24"/>
                <w:u w:val="single"/>
              </w:rPr>
              <w:tab/>
            </w:r>
          </w:p>
        </w:tc>
        <w:tc>
          <w:tcPr>
            <w:tcW w:w="1135" w:type="dxa"/>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85"/>
        <w:gridCol w:w="1135"/>
      </w:tblGrid>
      <w:tr w:rsidR="0061160C" w:rsidRPr="00017E7F" w:rsidTr="0061160C">
        <w:trPr>
          <w:trHeight w:val="885"/>
        </w:trPr>
        <w:tc>
          <w:tcPr>
            <w:tcW w:w="8785" w:type="dxa"/>
          </w:tcPr>
          <w:p w:rsidR="0061160C" w:rsidRPr="00017E7F" w:rsidRDefault="0061160C" w:rsidP="00017E7F">
            <w:pPr>
              <w:pStyle w:val="TableParagraph"/>
              <w:ind w:firstLine="709"/>
              <w:jc w:val="both"/>
              <w:rPr>
                <w:sz w:val="24"/>
                <w:szCs w:val="24"/>
              </w:rPr>
            </w:pPr>
            <w:r w:rsidRPr="00017E7F">
              <w:rPr>
                <w:sz w:val="24"/>
                <w:szCs w:val="24"/>
              </w:rPr>
              <w:lastRenderedPageBreak/>
              <w:t>направить</w:t>
            </w:r>
            <w:r w:rsidRPr="00017E7F">
              <w:rPr>
                <w:spacing w:val="-4"/>
                <w:sz w:val="24"/>
                <w:szCs w:val="24"/>
              </w:rPr>
              <w:t xml:space="preserve"> </w:t>
            </w:r>
            <w:r w:rsidRPr="00017E7F">
              <w:rPr>
                <w:sz w:val="24"/>
                <w:szCs w:val="24"/>
              </w:rPr>
              <w:t>в</w:t>
            </w:r>
            <w:r w:rsidRPr="00017E7F">
              <w:rPr>
                <w:spacing w:val="-3"/>
                <w:sz w:val="24"/>
                <w:szCs w:val="24"/>
              </w:rPr>
              <w:t xml:space="preserve"> </w:t>
            </w:r>
            <w:r w:rsidRPr="00017E7F">
              <w:rPr>
                <w:sz w:val="24"/>
                <w:szCs w:val="24"/>
              </w:rPr>
              <w:t>форме</w:t>
            </w:r>
            <w:r w:rsidRPr="00017E7F">
              <w:rPr>
                <w:spacing w:val="-2"/>
                <w:sz w:val="24"/>
                <w:szCs w:val="24"/>
              </w:rPr>
              <w:t xml:space="preserve"> </w:t>
            </w:r>
            <w:r w:rsidRPr="00017E7F">
              <w:rPr>
                <w:sz w:val="24"/>
                <w:szCs w:val="24"/>
              </w:rPr>
              <w:t>электронного</w:t>
            </w:r>
            <w:r w:rsidRPr="00017E7F">
              <w:rPr>
                <w:spacing w:val="-4"/>
                <w:sz w:val="24"/>
                <w:szCs w:val="24"/>
              </w:rPr>
              <w:t xml:space="preserve"> </w:t>
            </w:r>
            <w:r w:rsidRPr="00017E7F">
              <w:rPr>
                <w:sz w:val="24"/>
                <w:szCs w:val="24"/>
              </w:rPr>
              <w:t>документа</w:t>
            </w:r>
            <w:r w:rsidRPr="00017E7F">
              <w:rPr>
                <w:spacing w:val="-2"/>
                <w:sz w:val="24"/>
                <w:szCs w:val="24"/>
              </w:rPr>
              <w:t xml:space="preserve"> </w:t>
            </w:r>
            <w:r w:rsidRPr="00017E7F">
              <w:rPr>
                <w:sz w:val="24"/>
                <w:szCs w:val="24"/>
              </w:rPr>
              <w:t>в</w:t>
            </w:r>
            <w:r w:rsidRPr="00017E7F">
              <w:rPr>
                <w:spacing w:val="-5"/>
                <w:sz w:val="24"/>
                <w:szCs w:val="24"/>
              </w:rPr>
              <w:t xml:space="preserve"> </w:t>
            </w:r>
            <w:r w:rsidRPr="00017E7F">
              <w:rPr>
                <w:sz w:val="24"/>
                <w:szCs w:val="24"/>
              </w:rPr>
              <w:t>личный</w:t>
            </w:r>
            <w:r w:rsidRPr="00017E7F">
              <w:rPr>
                <w:spacing w:val="-2"/>
                <w:sz w:val="24"/>
                <w:szCs w:val="24"/>
              </w:rPr>
              <w:t xml:space="preserve"> </w:t>
            </w:r>
            <w:r w:rsidRPr="00017E7F">
              <w:rPr>
                <w:sz w:val="24"/>
                <w:szCs w:val="24"/>
              </w:rPr>
              <w:t>кабинет</w:t>
            </w:r>
            <w:r w:rsidRPr="00017E7F">
              <w:rPr>
                <w:spacing w:val="-2"/>
                <w:sz w:val="24"/>
                <w:szCs w:val="24"/>
              </w:rPr>
              <w:t xml:space="preserve"> </w:t>
            </w:r>
            <w:r w:rsidRPr="00017E7F">
              <w:rPr>
                <w:sz w:val="24"/>
                <w:szCs w:val="24"/>
              </w:rPr>
              <w:t>в</w:t>
            </w:r>
            <w:r w:rsidRPr="00017E7F">
              <w:rPr>
                <w:spacing w:val="-67"/>
                <w:sz w:val="24"/>
                <w:szCs w:val="24"/>
              </w:rPr>
              <w:t xml:space="preserve"> </w:t>
            </w:r>
            <w:r w:rsidRPr="00017E7F">
              <w:rPr>
                <w:sz w:val="24"/>
                <w:szCs w:val="24"/>
              </w:rPr>
              <w:t>единой</w:t>
            </w:r>
            <w:r w:rsidRPr="00017E7F">
              <w:rPr>
                <w:spacing w:val="-5"/>
                <w:sz w:val="24"/>
                <w:szCs w:val="24"/>
              </w:rPr>
              <w:t xml:space="preserve"> </w:t>
            </w:r>
            <w:r w:rsidRPr="00017E7F">
              <w:rPr>
                <w:sz w:val="24"/>
                <w:szCs w:val="24"/>
              </w:rPr>
              <w:t>информационной</w:t>
            </w:r>
            <w:r w:rsidRPr="00017E7F">
              <w:rPr>
                <w:spacing w:val="-2"/>
                <w:sz w:val="24"/>
                <w:szCs w:val="24"/>
              </w:rPr>
              <w:t xml:space="preserve"> </w:t>
            </w:r>
            <w:r w:rsidRPr="00017E7F">
              <w:rPr>
                <w:sz w:val="24"/>
                <w:szCs w:val="24"/>
              </w:rPr>
              <w:t>системе</w:t>
            </w:r>
            <w:r w:rsidRPr="00017E7F">
              <w:rPr>
                <w:spacing w:val="-2"/>
                <w:sz w:val="24"/>
                <w:szCs w:val="24"/>
              </w:rPr>
              <w:t xml:space="preserve"> </w:t>
            </w:r>
            <w:r w:rsidRPr="00017E7F">
              <w:rPr>
                <w:sz w:val="24"/>
                <w:szCs w:val="24"/>
              </w:rPr>
              <w:t>жилищного</w:t>
            </w:r>
            <w:r w:rsidRPr="00017E7F">
              <w:rPr>
                <w:spacing w:val="-2"/>
                <w:sz w:val="24"/>
                <w:szCs w:val="24"/>
              </w:rPr>
              <w:t xml:space="preserve"> </w:t>
            </w:r>
            <w:r w:rsidRPr="00017E7F">
              <w:rPr>
                <w:sz w:val="24"/>
                <w:szCs w:val="24"/>
              </w:rPr>
              <w:t>строительства</w:t>
            </w:r>
          </w:p>
        </w:tc>
        <w:tc>
          <w:tcPr>
            <w:tcW w:w="1135" w:type="dxa"/>
          </w:tcPr>
          <w:p w:rsidR="0061160C" w:rsidRPr="00017E7F" w:rsidRDefault="0061160C" w:rsidP="00017E7F">
            <w:pPr>
              <w:pStyle w:val="TableParagraph"/>
              <w:ind w:firstLine="709"/>
              <w:jc w:val="both"/>
              <w:rPr>
                <w:sz w:val="24"/>
                <w:szCs w:val="24"/>
              </w:rPr>
            </w:pPr>
          </w:p>
        </w:tc>
      </w:tr>
      <w:tr w:rsidR="0061160C" w:rsidRPr="00017E7F" w:rsidTr="0061160C">
        <w:trPr>
          <w:trHeight w:val="469"/>
        </w:trPr>
        <w:tc>
          <w:tcPr>
            <w:tcW w:w="9920" w:type="dxa"/>
            <w:gridSpan w:val="2"/>
          </w:tcPr>
          <w:p w:rsidR="0061160C" w:rsidRPr="00017E7F" w:rsidRDefault="0061160C" w:rsidP="00017E7F">
            <w:pPr>
              <w:pStyle w:val="TableParagraph"/>
              <w:ind w:firstLine="709"/>
              <w:jc w:val="both"/>
              <w:rPr>
                <w:i/>
                <w:sz w:val="24"/>
                <w:szCs w:val="24"/>
              </w:rPr>
            </w:pPr>
            <w:r w:rsidRPr="00017E7F">
              <w:rPr>
                <w:i/>
                <w:sz w:val="24"/>
                <w:szCs w:val="24"/>
              </w:rPr>
              <w:t>Указывается</w:t>
            </w:r>
            <w:r w:rsidRPr="00017E7F">
              <w:rPr>
                <w:i/>
                <w:spacing w:val="-1"/>
                <w:sz w:val="24"/>
                <w:szCs w:val="24"/>
              </w:rPr>
              <w:t xml:space="preserve"> </w:t>
            </w:r>
            <w:r w:rsidRPr="00017E7F">
              <w:rPr>
                <w:i/>
                <w:sz w:val="24"/>
                <w:szCs w:val="24"/>
              </w:rPr>
              <w:t>один</w:t>
            </w:r>
            <w:r w:rsidRPr="00017E7F">
              <w:rPr>
                <w:i/>
                <w:spacing w:val="-3"/>
                <w:sz w:val="24"/>
                <w:szCs w:val="24"/>
              </w:rPr>
              <w:t xml:space="preserve"> </w:t>
            </w:r>
            <w:r w:rsidRPr="00017E7F">
              <w:rPr>
                <w:i/>
                <w:sz w:val="24"/>
                <w:szCs w:val="24"/>
              </w:rPr>
              <w:t>из</w:t>
            </w:r>
            <w:r w:rsidRPr="00017E7F">
              <w:rPr>
                <w:i/>
                <w:spacing w:val="-3"/>
                <w:sz w:val="24"/>
                <w:szCs w:val="24"/>
              </w:rPr>
              <w:t xml:space="preserve"> </w:t>
            </w:r>
            <w:r w:rsidRPr="00017E7F">
              <w:rPr>
                <w:i/>
                <w:sz w:val="24"/>
                <w:szCs w:val="24"/>
              </w:rPr>
              <w:t>перечисленных</w:t>
            </w:r>
            <w:r w:rsidRPr="00017E7F">
              <w:rPr>
                <w:i/>
                <w:spacing w:val="-2"/>
                <w:sz w:val="24"/>
                <w:szCs w:val="24"/>
              </w:rPr>
              <w:t xml:space="preserve"> </w:t>
            </w:r>
            <w:r w:rsidRPr="00017E7F">
              <w:rPr>
                <w:i/>
                <w:sz w:val="24"/>
                <w:szCs w:val="24"/>
              </w:rPr>
              <w:t>способов</w:t>
            </w:r>
          </w:p>
        </w:tc>
      </w:tr>
    </w:tbl>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30" style="position:absolute;left:0;text-align:left;margin-left:226.8pt;margin-top:15.6pt;width:113.4pt;height:.5pt;z-index:-25157171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31" style="position:absolute;left:0;text-align:left;margin-left:354.4pt;margin-top:15.6pt;width:198.5pt;height:.5pt;z-index:-25157068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60" w:left="1020" w:header="0" w:footer="945" w:gutter="0"/>
          <w:cols w:space="720"/>
          <w:docGrid w:linePitch="360"/>
        </w:sectPr>
      </w:pPr>
    </w:p>
    <w:p w:rsidR="0061160C" w:rsidRPr="00017E7F" w:rsidRDefault="0061160C" w:rsidP="00413229">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6</w:t>
      </w:r>
    </w:p>
    <w:p w:rsidR="00413229" w:rsidRDefault="0061160C" w:rsidP="00413229">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 xml:space="preserve">предоставления </w:t>
      </w:r>
    </w:p>
    <w:p w:rsidR="00413229" w:rsidRDefault="0061160C" w:rsidP="00413229">
      <w:pPr>
        <w:pStyle w:val="a0"/>
        <w:ind w:firstLine="709"/>
        <w:jc w:val="right"/>
        <w:rPr>
          <w:sz w:val="24"/>
          <w:szCs w:val="24"/>
        </w:rPr>
      </w:pPr>
      <w:r w:rsidRPr="00017E7F">
        <w:rPr>
          <w:sz w:val="24"/>
          <w:szCs w:val="24"/>
        </w:rPr>
        <w:t>государственной и</w:t>
      </w:r>
      <w:r w:rsidRPr="00017E7F">
        <w:rPr>
          <w:spacing w:val="-67"/>
          <w:sz w:val="24"/>
          <w:szCs w:val="24"/>
        </w:rPr>
        <w:t xml:space="preserve"> </w:t>
      </w:r>
      <w:r w:rsidRPr="00017E7F">
        <w:rPr>
          <w:sz w:val="24"/>
          <w:szCs w:val="24"/>
        </w:rPr>
        <w:t xml:space="preserve">муниципальной услуги </w:t>
      </w:r>
    </w:p>
    <w:p w:rsidR="00413229" w:rsidRDefault="0061160C" w:rsidP="00413229">
      <w:pPr>
        <w:pStyle w:val="a0"/>
        <w:ind w:firstLine="709"/>
        <w:jc w:val="right"/>
        <w:rPr>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p>
    <w:p w:rsidR="00413229" w:rsidRDefault="0061160C" w:rsidP="00413229">
      <w:pPr>
        <w:pStyle w:val="a0"/>
        <w:ind w:firstLine="709"/>
        <w:jc w:val="right"/>
        <w:rPr>
          <w:sz w:val="24"/>
          <w:szCs w:val="24"/>
        </w:rPr>
      </w:pPr>
      <w:r w:rsidRPr="00017E7F">
        <w:rPr>
          <w:spacing w:val="1"/>
          <w:sz w:val="24"/>
          <w:szCs w:val="24"/>
        </w:rPr>
        <w:t xml:space="preserve"> </w:t>
      </w:r>
      <w:r w:rsidRPr="00017E7F">
        <w:rPr>
          <w:sz w:val="24"/>
          <w:szCs w:val="24"/>
        </w:rPr>
        <w:t>внесение изменений в разрешение</w:t>
      </w:r>
      <w:r w:rsidRPr="00017E7F">
        <w:rPr>
          <w:spacing w:val="1"/>
          <w:sz w:val="24"/>
          <w:szCs w:val="24"/>
        </w:rPr>
        <w:t xml:space="preserve"> </w:t>
      </w:r>
      <w:r w:rsidRPr="00017E7F">
        <w:rPr>
          <w:sz w:val="24"/>
          <w:szCs w:val="24"/>
        </w:rPr>
        <w:t xml:space="preserve">на строительство, </w:t>
      </w:r>
    </w:p>
    <w:p w:rsidR="00413229" w:rsidRDefault="0061160C" w:rsidP="00413229">
      <w:pPr>
        <w:pStyle w:val="a0"/>
        <w:ind w:firstLine="709"/>
        <w:jc w:val="right"/>
        <w:rPr>
          <w:sz w:val="24"/>
          <w:szCs w:val="24"/>
        </w:rPr>
      </w:pPr>
      <w:r w:rsidRPr="00017E7F">
        <w:rPr>
          <w:sz w:val="24"/>
          <w:szCs w:val="24"/>
        </w:rPr>
        <w:t>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w:t>
      </w:r>
    </w:p>
    <w:p w:rsidR="0061160C" w:rsidRPr="00017E7F" w:rsidRDefault="0061160C" w:rsidP="00413229">
      <w:pPr>
        <w:pStyle w:val="a0"/>
        <w:ind w:firstLine="709"/>
        <w:jc w:val="right"/>
        <w:rPr>
          <w:sz w:val="24"/>
          <w:szCs w:val="24"/>
        </w:rPr>
      </w:pPr>
      <w:r w:rsidRPr="00017E7F">
        <w:rPr>
          <w:sz w:val="24"/>
          <w:szCs w:val="24"/>
        </w:rPr>
        <w:t xml:space="preserve">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ФОРМА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10099"/>
        </w:tabs>
        <w:ind w:firstLine="709"/>
        <w:jc w:val="both"/>
        <w:rPr>
          <w:sz w:val="24"/>
          <w:szCs w:val="24"/>
        </w:rPr>
      </w:pPr>
      <w:r w:rsidRPr="00017E7F">
        <w:rPr>
          <w:sz w:val="24"/>
          <w:szCs w:val="24"/>
        </w:rPr>
        <w:t>Кому</w:t>
      </w:r>
      <w:r w:rsidRPr="00017E7F">
        <w:rPr>
          <w:spacing w:val="-7"/>
          <w:sz w:val="24"/>
          <w:szCs w:val="24"/>
        </w:rPr>
        <w:t xml:space="preserve"> </w:t>
      </w:r>
      <w:r w:rsidRPr="00017E7F">
        <w:rPr>
          <w:sz w:val="24"/>
          <w:szCs w:val="24"/>
          <w:u w:val="single"/>
        </w:rPr>
        <w:t xml:space="preserve"> </w:t>
      </w:r>
      <w:r w:rsidRPr="00017E7F">
        <w:rPr>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(фамилия, имя, отчество (при наличии)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ОГРНИП</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физического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лица,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зарегистрированного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качестве индивидуального предпринимателя)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физического лица, полное наименование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ИНН, ОГРН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юридического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лица,</w:t>
      </w:r>
    </w:p>
    <w:p w:rsidR="0061160C" w:rsidRPr="00017E7F" w:rsidRDefault="0054458F" w:rsidP="00017E7F">
      <w:pPr>
        <w:pStyle w:val="a0"/>
        <w:ind w:firstLine="709"/>
        <w:jc w:val="both"/>
        <w:rPr>
          <w:sz w:val="24"/>
          <w:szCs w:val="24"/>
        </w:rPr>
      </w:pPr>
      <w:r>
        <w:rPr>
          <w:sz w:val="24"/>
          <w:szCs w:val="24"/>
          <w:lang w:eastAsia="en-US"/>
        </w:rPr>
        <w:pict>
          <v:shape id="_x0000_s1132" style="position:absolute;left:0;text-align:left;margin-left:275.9pt;margin-top:13.9pt;width:276.8pt;height:.1pt;z-index:-251569664;visibility:visible;mso-wrap-distance-left:0;mso-wrap-distance-top:0;mso-wrap-distance-right:0;mso-wrap-distance-bottom:0;mso-position-horizontal:absolute;mso-position-horizontal-relative:page;mso-position-vertical:absolute;mso-position-vertical-relative:text" coordsize="100000,100000" o:spt="100" o:preferrelative="t" adj="0,,0" path="m49912,100000r50088,e" filled="f" strokeweight=".68pt">
            <v:stroke joinstyle="round"/>
            <v:formulas/>
            <v:path o:connecttype="segments" textboxrect="0,0,195386,7741935"/>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почтовый индекс и адрес, телефон, адрес электронной</w:t>
      </w:r>
      <w:r w:rsidRPr="00017E7F">
        <w:rPr>
          <w:rFonts w:ascii="Times New Roman" w:hAnsi="Times New Roman" w:cs="Times New Roman"/>
          <w:spacing w:val="-48"/>
          <w:sz w:val="24"/>
          <w:szCs w:val="24"/>
        </w:rPr>
        <w:t xml:space="preserve"> </w:t>
      </w:r>
      <w:r w:rsidRPr="00017E7F">
        <w:rPr>
          <w:rFonts w:ascii="Times New Roman" w:hAnsi="Times New Roman" w:cs="Times New Roman"/>
          <w:sz w:val="24"/>
          <w:szCs w:val="24"/>
        </w:rPr>
        <w:t>почты)</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Ш</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об</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отказе</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приеме</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документов</w:t>
      </w:r>
    </w:p>
    <w:p w:rsidR="0061160C" w:rsidRPr="00017E7F" w:rsidRDefault="0061160C" w:rsidP="00017E7F">
      <w:pPr>
        <w:pStyle w:val="a0"/>
        <w:ind w:firstLine="709"/>
        <w:jc w:val="both"/>
        <w:rPr>
          <w:b w:val="0"/>
          <w:sz w:val="24"/>
          <w:szCs w:val="24"/>
        </w:rPr>
      </w:pPr>
    </w:p>
    <w:p w:rsidR="0061160C" w:rsidRPr="00017E7F" w:rsidRDefault="0061160C" w:rsidP="00017E7F">
      <w:pPr>
        <w:pStyle w:val="a0"/>
        <w:ind w:firstLine="709"/>
        <w:jc w:val="both"/>
        <w:rPr>
          <w:b w:val="0"/>
          <w:sz w:val="24"/>
          <w:szCs w:val="24"/>
        </w:rPr>
      </w:pPr>
    </w:p>
    <w:p w:rsidR="0061160C" w:rsidRPr="00017E7F" w:rsidRDefault="0054458F" w:rsidP="00017E7F">
      <w:pPr>
        <w:pStyle w:val="a0"/>
        <w:ind w:firstLine="709"/>
        <w:jc w:val="both"/>
        <w:rPr>
          <w:b w:val="0"/>
          <w:sz w:val="24"/>
          <w:szCs w:val="24"/>
        </w:rPr>
      </w:pPr>
      <w:r>
        <w:rPr>
          <w:b w:val="0"/>
          <w:sz w:val="24"/>
          <w:szCs w:val="24"/>
          <w:lang w:eastAsia="en-US"/>
        </w:rPr>
        <w:pict>
          <v:rect id="_x0000_s1133" style="position:absolute;left:0;text-align:left;margin-left:65.6pt;margin-top:17.1pt;width:489pt;height:.5pt;z-index:-25156864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 уполномоченного на выдачу разрешений на строительство федерального органа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субъекта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ind w:firstLine="709"/>
        <w:jc w:val="both"/>
        <w:rPr>
          <w:sz w:val="24"/>
          <w:szCs w:val="24"/>
        </w:rPr>
      </w:pPr>
      <w:r w:rsidRPr="00017E7F">
        <w:rPr>
          <w:sz w:val="24"/>
          <w:szCs w:val="24"/>
        </w:rPr>
        <w:t>В</w:t>
      </w:r>
      <w:r w:rsidRPr="00017E7F">
        <w:rPr>
          <w:spacing w:val="44"/>
          <w:sz w:val="24"/>
          <w:szCs w:val="24"/>
        </w:rPr>
        <w:t xml:space="preserve"> </w:t>
      </w:r>
      <w:r w:rsidRPr="00017E7F">
        <w:rPr>
          <w:sz w:val="24"/>
          <w:szCs w:val="24"/>
        </w:rPr>
        <w:t>приеме</w:t>
      </w:r>
      <w:r w:rsidRPr="00017E7F">
        <w:rPr>
          <w:spacing w:val="44"/>
          <w:sz w:val="24"/>
          <w:szCs w:val="24"/>
        </w:rPr>
        <w:t xml:space="preserve"> </w:t>
      </w:r>
      <w:r w:rsidRPr="00017E7F">
        <w:rPr>
          <w:sz w:val="24"/>
          <w:szCs w:val="24"/>
        </w:rPr>
        <w:t>документов</w:t>
      </w:r>
      <w:r w:rsidRPr="00017E7F">
        <w:rPr>
          <w:spacing w:val="43"/>
          <w:sz w:val="24"/>
          <w:szCs w:val="24"/>
        </w:rPr>
        <w:t xml:space="preserve"> </w:t>
      </w:r>
      <w:r w:rsidRPr="00017E7F">
        <w:rPr>
          <w:sz w:val="24"/>
          <w:szCs w:val="24"/>
        </w:rPr>
        <w:t>для</w:t>
      </w:r>
      <w:r w:rsidRPr="00017E7F">
        <w:rPr>
          <w:spacing w:val="42"/>
          <w:sz w:val="24"/>
          <w:szCs w:val="24"/>
        </w:rPr>
        <w:t xml:space="preserve"> </w:t>
      </w:r>
      <w:r w:rsidRPr="00017E7F">
        <w:rPr>
          <w:sz w:val="24"/>
          <w:szCs w:val="24"/>
        </w:rPr>
        <w:t>предоставления</w:t>
      </w:r>
      <w:r w:rsidRPr="00017E7F">
        <w:rPr>
          <w:spacing w:val="45"/>
          <w:sz w:val="24"/>
          <w:szCs w:val="24"/>
        </w:rPr>
        <w:t xml:space="preserve"> </w:t>
      </w:r>
      <w:r w:rsidRPr="00017E7F">
        <w:rPr>
          <w:sz w:val="24"/>
          <w:szCs w:val="24"/>
        </w:rPr>
        <w:t>услуги</w:t>
      </w:r>
      <w:r w:rsidRPr="00017E7F">
        <w:rPr>
          <w:spacing w:val="51"/>
          <w:sz w:val="24"/>
          <w:szCs w:val="24"/>
        </w:rPr>
        <w:t xml:space="preserve"> </w:t>
      </w:r>
      <w:r w:rsidRPr="00017E7F">
        <w:rPr>
          <w:sz w:val="24"/>
          <w:szCs w:val="24"/>
        </w:rPr>
        <w:t>"Выдача</w:t>
      </w:r>
      <w:r w:rsidRPr="00017E7F">
        <w:rPr>
          <w:spacing w:val="44"/>
          <w:sz w:val="24"/>
          <w:szCs w:val="24"/>
        </w:rPr>
        <w:t xml:space="preserve"> </w:t>
      </w:r>
      <w:r w:rsidRPr="00017E7F">
        <w:rPr>
          <w:sz w:val="24"/>
          <w:szCs w:val="24"/>
        </w:rPr>
        <w:t>разрешения</w:t>
      </w:r>
      <w:r w:rsidRPr="00017E7F">
        <w:rPr>
          <w:spacing w:val="44"/>
          <w:sz w:val="24"/>
          <w:szCs w:val="24"/>
        </w:rPr>
        <w:t xml:space="preserve"> </w:t>
      </w:r>
      <w:r w:rsidRPr="00017E7F">
        <w:rPr>
          <w:sz w:val="24"/>
          <w:szCs w:val="24"/>
        </w:rPr>
        <w:t>на</w:t>
      </w:r>
      <w:r w:rsidRPr="00017E7F">
        <w:rPr>
          <w:spacing w:val="-67"/>
          <w:sz w:val="24"/>
          <w:szCs w:val="24"/>
        </w:rPr>
        <w:t xml:space="preserve"> </w:t>
      </w:r>
      <w:r w:rsidRPr="00017E7F">
        <w:rPr>
          <w:sz w:val="24"/>
          <w:szCs w:val="24"/>
        </w:rPr>
        <w:t>строительство"</w:t>
      </w:r>
      <w:r w:rsidRPr="00017E7F">
        <w:rPr>
          <w:spacing w:val="-1"/>
          <w:sz w:val="24"/>
          <w:szCs w:val="24"/>
        </w:rPr>
        <w:t xml:space="preserve"> </w:t>
      </w:r>
      <w:r w:rsidRPr="00017E7F">
        <w:rPr>
          <w:sz w:val="24"/>
          <w:szCs w:val="24"/>
        </w:rPr>
        <w:t>Вам</w:t>
      </w:r>
      <w:r w:rsidRPr="00017E7F">
        <w:rPr>
          <w:spacing w:val="-3"/>
          <w:sz w:val="24"/>
          <w:szCs w:val="24"/>
        </w:rPr>
        <w:t xml:space="preserve"> </w:t>
      </w:r>
      <w:r w:rsidRPr="00017E7F">
        <w:rPr>
          <w:sz w:val="24"/>
          <w:szCs w:val="24"/>
        </w:rPr>
        <w:t>отказано</w:t>
      </w:r>
      <w:r w:rsidRPr="00017E7F">
        <w:rPr>
          <w:spacing w:val="1"/>
          <w:sz w:val="24"/>
          <w:szCs w:val="24"/>
        </w:rPr>
        <w:t xml:space="preserve"> </w:t>
      </w:r>
      <w:r w:rsidRPr="00017E7F">
        <w:rPr>
          <w:sz w:val="24"/>
          <w:szCs w:val="24"/>
        </w:rPr>
        <w:t>по следующим основаниям:</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3896"/>
        <w:gridCol w:w="4044"/>
      </w:tblGrid>
      <w:tr w:rsidR="0061160C" w:rsidRPr="00017E7F" w:rsidTr="0061160C">
        <w:trPr>
          <w:trHeight w:val="1233"/>
        </w:trPr>
        <w:tc>
          <w:tcPr>
            <w:tcW w:w="1985" w:type="dxa"/>
          </w:tcPr>
          <w:p w:rsidR="0061160C" w:rsidRPr="00017E7F" w:rsidRDefault="0061160C" w:rsidP="00413229">
            <w:pPr>
              <w:pStyle w:val="TableParagraph"/>
              <w:jc w:val="both"/>
              <w:rPr>
                <w:sz w:val="24"/>
                <w:szCs w:val="24"/>
              </w:rPr>
            </w:pPr>
            <w:r w:rsidRPr="00017E7F">
              <w:rPr>
                <w:sz w:val="24"/>
                <w:szCs w:val="24"/>
              </w:rPr>
              <w:t>№ пункта</w:t>
            </w:r>
            <w:r w:rsidRPr="00017E7F">
              <w:rPr>
                <w:spacing w:val="1"/>
                <w:sz w:val="24"/>
                <w:szCs w:val="24"/>
              </w:rPr>
              <w:t xml:space="preserve"> </w:t>
            </w:r>
            <w:r w:rsidRPr="00017E7F">
              <w:rPr>
                <w:spacing w:val="-1"/>
                <w:sz w:val="24"/>
                <w:szCs w:val="24"/>
              </w:rPr>
              <w:t>Административн</w:t>
            </w:r>
            <w:r w:rsidRPr="00017E7F">
              <w:rPr>
                <w:spacing w:val="-57"/>
                <w:sz w:val="24"/>
                <w:szCs w:val="24"/>
              </w:rPr>
              <w:t xml:space="preserve"> </w:t>
            </w:r>
            <w:r w:rsidRPr="00017E7F">
              <w:rPr>
                <w:sz w:val="24"/>
                <w:szCs w:val="24"/>
              </w:rPr>
              <w:t>ого</w:t>
            </w:r>
            <w:r w:rsidRPr="00017E7F">
              <w:rPr>
                <w:spacing w:val="-2"/>
                <w:sz w:val="24"/>
                <w:szCs w:val="24"/>
              </w:rPr>
              <w:t xml:space="preserve"> </w:t>
            </w:r>
            <w:r w:rsidRPr="00017E7F">
              <w:rPr>
                <w:sz w:val="24"/>
                <w:szCs w:val="24"/>
              </w:rPr>
              <w:t>регламента</w:t>
            </w:r>
          </w:p>
        </w:tc>
        <w:tc>
          <w:tcPr>
            <w:tcW w:w="3896" w:type="dxa"/>
          </w:tcPr>
          <w:p w:rsidR="0061160C" w:rsidRPr="00017E7F" w:rsidRDefault="0061160C" w:rsidP="00413229">
            <w:pPr>
              <w:pStyle w:val="TableParagraph"/>
              <w:jc w:val="both"/>
              <w:rPr>
                <w:sz w:val="24"/>
                <w:szCs w:val="24"/>
              </w:rPr>
            </w:pPr>
            <w:r w:rsidRPr="00017E7F">
              <w:rPr>
                <w:sz w:val="24"/>
                <w:szCs w:val="24"/>
              </w:rPr>
              <w:t>Наименование основания для отказа</w:t>
            </w:r>
            <w:r w:rsidRPr="00017E7F">
              <w:rPr>
                <w:spacing w:val="-58"/>
                <w:sz w:val="24"/>
                <w:szCs w:val="24"/>
              </w:rPr>
              <w:t xml:space="preserve"> </w:t>
            </w:r>
            <w:r w:rsidRPr="00017E7F">
              <w:rPr>
                <w:sz w:val="24"/>
                <w:szCs w:val="24"/>
              </w:rPr>
              <w:t>в соответствии с</w:t>
            </w:r>
            <w:r w:rsidRPr="00017E7F">
              <w:rPr>
                <w:spacing w:val="1"/>
                <w:sz w:val="24"/>
                <w:szCs w:val="24"/>
              </w:rPr>
              <w:t xml:space="preserve"> </w:t>
            </w:r>
            <w:r w:rsidRPr="00017E7F">
              <w:rPr>
                <w:sz w:val="24"/>
                <w:szCs w:val="24"/>
              </w:rPr>
              <w:t>Административным</w:t>
            </w:r>
            <w:r w:rsidRPr="00017E7F">
              <w:rPr>
                <w:spacing w:val="-4"/>
                <w:sz w:val="24"/>
                <w:szCs w:val="24"/>
              </w:rPr>
              <w:t xml:space="preserve"> </w:t>
            </w:r>
            <w:r w:rsidRPr="00017E7F">
              <w:rPr>
                <w:sz w:val="24"/>
                <w:szCs w:val="24"/>
              </w:rPr>
              <w:t>регламентом</w:t>
            </w:r>
          </w:p>
        </w:tc>
        <w:tc>
          <w:tcPr>
            <w:tcW w:w="4044" w:type="dxa"/>
          </w:tcPr>
          <w:p w:rsidR="0061160C" w:rsidRPr="00017E7F" w:rsidRDefault="0061160C" w:rsidP="00413229">
            <w:pPr>
              <w:pStyle w:val="TableParagraph"/>
              <w:jc w:val="both"/>
              <w:rPr>
                <w:sz w:val="24"/>
                <w:szCs w:val="24"/>
              </w:rPr>
            </w:pPr>
            <w:r w:rsidRPr="00017E7F">
              <w:rPr>
                <w:sz w:val="24"/>
                <w:szCs w:val="24"/>
              </w:rPr>
              <w:t>Разъяснение причин отказа</w:t>
            </w:r>
            <w:r w:rsidRPr="00017E7F">
              <w:rPr>
                <w:spacing w:val="-58"/>
                <w:sz w:val="24"/>
                <w:szCs w:val="24"/>
              </w:rPr>
              <w:t xml:space="preserve"> </w:t>
            </w:r>
            <w:r w:rsidRPr="00017E7F">
              <w:rPr>
                <w:sz w:val="24"/>
                <w:szCs w:val="24"/>
              </w:rPr>
              <w:t>в</w:t>
            </w:r>
            <w:r w:rsidRPr="00017E7F">
              <w:rPr>
                <w:spacing w:val="-2"/>
                <w:sz w:val="24"/>
                <w:szCs w:val="24"/>
              </w:rPr>
              <w:t xml:space="preserve"> </w:t>
            </w:r>
            <w:r w:rsidRPr="00017E7F">
              <w:rPr>
                <w:sz w:val="24"/>
                <w:szCs w:val="24"/>
              </w:rPr>
              <w:t>приеме</w:t>
            </w:r>
            <w:r w:rsidRPr="00017E7F">
              <w:rPr>
                <w:spacing w:val="-2"/>
                <w:sz w:val="24"/>
                <w:szCs w:val="24"/>
              </w:rPr>
              <w:t xml:space="preserve"> </w:t>
            </w:r>
            <w:r w:rsidRPr="00017E7F">
              <w:rPr>
                <w:sz w:val="24"/>
                <w:szCs w:val="24"/>
              </w:rPr>
              <w:t>документов</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3896"/>
        <w:gridCol w:w="4044"/>
      </w:tblGrid>
      <w:tr w:rsidR="0061160C" w:rsidRPr="00017E7F" w:rsidTr="0061160C">
        <w:trPr>
          <w:trHeight w:val="2889"/>
        </w:trPr>
        <w:tc>
          <w:tcPr>
            <w:tcW w:w="1985" w:type="dxa"/>
          </w:tcPr>
          <w:p w:rsidR="0061160C" w:rsidRPr="00017E7F" w:rsidRDefault="0061160C" w:rsidP="00413229">
            <w:pPr>
              <w:pStyle w:val="TableParagraph"/>
              <w:jc w:val="both"/>
              <w:rPr>
                <w:sz w:val="24"/>
                <w:szCs w:val="24"/>
              </w:rPr>
            </w:pPr>
            <w:r w:rsidRPr="00017E7F">
              <w:rPr>
                <w:sz w:val="24"/>
                <w:szCs w:val="24"/>
              </w:rPr>
              <w:lastRenderedPageBreak/>
              <w:t>подпункт</w:t>
            </w:r>
            <w:r w:rsidRPr="00017E7F">
              <w:rPr>
                <w:spacing w:val="-3"/>
                <w:sz w:val="24"/>
                <w:szCs w:val="24"/>
              </w:rPr>
              <w:t xml:space="preserve"> </w:t>
            </w:r>
            <w:r w:rsidRPr="00017E7F">
              <w:rPr>
                <w:sz w:val="24"/>
                <w:szCs w:val="24"/>
              </w:rPr>
              <w:t>"а"</w:t>
            </w:r>
          </w:p>
          <w:p w:rsidR="0061160C" w:rsidRPr="00017E7F" w:rsidRDefault="0061160C" w:rsidP="00413229">
            <w:pPr>
              <w:pStyle w:val="TableParagraph"/>
              <w:jc w:val="both"/>
              <w:rPr>
                <w:sz w:val="24"/>
                <w:szCs w:val="24"/>
              </w:rPr>
            </w:pPr>
            <w:r w:rsidRPr="00017E7F">
              <w:rPr>
                <w:sz w:val="24"/>
                <w:szCs w:val="24"/>
              </w:rPr>
              <w:t>пункта</w:t>
            </w:r>
            <w:r w:rsidRPr="00017E7F">
              <w:rPr>
                <w:spacing w:val="-3"/>
                <w:sz w:val="24"/>
                <w:szCs w:val="24"/>
              </w:rPr>
              <w:t xml:space="preserve"> </w:t>
            </w:r>
            <w:r w:rsidRPr="00017E7F">
              <w:rPr>
                <w:sz w:val="24"/>
                <w:szCs w:val="24"/>
              </w:rPr>
              <w:t>2.15</w:t>
            </w:r>
          </w:p>
        </w:tc>
        <w:tc>
          <w:tcPr>
            <w:tcW w:w="3896" w:type="dxa"/>
          </w:tcPr>
          <w:p w:rsidR="0061160C" w:rsidRPr="00017E7F" w:rsidRDefault="0061160C" w:rsidP="00413229">
            <w:pPr>
              <w:pStyle w:val="TableParagraph"/>
              <w:jc w:val="both"/>
              <w:rPr>
                <w:sz w:val="24"/>
                <w:szCs w:val="24"/>
              </w:rPr>
            </w:pPr>
            <w:r w:rsidRPr="00017E7F">
              <w:rPr>
                <w:sz w:val="24"/>
                <w:szCs w:val="24"/>
              </w:rPr>
              <w:t>заявление о выдаче разрешения на</w:t>
            </w:r>
            <w:r w:rsidRPr="00017E7F">
              <w:rPr>
                <w:spacing w:val="-57"/>
                <w:sz w:val="24"/>
                <w:szCs w:val="24"/>
              </w:rPr>
              <w:t xml:space="preserve"> </w:t>
            </w:r>
            <w:r w:rsidRPr="00017E7F">
              <w:rPr>
                <w:sz w:val="24"/>
                <w:szCs w:val="24"/>
              </w:rPr>
              <w:t>строительство, заявление о</w:t>
            </w:r>
            <w:r w:rsidRPr="00017E7F">
              <w:rPr>
                <w:spacing w:val="1"/>
                <w:sz w:val="24"/>
                <w:szCs w:val="24"/>
              </w:rPr>
              <w:t xml:space="preserve"> </w:t>
            </w:r>
            <w:r w:rsidRPr="00017E7F">
              <w:rPr>
                <w:sz w:val="24"/>
                <w:szCs w:val="24"/>
              </w:rPr>
              <w:t>внесении изменений, уведомление</w:t>
            </w:r>
            <w:r w:rsidRPr="00017E7F">
              <w:rPr>
                <w:spacing w:val="-57"/>
                <w:sz w:val="24"/>
                <w:szCs w:val="24"/>
              </w:rPr>
              <w:t xml:space="preserve"> </w:t>
            </w:r>
            <w:r w:rsidRPr="00017E7F">
              <w:rPr>
                <w:sz w:val="24"/>
                <w:szCs w:val="24"/>
              </w:rPr>
              <w:t>представлено в орган</w:t>
            </w:r>
            <w:r w:rsidRPr="00017E7F">
              <w:rPr>
                <w:spacing w:val="1"/>
                <w:sz w:val="24"/>
                <w:szCs w:val="24"/>
              </w:rPr>
              <w:t xml:space="preserve"> </w:t>
            </w:r>
            <w:r w:rsidRPr="00017E7F">
              <w:rPr>
                <w:sz w:val="24"/>
                <w:szCs w:val="24"/>
              </w:rPr>
              <w:t>государственной власти, орган</w:t>
            </w:r>
            <w:r w:rsidRPr="00017E7F">
              <w:rPr>
                <w:spacing w:val="1"/>
                <w:sz w:val="24"/>
                <w:szCs w:val="24"/>
              </w:rPr>
              <w:t xml:space="preserve"> </w:t>
            </w:r>
            <w:r w:rsidRPr="00017E7F">
              <w:rPr>
                <w:sz w:val="24"/>
                <w:szCs w:val="24"/>
              </w:rPr>
              <w:t>местного самоуправления или</w:t>
            </w:r>
            <w:r w:rsidRPr="00017E7F">
              <w:rPr>
                <w:spacing w:val="1"/>
                <w:sz w:val="24"/>
                <w:szCs w:val="24"/>
              </w:rPr>
              <w:t xml:space="preserve"> </w:t>
            </w:r>
            <w:r w:rsidRPr="00017E7F">
              <w:rPr>
                <w:sz w:val="24"/>
                <w:szCs w:val="24"/>
              </w:rPr>
              <w:t>организацию, в полномочия</w:t>
            </w:r>
            <w:r w:rsidRPr="00017E7F">
              <w:rPr>
                <w:spacing w:val="1"/>
                <w:sz w:val="24"/>
                <w:szCs w:val="24"/>
              </w:rPr>
              <w:t xml:space="preserve"> </w:t>
            </w:r>
            <w:r w:rsidRPr="00017E7F">
              <w:rPr>
                <w:sz w:val="24"/>
                <w:szCs w:val="24"/>
              </w:rPr>
              <w:t>которых</w:t>
            </w:r>
            <w:r w:rsidRPr="00017E7F">
              <w:rPr>
                <w:spacing w:val="-3"/>
                <w:sz w:val="24"/>
                <w:szCs w:val="24"/>
              </w:rPr>
              <w:t xml:space="preserve"> </w:t>
            </w:r>
            <w:r w:rsidRPr="00017E7F">
              <w:rPr>
                <w:sz w:val="24"/>
                <w:szCs w:val="24"/>
              </w:rPr>
              <w:t>не</w:t>
            </w:r>
            <w:r w:rsidRPr="00017E7F">
              <w:rPr>
                <w:spacing w:val="-4"/>
                <w:sz w:val="24"/>
                <w:szCs w:val="24"/>
              </w:rPr>
              <w:t xml:space="preserve"> </w:t>
            </w:r>
            <w:r w:rsidRPr="00017E7F">
              <w:rPr>
                <w:sz w:val="24"/>
                <w:szCs w:val="24"/>
              </w:rPr>
              <w:t>входит</w:t>
            </w:r>
            <w:r w:rsidRPr="00017E7F">
              <w:rPr>
                <w:spacing w:val="-4"/>
                <w:sz w:val="24"/>
                <w:szCs w:val="24"/>
              </w:rPr>
              <w:t xml:space="preserve"> </w:t>
            </w:r>
            <w:r w:rsidRPr="00017E7F">
              <w:rPr>
                <w:sz w:val="24"/>
                <w:szCs w:val="24"/>
              </w:rPr>
              <w:t>предоставление</w:t>
            </w:r>
            <w:r w:rsidRPr="00017E7F">
              <w:rPr>
                <w:spacing w:val="-57"/>
                <w:sz w:val="24"/>
                <w:szCs w:val="24"/>
              </w:rPr>
              <w:t xml:space="preserve"> </w:t>
            </w:r>
            <w:r w:rsidRPr="00017E7F">
              <w:rPr>
                <w:sz w:val="24"/>
                <w:szCs w:val="24"/>
              </w:rPr>
              <w:t>услуги</w:t>
            </w:r>
          </w:p>
        </w:tc>
        <w:tc>
          <w:tcPr>
            <w:tcW w:w="4044" w:type="dxa"/>
          </w:tcPr>
          <w:p w:rsidR="0061160C" w:rsidRPr="00017E7F" w:rsidRDefault="0061160C" w:rsidP="00413229">
            <w:pPr>
              <w:pStyle w:val="TableParagraph"/>
              <w:jc w:val="both"/>
              <w:rPr>
                <w:i/>
                <w:sz w:val="24"/>
                <w:szCs w:val="24"/>
              </w:rPr>
            </w:pPr>
            <w:r w:rsidRPr="00017E7F">
              <w:rPr>
                <w:i/>
                <w:sz w:val="24"/>
                <w:szCs w:val="24"/>
              </w:rPr>
              <w:t>Указывается, какое ведомство,</w:t>
            </w:r>
            <w:r w:rsidRPr="00017E7F">
              <w:rPr>
                <w:i/>
                <w:spacing w:val="1"/>
                <w:sz w:val="24"/>
                <w:szCs w:val="24"/>
              </w:rPr>
              <w:t xml:space="preserve"> </w:t>
            </w:r>
            <w:r w:rsidRPr="00017E7F">
              <w:rPr>
                <w:i/>
                <w:sz w:val="24"/>
                <w:szCs w:val="24"/>
              </w:rPr>
              <w:t>организация предоставляет услугу,</w:t>
            </w:r>
            <w:r w:rsidRPr="00017E7F">
              <w:rPr>
                <w:i/>
                <w:spacing w:val="1"/>
                <w:sz w:val="24"/>
                <w:szCs w:val="24"/>
              </w:rPr>
              <w:t xml:space="preserve"> </w:t>
            </w:r>
            <w:r w:rsidRPr="00017E7F">
              <w:rPr>
                <w:i/>
                <w:sz w:val="24"/>
                <w:szCs w:val="24"/>
              </w:rPr>
              <w:t>информация</w:t>
            </w:r>
            <w:r w:rsidRPr="00017E7F">
              <w:rPr>
                <w:i/>
                <w:spacing w:val="-4"/>
                <w:sz w:val="24"/>
                <w:szCs w:val="24"/>
              </w:rPr>
              <w:t xml:space="preserve"> </w:t>
            </w:r>
            <w:r w:rsidRPr="00017E7F">
              <w:rPr>
                <w:i/>
                <w:sz w:val="24"/>
                <w:szCs w:val="24"/>
              </w:rPr>
              <w:t>о</w:t>
            </w:r>
            <w:r w:rsidRPr="00017E7F">
              <w:rPr>
                <w:i/>
                <w:spacing w:val="-2"/>
                <w:sz w:val="24"/>
                <w:szCs w:val="24"/>
              </w:rPr>
              <w:t xml:space="preserve"> </w:t>
            </w:r>
            <w:r w:rsidRPr="00017E7F">
              <w:rPr>
                <w:i/>
                <w:sz w:val="24"/>
                <w:szCs w:val="24"/>
              </w:rPr>
              <w:t>его</w:t>
            </w:r>
            <w:r w:rsidRPr="00017E7F">
              <w:rPr>
                <w:i/>
                <w:spacing w:val="-3"/>
                <w:sz w:val="24"/>
                <w:szCs w:val="24"/>
              </w:rPr>
              <w:t xml:space="preserve"> </w:t>
            </w:r>
            <w:r w:rsidRPr="00017E7F">
              <w:rPr>
                <w:i/>
                <w:sz w:val="24"/>
                <w:szCs w:val="24"/>
              </w:rPr>
              <w:t>местонахождении</w:t>
            </w:r>
          </w:p>
        </w:tc>
      </w:tr>
      <w:tr w:rsidR="0061160C" w:rsidRPr="00017E7F" w:rsidTr="0061160C">
        <w:trPr>
          <w:trHeight w:val="2335"/>
        </w:trPr>
        <w:tc>
          <w:tcPr>
            <w:tcW w:w="1985"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3"/>
                <w:sz w:val="24"/>
                <w:szCs w:val="24"/>
              </w:rPr>
              <w:t xml:space="preserve"> </w:t>
            </w:r>
            <w:r w:rsidRPr="00017E7F">
              <w:rPr>
                <w:sz w:val="24"/>
                <w:szCs w:val="24"/>
              </w:rPr>
              <w:t>"б"</w:t>
            </w:r>
          </w:p>
          <w:p w:rsidR="0061160C" w:rsidRPr="00017E7F" w:rsidRDefault="0061160C" w:rsidP="00413229">
            <w:pPr>
              <w:pStyle w:val="TableParagraph"/>
              <w:jc w:val="both"/>
              <w:rPr>
                <w:sz w:val="24"/>
                <w:szCs w:val="24"/>
              </w:rPr>
            </w:pPr>
            <w:r w:rsidRPr="00017E7F">
              <w:rPr>
                <w:sz w:val="24"/>
                <w:szCs w:val="24"/>
              </w:rPr>
              <w:t>пункта</w:t>
            </w:r>
            <w:r w:rsidRPr="00017E7F">
              <w:rPr>
                <w:spacing w:val="-3"/>
                <w:sz w:val="24"/>
                <w:szCs w:val="24"/>
              </w:rPr>
              <w:t xml:space="preserve"> </w:t>
            </w:r>
            <w:r w:rsidRPr="00017E7F">
              <w:rPr>
                <w:sz w:val="24"/>
                <w:szCs w:val="24"/>
              </w:rPr>
              <w:t>2.15</w:t>
            </w:r>
          </w:p>
        </w:tc>
        <w:tc>
          <w:tcPr>
            <w:tcW w:w="3896" w:type="dxa"/>
          </w:tcPr>
          <w:p w:rsidR="0061160C" w:rsidRPr="00017E7F" w:rsidRDefault="0061160C" w:rsidP="00413229">
            <w:pPr>
              <w:pStyle w:val="TableParagraph"/>
              <w:jc w:val="both"/>
              <w:rPr>
                <w:sz w:val="24"/>
                <w:szCs w:val="24"/>
              </w:rPr>
            </w:pPr>
            <w:r w:rsidRPr="00017E7F">
              <w:rPr>
                <w:sz w:val="24"/>
                <w:szCs w:val="24"/>
              </w:rPr>
              <w:t>неполное</w:t>
            </w:r>
            <w:r w:rsidRPr="00017E7F">
              <w:rPr>
                <w:spacing w:val="-3"/>
                <w:sz w:val="24"/>
                <w:szCs w:val="24"/>
              </w:rPr>
              <w:t xml:space="preserve"> </w:t>
            </w:r>
            <w:r w:rsidRPr="00017E7F">
              <w:rPr>
                <w:sz w:val="24"/>
                <w:szCs w:val="24"/>
              </w:rPr>
              <w:t>заполнение</w:t>
            </w:r>
            <w:r w:rsidRPr="00017E7F">
              <w:rPr>
                <w:spacing w:val="-6"/>
                <w:sz w:val="24"/>
                <w:szCs w:val="24"/>
              </w:rPr>
              <w:t xml:space="preserve"> </w:t>
            </w:r>
            <w:r w:rsidRPr="00017E7F">
              <w:rPr>
                <w:sz w:val="24"/>
                <w:szCs w:val="24"/>
              </w:rPr>
              <w:t>полей</w:t>
            </w:r>
            <w:r w:rsidRPr="00017E7F">
              <w:rPr>
                <w:spacing w:val="-2"/>
                <w:sz w:val="24"/>
                <w:szCs w:val="24"/>
              </w:rPr>
              <w:t xml:space="preserve"> </w:t>
            </w:r>
            <w:r w:rsidRPr="00017E7F">
              <w:rPr>
                <w:sz w:val="24"/>
                <w:szCs w:val="24"/>
              </w:rPr>
              <w:t>в</w:t>
            </w:r>
            <w:r w:rsidRPr="00017E7F">
              <w:rPr>
                <w:spacing w:val="-3"/>
                <w:sz w:val="24"/>
                <w:szCs w:val="24"/>
              </w:rPr>
              <w:t xml:space="preserve"> </w:t>
            </w:r>
            <w:r w:rsidRPr="00017E7F">
              <w:rPr>
                <w:sz w:val="24"/>
                <w:szCs w:val="24"/>
              </w:rPr>
              <w:t>форме</w:t>
            </w:r>
            <w:r w:rsidRPr="00017E7F">
              <w:rPr>
                <w:spacing w:val="-57"/>
                <w:sz w:val="24"/>
                <w:szCs w:val="24"/>
              </w:rPr>
              <w:t xml:space="preserve"> </w:t>
            </w:r>
            <w:r w:rsidRPr="00017E7F">
              <w:rPr>
                <w:sz w:val="24"/>
                <w:szCs w:val="24"/>
              </w:rPr>
              <w:t>заявления о выдаче разрешения на</w:t>
            </w:r>
            <w:r w:rsidRPr="00017E7F">
              <w:rPr>
                <w:spacing w:val="1"/>
                <w:sz w:val="24"/>
                <w:szCs w:val="24"/>
              </w:rPr>
              <w:t xml:space="preserve"> </w:t>
            </w:r>
            <w:r w:rsidRPr="00017E7F">
              <w:rPr>
                <w:sz w:val="24"/>
                <w:szCs w:val="24"/>
              </w:rPr>
              <w:t>строительство,</w:t>
            </w:r>
            <w:r w:rsidRPr="00017E7F">
              <w:rPr>
                <w:spacing w:val="2"/>
                <w:sz w:val="24"/>
                <w:szCs w:val="24"/>
              </w:rPr>
              <w:t xml:space="preserve"> </w:t>
            </w:r>
            <w:r w:rsidRPr="00017E7F">
              <w:rPr>
                <w:sz w:val="24"/>
                <w:szCs w:val="24"/>
              </w:rPr>
              <w:t>заявления</w:t>
            </w:r>
            <w:r w:rsidRPr="00017E7F">
              <w:rPr>
                <w:spacing w:val="3"/>
                <w:sz w:val="24"/>
                <w:szCs w:val="24"/>
              </w:rPr>
              <w:t xml:space="preserve"> </w:t>
            </w:r>
            <w:r w:rsidRPr="00017E7F">
              <w:rPr>
                <w:sz w:val="24"/>
                <w:szCs w:val="24"/>
              </w:rPr>
              <w:t>о</w:t>
            </w:r>
            <w:r w:rsidRPr="00017E7F">
              <w:rPr>
                <w:spacing w:val="1"/>
                <w:sz w:val="24"/>
                <w:szCs w:val="24"/>
              </w:rPr>
              <w:t xml:space="preserve"> </w:t>
            </w:r>
            <w:r w:rsidRPr="00017E7F">
              <w:rPr>
                <w:sz w:val="24"/>
                <w:szCs w:val="24"/>
              </w:rPr>
              <w:t>внесении</w:t>
            </w:r>
            <w:r w:rsidRPr="00017E7F">
              <w:rPr>
                <w:spacing w:val="2"/>
                <w:sz w:val="24"/>
                <w:szCs w:val="24"/>
              </w:rPr>
              <w:t xml:space="preserve"> </w:t>
            </w:r>
            <w:r w:rsidRPr="00017E7F">
              <w:rPr>
                <w:sz w:val="24"/>
                <w:szCs w:val="24"/>
              </w:rPr>
              <w:t>изменений,</w:t>
            </w:r>
            <w:r w:rsidRPr="00017E7F">
              <w:rPr>
                <w:spacing w:val="4"/>
                <w:sz w:val="24"/>
                <w:szCs w:val="24"/>
              </w:rPr>
              <w:t xml:space="preserve"> </w:t>
            </w:r>
            <w:r w:rsidRPr="00017E7F">
              <w:rPr>
                <w:sz w:val="24"/>
                <w:szCs w:val="24"/>
              </w:rPr>
              <w:t>уведомления,</w:t>
            </w:r>
            <w:r w:rsidRPr="00017E7F">
              <w:rPr>
                <w:spacing w:val="1"/>
                <w:sz w:val="24"/>
                <w:szCs w:val="24"/>
              </w:rPr>
              <w:t xml:space="preserve"> </w:t>
            </w:r>
            <w:r w:rsidRPr="00017E7F">
              <w:rPr>
                <w:sz w:val="24"/>
                <w:szCs w:val="24"/>
              </w:rPr>
              <w:t>в том числе в интерактивной форме</w:t>
            </w:r>
            <w:r w:rsidRPr="00017E7F">
              <w:rPr>
                <w:spacing w:val="1"/>
                <w:sz w:val="24"/>
                <w:szCs w:val="24"/>
              </w:rPr>
              <w:t xml:space="preserve"> </w:t>
            </w:r>
            <w:r w:rsidRPr="00017E7F">
              <w:rPr>
                <w:sz w:val="24"/>
                <w:szCs w:val="24"/>
              </w:rPr>
              <w:t>заявления (уведомления) на Едином</w:t>
            </w:r>
            <w:r w:rsidRPr="00017E7F">
              <w:rPr>
                <w:spacing w:val="-57"/>
                <w:sz w:val="24"/>
                <w:szCs w:val="24"/>
              </w:rPr>
              <w:t xml:space="preserve"> </w:t>
            </w:r>
            <w:r w:rsidRPr="00017E7F">
              <w:rPr>
                <w:sz w:val="24"/>
                <w:szCs w:val="24"/>
              </w:rPr>
              <w:t>портале,</w:t>
            </w:r>
            <w:r w:rsidRPr="00017E7F">
              <w:rPr>
                <w:spacing w:val="-1"/>
                <w:sz w:val="24"/>
                <w:szCs w:val="24"/>
              </w:rPr>
              <w:t xml:space="preserve"> </w:t>
            </w:r>
            <w:r w:rsidRPr="00017E7F">
              <w:rPr>
                <w:sz w:val="24"/>
                <w:szCs w:val="24"/>
              </w:rPr>
              <w:t>региональном</w:t>
            </w:r>
            <w:r w:rsidRPr="00017E7F">
              <w:rPr>
                <w:spacing w:val="-4"/>
                <w:sz w:val="24"/>
                <w:szCs w:val="24"/>
              </w:rPr>
              <w:t xml:space="preserve"> </w:t>
            </w:r>
            <w:r w:rsidRPr="00017E7F">
              <w:rPr>
                <w:sz w:val="24"/>
                <w:szCs w:val="24"/>
              </w:rPr>
              <w:t>портале</w:t>
            </w:r>
          </w:p>
        </w:tc>
        <w:tc>
          <w:tcPr>
            <w:tcW w:w="4044" w:type="dxa"/>
          </w:tcPr>
          <w:p w:rsidR="0061160C" w:rsidRPr="00017E7F" w:rsidRDefault="0061160C" w:rsidP="00413229">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1509"/>
        </w:trPr>
        <w:tc>
          <w:tcPr>
            <w:tcW w:w="1985"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3"/>
                <w:sz w:val="24"/>
                <w:szCs w:val="24"/>
              </w:rPr>
              <w:t xml:space="preserve"> </w:t>
            </w:r>
            <w:r w:rsidRPr="00017E7F">
              <w:rPr>
                <w:sz w:val="24"/>
                <w:szCs w:val="24"/>
              </w:rPr>
              <w:t>"в"</w:t>
            </w:r>
          </w:p>
          <w:p w:rsidR="0061160C" w:rsidRPr="00017E7F" w:rsidRDefault="0061160C" w:rsidP="00413229">
            <w:pPr>
              <w:pStyle w:val="TableParagraph"/>
              <w:jc w:val="both"/>
              <w:rPr>
                <w:sz w:val="24"/>
                <w:szCs w:val="24"/>
              </w:rPr>
            </w:pPr>
            <w:r w:rsidRPr="00017E7F">
              <w:rPr>
                <w:sz w:val="24"/>
                <w:szCs w:val="24"/>
              </w:rPr>
              <w:t>пункта</w:t>
            </w:r>
            <w:r w:rsidRPr="00017E7F">
              <w:rPr>
                <w:spacing w:val="-4"/>
                <w:sz w:val="24"/>
                <w:szCs w:val="24"/>
              </w:rPr>
              <w:t xml:space="preserve"> </w:t>
            </w:r>
            <w:r w:rsidRPr="00017E7F">
              <w:rPr>
                <w:sz w:val="24"/>
                <w:szCs w:val="24"/>
              </w:rPr>
              <w:t>2.15</w:t>
            </w:r>
          </w:p>
        </w:tc>
        <w:tc>
          <w:tcPr>
            <w:tcW w:w="3896" w:type="dxa"/>
          </w:tcPr>
          <w:p w:rsidR="0061160C" w:rsidRPr="00017E7F" w:rsidRDefault="0061160C" w:rsidP="00413229">
            <w:pPr>
              <w:pStyle w:val="TableParagraph"/>
              <w:jc w:val="both"/>
              <w:rPr>
                <w:sz w:val="24"/>
                <w:szCs w:val="24"/>
              </w:rPr>
            </w:pPr>
            <w:r w:rsidRPr="00017E7F">
              <w:rPr>
                <w:sz w:val="24"/>
                <w:szCs w:val="24"/>
              </w:rPr>
              <w:t>непредставление документов,</w:t>
            </w:r>
            <w:r w:rsidRPr="00017E7F">
              <w:rPr>
                <w:spacing w:val="1"/>
                <w:sz w:val="24"/>
                <w:szCs w:val="24"/>
              </w:rPr>
              <w:t xml:space="preserve"> </w:t>
            </w:r>
            <w:r w:rsidRPr="00017E7F">
              <w:rPr>
                <w:sz w:val="24"/>
                <w:szCs w:val="24"/>
              </w:rPr>
              <w:t>предусмотренных</w:t>
            </w:r>
            <w:r w:rsidRPr="00017E7F">
              <w:rPr>
                <w:spacing w:val="-6"/>
                <w:sz w:val="24"/>
                <w:szCs w:val="24"/>
              </w:rPr>
              <w:t xml:space="preserve"> </w:t>
            </w:r>
            <w:r w:rsidRPr="00017E7F">
              <w:rPr>
                <w:sz w:val="24"/>
                <w:szCs w:val="24"/>
              </w:rPr>
              <w:t>подпунктами</w:t>
            </w:r>
            <w:r w:rsidRPr="00017E7F">
              <w:rPr>
                <w:spacing w:val="1"/>
                <w:sz w:val="24"/>
                <w:szCs w:val="24"/>
              </w:rPr>
              <w:t xml:space="preserve"> </w:t>
            </w:r>
            <w:r w:rsidRPr="00017E7F">
              <w:rPr>
                <w:sz w:val="24"/>
                <w:szCs w:val="24"/>
              </w:rPr>
              <w:t>"а"</w:t>
            </w:r>
            <w:r w:rsidRPr="00017E7F">
              <w:rPr>
                <w:spacing w:val="-6"/>
                <w:sz w:val="24"/>
                <w:szCs w:val="24"/>
              </w:rPr>
              <w:t xml:space="preserve"> </w:t>
            </w:r>
            <w:r w:rsidRPr="00017E7F">
              <w:rPr>
                <w:sz w:val="24"/>
                <w:szCs w:val="24"/>
              </w:rPr>
              <w:t>-</w:t>
            </w:r>
            <w:r w:rsidRPr="00017E7F">
              <w:rPr>
                <w:spacing w:val="-57"/>
                <w:sz w:val="24"/>
                <w:szCs w:val="24"/>
              </w:rPr>
              <w:t xml:space="preserve"> </w:t>
            </w:r>
            <w:r w:rsidRPr="00017E7F">
              <w:rPr>
                <w:sz w:val="24"/>
                <w:szCs w:val="24"/>
              </w:rPr>
              <w:t>"в" пункта 2.8 настоящего</w:t>
            </w:r>
            <w:r w:rsidRPr="00017E7F">
              <w:rPr>
                <w:spacing w:val="1"/>
                <w:sz w:val="24"/>
                <w:szCs w:val="24"/>
              </w:rPr>
              <w:t xml:space="preserve"> </w:t>
            </w:r>
            <w:r w:rsidRPr="00017E7F">
              <w:rPr>
                <w:sz w:val="24"/>
                <w:szCs w:val="24"/>
              </w:rPr>
              <w:t>Административного</w:t>
            </w:r>
            <w:r w:rsidRPr="00017E7F">
              <w:rPr>
                <w:spacing w:val="-2"/>
                <w:sz w:val="24"/>
                <w:szCs w:val="24"/>
              </w:rPr>
              <w:t xml:space="preserve"> </w:t>
            </w:r>
            <w:r w:rsidRPr="00017E7F">
              <w:rPr>
                <w:sz w:val="24"/>
                <w:szCs w:val="24"/>
              </w:rPr>
              <w:t>регламента</w:t>
            </w:r>
          </w:p>
        </w:tc>
        <w:tc>
          <w:tcPr>
            <w:tcW w:w="4044" w:type="dxa"/>
          </w:tcPr>
          <w:p w:rsidR="0061160C" w:rsidRPr="00017E7F" w:rsidRDefault="0061160C" w:rsidP="00413229">
            <w:pPr>
              <w:pStyle w:val="TableParagraph"/>
              <w:jc w:val="both"/>
              <w:rPr>
                <w:i/>
                <w:sz w:val="24"/>
                <w:szCs w:val="24"/>
              </w:rPr>
            </w:pPr>
            <w:r w:rsidRPr="00017E7F">
              <w:rPr>
                <w:i/>
                <w:sz w:val="24"/>
                <w:szCs w:val="24"/>
              </w:rPr>
              <w:t>Указывается</w:t>
            </w:r>
            <w:r w:rsidRPr="00017E7F">
              <w:rPr>
                <w:i/>
                <w:spacing w:val="-11"/>
                <w:sz w:val="24"/>
                <w:szCs w:val="24"/>
              </w:rPr>
              <w:t xml:space="preserve"> </w:t>
            </w:r>
            <w:r w:rsidRPr="00017E7F">
              <w:rPr>
                <w:i/>
                <w:sz w:val="24"/>
                <w:szCs w:val="24"/>
              </w:rPr>
              <w:t>исчерпывающий</w:t>
            </w:r>
            <w:r w:rsidRPr="00017E7F">
              <w:rPr>
                <w:i/>
                <w:spacing w:val="-57"/>
                <w:sz w:val="24"/>
                <w:szCs w:val="24"/>
              </w:rPr>
              <w:t xml:space="preserve"> </w:t>
            </w:r>
            <w:r w:rsidRPr="00017E7F">
              <w:rPr>
                <w:i/>
                <w:sz w:val="24"/>
                <w:szCs w:val="24"/>
              </w:rPr>
              <w:t>перечень документов, не</w:t>
            </w:r>
            <w:r w:rsidRPr="00017E7F">
              <w:rPr>
                <w:i/>
                <w:spacing w:val="1"/>
                <w:sz w:val="24"/>
                <w:szCs w:val="24"/>
              </w:rPr>
              <w:t xml:space="preserve"> </w:t>
            </w:r>
            <w:r w:rsidRPr="00017E7F">
              <w:rPr>
                <w:i/>
                <w:sz w:val="24"/>
                <w:szCs w:val="24"/>
              </w:rPr>
              <w:t>представленных</w:t>
            </w:r>
            <w:r w:rsidRPr="00017E7F">
              <w:rPr>
                <w:i/>
                <w:spacing w:val="-5"/>
                <w:sz w:val="24"/>
                <w:szCs w:val="24"/>
              </w:rPr>
              <w:t xml:space="preserve"> </w:t>
            </w:r>
            <w:r w:rsidRPr="00017E7F">
              <w:rPr>
                <w:i/>
                <w:sz w:val="24"/>
                <w:szCs w:val="24"/>
              </w:rPr>
              <w:t>заявителем</w:t>
            </w:r>
          </w:p>
        </w:tc>
      </w:tr>
      <w:tr w:rsidR="0061160C" w:rsidRPr="00017E7F" w:rsidTr="0061160C">
        <w:trPr>
          <w:trHeight w:val="3364"/>
        </w:trPr>
        <w:tc>
          <w:tcPr>
            <w:tcW w:w="1985"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3"/>
                <w:sz w:val="24"/>
                <w:szCs w:val="24"/>
              </w:rPr>
              <w:t xml:space="preserve"> </w:t>
            </w:r>
            <w:r w:rsidRPr="00017E7F">
              <w:rPr>
                <w:sz w:val="24"/>
                <w:szCs w:val="24"/>
              </w:rPr>
              <w:t>"г"</w:t>
            </w:r>
          </w:p>
          <w:p w:rsidR="0061160C" w:rsidRPr="00017E7F" w:rsidRDefault="0061160C" w:rsidP="00413229">
            <w:pPr>
              <w:pStyle w:val="TableParagraph"/>
              <w:jc w:val="both"/>
              <w:rPr>
                <w:sz w:val="24"/>
                <w:szCs w:val="24"/>
              </w:rPr>
            </w:pPr>
            <w:r w:rsidRPr="00017E7F">
              <w:rPr>
                <w:sz w:val="24"/>
                <w:szCs w:val="24"/>
              </w:rPr>
              <w:t>пункта</w:t>
            </w:r>
            <w:r w:rsidRPr="00017E7F">
              <w:rPr>
                <w:spacing w:val="-3"/>
                <w:sz w:val="24"/>
                <w:szCs w:val="24"/>
              </w:rPr>
              <w:t xml:space="preserve"> </w:t>
            </w:r>
            <w:r w:rsidRPr="00017E7F">
              <w:rPr>
                <w:sz w:val="24"/>
                <w:szCs w:val="24"/>
              </w:rPr>
              <w:t>2.15</w:t>
            </w:r>
          </w:p>
        </w:tc>
        <w:tc>
          <w:tcPr>
            <w:tcW w:w="3896" w:type="dxa"/>
          </w:tcPr>
          <w:p w:rsidR="0061160C" w:rsidRPr="00017E7F" w:rsidRDefault="0061160C" w:rsidP="00413229">
            <w:pPr>
              <w:pStyle w:val="TableParagraph"/>
              <w:jc w:val="both"/>
              <w:rPr>
                <w:sz w:val="24"/>
                <w:szCs w:val="24"/>
              </w:rPr>
            </w:pPr>
            <w:r w:rsidRPr="00017E7F">
              <w:rPr>
                <w:sz w:val="24"/>
                <w:szCs w:val="24"/>
              </w:rPr>
              <w:t>представленные документы</w:t>
            </w:r>
            <w:r w:rsidRPr="00017E7F">
              <w:rPr>
                <w:spacing w:val="1"/>
                <w:sz w:val="24"/>
                <w:szCs w:val="24"/>
              </w:rPr>
              <w:t xml:space="preserve"> </w:t>
            </w:r>
            <w:r w:rsidRPr="00017E7F">
              <w:rPr>
                <w:sz w:val="24"/>
                <w:szCs w:val="24"/>
              </w:rPr>
              <w:t>утратили силу на день обращения за</w:t>
            </w:r>
            <w:r w:rsidRPr="00017E7F">
              <w:rPr>
                <w:spacing w:val="-58"/>
                <w:sz w:val="24"/>
                <w:szCs w:val="24"/>
              </w:rPr>
              <w:t xml:space="preserve"> </w:t>
            </w:r>
            <w:r w:rsidRPr="00017E7F">
              <w:rPr>
                <w:sz w:val="24"/>
                <w:szCs w:val="24"/>
              </w:rPr>
              <w:t>получением услуги (документ,</w:t>
            </w:r>
            <w:r w:rsidRPr="00017E7F">
              <w:rPr>
                <w:spacing w:val="1"/>
                <w:sz w:val="24"/>
                <w:szCs w:val="24"/>
              </w:rPr>
              <w:t xml:space="preserve"> </w:t>
            </w:r>
            <w:r w:rsidRPr="00017E7F">
              <w:rPr>
                <w:sz w:val="24"/>
                <w:szCs w:val="24"/>
              </w:rPr>
              <w:t>удостоверяющий личность;</w:t>
            </w:r>
            <w:r w:rsidRPr="00017E7F">
              <w:rPr>
                <w:spacing w:val="1"/>
                <w:sz w:val="24"/>
                <w:szCs w:val="24"/>
              </w:rPr>
              <w:t xml:space="preserve"> </w:t>
            </w:r>
            <w:r w:rsidRPr="00017E7F">
              <w:rPr>
                <w:sz w:val="24"/>
                <w:szCs w:val="24"/>
              </w:rPr>
              <w:t>документ,</w:t>
            </w:r>
            <w:r w:rsidRPr="00017E7F">
              <w:rPr>
                <w:spacing w:val="1"/>
                <w:sz w:val="24"/>
                <w:szCs w:val="24"/>
              </w:rPr>
              <w:t xml:space="preserve"> </w:t>
            </w:r>
            <w:r w:rsidRPr="00017E7F">
              <w:rPr>
                <w:sz w:val="24"/>
                <w:szCs w:val="24"/>
              </w:rPr>
              <w:t>удостоверяющий</w:t>
            </w:r>
            <w:r w:rsidRPr="00017E7F">
              <w:rPr>
                <w:spacing w:val="1"/>
                <w:sz w:val="24"/>
                <w:szCs w:val="24"/>
              </w:rPr>
              <w:t xml:space="preserve"> </w:t>
            </w:r>
            <w:r w:rsidRPr="00017E7F">
              <w:rPr>
                <w:sz w:val="24"/>
                <w:szCs w:val="24"/>
              </w:rPr>
              <w:t>полномочия представителя</w:t>
            </w:r>
            <w:r w:rsidRPr="00017E7F">
              <w:rPr>
                <w:spacing w:val="1"/>
                <w:sz w:val="24"/>
                <w:szCs w:val="24"/>
              </w:rPr>
              <w:t xml:space="preserve"> </w:t>
            </w:r>
            <w:r w:rsidRPr="00017E7F">
              <w:rPr>
                <w:sz w:val="24"/>
                <w:szCs w:val="24"/>
              </w:rPr>
              <w:t>заявителя, в случае обращения за</w:t>
            </w:r>
            <w:r w:rsidRPr="00017E7F">
              <w:rPr>
                <w:spacing w:val="1"/>
                <w:sz w:val="24"/>
                <w:szCs w:val="24"/>
              </w:rPr>
              <w:t xml:space="preserve"> </w:t>
            </w:r>
            <w:r w:rsidRPr="00017E7F">
              <w:rPr>
                <w:sz w:val="24"/>
                <w:szCs w:val="24"/>
              </w:rPr>
              <w:t>получением</w:t>
            </w:r>
            <w:r w:rsidRPr="00017E7F">
              <w:rPr>
                <w:spacing w:val="1"/>
                <w:sz w:val="24"/>
                <w:szCs w:val="24"/>
              </w:rPr>
              <w:t xml:space="preserve"> </w:t>
            </w:r>
            <w:r w:rsidRPr="00017E7F">
              <w:rPr>
                <w:sz w:val="24"/>
                <w:szCs w:val="24"/>
              </w:rPr>
              <w:t>услуги</w:t>
            </w:r>
            <w:r w:rsidRPr="00017E7F">
              <w:rPr>
                <w:spacing w:val="3"/>
                <w:sz w:val="24"/>
                <w:szCs w:val="24"/>
              </w:rPr>
              <w:t xml:space="preserve"> </w:t>
            </w:r>
            <w:r w:rsidRPr="00017E7F">
              <w:rPr>
                <w:sz w:val="24"/>
                <w:szCs w:val="24"/>
              </w:rPr>
              <w:t>указанным</w:t>
            </w:r>
            <w:r w:rsidRPr="00017E7F">
              <w:rPr>
                <w:spacing w:val="1"/>
                <w:sz w:val="24"/>
                <w:szCs w:val="24"/>
              </w:rPr>
              <w:t xml:space="preserve"> </w:t>
            </w:r>
            <w:r w:rsidRPr="00017E7F">
              <w:rPr>
                <w:sz w:val="24"/>
                <w:szCs w:val="24"/>
              </w:rPr>
              <w:t>лицом)</w:t>
            </w:r>
          </w:p>
        </w:tc>
        <w:tc>
          <w:tcPr>
            <w:tcW w:w="4044" w:type="dxa"/>
          </w:tcPr>
          <w:p w:rsidR="0061160C" w:rsidRPr="00017E7F" w:rsidRDefault="0061160C" w:rsidP="00413229">
            <w:pPr>
              <w:pStyle w:val="TableParagraph"/>
              <w:jc w:val="both"/>
              <w:rPr>
                <w:i/>
                <w:sz w:val="24"/>
                <w:szCs w:val="24"/>
              </w:rPr>
            </w:pPr>
            <w:r w:rsidRPr="00017E7F">
              <w:rPr>
                <w:i/>
                <w:sz w:val="24"/>
                <w:szCs w:val="24"/>
              </w:rPr>
              <w:t>Указывается исчерпывающий</w:t>
            </w:r>
            <w:r w:rsidRPr="00017E7F">
              <w:rPr>
                <w:i/>
                <w:spacing w:val="1"/>
                <w:sz w:val="24"/>
                <w:szCs w:val="24"/>
              </w:rPr>
              <w:t xml:space="preserve"> </w:t>
            </w:r>
            <w:r w:rsidRPr="00017E7F">
              <w:rPr>
                <w:i/>
                <w:sz w:val="24"/>
                <w:szCs w:val="24"/>
              </w:rPr>
              <w:t>перечень документов, утративших</w:t>
            </w:r>
            <w:r w:rsidRPr="00017E7F">
              <w:rPr>
                <w:i/>
                <w:spacing w:val="-58"/>
                <w:sz w:val="24"/>
                <w:szCs w:val="24"/>
              </w:rPr>
              <w:t xml:space="preserve"> </w:t>
            </w:r>
            <w:r w:rsidRPr="00017E7F">
              <w:rPr>
                <w:i/>
                <w:sz w:val="24"/>
                <w:szCs w:val="24"/>
              </w:rPr>
              <w:t>силу</w:t>
            </w:r>
          </w:p>
        </w:tc>
      </w:tr>
      <w:tr w:rsidR="0061160C" w:rsidRPr="00017E7F" w:rsidTr="0061160C">
        <w:trPr>
          <w:trHeight w:val="1523"/>
        </w:trPr>
        <w:tc>
          <w:tcPr>
            <w:tcW w:w="1985"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3"/>
                <w:sz w:val="24"/>
                <w:szCs w:val="24"/>
              </w:rPr>
              <w:t xml:space="preserve"> </w:t>
            </w:r>
            <w:r w:rsidRPr="00017E7F">
              <w:rPr>
                <w:sz w:val="24"/>
                <w:szCs w:val="24"/>
              </w:rPr>
              <w:t>"д"</w:t>
            </w:r>
          </w:p>
          <w:p w:rsidR="0061160C" w:rsidRPr="00017E7F" w:rsidRDefault="0061160C" w:rsidP="00413229">
            <w:pPr>
              <w:pStyle w:val="TableParagraph"/>
              <w:jc w:val="both"/>
              <w:rPr>
                <w:sz w:val="24"/>
                <w:szCs w:val="24"/>
              </w:rPr>
            </w:pPr>
            <w:r w:rsidRPr="00017E7F">
              <w:rPr>
                <w:sz w:val="24"/>
                <w:szCs w:val="24"/>
              </w:rPr>
              <w:t>пункта</w:t>
            </w:r>
            <w:r w:rsidRPr="00017E7F">
              <w:rPr>
                <w:spacing w:val="-3"/>
                <w:sz w:val="24"/>
                <w:szCs w:val="24"/>
              </w:rPr>
              <w:t xml:space="preserve"> </w:t>
            </w:r>
            <w:r w:rsidRPr="00017E7F">
              <w:rPr>
                <w:sz w:val="24"/>
                <w:szCs w:val="24"/>
              </w:rPr>
              <w:t>2.15</w:t>
            </w:r>
          </w:p>
        </w:tc>
        <w:tc>
          <w:tcPr>
            <w:tcW w:w="3896" w:type="dxa"/>
          </w:tcPr>
          <w:p w:rsidR="0061160C" w:rsidRPr="00017E7F" w:rsidRDefault="0061160C" w:rsidP="00413229">
            <w:pPr>
              <w:pStyle w:val="TableParagraph"/>
              <w:jc w:val="both"/>
              <w:rPr>
                <w:sz w:val="24"/>
                <w:szCs w:val="24"/>
              </w:rPr>
            </w:pPr>
            <w:r w:rsidRPr="00017E7F">
              <w:rPr>
                <w:sz w:val="24"/>
                <w:szCs w:val="24"/>
              </w:rPr>
              <w:t>представленные документы</w:t>
            </w:r>
            <w:r w:rsidRPr="00017E7F">
              <w:rPr>
                <w:spacing w:val="1"/>
                <w:sz w:val="24"/>
                <w:szCs w:val="24"/>
              </w:rPr>
              <w:t xml:space="preserve"> </w:t>
            </w:r>
            <w:r w:rsidRPr="00017E7F">
              <w:rPr>
                <w:sz w:val="24"/>
                <w:szCs w:val="24"/>
              </w:rPr>
              <w:t>содержат подчистки и исправления</w:t>
            </w:r>
            <w:r w:rsidRPr="00017E7F">
              <w:rPr>
                <w:spacing w:val="-57"/>
                <w:sz w:val="24"/>
                <w:szCs w:val="24"/>
              </w:rPr>
              <w:t xml:space="preserve"> </w:t>
            </w:r>
            <w:r w:rsidRPr="00017E7F">
              <w:rPr>
                <w:sz w:val="24"/>
                <w:szCs w:val="24"/>
              </w:rPr>
              <w:t>текста</w:t>
            </w:r>
          </w:p>
        </w:tc>
        <w:tc>
          <w:tcPr>
            <w:tcW w:w="4044" w:type="dxa"/>
          </w:tcPr>
          <w:p w:rsidR="0061160C" w:rsidRPr="00017E7F" w:rsidRDefault="0061160C" w:rsidP="00413229">
            <w:pPr>
              <w:pStyle w:val="TableParagraph"/>
              <w:jc w:val="both"/>
              <w:rPr>
                <w:i/>
                <w:sz w:val="24"/>
                <w:szCs w:val="24"/>
              </w:rPr>
            </w:pPr>
            <w:r w:rsidRPr="00017E7F">
              <w:rPr>
                <w:i/>
                <w:sz w:val="24"/>
                <w:szCs w:val="24"/>
              </w:rPr>
              <w:t>Указывается исчерпывающий</w:t>
            </w:r>
            <w:r w:rsidRPr="00017E7F">
              <w:rPr>
                <w:i/>
                <w:spacing w:val="1"/>
                <w:sz w:val="24"/>
                <w:szCs w:val="24"/>
              </w:rPr>
              <w:t xml:space="preserve"> </w:t>
            </w:r>
            <w:r w:rsidRPr="00017E7F">
              <w:rPr>
                <w:i/>
                <w:sz w:val="24"/>
                <w:szCs w:val="24"/>
              </w:rPr>
              <w:t>перечень</w:t>
            </w:r>
            <w:r w:rsidRPr="00017E7F">
              <w:rPr>
                <w:i/>
                <w:spacing w:val="-5"/>
                <w:sz w:val="24"/>
                <w:szCs w:val="24"/>
              </w:rPr>
              <w:t xml:space="preserve"> </w:t>
            </w:r>
            <w:r w:rsidRPr="00017E7F">
              <w:rPr>
                <w:i/>
                <w:sz w:val="24"/>
                <w:szCs w:val="24"/>
              </w:rPr>
              <w:t>документов,</w:t>
            </w:r>
            <w:r w:rsidRPr="00017E7F">
              <w:rPr>
                <w:i/>
                <w:spacing w:val="-5"/>
                <w:sz w:val="24"/>
                <w:szCs w:val="24"/>
              </w:rPr>
              <w:t xml:space="preserve"> </w:t>
            </w:r>
            <w:r w:rsidRPr="00017E7F">
              <w:rPr>
                <w:i/>
                <w:sz w:val="24"/>
                <w:szCs w:val="24"/>
              </w:rPr>
              <w:t>содержащих</w:t>
            </w:r>
            <w:r w:rsidRPr="00017E7F">
              <w:rPr>
                <w:i/>
                <w:spacing w:val="-57"/>
                <w:sz w:val="24"/>
                <w:szCs w:val="24"/>
              </w:rPr>
              <w:t xml:space="preserve"> </w:t>
            </w:r>
            <w:r w:rsidRPr="00017E7F">
              <w:rPr>
                <w:i/>
                <w:sz w:val="24"/>
                <w:szCs w:val="24"/>
              </w:rPr>
              <w:t>подчистки</w:t>
            </w:r>
            <w:r w:rsidRPr="00017E7F">
              <w:rPr>
                <w:i/>
                <w:spacing w:val="-2"/>
                <w:sz w:val="24"/>
                <w:szCs w:val="24"/>
              </w:rPr>
              <w:t xml:space="preserve"> </w:t>
            </w:r>
            <w:r w:rsidRPr="00017E7F">
              <w:rPr>
                <w:i/>
                <w:sz w:val="24"/>
                <w:szCs w:val="24"/>
              </w:rPr>
              <w:t>и</w:t>
            </w:r>
            <w:r w:rsidRPr="00017E7F">
              <w:rPr>
                <w:i/>
                <w:spacing w:val="-1"/>
                <w:sz w:val="24"/>
                <w:szCs w:val="24"/>
              </w:rPr>
              <w:t xml:space="preserve"> </w:t>
            </w:r>
            <w:r w:rsidRPr="00017E7F">
              <w:rPr>
                <w:i/>
                <w:sz w:val="24"/>
                <w:szCs w:val="24"/>
              </w:rPr>
              <w:t>исправления</w:t>
            </w:r>
            <w:r w:rsidRPr="00017E7F">
              <w:rPr>
                <w:i/>
                <w:spacing w:val="-4"/>
                <w:sz w:val="24"/>
                <w:szCs w:val="24"/>
              </w:rPr>
              <w:t xml:space="preserve"> </w:t>
            </w:r>
            <w:r w:rsidRPr="00017E7F">
              <w:rPr>
                <w:i/>
                <w:sz w:val="24"/>
                <w:szCs w:val="24"/>
              </w:rPr>
              <w:t>текста</w:t>
            </w:r>
          </w:p>
        </w:tc>
      </w:tr>
      <w:tr w:rsidR="0061160C" w:rsidRPr="00017E7F" w:rsidTr="0061160C">
        <w:trPr>
          <w:trHeight w:val="2536"/>
        </w:trPr>
        <w:tc>
          <w:tcPr>
            <w:tcW w:w="1985"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3"/>
                <w:sz w:val="24"/>
                <w:szCs w:val="24"/>
              </w:rPr>
              <w:t xml:space="preserve"> </w:t>
            </w:r>
            <w:r w:rsidRPr="00017E7F">
              <w:rPr>
                <w:sz w:val="24"/>
                <w:szCs w:val="24"/>
              </w:rPr>
              <w:t>"е"</w:t>
            </w:r>
          </w:p>
          <w:p w:rsidR="0061160C" w:rsidRPr="00017E7F" w:rsidRDefault="0061160C" w:rsidP="00413229">
            <w:pPr>
              <w:pStyle w:val="TableParagraph"/>
              <w:jc w:val="both"/>
              <w:rPr>
                <w:sz w:val="24"/>
                <w:szCs w:val="24"/>
              </w:rPr>
            </w:pPr>
            <w:r w:rsidRPr="00017E7F">
              <w:rPr>
                <w:sz w:val="24"/>
                <w:szCs w:val="24"/>
              </w:rPr>
              <w:t>пункта</w:t>
            </w:r>
            <w:r w:rsidRPr="00017E7F">
              <w:rPr>
                <w:spacing w:val="-3"/>
                <w:sz w:val="24"/>
                <w:szCs w:val="24"/>
              </w:rPr>
              <w:t xml:space="preserve"> </w:t>
            </w:r>
            <w:r w:rsidRPr="00017E7F">
              <w:rPr>
                <w:sz w:val="24"/>
                <w:szCs w:val="24"/>
              </w:rPr>
              <w:t>2.15</w:t>
            </w:r>
          </w:p>
        </w:tc>
        <w:tc>
          <w:tcPr>
            <w:tcW w:w="3896" w:type="dxa"/>
          </w:tcPr>
          <w:p w:rsidR="0061160C" w:rsidRPr="00017E7F" w:rsidRDefault="0061160C" w:rsidP="00413229">
            <w:pPr>
              <w:pStyle w:val="TableParagraph"/>
              <w:jc w:val="both"/>
              <w:rPr>
                <w:sz w:val="24"/>
                <w:szCs w:val="24"/>
              </w:rPr>
            </w:pPr>
            <w:r w:rsidRPr="00017E7F">
              <w:rPr>
                <w:sz w:val="24"/>
                <w:szCs w:val="24"/>
              </w:rPr>
              <w:t>представленные в электронной</w:t>
            </w:r>
            <w:r w:rsidRPr="00017E7F">
              <w:rPr>
                <w:spacing w:val="1"/>
                <w:sz w:val="24"/>
                <w:szCs w:val="24"/>
              </w:rPr>
              <w:t xml:space="preserve"> </w:t>
            </w:r>
            <w:r w:rsidRPr="00017E7F">
              <w:rPr>
                <w:sz w:val="24"/>
                <w:szCs w:val="24"/>
              </w:rPr>
              <w:t>форме документы содержат</w:t>
            </w:r>
            <w:r w:rsidRPr="00017E7F">
              <w:rPr>
                <w:spacing w:val="1"/>
                <w:sz w:val="24"/>
                <w:szCs w:val="24"/>
              </w:rPr>
              <w:t xml:space="preserve"> </w:t>
            </w:r>
            <w:r w:rsidRPr="00017E7F">
              <w:rPr>
                <w:sz w:val="24"/>
                <w:szCs w:val="24"/>
              </w:rPr>
              <w:t>повреждения, наличие которых не</w:t>
            </w:r>
            <w:r w:rsidRPr="00017E7F">
              <w:rPr>
                <w:spacing w:val="1"/>
                <w:sz w:val="24"/>
                <w:szCs w:val="24"/>
              </w:rPr>
              <w:t xml:space="preserve"> </w:t>
            </w:r>
            <w:r w:rsidRPr="00017E7F">
              <w:rPr>
                <w:sz w:val="24"/>
                <w:szCs w:val="24"/>
              </w:rPr>
              <w:t>позволяет в полном объеме</w:t>
            </w:r>
            <w:r w:rsidRPr="00017E7F">
              <w:rPr>
                <w:spacing w:val="1"/>
                <w:sz w:val="24"/>
                <w:szCs w:val="24"/>
              </w:rPr>
              <w:t xml:space="preserve"> </w:t>
            </w:r>
            <w:r w:rsidRPr="00017E7F">
              <w:rPr>
                <w:sz w:val="24"/>
                <w:szCs w:val="24"/>
              </w:rPr>
              <w:t>получить</w:t>
            </w:r>
            <w:r w:rsidRPr="00017E7F">
              <w:rPr>
                <w:spacing w:val="-4"/>
                <w:sz w:val="24"/>
                <w:szCs w:val="24"/>
              </w:rPr>
              <w:t xml:space="preserve"> </w:t>
            </w:r>
            <w:r w:rsidRPr="00017E7F">
              <w:rPr>
                <w:sz w:val="24"/>
                <w:szCs w:val="24"/>
              </w:rPr>
              <w:t>информацию</w:t>
            </w:r>
            <w:r w:rsidRPr="00017E7F">
              <w:rPr>
                <w:spacing w:val="-5"/>
                <w:sz w:val="24"/>
                <w:szCs w:val="24"/>
              </w:rPr>
              <w:t xml:space="preserve"> </w:t>
            </w:r>
            <w:r w:rsidRPr="00017E7F">
              <w:rPr>
                <w:sz w:val="24"/>
                <w:szCs w:val="24"/>
              </w:rPr>
              <w:t>и</w:t>
            </w:r>
            <w:r w:rsidRPr="00017E7F">
              <w:rPr>
                <w:spacing w:val="-5"/>
                <w:sz w:val="24"/>
                <w:szCs w:val="24"/>
              </w:rPr>
              <w:t xml:space="preserve"> </w:t>
            </w:r>
            <w:r w:rsidRPr="00017E7F">
              <w:rPr>
                <w:sz w:val="24"/>
                <w:szCs w:val="24"/>
              </w:rPr>
              <w:t>сведения,</w:t>
            </w:r>
            <w:r w:rsidRPr="00017E7F">
              <w:rPr>
                <w:spacing w:val="-57"/>
                <w:sz w:val="24"/>
                <w:szCs w:val="24"/>
              </w:rPr>
              <w:t xml:space="preserve"> </w:t>
            </w:r>
            <w:r w:rsidRPr="00017E7F">
              <w:rPr>
                <w:sz w:val="24"/>
                <w:szCs w:val="24"/>
              </w:rPr>
              <w:t>содержащиеся</w:t>
            </w:r>
            <w:r w:rsidRPr="00017E7F">
              <w:rPr>
                <w:spacing w:val="1"/>
                <w:sz w:val="24"/>
                <w:szCs w:val="24"/>
              </w:rPr>
              <w:t xml:space="preserve"> </w:t>
            </w:r>
            <w:r w:rsidRPr="00017E7F">
              <w:rPr>
                <w:sz w:val="24"/>
                <w:szCs w:val="24"/>
              </w:rPr>
              <w:t>в</w:t>
            </w:r>
            <w:r w:rsidRPr="00017E7F">
              <w:rPr>
                <w:spacing w:val="-2"/>
                <w:sz w:val="24"/>
                <w:szCs w:val="24"/>
              </w:rPr>
              <w:t xml:space="preserve"> </w:t>
            </w:r>
            <w:r w:rsidRPr="00017E7F">
              <w:rPr>
                <w:sz w:val="24"/>
                <w:szCs w:val="24"/>
              </w:rPr>
              <w:t>документах</w:t>
            </w:r>
          </w:p>
        </w:tc>
        <w:tc>
          <w:tcPr>
            <w:tcW w:w="4044" w:type="dxa"/>
          </w:tcPr>
          <w:p w:rsidR="0061160C" w:rsidRPr="00017E7F" w:rsidRDefault="0061160C" w:rsidP="00413229">
            <w:pPr>
              <w:pStyle w:val="TableParagraph"/>
              <w:jc w:val="both"/>
              <w:rPr>
                <w:i/>
                <w:sz w:val="24"/>
                <w:szCs w:val="24"/>
              </w:rPr>
            </w:pPr>
            <w:r w:rsidRPr="00017E7F">
              <w:rPr>
                <w:i/>
                <w:sz w:val="24"/>
                <w:szCs w:val="24"/>
              </w:rPr>
              <w:t>Указывается исчерпывающий</w:t>
            </w:r>
            <w:r w:rsidRPr="00017E7F">
              <w:rPr>
                <w:i/>
                <w:spacing w:val="1"/>
                <w:sz w:val="24"/>
                <w:szCs w:val="24"/>
              </w:rPr>
              <w:t xml:space="preserve"> </w:t>
            </w:r>
            <w:r w:rsidRPr="00017E7F">
              <w:rPr>
                <w:i/>
                <w:sz w:val="24"/>
                <w:szCs w:val="24"/>
              </w:rPr>
              <w:t>перечень</w:t>
            </w:r>
            <w:r w:rsidRPr="00017E7F">
              <w:rPr>
                <w:i/>
                <w:spacing w:val="-5"/>
                <w:sz w:val="24"/>
                <w:szCs w:val="24"/>
              </w:rPr>
              <w:t xml:space="preserve"> </w:t>
            </w:r>
            <w:r w:rsidRPr="00017E7F">
              <w:rPr>
                <w:i/>
                <w:sz w:val="24"/>
                <w:szCs w:val="24"/>
              </w:rPr>
              <w:t>документов,</w:t>
            </w:r>
            <w:r w:rsidRPr="00017E7F">
              <w:rPr>
                <w:i/>
                <w:spacing w:val="-5"/>
                <w:sz w:val="24"/>
                <w:szCs w:val="24"/>
              </w:rPr>
              <w:t xml:space="preserve"> </w:t>
            </w:r>
            <w:r w:rsidRPr="00017E7F">
              <w:rPr>
                <w:i/>
                <w:sz w:val="24"/>
                <w:szCs w:val="24"/>
              </w:rPr>
              <w:t>содержащих</w:t>
            </w:r>
            <w:r w:rsidRPr="00017E7F">
              <w:rPr>
                <w:i/>
                <w:spacing w:val="-57"/>
                <w:sz w:val="24"/>
                <w:szCs w:val="24"/>
              </w:rPr>
              <w:t xml:space="preserve"> </w:t>
            </w:r>
            <w:r w:rsidRPr="00017E7F">
              <w:rPr>
                <w:i/>
                <w:sz w:val="24"/>
                <w:szCs w:val="24"/>
              </w:rPr>
              <w:t>повреждения</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8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3896"/>
        <w:gridCol w:w="4044"/>
      </w:tblGrid>
      <w:tr w:rsidR="0061160C" w:rsidRPr="00017E7F" w:rsidTr="0061160C">
        <w:trPr>
          <w:trHeight w:val="3165"/>
        </w:trPr>
        <w:tc>
          <w:tcPr>
            <w:tcW w:w="1985" w:type="dxa"/>
          </w:tcPr>
          <w:p w:rsidR="0061160C" w:rsidRPr="00017E7F" w:rsidRDefault="0061160C" w:rsidP="00413229">
            <w:pPr>
              <w:pStyle w:val="TableParagraph"/>
              <w:jc w:val="both"/>
              <w:rPr>
                <w:sz w:val="24"/>
                <w:szCs w:val="24"/>
              </w:rPr>
            </w:pPr>
            <w:r w:rsidRPr="00017E7F">
              <w:rPr>
                <w:sz w:val="24"/>
                <w:szCs w:val="24"/>
              </w:rPr>
              <w:lastRenderedPageBreak/>
              <w:t>подпункт</w:t>
            </w:r>
            <w:r w:rsidRPr="00017E7F">
              <w:rPr>
                <w:spacing w:val="-3"/>
                <w:sz w:val="24"/>
                <w:szCs w:val="24"/>
              </w:rPr>
              <w:t xml:space="preserve"> </w:t>
            </w:r>
            <w:r w:rsidRPr="00017E7F">
              <w:rPr>
                <w:sz w:val="24"/>
                <w:szCs w:val="24"/>
              </w:rPr>
              <w:t>"ж"</w:t>
            </w:r>
          </w:p>
          <w:p w:rsidR="0061160C" w:rsidRPr="00017E7F" w:rsidRDefault="0061160C" w:rsidP="00413229">
            <w:pPr>
              <w:pStyle w:val="TableParagraph"/>
              <w:jc w:val="both"/>
              <w:rPr>
                <w:sz w:val="24"/>
                <w:szCs w:val="24"/>
              </w:rPr>
            </w:pPr>
            <w:r w:rsidRPr="00017E7F">
              <w:rPr>
                <w:sz w:val="24"/>
                <w:szCs w:val="24"/>
              </w:rPr>
              <w:t>пункта</w:t>
            </w:r>
            <w:r w:rsidRPr="00017E7F">
              <w:rPr>
                <w:spacing w:val="-3"/>
                <w:sz w:val="24"/>
                <w:szCs w:val="24"/>
              </w:rPr>
              <w:t xml:space="preserve"> </w:t>
            </w:r>
            <w:r w:rsidRPr="00017E7F">
              <w:rPr>
                <w:sz w:val="24"/>
                <w:szCs w:val="24"/>
              </w:rPr>
              <w:t>2.15</w:t>
            </w:r>
          </w:p>
        </w:tc>
        <w:tc>
          <w:tcPr>
            <w:tcW w:w="3896" w:type="dxa"/>
          </w:tcPr>
          <w:p w:rsidR="0061160C" w:rsidRPr="00017E7F" w:rsidRDefault="0061160C" w:rsidP="00413229">
            <w:pPr>
              <w:pStyle w:val="TableParagraph"/>
              <w:jc w:val="both"/>
              <w:rPr>
                <w:sz w:val="24"/>
                <w:szCs w:val="24"/>
              </w:rPr>
            </w:pPr>
            <w:r w:rsidRPr="00017E7F">
              <w:rPr>
                <w:sz w:val="24"/>
                <w:szCs w:val="24"/>
              </w:rPr>
              <w:t>заявление о выдаче разрешения на</w:t>
            </w:r>
            <w:r w:rsidRPr="00017E7F">
              <w:rPr>
                <w:spacing w:val="1"/>
                <w:sz w:val="24"/>
                <w:szCs w:val="24"/>
              </w:rPr>
              <w:t xml:space="preserve"> </w:t>
            </w:r>
            <w:r w:rsidRPr="00017E7F">
              <w:rPr>
                <w:sz w:val="24"/>
                <w:szCs w:val="24"/>
              </w:rPr>
              <w:t>строительство,</w:t>
            </w:r>
            <w:r w:rsidRPr="00017E7F">
              <w:rPr>
                <w:spacing w:val="11"/>
                <w:sz w:val="24"/>
                <w:szCs w:val="24"/>
              </w:rPr>
              <w:t xml:space="preserve"> </w:t>
            </w:r>
            <w:r w:rsidRPr="00017E7F">
              <w:rPr>
                <w:sz w:val="24"/>
                <w:szCs w:val="24"/>
              </w:rPr>
              <w:t>заявление</w:t>
            </w:r>
            <w:r w:rsidRPr="00017E7F">
              <w:rPr>
                <w:spacing w:val="12"/>
                <w:sz w:val="24"/>
                <w:szCs w:val="24"/>
              </w:rPr>
              <w:t xml:space="preserve"> </w:t>
            </w:r>
            <w:r w:rsidRPr="00017E7F">
              <w:rPr>
                <w:sz w:val="24"/>
                <w:szCs w:val="24"/>
              </w:rPr>
              <w:t>о</w:t>
            </w:r>
            <w:r w:rsidRPr="00017E7F">
              <w:rPr>
                <w:spacing w:val="1"/>
                <w:sz w:val="24"/>
                <w:szCs w:val="24"/>
              </w:rPr>
              <w:t xml:space="preserve"> </w:t>
            </w:r>
            <w:r w:rsidRPr="00017E7F">
              <w:rPr>
                <w:sz w:val="24"/>
                <w:szCs w:val="24"/>
              </w:rPr>
              <w:t>внесении изменений, уведомление и</w:t>
            </w:r>
            <w:r w:rsidRPr="00017E7F">
              <w:rPr>
                <w:spacing w:val="-57"/>
                <w:sz w:val="24"/>
                <w:szCs w:val="24"/>
              </w:rPr>
              <w:t xml:space="preserve"> </w:t>
            </w:r>
            <w:r w:rsidRPr="00017E7F">
              <w:rPr>
                <w:sz w:val="24"/>
                <w:szCs w:val="24"/>
              </w:rPr>
              <w:t>документы, указанные</w:t>
            </w:r>
            <w:r w:rsidRPr="00017E7F">
              <w:rPr>
                <w:spacing w:val="-8"/>
                <w:sz w:val="24"/>
                <w:szCs w:val="24"/>
              </w:rPr>
              <w:t xml:space="preserve"> </w:t>
            </w:r>
            <w:r w:rsidRPr="00017E7F">
              <w:rPr>
                <w:sz w:val="24"/>
                <w:szCs w:val="24"/>
              </w:rPr>
              <w:t>в</w:t>
            </w:r>
            <w:r w:rsidRPr="00017E7F">
              <w:rPr>
                <w:spacing w:val="-6"/>
                <w:sz w:val="24"/>
                <w:szCs w:val="24"/>
              </w:rPr>
              <w:t xml:space="preserve"> </w:t>
            </w:r>
            <w:r w:rsidRPr="00017E7F">
              <w:rPr>
                <w:sz w:val="24"/>
                <w:szCs w:val="24"/>
              </w:rPr>
              <w:t>подпунктах</w:t>
            </w:r>
            <w:r w:rsidRPr="00017E7F">
              <w:rPr>
                <w:spacing w:val="-57"/>
                <w:sz w:val="24"/>
                <w:szCs w:val="24"/>
              </w:rPr>
              <w:t xml:space="preserve"> </w:t>
            </w:r>
            <w:r w:rsidRPr="00017E7F">
              <w:rPr>
                <w:sz w:val="24"/>
                <w:szCs w:val="24"/>
              </w:rPr>
              <w:t>"б" - "д" пункта 2.8</w:t>
            </w:r>
            <w:r w:rsidRPr="00017E7F">
              <w:rPr>
                <w:spacing w:val="1"/>
                <w:sz w:val="24"/>
                <w:szCs w:val="24"/>
              </w:rPr>
              <w:t xml:space="preserve"> </w:t>
            </w:r>
            <w:r w:rsidRPr="00017E7F">
              <w:rPr>
                <w:sz w:val="24"/>
                <w:szCs w:val="24"/>
              </w:rPr>
              <w:t>Административного регламента,</w:t>
            </w:r>
            <w:r w:rsidRPr="00017E7F">
              <w:rPr>
                <w:spacing w:val="1"/>
                <w:sz w:val="24"/>
                <w:szCs w:val="24"/>
              </w:rPr>
              <w:t xml:space="preserve"> </w:t>
            </w:r>
            <w:r w:rsidRPr="00017E7F">
              <w:rPr>
                <w:sz w:val="24"/>
                <w:szCs w:val="24"/>
              </w:rPr>
              <w:t>представлены в электронной форме</w:t>
            </w:r>
            <w:r w:rsidRPr="00017E7F">
              <w:rPr>
                <w:spacing w:val="1"/>
                <w:sz w:val="24"/>
                <w:szCs w:val="24"/>
              </w:rPr>
              <w:t xml:space="preserve"> </w:t>
            </w:r>
            <w:r w:rsidRPr="00017E7F">
              <w:rPr>
                <w:sz w:val="24"/>
                <w:szCs w:val="24"/>
              </w:rPr>
              <w:t>с нарушением требований,</w:t>
            </w:r>
            <w:r w:rsidRPr="00017E7F">
              <w:rPr>
                <w:spacing w:val="1"/>
                <w:sz w:val="24"/>
                <w:szCs w:val="24"/>
              </w:rPr>
              <w:t xml:space="preserve"> </w:t>
            </w:r>
            <w:r w:rsidRPr="00017E7F">
              <w:rPr>
                <w:sz w:val="24"/>
                <w:szCs w:val="24"/>
              </w:rPr>
              <w:t>установленных пунктами 2.5 – 2.7</w:t>
            </w:r>
            <w:r w:rsidRPr="00017E7F">
              <w:rPr>
                <w:spacing w:val="1"/>
                <w:sz w:val="24"/>
                <w:szCs w:val="24"/>
              </w:rPr>
              <w:t xml:space="preserve"> </w:t>
            </w:r>
            <w:r w:rsidRPr="00017E7F">
              <w:rPr>
                <w:sz w:val="24"/>
                <w:szCs w:val="24"/>
              </w:rPr>
              <w:t>Административного</w:t>
            </w:r>
            <w:r w:rsidRPr="00017E7F">
              <w:rPr>
                <w:spacing w:val="-2"/>
                <w:sz w:val="24"/>
                <w:szCs w:val="24"/>
              </w:rPr>
              <w:t xml:space="preserve"> </w:t>
            </w:r>
            <w:r w:rsidRPr="00017E7F">
              <w:rPr>
                <w:sz w:val="24"/>
                <w:szCs w:val="24"/>
              </w:rPr>
              <w:t>регламента</w:t>
            </w:r>
          </w:p>
        </w:tc>
        <w:tc>
          <w:tcPr>
            <w:tcW w:w="4044" w:type="dxa"/>
          </w:tcPr>
          <w:p w:rsidR="0061160C" w:rsidRPr="00017E7F" w:rsidRDefault="0061160C" w:rsidP="00413229">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3163"/>
        </w:trPr>
        <w:tc>
          <w:tcPr>
            <w:tcW w:w="1985"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3"/>
                <w:sz w:val="24"/>
                <w:szCs w:val="24"/>
              </w:rPr>
              <w:t xml:space="preserve"> </w:t>
            </w:r>
            <w:r w:rsidRPr="00017E7F">
              <w:rPr>
                <w:sz w:val="24"/>
                <w:szCs w:val="24"/>
              </w:rPr>
              <w:t>"з"</w:t>
            </w:r>
          </w:p>
          <w:p w:rsidR="0061160C" w:rsidRPr="00017E7F" w:rsidRDefault="0061160C" w:rsidP="00413229">
            <w:pPr>
              <w:pStyle w:val="TableParagraph"/>
              <w:jc w:val="both"/>
              <w:rPr>
                <w:sz w:val="24"/>
                <w:szCs w:val="24"/>
              </w:rPr>
            </w:pPr>
            <w:r w:rsidRPr="00017E7F">
              <w:rPr>
                <w:sz w:val="24"/>
                <w:szCs w:val="24"/>
              </w:rPr>
              <w:t>пункта</w:t>
            </w:r>
            <w:r w:rsidRPr="00017E7F">
              <w:rPr>
                <w:spacing w:val="-3"/>
                <w:sz w:val="24"/>
                <w:szCs w:val="24"/>
              </w:rPr>
              <w:t xml:space="preserve"> </w:t>
            </w:r>
            <w:r w:rsidRPr="00017E7F">
              <w:rPr>
                <w:sz w:val="24"/>
                <w:szCs w:val="24"/>
              </w:rPr>
              <w:t>2.15</w:t>
            </w:r>
          </w:p>
        </w:tc>
        <w:tc>
          <w:tcPr>
            <w:tcW w:w="3896" w:type="dxa"/>
          </w:tcPr>
          <w:p w:rsidR="0061160C" w:rsidRPr="00017E7F" w:rsidRDefault="0061160C" w:rsidP="00413229">
            <w:pPr>
              <w:pStyle w:val="TableParagraph"/>
              <w:jc w:val="both"/>
              <w:rPr>
                <w:sz w:val="24"/>
                <w:szCs w:val="24"/>
              </w:rPr>
            </w:pPr>
            <w:r w:rsidRPr="00017E7F">
              <w:rPr>
                <w:sz w:val="24"/>
                <w:szCs w:val="24"/>
              </w:rPr>
              <w:t>выявлено несоблюдение</w:t>
            </w:r>
            <w:r w:rsidRPr="00017E7F">
              <w:rPr>
                <w:spacing w:val="1"/>
                <w:sz w:val="24"/>
                <w:szCs w:val="24"/>
              </w:rPr>
              <w:t xml:space="preserve"> </w:t>
            </w:r>
            <w:r w:rsidRPr="00017E7F">
              <w:rPr>
                <w:sz w:val="24"/>
                <w:szCs w:val="24"/>
              </w:rPr>
              <w:t>установленных статьей 11</w:t>
            </w:r>
            <w:r w:rsidRPr="00017E7F">
              <w:rPr>
                <w:spacing w:val="1"/>
                <w:sz w:val="24"/>
                <w:szCs w:val="24"/>
              </w:rPr>
              <w:t xml:space="preserve"> </w:t>
            </w:r>
            <w:r w:rsidRPr="00017E7F">
              <w:rPr>
                <w:sz w:val="24"/>
                <w:szCs w:val="24"/>
              </w:rPr>
              <w:t>Федерального закона от 6 апреля</w:t>
            </w:r>
            <w:r w:rsidRPr="00017E7F">
              <w:rPr>
                <w:spacing w:val="-57"/>
                <w:sz w:val="24"/>
                <w:szCs w:val="24"/>
              </w:rPr>
              <w:t xml:space="preserve"> </w:t>
            </w:r>
            <w:r w:rsidRPr="00017E7F">
              <w:rPr>
                <w:sz w:val="24"/>
                <w:szCs w:val="24"/>
              </w:rPr>
              <w:t>2011 года № 63-ФЗ "Об</w:t>
            </w:r>
            <w:r w:rsidRPr="00017E7F">
              <w:rPr>
                <w:spacing w:val="1"/>
                <w:sz w:val="24"/>
                <w:szCs w:val="24"/>
              </w:rPr>
              <w:t xml:space="preserve"> </w:t>
            </w:r>
            <w:r w:rsidRPr="00017E7F">
              <w:rPr>
                <w:sz w:val="24"/>
                <w:szCs w:val="24"/>
              </w:rPr>
              <w:t>электронной подписи" условий</w:t>
            </w:r>
            <w:r w:rsidRPr="00017E7F">
              <w:rPr>
                <w:spacing w:val="1"/>
                <w:sz w:val="24"/>
                <w:szCs w:val="24"/>
              </w:rPr>
              <w:t xml:space="preserve"> </w:t>
            </w:r>
            <w:r w:rsidRPr="00017E7F">
              <w:rPr>
                <w:sz w:val="24"/>
                <w:szCs w:val="24"/>
              </w:rPr>
              <w:t>признания квалифицированной</w:t>
            </w:r>
            <w:r w:rsidRPr="00017E7F">
              <w:rPr>
                <w:spacing w:val="1"/>
                <w:sz w:val="24"/>
                <w:szCs w:val="24"/>
              </w:rPr>
              <w:t xml:space="preserve"> </w:t>
            </w:r>
            <w:r w:rsidRPr="00017E7F">
              <w:rPr>
                <w:sz w:val="24"/>
                <w:szCs w:val="24"/>
              </w:rPr>
              <w:t>электронной подписи</w:t>
            </w:r>
            <w:r w:rsidRPr="00017E7F">
              <w:rPr>
                <w:spacing w:val="1"/>
                <w:sz w:val="24"/>
                <w:szCs w:val="24"/>
              </w:rPr>
              <w:t xml:space="preserve"> </w:t>
            </w:r>
            <w:r w:rsidRPr="00017E7F">
              <w:rPr>
                <w:sz w:val="24"/>
                <w:szCs w:val="24"/>
              </w:rPr>
              <w:t>действительной в документах,</w:t>
            </w:r>
            <w:r w:rsidRPr="00017E7F">
              <w:rPr>
                <w:spacing w:val="1"/>
                <w:sz w:val="24"/>
                <w:szCs w:val="24"/>
              </w:rPr>
              <w:t xml:space="preserve"> </w:t>
            </w:r>
            <w:r w:rsidRPr="00017E7F">
              <w:rPr>
                <w:sz w:val="24"/>
                <w:szCs w:val="24"/>
              </w:rPr>
              <w:t>представленных в электронной</w:t>
            </w:r>
            <w:r w:rsidRPr="00017E7F">
              <w:rPr>
                <w:spacing w:val="1"/>
                <w:sz w:val="24"/>
                <w:szCs w:val="24"/>
              </w:rPr>
              <w:t xml:space="preserve"> </w:t>
            </w:r>
            <w:r w:rsidRPr="00017E7F">
              <w:rPr>
                <w:sz w:val="24"/>
                <w:szCs w:val="24"/>
              </w:rPr>
              <w:t>форме</w:t>
            </w:r>
          </w:p>
        </w:tc>
        <w:tc>
          <w:tcPr>
            <w:tcW w:w="4044" w:type="dxa"/>
          </w:tcPr>
          <w:p w:rsidR="0061160C" w:rsidRPr="00017E7F" w:rsidRDefault="0061160C" w:rsidP="00413229">
            <w:pPr>
              <w:pStyle w:val="TableParagraph"/>
              <w:jc w:val="both"/>
              <w:rPr>
                <w:i/>
                <w:sz w:val="24"/>
                <w:szCs w:val="24"/>
              </w:rPr>
            </w:pPr>
            <w:r w:rsidRPr="00017E7F">
              <w:rPr>
                <w:i/>
                <w:sz w:val="24"/>
                <w:szCs w:val="24"/>
              </w:rPr>
              <w:t>Указывается исчерпывающий перечень</w:t>
            </w:r>
            <w:r w:rsidRPr="00017E7F">
              <w:rPr>
                <w:i/>
                <w:spacing w:val="-52"/>
                <w:sz w:val="24"/>
                <w:szCs w:val="24"/>
              </w:rPr>
              <w:t xml:space="preserve"> </w:t>
            </w:r>
            <w:r w:rsidRPr="00017E7F">
              <w:rPr>
                <w:i/>
                <w:sz w:val="24"/>
                <w:szCs w:val="24"/>
              </w:rPr>
              <w:t>электронных документов, не</w:t>
            </w:r>
            <w:r w:rsidRPr="00017E7F">
              <w:rPr>
                <w:i/>
                <w:spacing w:val="1"/>
                <w:sz w:val="24"/>
                <w:szCs w:val="24"/>
              </w:rPr>
              <w:t xml:space="preserve"> </w:t>
            </w:r>
            <w:r w:rsidRPr="00017E7F">
              <w:rPr>
                <w:i/>
                <w:sz w:val="24"/>
                <w:szCs w:val="24"/>
              </w:rPr>
              <w:t>соответствующих указанному</w:t>
            </w:r>
            <w:r w:rsidRPr="00017E7F">
              <w:rPr>
                <w:i/>
                <w:spacing w:val="1"/>
                <w:sz w:val="24"/>
                <w:szCs w:val="24"/>
              </w:rPr>
              <w:t xml:space="preserve"> </w:t>
            </w:r>
            <w:r w:rsidRPr="00017E7F">
              <w:rPr>
                <w:i/>
                <w:sz w:val="24"/>
                <w:szCs w:val="24"/>
              </w:rPr>
              <w:t>критерию</w:t>
            </w:r>
          </w:p>
        </w:tc>
      </w:tr>
    </w:tbl>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9900"/>
        </w:tabs>
        <w:ind w:firstLine="709"/>
        <w:jc w:val="both"/>
        <w:rPr>
          <w:sz w:val="24"/>
          <w:szCs w:val="24"/>
        </w:rPr>
      </w:pPr>
      <w:r w:rsidRPr="00017E7F">
        <w:rPr>
          <w:sz w:val="24"/>
          <w:szCs w:val="24"/>
        </w:rPr>
        <w:t>Дополнительно</w:t>
      </w:r>
      <w:r w:rsidRPr="00017E7F">
        <w:rPr>
          <w:spacing w:val="-10"/>
          <w:sz w:val="24"/>
          <w:szCs w:val="24"/>
        </w:rPr>
        <w:t xml:space="preserve"> </w:t>
      </w:r>
      <w:r w:rsidRPr="00017E7F">
        <w:rPr>
          <w:sz w:val="24"/>
          <w:szCs w:val="24"/>
        </w:rPr>
        <w:t>информируем:</w:t>
      </w:r>
      <w:r w:rsidRPr="00017E7F">
        <w:rPr>
          <w:sz w:val="24"/>
          <w:szCs w:val="24"/>
          <w:u w:val="single"/>
        </w:rPr>
        <w:t xml:space="preserve"> </w:t>
      </w:r>
      <w:r w:rsidRPr="00017E7F">
        <w:rPr>
          <w:sz w:val="24"/>
          <w:szCs w:val="24"/>
          <w:u w:val="single"/>
        </w:rPr>
        <w:tab/>
      </w:r>
    </w:p>
    <w:p w:rsidR="0061160C" w:rsidRPr="00017E7F" w:rsidRDefault="0061160C" w:rsidP="00017E7F">
      <w:pPr>
        <w:pStyle w:val="a0"/>
        <w:tabs>
          <w:tab w:val="left" w:pos="9799"/>
        </w:tabs>
        <w:ind w:firstLine="709"/>
        <w:jc w:val="both"/>
        <w:rPr>
          <w:sz w:val="24"/>
          <w:szCs w:val="24"/>
        </w:rPr>
      </w:pPr>
      <w:r w:rsidRPr="00017E7F">
        <w:rPr>
          <w:sz w:val="24"/>
          <w:szCs w:val="24"/>
          <w:u w:val="single"/>
        </w:rPr>
        <w:t xml:space="preserve"> </w:t>
      </w:r>
      <w:r w:rsidRPr="00017E7F">
        <w:rPr>
          <w:sz w:val="24"/>
          <w:szCs w:val="24"/>
          <w:u w:val="single"/>
        </w:rPr>
        <w:tab/>
      </w:r>
      <w:r w:rsidRPr="00017E7F">
        <w:rPr>
          <w:sz w:val="24"/>
          <w:szCs w:val="24"/>
        </w:rPr>
        <w:t>.</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(указывается информация, необходимая для устранения причин отказа в приеме документов, а также иная</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дополнительная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информация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34" style="position:absolute;left:0;text-align:left;margin-left:56.6pt;margin-top:13.4pt;width:156pt;height:.5pt;z-index:-25156761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35" style="position:absolute;left:0;text-align:left;margin-left:226.8pt;margin-top:13.4pt;width:113.4pt;height:.5pt;z-index:-25156659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36" style="position:absolute;left:0;text-align:left;margin-left:354.4pt;margin-top:13.4pt;width:198.5pt;height:.5pt;z-index:-25156556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4233"/>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(должность)</w:t>
      </w:r>
      <w:r w:rsidRPr="00017E7F">
        <w:rPr>
          <w:rFonts w:ascii="Times New Roman" w:hAnsi="Times New Roman" w:cs="Times New Roman"/>
          <w:sz w:val="24"/>
          <w:szCs w:val="24"/>
        </w:rPr>
        <w:tab/>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40" w:left="1020" w:header="0" w:footer="945" w:gutter="0"/>
          <w:cols w:space="720"/>
          <w:docGrid w:linePitch="360"/>
        </w:sectPr>
      </w:pPr>
    </w:p>
    <w:p w:rsidR="0061160C" w:rsidRPr="00017E7F" w:rsidRDefault="0061160C" w:rsidP="00413229">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7</w:t>
      </w:r>
    </w:p>
    <w:p w:rsidR="00413229" w:rsidRDefault="0061160C" w:rsidP="00413229">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предоставления</w:t>
      </w:r>
    </w:p>
    <w:p w:rsidR="00413229" w:rsidRDefault="0061160C" w:rsidP="00413229">
      <w:pPr>
        <w:pStyle w:val="a0"/>
        <w:ind w:firstLine="709"/>
        <w:jc w:val="right"/>
        <w:rPr>
          <w:sz w:val="24"/>
          <w:szCs w:val="24"/>
        </w:rPr>
      </w:pPr>
      <w:r w:rsidRPr="00017E7F">
        <w:rPr>
          <w:sz w:val="24"/>
          <w:szCs w:val="24"/>
        </w:rPr>
        <w:t xml:space="preserve"> государственной и</w:t>
      </w:r>
      <w:r w:rsidRPr="00017E7F">
        <w:rPr>
          <w:spacing w:val="-67"/>
          <w:sz w:val="24"/>
          <w:szCs w:val="24"/>
        </w:rPr>
        <w:t xml:space="preserve"> </w:t>
      </w:r>
      <w:r w:rsidRPr="00017E7F">
        <w:rPr>
          <w:sz w:val="24"/>
          <w:szCs w:val="24"/>
        </w:rPr>
        <w:t xml:space="preserve">муниципальной услуги </w:t>
      </w:r>
    </w:p>
    <w:p w:rsidR="00413229" w:rsidRDefault="0061160C" w:rsidP="00413229">
      <w:pPr>
        <w:pStyle w:val="a0"/>
        <w:ind w:firstLine="709"/>
        <w:jc w:val="right"/>
        <w:rPr>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p>
    <w:p w:rsidR="00413229" w:rsidRDefault="0061160C" w:rsidP="00413229">
      <w:pPr>
        <w:pStyle w:val="a0"/>
        <w:ind w:firstLine="709"/>
        <w:jc w:val="right"/>
        <w:rPr>
          <w:sz w:val="24"/>
          <w:szCs w:val="24"/>
        </w:rPr>
      </w:pPr>
      <w:r w:rsidRPr="00017E7F">
        <w:rPr>
          <w:spacing w:val="1"/>
          <w:sz w:val="24"/>
          <w:szCs w:val="24"/>
        </w:rPr>
        <w:t xml:space="preserve"> </w:t>
      </w:r>
      <w:r w:rsidRPr="00017E7F">
        <w:rPr>
          <w:sz w:val="24"/>
          <w:szCs w:val="24"/>
        </w:rPr>
        <w:t>внесение изменений в разрешение</w:t>
      </w:r>
      <w:r w:rsidRPr="00017E7F">
        <w:rPr>
          <w:spacing w:val="1"/>
          <w:sz w:val="24"/>
          <w:szCs w:val="24"/>
        </w:rPr>
        <w:t xml:space="preserve"> </w:t>
      </w:r>
      <w:r w:rsidRPr="00017E7F">
        <w:rPr>
          <w:sz w:val="24"/>
          <w:szCs w:val="24"/>
        </w:rPr>
        <w:t xml:space="preserve">на строительство, </w:t>
      </w:r>
    </w:p>
    <w:p w:rsidR="00413229" w:rsidRDefault="0061160C" w:rsidP="00413229">
      <w:pPr>
        <w:pStyle w:val="a0"/>
        <w:ind w:firstLine="709"/>
        <w:jc w:val="right"/>
        <w:rPr>
          <w:sz w:val="24"/>
          <w:szCs w:val="24"/>
        </w:rPr>
      </w:pPr>
      <w:r w:rsidRPr="00017E7F">
        <w:rPr>
          <w:sz w:val="24"/>
          <w:szCs w:val="24"/>
        </w:rPr>
        <w:t>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 xml:space="preserve">продления </w:t>
      </w:r>
    </w:p>
    <w:p w:rsidR="0061160C" w:rsidRPr="00017E7F" w:rsidRDefault="0061160C" w:rsidP="00413229">
      <w:pPr>
        <w:pStyle w:val="a0"/>
        <w:ind w:firstLine="709"/>
        <w:jc w:val="right"/>
        <w:rPr>
          <w:sz w:val="24"/>
          <w:szCs w:val="24"/>
        </w:rPr>
      </w:pPr>
      <w:r w:rsidRPr="00017E7F">
        <w:rPr>
          <w:sz w:val="24"/>
          <w:szCs w:val="24"/>
        </w:rPr>
        <w:t>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ФОРМА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10099"/>
        </w:tabs>
        <w:ind w:firstLine="709"/>
        <w:jc w:val="both"/>
        <w:rPr>
          <w:sz w:val="24"/>
          <w:szCs w:val="24"/>
        </w:rPr>
      </w:pPr>
      <w:r w:rsidRPr="00017E7F">
        <w:rPr>
          <w:sz w:val="24"/>
          <w:szCs w:val="24"/>
        </w:rPr>
        <w:t>Кому</w:t>
      </w:r>
      <w:r w:rsidRPr="00017E7F">
        <w:rPr>
          <w:spacing w:val="-7"/>
          <w:sz w:val="24"/>
          <w:szCs w:val="24"/>
        </w:rPr>
        <w:t xml:space="preserve"> </w:t>
      </w:r>
      <w:r w:rsidRPr="00017E7F">
        <w:rPr>
          <w:sz w:val="24"/>
          <w:szCs w:val="24"/>
          <w:u w:val="single"/>
        </w:rPr>
        <w:t xml:space="preserve"> </w:t>
      </w:r>
      <w:r w:rsidRPr="00017E7F">
        <w:rPr>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(фамилия, имя, отчество (при наличии)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ОГРНИП</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физического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лица,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зарегистрированного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качестве индивидуального предпринимателя)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физического лица, полное наименование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ИНН, ОГРН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юридического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лица,</w:t>
      </w:r>
    </w:p>
    <w:p w:rsidR="0061160C" w:rsidRPr="00017E7F" w:rsidRDefault="0054458F" w:rsidP="00017E7F">
      <w:pPr>
        <w:pStyle w:val="a0"/>
        <w:ind w:firstLine="709"/>
        <w:jc w:val="both"/>
        <w:rPr>
          <w:sz w:val="24"/>
          <w:szCs w:val="24"/>
        </w:rPr>
      </w:pPr>
      <w:r>
        <w:rPr>
          <w:sz w:val="24"/>
          <w:szCs w:val="24"/>
          <w:lang w:eastAsia="en-US"/>
        </w:rPr>
        <w:pict>
          <v:shape id="_x0000_s1137" style="position:absolute;left:0;text-align:left;margin-left:275.9pt;margin-top:13.9pt;width:276.8pt;height:.1pt;z-index:-251564544;visibility:visible;mso-wrap-distance-left:0;mso-wrap-distance-top:0;mso-wrap-distance-right:0;mso-wrap-distance-bottom:0;mso-position-horizontal:absolute;mso-position-horizontal-relative:page;mso-position-vertical:absolute;mso-position-vertical-relative:text" coordsize="100000,100000" o:spt="100" o:preferrelative="t" adj="0,,0" path="m49912,100000r50088,e" filled="f" strokeweight=".68pt">
            <v:stroke joinstyle="round"/>
            <v:formulas/>
            <v:path o:connecttype="segments" textboxrect="0,0,195386,7769782"/>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почтовый индекс и адрес, телефон, адрес электронной</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почты)</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Ш</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об</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отказе</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выдаче</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разрешения</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на строительство</w:t>
      </w:r>
    </w:p>
    <w:p w:rsidR="0061160C" w:rsidRPr="00017E7F" w:rsidRDefault="0061160C" w:rsidP="00017E7F">
      <w:pPr>
        <w:pStyle w:val="a0"/>
        <w:ind w:firstLine="709"/>
        <w:jc w:val="both"/>
        <w:rPr>
          <w:b w:val="0"/>
          <w:sz w:val="24"/>
          <w:szCs w:val="24"/>
        </w:rPr>
      </w:pPr>
    </w:p>
    <w:p w:rsidR="0061160C" w:rsidRPr="00017E7F" w:rsidRDefault="0054458F" w:rsidP="00017E7F">
      <w:pPr>
        <w:pStyle w:val="a0"/>
        <w:ind w:firstLine="709"/>
        <w:jc w:val="both"/>
        <w:rPr>
          <w:b w:val="0"/>
          <w:sz w:val="24"/>
          <w:szCs w:val="24"/>
        </w:rPr>
      </w:pPr>
      <w:r>
        <w:rPr>
          <w:b w:val="0"/>
          <w:sz w:val="24"/>
          <w:szCs w:val="24"/>
          <w:lang w:eastAsia="en-US"/>
        </w:rPr>
        <w:pict>
          <v:shape id="_x0000_s1138" style="position:absolute;left:0;text-align:left;margin-left:56.6pt;margin-top:10.8pt;width:492pt;height:.1pt;z-index:-251563520;visibility:visible;mso-wrap-distance-left:0;mso-wrap-distance-top:0;mso-wrap-distance-right:0;mso-wrap-distance-bottom:0;mso-position-horizontal:absolute;mso-position-horizontal-relative:page;mso-position-vertical:absolute;mso-position-vertical-relative:text" coordsize="100000,100000" o:spt="100" o:preferrelative="t" adj="0,,0" path="m10324,100000r89667,e" filled="f" strokeweight=".6pt">
            <v:stroke joinstyle="round"/>
            <v:formulas/>
            <v:path o:connecttype="segments" textboxrect="0,0,196844,10046511"/>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 уполномоченного на выдачу разрешений на строительство федерального органа исполнительной</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власти, органа исполнительной власти субъекта Российской Федерации, органа местного 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tabs>
          <w:tab w:val="left" w:pos="2755"/>
          <w:tab w:val="left" w:pos="5465"/>
        </w:tabs>
        <w:ind w:firstLine="709"/>
        <w:jc w:val="both"/>
        <w:rPr>
          <w:sz w:val="24"/>
          <w:szCs w:val="24"/>
        </w:rPr>
      </w:pPr>
      <w:r w:rsidRPr="00017E7F">
        <w:rPr>
          <w:sz w:val="24"/>
          <w:szCs w:val="24"/>
        </w:rPr>
        <w:t>по</w:t>
      </w:r>
      <w:r w:rsidRPr="00017E7F">
        <w:rPr>
          <w:spacing w:val="45"/>
          <w:sz w:val="24"/>
          <w:szCs w:val="24"/>
        </w:rPr>
        <w:t xml:space="preserve"> </w:t>
      </w:r>
      <w:r w:rsidRPr="00017E7F">
        <w:rPr>
          <w:sz w:val="24"/>
          <w:szCs w:val="24"/>
        </w:rPr>
        <w:t>результатам</w:t>
      </w:r>
      <w:r w:rsidRPr="00017E7F">
        <w:rPr>
          <w:spacing w:val="46"/>
          <w:sz w:val="24"/>
          <w:szCs w:val="24"/>
        </w:rPr>
        <w:t xml:space="preserve"> </w:t>
      </w:r>
      <w:r w:rsidRPr="00017E7F">
        <w:rPr>
          <w:sz w:val="24"/>
          <w:szCs w:val="24"/>
        </w:rPr>
        <w:t>рассмотрения</w:t>
      </w:r>
      <w:r w:rsidRPr="00017E7F">
        <w:rPr>
          <w:spacing w:val="47"/>
          <w:sz w:val="24"/>
          <w:szCs w:val="24"/>
        </w:rPr>
        <w:t xml:space="preserve"> </w:t>
      </w:r>
      <w:r w:rsidRPr="00017E7F">
        <w:rPr>
          <w:sz w:val="24"/>
          <w:szCs w:val="24"/>
        </w:rPr>
        <w:t>заявления</w:t>
      </w:r>
      <w:r w:rsidRPr="00017E7F">
        <w:rPr>
          <w:spacing w:val="48"/>
          <w:sz w:val="24"/>
          <w:szCs w:val="24"/>
        </w:rPr>
        <w:t xml:space="preserve"> </w:t>
      </w:r>
      <w:r w:rsidRPr="00017E7F">
        <w:rPr>
          <w:sz w:val="24"/>
          <w:szCs w:val="24"/>
        </w:rPr>
        <w:t>о</w:t>
      </w:r>
      <w:r w:rsidRPr="00017E7F">
        <w:rPr>
          <w:spacing w:val="47"/>
          <w:sz w:val="24"/>
          <w:szCs w:val="24"/>
        </w:rPr>
        <w:t xml:space="preserve"> </w:t>
      </w:r>
      <w:r w:rsidRPr="00017E7F">
        <w:rPr>
          <w:sz w:val="24"/>
          <w:szCs w:val="24"/>
        </w:rPr>
        <w:t>выдаче</w:t>
      </w:r>
      <w:r w:rsidRPr="00017E7F">
        <w:rPr>
          <w:spacing w:val="47"/>
          <w:sz w:val="24"/>
          <w:szCs w:val="24"/>
        </w:rPr>
        <w:t xml:space="preserve"> </w:t>
      </w:r>
      <w:r w:rsidRPr="00017E7F">
        <w:rPr>
          <w:sz w:val="24"/>
          <w:szCs w:val="24"/>
        </w:rPr>
        <w:t>разрешения</w:t>
      </w:r>
      <w:r w:rsidRPr="00017E7F">
        <w:rPr>
          <w:spacing w:val="48"/>
          <w:sz w:val="24"/>
          <w:szCs w:val="24"/>
        </w:rPr>
        <w:t xml:space="preserve"> </w:t>
      </w:r>
      <w:r w:rsidRPr="00017E7F">
        <w:rPr>
          <w:sz w:val="24"/>
          <w:szCs w:val="24"/>
        </w:rPr>
        <w:t>на</w:t>
      </w:r>
      <w:r w:rsidRPr="00017E7F">
        <w:rPr>
          <w:spacing w:val="46"/>
          <w:sz w:val="24"/>
          <w:szCs w:val="24"/>
        </w:rPr>
        <w:t xml:space="preserve"> </w:t>
      </w:r>
      <w:r w:rsidRPr="00017E7F">
        <w:rPr>
          <w:sz w:val="24"/>
          <w:szCs w:val="24"/>
        </w:rPr>
        <w:t>строительство</w:t>
      </w:r>
      <w:r w:rsidRPr="00017E7F">
        <w:rPr>
          <w:spacing w:val="-67"/>
          <w:sz w:val="24"/>
          <w:szCs w:val="24"/>
        </w:rPr>
        <w:t xml:space="preserve"> </w:t>
      </w:r>
      <w:r w:rsidRPr="00017E7F">
        <w:rPr>
          <w:sz w:val="24"/>
          <w:szCs w:val="24"/>
        </w:rPr>
        <w:t>от</w:t>
      </w:r>
      <w:r w:rsidRPr="00017E7F">
        <w:rPr>
          <w:sz w:val="24"/>
          <w:szCs w:val="24"/>
          <w:u w:val="single"/>
        </w:rPr>
        <w:tab/>
      </w:r>
      <w:r w:rsidRPr="00017E7F">
        <w:rPr>
          <w:sz w:val="24"/>
          <w:szCs w:val="24"/>
        </w:rPr>
        <w:t>№</w:t>
      </w:r>
      <w:r w:rsidRPr="00017E7F">
        <w:rPr>
          <w:sz w:val="24"/>
          <w:szCs w:val="24"/>
          <w:u w:val="single"/>
        </w:rPr>
        <w:tab/>
      </w:r>
      <w:r w:rsidRPr="00017E7F">
        <w:rPr>
          <w:sz w:val="24"/>
          <w:szCs w:val="24"/>
        </w:rPr>
        <w:t>принято</w:t>
      </w:r>
      <w:r w:rsidRPr="00017E7F">
        <w:rPr>
          <w:spacing w:val="-1"/>
          <w:sz w:val="24"/>
          <w:szCs w:val="24"/>
        </w:rPr>
        <w:t xml:space="preserve"> </w:t>
      </w:r>
      <w:r w:rsidRPr="00017E7F">
        <w:rPr>
          <w:sz w:val="24"/>
          <w:szCs w:val="24"/>
        </w:rPr>
        <w:t>решение</w:t>
      </w:r>
      <w:r w:rsidRPr="00017E7F">
        <w:rPr>
          <w:spacing w:val="-1"/>
          <w:sz w:val="24"/>
          <w:szCs w:val="24"/>
        </w:rPr>
        <w:t xml:space="preserve"> </w:t>
      </w:r>
      <w:r w:rsidRPr="00017E7F">
        <w:rPr>
          <w:sz w:val="24"/>
          <w:szCs w:val="24"/>
        </w:rPr>
        <w:t>об</w:t>
      </w:r>
      <w:r w:rsidRPr="00017E7F">
        <w:rPr>
          <w:spacing w:val="-1"/>
          <w:sz w:val="24"/>
          <w:szCs w:val="24"/>
        </w:rPr>
        <w:t xml:space="preserve"> </w:t>
      </w:r>
      <w:r w:rsidRPr="00017E7F">
        <w:rPr>
          <w:sz w:val="24"/>
          <w:szCs w:val="24"/>
        </w:rPr>
        <w:t>отказе</w:t>
      </w:r>
      <w:r w:rsidRPr="00017E7F">
        <w:rPr>
          <w:spacing w:val="-1"/>
          <w:sz w:val="24"/>
          <w:szCs w:val="24"/>
        </w:rPr>
        <w:t xml:space="preserve"> </w:t>
      </w:r>
      <w:r w:rsidRPr="00017E7F">
        <w:rPr>
          <w:sz w:val="24"/>
          <w:szCs w:val="24"/>
        </w:rPr>
        <w:t>в</w:t>
      </w:r>
      <w:r w:rsidRPr="00017E7F">
        <w:rPr>
          <w:spacing w:val="-2"/>
          <w:sz w:val="24"/>
          <w:szCs w:val="24"/>
        </w:rPr>
        <w:t xml:space="preserve"> </w:t>
      </w:r>
      <w:r w:rsidRPr="00017E7F">
        <w:rPr>
          <w:sz w:val="24"/>
          <w:szCs w:val="24"/>
        </w:rPr>
        <w:t>выдаче</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(дата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номер</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регистрации)</w:t>
      </w:r>
    </w:p>
    <w:p w:rsidR="0061160C" w:rsidRPr="00017E7F" w:rsidRDefault="0061160C" w:rsidP="00017E7F">
      <w:pPr>
        <w:pStyle w:val="a0"/>
        <w:ind w:firstLine="709"/>
        <w:jc w:val="both"/>
        <w:rPr>
          <w:sz w:val="24"/>
          <w:szCs w:val="24"/>
        </w:rPr>
      </w:pPr>
      <w:r w:rsidRPr="00017E7F">
        <w:rPr>
          <w:sz w:val="24"/>
          <w:szCs w:val="24"/>
        </w:rPr>
        <w:t>разрешения</w:t>
      </w:r>
      <w:r w:rsidRPr="00017E7F">
        <w:rPr>
          <w:spacing w:val="-5"/>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9"/>
        <w:gridCol w:w="4462"/>
        <w:gridCol w:w="4044"/>
      </w:tblGrid>
      <w:tr w:rsidR="0061160C" w:rsidRPr="00017E7F" w:rsidTr="0061160C">
        <w:trPr>
          <w:trHeight w:val="373"/>
        </w:trPr>
        <w:tc>
          <w:tcPr>
            <w:tcW w:w="1419" w:type="dxa"/>
            <w:tcBorders>
              <w:bottom w:val="none" w:sz="4" w:space="0" w:color="000000"/>
            </w:tcBorders>
          </w:tcPr>
          <w:p w:rsidR="0061160C" w:rsidRPr="00017E7F" w:rsidRDefault="0061160C" w:rsidP="00413229">
            <w:pPr>
              <w:pStyle w:val="TableParagraph"/>
              <w:jc w:val="both"/>
              <w:rPr>
                <w:sz w:val="24"/>
                <w:szCs w:val="24"/>
              </w:rPr>
            </w:pPr>
            <w:r w:rsidRPr="00017E7F">
              <w:rPr>
                <w:sz w:val="24"/>
                <w:szCs w:val="24"/>
              </w:rPr>
              <w:t>№</w:t>
            </w:r>
            <w:r w:rsidRPr="00017E7F">
              <w:rPr>
                <w:spacing w:val="-4"/>
                <w:sz w:val="24"/>
                <w:szCs w:val="24"/>
              </w:rPr>
              <w:t xml:space="preserve"> </w:t>
            </w:r>
            <w:r w:rsidRPr="00017E7F">
              <w:rPr>
                <w:sz w:val="24"/>
                <w:szCs w:val="24"/>
              </w:rPr>
              <w:t>пункта</w:t>
            </w:r>
          </w:p>
        </w:tc>
        <w:tc>
          <w:tcPr>
            <w:tcW w:w="4462" w:type="dxa"/>
            <w:tcBorders>
              <w:bottom w:val="none" w:sz="4" w:space="0" w:color="000000"/>
            </w:tcBorders>
          </w:tcPr>
          <w:p w:rsidR="0061160C" w:rsidRPr="00017E7F" w:rsidRDefault="0061160C" w:rsidP="00413229">
            <w:pPr>
              <w:pStyle w:val="TableParagraph"/>
              <w:jc w:val="both"/>
              <w:rPr>
                <w:sz w:val="24"/>
                <w:szCs w:val="24"/>
              </w:rPr>
            </w:pPr>
            <w:r w:rsidRPr="00017E7F">
              <w:rPr>
                <w:sz w:val="24"/>
                <w:szCs w:val="24"/>
              </w:rPr>
              <w:t>Наименование</w:t>
            </w:r>
            <w:r w:rsidRPr="00017E7F">
              <w:rPr>
                <w:spacing w:val="-4"/>
                <w:sz w:val="24"/>
                <w:szCs w:val="24"/>
              </w:rPr>
              <w:t xml:space="preserve"> </w:t>
            </w:r>
            <w:r w:rsidRPr="00017E7F">
              <w:rPr>
                <w:sz w:val="24"/>
                <w:szCs w:val="24"/>
              </w:rPr>
              <w:t>основания</w:t>
            </w:r>
            <w:r w:rsidRPr="00017E7F">
              <w:rPr>
                <w:spacing w:val="-3"/>
                <w:sz w:val="24"/>
                <w:szCs w:val="24"/>
              </w:rPr>
              <w:t xml:space="preserve"> </w:t>
            </w:r>
            <w:r w:rsidRPr="00017E7F">
              <w:rPr>
                <w:sz w:val="24"/>
                <w:szCs w:val="24"/>
              </w:rPr>
              <w:t>для</w:t>
            </w:r>
            <w:r w:rsidRPr="00017E7F">
              <w:rPr>
                <w:spacing w:val="-4"/>
                <w:sz w:val="24"/>
                <w:szCs w:val="24"/>
              </w:rPr>
              <w:t xml:space="preserve"> </w:t>
            </w:r>
            <w:r w:rsidRPr="00017E7F">
              <w:rPr>
                <w:sz w:val="24"/>
                <w:szCs w:val="24"/>
              </w:rPr>
              <w:t>отказа</w:t>
            </w:r>
          </w:p>
        </w:tc>
        <w:tc>
          <w:tcPr>
            <w:tcW w:w="4044" w:type="dxa"/>
            <w:tcBorders>
              <w:bottom w:val="none" w:sz="4" w:space="0" w:color="000000"/>
            </w:tcBorders>
          </w:tcPr>
          <w:p w:rsidR="0061160C" w:rsidRPr="00017E7F" w:rsidRDefault="0061160C" w:rsidP="00413229">
            <w:pPr>
              <w:pStyle w:val="TableParagraph"/>
              <w:jc w:val="both"/>
              <w:rPr>
                <w:sz w:val="24"/>
                <w:szCs w:val="24"/>
              </w:rPr>
            </w:pPr>
            <w:r w:rsidRPr="00017E7F">
              <w:rPr>
                <w:sz w:val="24"/>
                <w:szCs w:val="24"/>
              </w:rPr>
              <w:t>Разъяснение</w:t>
            </w:r>
            <w:r w:rsidRPr="00017E7F">
              <w:rPr>
                <w:spacing w:val="-7"/>
                <w:sz w:val="24"/>
                <w:szCs w:val="24"/>
              </w:rPr>
              <w:t xml:space="preserve"> </w:t>
            </w:r>
            <w:r w:rsidRPr="00017E7F">
              <w:rPr>
                <w:sz w:val="24"/>
                <w:szCs w:val="24"/>
              </w:rPr>
              <w:t>причин</w:t>
            </w:r>
            <w:r w:rsidRPr="00017E7F">
              <w:rPr>
                <w:spacing w:val="-3"/>
                <w:sz w:val="24"/>
                <w:szCs w:val="24"/>
              </w:rPr>
              <w:t xml:space="preserve"> </w:t>
            </w:r>
            <w:r w:rsidRPr="00017E7F">
              <w:rPr>
                <w:sz w:val="24"/>
                <w:szCs w:val="24"/>
              </w:rPr>
              <w:t>отказа</w:t>
            </w:r>
            <w:r w:rsidRPr="00017E7F">
              <w:rPr>
                <w:spacing w:val="-3"/>
                <w:sz w:val="24"/>
                <w:szCs w:val="24"/>
              </w:rPr>
              <w:t xml:space="preserve"> </w:t>
            </w:r>
            <w:r w:rsidRPr="00017E7F">
              <w:rPr>
                <w:sz w:val="24"/>
                <w:szCs w:val="24"/>
              </w:rPr>
              <w:t>в</w:t>
            </w:r>
            <w:r w:rsidRPr="00017E7F">
              <w:rPr>
                <w:spacing w:val="-4"/>
                <w:sz w:val="24"/>
                <w:szCs w:val="24"/>
              </w:rPr>
              <w:t xml:space="preserve"> </w:t>
            </w:r>
            <w:r w:rsidRPr="00017E7F">
              <w:rPr>
                <w:sz w:val="24"/>
                <w:szCs w:val="24"/>
              </w:rPr>
              <w:t>выдаче</w:t>
            </w:r>
          </w:p>
        </w:tc>
      </w:tr>
      <w:tr w:rsidR="0061160C" w:rsidRPr="00017E7F" w:rsidTr="0061160C">
        <w:trPr>
          <w:trHeight w:val="277"/>
        </w:trPr>
        <w:tc>
          <w:tcPr>
            <w:tcW w:w="1419" w:type="dxa"/>
            <w:tcBorders>
              <w:top w:val="none" w:sz="4" w:space="0" w:color="000000"/>
              <w:bottom w:val="none" w:sz="4" w:space="0" w:color="000000"/>
            </w:tcBorders>
          </w:tcPr>
          <w:p w:rsidR="0061160C" w:rsidRPr="00017E7F" w:rsidRDefault="0061160C" w:rsidP="00413229">
            <w:pPr>
              <w:pStyle w:val="TableParagraph"/>
              <w:jc w:val="both"/>
              <w:rPr>
                <w:sz w:val="24"/>
                <w:szCs w:val="24"/>
              </w:rPr>
            </w:pPr>
            <w:r w:rsidRPr="00017E7F">
              <w:rPr>
                <w:sz w:val="24"/>
                <w:szCs w:val="24"/>
              </w:rPr>
              <w:t>Администра</w:t>
            </w:r>
          </w:p>
        </w:tc>
        <w:tc>
          <w:tcPr>
            <w:tcW w:w="4462" w:type="dxa"/>
            <w:tcBorders>
              <w:top w:val="none" w:sz="4" w:space="0" w:color="000000"/>
              <w:bottom w:val="none" w:sz="4" w:space="0" w:color="000000"/>
            </w:tcBorders>
          </w:tcPr>
          <w:p w:rsidR="0061160C" w:rsidRPr="00017E7F" w:rsidRDefault="0061160C" w:rsidP="00413229">
            <w:pPr>
              <w:pStyle w:val="TableParagraph"/>
              <w:jc w:val="both"/>
              <w:rPr>
                <w:sz w:val="24"/>
                <w:szCs w:val="24"/>
              </w:rPr>
            </w:pPr>
            <w:r w:rsidRPr="00017E7F">
              <w:rPr>
                <w:sz w:val="24"/>
                <w:szCs w:val="24"/>
              </w:rPr>
              <w:t>в</w:t>
            </w:r>
            <w:r w:rsidRPr="00017E7F">
              <w:rPr>
                <w:spacing w:val="-3"/>
                <w:sz w:val="24"/>
                <w:szCs w:val="24"/>
              </w:rPr>
              <w:t xml:space="preserve"> </w:t>
            </w:r>
            <w:r w:rsidRPr="00017E7F">
              <w:rPr>
                <w:sz w:val="24"/>
                <w:szCs w:val="24"/>
              </w:rPr>
              <w:t>выдаче</w:t>
            </w:r>
            <w:r w:rsidRPr="00017E7F">
              <w:rPr>
                <w:spacing w:val="-2"/>
                <w:sz w:val="24"/>
                <w:szCs w:val="24"/>
              </w:rPr>
              <w:t xml:space="preserve"> </w:t>
            </w:r>
            <w:r w:rsidRPr="00017E7F">
              <w:rPr>
                <w:sz w:val="24"/>
                <w:szCs w:val="24"/>
              </w:rPr>
              <w:t>разрешения</w:t>
            </w:r>
            <w:r w:rsidRPr="00017E7F">
              <w:rPr>
                <w:spacing w:val="-1"/>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tc>
        <w:tc>
          <w:tcPr>
            <w:tcW w:w="4044" w:type="dxa"/>
            <w:tcBorders>
              <w:top w:val="none" w:sz="4" w:space="0" w:color="000000"/>
              <w:bottom w:val="none" w:sz="4" w:space="0" w:color="000000"/>
            </w:tcBorders>
          </w:tcPr>
          <w:p w:rsidR="0061160C" w:rsidRPr="00017E7F" w:rsidRDefault="0061160C" w:rsidP="00413229">
            <w:pPr>
              <w:pStyle w:val="TableParagraph"/>
              <w:jc w:val="both"/>
              <w:rPr>
                <w:sz w:val="24"/>
                <w:szCs w:val="24"/>
              </w:rPr>
            </w:pPr>
            <w:r w:rsidRPr="00017E7F">
              <w:rPr>
                <w:sz w:val="24"/>
                <w:szCs w:val="24"/>
              </w:rPr>
              <w:t>разрешения</w:t>
            </w:r>
            <w:r w:rsidRPr="00017E7F">
              <w:rPr>
                <w:spacing w:val="-3"/>
                <w:sz w:val="24"/>
                <w:szCs w:val="24"/>
              </w:rPr>
              <w:t xml:space="preserve"> </w:t>
            </w:r>
            <w:r w:rsidRPr="00017E7F">
              <w:rPr>
                <w:sz w:val="24"/>
                <w:szCs w:val="24"/>
              </w:rPr>
              <w:t>на</w:t>
            </w:r>
            <w:r w:rsidRPr="00017E7F">
              <w:rPr>
                <w:spacing w:val="-3"/>
                <w:sz w:val="24"/>
                <w:szCs w:val="24"/>
              </w:rPr>
              <w:t xml:space="preserve"> </w:t>
            </w:r>
            <w:r w:rsidRPr="00017E7F">
              <w:rPr>
                <w:sz w:val="24"/>
                <w:szCs w:val="24"/>
              </w:rPr>
              <w:t>строительство</w:t>
            </w:r>
          </w:p>
        </w:tc>
      </w:tr>
      <w:tr w:rsidR="0061160C" w:rsidRPr="00017E7F" w:rsidTr="0061160C">
        <w:trPr>
          <w:trHeight w:val="276"/>
        </w:trPr>
        <w:tc>
          <w:tcPr>
            <w:tcW w:w="1419" w:type="dxa"/>
            <w:tcBorders>
              <w:top w:val="none" w:sz="4" w:space="0" w:color="000000"/>
              <w:bottom w:val="none" w:sz="4" w:space="0" w:color="000000"/>
            </w:tcBorders>
          </w:tcPr>
          <w:p w:rsidR="0061160C" w:rsidRPr="00017E7F" w:rsidRDefault="0061160C" w:rsidP="00413229">
            <w:pPr>
              <w:pStyle w:val="TableParagraph"/>
              <w:jc w:val="both"/>
              <w:rPr>
                <w:sz w:val="24"/>
                <w:szCs w:val="24"/>
              </w:rPr>
            </w:pPr>
            <w:r w:rsidRPr="00017E7F">
              <w:rPr>
                <w:sz w:val="24"/>
                <w:szCs w:val="24"/>
              </w:rPr>
              <w:t>тивного</w:t>
            </w:r>
          </w:p>
        </w:tc>
        <w:tc>
          <w:tcPr>
            <w:tcW w:w="4462" w:type="dxa"/>
            <w:tcBorders>
              <w:top w:val="none" w:sz="4" w:space="0" w:color="000000"/>
              <w:bottom w:val="none" w:sz="4" w:space="0" w:color="000000"/>
            </w:tcBorders>
          </w:tcPr>
          <w:p w:rsidR="0061160C" w:rsidRPr="00017E7F" w:rsidRDefault="0061160C" w:rsidP="00413229">
            <w:pPr>
              <w:pStyle w:val="TableParagraph"/>
              <w:jc w:val="both"/>
              <w:rPr>
                <w:sz w:val="24"/>
                <w:szCs w:val="24"/>
              </w:rPr>
            </w:pPr>
            <w:r w:rsidRPr="00017E7F">
              <w:rPr>
                <w:sz w:val="24"/>
                <w:szCs w:val="24"/>
              </w:rPr>
              <w:t>в</w:t>
            </w:r>
            <w:r w:rsidRPr="00017E7F">
              <w:rPr>
                <w:spacing w:val="-3"/>
                <w:sz w:val="24"/>
                <w:szCs w:val="24"/>
              </w:rPr>
              <w:t xml:space="preserve"> </w:t>
            </w:r>
            <w:r w:rsidRPr="00017E7F">
              <w:rPr>
                <w:sz w:val="24"/>
                <w:szCs w:val="24"/>
              </w:rPr>
              <w:t>соответствии</w:t>
            </w:r>
            <w:r w:rsidRPr="00017E7F">
              <w:rPr>
                <w:spacing w:val="-2"/>
                <w:sz w:val="24"/>
                <w:szCs w:val="24"/>
              </w:rPr>
              <w:t xml:space="preserve"> </w:t>
            </w:r>
            <w:r w:rsidRPr="00017E7F">
              <w:rPr>
                <w:sz w:val="24"/>
                <w:szCs w:val="24"/>
              </w:rPr>
              <w:t>с</w:t>
            </w:r>
            <w:r w:rsidRPr="00017E7F">
              <w:rPr>
                <w:spacing w:val="-1"/>
                <w:sz w:val="24"/>
                <w:szCs w:val="24"/>
              </w:rPr>
              <w:t xml:space="preserve"> </w:t>
            </w:r>
            <w:r w:rsidRPr="00017E7F">
              <w:rPr>
                <w:sz w:val="24"/>
                <w:szCs w:val="24"/>
              </w:rPr>
              <w:t>Административным</w:t>
            </w:r>
          </w:p>
        </w:tc>
        <w:tc>
          <w:tcPr>
            <w:tcW w:w="4044" w:type="dxa"/>
            <w:tcBorders>
              <w:top w:val="none" w:sz="4" w:space="0" w:color="000000"/>
              <w:bottom w:val="none" w:sz="4" w:space="0" w:color="000000"/>
            </w:tcBorders>
          </w:tcPr>
          <w:p w:rsidR="0061160C" w:rsidRPr="00017E7F" w:rsidRDefault="0061160C" w:rsidP="00413229">
            <w:pPr>
              <w:pStyle w:val="TableParagraph"/>
              <w:jc w:val="both"/>
              <w:rPr>
                <w:sz w:val="24"/>
                <w:szCs w:val="24"/>
              </w:rPr>
            </w:pPr>
          </w:p>
        </w:tc>
      </w:tr>
      <w:tr w:rsidR="0061160C" w:rsidRPr="00017E7F" w:rsidTr="0061160C">
        <w:trPr>
          <w:trHeight w:val="579"/>
        </w:trPr>
        <w:tc>
          <w:tcPr>
            <w:tcW w:w="1419" w:type="dxa"/>
            <w:tcBorders>
              <w:top w:val="none" w:sz="4" w:space="0" w:color="000000"/>
            </w:tcBorders>
          </w:tcPr>
          <w:p w:rsidR="0061160C" w:rsidRPr="00017E7F" w:rsidRDefault="0061160C" w:rsidP="00413229">
            <w:pPr>
              <w:pStyle w:val="TableParagraph"/>
              <w:jc w:val="both"/>
              <w:rPr>
                <w:sz w:val="24"/>
                <w:szCs w:val="24"/>
              </w:rPr>
            </w:pPr>
            <w:r w:rsidRPr="00017E7F">
              <w:rPr>
                <w:sz w:val="24"/>
                <w:szCs w:val="24"/>
              </w:rPr>
              <w:t>регламента</w:t>
            </w:r>
          </w:p>
        </w:tc>
        <w:tc>
          <w:tcPr>
            <w:tcW w:w="4462" w:type="dxa"/>
            <w:tcBorders>
              <w:top w:val="none" w:sz="4" w:space="0" w:color="000000"/>
            </w:tcBorders>
          </w:tcPr>
          <w:p w:rsidR="0061160C" w:rsidRPr="00017E7F" w:rsidRDefault="0061160C" w:rsidP="00413229">
            <w:pPr>
              <w:pStyle w:val="TableParagraph"/>
              <w:jc w:val="both"/>
              <w:rPr>
                <w:sz w:val="24"/>
                <w:szCs w:val="24"/>
              </w:rPr>
            </w:pPr>
            <w:r w:rsidRPr="00017E7F">
              <w:rPr>
                <w:sz w:val="24"/>
                <w:szCs w:val="24"/>
              </w:rPr>
              <w:t>регламентом</w:t>
            </w:r>
          </w:p>
        </w:tc>
        <w:tc>
          <w:tcPr>
            <w:tcW w:w="4044" w:type="dxa"/>
            <w:tcBorders>
              <w:top w:val="none" w:sz="4" w:space="0" w:color="000000"/>
            </w:tcBorders>
          </w:tcPr>
          <w:p w:rsidR="0061160C" w:rsidRPr="00017E7F" w:rsidRDefault="0061160C" w:rsidP="00413229">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36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9"/>
        <w:gridCol w:w="4462"/>
        <w:gridCol w:w="1672"/>
        <w:gridCol w:w="1393"/>
        <w:gridCol w:w="979"/>
      </w:tblGrid>
      <w:tr w:rsidR="0061160C" w:rsidRPr="00017E7F" w:rsidTr="0061160C">
        <w:trPr>
          <w:trHeight w:val="1823"/>
        </w:trPr>
        <w:tc>
          <w:tcPr>
            <w:tcW w:w="1419" w:type="dxa"/>
          </w:tcPr>
          <w:p w:rsidR="0061160C" w:rsidRPr="00017E7F" w:rsidRDefault="0061160C" w:rsidP="00413229">
            <w:pPr>
              <w:pStyle w:val="TableParagraph"/>
              <w:jc w:val="both"/>
              <w:rPr>
                <w:sz w:val="24"/>
                <w:szCs w:val="24"/>
              </w:rPr>
            </w:pPr>
            <w:r w:rsidRPr="00017E7F">
              <w:rPr>
                <w:sz w:val="24"/>
                <w:szCs w:val="24"/>
              </w:rPr>
              <w:lastRenderedPageBreak/>
              <w:t>подпункт</w:t>
            </w:r>
            <w:r w:rsidRPr="00017E7F">
              <w:rPr>
                <w:spacing w:val="1"/>
                <w:sz w:val="24"/>
                <w:szCs w:val="24"/>
              </w:rPr>
              <w:t xml:space="preserve"> </w:t>
            </w:r>
            <w:r w:rsidRPr="00017E7F">
              <w:rPr>
                <w:sz w:val="24"/>
                <w:szCs w:val="24"/>
              </w:rPr>
              <w:t>"а"</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2.22.1</w:t>
            </w:r>
          </w:p>
        </w:tc>
        <w:tc>
          <w:tcPr>
            <w:tcW w:w="4462" w:type="dxa"/>
          </w:tcPr>
          <w:p w:rsidR="0061160C" w:rsidRPr="00017E7F" w:rsidRDefault="0061160C" w:rsidP="00413229">
            <w:pPr>
              <w:pStyle w:val="TableParagraph"/>
              <w:jc w:val="both"/>
              <w:rPr>
                <w:sz w:val="24"/>
                <w:szCs w:val="24"/>
              </w:rPr>
            </w:pPr>
            <w:r w:rsidRPr="00017E7F">
              <w:rPr>
                <w:sz w:val="24"/>
                <w:szCs w:val="24"/>
              </w:rPr>
              <w:t>отсутствие документов,</w:t>
            </w:r>
            <w:r w:rsidRPr="00017E7F">
              <w:rPr>
                <w:spacing w:val="1"/>
                <w:sz w:val="24"/>
                <w:szCs w:val="24"/>
              </w:rPr>
              <w:t xml:space="preserve"> </w:t>
            </w:r>
            <w:r w:rsidRPr="00017E7F">
              <w:rPr>
                <w:sz w:val="24"/>
                <w:szCs w:val="24"/>
              </w:rPr>
              <w:t>предусмотренных подпунктами "г", "д"</w:t>
            </w:r>
            <w:r w:rsidRPr="00017E7F">
              <w:rPr>
                <w:spacing w:val="-57"/>
                <w:sz w:val="24"/>
                <w:szCs w:val="24"/>
              </w:rPr>
              <w:t xml:space="preserve"> </w:t>
            </w:r>
            <w:r w:rsidRPr="00017E7F">
              <w:rPr>
                <w:sz w:val="24"/>
                <w:szCs w:val="24"/>
              </w:rPr>
              <w:t>пункта 2.8, пунктом 2.9.1</w:t>
            </w:r>
            <w:r w:rsidRPr="00017E7F">
              <w:rPr>
                <w:spacing w:val="1"/>
                <w:sz w:val="24"/>
                <w:szCs w:val="24"/>
              </w:rPr>
              <w:t xml:space="preserve"> </w:t>
            </w:r>
            <w:r w:rsidRPr="00017E7F">
              <w:rPr>
                <w:sz w:val="24"/>
                <w:szCs w:val="24"/>
              </w:rPr>
              <w:t>Административного</w:t>
            </w:r>
            <w:r w:rsidRPr="00017E7F">
              <w:rPr>
                <w:spacing w:val="-1"/>
                <w:sz w:val="24"/>
                <w:szCs w:val="24"/>
              </w:rPr>
              <w:t xml:space="preserve"> </w:t>
            </w:r>
            <w:r w:rsidRPr="00017E7F">
              <w:rPr>
                <w:sz w:val="24"/>
                <w:szCs w:val="24"/>
              </w:rPr>
              <w:t>регламента</w:t>
            </w:r>
          </w:p>
        </w:tc>
        <w:tc>
          <w:tcPr>
            <w:tcW w:w="1672" w:type="dxa"/>
            <w:tcBorders>
              <w:right w:val="none" w:sz="4" w:space="0" w:color="000000"/>
            </w:tcBorders>
          </w:tcPr>
          <w:p w:rsidR="0061160C" w:rsidRPr="00017E7F" w:rsidRDefault="0061160C" w:rsidP="00413229">
            <w:pPr>
              <w:pStyle w:val="TableParagraph"/>
              <w:jc w:val="both"/>
              <w:rPr>
                <w:i/>
                <w:sz w:val="24"/>
                <w:szCs w:val="24"/>
              </w:rPr>
            </w:pPr>
            <w:r w:rsidRPr="00017E7F">
              <w:rPr>
                <w:i/>
                <w:sz w:val="24"/>
                <w:szCs w:val="24"/>
              </w:rPr>
              <w:t>Указываются</w:t>
            </w:r>
            <w:r w:rsidRPr="00017E7F">
              <w:rPr>
                <w:i/>
                <w:spacing w:val="-58"/>
                <w:sz w:val="24"/>
                <w:szCs w:val="24"/>
              </w:rPr>
              <w:t xml:space="preserve"> </w:t>
            </w:r>
            <w:r w:rsidRPr="00017E7F">
              <w:rPr>
                <w:i/>
                <w:sz w:val="24"/>
                <w:szCs w:val="24"/>
              </w:rPr>
              <w:t>вывода</w:t>
            </w:r>
          </w:p>
        </w:tc>
        <w:tc>
          <w:tcPr>
            <w:tcW w:w="1393" w:type="dxa"/>
            <w:tcBorders>
              <w:left w:val="none" w:sz="4" w:space="0" w:color="000000"/>
              <w:right w:val="none" w:sz="4" w:space="0" w:color="000000"/>
            </w:tcBorders>
          </w:tcPr>
          <w:p w:rsidR="0061160C" w:rsidRPr="00017E7F" w:rsidRDefault="0061160C" w:rsidP="00413229">
            <w:pPr>
              <w:pStyle w:val="TableParagraph"/>
              <w:jc w:val="both"/>
              <w:rPr>
                <w:i/>
                <w:sz w:val="24"/>
                <w:szCs w:val="24"/>
              </w:rPr>
            </w:pPr>
            <w:r w:rsidRPr="00017E7F">
              <w:rPr>
                <w:i/>
                <w:sz w:val="24"/>
                <w:szCs w:val="24"/>
              </w:rPr>
              <w:t>основания</w:t>
            </w:r>
          </w:p>
        </w:tc>
        <w:tc>
          <w:tcPr>
            <w:tcW w:w="979" w:type="dxa"/>
            <w:tcBorders>
              <w:left w:val="none" w:sz="4" w:space="0" w:color="000000"/>
            </w:tcBorders>
          </w:tcPr>
          <w:p w:rsidR="0061160C" w:rsidRPr="00017E7F" w:rsidRDefault="0061160C" w:rsidP="00413229">
            <w:pPr>
              <w:pStyle w:val="TableParagraph"/>
              <w:jc w:val="both"/>
              <w:rPr>
                <w:i/>
                <w:sz w:val="24"/>
                <w:szCs w:val="24"/>
              </w:rPr>
            </w:pPr>
            <w:r w:rsidRPr="00017E7F">
              <w:rPr>
                <w:i/>
                <w:sz w:val="24"/>
                <w:szCs w:val="24"/>
              </w:rPr>
              <w:t>такого</w:t>
            </w:r>
          </w:p>
        </w:tc>
      </w:tr>
      <w:tr w:rsidR="0061160C" w:rsidRPr="00017E7F" w:rsidTr="0061160C">
        <w:trPr>
          <w:trHeight w:val="3252"/>
        </w:trPr>
        <w:tc>
          <w:tcPr>
            <w:tcW w:w="1419"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"б" пункта</w:t>
            </w:r>
            <w:r w:rsidRPr="00017E7F">
              <w:rPr>
                <w:spacing w:val="-58"/>
                <w:sz w:val="24"/>
                <w:szCs w:val="24"/>
              </w:rPr>
              <w:t xml:space="preserve"> </w:t>
            </w:r>
            <w:r w:rsidRPr="00017E7F">
              <w:rPr>
                <w:sz w:val="24"/>
                <w:szCs w:val="24"/>
              </w:rPr>
              <w:t>2.22.1</w:t>
            </w:r>
          </w:p>
        </w:tc>
        <w:tc>
          <w:tcPr>
            <w:tcW w:w="4462" w:type="dxa"/>
          </w:tcPr>
          <w:p w:rsidR="0061160C" w:rsidRPr="00017E7F" w:rsidRDefault="0061160C" w:rsidP="00413229">
            <w:pPr>
              <w:pStyle w:val="TableParagraph"/>
              <w:jc w:val="both"/>
              <w:rPr>
                <w:sz w:val="24"/>
                <w:szCs w:val="24"/>
              </w:rPr>
            </w:pPr>
            <w:r w:rsidRPr="00017E7F">
              <w:rPr>
                <w:sz w:val="24"/>
                <w:szCs w:val="24"/>
              </w:rPr>
              <w:t>несоответствие представленных</w:t>
            </w:r>
            <w:r w:rsidRPr="00017E7F">
              <w:rPr>
                <w:spacing w:val="1"/>
                <w:sz w:val="24"/>
                <w:szCs w:val="24"/>
              </w:rPr>
              <w:t xml:space="preserve"> </w:t>
            </w:r>
            <w:r w:rsidRPr="00017E7F">
              <w:rPr>
                <w:sz w:val="24"/>
                <w:szCs w:val="24"/>
              </w:rPr>
              <w:t>документов требованиям к</w:t>
            </w:r>
            <w:r w:rsidRPr="00017E7F">
              <w:rPr>
                <w:spacing w:val="1"/>
                <w:sz w:val="24"/>
                <w:szCs w:val="24"/>
              </w:rPr>
              <w:t xml:space="preserve"> </w:t>
            </w:r>
            <w:r w:rsidRPr="00017E7F">
              <w:rPr>
                <w:sz w:val="24"/>
                <w:szCs w:val="24"/>
              </w:rPr>
              <w:t>строительству, реконструкции объекта</w:t>
            </w:r>
            <w:r w:rsidRPr="00017E7F">
              <w:rPr>
                <w:spacing w:val="-58"/>
                <w:sz w:val="24"/>
                <w:szCs w:val="24"/>
              </w:rPr>
              <w:t xml:space="preserve"> </w:t>
            </w:r>
            <w:r w:rsidRPr="00017E7F">
              <w:rPr>
                <w:sz w:val="24"/>
                <w:szCs w:val="24"/>
              </w:rPr>
              <w:t>капитального строительства,</w:t>
            </w:r>
            <w:r w:rsidRPr="00017E7F">
              <w:rPr>
                <w:spacing w:val="1"/>
                <w:sz w:val="24"/>
                <w:szCs w:val="24"/>
              </w:rPr>
              <w:t xml:space="preserve"> </w:t>
            </w:r>
            <w:r w:rsidRPr="00017E7F">
              <w:rPr>
                <w:sz w:val="24"/>
                <w:szCs w:val="24"/>
              </w:rPr>
              <w:t>установленным на дату выдачи</w:t>
            </w:r>
            <w:r w:rsidRPr="00017E7F">
              <w:rPr>
                <w:spacing w:val="1"/>
                <w:sz w:val="24"/>
                <w:szCs w:val="24"/>
              </w:rPr>
              <w:t xml:space="preserve"> </w:t>
            </w:r>
            <w:r w:rsidRPr="00017E7F">
              <w:rPr>
                <w:sz w:val="24"/>
                <w:szCs w:val="24"/>
              </w:rPr>
              <w:t>представленного для получения</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r w:rsidRPr="00017E7F">
              <w:rPr>
                <w:sz w:val="24"/>
                <w:szCs w:val="24"/>
              </w:rPr>
              <w:t>градостроительного плана земельного</w:t>
            </w:r>
            <w:r w:rsidRPr="00017E7F">
              <w:rPr>
                <w:spacing w:val="1"/>
                <w:sz w:val="24"/>
                <w:szCs w:val="24"/>
              </w:rPr>
              <w:t xml:space="preserve"> </w:t>
            </w:r>
            <w:r w:rsidRPr="00017E7F">
              <w:rPr>
                <w:sz w:val="24"/>
                <w:szCs w:val="24"/>
              </w:rPr>
              <w:t>участка</w:t>
            </w:r>
          </w:p>
        </w:tc>
        <w:tc>
          <w:tcPr>
            <w:tcW w:w="1672" w:type="dxa"/>
            <w:tcBorders>
              <w:right w:val="none" w:sz="4" w:space="0" w:color="000000"/>
            </w:tcBorders>
          </w:tcPr>
          <w:p w:rsidR="0061160C" w:rsidRPr="00017E7F" w:rsidRDefault="0061160C" w:rsidP="00413229">
            <w:pPr>
              <w:pStyle w:val="TableParagraph"/>
              <w:jc w:val="both"/>
              <w:rPr>
                <w:i/>
                <w:sz w:val="24"/>
                <w:szCs w:val="24"/>
              </w:rPr>
            </w:pPr>
            <w:r w:rsidRPr="00017E7F">
              <w:rPr>
                <w:i/>
                <w:sz w:val="24"/>
                <w:szCs w:val="24"/>
              </w:rPr>
              <w:t>Указываются</w:t>
            </w:r>
            <w:r w:rsidRPr="00017E7F">
              <w:rPr>
                <w:i/>
                <w:spacing w:val="-58"/>
                <w:sz w:val="24"/>
                <w:szCs w:val="24"/>
              </w:rPr>
              <w:t xml:space="preserve"> </w:t>
            </w:r>
            <w:r w:rsidRPr="00017E7F">
              <w:rPr>
                <w:i/>
                <w:sz w:val="24"/>
                <w:szCs w:val="24"/>
              </w:rPr>
              <w:t>вывода</w:t>
            </w:r>
          </w:p>
        </w:tc>
        <w:tc>
          <w:tcPr>
            <w:tcW w:w="1393" w:type="dxa"/>
            <w:tcBorders>
              <w:left w:val="none" w:sz="4" w:space="0" w:color="000000"/>
              <w:right w:val="none" w:sz="4" w:space="0" w:color="000000"/>
            </w:tcBorders>
          </w:tcPr>
          <w:p w:rsidR="0061160C" w:rsidRPr="00017E7F" w:rsidRDefault="0061160C" w:rsidP="00413229">
            <w:pPr>
              <w:pStyle w:val="TableParagraph"/>
              <w:jc w:val="both"/>
              <w:rPr>
                <w:i/>
                <w:sz w:val="24"/>
                <w:szCs w:val="24"/>
              </w:rPr>
            </w:pPr>
            <w:r w:rsidRPr="00017E7F">
              <w:rPr>
                <w:i/>
                <w:sz w:val="24"/>
                <w:szCs w:val="24"/>
              </w:rPr>
              <w:t>основания</w:t>
            </w:r>
          </w:p>
        </w:tc>
        <w:tc>
          <w:tcPr>
            <w:tcW w:w="979" w:type="dxa"/>
            <w:tcBorders>
              <w:left w:val="none" w:sz="4" w:space="0" w:color="000000"/>
            </w:tcBorders>
          </w:tcPr>
          <w:p w:rsidR="0061160C" w:rsidRPr="00017E7F" w:rsidRDefault="0061160C" w:rsidP="00413229">
            <w:pPr>
              <w:pStyle w:val="TableParagraph"/>
              <w:jc w:val="both"/>
              <w:rPr>
                <w:i/>
                <w:sz w:val="24"/>
                <w:szCs w:val="24"/>
              </w:rPr>
            </w:pPr>
            <w:r w:rsidRPr="00017E7F">
              <w:rPr>
                <w:i/>
                <w:sz w:val="24"/>
                <w:szCs w:val="24"/>
              </w:rPr>
              <w:t>такого</w:t>
            </w:r>
          </w:p>
        </w:tc>
      </w:tr>
      <w:tr w:rsidR="0061160C" w:rsidRPr="00017E7F" w:rsidTr="0061160C">
        <w:trPr>
          <w:trHeight w:val="3381"/>
        </w:trPr>
        <w:tc>
          <w:tcPr>
            <w:tcW w:w="1419"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"в"</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2.22.1</w:t>
            </w:r>
          </w:p>
        </w:tc>
        <w:tc>
          <w:tcPr>
            <w:tcW w:w="4462" w:type="dxa"/>
          </w:tcPr>
          <w:p w:rsidR="0061160C" w:rsidRPr="00017E7F" w:rsidRDefault="0061160C" w:rsidP="00413229">
            <w:pPr>
              <w:pStyle w:val="TableParagraph"/>
              <w:jc w:val="both"/>
              <w:rPr>
                <w:sz w:val="24"/>
                <w:szCs w:val="24"/>
              </w:rPr>
            </w:pPr>
            <w:r w:rsidRPr="00017E7F">
              <w:rPr>
                <w:sz w:val="24"/>
                <w:szCs w:val="24"/>
              </w:rPr>
              <w:t>несоответствие представленных</w:t>
            </w:r>
            <w:r w:rsidRPr="00017E7F">
              <w:rPr>
                <w:spacing w:val="1"/>
                <w:sz w:val="24"/>
                <w:szCs w:val="24"/>
              </w:rPr>
              <w:t xml:space="preserve"> </w:t>
            </w:r>
            <w:r w:rsidRPr="00017E7F">
              <w:rPr>
                <w:sz w:val="24"/>
                <w:szCs w:val="24"/>
              </w:rPr>
              <w:t>документов, в случае выдачи разрешения</w:t>
            </w:r>
            <w:r w:rsidRPr="00017E7F">
              <w:rPr>
                <w:spacing w:val="1"/>
                <w:sz w:val="24"/>
                <w:szCs w:val="24"/>
              </w:rPr>
              <w:t xml:space="preserve"> </w:t>
            </w:r>
            <w:r w:rsidRPr="00017E7F">
              <w:rPr>
                <w:sz w:val="24"/>
                <w:szCs w:val="24"/>
              </w:rPr>
              <w:t>на строительство линейного объекта,</w:t>
            </w:r>
            <w:r w:rsidRPr="00017E7F">
              <w:rPr>
                <w:spacing w:val="1"/>
                <w:sz w:val="24"/>
                <w:szCs w:val="24"/>
              </w:rPr>
              <w:t xml:space="preserve"> </w:t>
            </w:r>
            <w:r w:rsidRPr="00017E7F">
              <w:rPr>
                <w:sz w:val="24"/>
                <w:szCs w:val="24"/>
              </w:rPr>
              <w:t>требованиям проекта планировки</w:t>
            </w:r>
            <w:r w:rsidRPr="00017E7F">
              <w:rPr>
                <w:spacing w:val="1"/>
                <w:sz w:val="24"/>
                <w:szCs w:val="24"/>
              </w:rPr>
              <w:t xml:space="preserve"> </w:t>
            </w:r>
            <w:r w:rsidRPr="00017E7F">
              <w:rPr>
                <w:sz w:val="24"/>
                <w:szCs w:val="24"/>
              </w:rPr>
              <w:t>территории и проекта межевания</w:t>
            </w:r>
            <w:r w:rsidRPr="00017E7F">
              <w:rPr>
                <w:spacing w:val="1"/>
                <w:sz w:val="24"/>
                <w:szCs w:val="24"/>
              </w:rPr>
              <w:t xml:space="preserve"> </w:t>
            </w:r>
            <w:r w:rsidRPr="00017E7F">
              <w:rPr>
                <w:sz w:val="24"/>
                <w:szCs w:val="24"/>
              </w:rPr>
              <w:t>территории</w:t>
            </w:r>
            <w:r w:rsidRPr="00017E7F">
              <w:rPr>
                <w:spacing w:val="-4"/>
                <w:sz w:val="24"/>
                <w:szCs w:val="24"/>
              </w:rPr>
              <w:t xml:space="preserve"> </w:t>
            </w:r>
            <w:r w:rsidRPr="00017E7F">
              <w:rPr>
                <w:sz w:val="24"/>
                <w:szCs w:val="24"/>
              </w:rPr>
              <w:t>(за</w:t>
            </w:r>
            <w:r w:rsidRPr="00017E7F">
              <w:rPr>
                <w:spacing w:val="-4"/>
                <w:sz w:val="24"/>
                <w:szCs w:val="24"/>
              </w:rPr>
              <w:t xml:space="preserve"> </w:t>
            </w:r>
            <w:r w:rsidRPr="00017E7F">
              <w:rPr>
                <w:sz w:val="24"/>
                <w:szCs w:val="24"/>
              </w:rPr>
              <w:t>исключением</w:t>
            </w:r>
            <w:r w:rsidRPr="00017E7F">
              <w:rPr>
                <w:spacing w:val="-3"/>
                <w:sz w:val="24"/>
                <w:szCs w:val="24"/>
              </w:rPr>
              <w:t xml:space="preserve"> </w:t>
            </w:r>
            <w:r w:rsidRPr="00017E7F">
              <w:rPr>
                <w:sz w:val="24"/>
                <w:szCs w:val="24"/>
              </w:rPr>
              <w:t>случаев,</w:t>
            </w:r>
            <w:r w:rsidRPr="00017E7F">
              <w:rPr>
                <w:spacing w:val="-4"/>
                <w:sz w:val="24"/>
                <w:szCs w:val="24"/>
              </w:rPr>
              <w:t xml:space="preserve"> </w:t>
            </w:r>
            <w:r w:rsidRPr="00017E7F">
              <w:rPr>
                <w:sz w:val="24"/>
                <w:szCs w:val="24"/>
              </w:rPr>
              <w:t>при</w:t>
            </w:r>
            <w:r w:rsidRPr="00017E7F">
              <w:rPr>
                <w:spacing w:val="-57"/>
                <w:sz w:val="24"/>
                <w:szCs w:val="24"/>
              </w:rPr>
              <w:t xml:space="preserve"> </w:t>
            </w:r>
            <w:r w:rsidRPr="00017E7F">
              <w:rPr>
                <w:sz w:val="24"/>
                <w:szCs w:val="24"/>
              </w:rPr>
              <w:t>которых для строительства,</w:t>
            </w:r>
            <w:r w:rsidRPr="00017E7F">
              <w:rPr>
                <w:spacing w:val="1"/>
                <w:sz w:val="24"/>
                <w:szCs w:val="24"/>
              </w:rPr>
              <w:t xml:space="preserve"> </w:t>
            </w:r>
            <w:r w:rsidRPr="00017E7F">
              <w:rPr>
                <w:sz w:val="24"/>
                <w:szCs w:val="24"/>
              </w:rPr>
              <w:t>реконструкции линейного объекта не</w:t>
            </w:r>
            <w:r w:rsidRPr="00017E7F">
              <w:rPr>
                <w:spacing w:val="1"/>
                <w:sz w:val="24"/>
                <w:szCs w:val="24"/>
              </w:rPr>
              <w:t xml:space="preserve"> </w:t>
            </w:r>
            <w:r w:rsidRPr="00017E7F">
              <w:rPr>
                <w:sz w:val="24"/>
                <w:szCs w:val="24"/>
              </w:rPr>
              <w:t>требуется подготовка документации по</w:t>
            </w:r>
            <w:r w:rsidRPr="00017E7F">
              <w:rPr>
                <w:spacing w:val="1"/>
                <w:sz w:val="24"/>
                <w:szCs w:val="24"/>
              </w:rPr>
              <w:t xml:space="preserve"> </w:t>
            </w:r>
            <w:r w:rsidRPr="00017E7F">
              <w:rPr>
                <w:sz w:val="24"/>
                <w:szCs w:val="24"/>
              </w:rPr>
              <w:t>планировке</w:t>
            </w:r>
            <w:r w:rsidRPr="00017E7F">
              <w:rPr>
                <w:spacing w:val="-1"/>
                <w:sz w:val="24"/>
                <w:szCs w:val="24"/>
              </w:rPr>
              <w:t xml:space="preserve"> </w:t>
            </w:r>
            <w:r w:rsidRPr="00017E7F">
              <w:rPr>
                <w:sz w:val="24"/>
                <w:szCs w:val="24"/>
              </w:rPr>
              <w:t>территории)</w:t>
            </w:r>
          </w:p>
        </w:tc>
        <w:tc>
          <w:tcPr>
            <w:tcW w:w="1672" w:type="dxa"/>
            <w:tcBorders>
              <w:right w:val="none" w:sz="4" w:space="0" w:color="000000"/>
            </w:tcBorders>
          </w:tcPr>
          <w:p w:rsidR="0061160C" w:rsidRPr="00017E7F" w:rsidRDefault="0061160C" w:rsidP="00413229">
            <w:pPr>
              <w:pStyle w:val="TableParagraph"/>
              <w:jc w:val="both"/>
              <w:rPr>
                <w:i/>
                <w:sz w:val="24"/>
                <w:szCs w:val="24"/>
              </w:rPr>
            </w:pPr>
            <w:r w:rsidRPr="00017E7F">
              <w:rPr>
                <w:i/>
                <w:sz w:val="24"/>
                <w:szCs w:val="24"/>
              </w:rPr>
              <w:t>Указываются</w:t>
            </w:r>
            <w:r w:rsidRPr="00017E7F">
              <w:rPr>
                <w:i/>
                <w:spacing w:val="-58"/>
                <w:sz w:val="24"/>
                <w:szCs w:val="24"/>
              </w:rPr>
              <w:t xml:space="preserve"> </w:t>
            </w:r>
            <w:r w:rsidRPr="00017E7F">
              <w:rPr>
                <w:i/>
                <w:sz w:val="24"/>
                <w:szCs w:val="24"/>
              </w:rPr>
              <w:t>вывода</w:t>
            </w:r>
          </w:p>
        </w:tc>
        <w:tc>
          <w:tcPr>
            <w:tcW w:w="1393" w:type="dxa"/>
            <w:tcBorders>
              <w:left w:val="none" w:sz="4" w:space="0" w:color="000000"/>
              <w:right w:val="none" w:sz="4" w:space="0" w:color="000000"/>
            </w:tcBorders>
          </w:tcPr>
          <w:p w:rsidR="0061160C" w:rsidRPr="00017E7F" w:rsidRDefault="0061160C" w:rsidP="00413229">
            <w:pPr>
              <w:pStyle w:val="TableParagraph"/>
              <w:jc w:val="both"/>
              <w:rPr>
                <w:i/>
                <w:sz w:val="24"/>
                <w:szCs w:val="24"/>
              </w:rPr>
            </w:pPr>
            <w:r w:rsidRPr="00017E7F">
              <w:rPr>
                <w:i/>
                <w:sz w:val="24"/>
                <w:szCs w:val="24"/>
              </w:rPr>
              <w:t>основания</w:t>
            </w:r>
          </w:p>
        </w:tc>
        <w:tc>
          <w:tcPr>
            <w:tcW w:w="979" w:type="dxa"/>
            <w:tcBorders>
              <w:left w:val="none" w:sz="4" w:space="0" w:color="000000"/>
            </w:tcBorders>
          </w:tcPr>
          <w:p w:rsidR="0061160C" w:rsidRPr="00017E7F" w:rsidRDefault="0061160C" w:rsidP="00413229">
            <w:pPr>
              <w:pStyle w:val="TableParagraph"/>
              <w:jc w:val="both"/>
              <w:rPr>
                <w:i/>
                <w:sz w:val="24"/>
                <w:szCs w:val="24"/>
              </w:rPr>
            </w:pPr>
            <w:r w:rsidRPr="00017E7F">
              <w:rPr>
                <w:i/>
                <w:sz w:val="24"/>
                <w:szCs w:val="24"/>
              </w:rPr>
              <w:t>такого</w:t>
            </w:r>
          </w:p>
        </w:tc>
      </w:tr>
      <w:tr w:rsidR="0061160C" w:rsidRPr="00017E7F" w:rsidTr="0061160C">
        <w:trPr>
          <w:trHeight w:val="2822"/>
        </w:trPr>
        <w:tc>
          <w:tcPr>
            <w:tcW w:w="1419"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"г"</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2.22.1</w:t>
            </w:r>
          </w:p>
        </w:tc>
        <w:tc>
          <w:tcPr>
            <w:tcW w:w="4462" w:type="dxa"/>
          </w:tcPr>
          <w:p w:rsidR="0061160C" w:rsidRPr="00017E7F" w:rsidRDefault="0061160C" w:rsidP="00413229">
            <w:pPr>
              <w:pStyle w:val="TableParagraph"/>
              <w:jc w:val="both"/>
              <w:rPr>
                <w:sz w:val="24"/>
                <w:szCs w:val="24"/>
              </w:rPr>
            </w:pPr>
            <w:r w:rsidRPr="00017E7F">
              <w:rPr>
                <w:sz w:val="24"/>
                <w:szCs w:val="24"/>
              </w:rPr>
              <w:t>несоответствие представленных</w:t>
            </w:r>
            <w:r w:rsidRPr="00017E7F">
              <w:rPr>
                <w:spacing w:val="1"/>
                <w:sz w:val="24"/>
                <w:szCs w:val="24"/>
              </w:rPr>
              <w:t xml:space="preserve"> </w:t>
            </w:r>
            <w:r w:rsidRPr="00017E7F">
              <w:rPr>
                <w:sz w:val="24"/>
                <w:szCs w:val="24"/>
              </w:rPr>
              <w:t>документов разрешенному</w:t>
            </w:r>
            <w:r w:rsidRPr="00017E7F">
              <w:rPr>
                <w:spacing w:val="1"/>
                <w:sz w:val="24"/>
                <w:szCs w:val="24"/>
              </w:rPr>
              <w:t xml:space="preserve"> </w:t>
            </w:r>
            <w:r w:rsidRPr="00017E7F">
              <w:rPr>
                <w:sz w:val="24"/>
                <w:szCs w:val="24"/>
              </w:rPr>
              <w:t>использованию земельного участка и</w:t>
            </w:r>
            <w:r w:rsidRPr="00017E7F">
              <w:rPr>
                <w:spacing w:val="1"/>
                <w:sz w:val="24"/>
                <w:szCs w:val="24"/>
              </w:rPr>
              <w:t xml:space="preserve"> </w:t>
            </w:r>
            <w:r w:rsidRPr="00017E7F">
              <w:rPr>
                <w:sz w:val="24"/>
                <w:szCs w:val="24"/>
              </w:rPr>
              <w:t>(или) ограничениям, установленным в</w:t>
            </w:r>
            <w:r w:rsidRPr="00017E7F">
              <w:rPr>
                <w:spacing w:val="-57"/>
                <w:sz w:val="24"/>
                <w:szCs w:val="24"/>
              </w:rPr>
              <w:t xml:space="preserve"> </w:t>
            </w:r>
            <w:r w:rsidRPr="00017E7F">
              <w:rPr>
                <w:sz w:val="24"/>
                <w:szCs w:val="24"/>
              </w:rPr>
              <w:t>соответствии с земельным и иным</w:t>
            </w:r>
            <w:r w:rsidRPr="00017E7F">
              <w:rPr>
                <w:spacing w:val="1"/>
                <w:sz w:val="24"/>
                <w:szCs w:val="24"/>
              </w:rPr>
              <w:t xml:space="preserve"> </w:t>
            </w:r>
            <w:r w:rsidRPr="00017E7F">
              <w:rPr>
                <w:sz w:val="24"/>
                <w:szCs w:val="24"/>
              </w:rPr>
              <w:t>законодательством Российской</w:t>
            </w:r>
            <w:r w:rsidRPr="00017E7F">
              <w:rPr>
                <w:spacing w:val="1"/>
                <w:sz w:val="24"/>
                <w:szCs w:val="24"/>
              </w:rPr>
              <w:t xml:space="preserve"> </w:t>
            </w:r>
            <w:r w:rsidRPr="00017E7F">
              <w:rPr>
                <w:sz w:val="24"/>
                <w:szCs w:val="24"/>
              </w:rPr>
              <w:t>Федерации и действующим на дату</w:t>
            </w:r>
            <w:r w:rsidRPr="00017E7F">
              <w:rPr>
                <w:spacing w:val="1"/>
                <w:sz w:val="24"/>
                <w:szCs w:val="24"/>
              </w:rPr>
              <w:t xml:space="preserve"> </w:t>
            </w:r>
            <w:r w:rsidRPr="00017E7F">
              <w:rPr>
                <w:sz w:val="24"/>
                <w:szCs w:val="24"/>
              </w:rPr>
              <w:t>выдачи</w:t>
            </w:r>
            <w:r w:rsidRPr="00017E7F">
              <w:rPr>
                <w:spacing w:val="-2"/>
                <w:sz w:val="24"/>
                <w:szCs w:val="24"/>
              </w:rPr>
              <w:t xml:space="preserve"> </w:t>
            </w:r>
            <w:r w:rsidRPr="00017E7F">
              <w:rPr>
                <w:sz w:val="24"/>
                <w:szCs w:val="24"/>
              </w:rPr>
              <w:t>разрешения</w:t>
            </w:r>
            <w:r w:rsidRPr="00017E7F">
              <w:rPr>
                <w:spacing w:val="-2"/>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tc>
        <w:tc>
          <w:tcPr>
            <w:tcW w:w="1672" w:type="dxa"/>
            <w:tcBorders>
              <w:right w:val="none" w:sz="4" w:space="0" w:color="000000"/>
            </w:tcBorders>
          </w:tcPr>
          <w:p w:rsidR="0061160C" w:rsidRPr="00017E7F" w:rsidRDefault="0061160C" w:rsidP="00413229">
            <w:pPr>
              <w:pStyle w:val="TableParagraph"/>
              <w:jc w:val="both"/>
              <w:rPr>
                <w:i/>
                <w:sz w:val="24"/>
                <w:szCs w:val="24"/>
              </w:rPr>
            </w:pPr>
            <w:r w:rsidRPr="00017E7F">
              <w:rPr>
                <w:i/>
                <w:sz w:val="24"/>
                <w:szCs w:val="24"/>
              </w:rPr>
              <w:t>Указываются</w:t>
            </w:r>
            <w:r w:rsidRPr="00017E7F">
              <w:rPr>
                <w:i/>
                <w:spacing w:val="-58"/>
                <w:sz w:val="24"/>
                <w:szCs w:val="24"/>
              </w:rPr>
              <w:t xml:space="preserve"> </w:t>
            </w:r>
            <w:r w:rsidRPr="00017E7F">
              <w:rPr>
                <w:i/>
                <w:sz w:val="24"/>
                <w:szCs w:val="24"/>
              </w:rPr>
              <w:t>вывода</w:t>
            </w:r>
          </w:p>
        </w:tc>
        <w:tc>
          <w:tcPr>
            <w:tcW w:w="1393" w:type="dxa"/>
            <w:tcBorders>
              <w:left w:val="none" w:sz="4" w:space="0" w:color="000000"/>
              <w:right w:val="none" w:sz="4" w:space="0" w:color="000000"/>
            </w:tcBorders>
          </w:tcPr>
          <w:p w:rsidR="0061160C" w:rsidRPr="00017E7F" w:rsidRDefault="0061160C" w:rsidP="00413229">
            <w:pPr>
              <w:pStyle w:val="TableParagraph"/>
              <w:jc w:val="both"/>
              <w:rPr>
                <w:i/>
                <w:sz w:val="24"/>
                <w:szCs w:val="24"/>
              </w:rPr>
            </w:pPr>
            <w:r w:rsidRPr="00017E7F">
              <w:rPr>
                <w:i/>
                <w:sz w:val="24"/>
                <w:szCs w:val="24"/>
              </w:rPr>
              <w:t>основания</w:t>
            </w:r>
          </w:p>
        </w:tc>
        <w:tc>
          <w:tcPr>
            <w:tcW w:w="979" w:type="dxa"/>
            <w:tcBorders>
              <w:left w:val="none" w:sz="4" w:space="0" w:color="000000"/>
            </w:tcBorders>
          </w:tcPr>
          <w:p w:rsidR="0061160C" w:rsidRPr="00017E7F" w:rsidRDefault="0061160C" w:rsidP="00413229">
            <w:pPr>
              <w:pStyle w:val="TableParagraph"/>
              <w:jc w:val="both"/>
              <w:rPr>
                <w:i/>
                <w:sz w:val="24"/>
                <w:szCs w:val="24"/>
              </w:rPr>
            </w:pPr>
            <w:r w:rsidRPr="00017E7F">
              <w:rPr>
                <w:i/>
                <w:sz w:val="24"/>
                <w:szCs w:val="24"/>
              </w:rPr>
              <w:t>такого</w:t>
            </w:r>
          </w:p>
        </w:tc>
      </w:tr>
      <w:tr w:rsidR="0061160C" w:rsidRPr="00017E7F" w:rsidTr="0061160C">
        <w:trPr>
          <w:trHeight w:val="1785"/>
        </w:trPr>
        <w:tc>
          <w:tcPr>
            <w:tcW w:w="1419"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"д" пункта</w:t>
            </w:r>
            <w:r w:rsidRPr="00017E7F">
              <w:rPr>
                <w:spacing w:val="-58"/>
                <w:sz w:val="24"/>
                <w:szCs w:val="24"/>
              </w:rPr>
              <w:t xml:space="preserve"> </w:t>
            </w:r>
            <w:r w:rsidRPr="00017E7F">
              <w:rPr>
                <w:sz w:val="24"/>
                <w:szCs w:val="24"/>
              </w:rPr>
              <w:t>2.22.1</w:t>
            </w:r>
          </w:p>
        </w:tc>
        <w:tc>
          <w:tcPr>
            <w:tcW w:w="4462" w:type="dxa"/>
          </w:tcPr>
          <w:p w:rsidR="0061160C" w:rsidRPr="00017E7F" w:rsidRDefault="0061160C" w:rsidP="00413229">
            <w:pPr>
              <w:pStyle w:val="TableParagraph"/>
              <w:jc w:val="both"/>
              <w:rPr>
                <w:sz w:val="24"/>
                <w:szCs w:val="24"/>
              </w:rPr>
            </w:pPr>
            <w:r w:rsidRPr="00017E7F">
              <w:rPr>
                <w:sz w:val="24"/>
                <w:szCs w:val="24"/>
              </w:rPr>
              <w:t>несоответствие представленных</w:t>
            </w:r>
            <w:r w:rsidRPr="00017E7F">
              <w:rPr>
                <w:spacing w:val="1"/>
                <w:sz w:val="24"/>
                <w:szCs w:val="24"/>
              </w:rPr>
              <w:t xml:space="preserve"> </w:t>
            </w:r>
            <w:r w:rsidRPr="00017E7F">
              <w:rPr>
                <w:sz w:val="24"/>
                <w:szCs w:val="24"/>
              </w:rPr>
              <w:t>документов</w:t>
            </w:r>
            <w:r w:rsidRPr="00017E7F">
              <w:rPr>
                <w:spacing w:val="-6"/>
                <w:sz w:val="24"/>
                <w:szCs w:val="24"/>
              </w:rPr>
              <w:t xml:space="preserve"> </w:t>
            </w:r>
            <w:r w:rsidRPr="00017E7F">
              <w:rPr>
                <w:sz w:val="24"/>
                <w:szCs w:val="24"/>
              </w:rPr>
              <w:t>требованиям,</w:t>
            </w:r>
            <w:r w:rsidRPr="00017E7F">
              <w:rPr>
                <w:spacing w:val="-5"/>
                <w:sz w:val="24"/>
                <w:szCs w:val="24"/>
              </w:rPr>
              <w:t xml:space="preserve"> </w:t>
            </w:r>
            <w:r w:rsidRPr="00017E7F">
              <w:rPr>
                <w:sz w:val="24"/>
                <w:szCs w:val="24"/>
              </w:rPr>
              <w:t>установленным</w:t>
            </w:r>
            <w:r w:rsidRPr="00017E7F">
              <w:rPr>
                <w:spacing w:val="-57"/>
                <w:sz w:val="24"/>
                <w:szCs w:val="24"/>
              </w:rPr>
              <w:t xml:space="preserve"> </w:t>
            </w:r>
            <w:r w:rsidRPr="00017E7F">
              <w:rPr>
                <w:sz w:val="24"/>
                <w:szCs w:val="24"/>
              </w:rPr>
              <w:t>в разрешении на отклонение от</w:t>
            </w:r>
            <w:r w:rsidRPr="00017E7F">
              <w:rPr>
                <w:spacing w:val="1"/>
                <w:sz w:val="24"/>
                <w:szCs w:val="24"/>
              </w:rPr>
              <w:t xml:space="preserve"> </w:t>
            </w:r>
            <w:r w:rsidRPr="00017E7F">
              <w:rPr>
                <w:sz w:val="24"/>
                <w:szCs w:val="24"/>
              </w:rPr>
              <w:t>предельных параметров разрешенного</w:t>
            </w:r>
            <w:r w:rsidRPr="00017E7F">
              <w:rPr>
                <w:spacing w:val="1"/>
                <w:sz w:val="24"/>
                <w:szCs w:val="24"/>
              </w:rPr>
              <w:t xml:space="preserve"> </w:t>
            </w:r>
            <w:r w:rsidRPr="00017E7F">
              <w:rPr>
                <w:sz w:val="24"/>
                <w:szCs w:val="24"/>
              </w:rPr>
              <w:t>строительства,</w:t>
            </w:r>
            <w:r w:rsidRPr="00017E7F">
              <w:rPr>
                <w:spacing w:val="-1"/>
                <w:sz w:val="24"/>
                <w:szCs w:val="24"/>
              </w:rPr>
              <w:t xml:space="preserve"> </w:t>
            </w:r>
            <w:r w:rsidRPr="00017E7F">
              <w:rPr>
                <w:sz w:val="24"/>
                <w:szCs w:val="24"/>
              </w:rPr>
              <w:t>реконструкции</w:t>
            </w:r>
          </w:p>
        </w:tc>
        <w:tc>
          <w:tcPr>
            <w:tcW w:w="1672" w:type="dxa"/>
            <w:tcBorders>
              <w:right w:val="none" w:sz="4" w:space="0" w:color="000000"/>
            </w:tcBorders>
          </w:tcPr>
          <w:p w:rsidR="0061160C" w:rsidRPr="00017E7F" w:rsidRDefault="0061160C" w:rsidP="00413229">
            <w:pPr>
              <w:pStyle w:val="TableParagraph"/>
              <w:jc w:val="both"/>
              <w:rPr>
                <w:i/>
                <w:sz w:val="24"/>
                <w:szCs w:val="24"/>
              </w:rPr>
            </w:pPr>
            <w:r w:rsidRPr="00017E7F">
              <w:rPr>
                <w:i/>
                <w:sz w:val="24"/>
                <w:szCs w:val="24"/>
              </w:rPr>
              <w:t>Указываются</w:t>
            </w:r>
            <w:r w:rsidRPr="00017E7F">
              <w:rPr>
                <w:i/>
                <w:spacing w:val="-58"/>
                <w:sz w:val="24"/>
                <w:szCs w:val="24"/>
              </w:rPr>
              <w:t xml:space="preserve"> </w:t>
            </w:r>
            <w:r w:rsidRPr="00017E7F">
              <w:rPr>
                <w:i/>
                <w:sz w:val="24"/>
                <w:szCs w:val="24"/>
              </w:rPr>
              <w:t>вывода</w:t>
            </w:r>
          </w:p>
        </w:tc>
        <w:tc>
          <w:tcPr>
            <w:tcW w:w="1393" w:type="dxa"/>
            <w:tcBorders>
              <w:left w:val="none" w:sz="4" w:space="0" w:color="000000"/>
              <w:right w:val="none" w:sz="4" w:space="0" w:color="000000"/>
            </w:tcBorders>
          </w:tcPr>
          <w:p w:rsidR="0061160C" w:rsidRPr="00017E7F" w:rsidRDefault="0061160C" w:rsidP="00413229">
            <w:pPr>
              <w:pStyle w:val="TableParagraph"/>
              <w:jc w:val="both"/>
              <w:rPr>
                <w:i/>
                <w:sz w:val="24"/>
                <w:szCs w:val="24"/>
              </w:rPr>
            </w:pPr>
            <w:r w:rsidRPr="00017E7F">
              <w:rPr>
                <w:i/>
                <w:sz w:val="24"/>
                <w:szCs w:val="24"/>
              </w:rPr>
              <w:t>основания</w:t>
            </w:r>
          </w:p>
        </w:tc>
        <w:tc>
          <w:tcPr>
            <w:tcW w:w="979" w:type="dxa"/>
            <w:tcBorders>
              <w:left w:val="none" w:sz="4" w:space="0" w:color="000000"/>
            </w:tcBorders>
          </w:tcPr>
          <w:p w:rsidR="0061160C" w:rsidRPr="00017E7F" w:rsidRDefault="0061160C" w:rsidP="00413229">
            <w:pPr>
              <w:pStyle w:val="TableParagraph"/>
              <w:jc w:val="both"/>
              <w:rPr>
                <w:i/>
                <w:sz w:val="24"/>
                <w:szCs w:val="24"/>
              </w:rPr>
            </w:pPr>
            <w:r w:rsidRPr="00017E7F">
              <w:rPr>
                <w:i/>
                <w:sz w:val="24"/>
                <w:szCs w:val="24"/>
              </w:rPr>
              <w:t>такого</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4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9"/>
        <w:gridCol w:w="4462"/>
        <w:gridCol w:w="4044"/>
      </w:tblGrid>
      <w:tr w:rsidR="0061160C" w:rsidRPr="00017E7F" w:rsidTr="0061160C">
        <w:trPr>
          <w:trHeight w:val="5369"/>
        </w:trPr>
        <w:tc>
          <w:tcPr>
            <w:tcW w:w="1419" w:type="dxa"/>
          </w:tcPr>
          <w:p w:rsidR="0061160C" w:rsidRPr="00017E7F" w:rsidRDefault="0061160C" w:rsidP="00413229">
            <w:pPr>
              <w:pStyle w:val="TableParagraph"/>
              <w:jc w:val="both"/>
              <w:rPr>
                <w:sz w:val="24"/>
                <w:szCs w:val="24"/>
              </w:rPr>
            </w:pPr>
            <w:r w:rsidRPr="00017E7F">
              <w:rPr>
                <w:sz w:val="24"/>
                <w:szCs w:val="24"/>
              </w:rPr>
              <w:lastRenderedPageBreak/>
              <w:t>подпункт</w:t>
            </w:r>
            <w:r w:rsidRPr="00017E7F">
              <w:rPr>
                <w:spacing w:val="1"/>
                <w:sz w:val="24"/>
                <w:szCs w:val="24"/>
              </w:rPr>
              <w:t xml:space="preserve"> </w:t>
            </w:r>
            <w:r w:rsidRPr="00017E7F">
              <w:rPr>
                <w:sz w:val="24"/>
                <w:szCs w:val="24"/>
              </w:rPr>
              <w:t>"е"</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2.22.1</w:t>
            </w:r>
          </w:p>
        </w:tc>
        <w:tc>
          <w:tcPr>
            <w:tcW w:w="4462" w:type="dxa"/>
          </w:tcPr>
          <w:p w:rsidR="0061160C" w:rsidRPr="00017E7F" w:rsidRDefault="0061160C" w:rsidP="00413229">
            <w:pPr>
              <w:pStyle w:val="TableParagraph"/>
              <w:jc w:val="both"/>
              <w:rPr>
                <w:sz w:val="24"/>
                <w:szCs w:val="24"/>
              </w:rPr>
            </w:pPr>
            <w:r w:rsidRPr="00017E7F">
              <w:rPr>
                <w:sz w:val="24"/>
                <w:szCs w:val="24"/>
              </w:rPr>
              <w:t>заключение органа исполнительной</w:t>
            </w:r>
            <w:r w:rsidRPr="00017E7F">
              <w:rPr>
                <w:spacing w:val="1"/>
                <w:sz w:val="24"/>
                <w:szCs w:val="24"/>
              </w:rPr>
              <w:t xml:space="preserve"> </w:t>
            </w:r>
            <w:r w:rsidRPr="00017E7F">
              <w:rPr>
                <w:sz w:val="24"/>
                <w:szCs w:val="24"/>
              </w:rPr>
              <w:t>власти субъекта Российской Федерации,</w:t>
            </w:r>
            <w:r w:rsidRPr="00017E7F">
              <w:rPr>
                <w:spacing w:val="-57"/>
                <w:sz w:val="24"/>
                <w:szCs w:val="24"/>
              </w:rPr>
              <w:t xml:space="preserve"> </w:t>
            </w:r>
            <w:r w:rsidRPr="00017E7F">
              <w:rPr>
                <w:sz w:val="24"/>
                <w:szCs w:val="24"/>
              </w:rPr>
              <w:t>уполномоченного в области охраны</w:t>
            </w:r>
            <w:r w:rsidRPr="00017E7F">
              <w:rPr>
                <w:spacing w:val="1"/>
                <w:sz w:val="24"/>
                <w:szCs w:val="24"/>
              </w:rPr>
              <w:t xml:space="preserve"> </w:t>
            </w:r>
            <w:r w:rsidRPr="00017E7F">
              <w:rPr>
                <w:sz w:val="24"/>
                <w:szCs w:val="24"/>
              </w:rPr>
              <w:t>объектов культурного наследия, о</w:t>
            </w:r>
            <w:r w:rsidRPr="00017E7F">
              <w:rPr>
                <w:spacing w:val="1"/>
                <w:sz w:val="24"/>
                <w:szCs w:val="24"/>
              </w:rPr>
              <w:t xml:space="preserve"> </w:t>
            </w:r>
            <w:r w:rsidRPr="00017E7F">
              <w:rPr>
                <w:sz w:val="24"/>
                <w:szCs w:val="24"/>
              </w:rPr>
              <w:t>несоответствии раздела проектной</w:t>
            </w:r>
            <w:r w:rsidRPr="00017E7F">
              <w:rPr>
                <w:spacing w:val="1"/>
                <w:sz w:val="24"/>
                <w:szCs w:val="24"/>
              </w:rPr>
              <w:t xml:space="preserve"> </w:t>
            </w:r>
            <w:r w:rsidRPr="00017E7F">
              <w:rPr>
                <w:sz w:val="24"/>
                <w:szCs w:val="24"/>
              </w:rPr>
              <w:t>документации объекта капитального</w:t>
            </w:r>
            <w:r w:rsidRPr="00017E7F">
              <w:rPr>
                <w:spacing w:val="1"/>
                <w:sz w:val="24"/>
                <w:szCs w:val="24"/>
              </w:rPr>
              <w:t xml:space="preserve"> </w:t>
            </w:r>
            <w:r w:rsidRPr="00017E7F">
              <w:rPr>
                <w:sz w:val="24"/>
                <w:szCs w:val="24"/>
              </w:rPr>
              <w:t>строительства предмету охраны</w:t>
            </w:r>
            <w:r w:rsidRPr="00017E7F">
              <w:rPr>
                <w:spacing w:val="1"/>
                <w:sz w:val="24"/>
                <w:szCs w:val="24"/>
              </w:rPr>
              <w:t xml:space="preserve"> </w:t>
            </w:r>
            <w:r w:rsidRPr="00017E7F">
              <w:rPr>
                <w:sz w:val="24"/>
                <w:szCs w:val="24"/>
              </w:rPr>
              <w:t>исторического поселения и требованиям</w:t>
            </w:r>
            <w:r w:rsidRPr="00017E7F">
              <w:rPr>
                <w:spacing w:val="-57"/>
                <w:sz w:val="24"/>
                <w:szCs w:val="24"/>
              </w:rPr>
              <w:t xml:space="preserve"> </w:t>
            </w:r>
            <w:r w:rsidRPr="00017E7F">
              <w:rPr>
                <w:sz w:val="24"/>
                <w:szCs w:val="24"/>
              </w:rPr>
              <w:t>к архитектурным решениям объектов</w:t>
            </w:r>
            <w:r w:rsidRPr="00017E7F">
              <w:rPr>
                <w:spacing w:val="1"/>
                <w:sz w:val="24"/>
                <w:szCs w:val="24"/>
              </w:rPr>
              <w:t xml:space="preserve"> </w:t>
            </w:r>
            <w:r w:rsidRPr="00017E7F">
              <w:rPr>
                <w:sz w:val="24"/>
                <w:szCs w:val="24"/>
              </w:rPr>
              <w:t>капитального строительства,</w:t>
            </w:r>
            <w:r w:rsidRPr="00017E7F">
              <w:rPr>
                <w:spacing w:val="1"/>
                <w:sz w:val="24"/>
                <w:szCs w:val="24"/>
              </w:rPr>
              <w:t xml:space="preserve"> </w:t>
            </w:r>
            <w:r w:rsidRPr="00017E7F">
              <w:rPr>
                <w:sz w:val="24"/>
                <w:szCs w:val="24"/>
              </w:rPr>
              <w:t>установленным градостроительным</w:t>
            </w:r>
            <w:r w:rsidRPr="00017E7F">
              <w:rPr>
                <w:spacing w:val="1"/>
                <w:sz w:val="24"/>
                <w:szCs w:val="24"/>
              </w:rPr>
              <w:t xml:space="preserve"> </w:t>
            </w:r>
            <w:r w:rsidRPr="00017E7F">
              <w:rPr>
                <w:sz w:val="24"/>
                <w:szCs w:val="24"/>
              </w:rPr>
              <w:t>регламентом применительно к</w:t>
            </w:r>
            <w:r w:rsidRPr="00017E7F">
              <w:rPr>
                <w:spacing w:val="1"/>
                <w:sz w:val="24"/>
                <w:szCs w:val="24"/>
              </w:rPr>
              <w:t xml:space="preserve"> </w:t>
            </w:r>
            <w:r w:rsidRPr="00017E7F">
              <w:rPr>
                <w:sz w:val="24"/>
                <w:szCs w:val="24"/>
              </w:rPr>
              <w:t>территориальной зоне, расположенной в</w:t>
            </w:r>
            <w:r w:rsidRPr="00017E7F">
              <w:rPr>
                <w:spacing w:val="-57"/>
                <w:sz w:val="24"/>
                <w:szCs w:val="24"/>
              </w:rPr>
              <w:t xml:space="preserve"> </w:t>
            </w:r>
            <w:r w:rsidRPr="00017E7F">
              <w:rPr>
                <w:sz w:val="24"/>
                <w:szCs w:val="24"/>
              </w:rPr>
              <w:t>границах территории исторического</w:t>
            </w:r>
            <w:r w:rsidRPr="00017E7F">
              <w:rPr>
                <w:spacing w:val="1"/>
                <w:sz w:val="24"/>
                <w:szCs w:val="24"/>
              </w:rPr>
              <w:t xml:space="preserve"> </w:t>
            </w:r>
            <w:r w:rsidRPr="00017E7F">
              <w:rPr>
                <w:sz w:val="24"/>
                <w:szCs w:val="24"/>
              </w:rPr>
              <w:t>поселения федерального или</w:t>
            </w:r>
            <w:r w:rsidRPr="00017E7F">
              <w:rPr>
                <w:spacing w:val="1"/>
                <w:sz w:val="24"/>
                <w:szCs w:val="24"/>
              </w:rPr>
              <w:t xml:space="preserve"> </w:t>
            </w:r>
            <w:r w:rsidRPr="00017E7F">
              <w:rPr>
                <w:sz w:val="24"/>
                <w:szCs w:val="24"/>
              </w:rPr>
              <w:t>регионального</w:t>
            </w:r>
            <w:r w:rsidRPr="00017E7F">
              <w:rPr>
                <w:spacing w:val="-4"/>
                <w:sz w:val="24"/>
                <w:szCs w:val="24"/>
              </w:rPr>
              <w:t xml:space="preserve"> </w:t>
            </w:r>
            <w:r w:rsidRPr="00017E7F">
              <w:rPr>
                <w:sz w:val="24"/>
                <w:szCs w:val="24"/>
              </w:rPr>
              <w:t>значения</w:t>
            </w:r>
          </w:p>
        </w:tc>
        <w:tc>
          <w:tcPr>
            <w:tcW w:w="4044" w:type="dxa"/>
          </w:tcPr>
          <w:p w:rsidR="0061160C" w:rsidRPr="00017E7F" w:rsidRDefault="0061160C" w:rsidP="00413229">
            <w:pPr>
              <w:pStyle w:val="TableParagraph"/>
              <w:jc w:val="both"/>
              <w:rPr>
                <w:i/>
                <w:sz w:val="24"/>
                <w:szCs w:val="24"/>
              </w:rPr>
            </w:pPr>
            <w:r w:rsidRPr="00017E7F">
              <w:rPr>
                <w:i/>
                <w:sz w:val="24"/>
                <w:szCs w:val="24"/>
              </w:rPr>
              <w:t>Не</w:t>
            </w:r>
            <w:r w:rsidRPr="00017E7F">
              <w:rPr>
                <w:i/>
                <w:spacing w:val="-5"/>
                <w:sz w:val="24"/>
                <w:szCs w:val="24"/>
              </w:rPr>
              <w:t xml:space="preserve"> </w:t>
            </w:r>
            <w:r w:rsidRPr="00017E7F">
              <w:rPr>
                <w:i/>
                <w:sz w:val="24"/>
                <w:szCs w:val="24"/>
              </w:rPr>
              <w:t>требуется</w:t>
            </w:r>
          </w:p>
        </w:tc>
      </w:tr>
      <w:tr w:rsidR="0061160C" w:rsidRPr="00017E7F" w:rsidTr="0061160C">
        <w:trPr>
          <w:trHeight w:val="7210"/>
        </w:trPr>
        <w:tc>
          <w:tcPr>
            <w:tcW w:w="1419" w:type="dxa"/>
          </w:tcPr>
          <w:p w:rsidR="0061160C" w:rsidRPr="00017E7F" w:rsidRDefault="0061160C" w:rsidP="00413229">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"ж"</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2.22.1</w:t>
            </w:r>
          </w:p>
        </w:tc>
        <w:tc>
          <w:tcPr>
            <w:tcW w:w="4462" w:type="dxa"/>
          </w:tcPr>
          <w:p w:rsidR="0061160C" w:rsidRPr="00017E7F" w:rsidRDefault="0061160C" w:rsidP="00413229">
            <w:pPr>
              <w:pStyle w:val="TableParagraph"/>
              <w:jc w:val="both"/>
              <w:rPr>
                <w:sz w:val="24"/>
                <w:szCs w:val="24"/>
              </w:rPr>
            </w:pPr>
            <w:r w:rsidRPr="00017E7F">
              <w:rPr>
                <w:sz w:val="24"/>
                <w:szCs w:val="24"/>
              </w:rPr>
              <w:t>отсутствие документации по планировке</w:t>
            </w:r>
            <w:r w:rsidRPr="00017E7F">
              <w:rPr>
                <w:spacing w:val="1"/>
                <w:sz w:val="24"/>
                <w:szCs w:val="24"/>
              </w:rPr>
              <w:t xml:space="preserve"> </w:t>
            </w:r>
            <w:r w:rsidRPr="00017E7F">
              <w:rPr>
                <w:sz w:val="24"/>
                <w:szCs w:val="24"/>
              </w:rPr>
              <w:t>территории,</w:t>
            </w:r>
            <w:r w:rsidRPr="00017E7F">
              <w:rPr>
                <w:spacing w:val="8"/>
                <w:sz w:val="24"/>
                <w:szCs w:val="24"/>
              </w:rPr>
              <w:t xml:space="preserve"> </w:t>
            </w:r>
            <w:r w:rsidRPr="00017E7F">
              <w:rPr>
                <w:sz w:val="24"/>
                <w:szCs w:val="24"/>
              </w:rPr>
              <w:t>утвержденной</w:t>
            </w:r>
            <w:r w:rsidRPr="00017E7F">
              <w:rPr>
                <w:spacing w:val="6"/>
                <w:sz w:val="24"/>
                <w:szCs w:val="24"/>
              </w:rPr>
              <w:t xml:space="preserve"> </w:t>
            </w:r>
            <w:r w:rsidRPr="00017E7F">
              <w:rPr>
                <w:sz w:val="24"/>
                <w:szCs w:val="24"/>
              </w:rPr>
              <w:t>в</w:t>
            </w:r>
            <w:r w:rsidRPr="00017E7F">
              <w:rPr>
                <w:spacing w:val="1"/>
                <w:sz w:val="24"/>
                <w:szCs w:val="24"/>
              </w:rPr>
              <w:t xml:space="preserve"> </w:t>
            </w:r>
            <w:r w:rsidRPr="00017E7F">
              <w:rPr>
                <w:sz w:val="24"/>
                <w:szCs w:val="24"/>
              </w:rPr>
              <w:t>соответствии с договором о комплексном</w:t>
            </w:r>
            <w:r w:rsidRPr="00017E7F">
              <w:rPr>
                <w:spacing w:val="-57"/>
                <w:sz w:val="24"/>
                <w:szCs w:val="24"/>
              </w:rPr>
              <w:t xml:space="preserve"> </w:t>
            </w:r>
            <w:r w:rsidRPr="00017E7F">
              <w:rPr>
                <w:sz w:val="24"/>
                <w:szCs w:val="24"/>
              </w:rPr>
              <w:t>развитии территории (за исключением</w:t>
            </w:r>
            <w:r w:rsidRPr="00017E7F">
              <w:rPr>
                <w:spacing w:val="1"/>
                <w:sz w:val="24"/>
                <w:szCs w:val="24"/>
              </w:rPr>
              <w:t xml:space="preserve"> </w:t>
            </w:r>
            <w:r w:rsidRPr="00017E7F">
              <w:rPr>
                <w:sz w:val="24"/>
                <w:szCs w:val="24"/>
              </w:rPr>
              <w:t>случаев самостоятельной реализации</w:t>
            </w:r>
            <w:r w:rsidRPr="00017E7F">
              <w:rPr>
                <w:spacing w:val="1"/>
                <w:sz w:val="24"/>
                <w:szCs w:val="24"/>
              </w:rPr>
              <w:t xml:space="preserve"> </w:t>
            </w:r>
            <w:r w:rsidRPr="00017E7F">
              <w:rPr>
                <w:sz w:val="24"/>
                <w:szCs w:val="24"/>
              </w:rPr>
              <w:t>Российской Федерацией, субъектом</w:t>
            </w:r>
            <w:r w:rsidRPr="00017E7F">
              <w:rPr>
                <w:spacing w:val="1"/>
                <w:sz w:val="24"/>
                <w:szCs w:val="24"/>
              </w:rPr>
              <w:t xml:space="preserve"> </w:t>
            </w:r>
            <w:r w:rsidRPr="00017E7F">
              <w:rPr>
                <w:sz w:val="24"/>
                <w:szCs w:val="24"/>
              </w:rPr>
              <w:t>Российской Федерации или</w:t>
            </w:r>
            <w:r w:rsidRPr="00017E7F">
              <w:rPr>
                <w:spacing w:val="1"/>
                <w:sz w:val="24"/>
                <w:szCs w:val="24"/>
              </w:rPr>
              <w:t xml:space="preserve"> </w:t>
            </w:r>
            <w:r w:rsidRPr="00017E7F">
              <w:rPr>
                <w:sz w:val="24"/>
                <w:szCs w:val="24"/>
              </w:rPr>
              <w:t>муниципальным образованием решения о</w:t>
            </w:r>
            <w:r w:rsidRPr="00017E7F">
              <w:rPr>
                <w:spacing w:val="-57"/>
                <w:sz w:val="24"/>
                <w:szCs w:val="24"/>
              </w:rPr>
              <w:t xml:space="preserve"> </w:t>
            </w:r>
            <w:r w:rsidRPr="00017E7F">
              <w:rPr>
                <w:sz w:val="24"/>
                <w:szCs w:val="24"/>
              </w:rPr>
              <w:t>комплексном развитии территории</w:t>
            </w:r>
            <w:r w:rsidRPr="00017E7F">
              <w:rPr>
                <w:spacing w:val="1"/>
                <w:sz w:val="24"/>
                <w:szCs w:val="24"/>
              </w:rPr>
              <w:t xml:space="preserve"> </w:t>
            </w:r>
            <w:r w:rsidRPr="00017E7F">
              <w:rPr>
                <w:sz w:val="24"/>
                <w:szCs w:val="24"/>
              </w:rPr>
              <w:t>застройки</w:t>
            </w:r>
            <w:r w:rsidRPr="00017E7F">
              <w:rPr>
                <w:spacing w:val="1"/>
                <w:sz w:val="24"/>
                <w:szCs w:val="24"/>
              </w:rPr>
              <w:t xml:space="preserve"> </w:t>
            </w:r>
            <w:r w:rsidRPr="00017E7F">
              <w:rPr>
                <w:sz w:val="24"/>
                <w:szCs w:val="24"/>
              </w:rPr>
              <w:t>или</w:t>
            </w:r>
            <w:r w:rsidRPr="00017E7F">
              <w:rPr>
                <w:spacing w:val="5"/>
                <w:sz w:val="24"/>
                <w:szCs w:val="24"/>
              </w:rPr>
              <w:t xml:space="preserve"> </w:t>
            </w:r>
            <w:r w:rsidRPr="00017E7F">
              <w:rPr>
                <w:sz w:val="24"/>
                <w:szCs w:val="24"/>
              </w:rPr>
              <w:t>реализации</w:t>
            </w:r>
            <w:r w:rsidRPr="00017E7F">
              <w:rPr>
                <w:spacing w:val="3"/>
                <w:sz w:val="24"/>
                <w:szCs w:val="24"/>
              </w:rPr>
              <w:t xml:space="preserve"> </w:t>
            </w:r>
            <w:r w:rsidRPr="00017E7F">
              <w:rPr>
                <w:sz w:val="24"/>
                <w:szCs w:val="24"/>
              </w:rPr>
              <w:t>такого</w:t>
            </w:r>
            <w:r w:rsidRPr="00017E7F">
              <w:rPr>
                <w:spacing w:val="1"/>
                <w:sz w:val="24"/>
                <w:szCs w:val="24"/>
              </w:rPr>
              <w:t xml:space="preserve"> </w:t>
            </w:r>
            <w:r w:rsidRPr="00017E7F">
              <w:rPr>
                <w:sz w:val="24"/>
                <w:szCs w:val="24"/>
              </w:rPr>
              <w:t>решения юридическим лицом,</w:t>
            </w:r>
            <w:r w:rsidRPr="00017E7F">
              <w:rPr>
                <w:spacing w:val="1"/>
                <w:sz w:val="24"/>
                <w:szCs w:val="24"/>
              </w:rPr>
              <w:t xml:space="preserve"> </w:t>
            </w:r>
            <w:r w:rsidRPr="00017E7F">
              <w:rPr>
                <w:sz w:val="24"/>
                <w:szCs w:val="24"/>
              </w:rPr>
              <w:t>определенным в соответствии с</w:t>
            </w:r>
            <w:r w:rsidRPr="00017E7F">
              <w:rPr>
                <w:spacing w:val="1"/>
                <w:sz w:val="24"/>
                <w:szCs w:val="24"/>
              </w:rPr>
              <w:t xml:space="preserve"> </w:t>
            </w:r>
            <w:r w:rsidRPr="00017E7F">
              <w:rPr>
                <w:sz w:val="24"/>
                <w:szCs w:val="24"/>
              </w:rPr>
              <w:t>Градостроительным</w:t>
            </w:r>
            <w:r w:rsidRPr="00017E7F">
              <w:rPr>
                <w:spacing w:val="60"/>
                <w:sz w:val="24"/>
                <w:szCs w:val="24"/>
              </w:rPr>
              <w:t xml:space="preserve"> </w:t>
            </w:r>
            <w:r w:rsidRPr="00017E7F">
              <w:rPr>
                <w:sz w:val="24"/>
                <w:szCs w:val="24"/>
              </w:rPr>
              <w:t>кодексом</w:t>
            </w:r>
            <w:r w:rsidRPr="00017E7F">
              <w:rPr>
                <w:spacing w:val="1"/>
                <w:sz w:val="24"/>
                <w:szCs w:val="24"/>
              </w:rPr>
              <w:t xml:space="preserve"> </w:t>
            </w:r>
            <w:r w:rsidRPr="00017E7F">
              <w:rPr>
                <w:sz w:val="24"/>
                <w:szCs w:val="24"/>
              </w:rPr>
              <w:t>Российской Федерацией или субъектом</w:t>
            </w:r>
            <w:r w:rsidRPr="00017E7F">
              <w:rPr>
                <w:spacing w:val="1"/>
                <w:sz w:val="24"/>
                <w:szCs w:val="24"/>
              </w:rPr>
              <w:t xml:space="preserve"> </w:t>
            </w:r>
            <w:r w:rsidRPr="00017E7F">
              <w:rPr>
                <w:sz w:val="24"/>
                <w:szCs w:val="24"/>
              </w:rPr>
              <w:t>Российской Федерации), в случае, если</w:t>
            </w:r>
            <w:r w:rsidRPr="00017E7F">
              <w:rPr>
                <w:spacing w:val="1"/>
                <w:sz w:val="24"/>
                <w:szCs w:val="24"/>
              </w:rPr>
              <w:t xml:space="preserve"> </w:t>
            </w:r>
            <w:r w:rsidRPr="00017E7F">
              <w:rPr>
                <w:sz w:val="24"/>
                <w:szCs w:val="24"/>
              </w:rPr>
              <w:t>строительство, реконструкция объекта</w:t>
            </w:r>
            <w:r w:rsidRPr="00017E7F">
              <w:rPr>
                <w:spacing w:val="1"/>
                <w:sz w:val="24"/>
                <w:szCs w:val="24"/>
              </w:rPr>
              <w:t xml:space="preserve"> </w:t>
            </w:r>
            <w:r w:rsidRPr="00017E7F">
              <w:rPr>
                <w:sz w:val="24"/>
                <w:szCs w:val="24"/>
              </w:rPr>
              <w:t>капитального</w:t>
            </w:r>
            <w:r w:rsidRPr="00017E7F">
              <w:rPr>
                <w:spacing w:val="-6"/>
                <w:sz w:val="24"/>
                <w:szCs w:val="24"/>
              </w:rPr>
              <w:t xml:space="preserve"> </w:t>
            </w:r>
            <w:r w:rsidRPr="00017E7F">
              <w:rPr>
                <w:sz w:val="24"/>
                <w:szCs w:val="24"/>
              </w:rPr>
              <w:t>строительства</w:t>
            </w:r>
            <w:r w:rsidRPr="00017E7F">
              <w:rPr>
                <w:spacing w:val="-6"/>
                <w:sz w:val="24"/>
                <w:szCs w:val="24"/>
              </w:rPr>
              <w:t xml:space="preserve"> </w:t>
            </w:r>
            <w:r w:rsidRPr="00017E7F">
              <w:rPr>
                <w:sz w:val="24"/>
                <w:szCs w:val="24"/>
              </w:rPr>
              <w:t>планируются</w:t>
            </w:r>
            <w:r w:rsidRPr="00017E7F">
              <w:rPr>
                <w:spacing w:val="-57"/>
                <w:sz w:val="24"/>
                <w:szCs w:val="24"/>
              </w:rPr>
              <w:t xml:space="preserve"> </w:t>
            </w:r>
            <w:r w:rsidRPr="00017E7F">
              <w:rPr>
                <w:sz w:val="24"/>
                <w:szCs w:val="24"/>
              </w:rPr>
              <w:t>на территории, в отношении которой</w:t>
            </w:r>
            <w:r w:rsidRPr="00017E7F">
              <w:rPr>
                <w:spacing w:val="1"/>
                <w:sz w:val="24"/>
                <w:szCs w:val="24"/>
              </w:rPr>
              <w:t xml:space="preserve"> </w:t>
            </w:r>
            <w:r w:rsidRPr="00017E7F">
              <w:rPr>
                <w:sz w:val="24"/>
                <w:szCs w:val="24"/>
              </w:rPr>
              <w:t>органом местного самоуправления</w:t>
            </w:r>
            <w:r w:rsidRPr="00017E7F">
              <w:rPr>
                <w:spacing w:val="1"/>
                <w:sz w:val="24"/>
                <w:szCs w:val="24"/>
              </w:rPr>
              <w:t xml:space="preserve"> </w:t>
            </w:r>
            <w:r w:rsidRPr="00017E7F">
              <w:rPr>
                <w:sz w:val="24"/>
                <w:szCs w:val="24"/>
              </w:rPr>
              <w:t>принято решение о комплексном</w:t>
            </w:r>
            <w:r w:rsidRPr="00017E7F">
              <w:rPr>
                <w:spacing w:val="1"/>
                <w:sz w:val="24"/>
                <w:szCs w:val="24"/>
              </w:rPr>
              <w:t xml:space="preserve"> </w:t>
            </w:r>
            <w:r w:rsidRPr="00017E7F">
              <w:rPr>
                <w:sz w:val="24"/>
                <w:szCs w:val="24"/>
              </w:rPr>
              <w:t>развитии территории по инициативе</w:t>
            </w:r>
            <w:r w:rsidRPr="00017E7F">
              <w:rPr>
                <w:spacing w:val="1"/>
                <w:sz w:val="24"/>
                <w:szCs w:val="24"/>
              </w:rPr>
              <w:t xml:space="preserve"> </w:t>
            </w:r>
            <w:r w:rsidRPr="00017E7F">
              <w:rPr>
                <w:sz w:val="24"/>
                <w:szCs w:val="24"/>
              </w:rPr>
              <w:t>органа</w:t>
            </w:r>
            <w:r w:rsidRPr="00017E7F">
              <w:rPr>
                <w:spacing w:val="-2"/>
                <w:sz w:val="24"/>
                <w:szCs w:val="24"/>
              </w:rPr>
              <w:t xml:space="preserve"> </w:t>
            </w:r>
            <w:r w:rsidRPr="00017E7F">
              <w:rPr>
                <w:sz w:val="24"/>
                <w:szCs w:val="24"/>
              </w:rPr>
              <w:t>местного самоуправления</w:t>
            </w:r>
          </w:p>
        </w:tc>
        <w:tc>
          <w:tcPr>
            <w:tcW w:w="4044" w:type="dxa"/>
          </w:tcPr>
          <w:p w:rsidR="0061160C" w:rsidRPr="00017E7F" w:rsidRDefault="0061160C" w:rsidP="00413229">
            <w:pPr>
              <w:pStyle w:val="TableParagraph"/>
              <w:jc w:val="both"/>
              <w:rPr>
                <w:i/>
                <w:sz w:val="24"/>
                <w:szCs w:val="24"/>
              </w:rPr>
            </w:pPr>
            <w:r w:rsidRPr="00017E7F">
              <w:rPr>
                <w:i/>
                <w:sz w:val="24"/>
                <w:szCs w:val="24"/>
              </w:rPr>
              <w:t>Не</w:t>
            </w:r>
            <w:r w:rsidRPr="00017E7F">
              <w:rPr>
                <w:i/>
                <w:spacing w:val="-5"/>
                <w:sz w:val="24"/>
                <w:szCs w:val="24"/>
              </w:rPr>
              <w:t xml:space="preserve"> </w:t>
            </w:r>
            <w:r w:rsidRPr="00017E7F">
              <w:rPr>
                <w:i/>
                <w:sz w:val="24"/>
                <w:szCs w:val="24"/>
              </w:rPr>
              <w:t>требуется</w:t>
            </w:r>
          </w:p>
        </w:tc>
      </w:tr>
    </w:tbl>
    <w:p w:rsidR="0061160C" w:rsidRPr="00017E7F" w:rsidRDefault="0061160C" w:rsidP="00017E7F">
      <w:pPr>
        <w:pStyle w:val="a0"/>
        <w:ind w:firstLine="709"/>
        <w:jc w:val="both"/>
        <w:rPr>
          <w:sz w:val="24"/>
          <w:szCs w:val="24"/>
        </w:rPr>
      </w:pPr>
      <w:r w:rsidRPr="00017E7F">
        <w:rPr>
          <w:sz w:val="24"/>
          <w:szCs w:val="24"/>
        </w:rPr>
        <w:t>Вы</w:t>
      </w:r>
      <w:r w:rsidRPr="00017E7F">
        <w:rPr>
          <w:spacing w:val="1"/>
          <w:sz w:val="24"/>
          <w:szCs w:val="24"/>
        </w:rPr>
        <w:t xml:space="preserve"> </w:t>
      </w:r>
      <w:r w:rsidRPr="00017E7F">
        <w:rPr>
          <w:sz w:val="24"/>
          <w:szCs w:val="24"/>
        </w:rPr>
        <w:t>вправе</w:t>
      </w:r>
      <w:r w:rsidRPr="00017E7F">
        <w:rPr>
          <w:spacing w:val="1"/>
          <w:sz w:val="24"/>
          <w:szCs w:val="24"/>
        </w:rPr>
        <w:t xml:space="preserve"> </w:t>
      </w:r>
      <w:r w:rsidRPr="00017E7F">
        <w:rPr>
          <w:sz w:val="24"/>
          <w:szCs w:val="24"/>
        </w:rPr>
        <w:t>повторно</w:t>
      </w:r>
      <w:r w:rsidRPr="00017E7F">
        <w:rPr>
          <w:spacing w:val="1"/>
          <w:sz w:val="24"/>
          <w:szCs w:val="24"/>
        </w:rPr>
        <w:t xml:space="preserve"> </w:t>
      </w:r>
      <w:r w:rsidRPr="00017E7F">
        <w:rPr>
          <w:sz w:val="24"/>
          <w:szCs w:val="24"/>
        </w:rPr>
        <w:t>обратиться</w:t>
      </w:r>
      <w:r w:rsidRPr="00017E7F">
        <w:rPr>
          <w:spacing w:val="1"/>
          <w:sz w:val="24"/>
          <w:szCs w:val="24"/>
        </w:rPr>
        <w:t xml:space="preserve"> </w:t>
      </w:r>
      <w:r w:rsidRPr="00017E7F">
        <w:rPr>
          <w:sz w:val="24"/>
          <w:szCs w:val="24"/>
        </w:rPr>
        <w:t>с</w:t>
      </w:r>
      <w:r w:rsidRPr="00017E7F">
        <w:rPr>
          <w:spacing w:val="1"/>
          <w:sz w:val="24"/>
          <w:szCs w:val="24"/>
        </w:rPr>
        <w:t xml:space="preserve"> </w:t>
      </w:r>
      <w:r w:rsidRPr="00017E7F">
        <w:rPr>
          <w:sz w:val="24"/>
          <w:szCs w:val="24"/>
        </w:rPr>
        <w:t>заявлением</w:t>
      </w:r>
      <w:r w:rsidRPr="00017E7F">
        <w:rPr>
          <w:spacing w:val="1"/>
          <w:sz w:val="24"/>
          <w:szCs w:val="24"/>
        </w:rPr>
        <w:t xml:space="preserve"> </w:t>
      </w:r>
      <w:r w:rsidRPr="00017E7F">
        <w:rPr>
          <w:sz w:val="24"/>
          <w:szCs w:val="24"/>
        </w:rPr>
        <w:t>о</w:t>
      </w:r>
      <w:r w:rsidRPr="00017E7F">
        <w:rPr>
          <w:spacing w:val="1"/>
          <w:sz w:val="24"/>
          <w:szCs w:val="24"/>
        </w:rPr>
        <w:t xml:space="preserve"> </w:t>
      </w:r>
      <w:r w:rsidRPr="00017E7F">
        <w:rPr>
          <w:sz w:val="24"/>
          <w:szCs w:val="24"/>
        </w:rPr>
        <w:t>выдаче</w:t>
      </w:r>
      <w:r w:rsidRPr="00017E7F">
        <w:rPr>
          <w:spacing w:val="1"/>
          <w:sz w:val="24"/>
          <w:szCs w:val="24"/>
        </w:rPr>
        <w:t xml:space="preserve"> </w:t>
      </w:r>
      <w:r w:rsidRPr="00017E7F">
        <w:rPr>
          <w:sz w:val="24"/>
          <w:szCs w:val="24"/>
        </w:rPr>
        <w:t>разрешения</w:t>
      </w:r>
      <w:r w:rsidRPr="00017E7F">
        <w:rPr>
          <w:spacing w:val="1"/>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 после устранения</w:t>
      </w:r>
      <w:r w:rsidRPr="00017E7F">
        <w:rPr>
          <w:spacing w:val="-1"/>
          <w:sz w:val="24"/>
          <w:szCs w:val="24"/>
        </w:rPr>
        <w:t xml:space="preserve"> </w:t>
      </w:r>
      <w:r w:rsidRPr="00017E7F">
        <w:rPr>
          <w:sz w:val="24"/>
          <w:szCs w:val="24"/>
        </w:rPr>
        <w:t>указанных</w:t>
      </w:r>
      <w:r w:rsidRPr="00017E7F">
        <w:rPr>
          <w:spacing w:val="1"/>
          <w:sz w:val="24"/>
          <w:szCs w:val="24"/>
        </w:rPr>
        <w:t xml:space="preserve"> </w:t>
      </w:r>
      <w:r w:rsidRPr="00017E7F">
        <w:rPr>
          <w:sz w:val="24"/>
          <w:szCs w:val="24"/>
        </w:rPr>
        <w:t>нарушений.</w:t>
      </w:r>
    </w:p>
    <w:p w:rsidR="0061160C" w:rsidRPr="00017E7F" w:rsidRDefault="0061160C" w:rsidP="00017E7F">
      <w:pPr>
        <w:pStyle w:val="a0"/>
        <w:tabs>
          <w:tab w:val="left" w:pos="9958"/>
        </w:tabs>
        <w:ind w:firstLine="709"/>
        <w:jc w:val="both"/>
        <w:rPr>
          <w:sz w:val="24"/>
          <w:szCs w:val="24"/>
        </w:rPr>
      </w:pPr>
      <w:r w:rsidRPr="00017E7F">
        <w:rPr>
          <w:sz w:val="24"/>
          <w:szCs w:val="24"/>
        </w:rPr>
        <w:t>Данный</w:t>
      </w:r>
      <w:r w:rsidRPr="00017E7F">
        <w:rPr>
          <w:spacing w:val="1"/>
          <w:sz w:val="24"/>
          <w:szCs w:val="24"/>
        </w:rPr>
        <w:t xml:space="preserve"> </w:t>
      </w:r>
      <w:r w:rsidRPr="00017E7F">
        <w:rPr>
          <w:sz w:val="24"/>
          <w:szCs w:val="24"/>
        </w:rPr>
        <w:t>отказ</w:t>
      </w:r>
      <w:r w:rsidRPr="00017E7F">
        <w:rPr>
          <w:spacing w:val="1"/>
          <w:sz w:val="24"/>
          <w:szCs w:val="24"/>
        </w:rPr>
        <w:t xml:space="preserve"> </w:t>
      </w:r>
      <w:r w:rsidRPr="00017E7F">
        <w:rPr>
          <w:sz w:val="24"/>
          <w:szCs w:val="24"/>
        </w:rPr>
        <w:t>может</w:t>
      </w:r>
      <w:r w:rsidRPr="00017E7F">
        <w:rPr>
          <w:spacing w:val="1"/>
          <w:sz w:val="24"/>
          <w:szCs w:val="24"/>
        </w:rPr>
        <w:t xml:space="preserve"> </w:t>
      </w:r>
      <w:r w:rsidRPr="00017E7F">
        <w:rPr>
          <w:sz w:val="24"/>
          <w:szCs w:val="24"/>
        </w:rPr>
        <w:t>быть</w:t>
      </w:r>
      <w:r w:rsidRPr="00017E7F">
        <w:rPr>
          <w:spacing w:val="1"/>
          <w:sz w:val="24"/>
          <w:szCs w:val="24"/>
        </w:rPr>
        <w:t xml:space="preserve"> </w:t>
      </w:r>
      <w:r w:rsidRPr="00017E7F">
        <w:rPr>
          <w:sz w:val="24"/>
          <w:szCs w:val="24"/>
        </w:rPr>
        <w:t>обжалован</w:t>
      </w:r>
      <w:r w:rsidRPr="00017E7F">
        <w:rPr>
          <w:spacing w:val="1"/>
          <w:sz w:val="24"/>
          <w:szCs w:val="24"/>
        </w:rPr>
        <w:t xml:space="preserve"> </w:t>
      </w:r>
      <w:r w:rsidRPr="00017E7F">
        <w:rPr>
          <w:sz w:val="24"/>
          <w:szCs w:val="24"/>
        </w:rPr>
        <w:t>в</w:t>
      </w:r>
      <w:r w:rsidRPr="00017E7F">
        <w:rPr>
          <w:spacing w:val="1"/>
          <w:sz w:val="24"/>
          <w:szCs w:val="24"/>
        </w:rPr>
        <w:t xml:space="preserve"> </w:t>
      </w:r>
      <w:r w:rsidRPr="00017E7F">
        <w:rPr>
          <w:sz w:val="24"/>
          <w:szCs w:val="24"/>
        </w:rPr>
        <w:t>досудебном</w:t>
      </w:r>
      <w:r w:rsidRPr="00017E7F">
        <w:rPr>
          <w:spacing w:val="1"/>
          <w:sz w:val="24"/>
          <w:szCs w:val="24"/>
        </w:rPr>
        <w:t xml:space="preserve"> </w:t>
      </w:r>
      <w:r w:rsidRPr="00017E7F">
        <w:rPr>
          <w:sz w:val="24"/>
          <w:szCs w:val="24"/>
        </w:rPr>
        <w:t>порядке</w:t>
      </w:r>
      <w:r w:rsidRPr="00017E7F">
        <w:rPr>
          <w:spacing w:val="1"/>
          <w:sz w:val="24"/>
          <w:szCs w:val="24"/>
        </w:rPr>
        <w:t xml:space="preserve"> </w:t>
      </w:r>
      <w:r w:rsidRPr="00017E7F">
        <w:rPr>
          <w:sz w:val="24"/>
          <w:szCs w:val="24"/>
        </w:rPr>
        <w:t>путем</w:t>
      </w:r>
      <w:r w:rsidRPr="00017E7F">
        <w:rPr>
          <w:spacing w:val="1"/>
          <w:sz w:val="24"/>
          <w:szCs w:val="24"/>
        </w:rPr>
        <w:t xml:space="preserve"> </w:t>
      </w:r>
      <w:r w:rsidRPr="00017E7F">
        <w:rPr>
          <w:sz w:val="24"/>
          <w:szCs w:val="24"/>
        </w:rPr>
        <w:t>направления</w:t>
      </w:r>
      <w:r w:rsidRPr="00017E7F">
        <w:rPr>
          <w:spacing w:val="19"/>
          <w:sz w:val="24"/>
          <w:szCs w:val="24"/>
        </w:rPr>
        <w:t xml:space="preserve"> </w:t>
      </w:r>
      <w:r w:rsidRPr="00017E7F">
        <w:rPr>
          <w:sz w:val="24"/>
          <w:szCs w:val="24"/>
        </w:rPr>
        <w:t>жалобы</w:t>
      </w:r>
      <w:r w:rsidRPr="00017E7F">
        <w:rPr>
          <w:spacing w:val="19"/>
          <w:sz w:val="24"/>
          <w:szCs w:val="24"/>
        </w:rPr>
        <w:t xml:space="preserve"> </w:t>
      </w:r>
      <w:r w:rsidRPr="00017E7F">
        <w:rPr>
          <w:sz w:val="24"/>
          <w:szCs w:val="24"/>
        </w:rPr>
        <w:t>в</w:t>
      </w:r>
      <w:r w:rsidRPr="00017E7F">
        <w:rPr>
          <w:sz w:val="24"/>
          <w:szCs w:val="24"/>
          <w:u w:val="single"/>
        </w:rPr>
        <w:tab/>
      </w:r>
      <w:r w:rsidRPr="00017E7F">
        <w:rPr>
          <w:spacing w:val="-1"/>
          <w:sz w:val="24"/>
          <w:szCs w:val="24"/>
        </w:rPr>
        <w:t>,</w:t>
      </w:r>
      <w:r w:rsidRPr="00017E7F">
        <w:rPr>
          <w:spacing w:val="-67"/>
          <w:sz w:val="24"/>
          <w:szCs w:val="24"/>
        </w:rPr>
        <w:t xml:space="preserve"> </w:t>
      </w:r>
      <w:r w:rsidRPr="00017E7F">
        <w:rPr>
          <w:sz w:val="24"/>
          <w:szCs w:val="24"/>
        </w:rPr>
        <w:t>а</w:t>
      </w:r>
      <w:r w:rsidRPr="00017E7F">
        <w:rPr>
          <w:spacing w:val="-1"/>
          <w:sz w:val="24"/>
          <w:szCs w:val="24"/>
        </w:rPr>
        <w:t xml:space="preserve"> </w:t>
      </w:r>
      <w:r w:rsidRPr="00017E7F">
        <w:rPr>
          <w:sz w:val="24"/>
          <w:szCs w:val="24"/>
        </w:rPr>
        <w:t>также в</w:t>
      </w:r>
      <w:r w:rsidRPr="00017E7F">
        <w:rPr>
          <w:spacing w:val="-1"/>
          <w:sz w:val="24"/>
          <w:szCs w:val="24"/>
        </w:rPr>
        <w:t xml:space="preserve"> </w:t>
      </w:r>
      <w:r w:rsidRPr="00017E7F">
        <w:rPr>
          <w:sz w:val="24"/>
          <w:szCs w:val="24"/>
        </w:rPr>
        <w:t>судебном порядке.</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80" w:left="1020" w:header="0" w:footer="945" w:gutter="0"/>
          <w:cols w:space="720"/>
          <w:docGrid w:linePitch="360"/>
        </w:sectPr>
      </w:pPr>
    </w:p>
    <w:p w:rsidR="0061160C" w:rsidRPr="00017E7F" w:rsidRDefault="0061160C" w:rsidP="00017E7F">
      <w:pPr>
        <w:pStyle w:val="a0"/>
        <w:tabs>
          <w:tab w:val="left" w:pos="9648"/>
        </w:tabs>
        <w:ind w:firstLine="709"/>
        <w:jc w:val="both"/>
        <w:rPr>
          <w:sz w:val="24"/>
          <w:szCs w:val="24"/>
        </w:rPr>
      </w:pPr>
      <w:r w:rsidRPr="00017E7F">
        <w:rPr>
          <w:sz w:val="24"/>
          <w:szCs w:val="24"/>
        </w:rPr>
        <w:lastRenderedPageBreak/>
        <w:t>Дополнительно</w:t>
      </w:r>
      <w:r w:rsidRPr="00017E7F">
        <w:rPr>
          <w:spacing w:val="65"/>
          <w:sz w:val="24"/>
          <w:szCs w:val="24"/>
        </w:rPr>
        <w:t xml:space="preserve"> </w:t>
      </w:r>
      <w:r w:rsidRPr="00017E7F">
        <w:rPr>
          <w:sz w:val="24"/>
          <w:szCs w:val="24"/>
        </w:rPr>
        <w:t>информируем:</w:t>
      </w:r>
      <w:r w:rsidRPr="00017E7F">
        <w:rPr>
          <w:sz w:val="24"/>
          <w:szCs w:val="24"/>
          <w:u w:val="single"/>
        </w:rPr>
        <w:t xml:space="preserve"> </w:t>
      </w:r>
      <w:r w:rsidRPr="00017E7F">
        <w:rPr>
          <w:sz w:val="24"/>
          <w:szCs w:val="24"/>
          <w:u w:val="single"/>
        </w:rPr>
        <w:tab/>
      </w:r>
    </w:p>
    <w:p w:rsidR="0061160C" w:rsidRPr="00017E7F" w:rsidRDefault="0061160C" w:rsidP="00017E7F">
      <w:pPr>
        <w:pStyle w:val="a0"/>
        <w:tabs>
          <w:tab w:val="left" w:pos="9799"/>
        </w:tabs>
        <w:ind w:firstLine="709"/>
        <w:jc w:val="both"/>
        <w:rPr>
          <w:sz w:val="24"/>
          <w:szCs w:val="24"/>
        </w:rPr>
      </w:pPr>
      <w:r w:rsidRPr="00017E7F">
        <w:rPr>
          <w:sz w:val="24"/>
          <w:szCs w:val="24"/>
          <w:u w:val="single"/>
        </w:rPr>
        <w:t xml:space="preserve"> </w:t>
      </w:r>
      <w:r w:rsidRPr="00017E7F">
        <w:rPr>
          <w:sz w:val="24"/>
          <w:szCs w:val="24"/>
          <w:u w:val="single"/>
        </w:rPr>
        <w:tab/>
      </w:r>
      <w:r w:rsidRPr="00017E7F">
        <w:rPr>
          <w:sz w:val="24"/>
          <w:szCs w:val="24"/>
        </w:rPr>
        <w:t>.</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(указывается информация, необходимая для устранения причин отказа в выдаче разрешения на строительство, а</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также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иная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дополнительная</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информация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39" style="position:absolute;left:0;text-align:left;margin-left:56.6pt;margin-top:13.4pt;width:156pt;height:.5pt;z-index:-25156249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40" style="position:absolute;left:0;text-align:left;margin-left:233.9pt;margin-top:13.4pt;width:106.3pt;height:.5pt;z-index:-25156147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41" style="position:absolute;left:0;text-align:left;margin-left:361.5pt;margin-top:13.4pt;width:191.4pt;height:.5pt;z-index:-25156044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3550"/>
          <w:tab w:val="left" w:pos="5691"/>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(должность)</w:t>
      </w:r>
      <w:r w:rsidRPr="00017E7F">
        <w:rPr>
          <w:rFonts w:ascii="Times New Roman" w:hAnsi="Times New Roman" w:cs="Times New Roman"/>
          <w:sz w:val="24"/>
          <w:szCs w:val="24"/>
        </w:rPr>
        <w:tab/>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Дата</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p w:rsidR="0061160C" w:rsidRPr="00017E7F" w:rsidRDefault="0061160C" w:rsidP="00413229">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8</w:t>
      </w:r>
    </w:p>
    <w:p w:rsidR="00413229" w:rsidRDefault="0061160C" w:rsidP="00413229">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 xml:space="preserve">предоставления </w:t>
      </w:r>
    </w:p>
    <w:p w:rsidR="00413229" w:rsidRDefault="0061160C" w:rsidP="00413229">
      <w:pPr>
        <w:pStyle w:val="a0"/>
        <w:ind w:firstLine="709"/>
        <w:jc w:val="right"/>
        <w:rPr>
          <w:sz w:val="24"/>
          <w:szCs w:val="24"/>
        </w:rPr>
      </w:pPr>
      <w:r w:rsidRPr="00017E7F">
        <w:rPr>
          <w:sz w:val="24"/>
          <w:szCs w:val="24"/>
        </w:rPr>
        <w:t>государственной и</w:t>
      </w:r>
      <w:r w:rsidRPr="00017E7F">
        <w:rPr>
          <w:spacing w:val="-67"/>
          <w:sz w:val="24"/>
          <w:szCs w:val="24"/>
        </w:rPr>
        <w:t xml:space="preserve"> </w:t>
      </w:r>
      <w:r w:rsidRPr="00017E7F">
        <w:rPr>
          <w:sz w:val="24"/>
          <w:szCs w:val="24"/>
        </w:rPr>
        <w:t xml:space="preserve">муниципальной услуги </w:t>
      </w:r>
    </w:p>
    <w:p w:rsidR="00413229" w:rsidRDefault="0061160C" w:rsidP="00413229">
      <w:pPr>
        <w:pStyle w:val="a0"/>
        <w:ind w:firstLine="709"/>
        <w:jc w:val="right"/>
        <w:rPr>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r w:rsidRPr="00017E7F">
        <w:rPr>
          <w:sz w:val="24"/>
          <w:szCs w:val="24"/>
        </w:rPr>
        <w:t>внесение</w:t>
      </w:r>
    </w:p>
    <w:p w:rsidR="00413229" w:rsidRDefault="0061160C" w:rsidP="00413229">
      <w:pPr>
        <w:pStyle w:val="a0"/>
        <w:ind w:firstLine="709"/>
        <w:jc w:val="right"/>
        <w:rPr>
          <w:sz w:val="24"/>
          <w:szCs w:val="24"/>
        </w:rPr>
      </w:pPr>
      <w:r w:rsidRPr="00017E7F">
        <w:rPr>
          <w:sz w:val="24"/>
          <w:szCs w:val="24"/>
        </w:rPr>
        <w:t xml:space="preserve"> изменений в разрешение</w:t>
      </w:r>
      <w:r w:rsidRPr="00017E7F">
        <w:rPr>
          <w:spacing w:val="1"/>
          <w:sz w:val="24"/>
          <w:szCs w:val="24"/>
        </w:rPr>
        <w:t xml:space="preserve"> </w:t>
      </w:r>
      <w:r w:rsidRPr="00017E7F">
        <w:rPr>
          <w:sz w:val="24"/>
          <w:szCs w:val="24"/>
        </w:rPr>
        <w:t xml:space="preserve">на строительство, </w:t>
      </w:r>
    </w:p>
    <w:p w:rsidR="00413229" w:rsidRDefault="0061160C" w:rsidP="00413229">
      <w:pPr>
        <w:pStyle w:val="a0"/>
        <w:ind w:firstLine="709"/>
        <w:jc w:val="right"/>
        <w:rPr>
          <w:sz w:val="24"/>
          <w:szCs w:val="24"/>
        </w:rPr>
      </w:pPr>
      <w:r w:rsidRPr="00017E7F">
        <w:rPr>
          <w:sz w:val="24"/>
          <w:szCs w:val="24"/>
        </w:rPr>
        <w:t>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w:t>
      </w:r>
    </w:p>
    <w:p w:rsidR="0061160C" w:rsidRPr="00017E7F" w:rsidRDefault="0061160C" w:rsidP="00413229">
      <w:pPr>
        <w:pStyle w:val="a0"/>
        <w:ind w:firstLine="709"/>
        <w:jc w:val="right"/>
        <w:rPr>
          <w:sz w:val="24"/>
          <w:szCs w:val="24"/>
        </w:rPr>
      </w:pPr>
      <w:r w:rsidRPr="00017E7F">
        <w:rPr>
          <w:sz w:val="24"/>
          <w:szCs w:val="24"/>
        </w:rPr>
        <w:t xml:space="preserve">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BB02B8" w:rsidRDefault="0061160C" w:rsidP="00017E7F">
      <w:pPr>
        <w:pStyle w:val="a0"/>
        <w:ind w:firstLine="709"/>
        <w:jc w:val="both"/>
        <w:rPr>
          <w:sz w:val="24"/>
          <w:szCs w:val="24"/>
        </w:rPr>
      </w:pPr>
      <w:r w:rsidRPr="00BB02B8">
        <w:rPr>
          <w:sz w:val="24"/>
          <w:szCs w:val="24"/>
        </w:rPr>
        <w:t>ФОРМА</w:t>
      </w:r>
    </w:p>
    <w:p w:rsidR="0061160C" w:rsidRPr="00BB02B8" w:rsidRDefault="0061160C" w:rsidP="00017E7F">
      <w:pPr>
        <w:pStyle w:val="a0"/>
        <w:ind w:firstLine="709"/>
        <w:jc w:val="both"/>
        <w:rPr>
          <w:sz w:val="24"/>
          <w:szCs w:val="24"/>
        </w:rPr>
      </w:pPr>
    </w:p>
    <w:p w:rsidR="0061160C" w:rsidRPr="00BB02B8" w:rsidRDefault="0061160C" w:rsidP="00017E7F">
      <w:pPr>
        <w:pStyle w:val="a0"/>
        <w:ind w:firstLine="709"/>
        <w:jc w:val="both"/>
        <w:rPr>
          <w:sz w:val="24"/>
          <w:szCs w:val="24"/>
        </w:rPr>
      </w:pPr>
    </w:p>
    <w:p w:rsidR="0061160C" w:rsidRPr="00BB02B8" w:rsidRDefault="0061160C" w:rsidP="00017E7F">
      <w:pPr>
        <w:tabs>
          <w:tab w:val="left" w:pos="10097"/>
        </w:tabs>
        <w:spacing w:after="0" w:line="240" w:lineRule="auto"/>
        <w:ind w:firstLine="709"/>
        <w:jc w:val="both"/>
        <w:rPr>
          <w:rFonts w:ascii="Times New Roman" w:hAnsi="Times New Roman" w:cs="Times New Roman"/>
          <w:sz w:val="24"/>
          <w:szCs w:val="24"/>
        </w:rPr>
      </w:pPr>
      <w:r w:rsidRPr="00BB02B8">
        <w:rPr>
          <w:rFonts w:ascii="Times New Roman" w:hAnsi="Times New Roman" w:cs="Times New Roman"/>
          <w:sz w:val="24"/>
          <w:szCs w:val="24"/>
        </w:rPr>
        <w:t>Кому</w:t>
      </w:r>
      <w:r w:rsidRPr="00BB02B8">
        <w:rPr>
          <w:rFonts w:ascii="Times New Roman" w:hAnsi="Times New Roman" w:cs="Times New Roman"/>
          <w:spacing w:val="-2"/>
          <w:sz w:val="24"/>
          <w:szCs w:val="24"/>
        </w:rPr>
        <w:t xml:space="preserve"> </w:t>
      </w:r>
      <w:r w:rsidRPr="00BB02B8">
        <w:rPr>
          <w:rFonts w:ascii="Times New Roman" w:hAnsi="Times New Roman" w:cs="Times New Roman"/>
          <w:sz w:val="24"/>
          <w:szCs w:val="24"/>
          <w:u w:val="single"/>
        </w:rPr>
        <w:t xml:space="preserve"> </w:t>
      </w:r>
      <w:r w:rsidRPr="00BB02B8">
        <w:rPr>
          <w:rFonts w:ascii="Times New Roman" w:hAnsi="Times New Roman" w:cs="Times New Roman"/>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pPr>
      <w:r w:rsidRPr="00BB02B8">
        <w:rPr>
          <w:rFonts w:ascii="Times New Roman" w:hAnsi="Times New Roman" w:cs="Times New Roman"/>
          <w:sz w:val="24"/>
          <w:szCs w:val="24"/>
        </w:rPr>
        <w:t>(фамилия, имя, отчество (при наличии) застройщика,</w:t>
      </w:r>
      <w:r w:rsidRPr="00BB02B8">
        <w:rPr>
          <w:rFonts w:ascii="Times New Roman" w:hAnsi="Times New Roman" w:cs="Times New Roman"/>
          <w:spacing w:val="1"/>
          <w:sz w:val="24"/>
          <w:szCs w:val="24"/>
        </w:rPr>
        <w:t xml:space="preserve"> </w:t>
      </w:r>
      <w:r w:rsidRPr="00BB02B8">
        <w:rPr>
          <w:rFonts w:ascii="Times New Roman" w:hAnsi="Times New Roman" w:cs="Times New Roman"/>
          <w:sz w:val="24"/>
          <w:szCs w:val="24"/>
        </w:rPr>
        <w:t>ОГРНИП (для физического лица, зарегистрированного в</w:t>
      </w:r>
      <w:r w:rsidRPr="00BB02B8">
        <w:rPr>
          <w:rFonts w:ascii="Times New Roman" w:hAnsi="Times New Roman" w:cs="Times New Roman"/>
          <w:spacing w:val="-47"/>
          <w:sz w:val="24"/>
          <w:szCs w:val="24"/>
        </w:rPr>
        <w:t xml:space="preserve"> </w:t>
      </w:r>
      <w:r w:rsidRPr="00BB02B8">
        <w:rPr>
          <w:rFonts w:ascii="Times New Roman" w:hAnsi="Times New Roman" w:cs="Times New Roman"/>
          <w:sz w:val="24"/>
          <w:szCs w:val="24"/>
        </w:rPr>
        <w:t>качестве индивидуального предпринимателя) –</w:t>
      </w:r>
      <w:r w:rsidRPr="00BB02B8">
        <w:rPr>
          <w:rFonts w:ascii="Times New Roman" w:hAnsi="Times New Roman" w:cs="Times New Roman"/>
          <w:spacing w:val="1"/>
          <w:sz w:val="24"/>
          <w:szCs w:val="24"/>
        </w:rPr>
        <w:t xml:space="preserve"> </w:t>
      </w:r>
      <w:r w:rsidRPr="00BB02B8">
        <w:rPr>
          <w:rFonts w:ascii="Times New Roman" w:hAnsi="Times New Roman" w:cs="Times New Roman"/>
          <w:sz w:val="24"/>
          <w:szCs w:val="24"/>
        </w:rPr>
        <w:t>для</w:t>
      </w:r>
      <w:r w:rsidRPr="00BB02B8">
        <w:rPr>
          <w:rFonts w:ascii="Times New Roman" w:hAnsi="Times New Roman" w:cs="Times New Roman"/>
          <w:spacing w:val="1"/>
          <w:sz w:val="24"/>
          <w:szCs w:val="24"/>
        </w:rPr>
        <w:t xml:space="preserve"> </w:t>
      </w:r>
      <w:r w:rsidRPr="00BB02B8">
        <w:rPr>
          <w:rFonts w:ascii="Times New Roman" w:hAnsi="Times New Roman" w:cs="Times New Roman"/>
          <w:sz w:val="24"/>
          <w:szCs w:val="24"/>
        </w:rPr>
        <w:t>физического лица, полное наименование застройщика,</w:t>
      </w:r>
      <w:r w:rsidRPr="00BB02B8">
        <w:rPr>
          <w:rFonts w:ascii="Times New Roman" w:hAnsi="Times New Roman" w:cs="Times New Roman"/>
          <w:spacing w:val="1"/>
          <w:sz w:val="24"/>
          <w:szCs w:val="24"/>
        </w:rPr>
        <w:t xml:space="preserve"> </w:t>
      </w:r>
      <w:r w:rsidRPr="00BB02B8">
        <w:rPr>
          <w:rFonts w:ascii="Times New Roman" w:hAnsi="Times New Roman" w:cs="Times New Roman"/>
          <w:sz w:val="24"/>
          <w:szCs w:val="24"/>
        </w:rPr>
        <w:t>ИНН, ОГРН –</w:t>
      </w:r>
      <w:r w:rsidRPr="00BB02B8">
        <w:rPr>
          <w:rFonts w:ascii="Times New Roman" w:hAnsi="Times New Roman" w:cs="Times New Roman"/>
          <w:spacing w:val="1"/>
          <w:sz w:val="24"/>
          <w:szCs w:val="24"/>
        </w:rPr>
        <w:t xml:space="preserve"> </w:t>
      </w:r>
      <w:r w:rsidRPr="00BB02B8">
        <w:rPr>
          <w:rFonts w:ascii="Times New Roman" w:hAnsi="Times New Roman" w:cs="Times New Roman"/>
          <w:sz w:val="24"/>
          <w:szCs w:val="24"/>
        </w:rPr>
        <w:t>для</w:t>
      </w:r>
      <w:r w:rsidRPr="00BB02B8">
        <w:rPr>
          <w:rFonts w:ascii="Times New Roman" w:hAnsi="Times New Roman" w:cs="Times New Roman"/>
          <w:spacing w:val="-2"/>
          <w:sz w:val="24"/>
          <w:szCs w:val="24"/>
        </w:rPr>
        <w:t xml:space="preserve"> </w:t>
      </w:r>
      <w:r w:rsidRPr="00BB02B8">
        <w:rPr>
          <w:rFonts w:ascii="Times New Roman" w:hAnsi="Times New Roman" w:cs="Times New Roman"/>
          <w:sz w:val="24"/>
          <w:szCs w:val="24"/>
        </w:rPr>
        <w:t>юридического</w:t>
      </w:r>
      <w:r w:rsidRPr="00BB02B8">
        <w:rPr>
          <w:rFonts w:ascii="Times New Roman" w:hAnsi="Times New Roman" w:cs="Times New Roman"/>
          <w:spacing w:val="1"/>
          <w:sz w:val="24"/>
          <w:szCs w:val="24"/>
        </w:rPr>
        <w:t xml:space="preserve"> </w:t>
      </w:r>
      <w:r w:rsidRPr="00BB02B8">
        <w:rPr>
          <w:rFonts w:ascii="Times New Roman" w:hAnsi="Times New Roman" w:cs="Times New Roman"/>
          <w:sz w:val="24"/>
          <w:szCs w:val="24"/>
        </w:rPr>
        <w:t>лица,</w:t>
      </w:r>
    </w:p>
    <w:p w:rsidR="0061160C" w:rsidRPr="00017E7F" w:rsidRDefault="0054458F" w:rsidP="00017E7F">
      <w:pPr>
        <w:pStyle w:val="a0"/>
        <w:ind w:firstLine="709"/>
        <w:jc w:val="both"/>
        <w:rPr>
          <w:sz w:val="24"/>
          <w:szCs w:val="24"/>
        </w:rPr>
      </w:pPr>
      <w:r>
        <w:rPr>
          <w:sz w:val="24"/>
          <w:szCs w:val="24"/>
          <w:lang w:eastAsia="en-US"/>
        </w:rPr>
        <w:pict>
          <v:shape id="_x0000_s1142" style="position:absolute;left:0;text-align:left;margin-left:275.9pt;margin-top:13.9pt;width:276.8pt;height:.1pt;z-index:-251559424;visibility:visible;mso-wrap-distance-left:0;mso-wrap-distance-top:0;mso-wrap-distance-right:0;mso-wrap-distance-bottom:0;mso-position-horizontal:absolute;mso-position-horizontal-relative:page;mso-position-vertical:absolute;mso-position-vertical-relative:text" coordsize="100000,100000" o:spt="100" o:preferrelative="t" adj="0,,0" path="m49912,100000r50088,e" filled="f" strokeweight=".68pt">
            <v:stroke joinstyle="round"/>
            <v:formulas/>
            <v:path o:connecttype="segments" textboxrect="0,0,195386,7741935"/>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почтовый индекс и адрес, телефон, адрес электронной</w:t>
      </w:r>
      <w:r w:rsidRPr="00017E7F">
        <w:rPr>
          <w:rFonts w:ascii="Times New Roman" w:hAnsi="Times New Roman" w:cs="Times New Roman"/>
          <w:spacing w:val="-48"/>
          <w:sz w:val="24"/>
          <w:szCs w:val="24"/>
        </w:rPr>
        <w:t xml:space="preserve"> </w:t>
      </w:r>
      <w:r w:rsidRPr="00017E7F">
        <w:rPr>
          <w:rFonts w:ascii="Times New Roman" w:hAnsi="Times New Roman" w:cs="Times New Roman"/>
          <w:sz w:val="24"/>
          <w:szCs w:val="24"/>
        </w:rPr>
        <w:t>почты)</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Ш</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об</w:t>
      </w:r>
      <w:r w:rsidRPr="00017E7F">
        <w:rPr>
          <w:rFonts w:ascii="Times New Roman" w:hAnsi="Times New Roman" w:cs="Times New Roman"/>
          <w:b/>
          <w:spacing w:val="-6"/>
          <w:sz w:val="24"/>
          <w:szCs w:val="24"/>
        </w:rPr>
        <w:t xml:space="preserve"> </w:t>
      </w:r>
      <w:r w:rsidRPr="00017E7F">
        <w:rPr>
          <w:rFonts w:ascii="Times New Roman" w:hAnsi="Times New Roman" w:cs="Times New Roman"/>
          <w:b/>
          <w:sz w:val="24"/>
          <w:szCs w:val="24"/>
        </w:rPr>
        <w:t>отказе</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во</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внесении</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изменений</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разрешение</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строительство</w:t>
      </w:r>
    </w:p>
    <w:p w:rsidR="0061160C" w:rsidRPr="00017E7F" w:rsidRDefault="0061160C" w:rsidP="00017E7F">
      <w:pPr>
        <w:pStyle w:val="a0"/>
        <w:ind w:firstLine="709"/>
        <w:jc w:val="both"/>
        <w:rPr>
          <w:b w:val="0"/>
          <w:sz w:val="24"/>
          <w:szCs w:val="24"/>
        </w:rPr>
      </w:pPr>
    </w:p>
    <w:p w:rsidR="0061160C" w:rsidRPr="00017E7F" w:rsidRDefault="0054458F" w:rsidP="00017E7F">
      <w:pPr>
        <w:pStyle w:val="a0"/>
        <w:ind w:firstLine="709"/>
        <w:jc w:val="both"/>
        <w:rPr>
          <w:b w:val="0"/>
          <w:sz w:val="24"/>
          <w:szCs w:val="24"/>
        </w:rPr>
      </w:pPr>
      <w:r>
        <w:rPr>
          <w:b w:val="0"/>
          <w:sz w:val="24"/>
          <w:szCs w:val="24"/>
          <w:lang w:eastAsia="en-US"/>
        </w:rPr>
        <w:pict>
          <v:shape id="_x0000_s1143" style="position:absolute;left:0;text-align:left;margin-left:56.6pt;margin-top:10.7pt;width:492pt;height:.1pt;z-index:-251558400;visibility:visible;mso-wrap-distance-left:0;mso-wrap-distance-top:0;mso-wrap-distance-right:0;mso-wrap-distance-bottom:0;mso-position-horizontal:absolute;mso-position-horizontal-relative:page;mso-position-vertical:absolute;mso-position-vertical-relative:text" coordsize="100000,100000" o:spt="100" o:preferrelative="t" adj="0,,0" path="m10324,100000r89667,e" filled="f" strokeweight=".6pt">
            <v:stroke joinstyle="round"/>
            <v:formulas/>
            <v:path o:connecttype="segments" textboxrect="0,0,196844,10140844"/>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 уполномоченного на выдачу разрешений на строительство федерального органа исполнительной</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власти, органа исполнительной власти субъекта Российской Федерации, органа местного 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tabs>
          <w:tab w:val="left" w:pos="2809"/>
          <w:tab w:val="left" w:pos="5298"/>
          <w:tab w:val="left" w:pos="9887"/>
        </w:tabs>
        <w:ind w:firstLine="709"/>
        <w:jc w:val="both"/>
        <w:rPr>
          <w:sz w:val="24"/>
          <w:szCs w:val="24"/>
        </w:rPr>
      </w:pPr>
      <w:r w:rsidRPr="00017E7F">
        <w:rPr>
          <w:sz w:val="24"/>
          <w:szCs w:val="24"/>
        </w:rPr>
        <w:t>по</w:t>
      </w:r>
      <w:r w:rsidRPr="00017E7F">
        <w:rPr>
          <w:spacing w:val="6"/>
          <w:sz w:val="24"/>
          <w:szCs w:val="24"/>
        </w:rPr>
        <w:t xml:space="preserve"> </w:t>
      </w:r>
      <w:r w:rsidRPr="00017E7F">
        <w:rPr>
          <w:sz w:val="24"/>
          <w:szCs w:val="24"/>
        </w:rPr>
        <w:t>результатам</w:t>
      </w:r>
      <w:r w:rsidRPr="00017E7F">
        <w:rPr>
          <w:spacing w:val="5"/>
          <w:sz w:val="24"/>
          <w:szCs w:val="24"/>
        </w:rPr>
        <w:t xml:space="preserve"> </w:t>
      </w:r>
      <w:r w:rsidRPr="00017E7F">
        <w:rPr>
          <w:sz w:val="24"/>
          <w:szCs w:val="24"/>
        </w:rPr>
        <w:t>рассмотрения</w:t>
      </w:r>
      <w:r w:rsidRPr="00017E7F">
        <w:rPr>
          <w:sz w:val="24"/>
          <w:szCs w:val="24"/>
          <w:u w:val="single"/>
        </w:rPr>
        <w:tab/>
      </w:r>
      <w:r w:rsidRPr="00017E7F">
        <w:rPr>
          <w:sz w:val="24"/>
          <w:szCs w:val="24"/>
          <w:u w:val="single"/>
        </w:rPr>
        <w:tab/>
      </w:r>
      <w:r w:rsidRPr="00017E7F">
        <w:rPr>
          <w:sz w:val="24"/>
          <w:szCs w:val="24"/>
        </w:rPr>
        <w:t>*</w:t>
      </w:r>
      <w:r w:rsidRPr="00017E7F">
        <w:rPr>
          <w:spacing w:val="-67"/>
          <w:sz w:val="24"/>
          <w:szCs w:val="24"/>
        </w:rPr>
        <w:t xml:space="preserve"> </w:t>
      </w:r>
      <w:r w:rsidRPr="00017E7F">
        <w:rPr>
          <w:sz w:val="24"/>
          <w:szCs w:val="24"/>
        </w:rPr>
        <w:t>от</w:t>
      </w:r>
      <w:r w:rsidRPr="00017E7F">
        <w:rPr>
          <w:sz w:val="24"/>
          <w:szCs w:val="24"/>
          <w:u w:val="single"/>
        </w:rPr>
        <w:tab/>
      </w:r>
      <w:r w:rsidRPr="00017E7F">
        <w:rPr>
          <w:sz w:val="24"/>
          <w:szCs w:val="24"/>
        </w:rPr>
        <w:t>№</w:t>
      </w:r>
      <w:r w:rsidRPr="00017E7F">
        <w:rPr>
          <w:sz w:val="24"/>
          <w:szCs w:val="24"/>
          <w:u w:val="single"/>
        </w:rPr>
        <w:tab/>
      </w:r>
      <w:r w:rsidRPr="00017E7F">
        <w:rPr>
          <w:sz w:val="24"/>
          <w:szCs w:val="24"/>
        </w:rPr>
        <w:t>принято</w:t>
      </w:r>
      <w:r w:rsidRPr="00017E7F">
        <w:rPr>
          <w:spacing w:val="-13"/>
          <w:sz w:val="24"/>
          <w:szCs w:val="24"/>
        </w:rPr>
        <w:t xml:space="preserve"> </w:t>
      </w:r>
      <w:r w:rsidRPr="00017E7F">
        <w:rPr>
          <w:sz w:val="24"/>
          <w:szCs w:val="24"/>
        </w:rPr>
        <w:t>решение</w:t>
      </w:r>
      <w:r w:rsidRPr="00017E7F">
        <w:rPr>
          <w:spacing w:val="-11"/>
          <w:sz w:val="24"/>
          <w:szCs w:val="24"/>
        </w:rPr>
        <w:t xml:space="preserve"> </w:t>
      </w:r>
      <w:r w:rsidRPr="00017E7F">
        <w:rPr>
          <w:sz w:val="24"/>
          <w:szCs w:val="24"/>
        </w:rPr>
        <w:t>об</w:t>
      </w:r>
      <w:r w:rsidRPr="00017E7F">
        <w:rPr>
          <w:spacing w:val="-6"/>
          <w:sz w:val="24"/>
          <w:szCs w:val="24"/>
        </w:rPr>
        <w:t xml:space="preserve"> </w:t>
      </w:r>
      <w:r w:rsidRPr="00017E7F">
        <w:rPr>
          <w:sz w:val="24"/>
          <w:szCs w:val="24"/>
        </w:rPr>
        <w:t>отказе</w:t>
      </w:r>
      <w:r w:rsidRPr="00017E7F">
        <w:rPr>
          <w:spacing w:val="-14"/>
          <w:sz w:val="24"/>
          <w:szCs w:val="24"/>
        </w:rPr>
        <w:t xml:space="preserve"> </w:t>
      </w:r>
      <w:r w:rsidRPr="00017E7F">
        <w:rPr>
          <w:sz w:val="24"/>
          <w:szCs w:val="24"/>
        </w:rPr>
        <w:t>во</w:t>
      </w:r>
      <w:r w:rsidRPr="00017E7F">
        <w:rPr>
          <w:spacing w:val="-9"/>
          <w:sz w:val="24"/>
          <w:szCs w:val="24"/>
        </w:rPr>
        <w:t xml:space="preserve"> </w:t>
      </w:r>
      <w:r w:rsidRPr="00017E7F">
        <w:rPr>
          <w:sz w:val="24"/>
          <w:szCs w:val="24"/>
        </w:rPr>
        <w:t>внесении</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(дата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номер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регистрации)</w:t>
      </w:r>
    </w:p>
    <w:p w:rsidR="0061160C" w:rsidRPr="00017E7F" w:rsidRDefault="0061160C" w:rsidP="00017E7F">
      <w:pPr>
        <w:pStyle w:val="a0"/>
        <w:ind w:firstLine="709"/>
        <w:jc w:val="both"/>
        <w:rPr>
          <w:sz w:val="24"/>
          <w:szCs w:val="24"/>
        </w:rPr>
      </w:pPr>
      <w:r w:rsidRPr="00017E7F">
        <w:rPr>
          <w:sz w:val="24"/>
          <w:szCs w:val="24"/>
        </w:rPr>
        <w:t>изменений</w:t>
      </w:r>
      <w:r w:rsidRPr="00017E7F">
        <w:rPr>
          <w:spacing w:val="-2"/>
          <w:sz w:val="24"/>
          <w:szCs w:val="24"/>
        </w:rPr>
        <w:t xml:space="preserve"> </w:t>
      </w:r>
      <w:r w:rsidRPr="00017E7F">
        <w:rPr>
          <w:sz w:val="24"/>
          <w:szCs w:val="24"/>
        </w:rPr>
        <w:t>в</w:t>
      </w:r>
      <w:r w:rsidRPr="00017E7F">
        <w:rPr>
          <w:spacing w:val="-7"/>
          <w:sz w:val="24"/>
          <w:szCs w:val="24"/>
        </w:rPr>
        <w:t xml:space="preserve"> </w:t>
      </w:r>
      <w:r w:rsidRPr="00017E7F">
        <w:rPr>
          <w:sz w:val="24"/>
          <w:szCs w:val="24"/>
        </w:rPr>
        <w:t>разрешение</w:t>
      </w:r>
      <w:r w:rsidRPr="00017E7F">
        <w:rPr>
          <w:spacing w:val="-2"/>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4604"/>
        <w:gridCol w:w="4044"/>
      </w:tblGrid>
      <w:tr w:rsidR="0061160C" w:rsidRPr="00017E7F" w:rsidTr="0061160C">
        <w:trPr>
          <w:trHeight w:val="376"/>
        </w:trPr>
        <w:tc>
          <w:tcPr>
            <w:tcW w:w="1277" w:type="dxa"/>
            <w:tcBorders>
              <w:bottom w:val="none" w:sz="4" w:space="0" w:color="000000"/>
            </w:tcBorders>
          </w:tcPr>
          <w:p w:rsidR="0061160C" w:rsidRPr="00017E7F" w:rsidRDefault="0061160C" w:rsidP="00BB02B8">
            <w:pPr>
              <w:pStyle w:val="TableParagraph"/>
              <w:jc w:val="both"/>
              <w:rPr>
                <w:sz w:val="24"/>
                <w:szCs w:val="24"/>
              </w:rPr>
            </w:pPr>
            <w:r w:rsidRPr="00017E7F">
              <w:rPr>
                <w:sz w:val="24"/>
                <w:szCs w:val="24"/>
              </w:rPr>
              <w:t>№</w:t>
            </w:r>
            <w:r w:rsidRPr="00017E7F">
              <w:rPr>
                <w:spacing w:val="-4"/>
                <w:sz w:val="24"/>
                <w:szCs w:val="24"/>
              </w:rPr>
              <w:t xml:space="preserve"> </w:t>
            </w:r>
            <w:r w:rsidRPr="00017E7F">
              <w:rPr>
                <w:sz w:val="24"/>
                <w:szCs w:val="24"/>
              </w:rPr>
              <w:t>пункта</w:t>
            </w:r>
          </w:p>
        </w:tc>
        <w:tc>
          <w:tcPr>
            <w:tcW w:w="4604" w:type="dxa"/>
            <w:tcBorders>
              <w:bottom w:val="none" w:sz="4" w:space="0" w:color="000000"/>
            </w:tcBorders>
          </w:tcPr>
          <w:p w:rsidR="0061160C" w:rsidRPr="00017E7F" w:rsidRDefault="0061160C" w:rsidP="00BB02B8">
            <w:pPr>
              <w:pStyle w:val="TableParagraph"/>
              <w:jc w:val="both"/>
              <w:rPr>
                <w:sz w:val="24"/>
                <w:szCs w:val="24"/>
              </w:rPr>
            </w:pPr>
            <w:r w:rsidRPr="00017E7F">
              <w:rPr>
                <w:sz w:val="24"/>
                <w:szCs w:val="24"/>
              </w:rPr>
              <w:t>Наименование</w:t>
            </w:r>
            <w:r w:rsidRPr="00017E7F">
              <w:rPr>
                <w:spacing w:val="-4"/>
                <w:sz w:val="24"/>
                <w:szCs w:val="24"/>
              </w:rPr>
              <w:t xml:space="preserve"> </w:t>
            </w:r>
            <w:r w:rsidRPr="00017E7F">
              <w:rPr>
                <w:sz w:val="24"/>
                <w:szCs w:val="24"/>
              </w:rPr>
              <w:t>основания</w:t>
            </w:r>
            <w:r w:rsidRPr="00017E7F">
              <w:rPr>
                <w:spacing w:val="-3"/>
                <w:sz w:val="24"/>
                <w:szCs w:val="24"/>
              </w:rPr>
              <w:t xml:space="preserve"> </w:t>
            </w:r>
            <w:r w:rsidRPr="00017E7F">
              <w:rPr>
                <w:sz w:val="24"/>
                <w:szCs w:val="24"/>
              </w:rPr>
              <w:t>для</w:t>
            </w:r>
            <w:r w:rsidRPr="00017E7F">
              <w:rPr>
                <w:spacing w:val="-3"/>
                <w:sz w:val="24"/>
                <w:szCs w:val="24"/>
              </w:rPr>
              <w:t xml:space="preserve"> </w:t>
            </w:r>
            <w:r w:rsidRPr="00017E7F">
              <w:rPr>
                <w:sz w:val="24"/>
                <w:szCs w:val="24"/>
              </w:rPr>
              <w:t>отказа</w:t>
            </w:r>
            <w:r w:rsidRPr="00017E7F">
              <w:rPr>
                <w:spacing w:val="-4"/>
                <w:sz w:val="24"/>
                <w:szCs w:val="24"/>
              </w:rPr>
              <w:t xml:space="preserve"> </w:t>
            </w:r>
            <w:r w:rsidRPr="00017E7F">
              <w:rPr>
                <w:sz w:val="24"/>
                <w:szCs w:val="24"/>
              </w:rPr>
              <w:t>во</w:t>
            </w:r>
          </w:p>
        </w:tc>
        <w:tc>
          <w:tcPr>
            <w:tcW w:w="4044" w:type="dxa"/>
            <w:tcBorders>
              <w:bottom w:val="none" w:sz="4" w:space="0" w:color="000000"/>
            </w:tcBorders>
          </w:tcPr>
          <w:p w:rsidR="0061160C" w:rsidRPr="00017E7F" w:rsidRDefault="0061160C" w:rsidP="00BB02B8">
            <w:pPr>
              <w:pStyle w:val="TableParagraph"/>
              <w:jc w:val="both"/>
              <w:rPr>
                <w:sz w:val="24"/>
                <w:szCs w:val="24"/>
              </w:rPr>
            </w:pPr>
            <w:r w:rsidRPr="00017E7F">
              <w:rPr>
                <w:sz w:val="24"/>
                <w:szCs w:val="24"/>
              </w:rPr>
              <w:t>Разъяснение</w:t>
            </w:r>
            <w:r w:rsidRPr="00017E7F">
              <w:rPr>
                <w:spacing w:val="-7"/>
                <w:sz w:val="24"/>
                <w:szCs w:val="24"/>
              </w:rPr>
              <w:t xml:space="preserve"> </w:t>
            </w:r>
            <w:r w:rsidRPr="00017E7F">
              <w:rPr>
                <w:sz w:val="24"/>
                <w:szCs w:val="24"/>
              </w:rPr>
              <w:t>причин</w:t>
            </w:r>
            <w:r w:rsidRPr="00017E7F">
              <w:rPr>
                <w:spacing w:val="-3"/>
                <w:sz w:val="24"/>
                <w:szCs w:val="24"/>
              </w:rPr>
              <w:t xml:space="preserve"> </w:t>
            </w:r>
            <w:r w:rsidRPr="00017E7F">
              <w:rPr>
                <w:sz w:val="24"/>
                <w:szCs w:val="24"/>
              </w:rPr>
              <w:t>отказа</w:t>
            </w:r>
            <w:r w:rsidRPr="00017E7F">
              <w:rPr>
                <w:spacing w:val="-4"/>
                <w:sz w:val="24"/>
                <w:szCs w:val="24"/>
              </w:rPr>
              <w:t xml:space="preserve"> </w:t>
            </w:r>
            <w:r w:rsidRPr="00017E7F">
              <w:rPr>
                <w:sz w:val="24"/>
                <w:szCs w:val="24"/>
              </w:rPr>
              <w:t>во</w:t>
            </w:r>
          </w:p>
        </w:tc>
      </w:tr>
      <w:tr w:rsidR="0061160C" w:rsidRPr="00017E7F" w:rsidTr="0061160C">
        <w:trPr>
          <w:trHeight w:val="276"/>
        </w:trPr>
        <w:tc>
          <w:tcPr>
            <w:tcW w:w="1277"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Админист</w:t>
            </w:r>
          </w:p>
        </w:tc>
        <w:tc>
          <w:tcPr>
            <w:tcW w:w="4604"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внесении</w:t>
            </w:r>
            <w:r w:rsidRPr="00017E7F">
              <w:rPr>
                <w:spacing w:val="-3"/>
                <w:sz w:val="24"/>
                <w:szCs w:val="24"/>
              </w:rPr>
              <w:t xml:space="preserve"> </w:t>
            </w:r>
            <w:r w:rsidRPr="00017E7F">
              <w:rPr>
                <w:sz w:val="24"/>
                <w:szCs w:val="24"/>
              </w:rPr>
              <w:t>изменений</w:t>
            </w:r>
            <w:r w:rsidRPr="00017E7F">
              <w:rPr>
                <w:spacing w:val="-2"/>
                <w:sz w:val="24"/>
                <w:szCs w:val="24"/>
              </w:rPr>
              <w:t xml:space="preserve"> </w:t>
            </w:r>
            <w:r w:rsidRPr="00017E7F">
              <w:rPr>
                <w:sz w:val="24"/>
                <w:szCs w:val="24"/>
              </w:rPr>
              <w:t>в</w:t>
            </w:r>
            <w:r w:rsidRPr="00017E7F">
              <w:rPr>
                <w:spacing w:val="-5"/>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w:t>
            </w:r>
          </w:p>
        </w:tc>
        <w:tc>
          <w:tcPr>
            <w:tcW w:w="4044"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внесении</w:t>
            </w:r>
            <w:r w:rsidRPr="00017E7F">
              <w:rPr>
                <w:spacing w:val="-3"/>
                <w:sz w:val="24"/>
                <w:szCs w:val="24"/>
              </w:rPr>
              <w:t xml:space="preserve"> </w:t>
            </w:r>
            <w:r w:rsidRPr="00017E7F">
              <w:rPr>
                <w:sz w:val="24"/>
                <w:szCs w:val="24"/>
              </w:rPr>
              <w:t>изменений</w:t>
            </w:r>
            <w:r w:rsidRPr="00017E7F">
              <w:rPr>
                <w:spacing w:val="-2"/>
                <w:sz w:val="24"/>
                <w:szCs w:val="24"/>
              </w:rPr>
              <w:t xml:space="preserve"> </w:t>
            </w:r>
            <w:r w:rsidRPr="00017E7F">
              <w:rPr>
                <w:sz w:val="24"/>
                <w:szCs w:val="24"/>
              </w:rPr>
              <w:t>в</w:t>
            </w:r>
            <w:r w:rsidRPr="00017E7F">
              <w:rPr>
                <w:spacing w:val="-5"/>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w:t>
            </w:r>
          </w:p>
        </w:tc>
      </w:tr>
      <w:tr w:rsidR="0061160C" w:rsidRPr="00017E7F" w:rsidTr="0061160C">
        <w:trPr>
          <w:trHeight w:val="278"/>
        </w:trPr>
        <w:tc>
          <w:tcPr>
            <w:tcW w:w="1277"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ративного</w:t>
            </w:r>
          </w:p>
        </w:tc>
        <w:tc>
          <w:tcPr>
            <w:tcW w:w="4604"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строительство</w:t>
            </w:r>
            <w:r w:rsidRPr="00017E7F">
              <w:rPr>
                <w:spacing w:val="-2"/>
                <w:sz w:val="24"/>
                <w:szCs w:val="24"/>
              </w:rPr>
              <w:t xml:space="preserve"> </w:t>
            </w:r>
            <w:r w:rsidRPr="00017E7F">
              <w:rPr>
                <w:sz w:val="24"/>
                <w:szCs w:val="24"/>
              </w:rPr>
              <w:t>в</w:t>
            </w:r>
            <w:r w:rsidRPr="00017E7F">
              <w:rPr>
                <w:spacing w:val="-2"/>
                <w:sz w:val="24"/>
                <w:szCs w:val="24"/>
              </w:rPr>
              <w:t xml:space="preserve"> </w:t>
            </w:r>
            <w:r w:rsidRPr="00017E7F">
              <w:rPr>
                <w:sz w:val="24"/>
                <w:szCs w:val="24"/>
              </w:rPr>
              <w:t>соответствии</w:t>
            </w:r>
            <w:r w:rsidRPr="00017E7F">
              <w:rPr>
                <w:spacing w:val="-1"/>
                <w:sz w:val="24"/>
                <w:szCs w:val="24"/>
              </w:rPr>
              <w:t xml:space="preserve"> </w:t>
            </w:r>
            <w:r w:rsidRPr="00017E7F">
              <w:rPr>
                <w:sz w:val="24"/>
                <w:szCs w:val="24"/>
              </w:rPr>
              <w:t>с</w:t>
            </w:r>
          </w:p>
        </w:tc>
        <w:tc>
          <w:tcPr>
            <w:tcW w:w="4044"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строительство</w:t>
            </w:r>
          </w:p>
        </w:tc>
      </w:tr>
      <w:tr w:rsidR="0061160C" w:rsidRPr="00017E7F" w:rsidTr="0061160C">
        <w:trPr>
          <w:trHeight w:val="578"/>
        </w:trPr>
        <w:tc>
          <w:tcPr>
            <w:tcW w:w="1277" w:type="dxa"/>
            <w:tcBorders>
              <w:top w:val="none" w:sz="4" w:space="0" w:color="000000"/>
            </w:tcBorders>
          </w:tcPr>
          <w:p w:rsidR="0061160C" w:rsidRPr="00017E7F" w:rsidRDefault="0061160C" w:rsidP="00BB02B8">
            <w:pPr>
              <w:pStyle w:val="TableParagraph"/>
              <w:jc w:val="both"/>
              <w:rPr>
                <w:sz w:val="24"/>
                <w:szCs w:val="24"/>
              </w:rPr>
            </w:pPr>
            <w:r w:rsidRPr="00017E7F">
              <w:rPr>
                <w:sz w:val="24"/>
                <w:szCs w:val="24"/>
              </w:rPr>
              <w:t>регламента</w:t>
            </w:r>
          </w:p>
        </w:tc>
        <w:tc>
          <w:tcPr>
            <w:tcW w:w="4604" w:type="dxa"/>
            <w:tcBorders>
              <w:top w:val="none" w:sz="4" w:space="0" w:color="000000"/>
            </w:tcBorders>
          </w:tcPr>
          <w:p w:rsidR="0061160C" w:rsidRPr="00017E7F" w:rsidRDefault="0061160C" w:rsidP="00BB02B8">
            <w:pPr>
              <w:pStyle w:val="TableParagraph"/>
              <w:jc w:val="both"/>
              <w:rPr>
                <w:sz w:val="24"/>
                <w:szCs w:val="24"/>
              </w:rPr>
            </w:pPr>
            <w:r w:rsidRPr="00017E7F">
              <w:rPr>
                <w:sz w:val="24"/>
                <w:szCs w:val="24"/>
              </w:rPr>
              <w:t>Административным</w:t>
            </w:r>
            <w:r w:rsidRPr="00017E7F">
              <w:rPr>
                <w:spacing w:val="-7"/>
                <w:sz w:val="24"/>
                <w:szCs w:val="24"/>
              </w:rPr>
              <w:t xml:space="preserve"> </w:t>
            </w:r>
            <w:r w:rsidRPr="00017E7F">
              <w:rPr>
                <w:sz w:val="24"/>
                <w:szCs w:val="24"/>
              </w:rPr>
              <w:t>регламентом</w:t>
            </w:r>
          </w:p>
        </w:tc>
        <w:tc>
          <w:tcPr>
            <w:tcW w:w="4044" w:type="dxa"/>
            <w:tcBorders>
              <w:top w:val="none" w:sz="4" w:space="0" w:color="000000"/>
            </w:tcBorders>
          </w:tcPr>
          <w:p w:rsidR="0061160C" w:rsidRPr="00017E7F" w:rsidRDefault="0061160C" w:rsidP="00BB02B8">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4604"/>
        <w:gridCol w:w="4044"/>
      </w:tblGrid>
      <w:tr w:rsidR="0061160C" w:rsidRPr="00017E7F" w:rsidTr="0061160C">
        <w:trPr>
          <w:trHeight w:val="4269"/>
        </w:trPr>
        <w:tc>
          <w:tcPr>
            <w:tcW w:w="1277" w:type="dxa"/>
          </w:tcPr>
          <w:p w:rsidR="0061160C" w:rsidRPr="00017E7F" w:rsidRDefault="0061160C" w:rsidP="00BB02B8">
            <w:pPr>
              <w:pStyle w:val="TableParagraph"/>
              <w:jc w:val="both"/>
              <w:rPr>
                <w:sz w:val="24"/>
                <w:szCs w:val="24"/>
              </w:rPr>
            </w:pPr>
            <w:r w:rsidRPr="00017E7F">
              <w:rPr>
                <w:sz w:val="24"/>
                <w:szCs w:val="24"/>
              </w:rPr>
              <w:lastRenderedPageBreak/>
              <w:t>подпункт</w:t>
            </w:r>
            <w:r w:rsidRPr="00017E7F">
              <w:rPr>
                <w:spacing w:val="1"/>
                <w:sz w:val="24"/>
                <w:szCs w:val="24"/>
              </w:rPr>
              <w:t xml:space="preserve"> </w:t>
            </w:r>
            <w:r w:rsidRPr="00017E7F">
              <w:rPr>
                <w:sz w:val="24"/>
                <w:szCs w:val="24"/>
              </w:rPr>
              <w:t>"а"</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2.22.2</w:t>
            </w:r>
          </w:p>
        </w:tc>
        <w:tc>
          <w:tcPr>
            <w:tcW w:w="4604" w:type="dxa"/>
          </w:tcPr>
          <w:p w:rsidR="0061160C" w:rsidRPr="00017E7F" w:rsidRDefault="0061160C" w:rsidP="00BB02B8">
            <w:pPr>
              <w:pStyle w:val="TableParagraph"/>
              <w:jc w:val="both"/>
              <w:rPr>
                <w:sz w:val="24"/>
                <w:szCs w:val="24"/>
              </w:rPr>
            </w:pPr>
            <w:r w:rsidRPr="00017E7F">
              <w:rPr>
                <w:sz w:val="24"/>
                <w:szCs w:val="24"/>
              </w:rPr>
              <w:t>отсутствие в уведомлении об образовании</w:t>
            </w:r>
            <w:r w:rsidRPr="00017E7F">
              <w:rPr>
                <w:spacing w:val="1"/>
                <w:sz w:val="24"/>
                <w:szCs w:val="24"/>
              </w:rPr>
              <w:t xml:space="preserve"> </w:t>
            </w:r>
            <w:r w:rsidRPr="00017E7F">
              <w:rPr>
                <w:sz w:val="24"/>
                <w:szCs w:val="24"/>
              </w:rPr>
              <w:t>земельного участка путем объединения</w:t>
            </w:r>
            <w:r w:rsidRPr="00017E7F">
              <w:rPr>
                <w:spacing w:val="1"/>
                <w:sz w:val="24"/>
                <w:szCs w:val="24"/>
              </w:rPr>
              <w:t xml:space="preserve"> </w:t>
            </w:r>
            <w:r w:rsidRPr="00017E7F">
              <w:rPr>
                <w:sz w:val="24"/>
                <w:szCs w:val="24"/>
              </w:rPr>
              <w:t>земельных</w:t>
            </w:r>
            <w:r w:rsidRPr="00017E7F">
              <w:rPr>
                <w:spacing w:val="-2"/>
                <w:sz w:val="24"/>
                <w:szCs w:val="24"/>
              </w:rPr>
              <w:t xml:space="preserve"> </w:t>
            </w:r>
            <w:r w:rsidRPr="00017E7F">
              <w:rPr>
                <w:sz w:val="24"/>
                <w:szCs w:val="24"/>
              </w:rPr>
              <w:t>участков,</w:t>
            </w:r>
            <w:r w:rsidRPr="00017E7F">
              <w:rPr>
                <w:spacing w:val="-4"/>
                <w:sz w:val="24"/>
                <w:szCs w:val="24"/>
              </w:rPr>
              <w:t xml:space="preserve"> </w:t>
            </w:r>
            <w:r w:rsidRPr="00017E7F">
              <w:rPr>
                <w:sz w:val="24"/>
                <w:szCs w:val="24"/>
              </w:rPr>
              <w:t>в</w:t>
            </w:r>
            <w:r w:rsidRPr="00017E7F">
              <w:rPr>
                <w:spacing w:val="-3"/>
                <w:sz w:val="24"/>
                <w:szCs w:val="24"/>
              </w:rPr>
              <w:t xml:space="preserve"> </w:t>
            </w:r>
            <w:r w:rsidRPr="00017E7F">
              <w:rPr>
                <w:sz w:val="24"/>
                <w:szCs w:val="24"/>
              </w:rPr>
              <w:t>отношении</w:t>
            </w:r>
            <w:r w:rsidRPr="00017E7F">
              <w:rPr>
                <w:spacing w:val="-4"/>
                <w:sz w:val="24"/>
                <w:szCs w:val="24"/>
              </w:rPr>
              <w:t xml:space="preserve"> </w:t>
            </w:r>
            <w:r w:rsidRPr="00017E7F">
              <w:rPr>
                <w:sz w:val="24"/>
                <w:szCs w:val="24"/>
              </w:rPr>
              <w:t>которых</w:t>
            </w:r>
            <w:r w:rsidRPr="00017E7F">
              <w:rPr>
                <w:spacing w:val="-57"/>
                <w:sz w:val="24"/>
                <w:szCs w:val="24"/>
              </w:rPr>
              <w:t xml:space="preserve"> </w:t>
            </w:r>
            <w:r w:rsidRPr="00017E7F">
              <w:rPr>
                <w:sz w:val="24"/>
                <w:szCs w:val="24"/>
              </w:rPr>
              <w:t>или одного из которых в соответствии с</w:t>
            </w:r>
            <w:r w:rsidRPr="00017E7F">
              <w:rPr>
                <w:spacing w:val="1"/>
                <w:sz w:val="24"/>
                <w:szCs w:val="24"/>
              </w:rPr>
              <w:t xml:space="preserve"> </w:t>
            </w:r>
            <w:r w:rsidRPr="00017E7F">
              <w:rPr>
                <w:sz w:val="24"/>
                <w:szCs w:val="24"/>
              </w:rPr>
              <w:t>Градостроительным кодексом Российской</w:t>
            </w:r>
            <w:r w:rsidRPr="00017E7F">
              <w:rPr>
                <w:spacing w:val="1"/>
                <w:sz w:val="24"/>
                <w:szCs w:val="24"/>
              </w:rPr>
              <w:t xml:space="preserve"> </w:t>
            </w:r>
            <w:r w:rsidRPr="00017E7F">
              <w:rPr>
                <w:sz w:val="24"/>
                <w:szCs w:val="24"/>
              </w:rPr>
              <w:t>Федерации выдано разрешение на</w:t>
            </w:r>
            <w:r w:rsidRPr="00017E7F">
              <w:rPr>
                <w:spacing w:val="1"/>
                <w:sz w:val="24"/>
                <w:szCs w:val="24"/>
              </w:rPr>
              <w:t xml:space="preserve"> </w:t>
            </w:r>
            <w:r w:rsidRPr="00017E7F">
              <w:rPr>
                <w:sz w:val="24"/>
                <w:szCs w:val="24"/>
              </w:rPr>
              <w:t>строительство, реквизитов решения об</w:t>
            </w:r>
            <w:r w:rsidRPr="00017E7F">
              <w:rPr>
                <w:spacing w:val="1"/>
                <w:sz w:val="24"/>
                <w:szCs w:val="24"/>
              </w:rPr>
              <w:t xml:space="preserve"> </w:t>
            </w:r>
            <w:r w:rsidRPr="00017E7F">
              <w:rPr>
                <w:sz w:val="24"/>
                <w:szCs w:val="24"/>
              </w:rPr>
              <w:t>образовании земельного участка в случае,</w:t>
            </w:r>
            <w:r w:rsidRPr="00017E7F">
              <w:rPr>
                <w:spacing w:val="1"/>
                <w:sz w:val="24"/>
                <w:szCs w:val="24"/>
              </w:rPr>
              <w:t xml:space="preserve"> </w:t>
            </w:r>
            <w:r w:rsidRPr="00017E7F">
              <w:rPr>
                <w:sz w:val="24"/>
                <w:szCs w:val="24"/>
              </w:rPr>
              <w:t>если в соответствии с земельным</w:t>
            </w:r>
            <w:r w:rsidRPr="00017E7F">
              <w:rPr>
                <w:spacing w:val="1"/>
                <w:sz w:val="24"/>
                <w:szCs w:val="24"/>
              </w:rPr>
              <w:t xml:space="preserve"> </w:t>
            </w:r>
            <w:r w:rsidRPr="00017E7F">
              <w:rPr>
                <w:sz w:val="24"/>
                <w:szCs w:val="24"/>
              </w:rPr>
              <w:t>законодательством решение об</w:t>
            </w:r>
            <w:r w:rsidRPr="00017E7F">
              <w:rPr>
                <w:spacing w:val="1"/>
                <w:sz w:val="24"/>
                <w:szCs w:val="24"/>
              </w:rPr>
              <w:t xml:space="preserve"> </w:t>
            </w:r>
            <w:r w:rsidRPr="00017E7F">
              <w:rPr>
                <w:sz w:val="24"/>
                <w:szCs w:val="24"/>
              </w:rPr>
              <w:t>образовании земельного участка</w:t>
            </w:r>
            <w:r w:rsidRPr="00017E7F">
              <w:rPr>
                <w:spacing w:val="1"/>
                <w:sz w:val="24"/>
                <w:szCs w:val="24"/>
              </w:rPr>
              <w:t xml:space="preserve"> </w:t>
            </w:r>
            <w:r w:rsidRPr="00017E7F">
              <w:rPr>
                <w:sz w:val="24"/>
                <w:szCs w:val="24"/>
              </w:rPr>
              <w:t>принимает исполнительный орган</w:t>
            </w:r>
            <w:r w:rsidRPr="00017E7F">
              <w:rPr>
                <w:spacing w:val="1"/>
                <w:sz w:val="24"/>
                <w:szCs w:val="24"/>
              </w:rPr>
              <w:t xml:space="preserve"> </w:t>
            </w:r>
            <w:r w:rsidRPr="00017E7F">
              <w:rPr>
                <w:sz w:val="24"/>
                <w:szCs w:val="24"/>
              </w:rPr>
              <w:t>государственной власти или орган</w:t>
            </w:r>
            <w:r w:rsidRPr="00017E7F">
              <w:rPr>
                <w:spacing w:val="1"/>
                <w:sz w:val="24"/>
                <w:szCs w:val="24"/>
              </w:rPr>
              <w:t xml:space="preserve"> </w:t>
            </w:r>
            <w:r w:rsidRPr="00017E7F">
              <w:rPr>
                <w:sz w:val="24"/>
                <w:szCs w:val="24"/>
              </w:rPr>
              <w:t>местного</w:t>
            </w:r>
            <w:r w:rsidRPr="00017E7F">
              <w:rPr>
                <w:spacing w:val="-1"/>
                <w:sz w:val="24"/>
                <w:szCs w:val="24"/>
              </w:rPr>
              <w:t xml:space="preserve"> </w:t>
            </w:r>
            <w:r w:rsidRPr="00017E7F">
              <w:rPr>
                <w:sz w:val="24"/>
                <w:szCs w:val="24"/>
              </w:rPr>
              <w:t>самоуправления</w:t>
            </w:r>
          </w:p>
        </w:tc>
        <w:tc>
          <w:tcPr>
            <w:tcW w:w="4044" w:type="dxa"/>
          </w:tcPr>
          <w:p w:rsidR="0061160C" w:rsidRPr="00017E7F" w:rsidRDefault="0061160C" w:rsidP="00BB02B8">
            <w:pPr>
              <w:pStyle w:val="TableParagraph"/>
              <w:jc w:val="both"/>
              <w:rPr>
                <w:i/>
                <w:sz w:val="24"/>
                <w:szCs w:val="24"/>
              </w:rPr>
            </w:pPr>
            <w:r w:rsidRPr="00017E7F">
              <w:rPr>
                <w:i/>
                <w:sz w:val="24"/>
                <w:szCs w:val="24"/>
              </w:rPr>
              <w:t>Не</w:t>
            </w:r>
            <w:r w:rsidRPr="00017E7F">
              <w:rPr>
                <w:i/>
                <w:spacing w:val="-5"/>
                <w:sz w:val="24"/>
                <w:szCs w:val="24"/>
              </w:rPr>
              <w:t xml:space="preserve"> </w:t>
            </w:r>
            <w:r w:rsidRPr="00017E7F">
              <w:rPr>
                <w:i/>
                <w:sz w:val="24"/>
                <w:szCs w:val="24"/>
              </w:rPr>
              <w:t>требуется</w:t>
            </w:r>
          </w:p>
        </w:tc>
      </w:tr>
      <w:tr w:rsidR="0061160C" w:rsidRPr="00017E7F" w:rsidTr="0061160C">
        <w:trPr>
          <w:trHeight w:val="2611"/>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"б" пункта</w:t>
            </w:r>
            <w:r w:rsidRPr="00017E7F">
              <w:rPr>
                <w:spacing w:val="-58"/>
                <w:sz w:val="24"/>
                <w:szCs w:val="24"/>
              </w:rPr>
              <w:t xml:space="preserve"> </w:t>
            </w:r>
            <w:r w:rsidRPr="00017E7F">
              <w:rPr>
                <w:sz w:val="24"/>
                <w:szCs w:val="24"/>
              </w:rPr>
              <w:t>2.22.2</w:t>
            </w:r>
          </w:p>
        </w:tc>
        <w:tc>
          <w:tcPr>
            <w:tcW w:w="4604" w:type="dxa"/>
          </w:tcPr>
          <w:p w:rsidR="0061160C" w:rsidRPr="00017E7F" w:rsidRDefault="0061160C" w:rsidP="00BB02B8">
            <w:pPr>
              <w:pStyle w:val="TableParagraph"/>
              <w:jc w:val="both"/>
              <w:rPr>
                <w:sz w:val="24"/>
                <w:szCs w:val="24"/>
              </w:rPr>
            </w:pPr>
            <w:r w:rsidRPr="00017E7F">
              <w:rPr>
                <w:sz w:val="24"/>
                <w:szCs w:val="24"/>
              </w:rPr>
              <w:t>недостоверность сведений, указанных в</w:t>
            </w:r>
            <w:r w:rsidRPr="00017E7F">
              <w:rPr>
                <w:spacing w:val="1"/>
                <w:sz w:val="24"/>
                <w:szCs w:val="24"/>
              </w:rPr>
              <w:t xml:space="preserve"> </w:t>
            </w:r>
            <w:r w:rsidRPr="00017E7F">
              <w:rPr>
                <w:sz w:val="24"/>
                <w:szCs w:val="24"/>
              </w:rPr>
              <w:t>уведомлении об образовании земельного</w:t>
            </w:r>
            <w:r w:rsidRPr="00017E7F">
              <w:rPr>
                <w:spacing w:val="1"/>
                <w:sz w:val="24"/>
                <w:szCs w:val="24"/>
              </w:rPr>
              <w:t xml:space="preserve"> </w:t>
            </w:r>
            <w:r w:rsidRPr="00017E7F">
              <w:rPr>
                <w:sz w:val="24"/>
                <w:szCs w:val="24"/>
              </w:rPr>
              <w:t>участка путем объединения земельных</w:t>
            </w:r>
            <w:r w:rsidRPr="00017E7F">
              <w:rPr>
                <w:spacing w:val="1"/>
                <w:sz w:val="24"/>
                <w:szCs w:val="24"/>
              </w:rPr>
              <w:t xml:space="preserve"> </w:t>
            </w:r>
            <w:r w:rsidRPr="00017E7F">
              <w:rPr>
                <w:sz w:val="24"/>
                <w:szCs w:val="24"/>
              </w:rPr>
              <w:t>участков, в отношении которых или</w:t>
            </w:r>
            <w:r w:rsidRPr="00017E7F">
              <w:rPr>
                <w:spacing w:val="1"/>
                <w:sz w:val="24"/>
                <w:szCs w:val="24"/>
              </w:rPr>
              <w:t xml:space="preserve"> </w:t>
            </w:r>
            <w:r w:rsidRPr="00017E7F">
              <w:rPr>
                <w:sz w:val="24"/>
                <w:szCs w:val="24"/>
              </w:rPr>
              <w:t>одного из которых в соответствии с</w:t>
            </w:r>
            <w:r w:rsidRPr="00017E7F">
              <w:rPr>
                <w:spacing w:val="1"/>
                <w:sz w:val="24"/>
                <w:szCs w:val="24"/>
              </w:rPr>
              <w:t xml:space="preserve"> </w:t>
            </w:r>
            <w:r w:rsidRPr="00017E7F">
              <w:rPr>
                <w:sz w:val="24"/>
                <w:szCs w:val="24"/>
              </w:rPr>
              <w:t>Градостроительным</w:t>
            </w:r>
            <w:r w:rsidRPr="00017E7F">
              <w:rPr>
                <w:spacing w:val="-8"/>
                <w:sz w:val="24"/>
                <w:szCs w:val="24"/>
              </w:rPr>
              <w:t xml:space="preserve"> </w:t>
            </w:r>
            <w:r w:rsidRPr="00017E7F">
              <w:rPr>
                <w:sz w:val="24"/>
                <w:szCs w:val="24"/>
              </w:rPr>
              <w:t>кодексом</w:t>
            </w:r>
            <w:r w:rsidRPr="00017E7F">
              <w:rPr>
                <w:spacing w:val="-7"/>
                <w:sz w:val="24"/>
                <w:szCs w:val="24"/>
              </w:rPr>
              <w:t xml:space="preserve"> </w:t>
            </w:r>
            <w:r w:rsidRPr="00017E7F">
              <w:rPr>
                <w:sz w:val="24"/>
                <w:szCs w:val="24"/>
              </w:rPr>
              <w:t>Российской</w:t>
            </w:r>
            <w:r w:rsidRPr="00017E7F">
              <w:rPr>
                <w:spacing w:val="-57"/>
                <w:sz w:val="24"/>
                <w:szCs w:val="24"/>
              </w:rPr>
              <w:t xml:space="preserve"> </w:t>
            </w:r>
            <w:r w:rsidRPr="00017E7F">
              <w:rPr>
                <w:sz w:val="24"/>
                <w:szCs w:val="24"/>
              </w:rPr>
              <w:t>Федерации выдано разрешение на</w:t>
            </w:r>
            <w:r w:rsidRPr="00017E7F">
              <w:rPr>
                <w:spacing w:val="1"/>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3717"/>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"а"</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2.22.3</w:t>
            </w:r>
          </w:p>
        </w:tc>
        <w:tc>
          <w:tcPr>
            <w:tcW w:w="4604" w:type="dxa"/>
          </w:tcPr>
          <w:p w:rsidR="0061160C" w:rsidRPr="00017E7F" w:rsidRDefault="0061160C" w:rsidP="00BB02B8">
            <w:pPr>
              <w:pStyle w:val="TableParagraph"/>
              <w:jc w:val="both"/>
              <w:rPr>
                <w:sz w:val="24"/>
                <w:szCs w:val="24"/>
              </w:rPr>
            </w:pPr>
            <w:r w:rsidRPr="00017E7F">
              <w:rPr>
                <w:sz w:val="24"/>
                <w:szCs w:val="24"/>
              </w:rPr>
              <w:t>отсутствие в уведомлении об образовании</w:t>
            </w:r>
            <w:r w:rsidRPr="00017E7F">
              <w:rPr>
                <w:spacing w:val="-58"/>
                <w:sz w:val="24"/>
                <w:szCs w:val="24"/>
              </w:rPr>
              <w:t xml:space="preserve"> </w:t>
            </w:r>
            <w:r w:rsidRPr="00017E7F">
              <w:rPr>
                <w:sz w:val="24"/>
                <w:szCs w:val="24"/>
              </w:rPr>
              <w:t>земельного участка путем раздела,</w:t>
            </w:r>
            <w:r w:rsidRPr="00017E7F">
              <w:rPr>
                <w:spacing w:val="1"/>
                <w:sz w:val="24"/>
                <w:szCs w:val="24"/>
              </w:rPr>
              <w:t xml:space="preserve"> </w:t>
            </w:r>
            <w:r w:rsidRPr="00017E7F">
              <w:rPr>
                <w:sz w:val="24"/>
                <w:szCs w:val="24"/>
              </w:rPr>
              <w:t>перераспределения земельных участков</w:t>
            </w:r>
            <w:r w:rsidRPr="00017E7F">
              <w:rPr>
                <w:spacing w:val="1"/>
                <w:sz w:val="24"/>
                <w:szCs w:val="24"/>
              </w:rPr>
              <w:t xml:space="preserve"> </w:t>
            </w:r>
            <w:r w:rsidRPr="00017E7F">
              <w:rPr>
                <w:sz w:val="24"/>
                <w:szCs w:val="24"/>
              </w:rPr>
              <w:t>или выдела из земельных участков</w:t>
            </w:r>
            <w:r w:rsidRPr="00017E7F">
              <w:rPr>
                <w:spacing w:val="1"/>
                <w:sz w:val="24"/>
                <w:szCs w:val="24"/>
              </w:rPr>
              <w:t xml:space="preserve"> </w:t>
            </w:r>
            <w:r w:rsidRPr="00017E7F">
              <w:rPr>
                <w:sz w:val="24"/>
                <w:szCs w:val="24"/>
              </w:rPr>
              <w:t>реквизитов решения об образовании</w:t>
            </w:r>
            <w:r w:rsidRPr="00017E7F">
              <w:rPr>
                <w:spacing w:val="1"/>
                <w:sz w:val="24"/>
                <w:szCs w:val="24"/>
              </w:rPr>
              <w:t xml:space="preserve"> </w:t>
            </w:r>
            <w:r w:rsidRPr="00017E7F">
              <w:rPr>
                <w:sz w:val="24"/>
                <w:szCs w:val="24"/>
              </w:rPr>
              <w:t>земельных участков в случае, если в</w:t>
            </w:r>
            <w:r w:rsidRPr="00017E7F">
              <w:rPr>
                <w:spacing w:val="1"/>
                <w:sz w:val="24"/>
                <w:szCs w:val="24"/>
              </w:rPr>
              <w:t xml:space="preserve"> </w:t>
            </w:r>
            <w:r w:rsidRPr="00017E7F">
              <w:rPr>
                <w:sz w:val="24"/>
                <w:szCs w:val="24"/>
              </w:rPr>
              <w:t>соответствии с земельным</w:t>
            </w:r>
            <w:r w:rsidRPr="00017E7F">
              <w:rPr>
                <w:spacing w:val="1"/>
                <w:sz w:val="24"/>
                <w:szCs w:val="24"/>
              </w:rPr>
              <w:t xml:space="preserve"> </w:t>
            </w:r>
            <w:r w:rsidRPr="00017E7F">
              <w:rPr>
                <w:sz w:val="24"/>
                <w:szCs w:val="24"/>
              </w:rPr>
              <w:t>законодательством решение об</w:t>
            </w:r>
            <w:r w:rsidRPr="00017E7F">
              <w:rPr>
                <w:spacing w:val="1"/>
                <w:sz w:val="24"/>
                <w:szCs w:val="24"/>
              </w:rPr>
              <w:t xml:space="preserve"> </w:t>
            </w:r>
            <w:r w:rsidRPr="00017E7F">
              <w:rPr>
                <w:sz w:val="24"/>
                <w:szCs w:val="24"/>
              </w:rPr>
              <w:t>образовании земельного участка</w:t>
            </w:r>
            <w:r w:rsidRPr="00017E7F">
              <w:rPr>
                <w:spacing w:val="1"/>
                <w:sz w:val="24"/>
                <w:szCs w:val="24"/>
              </w:rPr>
              <w:t xml:space="preserve"> </w:t>
            </w:r>
            <w:r w:rsidRPr="00017E7F">
              <w:rPr>
                <w:sz w:val="24"/>
                <w:szCs w:val="24"/>
              </w:rPr>
              <w:t>принимает исполнительный орган</w:t>
            </w:r>
            <w:r w:rsidRPr="00017E7F">
              <w:rPr>
                <w:spacing w:val="1"/>
                <w:sz w:val="24"/>
                <w:szCs w:val="24"/>
              </w:rPr>
              <w:t xml:space="preserve"> </w:t>
            </w:r>
            <w:r w:rsidRPr="00017E7F">
              <w:rPr>
                <w:sz w:val="24"/>
                <w:szCs w:val="24"/>
              </w:rPr>
              <w:t>государственной власти или орган</w:t>
            </w:r>
            <w:r w:rsidRPr="00017E7F">
              <w:rPr>
                <w:spacing w:val="1"/>
                <w:sz w:val="24"/>
                <w:szCs w:val="24"/>
              </w:rPr>
              <w:t xml:space="preserve"> </w:t>
            </w:r>
            <w:r w:rsidRPr="00017E7F">
              <w:rPr>
                <w:sz w:val="24"/>
                <w:szCs w:val="24"/>
              </w:rPr>
              <w:t>местного</w:t>
            </w:r>
            <w:r w:rsidRPr="00017E7F">
              <w:rPr>
                <w:spacing w:val="-1"/>
                <w:sz w:val="24"/>
                <w:szCs w:val="24"/>
              </w:rPr>
              <w:t xml:space="preserve"> </w:t>
            </w:r>
            <w:r w:rsidRPr="00017E7F">
              <w:rPr>
                <w:sz w:val="24"/>
                <w:szCs w:val="24"/>
              </w:rPr>
              <w:t>самоуправления</w:t>
            </w:r>
          </w:p>
        </w:tc>
        <w:tc>
          <w:tcPr>
            <w:tcW w:w="4044" w:type="dxa"/>
          </w:tcPr>
          <w:p w:rsidR="0061160C" w:rsidRPr="00017E7F" w:rsidRDefault="0061160C" w:rsidP="00BB02B8">
            <w:pPr>
              <w:pStyle w:val="TableParagraph"/>
              <w:jc w:val="both"/>
              <w:rPr>
                <w:i/>
                <w:sz w:val="24"/>
                <w:szCs w:val="24"/>
              </w:rPr>
            </w:pPr>
            <w:r w:rsidRPr="00017E7F">
              <w:rPr>
                <w:i/>
                <w:sz w:val="24"/>
                <w:szCs w:val="24"/>
              </w:rPr>
              <w:t>Не</w:t>
            </w:r>
            <w:r w:rsidRPr="00017E7F">
              <w:rPr>
                <w:i/>
                <w:spacing w:val="-5"/>
                <w:sz w:val="24"/>
                <w:szCs w:val="24"/>
              </w:rPr>
              <w:t xml:space="preserve"> </w:t>
            </w:r>
            <w:r w:rsidRPr="00017E7F">
              <w:rPr>
                <w:i/>
                <w:sz w:val="24"/>
                <w:szCs w:val="24"/>
              </w:rPr>
              <w:t>требуется</w:t>
            </w:r>
          </w:p>
        </w:tc>
      </w:tr>
      <w:tr w:rsidR="0061160C" w:rsidRPr="00017E7F" w:rsidTr="0061160C">
        <w:trPr>
          <w:trHeight w:val="2611"/>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"б" пункта</w:t>
            </w:r>
            <w:r w:rsidRPr="00017E7F">
              <w:rPr>
                <w:spacing w:val="-58"/>
                <w:sz w:val="24"/>
                <w:szCs w:val="24"/>
              </w:rPr>
              <w:t xml:space="preserve"> </w:t>
            </w:r>
            <w:r w:rsidRPr="00017E7F">
              <w:rPr>
                <w:sz w:val="24"/>
                <w:szCs w:val="24"/>
              </w:rPr>
              <w:t>2.22.3</w:t>
            </w:r>
          </w:p>
        </w:tc>
        <w:tc>
          <w:tcPr>
            <w:tcW w:w="4604" w:type="dxa"/>
          </w:tcPr>
          <w:p w:rsidR="0061160C" w:rsidRPr="00017E7F" w:rsidRDefault="0061160C" w:rsidP="00BB02B8">
            <w:pPr>
              <w:pStyle w:val="TableParagraph"/>
              <w:jc w:val="both"/>
              <w:rPr>
                <w:sz w:val="24"/>
                <w:szCs w:val="24"/>
              </w:rPr>
            </w:pPr>
            <w:r w:rsidRPr="00017E7F">
              <w:rPr>
                <w:sz w:val="24"/>
                <w:szCs w:val="24"/>
              </w:rPr>
              <w:t>недостоверность сведений, указанных в</w:t>
            </w:r>
            <w:r w:rsidRPr="00017E7F">
              <w:rPr>
                <w:spacing w:val="1"/>
                <w:sz w:val="24"/>
                <w:szCs w:val="24"/>
              </w:rPr>
              <w:t xml:space="preserve"> </w:t>
            </w:r>
            <w:r w:rsidRPr="00017E7F">
              <w:rPr>
                <w:sz w:val="24"/>
                <w:szCs w:val="24"/>
              </w:rPr>
              <w:t>уведомлении об образовании земельного</w:t>
            </w:r>
            <w:r w:rsidRPr="00017E7F">
              <w:rPr>
                <w:spacing w:val="1"/>
                <w:sz w:val="24"/>
                <w:szCs w:val="24"/>
              </w:rPr>
              <w:t xml:space="preserve"> </w:t>
            </w:r>
            <w:r w:rsidRPr="00017E7F">
              <w:rPr>
                <w:sz w:val="24"/>
                <w:szCs w:val="24"/>
              </w:rPr>
              <w:t>участка путем раздела, перераспределения</w:t>
            </w:r>
            <w:r w:rsidRPr="00017E7F">
              <w:rPr>
                <w:spacing w:val="-57"/>
                <w:sz w:val="24"/>
                <w:szCs w:val="24"/>
              </w:rPr>
              <w:t xml:space="preserve"> </w:t>
            </w:r>
            <w:r w:rsidRPr="00017E7F">
              <w:rPr>
                <w:sz w:val="24"/>
                <w:szCs w:val="24"/>
              </w:rPr>
              <w:t>земельных участков или выдела из</w:t>
            </w:r>
            <w:r w:rsidRPr="00017E7F">
              <w:rPr>
                <w:spacing w:val="1"/>
                <w:sz w:val="24"/>
                <w:szCs w:val="24"/>
              </w:rPr>
              <w:t xml:space="preserve"> </w:t>
            </w:r>
            <w:r w:rsidRPr="00017E7F">
              <w:rPr>
                <w:sz w:val="24"/>
                <w:szCs w:val="24"/>
              </w:rPr>
              <w:t>земельных</w:t>
            </w:r>
            <w:r w:rsidRPr="00017E7F">
              <w:rPr>
                <w:spacing w:val="-2"/>
                <w:sz w:val="24"/>
                <w:szCs w:val="24"/>
              </w:rPr>
              <w:t xml:space="preserve"> </w:t>
            </w:r>
            <w:r w:rsidRPr="00017E7F">
              <w:rPr>
                <w:sz w:val="24"/>
                <w:szCs w:val="24"/>
              </w:rPr>
              <w:t>участков,</w:t>
            </w:r>
            <w:r w:rsidRPr="00017E7F">
              <w:rPr>
                <w:spacing w:val="-4"/>
                <w:sz w:val="24"/>
                <w:szCs w:val="24"/>
              </w:rPr>
              <w:t xml:space="preserve"> </w:t>
            </w:r>
            <w:r w:rsidRPr="00017E7F">
              <w:rPr>
                <w:sz w:val="24"/>
                <w:szCs w:val="24"/>
              </w:rPr>
              <w:t>в</w:t>
            </w:r>
            <w:r w:rsidRPr="00017E7F">
              <w:rPr>
                <w:spacing w:val="-3"/>
                <w:sz w:val="24"/>
                <w:szCs w:val="24"/>
              </w:rPr>
              <w:t xml:space="preserve"> </w:t>
            </w:r>
            <w:r w:rsidRPr="00017E7F">
              <w:rPr>
                <w:sz w:val="24"/>
                <w:szCs w:val="24"/>
              </w:rPr>
              <w:t>отношении</w:t>
            </w:r>
            <w:r w:rsidRPr="00017E7F">
              <w:rPr>
                <w:spacing w:val="-4"/>
                <w:sz w:val="24"/>
                <w:szCs w:val="24"/>
              </w:rPr>
              <w:t xml:space="preserve"> </w:t>
            </w:r>
            <w:r w:rsidRPr="00017E7F">
              <w:rPr>
                <w:sz w:val="24"/>
                <w:szCs w:val="24"/>
              </w:rPr>
              <w:t>которых</w:t>
            </w:r>
            <w:r w:rsidRPr="00017E7F">
              <w:rPr>
                <w:spacing w:val="-57"/>
                <w:sz w:val="24"/>
                <w:szCs w:val="24"/>
              </w:rPr>
              <w:t xml:space="preserve"> </w:t>
            </w:r>
            <w:r w:rsidRPr="00017E7F">
              <w:rPr>
                <w:sz w:val="24"/>
                <w:szCs w:val="24"/>
              </w:rPr>
              <w:t>в соответствии с Градостроительным</w:t>
            </w:r>
            <w:r w:rsidRPr="00017E7F">
              <w:rPr>
                <w:spacing w:val="1"/>
                <w:sz w:val="24"/>
                <w:szCs w:val="24"/>
              </w:rPr>
              <w:t xml:space="preserve"> </w:t>
            </w:r>
            <w:r w:rsidRPr="00017E7F">
              <w:rPr>
                <w:sz w:val="24"/>
                <w:szCs w:val="24"/>
              </w:rPr>
              <w:t>кодексом Российской Федерации выдано</w:t>
            </w:r>
            <w:r w:rsidRPr="00017E7F">
              <w:rPr>
                <w:spacing w:val="1"/>
                <w:sz w:val="24"/>
                <w:szCs w:val="24"/>
              </w:rPr>
              <w:t xml:space="preserve"> </w:t>
            </w:r>
            <w:r w:rsidRPr="00017E7F">
              <w:rPr>
                <w:sz w:val="24"/>
                <w:szCs w:val="24"/>
              </w:rPr>
              <w:t>разрешение</w:t>
            </w:r>
            <w:r w:rsidRPr="00017E7F">
              <w:rPr>
                <w:spacing w:val="-2"/>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8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4604"/>
        <w:gridCol w:w="4044"/>
      </w:tblGrid>
      <w:tr w:rsidR="0061160C" w:rsidRPr="00017E7F" w:rsidTr="0061160C">
        <w:trPr>
          <w:trHeight w:val="3794"/>
        </w:trPr>
        <w:tc>
          <w:tcPr>
            <w:tcW w:w="1277" w:type="dxa"/>
          </w:tcPr>
          <w:p w:rsidR="0061160C" w:rsidRPr="00017E7F" w:rsidRDefault="0061160C" w:rsidP="00BB02B8">
            <w:pPr>
              <w:pStyle w:val="TableParagraph"/>
              <w:jc w:val="both"/>
              <w:rPr>
                <w:sz w:val="24"/>
                <w:szCs w:val="24"/>
              </w:rPr>
            </w:pPr>
            <w:r w:rsidRPr="00017E7F">
              <w:rPr>
                <w:sz w:val="24"/>
                <w:szCs w:val="24"/>
              </w:rPr>
              <w:lastRenderedPageBreak/>
              <w:t>подпункт</w:t>
            </w:r>
            <w:r w:rsidRPr="00017E7F">
              <w:rPr>
                <w:spacing w:val="1"/>
                <w:sz w:val="24"/>
                <w:szCs w:val="24"/>
              </w:rPr>
              <w:t xml:space="preserve"> </w:t>
            </w:r>
            <w:r w:rsidRPr="00017E7F">
              <w:rPr>
                <w:sz w:val="24"/>
                <w:szCs w:val="24"/>
              </w:rPr>
              <w:t>"в"</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2.22.3</w:t>
            </w:r>
          </w:p>
        </w:tc>
        <w:tc>
          <w:tcPr>
            <w:tcW w:w="4604" w:type="dxa"/>
          </w:tcPr>
          <w:p w:rsidR="0061160C" w:rsidRPr="00017E7F" w:rsidRDefault="0061160C" w:rsidP="00BB02B8">
            <w:pPr>
              <w:pStyle w:val="TableParagraph"/>
              <w:jc w:val="both"/>
              <w:rPr>
                <w:sz w:val="24"/>
                <w:szCs w:val="24"/>
              </w:rPr>
            </w:pPr>
            <w:r w:rsidRPr="00017E7F">
              <w:rPr>
                <w:sz w:val="24"/>
                <w:szCs w:val="24"/>
              </w:rPr>
              <w:t>несоответствие</w:t>
            </w:r>
            <w:r w:rsidRPr="00017E7F">
              <w:rPr>
                <w:spacing w:val="-7"/>
                <w:sz w:val="24"/>
                <w:szCs w:val="24"/>
              </w:rPr>
              <w:t xml:space="preserve"> </w:t>
            </w:r>
            <w:r w:rsidRPr="00017E7F">
              <w:rPr>
                <w:sz w:val="24"/>
                <w:szCs w:val="24"/>
              </w:rPr>
              <w:t>планируемого</w:t>
            </w:r>
            <w:r w:rsidRPr="00017E7F">
              <w:rPr>
                <w:spacing w:val="-5"/>
                <w:sz w:val="24"/>
                <w:szCs w:val="24"/>
              </w:rPr>
              <w:t xml:space="preserve"> </w:t>
            </w:r>
            <w:r w:rsidRPr="00017E7F">
              <w:rPr>
                <w:sz w:val="24"/>
                <w:szCs w:val="24"/>
              </w:rPr>
              <w:t>размещения</w:t>
            </w:r>
            <w:r w:rsidRPr="00017E7F">
              <w:rPr>
                <w:spacing w:val="-57"/>
                <w:sz w:val="24"/>
                <w:szCs w:val="24"/>
              </w:rPr>
              <w:t xml:space="preserve"> </w:t>
            </w:r>
            <w:r w:rsidRPr="00017E7F">
              <w:rPr>
                <w:sz w:val="24"/>
                <w:szCs w:val="24"/>
              </w:rPr>
              <w:t>объекта капитального строительства</w:t>
            </w:r>
            <w:r w:rsidRPr="00017E7F">
              <w:rPr>
                <w:spacing w:val="1"/>
                <w:sz w:val="24"/>
                <w:szCs w:val="24"/>
              </w:rPr>
              <w:t xml:space="preserve"> </w:t>
            </w:r>
            <w:r w:rsidRPr="00017E7F">
              <w:rPr>
                <w:sz w:val="24"/>
                <w:szCs w:val="24"/>
              </w:rPr>
              <w:t>требованиям к строительству,</w:t>
            </w:r>
            <w:r w:rsidRPr="00017E7F">
              <w:rPr>
                <w:spacing w:val="1"/>
                <w:sz w:val="24"/>
                <w:szCs w:val="24"/>
              </w:rPr>
              <w:t xml:space="preserve"> </w:t>
            </w:r>
            <w:r w:rsidRPr="00017E7F">
              <w:rPr>
                <w:sz w:val="24"/>
                <w:szCs w:val="24"/>
              </w:rPr>
              <w:t>реконструкции объекта капитального</w:t>
            </w:r>
            <w:r w:rsidRPr="00017E7F">
              <w:rPr>
                <w:spacing w:val="1"/>
                <w:sz w:val="24"/>
                <w:szCs w:val="24"/>
              </w:rPr>
              <w:t xml:space="preserve"> </w:t>
            </w:r>
            <w:r w:rsidRPr="00017E7F">
              <w:rPr>
                <w:sz w:val="24"/>
                <w:szCs w:val="24"/>
              </w:rPr>
              <w:t>строительства, установленным на дату</w:t>
            </w:r>
            <w:r w:rsidRPr="00017E7F">
              <w:rPr>
                <w:spacing w:val="1"/>
                <w:sz w:val="24"/>
                <w:szCs w:val="24"/>
              </w:rPr>
              <w:t xml:space="preserve"> </w:t>
            </w:r>
            <w:r w:rsidRPr="00017E7F">
              <w:rPr>
                <w:sz w:val="24"/>
                <w:szCs w:val="24"/>
              </w:rPr>
              <w:t>выдачи градостроительного плана</w:t>
            </w:r>
            <w:r w:rsidRPr="00017E7F">
              <w:rPr>
                <w:spacing w:val="1"/>
                <w:sz w:val="24"/>
                <w:szCs w:val="24"/>
              </w:rPr>
              <w:t xml:space="preserve"> </w:t>
            </w:r>
            <w:r w:rsidRPr="00017E7F">
              <w:rPr>
                <w:sz w:val="24"/>
                <w:szCs w:val="24"/>
              </w:rPr>
              <w:t>образованного земельного участка путем</w:t>
            </w:r>
            <w:r w:rsidRPr="00017E7F">
              <w:rPr>
                <w:spacing w:val="1"/>
                <w:sz w:val="24"/>
                <w:szCs w:val="24"/>
              </w:rPr>
              <w:t xml:space="preserve"> </w:t>
            </w:r>
            <w:r w:rsidRPr="00017E7F">
              <w:rPr>
                <w:sz w:val="24"/>
                <w:szCs w:val="24"/>
              </w:rPr>
              <w:t>раздела, перераспределения земельных</w:t>
            </w:r>
            <w:r w:rsidRPr="00017E7F">
              <w:rPr>
                <w:spacing w:val="1"/>
                <w:sz w:val="24"/>
                <w:szCs w:val="24"/>
              </w:rPr>
              <w:t xml:space="preserve"> </w:t>
            </w:r>
            <w:r w:rsidRPr="00017E7F">
              <w:rPr>
                <w:sz w:val="24"/>
                <w:szCs w:val="24"/>
              </w:rPr>
              <w:t>участков или выдела из земельных</w:t>
            </w:r>
            <w:r w:rsidRPr="00017E7F">
              <w:rPr>
                <w:spacing w:val="1"/>
                <w:sz w:val="24"/>
                <w:szCs w:val="24"/>
              </w:rPr>
              <w:t xml:space="preserve"> </w:t>
            </w:r>
            <w:r w:rsidRPr="00017E7F">
              <w:rPr>
                <w:sz w:val="24"/>
                <w:szCs w:val="24"/>
              </w:rPr>
              <w:t>участков, в отношении которых в</w:t>
            </w:r>
            <w:r w:rsidRPr="00017E7F">
              <w:rPr>
                <w:spacing w:val="1"/>
                <w:sz w:val="24"/>
                <w:szCs w:val="24"/>
              </w:rPr>
              <w:t xml:space="preserve"> </w:t>
            </w:r>
            <w:r w:rsidRPr="00017E7F">
              <w:rPr>
                <w:sz w:val="24"/>
                <w:szCs w:val="24"/>
              </w:rPr>
              <w:t>соответствии с Градостроительным</w:t>
            </w:r>
            <w:r w:rsidRPr="00017E7F">
              <w:rPr>
                <w:spacing w:val="1"/>
                <w:sz w:val="24"/>
                <w:szCs w:val="24"/>
              </w:rPr>
              <w:t xml:space="preserve"> </w:t>
            </w:r>
            <w:r w:rsidRPr="00017E7F">
              <w:rPr>
                <w:sz w:val="24"/>
                <w:szCs w:val="24"/>
              </w:rPr>
              <w:t>кодексом Российской Федерации выдано</w:t>
            </w:r>
            <w:r w:rsidRPr="00017E7F">
              <w:rPr>
                <w:spacing w:val="1"/>
                <w:sz w:val="24"/>
                <w:szCs w:val="24"/>
              </w:rPr>
              <w:t xml:space="preserve"> </w:t>
            </w:r>
            <w:r w:rsidRPr="00017E7F">
              <w:rPr>
                <w:sz w:val="24"/>
                <w:szCs w:val="24"/>
              </w:rPr>
              <w:t>разрешение</w:t>
            </w:r>
            <w:r w:rsidRPr="00017E7F">
              <w:rPr>
                <w:spacing w:val="-2"/>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3792"/>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"г"</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2.22.3</w:t>
            </w:r>
          </w:p>
        </w:tc>
        <w:tc>
          <w:tcPr>
            <w:tcW w:w="4604" w:type="dxa"/>
          </w:tcPr>
          <w:p w:rsidR="0061160C" w:rsidRPr="00017E7F" w:rsidRDefault="0061160C" w:rsidP="00BB02B8">
            <w:pPr>
              <w:pStyle w:val="TableParagraph"/>
              <w:jc w:val="both"/>
              <w:rPr>
                <w:sz w:val="24"/>
                <w:szCs w:val="24"/>
              </w:rPr>
            </w:pPr>
            <w:r w:rsidRPr="00017E7F">
              <w:rPr>
                <w:sz w:val="24"/>
                <w:szCs w:val="24"/>
              </w:rPr>
              <w:t>представленный градостроительный план</w:t>
            </w:r>
            <w:r w:rsidRPr="00017E7F">
              <w:rPr>
                <w:spacing w:val="1"/>
                <w:sz w:val="24"/>
                <w:szCs w:val="24"/>
              </w:rPr>
              <w:t xml:space="preserve"> </w:t>
            </w:r>
            <w:r w:rsidRPr="00017E7F">
              <w:rPr>
                <w:sz w:val="24"/>
                <w:szCs w:val="24"/>
              </w:rPr>
              <w:t>земельного участка, образованного путем</w:t>
            </w:r>
            <w:r w:rsidRPr="00017E7F">
              <w:rPr>
                <w:spacing w:val="1"/>
                <w:sz w:val="24"/>
                <w:szCs w:val="24"/>
              </w:rPr>
              <w:t xml:space="preserve"> </w:t>
            </w:r>
            <w:r w:rsidRPr="00017E7F">
              <w:rPr>
                <w:sz w:val="24"/>
                <w:szCs w:val="24"/>
              </w:rPr>
              <w:t>раздела, перераспределения земельных</w:t>
            </w:r>
            <w:r w:rsidRPr="00017E7F">
              <w:rPr>
                <w:spacing w:val="1"/>
                <w:sz w:val="24"/>
                <w:szCs w:val="24"/>
              </w:rPr>
              <w:t xml:space="preserve"> </w:t>
            </w:r>
            <w:r w:rsidRPr="00017E7F">
              <w:rPr>
                <w:sz w:val="24"/>
                <w:szCs w:val="24"/>
              </w:rPr>
              <w:t>участков или выдела из земельных</w:t>
            </w:r>
            <w:r w:rsidRPr="00017E7F">
              <w:rPr>
                <w:spacing w:val="1"/>
                <w:sz w:val="24"/>
                <w:szCs w:val="24"/>
              </w:rPr>
              <w:t xml:space="preserve"> </w:t>
            </w:r>
            <w:r w:rsidRPr="00017E7F">
              <w:rPr>
                <w:sz w:val="24"/>
                <w:szCs w:val="24"/>
              </w:rPr>
              <w:t>участков, в отношении которых в</w:t>
            </w:r>
            <w:r w:rsidRPr="00017E7F">
              <w:rPr>
                <w:spacing w:val="1"/>
                <w:sz w:val="24"/>
                <w:szCs w:val="24"/>
              </w:rPr>
              <w:t xml:space="preserve"> </w:t>
            </w:r>
            <w:r w:rsidRPr="00017E7F">
              <w:rPr>
                <w:sz w:val="24"/>
                <w:szCs w:val="24"/>
              </w:rPr>
              <w:t>соответствии с Градостроительным</w:t>
            </w:r>
            <w:r w:rsidRPr="00017E7F">
              <w:rPr>
                <w:spacing w:val="1"/>
                <w:sz w:val="24"/>
                <w:szCs w:val="24"/>
              </w:rPr>
              <w:t xml:space="preserve"> </w:t>
            </w:r>
            <w:r w:rsidRPr="00017E7F">
              <w:rPr>
                <w:sz w:val="24"/>
                <w:szCs w:val="24"/>
              </w:rPr>
              <w:t>кодексом Российской Федерации выдано</w:t>
            </w:r>
            <w:r w:rsidRPr="00017E7F">
              <w:rPr>
                <w:spacing w:val="1"/>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w:t>
            </w:r>
            <w:r w:rsidRPr="00017E7F">
              <w:rPr>
                <w:spacing w:val="-3"/>
                <w:sz w:val="24"/>
                <w:szCs w:val="24"/>
              </w:rPr>
              <w:t xml:space="preserve"> </w:t>
            </w:r>
            <w:r w:rsidRPr="00017E7F">
              <w:rPr>
                <w:sz w:val="24"/>
                <w:szCs w:val="24"/>
              </w:rPr>
              <w:t>строительство,</w:t>
            </w:r>
            <w:r w:rsidRPr="00017E7F">
              <w:rPr>
                <w:spacing w:val="-3"/>
                <w:sz w:val="24"/>
                <w:szCs w:val="24"/>
              </w:rPr>
              <w:t xml:space="preserve"> </w:t>
            </w:r>
            <w:r w:rsidRPr="00017E7F">
              <w:rPr>
                <w:sz w:val="24"/>
                <w:szCs w:val="24"/>
              </w:rPr>
              <w:t>выдан</w:t>
            </w:r>
            <w:r w:rsidRPr="00017E7F">
              <w:rPr>
                <w:spacing w:val="-2"/>
                <w:sz w:val="24"/>
                <w:szCs w:val="24"/>
              </w:rPr>
              <w:t xml:space="preserve"> </w:t>
            </w:r>
            <w:r w:rsidRPr="00017E7F">
              <w:rPr>
                <w:sz w:val="24"/>
                <w:szCs w:val="24"/>
              </w:rPr>
              <w:t>ранее</w:t>
            </w:r>
            <w:r w:rsidRPr="00017E7F">
              <w:rPr>
                <w:spacing w:val="-57"/>
                <w:sz w:val="24"/>
                <w:szCs w:val="24"/>
              </w:rPr>
              <w:t xml:space="preserve"> </w:t>
            </w:r>
            <w:r w:rsidRPr="00017E7F">
              <w:rPr>
                <w:sz w:val="24"/>
                <w:szCs w:val="24"/>
              </w:rPr>
              <w:t>чем за три года до дня направления</w:t>
            </w:r>
            <w:r w:rsidRPr="00017E7F">
              <w:rPr>
                <w:spacing w:val="1"/>
                <w:sz w:val="24"/>
                <w:szCs w:val="24"/>
              </w:rPr>
              <w:t xml:space="preserve"> </w:t>
            </w:r>
            <w:r w:rsidRPr="00017E7F">
              <w:rPr>
                <w:sz w:val="24"/>
                <w:szCs w:val="24"/>
              </w:rPr>
              <w:t>уведомления об образовании земельного</w:t>
            </w:r>
            <w:r w:rsidRPr="00017E7F">
              <w:rPr>
                <w:spacing w:val="1"/>
                <w:sz w:val="24"/>
                <w:szCs w:val="24"/>
              </w:rPr>
              <w:t xml:space="preserve"> </w:t>
            </w:r>
            <w:r w:rsidRPr="00017E7F">
              <w:rPr>
                <w:sz w:val="24"/>
                <w:szCs w:val="24"/>
              </w:rPr>
              <w:t>участка путем раздела, перераспределения</w:t>
            </w:r>
            <w:r w:rsidRPr="00017E7F">
              <w:rPr>
                <w:spacing w:val="-57"/>
                <w:sz w:val="24"/>
                <w:szCs w:val="24"/>
              </w:rPr>
              <w:t xml:space="preserve"> </w:t>
            </w:r>
            <w:r w:rsidRPr="00017E7F">
              <w:rPr>
                <w:sz w:val="24"/>
                <w:szCs w:val="24"/>
              </w:rPr>
              <w:t>земельных</w:t>
            </w:r>
            <w:r w:rsidRPr="00017E7F">
              <w:rPr>
                <w:spacing w:val="2"/>
                <w:sz w:val="24"/>
                <w:szCs w:val="24"/>
              </w:rPr>
              <w:t xml:space="preserve"> </w:t>
            </w:r>
            <w:r w:rsidRPr="00017E7F">
              <w:rPr>
                <w:sz w:val="24"/>
                <w:szCs w:val="24"/>
              </w:rPr>
              <w:t>участков</w:t>
            </w:r>
            <w:r w:rsidRPr="00017E7F">
              <w:rPr>
                <w:spacing w:val="-1"/>
                <w:sz w:val="24"/>
                <w:szCs w:val="24"/>
              </w:rPr>
              <w:t xml:space="preserve"> </w:t>
            </w:r>
            <w:r w:rsidRPr="00017E7F">
              <w:rPr>
                <w:sz w:val="24"/>
                <w:szCs w:val="24"/>
              </w:rPr>
              <w:t>или выдела</w:t>
            </w:r>
            <w:r w:rsidRPr="00017E7F">
              <w:rPr>
                <w:spacing w:val="-1"/>
                <w:sz w:val="24"/>
                <w:szCs w:val="24"/>
              </w:rPr>
              <w:t xml:space="preserve"> </w:t>
            </w:r>
            <w:r w:rsidRPr="00017E7F">
              <w:rPr>
                <w:sz w:val="24"/>
                <w:szCs w:val="24"/>
              </w:rPr>
              <w:t>из</w:t>
            </w:r>
            <w:r w:rsidRPr="00017E7F">
              <w:rPr>
                <w:spacing w:val="1"/>
                <w:sz w:val="24"/>
                <w:szCs w:val="24"/>
              </w:rPr>
              <w:t xml:space="preserve"> </w:t>
            </w:r>
            <w:r w:rsidRPr="00017E7F">
              <w:rPr>
                <w:sz w:val="24"/>
                <w:szCs w:val="24"/>
              </w:rPr>
              <w:t>земельных</w:t>
            </w:r>
            <w:r w:rsidRPr="00017E7F">
              <w:rPr>
                <w:spacing w:val="2"/>
                <w:sz w:val="24"/>
                <w:szCs w:val="24"/>
              </w:rPr>
              <w:t xml:space="preserve"> </w:t>
            </w:r>
            <w:r w:rsidRPr="00017E7F">
              <w:rPr>
                <w:sz w:val="24"/>
                <w:szCs w:val="24"/>
              </w:rPr>
              <w:t>участков</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4620"/>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"д" пункта</w:t>
            </w:r>
            <w:r w:rsidRPr="00017E7F">
              <w:rPr>
                <w:spacing w:val="-58"/>
                <w:sz w:val="24"/>
                <w:szCs w:val="24"/>
              </w:rPr>
              <w:t xml:space="preserve"> </w:t>
            </w:r>
            <w:r w:rsidRPr="00017E7F">
              <w:rPr>
                <w:sz w:val="24"/>
                <w:szCs w:val="24"/>
              </w:rPr>
              <w:t>2.22.3</w:t>
            </w:r>
          </w:p>
        </w:tc>
        <w:tc>
          <w:tcPr>
            <w:tcW w:w="4604" w:type="dxa"/>
          </w:tcPr>
          <w:p w:rsidR="0061160C" w:rsidRPr="00017E7F" w:rsidRDefault="0061160C" w:rsidP="00BB02B8">
            <w:pPr>
              <w:pStyle w:val="TableParagraph"/>
              <w:jc w:val="both"/>
              <w:rPr>
                <w:sz w:val="24"/>
                <w:szCs w:val="24"/>
              </w:rPr>
            </w:pPr>
            <w:r w:rsidRPr="00017E7F">
              <w:rPr>
                <w:sz w:val="24"/>
                <w:szCs w:val="24"/>
              </w:rPr>
              <w:t>несоответствие планируемого объекта</w:t>
            </w:r>
            <w:r w:rsidRPr="00017E7F">
              <w:rPr>
                <w:spacing w:val="1"/>
                <w:sz w:val="24"/>
                <w:szCs w:val="24"/>
              </w:rPr>
              <w:t xml:space="preserve"> </w:t>
            </w:r>
            <w:r w:rsidRPr="00017E7F">
              <w:rPr>
                <w:sz w:val="24"/>
                <w:szCs w:val="24"/>
              </w:rPr>
              <w:t>капитального строительства разрешенному</w:t>
            </w:r>
            <w:r w:rsidRPr="00017E7F">
              <w:rPr>
                <w:spacing w:val="-57"/>
                <w:sz w:val="24"/>
                <w:szCs w:val="24"/>
              </w:rPr>
              <w:t xml:space="preserve"> </w:t>
            </w:r>
            <w:r w:rsidRPr="00017E7F">
              <w:rPr>
                <w:sz w:val="24"/>
                <w:szCs w:val="24"/>
              </w:rPr>
              <w:t>использованию земельного участка и (или)</w:t>
            </w:r>
            <w:r w:rsidRPr="00017E7F">
              <w:rPr>
                <w:spacing w:val="-57"/>
                <w:sz w:val="24"/>
                <w:szCs w:val="24"/>
              </w:rPr>
              <w:t xml:space="preserve"> </w:t>
            </w:r>
            <w:r w:rsidRPr="00017E7F">
              <w:rPr>
                <w:sz w:val="24"/>
                <w:szCs w:val="24"/>
              </w:rPr>
              <w:t>ограничениям, установленным в</w:t>
            </w:r>
            <w:r w:rsidRPr="00017E7F">
              <w:rPr>
                <w:spacing w:val="1"/>
                <w:sz w:val="24"/>
                <w:szCs w:val="24"/>
              </w:rPr>
              <w:t xml:space="preserve"> </w:t>
            </w:r>
            <w:r w:rsidRPr="00017E7F">
              <w:rPr>
                <w:sz w:val="24"/>
                <w:szCs w:val="24"/>
              </w:rPr>
              <w:t>соответствии с земельным и иным</w:t>
            </w:r>
            <w:r w:rsidRPr="00017E7F">
              <w:rPr>
                <w:spacing w:val="1"/>
                <w:sz w:val="24"/>
                <w:szCs w:val="24"/>
              </w:rPr>
              <w:t xml:space="preserve"> </w:t>
            </w:r>
            <w:r w:rsidRPr="00017E7F">
              <w:rPr>
                <w:sz w:val="24"/>
                <w:szCs w:val="24"/>
              </w:rPr>
              <w:t>законодательством Российской Федерации,</w:t>
            </w:r>
            <w:r w:rsidRPr="00017E7F">
              <w:rPr>
                <w:spacing w:val="-57"/>
                <w:sz w:val="24"/>
                <w:szCs w:val="24"/>
              </w:rPr>
              <w:t xml:space="preserve"> </w:t>
            </w:r>
            <w:r w:rsidRPr="00017E7F">
              <w:rPr>
                <w:sz w:val="24"/>
                <w:szCs w:val="24"/>
              </w:rPr>
              <w:t>и действующим на дату принятия решения</w:t>
            </w:r>
            <w:r w:rsidRPr="00017E7F">
              <w:rPr>
                <w:spacing w:val="1"/>
                <w:sz w:val="24"/>
                <w:szCs w:val="24"/>
              </w:rPr>
              <w:t xml:space="preserve"> </w:t>
            </w:r>
            <w:r w:rsidRPr="00017E7F">
              <w:rPr>
                <w:sz w:val="24"/>
                <w:szCs w:val="24"/>
              </w:rPr>
              <w:t>о внесении изменений в разрешение на</w:t>
            </w:r>
            <w:r w:rsidRPr="00017E7F">
              <w:rPr>
                <w:spacing w:val="1"/>
                <w:sz w:val="24"/>
                <w:szCs w:val="24"/>
              </w:rPr>
              <w:t xml:space="preserve"> </w:t>
            </w:r>
            <w:r w:rsidRPr="00017E7F">
              <w:rPr>
                <w:sz w:val="24"/>
                <w:szCs w:val="24"/>
              </w:rPr>
              <w:t>строительство в случае образования</w:t>
            </w:r>
            <w:r w:rsidRPr="00017E7F">
              <w:rPr>
                <w:spacing w:val="1"/>
                <w:sz w:val="24"/>
                <w:szCs w:val="24"/>
              </w:rPr>
              <w:t xml:space="preserve"> </w:t>
            </w:r>
            <w:r w:rsidRPr="00017E7F">
              <w:rPr>
                <w:sz w:val="24"/>
                <w:szCs w:val="24"/>
              </w:rPr>
              <w:t>земельных участков путем раздела,</w:t>
            </w:r>
            <w:r w:rsidRPr="00017E7F">
              <w:rPr>
                <w:spacing w:val="1"/>
                <w:sz w:val="24"/>
                <w:szCs w:val="24"/>
              </w:rPr>
              <w:t xml:space="preserve"> </w:t>
            </w:r>
            <w:r w:rsidRPr="00017E7F">
              <w:rPr>
                <w:sz w:val="24"/>
                <w:szCs w:val="24"/>
              </w:rPr>
              <w:t>перераспределения земельных участков</w:t>
            </w:r>
            <w:r w:rsidRPr="00017E7F">
              <w:rPr>
                <w:spacing w:val="1"/>
                <w:sz w:val="24"/>
                <w:szCs w:val="24"/>
              </w:rPr>
              <w:t xml:space="preserve"> </w:t>
            </w:r>
            <w:r w:rsidRPr="00017E7F">
              <w:rPr>
                <w:sz w:val="24"/>
                <w:szCs w:val="24"/>
              </w:rPr>
              <w:t>или выдела из земельных участков, в</w:t>
            </w:r>
            <w:r w:rsidRPr="00017E7F">
              <w:rPr>
                <w:spacing w:val="1"/>
                <w:sz w:val="24"/>
                <w:szCs w:val="24"/>
              </w:rPr>
              <w:t xml:space="preserve"> </w:t>
            </w:r>
            <w:r w:rsidRPr="00017E7F">
              <w:rPr>
                <w:sz w:val="24"/>
                <w:szCs w:val="24"/>
              </w:rPr>
              <w:t>отношении которых в соответствии с</w:t>
            </w:r>
            <w:r w:rsidRPr="00017E7F">
              <w:rPr>
                <w:spacing w:val="1"/>
                <w:sz w:val="24"/>
                <w:szCs w:val="24"/>
              </w:rPr>
              <w:t xml:space="preserve"> </w:t>
            </w:r>
            <w:r w:rsidRPr="00017E7F">
              <w:rPr>
                <w:sz w:val="24"/>
                <w:szCs w:val="24"/>
              </w:rPr>
              <w:t>Градостроительным кодексом Российской</w:t>
            </w:r>
            <w:r w:rsidRPr="00017E7F">
              <w:rPr>
                <w:spacing w:val="1"/>
                <w:sz w:val="24"/>
                <w:szCs w:val="24"/>
              </w:rPr>
              <w:t xml:space="preserve"> </w:t>
            </w:r>
            <w:r w:rsidRPr="00017E7F">
              <w:rPr>
                <w:sz w:val="24"/>
                <w:szCs w:val="24"/>
              </w:rPr>
              <w:t>Федерации выдано разрешение на</w:t>
            </w:r>
            <w:r w:rsidRPr="00017E7F">
              <w:rPr>
                <w:spacing w:val="1"/>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1859"/>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"а"</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2.22.4</w:t>
            </w:r>
          </w:p>
        </w:tc>
        <w:tc>
          <w:tcPr>
            <w:tcW w:w="4604" w:type="dxa"/>
          </w:tcPr>
          <w:p w:rsidR="0061160C" w:rsidRPr="00017E7F" w:rsidRDefault="0061160C" w:rsidP="00BB02B8">
            <w:pPr>
              <w:pStyle w:val="TableParagraph"/>
              <w:jc w:val="both"/>
              <w:rPr>
                <w:sz w:val="24"/>
                <w:szCs w:val="24"/>
              </w:rPr>
            </w:pPr>
            <w:r w:rsidRPr="00017E7F">
              <w:rPr>
                <w:sz w:val="24"/>
                <w:szCs w:val="24"/>
              </w:rPr>
              <w:t>отсутствие в уведомлении о переходе</w:t>
            </w:r>
            <w:r w:rsidRPr="00017E7F">
              <w:rPr>
                <w:spacing w:val="1"/>
                <w:sz w:val="24"/>
                <w:szCs w:val="24"/>
              </w:rPr>
              <w:t xml:space="preserve"> </w:t>
            </w:r>
            <w:r w:rsidRPr="00017E7F">
              <w:rPr>
                <w:sz w:val="24"/>
                <w:szCs w:val="24"/>
              </w:rPr>
              <w:t>права пользования недрами</w:t>
            </w:r>
            <w:r w:rsidRPr="00017E7F">
              <w:rPr>
                <w:spacing w:val="1"/>
                <w:sz w:val="24"/>
                <w:szCs w:val="24"/>
              </w:rPr>
              <w:t xml:space="preserve"> </w:t>
            </w:r>
            <w:r w:rsidRPr="00017E7F">
              <w:rPr>
                <w:sz w:val="24"/>
                <w:szCs w:val="24"/>
              </w:rPr>
              <w:t>реквизитов</w:t>
            </w:r>
            <w:r w:rsidRPr="00017E7F">
              <w:rPr>
                <w:spacing w:val="-57"/>
                <w:sz w:val="24"/>
                <w:szCs w:val="24"/>
              </w:rPr>
              <w:t xml:space="preserve"> </w:t>
            </w:r>
            <w:r w:rsidRPr="00017E7F">
              <w:rPr>
                <w:sz w:val="24"/>
                <w:szCs w:val="24"/>
              </w:rPr>
              <w:t>решения о предоставлении права</w:t>
            </w:r>
            <w:r w:rsidRPr="00017E7F">
              <w:rPr>
                <w:spacing w:val="1"/>
                <w:sz w:val="24"/>
                <w:szCs w:val="24"/>
              </w:rPr>
              <w:t xml:space="preserve"> </w:t>
            </w:r>
            <w:r w:rsidRPr="00017E7F">
              <w:rPr>
                <w:sz w:val="24"/>
                <w:szCs w:val="24"/>
              </w:rPr>
              <w:t>пользования недрами и решения о</w:t>
            </w:r>
            <w:r w:rsidRPr="00017E7F">
              <w:rPr>
                <w:spacing w:val="1"/>
                <w:sz w:val="24"/>
                <w:szCs w:val="24"/>
              </w:rPr>
              <w:t xml:space="preserve"> </w:t>
            </w:r>
            <w:r w:rsidRPr="00017E7F">
              <w:rPr>
                <w:sz w:val="24"/>
                <w:szCs w:val="24"/>
              </w:rPr>
              <w:t>переоформлении лицензии на право</w:t>
            </w:r>
            <w:r w:rsidRPr="00017E7F">
              <w:rPr>
                <w:spacing w:val="1"/>
                <w:sz w:val="24"/>
                <w:szCs w:val="24"/>
              </w:rPr>
              <w:t xml:space="preserve"> </w:t>
            </w:r>
            <w:r w:rsidRPr="00017E7F">
              <w:rPr>
                <w:sz w:val="24"/>
                <w:szCs w:val="24"/>
              </w:rPr>
              <w:t>пользования</w:t>
            </w:r>
            <w:r w:rsidRPr="00017E7F">
              <w:rPr>
                <w:spacing w:val="-1"/>
                <w:sz w:val="24"/>
                <w:szCs w:val="24"/>
              </w:rPr>
              <w:t xml:space="preserve"> </w:t>
            </w:r>
            <w:r w:rsidRPr="00017E7F">
              <w:rPr>
                <w:sz w:val="24"/>
                <w:szCs w:val="24"/>
              </w:rPr>
              <w:t>недрами</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8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4604"/>
        <w:gridCol w:w="4044"/>
      </w:tblGrid>
      <w:tr w:rsidR="0061160C" w:rsidRPr="00017E7F" w:rsidTr="0061160C">
        <w:trPr>
          <w:trHeight w:val="1233"/>
        </w:trPr>
        <w:tc>
          <w:tcPr>
            <w:tcW w:w="1277" w:type="dxa"/>
          </w:tcPr>
          <w:p w:rsidR="0061160C" w:rsidRPr="00017E7F" w:rsidRDefault="0061160C" w:rsidP="00BB02B8">
            <w:pPr>
              <w:pStyle w:val="TableParagraph"/>
              <w:jc w:val="both"/>
              <w:rPr>
                <w:sz w:val="24"/>
                <w:szCs w:val="24"/>
              </w:rPr>
            </w:pPr>
            <w:r w:rsidRPr="00017E7F">
              <w:rPr>
                <w:sz w:val="24"/>
                <w:szCs w:val="24"/>
              </w:rPr>
              <w:lastRenderedPageBreak/>
              <w:t>подпункт</w:t>
            </w:r>
            <w:r w:rsidRPr="00017E7F">
              <w:rPr>
                <w:spacing w:val="1"/>
                <w:sz w:val="24"/>
                <w:szCs w:val="24"/>
              </w:rPr>
              <w:t xml:space="preserve"> </w:t>
            </w:r>
            <w:r w:rsidRPr="00017E7F">
              <w:rPr>
                <w:sz w:val="24"/>
                <w:szCs w:val="24"/>
              </w:rPr>
              <w:t>"б" пункта</w:t>
            </w:r>
            <w:r w:rsidRPr="00017E7F">
              <w:rPr>
                <w:spacing w:val="-58"/>
                <w:sz w:val="24"/>
                <w:szCs w:val="24"/>
              </w:rPr>
              <w:t xml:space="preserve"> </w:t>
            </w:r>
            <w:r w:rsidRPr="00017E7F">
              <w:rPr>
                <w:sz w:val="24"/>
                <w:szCs w:val="24"/>
              </w:rPr>
              <w:t>2.22.4</w:t>
            </w:r>
          </w:p>
        </w:tc>
        <w:tc>
          <w:tcPr>
            <w:tcW w:w="4604" w:type="dxa"/>
          </w:tcPr>
          <w:p w:rsidR="0061160C" w:rsidRPr="00017E7F" w:rsidRDefault="0061160C" w:rsidP="00BB02B8">
            <w:pPr>
              <w:pStyle w:val="TableParagraph"/>
              <w:jc w:val="both"/>
              <w:rPr>
                <w:sz w:val="24"/>
                <w:szCs w:val="24"/>
              </w:rPr>
            </w:pPr>
            <w:r w:rsidRPr="00017E7F">
              <w:rPr>
                <w:sz w:val="24"/>
                <w:szCs w:val="24"/>
              </w:rPr>
              <w:t>недостоверность сведений, указанных в</w:t>
            </w:r>
            <w:r w:rsidRPr="00017E7F">
              <w:rPr>
                <w:spacing w:val="-57"/>
                <w:sz w:val="24"/>
                <w:szCs w:val="24"/>
              </w:rPr>
              <w:t xml:space="preserve"> </w:t>
            </w:r>
            <w:r w:rsidRPr="00017E7F">
              <w:rPr>
                <w:sz w:val="24"/>
                <w:szCs w:val="24"/>
              </w:rPr>
              <w:t>уведомлении о переходе права</w:t>
            </w:r>
            <w:r w:rsidRPr="00017E7F">
              <w:rPr>
                <w:spacing w:val="1"/>
                <w:sz w:val="24"/>
                <w:szCs w:val="24"/>
              </w:rPr>
              <w:t xml:space="preserve"> </w:t>
            </w:r>
            <w:r w:rsidRPr="00017E7F">
              <w:rPr>
                <w:sz w:val="24"/>
                <w:szCs w:val="24"/>
              </w:rPr>
              <w:t>пользования</w:t>
            </w:r>
            <w:r w:rsidRPr="00017E7F">
              <w:rPr>
                <w:spacing w:val="-1"/>
                <w:sz w:val="24"/>
                <w:szCs w:val="24"/>
              </w:rPr>
              <w:t xml:space="preserve"> </w:t>
            </w:r>
            <w:r w:rsidRPr="00017E7F">
              <w:rPr>
                <w:sz w:val="24"/>
                <w:szCs w:val="24"/>
              </w:rPr>
              <w:t>недрами</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1741"/>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"а"</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2.22.5</w:t>
            </w:r>
          </w:p>
        </w:tc>
        <w:tc>
          <w:tcPr>
            <w:tcW w:w="4604" w:type="dxa"/>
          </w:tcPr>
          <w:p w:rsidR="0061160C" w:rsidRPr="00017E7F" w:rsidRDefault="0061160C" w:rsidP="00BB02B8">
            <w:pPr>
              <w:pStyle w:val="TableParagraph"/>
              <w:jc w:val="both"/>
              <w:rPr>
                <w:sz w:val="24"/>
                <w:szCs w:val="24"/>
              </w:rPr>
            </w:pPr>
            <w:r w:rsidRPr="00017E7F">
              <w:rPr>
                <w:sz w:val="24"/>
                <w:szCs w:val="24"/>
              </w:rPr>
              <w:t>отсутствие</w:t>
            </w:r>
            <w:r w:rsidRPr="00017E7F">
              <w:rPr>
                <w:spacing w:val="-4"/>
                <w:sz w:val="24"/>
                <w:szCs w:val="24"/>
              </w:rPr>
              <w:t xml:space="preserve"> </w:t>
            </w:r>
            <w:r w:rsidRPr="00017E7F">
              <w:rPr>
                <w:sz w:val="24"/>
                <w:szCs w:val="24"/>
              </w:rPr>
              <w:t>в уведомлении</w:t>
            </w:r>
            <w:r w:rsidRPr="00017E7F">
              <w:rPr>
                <w:spacing w:val="-2"/>
                <w:sz w:val="24"/>
                <w:szCs w:val="24"/>
              </w:rPr>
              <w:t xml:space="preserve"> </w:t>
            </w:r>
            <w:r w:rsidRPr="00017E7F">
              <w:rPr>
                <w:sz w:val="24"/>
                <w:szCs w:val="24"/>
              </w:rPr>
              <w:t>о</w:t>
            </w:r>
            <w:r w:rsidRPr="00017E7F">
              <w:rPr>
                <w:spacing w:val="-3"/>
                <w:sz w:val="24"/>
                <w:szCs w:val="24"/>
              </w:rPr>
              <w:t xml:space="preserve"> </w:t>
            </w:r>
            <w:r w:rsidRPr="00017E7F">
              <w:rPr>
                <w:sz w:val="24"/>
                <w:szCs w:val="24"/>
              </w:rPr>
              <w:t>переходе</w:t>
            </w:r>
            <w:r w:rsidRPr="00017E7F">
              <w:rPr>
                <w:spacing w:val="-3"/>
                <w:sz w:val="24"/>
                <w:szCs w:val="24"/>
              </w:rPr>
              <w:t xml:space="preserve"> </w:t>
            </w:r>
            <w:r w:rsidRPr="00017E7F">
              <w:rPr>
                <w:sz w:val="24"/>
                <w:szCs w:val="24"/>
              </w:rPr>
              <w:t>прав</w:t>
            </w:r>
            <w:r w:rsidRPr="00017E7F">
              <w:rPr>
                <w:spacing w:val="-57"/>
                <w:sz w:val="24"/>
                <w:szCs w:val="24"/>
              </w:rPr>
              <w:t xml:space="preserve"> </w:t>
            </w:r>
            <w:r w:rsidRPr="00017E7F">
              <w:rPr>
                <w:sz w:val="24"/>
                <w:szCs w:val="24"/>
              </w:rPr>
              <w:t>на</w:t>
            </w:r>
            <w:r w:rsidRPr="00017E7F">
              <w:rPr>
                <w:spacing w:val="-2"/>
                <w:sz w:val="24"/>
                <w:szCs w:val="24"/>
              </w:rPr>
              <w:t xml:space="preserve"> </w:t>
            </w:r>
            <w:r w:rsidRPr="00017E7F">
              <w:rPr>
                <w:sz w:val="24"/>
                <w:szCs w:val="24"/>
              </w:rPr>
              <w:t>земельный</w:t>
            </w:r>
            <w:r w:rsidRPr="00017E7F">
              <w:rPr>
                <w:spacing w:val="1"/>
                <w:sz w:val="24"/>
                <w:szCs w:val="24"/>
              </w:rPr>
              <w:t xml:space="preserve"> </w:t>
            </w:r>
            <w:r w:rsidRPr="00017E7F">
              <w:rPr>
                <w:sz w:val="24"/>
                <w:szCs w:val="24"/>
              </w:rPr>
              <w:t>участок</w:t>
            </w:r>
            <w:r w:rsidRPr="00017E7F">
              <w:rPr>
                <w:spacing w:val="2"/>
                <w:sz w:val="24"/>
                <w:szCs w:val="24"/>
              </w:rPr>
              <w:t xml:space="preserve"> </w:t>
            </w:r>
            <w:r w:rsidRPr="00017E7F">
              <w:rPr>
                <w:sz w:val="24"/>
                <w:szCs w:val="24"/>
              </w:rPr>
              <w:t>реквизитов</w:t>
            </w:r>
            <w:r w:rsidRPr="00017E7F">
              <w:rPr>
                <w:spacing w:val="1"/>
                <w:sz w:val="24"/>
                <w:szCs w:val="24"/>
              </w:rPr>
              <w:t xml:space="preserve"> </w:t>
            </w:r>
            <w:r w:rsidRPr="00017E7F">
              <w:rPr>
                <w:sz w:val="24"/>
                <w:szCs w:val="24"/>
              </w:rPr>
              <w:t>правоустанавливающих документов на</w:t>
            </w:r>
            <w:r w:rsidRPr="00017E7F">
              <w:rPr>
                <w:spacing w:val="1"/>
                <w:sz w:val="24"/>
                <w:szCs w:val="24"/>
              </w:rPr>
              <w:t xml:space="preserve"> </w:t>
            </w:r>
            <w:r w:rsidRPr="00017E7F">
              <w:rPr>
                <w:sz w:val="24"/>
                <w:szCs w:val="24"/>
              </w:rPr>
              <w:t>такой земельный</w:t>
            </w:r>
            <w:r w:rsidRPr="00017E7F">
              <w:rPr>
                <w:spacing w:val="2"/>
                <w:sz w:val="24"/>
                <w:szCs w:val="24"/>
              </w:rPr>
              <w:t xml:space="preserve"> </w:t>
            </w:r>
            <w:r w:rsidRPr="00017E7F">
              <w:rPr>
                <w:sz w:val="24"/>
                <w:szCs w:val="24"/>
              </w:rPr>
              <w:t>участок</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2061"/>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"б" пункта</w:t>
            </w:r>
            <w:r w:rsidRPr="00017E7F">
              <w:rPr>
                <w:spacing w:val="-58"/>
                <w:sz w:val="24"/>
                <w:szCs w:val="24"/>
              </w:rPr>
              <w:t xml:space="preserve"> </w:t>
            </w:r>
            <w:r w:rsidRPr="00017E7F">
              <w:rPr>
                <w:sz w:val="24"/>
                <w:szCs w:val="24"/>
              </w:rPr>
              <w:t>2.22.5</w:t>
            </w:r>
          </w:p>
        </w:tc>
        <w:tc>
          <w:tcPr>
            <w:tcW w:w="4604" w:type="dxa"/>
          </w:tcPr>
          <w:p w:rsidR="0061160C" w:rsidRPr="00017E7F" w:rsidRDefault="0061160C" w:rsidP="00BB02B8">
            <w:pPr>
              <w:pStyle w:val="TableParagraph"/>
              <w:jc w:val="both"/>
              <w:rPr>
                <w:sz w:val="24"/>
                <w:szCs w:val="24"/>
              </w:rPr>
            </w:pPr>
            <w:r w:rsidRPr="00017E7F">
              <w:rPr>
                <w:sz w:val="24"/>
                <w:szCs w:val="24"/>
              </w:rPr>
              <w:t>отсутствие правоустанавливающих</w:t>
            </w:r>
            <w:r w:rsidRPr="00017E7F">
              <w:rPr>
                <w:spacing w:val="1"/>
                <w:sz w:val="24"/>
                <w:szCs w:val="24"/>
              </w:rPr>
              <w:t xml:space="preserve"> </w:t>
            </w:r>
            <w:r w:rsidRPr="00017E7F">
              <w:rPr>
                <w:sz w:val="24"/>
                <w:szCs w:val="24"/>
              </w:rPr>
              <w:t>документов на земельный участок в</w:t>
            </w:r>
            <w:r w:rsidRPr="00017E7F">
              <w:rPr>
                <w:spacing w:val="1"/>
                <w:sz w:val="24"/>
                <w:szCs w:val="24"/>
              </w:rPr>
              <w:t xml:space="preserve"> </w:t>
            </w:r>
            <w:r w:rsidRPr="00017E7F">
              <w:rPr>
                <w:sz w:val="24"/>
                <w:szCs w:val="24"/>
              </w:rPr>
              <w:t>случае,</w:t>
            </w:r>
            <w:r w:rsidRPr="00017E7F">
              <w:rPr>
                <w:spacing w:val="-2"/>
                <w:sz w:val="24"/>
                <w:szCs w:val="24"/>
              </w:rPr>
              <w:t xml:space="preserve"> </w:t>
            </w:r>
            <w:r w:rsidRPr="00017E7F">
              <w:rPr>
                <w:sz w:val="24"/>
                <w:szCs w:val="24"/>
              </w:rPr>
              <w:t>если</w:t>
            </w:r>
            <w:r w:rsidRPr="00017E7F">
              <w:rPr>
                <w:spacing w:val="-2"/>
                <w:sz w:val="24"/>
                <w:szCs w:val="24"/>
              </w:rPr>
              <w:t xml:space="preserve"> </w:t>
            </w:r>
            <w:r w:rsidRPr="00017E7F">
              <w:rPr>
                <w:sz w:val="24"/>
                <w:szCs w:val="24"/>
              </w:rPr>
              <w:t>в</w:t>
            </w:r>
            <w:r w:rsidRPr="00017E7F">
              <w:rPr>
                <w:spacing w:val="-5"/>
                <w:sz w:val="24"/>
                <w:szCs w:val="24"/>
              </w:rPr>
              <w:t xml:space="preserve"> </w:t>
            </w:r>
            <w:r w:rsidRPr="00017E7F">
              <w:rPr>
                <w:sz w:val="24"/>
                <w:szCs w:val="24"/>
              </w:rPr>
              <w:t>Едином</w:t>
            </w:r>
            <w:r w:rsidRPr="00017E7F">
              <w:rPr>
                <w:spacing w:val="-4"/>
                <w:sz w:val="24"/>
                <w:szCs w:val="24"/>
              </w:rPr>
              <w:t xml:space="preserve"> </w:t>
            </w:r>
            <w:r w:rsidRPr="00017E7F">
              <w:rPr>
                <w:sz w:val="24"/>
                <w:szCs w:val="24"/>
              </w:rPr>
              <w:t>государственном</w:t>
            </w:r>
            <w:r w:rsidRPr="00017E7F">
              <w:rPr>
                <w:spacing w:val="-57"/>
                <w:sz w:val="24"/>
                <w:szCs w:val="24"/>
              </w:rPr>
              <w:t xml:space="preserve"> </w:t>
            </w:r>
            <w:r w:rsidRPr="00017E7F">
              <w:rPr>
                <w:sz w:val="24"/>
                <w:szCs w:val="24"/>
              </w:rPr>
              <w:t>реестре недвижимости не содержатся</w:t>
            </w:r>
            <w:r w:rsidRPr="00017E7F">
              <w:rPr>
                <w:spacing w:val="1"/>
                <w:sz w:val="24"/>
                <w:szCs w:val="24"/>
              </w:rPr>
              <w:t xml:space="preserve"> </w:t>
            </w:r>
            <w:r w:rsidRPr="00017E7F">
              <w:rPr>
                <w:sz w:val="24"/>
                <w:szCs w:val="24"/>
              </w:rPr>
              <w:t>сведения о правоустанавливающих</w:t>
            </w:r>
            <w:r w:rsidRPr="00017E7F">
              <w:rPr>
                <w:spacing w:val="1"/>
                <w:sz w:val="24"/>
                <w:szCs w:val="24"/>
              </w:rPr>
              <w:t xml:space="preserve"> </w:t>
            </w:r>
            <w:r w:rsidRPr="00017E7F">
              <w:rPr>
                <w:sz w:val="24"/>
                <w:szCs w:val="24"/>
              </w:rPr>
              <w:t>документах</w:t>
            </w:r>
            <w:r w:rsidRPr="00017E7F">
              <w:rPr>
                <w:spacing w:val="-1"/>
                <w:sz w:val="24"/>
                <w:szCs w:val="24"/>
              </w:rPr>
              <w:t xml:space="preserve"> </w:t>
            </w:r>
            <w:r w:rsidRPr="00017E7F">
              <w:rPr>
                <w:sz w:val="24"/>
                <w:szCs w:val="24"/>
              </w:rPr>
              <w:t>на</w:t>
            </w:r>
            <w:r w:rsidRPr="00017E7F">
              <w:rPr>
                <w:spacing w:val="-1"/>
                <w:sz w:val="24"/>
                <w:szCs w:val="24"/>
              </w:rPr>
              <w:t xml:space="preserve"> </w:t>
            </w:r>
            <w:r w:rsidRPr="00017E7F">
              <w:rPr>
                <w:sz w:val="24"/>
                <w:szCs w:val="24"/>
              </w:rPr>
              <w:t>земельный</w:t>
            </w:r>
            <w:r w:rsidRPr="00017E7F">
              <w:rPr>
                <w:spacing w:val="1"/>
                <w:sz w:val="24"/>
                <w:szCs w:val="24"/>
              </w:rPr>
              <w:t xml:space="preserve"> </w:t>
            </w:r>
            <w:r w:rsidRPr="00017E7F">
              <w:rPr>
                <w:sz w:val="24"/>
                <w:szCs w:val="24"/>
              </w:rPr>
              <w:t>участок</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2058"/>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"в"</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2.22.5</w:t>
            </w:r>
          </w:p>
        </w:tc>
        <w:tc>
          <w:tcPr>
            <w:tcW w:w="4604" w:type="dxa"/>
          </w:tcPr>
          <w:p w:rsidR="0061160C" w:rsidRPr="00017E7F" w:rsidRDefault="0061160C" w:rsidP="00BB02B8">
            <w:pPr>
              <w:pStyle w:val="TableParagraph"/>
              <w:jc w:val="both"/>
              <w:rPr>
                <w:sz w:val="24"/>
                <w:szCs w:val="24"/>
              </w:rPr>
            </w:pPr>
            <w:r w:rsidRPr="00017E7F">
              <w:rPr>
                <w:sz w:val="24"/>
                <w:szCs w:val="24"/>
              </w:rPr>
              <w:t>недостоверность сведений, указанных в</w:t>
            </w:r>
            <w:r w:rsidRPr="00017E7F">
              <w:rPr>
                <w:spacing w:val="1"/>
                <w:sz w:val="24"/>
                <w:szCs w:val="24"/>
              </w:rPr>
              <w:t xml:space="preserve"> </w:t>
            </w:r>
            <w:r w:rsidRPr="00017E7F">
              <w:rPr>
                <w:sz w:val="24"/>
                <w:szCs w:val="24"/>
              </w:rPr>
              <w:t>уведомлении о переходе прав на</w:t>
            </w:r>
            <w:r w:rsidRPr="00017E7F">
              <w:rPr>
                <w:spacing w:val="1"/>
                <w:sz w:val="24"/>
                <w:szCs w:val="24"/>
              </w:rPr>
              <w:t xml:space="preserve"> </w:t>
            </w:r>
            <w:r w:rsidRPr="00017E7F">
              <w:rPr>
                <w:sz w:val="24"/>
                <w:szCs w:val="24"/>
              </w:rPr>
              <w:t>земельный</w:t>
            </w:r>
            <w:r w:rsidRPr="00017E7F">
              <w:rPr>
                <w:spacing w:val="-2"/>
                <w:sz w:val="24"/>
                <w:szCs w:val="24"/>
              </w:rPr>
              <w:t xml:space="preserve"> </w:t>
            </w:r>
            <w:r w:rsidRPr="00017E7F">
              <w:rPr>
                <w:sz w:val="24"/>
                <w:szCs w:val="24"/>
              </w:rPr>
              <w:t>участок,</w:t>
            </w:r>
            <w:r w:rsidRPr="00017E7F">
              <w:rPr>
                <w:spacing w:val="-3"/>
                <w:sz w:val="24"/>
                <w:szCs w:val="24"/>
              </w:rPr>
              <w:t xml:space="preserve"> </w:t>
            </w:r>
            <w:r w:rsidRPr="00017E7F">
              <w:rPr>
                <w:sz w:val="24"/>
                <w:szCs w:val="24"/>
              </w:rPr>
              <w:t>в</w:t>
            </w:r>
            <w:r w:rsidRPr="00017E7F">
              <w:rPr>
                <w:spacing w:val="-4"/>
                <w:sz w:val="24"/>
                <w:szCs w:val="24"/>
              </w:rPr>
              <w:t xml:space="preserve"> </w:t>
            </w:r>
            <w:r w:rsidRPr="00017E7F">
              <w:rPr>
                <w:sz w:val="24"/>
                <w:szCs w:val="24"/>
              </w:rPr>
              <w:t>отношении</w:t>
            </w:r>
            <w:r w:rsidRPr="00017E7F">
              <w:rPr>
                <w:spacing w:val="-4"/>
                <w:sz w:val="24"/>
                <w:szCs w:val="24"/>
              </w:rPr>
              <w:t xml:space="preserve"> </w:t>
            </w:r>
            <w:r w:rsidRPr="00017E7F">
              <w:rPr>
                <w:sz w:val="24"/>
                <w:szCs w:val="24"/>
              </w:rPr>
              <w:t>которого</w:t>
            </w:r>
            <w:r w:rsidRPr="00017E7F">
              <w:rPr>
                <w:spacing w:val="-57"/>
                <w:sz w:val="24"/>
                <w:szCs w:val="24"/>
              </w:rPr>
              <w:t xml:space="preserve"> </w:t>
            </w:r>
            <w:r w:rsidRPr="00017E7F">
              <w:rPr>
                <w:sz w:val="24"/>
                <w:szCs w:val="24"/>
              </w:rPr>
              <w:t>в соответствии с Градостроительным</w:t>
            </w:r>
            <w:r w:rsidRPr="00017E7F">
              <w:rPr>
                <w:spacing w:val="1"/>
                <w:sz w:val="24"/>
                <w:szCs w:val="24"/>
              </w:rPr>
              <w:t xml:space="preserve"> </w:t>
            </w:r>
            <w:r w:rsidRPr="00017E7F">
              <w:rPr>
                <w:sz w:val="24"/>
                <w:szCs w:val="24"/>
              </w:rPr>
              <w:t>кодексом Российской Федерации выдано</w:t>
            </w:r>
            <w:r w:rsidRPr="00017E7F">
              <w:rPr>
                <w:spacing w:val="1"/>
                <w:sz w:val="24"/>
                <w:szCs w:val="24"/>
              </w:rPr>
              <w:t xml:space="preserve"> </w:t>
            </w:r>
            <w:r w:rsidRPr="00017E7F">
              <w:rPr>
                <w:sz w:val="24"/>
                <w:szCs w:val="24"/>
              </w:rPr>
              <w:t>разрешение</w:t>
            </w:r>
            <w:r w:rsidRPr="00017E7F">
              <w:rPr>
                <w:spacing w:val="-2"/>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3165"/>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"а"</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2.22.6</w:t>
            </w:r>
          </w:p>
        </w:tc>
        <w:tc>
          <w:tcPr>
            <w:tcW w:w="4604" w:type="dxa"/>
          </w:tcPr>
          <w:p w:rsidR="0061160C" w:rsidRPr="00017E7F" w:rsidRDefault="0061160C" w:rsidP="00BB02B8">
            <w:pPr>
              <w:pStyle w:val="TableParagraph"/>
              <w:jc w:val="both"/>
              <w:rPr>
                <w:sz w:val="24"/>
                <w:szCs w:val="24"/>
              </w:rPr>
            </w:pPr>
            <w:r w:rsidRPr="00017E7F">
              <w:rPr>
                <w:sz w:val="24"/>
                <w:szCs w:val="24"/>
              </w:rPr>
              <w:t>наличие информации о выявленном в</w:t>
            </w:r>
            <w:r w:rsidRPr="00017E7F">
              <w:rPr>
                <w:spacing w:val="1"/>
                <w:sz w:val="24"/>
                <w:szCs w:val="24"/>
              </w:rPr>
              <w:t xml:space="preserve"> </w:t>
            </w:r>
            <w:r w:rsidRPr="00017E7F">
              <w:rPr>
                <w:sz w:val="24"/>
                <w:szCs w:val="24"/>
              </w:rPr>
              <w:t>рамках государственного строительного</w:t>
            </w:r>
            <w:r w:rsidRPr="00017E7F">
              <w:rPr>
                <w:spacing w:val="1"/>
                <w:sz w:val="24"/>
                <w:szCs w:val="24"/>
              </w:rPr>
              <w:t xml:space="preserve"> </w:t>
            </w:r>
            <w:r w:rsidRPr="00017E7F">
              <w:rPr>
                <w:sz w:val="24"/>
                <w:szCs w:val="24"/>
              </w:rPr>
              <w:t>надзора, государственного земельного</w:t>
            </w:r>
            <w:r w:rsidRPr="00017E7F">
              <w:rPr>
                <w:spacing w:val="1"/>
                <w:sz w:val="24"/>
                <w:szCs w:val="24"/>
              </w:rPr>
              <w:t xml:space="preserve"> </w:t>
            </w:r>
            <w:r w:rsidRPr="00017E7F">
              <w:rPr>
                <w:sz w:val="24"/>
                <w:szCs w:val="24"/>
              </w:rPr>
              <w:t>надзора или муниципального земельного</w:t>
            </w:r>
            <w:r w:rsidRPr="00017E7F">
              <w:rPr>
                <w:spacing w:val="1"/>
                <w:sz w:val="24"/>
                <w:szCs w:val="24"/>
              </w:rPr>
              <w:t xml:space="preserve"> </w:t>
            </w:r>
            <w:r w:rsidRPr="00017E7F">
              <w:rPr>
                <w:sz w:val="24"/>
                <w:szCs w:val="24"/>
              </w:rPr>
              <w:t>контроля факте отсутствия начатых работ</w:t>
            </w:r>
            <w:r w:rsidRPr="00017E7F">
              <w:rPr>
                <w:spacing w:val="-57"/>
                <w:sz w:val="24"/>
                <w:szCs w:val="24"/>
              </w:rPr>
              <w:t xml:space="preserve"> </w:t>
            </w:r>
            <w:r w:rsidRPr="00017E7F">
              <w:rPr>
                <w:sz w:val="24"/>
                <w:szCs w:val="24"/>
              </w:rPr>
              <w:t>по строительству, реконструкции на день</w:t>
            </w:r>
            <w:r w:rsidRPr="00017E7F">
              <w:rPr>
                <w:spacing w:val="1"/>
                <w:sz w:val="24"/>
                <w:szCs w:val="24"/>
              </w:rPr>
              <w:t xml:space="preserve"> </w:t>
            </w:r>
            <w:r w:rsidRPr="00017E7F">
              <w:rPr>
                <w:sz w:val="24"/>
                <w:szCs w:val="24"/>
              </w:rPr>
              <w:t>подачи заявления о внесении изменений в</w:t>
            </w:r>
            <w:r w:rsidRPr="00017E7F">
              <w:rPr>
                <w:spacing w:val="-58"/>
                <w:sz w:val="24"/>
                <w:szCs w:val="24"/>
              </w:rPr>
              <w:t xml:space="preserve"> </w:t>
            </w:r>
            <w:r w:rsidRPr="00017E7F">
              <w:rPr>
                <w:sz w:val="24"/>
                <w:szCs w:val="24"/>
              </w:rPr>
              <w:t>разрешение на строительство в связи с</w:t>
            </w:r>
            <w:r w:rsidRPr="00017E7F">
              <w:rPr>
                <w:spacing w:val="1"/>
                <w:sz w:val="24"/>
                <w:szCs w:val="24"/>
              </w:rPr>
              <w:t xml:space="preserve"> </w:t>
            </w:r>
            <w:r w:rsidRPr="00017E7F">
              <w:rPr>
                <w:sz w:val="24"/>
                <w:szCs w:val="24"/>
              </w:rPr>
              <w:t>необходимостью продления срока</w:t>
            </w:r>
            <w:r w:rsidRPr="00017E7F">
              <w:rPr>
                <w:spacing w:val="1"/>
                <w:sz w:val="24"/>
                <w:szCs w:val="24"/>
              </w:rPr>
              <w:t xml:space="preserve"> </w:t>
            </w:r>
            <w:r w:rsidRPr="00017E7F">
              <w:rPr>
                <w:sz w:val="24"/>
                <w:szCs w:val="24"/>
              </w:rPr>
              <w:t>действия</w:t>
            </w:r>
            <w:r w:rsidRPr="00017E7F">
              <w:rPr>
                <w:spacing w:val="-1"/>
                <w:sz w:val="24"/>
                <w:szCs w:val="24"/>
              </w:rPr>
              <w:t xml:space="preserve"> </w:t>
            </w:r>
            <w:r w:rsidRPr="00017E7F">
              <w:rPr>
                <w:sz w:val="24"/>
                <w:szCs w:val="24"/>
              </w:rPr>
              <w:t>разрешения</w:t>
            </w:r>
            <w:r w:rsidRPr="00017E7F">
              <w:rPr>
                <w:spacing w:val="-1"/>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3381"/>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"б" пункта</w:t>
            </w:r>
            <w:r w:rsidRPr="00017E7F">
              <w:rPr>
                <w:spacing w:val="-58"/>
                <w:sz w:val="24"/>
                <w:szCs w:val="24"/>
              </w:rPr>
              <w:t xml:space="preserve"> </w:t>
            </w:r>
            <w:r w:rsidRPr="00017E7F">
              <w:rPr>
                <w:sz w:val="24"/>
                <w:szCs w:val="24"/>
              </w:rPr>
              <w:t>2.22.6</w:t>
            </w:r>
          </w:p>
        </w:tc>
        <w:tc>
          <w:tcPr>
            <w:tcW w:w="4604" w:type="dxa"/>
          </w:tcPr>
          <w:p w:rsidR="0061160C" w:rsidRPr="00017E7F" w:rsidRDefault="0061160C" w:rsidP="00BB02B8">
            <w:pPr>
              <w:pStyle w:val="TableParagraph"/>
              <w:jc w:val="both"/>
              <w:rPr>
                <w:sz w:val="24"/>
                <w:szCs w:val="24"/>
              </w:rPr>
            </w:pPr>
            <w:r w:rsidRPr="00017E7F">
              <w:rPr>
                <w:sz w:val="24"/>
                <w:szCs w:val="24"/>
              </w:rPr>
              <w:t>наличие информации органа</w:t>
            </w:r>
            <w:r w:rsidRPr="00017E7F">
              <w:rPr>
                <w:spacing w:val="1"/>
                <w:sz w:val="24"/>
                <w:szCs w:val="24"/>
              </w:rPr>
              <w:t xml:space="preserve"> </w:t>
            </w:r>
            <w:r w:rsidRPr="00017E7F">
              <w:rPr>
                <w:sz w:val="24"/>
                <w:szCs w:val="24"/>
              </w:rPr>
              <w:t>государственного</w:t>
            </w:r>
            <w:r w:rsidRPr="00017E7F">
              <w:rPr>
                <w:spacing w:val="3"/>
                <w:sz w:val="24"/>
                <w:szCs w:val="24"/>
              </w:rPr>
              <w:t xml:space="preserve"> </w:t>
            </w:r>
            <w:r w:rsidRPr="00017E7F">
              <w:rPr>
                <w:sz w:val="24"/>
                <w:szCs w:val="24"/>
              </w:rPr>
              <w:t>строительного</w:t>
            </w:r>
            <w:r w:rsidRPr="00017E7F">
              <w:rPr>
                <w:spacing w:val="2"/>
                <w:sz w:val="24"/>
                <w:szCs w:val="24"/>
              </w:rPr>
              <w:t xml:space="preserve"> </w:t>
            </w:r>
            <w:r w:rsidRPr="00017E7F">
              <w:rPr>
                <w:sz w:val="24"/>
                <w:szCs w:val="24"/>
              </w:rPr>
              <w:t>надзора</w:t>
            </w:r>
            <w:r w:rsidRPr="00017E7F">
              <w:rPr>
                <w:spacing w:val="1"/>
                <w:sz w:val="24"/>
                <w:szCs w:val="24"/>
              </w:rPr>
              <w:t xml:space="preserve"> </w:t>
            </w:r>
            <w:r w:rsidRPr="00017E7F">
              <w:rPr>
                <w:sz w:val="24"/>
                <w:szCs w:val="24"/>
              </w:rPr>
              <w:t>об</w:t>
            </w:r>
            <w:r w:rsidRPr="00017E7F">
              <w:rPr>
                <w:spacing w:val="-3"/>
                <w:sz w:val="24"/>
                <w:szCs w:val="24"/>
              </w:rPr>
              <w:t xml:space="preserve"> </w:t>
            </w:r>
            <w:r w:rsidRPr="00017E7F">
              <w:rPr>
                <w:sz w:val="24"/>
                <w:szCs w:val="24"/>
              </w:rPr>
              <w:t>отсутствии</w:t>
            </w:r>
            <w:r w:rsidRPr="00017E7F">
              <w:rPr>
                <w:spacing w:val="-2"/>
                <w:sz w:val="24"/>
                <w:szCs w:val="24"/>
              </w:rPr>
              <w:t xml:space="preserve"> </w:t>
            </w:r>
            <w:r w:rsidRPr="00017E7F">
              <w:rPr>
                <w:sz w:val="24"/>
                <w:szCs w:val="24"/>
              </w:rPr>
              <w:t>извещения</w:t>
            </w:r>
            <w:r w:rsidRPr="00017E7F">
              <w:rPr>
                <w:spacing w:val="-2"/>
                <w:sz w:val="24"/>
                <w:szCs w:val="24"/>
              </w:rPr>
              <w:t xml:space="preserve"> </w:t>
            </w:r>
            <w:r w:rsidRPr="00017E7F">
              <w:rPr>
                <w:sz w:val="24"/>
                <w:szCs w:val="24"/>
              </w:rPr>
              <w:t>о</w:t>
            </w:r>
            <w:r w:rsidRPr="00017E7F">
              <w:rPr>
                <w:spacing w:val="-2"/>
                <w:sz w:val="24"/>
                <w:szCs w:val="24"/>
              </w:rPr>
              <w:t xml:space="preserve"> </w:t>
            </w:r>
            <w:r w:rsidRPr="00017E7F">
              <w:rPr>
                <w:sz w:val="24"/>
                <w:szCs w:val="24"/>
              </w:rPr>
              <w:t>начале</w:t>
            </w:r>
            <w:r w:rsidRPr="00017E7F">
              <w:rPr>
                <w:spacing w:val="-3"/>
                <w:sz w:val="24"/>
                <w:szCs w:val="24"/>
              </w:rPr>
              <w:t xml:space="preserve"> </w:t>
            </w:r>
            <w:r w:rsidRPr="00017E7F">
              <w:rPr>
                <w:sz w:val="24"/>
                <w:szCs w:val="24"/>
              </w:rPr>
              <w:t>работ</w:t>
            </w:r>
            <w:r w:rsidRPr="00017E7F">
              <w:rPr>
                <w:spacing w:val="-2"/>
                <w:sz w:val="24"/>
                <w:szCs w:val="24"/>
              </w:rPr>
              <w:t xml:space="preserve"> </w:t>
            </w:r>
            <w:r w:rsidRPr="00017E7F">
              <w:rPr>
                <w:sz w:val="24"/>
                <w:szCs w:val="24"/>
              </w:rPr>
              <w:t>по</w:t>
            </w:r>
            <w:r w:rsidRPr="00017E7F">
              <w:rPr>
                <w:spacing w:val="-57"/>
                <w:sz w:val="24"/>
                <w:szCs w:val="24"/>
              </w:rPr>
              <w:t xml:space="preserve"> </w:t>
            </w:r>
            <w:r w:rsidRPr="00017E7F">
              <w:rPr>
                <w:sz w:val="24"/>
                <w:szCs w:val="24"/>
              </w:rPr>
              <w:t>строительству, реконструкции, если</w:t>
            </w:r>
            <w:r w:rsidRPr="00017E7F">
              <w:rPr>
                <w:spacing w:val="1"/>
                <w:sz w:val="24"/>
                <w:szCs w:val="24"/>
              </w:rPr>
              <w:t xml:space="preserve"> </w:t>
            </w:r>
            <w:r w:rsidRPr="00017E7F">
              <w:rPr>
                <w:sz w:val="24"/>
                <w:szCs w:val="24"/>
              </w:rPr>
              <w:t>направление такого извещения является</w:t>
            </w:r>
            <w:r w:rsidRPr="00017E7F">
              <w:rPr>
                <w:spacing w:val="1"/>
                <w:sz w:val="24"/>
                <w:szCs w:val="24"/>
              </w:rPr>
              <w:t xml:space="preserve"> </w:t>
            </w:r>
            <w:r w:rsidRPr="00017E7F">
              <w:rPr>
                <w:sz w:val="24"/>
                <w:szCs w:val="24"/>
              </w:rPr>
              <w:t>обязательным в соответствии с</w:t>
            </w:r>
            <w:r w:rsidRPr="00017E7F">
              <w:rPr>
                <w:spacing w:val="1"/>
                <w:sz w:val="24"/>
                <w:szCs w:val="24"/>
              </w:rPr>
              <w:t xml:space="preserve"> </w:t>
            </w:r>
            <w:r w:rsidRPr="00017E7F">
              <w:rPr>
                <w:sz w:val="24"/>
                <w:szCs w:val="24"/>
              </w:rPr>
              <w:t>требованиями</w:t>
            </w:r>
            <w:r w:rsidRPr="00017E7F">
              <w:rPr>
                <w:spacing w:val="-1"/>
                <w:sz w:val="24"/>
                <w:szCs w:val="24"/>
              </w:rPr>
              <w:t xml:space="preserve"> </w:t>
            </w:r>
            <w:r w:rsidRPr="00017E7F">
              <w:rPr>
                <w:sz w:val="24"/>
                <w:szCs w:val="24"/>
              </w:rPr>
              <w:t>части</w:t>
            </w:r>
            <w:r w:rsidRPr="00017E7F">
              <w:rPr>
                <w:spacing w:val="3"/>
                <w:sz w:val="24"/>
                <w:szCs w:val="24"/>
              </w:rPr>
              <w:t xml:space="preserve"> </w:t>
            </w:r>
            <w:r w:rsidRPr="00017E7F">
              <w:rPr>
                <w:sz w:val="24"/>
                <w:szCs w:val="24"/>
              </w:rPr>
              <w:t>5 статьи</w:t>
            </w:r>
            <w:r w:rsidRPr="00017E7F">
              <w:rPr>
                <w:spacing w:val="-1"/>
                <w:sz w:val="24"/>
                <w:szCs w:val="24"/>
              </w:rPr>
              <w:t xml:space="preserve"> </w:t>
            </w:r>
            <w:r w:rsidRPr="00017E7F">
              <w:rPr>
                <w:sz w:val="24"/>
                <w:szCs w:val="24"/>
              </w:rPr>
              <w:t>52</w:t>
            </w:r>
            <w:r w:rsidRPr="00017E7F">
              <w:rPr>
                <w:spacing w:val="1"/>
                <w:sz w:val="24"/>
                <w:szCs w:val="24"/>
              </w:rPr>
              <w:t xml:space="preserve"> </w:t>
            </w:r>
            <w:r w:rsidRPr="00017E7F">
              <w:rPr>
                <w:sz w:val="24"/>
                <w:szCs w:val="24"/>
              </w:rPr>
              <w:t>Градостроительного кодекса Российской</w:t>
            </w:r>
            <w:r w:rsidRPr="00017E7F">
              <w:rPr>
                <w:spacing w:val="1"/>
                <w:sz w:val="24"/>
                <w:szCs w:val="24"/>
              </w:rPr>
              <w:t xml:space="preserve"> </w:t>
            </w:r>
            <w:r w:rsidRPr="00017E7F">
              <w:rPr>
                <w:sz w:val="24"/>
                <w:szCs w:val="24"/>
              </w:rPr>
              <w:t>Федерации</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8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4604"/>
        <w:gridCol w:w="4044"/>
      </w:tblGrid>
      <w:tr w:rsidR="0061160C" w:rsidRPr="00017E7F" w:rsidTr="0061160C">
        <w:trPr>
          <w:trHeight w:val="1509"/>
        </w:trPr>
        <w:tc>
          <w:tcPr>
            <w:tcW w:w="1277" w:type="dxa"/>
          </w:tcPr>
          <w:p w:rsidR="0061160C" w:rsidRPr="00017E7F" w:rsidRDefault="0061160C" w:rsidP="00BB02B8">
            <w:pPr>
              <w:pStyle w:val="TableParagraph"/>
              <w:jc w:val="both"/>
              <w:rPr>
                <w:sz w:val="24"/>
                <w:szCs w:val="24"/>
              </w:rPr>
            </w:pPr>
            <w:r w:rsidRPr="00017E7F">
              <w:rPr>
                <w:sz w:val="24"/>
                <w:szCs w:val="24"/>
              </w:rPr>
              <w:lastRenderedPageBreak/>
              <w:t>подпункт</w:t>
            </w:r>
            <w:r w:rsidRPr="00017E7F">
              <w:rPr>
                <w:spacing w:val="1"/>
                <w:sz w:val="24"/>
                <w:szCs w:val="24"/>
              </w:rPr>
              <w:t xml:space="preserve"> </w:t>
            </w:r>
            <w:r w:rsidRPr="00017E7F">
              <w:rPr>
                <w:sz w:val="24"/>
                <w:szCs w:val="24"/>
              </w:rPr>
              <w:t>"в"</w:t>
            </w:r>
            <w:r w:rsidRPr="00017E7F">
              <w:rPr>
                <w:spacing w:val="1"/>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2.22.6</w:t>
            </w:r>
          </w:p>
        </w:tc>
        <w:tc>
          <w:tcPr>
            <w:tcW w:w="4604" w:type="dxa"/>
          </w:tcPr>
          <w:p w:rsidR="0061160C" w:rsidRPr="00017E7F" w:rsidRDefault="0061160C" w:rsidP="00BB02B8">
            <w:pPr>
              <w:pStyle w:val="TableParagraph"/>
              <w:jc w:val="both"/>
              <w:rPr>
                <w:sz w:val="24"/>
                <w:szCs w:val="24"/>
              </w:rPr>
            </w:pPr>
            <w:r w:rsidRPr="00017E7F">
              <w:rPr>
                <w:sz w:val="24"/>
                <w:szCs w:val="24"/>
              </w:rPr>
              <w:t>подача заявления о внесении изменений в</w:t>
            </w:r>
            <w:r w:rsidRPr="00017E7F">
              <w:rPr>
                <w:spacing w:val="1"/>
                <w:sz w:val="24"/>
                <w:szCs w:val="24"/>
              </w:rPr>
              <w:t xml:space="preserve"> </w:t>
            </w:r>
            <w:r w:rsidRPr="00017E7F">
              <w:rPr>
                <w:sz w:val="24"/>
                <w:szCs w:val="24"/>
              </w:rPr>
              <w:t>разрешение</w:t>
            </w:r>
            <w:r w:rsidRPr="00017E7F">
              <w:rPr>
                <w:spacing w:val="-3"/>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r w:rsidRPr="00017E7F">
              <w:rPr>
                <w:spacing w:val="-3"/>
                <w:sz w:val="24"/>
                <w:szCs w:val="24"/>
              </w:rPr>
              <w:t xml:space="preserve"> </w:t>
            </w:r>
            <w:r w:rsidRPr="00017E7F">
              <w:rPr>
                <w:sz w:val="24"/>
                <w:szCs w:val="24"/>
              </w:rPr>
              <w:t>менее</w:t>
            </w:r>
            <w:r w:rsidRPr="00017E7F">
              <w:rPr>
                <w:spacing w:val="-2"/>
                <w:sz w:val="24"/>
                <w:szCs w:val="24"/>
              </w:rPr>
              <w:t xml:space="preserve"> </w:t>
            </w:r>
            <w:r w:rsidRPr="00017E7F">
              <w:rPr>
                <w:sz w:val="24"/>
                <w:szCs w:val="24"/>
              </w:rPr>
              <w:t>чем</w:t>
            </w:r>
            <w:r w:rsidRPr="00017E7F">
              <w:rPr>
                <w:spacing w:val="-2"/>
                <w:sz w:val="24"/>
                <w:szCs w:val="24"/>
              </w:rPr>
              <w:t xml:space="preserve"> </w:t>
            </w:r>
            <w:r w:rsidRPr="00017E7F">
              <w:rPr>
                <w:sz w:val="24"/>
                <w:szCs w:val="24"/>
              </w:rPr>
              <w:t>за</w:t>
            </w:r>
            <w:r w:rsidRPr="00017E7F">
              <w:rPr>
                <w:spacing w:val="-57"/>
                <w:sz w:val="24"/>
                <w:szCs w:val="24"/>
              </w:rPr>
              <w:t xml:space="preserve"> </w:t>
            </w:r>
            <w:r w:rsidRPr="00017E7F">
              <w:rPr>
                <w:sz w:val="24"/>
                <w:szCs w:val="24"/>
              </w:rPr>
              <w:t>десять рабочих дней до истечения срока</w:t>
            </w:r>
            <w:r w:rsidRPr="00017E7F">
              <w:rPr>
                <w:spacing w:val="1"/>
                <w:sz w:val="24"/>
                <w:szCs w:val="24"/>
              </w:rPr>
              <w:t xml:space="preserve"> </w:t>
            </w:r>
            <w:r w:rsidRPr="00017E7F">
              <w:rPr>
                <w:sz w:val="24"/>
                <w:szCs w:val="24"/>
              </w:rPr>
              <w:t>действия</w:t>
            </w:r>
            <w:r w:rsidRPr="00017E7F">
              <w:rPr>
                <w:spacing w:val="-1"/>
                <w:sz w:val="24"/>
                <w:szCs w:val="24"/>
              </w:rPr>
              <w:t xml:space="preserve"> </w:t>
            </w:r>
            <w:r w:rsidRPr="00017E7F">
              <w:rPr>
                <w:sz w:val="24"/>
                <w:szCs w:val="24"/>
              </w:rPr>
              <w:t>разрешения</w:t>
            </w:r>
            <w:r w:rsidRPr="00017E7F">
              <w:rPr>
                <w:spacing w:val="-1"/>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1394"/>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"а"</w:t>
            </w:r>
            <w:r w:rsidRPr="00017E7F">
              <w:rPr>
                <w:spacing w:val="7"/>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2.22.7</w:t>
            </w:r>
          </w:p>
        </w:tc>
        <w:tc>
          <w:tcPr>
            <w:tcW w:w="4604" w:type="dxa"/>
          </w:tcPr>
          <w:p w:rsidR="0061160C" w:rsidRPr="00017E7F" w:rsidRDefault="0061160C" w:rsidP="00BB02B8">
            <w:pPr>
              <w:pStyle w:val="TableParagraph"/>
              <w:jc w:val="both"/>
              <w:rPr>
                <w:sz w:val="24"/>
                <w:szCs w:val="24"/>
              </w:rPr>
            </w:pPr>
            <w:r w:rsidRPr="00017E7F">
              <w:rPr>
                <w:sz w:val="24"/>
                <w:szCs w:val="24"/>
              </w:rPr>
              <w:t>отсутствие документов, предусмотренных</w:t>
            </w:r>
            <w:r w:rsidRPr="00017E7F">
              <w:rPr>
                <w:spacing w:val="-58"/>
                <w:sz w:val="24"/>
                <w:szCs w:val="24"/>
              </w:rPr>
              <w:t xml:space="preserve"> </w:t>
            </w:r>
            <w:r w:rsidRPr="00017E7F">
              <w:rPr>
                <w:sz w:val="24"/>
                <w:szCs w:val="24"/>
              </w:rPr>
              <w:t>пунктом 2.9.1 Административного</w:t>
            </w:r>
            <w:r w:rsidRPr="00017E7F">
              <w:rPr>
                <w:spacing w:val="1"/>
                <w:sz w:val="24"/>
                <w:szCs w:val="24"/>
              </w:rPr>
              <w:t xml:space="preserve"> </w:t>
            </w:r>
            <w:r w:rsidRPr="00017E7F">
              <w:rPr>
                <w:sz w:val="24"/>
                <w:szCs w:val="24"/>
              </w:rPr>
              <w:t>регламента</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3165"/>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"б"</w:t>
            </w:r>
            <w:r w:rsidRPr="00017E7F">
              <w:rPr>
                <w:spacing w:val="1"/>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2.22.7</w:t>
            </w:r>
          </w:p>
        </w:tc>
        <w:tc>
          <w:tcPr>
            <w:tcW w:w="4604" w:type="dxa"/>
          </w:tcPr>
          <w:p w:rsidR="0061160C" w:rsidRPr="00017E7F" w:rsidRDefault="0061160C" w:rsidP="00BB02B8">
            <w:pPr>
              <w:pStyle w:val="TableParagraph"/>
              <w:jc w:val="both"/>
              <w:rPr>
                <w:sz w:val="24"/>
                <w:szCs w:val="24"/>
              </w:rPr>
            </w:pPr>
            <w:r w:rsidRPr="00017E7F">
              <w:rPr>
                <w:sz w:val="24"/>
                <w:szCs w:val="24"/>
              </w:rPr>
              <w:t>несоответствие</w:t>
            </w:r>
            <w:r w:rsidRPr="00017E7F">
              <w:rPr>
                <w:spacing w:val="-6"/>
                <w:sz w:val="24"/>
                <w:szCs w:val="24"/>
              </w:rPr>
              <w:t xml:space="preserve"> </w:t>
            </w:r>
            <w:r w:rsidRPr="00017E7F">
              <w:rPr>
                <w:sz w:val="24"/>
                <w:szCs w:val="24"/>
              </w:rPr>
              <w:t>планируемого</w:t>
            </w:r>
            <w:r w:rsidRPr="00017E7F">
              <w:rPr>
                <w:spacing w:val="-5"/>
                <w:sz w:val="24"/>
                <w:szCs w:val="24"/>
              </w:rPr>
              <w:t xml:space="preserve"> </w:t>
            </w:r>
            <w:r w:rsidRPr="00017E7F">
              <w:rPr>
                <w:sz w:val="24"/>
                <w:szCs w:val="24"/>
              </w:rPr>
              <w:t>размещения</w:t>
            </w:r>
            <w:r w:rsidRPr="00017E7F">
              <w:rPr>
                <w:spacing w:val="-57"/>
                <w:sz w:val="24"/>
                <w:szCs w:val="24"/>
              </w:rPr>
              <w:t xml:space="preserve"> </w:t>
            </w:r>
            <w:r w:rsidRPr="00017E7F">
              <w:rPr>
                <w:sz w:val="24"/>
                <w:szCs w:val="24"/>
              </w:rPr>
              <w:t>объекта капитального строительства</w:t>
            </w:r>
            <w:r w:rsidRPr="00017E7F">
              <w:rPr>
                <w:spacing w:val="1"/>
                <w:sz w:val="24"/>
                <w:szCs w:val="24"/>
              </w:rPr>
              <w:t xml:space="preserve"> </w:t>
            </w:r>
            <w:r w:rsidRPr="00017E7F">
              <w:rPr>
                <w:sz w:val="24"/>
                <w:szCs w:val="24"/>
              </w:rPr>
              <w:t>требованиям к строительству,</w:t>
            </w:r>
            <w:r w:rsidRPr="00017E7F">
              <w:rPr>
                <w:spacing w:val="1"/>
                <w:sz w:val="24"/>
                <w:szCs w:val="24"/>
              </w:rPr>
              <w:t xml:space="preserve"> </w:t>
            </w:r>
            <w:r w:rsidRPr="00017E7F">
              <w:rPr>
                <w:sz w:val="24"/>
                <w:szCs w:val="24"/>
              </w:rPr>
              <w:t>реконструкции объекта капитального</w:t>
            </w:r>
            <w:r w:rsidRPr="00017E7F">
              <w:rPr>
                <w:spacing w:val="1"/>
                <w:sz w:val="24"/>
                <w:szCs w:val="24"/>
              </w:rPr>
              <w:t xml:space="preserve"> </w:t>
            </w:r>
            <w:r w:rsidRPr="00017E7F">
              <w:rPr>
                <w:sz w:val="24"/>
                <w:szCs w:val="24"/>
              </w:rPr>
              <w:t>строительства, установленным на дату</w:t>
            </w:r>
            <w:r w:rsidRPr="00017E7F">
              <w:rPr>
                <w:spacing w:val="1"/>
                <w:sz w:val="24"/>
                <w:szCs w:val="24"/>
              </w:rPr>
              <w:t xml:space="preserve"> </w:t>
            </w:r>
            <w:r w:rsidRPr="00017E7F">
              <w:rPr>
                <w:sz w:val="24"/>
                <w:szCs w:val="24"/>
              </w:rPr>
              <w:t>выдачи представленного для получения</w:t>
            </w:r>
            <w:r w:rsidRPr="00017E7F">
              <w:rPr>
                <w:spacing w:val="1"/>
                <w:sz w:val="24"/>
                <w:szCs w:val="24"/>
              </w:rPr>
              <w:t xml:space="preserve"> </w:t>
            </w:r>
            <w:r w:rsidRPr="00017E7F">
              <w:rPr>
                <w:sz w:val="24"/>
                <w:szCs w:val="24"/>
              </w:rPr>
              <w:t>разрешения на строительство или для</w:t>
            </w:r>
            <w:r w:rsidRPr="00017E7F">
              <w:rPr>
                <w:spacing w:val="1"/>
                <w:sz w:val="24"/>
                <w:szCs w:val="24"/>
              </w:rPr>
              <w:t xml:space="preserve"> </w:t>
            </w:r>
            <w:r w:rsidRPr="00017E7F">
              <w:rPr>
                <w:sz w:val="24"/>
                <w:szCs w:val="24"/>
              </w:rPr>
              <w:t>внесения изменений в разрешение на</w:t>
            </w:r>
            <w:r w:rsidRPr="00017E7F">
              <w:rPr>
                <w:spacing w:val="1"/>
                <w:sz w:val="24"/>
                <w:szCs w:val="24"/>
              </w:rPr>
              <w:t xml:space="preserve"> </w:t>
            </w:r>
            <w:r w:rsidRPr="00017E7F">
              <w:rPr>
                <w:sz w:val="24"/>
                <w:szCs w:val="24"/>
              </w:rPr>
              <w:t>строительство градостроительного плана</w:t>
            </w:r>
            <w:r w:rsidRPr="00017E7F">
              <w:rPr>
                <w:spacing w:val="1"/>
                <w:sz w:val="24"/>
                <w:szCs w:val="24"/>
              </w:rPr>
              <w:t xml:space="preserve"> </w:t>
            </w:r>
            <w:r w:rsidRPr="00017E7F">
              <w:rPr>
                <w:sz w:val="24"/>
                <w:szCs w:val="24"/>
              </w:rPr>
              <w:t>земельного</w:t>
            </w:r>
            <w:r w:rsidRPr="00017E7F">
              <w:rPr>
                <w:spacing w:val="1"/>
                <w:sz w:val="24"/>
                <w:szCs w:val="24"/>
              </w:rPr>
              <w:t xml:space="preserve"> </w:t>
            </w:r>
            <w:r w:rsidRPr="00017E7F">
              <w:rPr>
                <w:sz w:val="24"/>
                <w:szCs w:val="24"/>
              </w:rPr>
              <w:t>участка</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2611"/>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"в"</w:t>
            </w:r>
            <w:r w:rsidRPr="00017E7F">
              <w:rPr>
                <w:spacing w:val="1"/>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2.22.7</w:t>
            </w:r>
          </w:p>
        </w:tc>
        <w:tc>
          <w:tcPr>
            <w:tcW w:w="4604" w:type="dxa"/>
          </w:tcPr>
          <w:p w:rsidR="0061160C" w:rsidRPr="00017E7F" w:rsidRDefault="0061160C" w:rsidP="00BB02B8">
            <w:pPr>
              <w:pStyle w:val="TableParagraph"/>
              <w:jc w:val="both"/>
              <w:rPr>
                <w:sz w:val="24"/>
                <w:szCs w:val="24"/>
              </w:rPr>
            </w:pPr>
            <w:r w:rsidRPr="00017E7F">
              <w:rPr>
                <w:sz w:val="24"/>
                <w:szCs w:val="24"/>
              </w:rPr>
              <w:t>представление для внесения изменений в</w:t>
            </w:r>
            <w:r w:rsidRPr="00017E7F">
              <w:rPr>
                <w:spacing w:val="1"/>
                <w:sz w:val="24"/>
                <w:szCs w:val="24"/>
              </w:rPr>
              <w:t xml:space="preserve"> </w:t>
            </w:r>
            <w:r w:rsidRPr="00017E7F">
              <w:rPr>
                <w:sz w:val="24"/>
                <w:szCs w:val="24"/>
              </w:rPr>
              <w:t>разрешение на строительство</w:t>
            </w:r>
            <w:r w:rsidRPr="00017E7F">
              <w:rPr>
                <w:spacing w:val="1"/>
                <w:sz w:val="24"/>
                <w:szCs w:val="24"/>
              </w:rPr>
              <w:t xml:space="preserve"> </w:t>
            </w:r>
            <w:r w:rsidRPr="00017E7F">
              <w:rPr>
                <w:sz w:val="24"/>
                <w:szCs w:val="24"/>
              </w:rPr>
              <w:t>градостроительного плана земельного</w:t>
            </w:r>
            <w:r w:rsidRPr="00017E7F">
              <w:rPr>
                <w:spacing w:val="1"/>
                <w:sz w:val="24"/>
                <w:szCs w:val="24"/>
              </w:rPr>
              <w:t xml:space="preserve"> </w:t>
            </w:r>
            <w:r w:rsidRPr="00017E7F">
              <w:rPr>
                <w:sz w:val="24"/>
                <w:szCs w:val="24"/>
              </w:rPr>
              <w:t>участка, выданного после получения</w:t>
            </w:r>
            <w:r w:rsidRPr="00017E7F">
              <w:rPr>
                <w:spacing w:val="1"/>
                <w:sz w:val="24"/>
                <w:szCs w:val="24"/>
              </w:rPr>
              <w:t xml:space="preserve"> </w:t>
            </w:r>
            <w:r w:rsidRPr="00017E7F">
              <w:rPr>
                <w:sz w:val="24"/>
                <w:szCs w:val="24"/>
              </w:rPr>
              <w:t>разрешения</w:t>
            </w:r>
            <w:r w:rsidRPr="00017E7F">
              <w:rPr>
                <w:spacing w:val="-2"/>
                <w:sz w:val="24"/>
                <w:szCs w:val="24"/>
              </w:rPr>
              <w:t xml:space="preserve"> </w:t>
            </w:r>
            <w:r w:rsidRPr="00017E7F">
              <w:rPr>
                <w:sz w:val="24"/>
                <w:szCs w:val="24"/>
              </w:rPr>
              <w:t>на</w:t>
            </w:r>
            <w:r w:rsidRPr="00017E7F">
              <w:rPr>
                <w:spacing w:val="-3"/>
                <w:sz w:val="24"/>
                <w:szCs w:val="24"/>
              </w:rPr>
              <w:t xml:space="preserve"> </w:t>
            </w:r>
            <w:r w:rsidRPr="00017E7F">
              <w:rPr>
                <w:sz w:val="24"/>
                <w:szCs w:val="24"/>
              </w:rPr>
              <w:t>строительство,</w:t>
            </w:r>
            <w:r w:rsidRPr="00017E7F">
              <w:rPr>
                <w:spacing w:val="-3"/>
                <w:sz w:val="24"/>
                <w:szCs w:val="24"/>
              </w:rPr>
              <w:t xml:space="preserve"> </w:t>
            </w:r>
            <w:r w:rsidRPr="00017E7F">
              <w:rPr>
                <w:sz w:val="24"/>
                <w:szCs w:val="24"/>
              </w:rPr>
              <w:t>но</w:t>
            </w:r>
            <w:r w:rsidRPr="00017E7F">
              <w:rPr>
                <w:spacing w:val="-2"/>
                <w:sz w:val="24"/>
                <w:szCs w:val="24"/>
              </w:rPr>
              <w:t xml:space="preserve"> </w:t>
            </w:r>
            <w:r w:rsidRPr="00017E7F">
              <w:rPr>
                <w:sz w:val="24"/>
                <w:szCs w:val="24"/>
              </w:rPr>
              <w:t>ранее</w:t>
            </w:r>
            <w:r w:rsidRPr="00017E7F">
              <w:rPr>
                <w:spacing w:val="-3"/>
                <w:sz w:val="24"/>
                <w:szCs w:val="24"/>
              </w:rPr>
              <w:t xml:space="preserve"> </w:t>
            </w:r>
            <w:r w:rsidRPr="00017E7F">
              <w:rPr>
                <w:sz w:val="24"/>
                <w:szCs w:val="24"/>
              </w:rPr>
              <w:t>чем</w:t>
            </w:r>
            <w:r w:rsidRPr="00017E7F">
              <w:rPr>
                <w:spacing w:val="-57"/>
                <w:sz w:val="24"/>
                <w:szCs w:val="24"/>
              </w:rPr>
              <w:t xml:space="preserve"> </w:t>
            </w:r>
            <w:r w:rsidRPr="00017E7F">
              <w:rPr>
                <w:sz w:val="24"/>
                <w:szCs w:val="24"/>
              </w:rPr>
              <w:t>за</w:t>
            </w:r>
            <w:r w:rsidRPr="00017E7F">
              <w:rPr>
                <w:spacing w:val="-3"/>
                <w:sz w:val="24"/>
                <w:szCs w:val="24"/>
              </w:rPr>
              <w:t xml:space="preserve"> </w:t>
            </w:r>
            <w:r w:rsidRPr="00017E7F">
              <w:rPr>
                <w:sz w:val="24"/>
                <w:szCs w:val="24"/>
              </w:rPr>
              <w:t>три</w:t>
            </w:r>
            <w:r w:rsidRPr="00017E7F">
              <w:rPr>
                <w:spacing w:val="-1"/>
                <w:sz w:val="24"/>
                <w:szCs w:val="24"/>
              </w:rPr>
              <w:t xml:space="preserve"> </w:t>
            </w:r>
            <w:r w:rsidRPr="00017E7F">
              <w:rPr>
                <w:sz w:val="24"/>
                <w:szCs w:val="24"/>
              </w:rPr>
              <w:t>года</w:t>
            </w:r>
            <w:r w:rsidRPr="00017E7F">
              <w:rPr>
                <w:spacing w:val="-3"/>
                <w:sz w:val="24"/>
                <w:szCs w:val="24"/>
              </w:rPr>
              <w:t xml:space="preserve"> </w:t>
            </w:r>
            <w:r w:rsidRPr="00017E7F">
              <w:rPr>
                <w:sz w:val="24"/>
                <w:szCs w:val="24"/>
              </w:rPr>
              <w:t>до</w:t>
            </w:r>
            <w:r w:rsidRPr="00017E7F">
              <w:rPr>
                <w:spacing w:val="-2"/>
                <w:sz w:val="24"/>
                <w:szCs w:val="24"/>
              </w:rPr>
              <w:t xml:space="preserve"> </w:t>
            </w:r>
            <w:r w:rsidRPr="00017E7F">
              <w:rPr>
                <w:sz w:val="24"/>
                <w:szCs w:val="24"/>
              </w:rPr>
              <w:t>дня</w:t>
            </w:r>
            <w:r w:rsidRPr="00017E7F">
              <w:rPr>
                <w:spacing w:val="-5"/>
                <w:sz w:val="24"/>
                <w:szCs w:val="24"/>
              </w:rPr>
              <w:t xml:space="preserve"> </w:t>
            </w:r>
            <w:r w:rsidRPr="00017E7F">
              <w:rPr>
                <w:sz w:val="24"/>
                <w:szCs w:val="24"/>
              </w:rPr>
              <w:t>направления</w:t>
            </w:r>
            <w:r w:rsidRPr="00017E7F">
              <w:rPr>
                <w:spacing w:val="-2"/>
                <w:sz w:val="24"/>
                <w:szCs w:val="24"/>
              </w:rPr>
              <w:t xml:space="preserve"> </w:t>
            </w:r>
            <w:r w:rsidRPr="00017E7F">
              <w:rPr>
                <w:sz w:val="24"/>
                <w:szCs w:val="24"/>
              </w:rPr>
              <w:t>заявления</w:t>
            </w:r>
            <w:r w:rsidRPr="00017E7F">
              <w:rPr>
                <w:spacing w:val="-2"/>
                <w:sz w:val="24"/>
                <w:szCs w:val="24"/>
              </w:rPr>
              <w:t xml:space="preserve"> </w:t>
            </w:r>
            <w:r w:rsidRPr="00017E7F">
              <w:rPr>
                <w:sz w:val="24"/>
                <w:szCs w:val="24"/>
              </w:rPr>
              <w:t>о</w:t>
            </w:r>
            <w:r w:rsidRPr="00017E7F">
              <w:rPr>
                <w:spacing w:val="-57"/>
                <w:sz w:val="24"/>
                <w:szCs w:val="24"/>
              </w:rPr>
              <w:t xml:space="preserve"> </w:t>
            </w:r>
            <w:r w:rsidRPr="00017E7F">
              <w:rPr>
                <w:sz w:val="24"/>
                <w:szCs w:val="24"/>
              </w:rPr>
              <w:t>внесении изменений в разрешение на</w:t>
            </w:r>
            <w:r w:rsidRPr="00017E7F">
              <w:rPr>
                <w:spacing w:val="1"/>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2889"/>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"г"</w:t>
            </w:r>
            <w:r w:rsidRPr="00017E7F">
              <w:rPr>
                <w:spacing w:val="15"/>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2.22.7</w:t>
            </w:r>
          </w:p>
        </w:tc>
        <w:tc>
          <w:tcPr>
            <w:tcW w:w="4604" w:type="dxa"/>
          </w:tcPr>
          <w:p w:rsidR="0061160C" w:rsidRPr="00017E7F" w:rsidRDefault="0061160C" w:rsidP="00BB02B8">
            <w:pPr>
              <w:pStyle w:val="TableParagraph"/>
              <w:jc w:val="both"/>
              <w:rPr>
                <w:sz w:val="24"/>
                <w:szCs w:val="24"/>
              </w:rPr>
            </w:pPr>
            <w:r w:rsidRPr="00017E7F">
              <w:rPr>
                <w:sz w:val="24"/>
                <w:szCs w:val="24"/>
              </w:rPr>
              <w:t>несоответствие планируемого объекта</w:t>
            </w:r>
            <w:r w:rsidRPr="00017E7F">
              <w:rPr>
                <w:spacing w:val="1"/>
                <w:sz w:val="24"/>
                <w:szCs w:val="24"/>
              </w:rPr>
              <w:t xml:space="preserve"> </w:t>
            </w:r>
            <w:r w:rsidRPr="00017E7F">
              <w:rPr>
                <w:sz w:val="24"/>
                <w:szCs w:val="24"/>
              </w:rPr>
              <w:t>капитального строительства разрешенному</w:t>
            </w:r>
            <w:r w:rsidRPr="00017E7F">
              <w:rPr>
                <w:spacing w:val="-58"/>
                <w:sz w:val="24"/>
                <w:szCs w:val="24"/>
              </w:rPr>
              <w:t xml:space="preserve"> </w:t>
            </w:r>
            <w:r w:rsidRPr="00017E7F">
              <w:rPr>
                <w:sz w:val="24"/>
                <w:szCs w:val="24"/>
              </w:rPr>
              <w:t>использованию земельного участка и (или)</w:t>
            </w:r>
            <w:r w:rsidRPr="00017E7F">
              <w:rPr>
                <w:spacing w:val="-57"/>
                <w:sz w:val="24"/>
                <w:szCs w:val="24"/>
              </w:rPr>
              <w:t xml:space="preserve"> </w:t>
            </w:r>
            <w:r w:rsidRPr="00017E7F">
              <w:rPr>
                <w:sz w:val="24"/>
                <w:szCs w:val="24"/>
              </w:rPr>
              <w:t>ограничениям, установленным в</w:t>
            </w:r>
            <w:r w:rsidRPr="00017E7F">
              <w:rPr>
                <w:spacing w:val="1"/>
                <w:sz w:val="24"/>
                <w:szCs w:val="24"/>
              </w:rPr>
              <w:t xml:space="preserve"> </w:t>
            </w:r>
            <w:r w:rsidRPr="00017E7F">
              <w:rPr>
                <w:sz w:val="24"/>
                <w:szCs w:val="24"/>
              </w:rPr>
              <w:t>соответствии с земельным и иным</w:t>
            </w:r>
            <w:r w:rsidRPr="00017E7F">
              <w:rPr>
                <w:spacing w:val="1"/>
                <w:sz w:val="24"/>
                <w:szCs w:val="24"/>
              </w:rPr>
              <w:t xml:space="preserve"> </w:t>
            </w:r>
            <w:r w:rsidRPr="00017E7F">
              <w:rPr>
                <w:sz w:val="24"/>
                <w:szCs w:val="24"/>
              </w:rPr>
              <w:t>законодательством Российской Федерации</w:t>
            </w:r>
            <w:r w:rsidRPr="00017E7F">
              <w:rPr>
                <w:spacing w:val="-57"/>
                <w:sz w:val="24"/>
                <w:szCs w:val="24"/>
              </w:rPr>
              <w:t xml:space="preserve"> </w:t>
            </w:r>
            <w:r w:rsidRPr="00017E7F">
              <w:rPr>
                <w:sz w:val="24"/>
                <w:szCs w:val="24"/>
              </w:rPr>
              <w:t>и действующим на дату принятия решения</w:t>
            </w:r>
            <w:r w:rsidRPr="00017E7F">
              <w:rPr>
                <w:spacing w:val="-57"/>
                <w:sz w:val="24"/>
                <w:szCs w:val="24"/>
              </w:rPr>
              <w:t xml:space="preserve"> </w:t>
            </w:r>
            <w:r w:rsidRPr="00017E7F">
              <w:rPr>
                <w:sz w:val="24"/>
                <w:szCs w:val="24"/>
              </w:rPr>
              <w:t>о внесении изменений в разрешение на</w:t>
            </w:r>
            <w:r w:rsidRPr="00017E7F">
              <w:rPr>
                <w:spacing w:val="1"/>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2059"/>
        </w:trPr>
        <w:tc>
          <w:tcPr>
            <w:tcW w:w="1277"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"д"</w:t>
            </w:r>
            <w:r w:rsidRPr="00017E7F">
              <w:rPr>
                <w:spacing w:val="1"/>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2.22.7</w:t>
            </w:r>
          </w:p>
        </w:tc>
        <w:tc>
          <w:tcPr>
            <w:tcW w:w="4604" w:type="dxa"/>
          </w:tcPr>
          <w:p w:rsidR="0061160C" w:rsidRPr="00017E7F" w:rsidRDefault="0061160C" w:rsidP="00BB02B8">
            <w:pPr>
              <w:pStyle w:val="TableParagraph"/>
              <w:jc w:val="both"/>
              <w:rPr>
                <w:sz w:val="24"/>
                <w:szCs w:val="24"/>
              </w:rPr>
            </w:pPr>
            <w:r w:rsidRPr="00017E7F">
              <w:rPr>
                <w:sz w:val="24"/>
                <w:szCs w:val="24"/>
              </w:rPr>
              <w:t>несоответствие</w:t>
            </w:r>
            <w:r w:rsidRPr="00017E7F">
              <w:rPr>
                <w:spacing w:val="-7"/>
                <w:sz w:val="24"/>
                <w:szCs w:val="24"/>
              </w:rPr>
              <w:t xml:space="preserve"> </w:t>
            </w:r>
            <w:r w:rsidRPr="00017E7F">
              <w:rPr>
                <w:sz w:val="24"/>
                <w:szCs w:val="24"/>
              </w:rPr>
              <w:t>планируемого</w:t>
            </w:r>
            <w:r w:rsidRPr="00017E7F">
              <w:rPr>
                <w:spacing w:val="-5"/>
                <w:sz w:val="24"/>
                <w:szCs w:val="24"/>
              </w:rPr>
              <w:t xml:space="preserve"> </w:t>
            </w:r>
            <w:r w:rsidRPr="00017E7F">
              <w:rPr>
                <w:sz w:val="24"/>
                <w:szCs w:val="24"/>
              </w:rPr>
              <w:t>размещения</w:t>
            </w:r>
            <w:r w:rsidRPr="00017E7F">
              <w:rPr>
                <w:spacing w:val="-57"/>
                <w:sz w:val="24"/>
                <w:szCs w:val="24"/>
              </w:rPr>
              <w:t xml:space="preserve"> </w:t>
            </w:r>
            <w:r w:rsidRPr="00017E7F">
              <w:rPr>
                <w:sz w:val="24"/>
                <w:szCs w:val="24"/>
              </w:rPr>
              <w:t>объекта капитального строительства</w:t>
            </w:r>
            <w:r w:rsidRPr="00017E7F">
              <w:rPr>
                <w:spacing w:val="1"/>
                <w:sz w:val="24"/>
                <w:szCs w:val="24"/>
              </w:rPr>
              <w:t xml:space="preserve"> </w:t>
            </w:r>
            <w:r w:rsidRPr="00017E7F">
              <w:rPr>
                <w:sz w:val="24"/>
                <w:szCs w:val="24"/>
              </w:rPr>
              <w:t>требованиям, установленным в</w:t>
            </w:r>
            <w:r w:rsidRPr="00017E7F">
              <w:rPr>
                <w:spacing w:val="1"/>
                <w:sz w:val="24"/>
                <w:szCs w:val="24"/>
              </w:rPr>
              <w:t xml:space="preserve"> </w:t>
            </w:r>
            <w:r w:rsidRPr="00017E7F">
              <w:rPr>
                <w:sz w:val="24"/>
                <w:szCs w:val="24"/>
              </w:rPr>
              <w:t>разрешении на отклонение от предельных</w:t>
            </w:r>
            <w:r w:rsidRPr="00017E7F">
              <w:rPr>
                <w:spacing w:val="-57"/>
                <w:sz w:val="24"/>
                <w:szCs w:val="24"/>
              </w:rPr>
              <w:t xml:space="preserve"> </w:t>
            </w:r>
            <w:r w:rsidRPr="00017E7F">
              <w:rPr>
                <w:sz w:val="24"/>
                <w:szCs w:val="24"/>
              </w:rPr>
              <w:t>параметров разрешенного строительства,</w:t>
            </w:r>
            <w:r w:rsidRPr="00017E7F">
              <w:rPr>
                <w:spacing w:val="1"/>
                <w:sz w:val="24"/>
                <w:szCs w:val="24"/>
              </w:rPr>
              <w:t xml:space="preserve"> </w:t>
            </w:r>
            <w:r w:rsidRPr="00017E7F">
              <w:rPr>
                <w:sz w:val="24"/>
                <w:szCs w:val="24"/>
              </w:rPr>
              <w:t>реконструкции</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8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4604"/>
        <w:gridCol w:w="4044"/>
      </w:tblGrid>
      <w:tr w:rsidR="0061160C" w:rsidRPr="00017E7F" w:rsidTr="0061160C">
        <w:trPr>
          <w:trHeight w:val="1509"/>
        </w:trPr>
        <w:tc>
          <w:tcPr>
            <w:tcW w:w="1277" w:type="dxa"/>
          </w:tcPr>
          <w:p w:rsidR="0061160C" w:rsidRPr="00017E7F" w:rsidRDefault="0061160C" w:rsidP="00BB02B8">
            <w:pPr>
              <w:pStyle w:val="TableParagraph"/>
              <w:jc w:val="both"/>
              <w:rPr>
                <w:sz w:val="24"/>
                <w:szCs w:val="24"/>
              </w:rPr>
            </w:pPr>
            <w:r w:rsidRPr="00017E7F">
              <w:rPr>
                <w:sz w:val="24"/>
                <w:szCs w:val="24"/>
              </w:rPr>
              <w:lastRenderedPageBreak/>
              <w:t>подпункт</w:t>
            </w:r>
            <w:r w:rsidRPr="00017E7F">
              <w:rPr>
                <w:spacing w:val="1"/>
                <w:sz w:val="24"/>
                <w:szCs w:val="24"/>
              </w:rPr>
              <w:t xml:space="preserve"> </w:t>
            </w:r>
            <w:r w:rsidRPr="00017E7F">
              <w:rPr>
                <w:sz w:val="24"/>
                <w:szCs w:val="24"/>
              </w:rPr>
              <w:t>"е"</w:t>
            </w:r>
            <w:r w:rsidRPr="00017E7F">
              <w:rPr>
                <w:spacing w:val="7"/>
                <w:sz w:val="24"/>
                <w:szCs w:val="24"/>
              </w:rPr>
              <w:t xml:space="preserve"> </w:t>
            </w:r>
            <w:r w:rsidRPr="00017E7F">
              <w:rPr>
                <w:sz w:val="24"/>
                <w:szCs w:val="24"/>
              </w:rPr>
              <w:t>пункта</w:t>
            </w:r>
            <w:r w:rsidRPr="00017E7F">
              <w:rPr>
                <w:spacing w:val="-57"/>
                <w:sz w:val="24"/>
                <w:szCs w:val="24"/>
              </w:rPr>
              <w:t xml:space="preserve"> </w:t>
            </w:r>
            <w:r w:rsidRPr="00017E7F">
              <w:rPr>
                <w:sz w:val="24"/>
                <w:szCs w:val="24"/>
              </w:rPr>
              <w:t>2.22.7</w:t>
            </w:r>
          </w:p>
        </w:tc>
        <w:tc>
          <w:tcPr>
            <w:tcW w:w="4604" w:type="dxa"/>
          </w:tcPr>
          <w:p w:rsidR="0061160C" w:rsidRPr="00017E7F" w:rsidRDefault="0061160C" w:rsidP="00BB02B8">
            <w:pPr>
              <w:pStyle w:val="TableParagraph"/>
              <w:jc w:val="both"/>
              <w:rPr>
                <w:sz w:val="24"/>
                <w:szCs w:val="24"/>
              </w:rPr>
            </w:pPr>
            <w:r w:rsidRPr="00017E7F">
              <w:rPr>
                <w:sz w:val="24"/>
                <w:szCs w:val="24"/>
              </w:rPr>
              <w:t>подача заявления о внесении изменений</w:t>
            </w:r>
            <w:r w:rsidRPr="00017E7F">
              <w:rPr>
                <w:spacing w:val="1"/>
                <w:sz w:val="24"/>
                <w:szCs w:val="24"/>
              </w:rPr>
              <w:t xml:space="preserve"> </w:t>
            </w:r>
            <w:r w:rsidRPr="00017E7F">
              <w:rPr>
                <w:sz w:val="24"/>
                <w:szCs w:val="24"/>
              </w:rPr>
              <w:t>менее чем за десять рабочих дней до</w:t>
            </w:r>
            <w:r w:rsidRPr="00017E7F">
              <w:rPr>
                <w:spacing w:val="1"/>
                <w:sz w:val="24"/>
                <w:szCs w:val="24"/>
              </w:rPr>
              <w:t xml:space="preserve"> </w:t>
            </w:r>
            <w:r w:rsidRPr="00017E7F">
              <w:rPr>
                <w:sz w:val="24"/>
                <w:szCs w:val="24"/>
              </w:rPr>
              <w:t>истечения срока действия разрешения на</w:t>
            </w:r>
            <w:r w:rsidRPr="00017E7F">
              <w:rPr>
                <w:spacing w:val="-58"/>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bl>
    <w:p w:rsidR="0061160C" w:rsidRPr="00017E7F" w:rsidRDefault="0061160C" w:rsidP="00017E7F">
      <w:pPr>
        <w:pStyle w:val="a0"/>
        <w:tabs>
          <w:tab w:val="left" w:pos="1535"/>
          <w:tab w:val="left" w:pos="2677"/>
          <w:tab w:val="left" w:pos="4128"/>
          <w:tab w:val="left" w:pos="5787"/>
          <w:tab w:val="left" w:pos="6254"/>
          <w:tab w:val="left" w:pos="10098"/>
        </w:tabs>
        <w:ind w:firstLine="709"/>
        <w:jc w:val="both"/>
        <w:rPr>
          <w:sz w:val="24"/>
          <w:szCs w:val="24"/>
        </w:rPr>
      </w:pPr>
      <w:r w:rsidRPr="00017E7F">
        <w:rPr>
          <w:sz w:val="24"/>
          <w:szCs w:val="24"/>
        </w:rPr>
        <w:t>Вы</w:t>
      </w:r>
      <w:r w:rsidRPr="00017E7F">
        <w:rPr>
          <w:sz w:val="24"/>
          <w:szCs w:val="24"/>
        </w:rPr>
        <w:tab/>
        <w:t>вправе</w:t>
      </w:r>
      <w:r w:rsidRPr="00017E7F">
        <w:rPr>
          <w:sz w:val="24"/>
          <w:szCs w:val="24"/>
        </w:rPr>
        <w:tab/>
        <w:t>повторно</w:t>
      </w:r>
      <w:r w:rsidRPr="00017E7F">
        <w:rPr>
          <w:sz w:val="24"/>
          <w:szCs w:val="24"/>
        </w:rPr>
        <w:tab/>
        <w:t>обратиться</w:t>
      </w:r>
      <w:r w:rsidRPr="00017E7F">
        <w:rPr>
          <w:sz w:val="24"/>
          <w:szCs w:val="24"/>
        </w:rPr>
        <w:tab/>
        <w:t>с</w:t>
      </w:r>
      <w:r w:rsidRPr="00017E7F">
        <w:rPr>
          <w:sz w:val="24"/>
          <w:szCs w:val="24"/>
        </w:rPr>
        <w:tab/>
      </w:r>
      <w:r w:rsidRPr="00017E7F">
        <w:rPr>
          <w:sz w:val="24"/>
          <w:szCs w:val="24"/>
          <w:u w:val="single"/>
        </w:rPr>
        <w:t xml:space="preserve"> </w:t>
      </w:r>
      <w:r w:rsidRPr="00017E7F">
        <w:rPr>
          <w:sz w:val="24"/>
          <w:szCs w:val="24"/>
          <w:u w:val="single"/>
        </w:rPr>
        <w:tab/>
      </w:r>
    </w:p>
    <w:p w:rsidR="0061160C" w:rsidRPr="00017E7F" w:rsidRDefault="0054458F" w:rsidP="00017E7F">
      <w:pPr>
        <w:pStyle w:val="a0"/>
        <w:ind w:firstLine="709"/>
        <w:jc w:val="both"/>
        <w:rPr>
          <w:sz w:val="24"/>
          <w:szCs w:val="24"/>
        </w:rPr>
      </w:pPr>
      <w:r>
        <w:rPr>
          <w:sz w:val="24"/>
          <w:szCs w:val="24"/>
          <w:lang w:eastAsia="en-US"/>
        </w:rPr>
        <w:pict>
          <v:line id="_x0000_s1111" style="position:absolute;left:0;text-align:left;z-index:251725312;visibility:visible;mso-wrap-distance-left:9pt;mso-wrap-distance-top:0;mso-wrap-distance-right:9pt;mso-wrap-distance-bottom:0" from="56.6pt,14.5pt" to="196.7pt,14.5pt" o:preferrelative="t" strokeweight=".7pt"/>
        </w:pict>
      </w:r>
      <w:r w:rsidR="0061160C" w:rsidRPr="00017E7F">
        <w:rPr>
          <w:sz w:val="24"/>
          <w:szCs w:val="24"/>
        </w:rPr>
        <w:t>* после</w:t>
      </w:r>
      <w:r w:rsidR="0061160C" w:rsidRPr="00017E7F">
        <w:rPr>
          <w:spacing w:val="-4"/>
          <w:sz w:val="24"/>
          <w:szCs w:val="24"/>
        </w:rPr>
        <w:t xml:space="preserve"> </w:t>
      </w:r>
      <w:r w:rsidR="0061160C" w:rsidRPr="00017E7F">
        <w:rPr>
          <w:sz w:val="24"/>
          <w:szCs w:val="24"/>
        </w:rPr>
        <w:t>устранения</w:t>
      </w:r>
      <w:r w:rsidR="0061160C" w:rsidRPr="00017E7F">
        <w:rPr>
          <w:spacing w:val="-3"/>
          <w:sz w:val="24"/>
          <w:szCs w:val="24"/>
        </w:rPr>
        <w:t xml:space="preserve"> </w:t>
      </w:r>
      <w:r w:rsidR="0061160C" w:rsidRPr="00017E7F">
        <w:rPr>
          <w:sz w:val="24"/>
          <w:szCs w:val="24"/>
        </w:rPr>
        <w:t>указанных</w:t>
      </w:r>
      <w:r w:rsidR="0061160C" w:rsidRPr="00017E7F">
        <w:rPr>
          <w:spacing w:val="-5"/>
          <w:sz w:val="24"/>
          <w:szCs w:val="24"/>
        </w:rPr>
        <w:t xml:space="preserve"> </w:t>
      </w:r>
      <w:r w:rsidR="0061160C" w:rsidRPr="00017E7F">
        <w:rPr>
          <w:sz w:val="24"/>
          <w:szCs w:val="24"/>
        </w:rPr>
        <w:t>нарушений.</w:t>
      </w:r>
    </w:p>
    <w:p w:rsidR="0061160C" w:rsidRPr="00017E7F" w:rsidRDefault="0061160C" w:rsidP="00017E7F">
      <w:pPr>
        <w:pStyle w:val="a0"/>
        <w:tabs>
          <w:tab w:val="left" w:pos="1995"/>
          <w:tab w:val="left" w:pos="2849"/>
          <w:tab w:val="left" w:pos="3828"/>
          <w:tab w:val="left" w:pos="4629"/>
          <w:tab w:val="left" w:pos="6138"/>
          <w:tab w:val="left" w:pos="6490"/>
          <w:tab w:val="left" w:pos="8132"/>
          <w:tab w:val="left" w:pos="9317"/>
        </w:tabs>
        <w:ind w:firstLine="709"/>
        <w:jc w:val="both"/>
        <w:rPr>
          <w:sz w:val="24"/>
          <w:szCs w:val="24"/>
        </w:rPr>
      </w:pPr>
      <w:r w:rsidRPr="00017E7F">
        <w:rPr>
          <w:sz w:val="24"/>
          <w:szCs w:val="24"/>
        </w:rPr>
        <w:t>Данный</w:t>
      </w:r>
      <w:r w:rsidRPr="00017E7F">
        <w:rPr>
          <w:sz w:val="24"/>
          <w:szCs w:val="24"/>
        </w:rPr>
        <w:tab/>
        <w:t>отказ</w:t>
      </w:r>
      <w:r w:rsidRPr="00017E7F">
        <w:rPr>
          <w:sz w:val="24"/>
          <w:szCs w:val="24"/>
        </w:rPr>
        <w:tab/>
        <w:t>может</w:t>
      </w:r>
      <w:r w:rsidRPr="00017E7F">
        <w:rPr>
          <w:sz w:val="24"/>
          <w:szCs w:val="24"/>
        </w:rPr>
        <w:tab/>
        <w:t>быть</w:t>
      </w:r>
      <w:r w:rsidRPr="00017E7F">
        <w:rPr>
          <w:sz w:val="24"/>
          <w:szCs w:val="24"/>
        </w:rPr>
        <w:tab/>
        <w:t>обжалован</w:t>
      </w:r>
      <w:r w:rsidRPr="00017E7F">
        <w:rPr>
          <w:sz w:val="24"/>
          <w:szCs w:val="24"/>
        </w:rPr>
        <w:tab/>
        <w:t>в</w:t>
      </w:r>
      <w:r w:rsidRPr="00017E7F">
        <w:rPr>
          <w:sz w:val="24"/>
          <w:szCs w:val="24"/>
        </w:rPr>
        <w:tab/>
        <w:t>досудебном</w:t>
      </w:r>
      <w:r w:rsidRPr="00017E7F">
        <w:rPr>
          <w:sz w:val="24"/>
          <w:szCs w:val="24"/>
        </w:rPr>
        <w:tab/>
        <w:t>порядке</w:t>
      </w:r>
      <w:r w:rsidRPr="00017E7F">
        <w:rPr>
          <w:sz w:val="24"/>
          <w:szCs w:val="24"/>
        </w:rPr>
        <w:tab/>
        <w:t>путем</w:t>
      </w:r>
    </w:p>
    <w:p w:rsidR="0061160C" w:rsidRPr="00017E7F" w:rsidRDefault="0054458F" w:rsidP="00017E7F">
      <w:pPr>
        <w:pStyle w:val="a0"/>
        <w:tabs>
          <w:tab w:val="left" w:pos="9958"/>
        </w:tabs>
        <w:ind w:firstLine="709"/>
        <w:jc w:val="both"/>
        <w:rPr>
          <w:sz w:val="24"/>
          <w:szCs w:val="24"/>
        </w:rPr>
      </w:pPr>
      <w:r>
        <w:rPr>
          <w:sz w:val="24"/>
          <w:szCs w:val="24"/>
          <w:lang w:eastAsia="en-US"/>
        </w:rPr>
        <w:pict>
          <v:line id="_x0000_s1112" style="position:absolute;left:0;text-align:left;z-index:251726336;visibility:visible;mso-wrap-distance-left:9pt;mso-wrap-distance-top:0;mso-wrap-distance-right:9pt;mso-wrap-distance-bottom:0" from="198.9pt,15.9pt" to="548.9pt,15.9pt" o:preferrelative="t" strokeweight=".56pt"/>
        </w:pict>
      </w:r>
      <w:r w:rsidR="0061160C" w:rsidRPr="00017E7F">
        <w:rPr>
          <w:sz w:val="24"/>
          <w:szCs w:val="24"/>
        </w:rPr>
        <w:t>направления</w:t>
      </w:r>
      <w:r w:rsidR="0061160C" w:rsidRPr="00017E7F">
        <w:rPr>
          <w:spacing w:val="19"/>
          <w:sz w:val="24"/>
          <w:szCs w:val="24"/>
        </w:rPr>
        <w:t xml:space="preserve"> </w:t>
      </w:r>
      <w:r w:rsidR="0061160C" w:rsidRPr="00017E7F">
        <w:rPr>
          <w:sz w:val="24"/>
          <w:szCs w:val="24"/>
        </w:rPr>
        <w:t>жалобы</w:t>
      </w:r>
      <w:r w:rsidR="0061160C" w:rsidRPr="00017E7F">
        <w:rPr>
          <w:spacing w:val="19"/>
          <w:sz w:val="24"/>
          <w:szCs w:val="24"/>
        </w:rPr>
        <w:t xml:space="preserve"> </w:t>
      </w:r>
      <w:r w:rsidR="0061160C" w:rsidRPr="00017E7F">
        <w:rPr>
          <w:sz w:val="24"/>
          <w:szCs w:val="24"/>
        </w:rPr>
        <w:t>в</w:t>
      </w:r>
      <w:r w:rsidR="0061160C" w:rsidRPr="00017E7F">
        <w:rPr>
          <w:sz w:val="24"/>
          <w:szCs w:val="24"/>
        </w:rPr>
        <w:tab/>
        <w:t>,</w:t>
      </w:r>
    </w:p>
    <w:p w:rsidR="0061160C" w:rsidRPr="00017E7F" w:rsidRDefault="0061160C" w:rsidP="00017E7F">
      <w:pPr>
        <w:pStyle w:val="a0"/>
        <w:ind w:firstLine="709"/>
        <w:jc w:val="both"/>
        <w:rPr>
          <w:sz w:val="24"/>
          <w:szCs w:val="24"/>
        </w:rPr>
      </w:pPr>
      <w:r w:rsidRPr="00017E7F">
        <w:rPr>
          <w:sz w:val="24"/>
          <w:szCs w:val="24"/>
        </w:rPr>
        <w:t>а</w:t>
      </w:r>
      <w:r w:rsidRPr="00017E7F">
        <w:rPr>
          <w:spacing w:val="-1"/>
          <w:sz w:val="24"/>
          <w:szCs w:val="24"/>
        </w:rPr>
        <w:t xml:space="preserve"> </w:t>
      </w:r>
      <w:r w:rsidRPr="00017E7F">
        <w:rPr>
          <w:sz w:val="24"/>
          <w:szCs w:val="24"/>
        </w:rPr>
        <w:t>также</w:t>
      </w:r>
      <w:r w:rsidRPr="00017E7F">
        <w:rPr>
          <w:spacing w:val="-1"/>
          <w:sz w:val="24"/>
          <w:szCs w:val="24"/>
        </w:rPr>
        <w:t xml:space="preserve"> </w:t>
      </w:r>
      <w:r w:rsidRPr="00017E7F">
        <w:rPr>
          <w:sz w:val="24"/>
          <w:szCs w:val="24"/>
        </w:rPr>
        <w:t>в</w:t>
      </w:r>
      <w:r w:rsidRPr="00017E7F">
        <w:rPr>
          <w:spacing w:val="-2"/>
          <w:sz w:val="24"/>
          <w:szCs w:val="24"/>
        </w:rPr>
        <w:t xml:space="preserve"> </w:t>
      </w:r>
      <w:r w:rsidRPr="00017E7F">
        <w:rPr>
          <w:sz w:val="24"/>
          <w:szCs w:val="24"/>
        </w:rPr>
        <w:t>судебном</w:t>
      </w:r>
      <w:r w:rsidRPr="00017E7F">
        <w:rPr>
          <w:spacing w:val="-1"/>
          <w:sz w:val="24"/>
          <w:szCs w:val="24"/>
        </w:rPr>
        <w:t xml:space="preserve"> </w:t>
      </w:r>
      <w:r w:rsidRPr="00017E7F">
        <w:rPr>
          <w:sz w:val="24"/>
          <w:szCs w:val="24"/>
        </w:rPr>
        <w:t>порядке.</w:t>
      </w:r>
    </w:p>
    <w:p w:rsidR="0061160C" w:rsidRPr="00017E7F" w:rsidRDefault="0061160C" w:rsidP="00017E7F">
      <w:pPr>
        <w:pStyle w:val="a0"/>
        <w:tabs>
          <w:tab w:val="left" w:pos="9647"/>
        </w:tabs>
        <w:ind w:firstLine="709"/>
        <w:jc w:val="both"/>
        <w:rPr>
          <w:sz w:val="24"/>
          <w:szCs w:val="24"/>
        </w:rPr>
      </w:pPr>
      <w:r w:rsidRPr="00017E7F">
        <w:rPr>
          <w:sz w:val="24"/>
          <w:szCs w:val="24"/>
        </w:rPr>
        <w:t>Дополнительно</w:t>
      </w:r>
      <w:r w:rsidRPr="00017E7F">
        <w:rPr>
          <w:spacing w:val="63"/>
          <w:sz w:val="24"/>
          <w:szCs w:val="24"/>
        </w:rPr>
        <w:t xml:space="preserve"> </w:t>
      </w:r>
      <w:r w:rsidRPr="00017E7F">
        <w:rPr>
          <w:sz w:val="24"/>
          <w:szCs w:val="24"/>
        </w:rPr>
        <w:t>информируем:</w:t>
      </w:r>
      <w:r w:rsidRPr="00017E7F">
        <w:rPr>
          <w:sz w:val="24"/>
          <w:szCs w:val="24"/>
          <w:u w:val="single"/>
        </w:rPr>
        <w:t xml:space="preserve"> </w:t>
      </w:r>
      <w:r w:rsidRPr="00017E7F">
        <w:rPr>
          <w:sz w:val="24"/>
          <w:szCs w:val="24"/>
          <w:u w:val="single"/>
        </w:rPr>
        <w:tab/>
      </w:r>
    </w:p>
    <w:p w:rsidR="0061160C" w:rsidRPr="00017E7F" w:rsidRDefault="0061160C" w:rsidP="00017E7F">
      <w:pPr>
        <w:pStyle w:val="a0"/>
        <w:tabs>
          <w:tab w:val="left" w:pos="9912"/>
        </w:tabs>
        <w:ind w:firstLine="709"/>
        <w:jc w:val="both"/>
        <w:rPr>
          <w:sz w:val="24"/>
          <w:szCs w:val="24"/>
        </w:rPr>
      </w:pPr>
      <w:r w:rsidRPr="00017E7F">
        <w:rPr>
          <w:sz w:val="24"/>
          <w:szCs w:val="24"/>
          <w:u w:val="single"/>
        </w:rPr>
        <w:t xml:space="preserve"> </w:t>
      </w:r>
      <w:r w:rsidRPr="00017E7F">
        <w:rPr>
          <w:sz w:val="24"/>
          <w:szCs w:val="24"/>
          <w:u w:val="single"/>
        </w:rPr>
        <w:tab/>
      </w:r>
      <w:r w:rsidRPr="00017E7F">
        <w:rPr>
          <w:sz w:val="24"/>
          <w:szCs w:val="24"/>
        </w:rPr>
        <w:t>.</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(указывается информация, необходимая для устранения причин отказа во внесении изменений в</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также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иная</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дополнительная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информация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44" style="position:absolute;left:0;text-align:left;margin-left:56.6pt;margin-top:13.4pt;width:156pt;height:.5pt;z-index:-25155737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45" style="position:absolute;left:0;text-align:left;margin-left:226.8pt;margin-top:13.4pt;width:113.4pt;height:.5pt;z-index:-25155635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46" style="position:absolute;left:0;text-align:left;margin-left:354.4pt;margin-top:13.4pt;width:198.5pt;height:.5pt;z-index:-25155532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3411"/>
          <w:tab w:val="left" w:pos="5552"/>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(должность)</w:t>
      </w:r>
      <w:r w:rsidRPr="00017E7F">
        <w:rPr>
          <w:rFonts w:ascii="Times New Roman" w:hAnsi="Times New Roman" w:cs="Times New Roman"/>
          <w:sz w:val="24"/>
          <w:szCs w:val="24"/>
        </w:rPr>
        <w:tab/>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Дата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*Указывается один из вариантов: заявление о внесении изменений в разрешение</w:t>
      </w:r>
      <w:r w:rsidRPr="00017E7F">
        <w:rPr>
          <w:spacing w:val="1"/>
          <w:sz w:val="24"/>
          <w:szCs w:val="24"/>
        </w:rPr>
        <w:t xml:space="preserve"> </w:t>
      </w:r>
      <w:r w:rsidRPr="00017E7F">
        <w:rPr>
          <w:sz w:val="24"/>
          <w:szCs w:val="24"/>
        </w:rPr>
        <w:t>на строительство, заявление о внесении изменений в разрешение на строительство</w:t>
      </w:r>
      <w:r w:rsidRPr="00017E7F">
        <w:rPr>
          <w:spacing w:val="-68"/>
          <w:sz w:val="24"/>
          <w:szCs w:val="24"/>
        </w:rPr>
        <w:t xml:space="preserve"> </w:t>
      </w:r>
      <w:r w:rsidRPr="00017E7F">
        <w:rPr>
          <w:sz w:val="24"/>
          <w:szCs w:val="24"/>
        </w:rPr>
        <w:t>в связи с необходимостью продления срока действия разрешения на</w:t>
      </w:r>
      <w:r w:rsidRPr="00017E7F">
        <w:rPr>
          <w:spacing w:val="1"/>
          <w:sz w:val="24"/>
          <w:szCs w:val="24"/>
        </w:rPr>
        <w:t xml:space="preserve"> </w:t>
      </w:r>
      <w:r w:rsidRPr="00017E7F">
        <w:rPr>
          <w:sz w:val="24"/>
          <w:szCs w:val="24"/>
        </w:rPr>
        <w:t>строительство, уведомление о переходе прав на земельный участок, права</w:t>
      </w:r>
      <w:r w:rsidRPr="00017E7F">
        <w:rPr>
          <w:spacing w:val="1"/>
          <w:sz w:val="24"/>
          <w:szCs w:val="24"/>
        </w:rPr>
        <w:t xml:space="preserve"> </w:t>
      </w:r>
      <w:r w:rsidRPr="00017E7F">
        <w:rPr>
          <w:sz w:val="24"/>
          <w:szCs w:val="24"/>
        </w:rPr>
        <w:t>пользования</w:t>
      </w:r>
      <w:r w:rsidRPr="00017E7F">
        <w:rPr>
          <w:spacing w:val="-1"/>
          <w:sz w:val="24"/>
          <w:szCs w:val="24"/>
        </w:rPr>
        <w:t xml:space="preserve"> </w:t>
      </w:r>
      <w:r w:rsidRPr="00017E7F">
        <w:rPr>
          <w:sz w:val="24"/>
          <w:szCs w:val="24"/>
        </w:rPr>
        <w:t>недрами,</w:t>
      </w:r>
      <w:r w:rsidRPr="00017E7F">
        <w:rPr>
          <w:spacing w:val="-1"/>
          <w:sz w:val="24"/>
          <w:szCs w:val="24"/>
        </w:rPr>
        <w:t xml:space="preserve"> </w:t>
      </w:r>
      <w:r w:rsidRPr="00017E7F">
        <w:rPr>
          <w:sz w:val="24"/>
          <w:szCs w:val="24"/>
        </w:rPr>
        <w:t>об образовании земельного участка.</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140" w:left="1020" w:header="0" w:footer="945" w:gutter="0"/>
          <w:cols w:space="720"/>
          <w:docGrid w:linePitch="360"/>
        </w:sectPr>
      </w:pPr>
    </w:p>
    <w:p w:rsidR="0061160C" w:rsidRPr="00017E7F" w:rsidRDefault="0061160C" w:rsidP="00BB02B8">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9</w:t>
      </w:r>
    </w:p>
    <w:p w:rsidR="00BB02B8" w:rsidRDefault="0061160C" w:rsidP="00BB02B8">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предоставления</w:t>
      </w:r>
    </w:p>
    <w:p w:rsidR="00BB02B8" w:rsidRDefault="0061160C" w:rsidP="00BB02B8">
      <w:pPr>
        <w:pStyle w:val="a0"/>
        <w:ind w:firstLine="709"/>
        <w:jc w:val="right"/>
        <w:rPr>
          <w:sz w:val="24"/>
          <w:szCs w:val="24"/>
        </w:rPr>
      </w:pPr>
      <w:r w:rsidRPr="00017E7F">
        <w:rPr>
          <w:sz w:val="24"/>
          <w:szCs w:val="24"/>
        </w:rPr>
        <w:t xml:space="preserve"> государственной и</w:t>
      </w:r>
      <w:r w:rsidRPr="00017E7F">
        <w:rPr>
          <w:spacing w:val="-67"/>
          <w:sz w:val="24"/>
          <w:szCs w:val="24"/>
        </w:rPr>
        <w:t xml:space="preserve"> </w:t>
      </w:r>
      <w:r w:rsidR="00BB02B8">
        <w:rPr>
          <w:sz w:val="24"/>
          <w:szCs w:val="24"/>
        </w:rPr>
        <w:t>муниципальной услуги</w:t>
      </w:r>
    </w:p>
    <w:p w:rsidR="00BB02B8" w:rsidRDefault="0061160C" w:rsidP="00BB02B8">
      <w:pPr>
        <w:pStyle w:val="a0"/>
        <w:ind w:firstLine="709"/>
        <w:jc w:val="right"/>
        <w:rPr>
          <w:spacing w:val="1"/>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p>
    <w:p w:rsidR="00BB02B8" w:rsidRDefault="0061160C" w:rsidP="00BB02B8">
      <w:pPr>
        <w:pStyle w:val="a0"/>
        <w:ind w:firstLine="709"/>
        <w:jc w:val="right"/>
        <w:rPr>
          <w:sz w:val="24"/>
          <w:szCs w:val="24"/>
        </w:rPr>
      </w:pPr>
      <w:r w:rsidRPr="00017E7F">
        <w:rPr>
          <w:sz w:val="24"/>
          <w:szCs w:val="24"/>
        </w:rPr>
        <w:t>внесение изменений в разрешение</w:t>
      </w:r>
      <w:r w:rsidRPr="00017E7F">
        <w:rPr>
          <w:spacing w:val="1"/>
          <w:sz w:val="24"/>
          <w:szCs w:val="24"/>
        </w:rPr>
        <w:t xml:space="preserve"> </w:t>
      </w:r>
      <w:r w:rsidRPr="00017E7F">
        <w:rPr>
          <w:sz w:val="24"/>
          <w:szCs w:val="24"/>
        </w:rPr>
        <w:t>на строительство,</w:t>
      </w:r>
    </w:p>
    <w:p w:rsidR="00BB02B8" w:rsidRDefault="0061160C" w:rsidP="00BB02B8">
      <w:pPr>
        <w:pStyle w:val="a0"/>
        <w:ind w:firstLine="709"/>
        <w:jc w:val="right"/>
        <w:rPr>
          <w:sz w:val="24"/>
          <w:szCs w:val="24"/>
        </w:rPr>
      </w:pPr>
      <w:r w:rsidRPr="00017E7F">
        <w:rPr>
          <w:sz w:val="24"/>
          <w:szCs w:val="24"/>
        </w:rPr>
        <w:t xml:space="preserve">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00BB02B8">
        <w:rPr>
          <w:sz w:val="24"/>
          <w:szCs w:val="24"/>
        </w:rPr>
        <w:t>продления</w:t>
      </w:r>
    </w:p>
    <w:p w:rsidR="0061160C" w:rsidRPr="00017E7F" w:rsidRDefault="0061160C" w:rsidP="00BB02B8">
      <w:pPr>
        <w:pStyle w:val="a0"/>
        <w:ind w:firstLine="709"/>
        <w:jc w:val="right"/>
        <w:rPr>
          <w:sz w:val="24"/>
          <w:szCs w:val="24"/>
        </w:rPr>
      </w:pPr>
      <w:r w:rsidRPr="00017E7F">
        <w:rPr>
          <w:sz w:val="24"/>
          <w:szCs w:val="24"/>
        </w:rPr>
        <w:t>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ФОРМА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З А 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об исправлении допущенных опечаток и ошибок</w:t>
      </w:r>
      <w:r w:rsidRPr="00017E7F">
        <w:rPr>
          <w:rFonts w:ascii="Times New Roman" w:hAnsi="Times New Roman" w:cs="Times New Roman"/>
          <w:b/>
          <w:spacing w:val="-67"/>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разрешении</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строительство</w:t>
      </w:r>
    </w:p>
    <w:p w:rsidR="0061160C" w:rsidRPr="00017E7F" w:rsidRDefault="0061160C" w:rsidP="00017E7F">
      <w:pPr>
        <w:pStyle w:val="a0"/>
        <w:ind w:firstLine="709"/>
        <w:jc w:val="both"/>
        <w:rPr>
          <w:b w:val="0"/>
          <w:sz w:val="24"/>
          <w:szCs w:val="24"/>
        </w:rPr>
      </w:pPr>
    </w:p>
    <w:p w:rsidR="0061160C" w:rsidRPr="00017E7F" w:rsidRDefault="0061160C" w:rsidP="00017E7F">
      <w:pPr>
        <w:pStyle w:val="a0"/>
        <w:tabs>
          <w:tab w:val="left" w:pos="395"/>
          <w:tab w:val="left" w:pos="2043"/>
          <w:tab w:val="left" w:pos="2812"/>
        </w:tabs>
        <w:ind w:firstLine="709"/>
        <w:jc w:val="both"/>
        <w:rPr>
          <w:sz w:val="24"/>
          <w:szCs w:val="24"/>
        </w:rPr>
      </w:pPr>
      <w:r w:rsidRPr="00017E7F">
        <w:rPr>
          <w:sz w:val="24"/>
          <w:szCs w:val="24"/>
        </w:rPr>
        <w:t>"</w:t>
      </w:r>
      <w:r w:rsidRPr="00017E7F">
        <w:rPr>
          <w:sz w:val="24"/>
          <w:szCs w:val="24"/>
          <w:u w:val="single"/>
        </w:rPr>
        <w:tab/>
      </w:r>
      <w:r w:rsidRPr="00017E7F">
        <w:rPr>
          <w:sz w:val="24"/>
          <w:szCs w:val="24"/>
        </w:rPr>
        <w:t>"</w:t>
      </w:r>
      <w:r w:rsidRPr="00017E7F">
        <w:rPr>
          <w:sz w:val="24"/>
          <w:szCs w:val="24"/>
          <w:u w:val="single"/>
        </w:rPr>
        <w:tab/>
      </w:r>
      <w:r w:rsidRPr="00017E7F">
        <w:rPr>
          <w:sz w:val="24"/>
          <w:szCs w:val="24"/>
        </w:rPr>
        <w:t>20</w:t>
      </w:r>
      <w:r w:rsidRPr="00017E7F">
        <w:rPr>
          <w:sz w:val="24"/>
          <w:szCs w:val="24"/>
          <w:u w:val="single"/>
        </w:rPr>
        <w:tab/>
      </w:r>
      <w:r w:rsidRPr="00017E7F">
        <w:rPr>
          <w:sz w:val="24"/>
          <w:szCs w:val="24"/>
        </w:rPr>
        <w:t>г.</w:t>
      </w: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47" style="position:absolute;left:0;text-align:left;margin-left:56.6pt;margin-top:16.4pt;width:498pt;height:.5pt;z-index:-25155430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48" style="position:absolute;left:0;text-align:left;margin-left:56.6pt;margin-top:30.8pt;width:498pt;height:.5pt;z-index:-25155328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pStyle w:val="a0"/>
        <w:ind w:firstLine="709"/>
        <w:jc w:val="both"/>
        <w:rPr>
          <w:sz w:val="24"/>
          <w:szCs w:val="24"/>
        </w:rPr>
      </w:pP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уполномоченного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выдачу</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разрешений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федерального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власти,</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органа</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субъекта</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1774"/>
          <w:tab w:val="left" w:pos="3257"/>
          <w:tab w:val="left" w:pos="5074"/>
          <w:tab w:val="left" w:pos="6495"/>
          <w:tab w:val="left" w:pos="7678"/>
          <w:tab w:val="left" w:pos="8071"/>
          <w:tab w:val="left" w:pos="9758"/>
        </w:tabs>
        <w:ind w:firstLine="709"/>
        <w:jc w:val="both"/>
        <w:rPr>
          <w:sz w:val="24"/>
          <w:szCs w:val="24"/>
        </w:rPr>
      </w:pPr>
      <w:r w:rsidRPr="00017E7F">
        <w:rPr>
          <w:sz w:val="24"/>
          <w:szCs w:val="24"/>
        </w:rPr>
        <w:t>Прошу</w:t>
      </w:r>
      <w:r w:rsidRPr="00017E7F">
        <w:rPr>
          <w:sz w:val="24"/>
          <w:szCs w:val="24"/>
        </w:rPr>
        <w:tab/>
        <w:t>исправить</w:t>
      </w:r>
      <w:r w:rsidRPr="00017E7F">
        <w:rPr>
          <w:sz w:val="24"/>
          <w:szCs w:val="24"/>
        </w:rPr>
        <w:tab/>
        <w:t>допущенную</w:t>
      </w:r>
      <w:r w:rsidRPr="00017E7F">
        <w:rPr>
          <w:sz w:val="24"/>
          <w:szCs w:val="24"/>
        </w:rPr>
        <w:tab/>
        <w:t>опечатку/</w:t>
      </w:r>
      <w:r w:rsidRPr="00017E7F">
        <w:rPr>
          <w:sz w:val="24"/>
          <w:szCs w:val="24"/>
        </w:rPr>
        <w:tab/>
        <w:t>ошибку</w:t>
      </w:r>
      <w:r w:rsidRPr="00017E7F">
        <w:rPr>
          <w:sz w:val="24"/>
          <w:szCs w:val="24"/>
        </w:rPr>
        <w:tab/>
        <w:t>в</w:t>
      </w:r>
      <w:r w:rsidRPr="00017E7F">
        <w:rPr>
          <w:sz w:val="24"/>
          <w:szCs w:val="24"/>
        </w:rPr>
        <w:tab/>
        <w:t>разрешении</w:t>
      </w:r>
      <w:r w:rsidRPr="00017E7F">
        <w:rPr>
          <w:sz w:val="24"/>
          <w:szCs w:val="24"/>
        </w:rPr>
        <w:tab/>
        <w:t>на</w:t>
      </w:r>
      <w:r w:rsidRPr="00017E7F">
        <w:rPr>
          <w:spacing w:val="-67"/>
          <w:sz w:val="24"/>
          <w:szCs w:val="24"/>
        </w:rPr>
        <w:t xml:space="preserve"> </w:t>
      </w:r>
      <w:r w:rsidRPr="00017E7F">
        <w:rPr>
          <w:sz w:val="24"/>
          <w:szCs w:val="24"/>
        </w:rPr>
        <w:t>строительство.</w:t>
      </w:r>
    </w:p>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6"/>
          <w:numId w:val="6"/>
        </w:numPr>
        <w:tabs>
          <w:tab w:val="left" w:pos="3738"/>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застройщике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769"/>
        <w:gridCol w:w="4111"/>
      </w:tblGrid>
      <w:tr w:rsidR="0061160C" w:rsidRPr="00017E7F" w:rsidTr="0061160C">
        <w:trPr>
          <w:trHeight w:val="1204"/>
        </w:trPr>
        <w:tc>
          <w:tcPr>
            <w:tcW w:w="1044" w:type="dxa"/>
          </w:tcPr>
          <w:p w:rsidR="0061160C" w:rsidRPr="00017E7F" w:rsidRDefault="0061160C" w:rsidP="00BB02B8">
            <w:pPr>
              <w:pStyle w:val="TableParagraph"/>
              <w:jc w:val="both"/>
              <w:rPr>
                <w:sz w:val="24"/>
                <w:szCs w:val="24"/>
              </w:rPr>
            </w:pPr>
            <w:r w:rsidRPr="00017E7F">
              <w:rPr>
                <w:sz w:val="24"/>
                <w:szCs w:val="24"/>
              </w:rPr>
              <w:t>1.1</w:t>
            </w:r>
          </w:p>
        </w:tc>
        <w:tc>
          <w:tcPr>
            <w:tcW w:w="4769" w:type="dxa"/>
          </w:tcPr>
          <w:p w:rsidR="0061160C" w:rsidRPr="00017E7F" w:rsidRDefault="0061160C" w:rsidP="00BB02B8">
            <w:pPr>
              <w:pStyle w:val="TableParagraph"/>
              <w:jc w:val="both"/>
              <w:rPr>
                <w:sz w:val="24"/>
                <w:szCs w:val="24"/>
              </w:rPr>
            </w:pPr>
            <w:r w:rsidRPr="00017E7F">
              <w:rPr>
                <w:sz w:val="24"/>
                <w:szCs w:val="24"/>
              </w:rPr>
              <w:t>Сведения о физическом лице, в</w:t>
            </w:r>
            <w:r w:rsidRPr="00017E7F">
              <w:rPr>
                <w:spacing w:val="1"/>
                <w:sz w:val="24"/>
                <w:szCs w:val="24"/>
              </w:rPr>
              <w:t xml:space="preserve"> </w:t>
            </w:r>
            <w:r w:rsidRPr="00017E7F">
              <w:rPr>
                <w:sz w:val="24"/>
                <w:szCs w:val="24"/>
              </w:rPr>
              <w:t>случае если застройщиком является</w:t>
            </w:r>
            <w:r w:rsidRPr="00017E7F">
              <w:rPr>
                <w:spacing w:val="-67"/>
                <w:sz w:val="24"/>
                <w:szCs w:val="24"/>
              </w:rPr>
              <w:t xml:space="preserve"> </w:t>
            </w:r>
            <w:r w:rsidRPr="00017E7F">
              <w:rPr>
                <w:sz w:val="24"/>
                <w:szCs w:val="24"/>
              </w:rPr>
              <w:t>физическое</w:t>
            </w:r>
            <w:r w:rsidRPr="00017E7F">
              <w:rPr>
                <w:spacing w:val="-1"/>
                <w:sz w:val="24"/>
                <w:szCs w:val="24"/>
              </w:rPr>
              <w:t xml:space="preserve"> </w:t>
            </w:r>
            <w:r w:rsidRPr="00017E7F">
              <w:rPr>
                <w:sz w:val="24"/>
                <w:szCs w:val="24"/>
              </w:rPr>
              <w:t>лицо:</w:t>
            </w:r>
          </w:p>
        </w:tc>
        <w:tc>
          <w:tcPr>
            <w:tcW w:w="4111" w:type="dxa"/>
          </w:tcPr>
          <w:p w:rsidR="0061160C" w:rsidRPr="00017E7F" w:rsidRDefault="0061160C" w:rsidP="00BB02B8">
            <w:pPr>
              <w:pStyle w:val="TableParagraph"/>
              <w:jc w:val="both"/>
              <w:rPr>
                <w:sz w:val="24"/>
                <w:szCs w:val="24"/>
              </w:rPr>
            </w:pPr>
          </w:p>
        </w:tc>
      </w:tr>
      <w:tr w:rsidR="0061160C" w:rsidRPr="00017E7F" w:rsidTr="0061160C">
        <w:trPr>
          <w:trHeight w:val="854"/>
        </w:trPr>
        <w:tc>
          <w:tcPr>
            <w:tcW w:w="1044" w:type="dxa"/>
          </w:tcPr>
          <w:p w:rsidR="0061160C" w:rsidRPr="00017E7F" w:rsidRDefault="0061160C" w:rsidP="00BB02B8">
            <w:pPr>
              <w:pStyle w:val="TableParagraph"/>
              <w:jc w:val="both"/>
              <w:rPr>
                <w:sz w:val="24"/>
                <w:szCs w:val="24"/>
              </w:rPr>
            </w:pPr>
            <w:r w:rsidRPr="00017E7F">
              <w:rPr>
                <w:sz w:val="24"/>
                <w:szCs w:val="24"/>
              </w:rPr>
              <w:t>1.1.1</w:t>
            </w:r>
          </w:p>
        </w:tc>
        <w:tc>
          <w:tcPr>
            <w:tcW w:w="4769" w:type="dxa"/>
          </w:tcPr>
          <w:p w:rsidR="0061160C" w:rsidRPr="00017E7F" w:rsidRDefault="0061160C" w:rsidP="00BB02B8">
            <w:pPr>
              <w:pStyle w:val="TableParagraph"/>
              <w:jc w:val="both"/>
              <w:rPr>
                <w:sz w:val="24"/>
                <w:szCs w:val="24"/>
              </w:rPr>
            </w:pPr>
            <w:r w:rsidRPr="00017E7F">
              <w:rPr>
                <w:sz w:val="24"/>
                <w:szCs w:val="24"/>
              </w:rPr>
              <w:t>Фамилия, имя, отчество (при</w:t>
            </w:r>
            <w:r w:rsidRPr="00017E7F">
              <w:rPr>
                <w:spacing w:val="-68"/>
                <w:sz w:val="24"/>
                <w:szCs w:val="24"/>
              </w:rPr>
              <w:t xml:space="preserve"> </w:t>
            </w:r>
            <w:r w:rsidRPr="00017E7F">
              <w:rPr>
                <w:sz w:val="24"/>
                <w:szCs w:val="24"/>
              </w:rPr>
              <w:t>наличии)</w:t>
            </w:r>
          </w:p>
        </w:tc>
        <w:tc>
          <w:tcPr>
            <w:tcW w:w="4111" w:type="dxa"/>
          </w:tcPr>
          <w:p w:rsidR="0061160C" w:rsidRPr="00017E7F" w:rsidRDefault="0061160C" w:rsidP="00BB02B8">
            <w:pPr>
              <w:pStyle w:val="TableParagraph"/>
              <w:jc w:val="both"/>
              <w:rPr>
                <w:sz w:val="24"/>
                <w:szCs w:val="24"/>
              </w:rPr>
            </w:pPr>
          </w:p>
        </w:tc>
      </w:tr>
      <w:tr w:rsidR="0061160C" w:rsidRPr="00017E7F" w:rsidTr="0061160C">
        <w:trPr>
          <w:trHeight w:val="1897"/>
        </w:trPr>
        <w:tc>
          <w:tcPr>
            <w:tcW w:w="1044" w:type="dxa"/>
          </w:tcPr>
          <w:p w:rsidR="0061160C" w:rsidRPr="00017E7F" w:rsidRDefault="0061160C" w:rsidP="00BB02B8">
            <w:pPr>
              <w:pStyle w:val="TableParagraph"/>
              <w:jc w:val="both"/>
              <w:rPr>
                <w:sz w:val="24"/>
                <w:szCs w:val="24"/>
              </w:rPr>
            </w:pPr>
            <w:r w:rsidRPr="00017E7F">
              <w:rPr>
                <w:sz w:val="24"/>
                <w:szCs w:val="24"/>
              </w:rPr>
              <w:t>1.1.2</w:t>
            </w:r>
          </w:p>
        </w:tc>
        <w:tc>
          <w:tcPr>
            <w:tcW w:w="4769" w:type="dxa"/>
          </w:tcPr>
          <w:p w:rsidR="0061160C" w:rsidRPr="00017E7F" w:rsidRDefault="0061160C" w:rsidP="00BB02B8">
            <w:pPr>
              <w:pStyle w:val="TableParagraph"/>
              <w:jc w:val="both"/>
              <w:rPr>
                <w:sz w:val="24"/>
                <w:szCs w:val="24"/>
              </w:rPr>
            </w:pPr>
            <w:r w:rsidRPr="00017E7F">
              <w:rPr>
                <w:sz w:val="24"/>
                <w:szCs w:val="24"/>
              </w:rPr>
              <w:t>Реквизиты документа,</w:t>
            </w:r>
            <w:r w:rsidRPr="00017E7F">
              <w:rPr>
                <w:spacing w:val="1"/>
                <w:sz w:val="24"/>
                <w:szCs w:val="24"/>
              </w:rPr>
              <w:t xml:space="preserve"> </w:t>
            </w:r>
            <w:r w:rsidRPr="00017E7F">
              <w:rPr>
                <w:sz w:val="24"/>
                <w:szCs w:val="24"/>
              </w:rPr>
              <w:t>удостоверяющего</w:t>
            </w:r>
            <w:r w:rsidRPr="00017E7F">
              <w:rPr>
                <w:spacing w:val="70"/>
                <w:sz w:val="24"/>
                <w:szCs w:val="24"/>
              </w:rPr>
              <w:t xml:space="preserve"> </w:t>
            </w:r>
            <w:r w:rsidRPr="00017E7F">
              <w:rPr>
                <w:sz w:val="24"/>
                <w:szCs w:val="24"/>
              </w:rPr>
              <w:t>личность</w:t>
            </w:r>
            <w:r w:rsidRPr="00017E7F">
              <w:rPr>
                <w:spacing w:val="1"/>
                <w:sz w:val="24"/>
                <w:szCs w:val="24"/>
              </w:rPr>
              <w:t xml:space="preserve"> </w:t>
            </w:r>
            <w:r w:rsidRPr="00017E7F">
              <w:rPr>
                <w:sz w:val="24"/>
                <w:szCs w:val="24"/>
              </w:rPr>
              <w:t>(не указываются в случае, если</w:t>
            </w:r>
            <w:r w:rsidRPr="00017E7F">
              <w:rPr>
                <w:spacing w:val="-68"/>
                <w:sz w:val="24"/>
                <w:szCs w:val="24"/>
              </w:rPr>
              <w:t xml:space="preserve"> </w:t>
            </w:r>
            <w:r w:rsidRPr="00017E7F">
              <w:rPr>
                <w:sz w:val="24"/>
                <w:szCs w:val="24"/>
              </w:rPr>
              <w:t>застройщик</w:t>
            </w:r>
            <w:r w:rsidRPr="00017E7F">
              <w:rPr>
                <w:spacing w:val="-1"/>
                <w:sz w:val="24"/>
                <w:szCs w:val="24"/>
              </w:rPr>
              <w:t xml:space="preserve"> </w:t>
            </w:r>
            <w:r w:rsidRPr="00017E7F">
              <w:rPr>
                <w:sz w:val="24"/>
                <w:szCs w:val="24"/>
              </w:rPr>
              <w:t>является</w:t>
            </w:r>
          </w:p>
          <w:p w:rsidR="0061160C" w:rsidRPr="00017E7F" w:rsidRDefault="0061160C" w:rsidP="00BB02B8">
            <w:pPr>
              <w:pStyle w:val="TableParagraph"/>
              <w:jc w:val="both"/>
              <w:rPr>
                <w:sz w:val="24"/>
                <w:szCs w:val="24"/>
              </w:rPr>
            </w:pPr>
            <w:r w:rsidRPr="00017E7F">
              <w:rPr>
                <w:sz w:val="24"/>
                <w:szCs w:val="24"/>
              </w:rPr>
              <w:t>индивидуальным</w:t>
            </w:r>
            <w:r w:rsidRPr="00017E7F">
              <w:rPr>
                <w:spacing w:val="-8"/>
                <w:sz w:val="24"/>
                <w:szCs w:val="24"/>
              </w:rPr>
              <w:t xml:space="preserve"> </w:t>
            </w:r>
            <w:r w:rsidRPr="00017E7F">
              <w:rPr>
                <w:sz w:val="24"/>
                <w:szCs w:val="24"/>
              </w:rPr>
              <w:t>предпринимателем)</w:t>
            </w:r>
          </w:p>
        </w:tc>
        <w:tc>
          <w:tcPr>
            <w:tcW w:w="4111" w:type="dxa"/>
          </w:tcPr>
          <w:p w:rsidR="0061160C" w:rsidRPr="00017E7F" w:rsidRDefault="0061160C" w:rsidP="00BB02B8">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769"/>
        <w:gridCol w:w="4111"/>
      </w:tblGrid>
      <w:tr w:rsidR="0061160C" w:rsidRPr="00017E7F" w:rsidTr="0061160C">
        <w:trPr>
          <w:trHeight w:val="1204"/>
        </w:trPr>
        <w:tc>
          <w:tcPr>
            <w:tcW w:w="1044" w:type="dxa"/>
          </w:tcPr>
          <w:p w:rsidR="0061160C" w:rsidRPr="00017E7F" w:rsidRDefault="0061160C" w:rsidP="00BB02B8">
            <w:pPr>
              <w:pStyle w:val="TableParagraph"/>
              <w:jc w:val="both"/>
              <w:rPr>
                <w:sz w:val="24"/>
                <w:szCs w:val="24"/>
              </w:rPr>
            </w:pPr>
            <w:r w:rsidRPr="00017E7F">
              <w:rPr>
                <w:sz w:val="24"/>
                <w:szCs w:val="24"/>
              </w:rPr>
              <w:lastRenderedPageBreak/>
              <w:t>1.1.3</w:t>
            </w:r>
          </w:p>
        </w:tc>
        <w:tc>
          <w:tcPr>
            <w:tcW w:w="4769" w:type="dxa"/>
          </w:tcPr>
          <w:p w:rsidR="0061160C" w:rsidRPr="00017E7F" w:rsidRDefault="0061160C" w:rsidP="00BB02B8">
            <w:pPr>
              <w:pStyle w:val="TableParagraph"/>
              <w:jc w:val="both"/>
              <w:rPr>
                <w:sz w:val="24"/>
                <w:szCs w:val="24"/>
              </w:rPr>
            </w:pPr>
            <w:r w:rsidRPr="00017E7F">
              <w:rPr>
                <w:sz w:val="24"/>
                <w:szCs w:val="24"/>
              </w:rPr>
              <w:t>Основной государственный</w:t>
            </w:r>
            <w:r w:rsidRPr="00017E7F">
              <w:rPr>
                <w:spacing w:val="1"/>
                <w:sz w:val="24"/>
                <w:szCs w:val="24"/>
              </w:rPr>
              <w:t xml:space="preserve"> </w:t>
            </w:r>
            <w:r w:rsidRPr="00017E7F">
              <w:rPr>
                <w:sz w:val="24"/>
                <w:szCs w:val="24"/>
              </w:rPr>
              <w:t>регистрационный номер</w:t>
            </w:r>
            <w:r w:rsidRPr="00017E7F">
              <w:rPr>
                <w:spacing w:val="1"/>
                <w:sz w:val="24"/>
                <w:szCs w:val="24"/>
              </w:rPr>
              <w:t xml:space="preserve"> </w:t>
            </w:r>
            <w:r w:rsidRPr="00017E7F">
              <w:rPr>
                <w:sz w:val="24"/>
                <w:szCs w:val="24"/>
              </w:rPr>
              <w:t>индивидуального</w:t>
            </w:r>
            <w:r w:rsidRPr="00017E7F">
              <w:rPr>
                <w:spacing w:val="-11"/>
                <w:sz w:val="24"/>
                <w:szCs w:val="24"/>
              </w:rPr>
              <w:t xml:space="preserve"> </w:t>
            </w:r>
            <w:r w:rsidRPr="00017E7F">
              <w:rPr>
                <w:sz w:val="24"/>
                <w:szCs w:val="24"/>
              </w:rPr>
              <w:t>предпринимателя</w:t>
            </w:r>
          </w:p>
        </w:tc>
        <w:tc>
          <w:tcPr>
            <w:tcW w:w="4111" w:type="dxa"/>
          </w:tcPr>
          <w:p w:rsidR="0061160C" w:rsidRPr="00017E7F" w:rsidRDefault="0061160C" w:rsidP="00BB02B8">
            <w:pPr>
              <w:pStyle w:val="TableParagraph"/>
              <w:jc w:val="both"/>
              <w:rPr>
                <w:sz w:val="24"/>
                <w:szCs w:val="24"/>
              </w:rPr>
            </w:pPr>
          </w:p>
        </w:tc>
      </w:tr>
      <w:tr w:rsidR="0061160C" w:rsidRPr="00017E7F" w:rsidTr="0061160C">
        <w:trPr>
          <w:trHeight w:val="506"/>
        </w:trPr>
        <w:tc>
          <w:tcPr>
            <w:tcW w:w="1044" w:type="dxa"/>
          </w:tcPr>
          <w:p w:rsidR="0061160C" w:rsidRPr="00017E7F" w:rsidRDefault="0061160C" w:rsidP="00BB02B8">
            <w:pPr>
              <w:pStyle w:val="TableParagraph"/>
              <w:jc w:val="both"/>
              <w:rPr>
                <w:sz w:val="24"/>
                <w:szCs w:val="24"/>
              </w:rPr>
            </w:pPr>
            <w:r w:rsidRPr="00017E7F">
              <w:rPr>
                <w:sz w:val="24"/>
                <w:szCs w:val="24"/>
              </w:rPr>
              <w:t>1.2</w:t>
            </w:r>
          </w:p>
        </w:tc>
        <w:tc>
          <w:tcPr>
            <w:tcW w:w="4769" w:type="dxa"/>
          </w:tcPr>
          <w:p w:rsidR="0061160C" w:rsidRPr="00017E7F" w:rsidRDefault="0061160C" w:rsidP="00BB02B8">
            <w:pPr>
              <w:pStyle w:val="TableParagraph"/>
              <w:jc w:val="both"/>
              <w:rPr>
                <w:sz w:val="24"/>
                <w:szCs w:val="24"/>
              </w:rPr>
            </w:pPr>
            <w:r w:rsidRPr="00017E7F">
              <w:rPr>
                <w:sz w:val="24"/>
                <w:szCs w:val="24"/>
              </w:rPr>
              <w:t>Сведения</w:t>
            </w:r>
            <w:r w:rsidRPr="00017E7F">
              <w:rPr>
                <w:spacing w:val="-2"/>
                <w:sz w:val="24"/>
                <w:szCs w:val="24"/>
              </w:rPr>
              <w:t xml:space="preserve"> </w:t>
            </w:r>
            <w:r w:rsidRPr="00017E7F">
              <w:rPr>
                <w:sz w:val="24"/>
                <w:szCs w:val="24"/>
              </w:rPr>
              <w:t>о</w:t>
            </w:r>
            <w:r w:rsidRPr="00017E7F">
              <w:rPr>
                <w:spacing w:val="-1"/>
                <w:sz w:val="24"/>
                <w:szCs w:val="24"/>
              </w:rPr>
              <w:t xml:space="preserve"> </w:t>
            </w:r>
            <w:r w:rsidRPr="00017E7F">
              <w:rPr>
                <w:sz w:val="24"/>
                <w:szCs w:val="24"/>
              </w:rPr>
              <w:t>юридическом</w:t>
            </w:r>
            <w:r w:rsidRPr="00017E7F">
              <w:rPr>
                <w:spacing w:val="-3"/>
                <w:sz w:val="24"/>
                <w:szCs w:val="24"/>
              </w:rPr>
              <w:t xml:space="preserve"> </w:t>
            </w:r>
            <w:r w:rsidRPr="00017E7F">
              <w:rPr>
                <w:sz w:val="24"/>
                <w:szCs w:val="24"/>
              </w:rPr>
              <w:t>лице:</w:t>
            </w:r>
          </w:p>
        </w:tc>
        <w:tc>
          <w:tcPr>
            <w:tcW w:w="4111" w:type="dxa"/>
          </w:tcPr>
          <w:p w:rsidR="0061160C" w:rsidRPr="00017E7F" w:rsidRDefault="0061160C" w:rsidP="00BB02B8">
            <w:pPr>
              <w:pStyle w:val="TableParagraph"/>
              <w:jc w:val="both"/>
              <w:rPr>
                <w:sz w:val="24"/>
                <w:szCs w:val="24"/>
              </w:rPr>
            </w:pPr>
          </w:p>
        </w:tc>
      </w:tr>
      <w:tr w:rsidR="0061160C" w:rsidRPr="00017E7F" w:rsidTr="0061160C">
        <w:trPr>
          <w:trHeight w:val="508"/>
        </w:trPr>
        <w:tc>
          <w:tcPr>
            <w:tcW w:w="1044" w:type="dxa"/>
          </w:tcPr>
          <w:p w:rsidR="0061160C" w:rsidRPr="00017E7F" w:rsidRDefault="0061160C" w:rsidP="00BB02B8">
            <w:pPr>
              <w:pStyle w:val="TableParagraph"/>
              <w:jc w:val="both"/>
              <w:rPr>
                <w:sz w:val="24"/>
                <w:szCs w:val="24"/>
              </w:rPr>
            </w:pPr>
            <w:r w:rsidRPr="00017E7F">
              <w:rPr>
                <w:sz w:val="24"/>
                <w:szCs w:val="24"/>
              </w:rPr>
              <w:t>1.2.1</w:t>
            </w:r>
          </w:p>
        </w:tc>
        <w:tc>
          <w:tcPr>
            <w:tcW w:w="4769" w:type="dxa"/>
          </w:tcPr>
          <w:p w:rsidR="0061160C" w:rsidRPr="00017E7F" w:rsidRDefault="0061160C" w:rsidP="00BB02B8">
            <w:pPr>
              <w:pStyle w:val="TableParagraph"/>
              <w:jc w:val="both"/>
              <w:rPr>
                <w:sz w:val="24"/>
                <w:szCs w:val="24"/>
              </w:rPr>
            </w:pPr>
            <w:r w:rsidRPr="00017E7F">
              <w:rPr>
                <w:sz w:val="24"/>
                <w:szCs w:val="24"/>
              </w:rPr>
              <w:t>Полное</w:t>
            </w:r>
            <w:r w:rsidRPr="00017E7F">
              <w:rPr>
                <w:spacing w:val="-4"/>
                <w:sz w:val="24"/>
                <w:szCs w:val="24"/>
              </w:rPr>
              <w:t xml:space="preserve"> </w:t>
            </w:r>
            <w:r w:rsidRPr="00017E7F">
              <w:rPr>
                <w:sz w:val="24"/>
                <w:szCs w:val="24"/>
              </w:rPr>
              <w:t>наименование</w:t>
            </w:r>
          </w:p>
        </w:tc>
        <w:tc>
          <w:tcPr>
            <w:tcW w:w="4111" w:type="dxa"/>
          </w:tcPr>
          <w:p w:rsidR="0061160C" w:rsidRPr="00017E7F" w:rsidRDefault="0061160C" w:rsidP="00BB02B8">
            <w:pPr>
              <w:pStyle w:val="TableParagraph"/>
              <w:jc w:val="both"/>
              <w:rPr>
                <w:sz w:val="24"/>
                <w:szCs w:val="24"/>
              </w:rPr>
            </w:pPr>
          </w:p>
        </w:tc>
      </w:tr>
      <w:tr w:rsidR="0061160C" w:rsidRPr="00017E7F" w:rsidTr="0061160C">
        <w:trPr>
          <w:trHeight w:val="899"/>
        </w:trPr>
        <w:tc>
          <w:tcPr>
            <w:tcW w:w="1044" w:type="dxa"/>
          </w:tcPr>
          <w:p w:rsidR="0061160C" w:rsidRPr="00017E7F" w:rsidRDefault="0061160C" w:rsidP="00BB02B8">
            <w:pPr>
              <w:pStyle w:val="TableParagraph"/>
              <w:jc w:val="both"/>
              <w:rPr>
                <w:sz w:val="24"/>
                <w:szCs w:val="24"/>
              </w:rPr>
            </w:pPr>
            <w:r w:rsidRPr="00017E7F">
              <w:rPr>
                <w:sz w:val="24"/>
                <w:szCs w:val="24"/>
              </w:rPr>
              <w:t>1.2.2</w:t>
            </w:r>
          </w:p>
        </w:tc>
        <w:tc>
          <w:tcPr>
            <w:tcW w:w="4769" w:type="dxa"/>
          </w:tcPr>
          <w:p w:rsidR="0061160C" w:rsidRPr="00017E7F" w:rsidRDefault="0061160C" w:rsidP="00BB02B8">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BB02B8">
            <w:pPr>
              <w:pStyle w:val="TableParagraph"/>
              <w:jc w:val="both"/>
              <w:rPr>
                <w:sz w:val="24"/>
                <w:szCs w:val="24"/>
              </w:rPr>
            </w:pPr>
            <w:r w:rsidRPr="00017E7F">
              <w:rPr>
                <w:sz w:val="24"/>
                <w:szCs w:val="24"/>
              </w:rPr>
              <w:t>регистрационный</w:t>
            </w:r>
            <w:r w:rsidRPr="00017E7F">
              <w:rPr>
                <w:spacing w:val="-5"/>
                <w:sz w:val="24"/>
                <w:szCs w:val="24"/>
              </w:rPr>
              <w:t xml:space="preserve"> </w:t>
            </w:r>
            <w:r w:rsidRPr="00017E7F">
              <w:rPr>
                <w:sz w:val="24"/>
                <w:szCs w:val="24"/>
              </w:rPr>
              <w:t>номер</w:t>
            </w:r>
          </w:p>
        </w:tc>
        <w:tc>
          <w:tcPr>
            <w:tcW w:w="4111" w:type="dxa"/>
          </w:tcPr>
          <w:p w:rsidR="0061160C" w:rsidRPr="00017E7F" w:rsidRDefault="0061160C" w:rsidP="00BB02B8">
            <w:pPr>
              <w:pStyle w:val="TableParagraph"/>
              <w:jc w:val="both"/>
              <w:rPr>
                <w:sz w:val="24"/>
                <w:szCs w:val="24"/>
              </w:rPr>
            </w:pPr>
          </w:p>
        </w:tc>
      </w:tr>
      <w:tr w:rsidR="0061160C" w:rsidRPr="00017E7F" w:rsidTr="0061160C">
        <w:trPr>
          <w:trHeight w:val="1204"/>
        </w:trPr>
        <w:tc>
          <w:tcPr>
            <w:tcW w:w="1044" w:type="dxa"/>
          </w:tcPr>
          <w:p w:rsidR="0061160C" w:rsidRPr="00017E7F" w:rsidRDefault="0061160C" w:rsidP="00BB02B8">
            <w:pPr>
              <w:pStyle w:val="TableParagraph"/>
              <w:jc w:val="both"/>
              <w:rPr>
                <w:sz w:val="24"/>
                <w:szCs w:val="24"/>
              </w:rPr>
            </w:pPr>
            <w:r w:rsidRPr="00017E7F">
              <w:rPr>
                <w:sz w:val="24"/>
                <w:szCs w:val="24"/>
              </w:rPr>
              <w:t>1.2.3</w:t>
            </w:r>
          </w:p>
        </w:tc>
        <w:tc>
          <w:tcPr>
            <w:tcW w:w="4769" w:type="dxa"/>
          </w:tcPr>
          <w:p w:rsidR="0061160C" w:rsidRPr="00017E7F" w:rsidRDefault="0061160C" w:rsidP="00BB02B8">
            <w:pPr>
              <w:pStyle w:val="TableParagraph"/>
              <w:jc w:val="both"/>
              <w:rPr>
                <w:sz w:val="24"/>
                <w:szCs w:val="24"/>
              </w:rPr>
            </w:pPr>
            <w:r w:rsidRPr="00017E7F">
              <w:rPr>
                <w:sz w:val="24"/>
                <w:szCs w:val="24"/>
              </w:rPr>
              <w:t>Идентификационный номер</w:t>
            </w:r>
            <w:r w:rsidRPr="00017E7F">
              <w:rPr>
                <w:spacing w:val="1"/>
                <w:sz w:val="24"/>
                <w:szCs w:val="24"/>
              </w:rPr>
              <w:t xml:space="preserve"> </w:t>
            </w:r>
            <w:r w:rsidRPr="00017E7F">
              <w:rPr>
                <w:sz w:val="24"/>
                <w:szCs w:val="24"/>
              </w:rPr>
              <w:t>налогоплательщика – юридического</w:t>
            </w:r>
            <w:r w:rsidRPr="00017E7F">
              <w:rPr>
                <w:spacing w:val="-67"/>
                <w:sz w:val="24"/>
                <w:szCs w:val="24"/>
              </w:rPr>
              <w:t xml:space="preserve"> </w:t>
            </w:r>
            <w:r w:rsidRPr="00017E7F">
              <w:rPr>
                <w:sz w:val="24"/>
                <w:szCs w:val="24"/>
              </w:rPr>
              <w:t>лица</w:t>
            </w:r>
          </w:p>
        </w:tc>
        <w:tc>
          <w:tcPr>
            <w:tcW w:w="4111" w:type="dxa"/>
          </w:tcPr>
          <w:p w:rsidR="0061160C" w:rsidRPr="00017E7F" w:rsidRDefault="0061160C" w:rsidP="00BB02B8">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6"/>
          <w:numId w:val="6"/>
        </w:numPr>
        <w:tabs>
          <w:tab w:val="left" w:pos="1215"/>
        </w:tabs>
        <w:ind w:left="0" w:firstLine="709"/>
        <w:jc w:val="both"/>
        <w:rPr>
          <w:rFonts w:ascii="Times New Roman" w:hAnsi="Times New Roman"/>
          <w:sz w:val="24"/>
          <w:szCs w:val="24"/>
        </w:rPr>
      </w:pPr>
      <w:r w:rsidRPr="00017E7F">
        <w:rPr>
          <w:rFonts w:ascii="Times New Roman" w:hAnsi="Times New Roman"/>
          <w:sz w:val="24"/>
          <w:szCs w:val="24"/>
        </w:rPr>
        <w:t>Сведения о выданном разрешении на строительство, содержащем</w:t>
      </w:r>
      <w:r w:rsidRPr="00017E7F">
        <w:rPr>
          <w:rFonts w:ascii="Times New Roman" w:hAnsi="Times New Roman"/>
          <w:spacing w:val="-67"/>
          <w:sz w:val="24"/>
          <w:szCs w:val="24"/>
        </w:rPr>
        <w:t xml:space="preserve"> </w:t>
      </w:r>
      <w:r w:rsidRPr="00017E7F">
        <w:rPr>
          <w:rFonts w:ascii="Times New Roman" w:hAnsi="Times New Roman"/>
          <w:sz w:val="24"/>
          <w:szCs w:val="24"/>
        </w:rPr>
        <w:t>допущенную</w:t>
      </w:r>
      <w:r w:rsidRPr="00017E7F">
        <w:rPr>
          <w:rFonts w:ascii="Times New Roman" w:hAnsi="Times New Roman"/>
          <w:spacing w:val="-2"/>
          <w:sz w:val="24"/>
          <w:szCs w:val="24"/>
        </w:rPr>
        <w:t xml:space="preserve"> </w:t>
      </w:r>
      <w:r w:rsidRPr="00017E7F">
        <w:rPr>
          <w:rFonts w:ascii="Times New Roman" w:hAnsi="Times New Roman"/>
          <w:sz w:val="24"/>
          <w:szCs w:val="24"/>
        </w:rPr>
        <w:t>опечатку/</w:t>
      </w:r>
      <w:r w:rsidRPr="00017E7F">
        <w:rPr>
          <w:rFonts w:ascii="Times New Roman" w:hAnsi="Times New Roman"/>
          <w:spacing w:val="2"/>
          <w:sz w:val="24"/>
          <w:szCs w:val="24"/>
        </w:rPr>
        <w:t xml:space="preserve"> </w:t>
      </w:r>
      <w:r w:rsidRPr="00017E7F">
        <w:rPr>
          <w:rFonts w:ascii="Times New Roman" w:hAnsi="Times New Roman"/>
          <w:sz w:val="24"/>
          <w:szCs w:val="24"/>
        </w:rPr>
        <w:t>ошибку</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769"/>
        <w:gridCol w:w="2126"/>
        <w:gridCol w:w="1984"/>
      </w:tblGrid>
      <w:tr w:rsidR="0061160C" w:rsidRPr="00017E7F" w:rsidTr="0061160C">
        <w:trPr>
          <w:trHeight w:val="1093"/>
        </w:trPr>
        <w:tc>
          <w:tcPr>
            <w:tcW w:w="1044" w:type="dxa"/>
          </w:tcPr>
          <w:p w:rsidR="0061160C" w:rsidRPr="00017E7F" w:rsidRDefault="0061160C" w:rsidP="00BB02B8">
            <w:pPr>
              <w:pStyle w:val="TableParagraph"/>
              <w:jc w:val="both"/>
              <w:rPr>
                <w:sz w:val="24"/>
                <w:szCs w:val="24"/>
              </w:rPr>
            </w:pPr>
            <w:r w:rsidRPr="00017E7F">
              <w:rPr>
                <w:sz w:val="24"/>
                <w:szCs w:val="24"/>
              </w:rPr>
              <w:t>№</w:t>
            </w:r>
          </w:p>
        </w:tc>
        <w:tc>
          <w:tcPr>
            <w:tcW w:w="4769" w:type="dxa"/>
          </w:tcPr>
          <w:p w:rsidR="0061160C" w:rsidRPr="00017E7F" w:rsidRDefault="0061160C" w:rsidP="00BB02B8">
            <w:pPr>
              <w:pStyle w:val="TableParagraph"/>
              <w:jc w:val="both"/>
              <w:rPr>
                <w:sz w:val="24"/>
                <w:szCs w:val="24"/>
              </w:rPr>
            </w:pPr>
            <w:r w:rsidRPr="00017E7F">
              <w:rPr>
                <w:sz w:val="24"/>
                <w:szCs w:val="24"/>
              </w:rPr>
              <w:t>Орган (организация), выдавший (-ая)</w:t>
            </w:r>
            <w:r w:rsidRPr="00017E7F">
              <w:rPr>
                <w:spacing w:val="-67"/>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 строительство</w:t>
            </w:r>
          </w:p>
        </w:tc>
        <w:tc>
          <w:tcPr>
            <w:tcW w:w="2126" w:type="dxa"/>
          </w:tcPr>
          <w:p w:rsidR="0061160C" w:rsidRPr="00017E7F" w:rsidRDefault="0061160C" w:rsidP="00BB02B8">
            <w:pPr>
              <w:pStyle w:val="TableParagraph"/>
              <w:jc w:val="both"/>
              <w:rPr>
                <w:sz w:val="24"/>
                <w:szCs w:val="24"/>
              </w:rPr>
            </w:pPr>
            <w:r w:rsidRPr="00017E7F">
              <w:rPr>
                <w:sz w:val="24"/>
                <w:szCs w:val="24"/>
              </w:rPr>
              <w:t>Номер</w:t>
            </w:r>
            <w:r w:rsidRPr="00017E7F">
              <w:rPr>
                <w:spacing w:val="1"/>
                <w:sz w:val="24"/>
                <w:szCs w:val="24"/>
              </w:rPr>
              <w:t xml:space="preserve"> </w:t>
            </w:r>
            <w:r w:rsidRPr="00017E7F">
              <w:rPr>
                <w:sz w:val="24"/>
                <w:szCs w:val="24"/>
              </w:rPr>
              <w:t>документа</w:t>
            </w:r>
          </w:p>
        </w:tc>
        <w:tc>
          <w:tcPr>
            <w:tcW w:w="1984" w:type="dxa"/>
          </w:tcPr>
          <w:p w:rsidR="0061160C" w:rsidRPr="00017E7F" w:rsidRDefault="0061160C" w:rsidP="00BB02B8">
            <w:pPr>
              <w:pStyle w:val="TableParagraph"/>
              <w:jc w:val="both"/>
              <w:rPr>
                <w:sz w:val="24"/>
                <w:szCs w:val="24"/>
              </w:rPr>
            </w:pPr>
            <w:r w:rsidRPr="00017E7F">
              <w:rPr>
                <w:sz w:val="24"/>
                <w:szCs w:val="24"/>
              </w:rPr>
              <w:t>Дата</w:t>
            </w:r>
            <w:r w:rsidRPr="00017E7F">
              <w:rPr>
                <w:spacing w:val="1"/>
                <w:sz w:val="24"/>
                <w:szCs w:val="24"/>
              </w:rPr>
              <w:t xml:space="preserve"> </w:t>
            </w:r>
            <w:r w:rsidRPr="00017E7F">
              <w:rPr>
                <w:sz w:val="24"/>
                <w:szCs w:val="24"/>
              </w:rPr>
              <w:t>документа</w:t>
            </w:r>
          </w:p>
        </w:tc>
      </w:tr>
      <w:tr w:rsidR="0061160C" w:rsidRPr="00017E7F" w:rsidTr="0061160C">
        <w:trPr>
          <w:trHeight w:val="1091"/>
        </w:trPr>
        <w:tc>
          <w:tcPr>
            <w:tcW w:w="1044" w:type="dxa"/>
          </w:tcPr>
          <w:p w:rsidR="0061160C" w:rsidRPr="00017E7F" w:rsidRDefault="0061160C" w:rsidP="00BB02B8">
            <w:pPr>
              <w:pStyle w:val="TableParagraph"/>
              <w:jc w:val="both"/>
              <w:rPr>
                <w:sz w:val="24"/>
                <w:szCs w:val="24"/>
              </w:rPr>
            </w:pPr>
            <w:r w:rsidRPr="00017E7F">
              <w:rPr>
                <w:sz w:val="24"/>
                <w:szCs w:val="24"/>
              </w:rPr>
              <w:t>2.1.</w:t>
            </w:r>
          </w:p>
        </w:tc>
        <w:tc>
          <w:tcPr>
            <w:tcW w:w="4769" w:type="dxa"/>
          </w:tcPr>
          <w:p w:rsidR="0061160C" w:rsidRPr="00017E7F" w:rsidRDefault="0061160C" w:rsidP="00BB02B8">
            <w:pPr>
              <w:pStyle w:val="TableParagraph"/>
              <w:jc w:val="both"/>
              <w:rPr>
                <w:sz w:val="24"/>
                <w:szCs w:val="24"/>
              </w:rPr>
            </w:pPr>
          </w:p>
        </w:tc>
        <w:tc>
          <w:tcPr>
            <w:tcW w:w="2126" w:type="dxa"/>
          </w:tcPr>
          <w:p w:rsidR="0061160C" w:rsidRPr="00017E7F" w:rsidRDefault="0061160C" w:rsidP="00BB02B8">
            <w:pPr>
              <w:pStyle w:val="TableParagraph"/>
              <w:jc w:val="both"/>
              <w:rPr>
                <w:sz w:val="24"/>
                <w:szCs w:val="24"/>
              </w:rPr>
            </w:pPr>
          </w:p>
        </w:tc>
        <w:tc>
          <w:tcPr>
            <w:tcW w:w="1984" w:type="dxa"/>
          </w:tcPr>
          <w:p w:rsidR="0061160C" w:rsidRPr="00017E7F" w:rsidRDefault="0061160C" w:rsidP="00BB02B8">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6"/>
          <w:numId w:val="6"/>
        </w:numPr>
        <w:tabs>
          <w:tab w:val="left" w:pos="908"/>
        </w:tabs>
        <w:ind w:left="0" w:firstLine="709"/>
        <w:jc w:val="both"/>
        <w:rPr>
          <w:rFonts w:ascii="Times New Roman" w:hAnsi="Times New Roman"/>
          <w:sz w:val="24"/>
          <w:szCs w:val="24"/>
        </w:rPr>
      </w:pPr>
      <w:r w:rsidRPr="00017E7F">
        <w:rPr>
          <w:rFonts w:ascii="Times New Roman" w:hAnsi="Times New Roman"/>
          <w:sz w:val="24"/>
          <w:szCs w:val="24"/>
        </w:rPr>
        <w:t>Обоснование</w:t>
      </w:r>
      <w:r w:rsidRPr="00017E7F">
        <w:rPr>
          <w:rFonts w:ascii="Times New Roman" w:hAnsi="Times New Roman"/>
          <w:spacing w:val="-6"/>
          <w:sz w:val="24"/>
          <w:szCs w:val="24"/>
        </w:rPr>
        <w:t xml:space="preserve"> </w:t>
      </w:r>
      <w:r w:rsidRPr="00017E7F">
        <w:rPr>
          <w:rFonts w:ascii="Times New Roman" w:hAnsi="Times New Roman"/>
          <w:sz w:val="24"/>
          <w:szCs w:val="24"/>
        </w:rPr>
        <w:t>для</w:t>
      </w:r>
      <w:r w:rsidRPr="00017E7F">
        <w:rPr>
          <w:rFonts w:ascii="Times New Roman" w:hAnsi="Times New Roman"/>
          <w:spacing w:val="-6"/>
          <w:sz w:val="24"/>
          <w:szCs w:val="24"/>
        </w:rPr>
        <w:t xml:space="preserve"> </w:t>
      </w:r>
      <w:r w:rsidRPr="00017E7F">
        <w:rPr>
          <w:rFonts w:ascii="Times New Roman" w:hAnsi="Times New Roman"/>
          <w:sz w:val="24"/>
          <w:szCs w:val="24"/>
        </w:rPr>
        <w:t>внесения</w:t>
      </w:r>
      <w:r w:rsidRPr="00017E7F">
        <w:rPr>
          <w:rFonts w:ascii="Times New Roman" w:hAnsi="Times New Roman"/>
          <w:spacing w:val="-2"/>
          <w:sz w:val="24"/>
          <w:szCs w:val="24"/>
        </w:rPr>
        <w:t xml:space="preserve"> </w:t>
      </w:r>
      <w:r w:rsidRPr="00017E7F">
        <w:rPr>
          <w:rFonts w:ascii="Times New Roman" w:hAnsi="Times New Roman"/>
          <w:sz w:val="24"/>
          <w:szCs w:val="24"/>
        </w:rPr>
        <w:t>исправлений</w:t>
      </w:r>
      <w:r w:rsidRPr="00017E7F">
        <w:rPr>
          <w:rFonts w:ascii="Times New Roman" w:hAnsi="Times New Roman"/>
          <w:spacing w:val="-3"/>
          <w:sz w:val="24"/>
          <w:szCs w:val="24"/>
        </w:rPr>
        <w:t xml:space="preserve"> </w:t>
      </w:r>
      <w:r w:rsidRPr="00017E7F">
        <w:rPr>
          <w:rFonts w:ascii="Times New Roman" w:hAnsi="Times New Roman"/>
          <w:sz w:val="24"/>
          <w:szCs w:val="24"/>
        </w:rPr>
        <w:t>в</w:t>
      </w:r>
      <w:r w:rsidRPr="00017E7F">
        <w:rPr>
          <w:rFonts w:ascii="Times New Roman" w:hAnsi="Times New Roman"/>
          <w:spacing w:val="-4"/>
          <w:sz w:val="24"/>
          <w:szCs w:val="24"/>
        </w:rPr>
        <w:t xml:space="preserve"> </w:t>
      </w:r>
      <w:r w:rsidRPr="00017E7F">
        <w:rPr>
          <w:rFonts w:ascii="Times New Roman" w:hAnsi="Times New Roman"/>
          <w:sz w:val="24"/>
          <w:szCs w:val="24"/>
        </w:rPr>
        <w:t>разрешение</w:t>
      </w:r>
      <w:r w:rsidRPr="00017E7F">
        <w:rPr>
          <w:rFonts w:ascii="Times New Roman" w:hAnsi="Times New Roman"/>
          <w:spacing w:val="-3"/>
          <w:sz w:val="24"/>
          <w:szCs w:val="24"/>
        </w:rPr>
        <w:t xml:space="preserve"> </w:t>
      </w:r>
      <w:r w:rsidRPr="00017E7F">
        <w:rPr>
          <w:rFonts w:ascii="Times New Roman" w:hAnsi="Times New Roman"/>
          <w:sz w:val="24"/>
          <w:szCs w:val="24"/>
        </w:rPr>
        <w:t>на</w:t>
      </w:r>
      <w:r w:rsidRPr="00017E7F">
        <w:rPr>
          <w:rFonts w:ascii="Times New Roman" w:hAnsi="Times New Roman"/>
          <w:spacing w:val="-2"/>
          <w:sz w:val="24"/>
          <w:szCs w:val="24"/>
        </w:rPr>
        <w:t xml:space="preserve"> </w:t>
      </w:r>
      <w:r w:rsidRPr="00017E7F">
        <w:rPr>
          <w:rFonts w:ascii="Times New Roman" w:hAnsi="Times New Roman"/>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3067"/>
        <w:gridCol w:w="2692"/>
        <w:gridCol w:w="3119"/>
      </w:tblGrid>
      <w:tr w:rsidR="0061160C" w:rsidRPr="00017E7F" w:rsidTr="0061160C">
        <w:trPr>
          <w:trHeight w:val="3288"/>
        </w:trPr>
        <w:tc>
          <w:tcPr>
            <w:tcW w:w="1044" w:type="dxa"/>
          </w:tcPr>
          <w:p w:rsidR="0061160C" w:rsidRPr="00017E7F" w:rsidRDefault="0061160C" w:rsidP="00BB02B8">
            <w:pPr>
              <w:pStyle w:val="TableParagraph"/>
              <w:jc w:val="both"/>
              <w:rPr>
                <w:sz w:val="24"/>
                <w:szCs w:val="24"/>
              </w:rPr>
            </w:pPr>
            <w:r w:rsidRPr="00017E7F">
              <w:rPr>
                <w:sz w:val="24"/>
                <w:szCs w:val="24"/>
              </w:rPr>
              <w:t>3.1.</w:t>
            </w:r>
          </w:p>
        </w:tc>
        <w:tc>
          <w:tcPr>
            <w:tcW w:w="3067" w:type="dxa"/>
          </w:tcPr>
          <w:p w:rsidR="0061160C" w:rsidRPr="00017E7F" w:rsidRDefault="0061160C" w:rsidP="00BB02B8">
            <w:pPr>
              <w:pStyle w:val="TableParagraph"/>
              <w:jc w:val="both"/>
              <w:rPr>
                <w:sz w:val="24"/>
                <w:szCs w:val="24"/>
              </w:rPr>
            </w:pPr>
            <w:r w:rsidRPr="00017E7F">
              <w:rPr>
                <w:sz w:val="24"/>
                <w:szCs w:val="24"/>
              </w:rPr>
              <w:t>Данные (сведения),</w:t>
            </w:r>
            <w:r w:rsidRPr="00017E7F">
              <w:rPr>
                <w:spacing w:val="-67"/>
                <w:sz w:val="24"/>
                <w:szCs w:val="24"/>
              </w:rPr>
              <w:t xml:space="preserve"> </w:t>
            </w:r>
            <w:r w:rsidRPr="00017E7F">
              <w:rPr>
                <w:sz w:val="24"/>
                <w:szCs w:val="24"/>
              </w:rPr>
              <w:t>указанные в</w:t>
            </w:r>
            <w:r w:rsidRPr="00017E7F">
              <w:rPr>
                <w:spacing w:val="1"/>
                <w:sz w:val="24"/>
                <w:szCs w:val="24"/>
              </w:rPr>
              <w:t xml:space="preserve"> </w:t>
            </w:r>
            <w:r w:rsidRPr="00017E7F">
              <w:rPr>
                <w:sz w:val="24"/>
                <w:szCs w:val="24"/>
              </w:rPr>
              <w:t>разрешении на</w:t>
            </w:r>
            <w:r w:rsidRPr="00017E7F">
              <w:rPr>
                <w:spacing w:val="1"/>
                <w:sz w:val="24"/>
                <w:szCs w:val="24"/>
              </w:rPr>
              <w:t xml:space="preserve"> </w:t>
            </w:r>
            <w:r w:rsidRPr="00017E7F">
              <w:rPr>
                <w:sz w:val="24"/>
                <w:szCs w:val="24"/>
              </w:rPr>
              <w:t>строительство</w:t>
            </w:r>
          </w:p>
        </w:tc>
        <w:tc>
          <w:tcPr>
            <w:tcW w:w="2692" w:type="dxa"/>
          </w:tcPr>
          <w:p w:rsidR="0061160C" w:rsidRPr="00017E7F" w:rsidRDefault="0061160C" w:rsidP="00BB02B8">
            <w:pPr>
              <w:pStyle w:val="TableParagraph"/>
              <w:jc w:val="both"/>
              <w:rPr>
                <w:sz w:val="24"/>
                <w:szCs w:val="24"/>
              </w:rPr>
            </w:pPr>
            <w:r w:rsidRPr="00017E7F">
              <w:rPr>
                <w:sz w:val="24"/>
                <w:szCs w:val="24"/>
              </w:rPr>
              <w:t>Данные (сведения),</w:t>
            </w:r>
            <w:r w:rsidRPr="00017E7F">
              <w:rPr>
                <w:spacing w:val="1"/>
                <w:sz w:val="24"/>
                <w:szCs w:val="24"/>
              </w:rPr>
              <w:t xml:space="preserve"> </w:t>
            </w:r>
            <w:r w:rsidRPr="00017E7F">
              <w:rPr>
                <w:sz w:val="24"/>
                <w:szCs w:val="24"/>
              </w:rPr>
              <w:t>которые</w:t>
            </w:r>
            <w:r w:rsidRPr="00017E7F">
              <w:rPr>
                <w:spacing w:val="1"/>
                <w:sz w:val="24"/>
                <w:szCs w:val="24"/>
              </w:rPr>
              <w:t xml:space="preserve"> </w:t>
            </w:r>
            <w:r w:rsidRPr="00017E7F">
              <w:rPr>
                <w:sz w:val="24"/>
                <w:szCs w:val="24"/>
              </w:rPr>
              <w:t>необходимо указать</w:t>
            </w:r>
            <w:r w:rsidRPr="00017E7F">
              <w:rPr>
                <w:spacing w:val="-67"/>
                <w:sz w:val="24"/>
                <w:szCs w:val="24"/>
              </w:rPr>
              <w:t xml:space="preserve"> </w:t>
            </w:r>
            <w:r w:rsidRPr="00017E7F">
              <w:rPr>
                <w:sz w:val="24"/>
                <w:szCs w:val="24"/>
              </w:rPr>
              <w:t>в разрешении на</w:t>
            </w:r>
            <w:r w:rsidRPr="00017E7F">
              <w:rPr>
                <w:spacing w:val="1"/>
                <w:sz w:val="24"/>
                <w:szCs w:val="24"/>
              </w:rPr>
              <w:t xml:space="preserve"> </w:t>
            </w:r>
            <w:r w:rsidRPr="00017E7F">
              <w:rPr>
                <w:sz w:val="24"/>
                <w:szCs w:val="24"/>
              </w:rPr>
              <w:t>строительство</w:t>
            </w:r>
          </w:p>
        </w:tc>
        <w:tc>
          <w:tcPr>
            <w:tcW w:w="3119" w:type="dxa"/>
          </w:tcPr>
          <w:p w:rsidR="0061160C" w:rsidRPr="00017E7F" w:rsidRDefault="0061160C" w:rsidP="00BB02B8">
            <w:pPr>
              <w:pStyle w:val="TableParagraph"/>
              <w:jc w:val="both"/>
              <w:rPr>
                <w:sz w:val="24"/>
                <w:szCs w:val="24"/>
              </w:rPr>
            </w:pPr>
            <w:r w:rsidRPr="00017E7F">
              <w:rPr>
                <w:sz w:val="24"/>
                <w:szCs w:val="24"/>
              </w:rPr>
              <w:t>Обоснование с</w:t>
            </w:r>
            <w:r w:rsidRPr="00017E7F">
              <w:rPr>
                <w:spacing w:val="1"/>
                <w:sz w:val="24"/>
                <w:szCs w:val="24"/>
              </w:rPr>
              <w:t xml:space="preserve"> </w:t>
            </w:r>
            <w:r w:rsidRPr="00017E7F">
              <w:rPr>
                <w:sz w:val="24"/>
                <w:szCs w:val="24"/>
              </w:rPr>
              <w:t>указанием</w:t>
            </w:r>
            <w:r w:rsidRPr="00017E7F">
              <w:rPr>
                <w:spacing w:val="1"/>
                <w:sz w:val="24"/>
                <w:szCs w:val="24"/>
              </w:rPr>
              <w:t xml:space="preserve"> </w:t>
            </w:r>
            <w:r w:rsidRPr="00017E7F">
              <w:rPr>
                <w:sz w:val="24"/>
                <w:szCs w:val="24"/>
              </w:rPr>
              <w:t>реквизита(ов)</w:t>
            </w:r>
            <w:r w:rsidRPr="00017E7F">
              <w:rPr>
                <w:spacing w:val="1"/>
                <w:sz w:val="24"/>
                <w:szCs w:val="24"/>
              </w:rPr>
              <w:t xml:space="preserve"> </w:t>
            </w:r>
            <w:r w:rsidRPr="00017E7F">
              <w:rPr>
                <w:sz w:val="24"/>
                <w:szCs w:val="24"/>
              </w:rPr>
              <w:t>документа(ов),</w:t>
            </w:r>
            <w:r w:rsidRPr="00017E7F">
              <w:rPr>
                <w:spacing w:val="1"/>
                <w:sz w:val="24"/>
                <w:szCs w:val="24"/>
              </w:rPr>
              <w:t xml:space="preserve"> </w:t>
            </w:r>
            <w:r w:rsidRPr="00017E7F">
              <w:rPr>
                <w:sz w:val="24"/>
                <w:szCs w:val="24"/>
              </w:rPr>
              <w:t>документации, на</w:t>
            </w:r>
            <w:r w:rsidRPr="00017E7F">
              <w:rPr>
                <w:spacing w:val="1"/>
                <w:sz w:val="24"/>
                <w:szCs w:val="24"/>
              </w:rPr>
              <w:t xml:space="preserve"> </w:t>
            </w:r>
            <w:r w:rsidRPr="00017E7F">
              <w:rPr>
                <w:sz w:val="24"/>
                <w:szCs w:val="24"/>
              </w:rPr>
              <w:t>основании которых</w:t>
            </w:r>
            <w:r w:rsidRPr="00017E7F">
              <w:rPr>
                <w:spacing w:val="1"/>
                <w:sz w:val="24"/>
                <w:szCs w:val="24"/>
              </w:rPr>
              <w:t xml:space="preserve"> </w:t>
            </w:r>
            <w:r w:rsidRPr="00017E7F">
              <w:rPr>
                <w:sz w:val="24"/>
                <w:szCs w:val="24"/>
              </w:rPr>
              <w:t>принималось решение о</w:t>
            </w:r>
            <w:r w:rsidRPr="00017E7F">
              <w:rPr>
                <w:spacing w:val="-67"/>
                <w:sz w:val="24"/>
                <w:szCs w:val="24"/>
              </w:rPr>
              <w:t xml:space="preserve"> </w:t>
            </w:r>
            <w:r w:rsidRPr="00017E7F">
              <w:rPr>
                <w:sz w:val="24"/>
                <w:szCs w:val="24"/>
              </w:rPr>
              <w:t>выдаче разрешения на</w:t>
            </w:r>
            <w:r w:rsidRPr="00017E7F">
              <w:rPr>
                <w:spacing w:val="1"/>
                <w:sz w:val="24"/>
                <w:szCs w:val="24"/>
              </w:rPr>
              <w:t xml:space="preserve"> </w:t>
            </w:r>
            <w:r w:rsidRPr="00017E7F">
              <w:rPr>
                <w:sz w:val="24"/>
                <w:szCs w:val="24"/>
              </w:rPr>
              <w:t>строительство</w:t>
            </w:r>
          </w:p>
        </w:tc>
      </w:tr>
      <w:tr w:rsidR="0061160C" w:rsidRPr="00017E7F" w:rsidTr="0061160C">
        <w:trPr>
          <w:trHeight w:val="1093"/>
        </w:trPr>
        <w:tc>
          <w:tcPr>
            <w:tcW w:w="1044" w:type="dxa"/>
          </w:tcPr>
          <w:p w:rsidR="0061160C" w:rsidRPr="00017E7F" w:rsidRDefault="0061160C" w:rsidP="00BB02B8">
            <w:pPr>
              <w:pStyle w:val="TableParagraph"/>
              <w:jc w:val="both"/>
              <w:rPr>
                <w:sz w:val="24"/>
                <w:szCs w:val="24"/>
              </w:rPr>
            </w:pPr>
          </w:p>
        </w:tc>
        <w:tc>
          <w:tcPr>
            <w:tcW w:w="3067" w:type="dxa"/>
          </w:tcPr>
          <w:p w:rsidR="0061160C" w:rsidRPr="00017E7F" w:rsidRDefault="0061160C" w:rsidP="00BB02B8">
            <w:pPr>
              <w:pStyle w:val="TableParagraph"/>
              <w:jc w:val="both"/>
              <w:rPr>
                <w:sz w:val="24"/>
                <w:szCs w:val="24"/>
              </w:rPr>
            </w:pPr>
          </w:p>
        </w:tc>
        <w:tc>
          <w:tcPr>
            <w:tcW w:w="2692" w:type="dxa"/>
          </w:tcPr>
          <w:p w:rsidR="0061160C" w:rsidRPr="00017E7F" w:rsidRDefault="0061160C" w:rsidP="00BB02B8">
            <w:pPr>
              <w:pStyle w:val="TableParagraph"/>
              <w:jc w:val="both"/>
              <w:rPr>
                <w:sz w:val="24"/>
                <w:szCs w:val="24"/>
              </w:rPr>
            </w:pPr>
          </w:p>
        </w:tc>
        <w:tc>
          <w:tcPr>
            <w:tcW w:w="3119" w:type="dxa"/>
          </w:tcPr>
          <w:p w:rsidR="0061160C" w:rsidRPr="00017E7F" w:rsidRDefault="0061160C" w:rsidP="00BB02B8">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9967"/>
          <w:tab w:val="left" w:pos="10026"/>
        </w:tabs>
        <w:ind w:firstLine="709"/>
        <w:jc w:val="both"/>
        <w:rPr>
          <w:sz w:val="24"/>
          <w:szCs w:val="24"/>
        </w:rPr>
      </w:pPr>
      <w:r w:rsidRPr="00017E7F">
        <w:rPr>
          <w:sz w:val="24"/>
          <w:szCs w:val="24"/>
        </w:rPr>
        <w:t>Приложение:</w:t>
      </w:r>
      <w:r w:rsidRPr="00017E7F">
        <w:rPr>
          <w:sz w:val="24"/>
          <w:szCs w:val="24"/>
          <w:u w:val="single"/>
        </w:rPr>
        <w:tab/>
      </w:r>
      <w:r w:rsidRPr="00017E7F">
        <w:rPr>
          <w:sz w:val="24"/>
          <w:szCs w:val="24"/>
          <w:u w:val="single"/>
        </w:rPr>
        <w:tab/>
      </w:r>
      <w:r w:rsidRPr="00017E7F">
        <w:rPr>
          <w:sz w:val="24"/>
          <w:szCs w:val="24"/>
        </w:rPr>
        <w:t xml:space="preserve"> Номер</w:t>
      </w:r>
      <w:r w:rsidRPr="00017E7F">
        <w:rPr>
          <w:spacing w:val="-2"/>
          <w:sz w:val="24"/>
          <w:szCs w:val="24"/>
        </w:rPr>
        <w:t xml:space="preserve"> </w:t>
      </w:r>
      <w:r w:rsidRPr="00017E7F">
        <w:rPr>
          <w:sz w:val="24"/>
          <w:szCs w:val="24"/>
        </w:rPr>
        <w:t>телефона</w:t>
      </w:r>
      <w:r w:rsidRPr="00017E7F">
        <w:rPr>
          <w:spacing w:val="-6"/>
          <w:sz w:val="24"/>
          <w:szCs w:val="24"/>
        </w:rPr>
        <w:t xml:space="preserve"> </w:t>
      </w:r>
      <w:r w:rsidRPr="00017E7F">
        <w:rPr>
          <w:sz w:val="24"/>
          <w:szCs w:val="24"/>
        </w:rPr>
        <w:t>и</w:t>
      </w:r>
      <w:r w:rsidRPr="00017E7F">
        <w:rPr>
          <w:spacing w:val="-2"/>
          <w:sz w:val="24"/>
          <w:szCs w:val="24"/>
        </w:rPr>
        <w:t xml:space="preserve"> </w:t>
      </w:r>
      <w:r w:rsidRPr="00017E7F">
        <w:rPr>
          <w:sz w:val="24"/>
          <w:szCs w:val="24"/>
        </w:rPr>
        <w:t>адрес</w:t>
      </w:r>
      <w:r w:rsidRPr="00017E7F">
        <w:rPr>
          <w:spacing w:val="-3"/>
          <w:sz w:val="24"/>
          <w:szCs w:val="24"/>
        </w:rPr>
        <w:t xml:space="preserve"> </w:t>
      </w:r>
      <w:r w:rsidRPr="00017E7F">
        <w:rPr>
          <w:sz w:val="24"/>
          <w:szCs w:val="24"/>
        </w:rPr>
        <w:t>электронной</w:t>
      </w:r>
      <w:r w:rsidRPr="00017E7F">
        <w:rPr>
          <w:spacing w:val="-5"/>
          <w:sz w:val="24"/>
          <w:szCs w:val="24"/>
        </w:rPr>
        <w:t xml:space="preserve"> </w:t>
      </w:r>
      <w:r w:rsidRPr="00017E7F">
        <w:rPr>
          <w:sz w:val="24"/>
          <w:szCs w:val="24"/>
        </w:rPr>
        <w:t>почты</w:t>
      </w:r>
      <w:r w:rsidRPr="00017E7F">
        <w:rPr>
          <w:spacing w:val="-3"/>
          <w:sz w:val="24"/>
          <w:szCs w:val="24"/>
        </w:rPr>
        <w:t xml:space="preserve"> </w:t>
      </w:r>
      <w:r w:rsidRPr="00017E7F">
        <w:rPr>
          <w:sz w:val="24"/>
          <w:szCs w:val="24"/>
        </w:rPr>
        <w:t>для</w:t>
      </w:r>
      <w:r w:rsidRPr="00017E7F">
        <w:rPr>
          <w:spacing w:val="-3"/>
          <w:sz w:val="24"/>
          <w:szCs w:val="24"/>
        </w:rPr>
        <w:t xml:space="preserve"> </w:t>
      </w:r>
      <w:r w:rsidRPr="00017E7F">
        <w:rPr>
          <w:sz w:val="24"/>
          <w:szCs w:val="24"/>
        </w:rPr>
        <w:t>связи:</w:t>
      </w:r>
      <w:r w:rsidRPr="00017E7F">
        <w:rPr>
          <w:sz w:val="24"/>
          <w:szCs w:val="24"/>
          <w:u w:val="single"/>
        </w:rPr>
        <w:t xml:space="preserve"> </w:t>
      </w:r>
      <w:r w:rsidRPr="00017E7F">
        <w:rPr>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60" w:left="1020" w:header="0" w:footer="945" w:gutter="0"/>
          <w:cols w:space="720"/>
          <w:docGrid w:linePitch="360"/>
        </w:sectPr>
      </w:pPr>
    </w:p>
    <w:p w:rsidR="0061160C" w:rsidRPr="00017E7F" w:rsidRDefault="0061160C" w:rsidP="00017E7F">
      <w:pPr>
        <w:pStyle w:val="a0"/>
        <w:ind w:firstLine="709"/>
        <w:jc w:val="both"/>
        <w:rPr>
          <w:sz w:val="24"/>
          <w:szCs w:val="24"/>
        </w:rPr>
      </w:pPr>
      <w:r w:rsidRPr="00017E7F">
        <w:rPr>
          <w:sz w:val="24"/>
          <w:szCs w:val="24"/>
        </w:rPr>
        <w:lastRenderedPageBreak/>
        <w:t>Результат</w:t>
      </w:r>
      <w:r w:rsidRPr="00017E7F">
        <w:rPr>
          <w:spacing w:val="-5"/>
          <w:sz w:val="24"/>
          <w:szCs w:val="24"/>
        </w:rPr>
        <w:t xml:space="preserve"> </w:t>
      </w:r>
      <w:r w:rsidRPr="00017E7F">
        <w:rPr>
          <w:sz w:val="24"/>
          <w:szCs w:val="24"/>
        </w:rPr>
        <w:t>рассмотрения</w:t>
      </w:r>
      <w:r w:rsidRPr="00017E7F">
        <w:rPr>
          <w:spacing w:val="-7"/>
          <w:sz w:val="24"/>
          <w:szCs w:val="24"/>
        </w:rPr>
        <w:t xml:space="preserve"> </w:t>
      </w:r>
      <w:r w:rsidRPr="00017E7F">
        <w:rPr>
          <w:sz w:val="24"/>
          <w:szCs w:val="24"/>
        </w:rPr>
        <w:t>настоящего</w:t>
      </w:r>
      <w:r w:rsidRPr="00017E7F">
        <w:rPr>
          <w:spacing w:val="-2"/>
          <w:sz w:val="24"/>
          <w:szCs w:val="24"/>
        </w:rPr>
        <w:t xml:space="preserve"> </w:t>
      </w:r>
      <w:r w:rsidRPr="00017E7F">
        <w:rPr>
          <w:sz w:val="24"/>
          <w:szCs w:val="24"/>
        </w:rPr>
        <w:t>заявления</w:t>
      </w:r>
      <w:r w:rsidRPr="00017E7F">
        <w:rPr>
          <w:spacing w:val="-2"/>
          <w:sz w:val="24"/>
          <w:szCs w:val="24"/>
        </w:rPr>
        <w:t xml:space="preserve"> </w:t>
      </w:r>
      <w:r w:rsidRPr="00017E7F">
        <w:rPr>
          <w:sz w:val="24"/>
          <w:szCs w:val="24"/>
        </w:rPr>
        <w:t>прошу:</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85"/>
        <w:gridCol w:w="1135"/>
      </w:tblGrid>
      <w:tr w:rsidR="0061160C" w:rsidRPr="00017E7F" w:rsidTr="0061160C">
        <w:trPr>
          <w:trHeight w:val="1528"/>
        </w:trPr>
        <w:tc>
          <w:tcPr>
            <w:tcW w:w="8785" w:type="dxa"/>
          </w:tcPr>
          <w:p w:rsidR="0061160C" w:rsidRPr="00017E7F" w:rsidRDefault="0061160C" w:rsidP="00BB02B8">
            <w:pPr>
              <w:pStyle w:val="TableParagraph"/>
              <w:jc w:val="both"/>
              <w:rPr>
                <w:sz w:val="24"/>
                <w:szCs w:val="24"/>
              </w:rPr>
            </w:pPr>
            <w:r w:rsidRPr="00017E7F">
              <w:rPr>
                <w:sz w:val="24"/>
                <w:szCs w:val="24"/>
              </w:rPr>
              <w:t>направить в форме электронного документа в личный кабинет в</w:t>
            </w:r>
            <w:r w:rsidRPr="00017E7F">
              <w:rPr>
                <w:spacing w:val="1"/>
                <w:sz w:val="24"/>
                <w:szCs w:val="24"/>
              </w:rPr>
              <w:t xml:space="preserve"> </w:t>
            </w:r>
            <w:r w:rsidRPr="00017E7F">
              <w:rPr>
                <w:sz w:val="24"/>
                <w:szCs w:val="24"/>
              </w:rPr>
              <w:t>федеральной государственной информационной системе "Единый</w:t>
            </w:r>
            <w:r w:rsidRPr="00017E7F">
              <w:rPr>
                <w:spacing w:val="-67"/>
                <w:sz w:val="24"/>
                <w:szCs w:val="24"/>
              </w:rPr>
              <w:t xml:space="preserve"> </w:t>
            </w:r>
            <w:r w:rsidRPr="00017E7F">
              <w:rPr>
                <w:sz w:val="24"/>
                <w:szCs w:val="24"/>
              </w:rPr>
              <w:t>портал государственных и муниципальных услуг (функций)"/ на</w:t>
            </w:r>
            <w:r w:rsidRPr="00017E7F">
              <w:rPr>
                <w:spacing w:val="1"/>
                <w:sz w:val="24"/>
                <w:szCs w:val="24"/>
              </w:rPr>
              <w:t xml:space="preserve"> </w:t>
            </w:r>
            <w:r w:rsidRPr="00017E7F">
              <w:rPr>
                <w:sz w:val="24"/>
                <w:szCs w:val="24"/>
              </w:rPr>
              <w:t>региональном</w:t>
            </w:r>
            <w:r w:rsidRPr="00017E7F">
              <w:rPr>
                <w:spacing w:val="-4"/>
                <w:sz w:val="24"/>
                <w:szCs w:val="24"/>
              </w:rPr>
              <w:t xml:space="preserve"> </w:t>
            </w:r>
            <w:r w:rsidRPr="00017E7F">
              <w:rPr>
                <w:sz w:val="24"/>
                <w:szCs w:val="24"/>
              </w:rPr>
              <w:t>портале</w:t>
            </w:r>
            <w:r w:rsidRPr="00017E7F">
              <w:rPr>
                <w:spacing w:val="-4"/>
                <w:sz w:val="24"/>
                <w:szCs w:val="24"/>
              </w:rPr>
              <w:t xml:space="preserve"> </w:t>
            </w:r>
            <w:r w:rsidRPr="00017E7F">
              <w:rPr>
                <w:sz w:val="24"/>
                <w:szCs w:val="24"/>
              </w:rPr>
              <w:t>государственных</w:t>
            </w:r>
            <w:r w:rsidRPr="00017E7F">
              <w:rPr>
                <w:spacing w:val="-4"/>
                <w:sz w:val="24"/>
                <w:szCs w:val="24"/>
              </w:rPr>
              <w:t xml:space="preserve"> </w:t>
            </w:r>
            <w:r w:rsidRPr="00017E7F">
              <w:rPr>
                <w:sz w:val="24"/>
                <w:szCs w:val="24"/>
              </w:rPr>
              <w:t>и</w:t>
            </w:r>
            <w:r w:rsidRPr="00017E7F">
              <w:rPr>
                <w:spacing w:val="-4"/>
                <w:sz w:val="24"/>
                <w:szCs w:val="24"/>
              </w:rPr>
              <w:t xml:space="preserve"> </w:t>
            </w:r>
            <w:r w:rsidRPr="00017E7F">
              <w:rPr>
                <w:sz w:val="24"/>
                <w:szCs w:val="24"/>
              </w:rPr>
              <w:t>муниципальных</w:t>
            </w:r>
            <w:r w:rsidRPr="00017E7F">
              <w:rPr>
                <w:spacing w:val="-3"/>
                <w:sz w:val="24"/>
                <w:szCs w:val="24"/>
              </w:rPr>
              <w:t xml:space="preserve"> </w:t>
            </w:r>
            <w:r w:rsidRPr="00017E7F">
              <w:rPr>
                <w:sz w:val="24"/>
                <w:szCs w:val="24"/>
              </w:rPr>
              <w:t>услуг</w:t>
            </w:r>
          </w:p>
        </w:tc>
        <w:tc>
          <w:tcPr>
            <w:tcW w:w="1135" w:type="dxa"/>
          </w:tcPr>
          <w:p w:rsidR="0061160C" w:rsidRPr="00017E7F" w:rsidRDefault="0061160C" w:rsidP="00BB02B8">
            <w:pPr>
              <w:pStyle w:val="TableParagraph"/>
              <w:jc w:val="both"/>
              <w:rPr>
                <w:sz w:val="24"/>
                <w:szCs w:val="24"/>
              </w:rPr>
            </w:pPr>
          </w:p>
        </w:tc>
      </w:tr>
      <w:tr w:rsidR="0061160C" w:rsidRPr="00017E7F" w:rsidTr="0061160C">
        <w:trPr>
          <w:trHeight w:val="1849"/>
        </w:trPr>
        <w:tc>
          <w:tcPr>
            <w:tcW w:w="8785" w:type="dxa"/>
          </w:tcPr>
          <w:p w:rsidR="0061160C" w:rsidRPr="00017E7F" w:rsidRDefault="0061160C" w:rsidP="00BB02B8">
            <w:pPr>
              <w:pStyle w:val="TableParagraph"/>
              <w:tabs>
                <w:tab w:val="left" w:pos="8289"/>
              </w:tabs>
              <w:jc w:val="both"/>
              <w:rPr>
                <w:sz w:val="24"/>
                <w:szCs w:val="24"/>
              </w:rPr>
            </w:pPr>
            <w:r w:rsidRPr="00017E7F">
              <w:rPr>
                <w:sz w:val="24"/>
                <w:szCs w:val="24"/>
              </w:rPr>
              <w:t>выдать на бумажном носителе при личном обращении в</w:t>
            </w:r>
            <w:r w:rsidRPr="00017E7F">
              <w:rPr>
                <w:spacing w:val="1"/>
                <w:sz w:val="24"/>
                <w:szCs w:val="24"/>
              </w:rPr>
              <w:t xml:space="preserve"> </w:t>
            </w:r>
            <w:r w:rsidRPr="00017E7F">
              <w:rPr>
                <w:sz w:val="24"/>
                <w:szCs w:val="24"/>
              </w:rPr>
              <w:t>уполномоченный орган государственной власти, орган местного</w:t>
            </w:r>
            <w:r w:rsidRPr="00017E7F">
              <w:rPr>
                <w:spacing w:val="1"/>
                <w:sz w:val="24"/>
                <w:szCs w:val="24"/>
              </w:rPr>
              <w:t xml:space="preserve"> </w:t>
            </w:r>
            <w:r w:rsidRPr="00017E7F">
              <w:rPr>
                <w:sz w:val="24"/>
                <w:szCs w:val="24"/>
              </w:rPr>
              <w:t>самоуправления, организацию либо в многофункциональный центр</w:t>
            </w:r>
            <w:r w:rsidRPr="00017E7F">
              <w:rPr>
                <w:spacing w:val="-67"/>
                <w:sz w:val="24"/>
                <w:szCs w:val="24"/>
              </w:rPr>
              <w:t xml:space="preserve"> </w:t>
            </w:r>
            <w:r w:rsidRPr="00017E7F">
              <w:rPr>
                <w:sz w:val="24"/>
                <w:szCs w:val="24"/>
              </w:rPr>
              <w:t>предоставления государственных и муниципальных услуг,</w:t>
            </w:r>
            <w:r w:rsidRPr="00017E7F">
              <w:rPr>
                <w:spacing w:val="1"/>
                <w:sz w:val="24"/>
                <w:szCs w:val="24"/>
              </w:rPr>
              <w:t xml:space="preserve"> </w:t>
            </w:r>
            <w:r w:rsidRPr="00017E7F">
              <w:rPr>
                <w:sz w:val="24"/>
                <w:szCs w:val="24"/>
              </w:rPr>
              <w:t>расположенный</w:t>
            </w:r>
            <w:r w:rsidRPr="00017E7F">
              <w:rPr>
                <w:spacing w:val="-6"/>
                <w:sz w:val="24"/>
                <w:szCs w:val="24"/>
              </w:rPr>
              <w:t xml:space="preserve"> </w:t>
            </w:r>
            <w:r w:rsidRPr="00017E7F">
              <w:rPr>
                <w:sz w:val="24"/>
                <w:szCs w:val="24"/>
              </w:rPr>
              <w:t>по</w:t>
            </w:r>
            <w:r w:rsidRPr="00017E7F">
              <w:rPr>
                <w:spacing w:val="-8"/>
                <w:sz w:val="24"/>
                <w:szCs w:val="24"/>
              </w:rPr>
              <w:t xml:space="preserve"> </w:t>
            </w:r>
            <w:r w:rsidRPr="00017E7F">
              <w:rPr>
                <w:sz w:val="24"/>
                <w:szCs w:val="24"/>
              </w:rPr>
              <w:t>адресу:</w:t>
            </w:r>
            <w:r w:rsidRPr="00017E7F">
              <w:rPr>
                <w:sz w:val="24"/>
                <w:szCs w:val="24"/>
                <w:u w:val="single"/>
              </w:rPr>
              <w:t xml:space="preserve"> </w:t>
            </w:r>
            <w:r w:rsidRPr="00017E7F">
              <w:rPr>
                <w:sz w:val="24"/>
                <w:szCs w:val="24"/>
                <w:u w:val="single"/>
              </w:rPr>
              <w:tab/>
            </w:r>
          </w:p>
        </w:tc>
        <w:tc>
          <w:tcPr>
            <w:tcW w:w="1135" w:type="dxa"/>
          </w:tcPr>
          <w:p w:rsidR="0061160C" w:rsidRPr="00017E7F" w:rsidRDefault="0061160C" w:rsidP="00BB02B8">
            <w:pPr>
              <w:pStyle w:val="TableParagraph"/>
              <w:jc w:val="both"/>
              <w:rPr>
                <w:sz w:val="24"/>
                <w:szCs w:val="24"/>
              </w:rPr>
            </w:pPr>
          </w:p>
        </w:tc>
      </w:tr>
      <w:tr w:rsidR="0061160C" w:rsidRPr="00017E7F" w:rsidTr="0061160C">
        <w:trPr>
          <w:trHeight w:val="883"/>
        </w:trPr>
        <w:tc>
          <w:tcPr>
            <w:tcW w:w="8785" w:type="dxa"/>
          </w:tcPr>
          <w:p w:rsidR="0061160C" w:rsidRPr="00017E7F" w:rsidRDefault="0061160C" w:rsidP="00BB02B8">
            <w:pPr>
              <w:pStyle w:val="TableParagraph"/>
              <w:tabs>
                <w:tab w:val="left" w:pos="5316"/>
              </w:tabs>
              <w:jc w:val="both"/>
              <w:rPr>
                <w:sz w:val="24"/>
                <w:szCs w:val="24"/>
              </w:rPr>
            </w:pPr>
            <w:r w:rsidRPr="00017E7F">
              <w:rPr>
                <w:sz w:val="24"/>
                <w:szCs w:val="24"/>
              </w:rPr>
              <w:t>направить на бумажном носителе на почтовый</w:t>
            </w:r>
            <w:r w:rsidRPr="00017E7F">
              <w:rPr>
                <w:spacing w:val="-67"/>
                <w:sz w:val="24"/>
                <w:szCs w:val="24"/>
              </w:rPr>
              <w:t xml:space="preserve"> </w:t>
            </w:r>
            <w:r w:rsidRPr="00017E7F">
              <w:rPr>
                <w:sz w:val="24"/>
                <w:szCs w:val="24"/>
              </w:rPr>
              <w:t>адрес:</w:t>
            </w:r>
            <w:r w:rsidRPr="00017E7F">
              <w:rPr>
                <w:spacing w:val="1"/>
                <w:sz w:val="24"/>
                <w:szCs w:val="24"/>
              </w:rPr>
              <w:t xml:space="preserve"> </w:t>
            </w:r>
            <w:r w:rsidRPr="00017E7F">
              <w:rPr>
                <w:sz w:val="24"/>
                <w:szCs w:val="24"/>
                <w:u w:val="single"/>
              </w:rPr>
              <w:t xml:space="preserve"> </w:t>
            </w:r>
            <w:r w:rsidRPr="00017E7F">
              <w:rPr>
                <w:sz w:val="24"/>
                <w:szCs w:val="24"/>
                <w:u w:val="single"/>
              </w:rPr>
              <w:tab/>
            </w:r>
          </w:p>
        </w:tc>
        <w:tc>
          <w:tcPr>
            <w:tcW w:w="1135" w:type="dxa"/>
          </w:tcPr>
          <w:p w:rsidR="0061160C" w:rsidRPr="00017E7F" w:rsidRDefault="0061160C" w:rsidP="00BB02B8">
            <w:pPr>
              <w:pStyle w:val="TableParagraph"/>
              <w:jc w:val="both"/>
              <w:rPr>
                <w:sz w:val="24"/>
                <w:szCs w:val="24"/>
              </w:rPr>
            </w:pPr>
          </w:p>
        </w:tc>
      </w:tr>
      <w:tr w:rsidR="0061160C" w:rsidRPr="00017E7F" w:rsidTr="0061160C">
        <w:trPr>
          <w:trHeight w:val="885"/>
        </w:trPr>
        <w:tc>
          <w:tcPr>
            <w:tcW w:w="8785" w:type="dxa"/>
          </w:tcPr>
          <w:p w:rsidR="0061160C" w:rsidRPr="00017E7F" w:rsidRDefault="0061160C" w:rsidP="00BB02B8">
            <w:pPr>
              <w:pStyle w:val="TableParagraph"/>
              <w:jc w:val="both"/>
              <w:rPr>
                <w:sz w:val="24"/>
                <w:szCs w:val="24"/>
              </w:rPr>
            </w:pPr>
            <w:r w:rsidRPr="00017E7F">
              <w:rPr>
                <w:sz w:val="24"/>
                <w:szCs w:val="24"/>
              </w:rPr>
              <w:t>направить</w:t>
            </w:r>
            <w:r w:rsidRPr="00017E7F">
              <w:rPr>
                <w:spacing w:val="-4"/>
                <w:sz w:val="24"/>
                <w:szCs w:val="24"/>
              </w:rPr>
              <w:t xml:space="preserve"> </w:t>
            </w:r>
            <w:r w:rsidRPr="00017E7F">
              <w:rPr>
                <w:sz w:val="24"/>
                <w:szCs w:val="24"/>
              </w:rPr>
              <w:t>в</w:t>
            </w:r>
            <w:r w:rsidRPr="00017E7F">
              <w:rPr>
                <w:spacing w:val="-3"/>
                <w:sz w:val="24"/>
                <w:szCs w:val="24"/>
              </w:rPr>
              <w:t xml:space="preserve"> </w:t>
            </w:r>
            <w:r w:rsidRPr="00017E7F">
              <w:rPr>
                <w:sz w:val="24"/>
                <w:szCs w:val="24"/>
              </w:rPr>
              <w:t>форме</w:t>
            </w:r>
            <w:r w:rsidRPr="00017E7F">
              <w:rPr>
                <w:spacing w:val="-2"/>
                <w:sz w:val="24"/>
                <w:szCs w:val="24"/>
              </w:rPr>
              <w:t xml:space="preserve"> </w:t>
            </w:r>
            <w:r w:rsidRPr="00017E7F">
              <w:rPr>
                <w:sz w:val="24"/>
                <w:szCs w:val="24"/>
              </w:rPr>
              <w:t>электронного</w:t>
            </w:r>
            <w:r w:rsidRPr="00017E7F">
              <w:rPr>
                <w:spacing w:val="-4"/>
                <w:sz w:val="24"/>
                <w:szCs w:val="24"/>
              </w:rPr>
              <w:t xml:space="preserve"> </w:t>
            </w:r>
            <w:r w:rsidRPr="00017E7F">
              <w:rPr>
                <w:sz w:val="24"/>
                <w:szCs w:val="24"/>
              </w:rPr>
              <w:t>документа</w:t>
            </w:r>
            <w:r w:rsidRPr="00017E7F">
              <w:rPr>
                <w:spacing w:val="-2"/>
                <w:sz w:val="24"/>
                <w:szCs w:val="24"/>
              </w:rPr>
              <w:t xml:space="preserve"> </w:t>
            </w:r>
            <w:r w:rsidRPr="00017E7F">
              <w:rPr>
                <w:sz w:val="24"/>
                <w:szCs w:val="24"/>
              </w:rPr>
              <w:t>в</w:t>
            </w:r>
            <w:r w:rsidRPr="00017E7F">
              <w:rPr>
                <w:spacing w:val="-5"/>
                <w:sz w:val="24"/>
                <w:szCs w:val="24"/>
              </w:rPr>
              <w:t xml:space="preserve"> </w:t>
            </w:r>
            <w:r w:rsidRPr="00017E7F">
              <w:rPr>
                <w:sz w:val="24"/>
                <w:szCs w:val="24"/>
              </w:rPr>
              <w:t>личный</w:t>
            </w:r>
            <w:r w:rsidRPr="00017E7F">
              <w:rPr>
                <w:spacing w:val="-2"/>
                <w:sz w:val="24"/>
                <w:szCs w:val="24"/>
              </w:rPr>
              <w:t xml:space="preserve"> </w:t>
            </w:r>
            <w:r w:rsidRPr="00017E7F">
              <w:rPr>
                <w:sz w:val="24"/>
                <w:szCs w:val="24"/>
              </w:rPr>
              <w:t>кабинет</w:t>
            </w:r>
            <w:r w:rsidRPr="00017E7F">
              <w:rPr>
                <w:spacing w:val="-2"/>
                <w:sz w:val="24"/>
                <w:szCs w:val="24"/>
              </w:rPr>
              <w:t xml:space="preserve"> </w:t>
            </w:r>
            <w:r w:rsidRPr="00017E7F">
              <w:rPr>
                <w:sz w:val="24"/>
                <w:szCs w:val="24"/>
              </w:rPr>
              <w:t>в</w:t>
            </w:r>
            <w:r w:rsidRPr="00017E7F">
              <w:rPr>
                <w:spacing w:val="-67"/>
                <w:sz w:val="24"/>
                <w:szCs w:val="24"/>
              </w:rPr>
              <w:t xml:space="preserve"> </w:t>
            </w:r>
            <w:r w:rsidRPr="00017E7F">
              <w:rPr>
                <w:sz w:val="24"/>
                <w:szCs w:val="24"/>
              </w:rPr>
              <w:t>единой</w:t>
            </w:r>
            <w:r w:rsidRPr="00017E7F">
              <w:rPr>
                <w:spacing w:val="-5"/>
                <w:sz w:val="24"/>
                <w:szCs w:val="24"/>
              </w:rPr>
              <w:t xml:space="preserve"> </w:t>
            </w:r>
            <w:r w:rsidRPr="00017E7F">
              <w:rPr>
                <w:sz w:val="24"/>
                <w:szCs w:val="24"/>
              </w:rPr>
              <w:t>информационной</w:t>
            </w:r>
            <w:r w:rsidRPr="00017E7F">
              <w:rPr>
                <w:spacing w:val="-2"/>
                <w:sz w:val="24"/>
                <w:szCs w:val="24"/>
              </w:rPr>
              <w:t xml:space="preserve"> </w:t>
            </w:r>
            <w:r w:rsidRPr="00017E7F">
              <w:rPr>
                <w:sz w:val="24"/>
                <w:szCs w:val="24"/>
              </w:rPr>
              <w:t>системе</w:t>
            </w:r>
            <w:r w:rsidRPr="00017E7F">
              <w:rPr>
                <w:spacing w:val="-2"/>
                <w:sz w:val="24"/>
                <w:szCs w:val="24"/>
              </w:rPr>
              <w:t xml:space="preserve"> </w:t>
            </w:r>
            <w:r w:rsidRPr="00017E7F">
              <w:rPr>
                <w:sz w:val="24"/>
                <w:szCs w:val="24"/>
              </w:rPr>
              <w:t>жилищного</w:t>
            </w:r>
            <w:r w:rsidRPr="00017E7F">
              <w:rPr>
                <w:spacing w:val="-2"/>
                <w:sz w:val="24"/>
                <w:szCs w:val="24"/>
              </w:rPr>
              <w:t xml:space="preserve"> </w:t>
            </w:r>
            <w:r w:rsidRPr="00017E7F">
              <w:rPr>
                <w:sz w:val="24"/>
                <w:szCs w:val="24"/>
              </w:rPr>
              <w:t>строительства</w:t>
            </w:r>
          </w:p>
        </w:tc>
        <w:tc>
          <w:tcPr>
            <w:tcW w:w="1135" w:type="dxa"/>
          </w:tcPr>
          <w:p w:rsidR="0061160C" w:rsidRPr="00017E7F" w:rsidRDefault="0061160C" w:rsidP="00BB02B8">
            <w:pPr>
              <w:pStyle w:val="TableParagraph"/>
              <w:jc w:val="both"/>
              <w:rPr>
                <w:sz w:val="24"/>
                <w:szCs w:val="24"/>
              </w:rPr>
            </w:pPr>
          </w:p>
        </w:tc>
      </w:tr>
      <w:tr w:rsidR="0061160C" w:rsidRPr="00017E7F" w:rsidTr="0061160C">
        <w:trPr>
          <w:trHeight w:val="470"/>
        </w:trPr>
        <w:tc>
          <w:tcPr>
            <w:tcW w:w="9920" w:type="dxa"/>
            <w:gridSpan w:val="2"/>
          </w:tcPr>
          <w:p w:rsidR="0061160C" w:rsidRPr="00017E7F" w:rsidRDefault="0061160C" w:rsidP="00BB02B8">
            <w:pPr>
              <w:pStyle w:val="TableParagraph"/>
              <w:jc w:val="both"/>
              <w:rPr>
                <w:i/>
                <w:sz w:val="24"/>
                <w:szCs w:val="24"/>
              </w:rPr>
            </w:pPr>
            <w:r w:rsidRPr="00017E7F">
              <w:rPr>
                <w:i/>
                <w:sz w:val="24"/>
                <w:szCs w:val="24"/>
              </w:rPr>
              <w:t>Указывается</w:t>
            </w:r>
            <w:r w:rsidRPr="00017E7F">
              <w:rPr>
                <w:i/>
                <w:spacing w:val="-1"/>
                <w:sz w:val="24"/>
                <w:szCs w:val="24"/>
              </w:rPr>
              <w:t xml:space="preserve"> </w:t>
            </w:r>
            <w:r w:rsidRPr="00017E7F">
              <w:rPr>
                <w:i/>
                <w:sz w:val="24"/>
                <w:szCs w:val="24"/>
              </w:rPr>
              <w:t>один</w:t>
            </w:r>
            <w:r w:rsidRPr="00017E7F">
              <w:rPr>
                <w:i/>
                <w:spacing w:val="-3"/>
                <w:sz w:val="24"/>
                <w:szCs w:val="24"/>
              </w:rPr>
              <w:t xml:space="preserve"> </w:t>
            </w:r>
            <w:r w:rsidRPr="00017E7F">
              <w:rPr>
                <w:i/>
                <w:sz w:val="24"/>
                <w:szCs w:val="24"/>
              </w:rPr>
              <w:t>из</w:t>
            </w:r>
            <w:r w:rsidRPr="00017E7F">
              <w:rPr>
                <w:i/>
                <w:spacing w:val="-3"/>
                <w:sz w:val="24"/>
                <w:szCs w:val="24"/>
              </w:rPr>
              <w:t xml:space="preserve"> </w:t>
            </w:r>
            <w:r w:rsidRPr="00017E7F">
              <w:rPr>
                <w:i/>
                <w:sz w:val="24"/>
                <w:szCs w:val="24"/>
              </w:rPr>
              <w:t>перечисленных</w:t>
            </w:r>
            <w:r w:rsidRPr="00017E7F">
              <w:rPr>
                <w:i/>
                <w:spacing w:val="-2"/>
                <w:sz w:val="24"/>
                <w:szCs w:val="24"/>
              </w:rPr>
              <w:t xml:space="preserve"> </w:t>
            </w:r>
            <w:r w:rsidRPr="00017E7F">
              <w:rPr>
                <w:i/>
                <w:sz w:val="24"/>
                <w:szCs w:val="24"/>
              </w:rPr>
              <w:t>способов</w:t>
            </w:r>
          </w:p>
        </w:tc>
      </w:tr>
    </w:tbl>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49" style="position:absolute;left:0;text-align:left;margin-left:255.1pt;margin-top:11.1pt;width:85.1pt;height:.5pt;z-index:-25155225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50" style="position:absolute;left:0;text-align:left;margin-left:354.4pt;margin-top:11.1pt;width:198.5pt;height:.5pt;z-index:-25155123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60" w:left="1020" w:header="0" w:footer="945" w:gutter="0"/>
          <w:cols w:space="720"/>
          <w:docGrid w:linePitch="360"/>
        </w:sectPr>
      </w:pPr>
    </w:p>
    <w:p w:rsidR="0061160C" w:rsidRPr="00017E7F" w:rsidRDefault="0061160C" w:rsidP="00BB02B8">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1"/>
          <w:sz w:val="24"/>
          <w:szCs w:val="24"/>
        </w:rPr>
        <w:t xml:space="preserve"> </w:t>
      </w:r>
      <w:r w:rsidRPr="00017E7F">
        <w:rPr>
          <w:sz w:val="24"/>
          <w:szCs w:val="24"/>
        </w:rPr>
        <w:t>10</w:t>
      </w:r>
    </w:p>
    <w:p w:rsidR="00BB02B8" w:rsidRDefault="0061160C" w:rsidP="00BB02B8">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w:t>
      </w:r>
      <w:r w:rsidR="00BB02B8">
        <w:rPr>
          <w:sz w:val="24"/>
          <w:szCs w:val="24"/>
        </w:rPr>
        <w:t>ия</w:t>
      </w:r>
    </w:p>
    <w:p w:rsidR="00BB02B8" w:rsidRDefault="0061160C" w:rsidP="00BB02B8">
      <w:pPr>
        <w:pStyle w:val="a0"/>
        <w:ind w:firstLine="709"/>
        <w:jc w:val="right"/>
        <w:rPr>
          <w:sz w:val="24"/>
          <w:szCs w:val="24"/>
        </w:rPr>
      </w:pPr>
      <w:r w:rsidRPr="00017E7F">
        <w:rPr>
          <w:sz w:val="24"/>
          <w:szCs w:val="24"/>
        </w:rPr>
        <w:t>государственной и</w:t>
      </w:r>
      <w:r w:rsidRPr="00017E7F">
        <w:rPr>
          <w:spacing w:val="-67"/>
          <w:sz w:val="24"/>
          <w:szCs w:val="24"/>
        </w:rPr>
        <w:t xml:space="preserve"> </w:t>
      </w:r>
      <w:r w:rsidR="00BB02B8">
        <w:rPr>
          <w:sz w:val="24"/>
          <w:szCs w:val="24"/>
        </w:rPr>
        <w:t>муниципальной услуги</w:t>
      </w:r>
    </w:p>
    <w:p w:rsidR="00BB02B8" w:rsidRDefault="0061160C" w:rsidP="00BB02B8">
      <w:pPr>
        <w:pStyle w:val="a0"/>
        <w:ind w:firstLine="709"/>
        <w:jc w:val="right"/>
        <w:rPr>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p>
    <w:p w:rsidR="00BB02B8" w:rsidRDefault="0061160C" w:rsidP="00BB02B8">
      <w:pPr>
        <w:pStyle w:val="a0"/>
        <w:ind w:firstLine="709"/>
        <w:jc w:val="right"/>
        <w:rPr>
          <w:sz w:val="24"/>
          <w:szCs w:val="24"/>
        </w:rPr>
      </w:pPr>
      <w:r w:rsidRPr="00017E7F">
        <w:rPr>
          <w:spacing w:val="1"/>
          <w:sz w:val="24"/>
          <w:szCs w:val="24"/>
        </w:rPr>
        <w:t xml:space="preserve"> </w:t>
      </w:r>
      <w:r w:rsidRPr="00017E7F">
        <w:rPr>
          <w:sz w:val="24"/>
          <w:szCs w:val="24"/>
        </w:rPr>
        <w:t>внесение изменений в разрешение</w:t>
      </w:r>
      <w:r w:rsidRPr="00017E7F">
        <w:rPr>
          <w:spacing w:val="1"/>
          <w:sz w:val="24"/>
          <w:szCs w:val="24"/>
        </w:rPr>
        <w:t xml:space="preserve"> </w:t>
      </w:r>
      <w:r w:rsidRPr="00017E7F">
        <w:rPr>
          <w:sz w:val="24"/>
          <w:szCs w:val="24"/>
        </w:rPr>
        <w:t>на строительство,</w:t>
      </w:r>
    </w:p>
    <w:p w:rsidR="00BB02B8" w:rsidRDefault="0061160C" w:rsidP="00BB02B8">
      <w:pPr>
        <w:pStyle w:val="a0"/>
        <w:ind w:firstLine="709"/>
        <w:jc w:val="right"/>
        <w:rPr>
          <w:sz w:val="24"/>
          <w:szCs w:val="24"/>
        </w:rPr>
      </w:pPr>
      <w:r w:rsidRPr="00017E7F">
        <w:rPr>
          <w:sz w:val="24"/>
          <w:szCs w:val="24"/>
        </w:rPr>
        <w:t xml:space="preserve">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 срока</w:t>
      </w:r>
    </w:p>
    <w:p w:rsidR="0061160C" w:rsidRPr="00017E7F" w:rsidRDefault="0061160C" w:rsidP="00BB02B8">
      <w:pPr>
        <w:pStyle w:val="a0"/>
        <w:ind w:firstLine="709"/>
        <w:jc w:val="right"/>
        <w:rPr>
          <w:sz w:val="24"/>
          <w:szCs w:val="24"/>
        </w:rPr>
      </w:pPr>
      <w:r w:rsidRPr="00017E7F">
        <w:rPr>
          <w:sz w:val="24"/>
          <w:szCs w:val="24"/>
        </w:rPr>
        <w:t xml:space="preserve">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ФОРМА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tabs>
          <w:tab w:val="left" w:pos="10097"/>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Кому</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u w:val="single"/>
        </w:rPr>
        <w:t xml:space="preserve"> </w:t>
      </w:r>
      <w:r w:rsidRPr="00017E7F">
        <w:rPr>
          <w:rFonts w:ascii="Times New Roman" w:hAnsi="Times New Roman" w:cs="Times New Roman"/>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(фамилия, имя, отчество (при наличии)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ОГРНИП</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физического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лица,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зарегистрированного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качестве индивидуального предпринимателя)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физического лица, полное наименование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ИНН, ОГРН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юридического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лица,</w:t>
      </w:r>
    </w:p>
    <w:p w:rsidR="0061160C" w:rsidRPr="00017E7F" w:rsidRDefault="0054458F" w:rsidP="00017E7F">
      <w:pPr>
        <w:pStyle w:val="a0"/>
        <w:ind w:firstLine="709"/>
        <w:jc w:val="both"/>
        <w:rPr>
          <w:sz w:val="24"/>
          <w:szCs w:val="24"/>
        </w:rPr>
      </w:pPr>
      <w:r>
        <w:rPr>
          <w:sz w:val="24"/>
          <w:szCs w:val="24"/>
          <w:lang w:eastAsia="en-US"/>
        </w:rPr>
        <w:pict>
          <v:shape id="_x0000_s1151" style="position:absolute;left:0;text-align:left;margin-left:275.9pt;margin-top:13.9pt;width:276.8pt;height:.1pt;z-index:-251550208;visibility:visible;mso-wrap-distance-left:0;mso-wrap-distance-top:0;mso-wrap-distance-right:0;mso-wrap-distance-bottom:0;mso-position-horizontal:absolute;mso-position-horizontal-relative:page;mso-position-vertical:absolute;mso-position-vertical-relative:text" coordsize="100000,100000" o:spt="100" o:preferrelative="t" adj="0,,0" path="m49912,100000r50088,e" filled="f" strokeweight=".68pt">
            <v:stroke joinstyle="round"/>
            <v:formulas/>
            <v:path o:connecttype="segments" textboxrect="0,0,195386,7741935"/>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почтовый индекс и адрес, телефон, адрес электронной</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почты)</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Ш</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об</w:t>
      </w:r>
      <w:r w:rsidRPr="00017E7F">
        <w:rPr>
          <w:rFonts w:ascii="Times New Roman" w:hAnsi="Times New Roman" w:cs="Times New Roman"/>
          <w:b/>
          <w:spacing w:val="-6"/>
          <w:sz w:val="24"/>
          <w:szCs w:val="24"/>
        </w:rPr>
        <w:t xml:space="preserve"> </w:t>
      </w:r>
      <w:r w:rsidRPr="00017E7F">
        <w:rPr>
          <w:rFonts w:ascii="Times New Roman" w:hAnsi="Times New Roman" w:cs="Times New Roman"/>
          <w:b/>
          <w:sz w:val="24"/>
          <w:szCs w:val="24"/>
        </w:rPr>
        <w:t>отказе</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во</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внесении</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исправлений</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разрешение</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строительство</w:t>
      </w:r>
    </w:p>
    <w:p w:rsidR="0061160C" w:rsidRPr="00017E7F" w:rsidRDefault="0061160C" w:rsidP="00017E7F">
      <w:pPr>
        <w:pStyle w:val="a0"/>
        <w:ind w:firstLine="709"/>
        <w:jc w:val="both"/>
        <w:rPr>
          <w:b w:val="0"/>
          <w:sz w:val="24"/>
          <w:szCs w:val="24"/>
        </w:rPr>
      </w:pPr>
    </w:p>
    <w:p w:rsidR="0061160C" w:rsidRPr="00017E7F" w:rsidRDefault="0061160C" w:rsidP="00017E7F">
      <w:pPr>
        <w:pStyle w:val="a0"/>
        <w:ind w:firstLine="709"/>
        <w:jc w:val="both"/>
        <w:rPr>
          <w:b w:val="0"/>
          <w:sz w:val="24"/>
          <w:szCs w:val="24"/>
        </w:rPr>
      </w:pPr>
    </w:p>
    <w:p w:rsidR="0061160C" w:rsidRPr="00017E7F" w:rsidRDefault="0054458F" w:rsidP="00017E7F">
      <w:pPr>
        <w:pStyle w:val="a0"/>
        <w:ind w:firstLine="709"/>
        <w:jc w:val="both"/>
        <w:rPr>
          <w:b w:val="0"/>
          <w:sz w:val="24"/>
          <w:szCs w:val="24"/>
        </w:rPr>
      </w:pPr>
      <w:r>
        <w:rPr>
          <w:b w:val="0"/>
          <w:sz w:val="24"/>
          <w:szCs w:val="24"/>
          <w:lang w:eastAsia="en-US"/>
        </w:rPr>
        <w:pict>
          <v:shape id="_x0000_s1152" style="position:absolute;left:0;text-align:left;margin-left:56.6pt;margin-top:12.9pt;width:492pt;height:.1pt;z-index:-251549184;visibility:visible;mso-wrap-distance-left:0;mso-wrap-distance-top:0;mso-wrap-distance-right:0;mso-wrap-distance-bottom:0;mso-position-horizontal:absolute;mso-position-horizontal-relative:page;mso-position-vertical:absolute;mso-position-vertical-relative:text" coordsize="100000,100000" o:spt="100" o:preferrelative="t" adj="0,,0" path="m10324,100000r89667,e" filled="f" strokeweight=".6pt">
            <v:stroke joinstyle="round"/>
            <v:formulas/>
            <v:path o:connecttype="segments" textboxrect="0,0,196844,8339766"/>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 уполномоченного на выдачу разрешений на строительство федерального органа исполнительной</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власти, органа исполнительной власти субъекта Российской Федерации, органа местного 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tabs>
          <w:tab w:val="left" w:pos="7604"/>
          <w:tab w:val="left" w:pos="10098"/>
        </w:tabs>
        <w:ind w:firstLine="709"/>
        <w:jc w:val="both"/>
        <w:rPr>
          <w:sz w:val="24"/>
          <w:szCs w:val="24"/>
        </w:rPr>
      </w:pPr>
      <w:r w:rsidRPr="00017E7F">
        <w:rPr>
          <w:sz w:val="24"/>
          <w:szCs w:val="24"/>
        </w:rPr>
        <w:t>по</w:t>
      </w:r>
      <w:r w:rsidRPr="00017E7F">
        <w:rPr>
          <w:spacing w:val="22"/>
          <w:sz w:val="24"/>
          <w:szCs w:val="24"/>
        </w:rPr>
        <w:t xml:space="preserve"> </w:t>
      </w:r>
      <w:r w:rsidRPr="00017E7F">
        <w:rPr>
          <w:sz w:val="24"/>
          <w:szCs w:val="24"/>
        </w:rPr>
        <w:t>результатам</w:t>
      </w:r>
      <w:r w:rsidRPr="00017E7F">
        <w:rPr>
          <w:spacing w:val="20"/>
          <w:sz w:val="24"/>
          <w:szCs w:val="24"/>
        </w:rPr>
        <w:t xml:space="preserve"> </w:t>
      </w:r>
      <w:r w:rsidRPr="00017E7F">
        <w:rPr>
          <w:sz w:val="24"/>
          <w:szCs w:val="24"/>
        </w:rPr>
        <w:t>рассмотрения</w:t>
      </w:r>
      <w:r w:rsidRPr="00017E7F">
        <w:rPr>
          <w:spacing w:val="22"/>
          <w:sz w:val="24"/>
          <w:szCs w:val="24"/>
        </w:rPr>
        <w:t xml:space="preserve"> </w:t>
      </w:r>
      <w:r w:rsidRPr="00017E7F">
        <w:rPr>
          <w:sz w:val="24"/>
          <w:szCs w:val="24"/>
        </w:rPr>
        <w:t>заявления</w:t>
      </w:r>
      <w:r w:rsidRPr="00017E7F">
        <w:rPr>
          <w:spacing w:val="20"/>
          <w:sz w:val="24"/>
          <w:szCs w:val="24"/>
        </w:rPr>
        <w:t xml:space="preserve"> </w:t>
      </w:r>
      <w:r w:rsidRPr="00017E7F">
        <w:rPr>
          <w:sz w:val="24"/>
          <w:szCs w:val="24"/>
        </w:rPr>
        <w:t>об</w:t>
      </w:r>
      <w:r w:rsidRPr="00017E7F">
        <w:rPr>
          <w:spacing w:val="22"/>
          <w:sz w:val="24"/>
          <w:szCs w:val="24"/>
        </w:rPr>
        <w:t xml:space="preserve"> </w:t>
      </w:r>
      <w:r w:rsidRPr="00017E7F">
        <w:rPr>
          <w:sz w:val="24"/>
          <w:szCs w:val="24"/>
        </w:rPr>
        <w:t>исправлении</w:t>
      </w:r>
      <w:r w:rsidRPr="00017E7F">
        <w:rPr>
          <w:spacing w:val="21"/>
          <w:sz w:val="24"/>
          <w:szCs w:val="24"/>
        </w:rPr>
        <w:t xml:space="preserve"> </w:t>
      </w:r>
      <w:r w:rsidRPr="00017E7F">
        <w:rPr>
          <w:sz w:val="24"/>
          <w:szCs w:val="24"/>
        </w:rPr>
        <w:t>допущенных</w:t>
      </w:r>
      <w:r w:rsidRPr="00017E7F">
        <w:rPr>
          <w:spacing w:val="23"/>
          <w:sz w:val="24"/>
          <w:szCs w:val="24"/>
        </w:rPr>
        <w:t xml:space="preserve"> </w:t>
      </w:r>
      <w:r w:rsidRPr="00017E7F">
        <w:rPr>
          <w:sz w:val="24"/>
          <w:szCs w:val="24"/>
        </w:rPr>
        <w:t>опечаток</w:t>
      </w:r>
      <w:r w:rsidRPr="00017E7F">
        <w:rPr>
          <w:spacing w:val="19"/>
          <w:sz w:val="24"/>
          <w:szCs w:val="24"/>
        </w:rPr>
        <w:t xml:space="preserve"> </w:t>
      </w:r>
      <w:r w:rsidRPr="00017E7F">
        <w:rPr>
          <w:sz w:val="24"/>
          <w:szCs w:val="24"/>
        </w:rPr>
        <w:t>и</w:t>
      </w:r>
      <w:r w:rsidRPr="00017E7F">
        <w:rPr>
          <w:spacing w:val="1"/>
          <w:sz w:val="24"/>
          <w:szCs w:val="24"/>
        </w:rPr>
        <w:t xml:space="preserve"> </w:t>
      </w:r>
      <w:r w:rsidRPr="00017E7F">
        <w:rPr>
          <w:sz w:val="24"/>
          <w:szCs w:val="24"/>
        </w:rPr>
        <w:t>ошибок</w:t>
      </w:r>
      <w:r w:rsidRPr="00017E7F">
        <w:rPr>
          <w:spacing w:val="-6"/>
          <w:sz w:val="24"/>
          <w:szCs w:val="24"/>
        </w:rPr>
        <w:t xml:space="preserve"> </w:t>
      </w:r>
      <w:r w:rsidRPr="00017E7F">
        <w:rPr>
          <w:sz w:val="24"/>
          <w:szCs w:val="24"/>
        </w:rPr>
        <w:t>в</w:t>
      </w:r>
      <w:r w:rsidRPr="00017E7F">
        <w:rPr>
          <w:spacing w:val="-10"/>
          <w:sz w:val="24"/>
          <w:szCs w:val="24"/>
        </w:rPr>
        <w:t xml:space="preserve"> </w:t>
      </w:r>
      <w:r w:rsidRPr="00017E7F">
        <w:rPr>
          <w:sz w:val="24"/>
          <w:szCs w:val="24"/>
        </w:rPr>
        <w:t>разрешении</w:t>
      </w:r>
      <w:r w:rsidRPr="00017E7F">
        <w:rPr>
          <w:spacing w:val="-9"/>
          <w:sz w:val="24"/>
          <w:szCs w:val="24"/>
        </w:rPr>
        <w:t xml:space="preserve"> </w:t>
      </w:r>
      <w:r w:rsidRPr="00017E7F">
        <w:rPr>
          <w:sz w:val="24"/>
          <w:szCs w:val="24"/>
        </w:rPr>
        <w:t>на</w:t>
      </w:r>
      <w:r w:rsidRPr="00017E7F">
        <w:rPr>
          <w:spacing w:val="-5"/>
          <w:sz w:val="24"/>
          <w:szCs w:val="24"/>
        </w:rPr>
        <w:t xml:space="preserve"> </w:t>
      </w:r>
      <w:r w:rsidRPr="00017E7F">
        <w:rPr>
          <w:sz w:val="24"/>
          <w:szCs w:val="24"/>
        </w:rPr>
        <w:t>строительство</w:t>
      </w:r>
      <w:r w:rsidRPr="00017E7F">
        <w:rPr>
          <w:spacing w:val="-8"/>
          <w:sz w:val="24"/>
          <w:szCs w:val="24"/>
        </w:rPr>
        <w:t xml:space="preserve"> </w:t>
      </w:r>
      <w:r w:rsidRPr="00017E7F">
        <w:rPr>
          <w:sz w:val="24"/>
          <w:szCs w:val="24"/>
        </w:rPr>
        <w:t>от</w:t>
      </w:r>
      <w:r w:rsidRPr="00017E7F">
        <w:rPr>
          <w:sz w:val="24"/>
          <w:szCs w:val="24"/>
          <w:u w:val="single"/>
        </w:rPr>
        <w:tab/>
      </w:r>
      <w:r w:rsidRPr="00017E7F">
        <w:rPr>
          <w:sz w:val="24"/>
          <w:szCs w:val="24"/>
        </w:rPr>
        <w:t>№</w:t>
      </w:r>
      <w:r w:rsidRPr="00017E7F">
        <w:rPr>
          <w:spacing w:val="-7"/>
          <w:sz w:val="24"/>
          <w:szCs w:val="24"/>
        </w:rPr>
        <w:t xml:space="preserve"> </w:t>
      </w:r>
      <w:r w:rsidRPr="00017E7F">
        <w:rPr>
          <w:sz w:val="24"/>
          <w:szCs w:val="24"/>
          <w:u w:val="single"/>
        </w:rPr>
        <w:t xml:space="preserve"> </w:t>
      </w:r>
      <w:r w:rsidRPr="00017E7F">
        <w:rPr>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(дата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номер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регистрации)</w:t>
      </w:r>
    </w:p>
    <w:p w:rsidR="0061160C" w:rsidRPr="00017E7F" w:rsidRDefault="0061160C" w:rsidP="00017E7F">
      <w:pPr>
        <w:pStyle w:val="a0"/>
        <w:tabs>
          <w:tab w:val="left" w:pos="1332"/>
          <w:tab w:val="left" w:pos="2596"/>
          <w:tab w:val="left" w:pos="3118"/>
          <w:tab w:val="left" w:pos="4116"/>
          <w:tab w:val="left" w:pos="4627"/>
          <w:tab w:val="left" w:pos="5967"/>
          <w:tab w:val="left" w:pos="7738"/>
          <w:tab w:val="left" w:pos="8107"/>
          <w:tab w:val="left" w:pos="9748"/>
        </w:tabs>
        <w:ind w:firstLine="709"/>
        <w:jc w:val="both"/>
        <w:rPr>
          <w:sz w:val="24"/>
          <w:szCs w:val="24"/>
        </w:rPr>
      </w:pPr>
      <w:r w:rsidRPr="00017E7F">
        <w:rPr>
          <w:sz w:val="24"/>
          <w:szCs w:val="24"/>
        </w:rPr>
        <w:t>принято</w:t>
      </w:r>
      <w:r w:rsidRPr="00017E7F">
        <w:rPr>
          <w:sz w:val="24"/>
          <w:szCs w:val="24"/>
        </w:rPr>
        <w:tab/>
        <w:t>решение</w:t>
      </w:r>
      <w:r w:rsidRPr="00017E7F">
        <w:rPr>
          <w:sz w:val="24"/>
          <w:szCs w:val="24"/>
        </w:rPr>
        <w:tab/>
        <w:t>об</w:t>
      </w:r>
      <w:r w:rsidRPr="00017E7F">
        <w:rPr>
          <w:sz w:val="24"/>
          <w:szCs w:val="24"/>
        </w:rPr>
        <w:tab/>
        <w:t>отказе</w:t>
      </w:r>
      <w:r w:rsidRPr="00017E7F">
        <w:rPr>
          <w:sz w:val="24"/>
          <w:szCs w:val="24"/>
        </w:rPr>
        <w:tab/>
        <w:t>во</w:t>
      </w:r>
      <w:r w:rsidRPr="00017E7F">
        <w:rPr>
          <w:sz w:val="24"/>
          <w:szCs w:val="24"/>
        </w:rPr>
        <w:tab/>
        <w:t>внесении</w:t>
      </w:r>
      <w:r w:rsidRPr="00017E7F">
        <w:rPr>
          <w:sz w:val="24"/>
          <w:szCs w:val="24"/>
        </w:rPr>
        <w:tab/>
        <w:t>исправлений</w:t>
      </w:r>
      <w:r w:rsidRPr="00017E7F">
        <w:rPr>
          <w:sz w:val="24"/>
          <w:szCs w:val="24"/>
        </w:rPr>
        <w:tab/>
        <w:t>в</w:t>
      </w:r>
      <w:r w:rsidRPr="00017E7F">
        <w:rPr>
          <w:sz w:val="24"/>
          <w:szCs w:val="24"/>
        </w:rPr>
        <w:tab/>
        <w:t>разрешение</w:t>
      </w:r>
      <w:r w:rsidRPr="00017E7F">
        <w:rPr>
          <w:sz w:val="24"/>
          <w:szCs w:val="24"/>
        </w:rPr>
        <w:tab/>
        <w:t>на</w:t>
      </w:r>
      <w:r w:rsidRPr="00017E7F">
        <w:rPr>
          <w:spacing w:val="-67"/>
          <w:sz w:val="24"/>
          <w:szCs w:val="24"/>
        </w:rPr>
        <w:t xml:space="preserve"> </w:t>
      </w:r>
      <w:r w:rsidRPr="00017E7F">
        <w:rPr>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0"/>
        <w:gridCol w:w="4680"/>
        <w:gridCol w:w="4044"/>
      </w:tblGrid>
      <w:tr w:rsidR="0061160C" w:rsidRPr="00017E7F" w:rsidTr="0061160C">
        <w:trPr>
          <w:trHeight w:val="376"/>
        </w:trPr>
        <w:tc>
          <w:tcPr>
            <w:tcW w:w="1200" w:type="dxa"/>
            <w:tcBorders>
              <w:bottom w:val="none" w:sz="4" w:space="0" w:color="000000"/>
            </w:tcBorders>
          </w:tcPr>
          <w:p w:rsidR="0061160C" w:rsidRPr="00017E7F" w:rsidRDefault="0061160C" w:rsidP="00BB02B8">
            <w:pPr>
              <w:pStyle w:val="TableParagraph"/>
              <w:jc w:val="both"/>
              <w:rPr>
                <w:sz w:val="24"/>
                <w:szCs w:val="24"/>
              </w:rPr>
            </w:pPr>
            <w:r w:rsidRPr="00017E7F">
              <w:rPr>
                <w:sz w:val="24"/>
                <w:szCs w:val="24"/>
              </w:rPr>
              <w:t>№</w:t>
            </w:r>
            <w:r w:rsidRPr="00017E7F">
              <w:rPr>
                <w:spacing w:val="-4"/>
                <w:sz w:val="24"/>
                <w:szCs w:val="24"/>
              </w:rPr>
              <w:t xml:space="preserve"> </w:t>
            </w:r>
            <w:r w:rsidRPr="00017E7F">
              <w:rPr>
                <w:sz w:val="24"/>
                <w:szCs w:val="24"/>
              </w:rPr>
              <w:t>пункта</w:t>
            </w:r>
          </w:p>
        </w:tc>
        <w:tc>
          <w:tcPr>
            <w:tcW w:w="4680" w:type="dxa"/>
            <w:tcBorders>
              <w:bottom w:val="none" w:sz="4" w:space="0" w:color="000000"/>
            </w:tcBorders>
          </w:tcPr>
          <w:p w:rsidR="0061160C" w:rsidRPr="00017E7F" w:rsidRDefault="0061160C" w:rsidP="00BB02B8">
            <w:pPr>
              <w:pStyle w:val="TableParagraph"/>
              <w:jc w:val="both"/>
              <w:rPr>
                <w:sz w:val="24"/>
                <w:szCs w:val="24"/>
              </w:rPr>
            </w:pPr>
            <w:r w:rsidRPr="00017E7F">
              <w:rPr>
                <w:sz w:val="24"/>
                <w:szCs w:val="24"/>
              </w:rPr>
              <w:t>Наименование</w:t>
            </w:r>
            <w:r w:rsidRPr="00017E7F">
              <w:rPr>
                <w:spacing w:val="-4"/>
                <w:sz w:val="24"/>
                <w:szCs w:val="24"/>
              </w:rPr>
              <w:t xml:space="preserve"> </w:t>
            </w:r>
            <w:r w:rsidRPr="00017E7F">
              <w:rPr>
                <w:sz w:val="24"/>
                <w:szCs w:val="24"/>
              </w:rPr>
              <w:t>основания</w:t>
            </w:r>
            <w:r w:rsidRPr="00017E7F">
              <w:rPr>
                <w:spacing w:val="-3"/>
                <w:sz w:val="24"/>
                <w:szCs w:val="24"/>
              </w:rPr>
              <w:t xml:space="preserve"> </w:t>
            </w:r>
            <w:r w:rsidRPr="00017E7F">
              <w:rPr>
                <w:sz w:val="24"/>
                <w:szCs w:val="24"/>
              </w:rPr>
              <w:t>для</w:t>
            </w:r>
            <w:r w:rsidRPr="00017E7F">
              <w:rPr>
                <w:spacing w:val="-3"/>
                <w:sz w:val="24"/>
                <w:szCs w:val="24"/>
              </w:rPr>
              <w:t xml:space="preserve"> </w:t>
            </w:r>
            <w:r w:rsidRPr="00017E7F">
              <w:rPr>
                <w:sz w:val="24"/>
                <w:szCs w:val="24"/>
              </w:rPr>
              <w:t>отказа</w:t>
            </w:r>
            <w:r w:rsidRPr="00017E7F">
              <w:rPr>
                <w:spacing w:val="-4"/>
                <w:sz w:val="24"/>
                <w:szCs w:val="24"/>
              </w:rPr>
              <w:t xml:space="preserve"> </w:t>
            </w:r>
            <w:r w:rsidRPr="00017E7F">
              <w:rPr>
                <w:sz w:val="24"/>
                <w:szCs w:val="24"/>
              </w:rPr>
              <w:t>во</w:t>
            </w:r>
          </w:p>
        </w:tc>
        <w:tc>
          <w:tcPr>
            <w:tcW w:w="4044" w:type="dxa"/>
            <w:tcBorders>
              <w:bottom w:val="none" w:sz="4" w:space="0" w:color="000000"/>
            </w:tcBorders>
          </w:tcPr>
          <w:p w:rsidR="0061160C" w:rsidRPr="00017E7F" w:rsidRDefault="0061160C" w:rsidP="00BB02B8">
            <w:pPr>
              <w:pStyle w:val="TableParagraph"/>
              <w:jc w:val="both"/>
              <w:rPr>
                <w:sz w:val="24"/>
                <w:szCs w:val="24"/>
              </w:rPr>
            </w:pPr>
            <w:r w:rsidRPr="00017E7F">
              <w:rPr>
                <w:sz w:val="24"/>
                <w:szCs w:val="24"/>
              </w:rPr>
              <w:t>Разъяснение</w:t>
            </w:r>
            <w:r w:rsidRPr="00017E7F">
              <w:rPr>
                <w:spacing w:val="-7"/>
                <w:sz w:val="24"/>
                <w:szCs w:val="24"/>
              </w:rPr>
              <w:t xml:space="preserve"> </w:t>
            </w:r>
            <w:r w:rsidRPr="00017E7F">
              <w:rPr>
                <w:sz w:val="24"/>
                <w:szCs w:val="24"/>
              </w:rPr>
              <w:t>причин</w:t>
            </w:r>
            <w:r w:rsidRPr="00017E7F">
              <w:rPr>
                <w:spacing w:val="-3"/>
                <w:sz w:val="24"/>
                <w:szCs w:val="24"/>
              </w:rPr>
              <w:t xml:space="preserve"> </w:t>
            </w:r>
            <w:r w:rsidRPr="00017E7F">
              <w:rPr>
                <w:sz w:val="24"/>
                <w:szCs w:val="24"/>
              </w:rPr>
              <w:t>отказа</w:t>
            </w:r>
          </w:p>
        </w:tc>
      </w:tr>
      <w:tr w:rsidR="0061160C" w:rsidRPr="00017E7F" w:rsidTr="0061160C">
        <w:trPr>
          <w:trHeight w:val="276"/>
        </w:trPr>
        <w:tc>
          <w:tcPr>
            <w:tcW w:w="1200"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Админи-</w:t>
            </w:r>
          </w:p>
        </w:tc>
        <w:tc>
          <w:tcPr>
            <w:tcW w:w="4680"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внесении</w:t>
            </w:r>
            <w:r w:rsidRPr="00017E7F">
              <w:rPr>
                <w:spacing w:val="-4"/>
                <w:sz w:val="24"/>
                <w:szCs w:val="24"/>
              </w:rPr>
              <w:t xml:space="preserve"> </w:t>
            </w:r>
            <w:r w:rsidRPr="00017E7F">
              <w:rPr>
                <w:sz w:val="24"/>
                <w:szCs w:val="24"/>
              </w:rPr>
              <w:t>исправлений</w:t>
            </w:r>
            <w:r w:rsidRPr="00017E7F">
              <w:rPr>
                <w:spacing w:val="-5"/>
                <w:sz w:val="24"/>
                <w:szCs w:val="24"/>
              </w:rPr>
              <w:t xml:space="preserve"> </w:t>
            </w:r>
            <w:r w:rsidRPr="00017E7F">
              <w:rPr>
                <w:sz w:val="24"/>
                <w:szCs w:val="24"/>
              </w:rPr>
              <w:t>в</w:t>
            </w:r>
            <w:r w:rsidRPr="00017E7F">
              <w:rPr>
                <w:spacing w:val="-4"/>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w:t>
            </w:r>
          </w:p>
        </w:tc>
        <w:tc>
          <w:tcPr>
            <w:tcW w:w="4044"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во</w:t>
            </w:r>
            <w:r w:rsidRPr="00017E7F">
              <w:rPr>
                <w:spacing w:val="-4"/>
                <w:sz w:val="24"/>
                <w:szCs w:val="24"/>
              </w:rPr>
              <w:t xml:space="preserve"> </w:t>
            </w:r>
            <w:r w:rsidRPr="00017E7F">
              <w:rPr>
                <w:sz w:val="24"/>
                <w:szCs w:val="24"/>
              </w:rPr>
              <w:t>внесении</w:t>
            </w:r>
            <w:r w:rsidRPr="00017E7F">
              <w:rPr>
                <w:spacing w:val="-3"/>
                <w:sz w:val="24"/>
                <w:szCs w:val="24"/>
              </w:rPr>
              <w:t xml:space="preserve"> </w:t>
            </w:r>
            <w:r w:rsidRPr="00017E7F">
              <w:rPr>
                <w:sz w:val="24"/>
                <w:szCs w:val="24"/>
              </w:rPr>
              <w:t>исправлений</w:t>
            </w:r>
            <w:r w:rsidRPr="00017E7F">
              <w:rPr>
                <w:spacing w:val="-2"/>
                <w:sz w:val="24"/>
                <w:szCs w:val="24"/>
              </w:rPr>
              <w:t xml:space="preserve"> </w:t>
            </w:r>
            <w:r w:rsidRPr="00017E7F">
              <w:rPr>
                <w:sz w:val="24"/>
                <w:szCs w:val="24"/>
              </w:rPr>
              <w:t>в</w:t>
            </w:r>
          </w:p>
        </w:tc>
      </w:tr>
      <w:tr w:rsidR="0061160C" w:rsidRPr="00017E7F" w:rsidTr="0061160C">
        <w:trPr>
          <w:trHeight w:val="277"/>
        </w:trPr>
        <w:tc>
          <w:tcPr>
            <w:tcW w:w="1200"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стратив-</w:t>
            </w:r>
          </w:p>
        </w:tc>
        <w:tc>
          <w:tcPr>
            <w:tcW w:w="4680"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строительство</w:t>
            </w:r>
            <w:r w:rsidRPr="00017E7F">
              <w:rPr>
                <w:spacing w:val="-2"/>
                <w:sz w:val="24"/>
                <w:szCs w:val="24"/>
              </w:rPr>
              <w:t xml:space="preserve"> </w:t>
            </w:r>
            <w:r w:rsidRPr="00017E7F">
              <w:rPr>
                <w:sz w:val="24"/>
                <w:szCs w:val="24"/>
              </w:rPr>
              <w:t>в</w:t>
            </w:r>
            <w:r w:rsidRPr="00017E7F">
              <w:rPr>
                <w:spacing w:val="-2"/>
                <w:sz w:val="24"/>
                <w:szCs w:val="24"/>
              </w:rPr>
              <w:t xml:space="preserve"> </w:t>
            </w:r>
            <w:r w:rsidRPr="00017E7F">
              <w:rPr>
                <w:sz w:val="24"/>
                <w:szCs w:val="24"/>
              </w:rPr>
              <w:t>соответствии</w:t>
            </w:r>
            <w:r w:rsidRPr="00017E7F">
              <w:rPr>
                <w:spacing w:val="-1"/>
                <w:sz w:val="24"/>
                <w:szCs w:val="24"/>
              </w:rPr>
              <w:t xml:space="preserve"> </w:t>
            </w:r>
            <w:r w:rsidRPr="00017E7F">
              <w:rPr>
                <w:sz w:val="24"/>
                <w:szCs w:val="24"/>
              </w:rPr>
              <w:t>с</w:t>
            </w:r>
          </w:p>
        </w:tc>
        <w:tc>
          <w:tcPr>
            <w:tcW w:w="4044" w:type="dxa"/>
            <w:tcBorders>
              <w:top w:val="none" w:sz="4" w:space="0" w:color="000000"/>
              <w:bottom w:val="none" w:sz="4" w:space="0" w:color="000000"/>
            </w:tcBorders>
          </w:tcPr>
          <w:p w:rsidR="0061160C" w:rsidRPr="00017E7F" w:rsidRDefault="0061160C" w:rsidP="00BB02B8">
            <w:pPr>
              <w:pStyle w:val="TableParagraph"/>
              <w:jc w:val="both"/>
              <w:rPr>
                <w:sz w:val="24"/>
                <w:szCs w:val="24"/>
              </w:rPr>
            </w:pPr>
            <w:r w:rsidRPr="00017E7F">
              <w:rPr>
                <w:sz w:val="24"/>
                <w:szCs w:val="24"/>
              </w:rPr>
              <w:t>разрешение</w:t>
            </w:r>
            <w:r w:rsidRPr="00017E7F">
              <w:rPr>
                <w:spacing w:val="-3"/>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tc>
      </w:tr>
      <w:tr w:rsidR="0061160C" w:rsidRPr="00017E7F" w:rsidTr="0061160C">
        <w:trPr>
          <w:trHeight w:val="579"/>
        </w:trPr>
        <w:tc>
          <w:tcPr>
            <w:tcW w:w="1200" w:type="dxa"/>
            <w:tcBorders>
              <w:top w:val="none" w:sz="4" w:space="0" w:color="000000"/>
            </w:tcBorders>
          </w:tcPr>
          <w:p w:rsidR="0061160C" w:rsidRPr="00017E7F" w:rsidRDefault="0061160C" w:rsidP="00BB02B8">
            <w:pPr>
              <w:pStyle w:val="TableParagraph"/>
              <w:jc w:val="both"/>
              <w:rPr>
                <w:sz w:val="24"/>
                <w:szCs w:val="24"/>
              </w:rPr>
            </w:pPr>
            <w:r w:rsidRPr="00017E7F">
              <w:rPr>
                <w:sz w:val="24"/>
                <w:szCs w:val="24"/>
              </w:rPr>
              <w:t>ного</w:t>
            </w:r>
          </w:p>
        </w:tc>
        <w:tc>
          <w:tcPr>
            <w:tcW w:w="4680" w:type="dxa"/>
            <w:tcBorders>
              <w:top w:val="none" w:sz="4" w:space="0" w:color="000000"/>
            </w:tcBorders>
          </w:tcPr>
          <w:p w:rsidR="0061160C" w:rsidRPr="00017E7F" w:rsidRDefault="0061160C" w:rsidP="00BB02B8">
            <w:pPr>
              <w:pStyle w:val="TableParagraph"/>
              <w:jc w:val="both"/>
              <w:rPr>
                <w:sz w:val="24"/>
                <w:szCs w:val="24"/>
              </w:rPr>
            </w:pPr>
            <w:r w:rsidRPr="00017E7F">
              <w:rPr>
                <w:sz w:val="24"/>
                <w:szCs w:val="24"/>
              </w:rPr>
              <w:t>Административным</w:t>
            </w:r>
            <w:r w:rsidRPr="00017E7F">
              <w:rPr>
                <w:spacing w:val="-7"/>
                <w:sz w:val="24"/>
                <w:szCs w:val="24"/>
              </w:rPr>
              <w:t xml:space="preserve"> </w:t>
            </w:r>
            <w:r w:rsidRPr="00017E7F">
              <w:rPr>
                <w:sz w:val="24"/>
                <w:szCs w:val="24"/>
              </w:rPr>
              <w:t>регламентом</w:t>
            </w:r>
          </w:p>
        </w:tc>
        <w:tc>
          <w:tcPr>
            <w:tcW w:w="4044" w:type="dxa"/>
            <w:tcBorders>
              <w:top w:val="none" w:sz="4" w:space="0" w:color="000000"/>
            </w:tcBorders>
          </w:tcPr>
          <w:p w:rsidR="0061160C" w:rsidRPr="00017E7F" w:rsidRDefault="0061160C" w:rsidP="00BB02B8">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0"/>
        <w:gridCol w:w="4680"/>
        <w:gridCol w:w="4044"/>
      </w:tblGrid>
      <w:tr w:rsidR="0061160C" w:rsidRPr="00017E7F" w:rsidTr="0061160C">
        <w:trPr>
          <w:trHeight w:val="957"/>
        </w:trPr>
        <w:tc>
          <w:tcPr>
            <w:tcW w:w="1200" w:type="dxa"/>
          </w:tcPr>
          <w:p w:rsidR="0061160C" w:rsidRPr="00017E7F" w:rsidRDefault="0061160C" w:rsidP="00BB02B8">
            <w:pPr>
              <w:pStyle w:val="TableParagraph"/>
              <w:jc w:val="both"/>
              <w:rPr>
                <w:sz w:val="24"/>
                <w:szCs w:val="24"/>
              </w:rPr>
            </w:pPr>
            <w:r w:rsidRPr="00017E7F">
              <w:rPr>
                <w:spacing w:val="-1"/>
                <w:sz w:val="24"/>
                <w:szCs w:val="24"/>
              </w:rPr>
              <w:lastRenderedPageBreak/>
              <w:t>регламен-</w:t>
            </w:r>
            <w:r w:rsidRPr="00017E7F">
              <w:rPr>
                <w:spacing w:val="-57"/>
                <w:sz w:val="24"/>
                <w:szCs w:val="24"/>
              </w:rPr>
              <w:t xml:space="preserve"> </w:t>
            </w:r>
            <w:r w:rsidRPr="00017E7F">
              <w:rPr>
                <w:sz w:val="24"/>
                <w:szCs w:val="24"/>
              </w:rPr>
              <w:t>та</w:t>
            </w:r>
          </w:p>
        </w:tc>
        <w:tc>
          <w:tcPr>
            <w:tcW w:w="4680" w:type="dxa"/>
          </w:tcPr>
          <w:p w:rsidR="0061160C" w:rsidRPr="00017E7F" w:rsidRDefault="0061160C" w:rsidP="00BB02B8">
            <w:pPr>
              <w:pStyle w:val="TableParagraph"/>
              <w:jc w:val="both"/>
              <w:rPr>
                <w:sz w:val="24"/>
                <w:szCs w:val="24"/>
              </w:rPr>
            </w:pPr>
          </w:p>
        </w:tc>
        <w:tc>
          <w:tcPr>
            <w:tcW w:w="4044" w:type="dxa"/>
          </w:tcPr>
          <w:p w:rsidR="0061160C" w:rsidRPr="00017E7F" w:rsidRDefault="0061160C" w:rsidP="00BB02B8">
            <w:pPr>
              <w:pStyle w:val="TableParagraph"/>
              <w:jc w:val="both"/>
              <w:rPr>
                <w:sz w:val="24"/>
                <w:szCs w:val="24"/>
              </w:rPr>
            </w:pPr>
          </w:p>
        </w:tc>
      </w:tr>
      <w:tr w:rsidR="0061160C" w:rsidRPr="00017E7F" w:rsidTr="0061160C">
        <w:trPr>
          <w:trHeight w:val="1254"/>
        </w:trPr>
        <w:tc>
          <w:tcPr>
            <w:tcW w:w="1200"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z w:val="24"/>
                <w:szCs w:val="24"/>
              </w:rPr>
              <w:t>"а" пункта</w:t>
            </w:r>
            <w:r w:rsidRPr="00017E7F">
              <w:rPr>
                <w:spacing w:val="-57"/>
                <w:sz w:val="24"/>
                <w:szCs w:val="24"/>
              </w:rPr>
              <w:t xml:space="preserve"> </w:t>
            </w:r>
            <w:r w:rsidRPr="00017E7F">
              <w:rPr>
                <w:sz w:val="24"/>
                <w:szCs w:val="24"/>
              </w:rPr>
              <w:t>2.28</w:t>
            </w:r>
          </w:p>
        </w:tc>
        <w:tc>
          <w:tcPr>
            <w:tcW w:w="4680" w:type="dxa"/>
          </w:tcPr>
          <w:p w:rsidR="0061160C" w:rsidRPr="00017E7F" w:rsidRDefault="0061160C" w:rsidP="00BB02B8">
            <w:pPr>
              <w:pStyle w:val="TableParagraph"/>
              <w:jc w:val="both"/>
              <w:rPr>
                <w:sz w:val="24"/>
                <w:szCs w:val="24"/>
              </w:rPr>
            </w:pPr>
            <w:r w:rsidRPr="00017E7F">
              <w:rPr>
                <w:sz w:val="24"/>
                <w:szCs w:val="24"/>
              </w:rPr>
              <w:t>несоответствие</w:t>
            </w:r>
            <w:r w:rsidRPr="00017E7F">
              <w:rPr>
                <w:spacing w:val="1"/>
                <w:sz w:val="24"/>
                <w:szCs w:val="24"/>
              </w:rPr>
              <w:t xml:space="preserve"> </w:t>
            </w:r>
            <w:r w:rsidRPr="00017E7F">
              <w:rPr>
                <w:sz w:val="24"/>
                <w:szCs w:val="24"/>
              </w:rPr>
              <w:t>заявителя</w:t>
            </w:r>
            <w:r w:rsidRPr="00017E7F">
              <w:rPr>
                <w:spacing w:val="1"/>
                <w:sz w:val="24"/>
                <w:szCs w:val="24"/>
              </w:rPr>
              <w:t xml:space="preserve"> </w:t>
            </w:r>
            <w:r w:rsidRPr="00017E7F">
              <w:rPr>
                <w:sz w:val="24"/>
                <w:szCs w:val="24"/>
              </w:rPr>
              <w:t>кругу</w:t>
            </w:r>
            <w:r w:rsidRPr="00017E7F">
              <w:rPr>
                <w:spacing w:val="1"/>
                <w:sz w:val="24"/>
                <w:szCs w:val="24"/>
              </w:rPr>
              <w:t xml:space="preserve"> </w:t>
            </w:r>
            <w:r w:rsidRPr="00017E7F">
              <w:rPr>
                <w:sz w:val="24"/>
                <w:szCs w:val="24"/>
              </w:rPr>
              <w:t>лиц,</w:t>
            </w:r>
            <w:r w:rsidRPr="00017E7F">
              <w:rPr>
                <w:spacing w:val="1"/>
                <w:sz w:val="24"/>
                <w:szCs w:val="24"/>
              </w:rPr>
              <w:t xml:space="preserve"> </w:t>
            </w:r>
            <w:r w:rsidRPr="00017E7F">
              <w:rPr>
                <w:sz w:val="24"/>
                <w:szCs w:val="24"/>
              </w:rPr>
              <w:t>указанных в пункте 2.2 Административного</w:t>
            </w:r>
            <w:r w:rsidRPr="00017E7F">
              <w:rPr>
                <w:spacing w:val="-57"/>
                <w:sz w:val="24"/>
                <w:szCs w:val="24"/>
              </w:rPr>
              <w:t xml:space="preserve"> </w:t>
            </w:r>
            <w:r w:rsidRPr="00017E7F">
              <w:rPr>
                <w:sz w:val="24"/>
                <w:szCs w:val="24"/>
              </w:rPr>
              <w:t>регламента</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r w:rsidR="0061160C" w:rsidRPr="00017E7F" w:rsidTr="0061160C">
        <w:trPr>
          <w:trHeight w:val="1233"/>
        </w:trPr>
        <w:tc>
          <w:tcPr>
            <w:tcW w:w="1200" w:type="dxa"/>
          </w:tcPr>
          <w:p w:rsidR="0061160C" w:rsidRPr="00017E7F" w:rsidRDefault="0061160C" w:rsidP="00BB02B8">
            <w:pPr>
              <w:pStyle w:val="TableParagraph"/>
              <w:jc w:val="both"/>
              <w:rPr>
                <w:sz w:val="24"/>
                <w:szCs w:val="24"/>
              </w:rPr>
            </w:pPr>
            <w:r w:rsidRPr="00017E7F">
              <w:rPr>
                <w:sz w:val="24"/>
                <w:szCs w:val="24"/>
              </w:rPr>
              <w:t>подпункт</w:t>
            </w:r>
            <w:r w:rsidRPr="00017E7F">
              <w:rPr>
                <w:spacing w:val="1"/>
                <w:sz w:val="24"/>
                <w:szCs w:val="24"/>
              </w:rPr>
              <w:t xml:space="preserve"> </w:t>
            </w:r>
            <w:r w:rsidRPr="00017E7F">
              <w:rPr>
                <w:spacing w:val="-1"/>
                <w:sz w:val="24"/>
                <w:szCs w:val="24"/>
              </w:rPr>
              <w:t>"б" пункта</w:t>
            </w:r>
            <w:r w:rsidRPr="00017E7F">
              <w:rPr>
                <w:spacing w:val="-57"/>
                <w:sz w:val="24"/>
                <w:szCs w:val="24"/>
              </w:rPr>
              <w:t xml:space="preserve"> </w:t>
            </w:r>
            <w:r w:rsidRPr="00017E7F">
              <w:rPr>
                <w:sz w:val="24"/>
                <w:szCs w:val="24"/>
              </w:rPr>
              <w:t>2.28</w:t>
            </w:r>
          </w:p>
        </w:tc>
        <w:tc>
          <w:tcPr>
            <w:tcW w:w="4680" w:type="dxa"/>
          </w:tcPr>
          <w:p w:rsidR="0061160C" w:rsidRPr="00017E7F" w:rsidRDefault="0061160C" w:rsidP="00BB02B8">
            <w:pPr>
              <w:pStyle w:val="TableParagraph"/>
              <w:jc w:val="both"/>
              <w:rPr>
                <w:sz w:val="24"/>
                <w:szCs w:val="24"/>
              </w:rPr>
            </w:pPr>
            <w:r w:rsidRPr="00017E7F">
              <w:rPr>
                <w:sz w:val="24"/>
                <w:szCs w:val="24"/>
              </w:rPr>
              <w:t>отсутствие</w:t>
            </w:r>
            <w:r w:rsidRPr="00017E7F">
              <w:rPr>
                <w:spacing w:val="-13"/>
                <w:sz w:val="24"/>
                <w:szCs w:val="24"/>
              </w:rPr>
              <w:t xml:space="preserve"> </w:t>
            </w:r>
            <w:r w:rsidRPr="00017E7F">
              <w:rPr>
                <w:sz w:val="24"/>
                <w:szCs w:val="24"/>
              </w:rPr>
              <w:t>опечаток</w:t>
            </w:r>
            <w:r w:rsidRPr="00017E7F">
              <w:rPr>
                <w:spacing w:val="-11"/>
                <w:sz w:val="24"/>
                <w:szCs w:val="24"/>
              </w:rPr>
              <w:t xml:space="preserve"> </w:t>
            </w:r>
            <w:r w:rsidRPr="00017E7F">
              <w:rPr>
                <w:sz w:val="24"/>
                <w:szCs w:val="24"/>
              </w:rPr>
              <w:t>и</w:t>
            </w:r>
            <w:r w:rsidRPr="00017E7F">
              <w:rPr>
                <w:spacing w:val="-10"/>
                <w:sz w:val="24"/>
                <w:szCs w:val="24"/>
              </w:rPr>
              <w:t xml:space="preserve"> </w:t>
            </w:r>
            <w:r w:rsidRPr="00017E7F">
              <w:rPr>
                <w:sz w:val="24"/>
                <w:szCs w:val="24"/>
              </w:rPr>
              <w:t>ошибок</w:t>
            </w:r>
            <w:r w:rsidRPr="00017E7F">
              <w:rPr>
                <w:spacing w:val="-11"/>
                <w:sz w:val="24"/>
                <w:szCs w:val="24"/>
              </w:rPr>
              <w:t xml:space="preserve"> </w:t>
            </w:r>
            <w:r w:rsidRPr="00017E7F">
              <w:rPr>
                <w:sz w:val="24"/>
                <w:szCs w:val="24"/>
              </w:rPr>
              <w:t>в</w:t>
            </w:r>
            <w:r w:rsidRPr="00017E7F">
              <w:rPr>
                <w:spacing w:val="-12"/>
                <w:sz w:val="24"/>
                <w:szCs w:val="24"/>
              </w:rPr>
              <w:t xml:space="preserve"> </w:t>
            </w:r>
            <w:r w:rsidRPr="00017E7F">
              <w:rPr>
                <w:sz w:val="24"/>
                <w:szCs w:val="24"/>
              </w:rPr>
              <w:t>разрешении</w:t>
            </w:r>
            <w:r w:rsidRPr="00017E7F">
              <w:rPr>
                <w:spacing w:val="-57"/>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tc>
        <w:tc>
          <w:tcPr>
            <w:tcW w:w="4044" w:type="dxa"/>
          </w:tcPr>
          <w:p w:rsidR="0061160C" w:rsidRPr="00017E7F" w:rsidRDefault="0061160C" w:rsidP="00BB02B8">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bl>
    <w:p w:rsidR="0061160C" w:rsidRPr="00017E7F" w:rsidRDefault="0061160C" w:rsidP="00017E7F">
      <w:pPr>
        <w:pStyle w:val="a0"/>
        <w:ind w:firstLine="709"/>
        <w:jc w:val="both"/>
        <w:rPr>
          <w:sz w:val="24"/>
          <w:szCs w:val="24"/>
        </w:rPr>
      </w:pPr>
      <w:r w:rsidRPr="00017E7F">
        <w:rPr>
          <w:sz w:val="24"/>
          <w:szCs w:val="24"/>
        </w:rPr>
        <w:t>Вы вправе повторно обратиться с заявлением об исправлении допущенных</w:t>
      </w:r>
      <w:r w:rsidRPr="00017E7F">
        <w:rPr>
          <w:spacing w:val="1"/>
          <w:sz w:val="24"/>
          <w:szCs w:val="24"/>
        </w:rPr>
        <w:t xml:space="preserve"> </w:t>
      </w:r>
      <w:r w:rsidRPr="00017E7F">
        <w:rPr>
          <w:sz w:val="24"/>
          <w:szCs w:val="24"/>
        </w:rPr>
        <w:t>опечаток и ошибок в разрешении на строительство после устранения указанных</w:t>
      </w:r>
      <w:r w:rsidRPr="00017E7F">
        <w:rPr>
          <w:spacing w:val="1"/>
          <w:sz w:val="24"/>
          <w:szCs w:val="24"/>
        </w:rPr>
        <w:t xml:space="preserve"> </w:t>
      </w:r>
      <w:r w:rsidRPr="00017E7F">
        <w:rPr>
          <w:sz w:val="24"/>
          <w:szCs w:val="24"/>
        </w:rPr>
        <w:t>нарушений.</w:t>
      </w:r>
    </w:p>
    <w:p w:rsidR="0061160C" w:rsidRPr="00017E7F" w:rsidRDefault="0061160C" w:rsidP="00017E7F">
      <w:pPr>
        <w:pStyle w:val="a0"/>
        <w:tabs>
          <w:tab w:val="left" w:pos="9964"/>
        </w:tabs>
        <w:ind w:firstLine="709"/>
        <w:jc w:val="both"/>
        <w:rPr>
          <w:sz w:val="24"/>
          <w:szCs w:val="24"/>
        </w:rPr>
      </w:pPr>
      <w:r w:rsidRPr="00017E7F">
        <w:rPr>
          <w:sz w:val="24"/>
          <w:szCs w:val="24"/>
        </w:rPr>
        <w:t>Данный</w:t>
      </w:r>
      <w:r w:rsidRPr="00017E7F">
        <w:rPr>
          <w:spacing w:val="1"/>
          <w:sz w:val="24"/>
          <w:szCs w:val="24"/>
        </w:rPr>
        <w:t xml:space="preserve"> </w:t>
      </w:r>
      <w:r w:rsidRPr="00017E7F">
        <w:rPr>
          <w:sz w:val="24"/>
          <w:szCs w:val="24"/>
        </w:rPr>
        <w:t>отказ</w:t>
      </w:r>
      <w:r w:rsidRPr="00017E7F">
        <w:rPr>
          <w:spacing w:val="1"/>
          <w:sz w:val="24"/>
          <w:szCs w:val="24"/>
        </w:rPr>
        <w:t xml:space="preserve"> </w:t>
      </w:r>
      <w:r w:rsidRPr="00017E7F">
        <w:rPr>
          <w:sz w:val="24"/>
          <w:szCs w:val="24"/>
        </w:rPr>
        <w:t>может</w:t>
      </w:r>
      <w:r w:rsidRPr="00017E7F">
        <w:rPr>
          <w:spacing w:val="1"/>
          <w:sz w:val="24"/>
          <w:szCs w:val="24"/>
        </w:rPr>
        <w:t xml:space="preserve"> </w:t>
      </w:r>
      <w:r w:rsidRPr="00017E7F">
        <w:rPr>
          <w:sz w:val="24"/>
          <w:szCs w:val="24"/>
        </w:rPr>
        <w:t>быть</w:t>
      </w:r>
      <w:r w:rsidRPr="00017E7F">
        <w:rPr>
          <w:spacing w:val="1"/>
          <w:sz w:val="24"/>
          <w:szCs w:val="24"/>
        </w:rPr>
        <w:t xml:space="preserve"> </w:t>
      </w:r>
      <w:r w:rsidRPr="00017E7F">
        <w:rPr>
          <w:sz w:val="24"/>
          <w:szCs w:val="24"/>
        </w:rPr>
        <w:t>обжалован</w:t>
      </w:r>
      <w:r w:rsidRPr="00017E7F">
        <w:rPr>
          <w:spacing w:val="1"/>
          <w:sz w:val="24"/>
          <w:szCs w:val="24"/>
        </w:rPr>
        <w:t xml:space="preserve"> </w:t>
      </w:r>
      <w:r w:rsidRPr="00017E7F">
        <w:rPr>
          <w:sz w:val="24"/>
          <w:szCs w:val="24"/>
        </w:rPr>
        <w:t>в</w:t>
      </w:r>
      <w:r w:rsidRPr="00017E7F">
        <w:rPr>
          <w:spacing w:val="1"/>
          <w:sz w:val="24"/>
          <w:szCs w:val="24"/>
        </w:rPr>
        <w:t xml:space="preserve"> </w:t>
      </w:r>
      <w:r w:rsidRPr="00017E7F">
        <w:rPr>
          <w:sz w:val="24"/>
          <w:szCs w:val="24"/>
        </w:rPr>
        <w:t>досудебном</w:t>
      </w:r>
      <w:r w:rsidRPr="00017E7F">
        <w:rPr>
          <w:spacing w:val="1"/>
          <w:sz w:val="24"/>
          <w:szCs w:val="24"/>
        </w:rPr>
        <w:t xml:space="preserve"> </w:t>
      </w:r>
      <w:r w:rsidRPr="00017E7F">
        <w:rPr>
          <w:sz w:val="24"/>
          <w:szCs w:val="24"/>
        </w:rPr>
        <w:t>порядке</w:t>
      </w:r>
      <w:r w:rsidRPr="00017E7F">
        <w:rPr>
          <w:spacing w:val="1"/>
          <w:sz w:val="24"/>
          <w:szCs w:val="24"/>
        </w:rPr>
        <w:t xml:space="preserve"> </w:t>
      </w:r>
      <w:r w:rsidRPr="00017E7F">
        <w:rPr>
          <w:sz w:val="24"/>
          <w:szCs w:val="24"/>
        </w:rPr>
        <w:t>путем</w:t>
      </w:r>
      <w:r w:rsidRPr="00017E7F">
        <w:rPr>
          <w:spacing w:val="1"/>
          <w:sz w:val="24"/>
          <w:szCs w:val="24"/>
        </w:rPr>
        <w:t xml:space="preserve"> </w:t>
      </w:r>
      <w:r w:rsidRPr="00017E7F">
        <w:rPr>
          <w:sz w:val="24"/>
          <w:szCs w:val="24"/>
        </w:rPr>
        <w:t>направления</w:t>
      </w:r>
      <w:r w:rsidRPr="00017E7F">
        <w:rPr>
          <w:spacing w:val="19"/>
          <w:sz w:val="24"/>
          <w:szCs w:val="24"/>
        </w:rPr>
        <w:t xml:space="preserve"> </w:t>
      </w:r>
      <w:r w:rsidRPr="00017E7F">
        <w:rPr>
          <w:sz w:val="24"/>
          <w:szCs w:val="24"/>
        </w:rPr>
        <w:t>жалобы</w:t>
      </w:r>
      <w:r w:rsidRPr="00017E7F">
        <w:rPr>
          <w:spacing w:val="19"/>
          <w:sz w:val="24"/>
          <w:szCs w:val="24"/>
        </w:rPr>
        <w:t xml:space="preserve"> </w:t>
      </w:r>
      <w:r w:rsidRPr="00017E7F">
        <w:rPr>
          <w:sz w:val="24"/>
          <w:szCs w:val="24"/>
        </w:rPr>
        <w:t>в</w:t>
      </w:r>
      <w:r w:rsidRPr="00017E7F">
        <w:rPr>
          <w:sz w:val="24"/>
          <w:szCs w:val="24"/>
          <w:u w:val="single"/>
        </w:rPr>
        <w:tab/>
      </w:r>
      <w:r w:rsidRPr="00017E7F">
        <w:rPr>
          <w:spacing w:val="-1"/>
          <w:sz w:val="24"/>
          <w:szCs w:val="24"/>
        </w:rPr>
        <w:t>,</w:t>
      </w:r>
      <w:r w:rsidRPr="00017E7F">
        <w:rPr>
          <w:spacing w:val="-67"/>
          <w:sz w:val="24"/>
          <w:szCs w:val="24"/>
        </w:rPr>
        <w:t xml:space="preserve"> </w:t>
      </w:r>
      <w:r w:rsidRPr="00017E7F">
        <w:rPr>
          <w:sz w:val="24"/>
          <w:szCs w:val="24"/>
        </w:rPr>
        <w:t>а</w:t>
      </w:r>
      <w:r w:rsidRPr="00017E7F">
        <w:rPr>
          <w:spacing w:val="-1"/>
          <w:sz w:val="24"/>
          <w:szCs w:val="24"/>
        </w:rPr>
        <w:t xml:space="preserve"> </w:t>
      </w:r>
      <w:r w:rsidRPr="00017E7F">
        <w:rPr>
          <w:sz w:val="24"/>
          <w:szCs w:val="24"/>
        </w:rPr>
        <w:t>также в</w:t>
      </w:r>
      <w:r w:rsidRPr="00017E7F">
        <w:rPr>
          <w:spacing w:val="-1"/>
          <w:sz w:val="24"/>
          <w:szCs w:val="24"/>
        </w:rPr>
        <w:t xml:space="preserve"> </w:t>
      </w:r>
      <w:r w:rsidRPr="00017E7F">
        <w:rPr>
          <w:sz w:val="24"/>
          <w:szCs w:val="24"/>
        </w:rPr>
        <w:t>судебном порядке.</w:t>
      </w:r>
    </w:p>
    <w:p w:rsidR="0061160C" w:rsidRPr="00017E7F" w:rsidRDefault="0061160C" w:rsidP="00017E7F">
      <w:pPr>
        <w:pStyle w:val="a0"/>
        <w:tabs>
          <w:tab w:val="left" w:pos="10096"/>
        </w:tabs>
        <w:ind w:firstLine="709"/>
        <w:jc w:val="both"/>
        <w:rPr>
          <w:sz w:val="24"/>
          <w:szCs w:val="24"/>
        </w:rPr>
      </w:pPr>
      <w:r w:rsidRPr="00017E7F">
        <w:rPr>
          <w:sz w:val="24"/>
          <w:szCs w:val="24"/>
        </w:rPr>
        <w:t>Дополнительно</w:t>
      </w:r>
      <w:r w:rsidRPr="00017E7F">
        <w:rPr>
          <w:spacing w:val="63"/>
          <w:sz w:val="24"/>
          <w:szCs w:val="24"/>
        </w:rPr>
        <w:t xml:space="preserve"> </w:t>
      </w:r>
      <w:r w:rsidRPr="00017E7F">
        <w:rPr>
          <w:sz w:val="24"/>
          <w:szCs w:val="24"/>
        </w:rPr>
        <w:t>информируем:</w:t>
      </w:r>
      <w:r w:rsidRPr="00017E7F">
        <w:rPr>
          <w:sz w:val="24"/>
          <w:szCs w:val="24"/>
          <w:u w:val="single"/>
        </w:rPr>
        <w:t xml:space="preserve"> </w:t>
      </w:r>
      <w:r w:rsidRPr="00017E7F">
        <w:rPr>
          <w:sz w:val="24"/>
          <w:szCs w:val="24"/>
          <w:u w:val="single"/>
        </w:rPr>
        <w:tab/>
      </w:r>
    </w:p>
    <w:p w:rsidR="0061160C" w:rsidRPr="00017E7F" w:rsidRDefault="0061160C" w:rsidP="00017E7F">
      <w:pPr>
        <w:pStyle w:val="a0"/>
        <w:tabs>
          <w:tab w:val="left" w:pos="9911"/>
        </w:tabs>
        <w:ind w:firstLine="709"/>
        <w:jc w:val="both"/>
        <w:rPr>
          <w:sz w:val="24"/>
          <w:szCs w:val="24"/>
        </w:rPr>
      </w:pPr>
      <w:r w:rsidRPr="00017E7F">
        <w:rPr>
          <w:sz w:val="24"/>
          <w:szCs w:val="24"/>
          <w:u w:val="single"/>
        </w:rPr>
        <w:t xml:space="preserve"> </w:t>
      </w:r>
      <w:r w:rsidRPr="00017E7F">
        <w:rPr>
          <w:sz w:val="24"/>
          <w:szCs w:val="24"/>
          <w:u w:val="single"/>
        </w:rPr>
        <w:tab/>
      </w:r>
      <w:r w:rsidRPr="00017E7F">
        <w:rPr>
          <w:sz w:val="24"/>
          <w:szCs w:val="24"/>
        </w:rPr>
        <w:t>.</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(указывается информация, необходимая для устранения причин отказа во внесении исправлений в</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разрешение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также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иная</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дополнительная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информация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53" style="position:absolute;left:0;text-align:left;margin-left:56.6pt;margin-top:12.8pt;width:156pt;height:.5pt;z-index:-25154816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54" style="position:absolute;left:0;text-align:left;margin-left:226.8pt;margin-top:12.8pt;width:113.4pt;height:.5pt;z-index:-25154713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55" style="position:absolute;left:0;text-align:left;margin-left:354.4pt;margin-top:12.8pt;width:198.5pt;height:.5pt;z-index:-25154611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4233"/>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(должность)</w:t>
      </w:r>
      <w:r w:rsidRPr="00017E7F">
        <w:rPr>
          <w:rFonts w:ascii="Times New Roman" w:hAnsi="Times New Roman" w:cs="Times New Roman"/>
          <w:sz w:val="24"/>
          <w:szCs w:val="24"/>
        </w:rPr>
        <w:tab/>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Дата</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p w:rsidR="0061160C" w:rsidRPr="00017E7F" w:rsidRDefault="0061160C" w:rsidP="00017E7F">
      <w:pPr>
        <w:pStyle w:val="a0"/>
        <w:ind w:firstLine="709"/>
        <w:jc w:val="both"/>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11</w:t>
      </w:r>
    </w:p>
    <w:p w:rsidR="0061160C" w:rsidRPr="00017E7F" w:rsidRDefault="0061160C" w:rsidP="00017E7F">
      <w:pPr>
        <w:pStyle w:val="a0"/>
        <w:ind w:firstLine="709"/>
        <w:jc w:val="both"/>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предоставления государственной и</w:t>
      </w:r>
      <w:r w:rsidRPr="00017E7F">
        <w:rPr>
          <w:spacing w:val="-67"/>
          <w:sz w:val="24"/>
          <w:szCs w:val="24"/>
        </w:rPr>
        <w:t xml:space="preserve"> </w:t>
      </w:r>
      <w:r w:rsidRPr="00017E7F">
        <w:rPr>
          <w:sz w:val="24"/>
          <w:szCs w:val="24"/>
        </w:rPr>
        <w:t>муниципальной услуги "Выдача</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r w:rsidRPr="00017E7F">
        <w:rPr>
          <w:sz w:val="24"/>
          <w:szCs w:val="24"/>
        </w:rPr>
        <w:t>внесение изменений в разрешение</w:t>
      </w:r>
      <w:r w:rsidRPr="00017E7F">
        <w:rPr>
          <w:spacing w:val="1"/>
          <w:sz w:val="24"/>
          <w:szCs w:val="24"/>
        </w:rPr>
        <w:t xml:space="preserve"> </w:t>
      </w:r>
      <w:r w:rsidRPr="00017E7F">
        <w:rPr>
          <w:sz w:val="24"/>
          <w:szCs w:val="24"/>
        </w:rPr>
        <w:t>на строительство,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ФОРМА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З А 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выдаче</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дубликата</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разрешения</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строительство</w:t>
      </w:r>
    </w:p>
    <w:p w:rsidR="0061160C" w:rsidRPr="00017E7F" w:rsidRDefault="0061160C" w:rsidP="00017E7F">
      <w:pPr>
        <w:pStyle w:val="a0"/>
        <w:ind w:firstLine="709"/>
        <w:jc w:val="both"/>
        <w:rPr>
          <w:b w:val="0"/>
          <w:sz w:val="24"/>
          <w:szCs w:val="24"/>
        </w:rPr>
      </w:pPr>
    </w:p>
    <w:p w:rsidR="0061160C" w:rsidRPr="00017E7F" w:rsidRDefault="0061160C" w:rsidP="00017E7F">
      <w:pPr>
        <w:pStyle w:val="a0"/>
        <w:tabs>
          <w:tab w:val="left" w:pos="395"/>
          <w:tab w:val="left" w:pos="2043"/>
          <w:tab w:val="left" w:pos="2812"/>
        </w:tabs>
        <w:ind w:firstLine="709"/>
        <w:jc w:val="both"/>
        <w:rPr>
          <w:sz w:val="24"/>
          <w:szCs w:val="24"/>
        </w:rPr>
      </w:pPr>
      <w:r w:rsidRPr="00017E7F">
        <w:rPr>
          <w:sz w:val="24"/>
          <w:szCs w:val="24"/>
        </w:rPr>
        <w:t>"</w:t>
      </w:r>
      <w:r w:rsidRPr="00017E7F">
        <w:rPr>
          <w:sz w:val="24"/>
          <w:szCs w:val="24"/>
          <w:u w:val="single"/>
        </w:rPr>
        <w:tab/>
      </w:r>
      <w:r w:rsidRPr="00017E7F">
        <w:rPr>
          <w:sz w:val="24"/>
          <w:szCs w:val="24"/>
        </w:rPr>
        <w:t>"</w:t>
      </w:r>
      <w:r w:rsidRPr="00017E7F">
        <w:rPr>
          <w:sz w:val="24"/>
          <w:szCs w:val="24"/>
          <w:u w:val="single"/>
        </w:rPr>
        <w:tab/>
      </w:r>
      <w:r w:rsidRPr="00017E7F">
        <w:rPr>
          <w:sz w:val="24"/>
          <w:szCs w:val="24"/>
        </w:rPr>
        <w:t>20</w:t>
      </w:r>
      <w:r w:rsidRPr="00017E7F">
        <w:rPr>
          <w:sz w:val="24"/>
          <w:szCs w:val="24"/>
          <w:u w:val="single"/>
        </w:rPr>
        <w:tab/>
      </w:r>
      <w:r w:rsidRPr="00017E7F">
        <w:rPr>
          <w:sz w:val="24"/>
          <w:szCs w:val="24"/>
        </w:rPr>
        <w:t>г.</w:t>
      </w: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56" style="position:absolute;left:0;text-align:left;margin-left:56.6pt;margin-top:16.4pt;width:498pt;height:.5pt;z-index:-25154508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57" style="position:absolute;left:0;text-align:left;margin-left:56.6pt;margin-top:30.8pt;width:498pt;height:.5pt;z-index:-25154406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pStyle w:val="a0"/>
        <w:ind w:firstLine="709"/>
        <w:jc w:val="both"/>
        <w:rPr>
          <w:sz w:val="24"/>
          <w:szCs w:val="24"/>
        </w:rPr>
      </w:pP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уполномоченного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выдачу</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разрешений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федерального</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исполнительной</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власти, органа исполнительной власти субъекта Российской Федерации, органа местного самоуправления,</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Прошу</w:t>
      </w:r>
      <w:r w:rsidRPr="00017E7F">
        <w:rPr>
          <w:spacing w:val="-5"/>
          <w:sz w:val="24"/>
          <w:szCs w:val="24"/>
        </w:rPr>
        <w:t xml:space="preserve"> </w:t>
      </w:r>
      <w:r w:rsidRPr="00017E7F">
        <w:rPr>
          <w:sz w:val="24"/>
          <w:szCs w:val="24"/>
        </w:rPr>
        <w:t>выдать</w:t>
      </w:r>
      <w:r w:rsidRPr="00017E7F">
        <w:rPr>
          <w:spacing w:val="-2"/>
          <w:sz w:val="24"/>
          <w:szCs w:val="24"/>
        </w:rPr>
        <w:t xml:space="preserve"> </w:t>
      </w:r>
      <w:r w:rsidRPr="00017E7F">
        <w:rPr>
          <w:sz w:val="24"/>
          <w:szCs w:val="24"/>
        </w:rPr>
        <w:t>дубликат</w:t>
      </w:r>
      <w:r w:rsidRPr="00017E7F">
        <w:rPr>
          <w:spacing w:val="-4"/>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w:t>
      </w:r>
      <w:r w:rsidRPr="00017E7F">
        <w:rPr>
          <w:spacing w:val="-4"/>
          <w:sz w:val="24"/>
          <w:szCs w:val="24"/>
        </w:rPr>
        <w:t xml:space="preserve"> </w:t>
      </w:r>
      <w:r w:rsidRPr="00017E7F">
        <w:rPr>
          <w:sz w:val="24"/>
          <w:szCs w:val="24"/>
        </w:rPr>
        <w:t>строительство.</w:t>
      </w:r>
    </w:p>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7"/>
          <w:numId w:val="6"/>
        </w:numPr>
        <w:tabs>
          <w:tab w:val="left" w:pos="3754"/>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застройщике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911"/>
        <w:gridCol w:w="3970"/>
      </w:tblGrid>
      <w:tr w:rsidR="0061160C" w:rsidRPr="00017E7F" w:rsidTr="0061160C">
        <w:trPr>
          <w:trHeight w:val="1202"/>
        </w:trPr>
        <w:tc>
          <w:tcPr>
            <w:tcW w:w="1044" w:type="dxa"/>
          </w:tcPr>
          <w:p w:rsidR="0061160C" w:rsidRPr="00017E7F" w:rsidRDefault="0061160C" w:rsidP="00BB02B8">
            <w:pPr>
              <w:pStyle w:val="TableParagraph"/>
              <w:jc w:val="both"/>
              <w:rPr>
                <w:sz w:val="24"/>
                <w:szCs w:val="24"/>
              </w:rPr>
            </w:pPr>
            <w:r w:rsidRPr="00017E7F">
              <w:rPr>
                <w:sz w:val="24"/>
                <w:szCs w:val="24"/>
              </w:rPr>
              <w:t>1.1</w:t>
            </w:r>
          </w:p>
        </w:tc>
        <w:tc>
          <w:tcPr>
            <w:tcW w:w="4911" w:type="dxa"/>
          </w:tcPr>
          <w:p w:rsidR="0061160C" w:rsidRPr="00017E7F" w:rsidRDefault="0061160C" w:rsidP="00BB02B8">
            <w:pPr>
              <w:pStyle w:val="TableParagraph"/>
              <w:jc w:val="both"/>
              <w:rPr>
                <w:sz w:val="24"/>
                <w:szCs w:val="24"/>
              </w:rPr>
            </w:pPr>
            <w:r w:rsidRPr="00017E7F">
              <w:rPr>
                <w:sz w:val="24"/>
                <w:szCs w:val="24"/>
              </w:rPr>
              <w:t>Сведения</w:t>
            </w:r>
            <w:r w:rsidRPr="00017E7F">
              <w:rPr>
                <w:spacing w:val="-4"/>
                <w:sz w:val="24"/>
                <w:szCs w:val="24"/>
              </w:rPr>
              <w:t xml:space="preserve"> </w:t>
            </w:r>
            <w:r w:rsidRPr="00017E7F">
              <w:rPr>
                <w:sz w:val="24"/>
                <w:szCs w:val="24"/>
              </w:rPr>
              <w:t>о</w:t>
            </w:r>
            <w:r w:rsidRPr="00017E7F">
              <w:rPr>
                <w:spacing w:val="-3"/>
                <w:sz w:val="24"/>
                <w:szCs w:val="24"/>
              </w:rPr>
              <w:t xml:space="preserve"> </w:t>
            </w:r>
            <w:r w:rsidRPr="00017E7F">
              <w:rPr>
                <w:sz w:val="24"/>
                <w:szCs w:val="24"/>
              </w:rPr>
              <w:t>физическом</w:t>
            </w:r>
            <w:r w:rsidRPr="00017E7F">
              <w:rPr>
                <w:spacing w:val="-3"/>
                <w:sz w:val="24"/>
                <w:szCs w:val="24"/>
              </w:rPr>
              <w:t xml:space="preserve"> </w:t>
            </w:r>
            <w:r w:rsidRPr="00017E7F">
              <w:rPr>
                <w:sz w:val="24"/>
                <w:szCs w:val="24"/>
              </w:rPr>
              <w:t>лице,</w:t>
            </w:r>
            <w:r w:rsidRPr="00017E7F">
              <w:rPr>
                <w:spacing w:val="-5"/>
                <w:sz w:val="24"/>
                <w:szCs w:val="24"/>
              </w:rPr>
              <w:t xml:space="preserve"> </w:t>
            </w:r>
            <w:r w:rsidRPr="00017E7F">
              <w:rPr>
                <w:sz w:val="24"/>
                <w:szCs w:val="24"/>
              </w:rPr>
              <w:t>в</w:t>
            </w:r>
            <w:r w:rsidRPr="00017E7F">
              <w:rPr>
                <w:spacing w:val="-5"/>
                <w:sz w:val="24"/>
                <w:szCs w:val="24"/>
              </w:rPr>
              <w:t xml:space="preserve"> </w:t>
            </w:r>
            <w:r w:rsidRPr="00017E7F">
              <w:rPr>
                <w:sz w:val="24"/>
                <w:szCs w:val="24"/>
              </w:rPr>
              <w:t>случае</w:t>
            </w:r>
            <w:r w:rsidRPr="00017E7F">
              <w:rPr>
                <w:spacing w:val="-67"/>
                <w:sz w:val="24"/>
                <w:szCs w:val="24"/>
              </w:rPr>
              <w:t xml:space="preserve"> </w:t>
            </w:r>
            <w:r w:rsidRPr="00017E7F">
              <w:rPr>
                <w:sz w:val="24"/>
                <w:szCs w:val="24"/>
              </w:rPr>
              <w:t>если застройщиком является</w:t>
            </w:r>
            <w:r w:rsidRPr="00017E7F">
              <w:rPr>
                <w:spacing w:val="1"/>
                <w:sz w:val="24"/>
                <w:szCs w:val="24"/>
              </w:rPr>
              <w:t xml:space="preserve"> </w:t>
            </w:r>
            <w:r w:rsidRPr="00017E7F">
              <w:rPr>
                <w:sz w:val="24"/>
                <w:szCs w:val="24"/>
              </w:rPr>
              <w:t>физическое</w:t>
            </w:r>
            <w:r w:rsidRPr="00017E7F">
              <w:rPr>
                <w:spacing w:val="-1"/>
                <w:sz w:val="24"/>
                <w:szCs w:val="24"/>
              </w:rPr>
              <w:t xml:space="preserve"> </w:t>
            </w:r>
            <w:r w:rsidRPr="00017E7F">
              <w:rPr>
                <w:sz w:val="24"/>
                <w:szCs w:val="24"/>
              </w:rPr>
              <w:t>лицо:</w:t>
            </w:r>
          </w:p>
        </w:tc>
        <w:tc>
          <w:tcPr>
            <w:tcW w:w="3970" w:type="dxa"/>
          </w:tcPr>
          <w:p w:rsidR="0061160C" w:rsidRPr="00017E7F" w:rsidRDefault="0061160C" w:rsidP="00BB02B8">
            <w:pPr>
              <w:pStyle w:val="TableParagraph"/>
              <w:jc w:val="both"/>
              <w:rPr>
                <w:sz w:val="24"/>
                <w:szCs w:val="24"/>
              </w:rPr>
            </w:pPr>
          </w:p>
        </w:tc>
      </w:tr>
      <w:tr w:rsidR="0061160C" w:rsidRPr="00017E7F" w:rsidTr="0061160C">
        <w:trPr>
          <w:trHeight w:val="508"/>
        </w:trPr>
        <w:tc>
          <w:tcPr>
            <w:tcW w:w="1044" w:type="dxa"/>
          </w:tcPr>
          <w:p w:rsidR="0061160C" w:rsidRPr="00017E7F" w:rsidRDefault="0061160C" w:rsidP="00BB02B8">
            <w:pPr>
              <w:pStyle w:val="TableParagraph"/>
              <w:jc w:val="both"/>
              <w:rPr>
                <w:sz w:val="24"/>
                <w:szCs w:val="24"/>
              </w:rPr>
            </w:pPr>
            <w:r w:rsidRPr="00017E7F">
              <w:rPr>
                <w:sz w:val="24"/>
                <w:szCs w:val="24"/>
              </w:rPr>
              <w:t>1.1.1</w:t>
            </w:r>
          </w:p>
        </w:tc>
        <w:tc>
          <w:tcPr>
            <w:tcW w:w="4911" w:type="dxa"/>
          </w:tcPr>
          <w:p w:rsidR="0061160C" w:rsidRPr="00017E7F" w:rsidRDefault="0061160C" w:rsidP="00BB02B8">
            <w:pPr>
              <w:pStyle w:val="TableParagraph"/>
              <w:jc w:val="both"/>
              <w:rPr>
                <w:sz w:val="24"/>
                <w:szCs w:val="24"/>
              </w:rPr>
            </w:pPr>
            <w:r w:rsidRPr="00017E7F">
              <w:rPr>
                <w:sz w:val="24"/>
                <w:szCs w:val="24"/>
              </w:rPr>
              <w:t>Фамилия,</w:t>
            </w:r>
            <w:r w:rsidRPr="00017E7F">
              <w:rPr>
                <w:spacing w:val="-5"/>
                <w:sz w:val="24"/>
                <w:szCs w:val="24"/>
              </w:rPr>
              <w:t xml:space="preserve"> </w:t>
            </w:r>
            <w:r w:rsidRPr="00017E7F">
              <w:rPr>
                <w:sz w:val="24"/>
                <w:szCs w:val="24"/>
              </w:rPr>
              <w:t>имя,</w:t>
            </w:r>
            <w:r w:rsidRPr="00017E7F">
              <w:rPr>
                <w:spacing w:val="-2"/>
                <w:sz w:val="24"/>
                <w:szCs w:val="24"/>
              </w:rPr>
              <w:t xml:space="preserve"> </w:t>
            </w:r>
            <w:r w:rsidRPr="00017E7F">
              <w:rPr>
                <w:sz w:val="24"/>
                <w:szCs w:val="24"/>
              </w:rPr>
              <w:t>отчество</w:t>
            </w:r>
            <w:r w:rsidRPr="00017E7F">
              <w:rPr>
                <w:spacing w:val="-1"/>
                <w:sz w:val="24"/>
                <w:szCs w:val="24"/>
              </w:rPr>
              <w:t xml:space="preserve"> </w:t>
            </w:r>
            <w:r w:rsidRPr="00017E7F">
              <w:rPr>
                <w:sz w:val="24"/>
                <w:szCs w:val="24"/>
              </w:rPr>
              <w:t>(при</w:t>
            </w:r>
            <w:r w:rsidRPr="00017E7F">
              <w:rPr>
                <w:spacing w:val="-2"/>
                <w:sz w:val="24"/>
                <w:szCs w:val="24"/>
              </w:rPr>
              <w:t xml:space="preserve"> </w:t>
            </w:r>
            <w:r w:rsidRPr="00017E7F">
              <w:rPr>
                <w:sz w:val="24"/>
                <w:szCs w:val="24"/>
              </w:rPr>
              <w:t>наличии)</w:t>
            </w:r>
          </w:p>
        </w:tc>
        <w:tc>
          <w:tcPr>
            <w:tcW w:w="3970" w:type="dxa"/>
          </w:tcPr>
          <w:p w:rsidR="0061160C" w:rsidRPr="00017E7F" w:rsidRDefault="0061160C" w:rsidP="00BB02B8">
            <w:pPr>
              <w:pStyle w:val="TableParagraph"/>
              <w:jc w:val="both"/>
              <w:rPr>
                <w:sz w:val="24"/>
                <w:szCs w:val="24"/>
              </w:rPr>
            </w:pPr>
          </w:p>
        </w:tc>
      </w:tr>
      <w:tr w:rsidR="0061160C" w:rsidRPr="00017E7F" w:rsidTr="0061160C">
        <w:trPr>
          <w:trHeight w:val="1898"/>
        </w:trPr>
        <w:tc>
          <w:tcPr>
            <w:tcW w:w="1044" w:type="dxa"/>
          </w:tcPr>
          <w:p w:rsidR="0061160C" w:rsidRPr="00017E7F" w:rsidRDefault="0061160C" w:rsidP="00BB02B8">
            <w:pPr>
              <w:pStyle w:val="TableParagraph"/>
              <w:jc w:val="both"/>
              <w:rPr>
                <w:sz w:val="24"/>
                <w:szCs w:val="24"/>
              </w:rPr>
            </w:pPr>
            <w:r w:rsidRPr="00017E7F">
              <w:rPr>
                <w:sz w:val="24"/>
                <w:szCs w:val="24"/>
              </w:rPr>
              <w:t>1.1.2</w:t>
            </w:r>
          </w:p>
        </w:tc>
        <w:tc>
          <w:tcPr>
            <w:tcW w:w="4911" w:type="dxa"/>
          </w:tcPr>
          <w:p w:rsidR="0061160C" w:rsidRPr="00017E7F" w:rsidRDefault="0061160C" w:rsidP="00BB02B8">
            <w:pPr>
              <w:pStyle w:val="TableParagraph"/>
              <w:jc w:val="both"/>
              <w:rPr>
                <w:sz w:val="24"/>
                <w:szCs w:val="24"/>
              </w:rPr>
            </w:pPr>
            <w:r w:rsidRPr="00017E7F">
              <w:rPr>
                <w:sz w:val="24"/>
                <w:szCs w:val="24"/>
              </w:rPr>
              <w:t>Реквизиты документа,</w:t>
            </w:r>
            <w:r w:rsidRPr="00017E7F">
              <w:rPr>
                <w:spacing w:val="1"/>
                <w:sz w:val="24"/>
                <w:szCs w:val="24"/>
              </w:rPr>
              <w:t xml:space="preserve"> </w:t>
            </w:r>
            <w:r w:rsidRPr="00017E7F">
              <w:rPr>
                <w:sz w:val="24"/>
                <w:szCs w:val="24"/>
              </w:rPr>
              <w:t>удостоверяющего</w:t>
            </w:r>
            <w:r w:rsidRPr="00017E7F">
              <w:rPr>
                <w:spacing w:val="70"/>
                <w:sz w:val="24"/>
                <w:szCs w:val="24"/>
              </w:rPr>
              <w:t xml:space="preserve"> </w:t>
            </w:r>
            <w:r w:rsidRPr="00017E7F">
              <w:rPr>
                <w:sz w:val="24"/>
                <w:szCs w:val="24"/>
              </w:rPr>
              <w:t>личность</w:t>
            </w:r>
            <w:r w:rsidRPr="00017E7F">
              <w:rPr>
                <w:spacing w:val="1"/>
                <w:sz w:val="24"/>
                <w:szCs w:val="24"/>
              </w:rPr>
              <w:t xml:space="preserve"> </w:t>
            </w:r>
            <w:r w:rsidRPr="00017E7F">
              <w:rPr>
                <w:sz w:val="24"/>
                <w:szCs w:val="24"/>
              </w:rPr>
              <w:t>(не</w:t>
            </w:r>
            <w:r w:rsidRPr="00017E7F">
              <w:rPr>
                <w:spacing w:val="-3"/>
                <w:sz w:val="24"/>
                <w:szCs w:val="24"/>
              </w:rPr>
              <w:t xml:space="preserve"> </w:t>
            </w:r>
            <w:r w:rsidRPr="00017E7F">
              <w:rPr>
                <w:sz w:val="24"/>
                <w:szCs w:val="24"/>
              </w:rPr>
              <w:t>указываются</w:t>
            </w:r>
            <w:r w:rsidRPr="00017E7F">
              <w:rPr>
                <w:spacing w:val="-2"/>
                <w:sz w:val="24"/>
                <w:szCs w:val="24"/>
              </w:rPr>
              <w:t xml:space="preserve"> </w:t>
            </w:r>
            <w:r w:rsidRPr="00017E7F">
              <w:rPr>
                <w:sz w:val="24"/>
                <w:szCs w:val="24"/>
              </w:rPr>
              <w:t>в</w:t>
            </w:r>
            <w:r w:rsidRPr="00017E7F">
              <w:rPr>
                <w:spacing w:val="-2"/>
                <w:sz w:val="24"/>
                <w:szCs w:val="24"/>
              </w:rPr>
              <w:t xml:space="preserve"> </w:t>
            </w:r>
            <w:r w:rsidRPr="00017E7F">
              <w:rPr>
                <w:sz w:val="24"/>
                <w:szCs w:val="24"/>
              </w:rPr>
              <w:t>случае,</w:t>
            </w:r>
            <w:r w:rsidRPr="00017E7F">
              <w:rPr>
                <w:spacing w:val="-2"/>
                <w:sz w:val="24"/>
                <w:szCs w:val="24"/>
              </w:rPr>
              <w:t xml:space="preserve"> </w:t>
            </w:r>
            <w:r w:rsidRPr="00017E7F">
              <w:rPr>
                <w:sz w:val="24"/>
                <w:szCs w:val="24"/>
              </w:rPr>
              <w:t>если</w:t>
            </w:r>
          </w:p>
          <w:p w:rsidR="0061160C" w:rsidRPr="00017E7F" w:rsidRDefault="0061160C" w:rsidP="00BB02B8">
            <w:pPr>
              <w:pStyle w:val="TableParagraph"/>
              <w:jc w:val="both"/>
              <w:rPr>
                <w:sz w:val="24"/>
                <w:szCs w:val="24"/>
              </w:rPr>
            </w:pPr>
            <w:r w:rsidRPr="00017E7F">
              <w:rPr>
                <w:sz w:val="24"/>
                <w:szCs w:val="24"/>
              </w:rPr>
              <w:t>застройщик</w:t>
            </w:r>
            <w:r w:rsidRPr="00017E7F">
              <w:rPr>
                <w:spacing w:val="-6"/>
                <w:sz w:val="24"/>
                <w:szCs w:val="24"/>
              </w:rPr>
              <w:t xml:space="preserve"> </w:t>
            </w:r>
            <w:r w:rsidRPr="00017E7F">
              <w:rPr>
                <w:sz w:val="24"/>
                <w:szCs w:val="24"/>
              </w:rPr>
              <w:t>является</w:t>
            </w:r>
            <w:r w:rsidRPr="00017E7F">
              <w:rPr>
                <w:spacing w:val="-6"/>
                <w:sz w:val="24"/>
                <w:szCs w:val="24"/>
              </w:rPr>
              <w:t xml:space="preserve"> </w:t>
            </w:r>
            <w:r w:rsidRPr="00017E7F">
              <w:rPr>
                <w:sz w:val="24"/>
                <w:szCs w:val="24"/>
              </w:rPr>
              <w:t>индивидуальным</w:t>
            </w:r>
            <w:r w:rsidRPr="00017E7F">
              <w:rPr>
                <w:spacing w:val="-67"/>
                <w:sz w:val="24"/>
                <w:szCs w:val="24"/>
              </w:rPr>
              <w:t xml:space="preserve"> </w:t>
            </w:r>
            <w:r w:rsidRPr="00017E7F">
              <w:rPr>
                <w:sz w:val="24"/>
                <w:szCs w:val="24"/>
              </w:rPr>
              <w:t>предпринимателем)</w:t>
            </w:r>
          </w:p>
        </w:tc>
        <w:tc>
          <w:tcPr>
            <w:tcW w:w="3970" w:type="dxa"/>
          </w:tcPr>
          <w:p w:rsidR="0061160C" w:rsidRPr="00017E7F" w:rsidRDefault="0061160C" w:rsidP="00BB02B8">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911"/>
        <w:gridCol w:w="3970"/>
      </w:tblGrid>
      <w:tr w:rsidR="0061160C" w:rsidRPr="00017E7F" w:rsidTr="0061160C">
        <w:trPr>
          <w:trHeight w:val="1204"/>
        </w:trPr>
        <w:tc>
          <w:tcPr>
            <w:tcW w:w="1044" w:type="dxa"/>
          </w:tcPr>
          <w:p w:rsidR="0061160C" w:rsidRPr="00017E7F" w:rsidRDefault="0061160C" w:rsidP="00BB02B8">
            <w:pPr>
              <w:pStyle w:val="TableParagraph"/>
              <w:jc w:val="both"/>
              <w:rPr>
                <w:sz w:val="24"/>
                <w:szCs w:val="24"/>
              </w:rPr>
            </w:pPr>
            <w:r w:rsidRPr="00017E7F">
              <w:rPr>
                <w:sz w:val="24"/>
                <w:szCs w:val="24"/>
              </w:rPr>
              <w:lastRenderedPageBreak/>
              <w:t>1.1.3</w:t>
            </w:r>
          </w:p>
        </w:tc>
        <w:tc>
          <w:tcPr>
            <w:tcW w:w="4911" w:type="dxa"/>
          </w:tcPr>
          <w:p w:rsidR="0061160C" w:rsidRPr="00017E7F" w:rsidRDefault="0061160C" w:rsidP="00BB02B8">
            <w:pPr>
              <w:pStyle w:val="TableParagraph"/>
              <w:jc w:val="both"/>
              <w:rPr>
                <w:sz w:val="24"/>
                <w:szCs w:val="24"/>
              </w:rPr>
            </w:pPr>
            <w:r w:rsidRPr="00017E7F">
              <w:rPr>
                <w:sz w:val="24"/>
                <w:szCs w:val="24"/>
              </w:rPr>
              <w:t>Основной государственный</w:t>
            </w:r>
            <w:r w:rsidRPr="00017E7F">
              <w:rPr>
                <w:spacing w:val="1"/>
                <w:sz w:val="24"/>
                <w:szCs w:val="24"/>
              </w:rPr>
              <w:t xml:space="preserve"> </w:t>
            </w:r>
            <w:r w:rsidRPr="00017E7F">
              <w:rPr>
                <w:sz w:val="24"/>
                <w:szCs w:val="24"/>
              </w:rPr>
              <w:t>регистрационный номер</w:t>
            </w:r>
            <w:r w:rsidRPr="00017E7F">
              <w:rPr>
                <w:spacing w:val="1"/>
                <w:sz w:val="24"/>
                <w:szCs w:val="24"/>
              </w:rPr>
              <w:t xml:space="preserve"> </w:t>
            </w:r>
            <w:r w:rsidRPr="00017E7F">
              <w:rPr>
                <w:sz w:val="24"/>
                <w:szCs w:val="24"/>
              </w:rPr>
              <w:t>индивидуального</w:t>
            </w:r>
            <w:r w:rsidRPr="00017E7F">
              <w:rPr>
                <w:spacing w:val="-11"/>
                <w:sz w:val="24"/>
                <w:szCs w:val="24"/>
              </w:rPr>
              <w:t xml:space="preserve"> </w:t>
            </w:r>
            <w:r w:rsidRPr="00017E7F">
              <w:rPr>
                <w:sz w:val="24"/>
                <w:szCs w:val="24"/>
              </w:rPr>
              <w:t>предпринимателя</w:t>
            </w:r>
          </w:p>
        </w:tc>
        <w:tc>
          <w:tcPr>
            <w:tcW w:w="3970" w:type="dxa"/>
          </w:tcPr>
          <w:p w:rsidR="0061160C" w:rsidRPr="00017E7F" w:rsidRDefault="0061160C" w:rsidP="00BB02B8">
            <w:pPr>
              <w:pStyle w:val="TableParagraph"/>
              <w:jc w:val="both"/>
              <w:rPr>
                <w:sz w:val="24"/>
                <w:szCs w:val="24"/>
              </w:rPr>
            </w:pPr>
          </w:p>
        </w:tc>
      </w:tr>
      <w:tr w:rsidR="0061160C" w:rsidRPr="00017E7F" w:rsidTr="0061160C">
        <w:trPr>
          <w:trHeight w:val="506"/>
        </w:trPr>
        <w:tc>
          <w:tcPr>
            <w:tcW w:w="1044" w:type="dxa"/>
          </w:tcPr>
          <w:p w:rsidR="0061160C" w:rsidRPr="00017E7F" w:rsidRDefault="0061160C" w:rsidP="00BB02B8">
            <w:pPr>
              <w:pStyle w:val="TableParagraph"/>
              <w:jc w:val="both"/>
              <w:rPr>
                <w:sz w:val="24"/>
                <w:szCs w:val="24"/>
              </w:rPr>
            </w:pPr>
            <w:r w:rsidRPr="00017E7F">
              <w:rPr>
                <w:sz w:val="24"/>
                <w:szCs w:val="24"/>
              </w:rPr>
              <w:t>1.2</w:t>
            </w:r>
          </w:p>
        </w:tc>
        <w:tc>
          <w:tcPr>
            <w:tcW w:w="4911" w:type="dxa"/>
          </w:tcPr>
          <w:p w:rsidR="0061160C" w:rsidRPr="00017E7F" w:rsidRDefault="0061160C" w:rsidP="00BB02B8">
            <w:pPr>
              <w:pStyle w:val="TableParagraph"/>
              <w:jc w:val="both"/>
              <w:rPr>
                <w:sz w:val="24"/>
                <w:szCs w:val="24"/>
              </w:rPr>
            </w:pPr>
            <w:r w:rsidRPr="00017E7F">
              <w:rPr>
                <w:sz w:val="24"/>
                <w:szCs w:val="24"/>
              </w:rPr>
              <w:t>Сведения</w:t>
            </w:r>
            <w:r w:rsidRPr="00017E7F">
              <w:rPr>
                <w:spacing w:val="-2"/>
                <w:sz w:val="24"/>
                <w:szCs w:val="24"/>
              </w:rPr>
              <w:t xml:space="preserve"> </w:t>
            </w:r>
            <w:r w:rsidRPr="00017E7F">
              <w:rPr>
                <w:sz w:val="24"/>
                <w:szCs w:val="24"/>
              </w:rPr>
              <w:t>о</w:t>
            </w:r>
            <w:r w:rsidRPr="00017E7F">
              <w:rPr>
                <w:spacing w:val="-1"/>
                <w:sz w:val="24"/>
                <w:szCs w:val="24"/>
              </w:rPr>
              <w:t xml:space="preserve"> </w:t>
            </w:r>
            <w:r w:rsidRPr="00017E7F">
              <w:rPr>
                <w:sz w:val="24"/>
                <w:szCs w:val="24"/>
              </w:rPr>
              <w:t>юридическом</w:t>
            </w:r>
            <w:r w:rsidRPr="00017E7F">
              <w:rPr>
                <w:spacing w:val="-1"/>
                <w:sz w:val="24"/>
                <w:szCs w:val="24"/>
              </w:rPr>
              <w:t xml:space="preserve"> </w:t>
            </w:r>
            <w:r w:rsidRPr="00017E7F">
              <w:rPr>
                <w:sz w:val="24"/>
                <w:szCs w:val="24"/>
              </w:rPr>
              <w:t>лице:</w:t>
            </w:r>
          </w:p>
        </w:tc>
        <w:tc>
          <w:tcPr>
            <w:tcW w:w="3970" w:type="dxa"/>
          </w:tcPr>
          <w:p w:rsidR="0061160C" w:rsidRPr="00017E7F" w:rsidRDefault="0061160C" w:rsidP="00BB02B8">
            <w:pPr>
              <w:pStyle w:val="TableParagraph"/>
              <w:jc w:val="both"/>
              <w:rPr>
                <w:sz w:val="24"/>
                <w:szCs w:val="24"/>
              </w:rPr>
            </w:pPr>
          </w:p>
        </w:tc>
      </w:tr>
      <w:tr w:rsidR="0061160C" w:rsidRPr="00017E7F" w:rsidTr="0061160C">
        <w:trPr>
          <w:trHeight w:val="508"/>
        </w:trPr>
        <w:tc>
          <w:tcPr>
            <w:tcW w:w="1044" w:type="dxa"/>
          </w:tcPr>
          <w:p w:rsidR="0061160C" w:rsidRPr="00017E7F" w:rsidRDefault="0061160C" w:rsidP="00BB02B8">
            <w:pPr>
              <w:pStyle w:val="TableParagraph"/>
              <w:jc w:val="both"/>
              <w:rPr>
                <w:sz w:val="24"/>
                <w:szCs w:val="24"/>
              </w:rPr>
            </w:pPr>
            <w:r w:rsidRPr="00017E7F">
              <w:rPr>
                <w:sz w:val="24"/>
                <w:szCs w:val="24"/>
              </w:rPr>
              <w:t>1.2.1</w:t>
            </w:r>
          </w:p>
        </w:tc>
        <w:tc>
          <w:tcPr>
            <w:tcW w:w="4911" w:type="dxa"/>
          </w:tcPr>
          <w:p w:rsidR="0061160C" w:rsidRPr="00017E7F" w:rsidRDefault="0061160C" w:rsidP="00BB02B8">
            <w:pPr>
              <w:pStyle w:val="TableParagraph"/>
              <w:jc w:val="both"/>
              <w:rPr>
                <w:sz w:val="24"/>
                <w:szCs w:val="24"/>
              </w:rPr>
            </w:pPr>
            <w:r w:rsidRPr="00017E7F">
              <w:rPr>
                <w:sz w:val="24"/>
                <w:szCs w:val="24"/>
              </w:rPr>
              <w:t>Полное</w:t>
            </w:r>
            <w:r w:rsidRPr="00017E7F">
              <w:rPr>
                <w:spacing w:val="-4"/>
                <w:sz w:val="24"/>
                <w:szCs w:val="24"/>
              </w:rPr>
              <w:t xml:space="preserve"> </w:t>
            </w:r>
            <w:r w:rsidRPr="00017E7F">
              <w:rPr>
                <w:sz w:val="24"/>
                <w:szCs w:val="24"/>
              </w:rPr>
              <w:t>наименование</w:t>
            </w:r>
          </w:p>
        </w:tc>
        <w:tc>
          <w:tcPr>
            <w:tcW w:w="3970" w:type="dxa"/>
          </w:tcPr>
          <w:p w:rsidR="0061160C" w:rsidRPr="00017E7F" w:rsidRDefault="0061160C" w:rsidP="00BB02B8">
            <w:pPr>
              <w:pStyle w:val="TableParagraph"/>
              <w:jc w:val="both"/>
              <w:rPr>
                <w:sz w:val="24"/>
                <w:szCs w:val="24"/>
              </w:rPr>
            </w:pPr>
          </w:p>
        </w:tc>
      </w:tr>
      <w:tr w:rsidR="0061160C" w:rsidRPr="00017E7F" w:rsidTr="0061160C">
        <w:trPr>
          <w:trHeight w:val="899"/>
        </w:trPr>
        <w:tc>
          <w:tcPr>
            <w:tcW w:w="1044" w:type="dxa"/>
          </w:tcPr>
          <w:p w:rsidR="0061160C" w:rsidRPr="00017E7F" w:rsidRDefault="0061160C" w:rsidP="00BB02B8">
            <w:pPr>
              <w:pStyle w:val="TableParagraph"/>
              <w:jc w:val="both"/>
              <w:rPr>
                <w:sz w:val="24"/>
                <w:szCs w:val="24"/>
              </w:rPr>
            </w:pPr>
            <w:r w:rsidRPr="00017E7F">
              <w:rPr>
                <w:sz w:val="24"/>
                <w:szCs w:val="24"/>
              </w:rPr>
              <w:t>1.2.2</w:t>
            </w:r>
          </w:p>
        </w:tc>
        <w:tc>
          <w:tcPr>
            <w:tcW w:w="4911" w:type="dxa"/>
          </w:tcPr>
          <w:p w:rsidR="0061160C" w:rsidRPr="00017E7F" w:rsidRDefault="0061160C" w:rsidP="00BB02B8">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BB02B8">
            <w:pPr>
              <w:pStyle w:val="TableParagraph"/>
              <w:jc w:val="both"/>
              <w:rPr>
                <w:sz w:val="24"/>
                <w:szCs w:val="24"/>
              </w:rPr>
            </w:pPr>
            <w:r w:rsidRPr="00017E7F">
              <w:rPr>
                <w:sz w:val="24"/>
                <w:szCs w:val="24"/>
              </w:rPr>
              <w:t>регистрационный</w:t>
            </w:r>
            <w:r w:rsidRPr="00017E7F">
              <w:rPr>
                <w:spacing w:val="-5"/>
                <w:sz w:val="24"/>
                <w:szCs w:val="24"/>
              </w:rPr>
              <w:t xml:space="preserve"> </w:t>
            </w:r>
            <w:r w:rsidRPr="00017E7F">
              <w:rPr>
                <w:sz w:val="24"/>
                <w:szCs w:val="24"/>
              </w:rPr>
              <w:t>номер</w:t>
            </w:r>
          </w:p>
        </w:tc>
        <w:tc>
          <w:tcPr>
            <w:tcW w:w="3970" w:type="dxa"/>
          </w:tcPr>
          <w:p w:rsidR="0061160C" w:rsidRPr="00017E7F" w:rsidRDefault="0061160C" w:rsidP="00BB02B8">
            <w:pPr>
              <w:pStyle w:val="TableParagraph"/>
              <w:jc w:val="both"/>
              <w:rPr>
                <w:sz w:val="24"/>
                <w:szCs w:val="24"/>
              </w:rPr>
            </w:pPr>
          </w:p>
        </w:tc>
      </w:tr>
      <w:tr w:rsidR="0061160C" w:rsidRPr="00017E7F" w:rsidTr="0061160C">
        <w:trPr>
          <w:trHeight w:val="1204"/>
        </w:trPr>
        <w:tc>
          <w:tcPr>
            <w:tcW w:w="1044" w:type="dxa"/>
          </w:tcPr>
          <w:p w:rsidR="0061160C" w:rsidRPr="00017E7F" w:rsidRDefault="0061160C" w:rsidP="00BB02B8">
            <w:pPr>
              <w:pStyle w:val="TableParagraph"/>
              <w:jc w:val="both"/>
              <w:rPr>
                <w:sz w:val="24"/>
                <w:szCs w:val="24"/>
              </w:rPr>
            </w:pPr>
            <w:r w:rsidRPr="00017E7F">
              <w:rPr>
                <w:sz w:val="24"/>
                <w:szCs w:val="24"/>
              </w:rPr>
              <w:t>1.2.3</w:t>
            </w:r>
          </w:p>
        </w:tc>
        <w:tc>
          <w:tcPr>
            <w:tcW w:w="4911" w:type="dxa"/>
          </w:tcPr>
          <w:p w:rsidR="0061160C" w:rsidRPr="00017E7F" w:rsidRDefault="0061160C" w:rsidP="00BB02B8">
            <w:pPr>
              <w:pStyle w:val="TableParagraph"/>
              <w:jc w:val="both"/>
              <w:rPr>
                <w:sz w:val="24"/>
                <w:szCs w:val="24"/>
              </w:rPr>
            </w:pPr>
            <w:r w:rsidRPr="00017E7F">
              <w:rPr>
                <w:sz w:val="24"/>
                <w:szCs w:val="24"/>
              </w:rPr>
              <w:t>Идентификационный номер</w:t>
            </w:r>
            <w:r w:rsidRPr="00017E7F">
              <w:rPr>
                <w:spacing w:val="1"/>
                <w:sz w:val="24"/>
                <w:szCs w:val="24"/>
              </w:rPr>
              <w:t xml:space="preserve"> </w:t>
            </w:r>
            <w:r w:rsidRPr="00017E7F">
              <w:rPr>
                <w:sz w:val="24"/>
                <w:szCs w:val="24"/>
              </w:rPr>
              <w:t>налогоплательщика – юридического</w:t>
            </w:r>
            <w:r w:rsidRPr="00017E7F">
              <w:rPr>
                <w:spacing w:val="-67"/>
                <w:sz w:val="24"/>
                <w:szCs w:val="24"/>
              </w:rPr>
              <w:t xml:space="preserve"> </w:t>
            </w:r>
            <w:r w:rsidRPr="00017E7F">
              <w:rPr>
                <w:sz w:val="24"/>
                <w:szCs w:val="24"/>
              </w:rPr>
              <w:t>лица</w:t>
            </w:r>
          </w:p>
        </w:tc>
        <w:tc>
          <w:tcPr>
            <w:tcW w:w="3970" w:type="dxa"/>
          </w:tcPr>
          <w:p w:rsidR="0061160C" w:rsidRPr="00017E7F" w:rsidRDefault="0061160C" w:rsidP="00BB02B8">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7"/>
          <w:numId w:val="6"/>
        </w:numPr>
        <w:tabs>
          <w:tab w:val="left" w:pos="2038"/>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выданном</w:t>
      </w:r>
      <w:r w:rsidRPr="00017E7F">
        <w:rPr>
          <w:rFonts w:ascii="Times New Roman" w:hAnsi="Times New Roman"/>
          <w:spacing w:val="-5"/>
          <w:sz w:val="24"/>
          <w:szCs w:val="24"/>
        </w:rPr>
        <w:t xml:space="preserve"> </w:t>
      </w:r>
      <w:r w:rsidRPr="00017E7F">
        <w:rPr>
          <w:rFonts w:ascii="Times New Roman" w:hAnsi="Times New Roman"/>
          <w:sz w:val="24"/>
          <w:szCs w:val="24"/>
        </w:rPr>
        <w:t>разрешении</w:t>
      </w:r>
      <w:r w:rsidRPr="00017E7F">
        <w:rPr>
          <w:rFonts w:ascii="Times New Roman" w:hAnsi="Times New Roman"/>
          <w:spacing w:val="-3"/>
          <w:sz w:val="24"/>
          <w:szCs w:val="24"/>
        </w:rPr>
        <w:t xml:space="preserve"> </w:t>
      </w:r>
      <w:r w:rsidRPr="00017E7F">
        <w:rPr>
          <w:rFonts w:ascii="Times New Roman" w:hAnsi="Times New Roman"/>
          <w:sz w:val="24"/>
          <w:szCs w:val="24"/>
        </w:rPr>
        <w:t>на</w:t>
      </w:r>
      <w:r w:rsidRPr="00017E7F">
        <w:rPr>
          <w:rFonts w:ascii="Times New Roman" w:hAnsi="Times New Roman"/>
          <w:spacing w:val="-2"/>
          <w:sz w:val="24"/>
          <w:szCs w:val="24"/>
        </w:rPr>
        <w:t xml:space="preserve"> </w:t>
      </w:r>
      <w:r w:rsidRPr="00017E7F">
        <w:rPr>
          <w:rFonts w:ascii="Times New Roman" w:hAnsi="Times New Roman"/>
          <w:sz w:val="24"/>
          <w:szCs w:val="24"/>
        </w:rPr>
        <w:t>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911"/>
        <w:gridCol w:w="1985"/>
        <w:gridCol w:w="1984"/>
      </w:tblGrid>
      <w:tr w:rsidR="0061160C" w:rsidRPr="00017E7F" w:rsidTr="0061160C">
        <w:trPr>
          <w:trHeight w:val="1093"/>
        </w:trPr>
        <w:tc>
          <w:tcPr>
            <w:tcW w:w="1044" w:type="dxa"/>
          </w:tcPr>
          <w:p w:rsidR="0061160C" w:rsidRPr="00017E7F" w:rsidRDefault="0061160C" w:rsidP="00BB02B8">
            <w:pPr>
              <w:pStyle w:val="TableParagraph"/>
              <w:jc w:val="both"/>
              <w:rPr>
                <w:sz w:val="24"/>
                <w:szCs w:val="24"/>
              </w:rPr>
            </w:pPr>
            <w:r w:rsidRPr="00017E7F">
              <w:rPr>
                <w:sz w:val="24"/>
                <w:szCs w:val="24"/>
              </w:rPr>
              <w:t>№</w:t>
            </w:r>
          </w:p>
        </w:tc>
        <w:tc>
          <w:tcPr>
            <w:tcW w:w="4911" w:type="dxa"/>
          </w:tcPr>
          <w:p w:rsidR="0061160C" w:rsidRPr="00017E7F" w:rsidRDefault="0061160C" w:rsidP="00BB02B8">
            <w:pPr>
              <w:pStyle w:val="TableParagraph"/>
              <w:jc w:val="both"/>
              <w:rPr>
                <w:sz w:val="24"/>
                <w:szCs w:val="24"/>
              </w:rPr>
            </w:pPr>
            <w:r w:rsidRPr="00017E7F">
              <w:rPr>
                <w:sz w:val="24"/>
                <w:szCs w:val="24"/>
              </w:rPr>
              <w:t>Орган (организация), выдавший (-ая)</w:t>
            </w:r>
            <w:r w:rsidRPr="00017E7F">
              <w:rPr>
                <w:spacing w:val="-67"/>
                <w:sz w:val="24"/>
                <w:szCs w:val="24"/>
              </w:rPr>
              <w:t xml:space="preserve"> </w:t>
            </w:r>
            <w:r w:rsidRPr="00017E7F">
              <w:rPr>
                <w:sz w:val="24"/>
                <w:szCs w:val="24"/>
              </w:rPr>
              <w:t>разрешение</w:t>
            </w:r>
            <w:r w:rsidRPr="00017E7F">
              <w:rPr>
                <w:spacing w:val="-4"/>
                <w:sz w:val="24"/>
                <w:szCs w:val="24"/>
              </w:rPr>
              <w:t xml:space="preserve"> </w:t>
            </w:r>
            <w:r w:rsidRPr="00017E7F">
              <w:rPr>
                <w:sz w:val="24"/>
                <w:szCs w:val="24"/>
              </w:rPr>
              <w:t>на строительство</w:t>
            </w:r>
          </w:p>
        </w:tc>
        <w:tc>
          <w:tcPr>
            <w:tcW w:w="1985" w:type="dxa"/>
          </w:tcPr>
          <w:p w:rsidR="0061160C" w:rsidRPr="00017E7F" w:rsidRDefault="0061160C" w:rsidP="00BB02B8">
            <w:pPr>
              <w:pStyle w:val="TableParagraph"/>
              <w:jc w:val="both"/>
              <w:rPr>
                <w:sz w:val="24"/>
                <w:szCs w:val="24"/>
              </w:rPr>
            </w:pPr>
            <w:r w:rsidRPr="00017E7F">
              <w:rPr>
                <w:sz w:val="24"/>
                <w:szCs w:val="24"/>
              </w:rPr>
              <w:t>Номер</w:t>
            </w:r>
            <w:r w:rsidRPr="00017E7F">
              <w:rPr>
                <w:spacing w:val="1"/>
                <w:sz w:val="24"/>
                <w:szCs w:val="24"/>
              </w:rPr>
              <w:t xml:space="preserve"> </w:t>
            </w:r>
            <w:r w:rsidRPr="00017E7F">
              <w:rPr>
                <w:sz w:val="24"/>
                <w:szCs w:val="24"/>
              </w:rPr>
              <w:t>документа</w:t>
            </w:r>
          </w:p>
        </w:tc>
        <w:tc>
          <w:tcPr>
            <w:tcW w:w="1984" w:type="dxa"/>
          </w:tcPr>
          <w:p w:rsidR="0061160C" w:rsidRPr="00017E7F" w:rsidRDefault="0061160C" w:rsidP="00BB02B8">
            <w:pPr>
              <w:pStyle w:val="TableParagraph"/>
              <w:jc w:val="both"/>
              <w:rPr>
                <w:sz w:val="24"/>
                <w:szCs w:val="24"/>
              </w:rPr>
            </w:pPr>
            <w:r w:rsidRPr="00017E7F">
              <w:rPr>
                <w:sz w:val="24"/>
                <w:szCs w:val="24"/>
              </w:rPr>
              <w:t>Дата</w:t>
            </w:r>
            <w:r w:rsidRPr="00017E7F">
              <w:rPr>
                <w:spacing w:val="1"/>
                <w:sz w:val="24"/>
                <w:szCs w:val="24"/>
              </w:rPr>
              <w:t xml:space="preserve"> </w:t>
            </w:r>
            <w:r w:rsidRPr="00017E7F">
              <w:rPr>
                <w:sz w:val="24"/>
                <w:szCs w:val="24"/>
              </w:rPr>
              <w:t>документа</w:t>
            </w:r>
          </w:p>
        </w:tc>
      </w:tr>
      <w:tr w:rsidR="0061160C" w:rsidRPr="00017E7F" w:rsidTr="0061160C">
        <w:trPr>
          <w:trHeight w:val="1094"/>
        </w:trPr>
        <w:tc>
          <w:tcPr>
            <w:tcW w:w="1044" w:type="dxa"/>
          </w:tcPr>
          <w:p w:rsidR="0061160C" w:rsidRPr="00017E7F" w:rsidRDefault="0061160C" w:rsidP="00BB02B8">
            <w:pPr>
              <w:pStyle w:val="TableParagraph"/>
              <w:jc w:val="both"/>
              <w:rPr>
                <w:sz w:val="24"/>
                <w:szCs w:val="24"/>
              </w:rPr>
            </w:pPr>
          </w:p>
        </w:tc>
        <w:tc>
          <w:tcPr>
            <w:tcW w:w="4911" w:type="dxa"/>
          </w:tcPr>
          <w:p w:rsidR="0061160C" w:rsidRPr="00017E7F" w:rsidRDefault="0061160C" w:rsidP="00BB02B8">
            <w:pPr>
              <w:pStyle w:val="TableParagraph"/>
              <w:jc w:val="both"/>
              <w:rPr>
                <w:sz w:val="24"/>
                <w:szCs w:val="24"/>
              </w:rPr>
            </w:pPr>
          </w:p>
        </w:tc>
        <w:tc>
          <w:tcPr>
            <w:tcW w:w="1985" w:type="dxa"/>
          </w:tcPr>
          <w:p w:rsidR="0061160C" w:rsidRPr="00017E7F" w:rsidRDefault="0061160C" w:rsidP="00BB02B8">
            <w:pPr>
              <w:pStyle w:val="TableParagraph"/>
              <w:jc w:val="both"/>
              <w:rPr>
                <w:sz w:val="24"/>
                <w:szCs w:val="24"/>
              </w:rPr>
            </w:pPr>
          </w:p>
        </w:tc>
        <w:tc>
          <w:tcPr>
            <w:tcW w:w="1984" w:type="dxa"/>
          </w:tcPr>
          <w:p w:rsidR="0061160C" w:rsidRPr="00017E7F" w:rsidRDefault="0061160C" w:rsidP="00BB02B8">
            <w:pPr>
              <w:pStyle w:val="TableParagraph"/>
              <w:jc w:val="both"/>
              <w:rPr>
                <w:sz w:val="24"/>
                <w:szCs w:val="24"/>
              </w:rPr>
            </w:pPr>
          </w:p>
        </w:tc>
      </w:tr>
    </w:tbl>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9967"/>
          <w:tab w:val="left" w:pos="10026"/>
        </w:tabs>
        <w:ind w:firstLine="709"/>
        <w:jc w:val="both"/>
        <w:rPr>
          <w:sz w:val="24"/>
          <w:szCs w:val="24"/>
        </w:rPr>
      </w:pPr>
      <w:r w:rsidRPr="00017E7F">
        <w:rPr>
          <w:sz w:val="24"/>
          <w:szCs w:val="24"/>
        </w:rPr>
        <w:t>Приложение:</w:t>
      </w:r>
      <w:r w:rsidRPr="00017E7F">
        <w:rPr>
          <w:sz w:val="24"/>
          <w:szCs w:val="24"/>
          <w:u w:val="single"/>
        </w:rPr>
        <w:tab/>
      </w:r>
      <w:r w:rsidRPr="00017E7F">
        <w:rPr>
          <w:sz w:val="24"/>
          <w:szCs w:val="24"/>
          <w:u w:val="single"/>
        </w:rPr>
        <w:tab/>
      </w:r>
      <w:r w:rsidRPr="00017E7F">
        <w:rPr>
          <w:sz w:val="24"/>
          <w:szCs w:val="24"/>
        </w:rPr>
        <w:t xml:space="preserve"> Номер</w:t>
      </w:r>
      <w:r w:rsidRPr="00017E7F">
        <w:rPr>
          <w:spacing w:val="-2"/>
          <w:sz w:val="24"/>
          <w:szCs w:val="24"/>
        </w:rPr>
        <w:t xml:space="preserve"> </w:t>
      </w:r>
      <w:r w:rsidRPr="00017E7F">
        <w:rPr>
          <w:sz w:val="24"/>
          <w:szCs w:val="24"/>
        </w:rPr>
        <w:t>телефона</w:t>
      </w:r>
      <w:r w:rsidRPr="00017E7F">
        <w:rPr>
          <w:spacing w:val="-6"/>
          <w:sz w:val="24"/>
          <w:szCs w:val="24"/>
        </w:rPr>
        <w:t xml:space="preserve"> </w:t>
      </w:r>
      <w:r w:rsidRPr="00017E7F">
        <w:rPr>
          <w:sz w:val="24"/>
          <w:szCs w:val="24"/>
        </w:rPr>
        <w:t>и</w:t>
      </w:r>
      <w:r w:rsidRPr="00017E7F">
        <w:rPr>
          <w:spacing w:val="-2"/>
          <w:sz w:val="24"/>
          <w:szCs w:val="24"/>
        </w:rPr>
        <w:t xml:space="preserve"> </w:t>
      </w:r>
      <w:r w:rsidRPr="00017E7F">
        <w:rPr>
          <w:sz w:val="24"/>
          <w:szCs w:val="24"/>
        </w:rPr>
        <w:t>адрес</w:t>
      </w:r>
      <w:r w:rsidRPr="00017E7F">
        <w:rPr>
          <w:spacing w:val="-3"/>
          <w:sz w:val="24"/>
          <w:szCs w:val="24"/>
        </w:rPr>
        <w:t xml:space="preserve"> </w:t>
      </w:r>
      <w:r w:rsidRPr="00017E7F">
        <w:rPr>
          <w:sz w:val="24"/>
          <w:szCs w:val="24"/>
        </w:rPr>
        <w:t>электронной</w:t>
      </w:r>
      <w:r w:rsidRPr="00017E7F">
        <w:rPr>
          <w:spacing w:val="-5"/>
          <w:sz w:val="24"/>
          <w:szCs w:val="24"/>
        </w:rPr>
        <w:t xml:space="preserve"> </w:t>
      </w:r>
      <w:r w:rsidRPr="00017E7F">
        <w:rPr>
          <w:sz w:val="24"/>
          <w:szCs w:val="24"/>
        </w:rPr>
        <w:t>почты</w:t>
      </w:r>
      <w:r w:rsidRPr="00017E7F">
        <w:rPr>
          <w:spacing w:val="-3"/>
          <w:sz w:val="24"/>
          <w:szCs w:val="24"/>
        </w:rPr>
        <w:t xml:space="preserve"> </w:t>
      </w:r>
      <w:r w:rsidRPr="00017E7F">
        <w:rPr>
          <w:sz w:val="24"/>
          <w:szCs w:val="24"/>
        </w:rPr>
        <w:t>для</w:t>
      </w:r>
      <w:r w:rsidRPr="00017E7F">
        <w:rPr>
          <w:spacing w:val="-3"/>
          <w:sz w:val="24"/>
          <w:szCs w:val="24"/>
        </w:rPr>
        <w:t xml:space="preserve"> </w:t>
      </w:r>
      <w:r w:rsidRPr="00017E7F">
        <w:rPr>
          <w:sz w:val="24"/>
          <w:szCs w:val="24"/>
        </w:rPr>
        <w:t>связи:</w:t>
      </w:r>
      <w:r w:rsidRPr="00017E7F">
        <w:rPr>
          <w:sz w:val="24"/>
          <w:szCs w:val="24"/>
          <w:u w:val="single"/>
        </w:rPr>
        <w:t xml:space="preserve"> </w:t>
      </w:r>
      <w:r w:rsidRPr="00017E7F">
        <w:rPr>
          <w:sz w:val="24"/>
          <w:szCs w:val="24"/>
          <w:u w:val="single"/>
        </w:rPr>
        <w:tab/>
      </w:r>
      <w:r w:rsidRPr="00017E7F">
        <w:rPr>
          <w:sz w:val="24"/>
          <w:szCs w:val="24"/>
        </w:rPr>
        <w:t xml:space="preserve"> Результат</w:t>
      </w:r>
      <w:r w:rsidRPr="00017E7F">
        <w:rPr>
          <w:spacing w:val="-2"/>
          <w:sz w:val="24"/>
          <w:szCs w:val="24"/>
        </w:rPr>
        <w:t xml:space="preserve"> </w:t>
      </w:r>
      <w:r w:rsidRPr="00017E7F">
        <w:rPr>
          <w:sz w:val="24"/>
          <w:szCs w:val="24"/>
        </w:rPr>
        <w:t>рассмотрения</w:t>
      </w:r>
      <w:r w:rsidRPr="00017E7F">
        <w:rPr>
          <w:spacing w:val="-3"/>
          <w:sz w:val="24"/>
          <w:szCs w:val="24"/>
        </w:rPr>
        <w:t xml:space="preserve"> </w:t>
      </w:r>
      <w:r w:rsidRPr="00017E7F">
        <w:rPr>
          <w:sz w:val="24"/>
          <w:szCs w:val="24"/>
        </w:rPr>
        <w:t>настоящего заявления</w:t>
      </w:r>
      <w:r w:rsidRPr="00017E7F">
        <w:rPr>
          <w:spacing w:val="2"/>
          <w:sz w:val="24"/>
          <w:szCs w:val="24"/>
        </w:rPr>
        <w:t xml:space="preserve"> </w:t>
      </w:r>
      <w:r w:rsidRPr="00017E7F">
        <w:rPr>
          <w:sz w:val="24"/>
          <w:szCs w:val="24"/>
        </w:rPr>
        <w:t>прошу:</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1130"/>
      </w:tblGrid>
      <w:tr w:rsidR="0061160C" w:rsidRPr="00017E7F" w:rsidTr="0061160C">
        <w:trPr>
          <w:trHeight w:val="1526"/>
        </w:trPr>
        <w:tc>
          <w:tcPr>
            <w:tcW w:w="8790" w:type="dxa"/>
          </w:tcPr>
          <w:p w:rsidR="0061160C" w:rsidRPr="00017E7F" w:rsidRDefault="0061160C" w:rsidP="00B672DC">
            <w:pPr>
              <w:pStyle w:val="TableParagraph"/>
              <w:jc w:val="both"/>
              <w:rPr>
                <w:sz w:val="24"/>
                <w:szCs w:val="24"/>
              </w:rPr>
            </w:pPr>
            <w:r w:rsidRPr="00017E7F">
              <w:rPr>
                <w:sz w:val="24"/>
                <w:szCs w:val="24"/>
              </w:rPr>
              <w:t>направить в форме электронного документа в личный кабинет в</w:t>
            </w:r>
            <w:r w:rsidRPr="00017E7F">
              <w:rPr>
                <w:spacing w:val="1"/>
                <w:sz w:val="24"/>
                <w:szCs w:val="24"/>
              </w:rPr>
              <w:t xml:space="preserve"> </w:t>
            </w:r>
            <w:r w:rsidRPr="00017E7F">
              <w:rPr>
                <w:sz w:val="24"/>
                <w:szCs w:val="24"/>
              </w:rPr>
              <w:t>федеральной государственной информационной системе "Единый</w:t>
            </w:r>
            <w:r w:rsidRPr="00017E7F">
              <w:rPr>
                <w:spacing w:val="-67"/>
                <w:sz w:val="24"/>
                <w:szCs w:val="24"/>
              </w:rPr>
              <w:t xml:space="preserve"> </w:t>
            </w:r>
            <w:r w:rsidRPr="00017E7F">
              <w:rPr>
                <w:sz w:val="24"/>
                <w:szCs w:val="24"/>
              </w:rPr>
              <w:t>портал государственных и муниципальных услуг (функций)"/ на</w:t>
            </w:r>
            <w:r w:rsidRPr="00017E7F">
              <w:rPr>
                <w:spacing w:val="1"/>
                <w:sz w:val="24"/>
                <w:szCs w:val="24"/>
              </w:rPr>
              <w:t xml:space="preserve"> </w:t>
            </w:r>
            <w:r w:rsidRPr="00017E7F">
              <w:rPr>
                <w:sz w:val="24"/>
                <w:szCs w:val="24"/>
              </w:rPr>
              <w:t>региональном</w:t>
            </w:r>
            <w:r w:rsidRPr="00017E7F">
              <w:rPr>
                <w:spacing w:val="-4"/>
                <w:sz w:val="24"/>
                <w:szCs w:val="24"/>
              </w:rPr>
              <w:t xml:space="preserve"> </w:t>
            </w:r>
            <w:r w:rsidRPr="00017E7F">
              <w:rPr>
                <w:sz w:val="24"/>
                <w:szCs w:val="24"/>
              </w:rPr>
              <w:t>портале</w:t>
            </w:r>
            <w:r w:rsidRPr="00017E7F">
              <w:rPr>
                <w:spacing w:val="-4"/>
                <w:sz w:val="24"/>
                <w:szCs w:val="24"/>
              </w:rPr>
              <w:t xml:space="preserve"> </w:t>
            </w:r>
            <w:r w:rsidRPr="00017E7F">
              <w:rPr>
                <w:sz w:val="24"/>
                <w:szCs w:val="24"/>
              </w:rPr>
              <w:t>государственных</w:t>
            </w:r>
            <w:r w:rsidRPr="00017E7F">
              <w:rPr>
                <w:spacing w:val="-4"/>
                <w:sz w:val="24"/>
                <w:szCs w:val="24"/>
              </w:rPr>
              <w:t xml:space="preserve"> </w:t>
            </w:r>
            <w:r w:rsidRPr="00017E7F">
              <w:rPr>
                <w:sz w:val="24"/>
                <w:szCs w:val="24"/>
              </w:rPr>
              <w:t>и</w:t>
            </w:r>
            <w:r w:rsidRPr="00017E7F">
              <w:rPr>
                <w:spacing w:val="-4"/>
                <w:sz w:val="24"/>
                <w:szCs w:val="24"/>
              </w:rPr>
              <w:t xml:space="preserve"> </w:t>
            </w:r>
            <w:r w:rsidRPr="00017E7F">
              <w:rPr>
                <w:sz w:val="24"/>
                <w:szCs w:val="24"/>
              </w:rPr>
              <w:t>муниципальных</w:t>
            </w:r>
            <w:r w:rsidRPr="00017E7F">
              <w:rPr>
                <w:spacing w:val="-3"/>
                <w:sz w:val="24"/>
                <w:szCs w:val="24"/>
              </w:rPr>
              <w:t xml:space="preserve"> </w:t>
            </w:r>
            <w:r w:rsidRPr="00017E7F">
              <w:rPr>
                <w:sz w:val="24"/>
                <w:szCs w:val="24"/>
              </w:rPr>
              <w:t>услуг</w:t>
            </w:r>
          </w:p>
        </w:tc>
        <w:tc>
          <w:tcPr>
            <w:tcW w:w="1130" w:type="dxa"/>
          </w:tcPr>
          <w:p w:rsidR="0061160C" w:rsidRPr="00017E7F" w:rsidRDefault="0061160C" w:rsidP="00B672DC">
            <w:pPr>
              <w:pStyle w:val="TableParagraph"/>
              <w:jc w:val="both"/>
              <w:rPr>
                <w:sz w:val="24"/>
                <w:szCs w:val="24"/>
              </w:rPr>
            </w:pPr>
          </w:p>
        </w:tc>
      </w:tr>
      <w:tr w:rsidR="0061160C" w:rsidRPr="00017E7F" w:rsidTr="0061160C">
        <w:trPr>
          <w:trHeight w:val="1850"/>
        </w:trPr>
        <w:tc>
          <w:tcPr>
            <w:tcW w:w="8790" w:type="dxa"/>
          </w:tcPr>
          <w:p w:rsidR="0061160C" w:rsidRPr="00017E7F" w:rsidRDefault="0061160C" w:rsidP="00B672DC">
            <w:pPr>
              <w:pStyle w:val="TableParagraph"/>
              <w:tabs>
                <w:tab w:val="left" w:pos="8292"/>
              </w:tabs>
              <w:jc w:val="both"/>
              <w:rPr>
                <w:sz w:val="24"/>
                <w:szCs w:val="24"/>
              </w:rPr>
            </w:pPr>
            <w:r w:rsidRPr="00017E7F">
              <w:rPr>
                <w:sz w:val="24"/>
                <w:szCs w:val="24"/>
              </w:rPr>
              <w:t>выдать на бумажном носителе при личном обращении в</w:t>
            </w:r>
            <w:r w:rsidRPr="00017E7F">
              <w:rPr>
                <w:spacing w:val="1"/>
                <w:sz w:val="24"/>
                <w:szCs w:val="24"/>
              </w:rPr>
              <w:t xml:space="preserve"> </w:t>
            </w:r>
            <w:r w:rsidRPr="00017E7F">
              <w:rPr>
                <w:sz w:val="24"/>
                <w:szCs w:val="24"/>
              </w:rPr>
              <w:t>уполномоченный орган государственной власти, орган местного</w:t>
            </w:r>
            <w:r w:rsidRPr="00017E7F">
              <w:rPr>
                <w:spacing w:val="1"/>
                <w:sz w:val="24"/>
                <w:szCs w:val="24"/>
              </w:rPr>
              <w:t xml:space="preserve"> </w:t>
            </w:r>
            <w:r w:rsidRPr="00017E7F">
              <w:rPr>
                <w:sz w:val="24"/>
                <w:szCs w:val="24"/>
              </w:rPr>
              <w:t>самоуправления, организацию либо в многофункциональный центр</w:t>
            </w:r>
            <w:r w:rsidRPr="00017E7F">
              <w:rPr>
                <w:spacing w:val="-67"/>
                <w:sz w:val="24"/>
                <w:szCs w:val="24"/>
              </w:rPr>
              <w:t xml:space="preserve"> </w:t>
            </w:r>
            <w:r w:rsidRPr="00017E7F">
              <w:rPr>
                <w:sz w:val="24"/>
                <w:szCs w:val="24"/>
              </w:rPr>
              <w:t>предоставления государственных и муниципальных услуг,</w:t>
            </w:r>
            <w:r w:rsidRPr="00017E7F">
              <w:rPr>
                <w:spacing w:val="1"/>
                <w:sz w:val="24"/>
                <w:szCs w:val="24"/>
              </w:rPr>
              <w:t xml:space="preserve"> </w:t>
            </w:r>
            <w:r w:rsidRPr="00017E7F">
              <w:rPr>
                <w:sz w:val="24"/>
                <w:szCs w:val="24"/>
              </w:rPr>
              <w:t>расположенный</w:t>
            </w:r>
            <w:r w:rsidRPr="00017E7F">
              <w:rPr>
                <w:spacing w:val="-6"/>
                <w:sz w:val="24"/>
                <w:szCs w:val="24"/>
              </w:rPr>
              <w:t xml:space="preserve"> </w:t>
            </w:r>
            <w:r w:rsidRPr="00017E7F">
              <w:rPr>
                <w:sz w:val="24"/>
                <w:szCs w:val="24"/>
              </w:rPr>
              <w:t>по</w:t>
            </w:r>
            <w:r w:rsidRPr="00017E7F">
              <w:rPr>
                <w:spacing w:val="-8"/>
                <w:sz w:val="24"/>
                <w:szCs w:val="24"/>
              </w:rPr>
              <w:t xml:space="preserve"> </w:t>
            </w:r>
            <w:r w:rsidRPr="00017E7F">
              <w:rPr>
                <w:sz w:val="24"/>
                <w:szCs w:val="24"/>
              </w:rPr>
              <w:t>адресу:</w:t>
            </w:r>
            <w:r w:rsidRPr="00017E7F">
              <w:rPr>
                <w:sz w:val="24"/>
                <w:szCs w:val="24"/>
                <w:u w:val="single"/>
              </w:rPr>
              <w:t xml:space="preserve"> </w:t>
            </w:r>
            <w:r w:rsidRPr="00017E7F">
              <w:rPr>
                <w:sz w:val="24"/>
                <w:szCs w:val="24"/>
                <w:u w:val="single"/>
              </w:rPr>
              <w:tab/>
            </w:r>
          </w:p>
        </w:tc>
        <w:tc>
          <w:tcPr>
            <w:tcW w:w="1130" w:type="dxa"/>
          </w:tcPr>
          <w:p w:rsidR="0061160C" w:rsidRPr="00017E7F" w:rsidRDefault="0061160C" w:rsidP="00B672DC">
            <w:pPr>
              <w:pStyle w:val="TableParagraph"/>
              <w:jc w:val="both"/>
              <w:rPr>
                <w:sz w:val="24"/>
                <w:szCs w:val="24"/>
              </w:rPr>
            </w:pPr>
          </w:p>
        </w:tc>
      </w:tr>
      <w:tr w:rsidR="0061160C" w:rsidRPr="00017E7F" w:rsidTr="0061160C">
        <w:trPr>
          <w:trHeight w:val="885"/>
        </w:trPr>
        <w:tc>
          <w:tcPr>
            <w:tcW w:w="8790" w:type="dxa"/>
          </w:tcPr>
          <w:p w:rsidR="0061160C" w:rsidRPr="00017E7F" w:rsidRDefault="0061160C" w:rsidP="00B672DC">
            <w:pPr>
              <w:pStyle w:val="TableParagraph"/>
              <w:tabs>
                <w:tab w:val="left" w:pos="5875"/>
              </w:tabs>
              <w:jc w:val="both"/>
              <w:rPr>
                <w:sz w:val="24"/>
                <w:szCs w:val="24"/>
              </w:rPr>
            </w:pPr>
            <w:r w:rsidRPr="00017E7F">
              <w:rPr>
                <w:sz w:val="24"/>
                <w:szCs w:val="24"/>
              </w:rPr>
              <w:t>направить на бумажном носителе на почтовый</w:t>
            </w:r>
            <w:r w:rsidRPr="00017E7F">
              <w:rPr>
                <w:spacing w:val="1"/>
                <w:sz w:val="24"/>
                <w:szCs w:val="24"/>
              </w:rPr>
              <w:t xml:space="preserve"> </w:t>
            </w:r>
            <w:r w:rsidRPr="00017E7F">
              <w:rPr>
                <w:sz w:val="24"/>
                <w:szCs w:val="24"/>
              </w:rPr>
              <w:t>адрес:</w:t>
            </w:r>
            <w:r w:rsidRPr="00017E7F">
              <w:rPr>
                <w:spacing w:val="1"/>
                <w:sz w:val="24"/>
                <w:szCs w:val="24"/>
              </w:rPr>
              <w:t xml:space="preserve"> </w:t>
            </w:r>
            <w:r w:rsidRPr="00017E7F">
              <w:rPr>
                <w:sz w:val="24"/>
                <w:szCs w:val="24"/>
                <w:u w:val="single"/>
              </w:rPr>
              <w:t xml:space="preserve"> </w:t>
            </w:r>
            <w:r w:rsidRPr="00017E7F">
              <w:rPr>
                <w:sz w:val="24"/>
                <w:szCs w:val="24"/>
                <w:u w:val="single"/>
              </w:rPr>
              <w:tab/>
            </w:r>
          </w:p>
        </w:tc>
        <w:tc>
          <w:tcPr>
            <w:tcW w:w="1130" w:type="dxa"/>
          </w:tcPr>
          <w:p w:rsidR="0061160C" w:rsidRPr="00017E7F" w:rsidRDefault="0061160C" w:rsidP="00B672DC">
            <w:pPr>
              <w:pStyle w:val="TableParagraph"/>
              <w:jc w:val="both"/>
              <w:rPr>
                <w:sz w:val="24"/>
                <w:szCs w:val="24"/>
              </w:rPr>
            </w:pPr>
          </w:p>
        </w:tc>
      </w:tr>
      <w:tr w:rsidR="0061160C" w:rsidRPr="00017E7F" w:rsidTr="0061160C">
        <w:trPr>
          <w:trHeight w:val="885"/>
        </w:trPr>
        <w:tc>
          <w:tcPr>
            <w:tcW w:w="8790" w:type="dxa"/>
          </w:tcPr>
          <w:p w:rsidR="0061160C" w:rsidRPr="00017E7F" w:rsidRDefault="0061160C" w:rsidP="00B672DC">
            <w:pPr>
              <w:pStyle w:val="TableParagraph"/>
              <w:jc w:val="both"/>
              <w:rPr>
                <w:sz w:val="24"/>
                <w:szCs w:val="24"/>
              </w:rPr>
            </w:pPr>
            <w:r w:rsidRPr="00017E7F">
              <w:rPr>
                <w:sz w:val="24"/>
                <w:szCs w:val="24"/>
              </w:rPr>
              <w:t>направить</w:t>
            </w:r>
            <w:r w:rsidRPr="00017E7F">
              <w:rPr>
                <w:spacing w:val="-4"/>
                <w:sz w:val="24"/>
                <w:szCs w:val="24"/>
              </w:rPr>
              <w:t xml:space="preserve"> </w:t>
            </w:r>
            <w:r w:rsidRPr="00017E7F">
              <w:rPr>
                <w:sz w:val="24"/>
                <w:szCs w:val="24"/>
              </w:rPr>
              <w:t>в</w:t>
            </w:r>
            <w:r w:rsidRPr="00017E7F">
              <w:rPr>
                <w:spacing w:val="-3"/>
                <w:sz w:val="24"/>
                <w:szCs w:val="24"/>
              </w:rPr>
              <w:t xml:space="preserve"> </w:t>
            </w:r>
            <w:r w:rsidRPr="00017E7F">
              <w:rPr>
                <w:sz w:val="24"/>
                <w:szCs w:val="24"/>
              </w:rPr>
              <w:t>форме</w:t>
            </w:r>
            <w:r w:rsidRPr="00017E7F">
              <w:rPr>
                <w:spacing w:val="-2"/>
                <w:sz w:val="24"/>
                <w:szCs w:val="24"/>
              </w:rPr>
              <w:t xml:space="preserve"> </w:t>
            </w:r>
            <w:r w:rsidRPr="00017E7F">
              <w:rPr>
                <w:sz w:val="24"/>
                <w:szCs w:val="24"/>
              </w:rPr>
              <w:t>электронного</w:t>
            </w:r>
            <w:r w:rsidRPr="00017E7F">
              <w:rPr>
                <w:spacing w:val="-4"/>
                <w:sz w:val="24"/>
                <w:szCs w:val="24"/>
              </w:rPr>
              <w:t xml:space="preserve"> </w:t>
            </w:r>
            <w:r w:rsidRPr="00017E7F">
              <w:rPr>
                <w:sz w:val="24"/>
                <w:szCs w:val="24"/>
              </w:rPr>
              <w:t>документа</w:t>
            </w:r>
            <w:r w:rsidRPr="00017E7F">
              <w:rPr>
                <w:spacing w:val="-2"/>
                <w:sz w:val="24"/>
                <w:szCs w:val="24"/>
              </w:rPr>
              <w:t xml:space="preserve"> </w:t>
            </w:r>
            <w:r w:rsidRPr="00017E7F">
              <w:rPr>
                <w:sz w:val="24"/>
                <w:szCs w:val="24"/>
              </w:rPr>
              <w:t>в</w:t>
            </w:r>
            <w:r w:rsidRPr="00017E7F">
              <w:rPr>
                <w:spacing w:val="-5"/>
                <w:sz w:val="24"/>
                <w:szCs w:val="24"/>
              </w:rPr>
              <w:t xml:space="preserve"> </w:t>
            </w:r>
            <w:r w:rsidRPr="00017E7F">
              <w:rPr>
                <w:sz w:val="24"/>
                <w:szCs w:val="24"/>
              </w:rPr>
              <w:t>личный</w:t>
            </w:r>
            <w:r w:rsidRPr="00017E7F">
              <w:rPr>
                <w:spacing w:val="-2"/>
                <w:sz w:val="24"/>
                <w:szCs w:val="24"/>
              </w:rPr>
              <w:t xml:space="preserve"> </w:t>
            </w:r>
            <w:r w:rsidRPr="00017E7F">
              <w:rPr>
                <w:sz w:val="24"/>
                <w:szCs w:val="24"/>
              </w:rPr>
              <w:t>кабинет</w:t>
            </w:r>
            <w:r w:rsidRPr="00017E7F">
              <w:rPr>
                <w:spacing w:val="-2"/>
                <w:sz w:val="24"/>
                <w:szCs w:val="24"/>
              </w:rPr>
              <w:t xml:space="preserve"> </w:t>
            </w:r>
            <w:r w:rsidRPr="00017E7F">
              <w:rPr>
                <w:sz w:val="24"/>
                <w:szCs w:val="24"/>
              </w:rPr>
              <w:t>в</w:t>
            </w:r>
            <w:r w:rsidRPr="00017E7F">
              <w:rPr>
                <w:spacing w:val="-67"/>
                <w:sz w:val="24"/>
                <w:szCs w:val="24"/>
              </w:rPr>
              <w:t xml:space="preserve"> </w:t>
            </w:r>
            <w:r w:rsidRPr="00017E7F">
              <w:rPr>
                <w:sz w:val="24"/>
                <w:szCs w:val="24"/>
              </w:rPr>
              <w:t>единой</w:t>
            </w:r>
            <w:r w:rsidRPr="00017E7F">
              <w:rPr>
                <w:spacing w:val="-5"/>
                <w:sz w:val="24"/>
                <w:szCs w:val="24"/>
              </w:rPr>
              <w:t xml:space="preserve"> </w:t>
            </w:r>
            <w:r w:rsidRPr="00017E7F">
              <w:rPr>
                <w:sz w:val="24"/>
                <w:szCs w:val="24"/>
              </w:rPr>
              <w:t>информационной</w:t>
            </w:r>
            <w:r w:rsidRPr="00017E7F">
              <w:rPr>
                <w:spacing w:val="-2"/>
                <w:sz w:val="24"/>
                <w:szCs w:val="24"/>
              </w:rPr>
              <w:t xml:space="preserve"> </w:t>
            </w:r>
            <w:r w:rsidRPr="00017E7F">
              <w:rPr>
                <w:sz w:val="24"/>
                <w:szCs w:val="24"/>
              </w:rPr>
              <w:t>системе</w:t>
            </w:r>
            <w:r w:rsidRPr="00017E7F">
              <w:rPr>
                <w:spacing w:val="-2"/>
                <w:sz w:val="24"/>
                <w:szCs w:val="24"/>
              </w:rPr>
              <w:t xml:space="preserve"> </w:t>
            </w:r>
            <w:r w:rsidRPr="00017E7F">
              <w:rPr>
                <w:sz w:val="24"/>
                <w:szCs w:val="24"/>
              </w:rPr>
              <w:t>жилищного</w:t>
            </w:r>
            <w:r w:rsidRPr="00017E7F">
              <w:rPr>
                <w:spacing w:val="-2"/>
                <w:sz w:val="24"/>
                <w:szCs w:val="24"/>
              </w:rPr>
              <w:t xml:space="preserve"> </w:t>
            </w:r>
            <w:r w:rsidRPr="00017E7F">
              <w:rPr>
                <w:sz w:val="24"/>
                <w:szCs w:val="24"/>
              </w:rPr>
              <w:t>строительства</w:t>
            </w:r>
          </w:p>
        </w:tc>
        <w:tc>
          <w:tcPr>
            <w:tcW w:w="1130" w:type="dxa"/>
          </w:tcPr>
          <w:p w:rsidR="0061160C" w:rsidRPr="00017E7F" w:rsidRDefault="0061160C" w:rsidP="00B672DC">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p w:rsidR="0061160C" w:rsidRPr="00017E7F" w:rsidRDefault="0054458F" w:rsidP="00017E7F">
      <w:pPr>
        <w:pStyle w:val="a0"/>
        <w:ind w:firstLine="709"/>
        <w:jc w:val="both"/>
        <w:rPr>
          <w:sz w:val="24"/>
          <w:szCs w:val="24"/>
        </w:rPr>
      </w:pPr>
      <w:r>
        <w:rPr>
          <w:sz w:val="24"/>
          <w:szCs w:val="24"/>
        </w:rPr>
      </w:r>
      <w:r>
        <w:rPr>
          <w:sz w:val="24"/>
          <w:szCs w:val="24"/>
        </w:rPr>
        <w:pict>
          <v:shape id="shape 47" o:spid="_x0000_s1212" type="#_x0000_t202" style="width:496pt;height:24.1pt;visibility:visible;mso-left-percent:-10001;mso-top-percent:-10001;mso-wrap-distance-left:0;mso-wrap-distance-top:0;mso-wrap-distance-right:0;mso-wrap-distance-bottom:0;mso-position-horizontal:absolute;mso-position-horizontal-relative:char;mso-position-vertical:absolute;mso-position-vertical-relative:line;mso-left-percent:-10001;mso-top-percent:-10001" filled="f" strokeweight=".48pt">
            <v:textbox inset="0,0,0,0">
              <w:txbxContent>
                <w:p w:rsidR="0041204E" w:rsidRDefault="0041204E" w:rsidP="0061160C">
                  <w:pPr>
                    <w:spacing w:before="115"/>
                    <w:ind w:left="2838" w:right="3092"/>
                    <w:jc w:val="center"/>
                    <w:rPr>
                      <w:i/>
                      <w:sz w:val="20"/>
                    </w:rPr>
                  </w:pPr>
                  <w:r>
                    <w:rPr>
                      <w:i/>
                      <w:sz w:val="20"/>
                    </w:rPr>
                    <w:t>Указывается</w:t>
                  </w:r>
                  <w:r>
                    <w:rPr>
                      <w:i/>
                      <w:spacing w:val="-1"/>
                      <w:sz w:val="20"/>
                    </w:rPr>
                    <w:t xml:space="preserve"> </w:t>
                  </w:r>
                  <w:r>
                    <w:rPr>
                      <w:i/>
                      <w:sz w:val="20"/>
                    </w:rPr>
                    <w:t>один</w:t>
                  </w:r>
                  <w:r>
                    <w:rPr>
                      <w:i/>
                      <w:spacing w:val="-3"/>
                      <w:sz w:val="20"/>
                    </w:rPr>
                    <w:t xml:space="preserve"> </w:t>
                  </w:r>
                  <w:r>
                    <w:rPr>
                      <w:i/>
                      <w:sz w:val="20"/>
                    </w:rPr>
                    <w:t>из</w:t>
                  </w:r>
                  <w:r>
                    <w:rPr>
                      <w:i/>
                      <w:spacing w:val="-1"/>
                      <w:sz w:val="20"/>
                    </w:rPr>
                    <w:t xml:space="preserve"> </w:t>
                  </w:r>
                  <w:r>
                    <w:rPr>
                      <w:i/>
                      <w:sz w:val="20"/>
                    </w:rPr>
                    <w:t>перечисленных</w:t>
                  </w:r>
                  <w:r>
                    <w:rPr>
                      <w:i/>
                      <w:spacing w:val="-2"/>
                      <w:sz w:val="20"/>
                    </w:rPr>
                    <w:t xml:space="preserve"> </w:t>
                  </w:r>
                  <w:r>
                    <w:rPr>
                      <w:i/>
                      <w:sz w:val="20"/>
                    </w:rPr>
                    <w:t>способов</w:t>
                  </w:r>
                </w:p>
                <w:p w:rsidR="0041204E" w:rsidRDefault="0041204E" w:rsidP="0061160C"/>
              </w:txbxContent>
            </v:textbox>
          </v:shape>
        </w:pic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58" style="position:absolute;left:0;text-align:left;margin-left:255.1pt;margin-top:13.6pt;width:85.1pt;height:.5pt;z-index:-25154304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59" style="position:absolute;left:0;text-align:left;margin-left:354.4pt;margin-top:13.6pt;width:198.5pt;height:.5pt;z-index:-25154201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60" w:left="1020" w:header="0" w:footer="945" w:gutter="0"/>
          <w:cols w:space="720"/>
          <w:docGrid w:linePitch="360"/>
        </w:sectPr>
      </w:pPr>
    </w:p>
    <w:p w:rsidR="0061160C" w:rsidRPr="00017E7F" w:rsidRDefault="0061160C" w:rsidP="00B672DC">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12</w:t>
      </w:r>
    </w:p>
    <w:p w:rsidR="00B672DC" w:rsidRDefault="0061160C" w:rsidP="00B672DC">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предоставления</w:t>
      </w:r>
    </w:p>
    <w:p w:rsidR="00B672DC" w:rsidRDefault="0061160C" w:rsidP="00B672DC">
      <w:pPr>
        <w:pStyle w:val="a0"/>
        <w:ind w:firstLine="709"/>
        <w:jc w:val="right"/>
        <w:rPr>
          <w:sz w:val="24"/>
          <w:szCs w:val="24"/>
        </w:rPr>
      </w:pPr>
      <w:r w:rsidRPr="00017E7F">
        <w:rPr>
          <w:sz w:val="24"/>
          <w:szCs w:val="24"/>
        </w:rPr>
        <w:t xml:space="preserve"> государственной и</w:t>
      </w:r>
      <w:r w:rsidRPr="00017E7F">
        <w:rPr>
          <w:spacing w:val="-67"/>
          <w:sz w:val="24"/>
          <w:szCs w:val="24"/>
        </w:rPr>
        <w:t xml:space="preserve"> </w:t>
      </w:r>
      <w:r w:rsidRPr="00017E7F">
        <w:rPr>
          <w:sz w:val="24"/>
          <w:szCs w:val="24"/>
        </w:rPr>
        <w:t xml:space="preserve">муниципальной услуги </w:t>
      </w:r>
    </w:p>
    <w:p w:rsidR="00B672DC" w:rsidRDefault="0061160C" w:rsidP="00B672DC">
      <w:pPr>
        <w:pStyle w:val="a0"/>
        <w:ind w:firstLine="709"/>
        <w:jc w:val="right"/>
        <w:rPr>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r w:rsidRPr="00017E7F">
        <w:rPr>
          <w:sz w:val="24"/>
          <w:szCs w:val="24"/>
        </w:rPr>
        <w:t>внесение</w:t>
      </w:r>
    </w:p>
    <w:p w:rsidR="00B672DC" w:rsidRDefault="0061160C" w:rsidP="00B672DC">
      <w:pPr>
        <w:pStyle w:val="a0"/>
        <w:ind w:firstLine="709"/>
        <w:jc w:val="right"/>
        <w:rPr>
          <w:sz w:val="24"/>
          <w:szCs w:val="24"/>
        </w:rPr>
      </w:pPr>
      <w:r w:rsidRPr="00017E7F">
        <w:rPr>
          <w:sz w:val="24"/>
          <w:szCs w:val="24"/>
        </w:rPr>
        <w:t xml:space="preserve"> изменений в разрешение</w:t>
      </w:r>
      <w:r w:rsidRPr="00017E7F">
        <w:rPr>
          <w:spacing w:val="1"/>
          <w:sz w:val="24"/>
          <w:szCs w:val="24"/>
        </w:rPr>
        <w:t xml:space="preserve"> </w:t>
      </w:r>
      <w:r w:rsidRPr="00017E7F">
        <w:rPr>
          <w:sz w:val="24"/>
          <w:szCs w:val="24"/>
        </w:rPr>
        <w:t>на строительство, в том числе</w:t>
      </w:r>
    </w:p>
    <w:p w:rsidR="00B672DC" w:rsidRDefault="0061160C" w:rsidP="00B672DC">
      <w:pPr>
        <w:pStyle w:val="a0"/>
        <w:ind w:firstLine="709"/>
        <w:jc w:val="right"/>
        <w:rPr>
          <w:sz w:val="24"/>
          <w:szCs w:val="24"/>
        </w:rPr>
      </w:pPr>
      <w:r w:rsidRPr="00017E7F">
        <w:rPr>
          <w:sz w:val="24"/>
          <w:szCs w:val="24"/>
        </w:rPr>
        <w:t xml:space="preserve">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 срока</w:t>
      </w:r>
    </w:p>
    <w:p w:rsidR="0061160C" w:rsidRPr="00017E7F" w:rsidRDefault="0061160C" w:rsidP="00B672DC">
      <w:pPr>
        <w:pStyle w:val="a0"/>
        <w:ind w:firstLine="709"/>
        <w:jc w:val="right"/>
        <w:rPr>
          <w:sz w:val="24"/>
          <w:szCs w:val="24"/>
        </w:rPr>
      </w:pPr>
      <w:r w:rsidRPr="00017E7F">
        <w:rPr>
          <w:sz w:val="24"/>
          <w:szCs w:val="24"/>
        </w:rPr>
        <w:t xml:space="preserve">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ФОРМА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tabs>
          <w:tab w:val="left" w:pos="10097"/>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Кому</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u w:val="single"/>
        </w:rPr>
        <w:t xml:space="preserve"> </w:t>
      </w:r>
      <w:r w:rsidRPr="00017E7F">
        <w:rPr>
          <w:rFonts w:ascii="Times New Roman" w:hAnsi="Times New Roman" w:cs="Times New Roman"/>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(фамилия, имя, отчество (при наличии)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ОГРНИП</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физического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лица,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зарегистрированного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качестве индивидуального предпринимателя)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физического лица, полное наименование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ИНН, ОГРН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юридического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лица,</w:t>
      </w:r>
    </w:p>
    <w:p w:rsidR="0061160C" w:rsidRPr="00017E7F" w:rsidRDefault="0054458F" w:rsidP="00017E7F">
      <w:pPr>
        <w:pStyle w:val="a0"/>
        <w:ind w:firstLine="709"/>
        <w:jc w:val="both"/>
        <w:rPr>
          <w:sz w:val="24"/>
          <w:szCs w:val="24"/>
        </w:rPr>
      </w:pPr>
      <w:r>
        <w:rPr>
          <w:sz w:val="24"/>
          <w:szCs w:val="24"/>
          <w:lang w:eastAsia="en-US"/>
        </w:rPr>
        <w:pict>
          <v:shape id="_x0000_s1160" style="position:absolute;left:0;text-align:left;margin-left:275.9pt;margin-top:13.9pt;width:276.8pt;height:.1pt;z-index:-251540992;visibility:visible;mso-wrap-distance-left:0;mso-wrap-distance-top:0;mso-wrap-distance-right:0;mso-wrap-distance-bottom:0;mso-position-horizontal:absolute;mso-position-horizontal-relative:page;mso-position-vertical:absolute;mso-position-vertical-relative:text" coordsize="100000,100000" o:spt="100" o:preferrelative="t" adj="0,,0" path="m49912,100000r50088,e" filled="f" strokeweight=".68pt">
            <v:stroke joinstyle="round"/>
            <v:formulas/>
            <v:path o:connecttype="segments" textboxrect="0,0,195386,7741935"/>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почтовый индекс и адрес, телефон, адрес электронной</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почты)</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Ш</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об</w:t>
      </w:r>
      <w:r w:rsidRPr="00017E7F">
        <w:rPr>
          <w:rFonts w:ascii="Times New Roman" w:hAnsi="Times New Roman" w:cs="Times New Roman"/>
          <w:b/>
          <w:spacing w:val="-6"/>
          <w:sz w:val="24"/>
          <w:szCs w:val="24"/>
        </w:rPr>
        <w:t xml:space="preserve"> </w:t>
      </w:r>
      <w:r w:rsidRPr="00017E7F">
        <w:rPr>
          <w:rFonts w:ascii="Times New Roman" w:hAnsi="Times New Roman" w:cs="Times New Roman"/>
          <w:b/>
          <w:sz w:val="24"/>
          <w:szCs w:val="24"/>
        </w:rPr>
        <w:t>отказе</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выдаче</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дубликата</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разрешения</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строительство</w:t>
      </w:r>
    </w:p>
    <w:p w:rsidR="0061160C" w:rsidRPr="00017E7F" w:rsidRDefault="0061160C" w:rsidP="00017E7F">
      <w:pPr>
        <w:pStyle w:val="a0"/>
        <w:ind w:firstLine="709"/>
        <w:jc w:val="both"/>
        <w:rPr>
          <w:b w:val="0"/>
          <w:sz w:val="24"/>
          <w:szCs w:val="24"/>
        </w:rPr>
      </w:pPr>
    </w:p>
    <w:p w:rsidR="0061160C" w:rsidRPr="00017E7F" w:rsidRDefault="0061160C" w:rsidP="00017E7F">
      <w:pPr>
        <w:pStyle w:val="a0"/>
        <w:ind w:firstLine="709"/>
        <w:jc w:val="both"/>
        <w:rPr>
          <w:b w:val="0"/>
          <w:sz w:val="24"/>
          <w:szCs w:val="24"/>
        </w:rPr>
      </w:pPr>
    </w:p>
    <w:p w:rsidR="0061160C" w:rsidRPr="00017E7F" w:rsidRDefault="0054458F" w:rsidP="00017E7F">
      <w:pPr>
        <w:pStyle w:val="a0"/>
        <w:ind w:firstLine="709"/>
        <w:jc w:val="both"/>
        <w:rPr>
          <w:b w:val="0"/>
          <w:sz w:val="24"/>
          <w:szCs w:val="24"/>
        </w:rPr>
      </w:pPr>
      <w:r>
        <w:rPr>
          <w:b w:val="0"/>
          <w:sz w:val="24"/>
          <w:szCs w:val="24"/>
          <w:lang w:eastAsia="en-US"/>
        </w:rPr>
        <w:pict>
          <v:shape id="_x0000_s1161" style="position:absolute;left:0;text-align:left;margin-left:56.6pt;margin-top:12.9pt;width:492pt;height:.1pt;z-index:-251539968;visibility:visible;mso-wrap-distance-left:0;mso-wrap-distance-top:0;mso-wrap-distance-right:0;mso-wrap-distance-bottom:0;mso-position-horizontal:absolute;mso-position-horizontal-relative:page;mso-position-vertical:absolute;mso-position-vertical-relative:text" coordsize="100000,100000" o:spt="100" o:preferrelative="t" adj="0,,0" path="m10324,100000r89667,e" filled="f" strokeweight=".6pt">
            <v:stroke joinstyle="round"/>
            <v:formulas/>
            <v:path o:connecttype="segments" textboxrect="0,0,196844,8339766"/>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 уполномоченного на выдачу разрешений на строительство федерального органа исполнительной</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власти, органа исполнительной власти субъекта Российской Федерации, органа местного 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tabs>
          <w:tab w:val="left" w:pos="925"/>
          <w:tab w:val="left" w:pos="2897"/>
          <w:tab w:val="left" w:pos="5063"/>
          <w:tab w:val="left" w:pos="6423"/>
          <w:tab w:val="left" w:pos="6778"/>
          <w:tab w:val="left" w:pos="7437"/>
          <w:tab w:val="left" w:pos="8812"/>
          <w:tab w:val="left" w:pos="8927"/>
        </w:tabs>
        <w:ind w:firstLine="709"/>
        <w:jc w:val="both"/>
        <w:rPr>
          <w:sz w:val="24"/>
          <w:szCs w:val="24"/>
        </w:rPr>
      </w:pPr>
      <w:r w:rsidRPr="00017E7F">
        <w:rPr>
          <w:sz w:val="24"/>
          <w:szCs w:val="24"/>
        </w:rPr>
        <w:t>по</w:t>
      </w:r>
      <w:r w:rsidRPr="00017E7F">
        <w:rPr>
          <w:sz w:val="24"/>
          <w:szCs w:val="24"/>
        </w:rPr>
        <w:tab/>
        <w:t>результатам</w:t>
      </w:r>
      <w:r w:rsidRPr="00017E7F">
        <w:rPr>
          <w:sz w:val="24"/>
          <w:szCs w:val="24"/>
        </w:rPr>
        <w:tab/>
        <w:t>рассмотрения</w:t>
      </w:r>
      <w:r w:rsidRPr="00017E7F">
        <w:rPr>
          <w:sz w:val="24"/>
          <w:szCs w:val="24"/>
        </w:rPr>
        <w:tab/>
        <w:t>заявления</w:t>
      </w:r>
      <w:r w:rsidRPr="00017E7F">
        <w:rPr>
          <w:sz w:val="24"/>
          <w:szCs w:val="24"/>
        </w:rPr>
        <w:tab/>
      </w:r>
      <w:r w:rsidRPr="00017E7F">
        <w:rPr>
          <w:sz w:val="24"/>
          <w:szCs w:val="24"/>
        </w:rPr>
        <w:tab/>
        <w:t>о</w:t>
      </w:r>
      <w:r w:rsidRPr="00017E7F">
        <w:rPr>
          <w:sz w:val="24"/>
          <w:szCs w:val="24"/>
        </w:rPr>
        <w:tab/>
        <w:t>выдаче</w:t>
      </w:r>
      <w:r w:rsidRPr="00017E7F">
        <w:rPr>
          <w:sz w:val="24"/>
          <w:szCs w:val="24"/>
        </w:rPr>
        <w:tab/>
        <w:t>дубликата</w:t>
      </w:r>
      <w:r w:rsidRPr="00017E7F">
        <w:rPr>
          <w:spacing w:val="-67"/>
          <w:sz w:val="24"/>
          <w:szCs w:val="24"/>
        </w:rPr>
        <w:t xml:space="preserve"> </w:t>
      </w:r>
      <w:r w:rsidRPr="00017E7F">
        <w:rPr>
          <w:sz w:val="24"/>
          <w:szCs w:val="24"/>
        </w:rPr>
        <w:t>разрешения</w:t>
      </w:r>
      <w:r w:rsidRPr="00017E7F">
        <w:rPr>
          <w:spacing w:val="-2"/>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r w:rsidRPr="00017E7F">
        <w:rPr>
          <w:spacing w:val="-2"/>
          <w:sz w:val="24"/>
          <w:szCs w:val="24"/>
        </w:rPr>
        <w:t xml:space="preserve"> </w:t>
      </w:r>
      <w:r w:rsidRPr="00017E7F">
        <w:rPr>
          <w:sz w:val="24"/>
          <w:szCs w:val="24"/>
        </w:rPr>
        <w:t>от</w:t>
      </w:r>
      <w:r w:rsidRPr="00017E7F">
        <w:rPr>
          <w:sz w:val="24"/>
          <w:szCs w:val="24"/>
          <w:u w:val="single"/>
        </w:rPr>
        <w:tab/>
      </w:r>
      <w:r w:rsidRPr="00017E7F">
        <w:rPr>
          <w:sz w:val="24"/>
          <w:szCs w:val="24"/>
          <w:u w:val="single"/>
        </w:rPr>
        <w:tab/>
      </w:r>
      <w:r w:rsidRPr="00017E7F">
        <w:rPr>
          <w:sz w:val="24"/>
          <w:szCs w:val="24"/>
        </w:rPr>
        <w:t>№</w:t>
      </w:r>
      <w:r w:rsidRPr="00017E7F">
        <w:rPr>
          <w:sz w:val="24"/>
          <w:szCs w:val="24"/>
          <w:u w:val="single"/>
        </w:rPr>
        <w:tab/>
      </w:r>
      <w:r w:rsidRPr="00017E7F">
        <w:rPr>
          <w:sz w:val="24"/>
          <w:szCs w:val="24"/>
          <w:u w:val="single"/>
        </w:rPr>
        <w:tab/>
      </w:r>
      <w:r w:rsidRPr="00017E7F">
        <w:rPr>
          <w:sz w:val="24"/>
          <w:szCs w:val="24"/>
          <w:u w:val="single"/>
        </w:rPr>
        <w:tab/>
      </w:r>
      <w:r w:rsidRPr="00017E7F">
        <w:rPr>
          <w:sz w:val="24"/>
          <w:szCs w:val="24"/>
          <w:u w:val="single"/>
        </w:rPr>
        <w:tab/>
      </w:r>
      <w:r w:rsidRPr="00017E7F">
        <w:rPr>
          <w:sz w:val="24"/>
          <w:szCs w:val="24"/>
        </w:rPr>
        <w:t>принято</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(дата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номер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регистрации)</w:t>
      </w:r>
    </w:p>
    <w:p w:rsidR="0061160C" w:rsidRPr="00017E7F" w:rsidRDefault="0061160C" w:rsidP="00017E7F">
      <w:pPr>
        <w:pStyle w:val="a0"/>
        <w:ind w:firstLine="709"/>
        <w:jc w:val="both"/>
        <w:rPr>
          <w:sz w:val="24"/>
          <w:szCs w:val="24"/>
        </w:rPr>
      </w:pPr>
      <w:r w:rsidRPr="00017E7F">
        <w:rPr>
          <w:sz w:val="24"/>
          <w:szCs w:val="24"/>
        </w:rPr>
        <w:t>решение</w:t>
      </w:r>
      <w:r w:rsidRPr="00017E7F">
        <w:rPr>
          <w:spacing w:val="-3"/>
          <w:sz w:val="24"/>
          <w:szCs w:val="24"/>
        </w:rPr>
        <w:t xml:space="preserve"> </w:t>
      </w:r>
      <w:r w:rsidRPr="00017E7F">
        <w:rPr>
          <w:sz w:val="24"/>
          <w:szCs w:val="24"/>
        </w:rPr>
        <w:t>об</w:t>
      </w:r>
      <w:r w:rsidRPr="00017E7F">
        <w:rPr>
          <w:spacing w:val="-1"/>
          <w:sz w:val="24"/>
          <w:szCs w:val="24"/>
        </w:rPr>
        <w:t xml:space="preserve"> </w:t>
      </w:r>
      <w:r w:rsidRPr="00017E7F">
        <w:rPr>
          <w:sz w:val="24"/>
          <w:szCs w:val="24"/>
        </w:rPr>
        <w:t>отказе</w:t>
      </w:r>
      <w:r w:rsidRPr="00017E7F">
        <w:rPr>
          <w:spacing w:val="-2"/>
          <w:sz w:val="24"/>
          <w:szCs w:val="24"/>
        </w:rPr>
        <w:t xml:space="preserve"> </w:t>
      </w:r>
      <w:r w:rsidRPr="00017E7F">
        <w:rPr>
          <w:sz w:val="24"/>
          <w:szCs w:val="24"/>
        </w:rPr>
        <w:t>в</w:t>
      </w:r>
      <w:r w:rsidRPr="00017E7F">
        <w:rPr>
          <w:spacing w:val="-6"/>
          <w:sz w:val="24"/>
          <w:szCs w:val="24"/>
        </w:rPr>
        <w:t xml:space="preserve"> </w:t>
      </w:r>
      <w:r w:rsidRPr="00017E7F">
        <w:rPr>
          <w:sz w:val="24"/>
          <w:szCs w:val="24"/>
        </w:rPr>
        <w:t>выдаче</w:t>
      </w:r>
      <w:r w:rsidRPr="00017E7F">
        <w:rPr>
          <w:spacing w:val="-3"/>
          <w:sz w:val="24"/>
          <w:szCs w:val="24"/>
        </w:rPr>
        <w:t xml:space="preserve"> </w:t>
      </w:r>
      <w:r w:rsidRPr="00017E7F">
        <w:rPr>
          <w:sz w:val="24"/>
          <w:szCs w:val="24"/>
        </w:rPr>
        <w:t>дубликата</w:t>
      </w:r>
      <w:r w:rsidRPr="00017E7F">
        <w:rPr>
          <w:spacing w:val="-2"/>
          <w:sz w:val="24"/>
          <w:szCs w:val="24"/>
        </w:rPr>
        <w:t xml:space="preserve"> </w:t>
      </w:r>
      <w:r w:rsidRPr="00017E7F">
        <w:rPr>
          <w:sz w:val="24"/>
          <w:szCs w:val="24"/>
        </w:rPr>
        <w:t>разрешения</w:t>
      </w:r>
      <w:r w:rsidRPr="00017E7F">
        <w:rPr>
          <w:spacing w:val="-2"/>
          <w:sz w:val="24"/>
          <w:szCs w:val="24"/>
        </w:rPr>
        <w:t xml:space="preserve"> </w:t>
      </w:r>
      <w:r w:rsidRPr="00017E7F">
        <w:rPr>
          <w:sz w:val="24"/>
          <w:szCs w:val="24"/>
        </w:rPr>
        <w:t>на</w:t>
      </w:r>
      <w:r w:rsidRPr="00017E7F">
        <w:rPr>
          <w:spacing w:val="-2"/>
          <w:sz w:val="24"/>
          <w:szCs w:val="24"/>
        </w:rPr>
        <w:t xml:space="preserve"> </w:t>
      </w:r>
      <w:r w:rsidRPr="00017E7F">
        <w:rPr>
          <w:sz w:val="24"/>
          <w:szCs w:val="24"/>
        </w:rPr>
        <w:t>строительство.</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9"/>
        <w:gridCol w:w="4462"/>
        <w:gridCol w:w="4044"/>
      </w:tblGrid>
      <w:tr w:rsidR="0061160C" w:rsidRPr="00017E7F" w:rsidTr="0061160C">
        <w:trPr>
          <w:trHeight w:val="376"/>
        </w:trPr>
        <w:tc>
          <w:tcPr>
            <w:tcW w:w="1419" w:type="dxa"/>
            <w:tcBorders>
              <w:bottom w:val="none" w:sz="4" w:space="0" w:color="000000"/>
            </w:tcBorders>
          </w:tcPr>
          <w:p w:rsidR="0061160C" w:rsidRPr="00017E7F" w:rsidRDefault="0061160C" w:rsidP="00B672DC">
            <w:pPr>
              <w:pStyle w:val="TableParagraph"/>
              <w:jc w:val="both"/>
              <w:rPr>
                <w:sz w:val="24"/>
                <w:szCs w:val="24"/>
              </w:rPr>
            </w:pPr>
            <w:r w:rsidRPr="00017E7F">
              <w:rPr>
                <w:sz w:val="24"/>
                <w:szCs w:val="24"/>
              </w:rPr>
              <w:t>№</w:t>
            </w:r>
            <w:r w:rsidRPr="00017E7F">
              <w:rPr>
                <w:spacing w:val="-4"/>
                <w:sz w:val="24"/>
                <w:szCs w:val="24"/>
              </w:rPr>
              <w:t xml:space="preserve"> </w:t>
            </w:r>
            <w:r w:rsidRPr="00017E7F">
              <w:rPr>
                <w:sz w:val="24"/>
                <w:szCs w:val="24"/>
              </w:rPr>
              <w:t>пункта</w:t>
            </w:r>
          </w:p>
        </w:tc>
        <w:tc>
          <w:tcPr>
            <w:tcW w:w="4462" w:type="dxa"/>
            <w:tcBorders>
              <w:bottom w:val="none" w:sz="4" w:space="0" w:color="000000"/>
            </w:tcBorders>
          </w:tcPr>
          <w:p w:rsidR="0061160C" w:rsidRPr="00017E7F" w:rsidRDefault="0061160C" w:rsidP="00B672DC">
            <w:pPr>
              <w:pStyle w:val="TableParagraph"/>
              <w:jc w:val="both"/>
              <w:rPr>
                <w:sz w:val="24"/>
                <w:szCs w:val="24"/>
              </w:rPr>
            </w:pPr>
            <w:r w:rsidRPr="00017E7F">
              <w:rPr>
                <w:sz w:val="24"/>
                <w:szCs w:val="24"/>
              </w:rPr>
              <w:t>Наименование</w:t>
            </w:r>
            <w:r w:rsidRPr="00017E7F">
              <w:rPr>
                <w:spacing w:val="-4"/>
                <w:sz w:val="24"/>
                <w:szCs w:val="24"/>
              </w:rPr>
              <w:t xml:space="preserve"> </w:t>
            </w:r>
            <w:r w:rsidRPr="00017E7F">
              <w:rPr>
                <w:sz w:val="24"/>
                <w:szCs w:val="24"/>
              </w:rPr>
              <w:t>основания</w:t>
            </w:r>
            <w:r w:rsidRPr="00017E7F">
              <w:rPr>
                <w:spacing w:val="-2"/>
                <w:sz w:val="24"/>
                <w:szCs w:val="24"/>
              </w:rPr>
              <w:t xml:space="preserve"> </w:t>
            </w:r>
            <w:r w:rsidRPr="00017E7F">
              <w:rPr>
                <w:sz w:val="24"/>
                <w:szCs w:val="24"/>
              </w:rPr>
              <w:t>для</w:t>
            </w:r>
            <w:r w:rsidRPr="00017E7F">
              <w:rPr>
                <w:spacing w:val="-3"/>
                <w:sz w:val="24"/>
                <w:szCs w:val="24"/>
              </w:rPr>
              <w:t xml:space="preserve"> </w:t>
            </w:r>
            <w:r w:rsidRPr="00017E7F">
              <w:rPr>
                <w:sz w:val="24"/>
                <w:szCs w:val="24"/>
              </w:rPr>
              <w:t>отказа</w:t>
            </w:r>
            <w:r w:rsidRPr="00017E7F">
              <w:rPr>
                <w:spacing w:val="-1"/>
                <w:sz w:val="24"/>
                <w:szCs w:val="24"/>
              </w:rPr>
              <w:t xml:space="preserve"> </w:t>
            </w:r>
            <w:r w:rsidRPr="00017E7F">
              <w:rPr>
                <w:sz w:val="24"/>
                <w:szCs w:val="24"/>
              </w:rPr>
              <w:t>в</w:t>
            </w:r>
          </w:p>
        </w:tc>
        <w:tc>
          <w:tcPr>
            <w:tcW w:w="4044" w:type="dxa"/>
            <w:tcBorders>
              <w:bottom w:val="none" w:sz="4" w:space="0" w:color="000000"/>
            </w:tcBorders>
          </w:tcPr>
          <w:p w:rsidR="0061160C" w:rsidRPr="00017E7F" w:rsidRDefault="0061160C" w:rsidP="00B672DC">
            <w:pPr>
              <w:pStyle w:val="TableParagraph"/>
              <w:jc w:val="both"/>
              <w:rPr>
                <w:sz w:val="24"/>
                <w:szCs w:val="24"/>
              </w:rPr>
            </w:pPr>
            <w:r w:rsidRPr="00017E7F">
              <w:rPr>
                <w:sz w:val="24"/>
                <w:szCs w:val="24"/>
              </w:rPr>
              <w:t>Разъяснение</w:t>
            </w:r>
            <w:r w:rsidRPr="00017E7F">
              <w:rPr>
                <w:spacing w:val="-7"/>
                <w:sz w:val="24"/>
                <w:szCs w:val="24"/>
              </w:rPr>
              <w:t xml:space="preserve"> </w:t>
            </w:r>
            <w:r w:rsidRPr="00017E7F">
              <w:rPr>
                <w:sz w:val="24"/>
                <w:szCs w:val="24"/>
              </w:rPr>
              <w:t>причин</w:t>
            </w:r>
            <w:r w:rsidRPr="00017E7F">
              <w:rPr>
                <w:spacing w:val="-3"/>
                <w:sz w:val="24"/>
                <w:szCs w:val="24"/>
              </w:rPr>
              <w:t xml:space="preserve"> </w:t>
            </w:r>
            <w:r w:rsidRPr="00017E7F">
              <w:rPr>
                <w:sz w:val="24"/>
                <w:szCs w:val="24"/>
              </w:rPr>
              <w:t>отказа</w:t>
            </w:r>
          </w:p>
        </w:tc>
      </w:tr>
      <w:tr w:rsidR="0061160C" w:rsidRPr="00017E7F" w:rsidTr="0061160C">
        <w:trPr>
          <w:trHeight w:val="275"/>
        </w:trPr>
        <w:tc>
          <w:tcPr>
            <w:tcW w:w="1419" w:type="dxa"/>
            <w:tcBorders>
              <w:top w:val="none" w:sz="4" w:space="0" w:color="000000"/>
              <w:bottom w:val="none" w:sz="4" w:space="0" w:color="000000"/>
            </w:tcBorders>
          </w:tcPr>
          <w:p w:rsidR="0061160C" w:rsidRPr="00017E7F" w:rsidRDefault="0061160C" w:rsidP="00B672DC">
            <w:pPr>
              <w:pStyle w:val="TableParagraph"/>
              <w:jc w:val="both"/>
              <w:rPr>
                <w:sz w:val="24"/>
                <w:szCs w:val="24"/>
              </w:rPr>
            </w:pPr>
            <w:r w:rsidRPr="00017E7F">
              <w:rPr>
                <w:sz w:val="24"/>
                <w:szCs w:val="24"/>
              </w:rPr>
              <w:t>Админи-</w:t>
            </w:r>
          </w:p>
        </w:tc>
        <w:tc>
          <w:tcPr>
            <w:tcW w:w="4462" w:type="dxa"/>
            <w:tcBorders>
              <w:top w:val="none" w:sz="4" w:space="0" w:color="000000"/>
              <w:bottom w:val="none" w:sz="4" w:space="0" w:color="000000"/>
            </w:tcBorders>
          </w:tcPr>
          <w:p w:rsidR="0061160C" w:rsidRPr="00017E7F" w:rsidRDefault="0061160C" w:rsidP="00B672DC">
            <w:pPr>
              <w:pStyle w:val="TableParagraph"/>
              <w:jc w:val="both"/>
              <w:rPr>
                <w:sz w:val="24"/>
                <w:szCs w:val="24"/>
              </w:rPr>
            </w:pPr>
            <w:r w:rsidRPr="00017E7F">
              <w:rPr>
                <w:sz w:val="24"/>
                <w:szCs w:val="24"/>
              </w:rPr>
              <w:t>выдаче</w:t>
            </w:r>
            <w:r w:rsidRPr="00017E7F">
              <w:rPr>
                <w:spacing w:val="-3"/>
                <w:sz w:val="24"/>
                <w:szCs w:val="24"/>
              </w:rPr>
              <w:t xml:space="preserve"> </w:t>
            </w:r>
            <w:r w:rsidRPr="00017E7F">
              <w:rPr>
                <w:sz w:val="24"/>
                <w:szCs w:val="24"/>
              </w:rPr>
              <w:t>дубликата</w:t>
            </w:r>
            <w:r w:rsidRPr="00017E7F">
              <w:rPr>
                <w:spacing w:val="-3"/>
                <w:sz w:val="24"/>
                <w:szCs w:val="24"/>
              </w:rPr>
              <w:t xml:space="preserve"> </w:t>
            </w:r>
            <w:r w:rsidRPr="00017E7F">
              <w:rPr>
                <w:sz w:val="24"/>
                <w:szCs w:val="24"/>
              </w:rPr>
              <w:t>разрешения</w:t>
            </w:r>
            <w:r w:rsidRPr="00017E7F">
              <w:rPr>
                <w:spacing w:val="-1"/>
                <w:sz w:val="24"/>
                <w:szCs w:val="24"/>
              </w:rPr>
              <w:t xml:space="preserve"> </w:t>
            </w:r>
            <w:r w:rsidRPr="00017E7F">
              <w:rPr>
                <w:sz w:val="24"/>
                <w:szCs w:val="24"/>
              </w:rPr>
              <w:t>на</w:t>
            </w:r>
          </w:p>
        </w:tc>
        <w:tc>
          <w:tcPr>
            <w:tcW w:w="4044" w:type="dxa"/>
            <w:tcBorders>
              <w:top w:val="none" w:sz="4" w:space="0" w:color="000000"/>
              <w:bottom w:val="none" w:sz="4" w:space="0" w:color="000000"/>
            </w:tcBorders>
          </w:tcPr>
          <w:p w:rsidR="0061160C" w:rsidRPr="00017E7F" w:rsidRDefault="0061160C" w:rsidP="00B672DC">
            <w:pPr>
              <w:pStyle w:val="TableParagraph"/>
              <w:jc w:val="both"/>
              <w:rPr>
                <w:sz w:val="24"/>
                <w:szCs w:val="24"/>
              </w:rPr>
            </w:pPr>
            <w:r w:rsidRPr="00017E7F">
              <w:rPr>
                <w:sz w:val="24"/>
                <w:szCs w:val="24"/>
              </w:rPr>
              <w:t>в</w:t>
            </w:r>
            <w:r w:rsidRPr="00017E7F">
              <w:rPr>
                <w:spacing w:val="-3"/>
                <w:sz w:val="24"/>
                <w:szCs w:val="24"/>
              </w:rPr>
              <w:t xml:space="preserve"> </w:t>
            </w:r>
            <w:r w:rsidRPr="00017E7F">
              <w:rPr>
                <w:sz w:val="24"/>
                <w:szCs w:val="24"/>
              </w:rPr>
              <w:t>выдаче</w:t>
            </w:r>
            <w:r w:rsidRPr="00017E7F">
              <w:rPr>
                <w:spacing w:val="-2"/>
                <w:sz w:val="24"/>
                <w:szCs w:val="24"/>
              </w:rPr>
              <w:t xml:space="preserve"> </w:t>
            </w:r>
            <w:r w:rsidRPr="00017E7F">
              <w:rPr>
                <w:sz w:val="24"/>
                <w:szCs w:val="24"/>
              </w:rPr>
              <w:t>дубликата</w:t>
            </w:r>
            <w:r w:rsidRPr="00017E7F">
              <w:rPr>
                <w:spacing w:val="-2"/>
                <w:sz w:val="24"/>
                <w:szCs w:val="24"/>
              </w:rPr>
              <w:t xml:space="preserve"> </w:t>
            </w:r>
            <w:r w:rsidRPr="00017E7F">
              <w:rPr>
                <w:sz w:val="24"/>
                <w:szCs w:val="24"/>
              </w:rPr>
              <w:t>разрешения</w:t>
            </w:r>
            <w:r w:rsidRPr="00017E7F">
              <w:rPr>
                <w:spacing w:val="-1"/>
                <w:sz w:val="24"/>
                <w:szCs w:val="24"/>
              </w:rPr>
              <w:t xml:space="preserve"> </w:t>
            </w:r>
            <w:r w:rsidRPr="00017E7F">
              <w:rPr>
                <w:sz w:val="24"/>
                <w:szCs w:val="24"/>
              </w:rPr>
              <w:t>на</w:t>
            </w:r>
          </w:p>
        </w:tc>
      </w:tr>
      <w:tr w:rsidR="0061160C" w:rsidRPr="00017E7F" w:rsidTr="0061160C">
        <w:trPr>
          <w:trHeight w:val="278"/>
        </w:trPr>
        <w:tc>
          <w:tcPr>
            <w:tcW w:w="1419" w:type="dxa"/>
            <w:tcBorders>
              <w:top w:val="none" w:sz="4" w:space="0" w:color="000000"/>
              <w:bottom w:val="none" w:sz="4" w:space="0" w:color="000000"/>
            </w:tcBorders>
          </w:tcPr>
          <w:p w:rsidR="0061160C" w:rsidRPr="00017E7F" w:rsidRDefault="0061160C" w:rsidP="00B672DC">
            <w:pPr>
              <w:pStyle w:val="TableParagraph"/>
              <w:jc w:val="both"/>
              <w:rPr>
                <w:sz w:val="24"/>
                <w:szCs w:val="24"/>
              </w:rPr>
            </w:pPr>
            <w:r w:rsidRPr="00017E7F">
              <w:rPr>
                <w:sz w:val="24"/>
                <w:szCs w:val="24"/>
              </w:rPr>
              <w:t>стративного</w:t>
            </w:r>
          </w:p>
        </w:tc>
        <w:tc>
          <w:tcPr>
            <w:tcW w:w="4462" w:type="dxa"/>
            <w:tcBorders>
              <w:top w:val="none" w:sz="4" w:space="0" w:color="000000"/>
              <w:bottom w:val="none" w:sz="4" w:space="0" w:color="000000"/>
            </w:tcBorders>
          </w:tcPr>
          <w:p w:rsidR="0061160C" w:rsidRPr="00017E7F" w:rsidRDefault="0061160C" w:rsidP="00B672DC">
            <w:pPr>
              <w:pStyle w:val="TableParagraph"/>
              <w:jc w:val="both"/>
              <w:rPr>
                <w:sz w:val="24"/>
                <w:szCs w:val="24"/>
              </w:rPr>
            </w:pPr>
            <w:r w:rsidRPr="00017E7F">
              <w:rPr>
                <w:sz w:val="24"/>
                <w:szCs w:val="24"/>
              </w:rPr>
              <w:t>строительство в</w:t>
            </w:r>
            <w:r w:rsidRPr="00017E7F">
              <w:rPr>
                <w:spacing w:val="-2"/>
                <w:sz w:val="24"/>
                <w:szCs w:val="24"/>
              </w:rPr>
              <w:t xml:space="preserve"> </w:t>
            </w:r>
            <w:r w:rsidRPr="00017E7F">
              <w:rPr>
                <w:sz w:val="24"/>
                <w:szCs w:val="24"/>
              </w:rPr>
              <w:t>соответствии</w:t>
            </w:r>
            <w:r w:rsidRPr="00017E7F">
              <w:rPr>
                <w:spacing w:val="-1"/>
                <w:sz w:val="24"/>
                <w:szCs w:val="24"/>
              </w:rPr>
              <w:t xml:space="preserve"> </w:t>
            </w:r>
            <w:r w:rsidRPr="00017E7F">
              <w:rPr>
                <w:sz w:val="24"/>
                <w:szCs w:val="24"/>
              </w:rPr>
              <w:t>с</w:t>
            </w:r>
          </w:p>
        </w:tc>
        <w:tc>
          <w:tcPr>
            <w:tcW w:w="4044" w:type="dxa"/>
            <w:tcBorders>
              <w:top w:val="none" w:sz="4" w:space="0" w:color="000000"/>
              <w:bottom w:val="none" w:sz="4" w:space="0" w:color="000000"/>
            </w:tcBorders>
          </w:tcPr>
          <w:p w:rsidR="0061160C" w:rsidRPr="00017E7F" w:rsidRDefault="0061160C" w:rsidP="00B672DC">
            <w:pPr>
              <w:pStyle w:val="TableParagraph"/>
              <w:jc w:val="both"/>
              <w:rPr>
                <w:sz w:val="24"/>
                <w:szCs w:val="24"/>
              </w:rPr>
            </w:pPr>
            <w:r w:rsidRPr="00017E7F">
              <w:rPr>
                <w:sz w:val="24"/>
                <w:szCs w:val="24"/>
              </w:rPr>
              <w:t>строительство</w:t>
            </w:r>
          </w:p>
        </w:tc>
      </w:tr>
      <w:tr w:rsidR="0061160C" w:rsidRPr="00017E7F" w:rsidTr="0061160C">
        <w:trPr>
          <w:trHeight w:val="578"/>
        </w:trPr>
        <w:tc>
          <w:tcPr>
            <w:tcW w:w="1419" w:type="dxa"/>
            <w:tcBorders>
              <w:top w:val="none" w:sz="4" w:space="0" w:color="000000"/>
            </w:tcBorders>
          </w:tcPr>
          <w:p w:rsidR="0061160C" w:rsidRPr="00017E7F" w:rsidRDefault="0061160C" w:rsidP="00B672DC">
            <w:pPr>
              <w:pStyle w:val="TableParagraph"/>
              <w:jc w:val="both"/>
              <w:rPr>
                <w:sz w:val="24"/>
                <w:szCs w:val="24"/>
              </w:rPr>
            </w:pPr>
            <w:r w:rsidRPr="00017E7F">
              <w:rPr>
                <w:sz w:val="24"/>
                <w:szCs w:val="24"/>
              </w:rPr>
              <w:t>регламента</w:t>
            </w:r>
          </w:p>
        </w:tc>
        <w:tc>
          <w:tcPr>
            <w:tcW w:w="4462" w:type="dxa"/>
            <w:tcBorders>
              <w:top w:val="none" w:sz="4" w:space="0" w:color="000000"/>
            </w:tcBorders>
          </w:tcPr>
          <w:p w:rsidR="0061160C" w:rsidRPr="00017E7F" w:rsidRDefault="0061160C" w:rsidP="00B672DC">
            <w:pPr>
              <w:pStyle w:val="TableParagraph"/>
              <w:jc w:val="both"/>
              <w:rPr>
                <w:sz w:val="24"/>
                <w:szCs w:val="24"/>
              </w:rPr>
            </w:pPr>
            <w:r w:rsidRPr="00017E7F">
              <w:rPr>
                <w:sz w:val="24"/>
                <w:szCs w:val="24"/>
              </w:rPr>
              <w:t>Административным</w:t>
            </w:r>
            <w:r w:rsidRPr="00017E7F">
              <w:rPr>
                <w:spacing w:val="-7"/>
                <w:sz w:val="24"/>
                <w:szCs w:val="24"/>
              </w:rPr>
              <w:t xml:space="preserve"> </w:t>
            </w:r>
            <w:r w:rsidRPr="00017E7F">
              <w:rPr>
                <w:sz w:val="24"/>
                <w:szCs w:val="24"/>
              </w:rPr>
              <w:t>регламентом</w:t>
            </w:r>
          </w:p>
        </w:tc>
        <w:tc>
          <w:tcPr>
            <w:tcW w:w="4044" w:type="dxa"/>
            <w:tcBorders>
              <w:top w:val="none" w:sz="4" w:space="0" w:color="000000"/>
            </w:tcBorders>
          </w:tcPr>
          <w:p w:rsidR="0061160C" w:rsidRPr="00017E7F" w:rsidRDefault="0061160C" w:rsidP="00B672DC">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9"/>
        <w:gridCol w:w="4462"/>
        <w:gridCol w:w="4044"/>
      </w:tblGrid>
      <w:tr w:rsidR="0061160C" w:rsidRPr="00017E7F" w:rsidTr="0061160C">
        <w:trPr>
          <w:trHeight w:val="1257"/>
        </w:trPr>
        <w:tc>
          <w:tcPr>
            <w:tcW w:w="1419" w:type="dxa"/>
          </w:tcPr>
          <w:p w:rsidR="0061160C" w:rsidRPr="00017E7F" w:rsidRDefault="0061160C" w:rsidP="00B672DC">
            <w:pPr>
              <w:pStyle w:val="TableParagraph"/>
              <w:jc w:val="both"/>
              <w:rPr>
                <w:sz w:val="24"/>
                <w:szCs w:val="24"/>
              </w:rPr>
            </w:pPr>
            <w:r w:rsidRPr="00017E7F">
              <w:rPr>
                <w:sz w:val="24"/>
                <w:szCs w:val="24"/>
              </w:rPr>
              <w:lastRenderedPageBreak/>
              <w:t>пункт</w:t>
            </w:r>
            <w:r w:rsidRPr="00017E7F">
              <w:rPr>
                <w:spacing w:val="-2"/>
                <w:sz w:val="24"/>
                <w:szCs w:val="24"/>
              </w:rPr>
              <w:t xml:space="preserve"> </w:t>
            </w:r>
            <w:r w:rsidRPr="00017E7F">
              <w:rPr>
                <w:sz w:val="24"/>
                <w:szCs w:val="24"/>
              </w:rPr>
              <w:t>2.30</w:t>
            </w:r>
          </w:p>
        </w:tc>
        <w:tc>
          <w:tcPr>
            <w:tcW w:w="4462" w:type="dxa"/>
          </w:tcPr>
          <w:p w:rsidR="0061160C" w:rsidRPr="00017E7F" w:rsidRDefault="0061160C" w:rsidP="00B672DC">
            <w:pPr>
              <w:pStyle w:val="TableParagraph"/>
              <w:tabs>
                <w:tab w:val="left" w:pos="1857"/>
                <w:tab w:val="left" w:pos="2680"/>
                <w:tab w:val="left" w:pos="3132"/>
                <w:tab w:val="left" w:pos="3959"/>
                <w:tab w:val="right" w:pos="4399"/>
              </w:tabs>
              <w:jc w:val="both"/>
              <w:rPr>
                <w:sz w:val="24"/>
                <w:szCs w:val="24"/>
              </w:rPr>
            </w:pPr>
            <w:r w:rsidRPr="00017E7F">
              <w:rPr>
                <w:sz w:val="24"/>
                <w:szCs w:val="24"/>
              </w:rPr>
              <w:t>несоответствие</w:t>
            </w:r>
            <w:r w:rsidRPr="00017E7F">
              <w:rPr>
                <w:sz w:val="24"/>
                <w:szCs w:val="24"/>
              </w:rPr>
              <w:tab/>
              <w:t>заявителя</w:t>
            </w:r>
            <w:r w:rsidRPr="00017E7F">
              <w:rPr>
                <w:sz w:val="24"/>
                <w:szCs w:val="24"/>
              </w:rPr>
              <w:tab/>
              <w:t>кругу</w:t>
            </w:r>
            <w:r w:rsidRPr="00017E7F">
              <w:rPr>
                <w:sz w:val="24"/>
                <w:szCs w:val="24"/>
              </w:rPr>
              <w:tab/>
            </w:r>
            <w:r w:rsidRPr="00017E7F">
              <w:rPr>
                <w:spacing w:val="-1"/>
                <w:sz w:val="24"/>
                <w:szCs w:val="24"/>
              </w:rPr>
              <w:t>лиц,</w:t>
            </w:r>
            <w:r w:rsidRPr="00017E7F">
              <w:rPr>
                <w:spacing w:val="-57"/>
                <w:sz w:val="24"/>
                <w:szCs w:val="24"/>
              </w:rPr>
              <w:t xml:space="preserve"> </w:t>
            </w:r>
            <w:r w:rsidRPr="00017E7F">
              <w:rPr>
                <w:sz w:val="24"/>
                <w:szCs w:val="24"/>
              </w:rPr>
              <w:t>указанных</w:t>
            </w:r>
            <w:r w:rsidRPr="00017E7F">
              <w:rPr>
                <w:sz w:val="24"/>
                <w:szCs w:val="24"/>
              </w:rPr>
              <w:tab/>
              <w:t>в</w:t>
            </w:r>
            <w:r w:rsidRPr="00017E7F">
              <w:rPr>
                <w:sz w:val="24"/>
                <w:szCs w:val="24"/>
              </w:rPr>
              <w:tab/>
              <w:t>пункте</w:t>
            </w:r>
            <w:r w:rsidRPr="00017E7F">
              <w:rPr>
                <w:sz w:val="24"/>
                <w:szCs w:val="24"/>
              </w:rPr>
              <w:tab/>
            </w:r>
            <w:r w:rsidRPr="00017E7F">
              <w:rPr>
                <w:sz w:val="24"/>
                <w:szCs w:val="24"/>
              </w:rPr>
              <w:tab/>
              <w:t>2.2</w:t>
            </w:r>
          </w:p>
          <w:p w:rsidR="0061160C" w:rsidRPr="00017E7F" w:rsidRDefault="0061160C" w:rsidP="00B672DC">
            <w:pPr>
              <w:pStyle w:val="TableParagraph"/>
              <w:jc w:val="both"/>
              <w:rPr>
                <w:sz w:val="24"/>
                <w:szCs w:val="24"/>
              </w:rPr>
            </w:pPr>
            <w:r w:rsidRPr="00017E7F">
              <w:rPr>
                <w:sz w:val="24"/>
                <w:szCs w:val="24"/>
              </w:rPr>
              <w:t>Административного</w:t>
            </w:r>
            <w:r w:rsidRPr="00017E7F">
              <w:rPr>
                <w:spacing w:val="-5"/>
                <w:sz w:val="24"/>
                <w:szCs w:val="24"/>
              </w:rPr>
              <w:t xml:space="preserve"> </w:t>
            </w:r>
            <w:r w:rsidRPr="00017E7F">
              <w:rPr>
                <w:sz w:val="24"/>
                <w:szCs w:val="24"/>
              </w:rPr>
              <w:t>регламента.</w:t>
            </w:r>
          </w:p>
        </w:tc>
        <w:tc>
          <w:tcPr>
            <w:tcW w:w="4044" w:type="dxa"/>
          </w:tcPr>
          <w:p w:rsidR="0061160C" w:rsidRPr="00017E7F" w:rsidRDefault="0061160C" w:rsidP="00B672DC">
            <w:pPr>
              <w:pStyle w:val="TableParagraph"/>
              <w:jc w:val="both"/>
              <w:rPr>
                <w:i/>
                <w:sz w:val="24"/>
                <w:szCs w:val="24"/>
              </w:rPr>
            </w:pPr>
            <w:r w:rsidRPr="00017E7F">
              <w:rPr>
                <w:i/>
                <w:sz w:val="24"/>
                <w:szCs w:val="24"/>
              </w:rPr>
              <w:t>Указываются</w:t>
            </w:r>
            <w:r w:rsidRPr="00017E7F">
              <w:rPr>
                <w:i/>
                <w:spacing w:val="-5"/>
                <w:sz w:val="24"/>
                <w:szCs w:val="24"/>
              </w:rPr>
              <w:t xml:space="preserve"> </w:t>
            </w:r>
            <w:r w:rsidRPr="00017E7F">
              <w:rPr>
                <w:i/>
                <w:sz w:val="24"/>
                <w:szCs w:val="24"/>
              </w:rPr>
              <w:t>основания</w:t>
            </w:r>
            <w:r w:rsidRPr="00017E7F">
              <w:rPr>
                <w:i/>
                <w:spacing w:val="-4"/>
                <w:sz w:val="24"/>
                <w:szCs w:val="24"/>
              </w:rPr>
              <w:t xml:space="preserve"> </w:t>
            </w:r>
            <w:r w:rsidRPr="00017E7F">
              <w:rPr>
                <w:i/>
                <w:sz w:val="24"/>
                <w:szCs w:val="24"/>
              </w:rPr>
              <w:t>такого</w:t>
            </w:r>
            <w:r w:rsidRPr="00017E7F">
              <w:rPr>
                <w:i/>
                <w:spacing w:val="-57"/>
                <w:sz w:val="24"/>
                <w:szCs w:val="24"/>
              </w:rPr>
              <w:t xml:space="preserve"> </w:t>
            </w:r>
            <w:r w:rsidRPr="00017E7F">
              <w:rPr>
                <w:i/>
                <w:sz w:val="24"/>
                <w:szCs w:val="24"/>
              </w:rPr>
              <w:t>вывода</w:t>
            </w:r>
          </w:p>
        </w:tc>
      </w:tr>
    </w:tbl>
    <w:p w:rsidR="0061160C" w:rsidRPr="00017E7F" w:rsidRDefault="0061160C" w:rsidP="00017E7F">
      <w:pPr>
        <w:pStyle w:val="a0"/>
        <w:ind w:firstLine="709"/>
        <w:jc w:val="both"/>
        <w:rPr>
          <w:sz w:val="24"/>
          <w:szCs w:val="24"/>
        </w:rPr>
      </w:pPr>
      <w:r w:rsidRPr="00017E7F">
        <w:rPr>
          <w:sz w:val="24"/>
          <w:szCs w:val="24"/>
        </w:rPr>
        <w:t>Вы</w:t>
      </w:r>
      <w:r w:rsidRPr="00017E7F">
        <w:rPr>
          <w:spacing w:val="1"/>
          <w:sz w:val="24"/>
          <w:szCs w:val="24"/>
        </w:rPr>
        <w:t xml:space="preserve"> </w:t>
      </w:r>
      <w:r w:rsidRPr="00017E7F">
        <w:rPr>
          <w:sz w:val="24"/>
          <w:szCs w:val="24"/>
        </w:rPr>
        <w:t>вправе</w:t>
      </w:r>
      <w:r w:rsidRPr="00017E7F">
        <w:rPr>
          <w:spacing w:val="1"/>
          <w:sz w:val="24"/>
          <w:szCs w:val="24"/>
        </w:rPr>
        <w:t xml:space="preserve"> </w:t>
      </w:r>
      <w:r w:rsidRPr="00017E7F">
        <w:rPr>
          <w:sz w:val="24"/>
          <w:szCs w:val="24"/>
        </w:rPr>
        <w:t>повторно</w:t>
      </w:r>
      <w:r w:rsidRPr="00017E7F">
        <w:rPr>
          <w:spacing w:val="1"/>
          <w:sz w:val="24"/>
          <w:szCs w:val="24"/>
        </w:rPr>
        <w:t xml:space="preserve"> </w:t>
      </w:r>
      <w:r w:rsidRPr="00017E7F">
        <w:rPr>
          <w:sz w:val="24"/>
          <w:szCs w:val="24"/>
        </w:rPr>
        <w:t>обратиться</w:t>
      </w:r>
      <w:r w:rsidRPr="00017E7F">
        <w:rPr>
          <w:spacing w:val="1"/>
          <w:sz w:val="24"/>
          <w:szCs w:val="24"/>
        </w:rPr>
        <w:t xml:space="preserve"> </w:t>
      </w:r>
      <w:r w:rsidRPr="00017E7F">
        <w:rPr>
          <w:sz w:val="24"/>
          <w:szCs w:val="24"/>
        </w:rPr>
        <w:t>с</w:t>
      </w:r>
      <w:r w:rsidRPr="00017E7F">
        <w:rPr>
          <w:spacing w:val="1"/>
          <w:sz w:val="24"/>
          <w:szCs w:val="24"/>
        </w:rPr>
        <w:t xml:space="preserve"> </w:t>
      </w:r>
      <w:r w:rsidRPr="00017E7F">
        <w:rPr>
          <w:sz w:val="24"/>
          <w:szCs w:val="24"/>
        </w:rPr>
        <w:t>заявлением</w:t>
      </w:r>
      <w:r w:rsidRPr="00017E7F">
        <w:rPr>
          <w:spacing w:val="1"/>
          <w:sz w:val="24"/>
          <w:szCs w:val="24"/>
        </w:rPr>
        <w:t xml:space="preserve"> </w:t>
      </w:r>
      <w:r w:rsidRPr="00017E7F">
        <w:rPr>
          <w:sz w:val="24"/>
          <w:szCs w:val="24"/>
        </w:rPr>
        <w:t>о</w:t>
      </w:r>
      <w:r w:rsidRPr="00017E7F">
        <w:rPr>
          <w:spacing w:val="1"/>
          <w:sz w:val="24"/>
          <w:szCs w:val="24"/>
        </w:rPr>
        <w:t xml:space="preserve"> </w:t>
      </w:r>
      <w:r w:rsidRPr="00017E7F">
        <w:rPr>
          <w:sz w:val="24"/>
          <w:szCs w:val="24"/>
        </w:rPr>
        <w:t>выдаче</w:t>
      </w:r>
      <w:r w:rsidRPr="00017E7F">
        <w:rPr>
          <w:spacing w:val="1"/>
          <w:sz w:val="24"/>
          <w:szCs w:val="24"/>
        </w:rPr>
        <w:t xml:space="preserve"> </w:t>
      </w:r>
      <w:r w:rsidRPr="00017E7F">
        <w:rPr>
          <w:sz w:val="24"/>
          <w:szCs w:val="24"/>
        </w:rPr>
        <w:t>дубликата</w:t>
      </w:r>
      <w:r w:rsidRPr="00017E7F">
        <w:rPr>
          <w:spacing w:val="1"/>
          <w:sz w:val="24"/>
          <w:szCs w:val="24"/>
        </w:rPr>
        <w:t xml:space="preserve"> </w:t>
      </w:r>
      <w:r w:rsidRPr="00017E7F">
        <w:rPr>
          <w:sz w:val="24"/>
          <w:szCs w:val="24"/>
        </w:rPr>
        <w:t>разрешения</w:t>
      </w:r>
      <w:r w:rsidRPr="00017E7F">
        <w:rPr>
          <w:spacing w:val="-2"/>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r w:rsidRPr="00017E7F">
        <w:rPr>
          <w:spacing w:val="-2"/>
          <w:sz w:val="24"/>
          <w:szCs w:val="24"/>
        </w:rPr>
        <w:t xml:space="preserve"> </w:t>
      </w:r>
      <w:r w:rsidRPr="00017E7F">
        <w:rPr>
          <w:sz w:val="24"/>
          <w:szCs w:val="24"/>
        </w:rPr>
        <w:t>после</w:t>
      </w:r>
      <w:r w:rsidRPr="00017E7F">
        <w:rPr>
          <w:spacing w:val="-3"/>
          <w:sz w:val="24"/>
          <w:szCs w:val="24"/>
        </w:rPr>
        <w:t xml:space="preserve"> </w:t>
      </w:r>
      <w:r w:rsidRPr="00017E7F">
        <w:rPr>
          <w:sz w:val="24"/>
          <w:szCs w:val="24"/>
        </w:rPr>
        <w:t>устранения указанного</w:t>
      </w:r>
      <w:r w:rsidRPr="00017E7F">
        <w:rPr>
          <w:spacing w:val="-3"/>
          <w:sz w:val="24"/>
          <w:szCs w:val="24"/>
        </w:rPr>
        <w:t xml:space="preserve"> </w:t>
      </w:r>
      <w:r w:rsidRPr="00017E7F">
        <w:rPr>
          <w:sz w:val="24"/>
          <w:szCs w:val="24"/>
        </w:rPr>
        <w:t>нарушения.</w:t>
      </w:r>
    </w:p>
    <w:p w:rsidR="0061160C" w:rsidRPr="00017E7F" w:rsidRDefault="0061160C" w:rsidP="00017E7F">
      <w:pPr>
        <w:pStyle w:val="a0"/>
        <w:tabs>
          <w:tab w:val="left" w:pos="9962"/>
        </w:tabs>
        <w:ind w:firstLine="709"/>
        <w:jc w:val="both"/>
        <w:rPr>
          <w:sz w:val="24"/>
          <w:szCs w:val="24"/>
        </w:rPr>
      </w:pPr>
      <w:r w:rsidRPr="00017E7F">
        <w:rPr>
          <w:sz w:val="24"/>
          <w:szCs w:val="24"/>
        </w:rPr>
        <w:t>Данный</w:t>
      </w:r>
      <w:r w:rsidRPr="00017E7F">
        <w:rPr>
          <w:spacing w:val="1"/>
          <w:sz w:val="24"/>
          <w:szCs w:val="24"/>
        </w:rPr>
        <w:t xml:space="preserve"> </w:t>
      </w:r>
      <w:r w:rsidRPr="00017E7F">
        <w:rPr>
          <w:sz w:val="24"/>
          <w:szCs w:val="24"/>
        </w:rPr>
        <w:t>отказ</w:t>
      </w:r>
      <w:r w:rsidRPr="00017E7F">
        <w:rPr>
          <w:spacing w:val="1"/>
          <w:sz w:val="24"/>
          <w:szCs w:val="24"/>
        </w:rPr>
        <w:t xml:space="preserve"> </w:t>
      </w:r>
      <w:r w:rsidRPr="00017E7F">
        <w:rPr>
          <w:sz w:val="24"/>
          <w:szCs w:val="24"/>
        </w:rPr>
        <w:t>может</w:t>
      </w:r>
      <w:r w:rsidRPr="00017E7F">
        <w:rPr>
          <w:spacing w:val="1"/>
          <w:sz w:val="24"/>
          <w:szCs w:val="24"/>
        </w:rPr>
        <w:t xml:space="preserve"> </w:t>
      </w:r>
      <w:r w:rsidRPr="00017E7F">
        <w:rPr>
          <w:sz w:val="24"/>
          <w:szCs w:val="24"/>
        </w:rPr>
        <w:t>быть</w:t>
      </w:r>
      <w:r w:rsidRPr="00017E7F">
        <w:rPr>
          <w:spacing w:val="1"/>
          <w:sz w:val="24"/>
          <w:szCs w:val="24"/>
        </w:rPr>
        <w:t xml:space="preserve"> </w:t>
      </w:r>
      <w:r w:rsidRPr="00017E7F">
        <w:rPr>
          <w:sz w:val="24"/>
          <w:szCs w:val="24"/>
        </w:rPr>
        <w:t>обжалован</w:t>
      </w:r>
      <w:r w:rsidRPr="00017E7F">
        <w:rPr>
          <w:spacing w:val="1"/>
          <w:sz w:val="24"/>
          <w:szCs w:val="24"/>
        </w:rPr>
        <w:t xml:space="preserve"> </w:t>
      </w:r>
      <w:r w:rsidRPr="00017E7F">
        <w:rPr>
          <w:sz w:val="24"/>
          <w:szCs w:val="24"/>
        </w:rPr>
        <w:t>в</w:t>
      </w:r>
      <w:r w:rsidRPr="00017E7F">
        <w:rPr>
          <w:spacing w:val="1"/>
          <w:sz w:val="24"/>
          <w:szCs w:val="24"/>
        </w:rPr>
        <w:t xml:space="preserve"> </w:t>
      </w:r>
      <w:r w:rsidRPr="00017E7F">
        <w:rPr>
          <w:sz w:val="24"/>
          <w:szCs w:val="24"/>
        </w:rPr>
        <w:t>досудебном</w:t>
      </w:r>
      <w:r w:rsidRPr="00017E7F">
        <w:rPr>
          <w:spacing w:val="1"/>
          <w:sz w:val="24"/>
          <w:szCs w:val="24"/>
        </w:rPr>
        <w:t xml:space="preserve"> </w:t>
      </w:r>
      <w:r w:rsidRPr="00017E7F">
        <w:rPr>
          <w:sz w:val="24"/>
          <w:szCs w:val="24"/>
        </w:rPr>
        <w:t>порядке</w:t>
      </w:r>
      <w:r w:rsidRPr="00017E7F">
        <w:rPr>
          <w:spacing w:val="1"/>
          <w:sz w:val="24"/>
          <w:szCs w:val="24"/>
        </w:rPr>
        <w:t xml:space="preserve"> </w:t>
      </w:r>
      <w:r w:rsidRPr="00017E7F">
        <w:rPr>
          <w:sz w:val="24"/>
          <w:szCs w:val="24"/>
        </w:rPr>
        <w:t>путем</w:t>
      </w:r>
      <w:r w:rsidRPr="00017E7F">
        <w:rPr>
          <w:spacing w:val="1"/>
          <w:sz w:val="24"/>
          <w:szCs w:val="24"/>
        </w:rPr>
        <w:t xml:space="preserve"> </w:t>
      </w:r>
      <w:r w:rsidRPr="00017E7F">
        <w:rPr>
          <w:sz w:val="24"/>
          <w:szCs w:val="24"/>
        </w:rPr>
        <w:t>направления</w:t>
      </w:r>
      <w:r w:rsidRPr="00017E7F">
        <w:rPr>
          <w:spacing w:val="19"/>
          <w:sz w:val="24"/>
          <w:szCs w:val="24"/>
        </w:rPr>
        <w:t xml:space="preserve"> </w:t>
      </w:r>
      <w:r w:rsidRPr="00017E7F">
        <w:rPr>
          <w:sz w:val="24"/>
          <w:szCs w:val="24"/>
        </w:rPr>
        <w:t>жалобы</w:t>
      </w:r>
      <w:r w:rsidRPr="00017E7F">
        <w:rPr>
          <w:spacing w:val="19"/>
          <w:sz w:val="24"/>
          <w:szCs w:val="24"/>
        </w:rPr>
        <w:t xml:space="preserve"> </w:t>
      </w:r>
      <w:r w:rsidRPr="00017E7F">
        <w:rPr>
          <w:sz w:val="24"/>
          <w:szCs w:val="24"/>
        </w:rPr>
        <w:t>в</w:t>
      </w:r>
      <w:r w:rsidRPr="00017E7F">
        <w:rPr>
          <w:sz w:val="24"/>
          <w:szCs w:val="24"/>
          <w:u w:val="single"/>
        </w:rPr>
        <w:tab/>
      </w:r>
      <w:r w:rsidRPr="00017E7F">
        <w:rPr>
          <w:spacing w:val="-1"/>
          <w:sz w:val="24"/>
          <w:szCs w:val="24"/>
        </w:rPr>
        <w:t>,</w:t>
      </w:r>
      <w:r w:rsidRPr="00017E7F">
        <w:rPr>
          <w:spacing w:val="-67"/>
          <w:sz w:val="24"/>
          <w:szCs w:val="24"/>
        </w:rPr>
        <w:t xml:space="preserve"> </w:t>
      </w:r>
      <w:r w:rsidRPr="00017E7F">
        <w:rPr>
          <w:sz w:val="24"/>
          <w:szCs w:val="24"/>
        </w:rPr>
        <w:t>а</w:t>
      </w:r>
      <w:r w:rsidRPr="00017E7F">
        <w:rPr>
          <w:spacing w:val="-1"/>
          <w:sz w:val="24"/>
          <w:szCs w:val="24"/>
        </w:rPr>
        <w:t xml:space="preserve"> </w:t>
      </w:r>
      <w:r w:rsidRPr="00017E7F">
        <w:rPr>
          <w:sz w:val="24"/>
          <w:szCs w:val="24"/>
        </w:rPr>
        <w:t>также в</w:t>
      </w:r>
      <w:r w:rsidRPr="00017E7F">
        <w:rPr>
          <w:spacing w:val="-1"/>
          <w:sz w:val="24"/>
          <w:szCs w:val="24"/>
        </w:rPr>
        <w:t xml:space="preserve"> </w:t>
      </w:r>
      <w:r w:rsidRPr="00017E7F">
        <w:rPr>
          <w:sz w:val="24"/>
          <w:szCs w:val="24"/>
        </w:rPr>
        <w:t>судебном порядке.</w:t>
      </w:r>
    </w:p>
    <w:p w:rsidR="0061160C" w:rsidRPr="00017E7F" w:rsidRDefault="0061160C" w:rsidP="00017E7F">
      <w:pPr>
        <w:pStyle w:val="a0"/>
        <w:tabs>
          <w:tab w:val="left" w:pos="10096"/>
        </w:tabs>
        <w:ind w:firstLine="709"/>
        <w:jc w:val="both"/>
        <w:rPr>
          <w:sz w:val="24"/>
          <w:szCs w:val="24"/>
        </w:rPr>
      </w:pPr>
      <w:r w:rsidRPr="00017E7F">
        <w:rPr>
          <w:sz w:val="24"/>
          <w:szCs w:val="24"/>
        </w:rPr>
        <w:t>Дополнительно</w:t>
      </w:r>
      <w:r w:rsidRPr="00017E7F">
        <w:rPr>
          <w:spacing w:val="63"/>
          <w:sz w:val="24"/>
          <w:szCs w:val="24"/>
        </w:rPr>
        <w:t xml:space="preserve"> </w:t>
      </w:r>
      <w:r w:rsidRPr="00017E7F">
        <w:rPr>
          <w:sz w:val="24"/>
          <w:szCs w:val="24"/>
        </w:rPr>
        <w:t>информируем:</w:t>
      </w:r>
      <w:r w:rsidRPr="00017E7F">
        <w:rPr>
          <w:sz w:val="24"/>
          <w:szCs w:val="24"/>
          <w:u w:val="single"/>
        </w:rPr>
        <w:t xml:space="preserve"> </w:t>
      </w:r>
      <w:r w:rsidRPr="00017E7F">
        <w:rPr>
          <w:sz w:val="24"/>
          <w:szCs w:val="24"/>
          <w:u w:val="single"/>
        </w:rPr>
        <w:tab/>
      </w:r>
    </w:p>
    <w:p w:rsidR="0061160C" w:rsidRPr="00017E7F" w:rsidRDefault="0061160C" w:rsidP="00017E7F">
      <w:pPr>
        <w:pStyle w:val="a0"/>
        <w:tabs>
          <w:tab w:val="left" w:pos="9912"/>
        </w:tabs>
        <w:ind w:firstLine="709"/>
        <w:jc w:val="both"/>
        <w:rPr>
          <w:sz w:val="24"/>
          <w:szCs w:val="24"/>
        </w:rPr>
      </w:pPr>
      <w:r w:rsidRPr="00017E7F">
        <w:rPr>
          <w:sz w:val="24"/>
          <w:szCs w:val="24"/>
          <w:u w:val="single"/>
        </w:rPr>
        <w:t xml:space="preserve"> </w:t>
      </w:r>
      <w:r w:rsidRPr="00017E7F">
        <w:rPr>
          <w:sz w:val="24"/>
          <w:szCs w:val="24"/>
          <w:u w:val="single"/>
        </w:rPr>
        <w:tab/>
      </w:r>
      <w:r w:rsidRPr="00017E7F">
        <w:rPr>
          <w:sz w:val="24"/>
          <w:szCs w:val="24"/>
        </w:rPr>
        <w:t>.</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(указывается информация, необходимая для устранения причин отказа в выдаче дубликата разрешения на</w:t>
      </w:r>
      <w:r w:rsidRPr="00017E7F">
        <w:rPr>
          <w:rFonts w:ascii="Times New Roman" w:hAnsi="Times New Roman" w:cs="Times New Roman"/>
          <w:spacing w:val="-48"/>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также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иная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дополнительная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информация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62" style="position:absolute;left:0;text-align:left;margin-left:56.6pt;margin-top:12.8pt;width:156pt;height:.5pt;z-index:-25153894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63" style="position:absolute;left:0;text-align:left;margin-left:226.8pt;margin-top:12.8pt;width:113.4pt;height:.5pt;z-index:-25153792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64" style="position:absolute;left:0;text-align:left;margin-left:354.4pt;margin-top:12.8pt;width:198.5pt;height:.5pt;z-index:-25153689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tabs>
          <w:tab w:val="left" w:pos="4233"/>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(должность)</w:t>
      </w:r>
      <w:r w:rsidRPr="00017E7F">
        <w:rPr>
          <w:rFonts w:ascii="Times New Roman" w:hAnsi="Times New Roman" w:cs="Times New Roman"/>
          <w:sz w:val="24"/>
          <w:szCs w:val="24"/>
        </w:rPr>
        <w:tab/>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Дата</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p w:rsidR="0061160C" w:rsidRPr="00017E7F" w:rsidRDefault="0061160C" w:rsidP="00B672DC">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13</w:t>
      </w:r>
    </w:p>
    <w:p w:rsidR="00B672DC" w:rsidRDefault="0061160C" w:rsidP="00B672DC">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предоставления</w:t>
      </w:r>
    </w:p>
    <w:p w:rsidR="00B672DC" w:rsidRDefault="0061160C" w:rsidP="00B672DC">
      <w:pPr>
        <w:pStyle w:val="a0"/>
        <w:ind w:firstLine="709"/>
        <w:jc w:val="right"/>
        <w:rPr>
          <w:sz w:val="24"/>
          <w:szCs w:val="24"/>
        </w:rPr>
      </w:pPr>
      <w:r w:rsidRPr="00017E7F">
        <w:rPr>
          <w:sz w:val="24"/>
          <w:szCs w:val="24"/>
        </w:rPr>
        <w:t xml:space="preserve"> государственной и</w:t>
      </w:r>
      <w:r w:rsidRPr="00017E7F">
        <w:rPr>
          <w:spacing w:val="-67"/>
          <w:sz w:val="24"/>
          <w:szCs w:val="24"/>
        </w:rPr>
        <w:t xml:space="preserve"> </w:t>
      </w:r>
      <w:r w:rsidRPr="00017E7F">
        <w:rPr>
          <w:sz w:val="24"/>
          <w:szCs w:val="24"/>
        </w:rPr>
        <w:t xml:space="preserve">муниципальной услуги </w:t>
      </w:r>
    </w:p>
    <w:p w:rsidR="00B672DC" w:rsidRDefault="0061160C" w:rsidP="00B672DC">
      <w:pPr>
        <w:pStyle w:val="a0"/>
        <w:ind w:firstLine="709"/>
        <w:jc w:val="right"/>
        <w:rPr>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r w:rsidRPr="00017E7F">
        <w:rPr>
          <w:sz w:val="24"/>
          <w:szCs w:val="24"/>
        </w:rPr>
        <w:t>внесение изменений в разрешение</w:t>
      </w:r>
      <w:r w:rsidRPr="00017E7F">
        <w:rPr>
          <w:spacing w:val="1"/>
          <w:sz w:val="24"/>
          <w:szCs w:val="24"/>
        </w:rPr>
        <w:t xml:space="preserve"> </w:t>
      </w:r>
      <w:r w:rsidRPr="00017E7F">
        <w:rPr>
          <w:sz w:val="24"/>
          <w:szCs w:val="24"/>
        </w:rPr>
        <w:t>на строительство, 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 xml:space="preserve">продления </w:t>
      </w:r>
    </w:p>
    <w:p w:rsidR="0061160C" w:rsidRPr="00017E7F" w:rsidRDefault="0061160C" w:rsidP="00B672DC">
      <w:pPr>
        <w:pStyle w:val="a0"/>
        <w:ind w:firstLine="709"/>
        <w:jc w:val="right"/>
        <w:rPr>
          <w:sz w:val="24"/>
          <w:szCs w:val="24"/>
        </w:rPr>
      </w:pPr>
      <w:r w:rsidRPr="00017E7F">
        <w:rPr>
          <w:sz w:val="24"/>
          <w:szCs w:val="24"/>
        </w:rPr>
        <w:t>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ФОРМА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З 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об оставлении заявления о выдаче разрешения на строительство,</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заявления</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о</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внесении</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изменений</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разрешение</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строительство, заявления</w:t>
      </w: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о внесении изменений в разрешение на строительство в связи с</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необходимостью продления срока действия разрешения на строительство,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уведомления о переходе прав на земельный участок, права пользования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недрами,</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образовании</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земельного</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участка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без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рассмотрения</w:t>
      </w:r>
    </w:p>
    <w:p w:rsidR="0061160C" w:rsidRPr="00017E7F" w:rsidRDefault="0061160C" w:rsidP="00017E7F">
      <w:pPr>
        <w:pStyle w:val="a0"/>
        <w:ind w:firstLine="709"/>
        <w:jc w:val="both"/>
        <w:rPr>
          <w:b w:val="0"/>
          <w:sz w:val="24"/>
          <w:szCs w:val="24"/>
        </w:rPr>
      </w:pPr>
    </w:p>
    <w:p w:rsidR="0061160C" w:rsidRPr="00017E7F" w:rsidRDefault="0061160C" w:rsidP="00017E7F">
      <w:pPr>
        <w:pStyle w:val="a0"/>
        <w:tabs>
          <w:tab w:val="left" w:pos="395"/>
          <w:tab w:val="left" w:pos="2043"/>
          <w:tab w:val="left" w:pos="2812"/>
        </w:tabs>
        <w:ind w:firstLine="709"/>
        <w:jc w:val="both"/>
        <w:rPr>
          <w:sz w:val="24"/>
          <w:szCs w:val="24"/>
        </w:rPr>
      </w:pPr>
      <w:r w:rsidRPr="00017E7F">
        <w:rPr>
          <w:sz w:val="24"/>
          <w:szCs w:val="24"/>
        </w:rPr>
        <w:t>"</w:t>
      </w:r>
      <w:r w:rsidRPr="00017E7F">
        <w:rPr>
          <w:sz w:val="24"/>
          <w:szCs w:val="24"/>
          <w:u w:val="single"/>
        </w:rPr>
        <w:tab/>
      </w:r>
      <w:r w:rsidRPr="00017E7F">
        <w:rPr>
          <w:sz w:val="24"/>
          <w:szCs w:val="24"/>
        </w:rPr>
        <w:t>"</w:t>
      </w:r>
      <w:r w:rsidRPr="00017E7F">
        <w:rPr>
          <w:sz w:val="24"/>
          <w:szCs w:val="24"/>
          <w:u w:val="single"/>
        </w:rPr>
        <w:tab/>
      </w:r>
      <w:r w:rsidRPr="00017E7F">
        <w:rPr>
          <w:sz w:val="24"/>
          <w:szCs w:val="24"/>
        </w:rPr>
        <w:t>20</w:t>
      </w:r>
      <w:r w:rsidRPr="00017E7F">
        <w:rPr>
          <w:sz w:val="24"/>
          <w:szCs w:val="24"/>
          <w:u w:val="single"/>
        </w:rPr>
        <w:tab/>
      </w:r>
      <w:r w:rsidRPr="00017E7F">
        <w:rPr>
          <w:sz w:val="24"/>
          <w:szCs w:val="24"/>
        </w:rPr>
        <w:t>г.</w:t>
      </w:r>
    </w:p>
    <w:p w:rsidR="0061160C" w:rsidRPr="00017E7F" w:rsidRDefault="0061160C" w:rsidP="00017E7F">
      <w:pPr>
        <w:pStyle w:val="a0"/>
        <w:ind w:firstLine="709"/>
        <w:jc w:val="both"/>
        <w:rPr>
          <w:sz w:val="24"/>
          <w:szCs w:val="24"/>
        </w:rPr>
      </w:pPr>
    </w:p>
    <w:p w:rsidR="0061160C" w:rsidRPr="00017E7F" w:rsidRDefault="0054458F" w:rsidP="00017E7F">
      <w:pPr>
        <w:pStyle w:val="a0"/>
        <w:ind w:firstLine="709"/>
        <w:jc w:val="both"/>
        <w:rPr>
          <w:sz w:val="24"/>
          <w:szCs w:val="24"/>
        </w:rPr>
      </w:pPr>
      <w:r>
        <w:rPr>
          <w:sz w:val="24"/>
          <w:szCs w:val="24"/>
          <w:lang w:eastAsia="en-US"/>
        </w:rPr>
        <w:pict>
          <v:rect id="_x0000_s1165" style="position:absolute;left:0;text-align:left;margin-left:56.6pt;margin-top:16.4pt;width:498pt;height:.5pt;z-index:-25153587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66" style="position:absolute;left:0;text-align:left;margin-left:56.6pt;margin-top:30.7pt;width:498pt;height:.5pt;z-index:-25153484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61160C" w:rsidRPr="00017E7F" w:rsidRDefault="0061160C" w:rsidP="00017E7F">
      <w:pPr>
        <w:pStyle w:val="a0"/>
        <w:ind w:firstLine="709"/>
        <w:jc w:val="both"/>
        <w:rPr>
          <w:sz w:val="24"/>
          <w:szCs w:val="24"/>
        </w:rPr>
      </w:pP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уполномоченного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выдачу</w:t>
      </w:r>
      <w:r w:rsidRPr="00017E7F">
        <w:rPr>
          <w:rFonts w:ascii="Times New Roman" w:hAnsi="Times New Roman" w:cs="Times New Roman"/>
          <w:spacing w:val="-8"/>
          <w:sz w:val="24"/>
          <w:szCs w:val="24"/>
        </w:rPr>
        <w:t xml:space="preserve"> </w:t>
      </w:r>
      <w:r w:rsidRPr="00017E7F">
        <w:rPr>
          <w:rFonts w:ascii="Times New Roman" w:hAnsi="Times New Roman" w:cs="Times New Roman"/>
          <w:sz w:val="24"/>
          <w:szCs w:val="24"/>
        </w:rPr>
        <w:t>разрешений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федерального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исполнительной</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власти,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власти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субъекта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Российской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Федерации,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местного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самоуправления,</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2686"/>
          <w:tab w:val="left" w:pos="5396"/>
          <w:tab w:val="left" w:pos="9838"/>
        </w:tabs>
        <w:ind w:firstLine="709"/>
        <w:jc w:val="both"/>
        <w:rPr>
          <w:sz w:val="24"/>
          <w:szCs w:val="24"/>
        </w:rPr>
      </w:pPr>
      <w:r w:rsidRPr="00017E7F">
        <w:rPr>
          <w:sz w:val="24"/>
          <w:szCs w:val="24"/>
        </w:rPr>
        <w:t>Прошу</w:t>
      </w:r>
      <w:r w:rsidRPr="00017E7F">
        <w:rPr>
          <w:spacing w:val="-4"/>
          <w:sz w:val="24"/>
          <w:szCs w:val="24"/>
        </w:rPr>
        <w:t xml:space="preserve"> </w:t>
      </w:r>
      <w:r w:rsidRPr="00017E7F">
        <w:rPr>
          <w:sz w:val="24"/>
          <w:szCs w:val="24"/>
        </w:rPr>
        <w:t>оставить</w:t>
      </w:r>
      <w:r w:rsidRPr="00017E7F">
        <w:rPr>
          <w:sz w:val="24"/>
          <w:szCs w:val="24"/>
          <w:u w:val="single"/>
        </w:rPr>
        <w:tab/>
      </w:r>
      <w:r w:rsidRPr="00017E7F">
        <w:rPr>
          <w:sz w:val="24"/>
          <w:szCs w:val="24"/>
          <w:u w:val="single"/>
        </w:rPr>
        <w:tab/>
      </w:r>
      <w:r w:rsidRPr="00017E7F">
        <w:rPr>
          <w:spacing w:val="-1"/>
          <w:sz w:val="24"/>
          <w:szCs w:val="24"/>
        </w:rPr>
        <w:t>*</w:t>
      </w:r>
      <w:r w:rsidRPr="00017E7F">
        <w:rPr>
          <w:spacing w:val="-67"/>
          <w:sz w:val="24"/>
          <w:szCs w:val="24"/>
        </w:rPr>
        <w:t xml:space="preserve"> </w:t>
      </w:r>
      <w:r w:rsidRPr="00017E7F">
        <w:rPr>
          <w:sz w:val="24"/>
          <w:szCs w:val="24"/>
        </w:rPr>
        <w:t>от</w:t>
      </w:r>
      <w:r w:rsidRPr="00017E7F">
        <w:rPr>
          <w:sz w:val="24"/>
          <w:szCs w:val="24"/>
          <w:u w:val="single"/>
        </w:rPr>
        <w:tab/>
      </w:r>
      <w:r w:rsidRPr="00017E7F">
        <w:rPr>
          <w:sz w:val="24"/>
          <w:szCs w:val="24"/>
        </w:rPr>
        <w:t>№</w:t>
      </w:r>
      <w:r w:rsidRPr="00017E7F">
        <w:rPr>
          <w:sz w:val="24"/>
          <w:szCs w:val="24"/>
          <w:u w:val="single"/>
        </w:rPr>
        <w:tab/>
      </w:r>
      <w:r w:rsidRPr="00017E7F">
        <w:rPr>
          <w:sz w:val="24"/>
          <w:szCs w:val="24"/>
        </w:rPr>
        <w:t>без</w:t>
      </w:r>
      <w:r w:rsidRPr="00017E7F">
        <w:rPr>
          <w:spacing w:val="-2"/>
          <w:sz w:val="24"/>
          <w:szCs w:val="24"/>
        </w:rPr>
        <w:t xml:space="preserve"> </w:t>
      </w:r>
      <w:r w:rsidRPr="00017E7F">
        <w:rPr>
          <w:sz w:val="24"/>
          <w:szCs w:val="24"/>
        </w:rPr>
        <w:t>рассмотрения.</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(дата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номер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регистрации)</w:t>
      </w:r>
    </w:p>
    <w:p w:rsidR="0061160C" w:rsidRPr="00017E7F" w:rsidRDefault="0061160C" w:rsidP="00017E7F">
      <w:pPr>
        <w:pStyle w:val="a0"/>
        <w:ind w:firstLine="709"/>
        <w:jc w:val="both"/>
        <w:rPr>
          <w:sz w:val="24"/>
          <w:szCs w:val="24"/>
        </w:rPr>
      </w:pPr>
    </w:p>
    <w:p w:rsidR="0061160C" w:rsidRPr="00017E7F" w:rsidRDefault="0061160C" w:rsidP="00E96200">
      <w:pPr>
        <w:pStyle w:val="a6"/>
        <w:widowControl w:val="0"/>
        <w:numPr>
          <w:ilvl w:val="8"/>
          <w:numId w:val="6"/>
        </w:numPr>
        <w:tabs>
          <w:tab w:val="left" w:pos="3738"/>
        </w:tabs>
        <w:ind w:left="0" w:firstLine="709"/>
        <w:jc w:val="both"/>
        <w:rPr>
          <w:rFonts w:ascii="Times New Roman" w:hAnsi="Times New Roman"/>
          <w:sz w:val="24"/>
          <w:szCs w:val="24"/>
        </w:rPr>
      </w:pPr>
      <w:r w:rsidRPr="00017E7F">
        <w:rPr>
          <w:rFonts w:ascii="Times New Roman" w:hAnsi="Times New Roman"/>
          <w:sz w:val="24"/>
          <w:szCs w:val="24"/>
        </w:rPr>
        <w:t>Сведения</w:t>
      </w:r>
      <w:r w:rsidRPr="00017E7F">
        <w:rPr>
          <w:rFonts w:ascii="Times New Roman" w:hAnsi="Times New Roman"/>
          <w:spacing w:val="-3"/>
          <w:sz w:val="24"/>
          <w:szCs w:val="24"/>
        </w:rPr>
        <w:t xml:space="preserve"> </w:t>
      </w:r>
      <w:r w:rsidRPr="00017E7F">
        <w:rPr>
          <w:rFonts w:ascii="Times New Roman" w:hAnsi="Times New Roman"/>
          <w:sz w:val="24"/>
          <w:szCs w:val="24"/>
        </w:rPr>
        <w:t>о</w:t>
      </w:r>
      <w:r w:rsidRPr="00017E7F">
        <w:rPr>
          <w:rFonts w:ascii="Times New Roman" w:hAnsi="Times New Roman"/>
          <w:spacing w:val="-1"/>
          <w:sz w:val="24"/>
          <w:szCs w:val="24"/>
        </w:rPr>
        <w:t xml:space="preserve"> </w:t>
      </w:r>
      <w:r w:rsidRPr="00017E7F">
        <w:rPr>
          <w:rFonts w:ascii="Times New Roman" w:hAnsi="Times New Roman"/>
          <w:sz w:val="24"/>
          <w:szCs w:val="24"/>
        </w:rPr>
        <w:t>застройщике</w:t>
      </w:r>
    </w:p>
    <w:p w:rsidR="0061160C" w:rsidRPr="00017E7F" w:rsidRDefault="0061160C" w:rsidP="00017E7F">
      <w:pPr>
        <w:pStyle w:val="a0"/>
        <w:ind w:firstLine="709"/>
        <w:jc w:val="both"/>
        <w:rPr>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627"/>
        <w:gridCol w:w="4252"/>
      </w:tblGrid>
      <w:tr w:rsidR="0061160C" w:rsidRPr="00017E7F" w:rsidTr="0061160C">
        <w:trPr>
          <w:trHeight w:val="1202"/>
        </w:trPr>
        <w:tc>
          <w:tcPr>
            <w:tcW w:w="1044" w:type="dxa"/>
          </w:tcPr>
          <w:p w:rsidR="0061160C" w:rsidRPr="00017E7F" w:rsidRDefault="0061160C" w:rsidP="00B672DC">
            <w:pPr>
              <w:pStyle w:val="TableParagraph"/>
              <w:jc w:val="both"/>
              <w:rPr>
                <w:sz w:val="24"/>
                <w:szCs w:val="24"/>
              </w:rPr>
            </w:pPr>
            <w:r w:rsidRPr="00017E7F">
              <w:rPr>
                <w:sz w:val="24"/>
                <w:szCs w:val="24"/>
              </w:rPr>
              <w:t>1.1</w:t>
            </w:r>
          </w:p>
        </w:tc>
        <w:tc>
          <w:tcPr>
            <w:tcW w:w="4627" w:type="dxa"/>
          </w:tcPr>
          <w:p w:rsidR="0061160C" w:rsidRPr="00017E7F" w:rsidRDefault="0061160C" w:rsidP="00B672DC">
            <w:pPr>
              <w:pStyle w:val="TableParagraph"/>
              <w:jc w:val="both"/>
              <w:rPr>
                <w:sz w:val="24"/>
                <w:szCs w:val="24"/>
              </w:rPr>
            </w:pPr>
            <w:r w:rsidRPr="00017E7F">
              <w:rPr>
                <w:sz w:val="24"/>
                <w:szCs w:val="24"/>
              </w:rPr>
              <w:t>Сведения о физическом лице, в</w:t>
            </w:r>
            <w:r w:rsidRPr="00017E7F">
              <w:rPr>
                <w:spacing w:val="1"/>
                <w:sz w:val="24"/>
                <w:szCs w:val="24"/>
              </w:rPr>
              <w:t xml:space="preserve"> </w:t>
            </w:r>
            <w:r w:rsidRPr="00017E7F">
              <w:rPr>
                <w:sz w:val="24"/>
                <w:szCs w:val="24"/>
              </w:rPr>
              <w:t>случае если застройщиком является</w:t>
            </w:r>
            <w:r w:rsidRPr="00017E7F">
              <w:rPr>
                <w:spacing w:val="-67"/>
                <w:sz w:val="24"/>
                <w:szCs w:val="24"/>
              </w:rPr>
              <w:t xml:space="preserve"> </w:t>
            </w:r>
            <w:r w:rsidRPr="00017E7F">
              <w:rPr>
                <w:sz w:val="24"/>
                <w:szCs w:val="24"/>
              </w:rPr>
              <w:t>физическое</w:t>
            </w:r>
            <w:r w:rsidRPr="00017E7F">
              <w:rPr>
                <w:spacing w:val="-1"/>
                <w:sz w:val="24"/>
                <w:szCs w:val="24"/>
              </w:rPr>
              <w:t xml:space="preserve"> </w:t>
            </w:r>
            <w:r w:rsidRPr="00017E7F">
              <w:rPr>
                <w:sz w:val="24"/>
                <w:szCs w:val="24"/>
              </w:rPr>
              <w:t>лицо:</w:t>
            </w:r>
          </w:p>
        </w:tc>
        <w:tc>
          <w:tcPr>
            <w:tcW w:w="4252" w:type="dxa"/>
          </w:tcPr>
          <w:p w:rsidR="0061160C" w:rsidRPr="00017E7F" w:rsidRDefault="0061160C" w:rsidP="00B672DC">
            <w:pPr>
              <w:pStyle w:val="TableParagraph"/>
              <w:jc w:val="both"/>
              <w:rPr>
                <w:sz w:val="24"/>
                <w:szCs w:val="24"/>
              </w:rPr>
            </w:pPr>
          </w:p>
        </w:tc>
      </w:tr>
      <w:tr w:rsidR="0061160C" w:rsidRPr="00017E7F" w:rsidTr="0061160C">
        <w:trPr>
          <w:trHeight w:val="856"/>
        </w:trPr>
        <w:tc>
          <w:tcPr>
            <w:tcW w:w="1044" w:type="dxa"/>
          </w:tcPr>
          <w:p w:rsidR="0061160C" w:rsidRPr="00017E7F" w:rsidRDefault="0061160C" w:rsidP="00B672DC">
            <w:pPr>
              <w:pStyle w:val="TableParagraph"/>
              <w:jc w:val="both"/>
              <w:rPr>
                <w:sz w:val="24"/>
                <w:szCs w:val="24"/>
              </w:rPr>
            </w:pPr>
            <w:r w:rsidRPr="00017E7F">
              <w:rPr>
                <w:sz w:val="24"/>
                <w:szCs w:val="24"/>
              </w:rPr>
              <w:t>1.1.1</w:t>
            </w:r>
          </w:p>
        </w:tc>
        <w:tc>
          <w:tcPr>
            <w:tcW w:w="4627" w:type="dxa"/>
          </w:tcPr>
          <w:p w:rsidR="0061160C" w:rsidRPr="00017E7F" w:rsidRDefault="0061160C" w:rsidP="00B672DC">
            <w:pPr>
              <w:pStyle w:val="TableParagraph"/>
              <w:jc w:val="both"/>
              <w:rPr>
                <w:sz w:val="24"/>
                <w:szCs w:val="24"/>
              </w:rPr>
            </w:pPr>
            <w:r w:rsidRPr="00017E7F">
              <w:rPr>
                <w:sz w:val="24"/>
                <w:szCs w:val="24"/>
              </w:rPr>
              <w:t>Фамилия, имя, отчество</w:t>
            </w:r>
            <w:r w:rsidRPr="00017E7F">
              <w:rPr>
                <w:spacing w:val="-68"/>
                <w:sz w:val="24"/>
                <w:szCs w:val="24"/>
              </w:rPr>
              <w:t xml:space="preserve"> </w:t>
            </w:r>
            <w:r w:rsidRPr="00017E7F">
              <w:rPr>
                <w:sz w:val="24"/>
                <w:szCs w:val="24"/>
              </w:rPr>
              <w:t>(при</w:t>
            </w:r>
            <w:r w:rsidRPr="00017E7F">
              <w:rPr>
                <w:spacing w:val="-1"/>
                <w:sz w:val="24"/>
                <w:szCs w:val="24"/>
              </w:rPr>
              <w:t xml:space="preserve"> </w:t>
            </w:r>
            <w:r w:rsidRPr="00017E7F">
              <w:rPr>
                <w:sz w:val="24"/>
                <w:szCs w:val="24"/>
              </w:rPr>
              <w:t>наличии)</w:t>
            </w:r>
          </w:p>
        </w:tc>
        <w:tc>
          <w:tcPr>
            <w:tcW w:w="4252" w:type="dxa"/>
          </w:tcPr>
          <w:p w:rsidR="0061160C" w:rsidRPr="00017E7F" w:rsidRDefault="0061160C" w:rsidP="00B672DC">
            <w:pPr>
              <w:pStyle w:val="TableParagraph"/>
              <w:jc w:val="both"/>
              <w:rPr>
                <w:sz w:val="24"/>
                <w:szCs w:val="24"/>
              </w:rPr>
            </w:pP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627"/>
        <w:gridCol w:w="4252"/>
      </w:tblGrid>
      <w:tr w:rsidR="0061160C" w:rsidRPr="00017E7F" w:rsidTr="0061160C">
        <w:trPr>
          <w:trHeight w:val="2246"/>
        </w:trPr>
        <w:tc>
          <w:tcPr>
            <w:tcW w:w="1044" w:type="dxa"/>
          </w:tcPr>
          <w:p w:rsidR="0061160C" w:rsidRPr="00017E7F" w:rsidRDefault="0061160C" w:rsidP="00B672DC">
            <w:pPr>
              <w:pStyle w:val="TableParagraph"/>
              <w:jc w:val="both"/>
              <w:rPr>
                <w:sz w:val="24"/>
                <w:szCs w:val="24"/>
              </w:rPr>
            </w:pPr>
            <w:r w:rsidRPr="00017E7F">
              <w:rPr>
                <w:sz w:val="24"/>
                <w:szCs w:val="24"/>
              </w:rPr>
              <w:lastRenderedPageBreak/>
              <w:t>1.1.2</w:t>
            </w:r>
          </w:p>
        </w:tc>
        <w:tc>
          <w:tcPr>
            <w:tcW w:w="4627" w:type="dxa"/>
          </w:tcPr>
          <w:p w:rsidR="0061160C" w:rsidRPr="00017E7F" w:rsidRDefault="0061160C" w:rsidP="00B672DC">
            <w:pPr>
              <w:pStyle w:val="TableParagraph"/>
              <w:jc w:val="both"/>
              <w:rPr>
                <w:sz w:val="24"/>
                <w:szCs w:val="24"/>
              </w:rPr>
            </w:pPr>
            <w:r w:rsidRPr="00017E7F">
              <w:rPr>
                <w:sz w:val="24"/>
                <w:szCs w:val="24"/>
              </w:rPr>
              <w:t>Реквизиты документа,</w:t>
            </w:r>
            <w:r w:rsidRPr="00017E7F">
              <w:rPr>
                <w:spacing w:val="1"/>
                <w:sz w:val="24"/>
                <w:szCs w:val="24"/>
              </w:rPr>
              <w:t xml:space="preserve"> </w:t>
            </w:r>
            <w:r w:rsidRPr="00017E7F">
              <w:rPr>
                <w:sz w:val="24"/>
                <w:szCs w:val="24"/>
              </w:rPr>
              <w:t>удостоверяющего</w:t>
            </w:r>
            <w:r w:rsidRPr="00017E7F">
              <w:rPr>
                <w:spacing w:val="70"/>
                <w:sz w:val="24"/>
                <w:szCs w:val="24"/>
              </w:rPr>
              <w:t xml:space="preserve"> </w:t>
            </w:r>
            <w:r w:rsidRPr="00017E7F">
              <w:rPr>
                <w:sz w:val="24"/>
                <w:szCs w:val="24"/>
              </w:rPr>
              <w:t>личность</w:t>
            </w:r>
            <w:r w:rsidRPr="00017E7F">
              <w:rPr>
                <w:spacing w:val="1"/>
                <w:sz w:val="24"/>
                <w:szCs w:val="24"/>
              </w:rPr>
              <w:t xml:space="preserve"> </w:t>
            </w:r>
            <w:r w:rsidRPr="00017E7F">
              <w:rPr>
                <w:sz w:val="24"/>
                <w:szCs w:val="24"/>
              </w:rPr>
              <w:t>(не указываются в случае, если</w:t>
            </w:r>
            <w:r w:rsidRPr="00017E7F">
              <w:rPr>
                <w:spacing w:val="-68"/>
                <w:sz w:val="24"/>
                <w:szCs w:val="24"/>
              </w:rPr>
              <w:t xml:space="preserve"> </w:t>
            </w:r>
            <w:r w:rsidRPr="00017E7F">
              <w:rPr>
                <w:sz w:val="24"/>
                <w:szCs w:val="24"/>
              </w:rPr>
              <w:t>застройщик является</w:t>
            </w:r>
            <w:r w:rsidRPr="00017E7F">
              <w:rPr>
                <w:spacing w:val="1"/>
                <w:sz w:val="24"/>
                <w:szCs w:val="24"/>
              </w:rPr>
              <w:t xml:space="preserve"> </w:t>
            </w:r>
            <w:r w:rsidRPr="00017E7F">
              <w:rPr>
                <w:sz w:val="24"/>
                <w:szCs w:val="24"/>
              </w:rPr>
              <w:t>индивидуальным</w:t>
            </w:r>
            <w:r w:rsidRPr="00017E7F">
              <w:rPr>
                <w:spacing w:val="1"/>
                <w:sz w:val="24"/>
                <w:szCs w:val="24"/>
              </w:rPr>
              <w:t xml:space="preserve"> </w:t>
            </w:r>
            <w:r w:rsidRPr="00017E7F">
              <w:rPr>
                <w:sz w:val="24"/>
                <w:szCs w:val="24"/>
              </w:rPr>
              <w:t>предпринимателем)</w:t>
            </w:r>
          </w:p>
        </w:tc>
        <w:tc>
          <w:tcPr>
            <w:tcW w:w="4252" w:type="dxa"/>
          </w:tcPr>
          <w:p w:rsidR="0061160C" w:rsidRPr="00017E7F" w:rsidRDefault="0061160C" w:rsidP="00B672DC">
            <w:pPr>
              <w:pStyle w:val="TableParagraph"/>
              <w:jc w:val="both"/>
              <w:rPr>
                <w:sz w:val="24"/>
                <w:szCs w:val="24"/>
              </w:rPr>
            </w:pPr>
          </w:p>
        </w:tc>
      </w:tr>
      <w:tr w:rsidR="0061160C" w:rsidRPr="00017E7F" w:rsidTr="0061160C">
        <w:trPr>
          <w:trHeight w:val="1201"/>
        </w:trPr>
        <w:tc>
          <w:tcPr>
            <w:tcW w:w="1044" w:type="dxa"/>
          </w:tcPr>
          <w:p w:rsidR="0061160C" w:rsidRPr="00017E7F" w:rsidRDefault="0061160C" w:rsidP="00B672DC">
            <w:pPr>
              <w:pStyle w:val="TableParagraph"/>
              <w:jc w:val="both"/>
              <w:rPr>
                <w:sz w:val="24"/>
                <w:szCs w:val="24"/>
              </w:rPr>
            </w:pPr>
            <w:r w:rsidRPr="00017E7F">
              <w:rPr>
                <w:sz w:val="24"/>
                <w:szCs w:val="24"/>
              </w:rPr>
              <w:t>1.1.3</w:t>
            </w:r>
          </w:p>
        </w:tc>
        <w:tc>
          <w:tcPr>
            <w:tcW w:w="4627" w:type="dxa"/>
          </w:tcPr>
          <w:p w:rsidR="0061160C" w:rsidRPr="00017E7F" w:rsidRDefault="0061160C" w:rsidP="00B672DC">
            <w:pPr>
              <w:pStyle w:val="TableParagraph"/>
              <w:jc w:val="both"/>
              <w:rPr>
                <w:sz w:val="24"/>
                <w:szCs w:val="24"/>
              </w:rPr>
            </w:pPr>
            <w:r w:rsidRPr="00017E7F">
              <w:rPr>
                <w:sz w:val="24"/>
                <w:szCs w:val="24"/>
              </w:rPr>
              <w:t>Основной</w:t>
            </w:r>
            <w:r w:rsidRPr="00017E7F">
              <w:rPr>
                <w:spacing w:val="-4"/>
                <w:sz w:val="24"/>
                <w:szCs w:val="24"/>
              </w:rPr>
              <w:t xml:space="preserve"> </w:t>
            </w:r>
            <w:r w:rsidRPr="00017E7F">
              <w:rPr>
                <w:sz w:val="24"/>
                <w:szCs w:val="24"/>
              </w:rPr>
              <w:t>государственный</w:t>
            </w:r>
          </w:p>
          <w:p w:rsidR="0061160C" w:rsidRPr="00017E7F" w:rsidRDefault="0061160C" w:rsidP="00B672DC">
            <w:pPr>
              <w:pStyle w:val="TableParagraph"/>
              <w:jc w:val="both"/>
              <w:rPr>
                <w:sz w:val="24"/>
                <w:szCs w:val="24"/>
              </w:rPr>
            </w:pPr>
            <w:r w:rsidRPr="00017E7F">
              <w:rPr>
                <w:sz w:val="24"/>
                <w:szCs w:val="24"/>
              </w:rPr>
              <w:t>регистрационный номер</w:t>
            </w:r>
            <w:r w:rsidRPr="00017E7F">
              <w:rPr>
                <w:spacing w:val="1"/>
                <w:sz w:val="24"/>
                <w:szCs w:val="24"/>
              </w:rPr>
              <w:t xml:space="preserve"> </w:t>
            </w:r>
            <w:r w:rsidRPr="00017E7F">
              <w:rPr>
                <w:sz w:val="24"/>
                <w:szCs w:val="24"/>
              </w:rPr>
              <w:t>индивидуального</w:t>
            </w:r>
            <w:r w:rsidRPr="00017E7F">
              <w:rPr>
                <w:spacing w:val="-11"/>
                <w:sz w:val="24"/>
                <w:szCs w:val="24"/>
              </w:rPr>
              <w:t xml:space="preserve"> </w:t>
            </w:r>
            <w:r w:rsidRPr="00017E7F">
              <w:rPr>
                <w:sz w:val="24"/>
                <w:szCs w:val="24"/>
              </w:rPr>
              <w:t>предпринимателя</w:t>
            </w:r>
          </w:p>
        </w:tc>
        <w:tc>
          <w:tcPr>
            <w:tcW w:w="4252" w:type="dxa"/>
          </w:tcPr>
          <w:p w:rsidR="0061160C" w:rsidRPr="00017E7F" w:rsidRDefault="0061160C" w:rsidP="00B672DC">
            <w:pPr>
              <w:pStyle w:val="TableParagraph"/>
              <w:jc w:val="both"/>
              <w:rPr>
                <w:sz w:val="24"/>
                <w:szCs w:val="24"/>
              </w:rPr>
            </w:pPr>
          </w:p>
        </w:tc>
      </w:tr>
      <w:tr w:rsidR="0061160C" w:rsidRPr="00017E7F" w:rsidTr="0061160C">
        <w:trPr>
          <w:trHeight w:val="508"/>
        </w:trPr>
        <w:tc>
          <w:tcPr>
            <w:tcW w:w="1044" w:type="dxa"/>
          </w:tcPr>
          <w:p w:rsidR="0061160C" w:rsidRPr="00017E7F" w:rsidRDefault="0061160C" w:rsidP="00B672DC">
            <w:pPr>
              <w:pStyle w:val="TableParagraph"/>
              <w:jc w:val="both"/>
              <w:rPr>
                <w:sz w:val="24"/>
                <w:szCs w:val="24"/>
              </w:rPr>
            </w:pPr>
            <w:r w:rsidRPr="00017E7F">
              <w:rPr>
                <w:sz w:val="24"/>
                <w:szCs w:val="24"/>
              </w:rPr>
              <w:t>1.2</w:t>
            </w:r>
          </w:p>
        </w:tc>
        <w:tc>
          <w:tcPr>
            <w:tcW w:w="4627" w:type="dxa"/>
          </w:tcPr>
          <w:p w:rsidR="0061160C" w:rsidRPr="00017E7F" w:rsidRDefault="0061160C" w:rsidP="00B672DC">
            <w:pPr>
              <w:pStyle w:val="TableParagraph"/>
              <w:jc w:val="both"/>
              <w:rPr>
                <w:sz w:val="24"/>
                <w:szCs w:val="24"/>
              </w:rPr>
            </w:pPr>
            <w:r w:rsidRPr="00017E7F">
              <w:rPr>
                <w:sz w:val="24"/>
                <w:szCs w:val="24"/>
              </w:rPr>
              <w:t>Сведения</w:t>
            </w:r>
            <w:r w:rsidRPr="00017E7F">
              <w:rPr>
                <w:spacing w:val="-2"/>
                <w:sz w:val="24"/>
                <w:szCs w:val="24"/>
              </w:rPr>
              <w:t xml:space="preserve"> </w:t>
            </w:r>
            <w:r w:rsidRPr="00017E7F">
              <w:rPr>
                <w:sz w:val="24"/>
                <w:szCs w:val="24"/>
              </w:rPr>
              <w:t>о</w:t>
            </w:r>
            <w:r w:rsidRPr="00017E7F">
              <w:rPr>
                <w:spacing w:val="-1"/>
                <w:sz w:val="24"/>
                <w:szCs w:val="24"/>
              </w:rPr>
              <w:t xml:space="preserve"> </w:t>
            </w:r>
            <w:r w:rsidRPr="00017E7F">
              <w:rPr>
                <w:sz w:val="24"/>
                <w:szCs w:val="24"/>
              </w:rPr>
              <w:t>юридическом</w:t>
            </w:r>
            <w:r w:rsidRPr="00017E7F">
              <w:rPr>
                <w:spacing w:val="-3"/>
                <w:sz w:val="24"/>
                <w:szCs w:val="24"/>
              </w:rPr>
              <w:t xml:space="preserve"> </w:t>
            </w:r>
            <w:r w:rsidRPr="00017E7F">
              <w:rPr>
                <w:sz w:val="24"/>
                <w:szCs w:val="24"/>
              </w:rPr>
              <w:t>лице:</w:t>
            </w:r>
          </w:p>
        </w:tc>
        <w:tc>
          <w:tcPr>
            <w:tcW w:w="4252" w:type="dxa"/>
          </w:tcPr>
          <w:p w:rsidR="0061160C" w:rsidRPr="00017E7F" w:rsidRDefault="0061160C" w:rsidP="00B672DC">
            <w:pPr>
              <w:pStyle w:val="TableParagraph"/>
              <w:jc w:val="both"/>
              <w:rPr>
                <w:sz w:val="24"/>
                <w:szCs w:val="24"/>
              </w:rPr>
            </w:pPr>
          </w:p>
        </w:tc>
      </w:tr>
      <w:tr w:rsidR="0061160C" w:rsidRPr="00017E7F" w:rsidTr="0061160C">
        <w:trPr>
          <w:trHeight w:val="506"/>
        </w:trPr>
        <w:tc>
          <w:tcPr>
            <w:tcW w:w="1044" w:type="dxa"/>
          </w:tcPr>
          <w:p w:rsidR="0061160C" w:rsidRPr="00017E7F" w:rsidRDefault="0061160C" w:rsidP="00B672DC">
            <w:pPr>
              <w:pStyle w:val="TableParagraph"/>
              <w:jc w:val="both"/>
              <w:rPr>
                <w:sz w:val="24"/>
                <w:szCs w:val="24"/>
              </w:rPr>
            </w:pPr>
            <w:r w:rsidRPr="00017E7F">
              <w:rPr>
                <w:sz w:val="24"/>
                <w:szCs w:val="24"/>
              </w:rPr>
              <w:t>1.2.1</w:t>
            </w:r>
          </w:p>
        </w:tc>
        <w:tc>
          <w:tcPr>
            <w:tcW w:w="4627" w:type="dxa"/>
          </w:tcPr>
          <w:p w:rsidR="0061160C" w:rsidRPr="00017E7F" w:rsidRDefault="0061160C" w:rsidP="00B672DC">
            <w:pPr>
              <w:pStyle w:val="TableParagraph"/>
              <w:jc w:val="both"/>
              <w:rPr>
                <w:sz w:val="24"/>
                <w:szCs w:val="24"/>
              </w:rPr>
            </w:pPr>
            <w:r w:rsidRPr="00017E7F">
              <w:rPr>
                <w:sz w:val="24"/>
                <w:szCs w:val="24"/>
              </w:rPr>
              <w:t>Полное</w:t>
            </w:r>
            <w:r w:rsidRPr="00017E7F">
              <w:rPr>
                <w:spacing w:val="-4"/>
                <w:sz w:val="24"/>
                <w:szCs w:val="24"/>
              </w:rPr>
              <w:t xml:space="preserve"> </w:t>
            </w:r>
            <w:r w:rsidRPr="00017E7F">
              <w:rPr>
                <w:sz w:val="24"/>
                <w:szCs w:val="24"/>
              </w:rPr>
              <w:t>наименование</w:t>
            </w:r>
          </w:p>
        </w:tc>
        <w:tc>
          <w:tcPr>
            <w:tcW w:w="4252" w:type="dxa"/>
          </w:tcPr>
          <w:p w:rsidR="0061160C" w:rsidRPr="00017E7F" w:rsidRDefault="0061160C" w:rsidP="00B672DC">
            <w:pPr>
              <w:pStyle w:val="TableParagraph"/>
              <w:jc w:val="both"/>
              <w:rPr>
                <w:sz w:val="24"/>
                <w:szCs w:val="24"/>
              </w:rPr>
            </w:pPr>
          </w:p>
        </w:tc>
      </w:tr>
      <w:tr w:rsidR="0061160C" w:rsidRPr="00017E7F" w:rsidTr="0061160C">
        <w:trPr>
          <w:trHeight w:val="902"/>
        </w:trPr>
        <w:tc>
          <w:tcPr>
            <w:tcW w:w="1044" w:type="dxa"/>
          </w:tcPr>
          <w:p w:rsidR="0061160C" w:rsidRPr="00017E7F" w:rsidRDefault="0061160C" w:rsidP="00B672DC">
            <w:pPr>
              <w:pStyle w:val="TableParagraph"/>
              <w:jc w:val="both"/>
              <w:rPr>
                <w:sz w:val="24"/>
                <w:szCs w:val="24"/>
              </w:rPr>
            </w:pPr>
            <w:r w:rsidRPr="00017E7F">
              <w:rPr>
                <w:sz w:val="24"/>
                <w:szCs w:val="24"/>
              </w:rPr>
              <w:t>1.2.2</w:t>
            </w:r>
          </w:p>
        </w:tc>
        <w:tc>
          <w:tcPr>
            <w:tcW w:w="4627" w:type="dxa"/>
          </w:tcPr>
          <w:p w:rsidR="0061160C" w:rsidRPr="00017E7F" w:rsidRDefault="0061160C" w:rsidP="00B672DC">
            <w:pPr>
              <w:pStyle w:val="TableParagraph"/>
              <w:jc w:val="both"/>
              <w:rPr>
                <w:sz w:val="24"/>
                <w:szCs w:val="24"/>
              </w:rPr>
            </w:pPr>
            <w:r w:rsidRPr="00017E7F">
              <w:rPr>
                <w:sz w:val="24"/>
                <w:szCs w:val="24"/>
              </w:rPr>
              <w:t>Основной государственный</w:t>
            </w:r>
            <w:r w:rsidRPr="00017E7F">
              <w:rPr>
                <w:spacing w:val="-67"/>
                <w:sz w:val="24"/>
                <w:szCs w:val="24"/>
              </w:rPr>
              <w:t xml:space="preserve"> </w:t>
            </w:r>
            <w:r w:rsidRPr="00017E7F">
              <w:rPr>
                <w:sz w:val="24"/>
                <w:szCs w:val="24"/>
              </w:rPr>
              <w:t>регистрационный</w:t>
            </w:r>
            <w:r w:rsidRPr="00017E7F">
              <w:rPr>
                <w:spacing w:val="-2"/>
                <w:sz w:val="24"/>
                <w:szCs w:val="24"/>
              </w:rPr>
              <w:t xml:space="preserve"> </w:t>
            </w:r>
            <w:r w:rsidRPr="00017E7F">
              <w:rPr>
                <w:sz w:val="24"/>
                <w:szCs w:val="24"/>
              </w:rPr>
              <w:t>номер</w:t>
            </w:r>
          </w:p>
        </w:tc>
        <w:tc>
          <w:tcPr>
            <w:tcW w:w="4252" w:type="dxa"/>
          </w:tcPr>
          <w:p w:rsidR="0061160C" w:rsidRPr="00017E7F" w:rsidRDefault="0061160C" w:rsidP="00B672DC">
            <w:pPr>
              <w:pStyle w:val="TableParagraph"/>
              <w:jc w:val="both"/>
              <w:rPr>
                <w:sz w:val="24"/>
                <w:szCs w:val="24"/>
              </w:rPr>
            </w:pPr>
          </w:p>
        </w:tc>
      </w:tr>
      <w:tr w:rsidR="0061160C" w:rsidRPr="00017E7F" w:rsidTr="0061160C">
        <w:trPr>
          <w:trHeight w:val="1201"/>
        </w:trPr>
        <w:tc>
          <w:tcPr>
            <w:tcW w:w="1044" w:type="dxa"/>
          </w:tcPr>
          <w:p w:rsidR="0061160C" w:rsidRPr="00017E7F" w:rsidRDefault="0061160C" w:rsidP="00B672DC">
            <w:pPr>
              <w:pStyle w:val="TableParagraph"/>
              <w:jc w:val="both"/>
              <w:rPr>
                <w:sz w:val="24"/>
                <w:szCs w:val="24"/>
              </w:rPr>
            </w:pPr>
            <w:r w:rsidRPr="00017E7F">
              <w:rPr>
                <w:sz w:val="24"/>
                <w:szCs w:val="24"/>
              </w:rPr>
              <w:t>1.2.3</w:t>
            </w:r>
          </w:p>
        </w:tc>
        <w:tc>
          <w:tcPr>
            <w:tcW w:w="4627" w:type="dxa"/>
          </w:tcPr>
          <w:p w:rsidR="0061160C" w:rsidRPr="00017E7F" w:rsidRDefault="0061160C" w:rsidP="00B672DC">
            <w:pPr>
              <w:pStyle w:val="TableParagraph"/>
              <w:jc w:val="both"/>
              <w:rPr>
                <w:sz w:val="24"/>
                <w:szCs w:val="24"/>
              </w:rPr>
            </w:pPr>
            <w:r w:rsidRPr="00017E7F">
              <w:rPr>
                <w:sz w:val="24"/>
                <w:szCs w:val="24"/>
              </w:rPr>
              <w:t>Идентификационный</w:t>
            </w:r>
            <w:r w:rsidRPr="00017E7F">
              <w:rPr>
                <w:spacing w:val="-6"/>
                <w:sz w:val="24"/>
                <w:szCs w:val="24"/>
              </w:rPr>
              <w:t xml:space="preserve"> </w:t>
            </w:r>
            <w:r w:rsidRPr="00017E7F">
              <w:rPr>
                <w:sz w:val="24"/>
                <w:szCs w:val="24"/>
              </w:rPr>
              <w:t>номер</w:t>
            </w:r>
          </w:p>
          <w:p w:rsidR="0061160C" w:rsidRPr="00017E7F" w:rsidRDefault="0061160C" w:rsidP="00B672DC">
            <w:pPr>
              <w:pStyle w:val="TableParagraph"/>
              <w:jc w:val="both"/>
              <w:rPr>
                <w:sz w:val="24"/>
                <w:szCs w:val="24"/>
              </w:rPr>
            </w:pPr>
            <w:r w:rsidRPr="00017E7F">
              <w:rPr>
                <w:sz w:val="24"/>
                <w:szCs w:val="24"/>
              </w:rPr>
              <w:t>налогоплательщика – юридического</w:t>
            </w:r>
            <w:r w:rsidRPr="00017E7F">
              <w:rPr>
                <w:spacing w:val="-67"/>
                <w:sz w:val="24"/>
                <w:szCs w:val="24"/>
              </w:rPr>
              <w:t xml:space="preserve"> </w:t>
            </w:r>
            <w:r w:rsidRPr="00017E7F">
              <w:rPr>
                <w:sz w:val="24"/>
                <w:szCs w:val="24"/>
              </w:rPr>
              <w:t>лица</w:t>
            </w:r>
          </w:p>
        </w:tc>
        <w:tc>
          <w:tcPr>
            <w:tcW w:w="4252" w:type="dxa"/>
          </w:tcPr>
          <w:p w:rsidR="0061160C" w:rsidRPr="00017E7F" w:rsidRDefault="0061160C" w:rsidP="00B672DC">
            <w:pPr>
              <w:pStyle w:val="TableParagraph"/>
              <w:jc w:val="both"/>
              <w:rPr>
                <w:sz w:val="24"/>
                <w:szCs w:val="24"/>
              </w:rPr>
            </w:pPr>
          </w:p>
        </w:tc>
      </w:tr>
    </w:tbl>
    <w:p w:rsidR="0061160C" w:rsidRPr="00017E7F" w:rsidRDefault="0054458F" w:rsidP="00017E7F">
      <w:pPr>
        <w:pStyle w:val="a0"/>
        <w:ind w:firstLine="709"/>
        <w:jc w:val="both"/>
        <w:rPr>
          <w:sz w:val="24"/>
          <w:szCs w:val="24"/>
        </w:rPr>
      </w:pPr>
      <w:r>
        <w:rPr>
          <w:sz w:val="24"/>
          <w:szCs w:val="24"/>
          <w:lang w:eastAsia="en-US"/>
        </w:rPr>
        <w:pict>
          <v:line id="_x0000_s1113" style="position:absolute;left:0;text-align:left;z-index:-251589120;visibility:visible;mso-wrap-distance-left:9pt;mso-wrap-distance-top:0;mso-wrap-distance-right:9pt;mso-wrap-distance-bottom:0;mso-position-horizontal-relative:text;mso-position-vertical-relative:text" from="62.4pt,673.2pt" to="398.3pt,673.2pt" o:preferrelative="t" strokeweight=".7pt"/>
        </w:pict>
      </w:r>
    </w:p>
    <w:p w:rsidR="0061160C" w:rsidRPr="00017E7F" w:rsidRDefault="0061160C" w:rsidP="00017E7F">
      <w:pPr>
        <w:pStyle w:val="a0"/>
        <w:tabs>
          <w:tab w:val="left" w:pos="9971"/>
          <w:tab w:val="left" w:pos="10026"/>
        </w:tabs>
        <w:ind w:firstLine="709"/>
        <w:jc w:val="both"/>
        <w:rPr>
          <w:sz w:val="24"/>
          <w:szCs w:val="24"/>
        </w:rPr>
      </w:pPr>
      <w:r w:rsidRPr="00017E7F">
        <w:rPr>
          <w:sz w:val="24"/>
          <w:szCs w:val="24"/>
        </w:rPr>
        <w:t>Приложение:</w:t>
      </w:r>
      <w:r w:rsidRPr="00017E7F">
        <w:rPr>
          <w:sz w:val="24"/>
          <w:szCs w:val="24"/>
          <w:u w:val="single"/>
        </w:rPr>
        <w:tab/>
      </w:r>
      <w:r w:rsidRPr="00017E7F">
        <w:rPr>
          <w:sz w:val="24"/>
          <w:szCs w:val="24"/>
          <w:u w:val="single"/>
        </w:rPr>
        <w:tab/>
      </w:r>
      <w:r w:rsidRPr="00017E7F">
        <w:rPr>
          <w:sz w:val="24"/>
          <w:szCs w:val="24"/>
        </w:rPr>
        <w:t xml:space="preserve"> Номер</w:t>
      </w:r>
      <w:r w:rsidRPr="00017E7F">
        <w:rPr>
          <w:spacing w:val="-2"/>
          <w:sz w:val="24"/>
          <w:szCs w:val="24"/>
        </w:rPr>
        <w:t xml:space="preserve"> </w:t>
      </w:r>
      <w:r w:rsidRPr="00017E7F">
        <w:rPr>
          <w:sz w:val="24"/>
          <w:szCs w:val="24"/>
        </w:rPr>
        <w:t>телефона</w:t>
      </w:r>
      <w:r w:rsidRPr="00017E7F">
        <w:rPr>
          <w:spacing w:val="-5"/>
          <w:sz w:val="24"/>
          <w:szCs w:val="24"/>
        </w:rPr>
        <w:t xml:space="preserve"> </w:t>
      </w:r>
      <w:r w:rsidRPr="00017E7F">
        <w:rPr>
          <w:sz w:val="24"/>
          <w:szCs w:val="24"/>
        </w:rPr>
        <w:t>и</w:t>
      </w:r>
      <w:r w:rsidRPr="00017E7F">
        <w:rPr>
          <w:spacing w:val="-2"/>
          <w:sz w:val="24"/>
          <w:szCs w:val="24"/>
        </w:rPr>
        <w:t xml:space="preserve"> </w:t>
      </w:r>
      <w:r w:rsidRPr="00017E7F">
        <w:rPr>
          <w:sz w:val="24"/>
          <w:szCs w:val="24"/>
        </w:rPr>
        <w:t>адрес</w:t>
      </w:r>
      <w:r w:rsidRPr="00017E7F">
        <w:rPr>
          <w:spacing w:val="-3"/>
          <w:sz w:val="24"/>
          <w:szCs w:val="24"/>
        </w:rPr>
        <w:t xml:space="preserve"> </w:t>
      </w:r>
      <w:r w:rsidRPr="00017E7F">
        <w:rPr>
          <w:sz w:val="24"/>
          <w:szCs w:val="24"/>
        </w:rPr>
        <w:t>электронной</w:t>
      </w:r>
      <w:r w:rsidRPr="00017E7F">
        <w:rPr>
          <w:spacing w:val="-5"/>
          <w:sz w:val="24"/>
          <w:szCs w:val="24"/>
        </w:rPr>
        <w:t xml:space="preserve"> </w:t>
      </w:r>
      <w:r w:rsidRPr="00017E7F">
        <w:rPr>
          <w:sz w:val="24"/>
          <w:szCs w:val="24"/>
        </w:rPr>
        <w:t>почты</w:t>
      </w:r>
      <w:r w:rsidRPr="00017E7F">
        <w:rPr>
          <w:spacing w:val="-2"/>
          <w:sz w:val="24"/>
          <w:szCs w:val="24"/>
        </w:rPr>
        <w:t xml:space="preserve"> </w:t>
      </w:r>
      <w:r w:rsidRPr="00017E7F">
        <w:rPr>
          <w:sz w:val="24"/>
          <w:szCs w:val="24"/>
        </w:rPr>
        <w:t>для</w:t>
      </w:r>
      <w:r w:rsidRPr="00017E7F">
        <w:rPr>
          <w:spacing w:val="1"/>
          <w:sz w:val="24"/>
          <w:szCs w:val="24"/>
        </w:rPr>
        <w:t xml:space="preserve"> </w:t>
      </w:r>
      <w:r w:rsidRPr="00017E7F">
        <w:rPr>
          <w:sz w:val="24"/>
          <w:szCs w:val="24"/>
        </w:rPr>
        <w:t>связи:</w:t>
      </w:r>
      <w:r w:rsidRPr="00017E7F">
        <w:rPr>
          <w:sz w:val="24"/>
          <w:szCs w:val="24"/>
          <w:u w:val="single"/>
        </w:rPr>
        <w:t xml:space="preserve"> </w:t>
      </w:r>
      <w:r w:rsidRPr="00017E7F">
        <w:rPr>
          <w:sz w:val="24"/>
          <w:szCs w:val="24"/>
          <w:u w:val="single"/>
        </w:rPr>
        <w:tab/>
      </w:r>
      <w:r w:rsidRPr="00017E7F">
        <w:rPr>
          <w:sz w:val="24"/>
          <w:szCs w:val="24"/>
        </w:rPr>
        <w:t xml:space="preserve"> Результат</w:t>
      </w:r>
      <w:r w:rsidRPr="00017E7F">
        <w:rPr>
          <w:spacing w:val="-2"/>
          <w:sz w:val="24"/>
          <w:szCs w:val="24"/>
        </w:rPr>
        <w:t xml:space="preserve"> </w:t>
      </w:r>
      <w:r w:rsidRPr="00017E7F">
        <w:rPr>
          <w:sz w:val="24"/>
          <w:szCs w:val="24"/>
        </w:rPr>
        <w:t>рассмотрения</w:t>
      </w:r>
      <w:r w:rsidRPr="00017E7F">
        <w:rPr>
          <w:spacing w:val="-3"/>
          <w:sz w:val="24"/>
          <w:szCs w:val="24"/>
        </w:rPr>
        <w:t xml:space="preserve"> </w:t>
      </w:r>
      <w:r w:rsidRPr="00017E7F">
        <w:rPr>
          <w:sz w:val="24"/>
          <w:szCs w:val="24"/>
        </w:rPr>
        <w:t>настоящего заявления</w:t>
      </w:r>
      <w:r w:rsidRPr="00017E7F">
        <w:rPr>
          <w:spacing w:val="-3"/>
          <w:sz w:val="24"/>
          <w:szCs w:val="24"/>
        </w:rPr>
        <w:t xml:space="preserve"> </w:t>
      </w:r>
      <w:r w:rsidRPr="00017E7F">
        <w:rPr>
          <w:sz w:val="24"/>
          <w:szCs w:val="24"/>
        </w:rPr>
        <w:t>прошу:</w:t>
      </w:r>
    </w:p>
    <w:p w:rsidR="0061160C" w:rsidRPr="00017E7F" w:rsidRDefault="0061160C" w:rsidP="00017E7F">
      <w:pPr>
        <w:pStyle w:val="a0"/>
        <w:ind w:firstLine="709"/>
        <w:jc w:val="both"/>
        <w:rPr>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1130"/>
      </w:tblGrid>
      <w:tr w:rsidR="0061160C" w:rsidRPr="00017E7F" w:rsidTr="0061160C">
        <w:trPr>
          <w:trHeight w:val="1528"/>
        </w:trPr>
        <w:tc>
          <w:tcPr>
            <w:tcW w:w="8790" w:type="dxa"/>
          </w:tcPr>
          <w:p w:rsidR="0061160C" w:rsidRPr="00017E7F" w:rsidRDefault="0061160C" w:rsidP="00B672DC">
            <w:pPr>
              <w:pStyle w:val="TableParagraph"/>
              <w:jc w:val="both"/>
              <w:rPr>
                <w:sz w:val="24"/>
                <w:szCs w:val="24"/>
              </w:rPr>
            </w:pPr>
            <w:r w:rsidRPr="00017E7F">
              <w:rPr>
                <w:sz w:val="24"/>
                <w:szCs w:val="24"/>
              </w:rPr>
              <w:t>направить в форме электронного документа в личный кабинет в</w:t>
            </w:r>
            <w:r w:rsidRPr="00017E7F">
              <w:rPr>
                <w:spacing w:val="1"/>
                <w:sz w:val="24"/>
                <w:szCs w:val="24"/>
              </w:rPr>
              <w:t xml:space="preserve"> </w:t>
            </w:r>
            <w:r w:rsidRPr="00017E7F">
              <w:rPr>
                <w:sz w:val="24"/>
                <w:szCs w:val="24"/>
              </w:rPr>
              <w:t>федеральной государственной информационной системе "Единый</w:t>
            </w:r>
            <w:r w:rsidRPr="00017E7F">
              <w:rPr>
                <w:spacing w:val="-67"/>
                <w:sz w:val="24"/>
                <w:szCs w:val="24"/>
              </w:rPr>
              <w:t xml:space="preserve"> </w:t>
            </w:r>
            <w:r w:rsidRPr="00017E7F">
              <w:rPr>
                <w:sz w:val="24"/>
                <w:szCs w:val="24"/>
              </w:rPr>
              <w:t>портал государственных и муниципальных услуг (функций)"/ на</w:t>
            </w:r>
            <w:r w:rsidRPr="00017E7F">
              <w:rPr>
                <w:spacing w:val="1"/>
                <w:sz w:val="24"/>
                <w:szCs w:val="24"/>
              </w:rPr>
              <w:t xml:space="preserve"> </w:t>
            </w:r>
            <w:r w:rsidRPr="00017E7F">
              <w:rPr>
                <w:sz w:val="24"/>
                <w:szCs w:val="24"/>
              </w:rPr>
              <w:t>региональном</w:t>
            </w:r>
            <w:r w:rsidRPr="00017E7F">
              <w:rPr>
                <w:spacing w:val="-4"/>
                <w:sz w:val="24"/>
                <w:szCs w:val="24"/>
              </w:rPr>
              <w:t xml:space="preserve"> </w:t>
            </w:r>
            <w:r w:rsidRPr="00017E7F">
              <w:rPr>
                <w:sz w:val="24"/>
                <w:szCs w:val="24"/>
              </w:rPr>
              <w:t>портале</w:t>
            </w:r>
            <w:r w:rsidRPr="00017E7F">
              <w:rPr>
                <w:spacing w:val="-4"/>
                <w:sz w:val="24"/>
                <w:szCs w:val="24"/>
              </w:rPr>
              <w:t xml:space="preserve"> </w:t>
            </w:r>
            <w:r w:rsidRPr="00017E7F">
              <w:rPr>
                <w:sz w:val="24"/>
                <w:szCs w:val="24"/>
              </w:rPr>
              <w:t>государственных</w:t>
            </w:r>
            <w:r w:rsidRPr="00017E7F">
              <w:rPr>
                <w:spacing w:val="-4"/>
                <w:sz w:val="24"/>
                <w:szCs w:val="24"/>
              </w:rPr>
              <w:t xml:space="preserve"> </w:t>
            </w:r>
            <w:r w:rsidRPr="00017E7F">
              <w:rPr>
                <w:sz w:val="24"/>
                <w:szCs w:val="24"/>
              </w:rPr>
              <w:t>и</w:t>
            </w:r>
            <w:r w:rsidRPr="00017E7F">
              <w:rPr>
                <w:spacing w:val="-4"/>
                <w:sz w:val="24"/>
                <w:szCs w:val="24"/>
              </w:rPr>
              <w:t xml:space="preserve"> </w:t>
            </w:r>
            <w:r w:rsidRPr="00017E7F">
              <w:rPr>
                <w:sz w:val="24"/>
                <w:szCs w:val="24"/>
              </w:rPr>
              <w:t>муниципальных</w:t>
            </w:r>
            <w:r w:rsidRPr="00017E7F">
              <w:rPr>
                <w:spacing w:val="-3"/>
                <w:sz w:val="24"/>
                <w:szCs w:val="24"/>
              </w:rPr>
              <w:t xml:space="preserve"> </w:t>
            </w:r>
            <w:r w:rsidRPr="00017E7F">
              <w:rPr>
                <w:sz w:val="24"/>
                <w:szCs w:val="24"/>
              </w:rPr>
              <w:t>услуг</w:t>
            </w:r>
          </w:p>
        </w:tc>
        <w:tc>
          <w:tcPr>
            <w:tcW w:w="1130" w:type="dxa"/>
          </w:tcPr>
          <w:p w:rsidR="0061160C" w:rsidRPr="00017E7F" w:rsidRDefault="0061160C" w:rsidP="00B672DC">
            <w:pPr>
              <w:pStyle w:val="TableParagraph"/>
              <w:jc w:val="both"/>
              <w:rPr>
                <w:sz w:val="24"/>
                <w:szCs w:val="24"/>
              </w:rPr>
            </w:pPr>
          </w:p>
        </w:tc>
      </w:tr>
      <w:tr w:rsidR="0061160C" w:rsidRPr="00017E7F" w:rsidTr="0061160C">
        <w:trPr>
          <w:trHeight w:val="1850"/>
        </w:trPr>
        <w:tc>
          <w:tcPr>
            <w:tcW w:w="8790" w:type="dxa"/>
          </w:tcPr>
          <w:p w:rsidR="0061160C" w:rsidRPr="00017E7F" w:rsidRDefault="0061160C" w:rsidP="00B672DC">
            <w:pPr>
              <w:pStyle w:val="TableParagraph"/>
              <w:tabs>
                <w:tab w:val="left" w:pos="8708"/>
              </w:tabs>
              <w:jc w:val="both"/>
              <w:rPr>
                <w:sz w:val="24"/>
                <w:szCs w:val="24"/>
              </w:rPr>
            </w:pPr>
            <w:r w:rsidRPr="00017E7F">
              <w:rPr>
                <w:sz w:val="24"/>
                <w:szCs w:val="24"/>
              </w:rPr>
              <w:t>выдать на бумажном носителе при личном обращении в</w:t>
            </w:r>
            <w:r w:rsidRPr="00017E7F">
              <w:rPr>
                <w:spacing w:val="1"/>
                <w:sz w:val="24"/>
                <w:szCs w:val="24"/>
              </w:rPr>
              <w:t xml:space="preserve"> </w:t>
            </w:r>
            <w:r w:rsidRPr="00017E7F">
              <w:rPr>
                <w:sz w:val="24"/>
                <w:szCs w:val="24"/>
              </w:rPr>
              <w:t>уполномоченный орган государственной власти, орган местного</w:t>
            </w:r>
            <w:r w:rsidRPr="00017E7F">
              <w:rPr>
                <w:spacing w:val="1"/>
                <w:sz w:val="24"/>
                <w:szCs w:val="24"/>
              </w:rPr>
              <w:t xml:space="preserve"> </w:t>
            </w:r>
            <w:r w:rsidRPr="00017E7F">
              <w:rPr>
                <w:sz w:val="24"/>
                <w:szCs w:val="24"/>
              </w:rPr>
              <w:t>самоуправления, организацию либо в многофункциональный центр</w:t>
            </w:r>
            <w:r w:rsidRPr="00017E7F">
              <w:rPr>
                <w:spacing w:val="1"/>
                <w:sz w:val="24"/>
                <w:szCs w:val="24"/>
              </w:rPr>
              <w:t xml:space="preserve"> </w:t>
            </w:r>
            <w:r w:rsidRPr="00017E7F">
              <w:rPr>
                <w:sz w:val="24"/>
                <w:szCs w:val="24"/>
              </w:rPr>
              <w:t>предоставления государственных и муниципальных услуг,</w:t>
            </w:r>
            <w:r w:rsidRPr="00017E7F">
              <w:rPr>
                <w:spacing w:val="1"/>
                <w:sz w:val="24"/>
                <w:szCs w:val="24"/>
              </w:rPr>
              <w:t xml:space="preserve"> </w:t>
            </w:r>
            <w:r w:rsidRPr="00017E7F">
              <w:rPr>
                <w:sz w:val="24"/>
                <w:szCs w:val="24"/>
              </w:rPr>
              <w:t>расположенный</w:t>
            </w:r>
            <w:r w:rsidRPr="00017E7F">
              <w:rPr>
                <w:spacing w:val="-6"/>
                <w:sz w:val="24"/>
                <w:szCs w:val="24"/>
              </w:rPr>
              <w:t xml:space="preserve"> </w:t>
            </w:r>
            <w:r w:rsidRPr="00017E7F">
              <w:rPr>
                <w:sz w:val="24"/>
                <w:szCs w:val="24"/>
              </w:rPr>
              <w:t>по</w:t>
            </w:r>
            <w:r w:rsidRPr="00017E7F">
              <w:rPr>
                <w:spacing w:val="-8"/>
                <w:sz w:val="24"/>
                <w:szCs w:val="24"/>
              </w:rPr>
              <w:t xml:space="preserve"> </w:t>
            </w:r>
            <w:r w:rsidRPr="00017E7F">
              <w:rPr>
                <w:sz w:val="24"/>
                <w:szCs w:val="24"/>
              </w:rPr>
              <w:t>адресу:</w:t>
            </w:r>
            <w:r w:rsidRPr="00017E7F">
              <w:rPr>
                <w:sz w:val="24"/>
                <w:szCs w:val="24"/>
                <w:u w:val="single"/>
              </w:rPr>
              <w:t xml:space="preserve"> </w:t>
            </w:r>
            <w:r w:rsidRPr="00017E7F">
              <w:rPr>
                <w:sz w:val="24"/>
                <w:szCs w:val="24"/>
                <w:u w:val="single"/>
              </w:rPr>
              <w:tab/>
            </w:r>
          </w:p>
        </w:tc>
        <w:tc>
          <w:tcPr>
            <w:tcW w:w="1130" w:type="dxa"/>
          </w:tcPr>
          <w:p w:rsidR="0061160C" w:rsidRPr="00017E7F" w:rsidRDefault="0061160C" w:rsidP="00B672DC">
            <w:pPr>
              <w:pStyle w:val="TableParagraph"/>
              <w:jc w:val="both"/>
              <w:rPr>
                <w:sz w:val="24"/>
                <w:szCs w:val="24"/>
              </w:rPr>
            </w:pPr>
          </w:p>
        </w:tc>
      </w:tr>
      <w:tr w:rsidR="0061160C" w:rsidRPr="00017E7F" w:rsidTr="0061160C">
        <w:trPr>
          <w:trHeight w:val="885"/>
        </w:trPr>
        <w:tc>
          <w:tcPr>
            <w:tcW w:w="8790" w:type="dxa"/>
          </w:tcPr>
          <w:p w:rsidR="0061160C" w:rsidRPr="00017E7F" w:rsidRDefault="0061160C" w:rsidP="00B672DC">
            <w:pPr>
              <w:pStyle w:val="TableParagraph"/>
              <w:jc w:val="both"/>
              <w:rPr>
                <w:sz w:val="24"/>
                <w:szCs w:val="24"/>
              </w:rPr>
            </w:pPr>
            <w:r w:rsidRPr="00017E7F">
              <w:rPr>
                <w:sz w:val="24"/>
                <w:szCs w:val="24"/>
              </w:rPr>
              <w:t>направить</w:t>
            </w:r>
            <w:r w:rsidRPr="00017E7F">
              <w:rPr>
                <w:spacing w:val="65"/>
                <w:sz w:val="24"/>
                <w:szCs w:val="24"/>
              </w:rPr>
              <w:t xml:space="preserve"> </w:t>
            </w:r>
            <w:r w:rsidRPr="00017E7F">
              <w:rPr>
                <w:sz w:val="24"/>
                <w:szCs w:val="24"/>
              </w:rPr>
              <w:t>на</w:t>
            </w:r>
            <w:r w:rsidRPr="00017E7F">
              <w:rPr>
                <w:spacing w:val="-2"/>
                <w:sz w:val="24"/>
                <w:szCs w:val="24"/>
              </w:rPr>
              <w:t xml:space="preserve"> </w:t>
            </w:r>
            <w:r w:rsidRPr="00017E7F">
              <w:rPr>
                <w:sz w:val="24"/>
                <w:szCs w:val="24"/>
              </w:rPr>
              <w:t>бумажном</w:t>
            </w:r>
            <w:r w:rsidRPr="00017E7F">
              <w:rPr>
                <w:spacing w:val="-2"/>
                <w:sz w:val="24"/>
                <w:szCs w:val="24"/>
              </w:rPr>
              <w:t xml:space="preserve"> </w:t>
            </w:r>
            <w:r w:rsidRPr="00017E7F">
              <w:rPr>
                <w:sz w:val="24"/>
                <w:szCs w:val="24"/>
              </w:rPr>
              <w:t>носителе</w:t>
            </w:r>
            <w:r w:rsidRPr="00017E7F">
              <w:rPr>
                <w:spacing w:val="-1"/>
                <w:sz w:val="24"/>
                <w:szCs w:val="24"/>
              </w:rPr>
              <w:t xml:space="preserve"> </w:t>
            </w:r>
            <w:r w:rsidRPr="00017E7F">
              <w:rPr>
                <w:sz w:val="24"/>
                <w:szCs w:val="24"/>
              </w:rPr>
              <w:t>на</w:t>
            </w:r>
            <w:r w:rsidRPr="00017E7F">
              <w:rPr>
                <w:spacing w:val="-5"/>
                <w:sz w:val="24"/>
                <w:szCs w:val="24"/>
              </w:rPr>
              <w:t xml:space="preserve"> </w:t>
            </w:r>
            <w:r w:rsidRPr="00017E7F">
              <w:rPr>
                <w:sz w:val="24"/>
                <w:szCs w:val="24"/>
              </w:rPr>
              <w:t>почтовый</w:t>
            </w:r>
            <w:r w:rsidRPr="00017E7F">
              <w:rPr>
                <w:spacing w:val="-1"/>
                <w:sz w:val="24"/>
                <w:szCs w:val="24"/>
              </w:rPr>
              <w:t xml:space="preserve"> </w:t>
            </w:r>
            <w:r w:rsidRPr="00017E7F">
              <w:rPr>
                <w:sz w:val="24"/>
                <w:szCs w:val="24"/>
              </w:rPr>
              <w:t>адрес:</w:t>
            </w:r>
          </w:p>
        </w:tc>
        <w:tc>
          <w:tcPr>
            <w:tcW w:w="1130" w:type="dxa"/>
          </w:tcPr>
          <w:p w:rsidR="0061160C" w:rsidRPr="00017E7F" w:rsidRDefault="0061160C" w:rsidP="00B672DC">
            <w:pPr>
              <w:pStyle w:val="TableParagraph"/>
              <w:jc w:val="both"/>
              <w:rPr>
                <w:sz w:val="24"/>
                <w:szCs w:val="24"/>
              </w:rPr>
            </w:pPr>
          </w:p>
        </w:tc>
      </w:tr>
      <w:tr w:rsidR="0061160C" w:rsidRPr="00017E7F" w:rsidTr="0061160C">
        <w:trPr>
          <w:trHeight w:val="882"/>
        </w:trPr>
        <w:tc>
          <w:tcPr>
            <w:tcW w:w="8790" w:type="dxa"/>
          </w:tcPr>
          <w:p w:rsidR="0061160C" w:rsidRPr="00017E7F" w:rsidRDefault="0061160C" w:rsidP="00B672DC">
            <w:pPr>
              <w:pStyle w:val="TableParagraph"/>
              <w:jc w:val="both"/>
              <w:rPr>
                <w:sz w:val="24"/>
                <w:szCs w:val="24"/>
              </w:rPr>
            </w:pPr>
            <w:r w:rsidRPr="00017E7F">
              <w:rPr>
                <w:sz w:val="24"/>
                <w:szCs w:val="24"/>
              </w:rPr>
              <w:t>направить в форме электронного документа в личный кабинет в</w:t>
            </w:r>
            <w:r w:rsidRPr="00017E7F">
              <w:rPr>
                <w:spacing w:val="-67"/>
                <w:sz w:val="24"/>
                <w:szCs w:val="24"/>
              </w:rPr>
              <w:t xml:space="preserve"> </w:t>
            </w:r>
            <w:r w:rsidRPr="00017E7F">
              <w:rPr>
                <w:sz w:val="24"/>
                <w:szCs w:val="24"/>
              </w:rPr>
              <w:t>единой</w:t>
            </w:r>
            <w:r w:rsidRPr="00017E7F">
              <w:rPr>
                <w:spacing w:val="-5"/>
                <w:sz w:val="24"/>
                <w:szCs w:val="24"/>
              </w:rPr>
              <w:t xml:space="preserve"> </w:t>
            </w:r>
            <w:r w:rsidRPr="00017E7F">
              <w:rPr>
                <w:sz w:val="24"/>
                <w:szCs w:val="24"/>
              </w:rPr>
              <w:t>информационной</w:t>
            </w:r>
            <w:r w:rsidRPr="00017E7F">
              <w:rPr>
                <w:spacing w:val="-2"/>
                <w:sz w:val="24"/>
                <w:szCs w:val="24"/>
              </w:rPr>
              <w:t xml:space="preserve"> </w:t>
            </w:r>
            <w:r w:rsidRPr="00017E7F">
              <w:rPr>
                <w:sz w:val="24"/>
                <w:szCs w:val="24"/>
              </w:rPr>
              <w:t>системе</w:t>
            </w:r>
            <w:r w:rsidRPr="00017E7F">
              <w:rPr>
                <w:spacing w:val="-2"/>
                <w:sz w:val="24"/>
                <w:szCs w:val="24"/>
              </w:rPr>
              <w:t xml:space="preserve"> </w:t>
            </w:r>
            <w:r w:rsidRPr="00017E7F">
              <w:rPr>
                <w:sz w:val="24"/>
                <w:szCs w:val="24"/>
              </w:rPr>
              <w:t>жилищного</w:t>
            </w:r>
            <w:r w:rsidRPr="00017E7F">
              <w:rPr>
                <w:spacing w:val="-2"/>
                <w:sz w:val="24"/>
                <w:szCs w:val="24"/>
              </w:rPr>
              <w:t xml:space="preserve"> </w:t>
            </w:r>
            <w:r w:rsidRPr="00017E7F">
              <w:rPr>
                <w:sz w:val="24"/>
                <w:szCs w:val="24"/>
              </w:rPr>
              <w:t>строительства</w:t>
            </w:r>
          </w:p>
        </w:tc>
        <w:tc>
          <w:tcPr>
            <w:tcW w:w="1130" w:type="dxa"/>
          </w:tcPr>
          <w:p w:rsidR="0061160C" w:rsidRPr="00017E7F" w:rsidRDefault="0061160C" w:rsidP="00B672DC">
            <w:pPr>
              <w:pStyle w:val="TableParagraph"/>
              <w:jc w:val="both"/>
              <w:rPr>
                <w:sz w:val="24"/>
                <w:szCs w:val="24"/>
              </w:rPr>
            </w:pPr>
          </w:p>
        </w:tc>
      </w:tr>
      <w:tr w:rsidR="0061160C" w:rsidRPr="00017E7F" w:rsidTr="0061160C">
        <w:trPr>
          <w:trHeight w:val="469"/>
        </w:trPr>
        <w:tc>
          <w:tcPr>
            <w:tcW w:w="9920" w:type="dxa"/>
            <w:gridSpan w:val="2"/>
          </w:tcPr>
          <w:p w:rsidR="0061160C" w:rsidRPr="00017E7F" w:rsidRDefault="0061160C" w:rsidP="00B672DC">
            <w:pPr>
              <w:pStyle w:val="TableParagraph"/>
              <w:jc w:val="both"/>
              <w:rPr>
                <w:i/>
                <w:sz w:val="24"/>
                <w:szCs w:val="24"/>
              </w:rPr>
            </w:pPr>
            <w:r w:rsidRPr="00017E7F">
              <w:rPr>
                <w:i/>
                <w:sz w:val="24"/>
                <w:szCs w:val="24"/>
              </w:rPr>
              <w:t>Указывается</w:t>
            </w:r>
            <w:r w:rsidRPr="00017E7F">
              <w:rPr>
                <w:i/>
                <w:spacing w:val="-1"/>
                <w:sz w:val="24"/>
                <w:szCs w:val="24"/>
              </w:rPr>
              <w:t xml:space="preserve"> </w:t>
            </w:r>
            <w:r w:rsidRPr="00017E7F">
              <w:rPr>
                <w:i/>
                <w:sz w:val="24"/>
                <w:szCs w:val="24"/>
              </w:rPr>
              <w:t>один</w:t>
            </w:r>
            <w:r w:rsidRPr="00017E7F">
              <w:rPr>
                <w:i/>
                <w:spacing w:val="-3"/>
                <w:sz w:val="24"/>
                <w:szCs w:val="24"/>
              </w:rPr>
              <w:t xml:space="preserve"> </w:t>
            </w:r>
            <w:r w:rsidRPr="00017E7F">
              <w:rPr>
                <w:i/>
                <w:sz w:val="24"/>
                <w:szCs w:val="24"/>
              </w:rPr>
              <w:t>из</w:t>
            </w:r>
            <w:r w:rsidRPr="00017E7F">
              <w:rPr>
                <w:i/>
                <w:spacing w:val="-3"/>
                <w:sz w:val="24"/>
                <w:szCs w:val="24"/>
              </w:rPr>
              <w:t xml:space="preserve"> </w:t>
            </w:r>
            <w:r w:rsidRPr="00017E7F">
              <w:rPr>
                <w:i/>
                <w:sz w:val="24"/>
                <w:szCs w:val="24"/>
              </w:rPr>
              <w:t>перечисленных</w:t>
            </w:r>
            <w:r w:rsidRPr="00017E7F">
              <w:rPr>
                <w:i/>
                <w:spacing w:val="-2"/>
                <w:sz w:val="24"/>
                <w:szCs w:val="24"/>
              </w:rPr>
              <w:t xml:space="preserve"> </w:t>
            </w:r>
            <w:r w:rsidRPr="00017E7F">
              <w:rPr>
                <w:i/>
                <w:sz w:val="24"/>
                <w:szCs w:val="24"/>
              </w:rPr>
              <w:t>способов</w:t>
            </w:r>
          </w:p>
        </w:tc>
      </w:tr>
    </w:tbl>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120" w:right="340" w:bottom="1220" w:left="1020" w:header="0" w:footer="945" w:gutter="0"/>
          <w:cols w:space="720"/>
          <w:docGrid w:linePitch="360"/>
        </w:sectPr>
      </w:pPr>
    </w:p>
    <w:p w:rsidR="0061160C" w:rsidRPr="00017E7F" w:rsidRDefault="0061160C" w:rsidP="00017E7F">
      <w:pPr>
        <w:pStyle w:val="a0"/>
        <w:ind w:firstLine="709"/>
        <w:jc w:val="both"/>
        <w:rPr>
          <w:sz w:val="24"/>
          <w:szCs w:val="24"/>
        </w:rPr>
      </w:pPr>
    </w:p>
    <w:p w:rsidR="0061160C" w:rsidRPr="00017E7F" w:rsidRDefault="0054458F" w:rsidP="00017E7F">
      <w:pPr>
        <w:tabs>
          <w:tab w:val="left" w:pos="60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58" o:spid="_x0000_s1108" style="width:113.4pt;height:.5pt;mso-wrap-distance-left:0;mso-wrap-distance-right:0;mso-position-horizontal-relative:char;mso-position-vertical-relative:line" coordsize="22,0">
            <v:rect id="_x0000_s1109" style="position:absolute;width:22;height:0;visibility:visible" fillcolor="black" stroked="f"/>
            <w10:wrap type="none"/>
            <w10:anchorlock/>
          </v:group>
        </w:pict>
      </w:r>
      <w:r w:rsidR="0061160C" w:rsidRPr="00017E7F">
        <w:rPr>
          <w:rFonts w:ascii="Times New Roman" w:hAnsi="Times New Roman" w:cs="Times New Roman"/>
          <w:sz w:val="24"/>
          <w:szCs w:val="24"/>
        </w:rPr>
        <w:tab/>
      </w:r>
      <w:r>
        <w:rPr>
          <w:rFonts w:ascii="Times New Roman" w:hAnsi="Times New Roman" w:cs="Times New Roman"/>
          <w:sz w:val="24"/>
          <w:szCs w:val="24"/>
        </w:rPr>
      </w:r>
      <w:r>
        <w:rPr>
          <w:rFonts w:ascii="Times New Roman" w:hAnsi="Times New Roman" w:cs="Times New Roman"/>
          <w:sz w:val="24"/>
          <w:szCs w:val="24"/>
        </w:rPr>
        <w:pict>
          <v:group id="group 60" o:spid="_x0000_s1106" style="width:198.5pt;height:.5pt;mso-wrap-distance-left:0;mso-wrap-distance-right:0;mso-position-horizontal-relative:char;mso-position-vertical-relative:line" coordsize="39,0">
            <v:rect id="_x0000_s1107" style="position:absolute;width:39;height:0;visibility:visible" fillcolor="black" stroked="f"/>
            <w10:wrap type="none"/>
            <w10:anchorlock/>
          </v:group>
        </w:pict>
      </w:r>
    </w:p>
    <w:p w:rsidR="0061160C" w:rsidRPr="00017E7F" w:rsidRDefault="0061160C" w:rsidP="00017E7F">
      <w:pPr>
        <w:tabs>
          <w:tab w:val="left" w:pos="6374"/>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pacing w:val="-1"/>
          <w:sz w:val="24"/>
          <w:szCs w:val="24"/>
        </w:rPr>
        <w:t>*Указывается</w:t>
      </w:r>
      <w:r w:rsidRPr="00017E7F">
        <w:rPr>
          <w:spacing w:val="-17"/>
          <w:sz w:val="24"/>
          <w:szCs w:val="24"/>
        </w:rPr>
        <w:t xml:space="preserve"> </w:t>
      </w:r>
      <w:r w:rsidRPr="00017E7F">
        <w:rPr>
          <w:spacing w:val="-1"/>
          <w:sz w:val="24"/>
          <w:szCs w:val="24"/>
        </w:rPr>
        <w:t>один</w:t>
      </w:r>
      <w:r w:rsidRPr="00017E7F">
        <w:rPr>
          <w:spacing w:val="-19"/>
          <w:sz w:val="24"/>
          <w:szCs w:val="24"/>
        </w:rPr>
        <w:t xml:space="preserve"> </w:t>
      </w:r>
      <w:r w:rsidRPr="00017E7F">
        <w:rPr>
          <w:spacing w:val="-1"/>
          <w:sz w:val="24"/>
          <w:szCs w:val="24"/>
        </w:rPr>
        <w:t>из</w:t>
      </w:r>
      <w:r w:rsidRPr="00017E7F">
        <w:rPr>
          <w:spacing w:val="-15"/>
          <w:sz w:val="24"/>
          <w:szCs w:val="24"/>
        </w:rPr>
        <w:t xml:space="preserve"> </w:t>
      </w:r>
      <w:r w:rsidRPr="00017E7F">
        <w:rPr>
          <w:spacing w:val="-1"/>
          <w:sz w:val="24"/>
          <w:szCs w:val="24"/>
        </w:rPr>
        <w:t>вариантов:</w:t>
      </w:r>
      <w:r w:rsidRPr="00017E7F">
        <w:rPr>
          <w:spacing w:val="-14"/>
          <w:sz w:val="24"/>
          <w:szCs w:val="24"/>
        </w:rPr>
        <w:t xml:space="preserve"> </w:t>
      </w:r>
      <w:r w:rsidRPr="00017E7F">
        <w:rPr>
          <w:sz w:val="24"/>
          <w:szCs w:val="24"/>
        </w:rPr>
        <w:t>заявление</w:t>
      </w:r>
      <w:r w:rsidRPr="00017E7F">
        <w:rPr>
          <w:spacing w:val="-17"/>
          <w:sz w:val="24"/>
          <w:szCs w:val="24"/>
        </w:rPr>
        <w:t xml:space="preserve"> </w:t>
      </w:r>
      <w:r w:rsidRPr="00017E7F">
        <w:rPr>
          <w:sz w:val="24"/>
          <w:szCs w:val="24"/>
        </w:rPr>
        <w:t>о</w:t>
      </w:r>
      <w:r w:rsidRPr="00017E7F">
        <w:rPr>
          <w:spacing w:val="-14"/>
          <w:sz w:val="24"/>
          <w:szCs w:val="24"/>
        </w:rPr>
        <w:t xml:space="preserve"> </w:t>
      </w:r>
      <w:r w:rsidRPr="00017E7F">
        <w:rPr>
          <w:sz w:val="24"/>
          <w:szCs w:val="24"/>
        </w:rPr>
        <w:t>выдаче</w:t>
      </w:r>
      <w:r w:rsidRPr="00017E7F">
        <w:rPr>
          <w:spacing w:val="-17"/>
          <w:sz w:val="24"/>
          <w:szCs w:val="24"/>
        </w:rPr>
        <w:t xml:space="preserve"> </w:t>
      </w:r>
      <w:r w:rsidRPr="00017E7F">
        <w:rPr>
          <w:sz w:val="24"/>
          <w:szCs w:val="24"/>
        </w:rPr>
        <w:t>разрешения</w:t>
      </w:r>
      <w:r w:rsidRPr="00017E7F">
        <w:rPr>
          <w:spacing w:val="-14"/>
          <w:sz w:val="24"/>
          <w:szCs w:val="24"/>
        </w:rPr>
        <w:t xml:space="preserve"> </w:t>
      </w:r>
      <w:r w:rsidRPr="00017E7F">
        <w:rPr>
          <w:sz w:val="24"/>
          <w:szCs w:val="24"/>
        </w:rPr>
        <w:t>на</w:t>
      </w:r>
      <w:r w:rsidRPr="00017E7F">
        <w:rPr>
          <w:spacing w:val="-15"/>
          <w:sz w:val="24"/>
          <w:szCs w:val="24"/>
        </w:rPr>
        <w:t xml:space="preserve"> </w:t>
      </w:r>
      <w:r w:rsidRPr="00017E7F">
        <w:rPr>
          <w:sz w:val="24"/>
          <w:szCs w:val="24"/>
        </w:rPr>
        <w:t>строительство,</w:t>
      </w:r>
      <w:r w:rsidRPr="00017E7F">
        <w:rPr>
          <w:spacing w:val="-67"/>
          <w:sz w:val="24"/>
          <w:szCs w:val="24"/>
        </w:rPr>
        <w:t xml:space="preserve"> </w:t>
      </w:r>
      <w:r w:rsidRPr="00017E7F">
        <w:rPr>
          <w:sz w:val="24"/>
          <w:szCs w:val="24"/>
        </w:rPr>
        <w:t>заявление</w:t>
      </w:r>
      <w:r w:rsidRPr="00017E7F">
        <w:rPr>
          <w:spacing w:val="1"/>
          <w:sz w:val="24"/>
          <w:szCs w:val="24"/>
        </w:rPr>
        <w:t xml:space="preserve"> </w:t>
      </w:r>
      <w:r w:rsidRPr="00017E7F">
        <w:rPr>
          <w:sz w:val="24"/>
          <w:szCs w:val="24"/>
        </w:rPr>
        <w:t>о</w:t>
      </w:r>
      <w:r w:rsidRPr="00017E7F">
        <w:rPr>
          <w:spacing w:val="1"/>
          <w:sz w:val="24"/>
          <w:szCs w:val="24"/>
        </w:rPr>
        <w:t xml:space="preserve"> </w:t>
      </w:r>
      <w:r w:rsidRPr="00017E7F">
        <w:rPr>
          <w:sz w:val="24"/>
          <w:szCs w:val="24"/>
        </w:rPr>
        <w:t>внесении</w:t>
      </w:r>
      <w:r w:rsidRPr="00017E7F">
        <w:rPr>
          <w:spacing w:val="1"/>
          <w:sz w:val="24"/>
          <w:szCs w:val="24"/>
        </w:rPr>
        <w:t xml:space="preserve"> </w:t>
      </w:r>
      <w:r w:rsidRPr="00017E7F">
        <w:rPr>
          <w:sz w:val="24"/>
          <w:szCs w:val="24"/>
        </w:rPr>
        <w:t>изменений</w:t>
      </w:r>
      <w:r w:rsidRPr="00017E7F">
        <w:rPr>
          <w:spacing w:val="1"/>
          <w:sz w:val="24"/>
          <w:szCs w:val="24"/>
        </w:rPr>
        <w:t xml:space="preserve"> </w:t>
      </w:r>
      <w:r w:rsidRPr="00017E7F">
        <w:rPr>
          <w:sz w:val="24"/>
          <w:szCs w:val="24"/>
        </w:rPr>
        <w:t>в</w:t>
      </w:r>
      <w:r w:rsidRPr="00017E7F">
        <w:rPr>
          <w:spacing w:val="1"/>
          <w:sz w:val="24"/>
          <w:szCs w:val="24"/>
        </w:rPr>
        <w:t xml:space="preserve"> </w:t>
      </w:r>
      <w:r w:rsidRPr="00017E7F">
        <w:rPr>
          <w:sz w:val="24"/>
          <w:szCs w:val="24"/>
        </w:rPr>
        <w:t>разрешение</w:t>
      </w:r>
      <w:r w:rsidRPr="00017E7F">
        <w:rPr>
          <w:spacing w:val="1"/>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r w:rsidRPr="00017E7F">
        <w:rPr>
          <w:spacing w:val="1"/>
          <w:sz w:val="24"/>
          <w:szCs w:val="24"/>
        </w:rPr>
        <w:t xml:space="preserve"> </w:t>
      </w:r>
      <w:r w:rsidRPr="00017E7F">
        <w:rPr>
          <w:sz w:val="24"/>
          <w:szCs w:val="24"/>
        </w:rPr>
        <w:t>заявление</w:t>
      </w:r>
      <w:r w:rsidRPr="00017E7F">
        <w:rPr>
          <w:spacing w:val="1"/>
          <w:sz w:val="24"/>
          <w:szCs w:val="24"/>
        </w:rPr>
        <w:t xml:space="preserve"> </w:t>
      </w:r>
      <w:r w:rsidRPr="00017E7F">
        <w:rPr>
          <w:sz w:val="24"/>
          <w:szCs w:val="24"/>
        </w:rPr>
        <w:t>о</w:t>
      </w:r>
      <w:r w:rsidRPr="00017E7F">
        <w:rPr>
          <w:spacing w:val="-67"/>
          <w:sz w:val="24"/>
          <w:szCs w:val="24"/>
        </w:rPr>
        <w:t xml:space="preserve"> </w:t>
      </w:r>
      <w:r w:rsidRPr="00017E7F">
        <w:rPr>
          <w:sz w:val="24"/>
          <w:szCs w:val="24"/>
        </w:rPr>
        <w:t>внесении изменений в разрешение на строительство в связи с необходимостью</w:t>
      </w:r>
      <w:r w:rsidRPr="00017E7F">
        <w:rPr>
          <w:spacing w:val="1"/>
          <w:sz w:val="24"/>
          <w:szCs w:val="24"/>
        </w:rPr>
        <w:t xml:space="preserve"> </w:t>
      </w:r>
      <w:r w:rsidRPr="00017E7F">
        <w:rPr>
          <w:sz w:val="24"/>
          <w:szCs w:val="24"/>
        </w:rPr>
        <w:t>продления срока действия разрешения на строительство, уведомление о переходе</w:t>
      </w:r>
      <w:r w:rsidRPr="00017E7F">
        <w:rPr>
          <w:spacing w:val="1"/>
          <w:sz w:val="24"/>
          <w:szCs w:val="24"/>
        </w:rPr>
        <w:t xml:space="preserve"> </w:t>
      </w:r>
      <w:r w:rsidRPr="00017E7F">
        <w:rPr>
          <w:sz w:val="24"/>
          <w:szCs w:val="24"/>
        </w:rPr>
        <w:t>прав</w:t>
      </w:r>
      <w:r w:rsidRPr="00017E7F">
        <w:rPr>
          <w:spacing w:val="1"/>
          <w:sz w:val="24"/>
          <w:szCs w:val="24"/>
        </w:rPr>
        <w:t xml:space="preserve"> </w:t>
      </w:r>
      <w:r w:rsidRPr="00017E7F">
        <w:rPr>
          <w:sz w:val="24"/>
          <w:szCs w:val="24"/>
        </w:rPr>
        <w:t>на</w:t>
      </w:r>
      <w:r w:rsidRPr="00017E7F">
        <w:rPr>
          <w:spacing w:val="1"/>
          <w:sz w:val="24"/>
          <w:szCs w:val="24"/>
        </w:rPr>
        <w:t xml:space="preserve"> </w:t>
      </w:r>
      <w:r w:rsidRPr="00017E7F">
        <w:rPr>
          <w:sz w:val="24"/>
          <w:szCs w:val="24"/>
        </w:rPr>
        <w:t>земельный</w:t>
      </w:r>
      <w:r w:rsidRPr="00017E7F">
        <w:rPr>
          <w:spacing w:val="1"/>
          <w:sz w:val="24"/>
          <w:szCs w:val="24"/>
        </w:rPr>
        <w:t xml:space="preserve"> </w:t>
      </w:r>
      <w:r w:rsidRPr="00017E7F">
        <w:rPr>
          <w:sz w:val="24"/>
          <w:szCs w:val="24"/>
        </w:rPr>
        <w:t>участок,</w:t>
      </w:r>
      <w:r w:rsidRPr="00017E7F">
        <w:rPr>
          <w:spacing w:val="1"/>
          <w:sz w:val="24"/>
          <w:szCs w:val="24"/>
        </w:rPr>
        <w:t xml:space="preserve"> </w:t>
      </w:r>
      <w:r w:rsidRPr="00017E7F">
        <w:rPr>
          <w:sz w:val="24"/>
          <w:szCs w:val="24"/>
        </w:rPr>
        <w:t>права</w:t>
      </w:r>
      <w:r w:rsidRPr="00017E7F">
        <w:rPr>
          <w:spacing w:val="1"/>
          <w:sz w:val="24"/>
          <w:szCs w:val="24"/>
        </w:rPr>
        <w:t xml:space="preserve"> </w:t>
      </w:r>
      <w:r w:rsidRPr="00017E7F">
        <w:rPr>
          <w:sz w:val="24"/>
          <w:szCs w:val="24"/>
        </w:rPr>
        <w:t>пользования</w:t>
      </w:r>
      <w:r w:rsidRPr="00017E7F">
        <w:rPr>
          <w:spacing w:val="1"/>
          <w:sz w:val="24"/>
          <w:szCs w:val="24"/>
        </w:rPr>
        <w:t xml:space="preserve"> </w:t>
      </w:r>
      <w:r w:rsidRPr="00017E7F">
        <w:rPr>
          <w:sz w:val="24"/>
          <w:szCs w:val="24"/>
        </w:rPr>
        <w:t>недрами,</w:t>
      </w:r>
      <w:r w:rsidRPr="00017E7F">
        <w:rPr>
          <w:spacing w:val="1"/>
          <w:sz w:val="24"/>
          <w:szCs w:val="24"/>
        </w:rPr>
        <w:t xml:space="preserve"> </w:t>
      </w:r>
      <w:r w:rsidRPr="00017E7F">
        <w:rPr>
          <w:sz w:val="24"/>
          <w:szCs w:val="24"/>
        </w:rPr>
        <w:t>об</w:t>
      </w:r>
      <w:r w:rsidRPr="00017E7F">
        <w:rPr>
          <w:spacing w:val="1"/>
          <w:sz w:val="24"/>
          <w:szCs w:val="24"/>
        </w:rPr>
        <w:t xml:space="preserve"> </w:t>
      </w:r>
      <w:r w:rsidRPr="00017E7F">
        <w:rPr>
          <w:sz w:val="24"/>
          <w:szCs w:val="24"/>
        </w:rPr>
        <w:t>образовании</w:t>
      </w:r>
      <w:r w:rsidRPr="00017E7F">
        <w:rPr>
          <w:spacing w:val="1"/>
          <w:sz w:val="24"/>
          <w:szCs w:val="24"/>
        </w:rPr>
        <w:t xml:space="preserve"> </w:t>
      </w:r>
      <w:r w:rsidRPr="00017E7F">
        <w:rPr>
          <w:sz w:val="24"/>
          <w:szCs w:val="24"/>
        </w:rPr>
        <w:t>земельного участка.</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580" w:right="340" w:bottom="1260" w:left="1020" w:header="0" w:footer="945" w:gutter="0"/>
          <w:cols w:space="720"/>
          <w:docGrid w:linePitch="360"/>
        </w:sectPr>
      </w:pPr>
    </w:p>
    <w:p w:rsidR="0061160C" w:rsidRPr="00017E7F" w:rsidRDefault="0061160C" w:rsidP="00B672DC">
      <w:pPr>
        <w:pStyle w:val="a0"/>
        <w:ind w:firstLine="709"/>
        <w:jc w:val="right"/>
        <w:rPr>
          <w:sz w:val="24"/>
          <w:szCs w:val="24"/>
        </w:rPr>
      </w:pPr>
      <w:r w:rsidRPr="00017E7F">
        <w:rPr>
          <w:sz w:val="24"/>
          <w:szCs w:val="24"/>
        </w:rPr>
        <w:lastRenderedPageBreak/>
        <w:t>ПРИЛОЖЕНИЕ</w:t>
      </w:r>
      <w:r w:rsidRPr="00017E7F">
        <w:rPr>
          <w:spacing w:val="-1"/>
          <w:sz w:val="24"/>
          <w:szCs w:val="24"/>
        </w:rPr>
        <w:t xml:space="preserve"> </w:t>
      </w:r>
      <w:r w:rsidRPr="00017E7F">
        <w:rPr>
          <w:sz w:val="24"/>
          <w:szCs w:val="24"/>
        </w:rPr>
        <w:t>№</w:t>
      </w:r>
      <w:r w:rsidRPr="00017E7F">
        <w:rPr>
          <w:spacing w:val="-2"/>
          <w:sz w:val="24"/>
          <w:szCs w:val="24"/>
        </w:rPr>
        <w:t xml:space="preserve"> </w:t>
      </w:r>
      <w:r w:rsidRPr="00017E7F">
        <w:rPr>
          <w:sz w:val="24"/>
          <w:szCs w:val="24"/>
        </w:rPr>
        <w:t>14</w:t>
      </w:r>
    </w:p>
    <w:p w:rsidR="00B672DC" w:rsidRDefault="0061160C" w:rsidP="00B672DC">
      <w:pPr>
        <w:pStyle w:val="a0"/>
        <w:ind w:firstLine="709"/>
        <w:jc w:val="right"/>
        <w:rPr>
          <w:sz w:val="24"/>
          <w:szCs w:val="24"/>
        </w:rPr>
      </w:pPr>
      <w:r w:rsidRPr="00017E7F">
        <w:rPr>
          <w:sz w:val="24"/>
          <w:szCs w:val="24"/>
        </w:rPr>
        <w:t>к Административному регламенту</w:t>
      </w:r>
      <w:r w:rsidRPr="00017E7F">
        <w:rPr>
          <w:spacing w:val="1"/>
          <w:sz w:val="24"/>
          <w:szCs w:val="24"/>
        </w:rPr>
        <w:t xml:space="preserve"> </w:t>
      </w:r>
      <w:r w:rsidRPr="00017E7F">
        <w:rPr>
          <w:sz w:val="24"/>
          <w:szCs w:val="24"/>
        </w:rPr>
        <w:t>предоставления</w:t>
      </w:r>
    </w:p>
    <w:p w:rsidR="00B672DC" w:rsidRDefault="0061160C" w:rsidP="00B672DC">
      <w:pPr>
        <w:pStyle w:val="a0"/>
        <w:ind w:firstLine="709"/>
        <w:jc w:val="right"/>
        <w:rPr>
          <w:sz w:val="24"/>
          <w:szCs w:val="24"/>
        </w:rPr>
      </w:pPr>
      <w:r w:rsidRPr="00017E7F">
        <w:rPr>
          <w:sz w:val="24"/>
          <w:szCs w:val="24"/>
        </w:rPr>
        <w:t xml:space="preserve"> государственной и</w:t>
      </w:r>
      <w:r w:rsidRPr="00017E7F">
        <w:rPr>
          <w:spacing w:val="-67"/>
          <w:sz w:val="24"/>
          <w:szCs w:val="24"/>
        </w:rPr>
        <w:t xml:space="preserve"> </w:t>
      </w:r>
      <w:r w:rsidRPr="00017E7F">
        <w:rPr>
          <w:sz w:val="24"/>
          <w:szCs w:val="24"/>
        </w:rPr>
        <w:t xml:space="preserve">муниципальной услуги </w:t>
      </w:r>
    </w:p>
    <w:p w:rsidR="00B672DC" w:rsidRDefault="0061160C" w:rsidP="00B672DC">
      <w:pPr>
        <w:pStyle w:val="a0"/>
        <w:ind w:firstLine="709"/>
        <w:jc w:val="right"/>
        <w:rPr>
          <w:spacing w:val="1"/>
          <w:sz w:val="24"/>
          <w:szCs w:val="24"/>
        </w:rPr>
      </w:pPr>
      <w:r w:rsidRPr="00017E7F">
        <w:rPr>
          <w:sz w:val="24"/>
          <w:szCs w:val="24"/>
        </w:rPr>
        <w:t>"Выдача</w:t>
      </w:r>
      <w:r w:rsidRPr="00017E7F">
        <w:rPr>
          <w:spacing w:val="1"/>
          <w:sz w:val="24"/>
          <w:szCs w:val="24"/>
        </w:rPr>
        <w:t xml:space="preserve"> </w:t>
      </w:r>
      <w:r w:rsidRPr="00017E7F">
        <w:rPr>
          <w:sz w:val="24"/>
          <w:szCs w:val="24"/>
        </w:rPr>
        <w:t>разрешения на строительство,</w:t>
      </w:r>
      <w:r w:rsidRPr="00017E7F">
        <w:rPr>
          <w:spacing w:val="1"/>
          <w:sz w:val="24"/>
          <w:szCs w:val="24"/>
        </w:rPr>
        <w:t xml:space="preserve"> </w:t>
      </w:r>
    </w:p>
    <w:p w:rsidR="00B672DC" w:rsidRDefault="0061160C" w:rsidP="00B672DC">
      <w:pPr>
        <w:pStyle w:val="a0"/>
        <w:ind w:firstLine="709"/>
        <w:jc w:val="right"/>
        <w:rPr>
          <w:sz w:val="24"/>
          <w:szCs w:val="24"/>
        </w:rPr>
      </w:pPr>
      <w:r w:rsidRPr="00017E7F">
        <w:rPr>
          <w:sz w:val="24"/>
          <w:szCs w:val="24"/>
        </w:rPr>
        <w:t>внесение изменений в разрешение</w:t>
      </w:r>
      <w:r w:rsidRPr="00017E7F">
        <w:rPr>
          <w:spacing w:val="1"/>
          <w:sz w:val="24"/>
          <w:szCs w:val="24"/>
        </w:rPr>
        <w:t xml:space="preserve"> </w:t>
      </w:r>
      <w:r w:rsidRPr="00017E7F">
        <w:rPr>
          <w:sz w:val="24"/>
          <w:szCs w:val="24"/>
        </w:rPr>
        <w:t xml:space="preserve">на строительство, </w:t>
      </w:r>
    </w:p>
    <w:p w:rsidR="00B672DC" w:rsidRDefault="0061160C" w:rsidP="00B672DC">
      <w:pPr>
        <w:pStyle w:val="a0"/>
        <w:ind w:firstLine="709"/>
        <w:jc w:val="right"/>
        <w:rPr>
          <w:sz w:val="24"/>
          <w:szCs w:val="24"/>
        </w:rPr>
      </w:pPr>
      <w:r w:rsidRPr="00017E7F">
        <w:rPr>
          <w:sz w:val="24"/>
          <w:szCs w:val="24"/>
        </w:rPr>
        <w:t>в том числе в</w:t>
      </w:r>
      <w:r w:rsidRPr="00017E7F">
        <w:rPr>
          <w:spacing w:val="1"/>
          <w:sz w:val="24"/>
          <w:szCs w:val="24"/>
        </w:rPr>
        <w:t xml:space="preserve"> </w:t>
      </w:r>
      <w:r w:rsidRPr="00017E7F">
        <w:rPr>
          <w:sz w:val="24"/>
          <w:szCs w:val="24"/>
        </w:rPr>
        <w:t>связи</w:t>
      </w:r>
      <w:r w:rsidRPr="00017E7F">
        <w:rPr>
          <w:spacing w:val="2"/>
          <w:sz w:val="24"/>
          <w:szCs w:val="24"/>
        </w:rPr>
        <w:t xml:space="preserve"> </w:t>
      </w:r>
      <w:r w:rsidRPr="00017E7F">
        <w:rPr>
          <w:sz w:val="24"/>
          <w:szCs w:val="24"/>
        </w:rPr>
        <w:t>с</w:t>
      </w:r>
      <w:r w:rsidRPr="00017E7F">
        <w:rPr>
          <w:spacing w:val="2"/>
          <w:sz w:val="24"/>
          <w:szCs w:val="24"/>
        </w:rPr>
        <w:t xml:space="preserve"> </w:t>
      </w:r>
      <w:r w:rsidRPr="00017E7F">
        <w:rPr>
          <w:sz w:val="24"/>
          <w:szCs w:val="24"/>
        </w:rPr>
        <w:t>необходимостью</w:t>
      </w:r>
      <w:r w:rsidRPr="00017E7F">
        <w:rPr>
          <w:spacing w:val="1"/>
          <w:sz w:val="24"/>
          <w:szCs w:val="24"/>
        </w:rPr>
        <w:t xml:space="preserve"> </w:t>
      </w:r>
      <w:r w:rsidRPr="00017E7F">
        <w:rPr>
          <w:sz w:val="24"/>
          <w:szCs w:val="24"/>
        </w:rPr>
        <w:t>продления</w:t>
      </w:r>
    </w:p>
    <w:p w:rsidR="0061160C" w:rsidRPr="00017E7F" w:rsidRDefault="0061160C" w:rsidP="00B672DC">
      <w:pPr>
        <w:pStyle w:val="a0"/>
        <w:ind w:firstLine="709"/>
        <w:jc w:val="right"/>
        <w:rPr>
          <w:sz w:val="24"/>
          <w:szCs w:val="24"/>
        </w:rPr>
      </w:pPr>
      <w:r w:rsidRPr="00017E7F">
        <w:rPr>
          <w:sz w:val="24"/>
          <w:szCs w:val="24"/>
        </w:rPr>
        <w:t xml:space="preserve"> срока действия</w:t>
      </w:r>
      <w:r w:rsidRPr="00017E7F">
        <w:rPr>
          <w:spacing w:val="1"/>
          <w:sz w:val="24"/>
          <w:szCs w:val="24"/>
        </w:rPr>
        <w:t xml:space="preserve"> </w:t>
      </w:r>
      <w:r w:rsidRPr="00017E7F">
        <w:rPr>
          <w:sz w:val="24"/>
          <w:szCs w:val="24"/>
        </w:rPr>
        <w:t>разрешения</w:t>
      </w:r>
      <w:r w:rsidRPr="00017E7F">
        <w:rPr>
          <w:spacing w:val="-4"/>
          <w:sz w:val="24"/>
          <w:szCs w:val="24"/>
        </w:rPr>
        <w:t xml:space="preserve"> </w:t>
      </w:r>
      <w:r w:rsidRPr="00017E7F">
        <w:rPr>
          <w:sz w:val="24"/>
          <w:szCs w:val="24"/>
        </w:rPr>
        <w:t>на строительство"</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r w:rsidRPr="00017E7F">
        <w:rPr>
          <w:sz w:val="24"/>
          <w:szCs w:val="24"/>
        </w:rPr>
        <w:t>ФОРМА</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tabs>
          <w:tab w:val="left" w:pos="10099"/>
        </w:tabs>
        <w:ind w:firstLine="709"/>
        <w:jc w:val="both"/>
        <w:rPr>
          <w:sz w:val="24"/>
          <w:szCs w:val="24"/>
        </w:rPr>
      </w:pPr>
      <w:r w:rsidRPr="00017E7F">
        <w:rPr>
          <w:sz w:val="24"/>
          <w:szCs w:val="24"/>
        </w:rPr>
        <w:t>Кому</w:t>
      </w:r>
      <w:r w:rsidRPr="00017E7F">
        <w:rPr>
          <w:spacing w:val="-7"/>
          <w:sz w:val="24"/>
          <w:szCs w:val="24"/>
        </w:rPr>
        <w:t xml:space="preserve"> </w:t>
      </w:r>
      <w:r w:rsidRPr="00017E7F">
        <w:rPr>
          <w:sz w:val="24"/>
          <w:szCs w:val="24"/>
          <w:u w:val="single"/>
        </w:rPr>
        <w:t xml:space="preserve"> </w:t>
      </w:r>
      <w:r w:rsidRPr="00017E7F">
        <w:rPr>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(фамилия, имя, отчество (при наличии)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ОГРНИП</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физического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лица,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зарегистрированного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в</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качестве индивидуального предпринимателя)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физического лица, полное наименование застройщика,</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ИНН, ОГРН –</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для</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юридического</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лица,</w:t>
      </w:r>
    </w:p>
    <w:p w:rsidR="0061160C" w:rsidRPr="00017E7F" w:rsidRDefault="0054458F" w:rsidP="00017E7F">
      <w:pPr>
        <w:pStyle w:val="a0"/>
        <w:ind w:firstLine="709"/>
        <w:jc w:val="both"/>
        <w:rPr>
          <w:sz w:val="24"/>
          <w:szCs w:val="24"/>
        </w:rPr>
      </w:pPr>
      <w:r>
        <w:rPr>
          <w:sz w:val="24"/>
          <w:szCs w:val="24"/>
          <w:lang w:eastAsia="en-US"/>
        </w:rPr>
        <w:pict>
          <v:shape id="_x0000_s1167" style="position:absolute;left:0;text-align:left;margin-left:275.9pt;margin-top:13.9pt;width:276.8pt;height:.1pt;z-index:-251533824;visibility:visible;mso-wrap-distance-left:0;mso-wrap-distance-top:0;mso-wrap-distance-right:0;mso-wrap-distance-bottom:0;mso-position-horizontal:absolute;mso-position-horizontal-relative:page;mso-position-vertical:absolute;mso-position-vertical-relative:text" coordsize="100000,100000" o:spt="100" o:preferrelative="t" adj="0,,0" path="m49912,100000r50088,e" filled="f" strokeweight=".68pt">
            <v:stroke joinstyle="round"/>
            <v:formulas/>
            <v:path o:connecttype="segments" textboxrect="0,0,195386,7741935"/>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почтовый индекс и адрес, телефон, адрес электронной</w:t>
      </w:r>
      <w:r w:rsidRPr="00017E7F">
        <w:rPr>
          <w:rFonts w:ascii="Times New Roman" w:hAnsi="Times New Roman" w:cs="Times New Roman"/>
          <w:spacing w:val="-48"/>
          <w:sz w:val="24"/>
          <w:szCs w:val="24"/>
        </w:rPr>
        <w:t xml:space="preserve"> </w:t>
      </w:r>
      <w:r w:rsidRPr="00017E7F">
        <w:rPr>
          <w:rFonts w:ascii="Times New Roman" w:hAnsi="Times New Roman" w:cs="Times New Roman"/>
          <w:sz w:val="24"/>
          <w:szCs w:val="24"/>
        </w:rPr>
        <w:t>почты)</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Ш</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 И</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Е</w:t>
      </w:r>
    </w:p>
    <w:p w:rsidR="0061160C" w:rsidRPr="00017E7F" w:rsidRDefault="0061160C" w:rsidP="00017E7F">
      <w:pPr>
        <w:spacing w:after="0" w:line="240" w:lineRule="auto"/>
        <w:ind w:firstLine="709"/>
        <w:jc w:val="both"/>
        <w:rPr>
          <w:rFonts w:ascii="Times New Roman" w:hAnsi="Times New Roman" w:cs="Times New Roman"/>
          <w:b/>
          <w:sz w:val="24"/>
          <w:szCs w:val="24"/>
        </w:rPr>
      </w:pPr>
      <w:r w:rsidRPr="00017E7F">
        <w:rPr>
          <w:rFonts w:ascii="Times New Roman" w:hAnsi="Times New Roman" w:cs="Times New Roman"/>
          <w:b/>
          <w:sz w:val="24"/>
          <w:szCs w:val="24"/>
        </w:rPr>
        <w:t>об оставлении заявления о выдаче разрешения на строительство,</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заявления</w:t>
      </w:r>
      <w:r w:rsidRPr="00017E7F">
        <w:rPr>
          <w:rFonts w:ascii="Times New Roman" w:hAnsi="Times New Roman" w:cs="Times New Roman"/>
          <w:b/>
          <w:spacing w:val="-5"/>
          <w:sz w:val="24"/>
          <w:szCs w:val="24"/>
        </w:rPr>
        <w:t xml:space="preserve"> </w:t>
      </w:r>
      <w:r w:rsidRPr="00017E7F">
        <w:rPr>
          <w:rFonts w:ascii="Times New Roman" w:hAnsi="Times New Roman" w:cs="Times New Roman"/>
          <w:b/>
          <w:sz w:val="24"/>
          <w:szCs w:val="24"/>
        </w:rPr>
        <w:t>о</w:t>
      </w:r>
      <w:r w:rsidRPr="00017E7F">
        <w:rPr>
          <w:rFonts w:ascii="Times New Roman" w:hAnsi="Times New Roman" w:cs="Times New Roman"/>
          <w:b/>
          <w:spacing w:val="-1"/>
          <w:sz w:val="24"/>
          <w:szCs w:val="24"/>
        </w:rPr>
        <w:t xml:space="preserve"> </w:t>
      </w:r>
      <w:r w:rsidRPr="00017E7F">
        <w:rPr>
          <w:rFonts w:ascii="Times New Roman" w:hAnsi="Times New Roman" w:cs="Times New Roman"/>
          <w:b/>
          <w:sz w:val="24"/>
          <w:szCs w:val="24"/>
        </w:rPr>
        <w:t>внесении</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изменений</w:t>
      </w:r>
      <w:r w:rsidRPr="00017E7F">
        <w:rPr>
          <w:rFonts w:ascii="Times New Roman" w:hAnsi="Times New Roman" w:cs="Times New Roman"/>
          <w:b/>
          <w:spacing w:val="-4"/>
          <w:sz w:val="24"/>
          <w:szCs w:val="24"/>
        </w:rPr>
        <w:t xml:space="preserve"> </w:t>
      </w:r>
      <w:r w:rsidRPr="00017E7F">
        <w:rPr>
          <w:rFonts w:ascii="Times New Roman" w:hAnsi="Times New Roman" w:cs="Times New Roman"/>
          <w:b/>
          <w:sz w:val="24"/>
          <w:szCs w:val="24"/>
        </w:rPr>
        <w:t>в</w:t>
      </w:r>
      <w:r w:rsidRPr="00017E7F">
        <w:rPr>
          <w:rFonts w:ascii="Times New Roman" w:hAnsi="Times New Roman" w:cs="Times New Roman"/>
          <w:b/>
          <w:spacing w:val="-3"/>
          <w:sz w:val="24"/>
          <w:szCs w:val="24"/>
        </w:rPr>
        <w:t xml:space="preserve"> </w:t>
      </w:r>
      <w:r w:rsidRPr="00017E7F">
        <w:rPr>
          <w:rFonts w:ascii="Times New Roman" w:hAnsi="Times New Roman" w:cs="Times New Roman"/>
          <w:b/>
          <w:sz w:val="24"/>
          <w:szCs w:val="24"/>
        </w:rPr>
        <w:t>разрешение</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на</w:t>
      </w:r>
      <w:r w:rsidRPr="00017E7F">
        <w:rPr>
          <w:rFonts w:ascii="Times New Roman" w:hAnsi="Times New Roman" w:cs="Times New Roman"/>
          <w:b/>
          <w:spacing w:val="-2"/>
          <w:sz w:val="24"/>
          <w:szCs w:val="24"/>
        </w:rPr>
        <w:t xml:space="preserve"> </w:t>
      </w:r>
      <w:r w:rsidRPr="00017E7F">
        <w:rPr>
          <w:rFonts w:ascii="Times New Roman" w:hAnsi="Times New Roman" w:cs="Times New Roman"/>
          <w:b/>
          <w:sz w:val="24"/>
          <w:szCs w:val="24"/>
        </w:rPr>
        <w:t>строительство, заявления</w:t>
      </w:r>
    </w:p>
    <w:p w:rsidR="0061160C" w:rsidRPr="00017E7F" w:rsidRDefault="0061160C" w:rsidP="00017E7F">
      <w:pPr>
        <w:pStyle w:val="Heading1"/>
        <w:spacing w:line="240" w:lineRule="auto"/>
        <w:ind w:left="0" w:firstLine="709"/>
        <w:jc w:val="both"/>
        <w:rPr>
          <w:rFonts w:ascii="Times New Roman" w:hAnsi="Times New Roman" w:cs="Times New Roman"/>
          <w:sz w:val="24"/>
          <w:szCs w:val="24"/>
        </w:rPr>
      </w:pPr>
      <w:r w:rsidRPr="00017E7F">
        <w:rPr>
          <w:rFonts w:ascii="Times New Roman" w:hAnsi="Times New Roman" w:cs="Times New Roman"/>
          <w:sz w:val="24"/>
          <w:szCs w:val="24"/>
        </w:rPr>
        <w:t>о внесении изменений в разрешение на строительство в связи с</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необходимостью продления срока действия разрешения на строительство,</w:t>
      </w:r>
      <w:r w:rsidRPr="00017E7F">
        <w:rPr>
          <w:rFonts w:ascii="Times New Roman" w:hAnsi="Times New Roman" w:cs="Times New Roman"/>
          <w:spacing w:val="-67"/>
          <w:sz w:val="24"/>
          <w:szCs w:val="24"/>
        </w:rPr>
        <w:t xml:space="preserve"> </w:t>
      </w:r>
      <w:r w:rsidRPr="00017E7F">
        <w:rPr>
          <w:rFonts w:ascii="Times New Roman" w:hAnsi="Times New Roman" w:cs="Times New Roman"/>
          <w:sz w:val="24"/>
          <w:szCs w:val="24"/>
        </w:rPr>
        <w:t>уведомления о переходе прав на земельный участок, права пользования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недрами,</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об</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образовании</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земельного</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участка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без</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рассмотрения</w:t>
      </w:r>
    </w:p>
    <w:p w:rsidR="0061160C" w:rsidRPr="00017E7F" w:rsidRDefault="0061160C" w:rsidP="00017E7F">
      <w:pPr>
        <w:pStyle w:val="a0"/>
        <w:ind w:firstLine="709"/>
        <w:jc w:val="both"/>
        <w:rPr>
          <w:b w:val="0"/>
          <w:sz w:val="24"/>
          <w:szCs w:val="24"/>
        </w:rPr>
      </w:pPr>
    </w:p>
    <w:p w:rsidR="0061160C" w:rsidRPr="00017E7F" w:rsidRDefault="0061160C" w:rsidP="00017E7F">
      <w:pPr>
        <w:pStyle w:val="a0"/>
        <w:tabs>
          <w:tab w:val="left" w:pos="6737"/>
          <w:tab w:val="left" w:pos="9271"/>
        </w:tabs>
        <w:ind w:firstLine="709"/>
        <w:jc w:val="both"/>
        <w:rPr>
          <w:sz w:val="24"/>
          <w:szCs w:val="24"/>
        </w:rPr>
      </w:pPr>
      <w:r w:rsidRPr="00017E7F">
        <w:rPr>
          <w:sz w:val="24"/>
          <w:szCs w:val="24"/>
        </w:rPr>
        <w:t>На</w:t>
      </w:r>
      <w:r w:rsidRPr="00017E7F">
        <w:rPr>
          <w:spacing w:val="81"/>
          <w:sz w:val="24"/>
          <w:szCs w:val="24"/>
        </w:rPr>
        <w:t xml:space="preserve"> </w:t>
      </w:r>
      <w:r w:rsidRPr="00017E7F">
        <w:rPr>
          <w:sz w:val="24"/>
          <w:szCs w:val="24"/>
        </w:rPr>
        <w:t>основании</w:t>
      </w:r>
      <w:r w:rsidRPr="00017E7F">
        <w:rPr>
          <w:spacing w:val="82"/>
          <w:sz w:val="24"/>
          <w:szCs w:val="24"/>
        </w:rPr>
        <w:t xml:space="preserve"> </w:t>
      </w:r>
      <w:r w:rsidRPr="00017E7F">
        <w:rPr>
          <w:sz w:val="24"/>
          <w:szCs w:val="24"/>
        </w:rPr>
        <w:t>Вашего</w:t>
      </w:r>
      <w:r w:rsidRPr="00017E7F">
        <w:rPr>
          <w:spacing w:val="83"/>
          <w:sz w:val="24"/>
          <w:szCs w:val="24"/>
        </w:rPr>
        <w:t xml:space="preserve"> </w:t>
      </w:r>
      <w:r w:rsidRPr="00017E7F">
        <w:rPr>
          <w:sz w:val="24"/>
          <w:szCs w:val="24"/>
        </w:rPr>
        <w:t>заявления</w:t>
      </w:r>
      <w:r w:rsidRPr="00017E7F">
        <w:rPr>
          <w:spacing w:val="80"/>
          <w:sz w:val="24"/>
          <w:szCs w:val="24"/>
        </w:rPr>
        <w:t xml:space="preserve"> </w:t>
      </w:r>
      <w:r w:rsidRPr="00017E7F">
        <w:rPr>
          <w:sz w:val="24"/>
          <w:szCs w:val="24"/>
        </w:rPr>
        <w:t>от</w:t>
      </w:r>
      <w:r w:rsidRPr="00017E7F">
        <w:rPr>
          <w:sz w:val="24"/>
          <w:szCs w:val="24"/>
          <w:u w:val="single"/>
        </w:rPr>
        <w:tab/>
      </w:r>
      <w:r w:rsidRPr="00017E7F">
        <w:rPr>
          <w:sz w:val="24"/>
          <w:szCs w:val="24"/>
        </w:rPr>
        <w:t xml:space="preserve">№ </w:t>
      </w:r>
      <w:r w:rsidRPr="00017E7F">
        <w:rPr>
          <w:spacing w:val="13"/>
          <w:sz w:val="24"/>
          <w:szCs w:val="24"/>
        </w:rPr>
        <w:t xml:space="preserve"> </w:t>
      </w:r>
      <w:r w:rsidRPr="00017E7F">
        <w:rPr>
          <w:sz w:val="24"/>
          <w:szCs w:val="24"/>
          <w:u w:val="single"/>
        </w:rPr>
        <w:t xml:space="preserve"> </w:t>
      </w:r>
      <w:r w:rsidRPr="00017E7F">
        <w:rPr>
          <w:sz w:val="24"/>
          <w:szCs w:val="24"/>
          <w:u w:val="single"/>
        </w:rPr>
        <w:tab/>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(дата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номер</w:t>
      </w:r>
      <w:r w:rsidRPr="00017E7F">
        <w:rPr>
          <w:rFonts w:ascii="Times New Roman" w:hAnsi="Times New Roman" w:cs="Times New Roman"/>
          <w:spacing w:val="-2"/>
          <w:sz w:val="24"/>
          <w:szCs w:val="24"/>
        </w:rPr>
        <w:t xml:space="preserve"> </w:t>
      </w:r>
      <w:r w:rsidRPr="00017E7F">
        <w:rPr>
          <w:rFonts w:ascii="Times New Roman" w:hAnsi="Times New Roman" w:cs="Times New Roman"/>
          <w:sz w:val="24"/>
          <w:szCs w:val="24"/>
        </w:rPr>
        <w:t>регистрации)</w:t>
      </w:r>
    </w:p>
    <w:p w:rsidR="0061160C" w:rsidRPr="00017E7F" w:rsidRDefault="0061160C" w:rsidP="00017E7F">
      <w:pPr>
        <w:pStyle w:val="a0"/>
        <w:tabs>
          <w:tab w:val="left" w:pos="610"/>
          <w:tab w:val="left" w:pos="2181"/>
          <w:tab w:val="left" w:pos="3731"/>
          <w:tab w:val="left" w:pos="9327"/>
          <w:tab w:val="left" w:pos="9660"/>
          <w:tab w:val="left" w:pos="10094"/>
        </w:tabs>
        <w:ind w:firstLine="709"/>
        <w:jc w:val="both"/>
        <w:rPr>
          <w:sz w:val="24"/>
          <w:szCs w:val="24"/>
        </w:rPr>
      </w:pPr>
      <w:r w:rsidRPr="00017E7F">
        <w:rPr>
          <w:sz w:val="24"/>
          <w:szCs w:val="24"/>
        </w:rPr>
        <w:t>об</w:t>
      </w:r>
      <w:r w:rsidRPr="00017E7F">
        <w:rPr>
          <w:sz w:val="24"/>
          <w:szCs w:val="24"/>
        </w:rPr>
        <w:tab/>
        <w:t>оставлении</w:t>
      </w:r>
      <w:r w:rsidRPr="00017E7F">
        <w:rPr>
          <w:sz w:val="24"/>
          <w:szCs w:val="24"/>
        </w:rPr>
        <w:tab/>
      </w:r>
      <w:r w:rsidRPr="00017E7F">
        <w:rPr>
          <w:sz w:val="24"/>
          <w:szCs w:val="24"/>
          <w:u w:val="single"/>
        </w:rPr>
        <w:t xml:space="preserve"> </w:t>
      </w:r>
      <w:r w:rsidRPr="00017E7F">
        <w:rPr>
          <w:sz w:val="24"/>
          <w:szCs w:val="24"/>
          <w:u w:val="single"/>
        </w:rPr>
        <w:tab/>
      </w:r>
      <w:r w:rsidRPr="00017E7F">
        <w:rPr>
          <w:sz w:val="24"/>
          <w:szCs w:val="24"/>
          <w:u w:val="single"/>
        </w:rPr>
        <w:tab/>
      </w:r>
      <w:r w:rsidRPr="00017E7F">
        <w:rPr>
          <w:sz w:val="24"/>
          <w:szCs w:val="24"/>
        </w:rPr>
        <w:t>*</w:t>
      </w:r>
      <w:r w:rsidRPr="00017E7F">
        <w:rPr>
          <w:sz w:val="24"/>
          <w:szCs w:val="24"/>
        </w:rPr>
        <w:tab/>
        <w:t>без</w:t>
      </w:r>
      <w:r w:rsidRPr="00017E7F">
        <w:rPr>
          <w:spacing w:val="-67"/>
          <w:sz w:val="24"/>
          <w:szCs w:val="24"/>
        </w:rPr>
        <w:t xml:space="preserve"> </w:t>
      </w:r>
      <w:r w:rsidRPr="00017E7F">
        <w:rPr>
          <w:sz w:val="24"/>
          <w:szCs w:val="24"/>
        </w:rPr>
        <w:t>рассмотрения</w:t>
      </w:r>
      <w:r w:rsidRPr="00017E7F">
        <w:rPr>
          <w:sz w:val="24"/>
          <w:szCs w:val="24"/>
        </w:rPr>
        <w:tab/>
      </w:r>
      <w:r w:rsidRPr="00017E7F">
        <w:rPr>
          <w:sz w:val="24"/>
          <w:szCs w:val="24"/>
        </w:rPr>
        <w:tab/>
      </w:r>
      <w:r w:rsidRPr="00017E7F">
        <w:rPr>
          <w:sz w:val="24"/>
          <w:szCs w:val="24"/>
          <w:u w:val="single"/>
        </w:rPr>
        <w:t xml:space="preserve"> </w:t>
      </w:r>
      <w:r w:rsidRPr="00017E7F">
        <w:rPr>
          <w:sz w:val="24"/>
          <w:szCs w:val="24"/>
          <w:u w:val="single"/>
        </w:rPr>
        <w:tab/>
      </w:r>
      <w:r w:rsidRPr="00017E7F">
        <w:rPr>
          <w:sz w:val="24"/>
          <w:szCs w:val="24"/>
          <w:u w:val="single"/>
        </w:rPr>
        <w:tab/>
      </w:r>
      <w:r w:rsidRPr="00017E7F">
        <w:rPr>
          <w:sz w:val="24"/>
          <w:szCs w:val="24"/>
          <w:u w:val="single"/>
        </w:rPr>
        <w:tab/>
      </w:r>
    </w:p>
    <w:p w:rsidR="0061160C" w:rsidRPr="00017E7F" w:rsidRDefault="0054458F" w:rsidP="00017E7F">
      <w:pPr>
        <w:pStyle w:val="a0"/>
        <w:ind w:firstLine="709"/>
        <w:jc w:val="both"/>
        <w:rPr>
          <w:sz w:val="24"/>
          <w:szCs w:val="24"/>
        </w:rPr>
      </w:pPr>
      <w:r>
        <w:rPr>
          <w:sz w:val="24"/>
          <w:szCs w:val="24"/>
          <w:lang w:eastAsia="en-US"/>
        </w:rPr>
        <w:pict>
          <v:shape id="_x0000_s1168" style="position:absolute;left:0;text-align:left;margin-left:56.6pt;margin-top:12.4pt;width:492pt;height:.1pt;z-index:-251532800;visibility:visible;mso-wrap-distance-left:0;mso-wrap-distance-top:0;mso-wrap-distance-right:0;mso-wrap-distance-bottom:0;mso-position-horizontal:absolute;mso-position-horizontal-relative:page;mso-position-vertical:absolute;mso-position-vertical-relative:text" coordsize="100000,100000" o:spt="100" o:preferrelative="t" adj="0,,0" path="m10324,100000r89667,e" filled="f" strokeweight=".6pt">
            <v:stroke joinstyle="round"/>
            <v:formulas/>
            <v:path o:connecttype="segments" textboxrect="0,0,196844,8709675"/>
            <w10:wrap type="topAndBottom" anchorx="page"/>
          </v:shape>
        </w:pic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(наименование</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уполномоченного</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выдачу</w:t>
      </w:r>
      <w:r w:rsidRPr="00017E7F">
        <w:rPr>
          <w:rFonts w:ascii="Times New Roman" w:hAnsi="Times New Roman" w:cs="Times New Roman"/>
          <w:spacing w:val="-9"/>
          <w:sz w:val="24"/>
          <w:szCs w:val="24"/>
        </w:rPr>
        <w:t xml:space="preserve"> </w:t>
      </w:r>
      <w:r w:rsidRPr="00017E7F">
        <w:rPr>
          <w:rFonts w:ascii="Times New Roman" w:hAnsi="Times New Roman" w:cs="Times New Roman"/>
          <w:sz w:val="24"/>
          <w:szCs w:val="24"/>
        </w:rPr>
        <w:t>разрешений</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строительство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федерального</w:t>
      </w:r>
      <w:r w:rsidRPr="00017E7F">
        <w:rPr>
          <w:rFonts w:ascii="Times New Roman" w:hAnsi="Times New Roman" w:cs="Times New Roman"/>
          <w:spacing w:val="-4"/>
          <w:sz w:val="24"/>
          <w:szCs w:val="24"/>
        </w:rPr>
        <w:t xml:space="preserve"> </w:t>
      </w:r>
      <w:r w:rsidRPr="00017E7F">
        <w:rPr>
          <w:rFonts w:ascii="Times New Roman" w:hAnsi="Times New Roman" w:cs="Times New Roman"/>
          <w:sz w:val="24"/>
          <w:szCs w:val="24"/>
        </w:rPr>
        <w:t>органа</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исполнительной</w:t>
      </w:r>
      <w:r w:rsidRPr="00017E7F">
        <w:rPr>
          <w:rFonts w:ascii="Times New Roman" w:hAnsi="Times New Roman" w:cs="Times New Roman"/>
          <w:spacing w:val="-47"/>
          <w:sz w:val="24"/>
          <w:szCs w:val="24"/>
        </w:rPr>
        <w:t xml:space="preserve"> </w:t>
      </w:r>
      <w:r w:rsidRPr="00017E7F">
        <w:rPr>
          <w:rFonts w:ascii="Times New Roman" w:hAnsi="Times New Roman" w:cs="Times New Roman"/>
          <w:sz w:val="24"/>
          <w:szCs w:val="24"/>
        </w:rPr>
        <w:t>власти, органа исполнительной власти субъекта Российской Федерации, органа местного самоуправления,</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организации)</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p w:rsidR="0061160C" w:rsidRPr="00017E7F" w:rsidRDefault="0061160C" w:rsidP="00017E7F">
      <w:pPr>
        <w:pStyle w:val="a0"/>
        <w:tabs>
          <w:tab w:val="left" w:pos="2469"/>
          <w:tab w:val="left" w:pos="4834"/>
          <w:tab w:val="left" w:pos="9914"/>
        </w:tabs>
        <w:ind w:firstLine="709"/>
        <w:jc w:val="both"/>
        <w:rPr>
          <w:sz w:val="24"/>
          <w:szCs w:val="24"/>
        </w:rPr>
      </w:pPr>
      <w:r w:rsidRPr="00017E7F">
        <w:rPr>
          <w:sz w:val="24"/>
          <w:szCs w:val="24"/>
        </w:rPr>
        <w:lastRenderedPageBreak/>
        <w:t>принято</w:t>
      </w:r>
      <w:r w:rsidRPr="00017E7F">
        <w:rPr>
          <w:spacing w:val="-3"/>
          <w:sz w:val="24"/>
          <w:szCs w:val="24"/>
        </w:rPr>
        <w:t xml:space="preserve"> </w:t>
      </w:r>
      <w:r w:rsidRPr="00017E7F">
        <w:rPr>
          <w:sz w:val="24"/>
          <w:szCs w:val="24"/>
        </w:rPr>
        <w:t>решение</w:t>
      </w:r>
      <w:r w:rsidRPr="00017E7F">
        <w:rPr>
          <w:spacing w:val="-3"/>
          <w:sz w:val="24"/>
          <w:szCs w:val="24"/>
        </w:rPr>
        <w:t xml:space="preserve"> </w:t>
      </w:r>
      <w:r w:rsidRPr="00017E7F">
        <w:rPr>
          <w:sz w:val="24"/>
          <w:szCs w:val="24"/>
        </w:rPr>
        <w:t>об</w:t>
      </w:r>
      <w:r w:rsidRPr="00017E7F">
        <w:rPr>
          <w:spacing w:val="-2"/>
          <w:sz w:val="24"/>
          <w:szCs w:val="24"/>
        </w:rPr>
        <w:t xml:space="preserve"> </w:t>
      </w:r>
      <w:r w:rsidRPr="00017E7F">
        <w:rPr>
          <w:sz w:val="24"/>
          <w:szCs w:val="24"/>
        </w:rPr>
        <w:t>оставлении</w:t>
      </w:r>
      <w:r w:rsidRPr="00017E7F">
        <w:rPr>
          <w:sz w:val="24"/>
          <w:szCs w:val="24"/>
          <w:u w:val="single"/>
        </w:rPr>
        <w:tab/>
      </w:r>
      <w:r w:rsidRPr="00017E7F">
        <w:rPr>
          <w:sz w:val="24"/>
          <w:szCs w:val="24"/>
          <w:u w:val="single"/>
        </w:rPr>
        <w:tab/>
      </w:r>
      <w:r w:rsidRPr="00017E7F">
        <w:rPr>
          <w:spacing w:val="-2"/>
          <w:sz w:val="24"/>
          <w:szCs w:val="24"/>
        </w:rPr>
        <w:t>*</w:t>
      </w:r>
      <w:r w:rsidRPr="00017E7F">
        <w:rPr>
          <w:spacing w:val="-57"/>
          <w:sz w:val="24"/>
          <w:szCs w:val="24"/>
        </w:rPr>
        <w:t xml:space="preserve"> </w:t>
      </w:r>
      <w:r w:rsidRPr="00017E7F">
        <w:rPr>
          <w:sz w:val="24"/>
          <w:szCs w:val="24"/>
        </w:rPr>
        <w:t>от</w:t>
      </w:r>
      <w:r w:rsidRPr="00017E7F">
        <w:rPr>
          <w:sz w:val="24"/>
          <w:szCs w:val="24"/>
          <w:u w:val="single"/>
        </w:rPr>
        <w:tab/>
      </w:r>
      <w:r w:rsidRPr="00017E7F">
        <w:rPr>
          <w:sz w:val="24"/>
          <w:szCs w:val="24"/>
        </w:rPr>
        <w:t>№</w:t>
      </w:r>
      <w:r w:rsidRPr="00017E7F">
        <w:rPr>
          <w:sz w:val="24"/>
          <w:szCs w:val="24"/>
          <w:u w:val="single"/>
        </w:rPr>
        <w:tab/>
      </w:r>
      <w:r w:rsidRPr="00017E7F">
        <w:rPr>
          <w:sz w:val="24"/>
          <w:szCs w:val="24"/>
        </w:rPr>
        <w:t>без</w:t>
      </w:r>
      <w:r w:rsidRPr="00017E7F">
        <w:rPr>
          <w:spacing w:val="-2"/>
          <w:sz w:val="24"/>
          <w:szCs w:val="24"/>
        </w:rPr>
        <w:t xml:space="preserve"> </w:t>
      </w:r>
      <w:r w:rsidRPr="00017E7F">
        <w:rPr>
          <w:sz w:val="24"/>
          <w:szCs w:val="24"/>
        </w:rPr>
        <w:t>рассмотрения.</w:t>
      </w:r>
    </w:p>
    <w:p w:rsidR="0061160C" w:rsidRPr="00017E7F" w:rsidRDefault="0061160C" w:rsidP="00017E7F">
      <w:pPr>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t>(дата</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и</w:t>
      </w:r>
      <w:r w:rsidRPr="00017E7F">
        <w:rPr>
          <w:rFonts w:ascii="Times New Roman" w:hAnsi="Times New Roman" w:cs="Times New Roman"/>
          <w:spacing w:val="-3"/>
          <w:sz w:val="24"/>
          <w:szCs w:val="24"/>
        </w:rPr>
        <w:t xml:space="preserve"> </w:t>
      </w:r>
      <w:r w:rsidRPr="00017E7F">
        <w:rPr>
          <w:rFonts w:ascii="Times New Roman" w:hAnsi="Times New Roman" w:cs="Times New Roman"/>
          <w:sz w:val="24"/>
          <w:szCs w:val="24"/>
        </w:rPr>
        <w:t>номер</w:t>
      </w:r>
      <w:r w:rsidRPr="00017E7F">
        <w:rPr>
          <w:rFonts w:ascii="Times New Roman" w:hAnsi="Times New Roman" w:cs="Times New Roman"/>
          <w:spacing w:val="-1"/>
          <w:sz w:val="24"/>
          <w:szCs w:val="24"/>
        </w:rPr>
        <w:t xml:space="preserve"> </w:t>
      </w:r>
      <w:r w:rsidRPr="00017E7F">
        <w:rPr>
          <w:rFonts w:ascii="Times New Roman" w:hAnsi="Times New Roman" w:cs="Times New Roman"/>
          <w:sz w:val="24"/>
          <w:szCs w:val="24"/>
        </w:rPr>
        <w:t>регистрации)</w:t>
      </w: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61160C" w:rsidP="00017E7F">
      <w:pPr>
        <w:pStyle w:val="a0"/>
        <w:ind w:firstLine="709"/>
        <w:jc w:val="both"/>
        <w:rPr>
          <w:sz w:val="24"/>
          <w:szCs w:val="24"/>
        </w:rPr>
      </w:pPr>
    </w:p>
    <w:p w:rsidR="0061160C" w:rsidRPr="00017E7F" w:rsidRDefault="0054458F" w:rsidP="00017E7F">
      <w:pPr>
        <w:tabs>
          <w:tab w:val="left" w:pos="3658"/>
          <w:tab w:val="left" w:pos="62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64" o:spid="_x0000_s1104" style="width:156pt;height:.5pt;mso-wrap-distance-left:0;mso-wrap-distance-right:0;mso-position-horizontal-relative:char;mso-position-vertical-relative:line" coordsize="31,0">
            <v:rect id="_x0000_s1105" style="position:absolute;width:31;height:0;visibility:visible" fillcolor="black" stroked="f"/>
            <w10:wrap type="none"/>
            <w10:anchorlock/>
          </v:group>
        </w:pict>
      </w:r>
      <w:r w:rsidR="0061160C" w:rsidRPr="00017E7F">
        <w:rPr>
          <w:rFonts w:ascii="Times New Roman" w:hAnsi="Times New Roman" w:cs="Times New Roman"/>
          <w:sz w:val="24"/>
          <w:szCs w:val="24"/>
        </w:rPr>
        <w:tab/>
      </w:r>
      <w:r>
        <w:rPr>
          <w:rFonts w:ascii="Times New Roman" w:hAnsi="Times New Roman" w:cs="Times New Roman"/>
          <w:sz w:val="24"/>
          <w:szCs w:val="24"/>
        </w:rPr>
      </w:r>
      <w:r>
        <w:rPr>
          <w:rFonts w:ascii="Times New Roman" w:hAnsi="Times New Roman" w:cs="Times New Roman"/>
          <w:sz w:val="24"/>
          <w:szCs w:val="24"/>
        </w:rPr>
        <w:pict>
          <v:group id="group 66" o:spid="_x0000_s1102" style="width:106.3pt;height:.5pt;mso-wrap-distance-left:0;mso-wrap-distance-right:0;mso-position-horizontal-relative:char;mso-position-vertical-relative:line" coordsize="21,0">
            <v:rect id="shape 67" o:spid="_x0000_s1103" style="position:absolute;width:21;height:0;visibility:visible" fillcolor="black" stroked="f"/>
            <w10:wrap type="none"/>
            <w10:anchorlock/>
          </v:group>
        </w:pict>
      </w:r>
      <w:r w:rsidR="0061160C" w:rsidRPr="00017E7F">
        <w:rPr>
          <w:rFonts w:ascii="Times New Roman" w:hAnsi="Times New Roman" w:cs="Times New Roman"/>
          <w:sz w:val="24"/>
          <w:szCs w:val="24"/>
        </w:rPr>
        <w:tab/>
      </w:r>
      <w:r>
        <w:rPr>
          <w:rFonts w:ascii="Times New Roman" w:hAnsi="Times New Roman" w:cs="Times New Roman"/>
          <w:sz w:val="24"/>
          <w:szCs w:val="24"/>
        </w:rPr>
      </w:r>
      <w:r>
        <w:rPr>
          <w:rFonts w:ascii="Times New Roman" w:hAnsi="Times New Roman" w:cs="Times New Roman"/>
          <w:sz w:val="24"/>
          <w:szCs w:val="24"/>
        </w:rPr>
        <w:pict>
          <v:group id="group 68" o:spid="_x0000_s1100" style="width:191.4pt;height:.5pt;mso-wrap-distance-left:0;mso-wrap-distance-right:0;mso-position-horizontal-relative:char;mso-position-vertical-relative:line" coordsize="38,0">
            <v:rect id="shape 69" o:spid="_x0000_s1101" style="position:absolute;width:38;height:0;visibility:visible" fillcolor="black" stroked="f"/>
            <w10:wrap type="none"/>
            <w10:anchorlock/>
          </v:group>
        </w:pic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pgSz w:w="11910" w:h="16840"/>
          <w:pgMar w:top="1040" w:right="340" w:bottom="1220" w:left="1020" w:header="0" w:footer="945" w:gutter="0"/>
          <w:cols w:space="720"/>
          <w:docGrid w:linePitch="360"/>
        </w:sectPr>
      </w:pPr>
    </w:p>
    <w:p w:rsidR="0061160C" w:rsidRPr="00017E7F" w:rsidRDefault="0061160C" w:rsidP="00017E7F">
      <w:pPr>
        <w:pStyle w:val="a0"/>
        <w:ind w:firstLine="709"/>
        <w:jc w:val="both"/>
        <w:rPr>
          <w:sz w:val="24"/>
          <w:szCs w:val="24"/>
        </w:rPr>
      </w:pPr>
    </w:p>
    <w:p w:rsidR="0061160C" w:rsidRPr="00017E7F" w:rsidRDefault="00B46285" w:rsidP="00017E7F">
      <w:pPr>
        <w:pStyle w:val="a0"/>
        <w:ind w:firstLine="709"/>
        <w:jc w:val="both"/>
        <w:rPr>
          <w:sz w:val="24"/>
          <w:szCs w:val="24"/>
        </w:rPr>
      </w:pPr>
      <w:r>
        <w:rPr>
          <w:sz w:val="24"/>
          <w:szCs w:val="24"/>
        </w:rPr>
        <w:t>Д</w:t>
      </w:r>
      <w:r w:rsidR="0061160C" w:rsidRPr="00017E7F">
        <w:rPr>
          <w:sz w:val="24"/>
          <w:szCs w:val="24"/>
        </w:rPr>
        <w:t>ата</w:t>
      </w:r>
    </w:p>
    <w:p w:rsidR="0061160C" w:rsidRPr="00017E7F" w:rsidRDefault="0061160C" w:rsidP="00017E7F">
      <w:pPr>
        <w:tabs>
          <w:tab w:val="left" w:pos="3266"/>
          <w:tab w:val="left" w:pos="5407"/>
        </w:tabs>
        <w:spacing w:after="0" w:line="240" w:lineRule="auto"/>
        <w:ind w:firstLine="709"/>
        <w:jc w:val="both"/>
        <w:rPr>
          <w:rFonts w:ascii="Times New Roman" w:hAnsi="Times New Roman" w:cs="Times New Roman"/>
          <w:sz w:val="24"/>
          <w:szCs w:val="24"/>
        </w:rPr>
      </w:pPr>
      <w:r w:rsidRPr="00017E7F">
        <w:rPr>
          <w:rFonts w:ascii="Times New Roman" w:hAnsi="Times New Roman" w:cs="Times New Roman"/>
          <w:sz w:val="24"/>
          <w:szCs w:val="24"/>
        </w:rPr>
        <w:br w:type="column"/>
      </w:r>
      <w:r w:rsidRPr="00017E7F">
        <w:rPr>
          <w:rFonts w:ascii="Times New Roman" w:hAnsi="Times New Roman" w:cs="Times New Roman"/>
          <w:sz w:val="24"/>
          <w:szCs w:val="24"/>
        </w:rPr>
        <w:lastRenderedPageBreak/>
        <w:t>(должность)</w:t>
      </w:r>
      <w:r w:rsidRPr="00017E7F">
        <w:rPr>
          <w:rFonts w:ascii="Times New Roman" w:hAnsi="Times New Roman" w:cs="Times New Roman"/>
          <w:sz w:val="24"/>
          <w:szCs w:val="24"/>
        </w:rPr>
        <w:tab/>
        <w:t>(подпись)</w:t>
      </w:r>
      <w:r w:rsidRPr="00017E7F">
        <w:rPr>
          <w:rFonts w:ascii="Times New Roman" w:hAnsi="Times New Roman" w:cs="Times New Roman"/>
          <w:sz w:val="24"/>
          <w:szCs w:val="24"/>
        </w:rPr>
        <w:tab/>
        <w:t>(фамилия,</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имя,</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отчество</w:t>
      </w:r>
      <w:r w:rsidRPr="00017E7F">
        <w:rPr>
          <w:rFonts w:ascii="Times New Roman" w:hAnsi="Times New Roman" w:cs="Times New Roman"/>
          <w:spacing w:val="-5"/>
          <w:sz w:val="24"/>
          <w:szCs w:val="24"/>
        </w:rPr>
        <w:t xml:space="preserve"> </w:t>
      </w:r>
      <w:r w:rsidRPr="00017E7F">
        <w:rPr>
          <w:rFonts w:ascii="Times New Roman" w:hAnsi="Times New Roman" w:cs="Times New Roman"/>
          <w:sz w:val="24"/>
          <w:szCs w:val="24"/>
        </w:rPr>
        <w:t>(при</w:t>
      </w:r>
      <w:r w:rsidRPr="00017E7F">
        <w:rPr>
          <w:rFonts w:ascii="Times New Roman" w:hAnsi="Times New Roman" w:cs="Times New Roman"/>
          <w:spacing w:val="-6"/>
          <w:sz w:val="24"/>
          <w:szCs w:val="24"/>
        </w:rPr>
        <w:t xml:space="preserve"> </w:t>
      </w:r>
      <w:r w:rsidRPr="00017E7F">
        <w:rPr>
          <w:rFonts w:ascii="Times New Roman" w:hAnsi="Times New Roman" w:cs="Times New Roman"/>
          <w:sz w:val="24"/>
          <w:szCs w:val="24"/>
        </w:rPr>
        <w:t>наличии)</w:t>
      </w:r>
    </w:p>
    <w:p w:rsidR="0061160C" w:rsidRPr="00017E7F" w:rsidRDefault="0061160C" w:rsidP="00017E7F">
      <w:pPr>
        <w:spacing w:after="0" w:line="240" w:lineRule="auto"/>
        <w:ind w:firstLine="709"/>
        <w:jc w:val="both"/>
        <w:rPr>
          <w:rFonts w:ascii="Times New Roman" w:hAnsi="Times New Roman" w:cs="Times New Roman"/>
          <w:sz w:val="24"/>
          <w:szCs w:val="24"/>
        </w:rPr>
        <w:sectPr w:rsidR="0061160C" w:rsidRPr="00017E7F">
          <w:type w:val="continuous"/>
          <w:pgSz w:w="11910" w:h="16840"/>
          <w:pgMar w:top="1580" w:right="340" w:bottom="280" w:left="1020" w:header="720" w:footer="720" w:gutter="0"/>
          <w:cols w:num="2" w:space="720" w:equalWidth="0">
            <w:col w:w="716" w:space="321"/>
            <w:col w:w="9513" w:space="1482"/>
          </w:cols>
          <w:docGrid w:linePitch="360"/>
        </w:sectPr>
      </w:pPr>
    </w:p>
    <w:p w:rsidR="0061160C" w:rsidRPr="00017E7F" w:rsidRDefault="0061160C" w:rsidP="00017E7F">
      <w:pPr>
        <w:pStyle w:val="a0"/>
        <w:ind w:firstLine="709"/>
        <w:jc w:val="both"/>
        <w:rPr>
          <w:sz w:val="24"/>
          <w:szCs w:val="24"/>
        </w:rPr>
      </w:pPr>
    </w:p>
    <w:p w:rsidR="00A76E35" w:rsidRPr="00017E7F" w:rsidRDefault="0061160C" w:rsidP="00017E7F">
      <w:pPr>
        <w:pStyle w:val="a0"/>
        <w:ind w:firstLine="709"/>
        <w:jc w:val="both"/>
        <w:rPr>
          <w:sz w:val="24"/>
          <w:szCs w:val="24"/>
          <w:lang w:eastAsia="hi-IN" w:bidi="hi-IN"/>
        </w:rPr>
      </w:pPr>
      <w:r w:rsidRPr="00017E7F">
        <w:rPr>
          <w:spacing w:val="-1"/>
          <w:sz w:val="24"/>
          <w:szCs w:val="24"/>
        </w:rPr>
        <w:t>*Указывается</w:t>
      </w:r>
      <w:r w:rsidRPr="00017E7F">
        <w:rPr>
          <w:spacing w:val="-17"/>
          <w:sz w:val="24"/>
          <w:szCs w:val="24"/>
        </w:rPr>
        <w:t xml:space="preserve"> </w:t>
      </w:r>
      <w:r w:rsidRPr="00017E7F">
        <w:rPr>
          <w:spacing w:val="-1"/>
          <w:sz w:val="24"/>
          <w:szCs w:val="24"/>
        </w:rPr>
        <w:t>один</w:t>
      </w:r>
      <w:r w:rsidRPr="00017E7F">
        <w:rPr>
          <w:spacing w:val="-19"/>
          <w:sz w:val="24"/>
          <w:szCs w:val="24"/>
        </w:rPr>
        <w:t xml:space="preserve"> </w:t>
      </w:r>
      <w:r w:rsidRPr="00017E7F">
        <w:rPr>
          <w:spacing w:val="-1"/>
          <w:sz w:val="24"/>
          <w:szCs w:val="24"/>
        </w:rPr>
        <w:t>из</w:t>
      </w:r>
      <w:r w:rsidRPr="00017E7F">
        <w:rPr>
          <w:spacing w:val="-15"/>
          <w:sz w:val="24"/>
          <w:szCs w:val="24"/>
        </w:rPr>
        <w:t xml:space="preserve"> </w:t>
      </w:r>
      <w:r w:rsidRPr="00017E7F">
        <w:rPr>
          <w:spacing w:val="-1"/>
          <w:sz w:val="24"/>
          <w:szCs w:val="24"/>
        </w:rPr>
        <w:t>вариантов:</w:t>
      </w:r>
      <w:r w:rsidRPr="00017E7F">
        <w:rPr>
          <w:spacing w:val="-14"/>
          <w:sz w:val="24"/>
          <w:szCs w:val="24"/>
        </w:rPr>
        <w:t xml:space="preserve"> </w:t>
      </w:r>
      <w:r w:rsidRPr="00017E7F">
        <w:rPr>
          <w:sz w:val="24"/>
          <w:szCs w:val="24"/>
        </w:rPr>
        <w:t>заявление</w:t>
      </w:r>
      <w:r w:rsidRPr="00017E7F">
        <w:rPr>
          <w:spacing w:val="-17"/>
          <w:sz w:val="24"/>
          <w:szCs w:val="24"/>
        </w:rPr>
        <w:t xml:space="preserve"> </w:t>
      </w:r>
      <w:r w:rsidRPr="00017E7F">
        <w:rPr>
          <w:sz w:val="24"/>
          <w:szCs w:val="24"/>
        </w:rPr>
        <w:t>о</w:t>
      </w:r>
      <w:r w:rsidRPr="00017E7F">
        <w:rPr>
          <w:spacing w:val="-14"/>
          <w:sz w:val="24"/>
          <w:szCs w:val="24"/>
        </w:rPr>
        <w:t xml:space="preserve"> </w:t>
      </w:r>
      <w:r w:rsidRPr="00017E7F">
        <w:rPr>
          <w:sz w:val="24"/>
          <w:szCs w:val="24"/>
        </w:rPr>
        <w:t>выдаче</w:t>
      </w:r>
      <w:r w:rsidRPr="00017E7F">
        <w:rPr>
          <w:spacing w:val="-17"/>
          <w:sz w:val="24"/>
          <w:szCs w:val="24"/>
        </w:rPr>
        <w:t xml:space="preserve"> </w:t>
      </w:r>
      <w:r w:rsidRPr="00017E7F">
        <w:rPr>
          <w:sz w:val="24"/>
          <w:szCs w:val="24"/>
        </w:rPr>
        <w:t>разрешения</w:t>
      </w:r>
      <w:r w:rsidRPr="00017E7F">
        <w:rPr>
          <w:spacing w:val="-14"/>
          <w:sz w:val="24"/>
          <w:szCs w:val="24"/>
        </w:rPr>
        <w:t xml:space="preserve"> </w:t>
      </w:r>
      <w:r w:rsidRPr="00017E7F">
        <w:rPr>
          <w:sz w:val="24"/>
          <w:szCs w:val="24"/>
        </w:rPr>
        <w:t>на</w:t>
      </w:r>
      <w:r w:rsidRPr="00017E7F">
        <w:rPr>
          <w:spacing w:val="-15"/>
          <w:sz w:val="24"/>
          <w:szCs w:val="24"/>
        </w:rPr>
        <w:t xml:space="preserve"> </w:t>
      </w:r>
      <w:r w:rsidRPr="00017E7F">
        <w:rPr>
          <w:sz w:val="24"/>
          <w:szCs w:val="24"/>
        </w:rPr>
        <w:t>строительство,</w:t>
      </w:r>
      <w:r w:rsidRPr="00017E7F">
        <w:rPr>
          <w:spacing w:val="-67"/>
          <w:sz w:val="24"/>
          <w:szCs w:val="24"/>
        </w:rPr>
        <w:t xml:space="preserve"> </w:t>
      </w:r>
      <w:r w:rsidRPr="00017E7F">
        <w:rPr>
          <w:sz w:val="24"/>
          <w:szCs w:val="24"/>
        </w:rPr>
        <w:t>заявление</w:t>
      </w:r>
      <w:r w:rsidRPr="00017E7F">
        <w:rPr>
          <w:spacing w:val="1"/>
          <w:sz w:val="24"/>
          <w:szCs w:val="24"/>
        </w:rPr>
        <w:t xml:space="preserve"> </w:t>
      </w:r>
      <w:r w:rsidRPr="00017E7F">
        <w:rPr>
          <w:sz w:val="24"/>
          <w:szCs w:val="24"/>
        </w:rPr>
        <w:t>о</w:t>
      </w:r>
      <w:r w:rsidRPr="00017E7F">
        <w:rPr>
          <w:spacing w:val="1"/>
          <w:sz w:val="24"/>
          <w:szCs w:val="24"/>
        </w:rPr>
        <w:t xml:space="preserve"> </w:t>
      </w:r>
      <w:r w:rsidRPr="00017E7F">
        <w:rPr>
          <w:sz w:val="24"/>
          <w:szCs w:val="24"/>
        </w:rPr>
        <w:t>внесении</w:t>
      </w:r>
      <w:r w:rsidRPr="00017E7F">
        <w:rPr>
          <w:spacing w:val="1"/>
          <w:sz w:val="24"/>
          <w:szCs w:val="24"/>
        </w:rPr>
        <w:t xml:space="preserve"> </w:t>
      </w:r>
      <w:r w:rsidRPr="00017E7F">
        <w:rPr>
          <w:sz w:val="24"/>
          <w:szCs w:val="24"/>
        </w:rPr>
        <w:t>изменений</w:t>
      </w:r>
      <w:r w:rsidRPr="00017E7F">
        <w:rPr>
          <w:spacing w:val="1"/>
          <w:sz w:val="24"/>
          <w:szCs w:val="24"/>
        </w:rPr>
        <w:t xml:space="preserve"> </w:t>
      </w:r>
      <w:r w:rsidRPr="00017E7F">
        <w:rPr>
          <w:sz w:val="24"/>
          <w:szCs w:val="24"/>
        </w:rPr>
        <w:t>в</w:t>
      </w:r>
      <w:r w:rsidRPr="00017E7F">
        <w:rPr>
          <w:spacing w:val="1"/>
          <w:sz w:val="24"/>
          <w:szCs w:val="24"/>
        </w:rPr>
        <w:t xml:space="preserve"> </w:t>
      </w:r>
      <w:r w:rsidRPr="00017E7F">
        <w:rPr>
          <w:sz w:val="24"/>
          <w:szCs w:val="24"/>
        </w:rPr>
        <w:t>разрешение</w:t>
      </w:r>
      <w:r w:rsidRPr="00017E7F">
        <w:rPr>
          <w:spacing w:val="1"/>
          <w:sz w:val="24"/>
          <w:szCs w:val="24"/>
        </w:rPr>
        <w:t xml:space="preserve"> </w:t>
      </w:r>
      <w:r w:rsidRPr="00017E7F">
        <w:rPr>
          <w:sz w:val="24"/>
          <w:szCs w:val="24"/>
        </w:rPr>
        <w:t>на</w:t>
      </w:r>
      <w:r w:rsidRPr="00017E7F">
        <w:rPr>
          <w:spacing w:val="1"/>
          <w:sz w:val="24"/>
          <w:szCs w:val="24"/>
        </w:rPr>
        <w:t xml:space="preserve"> </w:t>
      </w:r>
      <w:r w:rsidRPr="00017E7F">
        <w:rPr>
          <w:sz w:val="24"/>
          <w:szCs w:val="24"/>
        </w:rPr>
        <w:t>строительство,</w:t>
      </w:r>
      <w:r w:rsidRPr="00017E7F">
        <w:rPr>
          <w:spacing w:val="1"/>
          <w:sz w:val="24"/>
          <w:szCs w:val="24"/>
        </w:rPr>
        <w:t xml:space="preserve"> </w:t>
      </w:r>
      <w:r w:rsidRPr="00017E7F">
        <w:rPr>
          <w:sz w:val="24"/>
          <w:szCs w:val="24"/>
        </w:rPr>
        <w:t>заявление</w:t>
      </w:r>
      <w:r w:rsidRPr="00017E7F">
        <w:rPr>
          <w:spacing w:val="1"/>
          <w:sz w:val="24"/>
          <w:szCs w:val="24"/>
        </w:rPr>
        <w:t xml:space="preserve"> </w:t>
      </w:r>
      <w:r w:rsidRPr="00017E7F">
        <w:rPr>
          <w:sz w:val="24"/>
          <w:szCs w:val="24"/>
        </w:rPr>
        <w:t>о</w:t>
      </w:r>
      <w:r w:rsidRPr="00017E7F">
        <w:rPr>
          <w:spacing w:val="-67"/>
          <w:sz w:val="24"/>
          <w:szCs w:val="24"/>
        </w:rPr>
        <w:t xml:space="preserve"> </w:t>
      </w:r>
      <w:r w:rsidRPr="00017E7F">
        <w:rPr>
          <w:sz w:val="24"/>
          <w:szCs w:val="24"/>
        </w:rPr>
        <w:t>внесении изменений в разрешение на строительство в связи с необходимостью</w:t>
      </w:r>
      <w:r w:rsidRPr="00017E7F">
        <w:rPr>
          <w:spacing w:val="1"/>
          <w:sz w:val="24"/>
          <w:szCs w:val="24"/>
        </w:rPr>
        <w:t xml:space="preserve"> </w:t>
      </w:r>
      <w:r w:rsidRPr="00017E7F">
        <w:rPr>
          <w:sz w:val="24"/>
          <w:szCs w:val="24"/>
        </w:rPr>
        <w:t>продления срока действия разрешения на строительство, уведомление о переходе</w:t>
      </w:r>
      <w:r w:rsidRPr="00017E7F">
        <w:rPr>
          <w:spacing w:val="1"/>
          <w:sz w:val="24"/>
          <w:szCs w:val="24"/>
        </w:rPr>
        <w:t xml:space="preserve"> </w:t>
      </w:r>
      <w:r w:rsidRPr="00017E7F">
        <w:rPr>
          <w:sz w:val="24"/>
          <w:szCs w:val="24"/>
        </w:rPr>
        <w:t>прав</w:t>
      </w:r>
      <w:r w:rsidRPr="00017E7F">
        <w:rPr>
          <w:spacing w:val="1"/>
          <w:sz w:val="24"/>
          <w:szCs w:val="24"/>
        </w:rPr>
        <w:t xml:space="preserve"> </w:t>
      </w:r>
      <w:r w:rsidRPr="00017E7F">
        <w:rPr>
          <w:sz w:val="24"/>
          <w:szCs w:val="24"/>
        </w:rPr>
        <w:t>на</w:t>
      </w:r>
      <w:r w:rsidRPr="00017E7F">
        <w:rPr>
          <w:spacing w:val="1"/>
          <w:sz w:val="24"/>
          <w:szCs w:val="24"/>
        </w:rPr>
        <w:t xml:space="preserve"> </w:t>
      </w:r>
      <w:r w:rsidRPr="00017E7F">
        <w:rPr>
          <w:sz w:val="24"/>
          <w:szCs w:val="24"/>
        </w:rPr>
        <w:t>земельный</w:t>
      </w:r>
      <w:r w:rsidRPr="00017E7F">
        <w:rPr>
          <w:spacing w:val="1"/>
          <w:sz w:val="24"/>
          <w:szCs w:val="24"/>
        </w:rPr>
        <w:t xml:space="preserve"> </w:t>
      </w:r>
      <w:r w:rsidRPr="00017E7F">
        <w:rPr>
          <w:sz w:val="24"/>
          <w:szCs w:val="24"/>
        </w:rPr>
        <w:t>участок,</w:t>
      </w:r>
      <w:r w:rsidRPr="00017E7F">
        <w:rPr>
          <w:spacing w:val="1"/>
          <w:sz w:val="24"/>
          <w:szCs w:val="24"/>
        </w:rPr>
        <w:t xml:space="preserve"> </w:t>
      </w:r>
      <w:r w:rsidRPr="00017E7F">
        <w:rPr>
          <w:sz w:val="24"/>
          <w:szCs w:val="24"/>
        </w:rPr>
        <w:t>права</w:t>
      </w:r>
      <w:r w:rsidRPr="00017E7F">
        <w:rPr>
          <w:spacing w:val="1"/>
          <w:sz w:val="24"/>
          <w:szCs w:val="24"/>
        </w:rPr>
        <w:t xml:space="preserve"> </w:t>
      </w:r>
      <w:r w:rsidRPr="00017E7F">
        <w:rPr>
          <w:sz w:val="24"/>
          <w:szCs w:val="24"/>
        </w:rPr>
        <w:t>пользования</w:t>
      </w:r>
      <w:r w:rsidRPr="00017E7F">
        <w:rPr>
          <w:spacing w:val="1"/>
          <w:sz w:val="24"/>
          <w:szCs w:val="24"/>
        </w:rPr>
        <w:t xml:space="preserve"> </w:t>
      </w:r>
      <w:r w:rsidRPr="00017E7F">
        <w:rPr>
          <w:sz w:val="24"/>
          <w:szCs w:val="24"/>
        </w:rPr>
        <w:t>недрами,</w:t>
      </w:r>
      <w:r w:rsidRPr="00017E7F">
        <w:rPr>
          <w:spacing w:val="1"/>
          <w:sz w:val="24"/>
          <w:szCs w:val="24"/>
        </w:rPr>
        <w:t xml:space="preserve"> </w:t>
      </w:r>
      <w:r w:rsidRPr="00017E7F">
        <w:rPr>
          <w:sz w:val="24"/>
          <w:szCs w:val="24"/>
        </w:rPr>
        <w:t>об</w:t>
      </w:r>
      <w:r w:rsidRPr="00017E7F">
        <w:rPr>
          <w:spacing w:val="1"/>
          <w:sz w:val="24"/>
          <w:szCs w:val="24"/>
        </w:rPr>
        <w:t xml:space="preserve"> </w:t>
      </w:r>
      <w:r w:rsidRPr="00017E7F">
        <w:rPr>
          <w:sz w:val="24"/>
          <w:szCs w:val="24"/>
        </w:rPr>
        <w:t>образовании</w:t>
      </w:r>
      <w:r w:rsidRPr="00017E7F">
        <w:rPr>
          <w:spacing w:val="1"/>
          <w:sz w:val="24"/>
          <w:szCs w:val="24"/>
        </w:rPr>
        <w:t xml:space="preserve"> </w:t>
      </w:r>
      <w:r w:rsidRPr="00017E7F">
        <w:rPr>
          <w:sz w:val="24"/>
          <w:szCs w:val="24"/>
        </w:rPr>
        <w:t>земельного участка</w:t>
      </w:r>
    </w:p>
    <w:p w:rsidR="0061160C" w:rsidRDefault="0061160C" w:rsidP="00E87507">
      <w:pPr>
        <w:pStyle w:val="a0"/>
        <w:rPr>
          <w:sz w:val="24"/>
          <w:szCs w:val="24"/>
          <w:lang w:eastAsia="hi-IN" w:bidi="hi-IN"/>
        </w:rPr>
      </w:pPr>
    </w:p>
    <w:p w:rsidR="0061160C" w:rsidRDefault="0061160C" w:rsidP="00E87507">
      <w:pPr>
        <w:pStyle w:val="a0"/>
        <w:rPr>
          <w:sz w:val="24"/>
          <w:szCs w:val="24"/>
          <w:lang w:eastAsia="hi-IN" w:bidi="hi-IN"/>
        </w:rPr>
      </w:pPr>
    </w:p>
    <w:p w:rsidR="00B672DC" w:rsidRPr="00B46285" w:rsidRDefault="00B672DC" w:rsidP="00B46285">
      <w:pPr>
        <w:spacing w:after="240" w:line="264" w:lineRule="atLeast"/>
        <w:contextualSpacing/>
        <w:jc w:val="center"/>
        <w:outlineLvl w:val="1"/>
        <w:rPr>
          <w:rFonts w:ascii="Times New Roman" w:hAnsi="Times New Roman" w:cs="Times New Roman"/>
          <w:b/>
          <w:bCs/>
          <w:sz w:val="28"/>
          <w:szCs w:val="28"/>
        </w:rPr>
      </w:pPr>
      <w:r w:rsidRPr="00B46285">
        <w:rPr>
          <w:rFonts w:ascii="Times New Roman" w:hAnsi="Times New Roman" w:cs="Times New Roman"/>
          <w:b/>
          <w:bCs/>
          <w:sz w:val="28"/>
          <w:szCs w:val="28"/>
        </w:rPr>
        <w:t>АДМИНИСТРАЦИЯ ШАРЬИНСКОГО</w:t>
      </w:r>
    </w:p>
    <w:p w:rsidR="00B672DC" w:rsidRPr="00B46285" w:rsidRDefault="00B672DC" w:rsidP="00B46285">
      <w:pPr>
        <w:spacing w:after="0" w:line="240" w:lineRule="auto"/>
        <w:ind w:firstLine="709"/>
        <w:contextualSpacing/>
        <w:jc w:val="center"/>
        <w:outlineLvl w:val="1"/>
        <w:rPr>
          <w:rFonts w:ascii="Times New Roman" w:hAnsi="Times New Roman" w:cs="Times New Roman"/>
          <w:b/>
          <w:bCs/>
          <w:sz w:val="24"/>
          <w:szCs w:val="24"/>
        </w:rPr>
      </w:pPr>
      <w:r w:rsidRPr="00B46285">
        <w:rPr>
          <w:rFonts w:ascii="Times New Roman" w:hAnsi="Times New Roman" w:cs="Times New Roman"/>
          <w:b/>
          <w:bCs/>
          <w:sz w:val="24"/>
          <w:szCs w:val="24"/>
        </w:rPr>
        <w:t>МУНИЦИПАЛЬНОГО  РАЙОНА</w:t>
      </w:r>
    </w:p>
    <w:p w:rsidR="00B672DC" w:rsidRDefault="00B46285" w:rsidP="00B46285">
      <w:pPr>
        <w:spacing w:after="0" w:line="240" w:lineRule="auto"/>
        <w:ind w:firstLine="709"/>
        <w:contextualSpacing/>
        <w:jc w:val="center"/>
        <w:outlineLvl w:val="1"/>
        <w:rPr>
          <w:rFonts w:ascii="Times New Roman" w:hAnsi="Times New Roman" w:cs="Times New Roman"/>
          <w:b/>
          <w:bCs/>
          <w:sz w:val="24"/>
          <w:szCs w:val="24"/>
        </w:rPr>
      </w:pPr>
      <w:r>
        <w:rPr>
          <w:rFonts w:ascii="Times New Roman" w:hAnsi="Times New Roman" w:cs="Times New Roman"/>
          <w:b/>
          <w:bCs/>
          <w:sz w:val="24"/>
          <w:szCs w:val="24"/>
        </w:rPr>
        <w:t>КОСТРОМСКОЙ ОБЛАСТИ</w:t>
      </w:r>
    </w:p>
    <w:p w:rsidR="00B46285" w:rsidRPr="00B46285" w:rsidRDefault="00B46285" w:rsidP="00B46285">
      <w:pPr>
        <w:spacing w:after="0" w:line="240" w:lineRule="auto"/>
        <w:ind w:firstLine="709"/>
        <w:contextualSpacing/>
        <w:jc w:val="center"/>
        <w:outlineLvl w:val="1"/>
        <w:rPr>
          <w:rFonts w:ascii="Times New Roman" w:hAnsi="Times New Roman" w:cs="Times New Roman"/>
          <w:b/>
          <w:bCs/>
          <w:sz w:val="24"/>
          <w:szCs w:val="24"/>
        </w:rPr>
      </w:pPr>
    </w:p>
    <w:p w:rsidR="00B46285" w:rsidRDefault="00B46285" w:rsidP="00B46285">
      <w:pPr>
        <w:pStyle w:val="Heading1"/>
        <w:spacing w:line="240" w:lineRule="auto"/>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ПОСТАНОВЛЕНИЕ</w:t>
      </w:r>
    </w:p>
    <w:p w:rsidR="00B46285" w:rsidRDefault="00B46285" w:rsidP="00B46285">
      <w:pPr>
        <w:pStyle w:val="Heading1"/>
        <w:spacing w:line="240" w:lineRule="auto"/>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«16»</w:t>
      </w:r>
      <w:r w:rsidR="00B672DC" w:rsidRPr="00B46285">
        <w:rPr>
          <w:rFonts w:ascii="Times New Roman" w:hAnsi="Times New Roman" w:cs="Times New Roman"/>
          <w:sz w:val="24"/>
          <w:szCs w:val="24"/>
          <w:lang w:eastAsia="ru-RU"/>
        </w:rPr>
        <w:t xml:space="preserve"> мая</w:t>
      </w:r>
      <w:r>
        <w:rPr>
          <w:rFonts w:ascii="Times New Roman" w:hAnsi="Times New Roman" w:cs="Times New Roman"/>
          <w:sz w:val="24"/>
          <w:szCs w:val="24"/>
          <w:lang w:eastAsia="ru-RU"/>
        </w:rPr>
        <w:t xml:space="preserve"> 2023 года № 186</w:t>
      </w:r>
    </w:p>
    <w:p w:rsidR="00B46285" w:rsidRDefault="00B46285" w:rsidP="00B46285">
      <w:pPr>
        <w:pStyle w:val="Heading1"/>
        <w:spacing w:line="240" w:lineRule="auto"/>
        <w:ind w:left="0" w:firstLine="709"/>
        <w:rPr>
          <w:rFonts w:ascii="Times New Roman" w:hAnsi="Times New Roman" w:cs="Times New Roman"/>
          <w:sz w:val="24"/>
          <w:szCs w:val="24"/>
          <w:lang w:eastAsia="ru-RU"/>
        </w:rPr>
      </w:pPr>
    </w:p>
    <w:p w:rsidR="00B672DC" w:rsidRPr="00B46285" w:rsidRDefault="00B672DC" w:rsidP="00B46285">
      <w:pPr>
        <w:pStyle w:val="Heading1"/>
        <w:spacing w:line="240" w:lineRule="auto"/>
        <w:ind w:left="0" w:firstLine="709"/>
        <w:rPr>
          <w:rFonts w:ascii="Times New Roman" w:hAnsi="Times New Roman" w:cs="Times New Roman"/>
          <w:b/>
          <w:sz w:val="24"/>
          <w:szCs w:val="24"/>
        </w:rPr>
      </w:pPr>
      <w:r w:rsidRPr="00B46285">
        <w:rPr>
          <w:rFonts w:ascii="Times New Roman" w:hAnsi="Times New Roman" w:cs="Times New Roman"/>
          <w:b/>
          <w:sz w:val="24"/>
          <w:szCs w:val="24"/>
          <w:lang w:eastAsia="ru-RU"/>
        </w:rPr>
        <w:t>Об утверждении административного регламента предоставления муниципальной услуги</w:t>
      </w:r>
      <w:r w:rsidRPr="00B46285">
        <w:rPr>
          <w:rFonts w:ascii="Times New Roman" w:hAnsi="Times New Roman" w:cs="Times New Roman"/>
          <w:b/>
          <w:color w:val="000000"/>
          <w:sz w:val="24"/>
          <w:szCs w:val="24"/>
          <w:lang w:eastAsia="ru-RU"/>
        </w:rPr>
        <w:t xml:space="preserve"> «</w:t>
      </w:r>
      <w:r w:rsidRPr="00B46285">
        <w:rPr>
          <w:rFonts w:ascii="Times New Roman" w:hAnsi="Times New Roman" w:cs="Times New Roman"/>
          <w:b/>
          <w:sz w:val="24"/>
          <w:szCs w:val="24"/>
        </w:rPr>
        <w:t>Направление уведомления о</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соответствии указанных в уведомлении о планируемом строительстве</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параметров объекта индивидуального жилищного строительства 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дома</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установленным</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параметрам</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и</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допустимости</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размещения</w:t>
      </w:r>
    </w:p>
    <w:p w:rsidR="00B672DC" w:rsidRPr="00B46285" w:rsidRDefault="00B672DC" w:rsidP="00B46285">
      <w:pPr>
        <w:spacing w:after="0" w:line="240" w:lineRule="auto"/>
        <w:ind w:firstLine="709"/>
        <w:contextualSpacing/>
        <w:jc w:val="center"/>
        <w:rPr>
          <w:rFonts w:ascii="Times New Roman" w:hAnsi="Times New Roman" w:cs="Times New Roman"/>
          <w:b/>
          <w:bCs/>
          <w:color w:val="000000"/>
          <w:sz w:val="24"/>
          <w:szCs w:val="24"/>
        </w:rPr>
      </w:pPr>
      <w:r w:rsidRPr="00B46285">
        <w:rPr>
          <w:rFonts w:ascii="Times New Roman" w:hAnsi="Times New Roman" w:cs="Times New Roman"/>
          <w:b/>
          <w:sz w:val="24"/>
          <w:szCs w:val="24"/>
        </w:rPr>
        <w:t>объекта индивидуального жилищного строительства или садового дома на</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 xml:space="preserve">земельном участке»  </w:t>
      </w:r>
      <w:r w:rsidRPr="00B46285">
        <w:rPr>
          <w:rFonts w:ascii="Times New Roman" w:hAnsi="Times New Roman" w:cs="Times New Roman"/>
          <w:b/>
          <w:bCs/>
          <w:color w:val="000000"/>
          <w:sz w:val="24"/>
          <w:szCs w:val="24"/>
        </w:rPr>
        <w:t>на территории Шарьинского муниципального района Костромской области»»</w:t>
      </w:r>
    </w:p>
    <w:p w:rsidR="00B46285" w:rsidRDefault="00B46285" w:rsidP="00B46285">
      <w:pPr>
        <w:spacing w:after="0" w:line="240" w:lineRule="auto"/>
        <w:ind w:firstLine="709"/>
        <w:contextualSpacing/>
        <w:jc w:val="both"/>
        <w:outlineLvl w:val="1"/>
        <w:rPr>
          <w:rFonts w:ascii="Times New Roman" w:hAnsi="Times New Roman" w:cs="Times New Roman"/>
          <w:b/>
          <w:bCs/>
          <w:sz w:val="24"/>
          <w:szCs w:val="24"/>
        </w:rPr>
      </w:pPr>
    </w:p>
    <w:p w:rsidR="00B672DC" w:rsidRPr="00B46285" w:rsidRDefault="00B672DC" w:rsidP="00B46285">
      <w:pPr>
        <w:spacing w:after="0" w:line="240" w:lineRule="auto"/>
        <w:ind w:firstLine="709"/>
        <w:contextualSpacing/>
        <w:jc w:val="both"/>
        <w:outlineLvl w:val="1"/>
        <w:rPr>
          <w:rFonts w:ascii="Times New Roman" w:hAnsi="Times New Roman" w:cs="Times New Roman"/>
          <w:b/>
          <w:bCs/>
          <w:sz w:val="24"/>
          <w:szCs w:val="24"/>
        </w:rPr>
      </w:pPr>
      <w:r w:rsidRPr="00B46285">
        <w:rPr>
          <w:rFonts w:ascii="Times New Roman" w:hAnsi="Times New Roman" w:cs="Times New Roman"/>
          <w:color w:val="000000"/>
          <w:sz w:val="24"/>
          <w:szCs w:val="24"/>
        </w:rPr>
        <w:t xml:space="preserve">В соответствии с Градостроительным кодексом Российской Федерации, Федеральными законами Российской Федерации от 06.10.2003 № 131 ФЗ «Об общих принципах организации местного самоуправления в Российской Федерации», </w:t>
      </w:r>
      <w:hyperlink r:id="rId24" w:tooltip="https://docs.cntd.ru/document/902228011" w:history="1">
        <w:r w:rsidRPr="00B46285">
          <w:rPr>
            <w:rStyle w:val="a5"/>
            <w:rFonts w:ascii="Times New Roman" w:hAnsi="Times New Roman" w:cs="Times New Roman"/>
            <w:color w:val="000000"/>
            <w:sz w:val="24"/>
            <w:szCs w:val="24"/>
          </w:rPr>
          <w:t xml:space="preserve"> от 27 июля 2010 г. N 210-ФЗ "Об организации предоставления государственных и муниципальных услуг"</w:t>
        </w:r>
      </w:hyperlink>
      <w:r w:rsidRPr="00B46285">
        <w:rPr>
          <w:rFonts w:ascii="Times New Roman" w:hAnsi="Times New Roman" w:cs="Times New Roman"/>
          <w:color w:val="000000"/>
          <w:sz w:val="24"/>
          <w:szCs w:val="24"/>
        </w:rPr>
        <w:t>, </w:t>
      </w:r>
      <w:hyperlink r:id="rId25" w:tooltip="https://docs.cntd.ru/document/977104853" w:history="1">
        <w:r w:rsidRPr="00B46285">
          <w:rPr>
            <w:rStyle w:val="a5"/>
            <w:rFonts w:ascii="Times New Roman" w:hAnsi="Times New Roman" w:cs="Times New Roman"/>
            <w:color w:val="000000"/>
            <w:sz w:val="24"/>
            <w:szCs w:val="24"/>
          </w:rPr>
          <w:t>постановлением администрации Шарьинского муниципального района Костромской области " от 12 ноября 2010 года N 2750 "О Порядке разработки и утверждения административных регламентов предоставления муниципальной услуги», на основании ст.37,52 Устава муниципального образования Шарьинский муниципальный район,  администрация Шарьинского муниципального района Костромской области</w:t>
        </w:r>
      </w:hyperlink>
      <w:r w:rsidRPr="00B46285">
        <w:rPr>
          <w:rFonts w:ascii="Times New Roman" w:hAnsi="Times New Roman" w:cs="Times New Roman"/>
          <w:sz w:val="24"/>
          <w:szCs w:val="24"/>
        </w:rPr>
        <w:t xml:space="preserve"> </w:t>
      </w:r>
      <w:r w:rsidRPr="00B46285">
        <w:rPr>
          <w:rFonts w:ascii="Times New Roman" w:hAnsi="Times New Roman" w:cs="Times New Roman"/>
          <w:b/>
          <w:bCs/>
          <w:sz w:val="24"/>
          <w:szCs w:val="24"/>
        </w:rPr>
        <w:t xml:space="preserve"> постановляет:</w:t>
      </w:r>
    </w:p>
    <w:p w:rsidR="00B672DC" w:rsidRPr="00B46285" w:rsidRDefault="00B672DC" w:rsidP="00B46285">
      <w:pPr>
        <w:spacing w:after="0" w:line="240" w:lineRule="auto"/>
        <w:ind w:firstLine="709"/>
        <w:contextualSpacing/>
        <w:jc w:val="both"/>
        <w:outlineLvl w:val="1"/>
        <w:rPr>
          <w:rFonts w:ascii="Times New Roman" w:hAnsi="Times New Roman" w:cs="Times New Roman"/>
          <w:bCs/>
          <w:sz w:val="24"/>
          <w:szCs w:val="24"/>
        </w:rPr>
      </w:pPr>
      <w:r w:rsidRPr="00B46285">
        <w:rPr>
          <w:rFonts w:ascii="Times New Roman" w:hAnsi="Times New Roman" w:cs="Times New Roman"/>
          <w:bCs/>
          <w:sz w:val="24"/>
          <w:szCs w:val="24"/>
        </w:rPr>
        <w:t xml:space="preserve">1. </w:t>
      </w:r>
      <w:r w:rsidRPr="00B46285">
        <w:rPr>
          <w:rFonts w:ascii="Times New Roman" w:hAnsi="Times New Roman" w:cs="Times New Roman"/>
          <w:sz w:val="24"/>
          <w:szCs w:val="24"/>
        </w:rPr>
        <w:t xml:space="preserve">Утвердить административный регламент предоставления муниципальной услуги </w:t>
      </w:r>
      <w:r w:rsidRPr="00B46285">
        <w:rPr>
          <w:rFonts w:ascii="Times New Roman" w:hAnsi="Times New Roman" w:cs="Times New Roman"/>
          <w:color w:val="000000"/>
          <w:sz w:val="24"/>
          <w:szCs w:val="24"/>
        </w:rPr>
        <w:t>«</w:t>
      </w:r>
      <w:r w:rsidRPr="00B46285">
        <w:rPr>
          <w:rFonts w:ascii="Times New Roman" w:hAnsi="Times New Roman" w:cs="Times New Roman"/>
          <w:sz w:val="24"/>
          <w:szCs w:val="24"/>
        </w:rPr>
        <w:t>Направление уведомления о</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соответствии указанных в уведомлении о планируемом строительстве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параметров объекта индивидуального жилищного строительства 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садового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дома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установленным</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параметрам</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допустимости</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размещения объекта индивидуального жилищного строительства или садового дома на</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 xml:space="preserve">земельном участке»  </w:t>
      </w:r>
      <w:r w:rsidRPr="00B46285">
        <w:rPr>
          <w:rFonts w:ascii="Times New Roman" w:hAnsi="Times New Roman" w:cs="Times New Roman"/>
          <w:bCs/>
          <w:color w:val="000000"/>
          <w:sz w:val="24"/>
          <w:szCs w:val="24"/>
        </w:rPr>
        <w:t>на территории Шарьинского муниципального района Костромской области»»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2.</w:t>
      </w:r>
      <w:r w:rsidR="00B46285">
        <w:rPr>
          <w:rFonts w:ascii="Times New Roman" w:hAnsi="Times New Roman" w:cs="Times New Roman"/>
          <w:sz w:val="24"/>
          <w:szCs w:val="24"/>
        </w:rPr>
        <w:t xml:space="preserve"> </w:t>
      </w:r>
      <w:r w:rsidRPr="00B46285">
        <w:rPr>
          <w:rFonts w:ascii="Times New Roman" w:hAnsi="Times New Roman" w:cs="Times New Roman"/>
          <w:sz w:val="24"/>
          <w:szCs w:val="24"/>
        </w:rPr>
        <w:t>Постановление администрации Шарьинского муниципального района от 12.02.2020 г. № 50 (ред.от 12.10.2020г. № 305)  «Направление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w:t>
      </w:r>
      <w:r w:rsidR="00B46285">
        <w:rPr>
          <w:rFonts w:ascii="Times New Roman" w:hAnsi="Times New Roman" w:cs="Times New Roman"/>
          <w:sz w:val="24"/>
          <w:szCs w:val="24"/>
        </w:rPr>
        <w:t xml:space="preserve"> </w:t>
      </w:r>
      <w:r w:rsidRPr="00B46285">
        <w:rPr>
          <w:rFonts w:ascii="Times New Roman" w:hAnsi="Times New Roman" w:cs="Times New Roman"/>
          <w:sz w:val="24"/>
          <w:szCs w:val="24"/>
        </w:rPr>
        <w:t>строительства или садового дома на земельном участке на территории Шарьинского муниципального района Костромской области»  считать утратившим силу.</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3. Контроль за исполнением настоящего постановления возложить на заместителя главы, заведующего отделом архитектуры, строительства и ЖКХ администрации Шарьинского муниципального района.</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4. Настоящее постановление вступает в силу после официального опубликования в информационном бюллетене «Вестник Шарьинского района» и подлежит размещению на официальном сайте в сети Интернет.</w:t>
      </w:r>
    </w:p>
    <w:p w:rsidR="00B672DC" w:rsidRPr="00B46285" w:rsidRDefault="00B672DC" w:rsidP="00B46285">
      <w:pPr>
        <w:spacing w:after="0" w:line="240" w:lineRule="auto"/>
        <w:ind w:firstLine="709"/>
        <w:jc w:val="both"/>
        <w:rPr>
          <w:rFonts w:ascii="Times New Roman" w:hAnsi="Times New Roman" w:cs="Times New Roman"/>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 xml:space="preserve"> </w:t>
      </w:r>
    </w:p>
    <w:p w:rsidR="00B672DC" w:rsidRPr="00B46285" w:rsidRDefault="00B672DC" w:rsidP="00B46285">
      <w:pPr>
        <w:spacing w:after="0" w:line="240" w:lineRule="auto"/>
        <w:ind w:firstLine="709"/>
        <w:contextualSpacing/>
        <w:jc w:val="both"/>
        <w:outlineLvl w:val="1"/>
        <w:rPr>
          <w:rFonts w:ascii="Times New Roman" w:hAnsi="Times New Roman" w:cs="Times New Roman"/>
          <w:bCs/>
          <w:sz w:val="24"/>
          <w:szCs w:val="24"/>
        </w:rPr>
      </w:pPr>
      <w:r w:rsidRPr="00B46285">
        <w:rPr>
          <w:rFonts w:ascii="Times New Roman" w:hAnsi="Times New Roman" w:cs="Times New Roman"/>
          <w:bCs/>
          <w:sz w:val="24"/>
          <w:szCs w:val="24"/>
        </w:rPr>
        <w:t>Глава Шарьинского</w:t>
      </w:r>
    </w:p>
    <w:p w:rsidR="00B672DC" w:rsidRPr="00B46285" w:rsidRDefault="00B672DC" w:rsidP="00B46285">
      <w:pPr>
        <w:spacing w:after="0" w:line="240" w:lineRule="auto"/>
        <w:ind w:firstLine="709"/>
        <w:contextualSpacing/>
        <w:jc w:val="both"/>
        <w:outlineLvl w:val="1"/>
        <w:rPr>
          <w:rFonts w:ascii="Times New Roman" w:hAnsi="Times New Roman" w:cs="Times New Roman"/>
          <w:bCs/>
          <w:sz w:val="24"/>
          <w:szCs w:val="24"/>
        </w:rPr>
      </w:pPr>
      <w:r w:rsidRPr="00B46285">
        <w:rPr>
          <w:rFonts w:ascii="Times New Roman" w:hAnsi="Times New Roman" w:cs="Times New Roman"/>
          <w:bCs/>
          <w:sz w:val="24"/>
          <w:szCs w:val="24"/>
        </w:rPr>
        <w:lastRenderedPageBreak/>
        <w:t>Муниципального района                                                        Н.С. Глушаков</w:t>
      </w:r>
    </w:p>
    <w:p w:rsidR="00B672DC" w:rsidRPr="00B46285" w:rsidRDefault="00B672DC" w:rsidP="00B46285">
      <w:pPr>
        <w:pStyle w:val="a0"/>
        <w:ind w:firstLine="709"/>
        <w:contextualSpacing/>
        <w:jc w:val="both"/>
        <w:rPr>
          <w:sz w:val="24"/>
          <w:szCs w:val="24"/>
        </w:rPr>
      </w:pPr>
    </w:p>
    <w:p w:rsidR="00B672DC" w:rsidRPr="00B46285" w:rsidRDefault="00B672DC" w:rsidP="00B46285">
      <w:pPr>
        <w:pStyle w:val="a0"/>
        <w:ind w:firstLine="709"/>
        <w:contextualSpacing/>
        <w:jc w:val="both"/>
        <w:rPr>
          <w:sz w:val="24"/>
          <w:szCs w:val="24"/>
        </w:rPr>
      </w:pPr>
    </w:p>
    <w:p w:rsidR="00B672DC" w:rsidRPr="00B46285" w:rsidRDefault="00B672DC" w:rsidP="00B46285">
      <w:pPr>
        <w:pStyle w:val="a0"/>
        <w:ind w:firstLine="709"/>
        <w:contextualSpacing/>
        <w:jc w:val="both"/>
        <w:rPr>
          <w:sz w:val="24"/>
          <w:szCs w:val="24"/>
        </w:rPr>
      </w:pPr>
    </w:p>
    <w:p w:rsidR="00B672DC" w:rsidRPr="00B46285" w:rsidRDefault="00B672DC" w:rsidP="00B46285">
      <w:pPr>
        <w:pStyle w:val="a0"/>
        <w:ind w:firstLine="709"/>
        <w:contextualSpacing/>
        <w:jc w:val="right"/>
        <w:rPr>
          <w:b w:val="0"/>
          <w:sz w:val="24"/>
          <w:szCs w:val="24"/>
        </w:rPr>
      </w:pPr>
      <w:r w:rsidRPr="00B46285">
        <w:rPr>
          <w:b w:val="0"/>
          <w:sz w:val="24"/>
          <w:szCs w:val="24"/>
        </w:rPr>
        <w:t xml:space="preserve">Приложение к постановлению </w:t>
      </w:r>
    </w:p>
    <w:p w:rsidR="00B672DC" w:rsidRPr="00B46285" w:rsidRDefault="00B672DC" w:rsidP="00B46285">
      <w:pPr>
        <w:pStyle w:val="a0"/>
        <w:ind w:firstLine="709"/>
        <w:contextualSpacing/>
        <w:jc w:val="right"/>
        <w:rPr>
          <w:b w:val="0"/>
          <w:sz w:val="24"/>
          <w:szCs w:val="24"/>
        </w:rPr>
      </w:pPr>
      <w:r w:rsidRPr="00B46285">
        <w:rPr>
          <w:b w:val="0"/>
          <w:sz w:val="24"/>
          <w:szCs w:val="24"/>
        </w:rPr>
        <w:t xml:space="preserve">Администрации Шарьинского </w:t>
      </w:r>
    </w:p>
    <w:p w:rsidR="00B672DC" w:rsidRPr="00B46285" w:rsidRDefault="00B672DC" w:rsidP="00B46285">
      <w:pPr>
        <w:pStyle w:val="a0"/>
        <w:ind w:firstLine="709"/>
        <w:contextualSpacing/>
        <w:jc w:val="right"/>
        <w:rPr>
          <w:b w:val="0"/>
          <w:sz w:val="24"/>
          <w:szCs w:val="24"/>
        </w:rPr>
      </w:pPr>
      <w:r w:rsidRPr="00B46285">
        <w:rPr>
          <w:b w:val="0"/>
          <w:sz w:val="24"/>
          <w:szCs w:val="24"/>
        </w:rPr>
        <w:t>муниципального района</w:t>
      </w:r>
    </w:p>
    <w:p w:rsidR="00B672DC" w:rsidRPr="00B46285" w:rsidRDefault="00B672DC" w:rsidP="00B46285">
      <w:pPr>
        <w:pStyle w:val="a0"/>
        <w:ind w:firstLine="709"/>
        <w:contextualSpacing/>
        <w:jc w:val="right"/>
        <w:rPr>
          <w:b w:val="0"/>
          <w:sz w:val="24"/>
          <w:szCs w:val="24"/>
        </w:rPr>
      </w:pPr>
      <w:r w:rsidRPr="00B46285">
        <w:rPr>
          <w:b w:val="0"/>
          <w:sz w:val="24"/>
          <w:szCs w:val="24"/>
        </w:rPr>
        <w:t>№186 от 16 мая 2023 г.</w:t>
      </w:r>
    </w:p>
    <w:p w:rsidR="00B672DC" w:rsidRPr="00B46285" w:rsidRDefault="00B672DC" w:rsidP="00B46285">
      <w:pPr>
        <w:pStyle w:val="a0"/>
        <w:ind w:firstLine="709"/>
        <w:jc w:val="both"/>
        <w:rPr>
          <w:sz w:val="24"/>
          <w:szCs w:val="24"/>
        </w:rPr>
      </w:pPr>
    </w:p>
    <w:p w:rsidR="00B672DC" w:rsidRPr="00B46285" w:rsidRDefault="00B672DC" w:rsidP="00B46285">
      <w:pPr>
        <w:pStyle w:val="Heading1"/>
        <w:spacing w:line="240" w:lineRule="auto"/>
        <w:ind w:left="0" w:firstLine="709"/>
        <w:rPr>
          <w:rFonts w:ascii="Times New Roman" w:hAnsi="Times New Roman" w:cs="Times New Roman"/>
          <w:b/>
          <w:sz w:val="24"/>
          <w:szCs w:val="24"/>
        </w:rPr>
      </w:pPr>
      <w:r w:rsidRPr="00B46285">
        <w:rPr>
          <w:rFonts w:ascii="Times New Roman" w:hAnsi="Times New Roman" w:cs="Times New Roman"/>
          <w:b/>
          <w:sz w:val="24"/>
          <w:szCs w:val="24"/>
        </w:rPr>
        <w:t>Административный регламент предоставления</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государственной (муниципальной) услуги "Направление уведомления о</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соответствии указанных в уведомлении о планируемом строительстве</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параметров объекта индивидуального жилищного строительства 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дома</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установленным</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параметрам</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и</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допустимости</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размещения</w:t>
      </w:r>
      <w:r w:rsidR="00B46285" w:rsidRPr="00B46285">
        <w:rPr>
          <w:rFonts w:ascii="Times New Roman" w:hAnsi="Times New Roman" w:cs="Times New Roman"/>
          <w:b/>
          <w:sz w:val="24"/>
          <w:szCs w:val="24"/>
        </w:rPr>
        <w:t xml:space="preserve"> </w:t>
      </w:r>
      <w:r w:rsidRPr="00B46285">
        <w:rPr>
          <w:rFonts w:ascii="Times New Roman" w:hAnsi="Times New Roman" w:cs="Times New Roman"/>
          <w:b/>
          <w:sz w:val="24"/>
          <w:szCs w:val="24"/>
        </w:rPr>
        <w:t>объекта индивидуального жилищного строительства или садового дома на</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земельном участке" на территории Шарьинского муниципального района Костромской области</w:t>
      </w:r>
    </w:p>
    <w:p w:rsidR="00B672DC" w:rsidRPr="00B46285" w:rsidRDefault="00B672DC" w:rsidP="00B46285">
      <w:pPr>
        <w:pStyle w:val="a0"/>
        <w:tabs>
          <w:tab w:val="left" w:pos="1944"/>
          <w:tab w:val="left" w:pos="3258"/>
          <w:tab w:val="left" w:pos="4669"/>
          <w:tab w:val="left" w:pos="4778"/>
          <w:tab w:val="left" w:pos="5845"/>
          <w:tab w:val="left" w:pos="6274"/>
          <w:tab w:val="left" w:pos="6322"/>
          <w:tab w:val="left" w:pos="7545"/>
          <w:tab w:val="left" w:pos="8023"/>
          <w:tab w:val="left" w:pos="8517"/>
        </w:tabs>
        <w:ind w:firstLine="709"/>
        <w:jc w:val="both"/>
        <w:rPr>
          <w:sz w:val="24"/>
          <w:szCs w:val="24"/>
        </w:rPr>
      </w:pPr>
    </w:p>
    <w:p w:rsidR="00B672DC" w:rsidRPr="00B46285" w:rsidRDefault="00B672DC" w:rsidP="006455E6">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Раздел</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I.</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Общие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положения</w:t>
      </w:r>
    </w:p>
    <w:p w:rsidR="00B672DC" w:rsidRPr="00B46285" w:rsidRDefault="00B672DC" w:rsidP="006455E6">
      <w:pPr>
        <w:pStyle w:val="a0"/>
        <w:ind w:firstLine="709"/>
        <w:jc w:val="both"/>
        <w:rPr>
          <w:b w:val="0"/>
          <w:sz w:val="24"/>
          <w:szCs w:val="24"/>
        </w:rPr>
      </w:pPr>
    </w:p>
    <w:p w:rsidR="00B672DC" w:rsidRPr="00B46285" w:rsidRDefault="00B672DC" w:rsidP="006455E6">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Предмет</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регулирования</w:t>
      </w:r>
      <w:r w:rsidRPr="00B46285">
        <w:rPr>
          <w:rFonts w:ascii="Times New Roman" w:hAnsi="Times New Roman" w:cs="Times New Roman"/>
          <w:b/>
          <w:spacing w:val="-8"/>
          <w:sz w:val="24"/>
          <w:szCs w:val="24"/>
        </w:rPr>
        <w:t xml:space="preserve"> </w:t>
      </w:r>
      <w:r w:rsidRPr="00B46285">
        <w:rPr>
          <w:rFonts w:ascii="Times New Roman" w:hAnsi="Times New Roman" w:cs="Times New Roman"/>
          <w:b/>
          <w:sz w:val="24"/>
          <w:szCs w:val="24"/>
        </w:rPr>
        <w:t>Административного</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регламента</w:t>
      </w:r>
    </w:p>
    <w:p w:rsidR="00B672DC" w:rsidRPr="00B46285" w:rsidRDefault="00B672DC" w:rsidP="006455E6">
      <w:pPr>
        <w:pStyle w:val="a0"/>
        <w:ind w:firstLine="709"/>
        <w:jc w:val="both"/>
        <w:rPr>
          <w:b w:val="0"/>
          <w:sz w:val="24"/>
          <w:szCs w:val="24"/>
        </w:rPr>
      </w:pPr>
    </w:p>
    <w:p w:rsidR="00B672DC" w:rsidRPr="00B46285" w:rsidRDefault="006455E6" w:rsidP="006455E6">
      <w:pPr>
        <w:pStyle w:val="a6"/>
        <w:widowControl w:val="0"/>
        <w:tabs>
          <w:tab w:val="left" w:pos="1673"/>
        </w:tabs>
        <w:ind w:left="0" w:firstLine="709"/>
        <w:jc w:val="both"/>
        <w:rPr>
          <w:rFonts w:ascii="Times New Roman" w:hAnsi="Times New Roman"/>
          <w:i/>
          <w:sz w:val="24"/>
          <w:szCs w:val="24"/>
        </w:rPr>
      </w:pPr>
      <w:r>
        <w:rPr>
          <w:rFonts w:ascii="Times New Roman" w:hAnsi="Times New Roman"/>
          <w:sz w:val="24"/>
          <w:szCs w:val="24"/>
        </w:rPr>
        <w:t xml:space="preserve">1.1. </w:t>
      </w:r>
      <w:r w:rsidR="00B672DC" w:rsidRPr="00B46285">
        <w:rPr>
          <w:rFonts w:ascii="Times New Roman" w:hAnsi="Times New Roman"/>
          <w:sz w:val="24"/>
          <w:szCs w:val="24"/>
        </w:rPr>
        <w:t>Административный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 "Направление уведомления о соответствии указанных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 о планируемом строительстве параметров объекта 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70"/>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 объекта индивидуального жилищного строительства или 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 параметров объекта индивидуального жилищного строительства или садового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либо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 или садового дома параметров объекта индивидуального жилищного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недопустимости размещения объекта индивидуального жилищного 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5"/>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земельном</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участке)</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разработан</w:t>
      </w:r>
      <w:r w:rsidR="00B672DC" w:rsidRPr="00B46285">
        <w:rPr>
          <w:rFonts w:ascii="Times New Roman" w:hAnsi="Times New Roman"/>
          <w:spacing w:val="18"/>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5"/>
          <w:sz w:val="24"/>
          <w:szCs w:val="24"/>
        </w:rPr>
        <w:t xml:space="preserve"> </w:t>
      </w:r>
      <w:r w:rsidR="00B672DC" w:rsidRPr="00B46285">
        <w:rPr>
          <w:rFonts w:ascii="Times New Roman" w:hAnsi="Times New Roman"/>
          <w:sz w:val="24"/>
          <w:szCs w:val="24"/>
        </w:rPr>
        <w:t>целях</w:t>
      </w:r>
      <w:r w:rsidR="00B672DC" w:rsidRPr="00B46285">
        <w:rPr>
          <w:rFonts w:ascii="Times New Roman" w:hAnsi="Times New Roman"/>
          <w:spacing w:val="18"/>
          <w:sz w:val="24"/>
          <w:szCs w:val="24"/>
        </w:rPr>
        <w:t xml:space="preserve"> </w:t>
      </w:r>
      <w:r w:rsidR="00B672DC" w:rsidRPr="00B46285">
        <w:rPr>
          <w:rFonts w:ascii="Times New Roman" w:hAnsi="Times New Roman"/>
          <w:sz w:val="24"/>
          <w:szCs w:val="24"/>
        </w:rPr>
        <w:t>повышения</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качества</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доступности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определяет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стандарт,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сроки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последовательность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действий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(административных</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 xml:space="preserve">процедур) </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полномочий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предоставлению муниципальной услуги администрацией Шарьинского муниципального района Костромской области. </w:t>
      </w:r>
      <w:r w:rsidR="00B672DC" w:rsidRPr="00B46285">
        <w:rPr>
          <w:rFonts w:ascii="Times New Roman" w:hAnsi="Times New Roman"/>
          <w:i/>
          <w:sz w:val="24"/>
          <w:szCs w:val="24"/>
        </w:rPr>
        <w:t xml:space="preserve"> </w:t>
      </w:r>
    </w:p>
    <w:p w:rsidR="00B672DC" w:rsidRPr="00B46285" w:rsidRDefault="00B672DC" w:rsidP="006455E6">
      <w:pPr>
        <w:pStyle w:val="Heading1"/>
        <w:spacing w:line="240" w:lineRule="auto"/>
        <w:ind w:left="0" w:firstLine="709"/>
        <w:jc w:val="both"/>
        <w:rPr>
          <w:rFonts w:ascii="Times New Roman" w:hAnsi="Times New Roman" w:cs="Times New Roman"/>
          <w:sz w:val="24"/>
          <w:szCs w:val="24"/>
        </w:rPr>
      </w:pPr>
    </w:p>
    <w:p w:rsidR="00B672DC" w:rsidRPr="00B46285" w:rsidRDefault="00B672DC" w:rsidP="006455E6">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Круг</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заявителей</w:t>
      </w:r>
    </w:p>
    <w:p w:rsidR="00B672DC" w:rsidRPr="00B46285" w:rsidRDefault="00B672DC" w:rsidP="006455E6">
      <w:pPr>
        <w:pStyle w:val="a0"/>
        <w:ind w:firstLine="709"/>
        <w:jc w:val="both"/>
        <w:rPr>
          <w:b w:val="0"/>
          <w:sz w:val="24"/>
          <w:szCs w:val="24"/>
        </w:rPr>
      </w:pPr>
    </w:p>
    <w:p w:rsidR="00B672DC" w:rsidRPr="00B46285" w:rsidRDefault="006455E6" w:rsidP="006455E6">
      <w:pPr>
        <w:pStyle w:val="a6"/>
        <w:widowControl w:val="0"/>
        <w:tabs>
          <w:tab w:val="left" w:pos="1549"/>
        </w:tabs>
        <w:ind w:left="0" w:firstLine="709"/>
        <w:jc w:val="both"/>
        <w:rPr>
          <w:rFonts w:ascii="Times New Roman" w:hAnsi="Times New Roman"/>
          <w:sz w:val="24"/>
          <w:szCs w:val="24"/>
        </w:rPr>
      </w:pPr>
      <w:r>
        <w:rPr>
          <w:rFonts w:ascii="Times New Roman" w:hAnsi="Times New Roman"/>
          <w:sz w:val="24"/>
          <w:szCs w:val="24"/>
        </w:rPr>
        <w:t xml:space="preserve">1.2. </w:t>
      </w:r>
      <w:r w:rsidR="00B672DC" w:rsidRPr="00B46285">
        <w:rPr>
          <w:rFonts w:ascii="Times New Roman" w:hAnsi="Times New Roman"/>
          <w:sz w:val="24"/>
          <w:szCs w:val="24"/>
        </w:rPr>
        <w:t>Заявителями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получение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являются физические или юридические лица, выполняющие функции застройщика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 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16</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статьи 1</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кодекса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Федерации, в том числе технические заказчики, которым застройщиком переданы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свои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функции,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законодательством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деятельности (далее</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 заявитель).</w:t>
      </w:r>
    </w:p>
    <w:p w:rsidR="00B672DC" w:rsidRPr="00B46285" w:rsidRDefault="006455E6" w:rsidP="006455E6">
      <w:pPr>
        <w:pStyle w:val="a6"/>
        <w:widowControl w:val="0"/>
        <w:tabs>
          <w:tab w:val="left" w:pos="1736"/>
        </w:tabs>
        <w:ind w:left="0" w:firstLine="709"/>
        <w:jc w:val="both"/>
        <w:rPr>
          <w:rFonts w:ascii="Times New Roman" w:hAnsi="Times New Roman"/>
          <w:sz w:val="24"/>
          <w:szCs w:val="24"/>
        </w:rPr>
      </w:pPr>
      <w:r>
        <w:rPr>
          <w:rFonts w:ascii="Times New Roman" w:hAnsi="Times New Roman"/>
          <w:sz w:val="24"/>
          <w:szCs w:val="24"/>
        </w:rPr>
        <w:t xml:space="preserve">1.3. </w:t>
      </w:r>
      <w:r w:rsidR="00B672DC" w:rsidRPr="00B46285">
        <w:rPr>
          <w:rFonts w:ascii="Times New Roman" w:hAnsi="Times New Roman"/>
          <w:sz w:val="24"/>
          <w:szCs w:val="24"/>
        </w:rPr>
        <w:t>Интересы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1.2</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могут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представлять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обладающие</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соответствующими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полномочиями (далее</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 представитель).</w:t>
      </w:r>
    </w:p>
    <w:p w:rsidR="00B672DC" w:rsidRPr="00B46285" w:rsidRDefault="00B672DC" w:rsidP="00B46285">
      <w:pPr>
        <w:pStyle w:val="a0"/>
        <w:ind w:firstLine="709"/>
        <w:jc w:val="both"/>
        <w:rPr>
          <w:sz w:val="24"/>
          <w:szCs w:val="24"/>
        </w:rPr>
      </w:pPr>
    </w:p>
    <w:p w:rsidR="00B672DC" w:rsidRPr="00B46285" w:rsidRDefault="00B672DC" w:rsidP="00B46285">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Требование предоставления заявителю государственной (муниципальной)</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услуги в соответствии с вариантом предоставления государственной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(муниципальной) услуги, соответствующим признакам заявителя,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определенным</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результате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анкетирования,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 xml:space="preserve">проводимого </w:t>
      </w:r>
      <w:r w:rsidRPr="00B46285">
        <w:rPr>
          <w:rFonts w:ascii="Times New Roman" w:hAnsi="Times New Roman" w:cs="Times New Roman"/>
          <w:sz w:val="24"/>
          <w:szCs w:val="24"/>
        </w:rPr>
        <w:lastRenderedPageBreak/>
        <w:t>органом, предоставляющим услугу (далее – профилирование), а также результата,</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за предоставлением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которого обратился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заявитель</w:t>
      </w:r>
    </w:p>
    <w:p w:rsidR="00B672DC" w:rsidRPr="00B46285" w:rsidRDefault="00B672DC" w:rsidP="00B46285">
      <w:pPr>
        <w:pStyle w:val="a0"/>
        <w:ind w:firstLine="709"/>
        <w:jc w:val="both"/>
        <w:rPr>
          <w:b w:val="0"/>
          <w:sz w:val="24"/>
          <w:szCs w:val="24"/>
        </w:rPr>
      </w:pPr>
    </w:p>
    <w:p w:rsidR="00B672DC" w:rsidRPr="00B46285" w:rsidRDefault="006455E6" w:rsidP="006455E6">
      <w:pPr>
        <w:pStyle w:val="a6"/>
        <w:widowControl w:val="0"/>
        <w:tabs>
          <w:tab w:val="left" w:pos="1457"/>
        </w:tabs>
        <w:ind w:left="0" w:firstLine="709"/>
        <w:jc w:val="both"/>
        <w:rPr>
          <w:rFonts w:ascii="Times New Roman" w:hAnsi="Times New Roman"/>
          <w:sz w:val="24"/>
          <w:szCs w:val="24"/>
        </w:rPr>
      </w:pPr>
      <w:r>
        <w:rPr>
          <w:rFonts w:ascii="Times New Roman" w:hAnsi="Times New Roman"/>
          <w:sz w:val="24"/>
          <w:szCs w:val="24"/>
        </w:rPr>
        <w:t xml:space="preserve">1.4. </w:t>
      </w:r>
      <w:r w:rsidR="00B672DC" w:rsidRPr="00B46285">
        <w:rPr>
          <w:rFonts w:ascii="Times New Roman" w:hAnsi="Times New Roman"/>
          <w:sz w:val="24"/>
          <w:szCs w:val="24"/>
        </w:rPr>
        <w:t>Государственная (муниципальная) услуга предоставляется заявителю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вариантом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услуги.</w:t>
      </w:r>
    </w:p>
    <w:p w:rsidR="00B672DC" w:rsidRPr="00B46285" w:rsidRDefault="006455E6" w:rsidP="006455E6">
      <w:pPr>
        <w:pStyle w:val="a6"/>
        <w:widowControl w:val="0"/>
        <w:tabs>
          <w:tab w:val="left" w:pos="1457"/>
        </w:tabs>
        <w:ind w:left="0" w:firstLine="709"/>
        <w:jc w:val="both"/>
        <w:rPr>
          <w:rFonts w:ascii="Times New Roman" w:hAnsi="Times New Roman"/>
          <w:sz w:val="24"/>
          <w:szCs w:val="24"/>
        </w:rPr>
      </w:pPr>
      <w:r>
        <w:rPr>
          <w:rFonts w:ascii="Times New Roman" w:hAnsi="Times New Roman"/>
          <w:sz w:val="24"/>
          <w:szCs w:val="24"/>
        </w:rPr>
        <w:t xml:space="preserve">1.5. </w:t>
      </w:r>
      <w:r w:rsidR="00B672DC" w:rsidRPr="00B46285">
        <w:rPr>
          <w:rFonts w:ascii="Times New Roman" w:hAnsi="Times New Roman"/>
          <w:sz w:val="24"/>
          <w:szCs w:val="24"/>
        </w:rPr>
        <w:t>Вариант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определяется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исходя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Приложением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1</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настоящему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Административному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признаков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также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которого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обратился заявитель.</w:t>
      </w:r>
    </w:p>
    <w:p w:rsidR="00B672DC" w:rsidRPr="00B46285" w:rsidRDefault="006455E6" w:rsidP="006455E6">
      <w:pPr>
        <w:pStyle w:val="a6"/>
        <w:widowControl w:val="0"/>
        <w:tabs>
          <w:tab w:val="left" w:pos="1457"/>
        </w:tabs>
        <w:ind w:left="0" w:firstLine="709"/>
        <w:jc w:val="both"/>
        <w:rPr>
          <w:rFonts w:ascii="Times New Roman" w:hAnsi="Times New Roman"/>
          <w:sz w:val="24"/>
          <w:szCs w:val="24"/>
        </w:rPr>
      </w:pPr>
      <w:r>
        <w:rPr>
          <w:rFonts w:ascii="Times New Roman" w:hAnsi="Times New Roman"/>
          <w:sz w:val="24"/>
          <w:szCs w:val="24"/>
        </w:rPr>
        <w:t xml:space="preserve">1.6. </w:t>
      </w:r>
      <w:r w:rsidR="00B672DC" w:rsidRPr="00B46285">
        <w:rPr>
          <w:rFonts w:ascii="Times New Roman" w:hAnsi="Times New Roman"/>
          <w:sz w:val="24"/>
          <w:szCs w:val="24"/>
        </w:rPr>
        <w:t>Признаки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определяются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путем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профилирования,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осуществляемого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настоящим</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Административным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регламентом.</w:t>
      </w:r>
    </w:p>
    <w:p w:rsidR="00B672DC" w:rsidRPr="00B46285" w:rsidRDefault="00B672DC" w:rsidP="006455E6">
      <w:pPr>
        <w:pStyle w:val="Heading1"/>
        <w:spacing w:line="240" w:lineRule="auto"/>
        <w:ind w:left="0" w:firstLine="709"/>
        <w:jc w:val="both"/>
        <w:rPr>
          <w:rFonts w:ascii="Times New Roman" w:hAnsi="Times New Roman" w:cs="Times New Roman"/>
          <w:sz w:val="24"/>
          <w:szCs w:val="24"/>
        </w:rPr>
      </w:pPr>
    </w:p>
    <w:p w:rsidR="00B672DC" w:rsidRPr="00B46285" w:rsidRDefault="00B672DC" w:rsidP="006455E6">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Раздел</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II.</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Стандарт</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предоставления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(муниципальной)</w:t>
      </w:r>
    </w:p>
    <w:p w:rsidR="00B672DC" w:rsidRPr="00B46285" w:rsidRDefault="00B672DC" w:rsidP="006455E6">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услуги</w:t>
      </w:r>
    </w:p>
    <w:p w:rsidR="00B672DC" w:rsidRPr="00B46285" w:rsidRDefault="00B672DC" w:rsidP="006455E6">
      <w:pPr>
        <w:pStyle w:val="a0"/>
        <w:ind w:firstLine="709"/>
        <w:jc w:val="both"/>
        <w:rPr>
          <w:b w:val="0"/>
          <w:sz w:val="24"/>
          <w:szCs w:val="24"/>
        </w:rPr>
      </w:pPr>
    </w:p>
    <w:p w:rsidR="00B672DC" w:rsidRPr="006455E6" w:rsidRDefault="00B672DC" w:rsidP="006455E6">
      <w:pPr>
        <w:pStyle w:val="Heading1"/>
        <w:spacing w:line="240" w:lineRule="auto"/>
        <w:ind w:left="0" w:firstLine="709"/>
        <w:jc w:val="both"/>
        <w:rPr>
          <w:rFonts w:ascii="Times New Roman" w:hAnsi="Times New Roman" w:cs="Times New Roman"/>
          <w:sz w:val="24"/>
          <w:szCs w:val="24"/>
        </w:rPr>
      </w:pPr>
      <w:r w:rsidRPr="006455E6">
        <w:rPr>
          <w:rFonts w:ascii="Times New Roman" w:hAnsi="Times New Roman" w:cs="Times New Roman"/>
          <w:sz w:val="24"/>
          <w:szCs w:val="24"/>
        </w:rPr>
        <w:t>Наименование</w:t>
      </w:r>
      <w:r w:rsidRPr="006455E6">
        <w:rPr>
          <w:rFonts w:ascii="Times New Roman" w:hAnsi="Times New Roman" w:cs="Times New Roman"/>
          <w:spacing w:val="-5"/>
          <w:sz w:val="24"/>
          <w:szCs w:val="24"/>
        </w:rPr>
        <w:t xml:space="preserve"> </w:t>
      </w:r>
      <w:r w:rsidRPr="006455E6">
        <w:rPr>
          <w:rFonts w:ascii="Times New Roman" w:hAnsi="Times New Roman" w:cs="Times New Roman"/>
          <w:sz w:val="24"/>
          <w:szCs w:val="24"/>
        </w:rPr>
        <w:t>государственной</w:t>
      </w:r>
      <w:r w:rsidRPr="006455E6">
        <w:rPr>
          <w:rFonts w:ascii="Times New Roman" w:hAnsi="Times New Roman" w:cs="Times New Roman"/>
          <w:spacing w:val="-5"/>
          <w:sz w:val="24"/>
          <w:szCs w:val="24"/>
        </w:rPr>
        <w:t xml:space="preserve"> </w:t>
      </w:r>
      <w:r w:rsidRPr="006455E6">
        <w:rPr>
          <w:rFonts w:ascii="Times New Roman" w:hAnsi="Times New Roman" w:cs="Times New Roman"/>
          <w:sz w:val="24"/>
          <w:szCs w:val="24"/>
        </w:rPr>
        <w:t>(муниципальной)</w:t>
      </w:r>
      <w:r w:rsidRPr="006455E6">
        <w:rPr>
          <w:rFonts w:ascii="Times New Roman" w:hAnsi="Times New Roman" w:cs="Times New Roman"/>
          <w:spacing w:val="-6"/>
          <w:sz w:val="24"/>
          <w:szCs w:val="24"/>
        </w:rPr>
        <w:t xml:space="preserve"> </w:t>
      </w:r>
      <w:r w:rsidRPr="006455E6">
        <w:rPr>
          <w:rFonts w:ascii="Times New Roman" w:hAnsi="Times New Roman" w:cs="Times New Roman"/>
          <w:sz w:val="24"/>
          <w:szCs w:val="24"/>
        </w:rPr>
        <w:t>услуги</w:t>
      </w:r>
    </w:p>
    <w:p w:rsidR="00B672DC" w:rsidRPr="006455E6" w:rsidRDefault="00B672DC" w:rsidP="006455E6">
      <w:pPr>
        <w:pStyle w:val="a0"/>
        <w:ind w:firstLine="709"/>
        <w:jc w:val="both"/>
        <w:rPr>
          <w:b w:val="0"/>
          <w:sz w:val="24"/>
          <w:szCs w:val="24"/>
        </w:rPr>
      </w:pPr>
    </w:p>
    <w:p w:rsidR="00B672DC" w:rsidRPr="006455E6" w:rsidRDefault="006455E6" w:rsidP="006455E6">
      <w:pPr>
        <w:pStyle w:val="a6"/>
        <w:widowControl w:val="0"/>
        <w:tabs>
          <w:tab w:val="left" w:pos="1457"/>
        </w:tabs>
        <w:ind w:left="0" w:firstLine="709"/>
        <w:jc w:val="both"/>
        <w:rPr>
          <w:rFonts w:ascii="Times New Roman" w:hAnsi="Times New Roman"/>
          <w:sz w:val="24"/>
          <w:szCs w:val="24"/>
        </w:rPr>
      </w:pPr>
      <w:r w:rsidRPr="006455E6">
        <w:rPr>
          <w:rFonts w:ascii="Times New Roman" w:hAnsi="Times New Roman"/>
          <w:sz w:val="24"/>
          <w:szCs w:val="24"/>
        </w:rPr>
        <w:t xml:space="preserve">2.1. </w:t>
      </w:r>
      <w:r w:rsidR="00B672DC" w:rsidRPr="006455E6">
        <w:rPr>
          <w:rFonts w:ascii="Times New Roman" w:hAnsi="Times New Roman"/>
          <w:sz w:val="24"/>
          <w:szCs w:val="24"/>
        </w:rPr>
        <w:t>Наименование государственной и муниципальной услуги - "Направление</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уведомления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соответствии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указанных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 параметров объекта индивидуального жилищного строительства или</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садового дома установленным параметрам и допустимости размещения объекта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индивидуального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жилищного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садового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дома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земельном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участке" (Направление уведомления о соответствии указанных в уведомлении 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реконструкции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объекта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индивидуального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жилищного строительства или садового дома параметров объекта индивидуального</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жилищного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садового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дома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установленным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параметрам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допустимости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размещения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объекта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индивидуального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жилищного</w:t>
      </w:r>
      <w:r w:rsidR="00B672DC" w:rsidRPr="006455E6">
        <w:rPr>
          <w:rFonts w:ascii="Times New Roman" w:hAnsi="Times New Roman"/>
          <w:spacing w:val="70"/>
          <w:sz w:val="24"/>
          <w:szCs w:val="24"/>
        </w:rPr>
        <w:t xml:space="preserve"> </w:t>
      </w:r>
      <w:r w:rsidR="00B672DC" w:rsidRPr="006455E6">
        <w:rPr>
          <w:rFonts w:ascii="Times New Roman" w:hAnsi="Times New Roman"/>
          <w:sz w:val="24"/>
          <w:szCs w:val="24"/>
        </w:rPr>
        <w:t>строительства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садового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дома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земельном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участке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либо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несоответствии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указанных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реконструкции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объекта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индивидуального жилищного строительства или садового дома параметров объекта</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индивидуального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жилищного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садового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дома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установленным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параметрам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недопустимости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размещения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объекта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индивидуального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жилищного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садового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дома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земельном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участке)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(далее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услуга).</w:t>
      </w:r>
    </w:p>
    <w:p w:rsidR="00B672DC" w:rsidRPr="006455E6" w:rsidRDefault="00B672DC" w:rsidP="006455E6">
      <w:pPr>
        <w:pStyle w:val="a0"/>
        <w:ind w:firstLine="709"/>
        <w:jc w:val="both"/>
        <w:rPr>
          <w:b w:val="0"/>
          <w:sz w:val="24"/>
          <w:szCs w:val="24"/>
        </w:rPr>
      </w:pPr>
    </w:p>
    <w:p w:rsidR="00B672DC" w:rsidRPr="006455E6" w:rsidRDefault="00B672DC" w:rsidP="006455E6">
      <w:pPr>
        <w:pStyle w:val="Heading1"/>
        <w:spacing w:line="240" w:lineRule="auto"/>
        <w:ind w:left="0" w:firstLine="709"/>
        <w:jc w:val="both"/>
        <w:rPr>
          <w:rFonts w:ascii="Times New Roman" w:hAnsi="Times New Roman" w:cs="Times New Roman"/>
          <w:sz w:val="24"/>
          <w:szCs w:val="24"/>
        </w:rPr>
      </w:pPr>
      <w:r w:rsidRPr="006455E6">
        <w:rPr>
          <w:rFonts w:ascii="Times New Roman" w:hAnsi="Times New Roman" w:cs="Times New Roman"/>
          <w:sz w:val="24"/>
          <w:szCs w:val="24"/>
        </w:rPr>
        <w:t>Наименование органа, предоставляющего государственную</w:t>
      </w:r>
      <w:r w:rsidRPr="006455E6">
        <w:rPr>
          <w:rFonts w:ascii="Times New Roman" w:hAnsi="Times New Roman" w:cs="Times New Roman"/>
          <w:spacing w:val="-67"/>
          <w:sz w:val="24"/>
          <w:szCs w:val="24"/>
        </w:rPr>
        <w:t xml:space="preserve"> </w:t>
      </w:r>
      <w:r w:rsidRPr="006455E6">
        <w:rPr>
          <w:rFonts w:ascii="Times New Roman" w:hAnsi="Times New Roman" w:cs="Times New Roman"/>
          <w:sz w:val="24"/>
          <w:szCs w:val="24"/>
        </w:rPr>
        <w:t>(муниципальную)</w:t>
      </w:r>
      <w:r w:rsidRPr="006455E6">
        <w:rPr>
          <w:rFonts w:ascii="Times New Roman" w:hAnsi="Times New Roman" w:cs="Times New Roman"/>
          <w:spacing w:val="-5"/>
          <w:sz w:val="24"/>
          <w:szCs w:val="24"/>
        </w:rPr>
        <w:t xml:space="preserve"> </w:t>
      </w:r>
      <w:r w:rsidRPr="006455E6">
        <w:rPr>
          <w:rFonts w:ascii="Times New Roman" w:hAnsi="Times New Roman" w:cs="Times New Roman"/>
          <w:sz w:val="24"/>
          <w:szCs w:val="24"/>
        </w:rPr>
        <w:t>услугу</w:t>
      </w:r>
    </w:p>
    <w:p w:rsidR="00B672DC" w:rsidRPr="006455E6" w:rsidRDefault="00B672DC" w:rsidP="006455E6">
      <w:pPr>
        <w:pStyle w:val="a0"/>
        <w:ind w:firstLine="709"/>
        <w:jc w:val="both"/>
        <w:rPr>
          <w:b w:val="0"/>
          <w:sz w:val="24"/>
          <w:szCs w:val="24"/>
        </w:rPr>
      </w:pPr>
    </w:p>
    <w:p w:rsidR="00B672DC" w:rsidRPr="006455E6" w:rsidRDefault="006455E6" w:rsidP="006455E6">
      <w:pPr>
        <w:pStyle w:val="a6"/>
        <w:widowControl w:val="0"/>
        <w:tabs>
          <w:tab w:val="left" w:pos="1457"/>
        </w:tabs>
        <w:ind w:left="0" w:firstLine="709"/>
        <w:jc w:val="both"/>
        <w:rPr>
          <w:rFonts w:ascii="Times New Roman" w:hAnsi="Times New Roman"/>
          <w:sz w:val="24"/>
          <w:szCs w:val="24"/>
        </w:rPr>
      </w:pPr>
      <w:r w:rsidRPr="006455E6">
        <w:rPr>
          <w:rFonts w:ascii="Times New Roman" w:hAnsi="Times New Roman"/>
          <w:sz w:val="24"/>
          <w:szCs w:val="24"/>
        </w:rPr>
        <w:t xml:space="preserve">2.2. </w:t>
      </w:r>
      <w:r w:rsidR="00B672DC" w:rsidRPr="006455E6">
        <w:rPr>
          <w:rFonts w:ascii="Times New Roman" w:hAnsi="Times New Roman"/>
          <w:sz w:val="24"/>
          <w:szCs w:val="24"/>
        </w:rPr>
        <w:t>Государственная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(муниципальная)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услуга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предоставляется</w:t>
      </w:r>
      <w:r w:rsidR="00B672DC" w:rsidRPr="006455E6">
        <w:rPr>
          <w:rFonts w:ascii="Times New Roman" w:hAnsi="Times New Roman"/>
          <w:spacing w:val="1"/>
          <w:sz w:val="24"/>
          <w:szCs w:val="24"/>
        </w:rPr>
        <w:t xml:space="preserve"> администрацией Шарьинского муниципального района , непосредственный исполнитель- отдел архитектуры, строительства и ЖКХ.</w:t>
      </w:r>
    </w:p>
    <w:p w:rsidR="00B672DC" w:rsidRPr="006455E6" w:rsidRDefault="00B672DC" w:rsidP="006455E6">
      <w:pPr>
        <w:pStyle w:val="a0"/>
        <w:ind w:firstLine="709"/>
        <w:jc w:val="both"/>
        <w:rPr>
          <w:b w:val="0"/>
          <w:sz w:val="24"/>
          <w:szCs w:val="24"/>
        </w:rPr>
      </w:pPr>
    </w:p>
    <w:p w:rsidR="00B672DC" w:rsidRPr="006455E6" w:rsidRDefault="00B672DC" w:rsidP="006455E6">
      <w:pPr>
        <w:pStyle w:val="Heading1"/>
        <w:spacing w:line="240" w:lineRule="auto"/>
        <w:ind w:left="0" w:firstLine="709"/>
        <w:jc w:val="both"/>
        <w:rPr>
          <w:rFonts w:ascii="Times New Roman" w:hAnsi="Times New Roman" w:cs="Times New Roman"/>
          <w:sz w:val="24"/>
          <w:szCs w:val="24"/>
        </w:rPr>
      </w:pPr>
      <w:r w:rsidRPr="006455E6">
        <w:rPr>
          <w:rFonts w:ascii="Times New Roman" w:hAnsi="Times New Roman" w:cs="Times New Roman"/>
          <w:sz w:val="24"/>
          <w:szCs w:val="24"/>
        </w:rPr>
        <w:t>Правовые основания для предоставления государственной</w:t>
      </w:r>
      <w:r w:rsidRPr="006455E6">
        <w:rPr>
          <w:rFonts w:ascii="Times New Roman" w:hAnsi="Times New Roman" w:cs="Times New Roman"/>
          <w:spacing w:val="-67"/>
          <w:sz w:val="24"/>
          <w:szCs w:val="24"/>
        </w:rPr>
        <w:t xml:space="preserve"> </w:t>
      </w:r>
      <w:r w:rsidRPr="006455E6">
        <w:rPr>
          <w:rFonts w:ascii="Times New Roman" w:hAnsi="Times New Roman" w:cs="Times New Roman"/>
          <w:sz w:val="24"/>
          <w:szCs w:val="24"/>
        </w:rPr>
        <w:t>(муниципальной)</w:t>
      </w:r>
      <w:r w:rsidRPr="006455E6">
        <w:rPr>
          <w:rFonts w:ascii="Times New Roman" w:hAnsi="Times New Roman" w:cs="Times New Roman"/>
          <w:spacing w:val="-5"/>
          <w:sz w:val="24"/>
          <w:szCs w:val="24"/>
        </w:rPr>
        <w:t xml:space="preserve"> </w:t>
      </w:r>
      <w:r w:rsidRPr="006455E6">
        <w:rPr>
          <w:rFonts w:ascii="Times New Roman" w:hAnsi="Times New Roman" w:cs="Times New Roman"/>
          <w:sz w:val="24"/>
          <w:szCs w:val="24"/>
        </w:rPr>
        <w:t>услуги</w:t>
      </w:r>
    </w:p>
    <w:p w:rsidR="00B672DC" w:rsidRPr="006455E6" w:rsidRDefault="006455E6" w:rsidP="006455E6">
      <w:pPr>
        <w:pStyle w:val="a6"/>
        <w:widowControl w:val="0"/>
        <w:tabs>
          <w:tab w:val="left" w:pos="1457"/>
        </w:tabs>
        <w:ind w:left="0" w:firstLine="709"/>
        <w:jc w:val="both"/>
        <w:rPr>
          <w:rFonts w:ascii="Times New Roman" w:hAnsi="Times New Roman"/>
          <w:sz w:val="24"/>
          <w:szCs w:val="24"/>
        </w:rPr>
      </w:pPr>
      <w:r w:rsidRPr="006455E6">
        <w:rPr>
          <w:rFonts w:ascii="Times New Roman" w:hAnsi="Times New Roman"/>
          <w:sz w:val="24"/>
          <w:szCs w:val="24"/>
        </w:rPr>
        <w:t xml:space="preserve">2.3. </w:t>
      </w:r>
      <w:r w:rsidR="00B672DC" w:rsidRPr="006455E6">
        <w:rPr>
          <w:rFonts w:ascii="Times New Roman" w:hAnsi="Times New Roman"/>
          <w:sz w:val="24"/>
          <w:szCs w:val="24"/>
        </w:rPr>
        <w:t>Перечень нормативных правовых актов, регулирующих предоставление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государственной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(муниципальной)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услуги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указанием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реквизитов</w:t>
      </w:r>
      <w:r w:rsidR="00B672DC" w:rsidRPr="006455E6">
        <w:rPr>
          <w:rFonts w:ascii="Times New Roman" w:hAnsi="Times New Roman"/>
          <w:spacing w:val="71"/>
          <w:sz w:val="24"/>
          <w:szCs w:val="24"/>
        </w:rPr>
        <w:t xml:space="preserve"> </w:t>
      </w:r>
      <w:r w:rsidR="00B672DC" w:rsidRPr="006455E6">
        <w:rPr>
          <w:rFonts w:ascii="Times New Roman" w:hAnsi="Times New Roman"/>
          <w:sz w:val="24"/>
          <w:szCs w:val="24"/>
        </w:rPr>
        <w:t>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источников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официального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опубликования),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размещается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федеральной</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государственной информационной системе "Федеральный реестр государственных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муниципальных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услуг (функций)".</w:t>
      </w:r>
    </w:p>
    <w:p w:rsidR="00B672DC" w:rsidRPr="006455E6" w:rsidRDefault="00B672DC" w:rsidP="006455E6">
      <w:pPr>
        <w:pStyle w:val="a0"/>
        <w:ind w:firstLine="709"/>
        <w:jc w:val="both"/>
        <w:rPr>
          <w:b w:val="0"/>
          <w:spacing w:val="1"/>
          <w:sz w:val="24"/>
          <w:szCs w:val="24"/>
        </w:rPr>
      </w:pPr>
      <w:r w:rsidRPr="006455E6">
        <w:rPr>
          <w:b w:val="0"/>
          <w:sz w:val="24"/>
          <w:szCs w:val="24"/>
        </w:rPr>
        <w:t>Нормативные</w:t>
      </w:r>
      <w:r w:rsidRPr="006455E6">
        <w:rPr>
          <w:b w:val="0"/>
          <w:spacing w:val="1"/>
          <w:sz w:val="24"/>
          <w:szCs w:val="24"/>
        </w:rPr>
        <w:t xml:space="preserve"> </w:t>
      </w:r>
      <w:r w:rsidRPr="006455E6">
        <w:rPr>
          <w:b w:val="0"/>
          <w:sz w:val="24"/>
          <w:szCs w:val="24"/>
        </w:rPr>
        <w:t>правовые</w:t>
      </w:r>
      <w:r w:rsidRPr="006455E6">
        <w:rPr>
          <w:b w:val="0"/>
          <w:spacing w:val="1"/>
          <w:sz w:val="24"/>
          <w:szCs w:val="24"/>
        </w:rPr>
        <w:t xml:space="preserve"> </w:t>
      </w:r>
      <w:r w:rsidRPr="006455E6">
        <w:rPr>
          <w:b w:val="0"/>
          <w:sz w:val="24"/>
          <w:szCs w:val="24"/>
        </w:rPr>
        <w:t>акты,</w:t>
      </w:r>
      <w:r w:rsidRPr="006455E6">
        <w:rPr>
          <w:b w:val="0"/>
          <w:spacing w:val="1"/>
          <w:sz w:val="24"/>
          <w:szCs w:val="24"/>
        </w:rPr>
        <w:t xml:space="preserve"> </w:t>
      </w:r>
      <w:r w:rsidRPr="006455E6">
        <w:rPr>
          <w:b w:val="0"/>
          <w:sz w:val="24"/>
          <w:szCs w:val="24"/>
        </w:rPr>
        <w:t>регулирующие</w:t>
      </w:r>
      <w:r w:rsidRPr="006455E6">
        <w:rPr>
          <w:b w:val="0"/>
          <w:spacing w:val="1"/>
          <w:sz w:val="24"/>
          <w:szCs w:val="24"/>
        </w:rPr>
        <w:t xml:space="preserve"> </w:t>
      </w:r>
      <w:r w:rsidRPr="006455E6">
        <w:rPr>
          <w:b w:val="0"/>
          <w:sz w:val="24"/>
          <w:szCs w:val="24"/>
        </w:rPr>
        <w:t>предоставление</w:t>
      </w:r>
      <w:r w:rsidRPr="006455E6">
        <w:rPr>
          <w:b w:val="0"/>
          <w:spacing w:val="-67"/>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информация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порядке</w:t>
      </w:r>
      <w:r w:rsidRPr="006455E6">
        <w:rPr>
          <w:b w:val="0"/>
          <w:spacing w:val="1"/>
          <w:sz w:val="24"/>
          <w:szCs w:val="24"/>
        </w:rPr>
        <w:t xml:space="preserve"> </w:t>
      </w:r>
      <w:r w:rsidRPr="006455E6">
        <w:rPr>
          <w:b w:val="0"/>
          <w:sz w:val="24"/>
          <w:szCs w:val="24"/>
        </w:rPr>
        <w:t>досудебного</w:t>
      </w:r>
      <w:r w:rsidRPr="006455E6">
        <w:rPr>
          <w:b w:val="0"/>
          <w:spacing w:val="1"/>
          <w:sz w:val="24"/>
          <w:szCs w:val="24"/>
        </w:rPr>
        <w:t xml:space="preserve"> </w:t>
      </w:r>
      <w:r w:rsidRPr="006455E6">
        <w:rPr>
          <w:b w:val="0"/>
          <w:sz w:val="24"/>
          <w:szCs w:val="24"/>
        </w:rPr>
        <w:t>(внесудебного)</w:t>
      </w:r>
      <w:r w:rsidRPr="006455E6">
        <w:rPr>
          <w:b w:val="0"/>
          <w:spacing w:val="1"/>
          <w:sz w:val="24"/>
          <w:szCs w:val="24"/>
        </w:rPr>
        <w:t xml:space="preserve"> </w:t>
      </w:r>
      <w:r w:rsidRPr="006455E6">
        <w:rPr>
          <w:b w:val="0"/>
          <w:sz w:val="24"/>
          <w:szCs w:val="24"/>
        </w:rPr>
        <w:t>обжалования</w:t>
      </w:r>
      <w:r w:rsidRPr="006455E6">
        <w:rPr>
          <w:b w:val="0"/>
          <w:spacing w:val="1"/>
          <w:sz w:val="24"/>
          <w:szCs w:val="24"/>
        </w:rPr>
        <w:t xml:space="preserve"> </w:t>
      </w:r>
      <w:r w:rsidRPr="006455E6">
        <w:rPr>
          <w:b w:val="0"/>
          <w:sz w:val="24"/>
          <w:szCs w:val="24"/>
        </w:rPr>
        <w:t>решений</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действий</w:t>
      </w:r>
      <w:r w:rsidRPr="006455E6">
        <w:rPr>
          <w:b w:val="0"/>
          <w:spacing w:val="1"/>
          <w:sz w:val="24"/>
          <w:szCs w:val="24"/>
        </w:rPr>
        <w:t xml:space="preserve"> </w:t>
      </w:r>
      <w:r w:rsidRPr="006455E6">
        <w:rPr>
          <w:b w:val="0"/>
          <w:sz w:val="24"/>
          <w:szCs w:val="24"/>
        </w:rPr>
        <w:t>(бездействия)</w:t>
      </w:r>
      <w:r w:rsidRPr="006455E6">
        <w:rPr>
          <w:b w:val="0"/>
          <w:spacing w:val="1"/>
          <w:sz w:val="24"/>
          <w:szCs w:val="24"/>
        </w:rPr>
        <w:t xml:space="preserve"> </w:t>
      </w:r>
      <w:r w:rsidRPr="006455E6">
        <w:rPr>
          <w:b w:val="0"/>
          <w:sz w:val="24"/>
          <w:szCs w:val="24"/>
        </w:rPr>
        <w:t>органов,</w:t>
      </w:r>
      <w:r w:rsidRPr="006455E6">
        <w:rPr>
          <w:b w:val="0"/>
          <w:spacing w:val="1"/>
          <w:sz w:val="24"/>
          <w:szCs w:val="24"/>
        </w:rPr>
        <w:t xml:space="preserve"> </w:t>
      </w:r>
      <w:r w:rsidRPr="006455E6">
        <w:rPr>
          <w:b w:val="0"/>
          <w:sz w:val="24"/>
          <w:szCs w:val="24"/>
        </w:rPr>
        <w:t>предоставляющих</w:t>
      </w:r>
      <w:r w:rsidRPr="006455E6">
        <w:rPr>
          <w:b w:val="0"/>
          <w:spacing w:val="1"/>
          <w:sz w:val="24"/>
          <w:szCs w:val="24"/>
        </w:rPr>
        <w:t xml:space="preserve"> </w:t>
      </w:r>
      <w:r w:rsidRPr="006455E6">
        <w:rPr>
          <w:b w:val="0"/>
          <w:sz w:val="24"/>
          <w:szCs w:val="24"/>
        </w:rPr>
        <w:t>государственную</w:t>
      </w:r>
      <w:r w:rsidRPr="006455E6">
        <w:rPr>
          <w:b w:val="0"/>
          <w:spacing w:val="1"/>
          <w:sz w:val="24"/>
          <w:szCs w:val="24"/>
        </w:rPr>
        <w:t xml:space="preserve"> </w:t>
      </w:r>
      <w:r w:rsidRPr="006455E6">
        <w:rPr>
          <w:b w:val="0"/>
          <w:sz w:val="24"/>
          <w:szCs w:val="24"/>
        </w:rPr>
        <w:t>(муниципальную)</w:t>
      </w:r>
      <w:r w:rsidRPr="006455E6">
        <w:rPr>
          <w:b w:val="0"/>
          <w:spacing w:val="1"/>
          <w:sz w:val="24"/>
          <w:szCs w:val="24"/>
        </w:rPr>
        <w:t xml:space="preserve"> </w:t>
      </w:r>
      <w:r w:rsidRPr="006455E6">
        <w:rPr>
          <w:b w:val="0"/>
          <w:sz w:val="24"/>
          <w:szCs w:val="24"/>
        </w:rPr>
        <w:t>услугу,</w:t>
      </w:r>
      <w:r w:rsidRPr="006455E6">
        <w:rPr>
          <w:b w:val="0"/>
          <w:spacing w:val="1"/>
          <w:sz w:val="24"/>
          <w:szCs w:val="24"/>
        </w:rPr>
        <w:t xml:space="preserve"> </w:t>
      </w:r>
      <w:r w:rsidRPr="006455E6">
        <w:rPr>
          <w:b w:val="0"/>
          <w:sz w:val="24"/>
          <w:szCs w:val="24"/>
        </w:rPr>
        <w:t>а</w:t>
      </w:r>
      <w:r w:rsidRPr="006455E6">
        <w:rPr>
          <w:b w:val="0"/>
          <w:spacing w:val="1"/>
          <w:sz w:val="24"/>
          <w:szCs w:val="24"/>
        </w:rPr>
        <w:t xml:space="preserve"> </w:t>
      </w:r>
      <w:r w:rsidRPr="006455E6">
        <w:rPr>
          <w:b w:val="0"/>
          <w:sz w:val="24"/>
          <w:szCs w:val="24"/>
        </w:rPr>
        <w:t>также</w:t>
      </w:r>
      <w:r w:rsidRPr="006455E6">
        <w:rPr>
          <w:b w:val="0"/>
          <w:spacing w:val="1"/>
          <w:sz w:val="24"/>
          <w:szCs w:val="24"/>
        </w:rPr>
        <w:t xml:space="preserve"> </w:t>
      </w:r>
      <w:r w:rsidRPr="006455E6">
        <w:rPr>
          <w:b w:val="0"/>
          <w:sz w:val="24"/>
          <w:szCs w:val="24"/>
        </w:rPr>
        <w:t>их</w:t>
      </w:r>
      <w:r w:rsidRPr="006455E6">
        <w:rPr>
          <w:b w:val="0"/>
          <w:spacing w:val="1"/>
          <w:sz w:val="24"/>
          <w:szCs w:val="24"/>
        </w:rPr>
        <w:t xml:space="preserve"> </w:t>
      </w:r>
      <w:r w:rsidRPr="006455E6">
        <w:rPr>
          <w:b w:val="0"/>
          <w:sz w:val="24"/>
          <w:szCs w:val="24"/>
        </w:rPr>
        <w:t>должностных</w:t>
      </w:r>
      <w:r w:rsidRPr="006455E6">
        <w:rPr>
          <w:b w:val="0"/>
          <w:spacing w:val="1"/>
          <w:sz w:val="24"/>
          <w:szCs w:val="24"/>
        </w:rPr>
        <w:t xml:space="preserve"> </w:t>
      </w:r>
      <w:r w:rsidRPr="006455E6">
        <w:rPr>
          <w:b w:val="0"/>
          <w:sz w:val="24"/>
          <w:szCs w:val="24"/>
        </w:rPr>
        <w:t>лиц,</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(муниципальных)</w:t>
      </w:r>
      <w:r w:rsidRPr="006455E6">
        <w:rPr>
          <w:b w:val="0"/>
          <w:spacing w:val="1"/>
          <w:sz w:val="24"/>
          <w:szCs w:val="24"/>
        </w:rPr>
        <w:t xml:space="preserve"> </w:t>
      </w:r>
      <w:r w:rsidRPr="006455E6">
        <w:rPr>
          <w:b w:val="0"/>
          <w:sz w:val="24"/>
          <w:szCs w:val="24"/>
        </w:rPr>
        <w:t>служащих,</w:t>
      </w:r>
      <w:r w:rsidRPr="006455E6">
        <w:rPr>
          <w:b w:val="0"/>
          <w:spacing w:val="1"/>
          <w:sz w:val="24"/>
          <w:szCs w:val="24"/>
        </w:rPr>
        <w:t xml:space="preserve"> </w:t>
      </w:r>
      <w:r w:rsidRPr="006455E6">
        <w:rPr>
          <w:b w:val="0"/>
          <w:sz w:val="24"/>
          <w:szCs w:val="24"/>
        </w:rPr>
        <w:t>работников</w:t>
      </w:r>
      <w:r w:rsidRPr="006455E6">
        <w:rPr>
          <w:b w:val="0"/>
          <w:spacing w:val="-67"/>
          <w:sz w:val="24"/>
          <w:szCs w:val="24"/>
        </w:rPr>
        <w:t xml:space="preserve"> </w:t>
      </w:r>
      <w:r w:rsidRPr="006455E6">
        <w:rPr>
          <w:b w:val="0"/>
          <w:sz w:val="24"/>
          <w:szCs w:val="24"/>
        </w:rPr>
        <w:t>размещаются</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официальном</w:t>
      </w:r>
      <w:r w:rsidRPr="006455E6">
        <w:rPr>
          <w:b w:val="0"/>
          <w:spacing w:val="1"/>
          <w:sz w:val="24"/>
          <w:szCs w:val="24"/>
        </w:rPr>
        <w:t xml:space="preserve"> </w:t>
      </w:r>
      <w:r w:rsidRPr="006455E6">
        <w:rPr>
          <w:b w:val="0"/>
          <w:sz w:val="24"/>
          <w:szCs w:val="24"/>
        </w:rPr>
        <w:t>сайте</w:t>
      </w:r>
      <w:r w:rsidRPr="006455E6">
        <w:rPr>
          <w:b w:val="0"/>
          <w:spacing w:val="1"/>
          <w:sz w:val="24"/>
          <w:szCs w:val="24"/>
        </w:rPr>
        <w:t xml:space="preserve"> Шарьинского муниципального района Костромской области </w:t>
      </w:r>
      <w:r w:rsidRPr="006455E6">
        <w:rPr>
          <w:b w:val="0"/>
          <w:sz w:val="24"/>
          <w:szCs w:val="24"/>
        </w:rPr>
        <w:t>уполномоченного</w:t>
      </w:r>
      <w:r w:rsidRPr="006455E6">
        <w:rPr>
          <w:b w:val="0"/>
          <w:spacing w:val="1"/>
          <w:sz w:val="24"/>
          <w:szCs w:val="24"/>
        </w:rPr>
        <w:t xml:space="preserve"> </w:t>
      </w:r>
      <w:r w:rsidRPr="006455E6">
        <w:rPr>
          <w:b w:val="0"/>
          <w:sz w:val="24"/>
          <w:szCs w:val="24"/>
        </w:rPr>
        <w:t>органа</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власти.</w:t>
      </w:r>
      <w:r w:rsidRPr="006455E6">
        <w:rPr>
          <w:b w:val="0"/>
          <w:spacing w:val="1"/>
          <w:sz w:val="24"/>
          <w:szCs w:val="24"/>
        </w:rPr>
        <w:t xml:space="preserve"> </w:t>
      </w:r>
      <w:r w:rsidRPr="006455E6">
        <w:rPr>
          <w:b w:val="0"/>
          <w:sz w:val="24"/>
          <w:szCs w:val="24"/>
        </w:rPr>
        <w:t>органа</w:t>
      </w:r>
      <w:r w:rsidRPr="006455E6">
        <w:rPr>
          <w:b w:val="0"/>
          <w:spacing w:val="1"/>
          <w:sz w:val="24"/>
          <w:szCs w:val="24"/>
        </w:rPr>
        <w:t xml:space="preserve"> </w:t>
      </w:r>
      <w:r w:rsidRPr="006455E6">
        <w:rPr>
          <w:b w:val="0"/>
          <w:sz w:val="24"/>
          <w:szCs w:val="24"/>
        </w:rPr>
        <w:t>местного</w:t>
      </w:r>
      <w:r w:rsidRPr="006455E6">
        <w:rPr>
          <w:b w:val="0"/>
          <w:spacing w:val="1"/>
          <w:sz w:val="24"/>
          <w:szCs w:val="24"/>
        </w:rPr>
        <w:t xml:space="preserve"> </w:t>
      </w:r>
      <w:r w:rsidRPr="006455E6">
        <w:rPr>
          <w:b w:val="0"/>
          <w:sz w:val="24"/>
          <w:szCs w:val="24"/>
        </w:rPr>
        <w:t>управления,</w:t>
      </w:r>
      <w:r w:rsidRPr="006455E6">
        <w:rPr>
          <w:b w:val="0"/>
          <w:spacing w:val="1"/>
          <w:sz w:val="24"/>
          <w:szCs w:val="24"/>
        </w:rPr>
        <w:t xml:space="preserve"> </w:t>
      </w:r>
      <w:r w:rsidRPr="006455E6">
        <w:rPr>
          <w:b w:val="0"/>
          <w:sz w:val="24"/>
          <w:szCs w:val="24"/>
        </w:rPr>
        <w:t>организации</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информационно-</w:t>
      </w:r>
      <w:r w:rsidRPr="006455E6">
        <w:rPr>
          <w:b w:val="0"/>
          <w:spacing w:val="1"/>
          <w:sz w:val="24"/>
          <w:szCs w:val="24"/>
        </w:rPr>
        <w:t xml:space="preserve"> </w:t>
      </w:r>
      <w:r w:rsidRPr="006455E6">
        <w:rPr>
          <w:b w:val="0"/>
          <w:sz w:val="24"/>
          <w:szCs w:val="24"/>
        </w:rPr>
        <w:t>телекоммуникационной</w:t>
      </w:r>
      <w:r w:rsidRPr="006455E6">
        <w:rPr>
          <w:b w:val="0"/>
          <w:spacing w:val="1"/>
          <w:sz w:val="24"/>
          <w:szCs w:val="24"/>
        </w:rPr>
        <w:t xml:space="preserve"> </w:t>
      </w:r>
      <w:r w:rsidRPr="006455E6">
        <w:rPr>
          <w:b w:val="0"/>
          <w:sz w:val="24"/>
          <w:szCs w:val="24"/>
        </w:rPr>
        <w:t>сети</w:t>
      </w:r>
      <w:r w:rsidRPr="006455E6">
        <w:rPr>
          <w:b w:val="0"/>
          <w:spacing w:val="1"/>
          <w:sz w:val="24"/>
          <w:szCs w:val="24"/>
        </w:rPr>
        <w:t xml:space="preserve"> </w:t>
      </w:r>
      <w:r w:rsidRPr="006455E6">
        <w:rPr>
          <w:b w:val="0"/>
          <w:sz w:val="24"/>
          <w:szCs w:val="24"/>
        </w:rPr>
        <w:t>"Интернет"</w:t>
      </w:r>
      <w:r w:rsidRPr="006455E6">
        <w:rPr>
          <w:b w:val="0"/>
          <w:spacing w:val="1"/>
          <w:sz w:val="24"/>
          <w:szCs w:val="24"/>
        </w:rPr>
        <w:t xml:space="preserve"> (</w:t>
      </w:r>
      <w:hyperlink r:id="rId26" w:tooltip="https://sharyinskiy.kostroma.gov.ru/" w:history="1">
        <w:r w:rsidRPr="006455E6">
          <w:rPr>
            <w:rStyle w:val="a5"/>
            <w:b w:val="0"/>
            <w:spacing w:val="1"/>
            <w:sz w:val="24"/>
            <w:szCs w:val="24"/>
          </w:rPr>
          <w:t>https://sharyinskiy.kostroma.gov.ru/</w:t>
        </w:r>
      </w:hyperlink>
      <w:r w:rsidRPr="006455E6">
        <w:rPr>
          <w:b w:val="0"/>
          <w:spacing w:val="1"/>
          <w:sz w:val="24"/>
          <w:szCs w:val="24"/>
        </w:rPr>
        <w:t xml:space="preserve">) </w:t>
      </w:r>
      <w:r w:rsidRPr="006455E6">
        <w:rPr>
          <w:b w:val="0"/>
          <w:sz w:val="24"/>
          <w:szCs w:val="24"/>
        </w:rPr>
        <w:t>а</w:t>
      </w:r>
      <w:r w:rsidRPr="006455E6">
        <w:rPr>
          <w:b w:val="0"/>
          <w:spacing w:val="1"/>
          <w:sz w:val="24"/>
          <w:szCs w:val="24"/>
        </w:rPr>
        <w:t xml:space="preserve"> </w:t>
      </w:r>
      <w:r w:rsidRPr="006455E6">
        <w:rPr>
          <w:b w:val="0"/>
          <w:sz w:val="24"/>
          <w:szCs w:val="24"/>
        </w:rPr>
        <w:t>также в федеральной государственной  информационной</w:t>
      </w:r>
      <w:r w:rsidRPr="00B46285">
        <w:rPr>
          <w:sz w:val="24"/>
          <w:szCs w:val="24"/>
        </w:rPr>
        <w:t xml:space="preserve"> </w:t>
      </w:r>
      <w:r w:rsidRPr="006455E6">
        <w:rPr>
          <w:b w:val="0"/>
          <w:sz w:val="24"/>
          <w:szCs w:val="24"/>
        </w:rPr>
        <w:t>системе "Единый портал</w:t>
      </w:r>
      <w:r w:rsidRPr="006455E6">
        <w:rPr>
          <w:b w:val="0"/>
          <w:spacing w:val="1"/>
          <w:sz w:val="24"/>
          <w:szCs w:val="24"/>
        </w:rPr>
        <w:t xml:space="preserve"> </w:t>
      </w:r>
      <w:r w:rsidRPr="006455E6">
        <w:rPr>
          <w:b w:val="0"/>
          <w:sz w:val="24"/>
          <w:szCs w:val="24"/>
        </w:rPr>
        <w:t>государственных и муниципальных услуг (функций)" (далее – Единый портал https://www.gosuslugi.ru/ , на</w:t>
      </w:r>
      <w:r w:rsidRPr="006455E6">
        <w:rPr>
          <w:b w:val="0"/>
          <w:spacing w:val="1"/>
          <w:sz w:val="24"/>
          <w:szCs w:val="24"/>
        </w:rPr>
        <w:t xml:space="preserve"> </w:t>
      </w:r>
      <w:r w:rsidRPr="006455E6">
        <w:rPr>
          <w:b w:val="0"/>
          <w:sz w:val="24"/>
          <w:szCs w:val="24"/>
        </w:rPr>
        <w:t>региональном</w:t>
      </w:r>
      <w:r w:rsidRPr="006455E6">
        <w:rPr>
          <w:b w:val="0"/>
          <w:spacing w:val="1"/>
          <w:sz w:val="24"/>
          <w:szCs w:val="24"/>
        </w:rPr>
        <w:t xml:space="preserve"> </w:t>
      </w:r>
      <w:r w:rsidRPr="006455E6">
        <w:rPr>
          <w:b w:val="0"/>
          <w:sz w:val="24"/>
          <w:szCs w:val="24"/>
        </w:rPr>
        <w:t>портале</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муниципальных</w:t>
      </w:r>
      <w:r w:rsidRPr="006455E6">
        <w:rPr>
          <w:b w:val="0"/>
          <w:spacing w:val="1"/>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(функций),</w:t>
      </w:r>
      <w:r w:rsidRPr="006455E6">
        <w:rPr>
          <w:b w:val="0"/>
          <w:spacing w:val="1"/>
          <w:sz w:val="24"/>
          <w:szCs w:val="24"/>
        </w:rPr>
        <w:t xml:space="preserve"> (</w:t>
      </w:r>
      <w:hyperlink r:id="rId27" w:tooltip="https://44gosuslugi.ru/" w:history="1">
        <w:r w:rsidRPr="006455E6">
          <w:rPr>
            <w:rStyle w:val="a5"/>
            <w:b w:val="0"/>
            <w:spacing w:val="1"/>
            <w:sz w:val="24"/>
            <w:szCs w:val="24"/>
          </w:rPr>
          <w:t>https://44gosuslugi.ru/</w:t>
        </w:r>
      </w:hyperlink>
      <w:r w:rsidRPr="006455E6">
        <w:rPr>
          <w:b w:val="0"/>
          <w:spacing w:val="1"/>
          <w:sz w:val="24"/>
          <w:szCs w:val="24"/>
        </w:rPr>
        <w:t xml:space="preserve">) </w:t>
      </w:r>
      <w:r w:rsidRPr="006455E6">
        <w:rPr>
          <w:b w:val="0"/>
          <w:sz w:val="24"/>
          <w:szCs w:val="24"/>
        </w:rPr>
        <w:t>являющемся</w:t>
      </w:r>
      <w:r w:rsidRPr="006455E6">
        <w:rPr>
          <w:b w:val="0"/>
          <w:spacing w:val="1"/>
          <w:sz w:val="24"/>
          <w:szCs w:val="24"/>
        </w:rPr>
        <w:t xml:space="preserve"> </w:t>
      </w:r>
      <w:r w:rsidRPr="006455E6">
        <w:rPr>
          <w:b w:val="0"/>
          <w:sz w:val="24"/>
          <w:szCs w:val="24"/>
        </w:rPr>
        <w:lastRenderedPageBreak/>
        <w:t>государственной</w:t>
      </w:r>
      <w:r w:rsidRPr="006455E6">
        <w:rPr>
          <w:b w:val="0"/>
          <w:spacing w:val="1"/>
          <w:sz w:val="24"/>
          <w:szCs w:val="24"/>
        </w:rPr>
        <w:t xml:space="preserve"> </w:t>
      </w:r>
      <w:r w:rsidRPr="006455E6">
        <w:rPr>
          <w:b w:val="0"/>
          <w:sz w:val="24"/>
          <w:szCs w:val="24"/>
        </w:rPr>
        <w:t>информационной</w:t>
      </w:r>
      <w:r w:rsidRPr="006455E6">
        <w:rPr>
          <w:b w:val="0"/>
          <w:spacing w:val="1"/>
          <w:sz w:val="24"/>
          <w:szCs w:val="24"/>
        </w:rPr>
        <w:t xml:space="preserve"> </w:t>
      </w:r>
      <w:r w:rsidRPr="006455E6">
        <w:rPr>
          <w:b w:val="0"/>
          <w:sz w:val="24"/>
          <w:szCs w:val="24"/>
        </w:rPr>
        <w:t>системой</w:t>
      </w:r>
      <w:r w:rsidRPr="006455E6">
        <w:rPr>
          <w:b w:val="0"/>
          <w:spacing w:val="1"/>
          <w:sz w:val="24"/>
          <w:szCs w:val="24"/>
        </w:rPr>
        <w:t xml:space="preserve"> </w:t>
      </w:r>
      <w:r w:rsidRPr="006455E6">
        <w:rPr>
          <w:b w:val="0"/>
          <w:sz w:val="24"/>
          <w:szCs w:val="24"/>
        </w:rPr>
        <w:t>субъекта</w:t>
      </w:r>
      <w:r w:rsidRPr="006455E6">
        <w:rPr>
          <w:b w:val="0"/>
          <w:spacing w:val="1"/>
          <w:sz w:val="24"/>
          <w:szCs w:val="24"/>
        </w:rPr>
        <w:t xml:space="preserve"> </w:t>
      </w:r>
      <w:r w:rsidRPr="006455E6">
        <w:rPr>
          <w:b w:val="0"/>
          <w:sz w:val="24"/>
          <w:szCs w:val="24"/>
        </w:rPr>
        <w:t>Российской</w:t>
      </w:r>
      <w:r w:rsidRPr="006455E6">
        <w:rPr>
          <w:b w:val="0"/>
          <w:spacing w:val="1"/>
          <w:sz w:val="24"/>
          <w:szCs w:val="24"/>
        </w:rPr>
        <w:t xml:space="preserve"> </w:t>
      </w:r>
      <w:r w:rsidRPr="006455E6">
        <w:rPr>
          <w:b w:val="0"/>
          <w:sz w:val="24"/>
          <w:szCs w:val="24"/>
        </w:rPr>
        <w:t>Федерации</w:t>
      </w:r>
      <w:r w:rsidRPr="006455E6">
        <w:rPr>
          <w:b w:val="0"/>
          <w:spacing w:val="-1"/>
          <w:sz w:val="24"/>
          <w:szCs w:val="24"/>
        </w:rPr>
        <w:t xml:space="preserve"> </w:t>
      </w:r>
      <w:r w:rsidRPr="006455E6">
        <w:rPr>
          <w:b w:val="0"/>
          <w:sz w:val="24"/>
          <w:szCs w:val="24"/>
        </w:rPr>
        <w:t>(далее</w:t>
      </w:r>
      <w:r w:rsidRPr="006455E6">
        <w:rPr>
          <w:b w:val="0"/>
          <w:spacing w:val="-2"/>
          <w:sz w:val="24"/>
          <w:szCs w:val="24"/>
        </w:rPr>
        <w:t xml:space="preserve"> </w:t>
      </w:r>
      <w:r w:rsidRPr="006455E6">
        <w:rPr>
          <w:b w:val="0"/>
          <w:sz w:val="24"/>
          <w:szCs w:val="24"/>
        </w:rPr>
        <w:t>–</w:t>
      </w:r>
      <w:r w:rsidRPr="006455E6">
        <w:rPr>
          <w:b w:val="0"/>
          <w:spacing w:val="-2"/>
          <w:sz w:val="24"/>
          <w:szCs w:val="24"/>
        </w:rPr>
        <w:t xml:space="preserve"> </w:t>
      </w:r>
      <w:r w:rsidRPr="006455E6">
        <w:rPr>
          <w:b w:val="0"/>
          <w:sz w:val="24"/>
          <w:szCs w:val="24"/>
        </w:rPr>
        <w:t>региональный</w:t>
      </w:r>
      <w:r w:rsidRPr="006455E6">
        <w:rPr>
          <w:b w:val="0"/>
          <w:spacing w:val="-3"/>
          <w:sz w:val="24"/>
          <w:szCs w:val="24"/>
        </w:rPr>
        <w:t xml:space="preserve"> </w:t>
      </w:r>
      <w:r w:rsidRPr="006455E6">
        <w:rPr>
          <w:b w:val="0"/>
          <w:sz w:val="24"/>
          <w:szCs w:val="24"/>
        </w:rPr>
        <w:t>портал).</w:t>
      </w:r>
    </w:p>
    <w:p w:rsidR="00B672DC" w:rsidRPr="00B46285" w:rsidRDefault="00B672DC" w:rsidP="00B46285">
      <w:pPr>
        <w:pStyle w:val="a0"/>
        <w:ind w:firstLine="709"/>
        <w:jc w:val="both"/>
        <w:rPr>
          <w:sz w:val="24"/>
          <w:szCs w:val="24"/>
        </w:rPr>
      </w:pPr>
    </w:p>
    <w:p w:rsidR="00B672DC" w:rsidRPr="00B46285" w:rsidRDefault="00B672DC" w:rsidP="00B46285">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Состав и способы подачи запроса о предоставлении государственной</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услуги</w:t>
      </w:r>
    </w:p>
    <w:p w:rsidR="00B672DC" w:rsidRPr="00B46285" w:rsidRDefault="00B672DC" w:rsidP="00B46285">
      <w:pPr>
        <w:pStyle w:val="a0"/>
        <w:ind w:firstLine="709"/>
        <w:jc w:val="both"/>
        <w:rPr>
          <w:b w:val="0"/>
          <w:sz w:val="24"/>
          <w:szCs w:val="24"/>
        </w:rPr>
      </w:pPr>
    </w:p>
    <w:p w:rsidR="00B672DC" w:rsidRPr="006455E6" w:rsidRDefault="006455E6" w:rsidP="006455E6">
      <w:pPr>
        <w:pStyle w:val="a6"/>
        <w:widowControl w:val="0"/>
        <w:tabs>
          <w:tab w:val="left" w:pos="1457"/>
        </w:tabs>
        <w:ind w:left="0" w:firstLine="709"/>
        <w:jc w:val="both"/>
        <w:rPr>
          <w:rFonts w:ascii="Times New Roman" w:hAnsi="Times New Roman"/>
          <w:sz w:val="24"/>
          <w:szCs w:val="24"/>
        </w:rPr>
      </w:pPr>
      <w:r w:rsidRPr="006455E6">
        <w:rPr>
          <w:rFonts w:ascii="Times New Roman" w:hAnsi="Times New Roman"/>
          <w:sz w:val="24"/>
          <w:szCs w:val="24"/>
        </w:rPr>
        <w:t xml:space="preserve">2.4. </w:t>
      </w:r>
      <w:r w:rsidR="00B672DC" w:rsidRPr="006455E6">
        <w:rPr>
          <w:rFonts w:ascii="Times New Roman" w:hAnsi="Times New Roman"/>
          <w:sz w:val="24"/>
          <w:szCs w:val="24"/>
        </w:rPr>
        <w:t>Заявитель</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представитель</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представляет</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уполномоченные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выдачу разрешений на строительство федеральные органы исполнительной власти,</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органы исполнительной власти субъекта Российской Федерации, органы местного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самоуправления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изменении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параметров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формам,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утвержденным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федеральным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органом</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исполнительной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власти,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осуществляющим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функции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выработке 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реализации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государственной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политики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нормативно-правовому</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регулированию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сфере</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строительства,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архитектуры,</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градостроительства,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также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прилагаемые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к</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ним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документы,</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указанные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подпунктах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"б"</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пункта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2.8</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настоящего</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Административного</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регламента,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одним</w:t>
      </w:r>
      <w:r w:rsidR="00B672DC" w:rsidRPr="006455E6">
        <w:rPr>
          <w:rFonts w:ascii="Times New Roman" w:hAnsi="Times New Roman"/>
          <w:spacing w:val="-4"/>
          <w:sz w:val="24"/>
          <w:szCs w:val="24"/>
        </w:rPr>
        <w:t xml:space="preserve"> </w:t>
      </w:r>
      <w:r w:rsidR="00B672DC" w:rsidRPr="006455E6">
        <w:rPr>
          <w:rFonts w:ascii="Times New Roman" w:hAnsi="Times New Roman"/>
          <w:sz w:val="24"/>
          <w:szCs w:val="24"/>
        </w:rPr>
        <w:t>из</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следующих способов:</w:t>
      </w:r>
    </w:p>
    <w:p w:rsidR="00B672DC" w:rsidRPr="006455E6" w:rsidRDefault="00B672DC" w:rsidP="006455E6">
      <w:pPr>
        <w:pStyle w:val="a0"/>
        <w:ind w:firstLine="709"/>
        <w:jc w:val="both"/>
        <w:rPr>
          <w:b w:val="0"/>
          <w:sz w:val="24"/>
          <w:szCs w:val="24"/>
        </w:rPr>
      </w:pPr>
      <w:r w:rsidRPr="006455E6">
        <w:rPr>
          <w:b w:val="0"/>
          <w:sz w:val="24"/>
          <w:szCs w:val="24"/>
        </w:rPr>
        <w:t>а) в</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форме</w:t>
      </w:r>
      <w:r w:rsidRPr="006455E6">
        <w:rPr>
          <w:b w:val="0"/>
          <w:spacing w:val="1"/>
          <w:sz w:val="24"/>
          <w:szCs w:val="24"/>
        </w:rPr>
        <w:t xml:space="preserve"> </w:t>
      </w:r>
      <w:r w:rsidRPr="006455E6">
        <w:rPr>
          <w:b w:val="0"/>
          <w:sz w:val="24"/>
          <w:szCs w:val="24"/>
        </w:rPr>
        <w:t>посредством</w:t>
      </w:r>
      <w:r w:rsidRPr="006455E6">
        <w:rPr>
          <w:b w:val="0"/>
          <w:spacing w:val="1"/>
          <w:sz w:val="24"/>
          <w:szCs w:val="24"/>
        </w:rPr>
        <w:t xml:space="preserve"> </w:t>
      </w:r>
      <w:r w:rsidRPr="006455E6">
        <w:rPr>
          <w:b w:val="0"/>
          <w:sz w:val="24"/>
          <w:szCs w:val="24"/>
        </w:rPr>
        <w:t>Единого</w:t>
      </w:r>
      <w:r w:rsidRPr="006455E6">
        <w:rPr>
          <w:b w:val="0"/>
          <w:spacing w:val="1"/>
          <w:sz w:val="24"/>
          <w:szCs w:val="24"/>
        </w:rPr>
        <w:t xml:space="preserve"> </w:t>
      </w:r>
      <w:r w:rsidRPr="006455E6">
        <w:rPr>
          <w:b w:val="0"/>
          <w:sz w:val="24"/>
          <w:szCs w:val="24"/>
        </w:rPr>
        <w:t>портала,</w:t>
      </w:r>
      <w:r w:rsidRPr="006455E6">
        <w:rPr>
          <w:b w:val="0"/>
          <w:spacing w:val="1"/>
          <w:sz w:val="24"/>
          <w:szCs w:val="24"/>
        </w:rPr>
        <w:t xml:space="preserve"> </w:t>
      </w:r>
      <w:r w:rsidRPr="006455E6">
        <w:rPr>
          <w:b w:val="0"/>
          <w:sz w:val="24"/>
          <w:szCs w:val="24"/>
        </w:rPr>
        <w:t>регионального</w:t>
      </w:r>
      <w:r w:rsidRPr="006455E6">
        <w:rPr>
          <w:b w:val="0"/>
          <w:spacing w:val="1"/>
          <w:sz w:val="24"/>
          <w:szCs w:val="24"/>
        </w:rPr>
        <w:t xml:space="preserve"> </w:t>
      </w:r>
      <w:r w:rsidRPr="006455E6">
        <w:rPr>
          <w:b w:val="0"/>
          <w:sz w:val="24"/>
          <w:szCs w:val="24"/>
        </w:rPr>
        <w:t>портала.</w:t>
      </w:r>
    </w:p>
    <w:p w:rsidR="00B672DC" w:rsidRPr="006455E6" w:rsidRDefault="00B672DC" w:rsidP="006455E6">
      <w:pPr>
        <w:pStyle w:val="a0"/>
        <w:ind w:firstLine="709"/>
        <w:jc w:val="both"/>
        <w:rPr>
          <w:b w:val="0"/>
          <w:sz w:val="24"/>
          <w:szCs w:val="24"/>
        </w:rPr>
      </w:pPr>
      <w:r w:rsidRPr="006455E6">
        <w:rPr>
          <w:b w:val="0"/>
          <w:sz w:val="24"/>
          <w:szCs w:val="24"/>
        </w:rPr>
        <w:t>В</w:t>
      </w:r>
      <w:r w:rsidRPr="006455E6">
        <w:rPr>
          <w:b w:val="0"/>
          <w:spacing w:val="1"/>
          <w:sz w:val="24"/>
          <w:szCs w:val="24"/>
        </w:rPr>
        <w:t xml:space="preserve"> </w:t>
      </w:r>
      <w:r w:rsidRPr="006455E6">
        <w:rPr>
          <w:b w:val="0"/>
          <w:sz w:val="24"/>
          <w:szCs w:val="24"/>
        </w:rPr>
        <w:t>случае</w:t>
      </w:r>
      <w:r w:rsidRPr="006455E6">
        <w:rPr>
          <w:b w:val="0"/>
          <w:spacing w:val="1"/>
          <w:sz w:val="24"/>
          <w:szCs w:val="24"/>
        </w:rPr>
        <w:t xml:space="preserve"> </w:t>
      </w:r>
      <w:r w:rsidRPr="006455E6">
        <w:rPr>
          <w:b w:val="0"/>
          <w:sz w:val="24"/>
          <w:szCs w:val="24"/>
        </w:rPr>
        <w:t>направления</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прилагаемых</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ним</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указанным</w:t>
      </w:r>
      <w:r w:rsidRPr="006455E6">
        <w:rPr>
          <w:b w:val="0"/>
          <w:spacing w:val="1"/>
          <w:sz w:val="24"/>
          <w:szCs w:val="24"/>
        </w:rPr>
        <w:t xml:space="preserve"> </w:t>
      </w:r>
      <w:r w:rsidRPr="006455E6">
        <w:rPr>
          <w:b w:val="0"/>
          <w:sz w:val="24"/>
          <w:szCs w:val="24"/>
        </w:rPr>
        <w:t>способом</w:t>
      </w:r>
      <w:r w:rsidRPr="006455E6">
        <w:rPr>
          <w:b w:val="0"/>
          <w:spacing w:val="1"/>
          <w:sz w:val="24"/>
          <w:szCs w:val="24"/>
        </w:rPr>
        <w:t xml:space="preserve"> </w:t>
      </w:r>
      <w:r w:rsidRPr="006455E6">
        <w:rPr>
          <w:b w:val="0"/>
          <w:sz w:val="24"/>
          <w:szCs w:val="24"/>
        </w:rPr>
        <w:t>заявитель</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его</w:t>
      </w:r>
      <w:r w:rsidRPr="006455E6">
        <w:rPr>
          <w:b w:val="0"/>
          <w:spacing w:val="1"/>
          <w:sz w:val="24"/>
          <w:szCs w:val="24"/>
        </w:rPr>
        <w:t xml:space="preserve"> </w:t>
      </w:r>
      <w:r w:rsidRPr="006455E6">
        <w:rPr>
          <w:b w:val="0"/>
          <w:sz w:val="24"/>
          <w:szCs w:val="24"/>
        </w:rPr>
        <w:t>представитель,</w:t>
      </w:r>
      <w:r w:rsidRPr="006455E6">
        <w:rPr>
          <w:b w:val="0"/>
          <w:spacing w:val="1"/>
          <w:sz w:val="24"/>
          <w:szCs w:val="24"/>
        </w:rPr>
        <w:t xml:space="preserve"> </w:t>
      </w:r>
      <w:r w:rsidRPr="006455E6">
        <w:rPr>
          <w:b w:val="0"/>
          <w:sz w:val="24"/>
          <w:szCs w:val="24"/>
        </w:rPr>
        <w:t>прошедшие</w:t>
      </w:r>
      <w:r w:rsidRPr="006455E6">
        <w:rPr>
          <w:b w:val="0"/>
          <w:spacing w:val="1"/>
          <w:sz w:val="24"/>
          <w:szCs w:val="24"/>
        </w:rPr>
        <w:t xml:space="preserve"> </w:t>
      </w:r>
      <w:r w:rsidRPr="006455E6">
        <w:rPr>
          <w:b w:val="0"/>
          <w:sz w:val="24"/>
          <w:szCs w:val="24"/>
        </w:rPr>
        <w:t>процедуры</w:t>
      </w:r>
      <w:r w:rsidRPr="006455E6">
        <w:rPr>
          <w:b w:val="0"/>
          <w:spacing w:val="1"/>
          <w:sz w:val="24"/>
          <w:szCs w:val="24"/>
        </w:rPr>
        <w:t xml:space="preserve"> </w:t>
      </w:r>
      <w:r w:rsidRPr="006455E6">
        <w:rPr>
          <w:b w:val="0"/>
          <w:sz w:val="24"/>
          <w:szCs w:val="24"/>
        </w:rPr>
        <w:t>регистрации,</w:t>
      </w:r>
      <w:r w:rsidRPr="006455E6">
        <w:rPr>
          <w:b w:val="0"/>
          <w:spacing w:val="1"/>
          <w:sz w:val="24"/>
          <w:szCs w:val="24"/>
        </w:rPr>
        <w:t xml:space="preserve"> </w:t>
      </w:r>
      <w:r w:rsidRPr="006455E6">
        <w:rPr>
          <w:b w:val="0"/>
          <w:sz w:val="24"/>
          <w:szCs w:val="24"/>
        </w:rPr>
        <w:t>идентификации</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аутентификации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использованием</w:t>
      </w:r>
      <w:r w:rsidRPr="006455E6">
        <w:rPr>
          <w:b w:val="0"/>
          <w:spacing w:val="1"/>
          <w:sz w:val="24"/>
          <w:szCs w:val="24"/>
        </w:rPr>
        <w:t xml:space="preserve"> </w:t>
      </w:r>
      <w:r w:rsidRPr="006455E6">
        <w:rPr>
          <w:b w:val="0"/>
          <w:sz w:val="24"/>
          <w:szCs w:val="24"/>
        </w:rPr>
        <w:t>федеральной</w:t>
      </w:r>
      <w:r w:rsidRPr="006455E6">
        <w:rPr>
          <w:b w:val="0"/>
          <w:spacing w:val="-67"/>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информационной</w:t>
      </w:r>
      <w:r w:rsidRPr="006455E6">
        <w:rPr>
          <w:b w:val="0"/>
          <w:spacing w:val="1"/>
          <w:sz w:val="24"/>
          <w:szCs w:val="24"/>
        </w:rPr>
        <w:t xml:space="preserve"> </w:t>
      </w:r>
      <w:r w:rsidRPr="006455E6">
        <w:rPr>
          <w:b w:val="0"/>
          <w:sz w:val="24"/>
          <w:szCs w:val="24"/>
        </w:rPr>
        <w:t>системы</w:t>
      </w:r>
      <w:r w:rsidRPr="006455E6">
        <w:rPr>
          <w:b w:val="0"/>
          <w:spacing w:val="1"/>
          <w:sz w:val="24"/>
          <w:szCs w:val="24"/>
        </w:rPr>
        <w:t xml:space="preserve"> </w:t>
      </w:r>
      <w:r w:rsidRPr="006455E6">
        <w:rPr>
          <w:b w:val="0"/>
          <w:sz w:val="24"/>
          <w:szCs w:val="24"/>
        </w:rPr>
        <w:t>"Единая</w:t>
      </w:r>
      <w:r w:rsidRPr="006455E6">
        <w:rPr>
          <w:b w:val="0"/>
          <w:spacing w:val="1"/>
          <w:sz w:val="24"/>
          <w:szCs w:val="24"/>
        </w:rPr>
        <w:t xml:space="preserve"> </w:t>
      </w:r>
      <w:r w:rsidRPr="006455E6">
        <w:rPr>
          <w:b w:val="0"/>
          <w:sz w:val="24"/>
          <w:szCs w:val="24"/>
        </w:rPr>
        <w:t>система</w:t>
      </w:r>
      <w:r w:rsidRPr="006455E6">
        <w:rPr>
          <w:b w:val="0"/>
          <w:spacing w:val="1"/>
          <w:sz w:val="24"/>
          <w:szCs w:val="24"/>
        </w:rPr>
        <w:t xml:space="preserve"> </w:t>
      </w:r>
      <w:r w:rsidRPr="006455E6">
        <w:rPr>
          <w:b w:val="0"/>
          <w:sz w:val="24"/>
          <w:szCs w:val="24"/>
        </w:rPr>
        <w:t>идентификации</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аутентификации</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инфраструктуре,</w:t>
      </w:r>
      <w:r w:rsidRPr="006455E6">
        <w:rPr>
          <w:b w:val="0"/>
          <w:spacing w:val="1"/>
          <w:sz w:val="24"/>
          <w:szCs w:val="24"/>
        </w:rPr>
        <w:t xml:space="preserve"> </w:t>
      </w:r>
      <w:r w:rsidRPr="006455E6">
        <w:rPr>
          <w:b w:val="0"/>
          <w:sz w:val="24"/>
          <w:szCs w:val="24"/>
        </w:rPr>
        <w:t>обеспечивающей</w:t>
      </w:r>
      <w:r w:rsidRPr="006455E6">
        <w:rPr>
          <w:b w:val="0"/>
          <w:spacing w:val="1"/>
          <w:sz w:val="24"/>
          <w:szCs w:val="24"/>
        </w:rPr>
        <w:t xml:space="preserve"> </w:t>
      </w:r>
      <w:r w:rsidRPr="006455E6">
        <w:rPr>
          <w:b w:val="0"/>
          <w:sz w:val="24"/>
          <w:szCs w:val="24"/>
        </w:rPr>
        <w:t>информационно-</w:t>
      </w:r>
      <w:r w:rsidRPr="006455E6">
        <w:rPr>
          <w:b w:val="0"/>
          <w:spacing w:val="1"/>
          <w:sz w:val="24"/>
          <w:szCs w:val="24"/>
        </w:rPr>
        <w:t xml:space="preserve"> </w:t>
      </w:r>
      <w:r w:rsidRPr="006455E6">
        <w:rPr>
          <w:b w:val="0"/>
          <w:sz w:val="24"/>
          <w:szCs w:val="24"/>
        </w:rPr>
        <w:t>технологическое</w:t>
      </w:r>
      <w:r w:rsidRPr="006455E6">
        <w:rPr>
          <w:b w:val="0"/>
          <w:spacing w:val="56"/>
          <w:sz w:val="24"/>
          <w:szCs w:val="24"/>
        </w:rPr>
        <w:t xml:space="preserve"> </w:t>
      </w:r>
      <w:r w:rsidRPr="006455E6">
        <w:rPr>
          <w:b w:val="0"/>
          <w:sz w:val="24"/>
          <w:szCs w:val="24"/>
        </w:rPr>
        <w:t>взаимодействие</w:t>
      </w:r>
      <w:r w:rsidRPr="006455E6">
        <w:rPr>
          <w:b w:val="0"/>
          <w:spacing w:val="56"/>
          <w:sz w:val="24"/>
          <w:szCs w:val="24"/>
        </w:rPr>
        <w:t xml:space="preserve"> </w:t>
      </w:r>
      <w:r w:rsidRPr="006455E6">
        <w:rPr>
          <w:b w:val="0"/>
          <w:sz w:val="24"/>
          <w:szCs w:val="24"/>
        </w:rPr>
        <w:t>информационных</w:t>
      </w:r>
      <w:r w:rsidRPr="006455E6">
        <w:rPr>
          <w:b w:val="0"/>
          <w:spacing w:val="56"/>
          <w:sz w:val="24"/>
          <w:szCs w:val="24"/>
        </w:rPr>
        <w:t xml:space="preserve"> </w:t>
      </w:r>
      <w:r w:rsidRPr="006455E6">
        <w:rPr>
          <w:b w:val="0"/>
          <w:sz w:val="24"/>
          <w:szCs w:val="24"/>
        </w:rPr>
        <w:t>систем,</w:t>
      </w:r>
      <w:r w:rsidRPr="006455E6">
        <w:rPr>
          <w:b w:val="0"/>
          <w:spacing w:val="55"/>
          <w:sz w:val="24"/>
          <w:szCs w:val="24"/>
        </w:rPr>
        <w:t xml:space="preserve"> </w:t>
      </w:r>
      <w:r w:rsidRPr="006455E6">
        <w:rPr>
          <w:b w:val="0"/>
          <w:sz w:val="24"/>
          <w:szCs w:val="24"/>
        </w:rPr>
        <w:t>используемых</w:t>
      </w:r>
      <w:r w:rsidRPr="006455E6">
        <w:rPr>
          <w:b w:val="0"/>
          <w:spacing w:val="56"/>
          <w:sz w:val="24"/>
          <w:szCs w:val="24"/>
        </w:rPr>
        <w:t xml:space="preserve"> </w:t>
      </w:r>
      <w:r w:rsidRPr="006455E6">
        <w:rPr>
          <w:b w:val="0"/>
          <w:sz w:val="24"/>
          <w:szCs w:val="24"/>
        </w:rPr>
        <w:t>для</w:t>
      </w:r>
    </w:p>
    <w:p w:rsidR="00B672DC" w:rsidRPr="006455E6" w:rsidRDefault="00B672DC" w:rsidP="006455E6">
      <w:pPr>
        <w:pStyle w:val="a0"/>
        <w:ind w:firstLine="709"/>
        <w:jc w:val="both"/>
        <w:rPr>
          <w:b w:val="0"/>
          <w:sz w:val="24"/>
          <w:szCs w:val="24"/>
        </w:rPr>
      </w:pPr>
      <w:r w:rsidRPr="006455E6">
        <w:rPr>
          <w:b w:val="0"/>
          <w:sz w:val="24"/>
          <w:szCs w:val="24"/>
        </w:rPr>
        <w:t>предоставления государственных и муниципальных услуг в электронной форме"</w:t>
      </w:r>
      <w:r w:rsidRPr="006455E6">
        <w:rPr>
          <w:b w:val="0"/>
          <w:spacing w:val="1"/>
          <w:sz w:val="24"/>
          <w:szCs w:val="24"/>
        </w:rPr>
        <w:t xml:space="preserve"> </w:t>
      </w:r>
      <w:r w:rsidRPr="006455E6">
        <w:rPr>
          <w:b w:val="0"/>
          <w:sz w:val="24"/>
          <w:szCs w:val="24"/>
        </w:rPr>
        <w:t>(далее – ЕСИА) или иных государственных информационных систем, если такие</w:t>
      </w:r>
      <w:r w:rsidRPr="006455E6">
        <w:rPr>
          <w:b w:val="0"/>
          <w:spacing w:val="1"/>
          <w:sz w:val="24"/>
          <w:szCs w:val="24"/>
        </w:rPr>
        <w:t xml:space="preserve"> </w:t>
      </w:r>
      <w:r w:rsidRPr="006455E6">
        <w:rPr>
          <w:b w:val="0"/>
          <w:sz w:val="24"/>
          <w:szCs w:val="24"/>
        </w:rPr>
        <w:t>государственные</w:t>
      </w:r>
      <w:r w:rsidRPr="006455E6">
        <w:rPr>
          <w:b w:val="0"/>
          <w:spacing w:val="1"/>
          <w:sz w:val="24"/>
          <w:szCs w:val="24"/>
        </w:rPr>
        <w:t xml:space="preserve"> </w:t>
      </w:r>
      <w:r w:rsidRPr="006455E6">
        <w:rPr>
          <w:b w:val="0"/>
          <w:sz w:val="24"/>
          <w:szCs w:val="24"/>
        </w:rPr>
        <w:t>информационные</w:t>
      </w:r>
      <w:r w:rsidRPr="006455E6">
        <w:rPr>
          <w:b w:val="0"/>
          <w:spacing w:val="1"/>
          <w:sz w:val="24"/>
          <w:szCs w:val="24"/>
        </w:rPr>
        <w:t xml:space="preserve"> </w:t>
      </w:r>
      <w:r w:rsidRPr="006455E6">
        <w:rPr>
          <w:b w:val="0"/>
          <w:sz w:val="24"/>
          <w:szCs w:val="24"/>
        </w:rPr>
        <w:t>системы</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установленном</w:t>
      </w:r>
      <w:r w:rsidRPr="006455E6">
        <w:rPr>
          <w:b w:val="0"/>
          <w:spacing w:val="1"/>
          <w:sz w:val="24"/>
          <w:szCs w:val="24"/>
        </w:rPr>
        <w:t xml:space="preserve"> </w:t>
      </w:r>
      <w:r w:rsidRPr="006455E6">
        <w:rPr>
          <w:b w:val="0"/>
          <w:sz w:val="24"/>
          <w:szCs w:val="24"/>
        </w:rPr>
        <w:t>Правительством</w:t>
      </w:r>
      <w:r w:rsidRPr="006455E6">
        <w:rPr>
          <w:b w:val="0"/>
          <w:spacing w:val="1"/>
          <w:sz w:val="24"/>
          <w:szCs w:val="24"/>
        </w:rPr>
        <w:t xml:space="preserve"> </w:t>
      </w:r>
      <w:r w:rsidRPr="006455E6">
        <w:rPr>
          <w:b w:val="0"/>
          <w:sz w:val="24"/>
          <w:szCs w:val="24"/>
        </w:rPr>
        <w:t>Российской</w:t>
      </w:r>
      <w:r w:rsidRPr="006455E6">
        <w:rPr>
          <w:b w:val="0"/>
          <w:spacing w:val="1"/>
          <w:sz w:val="24"/>
          <w:szCs w:val="24"/>
        </w:rPr>
        <w:t xml:space="preserve"> </w:t>
      </w:r>
      <w:r w:rsidRPr="006455E6">
        <w:rPr>
          <w:b w:val="0"/>
          <w:sz w:val="24"/>
          <w:szCs w:val="24"/>
        </w:rPr>
        <w:t>Федерации</w:t>
      </w:r>
      <w:r w:rsidRPr="006455E6">
        <w:rPr>
          <w:b w:val="0"/>
          <w:spacing w:val="1"/>
          <w:sz w:val="24"/>
          <w:szCs w:val="24"/>
        </w:rPr>
        <w:t xml:space="preserve"> </w:t>
      </w:r>
      <w:r w:rsidRPr="006455E6">
        <w:rPr>
          <w:b w:val="0"/>
          <w:sz w:val="24"/>
          <w:szCs w:val="24"/>
        </w:rPr>
        <w:t>порядке</w:t>
      </w:r>
      <w:r w:rsidRPr="006455E6">
        <w:rPr>
          <w:b w:val="0"/>
          <w:spacing w:val="1"/>
          <w:sz w:val="24"/>
          <w:szCs w:val="24"/>
        </w:rPr>
        <w:t xml:space="preserve"> </w:t>
      </w:r>
      <w:r w:rsidRPr="006455E6">
        <w:rPr>
          <w:b w:val="0"/>
          <w:sz w:val="24"/>
          <w:szCs w:val="24"/>
        </w:rPr>
        <w:t>обеспечивают</w:t>
      </w:r>
      <w:r w:rsidRPr="006455E6">
        <w:rPr>
          <w:b w:val="0"/>
          <w:spacing w:val="1"/>
          <w:sz w:val="24"/>
          <w:szCs w:val="24"/>
        </w:rPr>
        <w:t xml:space="preserve"> </w:t>
      </w:r>
      <w:r w:rsidRPr="006455E6">
        <w:rPr>
          <w:b w:val="0"/>
          <w:sz w:val="24"/>
          <w:szCs w:val="24"/>
        </w:rPr>
        <w:t>взаимодействие</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ЕСИА,</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условии совпадения сведений о физическом лице в указанных информационных</w:t>
      </w:r>
      <w:r w:rsidRPr="006455E6">
        <w:rPr>
          <w:b w:val="0"/>
          <w:spacing w:val="1"/>
          <w:sz w:val="24"/>
          <w:szCs w:val="24"/>
        </w:rPr>
        <w:t xml:space="preserve"> </w:t>
      </w:r>
      <w:r w:rsidRPr="006455E6">
        <w:rPr>
          <w:b w:val="0"/>
          <w:sz w:val="24"/>
          <w:szCs w:val="24"/>
        </w:rPr>
        <w:t>системах,</w:t>
      </w:r>
      <w:r w:rsidRPr="006455E6">
        <w:rPr>
          <w:b w:val="0"/>
          <w:spacing w:val="1"/>
          <w:sz w:val="24"/>
          <w:szCs w:val="24"/>
        </w:rPr>
        <w:t xml:space="preserve"> </w:t>
      </w:r>
      <w:r w:rsidRPr="006455E6">
        <w:rPr>
          <w:b w:val="0"/>
          <w:sz w:val="24"/>
          <w:szCs w:val="24"/>
        </w:rPr>
        <w:t>заполняют</w:t>
      </w:r>
      <w:r w:rsidRPr="006455E6">
        <w:rPr>
          <w:b w:val="0"/>
          <w:spacing w:val="1"/>
          <w:sz w:val="24"/>
          <w:szCs w:val="24"/>
        </w:rPr>
        <w:t xml:space="preserve"> </w:t>
      </w:r>
      <w:r w:rsidRPr="006455E6">
        <w:rPr>
          <w:b w:val="0"/>
          <w:sz w:val="24"/>
          <w:szCs w:val="24"/>
        </w:rPr>
        <w:t>формы</w:t>
      </w:r>
      <w:r w:rsidRPr="006455E6">
        <w:rPr>
          <w:b w:val="0"/>
          <w:spacing w:val="1"/>
          <w:sz w:val="24"/>
          <w:szCs w:val="24"/>
        </w:rPr>
        <w:t xml:space="preserve"> </w:t>
      </w:r>
      <w:r w:rsidRPr="006455E6">
        <w:rPr>
          <w:b w:val="0"/>
          <w:sz w:val="24"/>
          <w:szCs w:val="24"/>
        </w:rPr>
        <w:t>указанных</w:t>
      </w:r>
      <w:r w:rsidRPr="006455E6">
        <w:rPr>
          <w:b w:val="0"/>
          <w:spacing w:val="1"/>
          <w:sz w:val="24"/>
          <w:szCs w:val="24"/>
        </w:rPr>
        <w:t xml:space="preserve"> </w:t>
      </w:r>
      <w:r w:rsidRPr="006455E6">
        <w:rPr>
          <w:b w:val="0"/>
          <w:sz w:val="24"/>
          <w:szCs w:val="24"/>
        </w:rPr>
        <w:t>уведомлений</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использованием</w:t>
      </w:r>
      <w:r w:rsidRPr="006455E6">
        <w:rPr>
          <w:b w:val="0"/>
          <w:spacing w:val="1"/>
          <w:sz w:val="24"/>
          <w:szCs w:val="24"/>
        </w:rPr>
        <w:t xml:space="preserve"> </w:t>
      </w:r>
      <w:r w:rsidRPr="006455E6">
        <w:rPr>
          <w:b w:val="0"/>
          <w:sz w:val="24"/>
          <w:szCs w:val="24"/>
        </w:rPr>
        <w:t>интерактивной</w:t>
      </w:r>
      <w:r w:rsidRPr="006455E6">
        <w:rPr>
          <w:b w:val="0"/>
          <w:spacing w:val="-1"/>
          <w:sz w:val="24"/>
          <w:szCs w:val="24"/>
        </w:rPr>
        <w:t xml:space="preserve"> </w:t>
      </w:r>
      <w:r w:rsidRPr="006455E6">
        <w:rPr>
          <w:b w:val="0"/>
          <w:sz w:val="24"/>
          <w:szCs w:val="24"/>
        </w:rPr>
        <w:t>формы в</w:t>
      </w:r>
      <w:r w:rsidRPr="006455E6">
        <w:rPr>
          <w:b w:val="0"/>
          <w:spacing w:val="-1"/>
          <w:sz w:val="24"/>
          <w:szCs w:val="24"/>
        </w:rPr>
        <w:t xml:space="preserve"> </w:t>
      </w:r>
      <w:r w:rsidRPr="006455E6">
        <w:rPr>
          <w:b w:val="0"/>
          <w:sz w:val="24"/>
          <w:szCs w:val="24"/>
        </w:rPr>
        <w:t>электронном виде.</w:t>
      </w:r>
    </w:p>
    <w:p w:rsidR="00B672DC" w:rsidRPr="006455E6" w:rsidRDefault="00B672DC" w:rsidP="006455E6">
      <w:pPr>
        <w:pStyle w:val="a0"/>
        <w:tabs>
          <w:tab w:val="left" w:pos="3444"/>
          <w:tab w:val="left" w:pos="5708"/>
          <w:tab w:val="left" w:pos="7722"/>
          <w:tab w:val="left" w:pos="9048"/>
        </w:tabs>
        <w:ind w:firstLine="709"/>
        <w:jc w:val="both"/>
        <w:rPr>
          <w:b w:val="0"/>
          <w:sz w:val="24"/>
          <w:szCs w:val="24"/>
        </w:rPr>
      </w:pPr>
      <w:r w:rsidRPr="006455E6">
        <w:rPr>
          <w:b w:val="0"/>
          <w:sz w:val="24"/>
          <w:szCs w:val="24"/>
        </w:rPr>
        <w:t>Уведомление</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направляется</w:t>
      </w:r>
      <w:r w:rsidRPr="006455E6">
        <w:rPr>
          <w:b w:val="0"/>
          <w:spacing w:val="1"/>
          <w:sz w:val="24"/>
          <w:szCs w:val="24"/>
        </w:rPr>
        <w:t xml:space="preserve"> </w:t>
      </w:r>
      <w:r w:rsidRPr="006455E6">
        <w:rPr>
          <w:b w:val="0"/>
          <w:sz w:val="24"/>
          <w:szCs w:val="24"/>
        </w:rPr>
        <w:t>заявителем</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его</w:t>
      </w:r>
      <w:r w:rsidRPr="006455E6">
        <w:rPr>
          <w:b w:val="0"/>
          <w:spacing w:val="1"/>
          <w:sz w:val="24"/>
          <w:szCs w:val="24"/>
        </w:rPr>
        <w:t xml:space="preserve"> </w:t>
      </w:r>
      <w:r w:rsidRPr="006455E6">
        <w:rPr>
          <w:b w:val="0"/>
          <w:sz w:val="24"/>
          <w:szCs w:val="24"/>
        </w:rPr>
        <w:t>представителем</w:t>
      </w:r>
      <w:r w:rsidRPr="006455E6">
        <w:rPr>
          <w:b w:val="0"/>
          <w:spacing w:val="1"/>
          <w:sz w:val="24"/>
          <w:szCs w:val="24"/>
        </w:rPr>
        <w:t xml:space="preserve"> </w:t>
      </w:r>
      <w:r w:rsidRPr="006455E6">
        <w:rPr>
          <w:b w:val="0"/>
          <w:sz w:val="24"/>
          <w:szCs w:val="24"/>
        </w:rPr>
        <w:t>вместе</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прикрепленными электронными документами, указанными в подпунктах "б" - "е"</w:t>
      </w:r>
      <w:r w:rsidRPr="006455E6">
        <w:rPr>
          <w:b w:val="0"/>
          <w:spacing w:val="1"/>
          <w:sz w:val="24"/>
          <w:szCs w:val="24"/>
        </w:rPr>
        <w:t xml:space="preserve"> </w:t>
      </w:r>
      <w:r w:rsidRPr="006455E6">
        <w:rPr>
          <w:b w:val="0"/>
          <w:sz w:val="24"/>
          <w:szCs w:val="24"/>
        </w:rPr>
        <w:t>пункта</w:t>
      </w:r>
      <w:r w:rsidRPr="006455E6">
        <w:rPr>
          <w:b w:val="0"/>
          <w:spacing w:val="1"/>
          <w:sz w:val="24"/>
          <w:szCs w:val="24"/>
        </w:rPr>
        <w:t xml:space="preserve"> </w:t>
      </w:r>
      <w:r w:rsidRPr="006455E6">
        <w:rPr>
          <w:b w:val="0"/>
          <w:sz w:val="24"/>
          <w:szCs w:val="24"/>
        </w:rPr>
        <w:t>2.8</w:t>
      </w:r>
      <w:r w:rsidRPr="006455E6">
        <w:rPr>
          <w:b w:val="0"/>
          <w:spacing w:val="1"/>
          <w:sz w:val="24"/>
          <w:szCs w:val="24"/>
        </w:rPr>
        <w:t xml:space="preserve"> </w:t>
      </w:r>
      <w:r w:rsidRPr="006455E6">
        <w:rPr>
          <w:b w:val="0"/>
          <w:sz w:val="24"/>
          <w:szCs w:val="24"/>
        </w:rPr>
        <w:t>настоящего</w:t>
      </w:r>
      <w:r w:rsidRPr="006455E6">
        <w:rPr>
          <w:b w:val="0"/>
          <w:spacing w:val="1"/>
          <w:sz w:val="24"/>
          <w:szCs w:val="24"/>
        </w:rPr>
        <w:t xml:space="preserve"> </w:t>
      </w:r>
      <w:r w:rsidRPr="006455E6">
        <w:rPr>
          <w:b w:val="0"/>
          <w:sz w:val="24"/>
          <w:szCs w:val="24"/>
        </w:rPr>
        <w:t>Административного</w:t>
      </w:r>
      <w:r w:rsidRPr="006455E6">
        <w:rPr>
          <w:b w:val="0"/>
          <w:spacing w:val="1"/>
          <w:sz w:val="24"/>
          <w:szCs w:val="24"/>
        </w:rPr>
        <w:t xml:space="preserve"> </w:t>
      </w:r>
      <w:r w:rsidRPr="006455E6">
        <w:rPr>
          <w:b w:val="0"/>
          <w:sz w:val="24"/>
          <w:szCs w:val="24"/>
        </w:rPr>
        <w:t>регламента.</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7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подписывается</w:t>
      </w:r>
      <w:r w:rsidRPr="006455E6">
        <w:rPr>
          <w:b w:val="0"/>
          <w:spacing w:val="1"/>
          <w:sz w:val="24"/>
          <w:szCs w:val="24"/>
        </w:rPr>
        <w:t xml:space="preserve"> </w:t>
      </w:r>
      <w:r w:rsidRPr="006455E6">
        <w:rPr>
          <w:b w:val="0"/>
          <w:sz w:val="24"/>
          <w:szCs w:val="24"/>
        </w:rPr>
        <w:t>заявителем</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его</w:t>
      </w:r>
      <w:r w:rsidRPr="006455E6">
        <w:rPr>
          <w:b w:val="0"/>
          <w:spacing w:val="1"/>
          <w:sz w:val="24"/>
          <w:szCs w:val="24"/>
        </w:rPr>
        <w:t xml:space="preserve"> </w:t>
      </w:r>
      <w:r w:rsidRPr="006455E6">
        <w:rPr>
          <w:b w:val="0"/>
          <w:sz w:val="24"/>
          <w:szCs w:val="24"/>
        </w:rPr>
        <w:t>представителем,</w:t>
      </w:r>
      <w:r w:rsidRPr="006455E6">
        <w:rPr>
          <w:b w:val="0"/>
          <w:spacing w:val="1"/>
          <w:sz w:val="24"/>
          <w:szCs w:val="24"/>
        </w:rPr>
        <w:t xml:space="preserve"> </w:t>
      </w:r>
      <w:r w:rsidRPr="006455E6">
        <w:rPr>
          <w:b w:val="0"/>
          <w:sz w:val="24"/>
          <w:szCs w:val="24"/>
        </w:rPr>
        <w:t>уполномоченным</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подписание таких уведомлений, простой электронной подписью, либо усиленной</w:t>
      </w:r>
      <w:r w:rsidRPr="006455E6">
        <w:rPr>
          <w:b w:val="0"/>
          <w:spacing w:val="1"/>
          <w:sz w:val="24"/>
          <w:szCs w:val="24"/>
        </w:rPr>
        <w:t xml:space="preserve"> </w:t>
      </w:r>
      <w:r w:rsidR="006455E6">
        <w:rPr>
          <w:b w:val="0"/>
          <w:sz w:val="24"/>
          <w:szCs w:val="24"/>
        </w:rPr>
        <w:t>квалифицированной</w:t>
      </w:r>
      <w:r w:rsidR="006455E6">
        <w:rPr>
          <w:b w:val="0"/>
          <w:sz w:val="24"/>
          <w:szCs w:val="24"/>
        </w:rPr>
        <w:tab/>
        <w:t xml:space="preserve">электронной подписью, либо </w:t>
      </w:r>
      <w:r w:rsidRPr="006455E6">
        <w:rPr>
          <w:b w:val="0"/>
          <w:sz w:val="24"/>
          <w:szCs w:val="24"/>
        </w:rPr>
        <w:t>усиленной</w:t>
      </w:r>
      <w:r w:rsidRPr="006455E6">
        <w:rPr>
          <w:b w:val="0"/>
          <w:spacing w:val="-68"/>
          <w:sz w:val="24"/>
          <w:szCs w:val="24"/>
        </w:rPr>
        <w:t xml:space="preserve"> </w:t>
      </w:r>
      <w:r w:rsidRPr="006455E6">
        <w:rPr>
          <w:b w:val="0"/>
          <w:sz w:val="24"/>
          <w:szCs w:val="24"/>
        </w:rPr>
        <w:t>неквалифицированной подписью, сертификат ключа проверки которой создан и</w:t>
      </w:r>
      <w:r w:rsidRPr="006455E6">
        <w:rPr>
          <w:b w:val="0"/>
          <w:spacing w:val="1"/>
          <w:sz w:val="24"/>
          <w:szCs w:val="24"/>
        </w:rPr>
        <w:t xml:space="preserve"> </w:t>
      </w:r>
      <w:r w:rsidRPr="006455E6">
        <w:rPr>
          <w:b w:val="0"/>
          <w:sz w:val="24"/>
          <w:szCs w:val="24"/>
        </w:rPr>
        <w:t>используется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инфраструктуре,</w:t>
      </w:r>
      <w:r w:rsidRPr="006455E6">
        <w:rPr>
          <w:b w:val="0"/>
          <w:spacing w:val="1"/>
          <w:sz w:val="24"/>
          <w:szCs w:val="24"/>
        </w:rPr>
        <w:t xml:space="preserve"> </w:t>
      </w:r>
      <w:r w:rsidRPr="006455E6">
        <w:rPr>
          <w:b w:val="0"/>
          <w:sz w:val="24"/>
          <w:szCs w:val="24"/>
        </w:rPr>
        <w:t>обеспечивающей</w:t>
      </w:r>
      <w:r w:rsidRPr="006455E6">
        <w:rPr>
          <w:b w:val="0"/>
          <w:spacing w:val="1"/>
          <w:sz w:val="24"/>
          <w:szCs w:val="24"/>
        </w:rPr>
        <w:t xml:space="preserve"> </w:t>
      </w:r>
      <w:r w:rsidRPr="006455E6">
        <w:rPr>
          <w:b w:val="0"/>
          <w:sz w:val="24"/>
          <w:szCs w:val="24"/>
        </w:rPr>
        <w:t>информационно-</w:t>
      </w:r>
      <w:r w:rsidRPr="006455E6">
        <w:rPr>
          <w:b w:val="0"/>
          <w:spacing w:val="-67"/>
          <w:sz w:val="24"/>
          <w:szCs w:val="24"/>
        </w:rPr>
        <w:t xml:space="preserve"> </w:t>
      </w:r>
      <w:r w:rsidRPr="006455E6">
        <w:rPr>
          <w:b w:val="0"/>
          <w:sz w:val="24"/>
          <w:szCs w:val="24"/>
        </w:rPr>
        <w:t>технологическое</w:t>
      </w:r>
      <w:r w:rsidRPr="006455E6">
        <w:rPr>
          <w:b w:val="0"/>
          <w:spacing w:val="1"/>
          <w:sz w:val="24"/>
          <w:szCs w:val="24"/>
        </w:rPr>
        <w:t xml:space="preserve"> </w:t>
      </w:r>
      <w:r w:rsidRPr="006455E6">
        <w:rPr>
          <w:b w:val="0"/>
          <w:sz w:val="24"/>
          <w:szCs w:val="24"/>
        </w:rPr>
        <w:t>взаимодействие</w:t>
      </w:r>
      <w:r w:rsidRPr="006455E6">
        <w:rPr>
          <w:b w:val="0"/>
          <w:spacing w:val="1"/>
          <w:sz w:val="24"/>
          <w:szCs w:val="24"/>
        </w:rPr>
        <w:t xml:space="preserve"> </w:t>
      </w:r>
      <w:r w:rsidRPr="006455E6">
        <w:rPr>
          <w:b w:val="0"/>
          <w:sz w:val="24"/>
          <w:szCs w:val="24"/>
        </w:rPr>
        <w:t>информационных</w:t>
      </w:r>
      <w:r w:rsidRPr="006455E6">
        <w:rPr>
          <w:b w:val="0"/>
          <w:spacing w:val="1"/>
          <w:sz w:val="24"/>
          <w:szCs w:val="24"/>
        </w:rPr>
        <w:t xml:space="preserve"> </w:t>
      </w:r>
      <w:r w:rsidRPr="006455E6">
        <w:rPr>
          <w:b w:val="0"/>
          <w:sz w:val="24"/>
          <w:szCs w:val="24"/>
        </w:rPr>
        <w:t>систем,</w:t>
      </w:r>
      <w:r w:rsidRPr="006455E6">
        <w:rPr>
          <w:b w:val="0"/>
          <w:spacing w:val="1"/>
          <w:sz w:val="24"/>
          <w:szCs w:val="24"/>
        </w:rPr>
        <w:t xml:space="preserve"> </w:t>
      </w:r>
      <w:r w:rsidRPr="006455E6">
        <w:rPr>
          <w:b w:val="0"/>
          <w:sz w:val="24"/>
          <w:szCs w:val="24"/>
        </w:rPr>
        <w:t>используемых</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предоставления государственных и муниципальных услуг в электронной форме,</w:t>
      </w:r>
      <w:r w:rsidRPr="006455E6">
        <w:rPr>
          <w:b w:val="0"/>
          <w:spacing w:val="1"/>
          <w:sz w:val="24"/>
          <w:szCs w:val="24"/>
        </w:rPr>
        <w:t xml:space="preserve"> </w:t>
      </w:r>
      <w:r w:rsidRPr="006455E6">
        <w:rPr>
          <w:b w:val="0"/>
          <w:sz w:val="24"/>
          <w:szCs w:val="24"/>
        </w:rPr>
        <w:t>которая создается и проверяется с использованием средств электронной подписи и</w:t>
      </w:r>
      <w:r w:rsidRPr="006455E6">
        <w:rPr>
          <w:b w:val="0"/>
          <w:spacing w:val="1"/>
          <w:sz w:val="24"/>
          <w:szCs w:val="24"/>
        </w:rPr>
        <w:t xml:space="preserve"> </w:t>
      </w:r>
      <w:r w:rsidRPr="006455E6">
        <w:rPr>
          <w:b w:val="0"/>
          <w:sz w:val="24"/>
          <w:szCs w:val="24"/>
        </w:rPr>
        <w:t>средств</w:t>
      </w:r>
      <w:r w:rsidRPr="006455E6">
        <w:rPr>
          <w:b w:val="0"/>
          <w:spacing w:val="1"/>
          <w:sz w:val="24"/>
          <w:szCs w:val="24"/>
        </w:rPr>
        <w:t xml:space="preserve"> </w:t>
      </w:r>
      <w:r w:rsidRPr="006455E6">
        <w:rPr>
          <w:b w:val="0"/>
          <w:sz w:val="24"/>
          <w:szCs w:val="24"/>
        </w:rPr>
        <w:t>удостоверяющего</w:t>
      </w:r>
      <w:r w:rsidRPr="006455E6">
        <w:rPr>
          <w:b w:val="0"/>
          <w:spacing w:val="1"/>
          <w:sz w:val="24"/>
          <w:szCs w:val="24"/>
        </w:rPr>
        <w:t xml:space="preserve"> </w:t>
      </w:r>
      <w:r w:rsidRPr="006455E6">
        <w:rPr>
          <w:b w:val="0"/>
          <w:sz w:val="24"/>
          <w:szCs w:val="24"/>
        </w:rPr>
        <w:t>центра,</w:t>
      </w:r>
      <w:r w:rsidRPr="006455E6">
        <w:rPr>
          <w:b w:val="0"/>
          <w:spacing w:val="1"/>
          <w:sz w:val="24"/>
          <w:szCs w:val="24"/>
        </w:rPr>
        <w:t xml:space="preserve"> </w:t>
      </w:r>
      <w:r w:rsidRPr="006455E6">
        <w:rPr>
          <w:b w:val="0"/>
          <w:sz w:val="24"/>
          <w:szCs w:val="24"/>
        </w:rPr>
        <w:t>имеющих</w:t>
      </w:r>
      <w:r w:rsidRPr="006455E6">
        <w:rPr>
          <w:b w:val="0"/>
          <w:spacing w:val="1"/>
          <w:sz w:val="24"/>
          <w:szCs w:val="24"/>
        </w:rPr>
        <w:t xml:space="preserve"> </w:t>
      </w:r>
      <w:r w:rsidRPr="006455E6">
        <w:rPr>
          <w:b w:val="0"/>
          <w:sz w:val="24"/>
          <w:szCs w:val="24"/>
        </w:rPr>
        <w:t>подтверждение</w:t>
      </w:r>
      <w:r w:rsidRPr="006455E6">
        <w:rPr>
          <w:b w:val="0"/>
          <w:spacing w:val="1"/>
          <w:sz w:val="24"/>
          <w:szCs w:val="24"/>
        </w:rPr>
        <w:t xml:space="preserve"> </w:t>
      </w:r>
      <w:r w:rsidRPr="006455E6">
        <w:rPr>
          <w:b w:val="0"/>
          <w:sz w:val="24"/>
          <w:szCs w:val="24"/>
        </w:rPr>
        <w:t>соответствия</w:t>
      </w:r>
      <w:r w:rsidRPr="006455E6">
        <w:rPr>
          <w:b w:val="0"/>
          <w:spacing w:val="1"/>
          <w:sz w:val="24"/>
          <w:szCs w:val="24"/>
        </w:rPr>
        <w:t xml:space="preserve"> </w:t>
      </w:r>
      <w:r w:rsidRPr="006455E6">
        <w:rPr>
          <w:b w:val="0"/>
          <w:sz w:val="24"/>
          <w:szCs w:val="24"/>
        </w:rPr>
        <w:t>требованиям,</w:t>
      </w:r>
      <w:r w:rsidRPr="006455E6">
        <w:rPr>
          <w:b w:val="0"/>
          <w:spacing w:val="1"/>
          <w:sz w:val="24"/>
          <w:szCs w:val="24"/>
        </w:rPr>
        <w:t xml:space="preserve"> </w:t>
      </w:r>
      <w:r w:rsidRPr="006455E6">
        <w:rPr>
          <w:b w:val="0"/>
          <w:sz w:val="24"/>
          <w:szCs w:val="24"/>
        </w:rPr>
        <w:t>установленным</w:t>
      </w:r>
      <w:r w:rsidRPr="006455E6">
        <w:rPr>
          <w:b w:val="0"/>
          <w:spacing w:val="1"/>
          <w:sz w:val="24"/>
          <w:szCs w:val="24"/>
        </w:rPr>
        <w:t xml:space="preserve"> </w:t>
      </w:r>
      <w:r w:rsidRPr="006455E6">
        <w:rPr>
          <w:b w:val="0"/>
          <w:sz w:val="24"/>
          <w:szCs w:val="24"/>
        </w:rPr>
        <w:t>федеральным</w:t>
      </w:r>
      <w:r w:rsidRPr="006455E6">
        <w:rPr>
          <w:b w:val="0"/>
          <w:spacing w:val="1"/>
          <w:sz w:val="24"/>
          <w:szCs w:val="24"/>
        </w:rPr>
        <w:t xml:space="preserve"> </w:t>
      </w:r>
      <w:r w:rsidRPr="006455E6">
        <w:rPr>
          <w:b w:val="0"/>
          <w:sz w:val="24"/>
          <w:szCs w:val="24"/>
        </w:rPr>
        <w:t>органом</w:t>
      </w:r>
      <w:r w:rsidRPr="006455E6">
        <w:rPr>
          <w:b w:val="0"/>
          <w:spacing w:val="1"/>
          <w:sz w:val="24"/>
          <w:szCs w:val="24"/>
        </w:rPr>
        <w:t xml:space="preserve"> </w:t>
      </w:r>
      <w:r w:rsidRPr="006455E6">
        <w:rPr>
          <w:b w:val="0"/>
          <w:sz w:val="24"/>
          <w:szCs w:val="24"/>
        </w:rPr>
        <w:t>исполнительной</w:t>
      </w:r>
      <w:r w:rsidRPr="006455E6">
        <w:rPr>
          <w:b w:val="0"/>
          <w:spacing w:val="1"/>
          <w:sz w:val="24"/>
          <w:szCs w:val="24"/>
        </w:rPr>
        <w:t xml:space="preserve"> </w:t>
      </w:r>
      <w:r w:rsidRPr="006455E6">
        <w:rPr>
          <w:b w:val="0"/>
          <w:sz w:val="24"/>
          <w:szCs w:val="24"/>
        </w:rPr>
        <w:t>власти</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области</w:t>
      </w:r>
      <w:r w:rsidRPr="006455E6">
        <w:rPr>
          <w:b w:val="0"/>
          <w:spacing w:val="1"/>
          <w:sz w:val="24"/>
          <w:szCs w:val="24"/>
        </w:rPr>
        <w:t xml:space="preserve"> </w:t>
      </w:r>
      <w:r w:rsidRPr="006455E6">
        <w:rPr>
          <w:b w:val="0"/>
          <w:sz w:val="24"/>
          <w:szCs w:val="24"/>
        </w:rPr>
        <w:t>обеспечения</w:t>
      </w:r>
      <w:r w:rsidRPr="006455E6">
        <w:rPr>
          <w:b w:val="0"/>
          <w:spacing w:val="1"/>
          <w:sz w:val="24"/>
          <w:szCs w:val="24"/>
        </w:rPr>
        <w:t xml:space="preserve"> </w:t>
      </w:r>
      <w:r w:rsidRPr="006455E6">
        <w:rPr>
          <w:b w:val="0"/>
          <w:sz w:val="24"/>
          <w:szCs w:val="24"/>
        </w:rPr>
        <w:t>безопасности</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частью</w:t>
      </w:r>
      <w:r w:rsidRPr="006455E6">
        <w:rPr>
          <w:b w:val="0"/>
          <w:spacing w:val="1"/>
          <w:sz w:val="24"/>
          <w:szCs w:val="24"/>
        </w:rPr>
        <w:t xml:space="preserve"> </w:t>
      </w:r>
      <w:r w:rsidRPr="006455E6">
        <w:rPr>
          <w:b w:val="0"/>
          <w:sz w:val="24"/>
          <w:szCs w:val="24"/>
        </w:rPr>
        <w:t>5</w:t>
      </w:r>
      <w:r w:rsidRPr="006455E6">
        <w:rPr>
          <w:b w:val="0"/>
          <w:spacing w:val="1"/>
          <w:sz w:val="24"/>
          <w:szCs w:val="24"/>
        </w:rPr>
        <w:t xml:space="preserve"> </w:t>
      </w:r>
      <w:r w:rsidRPr="006455E6">
        <w:rPr>
          <w:b w:val="0"/>
          <w:sz w:val="24"/>
          <w:szCs w:val="24"/>
        </w:rPr>
        <w:t>статьи</w:t>
      </w:r>
      <w:r w:rsidRPr="006455E6">
        <w:rPr>
          <w:b w:val="0"/>
          <w:spacing w:val="1"/>
          <w:sz w:val="24"/>
          <w:szCs w:val="24"/>
        </w:rPr>
        <w:t xml:space="preserve"> </w:t>
      </w:r>
      <w:r w:rsidRPr="006455E6">
        <w:rPr>
          <w:b w:val="0"/>
          <w:sz w:val="24"/>
          <w:szCs w:val="24"/>
        </w:rPr>
        <w:t>8</w:t>
      </w:r>
      <w:r w:rsidRPr="006455E6">
        <w:rPr>
          <w:b w:val="0"/>
          <w:spacing w:val="1"/>
          <w:sz w:val="24"/>
          <w:szCs w:val="24"/>
        </w:rPr>
        <w:t xml:space="preserve"> </w:t>
      </w:r>
      <w:r w:rsidRPr="006455E6">
        <w:rPr>
          <w:b w:val="0"/>
          <w:sz w:val="24"/>
          <w:szCs w:val="24"/>
        </w:rPr>
        <w:t>Федерального закона от 6 апреля 2011 года № 63-ФЗ "Об электронной подписи", а</w:t>
      </w:r>
      <w:r w:rsidRPr="006455E6">
        <w:rPr>
          <w:b w:val="0"/>
          <w:spacing w:val="1"/>
          <w:sz w:val="24"/>
          <w:szCs w:val="24"/>
        </w:rPr>
        <w:t xml:space="preserve"> </w:t>
      </w:r>
      <w:r w:rsidRPr="006455E6">
        <w:rPr>
          <w:b w:val="0"/>
          <w:sz w:val="24"/>
          <w:szCs w:val="24"/>
        </w:rPr>
        <w:t>также</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наличии</w:t>
      </w:r>
      <w:r w:rsidRPr="006455E6">
        <w:rPr>
          <w:b w:val="0"/>
          <w:spacing w:val="1"/>
          <w:sz w:val="24"/>
          <w:szCs w:val="24"/>
        </w:rPr>
        <w:t xml:space="preserve"> </w:t>
      </w:r>
      <w:r w:rsidRPr="006455E6">
        <w:rPr>
          <w:b w:val="0"/>
          <w:sz w:val="24"/>
          <w:szCs w:val="24"/>
        </w:rPr>
        <w:t>у</w:t>
      </w:r>
      <w:r w:rsidRPr="006455E6">
        <w:rPr>
          <w:b w:val="0"/>
          <w:spacing w:val="1"/>
          <w:sz w:val="24"/>
          <w:szCs w:val="24"/>
        </w:rPr>
        <w:t xml:space="preserve"> </w:t>
      </w:r>
      <w:r w:rsidRPr="006455E6">
        <w:rPr>
          <w:b w:val="0"/>
          <w:sz w:val="24"/>
          <w:szCs w:val="24"/>
        </w:rPr>
        <w:t>владельца</w:t>
      </w:r>
      <w:r w:rsidRPr="006455E6">
        <w:rPr>
          <w:b w:val="0"/>
          <w:spacing w:val="1"/>
          <w:sz w:val="24"/>
          <w:szCs w:val="24"/>
        </w:rPr>
        <w:t xml:space="preserve"> </w:t>
      </w:r>
      <w:r w:rsidRPr="006455E6">
        <w:rPr>
          <w:b w:val="0"/>
          <w:sz w:val="24"/>
          <w:szCs w:val="24"/>
        </w:rPr>
        <w:t>сертификата</w:t>
      </w:r>
      <w:r w:rsidRPr="006455E6">
        <w:rPr>
          <w:b w:val="0"/>
          <w:spacing w:val="1"/>
          <w:sz w:val="24"/>
          <w:szCs w:val="24"/>
        </w:rPr>
        <w:t xml:space="preserve"> </w:t>
      </w:r>
      <w:r w:rsidRPr="006455E6">
        <w:rPr>
          <w:b w:val="0"/>
          <w:sz w:val="24"/>
          <w:szCs w:val="24"/>
        </w:rPr>
        <w:t>ключа</w:t>
      </w:r>
      <w:r w:rsidRPr="006455E6">
        <w:rPr>
          <w:b w:val="0"/>
          <w:spacing w:val="1"/>
          <w:sz w:val="24"/>
          <w:szCs w:val="24"/>
        </w:rPr>
        <w:t xml:space="preserve"> </w:t>
      </w:r>
      <w:r w:rsidRPr="006455E6">
        <w:rPr>
          <w:b w:val="0"/>
          <w:sz w:val="24"/>
          <w:szCs w:val="24"/>
        </w:rPr>
        <w:t>проверки</w:t>
      </w:r>
      <w:r w:rsidRPr="006455E6">
        <w:rPr>
          <w:b w:val="0"/>
          <w:spacing w:val="1"/>
          <w:sz w:val="24"/>
          <w:szCs w:val="24"/>
        </w:rPr>
        <w:t xml:space="preserve"> </w:t>
      </w:r>
      <w:r w:rsidRPr="006455E6">
        <w:rPr>
          <w:b w:val="0"/>
          <w:sz w:val="24"/>
          <w:szCs w:val="24"/>
        </w:rPr>
        <w:t>ключа</w:t>
      </w:r>
      <w:r w:rsidRPr="006455E6">
        <w:rPr>
          <w:b w:val="0"/>
          <w:spacing w:val="1"/>
          <w:sz w:val="24"/>
          <w:szCs w:val="24"/>
        </w:rPr>
        <w:t xml:space="preserve"> </w:t>
      </w:r>
      <w:r w:rsidRPr="006455E6">
        <w:rPr>
          <w:b w:val="0"/>
          <w:sz w:val="24"/>
          <w:szCs w:val="24"/>
        </w:rPr>
        <w:t>простой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подписи,</w:t>
      </w:r>
      <w:r w:rsidRPr="006455E6">
        <w:rPr>
          <w:b w:val="0"/>
          <w:spacing w:val="1"/>
          <w:sz w:val="24"/>
          <w:szCs w:val="24"/>
        </w:rPr>
        <w:t xml:space="preserve"> </w:t>
      </w:r>
      <w:r w:rsidRPr="006455E6">
        <w:rPr>
          <w:b w:val="0"/>
          <w:sz w:val="24"/>
          <w:szCs w:val="24"/>
        </w:rPr>
        <w:t>выданного</w:t>
      </w:r>
      <w:r w:rsidRPr="006455E6">
        <w:rPr>
          <w:b w:val="0"/>
          <w:spacing w:val="1"/>
          <w:sz w:val="24"/>
          <w:szCs w:val="24"/>
        </w:rPr>
        <w:t xml:space="preserve"> </w:t>
      </w:r>
      <w:r w:rsidRPr="006455E6">
        <w:rPr>
          <w:b w:val="0"/>
          <w:sz w:val="24"/>
          <w:szCs w:val="24"/>
        </w:rPr>
        <w:t>ему</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личном</w:t>
      </w:r>
      <w:r w:rsidRPr="006455E6">
        <w:rPr>
          <w:b w:val="0"/>
          <w:spacing w:val="1"/>
          <w:sz w:val="24"/>
          <w:szCs w:val="24"/>
        </w:rPr>
        <w:t xml:space="preserve"> </w:t>
      </w:r>
      <w:r w:rsidRPr="006455E6">
        <w:rPr>
          <w:b w:val="0"/>
          <w:sz w:val="24"/>
          <w:szCs w:val="24"/>
        </w:rPr>
        <w:t>приеме</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Правилами</w:t>
      </w:r>
      <w:r w:rsidRPr="006455E6">
        <w:rPr>
          <w:b w:val="0"/>
          <w:spacing w:val="1"/>
          <w:sz w:val="24"/>
          <w:szCs w:val="24"/>
        </w:rPr>
        <w:t xml:space="preserve"> </w:t>
      </w:r>
      <w:r w:rsidRPr="006455E6">
        <w:rPr>
          <w:b w:val="0"/>
          <w:sz w:val="24"/>
          <w:szCs w:val="24"/>
        </w:rPr>
        <w:t>использования</w:t>
      </w:r>
      <w:r w:rsidRPr="006455E6">
        <w:rPr>
          <w:b w:val="0"/>
          <w:spacing w:val="1"/>
          <w:sz w:val="24"/>
          <w:szCs w:val="24"/>
        </w:rPr>
        <w:t xml:space="preserve"> </w:t>
      </w:r>
      <w:r w:rsidRPr="006455E6">
        <w:rPr>
          <w:b w:val="0"/>
          <w:sz w:val="24"/>
          <w:szCs w:val="24"/>
        </w:rPr>
        <w:t>простой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подписи</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обращении</w:t>
      </w:r>
      <w:r w:rsidRPr="006455E6">
        <w:rPr>
          <w:b w:val="0"/>
          <w:spacing w:val="1"/>
          <w:sz w:val="24"/>
          <w:szCs w:val="24"/>
        </w:rPr>
        <w:t xml:space="preserve"> </w:t>
      </w:r>
      <w:r w:rsidRPr="006455E6">
        <w:rPr>
          <w:b w:val="0"/>
          <w:sz w:val="24"/>
          <w:szCs w:val="24"/>
        </w:rPr>
        <w:t>за</w:t>
      </w:r>
      <w:r w:rsidRPr="006455E6">
        <w:rPr>
          <w:b w:val="0"/>
          <w:spacing w:val="1"/>
          <w:sz w:val="24"/>
          <w:szCs w:val="24"/>
        </w:rPr>
        <w:t xml:space="preserve"> </w:t>
      </w:r>
      <w:r w:rsidRPr="006455E6">
        <w:rPr>
          <w:b w:val="0"/>
          <w:sz w:val="24"/>
          <w:szCs w:val="24"/>
        </w:rPr>
        <w:t>получением</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муниципальных</w:t>
      </w:r>
      <w:r w:rsidRPr="006455E6">
        <w:rPr>
          <w:b w:val="0"/>
          <w:spacing w:val="1"/>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утвержденными</w:t>
      </w:r>
      <w:r w:rsidRPr="006455E6">
        <w:rPr>
          <w:b w:val="0"/>
          <w:spacing w:val="1"/>
          <w:sz w:val="24"/>
          <w:szCs w:val="24"/>
        </w:rPr>
        <w:t xml:space="preserve"> </w:t>
      </w:r>
      <w:r w:rsidRPr="006455E6">
        <w:rPr>
          <w:b w:val="0"/>
          <w:sz w:val="24"/>
          <w:szCs w:val="24"/>
        </w:rPr>
        <w:t>постановлением</w:t>
      </w:r>
      <w:r w:rsidRPr="006455E6">
        <w:rPr>
          <w:b w:val="0"/>
          <w:spacing w:val="7"/>
          <w:sz w:val="24"/>
          <w:szCs w:val="24"/>
        </w:rPr>
        <w:t xml:space="preserve"> </w:t>
      </w:r>
      <w:r w:rsidRPr="006455E6">
        <w:rPr>
          <w:b w:val="0"/>
          <w:sz w:val="24"/>
          <w:szCs w:val="24"/>
        </w:rPr>
        <w:t>Правительства</w:t>
      </w:r>
      <w:r w:rsidRPr="006455E6">
        <w:rPr>
          <w:b w:val="0"/>
          <w:spacing w:val="7"/>
          <w:sz w:val="24"/>
          <w:szCs w:val="24"/>
        </w:rPr>
        <w:t xml:space="preserve"> </w:t>
      </w:r>
      <w:r w:rsidRPr="006455E6">
        <w:rPr>
          <w:b w:val="0"/>
          <w:sz w:val="24"/>
          <w:szCs w:val="24"/>
        </w:rPr>
        <w:t>Российской</w:t>
      </w:r>
      <w:r w:rsidRPr="006455E6">
        <w:rPr>
          <w:b w:val="0"/>
          <w:spacing w:val="7"/>
          <w:sz w:val="24"/>
          <w:szCs w:val="24"/>
        </w:rPr>
        <w:t xml:space="preserve"> </w:t>
      </w:r>
      <w:r w:rsidRPr="006455E6">
        <w:rPr>
          <w:b w:val="0"/>
          <w:sz w:val="24"/>
          <w:szCs w:val="24"/>
        </w:rPr>
        <w:t>Федерации</w:t>
      </w:r>
      <w:r w:rsidRPr="006455E6">
        <w:rPr>
          <w:b w:val="0"/>
          <w:spacing w:val="8"/>
          <w:sz w:val="24"/>
          <w:szCs w:val="24"/>
        </w:rPr>
        <w:t xml:space="preserve"> </w:t>
      </w:r>
      <w:r w:rsidRPr="006455E6">
        <w:rPr>
          <w:b w:val="0"/>
          <w:sz w:val="24"/>
          <w:szCs w:val="24"/>
        </w:rPr>
        <w:t>от</w:t>
      </w:r>
      <w:r w:rsidRPr="006455E6">
        <w:rPr>
          <w:b w:val="0"/>
          <w:spacing w:val="4"/>
          <w:sz w:val="24"/>
          <w:szCs w:val="24"/>
        </w:rPr>
        <w:t xml:space="preserve"> </w:t>
      </w:r>
      <w:r w:rsidRPr="006455E6">
        <w:rPr>
          <w:b w:val="0"/>
          <w:sz w:val="24"/>
          <w:szCs w:val="24"/>
        </w:rPr>
        <w:t>25</w:t>
      </w:r>
      <w:r w:rsidRPr="006455E6">
        <w:rPr>
          <w:b w:val="0"/>
          <w:spacing w:val="8"/>
          <w:sz w:val="24"/>
          <w:szCs w:val="24"/>
        </w:rPr>
        <w:t xml:space="preserve"> </w:t>
      </w:r>
      <w:r w:rsidRPr="006455E6">
        <w:rPr>
          <w:b w:val="0"/>
          <w:sz w:val="24"/>
          <w:szCs w:val="24"/>
        </w:rPr>
        <w:t>января</w:t>
      </w:r>
      <w:r w:rsidRPr="006455E6">
        <w:rPr>
          <w:b w:val="0"/>
          <w:spacing w:val="7"/>
          <w:sz w:val="24"/>
          <w:szCs w:val="24"/>
        </w:rPr>
        <w:t xml:space="preserve"> </w:t>
      </w:r>
      <w:r w:rsidRPr="006455E6">
        <w:rPr>
          <w:b w:val="0"/>
          <w:sz w:val="24"/>
          <w:szCs w:val="24"/>
        </w:rPr>
        <w:t>2013</w:t>
      </w:r>
      <w:r w:rsidRPr="006455E6">
        <w:rPr>
          <w:b w:val="0"/>
          <w:spacing w:val="8"/>
          <w:sz w:val="24"/>
          <w:szCs w:val="24"/>
        </w:rPr>
        <w:t xml:space="preserve"> </w:t>
      </w:r>
      <w:r w:rsidRPr="006455E6">
        <w:rPr>
          <w:b w:val="0"/>
          <w:sz w:val="24"/>
          <w:szCs w:val="24"/>
        </w:rPr>
        <w:t>года</w:t>
      </w:r>
      <w:r w:rsidR="006455E6">
        <w:rPr>
          <w:b w:val="0"/>
          <w:sz w:val="24"/>
          <w:szCs w:val="24"/>
        </w:rPr>
        <w:t xml:space="preserve"> </w:t>
      </w:r>
      <w:r w:rsidRPr="006455E6">
        <w:rPr>
          <w:b w:val="0"/>
          <w:sz w:val="24"/>
          <w:szCs w:val="24"/>
        </w:rPr>
        <w:t>№ 33</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использовании</w:t>
      </w:r>
      <w:r w:rsidRPr="006455E6">
        <w:rPr>
          <w:b w:val="0"/>
          <w:spacing w:val="1"/>
          <w:sz w:val="24"/>
          <w:szCs w:val="24"/>
        </w:rPr>
        <w:t xml:space="preserve"> </w:t>
      </w:r>
      <w:r w:rsidRPr="006455E6">
        <w:rPr>
          <w:b w:val="0"/>
          <w:sz w:val="24"/>
          <w:szCs w:val="24"/>
        </w:rPr>
        <w:t>простой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подписи</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оказании</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муниципальных</w:t>
      </w:r>
      <w:r w:rsidRPr="006455E6">
        <w:rPr>
          <w:b w:val="0"/>
          <w:spacing w:val="1"/>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Правилами</w:t>
      </w:r>
      <w:r w:rsidRPr="006455E6">
        <w:rPr>
          <w:b w:val="0"/>
          <w:spacing w:val="1"/>
          <w:sz w:val="24"/>
          <w:szCs w:val="24"/>
        </w:rPr>
        <w:t xml:space="preserve"> </w:t>
      </w:r>
      <w:r w:rsidRPr="006455E6">
        <w:rPr>
          <w:b w:val="0"/>
          <w:sz w:val="24"/>
          <w:szCs w:val="24"/>
        </w:rPr>
        <w:t>определения видов электронной подписи, использование которых допускается при</w:t>
      </w:r>
      <w:r w:rsidRPr="006455E6">
        <w:rPr>
          <w:b w:val="0"/>
          <w:spacing w:val="1"/>
          <w:sz w:val="24"/>
          <w:szCs w:val="24"/>
        </w:rPr>
        <w:t xml:space="preserve"> </w:t>
      </w:r>
      <w:r w:rsidRPr="006455E6">
        <w:rPr>
          <w:b w:val="0"/>
          <w:sz w:val="24"/>
          <w:szCs w:val="24"/>
        </w:rPr>
        <w:t>обращении</w:t>
      </w:r>
      <w:r w:rsidRPr="006455E6">
        <w:rPr>
          <w:b w:val="0"/>
          <w:spacing w:val="1"/>
          <w:sz w:val="24"/>
          <w:szCs w:val="24"/>
        </w:rPr>
        <w:t xml:space="preserve"> </w:t>
      </w:r>
      <w:r w:rsidRPr="006455E6">
        <w:rPr>
          <w:b w:val="0"/>
          <w:sz w:val="24"/>
          <w:szCs w:val="24"/>
        </w:rPr>
        <w:t>за</w:t>
      </w:r>
      <w:r w:rsidRPr="006455E6">
        <w:rPr>
          <w:b w:val="0"/>
          <w:spacing w:val="1"/>
          <w:sz w:val="24"/>
          <w:szCs w:val="24"/>
        </w:rPr>
        <w:t xml:space="preserve"> </w:t>
      </w:r>
      <w:r w:rsidRPr="006455E6">
        <w:rPr>
          <w:b w:val="0"/>
          <w:sz w:val="24"/>
          <w:szCs w:val="24"/>
        </w:rPr>
        <w:t>получением</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муниципальных</w:t>
      </w:r>
      <w:r w:rsidRPr="006455E6">
        <w:rPr>
          <w:b w:val="0"/>
          <w:spacing w:val="1"/>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утвержденными постановлением Правительства Российской Федерации от 25 июня</w:t>
      </w:r>
      <w:r w:rsidRPr="006455E6">
        <w:rPr>
          <w:b w:val="0"/>
          <w:spacing w:val="-67"/>
          <w:sz w:val="24"/>
          <w:szCs w:val="24"/>
        </w:rPr>
        <w:t xml:space="preserve"> </w:t>
      </w:r>
      <w:r w:rsidRPr="006455E6">
        <w:rPr>
          <w:b w:val="0"/>
          <w:sz w:val="24"/>
          <w:szCs w:val="24"/>
        </w:rPr>
        <w:t>2012</w:t>
      </w:r>
      <w:r w:rsidRPr="006455E6">
        <w:rPr>
          <w:b w:val="0"/>
          <w:spacing w:val="1"/>
          <w:sz w:val="24"/>
          <w:szCs w:val="24"/>
        </w:rPr>
        <w:t xml:space="preserve"> </w:t>
      </w:r>
      <w:r w:rsidRPr="006455E6">
        <w:rPr>
          <w:b w:val="0"/>
          <w:sz w:val="24"/>
          <w:szCs w:val="24"/>
        </w:rPr>
        <w:t>года</w:t>
      </w:r>
      <w:r w:rsidRPr="006455E6">
        <w:rPr>
          <w:b w:val="0"/>
          <w:spacing w:val="1"/>
          <w:sz w:val="24"/>
          <w:szCs w:val="24"/>
        </w:rPr>
        <w:t xml:space="preserve"> </w:t>
      </w:r>
      <w:r w:rsidRPr="006455E6">
        <w:rPr>
          <w:b w:val="0"/>
          <w:sz w:val="24"/>
          <w:szCs w:val="24"/>
        </w:rPr>
        <w:t>№</w:t>
      </w:r>
      <w:r w:rsidRPr="006455E6">
        <w:rPr>
          <w:b w:val="0"/>
          <w:spacing w:val="1"/>
          <w:sz w:val="24"/>
          <w:szCs w:val="24"/>
        </w:rPr>
        <w:t xml:space="preserve"> </w:t>
      </w:r>
      <w:r w:rsidRPr="006455E6">
        <w:rPr>
          <w:b w:val="0"/>
          <w:sz w:val="24"/>
          <w:szCs w:val="24"/>
        </w:rPr>
        <w:t>634</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видах</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подписи,</w:t>
      </w:r>
      <w:r w:rsidRPr="006455E6">
        <w:rPr>
          <w:b w:val="0"/>
          <w:spacing w:val="1"/>
          <w:sz w:val="24"/>
          <w:szCs w:val="24"/>
        </w:rPr>
        <w:t xml:space="preserve"> </w:t>
      </w:r>
      <w:r w:rsidRPr="006455E6">
        <w:rPr>
          <w:b w:val="0"/>
          <w:sz w:val="24"/>
          <w:szCs w:val="24"/>
        </w:rPr>
        <w:t>использование</w:t>
      </w:r>
      <w:r w:rsidRPr="006455E6">
        <w:rPr>
          <w:b w:val="0"/>
          <w:spacing w:val="1"/>
          <w:sz w:val="24"/>
          <w:szCs w:val="24"/>
        </w:rPr>
        <w:t xml:space="preserve"> </w:t>
      </w:r>
      <w:r w:rsidRPr="006455E6">
        <w:rPr>
          <w:b w:val="0"/>
          <w:sz w:val="24"/>
          <w:szCs w:val="24"/>
        </w:rPr>
        <w:t>которых</w:t>
      </w:r>
      <w:r w:rsidRPr="006455E6">
        <w:rPr>
          <w:b w:val="0"/>
          <w:spacing w:val="-67"/>
          <w:sz w:val="24"/>
          <w:szCs w:val="24"/>
        </w:rPr>
        <w:t xml:space="preserve"> </w:t>
      </w:r>
      <w:r w:rsidRPr="006455E6">
        <w:rPr>
          <w:b w:val="0"/>
          <w:sz w:val="24"/>
          <w:szCs w:val="24"/>
        </w:rPr>
        <w:t>допускается</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обращении</w:t>
      </w:r>
      <w:r w:rsidRPr="006455E6">
        <w:rPr>
          <w:b w:val="0"/>
          <w:spacing w:val="1"/>
          <w:sz w:val="24"/>
          <w:szCs w:val="24"/>
        </w:rPr>
        <w:t xml:space="preserve"> </w:t>
      </w:r>
      <w:r w:rsidRPr="006455E6">
        <w:rPr>
          <w:b w:val="0"/>
          <w:sz w:val="24"/>
          <w:szCs w:val="24"/>
        </w:rPr>
        <w:t>за</w:t>
      </w:r>
      <w:r w:rsidRPr="006455E6">
        <w:rPr>
          <w:b w:val="0"/>
          <w:spacing w:val="1"/>
          <w:sz w:val="24"/>
          <w:szCs w:val="24"/>
        </w:rPr>
        <w:t xml:space="preserve"> </w:t>
      </w:r>
      <w:r w:rsidRPr="006455E6">
        <w:rPr>
          <w:b w:val="0"/>
          <w:sz w:val="24"/>
          <w:szCs w:val="24"/>
        </w:rPr>
        <w:t>получением</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муниципальных</w:t>
      </w:r>
      <w:r w:rsidRPr="006455E6">
        <w:rPr>
          <w:b w:val="0"/>
          <w:spacing w:val="-67"/>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(далее</w:t>
      </w:r>
      <w:r w:rsidRPr="006455E6">
        <w:rPr>
          <w:b w:val="0"/>
          <w:spacing w:val="-2"/>
          <w:sz w:val="24"/>
          <w:szCs w:val="24"/>
        </w:rPr>
        <w:t xml:space="preserve"> </w:t>
      </w:r>
      <w:r w:rsidRPr="006455E6">
        <w:rPr>
          <w:b w:val="0"/>
          <w:sz w:val="24"/>
          <w:szCs w:val="24"/>
        </w:rPr>
        <w:t>–</w:t>
      </w:r>
      <w:r w:rsidRPr="006455E6">
        <w:rPr>
          <w:b w:val="0"/>
          <w:spacing w:val="-1"/>
          <w:sz w:val="24"/>
          <w:szCs w:val="24"/>
        </w:rPr>
        <w:t xml:space="preserve"> </w:t>
      </w:r>
      <w:r w:rsidRPr="006455E6">
        <w:rPr>
          <w:b w:val="0"/>
          <w:sz w:val="24"/>
          <w:szCs w:val="24"/>
        </w:rPr>
        <w:t>усиленная</w:t>
      </w:r>
      <w:r w:rsidRPr="006455E6">
        <w:rPr>
          <w:b w:val="0"/>
          <w:spacing w:val="-1"/>
          <w:sz w:val="24"/>
          <w:szCs w:val="24"/>
        </w:rPr>
        <w:t xml:space="preserve"> </w:t>
      </w:r>
      <w:r w:rsidRPr="006455E6">
        <w:rPr>
          <w:b w:val="0"/>
          <w:sz w:val="24"/>
          <w:szCs w:val="24"/>
        </w:rPr>
        <w:t>неквалифицированная</w:t>
      </w:r>
      <w:r w:rsidRPr="006455E6">
        <w:rPr>
          <w:b w:val="0"/>
          <w:spacing w:val="-1"/>
          <w:sz w:val="24"/>
          <w:szCs w:val="24"/>
        </w:rPr>
        <w:t xml:space="preserve"> </w:t>
      </w:r>
      <w:r w:rsidRPr="006455E6">
        <w:rPr>
          <w:b w:val="0"/>
          <w:sz w:val="24"/>
          <w:szCs w:val="24"/>
        </w:rPr>
        <w:t>электронная</w:t>
      </w:r>
      <w:r w:rsidRPr="006455E6">
        <w:rPr>
          <w:b w:val="0"/>
          <w:spacing w:val="-1"/>
          <w:sz w:val="24"/>
          <w:szCs w:val="24"/>
        </w:rPr>
        <w:t xml:space="preserve"> </w:t>
      </w:r>
      <w:r w:rsidRPr="006455E6">
        <w:rPr>
          <w:b w:val="0"/>
          <w:sz w:val="24"/>
          <w:szCs w:val="24"/>
        </w:rPr>
        <w:t>подпись).</w:t>
      </w:r>
    </w:p>
    <w:p w:rsidR="00B672DC" w:rsidRPr="006455E6" w:rsidRDefault="00B672DC" w:rsidP="006455E6">
      <w:pPr>
        <w:pStyle w:val="a0"/>
        <w:ind w:firstLine="709"/>
        <w:jc w:val="both"/>
        <w:rPr>
          <w:b w:val="0"/>
          <w:sz w:val="24"/>
          <w:szCs w:val="24"/>
        </w:rPr>
      </w:pPr>
      <w:r w:rsidRPr="006455E6">
        <w:rPr>
          <w:b w:val="0"/>
          <w:sz w:val="24"/>
          <w:szCs w:val="24"/>
        </w:rPr>
        <w:t>В</w:t>
      </w:r>
      <w:r w:rsidRPr="006455E6">
        <w:rPr>
          <w:b w:val="0"/>
          <w:spacing w:val="1"/>
          <w:sz w:val="24"/>
          <w:szCs w:val="24"/>
        </w:rPr>
        <w:t xml:space="preserve"> </w:t>
      </w:r>
      <w:r w:rsidRPr="006455E6">
        <w:rPr>
          <w:b w:val="0"/>
          <w:sz w:val="24"/>
          <w:szCs w:val="24"/>
        </w:rPr>
        <w:t>целях</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заявителю</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его</w:t>
      </w:r>
      <w:r w:rsidRPr="006455E6">
        <w:rPr>
          <w:b w:val="0"/>
          <w:spacing w:val="1"/>
          <w:sz w:val="24"/>
          <w:szCs w:val="24"/>
        </w:rPr>
        <w:t xml:space="preserve"> </w:t>
      </w:r>
      <w:r w:rsidRPr="006455E6">
        <w:rPr>
          <w:b w:val="0"/>
          <w:sz w:val="24"/>
          <w:szCs w:val="24"/>
        </w:rPr>
        <w:t>представителю</w:t>
      </w:r>
      <w:r w:rsidRPr="006455E6">
        <w:rPr>
          <w:b w:val="0"/>
          <w:spacing w:val="1"/>
          <w:sz w:val="24"/>
          <w:szCs w:val="24"/>
        </w:rPr>
        <w:t xml:space="preserve"> </w:t>
      </w:r>
      <w:r w:rsidRPr="006455E6">
        <w:rPr>
          <w:b w:val="0"/>
          <w:sz w:val="24"/>
          <w:szCs w:val="24"/>
        </w:rPr>
        <w:t>обеспечивается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многофункциональных</w:t>
      </w:r>
      <w:r w:rsidRPr="006455E6">
        <w:rPr>
          <w:b w:val="0"/>
          <w:spacing w:val="1"/>
          <w:sz w:val="24"/>
          <w:szCs w:val="24"/>
        </w:rPr>
        <w:t xml:space="preserve"> </w:t>
      </w:r>
      <w:r w:rsidRPr="006455E6">
        <w:rPr>
          <w:b w:val="0"/>
          <w:sz w:val="24"/>
          <w:szCs w:val="24"/>
        </w:rPr>
        <w:t>центрах</w:t>
      </w:r>
      <w:r w:rsidRPr="006455E6">
        <w:rPr>
          <w:b w:val="0"/>
          <w:spacing w:val="1"/>
          <w:sz w:val="24"/>
          <w:szCs w:val="24"/>
        </w:rPr>
        <w:t xml:space="preserve"> </w:t>
      </w:r>
      <w:r w:rsidRPr="006455E6">
        <w:rPr>
          <w:b w:val="0"/>
          <w:sz w:val="24"/>
          <w:szCs w:val="24"/>
        </w:rPr>
        <w:t>доступ</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Единому</w:t>
      </w:r>
      <w:r w:rsidRPr="006455E6">
        <w:rPr>
          <w:b w:val="0"/>
          <w:spacing w:val="1"/>
          <w:sz w:val="24"/>
          <w:szCs w:val="24"/>
        </w:rPr>
        <w:t xml:space="preserve"> </w:t>
      </w:r>
      <w:r w:rsidRPr="006455E6">
        <w:rPr>
          <w:b w:val="0"/>
          <w:sz w:val="24"/>
          <w:szCs w:val="24"/>
        </w:rPr>
        <w:t>порталу,</w:t>
      </w:r>
      <w:r w:rsidRPr="006455E6">
        <w:rPr>
          <w:b w:val="0"/>
          <w:spacing w:val="1"/>
          <w:sz w:val="24"/>
          <w:szCs w:val="24"/>
        </w:rPr>
        <w:t xml:space="preserve"> </w:t>
      </w:r>
      <w:r w:rsidRPr="006455E6">
        <w:rPr>
          <w:b w:val="0"/>
          <w:sz w:val="24"/>
          <w:szCs w:val="24"/>
        </w:rPr>
        <w:t>региональному</w:t>
      </w:r>
      <w:r w:rsidRPr="006455E6">
        <w:rPr>
          <w:b w:val="0"/>
          <w:spacing w:val="1"/>
          <w:sz w:val="24"/>
          <w:szCs w:val="24"/>
        </w:rPr>
        <w:t xml:space="preserve"> </w:t>
      </w:r>
      <w:r w:rsidRPr="006455E6">
        <w:rPr>
          <w:b w:val="0"/>
          <w:sz w:val="24"/>
          <w:szCs w:val="24"/>
        </w:rPr>
        <w:t>порталу</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lastRenderedPageBreak/>
        <w:t>постановлением</w:t>
      </w:r>
      <w:r w:rsidRPr="006455E6">
        <w:rPr>
          <w:b w:val="0"/>
          <w:spacing w:val="1"/>
          <w:sz w:val="24"/>
          <w:szCs w:val="24"/>
        </w:rPr>
        <w:t xml:space="preserve"> </w:t>
      </w:r>
      <w:r w:rsidRPr="006455E6">
        <w:rPr>
          <w:b w:val="0"/>
          <w:sz w:val="24"/>
          <w:szCs w:val="24"/>
        </w:rPr>
        <w:t>Правительства</w:t>
      </w:r>
      <w:r w:rsidRPr="006455E6">
        <w:rPr>
          <w:b w:val="0"/>
          <w:spacing w:val="-67"/>
          <w:sz w:val="24"/>
          <w:szCs w:val="24"/>
        </w:rPr>
        <w:t xml:space="preserve"> </w:t>
      </w:r>
      <w:r w:rsidRPr="006455E6">
        <w:rPr>
          <w:b w:val="0"/>
          <w:sz w:val="24"/>
          <w:szCs w:val="24"/>
        </w:rPr>
        <w:t>Российской Федерации от 22 декабря 2012 года № 1376 "Об утверждении Правил</w:t>
      </w:r>
      <w:r w:rsidRPr="006455E6">
        <w:rPr>
          <w:b w:val="0"/>
          <w:spacing w:val="1"/>
          <w:sz w:val="24"/>
          <w:szCs w:val="24"/>
        </w:rPr>
        <w:t xml:space="preserve"> </w:t>
      </w:r>
      <w:r w:rsidRPr="006455E6">
        <w:rPr>
          <w:b w:val="0"/>
          <w:sz w:val="24"/>
          <w:szCs w:val="24"/>
        </w:rPr>
        <w:t>организации</w:t>
      </w:r>
      <w:r w:rsidRPr="006455E6">
        <w:rPr>
          <w:b w:val="0"/>
          <w:spacing w:val="1"/>
          <w:sz w:val="24"/>
          <w:szCs w:val="24"/>
        </w:rPr>
        <w:t xml:space="preserve"> </w:t>
      </w:r>
      <w:r w:rsidRPr="006455E6">
        <w:rPr>
          <w:b w:val="0"/>
          <w:sz w:val="24"/>
          <w:szCs w:val="24"/>
        </w:rPr>
        <w:t>деятельности</w:t>
      </w:r>
      <w:r w:rsidRPr="006455E6">
        <w:rPr>
          <w:b w:val="0"/>
          <w:spacing w:val="1"/>
          <w:sz w:val="24"/>
          <w:szCs w:val="24"/>
        </w:rPr>
        <w:t xml:space="preserve"> </w:t>
      </w:r>
      <w:r w:rsidRPr="006455E6">
        <w:rPr>
          <w:b w:val="0"/>
          <w:sz w:val="24"/>
          <w:szCs w:val="24"/>
        </w:rPr>
        <w:t>многофункциональных</w:t>
      </w:r>
      <w:r w:rsidRPr="006455E6">
        <w:rPr>
          <w:b w:val="0"/>
          <w:spacing w:val="1"/>
          <w:sz w:val="24"/>
          <w:szCs w:val="24"/>
        </w:rPr>
        <w:t xml:space="preserve"> </w:t>
      </w:r>
      <w:r w:rsidRPr="006455E6">
        <w:rPr>
          <w:b w:val="0"/>
          <w:sz w:val="24"/>
          <w:szCs w:val="24"/>
        </w:rPr>
        <w:t>центров</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государственных и</w:t>
      </w:r>
      <w:r w:rsidRPr="006455E6">
        <w:rPr>
          <w:b w:val="0"/>
          <w:spacing w:val="-3"/>
          <w:sz w:val="24"/>
          <w:szCs w:val="24"/>
        </w:rPr>
        <w:t xml:space="preserve"> </w:t>
      </w:r>
      <w:r w:rsidRPr="006455E6">
        <w:rPr>
          <w:b w:val="0"/>
          <w:sz w:val="24"/>
          <w:szCs w:val="24"/>
        </w:rPr>
        <w:t>муниципальных</w:t>
      </w:r>
      <w:r w:rsidRPr="006455E6">
        <w:rPr>
          <w:b w:val="0"/>
          <w:spacing w:val="1"/>
          <w:sz w:val="24"/>
          <w:szCs w:val="24"/>
        </w:rPr>
        <w:t xml:space="preserve"> </w:t>
      </w:r>
      <w:r w:rsidRPr="006455E6">
        <w:rPr>
          <w:b w:val="0"/>
          <w:sz w:val="24"/>
          <w:szCs w:val="24"/>
        </w:rPr>
        <w:t>услуг".</w:t>
      </w:r>
    </w:p>
    <w:p w:rsidR="00B672DC" w:rsidRPr="006455E6" w:rsidRDefault="00B672DC" w:rsidP="006455E6">
      <w:pPr>
        <w:pStyle w:val="a0"/>
        <w:ind w:firstLine="709"/>
        <w:jc w:val="both"/>
        <w:rPr>
          <w:b w:val="0"/>
          <w:sz w:val="24"/>
          <w:szCs w:val="24"/>
        </w:rPr>
      </w:pPr>
      <w:r w:rsidRPr="006455E6">
        <w:rPr>
          <w:b w:val="0"/>
          <w:sz w:val="24"/>
          <w:szCs w:val="24"/>
        </w:rPr>
        <w:t>б) на</w:t>
      </w:r>
      <w:r w:rsidRPr="006455E6">
        <w:rPr>
          <w:b w:val="0"/>
          <w:spacing w:val="1"/>
          <w:sz w:val="24"/>
          <w:szCs w:val="24"/>
        </w:rPr>
        <w:t xml:space="preserve"> </w:t>
      </w:r>
      <w:r w:rsidRPr="006455E6">
        <w:rPr>
          <w:b w:val="0"/>
          <w:sz w:val="24"/>
          <w:szCs w:val="24"/>
        </w:rPr>
        <w:t>бумажном</w:t>
      </w:r>
      <w:r w:rsidRPr="006455E6">
        <w:rPr>
          <w:b w:val="0"/>
          <w:spacing w:val="1"/>
          <w:sz w:val="24"/>
          <w:szCs w:val="24"/>
        </w:rPr>
        <w:t xml:space="preserve"> </w:t>
      </w:r>
      <w:r w:rsidRPr="006455E6">
        <w:rPr>
          <w:b w:val="0"/>
          <w:sz w:val="24"/>
          <w:szCs w:val="24"/>
        </w:rPr>
        <w:t>носителе</w:t>
      </w:r>
      <w:r w:rsidRPr="006455E6">
        <w:rPr>
          <w:b w:val="0"/>
          <w:spacing w:val="1"/>
          <w:sz w:val="24"/>
          <w:szCs w:val="24"/>
        </w:rPr>
        <w:t xml:space="preserve"> </w:t>
      </w:r>
      <w:r w:rsidRPr="006455E6">
        <w:rPr>
          <w:b w:val="0"/>
          <w:sz w:val="24"/>
          <w:szCs w:val="24"/>
        </w:rPr>
        <w:t>посредством</w:t>
      </w:r>
      <w:r w:rsidRPr="006455E6">
        <w:rPr>
          <w:b w:val="0"/>
          <w:spacing w:val="1"/>
          <w:sz w:val="24"/>
          <w:szCs w:val="24"/>
        </w:rPr>
        <w:t xml:space="preserve"> </w:t>
      </w:r>
      <w:r w:rsidRPr="006455E6">
        <w:rPr>
          <w:b w:val="0"/>
          <w:sz w:val="24"/>
          <w:szCs w:val="24"/>
        </w:rPr>
        <w:t>личного</w:t>
      </w:r>
      <w:r w:rsidRPr="006455E6">
        <w:rPr>
          <w:b w:val="0"/>
          <w:spacing w:val="1"/>
          <w:sz w:val="24"/>
          <w:szCs w:val="24"/>
        </w:rPr>
        <w:t xml:space="preserve"> </w:t>
      </w:r>
      <w:r w:rsidRPr="006455E6">
        <w:rPr>
          <w:b w:val="0"/>
          <w:sz w:val="24"/>
          <w:szCs w:val="24"/>
        </w:rPr>
        <w:t>обращения</w:t>
      </w:r>
      <w:r w:rsidRPr="006455E6">
        <w:rPr>
          <w:b w:val="0"/>
          <w:spacing w:val="7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уполномоченный</w:t>
      </w:r>
      <w:r w:rsidRPr="006455E6">
        <w:rPr>
          <w:b w:val="0"/>
          <w:spacing w:val="1"/>
          <w:sz w:val="24"/>
          <w:szCs w:val="24"/>
        </w:rPr>
        <w:t xml:space="preserve"> </w:t>
      </w:r>
      <w:r w:rsidRPr="006455E6">
        <w:rPr>
          <w:b w:val="0"/>
          <w:sz w:val="24"/>
          <w:szCs w:val="24"/>
        </w:rPr>
        <w:t>орган,</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том</w:t>
      </w:r>
      <w:r w:rsidRPr="006455E6">
        <w:rPr>
          <w:b w:val="0"/>
          <w:spacing w:val="1"/>
          <w:sz w:val="24"/>
          <w:szCs w:val="24"/>
        </w:rPr>
        <w:t xml:space="preserve"> </w:t>
      </w:r>
      <w:r w:rsidRPr="006455E6">
        <w:rPr>
          <w:b w:val="0"/>
          <w:sz w:val="24"/>
          <w:szCs w:val="24"/>
        </w:rPr>
        <w:t>числе</w:t>
      </w:r>
      <w:r w:rsidRPr="006455E6">
        <w:rPr>
          <w:b w:val="0"/>
          <w:spacing w:val="1"/>
          <w:sz w:val="24"/>
          <w:szCs w:val="24"/>
        </w:rPr>
        <w:t xml:space="preserve"> </w:t>
      </w:r>
      <w:r w:rsidRPr="006455E6">
        <w:rPr>
          <w:b w:val="0"/>
          <w:sz w:val="24"/>
          <w:szCs w:val="24"/>
        </w:rPr>
        <w:t>через</w:t>
      </w:r>
      <w:r w:rsidRPr="006455E6">
        <w:rPr>
          <w:b w:val="0"/>
          <w:spacing w:val="1"/>
          <w:sz w:val="24"/>
          <w:szCs w:val="24"/>
        </w:rPr>
        <w:t xml:space="preserve"> </w:t>
      </w:r>
      <w:r w:rsidRPr="006455E6">
        <w:rPr>
          <w:b w:val="0"/>
          <w:sz w:val="24"/>
          <w:szCs w:val="24"/>
        </w:rPr>
        <w:t>многофункциональный</w:t>
      </w:r>
      <w:r w:rsidRPr="006455E6">
        <w:rPr>
          <w:b w:val="0"/>
          <w:spacing w:val="1"/>
          <w:sz w:val="24"/>
          <w:szCs w:val="24"/>
        </w:rPr>
        <w:t xml:space="preserve"> </w:t>
      </w:r>
      <w:r w:rsidRPr="006455E6">
        <w:rPr>
          <w:b w:val="0"/>
          <w:sz w:val="24"/>
          <w:szCs w:val="24"/>
        </w:rPr>
        <w:t>центр</w:t>
      </w:r>
      <w:r w:rsidRPr="006455E6">
        <w:rPr>
          <w:b w:val="0"/>
          <w:spacing w:val="1"/>
          <w:sz w:val="24"/>
          <w:szCs w:val="24"/>
        </w:rPr>
        <w:t xml:space="preserve"> </w:t>
      </w:r>
      <w:r w:rsidRPr="006455E6">
        <w:rPr>
          <w:b w:val="0"/>
          <w:sz w:val="24"/>
          <w:szCs w:val="24"/>
        </w:rPr>
        <w:t>в</w:t>
      </w:r>
      <w:r w:rsidRPr="006455E6">
        <w:rPr>
          <w:b w:val="0"/>
          <w:spacing w:val="-67"/>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соглашением</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взаимодействии</w:t>
      </w:r>
      <w:r w:rsidRPr="006455E6">
        <w:rPr>
          <w:b w:val="0"/>
          <w:spacing w:val="1"/>
          <w:sz w:val="24"/>
          <w:szCs w:val="24"/>
        </w:rPr>
        <w:t xml:space="preserve"> </w:t>
      </w:r>
      <w:r w:rsidRPr="006455E6">
        <w:rPr>
          <w:b w:val="0"/>
          <w:sz w:val="24"/>
          <w:szCs w:val="24"/>
        </w:rPr>
        <w:t>между</w:t>
      </w:r>
      <w:r w:rsidRPr="006455E6">
        <w:rPr>
          <w:b w:val="0"/>
          <w:spacing w:val="1"/>
          <w:sz w:val="24"/>
          <w:szCs w:val="24"/>
        </w:rPr>
        <w:t xml:space="preserve"> </w:t>
      </w:r>
      <w:r w:rsidRPr="006455E6">
        <w:rPr>
          <w:b w:val="0"/>
          <w:sz w:val="24"/>
          <w:szCs w:val="24"/>
        </w:rPr>
        <w:t>многофункциональным</w:t>
      </w:r>
      <w:r w:rsidRPr="006455E6">
        <w:rPr>
          <w:b w:val="0"/>
          <w:spacing w:val="1"/>
          <w:sz w:val="24"/>
          <w:szCs w:val="24"/>
        </w:rPr>
        <w:t xml:space="preserve"> </w:t>
      </w:r>
      <w:r w:rsidRPr="006455E6">
        <w:rPr>
          <w:b w:val="0"/>
          <w:sz w:val="24"/>
          <w:szCs w:val="24"/>
        </w:rPr>
        <w:t>центром</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уполномоченным</w:t>
      </w:r>
      <w:r w:rsidRPr="006455E6">
        <w:rPr>
          <w:b w:val="0"/>
          <w:spacing w:val="1"/>
          <w:sz w:val="24"/>
          <w:szCs w:val="24"/>
        </w:rPr>
        <w:t xml:space="preserve"> </w:t>
      </w:r>
      <w:r w:rsidRPr="006455E6">
        <w:rPr>
          <w:b w:val="0"/>
          <w:sz w:val="24"/>
          <w:szCs w:val="24"/>
        </w:rPr>
        <w:t>органом,</w:t>
      </w:r>
      <w:r w:rsidRPr="006455E6">
        <w:rPr>
          <w:b w:val="0"/>
          <w:spacing w:val="1"/>
          <w:sz w:val="24"/>
          <w:szCs w:val="24"/>
        </w:rPr>
        <w:t xml:space="preserve"> </w:t>
      </w:r>
      <w:r w:rsidRPr="006455E6">
        <w:rPr>
          <w:b w:val="0"/>
          <w:sz w:val="24"/>
          <w:szCs w:val="24"/>
        </w:rPr>
        <w:t>заключенным</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постановлением</w:t>
      </w:r>
      <w:r w:rsidRPr="006455E6">
        <w:rPr>
          <w:b w:val="0"/>
          <w:spacing w:val="45"/>
          <w:sz w:val="24"/>
          <w:szCs w:val="24"/>
        </w:rPr>
        <w:t xml:space="preserve"> </w:t>
      </w:r>
      <w:r w:rsidRPr="006455E6">
        <w:rPr>
          <w:b w:val="0"/>
          <w:sz w:val="24"/>
          <w:szCs w:val="24"/>
        </w:rPr>
        <w:t>Правительства</w:t>
      </w:r>
      <w:r w:rsidRPr="006455E6">
        <w:rPr>
          <w:b w:val="0"/>
          <w:spacing w:val="44"/>
          <w:sz w:val="24"/>
          <w:szCs w:val="24"/>
        </w:rPr>
        <w:t xml:space="preserve"> </w:t>
      </w:r>
      <w:r w:rsidRPr="006455E6">
        <w:rPr>
          <w:b w:val="0"/>
          <w:sz w:val="24"/>
          <w:szCs w:val="24"/>
        </w:rPr>
        <w:t>Российской</w:t>
      </w:r>
      <w:r w:rsidRPr="006455E6">
        <w:rPr>
          <w:b w:val="0"/>
          <w:spacing w:val="45"/>
          <w:sz w:val="24"/>
          <w:szCs w:val="24"/>
        </w:rPr>
        <w:t xml:space="preserve"> </w:t>
      </w:r>
      <w:r w:rsidRPr="006455E6">
        <w:rPr>
          <w:b w:val="0"/>
          <w:sz w:val="24"/>
          <w:szCs w:val="24"/>
        </w:rPr>
        <w:t>Федерации</w:t>
      </w:r>
      <w:r w:rsidRPr="006455E6">
        <w:rPr>
          <w:b w:val="0"/>
          <w:spacing w:val="45"/>
          <w:sz w:val="24"/>
          <w:szCs w:val="24"/>
        </w:rPr>
        <w:t xml:space="preserve"> </w:t>
      </w:r>
      <w:r w:rsidRPr="006455E6">
        <w:rPr>
          <w:b w:val="0"/>
          <w:sz w:val="24"/>
          <w:szCs w:val="24"/>
        </w:rPr>
        <w:t>от</w:t>
      </w:r>
      <w:r w:rsidRPr="006455E6">
        <w:rPr>
          <w:b w:val="0"/>
          <w:spacing w:val="42"/>
          <w:sz w:val="24"/>
          <w:szCs w:val="24"/>
        </w:rPr>
        <w:t xml:space="preserve"> </w:t>
      </w:r>
      <w:r w:rsidRPr="006455E6">
        <w:rPr>
          <w:b w:val="0"/>
          <w:sz w:val="24"/>
          <w:szCs w:val="24"/>
        </w:rPr>
        <w:t>27</w:t>
      </w:r>
      <w:r w:rsidRPr="006455E6">
        <w:rPr>
          <w:b w:val="0"/>
          <w:spacing w:val="46"/>
          <w:sz w:val="24"/>
          <w:szCs w:val="24"/>
        </w:rPr>
        <w:t xml:space="preserve"> </w:t>
      </w:r>
      <w:r w:rsidRPr="006455E6">
        <w:rPr>
          <w:b w:val="0"/>
          <w:sz w:val="24"/>
          <w:szCs w:val="24"/>
        </w:rPr>
        <w:t>сентября</w:t>
      </w:r>
      <w:r w:rsidRPr="006455E6">
        <w:rPr>
          <w:b w:val="0"/>
          <w:spacing w:val="45"/>
          <w:sz w:val="24"/>
          <w:szCs w:val="24"/>
        </w:rPr>
        <w:t xml:space="preserve"> </w:t>
      </w:r>
      <w:r w:rsidRPr="006455E6">
        <w:rPr>
          <w:b w:val="0"/>
          <w:sz w:val="24"/>
          <w:szCs w:val="24"/>
        </w:rPr>
        <w:t>2011</w:t>
      </w:r>
      <w:r w:rsidRPr="006455E6">
        <w:rPr>
          <w:b w:val="0"/>
          <w:spacing w:val="43"/>
          <w:sz w:val="24"/>
          <w:szCs w:val="24"/>
        </w:rPr>
        <w:t xml:space="preserve"> </w:t>
      </w:r>
      <w:r w:rsidRPr="006455E6">
        <w:rPr>
          <w:b w:val="0"/>
          <w:sz w:val="24"/>
          <w:szCs w:val="24"/>
        </w:rPr>
        <w:t>года</w:t>
      </w:r>
      <w:r w:rsidR="006455E6">
        <w:rPr>
          <w:b w:val="0"/>
          <w:sz w:val="24"/>
          <w:szCs w:val="24"/>
        </w:rPr>
        <w:t xml:space="preserve"> </w:t>
      </w:r>
      <w:r w:rsidRPr="006455E6">
        <w:rPr>
          <w:b w:val="0"/>
          <w:sz w:val="24"/>
          <w:szCs w:val="24"/>
        </w:rPr>
        <w:t>№ 797</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взаимодействии</w:t>
      </w:r>
      <w:r w:rsidRPr="006455E6">
        <w:rPr>
          <w:b w:val="0"/>
          <w:spacing w:val="1"/>
          <w:sz w:val="24"/>
          <w:szCs w:val="24"/>
        </w:rPr>
        <w:t xml:space="preserve"> </w:t>
      </w:r>
      <w:r w:rsidRPr="006455E6">
        <w:rPr>
          <w:b w:val="0"/>
          <w:sz w:val="24"/>
          <w:szCs w:val="24"/>
        </w:rPr>
        <w:t>между</w:t>
      </w:r>
      <w:r w:rsidRPr="006455E6">
        <w:rPr>
          <w:b w:val="0"/>
          <w:spacing w:val="1"/>
          <w:sz w:val="24"/>
          <w:szCs w:val="24"/>
        </w:rPr>
        <w:t xml:space="preserve"> </w:t>
      </w:r>
      <w:r w:rsidRPr="006455E6">
        <w:rPr>
          <w:b w:val="0"/>
          <w:sz w:val="24"/>
          <w:szCs w:val="24"/>
        </w:rPr>
        <w:t>многофункциональными</w:t>
      </w:r>
      <w:r w:rsidRPr="006455E6">
        <w:rPr>
          <w:b w:val="0"/>
          <w:spacing w:val="1"/>
          <w:sz w:val="24"/>
          <w:szCs w:val="24"/>
        </w:rPr>
        <w:t xml:space="preserve"> </w:t>
      </w:r>
      <w:r w:rsidRPr="006455E6">
        <w:rPr>
          <w:b w:val="0"/>
          <w:sz w:val="24"/>
          <w:szCs w:val="24"/>
        </w:rPr>
        <w:t>центрами</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муниципальных</w:t>
      </w:r>
      <w:r w:rsidRPr="006455E6">
        <w:rPr>
          <w:b w:val="0"/>
          <w:spacing w:val="1"/>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федеральными</w:t>
      </w:r>
      <w:r w:rsidRPr="006455E6">
        <w:rPr>
          <w:b w:val="0"/>
          <w:spacing w:val="1"/>
          <w:sz w:val="24"/>
          <w:szCs w:val="24"/>
        </w:rPr>
        <w:t xml:space="preserve"> </w:t>
      </w:r>
      <w:r w:rsidRPr="006455E6">
        <w:rPr>
          <w:b w:val="0"/>
          <w:sz w:val="24"/>
          <w:szCs w:val="24"/>
        </w:rPr>
        <w:t>органами</w:t>
      </w:r>
      <w:r w:rsidRPr="006455E6">
        <w:rPr>
          <w:b w:val="0"/>
          <w:spacing w:val="1"/>
          <w:sz w:val="24"/>
          <w:szCs w:val="24"/>
        </w:rPr>
        <w:t xml:space="preserve"> </w:t>
      </w:r>
      <w:r w:rsidRPr="006455E6">
        <w:rPr>
          <w:b w:val="0"/>
          <w:sz w:val="24"/>
          <w:szCs w:val="24"/>
        </w:rPr>
        <w:t>исполнительной</w:t>
      </w:r>
      <w:r w:rsidRPr="006455E6">
        <w:rPr>
          <w:b w:val="0"/>
          <w:spacing w:val="1"/>
          <w:sz w:val="24"/>
          <w:szCs w:val="24"/>
        </w:rPr>
        <w:t xml:space="preserve"> </w:t>
      </w:r>
      <w:r w:rsidRPr="006455E6">
        <w:rPr>
          <w:b w:val="0"/>
          <w:sz w:val="24"/>
          <w:szCs w:val="24"/>
        </w:rPr>
        <w:t>власти,</w:t>
      </w:r>
      <w:r w:rsidRPr="006455E6">
        <w:rPr>
          <w:b w:val="0"/>
          <w:spacing w:val="1"/>
          <w:sz w:val="24"/>
          <w:szCs w:val="24"/>
        </w:rPr>
        <w:t xml:space="preserve"> </w:t>
      </w:r>
      <w:r w:rsidRPr="006455E6">
        <w:rPr>
          <w:b w:val="0"/>
          <w:sz w:val="24"/>
          <w:szCs w:val="24"/>
        </w:rPr>
        <w:t>органами</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внебюджетных</w:t>
      </w:r>
      <w:r w:rsidRPr="006455E6">
        <w:rPr>
          <w:b w:val="0"/>
          <w:spacing w:val="1"/>
          <w:sz w:val="24"/>
          <w:szCs w:val="24"/>
        </w:rPr>
        <w:t xml:space="preserve"> </w:t>
      </w:r>
      <w:r w:rsidRPr="006455E6">
        <w:rPr>
          <w:b w:val="0"/>
          <w:sz w:val="24"/>
          <w:szCs w:val="24"/>
        </w:rPr>
        <w:t>фондов,</w:t>
      </w:r>
      <w:r w:rsidRPr="006455E6">
        <w:rPr>
          <w:b w:val="0"/>
          <w:spacing w:val="1"/>
          <w:sz w:val="24"/>
          <w:szCs w:val="24"/>
        </w:rPr>
        <w:t xml:space="preserve"> </w:t>
      </w:r>
      <w:r w:rsidRPr="006455E6">
        <w:rPr>
          <w:b w:val="0"/>
          <w:sz w:val="24"/>
          <w:szCs w:val="24"/>
        </w:rPr>
        <w:t>органами</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власти</w:t>
      </w:r>
      <w:r w:rsidRPr="006455E6">
        <w:rPr>
          <w:b w:val="0"/>
          <w:spacing w:val="1"/>
          <w:sz w:val="24"/>
          <w:szCs w:val="24"/>
        </w:rPr>
        <w:t xml:space="preserve"> </w:t>
      </w:r>
      <w:r w:rsidRPr="006455E6">
        <w:rPr>
          <w:b w:val="0"/>
          <w:sz w:val="24"/>
          <w:szCs w:val="24"/>
        </w:rPr>
        <w:t>субъектов</w:t>
      </w:r>
      <w:r w:rsidRPr="006455E6">
        <w:rPr>
          <w:b w:val="0"/>
          <w:spacing w:val="1"/>
          <w:sz w:val="24"/>
          <w:szCs w:val="24"/>
        </w:rPr>
        <w:t xml:space="preserve"> </w:t>
      </w:r>
      <w:r w:rsidRPr="006455E6">
        <w:rPr>
          <w:b w:val="0"/>
          <w:sz w:val="24"/>
          <w:szCs w:val="24"/>
        </w:rPr>
        <w:t>Российской</w:t>
      </w:r>
      <w:r w:rsidRPr="006455E6">
        <w:rPr>
          <w:b w:val="0"/>
          <w:spacing w:val="1"/>
          <w:sz w:val="24"/>
          <w:szCs w:val="24"/>
        </w:rPr>
        <w:t xml:space="preserve"> </w:t>
      </w:r>
      <w:r w:rsidRPr="006455E6">
        <w:rPr>
          <w:b w:val="0"/>
          <w:sz w:val="24"/>
          <w:szCs w:val="24"/>
        </w:rPr>
        <w:t>Федерации,</w:t>
      </w:r>
      <w:r w:rsidRPr="006455E6">
        <w:rPr>
          <w:b w:val="0"/>
          <w:spacing w:val="1"/>
          <w:sz w:val="24"/>
          <w:szCs w:val="24"/>
        </w:rPr>
        <w:t xml:space="preserve"> </w:t>
      </w:r>
      <w:r w:rsidRPr="006455E6">
        <w:rPr>
          <w:b w:val="0"/>
          <w:sz w:val="24"/>
          <w:szCs w:val="24"/>
        </w:rPr>
        <w:t>органами местного самоуправления", либо посредством почтового отправления с</w:t>
      </w:r>
      <w:r w:rsidRPr="006455E6">
        <w:rPr>
          <w:b w:val="0"/>
          <w:spacing w:val="1"/>
          <w:sz w:val="24"/>
          <w:szCs w:val="24"/>
        </w:rPr>
        <w:t xml:space="preserve"> </w:t>
      </w:r>
      <w:r w:rsidRPr="006455E6">
        <w:rPr>
          <w:b w:val="0"/>
          <w:sz w:val="24"/>
          <w:szCs w:val="24"/>
        </w:rPr>
        <w:t>уведомлением</w:t>
      </w:r>
      <w:r w:rsidRPr="006455E6">
        <w:rPr>
          <w:b w:val="0"/>
          <w:spacing w:val="-1"/>
          <w:sz w:val="24"/>
          <w:szCs w:val="24"/>
        </w:rPr>
        <w:t xml:space="preserve"> </w:t>
      </w:r>
      <w:r w:rsidRPr="006455E6">
        <w:rPr>
          <w:b w:val="0"/>
          <w:sz w:val="24"/>
          <w:szCs w:val="24"/>
        </w:rPr>
        <w:t>о вручении.</w:t>
      </w:r>
    </w:p>
    <w:p w:rsidR="00B672DC" w:rsidRPr="006455E6" w:rsidRDefault="00B672DC" w:rsidP="006455E6">
      <w:pPr>
        <w:pStyle w:val="a0"/>
        <w:ind w:firstLine="709"/>
        <w:jc w:val="both"/>
        <w:rPr>
          <w:b w:val="0"/>
          <w:sz w:val="24"/>
          <w:szCs w:val="24"/>
        </w:rPr>
      </w:pPr>
    </w:p>
    <w:p w:rsidR="00B672DC" w:rsidRPr="00B46285" w:rsidRDefault="00B672DC" w:rsidP="00B46285">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Иные требования, в том числе учитывающие особенности предоставления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государственной (муниципальной) услуги в многофункциональных центрах,</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особенности предоставления государственной (муниципальной) услуги 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электронной</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форме</w:t>
      </w:r>
    </w:p>
    <w:p w:rsidR="00B672DC" w:rsidRPr="00B46285" w:rsidRDefault="00B672DC" w:rsidP="00B46285">
      <w:pPr>
        <w:pStyle w:val="a0"/>
        <w:ind w:firstLine="709"/>
        <w:jc w:val="both"/>
        <w:rPr>
          <w:b w:val="0"/>
          <w:sz w:val="24"/>
          <w:szCs w:val="24"/>
        </w:rPr>
      </w:pPr>
    </w:p>
    <w:p w:rsidR="00B672DC" w:rsidRPr="006455E6" w:rsidRDefault="006455E6" w:rsidP="006455E6">
      <w:pPr>
        <w:pStyle w:val="a6"/>
        <w:widowControl w:val="0"/>
        <w:tabs>
          <w:tab w:val="left" w:pos="1457"/>
        </w:tabs>
        <w:ind w:left="0" w:firstLine="709"/>
        <w:jc w:val="both"/>
        <w:rPr>
          <w:rFonts w:ascii="Times New Roman" w:hAnsi="Times New Roman"/>
          <w:sz w:val="24"/>
          <w:szCs w:val="24"/>
        </w:rPr>
      </w:pPr>
      <w:r w:rsidRPr="006455E6">
        <w:rPr>
          <w:rFonts w:ascii="Times New Roman" w:hAnsi="Times New Roman"/>
          <w:sz w:val="24"/>
          <w:szCs w:val="24"/>
        </w:rPr>
        <w:t xml:space="preserve">2.5. </w:t>
      </w:r>
      <w:r w:rsidR="00B672DC" w:rsidRPr="006455E6">
        <w:rPr>
          <w:rFonts w:ascii="Times New Roman" w:hAnsi="Times New Roman"/>
          <w:sz w:val="24"/>
          <w:szCs w:val="24"/>
        </w:rPr>
        <w:t>Документы,</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прилагаемые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заявителем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к</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изменении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параметров,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представляемые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электронной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форме,</w:t>
      </w:r>
      <w:r w:rsidR="00B672DC" w:rsidRPr="006455E6">
        <w:rPr>
          <w:rFonts w:ascii="Times New Roman" w:hAnsi="Times New Roman"/>
          <w:spacing w:val="-3"/>
          <w:sz w:val="24"/>
          <w:szCs w:val="24"/>
        </w:rPr>
        <w:t xml:space="preserve"> </w:t>
      </w:r>
      <w:r w:rsidR="00B672DC" w:rsidRPr="006455E6">
        <w:rPr>
          <w:rFonts w:ascii="Times New Roman" w:hAnsi="Times New Roman"/>
          <w:sz w:val="24"/>
          <w:szCs w:val="24"/>
        </w:rPr>
        <w:t>направляются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следующих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форматах:</w:t>
      </w:r>
    </w:p>
    <w:p w:rsidR="00B672DC" w:rsidRPr="006455E6" w:rsidRDefault="00B672DC" w:rsidP="006455E6">
      <w:pPr>
        <w:pStyle w:val="a0"/>
        <w:ind w:firstLine="709"/>
        <w:jc w:val="both"/>
        <w:rPr>
          <w:b w:val="0"/>
          <w:sz w:val="24"/>
          <w:szCs w:val="24"/>
        </w:rPr>
      </w:pPr>
      <w:r w:rsidRPr="006455E6">
        <w:rPr>
          <w:b w:val="0"/>
          <w:sz w:val="24"/>
          <w:szCs w:val="24"/>
        </w:rPr>
        <w:t>а) xml</w:t>
      </w:r>
      <w:r w:rsidRPr="006455E6">
        <w:rPr>
          <w:b w:val="0"/>
          <w:spacing w:val="1"/>
          <w:sz w:val="24"/>
          <w:szCs w:val="24"/>
        </w:rPr>
        <w:t xml:space="preserve"> </w:t>
      </w:r>
      <w:r w:rsidRPr="006455E6">
        <w:rPr>
          <w:b w:val="0"/>
          <w:sz w:val="24"/>
          <w:szCs w:val="24"/>
        </w:rPr>
        <w:t>-</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отношении</w:t>
      </w:r>
      <w:r w:rsidRPr="006455E6">
        <w:rPr>
          <w:b w:val="0"/>
          <w:spacing w:val="1"/>
          <w:sz w:val="24"/>
          <w:szCs w:val="24"/>
        </w:rPr>
        <w:t xml:space="preserve"> </w:t>
      </w:r>
      <w:r w:rsidRPr="006455E6">
        <w:rPr>
          <w:b w:val="0"/>
          <w:sz w:val="24"/>
          <w:szCs w:val="24"/>
        </w:rPr>
        <w:t>которых</w:t>
      </w:r>
      <w:r w:rsidRPr="006455E6">
        <w:rPr>
          <w:b w:val="0"/>
          <w:spacing w:val="1"/>
          <w:sz w:val="24"/>
          <w:szCs w:val="24"/>
        </w:rPr>
        <w:t xml:space="preserve"> </w:t>
      </w:r>
      <w:r w:rsidRPr="006455E6">
        <w:rPr>
          <w:b w:val="0"/>
          <w:sz w:val="24"/>
          <w:szCs w:val="24"/>
        </w:rPr>
        <w:t>утверждены</w:t>
      </w:r>
      <w:r w:rsidRPr="006455E6">
        <w:rPr>
          <w:b w:val="0"/>
          <w:spacing w:val="1"/>
          <w:sz w:val="24"/>
          <w:szCs w:val="24"/>
        </w:rPr>
        <w:t xml:space="preserve"> </w:t>
      </w:r>
      <w:r w:rsidRPr="006455E6">
        <w:rPr>
          <w:b w:val="0"/>
          <w:sz w:val="24"/>
          <w:szCs w:val="24"/>
        </w:rPr>
        <w:t>формы</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требования по формированию электронных документов в виде файлов в формате</w:t>
      </w:r>
      <w:r w:rsidRPr="006455E6">
        <w:rPr>
          <w:b w:val="0"/>
          <w:spacing w:val="1"/>
          <w:sz w:val="24"/>
          <w:szCs w:val="24"/>
        </w:rPr>
        <w:t xml:space="preserve"> </w:t>
      </w:r>
      <w:r w:rsidRPr="006455E6">
        <w:rPr>
          <w:b w:val="0"/>
          <w:sz w:val="24"/>
          <w:szCs w:val="24"/>
        </w:rPr>
        <w:t>xml;</w:t>
      </w:r>
    </w:p>
    <w:p w:rsidR="00B672DC" w:rsidRPr="006455E6" w:rsidRDefault="00B672DC" w:rsidP="006455E6">
      <w:pPr>
        <w:pStyle w:val="a0"/>
        <w:ind w:firstLine="709"/>
        <w:jc w:val="both"/>
        <w:rPr>
          <w:b w:val="0"/>
          <w:sz w:val="24"/>
          <w:szCs w:val="24"/>
        </w:rPr>
      </w:pPr>
      <w:r w:rsidRPr="006455E6">
        <w:rPr>
          <w:b w:val="0"/>
          <w:sz w:val="24"/>
          <w:szCs w:val="24"/>
        </w:rPr>
        <w:t>б)</w:t>
      </w:r>
      <w:r w:rsidRPr="006455E6">
        <w:rPr>
          <w:b w:val="0"/>
          <w:spacing w:val="-2"/>
          <w:sz w:val="24"/>
          <w:szCs w:val="24"/>
        </w:rPr>
        <w:t xml:space="preserve"> </w:t>
      </w:r>
      <w:r w:rsidRPr="006455E6">
        <w:rPr>
          <w:b w:val="0"/>
          <w:sz w:val="24"/>
          <w:szCs w:val="24"/>
        </w:rPr>
        <w:t xml:space="preserve">doc,  </w:t>
      </w:r>
      <w:r w:rsidRPr="006455E6">
        <w:rPr>
          <w:b w:val="0"/>
          <w:spacing w:val="47"/>
          <w:sz w:val="24"/>
          <w:szCs w:val="24"/>
        </w:rPr>
        <w:t xml:space="preserve"> </w:t>
      </w:r>
      <w:r w:rsidRPr="006455E6">
        <w:rPr>
          <w:b w:val="0"/>
          <w:sz w:val="24"/>
          <w:szCs w:val="24"/>
        </w:rPr>
        <w:t xml:space="preserve">docx,  </w:t>
      </w:r>
      <w:r w:rsidRPr="006455E6">
        <w:rPr>
          <w:b w:val="0"/>
          <w:spacing w:val="47"/>
          <w:sz w:val="24"/>
          <w:szCs w:val="24"/>
        </w:rPr>
        <w:t xml:space="preserve"> </w:t>
      </w:r>
      <w:r w:rsidRPr="006455E6">
        <w:rPr>
          <w:b w:val="0"/>
          <w:sz w:val="24"/>
          <w:szCs w:val="24"/>
        </w:rPr>
        <w:t xml:space="preserve">odt  </w:t>
      </w:r>
      <w:r w:rsidRPr="006455E6">
        <w:rPr>
          <w:b w:val="0"/>
          <w:spacing w:val="49"/>
          <w:sz w:val="24"/>
          <w:szCs w:val="24"/>
        </w:rPr>
        <w:t xml:space="preserve"> </w:t>
      </w:r>
      <w:r w:rsidRPr="006455E6">
        <w:rPr>
          <w:b w:val="0"/>
          <w:sz w:val="24"/>
          <w:szCs w:val="24"/>
        </w:rPr>
        <w:t xml:space="preserve">-   </w:t>
      </w:r>
      <w:r w:rsidRPr="006455E6">
        <w:rPr>
          <w:b w:val="0"/>
          <w:spacing w:val="47"/>
          <w:sz w:val="24"/>
          <w:szCs w:val="24"/>
        </w:rPr>
        <w:t xml:space="preserve"> </w:t>
      </w:r>
      <w:r w:rsidRPr="006455E6">
        <w:rPr>
          <w:b w:val="0"/>
          <w:sz w:val="24"/>
          <w:szCs w:val="24"/>
        </w:rPr>
        <w:t xml:space="preserve">для   </w:t>
      </w:r>
      <w:r w:rsidRPr="006455E6">
        <w:rPr>
          <w:b w:val="0"/>
          <w:spacing w:val="48"/>
          <w:sz w:val="24"/>
          <w:szCs w:val="24"/>
        </w:rPr>
        <w:t xml:space="preserve"> </w:t>
      </w:r>
      <w:r w:rsidRPr="006455E6">
        <w:rPr>
          <w:b w:val="0"/>
          <w:sz w:val="24"/>
          <w:szCs w:val="24"/>
        </w:rPr>
        <w:t xml:space="preserve">документов   </w:t>
      </w:r>
      <w:r w:rsidRPr="006455E6">
        <w:rPr>
          <w:b w:val="0"/>
          <w:spacing w:val="46"/>
          <w:sz w:val="24"/>
          <w:szCs w:val="24"/>
        </w:rPr>
        <w:t xml:space="preserve"> </w:t>
      </w:r>
      <w:r w:rsidRPr="006455E6">
        <w:rPr>
          <w:b w:val="0"/>
          <w:sz w:val="24"/>
          <w:szCs w:val="24"/>
        </w:rPr>
        <w:t xml:space="preserve">с   </w:t>
      </w:r>
      <w:r w:rsidRPr="006455E6">
        <w:rPr>
          <w:b w:val="0"/>
          <w:spacing w:val="47"/>
          <w:sz w:val="24"/>
          <w:szCs w:val="24"/>
        </w:rPr>
        <w:t xml:space="preserve"> </w:t>
      </w:r>
      <w:r w:rsidRPr="006455E6">
        <w:rPr>
          <w:b w:val="0"/>
          <w:sz w:val="24"/>
          <w:szCs w:val="24"/>
        </w:rPr>
        <w:t xml:space="preserve">текстовым   </w:t>
      </w:r>
      <w:r w:rsidRPr="006455E6">
        <w:rPr>
          <w:b w:val="0"/>
          <w:spacing w:val="47"/>
          <w:sz w:val="24"/>
          <w:szCs w:val="24"/>
        </w:rPr>
        <w:t xml:space="preserve"> </w:t>
      </w:r>
      <w:r w:rsidRPr="006455E6">
        <w:rPr>
          <w:b w:val="0"/>
          <w:sz w:val="24"/>
          <w:szCs w:val="24"/>
        </w:rPr>
        <w:t>содержанием,</w:t>
      </w:r>
      <w:r w:rsidRPr="006455E6">
        <w:rPr>
          <w:b w:val="0"/>
          <w:spacing w:val="-68"/>
          <w:sz w:val="24"/>
          <w:szCs w:val="24"/>
        </w:rPr>
        <w:t xml:space="preserve"> </w:t>
      </w:r>
      <w:r w:rsidRPr="006455E6">
        <w:rPr>
          <w:b w:val="0"/>
          <w:sz w:val="24"/>
          <w:szCs w:val="24"/>
        </w:rPr>
        <w:t>не</w:t>
      </w:r>
      <w:r w:rsidRPr="006455E6">
        <w:rPr>
          <w:b w:val="0"/>
          <w:spacing w:val="-1"/>
          <w:sz w:val="24"/>
          <w:szCs w:val="24"/>
        </w:rPr>
        <w:t xml:space="preserve"> </w:t>
      </w:r>
      <w:r w:rsidRPr="006455E6">
        <w:rPr>
          <w:b w:val="0"/>
          <w:sz w:val="24"/>
          <w:szCs w:val="24"/>
        </w:rPr>
        <w:t>включающим формулы;</w:t>
      </w:r>
    </w:p>
    <w:p w:rsidR="00B672DC" w:rsidRPr="006455E6" w:rsidRDefault="00B672DC" w:rsidP="006455E6">
      <w:pPr>
        <w:pStyle w:val="a0"/>
        <w:ind w:firstLine="709"/>
        <w:jc w:val="both"/>
        <w:rPr>
          <w:b w:val="0"/>
          <w:sz w:val="24"/>
          <w:szCs w:val="24"/>
        </w:rPr>
      </w:pPr>
      <w:r w:rsidRPr="006455E6">
        <w:rPr>
          <w:b w:val="0"/>
          <w:sz w:val="24"/>
          <w:szCs w:val="24"/>
        </w:rPr>
        <w:t>в) pdf, jpg, jpeg, png, bmp, tiff - для документов с текстовым содержанием, в</w:t>
      </w:r>
      <w:r w:rsidRPr="006455E6">
        <w:rPr>
          <w:b w:val="0"/>
          <w:spacing w:val="1"/>
          <w:sz w:val="24"/>
          <w:szCs w:val="24"/>
        </w:rPr>
        <w:t xml:space="preserve"> </w:t>
      </w:r>
      <w:r w:rsidRPr="006455E6">
        <w:rPr>
          <w:b w:val="0"/>
          <w:sz w:val="24"/>
          <w:szCs w:val="24"/>
        </w:rPr>
        <w:t>том</w:t>
      </w:r>
      <w:r w:rsidRPr="006455E6">
        <w:rPr>
          <w:b w:val="0"/>
          <w:spacing w:val="1"/>
          <w:sz w:val="24"/>
          <w:szCs w:val="24"/>
        </w:rPr>
        <w:t xml:space="preserve"> </w:t>
      </w:r>
      <w:r w:rsidRPr="006455E6">
        <w:rPr>
          <w:b w:val="0"/>
          <w:sz w:val="24"/>
          <w:szCs w:val="24"/>
        </w:rPr>
        <w:t>числе</w:t>
      </w:r>
      <w:r w:rsidRPr="006455E6">
        <w:rPr>
          <w:b w:val="0"/>
          <w:spacing w:val="1"/>
          <w:sz w:val="24"/>
          <w:szCs w:val="24"/>
        </w:rPr>
        <w:t xml:space="preserve"> </w:t>
      </w:r>
      <w:r w:rsidRPr="006455E6">
        <w:rPr>
          <w:b w:val="0"/>
          <w:sz w:val="24"/>
          <w:szCs w:val="24"/>
        </w:rPr>
        <w:t>включающих</w:t>
      </w:r>
      <w:r w:rsidRPr="006455E6">
        <w:rPr>
          <w:b w:val="0"/>
          <w:spacing w:val="1"/>
          <w:sz w:val="24"/>
          <w:szCs w:val="24"/>
        </w:rPr>
        <w:t xml:space="preserve"> </w:t>
      </w:r>
      <w:r w:rsidRPr="006455E6">
        <w:rPr>
          <w:b w:val="0"/>
          <w:sz w:val="24"/>
          <w:szCs w:val="24"/>
        </w:rPr>
        <w:t>формулы</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графические</w:t>
      </w:r>
      <w:r w:rsidRPr="006455E6">
        <w:rPr>
          <w:b w:val="0"/>
          <w:spacing w:val="1"/>
          <w:sz w:val="24"/>
          <w:szCs w:val="24"/>
        </w:rPr>
        <w:t xml:space="preserve"> </w:t>
      </w:r>
      <w:r w:rsidRPr="006455E6">
        <w:rPr>
          <w:b w:val="0"/>
          <w:sz w:val="24"/>
          <w:szCs w:val="24"/>
        </w:rPr>
        <w:t>изображения,</w:t>
      </w:r>
      <w:r w:rsidRPr="006455E6">
        <w:rPr>
          <w:b w:val="0"/>
          <w:spacing w:val="1"/>
          <w:sz w:val="24"/>
          <w:szCs w:val="24"/>
        </w:rPr>
        <w:t xml:space="preserve"> </w:t>
      </w:r>
      <w:r w:rsidRPr="006455E6">
        <w:rPr>
          <w:b w:val="0"/>
          <w:sz w:val="24"/>
          <w:szCs w:val="24"/>
        </w:rPr>
        <w:t>а</w:t>
      </w:r>
      <w:r w:rsidRPr="006455E6">
        <w:rPr>
          <w:b w:val="0"/>
          <w:spacing w:val="1"/>
          <w:sz w:val="24"/>
          <w:szCs w:val="24"/>
        </w:rPr>
        <w:t xml:space="preserve"> </w:t>
      </w:r>
      <w:r w:rsidRPr="006455E6">
        <w:rPr>
          <w:b w:val="0"/>
          <w:sz w:val="24"/>
          <w:szCs w:val="24"/>
        </w:rPr>
        <w:t>также</w:t>
      </w:r>
      <w:r w:rsidRPr="006455E6">
        <w:rPr>
          <w:b w:val="0"/>
          <w:spacing w:val="1"/>
          <w:sz w:val="24"/>
          <w:szCs w:val="24"/>
        </w:rPr>
        <w:t xml:space="preserve"> </w:t>
      </w:r>
      <w:r w:rsidRPr="006455E6">
        <w:rPr>
          <w:b w:val="0"/>
          <w:sz w:val="24"/>
          <w:szCs w:val="24"/>
        </w:rPr>
        <w:t>документов</w:t>
      </w:r>
      <w:r w:rsidRPr="006455E6">
        <w:rPr>
          <w:b w:val="0"/>
          <w:spacing w:val="-3"/>
          <w:sz w:val="24"/>
          <w:szCs w:val="24"/>
        </w:rPr>
        <w:t xml:space="preserve"> </w:t>
      </w:r>
      <w:r w:rsidRPr="006455E6">
        <w:rPr>
          <w:b w:val="0"/>
          <w:sz w:val="24"/>
          <w:szCs w:val="24"/>
        </w:rPr>
        <w:t>с графическим содержанием;</w:t>
      </w:r>
    </w:p>
    <w:p w:rsidR="00B672DC" w:rsidRPr="006455E6" w:rsidRDefault="00B672DC" w:rsidP="006455E6">
      <w:pPr>
        <w:pStyle w:val="a0"/>
        <w:ind w:firstLine="709"/>
        <w:jc w:val="both"/>
        <w:rPr>
          <w:b w:val="0"/>
          <w:sz w:val="24"/>
          <w:szCs w:val="24"/>
        </w:rPr>
      </w:pPr>
      <w:r w:rsidRPr="006455E6">
        <w:rPr>
          <w:b w:val="0"/>
          <w:sz w:val="24"/>
          <w:szCs w:val="24"/>
        </w:rPr>
        <w:t>г)</w:t>
      </w:r>
      <w:r w:rsidRPr="006455E6">
        <w:rPr>
          <w:b w:val="0"/>
          <w:spacing w:val="-2"/>
          <w:sz w:val="24"/>
          <w:szCs w:val="24"/>
        </w:rPr>
        <w:t xml:space="preserve"> </w:t>
      </w:r>
      <w:r w:rsidRPr="006455E6">
        <w:rPr>
          <w:b w:val="0"/>
          <w:sz w:val="24"/>
          <w:szCs w:val="24"/>
        </w:rPr>
        <w:t>zip,</w:t>
      </w:r>
      <w:r w:rsidRPr="006455E6">
        <w:rPr>
          <w:b w:val="0"/>
          <w:spacing w:val="-2"/>
          <w:sz w:val="24"/>
          <w:szCs w:val="24"/>
        </w:rPr>
        <w:t xml:space="preserve"> </w:t>
      </w:r>
      <w:r w:rsidRPr="006455E6">
        <w:rPr>
          <w:b w:val="0"/>
          <w:sz w:val="24"/>
          <w:szCs w:val="24"/>
        </w:rPr>
        <w:t>rar</w:t>
      </w:r>
      <w:r w:rsidRPr="006455E6">
        <w:rPr>
          <w:b w:val="0"/>
          <w:spacing w:val="-1"/>
          <w:sz w:val="24"/>
          <w:szCs w:val="24"/>
        </w:rPr>
        <w:t xml:space="preserve"> </w:t>
      </w:r>
      <w:r w:rsidRPr="006455E6">
        <w:rPr>
          <w:b w:val="0"/>
          <w:sz w:val="24"/>
          <w:szCs w:val="24"/>
        </w:rPr>
        <w:t>–</w:t>
      </w:r>
      <w:r w:rsidRPr="006455E6">
        <w:rPr>
          <w:b w:val="0"/>
          <w:spacing w:val="-3"/>
          <w:sz w:val="24"/>
          <w:szCs w:val="24"/>
        </w:rPr>
        <w:t xml:space="preserve"> </w:t>
      </w:r>
      <w:r w:rsidRPr="006455E6">
        <w:rPr>
          <w:b w:val="0"/>
          <w:sz w:val="24"/>
          <w:szCs w:val="24"/>
        </w:rPr>
        <w:t>для сжатых</w:t>
      </w:r>
      <w:r w:rsidRPr="006455E6">
        <w:rPr>
          <w:b w:val="0"/>
          <w:spacing w:val="-4"/>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в</w:t>
      </w:r>
      <w:r w:rsidRPr="006455E6">
        <w:rPr>
          <w:b w:val="0"/>
          <w:spacing w:val="-2"/>
          <w:sz w:val="24"/>
          <w:szCs w:val="24"/>
        </w:rPr>
        <w:t xml:space="preserve"> </w:t>
      </w:r>
      <w:r w:rsidRPr="006455E6">
        <w:rPr>
          <w:b w:val="0"/>
          <w:sz w:val="24"/>
          <w:szCs w:val="24"/>
        </w:rPr>
        <w:t>один файл;</w:t>
      </w:r>
    </w:p>
    <w:p w:rsidR="00B672DC" w:rsidRPr="006455E6" w:rsidRDefault="00B672DC" w:rsidP="006455E6">
      <w:pPr>
        <w:pStyle w:val="a0"/>
        <w:ind w:firstLine="709"/>
        <w:jc w:val="both"/>
        <w:rPr>
          <w:b w:val="0"/>
          <w:sz w:val="24"/>
          <w:szCs w:val="24"/>
        </w:rPr>
      </w:pPr>
      <w:r w:rsidRPr="006455E6">
        <w:rPr>
          <w:b w:val="0"/>
          <w:sz w:val="24"/>
          <w:szCs w:val="24"/>
        </w:rPr>
        <w:t>д)</w:t>
      </w:r>
      <w:r w:rsidRPr="006455E6">
        <w:rPr>
          <w:b w:val="0"/>
          <w:spacing w:val="1"/>
          <w:sz w:val="24"/>
          <w:szCs w:val="24"/>
        </w:rPr>
        <w:t xml:space="preserve"> </w:t>
      </w:r>
      <w:r w:rsidRPr="006455E6">
        <w:rPr>
          <w:b w:val="0"/>
          <w:sz w:val="24"/>
          <w:szCs w:val="24"/>
        </w:rPr>
        <w:t>sig</w:t>
      </w:r>
      <w:r w:rsidRPr="006455E6">
        <w:rPr>
          <w:b w:val="0"/>
          <w:spacing w:val="1"/>
          <w:sz w:val="24"/>
          <w:szCs w:val="24"/>
        </w:rPr>
        <w:t xml:space="preserve"> </w:t>
      </w:r>
      <w:r w:rsidRPr="006455E6">
        <w:rPr>
          <w:b w:val="0"/>
          <w:sz w:val="24"/>
          <w:szCs w:val="24"/>
        </w:rPr>
        <w:t>–</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открепленной</w:t>
      </w:r>
      <w:r w:rsidRPr="006455E6">
        <w:rPr>
          <w:b w:val="0"/>
          <w:spacing w:val="1"/>
          <w:sz w:val="24"/>
          <w:szCs w:val="24"/>
        </w:rPr>
        <w:t xml:space="preserve"> </w:t>
      </w:r>
      <w:r w:rsidRPr="006455E6">
        <w:rPr>
          <w:b w:val="0"/>
          <w:sz w:val="24"/>
          <w:szCs w:val="24"/>
        </w:rPr>
        <w:t>усиленной</w:t>
      </w:r>
      <w:r w:rsidRPr="006455E6">
        <w:rPr>
          <w:b w:val="0"/>
          <w:spacing w:val="1"/>
          <w:sz w:val="24"/>
          <w:szCs w:val="24"/>
        </w:rPr>
        <w:t xml:space="preserve"> </w:t>
      </w:r>
      <w:r w:rsidRPr="006455E6">
        <w:rPr>
          <w:b w:val="0"/>
          <w:sz w:val="24"/>
          <w:szCs w:val="24"/>
        </w:rPr>
        <w:t>квалифицированной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подписи.</w:t>
      </w:r>
    </w:p>
    <w:p w:rsidR="00B672DC" w:rsidRPr="006455E6" w:rsidRDefault="006455E6" w:rsidP="006455E6">
      <w:pPr>
        <w:pStyle w:val="a6"/>
        <w:widowControl w:val="0"/>
        <w:tabs>
          <w:tab w:val="left" w:pos="1457"/>
        </w:tabs>
        <w:ind w:left="0" w:firstLine="709"/>
        <w:jc w:val="both"/>
        <w:rPr>
          <w:rFonts w:ascii="Times New Roman" w:hAnsi="Times New Roman"/>
          <w:sz w:val="24"/>
          <w:szCs w:val="24"/>
        </w:rPr>
      </w:pPr>
      <w:r w:rsidRPr="006455E6">
        <w:rPr>
          <w:rFonts w:ascii="Times New Roman" w:hAnsi="Times New Roman"/>
          <w:sz w:val="24"/>
          <w:szCs w:val="24"/>
        </w:rPr>
        <w:t xml:space="preserve">2.6. </w:t>
      </w:r>
      <w:r w:rsidR="00B672DC" w:rsidRPr="006455E6">
        <w:rPr>
          <w:rFonts w:ascii="Times New Roman" w:hAnsi="Times New Roman"/>
          <w:sz w:val="24"/>
          <w:szCs w:val="24"/>
        </w:rPr>
        <w:t>В случае если оригиналы документов, прилагаемых к уведомлению 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 строительстве, уведомлению об изменении параметров, выданы 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подписаны</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уполномоченным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органом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бумажном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носителе,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допускается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формирование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таких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представляемых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электронной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форме,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путем</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сканирования непосредственно с оригинала документа (использование копий не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допускается),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которое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осуществляется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сохранением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ориентации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оригинала</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документа в разрешении 300 - 500 dpi (масштаб 1:1) и всех аутентичных признаков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подлинности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(графической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подписи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лица,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печати,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углового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штампа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бланка),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использованием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следующих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режимов:</w:t>
      </w:r>
    </w:p>
    <w:p w:rsidR="00B672DC" w:rsidRPr="006455E6" w:rsidRDefault="00B672DC" w:rsidP="006455E6">
      <w:pPr>
        <w:pStyle w:val="a0"/>
        <w:ind w:firstLine="709"/>
        <w:jc w:val="both"/>
        <w:rPr>
          <w:b w:val="0"/>
          <w:sz w:val="24"/>
          <w:szCs w:val="24"/>
        </w:rPr>
      </w:pPr>
      <w:r w:rsidRPr="006455E6">
        <w:rPr>
          <w:b w:val="0"/>
          <w:sz w:val="24"/>
          <w:szCs w:val="24"/>
        </w:rPr>
        <w:t>"черно-белый"</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отсутствии</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документе</w:t>
      </w:r>
      <w:r w:rsidRPr="006455E6">
        <w:rPr>
          <w:b w:val="0"/>
          <w:spacing w:val="1"/>
          <w:sz w:val="24"/>
          <w:szCs w:val="24"/>
        </w:rPr>
        <w:t xml:space="preserve"> </w:t>
      </w:r>
      <w:r w:rsidRPr="006455E6">
        <w:rPr>
          <w:b w:val="0"/>
          <w:sz w:val="24"/>
          <w:szCs w:val="24"/>
        </w:rPr>
        <w:t>графических</w:t>
      </w:r>
      <w:r w:rsidRPr="006455E6">
        <w:rPr>
          <w:b w:val="0"/>
          <w:spacing w:val="1"/>
          <w:sz w:val="24"/>
          <w:szCs w:val="24"/>
        </w:rPr>
        <w:t xml:space="preserve"> </w:t>
      </w:r>
      <w:r w:rsidRPr="006455E6">
        <w:rPr>
          <w:b w:val="0"/>
          <w:sz w:val="24"/>
          <w:szCs w:val="24"/>
        </w:rPr>
        <w:t>изображений</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(или)</w:t>
      </w:r>
      <w:r w:rsidRPr="006455E6">
        <w:rPr>
          <w:b w:val="0"/>
          <w:spacing w:val="-4"/>
          <w:sz w:val="24"/>
          <w:szCs w:val="24"/>
        </w:rPr>
        <w:t xml:space="preserve"> </w:t>
      </w:r>
      <w:r w:rsidRPr="006455E6">
        <w:rPr>
          <w:b w:val="0"/>
          <w:sz w:val="24"/>
          <w:szCs w:val="24"/>
        </w:rPr>
        <w:t>цветного</w:t>
      </w:r>
      <w:r w:rsidRPr="006455E6">
        <w:rPr>
          <w:b w:val="0"/>
          <w:spacing w:val="1"/>
          <w:sz w:val="24"/>
          <w:szCs w:val="24"/>
        </w:rPr>
        <w:t xml:space="preserve"> </w:t>
      </w:r>
      <w:r w:rsidRPr="006455E6">
        <w:rPr>
          <w:b w:val="0"/>
          <w:sz w:val="24"/>
          <w:szCs w:val="24"/>
        </w:rPr>
        <w:t>текста);</w:t>
      </w:r>
    </w:p>
    <w:p w:rsidR="00B672DC" w:rsidRPr="006455E6" w:rsidRDefault="00B672DC" w:rsidP="006455E6">
      <w:pPr>
        <w:pStyle w:val="a0"/>
        <w:ind w:firstLine="709"/>
        <w:jc w:val="both"/>
        <w:rPr>
          <w:b w:val="0"/>
          <w:sz w:val="24"/>
          <w:szCs w:val="24"/>
        </w:rPr>
      </w:pPr>
      <w:r w:rsidRPr="006455E6">
        <w:rPr>
          <w:b w:val="0"/>
          <w:sz w:val="24"/>
          <w:szCs w:val="24"/>
        </w:rPr>
        <w:t>"оттенки</w:t>
      </w:r>
      <w:r w:rsidRPr="006455E6">
        <w:rPr>
          <w:b w:val="0"/>
          <w:spacing w:val="1"/>
          <w:sz w:val="24"/>
          <w:szCs w:val="24"/>
        </w:rPr>
        <w:t xml:space="preserve"> </w:t>
      </w:r>
      <w:r w:rsidRPr="006455E6">
        <w:rPr>
          <w:b w:val="0"/>
          <w:sz w:val="24"/>
          <w:szCs w:val="24"/>
        </w:rPr>
        <w:t>серого"</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наличии</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документе</w:t>
      </w:r>
      <w:r w:rsidRPr="006455E6">
        <w:rPr>
          <w:b w:val="0"/>
          <w:spacing w:val="1"/>
          <w:sz w:val="24"/>
          <w:szCs w:val="24"/>
        </w:rPr>
        <w:t xml:space="preserve"> </w:t>
      </w:r>
      <w:r w:rsidRPr="006455E6">
        <w:rPr>
          <w:b w:val="0"/>
          <w:sz w:val="24"/>
          <w:szCs w:val="24"/>
        </w:rPr>
        <w:t>графических</w:t>
      </w:r>
      <w:r w:rsidRPr="006455E6">
        <w:rPr>
          <w:b w:val="0"/>
          <w:spacing w:val="1"/>
          <w:sz w:val="24"/>
          <w:szCs w:val="24"/>
        </w:rPr>
        <w:t xml:space="preserve"> </w:t>
      </w:r>
      <w:r w:rsidRPr="006455E6">
        <w:rPr>
          <w:b w:val="0"/>
          <w:sz w:val="24"/>
          <w:szCs w:val="24"/>
        </w:rPr>
        <w:t>изображений,</w:t>
      </w:r>
      <w:r w:rsidRPr="006455E6">
        <w:rPr>
          <w:b w:val="0"/>
          <w:spacing w:val="1"/>
          <w:sz w:val="24"/>
          <w:szCs w:val="24"/>
        </w:rPr>
        <w:t xml:space="preserve"> </w:t>
      </w:r>
      <w:r w:rsidRPr="006455E6">
        <w:rPr>
          <w:b w:val="0"/>
          <w:sz w:val="24"/>
          <w:szCs w:val="24"/>
        </w:rPr>
        <w:t>отличных</w:t>
      </w:r>
      <w:r w:rsidRPr="006455E6">
        <w:rPr>
          <w:b w:val="0"/>
          <w:spacing w:val="-4"/>
          <w:sz w:val="24"/>
          <w:szCs w:val="24"/>
        </w:rPr>
        <w:t xml:space="preserve"> </w:t>
      </w:r>
      <w:r w:rsidRPr="006455E6">
        <w:rPr>
          <w:b w:val="0"/>
          <w:sz w:val="24"/>
          <w:szCs w:val="24"/>
        </w:rPr>
        <w:t>от</w:t>
      </w:r>
      <w:r w:rsidRPr="006455E6">
        <w:rPr>
          <w:b w:val="0"/>
          <w:spacing w:val="-1"/>
          <w:sz w:val="24"/>
          <w:szCs w:val="24"/>
        </w:rPr>
        <w:t xml:space="preserve"> </w:t>
      </w:r>
      <w:r w:rsidRPr="006455E6">
        <w:rPr>
          <w:b w:val="0"/>
          <w:sz w:val="24"/>
          <w:szCs w:val="24"/>
        </w:rPr>
        <w:t>цветного</w:t>
      </w:r>
      <w:r w:rsidRPr="006455E6">
        <w:rPr>
          <w:b w:val="0"/>
          <w:spacing w:val="1"/>
          <w:sz w:val="24"/>
          <w:szCs w:val="24"/>
        </w:rPr>
        <w:t xml:space="preserve"> </w:t>
      </w:r>
      <w:r w:rsidRPr="006455E6">
        <w:rPr>
          <w:b w:val="0"/>
          <w:sz w:val="24"/>
          <w:szCs w:val="24"/>
        </w:rPr>
        <w:t>графического</w:t>
      </w:r>
      <w:r w:rsidRPr="006455E6">
        <w:rPr>
          <w:b w:val="0"/>
          <w:spacing w:val="-4"/>
          <w:sz w:val="24"/>
          <w:szCs w:val="24"/>
        </w:rPr>
        <w:t xml:space="preserve"> </w:t>
      </w:r>
      <w:r w:rsidRPr="006455E6">
        <w:rPr>
          <w:b w:val="0"/>
          <w:sz w:val="24"/>
          <w:szCs w:val="24"/>
        </w:rPr>
        <w:t>изображения);</w:t>
      </w:r>
    </w:p>
    <w:p w:rsidR="00B672DC" w:rsidRPr="006455E6" w:rsidRDefault="00B672DC" w:rsidP="006455E6">
      <w:pPr>
        <w:pStyle w:val="a0"/>
        <w:ind w:firstLine="709"/>
        <w:jc w:val="both"/>
        <w:rPr>
          <w:b w:val="0"/>
          <w:sz w:val="24"/>
          <w:szCs w:val="24"/>
        </w:rPr>
      </w:pPr>
      <w:r w:rsidRPr="006455E6">
        <w:rPr>
          <w:b w:val="0"/>
          <w:sz w:val="24"/>
          <w:szCs w:val="24"/>
        </w:rPr>
        <w:t>"цветной"</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"режим</w:t>
      </w:r>
      <w:r w:rsidRPr="006455E6">
        <w:rPr>
          <w:b w:val="0"/>
          <w:spacing w:val="1"/>
          <w:sz w:val="24"/>
          <w:szCs w:val="24"/>
        </w:rPr>
        <w:t xml:space="preserve"> </w:t>
      </w:r>
      <w:r w:rsidRPr="006455E6">
        <w:rPr>
          <w:b w:val="0"/>
          <w:sz w:val="24"/>
          <w:szCs w:val="24"/>
        </w:rPr>
        <w:t>полной</w:t>
      </w:r>
      <w:r w:rsidRPr="006455E6">
        <w:rPr>
          <w:b w:val="0"/>
          <w:spacing w:val="1"/>
          <w:sz w:val="24"/>
          <w:szCs w:val="24"/>
        </w:rPr>
        <w:t xml:space="preserve"> </w:t>
      </w:r>
      <w:r w:rsidRPr="006455E6">
        <w:rPr>
          <w:b w:val="0"/>
          <w:sz w:val="24"/>
          <w:szCs w:val="24"/>
        </w:rPr>
        <w:t>цветопередачи"</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наличии</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документе</w:t>
      </w:r>
      <w:r w:rsidRPr="006455E6">
        <w:rPr>
          <w:b w:val="0"/>
          <w:spacing w:val="-67"/>
          <w:sz w:val="24"/>
          <w:szCs w:val="24"/>
        </w:rPr>
        <w:t xml:space="preserve"> </w:t>
      </w:r>
      <w:r w:rsidRPr="006455E6">
        <w:rPr>
          <w:b w:val="0"/>
          <w:sz w:val="24"/>
          <w:szCs w:val="24"/>
        </w:rPr>
        <w:t>цветных графических</w:t>
      </w:r>
      <w:r w:rsidRPr="006455E6">
        <w:rPr>
          <w:b w:val="0"/>
          <w:spacing w:val="-3"/>
          <w:sz w:val="24"/>
          <w:szCs w:val="24"/>
        </w:rPr>
        <w:t xml:space="preserve"> </w:t>
      </w:r>
      <w:r w:rsidRPr="006455E6">
        <w:rPr>
          <w:b w:val="0"/>
          <w:sz w:val="24"/>
          <w:szCs w:val="24"/>
        </w:rPr>
        <w:t>изображений</w:t>
      </w:r>
      <w:r w:rsidRPr="006455E6">
        <w:rPr>
          <w:b w:val="0"/>
          <w:spacing w:val="-1"/>
          <w:sz w:val="24"/>
          <w:szCs w:val="24"/>
        </w:rPr>
        <w:t xml:space="preserve"> </w:t>
      </w:r>
      <w:r w:rsidRPr="006455E6">
        <w:rPr>
          <w:b w:val="0"/>
          <w:sz w:val="24"/>
          <w:szCs w:val="24"/>
        </w:rPr>
        <w:t>либо</w:t>
      </w:r>
      <w:r w:rsidRPr="006455E6">
        <w:rPr>
          <w:b w:val="0"/>
          <w:spacing w:val="1"/>
          <w:sz w:val="24"/>
          <w:szCs w:val="24"/>
        </w:rPr>
        <w:t xml:space="preserve"> </w:t>
      </w:r>
      <w:r w:rsidRPr="006455E6">
        <w:rPr>
          <w:b w:val="0"/>
          <w:sz w:val="24"/>
          <w:szCs w:val="24"/>
        </w:rPr>
        <w:t>цветного текста).</w:t>
      </w:r>
    </w:p>
    <w:p w:rsidR="00B672DC" w:rsidRPr="006455E6" w:rsidRDefault="00B672DC" w:rsidP="006455E6">
      <w:pPr>
        <w:pStyle w:val="a0"/>
        <w:ind w:firstLine="709"/>
        <w:jc w:val="both"/>
        <w:rPr>
          <w:b w:val="0"/>
          <w:sz w:val="24"/>
          <w:szCs w:val="24"/>
        </w:rPr>
      </w:pPr>
      <w:r w:rsidRPr="006455E6">
        <w:rPr>
          <w:b w:val="0"/>
          <w:sz w:val="24"/>
          <w:szCs w:val="24"/>
        </w:rPr>
        <w:t>Количество файлов должно соответствовать количеству документов, каждый</w:t>
      </w:r>
      <w:r w:rsidRPr="006455E6">
        <w:rPr>
          <w:b w:val="0"/>
          <w:spacing w:val="1"/>
          <w:sz w:val="24"/>
          <w:szCs w:val="24"/>
        </w:rPr>
        <w:t xml:space="preserve"> </w:t>
      </w:r>
      <w:r w:rsidRPr="006455E6">
        <w:rPr>
          <w:b w:val="0"/>
          <w:sz w:val="24"/>
          <w:szCs w:val="24"/>
        </w:rPr>
        <w:t>из</w:t>
      </w:r>
      <w:r w:rsidRPr="006455E6">
        <w:rPr>
          <w:b w:val="0"/>
          <w:spacing w:val="-2"/>
          <w:sz w:val="24"/>
          <w:szCs w:val="24"/>
        </w:rPr>
        <w:t xml:space="preserve"> </w:t>
      </w:r>
      <w:r w:rsidRPr="006455E6">
        <w:rPr>
          <w:b w:val="0"/>
          <w:sz w:val="24"/>
          <w:szCs w:val="24"/>
        </w:rPr>
        <w:t>которых</w:t>
      </w:r>
      <w:r w:rsidRPr="006455E6">
        <w:rPr>
          <w:b w:val="0"/>
          <w:spacing w:val="1"/>
          <w:sz w:val="24"/>
          <w:szCs w:val="24"/>
        </w:rPr>
        <w:t xml:space="preserve"> </w:t>
      </w:r>
      <w:r w:rsidRPr="006455E6">
        <w:rPr>
          <w:b w:val="0"/>
          <w:sz w:val="24"/>
          <w:szCs w:val="24"/>
        </w:rPr>
        <w:t>содержит</w:t>
      </w:r>
      <w:r w:rsidRPr="006455E6">
        <w:rPr>
          <w:b w:val="0"/>
          <w:spacing w:val="-2"/>
          <w:sz w:val="24"/>
          <w:szCs w:val="24"/>
        </w:rPr>
        <w:t xml:space="preserve"> </w:t>
      </w:r>
      <w:r w:rsidRPr="006455E6">
        <w:rPr>
          <w:b w:val="0"/>
          <w:sz w:val="24"/>
          <w:szCs w:val="24"/>
        </w:rPr>
        <w:t>текстовую</w:t>
      </w:r>
      <w:r w:rsidRPr="006455E6">
        <w:rPr>
          <w:b w:val="0"/>
          <w:spacing w:val="-1"/>
          <w:sz w:val="24"/>
          <w:szCs w:val="24"/>
        </w:rPr>
        <w:t xml:space="preserve"> </w:t>
      </w:r>
      <w:r w:rsidRPr="006455E6">
        <w:rPr>
          <w:b w:val="0"/>
          <w:sz w:val="24"/>
          <w:szCs w:val="24"/>
        </w:rPr>
        <w:t>и (или)</w:t>
      </w:r>
      <w:r w:rsidRPr="006455E6">
        <w:rPr>
          <w:b w:val="0"/>
          <w:spacing w:val="-4"/>
          <w:sz w:val="24"/>
          <w:szCs w:val="24"/>
        </w:rPr>
        <w:t xml:space="preserve"> </w:t>
      </w:r>
      <w:r w:rsidRPr="006455E6">
        <w:rPr>
          <w:b w:val="0"/>
          <w:sz w:val="24"/>
          <w:szCs w:val="24"/>
        </w:rPr>
        <w:t>графическую</w:t>
      </w:r>
      <w:r w:rsidRPr="006455E6">
        <w:rPr>
          <w:b w:val="0"/>
          <w:spacing w:val="-1"/>
          <w:sz w:val="24"/>
          <w:szCs w:val="24"/>
        </w:rPr>
        <w:t xml:space="preserve"> </w:t>
      </w:r>
      <w:r w:rsidRPr="006455E6">
        <w:rPr>
          <w:b w:val="0"/>
          <w:sz w:val="24"/>
          <w:szCs w:val="24"/>
        </w:rPr>
        <w:t>информацию.</w:t>
      </w:r>
    </w:p>
    <w:p w:rsidR="00B672DC" w:rsidRPr="006455E6" w:rsidRDefault="006455E6" w:rsidP="006455E6">
      <w:pPr>
        <w:pStyle w:val="a6"/>
        <w:widowControl w:val="0"/>
        <w:tabs>
          <w:tab w:val="left" w:pos="1457"/>
        </w:tabs>
        <w:ind w:left="0" w:firstLine="709"/>
        <w:jc w:val="both"/>
        <w:rPr>
          <w:rFonts w:ascii="Times New Roman" w:hAnsi="Times New Roman"/>
          <w:sz w:val="24"/>
          <w:szCs w:val="24"/>
        </w:rPr>
      </w:pPr>
      <w:r w:rsidRPr="006455E6">
        <w:rPr>
          <w:rFonts w:ascii="Times New Roman" w:hAnsi="Times New Roman"/>
          <w:sz w:val="24"/>
          <w:szCs w:val="24"/>
        </w:rPr>
        <w:t xml:space="preserve">2.7. </w:t>
      </w:r>
      <w:r w:rsidR="00B672DC" w:rsidRPr="006455E6">
        <w:rPr>
          <w:rFonts w:ascii="Times New Roman" w:hAnsi="Times New Roman"/>
          <w:sz w:val="24"/>
          <w:szCs w:val="24"/>
        </w:rPr>
        <w:t>Документы,</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прилагаемые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заявителем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к</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изменении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параметров,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представляемые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электронной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форме,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должны</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обеспечивать</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возможность</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идентифицировать</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и количество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листов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документе.</w:t>
      </w:r>
    </w:p>
    <w:p w:rsidR="00B672DC" w:rsidRPr="006455E6" w:rsidRDefault="006455E6" w:rsidP="006455E6">
      <w:pPr>
        <w:pStyle w:val="a6"/>
        <w:widowControl w:val="0"/>
        <w:tabs>
          <w:tab w:val="left" w:pos="1807"/>
        </w:tabs>
        <w:ind w:left="0" w:firstLine="709"/>
        <w:jc w:val="both"/>
        <w:rPr>
          <w:rFonts w:ascii="Times New Roman" w:hAnsi="Times New Roman"/>
          <w:sz w:val="24"/>
          <w:szCs w:val="24"/>
        </w:rPr>
      </w:pPr>
      <w:r w:rsidRPr="006455E6">
        <w:rPr>
          <w:rFonts w:ascii="Times New Roman" w:hAnsi="Times New Roman"/>
          <w:sz w:val="24"/>
          <w:szCs w:val="24"/>
        </w:rPr>
        <w:t xml:space="preserve">2.7.1. </w:t>
      </w:r>
      <w:r w:rsidR="00B672DC" w:rsidRPr="006455E6">
        <w:rPr>
          <w:rFonts w:ascii="Times New Roman" w:hAnsi="Times New Roman"/>
          <w:sz w:val="24"/>
          <w:szCs w:val="24"/>
        </w:rPr>
        <w:t>При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предоставлении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государственной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(муниципальной)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услуги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электронной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форме</w:t>
      </w:r>
      <w:r w:rsidR="00B672DC" w:rsidRPr="006455E6">
        <w:rPr>
          <w:rFonts w:ascii="Times New Roman" w:hAnsi="Times New Roman"/>
          <w:spacing w:val="-3"/>
          <w:sz w:val="24"/>
          <w:szCs w:val="24"/>
        </w:rPr>
        <w:t xml:space="preserve"> </w:t>
      </w:r>
      <w:r w:rsidR="00B672DC" w:rsidRPr="006455E6">
        <w:rPr>
          <w:rFonts w:ascii="Times New Roman" w:hAnsi="Times New Roman"/>
          <w:sz w:val="24"/>
          <w:szCs w:val="24"/>
        </w:rPr>
        <w:t>заявителю</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обеспечиваются:</w:t>
      </w:r>
    </w:p>
    <w:p w:rsidR="00B672DC" w:rsidRPr="006455E6" w:rsidRDefault="00B672DC" w:rsidP="006455E6">
      <w:pPr>
        <w:pStyle w:val="a0"/>
        <w:ind w:firstLine="709"/>
        <w:jc w:val="both"/>
        <w:rPr>
          <w:b w:val="0"/>
          <w:sz w:val="24"/>
          <w:szCs w:val="24"/>
        </w:rPr>
      </w:pPr>
      <w:r w:rsidRPr="006455E6">
        <w:rPr>
          <w:b w:val="0"/>
          <w:sz w:val="24"/>
          <w:szCs w:val="24"/>
        </w:rPr>
        <w:t>получение информации о порядке и сроках предоставления 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p>
    <w:p w:rsidR="00B672DC" w:rsidRPr="006455E6" w:rsidRDefault="00B672DC" w:rsidP="006455E6">
      <w:pPr>
        <w:pStyle w:val="a0"/>
        <w:ind w:firstLine="709"/>
        <w:jc w:val="both"/>
        <w:rPr>
          <w:b w:val="0"/>
          <w:sz w:val="24"/>
          <w:szCs w:val="24"/>
        </w:rPr>
      </w:pPr>
      <w:r w:rsidRPr="006455E6">
        <w:rPr>
          <w:b w:val="0"/>
          <w:sz w:val="24"/>
          <w:szCs w:val="24"/>
        </w:rPr>
        <w:lastRenderedPageBreak/>
        <w:t>запись</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прием</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уполномоченный</w:t>
      </w:r>
      <w:r w:rsidRPr="006455E6">
        <w:rPr>
          <w:b w:val="0"/>
          <w:spacing w:val="1"/>
          <w:sz w:val="24"/>
          <w:szCs w:val="24"/>
        </w:rPr>
        <w:t xml:space="preserve"> </w:t>
      </w:r>
      <w:r w:rsidRPr="006455E6">
        <w:rPr>
          <w:b w:val="0"/>
          <w:sz w:val="24"/>
          <w:szCs w:val="24"/>
        </w:rPr>
        <w:t>орган</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подачи</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4"/>
          <w:sz w:val="24"/>
          <w:szCs w:val="24"/>
        </w:rPr>
        <w:t xml:space="preserve"> </w:t>
      </w:r>
      <w:r w:rsidRPr="006455E6">
        <w:rPr>
          <w:b w:val="0"/>
          <w:sz w:val="24"/>
          <w:szCs w:val="24"/>
        </w:rPr>
        <w:t>параметров;</w:t>
      </w:r>
    </w:p>
    <w:p w:rsidR="00B672DC" w:rsidRPr="006455E6" w:rsidRDefault="00B672DC" w:rsidP="006455E6">
      <w:pPr>
        <w:pStyle w:val="a0"/>
        <w:ind w:firstLine="709"/>
        <w:jc w:val="both"/>
        <w:rPr>
          <w:b w:val="0"/>
          <w:sz w:val="24"/>
          <w:szCs w:val="24"/>
        </w:rPr>
      </w:pPr>
      <w:r w:rsidRPr="006455E6">
        <w:rPr>
          <w:b w:val="0"/>
          <w:sz w:val="24"/>
          <w:szCs w:val="24"/>
        </w:rPr>
        <w:t>формирование уведомления о планируемом строительстве, уведомления об</w:t>
      </w:r>
      <w:r w:rsidRPr="006455E6">
        <w:rPr>
          <w:b w:val="0"/>
          <w:spacing w:val="1"/>
          <w:sz w:val="24"/>
          <w:szCs w:val="24"/>
        </w:rPr>
        <w:t xml:space="preserve"> </w:t>
      </w:r>
      <w:r w:rsidRPr="006455E6">
        <w:rPr>
          <w:b w:val="0"/>
          <w:sz w:val="24"/>
          <w:szCs w:val="24"/>
        </w:rPr>
        <w:t>изменении</w:t>
      </w:r>
      <w:r w:rsidRPr="006455E6">
        <w:rPr>
          <w:b w:val="0"/>
          <w:spacing w:val="-4"/>
          <w:sz w:val="24"/>
          <w:szCs w:val="24"/>
        </w:rPr>
        <w:t xml:space="preserve"> </w:t>
      </w:r>
      <w:r w:rsidRPr="006455E6">
        <w:rPr>
          <w:b w:val="0"/>
          <w:sz w:val="24"/>
          <w:szCs w:val="24"/>
        </w:rPr>
        <w:t>параметров;</w:t>
      </w:r>
    </w:p>
    <w:p w:rsidR="00B672DC" w:rsidRPr="006455E6" w:rsidRDefault="00B672DC" w:rsidP="006455E6">
      <w:pPr>
        <w:pStyle w:val="a0"/>
        <w:ind w:firstLine="709"/>
        <w:jc w:val="both"/>
        <w:rPr>
          <w:b w:val="0"/>
          <w:sz w:val="24"/>
          <w:szCs w:val="24"/>
        </w:rPr>
      </w:pPr>
      <w:r w:rsidRPr="006455E6">
        <w:rPr>
          <w:b w:val="0"/>
          <w:sz w:val="24"/>
          <w:szCs w:val="24"/>
        </w:rPr>
        <w:t>прием и регистрация уполномоченным органом уведомления о 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иных</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необходимых</w:t>
      </w:r>
      <w:r w:rsidRPr="006455E6">
        <w:rPr>
          <w:b w:val="0"/>
          <w:spacing w:val="-2"/>
          <w:sz w:val="24"/>
          <w:szCs w:val="24"/>
        </w:rPr>
        <w:t xml:space="preserve"> </w:t>
      </w:r>
      <w:r w:rsidRPr="006455E6">
        <w:rPr>
          <w:b w:val="0"/>
          <w:sz w:val="24"/>
          <w:szCs w:val="24"/>
        </w:rPr>
        <w:t>для</w:t>
      </w:r>
      <w:r w:rsidRPr="006455E6">
        <w:rPr>
          <w:b w:val="0"/>
          <w:spacing w:val="-2"/>
          <w:sz w:val="24"/>
          <w:szCs w:val="24"/>
        </w:rPr>
        <w:t xml:space="preserve"> </w:t>
      </w:r>
      <w:r w:rsidRPr="006455E6">
        <w:rPr>
          <w:b w:val="0"/>
          <w:sz w:val="24"/>
          <w:szCs w:val="24"/>
        </w:rPr>
        <w:t>предоставления</w:t>
      </w:r>
      <w:r w:rsidRPr="006455E6">
        <w:rPr>
          <w:b w:val="0"/>
          <w:spacing w:val="-2"/>
          <w:sz w:val="24"/>
          <w:szCs w:val="24"/>
        </w:rPr>
        <w:t xml:space="preserve"> </w:t>
      </w:r>
      <w:r w:rsidRPr="006455E6">
        <w:rPr>
          <w:b w:val="0"/>
          <w:sz w:val="24"/>
          <w:szCs w:val="24"/>
        </w:rPr>
        <w:t>государственной</w:t>
      </w:r>
      <w:r w:rsidRPr="006455E6">
        <w:rPr>
          <w:b w:val="0"/>
          <w:spacing w:val="-2"/>
          <w:sz w:val="24"/>
          <w:szCs w:val="24"/>
        </w:rPr>
        <w:t xml:space="preserve"> </w:t>
      </w:r>
      <w:r w:rsidRPr="006455E6">
        <w:rPr>
          <w:b w:val="0"/>
          <w:sz w:val="24"/>
          <w:szCs w:val="24"/>
        </w:rPr>
        <w:t>(муниципальной)</w:t>
      </w:r>
      <w:r w:rsidRPr="006455E6">
        <w:rPr>
          <w:b w:val="0"/>
          <w:spacing w:val="-2"/>
          <w:sz w:val="24"/>
          <w:szCs w:val="24"/>
        </w:rPr>
        <w:t xml:space="preserve"> </w:t>
      </w:r>
      <w:r w:rsidRPr="006455E6">
        <w:rPr>
          <w:b w:val="0"/>
          <w:sz w:val="24"/>
          <w:szCs w:val="24"/>
        </w:rPr>
        <w:t>услуги;</w:t>
      </w:r>
    </w:p>
    <w:p w:rsidR="00B672DC" w:rsidRPr="006455E6" w:rsidRDefault="00B672DC" w:rsidP="006455E6">
      <w:pPr>
        <w:pStyle w:val="a0"/>
        <w:ind w:firstLine="709"/>
        <w:jc w:val="both"/>
        <w:rPr>
          <w:b w:val="0"/>
          <w:sz w:val="24"/>
          <w:szCs w:val="24"/>
        </w:rPr>
      </w:pPr>
      <w:r w:rsidRPr="006455E6">
        <w:rPr>
          <w:b w:val="0"/>
          <w:sz w:val="24"/>
          <w:szCs w:val="24"/>
        </w:rPr>
        <w:t>получение</w:t>
      </w:r>
      <w:r w:rsidRPr="006455E6">
        <w:rPr>
          <w:b w:val="0"/>
          <w:spacing w:val="1"/>
          <w:sz w:val="24"/>
          <w:szCs w:val="24"/>
        </w:rPr>
        <w:t xml:space="preserve"> </w:t>
      </w:r>
      <w:r w:rsidRPr="006455E6">
        <w:rPr>
          <w:b w:val="0"/>
          <w:sz w:val="24"/>
          <w:szCs w:val="24"/>
        </w:rPr>
        <w:t>результата</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p>
    <w:p w:rsidR="00B672DC" w:rsidRPr="006455E6" w:rsidRDefault="00B672DC" w:rsidP="006455E6">
      <w:pPr>
        <w:pStyle w:val="a0"/>
        <w:ind w:firstLine="709"/>
        <w:jc w:val="both"/>
        <w:rPr>
          <w:b w:val="0"/>
          <w:sz w:val="24"/>
          <w:szCs w:val="24"/>
        </w:rPr>
      </w:pPr>
      <w:r w:rsidRPr="006455E6">
        <w:rPr>
          <w:b w:val="0"/>
          <w:sz w:val="24"/>
          <w:szCs w:val="24"/>
        </w:rPr>
        <w:t>получение</w:t>
      </w:r>
      <w:r w:rsidRPr="006455E6">
        <w:rPr>
          <w:b w:val="0"/>
          <w:spacing w:val="1"/>
          <w:sz w:val="24"/>
          <w:szCs w:val="24"/>
        </w:rPr>
        <w:t xml:space="preserve"> </w:t>
      </w:r>
      <w:r w:rsidRPr="006455E6">
        <w:rPr>
          <w:b w:val="0"/>
          <w:sz w:val="24"/>
          <w:szCs w:val="24"/>
        </w:rPr>
        <w:t>сведений</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ходе</w:t>
      </w:r>
      <w:r w:rsidRPr="006455E6">
        <w:rPr>
          <w:b w:val="0"/>
          <w:spacing w:val="1"/>
          <w:sz w:val="24"/>
          <w:szCs w:val="24"/>
        </w:rPr>
        <w:t xml:space="preserve"> </w:t>
      </w:r>
      <w:r w:rsidRPr="006455E6">
        <w:rPr>
          <w:b w:val="0"/>
          <w:sz w:val="24"/>
          <w:szCs w:val="24"/>
        </w:rPr>
        <w:t>рассмотрения</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2"/>
          <w:sz w:val="24"/>
          <w:szCs w:val="24"/>
        </w:rPr>
        <w:t xml:space="preserve"> </w:t>
      </w:r>
      <w:r w:rsidRPr="006455E6">
        <w:rPr>
          <w:b w:val="0"/>
          <w:sz w:val="24"/>
          <w:szCs w:val="24"/>
        </w:rPr>
        <w:t>уведомления</w:t>
      </w:r>
      <w:r w:rsidRPr="006455E6">
        <w:rPr>
          <w:b w:val="0"/>
          <w:spacing w:val="-3"/>
          <w:sz w:val="24"/>
          <w:szCs w:val="24"/>
        </w:rPr>
        <w:t xml:space="preserve"> </w:t>
      </w:r>
      <w:r w:rsidRPr="006455E6">
        <w:rPr>
          <w:b w:val="0"/>
          <w:sz w:val="24"/>
          <w:szCs w:val="24"/>
        </w:rPr>
        <w:t>об</w:t>
      </w:r>
      <w:r w:rsidRPr="006455E6">
        <w:rPr>
          <w:b w:val="0"/>
          <w:spacing w:val="-2"/>
          <w:sz w:val="24"/>
          <w:szCs w:val="24"/>
        </w:rPr>
        <w:t xml:space="preserve"> </w:t>
      </w:r>
      <w:r w:rsidRPr="006455E6">
        <w:rPr>
          <w:b w:val="0"/>
          <w:sz w:val="24"/>
          <w:szCs w:val="24"/>
        </w:rPr>
        <w:t>изменении</w:t>
      </w:r>
      <w:r w:rsidRPr="006455E6">
        <w:rPr>
          <w:b w:val="0"/>
          <w:spacing w:val="-3"/>
          <w:sz w:val="24"/>
          <w:szCs w:val="24"/>
        </w:rPr>
        <w:t xml:space="preserve"> </w:t>
      </w:r>
      <w:r w:rsidRPr="006455E6">
        <w:rPr>
          <w:b w:val="0"/>
          <w:sz w:val="24"/>
          <w:szCs w:val="24"/>
        </w:rPr>
        <w:t>параметров;</w:t>
      </w:r>
    </w:p>
    <w:p w:rsidR="00B672DC" w:rsidRPr="006455E6" w:rsidRDefault="00B672DC" w:rsidP="006455E6">
      <w:pPr>
        <w:pStyle w:val="a0"/>
        <w:ind w:firstLine="709"/>
        <w:jc w:val="both"/>
        <w:rPr>
          <w:b w:val="0"/>
          <w:sz w:val="24"/>
          <w:szCs w:val="24"/>
        </w:rPr>
      </w:pPr>
      <w:r w:rsidRPr="006455E6">
        <w:rPr>
          <w:b w:val="0"/>
          <w:sz w:val="24"/>
          <w:szCs w:val="24"/>
        </w:rPr>
        <w:t>осуществление</w:t>
      </w:r>
      <w:r w:rsidRPr="006455E6">
        <w:rPr>
          <w:b w:val="0"/>
          <w:spacing w:val="1"/>
          <w:sz w:val="24"/>
          <w:szCs w:val="24"/>
        </w:rPr>
        <w:t xml:space="preserve"> </w:t>
      </w:r>
      <w:r w:rsidRPr="006455E6">
        <w:rPr>
          <w:b w:val="0"/>
          <w:sz w:val="24"/>
          <w:szCs w:val="24"/>
        </w:rPr>
        <w:t>оценки</w:t>
      </w:r>
      <w:r w:rsidRPr="006455E6">
        <w:rPr>
          <w:b w:val="0"/>
          <w:spacing w:val="1"/>
          <w:sz w:val="24"/>
          <w:szCs w:val="24"/>
        </w:rPr>
        <w:t xml:space="preserve"> </w:t>
      </w:r>
      <w:r w:rsidRPr="006455E6">
        <w:rPr>
          <w:b w:val="0"/>
          <w:sz w:val="24"/>
          <w:szCs w:val="24"/>
        </w:rPr>
        <w:t>качества</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p>
    <w:p w:rsidR="00B672DC" w:rsidRPr="006455E6" w:rsidRDefault="00B672DC" w:rsidP="006455E6">
      <w:pPr>
        <w:pStyle w:val="a0"/>
        <w:ind w:firstLine="709"/>
        <w:jc w:val="both"/>
        <w:rPr>
          <w:b w:val="0"/>
          <w:sz w:val="24"/>
          <w:szCs w:val="24"/>
        </w:rPr>
      </w:pPr>
      <w:r w:rsidRPr="006455E6">
        <w:rPr>
          <w:b w:val="0"/>
          <w:sz w:val="24"/>
          <w:szCs w:val="24"/>
        </w:rPr>
        <w:t>досудебное (внесудебное) обжалование решений и действий (бездействия)</w:t>
      </w:r>
      <w:r w:rsidRPr="006455E6">
        <w:rPr>
          <w:b w:val="0"/>
          <w:spacing w:val="1"/>
          <w:sz w:val="24"/>
          <w:szCs w:val="24"/>
        </w:rPr>
        <w:t xml:space="preserve"> </w:t>
      </w:r>
      <w:r w:rsidRPr="006455E6">
        <w:rPr>
          <w:b w:val="0"/>
          <w:sz w:val="24"/>
          <w:szCs w:val="24"/>
        </w:rPr>
        <w:t>уполномоченного</w:t>
      </w:r>
      <w:r w:rsidRPr="006455E6">
        <w:rPr>
          <w:b w:val="0"/>
          <w:spacing w:val="1"/>
          <w:sz w:val="24"/>
          <w:szCs w:val="24"/>
        </w:rPr>
        <w:t xml:space="preserve"> </w:t>
      </w:r>
      <w:r w:rsidRPr="006455E6">
        <w:rPr>
          <w:b w:val="0"/>
          <w:sz w:val="24"/>
          <w:szCs w:val="24"/>
        </w:rPr>
        <w:t>органа,</w:t>
      </w:r>
      <w:r w:rsidRPr="006455E6">
        <w:rPr>
          <w:b w:val="0"/>
          <w:spacing w:val="1"/>
          <w:sz w:val="24"/>
          <w:szCs w:val="24"/>
        </w:rPr>
        <w:t xml:space="preserve"> </w:t>
      </w:r>
      <w:r w:rsidRPr="006455E6">
        <w:rPr>
          <w:b w:val="0"/>
          <w:sz w:val="24"/>
          <w:szCs w:val="24"/>
        </w:rPr>
        <w:t>должностного</w:t>
      </w:r>
      <w:r w:rsidRPr="006455E6">
        <w:rPr>
          <w:b w:val="0"/>
          <w:spacing w:val="1"/>
          <w:sz w:val="24"/>
          <w:szCs w:val="24"/>
        </w:rPr>
        <w:t xml:space="preserve"> </w:t>
      </w:r>
      <w:r w:rsidRPr="006455E6">
        <w:rPr>
          <w:b w:val="0"/>
          <w:sz w:val="24"/>
          <w:szCs w:val="24"/>
        </w:rPr>
        <w:t>лица</w:t>
      </w:r>
      <w:r w:rsidRPr="006455E6">
        <w:rPr>
          <w:b w:val="0"/>
          <w:spacing w:val="1"/>
          <w:sz w:val="24"/>
          <w:szCs w:val="24"/>
        </w:rPr>
        <w:t xml:space="preserve"> </w:t>
      </w:r>
      <w:r w:rsidRPr="006455E6">
        <w:rPr>
          <w:b w:val="0"/>
          <w:sz w:val="24"/>
          <w:szCs w:val="24"/>
        </w:rPr>
        <w:t>уполномоченного</w:t>
      </w:r>
      <w:r w:rsidRPr="006455E6">
        <w:rPr>
          <w:b w:val="0"/>
          <w:spacing w:val="1"/>
          <w:sz w:val="24"/>
          <w:szCs w:val="24"/>
        </w:rPr>
        <w:t xml:space="preserve"> </w:t>
      </w:r>
      <w:r w:rsidRPr="006455E6">
        <w:rPr>
          <w:b w:val="0"/>
          <w:sz w:val="24"/>
          <w:szCs w:val="24"/>
        </w:rPr>
        <w:t>органа</w:t>
      </w:r>
      <w:r w:rsidRPr="006455E6">
        <w:rPr>
          <w:b w:val="0"/>
          <w:spacing w:val="1"/>
          <w:sz w:val="24"/>
          <w:szCs w:val="24"/>
        </w:rPr>
        <w:t xml:space="preserve"> </w:t>
      </w:r>
      <w:r w:rsidRPr="006455E6">
        <w:rPr>
          <w:b w:val="0"/>
          <w:sz w:val="24"/>
          <w:szCs w:val="24"/>
        </w:rPr>
        <w:t>либо</w:t>
      </w:r>
      <w:r w:rsidRPr="006455E6">
        <w:rPr>
          <w:b w:val="0"/>
          <w:spacing w:val="-67"/>
          <w:sz w:val="24"/>
          <w:szCs w:val="24"/>
        </w:rPr>
        <w:t xml:space="preserve"> </w:t>
      </w:r>
      <w:r w:rsidRPr="006455E6">
        <w:rPr>
          <w:b w:val="0"/>
          <w:sz w:val="24"/>
          <w:szCs w:val="24"/>
        </w:rPr>
        <w:t>государственного</w:t>
      </w:r>
      <w:r w:rsidRPr="006455E6">
        <w:rPr>
          <w:b w:val="0"/>
          <w:spacing w:val="-4"/>
          <w:sz w:val="24"/>
          <w:szCs w:val="24"/>
        </w:rPr>
        <w:t xml:space="preserve"> </w:t>
      </w:r>
      <w:r w:rsidRPr="006455E6">
        <w:rPr>
          <w:b w:val="0"/>
          <w:sz w:val="24"/>
          <w:szCs w:val="24"/>
        </w:rPr>
        <w:t>или муниципального</w:t>
      </w:r>
      <w:r w:rsidRPr="006455E6">
        <w:rPr>
          <w:b w:val="0"/>
          <w:spacing w:val="1"/>
          <w:sz w:val="24"/>
          <w:szCs w:val="24"/>
        </w:rPr>
        <w:t xml:space="preserve"> </w:t>
      </w:r>
      <w:r w:rsidRPr="006455E6">
        <w:rPr>
          <w:b w:val="0"/>
          <w:sz w:val="24"/>
          <w:szCs w:val="24"/>
        </w:rPr>
        <w:t>служащего;</w:t>
      </w:r>
    </w:p>
    <w:p w:rsidR="00B672DC" w:rsidRPr="006455E6" w:rsidRDefault="00B672DC" w:rsidP="006455E6">
      <w:pPr>
        <w:pStyle w:val="a0"/>
        <w:tabs>
          <w:tab w:val="left" w:pos="3309"/>
          <w:tab w:val="left" w:pos="5475"/>
          <w:tab w:val="left" w:pos="8712"/>
        </w:tabs>
        <w:ind w:firstLine="709"/>
        <w:jc w:val="both"/>
        <w:rPr>
          <w:b w:val="0"/>
          <w:sz w:val="24"/>
          <w:szCs w:val="24"/>
        </w:rPr>
      </w:pPr>
      <w:r w:rsidRPr="006455E6">
        <w:rPr>
          <w:b w:val="0"/>
          <w:sz w:val="24"/>
          <w:szCs w:val="24"/>
        </w:rPr>
        <w:t>анкетирование</w:t>
      </w:r>
      <w:r w:rsidRPr="006455E6">
        <w:rPr>
          <w:b w:val="0"/>
          <w:spacing w:val="1"/>
          <w:sz w:val="24"/>
          <w:szCs w:val="24"/>
        </w:rPr>
        <w:t xml:space="preserve"> </w:t>
      </w:r>
      <w:r w:rsidRPr="006455E6">
        <w:rPr>
          <w:b w:val="0"/>
          <w:sz w:val="24"/>
          <w:szCs w:val="24"/>
        </w:rPr>
        <w:t>заявителя</w:t>
      </w:r>
      <w:r w:rsidRPr="006455E6">
        <w:rPr>
          <w:b w:val="0"/>
          <w:spacing w:val="1"/>
          <w:sz w:val="24"/>
          <w:szCs w:val="24"/>
        </w:rPr>
        <w:t xml:space="preserve"> </w:t>
      </w:r>
      <w:r w:rsidRPr="006455E6">
        <w:rPr>
          <w:b w:val="0"/>
          <w:sz w:val="24"/>
          <w:szCs w:val="24"/>
        </w:rPr>
        <w:t>(предъявление</w:t>
      </w:r>
      <w:r w:rsidRPr="006455E6">
        <w:rPr>
          <w:b w:val="0"/>
          <w:spacing w:val="1"/>
          <w:sz w:val="24"/>
          <w:szCs w:val="24"/>
        </w:rPr>
        <w:t xml:space="preserve"> </w:t>
      </w:r>
      <w:r w:rsidRPr="006455E6">
        <w:rPr>
          <w:b w:val="0"/>
          <w:sz w:val="24"/>
          <w:szCs w:val="24"/>
        </w:rPr>
        <w:t>заявителю</w:t>
      </w:r>
      <w:r w:rsidRPr="006455E6">
        <w:rPr>
          <w:b w:val="0"/>
          <w:spacing w:val="1"/>
          <w:sz w:val="24"/>
          <w:szCs w:val="24"/>
        </w:rPr>
        <w:t xml:space="preserve"> </w:t>
      </w:r>
      <w:r w:rsidRPr="006455E6">
        <w:rPr>
          <w:b w:val="0"/>
          <w:sz w:val="24"/>
          <w:szCs w:val="24"/>
        </w:rPr>
        <w:t>перечня</w:t>
      </w:r>
      <w:r w:rsidRPr="006455E6">
        <w:rPr>
          <w:b w:val="0"/>
          <w:spacing w:val="1"/>
          <w:sz w:val="24"/>
          <w:szCs w:val="24"/>
        </w:rPr>
        <w:t xml:space="preserve"> </w:t>
      </w:r>
      <w:r w:rsidRPr="006455E6">
        <w:rPr>
          <w:b w:val="0"/>
          <w:sz w:val="24"/>
          <w:szCs w:val="24"/>
        </w:rPr>
        <w:t>вопросов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исчерпывающего</w:t>
      </w:r>
      <w:r w:rsidRPr="006455E6">
        <w:rPr>
          <w:b w:val="0"/>
          <w:spacing w:val="1"/>
          <w:sz w:val="24"/>
          <w:szCs w:val="24"/>
        </w:rPr>
        <w:t xml:space="preserve"> </w:t>
      </w:r>
      <w:r w:rsidRPr="006455E6">
        <w:rPr>
          <w:b w:val="0"/>
          <w:sz w:val="24"/>
          <w:szCs w:val="24"/>
        </w:rPr>
        <w:t>перечня</w:t>
      </w:r>
      <w:r w:rsidRPr="006455E6">
        <w:rPr>
          <w:b w:val="0"/>
          <w:spacing w:val="1"/>
          <w:sz w:val="24"/>
          <w:szCs w:val="24"/>
        </w:rPr>
        <w:t xml:space="preserve"> </w:t>
      </w:r>
      <w:r w:rsidRPr="006455E6">
        <w:rPr>
          <w:b w:val="0"/>
          <w:sz w:val="24"/>
          <w:szCs w:val="24"/>
        </w:rPr>
        <w:t>вариантов</w:t>
      </w:r>
      <w:r w:rsidRPr="006455E6">
        <w:rPr>
          <w:b w:val="0"/>
          <w:spacing w:val="1"/>
          <w:sz w:val="24"/>
          <w:szCs w:val="24"/>
        </w:rPr>
        <w:t xml:space="preserve"> </w:t>
      </w:r>
      <w:r w:rsidRPr="006455E6">
        <w:rPr>
          <w:b w:val="0"/>
          <w:sz w:val="24"/>
          <w:szCs w:val="24"/>
        </w:rPr>
        <w:t>ответов</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указанные</w:t>
      </w:r>
      <w:r w:rsidRPr="006455E6">
        <w:rPr>
          <w:b w:val="0"/>
          <w:spacing w:val="1"/>
          <w:sz w:val="24"/>
          <w:szCs w:val="24"/>
        </w:rPr>
        <w:t xml:space="preserve"> </w:t>
      </w:r>
      <w:r w:rsidRPr="006455E6">
        <w:rPr>
          <w:b w:val="0"/>
          <w:sz w:val="24"/>
          <w:szCs w:val="24"/>
        </w:rPr>
        <w:t>вопросы)</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целях</w:t>
      </w:r>
      <w:r w:rsidRPr="006455E6">
        <w:rPr>
          <w:b w:val="0"/>
          <w:spacing w:val="1"/>
          <w:sz w:val="24"/>
          <w:szCs w:val="24"/>
        </w:rPr>
        <w:t xml:space="preserve"> </w:t>
      </w:r>
      <w:r w:rsidRPr="006455E6">
        <w:rPr>
          <w:b w:val="0"/>
          <w:sz w:val="24"/>
          <w:szCs w:val="24"/>
        </w:rPr>
        <w:t>определения</w:t>
      </w:r>
      <w:r w:rsidRPr="006455E6">
        <w:rPr>
          <w:b w:val="0"/>
          <w:spacing w:val="1"/>
          <w:sz w:val="24"/>
          <w:szCs w:val="24"/>
        </w:rPr>
        <w:t xml:space="preserve"> </w:t>
      </w:r>
      <w:r w:rsidRPr="006455E6">
        <w:rPr>
          <w:b w:val="0"/>
          <w:sz w:val="24"/>
          <w:szCs w:val="24"/>
        </w:rPr>
        <w:t>варианта</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7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пр</w:t>
      </w:r>
      <w:r w:rsidR="006455E6">
        <w:rPr>
          <w:b w:val="0"/>
          <w:sz w:val="24"/>
          <w:szCs w:val="24"/>
        </w:rPr>
        <w:t xml:space="preserve">едусмотренного настоящим </w:t>
      </w:r>
      <w:r w:rsidRPr="006455E6">
        <w:rPr>
          <w:b w:val="0"/>
          <w:sz w:val="24"/>
          <w:szCs w:val="24"/>
        </w:rPr>
        <w:t>Административным</w:t>
      </w:r>
      <w:r w:rsidR="006455E6">
        <w:rPr>
          <w:b w:val="0"/>
          <w:sz w:val="24"/>
          <w:szCs w:val="24"/>
        </w:rPr>
        <w:t xml:space="preserve"> </w:t>
      </w:r>
      <w:r w:rsidRPr="006455E6">
        <w:rPr>
          <w:b w:val="0"/>
          <w:spacing w:val="-1"/>
          <w:sz w:val="24"/>
          <w:szCs w:val="24"/>
        </w:rPr>
        <w:t>регламентом,</w:t>
      </w:r>
      <w:r w:rsidRPr="006455E6">
        <w:rPr>
          <w:b w:val="0"/>
          <w:spacing w:val="-68"/>
          <w:sz w:val="24"/>
          <w:szCs w:val="24"/>
        </w:rPr>
        <w:t xml:space="preserve"> </w:t>
      </w:r>
      <w:r w:rsidRPr="006455E6">
        <w:rPr>
          <w:b w:val="0"/>
          <w:sz w:val="24"/>
          <w:szCs w:val="24"/>
        </w:rPr>
        <w:t>соответствующего признакам заявителя;</w:t>
      </w:r>
    </w:p>
    <w:p w:rsidR="00B672DC" w:rsidRPr="006455E6" w:rsidRDefault="00B672DC" w:rsidP="006455E6">
      <w:pPr>
        <w:pStyle w:val="a0"/>
        <w:ind w:firstLine="709"/>
        <w:jc w:val="both"/>
        <w:rPr>
          <w:b w:val="0"/>
          <w:sz w:val="24"/>
          <w:szCs w:val="24"/>
        </w:rPr>
      </w:pPr>
      <w:r w:rsidRPr="006455E6">
        <w:rPr>
          <w:b w:val="0"/>
          <w:sz w:val="24"/>
          <w:szCs w:val="24"/>
        </w:rPr>
        <w:t>предъявление</w:t>
      </w:r>
      <w:r w:rsidRPr="006455E6">
        <w:rPr>
          <w:b w:val="0"/>
          <w:spacing w:val="1"/>
          <w:sz w:val="24"/>
          <w:szCs w:val="24"/>
        </w:rPr>
        <w:t xml:space="preserve"> </w:t>
      </w:r>
      <w:r w:rsidRPr="006455E6">
        <w:rPr>
          <w:b w:val="0"/>
          <w:sz w:val="24"/>
          <w:szCs w:val="24"/>
        </w:rPr>
        <w:t>заявителю</w:t>
      </w:r>
      <w:r w:rsidRPr="006455E6">
        <w:rPr>
          <w:b w:val="0"/>
          <w:spacing w:val="1"/>
          <w:sz w:val="24"/>
          <w:szCs w:val="24"/>
        </w:rPr>
        <w:t xml:space="preserve"> </w:t>
      </w:r>
      <w:r w:rsidRPr="006455E6">
        <w:rPr>
          <w:b w:val="0"/>
          <w:sz w:val="24"/>
          <w:szCs w:val="24"/>
        </w:rPr>
        <w:t>варианта</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предусмотренного</w:t>
      </w:r>
      <w:r w:rsidRPr="006455E6">
        <w:rPr>
          <w:b w:val="0"/>
          <w:spacing w:val="1"/>
          <w:sz w:val="24"/>
          <w:szCs w:val="24"/>
        </w:rPr>
        <w:t xml:space="preserve"> </w:t>
      </w:r>
      <w:r w:rsidRPr="006455E6">
        <w:rPr>
          <w:b w:val="0"/>
          <w:sz w:val="24"/>
          <w:szCs w:val="24"/>
        </w:rPr>
        <w:t>настоящим</w:t>
      </w:r>
      <w:r w:rsidRPr="006455E6">
        <w:rPr>
          <w:b w:val="0"/>
          <w:spacing w:val="1"/>
          <w:sz w:val="24"/>
          <w:szCs w:val="24"/>
        </w:rPr>
        <w:t xml:space="preserve"> </w:t>
      </w:r>
      <w:r w:rsidRPr="006455E6">
        <w:rPr>
          <w:b w:val="0"/>
          <w:sz w:val="24"/>
          <w:szCs w:val="24"/>
        </w:rPr>
        <w:t>Административным</w:t>
      </w:r>
      <w:r w:rsidRPr="006455E6">
        <w:rPr>
          <w:b w:val="0"/>
          <w:spacing w:val="-67"/>
          <w:sz w:val="24"/>
          <w:szCs w:val="24"/>
        </w:rPr>
        <w:t xml:space="preserve"> </w:t>
      </w:r>
      <w:r w:rsidRPr="006455E6">
        <w:rPr>
          <w:b w:val="0"/>
          <w:sz w:val="24"/>
          <w:szCs w:val="24"/>
        </w:rPr>
        <w:t>регламентом.</w:t>
      </w:r>
    </w:p>
    <w:p w:rsidR="00B672DC" w:rsidRPr="006455E6" w:rsidRDefault="006455E6" w:rsidP="006455E6">
      <w:pPr>
        <w:pStyle w:val="a6"/>
        <w:widowControl w:val="0"/>
        <w:tabs>
          <w:tab w:val="left" w:pos="1970"/>
        </w:tabs>
        <w:ind w:left="0" w:firstLine="709"/>
        <w:jc w:val="both"/>
        <w:rPr>
          <w:rFonts w:ascii="Times New Roman" w:hAnsi="Times New Roman"/>
          <w:sz w:val="24"/>
          <w:szCs w:val="24"/>
        </w:rPr>
      </w:pPr>
      <w:r w:rsidRPr="006455E6">
        <w:rPr>
          <w:rFonts w:ascii="Times New Roman" w:hAnsi="Times New Roman"/>
          <w:sz w:val="24"/>
          <w:szCs w:val="24"/>
        </w:rPr>
        <w:t xml:space="preserve">2.7.2. </w:t>
      </w:r>
      <w:r w:rsidR="00B672DC" w:rsidRPr="006455E6">
        <w:rPr>
          <w:rFonts w:ascii="Times New Roman" w:hAnsi="Times New Roman"/>
          <w:sz w:val="24"/>
          <w:szCs w:val="24"/>
        </w:rPr>
        <w:t>Формирование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изменении параметров.</w:t>
      </w:r>
    </w:p>
    <w:p w:rsidR="00B672DC" w:rsidRPr="006455E6" w:rsidRDefault="00B672DC" w:rsidP="006455E6">
      <w:pPr>
        <w:pStyle w:val="a0"/>
        <w:ind w:firstLine="709"/>
        <w:jc w:val="both"/>
        <w:rPr>
          <w:b w:val="0"/>
          <w:sz w:val="24"/>
          <w:szCs w:val="24"/>
        </w:rPr>
      </w:pPr>
      <w:r w:rsidRPr="006455E6">
        <w:rPr>
          <w:b w:val="0"/>
          <w:sz w:val="24"/>
          <w:szCs w:val="24"/>
        </w:rPr>
        <w:t>Формирование уведомления о планируемом строительстве, уведомления 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осуществляется</w:t>
      </w:r>
      <w:r w:rsidRPr="006455E6">
        <w:rPr>
          <w:b w:val="0"/>
          <w:spacing w:val="1"/>
          <w:sz w:val="24"/>
          <w:szCs w:val="24"/>
        </w:rPr>
        <w:t xml:space="preserve"> </w:t>
      </w:r>
      <w:r w:rsidRPr="006455E6">
        <w:rPr>
          <w:b w:val="0"/>
          <w:sz w:val="24"/>
          <w:szCs w:val="24"/>
        </w:rPr>
        <w:t>посредством</w:t>
      </w:r>
      <w:r w:rsidRPr="006455E6">
        <w:rPr>
          <w:b w:val="0"/>
          <w:spacing w:val="1"/>
          <w:sz w:val="24"/>
          <w:szCs w:val="24"/>
        </w:rPr>
        <w:t xml:space="preserve"> </w:t>
      </w:r>
      <w:r w:rsidRPr="006455E6">
        <w:rPr>
          <w:b w:val="0"/>
          <w:sz w:val="24"/>
          <w:szCs w:val="24"/>
        </w:rPr>
        <w:t>заполнения</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формы</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Едином</w:t>
      </w:r>
      <w:r w:rsidRPr="006455E6">
        <w:rPr>
          <w:b w:val="0"/>
          <w:spacing w:val="1"/>
          <w:sz w:val="24"/>
          <w:szCs w:val="24"/>
        </w:rPr>
        <w:t xml:space="preserve"> </w:t>
      </w:r>
      <w:r w:rsidRPr="006455E6">
        <w:rPr>
          <w:b w:val="0"/>
          <w:sz w:val="24"/>
          <w:szCs w:val="24"/>
        </w:rPr>
        <w:t>портале,</w:t>
      </w:r>
      <w:r w:rsidRPr="006455E6">
        <w:rPr>
          <w:b w:val="0"/>
          <w:spacing w:val="1"/>
          <w:sz w:val="24"/>
          <w:szCs w:val="24"/>
        </w:rPr>
        <w:t xml:space="preserve"> </w:t>
      </w:r>
      <w:r w:rsidRPr="006455E6">
        <w:rPr>
          <w:b w:val="0"/>
          <w:sz w:val="24"/>
          <w:szCs w:val="24"/>
        </w:rPr>
        <w:t>региональном</w:t>
      </w:r>
      <w:r w:rsidRPr="006455E6">
        <w:rPr>
          <w:b w:val="0"/>
          <w:spacing w:val="1"/>
          <w:sz w:val="24"/>
          <w:szCs w:val="24"/>
        </w:rPr>
        <w:t xml:space="preserve"> </w:t>
      </w:r>
      <w:r w:rsidRPr="006455E6">
        <w:rPr>
          <w:b w:val="0"/>
          <w:sz w:val="24"/>
          <w:szCs w:val="24"/>
        </w:rPr>
        <w:t>портале,</w:t>
      </w:r>
      <w:r w:rsidRPr="006455E6">
        <w:rPr>
          <w:b w:val="0"/>
          <w:spacing w:val="1"/>
          <w:sz w:val="24"/>
          <w:szCs w:val="24"/>
        </w:rPr>
        <w:t xml:space="preserve"> </w:t>
      </w:r>
      <w:r w:rsidRPr="006455E6">
        <w:rPr>
          <w:b w:val="0"/>
          <w:sz w:val="24"/>
          <w:szCs w:val="24"/>
        </w:rPr>
        <w:t>без</w:t>
      </w:r>
      <w:r w:rsidRPr="006455E6">
        <w:rPr>
          <w:b w:val="0"/>
          <w:spacing w:val="1"/>
          <w:sz w:val="24"/>
          <w:szCs w:val="24"/>
        </w:rPr>
        <w:t xml:space="preserve"> </w:t>
      </w:r>
      <w:r w:rsidRPr="006455E6">
        <w:rPr>
          <w:b w:val="0"/>
          <w:sz w:val="24"/>
          <w:szCs w:val="24"/>
        </w:rPr>
        <w:t>необходимости</w:t>
      </w:r>
      <w:r w:rsidRPr="006455E6">
        <w:rPr>
          <w:b w:val="0"/>
          <w:spacing w:val="1"/>
          <w:sz w:val="24"/>
          <w:szCs w:val="24"/>
        </w:rPr>
        <w:t xml:space="preserve"> </w:t>
      </w:r>
      <w:r w:rsidRPr="006455E6">
        <w:rPr>
          <w:b w:val="0"/>
          <w:sz w:val="24"/>
          <w:szCs w:val="24"/>
        </w:rPr>
        <w:t>дополнительной</w:t>
      </w:r>
      <w:r w:rsidRPr="006455E6">
        <w:rPr>
          <w:b w:val="0"/>
          <w:spacing w:val="-1"/>
          <w:sz w:val="24"/>
          <w:szCs w:val="24"/>
        </w:rPr>
        <w:t xml:space="preserve"> </w:t>
      </w:r>
      <w:r w:rsidRPr="006455E6">
        <w:rPr>
          <w:b w:val="0"/>
          <w:sz w:val="24"/>
          <w:szCs w:val="24"/>
        </w:rPr>
        <w:t>подачи заявления в</w:t>
      </w:r>
      <w:r w:rsidRPr="006455E6">
        <w:rPr>
          <w:b w:val="0"/>
          <w:spacing w:val="-2"/>
          <w:sz w:val="24"/>
          <w:szCs w:val="24"/>
        </w:rPr>
        <w:t xml:space="preserve"> </w:t>
      </w:r>
      <w:r w:rsidRPr="006455E6">
        <w:rPr>
          <w:b w:val="0"/>
          <w:sz w:val="24"/>
          <w:szCs w:val="24"/>
        </w:rPr>
        <w:t>какой-либо</w:t>
      </w:r>
      <w:r w:rsidRPr="006455E6">
        <w:rPr>
          <w:b w:val="0"/>
          <w:spacing w:val="-4"/>
          <w:sz w:val="24"/>
          <w:szCs w:val="24"/>
        </w:rPr>
        <w:t xml:space="preserve"> </w:t>
      </w:r>
      <w:r w:rsidRPr="006455E6">
        <w:rPr>
          <w:b w:val="0"/>
          <w:sz w:val="24"/>
          <w:szCs w:val="24"/>
        </w:rPr>
        <w:t>иной</w:t>
      </w:r>
      <w:r w:rsidRPr="006455E6">
        <w:rPr>
          <w:b w:val="0"/>
          <w:spacing w:val="-3"/>
          <w:sz w:val="24"/>
          <w:szCs w:val="24"/>
        </w:rPr>
        <w:t xml:space="preserve"> </w:t>
      </w:r>
      <w:r w:rsidRPr="006455E6">
        <w:rPr>
          <w:b w:val="0"/>
          <w:sz w:val="24"/>
          <w:szCs w:val="24"/>
        </w:rPr>
        <w:t>форме.</w:t>
      </w:r>
    </w:p>
    <w:p w:rsidR="00B672DC" w:rsidRPr="006455E6" w:rsidRDefault="00B672DC" w:rsidP="006455E6">
      <w:pPr>
        <w:pStyle w:val="a0"/>
        <w:ind w:firstLine="709"/>
        <w:jc w:val="both"/>
        <w:rPr>
          <w:b w:val="0"/>
          <w:sz w:val="24"/>
          <w:szCs w:val="24"/>
        </w:rPr>
      </w:pPr>
      <w:r w:rsidRPr="006455E6">
        <w:rPr>
          <w:b w:val="0"/>
          <w:sz w:val="24"/>
          <w:szCs w:val="24"/>
        </w:rPr>
        <w:t>Форматно-логическая проверка сформированного уведомления о</w:t>
      </w:r>
      <w:r w:rsidR="006455E6">
        <w:rPr>
          <w:b w:val="0"/>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осуществляется</w:t>
      </w:r>
      <w:r w:rsidRPr="006455E6">
        <w:rPr>
          <w:b w:val="0"/>
          <w:spacing w:val="1"/>
          <w:sz w:val="24"/>
          <w:szCs w:val="24"/>
        </w:rPr>
        <w:t xml:space="preserve"> </w:t>
      </w:r>
      <w:r w:rsidRPr="006455E6">
        <w:rPr>
          <w:b w:val="0"/>
          <w:sz w:val="24"/>
          <w:szCs w:val="24"/>
        </w:rPr>
        <w:t>после</w:t>
      </w:r>
      <w:r w:rsidRPr="006455E6">
        <w:rPr>
          <w:b w:val="0"/>
          <w:spacing w:val="1"/>
          <w:sz w:val="24"/>
          <w:szCs w:val="24"/>
        </w:rPr>
        <w:t xml:space="preserve"> </w:t>
      </w:r>
      <w:r w:rsidRPr="006455E6">
        <w:rPr>
          <w:b w:val="0"/>
          <w:sz w:val="24"/>
          <w:szCs w:val="24"/>
        </w:rPr>
        <w:t>заполнения</w:t>
      </w:r>
      <w:r w:rsidRPr="006455E6">
        <w:rPr>
          <w:b w:val="0"/>
          <w:spacing w:val="1"/>
          <w:sz w:val="24"/>
          <w:szCs w:val="24"/>
        </w:rPr>
        <w:t xml:space="preserve"> </w:t>
      </w:r>
      <w:r w:rsidRPr="006455E6">
        <w:rPr>
          <w:b w:val="0"/>
          <w:sz w:val="24"/>
          <w:szCs w:val="24"/>
        </w:rPr>
        <w:t>заявителем</w:t>
      </w:r>
      <w:r w:rsidRPr="006455E6">
        <w:rPr>
          <w:b w:val="0"/>
          <w:spacing w:val="1"/>
          <w:sz w:val="24"/>
          <w:szCs w:val="24"/>
        </w:rPr>
        <w:t xml:space="preserve"> </w:t>
      </w:r>
      <w:r w:rsidRPr="006455E6">
        <w:rPr>
          <w:b w:val="0"/>
          <w:sz w:val="24"/>
          <w:szCs w:val="24"/>
        </w:rPr>
        <w:t>каждого</w:t>
      </w:r>
      <w:r w:rsidRPr="006455E6">
        <w:rPr>
          <w:b w:val="0"/>
          <w:spacing w:val="1"/>
          <w:sz w:val="24"/>
          <w:szCs w:val="24"/>
        </w:rPr>
        <w:t xml:space="preserve"> </w:t>
      </w:r>
      <w:r w:rsidRPr="006455E6">
        <w:rPr>
          <w:b w:val="0"/>
          <w:sz w:val="24"/>
          <w:szCs w:val="24"/>
        </w:rPr>
        <w:t>из</w:t>
      </w:r>
      <w:r w:rsidRPr="006455E6">
        <w:rPr>
          <w:b w:val="0"/>
          <w:spacing w:val="1"/>
          <w:sz w:val="24"/>
          <w:szCs w:val="24"/>
        </w:rPr>
        <w:t xml:space="preserve"> </w:t>
      </w:r>
      <w:r w:rsidRPr="006455E6">
        <w:rPr>
          <w:b w:val="0"/>
          <w:sz w:val="24"/>
          <w:szCs w:val="24"/>
        </w:rPr>
        <w:t>полей</w:t>
      </w:r>
      <w:r w:rsidRPr="006455E6">
        <w:rPr>
          <w:b w:val="0"/>
          <w:spacing w:val="70"/>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формы</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 При выявлении некорректно заполненного поля электронной формы</w:t>
      </w:r>
      <w:r w:rsidRPr="006455E6">
        <w:rPr>
          <w:b w:val="0"/>
          <w:spacing w:val="1"/>
          <w:sz w:val="24"/>
          <w:szCs w:val="24"/>
        </w:rPr>
        <w:t xml:space="preserve"> </w:t>
      </w:r>
      <w:r w:rsidRPr="006455E6">
        <w:rPr>
          <w:b w:val="0"/>
          <w:sz w:val="24"/>
          <w:szCs w:val="24"/>
        </w:rPr>
        <w:t>уведомления о планируемом строительстве, уведомления об изменении параметров</w:t>
      </w:r>
      <w:r w:rsidRPr="006455E6">
        <w:rPr>
          <w:b w:val="0"/>
          <w:spacing w:val="-67"/>
          <w:sz w:val="24"/>
          <w:szCs w:val="24"/>
        </w:rPr>
        <w:t xml:space="preserve"> </w:t>
      </w:r>
      <w:r w:rsidRPr="006455E6">
        <w:rPr>
          <w:b w:val="0"/>
          <w:sz w:val="24"/>
          <w:szCs w:val="24"/>
        </w:rPr>
        <w:t>заявитель уведомляется о характере выявленной ошибки и порядке ее устранения</w:t>
      </w:r>
      <w:r w:rsidRPr="006455E6">
        <w:rPr>
          <w:b w:val="0"/>
          <w:spacing w:val="1"/>
          <w:sz w:val="24"/>
          <w:szCs w:val="24"/>
        </w:rPr>
        <w:t xml:space="preserve"> </w:t>
      </w:r>
      <w:r w:rsidRPr="006455E6">
        <w:rPr>
          <w:b w:val="0"/>
          <w:sz w:val="24"/>
          <w:szCs w:val="24"/>
        </w:rPr>
        <w:t>посредством информационного сообщения непосредственно в электронной форме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7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p>
    <w:p w:rsidR="00B672DC" w:rsidRPr="006455E6" w:rsidRDefault="00B672DC" w:rsidP="006455E6">
      <w:pPr>
        <w:pStyle w:val="a0"/>
        <w:ind w:firstLine="709"/>
        <w:jc w:val="both"/>
        <w:rPr>
          <w:b w:val="0"/>
          <w:sz w:val="24"/>
          <w:szCs w:val="24"/>
        </w:rPr>
      </w:pPr>
      <w:r w:rsidRPr="006455E6">
        <w:rPr>
          <w:b w:val="0"/>
          <w:sz w:val="24"/>
          <w:szCs w:val="24"/>
        </w:rPr>
        <w:t>При формировании уведомления о планируемом строительстве, уведомления</w:t>
      </w:r>
      <w:r w:rsidRPr="006455E6">
        <w:rPr>
          <w:b w:val="0"/>
          <w:spacing w:val="-67"/>
          <w:sz w:val="24"/>
          <w:szCs w:val="24"/>
        </w:rPr>
        <w:t xml:space="preserve"> </w:t>
      </w:r>
      <w:r w:rsidRPr="006455E6">
        <w:rPr>
          <w:b w:val="0"/>
          <w:sz w:val="24"/>
          <w:szCs w:val="24"/>
        </w:rPr>
        <w:t>об</w:t>
      </w:r>
      <w:r w:rsidRPr="006455E6">
        <w:rPr>
          <w:b w:val="0"/>
          <w:spacing w:val="-3"/>
          <w:sz w:val="24"/>
          <w:szCs w:val="24"/>
        </w:rPr>
        <w:t xml:space="preserve"> </w:t>
      </w:r>
      <w:r w:rsidRPr="006455E6">
        <w:rPr>
          <w:b w:val="0"/>
          <w:sz w:val="24"/>
          <w:szCs w:val="24"/>
        </w:rPr>
        <w:t>изменении</w:t>
      </w:r>
      <w:r w:rsidRPr="006455E6">
        <w:rPr>
          <w:b w:val="0"/>
          <w:spacing w:val="-3"/>
          <w:sz w:val="24"/>
          <w:szCs w:val="24"/>
        </w:rPr>
        <w:t xml:space="preserve"> </w:t>
      </w:r>
      <w:r w:rsidRPr="006455E6">
        <w:rPr>
          <w:b w:val="0"/>
          <w:sz w:val="24"/>
          <w:szCs w:val="24"/>
        </w:rPr>
        <w:t>параметров</w:t>
      </w:r>
      <w:r w:rsidRPr="006455E6">
        <w:rPr>
          <w:b w:val="0"/>
          <w:spacing w:val="3"/>
          <w:sz w:val="24"/>
          <w:szCs w:val="24"/>
        </w:rPr>
        <w:t xml:space="preserve"> </w:t>
      </w:r>
      <w:r w:rsidRPr="006455E6">
        <w:rPr>
          <w:b w:val="0"/>
          <w:sz w:val="24"/>
          <w:szCs w:val="24"/>
        </w:rPr>
        <w:t>заявителю</w:t>
      </w:r>
      <w:r w:rsidRPr="006455E6">
        <w:rPr>
          <w:b w:val="0"/>
          <w:spacing w:val="-5"/>
          <w:sz w:val="24"/>
          <w:szCs w:val="24"/>
        </w:rPr>
        <w:t xml:space="preserve"> </w:t>
      </w:r>
      <w:r w:rsidRPr="006455E6">
        <w:rPr>
          <w:b w:val="0"/>
          <w:sz w:val="24"/>
          <w:szCs w:val="24"/>
        </w:rPr>
        <w:t>обеспечивается:</w:t>
      </w:r>
    </w:p>
    <w:p w:rsidR="00B672DC" w:rsidRPr="006455E6" w:rsidRDefault="00B672DC" w:rsidP="006455E6">
      <w:pPr>
        <w:pStyle w:val="a0"/>
        <w:ind w:firstLine="709"/>
        <w:jc w:val="both"/>
        <w:rPr>
          <w:b w:val="0"/>
          <w:sz w:val="24"/>
          <w:szCs w:val="24"/>
        </w:rPr>
      </w:pPr>
      <w:r w:rsidRPr="006455E6">
        <w:rPr>
          <w:b w:val="0"/>
          <w:sz w:val="24"/>
          <w:szCs w:val="24"/>
        </w:rPr>
        <w:t>а)</w:t>
      </w:r>
      <w:r w:rsidRPr="006455E6">
        <w:rPr>
          <w:b w:val="0"/>
          <w:spacing w:val="1"/>
          <w:sz w:val="24"/>
          <w:szCs w:val="24"/>
        </w:rPr>
        <w:t xml:space="preserve"> </w:t>
      </w:r>
      <w:r w:rsidRPr="006455E6">
        <w:rPr>
          <w:b w:val="0"/>
          <w:sz w:val="24"/>
          <w:szCs w:val="24"/>
        </w:rPr>
        <w:t>возможность</w:t>
      </w:r>
      <w:r w:rsidRPr="006455E6">
        <w:rPr>
          <w:b w:val="0"/>
          <w:spacing w:val="1"/>
          <w:sz w:val="24"/>
          <w:szCs w:val="24"/>
        </w:rPr>
        <w:t xml:space="preserve"> </w:t>
      </w:r>
      <w:r w:rsidRPr="006455E6">
        <w:rPr>
          <w:b w:val="0"/>
          <w:sz w:val="24"/>
          <w:szCs w:val="24"/>
        </w:rPr>
        <w:t>копирования</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сохранения</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иных</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указанных</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Административном</w:t>
      </w:r>
      <w:r w:rsidRPr="006455E6">
        <w:rPr>
          <w:b w:val="0"/>
          <w:spacing w:val="1"/>
          <w:sz w:val="24"/>
          <w:szCs w:val="24"/>
        </w:rPr>
        <w:t xml:space="preserve"> </w:t>
      </w:r>
      <w:r w:rsidRPr="006455E6">
        <w:rPr>
          <w:b w:val="0"/>
          <w:sz w:val="24"/>
          <w:szCs w:val="24"/>
        </w:rPr>
        <w:t>регламенте,</w:t>
      </w:r>
      <w:r w:rsidRPr="006455E6">
        <w:rPr>
          <w:b w:val="0"/>
          <w:spacing w:val="1"/>
          <w:sz w:val="24"/>
          <w:szCs w:val="24"/>
        </w:rPr>
        <w:t xml:space="preserve"> </w:t>
      </w:r>
      <w:r w:rsidRPr="006455E6">
        <w:rPr>
          <w:b w:val="0"/>
          <w:sz w:val="24"/>
          <w:szCs w:val="24"/>
        </w:rPr>
        <w:t>необходимых</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 услуги;</w:t>
      </w:r>
    </w:p>
    <w:p w:rsidR="00B672DC" w:rsidRPr="006455E6" w:rsidRDefault="00B672DC" w:rsidP="006455E6">
      <w:pPr>
        <w:pStyle w:val="a0"/>
        <w:ind w:firstLine="709"/>
        <w:jc w:val="both"/>
        <w:rPr>
          <w:b w:val="0"/>
          <w:sz w:val="24"/>
          <w:szCs w:val="24"/>
        </w:rPr>
      </w:pPr>
      <w:r w:rsidRPr="006455E6">
        <w:rPr>
          <w:b w:val="0"/>
          <w:sz w:val="24"/>
          <w:szCs w:val="24"/>
        </w:rPr>
        <w:t>б) возможность печати на бумажном носителе копии электронной формы</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7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p>
    <w:p w:rsidR="00B672DC" w:rsidRPr="006455E6" w:rsidRDefault="00B672DC" w:rsidP="006455E6">
      <w:pPr>
        <w:pStyle w:val="a0"/>
        <w:ind w:firstLine="709"/>
        <w:jc w:val="both"/>
        <w:rPr>
          <w:b w:val="0"/>
          <w:sz w:val="24"/>
          <w:szCs w:val="24"/>
        </w:rPr>
      </w:pPr>
      <w:r w:rsidRPr="006455E6">
        <w:rPr>
          <w:b w:val="0"/>
          <w:sz w:val="24"/>
          <w:szCs w:val="24"/>
        </w:rPr>
        <w:t>в)</w:t>
      </w:r>
      <w:r w:rsidRPr="006455E6">
        <w:rPr>
          <w:b w:val="0"/>
          <w:spacing w:val="1"/>
          <w:sz w:val="24"/>
          <w:szCs w:val="24"/>
        </w:rPr>
        <w:t xml:space="preserve"> </w:t>
      </w:r>
      <w:r w:rsidRPr="006455E6">
        <w:rPr>
          <w:b w:val="0"/>
          <w:sz w:val="24"/>
          <w:szCs w:val="24"/>
        </w:rPr>
        <w:t>сохранение</w:t>
      </w:r>
      <w:r w:rsidRPr="006455E6">
        <w:rPr>
          <w:b w:val="0"/>
          <w:spacing w:val="1"/>
          <w:sz w:val="24"/>
          <w:szCs w:val="24"/>
        </w:rPr>
        <w:t xml:space="preserve"> </w:t>
      </w:r>
      <w:r w:rsidRPr="006455E6">
        <w:rPr>
          <w:b w:val="0"/>
          <w:sz w:val="24"/>
          <w:szCs w:val="24"/>
        </w:rPr>
        <w:t>ранее</w:t>
      </w:r>
      <w:r w:rsidRPr="006455E6">
        <w:rPr>
          <w:b w:val="0"/>
          <w:spacing w:val="1"/>
          <w:sz w:val="24"/>
          <w:szCs w:val="24"/>
        </w:rPr>
        <w:t xml:space="preserve"> </w:t>
      </w:r>
      <w:r w:rsidRPr="006455E6">
        <w:rPr>
          <w:b w:val="0"/>
          <w:sz w:val="24"/>
          <w:szCs w:val="24"/>
        </w:rPr>
        <w:t>введенных</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электронную</w:t>
      </w:r>
      <w:r w:rsidRPr="006455E6">
        <w:rPr>
          <w:b w:val="0"/>
          <w:spacing w:val="1"/>
          <w:sz w:val="24"/>
          <w:szCs w:val="24"/>
        </w:rPr>
        <w:t xml:space="preserve"> </w:t>
      </w:r>
      <w:r w:rsidRPr="006455E6">
        <w:rPr>
          <w:b w:val="0"/>
          <w:sz w:val="24"/>
          <w:szCs w:val="24"/>
        </w:rPr>
        <w:t>форму</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 строительстве, уведомления об изменении параметров</w:t>
      </w:r>
      <w:r w:rsidRPr="006455E6">
        <w:rPr>
          <w:b w:val="0"/>
          <w:spacing w:val="1"/>
          <w:sz w:val="24"/>
          <w:szCs w:val="24"/>
        </w:rPr>
        <w:t xml:space="preserve"> </w:t>
      </w:r>
      <w:r w:rsidRPr="006455E6">
        <w:rPr>
          <w:b w:val="0"/>
          <w:sz w:val="24"/>
          <w:szCs w:val="24"/>
        </w:rPr>
        <w:t>значений в</w:t>
      </w:r>
      <w:r w:rsidRPr="006455E6">
        <w:rPr>
          <w:b w:val="0"/>
          <w:spacing w:val="1"/>
          <w:sz w:val="24"/>
          <w:szCs w:val="24"/>
        </w:rPr>
        <w:t xml:space="preserve"> </w:t>
      </w:r>
      <w:r w:rsidRPr="006455E6">
        <w:rPr>
          <w:b w:val="0"/>
          <w:sz w:val="24"/>
          <w:szCs w:val="24"/>
        </w:rPr>
        <w:t>любой момент по желанию пользователя, в том числе при возникновении ошибок</w:t>
      </w:r>
      <w:r w:rsidRPr="006455E6">
        <w:rPr>
          <w:b w:val="0"/>
          <w:spacing w:val="1"/>
          <w:sz w:val="24"/>
          <w:szCs w:val="24"/>
        </w:rPr>
        <w:t xml:space="preserve"> </w:t>
      </w:r>
      <w:r w:rsidRPr="006455E6">
        <w:rPr>
          <w:b w:val="0"/>
          <w:sz w:val="24"/>
          <w:szCs w:val="24"/>
        </w:rPr>
        <w:t>ввода</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возврате</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повторного</w:t>
      </w:r>
      <w:r w:rsidRPr="006455E6">
        <w:rPr>
          <w:b w:val="0"/>
          <w:spacing w:val="1"/>
          <w:sz w:val="24"/>
          <w:szCs w:val="24"/>
        </w:rPr>
        <w:t xml:space="preserve"> </w:t>
      </w:r>
      <w:r w:rsidRPr="006455E6">
        <w:rPr>
          <w:b w:val="0"/>
          <w:sz w:val="24"/>
          <w:szCs w:val="24"/>
        </w:rPr>
        <w:t>ввода</w:t>
      </w:r>
      <w:r w:rsidRPr="006455E6">
        <w:rPr>
          <w:b w:val="0"/>
          <w:spacing w:val="1"/>
          <w:sz w:val="24"/>
          <w:szCs w:val="24"/>
        </w:rPr>
        <w:t xml:space="preserve"> </w:t>
      </w:r>
      <w:r w:rsidRPr="006455E6">
        <w:rPr>
          <w:b w:val="0"/>
          <w:sz w:val="24"/>
          <w:szCs w:val="24"/>
        </w:rPr>
        <w:t>значений</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электронную</w:t>
      </w:r>
      <w:r w:rsidRPr="006455E6">
        <w:rPr>
          <w:b w:val="0"/>
          <w:spacing w:val="71"/>
          <w:sz w:val="24"/>
          <w:szCs w:val="24"/>
        </w:rPr>
        <w:t xml:space="preserve"> </w:t>
      </w:r>
      <w:r w:rsidRPr="006455E6">
        <w:rPr>
          <w:b w:val="0"/>
          <w:sz w:val="24"/>
          <w:szCs w:val="24"/>
        </w:rPr>
        <w:t>форму</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7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p>
    <w:p w:rsidR="00B672DC" w:rsidRPr="006455E6" w:rsidRDefault="00B672DC" w:rsidP="006455E6">
      <w:pPr>
        <w:pStyle w:val="a0"/>
        <w:ind w:firstLine="709"/>
        <w:jc w:val="both"/>
        <w:rPr>
          <w:b w:val="0"/>
          <w:sz w:val="24"/>
          <w:szCs w:val="24"/>
        </w:rPr>
      </w:pPr>
      <w:r w:rsidRPr="006455E6">
        <w:rPr>
          <w:b w:val="0"/>
          <w:sz w:val="24"/>
          <w:szCs w:val="24"/>
        </w:rPr>
        <w:t>г)</w:t>
      </w:r>
      <w:r w:rsidRPr="006455E6">
        <w:rPr>
          <w:b w:val="0"/>
          <w:spacing w:val="1"/>
          <w:sz w:val="24"/>
          <w:szCs w:val="24"/>
        </w:rPr>
        <w:t xml:space="preserve"> </w:t>
      </w:r>
      <w:r w:rsidRPr="006455E6">
        <w:rPr>
          <w:b w:val="0"/>
          <w:sz w:val="24"/>
          <w:szCs w:val="24"/>
        </w:rPr>
        <w:t>заполнение</w:t>
      </w:r>
      <w:r w:rsidRPr="006455E6">
        <w:rPr>
          <w:b w:val="0"/>
          <w:spacing w:val="1"/>
          <w:sz w:val="24"/>
          <w:szCs w:val="24"/>
        </w:rPr>
        <w:t xml:space="preserve"> </w:t>
      </w:r>
      <w:r w:rsidRPr="006455E6">
        <w:rPr>
          <w:b w:val="0"/>
          <w:sz w:val="24"/>
          <w:szCs w:val="24"/>
        </w:rPr>
        <w:t>полей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формы</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 уведомления об изменении параметров до начала ввода сведений</w:t>
      </w:r>
      <w:r w:rsidRPr="006455E6">
        <w:rPr>
          <w:b w:val="0"/>
          <w:spacing w:val="1"/>
          <w:sz w:val="24"/>
          <w:szCs w:val="24"/>
        </w:rPr>
        <w:t xml:space="preserve"> </w:t>
      </w:r>
      <w:r w:rsidRPr="006455E6">
        <w:rPr>
          <w:b w:val="0"/>
          <w:sz w:val="24"/>
          <w:szCs w:val="24"/>
        </w:rPr>
        <w:t>заявителем</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использованием</w:t>
      </w:r>
      <w:r w:rsidRPr="006455E6">
        <w:rPr>
          <w:b w:val="0"/>
          <w:spacing w:val="1"/>
          <w:sz w:val="24"/>
          <w:szCs w:val="24"/>
        </w:rPr>
        <w:t xml:space="preserve"> </w:t>
      </w:r>
      <w:r w:rsidRPr="006455E6">
        <w:rPr>
          <w:b w:val="0"/>
          <w:sz w:val="24"/>
          <w:szCs w:val="24"/>
        </w:rPr>
        <w:t>сведений,</w:t>
      </w:r>
      <w:r w:rsidRPr="006455E6">
        <w:rPr>
          <w:b w:val="0"/>
          <w:spacing w:val="1"/>
          <w:sz w:val="24"/>
          <w:szCs w:val="24"/>
        </w:rPr>
        <w:t xml:space="preserve"> </w:t>
      </w:r>
      <w:r w:rsidRPr="006455E6">
        <w:rPr>
          <w:b w:val="0"/>
          <w:sz w:val="24"/>
          <w:szCs w:val="24"/>
        </w:rPr>
        <w:t>размещенных</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ЕСИА,</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сведений,</w:t>
      </w:r>
      <w:r w:rsidRPr="006455E6">
        <w:rPr>
          <w:b w:val="0"/>
          <w:spacing w:val="1"/>
          <w:sz w:val="24"/>
          <w:szCs w:val="24"/>
        </w:rPr>
        <w:t xml:space="preserve"> </w:t>
      </w:r>
      <w:r w:rsidRPr="006455E6">
        <w:rPr>
          <w:b w:val="0"/>
          <w:sz w:val="24"/>
          <w:szCs w:val="24"/>
        </w:rPr>
        <w:t>опубликованных на Едином портале, региональном портале, в части, касающейся</w:t>
      </w:r>
      <w:r w:rsidRPr="006455E6">
        <w:rPr>
          <w:b w:val="0"/>
          <w:spacing w:val="1"/>
          <w:sz w:val="24"/>
          <w:szCs w:val="24"/>
        </w:rPr>
        <w:t xml:space="preserve"> </w:t>
      </w:r>
      <w:r w:rsidRPr="006455E6">
        <w:rPr>
          <w:b w:val="0"/>
          <w:sz w:val="24"/>
          <w:szCs w:val="24"/>
        </w:rPr>
        <w:t>сведений,</w:t>
      </w:r>
      <w:r w:rsidRPr="006455E6">
        <w:rPr>
          <w:b w:val="0"/>
          <w:spacing w:val="-2"/>
          <w:sz w:val="24"/>
          <w:szCs w:val="24"/>
        </w:rPr>
        <w:t xml:space="preserve"> </w:t>
      </w:r>
      <w:r w:rsidRPr="006455E6">
        <w:rPr>
          <w:b w:val="0"/>
          <w:sz w:val="24"/>
          <w:szCs w:val="24"/>
        </w:rPr>
        <w:t>отсутствующих</w:t>
      </w:r>
      <w:r w:rsidRPr="006455E6">
        <w:rPr>
          <w:b w:val="0"/>
          <w:spacing w:val="2"/>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ЕСИА;</w:t>
      </w:r>
    </w:p>
    <w:p w:rsidR="00B672DC" w:rsidRPr="006455E6" w:rsidRDefault="00B672DC" w:rsidP="00B46285">
      <w:pPr>
        <w:pStyle w:val="a0"/>
        <w:ind w:firstLine="709"/>
        <w:jc w:val="both"/>
        <w:rPr>
          <w:b w:val="0"/>
          <w:sz w:val="24"/>
          <w:szCs w:val="24"/>
        </w:rPr>
      </w:pPr>
      <w:r w:rsidRPr="006455E6">
        <w:rPr>
          <w:b w:val="0"/>
          <w:sz w:val="24"/>
          <w:szCs w:val="24"/>
        </w:rPr>
        <w:lastRenderedPageBreak/>
        <w:t>д)</w:t>
      </w:r>
      <w:r w:rsidRPr="006455E6">
        <w:rPr>
          <w:b w:val="0"/>
          <w:spacing w:val="1"/>
          <w:sz w:val="24"/>
          <w:szCs w:val="24"/>
        </w:rPr>
        <w:t xml:space="preserve"> </w:t>
      </w:r>
      <w:r w:rsidRPr="006455E6">
        <w:rPr>
          <w:b w:val="0"/>
          <w:sz w:val="24"/>
          <w:szCs w:val="24"/>
        </w:rPr>
        <w:t>возможность</w:t>
      </w:r>
      <w:r w:rsidRPr="006455E6">
        <w:rPr>
          <w:b w:val="0"/>
          <w:spacing w:val="1"/>
          <w:sz w:val="24"/>
          <w:szCs w:val="24"/>
        </w:rPr>
        <w:t xml:space="preserve"> </w:t>
      </w:r>
      <w:r w:rsidRPr="006455E6">
        <w:rPr>
          <w:b w:val="0"/>
          <w:sz w:val="24"/>
          <w:szCs w:val="24"/>
        </w:rPr>
        <w:t>вернуться</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любой</w:t>
      </w:r>
      <w:r w:rsidRPr="006455E6">
        <w:rPr>
          <w:b w:val="0"/>
          <w:spacing w:val="1"/>
          <w:sz w:val="24"/>
          <w:szCs w:val="24"/>
        </w:rPr>
        <w:t xml:space="preserve"> </w:t>
      </w:r>
      <w:r w:rsidRPr="006455E6">
        <w:rPr>
          <w:b w:val="0"/>
          <w:sz w:val="24"/>
          <w:szCs w:val="24"/>
        </w:rPr>
        <w:t>из</w:t>
      </w:r>
      <w:r w:rsidRPr="006455E6">
        <w:rPr>
          <w:b w:val="0"/>
          <w:spacing w:val="1"/>
          <w:sz w:val="24"/>
          <w:szCs w:val="24"/>
        </w:rPr>
        <w:t xml:space="preserve"> </w:t>
      </w:r>
      <w:r w:rsidRPr="006455E6">
        <w:rPr>
          <w:b w:val="0"/>
          <w:sz w:val="24"/>
          <w:szCs w:val="24"/>
        </w:rPr>
        <w:t>этапов</w:t>
      </w:r>
      <w:r w:rsidRPr="006455E6">
        <w:rPr>
          <w:b w:val="0"/>
          <w:spacing w:val="1"/>
          <w:sz w:val="24"/>
          <w:szCs w:val="24"/>
        </w:rPr>
        <w:t xml:space="preserve"> </w:t>
      </w:r>
      <w:r w:rsidRPr="006455E6">
        <w:rPr>
          <w:b w:val="0"/>
          <w:sz w:val="24"/>
          <w:szCs w:val="24"/>
        </w:rPr>
        <w:t>заполнения</w:t>
      </w:r>
      <w:r w:rsidRPr="006455E6">
        <w:rPr>
          <w:b w:val="0"/>
          <w:spacing w:val="70"/>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формы</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4"/>
          <w:sz w:val="24"/>
          <w:szCs w:val="24"/>
        </w:rPr>
        <w:t xml:space="preserve"> </w:t>
      </w:r>
      <w:r w:rsidRPr="006455E6">
        <w:rPr>
          <w:b w:val="0"/>
          <w:sz w:val="24"/>
          <w:szCs w:val="24"/>
        </w:rPr>
        <w:t>без</w:t>
      </w:r>
      <w:r w:rsidRPr="006455E6">
        <w:rPr>
          <w:b w:val="0"/>
          <w:spacing w:val="-1"/>
          <w:sz w:val="24"/>
          <w:szCs w:val="24"/>
        </w:rPr>
        <w:t xml:space="preserve"> </w:t>
      </w:r>
      <w:r w:rsidRPr="006455E6">
        <w:rPr>
          <w:b w:val="0"/>
          <w:sz w:val="24"/>
          <w:szCs w:val="24"/>
        </w:rPr>
        <w:t>потери</w:t>
      </w:r>
      <w:r w:rsidRPr="006455E6">
        <w:rPr>
          <w:b w:val="0"/>
          <w:spacing w:val="-3"/>
          <w:sz w:val="24"/>
          <w:szCs w:val="24"/>
        </w:rPr>
        <w:t xml:space="preserve"> </w:t>
      </w:r>
      <w:r w:rsidRPr="006455E6">
        <w:rPr>
          <w:b w:val="0"/>
          <w:sz w:val="24"/>
          <w:szCs w:val="24"/>
        </w:rPr>
        <w:t>ранее введенной</w:t>
      </w:r>
      <w:r w:rsidRPr="006455E6">
        <w:rPr>
          <w:b w:val="0"/>
          <w:spacing w:val="-3"/>
          <w:sz w:val="24"/>
          <w:szCs w:val="24"/>
        </w:rPr>
        <w:t xml:space="preserve"> </w:t>
      </w:r>
      <w:r w:rsidRPr="006455E6">
        <w:rPr>
          <w:b w:val="0"/>
          <w:sz w:val="24"/>
          <w:szCs w:val="24"/>
        </w:rPr>
        <w:t>информации;</w:t>
      </w:r>
    </w:p>
    <w:p w:rsidR="00B672DC" w:rsidRPr="006455E6" w:rsidRDefault="00B672DC" w:rsidP="00B46285">
      <w:pPr>
        <w:pStyle w:val="a0"/>
        <w:ind w:firstLine="709"/>
        <w:jc w:val="both"/>
        <w:rPr>
          <w:b w:val="0"/>
          <w:sz w:val="24"/>
          <w:szCs w:val="24"/>
        </w:rPr>
      </w:pPr>
      <w:r w:rsidRPr="006455E6">
        <w:rPr>
          <w:b w:val="0"/>
          <w:sz w:val="24"/>
          <w:szCs w:val="24"/>
        </w:rPr>
        <w:t>е) возможность доступа заявителя на Едином портале, региональном портале,</w:t>
      </w:r>
      <w:r w:rsidRPr="006455E6">
        <w:rPr>
          <w:b w:val="0"/>
          <w:spacing w:val="-67"/>
          <w:sz w:val="24"/>
          <w:szCs w:val="24"/>
        </w:rPr>
        <w:t xml:space="preserve"> </w:t>
      </w:r>
      <w:r w:rsidRPr="006455E6">
        <w:rPr>
          <w:b w:val="0"/>
          <w:sz w:val="24"/>
          <w:szCs w:val="24"/>
        </w:rPr>
        <w:t>к ранее поданным им уведомлениям о планируемом строительстве, уведомлениям</w:t>
      </w:r>
      <w:r w:rsidRPr="006455E6">
        <w:rPr>
          <w:b w:val="0"/>
          <w:spacing w:val="1"/>
          <w:sz w:val="24"/>
          <w:szCs w:val="24"/>
        </w:rPr>
        <w:t xml:space="preserve"> </w:t>
      </w:r>
      <w:r w:rsidRPr="006455E6">
        <w:rPr>
          <w:b w:val="0"/>
          <w:sz w:val="24"/>
          <w:szCs w:val="24"/>
        </w:rPr>
        <w:t>об изменении параметров</w:t>
      </w:r>
      <w:r w:rsidRPr="006455E6">
        <w:rPr>
          <w:b w:val="0"/>
          <w:spacing w:val="1"/>
          <w:sz w:val="24"/>
          <w:szCs w:val="24"/>
        </w:rPr>
        <w:t xml:space="preserve"> </w:t>
      </w:r>
      <w:r w:rsidRPr="006455E6">
        <w:rPr>
          <w:b w:val="0"/>
          <w:sz w:val="24"/>
          <w:szCs w:val="24"/>
        </w:rPr>
        <w:t>в течение не менее одного года, а также к частично</w:t>
      </w:r>
      <w:r w:rsidRPr="006455E6">
        <w:rPr>
          <w:b w:val="0"/>
          <w:spacing w:val="1"/>
          <w:sz w:val="24"/>
          <w:szCs w:val="24"/>
        </w:rPr>
        <w:t xml:space="preserve"> </w:t>
      </w:r>
      <w:r w:rsidRPr="006455E6">
        <w:rPr>
          <w:b w:val="0"/>
          <w:sz w:val="24"/>
          <w:szCs w:val="24"/>
        </w:rPr>
        <w:t>сформированным</w:t>
      </w:r>
      <w:r w:rsidRPr="006455E6">
        <w:rPr>
          <w:b w:val="0"/>
          <w:spacing w:val="-1"/>
          <w:sz w:val="24"/>
          <w:szCs w:val="24"/>
        </w:rPr>
        <w:t xml:space="preserve"> </w:t>
      </w:r>
      <w:r w:rsidRPr="006455E6">
        <w:rPr>
          <w:b w:val="0"/>
          <w:sz w:val="24"/>
          <w:szCs w:val="24"/>
        </w:rPr>
        <w:t>уведомлениям – в</w:t>
      </w:r>
      <w:r w:rsidRPr="006455E6">
        <w:rPr>
          <w:b w:val="0"/>
          <w:spacing w:val="-1"/>
          <w:sz w:val="24"/>
          <w:szCs w:val="24"/>
        </w:rPr>
        <w:t xml:space="preserve"> </w:t>
      </w:r>
      <w:r w:rsidRPr="006455E6">
        <w:rPr>
          <w:b w:val="0"/>
          <w:sz w:val="24"/>
          <w:szCs w:val="24"/>
        </w:rPr>
        <w:t>течение не</w:t>
      </w:r>
      <w:r w:rsidRPr="006455E6">
        <w:rPr>
          <w:b w:val="0"/>
          <w:spacing w:val="-1"/>
          <w:sz w:val="24"/>
          <w:szCs w:val="24"/>
        </w:rPr>
        <w:t xml:space="preserve"> </w:t>
      </w:r>
      <w:r w:rsidRPr="006455E6">
        <w:rPr>
          <w:b w:val="0"/>
          <w:sz w:val="24"/>
          <w:szCs w:val="24"/>
        </w:rPr>
        <w:t>менее</w:t>
      </w:r>
      <w:r w:rsidRPr="006455E6">
        <w:rPr>
          <w:b w:val="0"/>
          <w:spacing w:val="-3"/>
          <w:sz w:val="24"/>
          <w:szCs w:val="24"/>
        </w:rPr>
        <w:t xml:space="preserve"> </w:t>
      </w:r>
      <w:r w:rsidRPr="006455E6">
        <w:rPr>
          <w:b w:val="0"/>
          <w:sz w:val="24"/>
          <w:szCs w:val="24"/>
        </w:rPr>
        <w:t>3</w:t>
      </w:r>
      <w:r w:rsidRPr="006455E6">
        <w:rPr>
          <w:b w:val="0"/>
          <w:spacing w:val="1"/>
          <w:sz w:val="24"/>
          <w:szCs w:val="24"/>
        </w:rPr>
        <w:t xml:space="preserve"> </w:t>
      </w:r>
      <w:r w:rsidRPr="006455E6">
        <w:rPr>
          <w:b w:val="0"/>
          <w:sz w:val="24"/>
          <w:szCs w:val="24"/>
        </w:rPr>
        <w:t>месяцев.</w:t>
      </w:r>
    </w:p>
    <w:p w:rsidR="00B672DC" w:rsidRPr="006455E6" w:rsidRDefault="00B672DC" w:rsidP="00B46285">
      <w:pPr>
        <w:pStyle w:val="a0"/>
        <w:ind w:firstLine="709"/>
        <w:jc w:val="both"/>
        <w:rPr>
          <w:b w:val="0"/>
          <w:sz w:val="24"/>
          <w:szCs w:val="24"/>
        </w:rPr>
      </w:pPr>
      <w:r w:rsidRPr="006455E6">
        <w:rPr>
          <w:b w:val="0"/>
          <w:sz w:val="24"/>
          <w:szCs w:val="24"/>
        </w:rPr>
        <w:t>Сформированное и подписанное уведомление о планируемом строительстве,</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иные</w:t>
      </w:r>
      <w:r w:rsidRPr="006455E6">
        <w:rPr>
          <w:b w:val="0"/>
          <w:spacing w:val="1"/>
          <w:sz w:val="24"/>
          <w:szCs w:val="24"/>
        </w:rPr>
        <w:t xml:space="preserve"> </w:t>
      </w:r>
      <w:r w:rsidRPr="006455E6">
        <w:rPr>
          <w:b w:val="0"/>
          <w:sz w:val="24"/>
          <w:szCs w:val="24"/>
        </w:rPr>
        <w:t>документы,</w:t>
      </w:r>
      <w:r w:rsidRPr="006455E6">
        <w:rPr>
          <w:b w:val="0"/>
          <w:spacing w:val="1"/>
          <w:sz w:val="24"/>
          <w:szCs w:val="24"/>
        </w:rPr>
        <w:t xml:space="preserve"> </w:t>
      </w:r>
      <w:r w:rsidRPr="006455E6">
        <w:rPr>
          <w:b w:val="0"/>
          <w:sz w:val="24"/>
          <w:szCs w:val="24"/>
        </w:rPr>
        <w:t>необходимые</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направляются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уполномоченный</w:t>
      </w:r>
      <w:r w:rsidRPr="006455E6">
        <w:rPr>
          <w:b w:val="0"/>
          <w:spacing w:val="-3"/>
          <w:sz w:val="24"/>
          <w:szCs w:val="24"/>
        </w:rPr>
        <w:t xml:space="preserve"> </w:t>
      </w:r>
      <w:r w:rsidRPr="006455E6">
        <w:rPr>
          <w:b w:val="0"/>
          <w:sz w:val="24"/>
          <w:szCs w:val="24"/>
        </w:rPr>
        <w:t>орган</w:t>
      </w:r>
      <w:r w:rsidRPr="006455E6">
        <w:rPr>
          <w:b w:val="0"/>
          <w:spacing w:val="-1"/>
          <w:sz w:val="24"/>
          <w:szCs w:val="24"/>
        </w:rPr>
        <w:t xml:space="preserve"> </w:t>
      </w:r>
      <w:r w:rsidRPr="006455E6">
        <w:rPr>
          <w:b w:val="0"/>
          <w:sz w:val="24"/>
          <w:szCs w:val="24"/>
        </w:rPr>
        <w:t>посредством</w:t>
      </w:r>
      <w:r w:rsidRPr="006455E6">
        <w:rPr>
          <w:b w:val="0"/>
          <w:spacing w:val="-3"/>
          <w:sz w:val="24"/>
          <w:szCs w:val="24"/>
        </w:rPr>
        <w:t xml:space="preserve"> </w:t>
      </w:r>
      <w:r w:rsidRPr="006455E6">
        <w:rPr>
          <w:b w:val="0"/>
          <w:sz w:val="24"/>
          <w:szCs w:val="24"/>
        </w:rPr>
        <w:t>Единого</w:t>
      </w:r>
      <w:r w:rsidRPr="006455E6">
        <w:rPr>
          <w:b w:val="0"/>
          <w:spacing w:val="-1"/>
          <w:sz w:val="24"/>
          <w:szCs w:val="24"/>
        </w:rPr>
        <w:t xml:space="preserve"> </w:t>
      </w:r>
      <w:r w:rsidRPr="006455E6">
        <w:rPr>
          <w:b w:val="0"/>
          <w:sz w:val="24"/>
          <w:szCs w:val="24"/>
        </w:rPr>
        <w:t>портала,</w:t>
      </w:r>
      <w:r w:rsidRPr="006455E6">
        <w:rPr>
          <w:b w:val="0"/>
          <w:spacing w:val="-4"/>
          <w:sz w:val="24"/>
          <w:szCs w:val="24"/>
        </w:rPr>
        <w:t xml:space="preserve"> </w:t>
      </w:r>
      <w:r w:rsidRPr="006455E6">
        <w:rPr>
          <w:b w:val="0"/>
          <w:sz w:val="24"/>
          <w:szCs w:val="24"/>
        </w:rPr>
        <w:t>регионального</w:t>
      </w:r>
      <w:r w:rsidRPr="006455E6">
        <w:rPr>
          <w:b w:val="0"/>
          <w:spacing w:val="-1"/>
          <w:sz w:val="24"/>
          <w:szCs w:val="24"/>
        </w:rPr>
        <w:t xml:space="preserve"> </w:t>
      </w:r>
      <w:r w:rsidRPr="006455E6">
        <w:rPr>
          <w:b w:val="0"/>
          <w:sz w:val="24"/>
          <w:szCs w:val="24"/>
        </w:rPr>
        <w:t>портала.</w:t>
      </w:r>
    </w:p>
    <w:p w:rsidR="00B672DC" w:rsidRPr="006455E6" w:rsidRDefault="006455E6" w:rsidP="006455E6">
      <w:pPr>
        <w:pStyle w:val="a6"/>
        <w:widowControl w:val="0"/>
        <w:tabs>
          <w:tab w:val="left" w:pos="1795"/>
        </w:tabs>
        <w:ind w:left="0" w:firstLine="709"/>
        <w:jc w:val="both"/>
        <w:rPr>
          <w:rFonts w:ascii="Times New Roman" w:hAnsi="Times New Roman"/>
          <w:sz w:val="24"/>
          <w:szCs w:val="24"/>
        </w:rPr>
      </w:pPr>
      <w:r w:rsidRPr="006455E6">
        <w:rPr>
          <w:rFonts w:ascii="Times New Roman" w:hAnsi="Times New Roman"/>
          <w:sz w:val="24"/>
          <w:szCs w:val="24"/>
        </w:rPr>
        <w:t xml:space="preserve">2.7.3. </w:t>
      </w:r>
      <w:r w:rsidR="00B672DC" w:rsidRPr="006455E6">
        <w:rPr>
          <w:rFonts w:ascii="Times New Roman" w:hAnsi="Times New Roman"/>
          <w:sz w:val="24"/>
          <w:szCs w:val="24"/>
        </w:rPr>
        <w:t>Уполномоченный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орган</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обеспечивает</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срок</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позднее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одного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рабочего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дня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момента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подачи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уведомления</w:t>
      </w:r>
      <w:r w:rsidR="00B672DC" w:rsidRPr="006455E6">
        <w:rPr>
          <w:rFonts w:ascii="Times New Roman" w:hAnsi="Times New Roman"/>
          <w:spacing w:val="8"/>
          <w:sz w:val="24"/>
          <w:szCs w:val="24"/>
        </w:rPr>
        <w:t xml:space="preserve"> </w:t>
      </w:r>
      <w:r w:rsidR="00B672DC" w:rsidRPr="006455E6">
        <w:rPr>
          <w:rFonts w:ascii="Times New Roman" w:hAnsi="Times New Roman"/>
          <w:sz w:val="24"/>
          <w:szCs w:val="24"/>
        </w:rPr>
        <w:t>об</w:t>
      </w:r>
      <w:r w:rsidR="00B672DC" w:rsidRPr="006455E6">
        <w:rPr>
          <w:rFonts w:ascii="Times New Roman" w:hAnsi="Times New Roman"/>
          <w:spacing w:val="9"/>
          <w:sz w:val="24"/>
          <w:szCs w:val="24"/>
        </w:rPr>
        <w:t xml:space="preserve"> </w:t>
      </w:r>
      <w:r w:rsidR="00B672DC" w:rsidRPr="006455E6">
        <w:rPr>
          <w:rFonts w:ascii="Times New Roman" w:hAnsi="Times New Roman"/>
          <w:sz w:val="24"/>
          <w:szCs w:val="24"/>
        </w:rPr>
        <w:t>изменении</w:t>
      </w:r>
      <w:r w:rsidR="00B672DC" w:rsidRPr="006455E6">
        <w:rPr>
          <w:rFonts w:ascii="Times New Roman" w:hAnsi="Times New Roman"/>
          <w:spacing w:val="11"/>
          <w:sz w:val="24"/>
          <w:szCs w:val="24"/>
        </w:rPr>
        <w:t xml:space="preserve"> </w:t>
      </w:r>
      <w:r w:rsidR="00B672DC" w:rsidRPr="006455E6">
        <w:rPr>
          <w:rFonts w:ascii="Times New Roman" w:hAnsi="Times New Roman"/>
          <w:sz w:val="24"/>
          <w:szCs w:val="24"/>
        </w:rPr>
        <w:t>параметров</w:t>
      </w:r>
      <w:r w:rsidR="00B672DC" w:rsidRPr="006455E6">
        <w:rPr>
          <w:rFonts w:ascii="Times New Roman" w:hAnsi="Times New Roman"/>
          <w:spacing w:val="7"/>
          <w:sz w:val="24"/>
          <w:szCs w:val="24"/>
        </w:rPr>
        <w:t xml:space="preserve"> </w:t>
      </w:r>
      <w:r w:rsidR="00B672DC" w:rsidRPr="006455E6">
        <w:rPr>
          <w:rFonts w:ascii="Times New Roman" w:hAnsi="Times New Roman"/>
          <w:sz w:val="24"/>
          <w:szCs w:val="24"/>
        </w:rPr>
        <w:t>на</w:t>
      </w:r>
      <w:r w:rsidR="00B672DC" w:rsidRPr="006455E6">
        <w:rPr>
          <w:rFonts w:ascii="Times New Roman" w:hAnsi="Times New Roman"/>
          <w:spacing w:val="11"/>
          <w:sz w:val="24"/>
          <w:szCs w:val="24"/>
        </w:rPr>
        <w:t xml:space="preserve"> </w:t>
      </w:r>
      <w:r w:rsidR="00B672DC" w:rsidRPr="006455E6">
        <w:rPr>
          <w:rFonts w:ascii="Times New Roman" w:hAnsi="Times New Roman"/>
          <w:sz w:val="24"/>
          <w:szCs w:val="24"/>
        </w:rPr>
        <w:t>Единый</w:t>
      </w:r>
      <w:r w:rsidR="00B672DC" w:rsidRPr="006455E6">
        <w:rPr>
          <w:rFonts w:ascii="Times New Roman" w:hAnsi="Times New Roman"/>
          <w:spacing w:val="11"/>
          <w:sz w:val="24"/>
          <w:szCs w:val="24"/>
        </w:rPr>
        <w:t xml:space="preserve"> </w:t>
      </w:r>
      <w:r w:rsidR="00B672DC" w:rsidRPr="006455E6">
        <w:rPr>
          <w:rFonts w:ascii="Times New Roman" w:hAnsi="Times New Roman"/>
          <w:sz w:val="24"/>
          <w:szCs w:val="24"/>
        </w:rPr>
        <w:t>портал,</w:t>
      </w:r>
      <w:r w:rsidR="00B672DC" w:rsidRPr="006455E6">
        <w:rPr>
          <w:rFonts w:ascii="Times New Roman" w:hAnsi="Times New Roman"/>
          <w:spacing w:val="7"/>
          <w:sz w:val="24"/>
          <w:szCs w:val="24"/>
        </w:rPr>
        <w:t xml:space="preserve"> </w:t>
      </w:r>
      <w:r w:rsidR="00B672DC" w:rsidRPr="006455E6">
        <w:rPr>
          <w:rFonts w:ascii="Times New Roman" w:hAnsi="Times New Roman"/>
          <w:sz w:val="24"/>
          <w:szCs w:val="24"/>
        </w:rPr>
        <w:t>региональный</w:t>
      </w:r>
      <w:r w:rsidR="00B672DC" w:rsidRPr="006455E6">
        <w:rPr>
          <w:rFonts w:ascii="Times New Roman" w:hAnsi="Times New Roman"/>
          <w:spacing w:val="9"/>
          <w:sz w:val="24"/>
          <w:szCs w:val="24"/>
        </w:rPr>
        <w:t xml:space="preserve"> </w:t>
      </w:r>
      <w:r w:rsidR="00B672DC" w:rsidRPr="006455E6">
        <w:rPr>
          <w:rFonts w:ascii="Times New Roman" w:hAnsi="Times New Roman"/>
          <w:sz w:val="24"/>
          <w:szCs w:val="24"/>
        </w:rPr>
        <w:t>портал,</w:t>
      </w:r>
      <w:r w:rsidR="00B672DC" w:rsidRPr="006455E6">
        <w:rPr>
          <w:rFonts w:ascii="Times New Roman" w:hAnsi="Times New Roman"/>
          <w:spacing w:val="9"/>
          <w:sz w:val="24"/>
          <w:szCs w:val="24"/>
        </w:rPr>
        <w:t xml:space="preserve"> </w:t>
      </w:r>
      <w:r w:rsidR="00B672DC" w:rsidRPr="006455E6">
        <w:rPr>
          <w:rFonts w:ascii="Times New Roman" w:hAnsi="Times New Roman"/>
          <w:sz w:val="24"/>
          <w:szCs w:val="24"/>
        </w:rPr>
        <w:t>а</w:t>
      </w:r>
    </w:p>
    <w:p w:rsidR="00B672DC" w:rsidRPr="006455E6" w:rsidRDefault="00B672DC" w:rsidP="006455E6">
      <w:pPr>
        <w:pStyle w:val="a0"/>
        <w:ind w:firstLine="709"/>
        <w:jc w:val="both"/>
        <w:rPr>
          <w:b w:val="0"/>
          <w:sz w:val="24"/>
          <w:szCs w:val="24"/>
        </w:rPr>
      </w:pPr>
      <w:r w:rsidRPr="006455E6">
        <w:rPr>
          <w:b w:val="0"/>
          <w:sz w:val="24"/>
          <w:szCs w:val="24"/>
        </w:rPr>
        <w:t>в</w:t>
      </w:r>
      <w:r w:rsidRPr="006455E6">
        <w:rPr>
          <w:b w:val="0"/>
          <w:spacing w:val="1"/>
          <w:sz w:val="24"/>
          <w:szCs w:val="24"/>
        </w:rPr>
        <w:t xml:space="preserve"> </w:t>
      </w:r>
      <w:r w:rsidRPr="006455E6">
        <w:rPr>
          <w:b w:val="0"/>
          <w:sz w:val="24"/>
          <w:szCs w:val="24"/>
        </w:rPr>
        <w:t>случае</w:t>
      </w:r>
      <w:r w:rsidRPr="006455E6">
        <w:rPr>
          <w:b w:val="0"/>
          <w:spacing w:val="1"/>
          <w:sz w:val="24"/>
          <w:szCs w:val="24"/>
        </w:rPr>
        <w:t xml:space="preserve"> </w:t>
      </w:r>
      <w:r w:rsidRPr="006455E6">
        <w:rPr>
          <w:b w:val="0"/>
          <w:sz w:val="24"/>
          <w:szCs w:val="24"/>
        </w:rPr>
        <w:t>его</w:t>
      </w:r>
      <w:r w:rsidRPr="006455E6">
        <w:rPr>
          <w:b w:val="0"/>
          <w:spacing w:val="1"/>
          <w:sz w:val="24"/>
          <w:szCs w:val="24"/>
        </w:rPr>
        <w:t xml:space="preserve"> </w:t>
      </w:r>
      <w:r w:rsidRPr="006455E6">
        <w:rPr>
          <w:b w:val="0"/>
          <w:sz w:val="24"/>
          <w:szCs w:val="24"/>
        </w:rPr>
        <w:t>поступления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выходной,</w:t>
      </w:r>
      <w:r w:rsidRPr="006455E6">
        <w:rPr>
          <w:b w:val="0"/>
          <w:spacing w:val="1"/>
          <w:sz w:val="24"/>
          <w:szCs w:val="24"/>
        </w:rPr>
        <w:t xml:space="preserve"> </w:t>
      </w:r>
      <w:r w:rsidRPr="006455E6">
        <w:rPr>
          <w:b w:val="0"/>
          <w:sz w:val="24"/>
          <w:szCs w:val="24"/>
        </w:rPr>
        <w:t>нерабочий</w:t>
      </w:r>
      <w:r w:rsidRPr="006455E6">
        <w:rPr>
          <w:b w:val="0"/>
          <w:spacing w:val="1"/>
          <w:sz w:val="24"/>
          <w:szCs w:val="24"/>
        </w:rPr>
        <w:t xml:space="preserve"> </w:t>
      </w:r>
      <w:r w:rsidRPr="006455E6">
        <w:rPr>
          <w:b w:val="0"/>
          <w:sz w:val="24"/>
          <w:szCs w:val="24"/>
        </w:rPr>
        <w:t>праздничный</w:t>
      </w:r>
      <w:r w:rsidRPr="006455E6">
        <w:rPr>
          <w:b w:val="0"/>
          <w:spacing w:val="1"/>
          <w:sz w:val="24"/>
          <w:szCs w:val="24"/>
        </w:rPr>
        <w:t xml:space="preserve"> </w:t>
      </w:r>
      <w:r w:rsidRPr="006455E6">
        <w:rPr>
          <w:b w:val="0"/>
          <w:sz w:val="24"/>
          <w:szCs w:val="24"/>
        </w:rPr>
        <w:t>день,</w:t>
      </w:r>
      <w:r w:rsidRPr="006455E6">
        <w:rPr>
          <w:b w:val="0"/>
          <w:spacing w:val="1"/>
          <w:sz w:val="24"/>
          <w:szCs w:val="24"/>
        </w:rPr>
        <w:t xml:space="preserve"> </w:t>
      </w:r>
      <w:r w:rsidRPr="006455E6">
        <w:rPr>
          <w:b w:val="0"/>
          <w:sz w:val="24"/>
          <w:szCs w:val="24"/>
        </w:rPr>
        <w:t>–</w:t>
      </w:r>
      <w:r w:rsidRPr="006455E6">
        <w:rPr>
          <w:b w:val="0"/>
          <w:spacing w:val="71"/>
          <w:sz w:val="24"/>
          <w:szCs w:val="24"/>
        </w:rPr>
        <w:t xml:space="preserve"> </w:t>
      </w:r>
      <w:r w:rsidRPr="006455E6">
        <w:rPr>
          <w:b w:val="0"/>
          <w:sz w:val="24"/>
          <w:szCs w:val="24"/>
        </w:rPr>
        <w:t>в</w:t>
      </w:r>
      <w:r w:rsidRPr="006455E6">
        <w:rPr>
          <w:b w:val="0"/>
          <w:spacing w:val="-67"/>
          <w:sz w:val="24"/>
          <w:szCs w:val="24"/>
        </w:rPr>
        <w:t xml:space="preserve"> </w:t>
      </w:r>
      <w:r w:rsidRPr="006455E6">
        <w:rPr>
          <w:b w:val="0"/>
          <w:sz w:val="24"/>
          <w:szCs w:val="24"/>
        </w:rPr>
        <w:t>следующий за ним</w:t>
      </w:r>
      <w:r w:rsidRPr="006455E6">
        <w:rPr>
          <w:b w:val="0"/>
          <w:spacing w:val="-3"/>
          <w:sz w:val="24"/>
          <w:szCs w:val="24"/>
        </w:rPr>
        <w:t xml:space="preserve"> </w:t>
      </w:r>
      <w:r w:rsidRPr="006455E6">
        <w:rPr>
          <w:b w:val="0"/>
          <w:sz w:val="24"/>
          <w:szCs w:val="24"/>
        </w:rPr>
        <w:t>первый рабочий день:</w:t>
      </w:r>
    </w:p>
    <w:p w:rsidR="00B672DC" w:rsidRPr="006455E6" w:rsidRDefault="00B672DC" w:rsidP="006455E6">
      <w:pPr>
        <w:pStyle w:val="a0"/>
        <w:ind w:firstLine="709"/>
        <w:jc w:val="both"/>
        <w:rPr>
          <w:b w:val="0"/>
          <w:sz w:val="24"/>
          <w:szCs w:val="24"/>
        </w:rPr>
      </w:pPr>
      <w:r w:rsidRPr="006455E6">
        <w:rPr>
          <w:b w:val="0"/>
          <w:sz w:val="24"/>
          <w:szCs w:val="24"/>
        </w:rPr>
        <w:t>а)</w:t>
      </w:r>
      <w:r w:rsidRPr="006455E6">
        <w:rPr>
          <w:b w:val="0"/>
          <w:spacing w:val="1"/>
          <w:sz w:val="24"/>
          <w:szCs w:val="24"/>
        </w:rPr>
        <w:t xml:space="preserve"> </w:t>
      </w:r>
      <w:r w:rsidRPr="006455E6">
        <w:rPr>
          <w:b w:val="0"/>
          <w:sz w:val="24"/>
          <w:szCs w:val="24"/>
        </w:rPr>
        <w:t>прием</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необходимых</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направление</w:t>
      </w:r>
      <w:r w:rsidRPr="006455E6">
        <w:rPr>
          <w:b w:val="0"/>
          <w:spacing w:val="1"/>
          <w:sz w:val="24"/>
          <w:szCs w:val="24"/>
        </w:rPr>
        <w:t xml:space="preserve"> </w:t>
      </w:r>
      <w:r w:rsidRPr="006455E6">
        <w:rPr>
          <w:b w:val="0"/>
          <w:sz w:val="24"/>
          <w:szCs w:val="24"/>
        </w:rPr>
        <w:t>заявителю</w:t>
      </w:r>
      <w:r w:rsidRPr="006455E6">
        <w:rPr>
          <w:b w:val="0"/>
          <w:spacing w:val="1"/>
          <w:sz w:val="24"/>
          <w:szCs w:val="24"/>
        </w:rPr>
        <w:t xml:space="preserve"> </w:t>
      </w:r>
      <w:r w:rsidRPr="006455E6">
        <w:rPr>
          <w:b w:val="0"/>
          <w:sz w:val="24"/>
          <w:szCs w:val="24"/>
        </w:rPr>
        <w:t>электронного</w:t>
      </w:r>
      <w:r w:rsidRPr="006455E6">
        <w:rPr>
          <w:b w:val="0"/>
          <w:spacing w:val="1"/>
          <w:sz w:val="24"/>
          <w:szCs w:val="24"/>
        </w:rPr>
        <w:t xml:space="preserve"> </w:t>
      </w:r>
      <w:r w:rsidRPr="006455E6">
        <w:rPr>
          <w:b w:val="0"/>
          <w:sz w:val="24"/>
          <w:szCs w:val="24"/>
        </w:rPr>
        <w:t>сообщения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поступлении</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4"/>
          <w:sz w:val="24"/>
          <w:szCs w:val="24"/>
        </w:rPr>
        <w:t xml:space="preserve"> </w:t>
      </w:r>
      <w:r w:rsidRPr="006455E6">
        <w:rPr>
          <w:b w:val="0"/>
          <w:sz w:val="24"/>
          <w:szCs w:val="24"/>
        </w:rPr>
        <w:t>параметров;</w:t>
      </w:r>
    </w:p>
    <w:p w:rsidR="00B672DC" w:rsidRPr="006455E6" w:rsidRDefault="00B672DC" w:rsidP="006455E6">
      <w:pPr>
        <w:pStyle w:val="a0"/>
        <w:ind w:firstLine="709"/>
        <w:jc w:val="both"/>
        <w:rPr>
          <w:b w:val="0"/>
          <w:sz w:val="24"/>
          <w:szCs w:val="24"/>
        </w:rPr>
      </w:pPr>
      <w:r w:rsidRPr="006455E6">
        <w:rPr>
          <w:b w:val="0"/>
          <w:sz w:val="24"/>
          <w:szCs w:val="24"/>
        </w:rPr>
        <w:t>б) регистрацию уведомления о планируемом строительстве, уведомления 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направление</w:t>
      </w:r>
      <w:r w:rsidRPr="006455E6">
        <w:rPr>
          <w:b w:val="0"/>
          <w:spacing w:val="1"/>
          <w:sz w:val="24"/>
          <w:szCs w:val="24"/>
        </w:rPr>
        <w:t xml:space="preserve"> </w:t>
      </w:r>
      <w:r w:rsidRPr="006455E6">
        <w:rPr>
          <w:b w:val="0"/>
          <w:sz w:val="24"/>
          <w:szCs w:val="24"/>
        </w:rPr>
        <w:t>заявителю</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регистрации</w:t>
      </w:r>
      <w:r w:rsidRPr="006455E6">
        <w:rPr>
          <w:b w:val="0"/>
          <w:spacing w:val="1"/>
          <w:sz w:val="24"/>
          <w:szCs w:val="24"/>
        </w:rPr>
        <w:t xml:space="preserve"> </w:t>
      </w:r>
      <w:r w:rsidRPr="006455E6">
        <w:rPr>
          <w:b w:val="0"/>
          <w:sz w:val="24"/>
          <w:szCs w:val="24"/>
        </w:rPr>
        <w:t>уведомления о планируемом строительстве, уведомления об изменении параметров</w:t>
      </w:r>
      <w:r w:rsidRPr="006455E6">
        <w:rPr>
          <w:b w:val="0"/>
          <w:spacing w:val="-67"/>
          <w:sz w:val="24"/>
          <w:szCs w:val="24"/>
        </w:rPr>
        <w:t xml:space="preserve"> </w:t>
      </w:r>
      <w:r w:rsidRPr="006455E6">
        <w:rPr>
          <w:b w:val="0"/>
          <w:sz w:val="24"/>
          <w:szCs w:val="24"/>
        </w:rPr>
        <w:t>либо</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отказе</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приеме</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необходимых</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 услуги.</w:t>
      </w:r>
    </w:p>
    <w:p w:rsidR="00B672DC" w:rsidRPr="00B46285" w:rsidRDefault="006455E6" w:rsidP="006455E6">
      <w:pPr>
        <w:pStyle w:val="a6"/>
        <w:widowControl w:val="0"/>
        <w:tabs>
          <w:tab w:val="left" w:pos="1689"/>
        </w:tabs>
        <w:ind w:left="0" w:firstLine="709"/>
        <w:jc w:val="both"/>
        <w:rPr>
          <w:rFonts w:ascii="Times New Roman" w:hAnsi="Times New Roman"/>
          <w:sz w:val="24"/>
          <w:szCs w:val="24"/>
        </w:rPr>
      </w:pPr>
      <w:r>
        <w:rPr>
          <w:rFonts w:ascii="Times New Roman" w:hAnsi="Times New Roman"/>
          <w:sz w:val="24"/>
          <w:szCs w:val="24"/>
        </w:rPr>
        <w:t xml:space="preserve">2.7.4. </w:t>
      </w:r>
      <w:r w:rsidR="00B672DC" w:rsidRPr="00B46285">
        <w:rPr>
          <w:rFonts w:ascii="Times New Roman" w:hAnsi="Times New Roman"/>
          <w:sz w:val="24"/>
          <w:szCs w:val="24"/>
        </w:rPr>
        <w:t>Электронное уведомление о планируемом строительстве, 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становится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доступным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 органа, ответственного за прием и регистрацию уведомления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(далее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ответственное должностное лицо), в государственной информационной системе,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используемой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 (далее – ГИС).</w:t>
      </w:r>
    </w:p>
    <w:p w:rsidR="00B672DC" w:rsidRPr="006455E6" w:rsidRDefault="00B672DC" w:rsidP="006455E6">
      <w:pPr>
        <w:pStyle w:val="a0"/>
        <w:ind w:firstLine="709"/>
        <w:jc w:val="both"/>
        <w:rPr>
          <w:b w:val="0"/>
          <w:sz w:val="24"/>
          <w:szCs w:val="24"/>
        </w:rPr>
      </w:pPr>
      <w:r w:rsidRPr="006455E6">
        <w:rPr>
          <w:b w:val="0"/>
          <w:sz w:val="24"/>
          <w:szCs w:val="24"/>
        </w:rPr>
        <w:t>Ответственное</w:t>
      </w:r>
      <w:r w:rsidRPr="006455E6">
        <w:rPr>
          <w:b w:val="0"/>
          <w:spacing w:val="-7"/>
          <w:sz w:val="24"/>
          <w:szCs w:val="24"/>
        </w:rPr>
        <w:t xml:space="preserve"> </w:t>
      </w:r>
      <w:r w:rsidRPr="006455E6">
        <w:rPr>
          <w:b w:val="0"/>
          <w:sz w:val="24"/>
          <w:szCs w:val="24"/>
        </w:rPr>
        <w:t>должностное</w:t>
      </w:r>
      <w:r w:rsidRPr="006455E6">
        <w:rPr>
          <w:b w:val="0"/>
          <w:spacing w:val="-4"/>
          <w:sz w:val="24"/>
          <w:szCs w:val="24"/>
        </w:rPr>
        <w:t xml:space="preserve"> </w:t>
      </w:r>
      <w:r w:rsidRPr="006455E6">
        <w:rPr>
          <w:b w:val="0"/>
          <w:sz w:val="24"/>
          <w:szCs w:val="24"/>
        </w:rPr>
        <w:t>лицо:</w:t>
      </w:r>
    </w:p>
    <w:p w:rsidR="00B672DC" w:rsidRPr="006455E6" w:rsidRDefault="00B672DC" w:rsidP="006455E6">
      <w:pPr>
        <w:pStyle w:val="a0"/>
        <w:ind w:firstLine="709"/>
        <w:jc w:val="both"/>
        <w:rPr>
          <w:b w:val="0"/>
          <w:sz w:val="24"/>
          <w:szCs w:val="24"/>
        </w:rPr>
      </w:pPr>
      <w:r w:rsidRPr="006455E6">
        <w:rPr>
          <w:b w:val="0"/>
          <w:sz w:val="24"/>
          <w:szCs w:val="24"/>
        </w:rPr>
        <w:t>проверяет наличие электронных уведомлений о планируемом строительстве,</w:t>
      </w:r>
      <w:r w:rsidRPr="006455E6">
        <w:rPr>
          <w:b w:val="0"/>
          <w:spacing w:val="1"/>
          <w:sz w:val="24"/>
          <w:szCs w:val="24"/>
        </w:rPr>
        <w:t xml:space="preserve"> </w:t>
      </w:r>
      <w:r w:rsidRPr="006455E6">
        <w:rPr>
          <w:b w:val="0"/>
          <w:sz w:val="24"/>
          <w:szCs w:val="24"/>
        </w:rPr>
        <w:t>уведомлений</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поступивших</w:t>
      </w:r>
      <w:r w:rsidRPr="006455E6">
        <w:rPr>
          <w:b w:val="0"/>
          <w:spacing w:val="1"/>
          <w:sz w:val="24"/>
          <w:szCs w:val="24"/>
        </w:rPr>
        <w:t xml:space="preserve"> </w:t>
      </w:r>
      <w:r w:rsidRPr="006455E6">
        <w:rPr>
          <w:b w:val="0"/>
          <w:sz w:val="24"/>
          <w:szCs w:val="24"/>
        </w:rPr>
        <w:t>из</w:t>
      </w:r>
      <w:r w:rsidRPr="006455E6">
        <w:rPr>
          <w:b w:val="0"/>
          <w:spacing w:val="1"/>
          <w:sz w:val="24"/>
          <w:szCs w:val="24"/>
        </w:rPr>
        <w:t xml:space="preserve"> </w:t>
      </w:r>
      <w:r w:rsidRPr="006455E6">
        <w:rPr>
          <w:b w:val="0"/>
          <w:sz w:val="24"/>
          <w:szCs w:val="24"/>
        </w:rPr>
        <w:t>Единого</w:t>
      </w:r>
      <w:r w:rsidRPr="006455E6">
        <w:rPr>
          <w:b w:val="0"/>
          <w:spacing w:val="1"/>
          <w:sz w:val="24"/>
          <w:szCs w:val="24"/>
        </w:rPr>
        <w:t xml:space="preserve"> </w:t>
      </w:r>
      <w:r w:rsidRPr="006455E6">
        <w:rPr>
          <w:b w:val="0"/>
          <w:sz w:val="24"/>
          <w:szCs w:val="24"/>
        </w:rPr>
        <w:t>портала,</w:t>
      </w:r>
      <w:r w:rsidRPr="006455E6">
        <w:rPr>
          <w:b w:val="0"/>
          <w:spacing w:val="1"/>
          <w:sz w:val="24"/>
          <w:szCs w:val="24"/>
        </w:rPr>
        <w:t xml:space="preserve"> </w:t>
      </w:r>
      <w:r w:rsidRPr="006455E6">
        <w:rPr>
          <w:b w:val="0"/>
          <w:sz w:val="24"/>
          <w:szCs w:val="24"/>
        </w:rPr>
        <w:t>регионального портала,</w:t>
      </w:r>
      <w:r w:rsidRPr="006455E6">
        <w:rPr>
          <w:b w:val="0"/>
          <w:spacing w:val="-2"/>
          <w:sz w:val="24"/>
          <w:szCs w:val="24"/>
        </w:rPr>
        <w:t xml:space="preserve"> </w:t>
      </w:r>
      <w:r w:rsidRPr="006455E6">
        <w:rPr>
          <w:b w:val="0"/>
          <w:sz w:val="24"/>
          <w:szCs w:val="24"/>
        </w:rPr>
        <w:t>с</w:t>
      </w:r>
      <w:r w:rsidRPr="006455E6">
        <w:rPr>
          <w:b w:val="0"/>
          <w:spacing w:val="-2"/>
          <w:sz w:val="24"/>
          <w:szCs w:val="24"/>
        </w:rPr>
        <w:t xml:space="preserve"> </w:t>
      </w:r>
      <w:r w:rsidRPr="006455E6">
        <w:rPr>
          <w:b w:val="0"/>
          <w:sz w:val="24"/>
          <w:szCs w:val="24"/>
        </w:rPr>
        <w:t>периодичностью</w:t>
      </w:r>
      <w:r w:rsidRPr="006455E6">
        <w:rPr>
          <w:b w:val="0"/>
          <w:spacing w:val="-1"/>
          <w:sz w:val="24"/>
          <w:szCs w:val="24"/>
        </w:rPr>
        <w:t xml:space="preserve"> </w:t>
      </w:r>
      <w:r w:rsidRPr="006455E6">
        <w:rPr>
          <w:b w:val="0"/>
          <w:sz w:val="24"/>
          <w:szCs w:val="24"/>
        </w:rPr>
        <w:t>не реже</w:t>
      </w:r>
      <w:r w:rsidRPr="006455E6">
        <w:rPr>
          <w:b w:val="0"/>
          <w:spacing w:val="-1"/>
          <w:sz w:val="24"/>
          <w:szCs w:val="24"/>
        </w:rPr>
        <w:t xml:space="preserve"> </w:t>
      </w:r>
      <w:r w:rsidRPr="006455E6">
        <w:rPr>
          <w:b w:val="0"/>
          <w:sz w:val="24"/>
          <w:szCs w:val="24"/>
        </w:rPr>
        <w:t>2</w:t>
      </w:r>
      <w:r w:rsidRPr="006455E6">
        <w:rPr>
          <w:b w:val="0"/>
          <w:spacing w:val="-3"/>
          <w:sz w:val="24"/>
          <w:szCs w:val="24"/>
        </w:rPr>
        <w:t xml:space="preserve"> </w:t>
      </w:r>
      <w:r w:rsidRPr="006455E6">
        <w:rPr>
          <w:b w:val="0"/>
          <w:sz w:val="24"/>
          <w:szCs w:val="24"/>
        </w:rPr>
        <w:t>раз</w:t>
      </w:r>
      <w:r w:rsidRPr="006455E6">
        <w:rPr>
          <w:b w:val="0"/>
          <w:spacing w:val="-1"/>
          <w:sz w:val="24"/>
          <w:szCs w:val="24"/>
        </w:rPr>
        <w:t xml:space="preserve"> </w:t>
      </w:r>
      <w:r w:rsidRPr="006455E6">
        <w:rPr>
          <w:b w:val="0"/>
          <w:sz w:val="24"/>
          <w:szCs w:val="24"/>
        </w:rPr>
        <w:t>в</w:t>
      </w:r>
      <w:r w:rsidRPr="006455E6">
        <w:rPr>
          <w:b w:val="0"/>
          <w:spacing w:val="-3"/>
          <w:sz w:val="24"/>
          <w:szCs w:val="24"/>
        </w:rPr>
        <w:t xml:space="preserve"> </w:t>
      </w:r>
      <w:r w:rsidRPr="006455E6">
        <w:rPr>
          <w:b w:val="0"/>
          <w:sz w:val="24"/>
          <w:szCs w:val="24"/>
        </w:rPr>
        <w:t>день;</w:t>
      </w:r>
    </w:p>
    <w:p w:rsidR="00B672DC" w:rsidRPr="006455E6" w:rsidRDefault="00B672DC" w:rsidP="006455E6">
      <w:pPr>
        <w:pStyle w:val="a0"/>
        <w:ind w:firstLine="709"/>
        <w:jc w:val="both"/>
        <w:rPr>
          <w:b w:val="0"/>
          <w:sz w:val="24"/>
          <w:szCs w:val="24"/>
        </w:rPr>
      </w:pPr>
      <w:r w:rsidRPr="006455E6">
        <w:rPr>
          <w:b w:val="0"/>
          <w:sz w:val="24"/>
          <w:szCs w:val="24"/>
        </w:rPr>
        <w:t>рассматривает</w:t>
      </w:r>
      <w:r w:rsidRPr="006455E6">
        <w:rPr>
          <w:b w:val="0"/>
          <w:spacing w:val="1"/>
          <w:sz w:val="24"/>
          <w:szCs w:val="24"/>
        </w:rPr>
        <w:t xml:space="preserve"> </w:t>
      </w:r>
      <w:r w:rsidRPr="006455E6">
        <w:rPr>
          <w:b w:val="0"/>
          <w:sz w:val="24"/>
          <w:szCs w:val="24"/>
        </w:rPr>
        <w:t>поступившие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приложенные</w:t>
      </w:r>
      <w:r w:rsidRPr="006455E6">
        <w:rPr>
          <w:b w:val="0"/>
          <w:spacing w:val="1"/>
          <w:sz w:val="24"/>
          <w:szCs w:val="24"/>
        </w:rPr>
        <w:t xml:space="preserve"> </w:t>
      </w:r>
      <w:r w:rsidRPr="006455E6">
        <w:rPr>
          <w:b w:val="0"/>
          <w:sz w:val="24"/>
          <w:szCs w:val="24"/>
        </w:rPr>
        <w:t>образы</w:t>
      </w:r>
      <w:r w:rsidRPr="006455E6">
        <w:rPr>
          <w:b w:val="0"/>
          <w:spacing w:val="1"/>
          <w:sz w:val="24"/>
          <w:szCs w:val="24"/>
        </w:rPr>
        <w:t xml:space="preserve"> </w:t>
      </w:r>
      <w:r w:rsidRPr="006455E6">
        <w:rPr>
          <w:b w:val="0"/>
          <w:sz w:val="24"/>
          <w:szCs w:val="24"/>
        </w:rPr>
        <w:t>документов</w:t>
      </w:r>
      <w:r w:rsidRPr="006455E6">
        <w:rPr>
          <w:b w:val="0"/>
          <w:spacing w:val="-67"/>
          <w:sz w:val="24"/>
          <w:szCs w:val="24"/>
        </w:rPr>
        <w:t xml:space="preserve"> </w:t>
      </w:r>
      <w:r w:rsidRPr="006455E6">
        <w:rPr>
          <w:b w:val="0"/>
          <w:sz w:val="24"/>
          <w:szCs w:val="24"/>
        </w:rPr>
        <w:t>(документы);</w:t>
      </w:r>
    </w:p>
    <w:p w:rsidR="00B672DC" w:rsidRPr="006455E6" w:rsidRDefault="00B672DC" w:rsidP="006455E6">
      <w:pPr>
        <w:pStyle w:val="a0"/>
        <w:ind w:firstLine="709"/>
        <w:jc w:val="both"/>
        <w:rPr>
          <w:b w:val="0"/>
          <w:sz w:val="24"/>
          <w:szCs w:val="24"/>
        </w:rPr>
      </w:pPr>
      <w:r w:rsidRPr="006455E6">
        <w:rPr>
          <w:b w:val="0"/>
          <w:sz w:val="24"/>
          <w:szCs w:val="24"/>
        </w:rPr>
        <w:t>производит</w:t>
      </w:r>
      <w:r w:rsidRPr="006455E6">
        <w:rPr>
          <w:b w:val="0"/>
          <w:spacing w:val="1"/>
          <w:sz w:val="24"/>
          <w:szCs w:val="24"/>
        </w:rPr>
        <w:t xml:space="preserve"> </w:t>
      </w:r>
      <w:r w:rsidRPr="006455E6">
        <w:rPr>
          <w:b w:val="0"/>
          <w:sz w:val="24"/>
          <w:szCs w:val="24"/>
        </w:rPr>
        <w:t>действия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пунктом</w:t>
      </w:r>
      <w:r w:rsidRPr="006455E6">
        <w:rPr>
          <w:b w:val="0"/>
          <w:spacing w:val="1"/>
          <w:sz w:val="24"/>
          <w:szCs w:val="24"/>
        </w:rPr>
        <w:t xml:space="preserve"> </w:t>
      </w:r>
      <w:r w:rsidRPr="006455E6">
        <w:rPr>
          <w:b w:val="0"/>
          <w:sz w:val="24"/>
          <w:szCs w:val="24"/>
        </w:rPr>
        <w:t>2.7.3</w:t>
      </w:r>
      <w:r w:rsidRPr="006455E6">
        <w:rPr>
          <w:b w:val="0"/>
          <w:spacing w:val="1"/>
          <w:sz w:val="24"/>
          <w:szCs w:val="24"/>
        </w:rPr>
        <w:t xml:space="preserve"> </w:t>
      </w:r>
      <w:r w:rsidRPr="006455E6">
        <w:rPr>
          <w:b w:val="0"/>
          <w:sz w:val="24"/>
          <w:szCs w:val="24"/>
        </w:rPr>
        <w:t>настоящего</w:t>
      </w:r>
      <w:r w:rsidRPr="006455E6">
        <w:rPr>
          <w:b w:val="0"/>
          <w:spacing w:val="1"/>
          <w:sz w:val="24"/>
          <w:szCs w:val="24"/>
        </w:rPr>
        <w:t xml:space="preserve"> </w:t>
      </w:r>
      <w:r w:rsidRPr="006455E6">
        <w:rPr>
          <w:b w:val="0"/>
          <w:sz w:val="24"/>
          <w:szCs w:val="24"/>
        </w:rPr>
        <w:t>Административного</w:t>
      </w:r>
      <w:r w:rsidRPr="006455E6">
        <w:rPr>
          <w:b w:val="0"/>
          <w:spacing w:val="-2"/>
          <w:sz w:val="24"/>
          <w:szCs w:val="24"/>
        </w:rPr>
        <w:t xml:space="preserve"> </w:t>
      </w:r>
      <w:r w:rsidRPr="006455E6">
        <w:rPr>
          <w:b w:val="0"/>
          <w:sz w:val="24"/>
          <w:szCs w:val="24"/>
        </w:rPr>
        <w:t>регламента.</w:t>
      </w:r>
    </w:p>
    <w:p w:rsidR="00B672DC" w:rsidRPr="006455E6" w:rsidRDefault="006455E6" w:rsidP="006455E6">
      <w:pPr>
        <w:pStyle w:val="a6"/>
        <w:widowControl w:val="0"/>
        <w:tabs>
          <w:tab w:val="left" w:pos="1780"/>
        </w:tabs>
        <w:ind w:left="0" w:firstLine="709"/>
        <w:jc w:val="both"/>
        <w:rPr>
          <w:rFonts w:ascii="Times New Roman" w:hAnsi="Times New Roman"/>
          <w:sz w:val="24"/>
          <w:szCs w:val="24"/>
        </w:rPr>
      </w:pPr>
      <w:r w:rsidRPr="006455E6">
        <w:rPr>
          <w:rFonts w:ascii="Times New Roman" w:hAnsi="Times New Roman"/>
          <w:sz w:val="24"/>
          <w:szCs w:val="24"/>
        </w:rPr>
        <w:t xml:space="preserve">2.7.5. </w:t>
      </w:r>
      <w:r w:rsidR="00B672DC" w:rsidRPr="006455E6">
        <w:rPr>
          <w:rFonts w:ascii="Times New Roman" w:hAnsi="Times New Roman"/>
          <w:sz w:val="24"/>
          <w:szCs w:val="24"/>
        </w:rPr>
        <w:t>Заявителю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качестве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результата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предоставления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государственной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(муниципальной)</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услуги</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обеспечивается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возможность</w:t>
      </w:r>
      <w:r w:rsidR="00B672DC" w:rsidRPr="006455E6">
        <w:rPr>
          <w:rFonts w:ascii="Times New Roman" w:hAnsi="Times New Roman"/>
          <w:spacing w:val="-3"/>
          <w:sz w:val="24"/>
          <w:szCs w:val="24"/>
        </w:rPr>
        <w:t xml:space="preserve"> </w:t>
      </w:r>
      <w:r w:rsidR="00B672DC" w:rsidRPr="006455E6">
        <w:rPr>
          <w:rFonts w:ascii="Times New Roman" w:hAnsi="Times New Roman"/>
          <w:sz w:val="24"/>
          <w:szCs w:val="24"/>
        </w:rPr>
        <w:t>получения</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документа:</w:t>
      </w:r>
    </w:p>
    <w:p w:rsidR="00B672DC" w:rsidRPr="006455E6" w:rsidRDefault="00B672DC" w:rsidP="006455E6">
      <w:pPr>
        <w:pStyle w:val="a0"/>
        <w:ind w:firstLine="709"/>
        <w:jc w:val="both"/>
        <w:rPr>
          <w:b w:val="0"/>
          <w:sz w:val="24"/>
          <w:szCs w:val="24"/>
        </w:rPr>
      </w:pPr>
      <w:r w:rsidRPr="006455E6">
        <w:rPr>
          <w:b w:val="0"/>
          <w:sz w:val="24"/>
          <w:szCs w:val="24"/>
        </w:rPr>
        <w:t>в</w:t>
      </w:r>
      <w:r w:rsidRPr="006455E6">
        <w:rPr>
          <w:b w:val="0"/>
          <w:spacing w:val="1"/>
          <w:sz w:val="24"/>
          <w:szCs w:val="24"/>
        </w:rPr>
        <w:t xml:space="preserve"> </w:t>
      </w:r>
      <w:r w:rsidRPr="006455E6">
        <w:rPr>
          <w:b w:val="0"/>
          <w:sz w:val="24"/>
          <w:szCs w:val="24"/>
        </w:rPr>
        <w:t>форме</w:t>
      </w:r>
      <w:r w:rsidRPr="006455E6">
        <w:rPr>
          <w:b w:val="0"/>
          <w:spacing w:val="1"/>
          <w:sz w:val="24"/>
          <w:szCs w:val="24"/>
        </w:rPr>
        <w:t xml:space="preserve"> </w:t>
      </w:r>
      <w:r w:rsidRPr="006455E6">
        <w:rPr>
          <w:b w:val="0"/>
          <w:sz w:val="24"/>
          <w:szCs w:val="24"/>
        </w:rPr>
        <w:t>электронного</w:t>
      </w:r>
      <w:r w:rsidRPr="006455E6">
        <w:rPr>
          <w:b w:val="0"/>
          <w:spacing w:val="1"/>
          <w:sz w:val="24"/>
          <w:szCs w:val="24"/>
        </w:rPr>
        <w:t xml:space="preserve"> </w:t>
      </w:r>
      <w:r w:rsidRPr="006455E6">
        <w:rPr>
          <w:b w:val="0"/>
          <w:sz w:val="24"/>
          <w:szCs w:val="24"/>
        </w:rPr>
        <w:t>документа,</w:t>
      </w:r>
      <w:r w:rsidRPr="006455E6">
        <w:rPr>
          <w:b w:val="0"/>
          <w:spacing w:val="1"/>
          <w:sz w:val="24"/>
          <w:szCs w:val="24"/>
        </w:rPr>
        <w:t xml:space="preserve"> </w:t>
      </w:r>
      <w:r w:rsidRPr="006455E6">
        <w:rPr>
          <w:b w:val="0"/>
          <w:sz w:val="24"/>
          <w:szCs w:val="24"/>
        </w:rPr>
        <w:t>подписанного</w:t>
      </w:r>
      <w:r w:rsidRPr="006455E6">
        <w:rPr>
          <w:b w:val="0"/>
          <w:spacing w:val="1"/>
          <w:sz w:val="24"/>
          <w:szCs w:val="24"/>
        </w:rPr>
        <w:t xml:space="preserve"> </w:t>
      </w:r>
      <w:r w:rsidRPr="006455E6">
        <w:rPr>
          <w:b w:val="0"/>
          <w:sz w:val="24"/>
          <w:szCs w:val="24"/>
        </w:rPr>
        <w:t>усиленной</w:t>
      </w:r>
      <w:r w:rsidRPr="006455E6">
        <w:rPr>
          <w:b w:val="0"/>
          <w:spacing w:val="1"/>
          <w:sz w:val="24"/>
          <w:szCs w:val="24"/>
        </w:rPr>
        <w:t xml:space="preserve"> </w:t>
      </w:r>
      <w:r w:rsidRPr="006455E6">
        <w:rPr>
          <w:b w:val="0"/>
          <w:sz w:val="24"/>
          <w:szCs w:val="24"/>
        </w:rPr>
        <w:t>квалифицированной электронной подписью уполномоченного должностного лица</w:t>
      </w:r>
      <w:r w:rsidRPr="006455E6">
        <w:rPr>
          <w:b w:val="0"/>
          <w:spacing w:val="1"/>
          <w:sz w:val="24"/>
          <w:szCs w:val="24"/>
        </w:rPr>
        <w:t xml:space="preserve"> </w:t>
      </w:r>
      <w:r w:rsidRPr="006455E6">
        <w:rPr>
          <w:b w:val="0"/>
          <w:sz w:val="24"/>
          <w:szCs w:val="24"/>
        </w:rPr>
        <w:t>уполномоченного органа, направленного заявителю в личный кабинет на Едином</w:t>
      </w:r>
      <w:r w:rsidRPr="006455E6">
        <w:rPr>
          <w:b w:val="0"/>
          <w:spacing w:val="1"/>
          <w:sz w:val="24"/>
          <w:szCs w:val="24"/>
        </w:rPr>
        <w:t xml:space="preserve"> </w:t>
      </w:r>
      <w:r w:rsidRPr="006455E6">
        <w:rPr>
          <w:b w:val="0"/>
          <w:sz w:val="24"/>
          <w:szCs w:val="24"/>
        </w:rPr>
        <w:t>портале,</w:t>
      </w:r>
      <w:r w:rsidRPr="006455E6">
        <w:rPr>
          <w:b w:val="0"/>
          <w:spacing w:val="-2"/>
          <w:sz w:val="24"/>
          <w:szCs w:val="24"/>
        </w:rPr>
        <w:t xml:space="preserve"> </w:t>
      </w:r>
      <w:r w:rsidRPr="006455E6">
        <w:rPr>
          <w:b w:val="0"/>
          <w:sz w:val="24"/>
          <w:szCs w:val="24"/>
        </w:rPr>
        <w:t>региональном портале;</w:t>
      </w:r>
    </w:p>
    <w:p w:rsidR="00B672DC" w:rsidRPr="006455E6" w:rsidRDefault="00B672DC" w:rsidP="006455E6">
      <w:pPr>
        <w:pStyle w:val="a0"/>
        <w:ind w:firstLine="709"/>
        <w:jc w:val="both"/>
        <w:rPr>
          <w:b w:val="0"/>
          <w:sz w:val="24"/>
          <w:szCs w:val="24"/>
        </w:rPr>
      </w:pPr>
      <w:r w:rsidRPr="006455E6">
        <w:rPr>
          <w:b w:val="0"/>
          <w:sz w:val="24"/>
          <w:szCs w:val="24"/>
        </w:rPr>
        <w:t>в виде бумажного документа, подтверждающего содержание электронного</w:t>
      </w:r>
      <w:r w:rsidRPr="006455E6">
        <w:rPr>
          <w:b w:val="0"/>
          <w:spacing w:val="1"/>
          <w:sz w:val="24"/>
          <w:szCs w:val="24"/>
        </w:rPr>
        <w:t xml:space="preserve"> </w:t>
      </w:r>
      <w:r w:rsidRPr="006455E6">
        <w:rPr>
          <w:b w:val="0"/>
          <w:sz w:val="24"/>
          <w:szCs w:val="24"/>
        </w:rPr>
        <w:t>документа,</w:t>
      </w:r>
      <w:r w:rsidRPr="006455E6">
        <w:rPr>
          <w:b w:val="0"/>
          <w:spacing w:val="1"/>
          <w:sz w:val="24"/>
          <w:szCs w:val="24"/>
        </w:rPr>
        <w:t xml:space="preserve"> </w:t>
      </w:r>
      <w:r w:rsidRPr="006455E6">
        <w:rPr>
          <w:b w:val="0"/>
          <w:sz w:val="24"/>
          <w:szCs w:val="24"/>
        </w:rPr>
        <w:t>который</w:t>
      </w:r>
      <w:r w:rsidRPr="006455E6">
        <w:rPr>
          <w:b w:val="0"/>
          <w:spacing w:val="1"/>
          <w:sz w:val="24"/>
          <w:szCs w:val="24"/>
        </w:rPr>
        <w:t xml:space="preserve"> </w:t>
      </w:r>
      <w:r w:rsidRPr="006455E6">
        <w:rPr>
          <w:b w:val="0"/>
          <w:sz w:val="24"/>
          <w:szCs w:val="24"/>
        </w:rPr>
        <w:t>заявитель</w:t>
      </w:r>
      <w:r w:rsidRPr="006455E6">
        <w:rPr>
          <w:b w:val="0"/>
          <w:spacing w:val="1"/>
          <w:sz w:val="24"/>
          <w:szCs w:val="24"/>
        </w:rPr>
        <w:t xml:space="preserve"> </w:t>
      </w:r>
      <w:r w:rsidRPr="006455E6">
        <w:rPr>
          <w:b w:val="0"/>
          <w:sz w:val="24"/>
          <w:szCs w:val="24"/>
        </w:rPr>
        <w:t>получает</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личном</w:t>
      </w:r>
      <w:r w:rsidRPr="006455E6">
        <w:rPr>
          <w:b w:val="0"/>
          <w:spacing w:val="1"/>
          <w:sz w:val="24"/>
          <w:szCs w:val="24"/>
        </w:rPr>
        <w:t xml:space="preserve"> </w:t>
      </w:r>
      <w:r w:rsidRPr="006455E6">
        <w:rPr>
          <w:b w:val="0"/>
          <w:sz w:val="24"/>
          <w:szCs w:val="24"/>
        </w:rPr>
        <w:t>обращении</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многофункциональном</w:t>
      </w:r>
      <w:r w:rsidRPr="006455E6">
        <w:rPr>
          <w:b w:val="0"/>
          <w:spacing w:val="-4"/>
          <w:sz w:val="24"/>
          <w:szCs w:val="24"/>
        </w:rPr>
        <w:t xml:space="preserve"> </w:t>
      </w:r>
      <w:r w:rsidRPr="006455E6">
        <w:rPr>
          <w:b w:val="0"/>
          <w:sz w:val="24"/>
          <w:szCs w:val="24"/>
        </w:rPr>
        <w:t>центре.</w:t>
      </w:r>
    </w:p>
    <w:p w:rsidR="00B672DC" w:rsidRPr="00B46285" w:rsidRDefault="006455E6" w:rsidP="006455E6">
      <w:pPr>
        <w:pStyle w:val="a6"/>
        <w:widowControl w:val="0"/>
        <w:tabs>
          <w:tab w:val="left" w:pos="1864"/>
        </w:tabs>
        <w:ind w:left="0" w:firstLine="709"/>
        <w:jc w:val="both"/>
        <w:rPr>
          <w:rFonts w:ascii="Times New Roman" w:hAnsi="Times New Roman"/>
          <w:sz w:val="24"/>
          <w:szCs w:val="24"/>
        </w:rPr>
      </w:pPr>
      <w:r>
        <w:rPr>
          <w:rFonts w:ascii="Times New Roman" w:hAnsi="Times New Roman"/>
          <w:sz w:val="24"/>
          <w:szCs w:val="24"/>
        </w:rPr>
        <w:t xml:space="preserve">2.7.6. </w:t>
      </w:r>
      <w:r w:rsidR="00B672DC" w:rsidRPr="00B46285">
        <w:rPr>
          <w:rFonts w:ascii="Times New Roman" w:hAnsi="Times New Roman"/>
          <w:sz w:val="24"/>
          <w:szCs w:val="24"/>
        </w:rPr>
        <w:t>Получение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ходе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рассмотрения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 строительстве, уведомления об изменении параметров и о результате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 государственной (муниципальной) услуги производится в личном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кабинете 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Едином портале, региональном портале, 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условии авторизации.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Заявитель имеет возможность просматривать статус электронного уведомления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также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дальнейших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действиях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собственной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инициативе,</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любое время.</w:t>
      </w:r>
    </w:p>
    <w:p w:rsidR="00B672DC" w:rsidRPr="006455E6" w:rsidRDefault="00B672DC" w:rsidP="00B46285">
      <w:pPr>
        <w:pStyle w:val="a0"/>
        <w:ind w:firstLine="709"/>
        <w:jc w:val="both"/>
        <w:rPr>
          <w:b w:val="0"/>
          <w:sz w:val="24"/>
          <w:szCs w:val="24"/>
        </w:rPr>
      </w:pPr>
      <w:r w:rsidRPr="006455E6">
        <w:rPr>
          <w:b w:val="0"/>
          <w:sz w:val="24"/>
          <w:szCs w:val="24"/>
        </w:rPr>
        <w:lastRenderedPageBreak/>
        <w:t>При</w:t>
      </w:r>
      <w:r w:rsidRPr="006455E6">
        <w:rPr>
          <w:b w:val="0"/>
          <w:spacing w:val="1"/>
          <w:sz w:val="24"/>
          <w:szCs w:val="24"/>
        </w:rPr>
        <w:t xml:space="preserve"> </w:t>
      </w:r>
      <w:r w:rsidRPr="006455E6">
        <w:rPr>
          <w:b w:val="0"/>
          <w:sz w:val="24"/>
          <w:szCs w:val="24"/>
        </w:rPr>
        <w:t>предоставлении</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7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форме</w:t>
      </w:r>
      <w:r w:rsidRPr="006455E6">
        <w:rPr>
          <w:b w:val="0"/>
          <w:spacing w:val="-3"/>
          <w:sz w:val="24"/>
          <w:szCs w:val="24"/>
        </w:rPr>
        <w:t xml:space="preserve"> </w:t>
      </w:r>
      <w:r w:rsidRPr="006455E6">
        <w:rPr>
          <w:b w:val="0"/>
          <w:sz w:val="24"/>
          <w:szCs w:val="24"/>
        </w:rPr>
        <w:t>заявителю</w:t>
      </w:r>
      <w:r w:rsidRPr="006455E6">
        <w:rPr>
          <w:b w:val="0"/>
          <w:spacing w:val="-2"/>
          <w:sz w:val="24"/>
          <w:szCs w:val="24"/>
        </w:rPr>
        <w:t xml:space="preserve"> </w:t>
      </w:r>
      <w:r w:rsidRPr="006455E6">
        <w:rPr>
          <w:b w:val="0"/>
          <w:sz w:val="24"/>
          <w:szCs w:val="24"/>
        </w:rPr>
        <w:t>направляется:</w:t>
      </w:r>
    </w:p>
    <w:p w:rsidR="00B672DC" w:rsidRPr="006455E6" w:rsidRDefault="00B672DC" w:rsidP="00B46285">
      <w:pPr>
        <w:pStyle w:val="a0"/>
        <w:ind w:firstLine="709"/>
        <w:jc w:val="both"/>
        <w:rPr>
          <w:b w:val="0"/>
          <w:sz w:val="24"/>
          <w:szCs w:val="24"/>
        </w:rPr>
      </w:pPr>
      <w:r w:rsidRPr="006455E6">
        <w:rPr>
          <w:b w:val="0"/>
          <w:sz w:val="24"/>
          <w:szCs w:val="24"/>
        </w:rPr>
        <w:t>а)</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приеме</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регистрации</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иных</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необходимых</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содержащее сведения о факте приема уведомления о планируемом 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необходимых</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начале</w:t>
      </w:r>
      <w:r w:rsidRPr="006455E6">
        <w:rPr>
          <w:b w:val="0"/>
          <w:spacing w:val="1"/>
          <w:sz w:val="24"/>
          <w:szCs w:val="24"/>
        </w:rPr>
        <w:t xml:space="preserve"> </w:t>
      </w:r>
      <w:r w:rsidRPr="006455E6">
        <w:rPr>
          <w:b w:val="0"/>
          <w:sz w:val="24"/>
          <w:szCs w:val="24"/>
        </w:rPr>
        <w:t>процедуры</w:t>
      </w:r>
      <w:r w:rsidRPr="006455E6">
        <w:rPr>
          <w:b w:val="0"/>
          <w:spacing w:val="1"/>
          <w:sz w:val="24"/>
          <w:szCs w:val="24"/>
        </w:rPr>
        <w:t xml:space="preserve"> </w:t>
      </w:r>
      <w:r w:rsidRPr="006455E6">
        <w:rPr>
          <w:b w:val="0"/>
          <w:sz w:val="24"/>
          <w:szCs w:val="24"/>
        </w:rPr>
        <w:t>предоставления государственной (муниципальной) услуги, а также сведения о дате</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времени</w:t>
      </w:r>
      <w:r w:rsidRPr="006455E6">
        <w:rPr>
          <w:b w:val="0"/>
          <w:spacing w:val="1"/>
          <w:sz w:val="24"/>
          <w:szCs w:val="24"/>
        </w:rPr>
        <w:t xml:space="preserve"> </w:t>
      </w:r>
      <w:r w:rsidRPr="006455E6">
        <w:rPr>
          <w:b w:val="0"/>
          <w:sz w:val="24"/>
          <w:szCs w:val="24"/>
        </w:rPr>
        <w:t>окончания</w:t>
      </w:r>
      <w:r w:rsidRPr="006455E6">
        <w:rPr>
          <w:b w:val="0"/>
          <w:spacing w:val="1"/>
          <w:sz w:val="24"/>
          <w:szCs w:val="24"/>
        </w:rPr>
        <w:t xml:space="preserve"> </w:t>
      </w:r>
      <w:r w:rsidRPr="006455E6">
        <w:rPr>
          <w:b w:val="0"/>
          <w:sz w:val="24"/>
          <w:szCs w:val="24"/>
        </w:rPr>
        <w:t>предоставления 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либо</w:t>
      </w:r>
      <w:r w:rsidRPr="006455E6">
        <w:rPr>
          <w:b w:val="0"/>
          <w:spacing w:val="1"/>
          <w:sz w:val="24"/>
          <w:szCs w:val="24"/>
        </w:rPr>
        <w:t xml:space="preserve"> </w:t>
      </w:r>
      <w:r w:rsidRPr="006455E6">
        <w:rPr>
          <w:b w:val="0"/>
          <w:sz w:val="24"/>
          <w:szCs w:val="24"/>
        </w:rPr>
        <w:t>мотивированный</w:t>
      </w:r>
      <w:r w:rsidRPr="006455E6">
        <w:rPr>
          <w:b w:val="0"/>
          <w:spacing w:val="1"/>
          <w:sz w:val="24"/>
          <w:szCs w:val="24"/>
        </w:rPr>
        <w:t xml:space="preserve"> </w:t>
      </w:r>
      <w:r w:rsidRPr="006455E6">
        <w:rPr>
          <w:b w:val="0"/>
          <w:sz w:val="24"/>
          <w:szCs w:val="24"/>
        </w:rPr>
        <w:t>отказ</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приеме</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необходимых</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 услуги;</w:t>
      </w:r>
    </w:p>
    <w:p w:rsidR="00B672DC" w:rsidRPr="006455E6" w:rsidRDefault="00B672DC" w:rsidP="00B46285">
      <w:pPr>
        <w:pStyle w:val="a0"/>
        <w:ind w:firstLine="709"/>
        <w:jc w:val="both"/>
        <w:rPr>
          <w:b w:val="0"/>
          <w:sz w:val="24"/>
          <w:szCs w:val="24"/>
        </w:rPr>
      </w:pPr>
      <w:r w:rsidRPr="006455E6">
        <w:rPr>
          <w:b w:val="0"/>
          <w:sz w:val="24"/>
          <w:szCs w:val="24"/>
        </w:rPr>
        <w:t>б) уведомление о результатах рассмотрения документов, необходимых для</w:t>
      </w:r>
      <w:r w:rsidRPr="006455E6">
        <w:rPr>
          <w:b w:val="0"/>
          <w:spacing w:val="1"/>
          <w:sz w:val="24"/>
          <w:szCs w:val="24"/>
        </w:rPr>
        <w:t xml:space="preserve"> </w:t>
      </w:r>
      <w:r w:rsidRPr="006455E6">
        <w:rPr>
          <w:b w:val="0"/>
          <w:sz w:val="24"/>
          <w:szCs w:val="24"/>
        </w:rPr>
        <w:t>предоставления государственной (муниципальной) услуги, содержащее сведения о</w:t>
      </w:r>
      <w:r w:rsidRPr="006455E6">
        <w:rPr>
          <w:b w:val="0"/>
          <w:spacing w:val="1"/>
          <w:sz w:val="24"/>
          <w:szCs w:val="24"/>
        </w:rPr>
        <w:t xml:space="preserve"> </w:t>
      </w:r>
      <w:r w:rsidRPr="006455E6">
        <w:rPr>
          <w:b w:val="0"/>
          <w:sz w:val="24"/>
          <w:szCs w:val="24"/>
        </w:rPr>
        <w:t>принятии</w:t>
      </w:r>
      <w:r w:rsidRPr="006455E6">
        <w:rPr>
          <w:b w:val="0"/>
          <w:spacing w:val="1"/>
          <w:sz w:val="24"/>
          <w:szCs w:val="24"/>
        </w:rPr>
        <w:t xml:space="preserve"> </w:t>
      </w:r>
      <w:r w:rsidRPr="006455E6">
        <w:rPr>
          <w:b w:val="0"/>
          <w:sz w:val="24"/>
          <w:szCs w:val="24"/>
        </w:rPr>
        <w:t>положительного</w:t>
      </w:r>
      <w:r w:rsidRPr="006455E6">
        <w:rPr>
          <w:b w:val="0"/>
          <w:spacing w:val="1"/>
          <w:sz w:val="24"/>
          <w:szCs w:val="24"/>
        </w:rPr>
        <w:t xml:space="preserve"> </w:t>
      </w:r>
      <w:r w:rsidRPr="006455E6">
        <w:rPr>
          <w:b w:val="0"/>
          <w:sz w:val="24"/>
          <w:szCs w:val="24"/>
        </w:rPr>
        <w:t>решения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предоставлении</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возможности</w:t>
      </w:r>
      <w:r w:rsidRPr="006455E6">
        <w:rPr>
          <w:b w:val="0"/>
          <w:spacing w:val="1"/>
          <w:sz w:val="24"/>
          <w:szCs w:val="24"/>
        </w:rPr>
        <w:t xml:space="preserve"> </w:t>
      </w:r>
      <w:r w:rsidRPr="006455E6">
        <w:rPr>
          <w:b w:val="0"/>
          <w:sz w:val="24"/>
          <w:szCs w:val="24"/>
        </w:rPr>
        <w:t>получить</w:t>
      </w:r>
      <w:r w:rsidRPr="006455E6">
        <w:rPr>
          <w:b w:val="0"/>
          <w:spacing w:val="1"/>
          <w:sz w:val="24"/>
          <w:szCs w:val="24"/>
        </w:rPr>
        <w:t xml:space="preserve"> </w:t>
      </w:r>
      <w:r w:rsidRPr="006455E6">
        <w:rPr>
          <w:b w:val="0"/>
          <w:sz w:val="24"/>
          <w:szCs w:val="24"/>
        </w:rPr>
        <w:t>результат</w:t>
      </w:r>
      <w:r w:rsidRPr="006455E6">
        <w:rPr>
          <w:b w:val="0"/>
          <w:spacing w:val="1"/>
          <w:sz w:val="24"/>
          <w:szCs w:val="24"/>
        </w:rPr>
        <w:t xml:space="preserve"> </w:t>
      </w:r>
      <w:r w:rsidRPr="006455E6">
        <w:rPr>
          <w:b w:val="0"/>
          <w:sz w:val="24"/>
          <w:szCs w:val="24"/>
        </w:rPr>
        <w:t>предоставления</w:t>
      </w:r>
      <w:r w:rsidRPr="006455E6">
        <w:rPr>
          <w:b w:val="0"/>
          <w:spacing w:val="-67"/>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либо</w:t>
      </w:r>
      <w:r w:rsidRPr="006455E6">
        <w:rPr>
          <w:b w:val="0"/>
          <w:spacing w:val="1"/>
          <w:sz w:val="24"/>
          <w:szCs w:val="24"/>
        </w:rPr>
        <w:t xml:space="preserve"> </w:t>
      </w:r>
      <w:r w:rsidRPr="006455E6">
        <w:rPr>
          <w:b w:val="0"/>
          <w:sz w:val="24"/>
          <w:szCs w:val="24"/>
        </w:rPr>
        <w:t>мотивированный</w:t>
      </w:r>
      <w:r w:rsidRPr="006455E6">
        <w:rPr>
          <w:b w:val="0"/>
          <w:spacing w:val="1"/>
          <w:sz w:val="24"/>
          <w:szCs w:val="24"/>
        </w:rPr>
        <w:t xml:space="preserve"> </w:t>
      </w:r>
      <w:r w:rsidRPr="006455E6">
        <w:rPr>
          <w:b w:val="0"/>
          <w:sz w:val="24"/>
          <w:szCs w:val="24"/>
        </w:rPr>
        <w:t>отказ</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предоставлении</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(муниципальной) услуги.</w:t>
      </w:r>
    </w:p>
    <w:p w:rsidR="00B672DC" w:rsidRPr="00B46285" w:rsidRDefault="006455E6" w:rsidP="006455E6">
      <w:pPr>
        <w:pStyle w:val="a6"/>
        <w:widowControl w:val="0"/>
        <w:tabs>
          <w:tab w:val="left" w:pos="1760"/>
        </w:tabs>
        <w:ind w:left="709"/>
        <w:jc w:val="both"/>
        <w:rPr>
          <w:rFonts w:ascii="Times New Roman" w:hAnsi="Times New Roman"/>
          <w:sz w:val="24"/>
          <w:szCs w:val="24"/>
        </w:rPr>
      </w:pPr>
      <w:r>
        <w:rPr>
          <w:rFonts w:ascii="Times New Roman" w:hAnsi="Times New Roman"/>
          <w:sz w:val="24"/>
          <w:szCs w:val="24"/>
        </w:rPr>
        <w:t xml:space="preserve">2.7.7. </w:t>
      </w:r>
      <w:r w:rsidR="00B672DC" w:rsidRPr="00B46285">
        <w:rPr>
          <w:rFonts w:ascii="Times New Roman" w:hAnsi="Times New Roman"/>
          <w:sz w:val="24"/>
          <w:szCs w:val="24"/>
        </w:rPr>
        <w:t>Оценка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качества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p>
    <w:p w:rsidR="00B672DC" w:rsidRPr="006455E6" w:rsidRDefault="00B672DC" w:rsidP="00B46285">
      <w:pPr>
        <w:pStyle w:val="a0"/>
        <w:ind w:firstLine="709"/>
        <w:jc w:val="both"/>
        <w:rPr>
          <w:b w:val="0"/>
          <w:sz w:val="24"/>
          <w:szCs w:val="24"/>
        </w:rPr>
      </w:pPr>
      <w:r w:rsidRPr="006455E6">
        <w:rPr>
          <w:b w:val="0"/>
          <w:sz w:val="24"/>
          <w:szCs w:val="24"/>
        </w:rPr>
        <w:t>Оценка качества предоставления государственной (муниципальной) услуги</w:t>
      </w:r>
      <w:r w:rsidRPr="006455E6">
        <w:rPr>
          <w:b w:val="0"/>
          <w:spacing w:val="1"/>
          <w:sz w:val="24"/>
          <w:szCs w:val="24"/>
        </w:rPr>
        <w:t xml:space="preserve"> </w:t>
      </w:r>
      <w:r w:rsidRPr="006455E6">
        <w:rPr>
          <w:b w:val="0"/>
          <w:sz w:val="24"/>
          <w:szCs w:val="24"/>
        </w:rPr>
        <w:t>осуществляется в соответствии с Правилами оценки гражданами эффективности</w:t>
      </w:r>
      <w:r w:rsidRPr="006455E6">
        <w:rPr>
          <w:b w:val="0"/>
          <w:spacing w:val="1"/>
          <w:sz w:val="24"/>
          <w:szCs w:val="24"/>
        </w:rPr>
        <w:t xml:space="preserve"> </w:t>
      </w:r>
      <w:r w:rsidRPr="006455E6">
        <w:rPr>
          <w:b w:val="0"/>
          <w:sz w:val="24"/>
          <w:szCs w:val="24"/>
        </w:rPr>
        <w:t>деятельности</w:t>
      </w:r>
      <w:r w:rsidRPr="006455E6">
        <w:rPr>
          <w:b w:val="0"/>
          <w:spacing w:val="1"/>
          <w:sz w:val="24"/>
          <w:szCs w:val="24"/>
        </w:rPr>
        <w:t xml:space="preserve"> </w:t>
      </w:r>
      <w:r w:rsidRPr="006455E6">
        <w:rPr>
          <w:b w:val="0"/>
          <w:sz w:val="24"/>
          <w:szCs w:val="24"/>
        </w:rPr>
        <w:t>руководителей</w:t>
      </w:r>
      <w:r w:rsidRPr="006455E6">
        <w:rPr>
          <w:b w:val="0"/>
          <w:spacing w:val="1"/>
          <w:sz w:val="24"/>
          <w:szCs w:val="24"/>
        </w:rPr>
        <w:t xml:space="preserve"> </w:t>
      </w:r>
      <w:r w:rsidRPr="006455E6">
        <w:rPr>
          <w:b w:val="0"/>
          <w:sz w:val="24"/>
          <w:szCs w:val="24"/>
        </w:rPr>
        <w:t>территориальных</w:t>
      </w:r>
      <w:r w:rsidRPr="006455E6">
        <w:rPr>
          <w:b w:val="0"/>
          <w:spacing w:val="1"/>
          <w:sz w:val="24"/>
          <w:szCs w:val="24"/>
        </w:rPr>
        <w:t xml:space="preserve"> </w:t>
      </w:r>
      <w:r w:rsidRPr="006455E6">
        <w:rPr>
          <w:b w:val="0"/>
          <w:sz w:val="24"/>
          <w:szCs w:val="24"/>
        </w:rPr>
        <w:t>органов</w:t>
      </w:r>
      <w:r w:rsidRPr="006455E6">
        <w:rPr>
          <w:b w:val="0"/>
          <w:spacing w:val="1"/>
          <w:sz w:val="24"/>
          <w:szCs w:val="24"/>
        </w:rPr>
        <w:t xml:space="preserve"> </w:t>
      </w:r>
      <w:r w:rsidRPr="006455E6">
        <w:rPr>
          <w:b w:val="0"/>
          <w:sz w:val="24"/>
          <w:szCs w:val="24"/>
        </w:rPr>
        <w:t>федеральных</w:t>
      </w:r>
      <w:r w:rsidRPr="006455E6">
        <w:rPr>
          <w:b w:val="0"/>
          <w:spacing w:val="1"/>
          <w:sz w:val="24"/>
          <w:szCs w:val="24"/>
        </w:rPr>
        <w:t xml:space="preserve"> </w:t>
      </w:r>
      <w:r w:rsidRPr="006455E6">
        <w:rPr>
          <w:b w:val="0"/>
          <w:sz w:val="24"/>
          <w:szCs w:val="24"/>
        </w:rPr>
        <w:t>органов</w:t>
      </w:r>
      <w:r w:rsidRPr="006455E6">
        <w:rPr>
          <w:b w:val="0"/>
          <w:spacing w:val="1"/>
          <w:sz w:val="24"/>
          <w:szCs w:val="24"/>
        </w:rPr>
        <w:t xml:space="preserve"> </w:t>
      </w:r>
      <w:r w:rsidRPr="006455E6">
        <w:rPr>
          <w:b w:val="0"/>
          <w:sz w:val="24"/>
          <w:szCs w:val="24"/>
        </w:rPr>
        <w:t>исполнительной</w:t>
      </w:r>
      <w:r w:rsidRPr="006455E6">
        <w:rPr>
          <w:b w:val="0"/>
          <w:spacing w:val="1"/>
          <w:sz w:val="24"/>
          <w:szCs w:val="24"/>
        </w:rPr>
        <w:t xml:space="preserve"> </w:t>
      </w:r>
      <w:r w:rsidRPr="006455E6">
        <w:rPr>
          <w:b w:val="0"/>
          <w:sz w:val="24"/>
          <w:szCs w:val="24"/>
        </w:rPr>
        <w:t>власти</w:t>
      </w:r>
      <w:r w:rsidRPr="006455E6">
        <w:rPr>
          <w:b w:val="0"/>
          <w:spacing w:val="1"/>
          <w:sz w:val="24"/>
          <w:szCs w:val="24"/>
        </w:rPr>
        <w:t xml:space="preserve"> </w:t>
      </w:r>
      <w:r w:rsidRPr="006455E6">
        <w:rPr>
          <w:b w:val="0"/>
          <w:sz w:val="24"/>
          <w:szCs w:val="24"/>
        </w:rPr>
        <w:t>(их</w:t>
      </w:r>
      <w:r w:rsidRPr="006455E6">
        <w:rPr>
          <w:b w:val="0"/>
          <w:spacing w:val="1"/>
          <w:sz w:val="24"/>
          <w:szCs w:val="24"/>
        </w:rPr>
        <w:t xml:space="preserve"> </w:t>
      </w:r>
      <w:r w:rsidRPr="006455E6">
        <w:rPr>
          <w:b w:val="0"/>
          <w:sz w:val="24"/>
          <w:szCs w:val="24"/>
        </w:rPr>
        <w:t>структурных</w:t>
      </w:r>
      <w:r w:rsidRPr="006455E6">
        <w:rPr>
          <w:b w:val="0"/>
          <w:spacing w:val="1"/>
          <w:sz w:val="24"/>
          <w:szCs w:val="24"/>
        </w:rPr>
        <w:t xml:space="preserve"> </w:t>
      </w:r>
      <w:r w:rsidRPr="006455E6">
        <w:rPr>
          <w:b w:val="0"/>
          <w:sz w:val="24"/>
          <w:szCs w:val="24"/>
        </w:rPr>
        <w:t>подразделений)</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учетом</w:t>
      </w:r>
      <w:r w:rsidRPr="006455E6">
        <w:rPr>
          <w:b w:val="0"/>
          <w:spacing w:val="1"/>
          <w:sz w:val="24"/>
          <w:szCs w:val="24"/>
        </w:rPr>
        <w:t xml:space="preserve"> </w:t>
      </w:r>
      <w:r w:rsidRPr="006455E6">
        <w:rPr>
          <w:b w:val="0"/>
          <w:sz w:val="24"/>
          <w:szCs w:val="24"/>
        </w:rPr>
        <w:t>качества</w:t>
      </w:r>
      <w:r w:rsidRPr="006455E6">
        <w:rPr>
          <w:b w:val="0"/>
          <w:spacing w:val="-67"/>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ими</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а</w:t>
      </w:r>
      <w:r w:rsidRPr="006455E6">
        <w:rPr>
          <w:b w:val="0"/>
          <w:spacing w:val="1"/>
          <w:sz w:val="24"/>
          <w:szCs w:val="24"/>
        </w:rPr>
        <w:t xml:space="preserve"> </w:t>
      </w:r>
      <w:r w:rsidRPr="006455E6">
        <w:rPr>
          <w:b w:val="0"/>
          <w:sz w:val="24"/>
          <w:szCs w:val="24"/>
        </w:rPr>
        <w:t>также</w:t>
      </w:r>
      <w:r w:rsidRPr="006455E6">
        <w:rPr>
          <w:b w:val="0"/>
          <w:spacing w:val="1"/>
          <w:sz w:val="24"/>
          <w:szCs w:val="24"/>
        </w:rPr>
        <w:t xml:space="preserve"> </w:t>
      </w:r>
      <w:r w:rsidRPr="006455E6">
        <w:rPr>
          <w:b w:val="0"/>
          <w:sz w:val="24"/>
          <w:szCs w:val="24"/>
        </w:rPr>
        <w:t>применения</w:t>
      </w:r>
      <w:r w:rsidRPr="006455E6">
        <w:rPr>
          <w:b w:val="0"/>
          <w:spacing w:val="1"/>
          <w:sz w:val="24"/>
          <w:szCs w:val="24"/>
        </w:rPr>
        <w:t xml:space="preserve"> </w:t>
      </w:r>
      <w:r w:rsidRPr="006455E6">
        <w:rPr>
          <w:b w:val="0"/>
          <w:sz w:val="24"/>
          <w:szCs w:val="24"/>
        </w:rPr>
        <w:t>результатов</w:t>
      </w:r>
      <w:r w:rsidRPr="006455E6">
        <w:rPr>
          <w:b w:val="0"/>
          <w:spacing w:val="1"/>
          <w:sz w:val="24"/>
          <w:szCs w:val="24"/>
        </w:rPr>
        <w:t xml:space="preserve"> </w:t>
      </w:r>
      <w:r w:rsidRPr="006455E6">
        <w:rPr>
          <w:b w:val="0"/>
          <w:sz w:val="24"/>
          <w:szCs w:val="24"/>
        </w:rPr>
        <w:t>указанной оценки как основания для принятия решений о досрочном прекращении</w:t>
      </w:r>
      <w:r w:rsidRPr="006455E6">
        <w:rPr>
          <w:b w:val="0"/>
          <w:spacing w:val="1"/>
          <w:sz w:val="24"/>
          <w:szCs w:val="24"/>
        </w:rPr>
        <w:t xml:space="preserve"> </w:t>
      </w:r>
      <w:r w:rsidRPr="006455E6">
        <w:rPr>
          <w:b w:val="0"/>
          <w:sz w:val="24"/>
          <w:szCs w:val="24"/>
        </w:rPr>
        <w:t>исполнения соответствующими руководителями своих должностных обязанностей,</w:t>
      </w:r>
      <w:r w:rsidRPr="006455E6">
        <w:rPr>
          <w:b w:val="0"/>
          <w:spacing w:val="-67"/>
          <w:sz w:val="24"/>
          <w:szCs w:val="24"/>
        </w:rPr>
        <w:t xml:space="preserve"> </w:t>
      </w:r>
      <w:r w:rsidRPr="006455E6">
        <w:rPr>
          <w:b w:val="0"/>
          <w:sz w:val="24"/>
          <w:szCs w:val="24"/>
        </w:rPr>
        <w:t>утвержденными</w:t>
      </w:r>
      <w:r w:rsidRPr="006455E6">
        <w:rPr>
          <w:b w:val="0"/>
          <w:spacing w:val="1"/>
          <w:sz w:val="24"/>
          <w:szCs w:val="24"/>
        </w:rPr>
        <w:t xml:space="preserve"> </w:t>
      </w:r>
      <w:r w:rsidRPr="006455E6">
        <w:rPr>
          <w:b w:val="0"/>
          <w:sz w:val="24"/>
          <w:szCs w:val="24"/>
        </w:rPr>
        <w:t>постановлением</w:t>
      </w:r>
      <w:r w:rsidRPr="006455E6">
        <w:rPr>
          <w:b w:val="0"/>
          <w:spacing w:val="1"/>
          <w:sz w:val="24"/>
          <w:szCs w:val="24"/>
        </w:rPr>
        <w:t xml:space="preserve"> </w:t>
      </w:r>
      <w:r w:rsidRPr="006455E6">
        <w:rPr>
          <w:b w:val="0"/>
          <w:sz w:val="24"/>
          <w:szCs w:val="24"/>
        </w:rPr>
        <w:t>Правительства</w:t>
      </w:r>
      <w:r w:rsidRPr="006455E6">
        <w:rPr>
          <w:b w:val="0"/>
          <w:spacing w:val="1"/>
          <w:sz w:val="24"/>
          <w:szCs w:val="24"/>
        </w:rPr>
        <w:t xml:space="preserve"> </w:t>
      </w:r>
      <w:r w:rsidRPr="006455E6">
        <w:rPr>
          <w:b w:val="0"/>
          <w:sz w:val="24"/>
          <w:szCs w:val="24"/>
        </w:rPr>
        <w:t>Российской</w:t>
      </w:r>
      <w:r w:rsidRPr="006455E6">
        <w:rPr>
          <w:b w:val="0"/>
          <w:spacing w:val="1"/>
          <w:sz w:val="24"/>
          <w:szCs w:val="24"/>
        </w:rPr>
        <w:t xml:space="preserve"> </w:t>
      </w:r>
      <w:r w:rsidRPr="006455E6">
        <w:rPr>
          <w:b w:val="0"/>
          <w:sz w:val="24"/>
          <w:szCs w:val="24"/>
        </w:rPr>
        <w:t>Федерации</w:t>
      </w:r>
      <w:r w:rsidRPr="006455E6">
        <w:rPr>
          <w:b w:val="0"/>
          <w:spacing w:val="1"/>
          <w:sz w:val="24"/>
          <w:szCs w:val="24"/>
        </w:rPr>
        <w:t xml:space="preserve"> </w:t>
      </w:r>
      <w:r w:rsidRPr="006455E6">
        <w:rPr>
          <w:b w:val="0"/>
          <w:sz w:val="24"/>
          <w:szCs w:val="24"/>
        </w:rPr>
        <w:t>от</w:t>
      </w:r>
      <w:r w:rsidRPr="006455E6">
        <w:rPr>
          <w:b w:val="0"/>
          <w:spacing w:val="1"/>
          <w:sz w:val="24"/>
          <w:szCs w:val="24"/>
        </w:rPr>
        <w:t xml:space="preserve"> </w:t>
      </w:r>
      <w:r w:rsidRPr="006455E6">
        <w:rPr>
          <w:b w:val="0"/>
          <w:sz w:val="24"/>
          <w:szCs w:val="24"/>
        </w:rPr>
        <w:t>12</w:t>
      </w:r>
      <w:r w:rsidRPr="006455E6">
        <w:rPr>
          <w:b w:val="0"/>
          <w:spacing w:val="1"/>
          <w:sz w:val="24"/>
          <w:szCs w:val="24"/>
        </w:rPr>
        <w:t xml:space="preserve"> </w:t>
      </w:r>
      <w:r w:rsidRPr="006455E6">
        <w:rPr>
          <w:b w:val="0"/>
          <w:sz w:val="24"/>
          <w:szCs w:val="24"/>
        </w:rPr>
        <w:t>декабря 2012 года № 1284 "Об оценке гражданами эффективности деятельности</w:t>
      </w:r>
      <w:r w:rsidRPr="006455E6">
        <w:rPr>
          <w:b w:val="0"/>
          <w:spacing w:val="1"/>
          <w:sz w:val="24"/>
          <w:szCs w:val="24"/>
        </w:rPr>
        <w:t xml:space="preserve"> </w:t>
      </w:r>
      <w:r w:rsidRPr="006455E6">
        <w:rPr>
          <w:b w:val="0"/>
          <w:sz w:val="24"/>
          <w:szCs w:val="24"/>
        </w:rPr>
        <w:t>руководителей</w:t>
      </w:r>
      <w:r w:rsidRPr="006455E6">
        <w:rPr>
          <w:b w:val="0"/>
          <w:spacing w:val="1"/>
          <w:sz w:val="24"/>
          <w:szCs w:val="24"/>
        </w:rPr>
        <w:t xml:space="preserve"> </w:t>
      </w:r>
      <w:r w:rsidRPr="006455E6">
        <w:rPr>
          <w:b w:val="0"/>
          <w:sz w:val="24"/>
          <w:szCs w:val="24"/>
        </w:rPr>
        <w:t>территориальных</w:t>
      </w:r>
      <w:r w:rsidRPr="006455E6">
        <w:rPr>
          <w:b w:val="0"/>
          <w:spacing w:val="1"/>
          <w:sz w:val="24"/>
          <w:szCs w:val="24"/>
        </w:rPr>
        <w:t xml:space="preserve"> </w:t>
      </w:r>
      <w:r w:rsidRPr="006455E6">
        <w:rPr>
          <w:b w:val="0"/>
          <w:sz w:val="24"/>
          <w:szCs w:val="24"/>
        </w:rPr>
        <w:t>органов</w:t>
      </w:r>
      <w:r w:rsidRPr="006455E6">
        <w:rPr>
          <w:b w:val="0"/>
          <w:spacing w:val="1"/>
          <w:sz w:val="24"/>
          <w:szCs w:val="24"/>
        </w:rPr>
        <w:t xml:space="preserve"> </w:t>
      </w:r>
      <w:r w:rsidRPr="006455E6">
        <w:rPr>
          <w:b w:val="0"/>
          <w:sz w:val="24"/>
          <w:szCs w:val="24"/>
        </w:rPr>
        <w:t>федеральных</w:t>
      </w:r>
      <w:r w:rsidRPr="006455E6">
        <w:rPr>
          <w:b w:val="0"/>
          <w:spacing w:val="1"/>
          <w:sz w:val="24"/>
          <w:szCs w:val="24"/>
        </w:rPr>
        <w:t xml:space="preserve"> </w:t>
      </w:r>
      <w:r w:rsidRPr="006455E6">
        <w:rPr>
          <w:b w:val="0"/>
          <w:sz w:val="24"/>
          <w:szCs w:val="24"/>
        </w:rPr>
        <w:t>органов</w:t>
      </w:r>
      <w:r w:rsidRPr="006455E6">
        <w:rPr>
          <w:b w:val="0"/>
          <w:spacing w:val="1"/>
          <w:sz w:val="24"/>
          <w:szCs w:val="24"/>
        </w:rPr>
        <w:t xml:space="preserve"> </w:t>
      </w:r>
      <w:r w:rsidRPr="006455E6">
        <w:rPr>
          <w:b w:val="0"/>
          <w:sz w:val="24"/>
          <w:szCs w:val="24"/>
        </w:rPr>
        <w:t>исполнительной</w:t>
      </w:r>
      <w:r w:rsidRPr="006455E6">
        <w:rPr>
          <w:b w:val="0"/>
          <w:spacing w:val="1"/>
          <w:sz w:val="24"/>
          <w:szCs w:val="24"/>
        </w:rPr>
        <w:t xml:space="preserve"> </w:t>
      </w:r>
      <w:r w:rsidRPr="006455E6">
        <w:rPr>
          <w:b w:val="0"/>
          <w:sz w:val="24"/>
          <w:szCs w:val="24"/>
        </w:rPr>
        <w:t>власти</w:t>
      </w:r>
      <w:r w:rsidRPr="006455E6">
        <w:rPr>
          <w:b w:val="0"/>
          <w:spacing w:val="1"/>
          <w:sz w:val="24"/>
          <w:szCs w:val="24"/>
        </w:rPr>
        <w:t xml:space="preserve"> </w:t>
      </w:r>
      <w:r w:rsidRPr="006455E6">
        <w:rPr>
          <w:b w:val="0"/>
          <w:sz w:val="24"/>
          <w:szCs w:val="24"/>
        </w:rPr>
        <w:t>(их</w:t>
      </w:r>
      <w:r w:rsidRPr="006455E6">
        <w:rPr>
          <w:b w:val="0"/>
          <w:spacing w:val="1"/>
          <w:sz w:val="24"/>
          <w:szCs w:val="24"/>
        </w:rPr>
        <w:t xml:space="preserve"> </w:t>
      </w:r>
      <w:r w:rsidRPr="006455E6">
        <w:rPr>
          <w:b w:val="0"/>
          <w:sz w:val="24"/>
          <w:szCs w:val="24"/>
        </w:rPr>
        <w:t>структурных</w:t>
      </w:r>
      <w:r w:rsidRPr="006455E6">
        <w:rPr>
          <w:b w:val="0"/>
          <w:spacing w:val="1"/>
          <w:sz w:val="24"/>
          <w:szCs w:val="24"/>
        </w:rPr>
        <w:t xml:space="preserve"> </w:t>
      </w:r>
      <w:r w:rsidRPr="006455E6">
        <w:rPr>
          <w:b w:val="0"/>
          <w:sz w:val="24"/>
          <w:szCs w:val="24"/>
        </w:rPr>
        <w:t>подразделений)</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территориальных</w:t>
      </w:r>
      <w:r w:rsidRPr="006455E6">
        <w:rPr>
          <w:b w:val="0"/>
          <w:spacing w:val="1"/>
          <w:sz w:val="24"/>
          <w:szCs w:val="24"/>
        </w:rPr>
        <w:t xml:space="preserve"> </w:t>
      </w:r>
      <w:r w:rsidRPr="006455E6">
        <w:rPr>
          <w:b w:val="0"/>
          <w:sz w:val="24"/>
          <w:szCs w:val="24"/>
        </w:rPr>
        <w:t>органов</w:t>
      </w:r>
      <w:r w:rsidRPr="006455E6">
        <w:rPr>
          <w:b w:val="0"/>
          <w:spacing w:val="1"/>
          <w:sz w:val="24"/>
          <w:szCs w:val="24"/>
        </w:rPr>
        <w:t xml:space="preserve"> </w:t>
      </w:r>
      <w:r w:rsidRPr="006455E6">
        <w:rPr>
          <w:b w:val="0"/>
          <w:sz w:val="24"/>
          <w:szCs w:val="24"/>
        </w:rPr>
        <w:t>государственных внебюджетных фондов (их региональных отделений) с учетом</w:t>
      </w:r>
      <w:r w:rsidRPr="006455E6">
        <w:rPr>
          <w:b w:val="0"/>
          <w:spacing w:val="1"/>
          <w:sz w:val="24"/>
          <w:szCs w:val="24"/>
        </w:rPr>
        <w:t xml:space="preserve"> </w:t>
      </w:r>
      <w:r w:rsidRPr="006455E6">
        <w:rPr>
          <w:b w:val="0"/>
          <w:sz w:val="24"/>
          <w:szCs w:val="24"/>
        </w:rPr>
        <w:t>качества</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государственных</w:t>
      </w:r>
      <w:r w:rsidRPr="006455E6">
        <w:rPr>
          <w:b w:val="0"/>
          <w:spacing w:val="1"/>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руководителей</w:t>
      </w:r>
      <w:r w:rsidRPr="006455E6">
        <w:rPr>
          <w:b w:val="0"/>
          <w:spacing w:val="-67"/>
          <w:sz w:val="24"/>
          <w:szCs w:val="24"/>
        </w:rPr>
        <w:t xml:space="preserve"> </w:t>
      </w:r>
      <w:r w:rsidRPr="006455E6">
        <w:rPr>
          <w:b w:val="0"/>
          <w:sz w:val="24"/>
          <w:szCs w:val="24"/>
        </w:rPr>
        <w:t>многофункциональных</w:t>
      </w:r>
      <w:r w:rsidRPr="006455E6">
        <w:rPr>
          <w:b w:val="0"/>
          <w:spacing w:val="1"/>
          <w:sz w:val="24"/>
          <w:szCs w:val="24"/>
        </w:rPr>
        <w:t xml:space="preserve"> </w:t>
      </w:r>
      <w:r w:rsidRPr="006455E6">
        <w:rPr>
          <w:b w:val="0"/>
          <w:sz w:val="24"/>
          <w:szCs w:val="24"/>
        </w:rPr>
        <w:t>центров</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государственных</w:t>
      </w:r>
      <w:r w:rsidRPr="006455E6">
        <w:rPr>
          <w:b w:val="0"/>
          <w:spacing w:val="7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муниципальных</w:t>
      </w:r>
      <w:r w:rsidRPr="006455E6">
        <w:rPr>
          <w:b w:val="0"/>
          <w:spacing w:val="1"/>
          <w:sz w:val="24"/>
          <w:szCs w:val="24"/>
        </w:rPr>
        <w:t xml:space="preserve"> </w:t>
      </w:r>
      <w:r w:rsidRPr="006455E6">
        <w:rPr>
          <w:b w:val="0"/>
          <w:sz w:val="24"/>
          <w:szCs w:val="24"/>
        </w:rPr>
        <w:t>услуг</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учетом</w:t>
      </w:r>
      <w:r w:rsidRPr="006455E6">
        <w:rPr>
          <w:b w:val="0"/>
          <w:spacing w:val="1"/>
          <w:sz w:val="24"/>
          <w:szCs w:val="24"/>
        </w:rPr>
        <w:t xml:space="preserve"> </w:t>
      </w:r>
      <w:r w:rsidRPr="006455E6">
        <w:rPr>
          <w:b w:val="0"/>
          <w:sz w:val="24"/>
          <w:szCs w:val="24"/>
        </w:rPr>
        <w:t>качества</w:t>
      </w:r>
      <w:r w:rsidRPr="006455E6">
        <w:rPr>
          <w:b w:val="0"/>
          <w:spacing w:val="1"/>
          <w:sz w:val="24"/>
          <w:szCs w:val="24"/>
        </w:rPr>
        <w:t xml:space="preserve"> </w:t>
      </w:r>
      <w:r w:rsidRPr="006455E6">
        <w:rPr>
          <w:b w:val="0"/>
          <w:sz w:val="24"/>
          <w:szCs w:val="24"/>
        </w:rPr>
        <w:t>организации</w:t>
      </w:r>
      <w:r w:rsidRPr="006455E6">
        <w:rPr>
          <w:b w:val="0"/>
          <w:spacing w:val="1"/>
          <w:sz w:val="24"/>
          <w:szCs w:val="24"/>
        </w:rPr>
        <w:t xml:space="preserve"> </w:t>
      </w:r>
      <w:r w:rsidRPr="006455E6">
        <w:rPr>
          <w:b w:val="0"/>
          <w:sz w:val="24"/>
          <w:szCs w:val="24"/>
        </w:rPr>
        <w:t>предоставления</w:t>
      </w:r>
      <w:r w:rsidRPr="006455E6">
        <w:rPr>
          <w:b w:val="0"/>
          <w:spacing w:val="1"/>
          <w:sz w:val="24"/>
          <w:szCs w:val="24"/>
        </w:rPr>
        <w:t xml:space="preserve"> </w:t>
      </w:r>
      <w:r w:rsidRPr="006455E6">
        <w:rPr>
          <w:b w:val="0"/>
          <w:sz w:val="24"/>
          <w:szCs w:val="24"/>
        </w:rPr>
        <w:t>государственных и муниципальных услуг, а</w:t>
      </w:r>
      <w:r w:rsidRPr="006455E6">
        <w:rPr>
          <w:b w:val="0"/>
          <w:spacing w:val="1"/>
          <w:sz w:val="24"/>
          <w:szCs w:val="24"/>
        </w:rPr>
        <w:t xml:space="preserve"> </w:t>
      </w:r>
      <w:r w:rsidRPr="006455E6">
        <w:rPr>
          <w:b w:val="0"/>
          <w:sz w:val="24"/>
          <w:szCs w:val="24"/>
        </w:rPr>
        <w:t>также о</w:t>
      </w:r>
      <w:r w:rsidRPr="006455E6">
        <w:rPr>
          <w:b w:val="0"/>
          <w:spacing w:val="1"/>
          <w:sz w:val="24"/>
          <w:szCs w:val="24"/>
        </w:rPr>
        <w:t xml:space="preserve"> </w:t>
      </w:r>
      <w:r w:rsidRPr="006455E6">
        <w:rPr>
          <w:b w:val="0"/>
          <w:sz w:val="24"/>
          <w:szCs w:val="24"/>
        </w:rPr>
        <w:t>применении результатов</w:t>
      </w:r>
      <w:r w:rsidRPr="006455E6">
        <w:rPr>
          <w:b w:val="0"/>
          <w:spacing w:val="1"/>
          <w:sz w:val="24"/>
          <w:szCs w:val="24"/>
        </w:rPr>
        <w:t xml:space="preserve"> </w:t>
      </w:r>
      <w:r w:rsidRPr="006455E6">
        <w:rPr>
          <w:b w:val="0"/>
          <w:sz w:val="24"/>
          <w:szCs w:val="24"/>
        </w:rPr>
        <w:t>указанной оценки как основания для принятия решений о досрочном прекращении</w:t>
      </w:r>
      <w:r w:rsidRPr="006455E6">
        <w:rPr>
          <w:b w:val="0"/>
          <w:spacing w:val="1"/>
          <w:sz w:val="24"/>
          <w:szCs w:val="24"/>
        </w:rPr>
        <w:t xml:space="preserve"> </w:t>
      </w:r>
      <w:r w:rsidRPr="006455E6">
        <w:rPr>
          <w:b w:val="0"/>
          <w:sz w:val="24"/>
          <w:szCs w:val="24"/>
        </w:rPr>
        <w:t>исполнения</w:t>
      </w:r>
      <w:r w:rsidRPr="006455E6">
        <w:rPr>
          <w:b w:val="0"/>
          <w:spacing w:val="1"/>
          <w:sz w:val="24"/>
          <w:szCs w:val="24"/>
        </w:rPr>
        <w:t xml:space="preserve"> </w:t>
      </w:r>
      <w:r w:rsidRPr="006455E6">
        <w:rPr>
          <w:b w:val="0"/>
          <w:sz w:val="24"/>
          <w:szCs w:val="24"/>
        </w:rPr>
        <w:t>соответствующими</w:t>
      </w:r>
      <w:r w:rsidRPr="006455E6">
        <w:rPr>
          <w:b w:val="0"/>
          <w:spacing w:val="1"/>
          <w:sz w:val="24"/>
          <w:szCs w:val="24"/>
        </w:rPr>
        <w:t xml:space="preserve"> </w:t>
      </w:r>
      <w:r w:rsidRPr="006455E6">
        <w:rPr>
          <w:b w:val="0"/>
          <w:sz w:val="24"/>
          <w:szCs w:val="24"/>
        </w:rPr>
        <w:t>руководителями</w:t>
      </w:r>
      <w:r w:rsidRPr="006455E6">
        <w:rPr>
          <w:b w:val="0"/>
          <w:spacing w:val="1"/>
          <w:sz w:val="24"/>
          <w:szCs w:val="24"/>
        </w:rPr>
        <w:t xml:space="preserve"> </w:t>
      </w:r>
      <w:r w:rsidRPr="006455E6">
        <w:rPr>
          <w:b w:val="0"/>
          <w:sz w:val="24"/>
          <w:szCs w:val="24"/>
        </w:rPr>
        <w:t>своих</w:t>
      </w:r>
      <w:r w:rsidRPr="006455E6">
        <w:rPr>
          <w:b w:val="0"/>
          <w:spacing w:val="1"/>
          <w:sz w:val="24"/>
          <w:szCs w:val="24"/>
        </w:rPr>
        <w:t xml:space="preserve"> </w:t>
      </w:r>
      <w:r w:rsidRPr="006455E6">
        <w:rPr>
          <w:b w:val="0"/>
          <w:sz w:val="24"/>
          <w:szCs w:val="24"/>
        </w:rPr>
        <w:t>должностных</w:t>
      </w:r>
      <w:r w:rsidRPr="006455E6">
        <w:rPr>
          <w:b w:val="0"/>
          <w:spacing w:val="1"/>
          <w:sz w:val="24"/>
          <w:szCs w:val="24"/>
        </w:rPr>
        <w:t xml:space="preserve"> </w:t>
      </w:r>
      <w:r w:rsidRPr="006455E6">
        <w:rPr>
          <w:b w:val="0"/>
          <w:sz w:val="24"/>
          <w:szCs w:val="24"/>
        </w:rPr>
        <w:t>обязанностей".</w:t>
      </w:r>
    </w:p>
    <w:p w:rsidR="00B672DC" w:rsidRPr="006455E6" w:rsidRDefault="006455E6" w:rsidP="006455E6">
      <w:pPr>
        <w:pStyle w:val="a6"/>
        <w:widowControl w:val="0"/>
        <w:tabs>
          <w:tab w:val="left" w:pos="1817"/>
        </w:tabs>
        <w:ind w:left="0" w:firstLine="709"/>
        <w:jc w:val="both"/>
        <w:rPr>
          <w:rFonts w:ascii="Times New Roman" w:hAnsi="Times New Roman"/>
          <w:sz w:val="24"/>
          <w:szCs w:val="24"/>
        </w:rPr>
      </w:pPr>
      <w:r w:rsidRPr="006455E6">
        <w:rPr>
          <w:rFonts w:ascii="Times New Roman" w:hAnsi="Times New Roman"/>
          <w:sz w:val="24"/>
          <w:szCs w:val="24"/>
        </w:rPr>
        <w:t>2.7.8.</w:t>
      </w:r>
      <w:r w:rsidR="00B672DC" w:rsidRPr="006455E6">
        <w:rPr>
          <w:rFonts w:ascii="Times New Roman" w:hAnsi="Times New Roman"/>
          <w:sz w:val="24"/>
          <w:szCs w:val="24"/>
        </w:rPr>
        <w:t>Заявителю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обеспечивается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возможность</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направления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жалобы</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решения, действия или бездействие уполномоченного органа, должностного лица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уполномоченного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органа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либо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муниципального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служащего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соответствии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статьей 11</w:t>
      </w:r>
      <w:r w:rsidR="00B672DC" w:rsidRPr="006455E6">
        <w:rPr>
          <w:rFonts w:ascii="Times New Roman" w:hAnsi="Times New Roman"/>
          <w:sz w:val="24"/>
          <w:szCs w:val="24"/>
          <w:vertAlign w:val="superscript"/>
        </w:rPr>
        <w:t>2</w:t>
      </w:r>
      <w:r w:rsidR="00B672DC" w:rsidRPr="006455E6">
        <w:rPr>
          <w:rFonts w:ascii="Times New Roman" w:hAnsi="Times New Roman"/>
          <w:sz w:val="24"/>
          <w:szCs w:val="24"/>
        </w:rPr>
        <w:t xml:space="preserve"> Федерального закона от 27 июля 2010 года № 210-ФЗ "Об организации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предоставления</w:t>
      </w:r>
      <w:r w:rsidR="00B672DC" w:rsidRPr="006455E6">
        <w:rPr>
          <w:rFonts w:ascii="Times New Roman" w:hAnsi="Times New Roman"/>
          <w:spacing w:val="31"/>
          <w:sz w:val="24"/>
          <w:szCs w:val="24"/>
        </w:rPr>
        <w:t xml:space="preserve"> </w:t>
      </w:r>
      <w:r w:rsidR="00B672DC" w:rsidRPr="006455E6">
        <w:rPr>
          <w:rFonts w:ascii="Times New Roman" w:hAnsi="Times New Roman"/>
          <w:sz w:val="24"/>
          <w:szCs w:val="24"/>
        </w:rPr>
        <w:t>государственных</w:t>
      </w:r>
      <w:r w:rsidR="00B672DC" w:rsidRPr="006455E6">
        <w:rPr>
          <w:rFonts w:ascii="Times New Roman" w:hAnsi="Times New Roman"/>
          <w:spacing w:val="29"/>
          <w:sz w:val="24"/>
          <w:szCs w:val="24"/>
        </w:rPr>
        <w:t xml:space="preserve"> </w:t>
      </w:r>
      <w:r w:rsidR="00B672DC" w:rsidRPr="006455E6">
        <w:rPr>
          <w:rFonts w:ascii="Times New Roman" w:hAnsi="Times New Roman"/>
          <w:sz w:val="24"/>
          <w:szCs w:val="24"/>
        </w:rPr>
        <w:t>и</w:t>
      </w:r>
      <w:r w:rsidR="00B672DC" w:rsidRPr="006455E6">
        <w:rPr>
          <w:rFonts w:ascii="Times New Roman" w:hAnsi="Times New Roman"/>
          <w:spacing w:val="31"/>
          <w:sz w:val="24"/>
          <w:szCs w:val="24"/>
        </w:rPr>
        <w:t xml:space="preserve"> </w:t>
      </w:r>
      <w:r w:rsidR="00B672DC" w:rsidRPr="006455E6">
        <w:rPr>
          <w:rFonts w:ascii="Times New Roman" w:hAnsi="Times New Roman"/>
          <w:sz w:val="24"/>
          <w:szCs w:val="24"/>
        </w:rPr>
        <w:t>муниципальных</w:t>
      </w:r>
      <w:r w:rsidR="00B672DC" w:rsidRPr="006455E6">
        <w:rPr>
          <w:rFonts w:ascii="Times New Roman" w:hAnsi="Times New Roman"/>
          <w:spacing w:val="30"/>
          <w:sz w:val="24"/>
          <w:szCs w:val="24"/>
        </w:rPr>
        <w:t xml:space="preserve"> </w:t>
      </w:r>
      <w:r w:rsidR="00B672DC" w:rsidRPr="006455E6">
        <w:rPr>
          <w:rFonts w:ascii="Times New Roman" w:hAnsi="Times New Roman"/>
          <w:sz w:val="24"/>
          <w:szCs w:val="24"/>
        </w:rPr>
        <w:t>услуг"</w:t>
      </w:r>
      <w:r w:rsidR="00B672DC" w:rsidRPr="006455E6">
        <w:rPr>
          <w:rFonts w:ascii="Times New Roman" w:hAnsi="Times New Roman"/>
          <w:spacing w:val="32"/>
          <w:sz w:val="24"/>
          <w:szCs w:val="24"/>
        </w:rPr>
        <w:t xml:space="preserve"> </w:t>
      </w:r>
      <w:r w:rsidR="00B672DC" w:rsidRPr="006455E6">
        <w:rPr>
          <w:rFonts w:ascii="Times New Roman" w:hAnsi="Times New Roman"/>
          <w:sz w:val="24"/>
          <w:szCs w:val="24"/>
        </w:rPr>
        <w:t>(далее</w:t>
      </w:r>
      <w:r w:rsidR="00B672DC" w:rsidRPr="006455E6">
        <w:rPr>
          <w:rFonts w:ascii="Times New Roman" w:hAnsi="Times New Roman"/>
          <w:spacing w:val="30"/>
          <w:sz w:val="24"/>
          <w:szCs w:val="24"/>
        </w:rPr>
        <w:t xml:space="preserve"> </w:t>
      </w:r>
      <w:r w:rsidR="00B672DC" w:rsidRPr="006455E6">
        <w:rPr>
          <w:rFonts w:ascii="Times New Roman" w:hAnsi="Times New Roman"/>
          <w:sz w:val="24"/>
          <w:szCs w:val="24"/>
        </w:rPr>
        <w:t>–</w:t>
      </w:r>
      <w:r w:rsidR="00B672DC" w:rsidRPr="006455E6">
        <w:rPr>
          <w:rFonts w:ascii="Times New Roman" w:hAnsi="Times New Roman"/>
          <w:spacing w:val="32"/>
          <w:sz w:val="24"/>
          <w:szCs w:val="24"/>
        </w:rPr>
        <w:t xml:space="preserve"> </w:t>
      </w:r>
      <w:r w:rsidR="00B672DC" w:rsidRPr="006455E6">
        <w:rPr>
          <w:rFonts w:ascii="Times New Roman" w:hAnsi="Times New Roman"/>
          <w:sz w:val="24"/>
          <w:szCs w:val="24"/>
        </w:rPr>
        <w:t>Федеральный</w:t>
      </w:r>
      <w:r w:rsidRPr="006455E6">
        <w:rPr>
          <w:rFonts w:ascii="Times New Roman" w:hAnsi="Times New Roman"/>
          <w:sz w:val="24"/>
          <w:szCs w:val="24"/>
        </w:rPr>
        <w:t xml:space="preserve"> </w:t>
      </w:r>
      <w:r w:rsidR="00B672DC" w:rsidRPr="006455E6">
        <w:rPr>
          <w:rFonts w:ascii="Times New Roman" w:hAnsi="Times New Roman"/>
          <w:sz w:val="24"/>
          <w:szCs w:val="24"/>
        </w:rPr>
        <w:t>закон</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210-ФЗ)</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порядке,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установленном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постановлением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Правительства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Российской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Федерации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от</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20</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ноября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2012</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года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 1198</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федеральной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государственной информационной системе, обеспечивающей процесс досудебного,</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(внесудебного) обжалования решений и действий (бездействия), совершенных при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предоставлении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государственных и муниципальных услуг".</w:t>
      </w:r>
    </w:p>
    <w:p w:rsidR="00B672DC" w:rsidRPr="006455E6" w:rsidRDefault="00B672DC" w:rsidP="006455E6">
      <w:pPr>
        <w:pStyle w:val="a0"/>
        <w:ind w:firstLine="709"/>
        <w:jc w:val="both"/>
        <w:rPr>
          <w:sz w:val="24"/>
          <w:szCs w:val="24"/>
        </w:rPr>
      </w:pPr>
    </w:p>
    <w:p w:rsidR="00B672DC" w:rsidRPr="006455E6" w:rsidRDefault="00B672DC" w:rsidP="006455E6">
      <w:pPr>
        <w:pStyle w:val="Heading1"/>
        <w:spacing w:line="240" w:lineRule="auto"/>
        <w:ind w:left="0" w:firstLine="709"/>
        <w:jc w:val="both"/>
        <w:rPr>
          <w:rFonts w:ascii="Times New Roman" w:hAnsi="Times New Roman" w:cs="Times New Roman"/>
          <w:sz w:val="24"/>
          <w:szCs w:val="24"/>
        </w:rPr>
      </w:pPr>
      <w:r w:rsidRPr="006455E6">
        <w:rPr>
          <w:rFonts w:ascii="Times New Roman" w:hAnsi="Times New Roman" w:cs="Times New Roman"/>
          <w:sz w:val="24"/>
          <w:szCs w:val="24"/>
        </w:rPr>
        <w:t>Исчерпывающий</w:t>
      </w:r>
      <w:r w:rsidRPr="006455E6">
        <w:rPr>
          <w:rFonts w:ascii="Times New Roman" w:hAnsi="Times New Roman" w:cs="Times New Roman"/>
          <w:spacing w:val="-4"/>
          <w:sz w:val="24"/>
          <w:szCs w:val="24"/>
        </w:rPr>
        <w:t xml:space="preserve"> </w:t>
      </w:r>
      <w:r w:rsidRPr="006455E6">
        <w:rPr>
          <w:rFonts w:ascii="Times New Roman" w:hAnsi="Times New Roman" w:cs="Times New Roman"/>
          <w:sz w:val="24"/>
          <w:szCs w:val="24"/>
        </w:rPr>
        <w:t>перечень</w:t>
      </w:r>
      <w:r w:rsidRPr="006455E6">
        <w:rPr>
          <w:rFonts w:ascii="Times New Roman" w:hAnsi="Times New Roman" w:cs="Times New Roman"/>
          <w:spacing w:val="-3"/>
          <w:sz w:val="24"/>
          <w:szCs w:val="24"/>
        </w:rPr>
        <w:t xml:space="preserve"> </w:t>
      </w:r>
      <w:r w:rsidRPr="006455E6">
        <w:rPr>
          <w:rFonts w:ascii="Times New Roman" w:hAnsi="Times New Roman" w:cs="Times New Roman"/>
          <w:sz w:val="24"/>
          <w:szCs w:val="24"/>
        </w:rPr>
        <w:t>документов,</w:t>
      </w:r>
      <w:r w:rsidRPr="006455E6">
        <w:rPr>
          <w:rFonts w:ascii="Times New Roman" w:hAnsi="Times New Roman" w:cs="Times New Roman"/>
          <w:spacing w:val="-4"/>
          <w:sz w:val="24"/>
          <w:szCs w:val="24"/>
        </w:rPr>
        <w:t xml:space="preserve"> </w:t>
      </w:r>
      <w:r w:rsidRPr="006455E6">
        <w:rPr>
          <w:rFonts w:ascii="Times New Roman" w:hAnsi="Times New Roman" w:cs="Times New Roman"/>
          <w:sz w:val="24"/>
          <w:szCs w:val="24"/>
        </w:rPr>
        <w:t>необходимых</w:t>
      </w:r>
    </w:p>
    <w:p w:rsidR="00B672DC" w:rsidRPr="00B46285" w:rsidRDefault="00B672DC" w:rsidP="006455E6">
      <w:pPr>
        <w:spacing w:after="0" w:line="240" w:lineRule="auto"/>
        <w:ind w:firstLine="709"/>
        <w:jc w:val="both"/>
        <w:rPr>
          <w:rFonts w:ascii="Times New Roman" w:hAnsi="Times New Roman" w:cs="Times New Roman"/>
          <w:b/>
          <w:sz w:val="24"/>
          <w:szCs w:val="24"/>
        </w:rPr>
      </w:pPr>
      <w:r w:rsidRPr="006455E6">
        <w:rPr>
          <w:rFonts w:ascii="Times New Roman" w:hAnsi="Times New Roman" w:cs="Times New Roman"/>
          <w:b/>
          <w:sz w:val="24"/>
          <w:szCs w:val="24"/>
        </w:rPr>
        <w:t>для</w:t>
      </w:r>
      <w:r w:rsidRPr="006455E6">
        <w:rPr>
          <w:rFonts w:ascii="Times New Roman" w:hAnsi="Times New Roman" w:cs="Times New Roman"/>
          <w:b/>
          <w:spacing w:val="-5"/>
          <w:sz w:val="24"/>
          <w:szCs w:val="24"/>
        </w:rPr>
        <w:t xml:space="preserve"> </w:t>
      </w:r>
      <w:r w:rsidRPr="006455E6">
        <w:rPr>
          <w:rFonts w:ascii="Times New Roman" w:hAnsi="Times New Roman" w:cs="Times New Roman"/>
          <w:b/>
          <w:sz w:val="24"/>
          <w:szCs w:val="24"/>
        </w:rPr>
        <w:t>предоставления</w:t>
      </w:r>
      <w:r w:rsidRPr="006455E6">
        <w:rPr>
          <w:rFonts w:ascii="Times New Roman" w:hAnsi="Times New Roman" w:cs="Times New Roman"/>
          <w:b/>
          <w:spacing w:val="-6"/>
          <w:sz w:val="24"/>
          <w:szCs w:val="24"/>
        </w:rPr>
        <w:t xml:space="preserve"> </w:t>
      </w:r>
      <w:r w:rsidRPr="006455E6">
        <w:rPr>
          <w:rFonts w:ascii="Times New Roman" w:hAnsi="Times New Roman" w:cs="Times New Roman"/>
          <w:b/>
          <w:sz w:val="24"/>
          <w:szCs w:val="24"/>
        </w:rPr>
        <w:t>государственной</w:t>
      </w:r>
      <w:r w:rsidRPr="006455E6">
        <w:rPr>
          <w:rFonts w:ascii="Times New Roman" w:hAnsi="Times New Roman" w:cs="Times New Roman"/>
          <w:b/>
          <w:spacing w:val="-8"/>
          <w:sz w:val="24"/>
          <w:szCs w:val="24"/>
        </w:rPr>
        <w:t xml:space="preserve"> </w:t>
      </w:r>
      <w:r w:rsidRPr="006455E6">
        <w:rPr>
          <w:rFonts w:ascii="Times New Roman" w:hAnsi="Times New Roman" w:cs="Times New Roman"/>
          <w:b/>
          <w:sz w:val="24"/>
          <w:szCs w:val="24"/>
        </w:rPr>
        <w:t>(муниципальной)</w:t>
      </w:r>
      <w:r w:rsidRPr="006455E6">
        <w:rPr>
          <w:rFonts w:ascii="Times New Roman" w:hAnsi="Times New Roman" w:cs="Times New Roman"/>
          <w:b/>
          <w:spacing w:val="-8"/>
          <w:sz w:val="24"/>
          <w:szCs w:val="24"/>
        </w:rPr>
        <w:t xml:space="preserve"> </w:t>
      </w:r>
      <w:r w:rsidRPr="006455E6">
        <w:rPr>
          <w:rFonts w:ascii="Times New Roman" w:hAnsi="Times New Roman" w:cs="Times New Roman"/>
          <w:b/>
          <w:sz w:val="24"/>
          <w:szCs w:val="24"/>
        </w:rPr>
        <w:t>услуги</w:t>
      </w:r>
    </w:p>
    <w:p w:rsidR="00B672DC" w:rsidRPr="00B46285" w:rsidRDefault="00B672DC" w:rsidP="00B46285">
      <w:pPr>
        <w:pStyle w:val="a0"/>
        <w:ind w:firstLine="709"/>
        <w:jc w:val="both"/>
        <w:rPr>
          <w:b w:val="0"/>
          <w:sz w:val="24"/>
          <w:szCs w:val="24"/>
        </w:rPr>
      </w:pPr>
    </w:p>
    <w:p w:rsidR="00B672DC" w:rsidRPr="006455E6" w:rsidRDefault="006455E6" w:rsidP="006455E6">
      <w:pPr>
        <w:pStyle w:val="a6"/>
        <w:widowControl w:val="0"/>
        <w:tabs>
          <w:tab w:val="left" w:pos="1457"/>
        </w:tabs>
        <w:ind w:left="0" w:firstLine="709"/>
        <w:jc w:val="both"/>
        <w:rPr>
          <w:rFonts w:ascii="Times New Roman" w:hAnsi="Times New Roman"/>
          <w:sz w:val="24"/>
          <w:szCs w:val="24"/>
        </w:rPr>
      </w:pPr>
      <w:r w:rsidRPr="006455E6">
        <w:rPr>
          <w:rFonts w:ascii="Times New Roman" w:hAnsi="Times New Roman"/>
          <w:sz w:val="24"/>
          <w:szCs w:val="24"/>
        </w:rPr>
        <w:t xml:space="preserve">2.8. </w:t>
      </w:r>
      <w:r w:rsidR="00B672DC" w:rsidRPr="006455E6">
        <w:rPr>
          <w:rFonts w:ascii="Times New Roman" w:hAnsi="Times New Roman"/>
          <w:sz w:val="24"/>
          <w:szCs w:val="24"/>
        </w:rPr>
        <w:t>Исчерпывающий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перечень</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необходимых</w:t>
      </w:r>
      <w:r w:rsidR="00B672DC" w:rsidRPr="006455E6">
        <w:rPr>
          <w:rFonts w:ascii="Times New Roman" w:hAnsi="Times New Roman"/>
          <w:spacing w:val="71"/>
          <w:sz w:val="24"/>
          <w:szCs w:val="24"/>
        </w:rPr>
        <w:t xml:space="preserve"> </w:t>
      </w:r>
      <w:r w:rsidR="00B672DC" w:rsidRPr="006455E6">
        <w:rPr>
          <w:rFonts w:ascii="Times New Roman" w:hAnsi="Times New Roman"/>
          <w:sz w:val="24"/>
          <w:szCs w:val="24"/>
        </w:rPr>
        <w:t>для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предоставления</w:t>
      </w:r>
      <w:r w:rsidR="00B672DC" w:rsidRPr="006455E6">
        <w:rPr>
          <w:rFonts w:ascii="Times New Roman" w:hAnsi="Times New Roman"/>
          <w:spacing w:val="-3"/>
          <w:sz w:val="24"/>
          <w:szCs w:val="24"/>
        </w:rPr>
        <w:t xml:space="preserve"> </w:t>
      </w:r>
      <w:r w:rsidR="00B672DC" w:rsidRPr="006455E6">
        <w:rPr>
          <w:rFonts w:ascii="Times New Roman" w:hAnsi="Times New Roman"/>
          <w:sz w:val="24"/>
          <w:szCs w:val="24"/>
        </w:rPr>
        <w:t>услуги,</w:t>
      </w:r>
      <w:r w:rsidR="00B672DC" w:rsidRPr="006455E6">
        <w:rPr>
          <w:rFonts w:ascii="Times New Roman" w:hAnsi="Times New Roman"/>
          <w:spacing w:val="-3"/>
          <w:sz w:val="24"/>
          <w:szCs w:val="24"/>
        </w:rPr>
        <w:t xml:space="preserve"> </w:t>
      </w:r>
      <w:r w:rsidR="00B672DC" w:rsidRPr="006455E6">
        <w:rPr>
          <w:rFonts w:ascii="Times New Roman" w:hAnsi="Times New Roman"/>
          <w:sz w:val="24"/>
          <w:szCs w:val="24"/>
        </w:rPr>
        <w:t>подлежащих</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представлению</w:t>
      </w:r>
      <w:r w:rsidR="00B672DC" w:rsidRPr="006455E6">
        <w:rPr>
          <w:rFonts w:ascii="Times New Roman" w:hAnsi="Times New Roman"/>
          <w:spacing w:val="-4"/>
          <w:sz w:val="24"/>
          <w:szCs w:val="24"/>
        </w:rPr>
        <w:t xml:space="preserve"> </w:t>
      </w:r>
      <w:r w:rsidR="00B672DC" w:rsidRPr="006455E6">
        <w:rPr>
          <w:rFonts w:ascii="Times New Roman" w:hAnsi="Times New Roman"/>
          <w:sz w:val="24"/>
          <w:szCs w:val="24"/>
        </w:rPr>
        <w:t>заявителем</w:t>
      </w:r>
      <w:r w:rsidR="00B672DC" w:rsidRPr="006455E6">
        <w:rPr>
          <w:rFonts w:ascii="Times New Roman" w:hAnsi="Times New Roman"/>
          <w:spacing w:val="-4"/>
          <w:sz w:val="24"/>
          <w:szCs w:val="24"/>
        </w:rPr>
        <w:t xml:space="preserve"> </w:t>
      </w:r>
      <w:r w:rsidR="00B672DC" w:rsidRPr="006455E6">
        <w:rPr>
          <w:rFonts w:ascii="Times New Roman" w:hAnsi="Times New Roman"/>
          <w:sz w:val="24"/>
          <w:szCs w:val="24"/>
        </w:rPr>
        <w:t>самостоятельно:</w:t>
      </w:r>
    </w:p>
    <w:p w:rsidR="00B672DC" w:rsidRPr="006455E6" w:rsidRDefault="00B672DC" w:rsidP="006455E6">
      <w:pPr>
        <w:pStyle w:val="a0"/>
        <w:ind w:firstLine="709"/>
        <w:jc w:val="both"/>
        <w:rPr>
          <w:b w:val="0"/>
          <w:sz w:val="24"/>
          <w:szCs w:val="24"/>
        </w:rPr>
      </w:pPr>
      <w:r w:rsidRPr="006455E6">
        <w:rPr>
          <w:b w:val="0"/>
          <w:sz w:val="24"/>
          <w:szCs w:val="24"/>
        </w:rPr>
        <w:t>а) уведомление</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67"/>
          <w:sz w:val="24"/>
          <w:szCs w:val="24"/>
        </w:rPr>
        <w:t xml:space="preserve"> </w:t>
      </w:r>
      <w:r w:rsidRPr="006455E6">
        <w:rPr>
          <w:b w:val="0"/>
          <w:sz w:val="24"/>
          <w:szCs w:val="24"/>
        </w:rPr>
        <w:t>параметров. В случае их представления в электронной форме посредством Единого</w:t>
      </w:r>
      <w:r w:rsidRPr="006455E6">
        <w:rPr>
          <w:b w:val="0"/>
          <w:spacing w:val="-67"/>
          <w:sz w:val="24"/>
          <w:szCs w:val="24"/>
        </w:rPr>
        <w:t xml:space="preserve"> </w:t>
      </w:r>
      <w:r w:rsidRPr="006455E6">
        <w:rPr>
          <w:b w:val="0"/>
          <w:sz w:val="24"/>
          <w:szCs w:val="24"/>
        </w:rPr>
        <w:t>портала,</w:t>
      </w:r>
      <w:r w:rsidRPr="006455E6">
        <w:rPr>
          <w:b w:val="0"/>
          <w:spacing w:val="1"/>
          <w:sz w:val="24"/>
          <w:szCs w:val="24"/>
        </w:rPr>
        <w:t xml:space="preserve"> </w:t>
      </w:r>
      <w:r w:rsidRPr="006455E6">
        <w:rPr>
          <w:b w:val="0"/>
          <w:sz w:val="24"/>
          <w:szCs w:val="24"/>
        </w:rPr>
        <w:t>регионального</w:t>
      </w:r>
      <w:r w:rsidRPr="006455E6">
        <w:rPr>
          <w:b w:val="0"/>
          <w:spacing w:val="1"/>
          <w:sz w:val="24"/>
          <w:szCs w:val="24"/>
        </w:rPr>
        <w:t xml:space="preserve"> </w:t>
      </w:r>
      <w:r w:rsidRPr="006455E6">
        <w:rPr>
          <w:b w:val="0"/>
          <w:sz w:val="24"/>
          <w:szCs w:val="24"/>
        </w:rPr>
        <w:t>портала</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подпунктом</w:t>
      </w:r>
      <w:r w:rsidRPr="006455E6">
        <w:rPr>
          <w:b w:val="0"/>
          <w:spacing w:val="1"/>
          <w:sz w:val="24"/>
          <w:szCs w:val="24"/>
        </w:rPr>
        <w:t xml:space="preserve"> </w:t>
      </w:r>
      <w:r w:rsidRPr="006455E6">
        <w:rPr>
          <w:b w:val="0"/>
          <w:sz w:val="24"/>
          <w:szCs w:val="24"/>
        </w:rPr>
        <w:t>"а"</w:t>
      </w:r>
      <w:r w:rsidRPr="006455E6">
        <w:rPr>
          <w:b w:val="0"/>
          <w:spacing w:val="1"/>
          <w:sz w:val="24"/>
          <w:szCs w:val="24"/>
        </w:rPr>
        <w:t xml:space="preserve"> </w:t>
      </w:r>
      <w:r w:rsidRPr="006455E6">
        <w:rPr>
          <w:b w:val="0"/>
          <w:sz w:val="24"/>
          <w:szCs w:val="24"/>
        </w:rPr>
        <w:t>пункта</w:t>
      </w:r>
      <w:r w:rsidRPr="006455E6">
        <w:rPr>
          <w:b w:val="0"/>
          <w:spacing w:val="1"/>
          <w:sz w:val="24"/>
          <w:szCs w:val="24"/>
        </w:rPr>
        <w:t xml:space="preserve"> </w:t>
      </w:r>
      <w:r w:rsidRPr="006455E6">
        <w:rPr>
          <w:b w:val="0"/>
          <w:sz w:val="24"/>
          <w:szCs w:val="24"/>
        </w:rPr>
        <w:t>2.4</w:t>
      </w:r>
      <w:r w:rsidRPr="006455E6">
        <w:rPr>
          <w:b w:val="0"/>
          <w:spacing w:val="1"/>
          <w:sz w:val="24"/>
          <w:szCs w:val="24"/>
        </w:rPr>
        <w:t xml:space="preserve"> </w:t>
      </w:r>
      <w:r w:rsidRPr="006455E6">
        <w:rPr>
          <w:b w:val="0"/>
          <w:sz w:val="24"/>
          <w:szCs w:val="24"/>
        </w:rPr>
        <w:t>настоящего Административного регламента указанные уведомления заполняются</w:t>
      </w:r>
      <w:r w:rsidRPr="006455E6">
        <w:rPr>
          <w:b w:val="0"/>
          <w:spacing w:val="1"/>
          <w:sz w:val="24"/>
          <w:szCs w:val="24"/>
        </w:rPr>
        <w:t xml:space="preserve"> </w:t>
      </w:r>
      <w:r w:rsidRPr="006455E6">
        <w:rPr>
          <w:b w:val="0"/>
          <w:sz w:val="24"/>
          <w:szCs w:val="24"/>
        </w:rPr>
        <w:t>путем внесения соответствующих сведений в интерактивную форму на Едином</w:t>
      </w:r>
      <w:r w:rsidRPr="006455E6">
        <w:rPr>
          <w:b w:val="0"/>
          <w:spacing w:val="1"/>
          <w:sz w:val="24"/>
          <w:szCs w:val="24"/>
        </w:rPr>
        <w:t xml:space="preserve"> </w:t>
      </w:r>
      <w:r w:rsidRPr="006455E6">
        <w:rPr>
          <w:b w:val="0"/>
          <w:sz w:val="24"/>
          <w:szCs w:val="24"/>
        </w:rPr>
        <w:t>портале,</w:t>
      </w:r>
      <w:r w:rsidRPr="006455E6">
        <w:rPr>
          <w:b w:val="0"/>
          <w:spacing w:val="1"/>
          <w:sz w:val="24"/>
          <w:szCs w:val="24"/>
        </w:rPr>
        <w:t xml:space="preserve"> </w:t>
      </w:r>
      <w:r w:rsidRPr="006455E6">
        <w:rPr>
          <w:b w:val="0"/>
          <w:sz w:val="24"/>
          <w:szCs w:val="24"/>
        </w:rPr>
        <w:t>региональном</w:t>
      </w:r>
      <w:r w:rsidRPr="006455E6">
        <w:rPr>
          <w:b w:val="0"/>
          <w:spacing w:val="1"/>
          <w:sz w:val="24"/>
          <w:szCs w:val="24"/>
        </w:rPr>
        <w:t xml:space="preserve"> </w:t>
      </w:r>
      <w:r w:rsidRPr="006455E6">
        <w:rPr>
          <w:b w:val="0"/>
          <w:sz w:val="24"/>
          <w:szCs w:val="24"/>
        </w:rPr>
        <w:t>портале</w:t>
      </w:r>
      <w:r w:rsidRPr="006455E6">
        <w:rPr>
          <w:b w:val="0"/>
          <w:spacing w:val="1"/>
          <w:sz w:val="24"/>
          <w:szCs w:val="24"/>
        </w:rPr>
        <w:t xml:space="preserve"> </w:t>
      </w:r>
      <w:r w:rsidRPr="006455E6">
        <w:rPr>
          <w:b w:val="0"/>
          <w:sz w:val="24"/>
          <w:szCs w:val="24"/>
        </w:rPr>
        <w:t>c</w:t>
      </w:r>
      <w:r w:rsidRPr="006455E6">
        <w:rPr>
          <w:b w:val="0"/>
          <w:spacing w:val="1"/>
          <w:sz w:val="24"/>
          <w:szCs w:val="24"/>
        </w:rPr>
        <w:t xml:space="preserve"> </w:t>
      </w:r>
      <w:r w:rsidRPr="006455E6">
        <w:rPr>
          <w:b w:val="0"/>
          <w:sz w:val="24"/>
          <w:szCs w:val="24"/>
        </w:rPr>
        <w:t>представлением</w:t>
      </w:r>
      <w:r w:rsidRPr="006455E6">
        <w:rPr>
          <w:b w:val="0"/>
          <w:spacing w:val="1"/>
          <w:sz w:val="24"/>
          <w:szCs w:val="24"/>
        </w:rPr>
        <w:t xml:space="preserve"> </w:t>
      </w:r>
      <w:r w:rsidRPr="006455E6">
        <w:rPr>
          <w:b w:val="0"/>
          <w:sz w:val="24"/>
          <w:szCs w:val="24"/>
        </w:rPr>
        <w:t>схематичного</w:t>
      </w:r>
      <w:r w:rsidRPr="006455E6">
        <w:rPr>
          <w:b w:val="0"/>
          <w:spacing w:val="1"/>
          <w:sz w:val="24"/>
          <w:szCs w:val="24"/>
        </w:rPr>
        <w:t xml:space="preserve"> </w:t>
      </w:r>
      <w:r w:rsidRPr="006455E6">
        <w:rPr>
          <w:b w:val="0"/>
          <w:sz w:val="24"/>
          <w:szCs w:val="24"/>
        </w:rPr>
        <w:t>изображения</w:t>
      </w:r>
      <w:r w:rsidRPr="006455E6">
        <w:rPr>
          <w:b w:val="0"/>
          <w:spacing w:val="1"/>
          <w:sz w:val="24"/>
          <w:szCs w:val="24"/>
        </w:rPr>
        <w:t xml:space="preserve"> </w:t>
      </w:r>
      <w:r w:rsidRPr="006455E6">
        <w:rPr>
          <w:b w:val="0"/>
          <w:sz w:val="24"/>
          <w:szCs w:val="24"/>
        </w:rPr>
        <w:t>планируемого</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строительству</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реконструкции</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капитального</w:t>
      </w:r>
      <w:r w:rsidRPr="006455E6">
        <w:rPr>
          <w:b w:val="0"/>
          <w:spacing w:val="-67"/>
          <w:sz w:val="24"/>
          <w:szCs w:val="24"/>
        </w:rPr>
        <w:t xml:space="preserve"> </w:t>
      </w:r>
      <w:r w:rsidRPr="006455E6">
        <w:rPr>
          <w:b w:val="0"/>
          <w:sz w:val="24"/>
          <w:szCs w:val="24"/>
        </w:rPr>
        <w:t>строительства</w:t>
      </w:r>
      <w:r w:rsidRPr="006455E6">
        <w:rPr>
          <w:b w:val="0"/>
          <w:spacing w:val="-5"/>
          <w:sz w:val="24"/>
          <w:szCs w:val="24"/>
        </w:rPr>
        <w:t xml:space="preserve"> </w:t>
      </w:r>
      <w:r w:rsidRPr="006455E6">
        <w:rPr>
          <w:b w:val="0"/>
          <w:sz w:val="24"/>
          <w:szCs w:val="24"/>
        </w:rPr>
        <w:t>на земельном участке;</w:t>
      </w:r>
    </w:p>
    <w:p w:rsidR="00B672DC" w:rsidRPr="006455E6" w:rsidRDefault="00B672DC" w:rsidP="006455E6">
      <w:pPr>
        <w:pStyle w:val="a0"/>
        <w:ind w:firstLine="709"/>
        <w:jc w:val="both"/>
        <w:rPr>
          <w:b w:val="0"/>
          <w:sz w:val="24"/>
          <w:szCs w:val="24"/>
        </w:rPr>
      </w:pPr>
      <w:r w:rsidRPr="006455E6">
        <w:rPr>
          <w:b w:val="0"/>
          <w:sz w:val="24"/>
          <w:szCs w:val="24"/>
        </w:rPr>
        <w:lastRenderedPageBreak/>
        <w:t>б) документ,</w:t>
      </w:r>
      <w:r w:rsidRPr="006455E6">
        <w:rPr>
          <w:b w:val="0"/>
          <w:spacing w:val="1"/>
          <w:sz w:val="24"/>
          <w:szCs w:val="24"/>
        </w:rPr>
        <w:t xml:space="preserve"> </w:t>
      </w:r>
      <w:r w:rsidRPr="006455E6">
        <w:rPr>
          <w:b w:val="0"/>
          <w:sz w:val="24"/>
          <w:szCs w:val="24"/>
        </w:rPr>
        <w:t>удостоверяющий</w:t>
      </w:r>
      <w:r w:rsidRPr="006455E6">
        <w:rPr>
          <w:b w:val="0"/>
          <w:spacing w:val="1"/>
          <w:sz w:val="24"/>
          <w:szCs w:val="24"/>
        </w:rPr>
        <w:t xml:space="preserve"> </w:t>
      </w:r>
      <w:r w:rsidRPr="006455E6">
        <w:rPr>
          <w:b w:val="0"/>
          <w:sz w:val="24"/>
          <w:szCs w:val="24"/>
        </w:rPr>
        <w:t>личность</w:t>
      </w:r>
      <w:r w:rsidRPr="006455E6">
        <w:rPr>
          <w:b w:val="0"/>
          <w:spacing w:val="1"/>
          <w:sz w:val="24"/>
          <w:szCs w:val="24"/>
        </w:rPr>
        <w:t xml:space="preserve"> </w:t>
      </w:r>
      <w:r w:rsidRPr="006455E6">
        <w:rPr>
          <w:b w:val="0"/>
          <w:sz w:val="24"/>
          <w:szCs w:val="24"/>
        </w:rPr>
        <w:t>заявителя</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представителя</w:t>
      </w:r>
      <w:r w:rsidRPr="006455E6">
        <w:rPr>
          <w:b w:val="0"/>
          <w:spacing w:val="1"/>
          <w:sz w:val="24"/>
          <w:szCs w:val="24"/>
        </w:rPr>
        <w:t xml:space="preserve"> </w:t>
      </w:r>
      <w:r w:rsidRPr="006455E6">
        <w:rPr>
          <w:b w:val="0"/>
          <w:sz w:val="24"/>
          <w:szCs w:val="24"/>
        </w:rPr>
        <w:t>заявителя,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случае</w:t>
      </w:r>
      <w:r w:rsidRPr="006455E6">
        <w:rPr>
          <w:b w:val="0"/>
          <w:spacing w:val="1"/>
          <w:sz w:val="24"/>
          <w:szCs w:val="24"/>
        </w:rPr>
        <w:t xml:space="preserve"> </w:t>
      </w:r>
      <w:r w:rsidRPr="006455E6">
        <w:rPr>
          <w:b w:val="0"/>
          <w:sz w:val="24"/>
          <w:szCs w:val="24"/>
        </w:rPr>
        <w:t>представления</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прилагаемых</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ним</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посредством</w:t>
      </w:r>
      <w:r w:rsidRPr="006455E6">
        <w:rPr>
          <w:b w:val="0"/>
          <w:spacing w:val="1"/>
          <w:sz w:val="24"/>
          <w:szCs w:val="24"/>
        </w:rPr>
        <w:t xml:space="preserve"> </w:t>
      </w:r>
      <w:r w:rsidRPr="006455E6">
        <w:rPr>
          <w:b w:val="0"/>
          <w:sz w:val="24"/>
          <w:szCs w:val="24"/>
        </w:rPr>
        <w:t>личного</w:t>
      </w:r>
      <w:r w:rsidRPr="006455E6">
        <w:rPr>
          <w:b w:val="0"/>
          <w:spacing w:val="1"/>
          <w:sz w:val="24"/>
          <w:szCs w:val="24"/>
        </w:rPr>
        <w:t xml:space="preserve"> </w:t>
      </w:r>
      <w:r w:rsidRPr="006455E6">
        <w:rPr>
          <w:b w:val="0"/>
          <w:sz w:val="24"/>
          <w:szCs w:val="24"/>
        </w:rPr>
        <w:t>обращения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уполномоченный</w:t>
      </w:r>
      <w:r w:rsidRPr="006455E6">
        <w:rPr>
          <w:b w:val="0"/>
          <w:spacing w:val="1"/>
          <w:sz w:val="24"/>
          <w:szCs w:val="24"/>
        </w:rPr>
        <w:t xml:space="preserve"> </w:t>
      </w:r>
      <w:r w:rsidRPr="006455E6">
        <w:rPr>
          <w:b w:val="0"/>
          <w:sz w:val="24"/>
          <w:szCs w:val="24"/>
        </w:rPr>
        <w:t>орган,</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том</w:t>
      </w:r>
      <w:r w:rsidRPr="006455E6">
        <w:rPr>
          <w:b w:val="0"/>
          <w:spacing w:val="1"/>
          <w:sz w:val="24"/>
          <w:szCs w:val="24"/>
        </w:rPr>
        <w:t xml:space="preserve"> </w:t>
      </w:r>
      <w:r w:rsidRPr="006455E6">
        <w:rPr>
          <w:b w:val="0"/>
          <w:sz w:val="24"/>
          <w:szCs w:val="24"/>
        </w:rPr>
        <w:t>числе</w:t>
      </w:r>
      <w:r w:rsidRPr="006455E6">
        <w:rPr>
          <w:b w:val="0"/>
          <w:spacing w:val="1"/>
          <w:sz w:val="24"/>
          <w:szCs w:val="24"/>
        </w:rPr>
        <w:t xml:space="preserve"> </w:t>
      </w:r>
      <w:r w:rsidRPr="006455E6">
        <w:rPr>
          <w:b w:val="0"/>
          <w:sz w:val="24"/>
          <w:szCs w:val="24"/>
        </w:rPr>
        <w:t>через</w:t>
      </w:r>
      <w:r w:rsidRPr="006455E6">
        <w:rPr>
          <w:b w:val="0"/>
          <w:spacing w:val="1"/>
          <w:sz w:val="24"/>
          <w:szCs w:val="24"/>
        </w:rPr>
        <w:t xml:space="preserve"> </w:t>
      </w:r>
      <w:r w:rsidRPr="006455E6">
        <w:rPr>
          <w:b w:val="0"/>
          <w:sz w:val="24"/>
          <w:szCs w:val="24"/>
        </w:rPr>
        <w:t>многофункциональный центр. В случае представления документов в электронной</w:t>
      </w:r>
      <w:r w:rsidRPr="006455E6">
        <w:rPr>
          <w:b w:val="0"/>
          <w:spacing w:val="1"/>
          <w:sz w:val="24"/>
          <w:szCs w:val="24"/>
        </w:rPr>
        <w:t xml:space="preserve"> </w:t>
      </w:r>
      <w:r w:rsidRPr="006455E6">
        <w:rPr>
          <w:b w:val="0"/>
          <w:sz w:val="24"/>
          <w:szCs w:val="24"/>
        </w:rPr>
        <w:t>форме</w:t>
      </w:r>
      <w:r w:rsidRPr="006455E6">
        <w:rPr>
          <w:b w:val="0"/>
          <w:spacing w:val="1"/>
          <w:sz w:val="24"/>
          <w:szCs w:val="24"/>
        </w:rPr>
        <w:t xml:space="preserve"> </w:t>
      </w:r>
      <w:r w:rsidRPr="006455E6">
        <w:rPr>
          <w:b w:val="0"/>
          <w:sz w:val="24"/>
          <w:szCs w:val="24"/>
        </w:rPr>
        <w:t>посредством</w:t>
      </w:r>
      <w:r w:rsidRPr="006455E6">
        <w:rPr>
          <w:b w:val="0"/>
          <w:spacing w:val="1"/>
          <w:sz w:val="24"/>
          <w:szCs w:val="24"/>
        </w:rPr>
        <w:t xml:space="preserve"> </w:t>
      </w:r>
      <w:r w:rsidRPr="006455E6">
        <w:rPr>
          <w:b w:val="0"/>
          <w:sz w:val="24"/>
          <w:szCs w:val="24"/>
        </w:rPr>
        <w:t>Единого</w:t>
      </w:r>
      <w:r w:rsidRPr="006455E6">
        <w:rPr>
          <w:b w:val="0"/>
          <w:spacing w:val="1"/>
          <w:sz w:val="24"/>
          <w:szCs w:val="24"/>
        </w:rPr>
        <w:t xml:space="preserve"> </w:t>
      </w:r>
      <w:r w:rsidRPr="006455E6">
        <w:rPr>
          <w:b w:val="0"/>
          <w:sz w:val="24"/>
          <w:szCs w:val="24"/>
        </w:rPr>
        <w:t>портала,</w:t>
      </w:r>
      <w:r w:rsidRPr="006455E6">
        <w:rPr>
          <w:b w:val="0"/>
          <w:spacing w:val="1"/>
          <w:sz w:val="24"/>
          <w:szCs w:val="24"/>
        </w:rPr>
        <w:t xml:space="preserve"> </w:t>
      </w:r>
      <w:r w:rsidRPr="006455E6">
        <w:rPr>
          <w:b w:val="0"/>
          <w:sz w:val="24"/>
          <w:szCs w:val="24"/>
        </w:rPr>
        <w:t>регионального</w:t>
      </w:r>
      <w:r w:rsidRPr="006455E6">
        <w:rPr>
          <w:b w:val="0"/>
          <w:spacing w:val="1"/>
          <w:sz w:val="24"/>
          <w:szCs w:val="24"/>
        </w:rPr>
        <w:t xml:space="preserve"> </w:t>
      </w:r>
      <w:r w:rsidRPr="006455E6">
        <w:rPr>
          <w:b w:val="0"/>
          <w:sz w:val="24"/>
          <w:szCs w:val="24"/>
        </w:rPr>
        <w:t>портала</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подпунктом</w:t>
      </w:r>
      <w:r w:rsidRPr="006455E6">
        <w:rPr>
          <w:b w:val="0"/>
          <w:spacing w:val="1"/>
          <w:sz w:val="24"/>
          <w:szCs w:val="24"/>
        </w:rPr>
        <w:t xml:space="preserve"> </w:t>
      </w:r>
      <w:r w:rsidRPr="006455E6">
        <w:rPr>
          <w:b w:val="0"/>
          <w:sz w:val="24"/>
          <w:szCs w:val="24"/>
        </w:rPr>
        <w:t>"а"</w:t>
      </w:r>
      <w:r w:rsidRPr="006455E6">
        <w:rPr>
          <w:b w:val="0"/>
          <w:spacing w:val="1"/>
          <w:sz w:val="24"/>
          <w:szCs w:val="24"/>
        </w:rPr>
        <w:t xml:space="preserve"> </w:t>
      </w:r>
      <w:r w:rsidRPr="006455E6">
        <w:rPr>
          <w:b w:val="0"/>
          <w:sz w:val="24"/>
          <w:szCs w:val="24"/>
        </w:rPr>
        <w:t>пункта</w:t>
      </w:r>
      <w:r w:rsidRPr="006455E6">
        <w:rPr>
          <w:b w:val="0"/>
          <w:spacing w:val="1"/>
          <w:sz w:val="24"/>
          <w:szCs w:val="24"/>
        </w:rPr>
        <w:t xml:space="preserve"> </w:t>
      </w:r>
      <w:r w:rsidRPr="006455E6">
        <w:rPr>
          <w:b w:val="0"/>
          <w:sz w:val="24"/>
          <w:szCs w:val="24"/>
        </w:rPr>
        <w:t>2.4</w:t>
      </w:r>
      <w:r w:rsidRPr="006455E6">
        <w:rPr>
          <w:b w:val="0"/>
          <w:spacing w:val="1"/>
          <w:sz w:val="24"/>
          <w:szCs w:val="24"/>
        </w:rPr>
        <w:t xml:space="preserve"> </w:t>
      </w:r>
      <w:r w:rsidRPr="006455E6">
        <w:rPr>
          <w:b w:val="0"/>
          <w:sz w:val="24"/>
          <w:szCs w:val="24"/>
        </w:rPr>
        <w:t>настоящего</w:t>
      </w:r>
      <w:r w:rsidRPr="006455E6">
        <w:rPr>
          <w:b w:val="0"/>
          <w:spacing w:val="1"/>
          <w:sz w:val="24"/>
          <w:szCs w:val="24"/>
        </w:rPr>
        <w:t xml:space="preserve"> </w:t>
      </w:r>
      <w:r w:rsidRPr="006455E6">
        <w:rPr>
          <w:b w:val="0"/>
          <w:sz w:val="24"/>
          <w:szCs w:val="24"/>
        </w:rPr>
        <w:t>Административного</w:t>
      </w:r>
      <w:r w:rsidRPr="006455E6">
        <w:rPr>
          <w:b w:val="0"/>
          <w:spacing w:val="1"/>
          <w:sz w:val="24"/>
          <w:szCs w:val="24"/>
        </w:rPr>
        <w:t xml:space="preserve"> </w:t>
      </w:r>
      <w:r w:rsidRPr="006455E6">
        <w:rPr>
          <w:b w:val="0"/>
          <w:sz w:val="24"/>
          <w:szCs w:val="24"/>
        </w:rPr>
        <w:t>регламента</w:t>
      </w:r>
      <w:r w:rsidRPr="006455E6">
        <w:rPr>
          <w:b w:val="0"/>
          <w:spacing w:val="1"/>
          <w:sz w:val="24"/>
          <w:szCs w:val="24"/>
        </w:rPr>
        <w:t xml:space="preserve"> </w:t>
      </w:r>
      <w:r w:rsidRPr="006455E6">
        <w:rPr>
          <w:b w:val="0"/>
          <w:sz w:val="24"/>
          <w:szCs w:val="24"/>
        </w:rPr>
        <w:t>представление</w:t>
      </w:r>
      <w:r w:rsidRPr="006455E6">
        <w:rPr>
          <w:b w:val="0"/>
          <w:spacing w:val="-1"/>
          <w:sz w:val="24"/>
          <w:szCs w:val="24"/>
        </w:rPr>
        <w:t xml:space="preserve"> </w:t>
      </w:r>
      <w:r w:rsidRPr="006455E6">
        <w:rPr>
          <w:b w:val="0"/>
          <w:sz w:val="24"/>
          <w:szCs w:val="24"/>
        </w:rPr>
        <w:t>указанного</w:t>
      </w:r>
      <w:r w:rsidRPr="006455E6">
        <w:rPr>
          <w:b w:val="0"/>
          <w:spacing w:val="1"/>
          <w:sz w:val="24"/>
          <w:szCs w:val="24"/>
        </w:rPr>
        <w:t xml:space="preserve"> </w:t>
      </w:r>
      <w:r w:rsidRPr="006455E6">
        <w:rPr>
          <w:b w:val="0"/>
          <w:sz w:val="24"/>
          <w:szCs w:val="24"/>
        </w:rPr>
        <w:t>документа не</w:t>
      </w:r>
      <w:r w:rsidRPr="006455E6">
        <w:rPr>
          <w:b w:val="0"/>
          <w:spacing w:val="-4"/>
          <w:sz w:val="24"/>
          <w:szCs w:val="24"/>
        </w:rPr>
        <w:t xml:space="preserve"> </w:t>
      </w:r>
      <w:r w:rsidRPr="006455E6">
        <w:rPr>
          <w:b w:val="0"/>
          <w:sz w:val="24"/>
          <w:szCs w:val="24"/>
        </w:rPr>
        <w:t>требуется;</w:t>
      </w:r>
    </w:p>
    <w:p w:rsidR="00B672DC" w:rsidRPr="006455E6" w:rsidRDefault="00B672DC" w:rsidP="00B46285">
      <w:pPr>
        <w:pStyle w:val="a0"/>
        <w:ind w:firstLine="709"/>
        <w:jc w:val="both"/>
        <w:rPr>
          <w:b w:val="0"/>
          <w:sz w:val="24"/>
          <w:szCs w:val="24"/>
        </w:rPr>
      </w:pPr>
      <w:r w:rsidRPr="006455E6">
        <w:rPr>
          <w:b w:val="0"/>
          <w:sz w:val="24"/>
          <w:szCs w:val="24"/>
        </w:rPr>
        <w:t>в) документ,</w:t>
      </w:r>
      <w:r w:rsidRPr="006455E6">
        <w:rPr>
          <w:b w:val="0"/>
          <w:spacing w:val="1"/>
          <w:sz w:val="24"/>
          <w:szCs w:val="24"/>
        </w:rPr>
        <w:t xml:space="preserve"> </w:t>
      </w:r>
      <w:r w:rsidRPr="006455E6">
        <w:rPr>
          <w:b w:val="0"/>
          <w:sz w:val="24"/>
          <w:szCs w:val="24"/>
        </w:rPr>
        <w:t>подтверждающий</w:t>
      </w:r>
      <w:r w:rsidRPr="006455E6">
        <w:rPr>
          <w:b w:val="0"/>
          <w:spacing w:val="1"/>
          <w:sz w:val="24"/>
          <w:szCs w:val="24"/>
        </w:rPr>
        <w:t xml:space="preserve"> </w:t>
      </w:r>
      <w:r w:rsidRPr="006455E6">
        <w:rPr>
          <w:b w:val="0"/>
          <w:sz w:val="24"/>
          <w:szCs w:val="24"/>
        </w:rPr>
        <w:t>полномочия</w:t>
      </w:r>
      <w:r w:rsidRPr="006455E6">
        <w:rPr>
          <w:b w:val="0"/>
          <w:spacing w:val="1"/>
          <w:sz w:val="24"/>
          <w:szCs w:val="24"/>
        </w:rPr>
        <w:t xml:space="preserve"> </w:t>
      </w:r>
      <w:r w:rsidRPr="006455E6">
        <w:rPr>
          <w:b w:val="0"/>
          <w:sz w:val="24"/>
          <w:szCs w:val="24"/>
        </w:rPr>
        <w:t>представителя</w:t>
      </w:r>
      <w:r w:rsidRPr="006455E6">
        <w:rPr>
          <w:b w:val="0"/>
          <w:spacing w:val="1"/>
          <w:sz w:val="24"/>
          <w:szCs w:val="24"/>
        </w:rPr>
        <w:t xml:space="preserve"> </w:t>
      </w:r>
      <w:r w:rsidRPr="006455E6">
        <w:rPr>
          <w:b w:val="0"/>
          <w:sz w:val="24"/>
          <w:szCs w:val="24"/>
        </w:rPr>
        <w:t>заявителя</w:t>
      </w:r>
      <w:r w:rsidRPr="006455E6">
        <w:rPr>
          <w:b w:val="0"/>
          <w:spacing w:val="1"/>
          <w:sz w:val="24"/>
          <w:szCs w:val="24"/>
        </w:rPr>
        <w:t xml:space="preserve"> </w:t>
      </w:r>
      <w:r w:rsidRPr="006455E6">
        <w:rPr>
          <w:b w:val="0"/>
          <w:sz w:val="24"/>
          <w:szCs w:val="24"/>
        </w:rPr>
        <w:t>действовать</w:t>
      </w:r>
      <w:r w:rsidRPr="006455E6">
        <w:rPr>
          <w:b w:val="0"/>
          <w:spacing w:val="1"/>
          <w:sz w:val="24"/>
          <w:szCs w:val="24"/>
        </w:rPr>
        <w:t xml:space="preserve"> </w:t>
      </w:r>
      <w:r w:rsidRPr="006455E6">
        <w:rPr>
          <w:b w:val="0"/>
          <w:sz w:val="24"/>
          <w:szCs w:val="24"/>
        </w:rPr>
        <w:t>от</w:t>
      </w:r>
      <w:r w:rsidRPr="006455E6">
        <w:rPr>
          <w:b w:val="0"/>
          <w:spacing w:val="1"/>
          <w:sz w:val="24"/>
          <w:szCs w:val="24"/>
        </w:rPr>
        <w:t xml:space="preserve"> </w:t>
      </w:r>
      <w:r w:rsidRPr="006455E6">
        <w:rPr>
          <w:b w:val="0"/>
          <w:sz w:val="24"/>
          <w:szCs w:val="24"/>
        </w:rPr>
        <w:t>имени</w:t>
      </w:r>
      <w:r w:rsidRPr="006455E6">
        <w:rPr>
          <w:b w:val="0"/>
          <w:spacing w:val="1"/>
          <w:sz w:val="24"/>
          <w:szCs w:val="24"/>
        </w:rPr>
        <w:t xml:space="preserve"> </w:t>
      </w:r>
      <w:r w:rsidRPr="006455E6">
        <w:rPr>
          <w:b w:val="0"/>
          <w:sz w:val="24"/>
          <w:szCs w:val="24"/>
        </w:rPr>
        <w:t>заявителя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случае</w:t>
      </w:r>
      <w:r w:rsidRPr="006455E6">
        <w:rPr>
          <w:b w:val="0"/>
          <w:spacing w:val="1"/>
          <w:sz w:val="24"/>
          <w:szCs w:val="24"/>
        </w:rPr>
        <w:t xml:space="preserve"> </w:t>
      </w:r>
      <w:r w:rsidRPr="006455E6">
        <w:rPr>
          <w:b w:val="0"/>
          <w:sz w:val="24"/>
          <w:szCs w:val="24"/>
        </w:rPr>
        <w:t>обращения</w:t>
      </w:r>
      <w:r w:rsidRPr="006455E6">
        <w:rPr>
          <w:b w:val="0"/>
          <w:spacing w:val="1"/>
          <w:sz w:val="24"/>
          <w:szCs w:val="24"/>
        </w:rPr>
        <w:t xml:space="preserve"> </w:t>
      </w:r>
      <w:r w:rsidRPr="006455E6">
        <w:rPr>
          <w:b w:val="0"/>
          <w:sz w:val="24"/>
          <w:szCs w:val="24"/>
        </w:rPr>
        <w:t>за</w:t>
      </w:r>
      <w:r w:rsidRPr="006455E6">
        <w:rPr>
          <w:b w:val="0"/>
          <w:spacing w:val="1"/>
          <w:sz w:val="24"/>
          <w:szCs w:val="24"/>
        </w:rPr>
        <w:t xml:space="preserve"> </w:t>
      </w:r>
      <w:r w:rsidRPr="006455E6">
        <w:rPr>
          <w:b w:val="0"/>
          <w:sz w:val="24"/>
          <w:szCs w:val="24"/>
        </w:rPr>
        <w:t>получением</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представителя</w:t>
      </w:r>
      <w:r w:rsidRPr="006455E6">
        <w:rPr>
          <w:b w:val="0"/>
          <w:spacing w:val="1"/>
          <w:sz w:val="24"/>
          <w:szCs w:val="24"/>
        </w:rPr>
        <w:t xml:space="preserve"> </w:t>
      </w:r>
      <w:r w:rsidRPr="006455E6">
        <w:rPr>
          <w:b w:val="0"/>
          <w:sz w:val="24"/>
          <w:szCs w:val="24"/>
        </w:rPr>
        <w:t>заявителя).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случае</w:t>
      </w:r>
      <w:r w:rsidRPr="006455E6">
        <w:rPr>
          <w:b w:val="0"/>
          <w:spacing w:val="1"/>
          <w:sz w:val="24"/>
          <w:szCs w:val="24"/>
        </w:rPr>
        <w:t xml:space="preserve"> </w:t>
      </w:r>
      <w:r w:rsidRPr="006455E6">
        <w:rPr>
          <w:b w:val="0"/>
          <w:sz w:val="24"/>
          <w:szCs w:val="24"/>
        </w:rPr>
        <w:t>представления</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форме</w:t>
      </w:r>
      <w:r w:rsidRPr="006455E6">
        <w:rPr>
          <w:b w:val="0"/>
          <w:spacing w:val="1"/>
          <w:sz w:val="24"/>
          <w:szCs w:val="24"/>
        </w:rPr>
        <w:t xml:space="preserve"> </w:t>
      </w:r>
      <w:r w:rsidRPr="006455E6">
        <w:rPr>
          <w:b w:val="0"/>
          <w:sz w:val="24"/>
          <w:szCs w:val="24"/>
        </w:rPr>
        <w:t>посредством</w:t>
      </w:r>
      <w:r w:rsidRPr="006455E6">
        <w:rPr>
          <w:b w:val="0"/>
          <w:spacing w:val="1"/>
          <w:sz w:val="24"/>
          <w:szCs w:val="24"/>
        </w:rPr>
        <w:t xml:space="preserve"> </w:t>
      </w:r>
      <w:r w:rsidRPr="006455E6">
        <w:rPr>
          <w:b w:val="0"/>
          <w:sz w:val="24"/>
          <w:szCs w:val="24"/>
        </w:rPr>
        <w:t>Единого</w:t>
      </w:r>
      <w:r w:rsidRPr="006455E6">
        <w:rPr>
          <w:b w:val="0"/>
          <w:spacing w:val="1"/>
          <w:sz w:val="24"/>
          <w:szCs w:val="24"/>
        </w:rPr>
        <w:t xml:space="preserve"> </w:t>
      </w:r>
      <w:r w:rsidRPr="006455E6">
        <w:rPr>
          <w:b w:val="0"/>
          <w:sz w:val="24"/>
          <w:szCs w:val="24"/>
        </w:rPr>
        <w:t>портала,</w:t>
      </w:r>
      <w:r w:rsidRPr="006455E6">
        <w:rPr>
          <w:b w:val="0"/>
          <w:spacing w:val="1"/>
          <w:sz w:val="24"/>
          <w:szCs w:val="24"/>
        </w:rPr>
        <w:t xml:space="preserve"> </w:t>
      </w:r>
      <w:r w:rsidRPr="006455E6">
        <w:rPr>
          <w:b w:val="0"/>
          <w:sz w:val="24"/>
          <w:szCs w:val="24"/>
        </w:rPr>
        <w:t>регионального</w:t>
      </w:r>
      <w:r w:rsidRPr="006455E6">
        <w:rPr>
          <w:b w:val="0"/>
          <w:spacing w:val="1"/>
          <w:sz w:val="24"/>
          <w:szCs w:val="24"/>
        </w:rPr>
        <w:t xml:space="preserve"> </w:t>
      </w:r>
      <w:r w:rsidRPr="006455E6">
        <w:rPr>
          <w:b w:val="0"/>
          <w:sz w:val="24"/>
          <w:szCs w:val="24"/>
        </w:rPr>
        <w:t>портала</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соответствии</w:t>
      </w:r>
      <w:r w:rsidRPr="006455E6">
        <w:rPr>
          <w:b w:val="0"/>
          <w:spacing w:val="1"/>
          <w:sz w:val="24"/>
          <w:szCs w:val="24"/>
        </w:rPr>
        <w:t xml:space="preserve"> </w:t>
      </w:r>
      <w:r w:rsidRPr="006455E6">
        <w:rPr>
          <w:b w:val="0"/>
          <w:sz w:val="24"/>
          <w:szCs w:val="24"/>
        </w:rPr>
        <w:t>с</w:t>
      </w:r>
      <w:r w:rsidRPr="006455E6">
        <w:rPr>
          <w:b w:val="0"/>
          <w:spacing w:val="1"/>
          <w:sz w:val="24"/>
          <w:szCs w:val="24"/>
        </w:rPr>
        <w:t xml:space="preserve"> </w:t>
      </w:r>
      <w:r w:rsidRPr="006455E6">
        <w:rPr>
          <w:b w:val="0"/>
          <w:sz w:val="24"/>
          <w:szCs w:val="24"/>
        </w:rPr>
        <w:t>подпунктом "а" пункта 2.4 настоящего Административного регламента указанный</w:t>
      </w:r>
      <w:r w:rsidRPr="006455E6">
        <w:rPr>
          <w:b w:val="0"/>
          <w:spacing w:val="1"/>
          <w:sz w:val="24"/>
          <w:szCs w:val="24"/>
        </w:rPr>
        <w:t xml:space="preserve"> </w:t>
      </w:r>
      <w:r w:rsidRPr="006455E6">
        <w:rPr>
          <w:b w:val="0"/>
          <w:sz w:val="24"/>
          <w:szCs w:val="24"/>
        </w:rPr>
        <w:t>документ,</w:t>
      </w:r>
      <w:r w:rsidRPr="006455E6">
        <w:rPr>
          <w:b w:val="0"/>
          <w:spacing w:val="1"/>
          <w:sz w:val="24"/>
          <w:szCs w:val="24"/>
        </w:rPr>
        <w:t xml:space="preserve"> </w:t>
      </w:r>
      <w:r w:rsidRPr="006455E6">
        <w:rPr>
          <w:b w:val="0"/>
          <w:sz w:val="24"/>
          <w:szCs w:val="24"/>
        </w:rPr>
        <w:t>выданный</w:t>
      </w:r>
      <w:r w:rsidRPr="006455E6">
        <w:rPr>
          <w:b w:val="0"/>
          <w:spacing w:val="1"/>
          <w:sz w:val="24"/>
          <w:szCs w:val="24"/>
        </w:rPr>
        <w:t xml:space="preserve"> </w:t>
      </w:r>
      <w:r w:rsidRPr="006455E6">
        <w:rPr>
          <w:b w:val="0"/>
          <w:sz w:val="24"/>
          <w:szCs w:val="24"/>
        </w:rPr>
        <w:t>заявителем,</w:t>
      </w:r>
      <w:r w:rsidRPr="006455E6">
        <w:rPr>
          <w:b w:val="0"/>
          <w:spacing w:val="1"/>
          <w:sz w:val="24"/>
          <w:szCs w:val="24"/>
        </w:rPr>
        <w:t xml:space="preserve"> </w:t>
      </w:r>
      <w:r w:rsidRPr="006455E6">
        <w:rPr>
          <w:b w:val="0"/>
          <w:sz w:val="24"/>
          <w:szCs w:val="24"/>
        </w:rPr>
        <w:t>являющимся</w:t>
      </w:r>
      <w:r w:rsidRPr="006455E6">
        <w:rPr>
          <w:b w:val="0"/>
          <w:spacing w:val="1"/>
          <w:sz w:val="24"/>
          <w:szCs w:val="24"/>
        </w:rPr>
        <w:t xml:space="preserve"> </w:t>
      </w:r>
      <w:r w:rsidRPr="006455E6">
        <w:rPr>
          <w:b w:val="0"/>
          <w:sz w:val="24"/>
          <w:szCs w:val="24"/>
        </w:rPr>
        <w:t>юридическим</w:t>
      </w:r>
      <w:r w:rsidRPr="006455E6">
        <w:rPr>
          <w:b w:val="0"/>
          <w:spacing w:val="71"/>
          <w:sz w:val="24"/>
          <w:szCs w:val="24"/>
        </w:rPr>
        <w:t xml:space="preserve"> </w:t>
      </w:r>
      <w:r w:rsidRPr="006455E6">
        <w:rPr>
          <w:b w:val="0"/>
          <w:sz w:val="24"/>
          <w:szCs w:val="24"/>
        </w:rPr>
        <w:t>лицом,</w:t>
      </w:r>
      <w:r w:rsidRPr="006455E6">
        <w:rPr>
          <w:b w:val="0"/>
          <w:spacing w:val="1"/>
          <w:sz w:val="24"/>
          <w:szCs w:val="24"/>
        </w:rPr>
        <w:t xml:space="preserve"> </w:t>
      </w:r>
      <w:r w:rsidRPr="006455E6">
        <w:rPr>
          <w:b w:val="0"/>
          <w:sz w:val="24"/>
          <w:szCs w:val="24"/>
        </w:rPr>
        <w:t>удостоверяется</w:t>
      </w:r>
      <w:r w:rsidRPr="006455E6">
        <w:rPr>
          <w:b w:val="0"/>
          <w:spacing w:val="1"/>
          <w:sz w:val="24"/>
          <w:szCs w:val="24"/>
        </w:rPr>
        <w:t xml:space="preserve"> </w:t>
      </w:r>
      <w:r w:rsidRPr="006455E6">
        <w:rPr>
          <w:b w:val="0"/>
          <w:sz w:val="24"/>
          <w:szCs w:val="24"/>
        </w:rPr>
        <w:t>усиленной</w:t>
      </w:r>
      <w:r w:rsidRPr="006455E6">
        <w:rPr>
          <w:b w:val="0"/>
          <w:spacing w:val="1"/>
          <w:sz w:val="24"/>
          <w:szCs w:val="24"/>
        </w:rPr>
        <w:t xml:space="preserve"> </w:t>
      </w:r>
      <w:r w:rsidRPr="006455E6">
        <w:rPr>
          <w:b w:val="0"/>
          <w:sz w:val="24"/>
          <w:szCs w:val="24"/>
        </w:rPr>
        <w:t>квалифицированной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подписью</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усиленной</w:t>
      </w:r>
      <w:r w:rsidRPr="006455E6">
        <w:rPr>
          <w:b w:val="0"/>
          <w:spacing w:val="1"/>
          <w:sz w:val="24"/>
          <w:szCs w:val="24"/>
        </w:rPr>
        <w:t xml:space="preserve"> </w:t>
      </w:r>
      <w:r w:rsidRPr="006455E6">
        <w:rPr>
          <w:b w:val="0"/>
          <w:sz w:val="24"/>
          <w:szCs w:val="24"/>
        </w:rPr>
        <w:t>неквалифицированной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подписью</w:t>
      </w:r>
      <w:r w:rsidRPr="006455E6">
        <w:rPr>
          <w:b w:val="0"/>
          <w:spacing w:val="1"/>
          <w:sz w:val="24"/>
          <w:szCs w:val="24"/>
        </w:rPr>
        <w:t xml:space="preserve"> </w:t>
      </w:r>
      <w:r w:rsidRPr="006455E6">
        <w:rPr>
          <w:b w:val="0"/>
          <w:sz w:val="24"/>
          <w:szCs w:val="24"/>
        </w:rPr>
        <w:t>правомочного</w:t>
      </w:r>
      <w:r w:rsidRPr="006455E6">
        <w:rPr>
          <w:b w:val="0"/>
          <w:spacing w:val="1"/>
          <w:sz w:val="24"/>
          <w:szCs w:val="24"/>
        </w:rPr>
        <w:t xml:space="preserve"> </w:t>
      </w:r>
      <w:r w:rsidRPr="006455E6">
        <w:rPr>
          <w:b w:val="0"/>
          <w:sz w:val="24"/>
          <w:szCs w:val="24"/>
        </w:rPr>
        <w:t>должностного лица такого юридического лица, а документ, выданный заявителем,</w:t>
      </w:r>
      <w:r w:rsidRPr="006455E6">
        <w:rPr>
          <w:b w:val="0"/>
          <w:spacing w:val="1"/>
          <w:sz w:val="24"/>
          <w:szCs w:val="24"/>
        </w:rPr>
        <w:t xml:space="preserve"> </w:t>
      </w:r>
      <w:r w:rsidRPr="006455E6">
        <w:rPr>
          <w:b w:val="0"/>
          <w:sz w:val="24"/>
          <w:szCs w:val="24"/>
        </w:rPr>
        <w:t>являющимся</w:t>
      </w:r>
      <w:r w:rsidRPr="006455E6">
        <w:rPr>
          <w:b w:val="0"/>
          <w:spacing w:val="1"/>
          <w:sz w:val="24"/>
          <w:szCs w:val="24"/>
        </w:rPr>
        <w:t xml:space="preserve"> </w:t>
      </w:r>
      <w:r w:rsidRPr="006455E6">
        <w:rPr>
          <w:b w:val="0"/>
          <w:sz w:val="24"/>
          <w:szCs w:val="24"/>
        </w:rPr>
        <w:t>физическим</w:t>
      </w:r>
      <w:r w:rsidRPr="006455E6">
        <w:rPr>
          <w:b w:val="0"/>
          <w:spacing w:val="1"/>
          <w:sz w:val="24"/>
          <w:szCs w:val="24"/>
        </w:rPr>
        <w:t xml:space="preserve"> </w:t>
      </w:r>
      <w:r w:rsidRPr="006455E6">
        <w:rPr>
          <w:b w:val="0"/>
          <w:sz w:val="24"/>
          <w:szCs w:val="24"/>
        </w:rPr>
        <w:t>лицом,</w:t>
      </w:r>
      <w:r w:rsidRPr="006455E6">
        <w:rPr>
          <w:b w:val="0"/>
          <w:spacing w:val="1"/>
          <w:sz w:val="24"/>
          <w:szCs w:val="24"/>
        </w:rPr>
        <w:t xml:space="preserve"> </w:t>
      </w:r>
      <w:r w:rsidRPr="006455E6">
        <w:rPr>
          <w:b w:val="0"/>
          <w:sz w:val="24"/>
          <w:szCs w:val="24"/>
        </w:rPr>
        <w:t>-</w:t>
      </w:r>
      <w:r w:rsidRPr="006455E6">
        <w:rPr>
          <w:b w:val="0"/>
          <w:spacing w:val="1"/>
          <w:sz w:val="24"/>
          <w:szCs w:val="24"/>
        </w:rPr>
        <w:t xml:space="preserve"> </w:t>
      </w:r>
      <w:r w:rsidRPr="006455E6">
        <w:rPr>
          <w:b w:val="0"/>
          <w:sz w:val="24"/>
          <w:szCs w:val="24"/>
        </w:rPr>
        <w:t>усиленной</w:t>
      </w:r>
      <w:r w:rsidRPr="006455E6">
        <w:rPr>
          <w:b w:val="0"/>
          <w:spacing w:val="1"/>
          <w:sz w:val="24"/>
          <w:szCs w:val="24"/>
        </w:rPr>
        <w:t xml:space="preserve"> </w:t>
      </w:r>
      <w:r w:rsidRPr="006455E6">
        <w:rPr>
          <w:b w:val="0"/>
          <w:sz w:val="24"/>
          <w:szCs w:val="24"/>
        </w:rPr>
        <w:t>квалифицированной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подписью</w:t>
      </w:r>
      <w:r w:rsidRPr="006455E6">
        <w:rPr>
          <w:b w:val="0"/>
          <w:spacing w:val="-3"/>
          <w:sz w:val="24"/>
          <w:szCs w:val="24"/>
        </w:rPr>
        <w:t xml:space="preserve"> </w:t>
      </w:r>
      <w:r w:rsidRPr="006455E6">
        <w:rPr>
          <w:b w:val="0"/>
          <w:sz w:val="24"/>
          <w:szCs w:val="24"/>
        </w:rPr>
        <w:t>нотариуса;</w:t>
      </w:r>
    </w:p>
    <w:p w:rsidR="00B672DC" w:rsidRPr="006455E6" w:rsidRDefault="00B672DC" w:rsidP="00B46285">
      <w:pPr>
        <w:pStyle w:val="a0"/>
        <w:ind w:firstLine="709"/>
        <w:jc w:val="both"/>
        <w:rPr>
          <w:b w:val="0"/>
          <w:sz w:val="24"/>
          <w:szCs w:val="24"/>
        </w:rPr>
      </w:pPr>
      <w:r w:rsidRPr="006455E6">
        <w:rPr>
          <w:b w:val="0"/>
          <w:sz w:val="24"/>
          <w:szCs w:val="24"/>
        </w:rPr>
        <w:t>г) правоустанавливающие документы на земельный участок в случае, если</w:t>
      </w:r>
      <w:r w:rsidRPr="006455E6">
        <w:rPr>
          <w:b w:val="0"/>
          <w:spacing w:val="1"/>
          <w:sz w:val="24"/>
          <w:szCs w:val="24"/>
        </w:rPr>
        <w:t xml:space="preserve"> </w:t>
      </w:r>
      <w:r w:rsidRPr="006455E6">
        <w:rPr>
          <w:b w:val="0"/>
          <w:sz w:val="24"/>
          <w:szCs w:val="24"/>
        </w:rPr>
        <w:t>права</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него</w:t>
      </w:r>
      <w:r w:rsidRPr="006455E6">
        <w:rPr>
          <w:b w:val="0"/>
          <w:spacing w:val="1"/>
          <w:sz w:val="24"/>
          <w:szCs w:val="24"/>
        </w:rPr>
        <w:t xml:space="preserve"> </w:t>
      </w:r>
      <w:r w:rsidRPr="006455E6">
        <w:rPr>
          <w:b w:val="0"/>
          <w:sz w:val="24"/>
          <w:szCs w:val="24"/>
        </w:rPr>
        <w:t>не</w:t>
      </w:r>
      <w:r w:rsidRPr="006455E6">
        <w:rPr>
          <w:b w:val="0"/>
          <w:spacing w:val="1"/>
          <w:sz w:val="24"/>
          <w:szCs w:val="24"/>
        </w:rPr>
        <w:t xml:space="preserve"> </w:t>
      </w:r>
      <w:r w:rsidRPr="006455E6">
        <w:rPr>
          <w:b w:val="0"/>
          <w:sz w:val="24"/>
          <w:szCs w:val="24"/>
        </w:rPr>
        <w:t>зарегистрированы</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Едином</w:t>
      </w:r>
      <w:r w:rsidRPr="006455E6">
        <w:rPr>
          <w:b w:val="0"/>
          <w:spacing w:val="1"/>
          <w:sz w:val="24"/>
          <w:szCs w:val="24"/>
        </w:rPr>
        <w:t xml:space="preserve"> </w:t>
      </w:r>
      <w:r w:rsidRPr="006455E6">
        <w:rPr>
          <w:b w:val="0"/>
          <w:sz w:val="24"/>
          <w:szCs w:val="24"/>
        </w:rPr>
        <w:t>государственном</w:t>
      </w:r>
      <w:r w:rsidRPr="006455E6">
        <w:rPr>
          <w:b w:val="0"/>
          <w:spacing w:val="1"/>
          <w:sz w:val="24"/>
          <w:szCs w:val="24"/>
        </w:rPr>
        <w:t xml:space="preserve"> </w:t>
      </w:r>
      <w:r w:rsidRPr="006455E6">
        <w:rPr>
          <w:b w:val="0"/>
          <w:sz w:val="24"/>
          <w:szCs w:val="24"/>
        </w:rPr>
        <w:t>реестре</w:t>
      </w:r>
      <w:r w:rsidRPr="006455E6">
        <w:rPr>
          <w:b w:val="0"/>
          <w:spacing w:val="1"/>
          <w:sz w:val="24"/>
          <w:szCs w:val="24"/>
        </w:rPr>
        <w:t xml:space="preserve"> </w:t>
      </w:r>
      <w:r w:rsidRPr="006455E6">
        <w:rPr>
          <w:b w:val="0"/>
          <w:sz w:val="24"/>
          <w:szCs w:val="24"/>
        </w:rPr>
        <w:t>недвижимости;</w:t>
      </w:r>
    </w:p>
    <w:p w:rsidR="00B672DC" w:rsidRPr="006455E6" w:rsidRDefault="00B672DC" w:rsidP="00B46285">
      <w:pPr>
        <w:pStyle w:val="a0"/>
        <w:ind w:firstLine="709"/>
        <w:jc w:val="both"/>
        <w:rPr>
          <w:b w:val="0"/>
          <w:sz w:val="24"/>
          <w:szCs w:val="24"/>
        </w:rPr>
      </w:pPr>
      <w:r w:rsidRPr="006455E6">
        <w:rPr>
          <w:b w:val="0"/>
          <w:sz w:val="24"/>
          <w:szCs w:val="24"/>
        </w:rPr>
        <w:t>д) заверенный</w:t>
      </w:r>
      <w:r w:rsidRPr="006455E6">
        <w:rPr>
          <w:b w:val="0"/>
          <w:spacing w:val="1"/>
          <w:sz w:val="24"/>
          <w:szCs w:val="24"/>
        </w:rPr>
        <w:t xml:space="preserve"> </w:t>
      </w:r>
      <w:r w:rsidRPr="006455E6">
        <w:rPr>
          <w:b w:val="0"/>
          <w:sz w:val="24"/>
          <w:szCs w:val="24"/>
        </w:rPr>
        <w:t>перевод</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русский</w:t>
      </w:r>
      <w:r w:rsidRPr="006455E6">
        <w:rPr>
          <w:b w:val="0"/>
          <w:spacing w:val="1"/>
          <w:sz w:val="24"/>
          <w:szCs w:val="24"/>
        </w:rPr>
        <w:t xml:space="preserve"> </w:t>
      </w:r>
      <w:r w:rsidRPr="006455E6">
        <w:rPr>
          <w:b w:val="0"/>
          <w:sz w:val="24"/>
          <w:szCs w:val="24"/>
        </w:rPr>
        <w:t>язык</w:t>
      </w:r>
      <w:r w:rsidRPr="006455E6">
        <w:rPr>
          <w:b w:val="0"/>
          <w:spacing w:val="1"/>
          <w:sz w:val="24"/>
          <w:szCs w:val="24"/>
        </w:rPr>
        <w:t xml:space="preserve"> </w:t>
      </w:r>
      <w:r w:rsidRPr="006455E6">
        <w:rPr>
          <w:b w:val="0"/>
          <w:sz w:val="24"/>
          <w:szCs w:val="24"/>
        </w:rPr>
        <w:t>документов</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регистрации юридического лица в соответствии с законодательством иностранного</w:t>
      </w:r>
      <w:r w:rsidRPr="006455E6">
        <w:rPr>
          <w:b w:val="0"/>
          <w:spacing w:val="-67"/>
          <w:sz w:val="24"/>
          <w:szCs w:val="24"/>
        </w:rPr>
        <w:t xml:space="preserve"> </w:t>
      </w:r>
      <w:r w:rsidRPr="006455E6">
        <w:rPr>
          <w:b w:val="0"/>
          <w:sz w:val="24"/>
          <w:szCs w:val="24"/>
        </w:rPr>
        <w:t>государства</w:t>
      </w:r>
      <w:r w:rsidRPr="006455E6">
        <w:rPr>
          <w:b w:val="0"/>
          <w:spacing w:val="-3"/>
          <w:sz w:val="24"/>
          <w:szCs w:val="24"/>
        </w:rPr>
        <w:t xml:space="preserve"> </w:t>
      </w:r>
      <w:r w:rsidRPr="006455E6">
        <w:rPr>
          <w:b w:val="0"/>
          <w:sz w:val="24"/>
          <w:szCs w:val="24"/>
        </w:rPr>
        <w:t>в</w:t>
      </w:r>
      <w:r w:rsidRPr="006455E6">
        <w:rPr>
          <w:b w:val="0"/>
          <w:spacing w:val="-3"/>
          <w:sz w:val="24"/>
          <w:szCs w:val="24"/>
        </w:rPr>
        <w:t xml:space="preserve"> </w:t>
      </w:r>
      <w:r w:rsidRPr="006455E6">
        <w:rPr>
          <w:b w:val="0"/>
          <w:sz w:val="24"/>
          <w:szCs w:val="24"/>
        </w:rPr>
        <w:t>случае,</w:t>
      </w:r>
      <w:r w:rsidRPr="006455E6">
        <w:rPr>
          <w:b w:val="0"/>
          <w:spacing w:val="-3"/>
          <w:sz w:val="24"/>
          <w:szCs w:val="24"/>
        </w:rPr>
        <w:t xml:space="preserve"> </w:t>
      </w:r>
      <w:r w:rsidRPr="006455E6">
        <w:rPr>
          <w:b w:val="0"/>
          <w:sz w:val="24"/>
          <w:szCs w:val="24"/>
        </w:rPr>
        <w:t>если</w:t>
      </w:r>
      <w:r w:rsidRPr="006455E6">
        <w:rPr>
          <w:b w:val="0"/>
          <w:spacing w:val="-2"/>
          <w:sz w:val="24"/>
          <w:szCs w:val="24"/>
        </w:rPr>
        <w:t xml:space="preserve"> </w:t>
      </w:r>
      <w:r w:rsidRPr="006455E6">
        <w:rPr>
          <w:b w:val="0"/>
          <w:sz w:val="24"/>
          <w:szCs w:val="24"/>
        </w:rPr>
        <w:t>застройщиком</w:t>
      </w:r>
      <w:r w:rsidRPr="006455E6">
        <w:rPr>
          <w:b w:val="0"/>
          <w:spacing w:val="-2"/>
          <w:sz w:val="24"/>
          <w:szCs w:val="24"/>
        </w:rPr>
        <w:t xml:space="preserve"> </w:t>
      </w:r>
      <w:r w:rsidRPr="006455E6">
        <w:rPr>
          <w:b w:val="0"/>
          <w:sz w:val="24"/>
          <w:szCs w:val="24"/>
        </w:rPr>
        <w:t>является</w:t>
      </w:r>
      <w:r w:rsidRPr="006455E6">
        <w:rPr>
          <w:b w:val="0"/>
          <w:spacing w:val="-5"/>
          <w:sz w:val="24"/>
          <w:szCs w:val="24"/>
        </w:rPr>
        <w:t xml:space="preserve"> </w:t>
      </w:r>
      <w:r w:rsidRPr="006455E6">
        <w:rPr>
          <w:b w:val="0"/>
          <w:sz w:val="24"/>
          <w:szCs w:val="24"/>
        </w:rPr>
        <w:t>иностранное</w:t>
      </w:r>
      <w:r w:rsidRPr="006455E6">
        <w:rPr>
          <w:b w:val="0"/>
          <w:spacing w:val="-3"/>
          <w:sz w:val="24"/>
          <w:szCs w:val="24"/>
        </w:rPr>
        <w:t xml:space="preserve"> </w:t>
      </w:r>
      <w:r w:rsidRPr="006455E6">
        <w:rPr>
          <w:b w:val="0"/>
          <w:sz w:val="24"/>
          <w:szCs w:val="24"/>
        </w:rPr>
        <w:t>юридическое</w:t>
      </w:r>
      <w:r w:rsidRPr="006455E6">
        <w:rPr>
          <w:b w:val="0"/>
          <w:spacing w:val="-2"/>
          <w:sz w:val="24"/>
          <w:szCs w:val="24"/>
        </w:rPr>
        <w:t xml:space="preserve"> </w:t>
      </w:r>
      <w:r w:rsidRPr="006455E6">
        <w:rPr>
          <w:b w:val="0"/>
          <w:sz w:val="24"/>
          <w:szCs w:val="24"/>
        </w:rPr>
        <w:t>лицо;</w:t>
      </w:r>
    </w:p>
    <w:p w:rsidR="00B672DC" w:rsidRPr="006455E6" w:rsidRDefault="00B672DC" w:rsidP="00B46285">
      <w:pPr>
        <w:pStyle w:val="a0"/>
        <w:ind w:firstLine="709"/>
        <w:jc w:val="both"/>
        <w:rPr>
          <w:b w:val="0"/>
          <w:sz w:val="24"/>
          <w:szCs w:val="24"/>
        </w:rPr>
      </w:pPr>
      <w:r w:rsidRPr="006455E6">
        <w:rPr>
          <w:b w:val="0"/>
          <w:sz w:val="24"/>
          <w:szCs w:val="24"/>
        </w:rPr>
        <w:t>е) описание</w:t>
      </w:r>
      <w:r w:rsidRPr="006455E6">
        <w:rPr>
          <w:b w:val="0"/>
          <w:spacing w:val="1"/>
          <w:sz w:val="24"/>
          <w:szCs w:val="24"/>
        </w:rPr>
        <w:t xml:space="preserve"> </w:t>
      </w:r>
      <w:r w:rsidRPr="006455E6">
        <w:rPr>
          <w:b w:val="0"/>
          <w:sz w:val="24"/>
          <w:szCs w:val="24"/>
        </w:rPr>
        <w:t>внешнего</w:t>
      </w:r>
      <w:r w:rsidRPr="006455E6">
        <w:rPr>
          <w:b w:val="0"/>
          <w:spacing w:val="1"/>
          <w:sz w:val="24"/>
          <w:szCs w:val="24"/>
        </w:rPr>
        <w:t xml:space="preserve"> </w:t>
      </w:r>
      <w:r w:rsidRPr="006455E6">
        <w:rPr>
          <w:b w:val="0"/>
          <w:sz w:val="24"/>
          <w:szCs w:val="24"/>
        </w:rPr>
        <w:t>облика</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индивидуального</w:t>
      </w:r>
      <w:r w:rsidRPr="006455E6">
        <w:rPr>
          <w:b w:val="0"/>
          <w:spacing w:val="1"/>
          <w:sz w:val="24"/>
          <w:szCs w:val="24"/>
        </w:rPr>
        <w:t xml:space="preserve"> </w:t>
      </w:r>
      <w:r w:rsidRPr="006455E6">
        <w:rPr>
          <w:b w:val="0"/>
          <w:sz w:val="24"/>
          <w:szCs w:val="24"/>
        </w:rPr>
        <w:t>жилищного</w:t>
      </w:r>
      <w:r w:rsidRPr="006455E6">
        <w:rPr>
          <w:b w:val="0"/>
          <w:spacing w:val="1"/>
          <w:sz w:val="24"/>
          <w:szCs w:val="24"/>
        </w:rPr>
        <w:t xml:space="preserve"> </w:t>
      </w:r>
      <w:r w:rsidRPr="006455E6">
        <w:rPr>
          <w:b w:val="0"/>
          <w:sz w:val="24"/>
          <w:szCs w:val="24"/>
        </w:rPr>
        <w:t>строительства или садового дома в случае, если строительство или реконструкция</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индивидуального</w:t>
      </w:r>
      <w:r w:rsidRPr="006455E6">
        <w:rPr>
          <w:b w:val="0"/>
          <w:spacing w:val="1"/>
          <w:sz w:val="24"/>
          <w:szCs w:val="24"/>
        </w:rPr>
        <w:t xml:space="preserve"> </w:t>
      </w:r>
      <w:r w:rsidRPr="006455E6">
        <w:rPr>
          <w:b w:val="0"/>
          <w:sz w:val="24"/>
          <w:szCs w:val="24"/>
        </w:rPr>
        <w:t>жилищного</w:t>
      </w:r>
      <w:r w:rsidRPr="006455E6">
        <w:rPr>
          <w:b w:val="0"/>
          <w:spacing w:val="1"/>
          <w:sz w:val="24"/>
          <w:szCs w:val="24"/>
        </w:rPr>
        <w:t xml:space="preserve"> </w:t>
      </w:r>
      <w:r w:rsidRPr="006455E6">
        <w:rPr>
          <w:b w:val="0"/>
          <w:sz w:val="24"/>
          <w:szCs w:val="24"/>
        </w:rPr>
        <w:t>строительства</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садового</w:t>
      </w:r>
      <w:r w:rsidRPr="006455E6">
        <w:rPr>
          <w:b w:val="0"/>
          <w:spacing w:val="1"/>
          <w:sz w:val="24"/>
          <w:szCs w:val="24"/>
        </w:rPr>
        <w:t xml:space="preserve"> </w:t>
      </w:r>
      <w:r w:rsidRPr="006455E6">
        <w:rPr>
          <w:b w:val="0"/>
          <w:sz w:val="24"/>
          <w:szCs w:val="24"/>
        </w:rPr>
        <w:t>дома</w:t>
      </w:r>
      <w:r w:rsidRPr="006455E6">
        <w:rPr>
          <w:b w:val="0"/>
          <w:spacing w:val="1"/>
          <w:sz w:val="24"/>
          <w:szCs w:val="24"/>
        </w:rPr>
        <w:t xml:space="preserve"> </w:t>
      </w:r>
      <w:r w:rsidRPr="006455E6">
        <w:rPr>
          <w:b w:val="0"/>
          <w:sz w:val="24"/>
          <w:szCs w:val="24"/>
        </w:rPr>
        <w:t>планируется в границах территории исторического поселения федерального или</w:t>
      </w:r>
      <w:r w:rsidRPr="006455E6">
        <w:rPr>
          <w:b w:val="0"/>
          <w:spacing w:val="1"/>
          <w:sz w:val="24"/>
          <w:szCs w:val="24"/>
        </w:rPr>
        <w:t xml:space="preserve"> </w:t>
      </w:r>
      <w:r w:rsidRPr="006455E6">
        <w:rPr>
          <w:b w:val="0"/>
          <w:sz w:val="24"/>
          <w:szCs w:val="24"/>
        </w:rPr>
        <w:t>регионального</w:t>
      </w:r>
      <w:r w:rsidRPr="006455E6">
        <w:rPr>
          <w:b w:val="0"/>
          <w:spacing w:val="1"/>
          <w:sz w:val="24"/>
          <w:szCs w:val="24"/>
        </w:rPr>
        <w:t xml:space="preserve"> </w:t>
      </w:r>
      <w:r w:rsidRPr="006455E6">
        <w:rPr>
          <w:b w:val="0"/>
          <w:sz w:val="24"/>
          <w:szCs w:val="24"/>
        </w:rPr>
        <w:t>значения,</w:t>
      </w:r>
      <w:r w:rsidRPr="006455E6">
        <w:rPr>
          <w:b w:val="0"/>
          <w:spacing w:val="1"/>
          <w:sz w:val="24"/>
          <w:szCs w:val="24"/>
        </w:rPr>
        <w:t xml:space="preserve"> </w:t>
      </w:r>
      <w:r w:rsidRPr="006455E6">
        <w:rPr>
          <w:b w:val="0"/>
          <w:sz w:val="24"/>
          <w:szCs w:val="24"/>
        </w:rPr>
        <w:t>за</w:t>
      </w:r>
      <w:r w:rsidRPr="006455E6">
        <w:rPr>
          <w:b w:val="0"/>
          <w:spacing w:val="1"/>
          <w:sz w:val="24"/>
          <w:szCs w:val="24"/>
        </w:rPr>
        <w:t xml:space="preserve"> </w:t>
      </w:r>
      <w:r w:rsidRPr="006455E6">
        <w:rPr>
          <w:b w:val="0"/>
          <w:sz w:val="24"/>
          <w:szCs w:val="24"/>
        </w:rPr>
        <w:t>исключением</w:t>
      </w:r>
      <w:r w:rsidRPr="006455E6">
        <w:rPr>
          <w:b w:val="0"/>
          <w:spacing w:val="1"/>
          <w:sz w:val="24"/>
          <w:szCs w:val="24"/>
        </w:rPr>
        <w:t xml:space="preserve"> </w:t>
      </w:r>
      <w:r w:rsidRPr="006455E6">
        <w:rPr>
          <w:b w:val="0"/>
          <w:sz w:val="24"/>
          <w:szCs w:val="24"/>
        </w:rPr>
        <w:t>случая,</w:t>
      </w:r>
      <w:r w:rsidRPr="006455E6">
        <w:rPr>
          <w:b w:val="0"/>
          <w:spacing w:val="1"/>
          <w:sz w:val="24"/>
          <w:szCs w:val="24"/>
        </w:rPr>
        <w:t xml:space="preserve"> </w:t>
      </w:r>
      <w:r w:rsidRPr="006455E6">
        <w:rPr>
          <w:b w:val="0"/>
          <w:sz w:val="24"/>
          <w:szCs w:val="24"/>
        </w:rPr>
        <w:t>предусмотренного</w:t>
      </w:r>
      <w:r w:rsidRPr="006455E6">
        <w:rPr>
          <w:b w:val="0"/>
          <w:spacing w:val="1"/>
          <w:sz w:val="24"/>
          <w:szCs w:val="24"/>
        </w:rPr>
        <w:t xml:space="preserve"> </w:t>
      </w:r>
      <w:r w:rsidRPr="006455E6">
        <w:rPr>
          <w:b w:val="0"/>
          <w:sz w:val="24"/>
          <w:szCs w:val="24"/>
        </w:rPr>
        <w:t>частью</w:t>
      </w:r>
      <w:r w:rsidRPr="006455E6">
        <w:rPr>
          <w:b w:val="0"/>
          <w:spacing w:val="1"/>
          <w:sz w:val="24"/>
          <w:szCs w:val="24"/>
        </w:rPr>
        <w:t xml:space="preserve"> </w:t>
      </w:r>
      <w:r w:rsidRPr="006455E6">
        <w:rPr>
          <w:b w:val="0"/>
          <w:sz w:val="24"/>
          <w:szCs w:val="24"/>
        </w:rPr>
        <w:t>5</w:t>
      </w:r>
      <w:r w:rsidRPr="006455E6">
        <w:rPr>
          <w:b w:val="0"/>
          <w:spacing w:val="1"/>
          <w:sz w:val="24"/>
          <w:szCs w:val="24"/>
        </w:rPr>
        <w:t xml:space="preserve"> </w:t>
      </w:r>
      <w:r w:rsidRPr="006455E6">
        <w:rPr>
          <w:b w:val="0"/>
          <w:sz w:val="24"/>
          <w:szCs w:val="24"/>
        </w:rPr>
        <w:t>статьи</w:t>
      </w:r>
      <w:r w:rsidRPr="006455E6">
        <w:rPr>
          <w:b w:val="0"/>
          <w:spacing w:val="-1"/>
          <w:sz w:val="24"/>
          <w:szCs w:val="24"/>
        </w:rPr>
        <w:t xml:space="preserve"> </w:t>
      </w:r>
      <w:r w:rsidRPr="006455E6">
        <w:rPr>
          <w:b w:val="0"/>
          <w:sz w:val="24"/>
          <w:szCs w:val="24"/>
        </w:rPr>
        <w:t>51</w:t>
      </w:r>
      <w:r w:rsidRPr="006455E6">
        <w:rPr>
          <w:b w:val="0"/>
          <w:sz w:val="24"/>
          <w:szCs w:val="24"/>
          <w:vertAlign w:val="superscript"/>
        </w:rPr>
        <w:t>1</w:t>
      </w:r>
      <w:r w:rsidRPr="006455E6">
        <w:rPr>
          <w:b w:val="0"/>
          <w:spacing w:val="-3"/>
          <w:sz w:val="24"/>
          <w:szCs w:val="24"/>
        </w:rPr>
        <w:t xml:space="preserve"> </w:t>
      </w:r>
      <w:r w:rsidRPr="006455E6">
        <w:rPr>
          <w:b w:val="0"/>
          <w:sz w:val="24"/>
          <w:szCs w:val="24"/>
        </w:rPr>
        <w:t>Градостроительного</w:t>
      </w:r>
      <w:r w:rsidRPr="006455E6">
        <w:rPr>
          <w:b w:val="0"/>
          <w:spacing w:val="1"/>
          <w:sz w:val="24"/>
          <w:szCs w:val="24"/>
        </w:rPr>
        <w:t xml:space="preserve"> </w:t>
      </w:r>
      <w:r w:rsidRPr="006455E6">
        <w:rPr>
          <w:b w:val="0"/>
          <w:sz w:val="24"/>
          <w:szCs w:val="24"/>
        </w:rPr>
        <w:t>кодекса</w:t>
      </w:r>
      <w:r w:rsidRPr="006455E6">
        <w:rPr>
          <w:b w:val="0"/>
          <w:spacing w:val="-3"/>
          <w:sz w:val="24"/>
          <w:szCs w:val="24"/>
        </w:rPr>
        <w:t xml:space="preserve"> </w:t>
      </w:r>
      <w:r w:rsidRPr="006455E6">
        <w:rPr>
          <w:b w:val="0"/>
          <w:sz w:val="24"/>
          <w:szCs w:val="24"/>
        </w:rPr>
        <w:t>Российской</w:t>
      </w:r>
      <w:r w:rsidRPr="006455E6">
        <w:rPr>
          <w:b w:val="0"/>
          <w:spacing w:val="-1"/>
          <w:sz w:val="24"/>
          <w:szCs w:val="24"/>
        </w:rPr>
        <w:t xml:space="preserve"> </w:t>
      </w:r>
      <w:r w:rsidRPr="006455E6">
        <w:rPr>
          <w:b w:val="0"/>
          <w:sz w:val="24"/>
          <w:szCs w:val="24"/>
        </w:rPr>
        <w:t>Федерации.</w:t>
      </w:r>
    </w:p>
    <w:p w:rsidR="00B672DC" w:rsidRPr="006455E6" w:rsidRDefault="00B672DC" w:rsidP="00B46285">
      <w:pPr>
        <w:pStyle w:val="a0"/>
        <w:ind w:firstLine="709"/>
        <w:jc w:val="both"/>
        <w:rPr>
          <w:b w:val="0"/>
          <w:sz w:val="24"/>
          <w:szCs w:val="24"/>
        </w:rPr>
      </w:pPr>
      <w:r w:rsidRPr="006455E6">
        <w:rPr>
          <w:b w:val="0"/>
          <w:sz w:val="24"/>
          <w:szCs w:val="24"/>
        </w:rPr>
        <w:t>Описание</w:t>
      </w:r>
      <w:r w:rsidRPr="006455E6">
        <w:rPr>
          <w:b w:val="0"/>
          <w:spacing w:val="1"/>
          <w:sz w:val="24"/>
          <w:szCs w:val="24"/>
        </w:rPr>
        <w:t xml:space="preserve"> </w:t>
      </w:r>
      <w:r w:rsidRPr="006455E6">
        <w:rPr>
          <w:b w:val="0"/>
          <w:sz w:val="24"/>
          <w:szCs w:val="24"/>
        </w:rPr>
        <w:t>внешнего</w:t>
      </w:r>
      <w:r w:rsidRPr="006455E6">
        <w:rPr>
          <w:b w:val="0"/>
          <w:spacing w:val="1"/>
          <w:sz w:val="24"/>
          <w:szCs w:val="24"/>
        </w:rPr>
        <w:t xml:space="preserve"> </w:t>
      </w:r>
      <w:r w:rsidRPr="006455E6">
        <w:rPr>
          <w:b w:val="0"/>
          <w:sz w:val="24"/>
          <w:szCs w:val="24"/>
        </w:rPr>
        <w:t>облика</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индивидуального</w:t>
      </w:r>
      <w:r w:rsidRPr="006455E6">
        <w:rPr>
          <w:b w:val="0"/>
          <w:spacing w:val="1"/>
          <w:sz w:val="24"/>
          <w:szCs w:val="24"/>
        </w:rPr>
        <w:t xml:space="preserve"> </w:t>
      </w:r>
      <w:r w:rsidRPr="006455E6">
        <w:rPr>
          <w:b w:val="0"/>
          <w:sz w:val="24"/>
          <w:szCs w:val="24"/>
        </w:rPr>
        <w:t>жилищного</w:t>
      </w:r>
      <w:r w:rsidRPr="006455E6">
        <w:rPr>
          <w:b w:val="0"/>
          <w:spacing w:val="-67"/>
          <w:sz w:val="24"/>
          <w:szCs w:val="24"/>
        </w:rPr>
        <w:t xml:space="preserve"> </w:t>
      </w:r>
      <w:r w:rsidRPr="006455E6">
        <w:rPr>
          <w:b w:val="0"/>
          <w:sz w:val="24"/>
          <w:szCs w:val="24"/>
        </w:rPr>
        <w:t>строительства или садового дома включает в себя описание в текстовой форме и</w:t>
      </w:r>
      <w:r w:rsidRPr="006455E6">
        <w:rPr>
          <w:b w:val="0"/>
          <w:spacing w:val="1"/>
          <w:sz w:val="24"/>
          <w:szCs w:val="24"/>
        </w:rPr>
        <w:t xml:space="preserve"> </w:t>
      </w:r>
      <w:r w:rsidRPr="006455E6">
        <w:rPr>
          <w:b w:val="0"/>
          <w:sz w:val="24"/>
          <w:szCs w:val="24"/>
        </w:rPr>
        <w:t>графическое</w:t>
      </w:r>
      <w:r w:rsidRPr="006455E6">
        <w:rPr>
          <w:b w:val="0"/>
          <w:spacing w:val="1"/>
          <w:sz w:val="24"/>
          <w:szCs w:val="24"/>
        </w:rPr>
        <w:t xml:space="preserve"> </w:t>
      </w:r>
      <w:r w:rsidRPr="006455E6">
        <w:rPr>
          <w:b w:val="0"/>
          <w:sz w:val="24"/>
          <w:szCs w:val="24"/>
        </w:rPr>
        <w:t>описание.</w:t>
      </w:r>
      <w:r w:rsidRPr="006455E6">
        <w:rPr>
          <w:b w:val="0"/>
          <w:spacing w:val="1"/>
          <w:sz w:val="24"/>
          <w:szCs w:val="24"/>
        </w:rPr>
        <w:t xml:space="preserve"> </w:t>
      </w:r>
      <w:r w:rsidRPr="006455E6">
        <w:rPr>
          <w:b w:val="0"/>
          <w:sz w:val="24"/>
          <w:szCs w:val="24"/>
        </w:rPr>
        <w:t>Описание</w:t>
      </w:r>
      <w:r w:rsidRPr="006455E6">
        <w:rPr>
          <w:b w:val="0"/>
          <w:spacing w:val="1"/>
          <w:sz w:val="24"/>
          <w:szCs w:val="24"/>
        </w:rPr>
        <w:t xml:space="preserve"> </w:t>
      </w:r>
      <w:r w:rsidRPr="006455E6">
        <w:rPr>
          <w:b w:val="0"/>
          <w:sz w:val="24"/>
          <w:szCs w:val="24"/>
        </w:rPr>
        <w:t>внешнего</w:t>
      </w:r>
      <w:r w:rsidRPr="006455E6">
        <w:rPr>
          <w:b w:val="0"/>
          <w:spacing w:val="1"/>
          <w:sz w:val="24"/>
          <w:szCs w:val="24"/>
        </w:rPr>
        <w:t xml:space="preserve"> </w:t>
      </w:r>
      <w:r w:rsidRPr="006455E6">
        <w:rPr>
          <w:b w:val="0"/>
          <w:sz w:val="24"/>
          <w:szCs w:val="24"/>
        </w:rPr>
        <w:t>облика</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индивидуального</w:t>
      </w:r>
      <w:r w:rsidRPr="006455E6">
        <w:rPr>
          <w:b w:val="0"/>
          <w:spacing w:val="1"/>
          <w:sz w:val="24"/>
          <w:szCs w:val="24"/>
        </w:rPr>
        <w:t xml:space="preserve"> </w:t>
      </w:r>
      <w:r w:rsidRPr="006455E6">
        <w:rPr>
          <w:b w:val="0"/>
          <w:sz w:val="24"/>
          <w:szCs w:val="24"/>
        </w:rPr>
        <w:t>жилищного строительства или садового дома в текстовой форме включает в себя</w:t>
      </w:r>
      <w:r w:rsidRPr="006455E6">
        <w:rPr>
          <w:b w:val="0"/>
          <w:spacing w:val="1"/>
          <w:sz w:val="24"/>
          <w:szCs w:val="24"/>
        </w:rPr>
        <w:t xml:space="preserve"> </w:t>
      </w:r>
      <w:r w:rsidRPr="006455E6">
        <w:rPr>
          <w:b w:val="0"/>
          <w:sz w:val="24"/>
          <w:szCs w:val="24"/>
        </w:rPr>
        <w:t>указание на параметры объекта индивидуального жилищного строительства или</w:t>
      </w:r>
      <w:r w:rsidRPr="006455E6">
        <w:rPr>
          <w:b w:val="0"/>
          <w:spacing w:val="1"/>
          <w:sz w:val="24"/>
          <w:szCs w:val="24"/>
        </w:rPr>
        <w:t xml:space="preserve"> </w:t>
      </w:r>
      <w:r w:rsidRPr="006455E6">
        <w:rPr>
          <w:b w:val="0"/>
          <w:sz w:val="24"/>
          <w:szCs w:val="24"/>
        </w:rPr>
        <w:t>садового</w:t>
      </w:r>
      <w:r w:rsidRPr="006455E6">
        <w:rPr>
          <w:b w:val="0"/>
          <w:spacing w:val="1"/>
          <w:sz w:val="24"/>
          <w:szCs w:val="24"/>
        </w:rPr>
        <w:t xml:space="preserve"> </w:t>
      </w:r>
      <w:r w:rsidRPr="006455E6">
        <w:rPr>
          <w:b w:val="0"/>
          <w:sz w:val="24"/>
          <w:szCs w:val="24"/>
        </w:rPr>
        <w:t>дома,</w:t>
      </w:r>
      <w:r w:rsidRPr="006455E6">
        <w:rPr>
          <w:b w:val="0"/>
          <w:spacing w:val="1"/>
          <w:sz w:val="24"/>
          <w:szCs w:val="24"/>
        </w:rPr>
        <w:t xml:space="preserve"> </w:t>
      </w:r>
      <w:r w:rsidRPr="006455E6">
        <w:rPr>
          <w:b w:val="0"/>
          <w:sz w:val="24"/>
          <w:szCs w:val="24"/>
        </w:rPr>
        <w:t>цветовое</w:t>
      </w:r>
      <w:r w:rsidRPr="006455E6">
        <w:rPr>
          <w:b w:val="0"/>
          <w:spacing w:val="1"/>
          <w:sz w:val="24"/>
          <w:szCs w:val="24"/>
        </w:rPr>
        <w:t xml:space="preserve"> </w:t>
      </w:r>
      <w:r w:rsidRPr="006455E6">
        <w:rPr>
          <w:b w:val="0"/>
          <w:sz w:val="24"/>
          <w:szCs w:val="24"/>
        </w:rPr>
        <w:t>решение</w:t>
      </w:r>
      <w:r w:rsidRPr="006455E6">
        <w:rPr>
          <w:b w:val="0"/>
          <w:spacing w:val="1"/>
          <w:sz w:val="24"/>
          <w:szCs w:val="24"/>
        </w:rPr>
        <w:t xml:space="preserve"> </w:t>
      </w:r>
      <w:r w:rsidRPr="006455E6">
        <w:rPr>
          <w:b w:val="0"/>
          <w:sz w:val="24"/>
          <w:szCs w:val="24"/>
        </w:rPr>
        <w:t>их</w:t>
      </w:r>
      <w:r w:rsidRPr="006455E6">
        <w:rPr>
          <w:b w:val="0"/>
          <w:spacing w:val="1"/>
          <w:sz w:val="24"/>
          <w:szCs w:val="24"/>
        </w:rPr>
        <w:t xml:space="preserve"> </w:t>
      </w:r>
      <w:r w:rsidRPr="006455E6">
        <w:rPr>
          <w:b w:val="0"/>
          <w:sz w:val="24"/>
          <w:szCs w:val="24"/>
        </w:rPr>
        <w:t>внешнего</w:t>
      </w:r>
      <w:r w:rsidRPr="006455E6">
        <w:rPr>
          <w:b w:val="0"/>
          <w:spacing w:val="1"/>
          <w:sz w:val="24"/>
          <w:szCs w:val="24"/>
        </w:rPr>
        <w:t xml:space="preserve"> </w:t>
      </w:r>
      <w:r w:rsidRPr="006455E6">
        <w:rPr>
          <w:b w:val="0"/>
          <w:sz w:val="24"/>
          <w:szCs w:val="24"/>
        </w:rPr>
        <w:t>облика,</w:t>
      </w:r>
      <w:r w:rsidRPr="006455E6">
        <w:rPr>
          <w:b w:val="0"/>
          <w:spacing w:val="1"/>
          <w:sz w:val="24"/>
          <w:szCs w:val="24"/>
        </w:rPr>
        <w:t xml:space="preserve"> </w:t>
      </w:r>
      <w:r w:rsidRPr="006455E6">
        <w:rPr>
          <w:b w:val="0"/>
          <w:sz w:val="24"/>
          <w:szCs w:val="24"/>
        </w:rPr>
        <w:t>планируемые</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использованию строительные материалы, определяющие внешний облик объекта</w:t>
      </w:r>
      <w:r w:rsidRPr="006455E6">
        <w:rPr>
          <w:b w:val="0"/>
          <w:spacing w:val="1"/>
          <w:sz w:val="24"/>
          <w:szCs w:val="24"/>
        </w:rPr>
        <w:t xml:space="preserve"> </w:t>
      </w:r>
      <w:r w:rsidRPr="006455E6">
        <w:rPr>
          <w:b w:val="0"/>
          <w:sz w:val="24"/>
          <w:szCs w:val="24"/>
        </w:rPr>
        <w:t>индивидуального жилищного строительства или садового дома, а также описание</w:t>
      </w:r>
      <w:r w:rsidRPr="006455E6">
        <w:rPr>
          <w:b w:val="0"/>
          <w:spacing w:val="1"/>
          <w:sz w:val="24"/>
          <w:szCs w:val="24"/>
        </w:rPr>
        <w:t xml:space="preserve"> </w:t>
      </w:r>
      <w:r w:rsidRPr="006455E6">
        <w:rPr>
          <w:b w:val="0"/>
          <w:sz w:val="24"/>
          <w:szCs w:val="24"/>
        </w:rPr>
        <w:t>иных</w:t>
      </w:r>
      <w:r w:rsidRPr="006455E6">
        <w:rPr>
          <w:b w:val="0"/>
          <w:spacing w:val="1"/>
          <w:sz w:val="24"/>
          <w:szCs w:val="24"/>
        </w:rPr>
        <w:t xml:space="preserve"> </w:t>
      </w:r>
      <w:r w:rsidRPr="006455E6">
        <w:rPr>
          <w:b w:val="0"/>
          <w:sz w:val="24"/>
          <w:szCs w:val="24"/>
        </w:rPr>
        <w:t>характеристик</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индивидуального</w:t>
      </w:r>
      <w:r w:rsidRPr="006455E6">
        <w:rPr>
          <w:b w:val="0"/>
          <w:spacing w:val="1"/>
          <w:sz w:val="24"/>
          <w:szCs w:val="24"/>
        </w:rPr>
        <w:t xml:space="preserve"> </w:t>
      </w:r>
      <w:r w:rsidRPr="006455E6">
        <w:rPr>
          <w:b w:val="0"/>
          <w:sz w:val="24"/>
          <w:szCs w:val="24"/>
        </w:rPr>
        <w:t>жилищного</w:t>
      </w:r>
      <w:r w:rsidRPr="006455E6">
        <w:rPr>
          <w:b w:val="0"/>
          <w:spacing w:val="1"/>
          <w:sz w:val="24"/>
          <w:szCs w:val="24"/>
        </w:rPr>
        <w:t xml:space="preserve"> </w:t>
      </w:r>
      <w:r w:rsidRPr="006455E6">
        <w:rPr>
          <w:b w:val="0"/>
          <w:sz w:val="24"/>
          <w:szCs w:val="24"/>
        </w:rPr>
        <w:t>строительства</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садового</w:t>
      </w:r>
      <w:r w:rsidRPr="006455E6">
        <w:rPr>
          <w:b w:val="0"/>
          <w:spacing w:val="1"/>
          <w:sz w:val="24"/>
          <w:szCs w:val="24"/>
        </w:rPr>
        <w:t xml:space="preserve"> </w:t>
      </w:r>
      <w:r w:rsidRPr="006455E6">
        <w:rPr>
          <w:b w:val="0"/>
          <w:sz w:val="24"/>
          <w:szCs w:val="24"/>
        </w:rPr>
        <w:t>дома,</w:t>
      </w:r>
      <w:r w:rsidRPr="006455E6">
        <w:rPr>
          <w:b w:val="0"/>
          <w:spacing w:val="1"/>
          <w:sz w:val="24"/>
          <w:szCs w:val="24"/>
        </w:rPr>
        <w:t xml:space="preserve"> </w:t>
      </w:r>
      <w:r w:rsidRPr="006455E6">
        <w:rPr>
          <w:b w:val="0"/>
          <w:sz w:val="24"/>
          <w:szCs w:val="24"/>
        </w:rPr>
        <w:t>требования</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которым</w:t>
      </w:r>
      <w:r w:rsidRPr="006455E6">
        <w:rPr>
          <w:b w:val="0"/>
          <w:spacing w:val="1"/>
          <w:sz w:val="24"/>
          <w:szCs w:val="24"/>
        </w:rPr>
        <w:t xml:space="preserve"> </w:t>
      </w:r>
      <w:r w:rsidRPr="006455E6">
        <w:rPr>
          <w:b w:val="0"/>
          <w:sz w:val="24"/>
          <w:szCs w:val="24"/>
        </w:rPr>
        <w:t>установлены</w:t>
      </w:r>
      <w:r w:rsidRPr="006455E6">
        <w:rPr>
          <w:b w:val="0"/>
          <w:spacing w:val="1"/>
          <w:sz w:val="24"/>
          <w:szCs w:val="24"/>
        </w:rPr>
        <w:t xml:space="preserve"> </w:t>
      </w:r>
      <w:r w:rsidRPr="006455E6">
        <w:rPr>
          <w:b w:val="0"/>
          <w:sz w:val="24"/>
          <w:szCs w:val="24"/>
        </w:rPr>
        <w:t>градостроительным</w:t>
      </w:r>
      <w:r w:rsidRPr="006455E6">
        <w:rPr>
          <w:b w:val="0"/>
          <w:spacing w:val="1"/>
          <w:sz w:val="24"/>
          <w:szCs w:val="24"/>
        </w:rPr>
        <w:t xml:space="preserve"> </w:t>
      </w:r>
      <w:r w:rsidRPr="006455E6">
        <w:rPr>
          <w:b w:val="0"/>
          <w:sz w:val="24"/>
          <w:szCs w:val="24"/>
        </w:rPr>
        <w:t>регламентом</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качестве</w:t>
      </w:r>
      <w:r w:rsidRPr="006455E6">
        <w:rPr>
          <w:b w:val="0"/>
          <w:spacing w:val="1"/>
          <w:sz w:val="24"/>
          <w:szCs w:val="24"/>
        </w:rPr>
        <w:t xml:space="preserve"> </w:t>
      </w:r>
      <w:r w:rsidRPr="006455E6">
        <w:rPr>
          <w:b w:val="0"/>
          <w:sz w:val="24"/>
          <w:szCs w:val="24"/>
        </w:rPr>
        <w:t>требований</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архитектурным</w:t>
      </w:r>
      <w:r w:rsidRPr="006455E6">
        <w:rPr>
          <w:b w:val="0"/>
          <w:spacing w:val="1"/>
          <w:sz w:val="24"/>
          <w:szCs w:val="24"/>
        </w:rPr>
        <w:t xml:space="preserve"> </w:t>
      </w:r>
      <w:r w:rsidRPr="006455E6">
        <w:rPr>
          <w:b w:val="0"/>
          <w:sz w:val="24"/>
          <w:szCs w:val="24"/>
        </w:rPr>
        <w:t>решениям</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капитального</w:t>
      </w:r>
      <w:r w:rsidRPr="006455E6">
        <w:rPr>
          <w:b w:val="0"/>
          <w:spacing w:val="1"/>
          <w:sz w:val="24"/>
          <w:szCs w:val="24"/>
        </w:rPr>
        <w:t xml:space="preserve"> </w:t>
      </w:r>
      <w:r w:rsidRPr="006455E6">
        <w:rPr>
          <w:b w:val="0"/>
          <w:sz w:val="24"/>
          <w:szCs w:val="24"/>
        </w:rPr>
        <w:t>строительства.</w:t>
      </w:r>
      <w:r w:rsidRPr="006455E6">
        <w:rPr>
          <w:b w:val="0"/>
          <w:spacing w:val="1"/>
          <w:sz w:val="24"/>
          <w:szCs w:val="24"/>
        </w:rPr>
        <w:t xml:space="preserve"> </w:t>
      </w:r>
      <w:r w:rsidRPr="006455E6">
        <w:rPr>
          <w:b w:val="0"/>
          <w:sz w:val="24"/>
          <w:szCs w:val="24"/>
        </w:rPr>
        <w:t>Графическое</w:t>
      </w:r>
      <w:r w:rsidRPr="006455E6">
        <w:rPr>
          <w:b w:val="0"/>
          <w:spacing w:val="1"/>
          <w:sz w:val="24"/>
          <w:szCs w:val="24"/>
        </w:rPr>
        <w:t xml:space="preserve"> </w:t>
      </w:r>
      <w:r w:rsidRPr="006455E6">
        <w:rPr>
          <w:b w:val="0"/>
          <w:sz w:val="24"/>
          <w:szCs w:val="24"/>
        </w:rPr>
        <w:t>описание</w:t>
      </w:r>
      <w:r w:rsidRPr="006455E6">
        <w:rPr>
          <w:b w:val="0"/>
          <w:spacing w:val="1"/>
          <w:sz w:val="24"/>
          <w:szCs w:val="24"/>
        </w:rPr>
        <w:t xml:space="preserve"> </w:t>
      </w:r>
      <w:r w:rsidRPr="006455E6">
        <w:rPr>
          <w:b w:val="0"/>
          <w:sz w:val="24"/>
          <w:szCs w:val="24"/>
        </w:rPr>
        <w:t>представляет</w:t>
      </w:r>
      <w:r w:rsidRPr="006455E6">
        <w:rPr>
          <w:b w:val="0"/>
          <w:spacing w:val="1"/>
          <w:sz w:val="24"/>
          <w:szCs w:val="24"/>
        </w:rPr>
        <w:t xml:space="preserve"> </w:t>
      </w:r>
      <w:r w:rsidRPr="006455E6">
        <w:rPr>
          <w:b w:val="0"/>
          <w:sz w:val="24"/>
          <w:szCs w:val="24"/>
        </w:rPr>
        <w:t>собой</w:t>
      </w:r>
      <w:r w:rsidRPr="006455E6">
        <w:rPr>
          <w:b w:val="0"/>
          <w:spacing w:val="1"/>
          <w:sz w:val="24"/>
          <w:szCs w:val="24"/>
        </w:rPr>
        <w:t xml:space="preserve"> </w:t>
      </w:r>
      <w:r w:rsidRPr="006455E6">
        <w:rPr>
          <w:b w:val="0"/>
          <w:sz w:val="24"/>
          <w:szCs w:val="24"/>
        </w:rPr>
        <w:t>изображение</w:t>
      </w:r>
      <w:r w:rsidRPr="006455E6">
        <w:rPr>
          <w:b w:val="0"/>
          <w:spacing w:val="1"/>
          <w:sz w:val="24"/>
          <w:szCs w:val="24"/>
        </w:rPr>
        <w:t xml:space="preserve"> </w:t>
      </w:r>
      <w:r w:rsidRPr="006455E6">
        <w:rPr>
          <w:b w:val="0"/>
          <w:sz w:val="24"/>
          <w:szCs w:val="24"/>
        </w:rPr>
        <w:t>внешнего</w:t>
      </w:r>
      <w:r w:rsidRPr="006455E6">
        <w:rPr>
          <w:b w:val="0"/>
          <w:spacing w:val="1"/>
          <w:sz w:val="24"/>
          <w:szCs w:val="24"/>
        </w:rPr>
        <w:t xml:space="preserve"> </w:t>
      </w:r>
      <w:r w:rsidRPr="006455E6">
        <w:rPr>
          <w:b w:val="0"/>
          <w:sz w:val="24"/>
          <w:szCs w:val="24"/>
        </w:rPr>
        <w:t>облика</w:t>
      </w:r>
      <w:r w:rsidRPr="006455E6">
        <w:rPr>
          <w:b w:val="0"/>
          <w:spacing w:val="1"/>
          <w:sz w:val="24"/>
          <w:szCs w:val="24"/>
        </w:rPr>
        <w:t xml:space="preserve"> </w:t>
      </w:r>
      <w:r w:rsidRPr="006455E6">
        <w:rPr>
          <w:b w:val="0"/>
          <w:sz w:val="24"/>
          <w:szCs w:val="24"/>
        </w:rPr>
        <w:t>объекта</w:t>
      </w:r>
      <w:r w:rsidRPr="006455E6">
        <w:rPr>
          <w:b w:val="0"/>
          <w:spacing w:val="71"/>
          <w:sz w:val="24"/>
          <w:szCs w:val="24"/>
        </w:rPr>
        <w:t xml:space="preserve"> </w:t>
      </w:r>
      <w:r w:rsidRPr="006455E6">
        <w:rPr>
          <w:b w:val="0"/>
          <w:sz w:val="24"/>
          <w:szCs w:val="24"/>
        </w:rPr>
        <w:t>индивидуального</w:t>
      </w:r>
      <w:r w:rsidRPr="006455E6">
        <w:rPr>
          <w:b w:val="0"/>
          <w:spacing w:val="71"/>
          <w:sz w:val="24"/>
          <w:szCs w:val="24"/>
        </w:rPr>
        <w:t xml:space="preserve"> </w:t>
      </w:r>
      <w:r w:rsidRPr="006455E6">
        <w:rPr>
          <w:b w:val="0"/>
          <w:sz w:val="24"/>
          <w:szCs w:val="24"/>
        </w:rPr>
        <w:t>жилищного</w:t>
      </w:r>
      <w:r w:rsidRPr="006455E6">
        <w:rPr>
          <w:b w:val="0"/>
          <w:spacing w:val="-67"/>
          <w:sz w:val="24"/>
          <w:szCs w:val="24"/>
        </w:rPr>
        <w:t xml:space="preserve"> </w:t>
      </w:r>
      <w:r w:rsidRPr="006455E6">
        <w:rPr>
          <w:b w:val="0"/>
          <w:sz w:val="24"/>
          <w:szCs w:val="24"/>
        </w:rPr>
        <w:t>строительства</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садового</w:t>
      </w:r>
      <w:r w:rsidRPr="006455E6">
        <w:rPr>
          <w:b w:val="0"/>
          <w:spacing w:val="1"/>
          <w:sz w:val="24"/>
          <w:szCs w:val="24"/>
        </w:rPr>
        <w:t xml:space="preserve"> </w:t>
      </w:r>
      <w:r w:rsidRPr="006455E6">
        <w:rPr>
          <w:b w:val="0"/>
          <w:sz w:val="24"/>
          <w:szCs w:val="24"/>
        </w:rPr>
        <w:t>дома,</w:t>
      </w:r>
      <w:r w:rsidRPr="006455E6">
        <w:rPr>
          <w:b w:val="0"/>
          <w:spacing w:val="1"/>
          <w:sz w:val="24"/>
          <w:szCs w:val="24"/>
        </w:rPr>
        <w:t xml:space="preserve"> </w:t>
      </w:r>
      <w:r w:rsidRPr="006455E6">
        <w:rPr>
          <w:b w:val="0"/>
          <w:sz w:val="24"/>
          <w:szCs w:val="24"/>
        </w:rPr>
        <w:t>включая</w:t>
      </w:r>
      <w:r w:rsidRPr="006455E6">
        <w:rPr>
          <w:b w:val="0"/>
          <w:spacing w:val="1"/>
          <w:sz w:val="24"/>
          <w:szCs w:val="24"/>
        </w:rPr>
        <w:t xml:space="preserve"> </w:t>
      </w:r>
      <w:r w:rsidRPr="006455E6">
        <w:rPr>
          <w:b w:val="0"/>
          <w:sz w:val="24"/>
          <w:szCs w:val="24"/>
        </w:rPr>
        <w:t>фасады</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конфигурацию</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индивидуального жилищного строительства</w:t>
      </w:r>
      <w:r w:rsidRPr="006455E6">
        <w:rPr>
          <w:b w:val="0"/>
          <w:spacing w:val="-2"/>
          <w:sz w:val="24"/>
          <w:szCs w:val="24"/>
        </w:rPr>
        <w:t xml:space="preserve"> </w:t>
      </w:r>
      <w:r w:rsidRPr="006455E6">
        <w:rPr>
          <w:b w:val="0"/>
          <w:sz w:val="24"/>
          <w:szCs w:val="24"/>
        </w:rPr>
        <w:t>или садового</w:t>
      </w:r>
      <w:r w:rsidRPr="006455E6">
        <w:rPr>
          <w:b w:val="0"/>
          <w:spacing w:val="-4"/>
          <w:sz w:val="24"/>
          <w:szCs w:val="24"/>
        </w:rPr>
        <w:t xml:space="preserve"> </w:t>
      </w:r>
      <w:r w:rsidRPr="006455E6">
        <w:rPr>
          <w:b w:val="0"/>
          <w:sz w:val="24"/>
          <w:szCs w:val="24"/>
        </w:rPr>
        <w:t>дома.</w:t>
      </w:r>
    </w:p>
    <w:p w:rsidR="00B672DC" w:rsidRPr="00B46285" w:rsidRDefault="006455E6" w:rsidP="006455E6">
      <w:pPr>
        <w:pStyle w:val="a6"/>
        <w:widowControl w:val="0"/>
        <w:tabs>
          <w:tab w:val="left" w:pos="1457"/>
        </w:tabs>
        <w:ind w:left="0" w:firstLine="709"/>
        <w:jc w:val="both"/>
        <w:rPr>
          <w:rFonts w:ascii="Times New Roman" w:hAnsi="Times New Roman"/>
          <w:sz w:val="24"/>
          <w:szCs w:val="24"/>
        </w:rPr>
      </w:pPr>
      <w:r>
        <w:rPr>
          <w:rFonts w:ascii="Times New Roman" w:hAnsi="Times New Roman"/>
          <w:sz w:val="24"/>
          <w:szCs w:val="24"/>
        </w:rPr>
        <w:t xml:space="preserve">2.9. </w:t>
      </w:r>
      <w:r w:rsidR="00B672DC" w:rsidRPr="00B46285">
        <w:rPr>
          <w:rFonts w:ascii="Times New Roman" w:hAnsi="Times New Roman"/>
          <w:sz w:val="24"/>
          <w:szCs w:val="24"/>
        </w:rPr>
        <w:t>Исчерпывающий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перечень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необходимых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копий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сведений,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содержащихся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них),</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которые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запрашиваются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порядке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межведомственного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информационного взаимодействия (в том числе с использованием единой системы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межведомственного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взаимодействия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подключаемых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региональных систем межведомственного электронного взаимодействия) (далее –</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СМЭВ)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местного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самоуправления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подведомственных государственным органам и органам местного самоуправления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организациях,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распоряжении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которых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находятся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документы,</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которые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заявитель</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вправе представить</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собственной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инициативе:</w:t>
      </w:r>
    </w:p>
    <w:p w:rsidR="00B672DC" w:rsidRPr="006455E6" w:rsidRDefault="00B672DC" w:rsidP="00B46285">
      <w:pPr>
        <w:pStyle w:val="a0"/>
        <w:ind w:firstLine="709"/>
        <w:jc w:val="both"/>
        <w:rPr>
          <w:b w:val="0"/>
          <w:sz w:val="24"/>
          <w:szCs w:val="24"/>
        </w:rPr>
      </w:pPr>
      <w:r w:rsidRPr="006455E6">
        <w:rPr>
          <w:b w:val="0"/>
          <w:sz w:val="24"/>
          <w:szCs w:val="24"/>
        </w:rPr>
        <w:t>а) сведения из Единого государственного реестра недвижимости об основных</w:t>
      </w:r>
      <w:r w:rsidRPr="006455E6">
        <w:rPr>
          <w:b w:val="0"/>
          <w:spacing w:val="-67"/>
          <w:sz w:val="24"/>
          <w:szCs w:val="24"/>
        </w:rPr>
        <w:t xml:space="preserve"> </w:t>
      </w:r>
      <w:r w:rsidRPr="006455E6">
        <w:rPr>
          <w:b w:val="0"/>
          <w:sz w:val="24"/>
          <w:szCs w:val="24"/>
        </w:rPr>
        <w:t>характеристиках</w:t>
      </w:r>
      <w:r w:rsidRPr="006455E6">
        <w:rPr>
          <w:b w:val="0"/>
          <w:spacing w:val="-3"/>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зарегистрированных</w:t>
      </w:r>
      <w:r w:rsidRPr="006455E6">
        <w:rPr>
          <w:b w:val="0"/>
          <w:spacing w:val="-4"/>
          <w:sz w:val="24"/>
          <w:szCs w:val="24"/>
        </w:rPr>
        <w:t xml:space="preserve"> </w:t>
      </w:r>
      <w:r w:rsidRPr="006455E6">
        <w:rPr>
          <w:b w:val="0"/>
          <w:sz w:val="24"/>
          <w:szCs w:val="24"/>
        </w:rPr>
        <w:t>правах</w:t>
      </w:r>
      <w:r w:rsidRPr="006455E6">
        <w:rPr>
          <w:b w:val="0"/>
          <w:spacing w:val="-2"/>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земельный</w:t>
      </w:r>
      <w:r w:rsidRPr="006455E6">
        <w:rPr>
          <w:b w:val="0"/>
          <w:spacing w:val="-1"/>
          <w:sz w:val="24"/>
          <w:szCs w:val="24"/>
        </w:rPr>
        <w:t xml:space="preserve"> </w:t>
      </w:r>
      <w:r w:rsidRPr="006455E6">
        <w:rPr>
          <w:b w:val="0"/>
          <w:sz w:val="24"/>
          <w:szCs w:val="24"/>
        </w:rPr>
        <w:t>участок;</w:t>
      </w:r>
    </w:p>
    <w:p w:rsidR="00B672DC" w:rsidRPr="006455E6" w:rsidRDefault="00B672DC" w:rsidP="00B46285">
      <w:pPr>
        <w:pStyle w:val="a0"/>
        <w:ind w:firstLine="709"/>
        <w:jc w:val="both"/>
        <w:rPr>
          <w:b w:val="0"/>
          <w:sz w:val="24"/>
          <w:szCs w:val="24"/>
        </w:rPr>
      </w:pPr>
      <w:r w:rsidRPr="006455E6">
        <w:rPr>
          <w:b w:val="0"/>
          <w:sz w:val="24"/>
          <w:szCs w:val="24"/>
        </w:rPr>
        <w:t>б) сведения</w:t>
      </w:r>
      <w:r w:rsidRPr="006455E6">
        <w:rPr>
          <w:b w:val="0"/>
          <w:spacing w:val="1"/>
          <w:sz w:val="24"/>
          <w:szCs w:val="24"/>
        </w:rPr>
        <w:t xml:space="preserve"> </w:t>
      </w:r>
      <w:r w:rsidRPr="006455E6">
        <w:rPr>
          <w:b w:val="0"/>
          <w:sz w:val="24"/>
          <w:szCs w:val="24"/>
        </w:rPr>
        <w:t>из</w:t>
      </w:r>
      <w:r w:rsidRPr="006455E6">
        <w:rPr>
          <w:b w:val="0"/>
          <w:spacing w:val="1"/>
          <w:sz w:val="24"/>
          <w:szCs w:val="24"/>
        </w:rPr>
        <w:t xml:space="preserve"> </w:t>
      </w:r>
      <w:r w:rsidRPr="006455E6">
        <w:rPr>
          <w:b w:val="0"/>
          <w:sz w:val="24"/>
          <w:szCs w:val="24"/>
        </w:rPr>
        <w:t>Единого</w:t>
      </w:r>
      <w:r w:rsidRPr="006455E6">
        <w:rPr>
          <w:b w:val="0"/>
          <w:spacing w:val="1"/>
          <w:sz w:val="24"/>
          <w:szCs w:val="24"/>
        </w:rPr>
        <w:t xml:space="preserve"> </w:t>
      </w:r>
      <w:r w:rsidRPr="006455E6">
        <w:rPr>
          <w:b w:val="0"/>
          <w:sz w:val="24"/>
          <w:szCs w:val="24"/>
        </w:rPr>
        <w:t>государственного</w:t>
      </w:r>
      <w:r w:rsidRPr="006455E6">
        <w:rPr>
          <w:b w:val="0"/>
          <w:spacing w:val="1"/>
          <w:sz w:val="24"/>
          <w:szCs w:val="24"/>
        </w:rPr>
        <w:t xml:space="preserve"> </w:t>
      </w:r>
      <w:r w:rsidRPr="006455E6">
        <w:rPr>
          <w:b w:val="0"/>
          <w:sz w:val="24"/>
          <w:szCs w:val="24"/>
        </w:rPr>
        <w:t>реестра</w:t>
      </w:r>
      <w:r w:rsidRPr="006455E6">
        <w:rPr>
          <w:b w:val="0"/>
          <w:spacing w:val="1"/>
          <w:sz w:val="24"/>
          <w:szCs w:val="24"/>
        </w:rPr>
        <w:t xml:space="preserve"> </w:t>
      </w:r>
      <w:r w:rsidRPr="006455E6">
        <w:rPr>
          <w:b w:val="0"/>
          <w:sz w:val="24"/>
          <w:szCs w:val="24"/>
        </w:rPr>
        <w:t>юридических</w:t>
      </w:r>
      <w:r w:rsidRPr="006455E6">
        <w:rPr>
          <w:b w:val="0"/>
          <w:spacing w:val="1"/>
          <w:sz w:val="24"/>
          <w:szCs w:val="24"/>
        </w:rPr>
        <w:t xml:space="preserve"> </w:t>
      </w:r>
      <w:r w:rsidRPr="006455E6">
        <w:rPr>
          <w:b w:val="0"/>
          <w:sz w:val="24"/>
          <w:szCs w:val="24"/>
        </w:rPr>
        <w:t>лиц</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обращении</w:t>
      </w:r>
      <w:r w:rsidRPr="006455E6">
        <w:rPr>
          <w:b w:val="0"/>
          <w:spacing w:val="1"/>
          <w:sz w:val="24"/>
          <w:szCs w:val="24"/>
        </w:rPr>
        <w:t xml:space="preserve"> </w:t>
      </w:r>
      <w:r w:rsidRPr="006455E6">
        <w:rPr>
          <w:b w:val="0"/>
          <w:sz w:val="24"/>
          <w:szCs w:val="24"/>
        </w:rPr>
        <w:t>застройщика,</w:t>
      </w:r>
      <w:r w:rsidRPr="006455E6">
        <w:rPr>
          <w:b w:val="0"/>
          <w:spacing w:val="1"/>
          <w:sz w:val="24"/>
          <w:szCs w:val="24"/>
        </w:rPr>
        <w:t xml:space="preserve"> </w:t>
      </w:r>
      <w:r w:rsidRPr="006455E6">
        <w:rPr>
          <w:b w:val="0"/>
          <w:sz w:val="24"/>
          <w:szCs w:val="24"/>
        </w:rPr>
        <w:t>являющегося</w:t>
      </w:r>
      <w:r w:rsidRPr="006455E6">
        <w:rPr>
          <w:b w:val="0"/>
          <w:spacing w:val="1"/>
          <w:sz w:val="24"/>
          <w:szCs w:val="24"/>
        </w:rPr>
        <w:t xml:space="preserve"> </w:t>
      </w:r>
      <w:r w:rsidRPr="006455E6">
        <w:rPr>
          <w:b w:val="0"/>
          <w:sz w:val="24"/>
          <w:szCs w:val="24"/>
        </w:rPr>
        <w:t>юридическим</w:t>
      </w:r>
      <w:r w:rsidRPr="006455E6">
        <w:rPr>
          <w:b w:val="0"/>
          <w:spacing w:val="1"/>
          <w:sz w:val="24"/>
          <w:szCs w:val="24"/>
        </w:rPr>
        <w:t xml:space="preserve"> </w:t>
      </w:r>
      <w:r w:rsidRPr="006455E6">
        <w:rPr>
          <w:b w:val="0"/>
          <w:sz w:val="24"/>
          <w:szCs w:val="24"/>
        </w:rPr>
        <w:t>лицом)</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из</w:t>
      </w:r>
      <w:r w:rsidRPr="006455E6">
        <w:rPr>
          <w:b w:val="0"/>
          <w:spacing w:val="1"/>
          <w:sz w:val="24"/>
          <w:szCs w:val="24"/>
        </w:rPr>
        <w:t xml:space="preserve"> </w:t>
      </w:r>
      <w:r w:rsidRPr="006455E6">
        <w:rPr>
          <w:b w:val="0"/>
          <w:sz w:val="24"/>
          <w:szCs w:val="24"/>
        </w:rPr>
        <w:t>Единого</w:t>
      </w:r>
      <w:r w:rsidRPr="006455E6">
        <w:rPr>
          <w:b w:val="0"/>
          <w:spacing w:val="1"/>
          <w:sz w:val="24"/>
          <w:szCs w:val="24"/>
        </w:rPr>
        <w:t xml:space="preserve"> </w:t>
      </w:r>
      <w:r w:rsidRPr="006455E6">
        <w:rPr>
          <w:b w:val="0"/>
          <w:sz w:val="24"/>
          <w:szCs w:val="24"/>
        </w:rPr>
        <w:t>государственного</w:t>
      </w:r>
      <w:r w:rsidRPr="006455E6">
        <w:rPr>
          <w:b w:val="0"/>
          <w:spacing w:val="1"/>
          <w:sz w:val="24"/>
          <w:szCs w:val="24"/>
        </w:rPr>
        <w:t xml:space="preserve"> </w:t>
      </w:r>
      <w:r w:rsidRPr="006455E6">
        <w:rPr>
          <w:b w:val="0"/>
          <w:sz w:val="24"/>
          <w:szCs w:val="24"/>
        </w:rPr>
        <w:t>реестра</w:t>
      </w:r>
      <w:r w:rsidRPr="006455E6">
        <w:rPr>
          <w:b w:val="0"/>
          <w:spacing w:val="1"/>
          <w:sz w:val="24"/>
          <w:szCs w:val="24"/>
        </w:rPr>
        <w:t xml:space="preserve"> </w:t>
      </w:r>
      <w:r w:rsidRPr="006455E6">
        <w:rPr>
          <w:b w:val="0"/>
          <w:sz w:val="24"/>
          <w:szCs w:val="24"/>
        </w:rPr>
        <w:t>индивидуальных</w:t>
      </w:r>
      <w:r w:rsidRPr="006455E6">
        <w:rPr>
          <w:b w:val="0"/>
          <w:spacing w:val="1"/>
          <w:sz w:val="24"/>
          <w:szCs w:val="24"/>
        </w:rPr>
        <w:t xml:space="preserve"> </w:t>
      </w:r>
      <w:r w:rsidRPr="006455E6">
        <w:rPr>
          <w:b w:val="0"/>
          <w:sz w:val="24"/>
          <w:szCs w:val="24"/>
        </w:rPr>
        <w:t>предпринимателей</w:t>
      </w:r>
      <w:r w:rsidRPr="006455E6">
        <w:rPr>
          <w:b w:val="0"/>
          <w:spacing w:val="1"/>
          <w:sz w:val="24"/>
          <w:szCs w:val="24"/>
        </w:rPr>
        <w:t xml:space="preserve"> </w:t>
      </w:r>
      <w:r w:rsidRPr="006455E6">
        <w:rPr>
          <w:b w:val="0"/>
          <w:sz w:val="24"/>
          <w:szCs w:val="24"/>
        </w:rPr>
        <w:t>(при</w:t>
      </w:r>
      <w:r w:rsidRPr="006455E6">
        <w:rPr>
          <w:b w:val="0"/>
          <w:spacing w:val="1"/>
          <w:sz w:val="24"/>
          <w:szCs w:val="24"/>
        </w:rPr>
        <w:t xml:space="preserve"> </w:t>
      </w:r>
      <w:r w:rsidRPr="006455E6">
        <w:rPr>
          <w:b w:val="0"/>
          <w:sz w:val="24"/>
          <w:szCs w:val="24"/>
        </w:rPr>
        <w:t>обращении</w:t>
      </w:r>
      <w:r w:rsidRPr="006455E6">
        <w:rPr>
          <w:b w:val="0"/>
          <w:spacing w:val="1"/>
          <w:sz w:val="24"/>
          <w:szCs w:val="24"/>
        </w:rPr>
        <w:t xml:space="preserve"> </w:t>
      </w:r>
      <w:r w:rsidRPr="006455E6">
        <w:rPr>
          <w:b w:val="0"/>
          <w:sz w:val="24"/>
          <w:szCs w:val="24"/>
        </w:rPr>
        <w:t>застройщика,</w:t>
      </w:r>
      <w:r w:rsidRPr="006455E6">
        <w:rPr>
          <w:b w:val="0"/>
          <w:spacing w:val="-1"/>
          <w:sz w:val="24"/>
          <w:szCs w:val="24"/>
        </w:rPr>
        <w:t xml:space="preserve"> </w:t>
      </w:r>
      <w:r w:rsidRPr="006455E6">
        <w:rPr>
          <w:b w:val="0"/>
          <w:sz w:val="24"/>
          <w:szCs w:val="24"/>
        </w:rPr>
        <w:t>являющегося индивидуальным</w:t>
      </w:r>
      <w:r w:rsidRPr="006455E6">
        <w:rPr>
          <w:b w:val="0"/>
          <w:spacing w:val="-4"/>
          <w:sz w:val="24"/>
          <w:szCs w:val="24"/>
        </w:rPr>
        <w:t xml:space="preserve"> </w:t>
      </w:r>
      <w:r w:rsidRPr="006455E6">
        <w:rPr>
          <w:b w:val="0"/>
          <w:sz w:val="24"/>
          <w:szCs w:val="24"/>
        </w:rPr>
        <w:t>предпринимателем);</w:t>
      </w:r>
    </w:p>
    <w:p w:rsidR="00B672DC" w:rsidRPr="00B46285" w:rsidRDefault="00B672DC" w:rsidP="00B46285">
      <w:pPr>
        <w:pStyle w:val="a0"/>
        <w:ind w:firstLine="709"/>
        <w:jc w:val="both"/>
        <w:rPr>
          <w:sz w:val="24"/>
          <w:szCs w:val="24"/>
        </w:rPr>
      </w:pPr>
      <w:r w:rsidRPr="006455E6">
        <w:rPr>
          <w:b w:val="0"/>
          <w:sz w:val="24"/>
          <w:szCs w:val="24"/>
        </w:rPr>
        <w:lastRenderedPageBreak/>
        <w:t>в)</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органа</w:t>
      </w:r>
      <w:r w:rsidRPr="006455E6">
        <w:rPr>
          <w:b w:val="0"/>
          <w:spacing w:val="1"/>
          <w:sz w:val="24"/>
          <w:szCs w:val="24"/>
        </w:rPr>
        <w:t xml:space="preserve"> </w:t>
      </w:r>
      <w:r w:rsidRPr="006455E6">
        <w:rPr>
          <w:b w:val="0"/>
          <w:sz w:val="24"/>
          <w:szCs w:val="24"/>
        </w:rPr>
        <w:t>исполнительной</w:t>
      </w:r>
      <w:r w:rsidRPr="006455E6">
        <w:rPr>
          <w:b w:val="0"/>
          <w:spacing w:val="1"/>
          <w:sz w:val="24"/>
          <w:szCs w:val="24"/>
        </w:rPr>
        <w:t xml:space="preserve"> </w:t>
      </w:r>
      <w:r w:rsidRPr="006455E6">
        <w:rPr>
          <w:b w:val="0"/>
          <w:sz w:val="24"/>
          <w:szCs w:val="24"/>
        </w:rPr>
        <w:t>власти</w:t>
      </w:r>
      <w:r w:rsidRPr="006455E6">
        <w:rPr>
          <w:b w:val="0"/>
          <w:spacing w:val="1"/>
          <w:sz w:val="24"/>
          <w:szCs w:val="24"/>
        </w:rPr>
        <w:t xml:space="preserve"> </w:t>
      </w:r>
      <w:r w:rsidRPr="006455E6">
        <w:rPr>
          <w:b w:val="0"/>
          <w:sz w:val="24"/>
          <w:szCs w:val="24"/>
        </w:rPr>
        <w:t>субъекта</w:t>
      </w:r>
      <w:r w:rsidRPr="006455E6">
        <w:rPr>
          <w:b w:val="0"/>
          <w:spacing w:val="1"/>
          <w:sz w:val="24"/>
          <w:szCs w:val="24"/>
        </w:rPr>
        <w:t xml:space="preserve"> </w:t>
      </w:r>
      <w:r w:rsidRPr="006455E6">
        <w:rPr>
          <w:b w:val="0"/>
          <w:sz w:val="24"/>
          <w:szCs w:val="24"/>
        </w:rPr>
        <w:t>Российской</w:t>
      </w:r>
      <w:r w:rsidRPr="006455E6">
        <w:rPr>
          <w:b w:val="0"/>
          <w:spacing w:val="1"/>
          <w:sz w:val="24"/>
          <w:szCs w:val="24"/>
        </w:rPr>
        <w:t xml:space="preserve"> </w:t>
      </w:r>
      <w:r w:rsidRPr="006455E6">
        <w:rPr>
          <w:b w:val="0"/>
          <w:sz w:val="24"/>
          <w:szCs w:val="24"/>
        </w:rPr>
        <w:t>Федерации, уполномоченного в области охраны объектов культурного наследия о</w:t>
      </w:r>
      <w:r w:rsidRPr="006455E6">
        <w:rPr>
          <w:b w:val="0"/>
          <w:spacing w:val="1"/>
          <w:sz w:val="24"/>
          <w:szCs w:val="24"/>
        </w:rPr>
        <w:t xml:space="preserve"> </w:t>
      </w:r>
      <w:r w:rsidRPr="006455E6">
        <w:rPr>
          <w:b w:val="0"/>
          <w:sz w:val="24"/>
          <w:szCs w:val="24"/>
        </w:rPr>
        <w:t>соответствии или несоответствии указанного описания внешнего облика объекта</w:t>
      </w:r>
      <w:r w:rsidRPr="006455E6">
        <w:rPr>
          <w:b w:val="0"/>
          <w:spacing w:val="1"/>
          <w:sz w:val="24"/>
          <w:szCs w:val="24"/>
        </w:rPr>
        <w:t xml:space="preserve"> </w:t>
      </w:r>
      <w:r w:rsidRPr="006455E6">
        <w:rPr>
          <w:b w:val="0"/>
          <w:sz w:val="24"/>
          <w:szCs w:val="24"/>
        </w:rPr>
        <w:t>индивидуального жилищного строительства или садового дома предмету охраны</w:t>
      </w:r>
      <w:r w:rsidRPr="006455E6">
        <w:rPr>
          <w:b w:val="0"/>
          <w:spacing w:val="1"/>
          <w:sz w:val="24"/>
          <w:szCs w:val="24"/>
        </w:rPr>
        <w:t xml:space="preserve"> </w:t>
      </w:r>
      <w:r w:rsidRPr="006455E6">
        <w:rPr>
          <w:b w:val="0"/>
          <w:sz w:val="24"/>
          <w:szCs w:val="24"/>
        </w:rPr>
        <w:t>исторического</w:t>
      </w:r>
      <w:r w:rsidRPr="006455E6">
        <w:rPr>
          <w:b w:val="0"/>
          <w:spacing w:val="1"/>
          <w:sz w:val="24"/>
          <w:szCs w:val="24"/>
        </w:rPr>
        <w:t xml:space="preserve"> </w:t>
      </w:r>
      <w:r w:rsidRPr="006455E6">
        <w:rPr>
          <w:b w:val="0"/>
          <w:sz w:val="24"/>
          <w:szCs w:val="24"/>
        </w:rPr>
        <w:t>поселения</w:t>
      </w:r>
      <w:r w:rsidRPr="006455E6">
        <w:rPr>
          <w:b w:val="0"/>
          <w:spacing w:val="1"/>
          <w:sz w:val="24"/>
          <w:szCs w:val="24"/>
        </w:rPr>
        <w:t xml:space="preserve"> </w:t>
      </w:r>
      <w:r w:rsidRPr="006455E6">
        <w:rPr>
          <w:b w:val="0"/>
          <w:sz w:val="24"/>
          <w:szCs w:val="24"/>
        </w:rPr>
        <w:t>и</w:t>
      </w:r>
      <w:r w:rsidRPr="006455E6">
        <w:rPr>
          <w:b w:val="0"/>
          <w:spacing w:val="1"/>
          <w:sz w:val="24"/>
          <w:szCs w:val="24"/>
        </w:rPr>
        <w:t xml:space="preserve"> </w:t>
      </w:r>
      <w:r w:rsidRPr="006455E6">
        <w:rPr>
          <w:b w:val="0"/>
          <w:sz w:val="24"/>
          <w:szCs w:val="24"/>
        </w:rPr>
        <w:t>требованиям</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архитектурным</w:t>
      </w:r>
      <w:r w:rsidRPr="006455E6">
        <w:rPr>
          <w:b w:val="0"/>
          <w:spacing w:val="1"/>
          <w:sz w:val="24"/>
          <w:szCs w:val="24"/>
        </w:rPr>
        <w:t xml:space="preserve"> </w:t>
      </w:r>
      <w:r w:rsidRPr="006455E6">
        <w:rPr>
          <w:b w:val="0"/>
          <w:sz w:val="24"/>
          <w:szCs w:val="24"/>
        </w:rPr>
        <w:t>решениям</w:t>
      </w:r>
      <w:r w:rsidRPr="006455E6">
        <w:rPr>
          <w:b w:val="0"/>
          <w:spacing w:val="1"/>
          <w:sz w:val="24"/>
          <w:szCs w:val="24"/>
        </w:rPr>
        <w:t xml:space="preserve"> </w:t>
      </w:r>
      <w:r w:rsidRPr="006455E6">
        <w:rPr>
          <w:b w:val="0"/>
          <w:sz w:val="24"/>
          <w:szCs w:val="24"/>
        </w:rPr>
        <w:t>объектов</w:t>
      </w:r>
      <w:r w:rsidRPr="006455E6">
        <w:rPr>
          <w:b w:val="0"/>
          <w:spacing w:val="1"/>
          <w:sz w:val="24"/>
          <w:szCs w:val="24"/>
        </w:rPr>
        <w:t xml:space="preserve"> </w:t>
      </w:r>
      <w:r w:rsidRPr="006455E6">
        <w:rPr>
          <w:b w:val="0"/>
          <w:sz w:val="24"/>
          <w:szCs w:val="24"/>
        </w:rPr>
        <w:t>капитального</w:t>
      </w:r>
      <w:r w:rsidRPr="006455E6">
        <w:rPr>
          <w:b w:val="0"/>
          <w:spacing w:val="13"/>
          <w:sz w:val="24"/>
          <w:szCs w:val="24"/>
        </w:rPr>
        <w:t xml:space="preserve"> </w:t>
      </w:r>
      <w:r w:rsidRPr="006455E6">
        <w:rPr>
          <w:b w:val="0"/>
          <w:sz w:val="24"/>
          <w:szCs w:val="24"/>
        </w:rPr>
        <w:t>строительства,</w:t>
      </w:r>
      <w:r w:rsidRPr="006455E6">
        <w:rPr>
          <w:b w:val="0"/>
          <w:spacing w:val="11"/>
          <w:sz w:val="24"/>
          <w:szCs w:val="24"/>
        </w:rPr>
        <w:t xml:space="preserve"> </w:t>
      </w:r>
      <w:r w:rsidRPr="006455E6">
        <w:rPr>
          <w:b w:val="0"/>
          <w:sz w:val="24"/>
          <w:szCs w:val="24"/>
        </w:rPr>
        <w:t>установленным</w:t>
      </w:r>
      <w:r w:rsidRPr="006455E6">
        <w:rPr>
          <w:b w:val="0"/>
          <w:spacing w:val="12"/>
          <w:sz w:val="24"/>
          <w:szCs w:val="24"/>
        </w:rPr>
        <w:t xml:space="preserve"> </w:t>
      </w:r>
      <w:r w:rsidRPr="006455E6">
        <w:rPr>
          <w:b w:val="0"/>
          <w:sz w:val="24"/>
          <w:szCs w:val="24"/>
        </w:rPr>
        <w:t>градостроительным</w:t>
      </w:r>
      <w:r w:rsidRPr="006455E6">
        <w:rPr>
          <w:b w:val="0"/>
          <w:spacing w:val="12"/>
          <w:sz w:val="24"/>
          <w:szCs w:val="24"/>
        </w:rPr>
        <w:t xml:space="preserve"> </w:t>
      </w:r>
      <w:r w:rsidRPr="006455E6">
        <w:rPr>
          <w:b w:val="0"/>
          <w:sz w:val="24"/>
          <w:szCs w:val="24"/>
        </w:rPr>
        <w:t>регламентом применительно</w:t>
      </w:r>
      <w:r w:rsidRPr="006455E6">
        <w:rPr>
          <w:b w:val="0"/>
          <w:spacing w:val="60"/>
          <w:sz w:val="24"/>
          <w:szCs w:val="24"/>
        </w:rPr>
        <w:t xml:space="preserve"> </w:t>
      </w:r>
      <w:r w:rsidRPr="006455E6">
        <w:rPr>
          <w:b w:val="0"/>
          <w:sz w:val="24"/>
          <w:szCs w:val="24"/>
        </w:rPr>
        <w:t>к</w:t>
      </w:r>
      <w:r w:rsidRPr="006455E6">
        <w:rPr>
          <w:b w:val="0"/>
          <w:spacing w:val="62"/>
          <w:sz w:val="24"/>
          <w:szCs w:val="24"/>
        </w:rPr>
        <w:t xml:space="preserve"> </w:t>
      </w:r>
      <w:r w:rsidRPr="006455E6">
        <w:rPr>
          <w:b w:val="0"/>
          <w:sz w:val="24"/>
          <w:szCs w:val="24"/>
        </w:rPr>
        <w:t>территориальной</w:t>
      </w:r>
      <w:r w:rsidRPr="006455E6">
        <w:rPr>
          <w:b w:val="0"/>
          <w:spacing w:val="62"/>
          <w:sz w:val="24"/>
          <w:szCs w:val="24"/>
        </w:rPr>
        <w:t xml:space="preserve"> </w:t>
      </w:r>
      <w:r w:rsidRPr="006455E6">
        <w:rPr>
          <w:b w:val="0"/>
          <w:sz w:val="24"/>
          <w:szCs w:val="24"/>
        </w:rPr>
        <w:t>зоне,</w:t>
      </w:r>
      <w:r w:rsidRPr="006455E6">
        <w:rPr>
          <w:b w:val="0"/>
          <w:spacing w:val="61"/>
          <w:sz w:val="24"/>
          <w:szCs w:val="24"/>
        </w:rPr>
        <w:t xml:space="preserve"> </w:t>
      </w:r>
      <w:r w:rsidRPr="006455E6">
        <w:rPr>
          <w:b w:val="0"/>
          <w:sz w:val="24"/>
          <w:szCs w:val="24"/>
        </w:rPr>
        <w:t>расположенной</w:t>
      </w:r>
      <w:r w:rsidRPr="006455E6">
        <w:rPr>
          <w:b w:val="0"/>
          <w:spacing w:val="60"/>
          <w:sz w:val="24"/>
          <w:szCs w:val="24"/>
        </w:rPr>
        <w:t xml:space="preserve"> </w:t>
      </w:r>
      <w:r w:rsidRPr="006455E6">
        <w:rPr>
          <w:b w:val="0"/>
          <w:sz w:val="24"/>
          <w:szCs w:val="24"/>
        </w:rPr>
        <w:t>в</w:t>
      </w:r>
      <w:r w:rsidRPr="006455E6">
        <w:rPr>
          <w:b w:val="0"/>
          <w:spacing w:val="61"/>
          <w:sz w:val="24"/>
          <w:szCs w:val="24"/>
        </w:rPr>
        <w:t xml:space="preserve"> </w:t>
      </w:r>
      <w:r w:rsidRPr="006455E6">
        <w:rPr>
          <w:b w:val="0"/>
          <w:sz w:val="24"/>
          <w:szCs w:val="24"/>
        </w:rPr>
        <w:t>границах</w:t>
      </w:r>
      <w:r w:rsidRPr="006455E6">
        <w:rPr>
          <w:b w:val="0"/>
          <w:spacing w:val="63"/>
          <w:sz w:val="24"/>
          <w:szCs w:val="24"/>
        </w:rPr>
        <w:t xml:space="preserve"> </w:t>
      </w:r>
      <w:r w:rsidRPr="006455E6">
        <w:rPr>
          <w:b w:val="0"/>
          <w:sz w:val="24"/>
          <w:szCs w:val="24"/>
        </w:rPr>
        <w:t>территории</w:t>
      </w:r>
      <w:r w:rsidRPr="006455E6">
        <w:rPr>
          <w:b w:val="0"/>
          <w:spacing w:val="-67"/>
          <w:sz w:val="24"/>
          <w:szCs w:val="24"/>
        </w:rPr>
        <w:t xml:space="preserve"> </w:t>
      </w:r>
      <w:r w:rsidRPr="006455E6">
        <w:rPr>
          <w:b w:val="0"/>
          <w:sz w:val="24"/>
          <w:szCs w:val="24"/>
        </w:rPr>
        <w:t>исторического</w:t>
      </w:r>
      <w:r w:rsidRPr="006455E6">
        <w:rPr>
          <w:b w:val="0"/>
          <w:spacing w:val="-3"/>
          <w:sz w:val="24"/>
          <w:szCs w:val="24"/>
        </w:rPr>
        <w:t xml:space="preserve"> </w:t>
      </w:r>
      <w:r w:rsidRPr="006455E6">
        <w:rPr>
          <w:b w:val="0"/>
          <w:sz w:val="24"/>
          <w:szCs w:val="24"/>
        </w:rPr>
        <w:t>поселения</w:t>
      </w:r>
      <w:r w:rsidRPr="006455E6">
        <w:rPr>
          <w:b w:val="0"/>
          <w:spacing w:val="-4"/>
          <w:sz w:val="24"/>
          <w:szCs w:val="24"/>
        </w:rPr>
        <w:t xml:space="preserve"> </w:t>
      </w:r>
      <w:r w:rsidRPr="006455E6">
        <w:rPr>
          <w:b w:val="0"/>
          <w:sz w:val="24"/>
          <w:szCs w:val="24"/>
        </w:rPr>
        <w:t>федерального</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регионального</w:t>
      </w:r>
      <w:r w:rsidRPr="006455E6">
        <w:rPr>
          <w:b w:val="0"/>
          <w:spacing w:val="-3"/>
          <w:sz w:val="24"/>
          <w:szCs w:val="24"/>
        </w:rPr>
        <w:t xml:space="preserve"> </w:t>
      </w:r>
      <w:r w:rsidRPr="006455E6">
        <w:rPr>
          <w:b w:val="0"/>
          <w:sz w:val="24"/>
          <w:szCs w:val="24"/>
        </w:rPr>
        <w:t>значения.</w:t>
      </w:r>
    </w:p>
    <w:p w:rsidR="00B672DC" w:rsidRPr="00B46285" w:rsidRDefault="00B672DC" w:rsidP="00B46285">
      <w:pPr>
        <w:pStyle w:val="a0"/>
        <w:ind w:firstLine="709"/>
        <w:jc w:val="both"/>
        <w:rPr>
          <w:sz w:val="24"/>
          <w:szCs w:val="24"/>
        </w:rPr>
      </w:pPr>
    </w:p>
    <w:p w:rsidR="00B672DC" w:rsidRPr="00B46285" w:rsidRDefault="00B672DC" w:rsidP="00B46285">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Срок регистрации запроса заявителя о предоставлении государственной</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услуги</w:t>
      </w:r>
    </w:p>
    <w:p w:rsidR="00B672DC" w:rsidRPr="00B46285" w:rsidRDefault="00B672DC" w:rsidP="00B46285">
      <w:pPr>
        <w:pStyle w:val="a0"/>
        <w:ind w:firstLine="709"/>
        <w:jc w:val="both"/>
        <w:rPr>
          <w:b w:val="0"/>
          <w:sz w:val="24"/>
          <w:szCs w:val="24"/>
        </w:rPr>
      </w:pPr>
    </w:p>
    <w:p w:rsidR="00B672DC" w:rsidRPr="006455E6" w:rsidRDefault="006455E6" w:rsidP="006455E6">
      <w:pPr>
        <w:pStyle w:val="a6"/>
        <w:widowControl w:val="0"/>
        <w:tabs>
          <w:tab w:val="left" w:pos="1597"/>
        </w:tabs>
        <w:ind w:left="0" w:firstLine="709"/>
        <w:jc w:val="both"/>
        <w:rPr>
          <w:rFonts w:ascii="Times New Roman" w:hAnsi="Times New Roman"/>
          <w:sz w:val="24"/>
          <w:szCs w:val="24"/>
        </w:rPr>
      </w:pPr>
      <w:r w:rsidRPr="006455E6">
        <w:rPr>
          <w:rFonts w:ascii="Times New Roman" w:hAnsi="Times New Roman"/>
          <w:sz w:val="24"/>
          <w:szCs w:val="24"/>
        </w:rPr>
        <w:t xml:space="preserve">2.10. </w:t>
      </w:r>
      <w:r w:rsidR="00B672DC" w:rsidRPr="006455E6">
        <w:rPr>
          <w:rFonts w:ascii="Times New Roman" w:hAnsi="Times New Roman"/>
          <w:sz w:val="24"/>
          <w:szCs w:val="24"/>
        </w:rPr>
        <w:t>Регистрация</w:t>
      </w:r>
      <w:r w:rsidR="00B672DC" w:rsidRPr="006455E6">
        <w:rPr>
          <w:rFonts w:ascii="Times New Roman" w:hAnsi="Times New Roman"/>
          <w:spacing w:val="49"/>
          <w:sz w:val="24"/>
          <w:szCs w:val="24"/>
        </w:rPr>
        <w:t xml:space="preserve"> </w:t>
      </w:r>
      <w:r w:rsidR="00B672DC" w:rsidRPr="006455E6">
        <w:rPr>
          <w:rFonts w:ascii="Times New Roman" w:hAnsi="Times New Roman"/>
          <w:sz w:val="24"/>
          <w:szCs w:val="24"/>
        </w:rPr>
        <w:t>уведомления</w:t>
      </w:r>
      <w:r w:rsidR="00B672DC" w:rsidRPr="006455E6">
        <w:rPr>
          <w:rFonts w:ascii="Times New Roman" w:hAnsi="Times New Roman"/>
          <w:spacing w:val="50"/>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48"/>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50"/>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49"/>
          <w:sz w:val="24"/>
          <w:szCs w:val="24"/>
        </w:rPr>
        <w:t xml:space="preserve"> </w:t>
      </w:r>
      <w:r w:rsidR="00B672DC" w:rsidRPr="006455E6">
        <w:rPr>
          <w:rFonts w:ascii="Times New Roman" w:hAnsi="Times New Roman"/>
          <w:sz w:val="24"/>
          <w:szCs w:val="24"/>
        </w:rPr>
        <w:t>уведомления</w:t>
      </w:r>
      <w:r w:rsidR="00B672DC" w:rsidRPr="006455E6">
        <w:rPr>
          <w:rFonts w:ascii="Times New Roman" w:hAnsi="Times New Roman"/>
          <w:spacing w:val="-68"/>
          <w:sz w:val="24"/>
          <w:szCs w:val="24"/>
        </w:rPr>
        <w:t xml:space="preserve"> </w:t>
      </w:r>
      <w:r w:rsidR="00B672DC" w:rsidRPr="006455E6">
        <w:rPr>
          <w:rFonts w:ascii="Times New Roman" w:hAnsi="Times New Roman"/>
          <w:sz w:val="24"/>
          <w:szCs w:val="24"/>
        </w:rPr>
        <w:t>об изменении параметров, представленных заявителем указанными в пункте 2.4</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настоящего Административного регламента способами в уполномоченный орган,</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осуществляется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позднее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одного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рабочего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дня,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следующего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днем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поступления.</w:t>
      </w:r>
    </w:p>
    <w:p w:rsidR="00B672DC" w:rsidRPr="006455E6" w:rsidRDefault="00B672DC" w:rsidP="006455E6">
      <w:pPr>
        <w:pStyle w:val="a0"/>
        <w:ind w:firstLine="709"/>
        <w:jc w:val="both"/>
        <w:rPr>
          <w:b w:val="0"/>
          <w:sz w:val="24"/>
          <w:szCs w:val="24"/>
        </w:rPr>
      </w:pPr>
      <w:r w:rsidRPr="006455E6">
        <w:rPr>
          <w:b w:val="0"/>
          <w:sz w:val="24"/>
          <w:szCs w:val="24"/>
        </w:rPr>
        <w:t>В</w:t>
      </w:r>
      <w:r w:rsidRPr="006455E6">
        <w:rPr>
          <w:b w:val="0"/>
          <w:spacing w:val="1"/>
          <w:sz w:val="24"/>
          <w:szCs w:val="24"/>
        </w:rPr>
        <w:t xml:space="preserve"> </w:t>
      </w:r>
      <w:r w:rsidRPr="006455E6">
        <w:rPr>
          <w:b w:val="0"/>
          <w:sz w:val="24"/>
          <w:szCs w:val="24"/>
        </w:rPr>
        <w:t>случае</w:t>
      </w:r>
      <w:r w:rsidRPr="006455E6">
        <w:rPr>
          <w:b w:val="0"/>
          <w:spacing w:val="1"/>
          <w:sz w:val="24"/>
          <w:szCs w:val="24"/>
        </w:rPr>
        <w:t xml:space="preserve"> </w:t>
      </w:r>
      <w:r w:rsidRPr="006455E6">
        <w:rPr>
          <w:b w:val="0"/>
          <w:sz w:val="24"/>
          <w:szCs w:val="24"/>
        </w:rPr>
        <w:t>представления</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 об изменении параметров в электронной форме посредством Единого</w:t>
      </w:r>
      <w:r w:rsidRPr="006455E6">
        <w:rPr>
          <w:b w:val="0"/>
          <w:spacing w:val="1"/>
          <w:sz w:val="24"/>
          <w:szCs w:val="24"/>
        </w:rPr>
        <w:t xml:space="preserve"> </w:t>
      </w:r>
      <w:r w:rsidRPr="006455E6">
        <w:rPr>
          <w:b w:val="0"/>
          <w:sz w:val="24"/>
          <w:szCs w:val="24"/>
        </w:rPr>
        <w:t>портала, регионального портала</w:t>
      </w:r>
      <w:r w:rsidRPr="006455E6">
        <w:rPr>
          <w:b w:val="0"/>
          <w:spacing w:val="1"/>
          <w:sz w:val="24"/>
          <w:szCs w:val="24"/>
        </w:rPr>
        <w:t xml:space="preserve"> </w:t>
      </w:r>
      <w:r w:rsidRPr="006455E6">
        <w:rPr>
          <w:b w:val="0"/>
          <w:sz w:val="24"/>
          <w:szCs w:val="24"/>
        </w:rPr>
        <w:t>вне рабочего времени уполномоченного органа</w:t>
      </w:r>
      <w:r w:rsidRPr="006455E6">
        <w:rPr>
          <w:b w:val="0"/>
          <w:spacing w:val="1"/>
          <w:sz w:val="24"/>
          <w:szCs w:val="24"/>
        </w:rPr>
        <w:t xml:space="preserve"> </w:t>
      </w:r>
      <w:r w:rsidRPr="006455E6">
        <w:rPr>
          <w:b w:val="0"/>
          <w:sz w:val="24"/>
          <w:szCs w:val="24"/>
        </w:rPr>
        <w:t>либо в выходной, нерабочий праздничный день днем поступления уведомления 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считается</w:t>
      </w:r>
      <w:r w:rsidRPr="006455E6">
        <w:rPr>
          <w:b w:val="0"/>
          <w:spacing w:val="1"/>
          <w:sz w:val="24"/>
          <w:szCs w:val="24"/>
        </w:rPr>
        <w:t xml:space="preserve"> </w:t>
      </w:r>
      <w:r w:rsidRPr="006455E6">
        <w:rPr>
          <w:b w:val="0"/>
          <w:sz w:val="24"/>
          <w:szCs w:val="24"/>
        </w:rPr>
        <w:t>первый рабочий день, следующий за днем представления заявителем указанного</w:t>
      </w:r>
      <w:r w:rsidRPr="006455E6">
        <w:rPr>
          <w:b w:val="0"/>
          <w:spacing w:val="1"/>
          <w:sz w:val="24"/>
          <w:szCs w:val="24"/>
        </w:rPr>
        <w:t xml:space="preserve"> </w:t>
      </w:r>
      <w:r w:rsidRPr="006455E6">
        <w:rPr>
          <w:b w:val="0"/>
          <w:sz w:val="24"/>
          <w:szCs w:val="24"/>
        </w:rPr>
        <w:t>уведомления.</w:t>
      </w:r>
    </w:p>
    <w:p w:rsidR="00B672DC" w:rsidRPr="006455E6" w:rsidRDefault="00B672DC" w:rsidP="006455E6">
      <w:pPr>
        <w:pStyle w:val="a0"/>
        <w:ind w:firstLine="709"/>
        <w:jc w:val="both"/>
        <w:rPr>
          <w:b w:val="0"/>
          <w:sz w:val="24"/>
          <w:szCs w:val="24"/>
        </w:rPr>
      </w:pPr>
      <w:r w:rsidRPr="006455E6">
        <w:rPr>
          <w:b w:val="0"/>
          <w:sz w:val="24"/>
          <w:szCs w:val="24"/>
        </w:rPr>
        <w:t>Уведомление</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считается</w:t>
      </w:r>
      <w:r w:rsidRPr="006455E6">
        <w:rPr>
          <w:b w:val="0"/>
          <w:spacing w:val="1"/>
          <w:sz w:val="24"/>
          <w:szCs w:val="24"/>
        </w:rPr>
        <w:t xml:space="preserve"> </w:t>
      </w:r>
      <w:r w:rsidRPr="006455E6">
        <w:rPr>
          <w:b w:val="0"/>
          <w:sz w:val="24"/>
          <w:szCs w:val="24"/>
        </w:rPr>
        <w:t>поступившим</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уполномоченный</w:t>
      </w:r>
      <w:r w:rsidRPr="006455E6">
        <w:rPr>
          <w:b w:val="0"/>
          <w:spacing w:val="1"/>
          <w:sz w:val="24"/>
          <w:szCs w:val="24"/>
        </w:rPr>
        <w:t xml:space="preserve"> </w:t>
      </w:r>
      <w:r w:rsidRPr="006455E6">
        <w:rPr>
          <w:b w:val="0"/>
          <w:sz w:val="24"/>
          <w:szCs w:val="24"/>
        </w:rPr>
        <w:t>орган</w:t>
      </w:r>
      <w:r w:rsidRPr="006455E6">
        <w:rPr>
          <w:b w:val="0"/>
          <w:spacing w:val="1"/>
          <w:sz w:val="24"/>
          <w:szCs w:val="24"/>
        </w:rPr>
        <w:t xml:space="preserve"> </w:t>
      </w:r>
      <w:r w:rsidRPr="006455E6">
        <w:rPr>
          <w:b w:val="0"/>
          <w:sz w:val="24"/>
          <w:szCs w:val="24"/>
        </w:rPr>
        <w:t>со</w:t>
      </w:r>
      <w:r w:rsidRPr="006455E6">
        <w:rPr>
          <w:b w:val="0"/>
          <w:spacing w:val="1"/>
          <w:sz w:val="24"/>
          <w:szCs w:val="24"/>
        </w:rPr>
        <w:t xml:space="preserve"> </w:t>
      </w:r>
      <w:r w:rsidRPr="006455E6">
        <w:rPr>
          <w:b w:val="0"/>
          <w:sz w:val="24"/>
          <w:szCs w:val="24"/>
        </w:rPr>
        <w:t>дня</w:t>
      </w:r>
      <w:r w:rsidRPr="006455E6">
        <w:rPr>
          <w:b w:val="0"/>
          <w:spacing w:val="1"/>
          <w:sz w:val="24"/>
          <w:szCs w:val="24"/>
        </w:rPr>
        <w:t xml:space="preserve"> </w:t>
      </w:r>
      <w:r w:rsidRPr="006455E6">
        <w:rPr>
          <w:b w:val="0"/>
          <w:sz w:val="24"/>
          <w:szCs w:val="24"/>
        </w:rPr>
        <w:t>его</w:t>
      </w:r>
      <w:r w:rsidRPr="006455E6">
        <w:rPr>
          <w:b w:val="0"/>
          <w:spacing w:val="1"/>
          <w:sz w:val="24"/>
          <w:szCs w:val="24"/>
        </w:rPr>
        <w:t xml:space="preserve"> </w:t>
      </w:r>
      <w:r w:rsidRPr="006455E6">
        <w:rPr>
          <w:b w:val="0"/>
          <w:sz w:val="24"/>
          <w:szCs w:val="24"/>
        </w:rPr>
        <w:t>регистрации.</w:t>
      </w:r>
    </w:p>
    <w:p w:rsidR="00B672DC" w:rsidRPr="00B46285" w:rsidRDefault="00B672DC" w:rsidP="00B46285">
      <w:pPr>
        <w:pStyle w:val="a0"/>
        <w:ind w:firstLine="709"/>
        <w:jc w:val="both"/>
        <w:rPr>
          <w:sz w:val="24"/>
          <w:szCs w:val="24"/>
        </w:rPr>
      </w:pPr>
    </w:p>
    <w:p w:rsidR="00B672DC" w:rsidRPr="00B46285" w:rsidRDefault="00B672DC" w:rsidP="00B46285">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Срок</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предоставления</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услуги</w:t>
      </w:r>
    </w:p>
    <w:p w:rsidR="00B672DC" w:rsidRPr="00B46285" w:rsidRDefault="00B672DC" w:rsidP="00B46285">
      <w:pPr>
        <w:pStyle w:val="a0"/>
        <w:ind w:firstLine="709"/>
        <w:jc w:val="both"/>
        <w:rPr>
          <w:b w:val="0"/>
          <w:sz w:val="24"/>
          <w:szCs w:val="24"/>
        </w:rPr>
      </w:pPr>
    </w:p>
    <w:p w:rsidR="00B672DC" w:rsidRPr="006455E6" w:rsidRDefault="006455E6" w:rsidP="006455E6">
      <w:pPr>
        <w:pStyle w:val="a6"/>
        <w:widowControl w:val="0"/>
        <w:tabs>
          <w:tab w:val="left" w:pos="1597"/>
        </w:tabs>
        <w:ind w:left="0" w:firstLine="709"/>
        <w:jc w:val="both"/>
        <w:rPr>
          <w:rFonts w:ascii="Times New Roman" w:hAnsi="Times New Roman"/>
          <w:sz w:val="24"/>
          <w:szCs w:val="24"/>
        </w:rPr>
      </w:pPr>
      <w:r w:rsidRPr="006455E6">
        <w:rPr>
          <w:rFonts w:ascii="Times New Roman" w:hAnsi="Times New Roman"/>
          <w:sz w:val="24"/>
          <w:szCs w:val="24"/>
        </w:rPr>
        <w:t xml:space="preserve">2.11. </w:t>
      </w:r>
      <w:r w:rsidR="00B672DC" w:rsidRPr="006455E6">
        <w:rPr>
          <w:rFonts w:ascii="Times New Roman" w:hAnsi="Times New Roman"/>
          <w:sz w:val="24"/>
          <w:szCs w:val="24"/>
        </w:rPr>
        <w:t>Срок</w:t>
      </w:r>
      <w:r w:rsidR="00B672DC" w:rsidRPr="006455E6">
        <w:rPr>
          <w:rFonts w:ascii="Times New Roman" w:hAnsi="Times New Roman"/>
          <w:spacing w:val="-6"/>
          <w:sz w:val="24"/>
          <w:szCs w:val="24"/>
        </w:rPr>
        <w:t xml:space="preserve"> </w:t>
      </w:r>
      <w:r w:rsidR="00B672DC" w:rsidRPr="006455E6">
        <w:rPr>
          <w:rFonts w:ascii="Times New Roman" w:hAnsi="Times New Roman"/>
          <w:sz w:val="24"/>
          <w:szCs w:val="24"/>
        </w:rPr>
        <w:t>предоставления</w:t>
      </w:r>
      <w:r w:rsidR="00B672DC" w:rsidRPr="006455E6">
        <w:rPr>
          <w:rFonts w:ascii="Times New Roman" w:hAnsi="Times New Roman"/>
          <w:spacing w:val="-3"/>
          <w:sz w:val="24"/>
          <w:szCs w:val="24"/>
        </w:rPr>
        <w:t xml:space="preserve"> </w:t>
      </w:r>
      <w:r w:rsidR="00B672DC" w:rsidRPr="006455E6">
        <w:rPr>
          <w:rFonts w:ascii="Times New Roman" w:hAnsi="Times New Roman"/>
          <w:sz w:val="24"/>
          <w:szCs w:val="24"/>
        </w:rPr>
        <w:t>услуги</w:t>
      </w:r>
      <w:r w:rsidR="00B672DC" w:rsidRPr="006455E6">
        <w:rPr>
          <w:rFonts w:ascii="Times New Roman" w:hAnsi="Times New Roman"/>
          <w:spacing w:val="-4"/>
          <w:sz w:val="24"/>
          <w:szCs w:val="24"/>
        </w:rPr>
        <w:t xml:space="preserve"> </w:t>
      </w:r>
      <w:r w:rsidR="00B672DC" w:rsidRPr="006455E6">
        <w:rPr>
          <w:rFonts w:ascii="Times New Roman" w:hAnsi="Times New Roman"/>
          <w:sz w:val="24"/>
          <w:szCs w:val="24"/>
        </w:rPr>
        <w:t>составляет:</w:t>
      </w:r>
    </w:p>
    <w:p w:rsidR="00B672DC" w:rsidRPr="006455E6" w:rsidRDefault="00B672DC" w:rsidP="006455E6">
      <w:pPr>
        <w:pStyle w:val="a0"/>
        <w:ind w:firstLine="709"/>
        <w:jc w:val="both"/>
        <w:rPr>
          <w:b w:val="0"/>
          <w:sz w:val="24"/>
          <w:szCs w:val="24"/>
        </w:rPr>
      </w:pPr>
      <w:r w:rsidRPr="006455E6">
        <w:rPr>
          <w:b w:val="0"/>
          <w:sz w:val="24"/>
          <w:szCs w:val="24"/>
        </w:rPr>
        <w:t>не более семи рабочих дней со дня поступления уведомления о планируемом</w:t>
      </w:r>
      <w:r w:rsidRPr="006455E6">
        <w:rPr>
          <w:b w:val="0"/>
          <w:spacing w:val="1"/>
          <w:sz w:val="24"/>
          <w:szCs w:val="24"/>
        </w:rPr>
        <w:t xml:space="preserve"> </w:t>
      </w:r>
      <w:r w:rsidRPr="006455E6">
        <w:rPr>
          <w:b w:val="0"/>
          <w:sz w:val="24"/>
          <w:szCs w:val="24"/>
        </w:rPr>
        <w:t>строительстве, уведомления об изменении параметров в уполномоченный орган, за</w:t>
      </w:r>
      <w:r w:rsidRPr="006455E6">
        <w:rPr>
          <w:b w:val="0"/>
          <w:spacing w:val="1"/>
          <w:sz w:val="24"/>
          <w:szCs w:val="24"/>
        </w:rPr>
        <w:t xml:space="preserve"> </w:t>
      </w:r>
      <w:r w:rsidRPr="006455E6">
        <w:rPr>
          <w:b w:val="0"/>
          <w:sz w:val="24"/>
          <w:szCs w:val="24"/>
        </w:rPr>
        <w:t>исключением случая, предусмотренного частью 8 статьи 51</w:t>
      </w:r>
      <w:r w:rsidRPr="006455E6">
        <w:rPr>
          <w:b w:val="0"/>
          <w:sz w:val="24"/>
          <w:szCs w:val="24"/>
          <w:vertAlign w:val="superscript"/>
        </w:rPr>
        <w:t>1</w:t>
      </w:r>
      <w:r w:rsidRPr="006455E6">
        <w:rPr>
          <w:b w:val="0"/>
          <w:sz w:val="24"/>
          <w:szCs w:val="24"/>
        </w:rPr>
        <w:t xml:space="preserve"> Градостроительного</w:t>
      </w:r>
      <w:r w:rsidRPr="006455E6">
        <w:rPr>
          <w:b w:val="0"/>
          <w:spacing w:val="1"/>
          <w:sz w:val="24"/>
          <w:szCs w:val="24"/>
        </w:rPr>
        <w:t xml:space="preserve"> </w:t>
      </w:r>
      <w:r w:rsidRPr="006455E6">
        <w:rPr>
          <w:b w:val="0"/>
          <w:sz w:val="24"/>
          <w:szCs w:val="24"/>
        </w:rPr>
        <w:t>кодекса</w:t>
      </w:r>
      <w:r w:rsidRPr="006455E6">
        <w:rPr>
          <w:b w:val="0"/>
          <w:spacing w:val="-1"/>
          <w:sz w:val="24"/>
          <w:szCs w:val="24"/>
        </w:rPr>
        <w:t xml:space="preserve"> </w:t>
      </w:r>
      <w:r w:rsidRPr="006455E6">
        <w:rPr>
          <w:b w:val="0"/>
          <w:sz w:val="24"/>
          <w:szCs w:val="24"/>
        </w:rPr>
        <w:t>Российской</w:t>
      </w:r>
      <w:r w:rsidRPr="006455E6">
        <w:rPr>
          <w:b w:val="0"/>
          <w:spacing w:val="-2"/>
          <w:sz w:val="24"/>
          <w:szCs w:val="24"/>
        </w:rPr>
        <w:t xml:space="preserve"> </w:t>
      </w:r>
      <w:r w:rsidRPr="006455E6">
        <w:rPr>
          <w:b w:val="0"/>
          <w:sz w:val="24"/>
          <w:szCs w:val="24"/>
        </w:rPr>
        <w:t>Федерации;</w:t>
      </w:r>
    </w:p>
    <w:p w:rsidR="00B672DC" w:rsidRPr="006455E6" w:rsidRDefault="00B672DC" w:rsidP="006455E6">
      <w:pPr>
        <w:pStyle w:val="a0"/>
        <w:ind w:firstLine="709"/>
        <w:jc w:val="both"/>
        <w:rPr>
          <w:b w:val="0"/>
          <w:sz w:val="24"/>
          <w:szCs w:val="24"/>
        </w:rPr>
      </w:pPr>
      <w:r w:rsidRPr="006455E6">
        <w:rPr>
          <w:b w:val="0"/>
          <w:sz w:val="24"/>
          <w:szCs w:val="24"/>
        </w:rPr>
        <w:t>не</w:t>
      </w:r>
      <w:r w:rsidRPr="006455E6">
        <w:rPr>
          <w:b w:val="0"/>
          <w:spacing w:val="1"/>
          <w:sz w:val="24"/>
          <w:szCs w:val="24"/>
        </w:rPr>
        <w:t xml:space="preserve"> </w:t>
      </w:r>
      <w:r w:rsidRPr="006455E6">
        <w:rPr>
          <w:b w:val="0"/>
          <w:sz w:val="24"/>
          <w:szCs w:val="24"/>
        </w:rPr>
        <w:t>более</w:t>
      </w:r>
      <w:r w:rsidRPr="006455E6">
        <w:rPr>
          <w:b w:val="0"/>
          <w:spacing w:val="1"/>
          <w:sz w:val="24"/>
          <w:szCs w:val="24"/>
        </w:rPr>
        <w:t xml:space="preserve"> </w:t>
      </w:r>
      <w:r w:rsidRPr="006455E6">
        <w:rPr>
          <w:b w:val="0"/>
          <w:sz w:val="24"/>
          <w:szCs w:val="24"/>
        </w:rPr>
        <w:t>двадцати</w:t>
      </w:r>
      <w:r w:rsidRPr="006455E6">
        <w:rPr>
          <w:b w:val="0"/>
          <w:spacing w:val="1"/>
          <w:sz w:val="24"/>
          <w:szCs w:val="24"/>
        </w:rPr>
        <w:t xml:space="preserve"> </w:t>
      </w:r>
      <w:r w:rsidRPr="006455E6">
        <w:rPr>
          <w:b w:val="0"/>
          <w:sz w:val="24"/>
          <w:szCs w:val="24"/>
        </w:rPr>
        <w:t>рабочих</w:t>
      </w:r>
      <w:r w:rsidRPr="006455E6">
        <w:rPr>
          <w:b w:val="0"/>
          <w:spacing w:val="1"/>
          <w:sz w:val="24"/>
          <w:szCs w:val="24"/>
        </w:rPr>
        <w:t xml:space="preserve"> </w:t>
      </w:r>
      <w:r w:rsidRPr="006455E6">
        <w:rPr>
          <w:b w:val="0"/>
          <w:sz w:val="24"/>
          <w:szCs w:val="24"/>
        </w:rPr>
        <w:t>дней</w:t>
      </w:r>
      <w:r w:rsidRPr="006455E6">
        <w:rPr>
          <w:b w:val="0"/>
          <w:spacing w:val="1"/>
          <w:sz w:val="24"/>
          <w:szCs w:val="24"/>
        </w:rPr>
        <w:t xml:space="preserve"> </w:t>
      </w:r>
      <w:r w:rsidRPr="006455E6">
        <w:rPr>
          <w:b w:val="0"/>
          <w:sz w:val="24"/>
          <w:szCs w:val="24"/>
        </w:rPr>
        <w:t>со</w:t>
      </w:r>
      <w:r w:rsidRPr="006455E6">
        <w:rPr>
          <w:b w:val="0"/>
          <w:spacing w:val="1"/>
          <w:sz w:val="24"/>
          <w:szCs w:val="24"/>
        </w:rPr>
        <w:t xml:space="preserve"> </w:t>
      </w:r>
      <w:r w:rsidRPr="006455E6">
        <w:rPr>
          <w:b w:val="0"/>
          <w:sz w:val="24"/>
          <w:szCs w:val="24"/>
        </w:rPr>
        <w:t>дня</w:t>
      </w:r>
      <w:r w:rsidRPr="006455E6">
        <w:rPr>
          <w:b w:val="0"/>
          <w:spacing w:val="1"/>
          <w:sz w:val="24"/>
          <w:szCs w:val="24"/>
        </w:rPr>
        <w:t xml:space="preserve"> </w:t>
      </w:r>
      <w:r w:rsidRPr="006455E6">
        <w:rPr>
          <w:b w:val="0"/>
          <w:sz w:val="24"/>
          <w:szCs w:val="24"/>
        </w:rPr>
        <w:t>поступления</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уполномоченный</w:t>
      </w:r>
      <w:r w:rsidRPr="006455E6">
        <w:rPr>
          <w:b w:val="0"/>
          <w:spacing w:val="1"/>
          <w:sz w:val="24"/>
          <w:szCs w:val="24"/>
        </w:rPr>
        <w:t xml:space="preserve"> </w:t>
      </w:r>
      <w:r w:rsidRPr="006455E6">
        <w:rPr>
          <w:b w:val="0"/>
          <w:sz w:val="24"/>
          <w:szCs w:val="24"/>
        </w:rPr>
        <w:t>орган,</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случае,</w:t>
      </w:r>
      <w:r w:rsidRPr="006455E6">
        <w:rPr>
          <w:b w:val="0"/>
          <w:spacing w:val="1"/>
          <w:sz w:val="24"/>
          <w:szCs w:val="24"/>
        </w:rPr>
        <w:t xml:space="preserve"> </w:t>
      </w:r>
      <w:r w:rsidRPr="006455E6">
        <w:rPr>
          <w:b w:val="0"/>
          <w:sz w:val="24"/>
          <w:szCs w:val="24"/>
        </w:rPr>
        <w:t>предусмотренном</w:t>
      </w:r>
      <w:r w:rsidRPr="006455E6">
        <w:rPr>
          <w:b w:val="0"/>
          <w:spacing w:val="1"/>
          <w:sz w:val="24"/>
          <w:szCs w:val="24"/>
        </w:rPr>
        <w:t xml:space="preserve"> </w:t>
      </w:r>
      <w:r w:rsidRPr="006455E6">
        <w:rPr>
          <w:b w:val="0"/>
          <w:sz w:val="24"/>
          <w:szCs w:val="24"/>
        </w:rPr>
        <w:t>частью</w:t>
      </w:r>
      <w:r w:rsidRPr="006455E6">
        <w:rPr>
          <w:b w:val="0"/>
          <w:spacing w:val="1"/>
          <w:sz w:val="24"/>
          <w:szCs w:val="24"/>
        </w:rPr>
        <w:t xml:space="preserve"> </w:t>
      </w:r>
      <w:r w:rsidRPr="006455E6">
        <w:rPr>
          <w:b w:val="0"/>
          <w:sz w:val="24"/>
          <w:szCs w:val="24"/>
        </w:rPr>
        <w:t>8</w:t>
      </w:r>
      <w:r w:rsidRPr="006455E6">
        <w:rPr>
          <w:b w:val="0"/>
          <w:spacing w:val="1"/>
          <w:sz w:val="24"/>
          <w:szCs w:val="24"/>
        </w:rPr>
        <w:t xml:space="preserve"> </w:t>
      </w:r>
      <w:r w:rsidRPr="006455E6">
        <w:rPr>
          <w:b w:val="0"/>
          <w:sz w:val="24"/>
          <w:szCs w:val="24"/>
        </w:rPr>
        <w:t>статьи</w:t>
      </w:r>
      <w:r w:rsidRPr="006455E6">
        <w:rPr>
          <w:b w:val="0"/>
          <w:spacing w:val="1"/>
          <w:sz w:val="24"/>
          <w:szCs w:val="24"/>
        </w:rPr>
        <w:t xml:space="preserve"> </w:t>
      </w:r>
      <w:r w:rsidRPr="006455E6">
        <w:rPr>
          <w:b w:val="0"/>
          <w:sz w:val="24"/>
          <w:szCs w:val="24"/>
        </w:rPr>
        <w:t>51</w:t>
      </w:r>
      <w:r w:rsidRPr="006455E6">
        <w:rPr>
          <w:b w:val="0"/>
          <w:sz w:val="24"/>
          <w:szCs w:val="24"/>
          <w:vertAlign w:val="superscript"/>
        </w:rPr>
        <w:t>1</w:t>
      </w:r>
      <w:r w:rsidRPr="006455E6">
        <w:rPr>
          <w:b w:val="0"/>
          <w:spacing w:val="1"/>
          <w:sz w:val="24"/>
          <w:szCs w:val="24"/>
        </w:rPr>
        <w:t xml:space="preserve"> </w:t>
      </w:r>
      <w:r w:rsidRPr="006455E6">
        <w:rPr>
          <w:b w:val="0"/>
          <w:sz w:val="24"/>
          <w:szCs w:val="24"/>
        </w:rPr>
        <w:t>Градостроительного</w:t>
      </w:r>
      <w:r w:rsidRPr="006455E6">
        <w:rPr>
          <w:b w:val="0"/>
          <w:spacing w:val="-2"/>
          <w:sz w:val="24"/>
          <w:szCs w:val="24"/>
        </w:rPr>
        <w:t xml:space="preserve"> </w:t>
      </w:r>
      <w:r w:rsidRPr="006455E6">
        <w:rPr>
          <w:b w:val="0"/>
          <w:sz w:val="24"/>
          <w:szCs w:val="24"/>
        </w:rPr>
        <w:t>кодекса Российской</w:t>
      </w:r>
      <w:r w:rsidRPr="006455E6">
        <w:rPr>
          <w:b w:val="0"/>
          <w:spacing w:val="-1"/>
          <w:sz w:val="24"/>
          <w:szCs w:val="24"/>
        </w:rPr>
        <w:t xml:space="preserve"> </w:t>
      </w:r>
      <w:r w:rsidRPr="006455E6">
        <w:rPr>
          <w:b w:val="0"/>
          <w:sz w:val="24"/>
          <w:szCs w:val="24"/>
        </w:rPr>
        <w:t>Федерации.</w:t>
      </w:r>
    </w:p>
    <w:p w:rsidR="00B672DC" w:rsidRPr="006455E6" w:rsidRDefault="00B672DC" w:rsidP="006455E6">
      <w:pPr>
        <w:pStyle w:val="a0"/>
        <w:ind w:firstLine="709"/>
        <w:jc w:val="both"/>
        <w:rPr>
          <w:b w:val="0"/>
          <w:sz w:val="24"/>
          <w:szCs w:val="24"/>
        </w:rPr>
      </w:pPr>
    </w:p>
    <w:p w:rsidR="00B672DC" w:rsidRPr="006455E6" w:rsidRDefault="00B672DC" w:rsidP="006455E6">
      <w:pPr>
        <w:pStyle w:val="Heading1"/>
        <w:spacing w:line="240" w:lineRule="auto"/>
        <w:ind w:left="0" w:firstLine="709"/>
        <w:jc w:val="both"/>
        <w:rPr>
          <w:rFonts w:ascii="Times New Roman" w:hAnsi="Times New Roman" w:cs="Times New Roman"/>
          <w:sz w:val="24"/>
          <w:szCs w:val="24"/>
        </w:rPr>
      </w:pPr>
      <w:r w:rsidRPr="006455E6">
        <w:rPr>
          <w:rFonts w:ascii="Times New Roman" w:hAnsi="Times New Roman" w:cs="Times New Roman"/>
          <w:sz w:val="24"/>
          <w:szCs w:val="24"/>
        </w:rPr>
        <w:t>Исчерпывающий перечень оснований для приостановления или отказа в</w:t>
      </w:r>
      <w:r w:rsidRPr="006455E6">
        <w:rPr>
          <w:rFonts w:ascii="Times New Roman" w:hAnsi="Times New Roman" w:cs="Times New Roman"/>
          <w:spacing w:val="-67"/>
          <w:sz w:val="24"/>
          <w:szCs w:val="24"/>
        </w:rPr>
        <w:t xml:space="preserve"> </w:t>
      </w:r>
      <w:r w:rsidRPr="006455E6">
        <w:rPr>
          <w:rFonts w:ascii="Times New Roman" w:hAnsi="Times New Roman" w:cs="Times New Roman"/>
          <w:sz w:val="24"/>
          <w:szCs w:val="24"/>
        </w:rPr>
        <w:t>предоставлении</w:t>
      </w:r>
      <w:r w:rsidRPr="006455E6">
        <w:rPr>
          <w:rFonts w:ascii="Times New Roman" w:hAnsi="Times New Roman" w:cs="Times New Roman"/>
          <w:spacing w:val="-3"/>
          <w:sz w:val="24"/>
          <w:szCs w:val="24"/>
        </w:rPr>
        <w:t xml:space="preserve"> </w:t>
      </w:r>
      <w:r w:rsidRPr="006455E6">
        <w:rPr>
          <w:rFonts w:ascii="Times New Roman" w:hAnsi="Times New Roman" w:cs="Times New Roman"/>
          <w:sz w:val="24"/>
          <w:szCs w:val="24"/>
        </w:rPr>
        <w:t>государственной</w:t>
      </w:r>
      <w:r w:rsidRPr="006455E6">
        <w:rPr>
          <w:rFonts w:ascii="Times New Roman" w:hAnsi="Times New Roman" w:cs="Times New Roman"/>
          <w:spacing w:val="-2"/>
          <w:sz w:val="24"/>
          <w:szCs w:val="24"/>
        </w:rPr>
        <w:t xml:space="preserve"> </w:t>
      </w:r>
      <w:r w:rsidRPr="006455E6">
        <w:rPr>
          <w:rFonts w:ascii="Times New Roman" w:hAnsi="Times New Roman" w:cs="Times New Roman"/>
          <w:sz w:val="24"/>
          <w:szCs w:val="24"/>
        </w:rPr>
        <w:t>(муниципальной)</w:t>
      </w:r>
      <w:r w:rsidRPr="006455E6">
        <w:rPr>
          <w:rFonts w:ascii="Times New Roman" w:hAnsi="Times New Roman" w:cs="Times New Roman"/>
          <w:spacing w:val="-2"/>
          <w:sz w:val="24"/>
          <w:szCs w:val="24"/>
        </w:rPr>
        <w:t xml:space="preserve"> </w:t>
      </w:r>
      <w:r w:rsidRPr="006455E6">
        <w:rPr>
          <w:rFonts w:ascii="Times New Roman" w:hAnsi="Times New Roman" w:cs="Times New Roman"/>
          <w:sz w:val="24"/>
          <w:szCs w:val="24"/>
        </w:rPr>
        <w:t>услуги</w:t>
      </w:r>
    </w:p>
    <w:p w:rsidR="00B672DC" w:rsidRPr="00B46285" w:rsidRDefault="00B672DC" w:rsidP="00B46285">
      <w:pPr>
        <w:pStyle w:val="a0"/>
        <w:ind w:firstLine="709"/>
        <w:jc w:val="both"/>
        <w:rPr>
          <w:b w:val="0"/>
          <w:sz w:val="24"/>
          <w:szCs w:val="24"/>
        </w:rPr>
      </w:pPr>
    </w:p>
    <w:p w:rsidR="00B672DC" w:rsidRPr="006455E6" w:rsidRDefault="006455E6" w:rsidP="006455E6">
      <w:pPr>
        <w:pStyle w:val="a6"/>
        <w:widowControl w:val="0"/>
        <w:tabs>
          <w:tab w:val="left" w:pos="1707"/>
        </w:tabs>
        <w:ind w:left="0" w:firstLine="709"/>
        <w:jc w:val="both"/>
        <w:rPr>
          <w:rFonts w:ascii="Times New Roman" w:hAnsi="Times New Roman"/>
          <w:sz w:val="24"/>
          <w:szCs w:val="24"/>
        </w:rPr>
      </w:pPr>
      <w:r w:rsidRPr="006455E6">
        <w:rPr>
          <w:rFonts w:ascii="Times New Roman" w:hAnsi="Times New Roman"/>
          <w:sz w:val="24"/>
          <w:szCs w:val="24"/>
        </w:rPr>
        <w:t xml:space="preserve">2.12. </w:t>
      </w:r>
      <w:r w:rsidR="00B672DC" w:rsidRPr="006455E6">
        <w:rPr>
          <w:rFonts w:ascii="Times New Roman" w:hAnsi="Times New Roman"/>
          <w:sz w:val="24"/>
          <w:szCs w:val="24"/>
        </w:rPr>
        <w:t>Оснований для приостановления предоставления услуги или отказа 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предоставлении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услуги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предусмотрено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законодательством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Российской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Федерации.</w:t>
      </w:r>
    </w:p>
    <w:p w:rsidR="00B672DC" w:rsidRPr="006455E6" w:rsidRDefault="00B672DC" w:rsidP="006455E6">
      <w:pPr>
        <w:pStyle w:val="a0"/>
        <w:ind w:firstLine="709"/>
        <w:jc w:val="both"/>
        <w:rPr>
          <w:b w:val="0"/>
          <w:sz w:val="24"/>
          <w:szCs w:val="24"/>
        </w:rPr>
      </w:pPr>
      <w:r w:rsidRPr="006455E6">
        <w:rPr>
          <w:b w:val="0"/>
          <w:sz w:val="24"/>
          <w:szCs w:val="24"/>
        </w:rPr>
        <w:t>Основания</w:t>
      </w:r>
      <w:r w:rsidRPr="006455E6">
        <w:rPr>
          <w:b w:val="0"/>
          <w:spacing w:val="1"/>
          <w:sz w:val="24"/>
          <w:szCs w:val="24"/>
        </w:rPr>
        <w:t xml:space="preserve"> </w:t>
      </w:r>
      <w:r w:rsidRPr="006455E6">
        <w:rPr>
          <w:b w:val="0"/>
          <w:sz w:val="24"/>
          <w:szCs w:val="24"/>
        </w:rPr>
        <w:t>для</w:t>
      </w:r>
      <w:r w:rsidRPr="006455E6">
        <w:rPr>
          <w:b w:val="0"/>
          <w:spacing w:val="1"/>
          <w:sz w:val="24"/>
          <w:szCs w:val="24"/>
        </w:rPr>
        <w:t xml:space="preserve"> </w:t>
      </w:r>
      <w:r w:rsidRPr="006455E6">
        <w:rPr>
          <w:b w:val="0"/>
          <w:sz w:val="24"/>
          <w:szCs w:val="24"/>
        </w:rPr>
        <w:t>направления</w:t>
      </w:r>
      <w:r w:rsidRPr="006455E6">
        <w:rPr>
          <w:b w:val="0"/>
          <w:spacing w:val="1"/>
          <w:sz w:val="24"/>
          <w:szCs w:val="24"/>
        </w:rPr>
        <w:t xml:space="preserve"> </w:t>
      </w:r>
      <w:r w:rsidRPr="006455E6">
        <w:rPr>
          <w:b w:val="0"/>
          <w:sz w:val="24"/>
          <w:szCs w:val="24"/>
        </w:rPr>
        <w:t>заявителю</w:t>
      </w:r>
      <w:r w:rsidRPr="006455E6">
        <w:rPr>
          <w:b w:val="0"/>
          <w:spacing w:val="1"/>
          <w:sz w:val="24"/>
          <w:szCs w:val="24"/>
        </w:rPr>
        <w:t xml:space="preserve"> </w:t>
      </w:r>
      <w:r w:rsidRPr="006455E6">
        <w:rPr>
          <w:b w:val="0"/>
          <w:sz w:val="24"/>
          <w:szCs w:val="24"/>
        </w:rPr>
        <w:t>уведомления</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несоответствии</w:t>
      </w:r>
      <w:r w:rsidRPr="006455E6">
        <w:rPr>
          <w:b w:val="0"/>
          <w:spacing w:val="1"/>
          <w:sz w:val="24"/>
          <w:szCs w:val="24"/>
        </w:rPr>
        <w:t xml:space="preserve"> </w:t>
      </w:r>
      <w:r w:rsidRPr="006455E6">
        <w:rPr>
          <w:b w:val="0"/>
          <w:sz w:val="24"/>
          <w:szCs w:val="24"/>
        </w:rPr>
        <w:t>указанных</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уведомлении</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объекта</w:t>
      </w:r>
      <w:r w:rsidRPr="006455E6">
        <w:rPr>
          <w:b w:val="0"/>
          <w:spacing w:val="1"/>
          <w:sz w:val="24"/>
          <w:szCs w:val="24"/>
        </w:rPr>
        <w:t xml:space="preserve"> </w:t>
      </w:r>
      <w:r w:rsidRPr="006455E6">
        <w:rPr>
          <w:b w:val="0"/>
          <w:sz w:val="24"/>
          <w:szCs w:val="24"/>
        </w:rPr>
        <w:t>индивидуального</w:t>
      </w:r>
      <w:r w:rsidRPr="006455E6">
        <w:rPr>
          <w:b w:val="0"/>
          <w:spacing w:val="1"/>
          <w:sz w:val="24"/>
          <w:szCs w:val="24"/>
        </w:rPr>
        <w:t xml:space="preserve"> </w:t>
      </w:r>
      <w:r w:rsidRPr="006455E6">
        <w:rPr>
          <w:b w:val="0"/>
          <w:sz w:val="24"/>
          <w:szCs w:val="24"/>
        </w:rPr>
        <w:t>жилищного</w:t>
      </w:r>
      <w:r w:rsidRPr="006455E6">
        <w:rPr>
          <w:b w:val="0"/>
          <w:spacing w:val="1"/>
          <w:sz w:val="24"/>
          <w:szCs w:val="24"/>
        </w:rPr>
        <w:t xml:space="preserve"> </w:t>
      </w:r>
      <w:r w:rsidRPr="006455E6">
        <w:rPr>
          <w:b w:val="0"/>
          <w:sz w:val="24"/>
          <w:szCs w:val="24"/>
        </w:rPr>
        <w:t>строительства</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садового</w:t>
      </w:r>
      <w:r w:rsidRPr="006455E6">
        <w:rPr>
          <w:b w:val="0"/>
          <w:spacing w:val="1"/>
          <w:sz w:val="24"/>
          <w:szCs w:val="24"/>
        </w:rPr>
        <w:t xml:space="preserve"> </w:t>
      </w:r>
      <w:r w:rsidRPr="006455E6">
        <w:rPr>
          <w:b w:val="0"/>
          <w:sz w:val="24"/>
          <w:szCs w:val="24"/>
        </w:rPr>
        <w:t>дома</w:t>
      </w:r>
      <w:r w:rsidRPr="006455E6">
        <w:rPr>
          <w:b w:val="0"/>
          <w:spacing w:val="1"/>
          <w:sz w:val="24"/>
          <w:szCs w:val="24"/>
        </w:rPr>
        <w:t xml:space="preserve"> </w:t>
      </w:r>
      <w:r w:rsidRPr="006455E6">
        <w:rPr>
          <w:b w:val="0"/>
          <w:sz w:val="24"/>
          <w:szCs w:val="24"/>
        </w:rPr>
        <w:t>установленным</w:t>
      </w:r>
      <w:r w:rsidRPr="006455E6">
        <w:rPr>
          <w:b w:val="0"/>
          <w:spacing w:val="1"/>
          <w:sz w:val="24"/>
          <w:szCs w:val="24"/>
        </w:rPr>
        <w:t xml:space="preserve"> </w:t>
      </w:r>
      <w:r w:rsidRPr="006455E6">
        <w:rPr>
          <w:b w:val="0"/>
          <w:sz w:val="24"/>
          <w:szCs w:val="24"/>
        </w:rPr>
        <w:t>параметрам</w:t>
      </w:r>
      <w:r w:rsidRPr="006455E6">
        <w:rPr>
          <w:b w:val="0"/>
          <w:spacing w:val="26"/>
          <w:sz w:val="24"/>
          <w:szCs w:val="24"/>
        </w:rPr>
        <w:t xml:space="preserve"> </w:t>
      </w:r>
      <w:r w:rsidRPr="006455E6">
        <w:rPr>
          <w:b w:val="0"/>
          <w:sz w:val="24"/>
          <w:szCs w:val="24"/>
        </w:rPr>
        <w:t>и</w:t>
      </w:r>
      <w:r w:rsidRPr="006455E6">
        <w:rPr>
          <w:b w:val="0"/>
          <w:spacing w:val="29"/>
          <w:sz w:val="24"/>
          <w:szCs w:val="24"/>
        </w:rPr>
        <w:t xml:space="preserve"> </w:t>
      </w:r>
      <w:r w:rsidRPr="006455E6">
        <w:rPr>
          <w:b w:val="0"/>
          <w:sz w:val="24"/>
          <w:szCs w:val="24"/>
        </w:rPr>
        <w:t>(или)</w:t>
      </w:r>
      <w:r w:rsidRPr="006455E6">
        <w:rPr>
          <w:b w:val="0"/>
          <w:spacing w:val="29"/>
          <w:sz w:val="24"/>
          <w:szCs w:val="24"/>
        </w:rPr>
        <w:t xml:space="preserve"> </w:t>
      </w:r>
      <w:r w:rsidRPr="006455E6">
        <w:rPr>
          <w:b w:val="0"/>
          <w:sz w:val="24"/>
          <w:szCs w:val="24"/>
        </w:rPr>
        <w:t>недопустимости</w:t>
      </w:r>
      <w:r w:rsidRPr="006455E6">
        <w:rPr>
          <w:b w:val="0"/>
          <w:spacing w:val="27"/>
          <w:sz w:val="24"/>
          <w:szCs w:val="24"/>
        </w:rPr>
        <w:t xml:space="preserve"> </w:t>
      </w:r>
      <w:r w:rsidRPr="006455E6">
        <w:rPr>
          <w:b w:val="0"/>
          <w:sz w:val="24"/>
          <w:szCs w:val="24"/>
        </w:rPr>
        <w:t>размещения</w:t>
      </w:r>
      <w:r w:rsidRPr="006455E6">
        <w:rPr>
          <w:b w:val="0"/>
          <w:spacing w:val="27"/>
          <w:sz w:val="24"/>
          <w:szCs w:val="24"/>
        </w:rPr>
        <w:t xml:space="preserve"> </w:t>
      </w:r>
      <w:r w:rsidRPr="006455E6">
        <w:rPr>
          <w:b w:val="0"/>
          <w:sz w:val="24"/>
          <w:szCs w:val="24"/>
        </w:rPr>
        <w:t>объекта</w:t>
      </w:r>
      <w:r w:rsidRPr="006455E6">
        <w:rPr>
          <w:b w:val="0"/>
          <w:spacing w:val="29"/>
          <w:sz w:val="24"/>
          <w:szCs w:val="24"/>
        </w:rPr>
        <w:t xml:space="preserve"> </w:t>
      </w:r>
      <w:r w:rsidRPr="006455E6">
        <w:rPr>
          <w:b w:val="0"/>
          <w:sz w:val="24"/>
          <w:szCs w:val="24"/>
        </w:rPr>
        <w:t>индивидуального</w:t>
      </w:r>
    </w:p>
    <w:p w:rsidR="00B672DC" w:rsidRPr="006455E6" w:rsidRDefault="00B672DC" w:rsidP="006455E6">
      <w:pPr>
        <w:pStyle w:val="a0"/>
        <w:ind w:firstLine="709"/>
        <w:jc w:val="both"/>
        <w:rPr>
          <w:b w:val="0"/>
          <w:sz w:val="24"/>
          <w:szCs w:val="24"/>
        </w:rPr>
      </w:pPr>
      <w:r w:rsidRPr="006455E6">
        <w:rPr>
          <w:b w:val="0"/>
          <w:sz w:val="24"/>
          <w:szCs w:val="24"/>
        </w:rPr>
        <w:t>жилищного</w:t>
      </w:r>
      <w:r w:rsidRPr="006455E6">
        <w:rPr>
          <w:b w:val="0"/>
          <w:spacing w:val="1"/>
          <w:sz w:val="24"/>
          <w:szCs w:val="24"/>
        </w:rPr>
        <w:t xml:space="preserve"> </w:t>
      </w:r>
      <w:r w:rsidRPr="006455E6">
        <w:rPr>
          <w:b w:val="0"/>
          <w:sz w:val="24"/>
          <w:szCs w:val="24"/>
        </w:rPr>
        <w:t>строительства</w:t>
      </w:r>
      <w:r w:rsidRPr="006455E6">
        <w:rPr>
          <w:b w:val="0"/>
          <w:spacing w:val="1"/>
          <w:sz w:val="24"/>
          <w:szCs w:val="24"/>
        </w:rPr>
        <w:t xml:space="preserve"> </w:t>
      </w:r>
      <w:r w:rsidRPr="006455E6">
        <w:rPr>
          <w:b w:val="0"/>
          <w:sz w:val="24"/>
          <w:szCs w:val="24"/>
        </w:rPr>
        <w:t>или</w:t>
      </w:r>
      <w:r w:rsidRPr="006455E6">
        <w:rPr>
          <w:b w:val="0"/>
          <w:spacing w:val="1"/>
          <w:sz w:val="24"/>
          <w:szCs w:val="24"/>
        </w:rPr>
        <w:t xml:space="preserve"> </w:t>
      </w:r>
      <w:r w:rsidRPr="006455E6">
        <w:rPr>
          <w:b w:val="0"/>
          <w:sz w:val="24"/>
          <w:szCs w:val="24"/>
        </w:rPr>
        <w:t>садового</w:t>
      </w:r>
      <w:r w:rsidRPr="006455E6">
        <w:rPr>
          <w:b w:val="0"/>
          <w:spacing w:val="1"/>
          <w:sz w:val="24"/>
          <w:szCs w:val="24"/>
        </w:rPr>
        <w:t xml:space="preserve"> </w:t>
      </w:r>
      <w:r w:rsidRPr="006455E6">
        <w:rPr>
          <w:b w:val="0"/>
          <w:sz w:val="24"/>
          <w:szCs w:val="24"/>
        </w:rPr>
        <w:t>дома</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земельном</w:t>
      </w:r>
      <w:r w:rsidRPr="006455E6">
        <w:rPr>
          <w:b w:val="0"/>
          <w:spacing w:val="1"/>
          <w:sz w:val="24"/>
          <w:szCs w:val="24"/>
        </w:rPr>
        <w:t xml:space="preserve"> </w:t>
      </w:r>
      <w:r w:rsidRPr="006455E6">
        <w:rPr>
          <w:b w:val="0"/>
          <w:sz w:val="24"/>
          <w:szCs w:val="24"/>
        </w:rPr>
        <w:t>участке</w:t>
      </w:r>
      <w:r w:rsidRPr="006455E6">
        <w:rPr>
          <w:b w:val="0"/>
          <w:spacing w:val="1"/>
          <w:sz w:val="24"/>
          <w:szCs w:val="24"/>
        </w:rPr>
        <w:t xml:space="preserve"> </w:t>
      </w:r>
      <w:r w:rsidRPr="006455E6">
        <w:rPr>
          <w:b w:val="0"/>
          <w:sz w:val="24"/>
          <w:szCs w:val="24"/>
        </w:rPr>
        <w:t>(далее</w:t>
      </w:r>
      <w:r w:rsidRPr="006455E6">
        <w:rPr>
          <w:b w:val="0"/>
          <w:spacing w:val="1"/>
          <w:sz w:val="24"/>
          <w:szCs w:val="24"/>
        </w:rPr>
        <w:t xml:space="preserve"> </w:t>
      </w:r>
      <w:r w:rsidRPr="006455E6">
        <w:rPr>
          <w:b w:val="0"/>
          <w:sz w:val="24"/>
          <w:szCs w:val="24"/>
        </w:rPr>
        <w:t>-</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несоответствии)</w:t>
      </w:r>
      <w:r w:rsidRPr="006455E6">
        <w:rPr>
          <w:b w:val="0"/>
          <w:spacing w:val="1"/>
          <w:sz w:val="24"/>
          <w:szCs w:val="24"/>
        </w:rPr>
        <w:t xml:space="preserve"> </w:t>
      </w:r>
      <w:r w:rsidRPr="006455E6">
        <w:rPr>
          <w:b w:val="0"/>
          <w:sz w:val="24"/>
          <w:szCs w:val="24"/>
        </w:rPr>
        <w:t>предусмотрены</w:t>
      </w:r>
      <w:r w:rsidRPr="006455E6">
        <w:rPr>
          <w:b w:val="0"/>
          <w:spacing w:val="1"/>
          <w:sz w:val="24"/>
          <w:szCs w:val="24"/>
        </w:rPr>
        <w:t xml:space="preserve"> </w:t>
      </w:r>
      <w:r w:rsidRPr="006455E6">
        <w:rPr>
          <w:b w:val="0"/>
          <w:sz w:val="24"/>
          <w:szCs w:val="24"/>
        </w:rPr>
        <w:t>пунктом</w:t>
      </w:r>
      <w:r w:rsidRPr="006455E6">
        <w:rPr>
          <w:b w:val="0"/>
          <w:spacing w:val="1"/>
          <w:sz w:val="24"/>
          <w:szCs w:val="24"/>
        </w:rPr>
        <w:t xml:space="preserve"> </w:t>
      </w:r>
      <w:r w:rsidRPr="006455E6">
        <w:rPr>
          <w:b w:val="0"/>
          <w:sz w:val="24"/>
          <w:szCs w:val="24"/>
        </w:rPr>
        <w:t>2.20</w:t>
      </w:r>
      <w:r w:rsidRPr="006455E6">
        <w:rPr>
          <w:b w:val="0"/>
          <w:spacing w:val="1"/>
          <w:sz w:val="24"/>
          <w:szCs w:val="24"/>
        </w:rPr>
        <w:t xml:space="preserve"> </w:t>
      </w:r>
      <w:r w:rsidRPr="006455E6">
        <w:rPr>
          <w:b w:val="0"/>
          <w:sz w:val="24"/>
          <w:szCs w:val="24"/>
        </w:rPr>
        <w:t>настоящего</w:t>
      </w:r>
      <w:r w:rsidRPr="006455E6">
        <w:rPr>
          <w:b w:val="0"/>
          <w:spacing w:val="1"/>
          <w:sz w:val="24"/>
          <w:szCs w:val="24"/>
        </w:rPr>
        <w:t xml:space="preserve"> </w:t>
      </w:r>
      <w:r w:rsidRPr="006455E6">
        <w:rPr>
          <w:b w:val="0"/>
          <w:sz w:val="24"/>
          <w:szCs w:val="24"/>
        </w:rPr>
        <w:t>Административного</w:t>
      </w:r>
      <w:r w:rsidRPr="006455E6">
        <w:rPr>
          <w:b w:val="0"/>
          <w:spacing w:val="-2"/>
          <w:sz w:val="24"/>
          <w:szCs w:val="24"/>
        </w:rPr>
        <w:t xml:space="preserve"> </w:t>
      </w:r>
      <w:r w:rsidRPr="006455E6">
        <w:rPr>
          <w:b w:val="0"/>
          <w:sz w:val="24"/>
          <w:szCs w:val="24"/>
        </w:rPr>
        <w:t>регламента.</w:t>
      </w:r>
    </w:p>
    <w:p w:rsidR="00B672DC" w:rsidRPr="006455E6" w:rsidRDefault="00B672DC" w:rsidP="006455E6">
      <w:pPr>
        <w:pStyle w:val="a0"/>
        <w:ind w:firstLine="709"/>
        <w:jc w:val="both"/>
        <w:rPr>
          <w:b w:val="0"/>
          <w:sz w:val="24"/>
          <w:szCs w:val="24"/>
        </w:rPr>
      </w:pPr>
    </w:p>
    <w:p w:rsidR="00B672DC" w:rsidRPr="006455E6" w:rsidRDefault="00B672DC" w:rsidP="006455E6">
      <w:pPr>
        <w:pStyle w:val="Heading1"/>
        <w:spacing w:line="240" w:lineRule="auto"/>
        <w:ind w:left="0" w:firstLine="709"/>
        <w:jc w:val="both"/>
        <w:rPr>
          <w:rFonts w:ascii="Times New Roman" w:hAnsi="Times New Roman" w:cs="Times New Roman"/>
          <w:sz w:val="24"/>
          <w:szCs w:val="24"/>
        </w:rPr>
      </w:pPr>
      <w:r w:rsidRPr="006455E6">
        <w:rPr>
          <w:rFonts w:ascii="Times New Roman" w:hAnsi="Times New Roman" w:cs="Times New Roman"/>
          <w:sz w:val="24"/>
          <w:szCs w:val="24"/>
        </w:rPr>
        <w:t>Исчерпывающий перечень оснований для отказа в приеме документов,</w:t>
      </w:r>
      <w:r w:rsidRPr="006455E6">
        <w:rPr>
          <w:rFonts w:ascii="Times New Roman" w:hAnsi="Times New Roman" w:cs="Times New Roman"/>
          <w:spacing w:val="1"/>
          <w:sz w:val="24"/>
          <w:szCs w:val="24"/>
        </w:rPr>
        <w:t xml:space="preserve"> </w:t>
      </w:r>
      <w:r w:rsidRPr="006455E6">
        <w:rPr>
          <w:rFonts w:ascii="Times New Roman" w:hAnsi="Times New Roman" w:cs="Times New Roman"/>
          <w:sz w:val="24"/>
          <w:szCs w:val="24"/>
        </w:rPr>
        <w:t>необходимых</w:t>
      </w:r>
      <w:r w:rsidRPr="006455E6">
        <w:rPr>
          <w:rFonts w:ascii="Times New Roman" w:hAnsi="Times New Roman" w:cs="Times New Roman"/>
          <w:spacing w:val="-2"/>
          <w:sz w:val="24"/>
          <w:szCs w:val="24"/>
        </w:rPr>
        <w:t xml:space="preserve"> </w:t>
      </w:r>
      <w:r w:rsidRPr="006455E6">
        <w:rPr>
          <w:rFonts w:ascii="Times New Roman" w:hAnsi="Times New Roman" w:cs="Times New Roman"/>
          <w:sz w:val="24"/>
          <w:szCs w:val="24"/>
        </w:rPr>
        <w:t>для</w:t>
      </w:r>
      <w:r w:rsidRPr="006455E6">
        <w:rPr>
          <w:rFonts w:ascii="Times New Roman" w:hAnsi="Times New Roman" w:cs="Times New Roman"/>
          <w:spacing w:val="-4"/>
          <w:sz w:val="24"/>
          <w:szCs w:val="24"/>
        </w:rPr>
        <w:t xml:space="preserve"> </w:t>
      </w:r>
      <w:r w:rsidRPr="006455E6">
        <w:rPr>
          <w:rFonts w:ascii="Times New Roman" w:hAnsi="Times New Roman" w:cs="Times New Roman"/>
          <w:sz w:val="24"/>
          <w:szCs w:val="24"/>
        </w:rPr>
        <w:t>предоставления</w:t>
      </w:r>
      <w:r w:rsidRPr="006455E6">
        <w:rPr>
          <w:rFonts w:ascii="Times New Roman" w:hAnsi="Times New Roman" w:cs="Times New Roman"/>
          <w:spacing w:val="-5"/>
          <w:sz w:val="24"/>
          <w:szCs w:val="24"/>
        </w:rPr>
        <w:t xml:space="preserve"> </w:t>
      </w:r>
      <w:r w:rsidRPr="006455E6">
        <w:rPr>
          <w:rFonts w:ascii="Times New Roman" w:hAnsi="Times New Roman" w:cs="Times New Roman"/>
          <w:sz w:val="24"/>
          <w:szCs w:val="24"/>
        </w:rPr>
        <w:t>государственной</w:t>
      </w:r>
      <w:r w:rsidRPr="006455E6">
        <w:rPr>
          <w:rFonts w:ascii="Times New Roman" w:hAnsi="Times New Roman" w:cs="Times New Roman"/>
          <w:spacing w:val="-4"/>
          <w:sz w:val="24"/>
          <w:szCs w:val="24"/>
        </w:rPr>
        <w:t xml:space="preserve"> </w:t>
      </w:r>
      <w:r w:rsidRPr="006455E6">
        <w:rPr>
          <w:rFonts w:ascii="Times New Roman" w:hAnsi="Times New Roman" w:cs="Times New Roman"/>
          <w:sz w:val="24"/>
          <w:szCs w:val="24"/>
        </w:rPr>
        <w:t>(муниципальной)</w:t>
      </w:r>
      <w:r w:rsidRPr="006455E6">
        <w:rPr>
          <w:rFonts w:ascii="Times New Roman" w:hAnsi="Times New Roman" w:cs="Times New Roman"/>
          <w:spacing w:val="-3"/>
          <w:sz w:val="24"/>
          <w:szCs w:val="24"/>
        </w:rPr>
        <w:t xml:space="preserve"> </w:t>
      </w:r>
      <w:r w:rsidRPr="006455E6">
        <w:rPr>
          <w:rFonts w:ascii="Times New Roman" w:hAnsi="Times New Roman" w:cs="Times New Roman"/>
          <w:sz w:val="24"/>
          <w:szCs w:val="24"/>
        </w:rPr>
        <w:t>услуги</w:t>
      </w:r>
    </w:p>
    <w:p w:rsidR="00B672DC" w:rsidRPr="00B46285" w:rsidRDefault="00B672DC" w:rsidP="00B46285">
      <w:pPr>
        <w:pStyle w:val="a0"/>
        <w:ind w:firstLine="709"/>
        <w:jc w:val="both"/>
        <w:rPr>
          <w:b w:val="0"/>
          <w:sz w:val="24"/>
          <w:szCs w:val="24"/>
        </w:rPr>
      </w:pPr>
    </w:p>
    <w:p w:rsidR="00B672DC" w:rsidRPr="006455E6" w:rsidRDefault="006455E6" w:rsidP="006455E6">
      <w:pPr>
        <w:pStyle w:val="a6"/>
        <w:widowControl w:val="0"/>
        <w:tabs>
          <w:tab w:val="left" w:pos="1597"/>
        </w:tabs>
        <w:ind w:left="0" w:firstLine="709"/>
        <w:jc w:val="both"/>
        <w:rPr>
          <w:rFonts w:ascii="Times New Roman" w:hAnsi="Times New Roman"/>
          <w:sz w:val="24"/>
          <w:szCs w:val="24"/>
        </w:rPr>
      </w:pPr>
      <w:r w:rsidRPr="006455E6">
        <w:rPr>
          <w:rFonts w:ascii="Times New Roman" w:hAnsi="Times New Roman"/>
          <w:sz w:val="24"/>
          <w:szCs w:val="24"/>
        </w:rPr>
        <w:t xml:space="preserve">2.13. </w:t>
      </w:r>
      <w:r w:rsidR="00B672DC" w:rsidRPr="006455E6">
        <w:rPr>
          <w:rFonts w:ascii="Times New Roman" w:hAnsi="Times New Roman"/>
          <w:sz w:val="24"/>
          <w:szCs w:val="24"/>
        </w:rPr>
        <w:t>Исчерпывающий перечень оснований для отказа в приеме документов,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указанных в пункте 2.8 настоящего Административного регламента, в том числе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представленных 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электронной форме:</w:t>
      </w:r>
    </w:p>
    <w:p w:rsidR="00B672DC" w:rsidRPr="006455E6" w:rsidRDefault="00B672DC" w:rsidP="006455E6">
      <w:pPr>
        <w:pStyle w:val="a0"/>
        <w:ind w:firstLine="709"/>
        <w:jc w:val="both"/>
        <w:rPr>
          <w:b w:val="0"/>
          <w:sz w:val="24"/>
          <w:szCs w:val="24"/>
        </w:rPr>
      </w:pPr>
      <w:r w:rsidRPr="006455E6">
        <w:rPr>
          <w:b w:val="0"/>
          <w:sz w:val="24"/>
          <w:szCs w:val="24"/>
        </w:rPr>
        <w:lastRenderedPageBreak/>
        <w:t>а) уведомление</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67"/>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представлено</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орган</w:t>
      </w:r>
      <w:r w:rsidRPr="006455E6">
        <w:rPr>
          <w:b w:val="0"/>
          <w:spacing w:val="1"/>
          <w:sz w:val="24"/>
          <w:szCs w:val="24"/>
        </w:rPr>
        <w:t xml:space="preserve"> </w:t>
      </w:r>
      <w:r w:rsidRPr="006455E6">
        <w:rPr>
          <w:b w:val="0"/>
          <w:sz w:val="24"/>
          <w:szCs w:val="24"/>
        </w:rPr>
        <w:t>государственной</w:t>
      </w:r>
      <w:r w:rsidRPr="006455E6">
        <w:rPr>
          <w:b w:val="0"/>
          <w:spacing w:val="1"/>
          <w:sz w:val="24"/>
          <w:szCs w:val="24"/>
        </w:rPr>
        <w:t xml:space="preserve"> </w:t>
      </w:r>
      <w:r w:rsidRPr="006455E6">
        <w:rPr>
          <w:b w:val="0"/>
          <w:sz w:val="24"/>
          <w:szCs w:val="24"/>
        </w:rPr>
        <w:t>власти,</w:t>
      </w:r>
      <w:r w:rsidRPr="006455E6">
        <w:rPr>
          <w:b w:val="0"/>
          <w:spacing w:val="1"/>
          <w:sz w:val="24"/>
          <w:szCs w:val="24"/>
        </w:rPr>
        <w:t xml:space="preserve"> </w:t>
      </w:r>
      <w:r w:rsidRPr="006455E6">
        <w:rPr>
          <w:b w:val="0"/>
          <w:sz w:val="24"/>
          <w:szCs w:val="24"/>
        </w:rPr>
        <w:t>орган</w:t>
      </w:r>
      <w:r w:rsidRPr="006455E6">
        <w:rPr>
          <w:b w:val="0"/>
          <w:spacing w:val="1"/>
          <w:sz w:val="24"/>
          <w:szCs w:val="24"/>
        </w:rPr>
        <w:t xml:space="preserve"> </w:t>
      </w:r>
      <w:r w:rsidRPr="006455E6">
        <w:rPr>
          <w:b w:val="0"/>
          <w:sz w:val="24"/>
          <w:szCs w:val="24"/>
        </w:rPr>
        <w:t>местного</w:t>
      </w:r>
      <w:r w:rsidRPr="006455E6">
        <w:rPr>
          <w:b w:val="0"/>
          <w:spacing w:val="1"/>
          <w:sz w:val="24"/>
          <w:szCs w:val="24"/>
        </w:rPr>
        <w:t xml:space="preserve"> </w:t>
      </w:r>
      <w:r w:rsidRPr="006455E6">
        <w:rPr>
          <w:b w:val="0"/>
          <w:sz w:val="24"/>
          <w:szCs w:val="24"/>
        </w:rPr>
        <w:t>самоуправления,</w:t>
      </w:r>
      <w:r w:rsidRPr="006455E6">
        <w:rPr>
          <w:b w:val="0"/>
          <w:spacing w:val="-2"/>
          <w:sz w:val="24"/>
          <w:szCs w:val="24"/>
        </w:rPr>
        <w:t xml:space="preserve"> </w:t>
      </w:r>
      <w:r w:rsidRPr="006455E6">
        <w:rPr>
          <w:b w:val="0"/>
          <w:sz w:val="24"/>
          <w:szCs w:val="24"/>
        </w:rPr>
        <w:t>в</w:t>
      </w:r>
      <w:r w:rsidRPr="006455E6">
        <w:rPr>
          <w:b w:val="0"/>
          <w:spacing w:val="-3"/>
          <w:sz w:val="24"/>
          <w:szCs w:val="24"/>
        </w:rPr>
        <w:t xml:space="preserve"> </w:t>
      </w:r>
      <w:r w:rsidRPr="006455E6">
        <w:rPr>
          <w:b w:val="0"/>
          <w:sz w:val="24"/>
          <w:szCs w:val="24"/>
        </w:rPr>
        <w:t>полномочия</w:t>
      </w:r>
      <w:r w:rsidRPr="006455E6">
        <w:rPr>
          <w:b w:val="0"/>
          <w:spacing w:val="-1"/>
          <w:sz w:val="24"/>
          <w:szCs w:val="24"/>
        </w:rPr>
        <w:t xml:space="preserve"> </w:t>
      </w:r>
      <w:r w:rsidRPr="006455E6">
        <w:rPr>
          <w:b w:val="0"/>
          <w:sz w:val="24"/>
          <w:szCs w:val="24"/>
        </w:rPr>
        <w:t>которых</w:t>
      </w:r>
      <w:r w:rsidRPr="006455E6">
        <w:rPr>
          <w:b w:val="0"/>
          <w:spacing w:val="-5"/>
          <w:sz w:val="24"/>
          <w:szCs w:val="24"/>
        </w:rPr>
        <w:t xml:space="preserve"> </w:t>
      </w:r>
      <w:r w:rsidRPr="006455E6">
        <w:rPr>
          <w:b w:val="0"/>
          <w:sz w:val="24"/>
          <w:szCs w:val="24"/>
        </w:rPr>
        <w:t>не</w:t>
      </w:r>
      <w:r w:rsidRPr="006455E6">
        <w:rPr>
          <w:b w:val="0"/>
          <w:spacing w:val="-1"/>
          <w:sz w:val="24"/>
          <w:szCs w:val="24"/>
        </w:rPr>
        <w:t xml:space="preserve"> </w:t>
      </w:r>
      <w:r w:rsidRPr="006455E6">
        <w:rPr>
          <w:b w:val="0"/>
          <w:sz w:val="24"/>
          <w:szCs w:val="24"/>
        </w:rPr>
        <w:t>входит</w:t>
      </w:r>
      <w:r w:rsidRPr="006455E6">
        <w:rPr>
          <w:b w:val="0"/>
          <w:spacing w:val="-2"/>
          <w:sz w:val="24"/>
          <w:szCs w:val="24"/>
        </w:rPr>
        <w:t xml:space="preserve"> </w:t>
      </w:r>
      <w:r w:rsidRPr="006455E6">
        <w:rPr>
          <w:b w:val="0"/>
          <w:sz w:val="24"/>
          <w:szCs w:val="24"/>
        </w:rPr>
        <w:t>предоставление</w:t>
      </w:r>
      <w:r w:rsidRPr="006455E6">
        <w:rPr>
          <w:b w:val="0"/>
          <w:spacing w:val="-1"/>
          <w:sz w:val="24"/>
          <w:szCs w:val="24"/>
        </w:rPr>
        <w:t xml:space="preserve"> </w:t>
      </w:r>
      <w:r w:rsidRPr="006455E6">
        <w:rPr>
          <w:b w:val="0"/>
          <w:sz w:val="24"/>
          <w:szCs w:val="24"/>
        </w:rPr>
        <w:t>услуги;</w:t>
      </w:r>
    </w:p>
    <w:p w:rsidR="00B672DC" w:rsidRPr="006455E6" w:rsidRDefault="00B672DC" w:rsidP="006455E6">
      <w:pPr>
        <w:pStyle w:val="a0"/>
        <w:ind w:firstLine="709"/>
        <w:jc w:val="both"/>
        <w:rPr>
          <w:b w:val="0"/>
          <w:sz w:val="24"/>
          <w:szCs w:val="24"/>
        </w:rPr>
      </w:pPr>
      <w:r w:rsidRPr="006455E6">
        <w:rPr>
          <w:b w:val="0"/>
          <w:sz w:val="24"/>
          <w:szCs w:val="24"/>
        </w:rPr>
        <w:t>б) представленные</w:t>
      </w:r>
      <w:r w:rsidRPr="006455E6">
        <w:rPr>
          <w:b w:val="0"/>
          <w:spacing w:val="1"/>
          <w:sz w:val="24"/>
          <w:szCs w:val="24"/>
        </w:rPr>
        <w:t xml:space="preserve"> </w:t>
      </w:r>
      <w:r w:rsidRPr="006455E6">
        <w:rPr>
          <w:b w:val="0"/>
          <w:sz w:val="24"/>
          <w:szCs w:val="24"/>
        </w:rPr>
        <w:t>документы</w:t>
      </w:r>
      <w:r w:rsidRPr="006455E6">
        <w:rPr>
          <w:b w:val="0"/>
          <w:spacing w:val="1"/>
          <w:sz w:val="24"/>
          <w:szCs w:val="24"/>
        </w:rPr>
        <w:t xml:space="preserve"> </w:t>
      </w:r>
      <w:r w:rsidRPr="006455E6">
        <w:rPr>
          <w:b w:val="0"/>
          <w:sz w:val="24"/>
          <w:szCs w:val="24"/>
        </w:rPr>
        <w:t>утратили</w:t>
      </w:r>
      <w:r w:rsidRPr="006455E6">
        <w:rPr>
          <w:b w:val="0"/>
          <w:spacing w:val="1"/>
          <w:sz w:val="24"/>
          <w:szCs w:val="24"/>
        </w:rPr>
        <w:t xml:space="preserve"> </w:t>
      </w:r>
      <w:r w:rsidRPr="006455E6">
        <w:rPr>
          <w:b w:val="0"/>
          <w:sz w:val="24"/>
          <w:szCs w:val="24"/>
        </w:rPr>
        <w:t>силу</w:t>
      </w:r>
      <w:r w:rsidRPr="006455E6">
        <w:rPr>
          <w:b w:val="0"/>
          <w:spacing w:val="1"/>
          <w:sz w:val="24"/>
          <w:szCs w:val="24"/>
        </w:rPr>
        <w:t xml:space="preserve"> </w:t>
      </w:r>
      <w:r w:rsidRPr="006455E6">
        <w:rPr>
          <w:b w:val="0"/>
          <w:sz w:val="24"/>
          <w:szCs w:val="24"/>
        </w:rPr>
        <w:t>на</w:t>
      </w:r>
      <w:r w:rsidRPr="006455E6">
        <w:rPr>
          <w:b w:val="0"/>
          <w:spacing w:val="1"/>
          <w:sz w:val="24"/>
          <w:szCs w:val="24"/>
        </w:rPr>
        <w:t xml:space="preserve"> </w:t>
      </w:r>
      <w:r w:rsidRPr="006455E6">
        <w:rPr>
          <w:b w:val="0"/>
          <w:sz w:val="24"/>
          <w:szCs w:val="24"/>
        </w:rPr>
        <w:t>день</w:t>
      </w:r>
      <w:r w:rsidRPr="006455E6">
        <w:rPr>
          <w:b w:val="0"/>
          <w:spacing w:val="1"/>
          <w:sz w:val="24"/>
          <w:szCs w:val="24"/>
        </w:rPr>
        <w:t xml:space="preserve"> </w:t>
      </w:r>
      <w:r w:rsidRPr="006455E6">
        <w:rPr>
          <w:b w:val="0"/>
          <w:sz w:val="24"/>
          <w:szCs w:val="24"/>
        </w:rPr>
        <w:t>обращения</w:t>
      </w:r>
      <w:r w:rsidRPr="006455E6">
        <w:rPr>
          <w:b w:val="0"/>
          <w:spacing w:val="1"/>
          <w:sz w:val="24"/>
          <w:szCs w:val="24"/>
        </w:rPr>
        <w:t xml:space="preserve"> </w:t>
      </w:r>
      <w:r w:rsidRPr="006455E6">
        <w:rPr>
          <w:b w:val="0"/>
          <w:sz w:val="24"/>
          <w:szCs w:val="24"/>
        </w:rPr>
        <w:t>за</w:t>
      </w:r>
      <w:r w:rsidRPr="006455E6">
        <w:rPr>
          <w:b w:val="0"/>
          <w:spacing w:val="1"/>
          <w:sz w:val="24"/>
          <w:szCs w:val="24"/>
        </w:rPr>
        <w:t xml:space="preserve"> </w:t>
      </w:r>
      <w:r w:rsidRPr="006455E6">
        <w:rPr>
          <w:b w:val="0"/>
          <w:sz w:val="24"/>
          <w:szCs w:val="24"/>
        </w:rPr>
        <w:t>получением</w:t>
      </w:r>
      <w:r w:rsidRPr="006455E6">
        <w:rPr>
          <w:b w:val="0"/>
          <w:spacing w:val="1"/>
          <w:sz w:val="24"/>
          <w:szCs w:val="24"/>
        </w:rPr>
        <w:t xml:space="preserve"> </w:t>
      </w:r>
      <w:r w:rsidRPr="006455E6">
        <w:rPr>
          <w:b w:val="0"/>
          <w:sz w:val="24"/>
          <w:szCs w:val="24"/>
        </w:rPr>
        <w:t>услуги</w:t>
      </w:r>
      <w:r w:rsidRPr="006455E6">
        <w:rPr>
          <w:b w:val="0"/>
          <w:spacing w:val="1"/>
          <w:sz w:val="24"/>
          <w:szCs w:val="24"/>
        </w:rPr>
        <w:t xml:space="preserve"> </w:t>
      </w:r>
      <w:r w:rsidRPr="006455E6">
        <w:rPr>
          <w:b w:val="0"/>
          <w:sz w:val="24"/>
          <w:szCs w:val="24"/>
        </w:rPr>
        <w:t>(документ,</w:t>
      </w:r>
      <w:r w:rsidRPr="006455E6">
        <w:rPr>
          <w:b w:val="0"/>
          <w:spacing w:val="1"/>
          <w:sz w:val="24"/>
          <w:szCs w:val="24"/>
        </w:rPr>
        <w:t xml:space="preserve"> </w:t>
      </w:r>
      <w:r w:rsidRPr="006455E6">
        <w:rPr>
          <w:b w:val="0"/>
          <w:sz w:val="24"/>
          <w:szCs w:val="24"/>
        </w:rPr>
        <w:t>удостоверяющий</w:t>
      </w:r>
      <w:r w:rsidRPr="006455E6">
        <w:rPr>
          <w:b w:val="0"/>
          <w:spacing w:val="1"/>
          <w:sz w:val="24"/>
          <w:szCs w:val="24"/>
        </w:rPr>
        <w:t xml:space="preserve"> </w:t>
      </w:r>
      <w:r w:rsidRPr="006455E6">
        <w:rPr>
          <w:b w:val="0"/>
          <w:sz w:val="24"/>
          <w:szCs w:val="24"/>
        </w:rPr>
        <w:t>личность;</w:t>
      </w:r>
      <w:r w:rsidRPr="006455E6">
        <w:rPr>
          <w:b w:val="0"/>
          <w:spacing w:val="1"/>
          <w:sz w:val="24"/>
          <w:szCs w:val="24"/>
        </w:rPr>
        <w:t xml:space="preserve"> </w:t>
      </w:r>
      <w:r w:rsidRPr="006455E6">
        <w:rPr>
          <w:b w:val="0"/>
          <w:sz w:val="24"/>
          <w:szCs w:val="24"/>
        </w:rPr>
        <w:t>документ,</w:t>
      </w:r>
      <w:r w:rsidRPr="006455E6">
        <w:rPr>
          <w:b w:val="0"/>
          <w:spacing w:val="1"/>
          <w:sz w:val="24"/>
          <w:szCs w:val="24"/>
        </w:rPr>
        <w:t xml:space="preserve"> </w:t>
      </w:r>
      <w:r w:rsidRPr="006455E6">
        <w:rPr>
          <w:b w:val="0"/>
          <w:sz w:val="24"/>
          <w:szCs w:val="24"/>
        </w:rPr>
        <w:t>удостоверяющий</w:t>
      </w:r>
      <w:r w:rsidRPr="006455E6">
        <w:rPr>
          <w:b w:val="0"/>
          <w:spacing w:val="1"/>
          <w:sz w:val="24"/>
          <w:szCs w:val="24"/>
        </w:rPr>
        <w:t xml:space="preserve"> </w:t>
      </w:r>
      <w:r w:rsidRPr="006455E6">
        <w:rPr>
          <w:b w:val="0"/>
          <w:sz w:val="24"/>
          <w:szCs w:val="24"/>
        </w:rPr>
        <w:t>полномочия</w:t>
      </w:r>
      <w:r w:rsidRPr="006455E6">
        <w:rPr>
          <w:b w:val="0"/>
          <w:spacing w:val="1"/>
          <w:sz w:val="24"/>
          <w:szCs w:val="24"/>
        </w:rPr>
        <w:t xml:space="preserve"> </w:t>
      </w:r>
      <w:r w:rsidRPr="006455E6">
        <w:rPr>
          <w:b w:val="0"/>
          <w:sz w:val="24"/>
          <w:szCs w:val="24"/>
        </w:rPr>
        <w:t>представителя</w:t>
      </w:r>
      <w:r w:rsidRPr="006455E6">
        <w:rPr>
          <w:b w:val="0"/>
          <w:spacing w:val="1"/>
          <w:sz w:val="24"/>
          <w:szCs w:val="24"/>
        </w:rPr>
        <w:t xml:space="preserve"> </w:t>
      </w:r>
      <w:r w:rsidRPr="006455E6">
        <w:rPr>
          <w:b w:val="0"/>
          <w:sz w:val="24"/>
          <w:szCs w:val="24"/>
        </w:rPr>
        <w:t>заявителя,</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случае</w:t>
      </w:r>
      <w:r w:rsidRPr="006455E6">
        <w:rPr>
          <w:b w:val="0"/>
          <w:spacing w:val="1"/>
          <w:sz w:val="24"/>
          <w:szCs w:val="24"/>
        </w:rPr>
        <w:t xml:space="preserve"> </w:t>
      </w:r>
      <w:r w:rsidRPr="006455E6">
        <w:rPr>
          <w:b w:val="0"/>
          <w:sz w:val="24"/>
          <w:szCs w:val="24"/>
        </w:rPr>
        <w:t>обращения</w:t>
      </w:r>
      <w:r w:rsidRPr="006455E6">
        <w:rPr>
          <w:b w:val="0"/>
          <w:spacing w:val="1"/>
          <w:sz w:val="24"/>
          <w:szCs w:val="24"/>
        </w:rPr>
        <w:t xml:space="preserve"> </w:t>
      </w:r>
      <w:r w:rsidRPr="006455E6">
        <w:rPr>
          <w:b w:val="0"/>
          <w:sz w:val="24"/>
          <w:szCs w:val="24"/>
        </w:rPr>
        <w:t>за</w:t>
      </w:r>
      <w:r w:rsidRPr="006455E6">
        <w:rPr>
          <w:b w:val="0"/>
          <w:spacing w:val="1"/>
          <w:sz w:val="24"/>
          <w:szCs w:val="24"/>
        </w:rPr>
        <w:t xml:space="preserve"> </w:t>
      </w:r>
      <w:r w:rsidRPr="006455E6">
        <w:rPr>
          <w:b w:val="0"/>
          <w:sz w:val="24"/>
          <w:szCs w:val="24"/>
        </w:rPr>
        <w:t>получением</w:t>
      </w:r>
      <w:r w:rsidRPr="006455E6">
        <w:rPr>
          <w:b w:val="0"/>
          <w:spacing w:val="-1"/>
          <w:sz w:val="24"/>
          <w:szCs w:val="24"/>
        </w:rPr>
        <w:t xml:space="preserve"> </w:t>
      </w:r>
      <w:r w:rsidRPr="006455E6">
        <w:rPr>
          <w:b w:val="0"/>
          <w:sz w:val="24"/>
          <w:szCs w:val="24"/>
        </w:rPr>
        <w:t>услуги</w:t>
      </w:r>
      <w:r w:rsidRPr="006455E6">
        <w:rPr>
          <w:b w:val="0"/>
          <w:spacing w:val="2"/>
          <w:sz w:val="24"/>
          <w:szCs w:val="24"/>
        </w:rPr>
        <w:t xml:space="preserve"> </w:t>
      </w:r>
      <w:r w:rsidRPr="006455E6">
        <w:rPr>
          <w:b w:val="0"/>
          <w:sz w:val="24"/>
          <w:szCs w:val="24"/>
        </w:rPr>
        <w:t>указанным лицом);</w:t>
      </w:r>
    </w:p>
    <w:p w:rsidR="00B672DC" w:rsidRPr="006455E6" w:rsidRDefault="00B672DC" w:rsidP="006455E6">
      <w:pPr>
        <w:pStyle w:val="a0"/>
        <w:ind w:firstLine="709"/>
        <w:jc w:val="both"/>
        <w:rPr>
          <w:b w:val="0"/>
          <w:sz w:val="24"/>
          <w:szCs w:val="24"/>
        </w:rPr>
      </w:pPr>
      <w:r w:rsidRPr="006455E6">
        <w:rPr>
          <w:b w:val="0"/>
          <w:sz w:val="24"/>
          <w:szCs w:val="24"/>
        </w:rPr>
        <w:t>в)</w:t>
      </w:r>
      <w:r w:rsidRPr="006455E6">
        <w:rPr>
          <w:b w:val="0"/>
          <w:spacing w:val="-4"/>
          <w:sz w:val="24"/>
          <w:szCs w:val="24"/>
        </w:rPr>
        <w:t xml:space="preserve"> </w:t>
      </w:r>
      <w:r w:rsidRPr="006455E6">
        <w:rPr>
          <w:b w:val="0"/>
          <w:sz w:val="24"/>
          <w:szCs w:val="24"/>
        </w:rPr>
        <w:t>представленные</w:t>
      </w:r>
      <w:r w:rsidRPr="006455E6">
        <w:rPr>
          <w:b w:val="0"/>
          <w:spacing w:val="-5"/>
          <w:sz w:val="24"/>
          <w:szCs w:val="24"/>
        </w:rPr>
        <w:t xml:space="preserve"> </w:t>
      </w:r>
      <w:r w:rsidRPr="006455E6">
        <w:rPr>
          <w:b w:val="0"/>
          <w:sz w:val="24"/>
          <w:szCs w:val="24"/>
        </w:rPr>
        <w:t>документы</w:t>
      </w:r>
      <w:r w:rsidRPr="006455E6">
        <w:rPr>
          <w:b w:val="0"/>
          <w:spacing w:val="-2"/>
          <w:sz w:val="24"/>
          <w:szCs w:val="24"/>
        </w:rPr>
        <w:t xml:space="preserve"> </w:t>
      </w:r>
      <w:r w:rsidRPr="006455E6">
        <w:rPr>
          <w:b w:val="0"/>
          <w:sz w:val="24"/>
          <w:szCs w:val="24"/>
        </w:rPr>
        <w:t>содержат</w:t>
      </w:r>
      <w:r w:rsidRPr="006455E6">
        <w:rPr>
          <w:b w:val="0"/>
          <w:spacing w:val="-6"/>
          <w:sz w:val="24"/>
          <w:szCs w:val="24"/>
        </w:rPr>
        <w:t xml:space="preserve"> </w:t>
      </w:r>
      <w:r w:rsidRPr="006455E6">
        <w:rPr>
          <w:b w:val="0"/>
          <w:sz w:val="24"/>
          <w:szCs w:val="24"/>
        </w:rPr>
        <w:t>подчистки</w:t>
      </w:r>
      <w:r w:rsidRPr="006455E6">
        <w:rPr>
          <w:b w:val="0"/>
          <w:spacing w:val="-2"/>
          <w:sz w:val="24"/>
          <w:szCs w:val="24"/>
        </w:rPr>
        <w:t xml:space="preserve"> </w:t>
      </w:r>
      <w:r w:rsidRPr="006455E6">
        <w:rPr>
          <w:b w:val="0"/>
          <w:sz w:val="24"/>
          <w:szCs w:val="24"/>
        </w:rPr>
        <w:t>и</w:t>
      </w:r>
      <w:r w:rsidRPr="006455E6">
        <w:rPr>
          <w:b w:val="0"/>
          <w:spacing w:val="-5"/>
          <w:sz w:val="24"/>
          <w:szCs w:val="24"/>
        </w:rPr>
        <w:t xml:space="preserve"> </w:t>
      </w:r>
      <w:r w:rsidRPr="006455E6">
        <w:rPr>
          <w:b w:val="0"/>
          <w:sz w:val="24"/>
          <w:szCs w:val="24"/>
        </w:rPr>
        <w:t>исправления</w:t>
      </w:r>
      <w:r w:rsidRPr="006455E6">
        <w:rPr>
          <w:b w:val="0"/>
          <w:spacing w:val="-2"/>
          <w:sz w:val="24"/>
          <w:szCs w:val="24"/>
        </w:rPr>
        <w:t xml:space="preserve"> </w:t>
      </w:r>
      <w:r w:rsidRPr="006455E6">
        <w:rPr>
          <w:b w:val="0"/>
          <w:sz w:val="24"/>
          <w:szCs w:val="24"/>
        </w:rPr>
        <w:t>текста;</w:t>
      </w:r>
    </w:p>
    <w:p w:rsidR="00B672DC" w:rsidRPr="006455E6" w:rsidRDefault="00B672DC" w:rsidP="006455E6">
      <w:pPr>
        <w:pStyle w:val="a0"/>
        <w:ind w:firstLine="709"/>
        <w:jc w:val="both"/>
        <w:rPr>
          <w:b w:val="0"/>
          <w:sz w:val="24"/>
          <w:szCs w:val="24"/>
        </w:rPr>
      </w:pPr>
      <w:r w:rsidRPr="006455E6">
        <w:rPr>
          <w:b w:val="0"/>
          <w:sz w:val="24"/>
          <w:szCs w:val="24"/>
        </w:rPr>
        <w:t>г) представленные в электронной форме документы содержат повреждения,</w:t>
      </w:r>
      <w:r w:rsidRPr="006455E6">
        <w:rPr>
          <w:b w:val="0"/>
          <w:spacing w:val="1"/>
          <w:sz w:val="24"/>
          <w:szCs w:val="24"/>
        </w:rPr>
        <w:t xml:space="preserve"> </w:t>
      </w:r>
      <w:r w:rsidRPr="006455E6">
        <w:rPr>
          <w:b w:val="0"/>
          <w:sz w:val="24"/>
          <w:szCs w:val="24"/>
        </w:rPr>
        <w:t>наличие которых не позволяет в полном объеме получить информацию и сведения,</w:t>
      </w:r>
      <w:r w:rsidRPr="006455E6">
        <w:rPr>
          <w:b w:val="0"/>
          <w:spacing w:val="-67"/>
          <w:sz w:val="24"/>
          <w:szCs w:val="24"/>
        </w:rPr>
        <w:t xml:space="preserve"> </w:t>
      </w:r>
      <w:r w:rsidRPr="006455E6">
        <w:rPr>
          <w:b w:val="0"/>
          <w:sz w:val="24"/>
          <w:szCs w:val="24"/>
        </w:rPr>
        <w:t>содержащиеся</w:t>
      </w:r>
      <w:r w:rsidRPr="006455E6">
        <w:rPr>
          <w:b w:val="0"/>
          <w:spacing w:val="-1"/>
          <w:sz w:val="24"/>
          <w:szCs w:val="24"/>
        </w:rPr>
        <w:t xml:space="preserve"> </w:t>
      </w:r>
      <w:r w:rsidRPr="006455E6">
        <w:rPr>
          <w:b w:val="0"/>
          <w:sz w:val="24"/>
          <w:szCs w:val="24"/>
        </w:rPr>
        <w:t>в</w:t>
      </w:r>
      <w:r w:rsidRPr="006455E6">
        <w:rPr>
          <w:b w:val="0"/>
          <w:spacing w:val="-4"/>
          <w:sz w:val="24"/>
          <w:szCs w:val="24"/>
        </w:rPr>
        <w:t xml:space="preserve"> </w:t>
      </w:r>
      <w:r w:rsidRPr="006455E6">
        <w:rPr>
          <w:b w:val="0"/>
          <w:sz w:val="24"/>
          <w:szCs w:val="24"/>
        </w:rPr>
        <w:t>документах;</w:t>
      </w:r>
    </w:p>
    <w:p w:rsidR="00B672DC" w:rsidRPr="006455E6" w:rsidRDefault="00B672DC" w:rsidP="006455E6">
      <w:pPr>
        <w:pStyle w:val="a0"/>
        <w:ind w:firstLine="709"/>
        <w:jc w:val="both"/>
        <w:rPr>
          <w:b w:val="0"/>
          <w:sz w:val="24"/>
          <w:szCs w:val="24"/>
        </w:rPr>
      </w:pPr>
      <w:r w:rsidRPr="006455E6">
        <w:rPr>
          <w:b w:val="0"/>
          <w:sz w:val="24"/>
          <w:szCs w:val="24"/>
        </w:rPr>
        <w:t>д) уведомление</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уведомление</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67"/>
          <w:sz w:val="24"/>
          <w:szCs w:val="24"/>
        </w:rPr>
        <w:t xml:space="preserve"> </w:t>
      </w:r>
      <w:r w:rsidRPr="006455E6">
        <w:rPr>
          <w:b w:val="0"/>
          <w:sz w:val="24"/>
          <w:szCs w:val="24"/>
        </w:rPr>
        <w:t>параметров и документы, указанные в подпунктах "б" - "е" пункта 2.8 настоящего</w:t>
      </w:r>
      <w:r w:rsidRPr="006455E6">
        <w:rPr>
          <w:b w:val="0"/>
          <w:spacing w:val="1"/>
          <w:sz w:val="24"/>
          <w:szCs w:val="24"/>
        </w:rPr>
        <w:t xml:space="preserve"> </w:t>
      </w:r>
      <w:r w:rsidRPr="006455E6">
        <w:rPr>
          <w:b w:val="0"/>
          <w:sz w:val="24"/>
          <w:szCs w:val="24"/>
        </w:rPr>
        <w:t>Административного регламента, представлены в электронной форме с нарушением</w:t>
      </w:r>
      <w:r w:rsidRPr="006455E6">
        <w:rPr>
          <w:b w:val="0"/>
          <w:spacing w:val="-67"/>
          <w:sz w:val="24"/>
          <w:szCs w:val="24"/>
        </w:rPr>
        <w:t xml:space="preserve"> </w:t>
      </w:r>
      <w:r w:rsidRPr="006455E6">
        <w:rPr>
          <w:b w:val="0"/>
          <w:sz w:val="24"/>
          <w:szCs w:val="24"/>
        </w:rPr>
        <w:t>требований,</w:t>
      </w:r>
      <w:r w:rsidRPr="006455E6">
        <w:rPr>
          <w:b w:val="0"/>
          <w:spacing w:val="1"/>
          <w:sz w:val="24"/>
          <w:szCs w:val="24"/>
        </w:rPr>
        <w:t xml:space="preserve"> </w:t>
      </w:r>
      <w:r w:rsidRPr="006455E6">
        <w:rPr>
          <w:b w:val="0"/>
          <w:sz w:val="24"/>
          <w:szCs w:val="24"/>
        </w:rPr>
        <w:t>установленных</w:t>
      </w:r>
      <w:r w:rsidRPr="006455E6">
        <w:rPr>
          <w:b w:val="0"/>
          <w:spacing w:val="1"/>
          <w:sz w:val="24"/>
          <w:szCs w:val="24"/>
        </w:rPr>
        <w:t xml:space="preserve"> </w:t>
      </w:r>
      <w:r w:rsidRPr="006455E6">
        <w:rPr>
          <w:b w:val="0"/>
          <w:sz w:val="24"/>
          <w:szCs w:val="24"/>
        </w:rPr>
        <w:t>пунктами</w:t>
      </w:r>
      <w:r w:rsidRPr="006455E6">
        <w:rPr>
          <w:b w:val="0"/>
          <w:spacing w:val="1"/>
          <w:sz w:val="24"/>
          <w:szCs w:val="24"/>
        </w:rPr>
        <w:t xml:space="preserve"> </w:t>
      </w:r>
      <w:r w:rsidRPr="006455E6">
        <w:rPr>
          <w:b w:val="0"/>
          <w:sz w:val="24"/>
          <w:szCs w:val="24"/>
        </w:rPr>
        <w:t>2.5</w:t>
      </w:r>
      <w:r w:rsidRPr="006455E6">
        <w:rPr>
          <w:b w:val="0"/>
          <w:spacing w:val="1"/>
          <w:sz w:val="24"/>
          <w:szCs w:val="24"/>
        </w:rPr>
        <w:t xml:space="preserve"> </w:t>
      </w:r>
      <w:r w:rsidRPr="006455E6">
        <w:rPr>
          <w:b w:val="0"/>
          <w:sz w:val="24"/>
          <w:szCs w:val="24"/>
        </w:rPr>
        <w:t>-</w:t>
      </w:r>
      <w:r w:rsidRPr="006455E6">
        <w:rPr>
          <w:b w:val="0"/>
          <w:spacing w:val="1"/>
          <w:sz w:val="24"/>
          <w:szCs w:val="24"/>
        </w:rPr>
        <w:t xml:space="preserve"> </w:t>
      </w:r>
      <w:r w:rsidRPr="006455E6">
        <w:rPr>
          <w:b w:val="0"/>
          <w:sz w:val="24"/>
          <w:szCs w:val="24"/>
        </w:rPr>
        <w:t>2.7</w:t>
      </w:r>
      <w:r w:rsidRPr="006455E6">
        <w:rPr>
          <w:b w:val="0"/>
          <w:spacing w:val="1"/>
          <w:sz w:val="24"/>
          <w:szCs w:val="24"/>
        </w:rPr>
        <w:t xml:space="preserve"> </w:t>
      </w:r>
      <w:r w:rsidRPr="006455E6">
        <w:rPr>
          <w:b w:val="0"/>
          <w:sz w:val="24"/>
          <w:szCs w:val="24"/>
        </w:rPr>
        <w:t>настоящего</w:t>
      </w:r>
      <w:r w:rsidRPr="006455E6">
        <w:rPr>
          <w:b w:val="0"/>
          <w:spacing w:val="1"/>
          <w:sz w:val="24"/>
          <w:szCs w:val="24"/>
        </w:rPr>
        <w:t xml:space="preserve"> </w:t>
      </w:r>
      <w:r w:rsidRPr="006455E6">
        <w:rPr>
          <w:b w:val="0"/>
          <w:sz w:val="24"/>
          <w:szCs w:val="24"/>
        </w:rPr>
        <w:t>Административного</w:t>
      </w:r>
      <w:r w:rsidRPr="006455E6">
        <w:rPr>
          <w:b w:val="0"/>
          <w:spacing w:val="-67"/>
          <w:sz w:val="24"/>
          <w:szCs w:val="24"/>
        </w:rPr>
        <w:t xml:space="preserve"> </w:t>
      </w:r>
      <w:r w:rsidRPr="006455E6">
        <w:rPr>
          <w:b w:val="0"/>
          <w:sz w:val="24"/>
          <w:szCs w:val="24"/>
        </w:rPr>
        <w:t>регламента;</w:t>
      </w:r>
    </w:p>
    <w:p w:rsidR="00B672DC" w:rsidRPr="006455E6" w:rsidRDefault="00B672DC" w:rsidP="006455E6">
      <w:pPr>
        <w:pStyle w:val="a0"/>
        <w:ind w:firstLine="709"/>
        <w:jc w:val="both"/>
        <w:rPr>
          <w:b w:val="0"/>
          <w:sz w:val="24"/>
          <w:szCs w:val="24"/>
        </w:rPr>
      </w:pPr>
      <w:r w:rsidRPr="006455E6">
        <w:rPr>
          <w:b w:val="0"/>
          <w:sz w:val="24"/>
          <w:szCs w:val="24"/>
        </w:rPr>
        <w:t>е)</w:t>
      </w:r>
      <w:r w:rsidRPr="006455E6">
        <w:rPr>
          <w:b w:val="0"/>
          <w:spacing w:val="-4"/>
          <w:sz w:val="24"/>
          <w:szCs w:val="24"/>
        </w:rPr>
        <w:t xml:space="preserve"> </w:t>
      </w:r>
      <w:r w:rsidRPr="006455E6">
        <w:rPr>
          <w:b w:val="0"/>
          <w:sz w:val="24"/>
          <w:szCs w:val="24"/>
        </w:rPr>
        <w:t>выявлено</w:t>
      </w:r>
      <w:r w:rsidRPr="006455E6">
        <w:rPr>
          <w:b w:val="0"/>
          <w:spacing w:val="45"/>
          <w:sz w:val="24"/>
          <w:szCs w:val="24"/>
        </w:rPr>
        <w:t xml:space="preserve"> </w:t>
      </w:r>
      <w:r w:rsidRPr="006455E6">
        <w:rPr>
          <w:b w:val="0"/>
          <w:sz w:val="24"/>
          <w:szCs w:val="24"/>
        </w:rPr>
        <w:t>несоблюдение</w:t>
      </w:r>
      <w:r w:rsidRPr="006455E6">
        <w:rPr>
          <w:b w:val="0"/>
          <w:spacing w:val="48"/>
          <w:sz w:val="24"/>
          <w:szCs w:val="24"/>
        </w:rPr>
        <w:t xml:space="preserve"> </w:t>
      </w:r>
      <w:r w:rsidRPr="006455E6">
        <w:rPr>
          <w:b w:val="0"/>
          <w:sz w:val="24"/>
          <w:szCs w:val="24"/>
        </w:rPr>
        <w:t>установленных</w:t>
      </w:r>
      <w:r w:rsidRPr="006455E6">
        <w:rPr>
          <w:b w:val="0"/>
          <w:spacing w:val="47"/>
          <w:sz w:val="24"/>
          <w:szCs w:val="24"/>
        </w:rPr>
        <w:t xml:space="preserve"> </w:t>
      </w:r>
      <w:r w:rsidRPr="006455E6">
        <w:rPr>
          <w:b w:val="0"/>
          <w:sz w:val="24"/>
          <w:szCs w:val="24"/>
        </w:rPr>
        <w:t>статьей</w:t>
      </w:r>
      <w:r w:rsidRPr="006455E6">
        <w:rPr>
          <w:b w:val="0"/>
          <w:spacing w:val="47"/>
          <w:sz w:val="24"/>
          <w:szCs w:val="24"/>
        </w:rPr>
        <w:t xml:space="preserve"> </w:t>
      </w:r>
      <w:r w:rsidRPr="006455E6">
        <w:rPr>
          <w:b w:val="0"/>
          <w:sz w:val="24"/>
          <w:szCs w:val="24"/>
        </w:rPr>
        <w:t>11</w:t>
      </w:r>
      <w:r w:rsidRPr="006455E6">
        <w:rPr>
          <w:b w:val="0"/>
          <w:spacing w:val="48"/>
          <w:sz w:val="24"/>
          <w:szCs w:val="24"/>
        </w:rPr>
        <w:t xml:space="preserve"> </w:t>
      </w:r>
      <w:r w:rsidRPr="006455E6">
        <w:rPr>
          <w:b w:val="0"/>
          <w:sz w:val="24"/>
          <w:szCs w:val="24"/>
        </w:rPr>
        <w:t>Федерального</w:t>
      </w:r>
      <w:r w:rsidRPr="006455E6">
        <w:rPr>
          <w:b w:val="0"/>
          <w:spacing w:val="48"/>
          <w:sz w:val="24"/>
          <w:szCs w:val="24"/>
        </w:rPr>
        <w:t xml:space="preserve"> </w:t>
      </w:r>
      <w:r w:rsidRPr="006455E6">
        <w:rPr>
          <w:b w:val="0"/>
          <w:sz w:val="24"/>
          <w:szCs w:val="24"/>
        </w:rPr>
        <w:t>закона</w:t>
      </w:r>
      <w:r w:rsidRPr="006455E6">
        <w:rPr>
          <w:b w:val="0"/>
          <w:spacing w:val="-68"/>
          <w:sz w:val="24"/>
          <w:szCs w:val="24"/>
        </w:rPr>
        <w:t xml:space="preserve"> </w:t>
      </w:r>
      <w:r w:rsidRPr="006455E6">
        <w:rPr>
          <w:b w:val="0"/>
          <w:sz w:val="24"/>
          <w:szCs w:val="24"/>
        </w:rPr>
        <w:t>от 6 апреля 2011 года № 63-ФЗ "Об электронной подписи" условий признания</w:t>
      </w:r>
      <w:r w:rsidRPr="006455E6">
        <w:rPr>
          <w:b w:val="0"/>
          <w:spacing w:val="1"/>
          <w:sz w:val="24"/>
          <w:szCs w:val="24"/>
        </w:rPr>
        <w:t xml:space="preserve"> </w:t>
      </w:r>
      <w:r w:rsidRPr="006455E6">
        <w:rPr>
          <w:b w:val="0"/>
          <w:sz w:val="24"/>
          <w:szCs w:val="24"/>
        </w:rPr>
        <w:t>квалифицированной</w:t>
      </w:r>
      <w:r w:rsidRPr="006455E6">
        <w:rPr>
          <w:b w:val="0"/>
          <w:spacing w:val="1"/>
          <w:sz w:val="24"/>
          <w:szCs w:val="24"/>
        </w:rPr>
        <w:t xml:space="preserve"> </w:t>
      </w:r>
      <w:r w:rsidRPr="006455E6">
        <w:rPr>
          <w:b w:val="0"/>
          <w:sz w:val="24"/>
          <w:szCs w:val="24"/>
        </w:rPr>
        <w:t>электронной</w:t>
      </w:r>
      <w:r w:rsidRPr="006455E6">
        <w:rPr>
          <w:b w:val="0"/>
          <w:spacing w:val="1"/>
          <w:sz w:val="24"/>
          <w:szCs w:val="24"/>
        </w:rPr>
        <w:t xml:space="preserve"> </w:t>
      </w:r>
      <w:r w:rsidRPr="006455E6">
        <w:rPr>
          <w:b w:val="0"/>
          <w:sz w:val="24"/>
          <w:szCs w:val="24"/>
        </w:rPr>
        <w:t>подписи</w:t>
      </w:r>
      <w:r w:rsidRPr="006455E6">
        <w:rPr>
          <w:b w:val="0"/>
          <w:spacing w:val="1"/>
          <w:sz w:val="24"/>
          <w:szCs w:val="24"/>
        </w:rPr>
        <w:t xml:space="preserve"> </w:t>
      </w:r>
      <w:r w:rsidRPr="006455E6">
        <w:rPr>
          <w:b w:val="0"/>
          <w:sz w:val="24"/>
          <w:szCs w:val="24"/>
        </w:rPr>
        <w:t>действительной</w:t>
      </w:r>
      <w:r w:rsidRPr="006455E6">
        <w:rPr>
          <w:b w:val="0"/>
          <w:spacing w:val="1"/>
          <w:sz w:val="24"/>
          <w:szCs w:val="24"/>
        </w:rPr>
        <w:t xml:space="preserve"> </w:t>
      </w:r>
      <w:r w:rsidRPr="006455E6">
        <w:rPr>
          <w:b w:val="0"/>
          <w:sz w:val="24"/>
          <w:szCs w:val="24"/>
        </w:rPr>
        <w:t>в</w:t>
      </w:r>
      <w:r w:rsidRPr="006455E6">
        <w:rPr>
          <w:b w:val="0"/>
          <w:spacing w:val="1"/>
          <w:sz w:val="24"/>
          <w:szCs w:val="24"/>
        </w:rPr>
        <w:t xml:space="preserve"> </w:t>
      </w:r>
      <w:r w:rsidRPr="006455E6">
        <w:rPr>
          <w:b w:val="0"/>
          <w:sz w:val="24"/>
          <w:szCs w:val="24"/>
        </w:rPr>
        <w:t>документах,</w:t>
      </w:r>
      <w:r w:rsidRPr="006455E6">
        <w:rPr>
          <w:b w:val="0"/>
          <w:spacing w:val="1"/>
          <w:sz w:val="24"/>
          <w:szCs w:val="24"/>
        </w:rPr>
        <w:t xml:space="preserve"> </w:t>
      </w:r>
      <w:r w:rsidRPr="006455E6">
        <w:rPr>
          <w:b w:val="0"/>
          <w:sz w:val="24"/>
          <w:szCs w:val="24"/>
        </w:rPr>
        <w:t>представленных в</w:t>
      </w:r>
      <w:r w:rsidRPr="006455E6">
        <w:rPr>
          <w:b w:val="0"/>
          <w:spacing w:val="-1"/>
          <w:sz w:val="24"/>
          <w:szCs w:val="24"/>
        </w:rPr>
        <w:t xml:space="preserve"> </w:t>
      </w:r>
      <w:r w:rsidRPr="006455E6">
        <w:rPr>
          <w:b w:val="0"/>
          <w:sz w:val="24"/>
          <w:szCs w:val="24"/>
        </w:rPr>
        <w:t>электронной форме.</w:t>
      </w:r>
    </w:p>
    <w:p w:rsidR="00B672DC" w:rsidRPr="006455E6" w:rsidRDefault="006455E6" w:rsidP="006455E6">
      <w:pPr>
        <w:pStyle w:val="a6"/>
        <w:widowControl w:val="0"/>
        <w:tabs>
          <w:tab w:val="left" w:pos="1597"/>
        </w:tabs>
        <w:ind w:left="0" w:firstLine="709"/>
        <w:jc w:val="both"/>
        <w:rPr>
          <w:rFonts w:ascii="Times New Roman" w:hAnsi="Times New Roman"/>
          <w:sz w:val="24"/>
          <w:szCs w:val="24"/>
        </w:rPr>
      </w:pPr>
      <w:r w:rsidRPr="006455E6">
        <w:rPr>
          <w:rFonts w:ascii="Times New Roman" w:hAnsi="Times New Roman"/>
          <w:sz w:val="24"/>
          <w:szCs w:val="24"/>
        </w:rPr>
        <w:t xml:space="preserve">2.14. </w:t>
      </w:r>
      <w:r w:rsidR="00B672DC" w:rsidRPr="006455E6">
        <w:rPr>
          <w:rFonts w:ascii="Times New Roman" w:hAnsi="Times New Roman"/>
          <w:sz w:val="24"/>
          <w:szCs w:val="24"/>
        </w:rPr>
        <w:t>Решение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отказе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приеме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указанных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пункте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2.8</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настоящего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Административного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регламента,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оформляется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форме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согласно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Приложению</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2 к</w:t>
      </w:r>
      <w:r w:rsidR="00B672DC" w:rsidRPr="006455E6">
        <w:rPr>
          <w:rFonts w:ascii="Times New Roman" w:hAnsi="Times New Roman"/>
          <w:spacing w:val="-3"/>
          <w:sz w:val="24"/>
          <w:szCs w:val="24"/>
        </w:rPr>
        <w:t xml:space="preserve"> </w:t>
      </w:r>
      <w:r w:rsidR="00B672DC" w:rsidRPr="006455E6">
        <w:rPr>
          <w:rFonts w:ascii="Times New Roman" w:hAnsi="Times New Roman"/>
          <w:sz w:val="24"/>
          <w:szCs w:val="24"/>
        </w:rPr>
        <w:t>настоящему</w:t>
      </w:r>
      <w:r w:rsidR="00B672DC" w:rsidRPr="006455E6">
        <w:rPr>
          <w:rFonts w:ascii="Times New Roman" w:hAnsi="Times New Roman"/>
          <w:spacing w:val="-4"/>
          <w:sz w:val="24"/>
          <w:szCs w:val="24"/>
        </w:rPr>
        <w:t xml:space="preserve"> </w:t>
      </w:r>
      <w:r w:rsidR="00B672DC" w:rsidRPr="006455E6">
        <w:rPr>
          <w:rFonts w:ascii="Times New Roman" w:hAnsi="Times New Roman"/>
          <w:sz w:val="24"/>
          <w:szCs w:val="24"/>
        </w:rPr>
        <w:t>Административному</w:t>
      </w:r>
      <w:r w:rsidR="00B672DC" w:rsidRPr="006455E6">
        <w:rPr>
          <w:rFonts w:ascii="Times New Roman" w:hAnsi="Times New Roman"/>
          <w:spacing w:val="-4"/>
          <w:sz w:val="24"/>
          <w:szCs w:val="24"/>
        </w:rPr>
        <w:t xml:space="preserve"> </w:t>
      </w:r>
      <w:r w:rsidR="00B672DC" w:rsidRPr="006455E6">
        <w:rPr>
          <w:rFonts w:ascii="Times New Roman" w:hAnsi="Times New Roman"/>
          <w:sz w:val="24"/>
          <w:szCs w:val="24"/>
        </w:rPr>
        <w:t>регламенту.</w:t>
      </w:r>
    </w:p>
    <w:p w:rsidR="00B672DC" w:rsidRPr="006455E6" w:rsidRDefault="006455E6" w:rsidP="006455E6">
      <w:pPr>
        <w:pStyle w:val="a6"/>
        <w:widowControl w:val="0"/>
        <w:tabs>
          <w:tab w:val="left" w:pos="1597"/>
        </w:tabs>
        <w:ind w:left="0" w:firstLine="709"/>
        <w:jc w:val="both"/>
        <w:rPr>
          <w:rFonts w:ascii="Times New Roman" w:hAnsi="Times New Roman"/>
          <w:sz w:val="24"/>
          <w:szCs w:val="24"/>
        </w:rPr>
      </w:pPr>
      <w:r w:rsidRPr="006455E6">
        <w:rPr>
          <w:rFonts w:ascii="Times New Roman" w:hAnsi="Times New Roman"/>
          <w:sz w:val="24"/>
          <w:szCs w:val="24"/>
        </w:rPr>
        <w:t xml:space="preserve">2.15. </w:t>
      </w:r>
      <w:r w:rsidR="00B672DC" w:rsidRPr="006455E6">
        <w:rPr>
          <w:rFonts w:ascii="Times New Roman" w:hAnsi="Times New Roman"/>
          <w:sz w:val="24"/>
          <w:szCs w:val="24"/>
        </w:rPr>
        <w:t>Решение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об</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отказе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приеме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указанных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пункте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2.8</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настоящего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Административного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регламента,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направляется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заявителю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способом,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определенным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заявителем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уведомлении об изменении параметров, не позднее рабочего для, следующего за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днем получения таких уведомлений, либо выдается в день личного обращения за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получением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решения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многофункциональный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центр</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или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уполномоченный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орган.</w:t>
      </w:r>
    </w:p>
    <w:p w:rsidR="00B672DC" w:rsidRPr="006455E6" w:rsidRDefault="006455E6" w:rsidP="006455E6">
      <w:pPr>
        <w:pStyle w:val="a6"/>
        <w:widowControl w:val="0"/>
        <w:tabs>
          <w:tab w:val="left" w:pos="1597"/>
        </w:tabs>
        <w:ind w:left="0" w:firstLine="709"/>
        <w:jc w:val="both"/>
        <w:rPr>
          <w:rFonts w:ascii="Times New Roman" w:hAnsi="Times New Roman"/>
          <w:sz w:val="24"/>
          <w:szCs w:val="24"/>
        </w:rPr>
      </w:pPr>
      <w:r w:rsidRPr="006455E6">
        <w:rPr>
          <w:rFonts w:ascii="Times New Roman" w:hAnsi="Times New Roman"/>
          <w:sz w:val="24"/>
          <w:szCs w:val="24"/>
        </w:rPr>
        <w:t xml:space="preserve">2.16. </w:t>
      </w:r>
      <w:r w:rsidR="00B672DC" w:rsidRPr="006455E6">
        <w:rPr>
          <w:rFonts w:ascii="Times New Roman" w:hAnsi="Times New Roman"/>
          <w:sz w:val="24"/>
          <w:szCs w:val="24"/>
        </w:rPr>
        <w:t>Отказ</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приеме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документов,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указанных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пункте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2.8</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настоящего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Административного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регламента,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препятствует</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повторному</w:t>
      </w:r>
      <w:r w:rsidR="00B672DC" w:rsidRPr="006455E6">
        <w:rPr>
          <w:rFonts w:ascii="Times New Roman" w:hAnsi="Times New Roman"/>
          <w:spacing w:val="71"/>
          <w:sz w:val="24"/>
          <w:szCs w:val="24"/>
        </w:rPr>
        <w:t xml:space="preserve"> </w:t>
      </w:r>
      <w:r w:rsidR="00B672DC" w:rsidRPr="006455E6">
        <w:rPr>
          <w:rFonts w:ascii="Times New Roman" w:hAnsi="Times New Roman"/>
          <w:sz w:val="24"/>
          <w:szCs w:val="24"/>
        </w:rPr>
        <w:t>обращению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заявителя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уполномоченный орган.</w:t>
      </w:r>
    </w:p>
    <w:p w:rsidR="00B672DC" w:rsidRPr="006455E6" w:rsidRDefault="006455E6" w:rsidP="006455E6">
      <w:pPr>
        <w:pStyle w:val="a6"/>
        <w:widowControl w:val="0"/>
        <w:tabs>
          <w:tab w:val="left" w:pos="1606"/>
        </w:tabs>
        <w:ind w:left="0" w:firstLine="709"/>
        <w:jc w:val="both"/>
        <w:rPr>
          <w:rFonts w:ascii="Times New Roman" w:hAnsi="Times New Roman"/>
          <w:sz w:val="24"/>
          <w:szCs w:val="24"/>
        </w:rPr>
      </w:pPr>
      <w:r w:rsidRPr="006455E6">
        <w:rPr>
          <w:rFonts w:ascii="Times New Roman" w:hAnsi="Times New Roman"/>
          <w:sz w:val="24"/>
          <w:szCs w:val="24"/>
        </w:rPr>
        <w:t xml:space="preserve">2.17. </w:t>
      </w:r>
      <w:r w:rsidR="00B672DC" w:rsidRPr="006455E6">
        <w:rPr>
          <w:rFonts w:ascii="Times New Roman" w:hAnsi="Times New Roman"/>
          <w:sz w:val="24"/>
          <w:szCs w:val="24"/>
        </w:rPr>
        <w:t>Уведомление о планируемом строительстве, уведомление об изменении</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параметров считаются ненаправленными, а уполномоченный орган в течение трех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рабочих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дней</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дня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поступления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уведомления</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планируемом</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строительстве,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уведомления об изменении параметров возвращает заявителю такое уведомление и</w:t>
      </w:r>
      <w:r w:rsidR="00B672DC" w:rsidRPr="006455E6">
        <w:rPr>
          <w:rFonts w:ascii="Times New Roman" w:hAnsi="Times New Roman"/>
          <w:spacing w:val="-67"/>
          <w:sz w:val="24"/>
          <w:szCs w:val="24"/>
        </w:rPr>
        <w:t xml:space="preserve"> </w:t>
      </w:r>
      <w:r w:rsidR="00B672DC" w:rsidRPr="006455E6">
        <w:rPr>
          <w:rFonts w:ascii="Times New Roman" w:hAnsi="Times New Roman"/>
          <w:sz w:val="24"/>
          <w:szCs w:val="24"/>
        </w:rPr>
        <w:t>прилагаемые</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к</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нему</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документы</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без</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рассмотрения</w:t>
      </w:r>
      <w:r w:rsidR="00B672DC" w:rsidRPr="006455E6">
        <w:rPr>
          <w:rFonts w:ascii="Times New Roman" w:hAnsi="Times New Roman"/>
          <w:spacing w:val="71"/>
          <w:sz w:val="24"/>
          <w:szCs w:val="24"/>
        </w:rPr>
        <w:t xml:space="preserve"> </w:t>
      </w:r>
      <w:r w:rsidR="00B672DC" w:rsidRPr="006455E6">
        <w:rPr>
          <w:rFonts w:ascii="Times New Roman" w:hAnsi="Times New Roman"/>
          <w:sz w:val="24"/>
          <w:szCs w:val="24"/>
        </w:rPr>
        <w:t>по</w:t>
      </w:r>
      <w:r w:rsidR="00B672DC" w:rsidRPr="006455E6">
        <w:rPr>
          <w:rFonts w:ascii="Times New Roman" w:hAnsi="Times New Roman"/>
          <w:spacing w:val="71"/>
          <w:sz w:val="24"/>
          <w:szCs w:val="24"/>
        </w:rPr>
        <w:t xml:space="preserve"> </w:t>
      </w:r>
      <w:r w:rsidR="00B672DC" w:rsidRPr="006455E6">
        <w:rPr>
          <w:rFonts w:ascii="Times New Roman" w:hAnsi="Times New Roman"/>
          <w:sz w:val="24"/>
          <w:szCs w:val="24"/>
        </w:rPr>
        <w:t>форме</w:t>
      </w:r>
      <w:r w:rsidR="00B672DC" w:rsidRPr="006455E6">
        <w:rPr>
          <w:rFonts w:ascii="Times New Roman" w:hAnsi="Times New Roman"/>
          <w:spacing w:val="71"/>
          <w:sz w:val="24"/>
          <w:szCs w:val="24"/>
        </w:rPr>
        <w:t xml:space="preserve"> </w:t>
      </w:r>
      <w:r w:rsidR="00B672DC" w:rsidRPr="006455E6">
        <w:rPr>
          <w:rFonts w:ascii="Times New Roman" w:hAnsi="Times New Roman"/>
          <w:sz w:val="24"/>
          <w:szCs w:val="24"/>
        </w:rPr>
        <w:t>согласно</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Приложению</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3,</w:t>
      </w:r>
      <w:r w:rsidR="00B672DC" w:rsidRPr="006455E6">
        <w:rPr>
          <w:rFonts w:ascii="Times New Roman" w:hAnsi="Times New Roman"/>
          <w:spacing w:val="-3"/>
          <w:sz w:val="24"/>
          <w:szCs w:val="24"/>
        </w:rPr>
        <w:t xml:space="preserve"> </w:t>
      </w:r>
      <w:r w:rsidR="00B672DC" w:rsidRPr="006455E6">
        <w:rPr>
          <w:rFonts w:ascii="Times New Roman" w:hAnsi="Times New Roman"/>
          <w:sz w:val="24"/>
          <w:szCs w:val="24"/>
        </w:rPr>
        <w:t>с</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указанием причин</w:t>
      </w:r>
      <w:r w:rsidR="00B672DC" w:rsidRPr="006455E6">
        <w:rPr>
          <w:rFonts w:ascii="Times New Roman" w:hAnsi="Times New Roman"/>
          <w:spacing w:val="-4"/>
          <w:sz w:val="24"/>
          <w:szCs w:val="24"/>
        </w:rPr>
        <w:t xml:space="preserve"> </w:t>
      </w:r>
      <w:r w:rsidR="00B672DC" w:rsidRPr="006455E6">
        <w:rPr>
          <w:rFonts w:ascii="Times New Roman" w:hAnsi="Times New Roman"/>
          <w:sz w:val="24"/>
          <w:szCs w:val="24"/>
        </w:rPr>
        <w:t>возврата,</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в</w:t>
      </w:r>
      <w:r w:rsidR="00B672DC" w:rsidRPr="006455E6">
        <w:rPr>
          <w:rFonts w:ascii="Times New Roman" w:hAnsi="Times New Roman"/>
          <w:spacing w:val="-2"/>
          <w:sz w:val="24"/>
          <w:szCs w:val="24"/>
        </w:rPr>
        <w:t xml:space="preserve"> </w:t>
      </w:r>
      <w:r w:rsidR="00B672DC" w:rsidRPr="006455E6">
        <w:rPr>
          <w:rFonts w:ascii="Times New Roman" w:hAnsi="Times New Roman"/>
          <w:sz w:val="24"/>
          <w:szCs w:val="24"/>
        </w:rPr>
        <w:t>следующих</w:t>
      </w:r>
      <w:r w:rsidR="00B672DC" w:rsidRPr="006455E6">
        <w:rPr>
          <w:rFonts w:ascii="Times New Roman" w:hAnsi="Times New Roman"/>
          <w:spacing w:val="1"/>
          <w:sz w:val="24"/>
          <w:szCs w:val="24"/>
        </w:rPr>
        <w:t xml:space="preserve"> </w:t>
      </w:r>
      <w:r w:rsidR="00B672DC" w:rsidRPr="006455E6">
        <w:rPr>
          <w:rFonts w:ascii="Times New Roman" w:hAnsi="Times New Roman"/>
          <w:sz w:val="24"/>
          <w:szCs w:val="24"/>
        </w:rPr>
        <w:t>случаях:</w:t>
      </w:r>
    </w:p>
    <w:p w:rsidR="00B672DC" w:rsidRPr="006455E6" w:rsidRDefault="00B672DC" w:rsidP="006455E6">
      <w:pPr>
        <w:pStyle w:val="a0"/>
        <w:ind w:firstLine="709"/>
        <w:jc w:val="both"/>
        <w:rPr>
          <w:b w:val="0"/>
          <w:sz w:val="24"/>
          <w:szCs w:val="24"/>
        </w:rPr>
      </w:pPr>
      <w:r w:rsidRPr="006455E6">
        <w:rPr>
          <w:b w:val="0"/>
          <w:sz w:val="24"/>
          <w:szCs w:val="24"/>
        </w:rPr>
        <w:t>а) в уведомлении о планируемом строительстве, уведомлении об 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отсутствуют</w:t>
      </w:r>
      <w:r w:rsidRPr="006455E6">
        <w:rPr>
          <w:b w:val="0"/>
          <w:spacing w:val="1"/>
          <w:sz w:val="24"/>
          <w:szCs w:val="24"/>
        </w:rPr>
        <w:t xml:space="preserve"> </w:t>
      </w:r>
      <w:r w:rsidRPr="006455E6">
        <w:rPr>
          <w:b w:val="0"/>
          <w:sz w:val="24"/>
          <w:szCs w:val="24"/>
        </w:rPr>
        <w:t>сведения,</w:t>
      </w:r>
      <w:r w:rsidRPr="006455E6">
        <w:rPr>
          <w:b w:val="0"/>
          <w:spacing w:val="1"/>
          <w:sz w:val="24"/>
          <w:szCs w:val="24"/>
        </w:rPr>
        <w:t xml:space="preserve"> </w:t>
      </w:r>
      <w:r w:rsidRPr="006455E6">
        <w:rPr>
          <w:b w:val="0"/>
          <w:sz w:val="24"/>
          <w:szCs w:val="24"/>
        </w:rPr>
        <w:t>предусмотренные</w:t>
      </w:r>
      <w:r w:rsidRPr="006455E6">
        <w:rPr>
          <w:b w:val="0"/>
          <w:spacing w:val="1"/>
          <w:sz w:val="24"/>
          <w:szCs w:val="24"/>
        </w:rPr>
        <w:t xml:space="preserve"> </w:t>
      </w:r>
      <w:r w:rsidRPr="006455E6">
        <w:rPr>
          <w:b w:val="0"/>
          <w:sz w:val="24"/>
          <w:szCs w:val="24"/>
        </w:rPr>
        <w:t>частью</w:t>
      </w:r>
      <w:r w:rsidRPr="006455E6">
        <w:rPr>
          <w:b w:val="0"/>
          <w:spacing w:val="1"/>
          <w:sz w:val="24"/>
          <w:szCs w:val="24"/>
        </w:rPr>
        <w:t xml:space="preserve"> </w:t>
      </w:r>
      <w:r w:rsidRPr="006455E6">
        <w:rPr>
          <w:b w:val="0"/>
          <w:sz w:val="24"/>
          <w:szCs w:val="24"/>
        </w:rPr>
        <w:t>1</w:t>
      </w:r>
      <w:r w:rsidRPr="006455E6">
        <w:rPr>
          <w:b w:val="0"/>
          <w:spacing w:val="1"/>
          <w:sz w:val="24"/>
          <w:szCs w:val="24"/>
        </w:rPr>
        <w:t xml:space="preserve"> </w:t>
      </w:r>
      <w:r w:rsidRPr="006455E6">
        <w:rPr>
          <w:b w:val="0"/>
          <w:sz w:val="24"/>
          <w:szCs w:val="24"/>
        </w:rPr>
        <w:t>статьи</w:t>
      </w:r>
      <w:r w:rsidRPr="006455E6">
        <w:rPr>
          <w:b w:val="0"/>
          <w:spacing w:val="1"/>
          <w:sz w:val="24"/>
          <w:szCs w:val="24"/>
        </w:rPr>
        <w:t xml:space="preserve"> </w:t>
      </w:r>
      <w:r w:rsidRPr="006455E6">
        <w:rPr>
          <w:b w:val="0"/>
          <w:sz w:val="24"/>
          <w:szCs w:val="24"/>
        </w:rPr>
        <w:t>51</w:t>
      </w:r>
      <w:r w:rsidRPr="006455E6">
        <w:rPr>
          <w:b w:val="0"/>
          <w:sz w:val="24"/>
          <w:szCs w:val="24"/>
          <w:vertAlign w:val="superscript"/>
        </w:rPr>
        <w:t>1</w:t>
      </w:r>
      <w:r w:rsidRPr="006455E6">
        <w:rPr>
          <w:b w:val="0"/>
          <w:spacing w:val="1"/>
          <w:sz w:val="24"/>
          <w:szCs w:val="24"/>
        </w:rPr>
        <w:t xml:space="preserve"> </w:t>
      </w:r>
      <w:r w:rsidRPr="006455E6">
        <w:rPr>
          <w:b w:val="0"/>
          <w:sz w:val="24"/>
          <w:szCs w:val="24"/>
        </w:rPr>
        <w:t>Градостроительного</w:t>
      </w:r>
      <w:r w:rsidRPr="006455E6">
        <w:rPr>
          <w:b w:val="0"/>
          <w:spacing w:val="-2"/>
          <w:sz w:val="24"/>
          <w:szCs w:val="24"/>
        </w:rPr>
        <w:t xml:space="preserve"> </w:t>
      </w:r>
      <w:r w:rsidRPr="006455E6">
        <w:rPr>
          <w:b w:val="0"/>
          <w:sz w:val="24"/>
          <w:szCs w:val="24"/>
        </w:rPr>
        <w:t>кодекса Российской</w:t>
      </w:r>
      <w:r w:rsidRPr="006455E6">
        <w:rPr>
          <w:b w:val="0"/>
          <w:spacing w:val="-1"/>
          <w:sz w:val="24"/>
          <w:szCs w:val="24"/>
        </w:rPr>
        <w:t xml:space="preserve"> </w:t>
      </w:r>
      <w:r w:rsidRPr="006455E6">
        <w:rPr>
          <w:b w:val="0"/>
          <w:sz w:val="24"/>
          <w:szCs w:val="24"/>
        </w:rPr>
        <w:t>Федерации;</w:t>
      </w:r>
    </w:p>
    <w:p w:rsidR="00B672DC" w:rsidRPr="006455E6" w:rsidRDefault="00B672DC" w:rsidP="006455E6">
      <w:pPr>
        <w:pStyle w:val="a0"/>
        <w:ind w:firstLine="709"/>
        <w:jc w:val="both"/>
        <w:rPr>
          <w:b w:val="0"/>
          <w:sz w:val="24"/>
          <w:szCs w:val="24"/>
        </w:rPr>
      </w:pPr>
      <w:r w:rsidRPr="006455E6">
        <w:rPr>
          <w:b w:val="0"/>
          <w:sz w:val="24"/>
          <w:szCs w:val="24"/>
        </w:rPr>
        <w:t>б)</w:t>
      </w:r>
      <w:r w:rsidRPr="006455E6">
        <w:rPr>
          <w:b w:val="0"/>
          <w:spacing w:val="1"/>
          <w:sz w:val="24"/>
          <w:szCs w:val="24"/>
        </w:rPr>
        <w:t xml:space="preserve"> </w:t>
      </w:r>
      <w:r w:rsidRPr="006455E6">
        <w:rPr>
          <w:b w:val="0"/>
          <w:sz w:val="24"/>
          <w:szCs w:val="24"/>
        </w:rPr>
        <w:t>отсутствуют</w:t>
      </w:r>
      <w:r w:rsidRPr="006455E6">
        <w:rPr>
          <w:b w:val="0"/>
          <w:spacing w:val="1"/>
          <w:sz w:val="24"/>
          <w:szCs w:val="24"/>
        </w:rPr>
        <w:t xml:space="preserve"> </w:t>
      </w:r>
      <w:r w:rsidRPr="006455E6">
        <w:rPr>
          <w:b w:val="0"/>
          <w:sz w:val="24"/>
          <w:szCs w:val="24"/>
        </w:rPr>
        <w:t>документы,</w:t>
      </w:r>
      <w:r w:rsidRPr="006455E6">
        <w:rPr>
          <w:b w:val="0"/>
          <w:spacing w:val="1"/>
          <w:sz w:val="24"/>
          <w:szCs w:val="24"/>
        </w:rPr>
        <w:t xml:space="preserve"> </w:t>
      </w:r>
      <w:r w:rsidRPr="006455E6">
        <w:rPr>
          <w:b w:val="0"/>
          <w:sz w:val="24"/>
          <w:szCs w:val="24"/>
        </w:rPr>
        <w:t>прилагаемые</w:t>
      </w:r>
      <w:r w:rsidRPr="006455E6">
        <w:rPr>
          <w:b w:val="0"/>
          <w:spacing w:val="1"/>
          <w:sz w:val="24"/>
          <w:szCs w:val="24"/>
        </w:rPr>
        <w:t xml:space="preserve"> </w:t>
      </w:r>
      <w:r w:rsidRPr="006455E6">
        <w:rPr>
          <w:b w:val="0"/>
          <w:sz w:val="24"/>
          <w:szCs w:val="24"/>
        </w:rPr>
        <w:t>к</w:t>
      </w:r>
      <w:r w:rsidRPr="006455E6">
        <w:rPr>
          <w:b w:val="0"/>
          <w:spacing w:val="1"/>
          <w:sz w:val="24"/>
          <w:szCs w:val="24"/>
        </w:rPr>
        <w:t xml:space="preserve"> </w:t>
      </w:r>
      <w:r w:rsidRPr="006455E6">
        <w:rPr>
          <w:b w:val="0"/>
          <w:sz w:val="24"/>
          <w:szCs w:val="24"/>
        </w:rPr>
        <w:t>уведомлению</w:t>
      </w:r>
      <w:r w:rsidRPr="006455E6">
        <w:rPr>
          <w:b w:val="0"/>
          <w:spacing w:val="1"/>
          <w:sz w:val="24"/>
          <w:szCs w:val="24"/>
        </w:rPr>
        <w:t xml:space="preserve"> </w:t>
      </w:r>
      <w:r w:rsidRPr="006455E6">
        <w:rPr>
          <w:b w:val="0"/>
          <w:sz w:val="24"/>
          <w:szCs w:val="24"/>
        </w:rPr>
        <w:t>о</w:t>
      </w:r>
      <w:r w:rsidRPr="006455E6">
        <w:rPr>
          <w:b w:val="0"/>
          <w:spacing w:val="1"/>
          <w:sz w:val="24"/>
          <w:szCs w:val="24"/>
        </w:rPr>
        <w:t xml:space="preserve"> </w:t>
      </w:r>
      <w:r w:rsidRPr="006455E6">
        <w:rPr>
          <w:b w:val="0"/>
          <w:sz w:val="24"/>
          <w:szCs w:val="24"/>
        </w:rPr>
        <w:t>планируемом</w:t>
      </w:r>
      <w:r w:rsidRPr="006455E6">
        <w:rPr>
          <w:b w:val="0"/>
          <w:spacing w:val="1"/>
          <w:sz w:val="24"/>
          <w:szCs w:val="24"/>
        </w:rPr>
        <w:t xml:space="preserve"> </w:t>
      </w:r>
      <w:r w:rsidRPr="006455E6">
        <w:rPr>
          <w:b w:val="0"/>
          <w:sz w:val="24"/>
          <w:szCs w:val="24"/>
        </w:rPr>
        <w:t>строительстве,</w:t>
      </w:r>
      <w:r w:rsidRPr="006455E6">
        <w:rPr>
          <w:b w:val="0"/>
          <w:spacing w:val="1"/>
          <w:sz w:val="24"/>
          <w:szCs w:val="24"/>
        </w:rPr>
        <w:t xml:space="preserve"> </w:t>
      </w:r>
      <w:r w:rsidRPr="006455E6">
        <w:rPr>
          <w:b w:val="0"/>
          <w:sz w:val="24"/>
          <w:szCs w:val="24"/>
        </w:rPr>
        <w:t>уведомлению</w:t>
      </w:r>
      <w:r w:rsidRPr="006455E6">
        <w:rPr>
          <w:b w:val="0"/>
          <w:spacing w:val="1"/>
          <w:sz w:val="24"/>
          <w:szCs w:val="24"/>
        </w:rPr>
        <w:t xml:space="preserve"> </w:t>
      </w:r>
      <w:r w:rsidRPr="006455E6">
        <w:rPr>
          <w:b w:val="0"/>
          <w:sz w:val="24"/>
          <w:szCs w:val="24"/>
        </w:rPr>
        <w:t>об</w:t>
      </w:r>
      <w:r w:rsidRPr="006455E6">
        <w:rPr>
          <w:b w:val="0"/>
          <w:spacing w:val="1"/>
          <w:sz w:val="24"/>
          <w:szCs w:val="24"/>
        </w:rPr>
        <w:t xml:space="preserve"> </w:t>
      </w:r>
      <w:r w:rsidRPr="006455E6">
        <w:rPr>
          <w:b w:val="0"/>
          <w:sz w:val="24"/>
          <w:szCs w:val="24"/>
        </w:rPr>
        <w:t>изменении</w:t>
      </w:r>
      <w:r w:rsidRPr="006455E6">
        <w:rPr>
          <w:b w:val="0"/>
          <w:spacing w:val="1"/>
          <w:sz w:val="24"/>
          <w:szCs w:val="24"/>
        </w:rPr>
        <w:t xml:space="preserve"> </w:t>
      </w:r>
      <w:r w:rsidRPr="006455E6">
        <w:rPr>
          <w:b w:val="0"/>
          <w:sz w:val="24"/>
          <w:szCs w:val="24"/>
        </w:rPr>
        <w:t>параметров,</w:t>
      </w:r>
      <w:r w:rsidRPr="006455E6">
        <w:rPr>
          <w:b w:val="0"/>
          <w:spacing w:val="1"/>
          <w:sz w:val="24"/>
          <w:szCs w:val="24"/>
        </w:rPr>
        <w:t xml:space="preserve"> </w:t>
      </w:r>
      <w:r w:rsidRPr="006455E6">
        <w:rPr>
          <w:b w:val="0"/>
          <w:sz w:val="24"/>
          <w:szCs w:val="24"/>
        </w:rPr>
        <w:t>предусмотренные</w:t>
      </w:r>
      <w:r w:rsidRPr="006455E6">
        <w:rPr>
          <w:b w:val="0"/>
          <w:spacing w:val="1"/>
          <w:sz w:val="24"/>
          <w:szCs w:val="24"/>
        </w:rPr>
        <w:t xml:space="preserve"> </w:t>
      </w:r>
      <w:r w:rsidRPr="006455E6">
        <w:rPr>
          <w:b w:val="0"/>
          <w:sz w:val="24"/>
          <w:szCs w:val="24"/>
        </w:rPr>
        <w:t>подпунктами</w:t>
      </w:r>
      <w:r w:rsidRPr="006455E6">
        <w:rPr>
          <w:b w:val="0"/>
          <w:spacing w:val="-1"/>
          <w:sz w:val="24"/>
          <w:szCs w:val="24"/>
        </w:rPr>
        <w:t xml:space="preserve"> </w:t>
      </w:r>
      <w:r w:rsidRPr="006455E6">
        <w:rPr>
          <w:b w:val="0"/>
          <w:sz w:val="24"/>
          <w:szCs w:val="24"/>
        </w:rPr>
        <w:t>"в",</w:t>
      </w:r>
      <w:r w:rsidRPr="006455E6">
        <w:rPr>
          <w:b w:val="0"/>
          <w:spacing w:val="-4"/>
          <w:sz w:val="24"/>
          <w:szCs w:val="24"/>
        </w:rPr>
        <w:t xml:space="preserve"> </w:t>
      </w:r>
      <w:r w:rsidRPr="006455E6">
        <w:rPr>
          <w:b w:val="0"/>
          <w:sz w:val="24"/>
          <w:szCs w:val="24"/>
        </w:rPr>
        <w:t>"д"</w:t>
      </w:r>
      <w:r w:rsidRPr="006455E6">
        <w:rPr>
          <w:b w:val="0"/>
          <w:spacing w:val="-2"/>
          <w:sz w:val="24"/>
          <w:szCs w:val="24"/>
        </w:rPr>
        <w:t xml:space="preserve"> </w:t>
      </w:r>
      <w:r w:rsidRPr="006455E6">
        <w:rPr>
          <w:b w:val="0"/>
          <w:sz w:val="24"/>
          <w:szCs w:val="24"/>
        </w:rPr>
        <w:t>и</w:t>
      </w:r>
      <w:r w:rsidRPr="006455E6">
        <w:rPr>
          <w:b w:val="0"/>
          <w:spacing w:val="-2"/>
          <w:sz w:val="24"/>
          <w:szCs w:val="24"/>
        </w:rPr>
        <w:t xml:space="preserve"> </w:t>
      </w:r>
      <w:r w:rsidRPr="006455E6">
        <w:rPr>
          <w:b w:val="0"/>
          <w:sz w:val="24"/>
          <w:szCs w:val="24"/>
        </w:rPr>
        <w:t>"е"</w:t>
      </w:r>
      <w:r w:rsidRPr="006455E6">
        <w:rPr>
          <w:b w:val="0"/>
          <w:spacing w:val="-3"/>
          <w:sz w:val="24"/>
          <w:szCs w:val="24"/>
        </w:rPr>
        <w:t xml:space="preserve"> </w:t>
      </w:r>
      <w:r w:rsidRPr="006455E6">
        <w:rPr>
          <w:b w:val="0"/>
          <w:sz w:val="24"/>
          <w:szCs w:val="24"/>
        </w:rPr>
        <w:t>пункта</w:t>
      </w:r>
      <w:r w:rsidRPr="006455E6">
        <w:rPr>
          <w:b w:val="0"/>
          <w:spacing w:val="-2"/>
          <w:sz w:val="24"/>
          <w:szCs w:val="24"/>
        </w:rPr>
        <w:t xml:space="preserve"> </w:t>
      </w:r>
      <w:r w:rsidRPr="006455E6">
        <w:rPr>
          <w:b w:val="0"/>
          <w:sz w:val="24"/>
          <w:szCs w:val="24"/>
        </w:rPr>
        <w:t>2.8</w:t>
      </w:r>
      <w:r w:rsidRPr="006455E6">
        <w:rPr>
          <w:b w:val="0"/>
          <w:spacing w:val="-1"/>
          <w:sz w:val="24"/>
          <w:szCs w:val="24"/>
        </w:rPr>
        <w:t xml:space="preserve"> </w:t>
      </w:r>
      <w:r w:rsidRPr="006455E6">
        <w:rPr>
          <w:b w:val="0"/>
          <w:sz w:val="24"/>
          <w:szCs w:val="24"/>
        </w:rPr>
        <w:t>настоящего</w:t>
      </w:r>
      <w:r w:rsidRPr="006455E6">
        <w:rPr>
          <w:b w:val="0"/>
          <w:spacing w:val="-1"/>
          <w:sz w:val="24"/>
          <w:szCs w:val="24"/>
        </w:rPr>
        <w:t xml:space="preserve"> </w:t>
      </w:r>
      <w:r w:rsidRPr="006455E6">
        <w:rPr>
          <w:b w:val="0"/>
          <w:sz w:val="24"/>
          <w:szCs w:val="24"/>
        </w:rPr>
        <w:t>Административного</w:t>
      </w:r>
      <w:r w:rsidRPr="006455E6">
        <w:rPr>
          <w:b w:val="0"/>
          <w:spacing w:val="-5"/>
          <w:sz w:val="24"/>
          <w:szCs w:val="24"/>
        </w:rPr>
        <w:t xml:space="preserve"> </w:t>
      </w:r>
      <w:r w:rsidRPr="006455E6">
        <w:rPr>
          <w:b w:val="0"/>
          <w:sz w:val="24"/>
          <w:szCs w:val="24"/>
        </w:rPr>
        <w:t>регламента.</w:t>
      </w:r>
    </w:p>
    <w:p w:rsidR="00B672DC" w:rsidRPr="006455E6" w:rsidRDefault="00B672DC" w:rsidP="006455E6">
      <w:pPr>
        <w:pStyle w:val="a0"/>
        <w:ind w:firstLine="709"/>
        <w:jc w:val="both"/>
        <w:rPr>
          <w:b w:val="0"/>
          <w:sz w:val="24"/>
          <w:szCs w:val="24"/>
        </w:rPr>
      </w:pPr>
    </w:p>
    <w:p w:rsidR="00B672DC" w:rsidRPr="006455E6" w:rsidRDefault="00B672DC" w:rsidP="006455E6">
      <w:pPr>
        <w:pStyle w:val="Heading1"/>
        <w:spacing w:line="240" w:lineRule="auto"/>
        <w:ind w:left="0" w:firstLine="709"/>
        <w:jc w:val="both"/>
        <w:rPr>
          <w:rFonts w:ascii="Times New Roman" w:hAnsi="Times New Roman" w:cs="Times New Roman"/>
          <w:sz w:val="24"/>
          <w:szCs w:val="24"/>
        </w:rPr>
      </w:pPr>
      <w:r w:rsidRPr="006455E6">
        <w:rPr>
          <w:rFonts w:ascii="Times New Roman" w:hAnsi="Times New Roman" w:cs="Times New Roman"/>
          <w:sz w:val="24"/>
          <w:szCs w:val="24"/>
        </w:rPr>
        <w:t>Результат</w:t>
      </w:r>
      <w:r w:rsidRPr="006455E6">
        <w:rPr>
          <w:rFonts w:ascii="Times New Roman" w:hAnsi="Times New Roman" w:cs="Times New Roman"/>
          <w:spacing w:val="-4"/>
          <w:sz w:val="24"/>
          <w:szCs w:val="24"/>
        </w:rPr>
        <w:t xml:space="preserve"> </w:t>
      </w:r>
      <w:r w:rsidRPr="006455E6">
        <w:rPr>
          <w:rFonts w:ascii="Times New Roman" w:hAnsi="Times New Roman" w:cs="Times New Roman"/>
          <w:sz w:val="24"/>
          <w:szCs w:val="24"/>
        </w:rPr>
        <w:t>предоставления</w:t>
      </w:r>
      <w:r w:rsidRPr="006455E6">
        <w:rPr>
          <w:rFonts w:ascii="Times New Roman" w:hAnsi="Times New Roman" w:cs="Times New Roman"/>
          <w:spacing w:val="-7"/>
          <w:sz w:val="24"/>
          <w:szCs w:val="24"/>
        </w:rPr>
        <w:t xml:space="preserve"> </w:t>
      </w:r>
      <w:r w:rsidRPr="006455E6">
        <w:rPr>
          <w:rFonts w:ascii="Times New Roman" w:hAnsi="Times New Roman" w:cs="Times New Roman"/>
          <w:sz w:val="24"/>
          <w:szCs w:val="24"/>
        </w:rPr>
        <w:t>государственной</w:t>
      </w:r>
      <w:r w:rsidRPr="006455E6">
        <w:rPr>
          <w:rFonts w:ascii="Times New Roman" w:hAnsi="Times New Roman" w:cs="Times New Roman"/>
          <w:spacing w:val="-6"/>
          <w:sz w:val="24"/>
          <w:szCs w:val="24"/>
        </w:rPr>
        <w:t xml:space="preserve"> </w:t>
      </w:r>
      <w:r w:rsidRPr="006455E6">
        <w:rPr>
          <w:rFonts w:ascii="Times New Roman" w:hAnsi="Times New Roman" w:cs="Times New Roman"/>
          <w:sz w:val="24"/>
          <w:szCs w:val="24"/>
        </w:rPr>
        <w:t>(муниципальной)</w:t>
      </w:r>
      <w:r w:rsidRPr="006455E6">
        <w:rPr>
          <w:rFonts w:ascii="Times New Roman" w:hAnsi="Times New Roman" w:cs="Times New Roman"/>
          <w:spacing w:val="-8"/>
          <w:sz w:val="24"/>
          <w:szCs w:val="24"/>
        </w:rPr>
        <w:t xml:space="preserve"> </w:t>
      </w:r>
      <w:r w:rsidRPr="006455E6">
        <w:rPr>
          <w:rFonts w:ascii="Times New Roman" w:hAnsi="Times New Roman" w:cs="Times New Roman"/>
          <w:sz w:val="24"/>
          <w:szCs w:val="24"/>
        </w:rPr>
        <w:t>услуги</w:t>
      </w:r>
    </w:p>
    <w:p w:rsidR="00B672DC" w:rsidRPr="006455E6" w:rsidRDefault="00B672DC" w:rsidP="006455E6">
      <w:pPr>
        <w:pStyle w:val="a0"/>
        <w:ind w:firstLine="709"/>
        <w:jc w:val="both"/>
        <w:rPr>
          <w:b w:val="0"/>
          <w:sz w:val="24"/>
          <w:szCs w:val="24"/>
        </w:rPr>
      </w:pPr>
    </w:p>
    <w:p w:rsidR="00B672DC" w:rsidRPr="00C13BEC" w:rsidRDefault="00C13BEC" w:rsidP="00C13BEC">
      <w:pPr>
        <w:pStyle w:val="a6"/>
        <w:widowControl w:val="0"/>
        <w:tabs>
          <w:tab w:val="left" w:pos="1597"/>
        </w:tabs>
        <w:ind w:left="0" w:firstLine="709"/>
        <w:jc w:val="both"/>
        <w:rPr>
          <w:rFonts w:ascii="Times New Roman" w:hAnsi="Times New Roman"/>
          <w:sz w:val="24"/>
          <w:szCs w:val="24"/>
        </w:rPr>
      </w:pPr>
      <w:r w:rsidRPr="00C13BEC">
        <w:rPr>
          <w:rFonts w:ascii="Times New Roman" w:hAnsi="Times New Roman"/>
          <w:sz w:val="24"/>
          <w:szCs w:val="24"/>
        </w:rPr>
        <w:t xml:space="preserve">2.18. </w:t>
      </w:r>
      <w:r w:rsidR="00B672DC" w:rsidRPr="00C13BEC">
        <w:rPr>
          <w:rFonts w:ascii="Times New Roman" w:hAnsi="Times New Roman"/>
          <w:sz w:val="24"/>
          <w:szCs w:val="24"/>
        </w:rPr>
        <w:t>Результатом</w:t>
      </w:r>
      <w:r w:rsidR="00B672DC" w:rsidRPr="00C13BEC">
        <w:rPr>
          <w:rFonts w:ascii="Times New Roman" w:hAnsi="Times New Roman"/>
          <w:spacing w:val="-4"/>
          <w:sz w:val="24"/>
          <w:szCs w:val="24"/>
        </w:rPr>
        <w:t xml:space="preserve"> </w:t>
      </w:r>
      <w:r w:rsidR="00B672DC" w:rsidRPr="00C13BEC">
        <w:rPr>
          <w:rFonts w:ascii="Times New Roman" w:hAnsi="Times New Roman"/>
          <w:sz w:val="24"/>
          <w:szCs w:val="24"/>
        </w:rPr>
        <w:t>предоставления</w:t>
      </w:r>
      <w:r w:rsidR="00B672DC" w:rsidRPr="00C13BEC">
        <w:rPr>
          <w:rFonts w:ascii="Times New Roman" w:hAnsi="Times New Roman"/>
          <w:spacing w:val="-4"/>
          <w:sz w:val="24"/>
          <w:szCs w:val="24"/>
        </w:rPr>
        <w:t xml:space="preserve"> </w:t>
      </w:r>
      <w:r w:rsidR="00B672DC" w:rsidRPr="00C13BEC">
        <w:rPr>
          <w:rFonts w:ascii="Times New Roman" w:hAnsi="Times New Roman"/>
          <w:sz w:val="24"/>
          <w:szCs w:val="24"/>
        </w:rPr>
        <w:t>услуги</w:t>
      </w:r>
      <w:r w:rsidR="00B672DC" w:rsidRPr="00C13BEC">
        <w:rPr>
          <w:rFonts w:ascii="Times New Roman" w:hAnsi="Times New Roman"/>
          <w:spacing w:val="-3"/>
          <w:sz w:val="24"/>
          <w:szCs w:val="24"/>
        </w:rPr>
        <w:t xml:space="preserve"> </w:t>
      </w:r>
      <w:r w:rsidR="00B672DC" w:rsidRPr="00C13BEC">
        <w:rPr>
          <w:rFonts w:ascii="Times New Roman" w:hAnsi="Times New Roman"/>
          <w:sz w:val="24"/>
          <w:szCs w:val="24"/>
        </w:rPr>
        <w:t>является:</w:t>
      </w:r>
    </w:p>
    <w:p w:rsidR="00B672DC" w:rsidRPr="00C13BEC" w:rsidRDefault="00B672DC" w:rsidP="00C13BEC">
      <w:pPr>
        <w:pStyle w:val="a0"/>
        <w:ind w:firstLine="709"/>
        <w:jc w:val="both"/>
        <w:rPr>
          <w:b w:val="0"/>
          <w:sz w:val="24"/>
          <w:szCs w:val="24"/>
        </w:rPr>
      </w:pPr>
      <w:r w:rsidRPr="00C13BEC">
        <w:rPr>
          <w:b w:val="0"/>
          <w:sz w:val="24"/>
          <w:szCs w:val="24"/>
        </w:rPr>
        <w:t>а) уведомление</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указанных</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уведомлении</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планируемом</w:t>
      </w:r>
      <w:r w:rsidRPr="00C13BEC">
        <w:rPr>
          <w:b w:val="0"/>
          <w:spacing w:val="1"/>
          <w:sz w:val="24"/>
          <w:szCs w:val="24"/>
        </w:rPr>
        <w:t xml:space="preserve"> </w:t>
      </w:r>
      <w:r w:rsidRPr="00C13BEC">
        <w:rPr>
          <w:b w:val="0"/>
          <w:sz w:val="24"/>
          <w:szCs w:val="24"/>
        </w:rPr>
        <w:t>строительстве параметров объекта индивидуального жилищного строительства или</w:t>
      </w:r>
      <w:r w:rsidRPr="00C13BEC">
        <w:rPr>
          <w:b w:val="0"/>
          <w:spacing w:val="-67"/>
          <w:sz w:val="24"/>
          <w:szCs w:val="24"/>
        </w:rPr>
        <w:t xml:space="preserve"> </w:t>
      </w:r>
      <w:r w:rsidRPr="00C13BEC">
        <w:rPr>
          <w:b w:val="0"/>
          <w:sz w:val="24"/>
          <w:szCs w:val="24"/>
        </w:rPr>
        <w:t>садового дома установленным параметрам и допустимости размещения объекта</w:t>
      </w:r>
      <w:r w:rsidRPr="00C13BEC">
        <w:rPr>
          <w:b w:val="0"/>
          <w:spacing w:val="1"/>
          <w:sz w:val="24"/>
          <w:szCs w:val="24"/>
        </w:rPr>
        <w:t xml:space="preserve"> </w:t>
      </w:r>
      <w:r w:rsidRPr="00C13BEC">
        <w:rPr>
          <w:b w:val="0"/>
          <w:sz w:val="24"/>
          <w:szCs w:val="24"/>
        </w:rPr>
        <w:t>индивидуального</w:t>
      </w:r>
      <w:r w:rsidRPr="00C13BEC">
        <w:rPr>
          <w:b w:val="0"/>
          <w:spacing w:val="1"/>
          <w:sz w:val="24"/>
          <w:szCs w:val="24"/>
        </w:rPr>
        <w:t xml:space="preserve"> </w:t>
      </w:r>
      <w:r w:rsidRPr="00C13BEC">
        <w:rPr>
          <w:b w:val="0"/>
          <w:sz w:val="24"/>
          <w:szCs w:val="24"/>
        </w:rPr>
        <w:t>жилищного</w:t>
      </w:r>
      <w:r w:rsidRPr="00C13BEC">
        <w:rPr>
          <w:b w:val="0"/>
          <w:spacing w:val="1"/>
          <w:sz w:val="24"/>
          <w:szCs w:val="24"/>
        </w:rPr>
        <w:t xml:space="preserve"> </w:t>
      </w:r>
      <w:r w:rsidRPr="00C13BEC">
        <w:rPr>
          <w:b w:val="0"/>
          <w:sz w:val="24"/>
          <w:szCs w:val="24"/>
        </w:rPr>
        <w:t>строительства</w:t>
      </w:r>
      <w:r w:rsidRPr="00C13BEC">
        <w:rPr>
          <w:b w:val="0"/>
          <w:spacing w:val="1"/>
          <w:sz w:val="24"/>
          <w:szCs w:val="24"/>
        </w:rPr>
        <w:t xml:space="preserve"> </w:t>
      </w:r>
      <w:r w:rsidRPr="00C13BEC">
        <w:rPr>
          <w:b w:val="0"/>
          <w:sz w:val="24"/>
          <w:szCs w:val="24"/>
        </w:rPr>
        <w:t>или</w:t>
      </w:r>
      <w:r w:rsidRPr="00C13BEC">
        <w:rPr>
          <w:b w:val="0"/>
          <w:spacing w:val="1"/>
          <w:sz w:val="24"/>
          <w:szCs w:val="24"/>
        </w:rPr>
        <w:t xml:space="preserve"> </w:t>
      </w:r>
      <w:r w:rsidRPr="00C13BEC">
        <w:rPr>
          <w:b w:val="0"/>
          <w:sz w:val="24"/>
          <w:szCs w:val="24"/>
        </w:rPr>
        <w:t>садового</w:t>
      </w:r>
      <w:r w:rsidRPr="00C13BEC">
        <w:rPr>
          <w:b w:val="0"/>
          <w:spacing w:val="1"/>
          <w:sz w:val="24"/>
          <w:szCs w:val="24"/>
        </w:rPr>
        <w:t xml:space="preserve"> </w:t>
      </w:r>
      <w:r w:rsidRPr="00C13BEC">
        <w:rPr>
          <w:b w:val="0"/>
          <w:sz w:val="24"/>
          <w:szCs w:val="24"/>
        </w:rPr>
        <w:t>дома</w:t>
      </w:r>
      <w:r w:rsidRPr="00C13BEC">
        <w:rPr>
          <w:b w:val="0"/>
          <w:spacing w:val="1"/>
          <w:sz w:val="24"/>
          <w:szCs w:val="24"/>
        </w:rPr>
        <w:t xml:space="preserve"> </w:t>
      </w:r>
      <w:r w:rsidRPr="00C13BEC">
        <w:rPr>
          <w:b w:val="0"/>
          <w:sz w:val="24"/>
          <w:szCs w:val="24"/>
        </w:rPr>
        <w:t>на</w:t>
      </w:r>
      <w:r w:rsidRPr="00C13BEC">
        <w:rPr>
          <w:b w:val="0"/>
          <w:spacing w:val="1"/>
          <w:sz w:val="24"/>
          <w:szCs w:val="24"/>
        </w:rPr>
        <w:t xml:space="preserve"> </w:t>
      </w:r>
      <w:r w:rsidRPr="00C13BEC">
        <w:rPr>
          <w:b w:val="0"/>
          <w:sz w:val="24"/>
          <w:szCs w:val="24"/>
        </w:rPr>
        <w:t>земельном</w:t>
      </w:r>
      <w:r w:rsidRPr="00C13BEC">
        <w:rPr>
          <w:b w:val="0"/>
          <w:spacing w:val="1"/>
          <w:sz w:val="24"/>
          <w:szCs w:val="24"/>
        </w:rPr>
        <w:t xml:space="preserve"> </w:t>
      </w:r>
      <w:r w:rsidRPr="00C13BEC">
        <w:rPr>
          <w:b w:val="0"/>
          <w:sz w:val="24"/>
          <w:szCs w:val="24"/>
        </w:rPr>
        <w:t>участке</w:t>
      </w:r>
      <w:r w:rsidRPr="00C13BEC">
        <w:rPr>
          <w:b w:val="0"/>
          <w:spacing w:val="-1"/>
          <w:sz w:val="24"/>
          <w:szCs w:val="24"/>
        </w:rPr>
        <w:t xml:space="preserve"> </w:t>
      </w:r>
      <w:r w:rsidRPr="00C13BEC">
        <w:rPr>
          <w:b w:val="0"/>
          <w:sz w:val="24"/>
          <w:szCs w:val="24"/>
        </w:rPr>
        <w:t>(далее</w:t>
      </w:r>
      <w:r w:rsidRPr="00C13BEC">
        <w:rPr>
          <w:b w:val="0"/>
          <w:spacing w:val="-1"/>
          <w:sz w:val="24"/>
          <w:szCs w:val="24"/>
        </w:rPr>
        <w:t xml:space="preserve"> </w:t>
      </w:r>
      <w:r w:rsidRPr="00C13BEC">
        <w:rPr>
          <w:b w:val="0"/>
          <w:sz w:val="24"/>
          <w:szCs w:val="24"/>
        </w:rPr>
        <w:t>– уведомление о</w:t>
      </w:r>
      <w:r w:rsidRPr="00C13BEC">
        <w:rPr>
          <w:b w:val="0"/>
          <w:spacing w:val="-1"/>
          <w:sz w:val="24"/>
          <w:szCs w:val="24"/>
        </w:rPr>
        <w:t xml:space="preserve"> </w:t>
      </w:r>
      <w:r w:rsidRPr="00C13BEC">
        <w:rPr>
          <w:b w:val="0"/>
          <w:sz w:val="24"/>
          <w:szCs w:val="24"/>
        </w:rPr>
        <w:t>соответствии);</w:t>
      </w:r>
    </w:p>
    <w:p w:rsidR="00B672DC" w:rsidRPr="00C13BEC" w:rsidRDefault="00B672DC" w:rsidP="00C13BEC">
      <w:pPr>
        <w:pStyle w:val="a0"/>
        <w:ind w:firstLine="709"/>
        <w:jc w:val="both"/>
        <w:rPr>
          <w:b w:val="0"/>
          <w:sz w:val="24"/>
          <w:szCs w:val="24"/>
        </w:rPr>
      </w:pPr>
      <w:r w:rsidRPr="00C13BEC">
        <w:rPr>
          <w:b w:val="0"/>
          <w:sz w:val="24"/>
          <w:szCs w:val="24"/>
        </w:rPr>
        <w:t>б) уведомление о несоответствии в случае наличия оснований, указанных в</w:t>
      </w:r>
      <w:r w:rsidRPr="00C13BEC">
        <w:rPr>
          <w:b w:val="0"/>
          <w:spacing w:val="1"/>
          <w:sz w:val="24"/>
          <w:szCs w:val="24"/>
        </w:rPr>
        <w:t xml:space="preserve"> </w:t>
      </w:r>
      <w:r w:rsidRPr="00C13BEC">
        <w:rPr>
          <w:b w:val="0"/>
          <w:sz w:val="24"/>
          <w:szCs w:val="24"/>
        </w:rPr>
        <w:t>пункте</w:t>
      </w:r>
      <w:r w:rsidRPr="00C13BEC">
        <w:rPr>
          <w:b w:val="0"/>
          <w:spacing w:val="-1"/>
          <w:sz w:val="24"/>
          <w:szCs w:val="24"/>
        </w:rPr>
        <w:t xml:space="preserve"> </w:t>
      </w:r>
      <w:r w:rsidRPr="00C13BEC">
        <w:rPr>
          <w:b w:val="0"/>
          <w:sz w:val="24"/>
          <w:szCs w:val="24"/>
        </w:rPr>
        <w:t>2.20</w:t>
      </w:r>
      <w:r w:rsidRPr="00C13BEC">
        <w:rPr>
          <w:b w:val="0"/>
          <w:spacing w:val="1"/>
          <w:sz w:val="24"/>
          <w:szCs w:val="24"/>
        </w:rPr>
        <w:t xml:space="preserve"> </w:t>
      </w:r>
      <w:r w:rsidRPr="00C13BEC">
        <w:rPr>
          <w:b w:val="0"/>
          <w:sz w:val="24"/>
          <w:szCs w:val="24"/>
        </w:rPr>
        <w:t>настоящего Административного</w:t>
      </w:r>
      <w:r w:rsidRPr="00C13BEC">
        <w:rPr>
          <w:b w:val="0"/>
          <w:spacing w:val="1"/>
          <w:sz w:val="24"/>
          <w:szCs w:val="24"/>
        </w:rPr>
        <w:t xml:space="preserve"> </w:t>
      </w:r>
      <w:r w:rsidRPr="00C13BEC">
        <w:rPr>
          <w:b w:val="0"/>
          <w:sz w:val="24"/>
          <w:szCs w:val="24"/>
        </w:rPr>
        <w:t>регламента.</w:t>
      </w:r>
    </w:p>
    <w:p w:rsidR="00B672DC" w:rsidRPr="00C13BEC" w:rsidRDefault="00C13BEC" w:rsidP="00C13BEC">
      <w:pPr>
        <w:pStyle w:val="a6"/>
        <w:widowControl w:val="0"/>
        <w:tabs>
          <w:tab w:val="left" w:pos="1675"/>
        </w:tabs>
        <w:ind w:left="0" w:firstLine="709"/>
        <w:jc w:val="both"/>
        <w:rPr>
          <w:rFonts w:ascii="Times New Roman" w:hAnsi="Times New Roman"/>
          <w:sz w:val="24"/>
          <w:szCs w:val="24"/>
        </w:rPr>
      </w:pPr>
      <w:r w:rsidRPr="00C13BEC">
        <w:rPr>
          <w:rFonts w:ascii="Times New Roman" w:hAnsi="Times New Roman"/>
          <w:sz w:val="24"/>
          <w:szCs w:val="24"/>
        </w:rPr>
        <w:t xml:space="preserve">2.19. </w:t>
      </w:r>
      <w:r w:rsidR="00B672DC" w:rsidRPr="00C13BEC">
        <w:rPr>
          <w:rFonts w:ascii="Times New Roman" w:hAnsi="Times New Roman"/>
          <w:sz w:val="24"/>
          <w:szCs w:val="24"/>
        </w:rPr>
        <w:t>Формы</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уведомления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соответствии,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уведомления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несоответствии</w:t>
      </w:r>
      <w:r w:rsidR="00B672DC" w:rsidRPr="00C13BEC">
        <w:rPr>
          <w:rFonts w:ascii="Times New Roman" w:hAnsi="Times New Roman"/>
          <w:spacing w:val="-67"/>
          <w:sz w:val="24"/>
          <w:szCs w:val="24"/>
        </w:rPr>
        <w:t xml:space="preserve"> </w:t>
      </w:r>
      <w:r w:rsidR="00B672DC" w:rsidRPr="00C13BEC">
        <w:rPr>
          <w:rFonts w:ascii="Times New Roman" w:hAnsi="Times New Roman"/>
          <w:sz w:val="24"/>
          <w:szCs w:val="24"/>
        </w:rPr>
        <w:t>утверждаются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федеральным</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органом</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исполнительной</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власти,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осуществляющим</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функции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выработке</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реализации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государственной</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политики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нормативно-</w:t>
      </w:r>
      <w:r w:rsidR="00B672DC" w:rsidRPr="00C13BEC">
        <w:rPr>
          <w:rFonts w:ascii="Times New Roman" w:hAnsi="Times New Roman"/>
          <w:spacing w:val="-67"/>
          <w:sz w:val="24"/>
          <w:szCs w:val="24"/>
        </w:rPr>
        <w:t xml:space="preserve"> </w:t>
      </w:r>
      <w:r w:rsidR="00B672DC" w:rsidRPr="00C13BEC">
        <w:rPr>
          <w:rFonts w:ascii="Times New Roman" w:hAnsi="Times New Roman"/>
          <w:sz w:val="24"/>
          <w:szCs w:val="24"/>
        </w:rPr>
        <w:t>правовому</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регулированию</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в</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сфере</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строительства,</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архитектуры,</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градостроительства.</w:t>
      </w:r>
    </w:p>
    <w:p w:rsidR="00B672DC" w:rsidRPr="00C13BEC" w:rsidRDefault="00C13BEC" w:rsidP="00C13BEC">
      <w:pPr>
        <w:pStyle w:val="a6"/>
        <w:widowControl w:val="0"/>
        <w:tabs>
          <w:tab w:val="left" w:pos="1597"/>
        </w:tabs>
        <w:ind w:left="0" w:firstLine="709"/>
        <w:jc w:val="both"/>
        <w:rPr>
          <w:rFonts w:ascii="Times New Roman" w:hAnsi="Times New Roman"/>
          <w:sz w:val="24"/>
          <w:szCs w:val="24"/>
        </w:rPr>
      </w:pPr>
      <w:r w:rsidRPr="00C13BEC">
        <w:rPr>
          <w:rFonts w:ascii="Times New Roman" w:hAnsi="Times New Roman"/>
          <w:sz w:val="24"/>
          <w:szCs w:val="24"/>
        </w:rPr>
        <w:lastRenderedPageBreak/>
        <w:t xml:space="preserve">2.20. </w:t>
      </w:r>
      <w:r w:rsidR="00B672DC" w:rsidRPr="00C13BEC">
        <w:rPr>
          <w:rFonts w:ascii="Times New Roman" w:hAnsi="Times New Roman"/>
          <w:sz w:val="24"/>
          <w:szCs w:val="24"/>
        </w:rPr>
        <w:t>Исчерпывающий</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перечень</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оснований</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для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направления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заявителю</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уведомления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w:t>
      </w:r>
      <w:r w:rsidR="00B672DC" w:rsidRPr="00C13BEC">
        <w:rPr>
          <w:rFonts w:ascii="Times New Roman" w:hAnsi="Times New Roman"/>
          <w:spacing w:val="-3"/>
          <w:sz w:val="24"/>
          <w:szCs w:val="24"/>
        </w:rPr>
        <w:t xml:space="preserve"> </w:t>
      </w:r>
      <w:r w:rsidR="00B672DC" w:rsidRPr="00C13BEC">
        <w:rPr>
          <w:rFonts w:ascii="Times New Roman" w:hAnsi="Times New Roman"/>
          <w:sz w:val="24"/>
          <w:szCs w:val="24"/>
        </w:rPr>
        <w:t>несоответствии:</w:t>
      </w:r>
    </w:p>
    <w:p w:rsidR="00B672DC" w:rsidRPr="00C13BEC" w:rsidRDefault="00B672DC" w:rsidP="00C13BEC">
      <w:pPr>
        <w:pStyle w:val="a0"/>
        <w:ind w:firstLine="709"/>
        <w:jc w:val="both"/>
        <w:rPr>
          <w:b w:val="0"/>
          <w:sz w:val="24"/>
          <w:szCs w:val="24"/>
        </w:rPr>
      </w:pPr>
      <w:r w:rsidRPr="00C13BEC">
        <w:rPr>
          <w:b w:val="0"/>
          <w:sz w:val="24"/>
          <w:szCs w:val="24"/>
        </w:rPr>
        <w:t>а) указанные в уведомлении о планируемом строительстве, уведомлении об</w:t>
      </w:r>
      <w:r w:rsidRPr="00C13BEC">
        <w:rPr>
          <w:b w:val="0"/>
          <w:spacing w:val="1"/>
          <w:sz w:val="24"/>
          <w:szCs w:val="24"/>
        </w:rPr>
        <w:t xml:space="preserve"> </w:t>
      </w:r>
      <w:r w:rsidRPr="00C13BEC">
        <w:rPr>
          <w:b w:val="0"/>
          <w:sz w:val="24"/>
          <w:szCs w:val="24"/>
        </w:rPr>
        <w:t>изменении</w:t>
      </w:r>
      <w:r w:rsidRPr="00C13BEC">
        <w:rPr>
          <w:b w:val="0"/>
          <w:spacing w:val="1"/>
          <w:sz w:val="24"/>
          <w:szCs w:val="24"/>
        </w:rPr>
        <w:t xml:space="preserve"> </w:t>
      </w:r>
      <w:r w:rsidRPr="00C13BEC">
        <w:rPr>
          <w:b w:val="0"/>
          <w:sz w:val="24"/>
          <w:szCs w:val="24"/>
        </w:rPr>
        <w:t>параметров</w:t>
      </w:r>
      <w:r w:rsidRPr="00C13BEC">
        <w:rPr>
          <w:b w:val="0"/>
          <w:spacing w:val="1"/>
          <w:sz w:val="24"/>
          <w:szCs w:val="24"/>
        </w:rPr>
        <w:t xml:space="preserve"> </w:t>
      </w:r>
      <w:r w:rsidRPr="00C13BEC">
        <w:rPr>
          <w:b w:val="0"/>
          <w:sz w:val="24"/>
          <w:szCs w:val="24"/>
        </w:rPr>
        <w:t>параметры</w:t>
      </w:r>
      <w:r w:rsidRPr="00C13BEC">
        <w:rPr>
          <w:b w:val="0"/>
          <w:spacing w:val="1"/>
          <w:sz w:val="24"/>
          <w:szCs w:val="24"/>
        </w:rPr>
        <w:t xml:space="preserve"> </w:t>
      </w:r>
      <w:r w:rsidRPr="00C13BEC">
        <w:rPr>
          <w:b w:val="0"/>
          <w:sz w:val="24"/>
          <w:szCs w:val="24"/>
        </w:rPr>
        <w:t>объекта</w:t>
      </w:r>
      <w:r w:rsidRPr="00C13BEC">
        <w:rPr>
          <w:b w:val="0"/>
          <w:spacing w:val="1"/>
          <w:sz w:val="24"/>
          <w:szCs w:val="24"/>
        </w:rPr>
        <w:t xml:space="preserve"> </w:t>
      </w:r>
      <w:r w:rsidRPr="00C13BEC">
        <w:rPr>
          <w:b w:val="0"/>
          <w:sz w:val="24"/>
          <w:szCs w:val="24"/>
        </w:rPr>
        <w:t>индивидуального</w:t>
      </w:r>
      <w:r w:rsidRPr="00C13BEC">
        <w:rPr>
          <w:b w:val="0"/>
          <w:spacing w:val="1"/>
          <w:sz w:val="24"/>
          <w:szCs w:val="24"/>
        </w:rPr>
        <w:t xml:space="preserve"> </w:t>
      </w:r>
      <w:r w:rsidRPr="00C13BEC">
        <w:rPr>
          <w:b w:val="0"/>
          <w:sz w:val="24"/>
          <w:szCs w:val="24"/>
        </w:rPr>
        <w:t>жилищного</w:t>
      </w:r>
      <w:r w:rsidRPr="00C13BEC">
        <w:rPr>
          <w:b w:val="0"/>
          <w:spacing w:val="-67"/>
          <w:sz w:val="24"/>
          <w:szCs w:val="24"/>
        </w:rPr>
        <w:t xml:space="preserve"> </w:t>
      </w:r>
      <w:r w:rsidRPr="00C13BEC">
        <w:rPr>
          <w:b w:val="0"/>
          <w:sz w:val="24"/>
          <w:szCs w:val="24"/>
        </w:rPr>
        <w:t>строительства</w:t>
      </w:r>
      <w:r w:rsidRPr="00C13BEC">
        <w:rPr>
          <w:b w:val="0"/>
          <w:spacing w:val="1"/>
          <w:sz w:val="24"/>
          <w:szCs w:val="24"/>
        </w:rPr>
        <w:t xml:space="preserve"> </w:t>
      </w:r>
      <w:r w:rsidRPr="00C13BEC">
        <w:rPr>
          <w:b w:val="0"/>
          <w:sz w:val="24"/>
          <w:szCs w:val="24"/>
        </w:rPr>
        <w:t>или</w:t>
      </w:r>
      <w:r w:rsidRPr="00C13BEC">
        <w:rPr>
          <w:b w:val="0"/>
          <w:spacing w:val="1"/>
          <w:sz w:val="24"/>
          <w:szCs w:val="24"/>
        </w:rPr>
        <w:t xml:space="preserve"> </w:t>
      </w:r>
      <w:r w:rsidRPr="00C13BEC">
        <w:rPr>
          <w:b w:val="0"/>
          <w:sz w:val="24"/>
          <w:szCs w:val="24"/>
        </w:rPr>
        <w:t>садового</w:t>
      </w:r>
      <w:r w:rsidRPr="00C13BEC">
        <w:rPr>
          <w:b w:val="0"/>
          <w:spacing w:val="1"/>
          <w:sz w:val="24"/>
          <w:szCs w:val="24"/>
        </w:rPr>
        <w:t xml:space="preserve"> </w:t>
      </w:r>
      <w:r w:rsidRPr="00C13BEC">
        <w:rPr>
          <w:b w:val="0"/>
          <w:sz w:val="24"/>
          <w:szCs w:val="24"/>
        </w:rPr>
        <w:t>дома</w:t>
      </w:r>
      <w:r w:rsidRPr="00C13BEC">
        <w:rPr>
          <w:b w:val="0"/>
          <w:spacing w:val="1"/>
          <w:sz w:val="24"/>
          <w:szCs w:val="24"/>
        </w:rPr>
        <w:t xml:space="preserve"> </w:t>
      </w:r>
      <w:r w:rsidRPr="00C13BEC">
        <w:rPr>
          <w:b w:val="0"/>
          <w:sz w:val="24"/>
          <w:szCs w:val="24"/>
        </w:rPr>
        <w:t>не</w:t>
      </w:r>
      <w:r w:rsidRPr="00C13BEC">
        <w:rPr>
          <w:b w:val="0"/>
          <w:spacing w:val="1"/>
          <w:sz w:val="24"/>
          <w:szCs w:val="24"/>
        </w:rPr>
        <w:t xml:space="preserve"> </w:t>
      </w:r>
      <w:r w:rsidRPr="00C13BEC">
        <w:rPr>
          <w:b w:val="0"/>
          <w:sz w:val="24"/>
          <w:szCs w:val="24"/>
        </w:rPr>
        <w:t>соответствуют</w:t>
      </w:r>
      <w:r w:rsidRPr="00C13BEC">
        <w:rPr>
          <w:b w:val="0"/>
          <w:spacing w:val="1"/>
          <w:sz w:val="24"/>
          <w:szCs w:val="24"/>
        </w:rPr>
        <w:t xml:space="preserve"> </w:t>
      </w:r>
      <w:r w:rsidRPr="00C13BEC">
        <w:rPr>
          <w:b w:val="0"/>
          <w:sz w:val="24"/>
          <w:szCs w:val="24"/>
        </w:rPr>
        <w:t>предельным</w:t>
      </w:r>
      <w:r w:rsidRPr="00C13BEC">
        <w:rPr>
          <w:b w:val="0"/>
          <w:spacing w:val="1"/>
          <w:sz w:val="24"/>
          <w:szCs w:val="24"/>
        </w:rPr>
        <w:t xml:space="preserve"> </w:t>
      </w:r>
      <w:r w:rsidRPr="00C13BEC">
        <w:rPr>
          <w:b w:val="0"/>
          <w:sz w:val="24"/>
          <w:szCs w:val="24"/>
        </w:rPr>
        <w:t>параметрам</w:t>
      </w:r>
      <w:r w:rsidRPr="00C13BEC">
        <w:rPr>
          <w:b w:val="0"/>
          <w:spacing w:val="1"/>
          <w:sz w:val="24"/>
          <w:szCs w:val="24"/>
        </w:rPr>
        <w:t xml:space="preserve"> </w:t>
      </w:r>
      <w:r w:rsidRPr="00C13BEC">
        <w:rPr>
          <w:b w:val="0"/>
          <w:sz w:val="24"/>
          <w:szCs w:val="24"/>
        </w:rPr>
        <w:t>разрешенного строительства, реконструкции объектов капитального строительства,</w:t>
      </w:r>
      <w:r w:rsidRPr="00C13BEC">
        <w:rPr>
          <w:b w:val="0"/>
          <w:spacing w:val="-67"/>
          <w:sz w:val="24"/>
          <w:szCs w:val="24"/>
        </w:rPr>
        <w:t xml:space="preserve"> </w:t>
      </w:r>
      <w:r w:rsidRPr="00C13BEC">
        <w:rPr>
          <w:b w:val="0"/>
          <w:sz w:val="24"/>
          <w:szCs w:val="24"/>
        </w:rPr>
        <w:t>установленным</w:t>
      </w:r>
      <w:r w:rsidRPr="00C13BEC">
        <w:rPr>
          <w:b w:val="0"/>
          <w:spacing w:val="1"/>
          <w:sz w:val="24"/>
          <w:szCs w:val="24"/>
        </w:rPr>
        <w:t xml:space="preserve"> </w:t>
      </w:r>
      <w:r w:rsidRPr="00C13BEC">
        <w:rPr>
          <w:b w:val="0"/>
          <w:sz w:val="24"/>
          <w:szCs w:val="24"/>
        </w:rPr>
        <w:t>правилами</w:t>
      </w:r>
      <w:r w:rsidRPr="00C13BEC">
        <w:rPr>
          <w:b w:val="0"/>
          <w:spacing w:val="1"/>
          <w:sz w:val="24"/>
          <w:szCs w:val="24"/>
        </w:rPr>
        <w:t xml:space="preserve"> </w:t>
      </w:r>
      <w:r w:rsidRPr="00C13BEC">
        <w:rPr>
          <w:b w:val="0"/>
          <w:sz w:val="24"/>
          <w:szCs w:val="24"/>
        </w:rPr>
        <w:t>землепользования</w:t>
      </w:r>
      <w:r w:rsidRPr="00C13BEC">
        <w:rPr>
          <w:b w:val="0"/>
          <w:spacing w:val="1"/>
          <w:sz w:val="24"/>
          <w:szCs w:val="24"/>
        </w:rPr>
        <w:t xml:space="preserve"> </w:t>
      </w:r>
      <w:r w:rsidRPr="00C13BEC">
        <w:rPr>
          <w:b w:val="0"/>
          <w:sz w:val="24"/>
          <w:szCs w:val="24"/>
        </w:rPr>
        <w:t>и</w:t>
      </w:r>
      <w:r w:rsidRPr="00C13BEC">
        <w:rPr>
          <w:b w:val="0"/>
          <w:spacing w:val="1"/>
          <w:sz w:val="24"/>
          <w:szCs w:val="24"/>
        </w:rPr>
        <w:t xml:space="preserve"> </w:t>
      </w:r>
      <w:r w:rsidRPr="00C13BEC">
        <w:rPr>
          <w:b w:val="0"/>
          <w:sz w:val="24"/>
          <w:szCs w:val="24"/>
        </w:rPr>
        <w:t>застройки,</w:t>
      </w:r>
      <w:r w:rsidRPr="00C13BEC">
        <w:rPr>
          <w:b w:val="0"/>
          <w:spacing w:val="1"/>
          <w:sz w:val="24"/>
          <w:szCs w:val="24"/>
        </w:rPr>
        <w:t xml:space="preserve"> </w:t>
      </w:r>
      <w:r w:rsidRPr="00C13BEC">
        <w:rPr>
          <w:b w:val="0"/>
          <w:sz w:val="24"/>
          <w:szCs w:val="24"/>
        </w:rPr>
        <w:t>документацией</w:t>
      </w:r>
      <w:r w:rsidRPr="00C13BEC">
        <w:rPr>
          <w:b w:val="0"/>
          <w:spacing w:val="1"/>
          <w:sz w:val="24"/>
          <w:szCs w:val="24"/>
        </w:rPr>
        <w:t xml:space="preserve"> </w:t>
      </w:r>
      <w:r w:rsidRPr="00C13BEC">
        <w:rPr>
          <w:b w:val="0"/>
          <w:sz w:val="24"/>
          <w:szCs w:val="24"/>
        </w:rPr>
        <w:t>по</w:t>
      </w:r>
      <w:r w:rsidRPr="00C13BEC">
        <w:rPr>
          <w:b w:val="0"/>
          <w:spacing w:val="1"/>
          <w:sz w:val="24"/>
          <w:szCs w:val="24"/>
        </w:rPr>
        <w:t xml:space="preserve"> </w:t>
      </w:r>
      <w:r w:rsidRPr="00C13BEC">
        <w:rPr>
          <w:b w:val="0"/>
          <w:sz w:val="24"/>
          <w:szCs w:val="24"/>
        </w:rPr>
        <w:t>планировке</w:t>
      </w:r>
      <w:r w:rsidRPr="00C13BEC">
        <w:rPr>
          <w:b w:val="0"/>
          <w:spacing w:val="1"/>
          <w:sz w:val="24"/>
          <w:szCs w:val="24"/>
        </w:rPr>
        <w:t xml:space="preserve"> </w:t>
      </w:r>
      <w:r w:rsidRPr="00C13BEC">
        <w:rPr>
          <w:b w:val="0"/>
          <w:sz w:val="24"/>
          <w:szCs w:val="24"/>
        </w:rPr>
        <w:t>территории</w:t>
      </w:r>
      <w:r w:rsidRPr="00C13BEC">
        <w:rPr>
          <w:b w:val="0"/>
          <w:spacing w:val="1"/>
          <w:sz w:val="24"/>
          <w:szCs w:val="24"/>
        </w:rPr>
        <w:t xml:space="preserve"> </w:t>
      </w:r>
      <w:r w:rsidRPr="00C13BEC">
        <w:rPr>
          <w:b w:val="0"/>
          <w:sz w:val="24"/>
          <w:szCs w:val="24"/>
        </w:rPr>
        <w:t>или</w:t>
      </w:r>
      <w:r w:rsidRPr="00C13BEC">
        <w:rPr>
          <w:b w:val="0"/>
          <w:spacing w:val="1"/>
          <w:sz w:val="24"/>
          <w:szCs w:val="24"/>
        </w:rPr>
        <w:t xml:space="preserve"> </w:t>
      </w:r>
      <w:r w:rsidRPr="00C13BEC">
        <w:rPr>
          <w:b w:val="0"/>
          <w:sz w:val="24"/>
          <w:szCs w:val="24"/>
        </w:rPr>
        <w:t>обязательным</w:t>
      </w:r>
      <w:r w:rsidRPr="00C13BEC">
        <w:rPr>
          <w:b w:val="0"/>
          <w:spacing w:val="1"/>
          <w:sz w:val="24"/>
          <w:szCs w:val="24"/>
        </w:rPr>
        <w:t xml:space="preserve"> </w:t>
      </w:r>
      <w:r w:rsidRPr="00C13BEC">
        <w:rPr>
          <w:b w:val="0"/>
          <w:sz w:val="24"/>
          <w:szCs w:val="24"/>
        </w:rPr>
        <w:t>требованиям</w:t>
      </w:r>
      <w:r w:rsidRPr="00C13BEC">
        <w:rPr>
          <w:b w:val="0"/>
          <w:spacing w:val="1"/>
          <w:sz w:val="24"/>
          <w:szCs w:val="24"/>
        </w:rPr>
        <w:t xml:space="preserve"> </w:t>
      </w:r>
      <w:r w:rsidRPr="00C13BEC">
        <w:rPr>
          <w:b w:val="0"/>
          <w:sz w:val="24"/>
          <w:szCs w:val="24"/>
        </w:rPr>
        <w:t>к</w:t>
      </w:r>
      <w:r w:rsidRPr="00C13BEC">
        <w:rPr>
          <w:b w:val="0"/>
          <w:spacing w:val="1"/>
          <w:sz w:val="24"/>
          <w:szCs w:val="24"/>
        </w:rPr>
        <w:t xml:space="preserve"> </w:t>
      </w:r>
      <w:r w:rsidRPr="00C13BEC">
        <w:rPr>
          <w:b w:val="0"/>
          <w:sz w:val="24"/>
          <w:szCs w:val="24"/>
        </w:rPr>
        <w:t>параметрам</w:t>
      </w:r>
      <w:r w:rsidRPr="00C13BEC">
        <w:rPr>
          <w:b w:val="0"/>
          <w:spacing w:val="1"/>
          <w:sz w:val="24"/>
          <w:szCs w:val="24"/>
        </w:rPr>
        <w:t xml:space="preserve"> </w:t>
      </w:r>
      <w:r w:rsidRPr="00C13BEC">
        <w:rPr>
          <w:b w:val="0"/>
          <w:sz w:val="24"/>
          <w:szCs w:val="24"/>
        </w:rPr>
        <w:t>объектов</w:t>
      </w:r>
      <w:r w:rsidRPr="00C13BEC">
        <w:rPr>
          <w:b w:val="0"/>
          <w:spacing w:val="-67"/>
          <w:sz w:val="24"/>
          <w:szCs w:val="24"/>
        </w:rPr>
        <w:t xml:space="preserve"> </w:t>
      </w:r>
      <w:r w:rsidRPr="00C13BEC">
        <w:rPr>
          <w:b w:val="0"/>
          <w:sz w:val="24"/>
          <w:szCs w:val="24"/>
        </w:rPr>
        <w:t>капитального</w:t>
      </w:r>
      <w:r w:rsidRPr="00C13BEC">
        <w:rPr>
          <w:b w:val="0"/>
          <w:spacing w:val="1"/>
          <w:sz w:val="24"/>
          <w:szCs w:val="24"/>
        </w:rPr>
        <w:t xml:space="preserve"> </w:t>
      </w:r>
      <w:r w:rsidRPr="00C13BEC">
        <w:rPr>
          <w:b w:val="0"/>
          <w:sz w:val="24"/>
          <w:szCs w:val="24"/>
        </w:rPr>
        <w:t>строительства,</w:t>
      </w:r>
      <w:r w:rsidRPr="00C13BEC">
        <w:rPr>
          <w:b w:val="0"/>
          <w:spacing w:val="1"/>
          <w:sz w:val="24"/>
          <w:szCs w:val="24"/>
        </w:rPr>
        <w:t xml:space="preserve"> </w:t>
      </w:r>
      <w:r w:rsidRPr="00C13BEC">
        <w:rPr>
          <w:b w:val="0"/>
          <w:sz w:val="24"/>
          <w:szCs w:val="24"/>
        </w:rPr>
        <w:t>установленным</w:t>
      </w:r>
      <w:r w:rsidRPr="00C13BEC">
        <w:rPr>
          <w:b w:val="0"/>
          <w:spacing w:val="1"/>
          <w:sz w:val="24"/>
          <w:szCs w:val="24"/>
        </w:rPr>
        <w:t xml:space="preserve"> </w:t>
      </w:r>
      <w:r w:rsidRPr="00C13BEC">
        <w:rPr>
          <w:b w:val="0"/>
          <w:sz w:val="24"/>
          <w:szCs w:val="24"/>
        </w:rPr>
        <w:t>Градостроительным</w:t>
      </w:r>
      <w:r w:rsidRPr="00C13BEC">
        <w:rPr>
          <w:b w:val="0"/>
          <w:spacing w:val="1"/>
          <w:sz w:val="24"/>
          <w:szCs w:val="24"/>
        </w:rPr>
        <w:t xml:space="preserve"> </w:t>
      </w:r>
      <w:r w:rsidRPr="00C13BEC">
        <w:rPr>
          <w:b w:val="0"/>
          <w:sz w:val="24"/>
          <w:szCs w:val="24"/>
        </w:rPr>
        <w:t>кодексом</w:t>
      </w:r>
      <w:r w:rsidRPr="00C13BEC">
        <w:rPr>
          <w:b w:val="0"/>
          <w:spacing w:val="1"/>
          <w:sz w:val="24"/>
          <w:szCs w:val="24"/>
        </w:rPr>
        <w:t xml:space="preserve"> </w:t>
      </w:r>
      <w:r w:rsidRPr="00C13BEC">
        <w:rPr>
          <w:b w:val="0"/>
          <w:sz w:val="24"/>
          <w:szCs w:val="24"/>
        </w:rPr>
        <w:t>Российской Федерации, другими федеральными законами и действующим на дату</w:t>
      </w:r>
      <w:r w:rsidRPr="00C13BEC">
        <w:rPr>
          <w:b w:val="0"/>
          <w:spacing w:val="1"/>
          <w:sz w:val="24"/>
          <w:szCs w:val="24"/>
        </w:rPr>
        <w:t xml:space="preserve"> </w:t>
      </w:r>
      <w:r w:rsidRPr="00C13BEC">
        <w:rPr>
          <w:b w:val="0"/>
          <w:sz w:val="24"/>
          <w:szCs w:val="24"/>
        </w:rPr>
        <w:t>поступления</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планируемом</w:t>
      </w:r>
      <w:r w:rsidRPr="00C13BEC">
        <w:rPr>
          <w:b w:val="0"/>
          <w:spacing w:val="1"/>
          <w:sz w:val="24"/>
          <w:szCs w:val="24"/>
        </w:rPr>
        <w:t xml:space="preserve"> </w:t>
      </w:r>
      <w:r w:rsidRPr="00C13BEC">
        <w:rPr>
          <w:b w:val="0"/>
          <w:sz w:val="24"/>
          <w:szCs w:val="24"/>
        </w:rPr>
        <w:t>строительстве,</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об</w:t>
      </w:r>
      <w:r w:rsidRPr="00C13BEC">
        <w:rPr>
          <w:b w:val="0"/>
          <w:spacing w:val="1"/>
          <w:sz w:val="24"/>
          <w:szCs w:val="24"/>
        </w:rPr>
        <w:t xml:space="preserve"> </w:t>
      </w:r>
      <w:r w:rsidRPr="00C13BEC">
        <w:rPr>
          <w:b w:val="0"/>
          <w:sz w:val="24"/>
          <w:szCs w:val="24"/>
        </w:rPr>
        <w:t>изменении</w:t>
      </w:r>
      <w:r w:rsidRPr="00C13BEC">
        <w:rPr>
          <w:b w:val="0"/>
          <w:spacing w:val="-4"/>
          <w:sz w:val="24"/>
          <w:szCs w:val="24"/>
        </w:rPr>
        <w:t xml:space="preserve"> </w:t>
      </w:r>
      <w:r w:rsidRPr="00C13BEC">
        <w:rPr>
          <w:b w:val="0"/>
          <w:sz w:val="24"/>
          <w:szCs w:val="24"/>
        </w:rPr>
        <w:t>параметров;</w:t>
      </w:r>
    </w:p>
    <w:p w:rsidR="00B672DC" w:rsidRPr="00C13BEC" w:rsidRDefault="00B672DC" w:rsidP="00C13BEC">
      <w:pPr>
        <w:pStyle w:val="a0"/>
        <w:ind w:firstLine="709"/>
        <w:jc w:val="both"/>
        <w:rPr>
          <w:b w:val="0"/>
          <w:sz w:val="24"/>
          <w:szCs w:val="24"/>
        </w:rPr>
      </w:pPr>
      <w:r w:rsidRPr="00C13BEC">
        <w:rPr>
          <w:b w:val="0"/>
          <w:sz w:val="24"/>
          <w:szCs w:val="24"/>
        </w:rPr>
        <w:t>б) размещение</w:t>
      </w:r>
      <w:r w:rsidRPr="00C13BEC">
        <w:rPr>
          <w:b w:val="0"/>
          <w:spacing w:val="1"/>
          <w:sz w:val="24"/>
          <w:szCs w:val="24"/>
        </w:rPr>
        <w:t xml:space="preserve"> </w:t>
      </w:r>
      <w:r w:rsidRPr="00C13BEC">
        <w:rPr>
          <w:b w:val="0"/>
          <w:sz w:val="24"/>
          <w:szCs w:val="24"/>
        </w:rPr>
        <w:t>указанных</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уведомлении</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планируемом</w:t>
      </w:r>
      <w:r w:rsidRPr="00C13BEC">
        <w:rPr>
          <w:b w:val="0"/>
          <w:spacing w:val="1"/>
          <w:sz w:val="24"/>
          <w:szCs w:val="24"/>
        </w:rPr>
        <w:t xml:space="preserve"> </w:t>
      </w:r>
      <w:r w:rsidRPr="00C13BEC">
        <w:rPr>
          <w:b w:val="0"/>
          <w:sz w:val="24"/>
          <w:szCs w:val="24"/>
        </w:rPr>
        <w:t>строительстве,</w:t>
      </w:r>
      <w:r w:rsidRPr="00C13BEC">
        <w:rPr>
          <w:b w:val="0"/>
          <w:spacing w:val="1"/>
          <w:sz w:val="24"/>
          <w:szCs w:val="24"/>
        </w:rPr>
        <w:t xml:space="preserve"> </w:t>
      </w:r>
      <w:r w:rsidRPr="00C13BEC">
        <w:rPr>
          <w:b w:val="0"/>
          <w:sz w:val="24"/>
          <w:szCs w:val="24"/>
        </w:rPr>
        <w:t>уведомлении</w:t>
      </w:r>
      <w:r w:rsidRPr="00C13BEC">
        <w:rPr>
          <w:b w:val="0"/>
          <w:spacing w:val="1"/>
          <w:sz w:val="24"/>
          <w:szCs w:val="24"/>
        </w:rPr>
        <w:t xml:space="preserve"> </w:t>
      </w:r>
      <w:r w:rsidRPr="00C13BEC">
        <w:rPr>
          <w:b w:val="0"/>
          <w:sz w:val="24"/>
          <w:szCs w:val="24"/>
        </w:rPr>
        <w:t>об</w:t>
      </w:r>
      <w:r w:rsidRPr="00C13BEC">
        <w:rPr>
          <w:b w:val="0"/>
          <w:spacing w:val="1"/>
          <w:sz w:val="24"/>
          <w:szCs w:val="24"/>
        </w:rPr>
        <w:t xml:space="preserve"> </w:t>
      </w:r>
      <w:r w:rsidRPr="00C13BEC">
        <w:rPr>
          <w:b w:val="0"/>
          <w:sz w:val="24"/>
          <w:szCs w:val="24"/>
        </w:rPr>
        <w:t>изменении</w:t>
      </w:r>
      <w:r w:rsidRPr="00C13BEC">
        <w:rPr>
          <w:b w:val="0"/>
          <w:spacing w:val="1"/>
          <w:sz w:val="24"/>
          <w:szCs w:val="24"/>
        </w:rPr>
        <w:t xml:space="preserve"> </w:t>
      </w:r>
      <w:r w:rsidRPr="00C13BEC">
        <w:rPr>
          <w:b w:val="0"/>
          <w:sz w:val="24"/>
          <w:szCs w:val="24"/>
        </w:rPr>
        <w:t>параметров</w:t>
      </w:r>
      <w:r w:rsidRPr="00C13BEC">
        <w:rPr>
          <w:b w:val="0"/>
          <w:spacing w:val="1"/>
          <w:sz w:val="24"/>
          <w:szCs w:val="24"/>
        </w:rPr>
        <w:t xml:space="preserve"> </w:t>
      </w:r>
      <w:r w:rsidRPr="00C13BEC">
        <w:rPr>
          <w:b w:val="0"/>
          <w:sz w:val="24"/>
          <w:szCs w:val="24"/>
        </w:rPr>
        <w:t>объекта</w:t>
      </w:r>
      <w:r w:rsidRPr="00C13BEC">
        <w:rPr>
          <w:b w:val="0"/>
          <w:spacing w:val="1"/>
          <w:sz w:val="24"/>
          <w:szCs w:val="24"/>
        </w:rPr>
        <w:t xml:space="preserve"> </w:t>
      </w:r>
      <w:r w:rsidRPr="00C13BEC">
        <w:rPr>
          <w:b w:val="0"/>
          <w:sz w:val="24"/>
          <w:szCs w:val="24"/>
        </w:rPr>
        <w:t>индивидуального</w:t>
      </w:r>
      <w:r w:rsidRPr="00C13BEC">
        <w:rPr>
          <w:b w:val="0"/>
          <w:spacing w:val="1"/>
          <w:sz w:val="24"/>
          <w:szCs w:val="24"/>
        </w:rPr>
        <w:t xml:space="preserve"> </w:t>
      </w:r>
      <w:r w:rsidRPr="00C13BEC">
        <w:rPr>
          <w:b w:val="0"/>
          <w:sz w:val="24"/>
          <w:szCs w:val="24"/>
        </w:rPr>
        <w:t>жилищного</w:t>
      </w:r>
      <w:r w:rsidRPr="00C13BEC">
        <w:rPr>
          <w:b w:val="0"/>
          <w:spacing w:val="1"/>
          <w:sz w:val="24"/>
          <w:szCs w:val="24"/>
        </w:rPr>
        <w:t xml:space="preserve"> </w:t>
      </w:r>
      <w:r w:rsidRPr="00C13BEC">
        <w:rPr>
          <w:b w:val="0"/>
          <w:sz w:val="24"/>
          <w:szCs w:val="24"/>
        </w:rPr>
        <w:t>строительства</w:t>
      </w:r>
      <w:r w:rsidRPr="00C13BEC">
        <w:rPr>
          <w:b w:val="0"/>
          <w:spacing w:val="1"/>
          <w:sz w:val="24"/>
          <w:szCs w:val="24"/>
        </w:rPr>
        <w:t xml:space="preserve"> </w:t>
      </w:r>
      <w:r w:rsidRPr="00C13BEC">
        <w:rPr>
          <w:b w:val="0"/>
          <w:sz w:val="24"/>
          <w:szCs w:val="24"/>
        </w:rPr>
        <w:t>или</w:t>
      </w:r>
      <w:r w:rsidRPr="00C13BEC">
        <w:rPr>
          <w:b w:val="0"/>
          <w:spacing w:val="1"/>
          <w:sz w:val="24"/>
          <w:szCs w:val="24"/>
        </w:rPr>
        <w:t xml:space="preserve"> </w:t>
      </w:r>
      <w:r w:rsidRPr="00C13BEC">
        <w:rPr>
          <w:b w:val="0"/>
          <w:sz w:val="24"/>
          <w:szCs w:val="24"/>
        </w:rPr>
        <w:t>садового</w:t>
      </w:r>
      <w:r w:rsidRPr="00C13BEC">
        <w:rPr>
          <w:b w:val="0"/>
          <w:spacing w:val="1"/>
          <w:sz w:val="24"/>
          <w:szCs w:val="24"/>
        </w:rPr>
        <w:t xml:space="preserve"> </w:t>
      </w:r>
      <w:r w:rsidRPr="00C13BEC">
        <w:rPr>
          <w:b w:val="0"/>
          <w:sz w:val="24"/>
          <w:szCs w:val="24"/>
        </w:rPr>
        <w:t>дома</w:t>
      </w:r>
      <w:r w:rsidRPr="00C13BEC">
        <w:rPr>
          <w:b w:val="0"/>
          <w:spacing w:val="1"/>
          <w:sz w:val="24"/>
          <w:szCs w:val="24"/>
        </w:rPr>
        <w:t xml:space="preserve"> </w:t>
      </w:r>
      <w:r w:rsidRPr="00C13BEC">
        <w:rPr>
          <w:b w:val="0"/>
          <w:sz w:val="24"/>
          <w:szCs w:val="24"/>
        </w:rPr>
        <w:t>не</w:t>
      </w:r>
      <w:r w:rsidRPr="00C13BEC">
        <w:rPr>
          <w:b w:val="0"/>
          <w:spacing w:val="1"/>
          <w:sz w:val="24"/>
          <w:szCs w:val="24"/>
        </w:rPr>
        <w:t xml:space="preserve"> </w:t>
      </w:r>
      <w:r w:rsidRPr="00C13BEC">
        <w:rPr>
          <w:b w:val="0"/>
          <w:sz w:val="24"/>
          <w:szCs w:val="24"/>
        </w:rPr>
        <w:t>допускается</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с</w:t>
      </w:r>
      <w:r w:rsidRPr="00C13BEC">
        <w:rPr>
          <w:b w:val="0"/>
          <w:spacing w:val="1"/>
          <w:sz w:val="24"/>
          <w:szCs w:val="24"/>
        </w:rPr>
        <w:t xml:space="preserve"> </w:t>
      </w:r>
      <w:r w:rsidRPr="00C13BEC">
        <w:rPr>
          <w:b w:val="0"/>
          <w:sz w:val="24"/>
          <w:szCs w:val="24"/>
        </w:rPr>
        <w:t>видами</w:t>
      </w:r>
      <w:r w:rsidRPr="00C13BEC">
        <w:rPr>
          <w:b w:val="0"/>
          <w:spacing w:val="1"/>
          <w:sz w:val="24"/>
          <w:szCs w:val="24"/>
        </w:rPr>
        <w:t xml:space="preserve"> </w:t>
      </w:r>
      <w:r w:rsidRPr="00C13BEC">
        <w:rPr>
          <w:b w:val="0"/>
          <w:sz w:val="24"/>
          <w:szCs w:val="24"/>
        </w:rPr>
        <w:t>разрешенного</w:t>
      </w:r>
      <w:r w:rsidRPr="00C13BEC">
        <w:rPr>
          <w:b w:val="0"/>
          <w:spacing w:val="39"/>
          <w:sz w:val="24"/>
          <w:szCs w:val="24"/>
        </w:rPr>
        <w:t xml:space="preserve"> </w:t>
      </w:r>
      <w:r w:rsidRPr="00C13BEC">
        <w:rPr>
          <w:b w:val="0"/>
          <w:sz w:val="24"/>
          <w:szCs w:val="24"/>
        </w:rPr>
        <w:t>использования</w:t>
      </w:r>
      <w:r w:rsidRPr="00C13BEC">
        <w:rPr>
          <w:b w:val="0"/>
          <w:spacing w:val="37"/>
          <w:sz w:val="24"/>
          <w:szCs w:val="24"/>
        </w:rPr>
        <w:t xml:space="preserve"> </w:t>
      </w:r>
      <w:r w:rsidRPr="00C13BEC">
        <w:rPr>
          <w:b w:val="0"/>
          <w:sz w:val="24"/>
          <w:szCs w:val="24"/>
        </w:rPr>
        <w:t>земельного</w:t>
      </w:r>
      <w:r w:rsidRPr="00C13BEC">
        <w:rPr>
          <w:b w:val="0"/>
          <w:spacing w:val="38"/>
          <w:sz w:val="24"/>
          <w:szCs w:val="24"/>
        </w:rPr>
        <w:t xml:space="preserve"> </w:t>
      </w:r>
      <w:r w:rsidRPr="00C13BEC">
        <w:rPr>
          <w:b w:val="0"/>
          <w:sz w:val="24"/>
          <w:szCs w:val="24"/>
        </w:rPr>
        <w:t>участка</w:t>
      </w:r>
      <w:r w:rsidRPr="00C13BEC">
        <w:rPr>
          <w:b w:val="0"/>
          <w:spacing w:val="35"/>
          <w:sz w:val="24"/>
          <w:szCs w:val="24"/>
        </w:rPr>
        <w:t xml:space="preserve"> </w:t>
      </w:r>
      <w:r w:rsidRPr="00C13BEC">
        <w:rPr>
          <w:b w:val="0"/>
          <w:sz w:val="24"/>
          <w:szCs w:val="24"/>
        </w:rPr>
        <w:t>и</w:t>
      </w:r>
      <w:r w:rsidRPr="00C13BEC">
        <w:rPr>
          <w:b w:val="0"/>
          <w:spacing w:val="2"/>
          <w:sz w:val="24"/>
          <w:szCs w:val="24"/>
        </w:rPr>
        <w:t xml:space="preserve"> </w:t>
      </w:r>
      <w:r w:rsidRPr="00C13BEC">
        <w:rPr>
          <w:b w:val="0"/>
          <w:sz w:val="24"/>
          <w:szCs w:val="24"/>
        </w:rPr>
        <w:t>(или)</w:t>
      </w:r>
      <w:r w:rsidRPr="00C13BEC">
        <w:rPr>
          <w:b w:val="0"/>
          <w:spacing w:val="34"/>
          <w:sz w:val="24"/>
          <w:szCs w:val="24"/>
        </w:rPr>
        <w:t xml:space="preserve"> </w:t>
      </w:r>
      <w:r w:rsidRPr="00C13BEC">
        <w:rPr>
          <w:b w:val="0"/>
          <w:sz w:val="24"/>
          <w:szCs w:val="24"/>
        </w:rPr>
        <w:t>ограничениями, установленными</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с</w:t>
      </w:r>
      <w:r w:rsidRPr="00C13BEC">
        <w:rPr>
          <w:b w:val="0"/>
          <w:spacing w:val="1"/>
          <w:sz w:val="24"/>
          <w:szCs w:val="24"/>
        </w:rPr>
        <w:t xml:space="preserve"> </w:t>
      </w:r>
      <w:r w:rsidRPr="00C13BEC">
        <w:rPr>
          <w:b w:val="0"/>
          <w:sz w:val="24"/>
          <w:szCs w:val="24"/>
        </w:rPr>
        <w:t>земельным</w:t>
      </w:r>
      <w:r w:rsidRPr="00C13BEC">
        <w:rPr>
          <w:b w:val="0"/>
          <w:spacing w:val="1"/>
          <w:sz w:val="24"/>
          <w:szCs w:val="24"/>
        </w:rPr>
        <w:t xml:space="preserve"> </w:t>
      </w:r>
      <w:r w:rsidRPr="00C13BEC">
        <w:rPr>
          <w:b w:val="0"/>
          <w:sz w:val="24"/>
          <w:szCs w:val="24"/>
        </w:rPr>
        <w:t>и</w:t>
      </w:r>
      <w:r w:rsidRPr="00C13BEC">
        <w:rPr>
          <w:b w:val="0"/>
          <w:spacing w:val="1"/>
          <w:sz w:val="24"/>
          <w:szCs w:val="24"/>
        </w:rPr>
        <w:t xml:space="preserve"> </w:t>
      </w:r>
      <w:r w:rsidRPr="00C13BEC">
        <w:rPr>
          <w:b w:val="0"/>
          <w:sz w:val="24"/>
          <w:szCs w:val="24"/>
        </w:rPr>
        <w:t>иным</w:t>
      </w:r>
      <w:r w:rsidRPr="00C13BEC">
        <w:rPr>
          <w:b w:val="0"/>
          <w:spacing w:val="1"/>
          <w:sz w:val="24"/>
          <w:szCs w:val="24"/>
        </w:rPr>
        <w:t xml:space="preserve"> </w:t>
      </w:r>
      <w:r w:rsidRPr="00C13BEC">
        <w:rPr>
          <w:b w:val="0"/>
          <w:sz w:val="24"/>
          <w:szCs w:val="24"/>
        </w:rPr>
        <w:t>законодательством</w:t>
      </w:r>
      <w:r w:rsidRPr="00C13BEC">
        <w:rPr>
          <w:b w:val="0"/>
          <w:spacing w:val="1"/>
          <w:sz w:val="24"/>
          <w:szCs w:val="24"/>
        </w:rPr>
        <w:t xml:space="preserve"> </w:t>
      </w:r>
      <w:r w:rsidRPr="00C13BEC">
        <w:rPr>
          <w:b w:val="0"/>
          <w:sz w:val="24"/>
          <w:szCs w:val="24"/>
        </w:rPr>
        <w:t>Российской</w:t>
      </w:r>
      <w:r w:rsidRPr="00C13BEC">
        <w:rPr>
          <w:b w:val="0"/>
          <w:spacing w:val="1"/>
          <w:sz w:val="24"/>
          <w:szCs w:val="24"/>
        </w:rPr>
        <w:t xml:space="preserve"> </w:t>
      </w:r>
      <w:r w:rsidRPr="00C13BEC">
        <w:rPr>
          <w:b w:val="0"/>
          <w:sz w:val="24"/>
          <w:szCs w:val="24"/>
        </w:rPr>
        <w:t>Федерации</w:t>
      </w:r>
      <w:r w:rsidRPr="00C13BEC">
        <w:rPr>
          <w:b w:val="0"/>
          <w:spacing w:val="1"/>
          <w:sz w:val="24"/>
          <w:szCs w:val="24"/>
        </w:rPr>
        <w:t xml:space="preserve"> </w:t>
      </w:r>
      <w:r w:rsidRPr="00C13BEC">
        <w:rPr>
          <w:b w:val="0"/>
          <w:sz w:val="24"/>
          <w:szCs w:val="24"/>
        </w:rPr>
        <w:t>и</w:t>
      </w:r>
      <w:r w:rsidRPr="00C13BEC">
        <w:rPr>
          <w:b w:val="0"/>
          <w:spacing w:val="1"/>
          <w:sz w:val="24"/>
          <w:szCs w:val="24"/>
        </w:rPr>
        <w:t xml:space="preserve"> </w:t>
      </w:r>
      <w:r w:rsidRPr="00C13BEC">
        <w:rPr>
          <w:b w:val="0"/>
          <w:sz w:val="24"/>
          <w:szCs w:val="24"/>
        </w:rPr>
        <w:t>действующими</w:t>
      </w:r>
      <w:r w:rsidRPr="00C13BEC">
        <w:rPr>
          <w:b w:val="0"/>
          <w:spacing w:val="1"/>
          <w:sz w:val="24"/>
          <w:szCs w:val="24"/>
        </w:rPr>
        <w:t xml:space="preserve"> </w:t>
      </w:r>
      <w:r w:rsidRPr="00C13BEC">
        <w:rPr>
          <w:b w:val="0"/>
          <w:sz w:val="24"/>
          <w:szCs w:val="24"/>
        </w:rPr>
        <w:t>на</w:t>
      </w:r>
      <w:r w:rsidRPr="00C13BEC">
        <w:rPr>
          <w:b w:val="0"/>
          <w:spacing w:val="1"/>
          <w:sz w:val="24"/>
          <w:szCs w:val="24"/>
        </w:rPr>
        <w:t xml:space="preserve"> </w:t>
      </w:r>
      <w:r w:rsidRPr="00C13BEC">
        <w:rPr>
          <w:b w:val="0"/>
          <w:sz w:val="24"/>
          <w:szCs w:val="24"/>
        </w:rPr>
        <w:t>дату</w:t>
      </w:r>
      <w:r w:rsidRPr="00C13BEC">
        <w:rPr>
          <w:b w:val="0"/>
          <w:spacing w:val="1"/>
          <w:sz w:val="24"/>
          <w:szCs w:val="24"/>
        </w:rPr>
        <w:t xml:space="preserve"> </w:t>
      </w:r>
      <w:r w:rsidRPr="00C13BEC">
        <w:rPr>
          <w:b w:val="0"/>
          <w:sz w:val="24"/>
          <w:szCs w:val="24"/>
        </w:rPr>
        <w:t>поступления</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планируемом</w:t>
      </w:r>
      <w:r w:rsidRPr="00C13BEC">
        <w:rPr>
          <w:b w:val="0"/>
          <w:spacing w:val="-1"/>
          <w:sz w:val="24"/>
          <w:szCs w:val="24"/>
        </w:rPr>
        <w:t xml:space="preserve"> </w:t>
      </w:r>
      <w:r w:rsidRPr="00C13BEC">
        <w:rPr>
          <w:b w:val="0"/>
          <w:sz w:val="24"/>
          <w:szCs w:val="24"/>
        </w:rPr>
        <w:t>строительстве;</w:t>
      </w:r>
    </w:p>
    <w:p w:rsidR="00B672DC" w:rsidRPr="00C13BEC" w:rsidRDefault="00B672DC" w:rsidP="00C13BEC">
      <w:pPr>
        <w:pStyle w:val="a0"/>
        <w:ind w:firstLine="709"/>
        <w:jc w:val="both"/>
        <w:rPr>
          <w:b w:val="0"/>
          <w:sz w:val="24"/>
          <w:szCs w:val="24"/>
        </w:rPr>
      </w:pPr>
      <w:r w:rsidRPr="00C13BEC">
        <w:rPr>
          <w:b w:val="0"/>
          <w:sz w:val="24"/>
          <w:szCs w:val="24"/>
        </w:rPr>
        <w:t>в) уведомление</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планируемом</w:t>
      </w:r>
      <w:r w:rsidRPr="00C13BEC">
        <w:rPr>
          <w:b w:val="0"/>
          <w:spacing w:val="1"/>
          <w:sz w:val="24"/>
          <w:szCs w:val="24"/>
        </w:rPr>
        <w:t xml:space="preserve"> </w:t>
      </w:r>
      <w:r w:rsidRPr="00C13BEC">
        <w:rPr>
          <w:b w:val="0"/>
          <w:sz w:val="24"/>
          <w:szCs w:val="24"/>
        </w:rPr>
        <w:t>строительстве,</w:t>
      </w:r>
      <w:r w:rsidRPr="00C13BEC">
        <w:rPr>
          <w:b w:val="0"/>
          <w:spacing w:val="1"/>
          <w:sz w:val="24"/>
          <w:szCs w:val="24"/>
        </w:rPr>
        <w:t xml:space="preserve"> </w:t>
      </w:r>
      <w:r w:rsidRPr="00C13BEC">
        <w:rPr>
          <w:b w:val="0"/>
          <w:sz w:val="24"/>
          <w:szCs w:val="24"/>
        </w:rPr>
        <w:t>уведомление</w:t>
      </w:r>
      <w:r w:rsidRPr="00C13BEC">
        <w:rPr>
          <w:b w:val="0"/>
          <w:spacing w:val="1"/>
          <w:sz w:val="24"/>
          <w:szCs w:val="24"/>
        </w:rPr>
        <w:t xml:space="preserve"> </w:t>
      </w:r>
      <w:r w:rsidRPr="00C13BEC">
        <w:rPr>
          <w:b w:val="0"/>
          <w:sz w:val="24"/>
          <w:szCs w:val="24"/>
        </w:rPr>
        <w:t>об</w:t>
      </w:r>
      <w:r w:rsidRPr="00C13BEC">
        <w:rPr>
          <w:b w:val="0"/>
          <w:spacing w:val="1"/>
          <w:sz w:val="24"/>
          <w:szCs w:val="24"/>
        </w:rPr>
        <w:t xml:space="preserve"> </w:t>
      </w:r>
      <w:r w:rsidRPr="00C13BEC">
        <w:rPr>
          <w:b w:val="0"/>
          <w:sz w:val="24"/>
          <w:szCs w:val="24"/>
        </w:rPr>
        <w:t>изменении</w:t>
      </w:r>
      <w:r w:rsidRPr="00C13BEC">
        <w:rPr>
          <w:b w:val="0"/>
          <w:spacing w:val="-67"/>
          <w:sz w:val="24"/>
          <w:szCs w:val="24"/>
        </w:rPr>
        <w:t xml:space="preserve"> </w:t>
      </w:r>
      <w:r w:rsidRPr="00C13BEC">
        <w:rPr>
          <w:b w:val="0"/>
          <w:sz w:val="24"/>
          <w:szCs w:val="24"/>
        </w:rPr>
        <w:t>параметров</w:t>
      </w:r>
      <w:r w:rsidRPr="00C13BEC">
        <w:rPr>
          <w:b w:val="0"/>
          <w:spacing w:val="1"/>
          <w:sz w:val="24"/>
          <w:szCs w:val="24"/>
        </w:rPr>
        <w:t xml:space="preserve"> </w:t>
      </w:r>
      <w:r w:rsidRPr="00C13BEC">
        <w:rPr>
          <w:b w:val="0"/>
          <w:sz w:val="24"/>
          <w:szCs w:val="24"/>
        </w:rPr>
        <w:t>подано или направлено</w:t>
      </w:r>
      <w:r w:rsidRPr="00C13BEC">
        <w:rPr>
          <w:b w:val="0"/>
          <w:spacing w:val="1"/>
          <w:sz w:val="24"/>
          <w:szCs w:val="24"/>
        </w:rPr>
        <w:t xml:space="preserve"> </w:t>
      </w:r>
      <w:r w:rsidRPr="00C13BEC">
        <w:rPr>
          <w:b w:val="0"/>
          <w:sz w:val="24"/>
          <w:szCs w:val="24"/>
        </w:rPr>
        <w:t>лицом,</w:t>
      </w:r>
      <w:r w:rsidRPr="00C13BEC">
        <w:rPr>
          <w:b w:val="0"/>
          <w:spacing w:val="1"/>
          <w:sz w:val="24"/>
          <w:szCs w:val="24"/>
        </w:rPr>
        <w:t xml:space="preserve"> </w:t>
      </w:r>
      <w:r w:rsidRPr="00C13BEC">
        <w:rPr>
          <w:b w:val="0"/>
          <w:sz w:val="24"/>
          <w:szCs w:val="24"/>
        </w:rPr>
        <w:t>не</w:t>
      </w:r>
      <w:r w:rsidRPr="00C13BEC">
        <w:rPr>
          <w:b w:val="0"/>
          <w:spacing w:val="1"/>
          <w:sz w:val="24"/>
          <w:szCs w:val="24"/>
        </w:rPr>
        <w:t xml:space="preserve"> </w:t>
      </w:r>
      <w:r w:rsidRPr="00C13BEC">
        <w:rPr>
          <w:b w:val="0"/>
          <w:sz w:val="24"/>
          <w:szCs w:val="24"/>
        </w:rPr>
        <w:t>являющимся</w:t>
      </w:r>
      <w:r w:rsidRPr="00C13BEC">
        <w:rPr>
          <w:b w:val="0"/>
          <w:spacing w:val="-67"/>
          <w:sz w:val="24"/>
          <w:szCs w:val="24"/>
        </w:rPr>
        <w:t xml:space="preserve"> </w:t>
      </w:r>
      <w:r w:rsidRPr="00C13BEC">
        <w:rPr>
          <w:b w:val="0"/>
          <w:sz w:val="24"/>
          <w:szCs w:val="24"/>
        </w:rPr>
        <w:t>застройщиком</w:t>
      </w:r>
      <w:r w:rsidRPr="00C13BEC">
        <w:rPr>
          <w:b w:val="0"/>
          <w:spacing w:val="-1"/>
          <w:sz w:val="24"/>
          <w:szCs w:val="24"/>
        </w:rPr>
        <w:t xml:space="preserve"> </w:t>
      </w:r>
      <w:r w:rsidRPr="00C13BEC">
        <w:rPr>
          <w:b w:val="0"/>
          <w:sz w:val="24"/>
          <w:szCs w:val="24"/>
        </w:rPr>
        <w:t>в</w:t>
      </w:r>
      <w:r w:rsidRPr="00C13BEC">
        <w:rPr>
          <w:b w:val="0"/>
          <w:spacing w:val="-2"/>
          <w:sz w:val="24"/>
          <w:szCs w:val="24"/>
        </w:rPr>
        <w:t xml:space="preserve"> </w:t>
      </w:r>
      <w:r w:rsidRPr="00C13BEC">
        <w:rPr>
          <w:b w:val="0"/>
          <w:sz w:val="24"/>
          <w:szCs w:val="24"/>
        </w:rPr>
        <w:t>связи</w:t>
      </w:r>
      <w:r w:rsidRPr="00C13BEC">
        <w:rPr>
          <w:b w:val="0"/>
          <w:spacing w:val="-1"/>
          <w:sz w:val="24"/>
          <w:szCs w:val="24"/>
        </w:rPr>
        <w:t xml:space="preserve"> </w:t>
      </w:r>
      <w:r w:rsidRPr="00C13BEC">
        <w:rPr>
          <w:b w:val="0"/>
          <w:sz w:val="24"/>
          <w:szCs w:val="24"/>
        </w:rPr>
        <w:t>с отсутствием у</w:t>
      </w:r>
      <w:r w:rsidRPr="00C13BEC">
        <w:rPr>
          <w:b w:val="0"/>
          <w:spacing w:val="-6"/>
          <w:sz w:val="24"/>
          <w:szCs w:val="24"/>
        </w:rPr>
        <w:t xml:space="preserve"> </w:t>
      </w:r>
      <w:r w:rsidRPr="00C13BEC">
        <w:rPr>
          <w:b w:val="0"/>
          <w:sz w:val="24"/>
          <w:szCs w:val="24"/>
        </w:rPr>
        <w:t>него</w:t>
      </w:r>
      <w:r w:rsidRPr="00C13BEC">
        <w:rPr>
          <w:b w:val="0"/>
          <w:spacing w:val="1"/>
          <w:sz w:val="24"/>
          <w:szCs w:val="24"/>
        </w:rPr>
        <w:t xml:space="preserve"> </w:t>
      </w:r>
      <w:r w:rsidRPr="00C13BEC">
        <w:rPr>
          <w:b w:val="0"/>
          <w:sz w:val="24"/>
          <w:szCs w:val="24"/>
        </w:rPr>
        <w:t>прав</w:t>
      </w:r>
      <w:r w:rsidRPr="00C13BEC">
        <w:rPr>
          <w:b w:val="0"/>
          <w:spacing w:val="-5"/>
          <w:sz w:val="24"/>
          <w:szCs w:val="24"/>
        </w:rPr>
        <w:t xml:space="preserve"> </w:t>
      </w:r>
      <w:r w:rsidRPr="00C13BEC">
        <w:rPr>
          <w:b w:val="0"/>
          <w:sz w:val="24"/>
          <w:szCs w:val="24"/>
        </w:rPr>
        <w:t>на земельный участок;</w:t>
      </w:r>
    </w:p>
    <w:p w:rsidR="00B672DC" w:rsidRPr="00C13BEC" w:rsidRDefault="00B672DC" w:rsidP="00C13BEC">
      <w:pPr>
        <w:pStyle w:val="a0"/>
        <w:ind w:firstLine="709"/>
        <w:jc w:val="both"/>
        <w:rPr>
          <w:b w:val="0"/>
          <w:sz w:val="24"/>
          <w:szCs w:val="24"/>
        </w:rPr>
      </w:pPr>
      <w:r w:rsidRPr="00C13BEC">
        <w:rPr>
          <w:b w:val="0"/>
          <w:sz w:val="24"/>
          <w:szCs w:val="24"/>
        </w:rPr>
        <w:t>г) в</w:t>
      </w:r>
      <w:r w:rsidRPr="00C13BEC">
        <w:rPr>
          <w:b w:val="0"/>
          <w:spacing w:val="1"/>
          <w:sz w:val="24"/>
          <w:szCs w:val="24"/>
        </w:rPr>
        <w:t xml:space="preserve"> </w:t>
      </w:r>
      <w:r w:rsidRPr="00C13BEC">
        <w:rPr>
          <w:b w:val="0"/>
          <w:sz w:val="24"/>
          <w:szCs w:val="24"/>
        </w:rPr>
        <w:t>срок,</w:t>
      </w:r>
      <w:r w:rsidRPr="00C13BEC">
        <w:rPr>
          <w:b w:val="0"/>
          <w:spacing w:val="1"/>
          <w:sz w:val="24"/>
          <w:szCs w:val="24"/>
        </w:rPr>
        <w:t xml:space="preserve"> </w:t>
      </w:r>
      <w:r w:rsidRPr="00C13BEC">
        <w:rPr>
          <w:b w:val="0"/>
          <w:sz w:val="24"/>
          <w:szCs w:val="24"/>
        </w:rPr>
        <w:t>указанный</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части</w:t>
      </w:r>
      <w:r w:rsidRPr="00C13BEC">
        <w:rPr>
          <w:b w:val="0"/>
          <w:spacing w:val="1"/>
          <w:sz w:val="24"/>
          <w:szCs w:val="24"/>
        </w:rPr>
        <w:t xml:space="preserve"> </w:t>
      </w:r>
      <w:r w:rsidRPr="00C13BEC">
        <w:rPr>
          <w:b w:val="0"/>
          <w:sz w:val="24"/>
          <w:szCs w:val="24"/>
        </w:rPr>
        <w:t>9</w:t>
      </w:r>
      <w:r w:rsidRPr="00C13BEC">
        <w:rPr>
          <w:b w:val="0"/>
          <w:spacing w:val="1"/>
          <w:sz w:val="24"/>
          <w:szCs w:val="24"/>
        </w:rPr>
        <w:t xml:space="preserve"> </w:t>
      </w:r>
      <w:r w:rsidRPr="00C13BEC">
        <w:rPr>
          <w:b w:val="0"/>
          <w:sz w:val="24"/>
          <w:szCs w:val="24"/>
        </w:rPr>
        <w:t>статьи</w:t>
      </w:r>
      <w:r w:rsidRPr="00C13BEC">
        <w:rPr>
          <w:b w:val="0"/>
          <w:spacing w:val="1"/>
          <w:sz w:val="24"/>
          <w:szCs w:val="24"/>
        </w:rPr>
        <w:t xml:space="preserve"> </w:t>
      </w:r>
      <w:r w:rsidRPr="00C13BEC">
        <w:rPr>
          <w:b w:val="0"/>
          <w:sz w:val="24"/>
          <w:szCs w:val="24"/>
        </w:rPr>
        <w:t>51</w:t>
      </w:r>
      <w:r w:rsidRPr="00C13BEC">
        <w:rPr>
          <w:b w:val="0"/>
          <w:sz w:val="24"/>
          <w:szCs w:val="24"/>
          <w:vertAlign w:val="superscript"/>
        </w:rPr>
        <w:t>1</w:t>
      </w:r>
      <w:r w:rsidRPr="00C13BEC">
        <w:rPr>
          <w:b w:val="0"/>
          <w:spacing w:val="1"/>
          <w:sz w:val="24"/>
          <w:szCs w:val="24"/>
        </w:rPr>
        <w:t xml:space="preserve"> </w:t>
      </w:r>
      <w:r w:rsidRPr="00C13BEC">
        <w:rPr>
          <w:b w:val="0"/>
          <w:sz w:val="24"/>
          <w:szCs w:val="24"/>
        </w:rPr>
        <w:t>Градостроительного</w:t>
      </w:r>
      <w:r w:rsidRPr="00C13BEC">
        <w:rPr>
          <w:b w:val="0"/>
          <w:spacing w:val="1"/>
          <w:sz w:val="24"/>
          <w:szCs w:val="24"/>
        </w:rPr>
        <w:t xml:space="preserve"> </w:t>
      </w:r>
      <w:r w:rsidRPr="00C13BEC">
        <w:rPr>
          <w:b w:val="0"/>
          <w:sz w:val="24"/>
          <w:szCs w:val="24"/>
        </w:rPr>
        <w:t>кодекса</w:t>
      </w:r>
      <w:r w:rsidRPr="00C13BEC">
        <w:rPr>
          <w:b w:val="0"/>
          <w:spacing w:val="1"/>
          <w:sz w:val="24"/>
          <w:szCs w:val="24"/>
        </w:rPr>
        <w:t xml:space="preserve"> </w:t>
      </w:r>
      <w:r w:rsidRPr="00C13BEC">
        <w:rPr>
          <w:b w:val="0"/>
          <w:sz w:val="24"/>
          <w:szCs w:val="24"/>
        </w:rPr>
        <w:t>Российской</w:t>
      </w:r>
      <w:r w:rsidRPr="00C13BEC">
        <w:rPr>
          <w:b w:val="0"/>
          <w:spacing w:val="1"/>
          <w:sz w:val="24"/>
          <w:szCs w:val="24"/>
        </w:rPr>
        <w:t xml:space="preserve"> </w:t>
      </w:r>
      <w:r w:rsidRPr="00C13BEC">
        <w:rPr>
          <w:b w:val="0"/>
          <w:sz w:val="24"/>
          <w:szCs w:val="24"/>
        </w:rPr>
        <w:t>Федерации,</w:t>
      </w:r>
      <w:r w:rsidRPr="00C13BEC">
        <w:rPr>
          <w:b w:val="0"/>
          <w:spacing w:val="1"/>
          <w:sz w:val="24"/>
          <w:szCs w:val="24"/>
        </w:rPr>
        <w:t xml:space="preserve"> </w:t>
      </w:r>
      <w:r w:rsidRPr="00C13BEC">
        <w:rPr>
          <w:b w:val="0"/>
          <w:sz w:val="24"/>
          <w:szCs w:val="24"/>
        </w:rPr>
        <w:t>от</w:t>
      </w:r>
      <w:r w:rsidRPr="00C13BEC">
        <w:rPr>
          <w:b w:val="0"/>
          <w:spacing w:val="1"/>
          <w:sz w:val="24"/>
          <w:szCs w:val="24"/>
        </w:rPr>
        <w:t xml:space="preserve"> </w:t>
      </w:r>
      <w:r w:rsidRPr="00C13BEC">
        <w:rPr>
          <w:b w:val="0"/>
          <w:sz w:val="24"/>
          <w:szCs w:val="24"/>
        </w:rPr>
        <w:t>органа</w:t>
      </w:r>
      <w:r w:rsidRPr="00C13BEC">
        <w:rPr>
          <w:b w:val="0"/>
          <w:spacing w:val="1"/>
          <w:sz w:val="24"/>
          <w:szCs w:val="24"/>
        </w:rPr>
        <w:t xml:space="preserve"> </w:t>
      </w:r>
      <w:r w:rsidRPr="00C13BEC">
        <w:rPr>
          <w:b w:val="0"/>
          <w:sz w:val="24"/>
          <w:szCs w:val="24"/>
        </w:rPr>
        <w:t>исполнительной</w:t>
      </w:r>
      <w:r w:rsidRPr="00C13BEC">
        <w:rPr>
          <w:b w:val="0"/>
          <w:spacing w:val="1"/>
          <w:sz w:val="24"/>
          <w:szCs w:val="24"/>
        </w:rPr>
        <w:t xml:space="preserve"> </w:t>
      </w:r>
      <w:r w:rsidRPr="00C13BEC">
        <w:rPr>
          <w:b w:val="0"/>
          <w:sz w:val="24"/>
          <w:szCs w:val="24"/>
        </w:rPr>
        <w:t>власти</w:t>
      </w:r>
      <w:r w:rsidRPr="00C13BEC">
        <w:rPr>
          <w:b w:val="0"/>
          <w:spacing w:val="1"/>
          <w:sz w:val="24"/>
          <w:szCs w:val="24"/>
        </w:rPr>
        <w:t xml:space="preserve"> </w:t>
      </w:r>
      <w:r w:rsidRPr="00C13BEC">
        <w:rPr>
          <w:b w:val="0"/>
          <w:sz w:val="24"/>
          <w:szCs w:val="24"/>
        </w:rPr>
        <w:t>субъекта</w:t>
      </w:r>
      <w:r w:rsidRPr="00C13BEC">
        <w:rPr>
          <w:b w:val="0"/>
          <w:spacing w:val="1"/>
          <w:sz w:val="24"/>
          <w:szCs w:val="24"/>
        </w:rPr>
        <w:t xml:space="preserve"> </w:t>
      </w:r>
      <w:r w:rsidRPr="00C13BEC">
        <w:rPr>
          <w:b w:val="0"/>
          <w:sz w:val="24"/>
          <w:szCs w:val="24"/>
        </w:rPr>
        <w:t>Российской</w:t>
      </w:r>
      <w:r w:rsidRPr="00C13BEC">
        <w:rPr>
          <w:b w:val="0"/>
          <w:spacing w:val="-67"/>
          <w:sz w:val="24"/>
          <w:szCs w:val="24"/>
        </w:rPr>
        <w:t xml:space="preserve"> </w:t>
      </w:r>
      <w:r w:rsidRPr="00C13BEC">
        <w:rPr>
          <w:b w:val="0"/>
          <w:sz w:val="24"/>
          <w:szCs w:val="24"/>
        </w:rPr>
        <w:t>Федерации, уполномоченного в области охраны объектов культурного наследия,</w:t>
      </w:r>
      <w:r w:rsidRPr="00C13BEC">
        <w:rPr>
          <w:b w:val="0"/>
          <w:spacing w:val="1"/>
          <w:sz w:val="24"/>
          <w:szCs w:val="24"/>
        </w:rPr>
        <w:t xml:space="preserve"> </w:t>
      </w:r>
      <w:r w:rsidRPr="00C13BEC">
        <w:rPr>
          <w:b w:val="0"/>
          <w:sz w:val="24"/>
          <w:szCs w:val="24"/>
        </w:rPr>
        <w:t>поступило</w:t>
      </w:r>
      <w:r w:rsidRPr="00C13BEC">
        <w:rPr>
          <w:b w:val="0"/>
          <w:spacing w:val="1"/>
          <w:sz w:val="24"/>
          <w:szCs w:val="24"/>
        </w:rPr>
        <w:t xml:space="preserve"> </w:t>
      </w:r>
      <w:r w:rsidRPr="00C13BEC">
        <w:rPr>
          <w:b w:val="0"/>
          <w:sz w:val="24"/>
          <w:szCs w:val="24"/>
        </w:rPr>
        <w:t>уведомление</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описания</w:t>
      </w:r>
      <w:r w:rsidRPr="00C13BEC">
        <w:rPr>
          <w:b w:val="0"/>
          <w:spacing w:val="1"/>
          <w:sz w:val="24"/>
          <w:szCs w:val="24"/>
        </w:rPr>
        <w:t xml:space="preserve"> </w:t>
      </w:r>
      <w:r w:rsidRPr="00C13BEC">
        <w:rPr>
          <w:b w:val="0"/>
          <w:sz w:val="24"/>
          <w:szCs w:val="24"/>
        </w:rPr>
        <w:t>внешнего</w:t>
      </w:r>
      <w:r w:rsidRPr="00C13BEC">
        <w:rPr>
          <w:b w:val="0"/>
          <w:spacing w:val="1"/>
          <w:sz w:val="24"/>
          <w:szCs w:val="24"/>
        </w:rPr>
        <w:t xml:space="preserve"> </w:t>
      </w:r>
      <w:r w:rsidRPr="00C13BEC">
        <w:rPr>
          <w:b w:val="0"/>
          <w:sz w:val="24"/>
          <w:szCs w:val="24"/>
        </w:rPr>
        <w:t>облика</w:t>
      </w:r>
      <w:r w:rsidRPr="00C13BEC">
        <w:rPr>
          <w:b w:val="0"/>
          <w:spacing w:val="1"/>
          <w:sz w:val="24"/>
          <w:szCs w:val="24"/>
        </w:rPr>
        <w:t xml:space="preserve"> </w:t>
      </w:r>
      <w:r w:rsidRPr="00C13BEC">
        <w:rPr>
          <w:b w:val="0"/>
          <w:sz w:val="24"/>
          <w:szCs w:val="24"/>
        </w:rPr>
        <w:t>объекта</w:t>
      </w:r>
      <w:r w:rsidRPr="00C13BEC">
        <w:rPr>
          <w:b w:val="0"/>
          <w:spacing w:val="1"/>
          <w:sz w:val="24"/>
          <w:szCs w:val="24"/>
        </w:rPr>
        <w:t xml:space="preserve"> </w:t>
      </w:r>
      <w:r w:rsidRPr="00C13BEC">
        <w:rPr>
          <w:b w:val="0"/>
          <w:sz w:val="24"/>
          <w:szCs w:val="24"/>
        </w:rPr>
        <w:t>индивидуального жилищного строительства или садового дома предмету охраны</w:t>
      </w:r>
      <w:r w:rsidRPr="00C13BEC">
        <w:rPr>
          <w:b w:val="0"/>
          <w:spacing w:val="1"/>
          <w:sz w:val="24"/>
          <w:szCs w:val="24"/>
        </w:rPr>
        <w:t xml:space="preserve"> </w:t>
      </w:r>
      <w:r w:rsidRPr="00C13BEC">
        <w:rPr>
          <w:b w:val="0"/>
          <w:sz w:val="24"/>
          <w:szCs w:val="24"/>
        </w:rPr>
        <w:t>исторического</w:t>
      </w:r>
      <w:r w:rsidRPr="00C13BEC">
        <w:rPr>
          <w:b w:val="0"/>
          <w:spacing w:val="1"/>
          <w:sz w:val="24"/>
          <w:szCs w:val="24"/>
        </w:rPr>
        <w:t xml:space="preserve"> </w:t>
      </w:r>
      <w:r w:rsidRPr="00C13BEC">
        <w:rPr>
          <w:b w:val="0"/>
          <w:sz w:val="24"/>
          <w:szCs w:val="24"/>
        </w:rPr>
        <w:t>поселения</w:t>
      </w:r>
      <w:r w:rsidRPr="00C13BEC">
        <w:rPr>
          <w:b w:val="0"/>
          <w:spacing w:val="1"/>
          <w:sz w:val="24"/>
          <w:szCs w:val="24"/>
        </w:rPr>
        <w:t xml:space="preserve"> </w:t>
      </w:r>
      <w:r w:rsidRPr="00C13BEC">
        <w:rPr>
          <w:b w:val="0"/>
          <w:sz w:val="24"/>
          <w:szCs w:val="24"/>
        </w:rPr>
        <w:t>и</w:t>
      </w:r>
      <w:r w:rsidRPr="00C13BEC">
        <w:rPr>
          <w:b w:val="0"/>
          <w:spacing w:val="1"/>
          <w:sz w:val="24"/>
          <w:szCs w:val="24"/>
        </w:rPr>
        <w:t xml:space="preserve"> </w:t>
      </w:r>
      <w:r w:rsidRPr="00C13BEC">
        <w:rPr>
          <w:b w:val="0"/>
          <w:sz w:val="24"/>
          <w:szCs w:val="24"/>
        </w:rPr>
        <w:t>требованиям</w:t>
      </w:r>
      <w:r w:rsidRPr="00C13BEC">
        <w:rPr>
          <w:b w:val="0"/>
          <w:spacing w:val="1"/>
          <w:sz w:val="24"/>
          <w:szCs w:val="24"/>
        </w:rPr>
        <w:t xml:space="preserve"> </w:t>
      </w:r>
      <w:r w:rsidRPr="00C13BEC">
        <w:rPr>
          <w:b w:val="0"/>
          <w:sz w:val="24"/>
          <w:szCs w:val="24"/>
        </w:rPr>
        <w:t>к</w:t>
      </w:r>
      <w:r w:rsidRPr="00C13BEC">
        <w:rPr>
          <w:b w:val="0"/>
          <w:spacing w:val="1"/>
          <w:sz w:val="24"/>
          <w:szCs w:val="24"/>
        </w:rPr>
        <w:t xml:space="preserve"> </w:t>
      </w:r>
      <w:r w:rsidRPr="00C13BEC">
        <w:rPr>
          <w:b w:val="0"/>
          <w:sz w:val="24"/>
          <w:szCs w:val="24"/>
        </w:rPr>
        <w:t>архитектурным</w:t>
      </w:r>
      <w:r w:rsidRPr="00C13BEC">
        <w:rPr>
          <w:b w:val="0"/>
          <w:spacing w:val="1"/>
          <w:sz w:val="24"/>
          <w:szCs w:val="24"/>
        </w:rPr>
        <w:t xml:space="preserve"> </w:t>
      </w:r>
      <w:r w:rsidRPr="00C13BEC">
        <w:rPr>
          <w:b w:val="0"/>
          <w:sz w:val="24"/>
          <w:szCs w:val="24"/>
        </w:rPr>
        <w:t>решениям</w:t>
      </w:r>
      <w:r w:rsidRPr="00C13BEC">
        <w:rPr>
          <w:b w:val="0"/>
          <w:spacing w:val="1"/>
          <w:sz w:val="24"/>
          <w:szCs w:val="24"/>
        </w:rPr>
        <w:t xml:space="preserve"> </w:t>
      </w:r>
      <w:r w:rsidRPr="00C13BEC">
        <w:rPr>
          <w:b w:val="0"/>
          <w:sz w:val="24"/>
          <w:szCs w:val="24"/>
        </w:rPr>
        <w:t>объектов</w:t>
      </w:r>
      <w:r w:rsidRPr="00C13BEC">
        <w:rPr>
          <w:b w:val="0"/>
          <w:spacing w:val="1"/>
          <w:sz w:val="24"/>
          <w:szCs w:val="24"/>
        </w:rPr>
        <w:t xml:space="preserve"> </w:t>
      </w:r>
      <w:r w:rsidRPr="00C13BEC">
        <w:rPr>
          <w:b w:val="0"/>
          <w:sz w:val="24"/>
          <w:szCs w:val="24"/>
        </w:rPr>
        <w:t>капитального</w:t>
      </w:r>
      <w:r w:rsidRPr="00C13BEC">
        <w:rPr>
          <w:b w:val="0"/>
          <w:spacing w:val="1"/>
          <w:sz w:val="24"/>
          <w:szCs w:val="24"/>
        </w:rPr>
        <w:t xml:space="preserve"> </w:t>
      </w:r>
      <w:r w:rsidRPr="00C13BEC">
        <w:rPr>
          <w:b w:val="0"/>
          <w:sz w:val="24"/>
          <w:szCs w:val="24"/>
        </w:rPr>
        <w:t>строительства,</w:t>
      </w:r>
      <w:r w:rsidRPr="00C13BEC">
        <w:rPr>
          <w:b w:val="0"/>
          <w:spacing w:val="1"/>
          <w:sz w:val="24"/>
          <w:szCs w:val="24"/>
        </w:rPr>
        <w:t xml:space="preserve"> </w:t>
      </w:r>
      <w:r w:rsidRPr="00C13BEC">
        <w:rPr>
          <w:b w:val="0"/>
          <w:sz w:val="24"/>
          <w:szCs w:val="24"/>
        </w:rPr>
        <w:t>установленным</w:t>
      </w:r>
      <w:r w:rsidRPr="00C13BEC">
        <w:rPr>
          <w:b w:val="0"/>
          <w:spacing w:val="1"/>
          <w:sz w:val="24"/>
          <w:szCs w:val="24"/>
        </w:rPr>
        <w:t xml:space="preserve"> </w:t>
      </w:r>
      <w:r w:rsidRPr="00C13BEC">
        <w:rPr>
          <w:b w:val="0"/>
          <w:sz w:val="24"/>
          <w:szCs w:val="24"/>
        </w:rPr>
        <w:t>градостроительным</w:t>
      </w:r>
      <w:r w:rsidRPr="00C13BEC">
        <w:rPr>
          <w:b w:val="0"/>
          <w:spacing w:val="1"/>
          <w:sz w:val="24"/>
          <w:szCs w:val="24"/>
        </w:rPr>
        <w:t xml:space="preserve"> </w:t>
      </w:r>
      <w:r w:rsidRPr="00C13BEC">
        <w:rPr>
          <w:b w:val="0"/>
          <w:sz w:val="24"/>
          <w:szCs w:val="24"/>
        </w:rPr>
        <w:t>регламентом</w:t>
      </w:r>
      <w:r w:rsidRPr="00C13BEC">
        <w:rPr>
          <w:b w:val="0"/>
          <w:spacing w:val="1"/>
          <w:sz w:val="24"/>
          <w:szCs w:val="24"/>
        </w:rPr>
        <w:t xml:space="preserve"> </w:t>
      </w:r>
      <w:r w:rsidRPr="00C13BEC">
        <w:rPr>
          <w:b w:val="0"/>
          <w:sz w:val="24"/>
          <w:szCs w:val="24"/>
        </w:rPr>
        <w:t>применительно к территориальной зоне, расположенной в границах территории</w:t>
      </w:r>
      <w:r w:rsidRPr="00C13BEC">
        <w:rPr>
          <w:b w:val="0"/>
          <w:spacing w:val="1"/>
          <w:sz w:val="24"/>
          <w:szCs w:val="24"/>
        </w:rPr>
        <w:t xml:space="preserve"> </w:t>
      </w:r>
      <w:r w:rsidRPr="00C13BEC">
        <w:rPr>
          <w:b w:val="0"/>
          <w:sz w:val="24"/>
          <w:szCs w:val="24"/>
        </w:rPr>
        <w:t>исторического</w:t>
      </w:r>
      <w:r w:rsidRPr="00C13BEC">
        <w:rPr>
          <w:b w:val="0"/>
          <w:spacing w:val="-3"/>
          <w:sz w:val="24"/>
          <w:szCs w:val="24"/>
        </w:rPr>
        <w:t xml:space="preserve"> </w:t>
      </w:r>
      <w:r w:rsidRPr="00C13BEC">
        <w:rPr>
          <w:b w:val="0"/>
          <w:sz w:val="24"/>
          <w:szCs w:val="24"/>
        </w:rPr>
        <w:t>поселения</w:t>
      </w:r>
      <w:r w:rsidRPr="00C13BEC">
        <w:rPr>
          <w:b w:val="0"/>
          <w:spacing w:val="-4"/>
          <w:sz w:val="24"/>
          <w:szCs w:val="24"/>
        </w:rPr>
        <w:t xml:space="preserve"> </w:t>
      </w:r>
      <w:r w:rsidRPr="00C13BEC">
        <w:rPr>
          <w:b w:val="0"/>
          <w:sz w:val="24"/>
          <w:szCs w:val="24"/>
        </w:rPr>
        <w:t>федерального</w:t>
      </w:r>
      <w:r w:rsidRPr="00C13BEC">
        <w:rPr>
          <w:b w:val="0"/>
          <w:spacing w:val="-1"/>
          <w:sz w:val="24"/>
          <w:szCs w:val="24"/>
        </w:rPr>
        <w:t xml:space="preserve"> </w:t>
      </w:r>
      <w:r w:rsidRPr="00C13BEC">
        <w:rPr>
          <w:b w:val="0"/>
          <w:sz w:val="24"/>
          <w:szCs w:val="24"/>
        </w:rPr>
        <w:t>или</w:t>
      </w:r>
      <w:r w:rsidRPr="00C13BEC">
        <w:rPr>
          <w:b w:val="0"/>
          <w:spacing w:val="-1"/>
          <w:sz w:val="24"/>
          <w:szCs w:val="24"/>
        </w:rPr>
        <w:t xml:space="preserve"> </w:t>
      </w:r>
      <w:r w:rsidRPr="00C13BEC">
        <w:rPr>
          <w:b w:val="0"/>
          <w:sz w:val="24"/>
          <w:szCs w:val="24"/>
        </w:rPr>
        <w:t>регионального</w:t>
      </w:r>
      <w:r w:rsidRPr="00C13BEC">
        <w:rPr>
          <w:b w:val="0"/>
          <w:spacing w:val="-3"/>
          <w:sz w:val="24"/>
          <w:szCs w:val="24"/>
        </w:rPr>
        <w:t xml:space="preserve"> </w:t>
      </w:r>
      <w:r w:rsidRPr="00C13BEC">
        <w:rPr>
          <w:b w:val="0"/>
          <w:sz w:val="24"/>
          <w:szCs w:val="24"/>
        </w:rPr>
        <w:t>значения.</w:t>
      </w:r>
    </w:p>
    <w:p w:rsidR="00B672DC" w:rsidRPr="00C13BEC" w:rsidRDefault="00C13BEC" w:rsidP="00C13BEC">
      <w:pPr>
        <w:pStyle w:val="a6"/>
        <w:widowControl w:val="0"/>
        <w:tabs>
          <w:tab w:val="left" w:pos="1597"/>
        </w:tabs>
        <w:ind w:left="0" w:firstLine="709"/>
        <w:jc w:val="both"/>
        <w:rPr>
          <w:rFonts w:ascii="Times New Roman" w:hAnsi="Times New Roman"/>
          <w:sz w:val="24"/>
          <w:szCs w:val="24"/>
        </w:rPr>
      </w:pPr>
      <w:r w:rsidRPr="00C13BEC">
        <w:rPr>
          <w:rFonts w:ascii="Times New Roman" w:hAnsi="Times New Roman"/>
          <w:sz w:val="24"/>
          <w:szCs w:val="24"/>
        </w:rPr>
        <w:t xml:space="preserve">2.21. </w:t>
      </w:r>
      <w:r w:rsidR="00B672DC" w:rsidRPr="00C13BEC">
        <w:rPr>
          <w:rFonts w:ascii="Times New Roman" w:hAnsi="Times New Roman"/>
          <w:sz w:val="24"/>
          <w:szCs w:val="24"/>
        </w:rPr>
        <w:t>Результат предоставления услуги, указанный в пункте 2.18 настоящего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Административного</w:t>
      </w:r>
      <w:r w:rsidR="00B672DC" w:rsidRPr="00C13BEC">
        <w:rPr>
          <w:rFonts w:ascii="Times New Roman" w:hAnsi="Times New Roman"/>
          <w:spacing w:val="-2"/>
          <w:sz w:val="24"/>
          <w:szCs w:val="24"/>
        </w:rPr>
        <w:t xml:space="preserve"> </w:t>
      </w:r>
      <w:r w:rsidR="00B672DC" w:rsidRPr="00C13BEC">
        <w:rPr>
          <w:rFonts w:ascii="Times New Roman" w:hAnsi="Times New Roman"/>
          <w:sz w:val="24"/>
          <w:szCs w:val="24"/>
        </w:rPr>
        <w:t>регламента:</w:t>
      </w:r>
    </w:p>
    <w:p w:rsidR="00B672DC" w:rsidRPr="00C13BEC" w:rsidRDefault="00B672DC" w:rsidP="00C13BEC">
      <w:pPr>
        <w:pStyle w:val="a0"/>
        <w:ind w:firstLine="709"/>
        <w:jc w:val="both"/>
        <w:rPr>
          <w:b w:val="0"/>
          <w:sz w:val="24"/>
          <w:szCs w:val="24"/>
        </w:rPr>
      </w:pPr>
      <w:r w:rsidRPr="00C13BEC">
        <w:rPr>
          <w:b w:val="0"/>
          <w:sz w:val="24"/>
          <w:szCs w:val="24"/>
        </w:rPr>
        <w:t>направляется</w:t>
      </w:r>
      <w:r w:rsidRPr="00C13BEC">
        <w:rPr>
          <w:b w:val="0"/>
          <w:spacing w:val="1"/>
          <w:sz w:val="24"/>
          <w:szCs w:val="24"/>
        </w:rPr>
        <w:t xml:space="preserve"> </w:t>
      </w:r>
      <w:r w:rsidRPr="00C13BEC">
        <w:rPr>
          <w:b w:val="0"/>
          <w:sz w:val="24"/>
          <w:szCs w:val="24"/>
        </w:rPr>
        <w:t>заявителю</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форме</w:t>
      </w:r>
      <w:r w:rsidRPr="00C13BEC">
        <w:rPr>
          <w:b w:val="0"/>
          <w:spacing w:val="1"/>
          <w:sz w:val="24"/>
          <w:szCs w:val="24"/>
        </w:rPr>
        <w:t xml:space="preserve"> </w:t>
      </w:r>
      <w:r w:rsidRPr="00C13BEC">
        <w:rPr>
          <w:b w:val="0"/>
          <w:sz w:val="24"/>
          <w:szCs w:val="24"/>
        </w:rPr>
        <w:t>электронного</w:t>
      </w:r>
      <w:r w:rsidRPr="00C13BEC">
        <w:rPr>
          <w:b w:val="0"/>
          <w:spacing w:val="1"/>
          <w:sz w:val="24"/>
          <w:szCs w:val="24"/>
        </w:rPr>
        <w:t xml:space="preserve"> </w:t>
      </w:r>
      <w:r w:rsidRPr="00C13BEC">
        <w:rPr>
          <w:b w:val="0"/>
          <w:sz w:val="24"/>
          <w:szCs w:val="24"/>
        </w:rPr>
        <w:t>документа,</w:t>
      </w:r>
      <w:r w:rsidRPr="00C13BEC">
        <w:rPr>
          <w:b w:val="0"/>
          <w:spacing w:val="1"/>
          <w:sz w:val="24"/>
          <w:szCs w:val="24"/>
        </w:rPr>
        <w:t xml:space="preserve"> </w:t>
      </w:r>
      <w:r w:rsidRPr="00C13BEC">
        <w:rPr>
          <w:b w:val="0"/>
          <w:sz w:val="24"/>
          <w:szCs w:val="24"/>
        </w:rPr>
        <w:t>подписанного</w:t>
      </w:r>
      <w:r w:rsidRPr="00C13BEC">
        <w:rPr>
          <w:b w:val="0"/>
          <w:spacing w:val="1"/>
          <w:sz w:val="24"/>
          <w:szCs w:val="24"/>
        </w:rPr>
        <w:t xml:space="preserve"> </w:t>
      </w:r>
      <w:r w:rsidRPr="00C13BEC">
        <w:rPr>
          <w:b w:val="0"/>
          <w:sz w:val="24"/>
          <w:szCs w:val="24"/>
        </w:rPr>
        <w:t>усиленной</w:t>
      </w:r>
      <w:r w:rsidRPr="00C13BEC">
        <w:rPr>
          <w:b w:val="0"/>
          <w:spacing w:val="1"/>
          <w:sz w:val="24"/>
          <w:szCs w:val="24"/>
        </w:rPr>
        <w:t xml:space="preserve"> </w:t>
      </w:r>
      <w:r w:rsidRPr="00C13BEC">
        <w:rPr>
          <w:b w:val="0"/>
          <w:sz w:val="24"/>
          <w:szCs w:val="24"/>
        </w:rPr>
        <w:t>квалифицированной</w:t>
      </w:r>
      <w:r w:rsidRPr="00C13BEC">
        <w:rPr>
          <w:b w:val="0"/>
          <w:spacing w:val="1"/>
          <w:sz w:val="24"/>
          <w:szCs w:val="24"/>
        </w:rPr>
        <w:t xml:space="preserve"> </w:t>
      </w:r>
      <w:r w:rsidRPr="00C13BEC">
        <w:rPr>
          <w:b w:val="0"/>
          <w:sz w:val="24"/>
          <w:szCs w:val="24"/>
        </w:rPr>
        <w:t>электронной</w:t>
      </w:r>
      <w:r w:rsidRPr="00C13BEC">
        <w:rPr>
          <w:b w:val="0"/>
          <w:spacing w:val="1"/>
          <w:sz w:val="24"/>
          <w:szCs w:val="24"/>
        </w:rPr>
        <w:t xml:space="preserve"> </w:t>
      </w:r>
      <w:r w:rsidRPr="00C13BEC">
        <w:rPr>
          <w:b w:val="0"/>
          <w:sz w:val="24"/>
          <w:szCs w:val="24"/>
        </w:rPr>
        <w:t>подписью</w:t>
      </w:r>
      <w:r w:rsidRPr="00C13BEC">
        <w:rPr>
          <w:b w:val="0"/>
          <w:spacing w:val="1"/>
          <w:sz w:val="24"/>
          <w:szCs w:val="24"/>
        </w:rPr>
        <w:t xml:space="preserve"> </w:t>
      </w:r>
      <w:r w:rsidRPr="00C13BEC">
        <w:rPr>
          <w:b w:val="0"/>
          <w:sz w:val="24"/>
          <w:szCs w:val="24"/>
        </w:rPr>
        <w:t>уполномоченного</w:t>
      </w:r>
      <w:r w:rsidRPr="00C13BEC">
        <w:rPr>
          <w:b w:val="0"/>
          <w:spacing w:val="1"/>
          <w:sz w:val="24"/>
          <w:szCs w:val="24"/>
        </w:rPr>
        <w:t xml:space="preserve"> </w:t>
      </w:r>
      <w:r w:rsidRPr="00C13BEC">
        <w:rPr>
          <w:b w:val="0"/>
          <w:sz w:val="24"/>
          <w:szCs w:val="24"/>
        </w:rPr>
        <w:t>должностного лица, в личный кабинет на Едином портале, региональном портале в</w:t>
      </w:r>
      <w:r w:rsidRPr="00C13BEC">
        <w:rPr>
          <w:b w:val="0"/>
          <w:spacing w:val="1"/>
          <w:sz w:val="24"/>
          <w:szCs w:val="24"/>
        </w:rPr>
        <w:t xml:space="preserve"> </w:t>
      </w:r>
      <w:r w:rsidRPr="00C13BEC">
        <w:rPr>
          <w:b w:val="0"/>
          <w:sz w:val="24"/>
          <w:szCs w:val="24"/>
        </w:rPr>
        <w:t>случае, если такой способ указан в уведомлении о планируемом строительстве,</w:t>
      </w:r>
      <w:r w:rsidRPr="00C13BEC">
        <w:rPr>
          <w:b w:val="0"/>
          <w:spacing w:val="1"/>
          <w:sz w:val="24"/>
          <w:szCs w:val="24"/>
        </w:rPr>
        <w:t xml:space="preserve"> </w:t>
      </w:r>
      <w:r w:rsidRPr="00C13BEC">
        <w:rPr>
          <w:b w:val="0"/>
          <w:sz w:val="24"/>
          <w:szCs w:val="24"/>
        </w:rPr>
        <w:t>уведомлении</w:t>
      </w:r>
      <w:r w:rsidRPr="00C13BEC">
        <w:rPr>
          <w:b w:val="0"/>
          <w:spacing w:val="-1"/>
          <w:sz w:val="24"/>
          <w:szCs w:val="24"/>
        </w:rPr>
        <w:t xml:space="preserve"> </w:t>
      </w:r>
      <w:r w:rsidRPr="00C13BEC">
        <w:rPr>
          <w:b w:val="0"/>
          <w:sz w:val="24"/>
          <w:szCs w:val="24"/>
        </w:rPr>
        <w:t>об</w:t>
      </w:r>
      <w:r w:rsidRPr="00C13BEC">
        <w:rPr>
          <w:b w:val="0"/>
          <w:spacing w:val="1"/>
          <w:sz w:val="24"/>
          <w:szCs w:val="24"/>
        </w:rPr>
        <w:t xml:space="preserve"> </w:t>
      </w:r>
      <w:r w:rsidRPr="00C13BEC">
        <w:rPr>
          <w:b w:val="0"/>
          <w:sz w:val="24"/>
          <w:szCs w:val="24"/>
        </w:rPr>
        <w:t>изменении параметров;</w:t>
      </w:r>
    </w:p>
    <w:p w:rsidR="00B672DC" w:rsidRPr="00C13BEC" w:rsidRDefault="00B672DC" w:rsidP="00C13BEC">
      <w:pPr>
        <w:pStyle w:val="a0"/>
        <w:ind w:firstLine="709"/>
        <w:jc w:val="both"/>
        <w:rPr>
          <w:b w:val="0"/>
          <w:sz w:val="24"/>
          <w:szCs w:val="24"/>
        </w:rPr>
      </w:pPr>
      <w:r w:rsidRPr="00C13BEC">
        <w:rPr>
          <w:b w:val="0"/>
          <w:sz w:val="24"/>
          <w:szCs w:val="24"/>
        </w:rPr>
        <w:t>выдается</w:t>
      </w:r>
      <w:r w:rsidRPr="00C13BEC">
        <w:rPr>
          <w:b w:val="0"/>
          <w:spacing w:val="1"/>
          <w:sz w:val="24"/>
          <w:szCs w:val="24"/>
        </w:rPr>
        <w:t xml:space="preserve"> </w:t>
      </w:r>
      <w:r w:rsidRPr="00C13BEC">
        <w:rPr>
          <w:b w:val="0"/>
          <w:sz w:val="24"/>
          <w:szCs w:val="24"/>
        </w:rPr>
        <w:t>заявителю</w:t>
      </w:r>
      <w:r w:rsidRPr="00C13BEC">
        <w:rPr>
          <w:b w:val="0"/>
          <w:spacing w:val="1"/>
          <w:sz w:val="24"/>
          <w:szCs w:val="24"/>
        </w:rPr>
        <w:t xml:space="preserve"> </w:t>
      </w:r>
      <w:r w:rsidRPr="00C13BEC">
        <w:rPr>
          <w:b w:val="0"/>
          <w:sz w:val="24"/>
          <w:szCs w:val="24"/>
        </w:rPr>
        <w:t>на</w:t>
      </w:r>
      <w:r w:rsidRPr="00C13BEC">
        <w:rPr>
          <w:b w:val="0"/>
          <w:spacing w:val="1"/>
          <w:sz w:val="24"/>
          <w:szCs w:val="24"/>
        </w:rPr>
        <w:t xml:space="preserve"> </w:t>
      </w:r>
      <w:r w:rsidRPr="00C13BEC">
        <w:rPr>
          <w:b w:val="0"/>
          <w:sz w:val="24"/>
          <w:szCs w:val="24"/>
        </w:rPr>
        <w:t>бумажном</w:t>
      </w:r>
      <w:r w:rsidRPr="00C13BEC">
        <w:rPr>
          <w:b w:val="0"/>
          <w:spacing w:val="1"/>
          <w:sz w:val="24"/>
          <w:szCs w:val="24"/>
        </w:rPr>
        <w:t xml:space="preserve"> </w:t>
      </w:r>
      <w:r w:rsidRPr="00C13BEC">
        <w:rPr>
          <w:b w:val="0"/>
          <w:sz w:val="24"/>
          <w:szCs w:val="24"/>
        </w:rPr>
        <w:t>носителе</w:t>
      </w:r>
      <w:r w:rsidRPr="00C13BEC">
        <w:rPr>
          <w:b w:val="0"/>
          <w:spacing w:val="1"/>
          <w:sz w:val="24"/>
          <w:szCs w:val="24"/>
        </w:rPr>
        <w:t xml:space="preserve"> </w:t>
      </w:r>
      <w:r w:rsidRPr="00C13BEC">
        <w:rPr>
          <w:b w:val="0"/>
          <w:sz w:val="24"/>
          <w:szCs w:val="24"/>
        </w:rPr>
        <w:t>при</w:t>
      </w:r>
      <w:r w:rsidRPr="00C13BEC">
        <w:rPr>
          <w:b w:val="0"/>
          <w:spacing w:val="1"/>
          <w:sz w:val="24"/>
          <w:szCs w:val="24"/>
        </w:rPr>
        <w:t xml:space="preserve"> </w:t>
      </w:r>
      <w:r w:rsidRPr="00C13BEC">
        <w:rPr>
          <w:b w:val="0"/>
          <w:sz w:val="24"/>
          <w:szCs w:val="24"/>
        </w:rPr>
        <w:t>личном</w:t>
      </w:r>
      <w:r w:rsidRPr="00C13BEC">
        <w:rPr>
          <w:b w:val="0"/>
          <w:spacing w:val="1"/>
          <w:sz w:val="24"/>
          <w:szCs w:val="24"/>
        </w:rPr>
        <w:t xml:space="preserve"> </w:t>
      </w:r>
      <w:r w:rsidRPr="00C13BEC">
        <w:rPr>
          <w:b w:val="0"/>
          <w:sz w:val="24"/>
          <w:szCs w:val="24"/>
        </w:rPr>
        <w:t>обращении</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уполномоченный</w:t>
      </w:r>
      <w:r w:rsidRPr="00C13BEC">
        <w:rPr>
          <w:b w:val="0"/>
          <w:spacing w:val="1"/>
          <w:sz w:val="24"/>
          <w:szCs w:val="24"/>
        </w:rPr>
        <w:t xml:space="preserve"> </w:t>
      </w:r>
      <w:r w:rsidRPr="00C13BEC">
        <w:rPr>
          <w:b w:val="0"/>
          <w:sz w:val="24"/>
          <w:szCs w:val="24"/>
        </w:rPr>
        <w:t>орган,</w:t>
      </w:r>
      <w:r w:rsidRPr="00C13BEC">
        <w:rPr>
          <w:b w:val="0"/>
          <w:spacing w:val="1"/>
          <w:sz w:val="24"/>
          <w:szCs w:val="24"/>
        </w:rPr>
        <w:t xml:space="preserve"> </w:t>
      </w:r>
      <w:r w:rsidRPr="00C13BEC">
        <w:rPr>
          <w:b w:val="0"/>
          <w:sz w:val="24"/>
          <w:szCs w:val="24"/>
        </w:rPr>
        <w:t>многофункциональный</w:t>
      </w:r>
      <w:r w:rsidRPr="00C13BEC">
        <w:rPr>
          <w:b w:val="0"/>
          <w:spacing w:val="1"/>
          <w:sz w:val="24"/>
          <w:szCs w:val="24"/>
        </w:rPr>
        <w:t xml:space="preserve"> </w:t>
      </w:r>
      <w:r w:rsidRPr="00C13BEC">
        <w:rPr>
          <w:b w:val="0"/>
          <w:sz w:val="24"/>
          <w:szCs w:val="24"/>
        </w:rPr>
        <w:t>центр</w:t>
      </w:r>
      <w:r w:rsidRPr="00C13BEC">
        <w:rPr>
          <w:b w:val="0"/>
          <w:spacing w:val="1"/>
          <w:sz w:val="24"/>
          <w:szCs w:val="24"/>
        </w:rPr>
        <w:t xml:space="preserve"> </w:t>
      </w:r>
      <w:r w:rsidRPr="00C13BEC">
        <w:rPr>
          <w:b w:val="0"/>
          <w:sz w:val="24"/>
          <w:szCs w:val="24"/>
        </w:rPr>
        <w:t>либо</w:t>
      </w:r>
      <w:r w:rsidRPr="00C13BEC">
        <w:rPr>
          <w:b w:val="0"/>
          <w:spacing w:val="71"/>
          <w:sz w:val="24"/>
          <w:szCs w:val="24"/>
        </w:rPr>
        <w:t xml:space="preserve"> </w:t>
      </w:r>
      <w:r w:rsidRPr="00C13BEC">
        <w:rPr>
          <w:b w:val="0"/>
          <w:sz w:val="24"/>
          <w:szCs w:val="24"/>
        </w:rPr>
        <w:t>направляется</w:t>
      </w:r>
      <w:r w:rsidRPr="00C13BEC">
        <w:rPr>
          <w:b w:val="0"/>
          <w:spacing w:val="1"/>
          <w:sz w:val="24"/>
          <w:szCs w:val="24"/>
        </w:rPr>
        <w:t xml:space="preserve"> </w:t>
      </w:r>
      <w:r w:rsidRPr="00C13BEC">
        <w:rPr>
          <w:b w:val="0"/>
          <w:sz w:val="24"/>
          <w:szCs w:val="24"/>
        </w:rPr>
        <w:t>заявителю</w:t>
      </w:r>
      <w:r w:rsidRPr="00C13BEC">
        <w:rPr>
          <w:b w:val="0"/>
          <w:spacing w:val="1"/>
          <w:sz w:val="24"/>
          <w:szCs w:val="24"/>
        </w:rPr>
        <w:t xml:space="preserve"> </w:t>
      </w:r>
      <w:r w:rsidRPr="00C13BEC">
        <w:rPr>
          <w:b w:val="0"/>
          <w:sz w:val="24"/>
          <w:szCs w:val="24"/>
        </w:rPr>
        <w:t>посредством</w:t>
      </w:r>
      <w:r w:rsidRPr="00C13BEC">
        <w:rPr>
          <w:b w:val="0"/>
          <w:spacing w:val="1"/>
          <w:sz w:val="24"/>
          <w:szCs w:val="24"/>
        </w:rPr>
        <w:t xml:space="preserve"> </w:t>
      </w:r>
      <w:r w:rsidRPr="00C13BEC">
        <w:rPr>
          <w:b w:val="0"/>
          <w:sz w:val="24"/>
          <w:szCs w:val="24"/>
        </w:rPr>
        <w:t>почтового</w:t>
      </w:r>
      <w:r w:rsidRPr="00C13BEC">
        <w:rPr>
          <w:b w:val="0"/>
          <w:spacing w:val="1"/>
          <w:sz w:val="24"/>
          <w:szCs w:val="24"/>
        </w:rPr>
        <w:t xml:space="preserve"> </w:t>
      </w:r>
      <w:r w:rsidRPr="00C13BEC">
        <w:rPr>
          <w:b w:val="0"/>
          <w:sz w:val="24"/>
          <w:szCs w:val="24"/>
        </w:rPr>
        <w:t>отправления</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с</w:t>
      </w:r>
      <w:r w:rsidRPr="00C13BEC">
        <w:rPr>
          <w:b w:val="0"/>
          <w:spacing w:val="1"/>
          <w:sz w:val="24"/>
          <w:szCs w:val="24"/>
        </w:rPr>
        <w:t xml:space="preserve"> </w:t>
      </w:r>
      <w:r w:rsidRPr="00C13BEC">
        <w:rPr>
          <w:b w:val="0"/>
          <w:sz w:val="24"/>
          <w:szCs w:val="24"/>
        </w:rPr>
        <w:t>выбранным</w:t>
      </w:r>
      <w:r w:rsidRPr="00C13BEC">
        <w:rPr>
          <w:b w:val="0"/>
          <w:spacing w:val="1"/>
          <w:sz w:val="24"/>
          <w:szCs w:val="24"/>
        </w:rPr>
        <w:t xml:space="preserve"> </w:t>
      </w:r>
      <w:r w:rsidRPr="00C13BEC">
        <w:rPr>
          <w:b w:val="0"/>
          <w:sz w:val="24"/>
          <w:szCs w:val="24"/>
        </w:rPr>
        <w:t>заявителем</w:t>
      </w:r>
      <w:r w:rsidRPr="00C13BEC">
        <w:rPr>
          <w:b w:val="0"/>
          <w:spacing w:val="-2"/>
          <w:sz w:val="24"/>
          <w:szCs w:val="24"/>
        </w:rPr>
        <w:t xml:space="preserve"> </w:t>
      </w:r>
      <w:r w:rsidRPr="00C13BEC">
        <w:rPr>
          <w:b w:val="0"/>
          <w:sz w:val="24"/>
          <w:szCs w:val="24"/>
        </w:rPr>
        <w:t>способом</w:t>
      </w:r>
      <w:r w:rsidRPr="00C13BEC">
        <w:rPr>
          <w:b w:val="0"/>
          <w:spacing w:val="-1"/>
          <w:sz w:val="24"/>
          <w:szCs w:val="24"/>
        </w:rPr>
        <w:t xml:space="preserve"> </w:t>
      </w:r>
      <w:r w:rsidRPr="00C13BEC">
        <w:rPr>
          <w:b w:val="0"/>
          <w:sz w:val="24"/>
          <w:szCs w:val="24"/>
        </w:rPr>
        <w:t>получения результата</w:t>
      </w:r>
      <w:r w:rsidRPr="00C13BEC">
        <w:rPr>
          <w:b w:val="0"/>
          <w:spacing w:val="-2"/>
          <w:sz w:val="24"/>
          <w:szCs w:val="24"/>
        </w:rPr>
        <w:t xml:space="preserve"> </w:t>
      </w:r>
      <w:r w:rsidRPr="00C13BEC">
        <w:rPr>
          <w:b w:val="0"/>
          <w:sz w:val="24"/>
          <w:szCs w:val="24"/>
        </w:rPr>
        <w:t>предоставления</w:t>
      </w:r>
      <w:r w:rsidRPr="00C13BEC">
        <w:rPr>
          <w:b w:val="0"/>
          <w:spacing w:val="-1"/>
          <w:sz w:val="24"/>
          <w:szCs w:val="24"/>
        </w:rPr>
        <w:t xml:space="preserve"> </w:t>
      </w:r>
      <w:r w:rsidRPr="00C13BEC">
        <w:rPr>
          <w:b w:val="0"/>
          <w:sz w:val="24"/>
          <w:szCs w:val="24"/>
        </w:rPr>
        <w:t>услуги.</w:t>
      </w:r>
    </w:p>
    <w:p w:rsidR="00B672DC" w:rsidRPr="00B46285" w:rsidRDefault="00B672DC" w:rsidP="00B46285">
      <w:pPr>
        <w:pStyle w:val="a0"/>
        <w:ind w:firstLine="709"/>
        <w:jc w:val="both"/>
        <w:rPr>
          <w:sz w:val="24"/>
          <w:szCs w:val="24"/>
        </w:rPr>
      </w:pPr>
    </w:p>
    <w:p w:rsidR="00B672DC" w:rsidRPr="00B46285" w:rsidRDefault="00B672DC" w:rsidP="00C13BEC">
      <w:pPr>
        <w:pStyle w:val="Heading1"/>
        <w:spacing w:line="240" w:lineRule="auto"/>
        <w:ind w:left="0" w:firstLine="709"/>
        <w:jc w:val="both"/>
        <w:outlineLvl w:val="9"/>
        <w:rPr>
          <w:rFonts w:ascii="Times New Roman" w:hAnsi="Times New Roman" w:cs="Times New Roman"/>
          <w:sz w:val="24"/>
          <w:szCs w:val="24"/>
        </w:rPr>
      </w:pPr>
      <w:r w:rsidRPr="00B46285">
        <w:rPr>
          <w:rFonts w:ascii="Times New Roman" w:hAnsi="Times New Roman" w:cs="Times New Roman"/>
          <w:sz w:val="24"/>
          <w:szCs w:val="24"/>
        </w:rPr>
        <w:t>Размер платы, взимаемой с заявителя при предоставлении</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услуги,</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способы</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ее</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взимания</w:t>
      </w:r>
    </w:p>
    <w:p w:rsidR="00B672DC" w:rsidRPr="00B46285" w:rsidRDefault="00B672DC" w:rsidP="00B46285">
      <w:pPr>
        <w:pStyle w:val="a0"/>
        <w:ind w:firstLine="709"/>
        <w:jc w:val="both"/>
        <w:rPr>
          <w:b w:val="0"/>
          <w:sz w:val="24"/>
          <w:szCs w:val="24"/>
        </w:rPr>
      </w:pPr>
    </w:p>
    <w:p w:rsidR="00B672DC" w:rsidRPr="00C13BEC" w:rsidRDefault="00C13BEC" w:rsidP="00C13BEC">
      <w:pPr>
        <w:pStyle w:val="a6"/>
        <w:widowControl w:val="0"/>
        <w:tabs>
          <w:tab w:val="left" w:pos="1597"/>
        </w:tabs>
        <w:ind w:left="0" w:firstLine="709"/>
        <w:jc w:val="both"/>
        <w:rPr>
          <w:rFonts w:ascii="Times New Roman" w:hAnsi="Times New Roman"/>
          <w:sz w:val="24"/>
          <w:szCs w:val="24"/>
        </w:rPr>
      </w:pPr>
      <w:r w:rsidRPr="00C13BEC">
        <w:rPr>
          <w:rFonts w:ascii="Times New Roman" w:hAnsi="Times New Roman"/>
          <w:sz w:val="24"/>
          <w:szCs w:val="24"/>
        </w:rPr>
        <w:t xml:space="preserve">2.22. </w:t>
      </w:r>
      <w:r w:rsidR="00B672DC" w:rsidRPr="00C13BEC">
        <w:rPr>
          <w:rFonts w:ascii="Times New Roman" w:hAnsi="Times New Roman"/>
          <w:sz w:val="24"/>
          <w:szCs w:val="24"/>
        </w:rPr>
        <w:t>Предоставление</w:t>
      </w:r>
      <w:r w:rsidR="00B672DC" w:rsidRPr="00C13BEC">
        <w:rPr>
          <w:rFonts w:ascii="Times New Roman" w:hAnsi="Times New Roman"/>
          <w:spacing w:val="-3"/>
          <w:sz w:val="24"/>
          <w:szCs w:val="24"/>
        </w:rPr>
        <w:t xml:space="preserve"> </w:t>
      </w:r>
      <w:r w:rsidR="00B672DC" w:rsidRPr="00C13BEC">
        <w:rPr>
          <w:rFonts w:ascii="Times New Roman" w:hAnsi="Times New Roman"/>
          <w:sz w:val="24"/>
          <w:szCs w:val="24"/>
        </w:rPr>
        <w:t>услуги</w:t>
      </w:r>
      <w:r w:rsidR="00B672DC" w:rsidRPr="00C13BEC">
        <w:rPr>
          <w:rFonts w:ascii="Times New Roman" w:hAnsi="Times New Roman"/>
          <w:spacing w:val="-3"/>
          <w:sz w:val="24"/>
          <w:szCs w:val="24"/>
        </w:rPr>
        <w:t xml:space="preserve"> </w:t>
      </w:r>
      <w:r w:rsidR="00B672DC" w:rsidRPr="00C13BEC">
        <w:rPr>
          <w:rFonts w:ascii="Times New Roman" w:hAnsi="Times New Roman"/>
          <w:sz w:val="24"/>
          <w:szCs w:val="24"/>
        </w:rPr>
        <w:t>осуществляется</w:t>
      </w:r>
      <w:r w:rsidR="00B672DC" w:rsidRPr="00C13BEC">
        <w:rPr>
          <w:rFonts w:ascii="Times New Roman" w:hAnsi="Times New Roman"/>
          <w:spacing w:val="-5"/>
          <w:sz w:val="24"/>
          <w:szCs w:val="24"/>
        </w:rPr>
        <w:t xml:space="preserve"> </w:t>
      </w:r>
      <w:r w:rsidR="00B672DC" w:rsidRPr="00C13BEC">
        <w:rPr>
          <w:rFonts w:ascii="Times New Roman" w:hAnsi="Times New Roman"/>
          <w:sz w:val="24"/>
          <w:szCs w:val="24"/>
        </w:rPr>
        <w:t>без</w:t>
      </w:r>
      <w:r w:rsidR="00B672DC" w:rsidRPr="00C13BEC">
        <w:rPr>
          <w:rFonts w:ascii="Times New Roman" w:hAnsi="Times New Roman"/>
          <w:spacing w:val="-4"/>
          <w:sz w:val="24"/>
          <w:szCs w:val="24"/>
        </w:rPr>
        <w:t xml:space="preserve"> </w:t>
      </w:r>
      <w:r w:rsidR="00B672DC" w:rsidRPr="00C13BEC">
        <w:rPr>
          <w:rFonts w:ascii="Times New Roman" w:hAnsi="Times New Roman"/>
          <w:sz w:val="24"/>
          <w:szCs w:val="24"/>
        </w:rPr>
        <w:t>взимания</w:t>
      </w:r>
      <w:r w:rsidR="00B672DC" w:rsidRPr="00C13BEC">
        <w:rPr>
          <w:rFonts w:ascii="Times New Roman" w:hAnsi="Times New Roman"/>
          <w:spacing w:val="-6"/>
          <w:sz w:val="24"/>
          <w:szCs w:val="24"/>
        </w:rPr>
        <w:t xml:space="preserve"> </w:t>
      </w:r>
      <w:r w:rsidR="00B672DC" w:rsidRPr="00C13BEC">
        <w:rPr>
          <w:rFonts w:ascii="Times New Roman" w:hAnsi="Times New Roman"/>
          <w:sz w:val="24"/>
          <w:szCs w:val="24"/>
        </w:rPr>
        <w:t>платы.</w:t>
      </w:r>
    </w:p>
    <w:p w:rsidR="00B672DC" w:rsidRPr="00C13BEC" w:rsidRDefault="00B672DC" w:rsidP="00C13BEC">
      <w:pPr>
        <w:pStyle w:val="a0"/>
        <w:ind w:firstLine="709"/>
        <w:jc w:val="both"/>
        <w:rPr>
          <w:b w:val="0"/>
          <w:sz w:val="24"/>
          <w:szCs w:val="24"/>
        </w:rPr>
      </w:pPr>
    </w:p>
    <w:p w:rsidR="00B672DC" w:rsidRPr="00C13BEC" w:rsidRDefault="00B672DC" w:rsidP="00C13BEC">
      <w:pPr>
        <w:pStyle w:val="Heading1"/>
        <w:spacing w:line="240" w:lineRule="auto"/>
        <w:ind w:left="0" w:firstLine="709"/>
        <w:jc w:val="both"/>
        <w:rPr>
          <w:rFonts w:ascii="Times New Roman" w:hAnsi="Times New Roman" w:cs="Times New Roman"/>
          <w:sz w:val="24"/>
          <w:szCs w:val="24"/>
        </w:rPr>
      </w:pPr>
      <w:r w:rsidRPr="00C13BEC">
        <w:rPr>
          <w:rFonts w:ascii="Times New Roman" w:hAnsi="Times New Roman" w:cs="Times New Roman"/>
          <w:sz w:val="24"/>
          <w:szCs w:val="24"/>
        </w:rPr>
        <w:t>Иные требования к предоставлению</w:t>
      </w:r>
      <w:r w:rsidRPr="00C13BEC">
        <w:rPr>
          <w:rFonts w:ascii="Times New Roman" w:hAnsi="Times New Roman" w:cs="Times New Roman"/>
          <w:spacing w:val="1"/>
          <w:sz w:val="24"/>
          <w:szCs w:val="24"/>
        </w:rPr>
        <w:t xml:space="preserve"> </w:t>
      </w:r>
      <w:r w:rsidRPr="00C13BEC">
        <w:rPr>
          <w:rFonts w:ascii="Times New Roman" w:hAnsi="Times New Roman" w:cs="Times New Roman"/>
          <w:sz w:val="24"/>
          <w:szCs w:val="24"/>
        </w:rPr>
        <w:t>государственной</w:t>
      </w:r>
      <w:r w:rsidRPr="00C13BEC">
        <w:rPr>
          <w:rFonts w:ascii="Times New Roman" w:hAnsi="Times New Roman" w:cs="Times New Roman"/>
          <w:spacing w:val="-7"/>
          <w:sz w:val="24"/>
          <w:szCs w:val="24"/>
        </w:rPr>
        <w:t xml:space="preserve"> </w:t>
      </w:r>
      <w:r w:rsidRPr="00C13BEC">
        <w:rPr>
          <w:rFonts w:ascii="Times New Roman" w:hAnsi="Times New Roman" w:cs="Times New Roman"/>
          <w:sz w:val="24"/>
          <w:szCs w:val="24"/>
        </w:rPr>
        <w:t>(муниципальной)</w:t>
      </w:r>
      <w:r w:rsidRPr="00C13BEC">
        <w:rPr>
          <w:rFonts w:ascii="Times New Roman" w:hAnsi="Times New Roman" w:cs="Times New Roman"/>
          <w:spacing w:val="-6"/>
          <w:sz w:val="24"/>
          <w:szCs w:val="24"/>
        </w:rPr>
        <w:t xml:space="preserve"> </w:t>
      </w:r>
      <w:r w:rsidRPr="00C13BEC">
        <w:rPr>
          <w:rFonts w:ascii="Times New Roman" w:hAnsi="Times New Roman" w:cs="Times New Roman"/>
          <w:sz w:val="24"/>
          <w:szCs w:val="24"/>
        </w:rPr>
        <w:t>услуги</w:t>
      </w:r>
    </w:p>
    <w:p w:rsidR="00B672DC" w:rsidRPr="00C13BEC" w:rsidRDefault="00B672DC" w:rsidP="00C13BEC">
      <w:pPr>
        <w:pStyle w:val="a0"/>
        <w:ind w:firstLine="709"/>
        <w:jc w:val="both"/>
        <w:rPr>
          <w:b w:val="0"/>
          <w:sz w:val="24"/>
          <w:szCs w:val="24"/>
        </w:rPr>
      </w:pPr>
    </w:p>
    <w:p w:rsidR="00B672DC" w:rsidRPr="00C13BEC" w:rsidRDefault="00C13BEC" w:rsidP="00C13BEC">
      <w:pPr>
        <w:pStyle w:val="a6"/>
        <w:widowControl w:val="0"/>
        <w:tabs>
          <w:tab w:val="left" w:pos="1597"/>
        </w:tabs>
        <w:ind w:left="0" w:firstLine="709"/>
        <w:jc w:val="both"/>
        <w:rPr>
          <w:rFonts w:ascii="Times New Roman" w:hAnsi="Times New Roman"/>
          <w:sz w:val="24"/>
          <w:szCs w:val="24"/>
        </w:rPr>
      </w:pPr>
      <w:r w:rsidRPr="00C13BEC">
        <w:rPr>
          <w:rFonts w:ascii="Times New Roman" w:hAnsi="Times New Roman"/>
          <w:sz w:val="24"/>
          <w:szCs w:val="24"/>
        </w:rPr>
        <w:t xml:space="preserve">2.23. </w:t>
      </w:r>
      <w:r w:rsidR="00B672DC" w:rsidRPr="00C13BEC">
        <w:rPr>
          <w:rFonts w:ascii="Times New Roman" w:hAnsi="Times New Roman"/>
          <w:sz w:val="24"/>
          <w:szCs w:val="24"/>
        </w:rPr>
        <w:t>Сведения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ходе</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рассмотрения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уведомления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планируемом</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строительстве, уведомления об изменении параметров, направленных посредством</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Единого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портала,</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регионального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портала,</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доводятся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до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заявителя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путем</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уведомления об изменении статуса уведомления в личном кабинете заявителя на</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Едином</w:t>
      </w:r>
      <w:r w:rsidR="00B672DC" w:rsidRPr="00C13BEC">
        <w:rPr>
          <w:rFonts w:ascii="Times New Roman" w:hAnsi="Times New Roman"/>
          <w:spacing w:val="-4"/>
          <w:sz w:val="24"/>
          <w:szCs w:val="24"/>
        </w:rPr>
        <w:t xml:space="preserve"> </w:t>
      </w:r>
      <w:r w:rsidR="00B672DC" w:rsidRPr="00C13BEC">
        <w:rPr>
          <w:rFonts w:ascii="Times New Roman" w:hAnsi="Times New Roman"/>
          <w:sz w:val="24"/>
          <w:szCs w:val="24"/>
        </w:rPr>
        <w:t>портале,</w:t>
      </w:r>
      <w:r w:rsidR="00B672DC" w:rsidRPr="00C13BEC">
        <w:rPr>
          <w:rFonts w:ascii="Times New Roman" w:hAnsi="Times New Roman"/>
          <w:spacing w:val="-4"/>
          <w:sz w:val="24"/>
          <w:szCs w:val="24"/>
        </w:rPr>
        <w:t xml:space="preserve"> </w:t>
      </w:r>
      <w:r w:rsidR="00B672DC" w:rsidRPr="00C13BEC">
        <w:rPr>
          <w:rFonts w:ascii="Times New Roman" w:hAnsi="Times New Roman"/>
          <w:sz w:val="24"/>
          <w:szCs w:val="24"/>
        </w:rPr>
        <w:t>региональном портале.</w:t>
      </w:r>
    </w:p>
    <w:p w:rsidR="00B672DC" w:rsidRPr="00C13BEC" w:rsidRDefault="00B672DC" w:rsidP="00B46285">
      <w:pPr>
        <w:pStyle w:val="a0"/>
        <w:ind w:firstLine="709"/>
        <w:jc w:val="both"/>
        <w:rPr>
          <w:b w:val="0"/>
          <w:sz w:val="24"/>
          <w:szCs w:val="24"/>
        </w:rPr>
      </w:pPr>
      <w:r w:rsidRPr="00C13BEC">
        <w:rPr>
          <w:b w:val="0"/>
          <w:sz w:val="24"/>
          <w:szCs w:val="24"/>
        </w:rPr>
        <w:t>Сведения о ходе рассмотрения уведомления о планируемом строительстве,</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об</w:t>
      </w:r>
      <w:r w:rsidRPr="00C13BEC">
        <w:rPr>
          <w:b w:val="0"/>
          <w:spacing w:val="1"/>
          <w:sz w:val="24"/>
          <w:szCs w:val="24"/>
        </w:rPr>
        <w:t xml:space="preserve"> </w:t>
      </w:r>
      <w:r w:rsidRPr="00C13BEC">
        <w:rPr>
          <w:b w:val="0"/>
          <w:sz w:val="24"/>
          <w:szCs w:val="24"/>
        </w:rPr>
        <w:t>изменении</w:t>
      </w:r>
      <w:r w:rsidRPr="00C13BEC">
        <w:rPr>
          <w:b w:val="0"/>
          <w:spacing w:val="1"/>
          <w:sz w:val="24"/>
          <w:szCs w:val="24"/>
        </w:rPr>
        <w:t xml:space="preserve"> </w:t>
      </w:r>
      <w:r w:rsidRPr="00C13BEC">
        <w:rPr>
          <w:b w:val="0"/>
          <w:sz w:val="24"/>
          <w:szCs w:val="24"/>
        </w:rPr>
        <w:t>параметров,</w:t>
      </w:r>
      <w:r w:rsidRPr="00C13BEC">
        <w:rPr>
          <w:b w:val="0"/>
          <w:spacing w:val="1"/>
          <w:sz w:val="24"/>
          <w:szCs w:val="24"/>
        </w:rPr>
        <w:t xml:space="preserve"> </w:t>
      </w:r>
      <w:r w:rsidRPr="00C13BEC">
        <w:rPr>
          <w:b w:val="0"/>
          <w:sz w:val="24"/>
          <w:szCs w:val="24"/>
        </w:rPr>
        <w:t>направленных</w:t>
      </w:r>
      <w:r w:rsidRPr="00C13BEC">
        <w:rPr>
          <w:b w:val="0"/>
          <w:spacing w:val="1"/>
          <w:sz w:val="24"/>
          <w:szCs w:val="24"/>
        </w:rPr>
        <w:t xml:space="preserve"> </w:t>
      </w:r>
      <w:r w:rsidRPr="00C13BEC">
        <w:rPr>
          <w:b w:val="0"/>
          <w:sz w:val="24"/>
          <w:szCs w:val="24"/>
        </w:rPr>
        <w:t>способом,</w:t>
      </w:r>
      <w:r w:rsidRPr="00C13BEC">
        <w:rPr>
          <w:b w:val="0"/>
          <w:spacing w:val="1"/>
          <w:sz w:val="24"/>
          <w:szCs w:val="24"/>
        </w:rPr>
        <w:t xml:space="preserve"> </w:t>
      </w:r>
      <w:r w:rsidRPr="00C13BEC">
        <w:rPr>
          <w:b w:val="0"/>
          <w:sz w:val="24"/>
          <w:szCs w:val="24"/>
        </w:rPr>
        <w:t>указанным</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подпункте</w:t>
      </w:r>
      <w:r w:rsidRPr="00C13BEC">
        <w:rPr>
          <w:b w:val="0"/>
          <w:spacing w:val="1"/>
          <w:sz w:val="24"/>
          <w:szCs w:val="24"/>
        </w:rPr>
        <w:t xml:space="preserve"> </w:t>
      </w:r>
      <w:r w:rsidRPr="00C13BEC">
        <w:rPr>
          <w:b w:val="0"/>
          <w:sz w:val="24"/>
          <w:szCs w:val="24"/>
        </w:rPr>
        <w:t>"б"</w:t>
      </w:r>
      <w:r w:rsidRPr="00C13BEC">
        <w:rPr>
          <w:b w:val="0"/>
          <w:spacing w:val="1"/>
          <w:sz w:val="24"/>
          <w:szCs w:val="24"/>
        </w:rPr>
        <w:t xml:space="preserve"> </w:t>
      </w:r>
      <w:r w:rsidRPr="00C13BEC">
        <w:rPr>
          <w:b w:val="0"/>
          <w:sz w:val="24"/>
          <w:szCs w:val="24"/>
        </w:rPr>
        <w:t>пункта</w:t>
      </w:r>
      <w:r w:rsidRPr="00C13BEC">
        <w:rPr>
          <w:b w:val="0"/>
          <w:spacing w:val="1"/>
          <w:sz w:val="24"/>
          <w:szCs w:val="24"/>
        </w:rPr>
        <w:t xml:space="preserve"> </w:t>
      </w:r>
      <w:r w:rsidRPr="00C13BEC">
        <w:rPr>
          <w:b w:val="0"/>
          <w:sz w:val="24"/>
          <w:szCs w:val="24"/>
        </w:rPr>
        <w:t>2.4</w:t>
      </w:r>
      <w:r w:rsidRPr="00C13BEC">
        <w:rPr>
          <w:b w:val="0"/>
          <w:spacing w:val="1"/>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1"/>
          <w:sz w:val="24"/>
          <w:szCs w:val="24"/>
        </w:rPr>
        <w:t xml:space="preserve"> </w:t>
      </w:r>
      <w:r w:rsidRPr="00C13BEC">
        <w:rPr>
          <w:b w:val="0"/>
          <w:sz w:val="24"/>
          <w:szCs w:val="24"/>
        </w:rPr>
        <w:t>регламента,</w:t>
      </w:r>
      <w:r w:rsidRPr="00C13BEC">
        <w:rPr>
          <w:b w:val="0"/>
          <w:spacing w:val="1"/>
          <w:sz w:val="24"/>
          <w:szCs w:val="24"/>
        </w:rPr>
        <w:t xml:space="preserve"> </w:t>
      </w:r>
      <w:r w:rsidRPr="00C13BEC">
        <w:rPr>
          <w:b w:val="0"/>
          <w:sz w:val="24"/>
          <w:szCs w:val="24"/>
        </w:rPr>
        <w:t>предоставляются</w:t>
      </w:r>
      <w:r w:rsidRPr="00C13BEC">
        <w:rPr>
          <w:b w:val="0"/>
          <w:spacing w:val="2"/>
          <w:sz w:val="24"/>
          <w:szCs w:val="24"/>
        </w:rPr>
        <w:t xml:space="preserve"> </w:t>
      </w:r>
      <w:r w:rsidRPr="00C13BEC">
        <w:rPr>
          <w:b w:val="0"/>
          <w:sz w:val="24"/>
          <w:szCs w:val="24"/>
        </w:rPr>
        <w:t>заявителю</w:t>
      </w:r>
      <w:r w:rsidRPr="00C13BEC">
        <w:rPr>
          <w:b w:val="0"/>
          <w:spacing w:val="69"/>
          <w:sz w:val="24"/>
          <w:szCs w:val="24"/>
        </w:rPr>
        <w:t xml:space="preserve"> </w:t>
      </w:r>
      <w:r w:rsidRPr="00C13BEC">
        <w:rPr>
          <w:b w:val="0"/>
          <w:sz w:val="24"/>
          <w:szCs w:val="24"/>
        </w:rPr>
        <w:t>на</w:t>
      </w:r>
      <w:r w:rsidRPr="00C13BEC">
        <w:rPr>
          <w:b w:val="0"/>
          <w:spacing w:val="1"/>
          <w:sz w:val="24"/>
          <w:szCs w:val="24"/>
        </w:rPr>
        <w:t xml:space="preserve"> </w:t>
      </w:r>
      <w:r w:rsidRPr="00C13BEC">
        <w:rPr>
          <w:b w:val="0"/>
          <w:sz w:val="24"/>
          <w:szCs w:val="24"/>
        </w:rPr>
        <w:t>основании</w:t>
      </w:r>
      <w:r w:rsidRPr="00C13BEC">
        <w:rPr>
          <w:b w:val="0"/>
          <w:spacing w:val="2"/>
          <w:sz w:val="24"/>
          <w:szCs w:val="24"/>
        </w:rPr>
        <w:t xml:space="preserve"> </w:t>
      </w:r>
      <w:r w:rsidRPr="00C13BEC">
        <w:rPr>
          <w:b w:val="0"/>
          <w:sz w:val="24"/>
          <w:szCs w:val="24"/>
        </w:rPr>
        <w:t>его</w:t>
      </w:r>
      <w:r w:rsidRPr="00C13BEC">
        <w:rPr>
          <w:b w:val="0"/>
          <w:spacing w:val="2"/>
          <w:sz w:val="24"/>
          <w:szCs w:val="24"/>
        </w:rPr>
        <w:t xml:space="preserve"> </w:t>
      </w:r>
      <w:r w:rsidRPr="00C13BEC">
        <w:rPr>
          <w:b w:val="0"/>
          <w:sz w:val="24"/>
          <w:szCs w:val="24"/>
        </w:rPr>
        <w:t>устного</w:t>
      </w:r>
      <w:r w:rsidRPr="00C13BEC">
        <w:rPr>
          <w:b w:val="0"/>
          <w:spacing w:val="2"/>
          <w:sz w:val="24"/>
          <w:szCs w:val="24"/>
        </w:rPr>
        <w:t xml:space="preserve"> </w:t>
      </w:r>
      <w:r w:rsidRPr="00C13BEC">
        <w:rPr>
          <w:b w:val="0"/>
          <w:sz w:val="24"/>
          <w:szCs w:val="24"/>
        </w:rPr>
        <w:t>(при</w:t>
      </w:r>
      <w:r w:rsidRPr="00C13BEC">
        <w:rPr>
          <w:b w:val="0"/>
          <w:spacing w:val="2"/>
          <w:sz w:val="24"/>
          <w:szCs w:val="24"/>
        </w:rPr>
        <w:t xml:space="preserve"> </w:t>
      </w:r>
      <w:r w:rsidRPr="00C13BEC">
        <w:rPr>
          <w:b w:val="0"/>
          <w:sz w:val="24"/>
          <w:szCs w:val="24"/>
        </w:rPr>
        <w:t>личном</w:t>
      </w:r>
      <w:r w:rsidRPr="00C13BEC">
        <w:rPr>
          <w:b w:val="0"/>
          <w:spacing w:val="1"/>
          <w:sz w:val="24"/>
          <w:szCs w:val="24"/>
        </w:rPr>
        <w:t xml:space="preserve"> </w:t>
      </w:r>
      <w:r w:rsidRPr="00C13BEC">
        <w:rPr>
          <w:b w:val="0"/>
          <w:sz w:val="24"/>
          <w:szCs w:val="24"/>
        </w:rPr>
        <w:t>обращении</w:t>
      </w:r>
      <w:r w:rsidR="00C13BEC">
        <w:rPr>
          <w:b w:val="0"/>
          <w:sz w:val="24"/>
          <w:szCs w:val="24"/>
        </w:rPr>
        <w:t xml:space="preserve"> </w:t>
      </w:r>
      <w:r w:rsidRPr="00C13BEC">
        <w:rPr>
          <w:b w:val="0"/>
          <w:sz w:val="24"/>
          <w:szCs w:val="24"/>
        </w:rPr>
        <w:t>либо по телефону в уполномоченный орган, многофункциональный центр) либо</w:t>
      </w:r>
      <w:r w:rsidRPr="00C13BEC">
        <w:rPr>
          <w:b w:val="0"/>
          <w:spacing w:val="1"/>
          <w:sz w:val="24"/>
          <w:szCs w:val="24"/>
        </w:rPr>
        <w:t xml:space="preserve"> </w:t>
      </w:r>
      <w:r w:rsidRPr="00C13BEC">
        <w:rPr>
          <w:b w:val="0"/>
          <w:sz w:val="24"/>
          <w:szCs w:val="24"/>
        </w:rPr>
        <w:lastRenderedPageBreak/>
        <w:t>письменного запроса, составляемого в произвольной форме, без взимания платы.</w:t>
      </w:r>
      <w:r w:rsidRPr="00C13BEC">
        <w:rPr>
          <w:b w:val="0"/>
          <w:spacing w:val="1"/>
          <w:sz w:val="24"/>
          <w:szCs w:val="24"/>
        </w:rPr>
        <w:t xml:space="preserve"> </w:t>
      </w:r>
      <w:r w:rsidRPr="00C13BEC">
        <w:rPr>
          <w:b w:val="0"/>
          <w:sz w:val="24"/>
          <w:szCs w:val="24"/>
        </w:rPr>
        <w:t>Письменный</w:t>
      </w:r>
      <w:r w:rsidRPr="00C13BEC">
        <w:rPr>
          <w:b w:val="0"/>
          <w:spacing w:val="-1"/>
          <w:sz w:val="24"/>
          <w:szCs w:val="24"/>
        </w:rPr>
        <w:t xml:space="preserve"> </w:t>
      </w:r>
      <w:r w:rsidRPr="00C13BEC">
        <w:rPr>
          <w:b w:val="0"/>
          <w:sz w:val="24"/>
          <w:szCs w:val="24"/>
        </w:rPr>
        <w:t>запрос</w:t>
      </w:r>
      <w:r w:rsidRPr="00C13BEC">
        <w:rPr>
          <w:b w:val="0"/>
          <w:spacing w:val="-3"/>
          <w:sz w:val="24"/>
          <w:szCs w:val="24"/>
        </w:rPr>
        <w:t xml:space="preserve"> </w:t>
      </w:r>
      <w:r w:rsidRPr="00C13BEC">
        <w:rPr>
          <w:b w:val="0"/>
          <w:sz w:val="24"/>
          <w:szCs w:val="24"/>
        </w:rPr>
        <w:t>может</w:t>
      </w:r>
      <w:r w:rsidRPr="00C13BEC">
        <w:rPr>
          <w:b w:val="0"/>
          <w:spacing w:val="-4"/>
          <w:sz w:val="24"/>
          <w:szCs w:val="24"/>
        </w:rPr>
        <w:t xml:space="preserve"> </w:t>
      </w:r>
      <w:r w:rsidRPr="00C13BEC">
        <w:rPr>
          <w:b w:val="0"/>
          <w:sz w:val="24"/>
          <w:szCs w:val="24"/>
        </w:rPr>
        <w:t>быть</w:t>
      </w:r>
      <w:r w:rsidRPr="00C13BEC">
        <w:rPr>
          <w:b w:val="0"/>
          <w:spacing w:val="-5"/>
          <w:sz w:val="24"/>
          <w:szCs w:val="24"/>
        </w:rPr>
        <w:t xml:space="preserve"> </w:t>
      </w:r>
      <w:r w:rsidRPr="00C13BEC">
        <w:rPr>
          <w:b w:val="0"/>
          <w:sz w:val="24"/>
          <w:szCs w:val="24"/>
        </w:rPr>
        <w:t>подан:</w:t>
      </w:r>
    </w:p>
    <w:p w:rsidR="00B672DC" w:rsidRPr="00C13BEC" w:rsidRDefault="00B672DC" w:rsidP="00B46285">
      <w:pPr>
        <w:pStyle w:val="a0"/>
        <w:ind w:firstLine="709"/>
        <w:jc w:val="both"/>
        <w:rPr>
          <w:b w:val="0"/>
          <w:sz w:val="24"/>
          <w:szCs w:val="24"/>
        </w:rPr>
      </w:pPr>
      <w:r w:rsidRPr="00C13BEC">
        <w:rPr>
          <w:b w:val="0"/>
          <w:sz w:val="24"/>
          <w:szCs w:val="24"/>
        </w:rPr>
        <w:t>а) на</w:t>
      </w:r>
      <w:r w:rsidRPr="00C13BEC">
        <w:rPr>
          <w:b w:val="0"/>
          <w:spacing w:val="1"/>
          <w:sz w:val="24"/>
          <w:szCs w:val="24"/>
        </w:rPr>
        <w:t xml:space="preserve"> </w:t>
      </w:r>
      <w:r w:rsidRPr="00C13BEC">
        <w:rPr>
          <w:b w:val="0"/>
          <w:sz w:val="24"/>
          <w:szCs w:val="24"/>
        </w:rPr>
        <w:t>бумажном</w:t>
      </w:r>
      <w:r w:rsidRPr="00C13BEC">
        <w:rPr>
          <w:b w:val="0"/>
          <w:spacing w:val="1"/>
          <w:sz w:val="24"/>
          <w:szCs w:val="24"/>
        </w:rPr>
        <w:t xml:space="preserve"> </w:t>
      </w:r>
      <w:r w:rsidRPr="00C13BEC">
        <w:rPr>
          <w:b w:val="0"/>
          <w:sz w:val="24"/>
          <w:szCs w:val="24"/>
        </w:rPr>
        <w:t>носителе</w:t>
      </w:r>
      <w:r w:rsidRPr="00C13BEC">
        <w:rPr>
          <w:b w:val="0"/>
          <w:spacing w:val="1"/>
          <w:sz w:val="24"/>
          <w:szCs w:val="24"/>
        </w:rPr>
        <w:t xml:space="preserve"> </w:t>
      </w:r>
      <w:r w:rsidRPr="00C13BEC">
        <w:rPr>
          <w:b w:val="0"/>
          <w:sz w:val="24"/>
          <w:szCs w:val="24"/>
        </w:rPr>
        <w:t>посредством</w:t>
      </w:r>
      <w:r w:rsidRPr="00C13BEC">
        <w:rPr>
          <w:b w:val="0"/>
          <w:spacing w:val="1"/>
          <w:sz w:val="24"/>
          <w:szCs w:val="24"/>
        </w:rPr>
        <w:t xml:space="preserve"> </w:t>
      </w:r>
      <w:r w:rsidRPr="00C13BEC">
        <w:rPr>
          <w:b w:val="0"/>
          <w:sz w:val="24"/>
          <w:szCs w:val="24"/>
        </w:rPr>
        <w:t>личного</w:t>
      </w:r>
      <w:r w:rsidRPr="00C13BEC">
        <w:rPr>
          <w:b w:val="0"/>
          <w:spacing w:val="1"/>
          <w:sz w:val="24"/>
          <w:szCs w:val="24"/>
        </w:rPr>
        <w:t xml:space="preserve"> </w:t>
      </w:r>
      <w:r w:rsidRPr="00C13BEC">
        <w:rPr>
          <w:b w:val="0"/>
          <w:sz w:val="24"/>
          <w:szCs w:val="24"/>
        </w:rPr>
        <w:t>обращения</w:t>
      </w:r>
      <w:r w:rsidRPr="00C13BEC">
        <w:rPr>
          <w:b w:val="0"/>
          <w:spacing w:val="71"/>
          <w:sz w:val="24"/>
          <w:szCs w:val="24"/>
        </w:rPr>
        <w:t xml:space="preserve"> </w:t>
      </w:r>
      <w:r w:rsidRPr="00C13BEC">
        <w:rPr>
          <w:b w:val="0"/>
          <w:sz w:val="24"/>
          <w:szCs w:val="24"/>
        </w:rPr>
        <w:t>в</w:t>
      </w:r>
      <w:r w:rsidRPr="00C13BEC">
        <w:rPr>
          <w:b w:val="0"/>
          <w:spacing w:val="-67"/>
          <w:sz w:val="24"/>
          <w:szCs w:val="24"/>
        </w:rPr>
        <w:t xml:space="preserve"> </w:t>
      </w:r>
      <w:r w:rsidRPr="00C13BEC">
        <w:rPr>
          <w:b w:val="0"/>
          <w:sz w:val="24"/>
          <w:szCs w:val="24"/>
        </w:rPr>
        <w:t>уполномоченный</w:t>
      </w:r>
      <w:r w:rsidRPr="00C13BEC">
        <w:rPr>
          <w:b w:val="0"/>
          <w:spacing w:val="1"/>
          <w:sz w:val="24"/>
          <w:szCs w:val="24"/>
        </w:rPr>
        <w:t xml:space="preserve"> </w:t>
      </w:r>
      <w:r w:rsidRPr="00C13BEC">
        <w:rPr>
          <w:b w:val="0"/>
          <w:sz w:val="24"/>
          <w:szCs w:val="24"/>
        </w:rPr>
        <w:t>орган,</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том</w:t>
      </w:r>
      <w:r w:rsidRPr="00C13BEC">
        <w:rPr>
          <w:b w:val="0"/>
          <w:spacing w:val="1"/>
          <w:sz w:val="24"/>
          <w:szCs w:val="24"/>
        </w:rPr>
        <w:t xml:space="preserve"> </w:t>
      </w:r>
      <w:r w:rsidRPr="00C13BEC">
        <w:rPr>
          <w:b w:val="0"/>
          <w:sz w:val="24"/>
          <w:szCs w:val="24"/>
        </w:rPr>
        <w:t>числе</w:t>
      </w:r>
      <w:r w:rsidRPr="00C13BEC">
        <w:rPr>
          <w:b w:val="0"/>
          <w:spacing w:val="1"/>
          <w:sz w:val="24"/>
          <w:szCs w:val="24"/>
        </w:rPr>
        <w:t xml:space="preserve"> </w:t>
      </w:r>
      <w:r w:rsidRPr="00C13BEC">
        <w:rPr>
          <w:b w:val="0"/>
          <w:sz w:val="24"/>
          <w:szCs w:val="24"/>
        </w:rPr>
        <w:t>через</w:t>
      </w:r>
      <w:r w:rsidRPr="00C13BEC">
        <w:rPr>
          <w:b w:val="0"/>
          <w:spacing w:val="1"/>
          <w:sz w:val="24"/>
          <w:szCs w:val="24"/>
        </w:rPr>
        <w:t xml:space="preserve"> </w:t>
      </w:r>
      <w:r w:rsidRPr="00C13BEC">
        <w:rPr>
          <w:b w:val="0"/>
          <w:sz w:val="24"/>
          <w:szCs w:val="24"/>
        </w:rPr>
        <w:t>многофункциональный</w:t>
      </w:r>
      <w:r w:rsidRPr="00C13BEC">
        <w:rPr>
          <w:b w:val="0"/>
          <w:spacing w:val="1"/>
          <w:sz w:val="24"/>
          <w:szCs w:val="24"/>
        </w:rPr>
        <w:t xml:space="preserve"> </w:t>
      </w:r>
      <w:r w:rsidRPr="00C13BEC">
        <w:rPr>
          <w:b w:val="0"/>
          <w:sz w:val="24"/>
          <w:szCs w:val="24"/>
        </w:rPr>
        <w:t>центр</w:t>
      </w:r>
      <w:r w:rsidRPr="00C13BEC">
        <w:rPr>
          <w:b w:val="0"/>
          <w:spacing w:val="1"/>
          <w:sz w:val="24"/>
          <w:szCs w:val="24"/>
        </w:rPr>
        <w:t xml:space="preserve"> </w:t>
      </w:r>
      <w:r w:rsidRPr="00C13BEC">
        <w:rPr>
          <w:b w:val="0"/>
          <w:sz w:val="24"/>
          <w:szCs w:val="24"/>
        </w:rPr>
        <w:t>либо</w:t>
      </w:r>
      <w:r w:rsidRPr="00C13BEC">
        <w:rPr>
          <w:b w:val="0"/>
          <w:spacing w:val="1"/>
          <w:sz w:val="24"/>
          <w:szCs w:val="24"/>
        </w:rPr>
        <w:t xml:space="preserve"> </w:t>
      </w:r>
      <w:r w:rsidRPr="00C13BEC">
        <w:rPr>
          <w:b w:val="0"/>
          <w:sz w:val="24"/>
          <w:szCs w:val="24"/>
        </w:rPr>
        <w:t>посредством почтового отправления с объявленной ценностью при его пересылке,</w:t>
      </w:r>
      <w:r w:rsidRPr="00C13BEC">
        <w:rPr>
          <w:b w:val="0"/>
          <w:spacing w:val="1"/>
          <w:sz w:val="24"/>
          <w:szCs w:val="24"/>
        </w:rPr>
        <w:t xml:space="preserve"> </w:t>
      </w:r>
      <w:r w:rsidRPr="00C13BEC">
        <w:rPr>
          <w:b w:val="0"/>
          <w:sz w:val="24"/>
          <w:szCs w:val="24"/>
        </w:rPr>
        <w:t>описью</w:t>
      </w:r>
      <w:r w:rsidRPr="00C13BEC">
        <w:rPr>
          <w:b w:val="0"/>
          <w:spacing w:val="-3"/>
          <w:sz w:val="24"/>
          <w:szCs w:val="24"/>
        </w:rPr>
        <w:t xml:space="preserve"> </w:t>
      </w:r>
      <w:r w:rsidRPr="00C13BEC">
        <w:rPr>
          <w:b w:val="0"/>
          <w:sz w:val="24"/>
          <w:szCs w:val="24"/>
        </w:rPr>
        <w:t>вложения и</w:t>
      </w:r>
      <w:r w:rsidRPr="00C13BEC">
        <w:rPr>
          <w:b w:val="0"/>
          <w:spacing w:val="-3"/>
          <w:sz w:val="24"/>
          <w:szCs w:val="24"/>
        </w:rPr>
        <w:t xml:space="preserve"> </w:t>
      </w:r>
      <w:r w:rsidRPr="00C13BEC">
        <w:rPr>
          <w:b w:val="0"/>
          <w:sz w:val="24"/>
          <w:szCs w:val="24"/>
        </w:rPr>
        <w:t>уведомлением о вручении;</w:t>
      </w:r>
    </w:p>
    <w:p w:rsidR="00B672DC" w:rsidRPr="00C13BEC" w:rsidRDefault="00B672DC" w:rsidP="00B46285">
      <w:pPr>
        <w:pStyle w:val="a0"/>
        <w:ind w:firstLine="709"/>
        <w:jc w:val="both"/>
        <w:rPr>
          <w:b w:val="0"/>
          <w:sz w:val="24"/>
          <w:szCs w:val="24"/>
        </w:rPr>
      </w:pPr>
      <w:r w:rsidRPr="00C13BEC">
        <w:rPr>
          <w:b w:val="0"/>
          <w:sz w:val="24"/>
          <w:szCs w:val="24"/>
        </w:rPr>
        <w:t>б)</w:t>
      </w:r>
      <w:r w:rsidRPr="00C13BEC">
        <w:rPr>
          <w:b w:val="0"/>
          <w:spacing w:val="-4"/>
          <w:sz w:val="24"/>
          <w:szCs w:val="24"/>
        </w:rPr>
        <w:t xml:space="preserve"> </w:t>
      </w:r>
      <w:r w:rsidRPr="00C13BEC">
        <w:rPr>
          <w:b w:val="0"/>
          <w:sz w:val="24"/>
          <w:szCs w:val="24"/>
        </w:rPr>
        <w:t>в</w:t>
      </w:r>
      <w:r w:rsidRPr="00C13BEC">
        <w:rPr>
          <w:b w:val="0"/>
          <w:spacing w:val="-4"/>
          <w:sz w:val="24"/>
          <w:szCs w:val="24"/>
        </w:rPr>
        <w:t xml:space="preserve"> </w:t>
      </w:r>
      <w:r w:rsidRPr="00C13BEC">
        <w:rPr>
          <w:b w:val="0"/>
          <w:sz w:val="24"/>
          <w:szCs w:val="24"/>
        </w:rPr>
        <w:t>электронной</w:t>
      </w:r>
      <w:r w:rsidRPr="00C13BEC">
        <w:rPr>
          <w:b w:val="0"/>
          <w:spacing w:val="-2"/>
          <w:sz w:val="24"/>
          <w:szCs w:val="24"/>
        </w:rPr>
        <w:t xml:space="preserve"> </w:t>
      </w:r>
      <w:r w:rsidRPr="00C13BEC">
        <w:rPr>
          <w:b w:val="0"/>
          <w:sz w:val="24"/>
          <w:szCs w:val="24"/>
        </w:rPr>
        <w:t>форме</w:t>
      </w:r>
      <w:r w:rsidRPr="00C13BEC">
        <w:rPr>
          <w:b w:val="0"/>
          <w:spacing w:val="-2"/>
          <w:sz w:val="24"/>
          <w:szCs w:val="24"/>
        </w:rPr>
        <w:t xml:space="preserve"> </w:t>
      </w:r>
      <w:r w:rsidRPr="00C13BEC">
        <w:rPr>
          <w:b w:val="0"/>
          <w:sz w:val="24"/>
          <w:szCs w:val="24"/>
        </w:rPr>
        <w:t>посредством</w:t>
      </w:r>
      <w:r w:rsidRPr="00C13BEC">
        <w:rPr>
          <w:b w:val="0"/>
          <w:spacing w:val="-2"/>
          <w:sz w:val="24"/>
          <w:szCs w:val="24"/>
        </w:rPr>
        <w:t xml:space="preserve"> </w:t>
      </w:r>
      <w:r w:rsidRPr="00C13BEC">
        <w:rPr>
          <w:b w:val="0"/>
          <w:sz w:val="24"/>
          <w:szCs w:val="24"/>
        </w:rPr>
        <w:t>электронной</w:t>
      </w:r>
      <w:r w:rsidRPr="00C13BEC">
        <w:rPr>
          <w:b w:val="0"/>
          <w:spacing w:val="-5"/>
          <w:sz w:val="24"/>
          <w:szCs w:val="24"/>
        </w:rPr>
        <w:t xml:space="preserve"> </w:t>
      </w:r>
      <w:r w:rsidRPr="00C13BEC">
        <w:rPr>
          <w:b w:val="0"/>
          <w:sz w:val="24"/>
          <w:szCs w:val="24"/>
        </w:rPr>
        <w:t>почты.</w:t>
      </w:r>
    </w:p>
    <w:p w:rsidR="00B672DC" w:rsidRPr="00C13BEC" w:rsidRDefault="00B672DC" w:rsidP="00B46285">
      <w:pPr>
        <w:pStyle w:val="a0"/>
        <w:ind w:firstLine="709"/>
        <w:jc w:val="both"/>
        <w:rPr>
          <w:b w:val="0"/>
          <w:sz w:val="24"/>
          <w:szCs w:val="24"/>
        </w:rPr>
      </w:pPr>
      <w:r w:rsidRPr="00C13BEC">
        <w:rPr>
          <w:b w:val="0"/>
          <w:sz w:val="24"/>
          <w:szCs w:val="24"/>
        </w:rPr>
        <w:t>На</w:t>
      </w:r>
      <w:r w:rsidRPr="00C13BEC">
        <w:rPr>
          <w:b w:val="0"/>
          <w:spacing w:val="1"/>
          <w:sz w:val="24"/>
          <w:szCs w:val="24"/>
        </w:rPr>
        <w:t xml:space="preserve"> </w:t>
      </w:r>
      <w:r w:rsidRPr="00C13BEC">
        <w:rPr>
          <w:b w:val="0"/>
          <w:sz w:val="24"/>
          <w:szCs w:val="24"/>
        </w:rPr>
        <w:t>основании</w:t>
      </w:r>
      <w:r w:rsidRPr="00C13BEC">
        <w:rPr>
          <w:b w:val="0"/>
          <w:spacing w:val="1"/>
          <w:sz w:val="24"/>
          <w:szCs w:val="24"/>
        </w:rPr>
        <w:t xml:space="preserve"> </w:t>
      </w:r>
      <w:r w:rsidRPr="00C13BEC">
        <w:rPr>
          <w:b w:val="0"/>
          <w:sz w:val="24"/>
          <w:szCs w:val="24"/>
        </w:rPr>
        <w:t>запроса</w:t>
      </w:r>
      <w:r w:rsidRPr="00C13BEC">
        <w:rPr>
          <w:b w:val="0"/>
          <w:spacing w:val="1"/>
          <w:sz w:val="24"/>
          <w:szCs w:val="24"/>
        </w:rPr>
        <w:t xml:space="preserve"> </w:t>
      </w:r>
      <w:r w:rsidRPr="00C13BEC">
        <w:rPr>
          <w:b w:val="0"/>
          <w:sz w:val="24"/>
          <w:szCs w:val="24"/>
        </w:rPr>
        <w:t>сведения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ходе</w:t>
      </w:r>
      <w:r w:rsidRPr="00C13BEC">
        <w:rPr>
          <w:b w:val="0"/>
          <w:spacing w:val="1"/>
          <w:sz w:val="24"/>
          <w:szCs w:val="24"/>
        </w:rPr>
        <w:t xml:space="preserve"> </w:t>
      </w:r>
      <w:r w:rsidRPr="00C13BEC">
        <w:rPr>
          <w:b w:val="0"/>
          <w:sz w:val="24"/>
          <w:szCs w:val="24"/>
        </w:rPr>
        <w:t>рассмотрения</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планируемом строительстве, уведомления об изменении параметров доводятся до</w:t>
      </w:r>
      <w:r w:rsidRPr="00C13BEC">
        <w:rPr>
          <w:b w:val="0"/>
          <w:spacing w:val="1"/>
          <w:sz w:val="24"/>
          <w:szCs w:val="24"/>
        </w:rPr>
        <w:t xml:space="preserve"> </w:t>
      </w:r>
      <w:r w:rsidRPr="00C13BEC">
        <w:rPr>
          <w:b w:val="0"/>
          <w:sz w:val="24"/>
          <w:szCs w:val="24"/>
        </w:rPr>
        <w:t>заявителя</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устной</w:t>
      </w:r>
      <w:r w:rsidRPr="00C13BEC">
        <w:rPr>
          <w:b w:val="0"/>
          <w:spacing w:val="1"/>
          <w:sz w:val="24"/>
          <w:szCs w:val="24"/>
        </w:rPr>
        <w:t xml:space="preserve"> </w:t>
      </w:r>
      <w:r w:rsidRPr="00C13BEC">
        <w:rPr>
          <w:b w:val="0"/>
          <w:sz w:val="24"/>
          <w:szCs w:val="24"/>
        </w:rPr>
        <w:t>форме</w:t>
      </w:r>
      <w:r w:rsidRPr="00C13BEC">
        <w:rPr>
          <w:b w:val="0"/>
          <w:spacing w:val="1"/>
          <w:sz w:val="24"/>
          <w:szCs w:val="24"/>
        </w:rPr>
        <w:t xml:space="preserve"> </w:t>
      </w:r>
      <w:r w:rsidRPr="00C13BEC">
        <w:rPr>
          <w:b w:val="0"/>
          <w:sz w:val="24"/>
          <w:szCs w:val="24"/>
        </w:rPr>
        <w:t>(при</w:t>
      </w:r>
      <w:r w:rsidRPr="00C13BEC">
        <w:rPr>
          <w:b w:val="0"/>
          <w:spacing w:val="1"/>
          <w:sz w:val="24"/>
          <w:szCs w:val="24"/>
        </w:rPr>
        <w:t xml:space="preserve"> </w:t>
      </w:r>
      <w:r w:rsidRPr="00C13BEC">
        <w:rPr>
          <w:b w:val="0"/>
          <w:sz w:val="24"/>
          <w:szCs w:val="24"/>
        </w:rPr>
        <w:t>личном</w:t>
      </w:r>
      <w:r w:rsidRPr="00C13BEC">
        <w:rPr>
          <w:b w:val="0"/>
          <w:spacing w:val="1"/>
          <w:sz w:val="24"/>
          <w:szCs w:val="24"/>
        </w:rPr>
        <w:t xml:space="preserve"> </w:t>
      </w:r>
      <w:r w:rsidRPr="00C13BEC">
        <w:rPr>
          <w:b w:val="0"/>
          <w:sz w:val="24"/>
          <w:szCs w:val="24"/>
        </w:rPr>
        <w:t>обращении</w:t>
      </w:r>
      <w:r w:rsidRPr="00C13BEC">
        <w:rPr>
          <w:b w:val="0"/>
          <w:spacing w:val="1"/>
          <w:sz w:val="24"/>
          <w:szCs w:val="24"/>
        </w:rPr>
        <w:t xml:space="preserve"> </w:t>
      </w:r>
      <w:r w:rsidRPr="00C13BEC">
        <w:rPr>
          <w:b w:val="0"/>
          <w:sz w:val="24"/>
          <w:szCs w:val="24"/>
        </w:rPr>
        <w:t>либо</w:t>
      </w:r>
      <w:r w:rsidRPr="00C13BEC">
        <w:rPr>
          <w:b w:val="0"/>
          <w:spacing w:val="1"/>
          <w:sz w:val="24"/>
          <w:szCs w:val="24"/>
        </w:rPr>
        <w:t xml:space="preserve"> </w:t>
      </w:r>
      <w:r w:rsidRPr="00C13BEC">
        <w:rPr>
          <w:b w:val="0"/>
          <w:sz w:val="24"/>
          <w:szCs w:val="24"/>
        </w:rPr>
        <w:t>по</w:t>
      </w:r>
      <w:r w:rsidRPr="00C13BEC">
        <w:rPr>
          <w:b w:val="0"/>
          <w:spacing w:val="1"/>
          <w:sz w:val="24"/>
          <w:szCs w:val="24"/>
        </w:rPr>
        <w:t xml:space="preserve"> </w:t>
      </w:r>
      <w:r w:rsidRPr="00C13BEC">
        <w:rPr>
          <w:b w:val="0"/>
          <w:sz w:val="24"/>
          <w:szCs w:val="24"/>
        </w:rPr>
        <w:t>телефону</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уполномоченный орган, многофункциональный центр) в день обращения заявителя</w:t>
      </w:r>
      <w:r w:rsidRPr="00C13BEC">
        <w:rPr>
          <w:b w:val="0"/>
          <w:spacing w:val="-67"/>
          <w:sz w:val="24"/>
          <w:szCs w:val="24"/>
        </w:rPr>
        <w:t xml:space="preserve"> </w:t>
      </w:r>
      <w:r w:rsidRPr="00C13BEC">
        <w:rPr>
          <w:b w:val="0"/>
          <w:sz w:val="24"/>
          <w:szCs w:val="24"/>
        </w:rPr>
        <w:t>либо</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письменной</w:t>
      </w:r>
      <w:r w:rsidRPr="00C13BEC">
        <w:rPr>
          <w:b w:val="0"/>
          <w:spacing w:val="1"/>
          <w:sz w:val="24"/>
          <w:szCs w:val="24"/>
        </w:rPr>
        <w:t xml:space="preserve"> </w:t>
      </w:r>
      <w:r w:rsidRPr="00C13BEC">
        <w:rPr>
          <w:b w:val="0"/>
          <w:sz w:val="24"/>
          <w:szCs w:val="24"/>
        </w:rPr>
        <w:t>форме,</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том</w:t>
      </w:r>
      <w:r w:rsidRPr="00C13BEC">
        <w:rPr>
          <w:b w:val="0"/>
          <w:spacing w:val="1"/>
          <w:sz w:val="24"/>
          <w:szCs w:val="24"/>
        </w:rPr>
        <w:t xml:space="preserve"> </w:t>
      </w:r>
      <w:r w:rsidRPr="00C13BEC">
        <w:rPr>
          <w:b w:val="0"/>
          <w:sz w:val="24"/>
          <w:szCs w:val="24"/>
        </w:rPr>
        <w:t>числе</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электронном</w:t>
      </w:r>
      <w:r w:rsidRPr="00C13BEC">
        <w:rPr>
          <w:b w:val="0"/>
          <w:spacing w:val="1"/>
          <w:sz w:val="24"/>
          <w:szCs w:val="24"/>
        </w:rPr>
        <w:t xml:space="preserve"> </w:t>
      </w:r>
      <w:r w:rsidRPr="00C13BEC">
        <w:rPr>
          <w:b w:val="0"/>
          <w:sz w:val="24"/>
          <w:szCs w:val="24"/>
        </w:rPr>
        <w:t>виде,</w:t>
      </w:r>
      <w:r w:rsidRPr="00C13BEC">
        <w:rPr>
          <w:b w:val="0"/>
          <w:spacing w:val="1"/>
          <w:sz w:val="24"/>
          <w:szCs w:val="24"/>
        </w:rPr>
        <w:t xml:space="preserve"> </w:t>
      </w:r>
      <w:r w:rsidRPr="00C13BEC">
        <w:rPr>
          <w:b w:val="0"/>
          <w:sz w:val="24"/>
          <w:szCs w:val="24"/>
        </w:rPr>
        <w:t>если</w:t>
      </w:r>
      <w:r w:rsidRPr="00C13BEC">
        <w:rPr>
          <w:b w:val="0"/>
          <w:spacing w:val="71"/>
          <w:sz w:val="24"/>
          <w:szCs w:val="24"/>
        </w:rPr>
        <w:t xml:space="preserve"> </w:t>
      </w:r>
      <w:r w:rsidRPr="00C13BEC">
        <w:rPr>
          <w:b w:val="0"/>
          <w:sz w:val="24"/>
          <w:szCs w:val="24"/>
        </w:rPr>
        <w:t>это</w:t>
      </w:r>
      <w:r w:rsidRPr="00C13BEC">
        <w:rPr>
          <w:b w:val="0"/>
          <w:spacing w:val="1"/>
          <w:sz w:val="24"/>
          <w:szCs w:val="24"/>
        </w:rPr>
        <w:t xml:space="preserve"> </w:t>
      </w:r>
      <w:r w:rsidRPr="00C13BEC">
        <w:rPr>
          <w:b w:val="0"/>
          <w:sz w:val="24"/>
          <w:szCs w:val="24"/>
        </w:rPr>
        <w:t>предусмотрено</w:t>
      </w:r>
      <w:r w:rsidRPr="00C13BEC">
        <w:rPr>
          <w:b w:val="0"/>
          <w:spacing w:val="1"/>
          <w:sz w:val="24"/>
          <w:szCs w:val="24"/>
        </w:rPr>
        <w:t xml:space="preserve"> </w:t>
      </w:r>
      <w:r w:rsidRPr="00C13BEC">
        <w:rPr>
          <w:b w:val="0"/>
          <w:sz w:val="24"/>
          <w:szCs w:val="24"/>
        </w:rPr>
        <w:t>указанным</w:t>
      </w:r>
      <w:r w:rsidRPr="00C13BEC">
        <w:rPr>
          <w:b w:val="0"/>
          <w:spacing w:val="1"/>
          <w:sz w:val="24"/>
          <w:szCs w:val="24"/>
        </w:rPr>
        <w:t xml:space="preserve"> </w:t>
      </w:r>
      <w:r w:rsidRPr="00C13BEC">
        <w:rPr>
          <w:b w:val="0"/>
          <w:sz w:val="24"/>
          <w:szCs w:val="24"/>
        </w:rPr>
        <w:t>запросом,</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течение</w:t>
      </w:r>
      <w:r w:rsidRPr="00C13BEC">
        <w:rPr>
          <w:b w:val="0"/>
          <w:spacing w:val="1"/>
          <w:sz w:val="24"/>
          <w:szCs w:val="24"/>
        </w:rPr>
        <w:t xml:space="preserve"> </w:t>
      </w:r>
      <w:r w:rsidRPr="00C13BEC">
        <w:rPr>
          <w:b w:val="0"/>
          <w:sz w:val="24"/>
          <w:szCs w:val="24"/>
        </w:rPr>
        <w:t>двух</w:t>
      </w:r>
      <w:r w:rsidRPr="00C13BEC">
        <w:rPr>
          <w:b w:val="0"/>
          <w:spacing w:val="1"/>
          <w:sz w:val="24"/>
          <w:szCs w:val="24"/>
        </w:rPr>
        <w:t xml:space="preserve"> </w:t>
      </w:r>
      <w:r w:rsidRPr="00C13BEC">
        <w:rPr>
          <w:b w:val="0"/>
          <w:sz w:val="24"/>
          <w:szCs w:val="24"/>
        </w:rPr>
        <w:t>рабочих</w:t>
      </w:r>
      <w:r w:rsidRPr="00C13BEC">
        <w:rPr>
          <w:b w:val="0"/>
          <w:spacing w:val="1"/>
          <w:sz w:val="24"/>
          <w:szCs w:val="24"/>
        </w:rPr>
        <w:t xml:space="preserve"> </w:t>
      </w:r>
      <w:r w:rsidRPr="00C13BEC">
        <w:rPr>
          <w:b w:val="0"/>
          <w:sz w:val="24"/>
          <w:szCs w:val="24"/>
        </w:rPr>
        <w:t>дней</w:t>
      </w:r>
      <w:r w:rsidRPr="00C13BEC">
        <w:rPr>
          <w:b w:val="0"/>
          <w:spacing w:val="1"/>
          <w:sz w:val="24"/>
          <w:szCs w:val="24"/>
        </w:rPr>
        <w:t xml:space="preserve"> </w:t>
      </w:r>
      <w:r w:rsidRPr="00C13BEC">
        <w:rPr>
          <w:b w:val="0"/>
          <w:sz w:val="24"/>
          <w:szCs w:val="24"/>
        </w:rPr>
        <w:t>со</w:t>
      </w:r>
      <w:r w:rsidRPr="00C13BEC">
        <w:rPr>
          <w:b w:val="0"/>
          <w:spacing w:val="1"/>
          <w:sz w:val="24"/>
          <w:szCs w:val="24"/>
        </w:rPr>
        <w:t xml:space="preserve"> </w:t>
      </w:r>
      <w:r w:rsidRPr="00C13BEC">
        <w:rPr>
          <w:b w:val="0"/>
          <w:sz w:val="24"/>
          <w:szCs w:val="24"/>
        </w:rPr>
        <w:t>дня</w:t>
      </w:r>
      <w:r w:rsidRPr="00C13BEC">
        <w:rPr>
          <w:b w:val="0"/>
          <w:spacing w:val="-67"/>
          <w:sz w:val="24"/>
          <w:szCs w:val="24"/>
        </w:rPr>
        <w:t xml:space="preserve"> </w:t>
      </w:r>
      <w:r w:rsidRPr="00C13BEC">
        <w:rPr>
          <w:b w:val="0"/>
          <w:sz w:val="24"/>
          <w:szCs w:val="24"/>
        </w:rPr>
        <w:t>поступления</w:t>
      </w:r>
      <w:r w:rsidRPr="00C13BEC">
        <w:rPr>
          <w:b w:val="0"/>
          <w:spacing w:val="-1"/>
          <w:sz w:val="24"/>
          <w:szCs w:val="24"/>
        </w:rPr>
        <w:t xml:space="preserve"> </w:t>
      </w:r>
      <w:r w:rsidRPr="00C13BEC">
        <w:rPr>
          <w:b w:val="0"/>
          <w:sz w:val="24"/>
          <w:szCs w:val="24"/>
        </w:rPr>
        <w:t>соответствующего</w:t>
      </w:r>
      <w:r w:rsidRPr="00C13BEC">
        <w:rPr>
          <w:b w:val="0"/>
          <w:spacing w:val="1"/>
          <w:sz w:val="24"/>
          <w:szCs w:val="24"/>
        </w:rPr>
        <w:t xml:space="preserve"> </w:t>
      </w:r>
      <w:r w:rsidRPr="00C13BEC">
        <w:rPr>
          <w:b w:val="0"/>
          <w:sz w:val="24"/>
          <w:szCs w:val="24"/>
        </w:rPr>
        <w:t>запроса.</w:t>
      </w:r>
    </w:p>
    <w:p w:rsidR="00B672DC" w:rsidRPr="00C13BEC" w:rsidRDefault="00C13BEC" w:rsidP="00C13BEC">
      <w:pPr>
        <w:pStyle w:val="a6"/>
        <w:widowControl w:val="0"/>
        <w:tabs>
          <w:tab w:val="left" w:pos="1597"/>
        </w:tabs>
        <w:ind w:left="0" w:firstLine="709"/>
        <w:jc w:val="both"/>
        <w:rPr>
          <w:rFonts w:ascii="Times New Roman" w:hAnsi="Times New Roman"/>
          <w:sz w:val="24"/>
          <w:szCs w:val="24"/>
        </w:rPr>
      </w:pPr>
      <w:r w:rsidRPr="00C13BEC">
        <w:rPr>
          <w:rFonts w:ascii="Times New Roman" w:hAnsi="Times New Roman"/>
          <w:sz w:val="24"/>
          <w:szCs w:val="24"/>
        </w:rPr>
        <w:t xml:space="preserve">2.24. </w:t>
      </w:r>
      <w:r w:rsidR="00B672DC" w:rsidRPr="00C13BEC">
        <w:rPr>
          <w:rFonts w:ascii="Times New Roman" w:hAnsi="Times New Roman"/>
          <w:sz w:val="24"/>
          <w:szCs w:val="24"/>
        </w:rPr>
        <w:t>Результат</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предоставления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услуги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(его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копия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или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сведения,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содержащиеся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в</w:t>
      </w:r>
      <w:r w:rsidR="00B672DC" w:rsidRPr="00C13BEC">
        <w:rPr>
          <w:rFonts w:ascii="Times New Roman" w:hAnsi="Times New Roman"/>
          <w:spacing w:val="-4"/>
          <w:sz w:val="24"/>
          <w:szCs w:val="24"/>
        </w:rPr>
        <w:t xml:space="preserve"> </w:t>
      </w:r>
      <w:r w:rsidR="00B672DC" w:rsidRPr="00C13BEC">
        <w:rPr>
          <w:rFonts w:ascii="Times New Roman" w:hAnsi="Times New Roman"/>
          <w:sz w:val="24"/>
          <w:szCs w:val="24"/>
        </w:rPr>
        <w:t>нем):</w:t>
      </w:r>
    </w:p>
    <w:p w:rsidR="00B672DC" w:rsidRPr="00C13BEC" w:rsidRDefault="00B672DC" w:rsidP="00C13BEC">
      <w:pPr>
        <w:pStyle w:val="a0"/>
        <w:ind w:firstLine="709"/>
        <w:jc w:val="both"/>
        <w:rPr>
          <w:b w:val="0"/>
          <w:sz w:val="24"/>
          <w:szCs w:val="24"/>
        </w:rPr>
      </w:pPr>
      <w:r w:rsidRPr="00C13BEC">
        <w:rPr>
          <w:b w:val="0"/>
          <w:sz w:val="24"/>
          <w:szCs w:val="24"/>
        </w:rPr>
        <w:t>а) в течение пяти рабочих дней со дня его направления заявителю подлежит</w:t>
      </w:r>
      <w:r w:rsidRPr="00C13BEC">
        <w:rPr>
          <w:b w:val="0"/>
          <w:spacing w:val="1"/>
          <w:sz w:val="24"/>
          <w:szCs w:val="24"/>
        </w:rPr>
        <w:t xml:space="preserve"> </w:t>
      </w:r>
      <w:r w:rsidRPr="00C13BEC">
        <w:rPr>
          <w:b w:val="0"/>
          <w:sz w:val="24"/>
          <w:szCs w:val="24"/>
        </w:rPr>
        <w:t>направлению (в том числе с использованием СМЭВ) в уполномоченные на ведение</w:t>
      </w:r>
      <w:r w:rsidRPr="00C13BEC">
        <w:rPr>
          <w:b w:val="0"/>
          <w:spacing w:val="-67"/>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государственных</w:t>
      </w:r>
      <w:r w:rsidRPr="00C13BEC">
        <w:rPr>
          <w:b w:val="0"/>
          <w:spacing w:val="1"/>
          <w:sz w:val="24"/>
          <w:szCs w:val="24"/>
        </w:rPr>
        <w:t xml:space="preserve"> </w:t>
      </w:r>
      <w:r w:rsidRPr="00C13BEC">
        <w:rPr>
          <w:b w:val="0"/>
          <w:sz w:val="24"/>
          <w:szCs w:val="24"/>
        </w:rPr>
        <w:t>информационных</w:t>
      </w:r>
      <w:r w:rsidRPr="00C13BEC">
        <w:rPr>
          <w:b w:val="0"/>
          <w:spacing w:val="1"/>
          <w:sz w:val="24"/>
          <w:szCs w:val="24"/>
        </w:rPr>
        <w:t xml:space="preserve"> </w:t>
      </w:r>
      <w:r w:rsidRPr="00C13BEC">
        <w:rPr>
          <w:b w:val="0"/>
          <w:sz w:val="24"/>
          <w:szCs w:val="24"/>
        </w:rPr>
        <w:t>системах</w:t>
      </w:r>
      <w:r w:rsidRPr="00C13BEC">
        <w:rPr>
          <w:b w:val="0"/>
          <w:spacing w:val="1"/>
          <w:sz w:val="24"/>
          <w:szCs w:val="24"/>
        </w:rPr>
        <w:t xml:space="preserve"> </w:t>
      </w:r>
      <w:r w:rsidRPr="00C13BEC">
        <w:rPr>
          <w:b w:val="0"/>
          <w:sz w:val="24"/>
          <w:szCs w:val="24"/>
        </w:rPr>
        <w:t>обеспечения</w:t>
      </w:r>
      <w:r w:rsidRPr="00C13BEC">
        <w:rPr>
          <w:b w:val="0"/>
          <w:spacing w:val="1"/>
          <w:sz w:val="24"/>
          <w:szCs w:val="24"/>
        </w:rPr>
        <w:t xml:space="preserve"> </w:t>
      </w:r>
      <w:r w:rsidRPr="00C13BEC">
        <w:rPr>
          <w:b w:val="0"/>
          <w:sz w:val="24"/>
          <w:szCs w:val="24"/>
        </w:rPr>
        <w:t>градостроительной</w:t>
      </w:r>
      <w:r w:rsidRPr="00C13BEC">
        <w:rPr>
          <w:b w:val="0"/>
          <w:spacing w:val="1"/>
          <w:sz w:val="24"/>
          <w:szCs w:val="24"/>
        </w:rPr>
        <w:t xml:space="preserve"> </w:t>
      </w:r>
      <w:r w:rsidRPr="00C13BEC">
        <w:rPr>
          <w:b w:val="0"/>
          <w:sz w:val="24"/>
          <w:szCs w:val="24"/>
        </w:rPr>
        <w:t>деятельности</w:t>
      </w:r>
      <w:r w:rsidRPr="00C13BEC">
        <w:rPr>
          <w:b w:val="0"/>
          <w:spacing w:val="1"/>
          <w:sz w:val="24"/>
          <w:szCs w:val="24"/>
        </w:rPr>
        <w:t xml:space="preserve"> </w:t>
      </w:r>
      <w:r w:rsidRPr="00C13BEC">
        <w:rPr>
          <w:b w:val="0"/>
          <w:sz w:val="24"/>
          <w:szCs w:val="24"/>
        </w:rPr>
        <w:t>органы</w:t>
      </w:r>
      <w:r w:rsidRPr="00C13BEC">
        <w:rPr>
          <w:b w:val="0"/>
          <w:spacing w:val="1"/>
          <w:sz w:val="24"/>
          <w:szCs w:val="24"/>
        </w:rPr>
        <w:t xml:space="preserve"> </w:t>
      </w:r>
      <w:r w:rsidRPr="00C13BEC">
        <w:rPr>
          <w:b w:val="0"/>
          <w:sz w:val="24"/>
          <w:szCs w:val="24"/>
        </w:rPr>
        <w:t>исполнительной</w:t>
      </w:r>
      <w:r w:rsidRPr="00C13BEC">
        <w:rPr>
          <w:b w:val="0"/>
          <w:spacing w:val="1"/>
          <w:sz w:val="24"/>
          <w:szCs w:val="24"/>
        </w:rPr>
        <w:t xml:space="preserve"> </w:t>
      </w:r>
      <w:r w:rsidRPr="00C13BEC">
        <w:rPr>
          <w:b w:val="0"/>
          <w:sz w:val="24"/>
          <w:szCs w:val="24"/>
        </w:rPr>
        <w:t>власти</w:t>
      </w:r>
      <w:r w:rsidRPr="00C13BEC">
        <w:rPr>
          <w:b w:val="0"/>
          <w:spacing w:val="1"/>
          <w:sz w:val="24"/>
          <w:szCs w:val="24"/>
        </w:rPr>
        <w:t xml:space="preserve"> </w:t>
      </w:r>
      <w:r w:rsidRPr="00C13BEC">
        <w:rPr>
          <w:b w:val="0"/>
          <w:sz w:val="24"/>
          <w:szCs w:val="24"/>
        </w:rPr>
        <w:t>субъектов</w:t>
      </w:r>
      <w:r w:rsidRPr="00C13BEC">
        <w:rPr>
          <w:b w:val="0"/>
          <w:spacing w:val="1"/>
          <w:sz w:val="24"/>
          <w:szCs w:val="24"/>
        </w:rPr>
        <w:t xml:space="preserve"> </w:t>
      </w:r>
      <w:r w:rsidRPr="00C13BEC">
        <w:rPr>
          <w:b w:val="0"/>
          <w:sz w:val="24"/>
          <w:szCs w:val="24"/>
        </w:rPr>
        <w:t>Российской</w:t>
      </w:r>
      <w:r w:rsidRPr="00C13BEC">
        <w:rPr>
          <w:b w:val="0"/>
          <w:spacing w:val="1"/>
          <w:sz w:val="24"/>
          <w:szCs w:val="24"/>
        </w:rPr>
        <w:t xml:space="preserve"> </w:t>
      </w:r>
      <w:r w:rsidRPr="00C13BEC">
        <w:rPr>
          <w:b w:val="0"/>
          <w:sz w:val="24"/>
          <w:szCs w:val="24"/>
        </w:rPr>
        <w:t>Федерации,</w:t>
      </w:r>
      <w:r w:rsidRPr="00C13BEC">
        <w:rPr>
          <w:b w:val="0"/>
          <w:spacing w:val="-67"/>
          <w:sz w:val="24"/>
          <w:szCs w:val="24"/>
        </w:rPr>
        <w:t xml:space="preserve"> </w:t>
      </w:r>
      <w:r w:rsidRPr="00C13BEC">
        <w:rPr>
          <w:b w:val="0"/>
          <w:sz w:val="24"/>
          <w:szCs w:val="24"/>
        </w:rPr>
        <w:t>органы</w:t>
      </w:r>
      <w:r w:rsidRPr="00C13BEC">
        <w:rPr>
          <w:b w:val="0"/>
          <w:spacing w:val="1"/>
          <w:sz w:val="24"/>
          <w:szCs w:val="24"/>
        </w:rPr>
        <w:t xml:space="preserve"> </w:t>
      </w:r>
      <w:r w:rsidRPr="00C13BEC">
        <w:rPr>
          <w:b w:val="0"/>
          <w:sz w:val="24"/>
          <w:szCs w:val="24"/>
        </w:rPr>
        <w:t>местного</w:t>
      </w:r>
      <w:r w:rsidRPr="00C13BEC">
        <w:rPr>
          <w:b w:val="0"/>
          <w:spacing w:val="1"/>
          <w:sz w:val="24"/>
          <w:szCs w:val="24"/>
        </w:rPr>
        <w:t xml:space="preserve"> </w:t>
      </w:r>
      <w:r w:rsidRPr="00C13BEC">
        <w:rPr>
          <w:b w:val="0"/>
          <w:sz w:val="24"/>
          <w:szCs w:val="24"/>
        </w:rPr>
        <w:t>самоуправления</w:t>
      </w:r>
      <w:r w:rsidRPr="00C13BEC">
        <w:rPr>
          <w:b w:val="0"/>
          <w:spacing w:val="1"/>
          <w:sz w:val="24"/>
          <w:szCs w:val="24"/>
        </w:rPr>
        <w:t xml:space="preserve"> </w:t>
      </w:r>
      <w:r w:rsidRPr="00C13BEC">
        <w:rPr>
          <w:b w:val="0"/>
          <w:sz w:val="24"/>
          <w:szCs w:val="24"/>
        </w:rPr>
        <w:t>городских</w:t>
      </w:r>
      <w:r w:rsidRPr="00C13BEC">
        <w:rPr>
          <w:b w:val="0"/>
          <w:spacing w:val="1"/>
          <w:sz w:val="24"/>
          <w:szCs w:val="24"/>
        </w:rPr>
        <w:t xml:space="preserve"> </w:t>
      </w:r>
      <w:r w:rsidRPr="00C13BEC">
        <w:rPr>
          <w:b w:val="0"/>
          <w:sz w:val="24"/>
          <w:szCs w:val="24"/>
        </w:rPr>
        <w:t>округов,</w:t>
      </w:r>
      <w:r w:rsidRPr="00C13BEC">
        <w:rPr>
          <w:b w:val="0"/>
          <w:spacing w:val="1"/>
          <w:sz w:val="24"/>
          <w:szCs w:val="24"/>
        </w:rPr>
        <w:t xml:space="preserve"> </w:t>
      </w:r>
      <w:r w:rsidRPr="00C13BEC">
        <w:rPr>
          <w:b w:val="0"/>
          <w:sz w:val="24"/>
          <w:szCs w:val="24"/>
        </w:rPr>
        <w:t>органы</w:t>
      </w:r>
      <w:r w:rsidRPr="00C13BEC">
        <w:rPr>
          <w:b w:val="0"/>
          <w:spacing w:val="1"/>
          <w:sz w:val="24"/>
          <w:szCs w:val="24"/>
        </w:rPr>
        <w:t xml:space="preserve"> </w:t>
      </w:r>
      <w:r w:rsidRPr="00C13BEC">
        <w:rPr>
          <w:b w:val="0"/>
          <w:sz w:val="24"/>
          <w:szCs w:val="24"/>
        </w:rPr>
        <w:t>местного</w:t>
      </w:r>
      <w:r w:rsidRPr="00C13BEC">
        <w:rPr>
          <w:b w:val="0"/>
          <w:spacing w:val="1"/>
          <w:sz w:val="24"/>
          <w:szCs w:val="24"/>
        </w:rPr>
        <w:t xml:space="preserve"> </w:t>
      </w:r>
      <w:r w:rsidRPr="00C13BEC">
        <w:rPr>
          <w:b w:val="0"/>
          <w:sz w:val="24"/>
          <w:szCs w:val="24"/>
        </w:rPr>
        <w:t>самоуправления</w:t>
      </w:r>
      <w:r w:rsidRPr="00C13BEC">
        <w:rPr>
          <w:b w:val="0"/>
          <w:spacing w:val="-1"/>
          <w:sz w:val="24"/>
          <w:szCs w:val="24"/>
        </w:rPr>
        <w:t xml:space="preserve"> </w:t>
      </w:r>
      <w:r w:rsidRPr="00C13BEC">
        <w:rPr>
          <w:b w:val="0"/>
          <w:sz w:val="24"/>
          <w:szCs w:val="24"/>
        </w:rPr>
        <w:t>муниципальных</w:t>
      </w:r>
      <w:r w:rsidRPr="00C13BEC">
        <w:rPr>
          <w:b w:val="0"/>
          <w:spacing w:val="-3"/>
          <w:sz w:val="24"/>
          <w:szCs w:val="24"/>
        </w:rPr>
        <w:t xml:space="preserve"> </w:t>
      </w:r>
      <w:r w:rsidRPr="00C13BEC">
        <w:rPr>
          <w:b w:val="0"/>
          <w:sz w:val="24"/>
          <w:szCs w:val="24"/>
        </w:rPr>
        <w:t>районов;</w:t>
      </w:r>
    </w:p>
    <w:p w:rsidR="00B672DC" w:rsidRPr="00C13BEC" w:rsidRDefault="00B672DC" w:rsidP="00C13BEC">
      <w:pPr>
        <w:pStyle w:val="a0"/>
        <w:ind w:firstLine="709"/>
        <w:jc w:val="both"/>
        <w:rPr>
          <w:b w:val="0"/>
          <w:sz w:val="24"/>
          <w:szCs w:val="24"/>
        </w:rPr>
      </w:pPr>
      <w:r w:rsidRPr="00C13BEC">
        <w:rPr>
          <w:b w:val="0"/>
          <w:sz w:val="24"/>
          <w:szCs w:val="24"/>
        </w:rPr>
        <w:t>б) предусмотренный</w:t>
      </w:r>
      <w:r w:rsidRPr="00C13BEC">
        <w:rPr>
          <w:b w:val="0"/>
          <w:spacing w:val="1"/>
          <w:sz w:val="24"/>
          <w:szCs w:val="24"/>
        </w:rPr>
        <w:t xml:space="preserve"> </w:t>
      </w:r>
      <w:r w:rsidRPr="00C13BEC">
        <w:rPr>
          <w:b w:val="0"/>
          <w:sz w:val="24"/>
          <w:szCs w:val="24"/>
        </w:rPr>
        <w:t>подпунктом</w:t>
      </w:r>
      <w:r w:rsidRPr="00C13BEC">
        <w:rPr>
          <w:b w:val="0"/>
          <w:spacing w:val="1"/>
          <w:sz w:val="24"/>
          <w:szCs w:val="24"/>
        </w:rPr>
        <w:t xml:space="preserve"> </w:t>
      </w:r>
      <w:r w:rsidRPr="00C13BEC">
        <w:rPr>
          <w:b w:val="0"/>
          <w:sz w:val="24"/>
          <w:szCs w:val="24"/>
        </w:rPr>
        <w:t>"б"</w:t>
      </w:r>
      <w:r w:rsidRPr="00C13BEC">
        <w:rPr>
          <w:b w:val="0"/>
          <w:spacing w:val="1"/>
          <w:sz w:val="24"/>
          <w:szCs w:val="24"/>
        </w:rPr>
        <w:t xml:space="preserve"> </w:t>
      </w:r>
      <w:r w:rsidRPr="00C13BEC">
        <w:rPr>
          <w:b w:val="0"/>
          <w:sz w:val="24"/>
          <w:szCs w:val="24"/>
        </w:rPr>
        <w:t>пункта</w:t>
      </w:r>
      <w:r w:rsidRPr="00C13BEC">
        <w:rPr>
          <w:b w:val="0"/>
          <w:spacing w:val="1"/>
          <w:sz w:val="24"/>
          <w:szCs w:val="24"/>
        </w:rPr>
        <w:t xml:space="preserve"> </w:t>
      </w:r>
      <w:r w:rsidRPr="00C13BEC">
        <w:rPr>
          <w:b w:val="0"/>
          <w:sz w:val="24"/>
          <w:szCs w:val="24"/>
        </w:rPr>
        <w:t>2.18</w:t>
      </w:r>
      <w:r w:rsidRPr="00C13BEC">
        <w:rPr>
          <w:b w:val="0"/>
          <w:spacing w:val="1"/>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 регламента, подлежит направлению в сроки, установленные</w:t>
      </w:r>
      <w:r w:rsidRPr="00C13BEC">
        <w:rPr>
          <w:b w:val="0"/>
          <w:spacing w:val="1"/>
          <w:sz w:val="24"/>
          <w:szCs w:val="24"/>
        </w:rPr>
        <w:t xml:space="preserve"> </w:t>
      </w:r>
      <w:r w:rsidRPr="00C13BEC">
        <w:rPr>
          <w:b w:val="0"/>
          <w:sz w:val="24"/>
          <w:szCs w:val="24"/>
        </w:rPr>
        <w:t>пунктом 2.11</w:t>
      </w:r>
      <w:r w:rsidRPr="00C13BEC">
        <w:rPr>
          <w:b w:val="0"/>
          <w:spacing w:val="1"/>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1"/>
          <w:sz w:val="24"/>
          <w:szCs w:val="24"/>
        </w:rPr>
        <w:t xml:space="preserve"> </w:t>
      </w:r>
      <w:r w:rsidRPr="00C13BEC">
        <w:rPr>
          <w:b w:val="0"/>
          <w:sz w:val="24"/>
          <w:szCs w:val="24"/>
        </w:rPr>
        <w:t>регламента</w:t>
      </w:r>
      <w:r w:rsidRPr="00C13BEC">
        <w:rPr>
          <w:b w:val="0"/>
          <w:spacing w:val="1"/>
          <w:sz w:val="24"/>
          <w:szCs w:val="24"/>
        </w:rPr>
        <w:t xml:space="preserve"> </w:t>
      </w:r>
      <w:r w:rsidRPr="00C13BEC">
        <w:rPr>
          <w:b w:val="0"/>
          <w:sz w:val="24"/>
          <w:szCs w:val="24"/>
        </w:rPr>
        <w:t>для</w:t>
      </w:r>
      <w:r w:rsidRPr="00C13BEC">
        <w:rPr>
          <w:b w:val="0"/>
          <w:spacing w:val="1"/>
          <w:sz w:val="24"/>
          <w:szCs w:val="24"/>
        </w:rPr>
        <w:t xml:space="preserve"> </w:t>
      </w:r>
      <w:r w:rsidRPr="00C13BEC">
        <w:rPr>
          <w:b w:val="0"/>
          <w:sz w:val="24"/>
          <w:szCs w:val="24"/>
        </w:rPr>
        <w:t>предоставления</w:t>
      </w:r>
      <w:r w:rsidRPr="00C13BEC">
        <w:rPr>
          <w:b w:val="0"/>
          <w:spacing w:val="1"/>
          <w:sz w:val="24"/>
          <w:szCs w:val="24"/>
        </w:rPr>
        <w:t xml:space="preserve"> </w:t>
      </w:r>
      <w:r w:rsidRPr="00C13BEC">
        <w:rPr>
          <w:b w:val="0"/>
          <w:sz w:val="24"/>
          <w:szCs w:val="24"/>
        </w:rPr>
        <w:t>услуги:</w:t>
      </w:r>
    </w:p>
    <w:p w:rsidR="00B672DC" w:rsidRPr="00C13BEC" w:rsidRDefault="00B672DC" w:rsidP="00C13BEC">
      <w:pPr>
        <w:pStyle w:val="a0"/>
        <w:ind w:firstLine="709"/>
        <w:jc w:val="both"/>
        <w:rPr>
          <w:b w:val="0"/>
          <w:sz w:val="24"/>
          <w:szCs w:val="24"/>
        </w:rPr>
      </w:pPr>
      <w:r w:rsidRPr="00C13BEC">
        <w:rPr>
          <w:b w:val="0"/>
          <w:sz w:val="24"/>
          <w:szCs w:val="24"/>
        </w:rPr>
        <w:t>в</w:t>
      </w:r>
      <w:r w:rsidRPr="00C13BEC">
        <w:rPr>
          <w:b w:val="0"/>
          <w:spacing w:val="1"/>
          <w:sz w:val="24"/>
          <w:szCs w:val="24"/>
        </w:rPr>
        <w:t xml:space="preserve"> </w:t>
      </w:r>
      <w:r w:rsidRPr="00C13BEC">
        <w:rPr>
          <w:b w:val="0"/>
          <w:sz w:val="24"/>
          <w:szCs w:val="24"/>
        </w:rPr>
        <w:t>орган</w:t>
      </w:r>
      <w:r w:rsidRPr="00C13BEC">
        <w:rPr>
          <w:b w:val="0"/>
          <w:spacing w:val="1"/>
          <w:sz w:val="24"/>
          <w:szCs w:val="24"/>
        </w:rPr>
        <w:t xml:space="preserve"> </w:t>
      </w:r>
      <w:r w:rsidRPr="00C13BEC">
        <w:rPr>
          <w:b w:val="0"/>
          <w:sz w:val="24"/>
          <w:szCs w:val="24"/>
        </w:rPr>
        <w:t>исполнительной</w:t>
      </w:r>
      <w:r w:rsidRPr="00C13BEC">
        <w:rPr>
          <w:b w:val="0"/>
          <w:spacing w:val="1"/>
          <w:sz w:val="24"/>
          <w:szCs w:val="24"/>
        </w:rPr>
        <w:t xml:space="preserve"> </w:t>
      </w:r>
      <w:r w:rsidRPr="00C13BEC">
        <w:rPr>
          <w:b w:val="0"/>
          <w:sz w:val="24"/>
          <w:szCs w:val="24"/>
        </w:rPr>
        <w:t>власти</w:t>
      </w:r>
      <w:r w:rsidRPr="00C13BEC">
        <w:rPr>
          <w:b w:val="0"/>
          <w:spacing w:val="1"/>
          <w:sz w:val="24"/>
          <w:szCs w:val="24"/>
        </w:rPr>
        <w:t xml:space="preserve"> </w:t>
      </w:r>
      <w:r w:rsidRPr="00C13BEC">
        <w:rPr>
          <w:b w:val="0"/>
          <w:sz w:val="24"/>
          <w:szCs w:val="24"/>
        </w:rPr>
        <w:t>субъекта</w:t>
      </w:r>
      <w:r w:rsidRPr="00C13BEC">
        <w:rPr>
          <w:b w:val="0"/>
          <w:spacing w:val="1"/>
          <w:sz w:val="24"/>
          <w:szCs w:val="24"/>
        </w:rPr>
        <w:t xml:space="preserve"> </w:t>
      </w:r>
      <w:r w:rsidRPr="00C13BEC">
        <w:rPr>
          <w:b w:val="0"/>
          <w:sz w:val="24"/>
          <w:szCs w:val="24"/>
        </w:rPr>
        <w:t>Российской</w:t>
      </w:r>
      <w:r w:rsidRPr="00C13BEC">
        <w:rPr>
          <w:b w:val="0"/>
          <w:spacing w:val="1"/>
          <w:sz w:val="24"/>
          <w:szCs w:val="24"/>
        </w:rPr>
        <w:t xml:space="preserve"> </w:t>
      </w:r>
      <w:r w:rsidRPr="00C13BEC">
        <w:rPr>
          <w:b w:val="0"/>
          <w:sz w:val="24"/>
          <w:szCs w:val="24"/>
        </w:rPr>
        <w:t>Федерации,</w:t>
      </w:r>
      <w:r w:rsidRPr="00C13BEC">
        <w:rPr>
          <w:b w:val="0"/>
          <w:spacing w:val="1"/>
          <w:sz w:val="24"/>
          <w:szCs w:val="24"/>
        </w:rPr>
        <w:t xml:space="preserve"> </w:t>
      </w:r>
      <w:r w:rsidRPr="00C13BEC">
        <w:rPr>
          <w:b w:val="0"/>
          <w:sz w:val="24"/>
          <w:szCs w:val="24"/>
        </w:rPr>
        <w:t>уполномоченный</w:t>
      </w:r>
      <w:r w:rsidRPr="00C13BEC">
        <w:rPr>
          <w:b w:val="0"/>
          <w:spacing w:val="1"/>
          <w:sz w:val="24"/>
          <w:szCs w:val="24"/>
        </w:rPr>
        <w:t xml:space="preserve"> </w:t>
      </w:r>
      <w:r w:rsidRPr="00C13BEC">
        <w:rPr>
          <w:b w:val="0"/>
          <w:sz w:val="24"/>
          <w:szCs w:val="24"/>
        </w:rPr>
        <w:t>на</w:t>
      </w:r>
      <w:r w:rsidRPr="00C13BEC">
        <w:rPr>
          <w:b w:val="0"/>
          <w:spacing w:val="1"/>
          <w:sz w:val="24"/>
          <w:szCs w:val="24"/>
        </w:rPr>
        <w:t xml:space="preserve"> </w:t>
      </w:r>
      <w:r w:rsidRPr="00C13BEC">
        <w:rPr>
          <w:b w:val="0"/>
          <w:sz w:val="24"/>
          <w:szCs w:val="24"/>
        </w:rPr>
        <w:t>осуществление</w:t>
      </w:r>
      <w:r w:rsidRPr="00C13BEC">
        <w:rPr>
          <w:b w:val="0"/>
          <w:spacing w:val="1"/>
          <w:sz w:val="24"/>
          <w:szCs w:val="24"/>
        </w:rPr>
        <w:t xml:space="preserve"> </w:t>
      </w:r>
      <w:r w:rsidRPr="00C13BEC">
        <w:rPr>
          <w:b w:val="0"/>
          <w:sz w:val="24"/>
          <w:szCs w:val="24"/>
        </w:rPr>
        <w:t>государственного</w:t>
      </w:r>
      <w:r w:rsidRPr="00C13BEC">
        <w:rPr>
          <w:b w:val="0"/>
          <w:spacing w:val="1"/>
          <w:sz w:val="24"/>
          <w:szCs w:val="24"/>
        </w:rPr>
        <w:t xml:space="preserve"> </w:t>
      </w:r>
      <w:r w:rsidRPr="00C13BEC">
        <w:rPr>
          <w:b w:val="0"/>
          <w:sz w:val="24"/>
          <w:szCs w:val="24"/>
        </w:rPr>
        <w:t>строительного</w:t>
      </w:r>
      <w:r w:rsidRPr="00C13BEC">
        <w:rPr>
          <w:b w:val="0"/>
          <w:spacing w:val="1"/>
          <w:sz w:val="24"/>
          <w:szCs w:val="24"/>
        </w:rPr>
        <w:t xml:space="preserve"> </w:t>
      </w:r>
      <w:r w:rsidRPr="00C13BEC">
        <w:rPr>
          <w:b w:val="0"/>
          <w:sz w:val="24"/>
          <w:szCs w:val="24"/>
        </w:rPr>
        <w:t>надзора,</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случае</w:t>
      </w:r>
      <w:r w:rsidRPr="00C13BEC">
        <w:rPr>
          <w:b w:val="0"/>
          <w:spacing w:val="1"/>
          <w:sz w:val="24"/>
          <w:szCs w:val="24"/>
        </w:rPr>
        <w:t xml:space="preserve"> </w:t>
      </w:r>
      <w:r w:rsidRPr="00C13BEC">
        <w:rPr>
          <w:b w:val="0"/>
          <w:sz w:val="24"/>
          <w:szCs w:val="24"/>
        </w:rPr>
        <w:t>направления</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по</w:t>
      </w:r>
      <w:r w:rsidRPr="00C13BEC">
        <w:rPr>
          <w:b w:val="0"/>
          <w:spacing w:val="1"/>
          <w:sz w:val="24"/>
          <w:szCs w:val="24"/>
        </w:rPr>
        <w:t xml:space="preserve"> </w:t>
      </w:r>
      <w:r w:rsidRPr="00C13BEC">
        <w:rPr>
          <w:b w:val="0"/>
          <w:sz w:val="24"/>
          <w:szCs w:val="24"/>
        </w:rPr>
        <w:t>основанию,</w:t>
      </w:r>
      <w:r w:rsidRPr="00C13BEC">
        <w:rPr>
          <w:b w:val="0"/>
          <w:spacing w:val="-67"/>
          <w:sz w:val="24"/>
          <w:szCs w:val="24"/>
        </w:rPr>
        <w:t xml:space="preserve"> </w:t>
      </w:r>
      <w:r w:rsidRPr="00C13BEC">
        <w:rPr>
          <w:b w:val="0"/>
          <w:sz w:val="24"/>
          <w:szCs w:val="24"/>
        </w:rPr>
        <w:t>предусмотренному</w:t>
      </w:r>
      <w:r w:rsidRPr="00C13BEC">
        <w:rPr>
          <w:b w:val="0"/>
          <w:spacing w:val="1"/>
          <w:sz w:val="24"/>
          <w:szCs w:val="24"/>
        </w:rPr>
        <w:t xml:space="preserve"> </w:t>
      </w:r>
      <w:r w:rsidRPr="00C13BEC">
        <w:rPr>
          <w:b w:val="0"/>
          <w:sz w:val="24"/>
          <w:szCs w:val="24"/>
        </w:rPr>
        <w:t>подпунктом</w:t>
      </w:r>
      <w:r w:rsidRPr="00C13BEC">
        <w:rPr>
          <w:b w:val="0"/>
          <w:spacing w:val="1"/>
          <w:sz w:val="24"/>
          <w:szCs w:val="24"/>
        </w:rPr>
        <w:t xml:space="preserve"> </w:t>
      </w:r>
      <w:r w:rsidRPr="00C13BEC">
        <w:rPr>
          <w:b w:val="0"/>
          <w:sz w:val="24"/>
          <w:szCs w:val="24"/>
        </w:rPr>
        <w:t>"а"</w:t>
      </w:r>
      <w:r w:rsidRPr="00C13BEC">
        <w:rPr>
          <w:b w:val="0"/>
          <w:spacing w:val="1"/>
          <w:sz w:val="24"/>
          <w:szCs w:val="24"/>
        </w:rPr>
        <w:t xml:space="preserve"> </w:t>
      </w:r>
      <w:r w:rsidRPr="00C13BEC">
        <w:rPr>
          <w:b w:val="0"/>
          <w:sz w:val="24"/>
          <w:szCs w:val="24"/>
        </w:rPr>
        <w:t>пункта</w:t>
      </w:r>
      <w:r w:rsidRPr="00C13BEC">
        <w:rPr>
          <w:b w:val="0"/>
          <w:spacing w:val="1"/>
          <w:sz w:val="24"/>
          <w:szCs w:val="24"/>
        </w:rPr>
        <w:t xml:space="preserve"> </w:t>
      </w:r>
      <w:r w:rsidRPr="00C13BEC">
        <w:rPr>
          <w:b w:val="0"/>
          <w:sz w:val="24"/>
          <w:szCs w:val="24"/>
        </w:rPr>
        <w:t>2.20</w:t>
      </w:r>
      <w:r w:rsidRPr="00C13BEC">
        <w:rPr>
          <w:b w:val="0"/>
          <w:spacing w:val="1"/>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67"/>
          <w:sz w:val="24"/>
          <w:szCs w:val="24"/>
        </w:rPr>
        <w:t xml:space="preserve"> </w:t>
      </w:r>
      <w:r w:rsidRPr="00C13BEC">
        <w:rPr>
          <w:b w:val="0"/>
          <w:sz w:val="24"/>
          <w:szCs w:val="24"/>
        </w:rPr>
        <w:t>регламента;</w:t>
      </w:r>
    </w:p>
    <w:p w:rsidR="00B672DC" w:rsidRPr="00C13BEC" w:rsidRDefault="00B672DC" w:rsidP="00C13BEC">
      <w:pPr>
        <w:pStyle w:val="a0"/>
        <w:ind w:firstLine="709"/>
        <w:jc w:val="both"/>
        <w:rPr>
          <w:b w:val="0"/>
          <w:sz w:val="24"/>
          <w:szCs w:val="24"/>
        </w:rPr>
      </w:pPr>
      <w:r w:rsidRPr="00C13BEC">
        <w:rPr>
          <w:b w:val="0"/>
          <w:sz w:val="24"/>
          <w:szCs w:val="24"/>
        </w:rPr>
        <w:t>в</w:t>
      </w:r>
      <w:r w:rsidRPr="00C13BEC">
        <w:rPr>
          <w:b w:val="0"/>
          <w:spacing w:val="1"/>
          <w:sz w:val="24"/>
          <w:szCs w:val="24"/>
        </w:rPr>
        <w:t xml:space="preserve"> </w:t>
      </w:r>
      <w:r w:rsidRPr="00C13BEC">
        <w:rPr>
          <w:b w:val="0"/>
          <w:sz w:val="24"/>
          <w:szCs w:val="24"/>
        </w:rPr>
        <w:t>федеральный</w:t>
      </w:r>
      <w:r w:rsidRPr="00C13BEC">
        <w:rPr>
          <w:b w:val="0"/>
          <w:spacing w:val="1"/>
          <w:sz w:val="24"/>
          <w:szCs w:val="24"/>
        </w:rPr>
        <w:t xml:space="preserve"> </w:t>
      </w:r>
      <w:r w:rsidRPr="00C13BEC">
        <w:rPr>
          <w:b w:val="0"/>
          <w:sz w:val="24"/>
          <w:szCs w:val="24"/>
        </w:rPr>
        <w:t>орган</w:t>
      </w:r>
      <w:r w:rsidRPr="00C13BEC">
        <w:rPr>
          <w:b w:val="0"/>
          <w:spacing w:val="1"/>
          <w:sz w:val="24"/>
          <w:szCs w:val="24"/>
        </w:rPr>
        <w:t xml:space="preserve"> </w:t>
      </w:r>
      <w:r w:rsidRPr="00C13BEC">
        <w:rPr>
          <w:b w:val="0"/>
          <w:sz w:val="24"/>
          <w:szCs w:val="24"/>
        </w:rPr>
        <w:t>исполнительной</w:t>
      </w:r>
      <w:r w:rsidRPr="00C13BEC">
        <w:rPr>
          <w:b w:val="0"/>
          <w:spacing w:val="1"/>
          <w:sz w:val="24"/>
          <w:szCs w:val="24"/>
        </w:rPr>
        <w:t xml:space="preserve"> </w:t>
      </w:r>
      <w:r w:rsidRPr="00C13BEC">
        <w:rPr>
          <w:b w:val="0"/>
          <w:sz w:val="24"/>
          <w:szCs w:val="24"/>
        </w:rPr>
        <w:t>власти,</w:t>
      </w:r>
      <w:r w:rsidRPr="00C13BEC">
        <w:rPr>
          <w:b w:val="0"/>
          <w:spacing w:val="1"/>
          <w:sz w:val="24"/>
          <w:szCs w:val="24"/>
        </w:rPr>
        <w:t xml:space="preserve"> </w:t>
      </w:r>
      <w:r w:rsidRPr="00C13BEC">
        <w:rPr>
          <w:b w:val="0"/>
          <w:sz w:val="24"/>
          <w:szCs w:val="24"/>
        </w:rPr>
        <w:t>уполномоченный</w:t>
      </w:r>
      <w:r w:rsidRPr="00C13BEC">
        <w:rPr>
          <w:b w:val="0"/>
          <w:spacing w:val="1"/>
          <w:sz w:val="24"/>
          <w:szCs w:val="24"/>
        </w:rPr>
        <w:t xml:space="preserve"> </w:t>
      </w:r>
      <w:r w:rsidRPr="00C13BEC">
        <w:rPr>
          <w:b w:val="0"/>
          <w:sz w:val="24"/>
          <w:szCs w:val="24"/>
        </w:rPr>
        <w:t>на</w:t>
      </w:r>
      <w:r w:rsidRPr="00C13BEC">
        <w:rPr>
          <w:b w:val="0"/>
          <w:spacing w:val="1"/>
          <w:sz w:val="24"/>
          <w:szCs w:val="24"/>
        </w:rPr>
        <w:t xml:space="preserve"> </w:t>
      </w:r>
      <w:r w:rsidRPr="00C13BEC">
        <w:rPr>
          <w:b w:val="0"/>
          <w:sz w:val="24"/>
          <w:szCs w:val="24"/>
        </w:rPr>
        <w:t>осуществление</w:t>
      </w:r>
      <w:r w:rsidRPr="00C13BEC">
        <w:rPr>
          <w:b w:val="0"/>
          <w:spacing w:val="1"/>
          <w:sz w:val="24"/>
          <w:szCs w:val="24"/>
        </w:rPr>
        <w:t xml:space="preserve"> </w:t>
      </w:r>
      <w:r w:rsidRPr="00C13BEC">
        <w:rPr>
          <w:b w:val="0"/>
          <w:sz w:val="24"/>
          <w:szCs w:val="24"/>
        </w:rPr>
        <w:t>государственного</w:t>
      </w:r>
      <w:r w:rsidRPr="00C13BEC">
        <w:rPr>
          <w:b w:val="0"/>
          <w:spacing w:val="1"/>
          <w:sz w:val="24"/>
          <w:szCs w:val="24"/>
        </w:rPr>
        <w:t xml:space="preserve"> </w:t>
      </w:r>
      <w:r w:rsidRPr="00C13BEC">
        <w:rPr>
          <w:b w:val="0"/>
          <w:sz w:val="24"/>
          <w:szCs w:val="24"/>
        </w:rPr>
        <w:t>земельного</w:t>
      </w:r>
      <w:r w:rsidRPr="00C13BEC">
        <w:rPr>
          <w:b w:val="0"/>
          <w:spacing w:val="1"/>
          <w:sz w:val="24"/>
          <w:szCs w:val="24"/>
        </w:rPr>
        <w:t xml:space="preserve"> </w:t>
      </w:r>
      <w:r w:rsidRPr="00C13BEC">
        <w:rPr>
          <w:b w:val="0"/>
          <w:sz w:val="24"/>
          <w:szCs w:val="24"/>
        </w:rPr>
        <w:t>надзора,</w:t>
      </w:r>
      <w:r w:rsidRPr="00C13BEC">
        <w:rPr>
          <w:b w:val="0"/>
          <w:spacing w:val="1"/>
          <w:sz w:val="24"/>
          <w:szCs w:val="24"/>
        </w:rPr>
        <w:t xml:space="preserve"> </w:t>
      </w:r>
      <w:r w:rsidRPr="00C13BEC">
        <w:rPr>
          <w:b w:val="0"/>
          <w:sz w:val="24"/>
          <w:szCs w:val="24"/>
        </w:rPr>
        <w:t>орган</w:t>
      </w:r>
      <w:r w:rsidRPr="00C13BEC">
        <w:rPr>
          <w:b w:val="0"/>
          <w:spacing w:val="1"/>
          <w:sz w:val="24"/>
          <w:szCs w:val="24"/>
        </w:rPr>
        <w:t xml:space="preserve"> </w:t>
      </w:r>
      <w:r w:rsidRPr="00C13BEC">
        <w:rPr>
          <w:b w:val="0"/>
          <w:sz w:val="24"/>
          <w:szCs w:val="24"/>
        </w:rPr>
        <w:t>местного</w:t>
      </w:r>
      <w:r w:rsidRPr="00C13BEC">
        <w:rPr>
          <w:b w:val="0"/>
          <w:spacing w:val="1"/>
          <w:sz w:val="24"/>
          <w:szCs w:val="24"/>
        </w:rPr>
        <w:t xml:space="preserve"> </w:t>
      </w:r>
      <w:r w:rsidRPr="00C13BEC">
        <w:rPr>
          <w:b w:val="0"/>
          <w:sz w:val="24"/>
          <w:szCs w:val="24"/>
        </w:rPr>
        <w:t>самоуправления, осуществляющий муниципальный земельный контроль, в случае</w:t>
      </w:r>
      <w:r w:rsidRPr="00C13BEC">
        <w:rPr>
          <w:b w:val="0"/>
          <w:spacing w:val="1"/>
          <w:sz w:val="24"/>
          <w:szCs w:val="24"/>
        </w:rPr>
        <w:t xml:space="preserve"> </w:t>
      </w:r>
      <w:r w:rsidRPr="00C13BEC">
        <w:rPr>
          <w:b w:val="0"/>
          <w:sz w:val="24"/>
          <w:szCs w:val="24"/>
        </w:rPr>
        <w:t>направления</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по</w:t>
      </w:r>
      <w:r w:rsidRPr="00C13BEC">
        <w:rPr>
          <w:b w:val="0"/>
          <w:spacing w:val="1"/>
          <w:sz w:val="24"/>
          <w:szCs w:val="24"/>
        </w:rPr>
        <w:t xml:space="preserve"> </w:t>
      </w:r>
      <w:r w:rsidRPr="00C13BEC">
        <w:rPr>
          <w:b w:val="0"/>
          <w:sz w:val="24"/>
          <w:szCs w:val="24"/>
        </w:rPr>
        <w:t>основаниям,</w:t>
      </w:r>
      <w:r w:rsidRPr="00C13BEC">
        <w:rPr>
          <w:b w:val="0"/>
          <w:spacing w:val="1"/>
          <w:sz w:val="24"/>
          <w:szCs w:val="24"/>
        </w:rPr>
        <w:t xml:space="preserve"> </w:t>
      </w:r>
      <w:r w:rsidRPr="00C13BEC">
        <w:rPr>
          <w:b w:val="0"/>
          <w:sz w:val="24"/>
          <w:szCs w:val="24"/>
        </w:rPr>
        <w:t>предусмотренным</w:t>
      </w:r>
      <w:r w:rsidRPr="00C13BEC">
        <w:rPr>
          <w:b w:val="0"/>
          <w:spacing w:val="1"/>
          <w:sz w:val="24"/>
          <w:szCs w:val="24"/>
        </w:rPr>
        <w:t xml:space="preserve"> </w:t>
      </w:r>
      <w:r w:rsidRPr="00C13BEC">
        <w:rPr>
          <w:b w:val="0"/>
          <w:sz w:val="24"/>
          <w:szCs w:val="24"/>
        </w:rPr>
        <w:t>подпунктами "б"</w:t>
      </w:r>
      <w:r w:rsidRPr="00C13BEC">
        <w:rPr>
          <w:b w:val="0"/>
          <w:spacing w:val="-4"/>
          <w:sz w:val="24"/>
          <w:szCs w:val="24"/>
        </w:rPr>
        <w:t xml:space="preserve"> </w:t>
      </w:r>
      <w:r w:rsidRPr="00C13BEC">
        <w:rPr>
          <w:b w:val="0"/>
          <w:sz w:val="24"/>
          <w:szCs w:val="24"/>
        </w:rPr>
        <w:t>и</w:t>
      </w:r>
      <w:r w:rsidRPr="00C13BEC">
        <w:rPr>
          <w:b w:val="0"/>
          <w:spacing w:val="-2"/>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пункта</w:t>
      </w:r>
      <w:r w:rsidRPr="00C13BEC">
        <w:rPr>
          <w:b w:val="0"/>
          <w:spacing w:val="-2"/>
          <w:sz w:val="24"/>
          <w:szCs w:val="24"/>
        </w:rPr>
        <w:t xml:space="preserve"> </w:t>
      </w:r>
      <w:r w:rsidRPr="00C13BEC">
        <w:rPr>
          <w:b w:val="0"/>
          <w:sz w:val="24"/>
          <w:szCs w:val="24"/>
        </w:rPr>
        <w:t>2.20 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3"/>
          <w:sz w:val="24"/>
          <w:szCs w:val="24"/>
        </w:rPr>
        <w:t xml:space="preserve"> </w:t>
      </w:r>
      <w:r w:rsidRPr="00C13BEC">
        <w:rPr>
          <w:b w:val="0"/>
          <w:sz w:val="24"/>
          <w:szCs w:val="24"/>
        </w:rPr>
        <w:t>регламента;</w:t>
      </w:r>
    </w:p>
    <w:p w:rsidR="00B672DC" w:rsidRPr="00C13BEC" w:rsidRDefault="00B672DC" w:rsidP="00C13BEC">
      <w:pPr>
        <w:pStyle w:val="a0"/>
        <w:ind w:firstLine="709"/>
        <w:jc w:val="both"/>
        <w:rPr>
          <w:b w:val="0"/>
          <w:sz w:val="24"/>
          <w:szCs w:val="24"/>
        </w:rPr>
      </w:pPr>
      <w:r w:rsidRPr="00C13BEC">
        <w:rPr>
          <w:b w:val="0"/>
          <w:sz w:val="24"/>
          <w:szCs w:val="24"/>
        </w:rPr>
        <w:t>в</w:t>
      </w:r>
      <w:r w:rsidRPr="00C13BEC">
        <w:rPr>
          <w:b w:val="0"/>
          <w:spacing w:val="1"/>
          <w:sz w:val="24"/>
          <w:szCs w:val="24"/>
        </w:rPr>
        <w:t xml:space="preserve"> </w:t>
      </w:r>
      <w:r w:rsidRPr="00C13BEC">
        <w:rPr>
          <w:b w:val="0"/>
          <w:sz w:val="24"/>
          <w:szCs w:val="24"/>
        </w:rPr>
        <w:t>орган</w:t>
      </w:r>
      <w:r w:rsidRPr="00C13BEC">
        <w:rPr>
          <w:b w:val="0"/>
          <w:spacing w:val="1"/>
          <w:sz w:val="24"/>
          <w:szCs w:val="24"/>
        </w:rPr>
        <w:t xml:space="preserve"> </w:t>
      </w:r>
      <w:r w:rsidRPr="00C13BEC">
        <w:rPr>
          <w:b w:val="0"/>
          <w:sz w:val="24"/>
          <w:szCs w:val="24"/>
        </w:rPr>
        <w:t>исполнительной</w:t>
      </w:r>
      <w:r w:rsidRPr="00C13BEC">
        <w:rPr>
          <w:b w:val="0"/>
          <w:spacing w:val="1"/>
          <w:sz w:val="24"/>
          <w:szCs w:val="24"/>
        </w:rPr>
        <w:t xml:space="preserve"> </w:t>
      </w:r>
      <w:r w:rsidRPr="00C13BEC">
        <w:rPr>
          <w:b w:val="0"/>
          <w:sz w:val="24"/>
          <w:szCs w:val="24"/>
        </w:rPr>
        <w:t>власти</w:t>
      </w:r>
      <w:r w:rsidRPr="00C13BEC">
        <w:rPr>
          <w:b w:val="0"/>
          <w:spacing w:val="1"/>
          <w:sz w:val="24"/>
          <w:szCs w:val="24"/>
        </w:rPr>
        <w:t xml:space="preserve"> </w:t>
      </w:r>
      <w:r w:rsidRPr="00C13BEC">
        <w:rPr>
          <w:b w:val="0"/>
          <w:sz w:val="24"/>
          <w:szCs w:val="24"/>
        </w:rPr>
        <w:t>субъекта</w:t>
      </w:r>
      <w:r w:rsidRPr="00C13BEC">
        <w:rPr>
          <w:b w:val="0"/>
          <w:spacing w:val="1"/>
          <w:sz w:val="24"/>
          <w:szCs w:val="24"/>
        </w:rPr>
        <w:t xml:space="preserve"> </w:t>
      </w:r>
      <w:r w:rsidRPr="00C13BEC">
        <w:rPr>
          <w:b w:val="0"/>
          <w:sz w:val="24"/>
          <w:szCs w:val="24"/>
        </w:rPr>
        <w:t>Российской</w:t>
      </w:r>
      <w:r w:rsidRPr="00C13BEC">
        <w:rPr>
          <w:b w:val="0"/>
          <w:spacing w:val="1"/>
          <w:sz w:val="24"/>
          <w:szCs w:val="24"/>
        </w:rPr>
        <w:t xml:space="preserve"> </w:t>
      </w:r>
      <w:r w:rsidRPr="00C13BEC">
        <w:rPr>
          <w:b w:val="0"/>
          <w:sz w:val="24"/>
          <w:szCs w:val="24"/>
        </w:rPr>
        <w:t>Федерации,</w:t>
      </w:r>
      <w:r w:rsidRPr="00C13BEC">
        <w:rPr>
          <w:b w:val="0"/>
          <w:spacing w:val="1"/>
          <w:sz w:val="24"/>
          <w:szCs w:val="24"/>
        </w:rPr>
        <w:t xml:space="preserve"> </w:t>
      </w:r>
      <w:r w:rsidRPr="00C13BEC">
        <w:rPr>
          <w:b w:val="0"/>
          <w:sz w:val="24"/>
          <w:szCs w:val="24"/>
        </w:rPr>
        <w:t>уполномоченный</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области</w:t>
      </w:r>
      <w:r w:rsidRPr="00C13BEC">
        <w:rPr>
          <w:b w:val="0"/>
          <w:spacing w:val="1"/>
          <w:sz w:val="24"/>
          <w:szCs w:val="24"/>
        </w:rPr>
        <w:t xml:space="preserve"> </w:t>
      </w:r>
      <w:r w:rsidRPr="00C13BEC">
        <w:rPr>
          <w:b w:val="0"/>
          <w:sz w:val="24"/>
          <w:szCs w:val="24"/>
        </w:rPr>
        <w:t>охраны</w:t>
      </w:r>
      <w:r w:rsidRPr="00C13BEC">
        <w:rPr>
          <w:b w:val="0"/>
          <w:spacing w:val="1"/>
          <w:sz w:val="24"/>
          <w:szCs w:val="24"/>
        </w:rPr>
        <w:t xml:space="preserve"> </w:t>
      </w:r>
      <w:r w:rsidRPr="00C13BEC">
        <w:rPr>
          <w:b w:val="0"/>
          <w:sz w:val="24"/>
          <w:szCs w:val="24"/>
        </w:rPr>
        <w:t>объектов</w:t>
      </w:r>
      <w:r w:rsidRPr="00C13BEC">
        <w:rPr>
          <w:b w:val="0"/>
          <w:spacing w:val="1"/>
          <w:sz w:val="24"/>
          <w:szCs w:val="24"/>
        </w:rPr>
        <w:t xml:space="preserve"> </w:t>
      </w:r>
      <w:r w:rsidRPr="00C13BEC">
        <w:rPr>
          <w:b w:val="0"/>
          <w:sz w:val="24"/>
          <w:szCs w:val="24"/>
        </w:rPr>
        <w:t>культурного</w:t>
      </w:r>
      <w:r w:rsidRPr="00C13BEC">
        <w:rPr>
          <w:b w:val="0"/>
          <w:spacing w:val="1"/>
          <w:sz w:val="24"/>
          <w:szCs w:val="24"/>
        </w:rPr>
        <w:t xml:space="preserve"> </w:t>
      </w:r>
      <w:r w:rsidRPr="00C13BEC">
        <w:rPr>
          <w:b w:val="0"/>
          <w:sz w:val="24"/>
          <w:szCs w:val="24"/>
        </w:rPr>
        <w:t>наследия,</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случае</w:t>
      </w:r>
      <w:r w:rsidRPr="00C13BEC">
        <w:rPr>
          <w:b w:val="0"/>
          <w:spacing w:val="1"/>
          <w:sz w:val="24"/>
          <w:szCs w:val="24"/>
        </w:rPr>
        <w:t xml:space="preserve"> </w:t>
      </w:r>
      <w:r w:rsidRPr="00C13BEC">
        <w:rPr>
          <w:b w:val="0"/>
          <w:sz w:val="24"/>
          <w:szCs w:val="24"/>
        </w:rPr>
        <w:t>направления</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по</w:t>
      </w:r>
      <w:r w:rsidRPr="00C13BEC">
        <w:rPr>
          <w:b w:val="0"/>
          <w:spacing w:val="1"/>
          <w:sz w:val="24"/>
          <w:szCs w:val="24"/>
        </w:rPr>
        <w:t xml:space="preserve"> </w:t>
      </w:r>
      <w:r w:rsidRPr="00C13BEC">
        <w:rPr>
          <w:b w:val="0"/>
          <w:sz w:val="24"/>
          <w:szCs w:val="24"/>
        </w:rPr>
        <w:t>основанию,</w:t>
      </w:r>
      <w:r w:rsidRPr="00C13BEC">
        <w:rPr>
          <w:b w:val="0"/>
          <w:spacing w:val="1"/>
          <w:sz w:val="24"/>
          <w:szCs w:val="24"/>
        </w:rPr>
        <w:t xml:space="preserve"> </w:t>
      </w:r>
      <w:r w:rsidRPr="00C13BEC">
        <w:rPr>
          <w:b w:val="0"/>
          <w:sz w:val="24"/>
          <w:szCs w:val="24"/>
        </w:rPr>
        <w:t>предусмотренному</w:t>
      </w:r>
      <w:r w:rsidRPr="00C13BEC">
        <w:rPr>
          <w:b w:val="0"/>
          <w:spacing w:val="1"/>
          <w:sz w:val="24"/>
          <w:szCs w:val="24"/>
        </w:rPr>
        <w:t xml:space="preserve"> </w:t>
      </w:r>
      <w:r w:rsidRPr="00C13BEC">
        <w:rPr>
          <w:b w:val="0"/>
          <w:sz w:val="24"/>
          <w:szCs w:val="24"/>
        </w:rPr>
        <w:t>подпунктом "г"</w:t>
      </w:r>
      <w:r w:rsidRPr="00C13BEC">
        <w:rPr>
          <w:b w:val="0"/>
          <w:spacing w:val="-1"/>
          <w:sz w:val="24"/>
          <w:szCs w:val="24"/>
        </w:rPr>
        <w:t xml:space="preserve"> </w:t>
      </w:r>
      <w:r w:rsidRPr="00C13BEC">
        <w:rPr>
          <w:b w:val="0"/>
          <w:sz w:val="24"/>
          <w:szCs w:val="24"/>
        </w:rPr>
        <w:t>пункта 2.20</w:t>
      </w:r>
      <w:r w:rsidRPr="00C13BEC">
        <w:rPr>
          <w:b w:val="0"/>
          <w:spacing w:val="-4"/>
          <w:sz w:val="24"/>
          <w:szCs w:val="24"/>
        </w:rPr>
        <w:t xml:space="preserve"> </w:t>
      </w:r>
      <w:r w:rsidRPr="00C13BEC">
        <w:rPr>
          <w:b w:val="0"/>
          <w:sz w:val="24"/>
          <w:szCs w:val="24"/>
        </w:rPr>
        <w:t>настоящего</w:t>
      </w:r>
      <w:r w:rsidRPr="00C13BEC">
        <w:rPr>
          <w:b w:val="0"/>
          <w:spacing w:val="-2"/>
          <w:sz w:val="24"/>
          <w:szCs w:val="24"/>
        </w:rPr>
        <w:t xml:space="preserve"> </w:t>
      </w:r>
      <w:r w:rsidRPr="00C13BEC">
        <w:rPr>
          <w:b w:val="0"/>
          <w:sz w:val="24"/>
          <w:szCs w:val="24"/>
        </w:rPr>
        <w:t>Административного регламента.</w:t>
      </w:r>
    </w:p>
    <w:p w:rsidR="00B672DC" w:rsidRPr="00C13BEC" w:rsidRDefault="00C13BEC" w:rsidP="00C13BEC">
      <w:pPr>
        <w:pStyle w:val="a6"/>
        <w:widowControl w:val="0"/>
        <w:tabs>
          <w:tab w:val="left" w:pos="1606"/>
        </w:tabs>
        <w:ind w:left="0" w:firstLine="709"/>
        <w:jc w:val="both"/>
        <w:rPr>
          <w:rFonts w:ascii="Times New Roman" w:hAnsi="Times New Roman"/>
          <w:sz w:val="24"/>
          <w:szCs w:val="24"/>
        </w:rPr>
      </w:pPr>
      <w:r w:rsidRPr="00C13BEC">
        <w:rPr>
          <w:rFonts w:ascii="Times New Roman" w:hAnsi="Times New Roman"/>
          <w:sz w:val="24"/>
          <w:szCs w:val="24"/>
        </w:rPr>
        <w:t xml:space="preserve">2.25. </w:t>
      </w:r>
      <w:r w:rsidR="00B672DC" w:rsidRPr="00C13BEC">
        <w:rPr>
          <w:rFonts w:ascii="Times New Roman" w:hAnsi="Times New Roman"/>
          <w:sz w:val="24"/>
          <w:szCs w:val="24"/>
        </w:rPr>
        <w:t>Порядок исправления допущенных опечаток и ошибок в уведомлении 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соответствии,</w:t>
      </w:r>
      <w:r w:rsidR="00B672DC" w:rsidRPr="00C13BEC">
        <w:rPr>
          <w:rFonts w:ascii="Times New Roman" w:hAnsi="Times New Roman"/>
          <w:spacing w:val="-2"/>
          <w:sz w:val="24"/>
          <w:szCs w:val="24"/>
        </w:rPr>
        <w:t xml:space="preserve"> </w:t>
      </w:r>
      <w:r w:rsidR="00B672DC" w:rsidRPr="00C13BEC">
        <w:rPr>
          <w:rFonts w:ascii="Times New Roman" w:hAnsi="Times New Roman"/>
          <w:sz w:val="24"/>
          <w:szCs w:val="24"/>
        </w:rPr>
        <w:t>уведомлении о</w:t>
      </w:r>
      <w:r w:rsidR="00B672DC" w:rsidRPr="00C13BEC">
        <w:rPr>
          <w:rFonts w:ascii="Times New Roman" w:hAnsi="Times New Roman"/>
          <w:spacing w:val="-3"/>
          <w:sz w:val="24"/>
          <w:szCs w:val="24"/>
        </w:rPr>
        <w:t xml:space="preserve"> </w:t>
      </w:r>
      <w:r w:rsidR="00B672DC" w:rsidRPr="00C13BEC">
        <w:rPr>
          <w:rFonts w:ascii="Times New Roman" w:hAnsi="Times New Roman"/>
          <w:sz w:val="24"/>
          <w:szCs w:val="24"/>
        </w:rPr>
        <w:t>несоответствии.</w:t>
      </w:r>
    </w:p>
    <w:p w:rsidR="00B672DC" w:rsidRPr="00C13BEC" w:rsidRDefault="00B672DC" w:rsidP="00C13BEC">
      <w:pPr>
        <w:pStyle w:val="a0"/>
        <w:ind w:firstLine="709"/>
        <w:jc w:val="both"/>
        <w:rPr>
          <w:b w:val="0"/>
          <w:sz w:val="24"/>
          <w:szCs w:val="24"/>
        </w:rPr>
      </w:pPr>
      <w:r w:rsidRPr="00C13BEC">
        <w:rPr>
          <w:b w:val="0"/>
          <w:sz w:val="24"/>
          <w:szCs w:val="24"/>
        </w:rPr>
        <w:t>Заявитель</w:t>
      </w:r>
      <w:r w:rsidRPr="00C13BEC">
        <w:rPr>
          <w:b w:val="0"/>
          <w:spacing w:val="1"/>
          <w:sz w:val="24"/>
          <w:szCs w:val="24"/>
        </w:rPr>
        <w:t xml:space="preserve"> </w:t>
      </w:r>
      <w:r w:rsidRPr="00C13BEC">
        <w:rPr>
          <w:b w:val="0"/>
          <w:sz w:val="24"/>
          <w:szCs w:val="24"/>
        </w:rPr>
        <w:t>вправе</w:t>
      </w:r>
      <w:r w:rsidRPr="00C13BEC">
        <w:rPr>
          <w:b w:val="0"/>
          <w:spacing w:val="1"/>
          <w:sz w:val="24"/>
          <w:szCs w:val="24"/>
        </w:rPr>
        <w:t xml:space="preserve"> </w:t>
      </w:r>
      <w:r w:rsidRPr="00C13BEC">
        <w:rPr>
          <w:b w:val="0"/>
          <w:sz w:val="24"/>
          <w:szCs w:val="24"/>
        </w:rPr>
        <w:t>обратиться</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уполномоченный</w:t>
      </w:r>
      <w:r w:rsidRPr="00C13BEC">
        <w:rPr>
          <w:b w:val="0"/>
          <w:spacing w:val="1"/>
          <w:sz w:val="24"/>
          <w:szCs w:val="24"/>
        </w:rPr>
        <w:t xml:space="preserve"> </w:t>
      </w:r>
      <w:r w:rsidRPr="00C13BEC">
        <w:rPr>
          <w:b w:val="0"/>
          <w:sz w:val="24"/>
          <w:szCs w:val="24"/>
        </w:rPr>
        <w:t>орган</w:t>
      </w:r>
      <w:r w:rsidRPr="00C13BEC">
        <w:rPr>
          <w:b w:val="0"/>
          <w:spacing w:val="1"/>
          <w:sz w:val="24"/>
          <w:szCs w:val="24"/>
        </w:rPr>
        <w:t xml:space="preserve"> </w:t>
      </w:r>
      <w:r w:rsidRPr="00C13BEC">
        <w:rPr>
          <w:b w:val="0"/>
          <w:sz w:val="24"/>
          <w:szCs w:val="24"/>
        </w:rPr>
        <w:t>с</w:t>
      </w:r>
      <w:r w:rsidRPr="00C13BEC">
        <w:rPr>
          <w:b w:val="0"/>
          <w:spacing w:val="1"/>
          <w:sz w:val="24"/>
          <w:szCs w:val="24"/>
        </w:rPr>
        <w:t xml:space="preserve"> </w:t>
      </w:r>
      <w:r w:rsidRPr="00C13BEC">
        <w:rPr>
          <w:b w:val="0"/>
          <w:sz w:val="24"/>
          <w:szCs w:val="24"/>
        </w:rPr>
        <w:t>заявлением</w:t>
      </w:r>
      <w:r w:rsidRPr="00C13BEC">
        <w:rPr>
          <w:b w:val="0"/>
          <w:spacing w:val="1"/>
          <w:sz w:val="24"/>
          <w:szCs w:val="24"/>
        </w:rPr>
        <w:t xml:space="preserve"> </w:t>
      </w:r>
      <w:r w:rsidRPr="00C13BEC">
        <w:rPr>
          <w:b w:val="0"/>
          <w:sz w:val="24"/>
          <w:szCs w:val="24"/>
        </w:rPr>
        <w:t>об</w:t>
      </w:r>
      <w:r w:rsidRPr="00C13BEC">
        <w:rPr>
          <w:b w:val="0"/>
          <w:spacing w:val="1"/>
          <w:sz w:val="24"/>
          <w:szCs w:val="24"/>
        </w:rPr>
        <w:t xml:space="preserve"> </w:t>
      </w:r>
      <w:r w:rsidRPr="00C13BEC">
        <w:rPr>
          <w:b w:val="0"/>
          <w:sz w:val="24"/>
          <w:szCs w:val="24"/>
        </w:rPr>
        <w:t>исправлении</w:t>
      </w:r>
      <w:r w:rsidRPr="00C13BEC">
        <w:rPr>
          <w:b w:val="0"/>
          <w:spacing w:val="1"/>
          <w:sz w:val="24"/>
          <w:szCs w:val="24"/>
        </w:rPr>
        <w:t xml:space="preserve"> </w:t>
      </w:r>
      <w:r w:rsidRPr="00C13BEC">
        <w:rPr>
          <w:b w:val="0"/>
          <w:sz w:val="24"/>
          <w:szCs w:val="24"/>
        </w:rPr>
        <w:t>допущенных</w:t>
      </w:r>
      <w:r w:rsidRPr="00C13BEC">
        <w:rPr>
          <w:b w:val="0"/>
          <w:spacing w:val="1"/>
          <w:sz w:val="24"/>
          <w:szCs w:val="24"/>
        </w:rPr>
        <w:t xml:space="preserve"> </w:t>
      </w:r>
      <w:r w:rsidRPr="00C13BEC">
        <w:rPr>
          <w:b w:val="0"/>
          <w:sz w:val="24"/>
          <w:szCs w:val="24"/>
        </w:rPr>
        <w:t>опечаток</w:t>
      </w:r>
      <w:r w:rsidRPr="00C13BEC">
        <w:rPr>
          <w:b w:val="0"/>
          <w:spacing w:val="1"/>
          <w:sz w:val="24"/>
          <w:szCs w:val="24"/>
        </w:rPr>
        <w:t xml:space="preserve"> </w:t>
      </w:r>
      <w:r w:rsidRPr="00C13BEC">
        <w:rPr>
          <w:b w:val="0"/>
          <w:sz w:val="24"/>
          <w:szCs w:val="24"/>
        </w:rPr>
        <w:t>и</w:t>
      </w:r>
      <w:r w:rsidRPr="00C13BEC">
        <w:rPr>
          <w:b w:val="0"/>
          <w:spacing w:val="1"/>
          <w:sz w:val="24"/>
          <w:szCs w:val="24"/>
        </w:rPr>
        <w:t xml:space="preserve"> </w:t>
      </w:r>
      <w:r w:rsidRPr="00C13BEC">
        <w:rPr>
          <w:b w:val="0"/>
          <w:sz w:val="24"/>
          <w:szCs w:val="24"/>
        </w:rPr>
        <w:t>ошибок</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уведомлении</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уведомлении о несоответствии (далее – заявление об исправлении допущенных</w:t>
      </w:r>
      <w:r w:rsidRPr="00C13BEC">
        <w:rPr>
          <w:b w:val="0"/>
          <w:spacing w:val="1"/>
          <w:sz w:val="24"/>
          <w:szCs w:val="24"/>
        </w:rPr>
        <w:t xml:space="preserve"> </w:t>
      </w:r>
      <w:r w:rsidRPr="00C13BEC">
        <w:rPr>
          <w:b w:val="0"/>
          <w:sz w:val="24"/>
          <w:szCs w:val="24"/>
        </w:rPr>
        <w:t>опечаток</w:t>
      </w:r>
      <w:r w:rsidRPr="00C13BEC">
        <w:rPr>
          <w:b w:val="0"/>
          <w:spacing w:val="1"/>
          <w:sz w:val="24"/>
          <w:szCs w:val="24"/>
        </w:rPr>
        <w:t xml:space="preserve"> </w:t>
      </w:r>
      <w:r w:rsidRPr="00C13BEC">
        <w:rPr>
          <w:b w:val="0"/>
          <w:sz w:val="24"/>
          <w:szCs w:val="24"/>
        </w:rPr>
        <w:t>и</w:t>
      </w:r>
      <w:r w:rsidRPr="00C13BEC">
        <w:rPr>
          <w:b w:val="0"/>
          <w:spacing w:val="1"/>
          <w:sz w:val="24"/>
          <w:szCs w:val="24"/>
        </w:rPr>
        <w:t xml:space="preserve"> </w:t>
      </w:r>
      <w:r w:rsidRPr="00C13BEC">
        <w:rPr>
          <w:b w:val="0"/>
          <w:sz w:val="24"/>
          <w:szCs w:val="24"/>
        </w:rPr>
        <w:t>ошибок)</w:t>
      </w:r>
      <w:r w:rsidRPr="00C13BEC">
        <w:rPr>
          <w:b w:val="0"/>
          <w:spacing w:val="1"/>
          <w:sz w:val="24"/>
          <w:szCs w:val="24"/>
        </w:rPr>
        <w:t xml:space="preserve"> </w:t>
      </w:r>
      <w:r w:rsidRPr="00C13BEC">
        <w:rPr>
          <w:b w:val="0"/>
          <w:sz w:val="24"/>
          <w:szCs w:val="24"/>
        </w:rPr>
        <w:t>по</w:t>
      </w:r>
      <w:r w:rsidRPr="00C13BEC">
        <w:rPr>
          <w:b w:val="0"/>
          <w:spacing w:val="1"/>
          <w:sz w:val="24"/>
          <w:szCs w:val="24"/>
        </w:rPr>
        <w:t xml:space="preserve"> </w:t>
      </w:r>
      <w:r w:rsidRPr="00C13BEC">
        <w:rPr>
          <w:b w:val="0"/>
          <w:sz w:val="24"/>
          <w:szCs w:val="24"/>
        </w:rPr>
        <w:t>форме</w:t>
      </w:r>
      <w:r w:rsidRPr="00C13BEC">
        <w:rPr>
          <w:b w:val="0"/>
          <w:spacing w:val="1"/>
          <w:sz w:val="24"/>
          <w:szCs w:val="24"/>
        </w:rPr>
        <w:t xml:space="preserve"> </w:t>
      </w:r>
      <w:r w:rsidRPr="00C13BEC">
        <w:rPr>
          <w:b w:val="0"/>
          <w:sz w:val="24"/>
          <w:szCs w:val="24"/>
        </w:rPr>
        <w:t>согласно</w:t>
      </w:r>
      <w:r w:rsidRPr="00C13BEC">
        <w:rPr>
          <w:b w:val="0"/>
          <w:spacing w:val="1"/>
          <w:sz w:val="24"/>
          <w:szCs w:val="24"/>
        </w:rPr>
        <w:t xml:space="preserve"> </w:t>
      </w:r>
      <w:r w:rsidRPr="00C13BEC">
        <w:rPr>
          <w:b w:val="0"/>
          <w:sz w:val="24"/>
          <w:szCs w:val="24"/>
        </w:rPr>
        <w:t>Приложению</w:t>
      </w:r>
      <w:r w:rsidRPr="00C13BEC">
        <w:rPr>
          <w:b w:val="0"/>
          <w:spacing w:val="1"/>
          <w:sz w:val="24"/>
          <w:szCs w:val="24"/>
        </w:rPr>
        <w:t xml:space="preserve"> </w:t>
      </w:r>
      <w:r w:rsidRPr="00C13BEC">
        <w:rPr>
          <w:b w:val="0"/>
          <w:sz w:val="24"/>
          <w:szCs w:val="24"/>
        </w:rPr>
        <w:t>№</w:t>
      </w:r>
      <w:r w:rsidRPr="00C13BEC">
        <w:rPr>
          <w:b w:val="0"/>
          <w:spacing w:val="1"/>
          <w:sz w:val="24"/>
          <w:szCs w:val="24"/>
        </w:rPr>
        <w:t xml:space="preserve"> </w:t>
      </w:r>
      <w:r w:rsidRPr="00C13BEC">
        <w:rPr>
          <w:b w:val="0"/>
          <w:sz w:val="24"/>
          <w:szCs w:val="24"/>
        </w:rPr>
        <w:t>4</w:t>
      </w:r>
      <w:r w:rsidRPr="00C13BEC">
        <w:rPr>
          <w:b w:val="0"/>
          <w:spacing w:val="1"/>
          <w:sz w:val="24"/>
          <w:szCs w:val="24"/>
        </w:rPr>
        <w:t xml:space="preserve"> </w:t>
      </w:r>
      <w:r w:rsidRPr="00C13BEC">
        <w:rPr>
          <w:b w:val="0"/>
          <w:sz w:val="24"/>
          <w:szCs w:val="24"/>
        </w:rPr>
        <w:t>к</w:t>
      </w:r>
      <w:r w:rsidRPr="00C13BEC">
        <w:rPr>
          <w:b w:val="0"/>
          <w:spacing w:val="1"/>
          <w:sz w:val="24"/>
          <w:szCs w:val="24"/>
        </w:rPr>
        <w:t xml:space="preserve"> </w:t>
      </w:r>
      <w:r w:rsidRPr="00C13BEC">
        <w:rPr>
          <w:b w:val="0"/>
          <w:sz w:val="24"/>
          <w:szCs w:val="24"/>
        </w:rPr>
        <w:t>настоящему</w:t>
      </w:r>
      <w:r w:rsidRPr="00C13BEC">
        <w:rPr>
          <w:b w:val="0"/>
          <w:spacing w:val="-67"/>
          <w:sz w:val="24"/>
          <w:szCs w:val="24"/>
        </w:rPr>
        <w:t xml:space="preserve"> </w:t>
      </w:r>
      <w:r w:rsidRPr="00C13BEC">
        <w:rPr>
          <w:b w:val="0"/>
          <w:sz w:val="24"/>
          <w:szCs w:val="24"/>
        </w:rPr>
        <w:t>Административному регламенту в порядке, установленном пунктами 2.4 – 2.7, 2.10</w:t>
      </w:r>
      <w:r w:rsidRPr="00C13BEC">
        <w:rPr>
          <w:b w:val="0"/>
          <w:spacing w:val="-67"/>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1"/>
          <w:sz w:val="24"/>
          <w:szCs w:val="24"/>
        </w:rPr>
        <w:t xml:space="preserve"> </w:t>
      </w:r>
      <w:r w:rsidRPr="00C13BEC">
        <w:rPr>
          <w:b w:val="0"/>
          <w:sz w:val="24"/>
          <w:szCs w:val="24"/>
        </w:rPr>
        <w:t>регламента.</w:t>
      </w:r>
    </w:p>
    <w:p w:rsidR="00B672DC" w:rsidRPr="00C13BEC" w:rsidRDefault="00C13BEC" w:rsidP="00C13BEC">
      <w:pPr>
        <w:pStyle w:val="a0"/>
        <w:tabs>
          <w:tab w:val="left" w:pos="1148"/>
          <w:tab w:val="left" w:pos="1180"/>
          <w:tab w:val="left" w:pos="1408"/>
          <w:tab w:val="left" w:pos="1930"/>
          <w:tab w:val="left" w:pos="2055"/>
          <w:tab w:val="left" w:pos="2186"/>
          <w:tab w:val="left" w:pos="2245"/>
          <w:tab w:val="left" w:pos="2448"/>
          <w:tab w:val="left" w:pos="3382"/>
          <w:tab w:val="left" w:pos="3922"/>
          <w:tab w:val="left" w:pos="4027"/>
          <w:tab w:val="left" w:pos="4274"/>
          <w:tab w:val="left" w:pos="4405"/>
          <w:tab w:val="left" w:pos="4557"/>
          <w:tab w:val="left" w:pos="4633"/>
          <w:tab w:val="left" w:pos="5157"/>
          <w:tab w:val="left" w:pos="5449"/>
          <w:tab w:val="left" w:pos="5797"/>
          <w:tab w:val="left" w:pos="5854"/>
          <w:tab w:val="left" w:pos="6297"/>
          <w:tab w:val="left" w:pos="6531"/>
          <w:tab w:val="left" w:pos="6839"/>
          <w:tab w:val="left" w:pos="7595"/>
          <w:tab w:val="left" w:pos="8079"/>
          <w:tab w:val="left" w:pos="8298"/>
          <w:tab w:val="left" w:pos="8374"/>
          <w:tab w:val="left" w:pos="8455"/>
          <w:tab w:val="left" w:pos="8660"/>
          <w:tab w:val="left" w:pos="9001"/>
          <w:tab w:val="left" w:pos="10175"/>
        </w:tabs>
        <w:ind w:firstLine="709"/>
        <w:jc w:val="both"/>
        <w:rPr>
          <w:b w:val="0"/>
          <w:spacing w:val="-67"/>
          <w:sz w:val="24"/>
          <w:szCs w:val="24"/>
        </w:rPr>
      </w:pPr>
      <w:r>
        <w:rPr>
          <w:b w:val="0"/>
          <w:sz w:val="24"/>
          <w:szCs w:val="24"/>
        </w:rPr>
        <w:t xml:space="preserve">В случае подтверждения </w:t>
      </w:r>
      <w:r w:rsidR="00B672DC" w:rsidRPr="00C13BEC">
        <w:rPr>
          <w:b w:val="0"/>
          <w:sz w:val="24"/>
          <w:szCs w:val="24"/>
        </w:rPr>
        <w:t>нали</w:t>
      </w:r>
      <w:r>
        <w:rPr>
          <w:b w:val="0"/>
          <w:sz w:val="24"/>
          <w:szCs w:val="24"/>
        </w:rPr>
        <w:t xml:space="preserve">чия допущенных опечаток, ошибок </w:t>
      </w:r>
      <w:r w:rsidR="00B672DC" w:rsidRPr="00C13BEC">
        <w:rPr>
          <w:b w:val="0"/>
          <w:sz w:val="24"/>
          <w:szCs w:val="24"/>
        </w:rPr>
        <w:t>в</w:t>
      </w:r>
      <w:r w:rsidR="00B672DC" w:rsidRPr="00C13BEC">
        <w:rPr>
          <w:b w:val="0"/>
          <w:spacing w:val="-67"/>
          <w:sz w:val="24"/>
          <w:szCs w:val="24"/>
        </w:rPr>
        <w:t xml:space="preserve"> </w:t>
      </w:r>
      <w:r w:rsidR="00B672DC" w:rsidRPr="00C13BEC">
        <w:rPr>
          <w:b w:val="0"/>
          <w:sz w:val="24"/>
          <w:szCs w:val="24"/>
        </w:rPr>
        <w:t>уведомлении</w:t>
      </w:r>
      <w:r w:rsidR="00B672DC" w:rsidRPr="00C13BEC">
        <w:rPr>
          <w:b w:val="0"/>
          <w:spacing w:val="28"/>
          <w:sz w:val="24"/>
          <w:szCs w:val="24"/>
        </w:rPr>
        <w:t xml:space="preserve"> </w:t>
      </w:r>
      <w:r w:rsidR="00B672DC" w:rsidRPr="00C13BEC">
        <w:rPr>
          <w:b w:val="0"/>
          <w:sz w:val="24"/>
          <w:szCs w:val="24"/>
        </w:rPr>
        <w:t>о</w:t>
      </w:r>
      <w:r w:rsidR="00B672DC" w:rsidRPr="00C13BEC">
        <w:rPr>
          <w:b w:val="0"/>
          <w:spacing w:val="31"/>
          <w:sz w:val="24"/>
          <w:szCs w:val="24"/>
        </w:rPr>
        <w:t xml:space="preserve"> </w:t>
      </w:r>
      <w:r w:rsidR="00B672DC" w:rsidRPr="00C13BEC">
        <w:rPr>
          <w:b w:val="0"/>
          <w:sz w:val="24"/>
          <w:szCs w:val="24"/>
        </w:rPr>
        <w:t>соответствии,</w:t>
      </w:r>
      <w:r w:rsidR="00B672DC" w:rsidRPr="00C13BEC">
        <w:rPr>
          <w:b w:val="0"/>
          <w:spacing w:val="30"/>
          <w:sz w:val="24"/>
          <w:szCs w:val="24"/>
        </w:rPr>
        <w:t xml:space="preserve"> </w:t>
      </w:r>
      <w:r w:rsidR="00B672DC" w:rsidRPr="00C13BEC">
        <w:rPr>
          <w:b w:val="0"/>
          <w:sz w:val="24"/>
          <w:szCs w:val="24"/>
        </w:rPr>
        <w:t>уведомлении</w:t>
      </w:r>
      <w:r w:rsidR="00B672DC" w:rsidRPr="00C13BEC">
        <w:rPr>
          <w:b w:val="0"/>
          <w:spacing w:val="31"/>
          <w:sz w:val="24"/>
          <w:szCs w:val="24"/>
        </w:rPr>
        <w:t xml:space="preserve"> </w:t>
      </w:r>
      <w:r w:rsidR="00B672DC" w:rsidRPr="00C13BEC">
        <w:rPr>
          <w:b w:val="0"/>
          <w:sz w:val="24"/>
          <w:szCs w:val="24"/>
        </w:rPr>
        <w:t>о</w:t>
      </w:r>
      <w:r w:rsidR="00B672DC" w:rsidRPr="00C13BEC">
        <w:rPr>
          <w:b w:val="0"/>
          <w:spacing w:val="29"/>
          <w:sz w:val="24"/>
          <w:szCs w:val="24"/>
        </w:rPr>
        <w:t xml:space="preserve"> </w:t>
      </w:r>
      <w:r w:rsidR="00B672DC" w:rsidRPr="00C13BEC">
        <w:rPr>
          <w:b w:val="0"/>
          <w:sz w:val="24"/>
          <w:szCs w:val="24"/>
        </w:rPr>
        <w:t>несоответствии</w:t>
      </w:r>
      <w:r w:rsidR="00B672DC" w:rsidRPr="00C13BEC">
        <w:rPr>
          <w:b w:val="0"/>
          <w:spacing w:val="40"/>
          <w:sz w:val="24"/>
          <w:szCs w:val="24"/>
        </w:rPr>
        <w:t xml:space="preserve"> </w:t>
      </w:r>
      <w:r w:rsidR="00B672DC" w:rsidRPr="00C13BEC">
        <w:rPr>
          <w:b w:val="0"/>
          <w:sz w:val="24"/>
          <w:szCs w:val="24"/>
        </w:rPr>
        <w:t>уполномоченный</w:t>
      </w:r>
      <w:r w:rsidR="00B672DC" w:rsidRPr="00C13BEC">
        <w:rPr>
          <w:b w:val="0"/>
          <w:spacing w:val="-67"/>
          <w:sz w:val="24"/>
          <w:szCs w:val="24"/>
        </w:rPr>
        <w:t xml:space="preserve"> </w:t>
      </w:r>
      <w:r>
        <w:rPr>
          <w:b w:val="0"/>
          <w:sz w:val="24"/>
          <w:szCs w:val="24"/>
        </w:rPr>
        <w:t>орган вносит</w:t>
      </w:r>
      <w:r>
        <w:rPr>
          <w:b w:val="0"/>
          <w:sz w:val="24"/>
          <w:szCs w:val="24"/>
        </w:rPr>
        <w:tab/>
        <w:t xml:space="preserve"> исправления ранее выданное уведомление</w:t>
      </w:r>
      <w:r>
        <w:rPr>
          <w:b w:val="0"/>
          <w:sz w:val="24"/>
          <w:szCs w:val="24"/>
        </w:rPr>
        <w:tab/>
        <w:t xml:space="preserve"> о </w:t>
      </w:r>
      <w:r w:rsidR="00B672DC" w:rsidRPr="00C13BEC">
        <w:rPr>
          <w:b w:val="0"/>
          <w:sz w:val="24"/>
          <w:szCs w:val="24"/>
        </w:rPr>
        <w:t>соответствии,</w:t>
      </w:r>
      <w:r w:rsidR="00B672DC" w:rsidRPr="00C13BEC">
        <w:rPr>
          <w:b w:val="0"/>
          <w:spacing w:val="-67"/>
          <w:sz w:val="24"/>
          <w:szCs w:val="24"/>
        </w:rPr>
        <w:t xml:space="preserve"> </w:t>
      </w:r>
      <w:r>
        <w:rPr>
          <w:b w:val="0"/>
          <w:sz w:val="24"/>
          <w:szCs w:val="24"/>
        </w:rPr>
        <w:t>уведомление</w:t>
      </w:r>
      <w:r>
        <w:rPr>
          <w:b w:val="0"/>
          <w:sz w:val="24"/>
          <w:szCs w:val="24"/>
        </w:rPr>
        <w:tab/>
        <w:t xml:space="preserve"> о несоответствии. Дата и номер выданного уведомления </w:t>
      </w:r>
      <w:r w:rsidR="00B672DC" w:rsidRPr="00C13BEC">
        <w:rPr>
          <w:b w:val="0"/>
          <w:sz w:val="24"/>
          <w:szCs w:val="24"/>
        </w:rPr>
        <w:t>о</w:t>
      </w:r>
      <w:r w:rsidR="00B672DC" w:rsidRPr="00C13BEC">
        <w:rPr>
          <w:b w:val="0"/>
          <w:spacing w:val="-67"/>
          <w:sz w:val="24"/>
          <w:szCs w:val="24"/>
        </w:rPr>
        <w:t xml:space="preserve"> </w:t>
      </w:r>
      <w:r w:rsidR="00B672DC" w:rsidRPr="00C13BEC">
        <w:rPr>
          <w:b w:val="0"/>
          <w:sz w:val="24"/>
          <w:szCs w:val="24"/>
        </w:rPr>
        <w:t>соответствии,</w:t>
      </w:r>
      <w:r w:rsidR="00B672DC" w:rsidRPr="00C13BEC">
        <w:rPr>
          <w:b w:val="0"/>
          <w:spacing w:val="14"/>
          <w:sz w:val="24"/>
          <w:szCs w:val="24"/>
        </w:rPr>
        <w:t xml:space="preserve"> </w:t>
      </w:r>
      <w:r w:rsidR="00B672DC" w:rsidRPr="00C13BEC">
        <w:rPr>
          <w:b w:val="0"/>
          <w:sz w:val="24"/>
          <w:szCs w:val="24"/>
        </w:rPr>
        <w:t>уведомления</w:t>
      </w:r>
      <w:r w:rsidR="00B672DC" w:rsidRPr="00C13BEC">
        <w:rPr>
          <w:b w:val="0"/>
          <w:spacing w:val="17"/>
          <w:sz w:val="24"/>
          <w:szCs w:val="24"/>
        </w:rPr>
        <w:t xml:space="preserve"> </w:t>
      </w:r>
      <w:r w:rsidR="00B672DC" w:rsidRPr="00C13BEC">
        <w:rPr>
          <w:b w:val="0"/>
          <w:sz w:val="24"/>
          <w:szCs w:val="24"/>
        </w:rPr>
        <w:t>о</w:t>
      </w:r>
      <w:r w:rsidR="00B672DC" w:rsidRPr="00C13BEC">
        <w:rPr>
          <w:b w:val="0"/>
          <w:spacing w:val="15"/>
          <w:sz w:val="24"/>
          <w:szCs w:val="24"/>
        </w:rPr>
        <w:t xml:space="preserve"> </w:t>
      </w:r>
      <w:r w:rsidR="00B672DC" w:rsidRPr="00C13BEC">
        <w:rPr>
          <w:b w:val="0"/>
          <w:sz w:val="24"/>
          <w:szCs w:val="24"/>
        </w:rPr>
        <w:t>несоответствии</w:t>
      </w:r>
      <w:r w:rsidR="00B672DC" w:rsidRPr="00C13BEC">
        <w:rPr>
          <w:b w:val="0"/>
          <w:spacing w:val="13"/>
          <w:sz w:val="24"/>
          <w:szCs w:val="24"/>
        </w:rPr>
        <w:t xml:space="preserve"> </w:t>
      </w:r>
      <w:r w:rsidR="00B672DC" w:rsidRPr="00C13BEC">
        <w:rPr>
          <w:b w:val="0"/>
          <w:sz w:val="24"/>
          <w:szCs w:val="24"/>
        </w:rPr>
        <w:t>не</w:t>
      </w:r>
      <w:r w:rsidR="00B672DC" w:rsidRPr="00C13BEC">
        <w:rPr>
          <w:b w:val="0"/>
          <w:spacing w:val="16"/>
          <w:sz w:val="24"/>
          <w:szCs w:val="24"/>
        </w:rPr>
        <w:t xml:space="preserve"> </w:t>
      </w:r>
      <w:r w:rsidR="00B672DC" w:rsidRPr="00C13BEC">
        <w:rPr>
          <w:b w:val="0"/>
          <w:sz w:val="24"/>
          <w:szCs w:val="24"/>
        </w:rPr>
        <w:t>изменяются,</w:t>
      </w:r>
      <w:r w:rsidR="00B672DC" w:rsidRPr="00C13BEC">
        <w:rPr>
          <w:b w:val="0"/>
          <w:spacing w:val="16"/>
          <w:sz w:val="24"/>
          <w:szCs w:val="24"/>
        </w:rPr>
        <w:t xml:space="preserve"> </w:t>
      </w:r>
      <w:r w:rsidR="00B672DC" w:rsidRPr="00C13BEC">
        <w:rPr>
          <w:b w:val="0"/>
          <w:sz w:val="24"/>
          <w:szCs w:val="24"/>
        </w:rPr>
        <w:t>а</w:t>
      </w:r>
      <w:r w:rsidR="00B672DC" w:rsidRPr="00C13BEC">
        <w:rPr>
          <w:b w:val="0"/>
          <w:spacing w:val="16"/>
          <w:sz w:val="24"/>
          <w:szCs w:val="24"/>
        </w:rPr>
        <w:t xml:space="preserve"> </w:t>
      </w:r>
      <w:r w:rsidR="00B672DC" w:rsidRPr="00C13BEC">
        <w:rPr>
          <w:b w:val="0"/>
          <w:sz w:val="24"/>
          <w:szCs w:val="24"/>
        </w:rPr>
        <w:t>в</w:t>
      </w:r>
      <w:r w:rsidR="00B672DC" w:rsidRPr="00C13BEC">
        <w:rPr>
          <w:b w:val="0"/>
          <w:spacing w:val="14"/>
          <w:sz w:val="24"/>
          <w:szCs w:val="24"/>
        </w:rPr>
        <w:t xml:space="preserve"> </w:t>
      </w:r>
      <w:r w:rsidR="00B672DC" w:rsidRPr="00C13BEC">
        <w:rPr>
          <w:b w:val="0"/>
          <w:sz w:val="24"/>
          <w:szCs w:val="24"/>
        </w:rPr>
        <w:t>соответствующей</w:t>
      </w:r>
      <w:r w:rsidR="00B672DC" w:rsidRPr="00C13BEC">
        <w:rPr>
          <w:b w:val="0"/>
          <w:spacing w:val="-67"/>
          <w:sz w:val="24"/>
          <w:szCs w:val="24"/>
        </w:rPr>
        <w:t xml:space="preserve"> </w:t>
      </w:r>
      <w:r>
        <w:rPr>
          <w:b w:val="0"/>
          <w:sz w:val="24"/>
          <w:szCs w:val="24"/>
        </w:rPr>
        <w:t>графе  формы уведомления о соответствии, уведомления</w:t>
      </w:r>
      <w:r>
        <w:rPr>
          <w:b w:val="0"/>
          <w:sz w:val="24"/>
          <w:szCs w:val="24"/>
        </w:rPr>
        <w:tab/>
        <w:t xml:space="preserve">о </w:t>
      </w:r>
      <w:r w:rsidR="00B672DC" w:rsidRPr="00C13BEC">
        <w:rPr>
          <w:b w:val="0"/>
          <w:sz w:val="24"/>
          <w:szCs w:val="24"/>
        </w:rPr>
        <w:t>несоответствии</w:t>
      </w:r>
      <w:r w:rsidR="00B672DC" w:rsidRPr="00C13BEC">
        <w:rPr>
          <w:b w:val="0"/>
          <w:spacing w:val="-67"/>
          <w:sz w:val="24"/>
          <w:szCs w:val="24"/>
        </w:rPr>
        <w:t xml:space="preserve"> </w:t>
      </w:r>
      <w:r>
        <w:rPr>
          <w:b w:val="0"/>
          <w:sz w:val="24"/>
          <w:szCs w:val="24"/>
        </w:rPr>
        <w:t>указывается</w:t>
      </w:r>
      <w:r>
        <w:rPr>
          <w:b w:val="0"/>
          <w:sz w:val="24"/>
          <w:szCs w:val="24"/>
        </w:rPr>
        <w:tab/>
        <w:t xml:space="preserve">основание </w:t>
      </w:r>
      <w:r w:rsidR="00B672DC" w:rsidRPr="00C13BEC">
        <w:rPr>
          <w:b w:val="0"/>
          <w:sz w:val="24"/>
          <w:szCs w:val="24"/>
        </w:rPr>
        <w:t>для</w:t>
      </w:r>
      <w:r w:rsidR="00B672DC" w:rsidRPr="00C13BEC">
        <w:rPr>
          <w:b w:val="0"/>
          <w:spacing w:val="5"/>
          <w:sz w:val="24"/>
          <w:szCs w:val="24"/>
        </w:rPr>
        <w:t xml:space="preserve"> </w:t>
      </w:r>
      <w:r w:rsidR="00B672DC" w:rsidRPr="00C13BEC">
        <w:rPr>
          <w:b w:val="0"/>
          <w:sz w:val="24"/>
          <w:szCs w:val="24"/>
        </w:rPr>
        <w:t>внесения</w:t>
      </w:r>
      <w:r w:rsidR="00B672DC" w:rsidRPr="00C13BEC">
        <w:rPr>
          <w:b w:val="0"/>
          <w:spacing w:val="5"/>
          <w:sz w:val="24"/>
          <w:szCs w:val="24"/>
        </w:rPr>
        <w:t xml:space="preserve"> </w:t>
      </w:r>
      <w:r w:rsidR="00B672DC" w:rsidRPr="00C13BEC">
        <w:rPr>
          <w:b w:val="0"/>
          <w:sz w:val="24"/>
          <w:szCs w:val="24"/>
        </w:rPr>
        <w:t>исправлений</w:t>
      </w:r>
      <w:r w:rsidR="00B672DC" w:rsidRPr="00C13BEC">
        <w:rPr>
          <w:b w:val="0"/>
          <w:spacing w:val="5"/>
          <w:sz w:val="24"/>
          <w:szCs w:val="24"/>
        </w:rPr>
        <w:t xml:space="preserve"> </w:t>
      </w:r>
      <w:r w:rsidR="00B672DC" w:rsidRPr="00C13BEC">
        <w:rPr>
          <w:b w:val="0"/>
          <w:sz w:val="24"/>
          <w:szCs w:val="24"/>
        </w:rPr>
        <w:t>(реквизиты</w:t>
      </w:r>
      <w:r w:rsidR="00B672DC" w:rsidRPr="00C13BEC">
        <w:rPr>
          <w:b w:val="0"/>
          <w:spacing w:val="5"/>
          <w:sz w:val="24"/>
          <w:szCs w:val="24"/>
        </w:rPr>
        <w:t xml:space="preserve"> </w:t>
      </w:r>
      <w:r w:rsidR="00B672DC" w:rsidRPr="00C13BEC">
        <w:rPr>
          <w:b w:val="0"/>
          <w:sz w:val="24"/>
          <w:szCs w:val="24"/>
        </w:rPr>
        <w:t>заявления</w:t>
      </w:r>
      <w:r w:rsidR="00B672DC" w:rsidRPr="00C13BEC">
        <w:rPr>
          <w:b w:val="0"/>
          <w:spacing w:val="5"/>
          <w:sz w:val="24"/>
          <w:szCs w:val="24"/>
        </w:rPr>
        <w:t xml:space="preserve"> </w:t>
      </w:r>
      <w:r w:rsidR="00B672DC" w:rsidRPr="00C13BEC">
        <w:rPr>
          <w:b w:val="0"/>
          <w:sz w:val="24"/>
          <w:szCs w:val="24"/>
        </w:rPr>
        <w:t>об</w:t>
      </w:r>
      <w:r w:rsidR="00B672DC" w:rsidRPr="00C13BEC">
        <w:rPr>
          <w:b w:val="0"/>
          <w:spacing w:val="-67"/>
          <w:sz w:val="24"/>
          <w:szCs w:val="24"/>
        </w:rPr>
        <w:t xml:space="preserve"> </w:t>
      </w:r>
      <w:r w:rsidR="00B672DC" w:rsidRPr="00C13BEC">
        <w:rPr>
          <w:b w:val="0"/>
          <w:sz w:val="24"/>
          <w:szCs w:val="24"/>
        </w:rPr>
        <w:t>исправлении допущенных опечаток и ошибок и ссылка на соответствующую норму</w:t>
      </w:r>
      <w:r w:rsidR="00B672DC" w:rsidRPr="00C13BEC">
        <w:rPr>
          <w:b w:val="0"/>
          <w:spacing w:val="-67"/>
          <w:sz w:val="24"/>
          <w:szCs w:val="24"/>
        </w:rPr>
        <w:t xml:space="preserve"> </w:t>
      </w:r>
      <w:r w:rsidR="00B672DC" w:rsidRPr="00C13BEC">
        <w:rPr>
          <w:b w:val="0"/>
          <w:sz w:val="24"/>
          <w:szCs w:val="24"/>
        </w:rPr>
        <w:t>Градостроительного кодекса Российской Федерации) и дата внесения исправлений.</w:t>
      </w:r>
    </w:p>
    <w:p w:rsidR="00B672DC" w:rsidRPr="00C13BEC" w:rsidRDefault="00B672DC" w:rsidP="00C13BEC">
      <w:pPr>
        <w:pStyle w:val="a0"/>
        <w:tabs>
          <w:tab w:val="left" w:pos="1148"/>
          <w:tab w:val="left" w:pos="1180"/>
          <w:tab w:val="left" w:pos="1408"/>
          <w:tab w:val="left" w:pos="1930"/>
          <w:tab w:val="left" w:pos="2055"/>
          <w:tab w:val="left" w:pos="2186"/>
          <w:tab w:val="left" w:pos="2245"/>
          <w:tab w:val="left" w:pos="2448"/>
          <w:tab w:val="left" w:pos="3382"/>
          <w:tab w:val="left" w:pos="3922"/>
          <w:tab w:val="left" w:pos="4027"/>
          <w:tab w:val="left" w:pos="4274"/>
          <w:tab w:val="left" w:pos="4405"/>
          <w:tab w:val="left" w:pos="4557"/>
          <w:tab w:val="left" w:pos="4633"/>
          <w:tab w:val="left" w:pos="5157"/>
          <w:tab w:val="left" w:pos="5449"/>
          <w:tab w:val="left" w:pos="5797"/>
          <w:tab w:val="left" w:pos="5854"/>
          <w:tab w:val="left" w:pos="6297"/>
          <w:tab w:val="left" w:pos="6531"/>
          <w:tab w:val="left" w:pos="6839"/>
          <w:tab w:val="left" w:pos="7595"/>
          <w:tab w:val="left" w:pos="8079"/>
          <w:tab w:val="left" w:pos="8298"/>
          <w:tab w:val="left" w:pos="8374"/>
          <w:tab w:val="left" w:pos="8455"/>
          <w:tab w:val="left" w:pos="8660"/>
          <w:tab w:val="left" w:pos="9001"/>
          <w:tab w:val="left" w:pos="10175"/>
        </w:tabs>
        <w:ind w:firstLine="709"/>
        <w:jc w:val="both"/>
        <w:rPr>
          <w:b w:val="0"/>
          <w:sz w:val="24"/>
          <w:szCs w:val="24"/>
        </w:rPr>
      </w:pPr>
      <w:r w:rsidRPr="00C13BEC">
        <w:rPr>
          <w:b w:val="0"/>
          <w:sz w:val="24"/>
          <w:szCs w:val="24"/>
        </w:rPr>
        <w:t>Уведомление</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уведомление</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с</w:t>
      </w:r>
      <w:r w:rsidRPr="00C13BEC">
        <w:rPr>
          <w:b w:val="0"/>
          <w:spacing w:val="1"/>
          <w:sz w:val="24"/>
          <w:szCs w:val="24"/>
        </w:rPr>
        <w:t xml:space="preserve"> </w:t>
      </w:r>
      <w:r w:rsidRPr="00C13BEC">
        <w:rPr>
          <w:b w:val="0"/>
          <w:sz w:val="24"/>
          <w:szCs w:val="24"/>
        </w:rPr>
        <w:t>внесенными</w:t>
      </w:r>
      <w:r w:rsidRPr="00C13BEC">
        <w:rPr>
          <w:b w:val="0"/>
          <w:spacing w:val="1"/>
          <w:sz w:val="24"/>
          <w:szCs w:val="24"/>
        </w:rPr>
        <w:t xml:space="preserve"> </w:t>
      </w:r>
      <w:r w:rsidRPr="00C13BEC">
        <w:rPr>
          <w:b w:val="0"/>
          <w:sz w:val="24"/>
          <w:szCs w:val="24"/>
        </w:rPr>
        <w:t>исправлениями</w:t>
      </w:r>
      <w:r w:rsidRPr="00C13BEC">
        <w:rPr>
          <w:b w:val="0"/>
          <w:spacing w:val="37"/>
          <w:sz w:val="24"/>
          <w:szCs w:val="24"/>
        </w:rPr>
        <w:t xml:space="preserve"> </w:t>
      </w:r>
      <w:r w:rsidRPr="00C13BEC">
        <w:rPr>
          <w:b w:val="0"/>
          <w:sz w:val="24"/>
          <w:szCs w:val="24"/>
        </w:rPr>
        <w:t>допущенных</w:t>
      </w:r>
      <w:r w:rsidRPr="00C13BEC">
        <w:rPr>
          <w:b w:val="0"/>
          <w:spacing w:val="41"/>
          <w:sz w:val="24"/>
          <w:szCs w:val="24"/>
        </w:rPr>
        <w:t xml:space="preserve"> </w:t>
      </w:r>
      <w:r w:rsidRPr="00C13BEC">
        <w:rPr>
          <w:b w:val="0"/>
          <w:sz w:val="24"/>
          <w:szCs w:val="24"/>
        </w:rPr>
        <w:t>опечаток</w:t>
      </w:r>
      <w:r w:rsidRPr="00C13BEC">
        <w:rPr>
          <w:b w:val="0"/>
          <w:spacing w:val="36"/>
          <w:sz w:val="24"/>
          <w:szCs w:val="24"/>
        </w:rPr>
        <w:t xml:space="preserve"> </w:t>
      </w:r>
      <w:r w:rsidRPr="00C13BEC">
        <w:rPr>
          <w:b w:val="0"/>
          <w:sz w:val="24"/>
          <w:szCs w:val="24"/>
        </w:rPr>
        <w:t>и</w:t>
      </w:r>
      <w:r w:rsidRPr="00C13BEC">
        <w:rPr>
          <w:b w:val="0"/>
          <w:spacing w:val="39"/>
          <w:sz w:val="24"/>
          <w:szCs w:val="24"/>
        </w:rPr>
        <w:t xml:space="preserve"> </w:t>
      </w:r>
      <w:r w:rsidRPr="00C13BEC">
        <w:rPr>
          <w:b w:val="0"/>
          <w:sz w:val="24"/>
          <w:szCs w:val="24"/>
        </w:rPr>
        <w:t>ошибок</w:t>
      </w:r>
      <w:r w:rsidRPr="00C13BEC">
        <w:rPr>
          <w:b w:val="0"/>
          <w:spacing w:val="39"/>
          <w:sz w:val="24"/>
          <w:szCs w:val="24"/>
        </w:rPr>
        <w:t xml:space="preserve"> </w:t>
      </w:r>
      <w:r w:rsidRPr="00C13BEC">
        <w:rPr>
          <w:b w:val="0"/>
          <w:sz w:val="24"/>
          <w:szCs w:val="24"/>
        </w:rPr>
        <w:t>либо</w:t>
      </w:r>
      <w:r w:rsidRPr="00C13BEC">
        <w:rPr>
          <w:b w:val="0"/>
          <w:spacing w:val="37"/>
          <w:sz w:val="24"/>
          <w:szCs w:val="24"/>
        </w:rPr>
        <w:t xml:space="preserve"> </w:t>
      </w:r>
      <w:r w:rsidRPr="00C13BEC">
        <w:rPr>
          <w:b w:val="0"/>
          <w:sz w:val="24"/>
          <w:szCs w:val="24"/>
        </w:rPr>
        <w:t>решение</w:t>
      </w:r>
      <w:r w:rsidRPr="00C13BEC">
        <w:rPr>
          <w:b w:val="0"/>
          <w:spacing w:val="38"/>
          <w:sz w:val="24"/>
          <w:szCs w:val="24"/>
        </w:rPr>
        <w:t xml:space="preserve"> </w:t>
      </w:r>
      <w:r w:rsidRPr="00C13BEC">
        <w:rPr>
          <w:b w:val="0"/>
          <w:sz w:val="24"/>
          <w:szCs w:val="24"/>
        </w:rPr>
        <w:t>об</w:t>
      </w:r>
      <w:r w:rsidRPr="00C13BEC">
        <w:rPr>
          <w:b w:val="0"/>
          <w:spacing w:val="37"/>
          <w:sz w:val="24"/>
          <w:szCs w:val="24"/>
        </w:rPr>
        <w:t xml:space="preserve"> </w:t>
      </w:r>
      <w:r w:rsidRPr="00C13BEC">
        <w:rPr>
          <w:b w:val="0"/>
          <w:sz w:val="24"/>
          <w:szCs w:val="24"/>
        </w:rPr>
        <w:t>отказе</w:t>
      </w:r>
      <w:r w:rsidRPr="00C13BEC">
        <w:rPr>
          <w:b w:val="0"/>
          <w:spacing w:val="36"/>
          <w:sz w:val="24"/>
          <w:szCs w:val="24"/>
        </w:rPr>
        <w:t xml:space="preserve"> </w:t>
      </w:r>
      <w:r w:rsidRPr="00C13BEC">
        <w:rPr>
          <w:b w:val="0"/>
          <w:sz w:val="24"/>
          <w:szCs w:val="24"/>
        </w:rPr>
        <w:t>во</w:t>
      </w:r>
      <w:r w:rsidRPr="00C13BEC">
        <w:rPr>
          <w:b w:val="0"/>
          <w:spacing w:val="-67"/>
          <w:sz w:val="24"/>
          <w:szCs w:val="24"/>
        </w:rPr>
        <w:t xml:space="preserve"> </w:t>
      </w:r>
      <w:r w:rsidRPr="00C13BEC">
        <w:rPr>
          <w:b w:val="0"/>
          <w:spacing w:val="-1"/>
          <w:sz w:val="24"/>
          <w:szCs w:val="24"/>
        </w:rPr>
        <w:t>внесении</w:t>
      </w:r>
      <w:r w:rsidRPr="00C13BEC">
        <w:rPr>
          <w:b w:val="0"/>
          <w:spacing w:val="94"/>
          <w:sz w:val="24"/>
          <w:szCs w:val="24"/>
        </w:rPr>
        <w:t xml:space="preserve"> </w:t>
      </w:r>
      <w:r w:rsidRPr="00C13BEC">
        <w:rPr>
          <w:b w:val="0"/>
          <w:spacing w:val="-1"/>
          <w:sz w:val="24"/>
          <w:szCs w:val="24"/>
        </w:rPr>
        <w:t>исправлений</w:t>
      </w:r>
      <w:r w:rsidRPr="00C13BEC">
        <w:rPr>
          <w:b w:val="0"/>
          <w:spacing w:val="94"/>
          <w:sz w:val="24"/>
          <w:szCs w:val="24"/>
        </w:rPr>
        <w:t xml:space="preserve"> </w:t>
      </w:r>
      <w:r w:rsidRPr="00C13BEC">
        <w:rPr>
          <w:b w:val="0"/>
          <w:sz w:val="24"/>
          <w:szCs w:val="24"/>
        </w:rPr>
        <w:t xml:space="preserve">в </w:t>
      </w:r>
      <w:r w:rsidRPr="00C13BEC">
        <w:rPr>
          <w:b w:val="0"/>
          <w:spacing w:val="-1"/>
          <w:sz w:val="24"/>
          <w:szCs w:val="24"/>
        </w:rPr>
        <w:t>уведомление</w:t>
      </w:r>
      <w:r w:rsidRPr="00C13BEC">
        <w:rPr>
          <w:b w:val="0"/>
          <w:spacing w:val="94"/>
          <w:sz w:val="24"/>
          <w:szCs w:val="24"/>
        </w:rPr>
        <w:t xml:space="preserve"> </w:t>
      </w:r>
      <w:r w:rsidRPr="00C13BEC">
        <w:rPr>
          <w:b w:val="0"/>
          <w:sz w:val="24"/>
          <w:szCs w:val="24"/>
        </w:rPr>
        <w:t>о</w:t>
      </w:r>
      <w:r w:rsidRPr="00C13BEC">
        <w:rPr>
          <w:b w:val="0"/>
          <w:spacing w:val="44"/>
          <w:sz w:val="24"/>
          <w:szCs w:val="24"/>
        </w:rPr>
        <w:t xml:space="preserve"> </w:t>
      </w:r>
      <w:r w:rsidRPr="00C13BEC">
        <w:rPr>
          <w:b w:val="0"/>
          <w:spacing w:val="-1"/>
          <w:sz w:val="24"/>
          <w:szCs w:val="24"/>
        </w:rPr>
        <w:t>соответствии,</w:t>
      </w:r>
      <w:r w:rsidRPr="00C13BEC">
        <w:rPr>
          <w:b w:val="0"/>
          <w:spacing w:val="95"/>
          <w:sz w:val="24"/>
          <w:szCs w:val="24"/>
        </w:rPr>
        <w:t xml:space="preserve"> </w:t>
      </w:r>
      <w:r w:rsidRPr="00C13BEC">
        <w:rPr>
          <w:b w:val="0"/>
          <w:spacing w:val="-1"/>
          <w:sz w:val="24"/>
          <w:szCs w:val="24"/>
        </w:rPr>
        <w:t>уведомление</w:t>
      </w:r>
      <w:r w:rsidRPr="00C13BEC">
        <w:rPr>
          <w:b w:val="0"/>
          <w:spacing w:val="92"/>
          <w:sz w:val="24"/>
          <w:szCs w:val="24"/>
        </w:rPr>
        <w:t xml:space="preserve"> </w:t>
      </w:r>
      <w:r w:rsidRPr="00C13BEC">
        <w:rPr>
          <w:b w:val="0"/>
          <w:sz w:val="24"/>
          <w:szCs w:val="24"/>
        </w:rPr>
        <w:t>о</w:t>
      </w:r>
      <w:r w:rsidRPr="00C13BEC">
        <w:rPr>
          <w:b w:val="0"/>
          <w:spacing w:val="-67"/>
          <w:sz w:val="24"/>
          <w:szCs w:val="24"/>
        </w:rPr>
        <w:t xml:space="preserve"> </w:t>
      </w:r>
      <w:r w:rsidR="00C13BEC">
        <w:rPr>
          <w:b w:val="0"/>
          <w:sz w:val="24"/>
          <w:szCs w:val="24"/>
        </w:rPr>
        <w:t>несоответствии</w:t>
      </w:r>
      <w:r w:rsidRPr="00C13BEC">
        <w:rPr>
          <w:b w:val="0"/>
          <w:spacing w:val="29"/>
          <w:sz w:val="24"/>
          <w:szCs w:val="24"/>
        </w:rPr>
        <w:t xml:space="preserve"> </w:t>
      </w:r>
      <w:r w:rsidR="00C13BEC">
        <w:rPr>
          <w:b w:val="0"/>
          <w:sz w:val="24"/>
          <w:szCs w:val="24"/>
        </w:rPr>
        <w:t>по</w:t>
      </w:r>
      <w:r w:rsidRPr="00C13BEC">
        <w:rPr>
          <w:b w:val="0"/>
          <w:spacing w:val="29"/>
          <w:sz w:val="24"/>
          <w:szCs w:val="24"/>
        </w:rPr>
        <w:t xml:space="preserve"> </w:t>
      </w:r>
      <w:r w:rsidRPr="00C13BEC">
        <w:rPr>
          <w:b w:val="0"/>
          <w:sz w:val="24"/>
          <w:szCs w:val="24"/>
        </w:rPr>
        <w:t>форме</w:t>
      </w:r>
      <w:r w:rsidRPr="00C13BEC">
        <w:rPr>
          <w:b w:val="0"/>
          <w:spacing w:val="29"/>
          <w:sz w:val="24"/>
          <w:szCs w:val="24"/>
        </w:rPr>
        <w:t xml:space="preserve"> </w:t>
      </w:r>
      <w:r w:rsidRPr="00C13BEC">
        <w:rPr>
          <w:b w:val="0"/>
          <w:sz w:val="24"/>
          <w:szCs w:val="24"/>
        </w:rPr>
        <w:t>согласно</w:t>
      </w:r>
      <w:r w:rsidRPr="00C13BEC">
        <w:rPr>
          <w:b w:val="0"/>
          <w:spacing w:val="37"/>
          <w:sz w:val="24"/>
          <w:szCs w:val="24"/>
        </w:rPr>
        <w:t xml:space="preserve"> </w:t>
      </w:r>
      <w:r w:rsidRPr="00C13BEC">
        <w:rPr>
          <w:b w:val="0"/>
          <w:sz w:val="24"/>
          <w:szCs w:val="24"/>
        </w:rPr>
        <w:t>Приложению</w:t>
      </w:r>
      <w:r w:rsidRPr="00C13BEC">
        <w:rPr>
          <w:b w:val="0"/>
          <w:spacing w:val="31"/>
          <w:sz w:val="24"/>
          <w:szCs w:val="24"/>
        </w:rPr>
        <w:t xml:space="preserve"> </w:t>
      </w:r>
      <w:r w:rsidRPr="00C13BEC">
        <w:rPr>
          <w:b w:val="0"/>
          <w:sz w:val="24"/>
          <w:szCs w:val="24"/>
        </w:rPr>
        <w:t>№</w:t>
      </w:r>
      <w:r w:rsidRPr="00C13BEC">
        <w:rPr>
          <w:b w:val="0"/>
          <w:spacing w:val="34"/>
          <w:sz w:val="24"/>
          <w:szCs w:val="24"/>
        </w:rPr>
        <w:t xml:space="preserve"> </w:t>
      </w:r>
      <w:r w:rsidRPr="00C13BEC">
        <w:rPr>
          <w:b w:val="0"/>
          <w:sz w:val="24"/>
          <w:szCs w:val="24"/>
        </w:rPr>
        <w:t>5</w:t>
      </w:r>
      <w:r w:rsidRPr="00C13BEC">
        <w:rPr>
          <w:b w:val="0"/>
          <w:spacing w:val="33"/>
          <w:sz w:val="24"/>
          <w:szCs w:val="24"/>
        </w:rPr>
        <w:t xml:space="preserve"> </w:t>
      </w:r>
      <w:r w:rsidRPr="00C13BEC">
        <w:rPr>
          <w:b w:val="0"/>
          <w:sz w:val="24"/>
          <w:szCs w:val="24"/>
        </w:rPr>
        <w:t>к</w:t>
      </w:r>
      <w:r w:rsidRPr="00C13BEC">
        <w:rPr>
          <w:b w:val="0"/>
          <w:spacing w:val="32"/>
          <w:sz w:val="24"/>
          <w:szCs w:val="24"/>
        </w:rPr>
        <w:t xml:space="preserve"> </w:t>
      </w:r>
      <w:r w:rsidRPr="00C13BEC">
        <w:rPr>
          <w:b w:val="0"/>
          <w:sz w:val="24"/>
          <w:szCs w:val="24"/>
        </w:rPr>
        <w:lastRenderedPageBreak/>
        <w:t>настоящему</w:t>
      </w:r>
      <w:r w:rsidRPr="00C13BEC">
        <w:rPr>
          <w:b w:val="0"/>
          <w:spacing w:val="-67"/>
          <w:sz w:val="24"/>
          <w:szCs w:val="24"/>
        </w:rPr>
        <w:t xml:space="preserve"> </w:t>
      </w:r>
      <w:r w:rsidRPr="00C13BEC">
        <w:rPr>
          <w:b w:val="0"/>
          <w:spacing w:val="-1"/>
          <w:sz w:val="24"/>
          <w:szCs w:val="24"/>
        </w:rPr>
        <w:t>Административному</w:t>
      </w:r>
      <w:r w:rsidRPr="00C13BEC">
        <w:rPr>
          <w:b w:val="0"/>
          <w:spacing w:val="78"/>
          <w:sz w:val="24"/>
          <w:szCs w:val="24"/>
        </w:rPr>
        <w:t xml:space="preserve"> </w:t>
      </w:r>
      <w:r w:rsidRPr="00C13BEC">
        <w:rPr>
          <w:b w:val="0"/>
          <w:sz w:val="24"/>
          <w:szCs w:val="24"/>
        </w:rPr>
        <w:t>регламенту</w:t>
      </w:r>
      <w:r w:rsidRPr="00C13BEC">
        <w:rPr>
          <w:b w:val="0"/>
          <w:spacing w:val="30"/>
          <w:sz w:val="24"/>
          <w:szCs w:val="24"/>
        </w:rPr>
        <w:t xml:space="preserve"> </w:t>
      </w:r>
      <w:r w:rsidRPr="00C13BEC">
        <w:rPr>
          <w:b w:val="0"/>
          <w:spacing w:val="-1"/>
          <w:sz w:val="24"/>
          <w:szCs w:val="24"/>
        </w:rPr>
        <w:t>направляется</w:t>
      </w:r>
      <w:r w:rsidRPr="00C13BEC">
        <w:rPr>
          <w:b w:val="0"/>
          <w:spacing w:val="81"/>
          <w:sz w:val="24"/>
          <w:szCs w:val="24"/>
        </w:rPr>
        <w:t xml:space="preserve"> </w:t>
      </w:r>
      <w:r w:rsidRPr="00C13BEC">
        <w:rPr>
          <w:b w:val="0"/>
          <w:spacing w:val="-1"/>
          <w:sz w:val="24"/>
          <w:szCs w:val="24"/>
        </w:rPr>
        <w:t>заявителю</w:t>
      </w:r>
      <w:r w:rsidRPr="00C13BEC">
        <w:rPr>
          <w:b w:val="0"/>
          <w:spacing w:val="78"/>
          <w:sz w:val="24"/>
          <w:szCs w:val="24"/>
        </w:rPr>
        <w:t xml:space="preserve"> </w:t>
      </w:r>
      <w:r w:rsidR="00C13BEC">
        <w:rPr>
          <w:b w:val="0"/>
          <w:sz w:val="24"/>
          <w:szCs w:val="24"/>
        </w:rPr>
        <w:t>в</w:t>
      </w:r>
      <w:r w:rsidRPr="00C13BEC">
        <w:rPr>
          <w:b w:val="0"/>
          <w:spacing w:val="23"/>
          <w:sz w:val="24"/>
          <w:szCs w:val="24"/>
        </w:rPr>
        <w:t xml:space="preserve"> </w:t>
      </w:r>
      <w:r w:rsidRPr="00C13BEC">
        <w:rPr>
          <w:b w:val="0"/>
          <w:sz w:val="24"/>
          <w:szCs w:val="24"/>
        </w:rPr>
        <w:t>порядке,</w:t>
      </w:r>
      <w:r w:rsidRPr="00C13BEC">
        <w:rPr>
          <w:b w:val="0"/>
          <w:spacing w:val="-67"/>
          <w:sz w:val="24"/>
          <w:szCs w:val="24"/>
        </w:rPr>
        <w:t xml:space="preserve"> </w:t>
      </w:r>
      <w:r w:rsidRPr="00C13BEC">
        <w:rPr>
          <w:b w:val="0"/>
          <w:sz w:val="24"/>
          <w:szCs w:val="24"/>
        </w:rPr>
        <w:t>установленном</w:t>
      </w:r>
      <w:r w:rsidRPr="00C13BEC">
        <w:rPr>
          <w:b w:val="0"/>
          <w:spacing w:val="17"/>
          <w:sz w:val="24"/>
          <w:szCs w:val="24"/>
        </w:rPr>
        <w:t xml:space="preserve"> </w:t>
      </w:r>
      <w:r w:rsidRPr="00C13BEC">
        <w:rPr>
          <w:b w:val="0"/>
          <w:sz w:val="24"/>
          <w:szCs w:val="24"/>
        </w:rPr>
        <w:t>пунктом</w:t>
      </w:r>
      <w:r w:rsidRPr="00C13BEC">
        <w:rPr>
          <w:b w:val="0"/>
          <w:spacing w:val="21"/>
          <w:sz w:val="24"/>
          <w:szCs w:val="24"/>
        </w:rPr>
        <w:t xml:space="preserve"> </w:t>
      </w:r>
      <w:r w:rsidRPr="00C13BEC">
        <w:rPr>
          <w:b w:val="0"/>
          <w:sz w:val="24"/>
          <w:szCs w:val="24"/>
        </w:rPr>
        <w:t>2.21</w:t>
      </w:r>
      <w:r w:rsidRPr="00C13BEC">
        <w:rPr>
          <w:b w:val="0"/>
          <w:spacing w:val="18"/>
          <w:sz w:val="24"/>
          <w:szCs w:val="24"/>
        </w:rPr>
        <w:t xml:space="preserve"> </w:t>
      </w:r>
      <w:r w:rsidRPr="00C13BEC">
        <w:rPr>
          <w:b w:val="0"/>
          <w:sz w:val="24"/>
          <w:szCs w:val="24"/>
        </w:rPr>
        <w:t>настоящего</w:t>
      </w:r>
      <w:r w:rsidRPr="00C13BEC">
        <w:rPr>
          <w:b w:val="0"/>
          <w:spacing w:val="21"/>
          <w:sz w:val="24"/>
          <w:szCs w:val="24"/>
        </w:rPr>
        <w:t xml:space="preserve"> </w:t>
      </w:r>
      <w:r w:rsidRPr="00C13BEC">
        <w:rPr>
          <w:b w:val="0"/>
          <w:sz w:val="24"/>
          <w:szCs w:val="24"/>
        </w:rPr>
        <w:t>Административного</w:t>
      </w:r>
      <w:r w:rsidRPr="00C13BEC">
        <w:rPr>
          <w:b w:val="0"/>
          <w:spacing w:val="16"/>
          <w:sz w:val="24"/>
          <w:szCs w:val="24"/>
        </w:rPr>
        <w:t xml:space="preserve"> </w:t>
      </w:r>
      <w:r w:rsidRPr="00C13BEC">
        <w:rPr>
          <w:b w:val="0"/>
          <w:sz w:val="24"/>
          <w:szCs w:val="24"/>
        </w:rPr>
        <w:t>регламента,</w:t>
      </w:r>
      <w:r w:rsidRPr="00C13BEC">
        <w:rPr>
          <w:b w:val="0"/>
          <w:spacing w:val="-67"/>
          <w:sz w:val="24"/>
          <w:szCs w:val="24"/>
        </w:rPr>
        <w:t xml:space="preserve"> </w:t>
      </w:r>
      <w:r w:rsidRPr="00C13BEC">
        <w:rPr>
          <w:b w:val="0"/>
          <w:sz w:val="24"/>
          <w:szCs w:val="24"/>
        </w:rPr>
        <w:t>способом, указанным в заявлении об исправлении допущенных опечаток и ошибок,</w:t>
      </w:r>
      <w:r w:rsidRPr="00C13BEC">
        <w:rPr>
          <w:b w:val="0"/>
          <w:spacing w:val="-67"/>
          <w:sz w:val="24"/>
          <w:szCs w:val="24"/>
        </w:rPr>
        <w:t xml:space="preserve"> </w:t>
      </w:r>
      <w:r w:rsidRPr="00C13BEC">
        <w:rPr>
          <w:b w:val="0"/>
          <w:sz w:val="24"/>
          <w:szCs w:val="24"/>
        </w:rPr>
        <w:t>в</w:t>
      </w:r>
      <w:r w:rsidRPr="00C13BEC">
        <w:rPr>
          <w:b w:val="0"/>
          <w:spacing w:val="24"/>
          <w:sz w:val="24"/>
          <w:szCs w:val="24"/>
        </w:rPr>
        <w:t xml:space="preserve"> </w:t>
      </w:r>
      <w:r w:rsidRPr="00C13BEC">
        <w:rPr>
          <w:b w:val="0"/>
          <w:sz w:val="24"/>
          <w:szCs w:val="24"/>
        </w:rPr>
        <w:t>течение</w:t>
      </w:r>
      <w:r w:rsidRPr="00C13BEC">
        <w:rPr>
          <w:b w:val="0"/>
          <w:spacing w:val="23"/>
          <w:sz w:val="24"/>
          <w:szCs w:val="24"/>
        </w:rPr>
        <w:t xml:space="preserve"> </w:t>
      </w:r>
      <w:r w:rsidRPr="00C13BEC">
        <w:rPr>
          <w:b w:val="0"/>
          <w:sz w:val="24"/>
          <w:szCs w:val="24"/>
        </w:rPr>
        <w:t>пяти</w:t>
      </w:r>
      <w:r w:rsidRPr="00C13BEC">
        <w:rPr>
          <w:b w:val="0"/>
          <w:spacing w:val="23"/>
          <w:sz w:val="24"/>
          <w:szCs w:val="24"/>
        </w:rPr>
        <w:t xml:space="preserve"> </w:t>
      </w:r>
      <w:r w:rsidRPr="00C13BEC">
        <w:rPr>
          <w:b w:val="0"/>
          <w:sz w:val="24"/>
          <w:szCs w:val="24"/>
        </w:rPr>
        <w:t>рабочих</w:t>
      </w:r>
      <w:r w:rsidRPr="00C13BEC">
        <w:rPr>
          <w:b w:val="0"/>
          <w:spacing w:val="24"/>
          <w:sz w:val="24"/>
          <w:szCs w:val="24"/>
        </w:rPr>
        <w:t xml:space="preserve"> </w:t>
      </w:r>
      <w:r w:rsidRPr="00C13BEC">
        <w:rPr>
          <w:b w:val="0"/>
          <w:sz w:val="24"/>
          <w:szCs w:val="24"/>
        </w:rPr>
        <w:t>дней</w:t>
      </w:r>
      <w:r w:rsidRPr="00C13BEC">
        <w:rPr>
          <w:b w:val="0"/>
          <w:spacing w:val="26"/>
          <w:sz w:val="24"/>
          <w:szCs w:val="24"/>
        </w:rPr>
        <w:t xml:space="preserve"> </w:t>
      </w:r>
      <w:r w:rsidRPr="00C13BEC">
        <w:rPr>
          <w:b w:val="0"/>
          <w:sz w:val="24"/>
          <w:szCs w:val="24"/>
        </w:rPr>
        <w:t>с</w:t>
      </w:r>
      <w:r w:rsidRPr="00C13BEC">
        <w:rPr>
          <w:b w:val="0"/>
          <w:spacing w:val="23"/>
          <w:sz w:val="24"/>
          <w:szCs w:val="24"/>
        </w:rPr>
        <w:t xml:space="preserve"> </w:t>
      </w:r>
      <w:r w:rsidRPr="00C13BEC">
        <w:rPr>
          <w:b w:val="0"/>
          <w:sz w:val="24"/>
          <w:szCs w:val="24"/>
        </w:rPr>
        <w:t>даты</w:t>
      </w:r>
      <w:r w:rsidRPr="00C13BEC">
        <w:rPr>
          <w:b w:val="0"/>
          <w:spacing w:val="26"/>
          <w:sz w:val="24"/>
          <w:szCs w:val="24"/>
        </w:rPr>
        <w:t xml:space="preserve"> </w:t>
      </w:r>
      <w:r w:rsidRPr="00C13BEC">
        <w:rPr>
          <w:b w:val="0"/>
          <w:sz w:val="24"/>
          <w:szCs w:val="24"/>
        </w:rPr>
        <w:t>поступления</w:t>
      </w:r>
      <w:r w:rsidRPr="00C13BEC">
        <w:rPr>
          <w:b w:val="0"/>
          <w:spacing w:val="26"/>
          <w:sz w:val="24"/>
          <w:szCs w:val="24"/>
        </w:rPr>
        <w:t xml:space="preserve"> </w:t>
      </w:r>
      <w:r w:rsidRPr="00C13BEC">
        <w:rPr>
          <w:b w:val="0"/>
          <w:sz w:val="24"/>
          <w:szCs w:val="24"/>
        </w:rPr>
        <w:t>заявления</w:t>
      </w:r>
      <w:r w:rsidRPr="00C13BEC">
        <w:rPr>
          <w:b w:val="0"/>
          <w:spacing w:val="23"/>
          <w:sz w:val="24"/>
          <w:szCs w:val="24"/>
        </w:rPr>
        <w:t xml:space="preserve"> </w:t>
      </w:r>
      <w:r w:rsidRPr="00C13BEC">
        <w:rPr>
          <w:b w:val="0"/>
          <w:sz w:val="24"/>
          <w:szCs w:val="24"/>
        </w:rPr>
        <w:t>об</w:t>
      </w:r>
      <w:r w:rsidRPr="00C13BEC">
        <w:rPr>
          <w:b w:val="0"/>
          <w:spacing w:val="24"/>
          <w:sz w:val="24"/>
          <w:szCs w:val="24"/>
        </w:rPr>
        <w:t xml:space="preserve"> </w:t>
      </w:r>
      <w:r w:rsidRPr="00C13BEC">
        <w:rPr>
          <w:b w:val="0"/>
          <w:sz w:val="24"/>
          <w:szCs w:val="24"/>
        </w:rPr>
        <w:t>исправлении</w:t>
      </w:r>
      <w:r w:rsidR="00C13BEC">
        <w:rPr>
          <w:b w:val="0"/>
          <w:sz w:val="24"/>
          <w:szCs w:val="24"/>
        </w:rPr>
        <w:t xml:space="preserve"> </w:t>
      </w:r>
      <w:r w:rsidRPr="00C13BEC">
        <w:rPr>
          <w:b w:val="0"/>
          <w:sz w:val="24"/>
          <w:szCs w:val="24"/>
        </w:rPr>
        <w:t>допущенных</w:t>
      </w:r>
      <w:r w:rsidRPr="00C13BEC">
        <w:rPr>
          <w:b w:val="0"/>
          <w:spacing w:val="-5"/>
          <w:sz w:val="24"/>
          <w:szCs w:val="24"/>
        </w:rPr>
        <w:t xml:space="preserve"> </w:t>
      </w:r>
      <w:r w:rsidRPr="00C13BEC">
        <w:rPr>
          <w:b w:val="0"/>
          <w:sz w:val="24"/>
          <w:szCs w:val="24"/>
        </w:rPr>
        <w:t>опечаток</w:t>
      </w:r>
      <w:r w:rsidRPr="00C13BEC">
        <w:rPr>
          <w:b w:val="0"/>
          <w:spacing w:val="-2"/>
          <w:sz w:val="24"/>
          <w:szCs w:val="24"/>
        </w:rPr>
        <w:t xml:space="preserve"> </w:t>
      </w:r>
      <w:r w:rsidRPr="00C13BEC">
        <w:rPr>
          <w:b w:val="0"/>
          <w:sz w:val="24"/>
          <w:szCs w:val="24"/>
        </w:rPr>
        <w:t>и</w:t>
      </w:r>
      <w:r w:rsidRPr="00C13BEC">
        <w:rPr>
          <w:b w:val="0"/>
          <w:spacing w:val="-4"/>
          <w:sz w:val="24"/>
          <w:szCs w:val="24"/>
        </w:rPr>
        <w:t xml:space="preserve"> </w:t>
      </w:r>
      <w:r w:rsidRPr="00C13BEC">
        <w:rPr>
          <w:b w:val="0"/>
          <w:sz w:val="24"/>
          <w:szCs w:val="24"/>
        </w:rPr>
        <w:t>ошибок.</w:t>
      </w:r>
    </w:p>
    <w:p w:rsidR="00B672DC" w:rsidRPr="00C13BEC" w:rsidRDefault="00C13BEC" w:rsidP="00C13BEC">
      <w:pPr>
        <w:pStyle w:val="a6"/>
        <w:widowControl w:val="0"/>
        <w:tabs>
          <w:tab w:val="left" w:pos="1749"/>
        </w:tabs>
        <w:ind w:left="0" w:firstLine="709"/>
        <w:jc w:val="both"/>
        <w:rPr>
          <w:rFonts w:ascii="Times New Roman" w:hAnsi="Times New Roman"/>
          <w:sz w:val="24"/>
          <w:szCs w:val="24"/>
        </w:rPr>
      </w:pPr>
      <w:r w:rsidRPr="00C13BEC">
        <w:rPr>
          <w:rFonts w:ascii="Times New Roman" w:hAnsi="Times New Roman"/>
          <w:sz w:val="24"/>
          <w:szCs w:val="24"/>
        </w:rPr>
        <w:t xml:space="preserve">2.26. </w:t>
      </w:r>
      <w:r w:rsidR="00B672DC" w:rsidRPr="00C13BEC">
        <w:rPr>
          <w:rFonts w:ascii="Times New Roman" w:hAnsi="Times New Roman"/>
          <w:sz w:val="24"/>
          <w:szCs w:val="24"/>
        </w:rPr>
        <w:t>Исчерпывающий</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перечень</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оснований</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для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отказа</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в</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исправлении</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допущенных опечаток и ошибок в уведомлении о соответствии, уведомлении 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несоответствии:</w:t>
      </w:r>
    </w:p>
    <w:p w:rsidR="00B672DC" w:rsidRPr="00C13BEC" w:rsidRDefault="00B672DC" w:rsidP="00C13BEC">
      <w:pPr>
        <w:pStyle w:val="a0"/>
        <w:ind w:firstLine="709"/>
        <w:jc w:val="both"/>
        <w:rPr>
          <w:b w:val="0"/>
          <w:sz w:val="24"/>
          <w:szCs w:val="24"/>
        </w:rPr>
      </w:pPr>
      <w:r w:rsidRPr="00C13BEC">
        <w:rPr>
          <w:b w:val="0"/>
          <w:sz w:val="24"/>
          <w:szCs w:val="24"/>
        </w:rPr>
        <w:t>а) несоответствие заявителя кругу лиц, указанных в пункте 2.2 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2"/>
          <w:sz w:val="24"/>
          <w:szCs w:val="24"/>
        </w:rPr>
        <w:t xml:space="preserve"> </w:t>
      </w:r>
      <w:r w:rsidRPr="00C13BEC">
        <w:rPr>
          <w:b w:val="0"/>
          <w:sz w:val="24"/>
          <w:szCs w:val="24"/>
        </w:rPr>
        <w:t>регламента;</w:t>
      </w:r>
    </w:p>
    <w:p w:rsidR="00B672DC" w:rsidRPr="00C13BEC" w:rsidRDefault="00B672DC" w:rsidP="00C13BEC">
      <w:pPr>
        <w:pStyle w:val="a0"/>
        <w:tabs>
          <w:tab w:val="left" w:pos="4436"/>
          <w:tab w:val="left" w:pos="7378"/>
          <w:tab w:val="left" w:pos="9393"/>
        </w:tabs>
        <w:ind w:firstLine="709"/>
        <w:jc w:val="both"/>
        <w:rPr>
          <w:b w:val="0"/>
          <w:sz w:val="24"/>
          <w:szCs w:val="24"/>
        </w:rPr>
      </w:pPr>
      <w:r w:rsidRPr="00C13BEC">
        <w:rPr>
          <w:b w:val="0"/>
          <w:sz w:val="24"/>
          <w:szCs w:val="24"/>
        </w:rPr>
        <w:t>б)</w:t>
      </w:r>
      <w:r w:rsidRPr="00C13BEC">
        <w:rPr>
          <w:b w:val="0"/>
          <w:spacing w:val="-3"/>
          <w:sz w:val="24"/>
          <w:szCs w:val="24"/>
        </w:rPr>
        <w:t xml:space="preserve"> </w:t>
      </w:r>
      <w:r w:rsidR="00C13BEC">
        <w:rPr>
          <w:b w:val="0"/>
          <w:sz w:val="24"/>
          <w:szCs w:val="24"/>
        </w:rPr>
        <w:t xml:space="preserve">отсутствие опечаток и </w:t>
      </w:r>
      <w:r w:rsidRPr="00C13BEC">
        <w:rPr>
          <w:b w:val="0"/>
          <w:sz w:val="24"/>
          <w:szCs w:val="24"/>
        </w:rPr>
        <w:t>ошибок</w:t>
      </w:r>
      <w:r w:rsidRPr="00C13BEC">
        <w:rPr>
          <w:b w:val="0"/>
          <w:spacing w:val="-67"/>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уведомлении</w:t>
      </w:r>
      <w:r w:rsidRPr="00C13BEC">
        <w:rPr>
          <w:b w:val="0"/>
          <w:spacing w:val="-1"/>
          <w:sz w:val="24"/>
          <w:szCs w:val="24"/>
        </w:rPr>
        <w:t xml:space="preserve"> </w:t>
      </w:r>
      <w:r w:rsidRPr="00C13BEC">
        <w:rPr>
          <w:b w:val="0"/>
          <w:sz w:val="24"/>
          <w:szCs w:val="24"/>
        </w:rPr>
        <w:t>о соответствии,</w:t>
      </w:r>
      <w:r w:rsidRPr="00C13BEC">
        <w:rPr>
          <w:b w:val="0"/>
          <w:spacing w:val="-2"/>
          <w:sz w:val="24"/>
          <w:szCs w:val="24"/>
        </w:rPr>
        <w:t xml:space="preserve"> </w:t>
      </w:r>
      <w:r w:rsidRPr="00C13BEC">
        <w:rPr>
          <w:b w:val="0"/>
          <w:sz w:val="24"/>
          <w:szCs w:val="24"/>
        </w:rPr>
        <w:t>уведомлении о</w:t>
      </w:r>
      <w:r w:rsidRPr="00C13BEC">
        <w:rPr>
          <w:b w:val="0"/>
          <w:spacing w:val="-4"/>
          <w:sz w:val="24"/>
          <w:szCs w:val="24"/>
        </w:rPr>
        <w:t xml:space="preserve"> </w:t>
      </w:r>
      <w:r w:rsidRPr="00C13BEC">
        <w:rPr>
          <w:b w:val="0"/>
          <w:sz w:val="24"/>
          <w:szCs w:val="24"/>
        </w:rPr>
        <w:t>несоответствии.</w:t>
      </w:r>
    </w:p>
    <w:p w:rsidR="00B672DC" w:rsidRPr="00B46285" w:rsidRDefault="00C13BEC" w:rsidP="00C13BEC">
      <w:pPr>
        <w:pStyle w:val="a6"/>
        <w:widowControl w:val="0"/>
        <w:tabs>
          <w:tab w:val="left" w:pos="1605"/>
        </w:tabs>
        <w:ind w:left="709"/>
        <w:jc w:val="both"/>
        <w:rPr>
          <w:rFonts w:ascii="Times New Roman" w:hAnsi="Times New Roman"/>
          <w:sz w:val="24"/>
          <w:szCs w:val="24"/>
        </w:rPr>
      </w:pPr>
      <w:r>
        <w:rPr>
          <w:rFonts w:ascii="Times New Roman" w:hAnsi="Times New Roman"/>
          <w:sz w:val="24"/>
          <w:szCs w:val="24"/>
        </w:rPr>
        <w:t xml:space="preserve">2.27. </w:t>
      </w:r>
      <w:r w:rsidR="00B672DC" w:rsidRPr="00B46285">
        <w:rPr>
          <w:rFonts w:ascii="Times New Roman" w:hAnsi="Times New Roman"/>
          <w:sz w:val="24"/>
          <w:szCs w:val="24"/>
        </w:rPr>
        <w:t>Порядок выдачи дубликата уведомления о соответствии, уведомления 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несоответствии.</w:t>
      </w:r>
    </w:p>
    <w:p w:rsidR="00B672DC" w:rsidRPr="00C13BEC" w:rsidRDefault="00B672DC" w:rsidP="00B46285">
      <w:pPr>
        <w:pStyle w:val="a0"/>
        <w:ind w:firstLine="709"/>
        <w:jc w:val="both"/>
        <w:rPr>
          <w:b w:val="0"/>
          <w:sz w:val="24"/>
          <w:szCs w:val="24"/>
        </w:rPr>
      </w:pPr>
      <w:r w:rsidRPr="00C13BEC">
        <w:rPr>
          <w:b w:val="0"/>
          <w:sz w:val="24"/>
          <w:szCs w:val="24"/>
        </w:rPr>
        <w:t>Заявитель вправе обратиться в уполномоченный орган с заявлением о выдаче</w:t>
      </w:r>
      <w:r w:rsidRPr="00C13BEC">
        <w:rPr>
          <w:b w:val="0"/>
          <w:spacing w:val="-67"/>
          <w:sz w:val="24"/>
          <w:szCs w:val="24"/>
        </w:rPr>
        <w:t xml:space="preserve"> </w:t>
      </w:r>
      <w:r w:rsidRPr="00C13BEC">
        <w:rPr>
          <w:b w:val="0"/>
          <w:sz w:val="24"/>
          <w:szCs w:val="24"/>
        </w:rPr>
        <w:t>дубликата</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(далее</w:t>
      </w:r>
      <w:r w:rsidRPr="00C13BEC">
        <w:rPr>
          <w:b w:val="0"/>
          <w:spacing w:val="1"/>
          <w:sz w:val="24"/>
          <w:szCs w:val="24"/>
        </w:rPr>
        <w:t xml:space="preserve"> </w:t>
      </w:r>
      <w:r w:rsidRPr="00C13BEC">
        <w:rPr>
          <w:b w:val="0"/>
          <w:sz w:val="24"/>
          <w:szCs w:val="24"/>
        </w:rPr>
        <w:t>соответственно</w:t>
      </w:r>
      <w:r w:rsidRPr="00C13BEC">
        <w:rPr>
          <w:b w:val="0"/>
          <w:spacing w:val="1"/>
          <w:sz w:val="24"/>
          <w:szCs w:val="24"/>
        </w:rPr>
        <w:t xml:space="preserve"> </w:t>
      </w:r>
      <w:r w:rsidRPr="00C13BEC">
        <w:rPr>
          <w:b w:val="0"/>
          <w:sz w:val="24"/>
          <w:szCs w:val="24"/>
        </w:rPr>
        <w:t>–</w:t>
      </w:r>
      <w:r w:rsidRPr="00C13BEC">
        <w:rPr>
          <w:b w:val="0"/>
          <w:spacing w:val="1"/>
          <w:sz w:val="24"/>
          <w:szCs w:val="24"/>
        </w:rPr>
        <w:t xml:space="preserve"> </w:t>
      </w:r>
      <w:r w:rsidRPr="00C13BEC">
        <w:rPr>
          <w:b w:val="0"/>
          <w:sz w:val="24"/>
          <w:szCs w:val="24"/>
        </w:rPr>
        <w:t>заявление</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выдаче</w:t>
      </w:r>
      <w:r w:rsidRPr="00C13BEC">
        <w:rPr>
          <w:b w:val="0"/>
          <w:spacing w:val="1"/>
          <w:sz w:val="24"/>
          <w:szCs w:val="24"/>
        </w:rPr>
        <w:t xml:space="preserve"> </w:t>
      </w:r>
      <w:r w:rsidRPr="00C13BEC">
        <w:rPr>
          <w:b w:val="0"/>
          <w:sz w:val="24"/>
          <w:szCs w:val="24"/>
        </w:rPr>
        <w:t>дубликата,</w:t>
      </w:r>
      <w:r w:rsidRPr="00C13BEC">
        <w:rPr>
          <w:b w:val="0"/>
          <w:spacing w:val="1"/>
          <w:sz w:val="24"/>
          <w:szCs w:val="24"/>
        </w:rPr>
        <w:t xml:space="preserve"> </w:t>
      </w:r>
      <w:r w:rsidRPr="00C13BEC">
        <w:rPr>
          <w:b w:val="0"/>
          <w:sz w:val="24"/>
          <w:szCs w:val="24"/>
        </w:rPr>
        <w:t>дубликат)</w:t>
      </w:r>
      <w:r w:rsidRPr="00C13BEC">
        <w:rPr>
          <w:b w:val="0"/>
          <w:spacing w:val="1"/>
          <w:sz w:val="24"/>
          <w:szCs w:val="24"/>
        </w:rPr>
        <w:t xml:space="preserve"> </w:t>
      </w:r>
      <w:r w:rsidRPr="00C13BEC">
        <w:rPr>
          <w:b w:val="0"/>
          <w:sz w:val="24"/>
          <w:szCs w:val="24"/>
        </w:rPr>
        <w:t>по</w:t>
      </w:r>
      <w:r w:rsidRPr="00C13BEC">
        <w:rPr>
          <w:b w:val="0"/>
          <w:spacing w:val="1"/>
          <w:sz w:val="24"/>
          <w:szCs w:val="24"/>
        </w:rPr>
        <w:t xml:space="preserve"> </w:t>
      </w:r>
      <w:r w:rsidRPr="00C13BEC">
        <w:rPr>
          <w:b w:val="0"/>
          <w:sz w:val="24"/>
          <w:szCs w:val="24"/>
        </w:rPr>
        <w:t>форме</w:t>
      </w:r>
      <w:r w:rsidRPr="00C13BEC">
        <w:rPr>
          <w:b w:val="0"/>
          <w:spacing w:val="1"/>
          <w:sz w:val="24"/>
          <w:szCs w:val="24"/>
        </w:rPr>
        <w:t xml:space="preserve"> </w:t>
      </w:r>
      <w:r w:rsidRPr="00C13BEC">
        <w:rPr>
          <w:b w:val="0"/>
          <w:sz w:val="24"/>
          <w:szCs w:val="24"/>
        </w:rPr>
        <w:t>согласно</w:t>
      </w:r>
      <w:r w:rsidRPr="00C13BEC">
        <w:rPr>
          <w:b w:val="0"/>
          <w:spacing w:val="-67"/>
          <w:sz w:val="24"/>
          <w:szCs w:val="24"/>
        </w:rPr>
        <w:t xml:space="preserve"> </w:t>
      </w:r>
      <w:r w:rsidRPr="00C13BEC">
        <w:rPr>
          <w:b w:val="0"/>
          <w:sz w:val="24"/>
          <w:szCs w:val="24"/>
        </w:rPr>
        <w:t>Приложению</w:t>
      </w:r>
      <w:r w:rsidRPr="00C13BEC">
        <w:rPr>
          <w:b w:val="0"/>
          <w:spacing w:val="1"/>
          <w:sz w:val="24"/>
          <w:szCs w:val="24"/>
        </w:rPr>
        <w:t xml:space="preserve"> </w:t>
      </w:r>
      <w:r w:rsidRPr="00C13BEC">
        <w:rPr>
          <w:b w:val="0"/>
          <w:sz w:val="24"/>
          <w:szCs w:val="24"/>
        </w:rPr>
        <w:t>№</w:t>
      </w:r>
      <w:r w:rsidRPr="00C13BEC">
        <w:rPr>
          <w:b w:val="0"/>
          <w:spacing w:val="1"/>
          <w:sz w:val="24"/>
          <w:szCs w:val="24"/>
        </w:rPr>
        <w:t xml:space="preserve"> </w:t>
      </w:r>
      <w:r w:rsidRPr="00C13BEC">
        <w:rPr>
          <w:b w:val="0"/>
          <w:sz w:val="24"/>
          <w:szCs w:val="24"/>
        </w:rPr>
        <w:t>6</w:t>
      </w:r>
      <w:r w:rsidRPr="00C13BEC">
        <w:rPr>
          <w:b w:val="0"/>
          <w:spacing w:val="1"/>
          <w:sz w:val="24"/>
          <w:szCs w:val="24"/>
        </w:rPr>
        <w:t xml:space="preserve"> </w:t>
      </w:r>
      <w:r w:rsidRPr="00C13BEC">
        <w:rPr>
          <w:b w:val="0"/>
          <w:sz w:val="24"/>
          <w:szCs w:val="24"/>
        </w:rPr>
        <w:t>к</w:t>
      </w:r>
      <w:r w:rsidRPr="00C13BEC">
        <w:rPr>
          <w:b w:val="0"/>
          <w:spacing w:val="1"/>
          <w:sz w:val="24"/>
          <w:szCs w:val="24"/>
        </w:rPr>
        <w:t xml:space="preserve"> </w:t>
      </w:r>
      <w:r w:rsidRPr="00C13BEC">
        <w:rPr>
          <w:b w:val="0"/>
          <w:sz w:val="24"/>
          <w:szCs w:val="24"/>
        </w:rPr>
        <w:t>настоящему</w:t>
      </w:r>
      <w:r w:rsidRPr="00C13BEC">
        <w:rPr>
          <w:b w:val="0"/>
          <w:spacing w:val="1"/>
          <w:sz w:val="24"/>
          <w:szCs w:val="24"/>
        </w:rPr>
        <w:t xml:space="preserve"> </w:t>
      </w:r>
      <w:r w:rsidRPr="00C13BEC">
        <w:rPr>
          <w:b w:val="0"/>
          <w:sz w:val="24"/>
          <w:szCs w:val="24"/>
        </w:rPr>
        <w:t>Административному</w:t>
      </w:r>
      <w:r w:rsidRPr="00C13BEC">
        <w:rPr>
          <w:b w:val="0"/>
          <w:spacing w:val="1"/>
          <w:sz w:val="24"/>
          <w:szCs w:val="24"/>
        </w:rPr>
        <w:t xml:space="preserve"> </w:t>
      </w:r>
      <w:r w:rsidRPr="00C13BEC">
        <w:rPr>
          <w:b w:val="0"/>
          <w:sz w:val="24"/>
          <w:szCs w:val="24"/>
        </w:rPr>
        <w:t>регламенту,</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порядке,</w:t>
      </w:r>
      <w:r w:rsidRPr="00C13BEC">
        <w:rPr>
          <w:b w:val="0"/>
          <w:spacing w:val="1"/>
          <w:sz w:val="24"/>
          <w:szCs w:val="24"/>
        </w:rPr>
        <w:t xml:space="preserve"> </w:t>
      </w:r>
      <w:r w:rsidRPr="00C13BEC">
        <w:rPr>
          <w:b w:val="0"/>
          <w:sz w:val="24"/>
          <w:szCs w:val="24"/>
        </w:rPr>
        <w:t>установленном</w:t>
      </w:r>
      <w:r w:rsidRPr="00C13BEC">
        <w:rPr>
          <w:b w:val="0"/>
          <w:spacing w:val="1"/>
          <w:sz w:val="24"/>
          <w:szCs w:val="24"/>
        </w:rPr>
        <w:t xml:space="preserve"> </w:t>
      </w:r>
      <w:r w:rsidRPr="00C13BEC">
        <w:rPr>
          <w:b w:val="0"/>
          <w:sz w:val="24"/>
          <w:szCs w:val="24"/>
        </w:rPr>
        <w:t>пунктами</w:t>
      </w:r>
      <w:r w:rsidRPr="00C13BEC">
        <w:rPr>
          <w:b w:val="0"/>
          <w:spacing w:val="1"/>
          <w:sz w:val="24"/>
          <w:szCs w:val="24"/>
        </w:rPr>
        <w:t xml:space="preserve"> </w:t>
      </w:r>
      <w:r w:rsidRPr="00C13BEC">
        <w:rPr>
          <w:b w:val="0"/>
          <w:sz w:val="24"/>
          <w:szCs w:val="24"/>
        </w:rPr>
        <w:t>2.4</w:t>
      </w:r>
      <w:r w:rsidRPr="00C13BEC">
        <w:rPr>
          <w:b w:val="0"/>
          <w:spacing w:val="1"/>
          <w:sz w:val="24"/>
          <w:szCs w:val="24"/>
        </w:rPr>
        <w:t xml:space="preserve"> </w:t>
      </w:r>
      <w:r w:rsidRPr="00C13BEC">
        <w:rPr>
          <w:b w:val="0"/>
          <w:sz w:val="24"/>
          <w:szCs w:val="24"/>
        </w:rPr>
        <w:t>–</w:t>
      </w:r>
      <w:r w:rsidRPr="00C13BEC">
        <w:rPr>
          <w:b w:val="0"/>
          <w:spacing w:val="1"/>
          <w:sz w:val="24"/>
          <w:szCs w:val="24"/>
        </w:rPr>
        <w:t xml:space="preserve"> </w:t>
      </w:r>
      <w:r w:rsidRPr="00C13BEC">
        <w:rPr>
          <w:b w:val="0"/>
          <w:sz w:val="24"/>
          <w:szCs w:val="24"/>
        </w:rPr>
        <w:t>2.7,</w:t>
      </w:r>
      <w:r w:rsidRPr="00C13BEC">
        <w:rPr>
          <w:b w:val="0"/>
          <w:spacing w:val="1"/>
          <w:sz w:val="24"/>
          <w:szCs w:val="24"/>
        </w:rPr>
        <w:t xml:space="preserve"> </w:t>
      </w:r>
      <w:r w:rsidRPr="00C13BEC">
        <w:rPr>
          <w:b w:val="0"/>
          <w:sz w:val="24"/>
          <w:szCs w:val="24"/>
        </w:rPr>
        <w:t>2.10</w:t>
      </w:r>
      <w:r w:rsidRPr="00C13BEC">
        <w:rPr>
          <w:b w:val="0"/>
          <w:spacing w:val="1"/>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1"/>
          <w:sz w:val="24"/>
          <w:szCs w:val="24"/>
        </w:rPr>
        <w:t xml:space="preserve"> </w:t>
      </w:r>
      <w:r w:rsidRPr="00C13BEC">
        <w:rPr>
          <w:b w:val="0"/>
          <w:sz w:val="24"/>
          <w:szCs w:val="24"/>
        </w:rPr>
        <w:t>регламента.</w:t>
      </w:r>
    </w:p>
    <w:p w:rsidR="00B672DC" w:rsidRPr="00C13BEC" w:rsidRDefault="00B672DC" w:rsidP="00B46285">
      <w:pPr>
        <w:pStyle w:val="a0"/>
        <w:ind w:firstLine="709"/>
        <w:jc w:val="both"/>
        <w:rPr>
          <w:b w:val="0"/>
          <w:sz w:val="24"/>
          <w:szCs w:val="24"/>
        </w:rPr>
      </w:pPr>
      <w:r w:rsidRPr="00C13BEC">
        <w:rPr>
          <w:b w:val="0"/>
          <w:sz w:val="24"/>
          <w:szCs w:val="24"/>
        </w:rPr>
        <w:t>В случае отсутствия оснований для отказа в выдаче дубликата уведомления о</w:t>
      </w:r>
      <w:r w:rsidRPr="00C13BEC">
        <w:rPr>
          <w:b w:val="0"/>
          <w:spacing w:val="-67"/>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уведомления</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установленных</w:t>
      </w:r>
      <w:r w:rsidRPr="00C13BEC">
        <w:rPr>
          <w:b w:val="0"/>
          <w:spacing w:val="1"/>
          <w:sz w:val="24"/>
          <w:szCs w:val="24"/>
        </w:rPr>
        <w:t xml:space="preserve"> </w:t>
      </w:r>
      <w:r w:rsidRPr="00C13BEC">
        <w:rPr>
          <w:b w:val="0"/>
          <w:sz w:val="24"/>
          <w:szCs w:val="24"/>
        </w:rPr>
        <w:t>пунктом</w:t>
      </w:r>
      <w:r w:rsidRPr="00C13BEC">
        <w:rPr>
          <w:b w:val="0"/>
          <w:spacing w:val="1"/>
          <w:sz w:val="24"/>
          <w:szCs w:val="24"/>
        </w:rPr>
        <w:t xml:space="preserve"> </w:t>
      </w:r>
      <w:r w:rsidRPr="00C13BEC">
        <w:rPr>
          <w:b w:val="0"/>
          <w:sz w:val="24"/>
          <w:szCs w:val="24"/>
        </w:rPr>
        <w:t>2.28</w:t>
      </w:r>
      <w:r w:rsidRPr="00C13BEC">
        <w:rPr>
          <w:b w:val="0"/>
          <w:spacing w:val="1"/>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1"/>
          <w:sz w:val="24"/>
          <w:szCs w:val="24"/>
        </w:rPr>
        <w:t xml:space="preserve"> </w:t>
      </w:r>
      <w:r w:rsidRPr="00C13BEC">
        <w:rPr>
          <w:b w:val="0"/>
          <w:sz w:val="24"/>
          <w:szCs w:val="24"/>
        </w:rPr>
        <w:t>регламента,</w:t>
      </w:r>
      <w:r w:rsidRPr="00C13BEC">
        <w:rPr>
          <w:b w:val="0"/>
          <w:spacing w:val="1"/>
          <w:sz w:val="24"/>
          <w:szCs w:val="24"/>
        </w:rPr>
        <w:t xml:space="preserve"> </w:t>
      </w:r>
      <w:r w:rsidRPr="00C13BEC">
        <w:rPr>
          <w:b w:val="0"/>
          <w:sz w:val="24"/>
          <w:szCs w:val="24"/>
        </w:rPr>
        <w:t>уполномоченный</w:t>
      </w:r>
      <w:r w:rsidRPr="00C13BEC">
        <w:rPr>
          <w:b w:val="0"/>
          <w:spacing w:val="1"/>
          <w:sz w:val="24"/>
          <w:szCs w:val="24"/>
        </w:rPr>
        <w:t xml:space="preserve"> </w:t>
      </w:r>
      <w:r w:rsidRPr="00C13BEC">
        <w:rPr>
          <w:b w:val="0"/>
          <w:sz w:val="24"/>
          <w:szCs w:val="24"/>
        </w:rPr>
        <w:t>орган</w:t>
      </w:r>
      <w:r w:rsidRPr="00C13BEC">
        <w:rPr>
          <w:b w:val="0"/>
          <w:spacing w:val="1"/>
          <w:sz w:val="24"/>
          <w:szCs w:val="24"/>
        </w:rPr>
        <w:t xml:space="preserve"> </w:t>
      </w:r>
      <w:r w:rsidRPr="00C13BEC">
        <w:rPr>
          <w:b w:val="0"/>
          <w:sz w:val="24"/>
          <w:szCs w:val="24"/>
        </w:rPr>
        <w:t>выдает</w:t>
      </w:r>
      <w:r w:rsidRPr="00C13BEC">
        <w:rPr>
          <w:b w:val="0"/>
          <w:spacing w:val="1"/>
          <w:sz w:val="24"/>
          <w:szCs w:val="24"/>
        </w:rPr>
        <w:t xml:space="preserve"> </w:t>
      </w:r>
      <w:r w:rsidRPr="00C13BEC">
        <w:rPr>
          <w:b w:val="0"/>
          <w:sz w:val="24"/>
          <w:szCs w:val="24"/>
        </w:rPr>
        <w:t>дубликат уведомления о соответствии, уведомления о несоответствии с тем же</w:t>
      </w:r>
      <w:r w:rsidRPr="00C13BEC">
        <w:rPr>
          <w:b w:val="0"/>
          <w:spacing w:val="1"/>
          <w:sz w:val="24"/>
          <w:szCs w:val="24"/>
        </w:rPr>
        <w:t xml:space="preserve"> </w:t>
      </w:r>
      <w:r w:rsidRPr="00C13BEC">
        <w:rPr>
          <w:b w:val="0"/>
          <w:sz w:val="24"/>
          <w:szCs w:val="24"/>
        </w:rPr>
        <w:t>регистрационным</w:t>
      </w:r>
      <w:r w:rsidRPr="00C13BEC">
        <w:rPr>
          <w:b w:val="0"/>
          <w:spacing w:val="15"/>
          <w:sz w:val="24"/>
          <w:szCs w:val="24"/>
        </w:rPr>
        <w:t xml:space="preserve"> </w:t>
      </w:r>
      <w:r w:rsidRPr="00C13BEC">
        <w:rPr>
          <w:b w:val="0"/>
          <w:sz w:val="24"/>
          <w:szCs w:val="24"/>
        </w:rPr>
        <w:t>номером,</w:t>
      </w:r>
      <w:r w:rsidRPr="00C13BEC">
        <w:rPr>
          <w:b w:val="0"/>
          <w:spacing w:val="17"/>
          <w:sz w:val="24"/>
          <w:szCs w:val="24"/>
        </w:rPr>
        <w:t xml:space="preserve"> </w:t>
      </w:r>
      <w:r w:rsidRPr="00C13BEC">
        <w:rPr>
          <w:b w:val="0"/>
          <w:sz w:val="24"/>
          <w:szCs w:val="24"/>
        </w:rPr>
        <w:t>который</w:t>
      </w:r>
      <w:r w:rsidRPr="00C13BEC">
        <w:rPr>
          <w:b w:val="0"/>
          <w:spacing w:val="15"/>
          <w:sz w:val="24"/>
          <w:szCs w:val="24"/>
        </w:rPr>
        <w:t xml:space="preserve"> </w:t>
      </w:r>
      <w:r w:rsidRPr="00C13BEC">
        <w:rPr>
          <w:b w:val="0"/>
          <w:sz w:val="24"/>
          <w:szCs w:val="24"/>
        </w:rPr>
        <w:t>был</w:t>
      </w:r>
      <w:r w:rsidRPr="00C13BEC">
        <w:rPr>
          <w:b w:val="0"/>
          <w:spacing w:val="17"/>
          <w:sz w:val="24"/>
          <w:szCs w:val="24"/>
        </w:rPr>
        <w:t xml:space="preserve"> </w:t>
      </w:r>
      <w:r w:rsidRPr="00C13BEC">
        <w:rPr>
          <w:b w:val="0"/>
          <w:sz w:val="24"/>
          <w:szCs w:val="24"/>
        </w:rPr>
        <w:t>указан</w:t>
      </w:r>
      <w:r w:rsidRPr="00C13BEC">
        <w:rPr>
          <w:b w:val="0"/>
          <w:spacing w:val="18"/>
          <w:sz w:val="24"/>
          <w:szCs w:val="24"/>
        </w:rPr>
        <w:t xml:space="preserve"> </w:t>
      </w:r>
      <w:r w:rsidRPr="00C13BEC">
        <w:rPr>
          <w:b w:val="0"/>
          <w:sz w:val="24"/>
          <w:szCs w:val="24"/>
        </w:rPr>
        <w:t>в</w:t>
      </w:r>
      <w:r w:rsidRPr="00C13BEC">
        <w:rPr>
          <w:b w:val="0"/>
          <w:spacing w:val="17"/>
          <w:sz w:val="24"/>
          <w:szCs w:val="24"/>
        </w:rPr>
        <w:t xml:space="preserve"> </w:t>
      </w:r>
      <w:r w:rsidRPr="00C13BEC">
        <w:rPr>
          <w:b w:val="0"/>
          <w:sz w:val="24"/>
          <w:szCs w:val="24"/>
        </w:rPr>
        <w:t>ранее</w:t>
      </w:r>
      <w:r w:rsidRPr="00C13BEC">
        <w:rPr>
          <w:b w:val="0"/>
          <w:spacing w:val="18"/>
          <w:sz w:val="24"/>
          <w:szCs w:val="24"/>
        </w:rPr>
        <w:t xml:space="preserve"> </w:t>
      </w:r>
      <w:r w:rsidRPr="00C13BEC">
        <w:rPr>
          <w:b w:val="0"/>
          <w:sz w:val="24"/>
          <w:szCs w:val="24"/>
        </w:rPr>
        <w:t>выданном</w:t>
      </w:r>
      <w:r w:rsidRPr="00C13BEC">
        <w:rPr>
          <w:b w:val="0"/>
          <w:spacing w:val="17"/>
          <w:sz w:val="24"/>
          <w:szCs w:val="24"/>
        </w:rPr>
        <w:t xml:space="preserve"> </w:t>
      </w:r>
      <w:r w:rsidRPr="00C13BEC">
        <w:rPr>
          <w:b w:val="0"/>
          <w:sz w:val="24"/>
          <w:szCs w:val="24"/>
        </w:rPr>
        <w:t>уведомлении</w:t>
      </w:r>
      <w:r w:rsidRPr="00C13BEC">
        <w:rPr>
          <w:b w:val="0"/>
          <w:spacing w:val="16"/>
          <w:sz w:val="24"/>
          <w:szCs w:val="24"/>
        </w:rPr>
        <w:t xml:space="preserve"> </w:t>
      </w:r>
      <w:r w:rsidRPr="00C13BEC">
        <w:rPr>
          <w:b w:val="0"/>
          <w:sz w:val="24"/>
          <w:szCs w:val="24"/>
        </w:rPr>
        <w:t>о соответствии, уведомлении о несоответствии. В случае, если ранее заявителю было</w:t>
      </w:r>
      <w:r w:rsidRPr="00C13BEC">
        <w:rPr>
          <w:b w:val="0"/>
          <w:spacing w:val="-67"/>
          <w:sz w:val="24"/>
          <w:szCs w:val="24"/>
        </w:rPr>
        <w:t xml:space="preserve"> </w:t>
      </w:r>
      <w:r w:rsidRPr="00C13BEC">
        <w:rPr>
          <w:b w:val="0"/>
          <w:sz w:val="24"/>
          <w:szCs w:val="24"/>
        </w:rPr>
        <w:t>выдано</w:t>
      </w:r>
      <w:r w:rsidRPr="00C13BEC">
        <w:rPr>
          <w:b w:val="0"/>
          <w:spacing w:val="1"/>
          <w:sz w:val="24"/>
          <w:szCs w:val="24"/>
        </w:rPr>
        <w:t xml:space="preserve"> </w:t>
      </w:r>
      <w:r w:rsidRPr="00C13BEC">
        <w:rPr>
          <w:b w:val="0"/>
          <w:sz w:val="24"/>
          <w:szCs w:val="24"/>
        </w:rPr>
        <w:t>уведомление</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соответствии,</w:t>
      </w:r>
      <w:r w:rsidRPr="00C13BEC">
        <w:rPr>
          <w:b w:val="0"/>
          <w:spacing w:val="1"/>
          <w:sz w:val="24"/>
          <w:szCs w:val="24"/>
        </w:rPr>
        <w:t xml:space="preserve"> </w:t>
      </w:r>
      <w:r w:rsidRPr="00C13BEC">
        <w:rPr>
          <w:b w:val="0"/>
          <w:sz w:val="24"/>
          <w:szCs w:val="24"/>
        </w:rPr>
        <w:t>уведомление</w:t>
      </w:r>
      <w:r w:rsidRPr="00C13BEC">
        <w:rPr>
          <w:b w:val="0"/>
          <w:spacing w:val="1"/>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форме</w:t>
      </w:r>
      <w:r w:rsidRPr="00C13BEC">
        <w:rPr>
          <w:b w:val="0"/>
          <w:spacing w:val="1"/>
          <w:sz w:val="24"/>
          <w:szCs w:val="24"/>
        </w:rPr>
        <w:t xml:space="preserve"> </w:t>
      </w:r>
      <w:r w:rsidRPr="00C13BEC">
        <w:rPr>
          <w:b w:val="0"/>
          <w:sz w:val="24"/>
          <w:szCs w:val="24"/>
        </w:rPr>
        <w:t>электронного</w:t>
      </w:r>
      <w:r w:rsidRPr="00C13BEC">
        <w:rPr>
          <w:b w:val="0"/>
          <w:spacing w:val="1"/>
          <w:sz w:val="24"/>
          <w:szCs w:val="24"/>
        </w:rPr>
        <w:t xml:space="preserve"> </w:t>
      </w:r>
      <w:r w:rsidRPr="00C13BEC">
        <w:rPr>
          <w:b w:val="0"/>
          <w:sz w:val="24"/>
          <w:szCs w:val="24"/>
        </w:rPr>
        <w:t>документа,</w:t>
      </w:r>
      <w:r w:rsidRPr="00C13BEC">
        <w:rPr>
          <w:b w:val="0"/>
          <w:spacing w:val="1"/>
          <w:sz w:val="24"/>
          <w:szCs w:val="24"/>
        </w:rPr>
        <w:t xml:space="preserve"> </w:t>
      </w:r>
      <w:r w:rsidRPr="00C13BEC">
        <w:rPr>
          <w:b w:val="0"/>
          <w:sz w:val="24"/>
          <w:szCs w:val="24"/>
        </w:rPr>
        <w:t>подписанного</w:t>
      </w:r>
      <w:r w:rsidRPr="00C13BEC">
        <w:rPr>
          <w:b w:val="0"/>
          <w:spacing w:val="1"/>
          <w:sz w:val="24"/>
          <w:szCs w:val="24"/>
        </w:rPr>
        <w:t xml:space="preserve"> </w:t>
      </w:r>
      <w:r w:rsidRPr="00C13BEC">
        <w:rPr>
          <w:b w:val="0"/>
          <w:sz w:val="24"/>
          <w:szCs w:val="24"/>
        </w:rPr>
        <w:t>усиленной</w:t>
      </w:r>
      <w:r w:rsidRPr="00C13BEC">
        <w:rPr>
          <w:b w:val="0"/>
          <w:spacing w:val="1"/>
          <w:sz w:val="24"/>
          <w:szCs w:val="24"/>
        </w:rPr>
        <w:t xml:space="preserve"> </w:t>
      </w:r>
      <w:r w:rsidRPr="00C13BEC">
        <w:rPr>
          <w:b w:val="0"/>
          <w:sz w:val="24"/>
          <w:szCs w:val="24"/>
        </w:rPr>
        <w:t>квалифицированной</w:t>
      </w:r>
      <w:r w:rsidRPr="00C13BEC">
        <w:rPr>
          <w:b w:val="0"/>
          <w:spacing w:val="-67"/>
          <w:sz w:val="24"/>
          <w:szCs w:val="24"/>
        </w:rPr>
        <w:t xml:space="preserve"> </w:t>
      </w:r>
      <w:r w:rsidRPr="00C13BEC">
        <w:rPr>
          <w:b w:val="0"/>
          <w:sz w:val="24"/>
          <w:szCs w:val="24"/>
        </w:rPr>
        <w:t>электронной</w:t>
      </w:r>
      <w:r w:rsidRPr="00C13BEC">
        <w:rPr>
          <w:b w:val="0"/>
          <w:spacing w:val="1"/>
          <w:sz w:val="24"/>
          <w:szCs w:val="24"/>
        </w:rPr>
        <w:t xml:space="preserve"> </w:t>
      </w:r>
      <w:r w:rsidRPr="00C13BEC">
        <w:rPr>
          <w:b w:val="0"/>
          <w:sz w:val="24"/>
          <w:szCs w:val="24"/>
        </w:rPr>
        <w:t>подписью</w:t>
      </w:r>
      <w:r w:rsidRPr="00C13BEC">
        <w:rPr>
          <w:b w:val="0"/>
          <w:spacing w:val="1"/>
          <w:sz w:val="24"/>
          <w:szCs w:val="24"/>
        </w:rPr>
        <w:t xml:space="preserve"> </w:t>
      </w:r>
      <w:r w:rsidRPr="00C13BEC">
        <w:rPr>
          <w:b w:val="0"/>
          <w:sz w:val="24"/>
          <w:szCs w:val="24"/>
        </w:rPr>
        <w:t>уполномоченного</w:t>
      </w:r>
      <w:r w:rsidRPr="00C13BEC">
        <w:rPr>
          <w:b w:val="0"/>
          <w:spacing w:val="1"/>
          <w:sz w:val="24"/>
          <w:szCs w:val="24"/>
        </w:rPr>
        <w:t xml:space="preserve"> </w:t>
      </w:r>
      <w:r w:rsidRPr="00C13BEC">
        <w:rPr>
          <w:b w:val="0"/>
          <w:sz w:val="24"/>
          <w:szCs w:val="24"/>
        </w:rPr>
        <w:t>должностного</w:t>
      </w:r>
      <w:r w:rsidRPr="00C13BEC">
        <w:rPr>
          <w:b w:val="0"/>
          <w:spacing w:val="1"/>
          <w:sz w:val="24"/>
          <w:szCs w:val="24"/>
        </w:rPr>
        <w:t xml:space="preserve"> </w:t>
      </w:r>
      <w:r w:rsidRPr="00C13BEC">
        <w:rPr>
          <w:b w:val="0"/>
          <w:sz w:val="24"/>
          <w:szCs w:val="24"/>
        </w:rPr>
        <w:t>лица,</w:t>
      </w:r>
      <w:r w:rsidRPr="00C13BEC">
        <w:rPr>
          <w:b w:val="0"/>
          <w:spacing w:val="1"/>
          <w:sz w:val="24"/>
          <w:szCs w:val="24"/>
        </w:rPr>
        <w:t xml:space="preserve"> </w:t>
      </w:r>
      <w:r w:rsidRPr="00C13BEC">
        <w:rPr>
          <w:b w:val="0"/>
          <w:sz w:val="24"/>
          <w:szCs w:val="24"/>
        </w:rPr>
        <w:t>то</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качестве</w:t>
      </w:r>
      <w:r w:rsidRPr="00C13BEC">
        <w:rPr>
          <w:b w:val="0"/>
          <w:spacing w:val="1"/>
          <w:sz w:val="24"/>
          <w:szCs w:val="24"/>
        </w:rPr>
        <w:t xml:space="preserve"> </w:t>
      </w:r>
      <w:r w:rsidRPr="00C13BEC">
        <w:rPr>
          <w:b w:val="0"/>
          <w:sz w:val="24"/>
          <w:szCs w:val="24"/>
        </w:rPr>
        <w:t>дубликата уведомления о соответствии, уведомления о несоответствии заявителю</w:t>
      </w:r>
      <w:r w:rsidRPr="00C13BEC">
        <w:rPr>
          <w:b w:val="0"/>
          <w:spacing w:val="1"/>
          <w:sz w:val="24"/>
          <w:szCs w:val="24"/>
        </w:rPr>
        <w:t xml:space="preserve"> </w:t>
      </w:r>
      <w:r w:rsidRPr="00C13BEC">
        <w:rPr>
          <w:b w:val="0"/>
          <w:sz w:val="24"/>
          <w:szCs w:val="24"/>
        </w:rPr>
        <w:t>повторно представляется указанный документ.</w:t>
      </w:r>
    </w:p>
    <w:p w:rsidR="00B672DC" w:rsidRPr="00C13BEC" w:rsidRDefault="00B672DC" w:rsidP="00B46285">
      <w:pPr>
        <w:pStyle w:val="a0"/>
        <w:ind w:firstLine="709"/>
        <w:jc w:val="both"/>
        <w:rPr>
          <w:b w:val="0"/>
          <w:sz w:val="24"/>
          <w:szCs w:val="24"/>
        </w:rPr>
      </w:pPr>
      <w:r w:rsidRPr="00C13BEC">
        <w:rPr>
          <w:b w:val="0"/>
          <w:sz w:val="24"/>
          <w:szCs w:val="24"/>
        </w:rPr>
        <w:t>Дубликат уведомления о соответствии, уведомления о несоответствии либо</w:t>
      </w:r>
      <w:r w:rsidRPr="00C13BEC">
        <w:rPr>
          <w:b w:val="0"/>
          <w:spacing w:val="1"/>
          <w:sz w:val="24"/>
          <w:szCs w:val="24"/>
        </w:rPr>
        <w:t xml:space="preserve"> </w:t>
      </w:r>
      <w:r w:rsidRPr="00C13BEC">
        <w:rPr>
          <w:b w:val="0"/>
          <w:sz w:val="24"/>
          <w:szCs w:val="24"/>
        </w:rPr>
        <w:t>решение об отказе в выдаче дубликата уведомления о соответствии, уведомления о</w:t>
      </w:r>
      <w:r w:rsidRPr="00C13BEC">
        <w:rPr>
          <w:b w:val="0"/>
          <w:spacing w:val="-67"/>
          <w:sz w:val="24"/>
          <w:szCs w:val="24"/>
        </w:rPr>
        <w:t xml:space="preserve"> </w:t>
      </w:r>
      <w:r w:rsidRPr="00C13BEC">
        <w:rPr>
          <w:b w:val="0"/>
          <w:sz w:val="24"/>
          <w:szCs w:val="24"/>
        </w:rPr>
        <w:t>несоответствии</w:t>
      </w:r>
      <w:r w:rsidRPr="00C13BEC">
        <w:rPr>
          <w:b w:val="0"/>
          <w:spacing w:val="1"/>
          <w:sz w:val="24"/>
          <w:szCs w:val="24"/>
        </w:rPr>
        <w:t xml:space="preserve"> </w:t>
      </w:r>
      <w:r w:rsidRPr="00C13BEC">
        <w:rPr>
          <w:b w:val="0"/>
          <w:sz w:val="24"/>
          <w:szCs w:val="24"/>
        </w:rPr>
        <w:t>по</w:t>
      </w:r>
      <w:r w:rsidRPr="00C13BEC">
        <w:rPr>
          <w:b w:val="0"/>
          <w:spacing w:val="1"/>
          <w:sz w:val="24"/>
          <w:szCs w:val="24"/>
        </w:rPr>
        <w:t xml:space="preserve"> </w:t>
      </w:r>
      <w:r w:rsidRPr="00C13BEC">
        <w:rPr>
          <w:b w:val="0"/>
          <w:sz w:val="24"/>
          <w:szCs w:val="24"/>
        </w:rPr>
        <w:t>форме</w:t>
      </w:r>
      <w:r w:rsidRPr="00C13BEC">
        <w:rPr>
          <w:b w:val="0"/>
          <w:spacing w:val="1"/>
          <w:sz w:val="24"/>
          <w:szCs w:val="24"/>
        </w:rPr>
        <w:t xml:space="preserve"> </w:t>
      </w:r>
      <w:r w:rsidRPr="00C13BEC">
        <w:rPr>
          <w:b w:val="0"/>
          <w:sz w:val="24"/>
          <w:szCs w:val="24"/>
        </w:rPr>
        <w:t>согласно</w:t>
      </w:r>
      <w:r w:rsidRPr="00C13BEC">
        <w:rPr>
          <w:b w:val="0"/>
          <w:spacing w:val="1"/>
          <w:sz w:val="24"/>
          <w:szCs w:val="24"/>
        </w:rPr>
        <w:t xml:space="preserve"> </w:t>
      </w:r>
      <w:r w:rsidRPr="00C13BEC">
        <w:rPr>
          <w:b w:val="0"/>
          <w:sz w:val="24"/>
          <w:szCs w:val="24"/>
        </w:rPr>
        <w:t>Приложению</w:t>
      </w:r>
      <w:r w:rsidRPr="00C13BEC">
        <w:rPr>
          <w:b w:val="0"/>
          <w:spacing w:val="1"/>
          <w:sz w:val="24"/>
          <w:szCs w:val="24"/>
        </w:rPr>
        <w:t xml:space="preserve"> </w:t>
      </w:r>
      <w:r w:rsidRPr="00C13BEC">
        <w:rPr>
          <w:b w:val="0"/>
          <w:sz w:val="24"/>
          <w:szCs w:val="24"/>
        </w:rPr>
        <w:t>№</w:t>
      </w:r>
      <w:r w:rsidRPr="00C13BEC">
        <w:rPr>
          <w:b w:val="0"/>
          <w:spacing w:val="1"/>
          <w:sz w:val="24"/>
          <w:szCs w:val="24"/>
        </w:rPr>
        <w:t xml:space="preserve"> </w:t>
      </w:r>
      <w:r w:rsidRPr="00C13BEC">
        <w:rPr>
          <w:b w:val="0"/>
          <w:sz w:val="24"/>
          <w:szCs w:val="24"/>
        </w:rPr>
        <w:t>7</w:t>
      </w:r>
      <w:r w:rsidRPr="00C13BEC">
        <w:rPr>
          <w:b w:val="0"/>
          <w:spacing w:val="1"/>
          <w:sz w:val="24"/>
          <w:szCs w:val="24"/>
        </w:rPr>
        <w:t xml:space="preserve"> </w:t>
      </w:r>
      <w:r w:rsidRPr="00C13BEC">
        <w:rPr>
          <w:b w:val="0"/>
          <w:sz w:val="24"/>
          <w:szCs w:val="24"/>
        </w:rPr>
        <w:t>к</w:t>
      </w:r>
      <w:r w:rsidRPr="00C13BEC">
        <w:rPr>
          <w:b w:val="0"/>
          <w:spacing w:val="1"/>
          <w:sz w:val="24"/>
          <w:szCs w:val="24"/>
        </w:rPr>
        <w:t xml:space="preserve"> </w:t>
      </w:r>
      <w:r w:rsidRPr="00C13BEC">
        <w:rPr>
          <w:b w:val="0"/>
          <w:sz w:val="24"/>
          <w:szCs w:val="24"/>
        </w:rPr>
        <w:t>настоящему</w:t>
      </w:r>
      <w:r w:rsidRPr="00C13BEC">
        <w:rPr>
          <w:b w:val="0"/>
          <w:spacing w:val="1"/>
          <w:sz w:val="24"/>
          <w:szCs w:val="24"/>
        </w:rPr>
        <w:t xml:space="preserve"> </w:t>
      </w:r>
      <w:r w:rsidRPr="00C13BEC">
        <w:rPr>
          <w:b w:val="0"/>
          <w:sz w:val="24"/>
          <w:szCs w:val="24"/>
        </w:rPr>
        <w:t>Административному</w:t>
      </w:r>
      <w:r w:rsidRPr="00C13BEC">
        <w:rPr>
          <w:b w:val="0"/>
          <w:spacing w:val="1"/>
          <w:sz w:val="24"/>
          <w:szCs w:val="24"/>
        </w:rPr>
        <w:t xml:space="preserve"> </w:t>
      </w:r>
      <w:r w:rsidRPr="00C13BEC">
        <w:rPr>
          <w:b w:val="0"/>
          <w:sz w:val="24"/>
          <w:szCs w:val="24"/>
        </w:rPr>
        <w:t>регламенту</w:t>
      </w:r>
      <w:r w:rsidRPr="00C13BEC">
        <w:rPr>
          <w:b w:val="0"/>
          <w:spacing w:val="1"/>
          <w:sz w:val="24"/>
          <w:szCs w:val="24"/>
        </w:rPr>
        <w:t xml:space="preserve"> </w:t>
      </w:r>
      <w:r w:rsidRPr="00C13BEC">
        <w:rPr>
          <w:b w:val="0"/>
          <w:sz w:val="24"/>
          <w:szCs w:val="24"/>
        </w:rPr>
        <w:t>направляется</w:t>
      </w:r>
      <w:r w:rsidRPr="00C13BEC">
        <w:rPr>
          <w:b w:val="0"/>
          <w:spacing w:val="1"/>
          <w:sz w:val="24"/>
          <w:szCs w:val="24"/>
        </w:rPr>
        <w:t xml:space="preserve"> </w:t>
      </w:r>
      <w:r w:rsidRPr="00C13BEC">
        <w:rPr>
          <w:b w:val="0"/>
          <w:sz w:val="24"/>
          <w:szCs w:val="24"/>
        </w:rPr>
        <w:t>заявителю</w:t>
      </w:r>
      <w:r w:rsidRPr="00C13BEC">
        <w:rPr>
          <w:b w:val="0"/>
          <w:spacing w:val="1"/>
          <w:sz w:val="24"/>
          <w:szCs w:val="24"/>
        </w:rPr>
        <w:t xml:space="preserve"> </w:t>
      </w:r>
      <w:r w:rsidRPr="00C13BEC">
        <w:rPr>
          <w:b w:val="0"/>
          <w:sz w:val="24"/>
          <w:szCs w:val="24"/>
        </w:rPr>
        <w:t>в</w:t>
      </w:r>
      <w:r w:rsidRPr="00C13BEC">
        <w:rPr>
          <w:b w:val="0"/>
          <w:spacing w:val="71"/>
          <w:sz w:val="24"/>
          <w:szCs w:val="24"/>
        </w:rPr>
        <w:t xml:space="preserve"> </w:t>
      </w:r>
      <w:r w:rsidRPr="00C13BEC">
        <w:rPr>
          <w:b w:val="0"/>
          <w:sz w:val="24"/>
          <w:szCs w:val="24"/>
        </w:rPr>
        <w:t>порядке,</w:t>
      </w:r>
      <w:r w:rsidRPr="00C13BEC">
        <w:rPr>
          <w:b w:val="0"/>
          <w:spacing w:val="1"/>
          <w:sz w:val="24"/>
          <w:szCs w:val="24"/>
        </w:rPr>
        <w:t xml:space="preserve"> </w:t>
      </w:r>
      <w:r w:rsidRPr="00C13BEC">
        <w:rPr>
          <w:b w:val="0"/>
          <w:sz w:val="24"/>
          <w:szCs w:val="24"/>
        </w:rPr>
        <w:t>установленном</w:t>
      </w:r>
      <w:r w:rsidRPr="00C13BEC">
        <w:rPr>
          <w:b w:val="0"/>
          <w:spacing w:val="1"/>
          <w:sz w:val="24"/>
          <w:szCs w:val="24"/>
        </w:rPr>
        <w:t xml:space="preserve"> </w:t>
      </w:r>
      <w:r w:rsidRPr="00C13BEC">
        <w:rPr>
          <w:b w:val="0"/>
          <w:sz w:val="24"/>
          <w:szCs w:val="24"/>
        </w:rPr>
        <w:t>пунктом</w:t>
      </w:r>
      <w:r w:rsidRPr="00C13BEC">
        <w:rPr>
          <w:b w:val="0"/>
          <w:spacing w:val="1"/>
          <w:sz w:val="24"/>
          <w:szCs w:val="24"/>
        </w:rPr>
        <w:t xml:space="preserve"> </w:t>
      </w:r>
      <w:r w:rsidRPr="00C13BEC">
        <w:rPr>
          <w:b w:val="0"/>
          <w:sz w:val="24"/>
          <w:szCs w:val="24"/>
        </w:rPr>
        <w:t>2.21</w:t>
      </w:r>
      <w:r w:rsidRPr="00C13BEC">
        <w:rPr>
          <w:b w:val="0"/>
          <w:spacing w:val="1"/>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1"/>
          <w:sz w:val="24"/>
          <w:szCs w:val="24"/>
        </w:rPr>
        <w:t xml:space="preserve"> </w:t>
      </w:r>
      <w:r w:rsidRPr="00C13BEC">
        <w:rPr>
          <w:b w:val="0"/>
          <w:sz w:val="24"/>
          <w:szCs w:val="24"/>
        </w:rPr>
        <w:t>регламента,</w:t>
      </w:r>
      <w:r w:rsidRPr="00C13BEC">
        <w:rPr>
          <w:b w:val="0"/>
          <w:spacing w:val="1"/>
          <w:sz w:val="24"/>
          <w:szCs w:val="24"/>
        </w:rPr>
        <w:t xml:space="preserve"> </w:t>
      </w:r>
      <w:r w:rsidRPr="00C13BEC">
        <w:rPr>
          <w:b w:val="0"/>
          <w:sz w:val="24"/>
          <w:szCs w:val="24"/>
        </w:rPr>
        <w:t>способом, указанным заявителем в заявлении о выдаче дубликата, в течение пяти</w:t>
      </w:r>
      <w:r w:rsidRPr="00C13BEC">
        <w:rPr>
          <w:b w:val="0"/>
          <w:spacing w:val="1"/>
          <w:sz w:val="24"/>
          <w:szCs w:val="24"/>
        </w:rPr>
        <w:t xml:space="preserve"> </w:t>
      </w:r>
      <w:r w:rsidRPr="00C13BEC">
        <w:rPr>
          <w:b w:val="0"/>
          <w:sz w:val="24"/>
          <w:szCs w:val="24"/>
        </w:rPr>
        <w:t>рабочих дней</w:t>
      </w:r>
      <w:r w:rsidRPr="00C13BEC">
        <w:rPr>
          <w:b w:val="0"/>
          <w:spacing w:val="-1"/>
          <w:sz w:val="24"/>
          <w:szCs w:val="24"/>
        </w:rPr>
        <w:t xml:space="preserve"> </w:t>
      </w:r>
      <w:r w:rsidRPr="00C13BEC">
        <w:rPr>
          <w:b w:val="0"/>
          <w:sz w:val="24"/>
          <w:szCs w:val="24"/>
        </w:rPr>
        <w:t>с</w:t>
      </w:r>
      <w:r w:rsidRPr="00C13BEC">
        <w:rPr>
          <w:b w:val="0"/>
          <w:spacing w:val="-1"/>
          <w:sz w:val="24"/>
          <w:szCs w:val="24"/>
        </w:rPr>
        <w:t xml:space="preserve"> </w:t>
      </w:r>
      <w:r w:rsidRPr="00C13BEC">
        <w:rPr>
          <w:b w:val="0"/>
          <w:sz w:val="24"/>
          <w:szCs w:val="24"/>
        </w:rPr>
        <w:t>даты</w:t>
      </w:r>
      <w:r w:rsidRPr="00C13BEC">
        <w:rPr>
          <w:b w:val="0"/>
          <w:spacing w:val="-3"/>
          <w:sz w:val="24"/>
          <w:szCs w:val="24"/>
        </w:rPr>
        <w:t xml:space="preserve"> </w:t>
      </w:r>
      <w:r w:rsidRPr="00C13BEC">
        <w:rPr>
          <w:b w:val="0"/>
          <w:sz w:val="24"/>
          <w:szCs w:val="24"/>
        </w:rPr>
        <w:t>поступления заявления</w:t>
      </w:r>
      <w:r w:rsidRPr="00C13BEC">
        <w:rPr>
          <w:b w:val="0"/>
          <w:spacing w:val="-4"/>
          <w:sz w:val="24"/>
          <w:szCs w:val="24"/>
        </w:rPr>
        <w:t xml:space="preserve"> </w:t>
      </w:r>
      <w:r w:rsidRPr="00C13BEC">
        <w:rPr>
          <w:b w:val="0"/>
          <w:sz w:val="24"/>
          <w:szCs w:val="24"/>
        </w:rPr>
        <w:t>о</w:t>
      </w:r>
      <w:r w:rsidRPr="00C13BEC">
        <w:rPr>
          <w:b w:val="0"/>
          <w:spacing w:val="1"/>
          <w:sz w:val="24"/>
          <w:szCs w:val="24"/>
        </w:rPr>
        <w:t xml:space="preserve"> </w:t>
      </w:r>
      <w:r w:rsidRPr="00C13BEC">
        <w:rPr>
          <w:b w:val="0"/>
          <w:sz w:val="24"/>
          <w:szCs w:val="24"/>
        </w:rPr>
        <w:t>выдаче</w:t>
      </w:r>
      <w:r w:rsidRPr="00C13BEC">
        <w:rPr>
          <w:b w:val="0"/>
          <w:spacing w:val="-1"/>
          <w:sz w:val="24"/>
          <w:szCs w:val="24"/>
        </w:rPr>
        <w:t xml:space="preserve"> </w:t>
      </w:r>
      <w:r w:rsidRPr="00C13BEC">
        <w:rPr>
          <w:b w:val="0"/>
          <w:sz w:val="24"/>
          <w:szCs w:val="24"/>
        </w:rPr>
        <w:t>дубликата.</w:t>
      </w:r>
    </w:p>
    <w:p w:rsidR="00B672DC" w:rsidRPr="00C13BEC" w:rsidRDefault="00C13BEC" w:rsidP="00C13BEC">
      <w:pPr>
        <w:pStyle w:val="a6"/>
        <w:widowControl w:val="0"/>
        <w:tabs>
          <w:tab w:val="left" w:pos="1653"/>
        </w:tabs>
        <w:ind w:left="0" w:firstLine="709"/>
        <w:jc w:val="both"/>
        <w:rPr>
          <w:rFonts w:ascii="Times New Roman" w:hAnsi="Times New Roman"/>
          <w:sz w:val="24"/>
          <w:szCs w:val="24"/>
        </w:rPr>
      </w:pPr>
      <w:r w:rsidRPr="00C13BEC">
        <w:rPr>
          <w:rFonts w:ascii="Times New Roman" w:hAnsi="Times New Roman"/>
          <w:sz w:val="24"/>
          <w:szCs w:val="24"/>
        </w:rPr>
        <w:t xml:space="preserve">2.28. </w:t>
      </w:r>
      <w:r w:rsidR="00B672DC" w:rsidRPr="00C13BEC">
        <w:rPr>
          <w:rFonts w:ascii="Times New Roman" w:hAnsi="Times New Roman"/>
          <w:sz w:val="24"/>
          <w:szCs w:val="24"/>
        </w:rPr>
        <w:t>Исчерпывающий перечень оснований для отказа в выдаче дубликата</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уведомления</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о</w:t>
      </w:r>
      <w:r w:rsidR="00B672DC" w:rsidRPr="00C13BEC">
        <w:rPr>
          <w:rFonts w:ascii="Times New Roman" w:hAnsi="Times New Roman"/>
          <w:spacing w:val="1"/>
          <w:sz w:val="24"/>
          <w:szCs w:val="24"/>
        </w:rPr>
        <w:t xml:space="preserve"> </w:t>
      </w:r>
      <w:r w:rsidR="00B672DC" w:rsidRPr="00C13BEC">
        <w:rPr>
          <w:rFonts w:ascii="Times New Roman" w:hAnsi="Times New Roman"/>
          <w:sz w:val="24"/>
          <w:szCs w:val="24"/>
        </w:rPr>
        <w:t>соответствии,</w:t>
      </w:r>
      <w:r w:rsidR="00B672DC" w:rsidRPr="00C13BEC">
        <w:rPr>
          <w:rFonts w:ascii="Times New Roman" w:hAnsi="Times New Roman"/>
          <w:spacing w:val="-2"/>
          <w:sz w:val="24"/>
          <w:szCs w:val="24"/>
        </w:rPr>
        <w:t xml:space="preserve"> </w:t>
      </w:r>
      <w:r w:rsidR="00B672DC" w:rsidRPr="00C13BEC">
        <w:rPr>
          <w:rFonts w:ascii="Times New Roman" w:hAnsi="Times New Roman"/>
          <w:sz w:val="24"/>
          <w:szCs w:val="24"/>
        </w:rPr>
        <w:t>уведомления</w:t>
      </w:r>
      <w:r w:rsidR="00B672DC" w:rsidRPr="00C13BEC">
        <w:rPr>
          <w:rFonts w:ascii="Times New Roman" w:hAnsi="Times New Roman"/>
          <w:spacing w:val="-3"/>
          <w:sz w:val="24"/>
          <w:szCs w:val="24"/>
        </w:rPr>
        <w:t xml:space="preserve"> </w:t>
      </w:r>
      <w:r w:rsidR="00B672DC" w:rsidRPr="00C13BEC">
        <w:rPr>
          <w:rFonts w:ascii="Times New Roman" w:hAnsi="Times New Roman"/>
          <w:sz w:val="24"/>
          <w:szCs w:val="24"/>
        </w:rPr>
        <w:t>о несоответствии:</w:t>
      </w:r>
    </w:p>
    <w:p w:rsidR="00B672DC" w:rsidRPr="00C13BEC" w:rsidRDefault="00B672DC" w:rsidP="00C13BEC">
      <w:pPr>
        <w:pStyle w:val="a0"/>
        <w:ind w:firstLine="709"/>
        <w:jc w:val="both"/>
        <w:rPr>
          <w:b w:val="0"/>
          <w:sz w:val="24"/>
          <w:szCs w:val="24"/>
        </w:rPr>
      </w:pPr>
      <w:r w:rsidRPr="00C13BEC">
        <w:rPr>
          <w:b w:val="0"/>
          <w:sz w:val="24"/>
          <w:szCs w:val="24"/>
        </w:rPr>
        <w:t>несоответствие</w:t>
      </w:r>
      <w:r w:rsidRPr="00C13BEC">
        <w:rPr>
          <w:b w:val="0"/>
          <w:spacing w:val="1"/>
          <w:sz w:val="24"/>
          <w:szCs w:val="24"/>
        </w:rPr>
        <w:t xml:space="preserve"> </w:t>
      </w:r>
      <w:r w:rsidRPr="00C13BEC">
        <w:rPr>
          <w:b w:val="0"/>
          <w:sz w:val="24"/>
          <w:szCs w:val="24"/>
        </w:rPr>
        <w:t>заявителя</w:t>
      </w:r>
      <w:r w:rsidRPr="00C13BEC">
        <w:rPr>
          <w:b w:val="0"/>
          <w:spacing w:val="1"/>
          <w:sz w:val="24"/>
          <w:szCs w:val="24"/>
        </w:rPr>
        <w:t xml:space="preserve"> </w:t>
      </w:r>
      <w:r w:rsidRPr="00C13BEC">
        <w:rPr>
          <w:b w:val="0"/>
          <w:sz w:val="24"/>
          <w:szCs w:val="24"/>
        </w:rPr>
        <w:t>кругу</w:t>
      </w:r>
      <w:r w:rsidRPr="00C13BEC">
        <w:rPr>
          <w:b w:val="0"/>
          <w:spacing w:val="1"/>
          <w:sz w:val="24"/>
          <w:szCs w:val="24"/>
        </w:rPr>
        <w:t xml:space="preserve"> </w:t>
      </w:r>
      <w:r w:rsidRPr="00C13BEC">
        <w:rPr>
          <w:b w:val="0"/>
          <w:sz w:val="24"/>
          <w:szCs w:val="24"/>
        </w:rPr>
        <w:t>лиц,</w:t>
      </w:r>
      <w:r w:rsidRPr="00C13BEC">
        <w:rPr>
          <w:b w:val="0"/>
          <w:spacing w:val="1"/>
          <w:sz w:val="24"/>
          <w:szCs w:val="24"/>
        </w:rPr>
        <w:t xml:space="preserve"> </w:t>
      </w:r>
      <w:r w:rsidRPr="00C13BEC">
        <w:rPr>
          <w:b w:val="0"/>
          <w:sz w:val="24"/>
          <w:szCs w:val="24"/>
        </w:rPr>
        <w:t>указанных</w:t>
      </w:r>
      <w:r w:rsidRPr="00C13BEC">
        <w:rPr>
          <w:b w:val="0"/>
          <w:spacing w:val="1"/>
          <w:sz w:val="24"/>
          <w:szCs w:val="24"/>
        </w:rPr>
        <w:t xml:space="preserve"> </w:t>
      </w:r>
      <w:r w:rsidRPr="00C13BEC">
        <w:rPr>
          <w:b w:val="0"/>
          <w:sz w:val="24"/>
          <w:szCs w:val="24"/>
        </w:rPr>
        <w:t>в</w:t>
      </w:r>
      <w:r w:rsidRPr="00C13BEC">
        <w:rPr>
          <w:b w:val="0"/>
          <w:spacing w:val="1"/>
          <w:sz w:val="24"/>
          <w:szCs w:val="24"/>
        </w:rPr>
        <w:t xml:space="preserve"> </w:t>
      </w:r>
      <w:r w:rsidRPr="00C13BEC">
        <w:rPr>
          <w:b w:val="0"/>
          <w:sz w:val="24"/>
          <w:szCs w:val="24"/>
        </w:rPr>
        <w:t>пункте</w:t>
      </w:r>
      <w:r w:rsidRPr="00C13BEC">
        <w:rPr>
          <w:b w:val="0"/>
          <w:spacing w:val="1"/>
          <w:sz w:val="24"/>
          <w:szCs w:val="24"/>
        </w:rPr>
        <w:t xml:space="preserve"> </w:t>
      </w:r>
      <w:r w:rsidRPr="00C13BEC">
        <w:rPr>
          <w:b w:val="0"/>
          <w:sz w:val="24"/>
          <w:szCs w:val="24"/>
        </w:rPr>
        <w:t>2.2</w:t>
      </w:r>
      <w:r w:rsidRPr="00C13BEC">
        <w:rPr>
          <w:b w:val="0"/>
          <w:spacing w:val="1"/>
          <w:sz w:val="24"/>
          <w:szCs w:val="24"/>
        </w:rPr>
        <w:t xml:space="preserve"> </w:t>
      </w:r>
      <w:r w:rsidRPr="00C13BEC">
        <w:rPr>
          <w:b w:val="0"/>
          <w:sz w:val="24"/>
          <w:szCs w:val="24"/>
        </w:rPr>
        <w:t>настоящего</w:t>
      </w:r>
      <w:r w:rsidRPr="00C13BEC">
        <w:rPr>
          <w:b w:val="0"/>
          <w:spacing w:val="1"/>
          <w:sz w:val="24"/>
          <w:szCs w:val="24"/>
        </w:rPr>
        <w:t xml:space="preserve"> </w:t>
      </w:r>
      <w:r w:rsidRPr="00C13BEC">
        <w:rPr>
          <w:b w:val="0"/>
          <w:sz w:val="24"/>
          <w:szCs w:val="24"/>
        </w:rPr>
        <w:t>Административного</w:t>
      </w:r>
      <w:r w:rsidRPr="00C13BEC">
        <w:rPr>
          <w:b w:val="0"/>
          <w:spacing w:val="-2"/>
          <w:sz w:val="24"/>
          <w:szCs w:val="24"/>
        </w:rPr>
        <w:t xml:space="preserve"> </w:t>
      </w:r>
      <w:r w:rsidRPr="00C13BEC">
        <w:rPr>
          <w:b w:val="0"/>
          <w:sz w:val="24"/>
          <w:szCs w:val="24"/>
        </w:rPr>
        <w:t>регламента.</w:t>
      </w:r>
    </w:p>
    <w:p w:rsidR="00B672DC" w:rsidRPr="00B46285" w:rsidRDefault="00C13BEC" w:rsidP="00C13BEC">
      <w:pPr>
        <w:pStyle w:val="a6"/>
        <w:widowControl w:val="0"/>
        <w:tabs>
          <w:tab w:val="left" w:pos="1822"/>
        </w:tabs>
        <w:ind w:left="0" w:firstLine="709"/>
        <w:jc w:val="both"/>
        <w:rPr>
          <w:rFonts w:ascii="Times New Roman" w:hAnsi="Times New Roman"/>
          <w:sz w:val="24"/>
          <w:szCs w:val="24"/>
        </w:rPr>
      </w:pPr>
      <w:r>
        <w:rPr>
          <w:rFonts w:ascii="Times New Roman" w:hAnsi="Times New Roman"/>
          <w:sz w:val="24"/>
          <w:szCs w:val="24"/>
        </w:rPr>
        <w:t xml:space="preserve">2.29.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запрещается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 заявителя:</w:t>
      </w:r>
    </w:p>
    <w:p w:rsidR="00B672DC" w:rsidRPr="00B46285" w:rsidRDefault="00C13BEC" w:rsidP="00C13BEC">
      <w:pPr>
        <w:pStyle w:val="a6"/>
        <w:widowControl w:val="0"/>
        <w:tabs>
          <w:tab w:val="left" w:pos="1325"/>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представления документов и информации или осуществления действий,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которых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нормативными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правовыми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регулирующими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отношения,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возникающие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связи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w:t>
      </w:r>
    </w:p>
    <w:p w:rsidR="00B672DC" w:rsidRPr="00B46285" w:rsidRDefault="00C13BEC" w:rsidP="00C13BEC">
      <w:pPr>
        <w:pStyle w:val="a6"/>
        <w:widowControl w:val="0"/>
        <w:tabs>
          <w:tab w:val="left" w:pos="1375"/>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представления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которые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нормативными правовыми актами Российской Федерации находятся в распоряжении органов,</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предоставляющих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государственную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(муниципальную)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местного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самоуправления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подведомственных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местного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самоуправления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организаций,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участвующих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исключением документов, указанных в части 6 статьи 7 Федерального закона №</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210-ФЗ;</w:t>
      </w:r>
    </w:p>
    <w:p w:rsidR="00B672DC" w:rsidRPr="00B46285" w:rsidRDefault="00C13BEC" w:rsidP="00C13BEC">
      <w:pPr>
        <w:pStyle w:val="a6"/>
        <w:widowControl w:val="0"/>
        <w:tabs>
          <w:tab w:val="left" w:pos="1507"/>
        </w:tabs>
        <w:ind w:left="0" w:firstLine="709"/>
        <w:jc w:val="both"/>
        <w:rPr>
          <w:rFonts w:ascii="Times New Roman" w:hAnsi="Times New Roman"/>
          <w:sz w:val="24"/>
          <w:szCs w:val="24"/>
        </w:rPr>
      </w:pPr>
      <w:r>
        <w:rPr>
          <w:rFonts w:ascii="Times New Roman" w:hAnsi="Times New Roman"/>
          <w:sz w:val="24"/>
          <w:szCs w:val="24"/>
        </w:rPr>
        <w:t xml:space="preserve">3). </w:t>
      </w:r>
      <w:r w:rsidR="00B672DC" w:rsidRPr="00B46285">
        <w:rPr>
          <w:rFonts w:ascii="Times New Roman" w:hAnsi="Times New Roman"/>
          <w:sz w:val="24"/>
          <w:szCs w:val="24"/>
        </w:rPr>
        <w:t>представления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отсутствие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недостоверность которых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указывались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первоначальном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приеме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 необходимых для предоставления государственной (муниципальной)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либо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исключением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следующих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случаев:</w:t>
      </w:r>
    </w:p>
    <w:p w:rsidR="00B672DC" w:rsidRPr="00B46285" w:rsidRDefault="00C13BEC" w:rsidP="00C13BEC">
      <w:pPr>
        <w:pStyle w:val="a6"/>
        <w:widowControl w:val="0"/>
        <w:tabs>
          <w:tab w:val="left" w:pos="1129"/>
        </w:tabs>
        <w:ind w:left="0" w:firstLine="709"/>
        <w:jc w:val="both"/>
        <w:rPr>
          <w:rFonts w:ascii="Times New Roman" w:hAnsi="Times New Roman"/>
          <w:sz w:val="24"/>
          <w:szCs w:val="24"/>
        </w:rPr>
      </w:pPr>
      <w:r>
        <w:rPr>
          <w:rFonts w:ascii="Times New Roman" w:hAnsi="Times New Roman"/>
          <w:sz w:val="24"/>
          <w:szCs w:val="24"/>
        </w:rPr>
        <w:t xml:space="preserve">- </w:t>
      </w:r>
      <w:r w:rsidR="00B672DC" w:rsidRPr="00B46285">
        <w:rPr>
          <w:rFonts w:ascii="Times New Roman" w:hAnsi="Times New Roman"/>
          <w:sz w:val="24"/>
          <w:szCs w:val="24"/>
        </w:rPr>
        <w:t>изменение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нормативных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правовых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касающихся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 государственной (муниципальной) услуги, после первоначальной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lastRenderedPageBreak/>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параметров;</w:t>
      </w:r>
    </w:p>
    <w:p w:rsidR="00B672DC" w:rsidRPr="00B46285" w:rsidRDefault="00C13BEC" w:rsidP="00C13BEC">
      <w:pPr>
        <w:pStyle w:val="a6"/>
        <w:widowControl w:val="0"/>
        <w:tabs>
          <w:tab w:val="left" w:pos="1129"/>
        </w:tabs>
        <w:ind w:left="0" w:firstLine="709"/>
        <w:jc w:val="both"/>
        <w:rPr>
          <w:rFonts w:ascii="Times New Roman" w:hAnsi="Times New Roman"/>
          <w:sz w:val="24"/>
          <w:szCs w:val="24"/>
        </w:rPr>
      </w:pPr>
      <w:r>
        <w:rPr>
          <w:rFonts w:ascii="Times New Roman" w:hAnsi="Times New Roman"/>
          <w:sz w:val="24"/>
          <w:szCs w:val="24"/>
        </w:rPr>
        <w:t xml:space="preserve">- </w:t>
      </w:r>
      <w:r w:rsidR="00B672DC" w:rsidRPr="00B46285">
        <w:rPr>
          <w:rFonts w:ascii="Times New Roman" w:hAnsi="Times New Roman"/>
          <w:sz w:val="24"/>
          <w:szCs w:val="24"/>
        </w:rPr>
        <w:t>наличие ошибок в уведомлении о планируемом строительстве, уведомления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48"/>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48"/>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46"/>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48"/>
          <w:sz w:val="24"/>
          <w:szCs w:val="24"/>
        </w:rPr>
        <w:t xml:space="preserve"> </w:t>
      </w:r>
      <w:r w:rsidR="00B672DC" w:rsidRPr="00B46285">
        <w:rPr>
          <w:rFonts w:ascii="Times New Roman" w:hAnsi="Times New Roman"/>
          <w:sz w:val="24"/>
          <w:szCs w:val="24"/>
        </w:rPr>
        <w:t>документах,</w:t>
      </w:r>
      <w:r w:rsidR="00B672DC" w:rsidRPr="00B46285">
        <w:rPr>
          <w:rFonts w:ascii="Times New Roman" w:hAnsi="Times New Roman"/>
          <w:spacing w:val="46"/>
          <w:sz w:val="24"/>
          <w:szCs w:val="24"/>
        </w:rPr>
        <w:t xml:space="preserve"> </w:t>
      </w:r>
      <w:r w:rsidR="00B672DC" w:rsidRPr="00B46285">
        <w:rPr>
          <w:rFonts w:ascii="Times New Roman" w:hAnsi="Times New Roman"/>
          <w:sz w:val="24"/>
          <w:szCs w:val="24"/>
        </w:rPr>
        <w:t>поданных</w:t>
      </w:r>
      <w:r w:rsidR="00B672DC" w:rsidRPr="00B46285">
        <w:rPr>
          <w:rFonts w:ascii="Times New Roman" w:hAnsi="Times New Roman"/>
          <w:spacing w:val="48"/>
          <w:sz w:val="24"/>
          <w:szCs w:val="24"/>
        </w:rPr>
        <w:t xml:space="preserve"> </w:t>
      </w:r>
      <w:r w:rsidR="00B672DC" w:rsidRPr="00B46285">
        <w:rPr>
          <w:rFonts w:ascii="Times New Roman" w:hAnsi="Times New Roman"/>
          <w:sz w:val="24"/>
          <w:szCs w:val="24"/>
        </w:rPr>
        <w:t>заявителем</w:t>
      </w:r>
      <w:r w:rsidR="00B672DC" w:rsidRPr="00B46285">
        <w:rPr>
          <w:rFonts w:ascii="Times New Roman" w:hAnsi="Times New Roman"/>
          <w:spacing w:val="47"/>
          <w:sz w:val="24"/>
          <w:szCs w:val="24"/>
        </w:rPr>
        <w:t xml:space="preserve"> </w:t>
      </w:r>
      <w:r w:rsidR="00B672DC" w:rsidRPr="00B46285">
        <w:rPr>
          <w:rFonts w:ascii="Times New Roman" w:hAnsi="Times New Roman"/>
          <w:sz w:val="24"/>
          <w:szCs w:val="24"/>
        </w:rPr>
        <w:t>после первоначального отказа в приеме документов, необходимых для 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 (муниципальной) услуги, либо в предоставлении государственной</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включенных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представленный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ранее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комплект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p>
    <w:p w:rsidR="00B672DC" w:rsidRPr="00B46285" w:rsidRDefault="00C13BEC" w:rsidP="00C13BEC">
      <w:pPr>
        <w:pStyle w:val="a6"/>
        <w:widowControl w:val="0"/>
        <w:tabs>
          <w:tab w:val="left" w:pos="1129"/>
        </w:tabs>
        <w:ind w:left="0" w:firstLine="709"/>
        <w:jc w:val="both"/>
        <w:rPr>
          <w:rFonts w:ascii="Times New Roman" w:hAnsi="Times New Roman"/>
          <w:sz w:val="24"/>
          <w:szCs w:val="24"/>
        </w:rPr>
      </w:pPr>
      <w:r>
        <w:rPr>
          <w:rFonts w:ascii="Times New Roman" w:hAnsi="Times New Roman"/>
          <w:sz w:val="24"/>
          <w:szCs w:val="24"/>
        </w:rPr>
        <w:t xml:space="preserve">- </w:t>
      </w:r>
      <w:r w:rsidR="00B672DC" w:rsidRPr="00B46285">
        <w:rPr>
          <w:rFonts w:ascii="Times New Roman" w:hAnsi="Times New Roman"/>
          <w:sz w:val="24"/>
          <w:szCs w:val="24"/>
        </w:rPr>
        <w:t>истечение срока действия документов или изменение информации после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первоначального отказа в приеме документов, необходимых для 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 (муниципальной) услуги, либо в предоставлении государственной</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p>
    <w:p w:rsidR="00B672DC" w:rsidRPr="00B46285" w:rsidRDefault="00C13BEC" w:rsidP="00C13BEC">
      <w:pPr>
        <w:pStyle w:val="a6"/>
        <w:widowControl w:val="0"/>
        <w:tabs>
          <w:tab w:val="left" w:pos="1129"/>
        </w:tabs>
        <w:ind w:left="0" w:firstLine="709"/>
        <w:jc w:val="both"/>
        <w:rPr>
          <w:rFonts w:ascii="Times New Roman" w:hAnsi="Times New Roman"/>
          <w:sz w:val="24"/>
          <w:szCs w:val="24"/>
        </w:rPr>
      </w:pPr>
      <w:r>
        <w:rPr>
          <w:rFonts w:ascii="Times New Roman" w:hAnsi="Times New Roman"/>
          <w:sz w:val="24"/>
          <w:szCs w:val="24"/>
        </w:rPr>
        <w:t xml:space="preserve">- </w:t>
      </w:r>
      <w:r w:rsidR="00B672DC" w:rsidRPr="00B46285">
        <w:rPr>
          <w:rFonts w:ascii="Times New Roman" w:hAnsi="Times New Roman"/>
          <w:sz w:val="24"/>
          <w:szCs w:val="24"/>
        </w:rPr>
        <w:t>выявление документально подтвержденного факта (признаков) ошибочного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 противоправного действия (бездействия) должностного лица уполномоченного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служащего,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работника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работника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организации, предусмотренной частью 1</w:t>
      </w:r>
      <w:r w:rsidR="00B672DC" w:rsidRPr="00B46285">
        <w:rPr>
          <w:rFonts w:ascii="Times New Roman" w:hAnsi="Times New Roman"/>
          <w:sz w:val="24"/>
          <w:szCs w:val="24"/>
          <w:vertAlign w:val="superscript"/>
        </w:rPr>
        <w:t>1</w:t>
      </w:r>
      <w:r w:rsidR="00B672DC" w:rsidRPr="00B46285">
        <w:rPr>
          <w:rFonts w:ascii="Times New Roman" w:hAnsi="Times New Roman"/>
          <w:sz w:val="24"/>
          <w:szCs w:val="24"/>
        </w:rPr>
        <w:t xml:space="preserve"> статьи 16 Федерального закона № 210-</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первоначальном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приеме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необходимых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 государственной (муниципальной) услуги, либо в 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 (муниципальной) услуги, о чем в письменном виде за подписью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руководителя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руководителя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первоначальном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приеме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необходимых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либо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руководителя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организации, предусмотренной частью 1</w:t>
      </w:r>
      <w:r w:rsidR="00B672DC" w:rsidRPr="00B46285">
        <w:rPr>
          <w:rFonts w:ascii="Times New Roman" w:hAnsi="Times New Roman"/>
          <w:sz w:val="24"/>
          <w:szCs w:val="24"/>
          <w:vertAlign w:val="superscript"/>
        </w:rPr>
        <w:t>1</w:t>
      </w:r>
      <w:r w:rsidR="00B672DC" w:rsidRPr="00B46285">
        <w:rPr>
          <w:rFonts w:ascii="Times New Roman" w:hAnsi="Times New Roman"/>
          <w:sz w:val="24"/>
          <w:szCs w:val="24"/>
        </w:rPr>
        <w:t xml:space="preserve"> статьи 16 Федерального закона № 210-</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также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приносятся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извинения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доставленные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неудобства;</w:t>
      </w:r>
    </w:p>
    <w:p w:rsidR="00B672DC" w:rsidRPr="00B46285" w:rsidRDefault="00C13BEC" w:rsidP="00C13BEC">
      <w:pPr>
        <w:pStyle w:val="a6"/>
        <w:widowControl w:val="0"/>
        <w:tabs>
          <w:tab w:val="left" w:pos="1414"/>
        </w:tabs>
        <w:ind w:left="0" w:firstLine="709"/>
        <w:jc w:val="both"/>
        <w:rPr>
          <w:rFonts w:ascii="Times New Roman" w:hAnsi="Times New Roman"/>
          <w:sz w:val="24"/>
          <w:szCs w:val="24"/>
        </w:rPr>
      </w:pPr>
      <w:r>
        <w:rPr>
          <w:rFonts w:ascii="Times New Roman" w:hAnsi="Times New Roman"/>
          <w:sz w:val="24"/>
          <w:szCs w:val="24"/>
        </w:rPr>
        <w:t xml:space="preserve">4).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бумажном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носителе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электронные образы которых ранее были заверены в соответствии с пунктом 7</w:t>
      </w:r>
      <w:r w:rsidR="00B672DC" w:rsidRPr="00B46285">
        <w:rPr>
          <w:rFonts w:ascii="Times New Roman" w:hAnsi="Times New Roman"/>
          <w:sz w:val="24"/>
          <w:szCs w:val="24"/>
          <w:vertAlign w:val="superscript"/>
        </w:rPr>
        <w:t>2</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части 1 статьи 16 Федерального закона № 210-ФЗ, за исключением случаев, если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нанесение отметок на такие документы либо их изъятие является необходимым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условием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иных</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случаев, установленных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федеральными</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законами.</w:t>
      </w:r>
    </w:p>
    <w:p w:rsidR="00B672DC" w:rsidRPr="00B46285" w:rsidRDefault="00B672DC" w:rsidP="00C13BEC">
      <w:pPr>
        <w:pStyle w:val="a0"/>
        <w:ind w:firstLine="709"/>
        <w:jc w:val="both"/>
        <w:rPr>
          <w:sz w:val="24"/>
          <w:szCs w:val="24"/>
        </w:rPr>
      </w:pPr>
    </w:p>
    <w:p w:rsidR="00B672DC" w:rsidRPr="00C13BEC" w:rsidRDefault="00B672DC" w:rsidP="00C13BEC">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Максимальный срок ожидания в очереди при подаче запроса 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предоставлении</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услуги</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получении</w:t>
      </w:r>
      <w:r w:rsidR="00C13BEC">
        <w:rPr>
          <w:rFonts w:ascii="Times New Roman" w:hAnsi="Times New Roman" w:cs="Times New Roman"/>
          <w:sz w:val="24"/>
          <w:szCs w:val="24"/>
        </w:rPr>
        <w:t xml:space="preserve"> </w:t>
      </w:r>
      <w:r w:rsidRPr="00C13BEC">
        <w:rPr>
          <w:rFonts w:ascii="Times New Roman" w:hAnsi="Times New Roman" w:cs="Times New Roman"/>
          <w:sz w:val="24"/>
          <w:szCs w:val="24"/>
        </w:rPr>
        <w:t>результата</w:t>
      </w:r>
      <w:r w:rsidRPr="00C13BEC">
        <w:rPr>
          <w:rFonts w:ascii="Times New Roman" w:hAnsi="Times New Roman" w:cs="Times New Roman"/>
          <w:spacing w:val="-5"/>
          <w:sz w:val="24"/>
          <w:szCs w:val="24"/>
        </w:rPr>
        <w:t xml:space="preserve"> </w:t>
      </w:r>
      <w:r w:rsidRPr="00C13BEC">
        <w:rPr>
          <w:rFonts w:ascii="Times New Roman" w:hAnsi="Times New Roman" w:cs="Times New Roman"/>
          <w:sz w:val="24"/>
          <w:szCs w:val="24"/>
        </w:rPr>
        <w:t>предоставления</w:t>
      </w:r>
      <w:r w:rsidRPr="00C13BEC">
        <w:rPr>
          <w:rFonts w:ascii="Times New Roman" w:hAnsi="Times New Roman" w:cs="Times New Roman"/>
          <w:spacing w:val="-8"/>
          <w:sz w:val="24"/>
          <w:szCs w:val="24"/>
        </w:rPr>
        <w:t xml:space="preserve"> </w:t>
      </w:r>
      <w:r w:rsidRPr="00C13BEC">
        <w:rPr>
          <w:rFonts w:ascii="Times New Roman" w:hAnsi="Times New Roman" w:cs="Times New Roman"/>
          <w:sz w:val="24"/>
          <w:szCs w:val="24"/>
        </w:rPr>
        <w:t>государственной</w:t>
      </w:r>
      <w:r w:rsidRPr="00C13BEC">
        <w:rPr>
          <w:rFonts w:ascii="Times New Roman" w:hAnsi="Times New Roman" w:cs="Times New Roman"/>
          <w:spacing w:val="-6"/>
          <w:sz w:val="24"/>
          <w:szCs w:val="24"/>
        </w:rPr>
        <w:t xml:space="preserve"> </w:t>
      </w:r>
      <w:r w:rsidRPr="00C13BEC">
        <w:rPr>
          <w:rFonts w:ascii="Times New Roman" w:hAnsi="Times New Roman" w:cs="Times New Roman"/>
          <w:sz w:val="24"/>
          <w:szCs w:val="24"/>
        </w:rPr>
        <w:t>(муниципальной)</w:t>
      </w:r>
      <w:r w:rsidRPr="00C13BEC">
        <w:rPr>
          <w:rFonts w:ascii="Times New Roman" w:hAnsi="Times New Roman" w:cs="Times New Roman"/>
          <w:spacing w:val="-9"/>
          <w:sz w:val="24"/>
          <w:szCs w:val="24"/>
        </w:rPr>
        <w:t xml:space="preserve"> </w:t>
      </w:r>
      <w:r w:rsidRPr="00C13BEC">
        <w:rPr>
          <w:rFonts w:ascii="Times New Roman" w:hAnsi="Times New Roman" w:cs="Times New Roman"/>
          <w:sz w:val="24"/>
          <w:szCs w:val="24"/>
        </w:rPr>
        <w:t>услуги</w:t>
      </w:r>
    </w:p>
    <w:p w:rsidR="00B672DC" w:rsidRPr="00B46285" w:rsidRDefault="00B672DC" w:rsidP="00C13BEC">
      <w:pPr>
        <w:pStyle w:val="a0"/>
        <w:ind w:firstLine="709"/>
        <w:jc w:val="both"/>
        <w:rPr>
          <w:b w:val="0"/>
          <w:sz w:val="24"/>
          <w:szCs w:val="24"/>
        </w:rPr>
      </w:pPr>
    </w:p>
    <w:p w:rsidR="00B672DC" w:rsidRPr="00831892" w:rsidRDefault="00831892" w:rsidP="00831892">
      <w:pPr>
        <w:pStyle w:val="a6"/>
        <w:widowControl w:val="0"/>
        <w:tabs>
          <w:tab w:val="left" w:pos="1728"/>
        </w:tabs>
        <w:ind w:left="0" w:firstLine="709"/>
        <w:jc w:val="both"/>
        <w:rPr>
          <w:rFonts w:ascii="Times New Roman" w:hAnsi="Times New Roman"/>
          <w:sz w:val="24"/>
          <w:szCs w:val="24"/>
        </w:rPr>
      </w:pPr>
      <w:r w:rsidRPr="00831892">
        <w:rPr>
          <w:rFonts w:ascii="Times New Roman" w:hAnsi="Times New Roman"/>
          <w:sz w:val="24"/>
          <w:szCs w:val="24"/>
        </w:rPr>
        <w:t xml:space="preserve">2.30. </w:t>
      </w:r>
      <w:r w:rsidR="00B672DC" w:rsidRPr="00831892">
        <w:rPr>
          <w:rFonts w:ascii="Times New Roman" w:hAnsi="Times New Roman"/>
          <w:sz w:val="24"/>
          <w:szCs w:val="24"/>
        </w:rPr>
        <w:t>Максимальный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срок</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ожидания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в</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очереди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подаче</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запроса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предоставлении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государственной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(муниципальной)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услуги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получении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результата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предоставления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государственной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(муниципальной)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услуги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в</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уполномоченном органе или многофункциональном центре составляет не более 15</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минут.</w:t>
      </w:r>
    </w:p>
    <w:p w:rsidR="00B672DC" w:rsidRPr="00831892" w:rsidRDefault="00B672DC" w:rsidP="00831892">
      <w:pPr>
        <w:pStyle w:val="a0"/>
        <w:ind w:firstLine="709"/>
        <w:jc w:val="both"/>
        <w:rPr>
          <w:b w:val="0"/>
          <w:sz w:val="24"/>
          <w:szCs w:val="24"/>
        </w:rPr>
      </w:pPr>
    </w:p>
    <w:p w:rsidR="00B672DC" w:rsidRPr="00831892" w:rsidRDefault="00B672DC" w:rsidP="00831892">
      <w:pPr>
        <w:pStyle w:val="Heading1"/>
        <w:spacing w:line="240" w:lineRule="auto"/>
        <w:ind w:left="0" w:firstLine="709"/>
        <w:jc w:val="both"/>
        <w:rPr>
          <w:rFonts w:ascii="Times New Roman" w:hAnsi="Times New Roman" w:cs="Times New Roman"/>
          <w:sz w:val="24"/>
          <w:szCs w:val="24"/>
        </w:rPr>
      </w:pPr>
      <w:r w:rsidRPr="00831892">
        <w:rPr>
          <w:rFonts w:ascii="Times New Roman" w:hAnsi="Times New Roman" w:cs="Times New Roman"/>
          <w:sz w:val="24"/>
          <w:szCs w:val="24"/>
        </w:rPr>
        <w:t>Перечень услуг, которые являются необходимыми и обязательными для</w:t>
      </w:r>
      <w:r w:rsidRPr="00831892">
        <w:rPr>
          <w:rFonts w:ascii="Times New Roman" w:hAnsi="Times New Roman" w:cs="Times New Roman"/>
          <w:spacing w:val="-67"/>
          <w:sz w:val="24"/>
          <w:szCs w:val="24"/>
        </w:rPr>
        <w:t xml:space="preserve"> </w:t>
      </w:r>
      <w:r w:rsidRPr="00831892">
        <w:rPr>
          <w:rFonts w:ascii="Times New Roman" w:hAnsi="Times New Roman" w:cs="Times New Roman"/>
          <w:sz w:val="24"/>
          <w:szCs w:val="24"/>
        </w:rPr>
        <w:t>предоставления</w:t>
      </w:r>
      <w:r w:rsidRPr="00831892">
        <w:rPr>
          <w:rFonts w:ascii="Times New Roman" w:hAnsi="Times New Roman" w:cs="Times New Roman"/>
          <w:spacing w:val="-4"/>
          <w:sz w:val="24"/>
          <w:szCs w:val="24"/>
        </w:rPr>
        <w:t xml:space="preserve"> </w:t>
      </w:r>
      <w:r w:rsidRPr="00831892">
        <w:rPr>
          <w:rFonts w:ascii="Times New Roman" w:hAnsi="Times New Roman" w:cs="Times New Roman"/>
          <w:sz w:val="24"/>
          <w:szCs w:val="24"/>
        </w:rPr>
        <w:t>государственной</w:t>
      </w:r>
      <w:r w:rsidRPr="00831892">
        <w:rPr>
          <w:rFonts w:ascii="Times New Roman" w:hAnsi="Times New Roman" w:cs="Times New Roman"/>
          <w:spacing w:val="-3"/>
          <w:sz w:val="24"/>
          <w:szCs w:val="24"/>
        </w:rPr>
        <w:t xml:space="preserve"> </w:t>
      </w:r>
      <w:r w:rsidRPr="00831892">
        <w:rPr>
          <w:rFonts w:ascii="Times New Roman" w:hAnsi="Times New Roman" w:cs="Times New Roman"/>
          <w:sz w:val="24"/>
          <w:szCs w:val="24"/>
        </w:rPr>
        <w:t>(муниципальной)</w:t>
      </w:r>
      <w:r w:rsidRPr="00831892">
        <w:rPr>
          <w:rFonts w:ascii="Times New Roman" w:hAnsi="Times New Roman" w:cs="Times New Roman"/>
          <w:spacing w:val="-3"/>
          <w:sz w:val="24"/>
          <w:szCs w:val="24"/>
        </w:rPr>
        <w:t xml:space="preserve"> </w:t>
      </w:r>
      <w:r w:rsidRPr="00831892">
        <w:rPr>
          <w:rFonts w:ascii="Times New Roman" w:hAnsi="Times New Roman" w:cs="Times New Roman"/>
          <w:sz w:val="24"/>
          <w:szCs w:val="24"/>
        </w:rPr>
        <w:t>услуги,</w:t>
      </w:r>
      <w:r w:rsidRPr="00831892">
        <w:rPr>
          <w:rFonts w:ascii="Times New Roman" w:hAnsi="Times New Roman" w:cs="Times New Roman"/>
          <w:spacing w:val="-3"/>
          <w:sz w:val="24"/>
          <w:szCs w:val="24"/>
        </w:rPr>
        <w:t xml:space="preserve"> </w:t>
      </w:r>
      <w:r w:rsidRPr="00831892">
        <w:rPr>
          <w:rFonts w:ascii="Times New Roman" w:hAnsi="Times New Roman" w:cs="Times New Roman"/>
          <w:sz w:val="24"/>
          <w:szCs w:val="24"/>
        </w:rPr>
        <w:t>в</w:t>
      </w:r>
      <w:r w:rsidRPr="00831892">
        <w:rPr>
          <w:rFonts w:ascii="Times New Roman" w:hAnsi="Times New Roman" w:cs="Times New Roman"/>
          <w:spacing w:val="-3"/>
          <w:sz w:val="24"/>
          <w:szCs w:val="24"/>
        </w:rPr>
        <w:t xml:space="preserve"> </w:t>
      </w:r>
      <w:r w:rsidRPr="00831892">
        <w:rPr>
          <w:rFonts w:ascii="Times New Roman" w:hAnsi="Times New Roman" w:cs="Times New Roman"/>
          <w:sz w:val="24"/>
          <w:szCs w:val="24"/>
        </w:rPr>
        <w:t>том</w:t>
      </w:r>
      <w:r w:rsidRPr="00831892">
        <w:rPr>
          <w:rFonts w:ascii="Times New Roman" w:hAnsi="Times New Roman" w:cs="Times New Roman"/>
          <w:spacing w:val="-2"/>
          <w:sz w:val="24"/>
          <w:szCs w:val="24"/>
        </w:rPr>
        <w:t xml:space="preserve"> </w:t>
      </w:r>
      <w:r w:rsidRPr="00831892">
        <w:rPr>
          <w:rFonts w:ascii="Times New Roman" w:hAnsi="Times New Roman" w:cs="Times New Roman"/>
          <w:sz w:val="24"/>
          <w:szCs w:val="24"/>
        </w:rPr>
        <w:t>числе</w:t>
      </w:r>
    </w:p>
    <w:p w:rsidR="00B672DC" w:rsidRPr="00831892" w:rsidRDefault="00B672DC" w:rsidP="00831892">
      <w:pPr>
        <w:spacing w:after="0" w:line="240" w:lineRule="auto"/>
        <w:ind w:firstLine="709"/>
        <w:jc w:val="both"/>
        <w:rPr>
          <w:rFonts w:ascii="Times New Roman" w:hAnsi="Times New Roman" w:cs="Times New Roman"/>
          <w:sz w:val="24"/>
          <w:szCs w:val="24"/>
        </w:rPr>
      </w:pPr>
      <w:r w:rsidRPr="00831892">
        <w:rPr>
          <w:rFonts w:ascii="Times New Roman" w:hAnsi="Times New Roman" w:cs="Times New Roman"/>
          <w:sz w:val="24"/>
          <w:szCs w:val="24"/>
        </w:rPr>
        <w:t>сведения о документе (документах), выдаваемом (выдаваемых)</w:t>
      </w:r>
      <w:r w:rsidRPr="00831892">
        <w:rPr>
          <w:rFonts w:ascii="Times New Roman" w:hAnsi="Times New Roman" w:cs="Times New Roman"/>
          <w:spacing w:val="1"/>
          <w:sz w:val="24"/>
          <w:szCs w:val="24"/>
        </w:rPr>
        <w:t xml:space="preserve"> </w:t>
      </w:r>
      <w:r w:rsidRPr="00831892">
        <w:rPr>
          <w:rFonts w:ascii="Times New Roman" w:hAnsi="Times New Roman" w:cs="Times New Roman"/>
          <w:sz w:val="24"/>
          <w:szCs w:val="24"/>
        </w:rPr>
        <w:t>организациями, участвующими в предоставлении государственной</w:t>
      </w:r>
      <w:r w:rsidRPr="00831892">
        <w:rPr>
          <w:rFonts w:ascii="Times New Roman" w:hAnsi="Times New Roman" w:cs="Times New Roman"/>
          <w:spacing w:val="-67"/>
          <w:sz w:val="24"/>
          <w:szCs w:val="24"/>
        </w:rPr>
        <w:t xml:space="preserve"> </w:t>
      </w:r>
      <w:r w:rsidRPr="00831892">
        <w:rPr>
          <w:rFonts w:ascii="Times New Roman" w:hAnsi="Times New Roman" w:cs="Times New Roman"/>
          <w:sz w:val="24"/>
          <w:szCs w:val="24"/>
        </w:rPr>
        <w:t>(муниципальной)</w:t>
      </w:r>
      <w:r w:rsidRPr="00831892">
        <w:rPr>
          <w:rFonts w:ascii="Times New Roman" w:hAnsi="Times New Roman" w:cs="Times New Roman"/>
          <w:spacing w:val="-5"/>
          <w:sz w:val="24"/>
          <w:szCs w:val="24"/>
        </w:rPr>
        <w:t xml:space="preserve"> </w:t>
      </w:r>
      <w:r w:rsidRPr="00831892">
        <w:rPr>
          <w:rFonts w:ascii="Times New Roman" w:hAnsi="Times New Roman" w:cs="Times New Roman"/>
          <w:sz w:val="24"/>
          <w:szCs w:val="24"/>
        </w:rPr>
        <w:t>услуги</w:t>
      </w:r>
    </w:p>
    <w:p w:rsidR="00B672DC" w:rsidRPr="00B46285" w:rsidRDefault="00831892" w:rsidP="00831892">
      <w:pPr>
        <w:pStyle w:val="a6"/>
        <w:widowControl w:val="0"/>
        <w:tabs>
          <w:tab w:val="left" w:pos="1887"/>
        </w:tabs>
        <w:ind w:left="0" w:firstLine="709"/>
        <w:jc w:val="both"/>
        <w:rPr>
          <w:rFonts w:ascii="Times New Roman" w:hAnsi="Times New Roman"/>
          <w:sz w:val="24"/>
          <w:szCs w:val="24"/>
        </w:rPr>
      </w:pPr>
      <w:r>
        <w:rPr>
          <w:rFonts w:ascii="Times New Roman" w:hAnsi="Times New Roman"/>
          <w:sz w:val="24"/>
          <w:szCs w:val="24"/>
        </w:rPr>
        <w:t xml:space="preserve">2.31.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необходимые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обязательные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отсутствуют.</w:t>
      </w:r>
    </w:p>
    <w:p w:rsidR="00B672DC" w:rsidRPr="00B46285" w:rsidRDefault="00B672DC" w:rsidP="00831892">
      <w:pPr>
        <w:pStyle w:val="a0"/>
        <w:ind w:firstLine="709"/>
        <w:jc w:val="both"/>
        <w:rPr>
          <w:sz w:val="24"/>
          <w:szCs w:val="24"/>
        </w:rPr>
      </w:pPr>
    </w:p>
    <w:p w:rsidR="00B672DC" w:rsidRPr="00B46285" w:rsidRDefault="00B672DC" w:rsidP="00831892">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Требования к помещениям, в которых предоставляется государственная</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(муниципальная)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услуга</w:t>
      </w:r>
    </w:p>
    <w:p w:rsidR="00B672DC" w:rsidRPr="00B46285" w:rsidRDefault="00B672DC" w:rsidP="00831892">
      <w:pPr>
        <w:pStyle w:val="a0"/>
        <w:ind w:firstLine="709"/>
        <w:jc w:val="both"/>
        <w:rPr>
          <w:b w:val="0"/>
          <w:sz w:val="24"/>
          <w:szCs w:val="24"/>
        </w:rPr>
      </w:pPr>
    </w:p>
    <w:p w:rsidR="00B672DC" w:rsidRPr="00B46285" w:rsidRDefault="00831892" w:rsidP="00831892">
      <w:pPr>
        <w:pStyle w:val="a6"/>
        <w:widowControl w:val="0"/>
        <w:tabs>
          <w:tab w:val="left" w:pos="1610"/>
        </w:tabs>
        <w:ind w:left="0" w:firstLine="709"/>
        <w:jc w:val="both"/>
        <w:rPr>
          <w:rFonts w:ascii="Times New Roman" w:hAnsi="Times New Roman"/>
          <w:sz w:val="24"/>
          <w:szCs w:val="24"/>
        </w:rPr>
      </w:pPr>
      <w:r>
        <w:rPr>
          <w:rFonts w:ascii="Times New Roman" w:hAnsi="Times New Roman"/>
          <w:sz w:val="24"/>
          <w:szCs w:val="24"/>
        </w:rPr>
        <w:t xml:space="preserve">2.32. </w:t>
      </w:r>
      <w:r w:rsidR="00B672DC" w:rsidRPr="00B46285">
        <w:rPr>
          <w:rFonts w:ascii="Times New Roman" w:hAnsi="Times New Roman"/>
          <w:sz w:val="24"/>
          <w:szCs w:val="24"/>
        </w:rPr>
        <w:t>Местоположение административных зданий, в которых осуществляется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необходимых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также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обеспечивать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удобство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граждан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точки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зрения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пешеходной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доступности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остановок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общественного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транспорта.</w:t>
      </w:r>
    </w:p>
    <w:p w:rsidR="00B672DC" w:rsidRPr="00831892" w:rsidRDefault="00B672DC" w:rsidP="00831892">
      <w:pPr>
        <w:pStyle w:val="a0"/>
        <w:ind w:firstLine="709"/>
        <w:jc w:val="both"/>
        <w:rPr>
          <w:b w:val="0"/>
          <w:sz w:val="24"/>
          <w:szCs w:val="24"/>
        </w:rPr>
      </w:pPr>
      <w:r w:rsidRPr="00831892">
        <w:rPr>
          <w:b w:val="0"/>
          <w:sz w:val="24"/>
          <w:szCs w:val="24"/>
        </w:rPr>
        <w:t>В случае, если имеется возможность организации стоянки (парковки) возле</w:t>
      </w:r>
      <w:r w:rsidRPr="00831892">
        <w:rPr>
          <w:b w:val="0"/>
          <w:spacing w:val="1"/>
          <w:sz w:val="24"/>
          <w:szCs w:val="24"/>
        </w:rPr>
        <w:t xml:space="preserve"> </w:t>
      </w:r>
      <w:r w:rsidRPr="00831892">
        <w:rPr>
          <w:b w:val="0"/>
          <w:sz w:val="24"/>
          <w:szCs w:val="24"/>
        </w:rPr>
        <w:t>здания (строения), в котором размещено помещение приема и выдачи документов,</w:t>
      </w:r>
      <w:r w:rsidRPr="00831892">
        <w:rPr>
          <w:b w:val="0"/>
          <w:spacing w:val="1"/>
          <w:sz w:val="24"/>
          <w:szCs w:val="24"/>
        </w:rPr>
        <w:t xml:space="preserve"> </w:t>
      </w:r>
      <w:r w:rsidRPr="00831892">
        <w:rPr>
          <w:b w:val="0"/>
          <w:sz w:val="24"/>
          <w:szCs w:val="24"/>
        </w:rPr>
        <w:t>организовывается</w:t>
      </w:r>
      <w:r w:rsidRPr="00831892">
        <w:rPr>
          <w:b w:val="0"/>
          <w:spacing w:val="1"/>
          <w:sz w:val="24"/>
          <w:szCs w:val="24"/>
        </w:rPr>
        <w:t xml:space="preserve"> </w:t>
      </w:r>
      <w:r w:rsidRPr="00831892">
        <w:rPr>
          <w:b w:val="0"/>
          <w:sz w:val="24"/>
          <w:szCs w:val="24"/>
        </w:rPr>
        <w:t>стоянка</w:t>
      </w:r>
      <w:r w:rsidRPr="00831892">
        <w:rPr>
          <w:b w:val="0"/>
          <w:spacing w:val="1"/>
          <w:sz w:val="24"/>
          <w:szCs w:val="24"/>
        </w:rPr>
        <w:t xml:space="preserve"> </w:t>
      </w:r>
      <w:r w:rsidRPr="00831892">
        <w:rPr>
          <w:b w:val="0"/>
          <w:sz w:val="24"/>
          <w:szCs w:val="24"/>
        </w:rPr>
        <w:t>(парковка)</w:t>
      </w:r>
      <w:r w:rsidRPr="00831892">
        <w:rPr>
          <w:b w:val="0"/>
          <w:spacing w:val="1"/>
          <w:sz w:val="24"/>
          <w:szCs w:val="24"/>
        </w:rPr>
        <w:t xml:space="preserve"> </w:t>
      </w:r>
      <w:r w:rsidRPr="00831892">
        <w:rPr>
          <w:b w:val="0"/>
          <w:sz w:val="24"/>
          <w:szCs w:val="24"/>
        </w:rPr>
        <w:lastRenderedPageBreak/>
        <w:t>для</w:t>
      </w:r>
      <w:r w:rsidRPr="00831892">
        <w:rPr>
          <w:b w:val="0"/>
          <w:spacing w:val="1"/>
          <w:sz w:val="24"/>
          <w:szCs w:val="24"/>
        </w:rPr>
        <w:t xml:space="preserve"> </w:t>
      </w:r>
      <w:r w:rsidRPr="00831892">
        <w:rPr>
          <w:b w:val="0"/>
          <w:sz w:val="24"/>
          <w:szCs w:val="24"/>
        </w:rPr>
        <w:t>личного</w:t>
      </w:r>
      <w:r w:rsidRPr="00831892">
        <w:rPr>
          <w:b w:val="0"/>
          <w:spacing w:val="1"/>
          <w:sz w:val="24"/>
          <w:szCs w:val="24"/>
        </w:rPr>
        <w:t xml:space="preserve"> </w:t>
      </w:r>
      <w:r w:rsidRPr="00831892">
        <w:rPr>
          <w:b w:val="0"/>
          <w:sz w:val="24"/>
          <w:szCs w:val="24"/>
        </w:rPr>
        <w:t>автомобильного</w:t>
      </w:r>
      <w:r w:rsidRPr="00831892">
        <w:rPr>
          <w:b w:val="0"/>
          <w:spacing w:val="1"/>
          <w:sz w:val="24"/>
          <w:szCs w:val="24"/>
        </w:rPr>
        <w:t xml:space="preserve"> </w:t>
      </w:r>
      <w:r w:rsidRPr="00831892">
        <w:rPr>
          <w:b w:val="0"/>
          <w:sz w:val="24"/>
          <w:szCs w:val="24"/>
        </w:rPr>
        <w:t>транспорта</w:t>
      </w:r>
      <w:r w:rsidRPr="00831892">
        <w:rPr>
          <w:b w:val="0"/>
          <w:spacing w:val="1"/>
          <w:sz w:val="24"/>
          <w:szCs w:val="24"/>
        </w:rPr>
        <w:t xml:space="preserve"> </w:t>
      </w:r>
      <w:r w:rsidRPr="00831892">
        <w:rPr>
          <w:b w:val="0"/>
          <w:sz w:val="24"/>
          <w:szCs w:val="24"/>
        </w:rPr>
        <w:t>заявителей.</w:t>
      </w:r>
      <w:r w:rsidRPr="00831892">
        <w:rPr>
          <w:b w:val="0"/>
          <w:spacing w:val="-3"/>
          <w:sz w:val="24"/>
          <w:szCs w:val="24"/>
        </w:rPr>
        <w:t xml:space="preserve"> </w:t>
      </w:r>
      <w:r w:rsidRPr="00831892">
        <w:rPr>
          <w:b w:val="0"/>
          <w:sz w:val="24"/>
          <w:szCs w:val="24"/>
        </w:rPr>
        <w:t>За</w:t>
      </w:r>
      <w:r w:rsidRPr="00831892">
        <w:rPr>
          <w:b w:val="0"/>
          <w:spacing w:val="-4"/>
          <w:sz w:val="24"/>
          <w:szCs w:val="24"/>
        </w:rPr>
        <w:t xml:space="preserve"> </w:t>
      </w:r>
      <w:r w:rsidRPr="00831892">
        <w:rPr>
          <w:b w:val="0"/>
          <w:sz w:val="24"/>
          <w:szCs w:val="24"/>
        </w:rPr>
        <w:t>пользование</w:t>
      </w:r>
      <w:r w:rsidRPr="00831892">
        <w:rPr>
          <w:b w:val="0"/>
          <w:spacing w:val="-2"/>
          <w:sz w:val="24"/>
          <w:szCs w:val="24"/>
        </w:rPr>
        <w:t xml:space="preserve"> </w:t>
      </w:r>
      <w:r w:rsidRPr="00831892">
        <w:rPr>
          <w:b w:val="0"/>
          <w:sz w:val="24"/>
          <w:szCs w:val="24"/>
        </w:rPr>
        <w:t>стоянкой</w:t>
      </w:r>
      <w:r w:rsidRPr="00831892">
        <w:rPr>
          <w:b w:val="0"/>
          <w:spacing w:val="-1"/>
          <w:sz w:val="24"/>
          <w:szCs w:val="24"/>
        </w:rPr>
        <w:t xml:space="preserve"> </w:t>
      </w:r>
      <w:r w:rsidRPr="00831892">
        <w:rPr>
          <w:b w:val="0"/>
          <w:sz w:val="24"/>
          <w:szCs w:val="24"/>
        </w:rPr>
        <w:t>(парковкой)</w:t>
      </w:r>
      <w:r w:rsidRPr="00831892">
        <w:rPr>
          <w:b w:val="0"/>
          <w:spacing w:val="-2"/>
          <w:sz w:val="24"/>
          <w:szCs w:val="24"/>
        </w:rPr>
        <w:t xml:space="preserve"> </w:t>
      </w:r>
      <w:r w:rsidRPr="00831892">
        <w:rPr>
          <w:b w:val="0"/>
          <w:sz w:val="24"/>
          <w:szCs w:val="24"/>
        </w:rPr>
        <w:t>с</w:t>
      </w:r>
      <w:r w:rsidRPr="00831892">
        <w:rPr>
          <w:b w:val="0"/>
          <w:spacing w:val="-2"/>
          <w:sz w:val="24"/>
          <w:szCs w:val="24"/>
        </w:rPr>
        <w:t xml:space="preserve"> </w:t>
      </w:r>
      <w:r w:rsidRPr="00831892">
        <w:rPr>
          <w:b w:val="0"/>
          <w:sz w:val="24"/>
          <w:szCs w:val="24"/>
        </w:rPr>
        <w:t>заявителей</w:t>
      </w:r>
      <w:r w:rsidRPr="00831892">
        <w:rPr>
          <w:b w:val="0"/>
          <w:spacing w:val="-1"/>
          <w:sz w:val="24"/>
          <w:szCs w:val="24"/>
        </w:rPr>
        <w:t xml:space="preserve"> </w:t>
      </w:r>
      <w:r w:rsidRPr="00831892">
        <w:rPr>
          <w:b w:val="0"/>
          <w:sz w:val="24"/>
          <w:szCs w:val="24"/>
        </w:rPr>
        <w:t>плата</w:t>
      </w:r>
      <w:r w:rsidRPr="00831892">
        <w:rPr>
          <w:b w:val="0"/>
          <w:spacing w:val="-5"/>
          <w:sz w:val="24"/>
          <w:szCs w:val="24"/>
        </w:rPr>
        <w:t xml:space="preserve"> </w:t>
      </w:r>
      <w:r w:rsidRPr="00831892">
        <w:rPr>
          <w:b w:val="0"/>
          <w:sz w:val="24"/>
          <w:szCs w:val="24"/>
        </w:rPr>
        <w:t>не</w:t>
      </w:r>
      <w:r w:rsidRPr="00831892">
        <w:rPr>
          <w:b w:val="0"/>
          <w:spacing w:val="-2"/>
          <w:sz w:val="24"/>
          <w:szCs w:val="24"/>
        </w:rPr>
        <w:t xml:space="preserve"> </w:t>
      </w:r>
      <w:r w:rsidRPr="00831892">
        <w:rPr>
          <w:b w:val="0"/>
          <w:sz w:val="24"/>
          <w:szCs w:val="24"/>
        </w:rPr>
        <w:t>взимается.</w:t>
      </w:r>
    </w:p>
    <w:p w:rsidR="00B672DC" w:rsidRPr="00831892" w:rsidRDefault="00B672DC" w:rsidP="00831892">
      <w:pPr>
        <w:pStyle w:val="a0"/>
        <w:ind w:firstLine="709"/>
        <w:jc w:val="both"/>
        <w:rPr>
          <w:b w:val="0"/>
          <w:sz w:val="24"/>
          <w:szCs w:val="24"/>
        </w:rPr>
      </w:pPr>
      <w:r w:rsidRPr="00831892">
        <w:rPr>
          <w:b w:val="0"/>
          <w:sz w:val="24"/>
          <w:szCs w:val="24"/>
        </w:rPr>
        <w:t>Для парковки специальных автотранспортных средств инвалидов на стоянке</w:t>
      </w:r>
      <w:r w:rsidRPr="00831892">
        <w:rPr>
          <w:b w:val="0"/>
          <w:spacing w:val="1"/>
          <w:sz w:val="24"/>
          <w:szCs w:val="24"/>
        </w:rPr>
        <w:t xml:space="preserve"> </w:t>
      </w:r>
      <w:r w:rsidRPr="00831892">
        <w:rPr>
          <w:b w:val="0"/>
          <w:sz w:val="24"/>
          <w:szCs w:val="24"/>
        </w:rPr>
        <w:t>(парковке)</w:t>
      </w:r>
      <w:r w:rsidRPr="00831892">
        <w:rPr>
          <w:b w:val="0"/>
          <w:spacing w:val="1"/>
          <w:sz w:val="24"/>
          <w:szCs w:val="24"/>
        </w:rPr>
        <w:t xml:space="preserve"> </w:t>
      </w:r>
      <w:r w:rsidRPr="00831892">
        <w:rPr>
          <w:b w:val="0"/>
          <w:sz w:val="24"/>
          <w:szCs w:val="24"/>
        </w:rPr>
        <w:t>выделяется</w:t>
      </w:r>
      <w:r w:rsidRPr="00831892">
        <w:rPr>
          <w:b w:val="0"/>
          <w:spacing w:val="1"/>
          <w:sz w:val="24"/>
          <w:szCs w:val="24"/>
        </w:rPr>
        <w:t xml:space="preserve"> </w:t>
      </w:r>
      <w:r w:rsidRPr="00831892">
        <w:rPr>
          <w:b w:val="0"/>
          <w:sz w:val="24"/>
          <w:szCs w:val="24"/>
        </w:rPr>
        <w:t>не</w:t>
      </w:r>
      <w:r w:rsidRPr="00831892">
        <w:rPr>
          <w:b w:val="0"/>
          <w:spacing w:val="1"/>
          <w:sz w:val="24"/>
          <w:szCs w:val="24"/>
        </w:rPr>
        <w:t xml:space="preserve"> </w:t>
      </w:r>
      <w:r w:rsidRPr="00831892">
        <w:rPr>
          <w:b w:val="0"/>
          <w:sz w:val="24"/>
          <w:szCs w:val="24"/>
        </w:rPr>
        <w:t>менее</w:t>
      </w:r>
      <w:r w:rsidRPr="00831892">
        <w:rPr>
          <w:b w:val="0"/>
          <w:spacing w:val="1"/>
          <w:sz w:val="24"/>
          <w:szCs w:val="24"/>
        </w:rPr>
        <w:t xml:space="preserve"> </w:t>
      </w:r>
      <w:r w:rsidRPr="00831892">
        <w:rPr>
          <w:b w:val="0"/>
          <w:sz w:val="24"/>
          <w:szCs w:val="24"/>
        </w:rPr>
        <w:t>10%</w:t>
      </w:r>
      <w:r w:rsidRPr="00831892">
        <w:rPr>
          <w:b w:val="0"/>
          <w:spacing w:val="1"/>
          <w:sz w:val="24"/>
          <w:szCs w:val="24"/>
        </w:rPr>
        <w:t xml:space="preserve"> </w:t>
      </w:r>
      <w:r w:rsidRPr="00831892">
        <w:rPr>
          <w:b w:val="0"/>
          <w:sz w:val="24"/>
          <w:szCs w:val="24"/>
        </w:rPr>
        <w:t>мест</w:t>
      </w:r>
      <w:r w:rsidRPr="00831892">
        <w:rPr>
          <w:b w:val="0"/>
          <w:spacing w:val="1"/>
          <w:sz w:val="24"/>
          <w:szCs w:val="24"/>
        </w:rPr>
        <w:t xml:space="preserve"> </w:t>
      </w:r>
      <w:r w:rsidRPr="00831892">
        <w:rPr>
          <w:b w:val="0"/>
          <w:sz w:val="24"/>
          <w:szCs w:val="24"/>
        </w:rPr>
        <w:t>(но</w:t>
      </w:r>
      <w:r w:rsidRPr="00831892">
        <w:rPr>
          <w:b w:val="0"/>
          <w:spacing w:val="1"/>
          <w:sz w:val="24"/>
          <w:szCs w:val="24"/>
        </w:rPr>
        <w:t xml:space="preserve"> </w:t>
      </w:r>
      <w:r w:rsidRPr="00831892">
        <w:rPr>
          <w:b w:val="0"/>
          <w:sz w:val="24"/>
          <w:szCs w:val="24"/>
        </w:rPr>
        <w:t>не</w:t>
      </w:r>
      <w:r w:rsidRPr="00831892">
        <w:rPr>
          <w:b w:val="0"/>
          <w:spacing w:val="1"/>
          <w:sz w:val="24"/>
          <w:szCs w:val="24"/>
        </w:rPr>
        <w:t xml:space="preserve"> </w:t>
      </w:r>
      <w:r w:rsidRPr="00831892">
        <w:rPr>
          <w:b w:val="0"/>
          <w:sz w:val="24"/>
          <w:szCs w:val="24"/>
        </w:rPr>
        <w:t>менее</w:t>
      </w:r>
      <w:r w:rsidRPr="00831892">
        <w:rPr>
          <w:b w:val="0"/>
          <w:spacing w:val="1"/>
          <w:sz w:val="24"/>
          <w:szCs w:val="24"/>
        </w:rPr>
        <w:t xml:space="preserve"> </w:t>
      </w:r>
      <w:r w:rsidRPr="00831892">
        <w:rPr>
          <w:b w:val="0"/>
          <w:sz w:val="24"/>
          <w:szCs w:val="24"/>
        </w:rPr>
        <w:t>одного</w:t>
      </w:r>
      <w:r w:rsidRPr="00831892">
        <w:rPr>
          <w:b w:val="0"/>
          <w:spacing w:val="1"/>
          <w:sz w:val="24"/>
          <w:szCs w:val="24"/>
        </w:rPr>
        <w:t xml:space="preserve"> </w:t>
      </w:r>
      <w:r w:rsidRPr="00831892">
        <w:rPr>
          <w:b w:val="0"/>
          <w:sz w:val="24"/>
          <w:szCs w:val="24"/>
        </w:rPr>
        <w:t>места)</w:t>
      </w:r>
      <w:r w:rsidRPr="00831892">
        <w:rPr>
          <w:b w:val="0"/>
          <w:spacing w:val="1"/>
          <w:sz w:val="24"/>
          <w:szCs w:val="24"/>
        </w:rPr>
        <w:t xml:space="preserve"> </w:t>
      </w:r>
      <w:r w:rsidRPr="00831892">
        <w:rPr>
          <w:b w:val="0"/>
          <w:sz w:val="24"/>
          <w:szCs w:val="24"/>
        </w:rPr>
        <w:t>для</w:t>
      </w:r>
      <w:r w:rsidRPr="00831892">
        <w:rPr>
          <w:b w:val="0"/>
          <w:spacing w:val="1"/>
          <w:sz w:val="24"/>
          <w:szCs w:val="24"/>
        </w:rPr>
        <w:t xml:space="preserve"> </w:t>
      </w:r>
      <w:r w:rsidRPr="00831892">
        <w:rPr>
          <w:b w:val="0"/>
          <w:sz w:val="24"/>
          <w:szCs w:val="24"/>
        </w:rPr>
        <w:t>бесплатной парковки транспортных средств, управляемых инвалидами I, II групп, а</w:t>
      </w:r>
      <w:r w:rsidRPr="00831892">
        <w:rPr>
          <w:b w:val="0"/>
          <w:spacing w:val="-67"/>
          <w:sz w:val="24"/>
          <w:szCs w:val="24"/>
        </w:rPr>
        <w:t xml:space="preserve"> </w:t>
      </w:r>
      <w:r w:rsidRPr="00831892">
        <w:rPr>
          <w:b w:val="0"/>
          <w:sz w:val="24"/>
          <w:szCs w:val="24"/>
        </w:rPr>
        <w:t>также</w:t>
      </w:r>
      <w:r w:rsidRPr="00831892">
        <w:rPr>
          <w:b w:val="0"/>
          <w:spacing w:val="1"/>
          <w:sz w:val="24"/>
          <w:szCs w:val="24"/>
        </w:rPr>
        <w:t xml:space="preserve"> </w:t>
      </w:r>
      <w:r w:rsidRPr="00831892">
        <w:rPr>
          <w:b w:val="0"/>
          <w:sz w:val="24"/>
          <w:szCs w:val="24"/>
        </w:rPr>
        <w:t>инвалидами</w:t>
      </w:r>
      <w:r w:rsidRPr="00831892">
        <w:rPr>
          <w:b w:val="0"/>
          <w:spacing w:val="1"/>
          <w:sz w:val="24"/>
          <w:szCs w:val="24"/>
        </w:rPr>
        <w:t xml:space="preserve"> </w:t>
      </w:r>
      <w:r w:rsidRPr="00831892">
        <w:rPr>
          <w:b w:val="0"/>
          <w:sz w:val="24"/>
          <w:szCs w:val="24"/>
        </w:rPr>
        <w:t>III</w:t>
      </w:r>
      <w:r w:rsidRPr="00831892">
        <w:rPr>
          <w:b w:val="0"/>
          <w:spacing w:val="1"/>
          <w:sz w:val="24"/>
          <w:szCs w:val="24"/>
        </w:rPr>
        <w:t xml:space="preserve"> </w:t>
      </w:r>
      <w:r w:rsidRPr="00831892">
        <w:rPr>
          <w:b w:val="0"/>
          <w:sz w:val="24"/>
          <w:szCs w:val="24"/>
        </w:rPr>
        <w:t>группы</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порядке,</w:t>
      </w:r>
      <w:r w:rsidRPr="00831892">
        <w:rPr>
          <w:b w:val="0"/>
          <w:spacing w:val="1"/>
          <w:sz w:val="24"/>
          <w:szCs w:val="24"/>
        </w:rPr>
        <w:t xml:space="preserve"> </w:t>
      </w:r>
      <w:r w:rsidRPr="00831892">
        <w:rPr>
          <w:b w:val="0"/>
          <w:sz w:val="24"/>
          <w:szCs w:val="24"/>
        </w:rPr>
        <w:t>установленном</w:t>
      </w:r>
      <w:r w:rsidRPr="00831892">
        <w:rPr>
          <w:b w:val="0"/>
          <w:spacing w:val="1"/>
          <w:sz w:val="24"/>
          <w:szCs w:val="24"/>
        </w:rPr>
        <w:t xml:space="preserve"> </w:t>
      </w:r>
      <w:r w:rsidRPr="00831892">
        <w:rPr>
          <w:b w:val="0"/>
          <w:sz w:val="24"/>
          <w:szCs w:val="24"/>
        </w:rPr>
        <w:t>Правительством</w:t>
      </w:r>
      <w:r w:rsidRPr="00831892">
        <w:rPr>
          <w:b w:val="0"/>
          <w:spacing w:val="1"/>
          <w:sz w:val="24"/>
          <w:szCs w:val="24"/>
        </w:rPr>
        <w:t xml:space="preserve"> </w:t>
      </w:r>
      <w:r w:rsidRPr="00831892">
        <w:rPr>
          <w:b w:val="0"/>
          <w:sz w:val="24"/>
          <w:szCs w:val="24"/>
        </w:rPr>
        <w:t>Российской Федерации, и транспортных средств, перевозящих таких инвалидов и</w:t>
      </w:r>
      <w:r w:rsidRPr="00831892">
        <w:rPr>
          <w:b w:val="0"/>
          <w:spacing w:val="1"/>
          <w:sz w:val="24"/>
          <w:szCs w:val="24"/>
        </w:rPr>
        <w:t xml:space="preserve"> </w:t>
      </w:r>
      <w:r w:rsidRPr="00831892">
        <w:rPr>
          <w:b w:val="0"/>
          <w:sz w:val="24"/>
          <w:szCs w:val="24"/>
        </w:rPr>
        <w:t>(или)</w:t>
      </w:r>
      <w:r w:rsidRPr="00831892">
        <w:rPr>
          <w:b w:val="0"/>
          <w:spacing w:val="-4"/>
          <w:sz w:val="24"/>
          <w:szCs w:val="24"/>
        </w:rPr>
        <w:t xml:space="preserve"> </w:t>
      </w:r>
      <w:r w:rsidRPr="00831892">
        <w:rPr>
          <w:b w:val="0"/>
          <w:sz w:val="24"/>
          <w:szCs w:val="24"/>
        </w:rPr>
        <w:t>детей-инвалидов.</w:t>
      </w:r>
    </w:p>
    <w:p w:rsidR="00B672DC" w:rsidRPr="00831892" w:rsidRDefault="00B672DC" w:rsidP="00831892">
      <w:pPr>
        <w:pStyle w:val="a0"/>
        <w:ind w:firstLine="709"/>
        <w:jc w:val="both"/>
        <w:rPr>
          <w:b w:val="0"/>
          <w:sz w:val="24"/>
          <w:szCs w:val="24"/>
        </w:rPr>
      </w:pPr>
      <w:r w:rsidRPr="00831892">
        <w:rPr>
          <w:b w:val="0"/>
          <w:sz w:val="24"/>
          <w:szCs w:val="24"/>
        </w:rPr>
        <w:t>В целях обеспечения беспрепятственного доступа заявителей, в том числе</w:t>
      </w:r>
      <w:r w:rsidRPr="00831892">
        <w:rPr>
          <w:b w:val="0"/>
          <w:spacing w:val="1"/>
          <w:sz w:val="24"/>
          <w:szCs w:val="24"/>
        </w:rPr>
        <w:t xml:space="preserve"> </w:t>
      </w:r>
      <w:r w:rsidRPr="00831892">
        <w:rPr>
          <w:b w:val="0"/>
          <w:sz w:val="24"/>
          <w:szCs w:val="24"/>
        </w:rPr>
        <w:t>передвигающихся на инвалидных колясках, вход в здание и помещения, в которых</w:t>
      </w:r>
      <w:r w:rsidRPr="00831892">
        <w:rPr>
          <w:b w:val="0"/>
          <w:spacing w:val="1"/>
          <w:sz w:val="24"/>
          <w:szCs w:val="24"/>
        </w:rPr>
        <w:t xml:space="preserve"> </w:t>
      </w:r>
      <w:r w:rsidRPr="00831892">
        <w:rPr>
          <w:b w:val="0"/>
          <w:sz w:val="24"/>
          <w:szCs w:val="24"/>
        </w:rPr>
        <w:t>предоставляется</w:t>
      </w:r>
      <w:r w:rsidRPr="00831892">
        <w:rPr>
          <w:b w:val="0"/>
          <w:spacing w:val="1"/>
          <w:sz w:val="24"/>
          <w:szCs w:val="24"/>
        </w:rPr>
        <w:t xml:space="preserve"> </w:t>
      </w:r>
      <w:r w:rsidRPr="00831892">
        <w:rPr>
          <w:b w:val="0"/>
          <w:sz w:val="24"/>
          <w:szCs w:val="24"/>
        </w:rPr>
        <w:t>государственная</w:t>
      </w:r>
      <w:r w:rsidRPr="00831892">
        <w:rPr>
          <w:b w:val="0"/>
          <w:spacing w:val="1"/>
          <w:sz w:val="24"/>
          <w:szCs w:val="24"/>
        </w:rPr>
        <w:t xml:space="preserve"> </w:t>
      </w:r>
      <w:r w:rsidRPr="00831892">
        <w:rPr>
          <w:b w:val="0"/>
          <w:sz w:val="24"/>
          <w:szCs w:val="24"/>
        </w:rPr>
        <w:t>(муниципальная)</w:t>
      </w:r>
      <w:r w:rsidRPr="00831892">
        <w:rPr>
          <w:b w:val="0"/>
          <w:spacing w:val="1"/>
          <w:sz w:val="24"/>
          <w:szCs w:val="24"/>
        </w:rPr>
        <w:t xml:space="preserve"> </w:t>
      </w:r>
      <w:r w:rsidRPr="00831892">
        <w:rPr>
          <w:b w:val="0"/>
          <w:sz w:val="24"/>
          <w:szCs w:val="24"/>
        </w:rPr>
        <w:t>услуга,</w:t>
      </w:r>
      <w:r w:rsidRPr="00831892">
        <w:rPr>
          <w:b w:val="0"/>
          <w:spacing w:val="71"/>
          <w:sz w:val="24"/>
          <w:szCs w:val="24"/>
        </w:rPr>
        <w:t xml:space="preserve"> </w:t>
      </w:r>
      <w:r w:rsidRPr="00831892">
        <w:rPr>
          <w:b w:val="0"/>
          <w:sz w:val="24"/>
          <w:szCs w:val="24"/>
        </w:rPr>
        <w:t>оборудуются</w:t>
      </w:r>
      <w:r w:rsidRPr="00831892">
        <w:rPr>
          <w:b w:val="0"/>
          <w:spacing w:val="1"/>
          <w:sz w:val="24"/>
          <w:szCs w:val="24"/>
        </w:rPr>
        <w:t xml:space="preserve"> </w:t>
      </w:r>
      <w:r w:rsidRPr="00831892">
        <w:rPr>
          <w:b w:val="0"/>
          <w:sz w:val="24"/>
          <w:szCs w:val="24"/>
        </w:rPr>
        <w:t>пандусами,</w:t>
      </w:r>
      <w:r w:rsidRPr="00831892">
        <w:rPr>
          <w:b w:val="0"/>
          <w:spacing w:val="1"/>
          <w:sz w:val="24"/>
          <w:szCs w:val="24"/>
        </w:rPr>
        <w:t xml:space="preserve"> </w:t>
      </w:r>
      <w:r w:rsidRPr="00831892">
        <w:rPr>
          <w:b w:val="0"/>
          <w:sz w:val="24"/>
          <w:szCs w:val="24"/>
        </w:rPr>
        <w:t>поручнями,</w:t>
      </w:r>
      <w:r w:rsidRPr="00831892">
        <w:rPr>
          <w:b w:val="0"/>
          <w:spacing w:val="1"/>
          <w:sz w:val="24"/>
          <w:szCs w:val="24"/>
        </w:rPr>
        <w:t xml:space="preserve"> </w:t>
      </w:r>
      <w:r w:rsidRPr="00831892">
        <w:rPr>
          <w:b w:val="0"/>
          <w:sz w:val="24"/>
          <w:szCs w:val="24"/>
        </w:rPr>
        <w:t>тактильными</w:t>
      </w:r>
      <w:r w:rsidRPr="00831892">
        <w:rPr>
          <w:b w:val="0"/>
          <w:spacing w:val="1"/>
          <w:sz w:val="24"/>
          <w:szCs w:val="24"/>
        </w:rPr>
        <w:t xml:space="preserve"> </w:t>
      </w:r>
      <w:r w:rsidRPr="00831892">
        <w:rPr>
          <w:b w:val="0"/>
          <w:sz w:val="24"/>
          <w:szCs w:val="24"/>
        </w:rPr>
        <w:t>(контрастными)</w:t>
      </w:r>
      <w:r w:rsidRPr="00831892">
        <w:rPr>
          <w:b w:val="0"/>
          <w:spacing w:val="1"/>
          <w:sz w:val="24"/>
          <w:szCs w:val="24"/>
        </w:rPr>
        <w:t xml:space="preserve"> </w:t>
      </w:r>
      <w:r w:rsidRPr="00831892">
        <w:rPr>
          <w:b w:val="0"/>
          <w:sz w:val="24"/>
          <w:szCs w:val="24"/>
        </w:rPr>
        <w:t>предупреждающими</w:t>
      </w:r>
      <w:r w:rsidRPr="00831892">
        <w:rPr>
          <w:b w:val="0"/>
          <w:spacing w:val="1"/>
          <w:sz w:val="24"/>
          <w:szCs w:val="24"/>
        </w:rPr>
        <w:t xml:space="preserve"> </w:t>
      </w:r>
      <w:r w:rsidRPr="00831892">
        <w:rPr>
          <w:b w:val="0"/>
          <w:sz w:val="24"/>
          <w:szCs w:val="24"/>
        </w:rPr>
        <w:t>элементами, иными специальными приспособлениями, позволяющими обеспечить</w:t>
      </w:r>
      <w:r w:rsidRPr="00831892">
        <w:rPr>
          <w:b w:val="0"/>
          <w:spacing w:val="1"/>
          <w:sz w:val="24"/>
          <w:szCs w:val="24"/>
        </w:rPr>
        <w:t xml:space="preserve"> </w:t>
      </w:r>
      <w:r w:rsidRPr="00831892">
        <w:rPr>
          <w:b w:val="0"/>
          <w:sz w:val="24"/>
          <w:szCs w:val="24"/>
        </w:rPr>
        <w:t>беспрепятственный</w:t>
      </w:r>
      <w:r w:rsidRPr="00831892">
        <w:rPr>
          <w:b w:val="0"/>
          <w:spacing w:val="1"/>
          <w:sz w:val="24"/>
          <w:szCs w:val="24"/>
        </w:rPr>
        <w:t xml:space="preserve"> </w:t>
      </w:r>
      <w:r w:rsidRPr="00831892">
        <w:rPr>
          <w:b w:val="0"/>
          <w:sz w:val="24"/>
          <w:szCs w:val="24"/>
        </w:rPr>
        <w:t>доступ</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передвижение</w:t>
      </w:r>
      <w:r w:rsidRPr="00831892">
        <w:rPr>
          <w:b w:val="0"/>
          <w:spacing w:val="1"/>
          <w:sz w:val="24"/>
          <w:szCs w:val="24"/>
        </w:rPr>
        <w:t xml:space="preserve"> </w:t>
      </w:r>
      <w:r w:rsidRPr="00831892">
        <w:rPr>
          <w:b w:val="0"/>
          <w:sz w:val="24"/>
          <w:szCs w:val="24"/>
        </w:rPr>
        <w:t>инвалидов,</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соответствии</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законодательством</w:t>
      </w:r>
      <w:r w:rsidRPr="00831892">
        <w:rPr>
          <w:b w:val="0"/>
          <w:spacing w:val="-5"/>
          <w:sz w:val="24"/>
          <w:szCs w:val="24"/>
        </w:rPr>
        <w:t xml:space="preserve"> </w:t>
      </w:r>
      <w:r w:rsidRPr="00831892">
        <w:rPr>
          <w:b w:val="0"/>
          <w:sz w:val="24"/>
          <w:szCs w:val="24"/>
        </w:rPr>
        <w:t>Российской</w:t>
      </w:r>
      <w:r w:rsidRPr="00831892">
        <w:rPr>
          <w:b w:val="0"/>
          <w:spacing w:val="-2"/>
          <w:sz w:val="24"/>
          <w:szCs w:val="24"/>
        </w:rPr>
        <w:t xml:space="preserve"> </w:t>
      </w:r>
      <w:r w:rsidRPr="00831892">
        <w:rPr>
          <w:b w:val="0"/>
          <w:sz w:val="24"/>
          <w:szCs w:val="24"/>
        </w:rPr>
        <w:t>Федерации</w:t>
      </w:r>
      <w:r w:rsidRPr="00831892">
        <w:rPr>
          <w:b w:val="0"/>
          <w:spacing w:val="-2"/>
          <w:sz w:val="24"/>
          <w:szCs w:val="24"/>
        </w:rPr>
        <w:t xml:space="preserve"> </w:t>
      </w:r>
      <w:r w:rsidRPr="00831892">
        <w:rPr>
          <w:b w:val="0"/>
          <w:sz w:val="24"/>
          <w:szCs w:val="24"/>
        </w:rPr>
        <w:t>о</w:t>
      </w:r>
      <w:r w:rsidRPr="00831892">
        <w:rPr>
          <w:b w:val="0"/>
          <w:spacing w:val="-2"/>
          <w:sz w:val="24"/>
          <w:szCs w:val="24"/>
        </w:rPr>
        <w:t xml:space="preserve"> </w:t>
      </w:r>
      <w:r w:rsidRPr="00831892">
        <w:rPr>
          <w:b w:val="0"/>
          <w:sz w:val="24"/>
          <w:szCs w:val="24"/>
        </w:rPr>
        <w:t>социальной</w:t>
      </w:r>
      <w:r w:rsidRPr="00831892">
        <w:rPr>
          <w:b w:val="0"/>
          <w:spacing w:val="-2"/>
          <w:sz w:val="24"/>
          <w:szCs w:val="24"/>
        </w:rPr>
        <w:t xml:space="preserve"> </w:t>
      </w:r>
      <w:r w:rsidRPr="00831892">
        <w:rPr>
          <w:b w:val="0"/>
          <w:sz w:val="24"/>
          <w:szCs w:val="24"/>
        </w:rPr>
        <w:t>защите</w:t>
      </w:r>
      <w:r w:rsidRPr="00831892">
        <w:rPr>
          <w:b w:val="0"/>
          <w:spacing w:val="-2"/>
          <w:sz w:val="24"/>
          <w:szCs w:val="24"/>
        </w:rPr>
        <w:t xml:space="preserve"> </w:t>
      </w:r>
      <w:r w:rsidRPr="00831892">
        <w:rPr>
          <w:b w:val="0"/>
          <w:sz w:val="24"/>
          <w:szCs w:val="24"/>
        </w:rPr>
        <w:t>инвалидов.</w:t>
      </w:r>
    </w:p>
    <w:p w:rsidR="00B672DC" w:rsidRPr="00831892" w:rsidRDefault="00B672DC" w:rsidP="00831892">
      <w:pPr>
        <w:pStyle w:val="a0"/>
        <w:ind w:firstLine="709"/>
        <w:jc w:val="both"/>
        <w:rPr>
          <w:b w:val="0"/>
          <w:sz w:val="24"/>
          <w:szCs w:val="24"/>
        </w:rPr>
      </w:pPr>
      <w:r w:rsidRPr="00831892">
        <w:rPr>
          <w:b w:val="0"/>
          <w:sz w:val="24"/>
          <w:szCs w:val="24"/>
        </w:rPr>
        <w:t>Центральный</w:t>
      </w:r>
      <w:r w:rsidRPr="00831892">
        <w:rPr>
          <w:b w:val="0"/>
          <w:spacing w:val="1"/>
          <w:sz w:val="24"/>
          <w:szCs w:val="24"/>
        </w:rPr>
        <w:t xml:space="preserve"> </w:t>
      </w:r>
      <w:r w:rsidRPr="00831892">
        <w:rPr>
          <w:b w:val="0"/>
          <w:sz w:val="24"/>
          <w:szCs w:val="24"/>
        </w:rPr>
        <w:t>вход</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здание</w:t>
      </w:r>
      <w:r w:rsidRPr="00831892">
        <w:rPr>
          <w:b w:val="0"/>
          <w:spacing w:val="1"/>
          <w:sz w:val="24"/>
          <w:szCs w:val="24"/>
        </w:rPr>
        <w:t xml:space="preserve"> </w:t>
      </w:r>
      <w:r w:rsidRPr="00831892">
        <w:rPr>
          <w:b w:val="0"/>
          <w:sz w:val="24"/>
          <w:szCs w:val="24"/>
        </w:rPr>
        <w:t>уполномоченного</w:t>
      </w:r>
      <w:r w:rsidRPr="00831892">
        <w:rPr>
          <w:b w:val="0"/>
          <w:spacing w:val="1"/>
          <w:sz w:val="24"/>
          <w:szCs w:val="24"/>
        </w:rPr>
        <w:t xml:space="preserve"> </w:t>
      </w:r>
      <w:r w:rsidRPr="00831892">
        <w:rPr>
          <w:b w:val="0"/>
          <w:sz w:val="24"/>
          <w:szCs w:val="24"/>
        </w:rPr>
        <w:t>органа</w:t>
      </w:r>
      <w:r w:rsidRPr="00831892">
        <w:rPr>
          <w:b w:val="0"/>
          <w:spacing w:val="1"/>
          <w:sz w:val="24"/>
          <w:szCs w:val="24"/>
        </w:rPr>
        <w:t xml:space="preserve"> </w:t>
      </w:r>
      <w:r w:rsidRPr="00831892">
        <w:rPr>
          <w:b w:val="0"/>
          <w:sz w:val="24"/>
          <w:szCs w:val="24"/>
        </w:rPr>
        <w:t>должен</w:t>
      </w:r>
      <w:r w:rsidRPr="00831892">
        <w:rPr>
          <w:b w:val="0"/>
          <w:spacing w:val="1"/>
          <w:sz w:val="24"/>
          <w:szCs w:val="24"/>
        </w:rPr>
        <w:t xml:space="preserve"> </w:t>
      </w:r>
      <w:r w:rsidRPr="00831892">
        <w:rPr>
          <w:b w:val="0"/>
          <w:sz w:val="24"/>
          <w:szCs w:val="24"/>
        </w:rPr>
        <w:t>быть</w:t>
      </w:r>
      <w:r w:rsidRPr="00831892">
        <w:rPr>
          <w:b w:val="0"/>
          <w:spacing w:val="1"/>
          <w:sz w:val="24"/>
          <w:szCs w:val="24"/>
        </w:rPr>
        <w:t xml:space="preserve"> </w:t>
      </w:r>
      <w:r w:rsidRPr="00831892">
        <w:rPr>
          <w:b w:val="0"/>
          <w:sz w:val="24"/>
          <w:szCs w:val="24"/>
        </w:rPr>
        <w:t>оборудован</w:t>
      </w:r>
      <w:r w:rsidRPr="00831892">
        <w:rPr>
          <w:b w:val="0"/>
          <w:spacing w:val="-6"/>
          <w:sz w:val="24"/>
          <w:szCs w:val="24"/>
        </w:rPr>
        <w:t xml:space="preserve"> </w:t>
      </w:r>
      <w:r w:rsidRPr="00831892">
        <w:rPr>
          <w:b w:val="0"/>
          <w:sz w:val="24"/>
          <w:szCs w:val="24"/>
        </w:rPr>
        <w:t>информационной</w:t>
      </w:r>
      <w:r w:rsidRPr="00831892">
        <w:rPr>
          <w:b w:val="0"/>
          <w:spacing w:val="-3"/>
          <w:sz w:val="24"/>
          <w:szCs w:val="24"/>
        </w:rPr>
        <w:t xml:space="preserve"> </w:t>
      </w:r>
      <w:r w:rsidRPr="00831892">
        <w:rPr>
          <w:b w:val="0"/>
          <w:sz w:val="24"/>
          <w:szCs w:val="24"/>
        </w:rPr>
        <w:t>табличкой</w:t>
      </w:r>
      <w:r w:rsidRPr="00831892">
        <w:rPr>
          <w:b w:val="0"/>
          <w:spacing w:val="-3"/>
          <w:sz w:val="24"/>
          <w:szCs w:val="24"/>
        </w:rPr>
        <w:t xml:space="preserve"> </w:t>
      </w:r>
      <w:r w:rsidRPr="00831892">
        <w:rPr>
          <w:b w:val="0"/>
          <w:sz w:val="24"/>
          <w:szCs w:val="24"/>
        </w:rPr>
        <w:t>(вывеской),</w:t>
      </w:r>
      <w:r w:rsidRPr="00831892">
        <w:rPr>
          <w:b w:val="0"/>
          <w:spacing w:val="-4"/>
          <w:sz w:val="24"/>
          <w:szCs w:val="24"/>
        </w:rPr>
        <w:t xml:space="preserve"> </w:t>
      </w:r>
      <w:r w:rsidRPr="00831892">
        <w:rPr>
          <w:b w:val="0"/>
          <w:sz w:val="24"/>
          <w:szCs w:val="24"/>
        </w:rPr>
        <w:t>содержащей</w:t>
      </w:r>
      <w:r w:rsidRPr="00831892">
        <w:rPr>
          <w:b w:val="0"/>
          <w:spacing w:val="-3"/>
          <w:sz w:val="24"/>
          <w:szCs w:val="24"/>
        </w:rPr>
        <w:t xml:space="preserve"> </w:t>
      </w:r>
      <w:r w:rsidRPr="00831892">
        <w:rPr>
          <w:b w:val="0"/>
          <w:sz w:val="24"/>
          <w:szCs w:val="24"/>
        </w:rPr>
        <w:t>информацию:</w:t>
      </w:r>
    </w:p>
    <w:p w:rsidR="00B672DC" w:rsidRPr="00831892" w:rsidRDefault="00B672DC" w:rsidP="00831892">
      <w:pPr>
        <w:pStyle w:val="a0"/>
        <w:ind w:firstLine="709"/>
        <w:jc w:val="both"/>
        <w:rPr>
          <w:b w:val="0"/>
          <w:sz w:val="24"/>
          <w:szCs w:val="24"/>
        </w:rPr>
      </w:pPr>
      <w:r w:rsidRPr="00831892">
        <w:rPr>
          <w:b w:val="0"/>
          <w:sz w:val="24"/>
          <w:szCs w:val="24"/>
        </w:rPr>
        <w:t>наименование;</w:t>
      </w:r>
    </w:p>
    <w:p w:rsidR="00B672DC" w:rsidRPr="00831892" w:rsidRDefault="00B672DC" w:rsidP="00831892">
      <w:pPr>
        <w:pStyle w:val="a0"/>
        <w:ind w:firstLine="709"/>
        <w:jc w:val="both"/>
        <w:rPr>
          <w:b w:val="0"/>
          <w:sz w:val="24"/>
          <w:szCs w:val="24"/>
        </w:rPr>
      </w:pPr>
      <w:r w:rsidRPr="00831892">
        <w:rPr>
          <w:b w:val="0"/>
          <w:sz w:val="24"/>
          <w:szCs w:val="24"/>
        </w:rPr>
        <w:t>местонахождение и юридический адрес;</w:t>
      </w:r>
      <w:r w:rsidRPr="00831892">
        <w:rPr>
          <w:b w:val="0"/>
          <w:spacing w:val="-67"/>
          <w:sz w:val="24"/>
          <w:szCs w:val="24"/>
        </w:rPr>
        <w:t xml:space="preserve"> </w:t>
      </w:r>
      <w:r w:rsidRPr="00831892">
        <w:rPr>
          <w:b w:val="0"/>
          <w:sz w:val="24"/>
          <w:szCs w:val="24"/>
        </w:rPr>
        <w:t>режим</w:t>
      </w:r>
      <w:r w:rsidRPr="00831892">
        <w:rPr>
          <w:b w:val="0"/>
          <w:spacing w:val="-1"/>
          <w:sz w:val="24"/>
          <w:szCs w:val="24"/>
        </w:rPr>
        <w:t xml:space="preserve"> </w:t>
      </w:r>
      <w:r w:rsidRPr="00831892">
        <w:rPr>
          <w:b w:val="0"/>
          <w:sz w:val="24"/>
          <w:szCs w:val="24"/>
        </w:rPr>
        <w:t>работы;</w:t>
      </w:r>
    </w:p>
    <w:p w:rsidR="00B672DC" w:rsidRPr="00831892" w:rsidRDefault="00B672DC" w:rsidP="00831892">
      <w:pPr>
        <w:pStyle w:val="a0"/>
        <w:ind w:firstLine="709"/>
        <w:jc w:val="both"/>
        <w:rPr>
          <w:b w:val="0"/>
          <w:sz w:val="24"/>
          <w:szCs w:val="24"/>
        </w:rPr>
      </w:pPr>
      <w:r w:rsidRPr="00831892">
        <w:rPr>
          <w:b w:val="0"/>
          <w:sz w:val="24"/>
          <w:szCs w:val="24"/>
        </w:rPr>
        <w:t>график</w:t>
      </w:r>
      <w:r w:rsidRPr="00831892">
        <w:rPr>
          <w:b w:val="0"/>
          <w:spacing w:val="-4"/>
          <w:sz w:val="24"/>
          <w:szCs w:val="24"/>
        </w:rPr>
        <w:t xml:space="preserve"> </w:t>
      </w:r>
      <w:r w:rsidRPr="00831892">
        <w:rPr>
          <w:b w:val="0"/>
          <w:sz w:val="24"/>
          <w:szCs w:val="24"/>
        </w:rPr>
        <w:t>приема;</w:t>
      </w:r>
    </w:p>
    <w:p w:rsidR="00B672DC" w:rsidRPr="00831892" w:rsidRDefault="00B672DC" w:rsidP="00831892">
      <w:pPr>
        <w:pStyle w:val="a0"/>
        <w:ind w:firstLine="709"/>
        <w:jc w:val="both"/>
        <w:rPr>
          <w:b w:val="0"/>
          <w:sz w:val="24"/>
          <w:szCs w:val="24"/>
        </w:rPr>
      </w:pPr>
      <w:r w:rsidRPr="00831892">
        <w:rPr>
          <w:b w:val="0"/>
          <w:sz w:val="24"/>
          <w:szCs w:val="24"/>
        </w:rPr>
        <w:t>номера</w:t>
      </w:r>
      <w:r w:rsidRPr="00831892">
        <w:rPr>
          <w:b w:val="0"/>
          <w:spacing w:val="-2"/>
          <w:sz w:val="24"/>
          <w:szCs w:val="24"/>
        </w:rPr>
        <w:t xml:space="preserve"> </w:t>
      </w:r>
      <w:r w:rsidRPr="00831892">
        <w:rPr>
          <w:b w:val="0"/>
          <w:sz w:val="24"/>
          <w:szCs w:val="24"/>
        </w:rPr>
        <w:t>телефонов</w:t>
      </w:r>
      <w:r w:rsidRPr="00831892">
        <w:rPr>
          <w:b w:val="0"/>
          <w:spacing w:val="-2"/>
          <w:sz w:val="24"/>
          <w:szCs w:val="24"/>
        </w:rPr>
        <w:t xml:space="preserve"> </w:t>
      </w:r>
      <w:r w:rsidRPr="00831892">
        <w:rPr>
          <w:b w:val="0"/>
          <w:sz w:val="24"/>
          <w:szCs w:val="24"/>
        </w:rPr>
        <w:t>для</w:t>
      </w:r>
      <w:r w:rsidRPr="00831892">
        <w:rPr>
          <w:b w:val="0"/>
          <w:spacing w:val="-2"/>
          <w:sz w:val="24"/>
          <w:szCs w:val="24"/>
        </w:rPr>
        <w:t xml:space="preserve"> </w:t>
      </w:r>
      <w:r w:rsidRPr="00831892">
        <w:rPr>
          <w:b w:val="0"/>
          <w:sz w:val="24"/>
          <w:szCs w:val="24"/>
        </w:rPr>
        <w:t>справок.</w:t>
      </w:r>
    </w:p>
    <w:p w:rsidR="00B672DC" w:rsidRPr="00831892" w:rsidRDefault="00B672DC" w:rsidP="00831892">
      <w:pPr>
        <w:pStyle w:val="a0"/>
        <w:ind w:firstLine="709"/>
        <w:jc w:val="both"/>
        <w:rPr>
          <w:b w:val="0"/>
          <w:sz w:val="24"/>
          <w:szCs w:val="24"/>
        </w:rPr>
      </w:pPr>
      <w:r w:rsidRPr="00831892">
        <w:rPr>
          <w:b w:val="0"/>
          <w:sz w:val="24"/>
          <w:szCs w:val="24"/>
        </w:rPr>
        <w:t>Помещения,</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которых</w:t>
      </w:r>
      <w:r w:rsidRPr="00831892">
        <w:rPr>
          <w:b w:val="0"/>
          <w:spacing w:val="1"/>
          <w:sz w:val="24"/>
          <w:szCs w:val="24"/>
        </w:rPr>
        <w:t xml:space="preserve"> </w:t>
      </w:r>
      <w:r w:rsidRPr="00831892">
        <w:rPr>
          <w:b w:val="0"/>
          <w:sz w:val="24"/>
          <w:szCs w:val="24"/>
        </w:rPr>
        <w:t>предоставляется</w:t>
      </w:r>
      <w:r w:rsidRPr="00831892">
        <w:rPr>
          <w:b w:val="0"/>
          <w:spacing w:val="1"/>
          <w:sz w:val="24"/>
          <w:szCs w:val="24"/>
        </w:rPr>
        <w:t xml:space="preserve"> </w:t>
      </w:r>
      <w:r w:rsidRPr="00831892">
        <w:rPr>
          <w:b w:val="0"/>
          <w:sz w:val="24"/>
          <w:szCs w:val="24"/>
        </w:rPr>
        <w:t>государственная</w:t>
      </w:r>
      <w:r w:rsidRPr="00831892">
        <w:rPr>
          <w:b w:val="0"/>
          <w:spacing w:val="1"/>
          <w:sz w:val="24"/>
          <w:szCs w:val="24"/>
        </w:rPr>
        <w:t xml:space="preserve"> </w:t>
      </w:r>
      <w:r w:rsidRPr="00831892">
        <w:rPr>
          <w:b w:val="0"/>
          <w:sz w:val="24"/>
          <w:szCs w:val="24"/>
        </w:rPr>
        <w:t>(муниципальная)</w:t>
      </w:r>
      <w:r w:rsidRPr="00831892">
        <w:rPr>
          <w:b w:val="0"/>
          <w:spacing w:val="-67"/>
          <w:sz w:val="24"/>
          <w:szCs w:val="24"/>
        </w:rPr>
        <w:t xml:space="preserve"> </w:t>
      </w:r>
      <w:r w:rsidRPr="00831892">
        <w:rPr>
          <w:b w:val="0"/>
          <w:sz w:val="24"/>
          <w:szCs w:val="24"/>
        </w:rPr>
        <w:t>услуга,</w:t>
      </w:r>
      <w:r w:rsidRPr="00831892">
        <w:rPr>
          <w:b w:val="0"/>
          <w:spacing w:val="1"/>
          <w:sz w:val="24"/>
          <w:szCs w:val="24"/>
        </w:rPr>
        <w:t xml:space="preserve"> </w:t>
      </w:r>
      <w:r w:rsidRPr="00831892">
        <w:rPr>
          <w:b w:val="0"/>
          <w:sz w:val="24"/>
          <w:szCs w:val="24"/>
        </w:rPr>
        <w:t>должны</w:t>
      </w:r>
      <w:r w:rsidRPr="00831892">
        <w:rPr>
          <w:b w:val="0"/>
          <w:spacing w:val="1"/>
          <w:sz w:val="24"/>
          <w:szCs w:val="24"/>
        </w:rPr>
        <w:t xml:space="preserve"> </w:t>
      </w:r>
      <w:r w:rsidRPr="00831892">
        <w:rPr>
          <w:b w:val="0"/>
          <w:sz w:val="24"/>
          <w:szCs w:val="24"/>
        </w:rPr>
        <w:t>соответствовать</w:t>
      </w:r>
      <w:r w:rsidRPr="00831892">
        <w:rPr>
          <w:b w:val="0"/>
          <w:spacing w:val="1"/>
          <w:sz w:val="24"/>
          <w:szCs w:val="24"/>
        </w:rPr>
        <w:t xml:space="preserve"> </w:t>
      </w:r>
      <w:r w:rsidRPr="00831892">
        <w:rPr>
          <w:b w:val="0"/>
          <w:sz w:val="24"/>
          <w:szCs w:val="24"/>
        </w:rPr>
        <w:t>санитарно-эпидемиологическим</w:t>
      </w:r>
      <w:r w:rsidRPr="00831892">
        <w:rPr>
          <w:b w:val="0"/>
          <w:spacing w:val="1"/>
          <w:sz w:val="24"/>
          <w:szCs w:val="24"/>
        </w:rPr>
        <w:t xml:space="preserve"> </w:t>
      </w:r>
      <w:r w:rsidRPr="00831892">
        <w:rPr>
          <w:b w:val="0"/>
          <w:sz w:val="24"/>
          <w:szCs w:val="24"/>
        </w:rPr>
        <w:t>правилам</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нормативам.</w:t>
      </w:r>
    </w:p>
    <w:p w:rsidR="00B672DC" w:rsidRPr="00831892" w:rsidRDefault="00B672DC" w:rsidP="00831892">
      <w:pPr>
        <w:pStyle w:val="a0"/>
        <w:ind w:firstLine="709"/>
        <w:jc w:val="both"/>
        <w:rPr>
          <w:b w:val="0"/>
          <w:sz w:val="24"/>
          <w:szCs w:val="24"/>
        </w:rPr>
      </w:pPr>
      <w:r w:rsidRPr="00831892">
        <w:rPr>
          <w:b w:val="0"/>
          <w:sz w:val="24"/>
          <w:szCs w:val="24"/>
        </w:rPr>
        <w:t>Помещения,</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которых</w:t>
      </w:r>
      <w:r w:rsidRPr="00831892">
        <w:rPr>
          <w:b w:val="0"/>
          <w:spacing w:val="1"/>
          <w:sz w:val="24"/>
          <w:szCs w:val="24"/>
        </w:rPr>
        <w:t xml:space="preserve"> </w:t>
      </w:r>
      <w:r w:rsidRPr="00831892">
        <w:rPr>
          <w:b w:val="0"/>
          <w:sz w:val="24"/>
          <w:szCs w:val="24"/>
        </w:rPr>
        <w:t>предоставляется</w:t>
      </w:r>
      <w:r w:rsidRPr="00831892">
        <w:rPr>
          <w:b w:val="0"/>
          <w:spacing w:val="1"/>
          <w:sz w:val="24"/>
          <w:szCs w:val="24"/>
        </w:rPr>
        <w:t xml:space="preserve"> </w:t>
      </w:r>
      <w:r w:rsidRPr="00831892">
        <w:rPr>
          <w:b w:val="0"/>
          <w:sz w:val="24"/>
          <w:szCs w:val="24"/>
        </w:rPr>
        <w:t>государственная</w:t>
      </w:r>
      <w:r w:rsidRPr="00831892">
        <w:rPr>
          <w:b w:val="0"/>
          <w:spacing w:val="1"/>
          <w:sz w:val="24"/>
          <w:szCs w:val="24"/>
        </w:rPr>
        <w:t xml:space="preserve"> </w:t>
      </w:r>
      <w:r w:rsidRPr="00831892">
        <w:rPr>
          <w:b w:val="0"/>
          <w:sz w:val="24"/>
          <w:szCs w:val="24"/>
        </w:rPr>
        <w:t>(муниципальная)</w:t>
      </w:r>
      <w:r w:rsidRPr="00831892">
        <w:rPr>
          <w:b w:val="0"/>
          <w:spacing w:val="-67"/>
          <w:sz w:val="24"/>
          <w:szCs w:val="24"/>
        </w:rPr>
        <w:t xml:space="preserve"> </w:t>
      </w:r>
      <w:r w:rsidRPr="00831892">
        <w:rPr>
          <w:b w:val="0"/>
          <w:sz w:val="24"/>
          <w:szCs w:val="24"/>
        </w:rPr>
        <w:t>услуга,</w:t>
      </w:r>
      <w:r w:rsidRPr="00831892">
        <w:rPr>
          <w:b w:val="0"/>
          <w:spacing w:val="-2"/>
          <w:sz w:val="24"/>
          <w:szCs w:val="24"/>
        </w:rPr>
        <w:t xml:space="preserve"> </w:t>
      </w:r>
      <w:r w:rsidRPr="00831892">
        <w:rPr>
          <w:b w:val="0"/>
          <w:sz w:val="24"/>
          <w:szCs w:val="24"/>
        </w:rPr>
        <w:t>оснащаются:</w:t>
      </w:r>
    </w:p>
    <w:p w:rsidR="00B672DC" w:rsidRPr="00831892" w:rsidRDefault="00B672DC" w:rsidP="00831892">
      <w:pPr>
        <w:pStyle w:val="a0"/>
        <w:ind w:firstLine="709"/>
        <w:jc w:val="both"/>
        <w:rPr>
          <w:b w:val="0"/>
          <w:spacing w:val="-67"/>
          <w:sz w:val="24"/>
          <w:szCs w:val="24"/>
        </w:rPr>
      </w:pPr>
      <w:r w:rsidRPr="00831892">
        <w:rPr>
          <w:b w:val="0"/>
          <w:sz w:val="24"/>
          <w:szCs w:val="24"/>
        </w:rPr>
        <w:t>противопожарной системой и средствами пожаротушения;</w:t>
      </w:r>
      <w:r w:rsidRPr="00831892">
        <w:rPr>
          <w:b w:val="0"/>
          <w:spacing w:val="1"/>
          <w:sz w:val="24"/>
          <w:szCs w:val="24"/>
        </w:rPr>
        <w:t xml:space="preserve"> </w:t>
      </w:r>
      <w:r w:rsidRPr="00831892">
        <w:rPr>
          <w:b w:val="0"/>
          <w:sz w:val="24"/>
          <w:szCs w:val="24"/>
        </w:rPr>
        <w:t>системой</w:t>
      </w:r>
      <w:r w:rsidRPr="00831892">
        <w:rPr>
          <w:b w:val="0"/>
          <w:spacing w:val="-5"/>
          <w:sz w:val="24"/>
          <w:szCs w:val="24"/>
        </w:rPr>
        <w:t xml:space="preserve"> </w:t>
      </w:r>
      <w:r w:rsidRPr="00831892">
        <w:rPr>
          <w:b w:val="0"/>
          <w:sz w:val="24"/>
          <w:szCs w:val="24"/>
        </w:rPr>
        <w:t>оповещения</w:t>
      </w:r>
      <w:r w:rsidRPr="00831892">
        <w:rPr>
          <w:b w:val="0"/>
          <w:spacing w:val="-4"/>
          <w:sz w:val="24"/>
          <w:szCs w:val="24"/>
        </w:rPr>
        <w:t xml:space="preserve"> </w:t>
      </w:r>
      <w:r w:rsidRPr="00831892">
        <w:rPr>
          <w:b w:val="0"/>
          <w:sz w:val="24"/>
          <w:szCs w:val="24"/>
        </w:rPr>
        <w:t>о</w:t>
      </w:r>
      <w:r w:rsidRPr="00831892">
        <w:rPr>
          <w:b w:val="0"/>
          <w:spacing w:val="-3"/>
          <w:sz w:val="24"/>
          <w:szCs w:val="24"/>
        </w:rPr>
        <w:t xml:space="preserve"> </w:t>
      </w:r>
      <w:r w:rsidRPr="00831892">
        <w:rPr>
          <w:b w:val="0"/>
          <w:sz w:val="24"/>
          <w:szCs w:val="24"/>
        </w:rPr>
        <w:t>возникновении</w:t>
      </w:r>
      <w:r w:rsidRPr="00831892">
        <w:rPr>
          <w:b w:val="0"/>
          <w:spacing w:val="-6"/>
          <w:sz w:val="24"/>
          <w:szCs w:val="24"/>
        </w:rPr>
        <w:t xml:space="preserve"> </w:t>
      </w:r>
      <w:r w:rsidRPr="00831892">
        <w:rPr>
          <w:b w:val="0"/>
          <w:sz w:val="24"/>
          <w:szCs w:val="24"/>
        </w:rPr>
        <w:t>чрезвычайной</w:t>
      </w:r>
      <w:r w:rsidRPr="00831892">
        <w:rPr>
          <w:b w:val="0"/>
          <w:spacing w:val="-4"/>
          <w:sz w:val="24"/>
          <w:szCs w:val="24"/>
        </w:rPr>
        <w:t xml:space="preserve"> </w:t>
      </w:r>
      <w:r w:rsidRPr="00831892">
        <w:rPr>
          <w:b w:val="0"/>
          <w:sz w:val="24"/>
          <w:szCs w:val="24"/>
        </w:rPr>
        <w:t>ситуации; средствами оказания первой медицинской помощи;</w:t>
      </w:r>
      <w:r w:rsidRPr="00831892">
        <w:rPr>
          <w:b w:val="0"/>
          <w:spacing w:val="-67"/>
          <w:sz w:val="24"/>
          <w:szCs w:val="24"/>
        </w:rPr>
        <w:t xml:space="preserve"> </w:t>
      </w:r>
    </w:p>
    <w:p w:rsidR="00B672DC" w:rsidRPr="00831892" w:rsidRDefault="00B672DC" w:rsidP="00831892">
      <w:pPr>
        <w:pStyle w:val="a0"/>
        <w:ind w:firstLine="709"/>
        <w:jc w:val="both"/>
        <w:rPr>
          <w:b w:val="0"/>
          <w:sz w:val="24"/>
          <w:szCs w:val="24"/>
        </w:rPr>
      </w:pPr>
      <w:r w:rsidRPr="00831892">
        <w:rPr>
          <w:b w:val="0"/>
          <w:sz w:val="24"/>
          <w:szCs w:val="24"/>
        </w:rPr>
        <w:t>туалетными</w:t>
      </w:r>
      <w:r w:rsidRPr="00831892">
        <w:rPr>
          <w:b w:val="0"/>
          <w:spacing w:val="-1"/>
          <w:sz w:val="24"/>
          <w:szCs w:val="24"/>
        </w:rPr>
        <w:t xml:space="preserve"> </w:t>
      </w:r>
      <w:r w:rsidRPr="00831892">
        <w:rPr>
          <w:b w:val="0"/>
          <w:sz w:val="24"/>
          <w:szCs w:val="24"/>
        </w:rPr>
        <w:t>комнатами</w:t>
      </w:r>
      <w:r w:rsidRPr="00831892">
        <w:rPr>
          <w:b w:val="0"/>
          <w:spacing w:val="-1"/>
          <w:sz w:val="24"/>
          <w:szCs w:val="24"/>
        </w:rPr>
        <w:t xml:space="preserve"> </w:t>
      </w:r>
      <w:r w:rsidRPr="00831892">
        <w:rPr>
          <w:b w:val="0"/>
          <w:sz w:val="24"/>
          <w:szCs w:val="24"/>
        </w:rPr>
        <w:t>для посетителей.</w:t>
      </w:r>
    </w:p>
    <w:p w:rsidR="00B672DC" w:rsidRPr="00831892" w:rsidRDefault="00B672DC" w:rsidP="00831892">
      <w:pPr>
        <w:pStyle w:val="a0"/>
        <w:ind w:firstLine="709"/>
        <w:jc w:val="both"/>
        <w:rPr>
          <w:b w:val="0"/>
          <w:sz w:val="24"/>
          <w:szCs w:val="24"/>
        </w:rPr>
      </w:pPr>
      <w:r w:rsidRPr="00831892">
        <w:rPr>
          <w:b w:val="0"/>
          <w:sz w:val="24"/>
          <w:szCs w:val="24"/>
        </w:rPr>
        <w:t>Зал</w:t>
      </w:r>
      <w:r w:rsidRPr="00831892">
        <w:rPr>
          <w:b w:val="0"/>
          <w:spacing w:val="1"/>
          <w:sz w:val="24"/>
          <w:szCs w:val="24"/>
        </w:rPr>
        <w:t xml:space="preserve"> </w:t>
      </w:r>
      <w:r w:rsidRPr="00831892">
        <w:rPr>
          <w:b w:val="0"/>
          <w:sz w:val="24"/>
          <w:szCs w:val="24"/>
        </w:rPr>
        <w:t>ожидания</w:t>
      </w:r>
      <w:r w:rsidRPr="00831892">
        <w:rPr>
          <w:b w:val="0"/>
          <w:spacing w:val="1"/>
          <w:sz w:val="24"/>
          <w:szCs w:val="24"/>
        </w:rPr>
        <w:t xml:space="preserve"> </w:t>
      </w:r>
      <w:r w:rsidRPr="00831892">
        <w:rPr>
          <w:b w:val="0"/>
          <w:sz w:val="24"/>
          <w:szCs w:val="24"/>
        </w:rPr>
        <w:t>заявителей</w:t>
      </w:r>
      <w:r w:rsidRPr="00831892">
        <w:rPr>
          <w:b w:val="0"/>
          <w:spacing w:val="1"/>
          <w:sz w:val="24"/>
          <w:szCs w:val="24"/>
        </w:rPr>
        <w:t xml:space="preserve"> </w:t>
      </w:r>
      <w:r w:rsidRPr="00831892">
        <w:rPr>
          <w:b w:val="0"/>
          <w:sz w:val="24"/>
          <w:szCs w:val="24"/>
        </w:rPr>
        <w:t>оборудуется</w:t>
      </w:r>
      <w:r w:rsidRPr="00831892">
        <w:rPr>
          <w:b w:val="0"/>
          <w:spacing w:val="1"/>
          <w:sz w:val="24"/>
          <w:szCs w:val="24"/>
        </w:rPr>
        <w:t xml:space="preserve"> </w:t>
      </w:r>
      <w:r w:rsidRPr="00831892">
        <w:rPr>
          <w:b w:val="0"/>
          <w:sz w:val="24"/>
          <w:szCs w:val="24"/>
        </w:rPr>
        <w:t>стульями,</w:t>
      </w:r>
      <w:r w:rsidRPr="00831892">
        <w:rPr>
          <w:b w:val="0"/>
          <w:spacing w:val="1"/>
          <w:sz w:val="24"/>
          <w:szCs w:val="24"/>
        </w:rPr>
        <w:t xml:space="preserve"> </w:t>
      </w:r>
      <w:r w:rsidRPr="00831892">
        <w:rPr>
          <w:b w:val="0"/>
          <w:sz w:val="24"/>
          <w:szCs w:val="24"/>
        </w:rPr>
        <w:t>скамьями,</w:t>
      </w:r>
      <w:r w:rsidRPr="00831892">
        <w:rPr>
          <w:b w:val="0"/>
          <w:spacing w:val="1"/>
          <w:sz w:val="24"/>
          <w:szCs w:val="24"/>
        </w:rPr>
        <w:t xml:space="preserve"> </w:t>
      </w:r>
      <w:r w:rsidRPr="00831892">
        <w:rPr>
          <w:b w:val="0"/>
          <w:sz w:val="24"/>
          <w:szCs w:val="24"/>
        </w:rPr>
        <w:t>количество</w:t>
      </w:r>
      <w:r w:rsidRPr="00831892">
        <w:rPr>
          <w:b w:val="0"/>
          <w:spacing w:val="1"/>
          <w:sz w:val="24"/>
          <w:szCs w:val="24"/>
        </w:rPr>
        <w:t xml:space="preserve"> </w:t>
      </w:r>
      <w:r w:rsidRPr="00831892">
        <w:rPr>
          <w:b w:val="0"/>
          <w:sz w:val="24"/>
          <w:szCs w:val="24"/>
        </w:rPr>
        <w:t>которых определяется исходя из фактической нагрузки и возможностей для их</w:t>
      </w:r>
      <w:r w:rsidRPr="00831892">
        <w:rPr>
          <w:b w:val="0"/>
          <w:spacing w:val="1"/>
          <w:sz w:val="24"/>
          <w:szCs w:val="24"/>
        </w:rPr>
        <w:t xml:space="preserve"> </w:t>
      </w:r>
      <w:r w:rsidRPr="00831892">
        <w:rPr>
          <w:b w:val="0"/>
          <w:sz w:val="24"/>
          <w:szCs w:val="24"/>
        </w:rPr>
        <w:t>размещения</w:t>
      </w:r>
      <w:r w:rsidRPr="00831892">
        <w:rPr>
          <w:b w:val="0"/>
          <w:spacing w:val="-1"/>
          <w:sz w:val="24"/>
          <w:szCs w:val="24"/>
        </w:rPr>
        <w:t xml:space="preserve"> </w:t>
      </w:r>
      <w:r w:rsidRPr="00831892">
        <w:rPr>
          <w:b w:val="0"/>
          <w:sz w:val="24"/>
          <w:szCs w:val="24"/>
        </w:rPr>
        <w:t>в</w:t>
      </w:r>
      <w:r w:rsidRPr="00831892">
        <w:rPr>
          <w:b w:val="0"/>
          <w:spacing w:val="-3"/>
          <w:sz w:val="24"/>
          <w:szCs w:val="24"/>
        </w:rPr>
        <w:t xml:space="preserve"> </w:t>
      </w:r>
      <w:r w:rsidRPr="00831892">
        <w:rPr>
          <w:b w:val="0"/>
          <w:sz w:val="24"/>
          <w:szCs w:val="24"/>
        </w:rPr>
        <w:t>помещении,</w:t>
      </w:r>
      <w:r w:rsidRPr="00831892">
        <w:rPr>
          <w:b w:val="0"/>
          <w:spacing w:val="-1"/>
          <w:sz w:val="24"/>
          <w:szCs w:val="24"/>
        </w:rPr>
        <w:t xml:space="preserve"> </w:t>
      </w:r>
      <w:r w:rsidRPr="00831892">
        <w:rPr>
          <w:b w:val="0"/>
          <w:sz w:val="24"/>
          <w:szCs w:val="24"/>
        </w:rPr>
        <w:t>а</w:t>
      </w:r>
      <w:r w:rsidRPr="00831892">
        <w:rPr>
          <w:b w:val="0"/>
          <w:spacing w:val="-1"/>
          <w:sz w:val="24"/>
          <w:szCs w:val="24"/>
        </w:rPr>
        <w:t xml:space="preserve"> </w:t>
      </w:r>
      <w:r w:rsidRPr="00831892">
        <w:rPr>
          <w:b w:val="0"/>
          <w:sz w:val="24"/>
          <w:szCs w:val="24"/>
        </w:rPr>
        <w:t>также информационными</w:t>
      </w:r>
      <w:r w:rsidRPr="00831892">
        <w:rPr>
          <w:b w:val="0"/>
          <w:spacing w:val="-1"/>
          <w:sz w:val="24"/>
          <w:szCs w:val="24"/>
        </w:rPr>
        <w:t xml:space="preserve"> </w:t>
      </w:r>
      <w:r w:rsidRPr="00831892">
        <w:rPr>
          <w:b w:val="0"/>
          <w:sz w:val="24"/>
          <w:szCs w:val="24"/>
        </w:rPr>
        <w:t>стендами.</w:t>
      </w:r>
    </w:p>
    <w:p w:rsidR="00B672DC" w:rsidRPr="00831892" w:rsidRDefault="00B672DC" w:rsidP="00831892">
      <w:pPr>
        <w:pStyle w:val="a0"/>
        <w:ind w:firstLine="709"/>
        <w:jc w:val="both"/>
        <w:rPr>
          <w:b w:val="0"/>
          <w:sz w:val="24"/>
          <w:szCs w:val="24"/>
        </w:rPr>
      </w:pPr>
      <w:r w:rsidRPr="00831892">
        <w:rPr>
          <w:b w:val="0"/>
          <w:sz w:val="24"/>
          <w:szCs w:val="24"/>
        </w:rPr>
        <w:t>Тексты материалов, размещенных на информационном стенде, печатаются</w:t>
      </w:r>
      <w:r w:rsidRPr="00831892">
        <w:rPr>
          <w:b w:val="0"/>
          <w:spacing w:val="1"/>
          <w:sz w:val="24"/>
          <w:szCs w:val="24"/>
        </w:rPr>
        <w:t xml:space="preserve"> </w:t>
      </w:r>
      <w:r w:rsidRPr="00831892">
        <w:rPr>
          <w:b w:val="0"/>
          <w:sz w:val="24"/>
          <w:szCs w:val="24"/>
        </w:rPr>
        <w:t>удобным для чтения шрифтом, без исправлений, с выделением наиболее важных</w:t>
      </w:r>
      <w:r w:rsidRPr="00831892">
        <w:rPr>
          <w:b w:val="0"/>
          <w:spacing w:val="1"/>
          <w:sz w:val="24"/>
          <w:szCs w:val="24"/>
        </w:rPr>
        <w:t xml:space="preserve"> </w:t>
      </w:r>
      <w:r w:rsidRPr="00831892">
        <w:rPr>
          <w:b w:val="0"/>
          <w:sz w:val="24"/>
          <w:szCs w:val="24"/>
        </w:rPr>
        <w:t>мест</w:t>
      </w:r>
      <w:r w:rsidRPr="00831892">
        <w:rPr>
          <w:b w:val="0"/>
          <w:spacing w:val="-1"/>
          <w:sz w:val="24"/>
          <w:szCs w:val="24"/>
        </w:rPr>
        <w:t xml:space="preserve"> </w:t>
      </w:r>
      <w:r w:rsidRPr="00831892">
        <w:rPr>
          <w:b w:val="0"/>
          <w:sz w:val="24"/>
          <w:szCs w:val="24"/>
        </w:rPr>
        <w:t>полужирным</w:t>
      </w:r>
      <w:r w:rsidRPr="00831892">
        <w:rPr>
          <w:b w:val="0"/>
          <w:spacing w:val="-3"/>
          <w:sz w:val="24"/>
          <w:szCs w:val="24"/>
        </w:rPr>
        <w:t xml:space="preserve"> </w:t>
      </w:r>
      <w:r w:rsidRPr="00831892">
        <w:rPr>
          <w:b w:val="0"/>
          <w:sz w:val="24"/>
          <w:szCs w:val="24"/>
        </w:rPr>
        <w:t>шрифтом.</w:t>
      </w:r>
    </w:p>
    <w:p w:rsidR="00B672DC" w:rsidRPr="00831892" w:rsidRDefault="00B672DC" w:rsidP="00831892">
      <w:pPr>
        <w:pStyle w:val="a0"/>
        <w:ind w:firstLine="709"/>
        <w:jc w:val="both"/>
        <w:rPr>
          <w:b w:val="0"/>
          <w:sz w:val="24"/>
          <w:szCs w:val="24"/>
        </w:rPr>
      </w:pPr>
      <w:r w:rsidRPr="00831892">
        <w:rPr>
          <w:b w:val="0"/>
          <w:sz w:val="24"/>
          <w:szCs w:val="24"/>
        </w:rPr>
        <w:t>Места</w:t>
      </w:r>
      <w:r w:rsidRPr="00831892">
        <w:rPr>
          <w:b w:val="0"/>
          <w:spacing w:val="1"/>
          <w:sz w:val="24"/>
          <w:szCs w:val="24"/>
        </w:rPr>
        <w:t xml:space="preserve"> </w:t>
      </w:r>
      <w:r w:rsidRPr="00831892">
        <w:rPr>
          <w:b w:val="0"/>
          <w:sz w:val="24"/>
          <w:szCs w:val="24"/>
        </w:rPr>
        <w:t>для</w:t>
      </w:r>
      <w:r w:rsidRPr="00831892">
        <w:rPr>
          <w:b w:val="0"/>
          <w:spacing w:val="1"/>
          <w:sz w:val="24"/>
          <w:szCs w:val="24"/>
        </w:rPr>
        <w:t xml:space="preserve"> </w:t>
      </w:r>
      <w:r w:rsidRPr="00831892">
        <w:rPr>
          <w:b w:val="0"/>
          <w:sz w:val="24"/>
          <w:szCs w:val="24"/>
        </w:rPr>
        <w:t>заполнения</w:t>
      </w:r>
      <w:r w:rsidRPr="00831892">
        <w:rPr>
          <w:b w:val="0"/>
          <w:spacing w:val="1"/>
          <w:sz w:val="24"/>
          <w:szCs w:val="24"/>
        </w:rPr>
        <w:t xml:space="preserve"> </w:t>
      </w:r>
      <w:r w:rsidRPr="00831892">
        <w:rPr>
          <w:b w:val="0"/>
          <w:sz w:val="24"/>
          <w:szCs w:val="24"/>
        </w:rPr>
        <w:t>уведомлений</w:t>
      </w:r>
      <w:r w:rsidRPr="00831892">
        <w:rPr>
          <w:b w:val="0"/>
          <w:spacing w:val="1"/>
          <w:sz w:val="24"/>
          <w:szCs w:val="24"/>
        </w:rPr>
        <w:t xml:space="preserve"> </w:t>
      </w:r>
      <w:r w:rsidRPr="00831892">
        <w:rPr>
          <w:b w:val="0"/>
          <w:sz w:val="24"/>
          <w:szCs w:val="24"/>
        </w:rPr>
        <w:t>оборудуются</w:t>
      </w:r>
      <w:r w:rsidRPr="00831892">
        <w:rPr>
          <w:b w:val="0"/>
          <w:spacing w:val="1"/>
          <w:sz w:val="24"/>
          <w:szCs w:val="24"/>
        </w:rPr>
        <w:t xml:space="preserve"> </w:t>
      </w:r>
      <w:r w:rsidRPr="00831892">
        <w:rPr>
          <w:b w:val="0"/>
          <w:sz w:val="24"/>
          <w:szCs w:val="24"/>
        </w:rPr>
        <w:t>стульями,</w:t>
      </w:r>
      <w:r w:rsidRPr="00831892">
        <w:rPr>
          <w:b w:val="0"/>
          <w:spacing w:val="1"/>
          <w:sz w:val="24"/>
          <w:szCs w:val="24"/>
        </w:rPr>
        <w:t xml:space="preserve"> </w:t>
      </w:r>
      <w:r w:rsidRPr="00831892">
        <w:rPr>
          <w:b w:val="0"/>
          <w:sz w:val="24"/>
          <w:szCs w:val="24"/>
        </w:rPr>
        <w:t>столами</w:t>
      </w:r>
      <w:r w:rsidRPr="00831892">
        <w:rPr>
          <w:b w:val="0"/>
          <w:spacing w:val="1"/>
          <w:sz w:val="24"/>
          <w:szCs w:val="24"/>
        </w:rPr>
        <w:t xml:space="preserve"> </w:t>
      </w:r>
      <w:r w:rsidRPr="00831892">
        <w:rPr>
          <w:b w:val="0"/>
          <w:sz w:val="24"/>
          <w:szCs w:val="24"/>
        </w:rPr>
        <w:t>(стойками),</w:t>
      </w:r>
      <w:r w:rsidRPr="00831892">
        <w:rPr>
          <w:b w:val="0"/>
          <w:spacing w:val="-2"/>
          <w:sz w:val="24"/>
          <w:szCs w:val="24"/>
        </w:rPr>
        <w:t xml:space="preserve"> </w:t>
      </w:r>
      <w:r w:rsidRPr="00831892">
        <w:rPr>
          <w:b w:val="0"/>
          <w:sz w:val="24"/>
          <w:szCs w:val="24"/>
        </w:rPr>
        <w:t>бланками</w:t>
      </w:r>
      <w:r w:rsidRPr="00831892">
        <w:rPr>
          <w:b w:val="0"/>
          <w:spacing w:val="1"/>
          <w:sz w:val="24"/>
          <w:szCs w:val="24"/>
        </w:rPr>
        <w:t xml:space="preserve"> </w:t>
      </w:r>
      <w:r w:rsidRPr="00831892">
        <w:rPr>
          <w:b w:val="0"/>
          <w:sz w:val="24"/>
          <w:szCs w:val="24"/>
        </w:rPr>
        <w:t>уведомлений,</w:t>
      </w:r>
      <w:r w:rsidRPr="00831892">
        <w:rPr>
          <w:b w:val="0"/>
          <w:spacing w:val="-5"/>
          <w:sz w:val="24"/>
          <w:szCs w:val="24"/>
        </w:rPr>
        <w:t xml:space="preserve"> </w:t>
      </w:r>
      <w:r w:rsidRPr="00831892">
        <w:rPr>
          <w:b w:val="0"/>
          <w:sz w:val="24"/>
          <w:szCs w:val="24"/>
        </w:rPr>
        <w:t>письменными принадлежностями.</w:t>
      </w:r>
    </w:p>
    <w:p w:rsidR="00B672DC" w:rsidRPr="00831892" w:rsidRDefault="00B672DC" w:rsidP="00831892">
      <w:pPr>
        <w:pStyle w:val="a0"/>
        <w:ind w:firstLine="709"/>
        <w:jc w:val="both"/>
        <w:rPr>
          <w:b w:val="0"/>
          <w:sz w:val="24"/>
          <w:szCs w:val="24"/>
        </w:rPr>
      </w:pPr>
      <w:r w:rsidRPr="00831892">
        <w:rPr>
          <w:b w:val="0"/>
          <w:sz w:val="24"/>
          <w:szCs w:val="24"/>
        </w:rPr>
        <w:t>Места</w:t>
      </w:r>
      <w:r w:rsidRPr="00831892">
        <w:rPr>
          <w:b w:val="0"/>
          <w:spacing w:val="1"/>
          <w:sz w:val="24"/>
          <w:szCs w:val="24"/>
        </w:rPr>
        <w:t xml:space="preserve"> </w:t>
      </w:r>
      <w:r w:rsidRPr="00831892">
        <w:rPr>
          <w:b w:val="0"/>
          <w:sz w:val="24"/>
          <w:szCs w:val="24"/>
        </w:rPr>
        <w:t>приема</w:t>
      </w:r>
      <w:r w:rsidRPr="00831892">
        <w:rPr>
          <w:b w:val="0"/>
          <w:spacing w:val="1"/>
          <w:sz w:val="24"/>
          <w:szCs w:val="24"/>
        </w:rPr>
        <w:t xml:space="preserve"> </w:t>
      </w:r>
      <w:r w:rsidRPr="00831892">
        <w:rPr>
          <w:b w:val="0"/>
          <w:sz w:val="24"/>
          <w:szCs w:val="24"/>
        </w:rPr>
        <w:t>заявителей</w:t>
      </w:r>
      <w:r w:rsidRPr="00831892">
        <w:rPr>
          <w:b w:val="0"/>
          <w:spacing w:val="1"/>
          <w:sz w:val="24"/>
          <w:szCs w:val="24"/>
        </w:rPr>
        <w:t xml:space="preserve"> </w:t>
      </w:r>
      <w:r w:rsidRPr="00831892">
        <w:rPr>
          <w:b w:val="0"/>
          <w:sz w:val="24"/>
          <w:szCs w:val="24"/>
        </w:rPr>
        <w:t>оборудуются</w:t>
      </w:r>
      <w:r w:rsidRPr="00831892">
        <w:rPr>
          <w:b w:val="0"/>
          <w:spacing w:val="1"/>
          <w:sz w:val="24"/>
          <w:szCs w:val="24"/>
        </w:rPr>
        <w:t xml:space="preserve"> </w:t>
      </w:r>
      <w:r w:rsidRPr="00831892">
        <w:rPr>
          <w:b w:val="0"/>
          <w:sz w:val="24"/>
          <w:szCs w:val="24"/>
        </w:rPr>
        <w:t>информационными</w:t>
      </w:r>
      <w:r w:rsidRPr="00831892">
        <w:rPr>
          <w:b w:val="0"/>
          <w:spacing w:val="1"/>
          <w:sz w:val="24"/>
          <w:szCs w:val="24"/>
        </w:rPr>
        <w:t xml:space="preserve"> </w:t>
      </w:r>
      <w:r w:rsidRPr="00831892">
        <w:rPr>
          <w:b w:val="0"/>
          <w:sz w:val="24"/>
          <w:szCs w:val="24"/>
        </w:rPr>
        <w:t>табличками</w:t>
      </w:r>
      <w:r w:rsidRPr="00831892">
        <w:rPr>
          <w:b w:val="0"/>
          <w:spacing w:val="1"/>
          <w:sz w:val="24"/>
          <w:szCs w:val="24"/>
        </w:rPr>
        <w:t xml:space="preserve"> </w:t>
      </w:r>
      <w:r w:rsidRPr="00831892">
        <w:rPr>
          <w:b w:val="0"/>
          <w:sz w:val="24"/>
          <w:szCs w:val="24"/>
        </w:rPr>
        <w:t>(вывесками)</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указанием:</w:t>
      </w:r>
    </w:p>
    <w:p w:rsidR="00B672DC" w:rsidRPr="00831892" w:rsidRDefault="00B672DC" w:rsidP="00831892">
      <w:pPr>
        <w:pStyle w:val="a0"/>
        <w:ind w:firstLine="709"/>
        <w:jc w:val="both"/>
        <w:rPr>
          <w:b w:val="0"/>
          <w:sz w:val="24"/>
          <w:szCs w:val="24"/>
        </w:rPr>
      </w:pPr>
      <w:r w:rsidRPr="00831892">
        <w:rPr>
          <w:b w:val="0"/>
          <w:sz w:val="24"/>
          <w:szCs w:val="24"/>
        </w:rPr>
        <w:t>номера</w:t>
      </w:r>
      <w:r w:rsidRPr="00831892">
        <w:rPr>
          <w:b w:val="0"/>
          <w:spacing w:val="-5"/>
          <w:sz w:val="24"/>
          <w:szCs w:val="24"/>
        </w:rPr>
        <w:t xml:space="preserve"> </w:t>
      </w:r>
      <w:r w:rsidRPr="00831892">
        <w:rPr>
          <w:b w:val="0"/>
          <w:sz w:val="24"/>
          <w:szCs w:val="24"/>
        </w:rPr>
        <w:t>кабинета</w:t>
      </w:r>
      <w:r w:rsidRPr="00831892">
        <w:rPr>
          <w:b w:val="0"/>
          <w:spacing w:val="-2"/>
          <w:sz w:val="24"/>
          <w:szCs w:val="24"/>
        </w:rPr>
        <w:t xml:space="preserve"> </w:t>
      </w:r>
      <w:r w:rsidRPr="00831892">
        <w:rPr>
          <w:b w:val="0"/>
          <w:sz w:val="24"/>
          <w:szCs w:val="24"/>
        </w:rPr>
        <w:t>и</w:t>
      </w:r>
      <w:r w:rsidRPr="00831892">
        <w:rPr>
          <w:b w:val="0"/>
          <w:spacing w:val="-5"/>
          <w:sz w:val="24"/>
          <w:szCs w:val="24"/>
        </w:rPr>
        <w:t xml:space="preserve"> </w:t>
      </w:r>
      <w:r w:rsidRPr="00831892">
        <w:rPr>
          <w:b w:val="0"/>
          <w:sz w:val="24"/>
          <w:szCs w:val="24"/>
        </w:rPr>
        <w:t>наименования</w:t>
      </w:r>
      <w:r w:rsidRPr="00831892">
        <w:rPr>
          <w:b w:val="0"/>
          <w:spacing w:val="-2"/>
          <w:sz w:val="24"/>
          <w:szCs w:val="24"/>
        </w:rPr>
        <w:t xml:space="preserve"> </w:t>
      </w:r>
      <w:r w:rsidRPr="00831892">
        <w:rPr>
          <w:b w:val="0"/>
          <w:sz w:val="24"/>
          <w:szCs w:val="24"/>
        </w:rPr>
        <w:t>отдела;</w:t>
      </w:r>
    </w:p>
    <w:p w:rsidR="00B672DC" w:rsidRPr="00831892" w:rsidRDefault="00B672DC" w:rsidP="00831892">
      <w:pPr>
        <w:pStyle w:val="a0"/>
        <w:ind w:firstLine="709"/>
        <w:jc w:val="both"/>
        <w:rPr>
          <w:b w:val="0"/>
          <w:sz w:val="24"/>
          <w:szCs w:val="24"/>
        </w:rPr>
      </w:pPr>
      <w:r w:rsidRPr="00831892">
        <w:rPr>
          <w:b w:val="0"/>
          <w:sz w:val="24"/>
          <w:szCs w:val="24"/>
        </w:rPr>
        <w:t>фамилии,</w:t>
      </w:r>
      <w:r w:rsidRPr="00831892">
        <w:rPr>
          <w:b w:val="0"/>
          <w:spacing w:val="1"/>
          <w:sz w:val="24"/>
          <w:szCs w:val="24"/>
        </w:rPr>
        <w:t xml:space="preserve"> </w:t>
      </w:r>
      <w:r w:rsidRPr="00831892">
        <w:rPr>
          <w:b w:val="0"/>
          <w:sz w:val="24"/>
          <w:szCs w:val="24"/>
        </w:rPr>
        <w:t>имени</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отчества</w:t>
      </w:r>
      <w:r w:rsidRPr="00831892">
        <w:rPr>
          <w:b w:val="0"/>
          <w:spacing w:val="1"/>
          <w:sz w:val="24"/>
          <w:szCs w:val="24"/>
        </w:rPr>
        <w:t xml:space="preserve"> </w:t>
      </w:r>
      <w:r w:rsidRPr="00831892">
        <w:rPr>
          <w:b w:val="0"/>
          <w:sz w:val="24"/>
          <w:szCs w:val="24"/>
        </w:rPr>
        <w:t>(последнее</w:t>
      </w:r>
      <w:r w:rsidRPr="00831892">
        <w:rPr>
          <w:b w:val="0"/>
          <w:spacing w:val="1"/>
          <w:sz w:val="24"/>
          <w:szCs w:val="24"/>
        </w:rPr>
        <w:t xml:space="preserve"> </w:t>
      </w:r>
      <w:r w:rsidRPr="00831892">
        <w:rPr>
          <w:b w:val="0"/>
          <w:sz w:val="24"/>
          <w:szCs w:val="24"/>
        </w:rPr>
        <w:t>–</w:t>
      </w:r>
      <w:r w:rsidRPr="00831892">
        <w:rPr>
          <w:b w:val="0"/>
          <w:spacing w:val="1"/>
          <w:sz w:val="24"/>
          <w:szCs w:val="24"/>
        </w:rPr>
        <w:t xml:space="preserve"> </w:t>
      </w:r>
      <w:r w:rsidRPr="00831892">
        <w:rPr>
          <w:b w:val="0"/>
          <w:sz w:val="24"/>
          <w:szCs w:val="24"/>
        </w:rPr>
        <w:t>при</w:t>
      </w:r>
      <w:r w:rsidRPr="00831892">
        <w:rPr>
          <w:b w:val="0"/>
          <w:spacing w:val="1"/>
          <w:sz w:val="24"/>
          <w:szCs w:val="24"/>
        </w:rPr>
        <w:t xml:space="preserve"> </w:t>
      </w:r>
      <w:r w:rsidRPr="00831892">
        <w:rPr>
          <w:b w:val="0"/>
          <w:sz w:val="24"/>
          <w:szCs w:val="24"/>
        </w:rPr>
        <w:t>наличии),</w:t>
      </w:r>
      <w:r w:rsidRPr="00831892">
        <w:rPr>
          <w:b w:val="0"/>
          <w:spacing w:val="1"/>
          <w:sz w:val="24"/>
          <w:szCs w:val="24"/>
        </w:rPr>
        <w:t xml:space="preserve"> </w:t>
      </w:r>
      <w:r w:rsidRPr="00831892">
        <w:rPr>
          <w:b w:val="0"/>
          <w:sz w:val="24"/>
          <w:szCs w:val="24"/>
        </w:rPr>
        <w:t>должности</w:t>
      </w:r>
      <w:r w:rsidRPr="00831892">
        <w:rPr>
          <w:b w:val="0"/>
          <w:spacing w:val="1"/>
          <w:sz w:val="24"/>
          <w:szCs w:val="24"/>
        </w:rPr>
        <w:t xml:space="preserve"> </w:t>
      </w:r>
      <w:r w:rsidRPr="00831892">
        <w:rPr>
          <w:b w:val="0"/>
          <w:sz w:val="24"/>
          <w:szCs w:val="24"/>
        </w:rPr>
        <w:t>ответственного лица за прием</w:t>
      </w:r>
      <w:r w:rsidRPr="00831892">
        <w:rPr>
          <w:b w:val="0"/>
          <w:spacing w:val="-3"/>
          <w:sz w:val="24"/>
          <w:szCs w:val="24"/>
        </w:rPr>
        <w:t xml:space="preserve"> </w:t>
      </w:r>
      <w:r w:rsidRPr="00831892">
        <w:rPr>
          <w:b w:val="0"/>
          <w:sz w:val="24"/>
          <w:szCs w:val="24"/>
        </w:rPr>
        <w:t>документов;</w:t>
      </w:r>
    </w:p>
    <w:p w:rsidR="00B672DC" w:rsidRPr="00831892" w:rsidRDefault="00B672DC" w:rsidP="00831892">
      <w:pPr>
        <w:pStyle w:val="a0"/>
        <w:ind w:firstLine="709"/>
        <w:jc w:val="both"/>
        <w:rPr>
          <w:b w:val="0"/>
          <w:sz w:val="24"/>
          <w:szCs w:val="24"/>
        </w:rPr>
      </w:pPr>
      <w:r w:rsidRPr="00831892">
        <w:rPr>
          <w:b w:val="0"/>
          <w:sz w:val="24"/>
          <w:szCs w:val="24"/>
        </w:rPr>
        <w:t>графика</w:t>
      </w:r>
      <w:r w:rsidRPr="00831892">
        <w:rPr>
          <w:b w:val="0"/>
          <w:spacing w:val="-2"/>
          <w:sz w:val="24"/>
          <w:szCs w:val="24"/>
        </w:rPr>
        <w:t xml:space="preserve"> </w:t>
      </w:r>
      <w:r w:rsidRPr="00831892">
        <w:rPr>
          <w:b w:val="0"/>
          <w:sz w:val="24"/>
          <w:szCs w:val="24"/>
        </w:rPr>
        <w:t>приема</w:t>
      </w:r>
      <w:r w:rsidRPr="00831892">
        <w:rPr>
          <w:b w:val="0"/>
          <w:spacing w:val="-3"/>
          <w:sz w:val="24"/>
          <w:szCs w:val="24"/>
        </w:rPr>
        <w:t xml:space="preserve"> </w:t>
      </w:r>
      <w:r w:rsidRPr="00831892">
        <w:rPr>
          <w:b w:val="0"/>
          <w:sz w:val="24"/>
          <w:szCs w:val="24"/>
        </w:rPr>
        <w:t>заявителей.</w:t>
      </w:r>
    </w:p>
    <w:p w:rsidR="00B672DC" w:rsidRPr="00831892" w:rsidRDefault="00B672DC" w:rsidP="00831892">
      <w:pPr>
        <w:pStyle w:val="a0"/>
        <w:ind w:firstLine="709"/>
        <w:jc w:val="both"/>
        <w:rPr>
          <w:b w:val="0"/>
          <w:sz w:val="24"/>
          <w:szCs w:val="24"/>
        </w:rPr>
      </w:pPr>
      <w:r w:rsidRPr="00831892">
        <w:rPr>
          <w:b w:val="0"/>
          <w:sz w:val="24"/>
          <w:szCs w:val="24"/>
        </w:rPr>
        <w:t>Рабочее место каждого ответственного лица за прием документов, должно</w:t>
      </w:r>
      <w:r w:rsidRPr="00831892">
        <w:rPr>
          <w:b w:val="0"/>
          <w:spacing w:val="1"/>
          <w:sz w:val="24"/>
          <w:szCs w:val="24"/>
        </w:rPr>
        <w:t xml:space="preserve"> </w:t>
      </w:r>
      <w:r w:rsidRPr="00831892">
        <w:rPr>
          <w:b w:val="0"/>
          <w:sz w:val="24"/>
          <w:szCs w:val="24"/>
        </w:rPr>
        <w:t>быть</w:t>
      </w:r>
      <w:r w:rsidRPr="00831892">
        <w:rPr>
          <w:b w:val="0"/>
          <w:spacing w:val="1"/>
          <w:sz w:val="24"/>
          <w:szCs w:val="24"/>
        </w:rPr>
        <w:t xml:space="preserve"> </w:t>
      </w:r>
      <w:r w:rsidRPr="00831892">
        <w:rPr>
          <w:b w:val="0"/>
          <w:sz w:val="24"/>
          <w:szCs w:val="24"/>
        </w:rPr>
        <w:t>оборудовано</w:t>
      </w:r>
      <w:r w:rsidRPr="00831892">
        <w:rPr>
          <w:b w:val="0"/>
          <w:spacing w:val="1"/>
          <w:sz w:val="24"/>
          <w:szCs w:val="24"/>
        </w:rPr>
        <w:t xml:space="preserve"> </w:t>
      </w:r>
      <w:r w:rsidRPr="00831892">
        <w:rPr>
          <w:b w:val="0"/>
          <w:sz w:val="24"/>
          <w:szCs w:val="24"/>
        </w:rPr>
        <w:t>персональным</w:t>
      </w:r>
      <w:r w:rsidRPr="00831892">
        <w:rPr>
          <w:b w:val="0"/>
          <w:spacing w:val="1"/>
          <w:sz w:val="24"/>
          <w:szCs w:val="24"/>
        </w:rPr>
        <w:t xml:space="preserve"> </w:t>
      </w:r>
      <w:r w:rsidRPr="00831892">
        <w:rPr>
          <w:b w:val="0"/>
          <w:sz w:val="24"/>
          <w:szCs w:val="24"/>
        </w:rPr>
        <w:t>компьютером</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возможностью</w:t>
      </w:r>
      <w:r w:rsidRPr="00831892">
        <w:rPr>
          <w:b w:val="0"/>
          <w:spacing w:val="1"/>
          <w:sz w:val="24"/>
          <w:szCs w:val="24"/>
        </w:rPr>
        <w:t xml:space="preserve"> </w:t>
      </w:r>
      <w:r w:rsidRPr="00831892">
        <w:rPr>
          <w:b w:val="0"/>
          <w:sz w:val="24"/>
          <w:szCs w:val="24"/>
        </w:rPr>
        <w:t>доступа</w:t>
      </w:r>
      <w:r w:rsidRPr="00831892">
        <w:rPr>
          <w:b w:val="0"/>
          <w:spacing w:val="1"/>
          <w:sz w:val="24"/>
          <w:szCs w:val="24"/>
        </w:rPr>
        <w:t xml:space="preserve"> </w:t>
      </w:r>
      <w:r w:rsidRPr="00831892">
        <w:rPr>
          <w:b w:val="0"/>
          <w:sz w:val="24"/>
          <w:szCs w:val="24"/>
        </w:rPr>
        <w:t>к</w:t>
      </w:r>
      <w:r w:rsidRPr="00831892">
        <w:rPr>
          <w:b w:val="0"/>
          <w:spacing w:val="1"/>
          <w:sz w:val="24"/>
          <w:szCs w:val="24"/>
        </w:rPr>
        <w:t xml:space="preserve"> </w:t>
      </w:r>
      <w:r w:rsidRPr="00831892">
        <w:rPr>
          <w:b w:val="0"/>
          <w:sz w:val="24"/>
          <w:szCs w:val="24"/>
        </w:rPr>
        <w:t>необходимым</w:t>
      </w:r>
      <w:r w:rsidRPr="00831892">
        <w:rPr>
          <w:b w:val="0"/>
          <w:spacing w:val="1"/>
          <w:sz w:val="24"/>
          <w:szCs w:val="24"/>
        </w:rPr>
        <w:t xml:space="preserve"> </w:t>
      </w:r>
      <w:r w:rsidRPr="00831892">
        <w:rPr>
          <w:b w:val="0"/>
          <w:sz w:val="24"/>
          <w:szCs w:val="24"/>
        </w:rPr>
        <w:t>информационным</w:t>
      </w:r>
      <w:r w:rsidRPr="00831892">
        <w:rPr>
          <w:b w:val="0"/>
          <w:spacing w:val="1"/>
          <w:sz w:val="24"/>
          <w:szCs w:val="24"/>
        </w:rPr>
        <w:t xml:space="preserve"> </w:t>
      </w:r>
      <w:r w:rsidRPr="00831892">
        <w:rPr>
          <w:b w:val="0"/>
          <w:sz w:val="24"/>
          <w:szCs w:val="24"/>
        </w:rPr>
        <w:t>базам</w:t>
      </w:r>
      <w:r w:rsidRPr="00831892">
        <w:rPr>
          <w:b w:val="0"/>
          <w:spacing w:val="1"/>
          <w:sz w:val="24"/>
          <w:szCs w:val="24"/>
        </w:rPr>
        <w:t xml:space="preserve"> </w:t>
      </w:r>
      <w:r w:rsidRPr="00831892">
        <w:rPr>
          <w:b w:val="0"/>
          <w:sz w:val="24"/>
          <w:szCs w:val="24"/>
        </w:rPr>
        <w:t>данных,</w:t>
      </w:r>
      <w:r w:rsidRPr="00831892">
        <w:rPr>
          <w:b w:val="0"/>
          <w:spacing w:val="1"/>
          <w:sz w:val="24"/>
          <w:szCs w:val="24"/>
        </w:rPr>
        <w:t xml:space="preserve"> </w:t>
      </w:r>
      <w:r w:rsidRPr="00831892">
        <w:rPr>
          <w:b w:val="0"/>
          <w:sz w:val="24"/>
          <w:szCs w:val="24"/>
        </w:rPr>
        <w:t>печатающим</w:t>
      </w:r>
      <w:r w:rsidRPr="00831892">
        <w:rPr>
          <w:b w:val="0"/>
          <w:spacing w:val="1"/>
          <w:sz w:val="24"/>
          <w:szCs w:val="24"/>
        </w:rPr>
        <w:t xml:space="preserve"> </w:t>
      </w:r>
      <w:r w:rsidRPr="00831892">
        <w:rPr>
          <w:b w:val="0"/>
          <w:sz w:val="24"/>
          <w:szCs w:val="24"/>
        </w:rPr>
        <w:t>устройством</w:t>
      </w:r>
      <w:r w:rsidRPr="00831892">
        <w:rPr>
          <w:b w:val="0"/>
          <w:spacing w:val="1"/>
          <w:sz w:val="24"/>
          <w:szCs w:val="24"/>
        </w:rPr>
        <w:t xml:space="preserve"> </w:t>
      </w:r>
      <w:r w:rsidRPr="00831892">
        <w:rPr>
          <w:b w:val="0"/>
          <w:sz w:val="24"/>
          <w:szCs w:val="24"/>
        </w:rPr>
        <w:t>(принтером)</w:t>
      </w:r>
      <w:r w:rsidRPr="00831892">
        <w:rPr>
          <w:b w:val="0"/>
          <w:spacing w:val="-4"/>
          <w:sz w:val="24"/>
          <w:szCs w:val="24"/>
        </w:rPr>
        <w:t xml:space="preserve"> </w:t>
      </w:r>
      <w:r w:rsidRPr="00831892">
        <w:rPr>
          <w:b w:val="0"/>
          <w:sz w:val="24"/>
          <w:szCs w:val="24"/>
        </w:rPr>
        <w:t>и копирующим устройством.</w:t>
      </w:r>
    </w:p>
    <w:p w:rsidR="00B672DC" w:rsidRPr="00831892" w:rsidRDefault="00B672DC" w:rsidP="00831892">
      <w:pPr>
        <w:pStyle w:val="a0"/>
        <w:ind w:firstLine="709"/>
        <w:jc w:val="both"/>
        <w:rPr>
          <w:b w:val="0"/>
          <w:sz w:val="24"/>
          <w:szCs w:val="24"/>
        </w:rPr>
      </w:pPr>
      <w:r w:rsidRPr="00831892">
        <w:rPr>
          <w:b w:val="0"/>
          <w:sz w:val="24"/>
          <w:szCs w:val="24"/>
        </w:rPr>
        <w:t>Лицо,</w:t>
      </w:r>
      <w:r w:rsidRPr="00831892">
        <w:rPr>
          <w:b w:val="0"/>
          <w:spacing w:val="1"/>
          <w:sz w:val="24"/>
          <w:szCs w:val="24"/>
        </w:rPr>
        <w:t xml:space="preserve"> </w:t>
      </w:r>
      <w:r w:rsidRPr="00831892">
        <w:rPr>
          <w:b w:val="0"/>
          <w:sz w:val="24"/>
          <w:szCs w:val="24"/>
        </w:rPr>
        <w:t>ответственное</w:t>
      </w:r>
      <w:r w:rsidRPr="00831892">
        <w:rPr>
          <w:b w:val="0"/>
          <w:spacing w:val="1"/>
          <w:sz w:val="24"/>
          <w:szCs w:val="24"/>
        </w:rPr>
        <w:t xml:space="preserve"> </w:t>
      </w:r>
      <w:r w:rsidRPr="00831892">
        <w:rPr>
          <w:b w:val="0"/>
          <w:sz w:val="24"/>
          <w:szCs w:val="24"/>
        </w:rPr>
        <w:t>за</w:t>
      </w:r>
      <w:r w:rsidRPr="00831892">
        <w:rPr>
          <w:b w:val="0"/>
          <w:spacing w:val="1"/>
          <w:sz w:val="24"/>
          <w:szCs w:val="24"/>
        </w:rPr>
        <w:t xml:space="preserve"> </w:t>
      </w:r>
      <w:r w:rsidRPr="00831892">
        <w:rPr>
          <w:b w:val="0"/>
          <w:sz w:val="24"/>
          <w:szCs w:val="24"/>
        </w:rPr>
        <w:t>прием</w:t>
      </w:r>
      <w:r w:rsidRPr="00831892">
        <w:rPr>
          <w:b w:val="0"/>
          <w:spacing w:val="1"/>
          <w:sz w:val="24"/>
          <w:szCs w:val="24"/>
        </w:rPr>
        <w:t xml:space="preserve"> </w:t>
      </w:r>
      <w:r w:rsidRPr="00831892">
        <w:rPr>
          <w:b w:val="0"/>
          <w:sz w:val="24"/>
          <w:szCs w:val="24"/>
        </w:rPr>
        <w:t>документов,</w:t>
      </w:r>
      <w:r w:rsidRPr="00831892">
        <w:rPr>
          <w:b w:val="0"/>
          <w:spacing w:val="1"/>
          <w:sz w:val="24"/>
          <w:szCs w:val="24"/>
        </w:rPr>
        <w:t xml:space="preserve"> </w:t>
      </w:r>
      <w:r w:rsidRPr="00831892">
        <w:rPr>
          <w:b w:val="0"/>
          <w:sz w:val="24"/>
          <w:szCs w:val="24"/>
        </w:rPr>
        <w:t>должно</w:t>
      </w:r>
      <w:r w:rsidRPr="00831892">
        <w:rPr>
          <w:b w:val="0"/>
          <w:spacing w:val="1"/>
          <w:sz w:val="24"/>
          <w:szCs w:val="24"/>
        </w:rPr>
        <w:t xml:space="preserve"> </w:t>
      </w:r>
      <w:r w:rsidRPr="00831892">
        <w:rPr>
          <w:b w:val="0"/>
          <w:sz w:val="24"/>
          <w:szCs w:val="24"/>
        </w:rPr>
        <w:t>иметь</w:t>
      </w:r>
      <w:r w:rsidRPr="00831892">
        <w:rPr>
          <w:b w:val="0"/>
          <w:spacing w:val="1"/>
          <w:sz w:val="24"/>
          <w:szCs w:val="24"/>
        </w:rPr>
        <w:t xml:space="preserve"> </w:t>
      </w:r>
      <w:r w:rsidRPr="00831892">
        <w:rPr>
          <w:b w:val="0"/>
          <w:sz w:val="24"/>
          <w:szCs w:val="24"/>
        </w:rPr>
        <w:t>настольную</w:t>
      </w:r>
      <w:r w:rsidRPr="00831892">
        <w:rPr>
          <w:b w:val="0"/>
          <w:spacing w:val="1"/>
          <w:sz w:val="24"/>
          <w:szCs w:val="24"/>
        </w:rPr>
        <w:t xml:space="preserve"> </w:t>
      </w:r>
      <w:r w:rsidRPr="00831892">
        <w:rPr>
          <w:b w:val="0"/>
          <w:sz w:val="24"/>
          <w:szCs w:val="24"/>
        </w:rPr>
        <w:t>табличку</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указанием</w:t>
      </w:r>
      <w:r w:rsidRPr="00831892">
        <w:rPr>
          <w:b w:val="0"/>
          <w:spacing w:val="1"/>
          <w:sz w:val="24"/>
          <w:szCs w:val="24"/>
        </w:rPr>
        <w:t xml:space="preserve"> </w:t>
      </w:r>
      <w:r w:rsidRPr="00831892">
        <w:rPr>
          <w:b w:val="0"/>
          <w:sz w:val="24"/>
          <w:szCs w:val="24"/>
        </w:rPr>
        <w:t>фамилии,</w:t>
      </w:r>
      <w:r w:rsidRPr="00831892">
        <w:rPr>
          <w:b w:val="0"/>
          <w:spacing w:val="1"/>
          <w:sz w:val="24"/>
          <w:szCs w:val="24"/>
        </w:rPr>
        <w:t xml:space="preserve"> </w:t>
      </w:r>
      <w:r w:rsidRPr="00831892">
        <w:rPr>
          <w:b w:val="0"/>
          <w:sz w:val="24"/>
          <w:szCs w:val="24"/>
        </w:rPr>
        <w:t>имени,</w:t>
      </w:r>
      <w:r w:rsidRPr="00831892">
        <w:rPr>
          <w:b w:val="0"/>
          <w:spacing w:val="1"/>
          <w:sz w:val="24"/>
          <w:szCs w:val="24"/>
        </w:rPr>
        <w:t xml:space="preserve"> </w:t>
      </w:r>
      <w:r w:rsidRPr="00831892">
        <w:rPr>
          <w:b w:val="0"/>
          <w:sz w:val="24"/>
          <w:szCs w:val="24"/>
        </w:rPr>
        <w:t>отчества</w:t>
      </w:r>
      <w:r w:rsidRPr="00831892">
        <w:rPr>
          <w:b w:val="0"/>
          <w:spacing w:val="1"/>
          <w:sz w:val="24"/>
          <w:szCs w:val="24"/>
        </w:rPr>
        <w:t xml:space="preserve"> </w:t>
      </w:r>
      <w:r w:rsidRPr="00831892">
        <w:rPr>
          <w:b w:val="0"/>
          <w:sz w:val="24"/>
          <w:szCs w:val="24"/>
        </w:rPr>
        <w:t>(последнее</w:t>
      </w:r>
      <w:r w:rsidRPr="00831892">
        <w:rPr>
          <w:b w:val="0"/>
          <w:spacing w:val="1"/>
          <w:sz w:val="24"/>
          <w:szCs w:val="24"/>
        </w:rPr>
        <w:t xml:space="preserve"> </w:t>
      </w:r>
      <w:r w:rsidRPr="00831892">
        <w:rPr>
          <w:b w:val="0"/>
          <w:sz w:val="24"/>
          <w:szCs w:val="24"/>
        </w:rPr>
        <w:t>-</w:t>
      </w:r>
      <w:r w:rsidRPr="00831892">
        <w:rPr>
          <w:b w:val="0"/>
          <w:spacing w:val="1"/>
          <w:sz w:val="24"/>
          <w:szCs w:val="24"/>
        </w:rPr>
        <w:t xml:space="preserve"> </w:t>
      </w:r>
      <w:r w:rsidRPr="00831892">
        <w:rPr>
          <w:b w:val="0"/>
          <w:sz w:val="24"/>
          <w:szCs w:val="24"/>
        </w:rPr>
        <w:t>при</w:t>
      </w:r>
      <w:r w:rsidRPr="00831892">
        <w:rPr>
          <w:b w:val="0"/>
          <w:spacing w:val="1"/>
          <w:sz w:val="24"/>
          <w:szCs w:val="24"/>
        </w:rPr>
        <w:t xml:space="preserve"> </w:t>
      </w:r>
      <w:r w:rsidRPr="00831892">
        <w:rPr>
          <w:b w:val="0"/>
          <w:sz w:val="24"/>
          <w:szCs w:val="24"/>
        </w:rPr>
        <w:t>наличии)</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должности.</w:t>
      </w:r>
    </w:p>
    <w:p w:rsidR="00B672DC" w:rsidRPr="00831892" w:rsidRDefault="00B672DC" w:rsidP="00831892">
      <w:pPr>
        <w:pStyle w:val="a0"/>
        <w:ind w:firstLine="709"/>
        <w:jc w:val="both"/>
        <w:rPr>
          <w:b w:val="0"/>
          <w:sz w:val="24"/>
          <w:szCs w:val="24"/>
        </w:rPr>
      </w:pPr>
      <w:r w:rsidRPr="00831892">
        <w:rPr>
          <w:b w:val="0"/>
          <w:sz w:val="24"/>
          <w:szCs w:val="24"/>
        </w:rPr>
        <w:t>При</w:t>
      </w:r>
      <w:r w:rsidRPr="00831892">
        <w:rPr>
          <w:b w:val="0"/>
          <w:spacing w:val="1"/>
          <w:sz w:val="24"/>
          <w:szCs w:val="24"/>
        </w:rPr>
        <w:t xml:space="preserve"> </w:t>
      </w:r>
      <w:r w:rsidRPr="00831892">
        <w:rPr>
          <w:b w:val="0"/>
          <w:sz w:val="24"/>
          <w:szCs w:val="24"/>
        </w:rPr>
        <w:t>предоставлении</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r w:rsidRPr="00831892">
        <w:rPr>
          <w:b w:val="0"/>
          <w:spacing w:val="1"/>
          <w:sz w:val="24"/>
          <w:szCs w:val="24"/>
        </w:rPr>
        <w:t xml:space="preserve"> </w:t>
      </w:r>
      <w:r w:rsidRPr="00831892">
        <w:rPr>
          <w:b w:val="0"/>
          <w:sz w:val="24"/>
          <w:szCs w:val="24"/>
        </w:rPr>
        <w:t>инвалидам</w:t>
      </w:r>
      <w:r w:rsidRPr="00831892">
        <w:rPr>
          <w:b w:val="0"/>
          <w:spacing w:val="-67"/>
          <w:sz w:val="24"/>
          <w:szCs w:val="24"/>
        </w:rPr>
        <w:t xml:space="preserve"> </w:t>
      </w:r>
      <w:r w:rsidRPr="00831892">
        <w:rPr>
          <w:b w:val="0"/>
          <w:sz w:val="24"/>
          <w:szCs w:val="24"/>
        </w:rPr>
        <w:t>обеспечиваются:</w:t>
      </w:r>
    </w:p>
    <w:p w:rsidR="00B672DC" w:rsidRPr="00831892" w:rsidRDefault="00B672DC" w:rsidP="00831892">
      <w:pPr>
        <w:pStyle w:val="a0"/>
        <w:ind w:firstLine="709"/>
        <w:jc w:val="both"/>
        <w:rPr>
          <w:b w:val="0"/>
          <w:sz w:val="24"/>
          <w:szCs w:val="24"/>
        </w:rPr>
      </w:pPr>
      <w:r w:rsidRPr="00831892">
        <w:rPr>
          <w:b w:val="0"/>
          <w:sz w:val="24"/>
          <w:szCs w:val="24"/>
        </w:rPr>
        <w:t>возможность беспрепятственного доступа к объекту (зданию, помещению), в</w:t>
      </w:r>
      <w:r w:rsidRPr="00831892">
        <w:rPr>
          <w:b w:val="0"/>
          <w:spacing w:val="1"/>
          <w:sz w:val="24"/>
          <w:szCs w:val="24"/>
        </w:rPr>
        <w:t xml:space="preserve"> </w:t>
      </w:r>
      <w:r w:rsidRPr="00831892">
        <w:rPr>
          <w:b w:val="0"/>
          <w:sz w:val="24"/>
          <w:szCs w:val="24"/>
        </w:rPr>
        <w:t>котором</w:t>
      </w:r>
      <w:r w:rsidRPr="00831892">
        <w:rPr>
          <w:b w:val="0"/>
          <w:spacing w:val="-4"/>
          <w:sz w:val="24"/>
          <w:szCs w:val="24"/>
        </w:rPr>
        <w:t xml:space="preserve"> </w:t>
      </w:r>
      <w:r w:rsidRPr="00831892">
        <w:rPr>
          <w:b w:val="0"/>
          <w:sz w:val="24"/>
          <w:szCs w:val="24"/>
        </w:rPr>
        <w:t>предоставляется</w:t>
      </w:r>
      <w:r w:rsidRPr="00831892">
        <w:rPr>
          <w:b w:val="0"/>
          <w:spacing w:val="-1"/>
          <w:sz w:val="24"/>
          <w:szCs w:val="24"/>
        </w:rPr>
        <w:t xml:space="preserve"> </w:t>
      </w:r>
      <w:r w:rsidRPr="00831892">
        <w:rPr>
          <w:b w:val="0"/>
          <w:sz w:val="24"/>
          <w:szCs w:val="24"/>
        </w:rPr>
        <w:t>государственная (муниципальная)</w:t>
      </w:r>
      <w:r w:rsidRPr="00831892">
        <w:rPr>
          <w:b w:val="0"/>
          <w:spacing w:val="-3"/>
          <w:sz w:val="24"/>
          <w:szCs w:val="24"/>
        </w:rPr>
        <w:t xml:space="preserve"> </w:t>
      </w:r>
      <w:r w:rsidRPr="00831892">
        <w:rPr>
          <w:b w:val="0"/>
          <w:sz w:val="24"/>
          <w:szCs w:val="24"/>
        </w:rPr>
        <w:t>услуга;</w:t>
      </w:r>
    </w:p>
    <w:p w:rsidR="00B672DC" w:rsidRPr="00831892" w:rsidRDefault="00B672DC" w:rsidP="00831892">
      <w:pPr>
        <w:pStyle w:val="a0"/>
        <w:ind w:firstLine="709"/>
        <w:jc w:val="both"/>
        <w:rPr>
          <w:b w:val="0"/>
          <w:sz w:val="24"/>
          <w:szCs w:val="24"/>
        </w:rPr>
      </w:pPr>
      <w:r w:rsidRPr="00831892">
        <w:rPr>
          <w:b w:val="0"/>
          <w:sz w:val="24"/>
          <w:szCs w:val="24"/>
        </w:rPr>
        <w:t>возможность</w:t>
      </w:r>
      <w:r w:rsidRPr="00831892">
        <w:rPr>
          <w:b w:val="0"/>
          <w:spacing w:val="1"/>
          <w:sz w:val="24"/>
          <w:szCs w:val="24"/>
        </w:rPr>
        <w:t xml:space="preserve"> </w:t>
      </w:r>
      <w:r w:rsidRPr="00831892">
        <w:rPr>
          <w:b w:val="0"/>
          <w:sz w:val="24"/>
          <w:szCs w:val="24"/>
        </w:rPr>
        <w:t>самостоятельного</w:t>
      </w:r>
      <w:r w:rsidRPr="00831892">
        <w:rPr>
          <w:b w:val="0"/>
          <w:spacing w:val="1"/>
          <w:sz w:val="24"/>
          <w:szCs w:val="24"/>
        </w:rPr>
        <w:t xml:space="preserve"> </w:t>
      </w:r>
      <w:r w:rsidRPr="00831892">
        <w:rPr>
          <w:b w:val="0"/>
          <w:sz w:val="24"/>
          <w:szCs w:val="24"/>
        </w:rPr>
        <w:t>передвижения</w:t>
      </w:r>
      <w:r w:rsidRPr="00831892">
        <w:rPr>
          <w:b w:val="0"/>
          <w:spacing w:val="1"/>
          <w:sz w:val="24"/>
          <w:szCs w:val="24"/>
        </w:rPr>
        <w:t xml:space="preserve"> </w:t>
      </w:r>
      <w:r w:rsidRPr="00831892">
        <w:rPr>
          <w:b w:val="0"/>
          <w:sz w:val="24"/>
          <w:szCs w:val="24"/>
        </w:rPr>
        <w:t>по</w:t>
      </w:r>
      <w:r w:rsidRPr="00831892">
        <w:rPr>
          <w:b w:val="0"/>
          <w:spacing w:val="1"/>
          <w:sz w:val="24"/>
          <w:szCs w:val="24"/>
        </w:rPr>
        <w:t xml:space="preserve"> </w:t>
      </w:r>
      <w:r w:rsidRPr="00831892">
        <w:rPr>
          <w:b w:val="0"/>
          <w:sz w:val="24"/>
          <w:szCs w:val="24"/>
        </w:rPr>
        <w:t>территории,</w:t>
      </w:r>
      <w:r w:rsidRPr="00831892">
        <w:rPr>
          <w:b w:val="0"/>
          <w:spacing w:val="1"/>
          <w:sz w:val="24"/>
          <w:szCs w:val="24"/>
        </w:rPr>
        <w:t xml:space="preserve"> </w:t>
      </w:r>
      <w:r w:rsidRPr="00831892">
        <w:rPr>
          <w:b w:val="0"/>
          <w:sz w:val="24"/>
          <w:szCs w:val="24"/>
        </w:rPr>
        <w:t>на</w:t>
      </w:r>
      <w:r w:rsidRPr="00831892">
        <w:rPr>
          <w:b w:val="0"/>
          <w:spacing w:val="1"/>
          <w:sz w:val="24"/>
          <w:szCs w:val="24"/>
        </w:rPr>
        <w:t xml:space="preserve"> </w:t>
      </w:r>
      <w:r w:rsidRPr="00831892">
        <w:rPr>
          <w:b w:val="0"/>
          <w:sz w:val="24"/>
          <w:szCs w:val="24"/>
        </w:rPr>
        <w:t>которой</w:t>
      </w:r>
      <w:r w:rsidRPr="00831892">
        <w:rPr>
          <w:b w:val="0"/>
          <w:spacing w:val="1"/>
          <w:sz w:val="24"/>
          <w:szCs w:val="24"/>
        </w:rPr>
        <w:t xml:space="preserve"> </w:t>
      </w:r>
      <w:r w:rsidRPr="00831892">
        <w:rPr>
          <w:b w:val="0"/>
          <w:sz w:val="24"/>
          <w:szCs w:val="24"/>
        </w:rPr>
        <w:t>расположены</w:t>
      </w:r>
      <w:r w:rsidRPr="00831892">
        <w:rPr>
          <w:b w:val="0"/>
          <w:spacing w:val="1"/>
          <w:sz w:val="24"/>
          <w:szCs w:val="24"/>
        </w:rPr>
        <w:t xml:space="preserve"> </w:t>
      </w:r>
      <w:r w:rsidRPr="00831892">
        <w:rPr>
          <w:b w:val="0"/>
          <w:sz w:val="24"/>
          <w:szCs w:val="24"/>
        </w:rPr>
        <w:t>здания</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помещения, в которых</w:t>
      </w:r>
      <w:r w:rsidRPr="00831892">
        <w:rPr>
          <w:b w:val="0"/>
          <w:spacing w:val="1"/>
          <w:sz w:val="24"/>
          <w:szCs w:val="24"/>
        </w:rPr>
        <w:t xml:space="preserve"> </w:t>
      </w:r>
      <w:r w:rsidRPr="00831892">
        <w:rPr>
          <w:b w:val="0"/>
          <w:sz w:val="24"/>
          <w:szCs w:val="24"/>
        </w:rPr>
        <w:t>предоставляется</w:t>
      </w:r>
      <w:r w:rsidRPr="00831892">
        <w:rPr>
          <w:b w:val="0"/>
          <w:spacing w:val="1"/>
          <w:sz w:val="24"/>
          <w:szCs w:val="24"/>
        </w:rPr>
        <w:t xml:space="preserve"> </w:t>
      </w:r>
      <w:r w:rsidRPr="00831892">
        <w:rPr>
          <w:b w:val="0"/>
          <w:sz w:val="24"/>
          <w:szCs w:val="24"/>
        </w:rPr>
        <w:t>государственная</w:t>
      </w:r>
      <w:r w:rsidRPr="00831892">
        <w:rPr>
          <w:b w:val="0"/>
          <w:spacing w:val="1"/>
          <w:sz w:val="24"/>
          <w:szCs w:val="24"/>
        </w:rPr>
        <w:t xml:space="preserve"> </w:t>
      </w:r>
      <w:r w:rsidRPr="00831892">
        <w:rPr>
          <w:b w:val="0"/>
          <w:sz w:val="24"/>
          <w:szCs w:val="24"/>
        </w:rPr>
        <w:t>(муниципальная) услуга, а также входа в такие объекты и выхода из них, посадки в</w:t>
      </w:r>
      <w:r w:rsidRPr="00831892">
        <w:rPr>
          <w:b w:val="0"/>
          <w:spacing w:val="1"/>
          <w:sz w:val="24"/>
          <w:szCs w:val="24"/>
        </w:rPr>
        <w:t xml:space="preserve"> </w:t>
      </w:r>
      <w:r w:rsidRPr="00831892">
        <w:rPr>
          <w:b w:val="0"/>
          <w:sz w:val="24"/>
          <w:szCs w:val="24"/>
        </w:rPr>
        <w:t>транспортное средство и высадки из него, в том числе с использование кресла-</w:t>
      </w:r>
      <w:r w:rsidRPr="00831892">
        <w:rPr>
          <w:b w:val="0"/>
          <w:spacing w:val="1"/>
          <w:sz w:val="24"/>
          <w:szCs w:val="24"/>
        </w:rPr>
        <w:t xml:space="preserve"> </w:t>
      </w:r>
      <w:r w:rsidRPr="00831892">
        <w:rPr>
          <w:b w:val="0"/>
          <w:sz w:val="24"/>
          <w:szCs w:val="24"/>
        </w:rPr>
        <w:t>коляски;</w:t>
      </w:r>
    </w:p>
    <w:p w:rsidR="00B672DC" w:rsidRPr="00831892" w:rsidRDefault="00B672DC" w:rsidP="00831892">
      <w:pPr>
        <w:pStyle w:val="a0"/>
        <w:ind w:firstLine="709"/>
        <w:jc w:val="both"/>
        <w:rPr>
          <w:b w:val="0"/>
          <w:sz w:val="24"/>
          <w:szCs w:val="24"/>
        </w:rPr>
      </w:pPr>
      <w:r w:rsidRPr="00831892">
        <w:rPr>
          <w:b w:val="0"/>
          <w:sz w:val="24"/>
          <w:szCs w:val="24"/>
        </w:rPr>
        <w:t>сопровождение инвалидов, имеющих</w:t>
      </w:r>
      <w:r w:rsidRPr="00831892">
        <w:rPr>
          <w:b w:val="0"/>
          <w:spacing w:val="1"/>
          <w:sz w:val="24"/>
          <w:szCs w:val="24"/>
        </w:rPr>
        <w:t xml:space="preserve"> </w:t>
      </w:r>
      <w:r w:rsidRPr="00831892">
        <w:rPr>
          <w:b w:val="0"/>
          <w:sz w:val="24"/>
          <w:szCs w:val="24"/>
        </w:rPr>
        <w:t>стойкие расстройства</w:t>
      </w:r>
      <w:r w:rsidRPr="00831892">
        <w:rPr>
          <w:b w:val="0"/>
          <w:spacing w:val="1"/>
          <w:sz w:val="24"/>
          <w:szCs w:val="24"/>
        </w:rPr>
        <w:t xml:space="preserve"> </w:t>
      </w:r>
      <w:r w:rsidRPr="00831892">
        <w:rPr>
          <w:b w:val="0"/>
          <w:sz w:val="24"/>
          <w:szCs w:val="24"/>
        </w:rPr>
        <w:t>функции</w:t>
      </w:r>
      <w:r w:rsidRPr="00831892">
        <w:rPr>
          <w:b w:val="0"/>
          <w:spacing w:val="70"/>
          <w:sz w:val="24"/>
          <w:szCs w:val="24"/>
        </w:rPr>
        <w:t xml:space="preserve"> </w:t>
      </w:r>
      <w:r w:rsidRPr="00831892">
        <w:rPr>
          <w:b w:val="0"/>
          <w:sz w:val="24"/>
          <w:szCs w:val="24"/>
        </w:rPr>
        <w:t>зрения</w:t>
      </w:r>
      <w:r w:rsidRPr="00831892">
        <w:rPr>
          <w:b w:val="0"/>
          <w:spacing w:val="-67"/>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самостоятельного</w:t>
      </w:r>
      <w:r w:rsidRPr="00831892">
        <w:rPr>
          <w:b w:val="0"/>
          <w:spacing w:val="-3"/>
          <w:sz w:val="24"/>
          <w:szCs w:val="24"/>
        </w:rPr>
        <w:t xml:space="preserve"> </w:t>
      </w:r>
      <w:r w:rsidRPr="00831892">
        <w:rPr>
          <w:b w:val="0"/>
          <w:sz w:val="24"/>
          <w:szCs w:val="24"/>
        </w:rPr>
        <w:t>передвижения;</w:t>
      </w:r>
    </w:p>
    <w:p w:rsidR="00B672DC" w:rsidRPr="00831892" w:rsidRDefault="00B672DC" w:rsidP="00831892">
      <w:pPr>
        <w:pStyle w:val="a0"/>
        <w:ind w:firstLine="709"/>
        <w:jc w:val="both"/>
        <w:rPr>
          <w:b w:val="0"/>
          <w:sz w:val="24"/>
          <w:szCs w:val="24"/>
        </w:rPr>
      </w:pPr>
      <w:r w:rsidRPr="00831892">
        <w:rPr>
          <w:b w:val="0"/>
          <w:sz w:val="24"/>
          <w:szCs w:val="24"/>
        </w:rPr>
        <w:lastRenderedPageBreak/>
        <w:t>надлежащее</w:t>
      </w:r>
      <w:r w:rsidRPr="00831892">
        <w:rPr>
          <w:b w:val="0"/>
          <w:spacing w:val="1"/>
          <w:sz w:val="24"/>
          <w:szCs w:val="24"/>
        </w:rPr>
        <w:t xml:space="preserve"> </w:t>
      </w:r>
      <w:r w:rsidRPr="00831892">
        <w:rPr>
          <w:b w:val="0"/>
          <w:sz w:val="24"/>
          <w:szCs w:val="24"/>
        </w:rPr>
        <w:t>размещение</w:t>
      </w:r>
      <w:r w:rsidRPr="00831892">
        <w:rPr>
          <w:b w:val="0"/>
          <w:spacing w:val="1"/>
          <w:sz w:val="24"/>
          <w:szCs w:val="24"/>
        </w:rPr>
        <w:t xml:space="preserve"> </w:t>
      </w:r>
      <w:r w:rsidRPr="00831892">
        <w:rPr>
          <w:b w:val="0"/>
          <w:sz w:val="24"/>
          <w:szCs w:val="24"/>
        </w:rPr>
        <w:t>оборудования</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носителей</w:t>
      </w:r>
      <w:r w:rsidRPr="00831892">
        <w:rPr>
          <w:b w:val="0"/>
          <w:spacing w:val="1"/>
          <w:sz w:val="24"/>
          <w:szCs w:val="24"/>
        </w:rPr>
        <w:t xml:space="preserve"> </w:t>
      </w:r>
      <w:r w:rsidRPr="00831892">
        <w:rPr>
          <w:b w:val="0"/>
          <w:sz w:val="24"/>
          <w:szCs w:val="24"/>
        </w:rPr>
        <w:t>информации,</w:t>
      </w:r>
      <w:r w:rsidRPr="00831892">
        <w:rPr>
          <w:b w:val="0"/>
          <w:spacing w:val="1"/>
          <w:sz w:val="24"/>
          <w:szCs w:val="24"/>
        </w:rPr>
        <w:t xml:space="preserve"> </w:t>
      </w:r>
      <w:r w:rsidRPr="00831892">
        <w:rPr>
          <w:b w:val="0"/>
          <w:sz w:val="24"/>
          <w:szCs w:val="24"/>
        </w:rPr>
        <w:t>необходимых для обеспечения беспрепятственного доступа инвалидов зданиям и</w:t>
      </w:r>
      <w:r w:rsidRPr="00831892">
        <w:rPr>
          <w:b w:val="0"/>
          <w:spacing w:val="1"/>
          <w:sz w:val="24"/>
          <w:szCs w:val="24"/>
        </w:rPr>
        <w:t xml:space="preserve"> </w:t>
      </w:r>
      <w:r w:rsidRPr="00831892">
        <w:rPr>
          <w:b w:val="0"/>
          <w:sz w:val="24"/>
          <w:szCs w:val="24"/>
        </w:rPr>
        <w:t>помещениям, в которых предоставляется государственная (муниципальная) услуга,</w:t>
      </w:r>
      <w:r w:rsidRPr="00831892">
        <w:rPr>
          <w:b w:val="0"/>
          <w:spacing w:val="-67"/>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к</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услуге</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учетом</w:t>
      </w:r>
      <w:r w:rsidRPr="00831892">
        <w:rPr>
          <w:b w:val="0"/>
          <w:spacing w:val="1"/>
          <w:sz w:val="24"/>
          <w:szCs w:val="24"/>
        </w:rPr>
        <w:t xml:space="preserve"> </w:t>
      </w:r>
      <w:r w:rsidRPr="00831892">
        <w:rPr>
          <w:b w:val="0"/>
          <w:sz w:val="24"/>
          <w:szCs w:val="24"/>
        </w:rPr>
        <w:t>ограничений</w:t>
      </w:r>
      <w:r w:rsidRPr="00831892">
        <w:rPr>
          <w:b w:val="0"/>
          <w:spacing w:val="1"/>
          <w:sz w:val="24"/>
          <w:szCs w:val="24"/>
        </w:rPr>
        <w:t xml:space="preserve"> </w:t>
      </w:r>
      <w:r w:rsidRPr="00831892">
        <w:rPr>
          <w:b w:val="0"/>
          <w:sz w:val="24"/>
          <w:szCs w:val="24"/>
        </w:rPr>
        <w:t>их</w:t>
      </w:r>
      <w:r w:rsidRPr="00831892">
        <w:rPr>
          <w:b w:val="0"/>
          <w:spacing w:val="1"/>
          <w:sz w:val="24"/>
          <w:szCs w:val="24"/>
        </w:rPr>
        <w:t xml:space="preserve"> </w:t>
      </w:r>
      <w:r w:rsidRPr="00831892">
        <w:rPr>
          <w:b w:val="0"/>
          <w:sz w:val="24"/>
          <w:szCs w:val="24"/>
        </w:rPr>
        <w:t>жизнедеятельности;</w:t>
      </w:r>
    </w:p>
    <w:p w:rsidR="00B672DC" w:rsidRPr="00831892" w:rsidRDefault="00B672DC" w:rsidP="00831892">
      <w:pPr>
        <w:pStyle w:val="a0"/>
        <w:ind w:firstLine="709"/>
        <w:jc w:val="both"/>
        <w:rPr>
          <w:b w:val="0"/>
          <w:sz w:val="24"/>
          <w:szCs w:val="24"/>
        </w:rPr>
      </w:pPr>
      <w:r w:rsidRPr="00831892">
        <w:rPr>
          <w:b w:val="0"/>
          <w:sz w:val="24"/>
          <w:szCs w:val="24"/>
        </w:rPr>
        <w:t>дублирование</w:t>
      </w:r>
      <w:r w:rsidRPr="00831892">
        <w:rPr>
          <w:b w:val="0"/>
          <w:spacing w:val="1"/>
          <w:sz w:val="24"/>
          <w:szCs w:val="24"/>
        </w:rPr>
        <w:t xml:space="preserve"> </w:t>
      </w:r>
      <w:r w:rsidRPr="00831892">
        <w:rPr>
          <w:b w:val="0"/>
          <w:sz w:val="24"/>
          <w:szCs w:val="24"/>
        </w:rPr>
        <w:t>необходимой</w:t>
      </w:r>
      <w:r w:rsidRPr="00831892">
        <w:rPr>
          <w:b w:val="0"/>
          <w:spacing w:val="1"/>
          <w:sz w:val="24"/>
          <w:szCs w:val="24"/>
        </w:rPr>
        <w:t xml:space="preserve"> </w:t>
      </w:r>
      <w:r w:rsidRPr="00831892">
        <w:rPr>
          <w:b w:val="0"/>
          <w:sz w:val="24"/>
          <w:szCs w:val="24"/>
        </w:rPr>
        <w:t>для</w:t>
      </w:r>
      <w:r w:rsidRPr="00831892">
        <w:rPr>
          <w:b w:val="0"/>
          <w:spacing w:val="1"/>
          <w:sz w:val="24"/>
          <w:szCs w:val="24"/>
        </w:rPr>
        <w:t xml:space="preserve"> </w:t>
      </w:r>
      <w:r w:rsidRPr="00831892">
        <w:rPr>
          <w:b w:val="0"/>
          <w:sz w:val="24"/>
          <w:szCs w:val="24"/>
        </w:rPr>
        <w:t>инвалидов</w:t>
      </w:r>
      <w:r w:rsidRPr="00831892">
        <w:rPr>
          <w:b w:val="0"/>
          <w:spacing w:val="1"/>
          <w:sz w:val="24"/>
          <w:szCs w:val="24"/>
        </w:rPr>
        <w:t xml:space="preserve"> </w:t>
      </w:r>
      <w:r w:rsidRPr="00831892">
        <w:rPr>
          <w:b w:val="0"/>
          <w:sz w:val="24"/>
          <w:szCs w:val="24"/>
        </w:rPr>
        <w:t>звуковой</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зрительной</w:t>
      </w:r>
      <w:r w:rsidRPr="00831892">
        <w:rPr>
          <w:b w:val="0"/>
          <w:spacing w:val="1"/>
          <w:sz w:val="24"/>
          <w:szCs w:val="24"/>
        </w:rPr>
        <w:t xml:space="preserve"> </w:t>
      </w:r>
      <w:r w:rsidRPr="00831892">
        <w:rPr>
          <w:b w:val="0"/>
          <w:sz w:val="24"/>
          <w:szCs w:val="24"/>
        </w:rPr>
        <w:t>информации,</w:t>
      </w:r>
      <w:r w:rsidRPr="00831892">
        <w:rPr>
          <w:b w:val="0"/>
          <w:spacing w:val="1"/>
          <w:sz w:val="24"/>
          <w:szCs w:val="24"/>
        </w:rPr>
        <w:t xml:space="preserve"> </w:t>
      </w:r>
      <w:r w:rsidRPr="00831892">
        <w:rPr>
          <w:b w:val="0"/>
          <w:sz w:val="24"/>
          <w:szCs w:val="24"/>
        </w:rPr>
        <w:t>а</w:t>
      </w:r>
      <w:r w:rsidRPr="00831892">
        <w:rPr>
          <w:b w:val="0"/>
          <w:spacing w:val="1"/>
          <w:sz w:val="24"/>
          <w:szCs w:val="24"/>
        </w:rPr>
        <w:t xml:space="preserve"> </w:t>
      </w:r>
      <w:r w:rsidRPr="00831892">
        <w:rPr>
          <w:b w:val="0"/>
          <w:sz w:val="24"/>
          <w:szCs w:val="24"/>
        </w:rPr>
        <w:t>также</w:t>
      </w:r>
      <w:r w:rsidRPr="00831892">
        <w:rPr>
          <w:b w:val="0"/>
          <w:spacing w:val="1"/>
          <w:sz w:val="24"/>
          <w:szCs w:val="24"/>
        </w:rPr>
        <w:t xml:space="preserve"> </w:t>
      </w:r>
      <w:r w:rsidRPr="00831892">
        <w:rPr>
          <w:b w:val="0"/>
          <w:sz w:val="24"/>
          <w:szCs w:val="24"/>
        </w:rPr>
        <w:t>надписей,</w:t>
      </w:r>
      <w:r w:rsidRPr="00831892">
        <w:rPr>
          <w:b w:val="0"/>
          <w:spacing w:val="1"/>
          <w:sz w:val="24"/>
          <w:szCs w:val="24"/>
        </w:rPr>
        <w:t xml:space="preserve"> </w:t>
      </w:r>
      <w:r w:rsidRPr="00831892">
        <w:rPr>
          <w:b w:val="0"/>
          <w:sz w:val="24"/>
          <w:szCs w:val="24"/>
        </w:rPr>
        <w:t>знаков</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иной</w:t>
      </w:r>
      <w:r w:rsidRPr="00831892">
        <w:rPr>
          <w:b w:val="0"/>
          <w:spacing w:val="1"/>
          <w:sz w:val="24"/>
          <w:szCs w:val="24"/>
        </w:rPr>
        <w:t xml:space="preserve"> </w:t>
      </w:r>
      <w:r w:rsidRPr="00831892">
        <w:rPr>
          <w:b w:val="0"/>
          <w:sz w:val="24"/>
          <w:szCs w:val="24"/>
        </w:rPr>
        <w:t>текстовой</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графической</w:t>
      </w:r>
      <w:r w:rsidRPr="00831892">
        <w:rPr>
          <w:b w:val="0"/>
          <w:spacing w:val="1"/>
          <w:sz w:val="24"/>
          <w:szCs w:val="24"/>
        </w:rPr>
        <w:t xml:space="preserve"> </w:t>
      </w:r>
      <w:r w:rsidRPr="00831892">
        <w:rPr>
          <w:b w:val="0"/>
          <w:sz w:val="24"/>
          <w:szCs w:val="24"/>
        </w:rPr>
        <w:t>информации</w:t>
      </w:r>
      <w:r w:rsidRPr="00831892">
        <w:rPr>
          <w:b w:val="0"/>
          <w:spacing w:val="-2"/>
          <w:sz w:val="24"/>
          <w:szCs w:val="24"/>
        </w:rPr>
        <w:t xml:space="preserve"> </w:t>
      </w:r>
      <w:r w:rsidRPr="00831892">
        <w:rPr>
          <w:b w:val="0"/>
          <w:sz w:val="24"/>
          <w:szCs w:val="24"/>
        </w:rPr>
        <w:t>знаками,</w:t>
      </w:r>
      <w:r w:rsidRPr="00831892">
        <w:rPr>
          <w:b w:val="0"/>
          <w:spacing w:val="-2"/>
          <w:sz w:val="24"/>
          <w:szCs w:val="24"/>
        </w:rPr>
        <w:t xml:space="preserve"> </w:t>
      </w:r>
      <w:r w:rsidRPr="00831892">
        <w:rPr>
          <w:b w:val="0"/>
          <w:sz w:val="24"/>
          <w:szCs w:val="24"/>
        </w:rPr>
        <w:t>выполненными</w:t>
      </w:r>
      <w:r w:rsidRPr="00831892">
        <w:rPr>
          <w:b w:val="0"/>
          <w:spacing w:val="-1"/>
          <w:sz w:val="24"/>
          <w:szCs w:val="24"/>
        </w:rPr>
        <w:t xml:space="preserve"> </w:t>
      </w:r>
      <w:r w:rsidRPr="00831892">
        <w:rPr>
          <w:b w:val="0"/>
          <w:sz w:val="24"/>
          <w:szCs w:val="24"/>
        </w:rPr>
        <w:t>рельефно-точечным</w:t>
      </w:r>
      <w:r w:rsidRPr="00831892">
        <w:rPr>
          <w:b w:val="0"/>
          <w:spacing w:val="-1"/>
          <w:sz w:val="24"/>
          <w:szCs w:val="24"/>
        </w:rPr>
        <w:t xml:space="preserve"> </w:t>
      </w:r>
      <w:r w:rsidRPr="00831892">
        <w:rPr>
          <w:b w:val="0"/>
          <w:sz w:val="24"/>
          <w:szCs w:val="24"/>
        </w:rPr>
        <w:t>шрифтом</w:t>
      </w:r>
      <w:r w:rsidRPr="00831892">
        <w:rPr>
          <w:b w:val="0"/>
          <w:spacing w:val="-1"/>
          <w:sz w:val="24"/>
          <w:szCs w:val="24"/>
        </w:rPr>
        <w:t xml:space="preserve"> </w:t>
      </w:r>
      <w:r w:rsidRPr="00831892">
        <w:rPr>
          <w:b w:val="0"/>
          <w:sz w:val="24"/>
          <w:szCs w:val="24"/>
        </w:rPr>
        <w:t>Брайля;</w:t>
      </w:r>
    </w:p>
    <w:p w:rsidR="00B672DC" w:rsidRPr="00831892" w:rsidRDefault="00B672DC" w:rsidP="00831892">
      <w:pPr>
        <w:pStyle w:val="a0"/>
        <w:ind w:firstLine="709"/>
        <w:jc w:val="both"/>
        <w:rPr>
          <w:b w:val="0"/>
          <w:sz w:val="24"/>
          <w:szCs w:val="24"/>
        </w:rPr>
      </w:pPr>
      <w:r w:rsidRPr="00831892">
        <w:rPr>
          <w:b w:val="0"/>
          <w:sz w:val="24"/>
          <w:szCs w:val="24"/>
        </w:rPr>
        <w:t>допуск</w:t>
      </w:r>
      <w:r w:rsidRPr="00831892">
        <w:rPr>
          <w:b w:val="0"/>
          <w:spacing w:val="-6"/>
          <w:sz w:val="24"/>
          <w:szCs w:val="24"/>
        </w:rPr>
        <w:t xml:space="preserve"> </w:t>
      </w:r>
      <w:r w:rsidRPr="00831892">
        <w:rPr>
          <w:b w:val="0"/>
          <w:sz w:val="24"/>
          <w:szCs w:val="24"/>
        </w:rPr>
        <w:t>сурдопереводчика</w:t>
      </w:r>
      <w:r w:rsidRPr="00831892">
        <w:rPr>
          <w:b w:val="0"/>
          <w:spacing w:val="-6"/>
          <w:sz w:val="24"/>
          <w:szCs w:val="24"/>
        </w:rPr>
        <w:t xml:space="preserve"> </w:t>
      </w:r>
      <w:r w:rsidRPr="00831892">
        <w:rPr>
          <w:b w:val="0"/>
          <w:sz w:val="24"/>
          <w:szCs w:val="24"/>
        </w:rPr>
        <w:t>и</w:t>
      </w:r>
      <w:r w:rsidRPr="00831892">
        <w:rPr>
          <w:b w:val="0"/>
          <w:spacing w:val="-6"/>
          <w:sz w:val="24"/>
          <w:szCs w:val="24"/>
        </w:rPr>
        <w:t xml:space="preserve"> </w:t>
      </w:r>
      <w:r w:rsidRPr="00831892">
        <w:rPr>
          <w:b w:val="0"/>
          <w:sz w:val="24"/>
          <w:szCs w:val="24"/>
        </w:rPr>
        <w:t>тифлосурдопереводчика;</w:t>
      </w:r>
    </w:p>
    <w:p w:rsidR="00B672DC" w:rsidRPr="00831892" w:rsidRDefault="00B672DC" w:rsidP="00831892">
      <w:pPr>
        <w:pStyle w:val="a0"/>
        <w:ind w:firstLine="709"/>
        <w:jc w:val="both"/>
        <w:rPr>
          <w:b w:val="0"/>
          <w:sz w:val="24"/>
          <w:szCs w:val="24"/>
        </w:rPr>
      </w:pPr>
      <w:r w:rsidRPr="00831892">
        <w:rPr>
          <w:b w:val="0"/>
          <w:sz w:val="24"/>
          <w:szCs w:val="24"/>
        </w:rPr>
        <w:t>допуск</w:t>
      </w:r>
      <w:r w:rsidRPr="00831892">
        <w:rPr>
          <w:b w:val="0"/>
          <w:spacing w:val="18"/>
          <w:sz w:val="24"/>
          <w:szCs w:val="24"/>
        </w:rPr>
        <w:t xml:space="preserve"> </w:t>
      </w:r>
      <w:r w:rsidRPr="00831892">
        <w:rPr>
          <w:b w:val="0"/>
          <w:sz w:val="24"/>
          <w:szCs w:val="24"/>
        </w:rPr>
        <w:t>собаки-проводника</w:t>
      </w:r>
      <w:r w:rsidRPr="00831892">
        <w:rPr>
          <w:b w:val="0"/>
          <w:spacing w:val="87"/>
          <w:sz w:val="24"/>
          <w:szCs w:val="24"/>
        </w:rPr>
        <w:t xml:space="preserve"> </w:t>
      </w:r>
      <w:r w:rsidRPr="00831892">
        <w:rPr>
          <w:b w:val="0"/>
          <w:sz w:val="24"/>
          <w:szCs w:val="24"/>
        </w:rPr>
        <w:t>при</w:t>
      </w:r>
      <w:r w:rsidRPr="00831892">
        <w:rPr>
          <w:b w:val="0"/>
          <w:spacing w:val="88"/>
          <w:sz w:val="24"/>
          <w:szCs w:val="24"/>
        </w:rPr>
        <w:t xml:space="preserve"> </w:t>
      </w:r>
      <w:r w:rsidRPr="00831892">
        <w:rPr>
          <w:b w:val="0"/>
          <w:sz w:val="24"/>
          <w:szCs w:val="24"/>
        </w:rPr>
        <w:t>наличии</w:t>
      </w:r>
      <w:r w:rsidRPr="00831892">
        <w:rPr>
          <w:b w:val="0"/>
          <w:spacing w:val="89"/>
          <w:sz w:val="24"/>
          <w:szCs w:val="24"/>
        </w:rPr>
        <w:t xml:space="preserve"> </w:t>
      </w:r>
      <w:r w:rsidRPr="00831892">
        <w:rPr>
          <w:b w:val="0"/>
          <w:sz w:val="24"/>
          <w:szCs w:val="24"/>
        </w:rPr>
        <w:t>документа,</w:t>
      </w:r>
      <w:r w:rsidRPr="00831892">
        <w:rPr>
          <w:b w:val="0"/>
          <w:spacing w:val="86"/>
          <w:sz w:val="24"/>
          <w:szCs w:val="24"/>
        </w:rPr>
        <w:t xml:space="preserve"> </w:t>
      </w:r>
      <w:r w:rsidRPr="00831892">
        <w:rPr>
          <w:b w:val="0"/>
          <w:sz w:val="24"/>
          <w:szCs w:val="24"/>
        </w:rPr>
        <w:t>подтверждающего</w:t>
      </w:r>
      <w:r w:rsidRPr="00831892">
        <w:rPr>
          <w:b w:val="0"/>
          <w:spacing w:val="89"/>
          <w:sz w:val="24"/>
          <w:szCs w:val="24"/>
        </w:rPr>
        <w:t xml:space="preserve"> </w:t>
      </w:r>
      <w:r w:rsidR="00831892">
        <w:rPr>
          <w:b w:val="0"/>
          <w:sz w:val="24"/>
          <w:szCs w:val="24"/>
        </w:rPr>
        <w:t xml:space="preserve">ее специальное обучение, на объекты (здания, </w:t>
      </w:r>
      <w:r w:rsidRPr="00831892">
        <w:rPr>
          <w:b w:val="0"/>
          <w:sz w:val="24"/>
          <w:szCs w:val="24"/>
        </w:rPr>
        <w:t xml:space="preserve">помещения), </w:t>
      </w:r>
      <w:r w:rsidRPr="00831892">
        <w:rPr>
          <w:b w:val="0"/>
          <w:spacing w:val="-1"/>
          <w:sz w:val="24"/>
          <w:szCs w:val="24"/>
        </w:rPr>
        <w:t>которых</w:t>
      </w:r>
      <w:r w:rsidRPr="00831892">
        <w:rPr>
          <w:b w:val="0"/>
          <w:spacing w:val="-67"/>
          <w:sz w:val="24"/>
          <w:szCs w:val="24"/>
        </w:rPr>
        <w:t xml:space="preserve"> </w:t>
      </w:r>
      <w:r w:rsidRPr="00831892">
        <w:rPr>
          <w:b w:val="0"/>
          <w:sz w:val="24"/>
          <w:szCs w:val="24"/>
        </w:rPr>
        <w:t>предоставляются</w:t>
      </w:r>
      <w:r w:rsidRPr="00831892">
        <w:rPr>
          <w:b w:val="0"/>
          <w:spacing w:val="-1"/>
          <w:sz w:val="24"/>
          <w:szCs w:val="24"/>
        </w:rPr>
        <w:t xml:space="preserve"> </w:t>
      </w:r>
      <w:r w:rsidRPr="00831892">
        <w:rPr>
          <w:b w:val="0"/>
          <w:sz w:val="24"/>
          <w:szCs w:val="24"/>
        </w:rPr>
        <w:t>государственная (муниципальная)</w:t>
      </w:r>
      <w:r w:rsidRPr="00831892">
        <w:rPr>
          <w:b w:val="0"/>
          <w:spacing w:val="-1"/>
          <w:sz w:val="24"/>
          <w:szCs w:val="24"/>
        </w:rPr>
        <w:t xml:space="preserve"> </w:t>
      </w:r>
      <w:r w:rsidRPr="00831892">
        <w:rPr>
          <w:b w:val="0"/>
          <w:sz w:val="24"/>
          <w:szCs w:val="24"/>
        </w:rPr>
        <w:t>услуги;</w:t>
      </w:r>
    </w:p>
    <w:p w:rsidR="00B672DC" w:rsidRPr="00831892" w:rsidRDefault="00B672DC" w:rsidP="00831892">
      <w:pPr>
        <w:pStyle w:val="a0"/>
        <w:ind w:firstLine="709"/>
        <w:jc w:val="both"/>
        <w:rPr>
          <w:b w:val="0"/>
          <w:sz w:val="24"/>
          <w:szCs w:val="24"/>
        </w:rPr>
      </w:pPr>
      <w:r w:rsidRPr="00831892">
        <w:rPr>
          <w:b w:val="0"/>
          <w:sz w:val="24"/>
          <w:szCs w:val="24"/>
        </w:rPr>
        <w:t>оказание инвалидам помощи в преодолении барьеров, мешающих получению</w:t>
      </w:r>
      <w:r w:rsidRPr="00831892">
        <w:rPr>
          <w:b w:val="0"/>
          <w:spacing w:val="-67"/>
          <w:sz w:val="24"/>
          <w:szCs w:val="24"/>
        </w:rPr>
        <w:t xml:space="preserve"> </w:t>
      </w:r>
      <w:r w:rsidRPr="00831892">
        <w:rPr>
          <w:b w:val="0"/>
          <w:sz w:val="24"/>
          <w:szCs w:val="24"/>
        </w:rPr>
        <w:t>ими</w:t>
      </w:r>
      <w:r w:rsidRPr="00831892">
        <w:rPr>
          <w:b w:val="0"/>
          <w:spacing w:val="-1"/>
          <w:sz w:val="24"/>
          <w:szCs w:val="24"/>
        </w:rPr>
        <w:t xml:space="preserve"> </w:t>
      </w:r>
      <w:r w:rsidRPr="00831892">
        <w:rPr>
          <w:b w:val="0"/>
          <w:sz w:val="24"/>
          <w:szCs w:val="24"/>
        </w:rPr>
        <w:t>государственных</w:t>
      </w:r>
      <w:r w:rsidRPr="00831892">
        <w:rPr>
          <w:b w:val="0"/>
          <w:spacing w:val="-4"/>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муниципальных услуг</w:t>
      </w:r>
      <w:r w:rsidRPr="00831892">
        <w:rPr>
          <w:b w:val="0"/>
          <w:spacing w:val="-1"/>
          <w:sz w:val="24"/>
          <w:szCs w:val="24"/>
        </w:rPr>
        <w:t xml:space="preserve"> </w:t>
      </w:r>
      <w:r w:rsidRPr="00831892">
        <w:rPr>
          <w:b w:val="0"/>
          <w:sz w:val="24"/>
          <w:szCs w:val="24"/>
        </w:rPr>
        <w:t>наравне с</w:t>
      </w:r>
      <w:r w:rsidRPr="00831892">
        <w:rPr>
          <w:b w:val="0"/>
          <w:spacing w:val="-4"/>
          <w:sz w:val="24"/>
          <w:szCs w:val="24"/>
        </w:rPr>
        <w:t xml:space="preserve"> </w:t>
      </w:r>
      <w:r w:rsidRPr="00831892">
        <w:rPr>
          <w:b w:val="0"/>
          <w:sz w:val="24"/>
          <w:szCs w:val="24"/>
        </w:rPr>
        <w:t>другими</w:t>
      </w:r>
      <w:r w:rsidRPr="00831892">
        <w:rPr>
          <w:b w:val="0"/>
          <w:spacing w:val="-1"/>
          <w:sz w:val="24"/>
          <w:szCs w:val="24"/>
        </w:rPr>
        <w:t xml:space="preserve"> </w:t>
      </w:r>
      <w:r w:rsidRPr="00831892">
        <w:rPr>
          <w:b w:val="0"/>
          <w:sz w:val="24"/>
          <w:szCs w:val="24"/>
        </w:rPr>
        <w:t>лицами.</w:t>
      </w:r>
    </w:p>
    <w:p w:rsidR="00B672DC" w:rsidRPr="00831892" w:rsidRDefault="00B672DC" w:rsidP="00831892">
      <w:pPr>
        <w:pStyle w:val="a0"/>
        <w:ind w:firstLine="709"/>
        <w:jc w:val="both"/>
        <w:rPr>
          <w:b w:val="0"/>
          <w:sz w:val="24"/>
          <w:szCs w:val="24"/>
        </w:rPr>
      </w:pPr>
    </w:p>
    <w:p w:rsidR="00B672DC" w:rsidRPr="00831892" w:rsidRDefault="00B672DC" w:rsidP="00831892">
      <w:pPr>
        <w:pStyle w:val="Heading1"/>
        <w:spacing w:line="240" w:lineRule="auto"/>
        <w:ind w:left="0" w:firstLine="709"/>
        <w:jc w:val="both"/>
        <w:rPr>
          <w:rFonts w:ascii="Times New Roman" w:hAnsi="Times New Roman" w:cs="Times New Roman"/>
          <w:sz w:val="24"/>
          <w:szCs w:val="24"/>
        </w:rPr>
      </w:pPr>
      <w:r w:rsidRPr="00831892">
        <w:rPr>
          <w:rFonts w:ascii="Times New Roman" w:hAnsi="Times New Roman" w:cs="Times New Roman"/>
          <w:sz w:val="24"/>
          <w:szCs w:val="24"/>
        </w:rPr>
        <w:t>Показатели</w:t>
      </w:r>
      <w:r w:rsidRPr="00831892">
        <w:rPr>
          <w:rFonts w:ascii="Times New Roman" w:hAnsi="Times New Roman" w:cs="Times New Roman"/>
          <w:spacing w:val="-6"/>
          <w:sz w:val="24"/>
          <w:szCs w:val="24"/>
        </w:rPr>
        <w:t xml:space="preserve"> </w:t>
      </w:r>
      <w:r w:rsidRPr="00831892">
        <w:rPr>
          <w:rFonts w:ascii="Times New Roman" w:hAnsi="Times New Roman" w:cs="Times New Roman"/>
          <w:sz w:val="24"/>
          <w:szCs w:val="24"/>
        </w:rPr>
        <w:t>доступности</w:t>
      </w:r>
      <w:r w:rsidRPr="00831892">
        <w:rPr>
          <w:rFonts w:ascii="Times New Roman" w:hAnsi="Times New Roman" w:cs="Times New Roman"/>
          <w:spacing w:val="-5"/>
          <w:sz w:val="24"/>
          <w:szCs w:val="24"/>
        </w:rPr>
        <w:t xml:space="preserve"> </w:t>
      </w:r>
      <w:r w:rsidRPr="00831892">
        <w:rPr>
          <w:rFonts w:ascii="Times New Roman" w:hAnsi="Times New Roman" w:cs="Times New Roman"/>
          <w:sz w:val="24"/>
          <w:szCs w:val="24"/>
        </w:rPr>
        <w:t>и</w:t>
      </w:r>
      <w:r w:rsidRPr="00831892">
        <w:rPr>
          <w:rFonts w:ascii="Times New Roman" w:hAnsi="Times New Roman" w:cs="Times New Roman"/>
          <w:spacing w:val="-6"/>
          <w:sz w:val="24"/>
          <w:szCs w:val="24"/>
        </w:rPr>
        <w:t xml:space="preserve"> </w:t>
      </w:r>
      <w:r w:rsidRPr="00831892">
        <w:rPr>
          <w:rFonts w:ascii="Times New Roman" w:hAnsi="Times New Roman" w:cs="Times New Roman"/>
          <w:sz w:val="24"/>
          <w:szCs w:val="24"/>
        </w:rPr>
        <w:t>качества</w:t>
      </w:r>
      <w:r w:rsidRPr="00831892">
        <w:rPr>
          <w:rFonts w:ascii="Times New Roman" w:hAnsi="Times New Roman" w:cs="Times New Roman"/>
          <w:spacing w:val="-3"/>
          <w:sz w:val="24"/>
          <w:szCs w:val="24"/>
        </w:rPr>
        <w:t xml:space="preserve"> </w:t>
      </w:r>
      <w:r w:rsidRPr="00831892">
        <w:rPr>
          <w:rFonts w:ascii="Times New Roman" w:hAnsi="Times New Roman" w:cs="Times New Roman"/>
          <w:sz w:val="24"/>
          <w:szCs w:val="24"/>
        </w:rPr>
        <w:t>государственной</w:t>
      </w:r>
      <w:r w:rsidRPr="00831892">
        <w:rPr>
          <w:rFonts w:ascii="Times New Roman" w:hAnsi="Times New Roman" w:cs="Times New Roman"/>
          <w:spacing w:val="-5"/>
          <w:sz w:val="24"/>
          <w:szCs w:val="24"/>
        </w:rPr>
        <w:t xml:space="preserve"> </w:t>
      </w:r>
      <w:r w:rsidRPr="00831892">
        <w:rPr>
          <w:rFonts w:ascii="Times New Roman" w:hAnsi="Times New Roman" w:cs="Times New Roman"/>
          <w:sz w:val="24"/>
          <w:szCs w:val="24"/>
        </w:rPr>
        <w:t>(муниципальной)</w:t>
      </w:r>
      <w:r w:rsidRPr="00831892">
        <w:rPr>
          <w:rFonts w:ascii="Times New Roman" w:hAnsi="Times New Roman" w:cs="Times New Roman"/>
          <w:spacing w:val="-8"/>
          <w:sz w:val="24"/>
          <w:szCs w:val="24"/>
        </w:rPr>
        <w:t xml:space="preserve"> </w:t>
      </w:r>
      <w:r w:rsidRPr="00831892">
        <w:rPr>
          <w:rFonts w:ascii="Times New Roman" w:hAnsi="Times New Roman" w:cs="Times New Roman"/>
          <w:sz w:val="24"/>
          <w:szCs w:val="24"/>
        </w:rPr>
        <w:t>услуги</w:t>
      </w:r>
    </w:p>
    <w:p w:rsidR="00B672DC" w:rsidRPr="00831892" w:rsidRDefault="00B672DC" w:rsidP="00831892">
      <w:pPr>
        <w:pStyle w:val="a0"/>
        <w:ind w:firstLine="709"/>
        <w:jc w:val="both"/>
        <w:rPr>
          <w:b w:val="0"/>
          <w:sz w:val="24"/>
          <w:szCs w:val="24"/>
        </w:rPr>
      </w:pPr>
    </w:p>
    <w:p w:rsidR="00B672DC" w:rsidRPr="00831892" w:rsidRDefault="00831892" w:rsidP="00831892">
      <w:pPr>
        <w:pStyle w:val="a6"/>
        <w:widowControl w:val="0"/>
        <w:tabs>
          <w:tab w:val="left" w:pos="2114"/>
        </w:tabs>
        <w:ind w:left="0" w:firstLine="709"/>
        <w:jc w:val="both"/>
        <w:rPr>
          <w:rFonts w:ascii="Times New Roman" w:hAnsi="Times New Roman"/>
          <w:sz w:val="24"/>
          <w:szCs w:val="24"/>
        </w:rPr>
      </w:pPr>
      <w:r w:rsidRPr="00831892">
        <w:rPr>
          <w:rFonts w:ascii="Times New Roman" w:hAnsi="Times New Roman"/>
          <w:sz w:val="24"/>
          <w:szCs w:val="24"/>
        </w:rPr>
        <w:t xml:space="preserve">2.33. </w:t>
      </w:r>
      <w:r w:rsidR="00B672DC" w:rsidRPr="00831892">
        <w:rPr>
          <w:rFonts w:ascii="Times New Roman" w:hAnsi="Times New Roman"/>
          <w:sz w:val="24"/>
          <w:szCs w:val="24"/>
        </w:rPr>
        <w:t>Основными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показателями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доступности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предоставления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государственной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(муниципальной) услуги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являются:</w:t>
      </w:r>
    </w:p>
    <w:p w:rsidR="00B672DC" w:rsidRPr="00831892" w:rsidRDefault="00B672DC" w:rsidP="00831892">
      <w:pPr>
        <w:pStyle w:val="a0"/>
        <w:ind w:firstLine="709"/>
        <w:jc w:val="both"/>
        <w:rPr>
          <w:b w:val="0"/>
          <w:sz w:val="24"/>
          <w:szCs w:val="24"/>
        </w:rPr>
      </w:pPr>
      <w:r w:rsidRPr="00831892">
        <w:rPr>
          <w:b w:val="0"/>
          <w:sz w:val="24"/>
          <w:szCs w:val="24"/>
        </w:rPr>
        <w:t>наличие</w:t>
      </w:r>
      <w:r w:rsidRPr="00831892">
        <w:rPr>
          <w:b w:val="0"/>
          <w:spacing w:val="1"/>
          <w:sz w:val="24"/>
          <w:szCs w:val="24"/>
        </w:rPr>
        <w:t xml:space="preserve"> </w:t>
      </w:r>
      <w:r w:rsidRPr="00831892">
        <w:rPr>
          <w:b w:val="0"/>
          <w:sz w:val="24"/>
          <w:szCs w:val="24"/>
        </w:rPr>
        <w:t>полной</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понятной</w:t>
      </w:r>
      <w:r w:rsidRPr="00831892">
        <w:rPr>
          <w:b w:val="0"/>
          <w:spacing w:val="1"/>
          <w:sz w:val="24"/>
          <w:szCs w:val="24"/>
        </w:rPr>
        <w:t xml:space="preserve"> </w:t>
      </w:r>
      <w:r w:rsidRPr="00831892">
        <w:rPr>
          <w:b w:val="0"/>
          <w:sz w:val="24"/>
          <w:szCs w:val="24"/>
        </w:rPr>
        <w:t>информации</w:t>
      </w:r>
      <w:r w:rsidRPr="00831892">
        <w:rPr>
          <w:b w:val="0"/>
          <w:spacing w:val="1"/>
          <w:sz w:val="24"/>
          <w:szCs w:val="24"/>
        </w:rPr>
        <w:t xml:space="preserve"> </w:t>
      </w:r>
      <w:r w:rsidRPr="00831892">
        <w:rPr>
          <w:b w:val="0"/>
          <w:sz w:val="24"/>
          <w:szCs w:val="24"/>
        </w:rPr>
        <w:t>о</w:t>
      </w:r>
      <w:r w:rsidRPr="00831892">
        <w:rPr>
          <w:b w:val="0"/>
          <w:spacing w:val="1"/>
          <w:sz w:val="24"/>
          <w:szCs w:val="24"/>
        </w:rPr>
        <w:t xml:space="preserve"> </w:t>
      </w:r>
      <w:r w:rsidRPr="00831892">
        <w:rPr>
          <w:b w:val="0"/>
          <w:sz w:val="24"/>
          <w:szCs w:val="24"/>
        </w:rPr>
        <w:t>порядке,</w:t>
      </w:r>
      <w:r w:rsidRPr="00831892">
        <w:rPr>
          <w:b w:val="0"/>
          <w:spacing w:val="1"/>
          <w:sz w:val="24"/>
          <w:szCs w:val="24"/>
        </w:rPr>
        <w:t xml:space="preserve"> </w:t>
      </w:r>
      <w:r w:rsidRPr="00831892">
        <w:rPr>
          <w:b w:val="0"/>
          <w:sz w:val="24"/>
          <w:szCs w:val="24"/>
        </w:rPr>
        <w:t>сроках</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ходе</w:t>
      </w:r>
      <w:r w:rsidRPr="00831892">
        <w:rPr>
          <w:b w:val="0"/>
          <w:spacing w:val="1"/>
          <w:sz w:val="24"/>
          <w:szCs w:val="24"/>
        </w:rPr>
        <w:t xml:space="preserve"> </w:t>
      </w:r>
      <w:r w:rsidRPr="00831892">
        <w:rPr>
          <w:b w:val="0"/>
          <w:sz w:val="24"/>
          <w:szCs w:val="24"/>
        </w:rPr>
        <w:t>предоставления</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информационно-</w:t>
      </w:r>
      <w:r w:rsidRPr="00831892">
        <w:rPr>
          <w:b w:val="0"/>
          <w:spacing w:val="-67"/>
          <w:sz w:val="24"/>
          <w:szCs w:val="24"/>
        </w:rPr>
        <w:t xml:space="preserve"> </w:t>
      </w:r>
      <w:r w:rsidRPr="00831892">
        <w:rPr>
          <w:b w:val="0"/>
          <w:sz w:val="24"/>
          <w:szCs w:val="24"/>
        </w:rPr>
        <w:t>телекоммуникационных</w:t>
      </w:r>
      <w:r w:rsidRPr="00831892">
        <w:rPr>
          <w:b w:val="0"/>
          <w:spacing w:val="1"/>
          <w:sz w:val="24"/>
          <w:szCs w:val="24"/>
        </w:rPr>
        <w:t xml:space="preserve"> </w:t>
      </w:r>
      <w:r w:rsidRPr="00831892">
        <w:rPr>
          <w:b w:val="0"/>
          <w:sz w:val="24"/>
          <w:szCs w:val="24"/>
        </w:rPr>
        <w:t>сетях</w:t>
      </w:r>
      <w:r w:rsidRPr="00831892">
        <w:rPr>
          <w:b w:val="0"/>
          <w:spacing w:val="1"/>
          <w:sz w:val="24"/>
          <w:szCs w:val="24"/>
        </w:rPr>
        <w:t xml:space="preserve"> </w:t>
      </w:r>
      <w:r w:rsidRPr="00831892">
        <w:rPr>
          <w:b w:val="0"/>
          <w:sz w:val="24"/>
          <w:szCs w:val="24"/>
        </w:rPr>
        <w:t>общего</w:t>
      </w:r>
      <w:r w:rsidRPr="00831892">
        <w:rPr>
          <w:b w:val="0"/>
          <w:spacing w:val="1"/>
          <w:sz w:val="24"/>
          <w:szCs w:val="24"/>
        </w:rPr>
        <w:t xml:space="preserve"> </w:t>
      </w:r>
      <w:r w:rsidRPr="00831892">
        <w:rPr>
          <w:b w:val="0"/>
          <w:sz w:val="24"/>
          <w:szCs w:val="24"/>
        </w:rPr>
        <w:t>пользования</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том</w:t>
      </w:r>
      <w:r w:rsidRPr="00831892">
        <w:rPr>
          <w:b w:val="0"/>
          <w:spacing w:val="1"/>
          <w:sz w:val="24"/>
          <w:szCs w:val="24"/>
        </w:rPr>
        <w:t xml:space="preserve"> </w:t>
      </w:r>
      <w:r w:rsidRPr="00831892">
        <w:rPr>
          <w:b w:val="0"/>
          <w:sz w:val="24"/>
          <w:szCs w:val="24"/>
        </w:rPr>
        <w:t>числе</w:t>
      </w:r>
      <w:r w:rsidRPr="00831892">
        <w:rPr>
          <w:b w:val="0"/>
          <w:spacing w:val="1"/>
          <w:sz w:val="24"/>
          <w:szCs w:val="24"/>
        </w:rPr>
        <w:t xml:space="preserve"> </w:t>
      </w:r>
      <w:r w:rsidRPr="00831892">
        <w:rPr>
          <w:b w:val="0"/>
          <w:sz w:val="24"/>
          <w:szCs w:val="24"/>
        </w:rPr>
        <w:t>в</w:t>
      </w:r>
      <w:r w:rsidRPr="00831892">
        <w:rPr>
          <w:b w:val="0"/>
          <w:spacing w:val="71"/>
          <w:sz w:val="24"/>
          <w:szCs w:val="24"/>
        </w:rPr>
        <w:t xml:space="preserve"> </w:t>
      </w:r>
      <w:r w:rsidRPr="00831892">
        <w:rPr>
          <w:b w:val="0"/>
          <w:sz w:val="24"/>
          <w:szCs w:val="24"/>
        </w:rPr>
        <w:t>сети</w:t>
      </w:r>
      <w:r w:rsidRPr="00831892">
        <w:rPr>
          <w:b w:val="0"/>
          <w:spacing w:val="1"/>
          <w:sz w:val="24"/>
          <w:szCs w:val="24"/>
        </w:rPr>
        <w:t xml:space="preserve"> </w:t>
      </w:r>
      <w:r w:rsidRPr="00831892">
        <w:rPr>
          <w:b w:val="0"/>
          <w:sz w:val="24"/>
          <w:szCs w:val="24"/>
        </w:rPr>
        <w:t>"Интернет"),</w:t>
      </w:r>
      <w:r w:rsidRPr="00831892">
        <w:rPr>
          <w:b w:val="0"/>
          <w:spacing w:val="-2"/>
          <w:sz w:val="24"/>
          <w:szCs w:val="24"/>
        </w:rPr>
        <w:t xml:space="preserve"> </w:t>
      </w:r>
      <w:r w:rsidRPr="00831892">
        <w:rPr>
          <w:b w:val="0"/>
          <w:sz w:val="24"/>
          <w:szCs w:val="24"/>
        </w:rPr>
        <w:t>средствах массовой</w:t>
      </w:r>
      <w:r w:rsidRPr="00831892">
        <w:rPr>
          <w:b w:val="0"/>
          <w:spacing w:val="-3"/>
          <w:sz w:val="24"/>
          <w:szCs w:val="24"/>
        </w:rPr>
        <w:t xml:space="preserve"> </w:t>
      </w:r>
      <w:r w:rsidRPr="00831892">
        <w:rPr>
          <w:b w:val="0"/>
          <w:sz w:val="24"/>
          <w:szCs w:val="24"/>
        </w:rPr>
        <w:t>информации;</w:t>
      </w:r>
    </w:p>
    <w:p w:rsidR="00B672DC" w:rsidRPr="00831892" w:rsidRDefault="00B672DC" w:rsidP="00831892">
      <w:pPr>
        <w:pStyle w:val="a0"/>
        <w:ind w:firstLine="709"/>
        <w:jc w:val="both"/>
        <w:rPr>
          <w:b w:val="0"/>
          <w:sz w:val="24"/>
          <w:szCs w:val="24"/>
        </w:rPr>
      </w:pPr>
      <w:r w:rsidRPr="00831892">
        <w:rPr>
          <w:b w:val="0"/>
          <w:sz w:val="24"/>
          <w:szCs w:val="24"/>
        </w:rPr>
        <w:t>возможность</w:t>
      </w:r>
      <w:r w:rsidRPr="00831892">
        <w:rPr>
          <w:b w:val="0"/>
          <w:spacing w:val="1"/>
          <w:sz w:val="24"/>
          <w:szCs w:val="24"/>
        </w:rPr>
        <w:t xml:space="preserve"> </w:t>
      </w:r>
      <w:r w:rsidRPr="00831892">
        <w:rPr>
          <w:b w:val="0"/>
          <w:sz w:val="24"/>
          <w:szCs w:val="24"/>
        </w:rPr>
        <w:t>получения</w:t>
      </w:r>
      <w:r w:rsidRPr="00831892">
        <w:rPr>
          <w:b w:val="0"/>
          <w:spacing w:val="1"/>
          <w:sz w:val="24"/>
          <w:szCs w:val="24"/>
        </w:rPr>
        <w:t xml:space="preserve"> </w:t>
      </w:r>
      <w:r w:rsidRPr="00831892">
        <w:rPr>
          <w:b w:val="0"/>
          <w:sz w:val="24"/>
          <w:szCs w:val="24"/>
        </w:rPr>
        <w:t>заявителем</w:t>
      </w:r>
      <w:r w:rsidRPr="00831892">
        <w:rPr>
          <w:b w:val="0"/>
          <w:spacing w:val="1"/>
          <w:sz w:val="24"/>
          <w:szCs w:val="24"/>
        </w:rPr>
        <w:t xml:space="preserve"> </w:t>
      </w:r>
      <w:r w:rsidRPr="00831892">
        <w:rPr>
          <w:b w:val="0"/>
          <w:sz w:val="24"/>
          <w:szCs w:val="24"/>
        </w:rPr>
        <w:t>уведомлений</w:t>
      </w:r>
      <w:r w:rsidRPr="00831892">
        <w:rPr>
          <w:b w:val="0"/>
          <w:spacing w:val="1"/>
          <w:sz w:val="24"/>
          <w:szCs w:val="24"/>
        </w:rPr>
        <w:t xml:space="preserve"> </w:t>
      </w:r>
      <w:r w:rsidRPr="00831892">
        <w:rPr>
          <w:b w:val="0"/>
          <w:sz w:val="24"/>
          <w:szCs w:val="24"/>
        </w:rPr>
        <w:t>о</w:t>
      </w:r>
      <w:r w:rsidRPr="00831892">
        <w:rPr>
          <w:b w:val="0"/>
          <w:spacing w:val="1"/>
          <w:sz w:val="24"/>
          <w:szCs w:val="24"/>
        </w:rPr>
        <w:t xml:space="preserve"> </w:t>
      </w:r>
      <w:r w:rsidRPr="00831892">
        <w:rPr>
          <w:b w:val="0"/>
          <w:sz w:val="24"/>
          <w:szCs w:val="24"/>
        </w:rPr>
        <w:t>предоставлении</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помощью</w:t>
      </w:r>
      <w:r w:rsidRPr="00831892">
        <w:rPr>
          <w:b w:val="0"/>
          <w:spacing w:val="1"/>
          <w:sz w:val="24"/>
          <w:szCs w:val="24"/>
        </w:rPr>
        <w:t xml:space="preserve"> </w:t>
      </w:r>
      <w:r w:rsidRPr="00831892">
        <w:rPr>
          <w:b w:val="0"/>
          <w:sz w:val="24"/>
          <w:szCs w:val="24"/>
        </w:rPr>
        <w:t>Единого</w:t>
      </w:r>
      <w:r w:rsidRPr="00831892">
        <w:rPr>
          <w:b w:val="0"/>
          <w:spacing w:val="1"/>
          <w:sz w:val="24"/>
          <w:szCs w:val="24"/>
        </w:rPr>
        <w:t xml:space="preserve"> </w:t>
      </w:r>
      <w:r w:rsidRPr="00831892">
        <w:rPr>
          <w:b w:val="0"/>
          <w:sz w:val="24"/>
          <w:szCs w:val="24"/>
        </w:rPr>
        <w:t>портала,</w:t>
      </w:r>
      <w:r w:rsidRPr="00831892">
        <w:rPr>
          <w:b w:val="0"/>
          <w:spacing w:val="1"/>
          <w:sz w:val="24"/>
          <w:szCs w:val="24"/>
        </w:rPr>
        <w:t xml:space="preserve"> </w:t>
      </w:r>
      <w:r w:rsidRPr="00831892">
        <w:rPr>
          <w:b w:val="0"/>
          <w:sz w:val="24"/>
          <w:szCs w:val="24"/>
        </w:rPr>
        <w:t>регионального портала;</w:t>
      </w:r>
    </w:p>
    <w:p w:rsidR="00B672DC" w:rsidRPr="00831892" w:rsidRDefault="00B672DC" w:rsidP="00831892">
      <w:pPr>
        <w:pStyle w:val="a0"/>
        <w:ind w:firstLine="709"/>
        <w:jc w:val="both"/>
        <w:rPr>
          <w:b w:val="0"/>
          <w:sz w:val="24"/>
          <w:szCs w:val="24"/>
        </w:rPr>
      </w:pPr>
      <w:r w:rsidRPr="00831892">
        <w:rPr>
          <w:b w:val="0"/>
          <w:sz w:val="24"/>
          <w:szCs w:val="24"/>
        </w:rPr>
        <w:t>возможность получения информации о ходе предоставления государственной</w:t>
      </w:r>
      <w:r w:rsidRPr="00831892">
        <w:rPr>
          <w:b w:val="0"/>
          <w:spacing w:val="-67"/>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том</w:t>
      </w:r>
      <w:r w:rsidRPr="00831892">
        <w:rPr>
          <w:b w:val="0"/>
          <w:spacing w:val="1"/>
          <w:sz w:val="24"/>
          <w:szCs w:val="24"/>
        </w:rPr>
        <w:t xml:space="preserve"> </w:t>
      </w:r>
      <w:r w:rsidRPr="00831892">
        <w:rPr>
          <w:b w:val="0"/>
          <w:sz w:val="24"/>
          <w:szCs w:val="24"/>
        </w:rPr>
        <w:t>числе</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использованием</w:t>
      </w:r>
      <w:r w:rsidRPr="00831892">
        <w:rPr>
          <w:b w:val="0"/>
          <w:spacing w:val="1"/>
          <w:sz w:val="24"/>
          <w:szCs w:val="24"/>
        </w:rPr>
        <w:t xml:space="preserve"> </w:t>
      </w:r>
      <w:r w:rsidRPr="00831892">
        <w:rPr>
          <w:b w:val="0"/>
          <w:sz w:val="24"/>
          <w:szCs w:val="24"/>
        </w:rPr>
        <w:t>информационно-</w:t>
      </w:r>
      <w:r w:rsidRPr="00831892">
        <w:rPr>
          <w:b w:val="0"/>
          <w:spacing w:val="1"/>
          <w:sz w:val="24"/>
          <w:szCs w:val="24"/>
        </w:rPr>
        <w:t xml:space="preserve"> </w:t>
      </w:r>
      <w:r w:rsidRPr="00831892">
        <w:rPr>
          <w:b w:val="0"/>
          <w:sz w:val="24"/>
          <w:szCs w:val="24"/>
        </w:rPr>
        <w:t>коммуникационных</w:t>
      </w:r>
      <w:r w:rsidRPr="00831892">
        <w:rPr>
          <w:b w:val="0"/>
          <w:spacing w:val="-2"/>
          <w:sz w:val="24"/>
          <w:szCs w:val="24"/>
        </w:rPr>
        <w:t xml:space="preserve"> </w:t>
      </w:r>
      <w:r w:rsidRPr="00831892">
        <w:rPr>
          <w:b w:val="0"/>
          <w:sz w:val="24"/>
          <w:szCs w:val="24"/>
        </w:rPr>
        <w:t>технологий.</w:t>
      </w:r>
    </w:p>
    <w:p w:rsidR="00B672DC" w:rsidRPr="00831892" w:rsidRDefault="00831892" w:rsidP="00831892">
      <w:pPr>
        <w:pStyle w:val="a6"/>
        <w:widowControl w:val="0"/>
        <w:tabs>
          <w:tab w:val="left" w:pos="1689"/>
        </w:tabs>
        <w:ind w:left="0" w:firstLine="709"/>
        <w:jc w:val="both"/>
        <w:rPr>
          <w:rFonts w:ascii="Times New Roman" w:hAnsi="Times New Roman"/>
          <w:sz w:val="24"/>
          <w:szCs w:val="24"/>
        </w:rPr>
      </w:pPr>
      <w:r w:rsidRPr="00831892">
        <w:rPr>
          <w:rFonts w:ascii="Times New Roman" w:hAnsi="Times New Roman"/>
          <w:sz w:val="24"/>
          <w:szCs w:val="24"/>
        </w:rPr>
        <w:t xml:space="preserve">2.34. </w:t>
      </w:r>
      <w:r w:rsidR="00B672DC" w:rsidRPr="00831892">
        <w:rPr>
          <w:rFonts w:ascii="Times New Roman" w:hAnsi="Times New Roman"/>
          <w:sz w:val="24"/>
          <w:szCs w:val="24"/>
        </w:rPr>
        <w:t>Основными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показателями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качества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предоставления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государственной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(муниципальной)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услуги являются:</w:t>
      </w:r>
    </w:p>
    <w:p w:rsidR="00B672DC" w:rsidRPr="00831892" w:rsidRDefault="00B672DC" w:rsidP="00831892">
      <w:pPr>
        <w:pStyle w:val="a0"/>
        <w:ind w:firstLine="709"/>
        <w:jc w:val="both"/>
        <w:rPr>
          <w:b w:val="0"/>
          <w:sz w:val="24"/>
          <w:szCs w:val="24"/>
        </w:rPr>
      </w:pPr>
      <w:r w:rsidRPr="00831892">
        <w:rPr>
          <w:b w:val="0"/>
          <w:sz w:val="24"/>
          <w:szCs w:val="24"/>
        </w:rPr>
        <w:t>своевременность предоставления государственной (муниципальной) услуги в</w:t>
      </w:r>
      <w:r w:rsidRPr="00831892">
        <w:rPr>
          <w:b w:val="0"/>
          <w:spacing w:val="-67"/>
          <w:sz w:val="24"/>
          <w:szCs w:val="24"/>
        </w:rPr>
        <w:t xml:space="preserve"> </w:t>
      </w:r>
      <w:r w:rsidRPr="00831892">
        <w:rPr>
          <w:b w:val="0"/>
          <w:sz w:val="24"/>
          <w:szCs w:val="24"/>
        </w:rPr>
        <w:t>соответствии</w:t>
      </w:r>
      <w:r w:rsidRPr="00831892">
        <w:rPr>
          <w:b w:val="0"/>
          <w:spacing w:val="1"/>
          <w:sz w:val="24"/>
          <w:szCs w:val="24"/>
        </w:rPr>
        <w:t xml:space="preserve"> </w:t>
      </w:r>
      <w:r w:rsidRPr="00831892">
        <w:rPr>
          <w:b w:val="0"/>
          <w:sz w:val="24"/>
          <w:szCs w:val="24"/>
        </w:rPr>
        <w:t>со</w:t>
      </w:r>
      <w:r w:rsidRPr="00831892">
        <w:rPr>
          <w:b w:val="0"/>
          <w:spacing w:val="1"/>
          <w:sz w:val="24"/>
          <w:szCs w:val="24"/>
        </w:rPr>
        <w:t xml:space="preserve"> </w:t>
      </w:r>
      <w:r w:rsidRPr="00831892">
        <w:rPr>
          <w:b w:val="0"/>
          <w:sz w:val="24"/>
          <w:szCs w:val="24"/>
        </w:rPr>
        <w:t>стандартом</w:t>
      </w:r>
      <w:r w:rsidRPr="00831892">
        <w:rPr>
          <w:b w:val="0"/>
          <w:spacing w:val="1"/>
          <w:sz w:val="24"/>
          <w:szCs w:val="24"/>
        </w:rPr>
        <w:t xml:space="preserve"> </w:t>
      </w:r>
      <w:r w:rsidRPr="00831892">
        <w:rPr>
          <w:b w:val="0"/>
          <w:sz w:val="24"/>
          <w:szCs w:val="24"/>
        </w:rPr>
        <w:t>ее</w:t>
      </w:r>
      <w:r w:rsidRPr="00831892">
        <w:rPr>
          <w:b w:val="0"/>
          <w:spacing w:val="1"/>
          <w:sz w:val="24"/>
          <w:szCs w:val="24"/>
        </w:rPr>
        <w:t xml:space="preserve"> </w:t>
      </w:r>
      <w:r w:rsidRPr="00831892">
        <w:rPr>
          <w:b w:val="0"/>
          <w:sz w:val="24"/>
          <w:szCs w:val="24"/>
        </w:rPr>
        <w:t>предоставления,</w:t>
      </w:r>
      <w:r w:rsidRPr="00831892">
        <w:rPr>
          <w:b w:val="0"/>
          <w:spacing w:val="1"/>
          <w:sz w:val="24"/>
          <w:szCs w:val="24"/>
        </w:rPr>
        <w:t xml:space="preserve"> </w:t>
      </w:r>
      <w:r w:rsidRPr="00831892">
        <w:rPr>
          <w:b w:val="0"/>
          <w:sz w:val="24"/>
          <w:szCs w:val="24"/>
        </w:rPr>
        <w:t>установленным</w:t>
      </w:r>
      <w:r w:rsidRPr="00831892">
        <w:rPr>
          <w:b w:val="0"/>
          <w:spacing w:val="1"/>
          <w:sz w:val="24"/>
          <w:szCs w:val="24"/>
        </w:rPr>
        <w:t xml:space="preserve"> </w:t>
      </w:r>
      <w:r w:rsidRPr="00831892">
        <w:rPr>
          <w:b w:val="0"/>
          <w:sz w:val="24"/>
          <w:szCs w:val="24"/>
        </w:rPr>
        <w:t>настоящим</w:t>
      </w:r>
      <w:r w:rsidRPr="00831892">
        <w:rPr>
          <w:b w:val="0"/>
          <w:spacing w:val="1"/>
          <w:sz w:val="24"/>
          <w:szCs w:val="24"/>
        </w:rPr>
        <w:t xml:space="preserve"> </w:t>
      </w:r>
      <w:r w:rsidRPr="00831892">
        <w:rPr>
          <w:b w:val="0"/>
          <w:sz w:val="24"/>
          <w:szCs w:val="24"/>
        </w:rPr>
        <w:t>Административным</w:t>
      </w:r>
      <w:r w:rsidRPr="00831892">
        <w:rPr>
          <w:b w:val="0"/>
          <w:spacing w:val="-4"/>
          <w:sz w:val="24"/>
          <w:szCs w:val="24"/>
        </w:rPr>
        <w:t xml:space="preserve"> </w:t>
      </w:r>
      <w:r w:rsidRPr="00831892">
        <w:rPr>
          <w:b w:val="0"/>
          <w:sz w:val="24"/>
          <w:szCs w:val="24"/>
        </w:rPr>
        <w:t>регламентом;</w:t>
      </w:r>
    </w:p>
    <w:p w:rsidR="00B672DC" w:rsidRPr="00831892" w:rsidRDefault="00B672DC" w:rsidP="00831892">
      <w:pPr>
        <w:pStyle w:val="a0"/>
        <w:ind w:firstLine="709"/>
        <w:jc w:val="both"/>
        <w:rPr>
          <w:b w:val="0"/>
          <w:sz w:val="24"/>
          <w:szCs w:val="24"/>
        </w:rPr>
      </w:pPr>
      <w:r w:rsidRPr="00831892">
        <w:rPr>
          <w:b w:val="0"/>
          <w:sz w:val="24"/>
          <w:szCs w:val="24"/>
        </w:rPr>
        <w:t>минимально</w:t>
      </w:r>
      <w:r w:rsidRPr="00831892">
        <w:rPr>
          <w:b w:val="0"/>
          <w:spacing w:val="1"/>
          <w:sz w:val="24"/>
          <w:szCs w:val="24"/>
        </w:rPr>
        <w:t xml:space="preserve"> </w:t>
      </w:r>
      <w:r w:rsidRPr="00831892">
        <w:rPr>
          <w:b w:val="0"/>
          <w:sz w:val="24"/>
          <w:szCs w:val="24"/>
        </w:rPr>
        <w:t>возможное</w:t>
      </w:r>
      <w:r w:rsidRPr="00831892">
        <w:rPr>
          <w:b w:val="0"/>
          <w:spacing w:val="1"/>
          <w:sz w:val="24"/>
          <w:szCs w:val="24"/>
        </w:rPr>
        <w:t xml:space="preserve"> </w:t>
      </w:r>
      <w:r w:rsidRPr="00831892">
        <w:rPr>
          <w:b w:val="0"/>
          <w:sz w:val="24"/>
          <w:szCs w:val="24"/>
        </w:rPr>
        <w:t>количество</w:t>
      </w:r>
      <w:r w:rsidRPr="00831892">
        <w:rPr>
          <w:b w:val="0"/>
          <w:spacing w:val="1"/>
          <w:sz w:val="24"/>
          <w:szCs w:val="24"/>
        </w:rPr>
        <w:t xml:space="preserve"> </w:t>
      </w:r>
      <w:r w:rsidRPr="00831892">
        <w:rPr>
          <w:b w:val="0"/>
          <w:sz w:val="24"/>
          <w:szCs w:val="24"/>
        </w:rPr>
        <w:t>взаимодействий</w:t>
      </w:r>
      <w:r w:rsidRPr="00831892">
        <w:rPr>
          <w:b w:val="0"/>
          <w:spacing w:val="1"/>
          <w:sz w:val="24"/>
          <w:szCs w:val="24"/>
        </w:rPr>
        <w:t xml:space="preserve"> </w:t>
      </w:r>
      <w:r w:rsidRPr="00831892">
        <w:rPr>
          <w:b w:val="0"/>
          <w:sz w:val="24"/>
          <w:szCs w:val="24"/>
        </w:rPr>
        <w:t>гражданина</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должностными</w:t>
      </w:r>
      <w:r w:rsidRPr="00831892">
        <w:rPr>
          <w:b w:val="0"/>
          <w:spacing w:val="1"/>
          <w:sz w:val="24"/>
          <w:szCs w:val="24"/>
        </w:rPr>
        <w:t xml:space="preserve"> </w:t>
      </w:r>
      <w:r w:rsidRPr="00831892">
        <w:rPr>
          <w:b w:val="0"/>
          <w:sz w:val="24"/>
          <w:szCs w:val="24"/>
        </w:rPr>
        <w:t>лицами,</w:t>
      </w:r>
      <w:r w:rsidRPr="00831892">
        <w:rPr>
          <w:b w:val="0"/>
          <w:spacing w:val="1"/>
          <w:sz w:val="24"/>
          <w:szCs w:val="24"/>
        </w:rPr>
        <w:t xml:space="preserve"> </w:t>
      </w:r>
      <w:r w:rsidRPr="00831892">
        <w:rPr>
          <w:b w:val="0"/>
          <w:sz w:val="24"/>
          <w:szCs w:val="24"/>
        </w:rPr>
        <w:t>участвующими</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предоставлении</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p>
    <w:p w:rsidR="00B672DC" w:rsidRPr="00831892" w:rsidRDefault="00B672DC" w:rsidP="00831892">
      <w:pPr>
        <w:pStyle w:val="a0"/>
        <w:ind w:firstLine="709"/>
        <w:jc w:val="both"/>
        <w:rPr>
          <w:b w:val="0"/>
          <w:sz w:val="24"/>
          <w:szCs w:val="24"/>
        </w:rPr>
      </w:pPr>
      <w:r w:rsidRPr="00831892">
        <w:rPr>
          <w:b w:val="0"/>
          <w:sz w:val="24"/>
          <w:szCs w:val="24"/>
        </w:rPr>
        <w:t>отсутствие обоснованных жалоб на действия (бездействие) сотрудников и их</w:t>
      </w:r>
      <w:r w:rsidRPr="00831892">
        <w:rPr>
          <w:b w:val="0"/>
          <w:spacing w:val="1"/>
          <w:sz w:val="24"/>
          <w:szCs w:val="24"/>
        </w:rPr>
        <w:t xml:space="preserve"> </w:t>
      </w:r>
      <w:r w:rsidRPr="00831892">
        <w:rPr>
          <w:b w:val="0"/>
          <w:sz w:val="24"/>
          <w:szCs w:val="24"/>
        </w:rPr>
        <w:t>некорректное</w:t>
      </w:r>
      <w:r w:rsidRPr="00831892">
        <w:rPr>
          <w:b w:val="0"/>
          <w:spacing w:val="-1"/>
          <w:sz w:val="24"/>
          <w:szCs w:val="24"/>
        </w:rPr>
        <w:t xml:space="preserve"> </w:t>
      </w:r>
      <w:r w:rsidRPr="00831892">
        <w:rPr>
          <w:b w:val="0"/>
          <w:sz w:val="24"/>
          <w:szCs w:val="24"/>
        </w:rPr>
        <w:t>(невнимательное)</w:t>
      </w:r>
      <w:r w:rsidRPr="00831892">
        <w:rPr>
          <w:b w:val="0"/>
          <w:spacing w:val="-3"/>
          <w:sz w:val="24"/>
          <w:szCs w:val="24"/>
        </w:rPr>
        <w:t xml:space="preserve"> </w:t>
      </w:r>
      <w:r w:rsidRPr="00831892">
        <w:rPr>
          <w:b w:val="0"/>
          <w:sz w:val="24"/>
          <w:szCs w:val="24"/>
        </w:rPr>
        <w:t>отношение к</w:t>
      </w:r>
      <w:r w:rsidRPr="00831892">
        <w:rPr>
          <w:b w:val="0"/>
          <w:spacing w:val="-1"/>
          <w:sz w:val="24"/>
          <w:szCs w:val="24"/>
        </w:rPr>
        <w:t xml:space="preserve"> </w:t>
      </w:r>
      <w:r w:rsidRPr="00831892">
        <w:rPr>
          <w:b w:val="0"/>
          <w:sz w:val="24"/>
          <w:szCs w:val="24"/>
        </w:rPr>
        <w:t>заявителям;</w:t>
      </w:r>
    </w:p>
    <w:p w:rsidR="00B672DC" w:rsidRPr="00831892" w:rsidRDefault="00B672DC" w:rsidP="00831892">
      <w:pPr>
        <w:pStyle w:val="a0"/>
        <w:ind w:firstLine="709"/>
        <w:jc w:val="both"/>
        <w:rPr>
          <w:b w:val="0"/>
          <w:sz w:val="24"/>
          <w:szCs w:val="24"/>
        </w:rPr>
      </w:pPr>
      <w:r w:rsidRPr="00831892">
        <w:rPr>
          <w:b w:val="0"/>
          <w:sz w:val="24"/>
          <w:szCs w:val="24"/>
        </w:rPr>
        <w:t>отсутствие</w:t>
      </w:r>
      <w:r w:rsidRPr="00831892">
        <w:rPr>
          <w:b w:val="0"/>
          <w:spacing w:val="1"/>
          <w:sz w:val="24"/>
          <w:szCs w:val="24"/>
        </w:rPr>
        <w:t xml:space="preserve"> </w:t>
      </w:r>
      <w:r w:rsidRPr="00831892">
        <w:rPr>
          <w:b w:val="0"/>
          <w:sz w:val="24"/>
          <w:szCs w:val="24"/>
        </w:rPr>
        <w:t>нарушений</w:t>
      </w:r>
      <w:r w:rsidRPr="00831892">
        <w:rPr>
          <w:b w:val="0"/>
          <w:spacing w:val="1"/>
          <w:sz w:val="24"/>
          <w:szCs w:val="24"/>
        </w:rPr>
        <w:t xml:space="preserve"> </w:t>
      </w:r>
      <w:r w:rsidRPr="00831892">
        <w:rPr>
          <w:b w:val="0"/>
          <w:sz w:val="24"/>
          <w:szCs w:val="24"/>
        </w:rPr>
        <w:t>установленных</w:t>
      </w:r>
      <w:r w:rsidRPr="00831892">
        <w:rPr>
          <w:b w:val="0"/>
          <w:spacing w:val="1"/>
          <w:sz w:val="24"/>
          <w:szCs w:val="24"/>
        </w:rPr>
        <w:t xml:space="preserve"> </w:t>
      </w:r>
      <w:r w:rsidRPr="00831892">
        <w:rPr>
          <w:b w:val="0"/>
          <w:sz w:val="24"/>
          <w:szCs w:val="24"/>
        </w:rPr>
        <w:t>сроков</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процессе</w:t>
      </w:r>
      <w:r w:rsidRPr="00831892">
        <w:rPr>
          <w:b w:val="0"/>
          <w:spacing w:val="1"/>
          <w:sz w:val="24"/>
          <w:szCs w:val="24"/>
        </w:rPr>
        <w:t xml:space="preserve"> </w:t>
      </w:r>
      <w:r w:rsidRPr="00831892">
        <w:rPr>
          <w:b w:val="0"/>
          <w:sz w:val="24"/>
          <w:szCs w:val="24"/>
        </w:rPr>
        <w:t>предоставления</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 услуги;</w:t>
      </w:r>
    </w:p>
    <w:p w:rsidR="00B672DC" w:rsidRPr="00831892" w:rsidRDefault="00B672DC" w:rsidP="00831892">
      <w:pPr>
        <w:pStyle w:val="a0"/>
        <w:ind w:firstLine="709"/>
        <w:jc w:val="both"/>
        <w:rPr>
          <w:b w:val="0"/>
          <w:sz w:val="24"/>
          <w:szCs w:val="24"/>
        </w:rPr>
      </w:pPr>
      <w:r w:rsidRPr="00831892">
        <w:rPr>
          <w:b w:val="0"/>
          <w:sz w:val="24"/>
          <w:szCs w:val="24"/>
        </w:rPr>
        <w:t>отсутствие</w:t>
      </w:r>
      <w:r w:rsidRPr="00831892">
        <w:rPr>
          <w:b w:val="0"/>
          <w:spacing w:val="1"/>
          <w:sz w:val="24"/>
          <w:szCs w:val="24"/>
        </w:rPr>
        <w:t xml:space="preserve"> </w:t>
      </w:r>
      <w:r w:rsidRPr="00831892">
        <w:rPr>
          <w:b w:val="0"/>
          <w:sz w:val="24"/>
          <w:szCs w:val="24"/>
        </w:rPr>
        <w:t>заявлений</w:t>
      </w:r>
      <w:r w:rsidRPr="00831892">
        <w:rPr>
          <w:b w:val="0"/>
          <w:spacing w:val="1"/>
          <w:sz w:val="24"/>
          <w:szCs w:val="24"/>
        </w:rPr>
        <w:t xml:space="preserve"> </w:t>
      </w:r>
      <w:r w:rsidRPr="00831892">
        <w:rPr>
          <w:b w:val="0"/>
          <w:sz w:val="24"/>
          <w:szCs w:val="24"/>
        </w:rPr>
        <w:t>об</w:t>
      </w:r>
      <w:r w:rsidRPr="00831892">
        <w:rPr>
          <w:b w:val="0"/>
          <w:spacing w:val="1"/>
          <w:sz w:val="24"/>
          <w:szCs w:val="24"/>
        </w:rPr>
        <w:t xml:space="preserve"> </w:t>
      </w:r>
      <w:r w:rsidRPr="00831892">
        <w:rPr>
          <w:b w:val="0"/>
          <w:sz w:val="24"/>
          <w:szCs w:val="24"/>
        </w:rPr>
        <w:t>оспаривании</w:t>
      </w:r>
      <w:r w:rsidRPr="00831892">
        <w:rPr>
          <w:b w:val="0"/>
          <w:spacing w:val="1"/>
          <w:sz w:val="24"/>
          <w:szCs w:val="24"/>
        </w:rPr>
        <w:t xml:space="preserve"> </w:t>
      </w:r>
      <w:r w:rsidRPr="00831892">
        <w:rPr>
          <w:b w:val="0"/>
          <w:sz w:val="24"/>
          <w:szCs w:val="24"/>
        </w:rPr>
        <w:t>решений,</w:t>
      </w:r>
      <w:r w:rsidRPr="00831892">
        <w:rPr>
          <w:b w:val="0"/>
          <w:spacing w:val="1"/>
          <w:sz w:val="24"/>
          <w:szCs w:val="24"/>
        </w:rPr>
        <w:t xml:space="preserve"> </w:t>
      </w:r>
      <w:r w:rsidRPr="00831892">
        <w:rPr>
          <w:b w:val="0"/>
          <w:sz w:val="24"/>
          <w:szCs w:val="24"/>
        </w:rPr>
        <w:t>действий</w:t>
      </w:r>
      <w:r w:rsidRPr="00831892">
        <w:rPr>
          <w:b w:val="0"/>
          <w:spacing w:val="1"/>
          <w:sz w:val="24"/>
          <w:szCs w:val="24"/>
        </w:rPr>
        <w:t xml:space="preserve"> </w:t>
      </w:r>
      <w:r w:rsidRPr="00831892">
        <w:rPr>
          <w:b w:val="0"/>
          <w:sz w:val="24"/>
          <w:szCs w:val="24"/>
        </w:rPr>
        <w:t>(бездействия)</w:t>
      </w:r>
      <w:r w:rsidRPr="00831892">
        <w:rPr>
          <w:b w:val="0"/>
          <w:spacing w:val="1"/>
          <w:sz w:val="24"/>
          <w:szCs w:val="24"/>
        </w:rPr>
        <w:t xml:space="preserve"> </w:t>
      </w:r>
      <w:r w:rsidRPr="00831892">
        <w:rPr>
          <w:b w:val="0"/>
          <w:sz w:val="24"/>
          <w:szCs w:val="24"/>
        </w:rPr>
        <w:t>уполномоченного органа, его должностных лиц, принимаемых (совершенных) при</w:t>
      </w:r>
      <w:r w:rsidRPr="00831892">
        <w:rPr>
          <w:b w:val="0"/>
          <w:spacing w:val="1"/>
          <w:sz w:val="24"/>
          <w:szCs w:val="24"/>
        </w:rPr>
        <w:t xml:space="preserve"> </w:t>
      </w:r>
      <w:r w:rsidRPr="00831892">
        <w:rPr>
          <w:b w:val="0"/>
          <w:sz w:val="24"/>
          <w:szCs w:val="24"/>
        </w:rPr>
        <w:t>предоставлении</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r w:rsidRPr="00831892">
        <w:rPr>
          <w:b w:val="0"/>
          <w:spacing w:val="1"/>
          <w:sz w:val="24"/>
          <w:szCs w:val="24"/>
        </w:rPr>
        <w:t xml:space="preserve"> </w:t>
      </w:r>
      <w:r w:rsidRPr="00831892">
        <w:rPr>
          <w:b w:val="0"/>
          <w:sz w:val="24"/>
          <w:szCs w:val="24"/>
        </w:rPr>
        <w:t>по</w:t>
      </w:r>
      <w:r w:rsidRPr="00831892">
        <w:rPr>
          <w:b w:val="0"/>
          <w:spacing w:val="71"/>
          <w:sz w:val="24"/>
          <w:szCs w:val="24"/>
        </w:rPr>
        <w:t xml:space="preserve"> </w:t>
      </w:r>
      <w:r w:rsidRPr="00831892">
        <w:rPr>
          <w:b w:val="0"/>
          <w:sz w:val="24"/>
          <w:szCs w:val="24"/>
        </w:rPr>
        <w:t>итогам</w:t>
      </w:r>
      <w:r w:rsidRPr="00831892">
        <w:rPr>
          <w:b w:val="0"/>
          <w:spacing w:val="1"/>
          <w:sz w:val="24"/>
          <w:szCs w:val="24"/>
        </w:rPr>
        <w:t xml:space="preserve"> </w:t>
      </w:r>
      <w:r w:rsidRPr="00831892">
        <w:rPr>
          <w:b w:val="0"/>
          <w:sz w:val="24"/>
          <w:szCs w:val="24"/>
        </w:rPr>
        <w:t>рассмотрения</w:t>
      </w:r>
      <w:r w:rsidRPr="00831892">
        <w:rPr>
          <w:b w:val="0"/>
          <w:spacing w:val="1"/>
          <w:sz w:val="24"/>
          <w:szCs w:val="24"/>
        </w:rPr>
        <w:t xml:space="preserve"> </w:t>
      </w:r>
      <w:r w:rsidRPr="00831892">
        <w:rPr>
          <w:b w:val="0"/>
          <w:sz w:val="24"/>
          <w:szCs w:val="24"/>
        </w:rPr>
        <w:t>которых</w:t>
      </w:r>
      <w:r w:rsidRPr="00831892">
        <w:rPr>
          <w:b w:val="0"/>
          <w:spacing w:val="1"/>
          <w:sz w:val="24"/>
          <w:szCs w:val="24"/>
        </w:rPr>
        <w:t xml:space="preserve"> </w:t>
      </w:r>
      <w:r w:rsidRPr="00831892">
        <w:rPr>
          <w:b w:val="0"/>
          <w:sz w:val="24"/>
          <w:szCs w:val="24"/>
        </w:rPr>
        <w:t>вынесены</w:t>
      </w:r>
      <w:r w:rsidRPr="00831892">
        <w:rPr>
          <w:b w:val="0"/>
          <w:spacing w:val="1"/>
          <w:sz w:val="24"/>
          <w:szCs w:val="24"/>
        </w:rPr>
        <w:t xml:space="preserve"> </w:t>
      </w:r>
      <w:r w:rsidRPr="00831892">
        <w:rPr>
          <w:b w:val="0"/>
          <w:sz w:val="24"/>
          <w:szCs w:val="24"/>
        </w:rPr>
        <w:t>решения</w:t>
      </w:r>
      <w:r w:rsidRPr="00831892">
        <w:rPr>
          <w:b w:val="0"/>
          <w:spacing w:val="1"/>
          <w:sz w:val="24"/>
          <w:szCs w:val="24"/>
        </w:rPr>
        <w:t xml:space="preserve"> </w:t>
      </w:r>
      <w:r w:rsidRPr="00831892">
        <w:rPr>
          <w:b w:val="0"/>
          <w:sz w:val="24"/>
          <w:szCs w:val="24"/>
        </w:rPr>
        <w:t>об</w:t>
      </w:r>
      <w:r w:rsidRPr="00831892">
        <w:rPr>
          <w:b w:val="0"/>
          <w:spacing w:val="1"/>
          <w:sz w:val="24"/>
          <w:szCs w:val="24"/>
        </w:rPr>
        <w:t xml:space="preserve"> </w:t>
      </w:r>
      <w:r w:rsidRPr="00831892">
        <w:rPr>
          <w:b w:val="0"/>
          <w:sz w:val="24"/>
          <w:szCs w:val="24"/>
        </w:rPr>
        <w:t>удовлетворении</w:t>
      </w:r>
      <w:r w:rsidRPr="00831892">
        <w:rPr>
          <w:b w:val="0"/>
          <w:spacing w:val="1"/>
          <w:sz w:val="24"/>
          <w:szCs w:val="24"/>
        </w:rPr>
        <w:t xml:space="preserve"> </w:t>
      </w:r>
      <w:r w:rsidRPr="00831892">
        <w:rPr>
          <w:b w:val="0"/>
          <w:sz w:val="24"/>
          <w:szCs w:val="24"/>
        </w:rPr>
        <w:t>(частичном</w:t>
      </w:r>
      <w:r w:rsidRPr="00831892">
        <w:rPr>
          <w:b w:val="0"/>
          <w:spacing w:val="1"/>
          <w:sz w:val="24"/>
          <w:szCs w:val="24"/>
        </w:rPr>
        <w:t xml:space="preserve"> </w:t>
      </w:r>
      <w:r w:rsidRPr="00831892">
        <w:rPr>
          <w:b w:val="0"/>
          <w:sz w:val="24"/>
          <w:szCs w:val="24"/>
        </w:rPr>
        <w:t>удовлетворении)</w:t>
      </w:r>
      <w:r w:rsidRPr="00831892">
        <w:rPr>
          <w:b w:val="0"/>
          <w:spacing w:val="-1"/>
          <w:sz w:val="24"/>
          <w:szCs w:val="24"/>
        </w:rPr>
        <w:t xml:space="preserve"> </w:t>
      </w:r>
      <w:r w:rsidRPr="00831892">
        <w:rPr>
          <w:b w:val="0"/>
          <w:sz w:val="24"/>
          <w:szCs w:val="24"/>
        </w:rPr>
        <w:t>требований заявителей.</w:t>
      </w:r>
    </w:p>
    <w:p w:rsidR="00B672DC" w:rsidRPr="00B46285" w:rsidRDefault="00831892" w:rsidP="00831892">
      <w:pPr>
        <w:pStyle w:val="a6"/>
        <w:widowControl w:val="0"/>
        <w:tabs>
          <w:tab w:val="left" w:pos="1861"/>
          <w:tab w:val="left" w:pos="1862"/>
          <w:tab w:val="left" w:pos="4296"/>
          <w:tab w:val="left" w:pos="4770"/>
          <w:tab w:val="left" w:pos="6067"/>
          <w:tab w:val="left" w:pos="8295"/>
        </w:tabs>
        <w:ind w:left="0" w:firstLine="709"/>
        <w:jc w:val="both"/>
        <w:rPr>
          <w:rFonts w:ascii="Times New Roman" w:hAnsi="Times New Roman"/>
          <w:sz w:val="24"/>
          <w:szCs w:val="24"/>
        </w:rPr>
      </w:pPr>
      <w:r>
        <w:rPr>
          <w:rFonts w:ascii="Times New Roman" w:hAnsi="Times New Roman"/>
          <w:sz w:val="24"/>
          <w:szCs w:val="24"/>
        </w:rPr>
        <w:t xml:space="preserve">2.35. </w:t>
      </w:r>
      <w:r w:rsidR="00B672DC" w:rsidRPr="00B46285">
        <w:rPr>
          <w:rFonts w:ascii="Times New Roman" w:hAnsi="Times New Roman"/>
          <w:sz w:val="24"/>
          <w:szCs w:val="24"/>
        </w:rPr>
        <w:t>Информирова</w:t>
      </w:r>
      <w:r>
        <w:rPr>
          <w:rFonts w:ascii="Times New Roman" w:hAnsi="Times New Roman"/>
          <w:sz w:val="24"/>
          <w:szCs w:val="24"/>
        </w:rPr>
        <w:t xml:space="preserve">ние о порядке </w:t>
      </w:r>
      <w:r w:rsidR="00B672DC" w:rsidRPr="00B46285">
        <w:rPr>
          <w:rFonts w:ascii="Times New Roman" w:hAnsi="Times New Roman"/>
          <w:sz w:val="24"/>
          <w:szCs w:val="24"/>
        </w:rPr>
        <w:t>предоставления</w:t>
      </w:r>
      <w:r>
        <w:rPr>
          <w:rFonts w:ascii="Times New Roman" w:hAnsi="Times New Roman"/>
          <w:sz w:val="24"/>
          <w:szCs w:val="24"/>
        </w:rPr>
        <w:t xml:space="preserve"> </w:t>
      </w:r>
      <w:r w:rsidR="00B672DC" w:rsidRPr="00B46285">
        <w:rPr>
          <w:rFonts w:ascii="Times New Roman" w:hAnsi="Times New Roman"/>
          <w:spacing w:val="-1"/>
          <w:sz w:val="24"/>
          <w:szCs w:val="24"/>
        </w:rPr>
        <w:t>государственной</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 осуществляется:</w:t>
      </w:r>
    </w:p>
    <w:p w:rsidR="00B672DC" w:rsidRPr="00B46285" w:rsidRDefault="00831892" w:rsidP="00831892">
      <w:pPr>
        <w:pStyle w:val="a6"/>
        <w:widowControl w:val="0"/>
        <w:tabs>
          <w:tab w:val="left" w:pos="1291"/>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непосредственно</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личном</w:t>
      </w:r>
      <w:r w:rsidR="00B672DC" w:rsidRPr="00B46285">
        <w:rPr>
          <w:rFonts w:ascii="Times New Roman" w:hAnsi="Times New Roman"/>
          <w:spacing w:val="18"/>
          <w:sz w:val="24"/>
          <w:szCs w:val="24"/>
        </w:rPr>
        <w:t xml:space="preserve"> </w:t>
      </w:r>
      <w:r w:rsidR="00B672DC" w:rsidRPr="00B46285">
        <w:rPr>
          <w:rFonts w:ascii="Times New Roman" w:hAnsi="Times New Roman"/>
          <w:sz w:val="24"/>
          <w:szCs w:val="24"/>
        </w:rPr>
        <w:t>приеме</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8"/>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8"/>
          <w:sz w:val="24"/>
          <w:szCs w:val="24"/>
        </w:rPr>
        <w:t xml:space="preserve"> </w:t>
      </w:r>
      <w:r w:rsidR="00B672DC" w:rsidRPr="00B46285">
        <w:rPr>
          <w:rFonts w:ascii="Times New Roman" w:hAnsi="Times New Roman"/>
          <w:sz w:val="24"/>
          <w:szCs w:val="24"/>
        </w:rPr>
        <w:t>уполномоченном</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органе</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многофункциональном</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центре;</w:t>
      </w:r>
    </w:p>
    <w:p w:rsidR="00B672DC" w:rsidRPr="00B46285" w:rsidRDefault="00831892" w:rsidP="00831892">
      <w:pPr>
        <w:pStyle w:val="a6"/>
        <w:widowControl w:val="0"/>
        <w:tabs>
          <w:tab w:val="left" w:pos="1271"/>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по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телефону</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уполномоченного</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многофункционального</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центра;</w:t>
      </w:r>
    </w:p>
    <w:p w:rsidR="00B672DC" w:rsidRPr="00B46285" w:rsidRDefault="00831892" w:rsidP="00831892">
      <w:pPr>
        <w:pStyle w:val="a6"/>
        <w:widowControl w:val="0"/>
        <w:tabs>
          <w:tab w:val="left" w:pos="1313"/>
        </w:tabs>
        <w:ind w:left="0" w:firstLine="709"/>
        <w:jc w:val="both"/>
        <w:rPr>
          <w:rFonts w:ascii="Times New Roman" w:hAnsi="Times New Roman"/>
          <w:sz w:val="24"/>
          <w:szCs w:val="24"/>
        </w:rPr>
      </w:pPr>
      <w:r>
        <w:rPr>
          <w:rFonts w:ascii="Times New Roman" w:hAnsi="Times New Roman"/>
          <w:sz w:val="24"/>
          <w:szCs w:val="24"/>
        </w:rPr>
        <w:t xml:space="preserve">3). </w:t>
      </w:r>
      <w:r w:rsidR="00B672DC" w:rsidRPr="00B46285">
        <w:rPr>
          <w:rFonts w:ascii="Times New Roman" w:hAnsi="Times New Roman"/>
          <w:sz w:val="24"/>
          <w:szCs w:val="24"/>
        </w:rPr>
        <w:t>письменно,</w:t>
      </w:r>
      <w:r w:rsidR="00B672DC" w:rsidRPr="00B46285">
        <w:rPr>
          <w:rFonts w:ascii="Times New Roman" w:hAnsi="Times New Roman"/>
          <w:spacing w:val="4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39"/>
          <w:sz w:val="24"/>
          <w:szCs w:val="24"/>
        </w:rPr>
        <w:t xml:space="preserve"> </w:t>
      </w:r>
      <w:r w:rsidR="00B672DC" w:rsidRPr="00B46285">
        <w:rPr>
          <w:rFonts w:ascii="Times New Roman" w:hAnsi="Times New Roman"/>
          <w:sz w:val="24"/>
          <w:szCs w:val="24"/>
        </w:rPr>
        <w:t>том</w:t>
      </w:r>
      <w:r w:rsidR="00B672DC" w:rsidRPr="00B46285">
        <w:rPr>
          <w:rFonts w:ascii="Times New Roman" w:hAnsi="Times New Roman"/>
          <w:spacing w:val="42"/>
          <w:sz w:val="24"/>
          <w:szCs w:val="24"/>
        </w:rPr>
        <w:t xml:space="preserve"> </w:t>
      </w:r>
      <w:r w:rsidR="00B672DC" w:rsidRPr="00B46285">
        <w:rPr>
          <w:rFonts w:ascii="Times New Roman" w:hAnsi="Times New Roman"/>
          <w:sz w:val="24"/>
          <w:szCs w:val="24"/>
        </w:rPr>
        <w:t>числе</w:t>
      </w:r>
      <w:r w:rsidR="00B672DC" w:rsidRPr="00B46285">
        <w:rPr>
          <w:rFonts w:ascii="Times New Roman" w:hAnsi="Times New Roman"/>
          <w:spacing w:val="39"/>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42"/>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41"/>
          <w:sz w:val="24"/>
          <w:szCs w:val="24"/>
        </w:rPr>
        <w:t xml:space="preserve"> </w:t>
      </w:r>
      <w:r w:rsidR="00B672DC" w:rsidRPr="00B46285">
        <w:rPr>
          <w:rFonts w:ascii="Times New Roman" w:hAnsi="Times New Roman"/>
          <w:sz w:val="24"/>
          <w:szCs w:val="24"/>
        </w:rPr>
        <w:t>почты,</w:t>
      </w:r>
      <w:r w:rsidR="00B672DC" w:rsidRPr="00B46285">
        <w:rPr>
          <w:rFonts w:ascii="Times New Roman" w:hAnsi="Times New Roman"/>
          <w:spacing w:val="42"/>
          <w:sz w:val="24"/>
          <w:szCs w:val="24"/>
        </w:rPr>
        <w:t xml:space="preserve"> </w:t>
      </w:r>
      <w:r w:rsidR="00B672DC" w:rsidRPr="00B46285">
        <w:rPr>
          <w:rFonts w:ascii="Times New Roman" w:hAnsi="Times New Roman"/>
          <w:sz w:val="24"/>
          <w:szCs w:val="24"/>
        </w:rPr>
        <w:t>факсимильной</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связи;</w:t>
      </w:r>
    </w:p>
    <w:p w:rsidR="00B672DC" w:rsidRPr="00B46285" w:rsidRDefault="00831892" w:rsidP="00831892">
      <w:pPr>
        <w:pStyle w:val="a6"/>
        <w:widowControl w:val="0"/>
        <w:tabs>
          <w:tab w:val="left" w:pos="1271"/>
        </w:tabs>
        <w:ind w:left="0" w:firstLine="709"/>
        <w:jc w:val="both"/>
        <w:rPr>
          <w:rFonts w:ascii="Times New Roman" w:hAnsi="Times New Roman"/>
          <w:sz w:val="24"/>
          <w:szCs w:val="24"/>
        </w:rPr>
      </w:pPr>
      <w:r>
        <w:rPr>
          <w:rFonts w:ascii="Times New Roman" w:hAnsi="Times New Roman"/>
          <w:sz w:val="24"/>
          <w:szCs w:val="24"/>
        </w:rPr>
        <w:t xml:space="preserve">4). </w:t>
      </w:r>
      <w:r w:rsidR="00B672DC" w:rsidRPr="00B46285">
        <w:rPr>
          <w:rFonts w:ascii="Times New Roman" w:hAnsi="Times New Roman"/>
          <w:sz w:val="24"/>
          <w:szCs w:val="24"/>
        </w:rPr>
        <w:t>посредством</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открытой</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доступной</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форме</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информации:</w:t>
      </w:r>
    </w:p>
    <w:p w:rsidR="00B672DC" w:rsidRPr="00B46285" w:rsidRDefault="00B672DC" w:rsidP="00831892">
      <w:pPr>
        <w:pStyle w:val="a0"/>
        <w:ind w:firstLine="709"/>
        <w:jc w:val="both"/>
        <w:rPr>
          <w:sz w:val="24"/>
          <w:szCs w:val="24"/>
        </w:rPr>
      </w:pPr>
      <w:r w:rsidRPr="00B46285">
        <w:rPr>
          <w:sz w:val="24"/>
          <w:szCs w:val="24"/>
        </w:rPr>
        <w:t>на Едином портале(https://</w:t>
      </w:r>
      <w:hyperlink r:id="rId28" w:tooltip="http://www.gosuslugi.ru/)%3B" w:history="1">
        <w:r w:rsidRPr="00B46285">
          <w:rPr>
            <w:sz w:val="24"/>
            <w:szCs w:val="24"/>
          </w:rPr>
          <w:t>www.gosuslugi.ru/);</w:t>
        </w:r>
      </w:hyperlink>
    </w:p>
    <w:p w:rsidR="00B672DC" w:rsidRPr="00B46285" w:rsidRDefault="00B672DC" w:rsidP="00831892">
      <w:pPr>
        <w:pStyle w:val="a0"/>
        <w:ind w:firstLine="709"/>
        <w:jc w:val="both"/>
        <w:rPr>
          <w:spacing w:val="-1"/>
          <w:sz w:val="24"/>
          <w:szCs w:val="24"/>
        </w:rPr>
      </w:pPr>
      <w:r w:rsidRPr="00B46285">
        <w:rPr>
          <w:sz w:val="24"/>
          <w:szCs w:val="24"/>
        </w:rPr>
        <w:t>региональном</w:t>
      </w:r>
      <w:r w:rsidRPr="00B46285">
        <w:rPr>
          <w:spacing w:val="1"/>
          <w:sz w:val="24"/>
          <w:szCs w:val="24"/>
        </w:rPr>
        <w:t xml:space="preserve"> </w:t>
      </w:r>
      <w:r w:rsidRPr="00B46285">
        <w:rPr>
          <w:sz w:val="24"/>
          <w:szCs w:val="24"/>
        </w:rPr>
        <w:t>портале (https://44gosuslugi.ru/) ;</w:t>
      </w:r>
    </w:p>
    <w:p w:rsidR="00B672DC" w:rsidRPr="00B46285" w:rsidRDefault="00B672DC" w:rsidP="00831892">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официальном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сайте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уполномоченного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органа (https://sharyinskiy.kostroma.gov.ru/);</w:t>
      </w:r>
    </w:p>
    <w:p w:rsidR="00B672DC" w:rsidRPr="00B46285" w:rsidRDefault="00831892" w:rsidP="00831892">
      <w:pPr>
        <w:pStyle w:val="a6"/>
        <w:widowControl w:val="0"/>
        <w:tabs>
          <w:tab w:val="left" w:pos="1418"/>
        </w:tabs>
        <w:ind w:left="0" w:firstLine="709"/>
        <w:jc w:val="both"/>
        <w:rPr>
          <w:rFonts w:ascii="Times New Roman" w:hAnsi="Times New Roman"/>
          <w:sz w:val="24"/>
          <w:szCs w:val="24"/>
        </w:rPr>
      </w:pPr>
      <w:r>
        <w:rPr>
          <w:rFonts w:ascii="Times New Roman" w:hAnsi="Times New Roman"/>
          <w:sz w:val="24"/>
          <w:szCs w:val="24"/>
        </w:rPr>
        <w:t xml:space="preserve">5).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информационных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стендах</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уполномоченного органа</w:t>
      </w:r>
      <w:r w:rsidR="00B672DC" w:rsidRPr="00B46285">
        <w:rPr>
          <w:rFonts w:ascii="Times New Roman" w:hAnsi="Times New Roman"/>
          <w:spacing w:val="-1"/>
          <w:sz w:val="24"/>
          <w:szCs w:val="24"/>
        </w:rPr>
        <w:t xml:space="preserve">, расположенных по адресу : г. Шарья, ул. Павлика Морозова, д.20 </w:t>
      </w:r>
      <w:r w:rsidR="00B672DC" w:rsidRPr="00B46285">
        <w:rPr>
          <w:rFonts w:ascii="Times New Roman" w:hAnsi="Times New Roman"/>
          <w:sz w:val="24"/>
          <w:szCs w:val="24"/>
        </w:rPr>
        <w:t>или многофункционального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центра.</w:t>
      </w:r>
    </w:p>
    <w:p w:rsidR="00B672DC" w:rsidRPr="00831892" w:rsidRDefault="00831892" w:rsidP="00831892">
      <w:pPr>
        <w:pStyle w:val="a6"/>
        <w:widowControl w:val="0"/>
        <w:tabs>
          <w:tab w:val="left" w:pos="1597"/>
        </w:tabs>
        <w:ind w:left="0" w:firstLine="709"/>
        <w:jc w:val="both"/>
        <w:rPr>
          <w:rFonts w:ascii="Times New Roman" w:hAnsi="Times New Roman"/>
          <w:sz w:val="24"/>
          <w:szCs w:val="24"/>
        </w:rPr>
      </w:pPr>
      <w:r w:rsidRPr="00831892">
        <w:rPr>
          <w:rFonts w:ascii="Times New Roman" w:hAnsi="Times New Roman"/>
          <w:sz w:val="24"/>
          <w:szCs w:val="24"/>
        </w:rPr>
        <w:lastRenderedPageBreak/>
        <w:t xml:space="preserve">2.36. </w:t>
      </w:r>
      <w:r w:rsidR="00B672DC" w:rsidRPr="00831892">
        <w:rPr>
          <w:rFonts w:ascii="Times New Roman" w:hAnsi="Times New Roman"/>
          <w:sz w:val="24"/>
          <w:szCs w:val="24"/>
        </w:rPr>
        <w:t>Информирование</w:t>
      </w:r>
      <w:r w:rsidR="00B672DC" w:rsidRPr="00831892">
        <w:rPr>
          <w:rFonts w:ascii="Times New Roman" w:hAnsi="Times New Roman"/>
          <w:spacing w:val="-7"/>
          <w:sz w:val="24"/>
          <w:szCs w:val="24"/>
        </w:rPr>
        <w:t xml:space="preserve"> </w:t>
      </w:r>
      <w:r w:rsidR="00B672DC" w:rsidRPr="00831892">
        <w:rPr>
          <w:rFonts w:ascii="Times New Roman" w:hAnsi="Times New Roman"/>
          <w:sz w:val="24"/>
          <w:szCs w:val="24"/>
        </w:rPr>
        <w:t>осуществляется</w:t>
      </w:r>
      <w:r w:rsidR="00B672DC" w:rsidRPr="00831892">
        <w:rPr>
          <w:rFonts w:ascii="Times New Roman" w:hAnsi="Times New Roman"/>
          <w:spacing w:val="-6"/>
          <w:sz w:val="24"/>
          <w:szCs w:val="24"/>
        </w:rPr>
        <w:t xml:space="preserve"> </w:t>
      </w:r>
      <w:r w:rsidR="00B672DC" w:rsidRPr="00831892">
        <w:rPr>
          <w:rFonts w:ascii="Times New Roman" w:hAnsi="Times New Roman"/>
          <w:sz w:val="24"/>
          <w:szCs w:val="24"/>
        </w:rPr>
        <w:t>по</w:t>
      </w:r>
      <w:r w:rsidR="00B672DC" w:rsidRPr="00831892">
        <w:rPr>
          <w:rFonts w:ascii="Times New Roman" w:hAnsi="Times New Roman"/>
          <w:spacing w:val="-2"/>
          <w:sz w:val="24"/>
          <w:szCs w:val="24"/>
        </w:rPr>
        <w:t xml:space="preserve"> </w:t>
      </w:r>
      <w:r w:rsidR="00B672DC" w:rsidRPr="00831892">
        <w:rPr>
          <w:rFonts w:ascii="Times New Roman" w:hAnsi="Times New Roman"/>
          <w:sz w:val="24"/>
          <w:szCs w:val="24"/>
        </w:rPr>
        <w:t>вопросам,</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касающимся:</w:t>
      </w:r>
    </w:p>
    <w:p w:rsidR="00B672DC" w:rsidRPr="00831892" w:rsidRDefault="00B672DC" w:rsidP="00831892">
      <w:pPr>
        <w:pStyle w:val="a0"/>
        <w:ind w:firstLine="709"/>
        <w:jc w:val="both"/>
        <w:rPr>
          <w:b w:val="0"/>
          <w:sz w:val="24"/>
          <w:szCs w:val="24"/>
        </w:rPr>
      </w:pPr>
      <w:r w:rsidRPr="00831892">
        <w:rPr>
          <w:b w:val="0"/>
          <w:sz w:val="24"/>
          <w:szCs w:val="24"/>
        </w:rPr>
        <w:t>способов подачи уведомления о планируемом строительстве, уведомления об</w:t>
      </w:r>
      <w:r w:rsidRPr="00831892">
        <w:rPr>
          <w:b w:val="0"/>
          <w:spacing w:val="-67"/>
          <w:sz w:val="24"/>
          <w:szCs w:val="24"/>
        </w:rPr>
        <w:t xml:space="preserve"> </w:t>
      </w:r>
      <w:r w:rsidRPr="00831892">
        <w:rPr>
          <w:b w:val="0"/>
          <w:sz w:val="24"/>
          <w:szCs w:val="24"/>
        </w:rPr>
        <w:t>изменении</w:t>
      </w:r>
      <w:r w:rsidRPr="00831892">
        <w:rPr>
          <w:b w:val="0"/>
          <w:spacing w:val="-4"/>
          <w:sz w:val="24"/>
          <w:szCs w:val="24"/>
        </w:rPr>
        <w:t xml:space="preserve"> </w:t>
      </w:r>
      <w:r w:rsidRPr="00831892">
        <w:rPr>
          <w:b w:val="0"/>
          <w:sz w:val="24"/>
          <w:szCs w:val="24"/>
        </w:rPr>
        <w:t>параметров;</w:t>
      </w:r>
    </w:p>
    <w:p w:rsidR="00B672DC" w:rsidRPr="00831892" w:rsidRDefault="00B672DC" w:rsidP="00831892">
      <w:pPr>
        <w:pStyle w:val="a0"/>
        <w:ind w:firstLine="709"/>
        <w:jc w:val="both"/>
        <w:rPr>
          <w:b w:val="0"/>
          <w:sz w:val="24"/>
          <w:szCs w:val="24"/>
        </w:rPr>
      </w:pPr>
      <w:r w:rsidRPr="00831892">
        <w:rPr>
          <w:b w:val="0"/>
          <w:sz w:val="24"/>
          <w:szCs w:val="24"/>
        </w:rPr>
        <w:t>адресов</w:t>
      </w:r>
      <w:r w:rsidRPr="00831892">
        <w:rPr>
          <w:b w:val="0"/>
          <w:spacing w:val="1"/>
          <w:sz w:val="24"/>
          <w:szCs w:val="24"/>
        </w:rPr>
        <w:t xml:space="preserve"> </w:t>
      </w:r>
      <w:r w:rsidRPr="00831892">
        <w:rPr>
          <w:b w:val="0"/>
          <w:sz w:val="24"/>
          <w:szCs w:val="24"/>
        </w:rPr>
        <w:t>уполномоченного</w:t>
      </w:r>
      <w:r w:rsidRPr="00831892">
        <w:rPr>
          <w:b w:val="0"/>
          <w:spacing w:val="1"/>
          <w:sz w:val="24"/>
          <w:szCs w:val="24"/>
        </w:rPr>
        <w:t xml:space="preserve"> </w:t>
      </w:r>
      <w:r w:rsidRPr="00831892">
        <w:rPr>
          <w:b w:val="0"/>
          <w:sz w:val="24"/>
          <w:szCs w:val="24"/>
        </w:rPr>
        <w:t>органа</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многофункциональных</w:t>
      </w:r>
      <w:r w:rsidRPr="00831892">
        <w:rPr>
          <w:b w:val="0"/>
          <w:spacing w:val="1"/>
          <w:sz w:val="24"/>
          <w:szCs w:val="24"/>
        </w:rPr>
        <w:t xml:space="preserve"> </w:t>
      </w:r>
      <w:r w:rsidRPr="00831892">
        <w:rPr>
          <w:b w:val="0"/>
          <w:sz w:val="24"/>
          <w:szCs w:val="24"/>
        </w:rPr>
        <w:t>центров,</w:t>
      </w:r>
      <w:r w:rsidRPr="00831892">
        <w:rPr>
          <w:b w:val="0"/>
          <w:spacing w:val="1"/>
          <w:sz w:val="24"/>
          <w:szCs w:val="24"/>
        </w:rPr>
        <w:t xml:space="preserve"> </w:t>
      </w:r>
      <w:r w:rsidRPr="00831892">
        <w:rPr>
          <w:b w:val="0"/>
          <w:sz w:val="24"/>
          <w:szCs w:val="24"/>
        </w:rPr>
        <w:t>обращение</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которые</w:t>
      </w:r>
      <w:r w:rsidRPr="00831892">
        <w:rPr>
          <w:b w:val="0"/>
          <w:spacing w:val="1"/>
          <w:sz w:val="24"/>
          <w:szCs w:val="24"/>
        </w:rPr>
        <w:t xml:space="preserve"> </w:t>
      </w:r>
      <w:r w:rsidRPr="00831892">
        <w:rPr>
          <w:b w:val="0"/>
          <w:sz w:val="24"/>
          <w:szCs w:val="24"/>
        </w:rPr>
        <w:t>необходимо</w:t>
      </w:r>
      <w:r w:rsidRPr="00831892">
        <w:rPr>
          <w:b w:val="0"/>
          <w:spacing w:val="1"/>
          <w:sz w:val="24"/>
          <w:szCs w:val="24"/>
        </w:rPr>
        <w:t xml:space="preserve"> </w:t>
      </w:r>
      <w:r w:rsidRPr="00831892">
        <w:rPr>
          <w:b w:val="0"/>
          <w:sz w:val="24"/>
          <w:szCs w:val="24"/>
        </w:rPr>
        <w:t>для</w:t>
      </w:r>
      <w:r w:rsidRPr="00831892">
        <w:rPr>
          <w:b w:val="0"/>
          <w:spacing w:val="1"/>
          <w:sz w:val="24"/>
          <w:szCs w:val="24"/>
        </w:rPr>
        <w:t xml:space="preserve"> </w:t>
      </w:r>
      <w:r w:rsidRPr="00831892">
        <w:rPr>
          <w:b w:val="0"/>
          <w:sz w:val="24"/>
          <w:szCs w:val="24"/>
        </w:rPr>
        <w:t>предоставления</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p>
    <w:p w:rsidR="00B672DC" w:rsidRPr="00831892" w:rsidRDefault="00B672DC" w:rsidP="00831892">
      <w:pPr>
        <w:pStyle w:val="a0"/>
        <w:ind w:firstLine="709"/>
        <w:jc w:val="both"/>
        <w:rPr>
          <w:b w:val="0"/>
          <w:sz w:val="24"/>
          <w:szCs w:val="24"/>
        </w:rPr>
      </w:pPr>
      <w:r w:rsidRPr="00831892">
        <w:rPr>
          <w:b w:val="0"/>
          <w:sz w:val="24"/>
          <w:szCs w:val="24"/>
        </w:rPr>
        <w:t>справочной</w:t>
      </w:r>
      <w:r w:rsidRPr="00831892">
        <w:rPr>
          <w:b w:val="0"/>
          <w:spacing w:val="1"/>
          <w:sz w:val="24"/>
          <w:szCs w:val="24"/>
        </w:rPr>
        <w:t xml:space="preserve"> </w:t>
      </w:r>
      <w:r w:rsidRPr="00831892">
        <w:rPr>
          <w:b w:val="0"/>
          <w:sz w:val="24"/>
          <w:szCs w:val="24"/>
        </w:rPr>
        <w:t>информации</w:t>
      </w:r>
      <w:r w:rsidRPr="00831892">
        <w:rPr>
          <w:b w:val="0"/>
          <w:spacing w:val="1"/>
          <w:sz w:val="24"/>
          <w:szCs w:val="24"/>
        </w:rPr>
        <w:t xml:space="preserve"> </w:t>
      </w:r>
      <w:r w:rsidRPr="00831892">
        <w:rPr>
          <w:b w:val="0"/>
          <w:sz w:val="24"/>
          <w:szCs w:val="24"/>
        </w:rPr>
        <w:t>о</w:t>
      </w:r>
      <w:r w:rsidRPr="00831892">
        <w:rPr>
          <w:b w:val="0"/>
          <w:spacing w:val="1"/>
          <w:sz w:val="24"/>
          <w:szCs w:val="24"/>
        </w:rPr>
        <w:t xml:space="preserve"> </w:t>
      </w:r>
      <w:r w:rsidRPr="00831892">
        <w:rPr>
          <w:b w:val="0"/>
          <w:sz w:val="24"/>
          <w:szCs w:val="24"/>
        </w:rPr>
        <w:t>работе</w:t>
      </w:r>
      <w:r w:rsidRPr="00831892">
        <w:rPr>
          <w:b w:val="0"/>
          <w:spacing w:val="1"/>
          <w:sz w:val="24"/>
          <w:szCs w:val="24"/>
        </w:rPr>
        <w:t xml:space="preserve"> </w:t>
      </w:r>
      <w:r w:rsidRPr="00831892">
        <w:rPr>
          <w:b w:val="0"/>
          <w:sz w:val="24"/>
          <w:szCs w:val="24"/>
        </w:rPr>
        <w:t>уполномоченного</w:t>
      </w:r>
      <w:r w:rsidRPr="00831892">
        <w:rPr>
          <w:b w:val="0"/>
          <w:spacing w:val="1"/>
          <w:sz w:val="24"/>
          <w:szCs w:val="24"/>
        </w:rPr>
        <w:t xml:space="preserve"> </w:t>
      </w:r>
      <w:r w:rsidRPr="00831892">
        <w:rPr>
          <w:b w:val="0"/>
          <w:sz w:val="24"/>
          <w:szCs w:val="24"/>
        </w:rPr>
        <w:t>органа</w:t>
      </w:r>
      <w:r w:rsidRPr="00831892">
        <w:rPr>
          <w:b w:val="0"/>
          <w:spacing w:val="1"/>
          <w:sz w:val="24"/>
          <w:szCs w:val="24"/>
        </w:rPr>
        <w:t xml:space="preserve"> </w:t>
      </w:r>
      <w:r w:rsidRPr="00831892">
        <w:rPr>
          <w:b w:val="0"/>
          <w:sz w:val="24"/>
          <w:szCs w:val="24"/>
        </w:rPr>
        <w:t>(структурных</w:t>
      </w:r>
      <w:r w:rsidRPr="00831892">
        <w:rPr>
          <w:b w:val="0"/>
          <w:spacing w:val="1"/>
          <w:sz w:val="24"/>
          <w:szCs w:val="24"/>
        </w:rPr>
        <w:t xml:space="preserve"> </w:t>
      </w:r>
      <w:r w:rsidRPr="00831892">
        <w:rPr>
          <w:b w:val="0"/>
          <w:sz w:val="24"/>
          <w:szCs w:val="24"/>
        </w:rPr>
        <w:t>подразделений</w:t>
      </w:r>
      <w:r w:rsidRPr="00831892">
        <w:rPr>
          <w:b w:val="0"/>
          <w:spacing w:val="-1"/>
          <w:sz w:val="24"/>
          <w:szCs w:val="24"/>
        </w:rPr>
        <w:t xml:space="preserve"> </w:t>
      </w:r>
      <w:r w:rsidRPr="00831892">
        <w:rPr>
          <w:b w:val="0"/>
          <w:sz w:val="24"/>
          <w:szCs w:val="24"/>
        </w:rPr>
        <w:t>уполномоченного</w:t>
      </w:r>
      <w:r w:rsidRPr="00831892">
        <w:rPr>
          <w:b w:val="0"/>
          <w:spacing w:val="-2"/>
          <w:sz w:val="24"/>
          <w:szCs w:val="24"/>
        </w:rPr>
        <w:t xml:space="preserve"> </w:t>
      </w:r>
      <w:r w:rsidRPr="00831892">
        <w:rPr>
          <w:b w:val="0"/>
          <w:sz w:val="24"/>
          <w:szCs w:val="24"/>
        </w:rPr>
        <w:t>органа);</w:t>
      </w:r>
    </w:p>
    <w:p w:rsidR="00B672DC" w:rsidRPr="00831892" w:rsidRDefault="00B672DC" w:rsidP="00831892">
      <w:pPr>
        <w:pStyle w:val="a0"/>
        <w:ind w:firstLine="709"/>
        <w:jc w:val="both"/>
        <w:rPr>
          <w:b w:val="0"/>
          <w:sz w:val="24"/>
          <w:szCs w:val="24"/>
        </w:rPr>
      </w:pPr>
      <w:r w:rsidRPr="00831892">
        <w:rPr>
          <w:b w:val="0"/>
          <w:sz w:val="24"/>
          <w:szCs w:val="24"/>
        </w:rPr>
        <w:t>документов,</w:t>
      </w:r>
      <w:r w:rsidRPr="00831892">
        <w:rPr>
          <w:b w:val="0"/>
          <w:spacing w:val="1"/>
          <w:sz w:val="24"/>
          <w:szCs w:val="24"/>
        </w:rPr>
        <w:t xml:space="preserve"> </w:t>
      </w:r>
      <w:r w:rsidRPr="00831892">
        <w:rPr>
          <w:b w:val="0"/>
          <w:sz w:val="24"/>
          <w:szCs w:val="24"/>
        </w:rPr>
        <w:t>необходимых</w:t>
      </w:r>
      <w:r w:rsidRPr="00831892">
        <w:rPr>
          <w:b w:val="0"/>
          <w:spacing w:val="1"/>
          <w:sz w:val="24"/>
          <w:szCs w:val="24"/>
        </w:rPr>
        <w:t xml:space="preserve"> </w:t>
      </w:r>
      <w:r w:rsidRPr="00831892">
        <w:rPr>
          <w:b w:val="0"/>
          <w:sz w:val="24"/>
          <w:szCs w:val="24"/>
        </w:rPr>
        <w:t>для</w:t>
      </w:r>
      <w:r w:rsidRPr="00831892">
        <w:rPr>
          <w:b w:val="0"/>
          <w:spacing w:val="1"/>
          <w:sz w:val="24"/>
          <w:szCs w:val="24"/>
        </w:rPr>
        <w:t xml:space="preserve"> </w:t>
      </w:r>
      <w:r w:rsidRPr="00831892">
        <w:rPr>
          <w:b w:val="0"/>
          <w:sz w:val="24"/>
          <w:szCs w:val="24"/>
        </w:rPr>
        <w:t>предоставления</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p>
    <w:p w:rsidR="00B672DC" w:rsidRPr="00831892" w:rsidRDefault="00B672DC" w:rsidP="00831892">
      <w:pPr>
        <w:pStyle w:val="a0"/>
        <w:ind w:firstLine="709"/>
        <w:jc w:val="both"/>
        <w:rPr>
          <w:b w:val="0"/>
          <w:sz w:val="24"/>
          <w:szCs w:val="24"/>
        </w:rPr>
      </w:pPr>
      <w:r w:rsidRPr="00831892">
        <w:rPr>
          <w:b w:val="0"/>
          <w:sz w:val="24"/>
          <w:szCs w:val="24"/>
        </w:rPr>
        <w:t>порядка и сроков предоставления государственной (муниципальной) услуги;</w:t>
      </w:r>
      <w:r w:rsidRPr="00831892">
        <w:rPr>
          <w:b w:val="0"/>
          <w:spacing w:val="1"/>
          <w:sz w:val="24"/>
          <w:szCs w:val="24"/>
        </w:rPr>
        <w:t xml:space="preserve"> </w:t>
      </w:r>
      <w:r w:rsidRPr="00831892">
        <w:rPr>
          <w:b w:val="0"/>
          <w:sz w:val="24"/>
          <w:szCs w:val="24"/>
        </w:rPr>
        <w:t>порядка</w:t>
      </w:r>
      <w:r w:rsidRPr="00831892">
        <w:rPr>
          <w:b w:val="0"/>
          <w:spacing w:val="3"/>
          <w:sz w:val="24"/>
          <w:szCs w:val="24"/>
        </w:rPr>
        <w:t xml:space="preserve"> </w:t>
      </w:r>
      <w:r w:rsidRPr="00831892">
        <w:rPr>
          <w:b w:val="0"/>
          <w:sz w:val="24"/>
          <w:szCs w:val="24"/>
        </w:rPr>
        <w:t>получения</w:t>
      </w:r>
      <w:r w:rsidRPr="00831892">
        <w:rPr>
          <w:b w:val="0"/>
          <w:spacing w:val="6"/>
          <w:sz w:val="24"/>
          <w:szCs w:val="24"/>
        </w:rPr>
        <w:t xml:space="preserve"> </w:t>
      </w:r>
      <w:r w:rsidRPr="00831892">
        <w:rPr>
          <w:b w:val="0"/>
          <w:sz w:val="24"/>
          <w:szCs w:val="24"/>
        </w:rPr>
        <w:t>сведений</w:t>
      </w:r>
      <w:r w:rsidRPr="00831892">
        <w:rPr>
          <w:b w:val="0"/>
          <w:spacing w:val="4"/>
          <w:sz w:val="24"/>
          <w:szCs w:val="24"/>
        </w:rPr>
        <w:t xml:space="preserve"> </w:t>
      </w:r>
      <w:r w:rsidRPr="00831892">
        <w:rPr>
          <w:b w:val="0"/>
          <w:sz w:val="24"/>
          <w:szCs w:val="24"/>
        </w:rPr>
        <w:t>о</w:t>
      </w:r>
      <w:r w:rsidRPr="00831892">
        <w:rPr>
          <w:b w:val="0"/>
          <w:spacing w:val="4"/>
          <w:sz w:val="24"/>
          <w:szCs w:val="24"/>
        </w:rPr>
        <w:t xml:space="preserve"> </w:t>
      </w:r>
      <w:r w:rsidRPr="00831892">
        <w:rPr>
          <w:b w:val="0"/>
          <w:sz w:val="24"/>
          <w:szCs w:val="24"/>
        </w:rPr>
        <w:t>ходе</w:t>
      </w:r>
      <w:r w:rsidRPr="00831892">
        <w:rPr>
          <w:b w:val="0"/>
          <w:spacing w:val="5"/>
          <w:sz w:val="24"/>
          <w:szCs w:val="24"/>
        </w:rPr>
        <w:t xml:space="preserve"> </w:t>
      </w:r>
      <w:r w:rsidRPr="00831892">
        <w:rPr>
          <w:b w:val="0"/>
          <w:sz w:val="24"/>
          <w:szCs w:val="24"/>
        </w:rPr>
        <w:t>рассмотрения</w:t>
      </w:r>
      <w:r w:rsidRPr="00831892">
        <w:rPr>
          <w:b w:val="0"/>
          <w:spacing w:val="10"/>
          <w:sz w:val="24"/>
          <w:szCs w:val="24"/>
        </w:rPr>
        <w:t xml:space="preserve"> </w:t>
      </w:r>
      <w:r w:rsidRPr="00831892">
        <w:rPr>
          <w:b w:val="0"/>
          <w:sz w:val="24"/>
          <w:szCs w:val="24"/>
        </w:rPr>
        <w:t>уведомления</w:t>
      </w:r>
      <w:r w:rsidRPr="00831892">
        <w:rPr>
          <w:b w:val="0"/>
          <w:spacing w:val="3"/>
          <w:sz w:val="24"/>
          <w:szCs w:val="24"/>
        </w:rPr>
        <w:t xml:space="preserve"> </w:t>
      </w:r>
      <w:r w:rsidRPr="00831892">
        <w:rPr>
          <w:b w:val="0"/>
          <w:sz w:val="24"/>
          <w:szCs w:val="24"/>
        </w:rPr>
        <w:t>о</w:t>
      </w:r>
    </w:p>
    <w:p w:rsidR="00B672DC" w:rsidRPr="00831892" w:rsidRDefault="00B672DC" w:rsidP="00831892">
      <w:pPr>
        <w:pStyle w:val="a0"/>
        <w:ind w:firstLine="709"/>
        <w:jc w:val="both"/>
        <w:rPr>
          <w:b w:val="0"/>
          <w:sz w:val="24"/>
          <w:szCs w:val="24"/>
        </w:rPr>
      </w:pPr>
      <w:r w:rsidRPr="00831892">
        <w:rPr>
          <w:b w:val="0"/>
          <w:sz w:val="24"/>
          <w:szCs w:val="24"/>
        </w:rPr>
        <w:t>планируемом</w:t>
      </w:r>
      <w:r w:rsidRPr="00831892">
        <w:rPr>
          <w:b w:val="0"/>
          <w:spacing w:val="-4"/>
          <w:sz w:val="24"/>
          <w:szCs w:val="24"/>
        </w:rPr>
        <w:t xml:space="preserve"> </w:t>
      </w:r>
      <w:r w:rsidRPr="00831892">
        <w:rPr>
          <w:b w:val="0"/>
          <w:sz w:val="24"/>
          <w:szCs w:val="24"/>
        </w:rPr>
        <w:t>строительстве,</w:t>
      </w:r>
      <w:r w:rsidRPr="00831892">
        <w:rPr>
          <w:b w:val="0"/>
          <w:spacing w:val="-3"/>
          <w:sz w:val="24"/>
          <w:szCs w:val="24"/>
        </w:rPr>
        <w:t xml:space="preserve"> </w:t>
      </w:r>
      <w:r w:rsidRPr="00831892">
        <w:rPr>
          <w:b w:val="0"/>
          <w:sz w:val="24"/>
          <w:szCs w:val="24"/>
        </w:rPr>
        <w:t>уведомления</w:t>
      </w:r>
      <w:r w:rsidRPr="00831892">
        <w:rPr>
          <w:b w:val="0"/>
          <w:spacing w:val="-4"/>
          <w:sz w:val="24"/>
          <w:szCs w:val="24"/>
        </w:rPr>
        <w:t xml:space="preserve"> </w:t>
      </w:r>
      <w:r w:rsidRPr="00831892">
        <w:rPr>
          <w:b w:val="0"/>
          <w:sz w:val="24"/>
          <w:szCs w:val="24"/>
        </w:rPr>
        <w:t>об</w:t>
      </w:r>
      <w:r w:rsidRPr="00831892">
        <w:rPr>
          <w:b w:val="0"/>
          <w:spacing w:val="-3"/>
          <w:sz w:val="24"/>
          <w:szCs w:val="24"/>
        </w:rPr>
        <w:t xml:space="preserve"> </w:t>
      </w:r>
      <w:r w:rsidRPr="00831892">
        <w:rPr>
          <w:b w:val="0"/>
          <w:sz w:val="24"/>
          <w:szCs w:val="24"/>
        </w:rPr>
        <w:t>изменении</w:t>
      </w:r>
      <w:r w:rsidRPr="00831892">
        <w:rPr>
          <w:b w:val="0"/>
          <w:spacing w:val="-6"/>
          <w:sz w:val="24"/>
          <w:szCs w:val="24"/>
        </w:rPr>
        <w:t xml:space="preserve"> </w:t>
      </w:r>
      <w:r w:rsidRPr="00831892">
        <w:rPr>
          <w:b w:val="0"/>
          <w:sz w:val="24"/>
          <w:szCs w:val="24"/>
        </w:rPr>
        <w:t>параметров;</w:t>
      </w:r>
    </w:p>
    <w:p w:rsidR="00B672DC" w:rsidRPr="00831892" w:rsidRDefault="00B672DC" w:rsidP="00831892">
      <w:pPr>
        <w:pStyle w:val="a0"/>
        <w:ind w:firstLine="709"/>
        <w:jc w:val="both"/>
        <w:rPr>
          <w:b w:val="0"/>
          <w:sz w:val="24"/>
          <w:szCs w:val="24"/>
        </w:rPr>
      </w:pPr>
      <w:r w:rsidRPr="00831892">
        <w:rPr>
          <w:b w:val="0"/>
          <w:sz w:val="24"/>
          <w:szCs w:val="24"/>
        </w:rPr>
        <w:t>порядка</w:t>
      </w:r>
      <w:r w:rsidRPr="00831892">
        <w:rPr>
          <w:b w:val="0"/>
          <w:spacing w:val="1"/>
          <w:sz w:val="24"/>
          <w:szCs w:val="24"/>
        </w:rPr>
        <w:t xml:space="preserve"> </w:t>
      </w:r>
      <w:r w:rsidRPr="00831892">
        <w:rPr>
          <w:b w:val="0"/>
          <w:sz w:val="24"/>
          <w:szCs w:val="24"/>
        </w:rPr>
        <w:t>досудебного</w:t>
      </w:r>
      <w:r w:rsidRPr="00831892">
        <w:rPr>
          <w:b w:val="0"/>
          <w:spacing w:val="1"/>
          <w:sz w:val="24"/>
          <w:szCs w:val="24"/>
        </w:rPr>
        <w:t xml:space="preserve"> </w:t>
      </w:r>
      <w:r w:rsidRPr="00831892">
        <w:rPr>
          <w:b w:val="0"/>
          <w:sz w:val="24"/>
          <w:szCs w:val="24"/>
        </w:rPr>
        <w:t>(внесудебного)</w:t>
      </w:r>
      <w:r w:rsidRPr="00831892">
        <w:rPr>
          <w:b w:val="0"/>
          <w:spacing w:val="1"/>
          <w:sz w:val="24"/>
          <w:szCs w:val="24"/>
        </w:rPr>
        <w:t xml:space="preserve"> </w:t>
      </w:r>
      <w:r w:rsidRPr="00831892">
        <w:rPr>
          <w:b w:val="0"/>
          <w:sz w:val="24"/>
          <w:szCs w:val="24"/>
        </w:rPr>
        <w:t>обжалования</w:t>
      </w:r>
      <w:r w:rsidRPr="00831892">
        <w:rPr>
          <w:b w:val="0"/>
          <w:spacing w:val="1"/>
          <w:sz w:val="24"/>
          <w:szCs w:val="24"/>
        </w:rPr>
        <w:t xml:space="preserve"> </w:t>
      </w:r>
      <w:r w:rsidRPr="00831892">
        <w:rPr>
          <w:b w:val="0"/>
          <w:sz w:val="24"/>
          <w:szCs w:val="24"/>
        </w:rPr>
        <w:t>действий</w:t>
      </w:r>
      <w:r w:rsidRPr="00831892">
        <w:rPr>
          <w:b w:val="0"/>
          <w:spacing w:val="1"/>
          <w:sz w:val="24"/>
          <w:szCs w:val="24"/>
        </w:rPr>
        <w:t xml:space="preserve"> </w:t>
      </w:r>
      <w:r w:rsidRPr="00831892">
        <w:rPr>
          <w:b w:val="0"/>
          <w:sz w:val="24"/>
          <w:szCs w:val="24"/>
        </w:rPr>
        <w:t>(бездействия)</w:t>
      </w:r>
      <w:r w:rsidRPr="00831892">
        <w:rPr>
          <w:b w:val="0"/>
          <w:spacing w:val="1"/>
          <w:sz w:val="24"/>
          <w:szCs w:val="24"/>
        </w:rPr>
        <w:t xml:space="preserve"> </w:t>
      </w:r>
      <w:r w:rsidRPr="00831892">
        <w:rPr>
          <w:b w:val="0"/>
          <w:sz w:val="24"/>
          <w:szCs w:val="24"/>
        </w:rPr>
        <w:t>должностных</w:t>
      </w:r>
      <w:r w:rsidRPr="00831892">
        <w:rPr>
          <w:b w:val="0"/>
          <w:spacing w:val="1"/>
          <w:sz w:val="24"/>
          <w:szCs w:val="24"/>
        </w:rPr>
        <w:t xml:space="preserve"> </w:t>
      </w:r>
      <w:r w:rsidRPr="00831892">
        <w:rPr>
          <w:b w:val="0"/>
          <w:sz w:val="24"/>
          <w:szCs w:val="24"/>
        </w:rPr>
        <w:t>лиц,</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принимаемых</w:t>
      </w:r>
      <w:r w:rsidRPr="00831892">
        <w:rPr>
          <w:b w:val="0"/>
          <w:spacing w:val="1"/>
          <w:sz w:val="24"/>
          <w:szCs w:val="24"/>
        </w:rPr>
        <w:t xml:space="preserve"> </w:t>
      </w:r>
      <w:r w:rsidRPr="00831892">
        <w:rPr>
          <w:b w:val="0"/>
          <w:sz w:val="24"/>
          <w:szCs w:val="24"/>
        </w:rPr>
        <w:t>ими</w:t>
      </w:r>
      <w:r w:rsidRPr="00831892">
        <w:rPr>
          <w:b w:val="0"/>
          <w:spacing w:val="1"/>
          <w:sz w:val="24"/>
          <w:szCs w:val="24"/>
        </w:rPr>
        <w:t xml:space="preserve"> </w:t>
      </w:r>
      <w:r w:rsidRPr="00831892">
        <w:rPr>
          <w:b w:val="0"/>
          <w:sz w:val="24"/>
          <w:szCs w:val="24"/>
        </w:rPr>
        <w:t>решений</w:t>
      </w:r>
      <w:r w:rsidRPr="00831892">
        <w:rPr>
          <w:b w:val="0"/>
          <w:spacing w:val="1"/>
          <w:sz w:val="24"/>
          <w:szCs w:val="24"/>
        </w:rPr>
        <w:t xml:space="preserve"> </w:t>
      </w:r>
      <w:r w:rsidRPr="00831892">
        <w:rPr>
          <w:b w:val="0"/>
          <w:sz w:val="24"/>
          <w:szCs w:val="24"/>
        </w:rPr>
        <w:t>при</w:t>
      </w:r>
      <w:r w:rsidRPr="00831892">
        <w:rPr>
          <w:b w:val="0"/>
          <w:spacing w:val="1"/>
          <w:sz w:val="24"/>
          <w:szCs w:val="24"/>
        </w:rPr>
        <w:t xml:space="preserve"> </w:t>
      </w:r>
      <w:r w:rsidRPr="00831892">
        <w:rPr>
          <w:b w:val="0"/>
          <w:sz w:val="24"/>
          <w:szCs w:val="24"/>
        </w:rPr>
        <w:t>предоставлении</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 услуги.</w:t>
      </w:r>
    </w:p>
    <w:p w:rsidR="00B672DC" w:rsidRPr="00831892" w:rsidRDefault="00B672DC" w:rsidP="00831892">
      <w:pPr>
        <w:pStyle w:val="a0"/>
        <w:ind w:firstLine="709"/>
        <w:jc w:val="both"/>
        <w:rPr>
          <w:b w:val="0"/>
          <w:sz w:val="24"/>
          <w:szCs w:val="24"/>
        </w:rPr>
      </w:pPr>
      <w:r w:rsidRPr="00831892">
        <w:rPr>
          <w:b w:val="0"/>
          <w:sz w:val="24"/>
          <w:szCs w:val="24"/>
        </w:rPr>
        <w:t>Получение</w:t>
      </w:r>
      <w:r w:rsidRPr="00831892">
        <w:rPr>
          <w:b w:val="0"/>
          <w:spacing w:val="1"/>
          <w:sz w:val="24"/>
          <w:szCs w:val="24"/>
        </w:rPr>
        <w:t xml:space="preserve"> </w:t>
      </w:r>
      <w:r w:rsidRPr="00831892">
        <w:rPr>
          <w:b w:val="0"/>
          <w:sz w:val="24"/>
          <w:szCs w:val="24"/>
        </w:rPr>
        <w:t>информации</w:t>
      </w:r>
      <w:r w:rsidRPr="00831892">
        <w:rPr>
          <w:b w:val="0"/>
          <w:spacing w:val="1"/>
          <w:sz w:val="24"/>
          <w:szCs w:val="24"/>
        </w:rPr>
        <w:t xml:space="preserve"> </w:t>
      </w:r>
      <w:r w:rsidRPr="00831892">
        <w:rPr>
          <w:b w:val="0"/>
          <w:sz w:val="24"/>
          <w:szCs w:val="24"/>
        </w:rPr>
        <w:t>по</w:t>
      </w:r>
      <w:r w:rsidRPr="00831892">
        <w:rPr>
          <w:b w:val="0"/>
          <w:spacing w:val="1"/>
          <w:sz w:val="24"/>
          <w:szCs w:val="24"/>
        </w:rPr>
        <w:t xml:space="preserve"> </w:t>
      </w:r>
      <w:r w:rsidRPr="00831892">
        <w:rPr>
          <w:b w:val="0"/>
          <w:sz w:val="24"/>
          <w:szCs w:val="24"/>
        </w:rPr>
        <w:t>вопросам</w:t>
      </w:r>
      <w:r w:rsidRPr="00831892">
        <w:rPr>
          <w:b w:val="0"/>
          <w:spacing w:val="1"/>
          <w:sz w:val="24"/>
          <w:szCs w:val="24"/>
        </w:rPr>
        <w:t xml:space="preserve"> </w:t>
      </w:r>
      <w:r w:rsidRPr="00831892">
        <w:rPr>
          <w:b w:val="0"/>
          <w:sz w:val="24"/>
          <w:szCs w:val="24"/>
        </w:rPr>
        <w:t>предоставления</w:t>
      </w:r>
      <w:r w:rsidRPr="00831892">
        <w:rPr>
          <w:b w:val="0"/>
          <w:spacing w:val="1"/>
          <w:sz w:val="24"/>
          <w:szCs w:val="24"/>
        </w:rPr>
        <w:t xml:space="preserve"> </w:t>
      </w:r>
      <w:r w:rsidRPr="00831892">
        <w:rPr>
          <w:b w:val="0"/>
          <w:sz w:val="24"/>
          <w:szCs w:val="24"/>
        </w:rPr>
        <w:t>государственной</w:t>
      </w:r>
      <w:r w:rsidRPr="00831892">
        <w:rPr>
          <w:b w:val="0"/>
          <w:spacing w:val="1"/>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 осуществляется бесплатно.</w:t>
      </w:r>
    </w:p>
    <w:p w:rsidR="00B672DC" w:rsidRPr="00831892" w:rsidRDefault="00831892" w:rsidP="00831892">
      <w:pPr>
        <w:pStyle w:val="a6"/>
        <w:widowControl w:val="0"/>
        <w:tabs>
          <w:tab w:val="left" w:pos="1800"/>
        </w:tabs>
        <w:ind w:left="0" w:firstLine="709"/>
        <w:jc w:val="both"/>
        <w:rPr>
          <w:rFonts w:ascii="Times New Roman" w:hAnsi="Times New Roman"/>
          <w:sz w:val="24"/>
          <w:szCs w:val="24"/>
        </w:rPr>
      </w:pPr>
      <w:r w:rsidRPr="00831892">
        <w:rPr>
          <w:rFonts w:ascii="Times New Roman" w:hAnsi="Times New Roman"/>
          <w:sz w:val="24"/>
          <w:szCs w:val="24"/>
        </w:rPr>
        <w:t xml:space="preserve">2.37. </w:t>
      </w:r>
      <w:r w:rsidR="00B672DC" w:rsidRPr="00831892">
        <w:rPr>
          <w:rFonts w:ascii="Times New Roman" w:hAnsi="Times New Roman"/>
          <w:sz w:val="24"/>
          <w:szCs w:val="24"/>
        </w:rPr>
        <w:t>При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устном</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обращении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заявителя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(лично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или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телефону)</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должностное</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лицо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уполномоченного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органа,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работник</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многофункционального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центра, осуществляющий консультирование, подробно и в вежливой (корректной)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форме</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информирует</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обратившихся</w:t>
      </w:r>
      <w:r w:rsidR="00B672DC" w:rsidRPr="00831892">
        <w:rPr>
          <w:rFonts w:ascii="Times New Roman" w:hAnsi="Times New Roman"/>
          <w:spacing w:val="-3"/>
          <w:sz w:val="24"/>
          <w:szCs w:val="24"/>
        </w:rPr>
        <w:t xml:space="preserve"> </w:t>
      </w:r>
      <w:r w:rsidR="00B672DC" w:rsidRPr="00831892">
        <w:rPr>
          <w:rFonts w:ascii="Times New Roman" w:hAnsi="Times New Roman"/>
          <w:sz w:val="24"/>
          <w:szCs w:val="24"/>
        </w:rPr>
        <w:t>по</w:t>
      </w:r>
      <w:r w:rsidR="00B672DC" w:rsidRPr="00831892">
        <w:rPr>
          <w:rFonts w:ascii="Times New Roman" w:hAnsi="Times New Roman"/>
          <w:spacing w:val="-3"/>
          <w:sz w:val="24"/>
          <w:szCs w:val="24"/>
        </w:rPr>
        <w:t xml:space="preserve"> </w:t>
      </w:r>
      <w:r w:rsidR="00B672DC" w:rsidRPr="00831892">
        <w:rPr>
          <w:rFonts w:ascii="Times New Roman" w:hAnsi="Times New Roman"/>
          <w:sz w:val="24"/>
          <w:szCs w:val="24"/>
        </w:rPr>
        <w:t>интересующим</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вопросам. Телефон для консультаций – 5-89-44;</w:t>
      </w:r>
    </w:p>
    <w:p w:rsidR="00B672DC" w:rsidRPr="00831892" w:rsidRDefault="00B672DC" w:rsidP="00831892">
      <w:pPr>
        <w:pStyle w:val="a0"/>
        <w:ind w:firstLine="709"/>
        <w:jc w:val="both"/>
        <w:rPr>
          <w:b w:val="0"/>
          <w:sz w:val="24"/>
          <w:szCs w:val="24"/>
        </w:rPr>
      </w:pPr>
      <w:r w:rsidRPr="00831892">
        <w:rPr>
          <w:b w:val="0"/>
          <w:sz w:val="24"/>
          <w:szCs w:val="24"/>
        </w:rPr>
        <w:t>Ответ</w:t>
      </w:r>
      <w:r w:rsidRPr="00831892">
        <w:rPr>
          <w:b w:val="0"/>
          <w:spacing w:val="1"/>
          <w:sz w:val="24"/>
          <w:szCs w:val="24"/>
        </w:rPr>
        <w:t xml:space="preserve"> </w:t>
      </w:r>
      <w:r w:rsidRPr="00831892">
        <w:rPr>
          <w:b w:val="0"/>
          <w:sz w:val="24"/>
          <w:szCs w:val="24"/>
        </w:rPr>
        <w:t>на</w:t>
      </w:r>
      <w:r w:rsidRPr="00831892">
        <w:rPr>
          <w:b w:val="0"/>
          <w:spacing w:val="1"/>
          <w:sz w:val="24"/>
          <w:szCs w:val="24"/>
        </w:rPr>
        <w:t xml:space="preserve"> </w:t>
      </w:r>
      <w:r w:rsidRPr="00831892">
        <w:rPr>
          <w:b w:val="0"/>
          <w:sz w:val="24"/>
          <w:szCs w:val="24"/>
        </w:rPr>
        <w:t>телефонный</w:t>
      </w:r>
      <w:r w:rsidRPr="00831892">
        <w:rPr>
          <w:b w:val="0"/>
          <w:spacing w:val="1"/>
          <w:sz w:val="24"/>
          <w:szCs w:val="24"/>
        </w:rPr>
        <w:t xml:space="preserve"> </w:t>
      </w:r>
      <w:r w:rsidRPr="00831892">
        <w:rPr>
          <w:b w:val="0"/>
          <w:sz w:val="24"/>
          <w:szCs w:val="24"/>
        </w:rPr>
        <w:t>звонок</w:t>
      </w:r>
      <w:r w:rsidRPr="00831892">
        <w:rPr>
          <w:b w:val="0"/>
          <w:spacing w:val="1"/>
          <w:sz w:val="24"/>
          <w:szCs w:val="24"/>
        </w:rPr>
        <w:t xml:space="preserve"> </w:t>
      </w:r>
      <w:r w:rsidRPr="00831892">
        <w:rPr>
          <w:b w:val="0"/>
          <w:sz w:val="24"/>
          <w:szCs w:val="24"/>
        </w:rPr>
        <w:t>должен</w:t>
      </w:r>
      <w:r w:rsidRPr="00831892">
        <w:rPr>
          <w:b w:val="0"/>
          <w:spacing w:val="1"/>
          <w:sz w:val="24"/>
          <w:szCs w:val="24"/>
        </w:rPr>
        <w:t xml:space="preserve"> </w:t>
      </w:r>
      <w:r w:rsidRPr="00831892">
        <w:rPr>
          <w:b w:val="0"/>
          <w:sz w:val="24"/>
          <w:szCs w:val="24"/>
        </w:rPr>
        <w:t>начинаться</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информации</w:t>
      </w:r>
      <w:r w:rsidRPr="00831892">
        <w:rPr>
          <w:b w:val="0"/>
          <w:spacing w:val="1"/>
          <w:sz w:val="24"/>
          <w:szCs w:val="24"/>
        </w:rPr>
        <w:t xml:space="preserve"> </w:t>
      </w:r>
      <w:r w:rsidRPr="00831892">
        <w:rPr>
          <w:b w:val="0"/>
          <w:sz w:val="24"/>
          <w:szCs w:val="24"/>
        </w:rPr>
        <w:t>о</w:t>
      </w:r>
      <w:r w:rsidRPr="00831892">
        <w:rPr>
          <w:b w:val="0"/>
          <w:spacing w:val="1"/>
          <w:sz w:val="24"/>
          <w:szCs w:val="24"/>
        </w:rPr>
        <w:t xml:space="preserve"> </w:t>
      </w:r>
      <w:r w:rsidRPr="00831892">
        <w:rPr>
          <w:b w:val="0"/>
          <w:sz w:val="24"/>
          <w:szCs w:val="24"/>
        </w:rPr>
        <w:t>наименовании органа, в который позвонил заявитель, фамилии, имени, отчества</w:t>
      </w:r>
      <w:r w:rsidRPr="00831892">
        <w:rPr>
          <w:b w:val="0"/>
          <w:spacing w:val="1"/>
          <w:sz w:val="24"/>
          <w:szCs w:val="24"/>
        </w:rPr>
        <w:t xml:space="preserve"> </w:t>
      </w:r>
      <w:r w:rsidRPr="00831892">
        <w:rPr>
          <w:b w:val="0"/>
          <w:sz w:val="24"/>
          <w:szCs w:val="24"/>
        </w:rPr>
        <w:t>(последнее</w:t>
      </w:r>
      <w:r w:rsidRPr="00831892">
        <w:rPr>
          <w:b w:val="0"/>
          <w:spacing w:val="1"/>
          <w:sz w:val="24"/>
          <w:szCs w:val="24"/>
        </w:rPr>
        <w:t xml:space="preserve"> </w:t>
      </w:r>
      <w:r w:rsidRPr="00831892">
        <w:rPr>
          <w:b w:val="0"/>
          <w:sz w:val="24"/>
          <w:szCs w:val="24"/>
        </w:rPr>
        <w:t>–</w:t>
      </w:r>
      <w:r w:rsidRPr="00831892">
        <w:rPr>
          <w:b w:val="0"/>
          <w:spacing w:val="1"/>
          <w:sz w:val="24"/>
          <w:szCs w:val="24"/>
        </w:rPr>
        <w:t xml:space="preserve"> </w:t>
      </w:r>
      <w:r w:rsidRPr="00831892">
        <w:rPr>
          <w:b w:val="0"/>
          <w:sz w:val="24"/>
          <w:szCs w:val="24"/>
        </w:rPr>
        <w:t>при</w:t>
      </w:r>
      <w:r w:rsidRPr="00831892">
        <w:rPr>
          <w:b w:val="0"/>
          <w:spacing w:val="1"/>
          <w:sz w:val="24"/>
          <w:szCs w:val="24"/>
        </w:rPr>
        <w:t xml:space="preserve"> </w:t>
      </w:r>
      <w:r w:rsidRPr="00831892">
        <w:rPr>
          <w:b w:val="0"/>
          <w:sz w:val="24"/>
          <w:szCs w:val="24"/>
        </w:rPr>
        <w:t>наличии)</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должности</w:t>
      </w:r>
      <w:r w:rsidRPr="00831892">
        <w:rPr>
          <w:b w:val="0"/>
          <w:spacing w:val="1"/>
          <w:sz w:val="24"/>
          <w:szCs w:val="24"/>
        </w:rPr>
        <w:t xml:space="preserve"> </w:t>
      </w:r>
      <w:r w:rsidRPr="00831892">
        <w:rPr>
          <w:b w:val="0"/>
          <w:sz w:val="24"/>
          <w:szCs w:val="24"/>
        </w:rPr>
        <w:t>специалиста,</w:t>
      </w:r>
      <w:r w:rsidRPr="00831892">
        <w:rPr>
          <w:b w:val="0"/>
          <w:spacing w:val="1"/>
          <w:sz w:val="24"/>
          <w:szCs w:val="24"/>
        </w:rPr>
        <w:t xml:space="preserve"> </w:t>
      </w:r>
      <w:r w:rsidRPr="00831892">
        <w:rPr>
          <w:b w:val="0"/>
          <w:sz w:val="24"/>
          <w:szCs w:val="24"/>
        </w:rPr>
        <w:t>принявшего</w:t>
      </w:r>
      <w:r w:rsidRPr="00831892">
        <w:rPr>
          <w:b w:val="0"/>
          <w:spacing w:val="1"/>
          <w:sz w:val="24"/>
          <w:szCs w:val="24"/>
        </w:rPr>
        <w:t xml:space="preserve"> </w:t>
      </w:r>
      <w:r w:rsidRPr="00831892">
        <w:rPr>
          <w:b w:val="0"/>
          <w:sz w:val="24"/>
          <w:szCs w:val="24"/>
        </w:rPr>
        <w:t>телефонный</w:t>
      </w:r>
      <w:r w:rsidRPr="00831892">
        <w:rPr>
          <w:b w:val="0"/>
          <w:spacing w:val="-67"/>
          <w:sz w:val="24"/>
          <w:szCs w:val="24"/>
        </w:rPr>
        <w:t xml:space="preserve"> </w:t>
      </w:r>
      <w:r w:rsidRPr="00831892">
        <w:rPr>
          <w:b w:val="0"/>
          <w:sz w:val="24"/>
          <w:szCs w:val="24"/>
        </w:rPr>
        <w:t>звонок.</w:t>
      </w:r>
    </w:p>
    <w:p w:rsidR="00B672DC" w:rsidRPr="00831892" w:rsidRDefault="00B672DC" w:rsidP="00831892">
      <w:pPr>
        <w:pStyle w:val="a0"/>
        <w:ind w:firstLine="709"/>
        <w:jc w:val="both"/>
        <w:rPr>
          <w:b w:val="0"/>
          <w:sz w:val="24"/>
          <w:szCs w:val="24"/>
        </w:rPr>
      </w:pPr>
      <w:r w:rsidRPr="00831892">
        <w:rPr>
          <w:b w:val="0"/>
          <w:sz w:val="24"/>
          <w:szCs w:val="24"/>
        </w:rPr>
        <w:t>Если должностное лицо уполномоченного органа не может самостоятельно</w:t>
      </w:r>
      <w:r w:rsidRPr="00831892">
        <w:rPr>
          <w:b w:val="0"/>
          <w:spacing w:val="1"/>
          <w:sz w:val="24"/>
          <w:szCs w:val="24"/>
        </w:rPr>
        <w:t xml:space="preserve"> </w:t>
      </w:r>
      <w:r w:rsidRPr="00831892">
        <w:rPr>
          <w:b w:val="0"/>
          <w:sz w:val="24"/>
          <w:szCs w:val="24"/>
        </w:rPr>
        <w:t>дать ответ, телефонный звонок должен быть переадресован (переведен) на другое</w:t>
      </w:r>
      <w:r w:rsidRPr="00831892">
        <w:rPr>
          <w:b w:val="0"/>
          <w:spacing w:val="1"/>
          <w:sz w:val="24"/>
          <w:szCs w:val="24"/>
        </w:rPr>
        <w:t xml:space="preserve"> </w:t>
      </w:r>
      <w:r w:rsidRPr="00831892">
        <w:rPr>
          <w:b w:val="0"/>
          <w:sz w:val="24"/>
          <w:szCs w:val="24"/>
        </w:rPr>
        <w:t>должностное лицо или же обратившемуся лицу должен быть сообщен телефонный</w:t>
      </w:r>
      <w:r w:rsidRPr="00831892">
        <w:rPr>
          <w:b w:val="0"/>
          <w:spacing w:val="1"/>
          <w:sz w:val="24"/>
          <w:szCs w:val="24"/>
        </w:rPr>
        <w:t xml:space="preserve"> </w:t>
      </w:r>
      <w:r w:rsidRPr="00831892">
        <w:rPr>
          <w:b w:val="0"/>
          <w:sz w:val="24"/>
          <w:szCs w:val="24"/>
        </w:rPr>
        <w:t>номер,</w:t>
      </w:r>
      <w:r w:rsidRPr="00831892">
        <w:rPr>
          <w:b w:val="0"/>
          <w:spacing w:val="-2"/>
          <w:sz w:val="24"/>
          <w:szCs w:val="24"/>
        </w:rPr>
        <w:t xml:space="preserve"> </w:t>
      </w:r>
      <w:r w:rsidRPr="00831892">
        <w:rPr>
          <w:b w:val="0"/>
          <w:sz w:val="24"/>
          <w:szCs w:val="24"/>
        </w:rPr>
        <w:t>по которому</w:t>
      </w:r>
      <w:r w:rsidRPr="00831892">
        <w:rPr>
          <w:b w:val="0"/>
          <w:spacing w:val="-5"/>
          <w:sz w:val="24"/>
          <w:szCs w:val="24"/>
        </w:rPr>
        <w:t xml:space="preserve"> </w:t>
      </w:r>
      <w:r w:rsidRPr="00831892">
        <w:rPr>
          <w:b w:val="0"/>
          <w:sz w:val="24"/>
          <w:szCs w:val="24"/>
        </w:rPr>
        <w:t>можно</w:t>
      </w:r>
      <w:r w:rsidRPr="00831892">
        <w:rPr>
          <w:b w:val="0"/>
          <w:spacing w:val="-3"/>
          <w:sz w:val="24"/>
          <w:szCs w:val="24"/>
        </w:rPr>
        <w:t xml:space="preserve"> </w:t>
      </w:r>
      <w:r w:rsidRPr="00831892">
        <w:rPr>
          <w:b w:val="0"/>
          <w:sz w:val="24"/>
          <w:szCs w:val="24"/>
        </w:rPr>
        <w:t>будет</w:t>
      </w:r>
      <w:r w:rsidRPr="00831892">
        <w:rPr>
          <w:b w:val="0"/>
          <w:spacing w:val="-1"/>
          <w:sz w:val="24"/>
          <w:szCs w:val="24"/>
        </w:rPr>
        <w:t xml:space="preserve"> </w:t>
      </w:r>
      <w:r w:rsidRPr="00831892">
        <w:rPr>
          <w:b w:val="0"/>
          <w:sz w:val="24"/>
          <w:szCs w:val="24"/>
        </w:rPr>
        <w:t>получить</w:t>
      </w:r>
      <w:r w:rsidRPr="00831892">
        <w:rPr>
          <w:b w:val="0"/>
          <w:spacing w:val="-2"/>
          <w:sz w:val="24"/>
          <w:szCs w:val="24"/>
        </w:rPr>
        <w:t xml:space="preserve"> </w:t>
      </w:r>
      <w:r w:rsidRPr="00831892">
        <w:rPr>
          <w:b w:val="0"/>
          <w:sz w:val="24"/>
          <w:szCs w:val="24"/>
        </w:rPr>
        <w:t>необходимую</w:t>
      </w:r>
      <w:r w:rsidRPr="00831892">
        <w:rPr>
          <w:b w:val="0"/>
          <w:spacing w:val="-1"/>
          <w:sz w:val="24"/>
          <w:szCs w:val="24"/>
        </w:rPr>
        <w:t xml:space="preserve"> </w:t>
      </w:r>
      <w:r w:rsidRPr="00831892">
        <w:rPr>
          <w:b w:val="0"/>
          <w:sz w:val="24"/>
          <w:szCs w:val="24"/>
        </w:rPr>
        <w:t>информацию</w:t>
      </w:r>
    </w:p>
    <w:p w:rsidR="00B672DC" w:rsidRPr="00831892" w:rsidRDefault="00B672DC" w:rsidP="00831892">
      <w:pPr>
        <w:pStyle w:val="a0"/>
        <w:ind w:firstLine="709"/>
        <w:jc w:val="both"/>
        <w:rPr>
          <w:b w:val="0"/>
          <w:sz w:val="24"/>
          <w:szCs w:val="24"/>
        </w:rPr>
      </w:pPr>
      <w:r w:rsidRPr="00831892">
        <w:rPr>
          <w:b w:val="0"/>
          <w:sz w:val="24"/>
          <w:szCs w:val="24"/>
        </w:rPr>
        <w:t>Если подготовка ответа требует продолжительного времени, он предлагает</w:t>
      </w:r>
      <w:r w:rsidRPr="00831892">
        <w:rPr>
          <w:b w:val="0"/>
          <w:spacing w:val="1"/>
          <w:sz w:val="24"/>
          <w:szCs w:val="24"/>
        </w:rPr>
        <w:t xml:space="preserve"> </w:t>
      </w:r>
      <w:r w:rsidRPr="00831892">
        <w:rPr>
          <w:b w:val="0"/>
          <w:sz w:val="24"/>
          <w:szCs w:val="24"/>
        </w:rPr>
        <w:t>заявителю</w:t>
      </w:r>
      <w:r w:rsidRPr="00831892">
        <w:rPr>
          <w:b w:val="0"/>
          <w:spacing w:val="-3"/>
          <w:sz w:val="24"/>
          <w:szCs w:val="24"/>
        </w:rPr>
        <w:t xml:space="preserve"> </w:t>
      </w:r>
      <w:r w:rsidRPr="00831892">
        <w:rPr>
          <w:b w:val="0"/>
          <w:sz w:val="24"/>
          <w:szCs w:val="24"/>
        </w:rPr>
        <w:t>один из</w:t>
      </w:r>
      <w:r w:rsidRPr="00831892">
        <w:rPr>
          <w:b w:val="0"/>
          <w:spacing w:val="-1"/>
          <w:sz w:val="24"/>
          <w:szCs w:val="24"/>
        </w:rPr>
        <w:t xml:space="preserve"> </w:t>
      </w:r>
      <w:r w:rsidRPr="00831892">
        <w:rPr>
          <w:b w:val="0"/>
          <w:sz w:val="24"/>
          <w:szCs w:val="24"/>
        </w:rPr>
        <w:t>следующих</w:t>
      </w:r>
      <w:r w:rsidRPr="00831892">
        <w:rPr>
          <w:b w:val="0"/>
          <w:spacing w:val="1"/>
          <w:sz w:val="24"/>
          <w:szCs w:val="24"/>
        </w:rPr>
        <w:t xml:space="preserve"> </w:t>
      </w:r>
      <w:r w:rsidRPr="00831892">
        <w:rPr>
          <w:b w:val="0"/>
          <w:sz w:val="24"/>
          <w:szCs w:val="24"/>
        </w:rPr>
        <w:t>вариантов</w:t>
      </w:r>
      <w:r w:rsidRPr="00831892">
        <w:rPr>
          <w:b w:val="0"/>
          <w:spacing w:val="-2"/>
          <w:sz w:val="24"/>
          <w:szCs w:val="24"/>
        </w:rPr>
        <w:t xml:space="preserve"> </w:t>
      </w:r>
      <w:r w:rsidRPr="00831892">
        <w:rPr>
          <w:b w:val="0"/>
          <w:sz w:val="24"/>
          <w:szCs w:val="24"/>
        </w:rPr>
        <w:t>дальнейших</w:t>
      </w:r>
      <w:r w:rsidRPr="00831892">
        <w:rPr>
          <w:b w:val="0"/>
          <w:spacing w:val="1"/>
          <w:sz w:val="24"/>
          <w:szCs w:val="24"/>
        </w:rPr>
        <w:t xml:space="preserve"> </w:t>
      </w:r>
      <w:r w:rsidRPr="00831892">
        <w:rPr>
          <w:b w:val="0"/>
          <w:sz w:val="24"/>
          <w:szCs w:val="24"/>
        </w:rPr>
        <w:t>действий:</w:t>
      </w:r>
    </w:p>
    <w:p w:rsidR="00B672DC" w:rsidRPr="00831892" w:rsidRDefault="00B672DC" w:rsidP="00831892">
      <w:pPr>
        <w:pStyle w:val="a0"/>
        <w:ind w:firstLine="709"/>
        <w:jc w:val="both"/>
        <w:rPr>
          <w:b w:val="0"/>
          <w:sz w:val="24"/>
          <w:szCs w:val="24"/>
        </w:rPr>
      </w:pPr>
      <w:r w:rsidRPr="00831892">
        <w:rPr>
          <w:b w:val="0"/>
          <w:sz w:val="24"/>
          <w:szCs w:val="24"/>
        </w:rPr>
        <w:t>изложить обращение в письменной форме;</w:t>
      </w:r>
      <w:r w:rsidRPr="00831892">
        <w:rPr>
          <w:b w:val="0"/>
          <w:spacing w:val="-67"/>
          <w:sz w:val="24"/>
          <w:szCs w:val="24"/>
        </w:rPr>
        <w:t xml:space="preserve"> </w:t>
      </w:r>
      <w:r w:rsidRPr="00831892">
        <w:rPr>
          <w:b w:val="0"/>
          <w:sz w:val="24"/>
          <w:szCs w:val="24"/>
        </w:rPr>
        <w:t>назначить</w:t>
      </w:r>
      <w:r w:rsidRPr="00831892">
        <w:rPr>
          <w:b w:val="0"/>
          <w:spacing w:val="-7"/>
          <w:sz w:val="24"/>
          <w:szCs w:val="24"/>
        </w:rPr>
        <w:t xml:space="preserve"> </w:t>
      </w:r>
      <w:r w:rsidRPr="00831892">
        <w:rPr>
          <w:b w:val="0"/>
          <w:sz w:val="24"/>
          <w:szCs w:val="24"/>
        </w:rPr>
        <w:t>другое</w:t>
      </w:r>
      <w:r w:rsidRPr="00831892">
        <w:rPr>
          <w:b w:val="0"/>
          <w:spacing w:val="-1"/>
          <w:sz w:val="24"/>
          <w:szCs w:val="24"/>
        </w:rPr>
        <w:t xml:space="preserve"> </w:t>
      </w:r>
      <w:r w:rsidRPr="00831892">
        <w:rPr>
          <w:b w:val="0"/>
          <w:sz w:val="24"/>
          <w:szCs w:val="24"/>
        </w:rPr>
        <w:t>время</w:t>
      </w:r>
      <w:r w:rsidRPr="00831892">
        <w:rPr>
          <w:b w:val="0"/>
          <w:spacing w:val="-2"/>
          <w:sz w:val="24"/>
          <w:szCs w:val="24"/>
        </w:rPr>
        <w:t xml:space="preserve"> </w:t>
      </w:r>
      <w:r w:rsidRPr="00831892">
        <w:rPr>
          <w:b w:val="0"/>
          <w:sz w:val="24"/>
          <w:szCs w:val="24"/>
        </w:rPr>
        <w:t>для</w:t>
      </w:r>
      <w:r w:rsidRPr="00831892">
        <w:rPr>
          <w:b w:val="0"/>
          <w:spacing w:val="-1"/>
          <w:sz w:val="24"/>
          <w:szCs w:val="24"/>
        </w:rPr>
        <w:t xml:space="preserve"> </w:t>
      </w:r>
      <w:r w:rsidRPr="00831892">
        <w:rPr>
          <w:b w:val="0"/>
          <w:sz w:val="24"/>
          <w:szCs w:val="24"/>
        </w:rPr>
        <w:t>консультаций.</w:t>
      </w:r>
    </w:p>
    <w:p w:rsidR="00B672DC" w:rsidRPr="00831892" w:rsidRDefault="00B672DC" w:rsidP="00831892">
      <w:pPr>
        <w:pStyle w:val="a0"/>
        <w:ind w:firstLine="709"/>
        <w:jc w:val="both"/>
        <w:rPr>
          <w:b w:val="0"/>
          <w:sz w:val="24"/>
          <w:szCs w:val="24"/>
        </w:rPr>
      </w:pPr>
      <w:r w:rsidRPr="00831892">
        <w:rPr>
          <w:b w:val="0"/>
          <w:sz w:val="24"/>
          <w:szCs w:val="24"/>
        </w:rPr>
        <w:t>Должностное</w:t>
      </w:r>
      <w:r w:rsidRPr="00831892">
        <w:rPr>
          <w:b w:val="0"/>
          <w:spacing w:val="1"/>
          <w:sz w:val="24"/>
          <w:szCs w:val="24"/>
        </w:rPr>
        <w:t xml:space="preserve"> </w:t>
      </w:r>
      <w:r w:rsidRPr="00831892">
        <w:rPr>
          <w:b w:val="0"/>
          <w:sz w:val="24"/>
          <w:szCs w:val="24"/>
        </w:rPr>
        <w:t>лицо</w:t>
      </w:r>
      <w:r w:rsidRPr="00831892">
        <w:rPr>
          <w:b w:val="0"/>
          <w:spacing w:val="1"/>
          <w:sz w:val="24"/>
          <w:szCs w:val="24"/>
        </w:rPr>
        <w:t xml:space="preserve"> </w:t>
      </w:r>
      <w:r w:rsidRPr="00831892">
        <w:rPr>
          <w:b w:val="0"/>
          <w:sz w:val="24"/>
          <w:szCs w:val="24"/>
        </w:rPr>
        <w:t>уполномоченного</w:t>
      </w:r>
      <w:r w:rsidRPr="00831892">
        <w:rPr>
          <w:b w:val="0"/>
          <w:spacing w:val="1"/>
          <w:sz w:val="24"/>
          <w:szCs w:val="24"/>
        </w:rPr>
        <w:t xml:space="preserve"> </w:t>
      </w:r>
      <w:r w:rsidRPr="00831892">
        <w:rPr>
          <w:b w:val="0"/>
          <w:sz w:val="24"/>
          <w:szCs w:val="24"/>
        </w:rPr>
        <w:t>органа</w:t>
      </w:r>
      <w:r w:rsidRPr="00831892">
        <w:rPr>
          <w:b w:val="0"/>
          <w:spacing w:val="1"/>
          <w:sz w:val="24"/>
          <w:szCs w:val="24"/>
        </w:rPr>
        <w:t xml:space="preserve"> </w:t>
      </w:r>
      <w:r w:rsidRPr="00831892">
        <w:rPr>
          <w:b w:val="0"/>
          <w:sz w:val="24"/>
          <w:szCs w:val="24"/>
        </w:rPr>
        <w:t>не</w:t>
      </w:r>
      <w:r w:rsidRPr="00831892">
        <w:rPr>
          <w:b w:val="0"/>
          <w:spacing w:val="1"/>
          <w:sz w:val="24"/>
          <w:szCs w:val="24"/>
        </w:rPr>
        <w:t xml:space="preserve"> </w:t>
      </w:r>
      <w:r w:rsidRPr="00831892">
        <w:rPr>
          <w:b w:val="0"/>
          <w:sz w:val="24"/>
          <w:szCs w:val="24"/>
        </w:rPr>
        <w:t>вправе</w:t>
      </w:r>
      <w:r w:rsidRPr="00831892">
        <w:rPr>
          <w:b w:val="0"/>
          <w:spacing w:val="1"/>
          <w:sz w:val="24"/>
          <w:szCs w:val="24"/>
        </w:rPr>
        <w:t xml:space="preserve"> </w:t>
      </w:r>
      <w:r w:rsidRPr="00831892">
        <w:rPr>
          <w:b w:val="0"/>
          <w:sz w:val="24"/>
          <w:szCs w:val="24"/>
        </w:rPr>
        <w:t>осуществлять</w:t>
      </w:r>
      <w:r w:rsidRPr="00831892">
        <w:rPr>
          <w:b w:val="0"/>
          <w:spacing w:val="1"/>
          <w:sz w:val="24"/>
          <w:szCs w:val="24"/>
        </w:rPr>
        <w:t xml:space="preserve"> </w:t>
      </w:r>
      <w:r w:rsidRPr="00831892">
        <w:rPr>
          <w:b w:val="0"/>
          <w:sz w:val="24"/>
          <w:szCs w:val="24"/>
        </w:rPr>
        <w:t>информирование,</w:t>
      </w:r>
      <w:r w:rsidRPr="00831892">
        <w:rPr>
          <w:b w:val="0"/>
          <w:spacing w:val="1"/>
          <w:sz w:val="24"/>
          <w:szCs w:val="24"/>
        </w:rPr>
        <w:t xml:space="preserve"> </w:t>
      </w:r>
      <w:r w:rsidRPr="00831892">
        <w:rPr>
          <w:b w:val="0"/>
          <w:sz w:val="24"/>
          <w:szCs w:val="24"/>
        </w:rPr>
        <w:t>выходящее</w:t>
      </w:r>
      <w:r w:rsidRPr="00831892">
        <w:rPr>
          <w:b w:val="0"/>
          <w:spacing w:val="1"/>
          <w:sz w:val="24"/>
          <w:szCs w:val="24"/>
        </w:rPr>
        <w:t xml:space="preserve"> </w:t>
      </w:r>
      <w:r w:rsidRPr="00831892">
        <w:rPr>
          <w:b w:val="0"/>
          <w:sz w:val="24"/>
          <w:szCs w:val="24"/>
        </w:rPr>
        <w:t>за</w:t>
      </w:r>
      <w:r w:rsidRPr="00831892">
        <w:rPr>
          <w:b w:val="0"/>
          <w:spacing w:val="1"/>
          <w:sz w:val="24"/>
          <w:szCs w:val="24"/>
        </w:rPr>
        <w:t xml:space="preserve"> </w:t>
      </w:r>
      <w:r w:rsidRPr="00831892">
        <w:rPr>
          <w:b w:val="0"/>
          <w:sz w:val="24"/>
          <w:szCs w:val="24"/>
        </w:rPr>
        <w:t>рамки</w:t>
      </w:r>
      <w:r w:rsidRPr="00831892">
        <w:rPr>
          <w:b w:val="0"/>
          <w:spacing w:val="1"/>
          <w:sz w:val="24"/>
          <w:szCs w:val="24"/>
        </w:rPr>
        <w:t xml:space="preserve"> </w:t>
      </w:r>
      <w:r w:rsidRPr="00831892">
        <w:rPr>
          <w:b w:val="0"/>
          <w:sz w:val="24"/>
          <w:szCs w:val="24"/>
        </w:rPr>
        <w:t>стандартных</w:t>
      </w:r>
      <w:r w:rsidRPr="00831892">
        <w:rPr>
          <w:b w:val="0"/>
          <w:spacing w:val="1"/>
          <w:sz w:val="24"/>
          <w:szCs w:val="24"/>
        </w:rPr>
        <w:t xml:space="preserve"> </w:t>
      </w:r>
      <w:r w:rsidRPr="00831892">
        <w:rPr>
          <w:b w:val="0"/>
          <w:sz w:val="24"/>
          <w:szCs w:val="24"/>
        </w:rPr>
        <w:t>процедур</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условий</w:t>
      </w:r>
      <w:r w:rsidRPr="00831892">
        <w:rPr>
          <w:b w:val="0"/>
          <w:spacing w:val="1"/>
          <w:sz w:val="24"/>
          <w:szCs w:val="24"/>
        </w:rPr>
        <w:t xml:space="preserve"> </w:t>
      </w:r>
      <w:r w:rsidRPr="00831892">
        <w:rPr>
          <w:b w:val="0"/>
          <w:sz w:val="24"/>
          <w:szCs w:val="24"/>
        </w:rPr>
        <w:t>предоставления государственной (муниципальной) услуги, и влияющее прямо или</w:t>
      </w:r>
      <w:r w:rsidRPr="00831892">
        <w:rPr>
          <w:b w:val="0"/>
          <w:spacing w:val="1"/>
          <w:sz w:val="24"/>
          <w:szCs w:val="24"/>
        </w:rPr>
        <w:t xml:space="preserve"> </w:t>
      </w:r>
      <w:r w:rsidRPr="00831892">
        <w:rPr>
          <w:b w:val="0"/>
          <w:sz w:val="24"/>
          <w:szCs w:val="24"/>
        </w:rPr>
        <w:t>косвенно на принимаемое</w:t>
      </w:r>
      <w:r w:rsidRPr="00831892">
        <w:rPr>
          <w:b w:val="0"/>
          <w:spacing w:val="-3"/>
          <w:sz w:val="24"/>
          <w:szCs w:val="24"/>
        </w:rPr>
        <w:t xml:space="preserve"> </w:t>
      </w:r>
      <w:r w:rsidRPr="00831892">
        <w:rPr>
          <w:b w:val="0"/>
          <w:sz w:val="24"/>
          <w:szCs w:val="24"/>
        </w:rPr>
        <w:t>решение.</w:t>
      </w:r>
    </w:p>
    <w:p w:rsidR="00B672DC" w:rsidRPr="00831892" w:rsidRDefault="00B672DC" w:rsidP="00831892">
      <w:pPr>
        <w:pStyle w:val="a0"/>
        <w:ind w:firstLine="709"/>
        <w:jc w:val="both"/>
        <w:rPr>
          <w:b w:val="0"/>
          <w:sz w:val="24"/>
          <w:szCs w:val="24"/>
        </w:rPr>
      </w:pPr>
      <w:r w:rsidRPr="00831892">
        <w:rPr>
          <w:b w:val="0"/>
          <w:sz w:val="24"/>
          <w:szCs w:val="24"/>
        </w:rPr>
        <w:t>Продолжительность информирования по телефону не должна превышать 10</w:t>
      </w:r>
      <w:r w:rsidRPr="00831892">
        <w:rPr>
          <w:b w:val="0"/>
          <w:spacing w:val="1"/>
          <w:sz w:val="24"/>
          <w:szCs w:val="24"/>
        </w:rPr>
        <w:t xml:space="preserve"> </w:t>
      </w:r>
      <w:r w:rsidRPr="00831892">
        <w:rPr>
          <w:b w:val="0"/>
          <w:sz w:val="24"/>
          <w:szCs w:val="24"/>
        </w:rPr>
        <w:t>минут.</w:t>
      </w:r>
    </w:p>
    <w:p w:rsidR="00B672DC" w:rsidRPr="00831892" w:rsidRDefault="00B672DC" w:rsidP="00831892">
      <w:pPr>
        <w:pStyle w:val="a0"/>
        <w:ind w:firstLine="709"/>
        <w:jc w:val="both"/>
        <w:rPr>
          <w:b w:val="0"/>
          <w:sz w:val="24"/>
          <w:szCs w:val="24"/>
        </w:rPr>
      </w:pPr>
      <w:r w:rsidRPr="00831892">
        <w:rPr>
          <w:b w:val="0"/>
          <w:sz w:val="24"/>
          <w:szCs w:val="24"/>
        </w:rPr>
        <w:t>Информирование</w:t>
      </w:r>
      <w:r w:rsidRPr="00831892">
        <w:rPr>
          <w:b w:val="0"/>
          <w:spacing w:val="1"/>
          <w:sz w:val="24"/>
          <w:szCs w:val="24"/>
        </w:rPr>
        <w:t xml:space="preserve"> </w:t>
      </w:r>
      <w:r w:rsidRPr="00831892">
        <w:rPr>
          <w:b w:val="0"/>
          <w:sz w:val="24"/>
          <w:szCs w:val="24"/>
        </w:rPr>
        <w:t>осуществляется</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соответствии</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графиком</w:t>
      </w:r>
      <w:r w:rsidRPr="00831892">
        <w:rPr>
          <w:b w:val="0"/>
          <w:spacing w:val="71"/>
          <w:sz w:val="24"/>
          <w:szCs w:val="24"/>
        </w:rPr>
        <w:t xml:space="preserve"> </w:t>
      </w:r>
      <w:r w:rsidRPr="00831892">
        <w:rPr>
          <w:b w:val="0"/>
          <w:sz w:val="24"/>
          <w:szCs w:val="24"/>
        </w:rPr>
        <w:t>приема</w:t>
      </w:r>
      <w:r w:rsidRPr="00831892">
        <w:rPr>
          <w:b w:val="0"/>
          <w:spacing w:val="1"/>
          <w:sz w:val="24"/>
          <w:szCs w:val="24"/>
        </w:rPr>
        <w:t xml:space="preserve"> </w:t>
      </w:r>
      <w:r w:rsidRPr="00831892">
        <w:rPr>
          <w:b w:val="0"/>
          <w:sz w:val="24"/>
          <w:szCs w:val="24"/>
        </w:rPr>
        <w:t>граждан.</w:t>
      </w:r>
    </w:p>
    <w:p w:rsidR="00B672DC" w:rsidRPr="00831892" w:rsidRDefault="00831892" w:rsidP="00831892">
      <w:pPr>
        <w:pStyle w:val="a6"/>
        <w:widowControl w:val="0"/>
        <w:tabs>
          <w:tab w:val="left" w:pos="1812"/>
        </w:tabs>
        <w:ind w:left="0" w:firstLine="709"/>
        <w:jc w:val="both"/>
        <w:rPr>
          <w:rFonts w:ascii="Times New Roman" w:hAnsi="Times New Roman"/>
          <w:sz w:val="24"/>
          <w:szCs w:val="24"/>
        </w:rPr>
      </w:pPr>
      <w:r w:rsidRPr="00831892">
        <w:rPr>
          <w:rFonts w:ascii="Times New Roman" w:hAnsi="Times New Roman"/>
          <w:sz w:val="24"/>
          <w:szCs w:val="24"/>
        </w:rPr>
        <w:t xml:space="preserve">2.38. </w:t>
      </w:r>
      <w:r w:rsidR="00B672DC" w:rsidRPr="00831892">
        <w:rPr>
          <w:rFonts w:ascii="Times New Roman" w:hAnsi="Times New Roman"/>
          <w:sz w:val="24"/>
          <w:szCs w:val="24"/>
        </w:rPr>
        <w:t>На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Едином</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портале</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размещаются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сведения,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предусмотренные</w:t>
      </w:r>
      <w:r w:rsidR="00B672DC" w:rsidRPr="00831892">
        <w:rPr>
          <w:rFonts w:ascii="Times New Roman" w:hAnsi="Times New Roman"/>
          <w:spacing w:val="-67"/>
          <w:sz w:val="24"/>
          <w:szCs w:val="24"/>
        </w:rPr>
        <w:t xml:space="preserve"> </w:t>
      </w:r>
      <w:r w:rsidR="00B672DC" w:rsidRPr="00831892">
        <w:rPr>
          <w:rFonts w:ascii="Times New Roman" w:hAnsi="Times New Roman"/>
          <w:sz w:val="24"/>
          <w:szCs w:val="24"/>
        </w:rPr>
        <w:t>Положением</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федеральной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государственной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информационной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системе</w:t>
      </w:r>
      <w:r w:rsidR="00B672DC" w:rsidRPr="00831892">
        <w:rPr>
          <w:rFonts w:ascii="Times New Roman" w:hAnsi="Times New Roman"/>
          <w:spacing w:val="-67"/>
          <w:sz w:val="24"/>
          <w:szCs w:val="24"/>
        </w:rPr>
        <w:t xml:space="preserve"> </w:t>
      </w:r>
      <w:r w:rsidR="00B672DC" w:rsidRPr="00831892">
        <w:rPr>
          <w:rFonts w:ascii="Times New Roman" w:hAnsi="Times New Roman"/>
          <w:sz w:val="24"/>
          <w:szCs w:val="24"/>
        </w:rPr>
        <w:t>"Федеральный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реестр</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государственных</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муниципальных</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услуг</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(функций)",</w:t>
      </w:r>
      <w:r w:rsidR="00B672DC" w:rsidRPr="00831892">
        <w:rPr>
          <w:rFonts w:ascii="Times New Roman" w:hAnsi="Times New Roman"/>
          <w:spacing w:val="-67"/>
          <w:sz w:val="24"/>
          <w:szCs w:val="24"/>
        </w:rPr>
        <w:t xml:space="preserve"> </w:t>
      </w:r>
      <w:r w:rsidR="00B672DC" w:rsidRPr="00831892">
        <w:rPr>
          <w:rFonts w:ascii="Times New Roman" w:hAnsi="Times New Roman"/>
          <w:sz w:val="24"/>
          <w:szCs w:val="24"/>
        </w:rPr>
        <w:t>утвержденным постановлением      Правительства      Российской      Федерации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от</w:t>
      </w:r>
      <w:r w:rsidR="00B672DC" w:rsidRPr="00831892">
        <w:rPr>
          <w:rFonts w:ascii="Times New Roman" w:hAnsi="Times New Roman"/>
          <w:spacing w:val="-2"/>
          <w:sz w:val="24"/>
          <w:szCs w:val="24"/>
        </w:rPr>
        <w:t xml:space="preserve"> </w:t>
      </w:r>
      <w:r w:rsidR="00B672DC" w:rsidRPr="00831892">
        <w:rPr>
          <w:rFonts w:ascii="Times New Roman" w:hAnsi="Times New Roman"/>
          <w:sz w:val="24"/>
          <w:szCs w:val="24"/>
        </w:rPr>
        <w:t>24 октября 2011</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года №</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861.</w:t>
      </w:r>
    </w:p>
    <w:p w:rsidR="00B672DC" w:rsidRPr="00831892" w:rsidRDefault="00B672DC" w:rsidP="00831892">
      <w:pPr>
        <w:pStyle w:val="a0"/>
        <w:ind w:firstLine="709"/>
        <w:jc w:val="both"/>
        <w:rPr>
          <w:b w:val="0"/>
          <w:sz w:val="24"/>
          <w:szCs w:val="24"/>
        </w:rPr>
      </w:pPr>
      <w:r w:rsidRPr="00831892">
        <w:rPr>
          <w:b w:val="0"/>
          <w:sz w:val="24"/>
          <w:szCs w:val="24"/>
        </w:rPr>
        <w:t>Доступ к информации о сроках и порядке предоставления государственной</w:t>
      </w:r>
      <w:r w:rsidRPr="00831892">
        <w:rPr>
          <w:b w:val="0"/>
          <w:spacing w:val="1"/>
          <w:sz w:val="24"/>
          <w:szCs w:val="24"/>
        </w:rPr>
        <w:t xml:space="preserve"> </w:t>
      </w:r>
      <w:r w:rsidRPr="00831892">
        <w:rPr>
          <w:b w:val="0"/>
          <w:sz w:val="24"/>
          <w:szCs w:val="24"/>
        </w:rPr>
        <w:t>(муниципальной) услуги осуществляется без выполнения заявителем каких-либо</w:t>
      </w:r>
      <w:r w:rsidRPr="00831892">
        <w:rPr>
          <w:b w:val="0"/>
          <w:spacing w:val="1"/>
          <w:sz w:val="24"/>
          <w:szCs w:val="24"/>
        </w:rPr>
        <w:t xml:space="preserve"> </w:t>
      </w:r>
      <w:r w:rsidRPr="00831892">
        <w:rPr>
          <w:b w:val="0"/>
          <w:sz w:val="24"/>
          <w:szCs w:val="24"/>
        </w:rPr>
        <w:t>требований, в том числе без использования программного обеспечения, установка</w:t>
      </w:r>
      <w:r w:rsidRPr="00831892">
        <w:rPr>
          <w:b w:val="0"/>
          <w:spacing w:val="1"/>
          <w:sz w:val="24"/>
          <w:szCs w:val="24"/>
        </w:rPr>
        <w:t xml:space="preserve"> </w:t>
      </w:r>
      <w:r w:rsidRPr="00831892">
        <w:rPr>
          <w:b w:val="0"/>
          <w:sz w:val="24"/>
          <w:szCs w:val="24"/>
        </w:rPr>
        <w:t>которого на технические средства заявителя требует заключения лицензионного</w:t>
      </w:r>
      <w:r w:rsidRPr="00831892">
        <w:rPr>
          <w:b w:val="0"/>
          <w:spacing w:val="1"/>
          <w:sz w:val="24"/>
          <w:szCs w:val="24"/>
        </w:rPr>
        <w:t xml:space="preserve"> </w:t>
      </w:r>
      <w:r w:rsidRPr="00831892">
        <w:rPr>
          <w:b w:val="0"/>
          <w:sz w:val="24"/>
          <w:szCs w:val="24"/>
        </w:rPr>
        <w:t>или</w:t>
      </w:r>
      <w:r w:rsidRPr="00831892">
        <w:rPr>
          <w:b w:val="0"/>
          <w:spacing w:val="1"/>
          <w:sz w:val="24"/>
          <w:szCs w:val="24"/>
        </w:rPr>
        <w:t xml:space="preserve"> </w:t>
      </w:r>
      <w:r w:rsidRPr="00831892">
        <w:rPr>
          <w:b w:val="0"/>
          <w:sz w:val="24"/>
          <w:szCs w:val="24"/>
        </w:rPr>
        <w:t>иного</w:t>
      </w:r>
      <w:r w:rsidRPr="00831892">
        <w:rPr>
          <w:b w:val="0"/>
          <w:spacing w:val="1"/>
          <w:sz w:val="24"/>
          <w:szCs w:val="24"/>
        </w:rPr>
        <w:t xml:space="preserve"> </w:t>
      </w:r>
      <w:r w:rsidRPr="00831892">
        <w:rPr>
          <w:b w:val="0"/>
          <w:sz w:val="24"/>
          <w:szCs w:val="24"/>
        </w:rPr>
        <w:t>соглашения</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правообладателем</w:t>
      </w:r>
      <w:r w:rsidRPr="00831892">
        <w:rPr>
          <w:b w:val="0"/>
          <w:spacing w:val="1"/>
          <w:sz w:val="24"/>
          <w:szCs w:val="24"/>
        </w:rPr>
        <w:t xml:space="preserve"> </w:t>
      </w:r>
      <w:r w:rsidRPr="00831892">
        <w:rPr>
          <w:b w:val="0"/>
          <w:sz w:val="24"/>
          <w:szCs w:val="24"/>
        </w:rPr>
        <w:t>программного</w:t>
      </w:r>
      <w:r w:rsidRPr="00831892">
        <w:rPr>
          <w:b w:val="0"/>
          <w:spacing w:val="1"/>
          <w:sz w:val="24"/>
          <w:szCs w:val="24"/>
        </w:rPr>
        <w:t xml:space="preserve"> </w:t>
      </w:r>
      <w:r w:rsidRPr="00831892">
        <w:rPr>
          <w:b w:val="0"/>
          <w:sz w:val="24"/>
          <w:szCs w:val="24"/>
        </w:rPr>
        <w:t>обеспечения,</w:t>
      </w:r>
      <w:r w:rsidRPr="00831892">
        <w:rPr>
          <w:b w:val="0"/>
          <w:spacing w:val="1"/>
          <w:sz w:val="24"/>
          <w:szCs w:val="24"/>
        </w:rPr>
        <w:t xml:space="preserve"> </w:t>
      </w:r>
      <w:r w:rsidRPr="00831892">
        <w:rPr>
          <w:b w:val="0"/>
          <w:sz w:val="24"/>
          <w:szCs w:val="24"/>
        </w:rPr>
        <w:t>предусматривающего</w:t>
      </w:r>
      <w:r w:rsidRPr="00831892">
        <w:rPr>
          <w:b w:val="0"/>
          <w:spacing w:val="1"/>
          <w:sz w:val="24"/>
          <w:szCs w:val="24"/>
        </w:rPr>
        <w:t xml:space="preserve"> </w:t>
      </w:r>
      <w:r w:rsidRPr="00831892">
        <w:rPr>
          <w:b w:val="0"/>
          <w:sz w:val="24"/>
          <w:szCs w:val="24"/>
        </w:rPr>
        <w:t>взимание</w:t>
      </w:r>
      <w:r w:rsidRPr="00831892">
        <w:rPr>
          <w:b w:val="0"/>
          <w:spacing w:val="1"/>
          <w:sz w:val="24"/>
          <w:szCs w:val="24"/>
        </w:rPr>
        <w:t xml:space="preserve"> </w:t>
      </w:r>
      <w:r w:rsidRPr="00831892">
        <w:rPr>
          <w:b w:val="0"/>
          <w:sz w:val="24"/>
          <w:szCs w:val="24"/>
        </w:rPr>
        <w:t>платы,</w:t>
      </w:r>
      <w:r w:rsidRPr="00831892">
        <w:rPr>
          <w:b w:val="0"/>
          <w:spacing w:val="1"/>
          <w:sz w:val="24"/>
          <w:szCs w:val="24"/>
        </w:rPr>
        <w:t xml:space="preserve"> </w:t>
      </w:r>
      <w:r w:rsidRPr="00831892">
        <w:rPr>
          <w:b w:val="0"/>
          <w:sz w:val="24"/>
          <w:szCs w:val="24"/>
        </w:rPr>
        <w:t>регистрацию</w:t>
      </w:r>
      <w:r w:rsidRPr="00831892">
        <w:rPr>
          <w:b w:val="0"/>
          <w:spacing w:val="1"/>
          <w:sz w:val="24"/>
          <w:szCs w:val="24"/>
        </w:rPr>
        <w:t xml:space="preserve"> </w:t>
      </w:r>
      <w:r w:rsidRPr="00831892">
        <w:rPr>
          <w:b w:val="0"/>
          <w:sz w:val="24"/>
          <w:szCs w:val="24"/>
        </w:rPr>
        <w:t>или</w:t>
      </w:r>
      <w:r w:rsidRPr="00831892">
        <w:rPr>
          <w:b w:val="0"/>
          <w:spacing w:val="1"/>
          <w:sz w:val="24"/>
          <w:szCs w:val="24"/>
        </w:rPr>
        <w:t xml:space="preserve"> </w:t>
      </w:r>
      <w:r w:rsidRPr="00831892">
        <w:rPr>
          <w:b w:val="0"/>
          <w:sz w:val="24"/>
          <w:szCs w:val="24"/>
        </w:rPr>
        <w:t>авторизацию</w:t>
      </w:r>
      <w:r w:rsidRPr="00831892">
        <w:rPr>
          <w:b w:val="0"/>
          <w:spacing w:val="70"/>
          <w:sz w:val="24"/>
          <w:szCs w:val="24"/>
        </w:rPr>
        <w:t xml:space="preserve"> </w:t>
      </w:r>
      <w:r w:rsidRPr="00831892">
        <w:rPr>
          <w:b w:val="0"/>
          <w:sz w:val="24"/>
          <w:szCs w:val="24"/>
        </w:rPr>
        <w:t>заявителя</w:t>
      </w:r>
      <w:r w:rsidRPr="00831892">
        <w:rPr>
          <w:b w:val="0"/>
          <w:spacing w:val="-67"/>
          <w:sz w:val="24"/>
          <w:szCs w:val="24"/>
        </w:rPr>
        <w:t xml:space="preserve"> </w:t>
      </w:r>
      <w:r w:rsidRPr="00831892">
        <w:rPr>
          <w:b w:val="0"/>
          <w:sz w:val="24"/>
          <w:szCs w:val="24"/>
        </w:rPr>
        <w:t>или</w:t>
      </w:r>
      <w:r w:rsidRPr="00831892">
        <w:rPr>
          <w:b w:val="0"/>
          <w:spacing w:val="-1"/>
          <w:sz w:val="24"/>
          <w:szCs w:val="24"/>
        </w:rPr>
        <w:t xml:space="preserve"> </w:t>
      </w:r>
      <w:r w:rsidRPr="00831892">
        <w:rPr>
          <w:b w:val="0"/>
          <w:sz w:val="24"/>
          <w:szCs w:val="24"/>
        </w:rPr>
        <w:t>предоставление</w:t>
      </w:r>
      <w:r w:rsidRPr="00831892">
        <w:rPr>
          <w:b w:val="0"/>
          <w:spacing w:val="-3"/>
          <w:sz w:val="24"/>
          <w:szCs w:val="24"/>
        </w:rPr>
        <w:t xml:space="preserve"> </w:t>
      </w:r>
      <w:r w:rsidRPr="00831892">
        <w:rPr>
          <w:b w:val="0"/>
          <w:sz w:val="24"/>
          <w:szCs w:val="24"/>
        </w:rPr>
        <w:t>им персональных</w:t>
      </w:r>
      <w:r w:rsidRPr="00831892">
        <w:rPr>
          <w:b w:val="0"/>
          <w:spacing w:val="1"/>
          <w:sz w:val="24"/>
          <w:szCs w:val="24"/>
        </w:rPr>
        <w:t xml:space="preserve"> </w:t>
      </w:r>
      <w:r w:rsidRPr="00831892">
        <w:rPr>
          <w:b w:val="0"/>
          <w:sz w:val="24"/>
          <w:szCs w:val="24"/>
        </w:rPr>
        <w:t>данных.</w:t>
      </w:r>
    </w:p>
    <w:p w:rsidR="00B672DC" w:rsidRPr="00831892" w:rsidRDefault="00831892" w:rsidP="00831892">
      <w:pPr>
        <w:pStyle w:val="a6"/>
        <w:widowControl w:val="0"/>
        <w:tabs>
          <w:tab w:val="left" w:pos="1642"/>
        </w:tabs>
        <w:ind w:left="0" w:firstLine="709"/>
        <w:jc w:val="both"/>
        <w:rPr>
          <w:rFonts w:ascii="Times New Roman" w:hAnsi="Times New Roman"/>
          <w:sz w:val="24"/>
          <w:szCs w:val="24"/>
        </w:rPr>
      </w:pPr>
      <w:r w:rsidRPr="00831892">
        <w:rPr>
          <w:rFonts w:ascii="Times New Roman" w:hAnsi="Times New Roman"/>
          <w:sz w:val="24"/>
          <w:szCs w:val="24"/>
        </w:rPr>
        <w:t xml:space="preserve">2.39. </w:t>
      </w:r>
      <w:r w:rsidR="00B672DC" w:rsidRPr="00831892">
        <w:rPr>
          <w:rFonts w:ascii="Times New Roman" w:hAnsi="Times New Roman"/>
          <w:sz w:val="24"/>
          <w:szCs w:val="24"/>
        </w:rPr>
        <w:t>На официальном сайте уполномоченного органа, на стендах в местах</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предоставления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государственной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(муниципальной)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услуги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в</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многофункциональном</w:t>
      </w:r>
      <w:r w:rsidR="00B672DC" w:rsidRPr="00831892">
        <w:rPr>
          <w:rFonts w:ascii="Times New Roman" w:hAnsi="Times New Roman"/>
          <w:spacing w:val="-5"/>
          <w:sz w:val="24"/>
          <w:szCs w:val="24"/>
        </w:rPr>
        <w:t xml:space="preserve"> </w:t>
      </w:r>
      <w:r w:rsidR="00B672DC" w:rsidRPr="00831892">
        <w:rPr>
          <w:rFonts w:ascii="Times New Roman" w:hAnsi="Times New Roman"/>
          <w:sz w:val="24"/>
          <w:szCs w:val="24"/>
        </w:rPr>
        <w:t>центре</w:t>
      </w:r>
      <w:r w:rsidR="00B672DC" w:rsidRPr="00831892">
        <w:rPr>
          <w:rFonts w:ascii="Times New Roman" w:hAnsi="Times New Roman"/>
          <w:spacing w:val="-5"/>
          <w:sz w:val="24"/>
          <w:szCs w:val="24"/>
        </w:rPr>
        <w:t xml:space="preserve"> </w:t>
      </w:r>
      <w:r w:rsidR="00B672DC" w:rsidRPr="00831892">
        <w:rPr>
          <w:rFonts w:ascii="Times New Roman" w:hAnsi="Times New Roman"/>
          <w:sz w:val="24"/>
          <w:szCs w:val="24"/>
        </w:rPr>
        <w:t>размещается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следующая</w:t>
      </w:r>
      <w:r w:rsidR="00B672DC" w:rsidRPr="00831892">
        <w:rPr>
          <w:rFonts w:ascii="Times New Roman" w:hAnsi="Times New Roman"/>
          <w:spacing w:val="-2"/>
          <w:sz w:val="24"/>
          <w:szCs w:val="24"/>
        </w:rPr>
        <w:t xml:space="preserve"> </w:t>
      </w:r>
      <w:r w:rsidR="00B672DC" w:rsidRPr="00831892">
        <w:rPr>
          <w:rFonts w:ascii="Times New Roman" w:hAnsi="Times New Roman"/>
          <w:sz w:val="24"/>
          <w:szCs w:val="24"/>
        </w:rPr>
        <w:t>справочная</w:t>
      </w:r>
      <w:r w:rsidR="00B672DC" w:rsidRPr="00831892">
        <w:rPr>
          <w:rFonts w:ascii="Times New Roman" w:hAnsi="Times New Roman"/>
          <w:spacing w:val="-4"/>
          <w:sz w:val="24"/>
          <w:szCs w:val="24"/>
        </w:rPr>
        <w:t xml:space="preserve"> </w:t>
      </w:r>
      <w:r w:rsidR="00B672DC" w:rsidRPr="00831892">
        <w:rPr>
          <w:rFonts w:ascii="Times New Roman" w:hAnsi="Times New Roman"/>
          <w:sz w:val="24"/>
          <w:szCs w:val="24"/>
        </w:rPr>
        <w:t>информация:</w:t>
      </w:r>
    </w:p>
    <w:p w:rsidR="00B672DC" w:rsidRPr="00831892" w:rsidRDefault="00B672DC" w:rsidP="00831892">
      <w:pPr>
        <w:pStyle w:val="a0"/>
        <w:ind w:firstLine="709"/>
        <w:jc w:val="both"/>
        <w:rPr>
          <w:b w:val="0"/>
          <w:sz w:val="24"/>
          <w:szCs w:val="24"/>
        </w:rPr>
      </w:pPr>
      <w:r w:rsidRPr="00831892">
        <w:rPr>
          <w:b w:val="0"/>
          <w:sz w:val="24"/>
          <w:szCs w:val="24"/>
        </w:rPr>
        <w:t>о</w:t>
      </w:r>
      <w:r w:rsidRPr="00831892">
        <w:rPr>
          <w:b w:val="0"/>
          <w:spacing w:val="1"/>
          <w:sz w:val="24"/>
          <w:szCs w:val="24"/>
        </w:rPr>
        <w:t xml:space="preserve"> </w:t>
      </w:r>
      <w:r w:rsidRPr="00831892">
        <w:rPr>
          <w:b w:val="0"/>
          <w:sz w:val="24"/>
          <w:szCs w:val="24"/>
        </w:rPr>
        <w:t>месте</w:t>
      </w:r>
      <w:r w:rsidRPr="00831892">
        <w:rPr>
          <w:b w:val="0"/>
          <w:spacing w:val="1"/>
          <w:sz w:val="24"/>
          <w:szCs w:val="24"/>
        </w:rPr>
        <w:t xml:space="preserve"> </w:t>
      </w:r>
      <w:r w:rsidRPr="00831892">
        <w:rPr>
          <w:b w:val="0"/>
          <w:sz w:val="24"/>
          <w:szCs w:val="24"/>
        </w:rPr>
        <w:t>нахождения</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графике</w:t>
      </w:r>
      <w:r w:rsidRPr="00831892">
        <w:rPr>
          <w:b w:val="0"/>
          <w:spacing w:val="1"/>
          <w:sz w:val="24"/>
          <w:szCs w:val="24"/>
        </w:rPr>
        <w:t xml:space="preserve"> </w:t>
      </w:r>
      <w:r w:rsidRPr="00831892">
        <w:rPr>
          <w:b w:val="0"/>
          <w:sz w:val="24"/>
          <w:szCs w:val="24"/>
        </w:rPr>
        <w:t>работы</w:t>
      </w:r>
      <w:r w:rsidRPr="00831892">
        <w:rPr>
          <w:b w:val="0"/>
          <w:spacing w:val="1"/>
          <w:sz w:val="24"/>
          <w:szCs w:val="24"/>
        </w:rPr>
        <w:t xml:space="preserve"> </w:t>
      </w:r>
      <w:r w:rsidRPr="00831892">
        <w:rPr>
          <w:b w:val="0"/>
          <w:sz w:val="24"/>
          <w:szCs w:val="24"/>
        </w:rPr>
        <w:t>уполномоченного</w:t>
      </w:r>
      <w:r w:rsidRPr="00831892">
        <w:rPr>
          <w:b w:val="0"/>
          <w:spacing w:val="1"/>
          <w:sz w:val="24"/>
          <w:szCs w:val="24"/>
        </w:rPr>
        <w:t xml:space="preserve"> </w:t>
      </w:r>
      <w:r w:rsidRPr="00831892">
        <w:rPr>
          <w:b w:val="0"/>
          <w:sz w:val="24"/>
          <w:szCs w:val="24"/>
        </w:rPr>
        <w:t>органа</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их</w:t>
      </w:r>
      <w:r w:rsidRPr="00831892">
        <w:rPr>
          <w:b w:val="0"/>
          <w:spacing w:val="1"/>
          <w:sz w:val="24"/>
          <w:szCs w:val="24"/>
        </w:rPr>
        <w:t xml:space="preserve"> </w:t>
      </w:r>
      <w:r w:rsidRPr="00831892">
        <w:rPr>
          <w:b w:val="0"/>
          <w:sz w:val="24"/>
          <w:szCs w:val="24"/>
        </w:rPr>
        <w:t>структурных</w:t>
      </w:r>
      <w:r w:rsidRPr="00831892">
        <w:rPr>
          <w:b w:val="0"/>
          <w:spacing w:val="1"/>
          <w:sz w:val="24"/>
          <w:szCs w:val="24"/>
        </w:rPr>
        <w:t xml:space="preserve"> </w:t>
      </w:r>
      <w:r w:rsidRPr="00831892">
        <w:rPr>
          <w:b w:val="0"/>
          <w:sz w:val="24"/>
          <w:szCs w:val="24"/>
        </w:rPr>
        <w:t>подразделений,</w:t>
      </w:r>
      <w:r w:rsidRPr="00831892">
        <w:rPr>
          <w:b w:val="0"/>
          <w:spacing w:val="1"/>
          <w:sz w:val="24"/>
          <w:szCs w:val="24"/>
        </w:rPr>
        <w:t xml:space="preserve"> </w:t>
      </w:r>
      <w:r w:rsidRPr="00831892">
        <w:rPr>
          <w:b w:val="0"/>
          <w:sz w:val="24"/>
          <w:szCs w:val="24"/>
        </w:rPr>
        <w:t>ответственных</w:t>
      </w:r>
      <w:r w:rsidRPr="00831892">
        <w:rPr>
          <w:b w:val="0"/>
          <w:spacing w:val="1"/>
          <w:sz w:val="24"/>
          <w:szCs w:val="24"/>
        </w:rPr>
        <w:t xml:space="preserve"> </w:t>
      </w:r>
      <w:r w:rsidRPr="00831892">
        <w:rPr>
          <w:b w:val="0"/>
          <w:sz w:val="24"/>
          <w:szCs w:val="24"/>
        </w:rPr>
        <w:t>за</w:t>
      </w:r>
      <w:r w:rsidRPr="00831892">
        <w:rPr>
          <w:b w:val="0"/>
          <w:spacing w:val="1"/>
          <w:sz w:val="24"/>
          <w:szCs w:val="24"/>
        </w:rPr>
        <w:t xml:space="preserve"> </w:t>
      </w:r>
      <w:r w:rsidRPr="00831892">
        <w:rPr>
          <w:b w:val="0"/>
          <w:sz w:val="24"/>
          <w:szCs w:val="24"/>
        </w:rPr>
        <w:t>предоставление</w:t>
      </w:r>
      <w:r w:rsidRPr="00831892">
        <w:rPr>
          <w:b w:val="0"/>
          <w:spacing w:val="1"/>
          <w:sz w:val="24"/>
          <w:szCs w:val="24"/>
        </w:rPr>
        <w:t xml:space="preserve"> </w:t>
      </w:r>
      <w:r w:rsidRPr="00831892">
        <w:rPr>
          <w:b w:val="0"/>
          <w:sz w:val="24"/>
          <w:szCs w:val="24"/>
        </w:rPr>
        <w:t>государственной</w:t>
      </w:r>
      <w:r w:rsidRPr="00831892">
        <w:rPr>
          <w:b w:val="0"/>
          <w:spacing w:val="-67"/>
          <w:sz w:val="24"/>
          <w:szCs w:val="24"/>
        </w:rPr>
        <w:t xml:space="preserve"> </w:t>
      </w:r>
      <w:r w:rsidRPr="00831892">
        <w:rPr>
          <w:b w:val="0"/>
          <w:sz w:val="24"/>
          <w:szCs w:val="24"/>
        </w:rPr>
        <w:t>(муниципальной)</w:t>
      </w:r>
      <w:r w:rsidRPr="00831892">
        <w:rPr>
          <w:b w:val="0"/>
          <w:spacing w:val="-1"/>
          <w:sz w:val="24"/>
          <w:szCs w:val="24"/>
        </w:rPr>
        <w:t xml:space="preserve"> </w:t>
      </w:r>
      <w:r w:rsidRPr="00831892">
        <w:rPr>
          <w:b w:val="0"/>
          <w:sz w:val="24"/>
          <w:szCs w:val="24"/>
        </w:rPr>
        <w:t>услуги,</w:t>
      </w:r>
      <w:r w:rsidRPr="00831892">
        <w:rPr>
          <w:b w:val="0"/>
          <w:spacing w:val="-2"/>
          <w:sz w:val="24"/>
          <w:szCs w:val="24"/>
        </w:rPr>
        <w:t xml:space="preserve"> </w:t>
      </w:r>
      <w:r w:rsidRPr="00831892">
        <w:rPr>
          <w:b w:val="0"/>
          <w:sz w:val="24"/>
          <w:szCs w:val="24"/>
        </w:rPr>
        <w:t>а</w:t>
      </w:r>
      <w:r w:rsidRPr="00831892">
        <w:rPr>
          <w:b w:val="0"/>
          <w:spacing w:val="-1"/>
          <w:sz w:val="24"/>
          <w:szCs w:val="24"/>
        </w:rPr>
        <w:t xml:space="preserve"> </w:t>
      </w:r>
      <w:r w:rsidRPr="00831892">
        <w:rPr>
          <w:b w:val="0"/>
          <w:sz w:val="24"/>
          <w:szCs w:val="24"/>
        </w:rPr>
        <w:t>также многофункциональных центров;</w:t>
      </w:r>
    </w:p>
    <w:p w:rsidR="00B672DC" w:rsidRPr="00831892" w:rsidRDefault="00B672DC" w:rsidP="00B46285">
      <w:pPr>
        <w:pStyle w:val="a0"/>
        <w:ind w:firstLine="709"/>
        <w:jc w:val="both"/>
        <w:rPr>
          <w:b w:val="0"/>
          <w:sz w:val="24"/>
          <w:szCs w:val="24"/>
        </w:rPr>
      </w:pPr>
      <w:r w:rsidRPr="00831892">
        <w:rPr>
          <w:b w:val="0"/>
          <w:sz w:val="24"/>
          <w:szCs w:val="24"/>
        </w:rPr>
        <w:lastRenderedPageBreak/>
        <w:t>справочные телефоны структурных подразделений уполномоченного органа,</w:t>
      </w:r>
      <w:r w:rsidRPr="00831892">
        <w:rPr>
          <w:b w:val="0"/>
          <w:spacing w:val="1"/>
          <w:sz w:val="24"/>
          <w:szCs w:val="24"/>
        </w:rPr>
        <w:t xml:space="preserve"> </w:t>
      </w:r>
      <w:r w:rsidRPr="00831892">
        <w:rPr>
          <w:b w:val="0"/>
          <w:sz w:val="24"/>
          <w:szCs w:val="24"/>
        </w:rPr>
        <w:t>ответственных за предоставление государственной (муниципальной) услуги, в том</w:t>
      </w:r>
      <w:r w:rsidRPr="00831892">
        <w:rPr>
          <w:b w:val="0"/>
          <w:spacing w:val="1"/>
          <w:sz w:val="24"/>
          <w:szCs w:val="24"/>
        </w:rPr>
        <w:t xml:space="preserve"> </w:t>
      </w:r>
      <w:r w:rsidRPr="00831892">
        <w:rPr>
          <w:b w:val="0"/>
          <w:sz w:val="24"/>
          <w:szCs w:val="24"/>
        </w:rPr>
        <w:t>числе</w:t>
      </w:r>
      <w:r w:rsidRPr="00831892">
        <w:rPr>
          <w:b w:val="0"/>
          <w:spacing w:val="-3"/>
          <w:sz w:val="24"/>
          <w:szCs w:val="24"/>
        </w:rPr>
        <w:t xml:space="preserve"> </w:t>
      </w:r>
      <w:r w:rsidRPr="00831892">
        <w:rPr>
          <w:b w:val="0"/>
          <w:sz w:val="24"/>
          <w:szCs w:val="24"/>
        </w:rPr>
        <w:t>номер</w:t>
      </w:r>
      <w:r w:rsidRPr="00831892">
        <w:rPr>
          <w:b w:val="0"/>
          <w:spacing w:val="1"/>
          <w:sz w:val="24"/>
          <w:szCs w:val="24"/>
        </w:rPr>
        <w:t xml:space="preserve"> </w:t>
      </w:r>
      <w:r w:rsidRPr="00831892">
        <w:rPr>
          <w:b w:val="0"/>
          <w:sz w:val="24"/>
          <w:szCs w:val="24"/>
        </w:rPr>
        <w:t>телефона-автоинформатора (при наличии);</w:t>
      </w:r>
    </w:p>
    <w:p w:rsidR="00B672DC" w:rsidRPr="00831892" w:rsidRDefault="00B672DC" w:rsidP="00B46285">
      <w:pPr>
        <w:pStyle w:val="a0"/>
        <w:ind w:firstLine="709"/>
        <w:jc w:val="both"/>
        <w:rPr>
          <w:b w:val="0"/>
          <w:sz w:val="24"/>
          <w:szCs w:val="24"/>
        </w:rPr>
      </w:pPr>
      <w:r w:rsidRPr="00831892">
        <w:rPr>
          <w:b w:val="0"/>
          <w:sz w:val="24"/>
          <w:szCs w:val="24"/>
        </w:rPr>
        <w:t>адрес</w:t>
      </w:r>
      <w:r w:rsidRPr="00831892">
        <w:rPr>
          <w:b w:val="0"/>
          <w:spacing w:val="1"/>
          <w:sz w:val="24"/>
          <w:szCs w:val="24"/>
        </w:rPr>
        <w:t xml:space="preserve"> </w:t>
      </w:r>
      <w:r w:rsidRPr="00831892">
        <w:rPr>
          <w:b w:val="0"/>
          <w:sz w:val="24"/>
          <w:szCs w:val="24"/>
        </w:rPr>
        <w:t>официального</w:t>
      </w:r>
      <w:r w:rsidRPr="00831892">
        <w:rPr>
          <w:b w:val="0"/>
          <w:spacing w:val="1"/>
          <w:sz w:val="24"/>
          <w:szCs w:val="24"/>
        </w:rPr>
        <w:t xml:space="preserve"> </w:t>
      </w:r>
      <w:r w:rsidRPr="00831892">
        <w:rPr>
          <w:b w:val="0"/>
          <w:sz w:val="24"/>
          <w:szCs w:val="24"/>
        </w:rPr>
        <w:t>сайта,</w:t>
      </w:r>
      <w:r w:rsidRPr="00831892">
        <w:rPr>
          <w:b w:val="0"/>
          <w:spacing w:val="1"/>
          <w:sz w:val="24"/>
          <w:szCs w:val="24"/>
        </w:rPr>
        <w:t xml:space="preserve"> </w:t>
      </w:r>
      <w:r w:rsidRPr="00831892">
        <w:rPr>
          <w:b w:val="0"/>
          <w:sz w:val="24"/>
          <w:szCs w:val="24"/>
        </w:rPr>
        <w:t>а</w:t>
      </w:r>
      <w:r w:rsidRPr="00831892">
        <w:rPr>
          <w:b w:val="0"/>
          <w:spacing w:val="1"/>
          <w:sz w:val="24"/>
          <w:szCs w:val="24"/>
        </w:rPr>
        <w:t xml:space="preserve"> </w:t>
      </w:r>
      <w:r w:rsidRPr="00831892">
        <w:rPr>
          <w:b w:val="0"/>
          <w:sz w:val="24"/>
          <w:szCs w:val="24"/>
        </w:rPr>
        <w:t>также</w:t>
      </w:r>
      <w:r w:rsidRPr="00831892">
        <w:rPr>
          <w:b w:val="0"/>
          <w:spacing w:val="1"/>
          <w:sz w:val="24"/>
          <w:szCs w:val="24"/>
        </w:rPr>
        <w:t xml:space="preserve"> </w:t>
      </w:r>
      <w:r w:rsidRPr="00831892">
        <w:rPr>
          <w:b w:val="0"/>
          <w:sz w:val="24"/>
          <w:szCs w:val="24"/>
        </w:rPr>
        <w:t>электронной</w:t>
      </w:r>
      <w:r w:rsidRPr="00831892">
        <w:rPr>
          <w:b w:val="0"/>
          <w:spacing w:val="1"/>
          <w:sz w:val="24"/>
          <w:szCs w:val="24"/>
        </w:rPr>
        <w:t xml:space="preserve"> </w:t>
      </w:r>
      <w:r w:rsidRPr="00831892">
        <w:rPr>
          <w:b w:val="0"/>
          <w:sz w:val="24"/>
          <w:szCs w:val="24"/>
        </w:rPr>
        <w:t>почты</w:t>
      </w:r>
      <w:r w:rsidRPr="00831892">
        <w:rPr>
          <w:b w:val="0"/>
          <w:spacing w:val="1"/>
          <w:sz w:val="24"/>
          <w:szCs w:val="24"/>
        </w:rPr>
        <w:t xml:space="preserve"> </w:t>
      </w:r>
      <w:r w:rsidRPr="00831892">
        <w:rPr>
          <w:b w:val="0"/>
          <w:sz w:val="24"/>
          <w:szCs w:val="24"/>
        </w:rPr>
        <w:t>и</w:t>
      </w:r>
      <w:r w:rsidRPr="00831892">
        <w:rPr>
          <w:b w:val="0"/>
          <w:spacing w:val="1"/>
          <w:sz w:val="24"/>
          <w:szCs w:val="24"/>
        </w:rPr>
        <w:t xml:space="preserve"> </w:t>
      </w:r>
      <w:r w:rsidRPr="00831892">
        <w:rPr>
          <w:b w:val="0"/>
          <w:sz w:val="24"/>
          <w:szCs w:val="24"/>
        </w:rPr>
        <w:t>(или)</w:t>
      </w:r>
      <w:r w:rsidRPr="00831892">
        <w:rPr>
          <w:b w:val="0"/>
          <w:spacing w:val="1"/>
          <w:sz w:val="24"/>
          <w:szCs w:val="24"/>
        </w:rPr>
        <w:t xml:space="preserve"> </w:t>
      </w:r>
      <w:r w:rsidRPr="00831892">
        <w:rPr>
          <w:b w:val="0"/>
          <w:sz w:val="24"/>
          <w:szCs w:val="24"/>
        </w:rPr>
        <w:t>формы</w:t>
      </w:r>
      <w:r w:rsidRPr="00831892">
        <w:rPr>
          <w:b w:val="0"/>
          <w:spacing w:val="1"/>
          <w:sz w:val="24"/>
          <w:szCs w:val="24"/>
        </w:rPr>
        <w:t xml:space="preserve"> </w:t>
      </w:r>
      <w:r w:rsidRPr="00831892">
        <w:rPr>
          <w:b w:val="0"/>
          <w:sz w:val="24"/>
          <w:szCs w:val="24"/>
        </w:rPr>
        <w:t>обратной</w:t>
      </w:r>
      <w:r w:rsidRPr="00831892">
        <w:rPr>
          <w:b w:val="0"/>
          <w:spacing w:val="-1"/>
          <w:sz w:val="24"/>
          <w:szCs w:val="24"/>
        </w:rPr>
        <w:t xml:space="preserve"> </w:t>
      </w:r>
      <w:r w:rsidRPr="00831892">
        <w:rPr>
          <w:b w:val="0"/>
          <w:sz w:val="24"/>
          <w:szCs w:val="24"/>
        </w:rPr>
        <w:t>связи</w:t>
      </w:r>
      <w:r w:rsidRPr="00831892">
        <w:rPr>
          <w:b w:val="0"/>
          <w:spacing w:val="-1"/>
          <w:sz w:val="24"/>
          <w:szCs w:val="24"/>
        </w:rPr>
        <w:t xml:space="preserve"> </w:t>
      </w:r>
      <w:r w:rsidRPr="00831892">
        <w:rPr>
          <w:b w:val="0"/>
          <w:sz w:val="24"/>
          <w:szCs w:val="24"/>
        </w:rPr>
        <w:t>уполномоченного</w:t>
      </w:r>
      <w:r w:rsidRPr="00831892">
        <w:rPr>
          <w:b w:val="0"/>
          <w:spacing w:val="1"/>
          <w:sz w:val="24"/>
          <w:szCs w:val="24"/>
        </w:rPr>
        <w:t xml:space="preserve"> </w:t>
      </w:r>
      <w:r w:rsidRPr="00831892">
        <w:rPr>
          <w:b w:val="0"/>
          <w:sz w:val="24"/>
          <w:szCs w:val="24"/>
        </w:rPr>
        <w:t>органа</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сети</w:t>
      </w:r>
      <w:r w:rsidRPr="00831892">
        <w:rPr>
          <w:b w:val="0"/>
          <w:spacing w:val="4"/>
          <w:sz w:val="24"/>
          <w:szCs w:val="24"/>
        </w:rPr>
        <w:t xml:space="preserve"> </w:t>
      </w:r>
      <w:r w:rsidRPr="00831892">
        <w:rPr>
          <w:b w:val="0"/>
          <w:sz w:val="24"/>
          <w:szCs w:val="24"/>
        </w:rPr>
        <w:t>"Интернет".</w:t>
      </w:r>
    </w:p>
    <w:p w:rsidR="00B672DC" w:rsidRPr="00B46285" w:rsidRDefault="00831892" w:rsidP="00831892">
      <w:pPr>
        <w:pStyle w:val="a6"/>
        <w:widowControl w:val="0"/>
        <w:tabs>
          <w:tab w:val="left" w:pos="1620"/>
        </w:tabs>
        <w:ind w:left="0" w:firstLine="709"/>
        <w:jc w:val="both"/>
        <w:rPr>
          <w:rFonts w:ascii="Times New Roman" w:hAnsi="Times New Roman"/>
          <w:sz w:val="24"/>
          <w:szCs w:val="24"/>
        </w:rPr>
      </w:pPr>
      <w:r>
        <w:rPr>
          <w:rFonts w:ascii="Times New Roman" w:hAnsi="Times New Roman"/>
          <w:sz w:val="24"/>
          <w:szCs w:val="24"/>
        </w:rPr>
        <w:t xml:space="preserve">2.40. </w:t>
      </w:r>
      <w:r w:rsidR="00B672DC" w:rsidRPr="00B46285">
        <w:rPr>
          <w:rFonts w:ascii="Times New Roman" w:hAnsi="Times New Roman"/>
          <w:sz w:val="24"/>
          <w:szCs w:val="24"/>
        </w:rPr>
        <w:t>В залах ожидания уполномоченного органа размещаются нормативные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правовые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акты,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регулирующие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порядок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 в том числе Административный регламент, которые 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требованию</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заявителя предоставляются</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ему</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для ознакомления.</w:t>
      </w:r>
    </w:p>
    <w:p w:rsidR="00B672DC" w:rsidRPr="00B46285" w:rsidRDefault="00831892" w:rsidP="00831892">
      <w:pPr>
        <w:pStyle w:val="a6"/>
        <w:widowControl w:val="0"/>
        <w:tabs>
          <w:tab w:val="left" w:pos="1661"/>
        </w:tabs>
        <w:ind w:left="0" w:firstLine="709"/>
        <w:jc w:val="both"/>
        <w:rPr>
          <w:rFonts w:ascii="Times New Roman" w:hAnsi="Times New Roman"/>
          <w:sz w:val="24"/>
          <w:szCs w:val="24"/>
        </w:rPr>
      </w:pPr>
      <w:r>
        <w:rPr>
          <w:rFonts w:ascii="Times New Roman" w:hAnsi="Times New Roman"/>
          <w:sz w:val="24"/>
          <w:szCs w:val="24"/>
        </w:rPr>
        <w:t xml:space="preserve">2.41. </w:t>
      </w:r>
      <w:r w:rsidR="00B672DC" w:rsidRPr="00B46285">
        <w:rPr>
          <w:rFonts w:ascii="Times New Roman" w:hAnsi="Times New Roman"/>
          <w:sz w:val="24"/>
          <w:szCs w:val="24"/>
        </w:rPr>
        <w:t>Размещение информации о порядке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 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информационных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стендах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помещении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соглашением,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заключенным</w:t>
      </w:r>
      <w:r w:rsidR="00B672DC" w:rsidRPr="00B46285">
        <w:rPr>
          <w:rFonts w:ascii="Times New Roman" w:hAnsi="Times New Roman"/>
          <w:spacing w:val="18"/>
          <w:sz w:val="24"/>
          <w:szCs w:val="24"/>
        </w:rPr>
        <w:t xml:space="preserve"> </w:t>
      </w:r>
      <w:r w:rsidR="00B672DC" w:rsidRPr="00B46285">
        <w:rPr>
          <w:rFonts w:ascii="Times New Roman" w:hAnsi="Times New Roman"/>
          <w:sz w:val="24"/>
          <w:szCs w:val="24"/>
        </w:rPr>
        <w:t>между</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многофункциональным</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центром</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органом</w:t>
      </w:r>
      <w:r w:rsidR="00B672DC" w:rsidRPr="00B46285">
        <w:rPr>
          <w:rFonts w:ascii="Times New Roman" w:hAnsi="Times New Roman"/>
          <w:spacing w:val="-68"/>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учетом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информированию,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регламентом.</w:t>
      </w:r>
    </w:p>
    <w:p w:rsidR="00B672DC" w:rsidRPr="00B46285" w:rsidRDefault="00831892" w:rsidP="00831892">
      <w:pPr>
        <w:pStyle w:val="a6"/>
        <w:widowControl w:val="0"/>
        <w:tabs>
          <w:tab w:val="left" w:pos="1757"/>
        </w:tabs>
        <w:ind w:left="0" w:firstLine="709"/>
        <w:jc w:val="both"/>
        <w:rPr>
          <w:rFonts w:ascii="Times New Roman" w:hAnsi="Times New Roman"/>
          <w:sz w:val="24"/>
          <w:szCs w:val="24"/>
        </w:rPr>
      </w:pPr>
      <w:r>
        <w:rPr>
          <w:rFonts w:ascii="Times New Roman" w:hAnsi="Times New Roman"/>
          <w:sz w:val="24"/>
          <w:szCs w:val="24"/>
        </w:rPr>
        <w:t xml:space="preserve">2.42. </w:t>
      </w:r>
      <w:r w:rsidR="00B672DC" w:rsidRPr="00B46285">
        <w:rPr>
          <w:rFonts w:ascii="Times New Roman" w:hAnsi="Times New Roman"/>
          <w:sz w:val="24"/>
          <w:szCs w:val="24"/>
        </w:rPr>
        <w:t>Информация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ходе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рассмотрения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 государственной (муниципальной) услуги может быть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получена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представителем)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региональном портале, а также в соответствующем структурном подразделении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обращении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телефону</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 почты.</w:t>
      </w:r>
    </w:p>
    <w:p w:rsidR="00B672DC" w:rsidRPr="00831892" w:rsidRDefault="00B672DC" w:rsidP="00831892">
      <w:pPr>
        <w:pStyle w:val="Heading1"/>
        <w:spacing w:line="240" w:lineRule="auto"/>
        <w:ind w:left="0" w:firstLine="709"/>
        <w:jc w:val="both"/>
        <w:rPr>
          <w:rFonts w:ascii="Times New Roman" w:hAnsi="Times New Roman" w:cs="Times New Roman"/>
          <w:b/>
          <w:sz w:val="24"/>
          <w:szCs w:val="24"/>
        </w:rPr>
      </w:pPr>
      <w:r w:rsidRPr="00831892">
        <w:rPr>
          <w:rFonts w:ascii="Times New Roman" w:hAnsi="Times New Roman" w:cs="Times New Roman"/>
          <w:b/>
          <w:sz w:val="24"/>
          <w:szCs w:val="24"/>
        </w:rPr>
        <w:t>Раздел III. Состав, последовательность и сроки выполнения</w:t>
      </w:r>
      <w:r w:rsidRPr="00831892">
        <w:rPr>
          <w:rFonts w:ascii="Times New Roman" w:hAnsi="Times New Roman" w:cs="Times New Roman"/>
          <w:b/>
          <w:spacing w:val="1"/>
          <w:sz w:val="24"/>
          <w:szCs w:val="24"/>
        </w:rPr>
        <w:t xml:space="preserve"> </w:t>
      </w:r>
      <w:r w:rsidRPr="00831892">
        <w:rPr>
          <w:rFonts w:ascii="Times New Roman" w:hAnsi="Times New Roman" w:cs="Times New Roman"/>
          <w:b/>
          <w:sz w:val="24"/>
          <w:szCs w:val="24"/>
        </w:rPr>
        <w:t>административных процедур, требования к порядку их выполнения, в том</w:t>
      </w:r>
      <w:r w:rsidRPr="00831892">
        <w:rPr>
          <w:rFonts w:ascii="Times New Roman" w:hAnsi="Times New Roman" w:cs="Times New Roman"/>
          <w:b/>
          <w:spacing w:val="1"/>
          <w:sz w:val="24"/>
          <w:szCs w:val="24"/>
        </w:rPr>
        <w:t xml:space="preserve"> </w:t>
      </w:r>
      <w:r w:rsidRPr="00831892">
        <w:rPr>
          <w:rFonts w:ascii="Times New Roman" w:hAnsi="Times New Roman" w:cs="Times New Roman"/>
          <w:b/>
          <w:sz w:val="24"/>
          <w:szCs w:val="24"/>
        </w:rPr>
        <w:t>числе</w:t>
      </w:r>
      <w:r w:rsidRPr="00831892">
        <w:rPr>
          <w:rFonts w:ascii="Times New Roman" w:hAnsi="Times New Roman" w:cs="Times New Roman"/>
          <w:b/>
          <w:spacing w:val="-3"/>
          <w:sz w:val="24"/>
          <w:szCs w:val="24"/>
        </w:rPr>
        <w:t xml:space="preserve"> </w:t>
      </w:r>
      <w:r w:rsidRPr="00831892">
        <w:rPr>
          <w:rFonts w:ascii="Times New Roman" w:hAnsi="Times New Roman" w:cs="Times New Roman"/>
          <w:b/>
          <w:sz w:val="24"/>
          <w:szCs w:val="24"/>
        </w:rPr>
        <w:t>особенности</w:t>
      </w:r>
      <w:r w:rsidRPr="00831892">
        <w:rPr>
          <w:rFonts w:ascii="Times New Roman" w:hAnsi="Times New Roman" w:cs="Times New Roman"/>
          <w:b/>
          <w:spacing w:val="-6"/>
          <w:sz w:val="24"/>
          <w:szCs w:val="24"/>
        </w:rPr>
        <w:t xml:space="preserve"> </w:t>
      </w:r>
      <w:r w:rsidRPr="00831892">
        <w:rPr>
          <w:rFonts w:ascii="Times New Roman" w:hAnsi="Times New Roman" w:cs="Times New Roman"/>
          <w:b/>
          <w:sz w:val="24"/>
          <w:szCs w:val="24"/>
        </w:rPr>
        <w:t>выполнения</w:t>
      </w:r>
      <w:r w:rsidRPr="00831892">
        <w:rPr>
          <w:rFonts w:ascii="Times New Roman" w:hAnsi="Times New Roman" w:cs="Times New Roman"/>
          <w:b/>
          <w:spacing w:val="-5"/>
          <w:sz w:val="24"/>
          <w:szCs w:val="24"/>
        </w:rPr>
        <w:t xml:space="preserve"> </w:t>
      </w:r>
      <w:r w:rsidRPr="00831892">
        <w:rPr>
          <w:rFonts w:ascii="Times New Roman" w:hAnsi="Times New Roman" w:cs="Times New Roman"/>
          <w:b/>
          <w:sz w:val="24"/>
          <w:szCs w:val="24"/>
        </w:rPr>
        <w:t>административных</w:t>
      </w:r>
      <w:r w:rsidRPr="00831892">
        <w:rPr>
          <w:rFonts w:ascii="Times New Roman" w:hAnsi="Times New Roman" w:cs="Times New Roman"/>
          <w:b/>
          <w:spacing w:val="-1"/>
          <w:sz w:val="24"/>
          <w:szCs w:val="24"/>
        </w:rPr>
        <w:t xml:space="preserve"> </w:t>
      </w:r>
      <w:r w:rsidRPr="00831892">
        <w:rPr>
          <w:rFonts w:ascii="Times New Roman" w:hAnsi="Times New Roman" w:cs="Times New Roman"/>
          <w:b/>
          <w:sz w:val="24"/>
          <w:szCs w:val="24"/>
        </w:rPr>
        <w:t>процедур</w:t>
      </w:r>
      <w:r w:rsidRPr="00831892">
        <w:rPr>
          <w:rFonts w:ascii="Times New Roman" w:hAnsi="Times New Roman" w:cs="Times New Roman"/>
          <w:b/>
          <w:spacing w:val="-2"/>
          <w:sz w:val="24"/>
          <w:szCs w:val="24"/>
        </w:rPr>
        <w:t xml:space="preserve"> </w:t>
      </w:r>
      <w:r w:rsidRPr="00831892">
        <w:rPr>
          <w:rFonts w:ascii="Times New Roman" w:hAnsi="Times New Roman" w:cs="Times New Roman"/>
          <w:b/>
          <w:sz w:val="24"/>
          <w:szCs w:val="24"/>
        </w:rPr>
        <w:t>в</w:t>
      </w:r>
      <w:r w:rsidRPr="00831892">
        <w:rPr>
          <w:rFonts w:ascii="Times New Roman" w:hAnsi="Times New Roman" w:cs="Times New Roman"/>
          <w:b/>
          <w:spacing w:val="-4"/>
          <w:sz w:val="24"/>
          <w:szCs w:val="24"/>
        </w:rPr>
        <w:t xml:space="preserve"> </w:t>
      </w:r>
      <w:r w:rsidRPr="00831892">
        <w:rPr>
          <w:rFonts w:ascii="Times New Roman" w:hAnsi="Times New Roman" w:cs="Times New Roman"/>
          <w:b/>
          <w:sz w:val="24"/>
          <w:szCs w:val="24"/>
        </w:rPr>
        <w:t>электронной</w:t>
      </w:r>
      <w:r w:rsidR="00831892" w:rsidRPr="00831892">
        <w:rPr>
          <w:rFonts w:ascii="Times New Roman" w:hAnsi="Times New Roman" w:cs="Times New Roman"/>
          <w:b/>
          <w:sz w:val="24"/>
          <w:szCs w:val="24"/>
        </w:rPr>
        <w:t xml:space="preserve"> </w:t>
      </w:r>
      <w:r w:rsidRPr="00831892">
        <w:rPr>
          <w:rFonts w:ascii="Times New Roman" w:hAnsi="Times New Roman" w:cs="Times New Roman"/>
          <w:b/>
          <w:sz w:val="24"/>
          <w:szCs w:val="24"/>
        </w:rPr>
        <w:t>форме, а также особенности выполнения административных процедур в</w:t>
      </w:r>
      <w:r w:rsidRPr="00831892">
        <w:rPr>
          <w:rFonts w:ascii="Times New Roman" w:hAnsi="Times New Roman" w:cs="Times New Roman"/>
          <w:b/>
          <w:spacing w:val="-67"/>
          <w:sz w:val="24"/>
          <w:szCs w:val="24"/>
        </w:rPr>
        <w:t xml:space="preserve"> </w:t>
      </w:r>
      <w:r w:rsidRPr="00831892">
        <w:rPr>
          <w:rFonts w:ascii="Times New Roman" w:hAnsi="Times New Roman" w:cs="Times New Roman"/>
          <w:b/>
          <w:sz w:val="24"/>
          <w:szCs w:val="24"/>
        </w:rPr>
        <w:t>многофункциональных центрах</w:t>
      </w:r>
    </w:p>
    <w:p w:rsidR="00B672DC" w:rsidRPr="00B46285" w:rsidRDefault="00B672DC" w:rsidP="00B46285">
      <w:pPr>
        <w:pStyle w:val="a0"/>
        <w:ind w:firstLine="709"/>
        <w:jc w:val="both"/>
        <w:rPr>
          <w:b w:val="0"/>
          <w:sz w:val="24"/>
          <w:szCs w:val="24"/>
        </w:rPr>
      </w:pPr>
    </w:p>
    <w:p w:rsidR="00B672DC" w:rsidRPr="00B46285" w:rsidRDefault="00B672DC" w:rsidP="00831892">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Перечень вариантов предоставления государственной (муниципальной)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услуги, включающий в том числе варианты предоставления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государственной (муниципальной) услуги, необходимый для исправления</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допущенных опечаток и ошибок в выданных в результате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предоставления государственной (муниципальной) услуги документах 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созданных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реестровых записях,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выдачи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дубликата документа,</w:t>
      </w:r>
    </w:p>
    <w:p w:rsidR="00B672DC" w:rsidRPr="00B46285" w:rsidRDefault="00B672DC" w:rsidP="00831892">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выданного по результатам предоставления государственной (муниципальной)</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услуги, в том числе исчерпывающий перечень оснований для отказа в выдаче</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такого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дубликата, а также</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порядок</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оставления</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запроса заявителя</w:t>
      </w:r>
    </w:p>
    <w:p w:rsidR="00B672DC" w:rsidRPr="00B46285" w:rsidRDefault="00B672DC" w:rsidP="00831892">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о предоставлении государственной (муниципальной)</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услуги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без</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рассмотрения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необходимости)</w:t>
      </w:r>
    </w:p>
    <w:p w:rsidR="00B672DC" w:rsidRPr="00B46285" w:rsidRDefault="00B672DC" w:rsidP="00831892">
      <w:pPr>
        <w:pStyle w:val="a0"/>
        <w:ind w:firstLine="709"/>
        <w:jc w:val="both"/>
        <w:rPr>
          <w:b w:val="0"/>
          <w:sz w:val="24"/>
          <w:szCs w:val="24"/>
        </w:rPr>
      </w:pPr>
    </w:p>
    <w:p w:rsidR="00B672DC" w:rsidRPr="00B46285" w:rsidRDefault="00831892" w:rsidP="00831892">
      <w:pPr>
        <w:pStyle w:val="a6"/>
        <w:widowControl w:val="0"/>
        <w:tabs>
          <w:tab w:val="left" w:pos="1469"/>
        </w:tabs>
        <w:ind w:left="0" w:firstLine="709"/>
        <w:jc w:val="both"/>
        <w:rPr>
          <w:rFonts w:ascii="Times New Roman" w:hAnsi="Times New Roman"/>
          <w:sz w:val="24"/>
          <w:szCs w:val="24"/>
        </w:rPr>
      </w:pPr>
      <w:r>
        <w:rPr>
          <w:rFonts w:ascii="Times New Roman" w:hAnsi="Times New Roman"/>
          <w:sz w:val="24"/>
          <w:szCs w:val="24"/>
        </w:rPr>
        <w:t xml:space="preserve">3.3. </w:t>
      </w:r>
      <w:r w:rsidR="00B672DC" w:rsidRPr="00B46285">
        <w:rPr>
          <w:rFonts w:ascii="Times New Roman" w:hAnsi="Times New Roman"/>
          <w:sz w:val="24"/>
          <w:szCs w:val="24"/>
        </w:rPr>
        <w:t>Настоящий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раздел</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содержит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состав,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последовательность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сроки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выполнения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следующих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вариантов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услуги:</w:t>
      </w:r>
    </w:p>
    <w:p w:rsidR="00B672DC" w:rsidRPr="00B46285" w:rsidRDefault="00831892" w:rsidP="00831892">
      <w:pPr>
        <w:pStyle w:val="a6"/>
        <w:widowControl w:val="0"/>
        <w:tabs>
          <w:tab w:val="left" w:pos="1498"/>
        </w:tabs>
        <w:ind w:left="0" w:firstLine="709"/>
        <w:jc w:val="both"/>
        <w:rPr>
          <w:rFonts w:ascii="Times New Roman" w:hAnsi="Times New Roman"/>
          <w:sz w:val="24"/>
          <w:szCs w:val="24"/>
        </w:rPr>
      </w:pPr>
      <w:r>
        <w:rPr>
          <w:rFonts w:ascii="Times New Roman" w:hAnsi="Times New Roman"/>
          <w:sz w:val="24"/>
          <w:szCs w:val="24"/>
        </w:rPr>
        <w:t xml:space="preserve">3.3.1. </w:t>
      </w:r>
      <w:r w:rsidR="00B672DC" w:rsidRPr="00B46285">
        <w:rPr>
          <w:rFonts w:ascii="Times New Roman" w:hAnsi="Times New Roman"/>
          <w:sz w:val="24"/>
          <w:szCs w:val="24"/>
        </w:rPr>
        <w:t>Вариант 1</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 о планируемом строительстве параметров объекта 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70"/>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на земельном участке.</w:t>
      </w:r>
    </w:p>
    <w:p w:rsidR="00B672DC" w:rsidRPr="00B46285" w:rsidRDefault="00831892" w:rsidP="00831892">
      <w:pPr>
        <w:pStyle w:val="a6"/>
        <w:widowControl w:val="0"/>
        <w:tabs>
          <w:tab w:val="left" w:pos="1498"/>
        </w:tabs>
        <w:ind w:left="0" w:firstLine="709"/>
        <w:jc w:val="both"/>
        <w:rPr>
          <w:rFonts w:ascii="Times New Roman" w:hAnsi="Times New Roman"/>
          <w:sz w:val="24"/>
          <w:szCs w:val="24"/>
        </w:rPr>
      </w:pPr>
      <w:r>
        <w:rPr>
          <w:rFonts w:ascii="Times New Roman" w:hAnsi="Times New Roman"/>
          <w:sz w:val="24"/>
          <w:szCs w:val="24"/>
        </w:rPr>
        <w:t xml:space="preserve">3.3.2. </w:t>
      </w:r>
      <w:r w:rsidR="00B672DC" w:rsidRPr="00B46285">
        <w:rPr>
          <w:rFonts w:ascii="Times New Roman" w:hAnsi="Times New Roman"/>
          <w:sz w:val="24"/>
          <w:szCs w:val="24"/>
        </w:rPr>
        <w:t>Вариант 2 – выдача дубликата уведомления о соответствии указанных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 о планируемом строительстве параметров объекта 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70"/>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 садового дома на земельном участке, уведомления о несоответствии указанных</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 жилищного строительства или садового дома параметров объекта</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 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земельном</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участке.</w:t>
      </w:r>
    </w:p>
    <w:p w:rsidR="00B672DC" w:rsidRPr="006B6E3A" w:rsidRDefault="00831892" w:rsidP="006B6E3A">
      <w:pPr>
        <w:pStyle w:val="a6"/>
        <w:widowControl w:val="0"/>
        <w:tabs>
          <w:tab w:val="left" w:pos="1498"/>
        </w:tabs>
        <w:ind w:left="0" w:firstLine="709"/>
        <w:jc w:val="both"/>
        <w:rPr>
          <w:rFonts w:ascii="Times New Roman" w:hAnsi="Times New Roman"/>
          <w:sz w:val="24"/>
          <w:szCs w:val="24"/>
        </w:rPr>
      </w:pPr>
      <w:r>
        <w:rPr>
          <w:rFonts w:ascii="Times New Roman" w:hAnsi="Times New Roman"/>
          <w:sz w:val="24"/>
          <w:szCs w:val="24"/>
        </w:rPr>
        <w:t xml:space="preserve">3.3.3. </w:t>
      </w:r>
      <w:r w:rsidR="00B672DC" w:rsidRPr="00B46285">
        <w:rPr>
          <w:rFonts w:ascii="Times New Roman" w:hAnsi="Times New Roman"/>
          <w:sz w:val="24"/>
          <w:szCs w:val="24"/>
        </w:rPr>
        <w:t>Вариант 3</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внесение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lastRenderedPageBreak/>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 объекта индивидуального жилищного строительства или 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3"/>
          <w:sz w:val="24"/>
          <w:szCs w:val="24"/>
        </w:rPr>
        <w:t xml:space="preserve"> </w:t>
      </w:r>
      <w:r w:rsidR="00B672DC" w:rsidRPr="006B6E3A">
        <w:rPr>
          <w:rFonts w:ascii="Times New Roman" w:hAnsi="Times New Roman"/>
          <w:sz w:val="24"/>
          <w:szCs w:val="24"/>
        </w:rPr>
        <w:t>жилищного</w:t>
      </w:r>
      <w:r w:rsidR="00B672DC" w:rsidRPr="006B6E3A">
        <w:rPr>
          <w:rFonts w:ascii="Times New Roman" w:hAnsi="Times New Roman"/>
          <w:spacing w:val="-3"/>
          <w:sz w:val="24"/>
          <w:szCs w:val="24"/>
        </w:rPr>
        <w:t xml:space="preserve"> </w:t>
      </w:r>
      <w:r w:rsidR="00B672DC" w:rsidRPr="006B6E3A">
        <w:rPr>
          <w:rFonts w:ascii="Times New Roman" w:hAnsi="Times New Roman"/>
          <w:sz w:val="24"/>
          <w:szCs w:val="24"/>
        </w:rPr>
        <w:t>строительства</w:t>
      </w:r>
      <w:r w:rsidR="00B672DC" w:rsidRPr="006B6E3A">
        <w:rPr>
          <w:rFonts w:ascii="Times New Roman" w:hAnsi="Times New Roman"/>
          <w:spacing w:val="-5"/>
          <w:sz w:val="24"/>
          <w:szCs w:val="24"/>
        </w:rPr>
        <w:t xml:space="preserve"> </w:t>
      </w:r>
      <w:r w:rsidR="00B672DC" w:rsidRPr="006B6E3A">
        <w:rPr>
          <w:rFonts w:ascii="Times New Roman" w:hAnsi="Times New Roman"/>
          <w:sz w:val="24"/>
          <w:szCs w:val="24"/>
        </w:rPr>
        <w:t>или</w:t>
      </w:r>
      <w:r w:rsidR="00B672DC" w:rsidRPr="006B6E3A">
        <w:rPr>
          <w:rFonts w:ascii="Times New Roman" w:hAnsi="Times New Roman"/>
          <w:spacing w:val="-4"/>
          <w:sz w:val="24"/>
          <w:szCs w:val="24"/>
        </w:rPr>
        <w:t xml:space="preserve"> </w:t>
      </w:r>
      <w:r w:rsidR="00B672DC" w:rsidRPr="006B6E3A">
        <w:rPr>
          <w:rFonts w:ascii="Times New Roman" w:hAnsi="Times New Roman"/>
          <w:sz w:val="24"/>
          <w:szCs w:val="24"/>
        </w:rPr>
        <w:t>садового</w:t>
      </w:r>
      <w:r w:rsidR="006B6E3A" w:rsidRPr="006B6E3A">
        <w:rPr>
          <w:rFonts w:ascii="Times New Roman" w:hAnsi="Times New Roman"/>
          <w:sz w:val="24"/>
          <w:szCs w:val="24"/>
        </w:rPr>
        <w:t xml:space="preserve"> </w:t>
      </w:r>
      <w:r w:rsidR="00B672DC" w:rsidRPr="006B6E3A">
        <w:rPr>
          <w:rFonts w:ascii="Times New Roman" w:hAnsi="Times New Roman"/>
          <w:sz w:val="24"/>
          <w:szCs w:val="24"/>
        </w:rPr>
        <w:t>дома</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установленным</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параметрам</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и</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(или)</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недопустимости</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размещения</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объекта</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индивидуального</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жилищного</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строительства</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или</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садового</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дома</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на</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земельном</w:t>
      </w:r>
      <w:r w:rsidR="00B672DC" w:rsidRPr="006B6E3A">
        <w:rPr>
          <w:rFonts w:ascii="Times New Roman" w:hAnsi="Times New Roman"/>
          <w:spacing w:val="1"/>
          <w:sz w:val="24"/>
          <w:szCs w:val="24"/>
        </w:rPr>
        <w:t xml:space="preserve"> </w:t>
      </w:r>
      <w:r w:rsidR="00B672DC" w:rsidRPr="006B6E3A">
        <w:rPr>
          <w:rFonts w:ascii="Times New Roman" w:hAnsi="Times New Roman"/>
          <w:sz w:val="24"/>
          <w:szCs w:val="24"/>
        </w:rPr>
        <w:t>участке.</w:t>
      </w:r>
    </w:p>
    <w:p w:rsidR="00B672DC" w:rsidRPr="00B46285" w:rsidRDefault="00831892" w:rsidP="006B6E3A">
      <w:pPr>
        <w:pStyle w:val="a6"/>
        <w:widowControl w:val="0"/>
        <w:tabs>
          <w:tab w:val="left" w:pos="1498"/>
        </w:tabs>
        <w:ind w:left="0" w:firstLine="709"/>
        <w:jc w:val="both"/>
        <w:rPr>
          <w:rFonts w:ascii="Times New Roman" w:hAnsi="Times New Roman"/>
          <w:sz w:val="24"/>
          <w:szCs w:val="24"/>
        </w:rPr>
      </w:pPr>
      <w:r>
        <w:rPr>
          <w:rFonts w:ascii="Times New Roman" w:hAnsi="Times New Roman"/>
          <w:sz w:val="24"/>
          <w:szCs w:val="24"/>
        </w:rPr>
        <w:t xml:space="preserve">3.3.4. </w:t>
      </w:r>
      <w:r w:rsidR="00B672DC" w:rsidRPr="00B46285">
        <w:rPr>
          <w:rFonts w:ascii="Times New Roman" w:hAnsi="Times New Roman"/>
          <w:sz w:val="24"/>
          <w:szCs w:val="24"/>
        </w:rPr>
        <w:t>Вариант 4 – исправление допущенных опечаток и ошибок в уведомлении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 объекта индивидуального жилищного строительства или садового дома</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установленным параметрам и допустимости размещения объекта 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 строительства или садового дома на земельном участке, в уведомлении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 объекта индивидуального жилищного строительства или 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 параметров объекта индивидуального жилищного строительства или садового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участке.</w:t>
      </w:r>
    </w:p>
    <w:p w:rsidR="00B672DC" w:rsidRPr="00B46285" w:rsidRDefault="00B672DC" w:rsidP="00B46285">
      <w:pPr>
        <w:pStyle w:val="a0"/>
        <w:ind w:firstLine="709"/>
        <w:jc w:val="both"/>
        <w:rPr>
          <w:sz w:val="24"/>
          <w:szCs w:val="24"/>
        </w:rPr>
      </w:pPr>
    </w:p>
    <w:p w:rsidR="00B672DC" w:rsidRPr="00B46285" w:rsidRDefault="00B672DC" w:rsidP="00831892">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Описание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административной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процедуры</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профилирования</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заявителя</w:t>
      </w:r>
    </w:p>
    <w:p w:rsidR="00B672DC" w:rsidRPr="00B46285" w:rsidRDefault="00B672DC" w:rsidP="00831892">
      <w:pPr>
        <w:pStyle w:val="a0"/>
        <w:ind w:firstLine="709"/>
        <w:jc w:val="both"/>
        <w:rPr>
          <w:b w:val="0"/>
          <w:sz w:val="24"/>
          <w:szCs w:val="24"/>
        </w:rPr>
      </w:pPr>
    </w:p>
    <w:p w:rsidR="00B672DC" w:rsidRPr="00B46285" w:rsidRDefault="00831892" w:rsidP="00831892">
      <w:pPr>
        <w:pStyle w:val="a6"/>
        <w:widowControl w:val="0"/>
        <w:tabs>
          <w:tab w:val="left" w:pos="1479"/>
        </w:tabs>
        <w:ind w:left="0" w:firstLine="709"/>
        <w:jc w:val="both"/>
        <w:rPr>
          <w:rFonts w:ascii="Times New Roman" w:hAnsi="Times New Roman"/>
          <w:sz w:val="24"/>
          <w:szCs w:val="24"/>
        </w:rPr>
      </w:pPr>
      <w:r>
        <w:rPr>
          <w:rFonts w:ascii="Times New Roman" w:hAnsi="Times New Roman"/>
          <w:sz w:val="24"/>
          <w:szCs w:val="24"/>
        </w:rPr>
        <w:t xml:space="preserve">3.4. </w:t>
      </w:r>
      <w:r w:rsidR="00B672DC" w:rsidRPr="00B46285">
        <w:rPr>
          <w:rFonts w:ascii="Times New Roman" w:hAnsi="Times New Roman"/>
          <w:sz w:val="24"/>
          <w:szCs w:val="24"/>
        </w:rPr>
        <w:t>Вариант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определяется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зависимости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которой обратился заявитель.</w:t>
      </w:r>
    </w:p>
    <w:p w:rsidR="00B672DC" w:rsidRPr="00B46285" w:rsidRDefault="00B672DC" w:rsidP="00831892">
      <w:pPr>
        <w:pStyle w:val="a0"/>
        <w:ind w:firstLine="709"/>
        <w:jc w:val="both"/>
        <w:rPr>
          <w:sz w:val="24"/>
          <w:szCs w:val="24"/>
        </w:rPr>
      </w:pPr>
    </w:p>
    <w:p w:rsidR="00B672DC" w:rsidRPr="00B46285" w:rsidRDefault="00B672DC" w:rsidP="00831892">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Подразделы, содержащие описание вариантов предоставления</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услуги</w:t>
      </w:r>
    </w:p>
    <w:p w:rsidR="00B672DC" w:rsidRPr="00B46285" w:rsidRDefault="00B672DC" w:rsidP="00831892">
      <w:pPr>
        <w:pStyle w:val="a0"/>
        <w:ind w:firstLine="709"/>
        <w:jc w:val="both"/>
        <w:rPr>
          <w:b w:val="0"/>
          <w:sz w:val="24"/>
          <w:szCs w:val="24"/>
        </w:rPr>
      </w:pPr>
    </w:p>
    <w:p w:rsidR="00B672DC" w:rsidRPr="00B46285" w:rsidRDefault="00B672DC" w:rsidP="00831892">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Вариант</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1</w:t>
      </w:r>
    </w:p>
    <w:p w:rsidR="00B672DC" w:rsidRPr="00B46285" w:rsidRDefault="00B672DC" w:rsidP="00831892">
      <w:pPr>
        <w:pStyle w:val="a0"/>
        <w:ind w:firstLine="709"/>
        <w:jc w:val="both"/>
        <w:rPr>
          <w:b w:val="0"/>
          <w:sz w:val="24"/>
          <w:szCs w:val="24"/>
        </w:rPr>
      </w:pPr>
    </w:p>
    <w:p w:rsidR="00B672DC" w:rsidRPr="00B46285" w:rsidRDefault="00831892" w:rsidP="00831892">
      <w:pPr>
        <w:pStyle w:val="a6"/>
        <w:widowControl w:val="0"/>
        <w:tabs>
          <w:tab w:val="left" w:pos="1445"/>
        </w:tabs>
        <w:ind w:left="0" w:firstLine="709"/>
        <w:jc w:val="both"/>
        <w:rPr>
          <w:rFonts w:ascii="Times New Roman" w:hAnsi="Times New Roman"/>
          <w:sz w:val="24"/>
          <w:szCs w:val="24"/>
        </w:rPr>
      </w:pPr>
      <w:r>
        <w:rPr>
          <w:rFonts w:ascii="Times New Roman" w:hAnsi="Times New Roman"/>
          <w:sz w:val="24"/>
          <w:szCs w:val="24"/>
        </w:rPr>
        <w:t xml:space="preserve">3.5. </w:t>
      </w:r>
      <w:r w:rsidR="00B672DC" w:rsidRPr="00B46285">
        <w:rPr>
          <w:rFonts w:ascii="Times New Roman" w:hAnsi="Times New Roman"/>
          <w:sz w:val="24"/>
          <w:szCs w:val="24"/>
        </w:rPr>
        <w:t>Результат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подпункте</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2.18 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w:t>
      </w:r>
    </w:p>
    <w:p w:rsidR="00B672DC" w:rsidRPr="00B46285" w:rsidRDefault="00B672DC" w:rsidP="00831892">
      <w:pPr>
        <w:pStyle w:val="a0"/>
        <w:ind w:firstLine="709"/>
        <w:jc w:val="both"/>
        <w:rPr>
          <w:sz w:val="24"/>
          <w:szCs w:val="24"/>
        </w:rPr>
      </w:pPr>
    </w:p>
    <w:p w:rsidR="00B672DC" w:rsidRPr="00B46285" w:rsidRDefault="00B672DC" w:rsidP="00831892">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Перечень и описание административных процедур предоставления</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услуги</w:t>
      </w:r>
    </w:p>
    <w:p w:rsidR="00B672DC" w:rsidRPr="00B46285" w:rsidRDefault="00B672DC" w:rsidP="00831892">
      <w:pPr>
        <w:pStyle w:val="a0"/>
        <w:ind w:firstLine="709"/>
        <w:jc w:val="both"/>
        <w:rPr>
          <w:b w:val="0"/>
          <w:sz w:val="24"/>
          <w:szCs w:val="24"/>
        </w:rPr>
      </w:pPr>
    </w:p>
    <w:p w:rsidR="00B672DC" w:rsidRPr="00B46285" w:rsidRDefault="00B672DC" w:rsidP="00831892">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Прием запроса и документов и (или) информации, необходимых</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для</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предоставления</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государственной</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(муниципальной)</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услуги</w:t>
      </w:r>
    </w:p>
    <w:p w:rsidR="00B672DC" w:rsidRPr="00B46285" w:rsidRDefault="00B672DC" w:rsidP="00B46285">
      <w:pPr>
        <w:pStyle w:val="a0"/>
        <w:ind w:firstLine="709"/>
        <w:jc w:val="both"/>
        <w:rPr>
          <w:b w:val="0"/>
          <w:sz w:val="24"/>
          <w:szCs w:val="24"/>
        </w:rPr>
      </w:pPr>
    </w:p>
    <w:p w:rsidR="00B672DC" w:rsidRPr="00831892" w:rsidRDefault="00831892" w:rsidP="00831892">
      <w:pPr>
        <w:pStyle w:val="a6"/>
        <w:widowControl w:val="0"/>
        <w:tabs>
          <w:tab w:val="left" w:pos="1522"/>
        </w:tabs>
        <w:ind w:left="0" w:firstLine="709"/>
        <w:jc w:val="both"/>
        <w:rPr>
          <w:rFonts w:ascii="Times New Roman" w:hAnsi="Times New Roman"/>
          <w:sz w:val="24"/>
          <w:szCs w:val="24"/>
        </w:rPr>
      </w:pPr>
      <w:r w:rsidRPr="00831892">
        <w:rPr>
          <w:rFonts w:ascii="Times New Roman" w:hAnsi="Times New Roman"/>
          <w:sz w:val="24"/>
          <w:szCs w:val="24"/>
        </w:rPr>
        <w:t xml:space="preserve">3.6. </w:t>
      </w:r>
      <w:r w:rsidR="00B672DC" w:rsidRPr="00831892">
        <w:rPr>
          <w:rFonts w:ascii="Times New Roman" w:hAnsi="Times New Roman"/>
          <w:sz w:val="24"/>
          <w:szCs w:val="24"/>
        </w:rPr>
        <w:t>Основанием</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для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начала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административной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процедуры</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является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поступление</w:t>
      </w:r>
      <w:r w:rsidR="00B672DC" w:rsidRPr="00831892">
        <w:rPr>
          <w:rFonts w:ascii="Times New Roman" w:hAnsi="Times New Roman"/>
          <w:spacing w:val="21"/>
          <w:sz w:val="24"/>
          <w:szCs w:val="24"/>
        </w:rPr>
        <w:t xml:space="preserve"> </w:t>
      </w:r>
      <w:r w:rsidR="00B672DC" w:rsidRPr="00831892">
        <w:rPr>
          <w:rFonts w:ascii="Times New Roman" w:hAnsi="Times New Roman"/>
          <w:sz w:val="24"/>
          <w:szCs w:val="24"/>
        </w:rPr>
        <w:t>в</w:t>
      </w:r>
      <w:r w:rsidR="00B672DC" w:rsidRPr="00831892">
        <w:rPr>
          <w:rFonts w:ascii="Times New Roman" w:hAnsi="Times New Roman"/>
          <w:spacing w:val="23"/>
          <w:sz w:val="24"/>
          <w:szCs w:val="24"/>
        </w:rPr>
        <w:t xml:space="preserve"> </w:t>
      </w:r>
      <w:r w:rsidR="00B672DC" w:rsidRPr="00831892">
        <w:rPr>
          <w:rFonts w:ascii="Times New Roman" w:hAnsi="Times New Roman"/>
          <w:sz w:val="24"/>
          <w:szCs w:val="24"/>
        </w:rPr>
        <w:t>уполномоченный</w:t>
      </w:r>
      <w:r w:rsidR="00B672DC" w:rsidRPr="00831892">
        <w:rPr>
          <w:rFonts w:ascii="Times New Roman" w:hAnsi="Times New Roman"/>
          <w:spacing w:val="23"/>
          <w:sz w:val="24"/>
          <w:szCs w:val="24"/>
        </w:rPr>
        <w:t xml:space="preserve"> </w:t>
      </w:r>
      <w:r w:rsidR="00B672DC" w:rsidRPr="00831892">
        <w:rPr>
          <w:rFonts w:ascii="Times New Roman" w:hAnsi="Times New Roman"/>
          <w:sz w:val="24"/>
          <w:szCs w:val="24"/>
        </w:rPr>
        <w:t>орган</w:t>
      </w:r>
      <w:r w:rsidR="00B672DC" w:rsidRPr="00831892">
        <w:rPr>
          <w:rFonts w:ascii="Times New Roman" w:hAnsi="Times New Roman"/>
          <w:spacing w:val="24"/>
          <w:sz w:val="24"/>
          <w:szCs w:val="24"/>
        </w:rPr>
        <w:t xml:space="preserve"> </w:t>
      </w:r>
      <w:r w:rsidR="00B672DC" w:rsidRPr="00831892">
        <w:rPr>
          <w:rFonts w:ascii="Times New Roman" w:hAnsi="Times New Roman"/>
          <w:sz w:val="24"/>
          <w:szCs w:val="24"/>
        </w:rPr>
        <w:t>уведомления</w:t>
      </w:r>
      <w:r w:rsidR="00B672DC" w:rsidRPr="00831892">
        <w:rPr>
          <w:rFonts w:ascii="Times New Roman" w:hAnsi="Times New Roman"/>
          <w:spacing w:val="22"/>
          <w:sz w:val="24"/>
          <w:szCs w:val="24"/>
        </w:rPr>
        <w:t xml:space="preserve"> </w:t>
      </w:r>
      <w:r w:rsidR="00B672DC" w:rsidRPr="00831892">
        <w:rPr>
          <w:rFonts w:ascii="Times New Roman" w:hAnsi="Times New Roman"/>
          <w:sz w:val="24"/>
          <w:szCs w:val="24"/>
        </w:rPr>
        <w:t>о</w:t>
      </w:r>
      <w:r w:rsidR="00B672DC" w:rsidRPr="00831892">
        <w:rPr>
          <w:rFonts w:ascii="Times New Roman" w:hAnsi="Times New Roman"/>
          <w:spacing w:val="20"/>
          <w:sz w:val="24"/>
          <w:szCs w:val="24"/>
        </w:rPr>
        <w:t xml:space="preserve"> </w:t>
      </w:r>
      <w:r w:rsidR="00B672DC" w:rsidRPr="00831892">
        <w:rPr>
          <w:rFonts w:ascii="Times New Roman" w:hAnsi="Times New Roman"/>
          <w:sz w:val="24"/>
          <w:szCs w:val="24"/>
        </w:rPr>
        <w:t>планируемом</w:t>
      </w:r>
      <w:r w:rsidR="00B672DC" w:rsidRPr="00831892">
        <w:rPr>
          <w:rFonts w:ascii="Times New Roman" w:hAnsi="Times New Roman"/>
          <w:spacing w:val="22"/>
          <w:sz w:val="24"/>
          <w:szCs w:val="24"/>
        </w:rPr>
        <w:t xml:space="preserve"> </w:t>
      </w:r>
      <w:r w:rsidR="00B672DC" w:rsidRPr="00831892">
        <w:rPr>
          <w:rFonts w:ascii="Times New Roman" w:hAnsi="Times New Roman"/>
          <w:sz w:val="24"/>
          <w:szCs w:val="24"/>
        </w:rPr>
        <w:t>строительстве</w:t>
      </w:r>
      <w:r w:rsidR="00B672DC" w:rsidRPr="00831892">
        <w:rPr>
          <w:rFonts w:ascii="Times New Roman" w:hAnsi="Times New Roman"/>
          <w:spacing w:val="-68"/>
          <w:sz w:val="24"/>
          <w:szCs w:val="24"/>
        </w:rPr>
        <w:t xml:space="preserve"> </w:t>
      </w:r>
      <w:r w:rsidR="00B672DC" w:rsidRPr="00831892">
        <w:rPr>
          <w:rFonts w:ascii="Times New Roman" w:hAnsi="Times New Roman"/>
          <w:sz w:val="24"/>
          <w:szCs w:val="24"/>
        </w:rPr>
        <w:t>и документов, предусмотренных</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подпунктами "б" - "е" пункта 2.8 пунктом 2.9</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настоящего Административного регламента, одним из способов, установленных</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пунктом</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2.4</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настоящего Административного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регламента.</w:t>
      </w:r>
    </w:p>
    <w:p w:rsidR="00B672DC" w:rsidRPr="00831892" w:rsidRDefault="00831892" w:rsidP="00831892">
      <w:pPr>
        <w:pStyle w:val="a6"/>
        <w:widowControl w:val="0"/>
        <w:tabs>
          <w:tab w:val="left" w:pos="1448"/>
        </w:tabs>
        <w:ind w:left="0" w:firstLine="709"/>
        <w:jc w:val="both"/>
        <w:rPr>
          <w:rFonts w:ascii="Times New Roman" w:hAnsi="Times New Roman"/>
          <w:sz w:val="24"/>
          <w:szCs w:val="24"/>
        </w:rPr>
      </w:pPr>
      <w:r w:rsidRPr="00831892">
        <w:rPr>
          <w:rFonts w:ascii="Times New Roman" w:hAnsi="Times New Roman"/>
          <w:sz w:val="24"/>
          <w:szCs w:val="24"/>
        </w:rPr>
        <w:t xml:space="preserve">3.7. </w:t>
      </w:r>
      <w:r w:rsidR="00B672DC" w:rsidRPr="00831892">
        <w:rPr>
          <w:rFonts w:ascii="Times New Roman" w:hAnsi="Times New Roman"/>
          <w:sz w:val="24"/>
          <w:szCs w:val="24"/>
        </w:rPr>
        <w:t>В</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целях</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установления</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личности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физическое</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лицо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представляет</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в</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уполномоченный орган</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документ, предусмотренный</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подпунктом "б" пункта 2.8</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настоящего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Административного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регламента.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Представитель</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физического</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лица,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обратившийся</w:t>
      </w:r>
      <w:r w:rsidR="00B672DC" w:rsidRPr="00831892">
        <w:rPr>
          <w:rFonts w:ascii="Times New Roman" w:hAnsi="Times New Roman"/>
          <w:spacing w:val="-6"/>
          <w:sz w:val="24"/>
          <w:szCs w:val="24"/>
        </w:rPr>
        <w:t xml:space="preserve"> </w:t>
      </w:r>
      <w:r w:rsidR="00B672DC" w:rsidRPr="00831892">
        <w:rPr>
          <w:rFonts w:ascii="Times New Roman" w:hAnsi="Times New Roman"/>
          <w:sz w:val="24"/>
          <w:szCs w:val="24"/>
        </w:rPr>
        <w:t>по</w:t>
      </w:r>
      <w:r w:rsidR="00B672DC" w:rsidRPr="00831892">
        <w:rPr>
          <w:rFonts w:ascii="Times New Roman" w:hAnsi="Times New Roman"/>
          <w:spacing w:val="-3"/>
          <w:sz w:val="24"/>
          <w:szCs w:val="24"/>
        </w:rPr>
        <w:t xml:space="preserve"> </w:t>
      </w:r>
      <w:r w:rsidR="00B672DC" w:rsidRPr="00831892">
        <w:rPr>
          <w:rFonts w:ascii="Times New Roman" w:hAnsi="Times New Roman"/>
          <w:sz w:val="24"/>
          <w:szCs w:val="24"/>
        </w:rPr>
        <w:t>доверенности,</w:t>
      </w:r>
      <w:r w:rsidR="00B672DC" w:rsidRPr="00831892">
        <w:rPr>
          <w:rFonts w:ascii="Times New Roman" w:hAnsi="Times New Roman"/>
          <w:spacing w:val="-4"/>
          <w:sz w:val="24"/>
          <w:szCs w:val="24"/>
        </w:rPr>
        <w:t xml:space="preserve"> </w:t>
      </w:r>
      <w:r w:rsidR="00B672DC" w:rsidRPr="00831892">
        <w:rPr>
          <w:rFonts w:ascii="Times New Roman" w:hAnsi="Times New Roman"/>
          <w:sz w:val="24"/>
          <w:szCs w:val="24"/>
        </w:rPr>
        <w:t>представляет</w:t>
      </w:r>
      <w:r w:rsidR="00B672DC" w:rsidRPr="00831892">
        <w:rPr>
          <w:rFonts w:ascii="Times New Roman" w:hAnsi="Times New Roman"/>
          <w:spacing w:val="2"/>
          <w:sz w:val="24"/>
          <w:szCs w:val="24"/>
        </w:rPr>
        <w:t xml:space="preserve"> </w:t>
      </w:r>
      <w:r w:rsidR="00B672DC" w:rsidRPr="00831892">
        <w:rPr>
          <w:rFonts w:ascii="Times New Roman" w:hAnsi="Times New Roman"/>
          <w:sz w:val="24"/>
          <w:szCs w:val="24"/>
        </w:rPr>
        <w:t>в</w:t>
      </w:r>
      <w:r w:rsidR="00B672DC" w:rsidRPr="00831892">
        <w:rPr>
          <w:rFonts w:ascii="Times New Roman" w:hAnsi="Times New Roman"/>
          <w:spacing w:val="-4"/>
          <w:sz w:val="24"/>
          <w:szCs w:val="24"/>
        </w:rPr>
        <w:t xml:space="preserve"> </w:t>
      </w:r>
      <w:r w:rsidR="00B672DC" w:rsidRPr="00831892">
        <w:rPr>
          <w:rFonts w:ascii="Times New Roman" w:hAnsi="Times New Roman"/>
          <w:sz w:val="24"/>
          <w:szCs w:val="24"/>
        </w:rPr>
        <w:t>уполномоченный</w:t>
      </w:r>
      <w:r w:rsidR="00B672DC" w:rsidRPr="00831892">
        <w:rPr>
          <w:rFonts w:ascii="Times New Roman" w:hAnsi="Times New Roman"/>
          <w:spacing w:val="-5"/>
          <w:sz w:val="24"/>
          <w:szCs w:val="24"/>
        </w:rPr>
        <w:t xml:space="preserve"> </w:t>
      </w:r>
      <w:r w:rsidR="00B672DC" w:rsidRPr="00831892">
        <w:rPr>
          <w:rFonts w:ascii="Times New Roman" w:hAnsi="Times New Roman"/>
          <w:sz w:val="24"/>
          <w:szCs w:val="24"/>
        </w:rPr>
        <w:t>орган документы, предусмотренные</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подпунктами</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"б" - "в"</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пункта</w:t>
      </w:r>
      <w:r w:rsidR="00B672DC" w:rsidRPr="00831892">
        <w:rPr>
          <w:rFonts w:ascii="Times New Roman" w:hAnsi="Times New Roman"/>
          <w:spacing w:val="1"/>
          <w:sz w:val="24"/>
          <w:szCs w:val="24"/>
        </w:rPr>
        <w:t xml:space="preserve"> </w:t>
      </w:r>
      <w:r w:rsidR="00B672DC" w:rsidRPr="00831892">
        <w:rPr>
          <w:rFonts w:ascii="Times New Roman" w:hAnsi="Times New Roman"/>
          <w:sz w:val="24"/>
          <w:szCs w:val="24"/>
        </w:rPr>
        <w:t>2.8</w:t>
      </w:r>
      <w:r w:rsidR="00B672DC" w:rsidRPr="00831892">
        <w:rPr>
          <w:rFonts w:ascii="Times New Roman" w:hAnsi="Times New Roman"/>
          <w:spacing w:val="71"/>
          <w:sz w:val="24"/>
          <w:szCs w:val="24"/>
        </w:rPr>
        <w:t xml:space="preserve"> </w:t>
      </w:r>
      <w:r w:rsidR="00B672DC" w:rsidRPr="00831892">
        <w:rPr>
          <w:rFonts w:ascii="Times New Roman" w:hAnsi="Times New Roman"/>
          <w:sz w:val="24"/>
          <w:szCs w:val="24"/>
        </w:rPr>
        <w:t>настоящего</w:t>
      </w:r>
      <w:r w:rsidR="00B672DC" w:rsidRPr="00831892">
        <w:rPr>
          <w:rFonts w:ascii="Times New Roman" w:hAnsi="Times New Roman"/>
          <w:spacing w:val="-67"/>
          <w:sz w:val="24"/>
          <w:szCs w:val="24"/>
        </w:rPr>
        <w:t xml:space="preserve"> </w:t>
      </w:r>
      <w:r w:rsidR="00B672DC" w:rsidRPr="00831892">
        <w:rPr>
          <w:rFonts w:ascii="Times New Roman" w:hAnsi="Times New Roman"/>
          <w:sz w:val="24"/>
          <w:szCs w:val="24"/>
        </w:rPr>
        <w:t>Административного</w:t>
      </w:r>
      <w:r w:rsidR="00B672DC" w:rsidRPr="00831892">
        <w:rPr>
          <w:rFonts w:ascii="Times New Roman" w:hAnsi="Times New Roman"/>
          <w:spacing w:val="-2"/>
          <w:sz w:val="24"/>
          <w:szCs w:val="24"/>
        </w:rPr>
        <w:t xml:space="preserve"> </w:t>
      </w:r>
      <w:r w:rsidR="00B672DC" w:rsidRPr="00831892">
        <w:rPr>
          <w:rFonts w:ascii="Times New Roman" w:hAnsi="Times New Roman"/>
          <w:sz w:val="24"/>
          <w:szCs w:val="24"/>
        </w:rPr>
        <w:t>регламента.</w:t>
      </w:r>
    </w:p>
    <w:p w:rsidR="00B672DC" w:rsidRPr="00831892" w:rsidRDefault="00B672DC" w:rsidP="00831892">
      <w:pPr>
        <w:pStyle w:val="a0"/>
        <w:ind w:firstLine="709"/>
        <w:jc w:val="both"/>
        <w:rPr>
          <w:b w:val="0"/>
          <w:sz w:val="24"/>
          <w:szCs w:val="24"/>
        </w:rPr>
      </w:pPr>
      <w:r w:rsidRPr="00831892">
        <w:rPr>
          <w:b w:val="0"/>
          <w:sz w:val="24"/>
          <w:szCs w:val="24"/>
        </w:rPr>
        <w:t>В</w:t>
      </w:r>
      <w:r w:rsidRPr="00831892">
        <w:rPr>
          <w:b w:val="0"/>
          <w:spacing w:val="1"/>
          <w:sz w:val="24"/>
          <w:szCs w:val="24"/>
        </w:rPr>
        <w:t xml:space="preserve"> </w:t>
      </w:r>
      <w:r w:rsidRPr="00831892">
        <w:rPr>
          <w:b w:val="0"/>
          <w:sz w:val="24"/>
          <w:szCs w:val="24"/>
        </w:rPr>
        <w:t>целях</w:t>
      </w:r>
      <w:r w:rsidRPr="00831892">
        <w:rPr>
          <w:b w:val="0"/>
          <w:spacing w:val="1"/>
          <w:sz w:val="24"/>
          <w:szCs w:val="24"/>
        </w:rPr>
        <w:t xml:space="preserve"> </w:t>
      </w:r>
      <w:r w:rsidRPr="00831892">
        <w:rPr>
          <w:b w:val="0"/>
          <w:sz w:val="24"/>
          <w:szCs w:val="24"/>
        </w:rPr>
        <w:t>установления</w:t>
      </w:r>
      <w:r w:rsidRPr="00831892">
        <w:rPr>
          <w:b w:val="0"/>
          <w:spacing w:val="1"/>
          <w:sz w:val="24"/>
          <w:szCs w:val="24"/>
        </w:rPr>
        <w:t xml:space="preserve"> </w:t>
      </w:r>
      <w:r w:rsidRPr="00831892">
        <w:rPr>
          <w:b w:val="0"/>
          <w:sz w:val="24"/>
          <w:szCs w:val="24"/>
        </w:rPr>
        <w:t>личности</w:t>
      </w:r>
      <w:r w:rsidRPr="00831892">
        <w:rPr>
          <w:b w:val="0"/>
          <w:spacing w:val="1"/>
          <w:sz w:val="24"/>
          <w:szCs w:val="24"/>
        </w:rPr>
        <w:t xml:space="preserve"> </w:t>
      </w:r>
      <w:r w:rsidRPr="00831892">
        <w:rPr>
          <w:b w:val="0"/>
          <w:sz w:val="24"/>
          <w:szCs w:val="24"/>
        </w:rPr>
        <w:t>представителя</w:t>
      </w:r>
      <w:r w:rsidRPr="00831892">
        <w:rPr>
          <w:b w:val="0"/>
          <w:spacing w:val="1"/>
          <w:sz w:val="24"/>
          <w:szCs w:val="24"/>
        </w:rPr>
        <w:t xml:space="preserve"> </w:t>
      </w:r>
      <w:r w:rsidRPr="00831892">
        <w:rPr>
          <w:b w:val="0"/>
          <w:sz w:val="24"/>
          <w:szCs w:val="24"/>
        </w:rPr>
        <w:t>юридического</w:t>
      </w:r>
      <w:r w:rsidRPr="00831892">
        <w:rPr>
          <w:b w:val="0"/>
          <w:spacing w:val="1"/>
          <w:sz w:val="24"/>
          <w:szCs w:val="24"/>
        </w:rPr>
        <w:t xml:space="preserve"> </w:t>
      </w:r>
      <w:r w:rsidRPr="00831892">
        <w:rPr>
          <w:b w:val="0"/>
          <w:sz w:val="24"/>
          <w:szCs w:val="24"/>
        </w:rPr>
        <w:t>лица,</w:t>
      </w:r>
      <w:r w:rsidRPr="00831892">
        <w:rPr>
          <w:b w:val="0"/>
          <w:spacing w:val="1"/>
          <w:sz w:val="24"/>
          <w:szCs w:val="24"/>
        </w:rPr>
        <w:t xml:space="preserve"> </w:t>
      </w:r>
      <w:r w:rsidRPr="00831892">
        <w:rPr>
          <w:b w:val="0"/>
          <w:sz w:val="24"/>
          <w:szCs w:val="24"/>
        </w:rPr>
        <w:t>полномочия</w:t>
      </w:r>
      <w:r w:rsidRPr="00831892">
        <w:rPr>
          <w:b w:val="0"/>
          <w:spacing w:val="14"/>
          <w:sz w:val="24"/>
          <w:szCs w:val="24"/>
        </w:rPr>
        <w:t xml:space="preserve"> </w:t>
      </w:r>
      <w:r w:rsidRPr="00831892">
        <w:rPr>
          <w:b w:val="0"/>
          <w:sz w:val="24"/>
          <w:szCs w:val="24"/>
        </w:rPr>
        <w:t>которого</w:t>
      </w:r>
      <w:r w:rsidRPr="00831892">
        <w:rPr>
          <w:b w:val="0"/>
          <w:spacing w:val="15"/>
          <w:sz w:val="24"/>
          <w:szCs w:val="24"/>
        </w:rPr>
        <w:t xml:space="preserve"> </w:t>
      </w:r>
      <w:r w:rsidRPr="00831892">
        <w:rPr>
          <w:b w:val="0"/>
          <w:sz w:val="24"/>
          <w:szCs w:val="24"/>
        </w:rPr>
        <w:t>подтверждены</w:t>
      </w:r>
      <w:r w:rsidRPr="00831892">
        <w:rPr>
          <w:b w:val="0"/>
          <w:spacing w:val="12"/>
          <w:sz w:val="24"/>
          <w:szCs w:val="24"/>
        </w:rPr>
        <w:t xml:space="preserve"> </w:t>
      </w:r>
      <w:r w:rsidRPr="00831892">
        <w:rPr>
          <w:b w:val="0"/>
          <w:sz w:val="24"/>
          <w:szCs w:val="24"/>
        </w:rPr>
        <w:t>доверенностью,</w:t>
      </w:r>
      <w:r w:rsidRPr="00831892">
        <w:rPr>
          <w:b w:val="0"/>
          <w:spacing w:val="13"/>
          <w:sz w:val="24"/>
          <w:szCs w:val="24"/>
        </w:rPr>
        <w:t xml:space="preserve"> </w:t>
      </w:r>
      <w:r w:rsidRPr="00831892">
        <w:rPr>
          <w:b w:val="0"/>
          <w:sz w:val="24"/>
          <w:szCs w:val="24"/>
        </w:rPr>
        <w:t>оформленной</w:t>
      </w:r>
      <w:r w:rsidRPr="00831892">
        <w:rPr>
          <w:b w:val="0"/>
          <w:spacing w:val="13"/>
          <w:sz w:val="24"/>
          <w:szCs w:val="24"/>
        </w:rPr>
        <w:t xml:space="preserve"> </w:t>
      </w:r>
      <w:r w:rsidRPr="00831892">
        <w:rPr>
          <w:b w:val="0"/>
          <w:sz w:val="24"/>
          <w:szCs w:val="24"/>
        </w:rPr>
        <w:t>в</w:t>
      </w:r>
      <w:r w:rsidRPr="00831892">
        <w:rPr>
          <w:b w:val="0"/>
          <w:spacing w:val="13"/>
          <w:sz w:val="24"/>
          <w:szCs w:val="24"/>
        </w:rPr>
        <w:t xml:space="preserve"> </w:t>
      </w:r>
      <w:r w:rsidRPr="00831892">
        <w:rPr>
          <w:b w:val="0"/>
          <w:sz w:val="24"/>
          <w:szCs w:val="24"/>
        </w:rPr>
        <w:t>соответствии</w:t>
      </w:r>
      <w:r w:rsidRPr="00831892">
        <w:rPr>
          <w:b w:val="0"/>
          <w:spacing w:val="-67"/>
          <w:sz w:val="24"/>
          <w:szCs w:val="24"/>
        </w:rPr>
        <w:t xml:space="preserve"> </w:t>
      </w:r>
      <w:r w:rsidRPr="00831892">
        <w:rPr>
          <w:b w:val="0"/>
          <w:sz w:val="24"/>
          <w:szCs w:val="24"/>
        </w:rPr>
        <w:t>с требованиями законодательства Российской Федерации, в уполномоченный орган</w:t>
      </w:r>
      <w:r w:rsidRPr="00831892">
        <w:rPr>
          <w:b w:val="0"/>
          <w:spacing w:val="-67"/>
          <w:sz w:val="24"/>
          <w:szCs w:val="24"/>
        </w:rPr>
        <w:t xml:space="preserve"> </w:t>
      </w:r>
      <w:r w:rsidRPr="00831892">
        <w:rPr>
          <w:b w:val="0"/>
          <w:sz w:val="24"/>
          <w:szCs w:val="24"/>
        </w:rPr>
        <w:t>представляются документы, предусмотренные подпунктами "б" - "в" пункта 2.8</w:t>
      </w:r>
      <w:r w:rsidRPr="00831892">
        <w:rPr>
          <w:b w:val="0"/>
          <w:spacing w:val="1"/>
          <w:sz w:val="24"/>
          <w:szCs w:val="24"/>
        </w:rPr>
        <w:t xml:space="preserve"> </w:t>
      </w:r>
      <w:r w:rsidRPr="00831892">
        <w:rPr>
          <w:b w:val="0"/>
          <w:sz w:val="24"/>
          <w:szCs w:val="24"/>
        </w:rPr>
        <w:t>настоящего Административного</w:t>
      </w:r>
      <w:r w:rsidRPr="00831892">
        <w:rPr>
          <w:b w:val="0"/>
          <w:spacing w:val="1"/>
          <w:sz w:val="24"/>
          <w:szCs w:val="24"/>
        </w:rPr>
        <w:t xml:space="preserve"> </w:t>
      </w:r>
      <w:r w:rsidRPr="00831892">
        <w:rPr>
          <w:b w:val="0"/>
          <w:sz w:val="24"/>
          <w:szCs w:val="24"/>
        </w:rPr>
        <w:t>регламента.</w:t>
      </w:r>
    </w:p>
    <w:p w:rsidR="00B672DC" w:rsidRPr="00831892" w:rsidRDefault="00B672DC" w:rsidP="00B46285">
      <w:pPr>
        <w:pStyle w:val="a0"/>
        <w:ind w:firstLine="709"/>
        <w:jc w:val="both"/>
        <w:rPr>
          <w:b w:val="0"/>
          <w:sz w:val="24"/>
          <w:szCs w:val="24"/>
        </w:rPr>
      </w:pPr>
      <w:r w:rsidRPr="00831892">
        <w:rPr>
          <w:b w:val="0"/>
          <w:sz w:val="24"/>
          <w:szCs w:val="24"/>
        </w:rPr>
        <w:lastRenderedPageBreak/>
        <w:t>В целях установления личности представителя юридического лица, имеющего</w:t>
      </w:r>
      <w:r w:rsidRPr="00831892">
        <w:rPr>
          <w:b w:val="0"/>
          <w:spacing w:val="1"/>
          <w:sz w:val="24"/>
          <w:szCs w:val="24"/>
        </w:rPr>
        <w:t xml:space="preserve"> </w:t>
      </w:r>
      <w:r w:rsidRPr="00831892">
        <w:rPr>
          <w:b w:val="0"/>
          <w:sz w:val="24"/>
          <w:szCs w:val="24"/>
        </w:rPr>
        <w:t>право</w:t>
      </w:r>
      <w:r w:rsidRPr="00831892">
        <w:rPr>
          <w:b w:val="0"/>
          <w:spacing w:val="1"/>
          <w:sz w:val="24"/>
          <w:szCs w:val="24"/>
        </w:rPr>
        <w:t xml:space="preserve"> </w:t>
      </w:r>
      <w:r w:rsidRPr="00831892">
        <w:rPr>
          <w:b w:val="0"/>
          <w:sz w:val="24"/>
          <w:szCs w:val="24"/>
        </w:rPr>
        <w:t>действовать</w:t>
      </w:r>
      <w:r w:rsidRPr="00831892">
        <w:rPr>
          <w:b w:val="0"/>
          <w:spacing w:val="1"/>
          <w:sz w:val="24"/>
          <w:szCs w:val="24"/>
        </w:rPr>
        <w:t xml:space="preserve"> </w:t>
      </w:r>
      <w:r w:rsidRPr="00831892">
        <w:rPr>
          <w:b w:val="0"/>
          <w:sz w:val="24"/>
          <w:szCs w:val="24"/>
        </w:rPr>
        <w:t>от</w:t>
      </w:r>
      <w:r w:rsidRPr="00831892">
        <w:rPr>
          <w:b w:val="0"/>
          <w:spacing w:val="1"/>
          <w:sz w:val="24"/>
          <w:szCs w:val="24"/>
        </w:rPr>
        <w:t xml:space="preserve"> </w:t>
      </w:r>
      <w:r w:rsidRPr="00831892">
        <w:rPr>
          <w:b w:val="0"/>
          <w:sz w:val="24"/>
          <w:szCs w:val="24"/>
        </w:rPr>
        <w:t>имени</w:t>
      </w:r>
      <w:r w:rsidRPr="00831892">
        <w:rPr>
          <w:b w:val="0"/>
          <w:spacing w:val="1"/>
          <w:sz w:val="24"/>
          <w:szCs w:val="24"/>
        </w:rPr>
        <w:t xml:space="preserve"> </w:t>
      </w:r>
      <w:r w:rsidRPr="00831892">
        <w:rPr>
          <w:b w:val="0"/>
          <w:sz w:val="24"/>
          <w:szCs w:val="24"/>
        </w:rPr>
        <w:t>юридического</w:t>
      </w:r>
      <w:r w:rsidRPr="00831892">
        <w:rPr>
          <w:b w:val="0"/>
          <w:spacing w:val="1"/>
          <w:sz w:val="24"/>
          <w:szCs w:val="24"/>
        </w:rPr>
        <w:t xml:space="preserve"> </w:t>
      </w:r>
      <w:r w:rsidRPr="00831892">
        <w:rPr>
          <w:b w:val="0"/>
          <w:sz w:val="24"/>
          <w:szCs w:val="24"/>
        </w:rPr>
        <w:t>лица</w:t>
      </w:r>
      <w:r w:rsidRPr="00831892">
        <w:rPr>
          <w:b w:val="0"/>
          <w:spacing w:val="1"/>
          <w:sz w:val="24"/>
          <w:szCs w:val="24"/>
        </w:rPr>
        <w:t xml:space="preserve"> </w:t>
      </w:r>
      <w:r w:rsidRPr="00831892">
        <w:rPr>
          <w:b w:val="0"/>
          <w:sz w:val="24"/>
          <w:szCs w:val="24"/>
        </w:rPr>
        <w:t>без</w:t>
      </w:r>
      <w:r w:rsidRPr="00831892">
        <w:rPr>
          <w:b w:val="0"/>
          <w:spacing w:val="1"/>
          <w:sz w:val="24"/>
          <w:szCs w:val="24"/>
        </w:rPr>
        <w:t xml:space="preserve"> </w:t>
      </w:r>
      <w:r w:rsidRPr="00831892">
        <w:rPr>
          <w:b w:val="0"/>
          <w:sz w:val="24"/>
          <w:szCs w:val="24"/>
        </w:rPr>
        <w:t>доверенности,</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уполномоченный орган представляется документ, предусмотренный подпунктом</w:t>
      </w:r>
      <w:r w:rsidRPr="00831892">
        <w:rPr>
          <w:b w:val="0"/>
          <w:spacing w:val="1"/>
          <w:sz w:val="24"/>
          <w:szCs w:val="24"/>
        </w:rPr>
        <w:t xml:space="preserve"> </w:t>
      </w:r>
      <w:r w:rsidRPr="00831892">
        <w:rPr>
          <w:b w:val="0"/>
          <w:sz w:val="24"/>
          <w:szCs w:val="24"/>
        </w:rPr>
        <w:t>"б"</w:t>
      </w:r>
      <w:r w:rsidRPr="00831892">
        <w:rPr>
          <w:b w:val="0"/>
          <w:spacing w:val="-4"/>
          <w:sz w:val="24"/>
          <w:szCs w:val="24"/>
        </w:rPr>
        <w:t xml:space="preserve"> </w:t>
      </w:r>
      <w:r w:rsidRPr="00831892">
        <w:rPr>
          <w:b w:val="0"/>
          <w:sz w:val="24"/>
          <w:szCs w:val="24"/>
        </w:rPr>
        <w:t>пункта 2.8 настоящего</w:t>
      </w:r>
      <w:r w:rsidRPr="00831892">
        <w:rPr>
          <w:b w:val="0"/>
          <w:spacing w:val="1"/>
          <w:sz w:val="24"/>
          <w:szCs w:val="24"/>
        </w:rPr>
        <w:t xml:space="preserve"> </w:t>
      </w:r>
      <w:r w:rsidRPr="00831892">
        <w:rPr>
          <w:b w:val="0"/>
          <w:sz w:val="24"/>
          <w:szCs w:val="24"/>
        </w:rPr>
        <w:t>Административного</w:t>
      </w:r>
      <w:r w:rsidRPr="00831892">
        <w:rPr>
          <w:b w:val="0"/>
          <w:spacing w:val="-2"/>
          <w:sz w:val="24"/>
          <w:szCs w:val="24"/>
        </w:rPr>
        <w:t xml:space="preserve"> </w:t>
      </w:r>
      <w:r w:rsidRPr="00831892">
        <w:rPr>
          <w:b w:val="0"/>
          <w:sz w:val="24"/>
          <w:szCs w:val="24"/>
        </w:rPr>
        <w:t>регламента.</w:t>
      </w:r>
    </w:p>
    <w:p w:rsidR="00B672DC" w:rsidRPr="00B46285" w:rsidRDefault="00831892" w:rsidP="00831892">
      <w:pPr>
        <w:pStyle w:val="a6"/>
        <w:widowControl w:val="0"/>
        <w:tabs>
          <w:tab w:val="left" w:pos="1371"/>
        </w:tabs>
        <w:ind w:left="0" w:firstLine="709"/>
        <w:jc w:val="both"/>
        <w:rPr>
          <w:rFonts w:ascii="Times New Roman" w:hAnsi="Times New Roman"/>
          <w:sz w:val="24"/>
          <w:szCs w:val="24"/>
        </w:rPr>
      </w:pPr>
      <w:r>
        <w:rPr>
          <w:rFonts w:ascii="Times New Roman" w:hAnsi="Times New Roman"/>
          <w:sz w:val="24"/>
          <w:szCs w:val="24"/>
        </w:rPr>
        <w:t xml:space="preserve">3.8. </w:t>
      </w:r>
      <w:r w:rsidR="00B672DC" w:rsidRPr="00B46285">
        <w:rPr>
          <w:rFonts w:ascii="Times New Roman" w:hAnsi="Times New Roman"/>
          <w:sz w:val="24"/>
          <w:szCs w:val="24"/>
        </w:rPr>
        <w:t>Основания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приеме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необходимых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2.13</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регламента.</w:t>
      </w:r>
    </w:p>
    <w:p w:rsidR="00B672DC" w:rsidRPr="00B46285" w:rsidRDefault="00831892" w:rsidP="00831892">
      <w:pPr>
        <w:pStyle w:val="a6"/>
        <w:widowControl w:val="0"/>
        <w:tabs>
          <w:tab w:val="left" w:pos="1390"/>
        </w:tabs>
        <w:ind w:left="0" w:firstLine="709"/>
        <w:jc w:val="both"/>
        <w:rPr>
          <w:rFonts w:ascii="Times New Roman" w:hAnsi="Times New Roman"/>
          <w:sz w:val="24"/>
          <w:szCs w:val="24"/>
        </w:rPr>
      </w:pPr>
      <w:r>
        <w:rPr>
          <w:rFonts w:ascii="Times New Roman" w:hAnsi="Times New Roman"/>
          <w:sz w:val="24"/>
          <w:szCs w:val="24"/>
        </w:rPr>
        <w:t xml:space="preserve">3.9. </w:t>
      </w:r>
      <w:r w:rsidR="00B672DC" w:rsidRPr="00B46285">
        <w:rPr>
          <w:rFonts w:ascii="Times New Roman" w:hAnsi="Times New Roman"/>
          <w:sz w:val="24"/>
          <w:szCs w:val="24"/>
        </w:rPr>
        <w:t>Возможность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получения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экстерриториальному</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принципу</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отсутствует.</w:t>
      </w:r>
    </w:p>
    <w:p w:rsidR="00B672DC" w:rsidRPr="00B46285" w:rsidRDefault="00831892" w:rsidP="00831892">
      <w:pPr>
        <w:pStyle w:val="a6"/>
        <w:widowControl w:val="0"/>
        <w:tabs>
          <w:tab w:val="left" w:pos="1755"/>
        </w:tabs>
        <w:ind w:left="0" w:firstLine="709"/>
        <w:jc w:val="both"/>
        <w:rPr>
          <w:rFonts w:ascii="Times New Roman" w:hAnsi="Times New Roman"/>
          <w:sz w:val="24"/>
          <w:szCs w:val="24"/>
        </w:rPr>
      </w:pPr>
      <w:r>
        <w:rPr>
          <w:rFonts w:ascii="Times New Roman" w:hAnsi="Times New Roman"/>
          <w:sz w:val="24"/>
          <w:szCs w:val="24"/>
        </w:rPr>
        <w:t xml:space="preserve">3.10.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 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 направленные одним из способов, установленных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2.4</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принимаются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 органа,</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ответственного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делопроизводство.</w:t>
      </w:r>
    </w:p>
    <w:p w:rsidR="00B672DC" w:rsidRPr="00831892" w:rsidRDefault="00B672DC" w:rsidP="00B46285">
      <w:pPr>
        <w:pStyle w:val="a0"/>
        <w:ind w:firstLine="709"/>
        <w:jc w:val="both"/>
        <w:rPr>
          <w:b w:val="0"/>
          <w:sz w:val="24"/>
          <w:szCs w:val="24"/>
        </w:rPr>
      </w:pPr>
      <w:r w:rsidRPr="00831892">
        <w:rPr>
          <w:b w:val="0"/>
          <w:sz w:val="24"/>
          <w:szCs w:val="24"/>
        </w:rPr>
        <w:t>Уведомление о планируемом строительстве и документы, предусмотренные</w:t>
      </w:r>
      <w:r w:rsidRPr="00831892">
        <w:rPr>
          <w:b w:val="0"/>
          <w:spacing w:val="1"/>
          <w:sz w:val="24"/>
          <w:szCs w:val="24"/>
        </w:rPr>
        <w:t xml:space="preserve"> </w:t>
      </w:r>
      <w:r w:rsidRPr="00831892">
        <w:rPr>
          <w:b w:val="0"/>
          <w:sz w:val="24"/>
          <w:szCs w:val="24"/>
        </w:rPr>
        <w:t>подпунктами</w:t>
      </w:r>
      <w:r w:rsidRPr="00831892">
        <w:rPr>
          <w:b w:val="0"/>
          <w:spacing w:val="1"/>
          <w:sz w:val="24"/>
          <w:szCs w:val="24"/>
        </w:rPr>
        <w:t xml:space="preserve"> </w:t>
      </w:r>
      <w:r w:rsidRPr="00831892">
        <w:rPr>
          <w:b w:val="0"/>
          <w:sz w:val="24"/>
          <w:szCs w:val="24"/>
        </w:rPr>
        <w:t>"б" - "е"</w:t>
      </w:r>
      <w:r w:rsidRPr="00831892">
        <w:rPr>
          <w:b w:val="0"/>
          <w:spacing w:val="1"/>
          <w:sz w:val="24"/>
          <w:szCs w:val="24"/>
        </w:rPr>
        <w:t xml:space="preserve"> </w:t>
      </w:r>
      <w:r w:rsidRPr="00831892">
        <w:rPr>
          <w:b w:val="0"/>
          <w:sz w:val="24"/>
          <w:szCs w:val="24"/>
        </w:rPr>
        <w:t>пункта 2.8,</w:t>
      </w:r>
      <w:r w:rsidRPr="00831892">
        <w:rPr>
          <w:b w:val="0"/>
          <w:spacing w:val="1"/>
          <w:sz w:val="24"/>
          <w:szCs w:val="24"/>
        </w:rPr>
        <w:t xml:space="preserve"> </w:t>
      </w:r>
      <w:r w:rsidRPr="00831892">
        <w:rPr>
          <w:b w:val="0"/>
          <w:sz w:val="24"/>
          <w:szCs w:val="24"/>
        </w:rPr>
        <w:t>пунктом</w:t>
      </w:r>
      <w:r w:rsidRPr="00831892">
        <w:rPr>
          <w:b w:val="0"/>
          <w:spacing w:val="1"/>
          <w:sz w:val="24"/>
          <w:szCs w:val="24"/>
        </w:rPr>
        <w:t xml:space="preserve"> </w:t>
      </w:r>
      <w:r w:rsidRPr="00831892">
        <w:rPr>
          <w:b w:val="0"/>
          <w:sz w:val="24"/>
          <w:szCs w:val="24"/>
        </w:rPr>
        <w:t>2.9</w:t>
      </w:r>
      <w:r w:rsidRPr="00831892">
        <w:rPr>
          <w:b w:val="0"/>
          <w:spacing w:val="1"/>
          <w:sz w:val="24"/>
          <w:szCs w:val="24"/>
        </w:rPr>
        <w:t xml:space="preserve"> </w:t>
      </w:r>
      <w:r w:rsidRPr="00831892">
        <w:rPr>
          <w:b w:val="0"/>
          <w:sz w:val="24"/>
          <w:szCs w:val="24"/>
        </w:rPr>
        <w:t>настоящего</w:t>
      </w:r>
      <w:r w:rsidRPr="00831892">
        <w:rPr>
          <w:b w:val="0"/>
          <w:spacing w:val="1"/>
          <w:sz w:val="24"/>
          <w:szCs w:val="24"/>
        </w:rPr>
        <w:t xml:space="preserve"> </w:t>
      </w:r>
      <w:r w:rsidRPr="00831892">
        <w:rPr>
          <w:b w:val="0"/>
          <w:sz w:val="24"/>
          <w:szCs w:val="24"/>
        </w:rPr>
        <w:t>Административного</w:t>
      </w:r>
      <w:r w:rsidRPr="00831892">
        <w:rPr>
          <w:b w:val="0"/>
          <w:spacing w:val="1"/>
          <w:sz w:val="24"/>
          <w:szCs w:val="24"/>
        </w:rPr>
        <w:t xml:space="preserve"> </w:t>
      </w:r>
      <w:r w:rsidRPr="00831892">
        <w:rPr>
          <w:b w:val="0"/>
          <w:sz w:val="24"/>
          <w:szCs w:val="24"/>
        </w:rPr>
        <w:t>регламента,</w:t>
      </w:r>
      <w:r w:rsidRPr="00831892">
        <w:rPr>
          <w:b w:val="0"/>
          <w:spacing w:val="1"/>
          <w:sz w:val="24"/>
          <w:szCs w:val="24"/>
        </w:rPr>
        <w:t xml:space="preserve"> </w:t>
      </w:r>
      <w:r w:rsidRPr="00831892">
        <w:rPr>
          <w:b w:val="0"/>
          <w:sz w:val="24"/>
          <w:szCs w:val="24"/>
        </w:rPr>
        <w:t>направленные</w:t>
      </w:r>
      <w:r w:rsidRPr="00831892">
        <w:rPr>
          <w:b w:val="0"/>
          <w:spacing w:val="1"/>
          <w:sz w:val="24"/>
          <w:szCs w:val="24"/>
        </w:rPr>
        <w:t xml:space="preserve"> </w:t>
      </w:r>
      <w:r w:rsidRPr="00831892">
        <w:rPr>
          <w:b w:val="0"/>
          <w:sz w:val="24"/>
          <w:szCs w:val="24"/>
        </w:rPr>
        <w:t>способом,</w:t>
      </w:r>
      <w:r w:rsidRPr="00831892">
        <w:rPr>
          <w:b w:val="0"/>
          <w:spacing w:val="1"/>
          <w:sz w:val="24"/>
          <w:szCs w:val="24"/>
        </w:rPr>
        <w:t xml:space="preserve"> </w:t>
      </w:r>
      <w:r w:rsidRPr="00831892">
        <w:rPr>
          <w:b w:val="0"/>
          <w:sz w:val="24"/>
          <w:szCs w:val="24"/>
        </w:rPr>
        <w:t>указанным</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подпункте</w:t>
      </w:r>
      <w:r w:rsidRPr="00831892">
        <w:rPr>
          <w:b w:val="0"/>
          <w:spacing w:val="1"/>
          <w:sz w:val="24"/>
          <w:szCs w:val="24"/>
        </w:rPr>
        <w:t xml:space="preserve"> </w:t>
      </w:r>
      <w:r w:rsidRPr="00831892">
        <w:rPr>
          <w:b w:val="0"/>
          <w:sz w:val="24"/>
          <w:szCs w:val="24"/>
        </w:rPr>
        <w:t>"а"</w:t>
      </w:r>
      <w:r w:rsidRPr="00831892">
        <w:rPr>
          <w:b w:val="0"/>
          <w:spacing w:val="1"/>
          <w:sz w:val="24"/>
          <w:szCs w:val="24"/>
        </w:rPr>
        <w:t xml:space="preserve"> </w:t>
      </w:r>
      <w:r w:rsidRPr="00831892">
        <w:rPr>
          <w:b w:val="0"/>
          <w:sz w:val="24"/>
          <w:szCs w:val="24"/>
        </w:rPr>
        <w:t>пункта</w:t>
      </w:r>
      <w:r w:rsidRPr="00831892">
        <w:rPr>
          <w:b w:val="0"/>
          <w:spacing w:val="1"/>
          <w:sz w:val="24"/>
          <w:szCs w:val="24"/>
        </w:rPr>
        <w:t xml:space="preserve"> </w:t>
      </w:r>
      <w:r w:rsidRPr="00831892">
        <w:rPr>
          <w:b w:val="0"/>
          <w:sz w:val="24"/>
          <w:szCs w:val="24"/>
        </w:rPr>
        <w:t>2.4</w:t>
      </w:r>
      <w:r w:rsidRPr="00831892">
        <w:rPr>
          <w:b w:val="0"/>
          <w:spacing w:val="1"/>
          <w:sz w:val="24"/>
          <w:szCs w:val="24"/>
        </w:rPr>
        <w:t xml:space="preserve"> </w:t>
      </w:r>
      <w:r w:rsidRPr="00831892">
        <w:rPr>
          <w:b w:val="0"/>
          <w:sz w:val="24"/>
          <w:szCs w:val="24"/>
        </w:rPr>
        <w:t>настоящего</w:t>
      </w:r>
      <w:r w:rsidRPr="00831892">
        <w:rPr>
          <w:b w:val="0"/>
          <w:spacing w:val="1"/>
          <w:sz w:val="24"/>
          <w:szCs w:val="24"/>
        </w:rPr>
        <w:t xml:space="preserve"> </w:t>
      </w:r>
      <w:r w:rsidRPr="00831892">
        <w:rPr>
          <w:b w:val="0"/>
          <w:sz w:val="24"/>
          <w:szCs w:val="24"/>
        </w:rPr>
        <w:t>Административного</w:t>
      </w:r>
      <w:r w:rsidRPr="00831892">
        <w:rPr>
          <w:b w:val="0"/>
          <w:spacing w:val="1"/>
          <w:sz w:val="24"/>
          <w:szCs w:val="24"/>
        </w:rPr>
        <w:t xml:space="preserve"> </w:t>
      </w:r>
      <w:r w:rsidRPr="00831892">
        <w:rPr>
          <w:b w:val="0"/>
          <w:sz w:val="24"/>
          <w:szCs w:val="24"/>
        </w:rPr>
        <w:t>регламента,</w:t>
      </w:r>
      <w:r w:rsidRPr="00831892">
        <w:rPr>
          <w:b w:val="0"/>
          <w:spacing w:val="1"/>
          <w:sz w:val="24"/>
          <w:szCs w:val="24"/>
        </w:rPr>
        <w:t xml:space="preserve"> </w:t>
      </w:r>
      <w:r w:rsidRPr="00831892">
        <w:rPr>
          <w:b w:val="0"/>
          <w:sz w:val="24"/>
          <w:szCs w:val="24"/>
        </w:rPr>
        <w:t>регистрируются</w:t>
      </w:r>
      <w:r w:rsidRPr="00831892">
        <w:rPr>
          <w:b w:val="0"/>
          <w:spacing w:val="1"/>
          <w:sz w:val="24"/>
          <w:szCs w:val="24"/>
        </w:rPr>
        <w:t xml:space="preserve"> </w:t>
      </w:r>
      <w:r w:rsidRPr="00831892">
        <w:rPr>
          <w:b w:val="0"/>
          <w:sz w:val="24"/>
          <w:szCs w:val="24"/>
        </w:rPr>
        <w:t>в</w:t>
      </w:r>
      <w:r w:rsidRPr="00831892">
        <w:rPr>
          <w:b w:val="0"/>
          <w:spacing w:val="1"/>
          <w:sz w:val="24"/>
          <w:szCs w:val="24"/>
        </w:rPr>
        <w:t xml:space="preserve"> </w:t>
      </w:r>
      <w:r w:rsidRPr="00831892">
        <w:rPr>
          <w:b w:val="0"/>
          <w:sz w:val="24"/>
          <w:szCs w:val="24"/>
        </w:rPr>
        <w:t>автоматическом</w:t>
      </w:r>
      <w:r w:rsidRPr="00831892">
        <w:rPr>
          <w:b w:val="0"/>
          <w:spacing w:val="1"/>
          <w:sz w:val="24"/>
          <w:szCs w:val="24"/>
        </w:rPr>
        <w:t xml:space="preserve"> </w:t>
      </w:r>
      <w:r w:rsidRPr="00831892">
        <w:rPr>
          <w:b w:val="0"/>
          <w:sz w:val="24"/>
          <w:szCs w:val="24"/>
        </w:rPr>
        <w:t>режиме.</w:t>
      </w:r>
    </w:p>
    <w:p w:rsidR="00B672DC" w:rsidRPr="00831892" w:rsidRDefault="00B672DC" w:rsidP="00B46285">
      <w:pPr>
        <w:pStyle w:val="a0"/>
        <w:ind w:firstLine="709"/>
        <w:jc w:val="both"/>
        <w:rPr>
          <w:b w:val="0"/>
          <w:sz w:val="24"/>
          <w:szCs w:val="24"/>
        </w:rPr>
      </w:pPr>
      <w:r w:rsidRPr="00831892">
        <w:rPr>
          <w:b w:val="0"/>
          <w:sz w:val="24"/>
          <w:szCs w:val="24"/>
        </w:rPr>
        <w:t>Уведомление о планируемом строительстве и документы, предусмотренные</w:t>
      </w:r>
      <w:r w:rsidRPr="00831892">
        <w:rPr>
          <w:b w:val="0"/>
          <w:spacing w:val="1"/>
          <w:sz w:val="24"/>
          <w:szCs w:val="24"/>
        </w:rPr>
        <w:t xml:space="preserve"> </w:t>
      </w:r>
      <w:r w:rsidRPr="00831892">
        <w:rPr>
          <w:b w:val="0"/>
          <w:sz w:val="24"/>
          <w:szCs w:val="24"/>
        </w:rPr>
        <w:t>подпунктами</w:t>
      </w:r>
      <w:r w:rsidRPr="00831892">
        <w:rPr>
          <w:b w:val="0"/>
          <w:spacing w:val="1"/>
          <w:sz w:val="24"/>
          <w:szCs w:val="24"/>
        </w:rPr>
        <w:t xml:space="preserve"> </w:t>
      </w:r>
      <w:r w:rsidRPr="00831892">
        <w:rPr>
          <w:b w:val="0"/>
          <w:sz w:val="24"/>
          <w:szCs w:val="24"/>
        </w:rPr>
        <w:t>"б" - "е"</w:t>
      </w:r>
      <w:r w:rsidRPr="00831892">
        <w:rPr>
          <w:b w:val="0"/>
          <w:spacing w:val="1"/>
          <w:sz w:val="24"/>
          <w:szCs w:val="24"/>
        </w:rPr>
        <w:t xml:space="preserve"> </w:t>
      </w:r>
      <w:r w:rsidRPr="00831892">
        <w:rPr>
          <w:b w:val="0"/>
          <w:sz w:val="24"/>
          <w:szCs w:val="24"/>
        </w:rPr>
        <w:t>пункта 2.8,</w:t>
      </w:r>
      <w:r w:rsidRPr="00831892">
        <w:rPr>
          <w:b w:val="0"/>
          <w:spacing w:val="1"/>
          <w:sz w:val="24"/>
          <w:szCs w:val="24"/>
        </w:rPr>
        <w:t xml:space="preserve"> </w:t>
      </w:r>
      <w:r w:rsidRPr="00831892">
        <w:rPr>
          <w:b w:val="0"/>
          <w:sz w:val="24"/>
          <w:szCs w:val="24"/>
        </w:rPr>
        <w:t>пунктом</w:t>
      </w:r>
      <w:r w:rsidRPr="00831892">
        <w:rPr>
          <w:b w:val="0"/>
          <w:spacing w:val="1"/>
          <w:sz w:val="24"/>
          <w:szCs w:val="24"/>
        </w:rPr>
        <w:t xml:space="preserve"> </w:t>
      </w:r>
      <w:r w:rsidRPr="00831892">
        <w:rPr>
          <w:b w:val="0"/>
          <w:sz w:val="24"/>
          <w:szCs w:val="24"/>
        </w:rPr>
        <w:t>2.9</w:t>
      </w:r>
      <w:r w:rsidRPr="00831892">
        <w:rPr>
          <w:b w:val="0"/>
          <w:spacing w:val="1"/>
          <w:sz w:val="24"/>
          <w:szCs w:val="24"/>
        </w:rPr>
        <w:t xml:space="preserve"> </w:t>
      </w:r>
      <w:r w:rsidRPr="00831892">
        <w:rPr>
          <w:b w:val="0"/>
          <w:sz w:val="24"/>
          <w:szCs w:val="24"/>
        </w:rPr>
        <w:t>настоящего</w:t>
      </w:r>
      <w:r w:rsidRPr="00831892">
        <w:rPr>
          <w:b w:val="0"/>
          <w:spacing w:val="1"/>
          <w:sz w:val="24"/>
          <w:szCs w:val="24"/>
        </w:rPr>
        <w:t xml:space="preserve"> </w:t>
      </w:r>
      <w:r w:rsidRPr="00831892">
        <w:rPr>
          <w:b w:val="0"/>
          <w:sz w:val="24"/>
          <w:szCs w:val="24"/>
        </w:rPr>
        <w:t>Административного</w:t>
      </w:r>
      <w:r w:rsidRPr="00831892">
        <w:rPr>
          <w:b w:val="0"/>
          <w:spacing w:val="-67"/>
          <w:sz w:val="24"/>
          <w:szCs w:val="24"/>
        </w:rPr>
        <w:t xml:space="preserve"> </w:t>
      </w:r>
      <w:r w:rsidRPr="00831892">
        <w:rPr>
          <w:b w:val="0"/>
          <w:sz w:val="24"/>
          <w:szCs w:val="24"/>
        </w:rPr>
        <w:t>регламента,</w:t>
      </w:r>
      <w:r w:rsidRPr="00831892">
        <w:rPr>
          <w:b w:val="0"/>
          <w:spacing w:val="1"/>
          <w:sz w:val="24"/>
          <w:szCs w:val="24"/>
        </w:rPr>
        <w:t xml:space="preserve"> </w:t>
      </w:r>
      <w:r w:rsidRPr="00831892">
        <w:rPr>
          <w:b w:val="0"/>
          <w:sz w:val="24"/>
          <w:szCs w:val="24"/>
        </w:rPr>
        <w:t>направленные</w:t>
      </w:r>
      <w:r w:rsidRPr="00831892">
        <w:rPr>
          <w:b w:val="0"/>
          <w:spacing w:val="1"/>
          <w:sz w:val="24"/>
          <w:szCs w:val="24"/>
        </w:rPr>
        <w:t xml:space="preserve"> </w:t>
      </w:r>
      <w:r w:rsidRPr="00831892">
        <w:rPr>
          <w:b w:val="0"/>
          <w:sz w:val="24"/>
          <w:szCs w:val="24"/>
        </w:rPr>
        <w:t>через</w:t>
      </w:r>
      <w:r w:rsidRPr="00831892">
        <w:rPr>
          <w:b w:val="0"/>
          <w:spacing w:val="1"/>
          <w:sz w:val="24"/>
          <w:szCs w:val="24"/>
        </w:rPr>
        <w:t xml:space="preserve"> </w:t>
      </w:r>
      <w:r w:rsidRPr="00831892">
        <w:rPr>
          <w:b w:val="0"/>
          <w:sz w:val="24"/>
          <w:szCs w:val="24"/>
        </w:rPr>
        <w:t>многофункциональный</w:t>
      </w:r>
      <w:r w:rsidRPr="00831892">
        <w:rPr>
          <w:b w:val="0"/>
          <w:spacing w:val="1"/>
          <w:sz w:val="24"/>
          <w:szCs w:val="24"/>
        </w:rPr>
        <w:t xml:space="preserve"> </w:t>
      </w:r>
      <w:r w:rsidRPr="00831892">
        <w:rPr>
          <w:b w:val="0"/>
          <w:sz w:val="24"/>
          <w:szCs w:val="24"/>
        </w:rPr>
        <w:t>центр,</w:t>
      </w:r>
      <w:r w:rsidRPr="00831892">
        <w:rPr>
          <w:b w:val="0"/>
          <w:spacing w:val="1"/>
          <w:sz w:val="24"/>
          <w:szCs w:val="24"/>
        </w:rPr>
        <w:t xml:space="preserve"> </w:t>
      </w:r>
      <w:r w:rsidRPr="00831892">
        <w:rPr>
          <w:b w:val="0"/>
          <w:sz w:val="24"/>
          <w:szCs w:val="24"/>
        </w:rPr>
        <w:t>могут</w:t>
      </w:r>
      <w:r w:rsidRPr="00831892">
        <w:rPr>
          <w:b w:val="0"/>
          <w:spacing w:val="1"/>
          <w:sz w:val="24"/>
          <w:szCs w:val="24"/>
        </w:rPr>
        <w:t xml:space="preserve"> </w:t>
      </w:r>
      <w:r w:rsidRPr="00831892">
        <w:rPr>
          <w:b w:val="0"/>
          <w:sz w:val="24"/>
          <w:szCs w:val="24"/>
        </w:rPr>
        <w:t>быть</w:t>
      </w:r>
      <w:r w:rsidRPr="00831892">
        <w:rPr>
          <w:b w:val="0"/>
          <w:spacing w:val="1"/>
          <w:sz w:val="24"/>
          <w:szCs w:val="24"/>
        </w:rPr>
        <w:t xml:space="preserve"> </w:t>
      </w:r>
      <w:r w:rsidRPr="00831892">
        <w:rPr>
          <w:b w:val="0"/>
          <w:sz w:val="24"/>
          <w:szCs w:val="24"/>
        </w:rPr>
        <w:t>получены</w:t>
      </w:r>
      <w:r w:rsidRPr="00831892">
        <w:rPr>
          <w:b w:val="0"/>
          <w:spacing w:val="1"/>
          <w:sz w:val="24"/>
          <w:szCs w:val="24"/>
        </w:rPr>
        <w:t xml:space="preserve"> </w:t>
      </w:r>
      <w:r w:rsidRPr="00831892">
        <w:rPr>
          <w:b w:val="0"/>
          <w:sz w:val="24"/>
          <w:szCs w:val="24"/>
        </w:rPr>
        <w:t>уполномоченным</w:t>
      </w:r>
      <w:r w:rsidRPr="00831892">
        <w:rPr>
          <w:b w:val="0"/>
          <w:spacing w:val="1"/>
          <w:sz w:val="24"/>
          <w:szCs w:val="24"/>
        </w:rPr>
        <w:t xml:space="preserve"> </w:t>
      </w:r>
      <w:r w:rsidRPr="00831892">
        <w:rPr>
          <w:b w:val="0"/>
          <w:sz w:val="24"/>
          <w:szCs w:val="24"/>
        </w:rPr>
        <w:t>органом</w:t>
      </w:r>
      <w:r w:rsidRPr="00831892">
        <w:rPr>
          <w:b w:val="0"/>
          <w:spacing w:val="1"/>
          <w:sz w:val="24"/>
          <w:szCs w:val="24"/>
        </w:rPr>
        <w:t xml:space="preserve"> </w:t>
      </w:r>
      <w:r w:rsidRPr="00831892">
        <w:rPr>
          <w:b w:val="0"/>
          <w:sz w:val="24"/>
          <w:szCs w:val="24"/>
        </w:rPr>
        <w:t>из</w:t>
      </w:r>
      <w:r w:rsidRPr="00831892">
        <w:rPr>
          <w:b w:val="0"/>
          <w:spacing w:val="1"/>
          <w:sz w:val="24"/>
          <w:szCs w:val="24"/>
        </w:rPr>
        <w:t xml:space="preserve"> </w:t>
      </w:r>
      <w:r w:rsidRPr="00831892">
        <w:rPr>
          <w:b w:val="0"/>
          <w:sz w:val="24"/>
          <w:szCs w:val="24"/>
        </w:rPr>
        <w:t>многофункционального</w:t>
      </w:r>
      <w:r w:rsidRPr="00831892">
        <w:rPr>
          <w:b w:val="0"/>
          <w:spacing w:val="1"/>
          <w:sz w:val="24"/>
          <w:szCs w:val="24"/>
        </w:rPr>
        <w:t xml:space="preserve"> </w:t>
      </w:r>
      <w:r w:rsidRPr="00831892">
        <w:rPr>
          <w:b w:val="0"/>
          <w:sz w:val="24"/>
          <w:szCs w:val="24"/>
        </w:rPr>
        <w:t>центра</w:t>
      </w:r>
      <w:r w:rsidRPr="00831892">
        <w:rPr>
          <w:b w:val="0"/>
          <w:spacing w:val="1"/>
          <w:sz w:val="24"/>
          <w:szCs w:val="24"/>
        </w:rPr>
        <w:t xml:space="preserve"> </w:t>
      </w:r>
      <w:r w:rsidRPr="00831892">
        <w:rPr>
          <w:b w:val="0"/>
          <w:sz w:val="24"/>
          <w:szCs w:val="24"/>
        </w:rPr>
        <w:t>в</w:t>
      </w:r>
      <w:r w:rsidRPr="00831892">
        <w:rPr>
          <w:b w:val="0"/>
          <w:spacing w:val="-67"/>
          <w:sz w:val="24"/>
          <w:szCs w:val="24"/>
        </w:rPr>
        <w:t xml:space="preserve"> </w:t>
      </w:r>
      <w:r w:rsidRPr="00831892">
        <w:rPr>
          <w:b w:val="0"/>
          <w:sz w:val="24"/>
          <w:szCs w:val="24"/>
        </w:rPr>
        <w:t>электронной</w:t>
      </w:r>
      <w:r w:rsidRPr="00831892">
        <w:rPr>
          <w:b w:val="0"/>
          <w:spacing w:val="1"/>
          <w:sz w:val="24"/>
          <w:szCs w:val="24"/>
        </w:rPr>
        <w:t xml:space="preserve"> </w:t>
      </w:r>
      <w:r w:rsidRPr="00831892">
        <w:rPr>
          <w:b w:val="0"/>
          <w:sz w:val="24"/>
          <w:szCs w:val="24"/>
        </w:rPr>
        <w:t>форме</w:t>
      </w:r>
      <w:r w:rsidRPr="00831892">
        <w:rPr>
          <w:b w:val="0"/>
          <w:spacing w:val="1"/>
          <w:sz w:val="24"/>
          <w:szCs w:val="24"/>
        </w:rPr>
        <w:t xml:space="preserve"> </w:t>
      </w:r>
      <w:r w:rsidRPr="00831892">
        <w:rPr>
          <w:b w:val="0"/>
          <w:sz w:val="24"/>
          <w:szCs w:val="24"/>
        </w:rPr>
        <w:t>по</w:t>
      </w:r>
      <w:r w:rsidRPr="00831892">
        <w:rPr>
          <w:b w:val="0"/>
          <w:spacing w:val="1"/>
          <w:sz w:val="24"/>
          <w:szCs w:val="24"/>
        </w:rPr>
        <w:t xml:space="preserve"> </w:t>
      </w:r>
      <w:r w:rsidRPr="00831892">
        <w:rPr>
          <w:b w:val="0"/>
          <w:sz w:val="24"/>
          <w:szCs w:val="24"/>
        </w:rPr>
        <w:t>защищенным</w:t>
      </w:r>
      <w:r w:rsidRPr="00831892">
        <w:rPr>
          <w:b w:val="0"/>
          <w:spacing w:val="1"/>
          <w:sz w:val="24"/>
          <w:szCs w:val="24"/>
        </w:rPr>
        <w:t xml:space="preserve"> </w:t>
      </w:r>
      <w:r w:rsidRPr="00831892">
        <w:rPr>
          <w:b w:val="0"/>
          <w:sz w:val="24"/>
          <w:szCs w:val="24"/>
        </w:rPr>
        <w:t>каналам</w:t>
      </w:r>
      <w:r w:rsidRPr="00831892">
        <w:rPr>
          <w:b w:val="0"/>
          <w:spacing w:val="1"/>
          <w:sz w:val="24"/>
          <w:szCs w:val="24"/>
        </w:rPr>
        <w:t xml:space="preserve"> </w:t>
      </w:r>
      <w:r w:rsidRPr="00831892">
        <w:rPr>
          <w:b w:val="0"/>
          <w:sz w:val="24"/>
          <w:szCs w:val="24"/>
        </w:rPr>
        <w:t>связи,</w:t>
      </w:r>
      <w:r w:rsidRPr="00831892">
        <w:rPr>
          <w:b w:val="0"/>
          <w:spacing w:val="1"/>
          <w:sz w:val="24"/>
          <w:szCs w:val="24"/>
        </w:rPr>
        <w:t xml:space="preserve"> </w:t>
      </w:r>
      <w:r w:rsidRPr="00831892">
        <w:rPr>
          <w:b w:val="0"/>
          <w:sz w:val="24"/>
          <w:szCs w:val="24"/>
        </w:rPr>
        <w:t>заверенные</w:t>
      </w:r>
      <w:r w:rsidRPr="00831892">
        <w:rPr>
          <w:b w:val="0"/>
          <w:spacing w:val="1"/>
          <w:sz w:val="24"/>
          <w:szCs w:val="24"/>
        </w:rPr>
        <w:t xml:space="preserve"> </w:t>
      </w:r>
      <w:r w:rsidRPr="00831892">
        <w:rPr>
          <w:b w:val="0"/>
          <w:sz w:val="24"/>
          <w:szCs w:val="24"/>
        </w:rPr>
        <w:t>усиленной</w:t>
      </w:r>
      <w:r w:rsidRPr="00831892">
        <w:rPr>
          <w:b w:val="0"/>
          <w:spacing w:val="1"/>
          <w:sz w:val="24"/>
          <w:szCs w:val="24"/>
        </w:rPr>
        <w:t xml:space="preserve"> </w:t>
      </w:r>
      <w:r w:rsidRPr="00831892">
        <w:rPr>
          <w:b w:val="0"/>
          <w:sz w:val="24"/>
          <w:szCs w:val="24"/>
        </w:rPr>
        <w:t>квалифицированной электронной подписью или усиленной неквалифицированной</w:t>
      </w:r>
      <w:r w:rsidRPr="00831892">
        <w:rPr>
          <w:b w:val="0"/>
          <w:spacing w:val="1"/>
          <w:sz w:val="24"/>
          <w:szCs w:val="24"/>
        </w:rPr>
        <w:t xml:space="preserve"> </w:t>
      </w:r>
      <w:r w:rsidRPr="00831892">
        <w:rPr>
          <w:b w:val="0"/>
          <w:sz w:val="24"/>
          <w:szCs w:val="24"/>
        </w:rPr>
        <w:t>электронной</w:t>
      </w:r>
      <w:r w:rsidRPr="00831892">
        <w:rPr>
          <w:b w:val="0"/>
          <w:spacing w:val="1"/>
          <w:sz w:val="24"/>
          <w:szCs w:val="24"/>
        </w:rPr>
        <w:t xml:space="preserve"> </w:t>
      </w:r>
      <w:r w:rsidRPr="00831892">
        <w:rPr>
          <w:b w:val="0"/>
          <w:sz w:val="24"/>
          <w:szCs w:val="24"/>
        </w:rPr>
        <w:t>подписью</w:t>
      </w:r>
      <w:r w:rsidRPr="00831892">
        <w:rPr>
          <w:b w:val="0"/>
          <w:spacing w:val="1"/>
          <w:sz w:val="24"/>
          <w:szCs w:val="24"/>
        </w:rPr>
        <w:t xml:space="preserve"> </w:t>
      </w:r>
      <w:r w:rsidRPr="00831892">
        <w:rPr>
          <w:b w:val="0"/>
          <w:sz w:val="24"/>
          <w:szCs w:val="24"/>
        </w:rPr>
        <w:t>заявителя в</w:t>
      </w:r>
      <w:r w:rsidRPr="00831892">
        <w:rPr>
          <w:b w:val="0"/>
          <w:spacing w:val="1"/>
          <w:sz w:val="24"/>
          <w:szCs w:val="24"/>
        </w:rPr>
        <w:t xml:space="preserve"> </w:t>
      </w:r>
      <w:r w:rsidRPr="00831892">
        <w:rPr>
          <w:b w:val="0"/>
          <w:sz w:val="24"/>
          <w:szCs w:val="24"/>
        </w:rPr>
        <w:t>соответствии</w:t>
      </w:r>
      <w:r w:rsidRPr="00831892">
        <w:rPr>
          <w:b w:val="0"/>
          <w:spacing w:val="1"/>
          <w:sz w:val="24"/>
          <w:szCs w:val="24"/>
        </w:rPr>
        <w:t xml:space="preserve"> </w:t>
      </w:r>
      <w:r w:rsidRPr="00831892">
        <w:rPr>
          <w:b w:val="0"/>
          <w:sz w:val="24"/>
          <w:szCs w:val="24"/>
        </w:rPr>
        <w:t>с</w:t>
      </w:r>
      <w:r w:rsidRPr="00831892">
        <w:rPr>
          <w:b w:val="0"/>
          <w:spacing w:val="1"/>
          <w:sz w:val="24"/>
          <w:szCs w:val="24"/>
        </w:rPr>
        <w:t xml:space="preserve"> </w:t>
      </w:r>
      <w:r w:rsidRPr="00831892">
        <w:rPr>
          <w:b w:val="0"/>
          <w:sz w:val="24"/>
          <w:szCs w:val="24"/>
        </w:rPr>
        <w:t>требованиями</w:t>
      </w:r>
      <w:r w:rsidRPr="00831892">
        <w:rPr>
          <w:b w:val="0"/>
          <w:spacing w:val="1"/>
          <w:sz w:val="24"/>
          <w:szCs w:val="24"/>
        </w:rPr>
        <w:t xml:space="preserve"> </w:t>
      </w:r>
      <w:r w:rsidRPr="00831892">
        <w:rPr>
          <w:b w:val="0"/>
          <w:sz w:val="24"/>
          <w:szCs w:val="24"/>
        </w:rPr>
        <w:t>Федерального</w:t>
      </w:r>
      <w:r w:rsidRPr="00831892">
        <w:rPr>
          <w:b w:val="0"/>
          <w:spacing w:val="1"/>
          <w:sz w:val="24"/>
          <w:szCs w:val="24"/>
        </w:rPr>
        <w:t xml:space="preserve"> </w:t>
      </w:r>
      <w:r w:rsidRPr="00831892">
        <w:rPr>
          <w:b w:val="0"/>
          <w:sz w:val="24"/>
          <w:szCs w:val="24"/>
        </w:rPr>
        <w:t>закона</w:t>
      </w:r>
      <w:r w:rsidRPr="00831892">
        <w:rPr>
          <w:b w:val="0"/>
          <w:spacing w:val="-1"/>
          <w:sz w:val="24"/>
          <w:szCs w:val="24"/>
        </w:rPr>
        <w:t xml:space="preserve"> </w:t>
      </w:r>
      <w:r w:rsidRPr="00831892">
        <w:rPr>
          <w:b w:val="0"/>
          <w:sz w:val="24"/>
          <w:szCs w:val="24"/>
        </w:rPr>
        <w:t>от</w:t>
      </w:r>
      <w:r w:rsidRPr="00831892">
        <w:rPr>
          <w:b w:val="0"/>
          <w:spacing w:val="-4"/>
          <w:sz w:val="24"/>
          <w:szCs w:val="24"/>
        </w:rPr>
        <w:t xml:space="preserve"> </w:t>
      </w:r>
      <w:r w:rsidRPr="00831892">
        <w:rPr>
          <w:b w:val="0"/>
          <w:sz w:val="24"/>
          <w:szCs w:val="24"/>
        </w:rPr>
        <w:t>6</w:t>
      </w:r>
      <w:r w:rsidRPr="00831892">
        <w:rPr>
          <w:b w:val="0"/>
          <w:spacing w:val="1"/>
          <w:sz w:val="24"/>
          <w:szCs w:val="24"/>
        </w:rPr>
        <w:t xml:space="preserve"> </w:t>
      </w:r>
      <w:r w:rsidRPr="00831892">
        <w:rPr>
          <w:b w:val="0"/>
          <w:sz w:val="24"/>
          <w:szCs w:val="24"/>
        </w:rPr>
        <w:t>апреля</w:t>
      </w:r>
      <w:r w:rsidRPr="00831892">
        <w:rPr>
          <w:b w:val="0"/>
          <w:spacing w:val="-4"/>
          <w:sz w:val="24"/>
          <w:szCs w:val="24"/>
        </w:rPr>
        <w:t xml:space="preserve"> </w:t>
      </w:r>
      <w:r w:rsidRPr="00831892">
        <w:rPr>
          <w:b w:val="0"/>
          <w:sz w:val="24"/>
          <w:szCs w:val="24"/>
        </w:rPr>
        <w:t>2011 г. №</w:t>
      </w:r>
      <w:r w:rsidRPr="00831892">
        <w:rPr>
          <w:b w:val="0"/>
          <w:spacing w:val="-3"/>
          <w:sz w:val="24"/>
          <w:szCs w:val="24"/>
        </w:rPr>
        <w:t xml:space="preserve"> </w:t>
      </w:r>
      <w:r w:rsidRPr="00831892">
        <w:rPr>
          <w:b w:val="0"/>
          <w:sz w:val="24"/>
          <w:szCs w:val="24"/>
        </w:rPr>
        <w:t>63-ФЗ "Об электронной подписи".</w:t>
      </w:r>
    </w:p>
    <w:p w:rsidR="00B672DC" w:rsidRPr="0071612D" w:rsidRDefault="00831892" w:rsidP="0071612D">
      <w:pPr>
        <w:pStyle w:val="a6"/>
        <w:widowControl w:val="0"/>
        <w:tabs>
          <w:tab w:val="left" w:pos="1484"/>
        </w:tabs>
        <w:ind w:left="0" w:firstLine="709"/>
        <w:jc w:val="both"/>
        <w:rPr>
          <w:rFonts w:ascii="Times New Roman" w:hAnsi="Times New Roman"/>
          <w:sz w:val="24"/>
          <w:szCs w:val="24"/>
        </w:rPr>
      </w:pPr>
      <w:r w:rsidRPr="0071612D">
        <w:rPr>
          <w:rFonts w:ascii="Times New Roman" w:hAnsi="Times New Roman"/>
          <w:sz w:val="24"/>
          <w:szCs w:val="24"/>
        </w:rPr>
        <w:t xml:space="preserve">3.11. </w:t>
      </w:r>
      <w:r w:rsidR="00B672DC" w:rsidRPr="0071612D">
        <w:rPr>
          <w:rFonts w:ascii="Times New Roman" w:hAnsi="Times New Roman"/>
          <w:sz w:val="24"/>
          <w:szCs w:val="24"/>
        </w:rPr>
        <w:t>Для приема уведомления о планируемом строительстве в электронной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форме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использованием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Единого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портала,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регионального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портала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может</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применяться специализированное программное обеспечение, предусматривающее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заполнение заявителем реквизитов, необходимых для работы с</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уведомлением 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планируемом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строительстве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 для подготовки</w:t>
      </w:r>
      <w:r w:rsidR="00B672DC" w:rsidRPr="0071612D">
        <w:rPr>
          <w:rFonts w:ascii="Times New Roman" w:hAnsi="Times New Roman"/>
          <w:spacing w:val="-3"/>
          <w:sz w:val="24"/>
          <w:szCs w:val="24"/>
        </w:rPr>
        <w:t xml:space="preserve"> </w:t>
      </w:r>
      <w:r w:rsidR="00B672DC" w:rsidRPr="0071612D">
        <w:rPr>
          <w:rFonts w:ascii="Times New Roman" w:hAnsi="Times New Roman"/>
          <w:sz w:val="24"/>
          <w:szCs w:val="24"/>
        </w:rPr>
        <w:t>ответа.</w:t>
      </w:r>
    </w:p>
    <w:p w:rsidR="00B672DC" w:rsidRPr="0071612D" w:rsidRDefault="00B672DC" w:rsidP="0071612D">
      <w:pPr>
        <w:pStyle w:val="a0"/>
        <w:ind w:firstLine="709"/>
        <w:jc w:val="both"/>
        <w:rPr>
          <w:b w:val="0"/>
          <w:sz w:val="24"/>
          <w:szCs w:val="24"/>
        </w:rPr>
      </w:pPr>
      <w:r w:rsidRPr="0071612D">
        <w:rPr>
          <w:b w:val="0"/>
          <w:sz w:val="24"/>
          <w:szCs w:val="24"/>
        </w:rPr>
        <w:t>Для</w:t>
      </w:r>
      <w:r w:rsidRPr="0071612D">
        <w:rPr>
          <w:b w:val="0"/>
          <w:spacing w:val="1"/>
          <w:sz w:val="24"/>
          <w:szCs w:val="24"/>
        </w:rPr>
        <w:t xml:space="preserve"> </w:t>
      </w:r>
      <w:r w:rsidRPr="0071612D">
        <w:rPr>
          <w:b w:val="0"/>
          <w:sz w:val="24"/>
          <w:szCs w:val="24"/>
        </w:rPr>
        <w:t>возможности</w:t>
      </w:r>
      <w:r w:rsidRPr="0071612D">
        <w:rPr>
          <w:b w:val="0"/>
          <w:spacing w:val="1"/>
          <w:sz w:val="24"/>
          <w:szCs w:val="24"/>
        </w:rPr>
        <w:t xml:space="preserve"> </w:t>
      </w:r>
      <w:r w:rsidRPr="0071612D">
        <w:rPr>
          <w:b w:val="0"/>
          <w:sz w:val="24"/>
          <w:szCs w:val="24"/>
        </w:rPr>
        <w:t>подачи</w:t>
      </w:r>
      <w:r w:rsidRPr="0071612D">
        <w:rPr>
          <w:b w:val="0"/>
          <w:spacing w:val="1"/>
          <w:sz w:val="24"/>
          <w:szCs w:val="24"/>
        </w:rPr>
        <w:t xml:space="preserve"> </w:t>
      </w:r>
      <w:r w:rsidRPr="0071612D">
        <w:rPr>
          <w:b w:val="0"/>
          <w:sz w:val="24"/>
          <w:szCs w:val="24"/>
        </w:rPr>
        <w:t>уведомления</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планируемом</w:t>
      </w:r>
      <w:r w:rsidRPr="0071612D">
        <w:rPr>
          <w:b w:val="0"/>
          <w:spacing w:val="1"/>
          <w:sz w:val="24"/>
          <w:szCs w:val="24"/>
        </w:rPr>
        <w:t xml:space="preserve"> </w:t>
      </w:r>
      <w:r w:rsidRPr="0071612D">
        <w:rPr>
          <w:b w:val="0"/>
          <w:sz w:val="24"/>
          <w:szCs w:val="24"/>
        </w:rPr>
        <w:t>строительстве</w:t>
      </w:r>
      <w:r w:rsidRPr="0071612D">
        <w:rPr>
          <w:b w:val="0"/>
          <w:spacing w:val="1"/>
          <w:sz w:val="24"/>
          <w:szCs w:val="24"/>
        </w:rPr>
        <w:t xml:space="preserve"> </w:t>
      </w:r>
      <w:r w:rsidRPr="0071612D">
        <w:rPr>
          <w:b w:val="0"/>
          <w:sz w:val="24"/>
          <w:szCs w:val="24"/>
        </w:rPr>
        <w:t>через</w:t>
      </w:r>
      <w:r w:rsidRPr="0071612D">
        <w:rPr>
          <w:b w:val="0"/>
          <w:spacing w:val="-67"/>
          <w:sz w:val="24"/>
          <w:szCs w:val="24"/>
        </w:rPr>
        <w:t xml:space="preserve"> </w:t>
      </w:r>
      <w:r w:rsidRPr="0071612D">
        <w:rPr>
          <w:b w:val="0"/>
          <w:sz w:val="24"/>
          <w:szCs w:val="24"/>
        </w:rPr>
        <w:t>Единый портал, региональный портал заявитель должен быть зарегистрирован в</w:t>
      </w:r>
      <w:r w:rsidRPr="0071612D">
        <w:rPr>
          <w:b w:val="0"/>
          <w:spacing w:val="1"/>
          <w:sz w:val="24"/>
          <w:szCs w:val="24"/>
        </w:rPr>
        <w:t xml:space="preserve"> </w:t>
      </w:r>
      <w:r w:rsidRPr="0071612D">
        <w:rPr>
          <w:b w:val="0"/>
          <w:sz w:val="24"/>
          <w:szCs w:val="24"/>
        </w:rPr>
        <w:t>ЕСИА.</w:t>
      </w:r>
    </w:p>
    <w:p w:rsidR="00B672DC" w:rsidRPr="0071612D" w:rsidRDefault="00B672DC" w:rsidP="0071612D">
      <w:pPr>
        <w:spacing w:after="0" w:line="240" w:lineRule="auto"/>
        <w:ind w:firstLine="709"/>
        <w:jc w:val="both"/>
        <w:rPr>
          <w:rFonts w:ascii="Times New Roman" w:hAnsi="Times New Roman" w:cs="Times New Roman"/>
          <w:sz w:val="24"/>
          <w:szCs w:val="24"/>
        </w:rPr>
      </w:pPr>
    </w:p>
    <w:p w:rsidR="00B672DC" w:rsidRPr="0071612D" w:rsidRDefault="00831892" w:rsidP="0071612D">
      <w:pPr>
        <w:pStyle w:val="a6"/>
        <w:widowControl w:val="0"/>
        <w:tabs>
          <w:tab w:val="left" w:pos="1606"/>
        </w:tabs>
        <w:ind w:left="0" w:firstLine="709"/>
        <w:jc w:val="both"/>
        <w:rPr>
          <w:rFonts w:ascii="Times New Roman" w:hAnsi="Times New Roman"/>
          <w:sz w:val="24"/>
          <w:szCs w:val="24"/>
        </w:rPr>
      </w:pPr>
      <w:r w:rsidRPr="0071612D">
        <w:rPr>
          <w:rFonts w:ascii="Times New Roman" w:hAnsi="Times New Roman"/>
          <w:sz w:val="24"/>
          <w:szCs w:val="24"/>
        </w:rPr>
        <w:t xml:space="preserve">3.12. </w:t>
      </w:r>
      <w:r w:rsidR="00B672DC" w:rsidRPr="0071612D">
        <w:rPr>
          <w:rFonts w:ascii="Times New Roman" w:hAnsi="Times New Roman"/>
          <w:sz w:val="24"/>
          <w:szCs w:val="24"/>
        </w:rPr>
        <w:t>Срок</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регистрации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уведомления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планируемом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строительстве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документов,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предусмотренных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подпунктами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"б" - "е"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пункта 2.8,</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2.9</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регламента,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указан</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2.10</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2"/>
          <w:sz w:val="24"/>
          <w:szCs w:val="24"/>
        </w:rPr>
        <w:t xml:space="preserve"> </w:t>
      </w:r>
      <w:r w:rsidR="00B672DC" w:rsidRPr="0071612D">
        <w:rPr>
          <w:rFonts w:ascii="Times New Roman" w:hAnsi="Times New Roman"/>
          <w:sz w:val="24"/>
          <w:szCs w:val="24"/>
        </w:rPr>
        <w:t>регламента.</w:t>
      </w:r>
    </w:p>
    <w:p w:rsidR="00B672DC" w:rsidRPr="0071612D" w:rsidRDefault="00831892" w:rsidP="0071612D">
      <w:pPr>
        <w:pStyle w:val="a6"/>
        <w:widowControl w:val="0"/>
        <w:tabs>
          <w:tab w:val="left" w:pos="1642"/>
        </w:tabs>
        <w:ind w:left="0" w:firstLine="709"/>
        <w:jc w:val="both"/>
        <w:rPr>
          <w:rFonts w:ascii="Times New Roman" w:hAnsi="Times New Roman"/>
          <w:sz w:val="24"/>
          <w:szCs w:val="24"/>
        </w:rPr>
      </w:pPr>
      <w:r w:rsidRPr="0071612D">
        <w:rPr>
          <w:rFonts w:ascii="Times New Roman" w:hAnsi="Times New Roman"/>
          <w:sz w:val="24"/>
          <w:szCs w:val="24"/>
        </w:rPr>
        <w:t xml:space="preserve">3.13. </w:t>
      </w:r>
      <w:r w:rsidR="00B672DC" w:rsidRPr="0071612D">
        <w:rPr>
          <w:rFonts w:ascii="Times New Roman" w:hAnsi="Times New Roman"/>
          <w:sz w:val="24"/>
          <w:szCs w:val="24"/>
        </w:rPr>
        <w:t>Результатом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процедуры</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является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регистрация</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уведомления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планируемом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строительстве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документов,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предусмотренных</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подпунктами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"б" - "е"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пункта 2.8,</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2.9</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регламента.</w:t>
      </w:r>
    </w:p>
    <w:p w:rsidR="00B672DC" w:rsidRPr="0071612D" w:rsidRDefault="0071612D" w:rsidP="0071612D">
      <w:pPr>
        <w:pStyle w:val="a6"/>
        <w:widowControl w:val="0"/>
        <w:tabs>
          <w:tab w:val="left" w:pos="1587"/>
        </w:tabs>
        <w:ind w:left="0" w:firstLine="709"/>
        <w:jc w:val="both"/>
        <w:rPr>
          <w:rFonts w:ascii="Times New Roman" w:hAnsi="Times New Roman"/>
          <w:sz w:val="24"/>
          <w:szCs w:val="24"/>
        </w:rPr>
      </w:pPr>
      <w:r w:rsidRPr="0071612D">
        <w:rPr>
          <w:rFonts w:ascii="Times New Roman" w:hAnsi="Times New Roman"/>
          <w:sz w:val="24"/>
          <w:szCs w:val="24"/>
        </w:rPr>
        <w:t xml:space="preserve">3.14. </w:t>
      </w:r>
      <w:r w:rsidR="00B672DC" w:rsidRPr="0071612D">
        <w:rPr>
          <w:rFonts w:ascii="Times New Roman" w:hAnsi="Times New Roman"/>
          <w:sz w:val="24"/>
          <w:szCs w:val="24"/>
        </w:rPr>
        <w:t>После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регистрации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уведомление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планируемом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строительстве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документы,</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предусмотренные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подпунктами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"б" - "е"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пункта 2.8,</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2.9</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регламента,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направляются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ответственное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структурное подразделение для назначения ответственного должностного лица за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рассмотрение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уведомления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планируемом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строительстве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прилагаемых</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документов.</w:t>
      </w:r>
    </w:p>
    <w:p w:rsidR="00B672DC" w:rsidRPr="0071612D" w:rsidRDefault="00B672DC" w:rsidP="0071612D">
      <w:pPr>
        <w:pStyle w:val="a0"/>
        <w:ind w:firstLine="709"/>
        <w:jc w:val="both"/>
        <w:rPr>
          <w:b w:val="0"/>
          <w:sz w:val="24"/>
          <w:szCs w:val="24"/>
        </w:rPr>
      </w:pPr>
    </w:p>
    <w:p w:rsidR="00B672DC" w:rsidRPr="00B46285" w:rsidRDefault="00B672DC" w:rsidP="00B46285">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Межведомственное</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информационное</w:t>
      </w:r>
      <w:r w:rsidRPr="00B46285">
        <w:rPr>
          <w:rFonts w:ascii="Times New Roman" w:hAnsi="Times New Roman" w:cs="Times New Roman"/>
          <w:spacing w:val="-9"/>
          <w:sz w:val="24"/>
          <w:szCs w:val="24"/>
        </w:rPr>
        <w:t xml:space="preserve"> </w:t>
      </w:r>
      <w:r w:rsidRPr="00B46285">
        <w:rPr>
          <w:rFonts w:ascii="Times New Roman" w:hAnsi="Times New Roman" w:cs="Times New Roman"/>
          <w:sz w:val="24"/>
          <w:szCs w:val="24"/>
        </w:rPr>
        <w:t>взаимодействие</w:t>
      </w:r>
    </w:p>
    <w:p w:rsidR="00B672DC" w:rsidRPr="00B46285" w:rsidRDefault="00B672DC" w:rsidP="00B46285">
      <w:pPr>
        <w:pStyle w:val="a0"/>
        <w:ind w:firstLine="709"/>
        <w:jc w:val="both"/>
        <w:rPr>
          <w:b w:val="0"/>
          <w:sz w:val="24"/>
          <w:szCs w:val="24"/>
        </w:rPr>
      </w:pPr>
    </w:p>
    <w:p w:rsidR="00B672DC" w:rsidRPr="00B46285" w:rsidRDefault="0071612D" w:rsidP="0071612D">
      <w:pPr>
        <w:pStyle w:val="a6"/>
        <w:widowControl w:val="0"/>
        <w:tabs>
          <w:tab w:val="left" w:pos="1640"/>
        </w:tabs>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3.15. </w:t>
      </w:r>
      <w:r w:rsidR="00B672DC" w:rsidRPr="00B46285">
        <w:rPr>
          <w:rFonts w:ascii="Times New Roman" w:hAnsi="Times New Roman"/>
          <w:color w:val="000000" w:themeColor="text1"/>
          <w:sz w:val="24"/>
          <w:szCs w:val="24"/>
        </w:rPr>
        <w:t>Основанием</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для</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начала</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административной</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процедуры</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является</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регистрация</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уведомления</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о</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планируемом</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строительстве</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и</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приложенных</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к</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уведомлению</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документов,</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если</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заявитель</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самостоятельно</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не</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представил</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документы,</w:t>
      </w:r>
      <w:r w:rsidR="00B672DC" w:rsidRPr="00B46285">
        <w:rPr>
          <w:rFonts w:ascii="Times New Roman" w:hAnsi="Times New Roman"/>
          <w:color w:val="000000" w:themeColor="text1"/>
          <w:spacing w:val="-3"/>
          <w:sz w:val="24"/>
          <w:szCs w:val="24"/>
        </w:rPr>
        <w:t xml:space="preserve"> </w:t>
      </w:r>
      <w:r w:rsidR="00B672DC" w:rsidRPr="00B46285">
        <w:rPr>
          <w:rFonts w:ascii="Times New Roman" w:hAnsi="Times New Roman"/>
          <w:color w:val="000000" w:themeColor="text1"/>
          <w:sz w:val="24"/>
          <w:szCs w:val="24"/>
        </w:rPr>
        <w:t>указанные</w:t>
      </w:r>
      <w:r w:rsidR="00B672DC" w:rsidRPr="00B46285">
        <w:rPr>
          <w:rFonts w:ascii="Times New Roman" w:hAnsi="Times New Roman"/>
          <w:color w:val="000000" w:themeColor="text1"/>
          <w:spacing w:val="-2"/>
          <w:sz w:val="24"/>
          <w:szCs w:val="24"/>
        </w:rPr>
        <w:t xml:space="preserve"> </w:t>
      </w:r>
      <w:r w:rsidR="00B672DC" w:rsidRPr="00B46285">
        <w:rPr>
          <w:rFonts w:ascii="Times New Roman" w:hAnsi="Times New Roman"/>
          <w:color w:val="000000" w:themeColor="text1"/>
          <w:sz w:val="24"/>
          <w:szCs w:val="24"/>
        </w:rPr>
        <w:t>в</w:t>
      </w:r>
      <w:r w:rsidR="00B672DC" w:rsidRPr="00B46285">
        <w:rPr>
          <w:rFonts w:ascii="Times New Roman" w:hAnsi="Times New Roman"/>
          <w:color w:val="000000" w:themeColor="text1"/>
          <w:spacing w:val="-2"/>
          <w:sz w:val="24"/>
          <w:szCs w:val="24"/>
        </w:rPr>
        <w:t xml:space="preserve"> </w:t>
      </w:r>
      <w:r w:rsidR="00B672DC" w:rsidRPr="00B46285">
        <w:rPr>
          <w:rFonts w:ascii="Times New Roman" w:hAnsi="Times New Roman"/>
          <w:color w:val="000000" w:themeColor="text1"/>
          <w:sz w:val="24"/>
          <w:szCs w:val="24"/>
        </w:rPr>
        <w:t>пункте</w:t>
      </w:r>
      <w:r w:rsidR="00B672DC" w:rsidRPr="00B46285">
        <w:rPr>
          <w:rFonts w:ascii="Times New Roman" w:hAnsi="Times New Roman"/>
          <w:color w:val="000000" w:themeColor="text1"/>
          <w:spacing w:val="-2"/>
          <w:sz w:val="24"/>
          <w:szCs w:val="24"/>
        </w:rPr>
        <w:t xml:space="preserve"> </w:t>
      </w:r>
      <w:r w:rsidR="00B672DC" w:rsidRPr="00B46285">
        <w:rPr>
          <w:rFonts w:ascii="Times New Roman" w:hAnsi="Times New Roman"/>
          <w:color w:val="000000" w:themeColor="text1"/>
          <w:sz w:val="24"/>
          <w:szCs w:val="24"/>
        </w:rPr>
        <w:t>2.9</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настоящего</w:t>
      </w:r>
      <w:r w:rsidR="00B672DC" w:rsidRPr="00B46285">
        <w:rPr>
          <w:rFonts w:ascii="Times New Roman" w:hAnsi="Times New Roman"/>
          <w:color w:val="000000" w:themeColor="text1"/>
          <w:spacing w:val="-2"/>
          <w:sz w:val="24"/>
          <w:szCs w:val="24"/>
        </w:rPr>
        <w:t xml:space="preserve"> </w:t>
      </w:r>
      <w:r w:rsidR="00B672DC" w:rsidRPr="00B46285">
        <w:rPr>
          <w:rFonts w:ascii="Times New Roman" w:hAnsi="Times New Roman"/>
          <w:color w:val="000000" w:themeColor="text1"/>
          <w:sz w:val="24"/>
          <w:szCs w:val="24"/>
        </w:rPr>
        <w:t>Административного</w:t>
      </w:r>
      <w:r w:rsidR="00B672DC" w:rsidRPr="00B46285">
        <w:rPr>
          <w:rFonts w:ascii="Times New Roman" w:hAnsi="Times New Roman"/>
          <w:color w:val="000000" w:themeColor="text1"/>
          <w:spacing w:val="-1"/>
          <w:sz w:val="24"/>
          <w:szCs w:val="24"/>
        </w:rPr>
        <w:t xml:space="preserve"> </w:t>
      </w:r>
      <w:r w:rsidR="00B672DC" w:rsidRPr="00B46285">
        <w:rPr>
          <w:rFonts w:ascii="Times New Roman" w:hAnsi="Times New Roman"/>
          <w:color w:val="000000" w:themeColor="text1"/>
          <w:sz w:val="24"/>
          <w:szCs w:val="24"/>
        </w:rPr>
        <w:t>регламента.</w:t>
      </w:r>
    </w:p>
    <w:p w:rsidR="00B672DC" w:rsidRPr="00B46285" w:rsidRDefault="0071612D" w:rsidP="0071612D">
      <w:pPr>
        <w:pStyle w:val="a6"/>
        <w:widowControl w:val="0"/>
        <w:tabs>
          <w:tab w:val="left" w:pos="1584"/>
        </w:tabs>
        <w:ind w:left="0" w:firstLine="709"/>
        <w:jc w:val="both"/>
        <w:rPr>
          <w:rFonts w:ascii="Times New Roman" w:hAnsi="Times New Roman"/>
          <w:sz w:val="24"/>
          <w:szCs w:val="24"/>
        </w:rPr>
      </w:pPr>
      <w:r>
        <w:rPr>
          <w:rFonts w:ascii="Times New Roman" w:hAnsi="Times New Roman"/>
          <w:sz w:val="24"/>
          <w:szCs w:val="24"/>
        </w:rPr>
        <w:t xml:space="preserve">3.16. </w:t>
      </w:r>
      <w:r w:rsidR="00B672DC" w:rsidRPr="00B46285">
        <w:rPr>
          <w:rFonts w:ascii="Times New Roman" w:hAnsi="Times New Roman"/>
          <w:sz w:val="24"/>
          <w:szCs w:val="24"/>
        </w:rPr>
        <w:t>Должностное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ответственного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обязанности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которого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входит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выполнение соответствующих функций (далее - должностное лицо ответственного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подготавливает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lastRenderedPageBreak/>
        <w:t>направляет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числе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системы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межведомственного</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электронного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взаимодействия и подключаемых к ней региональных систем межведомственного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электронного взаимодействия) запрос о представлении в уполномоченный орган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копий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сведений,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содержащихся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перечнем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информационных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запросов,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3.17</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если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представил</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самостоятельно.</w:t>
      </w:r>
    </w:p>
    <w:p w:rsidR="00B672DC" w:rsidRPr="00B46285" w:rsidRDefault="0071612D" w:rsidP="0071612D">
      <w:pPr>
        <w:pStyle w:val="a6"/>
        <w:widowControl w:val="0"/>
        <w:tabs>
          <w:tab w:val="left" w:pos="1445"/>
        </w:tabs>
        <w:ind w:left="0" w:firstLine="709"/>
        <w:jc w:val="both"/>
        <w:rPr>
          <w:rFonts w:ascii="Times New Roman" w:hAnsi="Times New Roman"/>
          <w:sz w:val="24"/>
          <w:szCs w:val="24"/>
        </w:rPr>
      </w:pPr>
      <w:r>
        <w:rPr>
          <w:rFonts w:ascii="Times New Roman" w:hAnsi="Times New Roman"/>
          <w:sz w:val="24"/>
          <w:szCs w:val="24"/>
        </w:rPr>
        <w:t xml:space="preserve">3.17. </w:t>
      </w:r>
      <w:r w:rsidR="00B672DC" w:rsidRPr="00B46285">
        <w:rPr>
          <w:rFonts w:ascii="Times New Roman" w:hAnsi="Times New Roman"/>
          <w:sz w:val="24"/>
          <w:szCs w:val="24"/>
        </w:rPr>
        <w:t>Перечень запрашиваемых документов, необходимых для 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w:t>
      </w:r>
    </w:p>
    <w:p w:rsidR="00B672DC" w:rsidRPr="00B46285" w:rsidRDefault="0071612D" w:rsidP="0071612D">
      <w:pPr>
        <w:pStyle w:val="a6"/>
        <w:widowControl w:val="0"/>
        <w:tabs>
          <w:tab w:val="left" w:pos="1121"/>
        </w:tabs>
        <w:ind w:left="0" w:firstLine="709"/>
        <w:jc w:val="both"/>
        <w:rPr>
          <w:rFonts w:ascii="Times New Roman" w:hAnsi="Times New Roman"/>
          <w:i/>
          <w:sz w:val="24"/>
          <w:szCs w:val="24"/>
        </w:rPr>
      </w:pPr>
      <w:r>
        <w:rPr>
          <w:rFonts w:ascii="Times New Roman" w:hAnsi="Times New Roman"/>
          <w:sz w:val="24"/>
          <w:szCs w:val="24"/>
        </w:rPr>
        <w:t>1).</w:t>
      </w:r>
      <w:r w:rsidR="00B672DC" w:rsidRPr="00B46285">
        <w:rPr>
          <w:rFonts w:ascii="Times New Roman" w:hAnsi="Times New Roman"/>
          <w:sz w:val="24"/>
          <w:szCs w:val="24"/>
        </w:rPr>
        <w:t>сведения из Единого государственного реестра недвижимости об основных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характеристиках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зарегистрированных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участок;</w:t>
      </w:r>
    </w:p>
    <w:p w:rsidR="00B672DC" w:rsidRPr="00B46285" w:rsidRDefault="0071612D" w:rsidP="0071612D">
      <w:pPr>
        <w:pStyle w:val="a6"/>
        <w:widowControl w:val="0"/>
        <w:tabs>
          <w:tab w:val="left" w:pos="1201"/>
        </w:tabs>
        <w:ind w:left="0" w:firstLine="709"/>
        <w:jc w:val="both"/>
        <w:rPr>
          <w:rFonts w:ascii="Times New Roman" w:hAnsi="Times New Roman"/>
          <w:i/>
          <w:sz w:val="24"/>
          <w:szCs w:val="24"/>
        </w:rPr>
      </w:pPr>
      <w:r>
        <w:rPr>
          <w:rFonts w:ascii="Times New Roman" w:hAnsi="Times New Roman"/>
          <w:sz w:val="24"/>
          <w:szCs w:val="24"/>
        </w:rPr>
        <w:t xml:space="preserve">2). </w:t>
      </w:r>
      <w:r w:rsidR="00B672DC" w:rsidRPr="00B46285">
        <w:rPr>
          <w:rFonts w:ascii="Times New Roman" w:hAnsi="Times New Roman"/>
          <w:sz w:val="24"/>
          <w:szCs w:val="24"/>
        </w:rPr>
        <w:t>сведения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реестра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юридических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обращении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застройщика,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являющегося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юридическим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реестра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предпринимателей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обращении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застройщика,</w:t>
      </w:r>
      <w:r w:rsidR="00B672DC" w:rsidRPr="00B46285">
        <w:rPr>
          <w:rFonts w:ascii="Times New Roman" w:hAnsi="Times New Roman"/>
          <w:spacing w:val="65"/>
          <w:sz w:val="24"/>
          <w:szCs w:val="24"/>
        </w:rPr>
        <w:t xml:space="preserve"> </w:t>
      </w:r>
      <w:r w:rsidR="00B672DC" w:rsidRPr="00B46285">
        <w:rPr>
          <w:rFonts w:ascii="Times New Roman" w:hAnsi="Times New Roman"/>
          <w:sz w:val="24"/>
          <w:szCs w:val="24"/>
        </w:rPr>
        <w:t>являющегося</w:t>
      </w:r>
      <w:r w:rsidR="00B672DC" w:rsidRPr="00B46285">
        <w:rPr>
          <w:rFonts w:ascii="Times New Roman" w:hAnsi="Times New Roman"/>
          <w:spacing w:val="65"/>
          <w:sz w:val="24"/>
          <w:szCs w:val="24"/>
        </w:rPr>
        <w:t xml:space="preserve"> </w:t>
      </w:r>
      <w:r w:rsidR="00B672DC" w:rsidRPr="00B46285">
        <w:rPr>
          <w:rFonts w:ascii="Times New Roman" w:hAnsi="Times New Roman"/>
          <w:sz w:val="24"/>
          <w:szCs w:val="24"/>
        </w:rPr>
        <w:t>индивидуальным</w:t>
      </w:r>
      <w:r w:rsidR="00B672DC" w:rsidRPr="00B46285">
        <w:rPr>
          <w:rFonts w:ascii="Times New Roman" w:hAnsi="Times New Roman"/>
          <w:spacing w:val="65"/>
          <w:sz w:val="24"/>
          <w:szCs w:val="24"/>
        </w:rPr>
        <w:t xml:space="preserve"> </w:t>
      </w:r>
      <w:r w:rsidR="00B672DC" w:rsidRPr="00B46285">
        <w:rPr>
          <w:rFonts w:ascii="Times New Roman" w:hAnsi="Times New Roman"/>
          <w:sz w:val="24"/>
          <w:szCs w:val="24"/>
        </w:rPr>
        <w:t>предпринимателем).</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 xml:space="preserve"> </w:t>
      </w:r>
    </w:p>
    <w:p w:rsidR="00B672DC" w:rsidRPr="00B46285" w:rsidRDefault="0071612D" w:rsidP="0071612D">
      <w:pPr>
        <w:pStyle w:val="a6"/>
        <w:widowControl w:val="0"/>
        <w:tabs>
          <w:tab w:val="left" w:pos="1465"/>
        </w:tabs>
        <w:ind w:left="0" w:firstLine="709"/>
        <w:jc w:val="both"/>
        <w:rPr>
          <w:rFonts w:ascii="Times New Roman" w:hAnsi="Times New Roman"/>
          <w:i/>
          <w:sz w:val="24"/>
          <w:szCs w:val="24"/>
        </w:rPr>
      </w:pPr>
      <w:r>
        <w:rPr>
          <w:rFonts w:ascii="Times New Roman" w:hAnsi="Times New Roman"/>
          <w:sz w:val="24"/>
          <w:szCs w:val="24"/>
        </w:rPr>
        <w:t xml:space="preserve">3).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исполнительной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власти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субъекта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Федерации, уполномоченного в области охраны объектов культурного наследия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 или несоответствии указанного описания внешнего облика 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 жилищного строительства или садового дома предмету охраны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исторического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архитектурным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применительно к территориальной зоне, расположенной в границах территории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исторического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значения.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 xml:space="preserve"> </w:t>
      </w:r>
    </w:p>
    <w:p w:rsidR="00B672DC" w:rsidRPr="0071612D" w:rsidRDefault="00B672DC" w:rsidP="00B46285">
      <w:pPr>
        <w:pStyle w:val="a0"/>
        <w:ind w:firstLine="709"/>
        <w:jc w:val="both"/>
        <w:rPr>
          <w:b w:val="0"/>
          <w:sz w:val="24"/>
          <w:szCs w:val="24"/>
        </w:rPr>
      </w:pPr>
      <w:r w:rsidRPr="0071612D">
        <w:rPr>
          <w:b w:val="0"/>
          <w:sz w:val="24"/>
          <w:szCs w:val="24"/>
        </w:rPr>
        <w:t>Запрос о представлении в уполномоченный орган документов (их копий или</w:t>
      </w:r>
      <w:r w:rsidRPr="0071612D">
        <w:rPr>
          <w:b w:val="0"/>
          <w:spacing w:val="1"/>
          <w:sz w:val="24"/>
          <w:szCs w:val="24"/>
        </w:rPr>
        <w:t xml:space="preserve"> </w:t>
      </w:r>
      <w:r w:rsidRPr="0071612D">
        <w:rPr>
          <w:b w:val="0"/>
          <w:sz w:val="24"/>
          <w:szCs w:val="24"/>
        </w:rPr>
        <w:t>сведений,</w:t>
      </w:r>
      <w:r w:rsidRPr="0071612D">
        <w:rPr>
          <w:b w:val="0"/>
          <w:spacing w:val="-2"/>
          <w:sz w:val="24"/>
          <w:szCs w:val="24"/>
        </w:rPr>
        <w:t xml:space="preserve"> </w:t>
      </w:r>
      <w:r w:rsidRPr="0071612D">
        <w:rPr>
          <w:b w:val="0"/>
          <w:sz w:val="24"/>
          <w:szCs w:val="24"/>
        </w:rPr>
        <w:t>содержащихся в</w:t>
      </w:r>
      <w:r w:rsidRPr="0071612D">
        <w:rPr>
          <w:b w:val="0"/>
          <w:spacing w:val="-2"/>
          <w:sz w:val="24"/>
          <w:szCs w:val="24"/>
        </w:rPr>
        <w:t xml:space="preserve"> </w:t>
      </w:r>
      <w:r w:rsidRPr="0071612D">
        <w:rPr>
          <w:b w:val="0"/>
          <w:sz w:val="24"/>
          <w:szCs w:val="24"/>
        </w:rPr>
        <w:t>них) содержит:</w:t>
      </w:r>
    </w:p>
    <w:p w:rsidR="00B672DC" w:rsidRPr="0071612D" w:rsidRDefault="00B672DC" w:rsidP="00B46285">
      <w:pPr>
        <w:pStyle w:val="a0"/>
        <w:ind w:firstLine="709"/>
        <w:jc w:val="both"/>
        <w:rPr>
          <w:b w:val="0"/>
          <w:sz w:val="24"/>
          <w:szCs w:val="24"/>
        </w:rPr>
      </w:pPr>
      <w:r w:rsidRPr="0071612D">
        <w:rPr>
          <w:b w:val="0"/>
          <w:sz w:val="24"/>
          <w:szCs w:val="24"/>
        </w:rPr>
        <w:t>наименование</w:t>
      </w:r>
      <w:r w:rsidRPr="0071612D">
        <w:rPr>
          <w:b w:val="0"/>
          <w:spacing w:val="1"/>
          <w:sz w:val="24"/>
          <w:szCs w:val="24"/>
        </w:rPr>
        <w:t xml:space="preserve"> </w:t>
      </w:r>
      <w:r w:rsidRPr="0071612D">
        <w:rPr>
          <w:b w:val="0"/>
          <w:sz w:val="24"/>
          <w:szCs w:val="24"/>
        </w:rPr>
        <w:t>органа</w:t>
      </w:r>
      <w:r w:rsidRPr="0071612D">
        <w:rPr>
          <w:b w:val="0"/>
          <w:spacing w:val="1"/>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организации,</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адрес</w:t>
      </w:r>
      <w:r w:rsidRPr="0071612D">
        <w:rPr>
          <w:b w:val="0"/>
          <w:spacing w:val="1"/>
          <w:sz w:val="24"/>
          <w:szCs w:val="24"/>
        </w:rPr>
        <w:t xml:space="preserve"> </w:t>
      </w:r>
      <w:r w:rsidRPr="0071612D">
        <w:rPr>
          <w:b w:val="0"/>
          <w:sz w:val="24"/>
          <w:szCs w:val="24"/>
        </w:rPr>
        <w:t>которых</w:t>
      </w:r>
      <w:r w:rsidRPr="0071612D">
        <w:rPr>
          <w:b w:val="0"/>
          <w:spacing w:val="1"/>
          <w:sz w:val="24"/>
          <w:szCs w:val="24"/>
        </w:rPr>
        <w:t xml:space="preserve"> </w:t>
      </w:r>
      <w:r w:rsidRPr="0071612D">
        <w:rPr>
          <w:b w:val="0"/>
          <w:sz w:val="24"/>
          <w:szCs w:val="24"/>
        </w:rPr>
        <w:t>направляется</w:t>
      </w:r>
      <w:r w:rsidRPr="0071612D">
        <w:rPr>
          <w:b w:val="0"/>
          <w:spacing w:val="1"/>
          <w:sz w:val="24"/>
          <w:szCs w:val="24"/>
        </w:rPr>
        <w:t xml:space="preserve"> </w:t>
      </w:r>
      <w:r w:rsidRPr="0071612D">
        <w:rPr>
          <w:b w:val="0"/>
          <w:sz w:val="24"/>
          <w:szCs w:val="24"/>
        </w:rPr>
        <w:t>межведомственный</w:t>
      </w:r>
      <w:r w:rsidRPr="0071612D">
        <w:rPr>
          <w:b w:val="0"/>
          <w:spacing w:val="-4"/>
          <w:sz w:val="24"/>
          <w:szCs w:val="24"/>
        </w:rPr>
        <w:t xml:space="preserve"> </w:t>
      </w:r>
      <w:r w:rsidRPr="0071612D">
        <w:rPr>
          <w:b w:val="0"/>
          <w:sz w:val="24"/>
          <w:szCs w:val="24"/>
        </w:rPr>
        <w:t>запрос;</w:t>
      </w:r>
    </w:p>
    <w:p w:rsidR="00B672DC" w:rsidRPr="0071612D" w:rsidRDefault="00B672DC" w:rsidP="00B46285">
      <w:pPr>
        <w:pStyle w:val="a0"/>
        <w:ind w:firstLine="709"/>
        <w:jc w:val="both"/>
        <w:rPr>
          <w:b w:val="0"/>
          <w:sz w:val="24"/>
          <w:szCs w:val="24"/>
        </w:rPr>
      </w:pPr>
      <w:r w:rsidRPr="0071612D">
        <w:rPr>
          <w:b w:val="0"/>
          <w:sz w:val="24"/>
          <w:szCs w:val="24"/>
        </w:rPr>
        <w:t>наименование государственной (муниципальной) услуги, для предоставления</w:t>
      </w:r>
      <w:r w:rsidRPr="0071612D">
        <w:rPr>
          <w:b w:val="0"/>
          <w:spacing w:val="1"/>
          <w:sz w:val="24"/>
          <w:szCs w:val="24"/>
        </w:rPr>
        <w:t xml:space="preserve"> </w:t>
      </w:r>
      <w:r w:rsidRPr="0071612D">
        <w:rPr>
          <w:b w:val="0"/>
          <w:sz w:val="24"/>
          <w:szCs w:val="24"/>
        </w:rPr>
        <w:t>которой</w:t>
      </w:r>
      <w:r w:rsidRPr="0071612D">
        <w:rPr>
          <w:b w:val="0"/>
          <w:spacing w:val="-1"/>
          <w:sz w:val="24"/>
          <w:szCs w:val="24"/>
        </w:rPr>
        <w:t xml:space="preserve"> </w:t>
      </w:r>
      <w:r w:rsidRPr="0071612D">
        <w:rPr>
          <w:b w:val="0"/>
          <w:sz w:val="24"/>
          <w:szCs w:val="24"/>
        </w:rPr>
        <w:t>необходимо представление</w:t>
      </w:r>
      <w:r w:rsidRPr="0071612D">
        <w:rPr>
          <w:b w:val="0"/>
          <w:spacing w:val="-3"/>
          <w:sz w:val="24"/>
          <w:szCs w:val="24"/>
        </w:rPr>
        <w:t xml:space="preserve"> </w:t>
      </w:r>
      <w:r w:rsidRPr="0071612D">
        <w:rPr>
          <w:b w:val="0"/>
          <w:sz w:val="24"/>
          <w:szCs w:val="24"/>
        </w:rPr>
        <w:t>документа</w:t>
      </w:r>
      <w:r w:rsidRPr="0071612D">
        <w:rPr>
          <w:b w:val="0"/>
          <w:spacing w:val="-1"/>
          <w:sz w:val="24"/>
          <w:szCs w:val="24"/>
        </w:rPr>
        <w:t xml:space="preserve"> </w:t>
      </w:r>
      <w:r w:rsidRPr="0071612D">
        <w:rPr>
          <w:b w:val="0"/>
          <w:sz w:val="24"/>
          <w:szCs w:val="24"/>
        </w:rPr>
        <w:t>и (или)</w:t>
      </w:r>
      <w:r w:rsidRPr="0071612D">
        <w:rPr>
          <w:b w:val="0"/>
          <w:spacing w:val="2"/>
          <w:sz w:val="24"/>
          <w:szCs w:val="24"/>
        </w:rPr>
        <w:t xml:space="preserve"> </w:t>
      </w:r>
      <w:r w:rsidRPr="0071612D">
        <w:rPr>
          <w:b w:val="0"/>
          <w:sz w:val="24"/>
          <w:szCs w:val="24"/>
        </w:rPr>
        <w:t>информации;</w:t>
      </w:r>
    </w:p>
    <w:p w:rsidR="00B672DC" w:rsidRPr="0071612D" w:rsidRDefault="00B672DC" w:rsidP="00B46285">
      <w:pPr>
        <w:pStyle w:val="a0"/>
        <w:ind w:firstLine="709"/>
        <w:jc w:val="both"/>
        <w:rPr>
          <w:b w:val="0"/>
          <w:sz w:val="24"/>
          <w:szCs w:val="24"/>
        </w:rPr>
      </w:pPr>
      <w:r w:rsidRPr="0071612D">
        <w:rPr>
          <w:b w:val="0"/>
          <w:sz w:val="24"/>
          <w:szCs w:val="24"/>
        </w:rPr>
        <w:t>указание на положения нормативного правового акта, которыми установлено</w:t>
      </w:r>
      <w:r w:rsidRPr="0071612D">
        <w:rPr>
          <w:b w:val="0"/>
          <w:spacing w:val="1"/>
          <w:sz w:val="24"/>
          <w:szCs w:val="24"/>
        </w:rPr>
        <w:t xml:space="preserve"> </w:t>
      </w:r>
      <w:r w:rsidRPr="0071612D">
        <w:rPr>
          <w:b w:val="0"/>
          <w:sz w:val="24"/>
          <w:szCs w:val="24"/>
        </w:rPr>
        <w:t>представление документа и (или) информации, необходимых для предоставления</w:t>
      </w:r>
      <w:r w:rsidRPr="0071612D">
        <w:rPr>
          <w:b w:val="0"/>
          <w:spacing w:val="1"/>
          <w:sz w:val="24"/>
          <w:szCs w:val="24"/>
        </w:rPr>
        <w:t xml:space="preserve"> </w:t>
      </w:r>
      <w:r w:rsidRPr="0071612D">
        <w:rPr>
          <w:b w:val="0"/>
          <w:sz w:val="24"/>
          <w:szCs w:val="24"/>
        </w:rPr>
        <w:t>государственной</w:t>
      </w:r>
      <w:r w:rsidRPr="0071612D">
        <w:rPr>
          <w:b w:val="0"/>
          <w:spacing w:val="1"/>
          <w:sz w:val="24"/>
          <w:szCs w:val="24"/>
        </w:rPr>
        <w:t xml:space="preserve"> </w:t>
      </w:r>
      <w:r w:rsidRPr="0071612D">
        <w:rPr>
          <w:b w:val="0"/>
          <w:sz w:val="24"/>
          <w:szCs w:val="24"/>
        </w:rPr>
        <w:t>(муниципальной)</w:t>
      </w:r>
      <w:r w:rsidRPr="0071612D">
        <w:rPr>
          <w:b w:val="0"/>
          <w:spacing w:val="1"/>
          <w:sz w:val="24"/>
          <w:szCs w:val="24"/>
        </w:rPr>
        <w:t xml:space="preserve"> </w:t>
      </w:r>
      <w:r w:rsidRPr="0071612D">
        <w:rPr>
          <w:b w:val="0"/>
          <w:sz w:val="24"/>
          <w:szCs w:val="24"/>
        </w:rPr>
        <w:t>услуги,</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указание</w:t>
      </w:r>
      <w:r w:rsidRPr="0071612D">
        <w:rPr>
          <w:b w:val="0"/>
          <w:spacing w:val="1"/>
          <w:sz w:val="24"/>
          <w:szCs w:val="24"/>
        </w:rPr>
        <w:t xml:space="preserve"> </w:t>
      </w:r>
      <w:r w:rsidRPr="0071612D">
        <w:rPr>
          <w:b w:val="0"/>
          <w:sz w:val="24"/>
          <w:szCs w:val="24"/>
        </w:rPr>
        <w:t>на</w:t>
      </w:r>
      <w:r w:rsidRPr="0071612D">
        <w:rPr>
          <w:b w:val="0"/>
          <w:spacing w:val="1"/>
          <w:sz w:val="24"/>
          <w:szCs w:val="24"/>
        </w:rPr>
        <w:t xml:space="preserve"> </w:t>
      </w:r>
      <w:r w:rsidRPr="0071612D">
        <w:rPr>
          <w:b w:val="0"/>
          <w:sz w:val="24"/>
          <w:szCs w:val="24"/>
        </w:rPr>
        <w:t>реквизиты</w:t>
      </w:r>
      <w:r w:rsidRPr="0071612D">
        <w:rPr>
          <w:b w:val="0"/>
          <w:spacing w:val="1"/>
          <w:sz w:val="24"/>
          <w:szCs w:val="24"/>
        </w:rPr>
        <w:t xml:space="preserve"> </w:t>
      </w:r>
      <w:r w:rsidRPr="0071612D">
        <w:rPr>
          <w:b w:val="0"/>
          <w:sz w:val="24"/>
          <w:szCs w:val="24"/>
        </w:rPr>
        <w:t>данного</w:t>
      </w:r>
      <w:r w:rsidRPr="0071612D">
        <w:rPr>
          <w:b w:val="0"/>
          <w:spacing w:val="1"/>
          <w:sz w:val="24"/>
          <w:szCs w:val="24"/>
        </w:rPr>
        <w:t xml:space="preserve"> </w:t>
      </w:r>
      <w:r w:rsidRPr="0071612D">
        <w:rPr>
          <w:b w:val="0"/>
          <w:sz w:val="24"/>
          <w:szCs w:val="24"/>
        </w:rPr>
        <w:t>нормативного правового</w:t>
      </w:r>
      <w:r w:rsidRPr="0071612D">
        <w:rPr>
          <w:b w:val="0"/>
          <w:spacing w:val="1"/>
          <w:sz w:val="24"/>
          <w:szCs w:val="24"/>
        </w:rPr>
        <w:t xml:space="preserve"> </w:t>
      </w:r>
      <w:r w:rsidRPr="0071612D">
        <w:rPr>
          <w:b w:val="0"/>
          <w:sz w:val="24"/>
          <w:szCs w:val="24"/>
        </w:rPr>
        <w:t>акта;</w:t>
      </w:r>
    </w:p>
    <w:p w:rsidR="00B672DC" w:rsidRPr="0071612D" w:rsidRDefault="00B672DC" w:rsidP="00B46285">
      <w:pPr>
        <w:pStyle w:val="a0"/>
        <w:ind w:firstLine="709"/>
        <w:jc w:val="both"/>
        <w:rPr>
          <w:b w:val="0"/>
          <w:sz w:val="24"/>
          <w:szCs w:val="24"/>
        </w:rPr>
      </w:pPr>
      <w:r w:rsidRPr="0071612D">
        <w:rPr>
          <w:b w:val="0"/>
          <w:sz w:val="24"/>
          <w:szCs w:val="24"/>
        </w:rPr>
        <w:t>реквизиты</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наименования</w:t>
      </w:r>
      <w:r w:rsidRPr="0071612D">
        <w:rPr>
          <w:b w:val="0"/>
          <w:spacing w:val="1"/>
          <w:sz w:val="24"/>
          <w:szCs w:val="24"/>
        </w:rPr>
        <w:t xml:space="preserve"> </w:t>
      </w:r>
      <w:r w:rsidRPr="0071612D">
        <w:rPr>
          <w:b w:val="0"/>
          <w:sz w:val="24"/>
          <w:szCs w:val="24"/>
        </w:rPr>
        <w:t>документов,</w:t>
      </w:r>
      <w:r w:rsidRPr="0071612D">
        <w:rPr>
          <w:b w:val="0"/>
          <w:spacing w:val="1"/>
          <w:sz w:val="24"/>
          <w:szCs w:val="24"/>
        </w:rPr>
        <w:t xml:space="preserve"> </w:t>
      </w:r>
      <w:r w:rsidRPr="0071612D">
        <w:rPr>
          <w:b w:val="0"/>
          <w:sz w:val="24"/>
          <w:szCs w:val="24"/>
        </w:rPr>
        <w:t>необходимых</w:t>
      </w:r>
      <w:r w:rsidRPr="0071612D">
        <w:rPr>
          <w:b w:val="0"/>
          <w:spacing w:val="1"/>
          <w:sz w:val="24"/>
          <w:szCs w:val="24"/>
        </w:rPr>
        <w:t xml:space="preserve"> </w:t>
      </w:r>
      <w:r w:rsidRPr="0071612D">
        <w:rPr>
          <w:b w:val="0"/>
          <w:sz w:val="24"/>
          <w:szCs w:val="24"/>
        </w:rPr>
        <w:t>для</w:t>
      </w:r>
      <w:r w:rsidRPr="0071612D">
        <w:rPr>
          <w:b w:val="0"/>
          <w:spacing w:val="1"/>
          <w:sz w:val="24"/>
          <w:szCs w:val="24"/>
        </w:rPr>
        <w:t xml:space="preserve"> </w:t>
      </w:r>
      <w:r w:rsidRPr="0071612D">
        <w:rPr>
          <w:b w:val="0"/>
          <w:sz w:val="24"/>
          <w:szCs w:val="24"/>
        </w:rPr>
        <w:t>предоставления</w:t>
      </w:r>
      <w:r w:rsidRPr="0071612D">
        <w:rPr>
          <w:b w:val="0"/>
          <w:spacing w:val="1"/>
          <w:sz w:val="24"/>
          <w:szCs w:val="24"/>
        </w:rPr>
        <w:t xml:space="preserve"> </w:t>
      </w:r>
      <w:r w:rsidRPr="0071612D">
        <w:rPr>
          <w:b w:val="0"/>
          <w:sz w:val="24"/>
          <w:szCs w:val="24"/>
        </w:rPr>
        <w:t>государственной</w:t>
      </w:r>
      <w:r w:rsidRPr="0071612D">
        <w:rPr>
          <w:b w:val="0"/>
          <w:spacing w:val="-1"/>
          <w:sz w:val="24"/>
          <w:szCs w:val="24"/>
        </w:rPr>
        <w:t xml:space="preserve"> </w:t>
      </w:r>
      <w:r w:rsidRPr="0071612D">
        <w:rPr>
          <w:b w:val="0"/>
          <w:sz w:val="24"/>
          <w:szCs w:val="24"/>
        </w:rPr>
        <w:t>(муниципальной) услуги.</w:t>
      </w:r>
    </w:p>
    <w:p w:rsidR="00B672DC" w:rsidRPr="0071612D" w:rsidRDefault="00B672DC" w:rsidP="00B46285">
      <w:pPr>
        <w:pStyle w:val="a0"/>
        <w:ind w:firstLine="709"/>
        <w:jc w:val="both"/>
        <w:rPr>
          <w:b w:val="0"/>
          <w:sz w:val="24"/>
          <w:szCs w:val="24"/>
        </w:rPr>
      </w:pPr>
      <w:r w:rsidRPr="0071612D">
        <w:rPr>
          <w:b w:val="0"/>
          <w:sz w:val="24"/>
          <w:szCs w:val="24"/>
        </w:rPr>
        <w:t>Для</w:t>
      </w:r>
      <w:r w:rsidRPr="0071612D">
        <w:rPr>
          <w:b w:val="0"/>
          <w:spacing w:val="1"/>
          <w:sz w:val="24"/>
          <w:szCs w:val="24"/>
        </w:rPr>
        <w:t xml:space="preserve"> </w:t>
      </w:r>
      <w:r w:rsidRPr="0071612D">
        <w:rPr>
          <w:b w:val="0"/>
          <w:sz w:val="24"/>
          <w:szCs w:val="24"/>
        </w:rPr>
        <w:t>получения</w:t>
      </w:r>
      <w:r w:rsidRPr="0071612D">
        <w:rPr>
          <w:b w:val="0"/>
          <w:spacing w:val="1"/>
          <w:sz w:val="24"/>
          <w:szCs w:val="24"/>
        </w:rPr>
        <w:t xml:space="preserve"> </w:t>
      </w:r>
      <w:r w:rsidRPr="0071612D">
        <w:rPr>
          <w:b w:val="0"/>
          <w:sz w:val="24"/>
          <w:szCs w:val="24"/>
        </w:rPr>
        <w:t>документов,</w:t>
      </w:r>
      <w:r w:rsidRPr="0071612D">
        <w:rPr>
          <w:b w:val="0"/>
          <w:spacing w:val="1"/>
          <w:sz w:val="24"/>
          <w:szCs w:val="24"/>
        </w:rPr>
        <w:t xml:space="preserve"> </w:t>
      </w:r>
      <w:r w:rsidRPr="0071612D">
        <w:rPr>
          <w:b w:val="0"/>
          <w:sz w:val="24"/>
          <w:szCs w:val="24"/>
        </w:rPr>
        <w:t>указанных</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подпунктах</w:t>
      </w:r>
      <w:r w:rsidRPr="0071612D">
        <w:rPr>
          <w:b w:val="0"/>
          <w:spacing w:val="1"/>
          <w:sz w:val="24"/>
          <w:szCs w:val="24"/>
        </w:rPr>
        <w:t xml:space="preserve"> </w:t>
      </w:r>
      <w:r w:rsidRPr="0071612D">
        <w:rPr>
          <w:b w:val="0"/>
          <w:sz w:val="24"/>
          <w:szCs w:val="24"/>
        </w:rPr>
        <w:t>1</w:t>
      </w:r>
      <w:r w:rsidRPr="0071612D">
        <w:rPr>
          <w:b w:val="0"/>
          <w:spacing w:val="1"/>
          <w:sz w:val="24"/>
          <w:szCs w:val="24"/>
        </w:rPr>
        <w:t xml:space="preserve"> </w:t>
      </w:r>
      <w:r w:rsidRPr="0071612D">
        <w:rPr>
          <w:b w:val="0"/>
          <w:sz w:val="24"/>
          <w:szCs w:val="24"/>
        </w:rPr>
        <w:t>-</w:t>
      </w:r>
      <w:r w:rsidRPr="0071612D">
        <w:rPr>
          <w:b w:val="0"/>
          <w:spacing w:val="1"/>
          <w:sz w:val="24"/>
          <w:szCs w:val="24"/>
        </w:rPr>
        <w:t xml:space="preserve"> </w:t>
      </w:r>
      <w:r w:rsidRPr="0071612D">
        <w:rPr>
          <w:b w:val="0"/>
          <w:sz w:val="24"/>
          <w:szCs w:val="24"/>
        </w:rPr>
        <w:t>2</w:t>
      </w:r>
      <w:r w:rsidRPr="0071612D">
        <w:rPr>
          <w:b w:val="0"/>
          <w:spacing w:val="1"/>
          <w:sz w:val="24"/>
          <w:szCs w:val="24"/>
        </w:rPr>
        <w:t xml:space="preserve"> </w:t>
      </w:r>
      <w:r w:rsidRPr="0071612D">
        <w:rPr>
          <w:b w:val="0"/>
          <w:sz w:val="24"/>
          <w:szCs w:val="24"/>
        </w:rPr>
        <w:t>пункта</w:t>
      </w:r>
      <w:r w:rsidRPr="0071612D">
        <w:rPr>
          <w:b w:val="0"/>
          <w:spacing w:val="1"/>
          <w:sz w:val="24"/>
          <w:szCs w:val="24"/>
        </w:rPr>
        <w:t xml:space="preserve"> </w:t>
      </w:r>
      <w:r w:rsidRPr="0071612D">
        <w:rPr>
          <w:b w:val="0"/>
          <w:sz w:val="24"/>
          <w:szCs w:val="24"/>
        </w:rPr>
        <w:t>3.17</w:t>
      </w:r>
      <w:r w:rsidRPr="0071612D">
        <w:rPr>
          <w:b w:val="0"/>
          <w:spacing w:val="1"/>
          <w:sz w:val="24"/>
          <w:szCs w:val="24"/>
        </w:rPr>
        <w:t xml:space="preserve"> </w:t>
      </w:r>
      <w:r w:rsidRPr="0071612D">
        <w:rPr>
          <w:b w:val="0"/>
          <w:sz w:val="24"/>
          <w:szCs w:val="24"/>
        </w:rPr>
        <w:t>настоящего Административного регламента, срок направления межведомственного</w:t>
      </w:r>
      <w:r w:rsidRPr="0071612D">
        <w:rPr>
          <w:b w:val="0"/>
          <w:spacing w:val="-67"/>
          <w:sz w:val="24"/>
          <w:szCs w:val="24"/>
        </w:rPr>
        <w:t xml:space="preserve"> </w:t>
      </w:r>
      <w:r w:rsidRPr="0071612D">
        <w:rPr>
          <w:b w:val="0"/>
          <w:sz w:val="24"/>
          <w:szCs w:val="24"/>
        </w:rPr>
        <w:t>запроса</w:t>
      </w:r>
      <w:r w:rsidRPr="0071612D">
        <w:rPr>
          <w:b w:val="0"/>
          <w:spacing w:val="1"/>
          <w:sz w:val="24"/>
          <w:szCs w:val="24"/>
        </w:rPr>
        <w:t xml:space="preserve"> </w:t>
      </w:r>
      <w:r w:rsidRPr="0071612D">
        <w:rPr>
          <w:b w:val="0"/>
          <w:sz w:val="24"/>
          <w:szCs w:val="24"/>
        </w:rPr>
        <w:t>составляет</w:t>
      </w:r>
      <w:r w:rsidRPr="0071612D">
        <w:rPr>
          <w:b w:val="0"/>
          <w:spacing w:val="1"/>
          <w:sz w:val="24"/>
          <w:szCs w:val="24"/>
        </w:rPr>
        <w:t xml:space="preserve"> </w:t>
      </w:r>
      <w:r w:rsidRPr="0071612D">
        <w:rPr>
          <w:b w:val="0"/>
          <w:sz w:val="24"/>
          <w:szCs w:val="24"/>
        </w:rPr>
        <w:t>три</w:t>
      </w:r>
      <w:r w:rsidRPr="0071612D">
        <w:rPr>
          <w:b w:val="0"/>
          <w:spacing w:val="1"/>
          <w:sz w:val="24"/>
          <w:szCs w:val="24"/>
        </w:rPr>
        <w:t xml:space="preserve"> </w:t>
      </w:r>
      <w:r w:rsidRPr="0071612D">
        <w:rPr>
          <w:b w:val="0"/>
          <w:sz w:val="24"/>
          <w:szCs w:val="24"/>
        </w:rPr>
        <w:t>рабочих</w:t>
      </w:r>
      <w:r w:rsidRPr="0071612D">
        <w:rPr>
          <w:b w:val="0"/>
          <w:spacing w:val="1"/>
          <w:sz w:val="24"/>
          <w:szCs w:val="24"/>
        </w:rPr>
        <w:t xml:space="preserve"> </w:t>
      </w:r>
      <w:r w:rsidRPr="0071612D">
        <w:rPr>
          <w:b w:val="0"/>
          <w:sz w:val="24"/>
          <w:szCs w:val="24"/>
        </w:rPr>
        <w:t>дня</w:t>
      </w:r>
      <w:r w:rsidRPr="0071612D">
        <w:rPr>
          <w:b w:val="0"/>
          <w:spacing w:val="1"/>
          <w:sz w:val="24"/>
          <w:szCs w:val="24"/>
        </w:rPr>
        <w:t xml:space="preserve"> </w:t>
      </w:r>
      <w:r w:rsidRPr="0071612D">
        <w:rPr>
          <w:b w:val="0"/>
          <w:sz w:val="24"/>
          <w:szCs w:val="24"/>
        </w:rPr>
        <w:t>со</w:t>
      </w:r>
      <w:r w:rsidRPr="0071612D">
        <w:rPr>
          <w:b w:val="0"/>
          <w:spacing w:val="1"/>
          <w:sz w:val="24"/>
          <w:szCs w:val="24"/>
        </w:rPr>
        <w:t xml:space="preserve"> </w:t>
      </w:r>
      <w:r w:rsidRPr="0071612D">
        <w:rPr>
          <w:b w:val="0"/>
          <w:sz w:val="24"/>
          <w:szCs w:val="24"/>
        </w:rPr>
        <w:t>дня</w:t>
      </w:r>
      <w:r w:rsidRPr="0071612D">
        <w:rPr>
          <w:b w:val="0"/>
          <w:spacing w:val="1"/>
          <w:sz w:val="24"/>
          <w:szCs w:val="24"/>
        </w:rPr>
        <w:t xml:space="preserve"> </w:t>
      </w:r>
      <w:r w:rsidRPr="0071612D">
        <w:rPr>
          <w:b w:val="0"/>
          <w:sz w:val="24"/>
          <w:szCs w:val="24"/>
        </w:rPr>
        <w:t>регистрация</w:t>
      </w:r>
      <w:r w:rsidRPr="0071612D">
        <w:rPr>
          <w:b w:val="0"/>
          <w:spacing w:val="1"/>
          <w:sz w:val="24"/>
          <w:szCs w:val="24"/>
        </w:rPr>
        <w:t xml:space="preserve"> </w:t>
      </w:r>
      <w:r w:rsidRPr="0071612D">
        <w:rPr>
          <w:b w:val="0"/>
          <w:sz w:val="24"/>
          <w:szCs w:val="24"/>
        </w:rPr>
        <w:t>уведомления</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планируемом</w:t>
      </w:r>
      <w:r w:rsidRPr="0071612D">
        <w:rPr>
          <w:b w:val="0"/>
          <w:spacing w:val="-1"/>
          <w:sz w:val="24"/>
          <w:szCs w:val="24"/>
        </w:rPr>
        <w:t xml:space="preserve"> </w:t>
      </w:r>
      <w:r w:rsidRPr="0071612D">
        <w:rPr>
          <w:b w:val="0"/>
          <w:sz w:val="24"/>
          <w:szCs w:val="24"/>
        </w:rPr>
        <w:t>строительстве и</w:t>
      </w:r>
      <w:r w:rsidRPr="0071612D">
        <w:rPr>
          <w:b w:val="0"/>
          <w:spacing w:val="-1"/>
          <w:sz w:val="24"/>
          <w:szCs w:val="24"/>
        </w:rPr>
        <w:t xml:space="preserve"> </w:t>
      </w:r>
      <w:r w:rsidRPr="0071612D">
        <w:rPr>
          <w:b w:val="0"/>
          <w:sz w:val="24"/>
          <w:szCs w:val="24"/>
        </w:rPr>
        <w:t>приложенных</w:t>
      </w:r>
      <w:r w:rsidRPr="0071612D">
        <w:rPr>
          <w:b w:val="0"/>
          <w:spacing w:val="-4"/>
          <w:sz w:val="24"/>
          <w:szCs w:val="24"/>
        </w:rPr>
        <w:t xml:space="preserve"> </w:t>
      </w:r>
      <w:r w:rsidRPr="0071612D">
        <w:rPr>
          <w:b w:val="0"/>
          <w:sz w:val="24"/>
          <w:szCs w:val="24"/>
        </w:rPr>
        <w:t>к</w:t>
      </w:r>
      <w:r w:rsidRPr="0071612D">
        <w:rPr>
          <w:b w:val="0"/>
          <w:spacing w:val="2"/>
          <w:sz w:val="24"/>
          <w:szCs w:val="24"/>
        </w:rPr>
        <w:t xml:space="preserve"> </w:t>
      </w:r>
      <w:r w:rsidRPr="0071612D">
        <w:rPr>
          <w:b w:val="0"/>
          <w:sz w:val="24"/>
          <w:szCs w:val="24"/>
        </w:rPr>
        <w:t>уведомлению</w:t>
      </w:r>
      <w:r w:rsidRPr="0071612D">
        <w:rPr>
          <w:b w:val="0"/>
          <w:spacing w:val="-3"/>
          <w:sz w:val="24"/>
          <w:szCs w:val="24"/>
        </w:rPr>
        <w:t xml:space="preserve"> </w:t>
      </w:r>
      <w:r w:rsidRPr="0071612D">
        <w:rPr>
          <w:b w:val="0"/>
          <w:sz w:val="24"/>
          <w:szCs w:val="24"/>
        </w:rPr>
        <w:t>документов.</w:t>
      </w:r>
    </w:p>
    <w:p w:rsidR="00B672DC" w:rsidRPr="0071612D" w:rsidRDefault="00B672DC" w:rsidP="00B46285">
      <w:pPr>
        <w:pStyle w:val="a0"/>
        <w:ind w:firstLine="709"/>
        <w:jc w:val="both"/>
        <w:rPr>
          <w:b w:val="0"/>
          <w:sz w:val="24"/>
          <w:szCs w:val="24"/>
        </w:rPr>
      </w:pPr>
      <w:r w:rsidRPr="0071612D">
        <w:rPr>
          <w:b w:val="0"/>
          <w:sz w:val="24"/>
          <w:szCs w:val="24"/>
        </w:rPr>
        <w:t>Для получения документа, указанного в подпункте 3 пункта 3.17 настоящего</w:t>
      </w:r>
      <w:r w:rsidRPr="0071612D">
        <w:rPr>
          <w:b w:val="0"/>
          <w:spacing w:val="1"/>
          <w:sz w:val="24"/>
          <w:szCs w:val="24"/>
        </w:rPr>
        <w:t xml:space="preserve"> </w:t>
      </w:r>
      <w:r w:rsidRPr="0071612D">
        <w:rPr>
          <w:b w:val="0"/>
          <w:sz w:val="24"/>
          <w:szCs w:val="24"/>
        </w:rPr>
        <w:t>Административного</w:t>
      </w:r>
      <w:r w:rsidRPr="0071612D">
        <w:rPr>
          <w:b w:val="0"/>
          <w:spacing w:val="1"/>
          <w:sz w:val="24"/>
          <w:szCs w:val="24"/>
        </w:rPr>
        <w:t xml:space="preserve"> </w:t>
      </w:r>
      <w:r w:rsidRPr="0071612D">
        <w:rPr>
          <w:b w:val="0"/>
          <w:sz w:val="24"/>
          <w:szCs w:val="24"/>
        </w:rPr>
        <w:t>регламента,</w:t>
      </w:r>
      <w:r w:rsidRPr="0071612D">
        <w:rPr>
          <w:b w:val="0"/>
          <w:spacing w:val="1"/>
          <w:sz w:val="24"/>
          <w:szCs w:val="24"/>
        </w:rPr>
        <w:t xml:space="preserve"> </w:t>
      </w:r>
      <w:r w:rsidRPr="0071612D">
        <w:rPr>
          <w:b w:val="0"/>
          <w:sz w:val="24"/>
          <w:szCs w:val="24"/>
        </w:rPr>
        <w:t>срок</w:t>
      </w:r>
      <w:r w:rsidRPr="0071612D">
        <w:rPr>
          <w:b w:val="0"/>
          <w:spacing w:val="1"/>
          <w:sz w:val="24"/>
          <w:szCs w:val="24"/>
        </w:rPr>
        <w:t xml:space="preserve"> </w:t>
      </w:r>
      <w:r w:rsidRPr="0071612D">
        <w:rPr>
          <w:b w:val="0"/>
          <w:sz w:val="24"/>
          <w:szCs w:val="24"/>
        </w:rPr>
        <w:t>направления</w:t>
      </w:r>
      <w:r w:rsidRPr="0071612D">
        <w:rPr>
          <w:b w:val="0"/>
          <w:spacing w:val="1"/>
          <w:sz w:val="24"/>
          <w:szCs w:val="24"/>
        </w:rPr>
        <w:t xml:space="preserve"> </w:t>
      </w:r>
      <w:r w:rsidRPr="0071612D">
        <w:rPr>
          <w:b w:val="0"/>
          <w:sz w:val="24"/>
          <w:szCs w:val="24"/>
        </w:rPr>
        <w:t>межведомственного</w:t>
      </w:r>
      <w:r w:rsidRPr="0071612D">
        <w:rPr>
          <w:b w:val="0"/>
          <w:spacing w:val="1"/>
          <w:sz w:val="24"/>
          <w:szCs w:val="24"/>
        </w:rPr>
        <w:t xml:space="preserve"> </w:t>
      </w:r>
      <w:r w:rsidRPr="0071612D">
        <w:rPr>
          <w:b w:val="0"/>
          <w:sz w:val="24"/>
          <w:szCs w:val="24"/>
        </w:rPr>
        <w:t>запроса</w:t>
      </w:r>
      <w:r w:rsidRPr="0071612D">
        <w:rPr>
          <w:b w:val="0"/>
          <w:spacing w:val="1"/>
          <w:sz w:val="24"/>
          <w:szCs w:val="24"/>
        </w:rPr>
        <w:t xml:space="preserve"> </w:t>
      </w:r>
      <w:r w:rsidRPr="0071612D">
        <w:rPr>
          <w:b w:val="0"/>
          <w:sz w:val="24"/>
          <w:szCs w:val="24"/>
        </w:rPr>
        <w:t>составляет</w:t>
      </w:r>
      <w:r w:rsidRPr="0071612D">
        <w:rPr>
          <w:b w:val="0"/>
          <w:spacing w:val="1"/>
          <w:sz w:val="24"/>
          <w:szCs w:val="24"/>
        </w:rPr>
        <w:t xml:space="preserve"> </w:t>
      </w:r>
      <w:r w:rsidRPr="0071612D">
        <w:rPr>
          <w:b w:val="0"/>
          <w:sz w:val="24"/>
          <w:szCs w:val="24"/>
        </w:rPr>
        <w:t>три</w:t>
      </w:r>
      <w:r w:rsidRPr="0071612D">
        <w:rPr>
          <w:b w:val="0"/>
          <w:spacing w:val="1"/>
          <w:sz w:val="24"/>
          <w:szCs w:val="24"/>
        </w:rPr>
        <w:t xml:space="preserve"> </w:t>
      </w:r>
      <w:r w:rsidRPr="0071612D">
        <w:rPr>
          <w:b w:val="0"/>
          <w:sz w:val="24"/>
          <w:szCs w:val="24"/>
        </w:rPr>
        <w:t>рабочих</w:t>
      </w:r>
      <w:r w:rsidRPr="0071612D">
        <w:rPr>
          <w:b w:val="0"/>
          <w:spacing w:val="1"/>
          <w:sz w:val="24"/>
          <w:szCs w:val="24"/>
        </w:rPr>
        <w:t xml:space="preserve"> </w:t>
      </w:r>
      <w:r w:rsidRPr="0071612D">
        <w:rPr>
          <w:b w:val="0"/>
          <w:sz w:val="24"/>
          <w:szCs w:val="24"/>
        </w:rPr>
        <w:t>дня</w:t>
      </w:r>
      <w:r w:rsidRPr="0071612D">
        <w:rPr>
          <w:b w:val="0"/>
          <w:spacing w:val="1"/>
          <w:sz w:val="24"/>
          <w:szCs w:val="24"/>
        </w:rPr>
        <w:t xml:space="preserve"> </w:t>
      </w:r>
      <w:r w:rsidRPr="0071612D">
        <w:rPr>
          <w:b w:val="0"/>
          <w:sz w:val="24"/>
          <w:szCs w:val="24"/>
        </w:rPr>
        <w:t>со</w:t>
      </w:r>
      <w:r w:rsidRPr="0071612D">
        <w:rPr>
          <w:b w:val="0"/>
          <w:spacing w:val="1"/>
          <w:sz w:val="24"/>
          <w:szCs w:val="24"/>
        </w:rPr>
        <w:t xml:space="preserve"> </w:t>
      </w:r>
      <w:r w:rsidRPr="0071612D">
        <w:rPr>
          <w:b w:val="0"/>
          <w:sz w:val="24"/>
          <w:szCs w:val="24"/>
        </w:rPr>
        <w:t>дня</w:t>
      </w:r>
      <w:r w:rsidRPr="0071612D">
        <w:rPr>
          <w:b w:val="0"/>
          <w:spacing w:val="1"/>
          <w:sz w:val="24"/>
          <w:szCs w:val="24"/>
        </w:rPr>
        <w:t xml:space="preserve"> </w:t>
      </w:r>
      <w:r w:rsidRPr="0071612D">
        <w:rPr>
          <w:b w:val="0"/>
          <w:sz w:val="24"/>
          <w:szCs w:val="24"/>
        </w:rPr>
        <w:t>поступления</w:t>
      </w:r>
      <w:r w:rsidRPr="0071612D">
        <w:rPr>
          <w:b w:val="0"/>
          <w:spacing w:val="1"/>
          <w:sz w:val="24"/>
          <w:szCs w:val="24"/>
        </w:rPr>
        <w:t xml:space="preserve"> </w:t>
      </w:r>
      <w:r w:rsidRPr="0071612D">
        <w:rPr>
          <w:b w:val="0"/>
          <w:sz w:val="24"/>
          <w:szCs w:val="24"/>
        </w:rPr>
        <w:t>уведомления</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планируемом</w:t>
      </w:r>
      <w:r w:rsidRPr="0071612D">
        <w:rPr>
          <w:b w:val="0"/>
          <w:spacing w:val="1"/>
          <w:sz w:val="24"/>
          <w:szCs w:val="24"/>
        </w:rPr>
        <w:t xml:space="preserve"> </w:t>
      </w:r>
      <w:r w:rsidRPr="0071612D">
        <w:rPr>
          <w:b w:val="0"/>
          <w:sz w:val="24"/>
          <w:szCs w:val="24"/>
        </w:rPr>
        <w:t>строительстве</w:t>
      </w:r>
      <w:r w:rsidRPr="0071612D">
        <w:rPr>
          <w:b w:val="0"/>
          <w:spacing w:val="1"/>
          <w:sz w:val="24"/>
          <w:szCs w:val="24"/>
        </w:rPr>
        <w:t xml:space="preserve"> </w:t>
      </w:r>
      <w:r w:rsidRPr="0071612D">
        <w:rPr>
          <w:b w:val="0"/>
          <w:sz w:val="24"/>
          <w:szCs w:val="24"/>
        </w:rPr>
        <w:t>при</w:t>
      </w:r>
      <w:r w:rsidRPr="0071612D">
        <w:rPr>
          <w:b w:val="0"/>
          <w:spacing w:val="1"/>
          <w:sz w:val="24"/>
          <w:szCs w:val="24"/>
        </w:rPr>
        <w:t xml:space="preserve"> </w:t>
      </w:r>
      <w:r w:rsidRPr="0071612D">
        <w:rPr>
          <w:b w:val="0"/>
          <w:sz w:val="24"/>
          <w:szCs w:val="24"/>
        </w:rPr>
        <w:t>отсутствии</w:t>
      </w:r>
      <w:r w:rsidRPr="0071612D">
        <w:rPr>
          <w:b w:val="0"/>
          <w:spacing w:val="1"/>
          <w:sz w:val="24"/>
          <w:szCs w:val="24"/>
        </w:rPr>
        <w:t xml:space="preserve"> </w:t>
      </w:r>
      <w:r w:rsidRPr="0071612D">
        <w:rPr>
          <w:b w:val="0"/>
          <w:sz w:val="24"/>
          <w:szCs w:val="24"/>
        </w:rPr>
        <w:t>оснований</w:t>
      </w:r>
      <w:r w:rsidRPr="0071612D">
        <w:rPr>
          <w:b w:val="0"/>
          <w:spacing w:val="1"/>
          <w:sz w:val="24"/>
          <w:szCs w:val="24"/>
        </w:rPr>
        <w:t xml:space="preserve"> </w:t>
      </w:r>
      <w:r w:rsidRPr="0071612D">
        <w:rPr>
          <w:b w:val="0"/>
          <w:sz w:val="24"/>
          <w:szCs w:val="24"/>
        </w:rPr>
        <w:t>для</w:t>
      </w:r>
      <w:r w:rsidRPr="0071612D">
        <w:rPr>
          <w:b w:val="0"/>
          <w:spacing w:val="1"/>
          <w:sz w:val="24"/>
          <w:szCs w:val="24"/>
        </w:rPr>
        <w:t xml:space="preserve"> </w:t>
      </w:r>
      <w:r w:rsidRPr="0071612D">
        <w:rPr>
          <w:b w:val="0"/>
          <w:sz w:val="24"/>
          <w:szCs w:val="24"/>
        </w:rPr>
        <w:t>его</w:t>
      </w:r>
      <w:r w:rsidRPr="0071612D">
        <w:rPr>
          <w:b w:val="0"/>
          <w:spacing w:val="1"/>
          <w:sz w:val="24"/>
          <w:szCs w:val="24"/>
        </w:rPr>
        <w:t xml:space="preserve"> </w:t>
      </w:r>
      <w:r w:rsidRPr="0071612D">
        <w:rPr>
          <w:b w:val="0"/>
          <w:sz w:val="24"/>
          <w:szCs w:val="24"/>
        </w:rPr>
        <w:t>возврата,</w:t>
      </w:r>
      <w:r w:rsidRPr="0071612D">
        <w:rPr>
          <w:b w:val="0"/>
          <w:spacing w:val="1"/>
          <w:sz w:val="24"/>
          <w:szCs w:val="24"/>
        </w:rPr>
        <w:t xml:space="preserve"> </w:t>
      </w:r>
      <w:r w:rsidRPr="0071612D">
        <w:rPr>
          <w:b w:val="0"/>
          <w:sz w:val="24"/>
          <w:szCs w:val="24"/>
        </w:rPr>
        <w:t>предусмотренных</w:t>
      </w:r>
      <w:r w:rsidRPr="0071612D">
        <w:rPr>
          <w:b w:val="0"/>
          <w:spacing w:val="1"/>
          <w:sz w:val="24"/>
          <w:szCs w:val="24"/>
        </w:rPr>
        <w:t xml:space="preserve"> </w:t>
      </w:r>
      <w:r w:rsidRPr="0071612D">
        <w:rPr>
          <w:b w:val="0"/>
          <w:sz w:val="24"/>
          <w:szCs w:val="24"/>
        </w:rPr>
        <w:t>пунктом</w:t>
      </w:r>
      <w:r w:rsidRPr="0071612D">
        <w:rPr>
          <w:b w:val="0"/>
          <w:spacing w:val="1"/>
          <w:sz w:val="24"/>
          <w:szCs w:val="24"/>
        </w:rPr>
        <w:t xml:space="preserve"> </w:t>
      </w:r>
      <w:r w:rsidRPr="0071612D">
        <w:rPr>
          <w:b w:val="0"/>
          <w:sz w:val="24"/>
          <w:szCs w:val="24"/>
        </w:rPr>
        <w:t>2.17</w:t>
      </w:r>
      <w:r w:rsidRPr="0071612D">
        <w:rPr>
          <w:b w:val="0"/>
          <w:spacing w:val="1"/>
          <w:sz w:val="24"/>
          <w:szCs w:val="24"/>
        </w:rPr>
        <w:t xml:space="preserve"> </w:t>
      </w:r>
      <w:r w:rsidRPr="0071612D">
        <w:rPr>
          <w:b w:val="0"/>
          <w:sz w:val="24"/>
          <w:szCs w:val="24"/>
        </w:rPr>
        <w:t>настоящего</w:t>
      </w:r>
      <w:r w:rsidRPr="0071612D">
        <w:rPr>
          <w:b w:val="0"/>
          <w:spacing w:val="1"/>
          <w:sz w:val="24"/>
          <w:szCs w:val="24"/>
        </w:rPr>
        <w:t xml:space="preserve"> </w:t>
      </w:r>
      <w:r w:rsidRPr="0071612D">
        <w:rPr>
          <w:b w:val="0"/>
          <w:sz w:val="24"/>
          <w:szCs w:val="24"/>
        </w:rPr>
        <w:t>Административного</w:t>
      </w:r>
      <w:r w:rsidRPr="0071612D">
        <w:rPr>
          <w:b w:val="0"/>
          <w:spacing w:val="1"/>
          <w:sz w:val="24"/>
          <w:szCs w:val="24"/>
        </w:rPr>
        <w:t xml:space="preserve"> </w:t>
      </w:r>
      <w:r w:rsidRPr="0071612D">
        <w:rPr>
          <w:b w:val="0"/>
          <w:sz w:val="24"/>
          <w:szCs w:val="24"/>
        </w:rPr>
        <w:t>регламента.</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данном</w:t>
      </w:r>
      <w:r w:rsidRPr="0071612D">
        <w:rPr>
          <w:b w:val="0"/>
          <w:spacing w:val="1"/>
          <w:sz w:val="24"/>
          <w:szCs w:val="24"/>
        </w:rPr>
        <w:t xml:space="preserve"> </w:t>
      </w:r>
      <w:r w:rsidRPr="0071612D">
        <w:rPr>
          <w:b w:val="0"/>
          <w:sz w:val="24"/>
          <w:szCs w:val="24"/>
        </w:rPr>
        <w:t>случае</w:t>
      </w:r>
      <w:r w:rsidRPr="0071612D">
        <w:rPr>
          <w:b w:val="0"/>
          <w:spacing w:val="1"/>
          <w:sz w:val="24"/>
          <w:szCs w:val="24"/>
        </w:rPr>
        <w:t xml:space="preserve"> </w:t>
      </w:r>
      <w:r w:rsidRPr="0071612D">
        <w:rPr>
          <w:b w:val="0"/>
          <w:sz w:val="24"/>
          <w:szCs w:val="24"/>
        </w:rPr>
        <w:t>уполномоченный</w:t>
      </w:r>
      <w:r w:rsidRPr="0071612D">
        <w:rPr>
          <w:b w:val="0"/>
          <w:spacing w:val="1"/>
          <w:sz w:val="24"/>
          <w:szCs w:val="24"/>
        </w:rPr>
        <w:t xml:space="preserve"> </w:t>
      </w:r>
      <w:r w:rsidRPr="0071612D">
        <w:rPr>
          <w:b w:val="0"/>
          <w:sz w:val="24"/>
          <w:szCs w:val="24"/>
        </w:rPr>
        <w:t>орган</w:t>
      </w:r>
      <w:r w:rsidRPr="0071612D">
        <w:rPr>
          <w:b w:val="0"/>
          <w:spacing w:val="1"/>
          <w:sz w:val="24"/>
          <w:szCs w:val="24"/>
        </w:rPr>
        <w:t xml:space="preserve"> </w:t>
      </w:r>
      <w:r w:rsidRPr="0071612D">
        <w:rPr>
          <w:b w:val="0"/>
          <w:sz w:val="24"/>
          <w:szCs w:val="24"/>
        </w:rPr>
        <w:t>направляет</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орган</w:t>
      </w:r>
      <w:r w:rsidRPr="0071612D">
        <w:rPr>
          <w:b w:val="0"/>
          <w:spacing w:val="1"/>
          <w:sz w:val="24"/>
          <w:szCs w:val="24"/>
        </w:rPr>
        <w:t xml:space="preserve"> </w:t>
      </w:r>
      <w:r w:rsidRPr="0071612D">
        <w:rPr>
          <w:b w:val="0"/>
          <w:sz w:val="24"/>
          <w:szCs w:val="24"/>
        </w:rPr>
        <w:t>исполнительной</w:t>
      </w:r>
      <w:r w:rsidRPr="0071612D">
        <w:rPr>
          <w:b w:val="0"/>
          <w:spacing w:val="1"/>
          <w:sz w:val="24"/>
          <w:szCs w:val="24"/>
        </w:rPr>
        <w:t xml:space="preserve"> </w:t>
      </w:r>
      <w:r w:rsidRPr="0071612D">
        <w:rPr>
          <w:b w:val="0"/>
          <w:sz w:val="24"/>
          <w:szCs w:val="24"/>
        </w:rPr>
        <w:t>власти</w:t>
      </w:r>
      <w:r w:rsidRPr="0071612D">
        <w:rPr>
          <w:b w:val="0"/>
          <w:spacing w:val="1"/>
          <w:sz w:val="24"/>
          <w:szCs w:val="24"/>
        </w:rPr>
        <w:t xml:space="preserve"> </w:t>
      </w:r>
      <w:r w:rsidRPr="0071612D">
        <w:rPr>
          <w:b w:val="0"/>
          <w:sz w:val="24"/>
          <w:szCs w:val="24"/>
        </w:rPr>
        <w:t>субъекта</w:t>
      </w:r>
      <w:r w:rsidRPr="0071612D">
        <w:rPr>
          <w:b w:val="0"/>
          <w:spacing w:val="1"/>
          <w:sz w:val="24"/>
          <w:szCs w:val="24"/>
        </w:rPr>
        <w:t xml:space="preserve"> </w:t>
      </w:r>
      <w:r w:rsidRPr="0071612D">
        <w:rPr>
          <w:b w:val="0"/>
          <w:sz w:val="24"/>
          <w:szCs w:val="24"/>
        </w:rPr>
        <w:t>Российской Федерации, уполномоченный в области охраны объектов культурного</w:t>
      </w:r>
      <w:r w:rsidRPr="0071612D">
        <w:rPr>
          <w:b w:val="0"/>
          <w:spacing w:val="1"/>
          <w:sz w:val="24"/>
          <w:szCs w:val="24"/>
        </w:rPr>
        <w:t xml:space="preserve"> </w:t>
      </w:r>
      <w:r w:rsidRPr="0071612D">
        <w:rPr>
          <w:b w:val="0"/>
          <w:sz w:val="24"/>
          <w:szCs w:val="24"/>
        </w:rPr>
        <w:t>наследия,</w:t>
      </w:r>
      <w:r w:rsidRPr="0071612D">
        <w:rPr>
          <w:b w:val="0"/>
          <w:spacing w:val="1"/>
          <w:sz w:val="24"/>
          <w:szCs w:val="24"/>
        </w:rPr>
        <w:t xml:space="preserve"> </w:t>
      </w:r>
      <w:r w:rsidRPr="0071612D">
        <w:rPr>
          <w:b w:val="0"/>
          <w:sz w:val="24"/>
          <w:szCs w:val="24"/>
        </w:rPr>
        <w:t>уведомление</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планируемом</w:t>
      </w:r>
      <w:r w:rsidRPr="0071612D">
        <w:rPr>
          <w:b w:val="0"/>
          <w:spacing w:val="1"/>
          <w:sz w:val="24"/>
          <w:szCs w:val="24"/>
        </w:rPr>
        <w:t xml:space="preserve"> </w:t>
      </w:r>
      <w:r w:rsidRPr="0071612D">
        <w:rPr>
          <w:b w:val="0"/>
          <w:sz w:val="24"/>
          <w:szCs w:val="24"/>
        </w:rPr>
        <w:t>строительстве</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приложенное</w:t>
      </w:r>
      <w:r w:rsidRPr="0071612D">
        <w:rPr>
          <w:b w:val="0"/>
          <w:spacing w:val="1"/>
          <w:sz w:val="24"/>
          <w:szCs w:val="24"/>
        </w:rPr>
        <w:t xml:space="preserve"> </w:t>
      </w:r>
      <w:r w:rsidRPr="0071612D">
        <w:rPr>
          <w:b w:val="0"/>
          <w:sz w:val="24"/>
          <w:szCs w:val="24"/>
        </w:rPr>
        <w:t>к</w:t>
      </w:r>
      <w:r w:rsidRPr="0071612D">
        <w:rPr>
          <w:b w:val="0"/>
          <w:spacing w:val="1"/>
          <w:sz w:val="24"/>
          <w:szCs w:val="24"/>
        </w:rPr>
        <w:t xml:space="preserve"> </w:t>
      </w:r>
      <w:r w:rsidRPr="0071612D">
        <w:rPr>
          <w:b w:val="0"/>
          <w:sz w:val="24"/>
          <w:szCs w:val="24"/>
        </w:rPr>
        <w:t>нему</w:t>
      </w:r>
      <w:r w:rsidRPr="0071612D">
        <w:rPr>
          <w:b w:val="0"/>
          <w:spacing w:val="1"/>
          <w:sz w:val="24"/>
          <w:szCs w:val="24"/>
        </w:rPr>
        <w:t xml:space="preserve"> </w:t>
      </w:r>
      <w:r w:rsidRPr="0071612D">
        <w:rPr>
          <w:b w:val="0"/>
          <w:sz w:val="24"/>
          <w:szCs w:val="24"/>
        </w:rPr>
        <w:t>описание</w:t>
      </w:r>
      <w:r w:rsidRPr="0071612D">
        <w:rPr>
          <w:b w:val="0"/>
          <w:spacing w:val="1"/>
          <w:sz w:val="24"/>
          <w:szCs w:val="24"/>
        </w:rPr>
        <w:t xml:space="preserve"> </w:t>
      </w:r>
      <w:r w:rsidRPr="0071612D">
        <w:rPr>
          <w:b w:val="0"/>
          <w:sz w:val="24"/>
          <w:szCs w:val="24"/>
        </w:rPr>
        <w:t>внешнего</w:t>
      </w:r>
      <w:r w:rsidRPr="0071612D">
        <w:rPr>
          <w:b w:val="0"/>
          <w:spacing w:val="1"/>
          <w:sz w:val="24"/>
          <w:szCs w:val="24"/>
        </w:rPr>
        <w:t xml:space="preserve"> </w:t>
      </w:r>
      <w:r w:rsidRPr="0071612D">
        <w:rPr>
          <w:b w:val="0"/>
          <w:sz w:val="24"/>
          <w:szCs w:val="24"/>
        </w:rPr>
        <w:t>облика</w:t>
      </w:r>
      <w:r w:rsidRPr="0071612D">
        <w:rPr>
          <w:b w:val="0"/>
          <w:spacing w:val="1"/>
          <w:sz w:val="24"/>
          <w:szCs w:val="24"/>
        </w:rPr>
        <w:t xml:space="preserve"> </w:t>
      </w:r>
      <w:r w:rsidRPr="0071612D">
        <w:rPr>
          <w:b w:val="0"/>
          <w:sz w:val="24"/>
          <w:szCs w:val="24"/>
        </w:rPr>
        <w:t>объекта</w:t>
      </w:r>
      <w:r w:rsidRPr="0071612D">
        <w:rPr>
          <w:b w:val="0"/>
          <w:spacing w:val="1"/>
          <w:sz w:val="24"/>
          <w:szCs w:val="24"/>
        </w:rPr>
        <w:t xml:space="preserve"> </w:t>
      </w:r>
      <w:r w:rsidRPr="0071612D">
        <w:rPr>
          <w:b w:val="0"/>
          <w:sz w:val="24"/>
          <w:szCs w:val="24"/>
        </w:rPr>
        <w:t>индивидуального</w:t>
      </w:r>
      <w:r w:rsidRPr="0071612D">
        <w:rPr>
          <w:b w:val="0"/>
          <w:spacing w:val="1"/>
          <w:sz w:val="24"/>
          <w:szCs w:val="24"/>
        </w:rPr>
        <w:t xml:space="preserve"> </w:t>
      </w:r>
      <w:r w:rsidRPr="0071612D">
        <w:rPr>
          <w:b w:val="0"/>
          <w:sz w:val="24"/>
          <w:szCs w:val="24"/>
        </w:rPr>
        <w:t>жилищного</w:t>
      </w:r>
      <w:r w:rsidRPr="0071612D">
        <w:rPr>
          <w:b w:val="0"/>
          <w:spacing w:val="70"/>
          <w:sz w:val="24"/>
          <w:szCs w:val="24"/>
        </w:rPr>
        <w:t xml:space="preserve"> </w:t>
      </w:r>
      <w:r w:rsidRPr="0071612D">
        <w:rPr>
          <w:b w:val="0"/>
          <w:sz w:val="24"/>
          <w:szCs w:val="24"/>
        </w:rPr>
        <w:t>строительства</w:t>
      </w:r>
      <w:r w:rsidRPr="0071612D">
        <w:rPr>
          <w:b w:val="0"/>
          <w:spacing w:val="-67"/>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садового</w:t>
      </w:r>
      <w:r w:rsidRPr="0071612D">
        <w:rPr>
          <w:b w:val="0"/>
          <w:spacing w:val="1"/>
          <w:sz w:val="24"/>
          <w:szCs w:val="24"/>
        </w:rPr>
        <w:t xml:space="preserve"> </w:t>
      </w:r>
      <w:r w:rsidRPr="0071612D">
        <w:rPr>
          <w:b w:val="0"/>
          <w:sz w:val="24"/>
          <w:szCs w:val="24"/>
        </w:rPr>
        <w:t>дома.</w:t>
      </w:r>
    </w:p>
    <w:p w:rsidR="00B672DC" w:rsidRPr="0071612D" w:rsidRDefault="0071612D" w:rsidP="0071612D">
      <w:pPr>
        <w:pStyle w:val="a6"/>
        <w:widowControl w:val="0"/>
        <w:tabs>
          <w:tab w:val="left" w:pos="1500"/>
        </w:tabs>
        <w:ind w:left="0" w:firstLine="709"/>
        <w:jc w:val="both"/>
        <w:rPr>
          <w:rFonts w:ascii="Times New Roman" w:hAnsi="Times New Roman"/>
          <w:sz w:val="24"/>
          <w:szCs w:val="24"/>
        </w:rPr>
      </w:pPr>
      <w:r w:rsidRPr="0071612D">
        <w:rPr>
          <w:rFonts w:ascii="Times New Roman" w:hAnsi="Times New Roman"/>
          <w:sz w:val="24"/>
          <w:szCs w:val="24"/>
        </w:rPr>
        <w:t xml:space="preserve">3.18. </w:t>
      </w:r>
      <w:r w:rsidR="00B672DC" w:rsidRPr="0071612D">
        <w:rPr>
          <w:rFonts w:ascii="Times New Roman" w:hAnsi="Times New Roman"/>
          <w:sz w:val="24"/>
          <w:szCs w:val="24"/>
        </w:rPr>
        <w:t>По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межведомственным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запросам документы</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копии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или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сведения,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содержащиеся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них),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предусмотренные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подпунктами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"б"</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2.9</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регламента,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предоставляются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органами,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указанными</w:t>
      </w:r>
      <w:r w:rsidR="00B672DC" w:rsidRPr="0071612D">
        <w:rPr>
          <w:rFonts w:ascii="Times New Roman" w:hAnsi="Times New Roman"/>
          <w:spacing w:val="46"/>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44"/>
          <w:sz w:val="24"/>
          <w:szCs w:val="24"/>
        </w:rPr>
        <w:t xml:space="preserve"> </w:t>
      </w:r>
      <w:r w:rsidR="00B672DC" w:rsidRPr="0071612D">
        <w:rPr>
          <w:rFonts w:ascii="Times New Roman" w:hAnsi="Times New Roman"/>
          <w:sz w:val="24"/>
          <w:szCs w:val="24"/>
        </w:rPr>
        <w:t>пункте</w:t>
      </w:r>
      <w:r w:rsidR="00B672DC" w:rsidRPr="0071612D">
        <w:rPr>
          <w:rFonts w:ascii="Times New Roman" w:hAnsi="Times New Roman"/>
          <w:spacing w:val="45"/>
          <w:sz w:val="24"/>
          <w:szCs w:val="24"/>
        </w:rPr>
        <w:t xml:space="preserve"> </w:t>
      </w:r>
      <w:r w:rsidR="00B672DC" w:rsidRPr="0071612D">
        <w:rPr>
          <w:rFonts w:ascii="Times New Roman" w:hAnsi="Times New Roman"/>
          <w:sz w:val="24"/>
          <w:szCs w:val="24"/>
        </w:rPr>
        <w:t>3.17</w:t>
      </w:r>
      <w:r w:rsidR="00B672DC" w:rsidRPr="0071612D">
        <w:rPr>
          <w:rFonts w:ascii="Times New Roman" w:hAnsi="Times New Roman"/>
          <w:spacing w:val="45"/>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46"/>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46"/>
          <w:sz w:val="24"/>
          <w:szCs w:val="24"/>
        </w:rPr>
        <w:t xml:space="preserve"> </w:t>
      </w:r>
      <w:r w:rsidR="00B672DC" w:rsidRPr="0071612D">
        <w:rPr>
          <w:rFonts w:ascii="Times New Roman" w:hAnsi="Times New Roman"/>
          <w:sz w:val="24"/>
          <w:szCs w:val="24"/>
        </w:rPr>
        <w:t>регламента,</w:t>
      </w:r>
      <w:r w:rsidR="00B672DC" w:rsidRPr="0071612D">
        <w:rPr>
          <w:rFonts w:ascii="Times New Roman" w:hAnsi="Times New Roman"/>
          <w:spacing w:val="45"/>
          <w:sz w:val="24"/>
          <w:szCs w:val="24"/>
        </w:rPr>
        <w:t xml:space="preserve"> </w:t>
      </w:r>
      <w:r w:rsidR="00B672DC" w:rsidRPr="0071612D">
        <w:rPr>
          <w:rFonts w:ascii="Times New Roman" w:hAnsi="Times New Roman"/>
          <w:sz w:val="24"/>
          <w:szCs w:val="24"/>
        </w:rPr>
        <w:t>в распоряжении которых находятся эти документы в электронной форме, в срок не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позднее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трех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рабочих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дней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момента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направления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соответствующего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межведомственного</w:t>
      </w:r>
      <w:r w:rsidR="00B672DC" w:rsidRPr="0071612D">
        <w:rPr>
          <w:rFonts w:ascii="Times New Roman" w:hAnsi="Times New Roman"/>
          <w:spacing w:val="-2"/>
          <w:sz w:val="24"/>
          <w:szCs w:val="24"/>
        </w:rPr>
        <w:t xml:space="preserve"> </w:t>
      </w:r>
      <w:r w:rsidR="00B672DC" w:rsidRPr="0071612D">
        <w:rPr>
          <w:rFonts w:ascii="Times New Roman" w:hAnsi="Times New Roman"/>
          <w:sz w:val="24"/>
          <w:szCs w:val="24"/>
        </w:rPr>
        <w:t>запроса.</w:t>
      </w:r>
    </w:p>
    <w:p w:rsidR="00B672DC" w:rsidRPr="0071612D" w:rsidRDefault="00B672DC" w:rsidP="0071612D">
      <w:pPr>
        <w:pStyle w:val="a0"/>
        <w:ind w:firstLine="709"/>
        <w:jc w:val="both"/>
        <w:rPr>
          <w:b w:val="0"/>
          <w:sz w:val="24"/>
          <w:szCs w:val="24"/>
        </w:rPr>
      </w:pPr>
      <w:r w:rsidRPr="0071612D">
        <w:rPr>
          <w:b w:val="0"/>
          <w:sz w:val="24"/>
          <w:szCs w:val="24"/>
        </w:rPr>
        <w:t>По</w:t>
      </w:r>
      <w:r w:rsidRPr="0071612D">
        <w:rPr>
          <w:b w:val="0"/>
          <w:spacing w:val="1"/>
          <w:sz w:val="24"/>
          <w:szCs w:val="24"/>
        </w:rPr>
        <w:t xml:space="preserve"> </w:t>
      </w:r>
      <w:r w:rsidRPr="0071612D">
        <w:rPr>
          <w:b w:val="0"/>
          <w:sz w:val="24"/>
          <w:szCs w:val="24"/>
        </w:rPr>
        <w:t>межведомственному</w:t>
      </w:r>
      <w:r w:rsidRPr="0071612D">
        <w:rPr>
          <w:b w:val="0"/>
          <w:spacing w:val="1"/>
          <w:sz w:val="24"/>
          <w:szCs w:val="24"/>
        </w:rPr>
        <w:t xml:space="preserve"> </w:t>
      </w:r>
      <w:r w:rsidRPr="0071612D">
        <w:rPr>
          <w:b w:val="0"/>
          <w:sz w:val="24"/>
          <w:szCs w:val="24"/>
        </w:rPr>
        <w:t>запросу</w:t>
      </w:r>
      <w:r w:rsidRPr="0071612D">
        <w:rPr>
          <w:b w:val="0"/>
          <w:spacing w:val="1"/>
          <w:sz w:val="24"/>
          <w:szCs w:val="24"/>
        </w:rPr>
        <w:t xml:space="preserve"> </w:t>
      </w:r>
      <w:r w:rsidRPr="0071612D">
        <w:rPr>
          <w:b w:val="0"/>
          <w:sz w:val="24"/>
          <w:szCs w:val="24"/>
        </w:rPr>
        <w:t>документ</w:t>
      </w:r>
      <w:r w:rsidRPr="0071612D">
        <w:rPr>
          <w:b w:val="0"/>
          <w:spacing w:val="1"/>
          <w:sz w:val="24"/>
          <w:szCs w:val="24"/>
        </w:rPr>
        <w:t xml:space="preserve"> </w:t>
      </w:r>
      <w:r w:rsidRPr="0071612D">
        <w:rPr>
          <w:b w:val="0"/>
          <w:sz w:val="24"/>
          <w:szCs w:val="24"/>
        </w:rPr>
        <w:t>(его</w:t>
      </w:r>
      <w:r w:rsidRPr="0071612D">
        <w:rPr>
          <w:b w:val="0"/>
          <w:spacing w:val="1"/>
          <w:sz w:val="24"/>
          <w:szCs w:val="24"/>
        </w:rPr>
        <w:t xml:space="preserve"> </w:t>
      </w:r>
      <w:r w:rsidRPr="0071612D">
        <w:rPr>
          <w:b w:val="0"/>
          <w:sz w:val="24"/>
          <w:szCs w:val="24"/>
        </w:rPr>
        <w:t>копия</w:t>
      </w:r>
      <w:r w:rsidRPr="0071612D">
        <w:rPr>
          <w:b w:val="0"/>
          <w:spacing w:val="1"/>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сведения,</w:t>
      </w:r>
      <w:r w:rsidRPr="0071612D">
        <w:rPr>
          <w:b w:val="0"/>
          <w:spacing w:val="1"/>
          <w:sz w:val="24"/>
          <w:szCs w:val="24"/>
        </w:rPr>
        <w:t xml:space="preserve"> </w:t>
      </w:r>
      <w:r w:rsidRPr="0071612D">
        <w:rPr>
          <w:b w:val="0"/>
          <w:sz w:val="24"/>
          <w:szCs w:val="24"/>
        </w:rPr>
        <w:t>содержащиеся в нем), предусмотренный подпунктом "в" пункта 2.9 настоящего</w:t>
      </w:r>
      <w:r w:rsidRPr="0071612D">
        <w:rPr>
          <w:b w:val="0"/>
          <w:spacing w:val="1"/>
          <w:sz w:val="24"/>
          <w:szCs w:val="24"/>
        </w:rPr>
        <w:t xml:space="preserve"> </w:t>
      </w:r>
      <w:r w:rsidRPr="0071612D">
        <w:rPr>
          <w:b w:val="0"/>
          <w:sz w:val="24"/>
          <w:szCs w:val="24"/>
        </w:rPr>
        <w:t>Административного</w:t>
      </w:r>
      <w:r w:rsidRPr="0071612D">
        <w:rPr>
          <w:b w:val="0"/>
          <w:spacing w:val="11"/>
          <w:sz w:val="24"/>
          <w:szCs w:val="24"/>
        </w:rPr>
        <w:t xml:space="preserve"> </w:t>
      </w:r>
      <w:r w:rsidRPr="0071612D">
        <w:rPr>
          <w:b w:val="0"/>
          <w:sz w:val="24"/>
          <w:szCs w:val="24"/>
        </w:rPr>
        <w:t>регламента,</w:t>
      </w:r>
      <w:r w:rsidRPr="0071612D">
        <w:rPr>
          <w:b w:val="0"/>
          <w:spacing w:val="11"/>
          <w:sz w:val="24"/>
          <w:szCs w:val="24"/>
        </w:rPr>
        <w:t xml:space="preserve"> </w:t>
      </w:r>
      <w:r w:rsidRPr="0071612D">
        <w:rPr>
          <w:b w:val="0"/>
          <w:sz w:val="24"/>
          <w:szCs w:val="24"/>
        </w:rPr>
        <w:lastRenderedPageBreak/>
        <w:t>предоставляется</w:t>
      </w:r>
      <w:r w:rsidRPr="0071612D">
        <w:rPr>
          <w:b w:val="0"/>
          <w:spacing w:val="13"/>
          <w:sz w:val="24"/>
          <w:szCs w:val="24"/>
        </w:rPr>
        <w:t xml:space="preserve"> </w:t>
      </w:r>
      <w:r w:rsidRPr="0071612D">
        <w:rPr>
          <w:b w:val="0"/>
          <w:sz w:val="24"/>
          <w:szCs w:val="24"/>
        </w:rPr>
        <w:t>органом,</w:t>
      </w:r>
      <w:r w:rsidRPr="0071612D">
        <w:rPr>
          <w:b w:val="0"/>
          <w:spacing w:val="14"/>
          <w:sz w:val="24"/>
          <w:szCs w:val="24"/>
        </w:rPr>
        <w:t xml:space="preserve"> </w:t>
      </w:r>
      <w:r w:rsidRPr="0071612D">
        <w:rPr>
          <w:b w:val="0"/>
          <w:sz w:val="24"/>
          <w:szCs w:val="24"/>
        </w:rPr>
        <w:t>указанным</w:t>
      </w:r>
      <w:r w:rsidRPr="0071612D">
        <w:rPr>
          <w:b w:val="0"/>
          <w:spacing w:val="12"/>
          <w:sz w:val="24"/>
          <w:szCs w:val="24"/>
        </w:rPr>
        <w:t xml:space="preserve"> </w:t>
      </w:r>
      <w:r w:rsidRPr="0071612D">
        <w:rPr>
          <w:b w:val="0"/>
          <w:sz w:val="24"/>
          <w:szCs w:val="24"/>
        </w:rPr>
        <w:t>в</w:t>
      </w:r>
      <w:r w:rsidRPr="0071612D">
        <w:rPr>
          <w:b w:val="0"/>
          <w:spacing w:val="19"/>
          <w:sz w:val="24"/>
          <w:szCs w:val="24"/>
        </w:rPr>
        <w:t xml:space="preserve"> </w:t>
      </w:r>
      <w:r w:rsidRPr="0071612D">
        <w:rPr>
          <w:b w:val="0"/>
          <w:sz w:val="24"/>
          <w:szCs w:val="24"/>
        </w:rPr>
        <w:t>пункте</w:t>
      </w:r>
      <w:r w:rsidR="0071612D">
        <w:rPr>
          <w:b w:val="0"/>
          <w:sz w:val="24"/>
          <w:szCs w:val="24"/>
        </w:rPr>
        <w:t xml:space="preserve"> </w:t>
      </w:r>
      <w:r w:rsidRPr="0071612D">
        <w:rPr>
          <w:b w:val="0"/>
          <w:sz w:val="24"/>
          <w:szCs w:val="24"/>
        </w:rPr>
        <w:t>3.17</w:t>
      </w:r>
      <w:r w:rsidRPr="0071612D">
        <w:rPr>
          <w:b w:val="0"/>
          <w:spacing w:val="1"/>
          <w:sz w:val="24"/>
          <w:szCs w:val="24"/>
        </w:rPr>
        <w:t xml:space="preserve"> </w:t>
      </w:r>
      <w:r w:rsidRPr="0071612D">
        <w:rPr>
          <w:b w:val="0"/>
          <w:sz w:val="24"/>
          <w:szCs w:val="24"/>
        </w:rPr>
        <w:t>настоящего</w:t>
      </w:r>
      <w:r w:rsidRPr="0071612D">
        <w:rPr>
          <w:b w:val="0"/>
          <w:spacing w:val="1"/>
          <w:sz w:val="24"/>
          <w:szCs w:val="24"/>
        </w:rPr>
        <w:t xml:space="preserve"> </w:t>
      </w:r>
      <w:r w:rsidRPr="0071612D">
        <w:rPr>
          <w:b w:val="0"/>
          <w:sz w:val="24"/>
          <w:szCs w:val="24"/>
        </w:rPr>
        <w:t>Административного</w:t>
      </w:r>
      <w:r w:rsidRPr="0071612D">
        <w:rPr>
          <w:b w:val="0"/>
          <w:spacing w:val="1"/>
          <w:sz w:val="24"/>
          <w:szCs w:val="24"/>
        </w:rPr>
        <w:t xml:space="preserve"> </w:t>
      </w:r>
      <w:r w:rsidRPr="0071612D">
        <w:rPr>
          <w:b w:val="0"/>
          <w:sz w:val="24"/>
          <w:szCs w:val="24"/>
        </w:rPr>
        <w:t>регламента,</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распоряжении</w:t>
      </w:r>
      <w:r w:rsidRPr="0071612D">
        <w:rPr>
          <w:b w:val="0"/>
          <w:spacing w:val="1"/>
          <w:sz w:val="24"/>
          <w:szCs w:val="24"/>
        </w:rPr>
        <w:t xml:space="preserve"> </w:t>
      </w:r>
      <w:r w:rsidRPr="0071612D">
        <w:rPr>
          <w:b w:val="0"/>
          <w:sz w:val="24"/>
          <w:szCs w:val="24"/>
        </w:rPr>
        <w:t>которого</w:t>
      </w:r>
      <w:r w:rsidRPr="0071612D">
        <w:rPr>
          <w:b w:val="0"/>
          <w:spacing w:val="1"/>
          <w:sz w:val="24"/>
          <w:szCs w:val="24"/>
        </w:rPr>
        <w:t xml:space="preserve"> </w:t>
      </w:r>
      <w:r w:rsidRPr="0071612D">
        <w:rPr>
          <w:b w:val="0"/>
          <w:sz w:val="24"/>
          <w:szCs w:val="24"/>
        </w:rPr>
        <w:t>находится этот документ в электронной форме, в срок не позднее десяти рабочих</w:t>
      </w:r>
      <w:r w:rsidRPr="0071612D">
        <w:rPr>
          <w:b w:val="0"/>
          <w:spacing w:val="1"/>
          <w:sz w:val="24"/>
          <w:szCs w:val="24"/>
        </w:rPr>
        <w:t xml:space="preserve"> </w:t>
      </w:r>
      <w:r w:rsidRPr="0071612D">
        <w:rPr>
          <w:b w:val="0"/>
          <w:sz w:val="24"/>
          <w:szCs w:val="24"/>
        </w:rPr>
        <w:t>дней со дня поступления от уполномоченного органа уведомления о планируемом</w:t>
      </w:r>
      <w:r w:rsidRPr="0071612D">
        <w:rPr>
          <w:b w:val="0"/>
          <w:spacing w:val="1"/>
          <w:sz w:val="24"/>
          <w:szCs w:val="24"/>
        </w:rPr>
        <w:t xml:space="preserve"> </w:t>
      </w:r>
      <w:r w:rsidRPr="0071612D">
        <w:rPr>
          <w:b w:val="0"/>
          <w:sz w:val="24"/>
          <w:szCs w:val="24"/>
        </w:rPr>
        <w:t>строительстве и приложенного к уведомлению описания внешнего облика объекта</w:t>
      </w:r>
      <w:r w:rsidRPr="0071612D">
        <w:rPr>
          <w:b w:val="0"/>
          <w:spacing w:val="1"/>
          <w:sz w:val="24"/>
          <w:szCs w:val="24"/>
        </w:rPr>
        <w:t xml:space="preserve"> </w:t>
      </w:r>
      <w:r w:rsidRPr="0071612D">
        <w:rPr>
          <w:b w:val="0"/>
          <w:sz w:val="24"/>
          <w:szCs w:val="24"/>
        </w:rPr>
        <w:t>индивидуального жилищного строительства</w:t>
      </w:r>
      <w:r w:rsidRPr="0071612D">
        <w:rPr>
          <w:b w:val="0"/>
          <w:spacing w:val="-2"/>
          <w:sz w:val="24"/>
          <w:szCs w:val="24"/>
        </w:rPr>
        <w:t xml:space="preserve"> </w:t>
      </w:r>
      <w:r w:rsidRPr="0071612D">
        <w:rPr>
          <w:b w:val="0"/>
          <w:sz w:val="24"/>
          <w:szCs w:val="24"/>
        </w:rPr>
        <w:t>или садового</w:t>
      </w:r>
      <w:r w:rsidRPr="0071612D">
        <w:rPr>
          <w:b w:val="0"/>
          <w:spacing w:val="-4"/>
          <w:sz w:val="24"/>
          <w:szCs w:val="24"/>
        </w:rPr>
        <w:t xml:space="preserve"> </w:t>
      </w:r>
      <w:r w:rsidRPr="0071612D">
        <w:rPr>
          <w:b w:val="0"/>
          <w:sz w:val="24"/>
          <w:szCs w:val="24"/>
        </w:rPr>
        <w:t>дома.</w:t>
      </w:r>
    </w:p>
    <w:p w:rsidR="00B672DC" w:rsidRPr="00B46285" w:rsidRDefault="0071612D" w:rsidP="0071612D">
      <w:pPr>
        <w:pStyle w:val="a6"/>
        <w:widowControl w:val="0"/>
        <w:tabs>
          <w:tab w:val="left" w:pos="1829"/>
        </w:tabs>
        <w:ind w:left="0" w:firstLine="709"/>
        <w:jc w:val="both"/>
        <w:rPr>
          <w:rFonts w:ascii="Times New Roman" w:hAnsi="Times New Roman"/>
          <w:sz w:val="24"/>
          <w:szCs w:val="24"/>
        </w:rPr>
      </w:pPr>
      <w:r>
        <w:rPr>
          <w:rFonts w:ascii="Times New Roman" w:hAnsi="Times New Roman"/>
          <w:sz w:val="24"/>
          <w:szCs w:val="24"/>
        </w:rPr>
        <w:t xml:space="preserve">3.19. </w:t>
      </w:r>
      <w:r w:rsidR="00B672DC" w:rsidRPr="00B46285">
        <w:rPr>
          <w:rFonts w:ascii="Times New Roman" w:hAnsi="Times New Roman"/>
          <w:sz w:val="24"/>
          <w:szCs w:val="24"/>
        </w:rPr>
        <w:t>Межведомственное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информационное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взаимодействие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может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осуществляться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бумажном носителе:</w:t>
      </w:r>
    </w:p>
    <w:p w:rsidR="00B672DC" w:rsidRPr="00B46285" w:rsidRDefault="0071612D" w:rsidP="0071612D">
      <w:pPr>
        <w:pStyle w:val="a6"/>
        <w:widowControl w:val="0"/>
        <w:tabs>
          <w:tab w:val="left" w:pos="1147"/>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при невозможности осуществления межведомственного информационного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взаимодействия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форме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связи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отсутствием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запрашиваемых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сведений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 форме;</w:t>
      </w:r>
    </w:p>
    <w:p w:rsidR="00B672DC" w:rsidRPr="00B46285" w:rsidRDefault="0071612D" w:rsidP="0071612D">
      <w:pPr>
        <w:pStyle w:val="a6"/>
        <w:widowControl w:val="0"/>
        <w:tabs>
          <w:tab w:val="left" w:pos="1167"/>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при необходимости представления оригиналов документов на бумажном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носителе</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при направлении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межведомственного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запроса.</w:t>
      </w:r>
    </w:p>
    <w:p w:rsidR="00B672DC" w:rsidRPr="0071612D" w:rsidRDefault="00B672DC" w:rsidP="00B46285">
      <w:pPr>
        <w:pStyle w:val="a0"/>
        <w:ind w:firstLine="709"/>
        <w:jc w:val="both"/>
        <w:rPr>
          <w:b w:val="0"/>
          <w:sz w:val="24"/>
          <w:szCs w:val="24"/>
        </w:rPr>
      </w:pPr>
      <w:r w:rsidRPr="0071612D">
        <w:rPr>
          <w:b w:val="0"/>
          <w:sz w:val="24"/>
          <w:szCs w:val="24"/>
        </w:rPr>
        <w:t>Если</w:t>
      </w:r>
      <w:r w:rsidRPr="0071612D">
        <w:rPr>
          <w:b w:val="0"/>
          <w:spacing w:val="1"/>
          <w:sz w:val="24"/>
          <w:szCs w:val="24"/>
        </w:rPr>
        <w:t xml:space="preserve"> </w:t>
      </w:r>
      <w:r w:rsidRPr="0071612D">
        <w:rPr>
          <w:b w:val="0"/>
          <w:sz w:val="24"/>
          <w:szCs w:val="24"/>
        </w:rPr>
        <w:t>межведомственное</w:t>
      </w:r>
      <w:r w:rsidRPr="0071612D">
        <w:rPr>
          <w:b w:val="0"/>
          <w:spacing w:val="1"/>
          <w:sz w:val="24"/>
          <w:szCs w:val="24"/>
        </w:rPr>
        <w:t xml:space="preserve"> </w:t>
      </w:r>
      <w:r w:rsidRPr="0071612D">
        <w:rPr>
          <w:b w:val="0"/>
          <w:sz w:val="24"/>
          <w:szCs w:val="24"/>
        </w:rPr>
        <w:t>взаимодействие</w:t>
      </w:r>
      <w:r w:rsidRPr="0071612D">
        <w:rPr>
          <w:b w:val="0"/>
          <w:spacing w:val="1"/>
          <w:sz w:val="24"/>
          <w:szCs w:val="24"/>
        </w:rPr>
        <w:t xml:space="preserve"> </w:t>
      </w:r>
      <w:r w:rsidRPr="0071612D">
        <w:rPr>
          <w:b w:val="0"/>
          <w:sz w:val="24"/>
          <w:szCs w:val="24"/>
        </w:rPr>
        <w:t>осуществляется</w:t>
      </w:r>
      <w:r w:rsidRPr="0071612D">
        <w:rPr>
          <w:b w:val="0"/>
          <w:spacing w:val="1"/>
          <w:sz w:val="24"/>
          <w:szCs w:val="24"/>
        </w:rPr>
        <w:t xml:space="preserve"> </w:t>
      </w:r>
      <w:r w:rsidRPr="0071612D">
        <w:rPr>
          <w:b w:val="0"/>
          <w:sz w:val="24"/>
          <w:szCs w:val="24"/>
        </w:rPr>
        <w:t>на</w:t>
      </w:r>
      <w:r w:rsidRPr="0071612D">
        <w:rPr>
          <w:b w:val="0"/>
          <w:spacing w:val="1"/>
          <w:sz w:val="24"/>
          <w:szCs w:val="24"/>
        </w:rPr>
        <w:t xml:space="preserve"> </w:t>
      </w:r>
      <w:r w:rsidRPr="0071612D">
        <w:rPr>
          <w:b w:val="0"/>
          <w:sz w:val="24"/>
          <w:szCs w:val="24"/>
        </w:rPr>
        <w:t>бумажном</w:t>
      </w:r>
      <w:r w:rsidRPr="0071612D">
        <w:rPr>
          <w:b w:val="0"/>
          <w:spacing w:val="1"/>
          <w:sz w:val="24"/>
          <w:szCs w:val="24"/>
        </w:rPr>
        <w:t xml:space="preserve"> </w:t>
      </w:r>
      <w:r w:rsidRPr="0071612D">
        <w:rPr>
          <w:b w:val="0"/>
          <w:sz w:val="24"/>
          <w:szCs w:val="24"/>
        </w:rPr>
        <w:t>носителе,</w:t>
      </w:r>
      <w:r w:rsidRPr="0071612D">
        <w:rPr>
          <w:b w:val="0"/>
          <w:spacing w:val="1"/>
          <w:sz w:val="24"/>
          <w:szCs w:val="24"/>
        </w:rPr>
        <w:t xml:space="preserve"> </w:t>
      </w:r>
      <w:r w:rsidRPr="0071612D">
        <w:rPr>
          <w:b w:val="0"/>
          <w:sz w:val="24"/>
          <w:szCs w:val="24"/>
        </w:rPr>
        <w:t>документы</w:t>
      </w:r>
      <w:r w:rsidRPr="0071612D">
        <w:rPr>
          <w:b w:val="0"/>
          <w:spacing w:val="1"/>
          <w:sz w:val="24"/>
          <w:szCs w:val="24"/>
        </w:rPr>
        <w:t xml:space="preserve"> </w:t>
      </w:r>
      <w:r w:rsidRPr="0071612D">
        <w:rPr>
          <w:b w:val="0"/>
          <w:sz w:val="24"/>
          <w:szCs w:val="24"/>
        </w:rPr>
        <w:t>(их</w:t>
      </w:r>
      <w:r w:rsidRPr="0071612D">
        <w:rPr>
          <w:b w:val="0"/>
          <w:spacing w:val="1"/>
          <w:sz w:val="24"/>
          <w:szCs w:val="24"/>
        </w:rPr>
        <w:t xml:space="preserve"> </w:t>
      </w:r>
      <w:r w:rsidRPr="0071612D">
        <w:rPr>
          <w:b w:val="0"/>
          <w:sz w:val="24"/>
          <w:szCs w:val="24"/>
        </w:rPr>
        <w:t>копии</w:t>
      </w:r>
      <w:r w:rsidRPr="0071612D">
        <w:rPr>
          <w:b w:val="0"/>
          <w:spacing w:val="1"/>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сведения,</w:t>
      </w:r>
      <w:r w:rsidRPr="0071612D">
        <w:rPr>
          <w:b w:val="0"/>
          <w:spacing w:val="1"/>
          <w:sz w:val="24"/>
          <w:szCs w:val="24"/>
        </w:rPr>
        <w:t xml:space="preserve"> </w:t>
      </w:r>
      <w:r w:rsidRPr="0071612D">
        <w:rPr>
          <w:b w:val="0"/>
          <w:sz w:val="24"/>
          <w:szCs w:val="24"/>
        </w:rPr>
        <w:t>содержащиеся</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них),</w:t>
      </w:r>
      <w:r w:rsidRPr="0071612D">
        <w:rPr>
          <w:b w:val="0"/>
          <w:spacing w:val="1"/>
          <w:sz w:val="24"/>
          <w:szCs w:val="24"/>
        </w:rPr>
        <w:t xml:space="preserve"> </w:t>
      </w:r>
      <w:r w:rsidRPr="0071612D">
        <w:rPr>
          <w:b w:val="0"/>
          <w:sz w:val="24"/>
          <w:szCs w:val="24"/>
        </w:rPr>
        <w:t>предусмотренные</w:t>
      </w:r>
      <w:r w:rsidRPr="0071612D">
        <w:rPr>
          <w:b w:val="0"/>
          <w:spacing w:val="1"/>
          <w:sz w:val="24"/>
          <w:szCs w:val="24"/>
        </w:rPr>
        <w:t xml:space="preserve"> </w:t>
      </w:r>
      <w:r w:rsidRPr="0071612D">
        <w:rPr>
          <w:b w:val="0"/>
          <w:sz w:val="24"/>
          <w:szCs w:val="24"/>
        </w:rPr>
        <w:t>подпунктами</w:t>
      </w:r>
      <w:r w:rsidRPr="0071612D">
        <w:rPr>
          <w:b w:val="0"/>
          <w:spacing w:val="1"/>
          <w:sz w:val="24"/>
          <w:szCs w:val="24"/>
        </w:rPr>
        <w:t xml:space="preserve"> </w:t>
      </w:r>
      <w:r w:rsidRPr="0071612D">
        <w:rPr>
          <w:b w:val="0"/>
          <w:sz w:val="24"/>
          <w:szCs w:val="24"/>
        </w:rPr>
        <w:t>"а"</w:t>
      </w:r>
      <w:r w:rsidRPr="0071612D">
        <w:rPr>
          <w:b w:val="0"/>
          <w:spacing w:val="1"/>
          <w:sz w:val="24"/>
          <w:szCs w:val="24"/>
        </w:rPr>
        <w:t xml:space="preserve"> </w:t>
      </w:r>
      <w:r w:rsidRPr="0071612D">
        <w:rPr>
          <w:b w:val="0"/>
          <w:sz w:val="24"/>
          <w:szCs w:val="24"/>
        </w:rPr>
        <w:t>-</w:t>
      </w:r>
      <w:r w:rsidRPr="0071612D">
        <w:rPr>
          <w:b w:val="0"/>
          <w:spacing w:val="1"/>
          <w:sz w:val="24"/>
          <w:szCs w:val="24"/>
        </w:rPr>
        <w:t xml:space="preserve"> </w:t>
      </w:r>
      <w:r w:rsidRPr="0071612D">
        <w:rPr>
          <w:b w:val="0"/>
          <w:sz w:val="24"/>
          <w:szCs w:val="24"/>
        </w:rPr>
        <w:t>"б"</w:t>
      </w:r>
      <w:r w:rsidRPr="0071612D">
        <w:rPr>
          <w:b w:val="0"/>
          <w:spacing w:val="1"/>
          <w:sz w:val="24"/>
          <w:szCs w:val="24"/>
        </w:rPr>
        <w:t xml:space="preserve"> </w:t>
      </w:r>
      <w:r w:rsidRPr="0071612D">
        <w:rPr>
          <w:b w:val="0"/>
          <w:sz w:val="24"/>
          <w:szCs w:val="24"/>
        </w:rPr>
        <w:t>пункта</w:t>
      </w:r>
      <w:r w:rsidRPr="0071612D">
        <w:rPr>
          <w:b w:val="0"/>
          <w:spacing w:val="1"/>
          <w:sz w:val="24"/>
          <w:szCs w:val="24"/>
        </w:rPr>
        <w:t xml:space="preserve"> </w:t>
      </w:r>
      <w:r w:rsidRPr="0071612D">
        <w:rPr>
          <w:b w:val="0"/>
          <w:sz w:val="24"/>
          <w:szCs w:val="24"/>
        </w:rPr>
        <w:t>2.9</w:t>
      </w:r>
      <w:r w:rsidRPr="0071612D">
        <w:rPr>
          <w:b w:val="0"/>
          <w:spacing w:val="71"/>
          <w:sz w:val="24"/>
          <w:szCs w:val="24"/>
        </w:rPr>
        <w:t xml:space="preserve"> </w:t>
      </w:r>
      <w:r w:rsidRPr="0071612D">
        <w:rPr>
          <w:b w:val="0"/>
          <w:sz w:val="24"/>
          <w:szCs w:val="24"/>
        </w:rPr>
        <w:t>настоящего</w:t>
      </w:r>
      <w:r w:rsidRPr="0071612D">
        <w:rPr>
          <w:b w:val="0"/>
          <w:spacing w:val="-67"/>
          <w:sz w:val="24"/>
          <w:szCs w:val="24"/>
        </w:rPr>
        <w:t xml:space="preserve"> </w:t>
      </w:r>
      <w:r w:rsidRPr="0071612D">
        <w:rPr>
          <w:b w:val="0"/>
          <w:sz w:val="24"/>
          <w:szCs w:val="24"/>
        </w:rPr>
        <w:t>Административного</w:t>
      </w:r>
      <w:r w:rsidRPr="0071612D">
        <w:rPr>
          <w:b w:val="0"/>
          <w:spacing w:val="20"/>
          <w:sz w:val="24"/>
          <w:szCs w:val="24"/>
        </w:rPr>
        <w:t xml:space="preserve"> </w:t>
      </w:r>
      <w:r w:rsidRPr="0071612D">
        <w:rPr>
          <w:b w:val="0"/>
          <w:sz w:val="24"/>
          <w:szCs w:val="24"/>
        </w:rPr>
        <w:t>регламента,</w:t>
      </w:r>
      <w:r w:rsidRPr="0071612D">
        <w:rPr>
          <w:b w:val="0"/>
          <w:spacing w:val="19"/>
          <w:sz w:val="24"/>
          <w:szCs w:val="24"/>
        </w:rPr>
        <w:t xml:space="preserve"> </w:t>
      </w:r>
      <w:r w:rsidRPr="0071612D">
        <w:rPr>
          <w:b w:val="0"/>
          <w:sz w:val="24"/>
          <w:szCs w:val="24"/>
        </w:rPr>
        <w:t>предоставляются</w:t>
      </w:r>
      <w:r w:rsidRPr="0071612D">
        <w:rPr>
          <w:b w:val="0"/>
          <w:spacing w:val="20"/>
          <w:sz w:val="24"/>
          <w:szCs w:val="24"/>
        </w:rPr>
        <w:t xml:space="preserve"> </w:t>
      </w:r>
      <w:r w:rsidRPr="0071612D">
        <w:rPr>
          <w:b w:val="0"/>
          <w:sz w:val="24"/>
          <w:szCs w:val="24"/>
        </w:rPr>
        <w:t>органами,</w:t>
      </w:r>
      <w:r w:rsidRPr="0071612D">
        <w:rPr>
          <w:b w:val="0"/>
          <w:spacing w:val="22"/>
          <w:sz w:val="24"/>
          <w:szCs w:val="24"/>
        </w:rPr>
        <w:t xml:space="preserve"> </w:t>
      </w:r>
      <w:r w:rsidRPr="0071612D">
        <w:rPr>
          <w:b w:val="0"/>
          <w:sz w:val="24"/>
          <w:szCs w:val="24"/>
        </w:rPr>
        <w:t>указанными</w:t>
      </w:r>
      <w:r w:rsidRPr="0071612D">
        <w:rPr>
          <w:b w:val="0"/>
          <w:spacing w:val="23"/>
          <w:sz w:val="24"/>
          <w:szCs w:val="24"/>
        </w:rPr>
        <w:t xml:space="preserve"> </w:t>
      </w:r>
      <w:r w:rsidRPr="0071612D">
        <w:rPr>
          <w:b w:val="0"/>
          <w:sz w:val="24"/>
          <w:szCs w:val="24"/>
        </w:rPr>
        <w:t>в</w:t>
      </w:r>
      <w:r w:rsidRPr="0071612D">
        <w:rPr>
          <w:b w:val="0"/>
          <w:spacing w:val="23"/>
          <w:sz w:val="24"/>
          <w:szCs w:val="24"/>
        </w:rPr>
        <w:t xml:space="preserve"> </w:t>
      </w:r>
      <w:r w:rsidRPr="0071612D">
        <w:rPr>
          <w:b w:val="0"/>
          <w:sz w:val="24"/>
          <w:szCs w:val="24"/>
        </w:rPr>
        <w:t>пункте</w:t>
      </w:r>
    </w:p>
    <w:p w:rsidR="00B672DC" w:rsidRPr="0071612D" w:rsidRDefault="00B672DC" w:rsidP="00B46285">
      <w:pPr>
        <w:pStyle w:val="a0"/>
        <w:ind w:firstLine="709"/>
        <w:jc w:val="both"/>
        <w:rPr>
          <w:b w:val="0"/>
          <w:sz w:val="24"/>
          <w:szCs w:val="24"/>
        </w:rPr>
      </w:pPr>
      <w:r w:rsidRPr="0071612D">
        <w:rPr>
          <w:b w:val="0"/>
          <w:sz w:val="24"/>
          <w:szCs w:val="24"/>
        </w:rPr>
        <w:t>3.17</w:t>
      </w:r>
      <w:r w:rsidRPr="0071612D">
        <w:rPr>
          <w:b w:val="0"/>
          <w:spacing w:val="1"/>
          <w:sz w:val="24"/>
          <w:szCs w:val="24"/>
        </w:rPr>
        <w:t xml:space="preserve"> </w:t>
      </w:r>
      <w:r w:rsidRPr="0071612D">
        <w:rPr>
          <w:b w:val="0"/>
          <w:sz w:val="24"/>
          <w:szCs w:val="24"/>
        </w:rPr>
        <w:t>настоящего</w:t>
      </w:r>
      <w:r w:rsidRPr="0071612D">
        <w:rPr>
          <w:b w:val="0"/>
          <w:spacing w:val="1"/>
          <w:sz w:val="24"/>
          <w:szCs w:val="24"/>
        </w:rPr>
        <w:t xml:space="preserve"> </w:t>
      </w:r>
      <w:r w:rsidRPr="0071612D">
        <w:rPr>
          <w:b w:val="0"/>
          <w:sz w:val="24"/>
          <w:szCs w:val="24"/>
        </w:rPr>
        <w:t>Административного</w:t>
      </w:r>
      <w:r w:rsidRPr="0071612D">
        <w:rPr>
          <w:b w:val="0"/>
          <w:spacing w:val="1"/>
          <w:sz w:val="24"/>
          <w:szCs w:val="24"/>
        </w:rPr>
        <w:t xml:space="preserve"> </w:t>
      </w:r>
      <w:r w:rsidRPr="0071612D">
        <w:rPr>
          <w:b w:val="0"/>
          <w:sz w:val="24"/>
          <w:szCs w:val="24"/>
        </w:rPr>
        <w:t>регламента,</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распоряжении</w:t>
      </w:r>
      <w:r w:rsidRPr="0071612D">
        <w:rPr>
          <w:b w:val="0"/>
          <w:spacing w:val="1"/>
          <w:sz w:val="24"/>
          <w:szCs w:val="24"/>
        </w:rPr>
        <w:t xml:space="preserve"> </w:t>
      </w:r>
      <w:r w:rsidRPr="0071612D">
        <w:rPr>
          <w:b w:val="0"/>
          <w:sz w:val="24"/>
          <w:szCs w:val="24"/>
        </w:rPr>
        <w:t>которых</w:t>
      </w:r>
      <w:r w:rsidRPr="0071612D">
        <w:rPr>
          <w:b w:val="0"/>
          <w:spacing w:val="1"/>
          <w:sz w:val="24"/>
          <w:szCs w:val="24"/>
        </w:rPr>
        <w:t xml:space="preserve"> </w:t>
      </w:r>
      <w:r w:rsidRPr="0071612D">
        <w:rPr>
          <w:b w:val="0"/>
          <w:sz w:val="24"/>
          <w:szCs w:val="24"/>
        </w:rPr>
        <w:t>находятся эти документы, в срок не позднее трех рабочих дней со дня получения</w:t>
      </w:r>
      <w:r w:rsidRPr="0071612D">
        <w:rPr>
          <w:b w:val="0"/>
          <w:spacing w:val="1"/>
          <w:sz w:val="24"/>
          <w:szCs w:val="24"/>
        </w:rPr>
        <w:t xml:space="preserve"> </w:t>
      </w:r>
      <w:r w:rsidRPr="0071612D">
        <w:rPr>
          <w:b w:val="0"/>
          <w:sz w:val="24"/>
          <w:szCs w:val="24"/>
        </w:rPr>
        <w:t>соответствующего межведомственного</w:t>
      </w:r>
      <w:r w:rsidRPr="0071612D">
        <w:rPr>
          <w:b w:val="0"/>
          <w:spacing w:val="-1"/>
          <w:sz w:val="24"/>
          <w:szCs w:val="24"/>
        </w:rPr>
        <w:t xml:space="preserve"> </w:t>
      </w:r>
      <w:r w:rsidRPr="0071612D">
        <w:rPr>
          <w:b w:val="0"/>
          <w:sz w:val="24"/>
          <w:szCs w:val="24"/>
        </w:rPr>
        <w:t>запроса.</w:t>
      </w:r>
    </w:p>
    <w:p w:rsidR="00B672DC" w:rsidRPr="0071612D" w:rsidRDefault="00B672DC" w:rsidP="00B46285">
      <w:pPr>
        <w:pStyle w:val="a0"/>
        <w:ind w:firstLine="709"/>
        <w:jc w:val="both"/>
        <w:rPr>
          <w:b w:val="0"/>
          <w:sz w:val="24"/>
          <w:szCs w:val="24"/>
        </w:rPr>
      </w:pPr>
      <w:r w:rsidRPr="0071612D">
        <w:rPr>
          <w:b w:val="0"/>
          <w:sz w:val="24"/>
          <w:szCs w:val="24"/>
        </w:rPr>
        <w:t>Если</w:t>
      </w:r>
      <w:r w:rsidRPr="0071612D">
        <w:rPr>
          <w:b w:val="0"/>
          <w:spacing w:val="1"/>
          <w:sz w:val="24"/>
          <w:szCs w:val="24"/>
        </w:rPr>
        <w:t xml:space="preserve"> </w:t>
      </w:r>
      <w:r w:rsidRPr="0071612D">
        <w:rPr>
          <w:b w:val="0"/>
          <w:sz w:val="24"/>
          <w:szCs w:val="24"/>
        </w:rPr>
        <w:t>межведомственное</w:t>
      </w:r>
      <w:r w:rsidRPr="0071612D">
        <w:rPr>
          <w:b w:val="0"/>
          <w:spacing w:val="1"/>
          <w:sz w:val="24"/>
          <w:szCs w:val="24"/>
        </w:rPr>
        <w:t xml:space="preserve"> </w:t>
      </w:r>
      <w:r w:rsidRPr="0071612D">
        <w:rPr>
          <w:b w:val="0"/>
          <w:sz w:val="24"/>
          <w:szCs w:val="24"/>
        </w:rPr>
        <w:t>взаимодействие</w:t>
      </w:r>
      <w:r w:rsidRPr="0071612D">
        <w:rPr>
          <w:b w:val="0"/>
          <w:spacing w:val="1"/>
          <w:sz w:val="24"/>
          <w:szCs w:val="24"/>
        </w:rPr>
        <w:t xml:space="preserve"> </w:t>
      </w:r>
      <w:r w:rsidRPr="0071612D">
        <w:rPr>
          <w:b w:val="0"/>
          <w:sz w:val="24"/>
          <w:szCs w:val="24"/>
        </w:rPr>
        <w:t>осуществляется</w:t>
      </w:r>
      <w:r w:rsidRPr="0071612D">
        <w:rPr>
          <w:b w:val="0"/>
          <w:spacing w:val="1"/>
          <w:sz w:val="24"/>
          <w:szCs w:val="24"/>
        </w:rPr>
        <w:t xml:space="preserve"> </w:t>
      </w:r>
      <w:r w:rsidRPr="0071612D">
        <w:rPr>
          <w:b w:val="0"/>
          <w:sz w:val="24"/>
          <w:szCs w:val="24"/>
        </w:rPr>
        <w:t>на</w:t>
      </w:r>
      <w:r w:rsidRPr="0071612D">
        <w:rPr>
          <w:b w:val="0"/>
          <w:spacing w:val="1"/>
          <w:sz w:val="24"/>
          <w:szCs w:val="24"/>
        </w:rPr>
        <w:t xml:space="preserve"> </w:t>
      </w:r>
      <w:r w:rsidRPr="0071612D">
        <w:rPr>
          <w:b w:val="0"/>
          <w:sz w:val="24"/>
          <w:szCs w:val="24"/>
        </w:rPr>
        <w:t>бумажном</w:t>
      </w:r>
      <w:r w:rsidRPr="0071612D">
        <w:rPr>
          <w:b w:val="0"/>
          <w:spacing w:val="1"/>
          <w:sz w:val="24"/>
          <w:szCs w:val="24"/>
        </w:rPr>
        <w:t xml:space="preserve"> </w:t>
      </w:r>
      <w:r w:rsidRPr="0071612D">
        <w:rPr>
          <w:b w:val="0"/>
          <w:sz w:val="24"/>
          <w:szCs w:val="24"/>
        </w:rPr>
        <w:t>носителе,</w:t>
      </w:r>
      <w:r w:rsidRPr="0071612D">
        <w:rPr>
          <w:b w:val="0"/>
          <w:spacing w:val="1"/>
          <w:sz w:val="24"/>
          <w:szCs w:val="24"/>
        </w:rPr>
        <w:t xml:space="preserve"> </w:t>
      </w:r>
      <w:r w:rsidRPr="0071612D">
        <w:rPr>
          <w:b w:val="0"/>
          <w:sz w:val="24"/>
          <w:szCs w:val="24"/>
        </w:rPr>
        <w:t>документ</w:t>
      </w:r>
      <w:r w:rsidRPr="0071612D">
        <w:rPr>
          <w:b w:val="0"/>
          <w:spacing w:val="1"/>
          <w:sz w:val="24"/>
          <w:szCs w:val="24"/>
        </w:rPr>
        <w:t xml:space="preserve"> </w:t>
      </w:r>
      <w:r w:rsidRPr="0071612D">
        <w:rPr>
          <w:b w:val="0"/>
          <w:sz w:val="24"/>
          <w:szCs w:val="24"/>
        </w:rPr>
        <w:t>(его</w:t>
      </w:r>
      <w:r w:rsidRPr="0071612D">
        <w:rPr>
          <w:b w:val="0"/>
          <w:spacing w:val="1"/>
          <w:sz w:val="24"/>
          <w:szCs w:val="24"/>
        </w:rPr>
        <w:t xml:space="preserve"> </w:t>
      </w:r>
      <w:r w:rsidRPr="0071612D">
        <w:rPr>
          <w:b w:val="0"/>
          <w:sz w:val="24"/>
          <w:szCs w:val="24"/>
        </w:rPr>
        <w:t>копия</w:t>
      </w:r>
      <w:r w:rsidRPr="0071612D">
        <w:rPr>
          <w:b w:val="0"/>
          <w:spacing w:val="1"/>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сведения,</w:t>
      </w:r>
      <w:r w:rsidRPr="0071612D">
        <w:rPr>
          <w:b w:val="0"/>
          <w:spacing w:val="1"/>
          <w:sz w:val="24"/>
          <w:szCs w:val="24"/>
        </w:rPr>
        <w:t xml:space="preserve"> </w:t>
      </w:r>
      <w:r w:rsidRPr="0071612D">
        <w:rPr>
          <w:b w:val="0"/>
          <w:sz w:val="24"/>
          <w:szCs w:val="24"/>
        </w:rPr>
        <w:t>содержащиеся</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нем),</w:t>
      </w:r>
      <w:r w:rsidRPr="0071612D">
        <w:rPr>
          <w:b w:val="0"/>
          <w:spacing w:val="1"/>
          <w:sz w:val="24"/>
          <w:szCs w:val="24"/>
        </w:rPr>
        <w:t xml:space="preserve"> </w:t>
      </w:r>
      <w:r w:rsidRPr="0071612D">
        <w:rPr>
          <w:b w:val="0"/>
          <w:sz w:val="24"/>
          <w:szCs w:val="24"/>
        </w:rPr>
        <w:t>предусмотренный</w:t>
      </w:r>
      <w:r w:rsidRPr="0071612D">
        <w:rPr>
          <w:b w:val="0"/>
          <w:spacing w:val="1"/>
          <w:sz w:val="24"/>
          <w:szCs w:val="24"/>
        </w:rPr>
        <w:t xml:space="preserve"> </w:t>
      </w:r>
      <w:r w:rsidRPr="0071612D">
        <w:rPr>
          <w:b w:val="0"/>
          <w:sz w:val="24"/>
          <w:szCs w:val="24"/>
        </w:rPr>
        <w:t>подпунктом</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пункта</w:t>
      </w:r>
      <w:r w:rsidRPr="0071612D">
        <w:rPr>
          <w:b w:val="0"/>
          <w:spacing w:val="1"/>
          <w:sz w:val="24"/>
          <w:szCs w:val="24"/>
        </w:rPr>
        <w:t xml:space="preserve"> </w:t>
      </w:r>
      <w:r w:rsidRPr="0071612D">
        <w:rPr>
          <w:b w:val="0"/>
          <w:sz w:val="24"/>
          <w:szCs w:val="24"/>
        </w:rPr>
        <w:t>2.9</w:t>
      </w:r>
      <w:r w:rsidRPr="0071612D">
        <w:rPr>
          <w:b w:val="0"/>
          <w:spacing w:val="1"/>
          <w:sz w:val="24"/>
          <w:szCs w:val="24"/>
        </w:rPr>
        <w:t xml:space="preserve"> </w:t>
      </w:r>
      <w:r w:rsidRPr="0071612D">
        <w:rPr>
          <w:b w:val="0"/>
          <w:sz w:val="24"/>
          <w:szCs w:val="24"/>
        </w:rPr>
        <w:t>настоящего</w:t>
      </w:r>
      <w:r w:rsidRPr="0071612D">
        <w:rPr>
          <w:b w:val="0"/>
          <w:spacing w:val="1"/>
          <w:sz w:val="24"/>
          <w:szCs w:val="24"/>
        </w:rPr>
        <w:t xml:space="preserve"> </w:t>
      </w:r>
      <w:r w:rsidRPr="0071612D">
        <w:rPr>
          <w:b w:val="0"/>
          <w:sz w:val="24"/>
          <w:szCs w:val="24"/>
        </w:rPr>
        <w:t>Административного</w:t>
      </w:r>
      <w:r w:rsidRPr="0071612D">
        <w:rPr>
          <w:b w:val="0"/>
          <w:spacing w:val="1"/>
          <w:sz w:val="24"/>
          <w:szCs w:val="24"/>
        </w:rPr>
        <w:t xml:space="preserve"> </w:t>
      </w:r>
      <w:r w:rsidRPr="0071612D">
        <w:rPr>
          <w:b w:val="0"/>
          <w:sz w:val="24"/>
          <w:szCs w:val="24"/>
        </w:rPr>
        <w:t>регламента,</w:t>
      </w:r>
      <w:r w:rsidRPr="0071612D">
        <w:rPr>
          <w:b w:val="0"/>
          <w:spacing w:val="1"/>
          <w:sz w:val="24"/>
          <w:szCs w:val="24"/>
        </w:rPr>
        <w:t xml:space="preserve"> </w:t>
      </w:r>
      <w:r w:rsidRPr="0071612D">
        <w:rPr>
          <w:b w:val="0"/>
          <w:sz w:val="24"/>
          <w:szCs w:val="24"/>
        </w:rPr>
        <w:t>предоставляется</w:t>
      </w:r>
      <w:r w:rsidRPr="0071612D">
        <w:rPr>
          <w:b w:val="0"/>
          <w:spacing w:val="1"/>
          <w:sz w:val="24"/>
          <w:szCs w:val="24"/>
        </w:rPr>
        <w:t xml:space="preserve"> </w:t>
      </w:r>
      <w:r w:rsidRPr="0071612D">
        <w:rPr>
          <w:b w:val="0"/>
          <w:sz w:val="24"/>
          <w:szCs w:val="24"/>
        </w:rPr>
        <w:t>органом,</w:t>
      </w:r>
      <w:r w:rsidRPr="0071612D">
        <w:rPr>
          <w:b w:val="0"/>
          <w:spacing w:val="1"/>
          <w:sz w:val="24"/>
          <w:szCs w:val="24"/>
        </w:rPr>
        <w:t xml:space="preserve"> </w:t>
      </w:r>
      <w:r w:rsidRPr="0071612D">
        <w:rPr>
          <w:b w:val="0"/>
          <w:sz w:val="24"/>
          <w:szCs w:val="24"/>
        </w:rPr>
        <w:t>указанным</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пункте</w:t>
      </w:r>
      <w:r w:rsidRPr="0071612D">
        <w:rPr>
          <w:b w:val="0"/>
          <w:spacing w:val="1"/>
          <w:sz w:val="24"/>
          <w:szCs w:val="24"/>
        </w:rPr>
        <w:t xml:space="preserve"> </w:t>
      </w:r>
      <w:r w:rsidRPr="0071612D">
        <w:rPr>
          <w:b w:val="0"/>
          <w:sz w:val="24"/>
          <w:szCs w:val="24"/>
        </w:rPr>
        <w:t>3.17</w:t>
      </w:r>
      <w:r w:rsidRPr="0071612D">
        <w:rPr>
          <w:b w:val="0"/>
          <w:spacing w:val="1"/>
          <w:sz w:val="24"/>
          <w:szCs w:val="24"/>
        </w:rPr>
        <w:t xml:space="preserve"> </w:t>
      </w:r>
      <w:r w:rsidRPr="0071612D">
        <w:rPr>
          <w:b w:val="0"/>
          <w:sz w:val="24"/>
          <w:szCs w:val="24"/>
        </w:rPr>
        <w:t>настоящего</w:t>
      </w:r>
      <w:r w:rsidRPr="0071612D">
        <w:rPr>
          <w:b w:val="0"/>
          <w:spacing w:val="-67"/>
          <w:sz w:val="24"/>
          <w:szCs w:val="24"/>
        </w:rPr>
        <w:t xml:space="preserve"> </w:t>
      </w:r>
      <w:r w:rsidRPr="0071612D">
        <w:rPr>
          <w:b w:val="0"/>
          <w:sz w:val="24"/>
          <w:szCs w:val="24"/>
        </w:rPr>
        <w:t>Административного</w:t>
      </w:r>
      <w:r w:rsidRPr="0071612D">
        <w:rPr>
          <w:b w:val="0"/>
          <w:spacing w:val="1"/>
          <w:sz w:val="24"/>
          <w:szCs w:val="24"/>
        </w:rPr>
        <w:t xml:space="preserve"> </w:t>
      </w:r>
      <w:r w:rsidRPr="0071612D">
        <w:rPr>
          <w:b w:val="0"/>
          <w:sz w:val="24"/>
          <w:szCs w:val="24"/>
        </w:rPr>
        <w:t>регламента,</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распоряжении</w:t>
      </w:r>
      <w:r w:rsidRPr="0071612D">
        <w:rPr>
          <w:b w:val="0"/>
          <w:spacing w:val="1"/>
          <w:sz w:val="24"/>
          <w:szCs w:val="24"/>
        </w:rPr>
        <w:t xml:space="preserve"> </w:t>
      </w:r>
      <w:r w:rsidRPr="0071612D">
        <w:rPr>
          <w:b w:val="0"/>
          <w:sz w:val="24"/>
          <w:szCs w:val="24"/>
        </w:rPr>
        <w:t>которых</w:t>
      </w:r>
      <w:r w:rsidRPr="0071612D">
        <w:rPr>
          <w:b w:val="0"/>
          <w:spacing w:val="1"/>
          <w:sz w:val="24"/>
          <w:szCs w:val="24"/>
        </w:rPr>
        <w:t xml:space="preserve"> </w:t>
      </w:r>
      <w:r w:rsidRPr="0071612D">
        <w:rPr>
          <w:b w:val="0"/>
          <w:sz w:val="24"/>
          <w:szCs w:val="24"/>
        </w:rPr>
        <w:t>находится</w:t>
      </w:r>
      <w:r w:rsidRPr="0071612D">
        <w:rPr>
          <w:b w:val="0"/>
          <w:spacing w:val="71"/>
          <w:sz w:val="24"/>
          <w:szCs w:val="24"/>
        </w:rPr>
        <w:t xml:space="preserve"> </w:t>
      </w:r>
      <w:r w:rsidRPr="0071612D">
        <w:rPr>
          <w:b w:val="0"/>
          <w:sz w:val="24"/>
          <w:szCs w:val="24"/>
        </w:rPr>
        <w:t>этот</w:t>
      </w:r>
      <w:r w:rsidRPr="0071612D">
        <w:rPr>
          <w:b w:val="0"/>
          <w:spacing w:val="1"/>
          <w:sz w:val="24"/>
          <w:szCs w:val="24"/>
        </w:rPr>
        <w:t xml:space="preserve"> </w:t>
      </w:r>
      <w:r w:rsidRPr="0071612D">
        <w:rPr>
          <w:b w:val="0"/>
          <w:sz w:val="24"/>
          <w:szCs w:val="24"/>
        </w:rPr>
        <w:t>документ,</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срок</w:t>
      </w:r>
      <w:r w:rsidRPr="0071612D">
        <w:rPr>
          <w:b w:val="0"/>
          <w:spacing w:val="1"/>
          <w:sz w:val="24"/>
          <w:szCs w:val="24"/>
        </w:rPr>
        <w:t xml:space="preserve"> </w:t>
      </w:r>
      <w:r w:rsidRPr="0071612D">
        <w:rPr>
          <w:b w:val="0"/>
          <w:sz w:val="24"/>
          <w:szCs w:val="24"/>
        </w:rPr>
        <w:t>не</w:t>
      </w:r>
      <w:r w:rsidRPr="0071612D">
        <w:rPr>
          <w:b w:val="0"/>
          <w:spacing w:val="1"/>
          <w:sz w:val="24"/>
          <w:szCs w:val="24"/>
        </w:rPr>
        <w:t xml:space="preserve"> </w:t>
      </w:r>
      <w:r w:rsidRPr="0071612D">
        <w:rPr>
          <w:b w:val="0"/>
          <w:sz w:val="24"/>
          <w:szCs w:val="24"/>
        </w:rPr>
        <w:t>позднее</w:t>
      </w:r>
      <w:r w:rsidRPr="0071612D">
        <w:rPr>
          <w:b w:val="0"/>
          <w:spacing w:val="1"/>
          <w:sz w:val="24"/>
          <w:szCs w:val="24"/>
        </w:rPr>
        <w:t xml:space="preserve"> </w:t>
      </w:r>
      <w:r w:rsidRPr="0071612D">
        <w:rPr>
          <w:b w:val="0"/>
          <w:sz w:val="24"/>
          <w:szCs w:val="24"/>
        </w:rPr>
        <w:t>десяти</w:t>
      </w:r>
      <w:r w:rsidRPr="0071612D">
        <w:rPr>
          <w:b w:val="0"/>
          <w:spacing w:val="1"/>
          <w:sz w:val="24"/>
          <w:szCs w:val="24"/>
        </w:rPr>
        <w:t xml:space="preserve"> </w:t>
      </w:r>
      <w:r w:rsidRPr="0071612D">
        <w:rPr>
          <w:b w:val="0"/>
          <w:sz w:val="24"/>
          <w:szCs w:val="24"/>
        </w:rPr>
        <w:t>рабочих</w:t>
      </w:r>
      <w:r w:rsidRPr="0071612D">
        <w:rPr>
          <w:b w:val="0"/>
          <w:spacing w:val="1"/>
          <w:sz w:val="24"/>
          <w:szCs w:val="24"/>
        </w:rPr>
        <w:t xml:space="preserve"> </w:t>
      </w:r>
      <w:r w:rsidRPr="0071612D">
        <w:rPr>
          <w:b w:val="0"/>
          <w:sz w:val="24"/>
          <w:szCs w:val="24"/>
        </w:rPr>
        <w:t>дней</w:t>
      </w:r>
      <w:r w:rsidRPr="0071612D">
        <w:rPr>
          <w:b w:val="0"/>
          <w:spacing w:val="1"/>
          <w:sz w:val="24"/>
          <w:szCs w:val="24"/>
        </w:rPr>
        <w:t xml:space="preserve"> </w:t>
      </w:r>
      <w:r w:rsidRPr="0071612D">
        <w:rPr>
          <w:b w:val="0"/>
          <w:sz w:val="24"/>
          <w:szCs w:val="24"/>
        </w:rPr>
        <w:t>со</w:t>
      </w:r>
      <w:r w:rsidRPr="0071612D">
        <w:rPr>
          <w:b w:val="0"/>
          <w:spacing w:val="1"/>
          <w:sz w:val="24"/>
          <w:szCs w:val="24"/>
        </w:rPr>
        <w:t xml:space="preserve"> </w:t>
      </w:r>
      <w:r w:rsidRPr="0071612D">
        <w:rPr>
          <w:b w:val="0"/>
          <w:sz w:val="24"/>
          <w:szCs w:val="24"/>
        </w:rPr>
        <w:t>дня</w:t>
      </w:r>
      <w:r w:rsidRPr="0071612D">
        <w:rPr>
          <w:b w:val="0"/>
          <w:spacing w:val="1"/>
          <w:sz w:val="24"/>
          <w:szCs w:val="24"/>
        </w:rPr>
        <w:t xml:space="preserve"> </w:t>
      </w:r>
      <w:r w:rsidRPr="0071612D">
        <w:rPr>
          <w:b w:val="0"/>
          <w:sz w:val="24"/>
          <w:szCs w:val="24"/>
        </w:rPr>
        <w:t>получения</w:t>
      </w:r>
      <w:r w:rsidRPr="0071612D">
        <w:rPr>
          <w:b w:val="0"/>
          <w:spacing w:val="1"/>
          <w:sz w:val="24"/>
          <w:szCs w:val="24"/>
        </w:rPr>
        <w:t xml:space="preserve"> </w:t>
      </w:r>
      <w:r w:rsidRPr="0071612D">
        <w:rPr>
          <w:b w:val="0"/>
          <w:sz w:val="24"/>
          <w:szCs w:val="24"/>
        </w:rPr>
        <w:t>соответствующего межведомственного</w:t>
      </w:r>
      <w:r w:rsidRPr="0071612D">
        <w:rPr>
          <w:b w:val="0"/>
          <w:spacing w:val="-1"/>
          <w:sz w:val="24"/>
          <w:szCs w:val="24"/>
        </w:rPr>
        <w:t xml:space="preserve"> </w:t>
      </w:r>
      <w:r w:rsidRPr="0071612D">
        <w:rPr>
          <w:b w:val="0"/>
          <w:sz w:val="24"/>
          <w:szCs w:val="24"/>
        </w:rPr>
        <w:t>запроса.</w:t>
      </w:r>
    </w:p>
    <w:p w:rsidR="00B672DC" w:rsidRPr="00B46285" w:rsidRDefault="0071612D" w:rsidP="0071612D">
      <w:pPr>
        <w:pStyle w:val="a6"/>
        <w:widowControl w:val="0"/>
        <w:tabs>
          <w:tab w:val="left" w:pos="1685"/>
        </w:tabs>
        <w:ind w:left="709"/>
        <w:jc w:val="both"/>
        <w:rPr>
          <w:rFonts w:ascii="Times New Roman" w:hAnsi="Times New Roman"/>
          <w:sz w:val="24"/>
          <w:szCs w:val="24"/>
        </w:rPr>
      </w:pPr>
      <w:r>
        <w:rPr>
          <w:rFonts w:ascii="Times New Roman" w:hAnsi="Times New Roman"/>
          <w:sz w:val="24"/>
          <w:szCs w:val="24"/>
        </w:rPr>
        <w:t xml:space="preserve">3.20. </w:t>
      </w:r>
      <w:r w:rsidR="00B672DC" w:rsidRPr="00B46285">
        <w:rPr>
          <w:rFonts w:ascii="Times New Roman" w:hAnsi="Times New Roman"/>
          <w:sz w:val="24"/>
          <w:szCs w:val="24"/>
        </w:rPr>
        <w:t>Результатом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получение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 органом запрашиваемых документов (их копий или сведений,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содержащихся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них).</w:t>
      </w:r>
    </w:p>
    <w:p w:rsidR="00B672DC" w:rsidRPr="0071612D" w:rsidRDefault="00B672DC" w:rsidP="0071612D">
      <w:pPr>
        <w:pStyle w:val="a0"/>
        <w:ind w:firstLine="709"/>
        <w:jc w:val="both"/>
        <w:rPr>
          <w:b w:val="0"/>
          <w:sz w:val="24"/>
          <w:szCs w:val="24"/>
        </w:rPr>
      </w:pPr>
      <w:r w:rsidRPr="0071612D">
        <w:rPr>
          <w:b w:val="0"/>
          <w:sz w:val="24"/>
          <w:szCs w:val="24"/>
        </w:rPr>
        <w:t>В</w:t>
      </w:r>
      <w:r w:rsidRPr="0071612D">
        <w:rPr>
          <w:b w:val="0"/>
          <w:spacing w:val="1"/>
          <w:sz w:val="24"/>
          <w:szCs w:val="24"/>
        </w:rPr>
        <w:t xml:space="preserve"> </w:t>
      </w:r>
      <w:r w:rsidRPr="0071612D">
        <w:rPr>
          <w:b w:val="0"/>
          <w:sz w:val="24"/>
          <w:szCs w:val="24"/>
        </w:rPr>
        <w:t>случае</w:t>
      </w:r>
      <w:r w:rsidRPr="0071612D">
        <w:rPr>
          <w:b w:val="0"/>
          <w:spacing w:val="1"/>
          <w:sz w:val="24"/>
          <w:szCs w:val="24"/>
        </w:rPr>
        <w:t xml:space="preserve"> </w:t>
      </w:r>
      <w:r w:rsidRPr="0071612D">
        <w:rPr>
          <w:b w:val="0"/>
          <w:sz w:val="24"/>
          <w:szCs w:val="24"/>
        </w:rPr>
        <w:t>не направления</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срок,</w:t>
      </w:r>
      <w:r w:rsidRPr="0071612D">
        <w:rPr>
          <w:b w:val="0"/>
          <w:spacing w:val="1"/>
          <w:sz w:val="24"/>
          <w:szCs w:val="24"/>
        </w:rPr>
        <w:t xml:space="preserve"> </w:t>
      </w:r>
      <w:r w:rsidRPr="0071612D">
        <w:rPr>
          <w:b w:val="0"/>
          <w:sz w:val="24"/>
          <w:szCs w:val="24"/>
        </w:rPr>
        <w:t>указанный</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пункте</w:t>
      </w:r>
      <w:r w:rsidRPr="0071612D">
        <w:rPr>
          <w:b w:val="0"/>
          <w:spacing w:val="1"/>
          <w:sz w:val="24"/>
          <w:szCs w:val="24"/>
        </w:rPr>
        <w:t xml:space="preserve"> </w:t>
      </w:r>
      <w:r w:rsidRPr="0071612D">
        <w:rPr>
          <w:b w:val="0"/>
          <w:sz w:val="24"/>
          <w:szCs w:val="24"/>
        </w:rPr>
        <w:t>3.19</w:t>
      </w:r>
      <w:r w:rsidRPr="0071612D">
        <w:rPr>
          <w:b w:val="0"/>
          <w:spacing w:val="1"/>
          <w:sz w:val="24"/>
          <w:szCs w:val="24"/>
        </w:rPr>
        <w:t xml:space="preserve"> </w:t>
      </w:r>
      <w:r w:rsidRPr="0071612D">
        <w:rPr>
          <w:b w:val="0"/>
          <w:sz w:val="24"/>
          <w:szCs w:val="24"/>
        </w:rPr>
        <w:t>настоящего</w:t>
      </w:r>
      <w:r w:rsidRPr="0071612D">
        <w:rPr>
          <w:b w:val="0"/>
          <w:spacing w:val="-67"/>
          <w:sz w:val="24"/>
          <w:szCs w:val="24"/>
        </w:rPr>
        <w:t xml:space="preserve"> </w:t>
      </w:r>
      <w:r w:rsidRPr="0071612D">
        <w:rPr>
          <w:b w:val="0"/>
          <w:sz w:val="24"/>
          <w:szCs w:val="24"/>
        </w:rPr>
        <w:t>Административного</w:t>
      </w:r>
      <w:r w:rsidRPr="0071612D">
        <w:rPr>
          <w:b w:val="0"/>
          <w:spacing w:val="1"/>
          <w:sz w:val="24"/>
          <w:szCs w:val="24"/>
        </w:rPr>
        <w:t xml:space="preserve"> </w:t>
      </w:r>
      <w:r w:rsidRPr="0071612D">
        <w:rPr>
          <w:b w:val="0"/>
          <w:sz w:val="24"/>
          <w:szCs w:val="24"/>
        </w:rPr>
        <w:t>регламента,</w:t>
      </w:r>
      <w:r w:rsidRPr="0071612D">
        <w:rPr>
          <w:b w:val="0"/>
          <w:spacing w:val="1"/>
          <w:sz w:val="24"/>
          <w:szCs w:val="24"/>
        </w:rPr>
        <w:t xml:space="preserve"> </w:t>
      </w:r>
      <w:r w:rsidRPr="0071612D">
        <w:rPr>
          <w:b w:val="0"/>
          <w:sz w:val="24"/>
          <w:szCs w:val="24"/>
        </w:rPr>
        <w:t>уведомления</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несоответствии</w:t>
      </w:r>
      <w:r w:rsidRPr="0071612D">
        <w:rPr>
          <w:b w:val="0"/>
          <w:spacing w:val="1"/>
          <w:sz w:val="24"/>
          <w:szCs w:val="24"/>
        </w:rPr>
        <w:t xml:space="preserve"> </w:t>
      </w:r>
      <w:r w:rsidRPr="0071612D">
        <w:rPr>
          <w:b w:val="0"/>
          <w:sz w:val="24"/>
          <w:szCs w:val="24"/>
        </w:rPr>
        <w:t>указанного</w:t>
      </w:r>
      <w:r w:rsidRPr="0071612D">
        <w:rPr>
          <w:b w:val="0"/>
          <w:spacing w:val="1"/>
          <w:sz w:val="24"/>
          <w:szCs w:val="24"/>
        </w:rPr>
        <w:t xml:space="preserve"> </w:t>
      </w:r>
      <w:r w:rsidRPr="0071612D">
        <w:rPr>
          <w:b w:val="0"/>
          <w:sz w:val="24"/>
          <w:szCs w:val="24"/>
        </w:rPr>
        <w:t>описания</w:t>
      </w:r>
      <w:r w:rsidRPr="0071612D">
        <w:rPr>
          <w:b w:val="0"/>
          <w:spacing w:val="1"/>
          <w:sz w:val="24"/>
          <w:szCs w:val="24"/>
        </w:rPr>
        <w:t xml:space="preserve"> </w:t>
      </w:r>
      <w:r w:rsidRPr="0071612D">
        <w:rPr>
          <w:b w:val="0"/>
          <w:sz w:val="24"/>
          <w:szCs w:val="24"/>
        </w:rPr>
        <w:t>внешнего</w:t>
      </w:r>
      <w:r w:rsidRPr="0071612D">
        <w:rPr>
          <w:b w:val="0"/>
          <w:spacing w:val="1"/>
          <w:sz w:val="24"/>
          <w:szCs w:val="24"/>
        </w:rPr>
        <w:t xml:space="preserve"> </w:t>
      </w:r>
      <w:r w:rsidRPr="0071612D">
        <w:rPr>
          <w:b w:val="0"/>
          <w:sz w:val="24"/>
          <w:szCs w:val="24"/>
        </w:rPr>
        <w:t>облика</w:t>
      </w:r>
      <w:r w:rsidRPr="0071612D">
        <w:rPr>
          <w:b w:val="0"/>
          <w:spacing w:val="1"/>
          <w:sz w:val="24"/>
          <w:szCs w:val="24"/>
        </w:rPr>
        <w:t xml:space="preserve"> </w:t>
      </w:r>
      <w:r w:rsidRPr="0071612D">
        <w:rPr>
          <w:b w:val="0"/>
          <w:sz w:val="24"/>
          <w:szCs w:val="24"/>
        </w:rPr>
        <w:t>объекта</w:t>
      </w:r>
      <w:r w:rsidRPr="0071612D">
        <w:rPr>
          <w:b w:val="0"/>
          <w:spacing w:val="1"/>
          <w:sz w:val="24"/>
          <w:szCs w:val="24"/>
        </w:rPr>
        <w:t xml:space="preserve"> </w:t>
      </w:r>
      <w:r w:rsidRPr="0071612D">
        <w:rPr>
          <w:b w:val="0"/>
          <w:sz w:val="24"/>
          <w:szCs w:val="24"/>
        </w:rPr>
        <w:t>индивидуального</w:t>
      </w:r>
      <w:r w:rsidRPr="0071612D">
        <w:rPr>
          <w:b w:val="0"/>
          <w:spacing w:val="1"/>
          <w:sz w:val="24"/>
          <w:szCs w:val="24"/>
        </w:rPr>
        <w:t xml:space="preserve"> </w:t>
      </w:r>
      <w:r w:rsidRPr="0071612D">
        <w:rPr>
          <w:b w:val="0"/>
          <w:sz w:val="24"/>
          <w:szCs w:val="24"/>
        </w:rPr>
        <w:t>жилищного</w:t>
      </w:r>
      <w:r w:rsidRPr="0071612D">
        <w:rPr>
          <w:b w:val="0"/>
          <w:spacing w:val="1"/>
          <w:sz w:val="24"/>
          <w:szCs w:val="24"/>
        </w:rPr>
        <w:t xml:space="preserve"> </w:t>
      </w:r>
      <w:r w:rsidRPr="0071612D">
        <w:rPr>
          <w:b w:val="0"/>
          <w:sz w:val="24"/>
          <w:szCs w:val="24"/>
        </w:rPr>
        <w:t>строительства</w:t>
      </w:r>
      <w:r w:rsidRPr="0071612D">
        <w:rPr>
          <w:b w:val="0"/>
          <w:spacing w:val="-67"/>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садового</w:t>
      </w:r>
      <w:r w:rsidRPr="0071612D">
        <w:rPr>
          <w:b w:val="0"/>
          <w:spacing w:val="1"/>
          <w:sz w:val="24"/>
          <w:szCs w:val="24"/>
        </w:rPr>
        <w:t xml:space="preserve"> </w:t>
      </w:r>
      <w:r w:rsidRPr="0071612D">
        <w:rPr>
          <w:b w:val="0"/>
          <w:sz w:val="24"/>
          <w:szCs w:val="24"/>
        </w:rPr>
        <w:t>дома</w:t>
      </w:r>
      <w:r w:rsidRPr="0071612D">
        <w:rPr>
          <w:b w:val="0"/>
          <w:spacing w:val="1"/>
          <w:sz w:val="24"/>
          <w:szCs w:val="24"/>
        </w:rPr>
        <w:t xml:space="preserve"> </w:t>
      </w:r>
      <w:r w:rsidRPr="0071612D">
        <w:rPr>
          <w:b w:val="0"/>
          <w:sz w:val="24"/>
          <w:szCs w:val="24"/>
        </w:rPr>
        <w:t>указанным</w:t>
      </w:r>
      <w:r w:rsidRPr="0071612D">
        <w:rPr>
          <w:b w:val="0"/>
          <w:spacing w:val="1"/>
          <w:sz w:val="24"/>
          <w:szCs w:val="24"/>
        </w:rPr>
        <w:t xml:space="preserve"> </w:t>
      </w:r>
      <w:r w:rsidRPr="0071612D">
        <w:rPr>
          <w:b w:val="0"/>
          <w:sz w:val="24"/>
          <w:szCs w:val="24"/>
        </w:rPr>
        <w:t>предмету</w:t>
      </w:r>
      <w:r w:rsidRPr="0071612D">
        <w:rPr>
          <w:b w:val="0"/>
          <w:spacing w:val="1"/>
          <w:sz w:val="24"/>
          <w:szCs w:val="24"/>
        </w:rPr>
        <w:t xml:space="preserve"> </w:t>
      </w:r>
      <w:r w:rsidRPr="0071612D">
        <w:rPr>
          <w:b w:val="0"/>
          <w:sz w:val="24"/>
          <w:szCs w:val="24"/>
        </w:rPr>
        <w:t>охраны</w:t>
      </w:r>
      <w:r w:rsidRPr="0071612D">
        <w:rPr>
          <w:b w:val="0"/>
          <w:spacing w:val="1"/>
          <w:sz w:val="24"/>
          <w:szCs w:val="24"/>
        </w:rPr>
        <w:t xml:space="preserve"> </w:t>
      </w:r>
      <w:r w:rsidRPr="0071612D">
        <w:rPr>
          <w:b w:val="0"/>
          <w:sz w:val="24"/>
          <w:szCs w:val="24"/>
        </w:rPr>
        <w:t>исторического</w:t>
      </w:r>
      <w:r w:rsidRPr="0071612D">
        <w:rPr>
          <w:b w:val="0"/>
          <w:spacing w:val="1"/>
          <w:sz w:val="24"/>
          <w:szCs w:val="24"/>
        </w:rPr>
        <w:t xml:space="preserve"> </w:t>
      </w:r>
      <w:r w:rsidRPr="0071612D">
        <w:rPr>
          <w:b w:val="0"/>
          <w:sz w:val="24"/>
          <w:szCs w:val="24"/>
        </w:rPr>
        <w:t>поселения</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требованиям</w:t>
      </w:r>
      <w:r w:rsidRPr="0071612D">
        <w:rPr>
          <w:b w:val="0"/>
          <w:spacing w:val="1"/>
          <w:sz w:val="24"/>
          <w:szCs w:val="24"/>
        </w:rPr>
        <w:t xml:space="preserve"> </w:t>
      </w:r>
      <w:r w:rsidRPr="0071612D">
        <w:rPr>
          <w:b w:val="0"/>
          <w:sz w:val="24"/>
          <w:szCs w:val="24"/>
        </w:rPr>
        <w:t>к</w:t>
      </w:r>
      <w:r w:rsidRPr="0071612D">
        <w:rPr>
          <w:b w:val="0"/>
          <w:spacing w:val="1"/>
          <w:sz w:val="24"/>
          <w:szCs w:val="24"/>
        </w:rPr>
        <w:t xml:space="preserve"> </w:t>
      </w:r>
      <w:r w:rsidRPr="0071612D">
        <w:rPr>
          <w:b w:val="0"/>
          <w:sz w:val="24"/>
          <w:szCs w:val="24"/>
        </w:rPr>
        <w:t>архитектурным</w:t>
      </w:r>
      <w:r w:rsidRPr="0071612D">
        <w:rPr>
          <w:b w:val="0"/>
          <w:spacing w:val="1"/>
          <w:sz w:val="24"/>
          <w:szCs w:val="24"/>
        </w:rPr>
        <w:t xml:space="preserve"> </w:t>
      </w:r>
      <w:r w:rsidRPr="0071612D">
        <w:rPr>
          <w:b w:val="0"/>
          <w:sz w:val="24"/>
          <w:szCs w:val="24"/>
        </w:rPr>
        <w:t>решениям</w:t>
      </w:r>
      <w:r w:rsidRPr="0071612D">
        <w:rPr>
          <w:b w:val="0"/>
          <w:spacing w:val="1"/>
          <w:sz w:val="24"/>
          <w:szCs w:val="24"/>
        </w:rPr>
        <w:t xml:space="preserve"> </w:t>
      </w:r>
      <w:r w:rsidRPr="0071612D">
        <w:rPr>
          <w:b w:val="0"/>
          <w:sz w:val="24"/>
          <w:szCs w:val="24"/>
        </w:rPr>
        <w:t>объектов</w:t>
      </w:r>
      <w:r w:rsidRPr="0071612D">
        <w:rPr>
          <w:b w:val="0"/>
          <w:spacing w:val="1"/>
          <w:sz w:val="24"/>
          <w:szCs w:val="24"/>
        </w:rPr>
        <w:t xml:space="preserve"> </w:t>
      </w:r>
      <w:r w:rsidRPr="0071612D">
        <w:rPr>
          <w:b w:val="0"/>
          <w:sz w:val="24"/>
          <w:szCs w:val="24"/>
        </w:rPr>
        <w:t>капитального</w:t>
      </w:r>
      <w:r w:rsidRPr="0071612D">
        <w:rPr>
          <w:b w:val="0"/>
          <w:spacing w:val="1"/>
          <w:sz w:val="24"/>
          <w:szCs w:val="24"/>
        </w:rPr>
        <w:t xml:space="preserve"> </w:t>
      </w:r>
      <w:r w:rsidRPr="0071612D">
        <w:rPr>
          <w:b w:val="0"/>
          <w:sz w:val="24"/>
          <w:szCs w:val="24"/>
        </w:rPr>
        <w:t>строительства</w:t>
      </w:r>
      <w:r w:rsidRPr="0071612D">
        <w:rPr>
          <w:b w:val="0"/>
          <w:spacing w:val="1"/>
          <w:sz w:val="24"/>
          <w:szCs w:val="24"/>
        </w:rPr>
        <w:t xml:space="preserve"> </w:t>
      </w:r>
      <w:r w:rsidRPr="0071612D">
        <w:rPr>
          <w:b w:val="0"/>
          <w:sz w:val="24"/>
          <w:szCs w:val="24"/>
        </w:rPr>
        <w:t>указанное</w:t>
      </w:r>
      <w:r w:rsidRPr="0071612D">
        <w:rPr>
          <w:b w:val="0"/>
          <w:spacing w:val="1"/>
          <w:sz w:val="24"/>
          <w:szCs w:val="24"/>
        </w:rPr>
        <w:t xml:space="preserve"> </w:t>
      </w:r>
      <w:r w:rsidRPr="0071612D">
        <w:rPr>
          <w:b w:val="0"/>
          <w:sz w:val="24"/>
          <w:szCs w:val="24"/>
        </w:rPr>
        <w:t>описание</w:t>
      </w:r>
      <w:r w:rsidRPr="0071612D">
        <w:rPr>
          <w:b w:val="0"/>
          <w:spacing w:val="1"/>
          <w:sz w:val="24"/>
          <w:szCs w:val="24"/>
        </w:rPr>
        <w:t xml:space="preserve"> </w:t>
      </w:r>
      <w:r w:rsidRPr="0071612D">
        <w:rPr>
          <w:b w:val="0"/>
          <w:sz w:val="24"/>
          <w:szCs w:val="24"/>
        </w:rPr>
        <w:t>внешнего</w:t>
      </w:r>
      <w:r w:rsidRPr="0071612D">
        <w:rPr>
          <w:b w:val="0"/>
          <w:spacing w:val="1"/>
          <w:sz w:val="24"/>
          <w:szCs w:val="24"/>
        </w:rPr>
        <w:t xml:space="preserve"> </w:t>
      </w:r>
      <w:r w:rsidRPr="0071612D">
        <w:rPr>
          <w:b w:val="0"/>
          <w:sz w:val="24"/>
          <w:szCs w:val="24"/>
        </w:rPr>
        <w:t>облика</w:t>
      </w:r>
      <w:r w:rsidRPr="0071612D">
        <w:rPr>
          <w:b w:val="0"/>
          <w:spacing w:val="1"/>
          <w:sz w:val="24"/>
          <w:szCs w:val="24"/>
        </w:rPr>
        <w:t xml:space="preserve"> </w:t>
      </w:r>
      <w:r w:rsidRPr="0071612D">
        <w:rPr>
          <w:b w:val="0"/>
          <w:sz w:val="24"/>
          <w:szCs w:val="24"/>
        </w:rPr>
        <w:t>объекта</w:t>
      </w:r>
      <w:r w:rsidRPr="0071612D">
        <w:rPr>
          <w:b w:val="0"/>
          <w:spacing w:val="1"/>
          <w:sz w:val="24"/>
          <w:szCs w:val="24"/>
        </w:rPr>
        <w:t xml:space="preserve"> </w:t>
      </w:r>
      <w:r w:rsidRPr="0071612D">
        <w:rPr>
          <w:b w:val="0"/>
          <w:sz w:val="24"/>
          <w:szCs w:val="24"/>
        </w:rPr>
        <w:t>индивидуального</w:t>
      </w:r>
      <w:r w:rsidRPr="0071612D">
        <w:rPr>
          <w:b w:val="0"/>
          <w:spacing w:val="1"/>
          <w:sz w:val="24"/>
          <w:szCs w:val="24"/>
        </w:rPr>
        <w:t xml:space="preserve"> </w:t>
      </w:r>
      <w:r w:rsidRPr="0071612D">
        <w:rPr>
          <w:b w:val="0"/>
          <w:sz w:val="24"/>
          <w:szCs w:val="24"/>
        </w:rPr>
        <w:t>жилищного</w:t>
      </w:r>
      <w:r w:rsidRPr="0071612D">
        <w:rPr>
          <w:b w:val="0"/>
          <w:spacing w:val="1"/>
          <w:sz w:val="24"/>
          <w:szCs w:val="24"/>
        </w:rPr>
        <w:t xml:space="preserve"> </w:t>
      </w:r>
      <w:r w:rsidRPr="0071612D">
        <w:rPr>
          <w:b w:val="0"/>
          <w:sz w:val="24"/>
          <w:szCs w:val="24"/>
        </w:rPr>
        <w:t>строительства</w:t>
      </w:r>
      <w:r w:rsidRPr="0071612D">
        <w:rPr>
          <w:b w:val="0"/>
          <w:spacing w:val="1"/>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садового</w:t>
      </w:r>
      <w:r w:rsidRPr="0071612D">
        <w:rPr>
          <w:b w:val="0"/>
          <w:spacing w:val="1"/>
          <w:sz w:val="24"/>
          <w:szCs w:val="24"/>
        </w:rPr>
        <w:t xml:space="preserve"> </w:t>
      </w:r>
      <w:r w:rsidRPr="0071612D">
        <w:rPr>
          <w:b w:val="0"/>
          <w:sz w:val="24"/>
          <w:szCs w:val="24"/>
        </w:rPr>
        <w:t>дома</w:t>
      </w:r>
      <w:r w:rsidRPr="0071612D">
        <w:rPr>
          <w:b w:val="0"/>
          <w:spacing w:val="1"/>
          <w:sz w:val="24"/>
          <w:szCs w:val="24"/>
        </w:rPr>
        <w:t xml:space="preserve"> </w:t>
      </w:r>
      <w:r w:rsidRPr="0071612D">
        <w:rPr>
          <w:b w:val="0"/>
          <w:sz w:val="24"/>
          <w:szCs w:val="24"/>
        </w:rPr>
        <w:t>считается</w:t>
      </w:r>
      <w:r w:rsidRPr="0071612D">
        <w:rPr>
          <w:b w:val="0"/>
          <w:spacing w:val="1"/>
          <w:sz w:val="24"/>
          <w:szCs w:val="24"/>
        </w:rPr>
        <w:t xml:space="preserve"> </w:t>
      </w:r>
      <w:r w:rsidRPr="0071612D">
        <w:rPr>
          <w:b w:val="0"/>
          <w:sz w:val="24"/>
          <w:szCs w:val="24"/>
        </w:rPr>
        <w:t>соответствующим</w:t>
      </w:r>
      <w:r w:rsidRPr="0071612D">
        <w:rPr>
          <w:b w:val="0"/>
          <w:spacing w:val="1"/>
          <w:sz w:val="24"/>
          <w:szCs w:val="24"/>
        </w:rPr>
        <w:t xml:space="preserve"> </w:t>
      </w:r>
      <w:r w:rsidRPr="0071612D">
        <w:rPr>
          <w:b w:val="0"/>
          <w:sz w:val="24"/>
          <w:szCs w:val="24"/>
        </w:rPr>
        <w:t>таким</w:t>
      </w:r>
      <w:r w:rsidRPr="0071612D">
        <w:rPr>
          <w:b w:val="0"/>
          <w:spacing w:val="1"/>
          <w:sz w:val="24"/>
          <w:szCs w:val="24"/>
        </w:rPr>
        <w:t xml:space="preserve"> </w:t>
      </w:r>
      <w:r w:rsidRPr="0071612D">
        <w:rPr>
          <w:b w:val="0"/>
          <w:sz w:val="24"/>
          <w:szCs w:val="24"/>
        </w:rPr>
        <w:t>предмету</w:t>
      </w:r>
      <w:r w:rsidRPr="0071612D">
        <w:rPr>
          <w:b w:val="0"/>
          <w:spacing w:val="1"/>
          <w:sz w:val="24"/>
          <w:szCs w:val="24"/>
        </w:rPr>
        <w:t xml:space="preserve"> </w:t>
      </w:r>
      <w:r w:rsidRPr="0071612D">
        <w:rPr>
          <w:b w:val="0"/>
          <w:sz w:val="24"/>
          <w:szCs w:val="24"/>
        </w:rPr>
        <w:t>охраны</w:t>
      </w:r>
      <w:r w:rsidRPr="0071612D">
        <w:rPr>
          <w:b w:val="0"/>
          <w:spacing w:val="1"/>
          <w:sz w:val="24"/>
          <w:szCs w:val="24"/>
        </w:rPr>
        <w:t xml:space="preserve"> </w:t>
      </w:r>
      <w:r w:rsidRPr="0071612D">
        <w:rPr>
          <w:b w:val="0"/>
          <w:sz w:val="24"/>
          <w:szCs w:val="24"/>
        </w:rPr>
        <w:t>исторического</w:t>
      </w:r>
      <w:r w:rsidRPr="0071612D">
        <w:rPr>
          <w:b w:val="0"/>
          <w:spacing w:val="1"/>
          <w:sz w:val="24"/>
          <w:szCs w:val="24"/>
        </w:rPr>
        <w:t xml:space="preserve"> </w:t>
      </w:r>
      <w:r w:rsidRPr="0071612D">
        <w:rPr>
          <w:b w:val="0"/>
          <w:sz w:val="24"/>
          <w:szCs w:val="24"/>
        </w:rPr>
        <w:t>поселения</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требованиям</w:t>
      </w:r>
      <w:r w:rsidRPr="0071612D">
        <w:rPr>
          <w:b w:val="0"/>
          <w:spacing w:val="1"/>
          <w:sz w:val="24"/>
          <w:szCs w:val="24"/>
        </w:rPr>
        <w:t xml:space="preserve"> </w:t>
      </w:r>
      <w:r w:rsidRPr="0071612D">
        <w:rPr>
          <w:b w:val="0"/>
          <w:sz w:val="24"/>
          <w:szCs w:val="24"/>
        </w:rPr>
        <w:t>к</w:t>
      </w:r>
      <w:r w:rsidRPr="0071612D">
        <w:rPr>
          <w:b w:val="0"/>
          <w:spacing w:val="1"/>
          <w:sz w:val="24"/>
          <w:szCs w:val="24"/>
        </w:rPr>
        <w:t xml:space="preserve"> </w:t>
      </w:r>
      <w:r w:rsidRPr="0071612D">
        <w:rPr>
          <w:b w:val="0"/>
          <w:sz w:val="24"/>
          <w:szCs w:val="24"/>
        </w:rPr>
        <w:t>архитектурным</w:t>
      </w:r>
      <w:r w:rsidRPr="0071612D">
        <w:rPr>
          <w:b w:val="0"/>
          <w:spacing w:val="1"/>
          <w:sz w:val="24"/>
          <w:szCs w:val="24"/>
        </w:rPr>
        <w:t xml:space="preserve"> </w:t>
      </w:r>
      <w:r w:rsidRPr="0071612D">
        <w:rPr>
          <w:b w:val="0"/>
          <w:sz w:val="24"/>
          <w:szCs w:val="24"/>
        </w:rPr>
        <w:t>решениям</w:t>
      </w:r>
      <w:r w:rsidRPr="0071612D">
        <w:rPr>
          <w:b w:val="0"/>
          <w:spacing w:val="1"/>
          <w:sz w:val="24"/>
          <w:szCs w:val="24"/>
        </w:rPr>
        <w:t xml:space="preserve"> </w:t>
      </w:r>
      <w:r w:rsidRPr="0071612D">
        <w:rPr>
          <w:b w:val="0"/>
          <w:sz w:val="24"/>
          <w:szCs w:val="24"/>
        </w:rPr>
        <w:t>объектов</w:t>
      </w:r>
      <w:r w:rsidRPr="0071612D">
        <w:rPr>
          <w:b w:val="0"/>
          <w:spacing w:val="-3"/>
          <w:sz w:val="24"/>
          <w:szCs w:val="24"/>
        </w:rPr>
        <w:t xml:space="preserve"> </w:t>
      </w:r>
      <w:r w:rsidRPr="0071612D">
        <w:rPr>
          <w:b w:val="0"/>
          <w:sz w:val="24"/>
          <w:szCs w:val="24"/>
        </w:rPr>
        <w:t>капитального</w:t>
      </w:r>
      <w:r w:rsidRPr="0071612D">
        <w:rPr>
          <w:b w:val="0"/>
          <w:spacing w:val="-2"/>
          <w:sz w:val="24"/>
          <w:szCs w:val="24"/>
        </w:rPr>
        <w:t xml:space="preserve"> </w:t>
      </w:r>
      <w:r w:rsidRPr="0071612D">
        <w:rPr>
          <w:b w:val="0"/>
          <w:sz w:val="24"/>
          <w:szCs w:val="24"/>
        </w:rPr>
        <w:t>строительства.</w:t>
      </w:r>
    </w:p>
    <w:p w:rsidR="00B672DC" w:rsidRPr="0071612D" w:rsidRDefault="00B672DC" w:rsidP="0071612D">
      <w:pPr>
        <w:pStyle w:val="Heading1"/>
        <w:spacing w:line="240" w:lineRule="auto"/>
        <w:ind w:left="0" w:firstLine="709"/>
        <w:jc w:val="both"/>
        <w:rPr>
          <w:rFonts w:ascii="Times New Roman" w:hAnsi="Times New Roman" w:cs="Times New Roman"/>
          <w:sz w:val="24"/>
          <w:szCs w:val="24"/>
        </w:rPr>
      </w:pPr>
      <w:r w:rsidRPr="0071612D">
        <w:rPr>
          <w:rFonts w:ascii="Times New Roman" w:hAnsi="Times New Roman" w:cs="Times New Roman"/>
          <w:sz w:val="24"/>
          <w:szCs w:val="24"/>
        </w:rPr>
        <w:t>Принятие</w:t>
      </w:r>
      <w:r w:rsidRPr="0071612D">
        <w:rPr>
          <w:rFonts w:ascii="Times New Roman" w:hAnsi="Times New Roman" w:cs="Times New Roman"/>
          <w:spacing w:val="-2"/>
          <w:sz w:val="24"/>
          <w:szCs w:val="24"/>
        </w:rPr>
        <w:t xml:space="preserve"> </w:t>
      </w:r>
      <w:r w:rsidRPr="0071612D">
        <w:rPr>
          <w:rFonts w:ascii="Times New Roman" w:hAnsi="Times New Roman" w:cs="Times New Roman"/>
          <w:sz w:val="24"/>
          <w:szCs w:val="24"/>
        </w:rPr>
        <w:t>решения</w:t>
      </w:r>
      <w:r w:rsidRPr="0071612D">
        <w:rPr>
          <w:rFonts w:ascii="Times New Roman" w:hAnsi="Times New Roman" w:cs="Times New Roman"/>
          <w:spacing w:val="-4"/>
          <w:sz w:val="24"/>
          <w:szCs w:val="24"/>
        </w:rPr>
        <w:t xml:space="preserve"> </w:t>
      </w:r>
      <w:r w:rsidRPr="0071612D">
        <w:rPr>
          <w:rFonts w:ascii="Times New Roman" w:hAnsi="Times New Roman" w:cs="Times New Roman"/>
          <w:sz w:val="24"/>
          <w:szCs w:val="24"/>
        </w:rPr>
        <w:t>о предоставлении</w:t>
      </w:r>
      <w:r w:rsidRPr="0071612D">
        <w:rPr>
          <w:rFonts w:ascii="Times New Roman" w:hAnsi="Times New Roman" w:cs="Times New Roman"/>
          <w:spacing w:val="-6"/>
          <w:sz w:val="24"/>
          <w:szCs w:val="24"/>
        </w:rPr>
        <w:t xml:space="preserve"> </w:t>
      </w:r>
      <w:r w:rsidRPr="0071612D">
        <w:rPr>
          <w:rFonts w:ascii="Times New Roman" w:hAnsi="Times New Roman" w:cs="Times New Roman"/>
          <w:sz w:val="24"/>
          <w:szCs w:val="24"/>
        </w:rPr>
        <w:t>(об</w:t>
      </w:r>
      <w:r w:rsidRPr="0071612D">
        <w:rPr>
          <w:rFonts w:ascii="Times New Roman" w:hAnsi="Times New Roman" w:cs="Times New Roman"/>
          <w:spacing w:val="-4"/>
          <w:sz w:val="24"/>
          <w:szCs w:val="24"/>
        </w:rPr>
        <w:t xml:space="preserve"> </w:t>
      </w:r>
      <w:r w:rsidRPr="0071612D">
        <w:rPr>
          <w:rFonts w:ascii="Times New Roman" w:hAnsi="Times New Roman" w:cs="Times New Roman"/>
          <w:sz w:val="24"/>
          <w:szCs w:val="24"/>
        </w:rPr>
        <w:t>отказе</w:t>
      </w:r>
      <w:r w:rsidR="0071612D">
        <w:rPr>
          <w:rFonts w:ascii="Times New Roman" w:hAnsi="Times New Roman" w:cs="Times New Roman"/>
          <w:sz w:val="24"/>
          <w:szCs w:val="24"/>
        </w:rPr>
        <w:t xml:space="preserve"> </w:t>
      </w:r>
      <w:r w:rsidRPr="0071612D">
        <w:rPr>
          <w:rFonts w:ascii="Times New Roman" w:hAnsi="Times New Roman" w:cs="Times New Roman"/>
          <w:sz w:val="24"/>
          <w:szCs w:val="24"/>
        </w:rPr>
        <w:t>в</w:t>
      </w:r>
      <w:r w:rsidRPr="0071612D">
        <w:rPr>
          <w:rFonts w:ascii="Times New Roman" w:hAnsi="Times New Roman" w:cs="Times New Roman"/>
          <w:spacing w:val="-5"/>
          <w:sz w:val="24"/>
          <w:szCs w:val="24"/>
        </w:rPr>
        <w:t xml:space="preserve"> </w:t>
      </w:r>
      <w:r w:rsidRPr="0071612D">
        <w:rPr>
          <w:rFonts w:ascii="Times New Roman" w:hAnsi="Times New Roman" w:cs="Times New Roman"/>
          <w:sz w:val="24"/>
          <w:szCs w:val="24"/>
        </w:rPr>
        <w:t>предоставлении)</w:t>
      </w:r>
      <w:r w:rsidRPr="0071612D">
        <w:rPr>
          <w:rFonts w:ascii="Times New Roman" w:hAnsi="Times New Roman" w:cs="Times New Roman"/>
          <w:spacing w:val="-3"/>
          <w:sz w:val="24"/>
          <w:szCs w:val="24"/>
        </w:rPr>
        <w:t xml:space="preserve"> </w:t>
      </w:r>
      <w:r w:rsidRPr="0071612D">
        <w:rPr>
          <w:rFonts w:ascii="Times New Roman" w:hAnsi="Times New Roman" w:cs="Times New Roman"/>
          <w:sz w:val="24"/>
          <w:szCs w:val="24"/>
        </w:rPr>
        <w:t>государственной</w:t>
      </w:r>
      <w:r w:rsidRPr="0071612D">
        <w:rPr>
          <w:rFonts w:ascii="Times New Roman" w:hAnsi="Times New Roman" w:cs="Times New Roman"/>
          <w:spacing w:val="-5"/>
          <w:sz w:val="24"/>
          <w:szCs w:val="24"/>
        </w:rPr>
        <w:t xml:space="preserve"> </w:t>
      </w:r>
      <w:r w:rsidRPr="0071612D">
        <w:rPr>
          <w:rFonts w:ascii="Times New Roman" w:hAnsi="Times New Roman" w:cs="Times New Roman"/>
          <w:sz w:val="24"/>
          <w:szCs w:val="24"/>
        </w:rPr>
        <w:t>(муниципальной)</w:t>
      </w:r>
      <w:r w:rsidRPr="0071612D">
        <w:rPr>
          <w:rFonts w:ascii="Times New Roman" w:hAnsi="Times New Roman" w:cs="Times New Roman"/>
          <w:spacing w:val="-4"/>
          <w:sz w:val="24"/>
          <w:szCs w:val="24"/>
        </w:rPr>
        <w:t xml:space="preserve"> </w:t>
      </w:r>
      <w:r w:rsidRPr="0071612D">
        <w:rPr>
          <w:rFonts w:ascii="Times New Roman" w:hAnsi="Times New Roman" w:cs="Times New Roman"/>
          <w:sz w:val="24"/>
          <w:szCs w:val="24"/>
        </w:rPr>
        <w:t>услуги</w:t>
      </w:r>
    </w:p>
    <w:p w:rsidR="00B672DC" w:rsidRPr="00B46285" w:rsidRDefault="00B672DC" w:rsidP="00B46285">
      <w:pPr>
        <w:pStyle w:val="a0"/>
        <w:ind w:firstLine="709"/>
        <w:jc w:val="both"/>
        <w:rPr>
          <w:b w:val="0"/>
          <w:sz w:val="24"/>
          <w:szCs w:val="24"/>
        </w:rPr>
      </w:pPr>
    </w:p>
    <w:p w:rsidR="00B672DC" w:rsidRPr="0071612D" w:rsidRDefault="0071612D" w:rsidP="0071612D">
      <w:pPr>
        <w:pStyle w:val="a6"/>
        <w:widowControl w:val="0"/>
        <w:tabs>
          <w:tab w:val="left" w:pos="1640"/>
        </w:tabs>
        <w:ind w:left="0" w:firstLine="709"/>
        <w:jc w:val="both"/>
        <w:rPr>
          <w:rFonts w:ascii="Times New Roman" w:hAnsi="Times New Roman"/>
          <w:sz w:val="24"/>
          <w:szCs w:val="24"/>
        </w:rPr>
      </w:pPr>
      <w:r w:rsidRPr="0071612D">
        <w:rPr>
          <w:rFonts w:ascii="Times New Roman" w:hAnsi="Times New Roman"/>
          <w:sz w:val="24"/>
          <w:szCs w:val="24"/>
        </w:rPr>
        <w:t xml:space="preserve">3.21. </w:t>
      </w:r>
      <w:r w:rsidR="00B672DC" w:rsidRPr="0071612D">
        <w:rPr>
          <w:rFonts w:ascii="Times New Roman" w:eastAsia="Arial" w:hAnsi="Times New Roman"/>
          <w:sz w:val="24"/>
          <w:szCs w:val="24"/>
          <w:highlight w:val="white"/>
        </w:rPr>
        <w:t>Основанием для начала исполнения административной процедуры является согласованное 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уведомление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B672DC" w:rsidRPr="00B46285" w:rsidRDefault="0071612D" w:rsidP="0071612D">
      <w:pPr>
        <w:pStyle w:val="a6"/>
        <w:widowControl w:val="0"/>
        <w:tabs>
          <w:tab w:val="left" w:pos="1501"/>
        </w:tabs>
        <w:ind w:left="0" w:firstLine="709"/>
        <w:jc w:val="both"/>
        <w:rPr>
          <w:rFonts w:ascii="Times New Roman" w:hAnsi="Times New Roman"/>
          <w:sz w:val="24"/>
          <w:szCs w:val="24"/>
        </w:rPr>
      </w:pPr>
      <w:r>
        <w:rPr>
          <w:rFonts w:ascii="Times New Roman" w:hAnsi="Times New Roman"/>
          <w:sz w:val="24"/>
          <w:szCs w:val="24"/>
        </w:rPr>
        <w:t xml:space="preserve">3.22.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рамках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рассмотрения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 Административного регламента, осуществляется проверка наличия 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правильности оформления документов, указанных в подпунктах "б" - "е" 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 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71612D" w:rsidP="0071612D">
      <w:pPr>
        <w:pStyle w:val="a6"/>
        <w:widowControl w:val="0"/>
        <w:tabs>
          <w:tab w:val="left" w:pos="1491"/>
        </w:tabs>
        <w:ind w:left="0" w:firstLine="709"/>
        <w:jc w:val="both"/>
        <w:rPr>
          <w:rFonts w:ascii="Times New Roman" w:hAnsi="Times New Roman"/>
          <w:sz w:val="24"/>
          <w:szCs w:val="24"/>
        </w:rPr>
      </w:pPr>
      <w:r>
        <w:rPr>
          <w:rFonts w:ascii="Times New Roman" w:hAnsi="Times New Roman"/>
          <w:sz w:val="24"/>
          <w:szCs w:val="24"/>
        </w:rPr>
        <w:t xml:space="preserve">3.23. </w:t>
      </w:r>
      <w:r w:rsidR="00B672DC" w:rsidRPr="00B46285">
        <w:rPr>
          <w:rFonts w:ascii="Times New Roman" w:hAnsi="Times New Roman"/>
          <w:sz w:val="24"/>
          <w:szCs w:val="24"/>
        </w:rPr>
        <w:t>Неполучение (несвоевременное получение) документов (их копий 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сведений, содержащихся в них), предусмотренных подпунктом 3.17 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 может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являться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 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lastRenderedPageBreak/>
        <w:t>(муниципальной) услуги.</w:t>
      </w:r>
    </w:p>
    <w:p w:rsidR="00B672DC" w:rsidRPr="00B46285" w:rsidRDefault="0071612D" w:rsidP="0071612D">
      <w:pPr>
        <w:pStyle w:val="a6"/>
        <w:widowControl w:val="0"/>
        <w:tabs>
          <w:tab w:val="left" w:pos="1431"/>
        </w:tabs>
        <w:ind w:left="0" w:firstLine="709"/>
        <w:jc w:val="both"/>
        <w:rPr>
          <w:rFonts w:ascii="Times New Roman" w:hAnsi="Times New Roman"/>
          <w:sz w:val="24"/>
          <w:szCs w:val="24"/>
        </w:rPr>
      </w:pPr>
      <w:r>
        <w:rPr>
          <w:rFonts w:ascii="Times New Roman" w:hAnsi="Times New Roman"/>
          <w:sz w:val="24"/>
          <w:szCs w:val="24"/>
        </w:rPr>
        <w:t xml:space="preserve">3.24. </w:t>
      </w:r>
      <w:r w:rsidR="00B672DC" w:rsidRPr="00B46285">
        <w:rPr>
          <w:rFonts w:ascii="Times New Roman" w:hAnsi="Times New Roman"/>
          <w:sz w:val="24"/>
          <w:szCs w:val="24"/>
        </w:rPr>
        <w:t>Должностное лицо ответственного структурного подразделения проводит</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проверку соответствия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 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 объекта индивидуального жилищного строительства или садового дома</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предельным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разрешенного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правилами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землепользования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застройки,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документацией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планировке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территории,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обязательным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требованиям к параметрам объектов капитального строительства, 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кодексом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другими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федеральными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законами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действующим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дату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поступления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также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разрешенным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ограничениями,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 с земельным и иным законодательством Российской Федерации 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действующими на</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дату</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поступления этого уведомления.</w:t>
      </w:r>
    </w:p>
    <w:p w:rsidR="00B672DC" w:rsidRPr="00B46285" w:rsidRDefault="0071612D" w:rsidP="0071612D">
      <w:pPr>
        <w:pStyle w:val="a6"/>
        <w:widowControl w:val="0"/>
        <w:tabs>
          <w:tab w:val="left" w:pos="1570"/>
        </w:tabs>
        <w:ind w:left="0" w:firstLine="709"/>
        <w:jc w:val="both"/>
        <w:rPr>
          <w:rFonts w:ascii="Times New Roman" w:hAnsi="Times New Roman"/>
          <w:sz w:val="24"/>
          <w:szCs w:val="24"/>
        </w:rPr>
      </w:pPr>
      <w:r>
        <w:rPr>
          <w:rFonts w:ascii="Times New Roman" w:hAnsi="Times New Roman"/>
          <w:sz w:val="24"/>
          <w:szCs w:val="24"/>
        </w:rPr>
        <w:t xml:space="preserve">3.25. </w:t>
      </w:r>
      <w:r w:rsidR="00B672DC" w:rsidRPr="00B46285">
        <w:rPr>
          <w:rFonts w:ascii="Times New Roman" w:hAnsi="Times New Roman"/>
          <w:sz w:val="24"/>
          <w:szCs w:val="24"/>
        </w:rPr>
        <w:t>Критериями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являются:</w:t>
      </w:r>
    </w:p>
    <w:p w:rsidR="00B672DC" w:rsidRPr="00B46285" w:rsidRDefault="0071612D" w:rsidP="0071612D">
      <w:pPr>
        <w:pStyle w:val="a6"/>
        <w:widowControl w:val="0"/>
        <w:tabs>
          <w:tab w:val="left" w:pos="1220"/>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соответствие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 объекта индивидуального жилищного строительства или садового дома</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предельным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разрешенного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правилами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землепользования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застройки,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документацией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планировке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территории,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обязательным</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требованиям к параметрам объектов капитального строительства, 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кодексом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другими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федеральными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законами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действующим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дату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поступления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p>
    <w:p w:rsidR="00B672DC" w:rsidRPr="0071612D" w:rsidRDefault="0071612D" w:rsidP="0071612D">
      <w:pPr>
        <w:pStyle w:val="a6"/>
        <w:widowControl w:val="0"/>
        <w:tabs>
          <w:tab w:val="left" w:pos="1241"/>
        </w:tabs>
        <w:ind w:left="0" w:firstLine="709"/>
        <w:jc w:val="both"/>
        <w:rPr>
          <w:rFonts w:ascii="Times New Roman" w:hAnsi="Times New Roman"/>
          <w:sz w:val="24"/>
          <w:szCs w:val="24"/>
        </w:rPr>
      </w:pPr>
      <w:r w:rsidRPr="0071612D">
        <w:rPr>
          <w:rFonts w:ascii="Times New Roman" w:hAnsi="Times New Roman"/>
          <w:sz w:val="24"/>
          <w:szCs w:val="24"/>
        </w:rPr>
        <w:t xml:space="preserve">2) </w:t>
      </w:r>
      <w:r w:rsidR="00B672DC" w:rsidRPr="0071612D">
        <w:rPr>
          <w:rFonts w:ascii="Times New Roman" w:hAnsi="Times New Roman"/>
          <w:sz w:val="24"/>
          <w:szCs w:val="24"/>
        </w:rPr>
        <w:t>допустимость</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размещения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указанных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уведомлении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планируемом</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строительстве</w:t>
      </w:r>
      <w:r w:rsidR="00B672DC" w:rsidRPr="0071612D">
        <w:rPr>
          <w:rFonts w:ascii="Times New Roman" w:hAnsi="Times New Roman"/>
          <w:spacing w:val="49"/>
          <w:sz w:val="24"/>
          <w:szCs w:val="24"/>
        </w:rPr>
        <w:t xml:space="preserve"> </w:t>
      </w:r>
      <w:r w:rsidR="00B672DC" w:rsidRPr="0071612D">
        <w:rPr>
          <w:rFonts w:ascii="Times New Roman" w:hAnsi="Times New Roman"/>
          <w:sz w:val="24"/>
          <w:szCs w:val="24"/>
        </w:rPr>
        <w:t>объекта</w:t>
      </w:r>
      <w:r w:rsidR="00B672DC" w:rsidRPr="0071612D">
        <w:rPr>
          <w:rFonts w:ascii="Times New Roman" w:hAnsi="Times New Roman"/>
          <w:spacing w:val="51"/>
          <w:sz w:val="24"/>
          <w:szCs w:val="24"/>
        </w:rPr>
        <w:t xml:space="preserve"> </w:t>
      </w:r>
      <w:r w:rsidR="00B672DC" w:rsidRPr="0071612D">
        <w:rPr>
          <w:rFonts w:ascii="Times New Roman" w:hAnsi="Times New Roman"/>
          <w:sz w:val="24"/>
          <w:szCs w:val="24"/>
        </w:rPr>
        <w:t>индивидуального</w:t>
      </w:r>
      <w:r w:rsidR="00B672DC" w:rsidRPr="0071612D">
        <w:rPr>
          <w:rFonts w:ascii="Times New Roman" w:hAnsi="Times New Roman"/>
          <w:spacing w:val="51"/>
          <w:sz w:val="24"/>
          <w:szCs w:val="24"/>
        </w:rPr>
        <w:t xml:space="preserve"> </w:t>
      </w:r>
      <w:r w:rsidR="00B672DC" w:rsidRPr="0071612D">
        <w:rPr>
          <w:rFonts w:ascii="Times New Roman" w:hAnsi="Times New Roman"/>
          <w:sz w:val="24"/>
          <w:szCs w:val="24"/>
        </w:rPr>
        <w:t>жилищного</w:t>
      </w:r>
      <w:r w:rsidR="00B672DC" w:rsidRPr="0071612D">
        <w:rPr>
          <w:rFonts w:ascii="Times New Roman" w:hAnsi="Times New Roman"/>
          <w:spacing w:val="51"/>
          <w:sz w:val="24"/>
          <w:szCs w:val="24"/>
        </w:rPr>
        <w:t xml:space="preserve"> </w:t>
      </w:r>
      <w:r w:rsidR="00B672DC" w:rsidRPr="0071612D">
        <w:rPr>
          <w:rFonts w:ascii="Times New Roman" w:hAnsi="Times New Roman"/>
          <w:sz w:val="24"/>
          <w:szCs w:val="24"/>
        </w:rPr>
        <w:t>строительства</w:t>
      </w:r>
      <w:r w:rsidR="00B672DC" w:rsidRPr="0071612D">
        <w:rPr>
          <w:rFonts w:ascii="Times New Roman" w:hAnsi="Times New Roman"/>
          <w:spacing w:val="50"/>
          <w:sz w:val="24"/>
          <w:szCs w:val="24"/>
        </w:rPr>
        <w:t xml:space="preserve"> </w:t>
      </w:r>
      <w:r w:rsidR="00B672DC" w:rsidRPr="0071612D">
        <w:rPr>
          <w:rFonts w:ascii="Times New Roman" w:hAnsi="Times New Roman"/>
          <w:sz w:val="24"/>
          <w:szCs w:val="24"/>
        </w:rPr>
        <w:t>или</w:t>
      </w:r>
      <w:r w:rsidR="00B672DC" w:rsidRPr="0071612D">
        <w:rPr>
          <w:rFonts w:ascii="Times New Roman" w:hAnsi="Times New Roman"/>
          <w:spacing w:val="50"/>
          <w:sz w:val="24"/>
          <w:szCs w:val="24"/>
        </w:rPr>
        <w:t xml:space="preserve"> </w:t>
      </w:r>
      <w:r w:rsidR="00B672DC" w:rsidRPr="0071612D">
        <w:rPr>
          <w:rFonts w:ascii="Times New Roman" w:hAnsi="Times New Roman"/>
          <w:sz w:val="24"/>
          <w:szCs w:val="24"/>
        </w:rPr>
        <w:t>садового</w:t>
      </w:r>
      <w:r w:rsidRPr="0071612D">
        <w:rPr>
          <w:rFonts w:ascii="Times New Roman" w:hAnsi="Times New Roman"/>
          <w:sz w:val="24"/>
          <w:szCs w:val="24"/>
        </w:rPr>
        <w:t xml:space="preserve"> </w:t>
      </w:r>
      <w:r w:rsidR="00B672DC" w:rsidRPr="0071612D">
        <w:rPr>
          <w:rFonts w:ascii="Times New Roman" w:hAnsi="Times New Roman"/>
          <w:sz w:val="24"/>
          <w:szCs w:val="24"/>
        </w:rPr>
        <w:t>дома в соответствии с видами разрешенного использования земельного участка 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(или)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ограничениями,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установленными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соответствии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земельным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иным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законодательством Российской Федерации и действующими на дату поступления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уведомления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3"/>
          <w:sz w:val="24"/>
          <w:szCs w:val="24"/>
        </w:rPr>
        <w:t xml:space="preserve"> </w:t>
      </w:r>
      <w:r w:rsidR="00B672DC" w:rsidRPr="0071612D">
        <w:rPr>
          <w:rFonts w:ascii="Times New Roman" w:hAnsi="Times New Roman"/>
          <w:sz w:val="24"/>
          <w:szCs w:val="24"/>
        </w:rPr>
        <w:t>планируемом строительстве</w:t>
      </w:r>
      <w:r w:rsidR="00B672DC" w:rsidRPr="0071612D">
        <w:rPr>
          <w:b/>
          <w:sz w:val="24"/>
          <w:szCs w:val="24"/>
        </w:rPr>
        <w:t>;</w:t>
      </w:r>
    </w:p>
    <w:p w:rsidR="00B672DC" w:rsidRPr="00B46285" w:rsidRDefault="0071612D" w:rsidP="0071612D">
      <w:pPr>
        <w:pStyle w:val="a6"/>
        <w:widowControl w:val="0"/>
        <w:tabs>
          <w:tab w:val="left" w:pos="1124"/>
        </w:tabs>
        <w:ind w:left="0" w:firstLine="709"/>
        <w:jc w:val="both"/>
        <w:rPr>
          <w:rFonts w:ascii="Times New Roman" w:hAnsi="Times New Roman"/>
          <w:sz w:val="24"/>
          <w:szCs w:val="24"/>
        </w:rPr>
      </w:pPr>
      <w:r>
        <w:rPr>
          <w:rFonts w:ascii="Times New Roman" w:hAnsi="Times New Roman"/>
          <w:sz w:val="24"/>
          <w:szCs w:val="24"/>
        </w:rPr>
        <w:t xml:space="preserve">3) </w:t>
      </w:r>
      <w:r w:rsidR="00B672DC" w:rsidRPr="00B46285">
        <w:rPr>
          <w:rFonts w:ascii="Times New Roman" w:hAnsi="Times New Roman"/>
          <w:sz w:val="24"/>
          <w:szCs w:val="24"/>
        </w:rPr>
        <w:t>наличие у лица, подавшего или направившего уведомление о 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прав</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на земельный участок;</w:t>
      </w:r>
    </w:p>
    <w:p w:rsidR="00B672DC" w:rsidRPr="00B46285" w:rsidRDefault="0071612D" w:rsidP="0071612D">
      <w:pPr>
        <w:pStyle w:val="a6"/>
        <w:widowControl w:val="0"/>
        <w:tabs>
          <w:tab w:val="left" w:pos="1129"/>
        </w:tabs>
        <w:ind w:left="0" w:firstLine="709"/>
        <w:jc w:val="both"/>
        <w:rPr>
          <w:rFonts w:ascii="Times New Roman" w:hAnsi="Times New Roman"/>
          <w:sz w:val="24"/>
          <w:szCs w:val="24"/>
        </w:rPr>
      </w:pPr>
      <w:r>
        <w:rPr>
          <w:rFonts w:ascii="Times New Roman" w:hAnsi="Times New Roman"/>
          <w:sz w:val="24"/>
          <w:szCs w:val="24"/>
        </w:rPr>
        <w:t xml:space="preserve">4) </w:t>
      </w:r>
      <w:r w:rsidR="00B672DC" w:rsidRPr="00B46285">
        <w:rPr>
          <w:rFonts w:ascii="Times New Roman" w:hAnsi="Times New Roman"/>
          <w:sz w:val="24"/>
          <w:szCs w:val="24"/>
        </w:rPr>
        <w:t>не поступление в срок, указанный в части 9 статьи 51</w:t>
      </w:r>
      <w:r w:rsidR="00B672DC" w:rsidRPr="00B46285">
        <w:rPr>
          <w:rFonts w:ascii="Times New Roman" w:hAnsi="Times New Roman"/>
          <w:sz w:val="24"/>
          <w:szCs w:val="24"/>
          <w:vertAlign w:val="superscript"/>
        </w:rPr>
        <w:t>1</w:t>
      </w:r>
      <w:r w:rsidR="00B672DC" w:rsidRPr="00B46285">
        <w:rPr>
          <w:rFonts w:ascii="Times New Roman" w:hAnsi="Times New Roman"/>
          <w:sz w:val="24"/>
          <w:szCs w:val="24"/>
        </w:rPr>
        <w:t xml:space="preserve"> Градостроительного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кодекса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исполнительной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власти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субъекта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 Федерации, уполномоченного в области охраны объектов культурного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наследия,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описания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внешнего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облика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 жилищного строительства или садового дома предмету охраны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исторического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архитектурным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применительно к территориальной зоне, расположенной в границах территории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исторического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поселения</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федерального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или регионального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значения.</w:t>
      </w:r>
    </w:p>
    <w:p w:rsidR="00B672DC" w:rsidRPr="0071612D" w:rsidRDefault="0071612D" w:rsidP="0071612D">
      <w:pPr>
        <w:pStyle w:val="a6"/>
        <w:widowControl w:val="0"/>
        <w:tabs>
          <w:tab w:val="left" w:pos="1680"/>
        </w:tabs>
        <w:ind w:left="0" w:firstLine="709"/>
        <w:jc w:val="both"/>
        <w:rPr>
          <w:rFonts w:ascii="Times New Roman" w:hAnsi="Times New Roman"/>
          <w:sz w:val="24"/>
          <w:szCs w:val="24"/>
        </w:rPr>
      </w:pPr>
      <w:r w:rsidRPr="0071612D">
        <w:rPr>
          <w:rFonts w:ascii="Times New Roman" w:hAnsi="Times New Roman"/>
          <w:sz w:val="24"/>
          <w:szCs w:val="24"/>
        </w:rPr>
        <w:t xml:space="preserve">3.26. </w:t>
      </w:r>
      <w:r w:rsidR="00B672DC" w:rsidRPr="0071612D">
        <w:rPr>
          <w:rFonts w:ascii="Times New Roman" w:hAnsi="Times New Roman"/>
          <w:sz w:val="24"/>
          <w:szCs w:val="24"/>
        </w:rPr>
        <w:t>Критериями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принятия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решения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об</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отказе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предоставлении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государственной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(муниципальной) услуги:</w:t>
      </w:r>
    </w:p>
    <w:p w:rsidR="00B672DC" w:rsidRPr="0071612D" w:rsidRDefault="00B672DC" w:rsidP="0071612D">
      <w:pPr>
        <w:pStyle w:val="a0"/>
        <w:ind w:firstLine="709"/>
        <w:jc w:val="both"/>
        <w:rPr>
          <w:b w:val="0"/>
          <w:sz w:val="24"/>
          <w:szCs w:val="24"/>
        </w:rPr>
      </w:pPr>
      <w:r w:rsidRPr="0071612D">
        <w:rPr>
          <w:b w:val="0"/>
          <w:sz w:val="24"/>
          <w:szCs w:val="24"/>
        </w:rPr>
        <w:t>а) указанные в уведомлении о планируемом строительстве параметры объекта</w:t>
      </w:r>
      <w:r w:rsidRPr="0071612D">
        <w:rPr>
          <w:b w:val="0"/>
          <w:spacing w:val="1"/>
          <w:sz w:val="24"/>
          <w:szCs w:val="24"/>
        </w:rPr>
        <w:t xml:space="preserve"> </w:t>
      </w:r>
      <w:r w:rsidRPr="0071612D">
        <w:rPr>
          <w:b w:val="0"/>
          <w:sz w:val="24"/>
          <w:szCs w:val="24"/>
        </w:rPr>
        <w:t>индивидуального жилищного строительства или садового дома не соответствуют</w:t>
      </w:r>
      <w:r w:rsidRPr="0071612D">
        <w:rPr>
          <w:b w:val="0"/>
          <w:spacing w:val="1"/>
          <w:sz w:val="24"/>
          <w:szCs w:val="24"/>
        </w:rPr>
        <w:t xml:space="preserve"> </w:t>
      </w:r>
      <w:r w:rsidRPr="0071612D">
        <w:rPr>
          <w:b w:val="0"/>
          <w:sz w:val="24"/>
          <w:szCs w:val="24"/>
        </w:rPr>
        <w:t>предельным</w:t>
      </w:r>
      <w:r w:rsidRPr="0071612D">
        <w:rPr>
          <w:b w:val="0"/>
          <w:spacing w:val="1"/>
          <w:sz w:val="24"/>
          <w:szCs w:val="24"/>
        </w:rPr>
        <w:t xml:space="preserve"> </w:t>
      </w:r>
      <w:r w:rsidRPr="0071612D">
        <w:rPr>
          <w:b w:val="0"/>
          <w:sz w:val="24"/>
          <w:szCs w:val="24"/>
        </w:rPr>
        <w:t>параметрам</w:t>
      </w:r>
      <w:r w:rsidRPr="0071612D">
        <w:rPr>
          <w:b w:val="0"/>
          <w:spacing w:val="1"/>
          <w:sz w:val="24"/>
          <w:szCs w:val="24"/>
        </w:rPr>
        <w:t xml:space="preserve"> </w:t>
      </w:r>
      <w:r w:rsidRPr="0071612D">
        <w:rPr>
          <w:b w:val="0"/>
          <w:sz w:val="24"/>
          <w:szCs w:val="24"/>
        </w:rPr>
        <w:t>разрешенного</w:t>
      </w:r>
      <w:r w:rsidRPr="0071612D">
        <w:rPr>
          <w:b w:val="0"/>
          <w:spacing w:val="1"/>
          <w:sz w:val="24"/>
          <w:szCs w:val="24"/>
        </w:rPr>
        <w:t xml:space="preserve"> </w:t>
      </w:r>
      <w:r w:rsidRPr="0071612D">
        <w:rPr>
          <w:b w:val="0"/>
          <w:sz w:val="24"/>
          <w:szCs w:val="24"/>
        </w:rPr>
        <w:t>строительства,</w:t>
      </w:r>
      <w:r w:rsidRPr="0071612D">
        <w:rPr>
          <w:b w:val="0"/>
          <w:spacing w:val="1"/>
          <w:sz w:val="24"/>
          <w:szCs w:val="24"/>
        </w:rPr>
        <w:t xml:space="preserve"> </w:t>
      </w:r>
      <w:r w:rsidRPr="0071612D">
        <w:rPr>
          <w:b w:val="0"/>
          <w:sz w:val="24"/>
          <w:szCs w:val="24"/>
        </w:rPr>
        <w:t>реконструкции</w:t>
      </w:r>
      <w:r w:rsidRPr="0071612D">
        <w:rPr>
          <w:b w:val="0"/>
          <w:spacing w:val="1"/>
          <w:sz w:val="24"/>
          <w:szCs w:val="24"/>
        </w:rPr>
        <w:t xml:space="preserve"> </w:t>
      </w:r>
      <w:r w:rsidRPr="0071612D">
        <w:rPr>
          <w:b w:val="0"/>
          <w:sz w:val="24"/>
          <w:szCs w:val="24"/>
        </w:rPr>
        <w:t>объектов</w:t>
      </w:r>
      <w:r w:rsidRPr="0071612D">
        <w:rPr>
          <w:b w:val="0"/>
          <w:spacing w:val="1"/>
          <w:sz w:val="24"/>
          <w:szCs w:val="24"/>
        </w:rPr>
        <w:t xml:space="preserve"> </w:t>
      </w:r>
      <w:r w:rsidRPr="0071612D">
        <w:rPr>
          <w:b w:val="0"/>
          <w:sz w:val="24"/>
          <w:szCs w:val="24"/>
        </w:rPr>
        <w:t>капитального</w:t>
      </w:r>
      <w:r w:rsidRPr="0071612D">
        <w:rPr>
          <w:b w:val="0"/>
          <w:spacing w:val="1"/>
          <w:sz w:val="24"/>
          <w:szCs w:val="24"/>
        </w:rPr>
        <w:t xml:space="preserve"> </w:t>
      </w:r>
      <w:r w:rsidRPr="0071612D">
        <w:rPr>
          <w:b w:val="0"/>
          <w:sz w:val="24"/>
          <w:szCs w:val="24"/>
        </w:rPr>
        <w:t>строительства,</w:t>
      </w:r>
      <w:r w:rsidRPr="0071612D">
        <w:rPr>
          <w:b w:val="0"/>
          <w:spacing w:val="1"/>
          <w:sz w:val="24"/>
          <w:szCs w:val="24"/>
        </w:rPr>
        <w:t xml:space="preserve"> </w:t>
      </w:r>
      <w:r w:rsidRPr="0071612D">
        <w:rPr>
          <w:b w:val="0"/>
          <w:sz w:val="24"/>
          <w:szCs w:val="24"/>
        </w:rPr>
        <w:t>установленным</w:t>
      </w:r>
      <w:r w:rsidRPr="0071612D">
        <w:rPr>
          <w:b w:val="0"/>
          <w:spacing w:val="1"/>
          <w:sz w:val="24"/>
          <w:szCs w:val="24"/>
        </w:rPr>
        <w:t xml:space="preserve"> </w:t>
      </w:r>
      <w:r w:rsidRPr="0071612D">
        <w:rPr>
          <w:b w:val="0"/>
          <w:sz w:val="24"/>
          <w:szCs w:val="24"/>
        </w:rPr>
        <w:t>правилами</w:t>
      </w:r>
      <w:r w:rsidRPr="0071612D">
        <w:rPr>
          <w:b w:val="0"/>
          <w:spacing w:val="1"/>
          <w:sz w:val="24"/>
          <w:szCs w:val="24"/>
        </w:rPr>
        <w:t xml:space="preserve"> </w:t>
      </w:r>
      <w:r w:rsidRPr="0071612D">
        <w:rPr>
          <w:b w:val="0"/>
          <w:sz w:val="24"/>
          <w:szCs w:val="24"/>
        </w:rPr>
        <w:t>землепользования</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застройки,</w:t>
      </w:r>
      <w:r w:rsidRPr="0071612D">
        <w:rPr>
          <w:b w:val="0"/>
          <w:spacing w:val="1"/>
          <w:sz w:val="24"/>
          <w:szCs w:val="24"/>
        </w:rPr>
        <w:t xml:space="preserve"> </w:t>
      </w:r>
      <w:r w:rsidRPr="0071612D">
        <w:rPr>
          <w:b w:val="0"/>
          <w:sz w:val="24"/>
          <w:szCs w:val="24"/>
        </w:rPr>
        <w:t>документацией</w:t>
      </w:r>
      <w:r w:rsidRPr="0071612D">
        <w:rPr>
          <w:b w:val="0"/>
          <w:spacing w:val="1"/>
          <w:sz w:val="24"/>
          <w:szCs w:val="24"/>
        </w:rPr>
        <w:t xml:space="preserve"> </w:t>
      </w:r>
      <w:r w:rsidRPr="0071612D">
        <w:rPr>
          <w:b w:val="0"/>
          <w:sz w:val="24"/>
          <w:szCs w:val="24"/>
        </w:rPr>
        <w:t>по</w:t>
      </w:r>
      <w:r w:rsidRPr="0071612D">
        <w:rPr>
          <w:b w:val="0"/>
          <w:spacing w:val="1"/>
          <w:sz w:val="24"/>
          <w:szCs w:val="24"/>
        </w:rPr>
        <w:t xml:space="preserve"> </w:t>
      </w:r>
      <w:r w:rsidRPr="0071612D">
        <w:rPr>
          <w:b w:val="0"/>
          <w:sz w:val="24"/>
          <w:szCs w:val="24"/>
        </w:rPr>
        <w:t>планировке</w:t>
      </w:r>
      <w:r w:rsidRPr="0071612D">
        <w:rPr>
          <w:b w:val="0"/>
          <w:spacing w:val="1"/>
          <w:sz w:val="24"/>
          <w:szCs w:val="24"/>
        </w:rPr>
        <w:t xml:space="preserve"> </w:t>
      </w:r>
      <w:r w:rsidRPr="0071612D">
        <w:rPr>
          <w:b w:val="0"/>
          <w:sz w:val="24"/>
          <w:szCs w:val="24"/>
        </w:rPr>
        <w:t>территории</w:t>
      </w:r>
      <w:r w:rsidRPr="0071612D">
        <w:rPr>
          <w:b w:val="0"/>
          <w:spacing w:val="1"/>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обязательным</w:t>
      </w:r>
      <w:r w:rsidRPr="0071612D">
        <w:rPr>
          <w:b w:val="0"/>
          <w:spacing w:val="1"/>
          <w:sz w:val="24"/>
          <w:szCs w:val="24"/>
        </w:rPr>
        <w:t xml:space="preserve"> </w:t>
      </w:r>
      <w:r w:rsidRPr="0071612D">
        <w:rPr>
          <w:b w:val="0"/>
          <w:sz w:val="24"/>
          <w:szCs w:val="24"/>
        </w:rPr>
        <w:t>требованиям к параметрам объектов капитального строительства, установленным</w:t>
      </w:r>
      <w:r w:rsidRPr="0071612D">
        <w:rPr>
          <w:b w:val="0"/>
          <w:spacing w:val="1"/>
          <w:sz w:val="24"/>
          <w:szCs w:val="24"/>
        </w:rPr>
        <w:t xml:space="preserve"> </w:t>
      </w:r>
      <w:r w:rsidRPr="0071612D">
        <w:rPr>
          <w:b w:val="0"/>
          <w:sz w:val="24"/>
          <w:szCs w:val="24"/>
        </w:rPr>
        <w:t>Градостроительным</w:t>
      </w:r>
      <w:r w:rsidRPr="0071612D">
        <w:rPr>
          <w:b w:val="0"/>
          <w:spacing w:val="1"/>
          <w:sz w:val="24"/>
          <w:szCs w:val="24"/>
        </w:rPr>
        <w:t xml:space="preserve"> </w:t>
      </w:r>
      <w:r w:rsidRPr="0071612D">
        <w:rPr>
          <w:b w:val="0"/>
          <w:sz w:val="24"/>
          <w:szCs w:val="24"/>
        </w:rPr>
        <w:t>кодексом</w:t>
      </w:r>
      <w:r w:rsidRPr="0071612D">
        <w:rPr>
          <w:b w:val="0"/>
          <w:spacing w:val="1"/>
          <w:sz w:val="24"/>
          <w:szCs w:val="24"/>
        </w:rPr>
        <w:t xml:space="preserve"> </w:t>
      </w:r>
      <w:r w:rsidRPr="0071612D">
        <w:rPr>
          <w:b w:val="0"/>
          <w:sz w:val="24"/>
          <w:szCs w:val="24"/>
        </w:rPr>
        <w:t>Российской</w:t>
      </w:r>
      <w:r w:rsidRPr="0071612D">
        <w:rPr>
          <w:b w:val="0"/>
          <w:spacing w:val="1"/>
          <w:sz w:val="24"/>
          <w:szCs w:val="24"/>
        </w:rPr>
        <w:t xml:space="preserve"> </w:t>
      </w:r>
      <w:r w:rsidRPr="0071612D">
        <w:rPr>
          <w:b w:val="0"/>
          <w:sz w:val="24"/>
          <w:szCs w:val="24"/>
        </w:rPr>
        <w:t>Федерации,</w:t>
      </w:r>
      <w:r w:rsidRPr="0071612D">
        <w:rPr>
          <w:b w:val="0"/>
          <w:spacing w:val="1"/>
          <w:sz w:val="24"/>
          <w:szCs w:val="24"/>
        </w:rPr>
        <w:t xml:space="preserve"> </w:t>
      </w:r>
      <w:r w:rsidRPr="0071612D">
        <w:rPr>
          <w:b w:val="0"/>
          <w:sz w:val="24"/>
          <w:szCs w:val="24"/>
        </w:rPr>
        <w:t>другими</w:t>
      </w:r>
      <w:r w:rsidRPr="0071612D">
        <w:rPr>
          <w:b w:val="0"/>
          <w:spacing w:val="1"/>
          <w:sz w:val="24"/>
          <w:szCs w:val="24"/>
        </w:rPr>
        <w:t xml:space="preserve"> </w:t>
      </w:r>
      <w:r w:rsidRPr="0071612D">
        <w:rPr>
          <w:b w:val="0"/>
          <w:sz w:val="24"/>
          <w:szCs w:val="24"/>
        </w:rPr>
        <w:t>федеральными</w:t>
      </w:r>
      <w:r w:rsidRPr="0071612D">
        <w:rPr>
          <w:b w:val="0"/>
          <w:spacing w:val="1"/>
          <w:sz w:val="24"/>
          <w:szCs w:val="24"/>
        </w:rPr>
        <w:t xml:space="preserve"> </w:t>
      </w:r>
      <w:r w:rsidRPr="0071612D">
        <w:rPr>
          <w:b w:val="0"/>
          <w:sz w:val="24"/>
          <w:szCs w:val="24"/>
        </w:rPr>
        <w:t>законами</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действующим</w:t>
      </w:r>
      <w:r w:rsidRPr="0071612D">
        <w:rPr>
          <w:b w:val="0"/>
          <w:spacing w:val="1"/>
          <w:sz w:val="24"/>
          <w:szCs w:val="24"/>
        </w:rPr>
        <w:t xml:space="preserve"> </w:t>
      </w:r>
      <w:r w:rsidRPr="0071612D">
        <w:rPr>
          <w:b w:val="0"/>
          <w:sz w:val="24"/>
          <w:szCs w:val="24"/>
        </w:rPr>
        <w:t>на</w:t>
      </w:r>
      <w:r w:rsidRPr="0071612D">
        <w:rPr>
          <w:b w:val="0"/>
          <w:spacing w:val="1"/>
          <w:sz w:val="24"/>
          <w:szCs w:val="24"/>
        </w:rPr>
        <w:t xml:space="preserve"> </w:t>
      </w:r>
      <w:r w:rsidRPr="0071612D">
        <w:rPr>
          <w:b w:val="0"/>
          <w:sz w:val="24"/>
          <w:szCs w:val="24"/>
        </w:rPr>
        <w:t>дату</w:t>
      </w:r>
      <w:r w:rsidRPr="0071612D">
        <w:rPr>
          <w:b w:val="0"/>
          <w:spacing w:val="1"/>
          <w:sz w:val="24"/>
          <w:szCs w:val="24"/>
        </w:rPr>
        <w:t xml:space="preserve"> </w:t>
      </w:r>
      <w:r w:rsidRPr="0071612D">
        <w:rPr>
          <w:b w:val="0"/>
          <w:sz w:val="24"/>
          <w:szCs w:val="24"/>
        </w:rPr>
        <w:t>поступления</w:t>
      </w:r>
      <w:r w:rsidRPr="0071612D">
        <w:rPr>
          <w:b w:val="0"/>
          <w:spacing w:val="1"/>
          <w:sz w:val="24"/>
          <w:szCs w:val="24"/>
        </w:rPr>
        <w:t xml:space="preserve"> </w:t>
      </w:r>
      <w:r w:rsidRPr="0071612D">
        <w:rPr>
          <w:b w:val="0"/>
          <w:sz w:val="24"/>
          <w:szCs w:val="24"/>
        </w:rPr>
        <w:t>уведомления</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планируемом</w:t>
      </w:r>
      <w:r w:rsidRPr="0071612D">
        <w:rPr>
          <w:b w:val="0"/>
          <w:spacing w:val="1"/>
          <w:sz w:val="24"/>
          <w:szCs w:val="24"/>
        </w:rPr>
        <w:t xml:space="preserve"> </w:t>
      </w:r>
      <w:r w:rsidRPr="0071612D">
        <w:rPr>
          <w:b w:val="0"/>
          <w:sz w:val="24"/>
          <w:szCs w:val="24"/>
        </w:rPr>
        <w:t>строительстве;</w:t>
      </w:r>
    </w:p>
    <w:p w:rsidR="00B672DC" w:rsidRPr="0071612D" w:rsidRDefault="00B672DC" w:rsidP="0071612D">
      <w:pPr>
        <w:pStyle w:val="a0"/>
        <w:ind w:firstLine="709"/>
        <w:jc w:val="both"/>
        <w:rPr>
          <w:b w:val="0"/>
          <w:sz w:val="24"/>
          <w:szCs w:val="24"/>
        </w:rPr>
      </w:pPr>
      <w:r w:rsidRPr="0071612D">
        <w:rPr>
          <w:b w:val="0"/>
          <w:sz w:val="24"/>
          <w:szCs w:val="24"/>
        </w:rPr>
        <w:t>б)</w:t>
      </w:r>
      <w:r w:rsidRPr="0071612D">
        <w:rPr>
          <w:b w:val="0"/>
          <w:spacing w:val="1"/>
          <w:sz w:val="24"/>
          <w:szCs w:val="24"/>
        </w:rPr>
        <w:t xml:space="preserve"> </w:t>
      </w:r>
      <w:r w:rsidRPr="0071612D">
        <w:rPr>
          <w:b w:val="0"/>
          <w:sz w:val="24"/>
          <w:szCs w:val="24"/>
        </w:rPr>
        <w:t>размещение</w:t>
      </w:r>
      <w:r w:rsidRPr="0071612D">
        <w:rPr>
          <w:b w:val="0"/>
          <w:spacing w:val="1"/>
          <w:sz w:val="24"/>
          <w:szCs w:val="24"/>
        </w:rPr>
        <w:t xml:space="preserve"> </w:t>
      </w:r>
      <w:r w:rsidRPr="0071612D">
        <w:rPr>
          <w:b w:val="0"/>
          <w:sz w:val="24"/>
          <w:szCs w:val="24"/>
        </w:rPr>
        <w:t>указанных</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уведомлении</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планируемом</w:t>
      </w:r>
      <w:r w:rsidRPr="0071612D">
        <w:rPr>
          <w:b w:val="0"/>
          <w:spacing w:val="70"/>
          <w:sz w:val="24"/>
          <w:szCs w:val="24"/>
        </w:rPr>
        <w:t xml:space="preserve"> </w:t>
      </w:r>
      <w:r w:rsidRPr="0071612D">
        <w:rPr>
          <w:b w:val="0"/>
          <w:sz w:val="24"/>
          <w:szCs w:val="24"/>
        </w:rPr>
        <w:t>строительстве</w:t>
      </w:r>
      <w:r w:rsidRPr="0071612D">
        <w:rPr>
          <w:b w:val="0"/>
          <w:spacing w:val="1"/>
          <w:sz w:val="24"/>
          <w:szCs w:val="24"/>
        </w:rPr>
        <w:t xml:space="preserve"> </w:t>
      </w:r>
      <w:r w:rsidRPr="0071612D">
        <w:rPr>
          <w:b w:val="0"/>
          <w:sz w:val="24"/>
          <w:szCs w:val="24"/>
        </w:rPr>
        <w:t>объекта</w:t>
      </w:r>
      <w:r w:rsidRPr="0071612D">
        <w:rPr>
          <w:b w:val="0"/>
          <w:spacing w:val="1"/>
          <w:sz w:val="24"/>
          <w:szCs w:val="24"/>
        </w:rPr>
        <w:t xml:space="preserve"> </w:t>
      </w:r>
      <w:r w:rsidRPr="0071612D">
        <w:rPr>
          <w:b w:val="0"/>
          <w:sz w:val="24"/>
          <w:szCs w:val="24"/>
        </w:rPr>
        <w:t>индивидуального</w:t>
      </w:r>
      <w:r w:rsidRPr="0071612D">
        <w:rPr>
          <w:b w:val="0"/>
          <w:spacing w:val="1"/>
          <w:sz w:val="24"/>
          <w:szCs w:val="24"/>
        </w:rPr>
        <w:t xml:space="preserve"> </w:t>
      </w:r>
      <w:r w:rsidRPr="0071612D">
        <w:rPr>
          <w:b w:val="0"/>
          <w:sz w:val="24"/>
          <w:szCs w:val="24"/>
        </w:rPr>
        <w:t>жилищного</w:t>
      </w:r>
      <w:r w:rsidRPr="0071612D">
        <w:rPr>
          <w:b w:val="0"/>
          <w:spacing w:val="1"/>
          <w:sz w:val="24"/>
          <w:szCs w:val="24"/>
        </w:rPr>
        <w:t xml:space="preserve"> </w:t>
      </w:r>
      <w:r w:rsidRPr="0071612D">
        <w:rPr>
          <w:b w:val="0"/>
          <w:sz w:val="24"/>
          <w:szCs w:val="24"/>
        </w:rPr>
        <w:t>строительства</w:t>
      </w:r>
      <w:r w:rsidRPr="0071612D">
        <w:rPr>
          <w:b w:val="0"/>
          <w:spacing w:val="1"/>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садового</w:t>
      </w:r>
      <w:r w:rsidRPr="0071612D">
        <w:rPr>
          <w:b w:val="0"/>
          <w:spacing w:val="1"/>
          <w:sz w:val="24"/>
          <w:szCs w:val="24"/>
        </w:rPr>
        <w:t xml:space="preserve"> </w:t>
      </w:r>
      <w:r w:rsidRPr="0071612D">
        <w:rPr>
          <w:b w:val="0"/>
          <w:sz w:val="24"/>
          <w:szCs w:val="24"/>
        </w:rPr>
        <w:t>дома</w:t>
      </w:r>
      <w:r w:rsidRPr="0071612D">
        <w:rPr>
          <w:b w:val="0"/>
          <w:spacing w:val="1"/>
          <w:sz w:val="24"/>
          <w:szCs w:val="24"/>
        </w:rPr>
        <w:t xml:space="preserve"> </w:t>
      </w:r>
      <w:r w:rsidRPr="0071612D">
        <w:rPr>
          <w:b w:val="0"/>
          <w:sz w:val="24"/>
          <w:szCs w:val="24"/>
        </w:rPr>
        <w:t>не</w:t>
      </w:r>
      <w:r w:rsidRPr="0071612D">
        <w:rPr>
          <w:b w:val="0"/>
          <w:spacing w:val="1"/>
          <w:sz w:val="24"/>
          <w:szCs w:val="24"/>
        </w:rPr>
        <w:t xml:space="preserve"> </w:t>
      </w:r>
      <w:r w:rsidRPr="0071612D">
        <w:rPr>
          <w:b w:val="0"/>
          <w:sz w:val="24"/>
          <w:szCs w:val="24"/>
        </w:rPr>
        <w:t>допускается</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соответствии</w:t>
      </w:r>
      <w:r w:rsidRPr="0071612D">
        <w:rPr>
          <w:b w:val="0"/>
          <w:spacing w:val="1"/>
          <w:sz w:val="24"/>
          <w:szCs w:val="24"/>
        </w:rPr>
        <w:t xml:space="preserve"> </w:t>
      </w:r>
      <w:r w:rsidRPr="0071612D">
        <w:rPr>
          <w:b w:val="0"/>
          <w:sz w:val="24"/>
          <w:szCs w:val="24"/>
        </w:rPr>
        <w:t>с</w:t>
      </w:r>
      <w:r w:rsidRPr="0071612D">
        <w:rPr>
          <w:b w:val="0"/>
          <w:spacing w:val="1"/>
          <w:sz w:val="24"/>
          <w:szCs w:val="24"/>
        </w:rPr>
        <w:t xml:space="preserve"> </w:t>
      </w:r>
      <w:r w:rsidRPr="0071612D">
        <w:rPr>
          <w:b w:val="0"/>
          <w:sz w:val="24"/>
          <w:szCs w:val="24"/>
        </w:rPr>
        <w:t>видами</w:t>
      </w:r>
      <w:r w:rsidRPr="0071612D">
        <w:rPr>
          <w:b w:val="0"/>
          <w:spacing w:val="1"/>
          <w:sz w:val="24"/>
          <w:szCs w:val="24"/>
        </w:rPr>
        <w:t xml:space="preserve"> </w:t>
      </w:r>
      <w:r w:rsidRPr="0071612D">
        <w:rPr>
          <w:b w:val="0"/>
          <w:sz w:val="24"/>
          <w:szCs w:val="24"/>
        </w:rPr>
        <w:t>разрешенного</w:t>
      </w:r>
      <w:r w:rsidRPr="0071612D">
        <w:rPr>
          <w:b w:val="0"/>
          <w:spacing w:val="1"/>
          <w:sz w:val="24"/>
          <w:szCs w:val="24"/>
        </w:rPr>
        <w:t xml:space="preserve"> </w:t>
      </w:r>
      <w:r w:rsidRPr="0071612D">
        <w:rPr>
          <w:b w:val="0"/>
          <w:sz w:val="24"/>
          <w:szCs w:val="24"/>
        </w:rPr>
        <w:t>использования</w:t>
      </w:r>
      <w:r w:rsidRPr="0071612D">
        <w:rPr>
          <w:b w:val="0"/>
          <w:spacing w:val="1"/>
          <w:sz w:val="24"/>
          <w:szCs w:val="24"/>
        </w:rPr>
        <w:t xml:space="preserve"> </w:t>
      </w:r>
      <w:r w:rsidRPr="0071612D">
        <w:rPr>
          <w:b w:val="0"/>
          <w:sz w:val="24"/>
          <w:szCs w:val="24"/>
        </w:rPr>
        <w:t>земельного</w:t>
      </w:r>
      <w:r w:rsidRPr="0071612D">
        <w:rPr>
          <w:b w:val="0"/>
          <w:spacing w:val="1"/>
          <w:sz w:val="24"/>
          <w:szCs w:val="24"/>
        </w:rPr>
        <w:t xml:space="preserve"> </w:t>
      </w:r>
      <w:r w:rsidRPr="0071612D">
        <w:rPr>
          <w:b w:val="0"/>
          <w:sz w:val="24"/>
          <w:szCs w:val="24"/>
        </w:rPr>
        <w:t>участка и (или) ограничениями, установленными в соответствии с земельным и</w:t>
      </w:r>
      <w:r w:rsidRPr="0071612D">
        <w:rPr>
          <w:b w:val="0"/>
          <w:spacing w:val="1"/>
          <w:sz w:val="24"/>
          <w:szCs w:val="24"/>
        </w:rPr>
        <w:t xml:space="preserve"> </w:t>
      </w:r>
      <w:r w:rsidRPr="0071612D">
        <w:rPr>
          <w:b w:val="0"/>
          <w:sz w:val="24"/>
          <w:szCs w:val="24"/>
        </w:rPr>
        <w:t>иным</w:t>
      </w:r>
      <w:r w:rsidRPr="0071612D">
        <w:rPr>
          <w:b w:val="0"/>
          <w:spacing w:val="1"/>
          <w:sz w:val="24"/>
          <w:szCs w:val="24"/>
        </w:rPr>
        <w:t xml:space="preserve"> </w:t>
      </w:r>
      <w:r w:rsidRPr="0071612D">
        <w:rPr>
          <w:b w:val="0"/>
          <w:sz w:val="24"/>
          <w:szCs w:val="24"/>
        </w:rPr>
        <w:t>законодательством</w:t>
      </w:r>
      <w:r w:rsidRPr="0071612D">
        <w:rPr>
          <w:b w:val="0"/>
          <w:spacing w:val="1"/>
          <w:sz w:val="24"/>
          <w:szCs w:val="24"/>
        </w:rPr>
        <w:t xml:space="preserve"> </w:t>
      </w:r>
      <w:r w:rsidRPr="0071612D">
        <w:rPr>
          <w:b w:val="0"/>
          <w:sz w:val="24"/>
          <w:szCs w:val="24"/>
        </w:rPr>
        <w:t>Российской</w:t>
      </w:r>
      <w:r w:rsidRPr="0071612D">
        <w:rPr>
          <w:b w:val="0"/>
          <w:spacing w:val="1"/>
          <w:sz w:val="24"/>
          <w:szCs w:val="24"/>
        </w:rPr>
        <w:t xml:space="preserve"> </w:t>
      </w:r>
      <w:r w:rsidRPr="0071612D">
        <w:rPr>
          <w:b w:val="0"/>
          <w:sz w:val="24"/>
          <w:szCs w:val="24"/>
        </w:rPr>
        <w:t>Федерации</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действующими</w:t>
      </w:r>
      <w:r w:rsidRPr="0071612D">
        <w:rPr>
          <w:b w:val="0"/>
          <w:spacing w:val="1"/>
          <w:sz w:val="24"/>
          <w:szCs w:val="24"/>
        </w:rPr>
        <w:t xml:space="preserve"> </w:t>
      </w:r>
      <w:r w:rsidRPr="0071612D">
        <w:rPr>
          <w:b w:val="0"/>
          <w:sz w:val="24"/>
          <w:szCs w:val="24"/>
        </w:rPr>
        <w:t>на</w:t>
      </w:r>
      <w:r w:rsidRPr="0071612D">
        <w:rPr>
          <w:b w:val="0"/>
          <w:spacing w:val="1"/>
          <w:sz w:val="24"/>
          <w:szCs w:val="24"/>
        </w:rPr>
        <w:t xml:space="preserve"> </w:t>
      </w:r>
      <w:r w:rsidRPr="0071612D">
        <w:rPr>
          <w:b w:val="0"/>
          <w:sz w:val="24"/>
          <w:szCs w:val="24"/>
        </w:rPr>
        <w:t>дату</w:t>
      </w:r>
      <w:r w:rsidRPr="0071612D">
        <w:rPr>
          <w:b w:val="0"/>
          <w:spacing w:val="1"/>
          <w:sz w:val="24"/>
          <w:szCs w:val="24"/>
        </w:rPr>
        <w:t xml:space="preserve"> </w:t>
      </w:r>
      <w:r w:rsidRPr="0071612D">
        <w:rPr>
          <w:b w:val="0"/>
          <w:sz w:val="24"/>
          <w:szCs w:val="24"/>
        </w:rPr>
        <w:t>поступления</w:t>
      </w:r>
      <w:r w:rsidRPr="0071612D">
        <w:rPr>
          <w:b w:val="0"/>
          <w:spacing w:val="-1"/>
          <w:sz w:val="24"/>
          <w:szCs w:val="24"/>
        </w:rPr>
        <w:t xml:space="preserve"> </w:t>
      </w:r>
      <w:r w:rsidRPr="0071612D">
        <w:rPr>
          <w:b w:val="0"/>
          <w:sz w:val="24"/>
          <w:szCs w:val="24"/>
        </w:rPr>
        <w:t>уведомления</w:t>
      </w:r>
      <w:r w:rsidRPr="0071612D">
        <w:rPr>
          <w:b w:val="0"/>
          <w:spacing w:val="-3"/>
          <w:sz w:val="24"/>
          <w:szCs w:val="24"/>
        </w:rPr>
        <w:t xml:space="preserve"> </w:t>
      </w:r>
      <w:r w:rsidRPr="0071612D">
        <w:rPr>
          <w:b w:val="0"/>
          <w:sz w:val="24"/>
          <w:szCs w:val="24"/>
        </w:rPr>
        <w:t>о планируемом строительстве;</w:t>
      </w:r>
    </w:p>
    <w:p w:rsidR="00B672DC" w:rsidRPr="0071612D" w:rsidRDefault="00B672DC" w:rsidP="0071612D">
      <w:pPr>
        <w:pStyle w:val="a0"/>
        <w:ind w:firstLine="709"/>
        <w:jc w:val="both"/>
        <w:rPr>
          <w:b w:val="0"/>
          <w:sz w:val="24"/>
          <w:szCs w:val="24"/>
        </w:rPr>
      </w:pPr>
      <w:r w:rsidRPr="0071612D">
        <w:rPr>
          <w:b w:val="0"/>
          <w:sz w:val="24"/>
          <w:szCs w:val="24"/>
        </w:rPr>
        <w:lastRenderedPageBreak/>
        <w:t>в) уведомление о планируемом строительстве подано или направлено лицом,</w:t>
      </w:r>
      <w:r w:rsidRPr="0071612D">
        <w:rPr>
          <w:b w:val="0"/>
          <w:spacing w:val="1"/>
          <w:sz w:val="24"/>
          <w:szCs w:val="24"/>
        </w:rPr>
        <w:t xml:space="preserve"> </w:t>
      </w:r>
      <w:r w:rsidRPr="0071612D">
        <w:rPr>
          <w:b w:val="0"/>
          <w:sz w:val="24"/>
          <w:szCs w:val="24"/>
        </w:rPr>
        <w:t>не являющимся застройщиком в связи с отсутствием у него прав на земельный</w:t>
      </w:r>
      <w:r w:rsidRPr="0071612D">
        <w:rPr>
          <w:b w:val="0"/>
          <w:spacing w:val="1"/>
          <w:sz w:val="24"/>
          <w:szCs w:val="24"/>
        </w:rPr>
        <w:t xml:space="preserve"> </w:t>
      </w:r>
      <w:r w:rsidRPr="0071612D">
        <w:rPr>
          <w:b w:val="0"/>
          <w:sz w:val="24"/>
          <w:szCs w:val="24"/>
        </w:rPr>
        <w:t>участок;</w:t>
      </w:r>
    </w:p>
    <w:p w:rsidR="00B672DC" w:rsidRPr="00B46285" w:rsidRDefault="00B672DC" w:rsidP="0071612D">
      <w:pPr>
        <w:pStyle w:val="a0"/>
        <w:ind w:firstLine="709"/>
        <w:jc w:val="both"/>
        <w:rPr>
          <w:sz w:val="24"/>
          <w:szCs w:val="24"/>
        </w:rPr>
      </w:pPr>
      <w:r w:rsidRPr="0071612D">
        <w:rPr>
          <w:b w:val="0"/>
          <w:sz w:val="24"/>
          <w:szCs w:val="24"/>
        </w:rPr>
        <w:t>г)</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срок,</w:t>
      </w:r>
      <w:r w:rsidRPr="0071612D">
        <w:rPr>
          <w:b w:val="0"/>
          <w:spacing w:val="1"/>
          <w:sz w:val="24"/>
          <w:szCs w:val="24"/>
        </w:rPr>
        <w:t xml:space="preserve"> </w:t>
      </w:r>
      <w:r w:rsidRPr="0071612D">
        <w:rPr>
          <w:b w:val="0"/>
          <w:sz w:val="24"/>
          <w:szCs w:val="24"/>
        </w:rPr>
        <w:t>указанный</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части</w:t>
      </w:r>
      <w:r w:rsidRPr="0071612D">
        <w:rPr>
          <w:b w:val="0"/>
          <w:spacing w:val="1"/>
          <w:sz w:val="24"/>
          <w:szCs w:val="24"/>
        </w:rPr>
        <w:t xml:space="preserve"> </w:t>
      </w:r>
      <w:r w:rsidRPr="0071612D">
        <w:rPr>
          <w:b w:val="0"/>
          <w:sz w:val="24"/>
          <w:szCs w:val="24"/>
        </w:rPr>
        <w:t>9</w:t>
      </w:r>
      <w:r w:rsidRPr="0071612D">
        <w:rPr>
          <w:b w:val="0"/>
          <w:spacing w:val="1"/>
          <w:sz w:val="24"/>
          <w:szCs w:val="24"/>
        </w:rPr>
        <w:t xml:space="preserve"> </w:t>
      </w:r>
      <w:r w:rsidRPr="0071612D">
        <w:rPr>
          <w:b w:val="0"/>
          <w:sz w:val="24"/>
          <w:szCs w:val="24"/>
        </w:rPr>
        <w:t>статьи</w:t>
      </w:r>
      <w:r w:rsidRPr="0071612D">
        <w:rPr>
          <w:b w:val="0"/>
          <w:spacing w:val="1"/>
          <w:sz w:val="24"/>
          <w:szCs w:val="24"/>
        </w:rPr>
        <w:t xml:space="preserve"> </w:t>
      </w:r>
      <w:r w:rsidRPr="0071612D">
        <w:rPr>
          <w:b w:val="0"/>
          <w:sz w:val="24"/>
          <w:szCs w:val="24"/>
        </w:rPr>
        <w:t>51</w:t>
      </w:r>
      <w:r w:rsidRPr="0071612D">
        <w:rPr>
          <w:b w:val="0"/>
          <w:sz w:val="24"/>
          <w:szCs w:val="24"/>
          <w:vertAlign w:val="superscript"/>
        </w:rPr>
        <w:t>1</w:t>
      </w:r>
      <w:r w:rsidRPr="0071612D">
        <w:rPr>
          <w:b w:val="0"/>
          <w:spacing w:val="1"/>
          <w:sz w:val="24"/>
          <w:szCs w:val="24"/>
        </w:rPr>
        <w:t xml:space="preserve"> </w:t>
      </w:r>
      <w:r w:rsidRPr="0071612D">
        <w:rPr>
          <w:b w:val="0"/>
          <w:sz w:val="24"/>
          <w:szCs w:val="24"/>
        </w:rPr>
        <w:t>Градостроительного</w:t>
      </w:r>
      <w:r w:rsidRPr="0071612D">
        <w:rPr>
          <w:b w:val="0"/>
          <w:spacing w:val="1"/>
          <w:sz w:val="24"/>
          <w:szCs w:val="24"/>
        </w:rPr>
        <w:t xml:space="preserve"> </w:t>
      </w:r>
      <w:r w:rsidRPr="0071612D">
        <w:rPr>
          <w:b w:val="0"/>
          <w:sz w:val="24"/>
          <w:szCs w:val="24"/>
        </w:rPr>
        <w:t>кодекса</w:t>
      </w:r>
      <w:r w:rsidRPr="0071612D">
        <w:rPr>
          <w:b w:val="0"/>
          <w:spacing w:val="1"/>
          <w:sz w:val="24"/>
          <w:szCs w:val="24"/>
        </w:rPr>
        <w:t xml:space="preserve"> </w:t>
      </w:r>
      <w:r w:rsidRPr="0071612D">
        <w:rPr>
          <w:b w:val="0"/>
          <w:sz w:val="24"/>
          <w:szCs w:val="24"/>
        </w:rPr>
        <w:t>Российской</w:t>
      </w:r>
      <w:r w:rsidRPr="0071612D">
        <w:rPr>
          <w:b w:val="0"/>
          <w:spacing w:val="1"/>
          <w:sz w:val="24"/>
          <w:szCs w:val="24"/>
        </w:rPr>
        <w:t xml:space="preserve"> </w:t>
      </w:r>
      <w:r w:rsidRPr="0071612D">
        <w:rPr>
          <w:b w:val="0"/>
          <w:sz w:val="24"/>
          <w:szCs w:val="24"/>
        </w:rPr>
        <w:t>Федерации,</w:t>
      </w:r>
      <w:r w:rsidRPr="0071612D">
        <w:rPr>
          <w:b w:val="0"/>
          <w:spacing w:val="1"/>
          <w:sz w:val="24"/>
          <w:szCs w:val="24"/>
        </w:rPr>
        <w:t xml:space="preserve"> </w:t>
      </w:r>
      <w:r w:rsidRPr="0071612D">
        <w:rPr>
          <w:b w:val="0"/>
          <w:sz w:val="24"/>
          <w:szCs w:val="24"/>
        </w:rPr>
        <w:t>от</w:t>
      </w:r>
      <w:r w:rsidRPr="0071612D">
        <w:rPr>
          <w:b w:val="0"/>
          <w:spacing w:val="1"/>
          <w:sz w:val="24"/>
          <w:szCs w:val="24"/>
        </w:rPr>
        <w:t xml:space="preserve"> </w:t>
      </w:r>
      <w:r w:rsidRPr="0071612D">
        <w:rPr>
          <w:b w:val="0"/>
          <w:sz w:val="24"/>
          <w:szCs w:val="24"/>
        </w:rPr>
        <w:t>органа</w:t>
      </w:r>
      <w:r w:rsidRPr="0071612D">
        <w:rPr>
          <w:b w:val="0"/>
          <w:spacing w:val="1"/>
          <w:sz w:val="24"/>
          <w:szCs w:val="24"/>
        </w:rPr>
        <w:t xml:space="preserve"> </w:t>
      </w:r>
      <w:r w:rsidRPr="0071612D">
        <w:rPr>
          <w:b w:val="0"/>
          <w:sz w:val="24"/>
          <w:szCs w:val="24"/>
        </w:rPr>
        <w:t>исполнительной</w:t>
      </w:r>
      <w:r w:rsidRPr="0071612D">
        <w:rPr>
          <w:b w:val="0"/>
          <w:spacing w:val="1"/>
          <w:sz w:val="24"/>
          <w:szCs w:val="24"/>
        </w:rPr>
        <w:t xml:space="preserve"> </w:t>
      </w:r>
      <w:r w:rsidRPr="0071612D">
        <w:rPr>
          <w:b w:val="0"/>
          <w:sz w:val="24"/>
          <w:szCs w:val="24"/>
        </w:rPr>
        <w:t>власти</w:t>
      </w:r>
      <w:r w:rsidRPr="0071612D">
        <w:rPr>
          <w:b w:val="0"/>
          <w:spacing w:val="1"/>
          <w:sz w:val="24"/>
          <w:szCs w:val="24"/>
        </w:rPr>
        <w:t xml:space="preserve"> </w:t>
      </w:r>
      <w:r w:rsidRPr="0071612D">
        <w:rPr>
          <w:b w:val="0"/>
          <w:sz w:val="24"/>
          <w:szCs w:val="24"/>
        </w:rPr>
        <w:t>субъекта</w:t>
      </w:r>
      <w:r w:rsidRPr="0071612D">
        <w:rPr>
          <w:b w:val="0"/>
          <w:spacing w:val="1"/>
          <w:sz w:val="24"/>
          <w:szCs w:val="24"/>
        </w:rPr>
        <w:t xml:space="preserve"> </w:t>
      </w:r>
      <w:r w:rsidRPr="0071612D">
        <w:rPr>
          <w:b w:val="0"/>
          <w:sz w:val="24"/>
          <w:szCs w:val="24"/>
        </w:rPr>
        <w:t>Российской</w:t>
      </w:r>
      <w:r w:rsidRPr="0071612D">
        <w:rPr>
          <w:b w:val="0"/>
          <w:spacing w:val="-67"/>
          <w:sz w:val="24"/>
          <w:szCs w:val="24"/>
        </w:rPr>
        <w:t xml:space="preserve"> </w:t>
      </w:r>
      <w:r w:rsidRPr="0071612D">
        <w:rPr>
          <w:b w:val="0"/>
          <w:sz w:val="24"/>
          <w:szCs w:val="24"/>
        </w:rPr>
        <w:t>Федерации, уполномоченного в области охраны объектов культурного наследия,</w:t>
      </w:r>
      <w:r w:rsidRPr="0071612D">
        <w:rPr>
          <w:b w:val="0"/>
          <w:spacing w:val="1"/>
          <w:sz w:val="24"/>
          <w:szCs w:val="24"/>
        </w:rPr>
        <w:t xml:space="preserve"> </w:t>
      </w:r>
      <w:r w:rsidRPr="0071612D">
        <w:rPr>
          <w:b w:val="0"/>
          <w:sz w:val="24"/>
          <w:szCs w:val="24"/>
        </w:rPr>
        <w:t>поступило</w:t>
      </w:r>
      <w:r w:rsidRPr="0071612D">
        <w:rPr>
          <w:b w:val="0"/>
          <w:spacing w:val="1"/>
          <w:sz w:val="24"/>
          <w:szCs w:val="24"/>
        </w:rPr>
        <w:t xml:space="preserve"> </w:t>
      </w:r>
      <w:r w:rsidRPr="0071612D">
        <w:rPr>
          <w:b w:val="0"/>
          <w:sz w:val="24"/>
          <w:szCs w:val="24"/>
        </w:rPr>
        <w:t>уведомление</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несоответствии</w:t>
      </w:r>
      <w:r w:rsidRPr="0071612D">
        <w:rPr>
          <w:b w:val="0"/>
          <w:spacing w:val="1"/>
          <w:sz w:val="24"/>
          <w:szCs w:val="24"/>
        </w:rPr>
        <w:t xml:space="preserve"> </w:t>
      </w:r>
      <w:r w:rsidRPr="0071612D">
        <w:rPr>
          <w:b w:val="0"/>
          <w:sz w:val="24"/>
          <w:szCs w:val="24"/>
        </w:rPr>
        <w:t>описания</w:t>
      </w:r>
      <w:r w:rsidRPr="0071612D">
        <w:rPr>
          <w:b w:val="0"/>
          <w:spacing w:val="1"/>
          <w:sz w:val="24"/>
          <w:szCs w:val="24"/>
        </w:rPr>
        <w:t xml:space="preserve"> </w:t>
      </w:r>
      <w:r w:rsidRPr="0071612D">
        <w:rPr>
          <w:b w:val="0"/>
          <w:sz w:val="24"/>
          <w:szCs w:val="24"/>
        </w:rPr>
        <w:t>внешнего</w:t>
      </w:r>
      <w:r w:rsidRPr="0071612D">
        <w:rPr>
          <w:b w:val="0"/>
          <w:spacing w:val="1"/>
          <w:sz w:val="24"/>
          <w:szCs w:val="24"/>
        </w:rPr>
        <w:t xml:space="preserve"> </w:t>
      </w:r>
      <w:r w:rsidRPr="0071612D">
        <w:rPr>
          <w:b w:val="0"/>
          <w:sz w:val="24"/>
          <w:szCs w:val="24"/>
        </w:rPr>
        <w:t>облика</w:t>
      </w:r>
      <w:r w:rsidRPr="0071612D">
        <w:rPr>
          <w:b w:val="0"/>
          <w:spacing w:val="1"/>
          <w:sz w:val="24"/>
          <w:szCs w:val="24"/>
        </w:rPr>
        <w:t xml:space="preserve"> </w:t>
      </w:r>
      <w:r w:rsidRPr="0071612D">
        <w:rPr>
          <w:b w:val="0"/>
          <w:sz w:val="24"/>
          <w:szCs w:val="24"/>
        </w:rPr>
        <w:t>объекта</w:t>
      </w:r>
      <w:r w:rsidRPr="0071612D">
        <w:rPr>
          <w:b w:val="0"/>
          <w:spacing w:val="1"/>
          <w:sz w:val="24"/>
          <w:szCs w:val="24"/>
        </w:rPr>
        <w:t xml:space="preserve"> </w:t>
      </w:r>
      <w:r w:rsidRPr="0071612D">
        <w:rPr>
          <w:b w:val="0"/>
          <w:sz w:val="24"/>
          <w:szCs w:val="24"/>
        </w:rPr>
        <w:t>индивидуального жилищного строительства или садового дома предмету охраны</w:t>
      </w:r>
      <w:r w:rsidRPr="0071612D">
        <w:rPr>
          <w:b w:val="0"/>
          <w:spacing w:val="1"/>
          <w:sz w:val="24"/>
          <w:szCs w:val="24"/>
        </w:rPr>
        <w:t xml:space="preserve"> </w:t>
      </w:r>
      <w:r w:rsidRPr="0071612D">
        <w:rPr>
          <w:b w:val="0"/>
          <w:sz w:val="24"/>
          <w:szCs w:val="24"/>
        </w:rPr>
        <w:t>исторического</w:t>
      </w:r>
      <w:r w:rsidRPr="0071612D">
        <w:rPr>
          <w:b w:val="0"/>
          <w:spacing w:val="1"/>
          <w:sz w:val="24"/>
          <w:szCs w:val="24"/>
        </w:rPr>
        <w:t xml:space="preserve"> </w:t>
      </w:r>
      <w:r w:rsidRPr="0071612D">
        <w:rPr>
          <w:b w:val="0"/>
          <w:sz w:val="24"/>
          <w:szCs w:val="24"/>
        </w:rPr>
        <w:t>поселения</w:t>
      </w:r>
      <w:r w:rsidRPr="0071612D">
        <w:rPr>
          <w:b w:val="0"/>
          <w:spacing w:val="1"/>
          <w:sz w:val="24"/>
          <w:szCs w:val="24"/>
        </w:rPr>
        <w:t xml:space="preserve"> </w:t>
      </w:r>
      <w:r w:rsidRPr="0071612D">
        <w:rPr>
          <w:b w:val="0"/>
          <w:sz w:val="24"/>
          <w:szCs w:val="24"/>
        </w:rPr>
        <w:t>и</w:t>
      </w:r>
      <w:r w:rsidRPr="0071612D">
        <w:rPr>
          <w:b w:val="0"/>
          <w:spacing w:val="1"/>
          <w:sz w:val="24"/>
          <w:szCs w:val="24"/>
        </w:rPr>
        <w:t xml:space="preserve"> </w:t>
      </w:r>
      <w:r w:rsidRPr="0071612D">
        <w:rPr>
          <w:b w:val="0"/>
          <w:sz w:val="24"/>
          <w:szCs w:val="24"/>
        </w:rPr>
        <w:t>требованиям</w:t>
      </w:r>
      <w:r w:rsidRPr="0071612D">
        <w:rPr>
          <w:b w:val="0"/>
          <w:spacing w:val="1"/>
          <w:sz w:val="24"/>
          <w:szCs w:val="24"/>
        </w:rPr>
        <w:t xml:space="preserve"> </w:t>
      </w:r>
      <w:r w:rsidRPr="0071612D">
        <w:rPr>
          <w:b w:val="0"/>
          <w:sz w:val="24"/>
          <w:szCs w:val="24"/>
        </w:rPr>
        <w:t>к</w:t>
      </w:r>
      <w:r w:rsidRPr="0071612D">
        <w:rPr>
          <w:b w:val="0"/>
          <w:spacing w:val="1"/>
          <w:sz w:val="24"/>
          <w:szCs w:val="24"/>
        </w:rPr>
        <w:t xml:space="preserve"> </w:t>
      </w:r>
      <w:r w:rsidRPr="0071612D">
        <w:rPr>
          <w:b w:val="0"/>
          <w:sz w:val="24"/>
          <w:szCs w:val="24"/>
        </w:rPr>
        <w:t>архитектурным</w:t>
      </w:r>
      <w:r w:rsidRPr="0071612D">
        <w:rPr>
          <w:b w:val="0"/>
          <w:spacing w:val="1"/>
          <w:sz w:val="24"/>
          <w:szCs w:val="24"/>
        </w:rPr>
        <w:t xml:space="preserve"> </w:t>
      </w:r>
      <w:r w:rsidRPr="0071612D">
        <w:rPr>
          <w:b w:val="0"/>
          <w:sz w:val="24"/>
          <w:szCs w:val="24"/>
        </w:rPr>
        <w:t>решениям</w:t>
      </w:r>
      <w:r w:rsidRPr="0071612D">
        <w:rPr>
          <w:b w:val="0"/>
          <w:spacing w:val="1"/>
          <w:sz w:val="24"/>
          <w:szCs w:val="24"/>
        </w:rPr>
        <w:t xml:space="preserve"> </w:t>
      </w:r>
      <w:r w:rsidRPr="0071612D">
        <w:rPr>
          <w:b w:val="0"/>
          <w:sz w:val="24"/>
          <w:szCs w:val="24"/>
        </w:rPr>
        <w:t>объектов</w:t>
      </w:r>
      <w:r w:rsidRPr="0071612D">
        <w:rPr>
          <w:b w:val="0"/>
          <w:spacing w:val="1"/>
          <w:sz w:val="24"/>
          <w:szCs w:val="24"/>
        </w:rPr>
        <w:t xml:space="preserve"> </w:t>
      </w:r>
      <w:r w:rsidRPr="0071612D">
        <w:rPr>
          <w:b w:val="0"/>
          <w:sz w:val="24"/>
          <w:szCs w:val="24"/>
        </w:rPr>
        <w:t>капитального</w:t>
      </w:r>
      <w:r w:rsidRPr="0071612D">
        <w:rPr>
          <w:b w:val="0"/>
          <w:spacing w:val="1"/>
          <w:sz w:val="24"/>
          <w:szCs w:val="24"/>
        </w:rPr>
        <w:t xml:space="preserve"> </w:t>
      </w:r>
      <w:r w:rsidRPr="0071612D">
        <w:rPr>
          <w:b w:val="0"/>
          <w:sz w:val="24"/>
          <w:szCs w:val="24"/>
        </w:rPr>
        <w:t>строительства,</w:t>
      </w:r>
      <w:r w:rsidRPr="0071612D">
        <w:rPr>
          <w:b w:val="0"/>
          <w:spacing w:val="1"/>
          <w:sz w:val="24"/>
          <w:szCs w:val="24"/>
        </w:rPr>
        <w:t xml:space="preserve"> </w:t>
      </w:r>
      <w:r w:rsidRPr="0071612D">
        <w:rPr>
          <w:b w:val="0"/>
          <w:sz w:val="24"/>
          <w:szCs w:val="24"/>
        </w:rPr>
        <w:t>установленным</w:t>
      </w:r>
      <w:r w:rsidRPr="0071612D">
        <w:rPr>
          <w:b w:val="0"/>
          <w:spacing w:val="1"/>
          <w:sz w:val="24"/>
          <w:szCs w:val="24"/>
        </w:rPr>
        <w:t xml:space="preserve"> </w:t>
      </w:r>
      <w:r w:rsidRPr="0071612D">
        <w:rPr>
          <w:b w:val="0"/>
          <w:sz w:val="24"/>
          <w:szCs w:val="24"/>
        </w:rPr>
        <w:t>градостроительным</w:t>
      </w:r>
      <w:r w:rsidRPr="0071612D">
        <w:rPr>
          <w:b w:val="0"/>
          <w:spacing w:val="1"/>
          <w:sz w:val="24"/>
          <w:szCs w:val="24"/>
        </w:rPr>
        <w:t xml:space="preserve"> </w:t>
      </w:r>
      <w:r w:rsidRPr="0071612D">
        <w:rPr>
          <w:b w:val="0"/>
          <w:sz w:val="24"/>
          <w:szCs w:val="24"/>
        </w:rPr>
        <w:t>регламентом</w:t>
      </w:r>
      <w:r w:rsidRPr="0071612D">
        <w:rPr>
          <w:b w:val="0"/>
          <w:spacing w:val="1"/>
          <w:sz w:val="24"/>
          <w:szCs w:val="24"/>
        </w:rPr>
        <w:t xml:space="preserve"> </w:t>
      </w:r>
      <w:r w:rsidRPr="0071612D">
        <w:rPr>
          <w:b w:val="0"/>
          <w:sz w:val="24"/>
          <w:szCs w:val="24"/>
        </w:rPr>
        <w:t>применительно к территориальной зоне, расположенной в</w:t>
      </w:r>
      <w:r w:rsidRPr="0071612D">
        <w:rPr>
          <w:b w:val="0"/>
          <w:spacing w:val="1"/>
          <w:sz w:val="24"/>
          <w:szCs w:val="24"/>
        </w:rPr>
        <w:t xml:space="preserve"> </w:t>
      </w:r>
      <w:r w:rsidRPr="0071612D">
        <w:rPr>
          <w:b w:val="0"/>
          <w:sz w:val="24"/>
          <w:szCs w:val="24"/>
        </w:rPr>
        <w:t>границах территории</w:t>
      </w:r>
      <w:r w:rsidRPr="0071612D">
        <w:rPr>
          <w:b w:val="0"/>
          <w:spacing w:val="1"/>
          <w:sz w:val="24"/>
          <w:szCs w:val="24"/>
        </w:rPr>
        <w:t xml:space="preserve"> </w:t>
      </w:r>
      <w:r w:rsidRPr="0071612D">
        <w:rPr>
          <w:b w:val="0"/>
          <w:sz w:val="24"/>
          <w:szCs w:val="24"/>
        </w:rPr>
        <w:t>исторического</w:t>
      </w:r>
      <w:r w:rsidRPr="0071612D">
        <w:rPr>
          <w:b w:val="0"/>
          <w:spacing w:val="-3"/>
          <w:sz w:val="24"/>
          <w:szCs w:val="24"/>
        </w:rPr>
        <w:t xml:space="preserve"> </w:t>
      </w:r>
      <w:r w:rsidRPr="0071612D">
        <w:rPr>
          <w:b w:val="0"/>
          <w:sz w:val="24"/>
          <w:szCs w:val="24"/>
        </w:rPr>
        <w:t>поселения</w:t>
      </w:r>
      <w:r w:rsidRPr="0071612D">
        <w:rPr>
          <w:b w:val="0"/>
          <w:spacing w:val="-4"/>
          <w:sz w:val="24"/>
          <w:szCs w:val="24"/>
        </w:rPr>
        <w:t xml:space="preserve"> </w:t>
      </w:r>
      <w:r w:rsidRPr="0071612D">
        <w:rPr>
          <w:b w:val="0"/>
          <w:sz w:val="24"/>
          <w:szCs w:val="24"/>
        </w:rPr>
        <w:t>федерального</w:t>
      </w:r>
      <w:r w:rsidRPr="0071612D">
        <w:rPr>
          <w:b w:val="0"/>
          <w:spacing w:val="-2"/>
          <w:sz w:val="24"/>
          <w:szCs w:val="24"/>
        </w:rPr>
        <w:t xml:space="preserve"> </w:t>
      </w:r>
      <w:r w:rsidRPr="0071612D">
        <w:rPr>
          <w:b w:val="0"/>
          <w:sz w:val="24"/>
          <w:szCs w:val="24"/>
        </w:rPr>
        <w:t>или регионального</w:t>
      </w:r>
      <w:r w:rsidRPr="0071612D">
        <w:rPr>
          <w:b w:val="0"/>
          <w:spacing w:val="-3"/>
          <w:sz w:val="24"/>
          <w:szCs w:val="24"/>
        </w:rPr>
        <w:t xml:space="preserve"> </w:t>
      </w:r>
      <w:r w:rsidRPr="0071612D">
        <w:rPr>
          <w:b w:val="0"/>
          <w:sz w:val="24"/>
          <w:szCs w:val="24"/>
        </w:rPr>
        <w:t>значения.</w:t>
      </w:r>
    </w:p>
    <w:p w:rsidR="00B672DC" w:rsidRPr="00B46285" w:rsidRDefault="0071612D" w:rsidP="0071612D">
      <w:pPr>
        <w:pStyle w:val="a6"/>
        <w:widowControl w:val="0"/>
        <w:tabs>
          <w:tab w:val="left" w:pos="1501"/>
        </w:tabs>
        <w:ind w:left="0" w:firstLine="709"/>
        <w:jc w:val="both"/>
        <w:rPr>
          <w:rFonts w:ascii="Times New Roman" w:hAnsi="Times New Roman"/>
          <w:sz w:val="24"/>
          <w:szCs w:val="24"/>
        </w:rPr>
      </w:pPr>
      <w:r>
        <w:rPr>
          <w:rFonts w:ascii="Times New Roman" w:hAnsi="Times New Roman"/>
          <w:sz w:val="24"/>
          <w:szCs w:val="24"/>
        </w:rPr>
        <w:t xml:space="preserve">3.27. </w:t>
      </w:r>
      <w:r w:rsidR="00B672DC" w:rsidRPr="00B46285">
        <w:rPr>
          <w:rFonts w:ascii="Times New Roman" w:hAnsi="Times New Roman"/>
          <w:sz w:val="24"/>
          <w:szCs w:val="24"/>
        </w:rPr>
        <w:t>По результатам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проверки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 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ответственного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подготавливает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проект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решения.</w:t>
      </w:r>
    </w:p>
    <w:p w:rsidR="00B672DC" w:rsidRPr="00B46285" w:rsidRDefault="0071612D" w:rsidP="0071612D">
      <w:pPr>
        <w:pStyle w:val="a6"/>
        <w:widowControl w:val="0"/>
        <w:tabs>
          <w:tab w:val="left" w:pos="1536"/>
        </w:tabs>
        <w:ind w:left="0" w:firstLine="709"/>
        <w:jc w:val="both"/>
        <w:rPr>
          <w:rFonts w:ascii="Times New Roman" w:hAnsi="Times New Roman"/>
          <w:sz w:val="24"/>
          <w:szCs w:val="24"/>
        </w:rPr>
      </w:pPr>
      <w:r>
        <w:rPr>
          <w:rFonts w:ascii="Times New Roman" w:hAnsi="Times New Roman"/>
          <w:sz w:val="24"/>
          <w:szCs w:val="24"/>
        </w:rPr>
        <w:t xml:space="preserve">3.28. </w:t>
      </w:r>
      <w:r w:rsidR="00B672DC" w:rsidRPr="00B46285">
        <w:rPr>
          <w:rFonts w:ascii="Times New Roman" w:hAnsi="Times New Roman"/>
          <w:sz w:val="24"/>
          <w:szCs w:val="24"/>
        </w:rPr>
        <w:t>Результатом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 (об отказе в предоставлении) государственной (муниципальной)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соответственно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несоответствии.</w:t>
      </w:r>
    </w:p>
    <w:p w:rsidR="00B672DC" w:rsidRPr="00B46285" w:rsidRDefault="0071612D" w:rsidP="0071612D">
      <w:pPr>
        <w:pStyle w:val="a6"/>
        <w:widowControl w:val="0"/>
        <w:tabs>
          <w:tab w:val="left" w:pos="1431"/>
        </w:tabs>
        <w:ind w:left="0" w:firstLine="709"/>
        <w:jc w:val="both"/>
        <w:rPr>
          <w:rFonts w:ascii="Times New Roman" w:hAnsi="Times New Roman"/>
          <w:sz w:val="24"/>
          <w:szCs w:val="24"/>
        </w:rPr>
      </w:pPr>
      <w:r>
        <w:rPr>
          <w:rFonts w:ascii="Times New Roman" w:hAnsi="Times New Roman"/>
          <w:sz w:val="24"/>
          <w:szCs w:val="24"/>
        </w:rPr>
        <w:t xml:space="preserve">3.29. </w:t>
      </w:r>
      <w:r w:rsidR="00B672DC" w:rsidRPr="00B46285">
        <w:rPr>
          <w:rFonts w:ascii="Times New Roman" w:hAnsi="Times New Roman"/>
          <w:sz w:val="24"/>
          <w:szCs w:val="24"/>
        </w:rPr>
        <w:t>Решение о предоставлении государственной (муниципальной) услуги или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об отказе в предоставлении государственной (муниципальной) услуги принимается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должностным лицом, уполномоченным на принятие соответствующего 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приказом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органа.</w:t>
      </w:r>
    </w:p>
    <w:p w:rsidR="00B672DC" w:rsidRPr="00B46285" w:rsidRDefault="0071612D" w:rsidP="0071612D">
      <w:pPr>
        <w:pStyle w:val="a6"/>
        <w:widowControl w:val="0"/>
        <w:tabs>
          <w:tab w:val="left" w:pos="1587"/>
        </w:tabs>
        <w:ind w:left="0" w:firstLine="709"/>
        <w:jc w:val="both"/>
        <w:rPr>
          <w:rFonts w:ascii="Times New Roman" w:hAnsi="Times New Roman"/>
          <w:sz w:val="24"/>
          <w:szCs w:val="24"/>
        </w:rPr>
      </w:pPr>
      <w:r>
        <w:rPr>
          <w:rFonts w:ascii="Times New Roman" w:hAnsi="Times New Roman"/>
          <w:sz w:val="24"/>
          <w:szCs w:val="24"/>
        </w:rPr>
        <w:t xml:space="preserve">3.30. </w:t>
      </w:r>
      <w:r w:rsidR="00B672DC" w:rsidRPr="00B46285">
        <w:rPr>
          <w:rFonts w:ascii="Times New Roman" w:hAnsi="Times New Roman"/>
          <w:sz w:val="24"/>
          <w:szCs w:val="24"/>
        </w:rPr>
        <w:t>Решение,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принимаемое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 решений о предоставлении государственной (муниципальной) услуги или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подписывается им, в том числе с использованием усиленной квалифицированной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подписи.</w:t>
      </w:r>
    </w:p>
    <w:p w:rsidR="00B672DC" w:rsidRPr="00B46285" w:rsidRDefault="0071612D" w:rsidP="0071612D">
      <w:pPr>
        <w:pStyle w:val="a6"/>
        <w:widowControl w:val="0"/>
        <w:tabs>
          <w:tab w:val="left" w:pos="1457"/>
        </w:tabs>
        <w:ind w:left="0" w:firstLine="709"/>
        <w:jc w:val="both"/>
        <w:rPr>
          <w:rFonts w:ascii="Times New Roman" w:hAnsi="Times New Roman"/>
          <w:sz w:val="24"/>
          <w:szCs w:val="24"/>
        </w:rPr>
      </w:pPr>
      <w:r>
        <w:rPr>
          <w:rFonts w:ascii="Times New Roman" w:hAnsi="Times New Roman"/>
          <w:sz w:val="24"/>
          <w:szCs w:val="24"/>
        </w:rPr>
        <w:t xml:space="preserve">3.31. </w:t>
      </w:r>
      <w:r w:rsidR="00B672DC" w:rsidRPr="00B46285">
        <w:rPr>
          <w:rFonts w:ascii="Times New Roman" w:hAnsi="Times New Roman"/>
          <w:sz w:val="24"/>
          <w:szCs w:val="24"/>
        </w:rPr>
        <w:t>Срок принятия решения о предоставлении (об отказе в 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исчисляется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даты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получения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уполномоченным органом всех сведений, необходимых для принятия решения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 (об отказе в предоставлении) государственной (муниципальной)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 и не может превышать пять рабочих дней со дня регистрации 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 планируемом строительстве и документов и (или) информации, необходимых для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предоставления государственной (муниципальной)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p>
    <w:p w:rsidR="00B672DC" w:rsidRPr="00B46285" w:rsidRDefault="0071612D" w:rsidP="0071612D">
      <w:pPr>
        <w:pStyle w:val="a6"/>
        <w:widowControl w:val="0"/>
        <w:tabs>
          <w:tab w:val="left" w:pos="1488"/>
        </w:tabs>
        <w:ind w:left="0" w:firstLine="709"/>
        <w:jc w:val="both"/>
        <w:rPr>
          <w:rFonts w:ascii="Times New Roman" w:hAnsi="Times New Roman"/>
          <w:sz w:val="24"/>
          <w:szCs w:val="24"/>
        </w:rPr>
      </w:pPr>
      <w:r>
        <w:rPr>
          <w:rFonts w:ascii="Times New Roman" w:hAnsi="Times New Roman"/>
          <w:sz w:val="24"/>
          <w:szCs w:val="24"/>
        </w:rPr>
        <w:t xml:space="preserve">3.32. </w:t>
      </w:r>
      <w:r w:rsidR="00B672DC" w:rsidRPr="00B46285">
        <w:rPr>
          <w:rFonts w:ascii="Times New Roman" w:hAnsi="Times New Roman"/>
          <w:sz w:val="24"/>
          <w:szCs w:val="24"/>
        </w:rPr>
        <w:t>При подаче уведомления о планируемом строительстве и 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 в ходе личного приема, посредством почтового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 почтового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отправления.</w:t>
      </w:r>
    </w:p>
    <w:p w:rsidR="00B672DC" w:rsidRPr="00B46285" w:rsidRDefault="0071612D" w:rsidP="0071612D">
      <w:pPr>
        <w:pStyle w:val="a6"/>
        <w:widowControl w:val="0"/>
        <w:tabs>
          <w:tab w:val="left" w:pos="1488"/>
        </w:tabs>
        <w:ind w:left="0" w:firstLine="709"/>
        <w:jc w:val="both"/>
        <w:rPr>
          <w:rFonts w:ascii="Times New Roman" w:hAnsi="Times New Roman"/>
          <w:sz w:val="24"/>
          <w:szCs w:val="24"/>
        </w:rPr>
      </w:pPr>
      <w:r>
        <w:rPr>
          <w:rFonts w:ascii="Times New Roman" w:hAnsi="Times New Roman"/>
          <w:sz w:val="24"/>
          <w:szCs w:val="24"/>
        </w:rPr>
        <w:t xml:space="preserve">3.33. </w:t>
      </w:r>
      <w:r w:rsidR="00B672DC" w:rsidRPr="00B46285">
        <w:rPr>
          <w:rFonts w:ascii="Times New Roman" w:hAnsi="Times New Roman"/>
          <w:sz w:val="24"/>
          <w:szCs w:val="24"/>
        </w:rPr>
        <w:t>При подаче уведомления о планируемом строительстве и 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 направление заявителю уведомления о несоответствии осуществляется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обновляется до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"Услуга оказана").</w:t>
      </w:r>
    </w:p>
    <w:p w:rsidR="00B672DC" w:rsidRPr="00B46285" w:rsidRDefault="0071612D" w:rsidP="0071612D">
      <w:pPr>
        <w:pStyle w:val="a6"/>
        <w:widowControl w:val="0"/>
        <w:tabs>
          <w:tab w:val="left" w:pos="1488"/>
        </w:tabs>
        <w:ind w:left="0" w:firstLine="709"/>
        <w:jc w:val="both"/>
        <w:rPr>
          <w:rFonts w:ascii="Times New Roman" w:hAnsi="Times New Roman"/>
          <w:sz w:val="24"/>
          <w:szCs w:val="24"/>
        </w:rPr>
      </w:pPr>
      <w:r>
        <w:rPr>
          <w:rFonts w:ascii="Times New Roman" w:hAnsi="Times New Roman"/>
          <w:sz w:val="24"/>
          <w:szCs w:val="24"/>
        </w:rPr>
        <w:t xml:space="preserve">3.34. </w:t>
      </w:r>
      <w:r w:rsidR="00B672DC" w:rsidRPr="00B46285">
        <w:rPr>
          <w:rFonts w:ascii="Times New Roman" w:hAnsi="Times New Roman"/>
          <w:sz w:val="24"/>
          <w:szCs w:val="24"/>
        </w:rPr>
        <w:t>При подаче уведомления о планируемом строительстве и 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w:t>
      </w:r>
      <w:r w:rsidR="00B672DC" w:rsidRPr="00B46285">
        <w:rPr>
          <w:rFonts w:ascii="Times New Roman" w:hAnsi="Times New Roman"/>
          <w:spacing w:val="70"/>
          <w:sz w:val="24"/>
          <w:szCs w:val="24"/>
        </w:rPr>
        <w:t xml:space="preserve"> </w:t>
      </w:r>
      <w:r w:rsidR="00B672DC" w:rsidRPr="00B46285">
        <w:rPr>
          <w:rFonts w:ascii="Times New Roman" w:hAnsi="Times New Roman"/>
          <w:sz w:val="24"/>
          <w:szCs w:val="24"/>
        </w:rPr>
        <w:t>через многофункциональный центр</w:t>
      </w:r>
      <w:r w:rsidR="00B672DC" w:rsidRPr="00B46285">
        <w:rPr>
          <w:rFonts w:ascii="Times New Roman" w:hAnsi="Times New Roman"/>
          <w:spacing w:val="70"/>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 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p>
    <w:p w:rsidR="00B672DC" w:rsidRPr="00B46285" w:rsidRDefault="0071612D" w:rsidP="0071612D">
      <w:pPr>
        <w:pStyle w:val="a6"/>
        <w:widowControl w:val="0"/>
        <w:tabs>
          <w:tab w:val="left" w:pos="1500"/>
        </w:tabs>
        <w:ind w:left="0" w:firstLine="709"/>
        <w:jc w:val="both"/>
        <w:rPr>
          <w:rFonts w:ascii="Times New Roman" w:hAnsi="Times New Roman"/>
          <w:sz w:val="24"/>
          <w:szCs w:val="24"/>
        </w:rPr>
      </w:pPr>
      <w:r>
        <w:rPr>
          <w:rFonts w:ascii="Times New Roman" w:hAnsi="Times New Roman"/>
          <w:sz w:val="24"/>
          <w:szCs w:val="24"/>
        </w:rPr>
        <w:t xml:space="preserve">3.35. </w:t>
      </w:r>
      <w:r w:rsidR="00B672DC" w:rsidRPr="00B46285">
        <w:rPr>
          <w:rFonts w:ascii="Times New Roman" w:hAnsi="Times New Roman"/>
          <w:sz w:val="24"/>
          <w:szCs w:val="24"/>
        </w:rPr>
        <w:t>Срок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исчисляется со дня принятия такого решения и составляет</w:t>
      </w:r>
      <w:r w:rsidR="00B672DC" w:rsidRPr="00B46285">
        <w:rPr>
          <w:rFonts w:ascii="Times New Roman" w:hAnsi="Times New Roman"/>
          <w:spacing w:val="70"/>
          <w:sz w:val="24"/>
          <w:szCs w:val="24"/>
        </w:rPr>
        <w:t xml:space="preserve"> </w:t>
      </w:r>
      <w:r w:rsidR="00B672DC" w:rsidRPr="00B46285">
        <w:rPr>
          <w:rFonts w:ascii="Times New Roman" w:hAnsi="Times New Roman"/>
          <w:sz w:val="24"/>
          <w:szCs w:val="24"/>
        </w:rPr>
        <w:t>один рабочий день, 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 превышает срок, установленный в пункте 2.11 настоящего 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B672DC" w:rsidP="0071612D">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Предоставление</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результата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услуги</w:t>
      </w:r>
    </w:p>
    <w:p w:rsidR="00B672DC" w:rsidRPr="00B46285" w:rsidRDefault="00B672DC" w:rsidP="0071612D">
      <w:pPr>
        <w:pStyle w:val="a0"/>
        <w:ind w:firstLine="709"/>
        <w:jc w:val="both"/>
        <w:rPr>
          <w:b w:val="0"/>
          <w:sz w:val="24"/>
          <w:szCs w:val="24"/>
        </w:rPr>
      </w:pPr>
    </w:p>
    <w:p w:rsidR="00B672DC" w:rsidRPr="00B46285" w:rsidRDefault="0071612D" w:rsidP="0071612D">
      <w:pPr>
        <w:pStyle w:val="a6"/>
        <w:widowControl w:val="0"/>
        <w:tabs>
          <w:tab w:val="left" w:pos="1567"/>
        </w:tabs>
        <w:ind w:left="0" w:firstLine="709"/>
        <w:jc w:val="both"/>
        <w:rPr>
          <w:rFonts w:ascii="Times New Roman" w:hAnsi="Times New Roman"/>
          <w:sz w:val="24"/>
          <w:szCs w:val="24"/>
        </w:rPr>
      </w:pPr>
      <w:r>
        <w:rPr>
          <w:rFonts w:ascii="Times New Roman" w:hAnsi="Times New Roman"/>
          <w:sz w:val="24"/>
          <w:szCs w:val="24"/>
        </w:rPr>
        <w:t xml:space="preserve">3.36. </w:t>
      </w:r>
      <w:r w:rsidR="00B672DC" w:rsidRPr="00B46285">
        <w:rPr>
          <w:rFonts w:ascii="Times New Roman" w:hAnsi="Times New Roman"/>
          <w:sz w:val="24"/>
          <w:szCs w:val="24"/>
        </w:rPr>
        <w:t>Основанием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начала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выполнения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p>
    <w:p w:rsidR="00B672DC" w:rsidRPr="00B46285" w:rsidRDefault="0071612D" w:rsidP="0071612D">
      <w:pPr>
        <w:pStyle w:val="a6"/>
        <w:widowControl w:val="0"/>
        <w:tabs>
          <w:tab w:val="left" w:pos="1517"/>
        </w:tabs>
        <w:ind w:left="0" w:firstLine="709"/>
        <w:jc w:val="both"/>
        <w:rPr>
          <w:rFonts w:ascii="Times New Roman" w:hAnsi="Times New Roman"/>
          <w:sz w:val="24"/>
          <w:szCs w:val="24"/>
        </w:rPr>
      </w:pPr>
      <w:r>
        <w:rPr>
          <w:rFonts w:ascii="Times New Roman" w:hAnsi="Times New Roman"/>
          <w:sz w:val="24"/>
          <w:szCs w:val="24"/>
        </w:rPr>
        <w:t xml:space="preserve">3.37. </w:t>
      </w:r>
      <w:r w:rsidR="00B672DC" w:rsidRPr="00B46285">
        <w:rPr>
          <w:rFonts w:ascii="Times New Roman" w:hAnsi="Times New Roman"/>
          <w:sz w:val="24"/>
          <w:szCs w:val="24"/>
        </w:rPr>
        <w:t>Заявитель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выбору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вправе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получить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 (муниципальной) услуги независимо от его места жительства 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места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пребывания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либо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места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нахождения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юридических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одним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следующих способов:</w:t>
      </w:r>
    </w:p>
    <w:p w:rsidR="00B672DC" w:rsidRPr="00B46285" w:rsidRDefault="0071612D" w:rsidP="0071612D">
      <w:pPr>
        <w:pStyle w:val="a6"/>
        <w:widowControl w:val="0"/>
        <w:tabs>
          <w:tab w:val="left" w:pos="1102"/>
        </w:tabs>
        <w:ind w:left="0" w:firstLine="709"/>
        <w:jc w:val="both"/>
        <w:rPr>
          <w:rFonts w:ascii="Times New Roman" w:hAnsi="Times New Roman"/>
          <w:sz w:val="24"/>
          <w:szCs w:val="24"/>
        </w:rPr>
      </w:pPr>
      <w:r>
        <w:rPr>
          <w:rFonts w:ascii="Times New Roman" w:hAnsi="Times New Roman"/>
          <w:sz w:val="24"/>
          <w:szCs w:val="24"/>
        </w:rPr>
        <w:lastRenderedPageBreak/>
        <w:t xml:space="preserve">1) </w:t>
      </w:r>
      <w:r w:rsidR="00B672DC" w:rsidRPr="00B46285">
        <w:rPr>
          <w:rFonts w:ascii="Times New Roman" w:hAnsi="Times New Roman"/>
          <w:sz w:val="24"/>
          <w:szCs w:val="24"/>
        </w:rPr>
        <w:t>на</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бумажном</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носителе;</w:t>
      </w:r>
    </w:p>
    <w:p w:rsidR="00B672DC" w:rsidRPr="00B46285" w:rsidRDefault="0071612D" w:rsidP="0071612D">
      <w:pPr>
        <w:pStyle w:val="a6"/>
        <w:widowControl w:val="0"/>
        <w:tabs>
          <w:tab w:val="left" w:pos="1277"/>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форме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усиленной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квалифицированной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приказом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 органа.</w:t>
      </w:r>
    </w:p>
    <w:p w:rsidR="00B672DC" w:rsidRPr="00B46285" w:rsidRDefault="0071612D" w:rsidP="0071612D">
      <w:pPr>
        <w:pStyle w:val="a6"/>
        <w:widowControl w:val="0"/>
        <w:tabs>
          <w:tab w:val="left" w:pos="1472"/>
        </w:tabs>
        <w:ind w:left="0" w:firstLine="709"/>
        <w:jc w:val="both"/>
        <w:rPr>
          <w:rFonts w:ascii="Times New Roman" w:hAnsi="Times New Roman"/>
          <w:sz w:val="24"/>
          <w:szCs w:val="24"/>
        </w:rPr>
      </w:pPr>
      <w:r>
        <w:rPr>
          <w:rFonts w:ascii="Times New Roman" w:hAnsi="Times New Roman"/>
          <w:sz w:val="24"/>
          <w:szCs w:val="24"/>
        </w:rPr>
        <w:t xml:space="preserve">3.38. </w:t>
      </w:r>
      <w:r w:rsidR="00B672DC" w:rsidRPr="00B46285">
        <w:rPr>
          <w:rFonts w:ascii="Times New Roman" w:hAnsi="Times New Roman"/>
          <w:sz w:val="24"/>
          <w:szCs w:val="24"/>
        </w:rPr>
        <w:t>Должностным лицом, ответственным за выполнение 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уполномоченного органа,</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ответственного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делопроизводство.</w:t>
      </w:r>
    </w:p>
    <w:p w:rsidR="00B672DC" w:rsidRPr="00B46285" w:rsidRDefault="0071612D" w:rsidP="0071612D">
      <w:pPr>
        <w:pStyle w:val="a6"/>
        <w:widowControl w:val="0"/>
        <w:tabs>
          <w:tab w:val="left" w:pos="1488"/>
        </w:tabs>
        <w:ind w:left="0" w:firstLine="709"/>
        <w:jc w:val="both"/>
        <w:rPr>
          <w:rFonts w:ascii="Times New Roman" w:hAnsi="Times New Roman"/>
          <w:sz w:val="24"/>
          <w:szCs w:val="24"/>
        </w:rPr>
      </w:pPr>
      <w:r>
        <w:rPr>
          <w:rFonts w:ascii="Times New Roman" w:hAnsi="Times New Roman"/>
          <w:sz w:val="24"/>
          <w:szCs w:val="24"/>
        </w:rPr>
        <w:t xml:space="preserve">3.39. </w:t>
      </w:r>
      <w:r w:rsidR="00B672DC" w:rsidRPr="00B46285">
        <w:rPr>
          <w:rFonts w:ascii="Times New Roman" w:hAnsi="Times New Roman"/>
          <w:sz w:val="24"/>
          <w:szCs w:val="24"/>
        </w:rPr>
        <w:t>При подаче уведомления о планируемом строительстве и 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 в ходе личного приема, посредством почтового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 почтового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отправления.</w:t>
      </w:r>
    </w:p>
    <w:p w:rsidR="00B672DC" w:rsidRPr="00B46285" w:rsidRDefault="0071612D" w:rsidP="0071612D">
      <w:pPr>
        <w:pStyle w:val="a6"/>
        <w:widowControl w:val="0"/>
        <w:tabs>
          <w:tab w:val="left" w:pos="1488"/>
        </w:tabs>
        <w:ind w:left="0" w:firstLine="709"/>
        <w:jc w:val="both"/>
        <w:rPr>
          <w:rFonts w:ascii="Times New Roman" w:hAnsi="Times New Roman"/>
          <w:sz w:val="24"/>
          <w:szCs w:val="24"/>
        </w:rPr>
      </w:pPr>
      <w:r>
        <w:rPr>
          <w:rFonts w:ascii="Times New Roman" w:hAnsi="Times New Roman"/>
          <w:sz w:val="24"/>
          <w:szCs w:val="24"/>
        </w:rPr>
        <w:t xml:space="preserve">3.40. </w:t>
      </w:r>
      <w:r w:rsidR="00B672DC" w:rsidRPr="00B46285">
        <w:rPr>
          <w:rFonts w:ascii="Times New Roman" w:hAnsi="Times New Roman"/>
          <w:sz w:val="24"/>
          <w:szCs w:val="24"/>
        </w:rPr>
        <w:t>При подаче уведомления о планируемом строительстве и 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обновляется до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"Услуга оказана").</w:t>
      </w:r>
    </w:p>
    <w:p w:rsidR="00B672DC" w:rsidRPr="00B46285" w:rsidRDefault="0071612D" w:rsidP="0071612D">
      <w:pPr>
        <w:pStyle w:val="a6"/>
        <w:widowControl w:val="0"/>
        <w:tabs>
          <w:tab w:val="left" w:pos="1488"/>
        </w:tabs>
        <w:ind w:left="0" w:firstLine="709"/>
        <w:jc w:val="both"/>
        <w:rPr>
          <w:rFonts w:ascii="Times New Roman" w:hAnsi="Times New Roman"/>
          <w:sz w:val="24"/>
          <w:szCs w:val="24"/>
        </w:rPr>
      </w:pPr>
      <w:r>
        <w:rPr>
          <w:rFonts w:ascii="Times New Roman" w:hAnsi="Times New Roman"/>
          <w:sz w:val="24"/>
          <w:szCs w:val="24"/>
        </w:rPr>
        <w:t xml:space="preserve">3.41. </w:t>
      </w:r>
      <w:r w:rsidR="00B672DC" w:rsidRPr="00B46285">
        <w:rPr>
          <w:rFonts w:ascii="Times New Roman" w:hAnsi="Times New Roman"/>
          <w:sz w:val="24"/>
          <w:szCs w:val="24"/>
        </w:rPr>
        <w:t>При подаче уведомления о планируемом строительстве и 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33"/>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38"/>
          <w:sz w:val="24"/>
          <w:szCs w:val="24"/>
        </w:rPr>
        <w:t xml:space="preserve"> </w:t>
      </w:r>
      <w:r w:rsidR="00B672DC" w:rsidRPr="00B46285">
        <w:rPr>
          <w:rFonts w:ascii="Times New Roman" w:hAnsi="Times New Roman"/>
          <w:sz w:val="24"/>
          <w:szCs w:val="24"/>
        </w:rPr>
        <w:t>через</w:t>
      </w:r>
      <w:r w:rsidR="00B672DC" w:rsidRPr="00B46285">
        <w:rPr>
          <w:rFonts w:ascii="Times New Roman" w:hAnsi="Times New Roman"/>
          <w:spacing w:val="33"/>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35"/>
          <w:sz w:val="24"/>
          <w:szCs w:val="24"/>
        </w:rPr>
        <w:t xml:space="preserve"> </w:t>
      </w:r>
      <w:r w:rsidR="00B672DC" w:rsidRPr="00B46285">
        <w:rPr>
          <w:rFonts w:ascii="Times New Roman" w:hAnsi="Times New Roman"/>
          <w:sz w:val="24"/>
          <w:szCs w:val="24"/>
        </w:rPr>
        <w:t>центр</w:t>
      </w:r>
      <w:r w:rsidR="00B672DC" w:rsidRPr="00B46285">
        <w:rPr>
          <w:rFonts w:ascii="Times New Roman" w:hAnsi="Times New Roman"/>
          <w:spacing w:val="35"/>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 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p>
    <w:p w:rsidR="00B672DC" w:rsidRPr="0071612D" w:rsidRDefault="0071612D" w:rsidP="0071612D">
      <w:pPr>
        <w:pStyle w:val="a6"/>
        <w:widowControl w:val="0"/>
        <w:tabs>
          <w:tab w:val="left" w:pos="1745"/>
        </w:tabs>
        <w:ind w:left="0" w:firstLine="709"/>
        <w:jc w:val="both"/>
        <w:rPr>
          <w:rFonts w:ascii="Times New Roman" w:hAnsi="Times New Roman"/>
          <w:sz w:val="24"/>
          <w:szCs w:val="24"/>
        </w:rPr>
      </w:pPr>
      <w:r w:rsidRPr="0071612D">
        <w:rPr>
          <w:rFonts w:ascii="Times New Roman" w:hAnsi="Times New Roman"/>
          <w:sz w:val="24"/>
          <w:szCs w:val="24"/>
        </w:rPr>
        <w:t xml:space="preserve">3.42. </w:t>
      </w:r>
      <w:r w:rsidR="00B672DC" w:rsidRPr="0071612D">
        <w:rPr>
          <w:rFonts w:ascii="Times New Roman" w:hAnsi="Times New Roman"/>
          <w:sz w:val="24"/>
          <w:szCs w:val="24"/>
        </w:rPr>
        <w:t>Срок</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предоставления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заявителю</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результата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государственной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(муниципальной)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услуги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исчисляется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дня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подписания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уведомления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соответствии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составляет</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один</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рабочий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день,</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превышает</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срок,</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установленный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2"/>
          <w:sz w:val="24"/>
          <w:szCs w:val="24"/>
        </w:rPr>
        <w:t xml:space="preserve"> </w:t>
      </w:r>
      <w:r w:rsidR="00B672DC" w:rsidRPr="0071612D">
        <w:rPr>
          <w:rFonts w:ascii="Times New Roman" w:hAnsi="Times New Roman"/>
          <w:sz w:val="24"/>
          <w:szCs w:val="24"/>
        </w:rPr>
        <w:t>пункте</w:t>
      </w:r>
      <w:r w:rsidR="00B672DC" w:rsidRPr="0071612D">
        <w:rPr>
          <w:rFonts w:ascii="Times New Roman" w:hAnsi="Times New Roman"/>
          <w:spacing w:val="-4"/>
          <w:sz w:val="24"/>
          <w:szCs w:val="24"/>
        </w:rPr>
        <w:t xml:space="preserve"> </w:t>
      </w:r>
      <w:r w:rsidR="00B672DC" w:rsidRPr="0071612D">
        <w:rPr>
          <w:rFonts w:ascii="Times New Roman" w:hAnsi="Times New Roman"/>
          <w:sz w:val="24"/>
          <w:szCs w:val="24"/>
        </w:rPr>
        <w:t>2.11</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настоящего Административного регламента.</w:t>
      </w:r>
    </w:p>
    <w:p w:rsidR="00B672DC" w:rsidRPr="0071612D" w:rsidRDefault="00B672DC" w:rsidP="0071612D">
      <w:pPr>
        <w:pStyle w:val="a0"/>
        <w:ind w:firstLine="709"/>
        <w:jc w:val="both"/>
        <w:rPr>
          <w:b w:val="0"/>
          <w:sz w:val="24"/>
          <w:szCs w:val="24"/>
        </w:rPr>
      </w:pPr>
    </w:p>
    <w:p w:rsidR="00B672DC" w:rsidRPr="0071612D" w:rsidRDefault="00B672DC" w:rsidP="0071612D">
      <w:pPr>
        <w:pStyle w:val="Heading1"/>
        <w:spacing w:line="240" w:lineRule="auto"/>
        <w:ind w:left="0" w:firstLine="709"/>
        <w:jc w:val="both"/>
        <w:rPr>
          <w:rFonts w:ascii="Times New Roman" w:hAnsi="Times New Roman" w:cs="Times New Roman"/>
          <w:sz w:val="24"/>
          <w:szCs w:val="24"/>
        </w:rPr>
      </w:pPr>
      <w:r w:rsidRPr="0071612D">
        <w:rPr>
          <w:rFonts w:ascii="Times New Roman" w:hAnsi="Times New Roman" w:cs="Times New Roman"/>
          <w:sz w:val="24"/>
          <w:szCs w:val="24"/>
        </w:rPr>
        <w:t>Получение</w:t>
      </w:r>
      <w:r w:rsidRPr="0071612D">
        <w:rPr>
          <w:rFonts w:ascii="Times New Roman" w:hAnsi="Times New Roman" w:cs="Times New Roman"/>
          <w:spacing w:val="-4"/>
          <w:sz w:val="24"/>
          <w:szCs w:val="24"/>
        </w:rPr>
        <w:t xml:space="preserve"> </w:t>
      </w:r>
      <w:r w:rsidRPr="0071612D">
        <w:rPr>
          <w:rFonts w:ascii="Times New Roman" w:hAnsi="Times New Roman" w:cs="Times New Roman"/>
          <w:sz w:val="24"/>
          <w:szCs w:val="24"/>
        </w:rPr>
        <w:t>дополнительных</w:t>
      </w:r>
      <w:r w:rsidRPr="0071612D">
        <w:rPr>
          <w:rFonts w:ascii="Times New Roman" w:hAnsi="Times New Roman" w:cs="Times New Roman"/>
          <w:spacing w:val="-2"/>
          <w:sz w:val="24"/>
          <w:szCs w:val="24"/>
        </w:rPr>
        <w:t xml:space="preserve"> </w:t>
      </w:r>
      <w:r w:rsidRPr="0071612D">
        <w:rPr>
          <w:rFonts w:ascii="Times New Roman" w:hAnsi="Times New Roman" w:cs="Times New Roman"/>
          <w:sz w:val="24"/>
          <w:szCs w:val="24"/>
        </w:rPr>
        <w:t>сведений</w:t>
      </w:r>
      <w:r w:rsidRPr="0071612D">
        <w:rPr>
          <w:rFonts w:ascii="Times New Roman" w:hAnsi="Times New Roman" w:cs="Times New Roman"/>
          <w:spacing w:val="-4"/>
          <w:sz w:val="24"/>
          <w:szCs w:val="24"/>
        </w:rPr>
        <w:t xml:space="preserve"> </w:t>
      </w:r>
      <w:r w:rsidRPr="0071612D">
        <w:rPr>
          <w:rFonts w:ascii="Times New Roman" w:hAnsi="Times New Roman" w:cs="Times New Roman"/>
          <w:sz w:val="24"/>
          <w:szCs w:val="24"/>
        </w:rPr>
        <w:t>от</w:t>
      </w:r>
      <w:r w:rsidRPr="0071612D">
        <w:rPr>
          <w:rFonts w:ascii="Times New Roman" w:hAnsi="Times New Roman" w:cs="Times New Roman"/>
          <w:spacing w:val="-2"/>
          <w:sz w:val="24"/>
          <w:szCs w:val="24"/>
        </w:rPr>
        <w:t xml:space="preserve"> </w:t>
      </w:r>
      <w:r w:rsidRPr="0071612D">
        <w:rPr>
          <w:rFonts w:ascii="Times New Roman" w:hAnsi="Times New Roman" w:cs="Times New Roman"/>
          <w:sz w:val="24"/>
          <w:szCs w:val="24"/>
        </w:rPr>
        <w:t>заявителя</w:t>
      </w:r>
    </w:p>
    <w:p w:rsidR="00B672DC" w:rsidRPr="0071612D" w:rsidRDefault="00B672DC" w:rsidP="0071612D">
      <w:pPr>
        <w:pStyle w:val="a0"/>
        <w:ind w:firstLine="709"/>
        <w:jc w:val="both"/>
        <w:rPr>
          <w:b w:val="0"/>
          <w:sz w:val="24"/>
          <w:szCs w:val="24"/>
        </w:rPr>
      </w:pPr>
    </w:p>
    <w:p w:rsidR="00B672DC" w:rsidRPr="0071612D" w:rsidRDefault="0071612D" w:rsidP="0071612D">
      <w:pPr>
        <w:pStyle w:val="a6"/>
        <w:widowControl w:val="0"/>
        <w:tabs>
          <w:tab w:val="left" w:pos="1429"/>
        </w:tabs>
        <w:ind w:left="0" w:firstLine="709"/>
        <w:jc w:val="both"/>
        <w:rPr>
          <w:rFonts w:ascii="Times New Roman" w:hAnsi="Times New Roman"/>
          <w:sz w:val="24"/>
          <w:szCs w:val="24"/>
        </w:rPr>
      </w:pPr>
      <w:r w:rsidRPr="0071612D">
        <w:rPr>
          <w:rFonts w:ascii="Times New Roman" w:hAnsi="Times New Roman"/>
          <w:sz w:val="24"/>
          <w:szCs w:val="24"/>
        </w:rPr>
        <w:t xml:space="preserve">3.43. </w:t>
      </w:r>
      <w:r w:rsidR="00B672DC" w:rsidRPr="0071612D">
        <w:rPr>
          <w:rFonts w:ascii="Times New Roman" w:hAnsi="Times New Roman"/>
          <w:sz w:val="24"/>
          <w:szCs w:val="24"/>
        </w:rPr>
        <w:t>Получение</w:t>
      </w:r>
      <w:r w:rsidR="00B672DC" w:rsidRPr="0071612D">
        <w:rPr>
          <w:rFonts w:ascii="Times New Roman" w:hAnsi="Times New Roman"/>
          <w:spacing w:val="-6"/>
          <w:sz w:val="24"/>
          <w:szCs w:val="24"/>
        </w:rPr>
        <w:t xml:space="preserve"> </w:t>
      </w:r>
      <w:r w:rsidR="00B672DC" w:rsidRPr="0071612D">
        <w:rPr>
          <w:rFonts w:ascii="Times New Roman" w:hAnsi="Times New Roman"/>
          <w:sz w:val="24"/>
          <w:szCs w:val="24"/>
        </w:rPr>
        <w:t>дополнительных</w:t>
      </w:r>
      <w:r w:rsidR="00B672DC" w:rsidRPr="0071612D">
        <w:rPr>
          <w:rFonts w:ascii="Times New Roman" w:hAnsi="Times New Roman"/>
          <w:spacing w:val="-2"/>
          <w:sz w:val="24"/>
          <w:szCs w:val="24"/>
        </w:rPr>
        <w:t xml:space="preserve"> </w:t>
      </w:r>
      <w:r w:rsidR="00B672DC" w:rsidRPr="0071612D">
        <w:rPr>
          <w:rFonts w:ascii="Times New Roman" w:hAnsi="Times New Roman"/>
          <w:sz w:val="24"/>
          <w:szCs w:val="24"/>
        </w:rPr>
        <w:t>сведений</w:t>
      </w:r>
      <w:r w:rsidR="00B672DC" w:rsidRPr="0071612D">
        <w:rPr>
          <w:rFonts w:ascii="Times New Roman" w:hAnsi="Times New Roman"/>
          <w:spacing w:val="-6"/>
          <w:sz w:val="24"/>
          <w:szCs w:val="24"/>
        </w:rPr>
        <w:t xml:space="preserve"> </w:t>
      </w:r>
      <w:r w:rsidR="00B672DC" w:rsidRPr="0071612D">
        <w:rPr>
          <w:rFonts w:ascii="Times New Roman" w:hAnsi="Times New Roman"/>
          <w:sz w:val="24"/>
          <w:szCs w:val="24"/>
        </w:rPr>
        <w:t>от</w:t>
      </w:r>
      <w:r w:rsidR="00B672DC" w:rsidRPr="0071612D">
        <w:rPr>
          <w:rFonts w:ascii="Times New Roman" w:hAnsi="Times New Roman"/>
          <w:spacing w:val="-4"/>
          <w:sz w:val="24"/>
          <w:szCs w:val="24"/>
        </w:rPr>
        <w:t xml:space="preserve"> </w:t>
      </w:r>
      <w:r w:rsidR="00B672DC" w:rsidRPr="0071612D">
        <w:rPr>
          <w:rFonts w:ascii="Times New Roman" w:hAnsi="Times New Roman"/>
          <w:sz w:val="24"/>
          <w:szCs w:val="24"/>
        </w:rPr>
        <w:t>заявителя</w:t>
      </w:r>
      <w:r w:rsidR="00B672DC" w:rsidRPr="0071612D">
        <w:rPr>
          <w:rFonts w:ascii="Times New Roman" w:hAnsi="Times New Roman"/>
          <w:spacing w:val="-4"/>
          <w:sz w:val="24"/>
          <w:szCs w:val="24"/>
        </w:rPr>
        <w:t xml:space="preserve"> </w:t>
      </w:r>
      <w:r w:rsidR="00B672DC" w:rsidRPr="0071612D">
        <w:rPr>
          <w:rFonts w:ascii="Times New Roman" w:hAnsi="Times New Roman"/>
          <w:sz w:val="24"/>
          <w:szCs w:val="24"/>
        </w:rPr>
        <w:t>не</w:t>
      </w:r>
      <w:r w:rsidR="00B672DC" w:rsidRPr="0071612D">
        <w:rPr>
          <w:rFonts w:ascii="Times New Roman" w:hAnsi="Times New Roman"/>
          <w:spacing w:val="-6"/>
          <w:sz w:val="24"/>
          <w:szCs w:val="24"/>
        </w:rPr>
        <w:t xml:space="preserve"> </w:t>
      </w:r>
      <w:r w:rsidR="00B672DC" w:rsidRPr="0071612D">
        <w:rPr>
          <w:rFonts w:ascii="Times New Roman" w:hAnsi="Times New Roman"/>
          <w:sz w:val="24"/>
          <w:szCs w:val="24"/>
        </w:rPr>
        <w:t>предусмотрено.</w:t>
      </w:r>
    </w:p>
    <w:p w:rsidR="00B672DC" w:rsidRPr="0071612D" w:rsidRDefault="00B672DC" w:rsidP="0071612D">
      <w:pPr>
        <w:pStyle w:val="a0"/>
        <w:ind w:firstLine="709"/>
        <w:jc w:val="both"/>
        <w:rPr>
          <w:b w:val="0"/>
          <w:sz w:val="24"/>
          <w:szCs w:val="24"/>
        </w:rPr>
      </w:pPr>
    </w:p>
    <w:p w:rsidR="00B672DC" w:rsidRPr="0071612D" w:rsidRDefault="00B672DC" w:rsidP="0071612D">
      <w:pPr>
        <w:pStyle w:val="Heading1"/>
        <w:spacing w:line="240" w:lineRule="auto"/>
        <w:ind w:left="0" w:firstLine="709"/>
        <w:jc w:val="both"/>
        <w:rPr>
          <w:rFonts w:ascii="Times New Roman" w:hAnsi="Times New Roman" w:cs="Times New Roman"/>
          <w:sz w:val="24"/>
          <w:szCs w:val="24"/>
        </w:rPr>
      </w:pPr>
      <w:r w:rsidRPr="0071612D">
        <w:rPr>
          <w:rFonts w:ascii="Times New Roman" w:hAnsi="Times New Roman" w:cs="Times New Roman"/>
          <w:sz w:val="24"/>
          <w:szCs w:val="24"/>
        </w:rPr>
        <w:t>Максимальный срок предоставления государственной (муниципальной)</w:t>
      </w:r>
      <w:r w:rsidRPr="0071612D">
        <w:rPr>
          <w:rFonts w:ascii="Times New Roman" w:hAnsi="Times New Roman" w:cs="Times New Roman"/>
          <w:spacing w:val="-67"/>
          <w:sz w:val="24"/>
          <w:szCs w:val="24"/>
        </w:rPr>
        <w:t xml:space="preserve"> </w:t>
      </w:r>
      <w:r w:rsidRPr="0071612D">
        <w:rPr>
          <w:rFonts w:ascii="Times New Roman" w:hAnsi="Times New Roman" w:cs="Times New Roman"/>
          <w:sz w:val="24"/>
          <w:szCs w:val="24"/>
        </w:rPr>
        <w:t>услуги</w:t>
      </w:r>
    </w:p>
    <w:p w:rsidR="00B672DC" w:rsidRPr="0071612D" w:rsidRDefault="0071612D" w:rsidP="0071612D">
      <w:pPr>
        <w:pStyle w:val="a6"/>
        <w:widowControl w:val="0"/>
        <w:tabs>
          <w:tab w:val="left" w:pos="1450"/>
        </w:tabs>
        <w:ind w:left="0" w:firstLine="709"/>
        <w:jc w:val="both"/>
        <w:rPr>
          <w:rFonts w:ascii="Times New Roman" w:hAnsi="Times New Roman"/>
          <w:sz w:val="24"/>
          <w:szCs w:val="24"/>
        </w:rPr>
      </w:pPr>
      <w:r w:rsidRPr="0071612D">
        <w:rPr>
          <w:rFonts w:ascii="Times New Roman" w:hAnsi="Times New Roman"/>
          <w:sz w:val="24"/>
          <w:szCs w:val="24"/>
        </w:rPr>
        <w:t xml:space="preserve">3.44. </w:t>
      </w:r>
      <w:r w:rsidR="00B672DC" w:rsidRPr="0071612D">
        <w:rPr>
          <w:rFonts w:ascii="Times New Roman" w:hAnsi="Times New Roman"/>
          <w:sz w:val="24"/>
          <w:szCs w:val="24"/>
        </w:rPr>
        <w:t>Срок предоставления государственной (муниципальной) услуги указан 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2.11 настоящего Административного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регламента.</w:t>
      </w:r>
    </w:p>
    <w:p w:rsidR="00B672DC" w:rsidRPr="0071612D" w:rsidRDefault="00B672DC" w:rsidP="0071612D">
      <w:pPr>
        <w:pStyle w:val="a0"/>
        <w:ind w:firstLine="709"/>
        <w:jc w:val="both"/>
        <w:rPr>
          <w:b w:val="0"/>
          <w:sz w:val="24"/>
          <w:szCs w:val="24"/>
        </w:rPr>
      </w:pPr>
    </w:p>
    <w:p w:rsidR="00B672DC" w:rsidRPr="0071612D" w:rsidRDefault="00B672DC" w:rsidP="0071612D">
      <w:pPr>
        <w:pStyle w:val="Heading1"/>
        <w:spacing w:line="240" w:lineRule="auto"/>
        <w:ind w:left="0" w:firstLine="709"/>
        <w:jc w:val="both"/>
        <w:rPr>
          <w:rFonts w:ascii="Times New Roman" w:hAnsi="Times New Roman" w:cs="Times New Roman"/>
          <w:sz w:val="24"/>
          <w:szCs w:val="24"/>
        </w:rPr>
      </w:pPr>
      <w:r w:rsidRPr="0071612D">
        <w:rPr>
          <w:rFonts w:ascii="Times New Roman" w:hAnsi="Times New Roman" w:cs="Times New Roman"/>
          <w:sz w:val="24"/>
          <w:szCs w:val="24"/>
        </w:rPr>
        <w:t>Вариант</w:t>
      </w:r>
      <w:r w:rsidRPr="0071612D">
        <w:rPr>
          <w:rFonts w:ascii="Times New Roman" w:hAnsi="Times New Roman" w:cs="Times New Roman"/>
          <w:spacing w:val="-1"/>
          <w:sz w:val="24"/>
          <w:szCs w:val="24"/>
        </w:rPr>
        <w:t xml:space="preserve"> </w:t>
      </w:r>
      <w:r w:rsidRPr="0071612D">
        <w:rPr>
          <w:rFonts w:ascii="Times New Roman" w:hAnsi="Times New Roman" w:cs="Times New Roman"/>
          <w:sz w:val="24"/>
          <w:szCs w:val="24"/>
        </w:rPr>
        <w:t>2</w:t>
      </w:r>
    </w:p>
    <w:p w:rsidR="00B672DC" w:rsidRPr="0071612D" w:rsidRDefault="00B672DC" w:rsidP="0071612D">
      <w:pPr>
        <w:pStyle w:val="a0"/>
        <w:ind w:firstLine="709"/>
        <w:jc w:val="both"/>
        <w:rPr>
          <w:b w:val="0"/>
          <w:sz w:val="24"/>
          <w:szCs w:val="24"/>
        </w:rPr>
      </w:pPr>
    </w:p>
    <w:p w:rsidR="00B672DC" w:rsidRPr="0071612D" w:rsidRDefault="0071612D" w:rsidP="0071612D">
      <w:pPr>
        <w:pStyle w:val="a0"/>
        <w:ind w:firstLine="709"/>
        <w:jc w:val="both"/>
        <w:rPr>
          <w:b w:val="0"/>
          <w:sz w:val="24"/>
          <w:szCs w:val="24"/>
        </w:rPr>
      </w:pPr>
      <w:r w:rsidRPr="0071612D">
        <w:rPr>
          <w:b w:val="0"/>
          <w:sz w:val="24"/>
          <w:szCs w:val="24"/>
        </w:rPr>
        <w:t xml:space="preserve">3.45. </w:t>
      </w:r>
      <w:r w:rsidR="00B672DC" w:rsidRPr="0071612D">
        <w:rPr>
          <w:b w:val="0"/>
          <w:sz w:val="24"/>
          <w:szCs w:val="24"/>
        </w:rPr>
        <w:t>Результатом</w:t>
      </w:r>
      <w:r w:rsidR="00B672DC" w:rsidRPr="0071612D">
        <w:rPr>
          <w:b w:val="0"/>
          <w:spacing w:val="1"/>
          <w:sz w:val="24"/>
          <w:szCs w:val="24"/>
        </w:rPr>
        <w:t xml:space="preserve"> </w:t>
      </w:r>
      <w:r w:rsidR="00B672DC" w:rsidRPr="0071612D">
        <w:rPr>
          <w:b w:val="0"/>
          <w:sz w:val="24"/>
          <w:szCs w:val="24"/>
        </w:rPr>
        <w:t>предоставления</w:t>
      </w:r>
      <w:r w:rsidR="00B672DC" w:rsidRPr="0071612D">
        <w:rPr>
          <w:b w:val="0"/>
          <w:spacing w:val="1"/>
          <w:sz w:val="24"/>
          <w:szCs w:val="24"/>
        </w:rPr>
        <w:t xml:space="preserve"> </w:t>
      </w:r>
      <w:r w:rsidR="00B672DC" w:rsidRPr="0071612D">
        <w:rPr>
          <w:b w:val="0"/>
          <w:sz w:val="24"/>
          <w:szCs w:val="24"/>
        </w:rPr>
        <w:t>государственной</w:t>
      </w:r>
      <w:r w:rsidR="00B672DC" w:rsidRPr="0071612D">
        <w:rPr>
          <w:b w:val="0"/>
          <w:spacing w:val="1"/>
          <w:sz w:val="24"/>
          <w:szCs w:val="24"/>
        </w:rPr>
        <w:t xml:space="preserve"> </w:t>
      </w:r>
      <w:r w:rsidR="00B672DC" w:rsidRPr="0071612D">
        <w:rPr>
          <w:b w:val="0"/>
          <w:sz w:val="24"/>
          <w:szCs w:val="24"/>
        </w:rPr>
        <w:t>(муниципальной)</w:t>
      </w:r>
      <w:r w:rsidR="00B672DC" w:rsidRPr="0071612D">
        <w:rPr>
          <w:b w:val="0"/>
          <w:spacing w:val="1"/>
          <w:sz w:val="24"/>
          <w:szCs w:val="24"/>
        </w:rPr>
        <w:t xml:space="preserve"> </w:t>
      </w:r>
      <w:r w:rsidR="00B672DC" w:rsidRPr="0071612D">
        <w:rPr>
          <w:b w:val="0"/>
          <w:sz w:val="24"/>
          <w:szCs w:val="24"/>
        </w:rPr>
        <w:t>услуги</w:t>
      </w:r>
      <w:r w:rsidR="00B672DC" w:rsidRPr="0071612D">
        <w:rPr>
          <w:b w:val="0"/>
          <w:spacing w:val="-67"/>
          <w:sz w:val="24"/>
          <w:szCs w:val="24"/>
        </w:rPr>
        <w:t xml:space="preserve"> </w:t>
      </w:r>
      <w:r w:rsidR="00B672DC" w:rsidRPr="0071612D">
        <w:rPr>
          <w:b w:val="0"/>
          <w:sz w:val="24"/>
          <w:szCs w:val="24"/>
        </w:rPr>
        <w:t>является</w:t>
      </w:r>
      <w:r w:rsidR="00B672DC" w:rsidRPr="0071612D">
        <w:rPr>
          <w:b w:val="0"/>
          <w:spacing w:val="1"/>
          <w:sz w:val="24"/>
          <w:szCs w:val="24"/>
        </w:rPr>
        <w:t xml:space="preserve"> </w:t>
      </w:r>
      <w:r w:rsidR="00B672DC" w:rsidRPr="0071612D">
        <w:rPr>
          <w:b w:val="0"/>
          <w:sz w:val="24"/>
          <w:szCs w:val="24"/>
        </w:rPr>
        <w:t>дубликат</w:t>
      </w:r>
      <w:r w:rsidR="00B672DC" w:rsidRPr="0071612D">
        <w:rPr>
          <w:b w:val="0"/>
          <w:spacing w:val="1"/>
          <w:sz w:val="24"/>
          <w:szCs w:val="24"/>
        </w:rPr>
        <w:t xml:space="preserve"> </w:t>
      </w:r>
      <w:r w:rsidR="00B672DC" w:rsidRPr="0071612D">
        <w:rPr>
          <w:b w:val="0"/>
          <w:sz w:val="24"/>
          <w:szCs w:val="24"/>
        </w:rPr>
        <w:t>документа,</w:t>
      </w:r>
      <w:r w:rsidR="00B672DC" w:rsidRPr="0071612D">
        <w:rPr>
          <w:b w:val="0"/>
          <w:spacing w:val="1"/>
          <w:sz w:val="24"/>
          <w:szCs w:val="24"/>
        </w:rPr>
        <w:t xml:space="preserve"> </w:t>
      </w:r>
      <w:r w:rsidR="00B672DC" w:rsidRPr="0071612D">
        <w:rPr>
          <w:b w:val="0"/>
          <w:sz w:val="24"/>
          <w:szCs w:val="24"/>
        </w:rPr>
        <w:t>указанного</w:t>
      </w:r>
      <w:r w:rsidR="00B672DC" w:rsidRPr="0071612D">
        <w:rPr>
          <w:b w:val="0"/>
          <w:spacing w:val="1"/>
          <w:sz w:val="24"/>
          <w:szCs w:val="24"/>
        </w:rPr>
        <w:t xml:space="preserve"> </w:t>
      </w:r>
      <w:r w:rsidR="00B672DC" w:rsidRPr="0071612D">
        <w:rPr>
          <w:b w:val="0"/>
          <w:sz w:val="24"/>
          <w:szCs w:val="24"/>
        </w:rPr>
        <w:t>в</w:t>
      </w:r>
      <w:r w:rsidR="00B672DC" w:rsidRPr="0071612D">
        <w:rPr>
          <w:b w:val="0"/>
          <w:spacing w:val="1"/>
          <w:sz w:val="24"/>
          <w:szCs w:val="24"/>
        </w:rPr>
        <w:t xml:space="preserve"> </w:t>
      </w:r>
      <w:r w:rsidR="00B672DC" w:rsidRPr="0071612D">
        <w:rPr>
          <w:b w:val="0"/>
          <w:sz w:val="24"/>
          <w:szCs w:val="24"/>
        </w:rPr>
        <w:t>пункте</w:t>
      </w:r>
      <w:r w:rsidR="00B672DC" w:rsidRPr="0071612D">
        <w:rPr>
          <w:b w:val="0"/>
          <w:spacing w:val="1"/>
          <w:sz w:val="24"/>
          <w:szCs w:val="24"/>
        </w:rPr>
        <w:t xml:space="preserve"> </w:t>
      </w:r>
      <w:r w:rsidR="00B672DC" w:rsidRPr="0071612D">
        <w:rPr>
          <w:b w:val="0"/>
          <w:sz w:val="24"/>
          <w:szCs w:val="24"/>
        </w:rPr>
        <w:t>2.18</w:t>
      </w:r>
      <w:r w:rsidR="00B672DC" w:rsidRPr="0071612D">
        <w:rPr>
          <w:b w:val="0"/>
          <w:spacing w:val="1"/>
          <w:sz w:val="24"/>
          <w:szCs w:val="24"/>
        </w:rPr>
        <w:t xml:space="preserve"> </w:t>
      </w:r>
      <w:r w:rsidR="00B672DC" w:rsidRPr="0071612D">
        <w:rPr>
          <w:b w:val="0"/>
          <w:sz w:val="24"/>
          <w:szCs w:val="24"/>
        </w:rPr>
        <w:t>настоящего</w:t>
      </w:r>
      <w:r w:rsidR="00B672DC" w:rsidRPr="0071612D">
        <w:rPr>
          <w:b w:val="0"/>
          <w:spacing w:val="1"/>
          <w:sz w:val="24"/>
          <w:szCs w:val="24"/>
        </w:rPr>
        <w:t xml:space="preserve"> </w:t>
      </w:r>
      <w:r w:rsidR="00B672DC" w:rsidRPr="0071612D">
        <w:rPr>
          <w:b w:val="0"/>
          <w:sz w:val="24"/>
          <w:szCs w:val="24"/>
        </w:rPr>
        <w:t>Административного</w:t>
      </w:r>
      <w:r w:rsidR="00B672DC" w:rsidRPr="0071612D">
        <w:rPr>
          <w:b w:val="0"/>
          <w:spacing w:val="-2"/>
          <w:sz w:val="24"/>
          <w:szCs w:val="24"/>
        </w:rPr>
        <w:t xml:space="preserve"> </w:t>
      </w:r>
      <w:r w:rsidR="00B672DC" w:rsidRPr="0071612D">
        <w:rPr>
          <w:b w:val="0"/>
          <w:sz w:val="24"/>
          <w:szCs w:val="24"/>
        </w:rPr>
        <w:t>регламента.</w:t>
      </w:r>
    </w:p>
    <w:p w:rsidR="00B672DC" w:rsidRPr="0071612D" w:rsidRDefault="00B672DC" w:rsidP="0071612D">
      <w:pPr>
        <w:pStyle w:val="a0"/>
        <w:ind w:firstLine="709"/>
        <w:jc w:val="both"/>
        <w:rPr>
          <w:b w:val="0"/>
          <w:sz w:val="24"/>
          <w:szCs w:val="24"/>
        </w:rPr>
      </w:pPr>
    </w:p>
    <w:p w:rsidR="00B672DC" w:rsidRPr="0071612D" w:rsidRDefault="00B672DC" w:rsidP="0071612D">
      <w:pPr>
        <w:pStyle w:val="Heading1"/>
        <w:spacing w:line="240" w:lineRule="auto"/>
        <w:ind w:left="0" w:firstLine="709"/>
        <w:jc w:val="both"/>
        <w:rPr>
          <w:rFonts w:ascii="Times New Roman" w:hAnsi="Times New Roman" w:cs="Times New Roman"/>
          <w:sz w:val="24"/>
          <w:szCs w:val="24"/>
        </w:rPr>
      </w:pPr>
      <w:r w:rsidRPr="0071612D">
        <w:rPr>
          <w:rFonts w:ascii="Times New Roman" w:hAnsi="Times New Roman" w:cs="Times New Roman"/>
          <w:sz w:val="24"/>
          <w:szCs w:val="24"/>
        </w:rPr>
        <w:t>Перечень и описание административных процедур предоставления</w:t>
      </w:r>
      <w:r w:rsidRPr="0071612D">
        <w:rPr>
          <w:rFonts w:ascii="Times New Roman" w:hAnsi="Times New Roman" w:cs="Times New Roman"/>
          <w:spacing w:val="-67"/>
          <w:sz w:val="24"/>
          <w:szCs w:val="24"/>
        </w:rPr>
        <w:t xml:space="preserve"> </w:t>
      </w:r>
      <w:r w:rsidRPr="0071612D">
        <w:rPr>
          <w:rFonts w:ascii="Times New Roman" w:hAnsi="Times New Roman" w:cs="Times New Roman"/>
          <w:sz w:val="24"/>
          <w:szCs w:val="24"/>
        </w:rPr>
        <w:t>государственной</w:t>
      </w:r>
      <w:r w:rsidRPr="0071612D">
        <w:rPr>
          <w:rFonts w:ascii="Times New Roman" w:hAnsi="Times New Roman" w:cs="Times New Roman"/>
          <w:spacing w:val="-2"/>
          <w:sz w:val="24"/>
          <w:szCs w:val="24"/>
        </w:rPr>
        <w:t xml:space="preserve"> </w:t>
      </w:r>
      <w:r w:rsidRPr="0071612D">
        <w:rPr>
          <w:rFonts w:ascii="Times New Roman" w:hAnsi="Times New Roman" w:cs="Times New Roman"/>
          <w:sz w:val="24"/>
          <w:szCs w:val="24"/>
        </w:rPr>
        <w:t>(муниципальной)</w:t>
      </w:r>
      <w:r w:rsidRPr="0071612D">
        <w:rPr>
          <w:rFonts w:ascii="Times New Roman" w:hAnsi="Times New Roman" w:cs="Times New Roman"/>
          <w:spacing w:val="-1"/>
          <w:sz w:val="24"/>
          <w:szCs w:val="24"/>
        </w:rPr>
        <w:t xml:space="preserve"> </w:t>
      </w:r>
      <w:r w:rsidRPr="0071612D">
        <w:rPr>
          <w:rFonts w:ascii="Times New Roman" w:hAnsi="Times New Roman" w:cs="Times New Roman"/>
          <w:sz w:val="24"/>
          <w:szCs w:val="24"/>
        </w:rPr>
        <w:t>услуги</w:t>
      </w:r>
    </w:p>
    <w:p w:rsidR="00B672DC" w:rsidRPr="0071612D" w:rsidRDefault="00B672DC" w:rsidP="0071612D">
      <w:pPr>
        <w:pStyle w:val="a0"/>
        <w:ind w:firstLine="709"/>
        <w:jc w:val="both"/>
        <w:rPr>
          <w:b w:val="0"/>
          <w:sz w:val="24"/>
          <w:szCs w:val="24"/>
        </w:rPr>
      </w:pPr>
    </w:p>
    <w:p w:rsidR="00B672DC" w:rsidRPr="0071612D" w:rsidRDefault="00B672DC" w:rsidP="0071612D">
      <w:pPr>
        <w:spacing w:after="0" w:line="240" w:lineRule="auto"/>
        <w:ind w:firstLine="709"/>
        <w:jc w:val="both"/>
        <w:rPr>
          <w:rFonts w:ascii="Times New Roman" w:hAnsi="Times New Roman" w:cs="Times New Roman"/>
          <w:sz w:val="24"/>
          <w:szCs w:val="24"/>
        </w:rPr>
      </w:pPr>
      <w:r w:rsidRPr="0071612D">
        <w:rPr>
          <w:rFonts w:ascii="Times New Roman" w:hAnsi="Times New Roman" w:cs="Times New Roman"/>
          <w:sz w:val="24"/>
          <w:szCs w:val="24"/>
        </w:rPr>
        <w:t>Прием запроса и документов и (или) информации, необходимых</w:t>
      </w:r>
      <w:r w:rsidRPr="0071612D">
        <w:rPr>
          <w:rFonts w:ascii="Times New Roman" w:hAnsi="Times New Roman" w:cs="Times New Roman"/>
          <w:spacing w:val="-67"/>
          <w:sz w:val="24"/>
          <w:szCs w:val="24"/>
        </w:rPr>
        <w:t xml:space="preserve"> </w:t>
      </w:r>
      <w:r w:rsidRPr="0071612D">
        <w:rPr>
          <w:rFonts w:ascii="Times New Roman" w:hAnsi="Times New Roman" w:cs="Times New Roman"/>
          <w:sz w:val="24"/>
          <w:szCs w:val="24"/>
        </w:rPr>
        <w:t>для</w:t>
      </w:r>
      <w:r w:rsidRPr="0071612D">
        <w:rPr>
          <w:rFonts w:ascii="Times New Roman" w:hAnsi="Times New Roman" w:cs="Times New Roman"/>
          <w:spacing w:val="-5"/>
          <w:sz w:val="24"/>
          <w:szCs w:val="24"/>
        </w:rPr>
        <w:t xml:space="preserve"> </w:t>
      </w:r>
      <w:r w:rsidRPr="0071612D">
        <w:rPr>
          <w:rFonts w:ascii="Times New Roman" w:hAnsi="Times New Roman" w:cs="Times New Roman"/>
          <w:sz w:val="24"/>
          <w:szCs w:val="24"/>
        </w:rPr>
        <w:t>предоставления</w:t>
      </w:r>
      <w:r w:rsidRPr="0071612D">
        <w:rPr>
          <w:rFonts w:ascii="Times New Roman" w:hAnsi="Times New Roman" w:cs="Times New Roman"/>
          <w:spacing w:val="-5"/>
          <w:sz w:val="24"/>
          <w:szCs w:val="24"/>
        </w:rPr>
        <w:t xml:space="preserve"> </w:t>
      </w:r>
      <w:r w:rsidRPr="0071612D">
        <w:rPr>
          <w:rFonts w:ascii="Times New Roman" w:hAnsi="Times New Roman" w:cs="Times New Roman"/>
          <w:sz w:val="24"/>
          <w:szCs w:val="24"/>
        </w:rPr>
        <w:t>государственной</w:t>
      </w:r>
      <w:r w:rsidRPr="0071612D">
        <w:rPr>
          <w:rFonts w:ascii="Times New Roman" w:hAnsi="Times New Roman" w:cs="Times New Roman"/>
          <w:spacing w:val="-8"/>
          <w:sz w:val="24"/>
          <w:szCs w:val="24"/>
        </w:rPr>
        <w:t xml:space="preserve"> </w:t>
      </w:r>
      <w:r w:rsidRPr="0071612D">
        <w:rPr>
          <w:rFonts w:ascii="Times New Roman" w:hAnsi="Times New Roman" w:cs="Times New Roman"/>
          <w:sz w:val="24"/>
          <w:szCs w:val="24"/>
        </w:rPr>
        <w:t>(муниципальной)</w:t>
      </w:r>
      <w:r w:rsidRPr="0071612D">
        <w:rPr>
          <w:rFonts w:ascii="Times New Roman" w:hAnsi="Times New Roman" w:cs="Times New Roman"/>
          <w:spacing w:val="-7"/>
          <w:sz w:val="24"/>
          <w:szCs w:val="24"/>
        </w:rPr>
        <w:t xml:space="preserve"> </w:t>
      </w:r>
      <w:r w:rsidRPr="0071612D">
        <w:rPr>
          <w:rFonts w:ascii="Times New Roman" w:hAnsi="Times New Roman" w:cs="Times New Roman"/>
          <w:sz w:val="24"/>
          <w:szCs w:val="24"/>
        </w:rPr>
        <w:t>услуги</w:t>
      </w:r>
    </w:p>
    <w:p w:rsidR="00B672DC" w:rsidRPr="00B46285" w:rsidRDefault="00B672DC" w:rsidP="00B46285">
      <w:pPr>
        <w:pStyle w:val="a0"/>
        <w:ind w:firstLine="709"/>
        <w:jc w:val="both"/>
        <w:rPr>
          <w:b w:val="0"/>
          <w:sz w:val="24"/>
          <w:szCs w:val="24"/>
        </w:rPr>
      </w:pPr>
    </w:p>
    <w:p w:rsidR="00B672DC" w:rsidRPr="0071612D" w:rsidRDefault="0071612D" w:rsidP="0071612D">
      <w:pPr>
        <w:pStyle w:val="a6"/>
        <w:widowControl w:val="0"/>
        <w:tabs>
          <w:tab w:val="left" w:pos="1640"/>
        </w:tabs>
        <w:ind w:left="0" w:firstLine="709"/>
        <w:jc w:val="both"/>
        <w:rPr>
          <w:rFonts w:ascii="Times New Roman" w:hAnsi="Times New Roman"/>
          <w:sz w:val="24"/>
          <w:szCs w:val="24"/>
        </w:rPr>
      </w:pPr>
      <w:r w:rsidRPr="0071612D">
        <w:rPr>
          <w:rFonts w:ascii="Times New Roman" w:hAnsi="Times New Roman"/>
          <w:sz w:val="24"/>
          <w:szCs w:val="24"/>
        </w:rPr>
        <w:t xml:space="preserve">3.46. </w:t>
      </w:r>
      <w:r w:rsidR="00B672DC" w:rsidRPr="0071612D">
        <w:rPr>
          <w:rFonts w:ascii="Times New Roman" w:hAnsi="Times New Roman"/>
          <w:sz w:val="24"/>
          <w:szCs w:val="24"/>
        </w:rPr>
        <w:t>Основанием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для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начала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процедуры</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является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поступление в уполномоченный орган заявления о выдаче дубликата по форме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согласно Приложению № 6 к настоящему Административному регламенту одним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из</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способов,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установленных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пунктом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2.4</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регламента.</w:t>
      </w:r>
    </w:p>
    <w:p w:rsidR="00B672DC" w:rsidRPr="0071612D" w:rsidRDefault="0071612D" w:rsidP="0071612D">
      <w:pPr>
        <w:pStyle w:val="a6"/>
        <w:widowControl w:val="0"/>
        <w:tabs>
          <w:tab w:val="left" w:pos="1570"/>
        </w:tabs>
        <w:ind w:left="0" w:firstLine="709"/>
        <w:jc w:val="both"/>
        <w:rPr>
          <w:rFonts w:ascii="Times New Roman" w:hAnsi="Times New Roman"/>
          <w:sz w:val="24"/>
          <w:szCs w:val="24"/>
        </w:rPr>
      </w:pPr>
      <w:r w:rsidRPr="0071612D">
        <w:rPr>
          <w:rFonts w:ascii="Times New Roman" w:hAnsi="Times New Roman"/>
          <w:sz w:val="24"/>
          <w:szCs w:val="24"/>
        </w:rPr>
        <w:t xml:space="preserve">3.47.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целях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установления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личности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физическое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лицо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представляет</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уполномоченный орган</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документ, предусмотренный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подпунктом "б" пункта 2.8</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регламента.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Представитель</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физического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лица,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обратившийся по доверенности, представляет в уполномоченный орган документы,</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предусмотренные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подпунктами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"б" - "в"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2.8</w:t>
      </w:r>
      <w:r w:rsidR="00B672DC" w:rsidRPr="0071612D">
        <w:rPr>
          <w:rFonts w:ascii="Times New Roman" w:hAnsi="Times New Roman"/>
          <w:spacing w:val="71"/>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2"/>
          <w:sz w:val="24"/>
          <w:szCs w:val="24"/>
        </w:rPr>
        <w:t xml:space="preserve"> </w:t>
      </w:r>
      <w:r w:rsidR="00B672DC" w:rsidRPr="0071612D">
        <w:rPr>
          <w:rFonts w:ascii="Times New Roman" w:hAnsi="Times New Roman"/>
          <w:sz w:val="24"/>
          <w:szCs w:val="24"/>
        </w:rPr>
        <w:t>регламента.</w:t>
      </w:r>
    </w:p>
    <w:p w:rsidR="00B672DC" w:rsidRPr="0071612D" w:rsidRDefault="00B672DC" w:rsidP="0071612D">
      <w:pPr>
        <w:pStyle w:val="a0"/>
        <w:ind w:firstLine="709"/>
        <w:jc w:val="both"/>
        <w:rPr>
          <w:b w:val="0"/>
          <w:sz w:val="24"/>
          <w:szCs w:val="24"/>
        </w:rPr>
      </w:pPr>
      <w:r w:rsidRPr="0071612D">
        <w:rPr>
          <w:b w:val="0"/>
          <w:sz w:val="24"/>
          <w:szCs w:val="24"/>
        </w:rPr>
        <w:lastRenderedPageBreak/>
        <w:t>В</w:t>
      </w:r>
      <w:r w:rsidRPr="0071612D">
        <w:rPr>
          <w:b w:val="0"/>
          <w:spacing w:val="1"/>
          <w:sz w:val="24"/>
          <w:szCs w:val="24"/>
        </w:rPr>
        <w:t xml:space="preserve"> </w:t>
      </w:r>
      <w:r w:rsidRPr="0071612D">
        <w:rPr>
          <w:b w:val="0"/>
          <w:sz w:val="24"/>
          <w:szCs w:val="24"/>
        </w:rPr>
        <w:t>целях</w:t>
      </w:r>
      <w:r w:rsidRPr="0071612D">
        <w:rPr>
          <w:b w:val="0"/>
          <w:spacing w:val="1"/>
          <w:sz w:val="24"/>
          <w:szCs w:val="24"/>
        </w:rPr>
        <w:t xml:space="preserve"> </w:t>
      </w:r>
      <w:r w:rsidRPr="0071612D">
        <w:rPr>
          <w:b w:val="0"/>
          <w:sz w:val="24"/>
          <w:szCs w:val="24"/>
        </w:rPr>
        <w:t>установления</w:t>
      </w:r>
      <w:r w:rsidRPr="0071612D">
        <w:rPr>
          <w:b w:val="0"/>
          <w:spacing w:val="1"/>
          <w:sz w:val="24"/>
          <w:szCs w:val="24"/>
        </w:rPr>
        <w:t xml:space="preserve"> </w:t>
      </w:r>
      <w:r w:rsidRPr="0071612D">
        <w:rPr>
          <w:b w:val="0"/>
          <w:sz w:val="24"/>
          <w:szCs w:val="24"/>
        </w:rPr>
        <w:t>личности</w:t>
      </w:r>
      <w:r w:rsidRPr="0071612D">
        <w:rPr>
          <w:b w:val="0"/>
          <w:spacing w:val="1"/>
          <w:sz w:val="24"/>
          <w:szCs w:val="24"/>
        </w:rPr>
        <w:t xml:space="preserve"> </w:t>
      </w:r>
      <w:r w:rsidRPr="0071612D">
        <w:rPr>
          <w:b w:val="0"/>
          <w:sz w:val="24"/>
          <w:szCs w:val="24"/>
        </w:rPr>
        <w:t>представителя</w:t>
      </w:r>
      <w:r w:rsidRPr="0071612D">
        <w:rPr>
          <w:b w:val="0"/>
          <w:spacing w:val="1"/>
          <w:sz w:val="24"/>
          <w:szCs w:val="24"/>
        </w:rPr>
        <w:t xml:space="preserve"> </w:t>
      </w:r>
      <w:r w:rsidRPr="0071612D">
        <w:rPr>
          <w:b w:val="0"/>
          <w:sz w:val="24"/>
          <w:szCs w:val="24"/>
        </w:rPr>
        <w:t>юридического</w:t>
      </w:r>
      <w:r w:rsidRPr="0071612D">
        <w:rPr>
          <w:b w:val="0"/>
          <w:spacing w:val="1"/>
          <w:sz w:val="24"/>
          <w:szCs w:val="24"/>
        </w:rPr>
        <w:t xml:space="preserve"> </w:t>
      </w:r>
      <w:r w:rsidRPr="0071612D">
        <w:rPr>
          <w:b w:val="0"/>
          <w:sz w:val="24"/>
          <w:szCs w:val="24"/>
        </w:rPr>
        <w:t>лица,</w:t>
      </w:r>
      <w:r w:rsidRPr="0071612D">
        <w:rPr>
          <w:b w:val="0"/>
          <w:spacing w:val="1"/>
          <w:sz w:val="24"/>
          <w:szCs w:val="24"/>
        </w:rPr>
        <w:t xml:space="preserve"> </w:t>
      </w:r>
      <w:r w:rsidRPr="0071612D">
        <w:rPr>
          <w:b w:val="0"/>
          <w:sz w:val="24"/>
          <w:szCs w:val="24"/>
        </w:rPr>
        <w:t>полномочия</w:t>
      </w:r>
      <w:r w:rsidRPr="0071612D">
        <w:rPr>
          <w:b w:val="0"/>
          <w:spacing w:val="14"/>
          <w:sz w:val="24"/>
          <w:szCs w:val="24"/>
        </w:rPr>
        <w:t xml:space="preserve"> </w:t>
      </w:r>
      <w:r w:rsidRPr="0071612D">
        <w:rPr>
          <w:b w:val="0"/>
          <w:sz w:val="24"/>
          <w:szCs w:val="24"/>
        </w:rPr>
        <w:t>которого</w:t>
      </w:r>
      <w:r w:rsidRPr="0071612D">
        <w:rPr>
          <w:b w:val="0"/>
          <w:spacing w:val="15"/>
          <w:sz w:val="24"/>
          <w:szCs w:val="24"/>
        </w:rPr>
        <w:t xml:space="preserve"> </w:t>
      </w:r>
      <w:r w:rsidRPr="0071612D">
        <w:rPr>
          <w:b w:val="0"/>
          <w:sz w:val="24"/>
          <w:szCs w:val="24"/>
        </w:rPr>
        <w:t>подтверждены</w:t>
      </w:r>
      <w:r w:rsidRPr="0071612D">
        <w:rPr>
          <w:b w:val="0"/>
          <w:spacing w:val="12"/>
          <w:sz w:val="24"/>
          <w:szCs w:val="24"/>
        </w:rPr>
        <w:t xml:space="preserve"> </w:t>
      </w:r>
      <w:r w:rsidRPr="0071612D">
        <w:rPr>
          <w:b w:val="0"/>
          <w:sz w:val="24"/>
          <w:szCs w:val="24"/>
        </w:rPr>
        <w:t>доверенностью,</w:t>
      </w:r>
      <w:r w:rsidRPr="0071612D">
        <w:rPr>
          <w:b w:val="0"/>
          <w:spacing w:val="13"/>
          <w:sz w:val="24"/>
          <w:szCs w:val="24"/>
        </w:rPr>
        <w:t xml:space="preserve"> </w:t>
      </w:r>
      <w:r w:rsidRPr="0071612D">
        <w:rPr>
          <w:b w:val="0"/>
          <w:sz w:val="24"/>
          <w:szCs w:val="24"/>
        </w:rPr>
        <w:t>оформленной</w:t>
      </w:r>
      <w:r w:rsidRPr="0071612D">
        <w:rPr>
          <w:b w:val="0"/>
          <w:spacing w:val="13"/>
          <w:sz w:val="24"/>
          <w:szCs w:val="24"/>
        </w:rPr>
        <w:t xml:space="preserve"> </w:t>
      </w:r>
      <w:r w:rsidRPr="0071612D">
        <w:rPr>
          <w:b w:val="0"/>
          <w:sz w:val="24"/>
          <w:szCs w:val="24"/>
        </w:rPr>
        <w:t>в</w:t>
      </w:r>
      <w:r w:rsidRPr="0071612D">
        <w:rPr>
          <w:b w:val="0"/>
          <w:spacing w:val="13"/>
          <w:sz w:val="24"/>
          <w:szCs w:val="24"/>
        </w:rPr>
        <w:t xml:space="preserve"> </w:t>
      </w:r>
      <w:r w:rsidRPr="0071612D">
        <w:rPr>
          <w:b w:val="0"/>
          <w:sz w:val="24"/>
          <w:szCs w:val="24"/>
        </w:rPr>
        <w:t>соответствии</w:t>
      </w:r>
      <w:r w:rsidRPr="0071612D">
        <w:rPr>
          <w:b w:val="0"/>
          <w:spacing w:val="-68"/>
          <w:sz w:val="24"/>
          <w:szCs w:val="24"/>
        </w:rPr>
        <w:t xml:space="preserve"> </w:t>
      </w:r>
      <w:r w:rsidRPr="0071612D">
        <w:rPr>
          <w:b w:val="0"/>
          <w:sz w:val="24"/>
          <w:szCs w:val="24"/>
        </w:rPr>
        <w:t>с требованиями законодательства Российской Федерации, в уполномоченный орган</w:t>
      </w:r>
      <w:r w:rsidRPr="0071612D">
        <w:rPr>
          <w:b w:val="0"/>
          <w:spacing w:val="-67"/>
          <w:sz w:val="24"/>
          <w:szCs w:val="24"/>
        </w:rPr>
        <w:t xml:space="preserve"> </w:t>
      </w:r>
      <w:r w:rsidRPr="0071612D">
        <w:rPr>
          <w:b w:val="0"/>
          <w:sz w:val="24"/>
          <w:szCs w:val="24"/>
        </w:rPr>
        <w:t>представляются документы, предусмотренные подпунктами "б" - "в" пункта 2.8</w:t>
      </w:r>
      <w:r w:rsidRPr="0071612D">
        <w:rPr>
          <w:b w:val="0"/>
          <w:spacing w:val="1"/>
          <w:sz w:val="24"/>
          <w:szCs w:val="24"/>
        </w:rPr>
        <w:t xml:space="preserve"> </w:t>
      </w:r>
      <w:r w:rsidRPr="0071612D">
        <w:rPr>
          <w:b w:val="0"/>
          <w:sz w:val="24"/>
          <w:szCs w:val="24"/>
        </w:rPr>
        <w:t>настоящего Административного</w:t>
      </w:r>
      <w:r w:rsidRPr="0071612D">
        <w:rPr>
          <w:b w:val="0"/>
          <w:spacing w:val="1"/>
          <w:sz w:val="24"/>
          <w:szCs w:val="24"/>
        </w:rPr>
        <w:t xml:space="preserve"> </w:t>
      </w:r>
      <w:r w:rsidRPr="0071612D">
        <w:rPr>
          <w:b w:val="0"/>
          <w:sz w:val="24"/>
          <w:szCs w:val="24"/>
        </w:rPr>
        <w:t>регламента.</w:t>
      </w:r>
    </w:p>
    <w:p w:rsidR="00B672DC" w:rsidRPr="0071612D" w:rsidRDefault="00B672DC" w:rsidP="0071612D">
      <w:pPr>
        <w:pStyle w:val="a0"/>
        <w:ind w:firstLine="709"/>
        <w:jc w:val="both"/>
        <w:rPr>
          <w:b w:val="0"/>
          <w:sz w:val="24"/>
          <w:szCs w:val="24"/>
        </w:rPr>
      </w:pPr>
      <w:r w:rsidRPr="0071612D">
        <w:rPr>
          <w:b w:val="0"/>
          <w:sz w:val="24"/>
          <w:szCs w:val="24"/>
        </w:rPr>
        <w:t>В целях установления личности представителя юридического лица, имеющего</w:t>
      </w:r>
      <w:r w:rsidRPr="0071612D">
        <w:rPr>
          <w:b w:val="0"/>
          <w:spacing w:val="1"/>
          <w:sz w:val="24"/>
          <w:szCs w:val="24"/>
        </w:rPr>
        <w:t xml:space="preserve"> </w:t>
      </w:r>
      <w:r w:rsidRPr="0071612D">
        <w:rPr>
          <w:b w:val="0"/>
          <w:sz w:val="24"/>
          <w:szCs w:val="24"/>
        </w:rPr>
        <w:t>право</w:t>
      </w:r>
      <w:r w:rsidRPr="0071612D">
        <w:rPr>
          <w:b w:val="0"/>
          <w:spacing w:val="1"/>
          <w:sz w:val="24"/>
          <w:szCs w:val="24"/>
        </w:rPr>
        <w:t xml:space="preserve"> </w:t>
      </w:r>
      <w:r w:rsidRPr="0071612D">
        <w:rPr>
          <w:b w:val="0"/>
          <w:sz w:val="24"/>
          <w:szCs w:val="24"/>
        </w:rPr>
        <w:t>действовать</w:t>
      </w:r>
      <w:r w:rsidRPr="0071612D">
        <w:rPr>
          <w:b w:val="0"/>
          <w:spacing w:val="1"/>
          <w:sz w:val="24"/>
          <w:szCs w:val="24"/>
        </w:rPr>
        <w:t xml:space="preserve"> </w:t>
      </w:r>
      <w:r w:rsidRPr="0071612D">
        <w:rPr>
          <w:b w:val="0"/>
          <w:sz w:val="24"/>
          <w:szCs w:val="24"/>
        </w:rPr>
        <w:t>от</w:t>
      </w:r>
      <w:r w:rsidRPr="0071612D">
        <w:rPr>
          <w:b w:val="0"/>
          <w:spacing w:val="1"/>
          <w:sz w:val="24"/>
          <w:szCs w:val="24"/>
        </w:rPr>
        <w:t xml:space="preserve"> </w:t>
      </w:r>
      <w:r w:rsidRPr="0071612D">
        <w:rPr>
          <w:b w:val="0"/>
          <w:sz w:val="24"/>
          <w:szCs w:val="24"/>
        </w:rPr>
        <w:t>имени</w:t>
      </w:r>
      <w:r w:rsidRPr="0071612D">
        <w:rPr>
          <w:b w:val="0"/>
          <w:spacing w:val="1"/>
          <w:sz w:val="24"/>
          <w:szCs w:val="24"/>
        </w:rPr>
        <w:t xml:space="preserve"> </w:t>
      </w:r>
      <w:r w:rsidRPr="0071612D">
        <w:rPr>
          <w:b w:val="0"/>
          <w:sz w:val="24"/>
          <w:szCs w:val="24"/>
        </w:rPr>
        <w:t>юридического</w:t>
      </w:r>
      <w:r w:rsidRPr="0071612D">
        <w:rPr>
          <w:b w:val="0"/>
          <w:spacing w:val="1"/>
          <w:sz w:val="24"/>
          <w:szCs w:val="24"/>
        </w:rPr>
        <w:t xml:space="preserve"> </w:t>
      </w:r>
      <w:r w:rsidRPr="0071612D">
        <w:rPr>
          <w:b w:val="0"/>
          <w:sz w:val="24"/>
          <w:szCs w:val="24"/>
        </w:rPr>
        <w:t>лица</w:t>
      </w:r>
      <w:r w:rsidRPr="0071612D">
        <w:rPr>
          <w:b w:val="0"/>
          <w:spacing w:val="1"/>
          <w:sz w:val="24"/>
          <w:szCs w:val="24"/>
        </w:rPr>
        <w:t xml:space="preserve"> </w:t>
      </w:r>
      <w:r w:rsidRPr="0071612D">
        <w:rPr>
          <w:b w:val="0"/>
          <w:sz w:val="24"/>
          <w:szCs w:val="24"/>
        </w:rPr>
        <w:t>без</w:t>
      </w:r>
      <w:r w:rsidRPr="0071612D">
        <w:rPr>
          <w:b w:val="0"/>
          <w:spacing w:val="1"/>
          <w:sz w:val="24"/>
          <w:szCs w:val="24"/>
        </w:rPr>
        <w:t xml:space="preserve"> </w:t>
      </w:r>
      <w:r w:rsidRPr="0071612D">
        <w:rPr>
          <w:b w:val="0"/>
          <w:sz w:val="24"/>
          <w:szCs w:val="24"/>
        </w:rPr>
        <w:t>доверенности,</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уполномоченный орган представляется документ, предусмотренный подпунктом</w:t>
      </w:r>
      <w:r w:rsidRPr="0071612D">
        <w:rPr>
          <w:b w:val="0"/>
          <w:spacing w:val="1"/>
          <w:sz w:val="24"/>
          <w:szCs w:val="24"/>
        </w:rPr>
        <w:t xml:space="preserve"> </w:t>
      </w:r>
      <w:r w:rsidRPr="0071612D">
        <w:rPr>
          <w:b w:val="0"/>
          <w:sz w:val="24"/>
          <w:szCs w:val="24"/>
        </w:rPr>
        <w:t>"б"</w:t>
      </w:r>
      <w:r w:rsidRPr="0071612D">
        <w:rPr>
          <w:b w:val="0"/>
          <w:spacing w:val="-4"/>
          <w:sz w:val="24"/>
          <w:szCs w:val="24"/>
        </w:rPr>
        <w:t xml:space="preserve"> </w:t>
      </w:r>
      <w:r w:rsidRPr="0071612D">
        <w:rPr>
          <w:b w:val="0"/>
          <w:sz w:val="24"/>
          <w:szCs w:val="24"/>
        </w:rPr>
        <w:t>пункта 2.8 настоящего</w:t>
      </w:r>
      <w:r w:rsidRPr="0071612D">
        <w:rPr>
          <w:b w:val="0"/>
          <w:spacing w:val="1"/>
          <w:sz w:val="24"/>
          <w:szCs w:val="24"/>
        </w:rPr>
        <w:t xml:space="preserve"> </w:t>
      </w:r>
      <w:r w:rsidRPr="0071612D">
        <w:rPr>
          <w:b w:val="0"/>
          <w:sz w:val="24"/>
          <w:szCs w:val="24"/>
        </w:rPr>
        <w:t>Административного</w:t>
      </w:r>
      <w:r w:rsidRPr="0071612D">
        <w:rPr>
          <w:b w:val="0"/>
          <w:spacing w:val="-2"/>
          <w:sz w:val="24"/>
          <w:szCs w:val="24"/>
        </w:rPr>
        <w:t xml:space="preserve"> </w:t>
      </w:r>
      <w:r w:rsidRPr="0071612D">
        <w:rPr>
          <w:b w:val="0"/>
          <w:sz w:val="24"/>
          <w:szCs w:val="24"/>
        </w:rPr>
        <w:t>регламента.</w:t>
      </w:r>
    </w:p>
    <w:p w:rsidR="00B672DC" w:rsidRPr="0071612D" w:rsidRDefault="0071612D" w:rsidP="0071612D">
      <w:pPr>
        <w:pStyle w:val="a6"/>
        <w:widowControl w:val="0"/>
        <w:tabs>
          <w:tab w:val="left" w:pos="1438"/>
        </w:tabs>
        <w:ind w:left="0" w:firstLine="709"/>
        <w:jc w:val="both"/>
        <w:rPr>
          <w:rFonts w:ascii="Times New Roman" w:hAnsi="Times New Roman"/>
          <w:sz w:val="24"/>
          <w:szCs w:val="24"/>
        </w:rPr>
      </w:pPr>
      <w:r w:rsidRPr="0071612D">
        <w:rPr>
          <w:rFonts w:ascii="Times New Roman" w:hAnsi="Times New Roman"/>
          <w:sz w:val="24"/>
          <w:szCs w:val="24"/>
        </w:rPr>
        <w:t xml:space="preserve">3.48. </w:t>
      </w:r>
      <w:r w:rsidR="00B672DC" w:rsidRPr="0071612D">
        <w:rPr>
          <w:rFonts w:ascii="Times New Roman" w:hAnsi="Times New Roman"/>
          <w:sz w:val="24"/>
          <w:szCs w:val="24"/>
        </w:rPr>
        <w:t>Основания для принятия решения об отказе в приеме заявления о выдаче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дубликата</w:t>
      </w:r>
      <w:r w:rsidR="00B672DC" w:rsidRPr="0071612D">
        <w:rPr>
          <w:rFonts w:ascii="Times New Roman" w:hAnsi="Times New Roman"/>
          <w:spacing w:val="-3"/>
          <w:sz w:val="24"/>
          <w:szCs w:val="24"/>
        </w:rPr>
        <w:t xml:space="preserve"> </w:t>
      </w:r>
      <w:r w:rsidR="00B672DC" w:rsidRPr="0071612D">
        <w:rPr>
          <w:rFonts w:ascii="Times New Roman" w:hAnsi="Times New Roman"/>
          <w:sz w:val="24"/>
          <w:szCs w:val="24"/>
        </w:rPr>
        <w:t>отсутствуют.</w:t>
      </w:r>
    </w:p>
    <w:p w:rsidR="00B672DC" w:rsidRPr="0071612D" w:rsidRDefault="0071612D" w:rsidP="0071612D">
      <w:pPr>
        <w:pStyle w:val="a6"/>
        <w:widowControl w:val="0"/>
        <w:tabs>
          <w:tab w:val="left" w:pos="1505"/>
        </w:tabs>
        <w:ind w:left="0" w:firstLine="709"/>
        <w:jc w:val="both"/>
        <w:rPr>
          <w:rFonts w:ascii="Times New Roman" w:hAnsi="Times New Roman"/>
          <w:sz w:val="24"/>
          <w:szCs w:val="24"/>
        </w:rPr>
      </w:pPr>
      <w:r w:rsidRPr="0071612D">
        <w:rPr>
          <w:rFonts w:ascii="Times New Roman" w:hAnsi="Times New Roman"/>
          <w:sz w:val="24"/>
          <w:szCs w:val="24"/>
        </w:rPr>
        <w:t xml:space="preserve">3.49. </w:t>
      </w:r>
      <w:r w:rsidR="00B672DC" w:rsidRPr="0071612D">
        <w:rPr>
          <w:rFonts w:ascii="Times New Roman" w:hAnsi="Times New Roman"/>
          <w:sz w:val="24"/>
          <w:szCs w:val="24"/>
        </w:rPr>
        <w:t>Возможность</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получения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государственной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(муниципальной)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услуги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экстерриториальному</w:t>
      </w:r>
      <w:r w:rsidR="00B672DC" w:rsidRPr="0071612D">
        <w:rPr>
          <w:rFonts w:ascii="Times New Roman" w:hAnsi="Times New Roman"/>
          <w:spacing w:val="-5"/>
          <w:sz w:val="24"/>
          <w:szCs w:val="24"/>
        </w:rPr>
        <w:t xml:space="preserve"> </w:t>
      </w:r>
      <w:r w:rsidR="00B672DC" w:rsidRPr="0071612D">
        <w:rPr>
          <w:rFonts w:ascii="Times New Roman" w:hAnsi="Times New Roman"/>
          <w:sz w:val="24"/>
          <w:szCs w:val="24"/>
        </w:rPr>
        <w:t>принципу</w:t>
      </w:r>
      <w:r w:rsidR="00B672DC" w:rsidRPr="0071612D">
        <w:rPr>
          <w:rFonts w:ascii="Times New Roman" w:hAnsi="Times New Roman"/>
          <w:spacing w:val="-4"/>
          <w:sz w:val="24"/>
          <w:szCs w:val="24"/>
        </w:rPr>
        <w:t xml:space="preserve"> </w:t>
      </w:r>
      <w:r w:rsidR="00B672DC" w:rsidRPr="0071612D">
        <w:rPr>
          <w:rFonts w:ascii="Times New Roman" w:hAnsi="Times New Roman"/>
          <w:sz w:val="24"/>
          <w:szCs w:val="24"/>
        </w:rPr>
        <w:t>отсутствует.</w:t>
      </w:r>
    </w:p>
    <w:p w:rsidR="00B672DC" w:rsidRPr="0071612D" w:rsidRDefault="0071612D" w:rsidP="0071612D">
      <w:pPr>
        <w:pStyle w:val="a6"/>
        <w:widowControl w:val="0"/>
        <w:tabs>
          <w:tab w:val="left" w:pos="1563"/>
        </w:tabs>
        <w:ind w:left="0" w:firstLine="709"/>
        <w:jc w:val="both"/>
        <w:rPr>
          <w:rFonts w:ascii="Times New Roman" w:hAnsi="Times New Roman"/>
          <w:sz w:val="24"/>
          <w:szCs w:val="24"/>
        </w:rPr>
      </w:pPr>
      <w:r w:rsidRPr="0071612D">
        <w:rPr>
          <w:rFonts w:ascii="Times New Roman" w:hAnsi="Times New Roman"/>
          <w:sz w:val="24"/>
          <w:szCs w:val="24"/>
        </w:rPr>
        <w:t xml:space="preserve">3.50. </w:t>
      </w:r>
      <w:r w:rsidR="00B672DC" w:rsidRPr="0071612D">
        <w:rPr>
          <w:rFonts w:ascii="Times New Roman" w:hAnsi="Times New Roman"/>
          <w:sz w:val="24"/>
          <w:szCs w:val="24"/>
        </w:rPr>
        <w:t>Заявление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выдаче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дубликата,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направленное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одним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из</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способов,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установленных</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подпункте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"б"</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пункта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2.4</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настоящего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Административного</w:t>
      </w:r>
      <w:r w:rsidR="00B672DC" w:rsidRPr="0071612D">
        <w:rPr>
          <w:rFonts w:ascii="Times New Roman" w:hAnsi="Times New Roman"/>
          <w:spacing w:val="-67"/>
          <w:sz w:val="24"/>
          <w:szCs w:val="24"/>
        </w:rPr>
        <w:t xml:space="preserve"> </w:t>
      </w:r>
      <w:r w:rsidR="00B672DC" w:rsidRPr="0071612D">
        <w:rPr>
          <w:rFonts w:ascii="Times New Roman" w:hAnsi="Times New Roman"/>
          <w:sz w:val="24"/>
          <w:szCs w:val="24"/>
        </w:rPr>
        <w:t>регламента,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принимается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должностными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лицами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структурного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подразделения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уполномоченного органа,</w:t>
      </w:r>
      <w:r w:rsidR="00B672DC" w:rsidRPr="0071612D">
        <w:rPr>
          <w:rFonts w:ascii="Times New Roman" w:hAnsi="Times New Roman"/>
          <w:spacing w:val="-2"/>
          <w:sz w:val="24"/>
          <w:szCs w:val="24"/>
        </w:rPr>
        <w:t xml:space="preserve"> </w:t>
      </w:r>
      <w:r w:rsidR="00B672DC" w:rsidRPr="0071612D">
        <w:rPr>
          <w:rFonts w:ascii="Times New Roman" w:hAnsi="Times New Roman"/>
          <w:sz w:val="24"/>
          <w:szCs w:val="24"/>
        </w:rPr>
        <w:t>ответственного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делопроизводство.</w:t>
      </w:r>
    </w:p>
    <w:p w:rsidR="00B672DC" w:rsidRPr="0071612D" w:rsidRDefault="00B672DC" w:rsidP="0071612D">
      <w:pPr>
        <w:pStyle w:val="a0"/>
        <w:ind w:firstLine="709"/>
        <w:jc w:val="both"/>
        <w:rPr>
          <w:b w:val="0"/>
          <w:sz w:val="24"/>
          <w:szCs w:val="24"/>
        </w:rPr>
      </w:pPr>
      <w:r w:rsidRPr="0071612D">
        <w:rPr>
          <w:b w:val="0"/>
          <w:sz w:val="24"/>
          <w:szCs w:val="24"/>
        </w:rPr>
        <w:t>Заявление</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выдаче</w:t>
      </w:r>
      <w:r w:rsidRPr="0071612D">
        <w:rPr>
          <w:b w:val="0"/>
          <w:spacing w:val="1"/>
          <w:sz w:val="24"/>
          <w:szCs w:val="24"/>
        </w:rPr>
        <w:t xml:space="preserve"> </w:t>
      </w:r>
      <w:r w:rsidRPr="0071612D">
        <w:rPr>
          <w:b w:val="0"/>
          <w:sz w:val="24"/>
          <w:szCs w:val="24"/>
        </w:rPr>
        <w:t>дубликата,</w:t>
      </w:r>
      <w:r w:rsidRPr="0071612D">
        <w:rPr>
          <w:b w:val="0"/>
          <w:spacing w:val="1"/>
          <w:sz w:val="24"/>
          <w:szCs w:val="24"/>
        </w:rPr>
        <w:t xml:space="preserve"> </w:t>
      </w:r>
      <w:r w:rsidRPr="0071612D">
        <w:rPr>
          <w:b w:val="0"/>
          <w:sz w:val="24"/>
          <w:szCs w:val="24"/>
        </w:rPr>
        <w:t>направленное</w:t>
      </w:r>
      <w:r w:rsidRPr="0071612D">
        <w:rPr>
          <w:b w:val="0"/>
          <w:spacing w:val="1"/>
          <w:sz w:val="24"/>
          <w:szCs w:val="24"/>
        </w:rPr>
        <w:t xml:space="preserve"> </w:t>
      </w:r>
      <w:r w:rsidRPr="0071612D">
        <w:rPr>
          <w:b w:val="0"/>
          <w:sz w:val="24"/>
          <w:szCs w:val="24"/>
        </w:rPr>
        <w:t>способом,</w:t>
      </w:r>
      <w:r w:rsidRPr="0071612D">
        <w:rPr>
          <w:b w:val="0"/>
          <w:spacing w:val="1"/>
          <w:sz w:val="24"/>
          <w:szCs w:val="24"/>
        </w:rPr>
        <w:t xml:space="preserve"> </w:t>
      </w:r>
      <w:r w:rsidRPr="0071612D">
        <w:rPr>
          <w:b w:val="0"/>
          <w:sz w:val="24"/>
          <w:szCs w:val="24"/>
        </w:rPr>
        <w:t>указанным</w:t>
      </w:r>
      <w:r w:rsidRPr="0071612D">
        <w:rPr>
          <w:b w:val="0"/>
          <w:spacing w:val="7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подпункте</w:t>
      </w:r>
      <w:r w:rsidRPr="0071612D">
        <w:rPr>
          <w:b w:val="0"/>
          <w:spacing w:val="1"/>
          <w:sz w:val="24"/>
          <w:szCs w:val="24"/>
        </w:rPr>
        <w:t xml:space="preserve"> </w:t>
      </w:r>
      <w:r w:rsidRPr="0071612D">
        <w:rPr>
          <w:b w:val="0"/>
          <w:sz w:val="24"/>
          <w:szCs w:val="24"/>
        </w:rPr>
        <w:t>"а"</w:t>
      </w:r>
      <w:r w:rsidRPr="0071612D">
        <w:rPr>
          <w:b w:val="0"/>
          <w:spacing w:val="1"/>
          <w:sz w:val="24"/>
          <w:szCs w:val="24"/>
        </w:rPr>
        <w:t xml:space="preserve"> </w:t>
      </w:r>
      <w:r w:rsidRPr="0071612D">
        <w:rPr>
          <w:b w:val="0"/>
          <w:sz w:val="24"/>
          <w:szCs w:val="24"/>
        </w:rPr>
        <w:t>пункта</w:t>
      </w:r>
      <w:r w:rsidRPr="0071612D">
        <w:rPr>
          <w:b w:val="0"/>
          <w:spacing w:val="1"/>
          <w:sz w:val="24"/>
          <w:szCs w:val="24"/>
        </w:rPr>
        <w:t xml:space="preserve"> </w:t>
      </w:r>
      <w:r w:rsidRPr="0071612D">
        <w:rPr>
          <w:b w:val="0"/>
          <w:sz w:val="24"/>
          <w:szCs w:val="24"/>
        </w:rPr>
        <w:t>2.4</w:t>
      </w:r>
      <w:r w:rsidRPr="0071612D">
        <w:rPr>
          <w:b w:val="0"/>
          <w:spacing w:val="1"/>
          <w:sz w:val="24"/>
          <w:szCs w:val="24"/>
        </w:rPr>
        <w:t xml:space="preserve"> </w:t>
      </w:r>
      <w:r w:rsidRPr="0071612D">
        <w:rPr>
          <w:b w:val="0"/>
          <w:sz w:val="24"/>
          <w:szCs w:val="24"/>
        </w:rPr>
        <w:t>настоящего</w:t>
      </w:r>
      <w:r w:rsidRPr="0071612D">
        <w:rPr>
          <w:b w:val="0"/>
          <w:spacing w:val="1"/>
          <w:sz w:val="24"/>
          <w:szCs w:val="24"/>
        </w:rPr>
        <w:t xml:space="preserve"> </w:t>
      </w:r>
      <w:r w:rsidRPr="0071612D">
        <w:rPr>
          <w:b w:val="0"/>
          <w:sz w:val="24"/>
          <w:szCs w:val="24"/>
        </w:rPr>
        <w:t>Административного</w:t>
      </w:r>
      <w:r w:rsidRPr="0071612D">
        <w:rPr>
          <w:b w:val="0"/>
          <w:spacing w:val="1"/>
          <w:sz w:val="24"/>
          <w:szCs w:val="24"/>
        </w:rPr>
        <w:t xml:space="preserve"> </w:t>
      </w:r>
      <w:r w:rsidRPr="0071612D">
        <w:rPr>
          <w:b w:val="0"/>
          <w:sz w:val="24"/>
          <w:szCs w:val="24"/>
        </w:rPr>
        <w:t>регламента,</w:t>
      </w:r>
      <w:r w:rsidRPr="0071612D">
        <w:rPr>
          <w:b w:val="0"/>
          <w:spacing w:val="1"/>
          <w:sz w:val="24"/>
          <w:szCs w:val="24"/>
        </w:rPr>
        <w:t xml:space="preserve"> </w:t>
      </w:r>
      <w:r w:rsidRPr="0071612D">
        <w:rPr>
          <w:b w:val="0"/>
          <w:sz w:val="24"/>
          <w:szCs w:val="24"/>
        </w:rPr>
        <w:t>регистрируется</w:t>
      </w:r>
      <w:r w:rsidRPr="0071612D">
        <w:rPr>
          <w:b w:val="0"/>
          <w:spacing w:val="-1"/>
          <w:sz w:val="24"/>
          <w:szCs w:val="24"/>
        </w:rPr>
        <w:t xml:space="preserve"> </w:t>
      </w:r>
      <w:r w:rsidRPr="0071612D">
        <w:rPr>
          <w:b w:val="0"/>
          <w:sz w:val="24"/>
          <w:szCs w:val="24"/>
        </w:rPr>
        <w:t>в</w:t>
      </w:r>
      <w:r w:rsidRPr="0071612D">
        <w:rPr>
          <w:b w:val="0"/>
          <w:spacing w:val="-2"/>
          <w:sz w:val="24"/>
          <w:szCs w:val="24"/>
        </w:rPr>
        <w:t xml:space="preserve"> </w:t>
      </w:r>
      <w:r w:rsidRPr="0071612D">
        <w:rPr>
          <w:b w:val="0"/>
          <w:sz w:val="24"/>
          <w:szCs w:val="24"/>
        </w:rPr>
        <w:t>автоматическом режиме.</w:t>
      </w:r>
    </w:p>
    <w:p w:rsidR="00B672DC" w:rsidRPr="0071612D" w:rsidRDefault="00B672DC" w:rsidP="0071612D">
      <w:pPr>
        <w:pStyle w:val="a0"/>
        <w:ind w:firstLine="709"/>
        <w:jc w:val="both"/>
        <w:rPr>
          <w:b w:val="0"/>
          <w:sz w:val="24"/>
          <w:szCs w:val="24"/>
        </w:rPr>
      </w:pPr>
      <w:r w:rsidRPr="0071612D">
        <w:rPr>
          <w:b w:val="0"/>
          <w:sz w:val="24"/>
          <w:szCs w:val="24"/>
        </w:rPr>
        <w:t>Заявление</w:t>
      </w:r>
      <w:r w:rsidRPr="0071612D">
        <w:rPr>
          <w:b w:val="0"/>
          <w:spacing w:val="1"/>
          <w:sz w:val="24"/>
          <w:szCs w:val="24"/>
        </w:rPr>
        <w:t xml:space="preserve"> </w:t>
      </w:r>
      <w:r w:rsidRPr="0071612D">
        <w:rPr>
          <w:b w:val="0"/>
          <w:sz w:val="24"/>
          <w:szCs w:val="24"/>
        </w:rPr>
        <w:t>о</w:t>
      </w:r>
      <w:r w:rsidRPr="0071612D">
        <w:rPr>
          <w:b w:val="0"/>
          <w:spacing w:val="1"/>
          <w:sz w:val="24"/>
          <w:szCs w:val="24"/>
        </w:rPr>
        <w:t xml:space="preserve"> </w:t>
      </w:r>
      <w:r w:rsidRPr="0071612D">
        <w:rPr>
          <w:b w:val="0"/>
          <w:sz w:val="24"/>
          <w:szCs w:val="24"/>
        </w:rPr>
        <w:t>выдаче</w:t>
      </w:r>
      <w:r w:rsidRPr="0071612D">
        <w:rPr>
          <w:b w:val="0"/>
          <w:spacing w:val="1"/>
          <w:sz w:val="24"/>
          <w:szCs w:val="24"/>
        </w:rPr>
        <w:t xml:space="preserve"> </w:t>
      </w:r>
      <w:r w:rsidRPr="0071612D">
        <w:rPr>
          <w:b w:val="0"/>
          <w:sz w:val="24"/>
          <w:szCs w:val="24"/>
        </w:rPr>
        <w:t>дубликата,</w:t>
      </w:r>
      <w:r w:rsidRPr="0071612D">
        <w:rPr>
          <w:b w:val="0"/>
          <w:spacing w:val="1"/>
          <w:sz w:val="24"/>
          <w:szCs w:val="24"/>
        </w:rPr>
        <w:t xml:space="preserve"> </w:t>
      </w:r>
      <w:r w:rsidRPr="0071612D">
        <w:rPr>
          <w:b w:val="0"/>
          <w:sz w:val="24"/>
          <w:szCs w:val="24"/>
        </w:rPr>
        <w:t>направленное</w:t>
      </w:r>
      <w:r w:rsidRPr="0071612D">
        <w:rPr>
          <w:b w:val="0"/>
          <w:spacing w:val="1"/>
          <w:sz w:val="24"/>
          <w:szCs w:val="24"/>
        </w:rPr>
        <w:t xml:space="preserve"> </w:t>
      </w:r>
      <w:r w:rsidRPr="0071612D">
        <w:rPr>
          <w:b w:val="0"/>
          <w:sz w:val="24"/>
          <w:szCs w:val="24"/>
        </w:rPr>
        <w:t>через</w:t>
      </w:r>
      <w:r w:rsidRPr="0071612D">
        <w:rPr>
          <w:b w:val="0"/>
          <w:spacing w:val="1"/>
          <w:sz w:val="24"/>
          <w:szCs w:val="24"/>
        </w:rPr>
        <w:t xml:space="preserve"> </w:t>
      </w:r>
      <w:r w:rsidRPr="0071612D">
        <w:rPr>
          <w:b w:val="0"/>
          <w:sz w:val="24"/>
          <w:szCs w:val="24"/>
        </w:rPr>
        <w:t>многофункциональный</w:t>
      </w:r>
      <w:r w:rsidRPr="0071612D">
        <w:rPr>
          <w:b w:val="0"/>
          <w:spacing w:val="1"/>
          <w:sz w:val="24"/>
          <w:szCs w:val="24"/>
        </w:rPr>
        <w:t xml:space="preserve"> </w:t>
      </w:r>
      <w:r w:rsidRPr="0071612D">
        <w:rPr>
          <w:b w:val="0"/>
          <w:sz w:val="24"/>
          <w:szCs w:val="24"/>
        </w:rPr>
        <w:t>центр, может быть получено уполномоченным органом из многофункционального</w:t>
      </w:r>
      <w:r w:rsidRPr="0071612D">
        <w:rPr>
          <w:b w:val="0"/>
          <w:spacing w:val="1"/>
          <w:sz w:val="24"/>
          <w:szCs w:val="24"/>
        </w:rPr>
        <w:t xml:space="preserve"> </w:t>
      </w:r>
      <w:r w:rsidRPr="0071612D">
        <w:rPr>
          <w:b w:val="0"/>
          <w:sz w:val="24"/>
          <w:szCs w:val="24"/>
        </w:rPr>
        <w:t>центра</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электронной</w:t>
      </w:r>
      <w:r w:rsidRPr="0071612D">
        <w:rPr>
          <w:b w:val="0"/>
          <w:spacing w:val="1"/>
          <w:sz w:val="24"/>
          <w:szCs w:val="24"/>
        </w:rPr>
        <w:t xml:space="preserve"> </w:t>
      </w:r>
      <w:r w:rsidRPr="0071612D">
        <w:rPr>
          <w:b w:val="0"/>
          <w:sz w:val="24"/>
          <w:szCs w:val="24"/>
        </w:rPr>
        <w:t>форме</w:t>
      </w:r>
      <w:r w:rsidRPr="0071612D">
        <w:rPr>
          <w:b w:val="0"/>
          <w:spacing w:val="1"/>
          <w:sz w:val="24"/>
          <w:szCs w:val="24"/>
        </w:rPr>
        <w:t xml:space="preserve"> </w:t>
      </w:r>
      <w:r w:rsidRPr="0071612D">
        <w:rPr>
          <w:b w:val="0"/>
          <w:sz w:val="24"/>
          <w:szCs w:val="24"/>
        </w:rPr>
        <w:t>по</w:t>
      </w:r>
      <w:r w:rsidRPr="0071612D">
        <w:rPr>
          <w:b w:val="0"/>
          <w:spacing w:val="1"/>
          <w:sz w:val="24"/>
          <w:szCs w:val="24"/>
        </w:rPr>
        <w:t xml:space="preserve"> </w:t>
      </w:r>
      <w:r w:rsidRPr="0071612D">
        <w:rPr>
          <w:b w:val="0"/>
          <w:sz w:val="24"/>
          <w:szCs w:val="24"/>
        </w:rPr>
        <w:t>защищенным</w:t>
      </w:r>
      <w:r w:rsidRPr="0071612D">
        <w:rPr>
          <w:b w:val="0"/>
          <w:spacing w:val="1"/>
          <w:sz w:val="24"/>
          <w:szCs w:val="24"/>
        </w:rPr>
        <w:t xml:space="preserve"> </w:t>
      </w:r>
      <w:r w:rsidRPr="0071612D">
        <w:rPr>
          <w:b w:val="0"/>
          <w:sz w:val="24"/>
          <w:szCs w:val="24"/>
        </w:rPr>
        <w:t>каналам</w:t>
      </w:r>
      <w:r w:rsidRPr="0071612D">
        <w:rPr>
          <w:b w:val="0"/>
          <w:spacing w:val="71"/>
          <w:sz w:val="24"/>
          <w:szCs w:val="24"/>
        </w:rPr>
        <w:t xml:space="preserve"> </w:t>
      </w:r>
      <w:r w:rsidRPr="0071612D">
        <w:rPr>
          <w:b w:val="0"/>
          <w:sz w:val="24"/>
          <w:szCs w:val="24"/>
        </w:rPr>
        <w:t>связи,</w:t>
      </w:r>
      <w:r w:rsidRPr="0071612D">
        <w:rPr>
          <w:b w:val="0"/>
          <w:spacing w:val="71"/>
          <w:sz w:val="24"/>
          <w:szCs w:val="24"/>
        </w:rPr>
        <w:t xml:space="preserve"> </w:t>
      </w:r>
      <w:r w:rsidRPr="0071612D">
        <w:rPr>
          <w:b w:val="0"/>
          <w:sz w:val="24"/>
          <w:szCs w:val="24"/>
        </w:rPr>
        <w:t>заверенные</w:t>
      </w:r>
      <w:r w:rsidRPr="0071612D">
        <w:rPr>
          <w:b w:val="0"/>
          <w:spacing w:val="1"/>
          <w:sz w:val="24"/>
          <w:szCs w:val="24"/>
        </w:rPr>
        <w:t xml:space="preserve"> </w:t>
      </w:r>
      <w:r w:rsidRPr="0071612D">
        <w:rPr>
          <w:b w:val="0"/>
          <w:sz w:val="24"/>
          <w:szCs w:val="24"/>
        </w:rPr>
        <w:t>усиленной</w:t>
      </w:r>
      <w:r w:rsidRPr="0071612D">
        <w:rPr>
          <w:b w:val="0"/>
          <w:spacing w:val="1"/>
          <w:sz w:val="24"/>
          <w:szCs w:val="24"/>
        </w:rPr>
        <w:t xml:space="preserve"> </w:t>
      </w:r>
      <w:r w:rsidRPr="0071612D">
        <w:rPr>
          <w:b w:val="0"/>
          <w:sz w:val="24"/>
          <w:szCs w:val="24"/>
        </w:rPr>
        <w:t>квалифицированной</w:t>
      </w:r>
      <w:r w:rsidRPr="0071612D">
        <w:rPr>
          <w:b w:val="0"/>
          <w:spacing w:val="1"/>
          <w:sz w:val="24"/>
          <w:szCs w:val="24"/>
        </w:rPr>
        <w:t xml:space="preserve"> </w:t>
      </w:r>
      <w:r w:rsidRPr="0071612D">
        <w:rPr>
          <w:b w:val="0"/>
          <w:sz w:val="24"/>
          <w:szCs w:val="24"/>
        </w:rPr>
        <w:t>электронной</w:t>
      </w:r>
      <w:r w:rsidRPr="0071612D">
        <w:rPr>
          <w:b w:val="0"/>
          <w:spacing w:val="1"/>
          <w:sz w:val="24"/>
          <w:szCs w:val="24"/>
        </w:rPr>
        <w:t xml:space="preserve"> </w:t>
      </w:r>
      <w:r w:rsidRPr="0071612D">
        <w:rPr>
          <w:b w:val="0"/>
          <w:sz w:val="24"/>
          <w:szCs w:val="24"/>
        </w:rPr>
        <w:t>подписью</w:t>
      </w:r>
      <w:r w:rsidRPr="0071612D">
        <w:rPr>
          <w:b w:val="0"/>
          <w:spacing w:val="1"/>
          <w:sz w:val="24"/>
          <w:szCs w:val="24"/>
        </w:rPr>
        <w:t xml:space="preserve"> </w:t>
      </w:r>
      <w:r w:rsidRPr="0071612D">
        <w:rPr>
          <w:b w:val="0"/>
          <w:sz w:val="24"/>
          <w:szCs w:val="24"/>
        </w:rPr>
        <w:t>или</w:t>
      </w:r>
      <w:r w:rsidRPr="0071612D">
        <w:rPr>
          <w:b w:val="0"/>
          <w:spacing w:val="1"/>
          <w:sz w:val="24"/>
          <w:szCs w:val="24"/>
        </w:rPr>
        <w:t xml:space="preserve"> </w:t>
      </w:r>
      <w:r w:rsidRPr="0071612D">
        <w:rPr>
          <w:b w:val="0"/>
          <w:sz w:val="24"/>
          <w:szCs w:val="24"/>
        </w:rPr>
        <w:t>усиленной</w:t>
      </w:r>
      <w:r w:rsidRPr="0071612D">
        <w:rPr>
          <w:b w:val="0"/>
          <w:spacing w:val="1"/>
          <w:sz w:val="24"/>
          <w:szCs w:val="24"/>
        </w:rPr>
        <w:t xml:space="preserve"> </w:t>
      </w:r>
      <w:r w:rsidRPr="0071612D">
        <w:rPr>
          <w:b w:val="0"/>
          <w:sz w:val="24"/>
          <w:szCs w:val="24"/>
        </w:rPr>
        <w:t>неквалифицированной</w:t>
      </w:r>
      <w:r w:rsidRPr="0071612D">
        <w:rPr>
          <w:b w:val="0"/>
          <w:spacing w:val="1"/>
          <w:sz w:val="24"/>
          <w:szCs w:val="24"/>
        </w:rPr>
        <w:t xml:space="preserve"> </w:t>
      </w:r>
      <w:r w:rsidRPr="0071612D">
        <w:rPr>
          <w:b w:val="0"/>
          <w:sz w:val="24"/>
          <w:szCs w:val="24"/>
        </w:rPr>
        <w:t>электронной</w:t>
      </w:r>
      <w:r w:rsidRPr="0071612D">
        <w:rPr>
          <w:b w:val="0"/>
          <w:spacing w:val="1"/>
          <w:sz w:val="24"/>
          <w:szCs w:val="24"/>
        </w:rPr>
        <w:t xml:space="preserve"> </w:t>
      </w:r>
      <w:r w:rsidRPr="0071612D">
        <w:rPr>
          <w:b w:val="0"/>
          <w:sz w:val="24"/>
          <w:szCs w:val="24"/>
        </w:rPr>
        <w:t>подписью</w:t>
      </w:r>
      <w:r w:rsidRPr="0071612D">
        <w:rPr>
          <w:b w:val="0"/>
          <w:spacing w:val="1"/>
          <w:sz w:val="24"/>
          <w:szCs w:val="24"/>
        </w:rPr>
        <w:t xml:space="preserve"> </w:t>
      </w:r>
      <w:r w:rsidRPr="0071612D">
        <w:rPr>
          <w:b w:val="0"/>
          <w:sz w:val="24"/>
          <w:szCs w:val="24"/>
        </w:rPr>
        <w:t>заявителя</w:t>
      </w:r>
      <w:r w:rsidRPr="0071612D">
        <w:rPr>
          <w:b w:val="0"/>
          <w:spacing w:val="1"/>
          <w:sz w:val="24"/>
          <w:szCs w:val="24"/>
        </w:rPr>
        <w:t xml:space="preserve"> </w:t>
      </w:r>
      <w:r w:rsidRPr="0071612D">
        <w:rPr>
          <w:b w:val="0"/>
          <w:sz w:val="24"/>
          <w:szCs w:val="24"/>
        </w:rPr>
        <w:t>в</w:t>
      </w:r>
      <w:r w:rsidRPr="0071612D">
        <w:rPr>
          <w:b w:val="0"/>
          <w:spacing w:val="1"/>
          <w:sz w:val="24"/>
          <w:szCs w:val="24"/>
        </w:rPr>
        <w:t xml:space="preserve"> </w:t>
      </w:r>
      <w:r w:rsidRPr="0071612D">
        <w:rPr>
          <w:b w:val="0"/>
          <w:sz w:val="24"/>
          <w:szCs w:val="24"/>
        </w:rPr>
        <w:t>соответствии</w:t>
      </w:r>
      <w:r w:rsidRPr="0071612D">
        <w:rPr>
          <w:b w:val="0"/>
          <w:spacing w:val="1"/>
          <w:sz w:val="24"/>
          <w:szCs w:val="24"/>
        </w:rPr>
        <w:t xml:space="preserve"> </w:t>
      </w:r>
      <w:r w:rsidRPr="0071612D">
        <w:rPr>
          <w:b w:val="0"/>
          <w:sz w:val="24"/>
          <w:szCs w:val="24"/>
        </w:rPr>
        <w:t>с</w:t>
      </w:r>
      <w:r w:rsidRPr="0071612D">
        <w:rPr>
          <w:b w:val="0"/>
          <w:spacing w:val="1"/>
          <w:sz w:val="24"/>
          <w:szCs w:val="24"/>
        </w:rPr>
        <w:t xml:space="preserve"> </w:t>
      </w:r>
      <w:r w:rsidRPr="0071612D">
        <w:rPr>
          <w:b w:val="0"/>
          <w:sz w:val="24"/>
          <w:szCs w:val="24"/>
        </w:rPr>
        <w:t>требованиями Федерального закона от 6 апреля 2011 г. № 63-ФЗ "Об электронной</w:t>
      </w:r>
      <w:r w:rsidRPr="0071612D">
        <w:rPr>
          <w:b w:val="0"/>
          <w:spacing w:val="1"/>
          <w:sz w:val="24"/>
          <w:szCs w:val="24"/>
        </w:rPr>
        <w:t xml:space="preserve"> </w:t>
      </w:r>
      <w:r w:rsidRPr="0071612D">
        <w:rPr>
          <w:b w:val="0"/>
          <w:sz w:val="24"/>
          <w:szCs w:val="24"/>
        </w:rPr>
        <w:t>подписи".</w:t>
      </w:r>
    </w:p>
    <w:p w:rsidR="00B672DC" w:rsidRPr="0071612D" w:rsidRDefault="0071612D" w:rsidP="0071612D">
      <w:pPr>
        <w:pStyle w:val="a6"/>
        <w:widowControl w:val="0"/>
        <w:tabs>
          <w:tab w:val="left" w:pos="1529"/>
        </w:tabs>
        <w:ind w:left="0" w:firstLine="709"/>
        <w:jc w:val="both"/>
        <w:rPr>
          <w:rFonts w:ascii="Times New Roman" w:hAnsi="Times New Roman"/>
          <w:sz w:val="24"/>
          <w:szCs w:val="24"/>
        </w:rPr>
      </w:pPr>
      <w:r w:rsidRPr="0071612D">
        <w:rPr>
          <w:rFonts w:ascii="Times New Roman" w:hAnsi="Times New Roman"/>
          <w:sz w:val="24"/>
          <w:szCs w:val="24"/>
        </w:rPr>
        <w:t xml:space="preserve">3.51. </w:t>
      </w:r>
      <w:r w:rsidR="00B672DC" w:rsidRPr="0071612D">
        <w:rPr>
          <w:rFonts w:ascii="Times New Roman" w:hAnsi="Times New Roman"/>
          <w:sz w:val="24"/>
          <w:szCs w:val="24"/>
        </w:rPr>
        <w:t>Для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приема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заявления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выдаче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дубликата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в</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электронной</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форме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использованием</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Единого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портала,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регионального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портала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может</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применяться</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специализированное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программное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обеспечение,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предусматривающее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заполнение</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заявителем реквизитов, необходимых для работы с заявлением о выдаче дубликата</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и</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для</w:t>
      </w:r>
      <w:r w:rsidR="00B672DC" w:rsidRPr="0071612D">
        <w:rPr>
          <w:rFonts w:ascii="Times New Roman" w:hAnsi="Times New Roman"/>
          <w:spacing w:val="-3"/>
          <w:sz w:val="24"/>
          <w:szCs w:val="24"/>
        </w:rPr>
        <w:t xml:space="preserve"> </w:t>
      </w:r>
      <w:r w:rsidR="00B672DC" w:rsidRPr="0071612D">
        <w:rPr>
          <w:rFonts w:ascii="Times New Roman" w:hAnsi="Times New Roman"/>
          <w:sz w:val="24"/>
          <w:szCs w:val="24"/>
        </w:rPr>
        <w:t>подготовки</w:t>
      </w:r>
      <w:r w:rsidR="00B672DC" w:rsidRPr="0071612D">
        <w:rPr>
          <w:rFonts w:ascii="Times New Roman" w:hAnsi="Times New Roman"/>
          <w:spacing w:val="-2"/>
          <w:sz w:val="24"/>
          <w:szCs w:val="24"/>
        </w:rPr>
        <w:t xml:space="preserve"> </w:t>
      </w:r>
      <w:r w:rsidR="00B672DC" w:rsidRPr="0071612D">
        <w:rPr>
          <w:rFonts w:ascii="Times New Roman" w:hAnsi="Times New Roman"/>
          <w:sz w:val="24"/>
          <w:szCs w:val="24"/>
        </w:rPr>
        <w:t>ответа.</w:t>
      </w:r>
    </w:p>
    <w:p w:rsidR="00B672DC" w:rsidRPr="0071612D" w:rsidRDefault="00B672DC" w:rsidP="0071612D">
      <w:pPr>
        <w:pStyle w:val="a0"/>
        <w:ind w:firstLine="709"/>
        <w:jc w:val="both"/>
        <w:rPr>
          <w:b w:val="0"/>
          <w:sz w:val="24"/>
          <w:szCs w:val="24"/>
        </w:rPr>
      </w:pPr>
      <w:r w:rsidRPr="0071612D">
        <w:rPr>
          <w:b w:val="0"/>
          <w:sz w:val="24"/>
          <w:szCs w:val="24"/>
        </w:rPr>
        <w:t>Для возможности подачи заявления о выдаче дубликата через Единый портал,</w:t>
      </w:r>
      <w:r w:rsidRPr="0071612D">
        <w:rPr>
          <w:b w:val="0"/>
          <w:spacing w:val="1"/>
          <w:sz w:val="24"/>
          <w:szCs w:val="24"/>
        </w:rPr>
        <w:t xml:space="preserve"> </w:t>
      </w:r>
      <w:r w:rsidRPr="0071612D">
        <w:rPr>
          <w:b w:val="0"/>
          <w:sz w:val="24"/>
          <w:szCs w:val="24"/>
        </w:rPr>
        <w:t>региональный</w:t>
      </w:r>
      <w:r w:rsidRPr="0071612D">
        <w:rPr>
          <w:b w:val="0"/>
          <w:spacing w:val="-4"/>
          <w:sz w:val="24"/>
          <w:szCs w:val="24"/>
        </w:rPr>
        <w:t xml:space="preserve"> </w:t>
      </w:r>
      <w:r w:rsidRPr="0071612D">
        <w:rPr>
          <w:b w:val="0"/>
          <w:sz w:val="24"/>
          <w:szCs w:val="24"/>
        </w:rPr>
        <w:t>портал заявитель</w:t>
      </w:r>
      <w:r w:rsidRPr="0071612D">
        <w:rPr>
          <w:b w:val="0"/>
          <w:spacing w:val="-3"/>
          <w:sz w:val="24"/>
          <w:szCs w:val="24"/>
        </w:rPr>
        <w:t xml:space="preserve"> </w:t>
      </w:r>
      <w:r w:rsidRPr="0071612D">
        <w:rPr>
          <w:b w:val="0"/>
          <w:sz w:val="24"/>
          <w:szCs w:val="24"/>
        </w:rPr>
        <w:t>должен</w:t>
      </w:r>
      <w:r w:rsidRPr="0071612D">
        <w:rPr>
          <w:b w:val="0"/>
          <w:spacing w:val="-2"/>
          <w:sz w:val="24"/>
          <w:szCs w:val="24"/>
        </w:rPr>
        <w:t xml:space="preserve"> </w:t>
      </w:r>
      <w:r w:rsidRPr="0071612D">
        <w:rPr>
          <w:b w:val="0"/>
          <w:sz w:val="24"/>
          <w:szCs w:val="24"/>
        </w:rPr>
        <w:t>быть</w:t>
      </w:r>
      <w:r w:rsidRPr="0071612D">
        <w:rPr>
          <w:b w:val="0"/>
          <w:spacing w:val="-2"/>
          <w:sz w:val="24"/>
          <w:szCs w:val="24"/>
        </w:rPr>
        <w:t xml:space="preserve"> </w:t>
      </w:r>
      <w:r w:rsidRPr="0071612D">
        <w:rPr>
          <w:b w:val="0"/>
          <w:sz w:val="24"/>
          <w:szCs w:val="24"/>
        </w:rPr>
        <w:t>зарегистрирован в</w:t>
      </w:r>
      <w:r w:rsidRPr="0071612D">
        <w:rPr>
          <w:b w:val="0"/>
          <w:spacing w:val="1"/>
          <w:sz w:val="24"/>
          <w:szCs w:val="24"/>
        </w:rPr>
        <w:t xml:space="preserve"> </w:t>
      </w:r>
      <w:r w:rsidRPr="0071612D">
        <w:rPr>
          <w:b w:val="0"/>
          <w:sz w:val="24"/>
          <w:szCs w:val="24"/>
        </w:rPr>
        <w:t>ЕСИА.</w:t>
      </w:r>
    </w:p>
    <w:p w:rsidR="00B672DC" w:rsidRPr="0071612D" w:rsidRDefault="0071612D" w:rsidP="0071612D">
      <w:pPr>
        <w:pStyle w:val="a6"/>
        <w:widowControl w:val="0"/>
        <w:tabs>
          <w:tab w:val="left" w:pos="1481"/>
        </w:tabs>
        <w:ind w:left="0" w:firstLine="709"/>
        <w:jc w:val="both"/>
        <w:rPr>
          <w:rFonts w:ascii="Times New Roman" w:hAnsi="Times New Roman"/>
          <w:sz w:val="24"/>
          <w:szCs w:val="24"/>
        </w:rPr>
      </w:pPr>
      <w:r w:rsidRPr="0071612D">
        <w:rPr>
          <w:rFonts w:ascii="Times New Roman" w:hAnsi="Times New Roman"/>
          <w:sz w:val="24"/>
          <w:szCs w:val="24"/>
        </w:rPr>
        <w:t xml:space="preserve">3.52. </w:t>
      </w:r>
      <w:r w:rsidR="00B672DC" w:rsidRPr="0071612D">
        <w:rPr>
          <w:rFonts w:ascii="Times New Roman" w:hAnsi="Times New Roman"/>
          <w:sz w:val="24"/>
          <w:szCs w:val="24"/>
        </w:rPr>
        <w:t>Срок регистрации заявления о выдаче дубликата указан в пункте 2.10</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настоящего Административного</w:t>
      </w:r>
      <w:r w:rsidR="00B672DC" w:rsidRPr="0071612D">
        <w:rPr>
          <w:rFonts w:ascii="Times New Roman" w:hAnsi="Times New Roman"/>
          <w:spacing w:val="1"/>
          <w:sz w:val="24"/>
          <w:szCs w:val="24"/>
        </w:rPr>
        <w:t xml:space="preserve"> </w:t>
      </w:r>
      <w:r w:rsidR="00B672DC" w:rsidRPr="0071612D">
        <w:rPr>
          <w:rFonts w:ascii="Times New Roman" w:hAnsi="Times New Roman"/>
          <w:sz w:val="24"/>
          <w:szCs w:val="24"/>
        </w:rPr>
        <w:t>регламента.</w:t>
      </w:r>
    </w:p>
    <w:p w:rsidR="00B672DC" w:rsidRPr="00BE3BD8" w:rsidRDefault="0071612D" w:rsidP="00BE3BD8">
      <w:pPr>
        <w:pStyle w:val="a6"/>
        <w:widowControl w:val="0"/>
        <w:tabs>
          <w:tab w:val="left" w:pos="1642"/>
        </w:tabs>
        <w:ind w:left="0" w:firstLine="709"/>
        <w:jc w:val="both"/>
        <w:rPr>
          <w:rFonts w:ascii="Times New Roman" w:hAnsi="Times New Roman"/>
          <w:sz w:val="24"/>
          <w:szCs w:val="24"/>
        </w:rPr>
      </w:pPr>
      <w:r w:rsidRPr="00BE3BD8">
        <w:rPr>
          <w:rFonts w:ascii="Times New Roman" w:hAnsi="Times New Roman"/>
          <w:sz w:val="24"/>
          <w:szCs w:val="24"/>
        </w:rPr>
        <w:t xml:space="preserve">3.53. </w:t>
      </w:r>
      <w:r w:rsidR="00B672DC" w:rsidRPr="00BE3BD8">
        <w:rPr>
          <w:rFonts w:ascii="Times New Roman" w:hAnsi="Times New Roman"/>
          <w:sz w:val="24"/>
          <w:szCs w:val="24"/>
        </w:rPr>
        <w:t>Результатом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административной</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процедуры</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является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регистрация</w:t>
      </w:r>
      <w:r w:rsidR="00B672DC" w:rsidRPr="00BE3BD8">
        <w:rPr>
          <w:rFonts w:ascii="Times New Roman" w:hAnsi="Times New Roman"/>
          <w:spacing w:val="-67"/>
          <w:sz w:val="24"/>
          <w:szCs w:val="24"/>
        </w:rPr>
        <w:t xml:space="preserve"> </w:t>
      </w:r>
      <w:r w:rsidR="00B672DC" w:rsidRPr="00BE3BD8">
        <w:rPr>
          <w:rFonts w:ascii="Times New Roman" w:hAnsi="Times New Roman"/>
          <w:sz w:val="24"/>
          <w:szCs w:val="24"/>
        </w:rPr>
        <w:t>заявления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выдаче</w:t>
      </w:r>
      <w:r w:rsidR="00B672DC" w:rsidRPr="00BE3BD8">
        <w:rPr>
          <w:rFonts w:ascii="Times New Roman" w:hAnsi="Times New Roman"/>
          <w:spacing w:val="-3"/>
          <w:sz w:val="24"/>
          <w:szCs w:val="24"/>
        </w:rPr>
        <w:t xml:space="preserve"> </w:t>
      </w:r>
      <w:r w:rsidR="00B672DC" w:rsidRPr="00BE3BD8">
        <w:rPr>
          <w:rFonts w:ascii="Times New Roman" w:hAnsi="Times New Roman"/>
          <w:sz w:val="24"/>
          <w:szCs w:val="24"/>
        </w:rPr>
        <w:t>дубликата.</w:t>
      </w:r>
    </w:p>
    <w:p w:rsidR="00B672DC" w:rsidRPr="00BE3BD8" w:rsidRDefault="00BE3BD8" w:rsidP="00BE3BD8">
      <w:pPr>
        <w:pStyle w:val="a6"/>
        <w:widowControl w:val="0"/>
        <w:tabs>
          <w:tab w:val="left" w:pos="1560"/>
        </w:tabs>
        <w:ind w:left="0" w:firstLine="709"/>
        <w:jc w:val="both"/>
        <w:rPr>
          <w:rFonts w:ascii="Times New Roman" w:hAnsi="Times New Roman"/>
          <w:sz w:val="24"/>
          <w:szCs w:val="24"/>
        </w:rPr>
      </w:pPr>
      <w:r w:rsidRPr="00BE3BD8">
        <w:rPr>
          <w:rFonts w:ascii="Times New Roman" w:hAnsi="Times New Roman"/>
          <w:sz w:val="24"/>
          <w:szCs w:val="24"/>
        </w:rPr>
        <w:t xml:space="preserve">3.54. </w:t>
      </w:r>
      <w:r w:rsidR="00B672DC" w:rsidRPr="00BE3BD8">
        <w:rPr>
          <w:rFonts w:ascii="Times New Roman" w:hAnsi="Times New Roman"/>
          <w:sz w:val="24"/>
          <w:szCs w:val="24"/>
        </w:rPr>
        <w:t>После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регистрации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заявление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выдаче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дубликата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направляется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ответственное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структурное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подразделение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для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назначения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ответственного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должностного лица</w:t>
      </w:r>
      <w:r w:rsidR="00B672DC" w:rsidRPr="00BE3BD8">
        <w:rPr>
          <w:rFonts w:ascii="Times New Roman" w:hAnsi="Times New Roman"/>
          <w:spacing w:val="-4"/>
          <w:sz w:val="24"/>
          <w:szCs w:val="24"/>
        </w:rPr>
        <w:t xml:space="preserve"> </w:t>
      </w:r>
      <w:r w:rsidR="00B672DC" w:rsidRPr="00BE3BD8">
        <w:rPr>
          <w:rFonts w:ascii="Times New Roman" w:hAnsi="Times New Roman"/>
          <w:sz w:val="24"/>
          <w:szCs w:val="24"/>
        </w:rPr>
        <w:t>за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рассмотрение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заявления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выдаче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дубликата.</w:t>
      </w:r>
    </w:p>
    <w:p w:rsidR="00B672DC" w:rsidRPr="00BE3BD8" w:rsidRDefault="00B672DC" w:rsidP="00BE3BD8">
      <w:pPr>
        <w:pStyle w:val="a0"/>
        <w:ind w:firstLine="709"/>
        <w:jc w:val="both"/>
        <w:rPr>
          <w:b w:val="0"/>
          <w:sz w:val="24"/>
          <w:szCs w:val="24"/>
        </w:rPr>
      </w:pPr>
    </w:p>
    <w:p w:rsidR="00B672DC" w:rsidRPr="00BE3BD8" w:rsidRDefault="00B672DC" w:rsidP="00BE3BD8">
      <w:pPr>
        <w:pStyle w:val="Heading1"/>
        <w:spacing w:line="240" w:lineRule="auto"/>
        <w:ind w:left="0" w:firstLine="709"/>
        <w:jc w:val="both"/>
        <w:rPr>
          <w:rFonts w:ascii="Times New Roman" w:hAnsi="Times New Roman" w:cs="Times New Roman"/>
          <w:sz w:val="24"/>
          <w:szCs w:val="24"/>
        </w:rPr>
      </w:pPr>
      <w:r w:rsidRPr="00BE3BD8">
        <w:rPr>
          <w:rFonts w:ascii="Times New Roman" w:hAnsi="Times New Roman" w:cs="Times New Roman"/>
          <w:sz w:val="24"/>
          <w:szCs w:val="24"/>
        </w:rPr>
        <w:t>Межведомственное</w:t>
      </w:r>
      <w:r w:rsidRPr="00BE3BD8">
        <w:rPr>
          <w:rFonts w:ascii="Times New Roman" w:hAnsi="Times New Roman" w:cs="Times New Roman"/>
          <w:spacing w:val="-6"/>
          <w:sz w:val="24"/>
          <w:szCs w:val="24"/>
        </w:rPr>
        <w:t xml:space="preserve"> </w:t>
      </w:r>
      <w:r w:rsidRPr="00BE3BD8">
        <w:rPr>
          <w:rFonts w:ascii="Times New Roman" w:hAnsi="Times New Roman" w:cs="Times New Roman"/>
          <w:sz w:val="24"/>
          <w:szCs w:val="24"/>
        </w:rPr>
        <w:t>информационное</w:t>
      </w:r>
      <w:r w:rsidRPr="00BE3BD8">
        <w:rPr>
          <w:rFonts w:ascii="Times New Roman" w:hAnsi="Times New Roman" w:cs="Times New Roman"/>
          <w:spacing w:val="-9"/>
          <w:sz w:val="24"/>
          <w:szCs w:val="24"/>
        </w:rPr>
        <w:t xml:space="preserve"> </w:t>
      </w:r>
      <w:r w:rsidRPr="00BE3BD8">
        <w:rPr>
          <w:rFonts w:ascii="Times New Roman" w:hAnsi="Times New Roman" w:cs="Times New Roman"/>
          <w:sz w:val="24"/>
          <w:szCs w:val="24"/>
        </w:rPr>
        <w:t>взаимодействие</w:t>
      </w:r>
    </w:p>
    <w:p w:rsidR="00B672DC" w:rsidRPr="00BE3BD8" w:rsidRDefault="00B672DC" w:rsidP="00BE3BD8">
      <w:pPr>
        <w:pStyle w:val="a0"/>
        <w:ind w:firstLine="709"/>
        <w:jc w:val="both"/>
        <w:rPr>
          <w:b w:val="0"/>
          <w:sz w:val="24"/>
          <w:szCs w:val="24"/>
        </w:rPr>
      </w:pPr>
    </w:p>
    <w:p w:rsidR="00B672DC" w:rsidRPr="00BE3BD8" w:rsidRDefault="00BE3BD8" w:rsidP="00BE3BD8">
      <w:pPr>
        <w:pStyle w:val="a6"/>
        <w:widowControl w:val="0"/>
        <w:tabs>
          <w:tab w:val="left" w:pos="1678"/>
        </w:tabs>
        <w:ind w:left="0" w:firstLine="709"/>
        <w:jc w:val="both"/>
        <w:rPr>
          <w:rFonts w:ascii="Times New Roman" w:hAnsi="Times New Roman"/>
          <w:sz w:val="24"/>
          <w:szCs w:val="24"/>
        </w:rPr>
      </w:pPr>
      <w:r w:rsidRPr="00BE3BD8">
        <w:rPr>
          <w:rFonts w:ascii="Times New Roman" w:hAnsi="Times New Roman"/>
          <w:sz w:val="24"/>
          <w:szCs w:val="24"/>
        </w:rPr>
        <w:t xml:space="preserve">3.55. </w:t>
      </w:r>
      <w:r w:rsidR="00B672DC" w:rsidRPr="00BE3BD8">
        <w:rPr>
          <w:rFonts w:ascii="Times New Roman" w:hAnsi="Times New Roman"/>
          <w:sz w:val="24"/>
          <w:szCs w:val="24"/>
        </w:rPr>
        <w:t>Направление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межведомственных</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информационных</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запросов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осуществляется.</w:t>
      </w:r>
    </w:p>
    <w:p w:rsidR="00B672DC" w:rsidRPr="00BE3BD8" w:rsidRDefault="00B672DC" w:rsidP="00BE3BD8">
      <w:pPr>
        <w:pStyle w:val="a0"/>
        <w:ind w:firstLine="709"/>
        <w:jc w:val="both"/>
        <w:rPr>
          <w:b w:val="0"/>
          <w:sz w:val="24"/>
          <w:szCs w:val="24"/>
        </w:rPr>
      </w:pPr>
    </w:p>
    <w:p w:rsidR="00B672DC" w:rsidRPr="00BE3BD8" w:rsidRDefault="00B672DC" w:rsidP="00BE3BD8">
      <w:pPr>
        <w:pStyle w:val="Heading1"/>
        <w:spacing w:line="240" w:lineRule="auto"/>
        <w:ind w:left="0" w:firstLine="709"/>
        <w:jc w:val="both"/>
        <w:rPr>
          <w:rFonts w:ascii="Times New Roman" w:hAnsi="Times New Roman" w:cs="Times New Roman"/>
          <w:sz w:val="24"/>
          <w:szCs w:val="24"/>
        </w:rPr>
      </w:pPr>
      <w:r w:rsidRPr="00BE3BD8">
        <w:rPr>
          <w:rFonts w:ascii="Times New Roman" w:hAnsi="Times New Roman" w:cs="Times New Roman"/>
          <w:sz w:val="24"/>
          <w:szCs w:val="24"/>
        </w:rPr>
        <w:t>Принятие</w:t>
      </w:r>
      <w:r w:rsidRPr="00BE3BD8">
        <w:rPr>
          <w:rFonts w:ascii="Times New Roman" w:hAnsi="Times New Roman" w:cs="Times New Roman"/>
          <w:spacing w:val="-2"/>
          <w:sz w:val="24"/>
          <w:szCs w:val="24"/>
        </w:rPr>
        <w:t xml:space="preserve"> </w:t>
      </w:r>
      <w:r w:rsidRPr="00BE3BD8">
        <w:rPr>
          <w:rFonts w:ascii="Times New Roman" w:hAnsi="Times New Roman" w:cs="Times New Roman"/>
          <w:sz w:val="24"/>
          <w:szCs w:val="24"/>
        </w:rPr>
        <w:t>решения</w:t>
      </w:r>
      <w:r w:rsidRPr="00BE3BD8">
        <w:rPr>
          <w:rFonts w:ascii="Times New Roman" w:hAnsi="Times New Roman" w:cs="Times New Roman"/>
          <w:spacing w:val="-4"/>
          <w:sz w:val="24"/>
          <w:szCs w:val="24"/>
        </w:rPr>
        <w:t xml:space="preserve"> </w:t>
      </w:r>
      <w:r w:rsidRPr="00BE3BD8">
        <w:rPr>
          <w:rFonts w:ascii="Times New Roman" w:hAnsi="Times New Roman" w:cs="Times New Roman"/>
          <w:sz w:val="24"/>
          <w:szCs w:val="24"/>
        </w:rPr>
        <w:t>о предоставлении</w:t>
      </w:r>
      <w:r w:rsidRPr="00BE3BD8">
        <w:rPr>
          <w:rFonts w:ascii="Times New Roman" w:hAnsi="Times New Roman" w:cs="Times New Roman"/>
          <w:spacing w:val="-6"/>
          <w:sz w:val="24"/>
          <w:szCs w:val="24"/>
        </w:rPr>
        <w:t xml:space="preserve"> </w:t>
      </w:r>
      <w:r w:rsidRPr="00BE3BD8">
        <w:rPr>
          <w:rFonts w:ascii="Times New Roman" w:hAnsi="Times New Roman" w:cs="Times New Roman"/>
          <w:sz w:val="24"/>
          <w:szCs w:val="24"/>
        </w:rPr>
        <w:t>(об</w:t>
      </w:r>
      <w:r w:rsidRPr="00BE3BD8">
        <w:rPr>
          <w:rFonts w:ascii="Times New Roman" w:hAnsi="Times New Roman" w:cs="Times New Roman"/>
          <w:spacing w:val="-4"/>
          <w:sz w:val="24"/>
          <w:szCs w:val="24"/>
        </w:rPr>
        <w:t xml:space="preserve"> </w:t>
      </w:r>
      <w:r w:rsidRPr="00BE3BD8">
        <w:rPr>
          <w:rFonts w:ascii="Times New Roman" w:hAnsi="Times New Roman" w:cs="Times New Roman"/>
          <w:sz w:val="24"/>
          <w:szCs w:val="24"/>
        </w:rPr>
        <w:t>отказе</w:t>
      </w:r>
      <w:r w:rsidR="00BE3BD8">
        <w:rPr>
          <w:rFonts w:ascii="Times New Roman" w:hAnsi="Times New Roman" w:cs="Times New Roman"/>
          <w:sz w:val="24"/>
          <w:szCs w:val="24"/>
        </w:rPr>
        <w:t xml:space="preserve"> </w:t>
      </w:r>
      <w:r w:rsidRPr="00BE3BD8">
        <w:rPr>
          <w:rFonts w:ascii="Times New Roman" w:hAnsi="Times New Roman" w:cs="Times New Roman"/>
          <w:sz w:val="24"/>
          <w:szCs w:val="24"/>
        </w:rPr>
        <w:t>в</w:t>
      </w:r>
      <w:r w:rsidRPr="00BE3BD8">
        <w:rPr>
          <w:rFonts w:ascii="Times New Roman" w:hAnsi="Times New Roman" w:cs="Times New Roman"/>
          <w:spacing w:val="-5"/>
          <w:sz w:val="24"/>
          <w:szCs w:val="24"/>
        </w:rPr>
        <w:t xml:space="preserve"> </w:t>
      </w:r>
      <w:r w:rsidRPr="00BE3BD8">
        <w:rPr>
          <w:rFonts w:ascii="Times New Roman" w:hAnsi="Times New Roman" w:cs="Times New Roman"/>
          <w:sz w:val="24"/>
          <w:szCs w:val="24"/>
        </w:rPr>
        <w:t>предоставлении)</w:t>
      </w:r>
      <w:r w:rsidRPr="00BE3BD8">
        <w:rPr>
          <w:rFonts w:ascii="Times New Roman" w:hAnsi="Times New Roman" w:cs="Times New Roman"/>
          <w:spacing w:val="-3"/>
          <w:sz w:val="24"/>
          <w:szCs w:val="24"/>
        </w:rPr>
        <w:t xml:space="preserve"> </w:t>
      </w:r>
      <w:r w:rsidRPr="00BE3BD8">
        <w:rPr>
          <w:rFonts w:ascii="Times New Roman" w:hAnsi="Times New Roman" w:cs="Times New Roman"/>
          <w:sz w:val="24"/>
          <w:szCs w:val="24"/>
        </w:rPr>
        <w:t>государственной</w:t>
      </w:r>
      <w:r w:rsidRPr="00BE3BD8">
        <w:rPr>
          <w:rFonts w:ascii="Times New Roman" w:hAnsi="Times New Roman" w:cs="Times New Roman"/>
          <w:spacing w:val="-4"/>
          <w:sz w:val="24"/>
          <w:szCs w:val="24"/>
        </w:rPr>
        <w:t xml:space="preserve"> </w:t>
      </w:r>
      <w:r w:rsidRPr="00BE3BD8">
        <w:rPr>
          <w:rFonts w:ascii="Times New Roman" w:hAnsi="Times New Roman" w:cs="Times New Roman"/>
          <w:sz w:val="24"/>
          <w:szCs w:val="24"/>
        </w:rPr>
        <w:t>(муниципальной)</w:t>
      </w:r>
      <w:r w:rsidRPr="00BE3BD8">
        <w:rPr>
          <w:rFonts w:ascii="Times New Roman" w:hAnsi="Times New Roman" w:cs="Times New Roman"/>
          <w:spacing w:val="-4"/>
          <w:sz w:val="24"/>
          <w:szCs w:val="24"/>
        </w:rPr>
        <w:t xml:space="preserve"> </w:t>
      </w:r>
      <w:r w:rsidRPr="00BE3BD8">
        <w:rPr>
          <w:rFonts w:ascii="Times New Roman" w:hAnsi="Times New Roman" w:cs="Times New Roman"/>
          <w:sz w:val="24"/>
          <w:szCs w:val="24"/>
        </w:rPr>
        <w:t>услуги</w:t>
      </w:r>
    </w:p>
    <w:p w:rsidR="00B672DC" w:rsidRPr="00BE3BD8" w:rsidRDefault="00B672DC" w:rsidP="00BE3BD8">
      <w:pPr>
        <w:pStyle w:val="a0"/>
        <w:ind w:firstLine="709"/>
        <w:jc w:val="both"/>
        <w:rPr>
          <w:b w:val="0"/>
          <w:sz w:val="24"/>
          <w:szCs w:val="24"/>
        </w:rPr>
      </w:pPr>
    </w:p>
    <w:p w:rsidR="00B672DC" w:rsidRPr="00BE3BD8" w:rsidRDefault="00BE3BD8" w:rsidP="00BE3BD8">
      <w:pPr>
        <w:pStyle w:val="a6"/>
        <w:widowControl w:val="0"/>
        <w:tabs>
          <w:tab w:val="left" w:pos="1640"/>
        </w:tabs>
        <w:ind w:left="0" w:firstLine="709"/>
        <w:jc w:val="both"/>
        <w:rPr>
          <w:rFonts w:ascii="Times New Roman" w:hAnsi="Times New Roman"/>
          <w:sz w:val="24"/>
          <w:szCs w:val="24"/>
        </w:rPr>
      </w:pPr>
      <w:r w:rsidRPr="00BE3BD8">
        <w:rPr>
          <w:rFonts w:ascii="Times New Roman" w:hAnsi="Times New Roman"/>
          <w:sz w:val="24"/>
          <w:szCs w:val="24"/>
        </w:rPr>
        <w:t xml:space="preserve">3.56. </w:t>
      </w:r>
      <w:r w:rsidR="00B672DC" w:rsidRPr="00BE3BD8">
        <w:rPr>
          <w:rFonts w:ascii="Times New Roman" w:hAnsi="Times New Roman"/>
          <w:sz w:val="24"/>
          <w:szCs w:val="24"/>
        </w:rPr>
        <w:t>Основанием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для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начала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административной</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процедуры</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является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регистрация заявление о выдаче дубликата.</w:t>
      </w:r>
    </w:p>
    <w:p w:rsidR="00B672DC" w:rsidRPr="00BE3BD8" w:rsidRDefault="00BE3BD8" w:rsidP="00BE3BD8">
      <w:pPr>
        <w:pStyle w:val="a6"/>
        <w:widowControl w:val="0"/>
        <w:tabs>
          <w:tab w:val="left" w:pos="1596"/>
        </w:tabs>
        <w:ind w:left="0" w:firstLine="709"/>
        <w:jc w:val="both"/>
        <w:rPr>
          <w:rFonts w:ascii="Times New Roman" w:hAnsi="Times New Roman"/>
          <w:sz w:val="24"/>
          <w:szCs w:val="24"/>
        </w:rPr>
      </w:pPr>
      <w:r w:rsidRPr="00BE3BD8">
        <w:rPr>
          <w:rFonts w:ascii="Times New Roman" w:hAnsi="Times New Roman"/>
          <w:sz w:val="24"/>
          <w:szCs w:val="24"/>
        </w:rPr>
        <w:t xml:space="preserve">3.57. </w:t>
      </w:r>
      <w:r w:rsidR="00B672DC" w:rsidRPr="00BE3BD8">
        <w:rPr>
          <w:rFonts w:ascii="Times New Roman" w:hAnsi="Times New Roman"/>
          <w:sz w:val="24"/>
          <w:szCs w:val="24"/>
        </w:rPr>
        <w:t>Критерием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принятия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решения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предоставлении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государственной</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(муниципальной) услуги является соответствие заявителя кругу лиц, указанных 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2.2</w:t>
      </w:r>
      <w:r w:rsidR="00B672DC" w:rsidRPr="00BE3BD8">
        <w:rPr>
          <w:rFonts w:ascii="Times New Roman" w:hAnsi="Times New Roman"/>
          <w:spacing w:val="-2"/>
          <w:sz w:val="24"/>
          <w:szCs w:val="24"/>
        </w:rPr>
        <w:t xml:space="preserve"> </w:t>
      </w:r>
      <w:r w:rsidR="00B672DC" w:rsidRPr="00BE3BD8">
        <w:rPr>
          <w:rFonts w:ascii="Times New Roman" w:hAnsi="Times New Roman"/>
          <w:sz w:val="24"/>
          <w:szCs w:val="24"/>
        </w:rPr>
        <w:t>настоящего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Административного</w:t>
      </w:r>
      <w:r w:rsidR="00B672DC" w:rsidRPr="00BE3BD8">
        <w:rPr>
          <w:rFonts w:ascii="Times New Roman" w:hAnsi="Times New Roman"/>
          <w:spacing w:val="-3"/>
          <w:sz w:val="24"/>
          <w:szCs w:val="24"/>
        </w:rPr>
        <w:t xml:space="preserve"> </w:t>
      </w:r>
      <w:r w:rsidR="00B672DC" w:rsidRPr="00BE3BD8">
        <w:rPr>
          <w:rFonts w:ascii="Times New Roman" w:hAnsi="Times New Roman"/>
          <w:sz w:val="24"/>
          <w:szCs w:val="24"/>
        </w:rPr>
        <w:t>регламента.</w:t>
      </w:r>
    </w:p>
    <w:p w:rsidR="00B672DC" w:rsidRPr="00BE3BD8" w:rsidRDefault="00BE3BD8" w:rsidP="00BE3BD8">
      <w:pPr>
        <w:pStyle w:val="a6"/>
        <w:widowControl w:val="0"/>
        <w:tabs>
          <w:tab w:val="left" w:pos="1493"/>
        </w:tabs>
        <w:ind w:left="0" w:firstLine="709"/>
        <w:jc w:val="both"/>
        <w:rPr>
          <w:rFonts w:ascii="Times New Roman" w:hAnsi="Times New Roman"/>
          <w:sz w:val="24"/>
          <w:szCs w:val="24"/>
        </w:rPr>
      </w:pPr>
      <w:r w:rsidRPr="00BE3BD8">
        <w:rPr>
          <w:rFonts w:ascii="Times New Roman" w:hAnsi="Times New Roman"/>
          <w:sz w:val="24"/>
          <w:szCs w:val="24"/>
        </w:rPr>
        <w:t xml:space="preserve">3.58. </w:t>
      </w:r>
      <w:r w:rsidR="00B672DC" w:rsidRPr="00BE3BD8">
        <w:rPr>
          <w:rFonts w:ascii="Times New Roman" w:hAnsi="Times New Roman"/>
          <w:sz w:val="24"/>
          <w:szCs w:val="24"/>
        </w:rPr>
        <w:t>По результатам проверки заявления о выдаче дубликата должностное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лицо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ответственного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структурного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подразделения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подготавливает</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проект</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соответствующего решения.</w:t>
      </w:r>
    </w:p>
    <w:p w:rsidR="00B672DC" w:rsidRPr="00B46285" w:rsidRDefault="00BE3BD8" w:rsidP="00BE3BD8">
      <w:pPr>
        <w:pStyle w:val="a6"/>
        <w:widowControl w:val="0"/>
        <w:tabs>
          <w:tab w:val="left" w:pos="1537"/>
        </w:tabs>
        <w:ind w:left="0" w:firstLine="709"/>
        <w:jc w:val="both"/>
        <w:rPr>
          <w:rFonts w:ascii="Times New Roman" w:hAnsi="Times New Roman"/>
          <w:sz w:val="24"/>
          <w:szCs w:val="24"/>
        </w:rPr>
      </w:pPr>
      <w:r>
        <w:rPr>
          <w:rFonts w:ascii="Times New Roman" w:hAnsi="Times New Roman"/>
          <w:sz w:val="24"/>
          <w:szCs w:val="24"/>
        </w:rPr>
        <w:t xml:space="preserve">3.59. </w:t>
      </w:r>
      <w:r w:rsidR="00B672DC" w:rsidRPr="00B46285">
        <w:rPr>
          <w:rFonts w:ascii="Times New Roman" w:hAnsi="Times New Roman"/>
          <w:sz w:val="24"/>
          <w:szCs w:val="24"/>
        </w:rPr>
        <w:t>Результатом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53"/>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52"/>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53"/>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53"/>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53"/>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53"/>
          <w:sz w:val="24"/>
          <w:szCs w:val="24"/>
        </w:rPr>
        <w:t xml:space="preserve"> </w:t>
      </w:r>
      <w:r w:rsidR="00B672DC" w:rsidRPr="00B46285">
        <w:rPr>
          <w:rFonts w:ascii="Times New Roman" w:hAnsi="Times New Roman"/>
          <w:sz w:val="24"/>
          <w:szCs w:val="24"/>
        </w:rPr>
        <w:t>(муниципальной) услуги является соответственно подписание дубликата или подписание решения об</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выдаче дубликата.</w:t>
      </w:r>
    </w:p>
    <w:p w:rsidR="00B672DC" w:rsidRPr="00B46285" w:rsidRDefault="00BE3BD8" w:rsidP="00BE3BD8">
      <w:pPr>
        <w:pStyle w:val="a6"/>
        <w:widowControl w:val="0"/>
        <w:tabs>
          <w:tab w:val="left" w:pos="1431"/>
        </w:tabs>
        <w:ind w:left="0" w:firstLine="709"/>
        <w:jc w:val="both"/>
        <w:rPr>
          <w:rFonts w:ascii="Times New Roman" w:hAnsi="Times New Roman"/>
          <w:sz w:val="24"/>
          <w:szCs w:val="24"/>
        </w:rPr>
      </w:pPr>
      <w:r>
        <w:rPr>
          <w:rFonts w:ascii="Times New Roman" w:hAnsi="Times New Roman"/>
          <w:sz w:val="24"/>
          <w:szCs w:val="24"/>
        </w:rPr>
        <w:lastRenderedPageBreak/>
        <w:t xml:space="preserve">3.60. </w:t>
      </w:r>
      <w:r w:rsidR="00B672DC" w:rsidRPr="00B46285">
        <w:rPr>
          <w:rFonts w:ascii="Times New Roman" w:hAnsi="Times New Roman"/>
          <w:sz w:val="24"/>
          <w:szCs w:val="24"/>
        </w:rPr>
        <w:t>Решение о предоставлении государственной (муниципальной) услуги или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об отказе в предоставлении государственной (муниципальной) услуги принимается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должностным лицом, уполномоченным на принятие соответствующего 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приказом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органа.</w:t>
      </w:r>
    </w:p>
    <w:p w:rsidR="00B672DC" w:rsidRPr="00B46285" w:rsidRDefault="00BE3BD8" w:rsidP="00BE3BD8">
      <w:pPr>
        <w:pStyle w:val="a6"/>
        <w:widowControl w:val="0"/>
        <w:tabs>
          <w:tab w:val="left" w:pos="1587"/>
        </w:tabs>
        <w:ind w:left="0" w:firstLine="709"/>
        <w:jc w:val="both"/>
        <w:rPr>
          <w:rFonts w:ascii="Times New Roman" w:hAnsi="Times New Roman"/>
          <w:sz w:val="24"/>
          <w:szCs w:val="24"/>
        </w:rPr>
      </w:pPr>
      <w:r>
        <w:rPr>
          <w:rFonts w:ascii="Times New Roman" w:hAnsi="Times New Roman"/>
          <w:sz w:val="24"/>
          <w:szCs w:val="24"/>
        </w:rPr>
        <w:t xml:space="preserve">3.61. </w:t>
      </w:r>
      <w:r w:rsidR="00B672DC" w:rsidRPr="00B46285">
        <w:rPr>
          <w:rFonts w:ascii="Times New Roman" w:hAnsi="Times New Roman"/>
          <w:sz w:val="24"/>
          <w:szCs w:val="24"/>
        </w:rPr>
        <w:t>Решение,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принимаемое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 решений о предоставлении государственной (муниципальной) услуги или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подписывается им, в том числе с использованием усиленной квалифицированной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подписи.</w:t>
      </w:r>
    </w:p>
    <w:p w:rsidR="00B672DC" w:rsidRPr="00B46285" w:rsidRDefault="00BE3BD8" w:rsidP="00BE3BD8">
      <w:pPr>
        <w:pStyle w:val="a6"/>
        <w:widowControl w:val="0"/>
        <w:tabs>
          <w:tab w:val="left" w:pos="1762"/>
        </w:tabs>
        <w:ind w:left="0" w:firstLine="709"/>
        <w:jc w:val="both"/>
        <w:rPr>
          <w:rFonts w:ascii="Times New Roman" w:hAnsi="Times New Roman"/>
          <w:sz w:val="24"/>
          <w:szCs w:val="24"/>
        </w:rPr>
      </w:pPr>
      <w:r>
        <w:rPr>
          <w:rFonts w:ascii="Times New Roman" w:hAnsi="Times New Roman"/>
          <w:sz w:val="24"/>
          <w:szCs w:val="24"/>
        </w:rPr>
        <w:t xml:space="preserve">3.62. </w:t>
      </w:r>
      <w:r w:rsidR="00B672DC" w:rsidRPr="00B46285">
        <w:rPr>
          <w:rFonts w:ascii="Times New Roman" w:hAnsi="Times New Roman"/>
          <w:sz w:val="24"/>
          <w:szCs w:val="24"/>
        </w:rPr>
        <w:t>Критерием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 является несоответствие заявителя кругу лиц, указанных в</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2.2</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регламента.</w:t>
      </w:r>
    </w:p>
    <w:p w:rsidR="00B672DC" w:rsidRPr="00B46285" w:rsidRDefault="00BE3BD8" w:rsidP="00BE3BD8">
      <w:pPr>
        <w:pStyle w:val="a6"/>
        <w:widowControl w:val="0"/>
        <w:tabs>
          <w:tab w:val="left" w:pos="1457"/>
        </w:tabs>
        <w:ind w:left="0" w:firstLine="709"/>
        <w:jc w:val="both"/>
        <w:rPr>
          <w:rFonts w:ascii="Times New Roman" w:hAnsi="Times New Roman"/>
          <w:sz w:val="24"/>
          <w:szCs w:val="24"/>
        </w:rPr>
      </w:pPr>
      <w:r>
        <w:rPr>
          <w:rFonts w:ascii="Times New Roman" w:hAnsi="Times New Roman"/>
          <w:sz w:val="24"/>
          <w:szCs w:val="24"/>
        </w:rPr>
        <w:t xml:space="preserve">3.64. </w:t>
      </w:r>
      <w:r w:rsidR="00B672DC" w:rsidRPr="00B46285">
        <w:rPr>
          <w:rFonts w:ascii="Times New Roman" w:hAnsi="Times New Roman"/>
          <w:sz w:val="24"/>
          <w:szCs w:val="24"/>
        </w:rPr>
        <w:t>Срок принятия решения о предоставлении (об отказе в 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 (муниципальной) услуги не может превышать пять рабочих дней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 дня</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регистрации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выдаче</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дубликата.</w:t>
      </w:r>
    </w:p>
    <w:p w:rsidR="00B672DC" w:rsidRPr="00B46285" w:rsidRDefault="00BE3BD8" w:rsidP="00BE3BD8">
      <w:pPr>
        <w:pStyle w:val="a6"/>
        <w:widowControl w:val="0"/>
        <w:tabs>
          <w:tab w:val="left" w:pos="1524"/>
        </w:tabs>
        <w:ind w:left="0" w:firstLine="709"/>
        <w:jc w:val="both"/>
        <w:rPr>
          <w:rFonts w:ascii="Times New Roman" w:hAnsi="Times New Roman"/>
          <w:sz w:val="24"/>
          <w:szCs w:val="24"/>
        </w:rPr>
      </w:pPr>
      <w:r>
        <w:rPr>
          <w:rFonts w:ascii="Times New Roman" w:hAnsi="Times New Roman"/>
          <w:sz w:val="24"/>
          <w:szCs w:val="24"/>
        </w:rPr>
        <w:t xml:space="preserve">3.65.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дубликата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ходе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приема,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почтового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дубликата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почтового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отправления.</w:t>
      </w:r>
    </w:p>
    <w:p w:rsidR="00B672DC" w:rsidRPr="00B46285" w:rsidRDefault="00BE3BD8" w:rsidP="00BE3BD8">
      <w:pPr>
        <w:pStyle w:val="a6"/>
        <w:widowControl w:val="0"/>
        <w:tabs>
          <w:tab w:val="left" w:pos="1438"/>
        </w:tabs>
        <w:ind w:left="0" w:firstLine="709"/>
        <w:jc w:val="both"/>
        <w:rPr>
          <w:rFonts w:ascii="Times New Roman" w:hAnsi="Times New Roman"/>
          <w:sz w:val="24"/>
          <w:szCs w:val="24"/>
        </w:rPr>
      </w:pPr>
      <w:r>
        <w:rPr>
          <w:rFonts w:ascii="Times New Roman" w:hAnsi="Times New Roman"/>
          <w:sz w:val="24"/>
          <w:szCs w:val="24"/>
        </w:rPr>
        <w:t xml:space="preserve">3.66. </w:t>
      </w:r>
      <w:r w:rsidR="00B672DC" w:rsidRPr="00B46285">
        <w:rPr>
          <w:rFonts w:ascii="Times New Roman" w:hAnsi="Times New Roman"/>
          <w:sz w:val="24"/>
          <w:szCs w:val="24"/>
        </w:rPr>
        <w:t>При подаче заявления о выдаче дубликата посредством Единого 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дубликата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региональном</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обновляется</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до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"Услуга</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оказана").</w:t>
      </w:r>
    </w:p>
    <w:p w:rsidR="00B672DC" w:rsidRPr="00B46285" w:rsidRDefault="00BE3BD8" w:rsidP="00BE3BD8">
      <w:pPr>
        <w:pStyle w:val="a6"/>
        <w:widowControl w:val="0"/>
        <w:tabs>
          <w:tab w:val="left" w:pos="1460"/>
        </w:tabs>
        <w:ind w:left="0" w:firstLine="709"/>
        <w:jc w:val="both"/>
        <w:rPr>
          <w:rFonts w:ascii="Times New Roman" w:hAnsi="Times New Roman"/>
          <w:sz w:val="24"/>
          <w:szCs w:val="24"/>
        </w:rPr>
      </w:pPr>
      <w:r>
        <w:rPr>
          <w:rFonts w:ascii="Times New Roman" w:hAnsi="Times New Roman"/>
          <w:sz w:val="24"/>
          <w:szCs w:val="24"/>
        </w:rPr>
        <w:t xml:space="preserve">3.67. </w:t>
      </w:r>
      <w:r w:rsidR="00B672DC" w:rsidRPr="00B46285">
        <w:rPr>
          <w:rFonts w:ascii="Times New Roman" w:hAnsi="Times New Roman"/>
          <w:sz w:val="24"/>
          <w:szCs w:val="24"/>
        </w:rPr>
        <w:t>При подаче заявления о выдаче дубликата через 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дубликата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p>
    <w:p w:rsidR="00B672DC" w:rsidRPr="00B46285" w:rsidRDefault="00BE3BD8" w:rsidP="00BE3BD8">
      <w:pPr>
        <w:pStyle w:val="a6"/>
        <w:widowControl w:val="0"/>
        <w:tabs>
          <w:tab w:val="left" w:pos="1524"/>
        </w:tabs>
        <w:ind w:left="0" w:firstLine="709"/>
        <w:jc w:val="both"/>
        <w:rPr>
          <w:rFonts w:ascii="Times New Roman" w:hAnsi="Times New Roman"/>
          <w:sz w:val="24"/>
          <w:szCs w:val="24"/>
        </w:rPr>
      </w:pPr>
      <w:r>
        <w:rPr>
          <w:rFonts w:ascii="Times New Roman" w:hAnsi="Times New Roman"/>
          <w:sz w:val="24"/>
          <w:szCs w:val="24"/>
        </w:rPr>
        <w:t xml:space="preserve">3.68. </w:t>
      </w:r>
      <w:r w:rsidR="00B672DC" w:rsidRPr="00B46285">
        <w:rPr>
          <w:rFonts w:ascii="Times New Roman" w:hAnsi="Times New Roman"/>
          <w:sz w:val="24"/>
          <w:szCs w:val="24"/>
        </w:rPr>
        <w:t>Срок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дубликата исчисляется со дня принятия такого решения и составляет один рабочий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день,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превышает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срок,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2.27</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регламента.</w:t>
      </w:r>
    </w:p>
    <w:p w:rsidR="00B672DC" w:rsidRPr="00B46285" w:rsidRDefault="00B672DC" w:rsidP="00BE3BD8">
      <w:pPr>
        <w:pStyle w:val="a0"/>
        <w:ind w:firstLine="709"/>
        <w:jc w:val="both"/>
        <w:rPr>
          <w:sz w:val="24"/>
          <w:szCs w:val="24"/>
        </w:rPr>
      </w:pPr>
    </w:p>
    <w:p w:rsidR="00B672DC" w:rsidRPr="00B46285" w:rsidRDefault="00B672DC" w:rsidP="00BE3BD8">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Предоставление</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результата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услуги</w:t>
      </w:r>
    </w:p>
    <w:p w:rsidR="00B672DC" w:rsidRPr="00B46285" w:rsidRDefault="00B672DC" w:rsidP="00BE3BD8">
      <w:pPr>
        <w:pStyle w:val="a0"/>
        <w:ind w:firstLine="709"/>
        <w:jc w:val="both"/>
        <w:rPr>
          <w:b w:val="0"/>
          <w:sz w:val="24"/>
          <w:szCs w:val="24"/>
        </w:rPr>
      </w:pPr>
    </w:p>
    <w:p w:rsidR="00B672DC" w:rsidRPr="00B46285" w:rsidRDefault="00BE3BD8" w:rsidP="00BE3BD8">
      <w:pPr>
        <w:pStyle w:val="a6"/>
        <w:widowControl w:val="0"/>
        <w:tabs>
          <w:tab w:val="left" w:pos="1567"/>
        </w:tabs>
        <w:ind w:left="0" w:firstLine="709"/>
        <w:jc w:val="both"/>
        <w:rPr>
          <w:rFonts w:ascii="Times New Roman" w:hAnsi="Times New Roman"/>
          <w:sz w:val="24"/>
          <w:szCs w:val="24"/>
        </w:rPr>
      </w:pPr>
      <w:r>
        <w:rPr>
          <w:rFonts w:ascii="Times New Roman" w:hAnsi="Times New Roman"/>
          <w:sz w:val="24"/>
          <w:szCs w:val="24"/>
        </w:rPr>
        <w:t xml:space="preserve">3.69. </w:t>
      </w:r>
      <w:r w:rsidR="00B672DC" w:rsidRPr="00B46285">
        <w:rPr>
          <w:rFonts w:ascii="Times New Roman" w:hAnsi="Times New Roman"/>
          <w:sz w:val="24"/>
          <w:szCs w:val="24"/>
        </w:rPr>
        <w:t>Основанием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начала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выполнения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подписание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дубликата.</w:t>
      </w:r>
    </w:p>
    <w:p w:rsidR="00B672DC" w:rsidRPr="00B46285" w:rsidRDefault="00BE3BD8" w:rsidP="00BE3BD8">
      <w:pPr>
        <w:pStyle w:val="a6"/>
        <w:widowControl w:val="0"/>
        <w:tabs>
          <w:tab w:val="left" w:pos="1438"/>
        </w:tabs>
        <w:ind w:left="0" w:firstLine="709"/>
        <w:jc w:val="both"/>
        <w:rPr>
          <w:rFonts w:ascii="Times New Roman" w:hAnsi="Times New Roman"/>
          <w:sz w:val="24"/>
          <w:szCs w:val="24"/>
        </w:rPr>
      </w:pPr>
      <w:r>
        <w:rPr>
          <w:rFonts w:ascii="Times New Roman" w:hAnsi="Times New Roman"/>
          <w:sz w:val="24"/>
          <w:szCs w:val="24"/>
        </w:rPr>
        <w:t xml:space="preserve">3.70. </w:t>
      </w:r>
      <w:r w:rsidR="00B672DC" w:rsidRPr="00B46285">
        <w:rPr>
          <w:rFonts w:ascii="Times New Roman" w:hAnsi="Times New Roman"/>
          <w:sz w:val="24"/>
          <w:szCs w:val="24"/>
        </w:rPr>
        <w:t>Заявитель по его выбору вправе получить дубликат одним из следующих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способов:</w:t>
      </w:r>
    </w:p>
    <w:p w:rsidR="00B672DC" w:rsidRPr="00B46285" w:rsidRDefault="00BE3BD8" w:rsidP="00BE3BD8">
      <w:pPr>
        <w:pStyle w:val="a6"/>
        <w:widowControl w:val="0"/>
        <w:tabs>
          <w:tab w:val="left" w:pos="1103"/>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на</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бумажном</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носителе;</w:t>
      </w:r>
    </w:p>
    <w:p w:rsidR="00B672DC" w:rsidRPr="00B46285" w:rsidRDefault="00BE3BD8" w:rsidP="00BE3BD8">
      <w:pPr>
        <w:pStyle w:val="a6"/>
        <w:widowControl w:val="0"/>
        <w:tabs>
          <w:tab w:val="left" w:pos="1277"/>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форме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усиленной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квалифицированной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приказом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 органа.</w:t>
      </w:r>
    </w:p>
    <w:p w:rsidR="00B672DC" w:rsidRPr="00B46285" w:rsidRDefault="00BE3BD8" w:rsidP="00BE3BD8">
      <w:pPr>
        <w:pStyle w:val="a6"/>
        <w:widowControl w:val="0"/>
        <w:tabs>
          <w:tab w:val="left" w:pos="1472"/>
        </w:tabs>
        <w:ind w:left="0" w:firstLine="709"/>
        <w:jc w:val="both"/>
        <w:rPr>
          <w:rFonts w:ascii="Times New Roman" w:hAnsi="Times New Roman"/>
          <w:sz w:val="24"/>
          <w:szCs w:val="24"/>
        </w:rPr>
      </w:pPr>
      <w:r>
        <w:rPr>
          <w:rFonts w:ascii="Times New Roman" w:hAnsi="Times New Roman"/>
          <w:sz w:val="24"/>
          <w:szCs w:val="24"/>
        </w:rPr>
        <w:t xml:space="preserve">3.71. </w:t>
      </w:r>
      <w:r w:rsidR="00B672DC" w:rsidRPr="00B46285">
        <w:rPr>
          <w:rFonts w:ascii="Times New Roman" w:hAnsi="Times New Roman"/>
          <w:sz w:val="24"/>
          <w:szCs w:val="24"/>
        </w:rPr>
        <w:t>Должностным лицом, ответственным за выполнение 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уполномоченного органа,</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ответственного за делопроизводство.</w:t>
      </w:r>
    </w:p>
    <w:p w:rsidR="00B672DC" w:rsidRPr="00B46285" w:rsidRDefault="00BE3BD8" w:rsidP="00BE3BD8">
      <w:pPr>
        <w:pStyle w:val="a6"/>
        <w:widowControl w:val="0"/>
        <w:tabs>
          <w:tab w:val="left" w:pos="1524"/>
        </w:tabs>
        <w:ind w:left="0" w:firstLine="709"/>
        <w:jc w:val="both"/>
        <w:rPr>
          <w:rFonts w:ascii="Times New Roman" w:hAnsi="Times New Roman"/>
          <w:sz w:val="24"/>
          <w:szCs w:val="24"/>
        </w:rPr>
      </w:pPr>
      <w:r>
        <w:rPr>
          <w:rFonts w:ascii="Times New Roman" w:hAnsi="Times New Roman"/>
          <w:sz w:val="24"/>
          <w:szCs w:val="24"/>
        </w:rPr>
        <w:t xml:space="preserve">3.72.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дубликата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ходе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приема,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почтового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отправления дубликат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 руки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 почтового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отправления.</w:t>
      </w:r>
    </w:p>
    <w:p w:rsidR="00B672DC" w:rsidRPr="00B46285" w:rsidRDefault="00BE3BD8" w:rsidP="00BE3BD8">
      <w:pPr>
        <w:pStyle w:val="a6"/>
        <w:widowControl w:val="0"/>
        <w:tabs>
          <w:tab w:val="left" w:pos="1438"/>
        </w:tabs>
        <w:ind w:left="0" w:firstLine="709"/>
        <w:jc w:val="both"/>
        <w:rPr>
          <w:rFonts w:ascii="Times New Roman" w:hAnsi="Times New Roman"/>
          <w:sz w:val="24"/>
          <w:szCs w:val="24"/>
        </w:rPr>
      </w:pPr>
      <w:r>
        <w:rPr>
          <w:rFonts w:ascii="Times New Roman" w:hAnsi="Times New Roman"/>
          <w:sz w:val="24"/>
          <w:szCs w:val="24"/>
        </w:rPr>
        <w:t xml:space="preserve">3.73. </w:t>
      </w:r>
      <w:r w:rsidR="00B672DC" w:rsidRPr="00B46285">
        <w:rPr>
          <w:rFonts w:ascii="Times New Roman" w:hAnsi="Times New Roman"/>
          <w:sz w:val="24"/>
          <w:szCs w:val="24"/>
        </w:rPr>
        <w:t>При подаче заявления о выдаче дубликата посредством Единого 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дубликата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осуществляется</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обновляется до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"Услуга оказана").</w:t>
      </w:r>
    </w:p>
    <w:p w:rsidR="00B672DC" w:rsidRPr="00B46285" w:rsidRDefault="00BE3BD8" w:rsidP="00BE3BD8">
      <w:pPr>
        <w:pStyle w:val="a6"/>
        <w:widowControl w:val="0"/>
        <w:tabs>
          <w:tab w:val="left" w:pos="1460"/>
        </w:tabs>
        <w:ind w:left="0" w:firstLine="709"/>
        <w:jc w:val="both"/>
        <w:rPr>
          <w:rFonts w:ascii="Times New Roman" w:hAnsi="Times New Roman"/>
          <w:sz w:val="24"/>
          <w:szCs w:val="24"/>
        </w:rPr>
      </w:pPr>
      <w:r>
        <w:rPr>
          <w:rFonts w:ascii="Times New Roman" w:hAnsi="Times New Roman"/>
          <w:sz w:val="24"/>
          <w:szCs w:val="24"/>
        </w:rPr>
        <w:t xml:space="preserve">3.74. </w:t>
      </w:r>
      <w:r w:rsidR="00B672DC" w:rsidRPr="00B46285">
        <w:rPr>
          <w:rFonts w:ascii="Times New Roman" w:hAnsi="Times New Roman"/>
          <w:sz w:val="24"/>
          <w:szCs w:val="24"/>
        </w:rPr>
        <w:t>При подаче заявления о выдаче дубликата через 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 дубликат 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центр.</w:t>
      </w:r>
    </w:p>
    <w:p w:rsidR="00B672DC" w:rsidRPr="00B46285" w:rsidRDefault="00BE3BD8" w:rsidP="00BE3BD8">
      <w:pPr>
        <w:pStyle w:val="a6"/>
        <w:widowControl w:val="0"/>
        <w:tabs>
          <w:tab w:val="left" w:pos="1745"/>
        </w:tabs>
        <w:ind w:left="0" w:firstLine="709"/>
        <w:jc w:val="both"/>
        <w:rPr>
          <w:rFonts w:ascii="Times New Roman" w:hAnsi="Times New Roman"/>
          <w:sz w:val="24"/>
          <w:szCs w:val="24"/>
        </w:rPr>
      </w:pPr>
      <w:r>
        <w:rPr>
          <w:rFonts w:ascii="Times New Roman" w:hAnsi="Times New Roman"/>
          <w:sz w:val="24"/>
          <w:szCs w:val="24"/>
        </w:rPr>
        <w:t xml:space="preserve">3.75. </w:t>
      </w:r>
      <w:r w:rsidR="00B672DC" w:rsidRPr="00B46285">
        <w:rPr>
          <w:rFonts w:ascii="Times New Roman" w:hAnsi="Times New Roman"/>
          <w:sz w:val="24"/>
          <w:szCs w:val="24"/>
        </w:rPr>
        <w:t>Срок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 исчисляется со дня принятия решения о 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дубликата</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составляет</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один</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рабочий</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день,</w:t>
      </w:r>
      <w:r w:rsidR="00B672DC" w:rsidRPr="00B46285">
        <w:rPr>
          <w:rFonts w:ascii="Times New Roman" w:hAnsi="Times New Roman"/>
          <w:spacing w:val="15"/>
          <w:sz w:val="24"/>
          <w:szCs w:val="24"/>
        </w:rPr>
        <w:t xml:space="preserve"> </w:t>
      </w:r>
      <w:r w:rsidR="00B672DC" w:rsidRPr="00B46285">
        <w:rPr>
          <w:rFonts w:ascii="Times New Roman" w:hAnsi="Times New Roman"/>
          <w:sz w:val="24"/>
          <w:szCs w:val="24"/>
        </w:rPr>
        <w:t>но</w:t>
      </w:r>
      <w:r w:rsidR="00B672DC" w:rsidRPr="00B46285">
        <w:rPr>
          <w:rFonts w:ascii="Times New Roman" w:hAnsi="Times New Roman"/>
          <w:spacing w:val="18"/>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4"/>
          <w:sz w:val="24"/>
          <w:szCs w:val="24"/>
        </w:rPr>
        <w:t xml:space="preserve"> </w:t>
      </w:r>
      <w:r w:rsidR="00B672DC" w:rsidRPr="00B46285">
        <w:rPr>
          <w:rFonts w:ascii="Times New Roman" w:hAnsi="Times New Roman"/>
          <w:sz w:val="24"/>
          <w:szCs w:val="24"/>
        </w:rPr>
        <w:t>превышает</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срок,</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установленный</w:t>
      </w:r>
      <w:r w:rsidR="00B672DC" w:rsidRPr="00B46285">
        <w:rPr>
          <w:rFonts w:ascii="Times New Roman" w:hAnsi="Times New Roman"/>
          <w:spacing w:val="-68"/>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пункте 2.27 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w:t>
      </w:r>
    </w:p>
    <w:p w:rsidR="00B672DC" w:rsidRPr="00B46285" w:rsidRDefault="00B672DC" w:rsidP="00BE3BD8">
      <w:pPr>
        <w:pStyle w:val="a0"/>
        <w:ind w:firstLine="709"/>
        <w:jc w:val="both"/>
        <w:rPr>
          <w:sz w:val="24"/>
          <w:szCs w:val="24"/>
        </w:rPr>
      </w:pPr>
    </w:p>
    <w:p w:rsidR="00B672DC" w:rsidRPr="00B46285" w:rsidRDefault="00B672DC" w:rsidP="00BE3BD8">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Получение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дополнительных</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сведений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от</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заявителя</w:t>
      </w:r>
    </w:p>
    <w:p w:rsidR="00B672DC" w:rsidRPr="00B46285" w:rsidRDefault="00B672DC" w:rsidP="00BE3BD8">
      <w:pPr>
        <w:pStyle w:val="a0"/>
        <w:ind w:firstLine="709"/>
        <w:jc w:val="both"/>
        <w:rPr>
          <w:b w:val="0"/>
          <w:sz w:val="24"/>
          <w:szCs w:val="24"/>
        </w:rPr>
      </w:pPr>
    </w:p>
    <w:p w:rsidR="00B672DC" w:rsidRPr="00B46285" w:rsidRDefault="00BE3BD8" w:rsidP="00BE3BD8">
      <w:pPr>
        <w:pStyle w:val="a6"/>
        <w:widowControl w:val="0"/>
        <w:tabs>
          <w:tab w:val="left" w:pos="1429"/>
        </w:tabs>
        <w:ind w:left="0" w:firstLine="709"/>
        <w:jc w:val="both"/>
        <w:rPr>
          <w:rFonts w:ascii="Times New Roman" w:hAnsi="Times New Roman"/>
          <w:sz w:val="24"/>
          <w:szCs w:val="24"/>
        </w:rPr>
      </w:pPr>
      <w:r>
        <w:rPr>
          <w:rFonts w:ascii="Times New Roman" w:hAnsi="Times New Roman"/>
          <w:sz w:val="24"/>
          <w:szCs w:val="24"/>
        </w:rPr>
        <w:lastRenderedPageBreak/>
        <w:t xml:space="preserve">3.76. </w:t>
      </w:r>
      <w:r w:rsidR="00B672DC" w:rsidRPr="00B46285">
        <w:rPr>
          <w:rFonts w:ascii="Times New Roman" w:hAnsi="Times New Roman"/>
          <w:sz w:val="24"/>
          <w:szCs w:val="24"/>
        </w:rPr>
        <w:t>Получение</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дополнительных</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сведений</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от</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предусмотрено.</w:t>
      </w:r>
    </w:p>
    <w:p w:rsidR="00B672DC" w:rsidRPr="00B46285" w:rsidRDefault="00B672DC" w:rsidP="00BE3BD8">
      <w:pPr>
        <w:pStyle w:val="a0"/>
        <w:ind w:firstLine="709"/>
        <w:jc w:val="both"/>
        <w:rPr>
          <w:sz w:val="24"/>
          <w:szCs w:val="24"/>
        </w:rPr>
      </w:pPr>
    </w:p>
    <w:p w:rsidR="00B672DC" w:rsidRPr="00B46285" w:rsidRDefault="00B672DC" w:rsidP="00BE3BD8">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Максимальный срок предоставления государственной (муниципальной)</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услуги</w:t>
      </w:r>
    </w:p>
    <w:p w:rsidR="00B672DC" w:rsidRPr="00B46285" w:rsidRDefault="00B672DC" w:rsidP="00BE3BD8">
      <w:pPr>
        <w:pStyle w:val="a0"/>
        <w:ind w:firstLine="709"/>
        <w:jc w:val="both"/>
        <w:rPr>
          <w:b w:val="0"/>
          <w:sz w:val="24"/>
          <w:szCs w:val="24"/>
        </w:rPr>
      </w:pPr>
    </w:p>
    <w:p w:rsidR="00B672DC" w:rsidRPr="00B46285" w:rsidRDefault="00BE3BD8" w:rsidP="00BE3BD8">
      <w:pPr>
        <w:pStyle w:val="a6"/>
        <w:widowControl w:val="0"/>
        <w:tabs>
          <w:tab w:val="left" w:pos="1450"/>
        </w:tabs>
        <w:ind w:left="0" w:firstLine="709"/>
        <w:jc w:val="both"/>
        <w:rPr>
          <w:rFonts w:ascii="Times New Roman" w:hAnsi="Times New Roman"/>
          <w:sz w:val="24"/>
          <w:szCs w:val="24"/>
        </w:rPr>
      </w:pPr>
      <w:r>
        <w:rPr>
          <w:rFonts w:ascii="Times New Roman" w:hAnsi="Times New Roman"/>
          <w:sz w:val="24"/>
          <w:szCs w:val="24"/>
        </w:rPr>
        <w:t xml:space="preserve">3.77. </w:t>
      </w:r>
      <w:r w:rsidR="00B672DC" w:rsidRPr="00B46285">
        <w:rPr>
          <w:rFonts w:ascii="Times New Roman" w:hAnsi="Times New Roman"/>
          <w:sz w:val="24"/>
          <w:szCs w:val="24"/>
        </w:rPr>
        <w:t>Срок предоставления государственной (муниципальной) услуги указан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2.27</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 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B672DC" w:rsidP="00BE3BD8">
      <w:pPr>
        <w:pStyle w:val="a0"/>
        <w:ind w:firstLine="709"/>
        <w:jc w:val="both"/>
        <w:rPr>
          <w:sz w:val="24"/>
          <w:szCs w:val="24"/>
        </w:rPr>
      </w:pPr>
    </w:p>
    <w:p w:rsidR="00B672DC" w:rsidRPr="00B46285" w:rsidRDefault="00B672DC" w:rsidP="00BE3BD8">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Вариант</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3</w:t>
      </w:r>
    </w:p>
    <w:p w:rsidR="00B672DC" w:rsidRPr="00B46285" w:rsidRDefault="00B672DC" w:rsidP="00BE3BD8">
      <w:pPr>
        <w:pStyle w:val="a0"/>
        <w:ind w:firstLine="709"/>
        <w:jc w:val="both"/>
        <w:rPr>
          <w:b w:val="0"/>
          <w:sz w:val="24"/>
          <w:szCs w:val="24"/>
        </w:rPr>
      </w:pPr>
    </w:p>
    <w:p w:rsidR="00B672DC" w:rsidRPr="00B46285" w:rsidRDefault="00BE3BD8" w:rsidP="00BE3BD8">
      <w:pPr>
        <w:pStyle w:val="a6"/>
        <w:widowControl w:val="0"/>
        <w:tabs>
          <w:tab w:val="left" w:pos="1557"/>
        </w:tabs>
        <w:ind w:left="0" w:firstLine="709"/>
        <w:jc w:val="both"/>
        <w:rPr>
          <w:rFonts w:ascii="Times New Roman" w:hAnsi="Times New Roman"/>
          <w:sz w:val="24"/>
          <w:szCs w:val="24"/>
        </w:rPr>
      </w:pPr>
      <w:r>
        <w:rPr>
          <w:rFonts w:ascii="Times New Roman" w:hAnsi="Times New Roman"/>
          <w:sz w:val="24"/>
          <w:szCs w:val="24"/>
        </w:rPr>
        <w:t xml:space="preserve">3.78. </w:t>
      </w:r>
      <w:r w:rsidR="00B672DC" w:rsidRPr="00B46285">
        <w:rPr>
          <w:rFonts w:ascii="Times New Roman" w:hAnsi="Times New Roman"/>
          <w:sz w:val="24"/>
          <w:szCs w:val="24"/>
        </w:rPr>
        <w:t>Результат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подпункте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2.18 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B672DC" w:rsidP="00BE3BD8">
      <w:pPr>
        <w:pStyle w:val="a0"/>
        <w:ind w:firstLine="709"/>
        <w:jc w:val="both"/>
        <w:rPr>
          <w:sz w:val="24"/>
          <w:szCs w:val="24"/>
        </w:rPr>
      </w:pPr>
    </w:p>
    <w:p w:rsidR="00B672DC" w:rsidRPr="00B46285" w:rsidRDefault="00B672DC" w:rsidP="00BE3BD8">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Перечень и описание административных процедур предоставления</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услуги</w:t>
      </w:r>
    </w:p>
    <w:p w:rsidR="00B672DC" w:rsidRPr="00B46285" w:rsidRDefault="00B672DC" w:rsidP="00BE3BD8">
      <w:pPr>
        <w:pStyle w:val="a0"/>
        <w:ind w:firstLine="709"/>
        <w:jc w:val="both"/>
        <w:rPr>
          <w:b w:val="0"/>
          <w:sz w:val="24"/>
          <w:szCs w:val="24"/>
        </w:rPr>
      </w:pPr>
    </w:p>
    <w:p w:rsidR="00B672DC" w:rsidRPr="00B46285" w:rsidRDefault="00B672DC" w:rsidP="00BE3BD8">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Прием запроса и документов и (или) информации, необходимых</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для</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предоставления</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государственной</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(муниципальной)</w:t>
      </w:r>
      <w:r w:rsidRPr="00B46285">
        <w:rPr>
          <w:rFonts w:ascii="Times New Roman" w:hAnsi="Times New Roman" w:cs="Times New Roman"/>
          <w:b/>
          <w:spacing w:val="-7"/>
          <w:sz w:val="24"/>
          <w:szCs w:val="24"/>
        </w:rPr>
        <w:t xml:space="preserve"> </w:t>
      </w:r>
      <w:r w:rsidRPr="00B46285">
        <w:rPr>
          <w:rFonts w:ascii="Times New Roman" w:hAnsi="Times New Roman" w:cs="Times New Roman"/>
          <w:b/>
          <w:sz w:val="24"/>
          <w:szCs w:val="24"/>
        </w:rPr>
        <w:t>услуги</w:t>
      </w:r>
    </w:p>
    <w:p w:rsidR="00B672DC" w:rsidRPr="00B46285" w:rsidRDefault="00B672DC" w:rsidP="00B46285">
      <w:pPr>
        <w:pStyle w:val="a0"/>
        <w:ind w:firstLine="709"/>
        <w:jc w:val="both"/>
        <w:rPr>
          <w:b w:val="0"/>
          <w:sz w:val="24"/>
          <w:szCs w:val="24"/>
        </w:rPr>
      </w:pPr>
    </w:p>
    <w:p w:rsidR="00B672DC" w:rsidRPr="00BE3BD8" w:rsidRDefault="00BE3BD8" w:rsidP="00BE3BD8">
      <w:pPr>
        <w:pStyle w:val="a6"/>
        <w:widowControl w:val="0"/>
        <w:tabs>
          <w:tab w:val="left" w:pos="1639"/>
        </w:tabs>
        <w:ind w:left="0" w:firstLine="709"/>
        <w:jc w:val="both"/>
        <w:rPr>
          <w:rFonts w:ascii="Times New Roman" w:hAnsi="Times New Roman"/>
          <w:sz w:val="24"/>
          <w:szCs w:val="24"/>
        </w:rPr>
      </w:pPr>
      <w:r w:rsidRPr="00BE3BD8">
        <w:rPr>
          <w:rFonts w:ascii="Times New Roman" w:hAnsi="Times New Roman"/>
          <w:sz w:val="24"/>
          <w:szCs w:val="24"/>
        </w:rPr>
        <w:t xml:space="preserve">3.79. </w:t>
      </w:r>
      <w:r w:rsidR="00B672DC" w:rsidRPr="00BE3BD8">
        <w:rPr>
          <w:rFonts w:ascii="Times New Roman" w:hAnsi="Times New Roman"/>
          <w:sz w:val="24"/>
          <w:szCs w:val="24"/>
        </w:rPr>
        <w:t>Основанием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для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начала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административной</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процедуры</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является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поступление в уполномоченный орган уведомления об изменении параметров 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документов,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предусмотренных</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подпунктами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"б"</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2.8</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пунктом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2.9</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настоящего Административного регламента, одним из способов, установленных</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пунктом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2.4</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настоящего Административного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регламента.</w:t>
      </w:r>
    </w:p>
    <w:p w:rsidR="00B672DC" w:rsidRPr="00BE3BD8" w:rsidRDefault="00BE3BD8" w:rsidP="00BE3BD8">
      <w:pPr>
        <w:pStyle w:val="a6"/>
        <w:widowControl w:val="0"/>
        <w:tabs>
          <w:tab w:val="left" w:pos="1569"/>
        </w:tabs>
        <w:ind w:left="0" w:firstLine="709"/>
        <w:jc w:val="both"/>
        <w:rPr>
          <w:rFonts w:ascii="Times New Roman" w:hAnsi="Times New Roman"/>
          <w:sz w:val="24"/>
          <w:szCs w:val="24"/>
        </w:rPr>
      </w:pPr>
      <w:r w:rsidRPr="00BE3BD8">
        <w:rPr>
          <w:rFonts w:ascii="Times New Roman" w:hAnsi="Times New Roman"/>
          <w:sz w:val="24"/>
          <w:szCs w:val="24"/>
        </w:rPr>
        <w:t xml:space="preserve">3.80. </w:t>
      </w:r>
      <w:r w:rsidR="00B672DC" w:rsidRPr="00BE3BD8">
        <w:rPr>
          <w:rFonts w:ascii="Times New Roman" w:hAnsi="Times New Roman"/>
          <w:sz w:val="24"/>
          <w:szCs w:val="24"/>
        </w:rPr>
        <w:t>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целях</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установления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личности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физическое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лицо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представляет</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в</w:t>
      </w:r>
      <w:r w:rsidR="00B672DC" w:rsidRPr="00BE3BD8">
        <w:rPr>
          <w:rFonts w:ascii="Times New Roman" w:hAnsi="Times New Roman"/>
          <w:spacing w:val="-67"/>
          <w:sz w:val="24"/>
          <w:szCs w:val="24"/>
        </w:rPr>
        <w:t xml:space="preserve"> </w:t>
      </w:r>
      <w:r w:rsidR="00B672DC" w:rsidRPr="00BE3BD8">
        <w:rPr>
          <w:rFonts w:ascii="Times New Roman" w:hAnsi="Times New Roman"/>
          <w:sz w:val="24"/>
          <w:szCs w:val="24"/>
        </w:rPr>
        <w:t>уполномоченный орган документ, предусмотренный подпунктом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"б" пункта 2.8</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настоящего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Административного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регламента.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Представитель</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физического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лица,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обратившийся по доверенности, представляет в уполномоченный орган документы,</w:t>
      </w:r>
      <w:r w:rsidR="00B672DC" w:rsidRPr="00BE3BD8">
        <w:rPr>
          <w:rFonts w:ascii="Times New Roman" w:hAnsi="Times New Roman"/>
          <w:spacing w:val="-67"/>
          <w:sz w:val="24"/>
          <w:szCs w:val="24"/>
        </w:rPr>
        <w:t xml:space="preserve"> </w:t>
      </w:r>
      <w:r w:rsidR="00B672DC" w:rsidRPr="00BE3BD8">
        <w:rPr>
          <w:rFonts w:ascii="Times New Roman" w:hAnsi="Times New Roman"/>
          <w:sz w:val="24"/>
          <w:szCs w:val="24"/>
        </w:rPr>
        <w:t>предусмотренные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подпунктами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"б" - "в"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2.8</w:t>
      </w:r>
      <w:r w:rsidR="00B672DC" w:rsidRPr="00BE3BD8">
        <w:rPr>
          <w:rFonts w:ascii="Times New Roman" w:hAnsi="Times New Roman"/>
          <w:spacing w:val="71"/>
          <w:sz w:val="24"/>
          <w:szCs w:val="24"/>
        </w:rPr>
        <w:t xml:space="preserve"> </w:t>
      </w:r>
      <w:r w:rsidR="00B672DC" w:rsidRPr="00BE3BD8">
        <w:rPr>
          <w:rFonts w:ascii="Times New Roman" w:hAnsi="Times New Roman"/>
          <w:sz w:val="24"/>
          <w:szCs w:val="24"/>
        </w:rPr>
        <w:t>настоящего</w:t>
      </w:r>
      <w:r w:rsidR="00B672DC" w:rsidRPr="00BE3BD8">
        <w:rPr>
          <w:rFonts w:ascii="Times New Roman" w:hAnsi="Times New Roman"/>
          <w:spacing w:val="-67"/>
          <w:sz w:val="24"/>
          <w:szCs w:val="24"/>
        </w:rPr>
        <w:t xml:space="preserve"> </w:t>
      </w:r>
      <w:r w:rsidR="00B672DC" w:rsidRPr="00BE3BD8">
        <w:rPr>
          <w:rFonts w:ascii="Times New Roman" w:hAnsi="Times New Roman"/>
          <w:sz w:val="24"/>
          <w:szCs w:val="24"/>
        </w:rPr>
        <w:t>Административного</w:t>
      </w:r>
      <w:r w:rsidR="00B672DC" w:rsidRPr="00BE3BD8">
        <w:rPr>
          <w:rFonts w:ascii="Times New Roman" w:hAnsi="Times New Roman"/>
          <w:spacing w:val="-2"/>
          <w:sz w:val="24"/>
          <w:szCs w:val="24"/>
        </w:rPr>
        <w:t xml:space="preserve"> </w:t>
      </w:r>
      <w:r w:rsidR="00B672DC" w:rsidRPr="00BE3BD8">
        <w:rPr>
          <w:rFonts w:ascii="Times New Roman" w:hAnsi="Times New Roman"/>
          <w:sz w:val="24"/>
          <w:szCs w:val="24"/>
        </w:rPr>
        <w:t>регламента.</w:t>
      </w:r>
    </w:p>
    <w:p w:rsidR="00B672DC" w:rsidRPr="00BE3BD8" w:rsidRDefault="00B672DC" w:rsidP="00BE3BD8">
      <w:pPr>
        <w:pStyle w:val="a0"/>
        <w:ind w:firstLine="709"/>
        <w:jc w:val="both"/>
        <w:rPr>
          <w:b w:val="0"/>
          <w:sz w:val="24"/>
          <w:szCs w:val="24"/>
        </w:rPr>
      </w:pPr>
      <w:r w:rsidRPr="00BE3BD8">
        <w:rPr>
          <w:b w:val="0"/>
          <w:sz w:val="24"/>
          <w:szCs w:val="24"/>
        </w:rPr>
        <w:t>В</w:t>
      </w:r>
      <w:r w:rsidRPr="00BE3BD8">
        <w:rPr>
          <w:b w:val="0"/>
          <w:spacing w:val="1"/>
          <w:sz w:val="24"/>
          <w:szCs w:val="24"/>
        </w:rPr>
        <w:t xml:space="preserve"> </w:t>
      </w:r>
      <w:r w:rsidRPr="00BE3BD8">
        <w:rPr>
          <w:b w:val="0"/>
          <w:sz w:val="24"/>
          <w:szCs w:val="24"/>
        </w:rPr>
        <w:t>целях</w:t>
      </w:r>
      <w:r w:rsidRPr="00BE3BD8">
        <w:rPr>
          <w:b w:val="0"/>
          <w:spacing w:val="1"/>
          <w:sz w:val="24"/>
          <w:szCs w:val="24"/>
        </w:rPr>
        <w:t xml:space="preserve"> </w:t>
      </w:r>
      <w:r w:rsidRPr="00BE3BD8">
        <w:rPr>
          <w:b w:val="0"/>
          <w:sz w:val="24"/>
          <w:szCs w:val="24"/>
        </w:rPr>
        <w:t>установления</w:t>
      </w:r>
      <w:r w:rsidRPr="00BE3BD8">
        <w:rPr>
          <w:b w:val="0"/>
          <w:spacing w:val="1"/>
          <w:sz w:val="24"/>
          <w:szCs w:val="24"/>
        </w:rPr>
        <w:t xml:space="preserve"> </w:t>
      </w:r>
      <w:r w:rsidRPr="00BE3BD8">
        <w:rPr>
          <w:b w:val="0"/>
          <w:sz w:val="24"/>
          <w:szCs w:val="24"/>
        </w:rPr>
        <w:t>личности</w:t>
      </w:r>
      <w:r w:rsidRPr="00BE3BD8">
        <w:rPr>
          <w:b w:val="0"/>
          <w:spacing w:val="1"/>
          <w:sz w:val="24"/>
          <w:szCs w:val="24"/>
        </w:rPr>
        <w:t xml:space="preserve"> </w:t>
      </w:r>
      <w:r w:rsidRPr="00BE3BD8">
        <w:rPr>
          <w:b w:val="0"/>
          <w:sz w:val="24"/>
          <w:szCs w:val="24"/>
        </w:rPr>
        <w:t>представителя</w:t>
      </w:r>
      <w:r w:rsidRPr="00BE3BD8">
        <w:rPr>
          <w:b w:val="0"/>
          <w:spacing w:val="1"/>
          <w:sz w:val="24"/>
          <w:szCs w:val="24"/>
        </w:rPr>
        <w:t xml:space="preserve"> </w:t>
      </w:r>
      <w:r w:rsidRPr="00BE3BD8">
        <w:rPr>
          <w:b w:val="0"/>
          <w:sz w:val="24"/>
          <w:szCs w:val="24"/>
        </w:rPr>
        <w:t>юридического</w:t>
      </w:r>
      <w:r w:rsidRPr="00BE3BD8">
        <w:rPr>
          <w:b w:val="0"/>
          <w:spacing w:val="1"/>
          <w:sz w:val="24"/>
          <w:szCs w:val="24"/>
        </w:rPr>
        <w:t xml:space="preserve"> </w:t>
      </w:r>
      <w:r w:rsidRPr="00BE3BD8">
        <w:rPr>
          <w:b w:val="0"/>
          <w:sz w:val="24"/>
          <w:szCs w:val="24"/>
        </w:rPr>
        <w:t>лица,</w:t>
      </w:r>
      <w:r w:rsidRPr="00BE3BD8">
        <w:rPr>
          <w:b w:val="0"/>
          <w:spacing w:val="1"/>
          <w:sz w:val="24"/>
          <w:szCs w:val="24"/>
        </w:rPr>
        <w:t xml:space="preserve"> </w:t>
      </w:r>
      <w:r w:rsidRPr="00BE3BD8">
        <w:rPr>
          <w:b w:val="0"/>
          <w:sz w:val="24"/>
          <w:szCs w:val="24"/>
        </w:rPr>
        <w:t>полномочия</w:t>
      </w:r>
      <w:r w:rsidRPr="00BE3BD8">
        <w:rPr>
          <w:b w:val="0"/>
          <w:spacing w:val="14"/>
          <w:sz w:val="24"/>
          <w:szCs w:val="24"/>
        </w:rPr>
        <w:t xml:space="preserve"> </w:t>
      </w:r>
      <w:r w:rsidRPr="00BE3BD8">
        <w:rPr>
          <w:b w:val="0"/>
          <w:sz w:val="24"/>
          <w:szCs w:val="24"/>
        </w:rPr>
        <w:t>которого</w:t>
      </w:r>
      <w:r w:rsidRPr="00BE3BD8">
        <w:rPr>
          <w:b w:val="0"/>
          <w:spacing w:val="15"/>
          <w:sz w:val="24"/>
          <w:szCs w:val="24"/>
        </w:rPr>
        <w:t xml:space="preserve"> </w:t>
      </w:r>
      <w:r w:rsidRPr="00BE3BD8">
        <w:rPr>
          <w:b w:val="0"/>
          <w:sz w:val="24"/>
          <w:szCs w:val="24"/>
        </w:rPr>
        <w:t>подтверждены</w:t>
      </w:r>
      <w:r w:rsidRPr="00BE3BD8">
        <w:rPr>
          <w:b w:val="0"/>
          <w:spacing w:val="12"/>
          <w:sz w:val="24"/>
          <w:szCs w:val="24"/>
        </w:rPr>
        <w:t xml:space="preserve"> </w:t>
      </w:r>
      <w:r w:rsidRPr="00BE3BD8">
        <w:rPr>
          <w:b w:val="0"/>
          <w:sz w:val="24"/>
          <w:szCs w:val="24"/>
        </w:rPr>
        <w:t>доверенностью,</w:t>
      </w:r>
      <w:r w:rsidRPr="00BE3BD8">
        <w:rPr>
          <w:b w:val="0"/>
          <w:spacing w:val="13"/>
          <w:sz w:val="24"/>
          <w:szCs w:val="24"/>
        </w:rPr>
        <w:t xml:space="preserve"> </w:t>
      </w:r>
      <w:r w:rsidRPr="00BE3BD8">
        <w:rPr>
          <w:b w:val="0"/>
          <w:sz w:val="24"/>
          <w:szCs w:val="24"/>
        </w:rPr>
        <w:t>оформленной</w:t>
      </w:r>
      <w:r w:rsidRPr="00BE3BD8">
        <w:rPr>
          <w:b w:val="0"/>
          <w:spacing w:val="13"/>
          <w:sz w:val="24"/>
          <w:szCs w:val="24"/>
        </w:rPr>
        <w:t xml:space="preserve"> </w:t>
      </w:r>
      <w:r w:rsidRPr="00BE3BD8">
        <w:rPr>
          <w:b w:val="0"/>
          <w:sz w:val="24"/>
          <w:szCs w:val="24"/>
        </w:rPr>
        <w:t>в</w:t>
      </w:r>
      <w:r w:rsidRPr="00BE3BD8">
        <w:rPr>
          <w:b w:val="0"/>
          <w:spacing w:val="13"/>
          <w:sz w:val="24"/>
          <w:szCs w:val="24"/>
        </w:rPr>
        <w:t xml:space="preserve"> </w:t>
      </w:r>
      <w:r w:rsidRPr="00BE3BD8">
        <w:rPr>
          <w:b w:val="0"/>
          <w:sz w:val="24"/>
          <w:szCs w:val="24"/>
        </w:rPr>
        <w:t>соответствии</w:t>
      </w:r>
      <w:r w:rsidRPr="00BE3BD8">
        <w:rPr>
          <w:b w:val="0"/>
          <w:spacing w:val="-68"/>
          <w:sz w:val="24"/>
          <w:szCs w:val="24"/>
        </w:rPr>
        <w:t xml:space="preserve"> </w:t>
      </w:r>
      <w:r w:rsidRPr="00BE3BD8">
        <w:rPr>
          <w:b w:val="0"/>
          <w:sz w:val="24"/>
          <w:szCs w:val="24"/>
        </w:rPr>
        <w:t>с требованиями законодательства Российской Федерации, в уполномоченный орган</w:t>
      </w:r>
      <w:r w:rsidRPr="00BE3BD8">
        <w:rPr>
          <w:b w:val="0"/>
          <w:spacing w:val="-67"/>
          <w:sz w:val="24"/>
          <w:szCs w:val="24"/>
        </w:rPr>
        <w:t xml:space="preserve"> </w:t>
      </w:r>
      <w:r w:rsidRPr="00BE3BD8">
        <w:rPr>
          <w:b w:val="0"/>
          <w:sz w:val="24"/>
          <w:szCs w:val="24"/>
        </w:rPr>
        <w:t>представляются документы, предусмотренные подпунктами "б" - "в" пункта 2.8</w:t>
      </w:r>
      <w:r w:rsidRPr="00BE3BD8">
        <w:rPr>
          <w:b w:val="0"/>
          <w:spacing w:val="1"/>
          <w:sz w:val="24"/>
          <w:szCs w:val="24"/>
        </w:rPr>
        <w:t xml:space="preserve"> </w:t>
      </w:r>
      <w:r w:rsidRPr="00BE3BD8">
        <w:rPr>
          <w:b w:val="0"/>
          <w:sz w:val="24"/>
          <w:szCs w:val="24"/>
        </w:rPr>
        <w:t>настоящего Административного</w:t>
      </w:r>
      <w:r w:rsidRPr="00BE3BD8">
        <w:rPr>
          <w:b w:val="0"/>
          <w:spacing w:val="1"/>
          <w:sz w:val="24"/>
          <w:szCs w:val="24"/>
        </w:rPr>
        <w:t xml:space="preserve"> </w:t>
      </w:r>
      <w:r w:rsidRPr="00BE3BD8">
        <w:rPr>
          <w:b w:val="0"/>
          <w:sz w:val="24"/>
          <w:szCs w:val="24"/>
        </w:rPr>
        <w:t>регламента.</w:t>
      </w:r>
    </w:p>
    <w:p w:rsidR="00B672DC" w:rsidRPr="00BE3BD8" w:rsidRDefault="00B672DC" w:rsidP="00BE3BD8">
      <w:pPr>
        <w:pStyle w:val="a0"/>
        <w:ind w:firstLine="709"/>
        <w:jc w:val="both"/>
        <w:rPr>
          <w:b w:val="0"/>
          <w:sz w:val="24"/>
          <w:szCs w:val="24"/>
        </w:rPr>
      </w:pPr>
      <w:r w:rsidRPr="00BE3BD8">
        <w:rPr>
          <w:b w:val="0"/>
          <w:sz w:val="24"/>
          <w:szCs w:val="24"/>
        </w:rPr>
        <w:t>В целях установления личности представителя юридического лица, имеющего</w:t>
      </w:r>
      <w:r w:rsidRPr="00BE3BD8">
        <w:rPr>
          <w:b w:val="0"/>
          <w:spacing w:val="1"/>
          <w:sz w:val="24"/>
          <w:szCs w:val="24"/>
        </w:rPr>
        <w:t xml:space="preserve"> </w:t>
      </w:r>
      <w:r w:rsidRPr="00BE3BD8">
        <w:rPr>
          <w:b w:val="0"/>
          <w:sz w:val="24"/>
          <w:szCs w:val="24"/>
        </w:rPr>
        <w:t>право</w:t>
      </w:r>
      <w:r w:rsidRPr="00BE3BD8">
        <w:rPr>
          <w:b w:val="0"/>
          <w:spacing w:val="1"/>
          <w:sz w:val="24"/>
          <w:szCs w:val="24"/>
        </w:rPr>
        <w:t xml:space="preserve"> </w:t>
      </w:r>
      <w:r w:rsidRPr="00BE3BD8">
        <w:rPr>
          <w:b w:val="0"/>
          <w:sz w:val="24"/>
          <w:szCs w:val="24"/>
        </w:rPr>
        <w:t>действовать</w:t>
      </w:r>
      <w:r w:rsidRPr="00BE3BD8">
        <w:rPr>
          <w:b w:val="0"/>
          <w:spacing w:val="1"/>
          <w:sz w:val="24"/>
          <w:szCs w:val="24"/>
        </w:rPr>
        <w:t xml:space="preserve"> </w:t>
      </w:r>
      <w:r w:rsidRPr="00BE3BD8">
        <w:rPr>
          <w:b w:val="0"/>
          <w:sz w:val="24"/>
          <w:szCs w:val="24"/>
        </w:rPr>
        <w:t>от</w:t>
      </w:r>
      <w:r w:rsidRPr="00BE3BD8">
        <w:rPr>
          <w:b w:val="0"/>
          <w:spacing w:val="1"/>
          <w:sz w:val="24"/>
          <w:szCs w:val="24"/>
        </w:rPr>
        <w:t xml:space="preserve"> </w:t>
      </w:r>
      <w:r w:rsidRPr="00BE3BD8">
        <w:rPr>
          <w:b w:val="0"/>
          <w:sz w:val="24"/>
          <w:szCs w:val="24"/>
        </w:rPr>
        <w:t>имени</w:t>
      </w:r>
      <w:r w:rsidRPr="00BE3BD8">
        <w:rPr>
          <w:b w:val="0"/>
          <w:spacing w:val="1"/>
          <w:sz w:val="24"/>
          <w:szCs w:val="24"/>
        </w:rPr>
        <w:t xml:space="preserve"> </w:t>
      </w:r>
      <w:r w:rsidRPr="00BE3BD8">
        <w:rPr>
          <w:b w:val="0"/>
          <w:sz w:val="24"/>
          <w:szCs w:val="24"/>
        </w:rPr>
        <w:t>юридического</w:t>
      </w:r>
      <w:r w:rsidRPr="00BE3BD8">
        <w:rPr>
          <w:b w:val="0"/>
          <w:spacing w:val="1"/>
          <w:sz w:val="24"/>
          <w:szCs w:val="24"/>
        </w:rPr>
        <w:t xml:space="preserve"> </w:t>
      </w:r>
      <w:r w:rsidRPr="00BE3BD8">
        <w:rPr>
          <w:b w:val="0"/>
          <w:sz w:val="24"/>
          <w:szCs w:val="24"/>
        </w:rPr>
        <w:t>лица</w:t>
      </w:r>
      <w:r w:rsidRPr="00BE3BD8">
        <w:rPr>
          <w:b w:val="0"/>
          <w:spacing w:val="1"/>
          <w:sz w:val="24"/>
          <w:szCs w:val="24"/>
        </w:rPr>
        <w:t xml:space="preserve"> </w:t>
      </w:r>
      <w:r w:rsidRPr="00BE3BD8">
        <w:rPr>
          <w:b w:val="0"/>
          <w:sz w:val="24"/>
          <w:szCs w:val="24"/>
        </w:rPr>
        <w:t>без</w:t>
      </w:r>
      <w:r w:rsidRPr="00BE3BD8">
        <w:rPr>
          <w:b w:val="0"/>
          <w:spacing w:val="1"/>
          <w:sz w:val="24"/>
          <w:szCs w:val="24"/>
        </w:rPr>
        <w:t xml:space="preserve"> </w:t>
      </w:r>
      <w:r w:rsidRPr="00BE3BD8">
        <w:rPr>
          <w:b w:val="0"/>
          <w:sz w:val="24"/>
          <w:szCs w:val="24"/>
        </w:rPr>
        <w:t>доверенности,</w:t>
      </w:r>
      <w:r w:rsidRPr="00BE3BD8">
        <w:rPr>
          <w:b w:val="0"/>
          <w:spacing w:val="1"/>
          <w:sz w:val="24"/>
          <w:szCs w:val="24"/>
        </w:rPr>
        <w:t xml:space="preserve"> </w:t>
      </w:r>
      <w:r w:rsidRPr="00BE3BD8">
        <w:rPr>
          <w:b w:val="0"/>
          <w:sz w:val="24"/>
          <w:szCs w:val="24"/>
        </w:rPr>
        <w:t>в</w:t>
      </w:r>
      <w:r w:rsidRPr="00BE3BD8">
        <w:rPr>
          <w:b w:val="0"/>
          <w:spacing w:val="1"/>
          <w:sz w:val="24"/>
          <w:szCs w:val="24"/>
        </w:rPr>
        <w:t xml:space="preserve"> </w:t>
      </w:r>
      <w:r w:rsidRPr="00BE3BD8">
        <w:rPr>
          <w:b w:val="0"/>
          <w:sz w:val="24"/>
          <w:szCs w:val="24"/>
        </w:rPr>
        <w:t>уполномоченный</w:t>
      </w:r>
      <w:r w:rsidRPr="00BE3BD8">
        <w:rPr>
          <w:b w:val="0"/>
          <w:spacing w:val="71"/>
          <w:sz w:val="24"/>
          <w:szCs w:val="24"/>
        </w:rPr>
        <w:t xml:space="preserve"> </w:t>
      </w:r>
      <w:r w:rsidRPr="00BE3BD8">
        <w:rPr>
          <w:b w:val="0"/>
          <w:sz w:val="24"/>
          <w:szCs w:val="24"/>
        </w:rPr>
        <w:t>орган</w:t>
      </w:r>
      <w:r w:rsidRPr="00BE3BD8">
        <w:rPr>
          <w:b w:val="0"/>
          <w:spacing w:val="71"/>
          <w:sz w:val="24"/>
          <w:szCs w:val="24"/>
        </w:rPr>
        <w:t xml:space="preserve"> </w:t>
      </w:r>
      <w:r w:rsidRPr="00BE3BD8">
        <w:rPr>
          <w:b w:val="0"/>
          <w:sz w:val="24"/>
          <w:szCs w:val="24"/>
        </w:rPr>
        <w:t>представляется документ, предусмотренный</w:t>
      </w:r>
      <w:r w:rsidRPr="00BE3BD8">
        <w:rPr>
          <w:b w:val="0"/>
          <w:spacing w:val="1"/>
          <w:sz w:val="24"/>
          <w:szCs w:val="24"/>
        </w:rPr>
        <w:t xml:space="preserve"> </w:t>
      </w:r>
      <w:r w:rsidRPr="00BE3BD8">
        <w:rPr>
          <w:b w:val="0"/>
          <w:sz w:val="24"/>
          <w:szCs w:val="24"/>
        </w:rPr>
        <w:t>подпунктом</w:t>
      </w:r>
      <w:r w:rsidRPr="00BE3BD8">
        <w:rPr>
          <w:b w:val="0"/>
          <w:spacing w:val="-1"/>
          <w:sz w:val="24"/>
          <w:szCs w:val="24"/>
        </w:rPr>
        <w:t xml:space="preserve"> </w:t>
      </w:r>
      <w:r w:rsidRPr="00BE3BD8">
        <w:rPr>
          <w:b w:val="0"/>
          <w:sz w:val="24"/>
          <w:szCs w:val="24"/>
        </w:rPr>
        <w:t>"б"</w:t>
      </w:r>
      <w:r w:rsidRPr="00BE3BD8">
        <w:rPr>
          <w:b w:val="0"/>
          <w:spacing w:val="-1"/>
          <w:sz w:val="24"/>
          <w:szCs w:val="24"/>
        </w:rPr>
        <w:t xml:space="preserve"> </w:t>
      </w:r>
      <w:r w:rsidRPr="00BE3BD8">
        <w:rPr>
          <w:b w:val="0"/>
          <w:sz w:val="24"/>
          <w:szCs w:val="24"/>
        </w:rPr>
        <w:t>пункта</w:t>
      </w:r>
      <w:r w:rsidRPr="00BE3BD8">
        <w:rPr>
          <w:b w:val="0"/>
          <w:spacing w:val="-1"/>
          <w:sz w:val="24"/>
          <w:szCs w:val="24"/>
        </w:rPr>
        <w:t xml:space="preserve"> </w:t>
      </w:r>
      <w:r w:rsidRPr="00BE3BD8">
        <w:rPr>
          <w:b w:val="0"/>
          <w:sz w:val="24"/>
          <w:szCs w:val="24"/>
        </w:rPr>
        <w:t>2.8 настоящего Административного</w:t>
      </w:r>
      <w:r w:rsidRPr="00BE3BD8">
        <w:rPr>
          <w:b w:val="0"/>
          <w:spacing w:val="-2"/>
          <w:sz w:val="24"/>
          <w:szCs w:val="24"/>
        </w:rPr>
        <w:t xml:space="preserve"> </w:t>
      </w:r>
      <w:r w:rsidRPr="00BE3BD8">
        <w:rPr>
          <w:b w:val="0"/>
          <w:sz w:val="24"/>
          <w:szCs w:val="24"/>
        </w:rPr>
        <w:t>регламента.</w:t>
      </w:r>
    </w:p>
    <w:p w:rsidR="00B672DC" w:rsidRPr="00BE3BD8" w:rsidRDefault="00BE3BD8" w:rsidP="00BE3BD8">
      <w:pPr>
        <w:pStyle w:val="a6"/>
        <w:widowControl w:val="0"/>
        <w:tabs>
          <w:tab w:val="left" w:pos="1481"/>
        </w:tabs>
        <w:ind w:left="0" w:firstLine="709"/>
        <w:jc w:val="both"/>
        <w:rPr>
          <w:rFonts w:ascii="Times New Roman" w:hAnsi="Times New Roman"/>
          <w:sz w:val="24"/>
          <w:szCs w:val="24"/>
        </w:rPr>
      </w:pPr>
      <w:r w:rsidRPr="00BE3BD8">
        <w:rPr>
          <w:rFonts w:ascii="Times New Roman" w:hAnsi="Times New Roman"/>
          <w:sz w:val="24"/>
          <w:szCs w:val="24"/>
        </w:rPr>
        <w:t xml:space="preserve">3.81. </w:t>
      </w:r>
      <w:r w:rsidR="00B672DC" w:rsidRPr="00BE3BD8">
        <w:rPr>
          <w:rFonts w:ascii="Times New Roman" w:hAnsi="Times New Roman"/>
          <w:sz w:val="24"/>
          <w:szCs w:val="24"/>
        </w:rPr>
        <w:t>Основания для принятия решения об отказе в приеме уведомления об</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изменении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параметров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документов,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необходимых</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для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предоставления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государственной</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(муниципальной)</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услуги,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указаны</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2.13</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настоящего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Административного</w:t>
      </w:r>
      <w:r w:rsidR="00B672DC" w:rsidRPr="00BE3BD8">
        <w:rPr>
          <w:rFonts w:ascii="Times New Roman" w:hAnsi="Times New Roman"/>
          <w:spacing w:val="-2"/>
          <w:sz w:val="24"/>
          <w:szCs w:val="24"/>
        </w:rPr>
        <w:t xml:space="preserve"> </w:t>
      </w:r>
      <w:r w:rsidR="00B672DC" w:rsidRPr="00BE3BD8">
        <w:rPr>
          <w:rFonts w:ascii="Times New Roman" w:hAnsi="Times New Roman"/>
          <w:sz w:val="24"/>
          <w:szCs w:val="24"/>
        </w:rPr>
        <w:t>регламента.</w:t>
      </w:r>
    </w:p>
    <w:p w:rsidR="00B672DC" w:rsidRPr="00BE3BD8" w:rsidRDefault="00BE3BD8" w:rsidP="00BE3BD8">
      <w:pPr>
        <w:pStyle w:val="a6"/>
        <w:widowControl w:val="0"/>
        <w:tabs>
          <w:tab w:val="left" w:pos="1505"/>
        </w:tabs>
        <w:ind w:left="0" w:firstLine="709"/>
        <w:jc w:val="both"/>
        <w:rPr>
          <w:rFonts w:ascii="Times New Roman" w:hAnsi="Times New Roman"/>
          <w:sz w:val="24"/>
          <w:szCs w:val="24"/>
        </w:rPr>
      </w:pPr>
      <w:r w:rsidRPr="00BE3BD8">
        <w:rPr>
          <w:rFonts w:ascii="Times New Roman" w:hAnsi="Times New Roman"/>
          <w:sz w:val="24"/>
          <w:szCs w:val="24"/>
        </w:rPr>
        <w:t xml:space="preserve">3.82. </w:t>
      </w:r>
      <w:r w:rsidR="00B672DC" w:rsidRPr="00BE3BD8">
        <w:rPr>
          <w:rFonts w:ascii="Times New Roman" w:hAnsi="Times New Roman"/>
          <w:sz w:val="24"/>
          <w:szCs w:val="24"/>
        </w:rPr>
        <w:t>Возможность</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получения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государственной</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(муниципальной)</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услуги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w:t>
      </w:r>
      <w:r w:rsidR="00B672DC" w:rsidRPr="00BE3BD8">
        <w:rPr>
          <w:rFonts w:ascii="Times New Roman" w:hAnsi="Times New Roman"/>
          <w:spacing w:val="-67"/>
          <w:sz w:val="24"/>
          <w:szCs w:val="24"/>
        </w:rPr>
        <w:t xml:space="preserve"> </w:t>
      </w:r>
      <w:r w:rsidR="00B672DC" w:rsidRPr="00BE3BD8">
        <w:rPr>
          <w:rFonts w:ascii="Times New Roman" w:hAnsi="Times New Roman"/>
          <w:sz w:val="24"/>
          <w:szCs w:val="24"/>
        </w:rPr>
        <w:t>экстерриториальному</w:t>
      </w:r>
      <w:r w:rsidR="00B672DC" w:rsidRPr="00BE3BD8">
        <w:rPr>
          <w:rFonts w:ascii="Times New Roman" w:hAnsi="Times New Roman"/>
          <w:spacing w:val="-5"/>
          <w:sz w:val="24"/>
          <w:szCs w:val="24"/>
        </w:rPr>
        <w:t xml:space="preserve"> </w:t>
      </w:r>
      <w:r w:rsidR="00B672DC" w:rsidRPr="00BE3BD8">
        <w:rPr>
          <w:rFonts w:ascii="Times New Roman" w:hAnsi="Times New Roman"/>
          <w:sz w:val="24"/>
          <w:szCs w:val="24"/>
        </w:rPr>
        <w:t>принципу</w:t>
      </w:r>
      <w:r w:rsidR="00B672DC" w:rsidRPr="00BE3BD8">
        <w:rPr>
          <w:rFonts w:ascii="Times New Roman" w:hAnsi="Times New Roman"/>
          <w:spacing w:val="-4"/>
          <w:sz w:val="24"/>
          <w:szCs w:val="24"/>
        </w:rPr>
        <w:t xml:space="preserve"> </w:t>
      </w:r>
      <w:r w:rsidR="00B672DC" w:rsidRPr="00BE3BD8">
        <w:rPr>
          <w:rFonts w:ascii="Times New Roman" w:hAnsi="Times New Roman"/>
          <w:sz w:val="24"/>
          <w:szCs w:val="24"/>
        </w:rPr>
        <w:t>отсутствует.</w:t>
      </w:r>
    </w:p>
    <w:p w:rsidR="00B672DC" w:rsidRPr="00BE3BD8" w:rsidRDefault="00BE3BD8" w:rsidP="00BE3BD8">
      <w:pPr>
        <w:pStyle w:val="a6"/>
        <w:widowControl w:val="0"/>
        <w:tabs>
          <w:tab w:val="left" w:pos="1465"/>
        </w:tabs>
        <w:ind w:left="0" w:firstLine="709"/>
        <w:jc w:val="both"/>
        <w:rPr>
          <w:rFonts w:ascii="Times New Roman" w:hAnsi="Times New Roman"/>
          <w:sz w:val="24"/>
          <w:szCs w:val="24"/>
        </w:rPr>
      </w:pPr>
      <w:r w:rsidRPr="00BE3BD8">
        <w:rPr>
          <w:rFonts w:ascii="Times New Roman" w:hAnsi="Times New Roman"/>
          <w:sz w:val="24"/>
          <w:szCs w:val="24"/>
        </w:rPr>
        <w:t xml:space="preserve">3.83. </w:t>
      </w:r>
      <w:r w:rsidR="00B672DC" w:rsidRPr="00BE3BD8">
        <w:rPr>
          <w:rFonts w:ascii="Times New Roman" w:hAnsi="Times New Roman"/>
          <w:sz w:val="24"/>
          <w:szCs w:val="24"/>
        </w:rPr>
        <w:t>Уведомление об изменении параметров и документы, предусмотренные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подпунктами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"б" - "е"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пункта 2.8,</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пунктом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2.9</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настоящего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Административного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регламента,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направленные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одним</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из</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способов,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установленных</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в</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подпункте</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"б"</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пункта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2.4</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настоящего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Административного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регламента,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принимаются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должностными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лицами</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структурного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подразделения</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уполномоченного</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органа,</w:t>
      </w:r>
      <w:r w:rsidR="00B672DC" w:rsidRPr="00BE3BD8">
        <w:rPr>
          <w:rFonts w:ascii="Times New Roman" w:hAnsi="Times New Roman"/>
          <w:spacing w:val="1"/>
          <w:sz w:val="24"/>
          <w:szCs w:val="24"/>
        </w:rPr>
        <w:t xml:space="preserve"> </w:t>
      </w:r>
      <w:r w:rsidR="00B672DC" w:rsidRPr="00BE3BD8">
        <w:rPr>
          <w:rFonts w:ascii="Times New Roman" w:hAnsi="Times New Roman"/>
          <w:sz w:val="24"/>
          <w:szCs w:val="24"/>
        </w:rPr>
        <w:t>ответственного за делопроизводство.</w:t>
      </w:r>
    </w:p>
    <w:p w:rsidR="00B672DC" w:rsidRPr="00BE3BD8" w:rsidRDefault="00B672DC" w:rsidP="00BE3BD8">
      <w:pPr>
        <w:pStyle w:val="a0"/>
        <w:ind w:firstLine="709"/>
        <w:jc w:val="both"/>
        <w:rPr>
          <w:b w:val="0"/>
          <w:sz w:val="24"/>
          <w:szCs w:val="24"/>
        </w:rPr>
      </w:pPr>
      <w:r w:rsidRPr="00BE3BD8">
        <w:rPr>
          <w:b w:val="0"/>
          <w:sz w:val="24"/>
          <w:szCs w:val="24"/>
        </w:rPr>
        <w:t>Уведомление</w:t>
      </w:r>
      <w:r w:rsidRPr="00BE3BD8">
        <w:rPr>
          <w:b w:val="0"/>
          <w:spacing w:val="1"/>
          <w:sz w:val="24"/>
          <w:szCs w:val="24"/>
        </w:rPr>
        <w:t xml:space="preserve"> </w:t>
      </w:r>
      <w:r w:rsidRPr="00BE3BD8">
        <w:rPr>
          <w:b w:val="0"/>
          <w:sz w:val="24"/>
          <w:szCs w:val="24"/>
        </w:rPr>
        <w:t>об</w:t>
      </w:r>
      <w:r w:rsidRPr="00BE3BD8">
        <w:rPr>
          <w:b w:val="0"/>
          <w:spacing w:val="1"/>
          <w:sz w:val="24"/>
          <w:szCs w:val="24"/>
        </w:rPr>
        <w:t xml:space="preserve"> </w:t>
      </w:r>
      <w:r w:rsidRPr="00BE3BD8">
        <w:rPr>
          <w:b w:val="0"/>
          <w:sz w:val="24"/>
          <w:szCs w:val="24"/>
        </w:rPr>
        <w:t>изменении</w:t>
      </w:r>
      <w:r w:rsidRPr="00BE3BD8">
        <w:rPr>
          <w:b w:val="0"/>
          <w:spacing w:val="1"/>
          <w:sz w:val="24"/>
          <w:szCs w:val="24"/>
        </w:rPr>
        <w:t xml:space="preserve"> </w:t>
      </w:r>
      <w:r w:rsidRPr="00BE3BD8">
        <w:rPr>
          <w:b w:val="0"/>
          <w:sz w:val="24"/>
          <w:szCs w:val="24"/>
        </w:rPr>
        <w:t>параметров</w:t>
      </w:r>
      <w:r w:rsidRPr="00BE3BD8">
        <w:rPr>
          <w:b w:val="0"/>
          <w:spacing w:val="1"/>
          <w:sz w:val="24"/>
          <w:szCs w:val="24"/>
        </w:rPr>
        <w:t xml:space="preserve"> </w:t>
      </w:r>
      <w:r w:rsidRPr="00BE3BD8">
        <w:rPr>
          <w:b w:val="0"/>
          <w:sz w:val="24"/>
          <w:szCs w:val="24"/>
        </w:rPr>
        <w:t>и</w:t>
      </w:r>
      <w:r w:rsidRPr="00BE3BD8">
        <w:rPr>
          <w:b w:val="0"/>
          <w:spacing w:val="1"/>
          <w:sz w:val="24"/>
          <w:szCs w:val="24"/>
        </w:rPr>
        <w:t xml:space="preserve"> </w:t>
      </w:r>
      <w:r w:rsidRPr="00BE3BD8">
        <w:rPr>
          <w:b w:val="0"/>
          <w:sz w:val="24"/>
          <w:szCs w:val="24"/>
        </w:rPr>
        <w:t>документы,</w:t>
      </w:r>
      <w:r w:rsidRPr="00BE3BD8">
        <w:rPr>
          <w:b w:val="0"/>
          <w:spacing w:val="1"/>
          <w:sz w:val="24"/>
          <w:szCs w:val="24"/>
        </w:rPr>
        <w:t xml:space="preserve"> </w:t>
      </w:r>
      <w:r w:rsidRPr="00BE3BD8">
        <w:rPr>
          <w:b w:val="0"/>
          <w:sz w:val="24"/>
          <w:szCs w:val="24"/>
        </w:rPr>
        <w:t>предусмотренные</w:t>
      </w:r>
      <w:r w:rsidRPr="00BE3BD8">
        <w:rPr>
          <w:b w:val="0"/>
          <w:spacing w:val="-67"/>
          <w:sz w:val="24"/>
          <w:szCs w:val="24"/>
        </w:rPr>
        <w:t xml:space="preserve"> </w:t>
      </w:r>
      <w:r w:rsidRPr="00BE3BD8">
        <w:rPr>
          <w:b w:val="0"/>
          <w:sz w:val="24"/>
          <w:szCs w:val="24"/>
        </w:rPr>
        <w:t>подпунктами</w:t>
      </w:r>
      <w:r w:rsidRPr="00BE3BD8">
        <w:rPr>
          <w:b w:val="0"/>
          <w:spacing w:val="1"/>
          <w:sz w:val="24"/>
          <w:szCs w:val="24"/>
        </w:rPr>
        <w:t xml:space="preserve"> </w:t>
      </w:r>
      <w:r w:rsidRPr="00BE3BD8">
        <w:rPr>
          <w:b w:val="0"/>
          <w:sz w:val="24"/>
          <w:szCs w:val="24"/>
        </w:rPr>
        <w:t>"б" - "е"</w:t>
      </w:r>
      <w:r w:rsidRPr="00BE3BD8">
        <w:rPr>
          <w:b w:val="0"/>
          <w:spacing w:val="1"/>
          <w:sz w:val="24"/>
          <w:szCs w:val="24"/>
        </w:rPr>
        <w:t xml:space="preserve"> </w:t>
      </w:r>
      <w:r w:rsidRPr="00BE3BD8">
        <w:rPr>
          <w:b w:val="0"/>
          <w:sz w:val="24"/>
          <w:szCs w:val="24"/>
        </w:rPr>
        <w:t>пункта 2.8,</w:t>
      </w:r>
      <w:r w:rsidRPr="00BE3BD8">
        <w:rPr>
          <w:b w:val="0"/>
          <w:spacing w:val="1"/>
          <w:sz w:val="24"/>
          <w:szCs w:val="24"/>
        </w:rPr>
        <w:t xml:space="preserve"> </w:t>
      </w:r>
      <w:r w:rsidRPr="00BE3BD8">
        <w:rPr>
          <w:b w:val="0"/>
          <w:sz w:val="24"/>
          <w:szCs w:val="24"/>
        </w:rPr>
        <w:t>пунктом</w:t>
      </w:r>
      <w:r w:rsidRPr="00BE3BD8">
        <w:rPr>
          <w:b w:val="0"/>
          <w:spacing w:val="1"/>
          <w:sz w:val="24"/>
          <w:szCs w:val="24"/>
        </w:rPr>
        <w:t xml:space="preserve"> </w:t>
      </w:r>
      <w:r w:rsidRPr="00BE3BD8">
        <w:rPr>
          <w:b w:val="0"/>
          <w:sz w:val="24"/>
          <w:szCs w:val="24"/>
        </w:rPr>
        <w:t>2.9</w:t>
      </w:r>
      <w:r w:rsidRPr="00BE3BD8">
        <w:rPr>
          <w:b w:val="0"/>
          <w:spacing w:val="1"/>
          <w:sz w:val="24"/>
          <w:szCs w:val="24"/>
        </w:rPr>
        <w:t xml:space="preserve"> </w:t>
      </w:r>
      <w:r w:rsidRPr="00BE3BD8">
        <w:rPr>
          <w:b w:val="0"/>
          <w:sz w:val="24"/>
          <w:szCs w:val="24"/>
        </w:rPr>
        <w:t>настоящего</w:t>
      </w:r>
      <w:r w:rsidRPr="00BE3BD8">
        <w:rPr>
          <w:b w:val="0"/>
          <w:spacing w:val="1"/>
          <w:sz w:val="24"/>
          <w:szCs w:val="24"/>
        </w:rPr>
        <w:t xml:space="preserve"> </w:t>
      </w:r>
      <w:r w:rsidRPr="00BE3BD8">
        <w:rPr>
          <w:b w:val="0"/>
          <w:sz w:val="24"/>
          <w:szCs w:val="24"/>
        </w:rPr>
        <w:t>Административного</w:t>
      </w:r>
      <w:r w:rsidRPr="00BE3BD8">
        <w:rPr>
          <w:b w:val="0"/>
          <w:spacing w:val="1"/>
          <w:sz w:val="24"/>
          <w:szCs w:val="24"/>
        </w:rPr>
        <w:t xml:space="preserve"> </w:t>
      </w:r>
      <w:r w:rsidRPr="00BE3BD8">
        <w:rPr>
          <w:b w:val="0"/>
          <w:sz w:val="24"/>
          <w:szCs w:val="24"/>
        </w:rPr>
        <w:t>регламента,</w:t>
      </w:r>
      <w:r w:rsidRPr="00BE3BD8">
        <w:rPr>
          <w:b w:val="0"/>
          <w:spacing w:val="1"/>
          <w:sz w:val="24"/>
          <w:szCs w:val="24"/>
        </w:rPr>
        <w:t xml:space="preserve"> </w:t>
      </w:r>
      <w:r w:rsidRPr="00BE3BD8">
        <w:rPr>
          <w:b w:val="0"/>
          <w:sz w:val="24"/>
          <w:szCs w:val="24"/>
        </w:rPr>
        <w:t>направленные</w:t>
      </w:r>
      <w:r w:rsidRPr="00BE3BD8">
        <w:rPr>
          <w:b w:val="0"/>
          <w:spacing w:val="1"/>
          <w:sz w:val="24"/>
          <w:szCs w:val="24"/>
        </w:rPr>
        <w:t xml:space="preserve"> </w:t>
      </w:r>
      <w:r w:rsidRPr="00BE3BD8">
        <w:rPr>
          <w:b w:val="0"/>
          <w:sz w:val="24"/>
          <w:szCs w:val="24"/>
        </w:rPr>
        <w:t>способом,</w:t>
      </w:r>
      <w:r w:rsidRPr="00BE3BD8">
        <w:rPr>
          <w:b w:val="0"/>
          <w:spacing w:val="1"/>
          <w:sz w:val="24"/>
          <w:szCs w:val="24"/>
        </w:rPr>
        <w:t xml:space="preserve"> </w:t>
      </w:r>
      <w:r w:rsidRPr="00BE3BD8">
        <w:rPr>
          <w:b w:val="0"/>
          <w:sz w:val="24"/>
          <w:szCs w:val="24"/>
        </w:rPr>
        <w:t>указанным</w:t>
      </w:r>
      <w:r w:rsidRPr="00BE3BD8">
        <w:rPr>
          <w:b w:val="0"/>
          <w:spacing w:val="1"/>
          <w:sz w:val="24"/>
          <w:szCs w:val="24"/>
        </w:rPr>
        <w:t xml:space="preserve"> </w:t>
      </w:r>
      <w:r w:rsidRPr="00BE3BD8">
        <w:rPr>
          <w:b w:val="0"/>
          <w:sz w:val="24"/>
          <w:szCs w:val="24"/>
        </w:rPr>
        <w:t>в</w:t>
      </w:r>
      <w:r w:rsidRPr="00BE3BD8">
        <w:rPr>
          <w:b w:val="0"/>
          <w:spacing w:val="1"/>
          <w:sz w:val="24"/>
          <w:szCs w:val="24"/>
        </w:rPr>
        <w:t xml:space="preserve"> </w:t>
      </w:r>
      <w:r w:rsidRPr="00BE3BD8">
        <w:rPr>
          <w:b w:val="0"/>
          <w:sz w:val="24"/>
          <w:szCs w:val="24"/>
        </w:rPr>
        <w:t>подпункте</w:t>
      </w:r>
      <w:r w:rsidRPr="00BE3BD8">
        <w:rPr>
          <w:b w:val="0"/>
          <w:spacing w:val="1"/>
          <w:sz w:val="24"/>
          <w:szCs w:val="24"/>
        </w:rPr>
        <w:t xml:space="preserve"> </w:t>
      </w:r>
      <w:r w:rsidRPr="00BE3BD8">
        <w:rPr>
          <w:b w:val="0"/>
          <w:sz w:val="24"/>
          <w:szCs w:val="24"/>
        </w:rPr>
        <w:t>"а"</w:t>
      </w:r>
      <w:r w:rsidRPr="00BE3BD8">
        <w:rPr>
          <w:b w:val="0"/>
          <w:spacing w:val="1"/>
          <w:sz w:val="24"/>
          <w:szCs w:val="24"/>
        </w:rPr>
        <w:t xml:space="preserve"> </w:t>
      </w:r>
      <w:r w:rsidRPr="00BE3BD8">
        <w:rPr>
          <w:b w:val="0"/>
          <w:sz w:val="24"/>
          <w:szCs w:val="24"/>
        </w:rPr>
        <w:t>пункта</w:t>
      </w:r>
      <w:r w:rsidRPr="00BE3BD8">
        <w:rPr>
          <w:b w:val="0"/>
          <w:spacing w:val="1"/>
          <w:sz w:val="24"/>
          <w:szCs w:val="24"/>
        </w:rPr>
        <w:t xml:space="preserve"> </w:t>
      </w:r>
      <w:r w:rsidRPr="00BE3BD8">
        <w:rPr>
          <w:b w:val="0"/>
          <w:sz w:val="24"/>
          <w:szCs w:val="24"/>
        </w:rPr>
        <w:t>2.4</w:t>
      </w:r>
      <w:r w:rsidRPr="00BE3BD8">
        <w:rPr>
          <w:b w:val="0"/>
          <w:spacing w:val="1"/>
          <w:sz w:val="24"/>
          <w:szCs w:val="24"/>
        </w:rPr>
        <w:t xml:space="preserve"> </w:t>
      </w:r>
      <w:r w:rsidRPr="00BE3BD8">
        <w:rPr>
          <w:b w:val="0"/>
          <w:sz w:val="24"/>
          <w:szCs w:val="24"/>
        </w:rPr>
        <w:t>настоящего</w:t>
      </w:r>
      <w:r w:rsidRPr="00BE3BD8">
        <w:rPr>
          <w:b w:val="0"/>
          <w:spacing w:val="1"/>
          <w:sz w:val="24"/>
          <w:szCs w:val="24"/>
        </w:rPr>
        <w:t xml:space="preserve"> </w:t>
      </w:r>
      <w:r w:rsidRPr="00BE3BD8">
        <w:rPr>
          <w:b w:val="0"/>
          <w:sz w:val="24"/>
          <w:szCs w:val="24"/>
        </w:rPr>
        <w:t>Административного</w:t>
      </w:r>
      <w:r w:rsidRPr="00BE3BD8">
        <w:rPr>
          <w:b w:val="0"/>
          <w:spacing w:val="1"/>
          <w:sz w:val="24"/>
          <w:szCs w:val="24"/>
        </w:rPr>
        <w:t xml:space="preserve"> </w:t>
      </w:r>
      <w:r w:rsidRPr="00BE3BD8">
        <w:rPr>
          <w:b w:val="0"/>
          <w:sz w:val="24"/>
          <w:szCs w:val="24"/>
        </w:rPr>
        <w:t>регламента,</w:t>
      </w:r>
      <w:r w:rsidRPr="00BE3BD8">
        <w:rPr>
          <w:b w:val="0"/>
          <w:spacing w:val="1"/>
          <w:sz w:val="24"/>
          <w:szCs w:val="24"/>
        </w:rPr>
        <w:t xml:space="preserve"> </w:t>
      </w:r>
      <w:r w:rsidRPr="00BE3BD8">
        <w:rPr>
          <w:b w:val="0"/>
          <w:sz w:val="24"/>
          <w:szCs w:val="24"/>
        </w:rPr>
        <w:t>регистрируются</w:t>
      </w:r>
      <w:r w:rsidRPr="00BE3BD8">
        <w:rPr>
          <w:b w:val="0"/>
          <w:spacing w:val="1"/>
          <w:sz w:val="24"/>
          <w:szCs w:val="24"/>
        </w:rPr>
        <w:t xml:space="preserve"> </w:t>
      </w:r>
      <w:r w:rsidRPr="00BE3BD8">
        <w:rPr>
          <w:b w:val="0"/>
          <w:sz w:val="24"/>
          <w:szCs w:val="24"/>
        </w:rPr>
        <w:t>в</w:t>
      </w:r>
      <w:r w:rsidRPr="00BE3BD8">
        <w:rPr>
          <w:b w:val="0"/>
          <w:spacing w:val="1"/>
          <w:sz w:val="24"/>
          <w:szCs w:val="24"/>
        </w:rPr>
        <w:t xml:space="preserve"> </w:t>
      </w:r>
      <w:r w:rsidRPr="00BE3BD8">
        <w:rPr>
          <w:b w:val="0"/>
          <w:sz w:val="24"/>
          <w:szCs w:val="24"/>
        </w:rPr>
        <w:t>автоматическом</w:t>
      </w:r>
      <w:r w:rsidRPr="00BE3BD8">
        <w:rPr>
          <w:b w:val="0"/>
          <w:spacing w:val="1"/>
          <w:sz w:val="24"/>
          <w:szCs w:val="24"/>
        </w:rPr>
        <w:t xml:space="preserve"> </w:t>
      </w:r>
      <w:r w:rsidRPr="00BE3BD8">
        <w:rPr>
          <w:b w:val="0"/>
          <w:sz w:val="24"/>
          <w:szCs w:val="24"/>
        </w:rPr>
        <w:t>режиме.</w:t>
      </w:r>
    </w:p>
    <w:p w:rsidR="00B672DC" w:rsidRPr="00BE3BD8" w:rsidRDefault="00B672DC" w:rsidP="00BE3BD8">
      <w:pPr>
        <w:pStyle w:val="a0"/>
        <w:ind w:firstLine="709"/>
        <w:jc w:val="both"/>
        <w:rPr>
          <w:b w:val="0"/>
          <w:sz w:val="24"/>
          <w:szCs w:val="24"/>
        </w:rPr>
      </w:pPr>
      <w:r w:rsidRPr="00BE3BD8">
        <w:rPr>
          <w:b w:val="0"/>
          <w:sz w:val="24"/>
          <w:szCs w:val="24"/>
        </w:rPr>
        <w:t>Уведомление о планируемом строительстве и документы, предусмотренные</w:t>
      </w:r>
      <w:r w:rsidRPr="00BE3BD8">
        <w:rPr>
          <w:b w:val="0"/>
          <w:spacing w:val="1"/>
          <w:sz w:val="24"/>
          <w:szCs w:val="24"/>
        </w:rPr>
        <w:t xml:space="preserve"> </w:t>
      </w:r>
      <w:r w:rsidRPr="00BE3BD8">
        <w:rPr>
          <w:b w:val="0"/>
          <w:sz w:val="24"/>
          <w:szCs w:val="24"/>
        </w:rPr>
        <w:t>подпунктами</w:t>
      </w:r>
      <w:r w:rsidRPr="00BE3BD8">
        <w:rPr>
          <w:b w:val="0"/>
          <w:spacing w:val="1"/>
          <w:sz w:val="24"/>
          <w:szCs w:val="24"/>
        </w:rPr>
        <w:t xml:space="preserve"> </w:t>
      </w:r>
      <w:r w:rsidRPr="00BE3BD8">
        <w:rPr>
          <w:b w:val="0"/>
          <w:sz w:val="24"/>
          <w:szCs w:val="24"/>
        </w:rPr>
        <w:t>"б" - "е"</w:t>
      </w:r>
      <w:r w:rsidRPr="00BE3BD8">
        <w:rPr>
          <w:b w:val="0"/>
          <w:spacing w:val="1"/>
          <w:sz w:val="24"/>
          <w:szCs w:val="24"/>
        </w:rPr>
        <w:t xml:space="preserve"> </w:t>
      </w:r>
      <w:r w:rsidRPr="00BE3BD8">
        <w:rPr>
          <w:b w:val="0"/>
          <w:sz w:val="24"/>
          <w:szCs w:val="24"/>
        </w:rPr>
        <w:t>пункта 2.8,</w:t>
      </w:r>
      <w:r w:rsidRPr="00BE3BD8">
        <w:rPr>
          <w:b w:val="0"/>
          <w:spacing w:val="1"/>
          <w:sz w:val="24"/>
          <w:szCs w:val="24"/>
        </w:rPr>
        <w:t xml:space="preserve"> </w:t>
      </w:r>
      <w:r w:rsidRPr="00BE3BD8">
        <w:rPr>
          <w:b w:val="0"/>
          <w:sz w:val="24"/>
          <w:szCs w:val="24"/>
        </w:rPr>
        <w:t>пунктом</w:t>
      </w:r>
      <w:r w:rsidRPr="00BE3BD8">
        <w:rPr>
          <w:b w:val="0"/>
          <w:spacing w:val="1"/>
          <w:sz w:val="24"/>
          <w:szCs w:val="24"/>
        </w:rPr>
        <w:t xml:space="preserve"> </w:t>
      </w:r>
      <w:r w:rsidRPr="00BE3BD8">
        <w:rPr>
          <w:b w:val="0"/>
          <w:sz w:val="24"/>
          <w:szCs w:val="24"/>
        </w:rPr>
        <w:t>2.9</w:t>
      </w:r>
      <w:r w:rsidRPr="00BE3BD8">
        <w:rPr>
          <w:b w:val="0"/>
          <w:spacing w:val="1"/>
          <w:sz w:val="24"/>
          <w:szCs w:val="24"/>
        </w:rPr>
        <w:t xml:space="preserve"> </w:t>
      </w:r>
      <w:r w:rsidRPr="00BE3BD8">
        <w:rPr>
          <w:b w:val="0"/>
          <w:sz w:val="24"/>
          <w:szCs w:val="24"/>
        </w:rPr>
        <w:t>настоящего</w:t>
      </w:r>
      <w:r w:rsidRPr="00BE3BD8">
        <w:rPr>
          <w:b w:val="0"/>
          <w:spacing w:val="1"/>
          <w:sz w:val="24"/>
          <w:szCs w:val="24"/>
        </w:rPr>
        <w:t xml:space="preserve"> </w:t>
      </w:r>
      <w:r w:rsidRPr="00BE3BD8">
        <w:rPr>
          <w:b w:val="0"/>
          <w:sz w:val="24"/>
          <w:szCs w:val="24"/>
        </w:rPr>
        <w:t>Административного</w:t>
      </w:r>
      <w:r w:rsidRPr="00BE3BD8">
        <w:rPr>
          <w:b w:val="0"/>
          <w:spacing w:val="-67"/>
          <w:sz w:val="24"/>
          <w:szCs w:val="24"/>
        </w:rPr>
        <w:t xml:space="preserve"> </w:t>
      </w:r>
      <w:r w:rsidRPr="00BE3BD8">
        <w:rPr>
          <w:b w:val="0"/>
          <w:sz w:val="24"/>
          <w:szCs w:val="24"/>
        </w:rPr>
        <w:t>регламента,</w:t>
      </w:r>
      <w:r w:rsidRPr="00BE3BD8">
        <w:rPr>
          <w:b w:val="0"/>
          <w:spacing w:val="1"/>
          <w:sz w:val="24"/>
          <w:szCs w:val="24"/>
        </w:rPr>
        <w:t xml:space="preserve"> </w:t>
      </w:r>
      <w:r w:rsidRPr="00BE3BD8">
        <w:rPr>
          <w:b w:val="0"/>
          <w:sz w:val="24"/>
          <w:szCs w:val="24"/>
        </w:rPr>
        <w:t>направленные</w:t>
      </w:r>
      <w:r w:rsidRPr="00BE3BD8">
        <w:rPr>
          <w:b w:val="0"/>
          <w:spacing w:val="1"/>
          <w:sz w:val="24"/>
          <w:szCs w:val="24"/>
        </w:rPr>
        <w:t xml:space="preserve"> </w:t>
      </w:r>
      <w:r w:rsidRPr="00BE3BD8">
        <w:rPr>
          <w:b w:val="0"/>
          <w:sz w:val="24"/>
          <w:szCs w:val="24"/>
        </w:rPr>
        <w:t>через</w:t>
      </w:r>
      <w:r w:rsidRPr="00BE3BD8">
        <w:rPr>
          <w:b w:val="0"/>
          <w:spacing w:val="1"/>
          <w:sz w:val="24"/>
          <w:szCs w:val="24"/>
        </w:rPr>
        <w:t xml:space="preserve"> </w:t>
      </w:r>
      <w:r w:rsidRPr="00BE3BD8">
        <w:rPr>
          <w:b w:val="0"/>
          <w:sz w:val="24"/>
          <w:szCs w:val="24"/>
        </w:rPr>
        <w:t>многофункциональный</w:t>
      </w:r>
      <w:r w:rsidRPr="00BE3BD8">
        <w:rPr>
          <w:b w:val="0"/>
          <w:spacing w:val="1"/>
          <w:sz w:val="24"/>
          <w:szCs w:val="24"/>
        </w:rPr>
        <w:t xml:space="preserve"> </w:t>
      </w:r>
      <w:r w:rsidRPr="00BE3BD8">
        <w:rPr>
          <w:b w:val="0"/>
          <w:sz w:val="24"/>
          <w:szCs w:val="24"/>
        </w:rPr>
        <w:t>центр,</w:t>
      </w:r>
      <w:r w:rsidRPr="00BE3BD8">
        <w:rPr>
          <w:b w:val="0"/>
          <w:spacing w:val="1"/>
          <w:sz w:val="24"/>
          <w:szCs w:val="24"/>
        </w:rPr>
        <w:t xml:space="preserve"> </w:t>
      </w:r>
      <w:r w:rsidRPr="00BE3BD8">
        <w:rPr>
          <w:b w:val="0"/>
          <w:sz w:val="24"/>
          <w:szCs w:val="24"/>
        </w:rPr>
        <w:t>могут</w:t>
      </w:r>
      <w:r w:rsidRPr="00BE3BD8">
        <w:rPr>
          <w:b w:val="0"/>
          <w:spacing w:val="1"/>
          <w:sz w:val="24"/>
          <w:szCs w:val="24"/>
        </w:rPr>
        <w:t xml:space="preserve"> </w:t>
      </w:r>
      <w:r w:rsidRPr="00BE3BD8">
        <w:rPr>
          <w:b w:val="0"/>
          <w:sz w:val="24"/>
          <w:szCs w:val="24"/>
        </w:rPr>
        <w:t>быть</w:t>
      </w:r>
      <w:r w:rsidRPr="00BE3BD8">
        <w:rPr>
          <w:b w:val="0"/>
          <w:spacing w:val="1"/>
          <w:sz w:val="24"/>
          <w:szCs w:val="24"/>
        </w:rPr>
        <w:t xml:space="preserve"> </w:t>
      </w:r>
      <w:r w:rsidRPr="00BE3BD8">
        <w:rPr>
          <w:b w:val="0"/>
          <w:sz w:val="24"/>
          <w:szCs w:val="24"/>
        </w:rPr>
        <w:t>получены</w:t>
      </w:r>
      <w:r w:rsidRPr="00BE3BD8">
        <w:rPr>
          <w:b w:val="0"/>
          <w:spacing w:val="1"/>
          <w:sz w:val="24"/>
          <w:szCs w:val="24"/>
        </w:rPr>
        <w:t xml:space="preserve"> </w:t>
      </w:r>
      <w:r w:rsidRPr="00BE3BD8">
        <w:rPr>
          <w:b w:val="0"/>
          <w:sz w:val="24"/>
          <w:szCs w:val="24"/>
        </w:rPr>
        <w:t>уполномоченным</w:t>
      </w:r>
      <w:r w:rsidRPr="00BE3BD8">
        <w:rPr>
          <w:b w:val="0"/>
          <w:spacing w:val="1"/>
          <w:sz w:val="24"/>
          <w:szCs w:val="24"/>
        </w:rPr>
        <w:t xml:space="preserve"> </w:t>
      </w:r>
      <w:r w:rsidRPr="00BE3BD8">
        <w:rPr>
          <w:b w:val="0"/>
          <w:sz w:val="24"/>
          <w:szCs w:val="24"/>
        </w:rPr>
        <w:t>органом</w:t>
      </w:r>
      <w:r w:rsidRPr="00BE3BD8">
        <w:rPr>
          <w:b w:val="0"/>
          <w:spacing w:val="1"/>
          <w:sz w:val="24"/>
          <w:szCs w:val="24"/>
        </w:rPr>
        <w:t xml:space="preserve"> </w:t>
      </w:r>
      <w:r w:rsidRPr="00BE3BD8">
        <w:rPr>
          <w:b w:val="0"/>
          <w:sz w:val="24"/>
          <w:szCs w:val="24"/>
        </w:rPr>
        <w:t>из</w:t>
      </w:r>
      <w:r w:rsidRPr="00BE3BD8">
        <w:rPr>
          <w:b w:val="0"/>
          <w:spacing w:val="1"/>
          <w:sz w:val="24"/>
          <w:szCs w:val="24"/>
        </w:rPr>
        <w:t xml:space="preserve"> </w:t>
      </w:r>
      <w:r w:rsidRPr="00BE3BD8">
        <w:rPr>
          <w:b w:val="0"/>
          <w:sz w:val="24"/>
          <w:szCs w:val="24"/>
        </w:rPr>
        <w:lastRenderedPageBreak/>
        <w:t>многофункционального</w:t>
      </w:r>
      <w:r w:rsidRPr="00BE3BD8">
        <w:rPr>
          <w:b w:val="0"/>
          <w:spacing w:val="1"/>
          <w:sz w:val="24"/>
          <w:szCs w:val="24"/>
        </w:rPr>
        <w:t xml:space="preserve"> </w:t>
      </w:r>
      <w:r w:rsidRPr="00BE3BD8">
        <w:rPr>
          <w:b w:val="0"/>
          <w:sz w:val="24"/>
          <w:szCs w:val="24"/>
        </w:rPr>
        <w:t>центра</w:t>
      </w:r>
      <w:r w:rsidRPr="00BE3BD8">
        <w:rPr>
          <w:b w:val="0"/>
          <w:spacing w:val="1"/>
          <w:sz w:val="24"/>
          <w:szCs w:val="24"/>
        </w:rPr>
        <w:t xml:space="preserve"> </w:t>
      </w:r>
      <w:r w:rsidRPr="00BE3BD8">
        <w:rPr>
          <w:b w:val="0"/>
          <w:sz w:val="24"/>
          <w:szCs w:val="24"/>
        </w:rPr>
        <w:t>в</w:t>
      </w:r>
      <w:r w:rsidRPr="00BE3BD8">
        <w:rPr>
          <w:b w:val="0"/>
          <w:spacing w:val="-67"/>
          <w:sz w:val="24"/>
          <w:szCs w:val="24"/>
        </w:rPr>
        <w:t xml:space="preserve"> </w:t>
      </w:r>
      <w:r w:rsidRPr="00BE3BD8">
        <w:rPr>
          <w:b w:val="0"/>
          <w:sz w:val="24"/>
          <w:szCs w:val="24"/>
        </w:rPr>
        <w:t>электронной</w:t>
      </w:r>
      <w:r w:rsidRPr="00BE3BD8">
        <w:rPr>
          <w:b w:val="0"/>
          <w:spacing w:val="1"/>
          <w:sz w:val="24"/>
          <w:szCs w:val="24"/>
        </w:rPr>
        <w:t xml:space="preserve"> </w:t>
      </w:r>
      <w:r w:rsidRPr="00BE3BD8">
        <w:rPr>
          <w:b w:val="0"/>
          <w:sz w:val="24"/>
          <w:szCs w:val="24"/>
        </w:rPr>
        <w:t>форме</w:t>
      </w:r>
      <w:r w:rsidRPr="00BE3BD8">
        <w:rPr>
          <w:b w:val="0"/>
          <w:spacing w:val="1"/>
          <w:sz w:val="24"/>
          <w:szCs w:val="24"/>
        </w:rPr>
        <w:t xml:space="preserve"> </w:t>
      </w:r>
      <w:r w:rsidRPr="00BE3BD8">
        <w:rPr>
          <w:b w:val="0"/>
          <w:sz w:val="24"/>
          <w:szCs w:val="24"/>
        </w:rPr>
        <w:t>по</w:t>
      </w:r>
      <w:r w:rsidRPr="00BE3BD8">
        <w:rPr>
          <w:b w:val="0"/>
          <w:spacing w:val="1"/>
          <w:sz w:val="24"/>
          <w:szCs w:val="24"/>
        </w:rPr>
        <w:t xml:space="preserve"> </w:t>
      </w:r>
      <w:r w:rsidRPr="00BE3BD8">
        <w:rPr>
          <w:b w:val="0"/>
          <w:sz w:val="24"/>
          <w:szCs w:val="24"/>
        </w:rPr>
        <w:t>защищенным</w:t>
      </w:r>
      <w:r w:rsidRPr="00BE3BD8">
        <w:rPr>
          <w:b w:val="0"/>
          <w:spacing w:val="1"/>
          <w:sz w:val="24"/>
          <w:szCs w:val="24"/>
        </w:rPr>
        <w:t xml:space="preserve"> </w:t>
      </w:r>
      <w:r w:rsidRPr="00BE3BD8">
        <w:rPr>
          <w:b w:val="0"/>
          <w:sz w:val="24"/>
          <w:szCs w:val="24"/>
        </w:rPr>
        <w:t>каналам</w:t>
      </w:r>
      <w:r w:rsidRPr="00BE3BD8">
        <w:rPr>
          <w:b w:val="0"/>
          <w:spacing w:val="1"/>
          <w:sz w:val="24"/>
          <w:szCs w:val="24"/>
        </w:rPr>
        <w:t xml:space="preserve"> </w:t>
      </w:r>
      <w:r w:rsidRPr="00BE3BD8">
        <w:rPr>
          <w:b w:val="0"/>
          <w:sz w:val="24"/>
          <w:szCs w:val="24"/>
        </w:rPr>
        <w:t>связи,</w:t>
      </w:r>
      <w:r w:rsidRPr="00BE3BD8">
        <w:rPr>
          <w:b w:val="0"/>
          <w:spacing w:val="1"/>
          <w:sz w:val="24"/>
          <w:szCs w:val="24"/>
        </w:rPr>
        <w:t xml:space="preserve"> </w:t>
      </w:r>
      <w:r w:rsidRPr="00BE3BD8">
        <w:rPr>
          <w:b w:val="0"/>
          <w:sz w:val="24"/>
          <w:szCs w:val="24"/>
        </w:rPr>
        <w:t>заверенные</w:t>
      </w:r>
      <w:r w:rsidRPr="00BE3BD8">
        <w:rPr>
          <w:b w:val="0"/>
          <w:spacing w:val="1"/>
          <w:sz w:val="24"/>
          <w:szCs w:val="24"/>
        </w:rPr>
        <w:t xml:space="preserve"> </w:t>
      </w:r>
      <w:r w:rsidRPr="00BE3BD8">
        <w:rPr>
          <w:b w:val="0"/>
          <w:sz w:val="24"/>
          <w:szCs w:val="24"/>
        </w:rPr>
        <w:t>усиленной</w:t>
      </w:r>
      <w:r w:rsidRPr="00BE3BD8">
        <w:rPr>
          <w:b w:val="0"/>
          <w:spacing w:val="1"/>
          <w:sz w:val="24"/>
          <w:szCs w:val="24"/>
        </w:rPr>
        <w:t xml:space="preserve"> </w:t>
      </w:r>
      <w:r w:rsidRPr="00BE3BD8">
        <w:rPr>
          <w:b w:val="0"/>
          <w:sz w:val="24"/>
          <w:szCs w:val="24"/>
        </w:rPr>
        <w:t>квалифицированной электронной подписью или усиленной неквалифицированной</w:t>
      </w:r>
      <w:r w:rsidRPr="00BE3BD8">
        <w:rPr>
          <w:b w:val="0"/>
          <w:spacing w:val="1"/>
          <w:sz w:val="24"/>
          <w:szCs w:val="24"/>
        </w:rPr>
        <w:t xml:space="preserve"> </w:t>
      </w:r>
      <w:r w:rsidRPr="00BE3BD8">
        <w:rPr>
          <w:b w:val="0"/>
          <w:sz w:val="24"/>
          <w:szCs w:val="24"/>
        </w:rPr>
        <w:t>электронной</w:t>
      </w:r>
      <w:r w:rsidRPr="00BE3BD8">
        <w:rPr>
          <w:b w:val="0"/>
          <w:spacing w:val="1"/>
          <w:sz w:val="24"/>
          <w:szCs w:val="24"/>
        </w:rPr>
        <w:t xml:space="preserve"> </w:t>
      </w:r>
      <w:r w:rsidRPr="00BE3BD8">
        <w:rPr>
          <w:b w:val="0"/>
          <w:sz w:val="24"/>
          <w:szCs w:val="24"/>
        </w:rPr>
        <w:t>подписью</w:t>
      </w:r>
      <w:r w:rsidRPr="00BE3BD8">
        <w:rPr>
          <w:b w:val="0"/>
          <w:spacing w:val="1"/>
          <w:sz w:val="24"/>
          <w:szCs w:val="24"/>
        </w:rPr>
        <w:t xml:space="preserve"> </w:t>
      </w:r>
      <w:r w:rsidRPr="00BE3BD8">
        <w:rPr>
          <w:b w:val="0"/>
          <w:sz w:val="24"/>
          <w:szCs w:val="24"/>
        </w:rPr>
        <w:t>заявителя в</w:t>
      </w:r>
      <w:r w:rsidRPr="00BE3BD8">
        <w:rPr>
          <w:b w:val="0"/>
          <w:spacing w:val="1"/>
          <w:sz w:val="24"/>
          <w:szCs w:val="24"/>
        </w:rPr>
        <w:t xml:space="preserve"> </w:t>
      </w:r>
      <w:r w:rsidRPr="00BE3BD8">
        <w:rPr>
          <w:b w:val="0"/>
          <w:sz w:val="24"/>
          <w:szCs w:val="24"/>
        </w:rPr>
        <w:t>соответствии</w:t>
      </w:r>
      <w:r w:rsidRPr="00BE3BD8">
        <w:rPr>
          <w:b w:val="0"/>
          <w:spacing w:val="1"/>
          <w:sz w:val="24"/>
          <w:szCs w:val="24"/>
        </w:rPr>
        <w:t xml:space="preserve"> </w:t>
      </w:r>
      <w:r w:rsidRPr="00BE3BD8">
        <w:rPr>
          <w:b w:val="0"/>
          <w:sz w:val="24"/>
          <w:szCs w:val="24"/>
        </w:rPr>
        <w:t>с</w:t>
      </w:r>
      <w:r w:rsidRPr="00BE3BD8">
        <w:rPr>
          <w:b w:val="0"/>
          <w:spacing w:val="1"/>
          <w:sz w:val="24"/>
          <w:szCs w:val="24"/>
        </w:rPr>
        <w:t xml:space="preserve"> </w:t>
      </w:r>
      <w:r w:rsidRPr="00BE3BD8">
        <w:rPr>
          <w:b w:val="0"/>
          <w:sz w:val="24"/>
          <w:szCs w:val="24"/>
        </w:rPr>
        <w:t>требованиями</w:t>
      </w:r>
      <w:r w:rsidRPr="00BE3BD8">
        <w:rPr>
          <w:b w:val="0"/>
          <w:spacing w:val="1"/>
          <w:sz w:val="24"/>
          <w:szCs w:val="24"/>
        </w:rPr>
        <w:t xml:space="preserve"> </w:t>
      </w:r>
      <w:r w:rsidRPr="00BE3BD8">
        <w:rPr>
          <w:b w:val="0"/>
          <w:sz w:val="24"/>
          <w:szCs w:val="24"/>
        </w:rPr>
        <w:t>Федерального</w:t>
      </w:r>
      <w:r w:rsidRPr="00BE3BD8">
        <w:rPr>
          <w:b w:val="0"/>
          <w:spacing w:val="1"/>
          <w:sz w:val="24"/>
          <w:szCs w:val="24"/>
        </w:rPr>
        <w:t xml:space="preserve"> </w:t>
      </w:r>
      <w:r w:rsidRPr="00BE3BD8">
        <w:rPr>
          <w:b w:val="0"/>
          <w:sz w:val="24"/>
          <w:szCs w:val="24"/>
        </w:rPr>
        <w:t>закона</w:t>
      </w:r>
      <w:r w:rsidRPr="00BE3BD8">
        <w:rPr>
          <w:b w:val="0"/>
          <w:spacing w:val="-1"/>
          <w:sz w:val="24"/>
          <w:szCs w:val="24"/>
        </w:rPr>
        <w:t xml:space="preserve"> </w:t>
      </w:r>
      <w:r w:rsidRPr="00BE3BD8">
        <w:rPr>
          <w:b w:val="0"/>
          <w:sz w:val="24"/>
          <w:szCs w:val="24"/>
        </w:rPr>
        <w:t>от</w:t>
      </w:r>
      <w:r w:rsidRPr="00BE3BD8">
        <w:rPr>
          <w:b w:val="0"/>
          <w:spacing w:val="-3"/>
          <w:sz w:val="24"/>
          <w:szCs w:val="24"/>
        </w:rPr>
        <w:t xml:space="preserve"> </w:t>
      </w:r>
      <w:r w:rsidRPr="00BE3BD8">
        <w:rPr>
          <w:b w:val="0"/>
          <w:sz w:val="24"/>
          <w:szCs w:val="24"/>
        </w:rPr>
        <w:t>6</w:t>
      </w:r>
      <w:r w:rsidRPr="00BE3BD8">
        <w:rPr>
          <w:b w:val="0"/>
          <w:spacing w:val="1"/>
          <w:sz w:val="24"/>
          <w:szCs w:val="24"/>
        </w:rPr>
        <w:t xml:space="preserve"> </w:t>
      </w:r>
      <w:r w:rsidRPr="00BE3BD8">
        <w:rPr>
          <w:b w:val="0"/>
          <w:sz w:val="24"/>
          <w:szCs w:val="24"/>
        </w:rPr>
        <w:t>апреля</w:t>
      </w:r>
      <w:r w:rsidRPr="00BE3BD8">
        <w:rPr>
          <w:b w:val="0"/>
          <w:spacing w:val="-4"/>
          <w:sz w:val="24"/>
          <w:szCs w:val="24"/>
        </w:rPr>
        <w:t xml:space="preserve"> </w:t>
      </w:r>
      <w:r w:rsidRPr="00BE3BD8">
        <w:rPr>
          <w:b w:val="0"/>
          <w:sz w:val="24"/>
          <w:szCs w:val="24"/>
        </w:rPr>
        <w:t>2011</w:t>
      </w:r>
      <w:r w:rsidRPr="00BE3BD8">
        <w:rPr>
          <w:b w:val="0"/>
          <w:spacing w:val="1"/>
          <w:sz w:val="24"/>
          <w:szCs w:val="24"/>
        </w:rPr>
        <w:t xml:space="preserve"> </w:t>
      </w:r>
      <w:r w:rsidRPr="00BE3BD8">
        <w:rPr>
          <w:b w:val="0"/>
          <w:sz w:val="24"/>
          <w:szCs w:val="24"/>
        </w:rPr>
        <w:t>г.</w:t>
      </w:r>
      <w:r w:rsidRPr="00BE3BD8">
        <w:rPr>
          <w:b w:val="0"/>
          <w:spacing w:val="-2"/>
          <w:sz w:val="24"/>
          <w:szCs w:val="24"/>
        </w:rPr>
        <w:t xml:space="preserve"> </w:t>
      </w:r>
      <w:r w:rsidRPr="00BE3BD8">
        <w:rPr>
          <w:b w:val="0"/>
          <w:sz w:val="24"/>
          <w:szCs w:val="24"/>
        </w:rPr>
        <w:t>№</w:t>
      </w:r>
      <w:r w:rsidRPr="00BE3BD8">
        <w:rPr>
          <w:b w:val="0"/>
          <w:spacing w:val="-3"/>
          <w:sz w:val="24"/>
          <w:szCs w:val="24"/>
        </w:rPr>
        <w:t xml:space="preserve"> </w:t>
      </w:r>
      <w:r w:rsidRPr="00BE3BD8">
        <w:rPr>
          <w:b w:val="0"/>
          <w:sz w:val="24"/>
          <w:szCs w:val="24"/>
        </w:rPr>
        <w:t>63-ФЗ "Об</w:t>
      </w:r>
      <w:r w:rsidRPr="00BE3BD8">
        <w:rPr>
          <w:b w:val="0"/>
          <w:spacing w:val="1"/>
          <w:sz w:val="24"/>
          <w:szCs w:val="24"/>
        </w:rPr>
        <w:t xml:space="preserve"> </w:t>
      </w:r>
      <w:r w:rsidRPr="00BE3BD8">
        <w:rPr>
          <w:b w:val="0"/>
          <w:sz w:val="24"/>
          <w:szCs w:val="24"/>
        </w:rPr>
        <w:t>электронной подписи".</w:t>
      </w:r>
    </w:p>
    <w:p w:rsidR="00B672DC" w:rsidRPr="00B46285" w:rsidRDefault="00BE3BD8" w:rsidP="00BE3BD8">
      <w:pPr>
        <w:pStyle w:val="a6"/>
        <w:widowControl w:val="0"/>
        <w:tabs>
          <w:tab w:val="left" w:pos="1440"/>
        </w:tabs>
        <w:ind w:left="0" w:firstLine="709"/>
        <w:jc w:val="both"/>
        <w:rPr>
          <w:rFonts w:ascii="Times New Roman" w:hAnsi="Times New Roman"/>
          <w:sz w:val="24"/>
          <w:szCs w:val="24"/>
        </w:rPr>
      </w:pPr>
      <w:r>
        <w:rPr>
          <w:rFonts w:ascii="Times New Roman" w:hAnsi="Times New Roman"/>
          <w:sz w:val="24"/>
          <w:szCs w:val="24"/>
        </w:rPr>
        <w:t xml:space="preserve">3.84. </w:t>
      </w:r>
      <w:r w:rsidR="00B672DC" w:rsidRPr="00B46285">
        <w:rPr>
          <w:rFonts w:ascii="Times New Roman" w:hAnsi="Times New Roman"/>
          <w:sz w:val="24"/>
          <w:szCs w:val="24"/>
        </w:rPr>
        <w:t>Для приема уведомления об изменении параметров в электронной форме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может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применяться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специализированное</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программное</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обеспечение,</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предусматривающее</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заполнение</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footerReference w:type="default" r:id="rId29"/>
          <w:pgSz w:w="11910" w:h="16840"/>
          <w:pgMar w:top="1040" w:right="340" w:bottom="1260" w:left="1020" w:header="0" w:footer="1027" w:gutter="0"/>
          <w:cols w:space="720"/>
          <w:docGrid w:linePitch="360"/>
        </w:sectPr>
      </w:pPr>
    </w:p>
    <w:p w:rsidR="00B672DC" w:rsidRPr="00BE3BD8" w:rsidRDefault="00B672DC" w:rsidP="00BE3BD8">
      <w:pPr>
        <w:pStyle w:val="a0"/>
        <w:ind w:firstLine="709"/>
        <w:jc w:val="both"/>
        <w:rPr>
          <w:b w:val="0"/>
          <w:sz w:val="24"/>
          <w:szCs w:val="24"/>
        </w:rPr>
      </w:pPr>
      <w:r w:rsidRPr="00BE3BD8">
        <w:rPr>
          <w:b w:val="0"/>
          <w:sz w:val="24"/>
          <w:szCs w:val="24"/>
        </w:rPr>
        <w:lastRenderedPageBreak/>
        <w:t>заявителем реквизитов, необходимых для работы с заявлением и для подготовки</w:t>
      </w:r>
      <w:r w:rsidRPr="00BE3BD8">
        <w:rPr>
          <w:b w:val="0"/>
          <w:spacing w:val="1"/>
          <w:sz w:val="24"/>
          <w:szCs w:val="24"/>
        </w:rPr>
        <w:t xml:space="preserve"> </w:t>
      </w:r>
      <w:r w:rsidRPr="00BE3BD8">
        <w:rPr>
          <w:b w:val="0"/>
          <w:sz w:val="24"/>
          <w:szCs w:val="24"/>
        </w:rPr>
        <w:t>ответа.</w:t>
      </w:r>
    </w:p>
    <w:p w:rsidR="00B672DC" w:rsidRPr="00BE3BD8" w:rsidRDefault="00B672DC" w:rsidP="00BE3BD8">
      <w:pPr>
        <w:pStyle w:val="a0"/>
        <w:ind w:firstLine="709"/>
        <w:jc w:val="both"/>
        <w:rPr>
          <w:b w:val="0"/>
          <w:sz w:val="24"/>
          <w:szCs w:val="24"/>
        </w:rPr>
      </w:pPr>
      <w:r w:rsidRPr="00BE3BD8">
        <w:rPr>
          <w:b w:val="0"/>
          <w:sz w:val="24"/>
          <w:szCs w:val="24"/>
        </w:rPr>
        <w:t>Для</w:t>
      </w:r>
      <w:r w:rsidRPr="00BE3BD8">
        <w:rPr>
          <w:b w:val="0"/>
          <w:spacing w:val="1"/>
          <w:sz w:val="24"/>
          <w:szCs w:val="24"/>
        </w:rPr>
        <w:t xml:space="preserve"> </w:t>
      </w:r>
      <w:r w:rsidRPr="00BE3BD8">
        <w:rPr>
          <w:b w:val="0"/>
          <w:sz w:val="24"/>
          <w:szCs w:val="24"/>
        </w:rPr>
        <w:t>возможности</w:t>
      </w:r>
      <w:r w:rsidRPr="00BE3BD8">
        <w:rPr>
          <w:b w:val="0"/>
          <w:spacing w:val="1"/>
          <w:sz w:val="24"/>
          <w:szCs w:val="24"/>
        </w:rPr>
        <w:t xml:space="preserve"> </w:t>
      </w:r>
      <w:r w:rsidRPr="00BE3BD8">
        <w:rPr>
          <w:b w:val="0"/>
          <w:sz w:val="24"/>
          <w:szCs w:val="24"/>
        </w:rPr>
        <w:t>подачи</w:t>
      </w:r>
      <w:r w:rsidRPr="00BE3BD8">
        <w:rPr>
          <w:b w:val="0"/>
          <w:spacing w:val="1"/>
          <w:sz w:val="24"/>
          <w:szCs w:val="24"/>
        </w:rPr>
        <w:t xml:space="preserve"> </w:t>
      </w:r>
      <w:r w:rsidRPr="00BE3BD8">
        <w:rPr>
          <w:b w:val="0"/>
          <w:sz w:val="24"/>
          <w:szCs w:val="24"/>
        </w:rPr>
        <w:t>уведомления</w:t>
      </w:r>
      <w:r w:rsidRPr="00BE3BD8">
        <w:rPr>
          <w:b w:val="0"/>
          <w:spacing w:val="1"/>
          <w:sz w:val="24"/>
          <w:szCs w:val="24"/>
        </w:rPr>
        <w:t xml:space="preserve"> </w:t>
      </w:r>
      <w:r w:rsidRPr="00BE3BD8">
        <w:rPr>
          <w:b w:val="0"/>
          <w:sz w:val="24"/>
          <w:szCs w:val="24"/>
        </w:rPr>
        <w:t>об</w:t>
      </w:r>
      <w:r w:rsidRPr="00BE3BD8">
        <w:rPr>
          <w:b w:val="0"/>
          <w:spacing w:val="1"/>
          <w:sz w:val="24"/>
          <w:szCs w:val="24"/>
        </w:rPr>
        <w:t xml:space="preserve"> </w:t>
      </w:r>
      <w:r w:rsidRPr="00BE3BD8">
        <w:rPr>
          <w:b w:val="0"/>
          <w:sz w:val="24"/>
          <w:szCs w:val="24"/>
        </w:rPr>
        <w:t>изменении</w:t>
      </w:r>
      <w:r w:rsidRPr="00BE3BD8">
        <w:rPr>
          <w:b w:val="0"/>
          <w:spacing w:val="71"/>
          <w:sz w:val="24"/>
          <w:szCs w:val="24"/>
        </w:rPr>
        <w:t xml:space="preserve"> </w:t>
      </w:r>
      <w:r w:rsidRPr="00BE3BD8">
        <w:rPr>
          <w:b w:val="0"/>
          <w:sz w:val="24"/>
          <w:szCs w:val="24"/>
        </w:rPr>
        <w:t>параметров</w:t>
      </w:r>
      <w:r w:rsidRPr="00BE3BD8">
        <w:rPr>
          <w:b w:val="0"/>
          <w:spacing w:val="71"/>
          <w:sz w:val="24"/>
          <w:szCs w:val="24"/>
        </w:rPr>
        <w:t xml:space="preserve"> </w:t>
      </w:r>
      <w:r w:rsidRPr="00BE3BD8">
        <w:rPr>
          <w:b w:val="0"/>
          <w:sz w:val="24"/>
          <w:szCs w:val="24"/>
        </w:rPr>
        <w:t>через</w:t>
      </w:r>
      <w:r w:rsidRPr="00BE3BD8">
        <w:rPr>
          <w:b w:val="0"/>
          <w:spacing w:val="-67"/>
          <w:sz w:val="24"/>
          <w:szCs w:val="24"/>
        </w:rPr>
        <w:t xml:space="preserve"> </w:t>
      </w:r>
      <w:r w:rsidRPr="00BE3BD8">
        <w:rPr>
          <w:b w:val="0"/>
          <w:sz w:val="24"/>
          <w:szCs w:val="24"/>
        </w:rPr>
        <w:t>Единый портал, региональный портал заявитель должен быть зарегистрирован в</w:t>
      </w:r>
      <w:r w:rsidRPr="00BE3BD8">
        <w:rPr>
          <w:b w:val="0"/>
          <w:spacing w:val="1"/>
          <w:sz w:val="24"/>
          <w:szCs w:val="24"/>
        </w:rPr>
        <w:t xml:space="preserve"> </w:t>
      </w:r>
      <w:r w:rsidRPr="00BE3BD8">
        <w:rPr>
          <w:b w:val="0"/>
          <w:sz w:val="24"/>
          <w:szCs w:val="24"/>
        </w:rPr>
        <w:t>ЕСИА.</w:t>
      </w:r>
    </w:p>
    <w:p w:rsidR="00B672DC" w:rsidRPr="00B46285" w:rsidRDefault="00BE3BD8" w:rsidP="00BE3BD8">
      <w:pPr>
        <w:pStyle w:val="a6"/>
        <w:widowControl w:val="0"/>
        <w:tabs>
          <w:tab w:val="left" w:pos="1452"/>
        </w:tabs>
        <w:ind w:left="0" w:firstLine="709"/>
        <w:jc w:val="both"/>
        <w:rPr>
          <w:rFonts w:ascii="Times New Roman" w:hAnsi="Times New Roman"/>
          <w:sz w:val="24"/>
          <w:szCs w:val="24"/>
        </w:rPr>
      </w:pPr>
      <w:r>
        <w:rPr>
          <w:rFonts w:ascii="Times New Roman" w:hAnsi="Times New Roman"/>
          <w:sz w:val="24"/>
          <w:szCs w:val="24"/>
        </w:rPr>
        <w:t xml:space="preserve">3.85. </w:t>
      </w:r>
      <w:r w:rsidR="00B672DC" w:rsidRPr="00B46285">
        <w:rPr>
          <w:rFonts w:ascii="Times New Roman" w:hAnsi="Times New Roman"/>
          <w:sz w:val="24"/>
          <w:szCs w:val="24"/>
        </w:rPr>
        <w:t>Срок регистрации уведомления об изменении параметров и 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 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2.10</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регламента.</w:t>
      </w:r>
    </w:p>
    <w:p w:rsidR="00B672DC" w:rsidRPr="00B46285" w:rsidRDefault="00BE3BD8" w:rsidP="00BE3BD8">
      <w:pPr>
        <w:pStyle w:val="a6"/>
        <w:widowControl w:val="0"/>
        <w:tabs>
          <w:tab w:val="left" w:pos="1641"/>
        </w:tabs>
        <w:ind w:left="0" w:firstLine="709"/>
        <w:jc w:val="both"/>
        <w:rPr>
          <w:rFonts w:ascii="Times New Roman" w:hAnsi="Times New Roman"/>
          <w:sz w:val="24"/>
          <w:szCs w:val="24"/>
        </w:rPr>
      </w:pPr>
      <w:r>
        <w:rPr>
          <w:rFonts w:ascii="Times New Roman" w:hAnsi="Times New Roman"/>
          <w:sz w:val="24"/>
          <w:szCs w:val="24"/>
        </w:rPr>
        <w:t xml:space="preserve">3.86. </w:t>
      </w:r>
      <w:r w:rsidR="00B672DC" w:rsidRPr="00B46285">
        <w:rPr>
          <w:rFonts w:ascii="Times New Roman" w:hAnsi="Times New Roman"/>
          <w:sz w:val="24"/>
          <w:szCs w:val="24"/>
        </w:rPr>
        <w:t>Результатом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регистрация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 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BE3BD8" w:rsidP="00BE3BD8">
      <w:pPr>
        <w:pStyle w:val="a6"/>
        <w:widowControl w:val="0"/>
        <w:tabs>
          <w:tab w:val="left" w:pos="1447"/>
        </w:tabs>
        <w:ind w:left="0" w:firstLine="709"/>
        <w:jc w:val="both"/>
        <w:rPr>
          <w:rFonts w:ascii="Times New Roman" w:hAnsi="Times New Roman"/>
          <w:sz w:val="24"/>
          <w:szCs w:val="24"/>
        </w:rPr>
      </w:pPr>
      <w:r>
        <w:rPr>
          <w:rFonts w:ascii="Times New Roman" w:hAnsi="Times New Roman"/>
          <w:sz w:val="24"/>
          <w:szCs w:val="24"/>
        </w:rPr>
        <w:t xml:space="preserve">3.87. </w:t>
      </w:r>
      <w:r w:rsidR="00B672DC" w:rsidRPr="00B46285">
        <w:rPr>
          <w:rFonts w:ascii="Times New Roman" w:hAnsi="Times New Roman"/>
          <w:sz w:val="24"/>
          <w:szCs w:val="24"/>
        </w:rPr>
        <w:t>После регистрации уведомление об изменении параметров и документы,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 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направляются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ответственное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подразделение для назначения ответственного должностного лица за рассмотрение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 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прилагаемых</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документов.</w:t>
      </w:r>
    </w:p>
    <w:p w:rsidR="00B672DC" w:rsidRPr="00B46285" w:rsidRDefault="00B672DC" w:rsidP="00BE3BD8">
      <w:pPr>
        <w:pStyle w:val="a0"/>
        <w:ind w:firstLine="709"/>
        <w:jc w:val="both"/>
        <w:rPr>
          <w:sz w:val="24"/>
          <w:szCs w:val="24"/>
        </w:rPr>
      </w:pPr>
    </w:p>
    <w:p w:rsidR="00B672DC" w:rsidRPr="00B46285" w:rsidRDefault="00B672DC" w:rsidP="00B46285">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Межведомственное</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информационное</w:t>
      </w:r>
      <w:r w:rsidRPr="00B46285">
        <w:rPr>
          <w:rFonts w:ascii="Times New Roman" w:hAnsi="Times New Roman" w:cs="Times New Roman"/>
          <w:spacing w:val="-9"/>
          <w:sz w:val="24"/>
          <w:szCs w:val="24"/>
        </w:rPr>
        <w:t xml:space="preserve"> </w:t>
      </w:r>
      <w:r w:rsidRPr="00B46285">
        <w:rPr>
          <w:rFonts w:ascii="Times New Roman" w:hAnsi="Times New Roman" w:cs="Times New Roman"/>
          <w:sz w:val="24"/>
          <w:szCs w:val="24"/>
        </w:rPr>
        <w:t>взаимодействие</w:t>
      </w:r>
    </w:p>
    <w:p w:rsidR="00B672DC" w:rsidRPr="00B46285" w:rsidRDefault="00B672DC" w:rsidP="00B46285">
      <w:pPr>
        <w:pStyle w:val="a0"/>
        <w:ind w:firstLine="709"/>
        <w:jc w:val="both"/>
        <w:rPr>
          <w:b w:val="0"/>
          <w:sz w:val="24"/>
          <w:szCs w:val="24"/>
        </w:rPr>
      </w:pPr>
    </w:p>
    <w:p w:rsidR="00B672DC" w:rsidRPr="00B46285" w:rsidRDefault="00BE3BD8" w:rsidP="002267E0">
      <w:pPr>
        <w:pStyle w:val="a6"/>
        <w:widowControl w:val="0"/>
        <w:tabs>
          <w:tab w:val="left" w:pos="1639"/>
        </w:tabs>
        <w:ind w:left="0" w:firstLine="709"/>
        <w:jc w:val="both"/>
        <w:rPr>
          <w:rFonts w:ascii="Times New Roman" w:hAnsi="Times New Roman"/>
          <w:sz w:val="24"/>
          <w:szCs w:val="24"/>
        </w:rPr>
      </w:pPr>
      <w:r>
        <w:rPr>
          <w:rFonts w:ascii="Times New Roman" w:hAnsi="Times New Roman"/>
          <w:sz w:val="24"/>
          <w:szCs w:val="24"/>
        </w:rPr>
        <w:t xml:space="preserve">3.88. </w:t>
      </w:r>
      <w:r w:rsidR="002267E0">
        <w:rPr>
          <w:rFonts w:ascii="Times New Roman" w:hAnsi="Times New Roman"/>
          <w:sz w:val="24"/>
          <w:szCs w:val="24"/>
        </w:rPr>
        <w:t>О</w:t>
      </w:r>
      <w:r w:rsidR="00B672DC" w:rsidRPr="00B46285">
        <w:rPr>
          <w:rFonts w:ascii="Times New Roman" w:hAnsi="Times New Roman"/>
          <w:sz w:val="24"/>
          <w:szCs w:val="24"/>
        </w:rPr>
        <w:t>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начала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регистрация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приложенных</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если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самостоятельно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представил</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документы,</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указанные</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2267E0" w:rsidP="002267E0">
      <w:pPr>
        <w:pStyle w:val="a6"/>
        <w:widowControl w:val="0"/>
        <w:tabs>
          <w:tab w:val="left" w:pos="1584"/>
        </w:tabs>
        <w:ind w:left="0" w:firstLine="709"/>
        <w:jc w:val="both"/>
        <w:rPr>
          <w:rFonts w:ascii="Times New Roman" w:hAnsi="Times New Roman"/>
          <w:sz w:val="24"/>
          <w:szCs w:val="24"/>
        </w:rPr>
      </w:pPr>
      <w:r>
        <w:rPr>
          <w:rFonts w:ascii="Times New Roman" w:hAnsi="Times New Roman"/>
          <w:sz w:val="24"/>
          <w:szCs w:val="24"/>
        </w:rPr>
        <w:t xml:space="preserve">3.89. </w:t>
      </w:r>
      <w:r w:rsidR="00B672DC" w:rsidRPr="00B46285">
        <w:rPr>
          <w:rFonts w:ascii="Times New Roman" w:hAnsi="Times New Roman"/>
          <w:sz w:val="24"/>
          <w:szCs w:val="24"/>
        </w:rPr>
        <w:t>Должностное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ответственного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обязанности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которого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входит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выполнение соответствующих функций (далее - должностное лицо ответственного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подготавливает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числе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системы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межведомственного</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электронного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взаимодействия и подключаемых к ней региональных систем межведомственного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электронного взаимодействия) запрос о представлении в уполномоченный орган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копий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сведений,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содержащихся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перечнем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информационных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запросов,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3.89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если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представил</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самостоятельно.</w:t>
      </w:r>
    </w:p>
    <w:p w:rsidR="00B672DC" w:rsidRPr="00B46285" w:rsidRDefault="002267E0" w:rsidP="002267E0">
      <w:pPr>
        <w:pStyle w:val="a6"/>
        <w:widowControl w:val="0"/>
        <w:tabs>
          <w:tab w:val="left" w:pos="1445"/>
        </w:tabs>
        <w:ind w:left="0" w:firstLine="709"/>
        <w:jc w:val="both"/>
        <w:rPr>
          <w:rFonts w:ascii="Times New Roman" w:hAnsi="Times New Roman"/>
          <w:sz w:val="24"/>
          <w:szCs w:val="24"/>
        </w:rPr>
      </w:pPr>
      <w:r>
        <w:rPr>
          <w:rFonts w:ascii="Times New Roman" w:hAnsi="Times New Roman"/>
          <w:sz w:val="24"/>
          <w:szCs w:val="24"/>
        </w:rPr>
        <w:t xml:space="preserve">3.90. </w:t>
      </w:r>
      <w:r w:rsidR="00B672DC" w:rsidRPr="00B46285">
        <w:rPr>
          <w:rFonts w:ascii="Times New Roman" w:hAnsi="Times New Roman"/>
          <w:sz w:val="24"/>
          <w:szCs w:val="24"/>
        </w:rPr>
        <w:t>Перечень запрашиваемых документов, необходимых для 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w:t>
      </w:r>
    </w:p>
    <w:p w:rsidR="00B672DC" w:rsidRPr="00B46285" w:rsidRDefault="002267E0" w:rsidP="002267E0">
      <w:pPr>
        <w:pStyle w:val="a6"/>
        <w:widowControl w:val="0"/>
        <w:tabs>
          <w:tab w:val="left" w:pos="1122"/>
        </w:tabs>
        <w:ind w:left="0" w:firstLine="709"/>
        <w:jc w:val="both"/>
        <w:rPr>
          <w:rFonts w:ascii="Times New Roman" w:hAnsi="Times New Roman"/>
          <w:sz w:val="24"/>
          <w:szCs w:val="24"/>
        </w:rPr>
        <w:sectPr w:rsidR="00B672DC" w:rsidRPr="00B46285">
          <w:pgSz w:w="11910" w:h="16840"/>
          <w:pgMar w:top="1040" w:right="340" w:bottom="1220" w:left="1020" w:header="0" w:footer="1027" w:gutter="0"/>
          <w:cols w:space="720"/>
          <w:docGrid w:linePitch="360"/>
        </w:sectPr>
      </w:pPr>
      <w:r>
        <w:rPr>
          <w:rFonts w:ascii="Times New Roman" w:hAnsi="Times New Roman"/>
          <w:sz w:val="24"/>
          <w:szCs w:val="24"/>
        </w:rPr>
        <w:t xml:space="preserve">1) </w:t>
      </w:r>
      <w:r w:rsidR="00B672DC" w:rsidRPr="00B46285">
        <w:rPr>
          <w:rFonts w:ascii="Times New Roman" w:hAnsi="Times New Roman"/>
          <w:sz w:val="24"/>
          <w:szCs w:val="24"/>
        </w:rPr>
        <w:t>сведения из Единого государственного реестра недвижимости об основных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характеристиках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зарегистрированных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 xml:space="preserve"> </w:t>
      </w:r>
    </w:p>
    <w:p w:rsidR="00B672DC" w:rsidRPr="00B46285" w:rsidRDefault="002267E0" w:rsidP="002267E0">
      <w:pPr>
        <w:pStyle w:val="a6"/>
        <w:widowControl w:val="0"/>
        <w:tabs>
          <w:tab w:val="left" w:pos="1201"/>
        </w:tabs>
        <w:ind w:left="0" w:firstLine="709"/>
        <w:jc w:val="both"/>
        <w:rPr>
          <w:rFonts w:ascii="Times New Roman" w:hAnsi="Times New Roman"/>
          <w:i/>
          <w:sz w:val="24"/>
          <w:szCs w:val="24"/>
        </w:rPr>
      </w:pPr>
      <w:r>
        <w:rPr>
          <w:rFonts w:ascii="Times New Roman" w:hAnsi="Times New Roman"/>
          <w:sz w:val="24"/>
          <w:szCs w:val="24"/>
        </w:rPr>
        <w:lastRenderedPageBreak/>
        <w:t xml:space="preserve">2) </w:t>
      </w:r>
      <w:r w:rsidR="00B672DC" w:rsidRPr="00B46285">
        <w:rPr>
          <w:rFonts w:ascii="Times New Roman" w:hAnsi="Times New Roman"/>
          <w:sz w:val="24"/>
          <w:szCs w:val="24"/>
        </w:rPr>
        <w:t>сведения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реестра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юридических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обращении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застройщика,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являющегося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юридическим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реестра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предпринимателей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обращении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застройщика,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являющегося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предпринимателем).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 xml:space="preserve"> </w:t>
      </w:r>
    </w:p>
    <w:p w:rsidR="00B672DC" w:rsidRPr="00B46285" w:rsidRDefault="002267E0" w:rsidP="002267E0">
      <w:pPr>
        <w:pStyle w:val="a6"/>
        <w:widowControl w:val="0"/>
        <w:tabs>
          <w:tab w:val="left" w:pos="1465"/>
        </w:tabs>
        <w:ind w:left="0" w:firstLine="709"/>
        <w:jc w:val="both"/>
        <w:rPr>
          <w:rFonts w:ascii="Times New Roman" w:hAnsi="Times New Roman"/>
          <w:i/>
          <w:sz w:val="24"/>
          <w:szCs w:val="24"/>
        </w:rPr>
      </w:pPr>
      <w:r>
        <w:rPr>
          <w:rFonts w:ascii="Times New Roman" w:hAnsi="Times New Roman"/>
          <w:sz w:val="24"/>
          <w:szCs w:val="24"/>
        </w:rPr>
        <w:t xml:space="preserve">3)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исполнительной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власти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субъекта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Федерации, уполномоченного в области охраны объектов культурного наследия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 или несоответствии указанного описания внешнего облика 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 жилищного строительства или садового дома предмету охраны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исторического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архитектурным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применительно к территориальной зоне, расположенной в границах территории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исторического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значения.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 xml:space="preserve"> </w:t>
      </w:r>
    </w:p>
    <w:p w:rsidR="00B672DC" w:rsidRPr="002267E0" w:rsidRDefault="00B672DC" w:rsidP="00B46285">
      <w:pPr>
        <w:pStyle w:val="a0"/>
        <w:ind w:firstLine="709"/>
        <w:jc w:val="both"/>
        <w:rPr>
          <w:b w:val="0"/>
          <w:sz w:val="24"/>
          <w:szCs w:val="24"/>
        </w:rPr>
      </w:pPr>
      <w:r w:rsidRPr="002267E0">
        <w:rPr>
          <w:b w:val="0"/>
          <w:sz w:val="24"/>
          <w:szCs w:val="24"/>
        </w:rPr>
        <w:t>Запрос</w:t>
      </w:r>
      <w:r w:rsidRPr="002267E0">
        <w:rPr>
          <w:b w:val="0"/>
          <w:spacing w:val="32"/>
          <w:sz w:val="24"/>
          <w:szCs w:val="24"/>
        </w:rPr>
        <w:t xml:space="preserve"> </w:t>
      </w:r>
      <w:r w:rsidRPr="002267E0">
        <w:rPr>
          <w:b w:val="0"/>
          <w:sz w:val="24"/>
          <w:szCs w:val="24"/>
        </w:rPr>
        <w:t>о</w:t>
      </w:r>
      <w:r w:rsidRPr="002267E0">
        <w:rPr>
          <w:b w:val="0"/>
          <w:spacing w:val="34"/>
          <w:sz w:val="24"/>
          <w:szCs w:val="24"/>
        </w:rPr>
        <w:t xml:space="preserve"> </w:t>
      </w:r>
      <w:r w:rsidRPr="002267E0">
        <w:rPr>
          <w:b w:val="0"/>
          <w:sz w:val="24"/>
          <w:szCs w:val="24"/>
        </w:rPr>
        <w:t>представлении</w:t>
      </w:r>
      <w:r w:rsidRPr="002267E0">
        <w:rPr>
          <w:b w:val="0"/>
          <w:spacing w:val="33"/>
          <w:sz w:val="24"/>
          <w:szCs w:val="24"/>
        </w:rPr>
        <w:t xml:space="preserve"> </w:t>
      </w:r>
      <w:r w:rsidRPr="002267E0">
        <w:rPr>
          <w:b w:val="0"/>
          <w:sz w:val="24"/>
          <w:szCs w:val="24"/>
        </w:rPr>
        <w:t>в</w:t>
      </w:r>
      <w:r w:rsidRPr="002267E0">
        <w:rPr>
          <w:b w:val="0"/>
          <w:spacing w:val="32"/>
          <w:sz w:val="24"/>
          <w:szCs w:val="24"/>
        </w:rPr>
        <w:t xml:space="preserve"> </w:t>
      </w:r>
      <w:r w:rsidRPr="002267E0">
        <w:rPr>
          <w:b w:val="0"/>
          <w:sz w:val="24"/>
          <w:szCs w:val="24"/>
        </w:rPr>
        <w:t>уполномоченный</w:t>
      </w:r>
      <w:r w:rsidRPr="002267E0">
        <w:rPr>
          <w:b w:val="0"/>
          <w:spacing w:val="31"/>
          <w:sz w:val="24"/>
          <w:szCs w:val="24"/>
        </w:rPr>
        <w:t xml:space="preserve"> </w:t>
      </w:r>
      <w:r w:rsidRPr="002267E0">
        <w:rPr>
          <w:b w:val="0"/>
          <w:sz w:val="24"/>
          <w:szCs w:val="24"/>
        </w:rPr>
        <w:t>орган</w:t>
      </w:r>
      <w:r w:rsidRPr="002267E0">
        <w:rPr>
          <w:b w:val="0"/>
          <w:spacing w:val="33"/>
          <w:sz w:val="24"/>
          <w:szCs w:val="24"/>
        </w:rPr>
        <w:t xml:space="preserve"> </w:t>
      </w:r>
      <w:r w:rsidRPr="002267E0">
        <w:rPr>
          <w:b w:val="0"/>
          <w:sz w:val="24"/>
          <w:szCs w:val="24"/>
        </w:rPr>
        <w:t>документов</w:t>
      </w:r>
      <w:r w:rsidRPr="002267E0">
        <w:rPr>
          <w:b w:val="0"/>
          <w:spacing w:val="32"/>
          <w:sz w:val="24"/>
          <w:szCs w:val="24"/>
        </w:rPr>
        <w:t xml:space="preserve"> </w:t>
      </w:r>
      <w:r w:rsidRPr="002267E0">
        <w:rPr>
          <w:b w:val="0"/>
          <w:sz w:val="24"/>
          <w:szCs w:val="24"/>
        </w:rPr>
        <w:t>(их</w:t>
      </w:r>
      <w:r w:rsidRPr="002267E0">
        <w:rPr>
          <w:b w:val="0"/>
          <w:spacing w:val="34"/>
          <w:sz w:val="24"/>
          <w:szCs w:val="24"/>
        </w:rPr>
        <w:t xml:space="preserve"> </w:t>
      </w:r>
      <w:r w:rsidRPr="002267E0">
        <w:rPr>
          <w:b w:val="0"/>
          <w:sz w:val="24"/>
          <w:szCs w:val="24"/>
        </w:rPr>
        <w:t>копий</w:t>
      </w:r>
      <w:r w:rsidRPr="002267E0">
        <w:rPr>
          <w:b w:val="0"/>
          <w:spacing w:val="31"/>
          <w:sz w:val="24"/>
          <w:szCs w:val="24"/>
        </w:rPr>
        <w:t xml:space="preserve"> </w:t>
      </w:r>
      <w:r w:rsidRPr="002267E0">
        <w:rPr>
          <w:b w:val="0"/>
          <w:sz w:val="24"/>
          <w:szCs w:val="24"/>
        </w:rPr>
        <w:t>или</w:t>
      </w:r>
      <w:r w:rsidRPr="002267E0">
        <w:rPr>
          <w:b w:val="0"/>
          <w:spacing w:val="-67"/>
          <w:sz w:val="24"/>
          <w:szCs w:val="24"/>
        </w:rPr>
        <w:t xml:space="preserve"> </w:t>
      </w:r>
      <w:r w:rsidRPr="002267E0">
        <w:rPr>
          <w:b w:val="0"/>
          <w:sz w:val="24"/>
          <w:szCs w:val="24"/>
        </w:rPr>
        <w:t>сведений,</w:t>
      </w:r>
      <w:r w:rsidRPr="002267E0">
        <w:rPr>
          <w:b w:val="0"/>
          <w:spacing w:val="-2"/>
          <w:sz w:val="24"/>
          <w:szCs w:val="24"/>
        </w:rPr>
        <w:t xml:space="preserve"> </w:t>
      </w:r>
      <w:r w:rsidRPr="002267E0">
        <w:rPr>
          <w:b w:val="0"/>
          <w:sz w:val="24"/>
          <w:szCs w:val="24"/>
        </w:rPr>
        <w:t>содержащихся в</w:t>
      </w:r>
      <w:r w:rsidRPr="002267E0">
        <w:rPr>
          <w:b w:val="0"/>
          <w:spacing w:val="-2"/>
          <w:sz w:val="24"/>
          <w:szCs w:val="24"/>
        </w:rPr>
        <w:t xml:space="preserve"> </w:t>
      </w:r>
      <w:r w:rsidRPr="002267E0">
        <w:rPr>
          <w:b w:val="0"/>
          <w:sz w:val="24"/>
          <w:szCs w:val="24"/>
        </w:rPr>
        <w:t>них) содержит:</w:t>
      </w:r>
    </w:p>
    <w:p w:rsidR="00B672DC" w:rsidRPr="002267E0" w:rsidRDefault="002267E0" w:rsidP="00B46285">
      <w:pPr>
        <w:pStyle w:val="a0"/>
        <w:tabs>
          <w:tab w:val="left" w:pos="2726"/>
          <w:tab w:val="left" w:pos="3752"/>
          <w:tab w:val="left" w:pos="4425"/>
          <w:tab w:val="left" w:pos="6230"/>
          <w:tab w:val="left" w:pos="6594"/>
          <w:tab w:val="left" w:pos="7484"/>
          <w:tab w:val="left" w:pos="8723"/>
        </w:tabs>
        <w:ind w:firstLine="709"/>
        <w:jc w:val="both"/>
        <w:rPr>
          <w:b w:val="0"/>
          <w:sz w:val="24"/>
          <w:szCs w:val="24"/>
        </w:rPr>
      </w:pPr>
      <w:r>
        <w:rPr>
          <w:b w:val="0"/>
          <w:sz w:val="24"/>
          <w:szCs w:val="24"/>
        </w:rPr>
        <w:t xml:space="preserve">Наименование органа или организации, в адрес </w:t>
      </w:r>
      <w:r w:rsidR="00B672DC" w:rsidRPr="002267E0">
        <w:rPr>
          <w:b w:val="0"/>
          <w:sz w:val="24"/>
          <w:szCs w:val="24"/>
        </w:rPr>
        <w:t>которых</w:t>
      </w:r>
      <w:r w:rsidR="00B672DC" w:rsidRPr="002267E0">
        <w:rPr>
          <w:b w:val="0"/>
          <w:sz w:val="24"/>
          <w:szCs w:val="24"/>
        </w:rPr>
        <w:tab/>
        <w:t>направляется</w:t>
      </w:r>
      <w:r w:rsidR="00B672DC" w:rsidRPr="002267E0">
        <w:rPr>
          <w:b w:val="0"/>
          <w:spacing w:val="-67"/>
          <w:sz w:val="24"/>
          <w:szCs w:val="24"/>
        </w:rPr>
        <w:t xml:space="preserve"> </w:t>
      </w:r>
      <w:r w:rsidR="00B672DC" w:rsidRPr="002267E0">
        <w:rPr>
          <w:b w:val="0"/>
          <w:sz w:val="24"/>
          <w:szCs w:val="24"/>
        </w:rPr>
        <w:t>межведомственный</w:t>
      </w:r>
      <w:r w:rsidR="00B672DC" w:rsidRPr="002267E0">
        <w:rPr>
          <w:b w:val="0"/>
          <w:spacing w:val="-4"/>
          <w:sz w:val="24"/>
          <w:szCs w:val="24"/>
        </w:rPr>
        <w:t xml:space="preserve"> </w:t>
      </w:r>
      <w:r w:rsidR="00B672DC" w:rsidRPr="002267E0">
        <w:rPr>
          <w:b w:val="0"/>
          <w:sz w:val="24"/>
          <w:szCs w:val="24"/>
        </w:rPr>
        <w:t>запрос;</w:t>
      </w:r>
    </w:p>
    <w:p w:rsidR="00B672DC" w:rsidRPr="002267E0" w:rsidRDefault="00B672DC" w:rsidP="00B46285">
      <w:pPr>
        <w:pStyle w:val="a0"/>
        <w:ind w:firstLine="709"/>
        <w:jc w:val="both"/>
        <w:rPr>
          <w:b w:val="0"/>
          <w:sz w:val="24"/>
          <w:szCs w:val="24"/>
        </w:rPr>
      </w:pPr>
      <w:r w:rsidRPr="002267E0">
        <w:rPr>
          <w:b w:val="0"/>
          <w:sz w:val="24"/>
          <w:szCs w:val="24"/>
        </w:rPr>
        <w:t>наименование</w:t>
      </w:r>
      <w:r w:rsidRPr="002267E0">
        <w:rPr>
          <w:b w:val="0"/>
          <w:spacing w:val="31"/>
          <w:sz w:val="24"/>
          <w:szCs w:val="24"/>
        </w:rPr>
        <w:t xml:space="preserve"> </w:t>
      </w:r>
      <w:r w:rsidRPr="002267E0">
        <w:rPr>
          <w:b w:val="0"/>
          <w:sz w:val="24"/>
          <w:szCs w:val="24"/>
        </w:rPr>
        <w:t>государственной</w:t>
      </w:r>
      <w:r w:rsidRPr="002267E0">
        <w:rPr>
          <w:b w:val="0"/>
          <w:spacing w:val="33"/>
          <w:sz w:val="24"/>
          <w:szCs w:val="24"/>
        </w:rPr>
        <w:t xml:space="preserve"> </w:t>
      </w:r>
      <w:r w:rsidRPr="002267E0">
        <w:rPr>
          <w:b w:val="0"/>
          <w:sz w:val="24"/>
          <w:szCs w:val="24"/>
        </w:rPr>
        <w:t>(муниципальной)</w:t>
      </w:r>
      <w:r w:rsidRPr="002267E0">
        <w:rPr>
          <w:b w:val="0"/>
          <w:spacing w:val="31"/>
          <w:sz w:val="24"/>
          <w:szCs w:val="24"/>
        </w:rPr>
        <w:t xml:space="preserve"> </w:t>
      </w:r>
      <w:r w:rsidRPr="002267E0">
        <w:rPr>
          <w:b w:val="0"/>
          <w:sz w:val="24"/>
          <w:szCs w:val="24"/>
        </w:rPr>
        <w:t>услуги,</w:t>
      </w:r>
      <w:r w:rsidRPr="002267E0">
        <w:rPr>
          <w:b w:val="0"/>
          <w:spacing w:val="31"/>
          <w:sz w:val="24"/>
          <w:szCs w:val="24"/>
        </w:rPr>
        <w:t xml:space="preserve"> </w:t>
      </w:r>
      <w:r w:rsidRPr="002267E0">
        <w:rPr>
          <w:b w:val="0"/>
          <w:sz w:val="24"/>
          <w:szCs w:val="24"/>
        </w:rPr>
        <w:t>для</w:t>
      </w:r>
      <w:r w:rsidRPr="002267E0">
        <w:rPr>
          <w:b w:val="0"/>
          <w:spacing w:val="32"/>
          <w:sz w:val="24"/>
          <w:szCs w:val="24"/>
        </w:rPr>
        <w:t xml:space="preserve"> </w:t>
      </w:r>
      <w:r w:rsidRPr="002267E0">
        <w:rPr>
          <w:b w:val="0"/>
          <w:sz w:val="24"/>
          <w:szCs w:val="24"/>
        </w:rPr>
        <w:t>предоставления</w:t>
      </w:r>
      <w:r w:rsidRPr="002267E0">
        <w:rPr>
          <w:b w:val="0"/>
          <w:spacing w:val="-67"/>
          <w:sz w:val="24"/>
          <w:szCs w:val="24"/>
        </w:rPr>
        <w:t xml:space="preserve"> </w:t>
      </w:r>
      <w:r w:rsidRPr="002267E0">
        <w:rPr>
          <w:b w:val="0"/>
          <w:sz w:val="24"/>
          <w:szCs w:val="24"/>
        </w:rPr>
        <w:t>которой</w:t>
      </w:r>
      <w:r w:rsidRPr="002267E0">
        <w:rPr>
          <w:b w:val="0"/>
          <w:spacing w:val="-1"/>
          <w:sz w:val="24"/>
          <w:szCs w:val="24"/>
        </w:rPr>
        <w:t xml:space="preserve"> </w:t>
      </w:r>
      <w:r w:rsidRPr="002267E0">
        <w:rPr>
          <w:b w:val="0"/>
          <w:sz w:val="24"/>
          <w:szCs w:val="24"/>
        </w:rPr>
        <w:t>необходимо представление</w:t>
      </w:r>
      <w:r w:rsidRPr="002267E0">
        <w:rPr>
          <w:b w:val="0"/>
          <w:spacing w:val="-3"/>
          <w:sz w:val="24"/>
          <w:szCs w:val="24"/>
        </w:rPr>
        <w:t xml:space="preserve"> </w:t>
      </w:r>
      <w:r w:rsidRPr="002267E0">
        <w:rPr>
          <w:b w:val="0"/>
          <w:sz w:val="24"/>
          <w:szCs w:val="24"/>
        </w:rPr>
        <w:t>документа</w:t>
      </w:r>
      <w:r w:rsidRPr="002267E0">
        <w:rPr>
          <w:b w:val="0"/>
          <w:spacing w:val="-1"/>
          <w:sz w:val="24"/>
          <w:szCs w:val="24"/>
        </w:rPr>
        <w:t xml:space="preserve"> </w:t>
      </w:r>
      <w:r w:rsidRPr="002267E0">
        <w:rPr>
          <w:b w:val="0"/>
          <w:sz w:val="24"/>
          <w:szCs w:val="24"/>
        </w:rPr>
        <w:t>и (или)</w:t>
      </w:r>
      <w:r w:rsidRPr="002267E0">
        <w:rPr>
          <w:b w:val="0"/>
          <w:spacing w:val="-4"/>
          <w:sz w:val="24"/>
          <w:szCs w:val="24"/>
        </w:rPr>
        <w:t xml:space="preserve"> </w:t>
      </w:r>
      <w:r w:rsidRPr="002267E0">
        <w:rPr>
          <w:b w:val="0"/>
          <w:sz w:val="24"/>
          <w:szCs w:val="24"/>
        </w:rPr>
        <w:t>информации;</w:t>
      </w:r>
    </w:p>
    <w:p w:rsidR="00B672DC" w:rsidRPr="002267E0" w:rsidRDefault="00B672DC" w:rsidP="00B46285">
      <w:pPr>
        <w:pStyle w:val="a0"/>
        <w:ind w:firstLine="709"/>
        <w:jc w:val="both"/>
        <w:rPr>
          <w:b w:val="0"/>
          <w:sz w:val="24"/>
          <w:szCs w:val="24"/>
        </w:rPr>
      </w:pPr>
      <w:r w:rsidRPr="002267E0">
        <w:rPr>
          <w:b w:val="0"/>
          <w:sz w:val="24"/>
          <w:szCs w:val="24"/>
        </w:rPr>
        <w:t>указание на положения нормативного правового акта, которыми установлено</w:t>
      </w:r>
      <w:r w:rsidRPr="002267E0">
        <w:rPr>
          <w:b w:val="0"/>
          <w:spacing w:val="1"/>
          <w:sz w:val="24"/>
          <w:szCs w:val="24"/>
        </w:rPr>
        <w:t xml:space="preserve"> </w:t>
      </w:r>
      <w:r w:rsidRPr="002267E0">
        <w:rPr>
          <w:b w:val="0"/>
          <w:sz w:val="24"/>
          <w:szCs w:val="24"/>
        </w:rPr>
        <w:t>представление документа и (или) информации, необходимых для предоставления</w:t>
      </w:r>
      <w:r w:rsidRPr="002267E0">
        <w:rPr>
          <w:b w:val="0"/>
          <w:spacing w:val="1"/>
          <w:sz w:val="24"/>
          <w:szCs w:val="24"/>
        </w:rPr>
        <w:t xml:space="preserve"> </w:t>
      </w:r>
      <w:r w:rsidRPr="002267E0">
        <w:rPr>
          <w:b w:val="0"/>
          <w:sz w:val="24"/>
          <w:szCs w:val="24"/>
        </w:rPr>
        <w:t>государственной</w:t>
      </w:r>
      <w:r w:rsidRPr="002267E0">
        <w:rPr>
          <w:b w:val="0"/>
          <w:spacing w:val="1"/>
          <w:sz w:val="24"/>
          <w:szCs w:val="24"/>
        </w:rPr>
        <w:t xml:space="preserve"> </w:t>
      </w:r>
      <w:r w:rsidRPr="002267E0">
        <w:rPr>
          <w:b w:val="0"/>
          <w:sz w:val="24"/>
          <w:szCs w:val="24"/>
        </w:rPr>
        <w:t>(муниципальной)</w:t>
      </w:r>
      <w:r w:rsidRPr="002267E0">
        <w:rPr>
          <w:b w:val="0"/>
          <w:spacing w:val="1"/>
          <w:sz w:val="24"/>
          <w:szCs w:val="24"/>
        </w:rPr>
        <w:t xml:space="preserve"> </w:t>
      </w:r>
      <w:r w:rsidRPr="002267E0">
        <w:rPr>
          <w:b w:val="0"/>
          <w:sz w:val="24"/>
          <w:szCs w:val="24"/>
        </w:rPr>
        <w:t>услуги,</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указание</w:t>
      </w:r>
      <w:r w:rsidRPr="002267E0">
        <w:rPr>
          <w:b w:val="0"/>
          <w:spacing w:val="1"/>
          <w:sz w:val="24"/>
          <w:szCs w:val="24"/>
        </w:rPr>
        <w:t xml:space="preserve"> </w:t>
      </w:r>
      <w:r w:rsidRPr="002267E0">
        <w:rPr>
          <w:b w:val="0"/>
          <w:sz w:val="24"/>
          <w:szCs w:val="24"/>
        </w:rPr>
        <w:t>на</w:t>
      </w:r>
      <w:r w:rsidRPr="002267E0">
        <w:rPr>
          <w:b w:val="0"/>
          <w:spacing w:val="1"/>
          <w:sz w:val="24"/>
          <w:szCs w:val="24"/>
        </w:rPr>
        <w:t xml:space="preserve"> </w:t>
      </w:r>
      <w:r w:rsidRPr="002267E0">
        <w:rPr>
          <w:b w:val="0"/>
          <w:sz w:val="24"/>
          <w:szCs w:val="24"/>
        </w:rPr>
        <w:t>реквизиты</w:t>
      </w:r>
      <w:r w:rsidRPr="002267E0">
        <w:rPr>
          <w:b w:val="0"/>
          <w:spacing w:val="1"/>
          <w:sz w:val="24"/>
          <w:szCs w:val="24"/>
        </w:rPr>
        <w:t xml:space="preserve"> </w:t>
      </w:r>
      <w:r w:rsidRPr="002267E0">
        <w:rPr>
          <w:b w:val="0"/>
          <w:sz w:val="24"/>
          <w:szCs w:val="24"/>
        </w:rPr>
        <w:t>данного</w:t>
      </w:r>
      <w:r w:rsidRPr="002267E0">
        <w:rPr>
          <w:b w:val="0"/>
          <w:spacing w:val="1"/>
          <w:sz w:val="24"/>
          <w:szCs w:val="24"/>
        </w:rPr>
        <w:t xml:space="preserve"> </w:t>
      </w:r>
      <w:r w:rsidRPr="002267E0">
        <w:rPr>
          <w:b w:val="0"/>
          <w:sz w:val="24"/>
          <w:szCs w:val="24"/>
        </w:rPr>
        <w:t>нормативного правового</w:t>
      </w:r>
      <w:r w:rsidRPr="002267E0">
        <w:rPr>
          <w:b w:val="0"/>
          <w:spacing w:val="1"/>
          <w:sz w:val="24"/>
          <w:szCs w:val="24"/>
        </w:rPr>
        <w:t xml:space="preserve"> </w:t>
      </w:r>
      <w:r w:rsidRPr="002267E0">
        <w:rPr>
          <w:b w:val="0"/>
          <w:sz w:val="24"/>
          <w:szCs w:val="24"/>
        </w:rPr>
        <w:t>акта;</w:t>
      </w:r>
    </w:p>
    <w:p w:rsidR="00B672DC" w:rsidRPr="002267E0" w:rsidRDefault="00B672DC" w:rsidP="00B46285">
      <w:pPr>
        <w:pStyle w:val="a0"/>
        <w:ind w:firstLine="709"/>
        <w:jc w:val="both"/>
        <w:rPr>
          <w:b w:val="0"/>
          <w:sz w:val="24"/>
          <w:szCs w:val="24"/>
        </w:rPr>
      </w:pPr>
      <w:r w:rsidRPr="002267E0">
        <w:rPr>
          <w:b w:val="0"/>
          <w:sz w:val="24"/>
          <w:szCs w:val="24"/>
        </w:rPr>
        <w:t>реквизиты</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наименования</w:t>
      </w:r>
      <w:r w:rsidRPr="002267E0">
        <w:rPr>
          <w:b w:val="0"/>
          <w:spacing w:val="1"/>
          <w:sz w:val="24"/>
          <w:szCs w:val="24"/>
        </w:rPr>
        <w:t xml:space="preserve"> </w:t>
      </w:r>
      <w:r w:rsidRPr="002267E0">
        <w:rPr>
          <w:b w:val="0"/>
          <w:sz w:val="24"/>
          <w:szCs w:val="24"/>
        </w:rPr>
        <w:t>документов,</w:t>
      </w:r>
      <w:r w:rsidRPr="002267E0">
        <w:rPr>
          <w:b w:val="0"/>
          <w:spacing w:val="1"/>
          <w:sz w:val="24"/>
          <w:szCs w:val="24"/>
        </w:rPr>
        <w:t xml:space="preserve"> </w:t>
      </w:r>
      <w:r w:rsidRPr="002267E0">
        <w:rPr>
          <w:b w:val="0"/>
          <w:sz w:val="24"/>
          <w:szCs w:val="24"/>
        </w:rPr>
        <w:t>необходимых</w:t>
      </w:r>
      <w:r w:rsidRPr="002267E0">
        <w:rPr>
          <w:b w:val="0"/>
          <w:spacing w:val="1"/>
          <w:sz w:val="24"/>
          <w:szCs w:val="24"/>
        </w:rPr>
        <w:t xml:space="preserve"> </w:t>
      </w:r>
      <w:r w:rsidRPr="002267E0">
        <w:rPr>
          <w:b w:val="0"/>
          <w:sz w:val="24"/>
          <w:szCs w:val="24"/>
        </w:rPr>
        <w:t>для</w:t>
      </w:r>
      <w:r w:rsidRPr="002267E0">
        <w:rPr>
          <w:b w:val="0"/>
          <w:spacing w:val="1"/>
          <w:sz w:val="24"/>
          <w:szCs w:val="24"/>
        </w:rPr>
        <w:t xml:space="preserve"> </w:t>
      </w:r>
      <w:r w:rsidRPr="002267E0">
        <w:rPr>
          <w:b w:val="0"/>
          <w:sz w:val="24"/>
          <w:szCs w:val="24"/>
        </w:rPr>
        <w:t>предоставления</w:t>
      </w:r>
      <w:r w:rsidRPr="002267E0">
        <w:rPr>
          <w:b w:val="0"/>
          <w:spacing w:val="1"/>
          <w:sz w:val="24"/>
          <w:szCs w:val="24"/>
        </w:rPr>
        <w:t xml:space="preserve"> </w:t>
      </w:r>
      <w:r w:rsidRPr="002267E0">
        <w:rPr>
          <w:b w:val="0"/>
          <w:sz w:val="24"/>
          <w:szCs w:val="24"/>
        </w:rPr>
        <w:t>государственной</w:t>
      </w:r>
      <w:r w:rsidRPr="002267E0">
        <w:rPr>
          <w:b w:val="0"/>
          <w:spacing w:val="-1"/>
          <w:sz w:val="24"/>
          <w:szCs w:val="24"/>
        </w:rPr>
        <w:t xml:space="preserve"> </w:t>
      </w:r>
      <w:r w:rsidRPr="002267E0">
        <w:rPr>
          <w:b w:val="0"/>
          <w:sz w:val="24"/>
          <w:szCs w:val="24"/>
        </w:rPr>
        <w:t>(муниципальной) услуги.</w:t>
      </w:r>
    </w:p>
    <w:p w:rsidR="00B672DC" w:rsidRPr="002267E0" w:rsidRDefault="00B672DC" w:rsidP="00B46285">
      <w:pPr>
        <w:pStyle w:val="a0"/>
        <w:ind w:firstLine="709"/>
        <w:jc w:val="both"/>
        <w:rPr>
          <w:b w:val="0"/>
          <w:sz w:val="24"/>
          <w:szCs w:val="24"/>
        </w:rPr>
      </w:pPr>
      <w:r w:rsidRPr="002267E0">
        <w:rPr>
          <w:b w:val="0"/>
          <w:sz w:val="24"/>
          <w:szCs w:val="24"/>
        </w:rPr>
        <w:t>Для</w:t>
      </w:r>
      <w:r w:rsidRPr="002267E0">
        <w:rPr>
          <w:b w:val="0"/>
          <w:spacing w:val="1"/>
          <w:sz w:val="24"/>
          <w:szCs w:val="24"/>
        </w:rPr>
        <w:t xml:space="preserve"> </w:t>
      </w:r>
      <w:r w:rsidRPr="002267E0">
        <w:rPr>
          <w:b w:val="0"/>
          <w:sz w:val="24"/>
          <w:szCs w:val="24"/>
        </w:rPr>
        <w:t>получения</w:t>
      </w:r>
      <w:r w:rsidRPr="002267E0">
        <w:rPr>
          <w:b w:val="0"/>
          <w:spacing w:val="1"/>
          <w:sz w:val="24"/>
          <w:szCs w:val="24"/>
        </w:rPr>
        <w:t xml:space="preserve"> </w:t>
      </w:r>
      <w:r w:rsidRPr="002267E0">
        <w:rPr>
          <w:b w:val="0"/>
          <w:sz w:val="24"/>
          <w:szCs w:val="24"/>
        </w:rPr>
        <w:t>документов,</w:t>
      </w:r>
      <w:r w:rsidRPr="002267E0">
        <w:rPr>
          <w:b w:val="0"/>
          <w:spacing w:val="1"/>
          <w:sz w:val="24"/>
          <w:szCs w:val="24"/>
        </w:rPr>
        <w:t xml:space="preserve"> </w:t>
      </w:r>
      <w:r w:rsidRPr="002267E0">
        <w:rPr>
          <w:b w:val="0"/>
          <w:sz w:val="24"/>
          <w:szCs w:val="24"/>
        </w:rPr>
        <w:t>указанных</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подпунктах</w:t>
      </w:r>
      <w:r w:rsidRPr="002267E0">
        <w:rPr>
          <w:b w:val="0"/>
          <w:spacing w:val="1"/>
          <w:sz w:val="24"/>
          <w:szCs w:val="24"/>
        </w:rPr>
        <w:t xml:space="preserve"> </w:t>
      </w:r>
      <w:r w:rsidRPr="002267E0">
        <w:rPr>
          <w:b w:val="0"/>
          <w:sz w:val="24"/>
          <w:szCs w:val="24"/>
        </w:rPr>
        <w:t>1</w:t>
      </w:r>
      <w:r w:rsidRPr="002267E0">
        <w:rPr>
          <w:b w:val="0"/>
          <w:spacing w:val="1"/>
          <w:sz w:val="24"/>
          <w:szCs w:val="24"/>
        </w:rPr>
        <w:t xml:space="preserve"> </w:t>
      </w:r>
      <w:r w:rsidRPr="002267E0">
        <w:rPr>
          <w:b w:val="0"/>
          <w:sz w:val="24"/>
          <w:szCs w:val="24"/>
        </w:rPr>
        <w:t>-</w:t>
      </w:r>
      <w:r w:rsidRPr="002267E0">
        <w:rPr>
          <w:b w:val="0"/>
          <w:spacing w:val="1"/>
          <w:sz w:val="24"/>
          <w:szCs w:val="24"/>
        </w:rPr>
        <w:t xml:space="preserve"> </w:t>
      </w:r>
      <w:r w:rsidRPr="002267E0">
        <w:rPr>
          <w:b w:val="0"/>
          <w:sz w:val="24"/>
          <w:szCs w:val="24"/>
        </w:rPr>
        <w:t>2</w:t>
      </w:r>
      <w:r w:rsidRPr="002267E0">
        <w:rPr>
          <w:b w:val="0"/>
          <w:spacing w:val="1"/>
          <w:sz w:val="24"/>
          <w:szCs w:val="24"/>
        </w:rPr>
        <w:t xml:space="preserve"> </w:t>
      </w:r>
      <w:r w:rsidRPr="002267E0">
        <w:rPr>
          <w:b w:val="0"/>
          <w:sz w:val="24"/>
          <w:szCs w:val="24"/>
        </w:rPr>
        <w:t>пункта</w:t>
      </w:r>
      <w:r w:rsidRPr="002267E0">
        <w:rPr>
          <w:b w:val="0"/>
          <w:spacing w:val="1"/>
          <w:sz w:val="24"/>
          <w:szCs w:val="24"/>
        </w:rPr>
        <w:t xml:space="preserve"> </w:t>
      </w:r>
      <w:r w:rsidRPr="002267E0">
        <w:rPr>
          <w:b w:val="0"/>
          <w:sz w:val="24"/>
          <w:szCs w:val="24"/>
        </w:rPr>
        <w:t>3.89</w:t>
      </w:r>
      <w:r w:rsidRPr="002267E0">
        <w:rPr>
          <w:b w:val="0"/>
          <w:spacing w:val="1"/>
          <w:sz w:val="24"/>
          <w:szCs w:val="24"/>
        </w:rPr>
        <w:t xml:space="preserve"> </w:t>
      </w:r>
      <w:r w:rsidRPr="002267E0">
        <w:rPr>
          <w:b w:val="0"/>
          <w:sz w:val="24"/>
          <w:szCs w:val="24"/>
        </w:rPr>
        <w:t>настоящего Административного регламента, срок направления межведомственного</w:t>
      </w:r>
      <w:r w:rsidRPr="002267E0">
        <w:rPr>
          <w:b w:val="0"/>
          <w:spacing w:val="-67"/>
          <w:sz w:val="24"/>
          <w:szCs w:val="24"/>
        </w:rPr>
        <w:t xml:space="preserve"> </w:t>
      </w:r>
      <w:r w:rsidRPr="002267E0">
        <w:rPr>
          <w:b w:val="0"/>
          <w:sz w:val="24"/>
          <w:szCs w:val="24"/>
        </w:rPr>
        <w:t>запроса составляет три рабочих дня со дня регистрация уведомления об изменении</w:t>
      </w:r>
      <w:r w:rsidRPr="002267E0">
        <w:rPr>
          <w:b w:val="0"/>
          <w:spacing w:val="1"/>
          <w:sz w:val="24"/>
          <w:szCs w:val="24"/>
        </w:rPr>
        <w:t xml:space="preserve"> </w:t>
      </w:r>
      <w:r w:rsidRPr="002267E0">
        <w:rPr>
          <w:b w:val="0"/>
          <w:sz w:val="24"/>
          <w:szCs w:val="24"/>
        </w:rPr>
        <w:t>параметров</w:t>
      </w:r>
      <w:r w:rsidRPr="002267E0">
        <w:rPr>
          <w:b w:val="0"/>
          <w:spacing w:val="-4"/>
          <w:sz w:val="24"/>
          <w:szCs w:val="24"/>
        </w:rPr>
        <w:t xml:space="preserve"> </w:t>
      </w:r>
      <w:r w:rsidRPr="002267E0">
        <w:rPr>
          <w:b w:val="0"/>
          <w:sz w:val="24"/>
          <w:szCs w:val="24"/>
        </w:rPr>
        <w:t>и приложенных к</w:t>
      </w:r>
      <w:r w:rsidRPr="002267E0">
        <w:rPr>
          <w:b w:val="0"/>
          <w:spacing w:val="-1"/>
          <w:sz w:val="24"/>
          <w:szCs w:val="24"/>
        </w:rPr>
        <w:t xml:space="preserve"> </w:t>
      </w:r>
      <w:r w:rsidRPr="002267E0">
        <w:rPr>
          <w:b w:val="0"/>
          <w:sz w:val="24"/>
          <w:szCs w:val="24"/>
        </w:rPr>
        <w:t>уведомлению</w:t>
      </w:r>
      <w:r w:rsidRPr="002267E0">
        <w:rPr>
          <w:b w:val="0"/>
          <w:spacing w:val="-1"/>
          <w:sz w:val="24"/>
          <w:szCs w:val="24"/>
        </w:rPr>
        <w:t xml:space="preserve"> </w:t>
      </w:r>
      <w:r w:rsidRPr="002267E0">
        <w:rPr>
          <w:b w:val="0"/>
          <w:sz w:val="24"/>
          <w:szCs w:val="24"/>
        </w:rPr>
        <w:t>документов.</w:t>
      </w:r>
    </w:p>
    <w:p w:rsidR="00B672DC" w:rsidRPr="002267E0" w:rsidRDefault="00B672DC" w:rsidP="00B46285">
      <w:pPr>
        <w:pStyle w:val="a0"/>
        <w:ind w:firstLine="709"/>
        <w:jc w:val="both"/>
        <w:rPr>
          <w:b w:val="0"/>
          <w:sz w:val="24"/>
          <w:szCs w:val="24"/>
        </w:rPr>
      </w:pPr>
      <w:r w:rsidRPr="002267E0">
        <w:rPr>
          <w:b w:val="0"/>
          <w:sz w:val="24"/>
          <w:szCs w:val="24"/>
        </w:rPr>
        <w:t>Для получения документа, указанного в подпункте 3 пункта 3.89 настоящего</w:t>
      </w:r>
      <w:r w:rsidRPr="002267E0">
        <w:rPr>
          <w:b w:val="0"/>
          <w:spacing w:val="1"/>
          <w:sz w:val="24"/>
          <w:szCs w:val="24"/>
        </w:rPr>
        <w:t xml:space="preserve"> </w:t>
      </w:r>
      <w:r w:rsidRPr="002267E0">
        <w:rPr>
          <w:b w:val="0"/>
          <w:sz w:val="24"/>
          <w:szCs w:val="24"/>
        </w:rPr>
        <w:t>Административного</w:t>
      </w:r>
      <w:r w:rsidRPr="002267E0">
        <w:rPr>
          <w:b w:val="0"/>
          <w:spacing w:val="1"/>
          <w:sz w:val="24"/>
          <w:szCs w:val="24"/>
        </w:rPr>
        <w:t xml:space="preserve"> </w:t>
      </w:r>
      <w:r w:rsidRPr="002267E0">
        <w:rPr>
          <w:b w:val="0"/>
          <w:sz w:val="24"/>
          <w:szCs w:val="24"/>
        </w:rPr>
        <w:t>регламента,</w:t>
      </w:r>
      <w:r w:rsidRPr="002267E0">
        <w:rPr>
          <w:b w:val="0"/>
          <w:spacing w:val="1"/>
          <w:sz w:val="24"/>
          <w:szCs w:val="24"/>
        </w:rPr>
        <w:t xml:space="preserve"> </w:t>
      </w:r>
      <w:r w:rsidRPr="002267E0">
        <w:rPr>
          <w:b w:val="0"/>
          <w:sz w:val="24"/>
          <w:szCs w:val="24"/>
        </w:rPr>
        <w:t>срок</w:t>
      </w:r>
      <w:r w:rsidRPr="002267E0">
        <w:rPr>
          <w:b w:val="0"/>
          <w:spacing w:val="1"/>
          <w:sz w:val="24"/>
          <w:szCs w:val="24"/>
        </w:rPr>
        <w:t xml:space="preserve"> </w:t>
      </w:r>
      <w:r w:rsidRPr="002267E0">
        <w:rPr>
          <w:b w:val="0"/>
          <w:sz w:val="24"/>
          <w:szCs w:val="24"/>
        </w:rPr>
        <w:t>направления</w:t>
      </w:r>
      <w:r w:rsidRPr="002267E0">
        <w:rPr>
          <w:b w:val="0"/>
          <w:spacing w:val="1"/>
          <w:sz w:val="24"/>
          <w:szCs w:val="24"/>
        </w:rPr>
        <w:t xml:space="preserve"> </w:t>
      </w:r>
      <w:r w:rsidRPr="002267E0">
        <w:rPr>
          <w:b w:val="0"/>
          <w:sz w:val="24"/>
          <w:szCs w:val="24"/>
        </w:rPr>
        <w:t>межведомственного</w:t>
      </w:r>
      <w:r w:rsidRPr="002267E0">
        <w:rPr>
          <w:b w:val="0"/>
          <w:spacing w:val="1"/>
          <w:sz w:val="24"/>
          <w:szCs w:val="24"/>
        </w:rPr>
        <w:t xml:space="preserve"> </w:t>
      </w:r>
      <w:r w:rsidRPr="002267E0">
        <w:rPr>
          <w:b w:val="0"/>
          <w:sz w:val="24"/>
          <w:szCs w:val="24"/>
        </w:rPr>
        <w:t>запроса</w:t>
      </w:r>
      <w:r w:rsidRPr="002267E0">
        <w:rPr>
          <w:b w:val="0"/>
          <w:spacing w:val="1"/>
          <w:sz w:val="24"/>
          <w:szCs w:val="24"/>
        </w:rPr>
        <w:t xml:space="preserve"> </w:t>
      </w:r>
      <w:r w:rsidRPr="002267E0">
        <w:rPr>
          <w:b w:val="0"/>
          <w:sz w:val="24"/>
          <w:szCs w:val="24"/>
        </w:rPr>
        <w:t>составляет</w:t>
      </w:r>
      <w:r w:rsidRPr="002267E0">
        <w:rPr>
          <w:b w:val="0"/>
          <w:spacing w:val="1"/>
          <w:sz w:val="24"/>
          <w:szCs w:val="24"/>
        </w:rPr>
        <w:t xml:space="preserve"> </w:t>
      </w:r>
      <w:r w:rsidRPr="002267E0">
        <w:rPr>
          <w:b w:val="0"/>
          <w:sz w:val="24"/>
          <w:szCs w:val="24"/>
        </w:rPr>
        <w:t>три</w:t>
      </w:r>
      <w:r w:rsidRPr="002267E0">
        <w:rPr>
          <w:b w:val="0"/>
          <w:spacing w:val="1"/>
          <w:sz w:val="24"/>
          <w:szCs w:val="24"/>
        </w:rPr>
        <w:t xml:space="preserve"> </w:t>
      </w:r>
      <w:r w:rsidRPr="002267E0">
        <w:rPr>
          <w:b w:val="0"/>
          <w:sz w:val="24"/>
          <w:szCs w:val="24"/>
        </w:rPr>
        <w:t>рабочих</w:t>
      </w:r>
      <w:r w:rsidRPr="002267E0">
        <w:rPr>
          <w:b w:val="0"/>
          <w:spacing w:val="1"/>
          <w:sz w:val="24"/>
          <w:szCs w:val="24"/>
        </w:rPr>
        <w:t xml:space="preserve"> </w:t>
      </w:r>
      <w:r w:rsidRPr="002267E0">
        <w:rPr>
          <w:b w:val="0"/>
          <w:sz w:val="24"/>
          <w:szCs w:val="24"/>
        </w:rPr>
        <w:t>дня</w:t>
      </w:r>
      <w:r w:rsidRPr="002267E0">
        <w:rPr>
          <w:b w:val="0"/>
          <w:spacing w:val="1"/>
          <w:sz w:val="24"/>
          <w:szCs w:val="24"/>
        </w:rPr>
        <w:t xml:space="preserve"> </w:t>
      </w:r>
      <w:r w:rsidRPr="002267E0">
        <w:rPr>
          <w:b w:val="0"/>
          <w:sz w:val="24"/>
          <w:szCs w:val="24"/>
        </w:rPr>
        <w:t>со</w:t>
      </w:r>
      <w:r w:rsidRPr="002267E0">
        <w:rPr>
          <w:b w:val="0"/>
          <w:spacing w:val="1"/>
          <w:sz w:val="24"/>
          <w:szCs w:val="24"/>
        </w:rPr>
        <w:t xml:space="preserve"> </w:t>
      </w:r>
      <w:r w:rsidRPr="002267E0">
        <w:rPr>
          <w:b w:val="0"/>
          <w:sz w:val="24"/>
          <w:szCs w:val="24"/>
        </w:rPr>
        <w:t>дня</w:t>
      </w:r>
      <w:r w:rsidRPr="002267E0">
        <w:rPr>
          <w:b w:val="0"/>
          <w:spacing w:val="1"/>
          <w:sz w:val="24"/>
          <w:szCs w:val="24"/>
        </w:rPr>
        <w:t xml:space="preserve"> </w:t>
      </w:r>
      <w:r w:rsidRPr="002267E0">
        <w:rPr>
          <w:b w:val="0"/>
          <w:sz w:val="24"/>
          <w:szCs w:val="24"/>
        </w:rPr>
        <w:t>поступления</w:t>
      </w:r>
      <w:r w:rsidRPr="002267E0">
        <w:rPr>
          <w:b w:val="0"/>
          <w:spacing w:val="1"/>
          <w:sz w:val="24"/>
          <w:szCs w:val="24"/>
        </w:rPr>
        <w:t xml:space="preserve"> </w:t>
      </w:r>
      <w:r w:rsidRPr="002267E0">
        <w:rPr>
          <w:b w:val="0"/>
          <w:sz w:val="24"/>
          <w:szCs w:val="24"/>
        </w:rPr>
        <w:t>уведомления</w:t>
      </w:r>
      <w:r w:rsidRPr="002267E0">
        <w:rPr>
          <w:b w:val="0"/>
          <w:spacing w:val="1"/>
          <w:sz w:val="24"/>
          <w:szCs w:val="24"/>
        </w:rPr>
        <w:t xml:space="preserve"> </w:t>
      </w:r>
      <w:r w:rsidRPr="002267E0">
        <w:rPr>
          <w:b w:val="0"/>
          <w:sz w:val="24"/>
          <w:szCs w:val="24"/>
        </w:rPr>
        <w:t>об</w:t>
      </w:r>
      <w:r w:rsidRPr="002267E0">
        <w:rPr>
          <w:b w:val="0"/>
          <w:spacing w:val="1"/>
          <w:sz w:val="24"/>
          <w:szCs w:val="24"/>
        </w:rPr>
        <w:t xml:space="preserve"> </w:t>
      </w:r>
      <w:r w:rsidRPr="002267E0">
        <w:rPr>
          <w:b w:val="0"/>
          <w:sz w:val="24"/>
          <w:szCs w:val="24"/>
        </w:rPr>
        <w:t>изменении</w:t>
      </w:r>
      <w:r w:rsidRPr="002267E0">
        <w:rPr>
          <w:b w:val="0"/>
          <w:spacing w:val="1"/>
          <w:sz w:val="24"/>
          <w:szCs w:val="24"/>
        </w:rPr>
        <w:t xml:space="preserve"> </w:t>
      </w:r>
      <w:r w:rsidRPr="002267E0">
        <w:rPr>
          <w:b w:val="0"/>
          <w:sz w:val="24"/>
          <w:szCs w:val="24"/>
        </w:rPr>
        <w:t>параметров</w:t>
      </w:r>
      <w:r w:rsidRPr="002267E0">
        <w:rPr>
          <w:b w:val="0"/>
          <w:spacing w:val="1"/>
          <w:sz w:val="24"/>
          <w:szCs w:val="24"/>
        </w:rPr>
        <w:t xml:space="preserve"> </w:t>
      </w:r>
      <w:r w:rsidRPr="002267E0">
        <w:rPr>
          <w:b w:val="0"/>
          <w:sz w:val="24"/>
          <w:szCs w:val="24"/>
        </w:rPr>
        <w:t>при</w:t>
      </w:r>
      <w:r w:rsidRPr="002267E0">
        <w:rPr>
          <w:b w:val="0"/>
          <w:spacing w:val="2"/>
          <w:sz w:val="24"/>
          <w:szCs w:val="24"/>
        </w:rPr>
        <w:t xml:space="preserve"> </w:t>
      </w:r>
      <w:r w:rsidRPr="002267E0">
        <w:rPr>
          <w:b w:val="0"/>
          <w:sz w:val="24"/>
          <w:szCs w:val="24"/>
        </w:rPr>
        <w:t>отсутствии</w:t>
      </w:r>
      <w:r w:rsidRPr="002267E0">
        <w:rPr>
          <w:b w:val="0"/>
          <w:spacing w:val="2"/>
          <w:sz w:val="24"/>
          <w:szCs w:val="24"/>
        </w:rPr>
        <w:t xml:space="preserve"> </w:t>
      </w:r>
      <w:r w:rsidRPr="002267E0">
        <w:rPr>
          <w:b w:val="0"/>
          <w:sz w:val="24"/>
          <w:szCs w:val="24"/>
        </w:rPr>
        <w:t>оснований</w:t>
      </w:r>
      <w:r w:rsidRPr="002267E0">
        <w:rPr>
          <w:b w:val="0"/>
          <w:spacing w:val="-1"/>
          <w:sz w:val="24"/>
          <w:szCs w:val="24"/>
        </w:rPr>
        <w:t xml:space="preserve"> </w:t>
      </w:r>
      <w:r w:rsidRPr="002267E0">
        <w:rPr>
          <w:b w:val="0"/>
          <w:sz w:val="24"/>
          <w:szCs w:val="24"/>
        </w:rPr>
        <w:t>для</w:t>
      </w:r>
      <w:r w:rsidRPr="002267E0">
        <w:rPr>
          <w:b w:val="0"/>
          <w:spacing w:val="2"/>
          <w:sz w:val="24"/>
          <w:szCs w:val="24"/>
        </w:rPr>
        <w:t xml:space="preserve"> </w:t>
      </w:r>
      <w:r w:rsidRPr="002267E0">
        <w:rPr>
          <w:b w:val="0"/>
          <w:sz w:val="24"/>
          <w:szCs w:val="24"/>
        </w:rPr>
        <w:t>его</w:t>
      </w:r>
      <w:r w:rsidRPr="002267E0">
        <w:rPr>
          <w:b w:val="0"/>
          <w:spacing w:val="3"/>
          <w:sz w:val="24"/>
          <w:szCs w:val="24"/>
        </w:rPr>
        <w:t xml:space="preserve"> </w:t>
      </w:r>
      <w:r w:rsidRPr="002267E0">
        <w:rPr>
          <w:b w:val="0"/>
          <w:sz w:val="24"/>
          <w:szCs w:val="24"/>
        </w:rPr>
        <w:t>возврата, предусмотренных</w:t>
      </w:r>
      <w:r w:rsidRPr="002267E0">
        <w:rPr>
          <w:b w:val="0"/>
          <w:spacing w:val="2"/>
          <w:sz w:val="24"/>
          <w:szCs w:val="24"/>
        </w:rPr>
        <w:t xml:space="preserve"> </w:t>
      </w:r>
      <w:r w:rsidRPr="002267E0">
        <w:rPr>
          <w:b w:val="0"/>
          <w:sz w:val="24"/>
          <w:szCs w:val="24"/>
        </w:rPr>
        <w:t>пунктом</w:t>
      </w:r>
      <w:r w:rsidR="002267E0">
        <w:rPr>
          <w:b w:val="0"/>
          <w:sz w:val="24"/>
          <w:szCs w:val="24"/>
        </w:rPr>
        <w:t xml:space="preserve"> </w:t>
      </w:r>
      <w:r w:rsidRPr="002267E0">
        <w:rPr>
          <w:b w:val="0"/>
          <w:sz w:val="24"/>
          <w:szCs w:val="24"/>
        </w:rPr>
        <w:t>2.17</w:t>
      </w:r>
      <w:r w:rsidRPr="002267E0">
        <w:rPr>
          <w:b w:val="0"/>
          <w:spacing w:val="1"/>
          <w:sz w:val="24"/>
          <w:szCs w:val="24"/>
        </w:rPr>
        <w:t xml:space="preserve"> </w:t>
      </w:r>
      <w:r w:rsidRPr="002267E0">
        <w:rPr>
          <w:b w:val="0"/>
          <w:sz w:val="24"/>
          <w:szCs w:val="24"/>
        </w:rPr>
        <w:t>настоящего</w:t>
      </w:r>
      <w:r w:rsidRPr="002267E0">
        <w:rPr>
          <w:b w:val="0"/>
          <w:spacing w:val="1"/>
          <w:sz w:val="24"/>
          <w:szCs w:val="24"/>
        </w:rPr>
        <w:t xml:space="preserve"> </w:t>
      </w:r>
      <w:r w:rsidRPr="002267E0">
        <w:rPr>
          <w:b w:val="0"/>
          <w:sz w:val="24"/>
          <w:szCs w:val="24"/>
        </w:rPr>
        <w:t>Административного</w:t>
      </w:r>
      <w:r w:rsidRPr="002267E0">
        <w:rPr>
          <w:b w:val="0"/>
          <w:spacing w:val="1"/>
          <w:sz w:val="24"/>
          <w:szCs w:val="24"/>
        </w:rPr>
        <w:t xml:space="preserve"> </w:t>
      </w:r>
      <w:r w:rsidRPr="002267E0">
        <w:rPr>
          <w:b w:val="0"/>
          <w:sz w:val="24"/>
          <w:szCs w:val="24"/>
        </w:rPr>
        <w:t>регламента.</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данном</w:t>
      </w:r>
      <w:r w:rsidRPr="002267E0">
        <w:rPr>
          <w:b w:val="0"/>
          <w:spacing w:val="1"/>
          <w:sz w:val="24"/>
          <w:szCs w:val="24"/>
        </w:rPr>
        <w:t xml:space="preserve"> </w:t>
      </w:r>
      <w:r w:rsidRPr="002267E0">
        <w:rPr>
          <w:b w:val="0"/>
          <w:sz w:val="24"/>
          <w:szCs w:val="24"/>
        </w:rPr>
        <w:t>случае</w:t>
      </w:r>
      <w:r w:rsidRPr="002267E0">
        <w:rPr>
          <w:b w:val="0"/>
          <w:spacing w:val="1"/>
          <w:sz w:val="24"/>
          <w:szCs w:val="24"/>
        </w:rPr>
        <w:t xml:space="preserve"> </w:t>
      </w:r>
      <w:r w:rsidRPr="002267E0">
        <w:rPr>
          <w:b w:val="0"/>
          <w:sz w:val="24"/>
          <w:szCs w:val="24"/>
        </w:rPr>
        <w:t>уполномоченный</w:t>
      </w:r>
      <w:r w:rsidRPr="002267E0">
        <w:rPr>
          <w:b w:val="0"/>
          <w:spacing w:val="1"/>
          <w:sz w:val="24"/>
          <w:szCs w:val="24"/>
        </w:rPr>
        <w:t xml:space="preserve"> </w:t>
      </w:r>
      <w:r w:rsidRPr="002267E0">
        <w:rPr>
          <w:b w:val="0"/>
          <w:sz w:val="24"/>
          <w:szCs w:val="24"/>
        </w:rPr>
        <w:t>орган</w:t>
      </w:r>
      <w:r w:rsidRPr="002267E0">
        <w:rPr>
          <w:b w:val="0"/>
          <w:spacing w:val="1"/>
          <w:sz w:val="24"/>
          <w:szCs w:val="24"/>
        </w:rPr>
        <w:t xml:space="preserve"> </w:t>
      </w:r>
      <w:r w:rsidRPr="002267E0">
        <w:rPr>
          <w:b w:val="0"/>
          <w:sz w:val="24"/>
          <w:szCs w:val="24"/>
        </w:rPr>
        <w:t>направляет</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орган</w:t>
      </w:r>
      <w:r w:rsidRPr="002267E0">
        <w:rPr>
          <w:b w:val="0"/>
          <w:spacing w:val="1"/>
          <w:sz w:val="24"/>
          <w:szCs w:val="24"/>
        </w:rPr>
        <w:t xml:space="preserve"> </w:t>
      </w:r>
      <w:r w:rsidRPr="002267E0">
        <w:rPr>
          <w:b w:val="0"/>
          <w:sz w:val="24"/>
          <w:szCs w:val="24"/>
        </w:rPr>
        <w:t>исполнительной</w:t>
      </w:r>
      <w:r w:rsidRPr="002267E0">
        <w:rPr>
          <w:b w:val="0"/>
          <w:spacing w:val="1"/>
          <w:sz w:val="24"/>
          <w:szCs w:val="24"/>
        </w:rPr>
        <w:t xml:space="preserve"> </w:t>
      </w:r>
      <w:r w:rsidRPr="002267E0">
        <w:rPr>
          <w:b w:val="0"/>
          <w:sz w:val="24"/>
          <w:szCs w:val="24"/>
        </w:rPr>
        <w:t>власти</w:t>
      </w:r>
      <w:r w:rsidRPr="002267E0">
        <w:rPr>
          <w:b w:val="0"/>
          <w:spacing w:val="1"/>
          <w:sz w:val="24"/>
          <w:szCs w:val="24"/>
        </w:rPr>
        <w:t xml:space="preserve"> </w:t>
      </w:r>
      <w:r w:rsidRPr="002267E0">
        <w:rPr>
          <w:b w:val="0"/>
          <w:sz w:val="24"/>
          <w:szCs w:val="24"/>
        </w:rPr>
        <w:t>субъекта</w:t>
      </w:r>
      <w:r w:rsidRPr="002267E0">
        <w:rPr>
          <w:b w:val="0"/>
          <w:spacing w:val="1"/>
          <w:sz w:val="24"/>
          <w:szCs w:val="24"/>
        </w:rPr>
        <w:t xml:space="preserve"> </w:t>
      </w:r>
      <w:r w:rsidRPr="002267E0">
        <w:rPr>
          <w:b w:val="0"/>
          <w:sz w:val="24"/>
          <w:szCs w:val="24"/>
        </w:rPr>
        <w:t>Российской Федерации, уполномоченный в области охраны объектов культурного</w:t>
      </w:r>
      <w:r w:rsidRPr="002267E0">
        <w:rPr>
          <w:b w:val="0"/>
          <w:spacing w:val="1"/>
          <w:sz w:val="24"/>
          <w:szCs w:val="24"/>
        </w:rPr>
        <w:t xml:space="preserve"> </w:t>
      </w:r>
      <w:r w:rsidRPr="002267E0">
        <w:rPr>
          <w:b w:val="0"/>
          <w:sz w:val="24"/>
          <w:szCs w:val="24"/>
        </w:rPr>
        <w:t>наследия, уведомление об изменении параметров и приложенное к нему описание</w:t>
      </w:r>
      <w:r w:rsidRPr="002267E0">
        <w:rPr>
          <w:b w:val="0"/>
          <w:spacing w:val="1"/>
          <w:sz w:val="24"/>
          <w:szCs w:val="24"/>
        </w:rPr>
        <w:t xml:space="preserve"> </w:t>
      </w:r>
      <w:r w:rsidRPr="002267E0">
        <w:rPr>
          <w:b w:val="0"/>
          <w:sz w:val="24"/>
          <w:szCs w:val="24"/>
        </w:rPr>
        <w:t>внешнего</w:t>
      </w:r>
      <w:r w:rsidRPr="002267E0">
        <w:rPr>
          <w:b w:val="0"/>
          <w:spacing w:val="1"/>
          <w:sz w:val="24"/>
          <w:szCs w:val="24"/>
        </w:rPr>
        <w:t xml:space="preserve"> </w:t>
      </w:r>
      <w:r w:rsidRPr="002267E0">
        <w:rPr>
          <w:b w:val="0"/>
          <w:sz w:val="24"/>
          <w:szCs w:val="24"/>
        </w:rPr>
        <w:t>облика</w:t>
      </w:r>
      <w:r w:rsidRPr="002267E0">
        <w:rPr>
          <w:b w:val="0"/>
          <w:spacing w:val="1"/>
          <w:sz w:val="24"/>
          <w:szCs w:val="24"/>
        </w:rPr>
        <w:t xml:space="preserve"> </w:t>
      </w:r>
      <w:r w:rsidRPr="002267E0">
        <w:rPr>
          <w:b w:val="0"/>
          <w:sz w:val="24"/>
          <w:szCs w:val="24"/>
        </w:rPr>
        <w:t>объекта</w:t>
      </w:r>
      <w:r w:rsidRPr="002267E0">
        <w:rPr>
          <w:b w:val="0"/>
          <w:spacing w:val="1"/>
          <w:sz w:val="24"/>
          <w:szCs w:val="24"/>
        </w:rPr>
        <w:t xml:space="preserve"> </w:t>
      </w:r>
      <w:r w:rsidRPr="002267E0">
        <w:rPr>
          <w:b w:val="0"/>
          <w:sz w:val="24"/>
          <w:szCs w:val="24"/>
        </w:rPr>
        <w:t>индивидуального</w:t>
      </w:r>
      <w:r w:rsidRPr="002267E0">
        <w:rPr>
          <w:b w:val="0"/>
          <w:spacing w:val="1"/>
          <w:sz w:val="24"/>
          <w:szCs w:val="24"/>
        </w:rPr>
        <w:t xml:space="preserve"> </w:t>
      </w:r>
      <w:r w:rsidRPr="002267E0">
        <w:rPr>
          <w:b w:val="0"/>
          <w:sz w:val="24"/>
          <w:szCs w:val="24"/>
        </w:rPr>
        <w:t>жилищного</w:t>
      </w:r>
      <w:r w:rsidRPr="002267E0">
        <w:rPr>
          <w:b w:val="0"/>
          <w:spacing w:val="1"/>
          <w:sz w:val="24"/>
          <w:szCs w:val="24"/>
        </w:rPr>
        <w:t xml:space="preserve"> </w:t>
      </w:r>
      <w:r w:rsidRPr="002267E0">
        <w:rPr>
          <w:b w:val="0"/>
          <w:sz w:val="24"/>
          <w:szCs w:val="24"/>
        </w:rPr>
        <w:t>строительства</w:t>
      </w:r>
      <w:r w:rsidRPr="002267E0">
        <w:rPr>
          <w:b w:val="0"/>
          <w:spacing w:val="71"/>
          <w:sz w:val="24"/>
          <w:szCs w:val="24"/>
        </w:rPr>
        <w:t xml:space="preserve"> </w:t>
      </w:r>
      <w:r w:rsidRPr="002267E0">
        <w:rPr>
          <w:b w:val="0"/>
          <w:sz w:val="24"/>
          <w:szCs w:val="24"/>
        </w:rPr>
        <w:t>или</w:t>
      </w:r>
      <w:r w:rsidRPr="002267E0">
        <w:rPr>
          <w:b w:val="0"/>
          <w:spacing w:val="1"/>
          <w:sz w:val="24"/>
          <w:szCs w:val="24"/>
        </w:rPr>
        <w:t xml:space="preserve"> </w:t>
      </w:r>
      <w:r w:rsidRPr="002267E0">
        <w:rPr>
          <w:b w:val="0"/>
          <w:sz w:val="24"/>
          <w:szCs w:val="24"/>
        </w:rPr>
        <w:t>садового</w:t>
      </w:r>
      <w:r w:rsidRPr="002267E0">
        <w:rPr>
          <w:b w:val="0"/>
          <w:spacing w:val="-4"/>
          <w:sz w:val="24"/>
          <w:szCs w:val="24"/>
        </w:rPr>
        <w:t xml:space="preserve"> </w:t>
      </w:r>
      <w:r w:rsidRPr="002267E0">
        <w:rPr>
          <w:b w:val="0"/>
          <w:sz w:val="24"/>
          <w:szCs w:val="24"/>
        </w:rPr>
        <w:t>дома.</w:t>
      </w:r>
    </w:p>
    <w:p w:rsidR="00B672DC" w:rsidRPr="002267E0" w:rsidRDefault="002267E0" w:rsidP="002267E0">
      <w:pPr>
        <w:pStyle w:val="a6"/>
        <w:widowControl w:val="0"/>
        <w:tabs>
          <w:tab w:val="left" w:pos="1500"/>
        </w:tabs>
        <w:ind w:left="0" w:firstLine="709"/>
        <w:jc w:val="both"/>
        <w:rPr>
          <w:rFonts w:ascii="Times New Roman" w:hAnsi="Times New Roman"/>
          <w:sz w:val="24"/>
          <w:szCs w:val="24"/>
        </w:rPr>
      </w:pPr>
      <w:r w:rsidRPr="002267E0">
        <w:rPr>
          <w:rFonts w:ascii="Times New Roman" w:hAnsi="Times New Roman"/>
          <w:sz w:val="24"/>
          <w:szCs w:val="24"/>
        </w:rPr>
        <w:t xml:space="preserve">3.91. </w:t>
      </w:r>
      <w:r w:rsidR="00B672DC" w:rsidRPr="002267E0">
        <w:rPr>
          <w:rFonts w:ascii="Times New Roman" w:hAnsi="Times New Roman"/>
          <w:sz w:val="24"/>
          <w:szCs w:val="24"/>
        </w:rPr>
        <w:t>По</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межведомственным</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запросам</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документы</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(их</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копии</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или</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сведения,</w:t>
      </w:r>
      <w:r w:rsidR="00B672DC" w:rsidRPr="002267E0">
        <w:rPr>
          <w:rFonts w:ascii="Times New Roman" w:hAnsi="Times New Roman"/>
          <w:spacing w:val="-67"/>
          <w:sz w:val="24"/>
          <w:szCs w:val="24"/>
        </w:rPr>
        <w:t xml:space="preserve"> </w:t>
      </w:r>
      <w:r w:rsidR="00B672DC" w:rsidRPr="002267E0">
        <w:rPr>
          <w:rFonts w:ascii="Times New Roman" w:hAnsi="Times New Roman"/>
          <w:sz w:val="24"/>
          <w:szCs w:val="24"/>
        </w:rPr>
        <w:t>содержащиеся</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в</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них),</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предусмотренные</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подпунктами</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"а"</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"б"</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пункта</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2.9</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настоящего</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Административного</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регламента,</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предоставляются</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органами,</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указанными</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в</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пункте</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3.89</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настоящего</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Административного</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регламента,</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в</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распоряжении которых находятся эти документы в электронной форме, в срок не</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позднее</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трех</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рабочих</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дней</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с</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момента</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направления</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соответствующего</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межведомственного</w:t>
      </w:r>
      <w:r w:rsidR="00B672DC" w:rsidRPr="002267E0">
        <w:rPr>
          <w:rFonts w:ascii="Times New Roman" w:hAnsi="Times New Roman"/>
          <w:spacing w:val="-2"/>
          <w:sz w:val="24"/>
          <w:szCs w:val="24"/>
        </w:rPr>
        <w:t xml:space="preserve"> </w:t>
      </w:r>
      <w:r w:rsidR="00B672DC" w:rsidRPr="002267E0">
        <w:rPr>
          <w:rFonts w:ascii="Times New Roman" w:hAnsi="Times New Roman"/>
          <w:sz w:val="24"/>
          <w:szCs w:val="24"/>
        </w:rPr>
        <w:t>запроса.</w:t>
      </w:r>
    </w:p>
    <w:p w:rsidR="00B672DC" w:rsidRPr="002267E0" w:rsidRDefault="00B672DC" w:rsidP="002267E0">
      <w:pPr>
        <w:pStyle w:val="a0"/>
        <w:ind w:firstLine="709"/>
        <w:jc w:val="both"/>
        <w:rPr>
          <w:b w:val="0"/>
          <w:sz w:val="24"/>
          <w:szCs w:val="24"/>
        </w:rPr>
      </w:pPr>
      <w:r w:rsidRPr="002267E0">
        <w:rPr>
          <w:b w:val="0"/>
          <w:sz w:val="24"/>
          <w:szCs w:val="24"/>
        </w:rPr>
        <w:t>По</w:t>
      </w:r>
      <w:r w:rsidRPr="002267E0">
        <w:rPr>
          <w:b w:val="0"/>
          <w:spacing w:val="1"/>
          <w:sz w:val="24"/>
          <w:szCs w:val="24"/>
        </w:rPr>
        <w:t xml:space="preserve"> </w:t>
      </w:r>
      <w:r w:rsidRPr="002267E0">
        <w:rPr>
          <w:b w:val="0"/>
          <w:sz w:val="24"/>
          <w:szCs w:val="24"/>
        </w:rPr>
        <w:t>межведомственному</w:t>
      </w:r>
      <w:r w:rsidRPr="002267E0">
        <w:rPr>
          <w:b w:val="0"/>
          <w:spacing w:val="1"/>
          <w:sz w:val="24"/>
          <w:szCs w:val="24"/>
        </w:rPr>
        <w:t xml:space="preserve"> </w:t>
      </w:r>
      <w:r w:rsidRPr="002267E0">
        <w:rPr>
          <w:b w:val="0"/>
          <w:sz w:val="24"/>
          <w:szCs w:val="24"/>
        </w:rPr>
        <w:t>запросу</w:t>
      </w:r>
      <w:r w:rsidRPr="002267E0">
        <w:rPr>
          <w:b w:val="0"/>
          <w:spacing w:val="1"/>
          <w:sz w:val="24"/>
          <w:szCs w:val="24"/>
        </w:rPr>
        <w:t xml:space="preserve"> </w:t>
      </w:r>
      <w:r w:rsidRPr="002267E0">
        <w:rPr>
          <w:b w:val="0"/>
          <w:sz w:val="24"/>
          <w:szCs w:val="24"/>
        </w:rPr>
        <w:t>документ</w:t>
      </w:r>
      <w:r w:rsidRPr="002267E0">
        <w:rPr>
          <w:b w:val="0"/>
          <w:spacing w:val="1"/>
          <w:sz w:val="24"/>
          <w:szCs w:val="24"/>
        </w:rPr>
        <w:t xml:space="preserve"> </w:t>
      </w:r>
      <w:r w:rsidRPr="002267E0">
        <w:rPr>
          <w:b w:val="0"/>
          <w:sz w:val="24"/>
          <w:szCs w:val="24"/>
        </w:rPr>
        <w:t>(его</w:t>
      </w:r>
      <w:r w:rsidRPr="002267E0">
        <w:rPr>
          <w:b w:val="0"/>
          <w:spacing w:val="1"/>
          <w:sz w:val="24"/>
          <w:szCs w:val="24"/>
        </w:rPr>
        <w:t xml:space="preserve"> </w:t>
      </w:r>
      <w:r w:rsidRPr="002267E0">
        <w:rPr>
          <w:b w:val="0"/>
          <w:sz w:val="24"/>
          <w:szCs w:val="24"/>
        </w:rPr>
        <w:t>копия</w:t>
      </w:r>
      <w:r w:rsidRPr="002267E0">
        <w:rPr>
          <w:b w:val="0"/>
          <w:spacing w:val="1"/>
          <w:sz w:val="24"/>
          <w:szCs w:val="24"/>
        </w:rPr>
        <w:t xml:space="preserve"> </w:t>
      </w:r>
      <w:r w:rsidRPr="002267E0">
        <w:rPr>
          <w:b w:val="0"/>
          <w:sz w:val="24"/>
          <w:szCs w:val="24"/>
        </w:rPr>
        <w:t>или</w:t>
      </w:r>
      <w:r w:rsidRPr="002267E0">
        <w:rPr>
          <w:b w:val="0"/>
          <w:spacing w:val="1"/>
          <w:sz w:val="24"/>
          <w:szCs w:val="24"/>
        </w:rPr>
        <w:t xml:space="preserve"> </w:t>
      </w:r>
      <w:r w:rsidRPr="002267E0">
        <w:rPr>
          <w:b w:val="0"/>
          <w:sz w:val="24"/>
          <w:szCs w:val="24"/>
        </w:rPr>
        <w:t>сведения,</w:t>
      </w:r>
      <w:r w:rsidRPr="002267E0">
        <w:rPr>
          <w:b w:val="0"/>
          <w:spacing w:val="1"/>
          <w:sz w:val="24"/>
          <w:szCs w:val="24"/>
        </w:rPr>
        <w:t xml:space="preserve"> </w:t>
      </w:r>
      <w:r w:rsidRPr="002267E0">
        <w:rPr>
          <w:b w:val="0"/>
          <w:sz w:val="24"/>
          <w:szCs w:val="24"/>
        </w:rPr>
        <w:t>содержащиеся в нем), предусмотренный подпунктом</w:t>
      </w:r>
      <w:r w:rsidRPr="002267E0">
        <w:rPr>
          <w:b w:val="0"/>
          <w:spacing w:val="1"/>
          <w:sz w:val="24"/>
          <w:szCs w:val="24"/>
        </w:rPr>
        <w:t xml:space="preserve"> </w:t>
      </w:r>
      <w:r w:rsidRPr="002267E0">
        <w:rPr>
          <w:b w:val="0"/>
          <w:sz w:val="24"/>
          <w:szCs w:val="24"/>
        </w:rPr>
        <w:t>"в" пункта 2.9 настоящего</w:t>
      </w:r>
      <w:r w:rsidRPr="002267E0">
        <w:rPr>
          <w:b w:val="0"/>
          <w:spacing w:val="1"/>
          <w:sz w:val="24"/>
          <w:szCs w:val="24"/>
        </w:rPr>
        <w:t xml:space="preserve"> </w:t>
      </w:r>
      <w:r w:rsidRPr="002267E0">
        <w:rPr>
          <w:b w:val="0"/>
          <w:sz w:val="24"/>
          <w:szCs w:val="24"/>
        </w:rPr>
        <w:t>Административного</w:t>
      </w:r>
      <w:r w:rsidRPr="002267E0">
        <w:rPr>
          <w:b w:val="0"/>
          <w:spacing w:val="11"/>
          <w:sz w:val="24"/>
          <w:szCs w:val="24"/>
        </w:rPr>
        <w:t xml:space="preserve"> </w:t>
      </w:r>
      <w:r w:rsidRPr="002267E0">
        <w:rPr>
          <w:b w:val="0"/>
          <w:sz w:val="24"/>
          <w:szCs w:val="24"/>
        </w:rPr>
        <w:t>регламента,</w:t>
      </w:r>
      <w:r w:rsidRPr="002267E0">
        <w:rPr>
          <w:b w:val="0"/>
          <w:spacing w:val="11"/>
          <w:sz w:val="24"/>
          <w:szCs w:val="24"/>
        </w:rPr>
        <w:t xml:space="preserve"> </w:t>
      </w:r>
      <w:r w:rsidRPr="002267E0">
        <w:rPr>
          <w:b w:val="0"/>
          <w:sz w:val="24"/>
          <w:szCs w:val="24"/>
        </w:rPr>
        <w:t>предоставляется</w:t>
      </w:r>
      <w:r w:rsidRPr="002267E0">
        <w:rPr>
          <w:b w:val="0"/>
          <w:spacing w:val="13"/>
          <w:sz w:val="24"/>
          <w:szCs w:val="24"/>
        </w:rPr>
        <w:t xml:space="preserve"> </w:t>
      </w:r>
      <w:r w:rsidRPr="002267E0">
        <w:rPr>
          <w:b w:val="0"/>
          <w:sz w:val="24"/>
          <w:szCs w:val="24"/>
        </w:rPr>
        <w:t>органом,</w:t>
      </w:r>
      <w:r w:rsidRPr="002267E0">
        <w:rPr>
          <w:b w:val="0"/>
          <w:spacing w:val="14"/>
          <w:sz w:val="24"/>
          <w:szCs w:val="24"/>
        </w:rPr>
        <w:t xml:space="preserve"> </w:t>
      </w:r>
      <w:r w:rsidRPr="002267E0">
        <w:rPr>
          <w:b w:val="0"/>
          <w:sz w:val="24"/>
          <w:szCs w:val="24"/>
        </w:rPr>
        <w:t>указанным</w:t>
      </w:r>
      <w:r w:rsidRPr="002267E0">
        <w:rPr>
          <w:b w:val="0"/>
          <w:spacing w:val="12"/>
          <w:sz w:val="24"/>
          <w:szCs w:val="24"/>
        </w:rPr>
        <w:t xml:space="preserve"> </w:t>
      </w:r>
      <w:r w:rsidRPr="002267E0">
        <w:rPr>
          <w:b w:val="0"/>
          <w:sz w:val="24"/>
          <w:szCs w:val="24"/>
        </w:rPr>
        <w:t>в</w:t>
      </w:r>
      <w:r w:rsidRPr="002267E0">
        <w:rPr>
          <w:b w:val="0"/>
          <w:spacing w:val="19"/>
          <w:sz w:val="24"/>
          <w:szCs w:val="24"/>
        </w:rPr>
        <w:t xml:space="preserve"> </w:t>
      </w:r>
      <w:r w:rsidRPr="002267E0">
        <w:rPr>
          <w:b w:val="0"/>
          <w:sz w:val="24"/>
          <w:szCs w:val="24"/>
        </w:rPr>
        <w:t>пункте</w:t>
      </w:r>
      <w:r w:rsidR="002267E0" w:rsidRPr="002267E0">
        <w:rPr>
          <w:b w:val="0"/>
          <w:sz w:val="24"/>
          <w:szCs w:val="24"/>
        </w:rPr>
        <w:t xml:space="preserve"> </w:t>
      </w:r>
      <w:r w:rsidRPr="002267E0">
        <w:rPr>
          <w:b w:val="0"/>
          <w:sz w:val="24"/>
          <w:szCs w:val="24"/>
        </w:rPr>
        <w:t>3.89</w:t>
      </w:r>
      <w:r w:rsidRPr="002267E0">
        <w:rPr>
          <w:b w:val="0"/>
          <w:spacing w:val="1"/>
          <w:sz w:val="24"/>
          <w:szCs w:val="24"/>
        </w:rPr>
        <w:t xml:space="preserve"> </w:t>
      </w:r>
      <w:r w:rsidRPr="002267E0">
        <w:rPr>
          <w:b w:val="0"/>
          <w:sz w:val="24"/>
          <w:szCs w:val="24"/>
        </w:rPr>
        <w:t>настоящего</w:t>
      </w:r>
      <w:r w:rsidRPr="002267E0">
        <w:rPr>
          <w:b w:val="0"/>
          <w:spacing w:val="1"/>
          <w:sz w:val="24"/>
          <w:szCs w:val="24"/>
        </w:rPr>
        <w:t xml:space="preserve"> </w:t>
      </w:r>
      <w:r w:rsidRPr="002267E0">
        <w:rPr>
          <w:b w:val="0"/>
          <w:sz w:val="24"/>
          <w:szCs w:val="24"/>
        </w:rPr>
        <w:t>Административного</w:t>
      </w:r>
      <w:r w:rsidRPr="002267E0">
        <w:rPr>
          <w:b w:val="0"/>
          <w:spacing w:val="1"/>
          <w:sz w:val="24"/>
          <w:szCs w:val="24"/>
        </w:rPr>
        <w:t xml:space="preserve"> </w:t>
      </w:r>
      <w:r w:rsidRPr="002267E0">
        <w:rPr>
          <w:b w:val="0"/>
          <w:sz w:val="24"/>
          <w:szCs w:val="24"/>
        </w:rPr>
        <w:t>регламента,</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распоряжении</w:t>
      </w:r>
      <w:r w:rsidRPr="002267E0">
        <w:rPr>
          <w:b w:val="0"/>
          <w:spacing w:val="1"/>
          <w:sz w:val="24"/>
          <w:szCs w:val="24"/>
        </w:rPr>
        <w:t xml:space="preserve"> </w:t>
      </w:r>
      <w:r w:rsidRPr="002267E0">
        <w:rPr>
          <w:b w:val="0"/>
          <w:sz w:val="24"/>
          <w:szCs w:val="24"/>
        </w:rPr>
        <w:t>которого</w:t>
      </w:r>
      <w:r w:rsidRPr="002267E0">
        <w:rPr>
          <w:b w:val="0"/>
          <w:spacing w:val="1"/>
          <w:sz w:val="24"/>
          <w:szCs w:val="24"/>
        </w:rPr>
        <w:t xml:space="preserve"> </w:t>
      </w:r>
      <w:r w:rsidRPr="002267E0">
        <w:rPr>
          <w:b w:val="0"/>
          <w:sz w:val="24"/>
          <w:szCs w:val="24"/>
        </w:rPr>
        <w:t>находится этот документ в электронной форме, в срок не позднее десяти рабочих</w:t>
      </w:r>
      <w:r w:rsidRPr="002267E0">
        <w:rPr>
          <w:b w:val="0"/>
          <w:spacing w:val="1"/>
          <w:sz w:val="24"/>
          <w:szCs w:val="24"/>
        </w:rPr>
        <w:t xml:space="preserve"> </w:t>
      </w:r>
      <w:r w:rsidRPr="002267E0">
        <w:rPr>
          <w:b w:val="0"/>
          <w:sz w:val="24"/>
          <w:szCs w:val="24"/>
        </w:rPr>
        <w:t>дней со дня поступления от уполномоченного органа уведомления об изменении</w:t>
      </w:r>
      <w:r w:rsidRPr="002267E0">
        <w:rPr>
          <w:b w:val="0"/>
          <w:spacing w:val="1"/>
          <w:sz w:val="24"/>
          <w:szCs w:val="24"/>
        </w:rPr>
        <w:t xml:space="preserve"> </w:t>
      </w:r>
      <w:r w:rsidRPr="002267E0">
        <w:rPr>
          <w:b w:val="0"/>
          <w:sz w:val="24"/>
          <w:szCs w:val="24"/>
        </w:rPr>
        <w:t>параметров и приложенного к уведомлению описания внешнего облика объекта</w:t>
      </w:r>
      <w:r w:rsidRPr="002267E0">
        <w:rPr>
          <w:b w:val="0"/>
          <w:spacing w:val="1"/>
          <w:sz w:val="24"/>
          <w:szCs w:val="24"/>
        </w:rPr>
        <w:t xml:space="preserve"> </w:t>
      </w:r>
      <w:r w:rsidRPr="002267E0">
        <w:rPr>
          <w:b w:val="0"/>
          <w:sz w:val="24"/>
          <w:szCs w:val="24"/>
        </w:rPr>
        <w:t>индивидуального жилищного строительства</w:t>
      </w:r>
      <w:r w:rsidRPr="002267E0">
        <w:rPr>
          <w:b w:val="0"/>
          <w:spacing w:val="-2"/>
          <w:sz w:val="24"/>
          <w:szCs w:val="24"/>
        </w:rPr>
        <w:t xml:space="preserve"> </w:t>
      </w:r>
      <w:r w:rsidRPr="002267E0">
        <w:rPr>
          <w:b w:val="0"/>
          <w:sz w:val="24"/>
          <w:szCs w:val="24"/>
        </w:rPr>
        <w:t>или садового</w:t>
      </w:r>
      <w:r w:rsidRPr="002267E0">
        <w:rPr>
          <w:b w:val="0"/>
          <w:spacing w:val="-4"/>
          <w:sz w:val="24"/>
          <w:szCs w:val="24"/>
        </w:rPr>
        <w:t xml:space="preserve"> </w:t>
      </w:r>
      <w:r w:rsidRPr="002267E0">
        <w:rPr>
          <w:b w:val="0"/>
          <w:sz w:val="24"/>
          <w:szCs w:val="24"/>
        </w:rPr>
        <w:t>дома.</w:t>
      </w:r>
    </w:p>
    <w:p w:rsidR="00B672DC" w:rsidRPr="002267E0" w:rsidRDefault="002267E0" w:rsidP="002267E0">
      <w:pPr>
        <w:pStyle w:val="a6"/>
        <w:widowControl w:val="0"/>
        <w:tabs>
          <w:tab w:val="left" w:pos="1829"/>
        </w:tabs>
        <w:ind w:left="0" w:firstLine="709"/>
        <w:jc w:val="both"/>
        <w:rPr>
          <w:rFonts w:ascii="Times New Roman" w:hAnsi="Times New Roman"/>
          <w:sz w:val="24"/>
          <w:szCs w:val="24"/>
        </w:rPr>
      </w:pPr>
      <w:r w:rsidRPr="002267E0">
        <w:rPr>
          <w:rFonts w:ascii="Times New Roman" w:hAnsi="Times New Roman"/>
          <w:sz w:val="24"/>
          <w:szCs w:val="24"/>
        </w:rPr>
        <w:t xml:space="preserve">3.92. </w:t>
      </w:r>
      <w:r w:rsidR="00B672DC" w:rsidRPr="002267E0">
        <w:rPr>
          <w:rFonts w:ascii="Times New Roman" w:hAnsi="Times New Roman"/>
          <w:sz w:val="24"/>
          <w:szCs w:val="24"/>
        </w:rPr>
        <w:t>Межведомственное</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информационное</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взаимодействие</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может</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осуществляться</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на</w:t>
      </w:r>
      <w:r w:rsidR="00B672DC" w:rsidRPr="002267E0">
        <w:rPr>
          <w:rFonts w:ascii="Times New Roman" w:hAnsi="Times New Roman"/>
          <w:spacing w:val="-3"/>
          <w:sz w:val="24"/>
          <w:szCs w:val="24"/>
        </w:rPr>
        <w:t xml:space="preserve"> </w:t>
      </w:r>
      <w:r w:rsidR="00B672DC" w:rsidRPr="002267E0">
        <w:rPr>
          <w:rFonts w:ascii="Times New Roman" w:hAnsi="Times New Roman"/>
          <w:sz w:val="24"/>
          <w:szCs w:val="24"/>
        </w:rPr>
        <w:t>бумажном носителе:</w:t>
      </w:r>
    </w:p>
    <w:p w:rsidR="00B672DC" w:rsidRPr="00B46285" w:rsidRDefault="002267E0" w:rsidP="002267E0">
      <w:pPr>
        <w:pStyle w:val="a6"/>
        <w:widowControl w:val="0"/>
        <w:tabs>
          <w:tab w:val="left" w:pos="1147"/>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при невозможности осуществления межведомственного информационного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взаимодействия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форме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связи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отсутствием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запрашиваемых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сведений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 форме;</w:t>
      </w:r>
    </w:p>
    <w:p w:rsidR="00B672DC" w:rsidRPr="00B46285" w:rsidRDefault="002267E0" w:rsidP="002267E0">
      <w:pPr>
        <w:pStyle w:val="a6"/>
        <w:widowControl w:val="0"/>
        <w:tabs>
          <w:tab w:val="left" w:pos="1167"/>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при необходимости представления оригиналов документов на бумажном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носителе</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при направлении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межведомственного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запроса.</w:t>
      </w:r>
    </w:p>
    <w:p w:rsidR="00B672DC" w:rsidRPr="002267E0" w:rsidRDefault="00B672DC" w:rsidP="002267E0">
      <w:pPr>
        <w:pStyle w:val="a0"/>
        <w:ind w:firstLine="709"/>
        <w:jc w:val="both"/>
        <w:rPr>
          <w:b w:val="0"/>
          <w:sz w:val="24"/>
          <w:szCs w:val="24"/>
        </w:rPr>
      </w:pPr>
      <w:r w:rsidRPr="002267E0">
        <w:rPr>
          <w:b w:val="0"/>
          <w:sz w:val="24"/>
          <w:szCs w:val="24"/>
        </w:rPr>
        <w:lastRenderedPageBreak/>
        <w:t>Если</w:t>
      </w:r>
      <w:r w:rsidRPr="002267E0">
        <w:rPr>
          <w:b w:val="0"/>
          <w:spacing w:val="1"/>
          <w:sz w:val="24"/>
          <w:szCs w:val="24"/>
        </w:rPr>
        <w:t xml:space="preserve"> </w:t>
      </w:r>
      <w:r w:rsidRPr="002267E0">
        <w:rPr>
          <w:b w:val="0"/>
          <w:sz w:val="24"/>
          <w:szCs w:val="24"/>
        </w:rPr>
        <w:t>межведомственное</w:t>
      </w:r>
      <w:r w:rsidRPr="002267E0">
        <w:rPr>
          <w:b w:val="0"/>
          <w:spacing w:val="1"/>
          <w:sz w:val="24"/>
          <w:szCs w:val="24"/>
        </w:rPr>
        <w:t xml:space="preserve"> </w:t>
      </w:r>
      <w:r w:rsidRPr="002267E0">
        <w:rPr>
          <w:b w:val="0"/>
          <w:sz w:val="24"/>
          <w:szCs w:val="24"/>
        </w:rPr>
        <w:t>взаимодействие</w:t>
      </w:r>
      <w:r w:rsidRPr="002267E0">
        <w:rPr>
          <w:b w:val="0"/>
          <w:spacing w:val="1"/>
          <w:sz w:val="24"/>
          <w:szCs w:val="24"/>
        </w:rPr>
        <w:t xml:space="preserve"> </w:t>
      </w:r>
      <w:r w:rsidRPr="002267E0">
        <w:rPr>
          <w:b w:val="0"/>
          <w:sz w:val="24"/>
          <w:szCs w:val="24"/>
        </w:rPr>
        <w:t>осуществляется</w:t>
      </w:r>
      <w:r w:rsidRPr="002267E0">
        <w:rPr>
          <w:b w:val="0"/>
          <w:spacing w:val="1"/>
          <w:sz w:val="24"/>
          <w:szCs w:val="24"/>
        </w:rPr>
        <w:t xml:space="preserve"> </w:t>
      </w:r>
      <w:r w:rsidRPr="002267E0">
        <w:rPr>
          <w:b w:val="0"/>
          <w:sz w:val="24"/>
          <w:szCs w:val="24"/>
        </w:rPr>
        <w:t>на</w:t>
      </w:r>
      <w:r w:rsidRPr="002267E0">
        <w:rPr>
          <w:b w:val="0"/>
          <w:spacing w:val="1"/>
          <w:sz w:val="24"/>
          <w:szCs w:val="24"/>
        </w:rPr>
        <w:t xml:space="preserve"> </w:t>
      </w:r>
      <w:r w:rsidRPr="002267E0">
        <w:rPr>
          <w:b w:val="0"/>
          <w:sz w:val="24"/>
          <w:szCs w:val="24"/>
        </w:rPr>
        <w:t>бумажном</w:t>
      </w:r>
      <w:r w:rsidRPr="002267E0">
        <w:rPr>
          <w:b w:val="0"/>
          <w:spacing w:val="1"/>
          <w:sz w:val="24"/>
          <w:szCs w:val="24"/>
        </w:rPr>
        <w:t xml:space="preserve"> </w:t>
      </w:r>
      <w:r w:rsidRPr="002267E0">
        <w:rPr>
          <w:b w:val="0"/>
          <w:sz w:val="24"/>
          <w:szCs w:val="24"/>
        </w:rPr>
        <w:t>носителе,</w:t>
      </w:r>
      <w:r w:rsidRPr="002267E0">
        <w:rPr>
          <w:b w:val="0"/>
          <w:spacing w:val="1"/>
          <w:sz w:val="24"/>
          <w:szCs w:val="24"/>
        </w:rPr>
        <w:t xml:space="preserve"> </w:t>
      </w:r>
      <w:r w:rsidRPr="002267E0">
        <w:rPr>
          <w:b w:val="0"/>
          <w:sz w:val="24"/>
          <w:szCs w:val="24"/>
        </w:rPr>
        <w:t>документы</w:t>
      </w:r>
      <w:r w:rsidRPr="002267E0">
        <w:rPr>
          <w:b w:val="0"/>
          <w:spacing w:val="1"/>
          <w:sz w:val="24"/>
          <w:szCs w:val="24"/>
        </w:rPr>
        <w:t xml:space="preserve"> </w:t>
      </w:r>
      <w:r w:rsidRPr="002267E0">
        <w:rPr>
          <w:b w:val="0"/>
          <w:sz w:val="24"/>
          <w:szCs w:val="24"/>
        </w:rPr>
        <w:t>(их</w:t>
      </w:r>
      <w:r w:rsidRPr="002267E0">
        <w:rPr>
          <w:b w:val="0"/>
          <w:spacing w:val="1"/>
          <w:sz w:val="24"/>
          <w:szCs w:val="24"/>
        </w:rPr>
        <w:t xml:space="preserve"> </w:t>
      </w:r>
      <w:r w:rsidRPr="002267E0">
        <w:rPr>
          <w:b w:val="0"/>
          <w:sz w:val="24"/>
          <w:szCs w:val="24"/>
        </w:rPr>
        <w:t>копии</w:t>
      </w:r>
      <w:r w:rsidRPr="002267E0">
        <w:rPr>
          <w:b w:val="0"/>
          <w:spacing w:val="1"/>
          <w:sz w:val="24"/>
          <w:szCs w:val="24"/>
        </w:rPr>
        <w:t xml:space="preserve"> </w:t>
      </w:r>
      <w:r w:rsidRPr="002267E0">
        <w:rPr>
          <w:b w:val="0"/>
          <w:sz w:val="24"/>
          <w:szCs w:val="24"/>
        </w:rPr>
        <w:t>или</w:t>
      </w:r>
      <w:r w:rsidRPr="002267E0">
        <w:rPr>
          <w:b w:val="0"/>
          <w:spacing w:val="1"/>
          <w:sz w:val="24"/>
          <w:szCs w:val="24"/>
        </w:rPr>
        <w:t xml:space="preserve"> </w:t>
      </w:r>
      <w:r w:rsidRPr="002267E0">
        <w:rPr>
          <w:b w:val="0"/>
          <w:sz w:val="24"/>
          <w:szCs w:val="24"/>
        </w:rPr>
        <w:t>сведения,</w:t>
      </w:r>
      <w:r w:rsidRPr="002267E0">
        <w:rPr>
          <w:b w:val="0"/>
          <w:spacing w:val="1"/>
          <w:sz w:val="24"/>
          <w:szCs w:val="24"/>
        </w:rPr>
        <w:t xml:space="preserve"> </w:t>
      </w:r>
      <w:r w:rsidRPr="002267E0">
        <w:rPr>
          <w:b w:val="0"/>
          <w:sz w:val="24"/>
          <w:szCs w:val="24"/>
        </w:rPr>
        <w:t>содержащиеся</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них),</w:t>
      </w:r>
      <w:r w:rsidRPr="002267E0">
        <w:rPr>
          <w:b w:val="0"/>
          <w:spacing w:val="1"/>
          <w:sz w:val="24"/>
          <w:szCs w:val="24"/>
        </w:rPr>
        <w:t xml:space="preserve"> </w:t>
      </w:r>
      <w:r w:rsidRPr="002267E0">
        <w:rPr>
          <w:b w:val="0"/>
          <w:sz w:val="24"/>
          <w:szCs w:val="24"/>
        </w:rPr>
        <w:t>предусмотренные</w:t>
      </w:r>
      <w:r w:rsidRPr="002267E0">
        <w:rPr>
          <w:b w:val="0"/>
          <w:spacing w:val="1"/>
          <w:sz w:val="24"/>
          <w:szCs w:val="24"/>
        </w:rPr>
        <w:t xml:space="preserve"> </w:t>
      </w:r>
      <w:r w:rsidRPr="002267E0">
        <w:rPr>
          <w:b w:val="0"/>
          <w:sz w:val="24"/>
          <w:szCs w:val="24"/>
        </w:rPr>
        <w:t>подпунктами</w:t>
      </w:r>
      <w:r w:rsidRPr="002267E0">
        <w:rPr>
          <w:b w:val="0"/>
          <w:spacing w:val="1"/>
          <w:sz w:val="24"/>
          <w:szCs w:val="24"/>
        </w:rPr>
        <w:t xml:space="preserve"> </w:t>
      </w:r>
      <w:r w:rsidRPr="002267E0">
        <w:rPr>
          <w:b w:val="0"/>
          <w:sz w:val="24"/>
          <w:szCs w:val="24"/>
        </w:rPr>
        <w:t>"а"</w:t>
      </w:r>
      <w:r w:rsidRPr="002267E0">
        <w:rPr>
          <w:b w:val="0"/>
          <w:spacing w:val="1"/>
          <w:sz w:val="24"/>
          <w:szCs w:val="24"/>
        </w:rPr>
        <w:t xml:space="preserve"> </w:t>
      </w:r>
      <w:r w:rsidRPr="002267E0">
        <w:rPr>
          <w:b w:val="0"/>
          <w:sz w:val="24"/>
          <w:szCs w:val="24"/>
        </w:rPr>
        <w:t>-</w:t>
      </w:r>
      <w:r w:rsidRPr="002267E0">
        <w:rPr>
          <w:b w:val="0"/>
          <w:spacing w:val="1"/>
          <w:sz w:val="24"/>
          <w:szCs w:val="24"/>
        </w:rPr>
        <w:t xml:space="preserve"> </w:t>
      </w:r>
      <w:r w:rsidRPr="002267E0">
        <w:rPr>
          <w:b w:val="0"/>
          <w:sz w:val="24"/>
          <w:szCs w:val="24"/>
        </w:rPr>
        <w:t>"б"</w:t>
      </w:r>
      <w:r w:rsidRPr="002267E0">
        <w:rPr>
          <w:b w:val="0"/>
          <w:spacing w:val="1"/>
          <w:sz w:val="24"/>
          <w:szCs w:val="24"/>
        </w:rPr>
        <w:t xml:space="preserve"> </w:t>
      </w:r>
      <w:r w:rsidRPr="002267E0">
        <w:rPr>
          <w:b w:val="0"/>
          <w:sz w:val="24"/>
          <w:szCs w:val="24"/>
        </w:rPr>
        <w:t>пункта</w:t>
      </w:r>
      <w:r w:rsidRPr="002267E0">
        <w:rPr>
          <w:b w:val="0"/>
          <w:spacing w:val="1"/>
          <w:sz w:val="24"/>
          <w:szCs w:val="24"/>
        </w:rPr>
        <w:t xml:space="preserve"> </w:t>
      </w:r>
      <w:r w:rsidRPr="002267E0">
        <w:rPr>
          <w:b w:val="0"/>
          <w:sz w:val="24"/>
          <w:szCs w:val="24"/>
        </w:rPr>
        <w:t>2.9</w:t>
      </w:r>
      <w:r w:rsidRPr="002267E0">
        <w:rPr>
          <w:b w:val="0"/>
          <w:spacing w:val="71"/>
          <w:sz w:val="24"/>
          <w:szCs w:val="24"/>
        </w:rPr>
        <w:t xml:space="preserve"> </w:t>
      </w:r>
      <w:r w:rsidRPr="002267E0">
        <w:rPr>
          <w:b w:val="0"/>
          <w:sz w:val="24"/>
          <w:szCs w:val="24"/>
        </w:rPr>
        <w:t>настоящего</w:t>
      </w:r>
      <w:r w:rsidRPr="002267E0">
        <w:rPr>
          <w:b w:val="0"/>
          <w:spacing w:val="-67"/>
          <w:sz w:val="24"/>
          <w:szCs w:val="24"/>
        </w:rPr>
        <w:t xml:space="preserve"> </w:t>
      </w:r>
      <w:r w:rsidRPr="002267E0">
        <w:rPr>
          <w:b w:val="0"/>
          <w:sz w:val="24"/>
          <w:szCs w:val="24"/>
        </w:rPr>
        <w:t>Административного</w:t>
      </w:r>
      <w:r w:rsidRPr="002267E0">
        <w:rPr>
          <w:b w:val="0"/>
          <w:spacing w:val="20"/>
          <w:sz w:val="24"/>
          <w:szCs w:val="24"/>
        </w:rPr>
        <w:t xml:space="preserve"> </w:t>
      </w:r>
      <w:r w:rsidRPr="002267E0">
        <w:rPr>
          <w:b w:val="0"/>
          <w:sz w:val="24"/>
          <w:szCs w:val="24"/>
        </w:rPr>
        <w:t>регламента,</w:t>
      </w:r>
      <w:r w:rsidRPr="002267E0">
        <w:rPr>
          <w:b w:val="0"/>
          <w:spacing w:val="18"/>
          <w:sz w:val="24"/>
          <w:szCs w:val="24"/>
        </w:rPr>
        <w:t xml:space="preserve"> </w:t>
      </w:r>
      <w:r w:rsidRPr="002267E0">
        <w:rPr>
          <w:b w:val="0"/>
          <w:sz w:val="24"/>
          <w:szCs w:val="24"/>
        </w:rPr>
        <w:t>предоставляются</w:t>
      </w:r>
      <w:r w:rsidRPr="002267E0">
        <w:rPr>
          <w:b w:val="0"/>
          <w:spacing w:val="19"/>
          <w:sz w:val="24"/>
          <w:szCs w:val="24"/>
        </w:rPr>
        <w:t xml:space="preserve"> </w:t>
      </w:r>
      <w:r w:rsidRPr="002267E0">
        <w:rPr>
          <w:b w:val="0"/>
          <w:sz w:val="24"/>
          <w:szCs w:val="24"/>
        </w:rPr>
        <w:t>органами,</w:t>
      </w:r>
      <w:r w:rsidRPr="002267E0">
        <w:rPr>
          <w:b w:val="0"/>
          <w:spacing w:val="21"/>
          <w:sz w:val="24"/>
          <w:szCs w:val="24"/>
        </w:rPr>
        <w:t xml:space="preserve"> </w:t>
      </w:r>
      <w:r w:rsidRPr="002267E0">
        <w:rPr>
          <w:b w:val="0"/>
          <w:sz w:val="24"/>
          <w:szCs w:val="24"/>
        </w:rPr>
        <w:t>указанными</w:t>
      </w:r>
      <w:r w:rsidRPr="002267E0">
        <w:rPr>
          <w:b w:val="0"/>
          <w:spacing w:val="22"/>
          <w:sz w:val="24"/>
          <w:szCs w:val="24"/>
        </w:rPr>
        <w:t xml:space="preserve"> </w:t>
      </w:r>
      <w:r w:rsidRPr="002267E0">
        <w:rPr>
          <w:b w:val="0"/>
          <w:sz w:val="24"/>
          <w:szCs w:val="24"/>
        </w:rPr>
        <w:t>в</w:t>
      </w:r>
      <w:r w:rsidRPr="002267E0">
        <w:rPr>
          <w:b w:val="0"/>
          <w:spacing w:val="18"/>
          <w:sz w:val="24"/>
          <w:szCs w:val="24"/>
        </w:rPr>
        <w:t xml:space="preserve"> </w:t>
      </w:r>
      <w:r w:rsidRPr="002267E0">
        <w:rPr>
          <w:b w:val="0"/>
          <w:sz w:val="24"/>
          <w:szCs w:val="24"/>
        </w:rPr>
        <w:t>пункте</w:t>
      </w:r>
      <w:r w:rsidR="002267E0" w:rsidRPr="002267E0">
        <w:rPr>
          <w:b w:val="0"/>
          <w:sz w:val="24"/>
          <w:szCs w:val="24"/>
        </w:rPr>
        <w:t xml:space="preserve"> </w:t>
      </w:r>
      <w:r w:rsidRPr="002267E0">
        <w:rPr>
          <w:b w:val="0"/>
          <w:sz w:val="24"/>
          <w:szCs w:val="24"/>
        </w:rPr>
        <w:t>3.89</w:t>
      </w:r>
      <w:r w:rsidRPr="002267E0">
        <w:rPr>
          <w:b w:val="0"/>
          <w:spacing w:val="1"/>
          <w:sz w:val="24"/>
          <w:szCs w:val="24"/>
        </w:rPr>
        <w:t xml:space="preserve"> </w:t>
      </w:r>
      <w:r w:rsidRPr="002267E0">
        <w:rPr>
          <w:b w:val="0"/>
          <w:sz w:val="24"/>
          <w:szCs w:val="24"/>
        </w:rPr>
        <w:t>настоящего</w:t>
      </w:r>
      <w:r w:rsidRPr="002267E0">
        <w:rPr>
          <w:b w:val="0"/>
          <w:spacing w:val="1"/>
          <w:sz w:val="24"/>
          <w:szCs w:val="24"/>
        </w:rPr>
        <w:t xml:space="preserve"> </w:t>
      </w:r>
      <w:r w:rsidRPr="002267E0">
        <w:rPr>
          <w:b w:val="0"/>
          <w:sz w:val="24"/>
          <w:szCs w:val="24"/>
        </w:rPr>
        <w:t>Административного</w:t>
      </w:r>
      <w:r w:rsidRPr="002267E0">
        <w:rPr>
          <w:b w:val="0"/>
          <w:spacing w:val="1"/>
          <w:sz w:val="24"/>
          <w:szCs w:val="24"/>
        </w:rPr>
        <w:t xml:space="preserve"> </w:t>
      </w:r>
      <w:r w:rsidRPr="002267E0">
        <w:rPr>
          <w:b w:val="0"/>
          <w:sz w:val="24"/>
          <w:szCs w:val="24"/>
        </w:rPr>
        <w:t>регламента,</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распоряжении</w:t>
      </w:r>
      <w:r w:rsidRPr="002267E0">
        <w:rPr>
          <w:b w:val="0"/>
          <w:spacing w:val="1"/>
          <w:sz w:val="24"/>
          <w:szCs w:val="24"/>
        </w:rPr>
        <w:t xml:space="preserve"> </w:t>
      </w:r>
      <w:r w:rsidRPr="002267E0">
        <w:rPr>
          <w:b w:val="0"/>
          <w:sz w:val="24"/>
          <w:szCs w:val="24"/>
        </w:rPr>
        <w:t>которых</w:t>
      </w:r>
      <w:r w:rsidRPr="002267E0">
        <w:rPr>
          <w:b w:val="0"/>
          <w:spacing w:val="1"/>
          <w:sz w:val="24"/>
          <w:szCs w:val="24"/>
        </w:rPr>
        <w:t xml:space="preserve"> </w:t>
      </w:r>
      <w:r w:rsidRPr="002267E0">
        <w:rPr>
          <w:b w:val="0"/>
          <w:sz w:val="24"/>
          <w:szCs w:val="24"/>
        </w:rPr>
        <w:t>находятся эти документы, в срок не позднее трех рабочих дней со дня получения</w:t>
      </w:r>
      <w:r w:rsidRPr="002267E0">
        <w:rPr>
          <w:b w:val="0"/>
          <w:spacing w:val="1"/>
          <w:sz w:val="24"/>
          <w:szCs w:val="24"/>
        </w:rPr>
        <w:t xml:space="preserve"> </w:t>
      </w:r>
      <w:r w:rsidRPr="002267E0">
        <w:rPr>
          <w:b w:val="0"/>
          <w:sz w:val="24"/>
          <w:szCs w:val="24"/>
        </w:rPr>
        <w:t>соответствующего межведомственного</w:t>
      </w:r>
      <w:r w:rsidRPr="002267E0">
        <w:rPr>
          <w:b w:val="0"/>
          <w:spacing w:val="-1"/>
          <w:sz w:val="24"/>
          <w:szCs w:val="24"/>
        </w:rPr>
        <w:t xml:space="preserve"> </w:t>
      </w:r>
      <w:r w:rsidRPr="002267E0">
        <w:rPr>
          <w:b w:val="0"/>
          <w:sz w:val="24"/>
          <w:szCs w:val="24"/>
        </w:rPr>
        <w:t>запроса.</w:t>
      </w:r>
    </w:p>
    <w:p w:rsidR="00B672DC" w:rsidRPr="002267E0" w:rsidRDefault="00B672DC" w:rsidP="002267E0">
      <w:pPr>
        <w:pStyle w:val="a0"/>
        <w:ind w:firstLine="709"/>
        <w:jc w:val="both"/>
        <w:rPr>
          <w:b w:val="0"/>
          <w:sz w:val="24"/>
          <w:szCs w:val="24"/>
        </w:rPr>
      </w:pPr>
      <w:r w:rsidRPr="002267E0">
        <w:rPr>
          <w:b w:val="0"/>
          <w:sz w:val="24"/>
          <w:szCs w:val="24"/>
        </w:rPr>
        <w:t>Если</w:t>
      </w:r>
      <w:r w:rsidRPr="002267E0">
        <w:rPr>
          <w:b w:val="0"/>
          <w:spacing w:val="1"/>
          <w:sz w:val="24"/>
          <w:szCs w:val="24"/>
        </w:rPr>
        <w:t xml:space="preserve"> </w:t>
      </w:r>
      <w:r w:rsidRPr="002267E0">
        <w:rPr>
          <w:b w:val="0"/>
          <w:sz w:val="24"/>
          <w:szCs w:val="24"/>
        </w:rPr>
        <w:t>межведомственное</w:t>
      </w:r>
      <w:r w:rsidRPr="002267E0">
        <w:rPr>
          <w:b w:val="0"/>
          <w:spacing w:val="1"/>
          <w:sz w:val="24"/>
          <w:szCs w:val="24"/>
        </w:rPr>
        <w:t xml:space="preserve"> </w:t>
      </w:r>
      <w:r w:rsidRPr="002267E0">
        <w:rPr>
          <w:b w:val="0"/>
          <w:sz w:val="24"/>
          <w:szCs w:val="24"/>
        </w:rPr>
        <w:t>взаимодействие</w:t>
      </w:r>
      <w:r w:rsidRPr="002267E0">
        <w:rPr>
          <w:b w:val="0"/>
          <w:spacing w:val="1"/>
          <w:sz w:val="24"/>
          <w:szCs w:val="24"/>
        </w:rPr>
        <w:t xml:space="preserve"> </w:t>
      </w:r>
      <w:r w:rsidRPr="002267E0">
        <w:rPr>
          <w:b w:val="0"/>
          <w:sz w:val="24"/>
          <w:szCs w:val="24"/>
        </w:rPr>
        <w:t>осуществляется</w:t>
      </w:r>
      <w:r w:rsidRPr="002267E0">
        <w:rPr>
          <w:b w:val="0"/>
          <w:spacing w:val="1"/>
          <w:sz w:val="24"/>
          <w:szCs w:val="24"/>
        </w:rPr>
        <w:t xml:space="preserve"> </w:t>
      </w:r>
      <w:r w:rsidRPr="002267E0">
        <w:rPr>
          <w:b w:val="0"/>
          <w:sz w:val="24"/>
          <w:szCs w:val="24"/>
        </w:rPr>
        <w:t>на</w:t>
      </w:r>
      <w:r w:rsidRPr="002267E0">
        <w:rPr>
          <w:b w:val="0"/>
          <w:spacing w:val="1"/>
          <w:sz w:val="24"/>
          <w:szCs w:val="24"/>
        </w:rPr>
        <w:t xml:space="preserve"> </w:t>
      </w:r>
      <w:r w:rsidRPr="002267E0">
        <w:rPr>
          <w:b w:val="0"/>
          <w:sz w:val="24"/>
          <w:szCs w:val="24"/>
        </w:rPr>
        <w:t>бумажном</w:t>
      </w:r>
      <w:r w:rsidRPr="002267E0">
        <w:rPr>
          <w:b w:val="0"/>
          <w:spacing w:val="1"/>
          <w:sz w:val="24"/>
          <w:szCs w:val="24"/>
        </w:rPr>
        <w:t xml:space="preserve"> </w:t>
      </w:r>
      <w:r w:rsidRPr="002267E0">
        <w:rPr>
          <w:b w:val="0"/>
          <w:sz w:val="24"/>
          <w:szCs w:val="24"/>
        </w:rPr>
        <w:t>носителе,</w:t>
      </w:r>
      <w:r w:rsidRPr="002267E0">
        <w:rPr>
          <w:b w:val="0"/>
          <w:spacing w:val="1"/>
          <w:sz w:val="24"/>
          <w:szCs w:val="24"/>
        </w:rPr>
        <w:t xml:space="preserve"> </w:t>
      </w:r>
      <w:r w:rsidRPr="002267E0">
        <w:rPr>
          <w:b w:val="0"/>
          <w:sz w:val="24"/>
          <w:szCs w:val="24"/>
        </w:rPr>
        <w:t>документ</w:t>
      </w:r>
      <w:r w:rsidRPr="002267E0">
        <w:rPr>
          <w:b w:val="0"/>
          <w:spacing w:val="1"/>
          <w:sz w:val="24"/>
          <w:szCs w:val="24"/>
        </w:rPr>
        <w:t xml:space="preserve"> </w:t>
      </w:r>
      <w:r w:rsidRPr="002267E0">
        <w:rPr>
          <w:b w:val="0"/>
          <w:sz w:val="24"/>
          <w:szCs w:val="24"/>
        </w:rPr>
        <w:t>(его</w:t>
      </w:r>
      <w:r w:rsidRPr="002267E0">
        <w:rPr>
          <w:b w:val="0"/>
          <w:spacing w:val="1"/>
          <w:sz w:val="24"/>
          <w:szCs w:val="24"/>
        </w:rPr>
        <w:t xml:space="preserve"> </w:t>
      </w:r>
      <w:r w:rsidRPr="002267E0">
        <w:rPr>
          <w:b w:val="0"/>
          <w:sz w:val="24"/>
          <w:szCs w:val="24"/>
        </w:rPr>
        <w:t>копия</w:t>
      </w:r>
      <w:r w:rsidRPr="002267E0">
        <w:rPr>
          <w:b w:val="0"/>
          <w:spacing w:val="1"/>
          <w:sz w:val="24"/>
          <w:szCs w:val="24"/>
        </w:rPr>
        <w:t xml:space="preserve"> </w:t>
      </w:r>
      <w:r w:rsidRPr="002267E0">
        <w:rPr>
          <w:b w:val="0"/>
          <w:sz w:val="24"/>
          <w:szCs w:val="24"/>
        </w:rPr>
        <w:t>или</w:t>
      </w:r>
      <w:r w:rsidRPr="002267E0">
        <w:rPr>
          <w:b w:val="0"/>
          <w:spacing w:val="1"/>
          <w:sz w:val="24"/>
          <w:szCs w:val="24"/>
        </w:rPr>
        <w:t xml:space="preserve"> </w:t>
      </w:r>
      <w:r w:rsidRPr="002267E0">
        <w:rPr>
          <w:b w:val="0"/>
          <w:sz w:val="24"/>
          <w:szCs w:val="24"/>
        </w:rPr>
        <w:t>сведения,</w:t>
      </w:r>
      <w:r w:rsidRPr="002267E0">
        <w:rPr>
          <w:b w:val="0"/>
          <w:spacing w:val="1"/>
          <w:sz w:val="24"/>
          <w:szCs w:val="24"/>
        </w:rPr>
        <w:t xml:space="preserve"> </w:t>
      </w:r>
      <w:r w:rsidRPr="002267E0">
        <w:rPr>
          <w:b w:val="0"/>
          <w:sz w:val="24"/>
          <w:szCs w:val="24"/>
        </w:rPr>
        <w:t>содержащиеся</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нем),</w:t>
      </w:r>
      <w:r w:rsidRPr="002267E0">
        <w:rPr>
          <w:b w:val="0"/>
          <w:spacing w:val="1"/>
          <w:sz w:val="24"/>
          <w:szCs w:val="24"/>
        </w:rPr>
        <w:t xml:space="preserve"> </w:t>
      </w:r>
      <w:r w:rsidRPr="002267E0">
        <w:rPr>
          <w:b w:val="0"/>
          <w:sz w:val="24"/>
          <w:szCs w:val="24"/>
        </w:rPr>
        <w:t>предусмотренный</w:t>
      </w:r>
      <w:r w:rsidRPr="002267E0">
        <w:rPr>
          <w:b w:val="0"/>
          <w:spacing w:val="1"/>
          <w:sz w:val="24"/>
          <w:szCs w:val="24"/>
        </w:rPr>
        <w:t xml:space="preserve"> </w:t>
      </w:r>
      <w:r w:rsidRPr="002267E0">
        <w:rPr>
          <w:b w:val="0"/>
          <w:sz w:val="24"/>
          <w:szCs w:val="24"/>
        </w:rPr>
        <w:t>подпунктом</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пункта</w:t>
      </w:r>
      <w:r w:rsidRPr="002267E0">
        <w:rPr>
          <w:b w:val="0"/>
          <w:spacing w:val="1"/>
          <w:sz w:val="24"/>
          <w:szCs w:val="24"/>
        </w:rPr>
        <w:t xml:space="preserve"> </w:t>
      </w:r>
      <w:r w:rsidRPr="002267E0">
        <w:rPr>
          <w:b w:val="0"/>
          <w:sz w:val="24"/>
          <w:szCs w:val="24"/>
        </w:rPr>
        <w:t>2.9</w:t>
      </w:r>
      <w:r w:rsidRPr="002267E0">
        <w:rPr>
          <w:b w:val="0"/>
          <w:spacing w:val="1"/>
          <w:sz w:val="24"/>
          <w:szCs w:val="24"/>
        </w:rPr>
        <w:t xml:space="preserve"> </w:t>
      </w:r>
      <w:r w:rsidRPr="002267E0">
        <w:rPr>
          <w:b w:val="0"/>
          <w:sz w:val="24"/>
          <w:szCs w:val="24"/>
        </w:rPr>
        <w:t>настоящего</w:t>
      </w:r>
      <w:r w:rsidRPr="002267E0">
        <w:rPr>
          <w:b w:val="0"/>
          <w:spacing w:val="1"/>
          <w:sz w:val="24"/>
          <w:szCs w:val="24"/>
        </w:rPr>
        <w:t xml:space="preserve"> </w:t>
      </w:r>
      <w:r w:rsidRPr="002267E0">
        <w:rPr>
          <w:b w:val="0"/>
          <w:sz w:val="24"/>
          <w:szCs w:val="24"/>
        </w:rPr>
        <w:t>Административного</w:t>
      </w:r>
      <w:r w:rsidRPr="002267E0">
        <w:rPr>
          <w:b w:val="0"/>
          <w:spacing w:val="1"/>
          <w:sz w:val="24"/>
          <w:szCs w:val="24"/>
        </w:rPr>
        <w:t xml:space="preserve"> </w:t>
      </w:r>
      <w:r w:rsidRPr="002267E0">
        <w:rPr>
          <w:b w:val="0"/>
          <w:sz w:val="24"/>
          <w:szCs w:val="24"/>
        </w:rPr>
        <w:t>регламента,</w:t>
      </w:r>
      <w:r w:rsidRPr="002267E0">
        <w:rPr>
          <w:b w:val="0"/>
          <w:spacing w:val="1"/>
          <w:sz w:val="24"/>
          <w:szCs w:val="24"/>
        </w:rPr>
        <w:t xml:space="preserve"> </w:t>
      </w:r>
      <w:r w:rsidRPr="002267E0">
        <w:rPr>
          <w:b w:val="0"/>
          <w:sz w:val="24"/>
          <w:szCs w:val="24"/>
        </w:rPr>
        <w:t>предоставляется</w:t>
      </w:r>
      <w:r w:rsidRPr="002267E0">
        <w:rPr>
          <w:b w:val="0"/>
          <w:spacing w:val="1"/>
          <w:sz w:val="24"/>
          <w:szCs w:val="24"/>
        </w:rPr>
        <w:t xml:space="preserve"> </w:t>
      </w:r>
      <w:r w:rsidRPr="002267E0">
        <w:rPr>
          <w:b w:val="0"/>
          <w:sz w:val="24"/>
          <w:szCs w:val="24"/>
        </w:rPr>
        <w:t>органом,</w:t>
      </w:r>
      <w:r w:rsidRPr="002267E0">
        <w:rPr>
          <w:b w:val="0"/>
          <w:spacing w:val="1"/>
          <w:sz w:val="24"/>
          <w:szCs w:val="24"/>
        </w:rPr>
        <w:t xml:space="preserve"> </w:t>
      </w:r>
      <w:r w:rsidRPr="002267E0">
        <w:rPr>
          <w:b w:val="0"/>
          <w:sz w:val="24"/>
          <w:szCs w:val="24"/>
        </w:rPr>
        <w:t>указанным</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пункте</w:t>
      </w:r>
      <w:r w:rsidRPr="002267E0">
        <w:rPr>
          <w:b w:val="0"/>
          <w:spacing w:val="1"/>
          <w:sz w:val="24"/>
          <w:szCs w:val="24"/>
        </w:rPr>
        <w:t xml:space="preserve"> </w:t>
      </w:r>
      <w:r w:rsidRPr="002267E0">
        <w:rPr>
          <w:b w:val="0"/>
          <w:sz w:val="24"/>
          <w:szCs w:val="24"/>
        </w:rPr>
        <w:t>3.89</w:t>
      </w:r>
      <w:r w:rsidRPr="002267E0">
        <w:rPr>
          <w:b w:val="0"/>
          <w:spacing w:val="1"/>
          <w:sz w:val="24"/>
          <w:szCs w:val="24"/>
        </w:rPr>
        <w:t xml:space="preserve"> </w:t>
      </w:r>
      <w:r w:rsidRPr="002267E0">
        <w:rPr>
          <w:b w:val="0"/>
          <w:sz w:val="24"/>
          <w:szCs w:val="24"/>
        </w:rPr>
        <w:t>настоящего</w:t>
      </w:r>
      <w:r w:rsidRPr="002267E0">
        <w:rPr>
          <w:b w:val="0"/>
          <w:spacing w:val="-67"/>
          <w:sz w:val="24"/>
          <w:szCs w:val="24"/>
        </w:rPr>
        <w:t xml:space="preserve"> </w:t>
      </w:r>
      <w:r w:rsidRPr="002267E0">
        <w:rPr>
          <w:b w:val="0"/>
          <w:sz w:val="24"/>
          <w:szCs w:val="24"/>
        </w:rPr>
        <w:t>Административного</w:t>
      </w:r>
      <w:r w:rsidRPr="002267E0">
        <w:rPr>
          <w:b w:val="0"/>
          <w:spacing w:val="1"/>
          <w:sz w:val="24"/>
          <w:szCs w:val="24"/>
        </w:rPr>
        <w:t xml:space="preserve"> </w:t>
      </w:r>
      <w:r w:rsidRPr="002267E0">
        <w:rPr>
          <w:b w:val="0"/>
          <w:sz w:val="24"/>
          <w:szCs w:val="24"/>
        </w:rPr>
        <w:t>регламента,</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распоряжении</w:t>
      </w:r>
      <w:r w:rsidRPr="002267E0">
        <w:rPr>
          <w:b w:val="0"/>
          <w:spacing w:val="1"/>
          <w:sz w:val="24"/>
          <w:szCs w:val="24"/>
        </w:rPr>
        <w:t xml:space="preserve"> </w:t>
      </w:r>
      <w:r w:rsidRPr="002267E0">
        <w:rPr>
          <w:b w:val="0"/>
          <w:sz w:val="24"/>
          <w:szCs w:val="24"/>
        </w:rPr>
        <w:t>которых</w:t>
      </w:r>
      <w:r w:rsidRPr="002267E0">
        <w:rPr>
          <w:b w:val="0"/>
          <w:spacing w:val="1"/>
          <w:sz w:val="24"/>
          <w:szCs w:val="24"/>
        </w:rPr>
        <w:t xml:space="preserve"> </w:t>
      </w:r>
      <w:r w:rsidRPr="002267E0">
        <w:rPr>
          <w:b w:val="0"/>
          <w:sz w:val="24"/>
          <w:szCs w:val="24"/>
        </w:rPr>
        <w:t>находится</w:t>
      </w:r>
      <w:r w:rsidRPr="002267E0">
        <w:rPr>
          <w:b w:val="0"/>
          <w:spacing w:val="71"/>
          <w:sz w:val="24"/>
          <w:szCs w:val="24"/>
        </w:rPr>
        <w:t xml:space="preserve"> </w:t>
      </w:r>
      <w:r w:rsidRPr="002267E0">
        <w:rPr>
          <w:b w:val="0"/>
          <w:sz w:val="24"/>
          <w:szCs w:val="24"/>
        </w:rPr>
        <w:t>этот</w:t>
      </w:r>
      <w:r w:rsidRPr="002267E0">
        <w:rPr>
          <w:b w:val="0"/>
          <w:spacing w:val="1"/>
          <w:sz w:val="24"/>
          <w:szCs w:val="24"/>
        </w:rPr>
        <w:t xml:space="preserve"> </w:t>
      </w:r>
      <w:r w:rsidRPr="002267E0">
        <w:rPr>
          <w:b w:val="0"/>
          <w:sz w:val="24"/>
          <w:szCs w:val="24"/>
        </w:rPr>
        <w:t>документ,</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срок</w:t>
      </w:r>
      <w:r w:rsidRPr="002267E0">
        <w:rPr>
          <w:b w:val="0"/>
          <w:spacing w:val="1"/>
          <w:sz w:val="24"/>
          <w:szCs w:val="24"/>
        </w:rPr>
        <w:t xml:space="preserve"> </w:t>
      </w:r>
      <w:r w:rsidRPr="002267E0">
        <w:rPr>
          <w:b w:val="0"/>
          <w:sz w:val="24"/>
          <w:szCs w:val="24"/>
        </w:rPr>
        <w:t>не</w:t>
      </w:r>
      <w:r w:rsidRPr="002267E0">
        <w:rPr>
          <w:b w:val="0"/>
          <w:spacing w:val="1"/>
          <w:sz w:val="24"/>
          <w:szCs w:val="24"/>
        </w:rPr>
        <w:t xml:space="preserve"> </w:t>
      </w:r>
      <w:r w:rsidRPr="002267E0">
        <w:rPr>
          <w:b w:val="0"/>
          <w:sz w:val="24"/>
          <w:szCs w:val="24"/>
        </w:rPr>
        <w:t>позднее</w:t>
      </w:r>
      <w:r w:rsidRPr="002267E0">
        <w:rPr>
          <w:b w:val="0"/>
          <w:spacing w:val="1"/>
          <w:sz w:val="24"/>
          <w:szCs w:val="24"/>
        </w:rPr>
        <w:t xml:space="preserve"> </w:t>
      </w:r>
      <w:r w:rsidRPr="002267E0">
        <w:rPr>
          <w:b w:val="0"/>
          <w:sz w:val="24"/>
          <w:szCs w:val="24"/>
        </w:rPr>
        <w:t>десяти</w:t>
      </w:r>
      <w:r w:rsidRPr="002267E0">
        <w:rPr>
          <w:b w:val="0"/>
          <w:spacing w:val="1"/>
          <w:sz w:val="24"/>
          <w:szCs w:val="24"/>
        </w:rPr>
        <w:t xml:space="preserve"> </w:t>
      </w:r>
      <w:r w:rsidRPr="002267E0">
        <w:rPr>
          <w:b w:val="0"/>
          <w:sz w:val="24"/>
          <w:szCs w:val="24"/>
        </w:rPr>
        <w:t>рабочих</w:t>
      </w:r>
      <w:r w:rsidRPr="002267E0">
        <w:rPr>
          <w:b w:val="0"/>
          <w:spacing w:val="1"/>
          <w:sz w:val="24"/>
          <w:szCs w:val="24"/>
        </w:rPr>
        <w:t xml:space="preserve"> </w:t>
      </w:r>
      <w:r w:rsidRPr="002267E0">
        <w:rPr>
          <w:b w:val="0"/>
          <w:sz w:val="24"/>
          <w:szCs w:val="24"/>
        </w:rPr>
        <w:t>дней</w:t>
      </w:r>
      <w:r w:rsidRPr="002267E0">
        <w:rPr>
          <w:b w:val="0"/>
          <w:spacing w:val="1"/>
          <w:sz w:val="24"/>
          <w:szCs w:val="24"/>
        </w:rPr>
        <w:t xml:space="preserve"> </w:t>
      </w:r>
      <w:r w:rsidRPr="002267E0">
        <w:rPr>
          <w:b w:val="0"/>
          <w:sz w:val="24"/>
          <w:szCs w:val="24"/>
        </w:rPr>
        <w:t>со</w:t>
      </w:r>
      <w:r w:rsidRPr="002267E0">
        <w:rPr>
          <w:b w:val="0"/>
          <w:spacing w:val="1"/>
          <w:sz w:val="24"/>
          <w:szCs w:val="24"/>
        </w:rPr>
        <w:t xml:space="preserve"> </w:t>
      </w:r>
      <w:r w:rsidRPr="002267E0">
        <w:rPr>
          <w:b w:val="0"/>
          <w:sz w:val="24"/>
          <w:szCs w:val="24"/>
        </w:rPr>
        <w:t>дня</w:t>
      </w:r>
      <w:r w:rsidRPr="002267E0">
        <w:rPr>
          <w:b w:val="0"/>
          <w:spacing w:val="1"/>
          <w:sz w:val="24"/>
          <w:szCs w:val="24"/>
        </w:rPr>
        <w:t xml:space="preserve"> </w:t>
      </w:r>
      <w:r w:rsidRPr="002267E0">
        <w:rPr>
          <w:b w:val="0"/>
          <w:sz w:val="24"/>
          <w:szCs w:val="24"/>
        </w:rPr>
        <w:t>получения</w:t>
      </w:r>
      <w:r w:rsidRPr="002267E0">
        <w:rPr>
          <w:b w:val="0"/>
          <w:spacing w:val="1"/>
          <w:sz w:val="24"/>
          <w:szCs w:val="24"/>
        </w:rPr>
        <w:t xml:space="preserve"> </w:t>
      </w:r>
      <w:r w:rsidRPr="002267E0">
        <w:rPr>
          <w:b w:val="0"/>
          <w:sz w:val="24"/>
          <w:szCs w:val="24"/>
        </w:rPr>
        <w:t>соответствующего межведомственного</w:t>
      </w:r>
      <w:r w:rsidRPr="002267E0">
        <w:rPr>
          <w:b w:val="0"/>
          <w:spacing w:val="-1"/>
          <w:sz w:val="24"/>
          <w:szCs w:val="24"/>
        </w:rPr>
        <w:t xml:space="preserve"> </w:t>
      </w:r>
      <w:r w:rsidRPr="002267E0">
        <w:rPr>
          <w:b w:val="0"/>
          <w:sz w:val="24"/>
          <w:szCs w:val="24"/>
        </w:rPr>
        <w:t>запроса.</w:t>
      </w:r>
    </w:p>
    <w:p w:rsidR="00B672DC" w:rsidRPr="002267E0" w:rsidRDefault="002267E0" w:rsidP="002267E0">
      <w:pPr>
        <w:pStyle w:val="a6"/>
        <w:widowControl w:val="0"/>
        <w:tabs>
          <w:tab w:val="left" w:pos="1685"/>
        </w:tabs>
        <w:ind w:left="0" w:firstLine="709"/>
        <w:jc w:val="both"/>
        <w:rPr>
          <w:rFonts w:ascii="Times New Roman" w:hAnsi="Times New Roman"/>
          <w:sz w:val="24"/>
          <w:szCs w:val="24"/>
        </w:rPr>
      </w:pPr>
      <w:r w:rsidRPr="002267E0">
        <w:rPr>
          <w:rFonts w:ascii="Times New Roman" w:hAnsi="Times New Roman"/>
          <w:sz w:val="24"/>
          <w:szCs w:val="24"/>
        </w:rPr>
        <w:t xml:space="preserve">3.93. </w:t>
      </w:r>
      <w:r w:rsidR="00B672DC" w:rsidRPr="002267E0">
        <w:rPr>
          <w:rFonts w:ascii="Times New Roman" w:hAnsi="Times New Roman"/>
          <w:sz w:val="24"/>
          <w:szCs w:val="24"/>
        </w:rPr>
        <w:t>Результатом</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административной</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процедуры</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является</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получение</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уполномоченным органом запрашиваемых документов (их копий или сведений,</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содержащихся</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в</w:t>
      </w:r>
      <w:r w:rsidR="00B672DC" w:rsidRPr="002267E0">
        <w:rPr>
          <w:rFonts w:ascii="Times New Roman" w:hAnsi="Times New Roman"/>
          <w:spacing w:val="-2"/>
          <w:sz w:val="24"/>
          <w:szCs w:val="24"/>
        </w:rPr>
        <w:t xml:space="preserve"> </w:t>
      </w:r>
      <w:r w:rsidR="00B672DC" w:rsidRPr="002267E0">
        <w:rPr>
          <w:rFonts w:ascii="Times New Roman" w:hAnsi="Times New Roman"/>
          <w:sz w:val="24"/>
          <w:szCs w:val="24"/>
        </w:rPr>
        <w:t>них).</w:t>
      </w:r>
    </w:p>
    <w:p w:rsidR="00B672DC" w:rsidRPr="002267E0" w:rsidRDefault="00B672DC" w:rsidP="002267E0">
      <w:pPr>
        <w:pStyle w:val="a0"/>
        <w:ind w:firstLine="709"/>
        <w:jc w:val="both"/>
        <w:rPr>
          <w:b w:val="0"/>
          <w:sz w:val="24"/>
          <w:szCs w:val="24"/>
        </w:rPr>
      </w:pPr>
      <w:r w:rsidRPr="002267E0">
        <w:rPr>
          <w:b w:val="0"/>
          <w:sz w:val="24"/>
          <w:szCs w:val="24"/>
        </w:rPr>
        <w:t>В</w:t>
      </w:r>
      <w:r w:rsidRPr="002267E0">
        <w:rPr>
          <w:b w:val="0"/>
          <w:spacing w:val="1"/>
          <w:sz w:val="24"/>
          <w:szCs w:val="24"/>
        </w:rPr>
        <w:t xml:space="preserve"> </w:t>
      </w:r>
      <w:r w:rsidRPr="002267E0">
        <w:rPr>
          <w:b w:val="0"/>
          <w:sz w:val="24"/>
          <w:szCs w:val="24"/>
        </w:rPr>
        <w:t>случае</w:t>
      </w:r>
      <w:r w:rsidRPr="002267E0">
        <w:rPr>
          <w:b w:val="0"/>
          <w:spacing w:val="1"/>
          <w:sz w:val="24"/>
          <w:szCs w:val="24"/>
        </w:rPr>
        <w:t xml:space="preserve"> </w:t>
      </w:r>
      <w:r w:rsidRPr="002267E0">
        <w:rPr>
          <w:b w:val="0"/>
          <w:sz w:val="24"/>
          <w:szCs w:val="24"/>
        </w:rPr>
        <w:t>не направления</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срок,</w:t>
      </w:r>
      <w:r w:rsidRPr="002267E0">
        <w:rPr>
          <w:b w:val="0"/>
          <w:spacing w:val="1"/>
          <w:sz w:val="24"/>
          <w:szCs w:val="24"/>
        </w:rPr>
        <w:t xml:space="preserve"> </w:t>
      </w:r>
      <w:r w:rsidRPr="002267E0">
        <w:rPr>
          <w:b w:val="0"/>
          <w:sz w:val="24"/>
          <w:szCs w:val="24"/>
        </w:rPr>
        <w:t>указанный</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пункте</w:t>
      </w:r>
      <w:r w:rsidRPr="002267E0">
        <w:rPr>
          <w:b w:val="0"/>
          <w:spacing w:val="1"/>
          <w:sz w:val="24"/>
          <w:szCs w:val="24"/>
        </w:rPr>
        <w:t xml:space="preserve"> </w:t>
      </w:r>
      <w:r w:rsidRPr="002267E0">
        <w:rPr>
          <w:b w:val="0"/>
          <w:sz w:val="24"/>
          <w:szCs w:val="24"/>
        </w:rPr>
        <w:t>3.91</w:t>
      </w:r>
      <w:r w:rsidRPr="002267E0">
        <w:rPr>
          <w:b w:val="0"/>
          <w:spacing w:val="1"/>
          <w:sz w:val="24"/>
          <w:szCs w:val="24"/>
        </w:rPr>
        <w:t xml:space="preserve"> </w:t>
      </w:r>
      <w:r w:rsidRPr="002267E0">
        <w:rPr>
          <w:b w:val="0"/>
          <w:sz w:val="24"/>
          <w:szCs w:val="24"/>
        </w:rPr>
        <w:t>настоящего</w:t>
      </w:r>
      <w:r w:rsidRPr="002267E0">
        <w:rPr>
          <w:b w:val="0"/>
          <w:spacing w:val="-67"/>
          <w:sz w:val="24"/>
          <w:szCs w:val="24"/>
        </w:rPr>
        <w:t xml:space="preserve"> </w:t>
      </w:r>
      <w:r w:rsidRPr="002267E0">
        <w:rPr>
          <w:b w:val="0"/>
          <w:sz w:val="24"/>
          <w:szCs w:val="24"/>
        </w:rPr>
        <w:t>Административного</w:t>
      </w:r>
      <w:r w:rsidRPr="002267E0">
        <w:rPr>
          <w:b w:val="0"/>
          <w:spacing w:val="1"/>
          <w:sz w:val="24"/>
          <w:szCs w:val="24"/>
        </w:rPr>
        <w:t xml:space="preserve"> </w:t>
      </w:r>
      <w:r w:rsidRPr="002267E0">
        <w:rPr>
          <w:b w:val="0"/>
          <w:sz w:val="24"/>
          <w:szCs w:val="24"/>
        </w:rPr>
        <w:t>регламента,</w:t>
      </w:r>
      <w:r w:rsidRPr="002267E0">
        <w:rPr>
          <w:b w:val="0"/>
          <w:spacing w:val="1"/>
          <w:sz w:val="24"/>
          <w:szCs w:val="24"/>
        </w:rPr>
        <w:t xml:space="preserve"> </w:t>
      </w:r>
      <w:r w:rsidRPr="002267E0">
        <w:rPr>
          <w:b w:val="0"/>
          <w:sz w:val="24"/>
          <w:szCs w:val="24"/>
        </w:rPr>
        <w:t>уведомления</w:t>
      </w:r>
      <w:r w:rsidRPr="002267E0">
        <w:rPr>
          <w:b w:val="0"/>
          <w:spacing w:val="1"/>
          <w:sz w:val="24"/>
          <w:szCs w:val="24"/>
        </w:rPr>
        <w:t xml:space="preserve"> </w:t>
      </w:r>
      <w:r w:rsidRPr="002267E0">
        <w:rPr>
          <w:b w:val="0"/>
          <w:sz w:val="24"/>
          <w:szCs w:val="24"/>
        </w:rPr>
        <w:t>о</w:t>
      </w:r>
      <w:r w:rsidRPr="002267E0">
        <w:rPr>
          <w:b w:val="0"/>
          <w:spacing w:val="1"/>
          <w:sz w:val="24"/>
          <w:szCs w:val="24"/>
        </w:rPr>
        <w:t xml:space="preserve"> </w:t>
      </w:r>
      <w:r w:rsidRPr="002267E0">
        <w:rPr>
          <w:b w:val="0"/>
          <w:sz w:val="24"/>
          <w:szCs w:val="24"/>
        </w:rPr>
        <w:t>несоответствии</w:t>
      </w:r>
      <w:r w:rsidRPr="002267E0">
        <w:rPr>
          <w:b w:val="0"/>
          <w:spacing w:val="1"/>
          <w:sz w:val="24"/>
          <w:szCs w:val="24"/>
        </w:rPr>
        <w:t xml:space="preserve"> </w:t>
      </w:r>
      <w:r w:rsidRPr="002267E0">
        <w:rPr>
          <w:b w:val="0"/>
          <w:sz w:val="24"/>
          <w:szCs w:val="24"/>
        </w:rPr>
        <w:t>указанного</w:t>
      </w:r>
      <w:r w:rsidRPr="002267E0">
        <w:rPr>
          <w:b w:val="0"/>
          <w:spacing w:val="1"/>
          <w:sz w:val="24"/>
          <w:szCs w:val="24"/>
        </w:rPr>
        <w:t xml:space="preserve"> </w:t>
      </w:r>
      <w:r w:rsidRPr="002267E0">
        <w:rPr>
          <w:b w:val="0"/>
          <w:sz w:val="24"/>
          <w:szCs w:val="24"/>
        </w:rPr>
        <w:t>описания</w:t>
      </w:r>
      <w:r w:rsidRPr="002267E0">
        <w:rPr>
          <w:b w:val="0"/>
          <w:spacing w:val="1"/>
          <w:sz w:val="24"/>
          <w:szCs w:val="24"/>
        </w:rPr>
        <w:t xml:space="preserve"> </w:t>
      </w:r>
      <w:r w:rsidRPr="002267E0">
        <w:rPr>
          <w:b w:val="0"/>
          <w:sz w:val="24"/>
          <w:szCs w:val="24"/>
        </w:rPr>
        <w:t>внешнего</w:t>
      </w:r>
      <w:r w:rsidRPr="002267E0">
        <w:rPr>
          <w:b w:val="0"/>
          <w:spacing w:val="1"/>
          <w:sz w:val="24"/>
          <w:szCs w:val="24"/>
        </w:rPr>
        <w:t xml:space="preserve"> </w:t>
      </w:r>
      <w:r w:rsidRPr="002267E0">
        <w:rPr>
          <w:b w:val="0"/>
          <w:sz w:val="24"/>
          <w:szCs w:val="24"/>
        </w:rPr>
        <w:t>облика объекта индивидуального</w:t>
      </w:r>
      <w:r w:rsidRPr="002267E0">
        <w:rPr>
          <w:b w:val="0"/>
          <w:spacing w:val="1"/>
          <w:sz w:val="24"/>
          <w:szCs w:val="24"/>
        </w:rPr>
        <w:t xml:space="preserve"> </w:t>
      </w:r>
      <w:r w:rsidRPr="002267E0">
        <w:rPr>
          <w:b w:val="0"/>
          <w:sz w:val="24"/>
          <w:szCs w:val="24"/>
        </w:rPr>
        <w:t>жилищного</w:t>
      </w:r>
      <w:r w:rsidRPr="002267E0">
        <w:rPr>
          <w:b w:val="0"/>
          <w:spacing w:val="1"/>
          <w:sz w:val="24"/>
          <w:szCs w:val="24"/>
        </w:rPr>
        <w:t xml:space="preserve"> </w:t>
      </w:r>
      <w:r w:rsidRPr="002267E0">
        <w:rPr>
          <w:b w:val="0"/>
          <w:sz w:val="24"/>
          <w:szCs w:val="24"/>
        </w:rPr>
        <w:t>строительства</w:t>
      </w:r>
      <w:r w:rsidRPr="002267E0">
        <w:rPr>
          <w:b w:val="0"/>
          <w:spacing w:val="1"/>
          <w:sz w:val="24"/>
          <w:szCs w:val="24"/>
        </w:rPr>
        <w:t xml:space="preserve"> </w:t>
      </w:r>
      <w:r w:rsidRPr="002267E0">
        <w:rPr>
          <w:b w:val="0"/>
          <w:sz w:val="24"/>
          <w:szCs w:val="24"/>
        </w:rPr>
        <w:t>или</w:t>
      </w:r>
      <w:r w:rsidRPr="002267E0">
        <w:rPr>
          <w:b w:val="0"/>
          <w:spacing w:val="1"/>
          <w:sz w:val="24"/>
          <w:szCs w:val="24"/>
        </w:rPr>
        <w:t xml:space="preserve"> </w:t>
      </w:r>
      <w:r w:rsidRPr="002267E0">
        <w:rPr>
          <w:b w:val="0"/>
          <w:sz w:val="24"/>
          <w:szCs w:val="24"/>
        </w:rPr>
        <w:t>садового</w:t>
      </w:r>
      <w:r w:rsidRPr="002267E0">
        <w:rPr>
          <w:b w:val="0"/>
          <w:spacing w:val="1"/>
          <w:sz w:val="24"/>
          <w:szCs w:val="24"/>
        </w:rPr>
        <w:t xml:space="preserve"> </w:t>
      </w:r>
      <w:r w:rsidRPr="002267E0">
        <w:rPr>
          <w:b w:val="0"/>
          <w:sz w:val="24"/>
          <w:szCs w:val="24"/>
        </w:rPr>
        <w:t>дома</w:t>
      </w:r>
      <w:r w:rsidRPr="002267E0">
        <w:rPr>
          <w:b w:val="0"/>
          <w:spacing w:val="1"/>
          <w:sz w:val="24"/>
          <w:szCs w:val="24"/>
        </w:rPr>
        <w:t xml:space="preserve"> </w:t>
      </w:r>
      <w:r w:rsidRPr="002267E0">
        <w:rPr>
          <w:b w:val="0"/>
          <w:sz w:val="24"/>
          <w:szCs w:val="24"/>
        </w:rPr>
        <w:t>указанным</w:t>
      </w:r>
      <w:r w:rsidRPr="002267E0">
        <w:rPr>
          <w:b w:val="0"/>
          <w:spacing w:val="1"/>
          <w:sz w:val="24"/>
          <w:szCs w:val="24"/>
        </w:rPr>
        <w:t xml:space="preserve"> </w:t>
      </w:r>
      <w:r w:rsidRPr="002267E0">
        <w:rPr>
          <w:b w:val="0"/>
          <w:sz w:val="24"/>
          <w:szCs w:val="24"/>
        </w:rPr>
        <w:t>предмету</w:t>
      </w:r>
      <w:r w:rsidRPr="002267E0">
        <w:rPr>
          <w:b w:val="0"/>
          <w:spacing w:val="1"/>
          <w:sz w:val="24"/>
          <w:szCs w:val="24"/>
        </w:rPr>
        <w:t xml:space="preserve"> </w:t>
      </w:r>
      <w:r w:rsidRPr="002267E0">
        <w:rPr>
          <w:b w:val="0"/>
          <w:sz w:val="24"/>
          <w:szCs w:val="24"/>
        </w:rPr>
        <w:t>охраны</w:t>
      </w:r>
      <w:r w:rsidRPr="002267E0">
        <w:rPr>
          <w:b w:val="0"/>
          <w:spacing w:val="1"/>
          <w:sz w:val="24"/>
          <w:szCs w:val="24"/>
        </w:rPr>
        <w:t xml:space="preserve"> </w:t>
      </w:r>
      <w:r w:rsidRPr="002267E0">
        <w:rPr>
          <w:b w:val="0"/>
          <w:sz w:val="24"/>
          <w:szCs w:val="24"/>
        </w:rPr>
        <w:t>исторического</w:t>
      </w:r>
      <w:r w:rsidRPr="002267E0">
        <w:rPr>
          <w:b w:val="0"/>
          <w:spacing w:val="1"/>
          <w:sz w:val="24"/>
          <w:szCs w:val="24"/>
        </w:rPr>
        <w:t xml:space="preserve"> </w:t>
      </w:r>
      <w:r w:rsidRPr="002267E0">
        <w:rPr>
          <w:b w:val="0"/>
          <w:sz w:val="24"/>
          <w:szCs w:val="24"/>
        </w:rPr>
        <w:t>поселения</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требованиям</w:t>
      </w:r>
      <w:r w:rsidRPr="002267E0">
        <w:rPr>
          <w:b w:val="0"/>
          <w:spacing w:val="11"/>
          <w:sz w:val="24"/>
          <w:szCs w:val="24"/>
        </w:rPr>
        <w:t xml:space="preserve"> </w:t>
      </w:r>
      <w:r w:rsidRPr="002267E0">
        <w:rPr>
          <w:b w:val="0"/>
          <w:sz w:val="24"/>
          <w:szCs w:val="24"/>
        </w:rPr>
        <w:t>к</w:t>
      </w:r>
      <w:r w:rsidRPr="002267E0">
        <w:rPr>
          <w:b w:val="0"/>
          <w:spacing w:val="11"/>
          <w:sz w:val="24"/>
          <w:szCs w:val="24"/>
        </w:rPr>
        <w:t xml:space="preserve"> </w:t>
      </w:r>
      <w:r w:rsidRPr="002267E0">
        <w:rPr>
          <w:b w:val="0"/>
          <w:sz w:val="24"/>
          <w:szCs w:val="24"/>
        </w:rPr>
        <w:t>архитектурным</w:t>
      </w:r>
      <w:r w:rsidRPr="002267E0">
        <w:rPr>
          <w:b w:val="0"/>
          <w:spacing w:val="10"/>
          <w:sz w:val="24"/>
          <w:szCs w:val="24"/>
        </w:rPr>
        <w:t xml:space="preserve"> </w:t>
      </w:r>
      <w:r w:rsidRPr="002267E0">
        <w:rPr>
          <w:b w:val="0"/>
          <w:sz w:val="24"/>
          <w:szCs w:val="24"/>
        </w:rPr>
        <w:t>решениям</w:t>
      </w:r>
      <w:r w:rsidRPr="002267E0">
        <w:rPr>
          <w:b w:val="0"/>
          <w:spacing w:val="9"/>
          <w:sz w:val="24"/>
          <w:szCs w:val="24"/>
        </w:rPr>
        <w:t xml:space="preserve"> </w:t>
      </w:r>
      <w:r w:rsidRPr="002267E0">
        <w:rPr>
          <w:b w:val="0"/>
          <w:sz w:val="24"/>
          <w:szCs w:val="24"/>
        </w:rPr>
        <w:t>объектов</w:t>
      </w:r>
      <w:r w:rsidRPr="002267E0">
        <w:rPr>
          <w:b w:val="0"/>
          <w:spacing w:val="10"/>
          <w:sz w:val="24"/>
          <w:szCs w:val="24"/>
        </w:rPr>
        <w:t xml:space="preserve"> </w:t>
      </w:r>
      <w:r w:rsidRPr="002267E0">
        <w:rPr>
          <w:b w:val="0"/>
          <w:sz w:val="24"/>
          <w:szCs w:val="24"/>
        </w:rPr>
        <w:t>капитального</w:t>
      </w:r>
      <w:r w:rsidRPr="002267E0">
        <w:rPr>
          <w:b w:val="0"/>
          <w:spacing w:val="11"/>
          <w:sz w:val="24"/>
          <w:szCs w:val="24"/>
        </w:rPr>
        <w:t xml:space="preserve"> </w:t>
      </w:r>
      <w:r w:rsidRPr="002267E0">
        <w:rPr>
          <w:b w:val="0"/>
          <w:sz w:val="24"/>
          <w:szCs w:val="24"/>
        </w:rPr>
        <w:t>строительства</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60" w:left="1020" w:header="0" w:footer="1027" w:gutter="0"/>
          <w:cols w:space="720"/>
          <w:docGrid w:linePitch="360"/>
        </w:sectPr>
      </w:pPr>
    </w:p>
    <w:p w:rsidR="00B672DC" w:rsidRPr="002267E0" w:rsidRDefault="00B672DC" w:rsidP="00B46285">
      <w:pPr>
        <w:pStyle w:val="a0"/>
        <w:ind w:firstLine="709"/>
        <w:jc w:val="both"/>
        <w:rPr>
          <w:b w:val="0"/>
          <w:sz w:val="24"/>
          <w:szCs w:val="24"/>
        </w:rPr>
      </w:pPr>
      <w:r w:rsidRPr="002267E0">
        <w:rPr>
          <w:b w:val="0"/>
          <w:sz w:val="24"/>
          <w:szCs w:val="24"/>
        </w:rPr>
        <w:lastRenderedPageBreak/>
        <w:t>указанное</w:t>
      </w:r>
      <w:r w:rsidRPr="002267E0">
        <w:rPr>
          <w:b w:val="0"/>
          <w:spacing w:val="1"/>
          <w:sz w:val="24"/>
          <w:szCs w:val="24"/>
        </w:rPr>
        <w:t xml:space="preserve"> </w:t>
      </w:r>
      <w:r w:rsidRPr="002267E0">
        <w:rPr>
          <w:b w:val="0"/>
          <w:sz w:val="24"/>
          <w:szCs w:val="24"/>
        </w:rPr>
        <w:t>описание</w:t>
      </w:r>
      <w:r w:rsidRPr="002267E0">
        <w:rPr>
          <w:b w:val="0"/>
          <w:spacing w:val="1"/>
          <w:sz w:val="24"/>
          <w:szCs w:val="24"/>
        </w:rPr>
        <w:t xml:space="preserve"> </w:t>
      </w:r>
      <w:r w:rsidRPr="002267E0">
        <w:rPr>
          <w:b w:val="0"/>
          <w:sz w:val="24"/>
          <w:szCs w:val="24"/>
        </w:rPr>
        <w:t>внешнего</w:t>
      </w:r>
      <w:r w:rsidRPr="002267E0">
        <w:rPr>
          <w:b w:val="0"/>
          <w:spacing w:val="1"/>
          <w:sz w:val="24"/>
          <w:szCs w:val="24"/>
        </w:rPr>
        <w:t xml:space="preserve"> </w:t>
      </w:r>
      <w:r w:rsidRPr="002267E0">
        <w:rPr>
          <w:b w:val="0"/>
          <w:sz w:val="24"/>
          <w:szCs w:val="24"/>
        </w:rPr>
        <w:t>облика</w:t>
      </w:r>
      <w:r w:rsidRPr="002267E0">
        <w:rPr>
          <w:b w:val="0"/>
          <w:spacing w:val="1"/>
          <w:sz w:val="24"/>
          <w:szCs w:val="24"/>
        </w:rPr>
        <w:t xml:space="preserve"> </w:t>
      </w:r>
      <w:r w:rsidRPr="002267E0">
        <w:rPr>
          <w:b w:val="0"/>
          <w:sz w:val="24"/>
          <w:szCs w:val="24"/>
        </w:rPr>
        <w:t>объекта</w:t>
      </w:r>
      <w:r w:rsidRPr="002267E0">
        <w:rPr>
          <w:b w:val="0"/>
          <w:spacing w:val="1"/>
          <w:sz w:val="24"/>
          <w:szCs w:val="24"/>
        </w:rPr>
        <w:t xml:space="preserve"> </w:t>
      </w:r>
      <w:r w:rsidRPr="002267E0">
        <w:rPr>
          <w:b w:val="0"/>
          <w:sz w:val="24"/>
          <w:szCs w:val="24"/>
        </w:rPr>
        <w:t>индивидуального</w:t>
      </w:r>
      <w:r w:rsidRPr="002267E0">
        <w:rPr>
          <w:b w:val="0"/>
          <w:spacing w:val="1"/>
          <w:sz w:val="24"/>
          <w:szCs w:val="24"/>
        </w:rPr>
        <w:t xml:space="preserve"> </w:t>
      </w:r>
      <w:r w:rsidRPr="002267E0">
        <w:rPr>
          <w:b w:val="0"/>
          <w:sz w:val="24"/>
          <w:szCs w:val="24"/>
        </w:rPr>
        <w:t>жилищного</w:t>
      </w:r>
      <w:r w:rsidRPr="002267E0">
        <w:rPr>
          <w:b w:val="0"/>
          <w:spacing w:val="1"/>
          <w:sz w:val="24"/>
          <w:szCs w:val="24"/>
        </w:rPr>
        <w:t xml:space="preserve"> </w:t>
      </w:r>
      <w:r w:rsidRPr="002267E0">
        <w:rPr>
          <w:b w:val="0"/>
          <w:sz w:val="24"/>
          <w:szCs w:val="24"/>
        </w:rPr>
        <w:t>строительства</w:t>
      </w:r>
      <w:r w:rsidRPr="002267E0">
        <w:rPr>
          <w:b w:val="0"/>
          <w:spacing w:val="1"/>
          <w:sz w:val="24"/>
          <w:szCs w:val="24"/>
        </w:rPr>
        <w:t xml:space="preserve"> </w:t>
      </w:r>
      <w:r w:rsidRPr="002267E0">
        <w:rPr>
          <w:b w:val="0"/>
          <w:sz w:val="24"/>
          <w:szCs w:val="24"/>
        </w:rPr>
        <w:t>или</w:t>
      </w:r>
      <w:r w:rsidRPr="002267E0">
        <w:rPr>
          <w:b w:val="0"/>
          <w:spacing w:val="1"/>
          <w:sz w:val="24"/>
          <w:szCs w:val="24"/>
        </w:rPr>
        <w:t xml:space="preserve"> </w:t>
      </w:r>
      <w:r w:rsidRPr="002267E0">
        <w:rPr>
          <w:b w:val="0"/>
          <w:sz w:val="24"/>
          <w:szCs w:val="24"/>
        </w:rPr>
        <w:t>садового</w:t>
      </w:r>
      <w:r w:rsidRPr="002267E0">
        <w:rPr>
          <w:b w:val="0"/>
          <w:spacing w:val="1"/>
          <w:sz w:val="24"/>
          <w:szCs w:val="24"/>
        </w:rPr>
        <w:t xml:space="preserve"> </w:t>
      </w:r>
      <w:r w:rsidRPr="002267E0">
        <w:rPr>
          <w:b w:val="0"/>
          <w:sz w:val="24"/>
          <w:szCs w:val="24"/>
        </w:rPr>
        <w:t>дома</w:t>
      </w:r>
      <w:r w:rsidRPr="002267E0">
        <w:rPr>
          <w:b w:val="0"/>
          <w:spacing w:val="1"/>
          <w:sz w:val="24"/>
          <w:szCs w:val="24"/>
        </w:rPr>
        <w:t xml:space="preserve"> </w:t>
      </w:r>
      <w:r w:rsidRPr="002267E0">
        <w:rPr>
          <w:b w:val="0"/>
          <w:sz w:val="24"/>
          <w:szCs w:val="24"/>
        </w:rPr>
        <w:t>считается</w:t>
      </w:r>
      <w:r w:rsidRPr="002267E0">
        <w:rPr>
          <w:b w:val="0"/>
          <w:spacing w:val="1"/>
          <w:sz w:val="24"/>
          <w:szCs w:val="24"/>
        </w:rPr>
        <w:t xml:space="preserve"> </w:t>
      </w:r>
      <w:r w:rsidRPr="002267E0">
        <w:rPr>
          <w:b w:val="0"/>
          <w:sz w:val="24"/>
          <w:szCs w:val="24"/>
        </w:rPr>
        <w:t>соответствующим</w:t>
      </w:r>
      <w:r w:rsidRPr="002267E0">
        <w:rPr>
          <w:b w:val="0"/>
          <w:spacing w:val="1"/>
          <w:sz w:val="24"/>
          <w:szCs w:val="24"/>
        </w:rPr>
        <w:t xml:space="preserve"> </w:t>
      </w:r>
      <w:r w:rsidRPr="002267E0">
        <w:rPr>
          <w:b w:val="0"/>
          <w:sz w:val="24"/>
          <w:szCs w:val="24"/>
        </w:rPr>
        <w:t>таким</w:t>
      </w:r>
      <w:r w:rsidRPr="002267E0">
        <w:rPr>
          <w:b w:val="0"/>
          <w:spacing w:val="1"/>
          <w:sz w:val="24"/>
          <w:szCs w:val="24"/>
        </w:rPr>
        <w:t xml:space="preserve"> </w:t>
      </w:r>
      <w:r w:rsidRPr="002267E0">
        <w:rPr>
          <w:b w:val="0"/>
          <w:sz w:val="24"/>
          <w:szCs w:val="24"/>
        </w:rPr>
        <w:t>предмету</w:t>
      </w:r>
      <w:r w:rsidRPr="002267E0">
        <w:rPr>
          <w:b w:val="0"/>
          <w:spacing w:val="1"/>
          <w:sz w:val="24"/>
          <w:szCs w:val="24"/>
        </w:rPr>
        <w:t xml:space="preserve"> </w:t>
      </w:r>
      <w:r w:rsidRPr="002267E0">
        <w:rPr>
          <w:b w:val="0"/>
          <w:sz w:val="24"/>
          <w:szCs w:val="24"/>
        </w:rPr>
        <w:t>охраны</w:t>
      </w:r>
      <w:r w:rsidRPr="002267E0">
        <w:rPr>
          <w:b w:val="0"/>
          <w:spacing w:val="1"/>
          <w:sz w:val="24"/>
          <w:szCs w:val="24"/>
        </w:rPr>
        <w:t xml:space="preserve"> </w:t>
      </w:r>
      <w:r w:rsidRPr="002267E0">
        <w:rPr>
          <w:b w:val="0"/>
          <w:sz w:val="24"/>
          <w:szCs w:val="24"/>
        </w:rPr>
        <w:t>исторического</w:t>
      </w:r>
      <w:r w:rsidRPr="002267E0">
        <w:rPr>
          <w:b w:val="0"/>
          <w:spacing w:val="1"/>
          <w:sz w:val="24"/>
          <w:szCs w:val="24"/>
        </w:rPr>
        <w:t xml:space="preserve"> </w:t>
      </w:r>
      <w:r w:rsidRPr="002267E0">
        <w:rPr>
          <w:b w:val="0"/>
          <w:sz w:val="24"/>
          <w:szCs w:val="24"/>
        </w:rPr>
        <w:t>поселения</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требованиям</w:t>
      </w:r>
      <w:r w:rsidRPr="002267E0">
        <w:rPr>
          <w:b w:val="0"/>
          <w:spacing w:val="1"/>
          <w:sz w:val="24"/>
          <w:szCs w:val="24"/>
        </w:rPr>
        <w:t xml:space="preserve"> </w:t>
      </w:r>
      <w:r w:rsidRPr="002267E0">
        <w:rPr>
          <w:b w:val="0"/>
          <w:sz w:val="24"/>
          <w:szCs w:val="24"/>
        </w:rPr>
        <w:t>к</w:t>
      </w:r>
      <w:r w:rsidRPr="002267E0">
        <w:rPr>
          <w:b w:val="0"/>
          <w:spacing w:val="1"/>
          <w:sz w:val="24"/>
          <w:szCs w:val="24"/>
        </w:rPr>
        <w:t xml:space="preserve"> </w:t>
      </w:r>
      <w:r w:rsidRPr="002267E0">
        <w:rPr>
          <w:b w:val="0"/>
          <w:sz w:val="24"/>
          <w:szCs w:val="24"/>
        </w:rPr>
        <w:t>архитектурным</w:t>
      </w:r>
      <w:r w:rsidRPr="002267E0">
        <w:rPr>
          <w:b w:val="0"/>
          <w:spacing w:val="1"/>
          <w:sz w:val="24"/>
          <w:szCs w:val="24"/>
        </w:rPr>
        <w:t xml:space="preserve"> </w:t>
      </w:r>
      <w:r w:rsidRPr="002267E0">
        <w:rPr>
          <w:b w:val="0"/>
          <w:sz w:val="24"/>
          <w:szCs w:val="24"/>
        </w:rPr>
        <w:t>решениям</w:t>
      </w:r>
      <w:r w:rsidRPr="002267E0">
        <w:rPr>
          <w:b w:val="0"/>
          <w:spacing w:val="1"/>
          <w:sz w:val="24"/>
          <w:szCs w:val="24"/>
        </w:rPr>
        <w:t xml:space="preserve"> </w:t>
      </w:r>
      <w:r w:rsidRPr="002267E0">
        <w:rPr>
          <w:b w:val="0"/>
          <w:sz w:val="24"/>
          <w:szCs w:val="24"/>
        </w:rPr>
        <w:t>объектов</w:t>
      </w:r>
      <w:r w:rsidRPr="002267E0">
        <w:rPr>
          <w:b w:val="0"/>
          <w:spacing w:val="-3"/>
          <w:sz w:val="24"/>
          <w:szCs w:val="24"/>
        </w:rPr>
        <w:t xml:space="preserve"> </w:t>
      </w:r>
      <w:r w:rsidRPr="002267E0">
        <w:rPr>
          <w:b w:val="0"/>
          <w:sz w:val="24"/>
          <w:szCs w:val="24"/>
        </w:rPr>
        <w:t>капитального</w:t>
      </w:r>
      <w:r w:rsidRPr="002267E0">
        <w:rPr>
          <w:b w:val="0"/>
          <w:spacing w:val="-2"/>
          <w:sz w:val="24"/>
          <w:szCs w:val="24"/>
        </w:rPr>
        <w:t xml:space="preserve"> </w:t>
      </w:r>
      <w:r w:rsidRPr="002267E0">
        <w:rPr>
          <w:b w:val="0"/>
          <w:sz w:val="24"/>
          <w:szCs w:val="24"/>
        </w:rPr>
        <w:t>строительства.</w:t>
      </w:r>
    </w:p>
    <w:p w:rsidR="00B672DC" w:rsidRPr="00B46285" w:rsidRDefault="00B672DC" w:rsidP="00B46285">
      <w:pPr>
        <w:pStyle w:val="a0"/>
        <w:ind w:firstLine="709"/>
        <w:jc w:val="both"/>
        <w:rPr>
          <w:sz w:val="24"/>
          <w:szCs w:val="24"/>
        </w:rPr>
      </w:pPr>
    </w:p>
    <w:p w:rsidR="00B672DC" w:rsidRPr="002267E0" w:rsidRDefault="00B672DC" w:rsidP="002267E0">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Принятие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решения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 предоставлении</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отказе</w:t>
      </w:r>
      <w:r w:rsidR="002267E0">
        <w:rPr>
          <w:rFonts w:ascii="Times New Roman" w:hAnsi="Times New Roman" w:cs="Times New Roman"/>
          <w:sz w:val="24"/>
          <w:szCs w:val="24"/>
        </w:rPr>
        <w:t xml:space="preserve"> </w:t>
      </w:r>
      <w:r w:rsidRPr="00B46285">
        <w:rPr>
          <w:rFonts w:ascii="Times New Roman" w:hAnsi="Times New Roman" w:cs="Times New Roman"/>
          <w:b/>
          <w:sz w:val="24"/>
          <w:szCs w:val="24"/>
        </w:rPr>
        <w:t>в</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предоставлении)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государственной</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(муниципальной)</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услуги</w:t>
      </w:r>
    </w:p>
    <w:p w:rsidR="00B672DC" w:rsidRPr="00B46285" w:rsidRDefault="00B672DC" w:rsidP="002267E0">
      <w:pPr>
        <w:pStyle w:val="a0"/>
        <w:ind w:firstLine="709"/>
        <w:jc w:val="both"/>
        <w:rPr>
          <w:b w:val="0"/>
          <w:sz w:val="24"/>
          <w:szCs w:val="24"/>
        </w:rPr>
      </w:pPr>
    </w:p>
    <w:p w:rsidR="00B672DC" w:rsidRPr="00B46285" w:rsidRDefault="002267E0" w:rsidP="002267E0">
      <w:pPr>
        <w:pStyle w:val="a6"/>
        <w:widowControl w:val="0"/>
        <w:tabs>
          <w:tab w:val="left" w:pos="1639"/>
        </w:tabs>
        <w:ind w:left="0" w:firstLine="709"/>
        <w:jc w:val="both"/>
        <w:rPr>
          <w:rFonts w:ascii="Times New Roman" w:hAnsi="Times New Roman"/>
          <w:sz w:val="24"/>
          <w:szCs w:val="24"/>
        </w:rPr>
      </w:pPr>
      <w:r>
        <w:rPr>
          <w:rFonts w:ascii="Times New Roman" w:hAnsi="Times New Roman"/>
          <w:sz w:val="24"/>
          <w:szCs w:val="24"/>
        </w:rPr>
        <w:t xml:space="preserve">3.94. </w:t>
      </w:r>
      <w:r w:rsidR="00B672DC" w:rsidRPr="00B46285">
        <w:rPr>
          <w:rFonts w:ascii="Times New Roman" w:hAnsi="Times New Roman"/>
          <w:sz w:val="24"/>
          <w:szCs w:val="24"/>
        </w:rPr>
        <w:t>Основанием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начала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регистрация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регламента.</w:t>
      </w:r>
    </w:p>
    <w:p w:rsidR="00B672DC" w:rsidRPr="00B46285" w:rsidRDefault="002267E0" w:rsidP="002267E0">
      <w:pPr>
        <w:pStyle w:val="a6"/>
        <w:widowControl w:val="0"/>
        <w:tabs>
          <w:tab w:val="left" w:pos="1565"/>
        </w:tabs>
        <w:ind w:left="0" w:firstLine="709"/>
        <w:jc w:val="both"/>
        <w:rPr>
          <w:rFonts w:ascii="Times New Roman" w:hAnsi="Times New Roman"/>
          <w:sz w:val="24"/>
          <w:szCs w:val="24"/>
        </w:rPr>
      </w:pPr>
      <w:r>
        <w:rPr>
          <w:rFonts w:ascii="Times New Roman" w:hAnsi="Times New Roman"/>
          <w:sz w:val="24"/>
          <w:szCs w:val="24"/>
        </w:rPr>
        <w:t xml:space="preserve">3.95.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рамках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рассмотрения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 Административного регламента, осуществляется проверка наличия 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правильности оформления документов, указанных в подпунктах "б" - "е" 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 Административного регламента.</w:t>
      </w:r>
    </w:p>
    <w:p w:rsidR="00B672DC" w:rsidRPr="00B46285" w:rsidRDefault="002267E0" w:rsidP="002267E0">
      <w:pPr>
        <w:pStyle w:val="a6"/>
        <w:widowControl w:val="0"/>
        <w:tabs>
          <w:tab w:val="left" w:pos="1490"/>
        </w:tabs>
        <w:ind w:left="0" w:firstLine="709"/>
        <w:jc w:val="both"/>
        <w:rPr>
          <w:rFonts w:ascii="Times New Roman" w:hAnsi="Times New Roman"/>
          <w:sz w:val="24"/>
          <w:szCs w:val="24"/>
        </w:rPr>
      </w:pPr>
      <w:r>
        <w:rPr>
          <w:rFonts w:ascii="Times New Roman" w:hAnsi="Times New Roman"/>
          <w:sz w:val="24"/>
          <w:szCs w:val="24"/>
        </w:rPr>
        <w:t xml:space="preserve">3.96. </w:t>
      </w:r>
      <w:r w:rsidR="00B672DC" w:rsidRPr="00B46285">
        <w:rPr>
          <w:rFonts w:ascii="Times New Roman" w:hAnsi="Times New Roman"/>
          <w:sz w:val="24"/>
          <w:szCs w:val="24"/>
        </w:rPr>
        <w:t>Неполучение (несвоевременное получение) документов (их копий 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сведений, содержащихся в них), предусмотренных подпунктом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3.89 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 может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являться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w:t>
      </w:r>
    </w:p>
    <w:p w:rsidR="00B672DC" w:rsidRPr="00B46285" w:rsidRDefault="002267E0" w:rsidP="002267E0">
      <w:pPr>
        <w:pStyle w:val="a6"/>
        <w:widowControl w:val="0"/>
        <w:tabs>
          <w:tab w:val="left" w:pos="1430"/>
        </w:tabs>
        <w:ind w:left="0" w:firstLine="709"/>
        <w:jc w:val="both"/>
        <w:rPr>
          <w:rFonts w:ascii="Times New Roman" w:hAnsi="Times New Roman"/>
          <w:sz w:val="24"/>
          <w:szCs w:val="24"/>
        </w:rPr>
      </w:pPr>
      <w:r>
        <w:rPr>
          <w:rFonts w:ascii="Times New Roman" w:hAnsi="Times New Roman"/>
          <w:sz w:val="24"/>
          <w:szCs w:val="24"/>
        </w:rPr>
        <w:t xml:space="preserve">3.97. </w:t>
      </w:r>
      <w:r w:rsidR="00B672DC" w:rsidRPr="00B46285">
        <w:rPr>
          <w:rFonts w:ascii="Times New Roman" w:hAnsi="Times New Roman"/>
          <w:sz w:val="24"/>
          <w:szCs w:val="24"/>
        </w:rPr>
        <w:t>Должностное лицо ответственного структурного подразделения проводит</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проверку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разрешенного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правилами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землепользования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застройки,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документацией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планировке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территории,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обязательным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требованиям к параметрам объектов капитального строительства, 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кодексом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другими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федеральными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законами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действующим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дату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поступления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также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допустимости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разрешенным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участка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ограничениями,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 с земельным и иным законодательством Российской Федерации 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действующими на</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дату</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поступления этого уведомления.</w:t>
      </w:r>
    </w:p>
    <w:p w:rsidR="00B672DC" w:rsidRPr="00B46285" w:rsidRDefault="002267E0" w:rsidP="002267E0">
      <w:pPr>
        <w:pStyle w:val="a6"/>
        <w:widowControl w:val="0"/>
        <w:tabs>
          <w:tab w:val="left" w:pos="1569"/>
        </w:tabs>
        <w:ind w:left="0" w:firstLine="709"/>
        <w:jc w:val="both"/>
        <w:rPr>
          <w:rFonts w:ascii="Times New Roman" w:hAnsi="Times New Roman"/>
          <w:sz w:val="24"/>
          <w:szCs w:val="24"/>
        </w:rPr>
      </w:pPr>
      <w:r>
        <w:rPr>
          <w:rFonts w:ascii="Times New Roman" w:hAnsi="Times New Roman"/>
          <w:sz w:val="24"/>
          <w:szCs w:val="24"/>
        </w:rPr>
        <w:t xml:space="preserve">3.98. </w:t>
      </w:r>
      <w:r w:rsidR="00B672DC" w:rsidRPr="00B46285">
        <w:rPr>
          <w:rFonts w:ascii="Times New Roman" w:hAnsi="Times New Roman"/>
          <w:sz w:val="24"/>
          <w:szCs w:val="24"/>
        </w:rPr>
        <w:t>Критериями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 являются:</w:t>
      </w:r>
    </w:p>
    <w:p w:rsidR="00B672DC" w:rsidRPr="00B46285" w:rsidRDefault="002267E0" w:rsidP="002267E0">
      <w:pPr>
        <w:pStyle w:val="a6"/>
        <w:widowControl w:val="0"/>
        <w:tabs>
          <w:tab w:val="left" w:pos="1142"/>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соответствие указанных в уведомлении об изменении параметров 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жилищного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садового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разрешенного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реконструкции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правилами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землепользования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застройки,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документацией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планировке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территории,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обязательным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Градостроительным</w:t>
      </w:r>
      <w:r w:rsidR="00B672DC" w:rsidRPr="00B46285">
        <w:rPr>
          <w:rFonts w:ascii="Times New Roman" w:hAnsi="Times New Roman"/>
          <w:spacing w:val="42"/>
          <w:sz w:val="24"/>
          <w:szCs w:val="24"/>
        </w:rPr>
        <w:t xml:space="preserve"> </w:t>
      </w:r>
      <w:r w:rsidR="00B672DC" w:rsidRPr="00B46285">
        <w:rPr>
          <w:rFonts w:ascii="Times New Roman" w:hAnsi="Times New Roman"/>
          <w:sz w:val="24"/>
          <w:szCs w:val="24"/>
        </w:rPr>
        <w:t>кодексом</w:t>
      </w:r>
      <w:r w:rsidR="00B672DC" w:rsidRPr="00B46285">
        <w:rPr>
          <w:rFonts w:ascii="Times New Roman" w:hAnsi="Times New Roman"/>
          <w:spacing w:val="44"/>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50"/>
          <w:sz w:val="24"/>
          <w:szCs w:val="24"/>
        </w:rPr>
        <w:t xml:space="preserve"> </w:t>
      </w:r>
      <w:r w:rsidR="00B672DC" w:rsidRPr="00B46285">
        <w:rPr>
          <w:rFonts w:ascii="Times New Roman" w:hAnsi="Times New Roman"/>
          <w:sz w:val="24"/>
          <w:szCs w:val="24"/>
        </w:rPr>
        <w:t>Федерации,</w:t>
      </w:r>
      <w:r w:rsidR="00B672DC" w:rsidRPr="00B46285">
        <w:rPr>
          <w:rFonts w:ascii="Times New Roman" w:hAnsi="Times New Roman"/>
          <w:spacing w:val="44"/>
          <w:sz w:val="24"/>
          <w:szCs w:val="24"/>
        </w:rPr>
        <w:t xml:space="preserve"> </w:t>
      </w:r>
      <w:r w:rsidR="00B672DC" w:rsidRPr="00B46285">
        <w:rPr>
          <w:rFonts w:ascii="Times New Roman" w:hAnsi="Times New Roman"/>
          <w:sz w:val="24"/>
          <w:szCs w:val="24"/>
        </w:rPr>
        <w:t>другими</w:t>
      </w:r>
      <w:r w:rsidR="00B672DC" w:rsidRPr="00B46285">
        <w:rPr>
          <w:rFonts w:ascii="Times New Roman" w:hAnsi="Times New Roman"/>
          <w:spacing w:val="46"/>
          <w:sz w:val="24"/>
          <w:szCs w:val="24"/>
        </w:rPr>
        <w:t xml:space="preserve"> </w:t>
      </w:r>
      <w:r w:rsidR="00B672DC" w:rsidRPr="00B46285">
        <w:rPr>
          <w:rFonts w:ascii="Times New Roman" w:hAnsi="Times New Roman"/>
          <w:sz w:val="24"/>
          <w:szCs w:val="24"/>
        </w:rPr>
        <w:t>федеральными</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60" w:left="1020" w:header="0" w:footer="1027" w:gutter="0"/>
          <w:cols w:space="720"/>
          <w:docGrid w:linePitch="360"/>
        </w:sectPr>
      </w:pPr>
    </w:p>
    <w:p w:rsidR="00B672DC" w:rsidRPr="002267E0" w:rsidRDefault="00B672DC" w:rsidP="002267E0">
      <w:pPr>
        <w:pStyle w:val="a0"/>
        <w:ind w:firstLine="709"/>
        <w:jc w:val="both"/>
        <w:rPr>
          <w:b w:val="0"/>
          <w:sz w:val="24"/>
          <w:szCs w:val="24"/>
        </w:rPr>
      </w:pPr>
      <w:r w:rsidRPr="002267E0">
        <w:rPr>
          <w:b w:val="0"/>
          <w:sz w:val="24"/>
          <w:szCs w:val="24"/>
        </w:rPr>
        <w:lastRenderedPageBreak/>
        <w:t>законами</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действующим</w:t>
      </w:r>
      <w:r w:rsidRPr="002267E0">
        <w:rPr>
          <w:b w:val="0"/>
          <w:spacing w:val="1"/>
          <w:sz w:val="24"/>
          <w:szCs w:val="24"/>
        </w:rPr>
        <w:t xml:space="preserve"> </w:t>
      </w:r>
      <w:r w:rsidRPr="002267E0">
        <w:rPr>
          <w:b w:val="0"/>
          <w:sz w:val="24"/>
          <w:szCs w:val="24"/>
        </w:rPr>
        <w:t>на</w:t>
      </w:r>
      <w:r w:rsidRPr="002267E0">
        <w:rPr>
          <w:b w:val="0"/>
          <w:spacing w:val="1"/>
          <w:sz w:val="24"/>
          <w:szCs w:val="24"/>
        </w:rPr>
        <w:t xml:space="preserve"> </w:t>
      </w:r>
      <w:r w:rsidRPr="002267E0">
        <w:rPr>
          <w:b w:val="0"/>
          <w:sz w:val="24"/>
          <w:szCs w:val="24"/>
        </w:rPr>
        <w:t>дату</w:t>
      </w:r>
      <w:r w:rsidRPr="002267E0">
        <w:rPr>
          <w:b w:val="0"/>
          <w:spacing w:val="1"/>
          <w:sz w:val="24"/>
          <w:szCs w:val="24"/>
        </w:rPr>
        <w:t xml:space="preserve"> </w:t>
      </w:r>
      <w:r w:rsidRPr="002267E0">
        <w:rPr>
          <w:b w:val="0"/>
          <w:sz w:val="24"/>
          <w:szCs w:val="24"/>
        </w:rPr>
        <w:t>поступления</w:t>
      </w:r>
      <w:r w:rsidRPr="002267E0">
        <w:rPr>
          <w:b w:val="0"/>
          <w:spacing w:val="1"/>
          <w:sz w:val="24"/>
          <w:szCs w:val="24"/>
        </w:rPr>
        <w:t xml:space="preserve"> </w:t>
      </w:r>
      <w:r w:rsidRPr="002267E0">
        <w:rPr>
          <w:b w:val="0"/>
          <w:sz w:val="24"/>
          <w:szCs w:val="24"/>
        </w:rPr>
        <w:t>уведомления</w:t>
      </w:r>
      <w:r w:rsidRPr="002267E0">
        <w:rPr>
          <w:b w:val="0"/>
          <w:spacing w:val="1"/>
          <w:sz w:val="24"/>
          <w:szCs w:val="24"/>
        </w:rPr>
        <w:t xml:space="preserve"> </w:t>
      </w:r>
      <w:r w:rsidRPr="002267E0">
        <w:rPr>
          <w:b w:val="0"/>
          <w:sz w:val="24"/>
          <w:szCs w:val="24"/>
        </w:rPr>
        <w:t>об</w:t>
      </w:r>
      <w:r w:rsidRPr="002267E0">
        <w:rPr>
          <w:b w:val="0"/>
          <w:spacing w:val="1"/>
          <w:sz w:val="24"/>
          <w:szCs w:val="24"/>
        </w:rPr>
        <w:t xml:space="preserve"> </w:t>
      </w:r>
      <w:r w:rsidRPr="002267E0">
        <w:rPr>
          <w:b w:val="0"/>
          <w:sz w:val="24"/>
          <w:szCs w:val="24"/>
        </w:rPr>
        <w:t>изменении</w:t>
      </w:r>
      <w:r w:rsidRPr="002267E0">
        <w:rPr>
          <w:b w:val="0"/>
          <w:spacing w:val="1"/>
          <w:sz w:val="24"/>
          <w:szCs w:val="24"/>
        </w:rPr>
        <w:t xml:space="preserve"> </w:t>
      </w:r>
      <w:r w:rsidRPr="002267E0">
        <w:rPr>
          <w:b w:val="0"/>
          <w:sz w:val="24"/>
          <w:szCs w:val="24"/>
        </w:rPr>
        <w:t>параметров;</w:t>
      </w:r>
    </w:p>
    <w:p w:rsidR="00B672DC" w:rsidRPr="00B46285" w:rsidRDefault="002267E0" w:rsidP="002267E0">
      <w:pPr>
        <w:pStyle w:val="a6"/>
        <w:widowControl w:val="0"/>
        <w:tabs>
          <w:tab w:val="left" w:pos="1267"/>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допустимость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размещения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 объекта индивидуального жилищного строительства или садового дома</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в соответствии с видами разрешенного использования земельного участка и (или)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ограничениями,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земельным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законодательством Российской Федерации и действующими на дату поступления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 параметров;</w:t>
      </w:r>
    </w:p>
    <w:p w:rsidR="00B672DC" w:rsidRPr="00B46285" w:rsidRDefault="002267E0" w:rsidP="002267E0">
      <w:pPr>
        <w:pStyle w:val="a6"/>
        <w:widowControl w:val="0"/>
        <w:tabs>
          <w:tab w:val="left" w:pos="1142"/>
        </w:tabs>
        <w:ind w:left="0" w:firstLine="709"/>
        <w:jc w:val="both"/>
        <w:rPr>
          <w:rFonts w:ascii="Times New Roman" w:hAnsi="Times New Roman"/>
          <w:sz w:val="24"/>
          <w:szCs w:val="24"/>
        </w:rPr>
      </w:pPr>
      <w:r>
        <w:rPr>
          <w:rFonts w:ascii="Times New Roman" w:hAnsi="Times New Roman"/>
          <w:sz w:val="24"/>
          <w:szCs w:val="24"/>
        </w:rPr>
        <w:t xml:space="preserve">3) </w:t>
      </w:r>
      <w:r w:rsidR="00B672DC" w:rsidRPr="00B46285">
        <w:rPr>
          <w:rFonts w:ascii="Times New Roman" w:hAnsi="Times New Roman"/>
          <w:sz w:val="24"/>
          <w:szCs w:val="24"/>
        </w:rPr>
        <w:t>наличие у лица, подавшего или направившего уведомление об 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прав</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земельный участок;</w:t>
      </w:r>
    </w:p>
    <w:p w:rsidR="00B672DC" w:rsidRPr="00B46285" w:rsidRDefault="002267E0" w:rsidP="002267E0">
      <w:pPr>
        <w:pStyle w:val="a6"/>
        <w:widowControl w:val="0"/>
        <w:tabs>
          <w:tab w:val="left" w:pos="1128"/>
        </w:tabs>
        <w:ind w:left="0" w:firstLine="709"/>
        <w:jc w:val="both"/>
        <w:rPr>
          <w:rFonts w:ascii="Times New Roman" w:hAnsi="Times New Roman"/>
          <w:sz w:val="24"/>
          <w:szCs w:val="24"/>
        </w:rPr>
      </w:pPr>
      <w:r>
        <w:rPr>
          <w:rFonts w:ascii="Times New Roman" w:hAnsi="Times New Roman"/>
          <w:sz w:val="24"/>
          <w:szCs w:val="24"/>
        </w:rPr>
        <w:t xml:space="preserve">4) </w:t>
      </w:r>
      <w:r w:rsidR="00B672DC" w:rsidRPr="00B46285">
        <w:rPr>
          <w:rFonts w:ascii="Times New Roman" w:hAnsi="Times New Roman"/>
          <w:sz w:val="24"/>
          <w:szCs w:val="24"/>
        </w:rPr>
        <w:t>не поступление в срок, указанный в части 9 статьи 51</w:t>
      </w:r>
      <w:r w:rsidR="00B672DC" w:rsidRPr="00B46285">
        <w:rPr>
          <w:rFonts w:ascii="Times New Roman" w:hAnsi="Times New Roman"/>
          <w:sz w:val="24"/>
          <w:szCs w:val="24"/>
          <w:vertAlign w:val="superscript"/>
        </w:rPr>
        <w:t>1</w:t>
      </w:r>
      <w:r w:rsidR="00B672DC" w:rsidRPr="00B46285">
        <w:rPr>
          <w:rFonts w:ascii="Times New Roman" w:hAnsi="Times New Roman"/>
          <w:sz w:val="24"/>
          <w:szCs w:val="24"/>
        </w:rPr>
        <w:t xml:space="preserve"> Градостроительного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кодекса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Федерации,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исполнительной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власти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субъекта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Российской Федерации, уполномоченного в области охраны объектов культурного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наследия,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описания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внешнего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облика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индивидуального жилищного строительства или садового дома предмету охраны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исторического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требованиям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архитектурным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объектов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капитального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градостроительным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применительно к территориальной зоне, расположенной в границах территории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исторического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поселения</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федерального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или регионального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значения.</w:t>
      </w:r>
    </w:p>
    <w:p w:rsidR="00B672DC" w:rsidRPr="00B46285" w:rsidRDefault="002267E0" w:rsidP="002267E0">
      <w:pPr>
        <w:pStyle w:val="a6"/>
        <w:widowControl w:val="0"/>
        <w:tabs>
          <w:tab w:val="left" w:pos="1680"/>
        </w:tabs>
        <w:ind w:left="0" w:firstLine="709"/>
        <w:jc w:val="both"/>
        <w:rPr>
          <w:rFonts w:ascii="Times New Roman" w:hAnsi="Times New Roman"/>
          <w:sz w:val="24"/>
          <w:szCs w:val="24"/>
        </w:rPr>
      </w:pPr>
      <w:r>
        <w:rPr>
          <w:rFonts w:ascii="Times New Roman" w:hAnsi="Times New Roman"/>
          <w:sz w:val="24"/>
          <w:szCs w:val="24"/>
        </w:rPr>
        <w:t xml:space="preserve">3.99. </w:t>
      </w:r>
      <w:r w:rsidR="00B672DC" w:rsidRPr="00B46285">
        <w:rPr>
          <w:rFonts w:ascii="Times New Roman" w:hAnsi="Times New Roman"/>
          <w:sz w:val="24"/>
          <w:szCs w:val="24"/>
        </w:rPr>
        <w:t>Критериями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w:t>
      </w:r>
    </w:p>
    <w:p w:rsidR="00B672DC" w:rsidRPr="002267E0" w:rsidRDefault="00B672DC" w:rsidP="00B46285">
      <w:pPr>
        <w:pStyle w:val="a0"/>
        <w:ind w:firstLine="709"/>
        <w:jc w:val="both"/>
        <w:rPr>
          <w:b w:val="0"/>
          <w:sz w:val="24"/>
          <w:szCs w:val="24"/>
        </w:rPr>
      </w:pPr>
      <w:r w:rsidRPr="002267E0">
        <w:rPr>
          <w:b w:val="0"/>
          <w:sz w:val="24"/>
          <w:szCs w:val="24"/>
        </w:rPr>
        <w:t>а)</w:t>
      </w:r>
      <w:r w:rsidRPr="002267E0">
        <w:rPr>
          <w:b w:val="0"/>
          <w:spacing w:val="1"/>
          <w:sz w:val="24"/>
          <w:szCs w:val="24"/>
        </w:rPr>
        <w:t xml:space="preserve"> </w:t>
      </w:r>
      <w:r w:rsidRPr="002267E0">
        <w:rPr>
          <w:b w:val="0"/>
          <w:sz w:val="24"/>
          <w:szCs w:val="24"/>
        </w:rPr>
        <w:t>указанные</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уведомлении</w:t>
      </w:r>
      <w:r w:rsidRPr="002267E0">
        <w:rPr>
          <w:b w:val="0"/>
          <w:spacing w:val="1"/>
          <w:sz w:val="24"/>
          <w:szCs w:val="24"/>
        </w:rPr>
        <w:t xml:space="preserve"> </w:t>
      </w:r>
      <w:r w:rsidRPr="002267E0">
        <w:rPr>
          <w:b w:val="0"/>
          <w:sz w:val="24"/>
          <w:szCs w:val="24"/>
        </w:rPr>
        <w:t>об</w:t>
      </w:r>
      <w:r w:rsidRPr="002267E0">
        <w:rPr>
          <w:b w:val="0"/>
          <w:spacing w:val="1"/>
          <w:sz w:val="24"/>
          <w:szCs w:val="24"/>
        </w:rPr>
        <w:t xml:space="preserve"> </w:t>
      </w:r>
      <w:r w:rsidRPr="002267E0">
        <w:rPr>
          <w:b w:val="0"/>
          <w:sz w:val="24"/>
          <w:szCs w:val="24"/>
        </w:rPr>
        <w:t>изменении</w:t>
      </w:r>
      <w:r w:rsidRPr="002267E0">
        <w:rPr>
          <w:b w:val="0"/>
          <w:spacing w:val="1"/>
          <w:sz w:val="24"/>
          <w:szCs w:val="24"/>
        </w:rPr>
        <w:t xml:space="preserve"> </w:t>
      </w:r>
      <w:r w:rsidRPr="002267E0">
        <w:rPr>
          <w:b w:val="0"/>
          <w:sz w:val="24"/>
          <w:szCs w:val="24"/>
        </w:rPr>
        <w:t>параметров</w:t>
      </w:r>
      <w:r w:rsidRPr="002267E0">
        <w:rPr>
          <w:b w:val="0"/>
          <w:spacing w:val="1"/>
          <w:sz w:val="24"/>
          <w:szCs w:val="24"/>
        </w:rPr>
        <w:t xml:space="preserve"> </w:t>
      </w:r>
      <w:r w:rsidRPr="002267E0">
        <w:rPr>
          <w:b w:val="0"/>
          <w:sz w:val="24"/>
          <w:szCs w:val="24"/>
        </w:rPr>
        <w:t>параметры</w:t>
      </w:r>
      <w:r w:rsidRPr="002267E0">
        <w:rPr>
          <w:b w:val="0"/>
          <w:spacing w:val="1"/>
          <w:sz w:val="24"/>
          <w:szCs w:val="24"/>
        </w:rPr>
        <w:t xml:space="preserve"> </w:t>
      </w:r>
      <w:r w:rsidRPr="002267E0">
        <w:rPr>
          <w:b w:val="0"/>
          <w:sz w:val="24"/>
          <w:szCs w:val="24"/>
        </w:rPr>
        <w:t>объекта</w:t>
      </w:r>
      <w:r w:rsidRPr="002267E0">
        <w:rPr>
          <w:b w:val="0"/>
          <w:spacing w:val="1"/>
          <w:sz w:val="24"/>
          <w:szCs w:val="24"/>
        </w:rPr>
        <w:t xml:space="preserve"> </w:t>
      </w:r>
      <w:r w:rsidRPr="002267E0">
        <w:rPr>
          <w:b w:val="0"/>
          <w:sz w:val="24"/>
          <w:szCs w:val="24"/>
        </w:rPr>
        <w:t>индивидуального жилищного строительства или садового дома не соответствуют</w:t>
      </w:r>
      <w:r w:rsidRPr="002267E0">
        <w:rPr>
          <w:b w:val="0"/>
          <w:spacing w:val="1"/>
          <w:sz w:val="24"/>
          <w:szCs w:val="24"/>
        </w:rPr>
        <w:t xml:space="preserve"> </w:t>
      </w:r>
      <w:r w:rsidRPr="002267E0">
        <w:rPr>
          <w:b w:val="0"/>
          <w:sz w:val="24"/>
          <w:szCs w:val="24"/>
        </w:rPr>
        <w:t>предельным</w:t>
      </w:r>
      <w:r w:rsidRPr="002267E0">
        <w:rPr>
          <w:b w:val="0"/>
          <w:spacing w:val="1"/>
          <w:sz w:val="24"/>
          <w:szCs w:val="24"/>
        </w:rPr>
        <w:t xml:space="preserve"> </w:t>
      </w:r>
      <w:r w:rsidRPr="002267E0">
        <w:rPr>
          <w:b w:val="0"/>
          <w:sz w:val="24"/>
          <w:szCs w:val="24"/>
        </w:rPr>
        <w:t>параметрам</w:t>
      </w:r>
      <w:r w:rsidRPr="002267E0">
        <w:rPr>
          <w:b w:val="0"/>
          <w:spacing w:val="1"/>
          <w:sz w:val="24"/>
          <w:szCs w:val="24"/>
        </w:rPr>
        <w:t xml:space="preserve"> </w:t>
      </w:r>
      <w:r w:rsidRPr="002267E0">
        <w:rPr>
          <w:b w:val="0"/>
          <w:sz w:val="24"/>
          <w:szCs w:val="24"/>
        </w:rPr>
        <w:t>разрешенного</w:t>
      </w:r>
      <w:r w:rsidRPr="002267E0">
        <w:rPr>
          <w:b w:val="0"/>
          <w:spacing w:val="1"/>
          <w:sz w:val="24"/>
          <w:szCs w:val="24"/>
        </w:rPr>
        <w:t xml:space="preserve"> </w:t>
      </w:r>
      <w:r w:rsidRPr="002267E0">
        <w:rPr>
          <w:b w:val="0"/>
          <w:sz w:val="24"/>
          <w:szCs w:val="24"/>
        </w:rPr>
        <w:t>строительства,</w:t>
      </w:r>
      <w:r w:rsidRPr="002267E0">
        <w:rPr>
          <w:b w:val="0"/>
          <w:spacing w:val="1"/>
          <w:sz w:val="24"/>
          <w:szCs w:val="24"/>
        </w:rPr>
        <w:t xml:space="preserve"> </w:t>
      </w:r>
      <w:r w:rsidRPr="002267E0">
        <w:rPr>
          <w:b w:val="0"/>
          <w:sz w:val="24"/>
          <w:szCs w:val="24"/>
        </w:rPr>
        <w:t>реконструкции</w:t>
      </w:r>
      <w:r w:rsidRPr="002267E0">
        <w:rPr>
          <w:b w:val="0"/>
          <w:spacing w:val="1"/>
          <w:sz w:val="24"/>
          <w:szCs w:val="24"/>
        </w:rPr>
        <w:t xml:space="preserve"> </w:t>
      </w:r>
      <w:r w:rsidRPr="002267E0">
        <w:rPr>
          <w:b w:val="0"/>
          <w:sz w:val="24"/>
          <w:szCs w:val="24"/>
        </w:rPr>
        <w:t>объектов</w:t>
      </w:r>
      <w:r w:rsidRPr="002267E0">
        <w:rPr>
          <w:b w:val="0"/>
          <w:spacing w:val="1"/>
          <w:sz w:val="24"/>
          <w:szCs w:val="24"/>
        </w:rPr>
        <w:t xml:space="preserve"> </w:t>
      </w:r>
      <w:r w:rsidRPr="002267E0">
        <w:rPr>
          <w:b w:val="0"/>
          <w:sz w:val="24"/>
          <w:szCs w:val="24"/>
        </w:rPr>
        <w:t>капитального</w:t>
      </w:r>
      <w:r w:rsidRPr="002267E0">
        <w:rPr>
          <w:b w:val="0"/>
          <w:spacing w:val="1"/>
          <w:sz w:val="24"/>
          <w:szCs w:val="24"/>
        </w:rPr>
        <w:t xml:space="preserve"> </w:t>
      </w:r>
      <w:r w:rsidRPr="002267E0">
        <w:rPr>
          <w:b w:val="0"/>
          <w:sz w:val="24"/>
          <w:szCs w:val="24"/>
        </w:rPr>
        <w:t>строительства,</w:t>
      </w:r>
      <w:r w:rsidRPr="002267E0">
        <w:rPr>
          <w:b w:val="0"/>
          <w:spacing w:val="1"/>
          <w:sz w:val="24"/>
          <w:szCs w:val="24"/>
        </w:rPr>
        <w:t xml:space="preserve"> </w:t>
      </w:r>
      <w:r w:rsidRPr="002267E0">
        <w:rPr>
          <w:b w:val="0"/>
          <w:sz w:val="24"/>
          <w:szCs w:val="24"/>
        </w:rPr>
        <w:t>установленным</w:t>
      </w:r>
      <w:r w:rsidRPr="002267E0">
        <w:rPr>
          <w:b w:val="0"/>
          <w:spacing w:val="1"/>
          <w:sz w:val="24"/>
          <w:szCs w:val="24"/>
        </w:rPr>
        <w:t xml:space="preserve"> </w:t>
      </w:r>
      <w:r w:rsidRPr="002267E0">
        <w:rPr>
          <w:b w:val="0"/>
          <w:sz w:val="24"/>
          <w:szCs w:val="24"/>
        </w:rPr>
        <w:t>правилами</w:t>
      </w:r>
      <w:r w:rsidRPr="002267E0">
        <w:rPr>
          <w:b w:val="0"/>
          <w:spacing w:val="1"/>
          <w:sz w:val="24"/>
          <w:szCs w:val="24"/>
        </w:rPr>
        <w:t xml:space="preserve"> </w:t>
      </w:r>
      <w:r w:rsidRPr="002267E0">
        <w:rPr>
          <w:b w:val="0"/>
          <w:sz w:val="24"/>
          <w:szCs w:val="24"/>
        </w:rPr>
        <w:t>землепользования</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застройки,</w:t>
      </w:r>
      <w:r w:rsidRPr="002267E0">
        <w:rPr>
          <w:b w:val="0"/>
          <w:spacing w:val="1"/>
          <w:sz w:val="24"/>
          <w:szCs w:val="24"/>
        </w:rPr>
        <w:t xml:space="preserve"> </w:t>
      </w:r>
      <w:r w:rsidRPr="002267E0">
        <w:rPr>
          <w:b w:val="0"/>
          <w:sz w:val="24"/>
          <w:szCs w:val="24"/>
        </w:rPr>
        <w:t>документацией</w:t>
      </w:r>
      <w:r w:rsidRPr="002267E0">
        <w:rPr>
          <w:b w:val="0"/>
          <w:spacing w:val="1"/>
          <w:sz w:val="24"/>
          <w:szCs w:val="24"/>
        </w:rPr>
        <w:t xml:space="preserve"> </w:t>
      </w:r>
      <w:r w:rsidRPr="002267E0">
        <w:rPr>
          <w:b w:val="0"/>
          <w:sz w:val="24"/>
          <w:szCs w:val="24"/>
        </w:rPr>
        <w:t>по</w:t>
      </w:r>
      <w:r w:rsidRPr="002267E0">
        <w:rPr>
          <w:b w:val="0"/>
          <w:spacing w:val="1"/>
          <w:sz w:val="24"/>
          <w:szCs w:val="24"/>
        </w:rPr>
        <w:t xml:space="preserve"> </w:t>
      </w:r>
      <w:r w:rsidRPr="002267E0">
        <w:rPr>
          <w:b w:val="0"/>
          <w:sz w:val="24"/>
          <w:szCs w:val="24"/>
        </w:rPr>
        <w:t>планировке</w:t>
      </w:r>
      <w:r w:rsidRPr="002267E0">
        <w:rPr>
          <w:b w:val="0"/>
          <w:spacing w:val="1"/>
          <w:sz w:val="24"/>
          <w:szCs w:val="24"/>
        </w:rPr>
        <w:t xml:space="preserve"> </w:t>
      </w:r>
      <w:r w:rsidRPr="002267E0">
        <w:rPr>
          <w:b w:val="0"/>
          <w:sz w:val="24"/>
          <w:szCs w:val="24"/>
        </w:rPr>
        <w:t>территории</w:t>
      </w:r>
      <w:r w:rsidRPr="002267E0">
        <w:rPr>
          <w:b w:val="0"/>
          <w:spacing w:val="1"/>
          <w:sz w:val="24"/>
          <w:szCs w:val="24"/>
        </w:rPr>
        <w:t xml:space="preserve"> </w:t>
      </w:r>
      <w:r w:rsidRPr="002267E0">
        <w:rPr>
          <w:b w:val="0"/>
          <w:sz w:val="24"/>
          <w:szCs w:val="24"/>
        </w:rPr>
        <w:t>или</w:t>
      </w:r>
      <w:r w:rsidRPr="002267E0">
        <w:rPr>
          <w:b w:val="0"/>
          <w:spacing w:val="1"/>
          <w:sz w:val="24"/>
          <w:szCs w:val="24"/>
        </w:rPr>
        <w:t xml:space="preserve"> </w:t>
      </w:r>
      <w:r w:rsidRPr="002267E0">
        <w:rPr>
          <w:b w:val="0"/>
          <w:sz w:val="24"/>
          <w:szCs w:val="24"/>
        </w:rPr>
        <w:t>обязательным</w:t>
      </w:r>
      <w:r w:rsidRPr="002267E0">
        <w:rPr>
          <w:b w:val="0"/>
          <w:spacing w:val="1"/>
          <w:sz w:val="24"/>
          <w:szCs w:val="24"/>
        </w:rPr>
        <w:t xml:space="preserve"> </w:t>
      </w:r>
      <w:r w:rsidRPr="002267E0">
        <w:rPr>
          <w:b w:val="0"/>
          <w:sz w:val="24"/>
          <w:szCs w:val="24"/>
        </w:rPr>
        <w:t>требованиям к параметрам объектов капитального строительства, установленным</w:t>
      </w:r>
      <w:r w:rsidRPr="002267E0">
        <w:rPr>
          <w:b w:val="0"/>
          <w:spacing w:val="1"/>
          <w:sz w:val="24"/>
          <w:szCs w:val="24"/>
        </w:rPr>
        <w:t xml:space="preserve"> </w:t>
      </w:r>
      <w:r w:rsidRPr="002267E0">
        <w:rPr>
          <w:b w:val="0"/>
          <w:sz w:val="24"/>
          <w:szCs w:val="24"/>
        </w:rPr>
        <w:t>Градостроительным</w:t>
      </w:r>
      <w:r w:rsidRPr="002267E0">
        <w:rPr>
          <w:b w:val="0"/>
          <w:spacing w:val="1"/>
          <w:sz w:val="24"/>
          <w:szCs w:val="24"/>
        </w:rPr>
        <w:t xml:space="preserve"> </w:t>
      </w:r>
      <w:r w:rsidRPr="002267E0">
        <w:rPr>
          <w:b w:val="0"/>
          <w:sz w:val="24"/>
          <w:szCs w:val="24"/>
        </w:rPr>
        <w:t>кодексом</w:t>
      </w:r>
      <w:r w:rsidRPr="002267E0">
        <w:rPr>
          <w:b w:val="0"/>
          <w:spacing w:val="1"/>
          <w:sz w:val="24"/>
          <w:szCs w:val="24"/>
        </w:rPr>
        <w:t xml:space="preserve"> </w:t>
      </w:r>
      <w:r w:rsidRPr="002267E0">
        <w:rPr>
          <w:b w:val="0"/>
          <w:sz w:val="24"/>
          <w:szCs w:val="24"/>
        </w:rPr>
        <w:t>Российской</w:t>
      </w:r>
      <w:r w:rsidRPr="002267E0">
        <w:rPr>
          <w:b w:val="0"/>
          <w:spacing w:val="1"/>
          <w:sz w:val="24"/>
          <w:szCs w:val="24"/>
        </w:rPr>
        <w:t xml:space="preserve"> </w:t>
      </w:r>
      <w:r w:rsidRPr="002267E0">
        <w:rPr>
          <w:b w:val="0"/>
          <w:sz w:val="24"/>
          <w:szCs w:val="24"/>
        </w:rPr>
        <w:t>Федерации,</w:t>
      </w:r>
      <w:r w:rsidRPr="002267E0">
        <w:rPr>
          <w:b w:val="0"/>
          <w:spacing w:val="1"/>
          <w:sz w:val="24"/>
          <w:szCs w:val="24"/>
        </w:rPr>
        <w:t xml:space="preserve"> </w:t>
      </w:r>
      <w:r w:rsidRPr="002267E0">
        <w:rPr>
          <w:b w:val="0"/>
          <w:sz w:val="24"/>
          <w:szCs w:val="24"/>
        </w:rPr>
        <w:t>другими</w:t>
      </w:r>
      <w:r w:rsidRPr="002267E0">
        <w:rPr>
          <w:b w:val="0"/>
          <w:spacing w:val="1"/>
          <w:sz w:val="24"/>
          <w:szCs w:val="24"/>
        </w:rPr>
        <w:t xml:space="preserve"> </w:t>
      </w:r>
      <w:r w:rsidRPr="002267E0">
        <w:rPr>
          <w:b w:val="0"/>
          <w:sz w:val="24"/>
          <w:szCs w:val="24"/>
        </w:rPr>
        <w:t>федеральными</w:t>
      </w:r>
      <w:r w:rsidRPr="002267E0">
        <w:rPr>
          <w:b w:val="0"/>
          <w:spacing w:val="1"/>
          <w:sz w:val="24"/>
          <w:szCs w:val="24"/>
        </w:rPr>
        <w:t xml:space="preserve"> </w:t>
      </w:r>
      <w:r w:rsidRPr="002267E0">
        <w:rPr>
          <w:b w:val="0"/>
          <w:sz w:val="24"/>
          <w:szCs w:val="24"/>
        </w:rPr>
        <w:t>законами</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действующим</w:t>
      </w:r>
      <w:r w:rsidRPr="002267E0">
        <w:rPr>
          <w:b w:val="0"/>
          <w:spacing w:val="1"/>
          <w:sz w:val="24"/>
          <w:szCs w:val="24"/>
        </w:rPr>
        <w:t xml:space="preserve"> </w:t>
      </w:r>
      <w:r w:rsidRPr="002267E0">
        <w:rPr>
          <w:b w:val="0"/>
          <w:sz w:val="24"/>
          <w:szCs w:val="24"/>
        </w:rPr>
        <w:t>на</w:t>
      </w:r>
      <w:r w:rsidRPr="002267E0">
        <w:rPr>
          <w:b w:val="0"/>
          <w:spacing w:val="1"/>
          <w:sz w:val="24"/>
          <w:szCs w:val="24"/>
        </w:rPr>
        <w:t xml:space="preserve"> </w:t>
      </w:r>
      <w:r w:rsidRPr="002267E0">
        <w:rPr>
          <w:b w:val="0"/>
          <w:sz w:val="24"/>
          <w:szCs w:val="24"/>
        </w:rPr>
        <w:t>дату</w:t>
      </w:r>
      <w:r w:rsidRPr="002267E0">
        <w:rPr>
          <w:b w:val="0"/>
          <w:spacing w:val="1"/>
          <w:sz w:val="24"/>
          <w:szCs w:val="24"/>
        </w:rPr>
        <w:t xml:space="preserve"> </w:t>
      </w:r>
      <w:r w:rsidRPr="002267E0">
        <w:rPr>
          <w:b w:val="0"/>
          <w:sz w:val="24"/>
          <w:szCs w:val="24"/>
        </w:rPr>
        <w:t>поступления</w:t>
      </w:r>
      <w:r w:rsidRPr="002267E0">
        <w:rPr>
          <w:b w:val="0"/>
          <w:spacing w:val="1"/>
          <w:sz w:val="24"/>
          <w:szCs w:val="24"/>
        </w:rPr>
        <w:t xml:space="preserve"> </w:t>
      </w:r>
      <w:r w:rsidRPr="002267E0">
        <w:rPr>
          <w:b w:val="0"/>
          <w:sz w:val="24"/>
          <w:szCs w:val="24"/>
        </w:rPr>
        <w:t>уведомления</w:t>
      </w:r>
      <w:r w:rsidRPr="002267E0">
        <w:rPr>
          <w:b w:val="0"/>
          <w:spacing w:val="1"/>
          <w:sz w:val="24"/>
          <w:szCs w:val="24"/>
        </w:rPr>
        <w:t xml:space="preserve"> </w:t>
      </w:r>
      <w:r w:rsidRPr="002267E0">
        <w:rPr>
          <w:b w:val="0"/>
          <w:sz w:val="24"/>
          <w:szCs w:val="24"/>
        </w:rPr>
        <w:t>об</w:t>
      </w:r>
      <w:r w:rsidRPr="002267E0">
        <w:rPr>
          <w:b w:val="0"/>
          <w:spacing w:val="1"/>
          <w:sz w:val="24"/>
          <w:szCs w:val="24"/>
        </w:rPr>
        <w:t xml:space="preserve"> </w:t>
      </w:r>
      <w:r w:rsidRPr="002267E0">
        <w:rPr>
          <w:b w:val="0"/>
          <w:sz w:val="24"/>
          <w:szCs w:val="24"/>
        </w:rPr>
        <w:t>изменении</w:t>
      </w:r>
      <w:r w:rsidRPr="002267E0">
        <w:rPr>
          <w:b w:val="0"/>
          <w:spacing w:val="1"/>
          <w:sz w:val="24"/>
          <w:szCs w:val="24"/>
        </w:rPr>
        <w:t xml:space="preserve"> </w:t>
      </w:r>
      <w:r w:rsidRPr="002267E0">
        <w:rPr>
          <w:b w:val="0"/>
          <w:sz w:val="24"/>
          <w:szCs w:val="24"/>
        </w:rPr>
        <w:t>параметров;</w:t>
      </w:r>
    </w:p>
    <w:p w:rsidR="00B672DC" w:rsidRPr="002267E0" w:rsidRDefault="00B672DC" w:rsidP="00B46285">
      <w:pPr>
        <w:pStyle w:val="a0"/>
        <w:ind w:firstLine="709"/>
        <w:jc w:val="both"/>
        <w:rPr>
          <w:b w:val="0"/>
          <w:sz w:val="24"/>
          <w:szCs w:val="24"/>
        </w:rPr>
      </w:pPr>
      <w:r w:rsidRPr="002267E0">
        <w:rPr>
          <w:b w:val="0"/>
          <w:sz w:val="24"/>
          <w:szCs w:val="24"/>
        </w:rPr>
        <w:t>б) размещение указанных в уведомлении об изменении параметров объекта</w:t>
      </w:r>
      <w:r w:rsidRPr="002267E0">
        <w:rPr>
          <w:b w:val="0"/>
          <w:spacing w:val="1"/>
          <w:sz w:val="24"/>
          <w:szCs w:val="24"/>
        </w:rPr>
        <w:t xml:space="preserve"> </w:t>
      </w:r>
      <w:r w:rsidRPr="002267E0">
        <w:rPr>
          <w:b w:val="0"/>
          <w:sz w:val="24"/>
          <w:szCs w:val="24"/>
        </w:rPr>
        <w:t>индивидуального жилищного строительства или садового дома не допускается в</w:t>
      </w:r>
      <w:r w:rsidRPr="002267E0">
        <w:rPr>
          <w:b w:val="0"/>
          <w:spacing w:val="1"/>
          <w:sz w:val="24"/>
          <w:szCs w:val="24"/>
        </w:rPr>
        <w:t xml:space="preserve"> </w:t>
      </w:r>
      <w:r w:rsidRPr="002267E0">
        <w:rPr>
          <w:b w:val="0"/>
          <w:sz w:val="24"/>
          <w:szCs w:val="24"/>
        </w:rPr>
        <w:t>соответствии с видами разрешенного использования земельного участка и (или)</w:t>
      </w:r>
      <w:r w:rsidRPr="002267E0">
        <w:rPr>
          <w:b w:val="0"/>
          <w:spacing w:val="1"/>
          <w:sz w:val="24"/>
          <w:szCs w:val="24"/>
        </w:rPr>
        <w:t xml:space="preserve"> </w:t>
      </w:r>
      <w:r w:rsidRPr="002267E0">
        <w:rPr>
          <w:b w:val="0"/>
          <w:sz w:val="24"/>
          <w:szCs w:val="24"/>
        </w:rPr>
        <w:t>ограничениями,</w:t>
      </w:r>
      <w:r w:rsidRPr="002267E0">
        <w:rPr>
          <w:b w:val="0"/>
          <w:spacing w:val="1"/>
          <w:sz w:val="24"/>
          <w:szCs w:val="24"/>
        </w:rPr>
        <w:t xml:space="preserve"> </w:t>
      </w:r>
      <w:r w:rsidRPr="002267E0">
        <w:rPr>
          <w:b w:val="0"/>
          <w:sz w:val="24"/>
          <w:szCs w:val="24"/>
        </w:rPr>
        <w:t>установленными</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соответствии</w:t>
      </w:r>
      <w:r w:rsidRPr="002267E0">
        <w:rPr>
          <w:b w:val="0"/>
          <w:spacing w:val="1"/>
          <w:sz w:val="24"/>
          <w:szCs w:val="24"/>
        </w:rPr>
        <w:t xml:space="preserve"> </w:t>
      </w:r>
      <w:r w:rsidRPr="002267E0">
        <w:rPr>
          <w:b w:val="0"/>
          <w:sz w:val="24"/>
          <w:szCs w:val="24"/>
        </w:rPr>
        <w:t>с</w:t>
      </w:r>
      <w:r w:rsidRPr="002267E0">
        <w:rPr>
          <w:b w:val="0"/>
          <w:spacing w:val="1"/>
          <w:sz w:val="24"/>
          <w:szCs w:val="24"/>
        </w:rPr>
        <w:t xml:space="preserve"> </w:t>
      </w:r>
      <w:r w:rsidRPr="002267E0">
        <w:rPr>
          <w:b w:val="0"/>
          <w:sz w:val="24"/>
          <w:szCs w:val="24"/>
        </w:rPr>
        <w:t>земельным</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иным</w:t>
      </w:r>
      <w:r w:rsidRPr="002267E0">
        <w:rPr>
          <w:b w:val="0"/>
          <w:spacing w:val="1"/>
          <w:sz w:val="24"/>
          <w:szCs w:val="24"/>
        </w:rPr>
        <w:t xml:space="preserve"> </w:t>
      </w:r>
      <w:r w:rsidRPr="002267E0">
        <w:rPr>
          <w:b w:val="0"/>
          <w:sz w:val="24"/>
          <w:szCs w:val="24"/>
        </w:rPr>
        <w:t>законодательством Российской Федерации и действующими на дату поступления</w:t>
      </w:r>
      <w:r w:rsidRPr="002267E0">
        <w:rPr>
          <w:b w:val="0"/>
          <w:spacing w:val="1"/>
          <w:sz w:val="24"/>
          <w:szCs w:val="24"/>
        </w:rPr>
        <w:t xml:space="preserve"> </w:t>
      </w:r>
      <w:r w:rsidRPr="002267E0">
        <w:rPr>
          <w:b w:val="0"/>
          <w:sz w:val="24"/>
          <w:szCs w:val="24"/>
        </w:rPr>
        <w:t>уведомления</w:t>
      </w:r>
      <w:r w:rsidRPr="002267E0">
        <w:rPr>
          <w:b w:val="0"/>
          <w:spacing w:val="-1"/>
          <w:sz w:val="24"/>
          <w:szCs w:val="24"/>
        </w:rPr>
        <w:t xml:space="preserve"> </w:t>
      </w:r>
      <w:r w:rsidRPr="002267E0">
        <w:rPr>
          <w:b w:val="0"/>
          <w:sz w:val="24"/>
          <w:szCs w:val="24"/>
        </w:rPr>
        <w:t>об</w:t>
      </w:r>
      <w:r w:rsidRPr="002267E0">
        <w:rPr>
          <w:b w:val="0"/>
          <w:spacing w:val="1"/>
          <w:sz w:val="24"/>
          <w:szCs w:val="24"/>
        </w:rPr>
        <w:t xml:space="preserve"> </w:t>
      </w:r>
      <w:r w:rsidRPr="002267E0">
        <w:rPr>
          <w:b w:val="0"/>
          <w:sz w:val="24"/>
          <w:szCs w:val="24"/>
        </w:rPr>
        <w:t>изменении параметров;</w:t>
      </w:r>
    </w:p>
    <w:p w:rsidR="00B672DC" w:rsidRPr="002267E0" w:rsidRDefault="00B672DC" w:rsidP="00B46285">
      <w:pPr>
        <w:pStyle w:val="a0"/>
        <w:ind w:firstLine="709"/>
        <w:jc w:val="both"/>
        <w:rPr>
          <w:b w:val="0"/>
          <w:sz w:val="24"/>
          <w:szCs w:val="24"/>
        </w:rPr>
      </w:pPr>
      <w:r w:rsidRPr="002267E0">
        <w:rPr>
          <w:b w:val="0"/>
          <w:sz w:val="24"/>
          <w:szCs w:val="24"/>
        </w:rPr>
        <w:t>в) уведомление об изменении параметров подано или направлено лицом, не</w:t>
      </w:r>
      <w:r w:rsidRPr="002267E0">
        <w:rPr>
          <w:b w:val="0"/>
          <w:spacing w:val="1"/>
          <w:sz w:val="24"/>
          <w:szCs w:val="24"/>
        </w:rPr>
        <w:t xml:space="preserve"> </w:t>
      </w:r>
      <w:r w:rsidRPr="002267E0">
        <w:rPr>
          <w:b w:val="0"/>
          <w:sz w:val="24"/>
          <w:szCs w:val="24"/>
        </w:rPr>
        <w:t>являющимся</w:t>
      </w:r>
      <w:r w:rsidRPr="002267E0">
        <w:rPr>
          <w:b w:val="0"/>
          <w:spacing w:val="1"/>
          <w:sz w:val="24"/>
          <w:szCs w:val="24"/>
        </w:rPr>
        <w:t xml:space="preserve"> </w:t>
      </w:r>
      <w:r w:rsidRPr="002267E0">
        <w:rPr>
          <w:b w:val="0"/>
          <w:sz w:val="24"/>
          <w:szCs w:val="24"/>
        </w:rPr>
        <w:t>застройщиком</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связи</w:t>
      </w:r>
      <w:r w:rsidRPr="002267E0">
        <w:rPr>
          <w:b w:val="0"/>
          <w:spacing w:val="1"/>
          <w:sz w:val="24"/>
          <w:szCs w:val="24"/>
        </w:rPr>
        <w:t xml:space="preserve"> </w:t>
      </w:r>
      <w:r w:rsidRPr="002267E0">
        <w:rPr>
          <w:b w:val="0"/>
          <w:sz w:val="24"/>
          <w:szCs w:val="24"/>
        </w:rPr>
        <w:t>с</w:t>
      </w:r>
      <w:r w:rsidRPr="002267E0">
        <w:rPr>
          <w:b w:val="0"/>
          <w:spacing w:val="1"/>
          <w:sz w:val="24"/>
          <w:szCs w:val="24"/>
        </w:rPr>
        <w:t xml:space="preserve"> </w:t>
      </w:r>
      <w:r w:rsidRPr="002267E0">
        <w:rPr>
          <w:b w:val="0"/>
          <w:sz w:val="24"/>
          <w:szCs w:val="24"/>
        </w:rPr>
        <w:t>отсутствием</w:t>
      </w:r>
      <w:r w:rsidRPr="002267E0">
        <w:rPr>
          <w:b w:val="0"/>
          <w:spacing w:val="1"/>
          <w:sz w:val="24"/>
          <w:szCs w:val="24"/>
        </w:rPr>
        <w:t xml:space="preserve"> </w:t>
      </w:r>
      <w:r w:rsidRPr="002267E0">
        <w:rPr>
          <w:b w:val="0"/>
          <w:sz w:val="24"/>
          <w:szCs w:val="24"/>
        </w:rPr>
        <w:t>у</w:t>
      </w:r>
      <w:r w:rsidRPr="002267E0">
        <w:rPr>
          <w:b w:val="0"/>
          <w:spacing w:val="1"/>
          <w:sz w:val="24"/>
          <w:szCs w:val="24"/>
        </w:rPr>
        <w:t xml:space="preserve"> </w:t>
      </w:r>
      <w:r w:rsidRPr="002267E0">
        <w:rPr>
          <w:b w:val="0"/>
          <w:sz w:val="24"/>
          <w:szCs w:val="24"/>
        </w:rPr>
        <w:t>него</w:t>
      </w:r>
      <w:r w:rsidRPr="002267E0">
        <w:rPr>
          <w:b w:val="0"/>
          <w:spacing w:val="1"/>
          <w:sz w:val="24"/>
          <w:szCs w:val="24"/>
        </w:rPr>
        <w:t xml:space="preserve"> </w:t>
      </w:r>
      <w:r w:rsidRPr="002267E0">
        <w:rPr>
          <w:b w:val="0"/>
          <w:sz w:val="24"/>
          <w:szCs w:val="24"/>
        </w:rPr>
        <w:t>прав</w:t>
      </w:r>
      <w:r w:rsidRPr="002267E0">
        <w:rPr>
          <w:b w:val="0"/>
          <w:spacing w:val="1"/>
          <w:sz w:val="24"/>
          <w:szCs w:val="24"/>
        </w:rPr>
        <w:t xml:space="preserve"> </w:t>
      </w:r>
      <w:r w:rsidRPr="002267E0">
        <w:rPr>
          <w:b w:val="0"/>
          <w:sz w:val="24"/>
          <w:szCs w:val="24"/>
        </w:rPr>
        <w:t>на</w:t>
      </w:r>
      <w:r w:rsidRPr="002267E0">
        <w:rPr>
          <w:b w:val="0"/>
          <w:spacing w:val="1"/>
          <w:sz w:val="24"/>
          <w:szCs w:val="24"/>
        </w:rPr>
        <w:t xml:space="preserve"> </w:t>
      </w:r>
      <w:r w:rsidRPr="002267E0">
        <w:rPr>
          <w:b w:val="0"/>
          <w:sz w:val="24"/>
          <w:szCs w:val="24"/>
        </w:rPr>
        <w:t>земельный</w:t>
      </w:r>
      <w:r w:rsidRPr="002267E0">
        <w:rPr>
          <w:b w:val="0"/>
          <w:spacing w:val="1"/>
          <w:sz w:val="24"/>
          <w:szCs w:val="24"/>
        </w:rPr>
        <w:t xml:space="preserve"> </w:t>
      </w:r>
      <w:r w:rsidRPr="002267E0">
        <w:rPr>
          <w:b w:val="0"/>
          <w:sz w:val="24"/>
          <w:szCs w:val="24"/>
        </w:rPr>
        <w:t>участок;</w:t>
      </w:r>
    </w:p>
    <w:p w:rsidR="00B672DC" w:rsidRPr="002267E0" w:rsidRDefault="00B672DC" w:rsidP="00B46285">
      <w:pPr>
        <w:pStyle w:val="a0"/>
        <w:ind w:firstLine="709"/>
        <w:jc w:val="both"/>
        <w:rPr>
          <w:b w:val="0"/>
          <w:sz w:val="24"/>
          <w:szCs w:val="24"/>
        </w:rPr>
      </w:pPr>
      <w:r w:rsidRPr="002267E0">
        <w:rPr>
          <w:b w:val="0"/>
          <w:sz w:val="24"/>
          <w:szCs w:val="24"/>
        </w:rPr>
        <w:t>г)</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срок,</w:t>
      </w:r>
      <w:r w:rsidRPr="002267E0">
        <w:rPr>
          <w:b w:val="0"/>
          <w:spacing w:val="1"/>
          <w:sz w:val="24"/>
          <w:szCs w:val="24"/>
        </w:rPr>
        <w:t xml:space="preserve"> </w:t>
      </w:r>
      <w:r w:rsidRPr="002267E0">
        <w:rPr>
          <w:b w:val="0"/>
          <w:sz w:val="24"/>
          <w:szCs w:val="24"/>
        </w:rPr>
        <w:t>указанный</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части</w:t>
      </w:r>
      <w:r w:rsidRPr="002267E0">
        <w:rPr>
          <w:b w:val="0"/>
          <w:spacing w:val="1"/>
          <w:sz w:val="24"/>
          <w:szCs w:val="24"/>
        </w:rPr>
        <w:t xml:space="preserve"> </w:t>
      </w:r>
      <w:r w:rsidRPr="002267E0">
        <w:rPr>
          <w:b w:val="0"/>
          <w:sz w:val="24"/>
          <w:szCs w:val="24"/>
        </w:rPr>
        <w:t>9</w:t>
      </w:r>
      <w:r w:rsidRPr="002267E0">
        <w:rPr>
          <w:b w:val="0"/>
          <w:spacing w:val="1"/>
          <w:sz w:val="24"/>
          <w:szCs w:val="24"/>
        </w:rPr>
        <w:t xml:space="preserve"> </w:t>
      </w:r>
      <w:r w:rsidRPr="002267E0">
        <w:rPr>
          <w:b w:val="0"/>
          <w:sz w:val="24"/>
          <w:szCs w:val="24"/>
        </w:rPr>
        <w:t>статьи</w:t>
      </w:r>
      <w:r w:rsidRPr="002267E0">
        <w:rPr>
          <w:b w:val="0"/>
          <w:spacing w:val="1"/>
          <w:sz w:val="24"/>
          <w:szCs w:val="24"/>
        </w:rPr>
        <w:t xml:space="preserve"> </w:t>
      </w:r>
      <w:r w:rsidRPr="002267E0">
        <w:rPr>
          <w:b w:val="0"/>
          <w:sz w:val="24"/>
          <w:szCs w:val="24"/>
        </w:rPr>
        <w:t>51</w:t>
      </w:r>
      <w:r w:rsidRPr="002267E0">
        <w:rPr>
          <w:b w:val="0"/>
          <w:sz w:val="24"/>
          <w:szCs w:val="24"/>
          <w:vertAlign w:val="superscript"/>
        </w:rPr>
        <w:t>1</w:t>
      </w:r>
      <w:r w:rsidRPr="002267E0">
        <w:rPr>
          <w:b w:val="0"/>
          <w:spacing w:val="1"/>
          <w:sz w:val="24"/>
          <w:szCs w:val="24"/>
        </w:rPr>
        <w:t xml:space="preserve"> </w:t>
      </w:r>
      <w:r w:rsidRPr="002267E0">
        <w:rPr>
          <w:b w:val="0"/>
          <w:sz w:val="24"/>
          <w:szCs w:val="24"/>
        </w:rPr>
        <w:t>Градостроительного</w:t>
      </w:r>
      <w:r w:rsidRPr="002267E0">
        <w:rPr>
          <w:b w:val="0"/>
          <w:spacing w:val="1"/>
          <w:sz w:val="24"/>
          <w:szCs w:val="24"/>
        </w:rPr>
        <w:t xml:space="preserve"> </w:t>
      </w:r>
      <w:r w:rsidRPr="002267E0">
        <w:rPr>
          <w:b w:val="0"/>
          <w:sz w:val="24"/>
          <w:szCs w:val="24"/>
        </w:rPr>
        <w:t>кодекса</w:t>
      </w:r>
      <w:r w:rsidRPr="002267E0">
        <w:rPr>
          <w:b w:val="0"/>
          <w:spacing w:val="1"/>
          <w:sz w:val="24"/>
          <w:szCs w:val="24"/>
        </w:rPr>
        <w:t xml:space="preserve"> </w:t>
      </w:r>
      <w:r w:rsidRPr="002267E0">
        <w:rPr>
          <w:b w:val="0"/>
          <w:sz w:val="24"/>
          <w:szCs w:val="24"/>
        </w:rPr>
        <w:t>Российской</w:t>
      </w:r>
      <w:r w:rsidRPr="002267E0">
        <w:rPr>
          <w:b w:val="0"/>
          <w:spacing w:val="1"/>
          <w:sz w:val="24"/>
          <w:szCs w:val="24"/>
        </w:rPr>
        <w:t xml:space="preserve"> </w:t>
      </w:r>
      <w:r w:rsidRPr="002267E0">
        <w:rPr>
          <w:b w:val="0"/>
          <w:sz w:val="24"/>
          <w:szCs w:val="24"/>
        </w:rPr>
        <w:t>Федерации,</w:t>
      </w:r>
      <w:r w:rsidRPr="002267E0">
        <w:rPr>
          <w:b w:val="0"/>
          <w:spacing w:val="1"/>
          <w:sz w:val="24"/>
          <w:szCs w:val="24"/>
        </w:rPr>
        <w:t xml:space="preserve"> </w:t>
      </w:r>
      <w:r w:rsidRPr="002267E0">
        <w:rPr>
          <w:b w:val="0"/>
          <w:sz w:val="24"/>
          <w:szCs w:val="24"/>
        </w:rPr>
        <w:t>от</w:t>
      </w:r>
      <w:r w:rsidRPr="002267E0">
        <w:rPr>
          <w:b w:val="0"/>
          <w:spacing w:val="1"/>
          <w:sz w:val="24"/>
          <w:szCs w:val="24"/>
        </w:rPr>
        <w:t xml:space="preserve"> </w:t>
      </w:r>
      <w:r w:rsidRPr="002267E0">
        <w:rPr>
          <w:b w:val="0"/>
          <w:sz w:val="24"/>
          <w:szCs w:val="24"/>
        </w:rPr>
        <w:t>органа</w:t>
      </w:r>
      <w:r w:rsidRPr="002267E0">
        <w:rPr>
          <w:b w:val="0"/>
          <w:spacing w:val="1"/>
          <w:sz w:val="24"/>
          <w:szCs w:val="24"/>
        </w:rPr>
        <w:t xml:space="preserve"> </w:t>
      </w:r>
      <w:r w:rsidRPr="002267E0">
        <w:rPr>
          <w:b w:val="0"/>
          <w:sz w:val="24"/>
          <w:szCs w:val="24"/>
        </w:rPr>
        <w:t>исполнительной</w:t>
      </w:r>
      <w:r w:rsidRPr="002267E0">
        <w:rPr>
          <w:b w:val="0"/>
          <w:spacing w:val="1"/>
          <w:sz w:val="24"/>
          <w:szCs w:val="24"/>
        </w:rPr>
        <w:t xml:space="preserve"> </w:t>
      </w:r>
      <w:r w:rsidRPr="002267E0">
        <w:rPr>
          <w:b w:val="0"/>
          <w:sz w:val="24"/>
          <w:szCs w:val="24"/>
        </w:rPr>
        <w:t>власти</w:t>
      </w:r>
      <w:r w:rsidRPr="002267E0">
        <w:rPr>
          <w:b w:val="0"/>
          <w:spacing w:val="1"/>
          <w:sz w:val="24"/>
          <w:szCs w:val="24"/>
        </w:rPr>
        <w:t xml:space="preserve"> </w:t>
      </w:r>
      <w:r w:rsidRPr="002267E0">
        <w:rPr>
          <w:b w:val="0"/>
          <w:sz w:val="24"/>
          <w:szCs w:val="24"/>
        </w:rPr>
        <w:t>субъекта</w:t>
      </w:r>
      <w:r w:rsidRPr="002267E0">
        <w:rPr>
          <w:b w:val="0"/>
          <w:spacing w:val="1"/>
          <w:sz w:val="24"/>
          <w:szCs w:val="24"/>
        </w:rPr>
        <w:t xml:space="preserve"> </w:t>
      </w:r>
      <w:r w:rsidRPr="002267E0">
        <w:rPr>
          <w:b w:val="0"/>
          <w:sz w:val="24"/>
          <w:szCs w:val="24"/>
        </w:rPr>
        <w:t>Российской</w:t>
      </w:r>
      <w:r w:rsidRPr="002267E0">
        <w:rPr>
          <w:b w:val="0"/>
          <w:spacing w:val="-67"/>
          <w:sz w:val="24"/>
          <w:szCs w:val="24"/>
        </w:rPr>
        <w:t xml:space="preserve"> </w:t>
      </w:r>
      <w:r w:rsidRPr="002267E0">
        <w:rPr>
          <w:b w:val="0"/>
          <w:sz w:val="24"/>
          <w:szCs w:val="24"/>
        </w:rPr>
        <w:t>Федерации, уполномоченного в области охраны объектов культурного наследия,</w:t>
      </w:r>
      <w:r w:rsidRPr="002267E0">
        <w:rPr>
          <w:b w:val="0"/>
          <w:spacing w:val="1"/>
          <w:sz w:val="24"/>
          <w:szCs w:val="24"/>
        </w:rPr>
        <w:t xml:space="preserve"> </w:t>
      </w:r>
      <w:r w:rsidRPr="002267E0">
        <w:rPr>
          <w:b w:val="0"/>
          <w:sz w:val="24"/>
          <w:szCs w:val="24"/>
        </w:rPr>
        <w:t>поступило</w:t>
      </w:r>
      <w:r w:rsidRPr="002267E0">
        <w:rPr>
          <w:b w:val="0"/>
          <w:spacing w:val="1"/>
          <w:sz w:val="24"/>
          <w:szCs w:val="24"/>
        </w:rPr>
        <w:t xml:space="preserve"> </w:t>
      </w:r>
      <w:r w:rsidRPr="002267E0">
        <w:rPr>
          <w:b w:val="0"/>
          <w:sz w:val="24"/>
          <w:szCs w:val="24"/>
        </w:rPr>
        <w:t>уведомление</w:t>
      </w:r>
      <w:r w:rsidRPr="002267E0">
        <w:rPr>
          <w:b w:val="0"/>
          <w:spacing w:val="1"/>
          <w:sz w:val="24"/>
          <w:szCs w:val="24"/>
        </w:rPr>
        <w:t xml:space="preserve"> </w:t>
      </w:r>
      <w:r w:rsidRPr="002267E0">
        <w:rPr>
          <w:b w:val="0"/>
          <w:sz w:val="24"/>
          <w:szCs w:val="24"/>
        </w:rPr>
        <w:t>о</w:t>
      </w:r>
      <w:r w:rsidRPr="002267E0">
        <w:rPr>
          <w:b w:val="0"/>
          <w:spacing w:val="1"/>
          <w:sz w:val="24"/>
          <w:szCs w:val="24"/>
        </w:rPr>
        <w:t xml:space="preserve"> </w:t>
      </w:r>
      <w:r w:rsidRPr="002267E0">
        <w:rPr>
          <w:b w:val="0"/>
          <w:sz w:val="24"/>
          <w:szCs w:val="24"/>
        </w:rPr>
        <w:t>несоответствии</w:t>
      </w:r>
      <w:r w:rsidRPr="002267E0">
        <w:rPr>
          <w:b w:val="0"/>
          <w:spacing w:val="1"/>
          <w:sz w:val="24"/>
          <w:szCs w:val="24"/>
        </w:rPr>
        <w:t xml:space="preserve"> </w:t>
      </w:r>
      <w:r w:rsidRPr="002267E0">
        <w:rPr>
          <w:b w:val="0"/>
          <w:sz w:val="24"/>
          <w:szCs w:val="24"/>
        </w:rPr>
        <w:t>описания</w:t>
      </w:r>
      <w:r w:rsidRPr="002267E0">
        <w:rPr>
          <w:b w:val="0"/>
          <w:spacing w:val="1"/>
          <w:sz w:val="24"/>
          <w:szCs w:val="24"/>
        </w:rPr>
        <w:t xml:space="preserve"> </w:t>
      </w:r>
      <w:r w:rsidRPr="002267E0">
        <w:rPr>
          <w:b w:val="0"/>
          <w:sz w:val="24"/>
          <w:szCs w:val="24"/>
        </w:rPr>
        <w:t>внешнего</w:t>
      </w:r>
      <w:r w:rsidRPr="002267E0">
        <w:rPr>
          <w:b w:val="0"/>
          <w:spacing w:val="1"/>
          <w:sz w:val="24"/>
          <w:szCs w:val="24"/>
        </w:rPr>
        <w:t xml:space="preserve"> </w:t>
      </w:r>
      <w:r w:rsidRPr="002267E0">
        <w:rPr>
          <w:b w:val="0"/>
          <w:sz w:val="24"/>
          <w:szCs w:val="24"/>
        </w:rPr>
        <w:t>облика</w:t>
      </w:r>
      <w:r w:rsidRPr="002267E0">
        <w:rPr>
          <w:b w:val="0"/>
          <w:spacing w:val="1"/>
          <w:sz w:val="24"/>
          <w:szCs w:val="24"/>
        </w:rPr>
        <w:t xml:space="preserve"> </w:t>
      </w:r>
      <w:r w:rsidRPr="002267E0">
        <w:rPr>
          <w:b w:val="0"/>
          <w:sz w:val="24"/>
          <w:szCs w:val="24"/>
        </w:rPr>
        <w:t>объекта</w:t>
      </w:r>
      <w:r w:rsidRPr="002267E0">
        <w:rPr>
          <w:b w:val="0"/>
          <w:spacing w:val="1"/>
          <w:sz w:val="24"/>
          <w:szCs w:val="24"/>
        </w:rPr>
        <w:t xml:space="preserve"> </w:t>
      </w:r>
      <w:r w:rsidRPr="002267E0">
        <w:rPr>
          <w:b w:val="0"/>
          <w:sz w:val="24"/>
          <w:szCs w:val="24"/>
        </w:rPr>
        <w:t>индивидуального</w:t>
      </w:r>
      <w:r w:rsidRPr="002267E0">
        <w:rPr>
          <w:b w:val="0"/>
          <w:spacing w:val="41"/>
          <w:sz w:val="24"/>
          <w:szCs w:val="24"/>
        </w:rPr>
        <w:t xml:space="preserve"> </w:t>
      </w:r>
      <w:r w:rsidRPr="002267E0">
        <w:rPr>
          <w:b w:val="0"/>
          <w:sz w:val="24"/>
          <w:szCs w:val="24"/>
        </w:rPr>
        <w:t>жилищного</w:t>
      </w:r>
      <w:r w:rsidRPr="002267E0">
        <w:rPr>
          <w:b w:val="0"/>
          <w:spacing w:val="41"/>
          <w:sz w:val="24"/>
          <w:szCs w:val="24"/>
        </w:rPr>
        <w:t xml:space="preserve"> </w:t>
      </w:r>
      <w:r w:rsidRPr="002267E0">
        <w:rPr>
          <w:b w:val="0"/>
          <w:sz w:val="24"/>
          <w:szCs w:val="24"/>
        </w:rPr>
        <w:t>строительства</w:t>
      </w:r>
      <w:r w:rsidRPr="002267E0">
        <w:rPr>
          <w:b w:val="0"/>
          <w:spacing w:val="40"/>
          <w:sz w:val="24"/>
          <w:szCs w:val="24"/>
        </w:rPr>
        <w:t xml:space="preserve"> </w:t>
      </w:r>
      <w:r w:rsidRPr="002267E0">
        <w:rPr>
          <w:b w:val="0"/>
          <w:sz w:val="24"/>
          <w:szCs w:val="24"/>
        </w:rPr>
        <w:t>или</w:t>
      </w:r>
      <w:r w:rsidRPr="002267E0">
        <w:rPr>
          <w:b w:val="0"/>
          <w:spacing w:val="41"/>
          <w:sz w:val="24"/>
          <w:szCs w:val="24"/>
        </w:rPr>
        <w:t xml:space="preserve"> </w:t>
      </w:r>
      <w:r w:rsidRPr="002267E0">
        <w:rPr>
          <w:b w:val="0"/>
          <w:sz w:val="24"/>
          <w:szCs w:val="24"/>
        </w:rPr>
        <w:t>садового</w:t>
      </w:r>
      <w:r w:rsidRPr="002267E0">
        <w:rPr>
          <w:b w:val="0"/>
          <w:spacing w:val="39"/>
          <w:sz w:val="24"/>
          <w:szCs w:val="24"/>
        </w:rPr>
        <w:t xml:space="preserve"> </w:t>
      </w:r>
      <w:r w:rsidRPr="002267E0">
        <w:rPr>
          <w:b w:val="0"/>
          <w:sz w:val="24"/>
          <w:szCs w:val="24"/>
        </w:rPr>
        <w:t>дома</w:t>
      </w:r>
      <w:r w:rsidRPr="002267E0">
        <w:rPr>
          <w:b w:val="0"/>
          <w:spacing w:val="40"/>
          <w:sz w:val="24"/>
          <w:szCs w:val="24"/>
        </w:rPr>
        <w:t xml:space="preserve"> </w:t>
      </w:r>
      <w:r w:rsidRPr="002267E0">
        <w:rPr>
          <w:b w:val="0"/>
          <w:sz w:val="24"/>
          <w:szCs w:val="24"/>
        </w:rPr>
        <w:t>предмету</w:t>
      </w:r>
      <w:r w:rsidRPr="002267E0">
        <w:rPr>
          <w:b w:val="0"/>
          <w:spacing w:val="36"/>
          <w:sz w:val="24"/>
          <w:szCs w:val="24"/>
        </w:rPr>
        <w:t xml:space="preserve"> </w:t>
      </w:r>
      <w:r w:rsidRPr="002267E0">
        <w:rPr>
          <w:b w:val="0"/>
          <w:sz w:val="24"/>
          <w:szCs w:val="24"/>
        </w:rPr>
        <w:t>охраны</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40" w:left="1020" w:header="0" w:footer="1027" w:gutter="0"/>
          <w:cols w:space="720"/>
          <w:docGrid w:linePitch="360"/>
        </w:sectPr>
      </w:pPr>
    </w:p>
    <w:p w:rsidR="00B672DC" w:rsidRPr="002267E0" w:rsidRDefault="00B672DC" w:rsidP="00B46285">
      <w:pPr>
        <w:pStyle w:val="a0"/>
        <w:ind w:firstLine="709"/>
        <w:jc w:val="both"/>
        <w:rPr>
          <w:b w:val="0"/>
          <w:sz w:val="24"/>
          <w:szCs w:val="24"/>
        </w:rPr>
      </w:pPr>
      <w:r w:rsidRPr="002267E0">
        <w:rPr>
          <w:b w:val="0"/>
          <w:sz w:val="24"/>
          <w:szCs w:val="24"/>
        </w:rPr>
        <w:lastRenderedPageBreak/>
        <w:t>исторического</w:t>
      </w:r>
      <w:r w:rsidRPr="002267E0">
        <w:rPr>
          <w:b w:val="0"/>
          <w:spacing w:val="1"/>
          <w:sz w:val="24"/>
          <w:szCs w:val="24"/>
        </w:rPr>
        <w:t xml:space="preserve"> </w:t>
      </w:r>
      <w:r w:rsidRPr="002267E0">
        <w:rPr>
          <w:b w:val="0"/>
          <w:sz w:val="24"/>
          <w:szCs w:val="24"/>
        </w:rPr>
        <w:t>поселения</w:t>
      </w:r>
      <w:r w:rsidRPr="002267E0">
        <w:rPr>
          <w:b w:val="0"/>
          <w:spacing w:val="1"/>
          <w:sz w:val="24"/>
          <w:szCs w:val="24"/>
        </w:rPr>
        <w:t xml:space="preserve"> </w:t>
      </w:r>
      <w:r w:rsidRPr="002267E0">
        <w:rPr>
          <w:b w:val="0"/>
          <w:sz w:val="24"/>
          <w:szCs w:val="24"/>
        </w:rPr>
        <w:t>и</w:t>
      </w:r>
      <w:r w:rsidRPr="002267E0">
        <w:rPr>
          <w:b w:val="0"/>
          <w:spacing w:val="1"/>
          <w:sz w:val="24"/>
          <w:szCs w:val="24"/>
        </w:rPr>
        <w:t xml:space="preserve"> </w:t>
      </w:r>
      <w:r w:rsidRPr="002267E0">
        <w:rPr>
          <w:b w:val="0"/>
          <w:sz w:val="24"/>
          <w:szCs w:val="24"/>
        </w:rPr>
        <w:t>требованиям</w:t>
      </w:r>
      <w:r w:rsidRPr="002267E0">
        <w:rPr>
          <w:b w:val="0"/>
          <w:spacing w:val="1"/>
          <w:sz w:val="24"/>
          <w:szCs w:val="24"/>
        </w:rPr>
        <w:t xml:space="preserve"> </w:t>
      </w:r>
      <w:r w:rsidRPr="002267E0">
        <w:rPr>
          <w:b w:val="0"/>
          <w:sz w:val="24"/>
          <w:szCs w:val="24"/>
        </w:rPr>
        <w:t>к</w:t>
      </w:r>
      <w:r w:rsidRPr="002267E0">
        <w:rPr>
          <w:b w:val="0"/>
          <w:spacing w:val="1"/>
          <w:sz w:val="24"/>
          <w:szCs w:val="24"/>
        </w:rPr>
        <w:t xml:space="preserve"> </w:t>
      </w:r>
      <w:r w:rsidRPr="002267E0">
        <w:rPr>
          <w:b w:val="0"/>
          <w:sz w:val="24"/>
          <w:szCs w:val="24"/>
        </w:rPr>
        <w:t>архитектурным</w:t>
      </w:r>
      <w:r w:rsidRPr="002267E0">
        <w:rPr>
          <w:b w:val="0"/>
          <w:spacing w:val="1"/>
          <w:sz w:val="24"/>
          <w:szCs w:val="24"/>
        </w:rPr>
        <w:t xml:space="preserve"> </w:t>
      </w:r>
      <w:r w:rsidRPr="002267E0">
        <w:rPr>
          <w:b w:val="0"/>
          <w:sz w:val="24"/>
          <w:szCs w:val="24"/>
        </w:rPr>
        <w:t>решениям</w:t>
      </w:r>
      <w:r w:rsidRPr="002267E0">
        <w:rPr>
          <w:b w:val="0"/>
          <w:spacing w:val="1"/>
          <w:sz w:val="24"/>
          <w:szCs w:val="24"/>
        </w:rPr>
        <w:t xml:space="preserve"> </w:t>
      </w:r>
      <w:r w:rsidRPr="002267E0">
        <w:rPr>
          <w:b w:val="0"/>
          <w:sz w:val="24"/>
          <w:szCs w:val="24"/>
        </w:rPr>
        <w:t>объектов</w:t>
      </w:r>
      <w:r w:rsidRPr="002267E0">
        <w:rPr>
          <w:b w:val="0"/>
          <w:spacing w:val="1"/>
          <w:sz w:val="24"/>
          <w:szCs w:val="24"/>
        </w:rPr>
        <w:t xml:space="preserve"> </w:t>
      </w:r>
      <w:r w:rsidRPr="002267E0">
        <w:rPr>
          <w:b w:val="0"/>
          <w:sz w:val="24"/>
          <w:szCs w:val="24"/>
        </w:rPr>
        <w:t>капитального</w:t>
      </w:r>
      <w:r w:rsidRPr="002267E0">
        <w:rPr>
          <w:b w:val="0"/>
          <w:spacing w:val="1"/>
          <w:sz w:val="24"/>
          <w:szCs w:val="24"/>
        </w:rPr>
        <w:t xml:space="preserve"> </w:t>
      </w:r>
      <w:r w:rsidRPr="002267E0">
        <w:rPr>
          <w:b w:val="0"/>
          <w:sz w:val="24"/>
          <w:szCs w:val="24"/>
        </w:rPr>
        <w:t>строительства,</w:t>
      </w:r>
      <w:r w:rsidRPr="002267E0">
        <w:rPr>
          <w:b w:val="0"/>
          <w:spacing w:val="1"/>
          <w:sz w:val="24"/>
          <w:szCs w:val="24"/>
        </w:rPr>
        <w:t xml:space="preserve"> </w:t>
      </w:r>
      <w:r w:rsidRPr="002267E0">
        <w:rPr>
          <w:b w:val="0"/>
          <w:sz w:val="24"/>
          <w:szCs w:val="24"/>
        </w:rPr>
        <w:t>установленным</w:t>
      </w:r>
      <w:r w:rsidRPr="002267E0">
        <w:rPr>
          <w:b w:val="0"/>
          <w:spacing w:val="1"/>
          <w:sz w:val="24"/>
          <w:szCs w:val="24"/>
        </w:rPr>
        <w:t xml:space="preserve"> </w:t>
      </w:r>
      <w:r w:rsidRPr="002267E0">
        <w:rPr>
          <w:b w:val="0"/>
          <w:sz w:val="24"/>
          <w:szCs w:val="24"/>
        </w:rPr>
        <w:t>градостроительным</w:t>
      </w:r>
      <w:r w:rsidRPr="002267E0">
        <w:rPr>
          <w:b w:val="0"/>
          <w:spacing w:val="1"/>
          <w:sz w:val="24"/>
          <w:szCs w:val="24"/>
        </w:rPr>
        <w:t xml:space="preserve"> </w:t>
      </w:r>
      <w:r w:rsidRPr="002267E0">
        <w:rPr>
          <w:b w:val="0"/>
          <w:sz w:val="24"/>
          <w:szCs w:val="24"/>
        </w:rPr>
        <w:t>регламентом</w:t>
      </w:r>
      <w:r w:rsidRPr="002267E0">
        <w:rPr>
          <w:b w:val="0"/>
          <w:spacing w:val="1"/>
          <w:sz w:val="24"/>
          <w:szCs w:val="24"/>
        </w:rPr>
        <w:t xml:space="preserve"> </w:t>
      </w:r>
      <w:r w:rsidRPr="002267E0">
        <w:rPr>
          <w:b w:val="0"/>
          <w:sz w:val="24"/>
          <w:szCs w:val="24"/>
        </w:rPr>
        <w:t>применительно к территориальной зоне, расположенной в границах территории</w:t>
      </w:r>
      <w:r w:rsidRPr="002267E0">
        <w:rPr>
          <w:b w:val="0"/>
          <w:spacing w:val="1"/>
          <w:sz w:val="24"/>
          <w:szCs w:val="24"/>
        </w:rPr>
        <w:t xml:space="preserve"> </w:t>
      </w:r>
      <w:r w:rsidRPr="002267E0">
        <w:rPr>
          <w:b w:val="0"/>
          <w:sz w:val="24"/>
          <w:szCs w:val="24"/>
        </w:rPr>
        <w:t>исторического</w:t>
      </w:r>
      <w:r w:rsidRPr="002267E0">
        <w:rPr>
          <w:b w:val="0"/>
          <w:spacing w:val="-3"/>
          <w:sz w:val="24"/>
          <w:szCs w:val="24"/>
        </w:rPr>
        <w:t xml:space="preserve"> </w:t>
      </w:r>
      <w:r w:rsidRPr="002267E0">
        <w:rPr>
          <w:b w:val="0"/>
          <w:sz w:val="24"/>
          <w:szCs w:val="24"/>
        </w:rPr>
        <w:t>поселения</w:t>
      </w:r>
      <w:r w:rsidRPr="002267E0">
        <w:rPr>
          <w:b w:val="0"/>
          <w:spacing w:val="-4"/>
          <w:sz w:val="24"/>
          <w:szCs w:val="24"/>
        </w:rPr>
        <w:t xml:space="preserve"> </w:t>
      </w:r>
      <w:r w:rsidRPr="002267E0">
        <w:rPr>
          <w:b w:val="0"/>
          <w:sz w:val="24"/>
          <w:szCs w:val="24"/>
        </w:rPr>
        <w:t>федерального</w:t>
      </w:r>
      <w:r w:rsidRPr="002267E0">
        <w:rPr>
          <w:b w:val="0"/>
          <w:spacing w:val="-2"/>
          <w:sz w:val="24"/>
          <w:szCs w:val="24"/>
        </w:rPr>
        <w:t xml:space="preserve"> </w:t>
      </w:r>
      <w:r w:rsidRPr="002267E0">
        <w:rPr>
          <w:b w:val="0"/>
          <w:sz w:val="24"/>
          <w:szCs w:val="24"/>
        </w:rPr>
        <w:t>или регионального</w:t>
      </w:r>
      <w:r w:rsidRPr="002267E0">
        <w:rPr>
          <w:b w:val="0"/>
          <w:spacing w:val="-3"/>
          <w:sz w:val="24"/>
          <w:szCs w:val="24"/>
        </w:rPr>
        <w:t xml:space="preserve"> </w:t>
      </w:r>
      <w:r w:rsidRPr="002267E0">
        <w:rPr>
          <w:b w:val="0"/>
          <w:sz w:val="24"/>
          <w:szCs w:val="24"/>
        </w:rPr>
        <w:t>значения.</w:t>
      </w:r>
    </w:p>
    <w:p w:rsidR="00B672DC" w:rsidRPr="00B46285" w:rsidRDefault="002267E0" w:rsidP="002267E0">
      <w:pPr>
        <w:pStyle w:val="a6"/>
        <w:widowControl w:val="0"/>
        <w:tabs>
          <w:tab w:val="left" w:pos="1500"/>
        </w:tabs>
        <w:ind w:left="0" w:firstLine="709"/>
        <w:jc w:val="both"/>
        <w:rPr>
          <w:rFonts w:ascii="Times New Roman" w:hAnsi="Times New Roman"/>
          <w:sz w:val="24"/>
          <w:szCs w:val="24"/>
        </w:rPr>
      </w:pPr>
      <w:r>
        <w:rPr>
          <w:rFonts w:ascii="Times New Roman" w:hAnsi="Times New Roman"/>
          <w:sz w:val="24"/>
          <w:szCs w:val="24"/>
        </w:rPr>
        <w:t xml:space="preserve">3.100. </w:t>
      </w:r>
      <w:r w:rsidR="00B672DC" w:rsidRPr="002267E0">
        <w:rPr>
          <w:rFonts w:ascii="Times New Roman" w:hAnsi="Times New Roman"/>
          <w:sz w:val="24"/>
          <w:szCs w:val="24"/>
        </w:rPr>
        <w:t>По результатам</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проверки</w:t>
      </w:r>
      <w:r w:rsidR="00B672DC" w:rsidRPr="002267E0">
        <w:rPr>
          <w:rFonts w:ascii="Times New Roman" w:hAnsi="Times New Roman"/>
          <w:spacing w:val="1"/>
          <w:sz w:val="24"/>
          <w:szCs w:val="24"/>
        </w:rPr>
        <w:t xml:space="preserve"> </w:t>
      </w:r>
      <w:r w:rsidR="00B672DC" w:rsidRPr="002267E0">
        <w:rPr>
          <w:rFonts w:ascii="Times New Roman" w:hAnsi="Times New Roman"/>
          <w:sz w:val="24"/>
          <w:szCs w:val="24"/>
        </w:rPr>
        <w:t>документов</w:t>
      </w:r>
      <w:r w:rsidR="00B672DC" w:rsidRPr="00B46285">
        <w:rPr>
          <w:rFonts w:ascii="Times New Roman" w:hAnsi="Times New Roman"/>
          <w:sz w:val="24"/>
          <w:szCs w:val="24"/>
        </w:rPr>
        <w:t>, 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ответственного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подготавливает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проект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решения.</w:t>
      </w:r>
    </w:p>
    <w:p w:rsidR="00B672DC" w:rsidRPr="00B46285" w:rsidRDefault="002267E0" w:rsidP="002267E0">
      <w:pPr>
        <w:pStyle w:val="a6"/>
        <w:widowControl w:val="0"/>
        <w:tabs>
          <w:tab w:val="left" w:pos="1658"/>
        </w:tabs>
        <w:ind w:left="0" w:firstLine="709"/>
        <w:jc w:val="both"/>
        <w:rPr>
          <w:rFonts w:ascii="Times New Roman" w:hAnsi="Times New Roman"/>
          <w:sz w:val="24"/>
          <w:szCs w:val="24"/>
        </w:rPr>
      </w:pPr>
      <w:r>
        <w:rPr>
          <w:rFonts w:ascii="Times New Roman" w:hAnsi="Times New Roman"/>
          <w:sz w:val="24"/>
          <w:szCs w:val="24"/>
        </w:rPr>
        <w:t xml:space="preserve">3.101. </w:t>
      </w:r>
      <w:r w:rsidR="00B672DC" w:rsidRPr="00B46285">
        <w:rPr>
          <w:rFonts w:ascii="Times New Roman" w:hAnsi="Times New Roman"/>
          <w:sz w:val="24"/>
          <w:szCs w:val="24"/>
        </w:rPr>
        <w:t>Результатом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 (об отказе в предоставлении) государственной (муниципальной)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соответственно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несоответствии.</w:t>
      </w:r>
    </w:p>
    <w:p w:rsidR="00B672DC" w:rsidRPr="00B46285" w:rsidRDefault="002267E0" w:rsidP="002267E0">
      <w:pPr>
        <w:pStyle w:val="a6"/>
        <w:widowControl w:val="0"/>
        <w:tabs>
          <w:tab w:val="left" w:pos="1634"/>
        </w:tabs>
        <w:ind w:left="0" w:firstLine="709"/>
        <w:jc w:val="both"/>
        <w:rPr>
          <w:rFonts w:ascii="Times New Roman" w:hAnsi="Times New Roman"/>
          <w:sz w:val="24"/>
          <w:szCs w:val="24"/>
        </w:rPr>
      </w:pPr>
      <w:r>
        <w:rPr>
          <w:rFonts w:ascii="Times New Roman" w:hAnsi="Times New Roman"/>
          <w:sz w:val="24"/>
          <w:szCs w:val="24"/>
        </w:rPr>
        <w:t xml:space="preserve">3.102. </w:t>
      </w:r>
      <w:r w:rsidR="00B672DC" w:rsidRPr="00B46285">
        <w:rPr>
          <w:rFonts w:ascii="Times New Roman" w:hAnsi="Times New Roman"/>
          <w:sz w:val="24"/>
          <w:szCs w:val="24"/>
        </w:rPr>
        <w:t>Решение о предоставлении государственной (муниципальной) 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принимается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 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приказом уполномоченного органа.</w:t>
      </w:r>
    </w:p>
    <w:p w:rsidR="00B672DC" w:rsidRPr="00B46285" w:rsidRDefault="002267E0" w:rsidP="002267E0">
      <w:pPr>
        <w:pStyle w:val="a6"/>
        <w:widowControl w:val="0"/>
        <w:tabs>
          <w:tab w:val="left" w:pos="1703"/>
        </w:tabs>
        <w:ind w:left="0" w:firstLine="709"/>
        <w:jc w:val="both"/>
        <w:rPr>
          <w:rFonts w:ascii="Times New Roman" w:hAnsi="Times New Roman"/>
          <w:sz w:val="24"/>
          <w:szCs w:val="24"/>
        </w:rPr>
      </w:pPr>
      <w:r>
        <w:rPr>
          <w:rFonts w:ascii="Times New Roman" w:hAnsi="Times New Roman"/>
          <w:sz w:val="24"/>
          <w:szCs w:val="24"/>
        </w:rPr>
        <w:t xml:space="preserve">3.103. </w:t>
      </w:r>
      <w:r w:rsidR="00B672DC" w:rsidRPr="00B46285">
        <w:rPr>
          <w:rFonts w:ascii="Times New Roman" w:hAnsi="Times New Roman"/>
          <w:sz w:val="24"/>
          <w:szCs w:val="24"/>
        </w:rPr>
        <w:t>Решение,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принимаемое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 решений о предоставлении государственной (муниципальной) услуги или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подписывается им, в том числе с использованием усиленной квалифицированной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подписи.</w:t>
      </w:r>
    </w:p>
    <w:p w:rsidR="00B672DC" w:rsidRPr="00B46285" w:rsidRDefault="002267E0" w:rsidP="002267E0">
      <w:pPr>
        <w:pStyle w:val="a6"/>
        <w:widowControl w:val="0"/>
        <w:tabs>
          <w:tab w:val="left" w:pos="1581"/>
        </w:tabs>
        <w:ind w:left="0" w:firstLine="709"/>
        <w:jc w:val="both"/>
        <w:rPr>
          <w:rFonts w:ascii="Times New Roman" w:hAnsi="Times New Roman"/>
          <w:sz w:val="24"/>
          <w:szCs w:val="24"/>
        </w:rPr>
      </w:pPr>
      <w:r>
        <w:rPr>
          <w:rFonts w:ascii="Times New Roman" w:hAnsi="Times New Roman"/>
          <w:sz w:val="24"/>
          <w:szCs w:val="24"/>
        </w:rPr>
        <w:t xml:space="preserve">3.104. </w:t>
      </w:r>
      <w:r w:rsidR="00B672DC" w:rsidRPr="00B46285">
        <w:rPr>
          <w:rFonts w:ascii="Times New Roman" w:hAnsi="Times New Roman"/>
          <w:sz w:val="24"/>
          <w:szCs w:val="24"/>
        </w:rPr>
        <w:t>Срок принятия решения о предоставлении (об отказе в 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исчисляется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даты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получения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уполномоченным органом всех сведений, необходимых для принятия решения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 (об отказе в предоставлении) государственной (муниципальной)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 и не может превышать пять рабочих дней со дня регистрации 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 изменении параметров и документов и (или) информации, необходимых 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 услуги.</w:t>
      </w:r>
    </w:p>
    <w:p w:rsidR="00B672DC" w:rsidRPr="00B46285" w:rsidRDefault="002267E0" w:rsidP="002267E0">
      <w:pPr>
        <w:pStyle w:val="a6"/>
        <w:widowControl w:val="0"/>
        <w:tabs>
          <w:tab w:val="left" w:pos="1672"/>
        </w:tabs>
        <w:ind w:left="0" w:firstLine="709"/>
        <w:jc w:val="both"/>
        <w:rPr>
          <w:rFonts w:ascii="Times New Roman" w:hAnsi="Times New Roman"/>
          <w:sz w:val="24"/>
          <w:szCs w:val="24"/>
        </w:rPr>
      </w:pPr>
      <w:r>
        <w:rPr>
          <w:rFonts w:ascii="Times New Roman" w:hAnsi="Times New Roman"/>
          <w:sz w:val="24"/>
          <w:szCs w:val="24"/>
        </w:rPr>
        <w:t xml:space="preserve">3.105.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 в ходе личного приема, посредством почтового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 почтового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отправления.</w:t>
      </w:r>
    </w:p>
    <w:p w:rsidR="00B672DC" w:rsidRPr="00B46285" w:rsidRDefault="002267E0" w:rsidP="002267E0">
      <w:pPr>
        <w:pStyle w:val="a6"/>
        <w:widowControl w:val="0"/>
        <w:tabs>
          <w:tab w:val="left" w:pos="1672"/>
        </w:tabs>
        <w:ind w:left="0" w:firstLine="709"/>
        <w:jc w:val="both"/>
        <w:rPr>
          <w:rFonts w:ascii="Times New Roman" w:hAnsi="Times New Roman"/>
          <w:sz w:val="24"/>
          <w:szCs w:val="24"/>
        </w:rPr>
      </w:pPr>
      <w:r>
        <w:rPr>
          <w:rFonts w:ascii="Times New Roman" w:hAnsi="Times New Roman"/>
          <w:sz w:val="24"/>
          <w:szCs w:val="24"/>
        </w:rPr>
        <w:t xml:space="preserve">3.106.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 направление заявителю уведомления о несоответствии осуществляется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обновляется до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"Услуга оказана").</w:t>
      </w:r>
    </w:p>
    <w:p w:rsidR="00B672DC" w:rsidRPr="00B46285" w:rsidRDefault="002267E0" w:rsidP="002267E0">
      <w:pPr>
        <w:pStyle w:val="a6"/>
        <w:widowControl w:val="0"/>
        <w:tabs>
          <w:tab w:val="left" w:pos="1672"/>
        </w:tabs>
        <w:ind w:left="0" w:firstLine="709"/>
        <w:jc w:val="both"/>
        <w:rPr>
          <w:rFonts w:ascii="Times New Roman" w:hAnsi="Times New Roman"/>
          <w:sz w:val="24"/>
          <w:szCs w:val="24"/>
        </w:rPr>
      </w:pPr>
      <w:r>
        <w:rPr>
          <w:rFonts w:ascii="Times New Roman" w:hAnsi="Times New Roman"/>
          <w:sz w:val="24"/>
          <w:szCs w:val="24"/>
        </w:rPr>
        <w:t xml:space="preserve">3.107.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 через 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r w:rsidR="00B672DC" w:rsidRPr="00B46285">
        <w:rPr>
          <w:rFonts w:ascii="Times New Roman" w:hAnsi="Times New Roman"/>
          <w:spacing w:val="70"/>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 несоответствии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20" w:left="1020" w:header="0" w:footer="1027" w:gutter="0"/>
          <w:cols w:space="720"/>
          <w:docGrid w:linePitch="360"/>
        </w:sectPr>
      </w:pPr>
    </w:p>
    <w:p w:rsidR="00B672DC" w:rsidRPr="00B46285" w:rsidRDefault="002267E0" w:rsidP="002267E0">
      <w:pPr>
        <w:pStyle w:val="a6"/>
        <w:widowControl w:val="0"/>
        <w:tabs>
          <w:tab w:val="left" w:pos="1619"/>
        </w:tabs>
        <w:ind w:left="0" w:firstLine="709"/>
        <w:jc w:val="both"/>
        <w:rPr>
          <w:rFonts w:ascii="Times New Roman" w:hAnsi="Times New Roman"/>
          <w:sz w:val="24"/>
          <w:szCs w:val="24"/>
        </w:rPr>
      </w:pPr>
      <w:r>
        <w:rPr>
          <w:rFonts w:ascii="Times New Roman" w:hAnsi="Times New Roman"/>
          <w:sz w:val="24"/>
          <w:szCs w:val="24"/>
        </w:rPr>
        <w:lastRenderedPageBreak/>
        <w:t xml:space="preserve">3.108. </w:t>
      </w:r>
      <w:r w:rsidR="00B672DC" w:rsidRPr="00B46285">
        <w:rPr>
          <w:rFonts w:ascii="Times New Roman" w:hAnsi="Times New Roman"/>
          <w:sz w:val="24"/>
          <w:szCs w:val="24"/>
        </w:rPr>
        <w:t>Срок выдачи (направления) заявителю уведомления о 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исчисляется</w:t>
      </w:r>
      <w:r w:rsidR="00B672DC" w:rsidRPr="00B46285">
        <w:rPr>
          <w:rFonts w:ascii="Times New Roman" w:hAnsi="Times New Roman"/>
          <w:spacing w:val="26"/>
          <w:sz w:val="24"/>
          <w:szCs w:val="24"/>
        </w:rPr>
        <w:t xml:space="preserve"> </w:t>
      </w:r>
      <w:r w:rsidR="00B672DC" w:rsidRPr="00B46285">
        <w:rPr>
          <w:rFonts w:ascii="Times New Roman" w:hAnsi="Times New Roman"/>
          <w:sz w:val="24"/>
          <w:szCs w:val="24"/>
        </w:rPr>
        <w:t>со</w:t>
      </w:r>
      <w:r w:rsidR="00B672DC" w:rsidRPr="00B46285">
        <w:rPr>
          <w:rFonts w:ascii="Times New Roman" w:hAnsi="Times New Roman"/>
          <w:spacing w:val="26"/>
          <w:sz w:val="24"/>
          <w:szCs w:val="24"/>
        </w:rPr>
        <w:t xml:space="preserve"> </w:t>
      </w:r>
      <w:r w:rsidR="00B672DC" w:rsidRPr="00B46285">
        <w:rPr>
          <w:rFonts w:ascii="Times New Roman" w:hAnsi="Times New Roman"/>
          <w:sz w:val="24"/>
          <w:szCs w:val="24"/>
        </w:rPr>
        <w:t>дня</w:t>
      </w:r>
      <w:r w:rsidR="00B672DC" w:rsidRPr="00B46285">
        <w:rPr>
          <w:rFonts w:ascii="Times New Roman" w:hAnsi="Times New Roman"/>
          <w:spacing w:val="24"/>
          <w:sz w:val="24"/>
          <w:szCs w:val="24"/>
        </w:rPr>
        <w:t xml:space="preserve"> </w:t>
      </w:r>
      <w:r w:rsidR="00B672DC" w:rsidRPr="00B46285">
        <w:rPr>
          <w:rFonts w:ascii="Times New Roman" w:hAnsi="Times New Roman"/>
          <w:sz w:val="24"/>
          <w:szCs w:val="24"/>
        </w:rPr>
        <w:t>принятия</w:t>
      </w:r>
      <w:r w:rsidR="00B672DC" w:rsidRPr="00B46285">
        <w:rPr>
          <w:rFonts w:ascii="Times New Roman" w:hAnsi="Times New Roman"/>
          <w:spacing w:val="26"/>
          <w:sz w:val="24"/>
          <w:szCs w:val="24"/>
        </w:rPr>
        <w:t xml:space="preserve"> </w:t>
      </w:r>
      <w:r w:rsidR="00B672DC" w:rsidRPr="00B46285">
        <w:rPr>
          <w:rFonts w:ascii="Times New Roman" w:hAnsi="Times New Roman"/>
          <w:sz w:val="24"/>
          <w:szCs w:val="24"/>
        </w:rPr>
        <w:t>такого</w:t>
      </w:r>
      <w:r w:rsidR="00B672DC" w:rsidRPr="00B46285">
        <w:rPr>
          <w:rFonts w:ascii="Times New Roman" w:hAnsi="Times New Roman"/>
          <w:spacing w:val="24"/>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26"/>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26"/>
          <w:sz w:val="24"/>
          <w:szCs w:val="24"/>
        </w:rPr>
        <w:t xml:space="preserve"> </w:t>
      </w:r>
      <w:r w:rsidR="00B672DC" w:rsidRPr="00B46285">
        <w:rPr>
          <w:rFonts w:ascii="Times New Roman" w:hAnsi="Times New Roman"/>
          <w:sz w:val="24"/>
          <w:szCs w:val="24"/>
        </w:rPr>
        <w:t>составляет</w:t>
      </w:r>
      <w:r w:rsidR="00B672DC" w:rsidRPr="00B46285">
        <w:rPr>
          <w:rFonts w:ascii="Times New Roman" w:hAnsi="Times New Roman"/>
          <w:spacing w:val="23"/>
          <w:sz w:val="24"/>
          <w:szCs w:val="24"/>
        </w:rPr>
        <w:t xml:space="preserve"> </w:t>
      </w:r>
      <w:r w:rsidR="00B672DC" w:rsidRPr="00B46285">
        <w:rPr>
          <w:rFonts w:ascii="Times New Roman" w:hAnsi="Times New Roman"/>
          <w:sz w:val="24"/>
          <w:szCs w:val="24"/>
        </w:rPr>
        <w:t>один</w:t>
      </w:r>
      <w:r w:rsidR="00B672DC" w:rsidRPr="00B46285">
        <w:rPr>
          <w:rFonts w:ascii="Times New Roman" w:hAnsi="Times New Roman"/>
          <w:spacing w:val="24"/>
          <w:sz w:val="24"/>
          <w:szCs w:val="24"/>
        </w:rPr>
        <w:t xml:space="preserve"> </w:t>
      </w:r>
      <w:r w:rsidR="00B672DC" w:rsidRPr="00B46285">
        <w:rPr>
          <w:rFonts w:ascii="Times New Roman" w:hAnsi="Times New Roman"/>
          <w:sz w:val="24"/>
          <w:szCs w:val="24"/>
        </w:rPr>
        <w:t>рабочий</w:t>
      </w:r>
      <w:r w:rsidR="00B672DC" w:rsidRPr="00B46285">
        <w:rPr>
          <w:rFonts w:ascii="Times New Roman" w:hAnsi="Times New Roman"/>
          <w:spacing w:val="26"/>
          <w:sz w:val="24"/>
          <w:szCs w:val="24"/>
        </w:rPr>
        <w:t xml:space="preserve"> </w:t>
      </w:r>
      <w:r w:rsidR="00B672DC" w:rsidRPr="00B46285">
        <w:rPr>
          <w:rFonts w:ascii="Times New Roman" w:hAnsi="Times New Roman"/>
          <w:sz w:val="24"/>
          <w:szCs w:val="24"/>
        </w:rPr>
        <w:t>день,</w:t>
      </w:r>
      <w:r w:rsidR="00B672DC" w:rsidRPr="00B46285">
        <w:rPr>
          <w:rFonts w:ascii="Times New Roman" w:hAnsi="Times New Roman"/>
          <w:spacing w:val="25"/>
          <w:sz w:val="24"/>
          <w:szCs w:val="24"/>
        </w:rPr>
        <w:t xml:space="preserve"> </w:t>
      </w:r>
      <w:r w:rsidR="00B672DC" w:rsidRPr="00B46285">
        <w:rPr>
          <w:rFonts w:ascii="Times New Roman" w:hAnsi="Times New Roman"/>
          <w:sz w:val="24"/>
          <w:szCs w:val="24"/>
        </w:rPr>
        <w:t>но</w:t>
      </w:r>
      <w:r w:rsidR="00B672DC" w:rsidRPr="00B46285">
        <w:rPr>
          <w:rFonts w:ascii="Times New Roman" w:hAnsi="Times New Roman"/>
          <w:spacing w:val="-68"/>
          <w:sz w:val="24"/>
          <w:szCs w:val="24"/>
        </w:rPr>
        <w:t xml:space="preserve"> </w:t>
      </w:r>
      <w:r w:rsidR="00B672DC" w:rsidRPr="00B46285">
        <w:rPr>
          <w:rFonts w:ascii="Times New Roman" w:hAnsi="Times New Roman"/>
          <w:sz w:val="24"/>
          <w:szCs w:val="24"/>
        </w:rPr>
        <w:t>не превышает срок, установленный в пункте 2.11 настоящего 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B672DC" w:rsidP="002267E0">
      <w:pPr>
        <w:pStyle w:val="a0"/>
        <w:ind w:firstLine="709"/>
        <w:jc w:val="both"/>
        <w:rPr>
          <w:sz w:val="24"/>
          <w:szCs w:val="24"/>
        </w:rPr>
      </w:pPr>
    </w:p>
    <w:p w:rsidR="00B672DC" w:rsidRPr="00B46285" w:rsidRDefault="00B672DC" w:rsidP="002267E0">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Предоставление</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результата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услуги</w:t>
      </w:r>
    </w:p>
    <w:p w:rsidR="00B672DC" w:rsidRPr="00B46285" w:rsidRDefault="00B672DC" w:rsidP="002267E0">
      <w:pPr>
        <w:pStyle w:val="a0"/>
        <w:ind w:firstLine="709"/>
        <w:jc w:val="both"/>
        <w:rPr>
          <w:b w:val="0"/>
          <w:sz w:val="24"/>
          <w:szCs w:val="24"/>
        </w:rPr>
      </w:pPr>
    </w:p>
    <w:p w:rsidR="00B672DC" w:rsidRPr="00B46285" w:rsidRDefault="002267E0" w:rsidP="002267E0">
      <w:pPr>
        <w:pStyle w:val="a6"/>
        <w:widowControl w:val="0"/>
        <w:tabs>
          <w:tab w:val="left" w:pos="1684"/>
        </w:tabs>
        <w:ind w:left="0" w:firstLine="709"/>
        <w:jc w:val="both"/>
        <w:rPr>
          <w:rFonts w:ascii="Times New Roman" w:hAnsi="Times New Roman"/>
          <w:sz w:val="24"/>
          <w:szCs w:val="24"/>
        </w:rPr>
      </w:pPr>
      <w:r>
        <w:rPr>
          <w:rFonts w:ascii="Times New Roman" w:hAnsi="Times New Roman"/>
          <w:sz w:val="24"/>
          <w:szCs w:val="24"/>
        </w:rPr>
        <w:t xml:space="preserve">3.109. </w:t>
      </w:r>
      <w:r w:rsidR="00B672DC" w:rsidRPr="00B46285">
        <w:rPr>
          <w:rFonts w:ascii="Times New Roman" w:hAnsi="Times New Roman"/>
          <w:sz w:val="24"/>
          <w:szCs w:val="24"/>
        </w:rPr>
        <w:t>Основанием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начала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выполнения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p>
    <w:p w:rsidR="00B672DC" w:rsidRPr="00B46285" w:rsidRDefault="002267E0" w:rsidP="002267E0">
      <w:pPr>
        <w:pStyle w:val="a6"/>
        <w:widowControl w:val="0"/>
        <w:tabs>
          <w:tab w:val="left" w:pos="1639"/>
        </w:tabs>
        <w:ind w:left="0" w:firstLine="709"/>
        <w:jc w:val="both"/>
        <w:rPr>
          <w:rFonts w:ascii="Times New Roman" w:hAnsi="Times New Roman"/>
          <w:sz w:val="24"/>
          <w:szCs w:val="24"/>
        </w:rPr>
      </w:pPr>
      <w:r>
        <w:rPr>
          <w:rFonts w:ascii="Times New Roman" w:hAnsi="Times New Roman"/>
          <w:sz w:val="24"/>
          <w:szCs w:val="24"/>
        </w:rPr>
        <w:t xml:space="preserve">3.110. </w:t>
      </w:r>
      <w:r w:rsidR="00B672DC" w:rsidRPr="00B46285">
        <w:rPr>
          <w:rFonts w:ascii="Times New Roman" w:hAnsi="Times New Roman"/>
          <w:sz w:val="24"/>
          <w:szCs w:val="24"/>
        </w:rPr>
        <w:t>Заявитель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выбору вправе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получить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 (муниципальной) услуги независимо от его места жительства 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места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пребывания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либо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места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нахождения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юридических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одним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следующих способов:</w:t>
      </w:r>
    </w:p>
    <w:p w:rsidR="00B672DC" w:rsidRPr="00B46285" w:rsidRDefault="002267E0" w:rsidP="002267E0">
      <w:pPr>
        <w:pStyle w:val="a6"/>
        <w:widowControl w:val="0"/>
        <w:tabs>
          <w:tab w:val="left" w:pos="1102"/>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на</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бумажном</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носителе;</w:t>
      </w:r>
    </w:p>
    <w:p w:rsidR="00B672DC" w:rsidRPr="00B46285" w:rsidRDefault="002267E0" w:rsidP="002267E0">
      <w:pPr>
        <w:pStyle w:val="a6"/>
        <w:widowControl w:val="0"/>
        <w:tabs>
          <w:tab w:val="left" w:pos="1277"/>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форме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усиленной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квалифицированной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приказом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 органа.</w:t>
      </w:r>
    </w:p>
    <w:p w:rsidR="00B672DC" w:rsidRPr="00B46285" w:rsidRDefault="002267E0" w:rsidP="002267E0">
      <w:pPr>
        <w:pStyle w:val="a6"/>
        <w:widowControl w:val="0"/>
        <w:tabs>
          <w:tab w:val="left" w:pos="1588"/>
        </w:tabs>
        <w:ind w:left="0" w:firstLine="709"/>
        <w:jc w:val="both"/>
        <w:rPr>
          <w:rFonts w:ascii="Times New Roman" w:hAnsi="Times New Roman"/>
          <w:sz w:val="24"/>
          <w:szCs w:val="24"/>
        </w:rPr>
      </w:pPr>
      <w:r>
        <w:rPr>
          <w:rFonts w:ascii="Times New Roman" w:hAnsi="Times New Roman"/>
          <w:sz w:val="24"/>
          <w:szCs w:val="24"/>
        </w:rPr>
        <w:t xml:space="preserve">3.111. </w:t>
      </w:r>
      <w:r w:rsidR="00B672DC" w:rsidRPr="00B46285">
        <w:rPr>
          <w:rFonts w:ascii="Times New Roman" w:hAnsi="Times New Roman"/>
          <w:sz w:val="24"/>
          <w:szCs w:val="24"/>
        </w:rPr>
        <w:t>Должностным лицом, ответственным за выполнение 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уполномоченного органа,</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ответственного за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делопроизводство.</w:t>
      </w:r>
    </w:p>
    <w:p w:rsidR="00B672DC" w:rsidRPr="00B46285" w:rsidRDefault="002267E0" w:rsidP="002267E0">
      <w:pPr>
        <w:pStyle w:val="a6"/>
        <w:widowControl w:val="0"/>
        <w:tabs>
          <w:tab w:val="left" w:pos="1672"/>
        </w:tabs>
        <w:ind w:left="0" w:firstLine="709"/>
        <w:jc w:val="both"/>
        <w:rPr>
          <w:rFonts w:ascii="Times New Roman" w:hAnsi="Times New Roman"/>
          <w:sz w:val="24"/>
          <w:szCs w:val="24"/>
        </w:rPr>
      </w:pPr>
      <w:r>
        <w:rPr>
          <w:rFonts w:ascii="Times New Roman" w:hAnsi="Times New Roman"/>
          <w:sz w:val="24"/>
          <w:szCs w:val="24"/>
        </w:rPr>
        <w:t xml:space="preserve">3.112.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 в ходе личного приема, посредством почтового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почтового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отправления.</w:t>
      </w:r>
    </w:p>
    <w:p w:rsidR="00B672DC" w:rsidRPr="00B46285" w:rsidRDefault="002267E0" w:rsidP="002267E0">
      <w:pPr>
        <w:pStyle w:val="a6"/>
        <w:widowControl w:val="0"/>
        <w:tabs>
          <w:tab w:val="left" w:pos="1672"/>
        </w:tabs>
        <w:ind w:left="0" w:firstLine="709"/>
        <w:jc w:val="both"/>
        <w:rPr>
          <w:rFonts w:ascii="Times New Roman" w:hAnsi="Times New Roman"/>
          <w:sz w:val="24"/>
          <w:szCs w:val="24"/>
        </w:rPr>
      </w:pPr>
      <w:r>
        <w:rPr>
          <w:rFonts w:ascii="Times New Roman" w:hAnsi="Times New Roman"/>
          <w:sz w:val="24"/>
          <w:szCs w:val="24"/>
        </w:rPr>
        <w:t xml:space="preserve">3.113.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кабинет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обновляется до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статуса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"Услуга оказана").</w:t>
      </w:r>
    </w:p>
    <w:p w:rsidR="00B672DC" w:rsidRPr="00B46285" w:rsidRDefault="002267E0" w:rsidP="002267E0">
      <w:pPr>
        <w:pStyle w:val="a6"/>
        <w:widowControl w:val="0"/>
        <w:tabs>
          <w:tab w:val="left" w:pos="1672"/>
        </w:tabs>
        <w:ind w:left="0" w:firstLine="709"/>
        <w:jc w:val="both"/>
        <w:rPr>
          <w:rFonts w:ascii="Times New Roman" w:hAnsi="Times New Roman"/>
          <w:sz w:val="24"/>
          <w:szCs w:val="24"/>
        </w:rPr>
      </w:pPr>
      <w:r>
        <w:rPr>
          <w:rFonts w:ascii="Times New Roman" w:hAnsi="Times New Roman"/>
          <w:sz w:val="24"/>
          <w:szCs w:val="24"/>
        </w:rPr>
        <w:t xml:space="preserve">3.114.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изменении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параметров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предусмотренных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2.9</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33"/>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34"/>
          <w:sz w:val="24"/>
          <w:szCs w:val="24"/>
        </w:rPr>
        <w:t xml:space="preserve"> </w:t>
      </w:r>
      <w:r w:rsidR="00B672DC" w:rsidRPr="00B46285">
        <w:rPr>
          <w:rFonts w:ascii="Times New Roman" w:hAnsi="Times New Roman"/>
          <w:sz w:val="24"/>
          <w:szCs w:val="24"/>
        </w:rPr>
        <w:t>через</w:t>
      </w:r>
      <w:r w:rsidR="00B672DC" w:rsidRPr="00B46285">
        <w:rPr>
          <w:rFonts w:ascii="Times New Roman" w:hAnsi="Times New Roman"/>
          <w:spacing w:val="33"/>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35"/>
          <w:sz w:val="24"/>
          <w:szCs w:val="24"/>
        </w:rPr>
        <w:t xml:space="preserve"> </w:t>
      </w:r>
      <w:r w:rsidR="00B672DC" w:rsidRPr="00B46285">
        <w:rPr>
          <w:rFonts w:ascii="Times New Roman" w:hAnsi="Times New Roman"/>
          <w:sz w:val="24"/>
          <w:szCs w:val="24"/>
        </w:rPr>
        <w:t>центр</w:t>
      </w:r>
      <w:r w:rsidR="00B672DC" w:rsidRPr="00B46285">
        <w:rPr>
          <w:rFonts w:ascii="Times New Roman" w:hAnsi="Times New Roman"/>
          <w:spacing w:val="36"/>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68"/>
          <w:sz w:val="24"/>
          <w:szCs w:val="24"/>
        </w:rPr>
        <w:t xml:space="preserve"> </w:t>
      </w:r>
      <w:r w:rsidR="00B672DC" w:rsidRPr="00B46285">
        <w:rPr>
          <w:rFonts w:ascii="Times New Roman" w:hAnsi="Times New Roman"/>
          <w:sz w:val="24"/>
          <w:szCs w:val="24"/>
        </w:rPr>
        <w:t>о соответствии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p>
    <w:p w:rsidR="00B672DC" w:rsidRPr="00B46285" w:rsidRDefault="002267E0" w:rsidP="002267E0">
      <w:pPr>
        <w:pStyle w:val="a6"/>
        <w:widowControl w:val="0"/>
        <w:tabs>
          <w:tab w:val="left" w:pos="1857"/>
        </w:tabs>
        <w:ind w:left="0" w:firstLine="709"/>
        <w:jc w:val="both"/>
        <w:rPr>
          <w:rFonts w:ascii="Times New Roman" w:hAnsi="Times New Roman"/>
          <w:sz w:val="24"/>
          <w:szCs w:val="24"/>
        </w:rPr>
      </w:pPr>
      <w:r>
        <w:rPr>
          <w:rFonts w:ascii="Times New Roman" w:hAnsi="Times New Roman"/>
          <w:sz w:val="24"/>
          <w:szCs w:val="24"/>
        </w:rPr>
        <w:t xml:space="preserve">3.115. </w:t>
      </w:r>
      <w:r w:rsidR="00B672DC" w:rsidRPr="00B46285">
        <w:rPr>
          <w:rFonts w:ascii="Times New Roman" w:hAnsi="Times New Roman"/>
          <w:sz w:val="24"/>
          <w:szCs w:val="24"/>
        </w:rPr>
        <w:t>Срок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исчисляется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дня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составляет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один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рабочий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день,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превышает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срок,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установленный</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2.11 настоящего Административного регламента.</w:t>
      </w:r>
    </w:p>
    <w:p w:rsidR="00B672DC" w:rsidRPr="00B46285" w:rsidRDefault="00B672DC" w:rsidP="002267E0">
      <w:pPr>
        <w:pStyle w:val="a0"/>
        <w:ind w:firstLine="709"/>
        <w:jc w:val="both"/>
        <w:rPr>
          <w:sz w:val="24"/>
          <w:szCs w:val="24"/>
        </w:rPr>
      </w:pPr>
    </w:p>
    <w:p w:rsidR="00B672DC" w:rsidRPr="00B46285" w:rsidRDefault="00B672DC" w:rsidP="002267E0">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Получение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дополнительных</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сведений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от</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заявителя</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20" w:left="1020" w:header="0" w:footer="1027" w:gutter="0"/>
          <w:cols w:space="720"/>
          <w:docGrid w:linePitch="360"/>
        </w:sectPr>
      </w:pPr>
    </w:p>
    <w:p w:rsidR="00B672DC" w:rsidRPr="00B46285" w:rsidRDefault="002267E0" w:rsidP="002267E0">
      <w:pPr>
        <w:pStyle w:val="a6"/>
        <w:widowControl w:val="0"/>
        <w:tabs>
          <w:tab w:val="left" w:pos="1569"/>
        </w:tabs>
        <w:ind w:left="0" w:firstLine="709"/>
        <w:jc w:val="both"/>
        <w:rPr>
          <w:rFonts w:ascii="Times New Roman" w:hAnsi="Times New Roman"/>
          <w:sz w:val="24"/>
          <w:szCs w:val="24"/>
        </w:rPr>
      </w:pPr>
      <w:r>
        <w:rPr>
          <w:rFonts w:ascii="Times New Roman" w:hAnsi="Times New Roman"/>
          <w:sz w:val="24"/>
          <w:szCs w:val="24"/>
        </w:rPr>
        <w:lastRenderedPageBreak/>
        <w:t xml:space="preserve">3.116. </w:t>
      </w:r>
      <w:r w:rsidR="00B672DC" w:rsidRPr="00B46285">
        <w:rPr>
          <w:rFonts w:ascii="Times New Roman" w:hAnsi="Times New Roman"/>
          <w:sz w:val="24"/>
          <w:szCs w:val="24"/>
        </w:rPr>
        <w:t>Получение</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дополнительных</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сведений</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от</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предусмотрено.</w:t>
      </w:r>
    </w:p>
    <w:p w:rsidR="00B672DC" w:rsidRPr="00B46285" w:rsidRDefault="00B672DC" w:rsidP="002267E0">
      <w:pPr>
        <w:pStyle w:val="a0"/>
        <w:ind w:firstLine="709"/>
        <w:jc w:val="both"/>
        <w:rPr>
          <w:sz w:val="24"/>
          <w:szCs w:val="24"/>
        </w:rPr>
      </w:pPr>
    </w:p>
    <w:p w:rsidR="00B672DC" w:rsidRPr="00B46285" w:rsidRDefault="00B672DC" w:rsidP="002267E0">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Максимальный срок предоставления государственной (муниципальной)</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услуги</w:t>
      </w:r>
    </w:p>
    <w:p w:rsidR="00B672DC" w:rsidRPr="00B46285" w:rsidRDefault="00B672DC" w:rsidP="002267E0">
      <w:pPr>
        <w:pStyle w:val="a0"/>
        <w:ind w:firstLine="709"/>
        <w:jc w:val="both"/>
        <w:rPr>
          <w:b w:val="0"/>
          <w:sz w:val="24"/>
          <w:szCs w:val="24"/>
        </w:rPr>
      </w:pPr>
    </w:p>
    <w:p w:rsidR="00B672DC" w:rsidRPr="00B46285" w:rsidRDefault="002267E0" w:rsidP="002267E0">
      <w:pPr>
        <w:pStyle w:val="a6"/>
        <w:widowControl w:val="0"/>
        <w:tabs>
          <w:tab w:val="left" w:pos="1569"/>
        </w:tabs>
        <w:ind w:left="0" w:firstLine="709"/>
        <w:jc w:val="both"/>
        <w:rPr>
          <w:rFonts w:ascii="Times New Roman" w:hAnsi="Times New Roman"/>
          <w:sz w:val="24"/>
          <w:szCs w:val="24"/>
        </w:rPr>
      </w:pPr>
      <w:r>
        <w:rPr>
          <w:rFonts w:ascii="Times New Roman" w:hAnsi="Times New Roman"/>
          <w:sz w:val="24"/>
          <w:szCs w:val="24"/>
        </w:rPr>
        <w:t xml:space="preserve">3.117. </w:t>
      </w:r>
      <w:r w:rsidR="00B672DC" w:rsidRPr="00B46285">
        <w:rPr>
          <w:rFonts w:ascii="Times New Roman" w:hAnsi="Times New Roman"/>
          <w:sz w:val="24"/>
          <w:szCs w:val="24"/>
        </w:rPr>
        <w:t>Срок предоставления государственной (муниципальной) услуги указан в</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2.11</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 регламента.</w:t>
      </w:r>
    </w:p>
    <w:p w:rsidR="00B672DC" w:rsidRPr="00B46285" w:rsidRDefault="00B672DC" w:rsidP="002267E0">
      <w:pPr>
        <w:pStyle w:val="a0"/>
        <w:ind w:firstLine="709"/>
        <w:jc w:val="both"/>
        <w:rPr>
          <w:sz w:val="24"/>
          <w:szCs w:val="24"/>
        </w:rPr>
      </w:pPr>
    </w:p>
    <w:p w:rsidR="00B672DC" w:rsidRPr="00B46285" w:rsidRDefault="00B672DC" w:rsidP="002267E0">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Вариант</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4</w:t>
      </w:r>
    </w:p>
    <w:p w:rsidR="00B672DC" w:rsidRPr="00B46285" w:rsidRDefault="00B672DC" w:rsidP="002267E0">
      <w:pPr>
        <w:pStyle w:val="a0"/>
        <w:ind w:firstLine="709"/>
        <w:jc w:val="both"/>
        <w:rPr>
          <w:b w:val="0"/>
          <w:sz w:val="24"/>
          <w:szCs w:val="24"/>
        </w:rPr>
      </w:pPr>
    </w:p>
    <w:p w:rsidR="00B672DC" w:rsidRPr="00B46285" w:rsidRDefault="002267E0" w:rsidP="002267E0">
      <w:pPr>
        <w:pStyle w:val="a6"/>
        <w:widowControl w:val="0"/>
        <w:tabs>
          <w:tab w:val="left" w:pos="1670"/>
        </w:tabs>
        <w:ind w:left="0" w:firstLine="709"/>
        <w:jc w:val="both"/>
        <w:rPr>
          <w:rFonts w:ascii="Times New Roman" w:hAnsi="Times New Roman"/>
          <w:sz w:val="24"/>
          <w:szCs w:val="24"/>
        </w:rPr>
      </w:pPr>
      <w:r>
        <w:rPr>
          <w:rFonts w:ascii="Times New Roman" w:hAnsi="Times New Roman"/>
          <w:sz w:val="24"/>
          <w:szCs w:val="24"/>
        </w:rPr>
        <w:t xml:space="preserve">3.118. </w:t>
      </w:r>
      <w:r w:rsidR="00B672DC" w:rsidRPr="00B46285">
        <w:rPr>
          <w:rFonts w:ascii="Times New Roman" w:hAnsi="Times New Roman"/>
          <w:sz w:val="24"/>
          <w:szCs w:val="24"/>
        </w:rPr>
        <w:t>Результат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указан в подпункте "а" пункта 2.18 настоящего Административного регламента 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опечатками 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ошибками.</w:t>
      </w:r>
    </w:p>
    <w:p w:rsidR="00B672DC" w:rsidRPr="00B46285" w:rsidRDefault="00B672DC" w:rsidP="002267E0">
      <w:pPr>
        <w:pStyle w:val="a0"/>
        <w:ind w:firstLine="709"/>
        <w:jc w:val="both"/>
        <w:rPr>
          <w:sz w:val="24"/>
          <w:szCs w:val="24"/>
        </w:rPr>
      </w:pPr>
    </w:p>
    <w:p w:rsidR="00B672DC" w:rsidRPr="00B46285" w:rsidRDefault="00B672DC" w:rsidP="002267E0">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Перечень и описание административных процедур предоставления</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услуги</w:t>
      </w:r>
    </w:p>
    <w:p w:rsidR="00B672DC" w:rsidRPr="00B46285" w:rsidRDefault="00B672DC" w:rsidP="002267E0">
      <w:pPr>
        <w:pStyle w:val="a0"/>
        <w:ind w:firstLine="709"/>
        <w:jc w:val="both"/>
        <w:rPr>
          <w:b w:val="0"/>
          <w:sz w:val="24"/>
          <w:szCs w:val="24"/>
        </w:rPr>
      </w:pPr>
    </w:p>
    <w:p w:rsidR="00B672DC" w:rsidRPr="00B46285" w:rsidRDefault="00B672DC" w:rsidP="002267E0">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Прием запроса и документов и (или) информации, необходимых</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для</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предоставления</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государственной</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(муниципальной)</w:t>
      </w:r>
      <w:r w:rsidRPr="00B46285">
        <w:rPr>
          <w:rFonts w:ascii="Times New Roman" w:hAnsi="Times New Roman" w:cs="Times New Roman"/>
          <w:b/>
          <w:spacing w:val="-7"/>
          <w:sz w:val="24"/>
          <w:szCs w:val="24"/>
        </w:rPr>
        <w:t xml:space="preserve"> </w:t>
      </w:r>
      <w:r w:rsidRPr="00B46285">
        <w:rPr>
          <w:rFonts w:ascii="Times New Roman" w:hAnsi="Times New Roman" w:cs="Times New Roman"/>
          <w:b/>
          <w:sz w:val="24"/>
          <w:szCs w:val="24"/>
        </w:rPr>
        <w:t>услуги</w:t>
      </w:r>
    </w:p>
    <w:p w:rsidR="00B672DC" w:rsidRPr="00B46285" w:rsidRDefault="00B672DC" w:rsidP="002267E0">
      <w:pPr>
        <w:pStyle w:val="a0"/>
        <w:ind w:firstLine="709"/>
        <w:jc w:val="both"/>
        <w:rPr>
          <w:b w:val="0"/>
          <w:sz w:val="24"/>
          <w:szCs w:val="24"/>
        </w:rPr>
      </w:pPr>
    </w:p>
    <w:p w:rsidR="00B672DC" w:rsidRPr="00B46285" w:rsidRDefault="002267E0" w:rsidP="002267E0">
      <w:pPr>
        <w:pStyle w:val="a6"/>
        <w:widowControl w:val="0"/>
        <w:tabs>
          <w:tab w:val="left" w:pos="1756"/>
        </w:tabs>
        <w:ind w:left="0" w:firstLine="709"/>
        <w:jc w:val="both"/>
        <w:rPr>
          <w:rFonts w:ascii="Times New Roman" w:hAnsi="Times New Roman"/>
          <w:sz w:val="24"/>
          <w:szCs w:val="24"/>
        </w:rPr>
      </w:pPr>
      <w:r>
        <w:rPr>
          <w:rFonts w:ascii="Times New Roman" w:hAnsi="Times New Roman"/>
          <w:sz w:val="24"/>
          <w:szCs w:val="24"/>
        </w:rPr>
        <w:t xml:space="preserve">3.119. </w:t>
      </w:r>
      <w:r w:rsidR="00B672DC" w:rsidRPr="00B46285">
        <w:rPr>
          <w:rFonts w:ascii="Times New Roman" w:hAnsi="Times New Roman"/>
          <w:sz w:val="24"/>
          <w:szCs w:val="24"/>
        </w:rPr>
        <w:t>Основанием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начала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поступление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опечаток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ошибок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форме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согласно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Приложению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4</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настоящему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Административному регламенту, одним из способов, установленных пунктом 2.4</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 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2267E0" w:rsidP="002267E0">
      <w:pPr>
        <w:pStyle w:val="a6"/>
        <w:widowControl w:val="0"/>
        <w:tabs>
          <w:tab w:val="left" w:pos="1692"/>
        </w:tabs>
        <w:ind w:left="0" w:firstLine="709"/>
        <w:jc w:val="both"/>
        <w:rPr>
          <w:rFonts w:ascii="Times New Roman" w:hAnsi="Times New Roman"/>
          <w:sz w:val="24"/>
          <w:szCs w:val="24"/>
        </w:rPr>
      </w:pPr>
      <w:r>
        <w:rPr>
          <w:rFonts w:ascii="Times New Roman" w:hAnsi="Times New Roman"/>
          <w:sz w:val="24"/>
          <w:szCs w:val="24"/>
        </w:rPr>
        <w:t xml:space="preserve">3.120.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целях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личности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физическое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представляет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уполномоченный орган документ, предусмотренный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подпунктом "б" пункта 2.8</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Представитель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физического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обратившийся по доверенности, представляет в уполномоченный орган документы,</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предусмотренные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подпунктами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 -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пункта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2.8</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настоящего</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регламента.</w:t>
      </w:r>
    </w:p>
    <w:p w:rsidR="00B672DC" w:rsidRPr="002267E0" w:rsidRDefault="00B672DC" w:rsidP="002267E0">
      <w:pPr>
        <w:pStyle w:val="a0"/>
        <w:ind w:firstLine="709"/>
        <w:jc w:val="both"/>
        <w:rPr>
          <w:b w:val="0"/>
          <w:sz w:val="24"/>
          <w:szCs w:val="24"/>
        </w:rPr>
      </w:pPr>
      <w:r w:rsidRPr="002267E0">
        <w:rPr>
          <w:b w:val="0"/>
          <w:sz w:val="24"/>
          <w:szCs w:val="24"/>
        </w:rPr>
        <w:t>В</w:t>
      </w:r>
      <w:r w:rsidRPr="002267E0">
        <w:rPr>
          <w:b w:val="0"/>
          <w:spacing w:val="1"/>
          <w:sz w:val="24"/>
          <w:szCs w:val="24"/>
        </w:rPr>
        <w:t xml:space="preserve"> </w:t>
      </w:r>
      <w:r w:rsidRPr="002267E0">
        <w:rPr>
          <w:b w:val="0"/>
          <w:sz w:val="24"/>
          <w:szCs w:val="24"/>
        </w:rPr>
        <w:t>целях</w:t>
      </w:r>
      <w:r w:rsidRPr="002267E0">
        <w:rPr>
          <w:b w:val="0"/>
          <w:spacing w:val="1"/>
          <w:sz w:val="24"/>
          <w:szCs w:val="24"/>
        </w:rPr>
        <w:t xml:space="preserve"> </w:t>
      </w:r>
      <w:r w:rsidRPr="002267E0">
        <w:rPr>
          <w:b w:val="0"/>
          <w:sz w:val="24"/>
          <w:szCs w:val="24"/>
        </w:rPr>
        <w:t>установления</w:t>
      </w:r>
      <w:r w:rsidRPr="002267E0">
        <w:rPr>
          <w:b w:val="0"/>
          <w:spacing w:val="1"/>
          <w:sz w:val="24"/>
          <w:szCs w:val="24"/>
        </w:rPr>
        <w:t xml:space="preserve"> </w:t>
      </w:r>
      <w:r w:rsidRPr="002267E0">
        <w:rPr>
          <w:b w:val="0"/>
          <w:sz w:val="24"/>
          <w:szCs w:val="24"/>
        </w:rPr>
        <w:t>личности</w:t>
      </w:r>
      <w:r w:rsidRPr="002267E0">
        <w:rPr>
          <w:b w:val="0"/>
          <w:spacing w:val="1"/>
          <w:sz w:val="24"/>
          <w:szCs w:val="24"/>
        </w:rPr>
        <w:t xml:space="preserve"> </w:t>
      </w:r>
      <w:r w:rsidRPr="002267E0">
        <w:rPr>
          <w:b w:val="0"/>
          <w:sz w:val="24"/>
          <w:szCs w:val="24"/>
        </w:rPr>
        <w:t>представителя</w:t>
      </w:r>
      <w:r w:rsidRPr="002267E0">
        <w:rPr>
          <w:b w:val="0"/>
          <w:spacing w:val="1"/>
          <w:sz w:val="24"/>
          <w:szCs w:val="24"/>
        </w:rPr>
        <w:t xml:space="preserve"> </w:t>
      </w:r>
      <w:r w:rsidRPr="002267E0">
        <w:rPr>
          <w:b w:val="0"/>
          <w:sz w:val="24"/>
          <w:szCs w:val="24"/>
        </w:rPr>
        <w:t>юридического</w:t>
      </w:r>
      <w:r w:rsidRPr="002267E0">
        <w:rPr>
          <w:b w:val="0"/>
          <w:spacing w:val="1"/>
          <w:sz w:val="24"/>
          <w:szCs w:val="24"/>
        </w:rPr>
        <w:t xml:space="preserve"> </w:t>
      </w:r>
      <w:r w:rsidRPr="002267E0">
        <w:rPr>
          <w:b w:val="0"/>
          <w:sz w:val="24"/>
          <w:szCs w:val="24"/>
        </w:rPr>
        <w:t>лица,</w:t>
      </w:r>
      <w:r w:rsidRPr="002267E0">
        <w:rPr>
          <w:b w:val="0"/>
          <w:spacing w:val="1"/>
          <w:sz w:val="24"/>
          <w:szCs w:val="24"/>
        </w:rPr>
        <w:t xml:space="preserve"> </w:t>
      </w:r>
      <w:r w:rsidRPr="002267E0">
        <w:rPr>
          <w:b w:val="0"/>
          <w:sz w:val="24"/>
          <w:szCs w:val="24"/>
        </w:rPr>
        <w:t>полномочия</w:t>
      </w:r>
      <w:r w:rsidRPr="002267E0">
        <w:rPr>
          <w:b w:val="0"/>
          <w:spacing w:val="14"/>
          <w:sz w:val="24"/>
          <w:szCs w:val="24"/>
        </w:rPr>
        <w:t xml:space="preserve"> </w:t>
      </w:r>
      <w:r w:rsidRPr="002267E0">
        <w:rPr>
          <w:b w:val="0"/>
          <w:sz w:val="24"/>
          <w:szCs w:val="24"/>
        </w:rPr>
        <w:t>которого</w:t>
      </w:r>
      <w:r w:rsidRPr="002267E0">
        <w:rPr>
          <w:b w:val="0"/>
          <w:spacing w:val="15"/>
          <w:sz w:val="24"/>
          <w:szCs w:val="24"/>
        </w:rPr>
        <w:t xml:space="preserve"> </w:t>
      </w:r>
      <w:r w:rsidRPr="002267E0">
        <w:rPr>
          <w:b w:val="0"/>
          <w:sz w:val="24"/>
          <w:szCs w:val="24"/>
        </w:rPr>
        <w:t>подтверждены</w:t>
      </w:r>
      <w:r w:rsidRPr="002267E0">
        <w:rPr>
          <w:b w:val="0"/>
          <w:spacing w:val="12"/>
          <w:sz w:val="24"/>
          <w:szCs w:val="24"/>
        </w:rPr>
        <w:t xml:space="preserve"> </w:t>
      </w:r>
      <w:r w:rsidRPr="002267E0">
        <w:rPr>
          <w:b w:val="0"/>
          <w:sz w:val="24"/>
          <w:szCs w:val="24"/>
        </w:rPr>
        <w:t>доверенностью,</w:t>
      </w:r>
      <w:r w:rsidRPr="002267E0">
        <w:rPr>
          <w:b w:val="0"/>
          <w:spacing w:val="13"/>
          <w:sz w:val="24"/>
          <w:szCs w:val="24"/>
        </w:rPr>
        <w:t xml:space="preserve"> </w:t>
      </w:r>
      <w:r w:rsidRPr="002267E0">
        <w:rPr>
          <w:b w:val="0"/>
          <w:sz w:val="24"/>
          <w:szCs w:val="24"/>
        </w:rPr>
        <w:t>оформленной</w:t>
      </w:r>
      <w:r w:rsidRPr="002267E0">
        <w:rPr>
          <w:b w:val="0"/>
          <w:spacing w:val="13"/>
          <w:sz w:val="24"/>
          <w:szCs w:val="24"/>
        </w:rPr>
        <w:t xml:space="preserve"> </w:t>
      </w:r>
      <w:r w:rsidRPr="002267E0">
        <w:rPr>
          <w:b w:val="0"/>
          <w:sz w:val="24"/>
          <w:szCs w:val="24"/>
        </w:rPr>
        <w:t>в</w:t>
      </w:r>
      <w:r w:rsidRPr="002267E0">
        <w:rPr>
          <w:b w:val="0"/>
          <w:spacing w:val="13"/>
          <w:sz w:val="24"/>
          <w:szCs w:val="24"/>
        </w:rPr>
        <w:t xml:space="preserve"> </w:t>
      </w:r>
      <w:r w:rsidRPr="002267E0">
        <w:rPr>
          <w:b w:val="0"/>
          <w:sz w:val="24"/>
          <w:szCs w:val="24"/>
        </w:rPr>
        <w:t>соответствии</w:t>
      </w:r>
      <w:r w:rsidRPr="002267E0">
        <w:rPr>
          <w:b w:val="0"/>
          <w:spacing w:val="-67"/>
          <w:sz w:val="24"/>
          <w:szCs w:val="24"/>
        </w:rPr>
        <w:t xml:space="preserve"> </w:t>
      </w:r>
      <w:r w:rsidRPr="002267E0">
        <w:rPr>
          <w:b w:val="0"/>
          <w:sz w:val="24"/>
          <w:szCs w:val="24"/>
        </w:rPr>
        <w:t>с требованиями законодательства Российской Федерации, в уполномоченный орган</w:t>
      </w:r>
      <w:r w:rsidRPr="002267E0">
        <w:rPr>
          <w:b w:val="0"/>
          <w:spacing w:val="-67"/>
          <w:sz w:val="24"/>
          <w:szCs w:val="24"/>
        </w:rPr>
        <w:t xml:space="preserve"> </w:t>
      </w:r>
      <w:r w:rsidRPr="002267E0">
        <w:rPr>
          <w:b w:val="0"/>
          <w:sz w:val="24"/>
          <w:szCs w:val="24"/>
        </w:rPr>
        <w:t>предоставляются документы, предусмотренные подпунктами "б" - "в" пункта 2.8</w:t>
      </w:r>
      <w:r w:rsidRPr="002267E0">
        <w:rPr>
          <w:b w:val="0"/>
          <w:spacing w:val="1"/>
          <w:sz w:val="24"/>
          <w:szCs w:val="24"/>
        </w:rPr>
        <w:t xml:space="preserve"> </w:t>
      </w:r>
      <w:r w:rsidRPr="002267E0">
        <w:rPr>
          <w:b w:val="0"/>
          <w:sz w:val="24"/>
          <w:szCs w:val="24"/>
        </w:rPr>
        <w:t>настоящего Административного</w:t>
      </w:r>
      <w:r w:rsidRPr="002267E0">
        <w:rPr>
          <w:b w:val="0"/>
          <w:spacing w:val="1"/>
          <w:sz w:val="24"/>
          <w:szCs w:val="24"/>
        </w:rPr>
        <w:t xml:space="preserve"> </w:t>
      </w:r>
      <w:r w:rsidRPr="002267E0">
        <w:rPr>
          <w:b w:val="0"/>
          <w:sz w:val="24"/>
          <w:szCs w:val="24"/>
        </w:rPr>
        <w:t>регламента.</w:t>
      </w:r>
    </w:p>
    <w:p w:rsidR="00B672DC" w:rsidRPr="002267E0" w:rsidRDefault="00B672DC" w:rsidP="002267E0">
      <w:pPr>
        <w:pStyle w:val="a0"/>
        <w:ind w:firstLine="709"/>
        <w:jc w:val="both"/>
        <w:rPr>
          <w:b w:val="0"/>
          <w:sz w:val="24"/>
          <w:szCs w:val="24"/>
        </w:rPr>
      </w:pPr>
      <w:r w:rsidRPr="002267E0">
        <w:rPr>
          <w:b w:val="0"/>
          <w:sz w:val="24"/>
          <w:szCs w:val="24"/>
        </w:rPr>
        <w:t>В целях установления личности представителя юридического лица, имеющего</w:t>
      </w:r>
      <w:r w:rsidRPr="002267E0">
        <w:rPr>
          <w:b w:val="0"/>
          <w:spacing w:val="1"/>
          <w:sz w:val="24"/>
          <w:szCs w:val="24"/>
        </w:rPr>
        <w:t xml:space="preserve"> </w:t>
      </w:r>
      <w:r w:rsidRPr="002267E0">
        <w:rPr>
          <w:b w:val="0"/>
          <w:sz w:val="24"/>
          <w:szCs w:val="24"/>
        </w:rPr>
        <w:t>право</w:t>
      </w:r>
      <w:r w:rsidRPr="002267E0">
        <w:rPr>
          <w:b w:val="0"/>
          <w:spacing w:val="1"/>
          <w:sz w:val="24"/>
          <w:szCs w:val="24"/>
        </w:rPr>
        <w:t xml:space="preserve"> </w:t>
      </w:r>
      <w:r w:rsidRPr="002267E0">
        <w:rPr>
          <w:b w:val="0"/>
          <w:sz w:val="24"/>
          <w:szCs w:val="24"/>
        </w:rPr>
        <w:t>действовать</w:t>
      </w:r>
      <w:r w:rsidRPr="002267E0">
        <w:rPr>
          <w:b w:val="0"/>
          <w:spacing w:val="1"/>
          <w:sz w:val="24"/>
          <w:szCs w:val="24"/>
        </w:rPr>
        <w:t xml:space="preserve"> </w:t>
      </w:r>
      <w:r w:rsidRPr="002267E0">
        <w:rPr>
          <w:b w:val="0"/>
          <w:sz w:val="24"/>
          <w:szCs w:val="24"/>
        </w:rPr>
        <w:t>от</w:t>
      </w:r>
      <w:r w:rsidRPr="002267E0">
        <w:rPr>
          <w:b w:val="0"/>
          <w:spacing w:val="1"/>
          <w:sz w:val="24"/>
          <w:szCs w:val="24"/>
        </w:rPr>
        <w:t xml:space="preserve"> </w:t>
      </w:r>
      <w:r w:rsidRPr="002267E0">
        <w:rPr>
          <w:b w:val="0"/>
          <w:sz w:val="24"/>
          <w:szCs w:val="24"/>
        </w:rPr>
        <w:t>имени</w:t>
      </w:r>
      <w:r w:rsidRPr="002267E0">
        <w:rPr>
          <w:b w:val="0"/>
          <w:spacing w:val="1"/>
          <w:sz w:val="24"/>
          <w:szCs w:val="24"/>
        </w:rPr>
        <w:t xml:space="preserve"> </w:t>
      </w:r>
      <w:r w:rsidRPr="002267E0">
        <w:rPr>
          <w:b w:val="0"/>
          <w:sz w:val="24"/>
          <w:szCs w:val="24"/>
        </w:rPr>
        <w:t>юридического</w:t>
      </w:r>
      <w:r w:rsidRPr="002267E0">
        <w:rPr>
          <w:b w:val="0"/>
          <w:spacing w:val="1"/>
          <w:sz w:val="24"/>
          <w:szCs w:val="24"/>
        </w:rPr>
        <w:t xml:space="preserve"> </w:t>
      </w:r>
      <w:r w:rsidRPr="002267E0">
        <w:rPr>
          <w:b w:val="0"/>
          <w:sz w:val="24"/>
          <w:szCs w:val="24"/>
        </w:rPr>
        <w:t>лица</w:t>
      </w:r>
      <w:r w:rsidRPr="002267E0">
        <w:rPr>
          <w:b w:val="0"/>
          <w:spacing w:val="1"/>
          <w:sz w:val="24"/>
          <w:szCs w:val="24"/>
        </w:rPr>
        <w:t xml:space="preserve"> </w:t>
      </w:r>
      <w:r w:rsidRPr="002267E0">
        <w:rPr>
          <w:b w:val="0"/>
          <w:sz w:val="24"/>
          <w:szCs w:val="24"/>
        </w:rPr>
        <w:t>без</w:t>
      </w:r>
      <w:r w:rsidRPr="002267E0">
        <w:rPr>
          <w:b w:val="0"/>
          <w:spacing w:val="1"/>
          <w:sz w:val="24"/>
          <w:szCs w:val="24"/>
        </w:rPr>
        <w:t xml:space="preserve"> </w:t>
      </w:r>
      <w:r w:rsidRPr="002267E0">
        <w:rPr>
          <w:b w:val="0"/>
          <w:sz w:val="24"/>
          <w:szCs w:val="24"/>
        </w:rPr>
        <w:t>доверенности,</w:t>
      </w:r>
      <w:r w:rsidRPr="002267E0">
        <w:rPr>
          <w:b w:val="0"/>
          <w:spacing w:val="1"/>
          <w:sz w:val="24"/>
          <w:szCs w:val="24"/>
        </w:rPr>
        <w:t xml:space="preserve"> </w:t>
      </w:r>
      <w:r w:rsidRPr="002267E0">
        <w:rPr>
          <w:b w:val="0"/>
          <w:sz w:val="24"/>
          <w:szCs w:val="24"/>
        </w:rPr>
        <w:t>в</w:t>
      </w:r>
      <w:r w:rsidRPr="002267E0">
        <w:rPr>
          <w:b w:val="0"/>
          <w:spacing w:val="1"/>
          <w:sz w:val="24"/>
          <w:szCs w:val="24"/>
        </w:rPr>
        <w:t xml:space="preserve"> </w:t>
      </w:r>
      <w:r w:rsidRPr="002267E0">
        <w:rPr>
          <w:b w:val="0"/>
          <w:sz w:val="24"/>
          <w:szCs w:val="24"/>
        </w:rPr>
        <w:t>уполномоченный орган представляется документ, предусмотренный</w:t>
      </w:r>
      <w:r w:rsidRPr="002267E0">
        <w:rPr>
          <w:b w:val="0"/>
          <w:spacing w:val="1"/>
          <w:sz w:val="24"/>
          <w:szCs w:val="24"/>
        </w:rPr>
        <w:t xml:space="preserve"> </w:t>
      </w:r>
      <w:r w:rsidRPr="002267E0">
        <w:rPr>
          <w:b w:val="0"/>
          <w:sz w:val="24"/>
          <w:szCs w:val="24"/>
        </w:rPr>
        <w:t>подпунктом</w:t>
      </w:r>
      <w:r w:rsidRPr="002267E0">
        <w:rPr>
          <w:b w:val="0"/>
          <w:spacing w:val="1"/>
          <w:sz w:val="24"/>
          <w:szCs w:val="24"/>
        </w:rPr>
        <w:t xml:space="preserve"> </w:t>
      </w:r>
      <w:r w:rsidRPr="002267E0">
        <w:rPr>
          <w:b w:val="0"/>
          <w:sz w:val="24"/>
          <w:szCs w:val="24"/>
        </w:rPr>
        <w:t>"б"</w:t>
      </w:r>
      <w:r w:rsidRPr="002267E0">
        <w:rPr>
          <w:b w:val="0"/>
          <w:spacing w:val="-4"/>
          <w:sz w:val="24"/>
          <w:szCs w:val="24"/>
        </w:rPr>
        <w:t xml:space="preserve"> </w:t>
      </w:r>
      <w:r w:rsidRPr="002267E0">
        <w:rPr>
          <w:b w:val="0"/>
          <w:sz w:val="24"/>
          <w:szCs w:val="24"/>
        </w:rPr>
        <w:t>пункта 2.8 настоящего</w:t>
      </w:r>
      <w:r w:rsidRPr="002267E0">
        <w:rPr>
          <w:b w:val="0"/>
          <w:spacing w:val="1"/>
          <w:sz w:val="24"/>
          <w:szCs w:val="24"/>
        </w:rPr>
        <w:t xml:space="preserve"> </w:t>
      </w:r>
      <w:r w:rsidRPr="002267E0">
        <w:rPr>
          <w:b w:val="0"/>
          <w:sz w:val="24"/>
          <w:szCs w:val="24"/>
        </w:rPr>
        <w:t>Административного</w:t>
      </w:r>
      <w:r w:rsidRPr="002267E0">
        <w:rPr>
          <w:b w:val="0"/>
          <w:spacing w:val="-2"/>
          <w:sz w:val="24"/>
          <w:szCs w:val="24"/>
        </w:rPr>
        <w:t xml:space="preserve"> </w:t>
      </w:r>
      <w:r w:rsidRPr="002267E0">
        <w:rPr>
          <w:b w:val="0"/>
          <w:sz w:val="24"/>
          <w:szCs w:val="24"/>
        </w:rPr>
        <w:t>регламента.</w:t>
      </w:r>
    </w:p>
    <w:p w:rsidR="00B672DC" w:rsidRPr="00B46285" w:rsidRDefault="002267E0" w:rsidP="002267E0">
      <w:pPr>
        <w:pStyle w:val="a6"/>
        <w:widowControl w:val="0"/>
        <w:tabs>
          <w:tab w:val="left" w:pos="1576"/>
        </w:tabs>
        <w:ind w:left="0" w:firstLine="709"/>
        <w:jc w:val="both"/>
        <w:rPr>
          <w:rFonts w:ascii="Times New Roman" w:hAnsi="Times New Roman"/>
          <w:sz w:val="24"/>
          <w:szCs w:val="24"/>
        </w:rPr>
      </w:pPr>
      <w:r>
        <w:rPr>
          <w:rFonts w:ascii="Times New Roman" w:hAnsi="Times New Roman"/>
          <w:sz w:val="24"/>
          <w:szCs w:val="24"/>
        </w:rPr>
        <w:t xml:space="preserve">3.121. </w:t>
      </w:r>
      <w:r w:rsidR="00B672DC" w:rsidRPr="00B46285">
        <w:rPr>
          <w:rFonts w:ascii="Times New Roman" w:hAnsi="Times New Roman"/>
          <w:sz w:val="24"/>
          <w:szCs w:val="24"/>
        </w:rPr>
        <w:t>Основания для принятия решения об отказе в заявления об исправлении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опечаток 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ошибок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отсутствуют.</w:t>
      </w:r>
    </w:p>
    <w:p w:rsidR="00B672DC" w:rsidRPr="00B46285" w:rsidRDefault="002267E0" w:rsidP="002267E0">
      <w:pPr>
        <w:pStyle w:val="a6"/>
        <w:widowControl w:val="0"/>
        <w:tabs>
          <w:tab w:val="left" w:pos="1622"/>
        </w:tabs>
        <w:ind w:left="0" w:firstLine="709"/>
        <w:jc w:val="both"/>
        <w:rPr>
          <w:rFonts w:ascii="Times New Roman" w:hAnsi="Times New Roman"/>
          <w:sz w:val="24"/>
          <w:szCs w:val="24"/>
        </w:rPr>
      </w:pPr>
      <w:r>
        <w:rPr>
          <w:rFonts w:ascii="Times New Roman" w:hAnsi="Times New Roman"/>
          <w:sz w:val="24"/>
          <w:szCs w:val="24"/>
        </w:rPr>
        <w:t xml:space="preserve">3.122. </w:t>
      </w:r>
      <w:r w:rsidR="00B672DC" w:rsidRPr="00B46285">
        <w:rPr>
          <w:rFonts w:ascii="Times New Roman" w:hAnsi="Times New Roman"/>
          <w:sz w:val="24"/>
          <w:szCs w:val="24"/>
        </w:rPr>
        <w:t>Возможность получения государственной (муниципальной) услуги 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экстерриториальному</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принципу</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отсутствует.</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60" w:left="1020" w:header="0" w:footer="1027" w:gutter="0"/>
          <w:cols w:space="720"/>
          <w:docGrid w:linePitch="360"/>
        </w:sectPr>
      </w:pPr>
    </w:p>
    <w:p w:rsidR="00B672DC" w:rsidRPr="00FE5D8F" w:rsidRDefault="002267E0" w:rsidP="00FE5D8F">
      <w:pPr>
        <w:pStyle w:val="a6"/>
        <w:widowControl w:val="0"/>
        <w:tabs>
          <w:tab w:val="left" w:pos="1788"/>
        </w:tabs>
        <w:ind w:left="0" w:firstLine="709"/>
        <w:jc w:val="both"/>
        <w:rPr>
          <w:rFonts w:ascii="Times New Roman" w:hAnsi="Times New Roman"/>
          <w:sz w:val="24"/>
          <w:szCs w:val="24"/>
        </w:rPr>
      </w:pPr>
      <w:r w:rsidRPr="00FE5D8F">
        <w:rPr>
          <w:rFonts w:ascii="Times New Roman" w:hAnsi="Times New Roman"/>
          <w:sz w:val="24"/>
          <w:szCs w:val="24"/>
        </w:rPr>
        <w:lastRenderedPageBreak/>
        <w:t xml:space="preserve">3.123. </w:t>
      </w:r>
      <w:r w:rsidR="00B672DC" w:rsidRPr="00FE5D8F">
        <w:rPr>
          <w:rFonts w:ascii="Times New Roman" w:hAnsi="Times New Roman"/>
          <w:sz w:val="24"/>
          <w:szCs w:val="24"/>
        </w:rPr>
        <w:t>Заявление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об</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исправлении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допущенных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опечаток</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ошибок,</w:t>
      </w:r>
      <w:r w:rsidR="00B672DC" w:rsidRPr="00FE5D8F">
        <w:rPr>
          <w:rFonts w:ascii="Times New Roman" w:hAnsi="Times New Roman"/>
          <w:spacing w:val="-67"/>
          <w:sz w:val="24"/>
          <w:szCs w:val="24"/>
        </w:rPr>
        <w:t xml:space="preserve"> </w:t>
      </w:r>
      <w:r w:rsidR="00B672DC" w:rsidRPr="00FE5D8F">
        <w:rPr>
          <w:rFonts w:ascii="Times New Roman" w:hAnsi="Times New Roman"/>
          <w:sz w:val="24"/>
          <w:szCs w:val="24"/>
        </w:rPr>
        <w:t>направленное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одним</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из</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способов,</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установленных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в</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подпункте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"б"</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пункта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2.4</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настоящего Административного регламента, принимается должностными лицами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структурного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подразделения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уполномоченного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органа,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ответственного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делопроизводство.</w:t>
      </w:r>
    </w:p>
    <w:p w:rsidR="00B672DC" w:rsidRPr="00FE5D8F" w:rsidRDefault="00B672DC" w:rsidP="00FE5D8F">
      <w:pPr>
        <w:pStyle w:val="a0"/>
        <w:ind w:firstLine="709"/>
        <w:jc w:val="both"/>
        <w:rPr>
          <w:b w:val="0"/>
          <w:sz w:val="24"/>
          <w:szCs w:val="24"/>
        </w:rPr>
      </w:pPr>
      <w:r w:rsidRPr="00FE5D8F">
        <w:rPr>
          <w:b w:val="0"/>
          <w:sz w:val="24"/>
          <w:szCs w:val="24"/>
        </w:rPr>
        <w:t>Заявление</w:t>
      </w:r>
      <w:r w:rsidRPr="00FE5D8F">
        <w:rPr>
          <w:b w:val="0"/>
          <w:spacing w:val="1"/>
          <w:sz w:val="24"/>
          <w:szCs w:val="24"/>
        </w:rPr>
        <w:t xml:space="preserve"> </w:t>
      </w:r>
      <w:r w:rsidRPr="00FE5D8F">
        <w:rPr>
          <w:b w:val="0"/>
          <w:sz w:val="24"/>
          <w:szCs w:val="24"/>
        </w:rPr>
        <w:t>об</w:t>
      </w:r>
      <w:r w:rsidRPr="00FE5D8F">
        <w:rPr>
          <w:b w:val="0"/>
          <w:spacing w:val="1"/>
          <w:sz w:val="24"/>
          <w:szCs w:val="24"/>
        </w:rPr>
        <w:t xml:space="preserve"> </w:t>
      </w:r>
      <w:r w:rsidRPr="00FE5D8F">
        <w:rPr>
          <w:b w:val="0"/>
          <w:sz w:val="24"/>
          <w:szCs w:val="24"/>
        </w:rPr>
        <w:t>исправлении</w:t>
      </w:r>
      <w:r w:rsidRPr="00FE5D8F">
        <w:rPr>
          <w:b w:val="0"/>
          <w:spacing w:val="1"/>
          <w:sz w:val="24"/>
          <w:szCs w:val="24"/>
        </w:rPr>
        <w:t xml:space="preserve"> </w:t>
      </w:r>
      <w:r w:rsidRPr="00FE5D8F">
        <w:rPr>
          <w:b w:val="0"/>
          <w:sz w:val="24"/>
          <w:szCs w:val="24"/>
        </w:rPr>
        <w:t>допущенных</w:t>
      </w:r>
      <w:r w:rsidRPr="00FE5D8F">
        <w:rPr>
          <w:b w:val="0"/>
          <w:spacing w:val="1"/>
          <w:sz w:val="24"/>
          <w:szCs w:val="24"/>
        </w:rPr>
        <w:t xml:space="preserve"> </w:t>
      </w:r>
      <w:r w:rsidRPr="00FE5D8F">
        <w:rPr>
          <w:b w:val="0"/>
          <w:sz w:val="24"/>
          <w:szCs w:val="24"/>
        </w:rPr>
        <w:t>опечаток</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ошибок,</w:t>
      </w:r>
      <w:r w:rsidRPr="00FE5D8F">
        <w:rPr>
          <w:b w:val="0"/>
          <w:spacing w:val="1"/>
          <w:sz w:val="24"/>
          <w:szCs w:val="24"/>
        </w:rPr>
        <w:t xml:space="preserve"> </w:t>
      </w:r>
      <w:r w:rsidRPr="00FE5D8F">
        <w:rPr>
          <w:b w:val="0"/>
          <w:sz w:val="24"/>
          <w:szCs w:val="24"/>
        </w:rPr>
        <w:t>направленное</w:t>
      </w:r>
      <w:r w:rsidRPr="00FE5D8F">
        <w:rPr>
          <w:b w:val="0"/>
          <w:spacing w:val="1"/>
          <w:sz w:val="24"/>
          <w:szCs w:val="24"/>
        </w:rPr>
        <w:t xml:space="preserve"> </w:t>
      </w:r>
      <w:r w:rsidRPr="00FE5D8F">
        <w:rPr>
          <w:b w:val="0"/>
          <w:sz w:val="24"/>
          <w:szCs w:val="24"/>
        </w:rPr>
        <w:t>способом, указанным в подпункте "а" пункта 2.4 настоящего Административного</w:t>
      </w:r>
      <w:r w:rsidRPr="00FE5D8F">
        <w:rPr>
          <w:b w:val="0"/>
          <w:spacing w:val="1"/>
          <w:sz w:val="24"/>
          <w:szCs w:val="24"/>
        </w:rPr>
        <w:t xml:space="preserve"> </w:t>
      </w:r>
      <w:r w:rsidRPr="00FE5D8F">
        <w:rPr>
          <w:b w:val="0"/>
          <w:sz w:val="24"/>
          <w:szCs w:val="24"/>
        </w:rPr>
        <w:t>регламента,</w:t>
      </w:r>
      <w:r w:rsidRPr="00FE5D8F">
        <w:rPr>
          <w:b w:val="0"/>
          <w:spacing w:val="-3"/>
          <w:sz w:val="24"/>
          <w:szCs w:val="24"/>
        </w:rPr>
        <w:t xml:space="preserve"> </w:t>
      </w:r>
      <w:r w:rsidRPr="00FE5D8F">
        <w:rPr>
          <w:b w:val="0"/>
          <w:sz w:val="24"/>
          <w:szCs w:val="24"/>
        </w:rPr>
        <w:t>регистрируются в</w:t>
      </w:r>
      <w:r w:rsidRPr="00FE5D8F">
        <w:rPr>
          <w:b w:val="0"/>
          <w:spacing w:val="-1"/>
          <w:sz w:val="24"/>
          <w:szCs w:val="24"/>
        </w:rPr>
        <w:t xml:space="preserve"> </w:t>
      </w:r>
      <w:r w:rsidRPr="00FE5D8F">
        <w:rPr>
          <w:b w:val="0"/>
          <w:sz w:val="24"/>
          <w:szCs w:val="24"/>
        </w:rPr>
        <w:t>автоматическом режиме.</w:t>
      </w:r>
    </w:p>
    <w:p w:rsidR="00B672DC" w:rsidRPr="00FE5D8F" w:rsidRDefault="00B672DC" w:rsidP="00FE5D8F">
      <w:pPr>
        <w:pStyle w:val="a0"/>
        <w:ind w:firstLine="709"/>
        <w:jc w:val="both"/>
        <w:rPr>
          <w:b w:val="0"/>
          <w:sz w:val="24"/>
          <w:szCs w:val="24"/>
        </w:rPr>
      </w:pPr>
      <w:r w:rsidRPr="00FE5D8F">
        <w:rPr>
          <w:b w:val="0"/>
          <w:sz w:val="24"/>
          <w:szCs w:val="24"/>
        </w:rPr>
        <w:t>Заявление</w:t>
      </w:r>
      <w:r w:rsidRPr="00FE5D8F">
        <w:rPr>
          <w:b w:val="0"/>
          <w:spacing w:val="1"/>
          <w:sz w:val="24"/>
          <w:szCs w:val="24"/>
        </w:rPr>
        <w:t xml:space="preserve"> </w:t>
      </w:r>
      <w:r w:rsidRPr="00FE5D8F">
        <w:rPr>
          <w:b w:val="0"/>
          <w:sz w:val="24"/>
          <w:szCs w:val="24"/>
        </w:rPr>
        <w:t>об</w:t>
      </w:r>
      <w:r w:rsidRPr="00FE5D8F">
        <w:rPr>
          <w:b w:val="0"/>
          <w:spacing w:val="1"/>
          <w:sz w:val="24"/>
          <w:szCs w:val="24"/>
        </w:rPr>
        <w:t xml:space="preserve"> </w:t>
      </w:r>
      <w:r w:rsidRPr="00FE5D8F">
        <w:rPr>
          <w:b w:val="0"/>
          <w:sz w:val="24"/>
          <w:szCs w:val="24"/>
        </w:rPr>
        <w:t>исправлении</w:t>
      </w:r>
      <w:r w:rsidRPr="00FE5D8F">
        <w:rPr>
          <w:b w:val="0"/>
          <w:spacing w:val="1"/>
          <w:sz w:val="24"/>
          <w:szCs w:val="24"/>
        </w:rPr>
        <w:t xml:space="preserve"> </w:t>
      </w:r>
      <w:r w:rsidRPr="00FE5D8F">
        <w:rPr>
          <w:b w:val="0"/>
          <w:sz w:val="24"/>
          <w:szCs w:val="24"/>
        </w:rPr>
        <w:t>допущенных</w:t>
      </w:r>
      <w:r w:rsidRPr="00FE5D8F">
        <w:rPr>
          <w:b w:val="0"/>
          <w:spacing w:val="1"/>
          <w:sz w:val="24"/>
          <w:szCs w:val="24"/>
        </w:rPr>
        <w:t xml:space="preserve"> </w:t>
      </w:r>
      <w:r w:rsidRPr="00FE5D8F">
        <w:rPr>
          <w:b w:val="0"/>
          <w:sz w:val="24"/>
          <w:szCs w:val="24"/>
        </w:rPr>
        <w:t>опечаток</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ошибок,</w:t>
      </w:r>
      <w:r w:rsidRPr="00FE5D8F">
        <w:rPr>
          <w:b w:val="0"/>
          <w:spacing w:val="1"/>
          <w:sz w:val="24"/>
          <w:szCs w:val="24"/>
        </w:rPr>
        <w:t xml:space="preserve"> </w:t>
      </w:r>
      <w:r w:rsidRPr="00FE5D8F">
        <w:rPr>
          <w:b w:val="0"/>
          <w:sz w:val="24"/>
          <w:szCs w:val="24"/>
        </w:rPr>
        <w:t>направленное</w:t>
      </w:r>
      <w:r w:rsidRPr="00FE5D8F">
        <w:rPr>
          <w:b w:val="0"/>
          <w:spacing w:val="1"/>
          <w:sz w:val="24"/>
          <w:szCs w:val="24"/>
        </w:rPr>
        <w:t xml:space="preserve"> </w:t>
      </w:r>
      <w:r w:rsidRPr="00FE5D8F">
        <w:rPr>
          <w:b w:val="0"/>
          <w:sz w:val="24"/>
          <w:szCs w:val="24"/>
        </w:rPr>
        <w:t>через</w:t>
      </w:r>
      <w:r w:rsidRPr="00FE5D8F">
        <w:rPr>
          <w:b w:val="0"/>
          <w:spacing w:val="1"/>
          <w:sz w:val="24"/>
          <w:szCs w:val="24"/>
        </w:rPr>
        <w:t xml:space="preserve"> </w:t>
      </w:r>
      <w:r w:rsidRPr="00FE5D8F">
        <w:rPr>
          <w:b w:val="0"/>
          <w:sz w:val="24"/>
          <w:szCs w:val="24"/>
        </w:rPr>
        <w:t>многофункциональный</w:t>
      </w:r>
      <w:r w:rsidRPr="00FE5D8F">
        <w:rPr>
          <w:b w:val="0"/>
          <w:spacing w:val="1"/>
          <w:sz w:val="24"/>
          <w:szCs w:val="24"/>
        </w:rPr>
        <w:t xml:space="preserve"> </w:t>
      </w:r>
      <w:r w:rsidRPr="00FE5D8F">
        <w:rPr>
          <w:b w:val="0"/>
          <w:sz w:val="24"/>
          <w:szCs w:val="24"/>
        </w:rPr>
        <w:t>центр,</w:t>
      </w:r>
      <w:r w:rsidRPr="00FE5D8F">
        <w:rPr>
          <w:b w:val="0"/>
          <w:spacing w:val="1"/>
          <w:sz w:val="24"/>
          <w:szCs w:val="24"/>
        </w:rPr>
        <w:t xml:space="preserve"> </w:t>
      </w:r>
      <w:r w:rsidRPr="00FE5D8F">
        <w:rPr>
          <w:b w:val="0"/>
          <w:sz w:val="24"/>
          <w:szCs w:val="24"/>
        </w:rPr>
        <w:t>может</w:t>
      </w:r>
      <w:r w:rsidRPr="00FE5D8F">
        <w:rPr>
          <w:b w:val="0"/>
          <w:spacing w:val="1"/>
          <w:sz w:val="24"/>
          <w:szCs w:val="24"/>
        </w:rPr>
        <w:t xml:space="preserve"> </w:t>
      </w:r>
      <w:r w:rsidRPr="00FE5D8F">
        <w:rPr>
          <w:b w:val="0"/>
          <w:sz w:val="24"/>
          <w:szCs w:val="24"/>
        </w:rPr>
        <w:t>быть</w:t>
      </w:r>
      <w:r w:rsidRPr="00FE5D8F">
        <w:rPr>
          <w:b w:val="0"/>
          <w:spacing w:val="1"/>
          <w:sz w:val="24"/>
          <w:szCs w:val="24"/>
        </w:rPr>
        <w:t xml:space="preserve"> </w:t>
      </w:r>
      <w:r w:rsidRPr="00FE5D8F">
        <w:rPr>
          <w:b w:val="0"/>
          <w:sz w:val="24"/>
          <w:szCs w:val="24"/>
        </w:rPr>
        <w:t>получено</w:t>
      </w:r>
      <w:r w:rsidRPr="00FE5D8F">
        <w:rPr>
          <w:b w:val="0"/>
          <w:spacing w:val="1"/>
          <w:sz w:val="24"/>
          <w:szCs w:val="24"/>
        </w:rPr>
        <w:t xml:space="preserve"> </w:t>
      </w:r>
      <w:r w:rsidRPr="00FE5D8F">
        <w:rPr>
          <w:b w:val="0"/>
          <w:sz w:val="24"/>
          <w:szCs w:val="24"/>
        </w:rPr>
        <w:t>уполномоченным</w:t>
      </w:r>
      <w:r w:rsidRPr="00FE5D8F">
        <w:rPr>
          <w:b w:val="0"/>
          <w:spacing w:val="-67"/>
          <w:sz w:val="24"/>
          <w:szCs w:val="24"/>
        </w:rPr>
        <w:t xml:space="preserve"> </w:t>
      </w:r>
      <w:r w:rsidRPr="00FE5D8F">
        <w:rPr>
          <w:b w:val="0"/>
          <w:sz w:val="24"/>
          <w:szCs w:val="24"/>
        </w:rPr>
        <w:t>органом из многофункционального центра в электронной форме по защищенным</w:t>
      </w:r>
      <w:r w:rsidRPr="00FE5D8F">
        <w:rPr>
          <w:b w:val="0"/>
          <w:spacing w:val="1"/>
          <w:sz w:val="24"/>
          <w:szCs w:val="24"/>
        </w:rPr>
        <w:t xml:space="preserve"> </w:t>
      </w:r>
      <w:r w:rsidRPr="00FE5D8F">
        <w:rPr>
          <w:b w:val="0"/>
          <w:sz w:val="24"/>
          <w:szCs w:val="24"/>
        </w:rPr>
        <w:t>каналам связи, заверенные усиленной квалифицированной электронной подписью</w:t>
      </w:r>
      <w:r w:rsidRPr="00FE5D8F">
        <w:rPr>
          <w:b w:val="0"/>
          <w:spacing w:val="1"/>
          <w:sz w:val="24"/>
          <w:szCs w:val="24"/>
        </w:rPr>
        <w:t xml:space="preserve"> </w:t>
      </w:r>
      <w:r w:rsidRPr="00FE5D8F">
        <w:rPr>
          <w:b w:val="0"/>
          <w:sz w:val="24"/>
          <w:szCs w:val="24"/>
        </w:rPr>
        <w:t>или</w:t>
      </w:r>
      <w:r w:rsidRPr="00FE5D8F">
        <w:rPr>
          <w:b w:val="0"/>
          <w:spacing w:val="1"/>
          <w:sz w:val="24"/>
          <w:szCs w:val="24"/>
        </w:rPr>
        <w:t xml:space="preserve"> </w:t>
      </w:r>
      <w:r w:rsidRPr="00FE5D8F">
        <w:rPr>
          <w:b w:val="0"/>
          <w:sz w:val="24"/>
          <w:szCs w:val="24"/>
        </w:rPr>
        <w:t>усиленной</w:t>
      </w:r>
      <w:r w:rsidRPr="00FE5D8F">
        <w:rPr>
          <w:b w:val="0"/>
          <w:spacing w:val="1"/>
          <w:sz w:val="24"/>
          <w:szCs w:val="24"/>
        </w:rPr>
        <w:t xml:space="preserve"> </w:t>
      </w:r>
      <w:r w:rsidRPr="00FE5D8F">
        <w:rPr>
          <w:b w:val="0"/>
          <w:sz w:val="24"/>
          <w:szCs w:val="24"/>
        </w:rPr>
        <w:t>неквалифицированной</w:t>
      </w:r>
      <w:r w:rsidRPr="00FE5D8F">
        <w:rPr>
          <w:b w:val="0"/>
          <w:spacing w:val="1"/>
          <w:sz w:val="24"/>
          <w:szCs w:val="24"/>
        </w:rPr>
        <w:t xml:space="preserve"> </w:t>
      </w:r>
      <w:r w:rsidRPr="00FE5D8F">
        <w:rPr>
          <w:b w:val="0"/>
          <w:sz w:val="24"/>
          <w:szCs w:val="24"/>
        </w:rPr>
        <w:t>электронной</w:t>
      </w:r>
      <w:r w:rsidRPr="00FE5D8F">
        <w:rPr>
          <w:b w:val="0"/>
          <w:spacing w:val="1"/>
          <w:sz w:val="24"/>
          <w:szCs w:val="24"/>
        </w:rPr>
        <w:t xml:space="preserve"> </w:t>
      </w:r>
      <w:r w:rsidRPr="00FE5D8F">
        <w:rPr>
          <w:b w:val="0"/>
          <w:sz w:val="24"/>
          <w:szCs w:val="24"/>
        </w:rPr>
        <w:t>подписью</w:t>
      </w:r>
      <w:r w:rsidRPr="00FE5D8F">
        <w:rPr>
          <w:b w:val="0"/>
          <w:spacing w:val="1"/>
          <w:sz w:val="24"/>
          <w:szCs w:val="24"/>
        </w:rPr>
        <w:t xml:space="preserve"> </w:t>
      </w:r>
      <w:r w:rsidRPr="00FE5D8F">
        <w:rPr>
          <w:b w:val="0"/>
          <w:sz w:val="24"/>
          <w:szCs w:val="24"/>
        </w:rPr>
        <w:t>заявителя</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соответствии с требованиями Федерального</w:t>
      </w:r>
      <w:r w:rsidRPr="00FE5D8F">
        <w:rPr>
          <w:b w:val="0"/>
          <w:spacing w:val="70"/>
          <w:sz w:val="24"/>
          <w:szCs w:val="24"/>
        </w:rPr>
        <w:t xml:space="preserve"> </w:t>
      </w:r>
      <w:r w:rsidRPr="00FE5D8F">
        <w:rPr>
          <w:b w:val="0"/>
          <w:sz w:val="24"/>
          <w:szCs w:val="24"/>
        </w:rPr>
        <w:t>закона от 6 апреля 2011 г. № 63-ФЗ</w:t>
      </w:r>
      <w:r w:rsidRPr="00FE5D8F">
        <w:rPr>
          <w:b w:val="0"/>
          <w:spacing w:val="1"/>
          <w:sz w:val="24"/>
          <w:szCs w:val="24"/>
        </w:rPr>
        <w:t xml:space="preserve"> </w:t>
      </w:r>
      <w:r w:rsidRPr="00FE5D8F">
        <w:rPr>
          <w:b w:val="0"/>
          <w:sz w:val="24"/>
          <w:szCs w:val="24"/>
        </w:rPr>
        <w:t>"Об электронной</w:t>
      </w:r>
      <w:r w:rsidRPr="00FE5D8F">
        <w:rPr>
          <w:b w:val="0"/>
          <w:spacing w:val="-3"/>
          <w:sz w:val="24"/>
          <w:szCs w:val="24"/>
        </w:rPr>
        <w:t xml:space="preserve"> </w:t>
      </w:r>
      <w:r w:rsidRPr="00FE5D8F">
        <w:rPr>
          <w:b w:val="0"/>
          <w:sz w:val="24"/>
          <w:szCs w:val="24"/>
        </w:rPr>
        <w:t>подписи".</w:t>
      </w:r>
    </w:p>
    <w:p w:rsidR="00B672DC" w:rsidRPr="00FE5D8F" w:rsidRDefault="00FE5D8F" w:rsidP="00FE5D8F">
      <w:pPr>
        <w:pStyle w:val="a6"/>
        <w:widowControl w:val="0"/>
        <w:tabs>
          <w:tab w:val="left" w:pos="1586"/>
        </w:tabs>
        <w:ind w:left="0" w:firstLine="709"/>
        <w:jc w:val="both"/>
        <w:rPr>
          <w:rFonts w:ascii="Times New Roman" w:hAnsi="Times New Roman"/>
          <w:sz w:val="24"/>
          <w:szCs w:val="24"/>
        </w:rPr>
      </w:pPr>
      <w:r w:rsidRPr="00FE5D8F">
        <w:rPr>
          <w:rFonts w:ascii="Times New Roman" w:hAnsi="Times New Roman"/>
          <w:sz w:val="24"/>
          <w:szCs w:val="24"/>
        </w:rPr>
        <w:t xml:space="preserve">3.124. </w:t>
      </w:r>
      <w:r w:rsidR="00B672DC" w:rsidRPr="00FE5D8F">
        <w:rPr>
          <w:rFonts w:ascii="Times New Roman" w:hAnsi="Times New Roman"/>
          <w:sz w:val="24"/>
          <w:szCs w:val="24"/>
        </w:rPr>
        <w:t>Для</w:t>
      </w:r>
      <w:r w:rsidR="00B672DC" w:rsidRPr="00FE5D8F">
        <w:rPr>
          <w:rFonts w:ascii="Times New Roman" w:hAnsi="Times New Roman"/>
          <w:spacing w:val="15"/>
          <w:sz w:val="24"/>
          <w:szCs w:val="24"/>
        </w:rPr>
        <w:t xml:space="preserve"> </w:t>
      </w:r>
      <w:r w:rsidR="00B672DC" w:rsidRPr="00FE5D8F">
        <w:rPr>
          <w:rFonts w:ascii="Times New Roman" w:hAnsi="Times New Roman"/>
          <w:sz w:val="24"/>
          <w:szCs w:val="24"/>
        </w:rPr>
        <w:t>приема</w:t>
      </w:r>
      <w:r w:rsidR="00B672DC" w:rsidRPr="00FE5D8F">
        <w:rPr>
          <w:rFonts w:ascii="Times New Roman" w:hAnsi="Times New Roman"/>
          <w:spacing w:val="16"/>
          <w:sz w:val="24"/>
          <w:szCs w:val="24"/>
        </w:rPr>
        <w:t xml:space="preserve"> </w:t>
      </w:r>
      <w:r w:rsidR="00B672DC" w:rsidRPr="00FE5D8F">
        <w:rPr>
          <w:rFonts w:ascii="Times New Roman" w:hAnsi="Times New Roman"/>
          <w:sz w:val="24"/>
          <w:szCs w:val="24"/>
        </w:rPr>
        <w:t>заявления</w:t>
      </w:r>
      <w:r w:rsidR="00B672DC" w:rsidRPr="00FE5D8F">
        <w:rPr>
          <w:rFonts w:ascii="Times New Roman" w:hAnsi="Times New Roman"/>
          <w:spacing w:val="20"/>
          <w:sz w:val="24"/>
          <w:szCs w:val="24"/>
        </w:rPr>
        <w:t xml:space="preserve"> </w:t>
      </w:r>
      <w:r w:rsidR="00B672DC" w:rsidRPr="00FE5D8F">
        <w:rPr>
          <w:rFonts w:ascii="Times New Roman" w:hAnsi="Times New Roman"/>
          <w:sz w:val="24"/>
          <w:szCs w:val="24"/>
        </w:rPr>
        <w:t>об</w:t>
      </w:r>
      <w:r w:rsidR="00B672DC" w:rsidRPr="00FE5D8F">
        <w:rPr>
          <w:rFonts w:ascii="Times New Roman" w:hAnsi="Times New Roman"/>
          <w:spacing w:val="15"/>
          <w:sz w:val="24"/>
          <w:szCs w:val="24"/>
        </w:rPr>
        <w:t xml:space="preserve"> </w:t>
      </w:r>
      <w:r w:rsidR="00B672DC" w:rsidRPr="00FE5D8F">
        <w:rPr>
          <w:rFonts w:ascii="Times New Roman" w:hAnsi="Times New Roman"/>
          <w:sz w:val="24"/>
          <w:szCs w:val="24"/>
        </w:rPr>
        <w:t>исправлении</w:t>
      </w:r>
      <w:r w:rsidR="00B672DC" w:rsidRPr="00FE5D8F">
        <w:rPr>
          <w:rFonts w:ascii="Times New Roman" w:hAnsi="Times New Roman"/>
          <w:spacing w:val="16"/>
          <w:sz w:val="24"/>
          <w:szCs w:val="24"/>
        </w:rPr>
        <w:t xml:space="preserve"> </w:t>
      </w:r>
      <w:r w:rsidR="00B672DC" w:rsidRPr="00FE5D8F">
        <w:rPr>
          <w:rFonts w:ascii="Times New Roman" w:hAnsi="Times New Roman"/>
          <w:sz w:val="24"/>
          <w:szCs w:val="24"/>
        </w:rPr>
        <w:t>допущенных</w:t>
      </w:r>
      <w:r w:rsidR="00B672DC" w:rsidRPr="00FE5D8F">
        <w:rPr>
          <w:rFonts w:ascii="Times New Roman" w:hAnsi="Times New Roman"/>
          <w:spacing w:val="15"/>
          <w:sz w:val="24"/>
          <w:szCs w:val="24"/>
        </w:rPr>
        <w:t xml:space="preserve"> </w:t>
      </w:r>
      <w:r w:rsidR="00B672DC" w:rsidRPr="00FE5D8F">
        <w:rPr>
          <w:rFonts w:ascii="Times New Roman" w:hAnsi="Times New Roman"/>
          <w:sz w:val="24"/>
          <w:szCs w:val="24"/>
        </w:rPr>
        <w:t>опечаток</w:t>
      </w:r>
      <w:r w:rsidR="00B672DC" w:rsidRPr="00FE5D8F">
        <w:rPr>
          <w:rFonts w:ascii="Times New Roman" w:hAnsi="Times New Roman"/>
          <w:spacing w:val="16"/>
          <w:sz w:val="24"/>
          <w:szCs w:val="24"/>
        </w:rPr>
        <w:t xml:space="preserve"> </w:t>
      </w:r>
      <w:r w:rsidR="00B672DC" w:rsidRPr="00FE5D8F">
        <w:rPr>
          <w:rFonts w:ascii="Times New Roman" w:hAnsi="Times New Roman"/>
          <w:sz w:val="24"/>
          <w:szCs w:val="24"/>
        </w:rPr>
        <w:t>и</w:t>
      </w:r>
      <w:r w:rsidR="00B672DC" w:rsidRPr="00FE5D8F">
        <w:rPr>
          <w:rFonts w:ascii="Times New Roman" w:hAnsi="Times New Roman"/>
          <w:spacing w:val="14"/>
          <w:sz w:val="24"/>
          <w:szCs w:val="24"/>
        </w:rPr>
        <w:t xml:space="preserve"> </w:t>
      </w:r>
      <w:r w:rsidR="00B672DC" w:rsidRPr="00FE5D8F">
        <w:rPr>
          <w:rFonts w:ascii="Times New Roman" w:hAnsi="Times New Roman"/>
          <w:sz w:val="24"/>
          <w:szCs w:val="24"/>
        </w:rPr>
        <w:t>ошибок</w:t>
      </w:r>
      <w:r w:rsidR="00B672DC" w:rsidRPr="00FE5D8F">
        <w:rPr>
          <w:rFonts w:ascii="Times New Roman" w:hAnsi="Times New Roman"/>
          <w:spacing w:val="-67"/>
          <w:sz w:val="24"/>
          <w:szCs w:val="24"/>
        </w:rPr>
        <w:t xml:space="preserve"> </w:t>
      </w:r>
      <w:r w:rsidR="00B672DC" w:rsidRPr="00FE5D8F">
        <w:rPr>
          <w:rFonts w:ascii="Times New Roman" w:hAnsi="Times New Roman"/>
          <w:sz w:val="24"/>
          <w:szCs w:val="24"/>
        </w:rPr>
        <w:t>в электронной форме с использованием Единого портала, регионального портала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может</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применяться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специализированное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программное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обеспечение,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предусматривающее</w:t>
      </w:r>
      <w:r w:rsidR="00B672DC" w:rsidRPr="00FE5D8F">
        <w:rPr>
          <w:rFonts w:ascii="Times New Roman" w:hAnsi="Times New Roman"/>
          <w:spacing w:val="23"/>
          <w:sz w:val="24"/>
          <w:szCs w:val="24"/>
        </w:rPr>
        <w:t xml:space="preserve"> </w:t>
      </w:r>
      <w:r w:rsidR="00B672DC" w:rsidRPr="00FE5D8F">
        <w:rPr>
          <w:rFonts w:ascii="Times New Roman" w:hAnsi="Times New Roman"/>
          <w:sz w:val="24"/>
          <w:szCs w:val="24"/>
        </w:rPr>
        <w:t>заполнение</w:t>
      </w:r>
      <w:r w:rsidR="00B672DC" w:rsidRPr="00FE5D8F">
        <w:rPr>
          <w:rFonts w:ascii="Times New Roman" w:hAnsi="Times New Roman"/>
          <w:spacing w:val="23"/>
          <w:sz w:val="24"/>
          <w:szCs w:val="24"/>
        </w:rPr>
        <w:t xml:space="preserve"> </w:t>
      </w:r>
      <w:r w:rsidR="00B672DC" w:rsidRPr="00FE5D8F">
        <w:rPr>
          <w:rFonts w:ascii="Times New Roman" w:hAnsi="Times New Roman"/>
          <w:sz w:val="24"/>
          <w:szCs w:val="24"/>
        </w:rPr>
        <w:t>заявителем</w:t>
      </w:r>
      <w:r w:rsidR="00B672DC" w:rsidRPr="00FE5D8F">
        <w:rPr>
          <w:rFonts w:ascii="Times New Roman" w:hAnsi="Times New Roman"/>
          <w:spacing w:val="23"/>
          <w:sz w:val="24"/>
          <w:szCs w:val="24"/>
        </w:rPr>
        <w:t xml:space="preserve"> </w:t>
      </w:r>
      <w:r w:rsidR="00B672DC" w:rsidRPr="00FE5D8F">
        <w:rPr>
          <w:rFonts w:ascii="Times New Roman" w:hAnsi="Times New Roman"/>
          <w:sz w:val="24"/>
          <w:szCs w:val="24"/>
        </w:rPr>
        <w:t>реквизитов,</w:t>
      </w:r>
      <w:r w:rsidR="00B672DC" w:rsidRPr="00FE5D8F">
        <w:rPr>
          <w:rFonts w:ascii="Times New Roman" w:hAnsi="Times New Roman"/>
          <w:spacing w:val="22"/>
          <w:sz w:val="24"/>
          <w:szCs w:val="24"/>
        </w:rPr>
        <w:t xml:space="preserve"> </w:t>
      </w:r>
      <w:r w:rsidR="00B672DC" w:rsidRPr="00FE5D8F">
        <w:rPr>
          <w:rFonts w:ascii="Times New Roman" w:hAnsi="Times New Roman"/>
          <w:sz w:val="24"/>
          <w:szCs w:val="24"/>
        </w:rPr>
        <w:t>необходимых</w:t>
      </w:r>
      <w:r w:rsidR="00B672DC" w:rsidRPr="00FE5D8F">
        <w:rPr>
          <w:rFonts w:ascii="Times New Roman" w:hAnsi="Times New Roman"/>
          <w:spacing w:val="21"/>
          <w:sz w:val="24"/>
          <w:szCs w:val="24"/>
        </w:rPr>
        <w:t xml:space="preserve"> </w:t>
      </w:r>
      <w:r w:rsidR="00B672DC" w:rsidRPr="00FE5D8F">
        <w:rPr>
          <w:rFonts w:ascii="Times New Roman" w:hAnsi="Times New Roman"/>
          <w:sz w:val="24"/>
          <w:szCs w:val="24"/>
        </w:rPr>
        <w:t>для</w:t>
      </w:r>
      <w:r w:rsidR="00B672DC" w:rsidRPr="00FE5D8F">
        <w:rPr>
          <w:rFonts w:ascii="Times New Roman" w:hAnsi="Times New Roman"/>
          <w:spacing w:val="24"/>
          <w:sz w:val="24"/>
          <w:szCs w:val="24"/>
        </w:rPr>
        <w:t xml:space="preserve"> </w:t>
      </w:r>
      <w:r w:rsidR="00B672DC" w:rsidRPr="00FE5D8F">
        <w:rPr>
          <w:rFonts w:ascii="Times New Roman" w:hAnsi="Times New Roman"/>
          <w:sz w:val="24"/>
          <w:szCs w:val="24"/>
        </w:rPr>
        <w:t>работы</w:t>
      </w:r>
      <w:r w:rsidR="00B672DC" w:rsidRPr="00FE5D8F">
        <w:rPr>
          <w:rFonts w:ascii="Times New Roman" w:hAnsi="Times New Roman"/>
          <w:spacing w:val="-68"/>
          <w:sz w:val="24"/>
          <w:szCs w:val="24"/>
        </w:rPr>
        <w:t xml:space="preserve"> </w:t>
      </w:r>
      <w:r w:rsidR="00B672DC" w:rsidRPr="00FE5D8F">
        <w:rPr>
          <w:rFonts w:ascii="Times New Roman" w:hAnsi="Times New Roman"/>
          <w:sz w:val="24"/>
          <w:szCs w:val="24"/>
        </w:rPr>
        <w:t>с</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заявлением и</w:t>
      </w:r>
      <w:r w:rsidR="00B672DC" w:rsidRPr="00FE5D8F">
        <w:rPr>
          <w:rFonts w:ascii="Times New Roman" w:hAnsi="Times New Roman"/>
          <w:spacing w:val="-3"/>
          <w:sz w:val="24"/>
          <w:szCs w:val="24"/>
        </w:rPr>
        <w:t xml:space="preserve"> </w:t>
      </w:r>
      <w:r w:rsidR="00B672DC" w:rsidRPr="00FE5D8F">
        <w:rPr>
          <w:rFonts w:ascii="Times New Roman" w:hAnsi="Times New Roman"/>
          <w:sz w:val="24"/>
          <w:szCs w:val="24"/>
        </w:rPr>
        <w:t>для</w:t>
      </w:r>
      <w:r w:rsidR="00B672DC" w:rsidRPr="00FE5D8F">
        <w:rPr>
          <w:rFonts w:ascii="Times New Roman" w:hAnsi="Times New Roman"/>
          <w:spacing w:val="-3"/>
          <w:sz w:val="24"/>
          <w:szCs w:val="24"/>
        </w:rPr>
        <w:t xml:space="preserve"> </w:t>
      </w:r>
      <w:r w:rsidR="00B672DC" w:rsidRPr="00FE5D8F">
        <w:rPr>
          <w:rFonts w:ascii="Times New Roman" w:hAnsi="Times New Roman"/>
          <w:sz w:val="24"/>
          <w:szCs w:val="24"/>
        </w:rPr>
        <w:t>подготовки</w:t>
      </w:r>
      <w:r w:rsidR="00B672DC" w:rsidRPr="00FE5D8F">
        <w:rPr>
          <w:rFonts w:ascii="Times New Roman" w:hAnsi="Times New Roman"/>
          <w:spacing w:val="-2"/>
          <w:sz w:val="24"/>
          <w:szCs w:val="24"/>
        </w:rPr>
        <w:t xml:space="preserve"> </w:t>
      </w:r>
      <w:r w:rsidR="00B672DC" w:rsidRPr="00FE5D8F">
        <w:rPr>
          <w:rFonts w:ascii="Times New Roman" w:hAnsi="Times New Roman"/>
          <w:sz w:val="24"/>
          <w:szCs w:val="24"/>
        </w:rPr>
        <w:t>ответа.</w:t>
      </w:r>
    </w:p>
    <w:p w:rsidR="00B672DC" w:rsidRPr="00FE5D8F" w:rsidRDefault="00B672DC" w:rsidP="00FE5D8F">
      <w:pPr>
        <w:pStyle w:val="a0"/>
        <w:ind w:firstLine="709"/>
        <w:jc w:val="both"/>
        <w:rPr>
          <w:b w:val="0"/>
          <w:sz w:val="24"/>
          <w:szCs w:val="24"/>
        </w:rPr>
      </w:pPr>
      <w:r w:rsidRPr="00FE5D8F">
        <w:rPr>
          <w:b w:val="0"/>
          <w:sz w:val="24"/>
          <w:szCs w:val="24"/>
        </w:rPr>
        <w:t>Для возможности подачи заявления об исправлении допущенных опечаток и</w:t>
      </w:r>
      <w:r w:rsidRPr="00FE5D8F">
        <w:rPr>
          <w:b w:val="0"/>
          <w:spacing w:val="1"/>
          <w:sz w:val="24"/>
          <w:szCs w:val="24"/>
        </w:rPr>
        <w:t xml:space="preserve"> </w:t>
      </w:r>
      <w:r w:rsidRPr="00FE5D8F">
        <w:rPr>
          <w:b w:val="0"/>
          <w:sz w:val="24"/>
          <w:szCs w:val="24"/>
        </w:rPr>
        <w:t>ошибок</w:t>
      </w:r>
      <w:r w:rsidRPr="00FE5D8F">
        <w:rPr>
          <w:b w:val="0"/>
          <w:spacing w:val="1"/>
          <w:sz w:val="24"/>
          <w:szCs w:val="24"/>
        </w:rPr>
        <w:t xml:space="preserve"> </w:t>
      </w:r>
      <w:r w:rsidRPr="00FE5D8F">
        <w:rPr>
          <w:b w:val="0"/>
          <w:sz w:val="24"/>
          <w:szCs w:val="24"/>
        </w:rPr>
        <w:t>через</w:t>
      </w:r>
      <w:r w:rsidRPr="00FE5D8F">
        <w:rPr>
          <w:b w:val="0"/>
          <w:spacing w:val="1"/>
          <w:sz w:val="24"/>
          <w:szCs w:val="24"/>
        </w:rPr>
        <w:t xml:space="preserve"> </w:t>
      </w:r>
      <w:r w:rsidRPr="00FE5D8F">
        <w:rPr>
          <w:b w:val="0"/>
          <w:sz w:val="24"/>
          <w:szCs w:val="24"/>
        </w:rPr>
        <w:t>Единый</w:t>
      </w:r>
      <w:r w:rsidRPr="00FE5D8F">
        <w:rPr>
          <w:b w:val="0"/>
          <w:spacing w:val="1"/>
          <w:sz w:val="24"/>
          <w:szCs w:val="24"/>
        </w:rPr>
        <w:t xml:space="preserve"> </w:t>
      </w:r>
      <w:r w:rsidRPr="00FE5D8F">
        <w:rPr>
          <w:b w:val="0"/>
          <w:sz w:val="24"/>
          <w:szCs w:val="24"/>
        </w:rPr>
        <w:t>портал,</w:t>
      </w:r>
      <w:r w:rsidRPr="00FE5D8F">
        <w:rPr>
          <w:b w:val="0"/>
          <w:spacing w:val="1"/>
          <w:sz w:val="24"/>
          <w:szCs w:val="24"/>
        </w:rPr>
        <w:t xml:space="preserve"> </w:t>
      </w:r>
      <w:r w:rsidRPr="00FE5D8F">
        <w:rPr>
          <w:b w:val="0"/>
          <w:sz w:val="24"/>
          <w:szCs w:val="24"/>
        </w:rPr>
        <w:t>региональный</w:t>
      </w:r>
      <w:r w:rsidRPr="00FE5D8F">
        <w:rPr>
          <w:b w:val="0"/>
          <w:spacing w:val="1"/>
          <w:sz w:val="24"/>
          <w:szCs w:val="24"/>
        </w:rPr>
        <w:t xml:space="preserve"> </w:t>
      </w:r>
      <w:r w:rsidRPr="00FE5D8F">
        <w:rPr>
          <w:b w:val="0"/>
          <w:sz w:val="24"/>
          <w:szCs w:val="24"/>
        </w:rPr>
        <w:t>портал</w:t>
      </w:r>
      <w:r w:rsidRPr="00FE5D8F">
        <w:rPr>
          <w:b w:val="0"/>
          <w:spacing w:val="1"/>
          <w:sz w:val="24"/>
          <w:szCs w:val="24"/>
        </w:rPr>
        <w:t xml:space="preserve"> </w:t>
      </w:r>
      <w:r w:rsidRPr="00FE5D8F">
        <w:rPr>
          <w:b w:val="0"/>
          <w:sz w:val="24"/>
          <w:szCs w:val="24"/>
        </w:rPr>
        <w:t>заявитель</w:t>
      </w:r>
      <w:r w:rsidRPr="00FE5D8F">
        <w:rPr>
          <w:b w:val="0"/>
          <w:spacing w:val="1"/>
          <w:sz w:val="24"/>
          <w:szCs w:val="24"/>
        </w:rPr>
        <w:t xml:space="preserve"> </w:t>
      </w:r>
      <w:r w:rsidRPr="00FE5D8F">
        <w:rPr>
          <w:b w:val="0"/>
          <w:sz w:val="24"/>
          <w:szCs w:val="24"/>
        </w:rPr>
        <w:t>должен</w:t>
      </w:r>
      <w:r w:rsidRPr="00FE5D8F">
        <w:rPr>
          <w:b w:val="0"/>
          <w:spacing w:val="1"/>
          <w:sz w:val="24"/>
          <w:szCs w:val="24"/>
        </w:rPr>
        <w:t xml:space="preserve"> </w:t>
      </w:r>
      <w:r w:rsidRPr="00FE5D8F">
        <w:rPr>
          <w:b w:val="0"/>
          <w:sz w:val="24"/>
          <w:szCs w:val="24"/>
        </w:rPr>
        <w:t>быть</w:t>
      </w:r>
      <w:r w:rsidRPr="00FE5D8F">
        <w:rPr>
          <w:b w:val="0"/>
          <w:spacing w:val="1"/>
          <w:sz w:val="24"/>
          <w:szCs w:val="24"/>
        </w:rPr>
        <w:t xml:space="preserve"> </w:t>
      </w:r>
      <w:r w:rsidRPr="00FE5D8F">
        <w:rPr>
          <w:b w:val="0"/>
          <w:sz w:val="24"/>
          <w:szCs w:val="24"/>
        </w:rPr>
        <w:t>зарегистрирован в ЕСИА.</w:t>
      </w:r>
    </w:p>
    <w:p w:rsidR="00B672DC" w:rsidRPr="00FE5D8F" w:rsidRDefault="00FE5D8F" w:rsidP="00FE5D8F">
      <w:pPr>
        <w:pStyle w:val="a6"/>
        <w:widowControl w:val="0"/>
        <w:tabs>
          <w:tab w:val="left" w:pos="1617"/>
        </w:tabs>
        <w:ind w:left="0" w:firstLine="709"/>
        <w:jc w:val="both"/>
        <w:rPr>
          <w:rFonts w:ascii="Times New Roman" w:hAnsi="Times New Roman"/>
          <w:sz w:val="24"/>
          <w:szCs w:val="24"/>
        </w:rPr>
      </w:pPr>
      <w:r w:rsidRPr="00FE5D8F">
        <w:rPr>
          <w:rFonts w:ascii="Times New Roman" w:hAnsi="Times New Roman"/>
          <w:sz w:val="24"/>
          <w:szCs w:val="24"/>
        </w:rPr>
        <w:t xml:space="preserve">3.125. </w:t>
      </w:r>
      <w:r w:rsidR="00B672DC" w:rsidRPr="00FE5D8F">
        <w:rPr>
          <w:rFonts w:ascii="Times New Roman" w:hAnsi="Times New Roman"/>
          <w:sz w:val="24"/>
          <w:szCs w:val="24"/>
        </w:rPr>
        <w:t>Срок регистрации заявления об исправлении допущенных опечаток 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ошибок</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указан в</w:t>
      </w:r>
      <w:r w:rsidR="00B672DC" w:rsidRPr="00FE5D8F">
        <w:rPr>
          <w:rFonts w:ascii="Times New Roman" w:hAnsi="Times New Roman"/>
          <w:spacing w:val="-3"/>
          <w:sz w:val="24"/>
          <w:szCs w:val="24"/>
        </w:rPr>
        <w:t xml:space="preserve"> </w:t>
      </w:r>
      <w:r w:rsidR="00B672DC" w:rsidRPr="00FE5D8F">
        <w:rPr>
          <w:rFonts w:ascii="Times New Roman" w:hAnsi="Times New Roman"/>
          <w:sz w:val="24"/>
          <w:szCs w:val="24"/>
        </w:rPr>
        <w:t>пункте</w:t>
      </w:r>
      <w:r w:rsidR="00B672DC" w:rsidRPr="00FE5D8F">
        <w:rPr>
          <w:rFonts w:ascii="Times New Roman" w:hAnsi="Times New Roman"/>
          <w:spacing w:val="-4"/>
          <w:sz w:val="24"/>
          <w:szCs w:val="24"/>
        </w:rPr>
        <w:t xml:space="preserve"> </w:t>
      </w:r>
      <w:r w:rsidR="00B672DC" w:rsidRPr="00FE5D8F">
        <w:rPr>
          <w:rFonts w:ascii="Times New Roman" w:hAnsi="Times New Roman"/>
          <w:sz w:val="24"/>
          <w:szCs w:val="24"/>
        </w:rPr>
        <w:t>2.10</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настоящего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Административного регламента.</w:t>
      </w:r>
    </w:p>
    <w:p w:rsidR="00B672DC" w:rsidRPr="00FE5D8F" w:rsidRDefault="00FE5D8F" w:rsidP="00FE5D8F">
      <w:pPr>
        <w:pStyle w:val="a6"/>
        <w:widowControl w:val="0"/>
        <w:tabs>
          <w:tab w:val="left" w:pos="1754"/>
        </w:tabs>
        <w:ind w:left="0" w:firstLine="709"/>
        <w:jc w:val="both"/>
        <w:rPr>
          <w:rFonts w:ascii="Times New Roman" w:hAnsi="Times New Roman"/>
          <w:sz w:val="24"/>
          <w:szCs w:val="24"/>
        </w:rPr>
      </w:pPr>
      <w:r w:rsidRPr="00FE5D8F">
        <w:rPr>
          <w:rFonts w:ascii="Times New Roman" w:hAnsi="Times New Roman"/>
          <w:sz w:val="24"/>
          <w:szCs w:val="24"/>
        </w:rPr>
        <w:t xml:space="preserve">3.126. </w:t>
      </w:r>
      <w:r w:rsidR="00B672DC" w:rsidRPr="00FE5D8F">
        <w:rPr>
          <w:rFonts w:ascii="Times New Roman" w:hAnsi="Times New Roman"/>
          <w:sz w:val="24"/>
          <w:szCs w:val="24"/>
        </w:rPr>
        <w:t>Результатом</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административной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процедуры</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является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регистрация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заявления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об</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исправлении допущенных</w:t>
      </w:r>
      <w:r w:rsidR="00B672DC" w:rsidRPr="00FE5D8F">
        <w:rPr>
          <w:rFonts w:ascii="Times New Roman" w:hAnsi="Times New Roman"/>
          <w:spacing w:val="-4"/>
          <w:sz w:val="24"/>
          <w:szCs w:val="24"/>
        </w:rPr>
        <w:t xml:space="preserve"> </w:t>
      </w:r>
      <w:r w:rsidR="00B672DC" w:rsidRPr="00FE5D8F">
        <w:rPr>
          <w:rFonts w:ascii="Times New Roman" w:hAnsi="Times New Roman"/>
          <w:sz w:val="24"/>
          <w:szCs w:val="24"/>
        </w:rPr>
        <w:t>опечаток и</w:t>
      </w:r>
      <w:r w:rsidR="00B672DC" w:rsidRPr="00FE5D8F">
        <w:rPr>
          <w:rFonts w:ascii="Times New Roman" w:hAnsi="Times New Roman"/>
          <w:spacing w:val="-3"/>
          <w:sz w:val="24"/>
          <w:szCs w:val="24"/>
        </w:rPr>
        <w:t xml:space="preserve"> </w:t>
      </w:r>
      <w:r w:rsidR="00B672DC" w:rsidRPr="00FE5D8F">
        <w:rPr>
          <w:rFonts w:ascii="Times New Roman" w:hAnsi="Times New Roman"/>
          <w:sz w:val="24"/>
          <w:szCs w:val="24"/>
        </w:rPr>
        <w:t>ошибок.</w:t>
      </w:r>
    </w:p>
    <w:p w:rsidR="00B672DC" w:rsidRPr="00FE5D8F" w:rsidRDefault="00FE5D8F" w:rsidP="00FE5D8F">
      <w:pPr>
        <w:pStyle w:val="a6"/>
        <w:widowControl w:val="0"/>
        <w:tabs>
          <w:tab w:val="left" w:pos="1603"/>
        </w:tabs>
        <w:ind w:left="0" w:firstLine="709"/>
        <w:jc w:val="both"/>
        <w:rPr>
          <w:rFonts w:ascii="Times New Roman" w:hAnsi="Times New Roman"/>
          <w:sz w:val="24"/>
          <w:szCs w:val="24"/>
        </w:rPr>
      </w:pPr>
      <w:r w:rsidRPr="00FE5D8F">
        <w:rPr>
          <w:rFonts w:ascii="Times New Roman" w:hAnsi="Times New Roman"/>
          <w:sz w:val="24"/>
          <w:szCs w:val="24"/>
        </w:rPr>
        <w:t xml:space="preserve">3.127. </w:t>
      </w:r>
      <w:r w:rsidR="00B672DC" w:rsidRPr="00FE5D8F">
        <w:rPr>
          <w:rFonts w:ascii="Times New Roman" w:hAnsi="Times New Roman"/>
          <w:sz w:val="24"/>
          <w:szCs w:val="24"/>
        </w:rPr>
        <w:t>После регистрации заявление об исправлении допущенных опечаток 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ошибок направляется в ответственное структурное подразделение для назначения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ответственного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должностного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лица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рассмотрение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заявления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об</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исправлении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допущенных</w:t>
      </w:r>
      <w:r w:rsidR="00B672DC" w:rsidRPr="00FE5D8F">
        <w:rPr>
          <w:rFonts w:ascii="Times New Roman" w:hAnsi="Times New Roman"/>
          <w:spacing w:val="-4"/>
          <w:sz w:val="24"/>
          <w:szCs w:val="24"/>
        </w:rPr>
        <w:t xml:space="preserve"> </w:t>
      </w:r>
      <w:r w:rsidR="00B672DC" w:rsidRPr="00FE5D8F">
        <w:rPr>
          <w:rFonts w:ascii="Times New Roman" w:hAnsi="Times New Roman"/>
          <w:sz w:val="24"/>
          <w:szCs w:val="24"/>
        </w:rPr>
        <w:t>опечаток и</w:t>
      </w:r>
      <w:r w:rsidR="00B672DC" w:rsidRPr="00FE5D8F">
        <w:rPr>
          <w:rFonts w:ascii="Times New Roman" w:hAnsi="Times New Roman"/>
          <w:spacing w:val="-3"/>
          <w:sz w:val="24"/>
          <w:szCs w:val="24"/>
        </w:rPr>
        <w:t xml:space="preserve"> </w:t>
      </w:r>
      <w:r w:rsidR="00B672DC" w:rsidRPr="00FE5D8F">
        <w:rPr>
          <w:rFonts w:ascii="Times New Roman" w:hAnsi="Times New Roman"/>
          <w:sz w:val="24"/>
          <w:szCs w:val="24"/>
        </w:rPr>
        <w:t>ошибок.</w:t>
      </w:r>
    </w:p>
    <w:p w:rsidR="00B672DC" w:rsidRPr="00FE5D8F" w:rsidRDefault="00B672DC" w:rsidP="00FE5D8F">
      <w:pPr>
        <w:pStyle w:val="a0"/>
        <w:ind w:firstLine="709"/>
        <w:jc w:val="both"/>
        <w:rPr>
          <w:b w:val="0"/>
          <w:sz w:val="24"/>
          <w:szCs w:val="24"/>
        </w:rPr>
      </w:pPr>
    </w:p>
    <w:p w:rsidR="00B672DC" w:rsidRPr="00FE5D8F" w:rsidRDefault="00B672DC" w:rsidP="00FE5D8F">
      <w:pPr>
        <w:pStyle w:val="Heading1"/>
        <w:spacing w:line="240" w:lineRule="auto"/>
        <w:ind w:left="0" w:firstLine="709"/>
        <w:jc w:val="both"/>
        <w:rPr>
          <w:rFonts w:ascii="Times New Roman" w:hAnsi="Times New Roman" w:cs="Times New Roman"/>
          <w:sz w:val="24"/>
          <w:szCs w:val="24"/>
        </w:rPr>
      </w:pPr>
      <w:r w:rsidRPr="00FE5D8F">
        <w:rPr>
          <w:rFonts w:ascii="Times New Roman" w:hAnsi="Times New Roman" w:cs="Times New Roman"/>
          <w:sz w:val="24"/>
          <w:szCs w:val="24"/>
        </w:rPr>
        <w:t>Межведомственное</w:t>
      </w:r>
      <w:r w:rsidRPr="00FE5D8F">
        <w:rPr>
          <w:rFonts w:ascii="Times New Roman" w:hAnsi="Times New Roman" w:cs="Times New Roman"/>
          <w:spacing w:val="-6"/>
          <w:sz w:val="24"/>
          <w:szCs w:val="24"/>
        </w:rPr>
        <w:t xml:space="preserve"> </w:t>
      </w:r>
      <w:r w:rsidRPr="00FE5D8F">
        <w:rPr>
          <w:rFonts w:ascii="Times New Roman" w:hAnsi="Times New Roman" w:cs="Times New Roman"/>
          <w:sz w:val="24"/>
          <w:szCs w:val="24"/>
        </w:rPr>
        <w:t>информационное</w:t>
      </w:r>
      <w:r w:rsidRPr="00FE5D8F">
        <w:rPr>
          <w:rFonts w:ascii="Times New Roman" w:hAnsi="Times New Roman" w:cs="Times New Roman"/>
          <w:spacing w:val="-9"/>
          <w:sz w:val="24"/>
          <w:szCs w:val="24"/>
        </w:rPr>
        <w:t xml:space="preserve"> </w:t>
      </w:r>
      <w:r w:rsidRPr="00FE5D8F">
        <w:rPr>
          <w:rFonts w:ascii="Times New Roman" w:hAnsi="Times New Roman" w:cs="Times New Roman"/>
          <w:sz w:val="24"/>
          <w:szCs w:val="24"/>
        </w:rPr>
        <w:t>взаимодействие</w:t>
      </w:r>
    </w:p>
    <w:p w:rsidR="00B672DC" w:rsidRPr="00FE5D8F" w:rsidRDefault="00B672DC" w:rsidP="00FE5D8F">
      <w:pPr>
        <w:pStyle w:val="a0"/>
        <w:ind w:firstLine="709"/>
        <w:jc w:val="both"/>
        <w:rPr>
          <w:b w:val="0"/>
          <w:sz w:val="24"/>
          <w:szCs w:val="24"/>
        </w:rPr>
      </w:pPr>
    </w:p>
    <w:p w:rsidR="00B672DC" w:rsidRPr="00FE5D8F" w:rsidRDefault="00FE5D8F" w:rsidP="00FE5D8F">
      <w:pPr>
        <w:pStyle w:val="a6"/>
        <w:widowControl w:val="0"/>
        <w:tabs>
          <w:tab w:val="left" w:pos="1790"/>
        </w:tabs>
        <w:ind w:left="0" w:firstLine="709"/>
        <w:jc w:val="both"/>
        <w:rPr>
          <w:rFonts w:ascii="Times New Roman" w:hAnsi="Times New Roman"/>
          <w:sz w:val="24"/>
          <w:szCs w:val="24"/>
        </w:rPr>
      </w:pPr>
      <w:r w:rsidRPr="00FE5D8F">
        <w:rPr>
          <w:rFonts w:ascii="Times New Roman" w:hAnsi="Times New Roman"/>
          <w:sz w:val="24"/>
          <w:szCs w:val="24"/>
        </w:rPr>
        <w:t xml:space="preserve">3.128. </w:t>
      </w:r>
      <w:r w:rsidR="00B672DC" w:rsidRPr="00FE5D8F">
        <w:rPr>
          <w:rFonts w:ascii="Times New Roman" w:hAnsi="Times New Roman"/>
          <w:sz w:val="24"/>
          <w:szCs w:val="24"/>
        </w:rPr>
        <w:t>Направление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межведомственных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информационных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запросов</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не</w:t>
      </w:r>
      <w:r w:rsidR="00B672DC" w:rsidRPr="00FE5D8F">
        <w:rPr>
          <w:rFonts w:ascii="Times New Roman" w:hAnsi="Times New Roman"/>
          <w:spacing w:val="-67"/>
          <w:sz w:val="24"/>
          <w:szCs w:val="24"/>
        </w:rPr>
        <w:t xml:space="preserve"> </w:t>
      </w:r>
      <w:r w:rsidR="00B672DC" w:rsidRPr="00FE5D8F">
        <w:rPr>
          <w:rFonts w:ascii="Times New Roman" w:hAnsi="Times New Roman"/>
          <w:sz w:val="24"/>
          <w:szCs w:val="24"/>
        </w:rPr>
        <w:t>осуществляется.</w:t>
      </w:r>
    </w:p>
    <w:p w:rsidR="00B672DC" w:rsidRPr="00FE5D8F" w:rsidRDefault="00B672DC" w:rsidP="00FE5D8F">
      <w:pPr>
        <w:pStyle w:val="a0"/>
        <w:ind w:firstLine="709"/>
        <w:jc w:val="both"/>
        <w:rPr>
          <w:b w:val="0"/>
          <w:sz w:val="24"/>
          <w:szCs w:val="24"/>
        </w:rPr>
      </w:pPr>
    </w:p>
    <w:p w:rsidR="00B672DC" w:rsidRPr="00FE5D8F" w:rsidRDefault="00B672DC" w:rsidP="00FE5D8F">
      <w:pPr>
        <w:pStyle w:val="Heading1"/>
        <w:spacing w:line="240" w:lineRule="auto"/>
        <w:ind w:left="0" w:firstLine="709"/>
        <w:jc w:val="both"/>
        <w:rPr>
          <w:rFonts w:ascii="Times New Roman" w:hAnsi="Times New Roman" w:cs="Times New Roman"/>
          <w:sz w:val="24"/>
          <w:szCs w:val="24"/>
        </w:rPr>
      </w:pPr>
      <w:r w:rsidRPr="00FE5D8F">
        <w:rPr>
          <w:rFonts w:ascii="Times New Roman" w:hAnsi="Times New Roman" w:cs="Times New Roman"/>
          <w:sz w:val="24"/>
          <w:szCs w:val="24"/>
        </w:rPr>
        <w:t>Принятие</w:t>
      </w:r>
      <w:r w:rsidRPr="00FE5D8F">
        <w:rPr>
          <w:rFonts w:ascii="Times New Roman" w:hAnsi="Times New Roman" w:cs="Times New Roman"/>
          <w:spacing w:val="-2"/>
          <w:sz w:val="24"/>
          <w:szCs w:val="24"/>
        </w:rPr>
        <w:t xml:space="preserve"> </w:t>
      </w:r>
      <w:r w:rsidRPr="00FE5D8F">
        <w:rPr>
          <w:rFonts w:ascii="Times New Roman" w:hAnsi="Times New Roman" w:cs="Times New Roman"/>
          <w:sz w:val="24"/>
          <w:szCs w:val="24"/>
        </w:rPr>
        <w:t>решения</w:t>
      </w:r>
      <w:r w:rsidRPr="00FE5D8F">
        <w:rPr>
          <w:rFonts w:ascii="Times New Roman" w:hAnsi="Times New Roman" w:cs="Times New Roman"/>
          <w:spacing w:val="-4"/>
          <w:sz w:val="24"/>
          <w:szCs w:val="24"/>
        </w:rPr>
        <w:t xml:space="preserve"> </w:t>
      </w:r>
      <w:r w:rsidRPr="00FE5D8F">
        <w:rPr>
          <w:rFonts w:ascii="Times New Roman" w:hAnsi="Times New Roman" w:cs="Times New Roman"/>
          <w:sz w:val="24"/>
          <w:szCs w:val="24"/>
        </w:rPr>
        <w:t>о предоставлении</w:t>
      </w:r>
      <w:r w:rsidRPr="00FE5D8F">
        <w:rPr>
          <w:rFonts w:ascii="Times New Roman" w:hAnsi="Times New Roman" w:cs="Times New Roman"/>
          <w:spacing w:val="-6"/>
          <w:sz w:val="24"/>
          <w:szCs w:val="24"/>
        </w:rPr>
        <w:t xml:space="preserve"> </w:t>
      </w:r>
      <w:r w:rsidRPr="00FE5D8F">
        <w:rPr>
          <w:rFonts w:ascii="Times New Roman" w:hAnsi="Times New Roman" w:cs="Times New Roman"/>
          <w:sz w:val="24"/>
          <w:szCs w:val="24"/>
        </w:rPr>
        <w:t>(об</w:t>
      </w:r>
      <w:r w:rsidRPr="00FE5D8F">
        <w:rPr>
          <w:rFonts w:ascii="Times New Roman" w:hAnsi="Times New Roman" w:cs="Times New Roman"/>
          <w:spacing w:val="-4"/>
          <w:sz w:val="24"/>
          <w:szCs w:val="24"/>
        </w:rPr>
        <w:t xml:space="preserve"> </w:t>
      </w:r>
      <w:r w:rsidRPr="00FE5D8F">
        <w:rPr>
          <w:rFonts w:ascii="Times New Roman" w:hAnsi="Times New Roman" w:cs="Times New Roman"/>
          <w:sz w:val="24"/>
          <w:szCs w:val="24"/>
        </w:rPr>
        <w:t>отказе</w:t>
      </w:r>
    </w:p>
    <w:p w:rsidR="00B672DC" w:rsidRPr="00FE5D8F" w:rsidRDefault="00B672DC" w:rsidP="00FE5D8F">
      <w:pPr>
        <w:spacing w:after="0" w:line="240" w:lineRule="auto"/>
        <w:ind w:firstLine="709"/>
        <w:jc w:val="both"/>
        <w:rPr>
          <w:rFonts w:ascii="Times New Roman" w:hAnsi="Times New Roman" w:cs="Times New Roman"/>
          <w:sz w:val="24"/>
          <w:szCs w:val="24"/>
        </w:rPr>
      </w:pPr>
      <w:r w:rsidRPr="00FE5D8F">
        <w:rPr>
          <w:rFonts w:ascii="Times New Roman" w:hAnsi="Times New Roman" w:cs="Times New Roman"/>
          <w:sz w:val="24"/>
          <w:szCs w:val="24"/>
        </w:rPr>
        <w:t>в</w:t>
      </w:r>
      <w:r w:rsidRPr="00FE5D8F">
        <w:rPr>
          <w:rFonts w:ascii="Times New Roman" w:hAnsi="Times New Roman" w:cs="Times New Roman"/>
          <w:spacing w:val="-5"/>
          <w:sz w:val="24"/>
          <w:szCs w:val="24"/>
        </w:rPr>
        <w:t xml:space="preserve"> </w:t>
      </w:r>
      <w:r w:rsidRPr="00FE5D8F">
        <w:rPr>
          <w:rFonts w:ascii="Times New Roman" w:hAnsi="Times New Roman" w:cs="Times New Roman"/>
          <w:sz w:val="24"/>
          <w:szCs w:val="24"/>
        </w:rPr>
        <w:t>предоставлении)</w:t>
      </w:r>
      <w:r w:rsidRPr="00FE5D8F">
        <w:rPr>
          <w:rFonts w:ascii="Times New Roman" w:hAnsi="Times New Roman" w:cs="Times New Roman"/>
          <w:spacing w:val="-3"/>
          <w:sz w:val="24"/>
          <w:szCs w:val="24"/>
        </w:rPr>
        <w:t xml:space="preserve"> </w:t>
      </w:r>
      <w:r w:rsidRPr="00FE5D8F">
        <w:rPr>
          <w:rFonts w:ascii="Times New Roman" w:hAnsi="Times New Roman" w:cs="Times New Roman"/>
          <w:sz w:val="24"/>
          <w:szCs w:val="24"/>
        </w:rPr>
        <w:t>государственной</w:t>
      </w:r>
      <w:r w:rsidRPr="00FE5D8F">
        <w:rPr>
          <w:rFonts w:ascii="Times New Roman" w:hAnsi="Times New Roman" w:cs="Times New Roman"/>
          <w:spacing w:val="-5"/>
          <w:sz w:val="24"/>
          <w:szCs w:val="24"/>
        </w:rPr>
        <w:t xml:space="preserve"> </w:t>
      </w:r>
      <w:r w:rsidRPr="00FE5D8F">
        <w:rPr>
          <w:rFonts w:ascii="Times New Roman" w:hAnsi="Times New Roman" w:cs="Times New Roman"/>
          <w:sz w:val="24"/>
          <w:szCs w:val="24"/>
        </w:rPr>
        <w:t>(муниципальной)</w:t>
      </w:r>
      <w:r w:rsidRPr="00FE5D8F">
        <w:rPr>
          <w:rFonts w:ascii="Times New Roman" w:hAnsi="Times New Roman" w:cs="Times New Roman"/>
          <w:spacing w:val="-4"/>
          <w:sz w:val="24"/>
          <w:szCs w:val="24"/>
        </w:rPr>
        <w:t xml:space="preserve"> </w:t>
      </w:r>
      <w:r w:rsidRPr="00FE5D8F">
        <w:rPr>
          <w:rFonts w:ascii="Times New Roman" w:hAnsi="Times New Roman" w:cs="Times New Roman"/>
          <w:sz w:val="24"/>
          <w:szCs w:val="24"/>
        </w:rPr>
        <w:t>услуги</w:t>
      </w:r>
    </w:p>
    <w:p w:rsidR="00B672DC" w:rsidRPr="00FE5D8F" w:rsidRDefault="00B672DC" w:rsidP="00FE5D8F">
      <w:pPr>
        <w:pStyle w:val="a0"/>
        <w:ind w:firstLine="709"/>
        <w:jc w:val="both"/>
        <w:rPr>
          <w:b w:val="0"/>
          <w:sz w:val="24"/>
          <w:szCs w:val="24"/>
        </w:rPr>
      </w:pPr>
    </w:p>
    <w:p w:rsidR="00B672DC" w:rsidRPr="00FE5D8F" w:rsidRDefault="00FE5D8F" w:rsidP="00FE5D8F">
      <w:pPr>
        <w:pStyle w:val="a6"/>
        <w:widowControl w:val="0"/>
        <w:tabs>
          <w:tab w:val="left" w:pos="1756"/>
        </w:tabs>
        <w:ind w:left="0" w:firstLine="709"/>
        <w:jc w:val="both"/>
        <w:rPr>
          <w:rFonts w:ascii="Times New Roman" w:hAnsi="Times New Roman"/>
          <w:sz w:val="24"/>
          <w:szCs w:val="24"/>
        </w:rPr>
      </w:pPr>
      <w:r w:rsidRPr="00FE5D8F">
        <w:rPr>
          <w:rFonts w:ascii="Times New Roman" w:hAnsi="Times New Roman"/>
          <w:sz w:val="24"/>
          <w:szCs w:val="24"/>
        </w:rPr>
        <w:t xml:space="preserve">3.129. </w:t>
      </w:r>
      <w:r w:rsidR="00B672DC" w:rsidRPr="00FE5D8F">
        <w:rPr>
          <w:rFonts w:ascii="Times New Roman" w:hAnsi="Times New Roman"/>
          <w:sz w:val="24"/>
          <w:szCs w:val="24"/>
        </w:rPr>
        <w:t>Основанием</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для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начала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административной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процедуры</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является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регистрация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заявления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об исправлении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допущенных опечаток</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 ошибок.</w:t>
      </w:r>
    </w:p>
    <w:p w:rsidR="00B672DC" w:rsidRPr="00FE5D8F" w:rsidRDefault="00FE5D8F" w:rsidP="00FE5D8F">
      <w:pPr>
        <w:pStyle w:val="a6"/>
        <w:widowControl w:val="0"/>
        <w:tabs>
          <w:tab w:val="left" w:pos="1728"/>
        </w:tabs>
        <w:ind w:left="0" w:firstLine="709"/>
        <w:jc w:val="both"/>
        <w:rPr>
          <w:rFonts w:ascii="Times New Roman" w:hAnsi="Times New Roman"/>
          <w:sz w:val="24"/>
          <w:szCs w:val="24"/>
        </w:rPr>
      </w:pPr>
      <w:r w:rsidRPr="00FE5D8F">
        <w:rPr>
          <w:rFonts w:ascii="Times New Roman" w:hAnsi="Times New Roman"/>
          <w:sz w:val="24"/>
          <w:szCs w:val="24"/>
        </w:rPr>
        <w:t>3.130</w:t>
      </w:r>
      <w:r w:rsidR="00B672DC" w:rsidRPr="00FE5D8F">
        <w:rPr>
          <w:rFonts w:ascii="Times New Roman" w:hAnsi="Times New Roman"/>
          <w:sz w:val="24"/>
          <w:szCs w:val="24"/>
        </w:rPr>
        <w:t>В</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рамках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рассмотрения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заявления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об</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исправлении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допущенных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опечаток</w:t>
      </w:r>
      <w:r w:rsidR="00B672DC" w:rsidRPr="00FE5D8F">
        <w:rPr>
          <w:rFonts w:ascii="Times New Roman" w:hAnsi="Times New Roman"/>
          <w:spacing w:val="7"/>
          <w:sz w:val="24"/>
          <w:szCs w:val="24"/>
        </w:rPr>
        <w:t xml:space="preserve"> </w:t>
      </w:r>
      <w:r w:rsidR="00B672DC" w:rsidRPr="00FE5D8F">
        <w:rPr>
          <w:rFonts w:ascii="Times New Roman" w:hAnsi="Times New Roman"/>
          <w:sz w:val="24"/>
          <w:szCs w:val="24"/>
        </w:rPr>
        <w:t>и</w:t>
      </w:r>
      <w:r w:rsidR="00B672DC" w:rsidRPr="00FE5D8F">
        <w:rPr>
          <w:rFonts w:ascii="Times New Roman" w:hAnsi="Times New Roman"/>
          <w:spacing w:val="8"/>
          <w:sz w:val="24"/>
          <w:szCs w:val="24"/>
        </w:rPr>
        <w:t xml:space="preserve"> </w:t>
      </w:r>
      <w:r w:rsidR="00B672DC" w:rsidRPr="00FE5D8F">
        <w:rPr>
          <w:rFonts w:ascii="Times New Roman" w:hAnsi="Times New Roman"/>
          <w:sz w:val="24"/>
          <w:szCs w:val="24"/>
        </w:rPr>
        <w:t>ошибок</w:t>
      </w:r>
      <w:r w:rsidR="00B672DC" w:rsidRPr="00FE5D8F">
        <w:rPr>
          <w:rFonts w:ascii="Times New Roman" w:hAnsi="Times New Roman"/>
          <w:spacing w:val="9"/>
          <w:sz w:val="24"/>
          <w:szCs w:val="24"/>
        </w:rPr>
        <w:t xml:space="preserve"> </w:t>
      </w:r>
      <w:r w:rsidR="00B672DC" w:rsidRPr="00FE5D8F">
        <w:rPr>
          <w:rFonts w:ascii="Times New Roman" w:hAnsi="Times New Roman"/>
          <w:sz w:val="24"/>
          <w:szCs w:val="24"/>
        </w:rPr>
        <w:t>осуществляется</w:t>
      </w:r>
      <w:r w:rsidR="00B672DC" w:rsidRPr="00FE5D8F">
        <w:rPr>
          <w:rFonts w:ascii="Times New Roman" w:hAnsi="Times New Roman"/>
          <w:spacing w:val="8"/>
          <w:sz w:val="24"/>
          <w:szCs w:val="24"/>
        </w:rPr>
        <w:t xml:space="preserve"> </w:t>
      </w:r>
      <w:r w:rsidR="00B672DC" w:rsidRPr="00FE5D8F">
        <w:rPr>
          <w:rFonts w:ascii="Times New Roman" w:hAnsi="Times New Roman"/>
          <w:sz w:val="24"/>
          <w:szCs w:val="24"/>
        </w:rPr>
        <w:t>проверка</w:t>
      </w:r>
      <w:r w:rsidR="00B672DC" w:rsidRPr="00FE5D8F">
        <w:rPr>
          <w:rFonts w:ascii="Times New Roman" w:hAnsi="Times New Roman"/>
          <w:spacing w:val="7"/>
          <w:sz w:val="24"/>
          <w:szCs w:val="24"/>
        </w:rPr>
        <w:t xml:space="preserve"> </w:t>
      </w:r>
      <w:r w:rsidR="00B672DC" w:rsidRPr="00FE5D8F">
        <w:rPr>
          <w:rFonts w:ascii="Times New Roman" w:hAnsi="Times New Roman"/>
          <w:sz w:val="24"/>
          <w:szCs w:val="24"/>
        </w:rPr>
        <w:t>на</w:t>
      </w:r>
      <w:r w:rsidR="00B672DC" w:rsidRPr="00FE5D8F">
        <w:rPr>
          <w:rFonts w:ascii="Times New Roman" w:hAnsi="Times New Roman"/>
          <w:spacing w:val="7"/>
          <w:sz w:val="24"/>
          <w:szCs w:val="24"/>
        </w:rPr>
        <w:t xml:space="preserve"> </w:t>
      </w:r>
      <w:r w:rsidR="00B672DC" w:rsidRPr="00FE5D8F">
        <w:rPr>
          <w:rFonts w:ascii="Times New Roman" w:hAnsi="Times New Roman"/>
          <w:sz w:val="24"/>
          <w:szCs w:val="24"/>
        </w:rPr>
        <w:t>предмет</w:t>
      </w:r>
      <w:r w:rsidR="00B672DC" w:rsidRPr="00FE5D8F">
        <w:rPr>
          <w:rFonts w:ascii="Times New Roman" w:hAnsi="Times New Roman"/>
          <w:spacing w:val="7"/>
          <w:sz w:val="24"/>
          <w:szCs w:val="24"/>
        </w:rPr>
        <w:t xml:space="preserve"> </w:t>
      </w:r>
      <w:r w:rsidR="00B672DC" w:rsidRPr="00FE5D8F">
        <w:rPr>
          <w:rFonts w:ascii="Times New Roman" w:hAnsi="Times New Roman"/>
          <w:sz w:val="24"/>
          <w:szCs w:val="24"/>
        </w:rPr>
        <w:t>наличия</w:t>
      </w:r>
      <w:r w:rsidR="00B672DC" w:rsidRPr="00FE5D8F">
        <w:rPr>
          <w:rFonts w:ascii="Times New Roman" w:hAnsi="Times New Roman"/>
          <w:spacing w:val="7"/>
          <w:sz w:val="24"/>
          <w:szCs w:val="24"/>
        </w:rPr>
        <w:t xml:space="preserve"> </w:t>
      </w:r>
      <w:r w:rsidR="00B672DC" w:rsidRPr="00FE5D8F">
        <w:rPr>
          <w:rFonts w:ascii="Times New Roman" w:hAnsi="Times New Roman"/>
          <w:sz w:val="24"/>
          <w:szCs w:val="24"/>
        </w:rPr>
        <w:t>(отсутствия)</w:t>
      </w:r>
    </w:p>
    <w:p w:rsidR="00B672DC" w:rsidRPr="00FE5D8F" w:rsidRDefault="00B672DC" w:rsidP="00FE5D8F">
      <w:pPr>
        <w:spacing w:after="0" w:line="240" w:lineRule="auto"/>
        <w:ind w:firstLine="709"/>
        <w:jc w:val="both"/>
        <w:rPr>
          <w:rFonts w:ascii="Times New Roman" w:hAnsi="Times New Roman" w:cs="Times New Roman"/>
          <w:sz w:val="24"/>
          <w:szCs w:val="24"/>
        </w:rPr>
        <w:sectPr w:rsidR="00B672DC" w:rsidRPr="00FE5D8F">
          <w:pgSz w:w="11910" w:h="16840"/>
          <w:pgMar w:top="1040" w:right="340" w:bottom="1240" w:left="1020" w:header="0" w:footer="1027" w:gutter="0"/>
          <w:cols w:space="720"/>
          <w:docGrid w:linePitch="360"/>
        </w:sectPr>
      </w:pPr>
    </w:p>
    <w:p w:rsidR="00B672DC" w:rsidRPr="00FE5D8F" w:rsidRDefault="00B672DC" w:rsidP="00FE5D8F">
      <w:pPr>
        <w:pStyle w:val="a0"/>
        <w:ind w:firstLine="709"/>
        <w:jc w:val="both"/>
        <w:rPr>
          <w:b w:val="0"/>
          <w:sz w:val="24"/>
          <w:szCs w:val="24"/>
        </w:rPr>
      </w:pPr>
      <w:r w:rsidRPr="00FE5D8F">
        <w:rPr>
          <w:b w:val="0"/>
          <w:sz w:val="24"/>
          <w:szCs w:val="24"/>
        </w:rPr>
        <w:lastRenderedPageBreak/>
        <w:t>оснований для принятия решения об исправлении допущенных опечаток и ошибок</w:t>
      </w:r>
      <w:r w:rsidRPr="00FE5D8F">
        <w:rPr>
          <w:b w:val="0"/>
          <w:spacing w:val="1"/>
          <w:sz w:val="24"/>
          <w:szCs w:val="24"/>
        </w:rPr>
        <w:t xml:space="preserve"> </w:t>
      </w:r>
      <w:r w:rsidRPr="00FE5D8F">
        <w:rPr>
          <w:b w:val="0"/>
          <w:sz w:val="24"/>
          <w:szCs w:val="24"/>
        </w:rPr>
        <w:t>в уведомлении о</w:t>
      </w:r>
      <w:r w:rsidRPr="00FE5D8F">
        <w:rPr>
          <w:b w:val="0"/>
          <w:spacing w:val="-1"/>
          <w:sz w:val="24"/>
          <w:szCs w:val="24"/>
        </w:rPr>
        <w:t xml:space="preserve"> </w:t>
      </w:r>
      <w:r w:rsidRPr="00FE5D8F">
        <w:rPr>
          <w:b w:val="0"/>
          <w:sz w:val="24"/>
          <w:szCs w:val="24"/>
        </w:rPr>
        <w:t>соответствии,</w:t>
      </w:r>
      <w:r w:rsidRPr="00FE5D8F">
        <w:rPr>
          <w:b w:val="0"/>
          <w:spacing w:val="-1"/>
          <w:sz w:val="24"/>
          <w:szCs w:val="24"/>
        </w:rPr>
        <w:t xml:space="preserve"> </w:t>
      </w:r>
      <w:r w:rsidRPr="00FE5D8F">
        <w:rPr>
          <w:b w:val="0"/>
          <w:sz w:val="24"/>
          <w:szCs w:val="24"/>
        </w:rPr>
        <w:t>уведомлении</w:t>
      </w:r>
      <w:r w:rsidRPr="00FE5D8F">
        <w:rPr>
          <w:b w:val="0"/>
          <w:spacing w:val="-1"/>
          <w:sz w:val="24"/>
          <w:szCs w:val="24"/>
        </w:rPr>
        <w:t xml:space="preserve"> </w:t>
      </w:r>
      <w:r w:rsidRPr="00FE5D8F">
        <w:rPr>
          <w:b w:val="0"/>
          <w:sz w:val="24"/>
          <w:szCs w:val="24"/>
        </w:rPr>
        <w:t>о</w:t>
      </w:r>
      <w:r w:rsidRPr="00FE5D8F">
        <w:rPr>
          <w:b w:val="0"/>
          <w:spacing w:val="-3"/>
          <w:sz w:val="24"/>
          <w:szCs w:val="24"/>
        </w:rPr>
        <w:t xml:space="preserve"> </w:t>
      </w:r>
      <w:r w:rsidRPr="00FE5D8F">
        <w:rPr>
          <w:b w:val="0"/>
          <w:sz w:val="24"/>
          <w:szCs w:val="24"/>
        </w:rPr>
        <w:t>несоответствии.</w:t>
      </w:r>
    </w:p>
    <w:p w:rsidR="00B672DC" w:rsidRPr="00FE5D8F" w:rsidRDefault="00FE5D8F" w:rsidP="00FE5D8F">
      <w:pPr>
        <w:pStyle w:val="a6"/>
        <w:widowControl w:val="0"/>
        <w:tabs>
          <w:tab w:val="left" w:pos="1687"/>
        </w:tabs>
        <w:ind w:left="0" w:firstLine="709"/>
        <w:jc w:val="both"/>
        <w:rPr>
          <w:rFonts w:ascii="Times New Roman" w:hAnsi="Times New Roman"/>
          <w:sz w:val="24"/>
          <w:szCs w:val="24"/>
        </w:rPr>
      </w:pPr>
      <w:r w:rsidRPr="00FE5D8F">
        <w:rPr>
          <w:rFonts w:ascii="Times New Roman" w:hAnsi="Times New Roman"/>
          <w:sz w:val="24"/>
          <w:szCs w:val="24"/>
        </w:rPr>
        <w:t xml:space="preserve">3.140. </w:t>
      </w:r>
      <w:r w:rsidR="00B672DC" w:rsidRPr="00FE5D8F">
        <w:rPr>
          <w:rFonts w:ascii="Times New Roman" w:hAnsi="Times New Roman"/>
          <w:sz w:val="24"/>
          <w:szCs w:val="24"/>
        </w:rPr>
        <w:t>Критериями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принятия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решения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предоставлении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государственной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(муниципальной)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услуги являются:</w:t>
      </w:r>
    </w:p>
    <w:p w:rsidR="00B672DC" w:rsidRPr="00FE5D8F" w:rsidRDefault="00FE5D8F" w:rsidP="00FE5D8F">
      <w:pPr>
        <w:pStyle w:val="a6"/>
        <w:widowControl w:val="0"/>
        <w:tabs>
          <w:tab w:val="left" w:pos="1191"/>
        </w:tabs>
        <w:ind w:left="0" w:firstLine="709"/>
        <w:jc w:val="both"/>
        <w:rPr>
          <w:rFonts w:ascii="Times New Roman" w:hAnsi="Times New Roman"/>
          <w:sz w:val="24"/>
          <w:szCs w:val="24"/>
        </w:rPr>
      </w:pPr>
      <w:r w:rsidRPr="00FE5D8F">
        <w:rPr>
          <w:rFonts w:ascii="Times New Roman" w:hAnsi="Times New Roman"/>
          <w:sz w:val="24"/>
          <w:szCs w:val="24"/>
        </w:rPr>
        <w:t xml:space="preserve">1) </w:t>
      </w:r>
      <w:r w:rsidR="00B672DC" w:rsidRPr="00FE5D8F">
        <w:rPr>
          <w:rFonts w:ascii="Times New Roman" w:hAnsi="Times New Roman"/>
          <w:sz w:val="24"/>
          <w:szCs w:val="24"/>
        </w:rPr>
        <w:t>соответствие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заявителя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кругу</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лиц,</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указанных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в</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пункте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2.2</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настоящего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Административного</w:t>
      </w:r>
      <w:r w:rsidR="00B672DC" w:rsidRPr="00FE5D8F">
        <w:rPr>
          <w:rFonts w:ascii="Times New Roman" w:hAnsi="Times New Roman"/>
          <w:spacing w:val="-2"/>
          <w:sz w:val="24"/>
          <w:szCs w:val="24"/>
        </w:rPr>
        <w:t xml:space="preserve"> </w:t>
      </w:r>
      <w:r w:rsidR="00B672DC" w:rsidRPr="00FE5D8F">
        <w:rPr>
          <w:rFonts w:ascii="Times New Roman" w:hAnsi="Times New Roman"/>
          <w:sz w:val="24"/>
          <w:szCs w:val="24"/>
        </w:rPr>
        <w:t>регламента;</w:t>
      </w:r>
    </w:p>
    <w:p w:rsidR="00B672DC" w:rsidRPr="00FE5D8F" w:rsidRDefault="00FE5D8F" w:rsidP="00FE5D8F">
      <w:pPr>
        <w:pStyle w:val="a6"/>
        <w:widowControl w:val="0"/>
        <w:tabs>
          <w:tab w:val="left" w:pos="1126"/>
        </w:tabs>
        <w:ind w:left="0" w:firstLine="709"/>
        <w:jc w:val="both"/>
        <w:rPr>
          <w:rFonts w:ascii="Times New Roman" w:hAnsi="Times New Roman"/>
          <w:sz w:val="24"/>
          <w:szCs w:val="24"/>
        </w:rPr>
      </w:pPr>
      <w:r w:rsidRPr="00FE5D8F">
        <w:rPr>
          <w:rFonts w:ascii="Times New Roman" w:hAnsi="Times New Roman"/>
          <w:sz w:val="24"/>
          <w:szCs w:val="24"/>
        </w:rPr>
        <w:t xml:space="preserve">2) </w:t>
      </w:r>
      <w:r w:rsidR="00B672DC" w:rsidRPr="00FE5D8F">
        <w:rPr>
          <w:rFonts w:ascii="Times New Roman" w:hAnsi="Times New Roman"/>
          <w:sz w:val="24"/>
          <w:szCs w:val="24"/>
        </w:rPr>
        <w:t>наличие опечаток и ошибок в уведомлении о соответствии, уведомлении 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несоответствии.</w:t>
      </w:r>
    </w:p>
    <w:p w:rsidR="00B672DC" w:rsidRPr="00FE5D8F" w:rsidRDefault="00FE5D8F" w:rsidP="00FE5D8F">
      <w:pPr>
        <w:pStyle w:val="a6"/>
        <w:widowControl w:val="0"/>
        <w:tabs>
          <w:tab w:val="left" w:pos="1711"/>
        </w:tabs>
        <w:ind w:left="0" w:firstLine="709"/>
        <w:jc w:val="both"/>
        <w:rPr>
          <w:rFonts w:ascii="Times New Roman" w:hAnsi="Times New Roman"/>
          <w:sz w:val="24"/>
          <w:szCs w:val="24"/>
        </w:rPr>
      </w:pPr>
      <w:r w:rsidRPr="00FE5D8F">
        <w:rPr>
          <w:rFonts w:ascii="Times New Roman" w:hAnsi="Times New Roman"/>
          <w:sz w:val="24"/>
          <w:szCs w:val="24"/>
        </w:rPr>
        <w:t xml:space="preserve">3.141. </w:t>
      </w:r>
      <w:r w:rsidR="00B672DC" w:rsidRPr="00FE5D8F">
        <w:rPr>
          <w:rFonts w:ascii="Times New Roman" w:hAnsi="Times New Roman"/>
          <w:sz w:val="24"/>
          <w:szCs w:val="24"/>
        </w:rPr>
        <w:t>Критериями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для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принятия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решения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об</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отказе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в</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предоставлении</w:t>
      </w:r>
      <w:r w:rsidR="00B672DC" w:rsidRPr="00FE5D8F">
        <w:rPr>
          <w:rFonts w:ascii="Times New Roman" w:hAnsi="Times New Roman"/>
          <w:spacing w:val="-67"/>
          <w:sz w:val="24"/>
          <w:szCs w:val="24"/>
        </w:rPr>
        <w:t xml:space="preserve"> </w:t>
      </w:r>
      <w:r w:rsidR="00B672DC" w:rsidRPr="00FE5D8F">
        <w:rPr>
          <w:rFonts w:ascii="Times New Roman" w:hAnsi="Times New Roman"/>
          <w:sz w:val="24"/>
          <w:szCs w:val="24"/>
        </w:rPr>
        <w:t>государственной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(муниципальной) услуги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являются:</w:t>
      </w:r>
    </w:p>
    <w:p w:rsidR="00B672DC" w:rsidRPr="00B46285" w:rsidRDefault="00FE5D8F" w:rsidP="00FE5D8F">
      <w:pPr>
        <w:pStyle w:val="a6"/>
        <w:widowControl w:val="0"/>
        <w:tabs>
          <w:tab w:val="left" w:pos="1162"/>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несоответствие заявителя кругу лиц, указанных в пункте 2.2 настоящего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регламента;</w:t>
      </w:r>
    </w:p>
    <w:p w:rsidR="00B672DC" w:rsidRPr="00B46285" w:rsidRDefault="00FE5D8F" w:rsidP="00FE5D8F">
      <w:pPr>
        <w:pStyle w:val="a6"/>
        <w:widowControl w:val="0"/>
        <w:tabs>
          <w:tab w:val="left" w:pos="1117"/>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отсутствие опечаток и ошибок в уведомлении о соответствии, 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 несоответствии;</w:t>
      </w:r>
    </w:p>
    <w:p w:rsidR="00B672DC" w:rsidRPr="00B46285" w:rsidRDefault="00FE5D8F" w:rsidP="00FE5D8F">
      <w:pPr>
        <w:pStyle w:val="a6"/>
        <w:widowControl w:val="0"/>
        <w:tabs>
          <w:tab w:val="left" w:pos="1694"/>
        </w:tabs>
        <w:ind w:left="0" w:firstLine="709"/>
        <w:jc w:val="both"/>
        <w:rPr>
          <w:rFonts w:ascii="Times New Roman" w:hAnsi="Times New Roman"/>
          <w:sz w:val="24"/>
          <w:szCs w:val="24"/>
        </w:rPr>
      </w:pPr>
      <w:r>
        <w:rPr>
          <w:rFonts w:ascii="Times New Roman" w:hAnsi="Times New Roman"/>
          <w:sz w:val="24"/>
          <w:szCs w:val="24"/>
        </w:rPr>
        <w:t xml:space="preserve">3.142.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результатам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проверки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опечаток и ошибок должностное лицо ответственного структурного подразделения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подготавливает</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проект соответствующего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p>
    <w:p w:rsidR="00B672DC" w:rsidRPr="00B46285" w:rsidRDefault="00FE5D8F" w:rsidP="00FE5D8F">
      <w:pPr>
        <w:pStyle w:val="a6"/>
        <w:widowControl w:val="0"/>
        <w:tabs>
          <w:tab w:val="left" w:pos="1658"/>
        </w:tabs>
        <w:ind w:left="0" w:firstLine="709"/>
        <w:jc w:val="both"/>
        <w:rPr>
          <w:rFonts w:ascii="Times New Roman" w:hAnsi="Times New Roman"/>
          <w:sz w:val="24"/>
          <w:szCs w:val="24"/>
        </w:rPr>
      </w:pPr>
      <w:r>
        <w:rPr>
          <w:rFonts w:ascii="Times New Roman" w:hAnsi="Times New Roman"/>
          <w:sz w:val="24"/>
          <w:szCs w:val="24"/>
        </w:rPr>
        <w:t xml:space="preserve">3.143. </w:t>
      </w:r>
      <w:r w:rsidR="00B672DC" w:rsidRPr="00B46285">
        <w:rPr>
          <w:rFonts w:ascii="Times New Roman" w:hAnsi="Times New Roman"/>
          <w:sz w:val="24"/>
          <w:szCs w:val="24"/>
        </w:rPr>
        <w:t>Результатом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 (об отказе в предоставлении) государственной (муниципальной)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соответственно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внесенными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исправлениями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опечаток и ошибок или подписание решения об отказе во внесении исправлений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 соответствии,</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p>
    <w:p w:rsidR="00B672DC" w:rsidRPr="00B46285" w:rsidRDefault="00FE5D8F" w:rsidP="00FE5D8F">
      <w:pPr>
        <w:pStyle w:val="a6"/>
        <w:widowControl w:val="0"/>
        <w:tabs>
          <w:tab w:val="left" w:pos="1634"/>
        </w:tabs>
        <w:ind w:left="0" w:firstLine="709"/>
        <w:jc w:val="both"/>
        <w:rPr>
          <w:rFonts w:ascii="Times New Roman" w:hAnsi="Times New Roman"/>
          <w:sz w:val="24"/>
          <w:szCs w:val="24"/>
        </w:rPr>
      </w:pPr>
      <w:r>
        <w:rPr>
          <w:rFonts w:ascii="Times New Roman" w:hAnsi="Times New Roman"/>
          <w:sz w:val="24"/>
          <w:szCs w:val="24"/>
        </w:rPr>
        <w:t xml:space="preserve">3.144. </w:t>
      </w:r>
      <w:r w:rsidR="00B672DC" w:rsidRPr="00B46285">
        <w:rPr>
          <w:rFonts w:ascii="Times New Roman" w:hAnsi="Times New Roman"/>
          <w:sz w:val="24"/>
          <w:szCs w:val="24"/>
        </w:rPr>
        <w:t>Решение о предоставлении государственной (муниципальной) 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принимается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 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приказом уполномоченного органа.</w:t>
      </w:r>
    </w:p>
    <w:p w:rsidR="00B672DC" w:rsidRPr="00B46285" w:rsidRDefault="00FE5D8F" w:rsidP="00FE5D8F">
      <w:pPr>
        <w:pStyle w:val="a6"/>
        <w:widowControl w:val="0"/>
        <w:tabs>
          <w:tab w:val="left" w:pos="1703"/>
        </w:tabs>
        <w:ind w:left="0" w:firstLine="709"/>
        <w:jc w:val="both"/>
        <w:rPr>
          <w:rFonts w:ascii="Times New Roman" w:hAnsi="Times New Roman"/>
          <w:sz w:val="24"/>
          <w:szCs w:val="24"/>
        </w:rPr>
      </w:pPr>
      <w:r>
        <w:rPr>
          <w:rFonts w:ascii="Times New Roman" w:hAnsi="Times New Roman"/>
          <w:sz w:val="24"/>
          <w:szCs w:val="24"/>
        </w:rPr>
        <w:t xml:space="preserve">3.145. </w:t>
      </w:r>
      <w:r w:rsidR="00B672DC" w:rsidRPr="00B46285">
        <w:rPr>
          <w:rFonts w:ascii="Times New Roman" w:hAnsi="Times New Roman"/>
          <w:sz w:val="24"/>
          <w:szCs w:val="24"/>
        </w:rPr>
        <w:t>Решение,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принимаемое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 решений о предоставлении государственной (муниципальной) услуги или</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подписывается им, в том числе с использованием усиленной квалифицированной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подписи.</w:t>
      </w:r>
    </w:p>
    <w:p w:rsidR="00B672DC" w:rsidRPr="00B46285" w:rsidRDefault="00FE5D8F" w:rsidP="00FE5D8F">
      <w:pPr>
        <w:pStyle w:val="a6"/>
        <w:widowControl w:val="0"/>
        <w:tabs>
          <w:tab w:val="left" w:pos="1581"/>
        </w:tabs>
        <w:ind w:left="0" w:firstLine="709"/>
        <w:jc w:val="both"/>
        <w:rPr>
          <w:rFonts w:ascii="Times New Roman" w:hAnsi="Times New Roman"/>
          <w:sz w:val="24"/>
          <w:szCs w:val="24"/>
        </w:rPr>
      </w:pPr>
      <w:r>
        <w:rPr>
          <w:rFonts w:ascii="Times New Roman" w:hAnsi="Times New Roman"/>
          <w:sz w:val="24"/>
          <w:szCs w:val="24"/>
        </w:rPr>
        <w:t xml:space="preserve">3.146. </w:t>
      </w:r>
      <w:r w:rsidR="00B672DC" w:rsidRPr="00B46285">
        <w:rPr>
          <w:rFonts w:ascii="Times New Roman" w:hAnsi="Times New Roman"/>
          <w:sz w:val="24"/>
          <w:szCs w:val="24"/>
        </w:rPr>
        <w:t>Срок принятия решения о предоставлении (об отказе в предоставлении)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 (муниципальной) услуги не может превышать пять рабочих дней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дня</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регистрации</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об исправлении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опечаток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ошибок.</w:t>
      </w:r>
    </w:p>
    <w:p w:rsidR="00B672DC" w:rsidRPr="00B46285" w:rsidRDefault="00FE5D8F" w:rsidP="00FE5D8F">
      <w:pPr>
        <w:pStyle w:val="a6"/>
        <w:widowControl w:val="0"/>
        <w:tabs>
          <w:tab w:val="left" w:pos="1588"/>
        </w:tabs>
        <w:ind w:left="0" w:firstLine="709"/>
        <w:jc w:val="both"/>
        <w:rPr>
          <w:rFonts w:ascii="Times New Roman" w:hAnsi="Times New Roman"/>
          <w:sz w:val="24"/>
          <w:szCs w:val="24"/>
        </w:rPr>
      </w:pPr>
      <w:r>
        <w:rPr>
          <w:rFonts w:ascii="Times New Roman" w:hAnsi="Times New Roman"/>
          <w:sz w:val="24"/>
          <w:szCs w:val="24"/>
        </w:rPr>
        <w:t xml:space="preserve">3.147. </w:t>
      </w:r>
      <w:r w:rsidR="00B672DC" w:rsidRPr="00B46285">
        <w:rPr>
          <w:rFonts w:ascii="Times New Roman" w:hAnsi="Times New Roman"/>
          <w:sz w:val="24"/>
          <w:szCs w:val="24"/>
        </w:rPr>
        <w:t>При</w:t>
      </w:r>
      <w:r w:rsidR="00B672DC" w:rsidRPr="00B46285">
        <w:rPr>
          <w:rFonts w:ascii="Times New Roman" w:hAnsi="Times New Roman"/>
          <w:spacing w:val="15"/>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20"/>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исправлении</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14"/>
          <w:sz w:val="24"/>
          <w:szCs w:val="24"/>
        </w:rPr>
        <w:t xml:space="preserve"> </w:t>
      </w:r>
      <w:r w:rsidR="00B672DC" w:rsidRPr="00B46285">
        <w:rPr>
          <w:rFonts w:ascii="Times New Roman" w:hAnsi="Times New Roman"/>
          <w:sz w:val="24"/>
          <w:szCs w:val="24"/>
        </w:rPr>
        <w:t>опечаток</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ошибок</w:t>
      </w:r>
      <w:r w:rsidR="00B672DC" w:rsidRPr="00B46285">
        <w:rPr>
          <w:rFonts w:ascii="Times New Roman" w:hAnsi="Times New Roman"/>
          <w:spacing w:val="-68"/>
          <w:sz w:val="24"/>
          <w:szCs w:val="24"/>
        </w:rPr>
        <w:t xml:space="preserve"> </w:t>
      </w:r>
      <w:r w:rsidR="00B672DC" w:rsidRPr="00B46285">
        <w:rPr>
          <w:rFonts w:ascii="Times New Roman" w:hAnsi="Times New Roman"/>
          <w:sz w:val="24"/>
          <w:szCs w:val="24"/>
        </w:rPr>
        <w:t>в ходе личного приема, посредством почтового отправления решение об отказе во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внесении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выдается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руки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почтового отправления.</w:t>
      </w:r>
    </w:p>
    <w:p w:rsidR="00B672DC" w:rsidRPr="00B46285" w:rsidRDefault="00FE5D8F" w:rsidP="00FE5D8F">
      <w:pPr>
        <w:pStyle w:val="a6"/>
        <w:widowControl w:val="0"/>
        <w:tabs>
          <w:tab w:val="left" w:pos="1588"/>
        </w:tabs>
        <w:ind w:left="0" w:firstLine="709"/>
        <w:jc w:val="both"/>
        <w:rPr>
          <w:rFonts w:ascii="Times New Roman" w:hAnsi="Times New Roman"/>
          <w:sz w:val="24"/>
          <w:szCs w:val="24"/>
        </w:rPr>
      </w:pPr>
      <w:r>
        <w:rPr>
          <w:rFonts w:ascii="Times New Roman" w:hAnsi="Times New Roman"/>
          <w:sz w:val="24"/>
          <w:szCs w:val="24"/>
        </w:rPr>
        <w:t xml:space="preserve">3.148. </w:t>
      </w:r>
      <w:r w:rsidR="00B672DC" w:rsidRPr="00B46285">
        <w:rPr>
          <w:rFonts w:ascii="Times New Roman" w:hAnsi="Times New Roman"/>
          <w:sz w:val="24"/>
          <w:szCs w:val="24"/>
        </w:rPr>
        <w:t>При подаче заявления об исправлении допущенных опечаток и ошибок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регионального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портала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отказе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внесении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0"/>
          <w:sz w:val="24"/>
          <w:szCs w:val="24"/>
        </w:rPr>
        <w:t xml:space="preserve"> </w:t>
      </w:r>
      <w:r w:rsidR="00B672DC" w:rsidRPr="00B46285">
        <w:rPr>
          <w:rFonts w:ascii="Times New Roman" w:hAnsi="Times New Roman"/>
          <w:sz w:val="24"/>
          <w:szCs w:val="24"/>
        </w:rPr>
        <w:t>осуществляется</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5"/>
          <w:sz w:val="24"/>
          <w:szCs w:val="24"/>
        </w:rPr>
        <w:t xml:space="preserve"> </w:t>
      </w:r>
      <w:r w:rsidR="00B672DC" w:rsidRPr="00B46285">
        <w:rPr>
          <w:rFonts w:ascii="Times New Roman" w:hAnsi="Times New Roman"/>
          <w:sz w:val="24"/>
          <w:szCs w:val="24"/>
        </w:rPr>
        <w:t>личный</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кабинет</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на</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20" w:left="1020" w:header="0" w:footer="1027" w:gutter="0"/>
          <w:cols w:space="720"/>
          <w:docGrid w:linePitch="360"/>
        </w:sectPr>
      </w:pPr>
    </w:p>
    <w:p w:rsidR="00B672DC" w:rsidRPr="00FE5D8F" w:rsidRDefault="00B672DC" w:rsidP="00FE5D8F">
      <w:pPr>
        <w:pStyle w:val="a0"/>
        <w:ind w:firstLine="709"/>
        <w:jc w:val="both"/>
        <w:rPr>
          <w:b w:val="0"/>
          <w:sz w:val="24"/>
          <w:szCs w:val="24"/>
        </w:rPr>
      </w:pPr>
      <w:r w:rsidRPr="00FE5D8F">
        <w:rPr>
          <w:b w:val="0"/>
          <w:sz w:val="24"/>
          <w:szCs w:val="24"/>
        </w:rPr>
        <w:lastRenderedPageBreak/>
        <w:t>Едином</w:t>
      </w:r>
      <w:r w:rsidRPr="00FE5D8F">
        <w:rPr>
          <w:b w:val="0"/>
          <w:spacing w:val="27"/>
          <w:sz w:val="24"/>
          <w:szCs w:val="24"/>
        </w:rPr>
        <w:t xml:space="preserve"> </w:t>
      </w:r>
      <w:r w:rsidRPr="00FE5D8F">
        <w:rPr>
          <w:b w:val="0"/>
          <w:sz w:val="24"/>
          <w:szCs w:val="24"/>
        </w:rPr>
        <w:t>портале,</w:t>
      </w:r>
      <w:r w:rsidRPr="00FE5D8F">
        <w:rPr>
          <w:b w:val="0"/>
          <w:spacing w:val="28"/>
          <w:sz w:val="24"/>
          <w:szCs w:val="24"/>
        </w:rPr>
        <w:t xml:space="preserve"> </w:t>
      </w:r>
      <w:r w:rsidRPr="00FE5D8F">
        <w:rPr>
          <w:b w:val="0"/>
          <w:sz w:val="24"/>
          <w:szCs w:val="24"/>
        </w:rPr>
        <w:t>региональном</w:t>
      </w:r>
      <w:r w:rsidRPr="00FE5D8F">
        <w:rPr>
          <w:b w:val="0"/>
          <w:spacing w:val="27"/>
          <w:sz w:val="24"/>
          <w:szCs w:val="24"/>
        </w:rPr>
        <w:t xml:space="preserve"> </w:t>
      </w:r>
      <w:r w:rsidRPr="00FE5D8F">
        <w:rPr>
          <w:b w:val="0"/>
          <w:sz w:val="24"/>
          <w:szCs w:val="24"/>
        </w:rPr>
        <w:t>портале</w:t>
      </w:r>
      <w:r w:rsidRPr="00FE5D8F">
        <w:rPr>
          <w:b w:val="0"/>
          <w:spacing w:val="36"/>
          <w:sz w:val="24"/>
          <w:szCs w:val="24"/>
        </w:rPr>
        <w:t xml:space="preserve"> </w:t>
      </w:r>
      <w:r w:rsidRPr="00FE5D8F">
        <w:rPr>
          <w:b w:val="0"/>
          <w:sz w:val="24"/>
          <w:szCs w:val="24"/>
        </w:rPr>
        <w:t>(статус</w:t>
      </w:r>
      <w:r w:rsidRPr="00FE5D8F">
        <w:rPr>
          <w:b w:val="0"/>
          <w:spacing w:val="30"/>
          <w:sz w:val="24"/>
          <w:szCs w:val="24"/>
        </w:rPr>
        <w:t xml:space="preserve"> </w:t>
      </w:r>
      <w:r w:rsidRPr="00FE5D8F">
        <w:rPr>
          <w:b w:val="0"/>
          <w:sz w:val="24"/>
          <w:szCs w:val="24"/>
        </w:rPr>
        <w:t>заявления</w:t>
      </w:r>
      <w:r w:rsidRPr="00FE5D8F">
        <w:rPr>
          <w:b w:val="0"/>
          <w:spacing w:val="29"/>
          <w:sz w:val="24"/>
          <w:szCs w:val="24"/>
        </w:rPr>
        <w:t xml:space="preserve"> </w:t>
      </w:r>
      <w:r w:rsidRPr="00FE5D8F">
        <w:rPr>
          <w:b w:val="0"/>
          <w:sz w:val="24"/>
          <w:szCs w:val="24"/>
        </w:rPr>
        <w:t>обновляется</w:t>
      </w:r>
      <w:r w:rsidRPr="00FE5D8F">
        <w:rPr>
          <w:b w:val="0"/>
          <w:spacing w:val="28"/>
          <w:sz w:val="24"/>
          <w:szCs w:val="24"/>
        </w:rPr>
        <w:t xml:space="preserve"> </w:t>
      </w:r>
      <w:r w:rsidRPr="00FE5D8F">
        <w:rPr>
          <w:b w:val="0"/>
          <w:sz w:val="24"/>
          <w:szCs w:val="24"/>
        </w:rPr>
        <w:t>до</w:t>
      </w:r>
      <w:r w:rsidRPr="00FE5D8F">
        <w:rPr>
          <w:b w:val="0"/>
          <w:spacing w:val="30"/>
          <w:sz w:val="24"/>
          <w:szCs w:val="24"/>
        </w:rPr>
        <w:t xml:space="preserve"> </w:t>
      </w:r>
      <w:r w:rsidRPr="00FE5D8F">
        <w:rPr>
          <w:b w:val="0"/>
          <w:sz w:val="24"/>
          <w:szCs w:val="24"/>
        </w:rPr>
        <w:t>статуса</w:t>
      </w:r>
    </w:p>
    <w:p w:rsidR="00B672DC" w:rsidRPr="00FE5D8F" w:rsidRDefault="00B672DC" w:rsidP="00FE5D8F">
      <w:pPr>
        <w:pStyle w:val="a0"/>
        <w:ind w:firstLine="709"/>
        <w:jc w:val="both"/>
        <w:rPr>
          <w:b w:val="0"/>
          <w:sz w:val="24"/>
          <w:szCs w:val="24"/>
        </w:rPr>
      </w:pPr>
      <w:r w:rsidRPr="00FE5D8F">
        <w:rPr>
          <w:b w:val="0"/>
          <w:sz w:val="24"/>
          <w:szCs w:val="24"/>
        </w:rPr>
        <w:t>"Услуга</w:t>
      </w:r>
      <w:r w:rsidRPr="00FE5D8F">
        <w:rPr>
          <w:b w:val="0"/>
          <w:spacing w:val="-1"/>
          <w:sz w:val="24"/>
          <w:szCs w:val="24"/>
        </w:rPr>
        <w:t xml:space="preserve"> </w:t>
      </w:r>
      <w:r w:rsidRPr="00FE5D8F">
        <w:rPr>
          <w:b w:val="0"/>
          <w:sz w:val="24"/>
          <w:szCs w:val="24"/>
        </w:rPr>
        <w:t>оказана").</w:t>
      </w:r>
    </w:p>
    <w:p w:rsidR="00B672DC" w:rsidRPr="00B46285" w:rsidRDefault="00FE5D8F" w:rsidP="00FE5D8F">
      <w:pPr>
        <w:pStyle w:val="a6"/>
        <w:widowControl w:val="0"/>
        <w:tabs>
          <w:tab w:val="left" w:pos="1588"/>
        </w:tabs>
        <w:ind w:left="0" w:firstLine="709"/>
        <w:jc w:val="both"/>
        <w:rPr>
          <w:rFonts w:ascii="Times New Roman" w:hAnsi="Times New Roman"/>
          <w:sz w:val="24"/>
          <w:szCs w:val="24"/>
        </w:rPr>
      </w:pPr>
      <w:r>
        <w:rPr>
          <w:rFonts w:ascii="Times New Roman" w:hAnsi="Times New Roman"/>
          <w:sz w:val="24"/>
          <w:szCs w:val="24"/>
        </w:rPr>
        <w:t xml:space="preserve">3.149. </w:t>
      </w:r>
      <w:r w:rsidR="00B672DC" w:rsidRPr="00B46285">
        <w:rPr>
          <w:rFonts w:ascii="Times New Roman" w:hAnsi="Times New Roman"/>
          <w:sz w:val="24"/>
          <w:szCs w:val="24"/>
        </w:rPr>
        <w:t>При подаче заявления об исправлении допущенных опечаток и ошибок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через многофункциональный центр решение об отказе во внесении исправлений 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p>
    <w:p w:rsidR="00B672DC" w:rsidRPr="00B46285" w:rsidRDefault="00B672DC" w:rsidP="00B46285">
      <w:pPr>
        <w:pStyle w:val="a0"/>
        <w:ind w:firstLine="709"/>
        <w:jc w:val="both"/>
        <w:rPr>
          <w:sz w:val="24"/>
          <w:szCs w:val="24"/>
        </w:rPr>
      </w:pPr>
    </w:p>
    <w:p w:rsidR="00B672DC" w:rsidRPr="00B46285" w:rsidRDefault="00B672DC" w:rsidP="00FE5D8F">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Предоставление</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результата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(муниципальной)</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услуги</w:t>
      </w:r>
    </w:p>
    <w:p w:rsidR="00B672DC" w:rsidRPr="00B46285" w:rsidRDefault="00B672DC" w:rsidP="00FE5D8F">
      <w:pPr>
        <w:pStyle w:val="a0"/>
        <w:ind w:firstLine="709"/>
        <w:jc w:val="both"/>
        <w:rPr>
          <w:b w:val="0"/>
          <w:sz w:val="24"/>
          <w:szCs w:val="24"/>
        </w:rPr>
      </w:pPr>
    </w:p>
    <w:p w:rsidR="00B672DC" w:rsidRPr="00B46285" w:rsidRDefault="00FE5D8F" w:rsidP="00FE5D8F">
      <w:pPr>
        <w:pStyle w:val="a6"/>
        <w:widowControl w:val="0"/>
        <w:tabs>
          <w:tab w:val="left" w:pos="1684"/>
        </w:tabs>
        <w:ind w:left="0" w:firstLine="709"/>
        <w:jc w:val="both"/>
        <w:rPr>
          <w:rFonts w:ascii="Times New Roman" w:hAnsi="Times New Roman"/>
          <w:sz w:val="24"/>
          <w:szCs w:val="24"/>
        </w:rPr>
      </w:pPr>
      <w:r>
        <w:rPr>
          <w:rFonts w:ascii="Times New Roman" w:hAnsi="Times New Roman"/>
          <w:sz w:val="24"/>
          <w:szCs w:val="24"/>
        </w:rPr>
        <w:t xml:space="preserve">3.150. </w:t>
      </w:r>
      <w:r w:rsidR="00B672DC" w:rsidRPr="00B46285">
        <w:rPr>
          <w:rFonts w:ascii="Times New Roman" w:hAnsi="Times New Roman"/>
          <w:sz w:val="24"/>
          <w:szCs w:val="24"/>
        </w:rPr>
        <w:t>Основанием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начала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выполнения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 подписание уведомления о соответствии, уведомления о несоответствии с</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внесенными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исправлениями</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опечаток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ошибок.</w:t>
      </w:r>
    </w:p>
    <w:p w:rsidR="00B672DC" w:rsidRPr="00B46285" w:rsidRDefault="00FE5D8F" w:rsidP="00FE5D8F">
      <w:pPr>
        <w:pStyle w:val="a6"/>
        <w:widowControl w:val="0"/>
        <w:tabs>
          <w:tab w:val="left" w:pos="1591"/>
        </w:tabs>
        <w:ind w:left="0" w:firstLine="709"/>
        <w:jc w:val="both"/>
        <w:rPr>
          <w:rFonts w:ascii="Times New Roman" w:hAnsi="Times New Roman"/>
          <w:sz w:val="24"/>
          <w:szCs w:val="24"/>
        </w:rPr>
      </w:pPr>
      <w:r>
        <w:rPr>
          <w:rFonts w:ascii="Times New Roman" w:hAnsi="Times New Roman"/>
          <w:sz w:val="24"/>
          <w:szCs w:val="24"/>
        </w:rPr>
        <w:t xml:space="preserve">3.151. </w:t>
      </w:r>
      <w:r w:rsidR="00B672DC" w:rsidRPr="00B46285">
        <w:rPr>
          <w:rFonts w:ascii="Times New Roman" w:hAnsi="Times New Roman"/>
          <w:sz w:val="24"/>
          <w:szCs w:val="24"/>
        </w:rPr>
        <w:t>Заявитель по его выбору вправе получить уведомление о 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внесенными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исправлениями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опечаток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ошибок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одним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следующих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способов:</w:t>
      </w:r>
    </w:p>
    <w:p w:rsidR="00B672DC" w:rsidRPr="00B46285" w:rsidRDefault="00FE5D8F" w:rsidP="00FE5D8F">
      <w:pPr>
        <w:pStyle w:val="a6"/>
        <w:widowControl w:val="0"/>
        <w:tabs>
          <w:tab w:val="left" w:pos="1102"/>
        </w:tabs>
        <w:ind w:left="0" w:firstLine="709"/>
        <w:jc w:val="both"/>
        <w:rPr>
          <w:rFonts w:ascii="Times New Roman" w:hAnsi="Times New Roman"/>
          <w:sz w:val="24"/>
          <w:szCs w:val="24"/>
        </w:rPr>
      </w:pPr>
      <w:r>
        <w:rPr>
          <w:rFonts w:ascii="Times New Roman" w:hAnsi="Times New Roman"/>
          <w:sz w:val="24"/>
          <w:szCs w:val="24"/>
        </w:rPr>
        <w:t xml:space="preserve">1) </w:t>
      </w:r>
      <w:r w:rsidR="00B672DC" w:rsidRPr="00B46285">
        <w:rPr>
          <w:rFonts w:ascii="Times New Roman" w:hAnsi="Times New Roman"/>
          <w:sz w:val="24"/>
          <w:szCs w:val="24"/>
        </w:rPr>
        <w:t>на</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бумажном</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носителе;</w:t>
      </w:r>
    </w:p>
    <w:p w:rsidR="00B672DC" w:rsidRPr="00B46285" w:rsidRDefault="00FE5D8F" w:rsidP="00FE5D8F">
      <w:pPr>
        <w:pStyle w:val="a6"/>
        <w:widowControl w:val="0"/>
        <w:tabs>
          <w:tab w:val="left" w:pos="1277"/>
        </w:tabs>
        <w:ind w:left="0" w:firstLine="709"/>
        <w:jc w:val="both"/>
        <w:rPr>
          <w:rFonts w:ascii="Times New Roman" w:hAnsi="Times New Roman"/>
          <w:sz w:val="24"/>
          <w:szCs w:val="24"/>
        </w:rPr>
      </w:pPr>
      <w:r>
        <w:rPr>
          <w:rFonts w:ascii="Times New Roman" w:hAnsi="Times New Roman"/>
          <w:sz w:val="24"/>
          <w:szCs w:val="24"/>
        </w:rPr>
        <w:t xml:space="preserve">2)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форме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подписанного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использованием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усиленной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квалифицированной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подписи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принятие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решения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приказом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 органа.</w:t>
      </w:r>
    </w:p>
    <w:p w:rsidR="00B672DC" w:rsidRPr="00B46285" w:rsidRDefault="00FE5D8F" w:rsidP="00FE5D8F">
      <w:pPr>
        <w:pStyle w:val="a6"/>
        <w:widowControl w:val="0"/>
        <w:tabs>
          <w:tab w:val="left" w:pos="1588"/>
        </w:tabs>
        <w:ind w:left="0" w:firstLine="709"/>
        <w:jc w:val="both"/>
        <w:rPr>
          <w:rFonts w:ascii="Times New Roman" w:hAnsi="Times New Roman"/>
          <w:sz w:val="24"/>
          <w:szCs w:val="24"/>
        </w:rPr>
      </w:pPr>
      <w:r>
        <w:rPr>
          <w:rFonts w:ascii="Times New Roman" w:hAnsi="Times New Roman"/>
          <w:sz w:val="24"/>
          <w:szCs w:val="24"/>
        </w:rPr>
        <w:t xml:space="preserve">3.152. </w:t>
      </w:r>
      <w:r w:rsidR="00B672DC" w:rsidRPr="00B46285">
        <w:rPr>
          <w:rFonts w:ascii="Times New Roman" w:hAnsi="Times New Roman"/>
          <w:sz w:val="24"/>
          <w:szCs w:val="24"/>
        </w:rPr>
        <w:t>Должностным лицом, ответственным за выполнение административной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процедуры,</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является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должностное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лицо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структурного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подразделения</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уполномоченного органа,</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ответственного за делопроизводство.</w:t>
      </w:r>
    </w:p>
    <w:p w:rsidR="00B672DC" w:rsidRPr="00B46285" w:rsidRDefault="00FE5D8F" w:rsidP="00FE5D8F">
      <w:pPr>
        <w:pStyle w:val="a6"/>
        <w:widowControl w:val="0"/>
        <w:tabs>
          <w:tab w:val="left" w:pos="1588"/>
        </w:tabs>
        <w:ind w:left="0" w:firstLine="709"/>
        <w:jc w:val="both"/>
        <w:rPr>
          <w:rFonts w:ascii="Times New Roman" w:hAnsi="Times New Roman"/>
          <w:sz w:val="24"/>
          <w:szCs w:val="24"/>
        </w:rPr>
      </w:pPr>
      <w:r>
        <w:rPr>
          <w:rFonts w:ascii="Times New Roman" w:hAnsi="Times New Roman"/>
          <w:sz w:val="24"/>
          <w:szCs w:val="24"/>
        </w:rPr>
        <w:t xml:space="preserve">3.153. </w:t>
      </w:r>
      <w:r w:rsidR="00B672DC" w:rsidRPr="00B46285">
        <w:rPr>
          <w:rFonts w:ascii="Times New Roman" w:hAnsi="Times New Roman"/>
          <w:sz w:val="24"/>
          <w:szCs w:val="24"/>
        </w:rPr>
        <w:t>При</w:t>
      </w:r>
      <w:r w:rsidR="00B672DC" w:rsidRPr="00B46285">
        <w:rPr>
          <w:rFonts w:ascii="Times New Roman" w:hAnsi="Times New Roman"/>
          <w:spacing w:val="15"/>
          <w:sz w:val="24"/>
          <w:szCs w:val="24"/>
        </w:rPr>
        <w:t xml:space="preserve"> </w:t>
      </w:r>
      <w:r w:rsidR="00B672DC" w:rsidRPr="00B46285">
        <w:rPr>
          <w:rFonts w:ascii="Times New Roman" w:hAnsi="Times New Roman"/>
          <w:sz w:val="24"/>
          <w:szCs w:val="24"/>
        </w:rPr>
        <w:t>подаче</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заявления</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об</w:t>
      </w:r>
      <w:r w:rsidR="00B672DC" w:rsidRPr="00B46285">
        <w:rPr>
          <w:rFonts w:ascii="Times New Roman" w:hAnsi="Times New Roman"/>
          <w:spacing w:val="17"/>
          <w:sz w:val="24"/>
          <w:szCs w:val="24"/>
        </w:rPr>
        <w:t xml:space="preserve"> </w:t>
      </w:r>
      <w:r w:rsidR="00B672DC" w:rsidRPr="00B46285">
        <w:rPr>
          <w:rFonts w:ascii="Times New Roman" w:hAnsi="Times New Roman"/>
          <w:sz w:val="24"/>
          <w:szCs w:val="24"/>
        </w:rPr>
        <w:t>исправлении</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14"/>
          <w:sz w:val="24"/>
          <w:szCs w:val="24"/>
        </w:rPr>
        <w:t xml:space="preserve"> </w:t>
      </w:r>
      <w:r w:rsidR="00B672DC" w:rsidRPr="00B46285">
        <w:rPr>
          <w:rFonts w:ascii="Times New Roman" w:hAnsi="Times New Roman"/>
          <w:sz w:val="24"/>
          <w:szCs w:val="24"/>
        </w:rPr>
        <w:t>опечаток</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ошибок</w:t>
      </w:r>
      <w:r w:rsidR="00B672DC" w:rsidRPr="00B46285">
        <w:rPr>
          <w:rFonts w:ascii="Times New Roman" w:hAnsi="Times New Roman"/>
          <w:spacing w:val="-68"/>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ходе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личного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приема,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почтового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отправления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внесенными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допущенных опечаток и ошибок выдается заявителю на руки или 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почтового</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отправления.</w:t>
      </w:r>
    </w:p>
    <w:p w:rsidR="00B672DC" w:rsidRPr="00B46285" w:rsidRDefault="00FE5D8F" w:rsidP="00FE5D8F">
      <w:pPr>
        <w:pStyle w:val="a6"/>
        <w:widowControl w:val="0"/>
        <w:tabs>
          <w:tab w:val="left" w:pos="1588"/>
        </w:tabs>
        <w:ind w:left="0" w:firstLine="709"/>
        <w:jc w:val="both"/>
        <w:rPr>
          <w:rFonts w:ascii="Times New Roman" w:hAnsi="Times New Roman"/>
          <w:sz w:val="24"/>
          <w:szCs w:val="24"/>
        </w:rPr>
      </w:pPr>
      <w:r>
        <w:rPr>
          <w:rFonts w:ascii="Times New Roman" w:hAnsi="Times New Roman"/>
          <w:sz w:val="24"/>
          <w:szCs w:val="24"/>
        </w:rPr>
        <w:t xml:space="preserve">3.154. </w:t>
      </w:r>
      <w:r w:rsidR="00B672DC" w:rsidRPr="00B46285">
        <w:rPr>
          <w:rFonts w:ascii="Times New Roman" w:hAnsi="Times New Roman"/>
          <w:sz w:val="24"/>
          <w:szCs w:val="24"/>
        </w:rPr>
        <w:t>При подаче заявления об исправлении допущенных опечаток и ошибок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посредством Единого портала, регионального портала направление уведомления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внесенными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допущенных опечаток и ошибок осуществляется в личный кабинет заявителя 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Едином портале, региональном портале (статус заявления обновляется до статуса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оказана").</w:t>
      </w:r>
    </w:p>
    <w:p w:rsidR="00B672DC" w:rsidRPr="00B46285" w:rsidRDefault="00FE5D8F" w:rsidP="00FE5D8F">
      <w:pPr>
        <w:pStyle w:val="a6"/>
        <w:widowControl w:val="0"/>
        <w:tabs>
          <w:tab w:val="left" w:pos="1588"/>
        </w:tabs>
        <w:ind w:left="0" w:firstLine="709"/>
        <w:jc w:val="both"/>
        <w:rPr>
          <w:rFonts w:ascii="Times New Roman" w:hAnsi="Times New Roman"/>
          <w:sz w:val="24"/>
          <w:szCs w:val="24"/>
        </w:rPr>
      </w:pPr>
      <w:r>
        <w:rPr>
          <w:rFonts w:ascii="Times New Roman" w:hAnsi="Times New Roman"/>
          <w:sz w:val="24"/>
          <w:szCs w:val="24"/>
        </w:rPr>
        <w:t xml:space="preserve">3.155. </w:t>
      </w:r>
      <w:r w:rsidR="00B672DC" w:rsidRPr="00B46285">
        <w:rPr>
          <w:rFonts w:ascii="Times New Roman" w:hAnsi="Times New Roman"/>
          <w:sz w:val="24"/>
          <w:szCs w:val="24"/>
        </w:rPr>
        <w:t>При подаче заявления об исправлении допущенных опечаток и ошибок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через многофункциональный центр уведомление о соответствии, уведомление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внесенными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исправлениями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допущенных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опечаток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ошибок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направляется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центр.</w:t>
      </w:r>
    </w:p>
    <w:p w:rsidR="00B672DC" w:rsidRPr="00B46285" w:rsidRDefault="00FE5D8F" w:rsidP="00FE5D8F">
      <w:pPr>
        <w:pStyle w:val="a6"/>
        <w:widowControl w:val="0"/>
        <w:tabs>
          <w:tab w:val="left" w:pos="1857"/>
        </w:tabs>
        <w:ind w:left="0" w:firstLine="709"/>
        <w:jc w:val="both"/>
        <w:rPr>
          <w:rFonts w:ascii="Times New Roman" w:hAnsi="Times New Roman"/>
          <w:sz w:val="24"/>
          <w:szCs w:val="24"/>
        </w:rPr>
      </w:pPr>
      <w:r>
        <w:rPr>
          <w:rFonts w:ascii="Times New Roman" w:hAnsi="Times New Roman"/>
          <w:sz w:val="24"/>
          <w:szCs w:val="24"/>
        </w:rPr>
        <w:t xml:space="preserve">3.156. </w:t>
      </w:r>
      <w:r w:rsidR="00B672DC" w:rsidRPr="00B46285">
        <w:rPr>
          <w:rFonts w:ascii="Times New Roman" w:hAnsi="Times New Roman"/>
          <w:sz w:val="24"/>
          <w:szCs w:val="24"/>
        </w:rPr>
        <w:t>Срок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результата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(муниципальной) услуги исчисляется со дня принятия решения об исправлении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допущенных опечаток и ошибок в уведомлении о соответствии, уведомлении 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несоответствии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составляет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один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рабочий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день,</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превышает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срок,</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установленный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2.25</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 Административного регламента.</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20" w:left="1020" w:header="0" w:footer="1027" w:gutter="0"/>
          <w:cols w:space="720"/>
          <w:docGrid w:linePitch="360"/>
        </w:sectPr>
      </w:pPr>
    </w:p>
    <w:p w:rsidR="00B672DC" w:rsidRPr="00B46285" w:rsidRDefault="00B672DC" w:rsidP="00FE5D8F">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lastRenderedPageBreak/>
        <w:t>Получение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дополнительных</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сведений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от</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заявителя</w:t>
      </w:r>
    </w:p>
    <w:p w:rsidR="00B672DC" w:rsidRPr="00B46285" w:rsidRDefault="00B672DC" w:rsidP="00FE5D8F">
      <w:pPr>
        <w:pStyle w:val="a0"/>
        <w:ind w:firstLine="709"/>
        <w:jc w:val="both"/>
        <w:rPr>
          <w:b w:val="0"/>
          <w:sz w:val="24"/>
          <w:szCs w:val="24"/>
        </w:rPr>
      </w:pPr>
    </w:p>
    <w:p w:rsidR="00B672DC" w:rsidRPr="00B46285" w:rsidRDefault="00FE5D8F" w:rsidP="00FE5D8F">
      <w:pPr>
        <w:pStyle w:val="a6"/>
        <w:widowControl w:val="0"/>
        <w:tabs>
          <w:tab w:val="left" w:pos="1569"/>
        </w:tabs>
        <w:ind w:left="0" w:firstLine="709"/>
        <w:jc w:val="both"/>
        <w:rPr>
          <w:rFonts w:ascii="Times New Roman" w:hAnsi="Times New Roman"/>
          <w:sz w:val="24"/>
          <w:szCs w:val="24"/>
        </w:rPr>
      </w:pPr>
      <w:r>
        <w:rPr>
          <w:rFonts w:ascii="Times New Roman" w:hAnsi="Times New Roman"/>
          <w:sz w:val="24"/>
          <w:szCs w:val="24"/>
        </w:rPr>
        <w:t xml:space="preserve">3.157. </w:t>
      </w:r>
      <w:r w:rsidR="00B672DC" w:rsidRPr="00B46285">
        <w:rPr>
          <w:rFonts w:ascii="Times New Roman" w:hAnsi="Times New Roman"/>
          <w:sz w:val="24"/>
          <w:szCs w:val="24"/>
        </w:rPr>
        <w:t>Получение</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дополнительных</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сведений</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от</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7"/>
          <w:sz w:val="24"/>
          <w:szCs w:val="24"/>
        </w:rPr>
        <w:t xml:space="preserve"> </w:t>
      </w:r>
      <w:r w:rsidR="00B672DC" w:rsidRPr="00B46285">
        <w:rPr>
          <w:rFonts w:ascii="Times New Roman" w:hAnsi="Times New Roman"/>
          <w:sz w:val="24"/>
          <w:szCs w:val="24"/>
        </w:rPr>
        <w:t>не</w:t>
      </w:r>
      <w:r w:rsidR="00B672DC" w:rsidRPr="00B46285">
        <w:rPr>
          <w:rFonts w:ascii="Times New Roman" w:hAnsi="Times New Roman"/>
          <w:spacing w:val="-6"/>
          <w:sz w:val="24"/>
          <w:szCs w:val="24"/>
        </w:rPr>
        <w:t xml:space="preserve"> </w:t>
      </w:r>
      <w:r w:rsidR="00B672DC" w:rsidRPr="00B46285">
        <w:rPr>
          <w:rFonts w:ascii="Times New Roman" w:hAnsi="Times New Roman"/>
          <w:sz w:val="24"/>
          <w:szCs w:val="24"/>
        </w:rPr>
        <w:t>предусмотрено.</w:t>
      </w:r>
    </w:p>
    <w:p w:rsidR="00B672DC" w:rsidRPr="00B46285" w:rsidRDefault="00B672DC" w:rsidP="00FE5D8F">
      <w:pPr>
        <w:pStyle w:val="a0"/>
        <w:ind w:firstLine="709"/>
        <w:jc w:val="both"/>
        <w:rPr>
          <w:sz w:val="24"/>
          <w:szCs w:val="24"/>
        </w:rPr>
      </w:pPr>
    </w:p>
    <w:p w:rsidR="00B672DC" w:rsidRPr="00B46285" w:rsidRDefault="00B672DC" w:rsidP="00FE5D8F">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Максимальный срок предоставления государственной (муниципальной)</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услуги</w:t>
      </w:r>
    </w:p>
    <w:p w:rsidR="00B672DC" w:rsidRPr="00B46285" w:rsidRDefault="00B672DC" w:rsidP="00FE5D8F">
      <w:pPr>
        <w:pStyle w:val="a0"/>
        <w:ind w:firstLine="709"/>
        <w:jc w:val="both"/>
        <w:rPr>
          <w:b w:val="0"/>
          <w:sz w:val="24"/>
          <w:szCs w:val="24"/>
        </w:rPr>
      </w:pPr>
    </w:p>
    <w:p w:rsidR="00B672DC" w:rsidRPr="00B46285" w:rsidRDefault="00FE5D8F" w:rsidP="00FE5D8F">
      <w:pPr>
        <w:pStyle w:val="a6"/>
        <w:widowControl w:val="0"/>
        <w:tabs>
          <w:tab w:val="left" w:pos="1569"/>
        </w:tabs>
        <w:ind w:left="0" w:firstLine="709"/>
        <w:jc w:val="both"/>
        <w:rPr>
          <w:rFonts w:ascii="Times New Roman" w:hAnsi="Times New Roman"/>
          <w:sz w:val="24"/>
          <w:szCs w:val="24"/>
        </w:rPr>
      </w:pPr>
      <w:r>
        <w:rPr>
          <w:rFonts w:ascii="Times New Roman" w:hAnsi="Times New Roman"/>
          <w:sz w:val="24"/>
          <w:szCs w:val="24"/>
        </w:rPr>
        <w:t xml:space="preserve">3.158. </w:t>
      </w:r>
      <w:r w:rsidR="00B672DC" w:rsidRPr="00B46285">
        <w:rPr>
          <w:rFonts w:ascii="Times New Roman" w:hAnsi="Times New Roman"/>
          <w:sz w:val="24"/>
          <w:szCs w:val="24"/>
        </w:rPr>
        <w:t>Срок предоставления государственной (муниципальной) услуги указан в</w:t>
      </w:r>
      <w:r w:rsidR="00B672DC" w:rsidRPr="00B46285">
        <w:rPr>
          <w:rFonts w:ascii="Times New Roman" w:hAnsi="Times New Roman"/>
          <w:spacing w:val="-67"/>
          <w:sz w:val="24"/>
          <w:szCs w:val="24"/>
        </w:rPr>
        <w:t xml:space="preserve"> </w:t>
      </w:r>
      <w:r w:rsidR="00B672DC" w:rsidRPr="00B46285">
        <w:rPr>
          <w:rFonts w:ascii="Times New Roman" w:hAnsi="Times New Roman"/>
          <w:sz w:val="24"/>
          <w:szCs w:val="24"/>
        </w:rPr>
        <w:t>пункте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2.25</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настоящего Административного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регламента.</w:t>
      </w:r>
    </w:p>
    <w:p w:rsidR="00B672DC" w:rsidRPr="00B46285" w:rsidRDefault="00B672DC" w:rsidP="00FE5D8F">
      <w:pPr>
        <w:pStyle w:val="a0"/>
        <w:ind w:firstLine="709"/>
        <w:jc w:val="both"/>
        <w:rPr>
          <w:sz w:val="24"/>
          <w:szCs w:val="24"/>
        </w:rPr>
      </w:pPr>
    </w:p>
    <w:p w:rsidR="00B672DC" w:rsidRPr="00FE5D8F" w:rsidRDefault="00B672DC" w:rsidP="00FE5D8F">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Особенности выполнения административных процедур (действий) в</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многофункциональных</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центрах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предоставления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государственных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w:t>
      </w:r>
      <w:r w:rsidR="00FE5D8F">
        <w:rPr>
          <w:rFonts w:ascii="Times New Roman" w:hAnsi="Times New Roman" w:cs="Times New Roman"/>
          <w:sz w:val="24"/>
          <w:szCs w:val="24"/>
        </w:rPr>
        <w:t xml:space="preserve"> </w:t>
      </w:r>
      <w:r w:rsidRPr="00B46285">
        <w:rPr>
          <w:rFonts w:ascii="Times New Roman" w:hAnsi="Times New Roman" w:cs="Times New Roman"/>
          <w:b/>
          <w:sz w:val="24"/>
          <w:szCs w:val="24"/>
        </w:rPr>
        <w:t>муниципальных</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услуг</w:t>
      </w:r>
    </w:p>
    <w:p w:rsidR="00B672DC" w:rsidRPr="00B46285" w:rsidRDefault="00B672DC" w:rsidP="00FE5D8F">
      <w:pPr>
        <w:pStyle w:val="a0"/>
        <w:ind w:firstLine="709"/>
        <w:jc w:val="both"/>
        <w:rPr>
          <w:b w:val="0"/>
          <w:sz w:val="24"/>
          <w:szCs w:val="24"/>
        </w:rPr>
      </w:pPr>
    </w:p>
    <w:p w:rsidR="00B672DC" w:rsidRPr="00B46285" w:rsidRDefault="00B672DC" w:rsidP="00FE5D8F">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Исчерпывающий перечень административных процедур (действий) при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предоставлении государственной (муниципальной) услуги, выполняемых</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многофункциональными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центрами</w:t>
      </w:r>
    </w:p>
    <w:p w:rsidR="00B672DC" w:rsidRPr="00B46285" w:rsidRDefault="00B672DC" w:rsidP="00B46285">
      <w:pPr>
        <w:pStyle w:val="a0"/>
        <w:ind w:firstLine="709"/>
        <w:jc w:val="both"/>
        <w:rPr>
          <w:b w:val="0"/>
          <w:sz w:val="24"/>
          <w:szCs w:val="24"/>
        </w:rPr>
      </w:pPr>
    </w:p>
    <w:p w:rsidR="00B672DC" w:rsidRPr="00FE5D8F" w:rsidRDefault="00FE5D8F" w:rsidP="00FE5D8F">
      <w:pPr>
        <w:pStyle w:val="a6"/>
        <w:widowControl w:val="0"/>
        <w:tabs>
          <w:tab w:val="left" w:pos="1737"/>
        </w:tabs>
        <w:ind w:left="0" w:firstLine="709"/>
        <w:jc w:val="both"/>
        <w:rPr>
          <w:rFonts w:ascii="Times New Roman" w:hAnsi="Times New Roman"/>
          <w:sz w:val="24"/>
          <w:szCs w:val="24"/>
        </w:rPr>
      </w:pPr>
      <w:r w:rsidRPr="00FE5D8F">
        <w:rPr>
          <w:rFonts w:ascii="Times New Roman" w:hAnsi="Times New Roman"/>
          <w:sz w:val="24"/>
          <w:szCs w:val="24"/>
        </w:rPr>
        <w:t xml:space="preserve">3.159. </w:t>
      </w:r>
      <w:r w:rsidR="00B672DC" w:rsidRPr="00FE5D8F">
        <w:rPr>
          <w:rFonts w:ascii="Times New Roman" w:hAnsi="Times New Roman"/>
          <w:sz w:val="24"/>
          <w:szCs w:val="24"/>
        </w:rPr>
        <w:t>Многофункциональный</w:t>
      </w:r>
      <w:r w:rsidR="00B672DC" w:rsidRPr="00FE5D8F">
        <w:rPr>
          <w:rFonts w:ascii="Times New Roman" w:hAnsi="Times New Roman"/>
          <w:spacing w:val="-9"/>
          <w:sz w:val="24"/>
          <w:szCs w:val="24"/>
        </w:rPr>
        <w:t xml:space="preserve"> </w:t>
      </w:r>
      <w:r w:rsidR="00B672DC" w:rsidRPr="00FE5D8F">
        <w:rPr>
          <w:rFonts w:ascii="Times New Roman" w:hAnsi="Times New Roman"/>
          <w:sz w:val="24"/>
          <w:szCs w:val="24"/>
        </w:rPr>
        <w:t>центр</w:t>
      </w:r>
      <w:r w:rsidR="00B672DC" w:rsidRPr="00FE5D8F">
        <w:rPr>
          <w:rFonts w:ascii="Times New Roman" w:hAnsi="Times New Roman"/>
          <w:spacing w:val="-8"/>
          <w:sz w:val="24"/>
          <w:szCs w:val="24"/>
        </w:rPr>
        <w:t xml:space="preserve"> </w:t>
      </w:r>
      <w:r w:rsidR="00B672DC" w:rsidRPr="00FE5D8F">
        <w:rPr>
          <w:rFonts w:ascii="Times New Roman" w:hAnsi="Times New Roman"/>
          <w:sz w:val="24"/>
          <w:szCs w:val="24"/>
        </w:rPr>
        <w:t>осуществляет:</w:t>
      </w:r>
    </w:p>
    <w:p w:rsidR="00B672DC" w:rsidRPr="00FE5D8F" w:rsidRDefault="00B672DC" w:rsidP="00FE5D8F">
      <w:pPr>
        <w:pStyle w:val="a0"/>
        <w:ind w:firstLine="709"/>
        <w:jc w:val="both"/>
        <w:rPr>
          <w:b w:val="0"/>
          <w:sz w:val="24"/>
          <w:szCs w:val="24"/>
        </w:rPr>
      </w:pPr>
      <w:r w:rsidRPr="00FE5D8F">
        <w:rPr>
          <w:b w:val="0"/>
          <w:sz w:val="24"/>
          <w:szCs w:val="24"/>
        </w:rPr>
        <w:t>информирование</w:t>
      </w:r>
      <w:r w:rsidRPr="00FE5D8F">
        <w:rPr>
          <w:b w:val="0"/>
          <w:spacing w:val="1"/>
          <w:sz w:val="24"/>
          <w:szCs w:val="24"/>
        </w:rPr>
        <w:t xml:space="preserve"> </w:t>
      </w:r>
      <w:r w:rsidRPr="00FE5D8F">
        <w:rPr>
          <w:b w:val="0"/>
          <w:sz w:val="24"/>
          <w:szCs w:val="24"/>
        </w:rPr>
        <w:t>заявителей</w:t>
      </w:r>
      <w:r w:rsidRPr="00FE5D8F">
        <w:rPr>
          <w:b w:val="0"/>
          <w:spacing w:val="1"/>
          <w:sz w:val="24"/>
          <w:szCs w:val="24"/>
        </w:rPr>
        <w:t xml:space="preserve"> </w:t>
      </w:r>
      <w:r w:rsidRPr="00FE5D8F">
        <w:rPr>
          <w:b w:val="0"/>
          <w:sz w:val="24"/>
          <w:szCs w:val="24"/>
        </w:rPr>
        <w:t>о</w:t>
      </w:r>
      <w:r w:rsidRPr="00FE5D8F">
        <w:rPr>
          <w:b w:val="0"/>
          <w:spacing w:val="1"/>
          <w:sz w:val="24"/>
          <w:szCs w:val="24"/>
        </w:rPr>
        <w:t xml:space="preserve"> </w:t>
      </w:r>
      <w:r w:rsidRPr="00FE5D8F">
        <w:rPr>
          <w:b w:val="0"/>
          <w:sz w:val="24"/>
          <w:szCs w:val="24"/>
        </w:rPr>
        <w:t>порядке</w:t>
      </w:r>
      <w:r w:rsidRPr="00FE5D8F">
        <w:rPr>
          <w:b w:val="0"/>
          <w:spacing w:val="1"/>
          <w:sz w:val="24"/>
          <w:szCs w:val="24"/>
        </w:rPr>
        <w:t xml:space="preserve"> </w:t>
      </w:r>
      <w:r w:rsidRPr="00FE5D8F">
        <w:rPr>
          <w:b w:val="0"/>
          <w:sz w:val="24"/>
          <w:szCs w:val="24"/>
        </w:rPr>
        <w:t>предоставления</w:t>
      </w:r>
      <w:r w:rsidRPr="00FE5D8F">
        <w:rPr>
          <w:b w:val="0"/>
          <w:spacing w:val="1"/>
          <w:sz w:val="24"/>
          <w:szCs w:val="24"/>
        </w:rPr>
        <w:t xml:space="preserve"> </w:t>
      </w:r>
      <w:r w:rsidRPr="00FE5D8F">
        <w:rPr>
          <w:b w:val="0"/>
          <w:sz w:val="24"/>
          <w:szCs w:val="24"/>
        </w:rPr>
        <w:t>государственной</w:t>
      </w:r>
      <w:r w:rsidRPr="00FE5D8F">
        <w:rPr>
          <w:b w:val="0"/>
          <w:spacing w:val="1"/>
          <w:sz w:val="24"/>
          <w:szCs w:val="24"/>
        </w:rPr>
        <w:t xml:space="preserve"> </w:t>
      </w:r>
      <w:r w:rsidRPr="00FE5D8F">
        <w:rPr>
          <w:b w:val="0"/>
          <w:sz w:val="24"/>
          <w:szCs w:val="24"/>
        </w:rPr>
        <w:t>(муниципальной)</w:t>
      </w:r>
      <w:r w:rsidRPr="00FE5D8F">
        <w:rPr>
          <w:b w:val="0"/>
          <w:spacing w:val="1"/>
          <w:sz w:val="24"/>
          <w:szCs w:val="24"/>
        </w:rPr>
        <w:t xml:space="preserve"> </w:t>
      </w:r>
      <w:r w:rsidRPr="00FE5D8F">
        <w:rPr>
          <w:b w:val="0"/>
          <w:sz w:val="24"/>
          <w:szCs w:val="24"/>
        </w:rPr>
        <w:t>услуги</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многофункциональном</w:t>
      </w:r>
      <w:r w:rsidRPr="00FE5D8F">
        <w:rPr>
          <w:b w:val="0"/>
          <w:spacing w:val="1"/>
          <w:sz w:val="24"/>
          <w:szCs w:val="24"/>
        </w:rPr>
        <w:t xml:space="preserve"> </w:t>
      </w:r>
      <w:r w:rsidRPr="00FE5D8F">
        <w:rPr>
          <w:b w:val="0"/>
          <w:sz w:val="24"/>
          <w:szCs w:val="24"/>
        </w:rPr>
        <w:t>центре,</w:t>
      </w:r>
      <w:r w:rsidRPr="00FE5D8F">
        <w:rPr>
          <w:b w:val="0"/>
          <w:spacing w:val="1"/>
          <w:sz w:val="24"/>
          <w:szCs w:val="24"/>
        </w:rPr>
        <w:t xml:space="preserve"> </w:t>
      </w:r>
      <w:r w:rsidRPr="00FE5D8F">
        <w:rPr>
          <w:b w:val="0"/>
          <w:sz w:val="24"/>
          <w:szCs w:val="24"/>
        </w:rPr>
        <w:t>по</w:t>
      </w:r>
      <w:r w:rsidRPr="00FE5D8F">
        <w:rPr>
          <w:b w:val="0"/>
          <w:spacing w:val="1"/>
          <w:sz w:val="24"/>
          <w:szCs w:val="24"/>
        </w:rPr>
        <w:t xml:space="preserve"> </w:t>
      </w:r>
      <w:r w:rsidRPr="00FE5D8F">
        <w:rPr>
          <w:b w:val="0"/>
          <w:sz w:val="24"/>
          <w:szCs w:val="24"/>
        </w:rPr>
        <w:t>иным</w:t>
      </w:r>
      <w:r w:rsidRPr="00FE5D8F">
        <w:rPr>
          <w:b w:val="0"/>
          <w:spacing w:val="1"/>
          <w:sz w:val="24"/>
          <w:szCs w:val="24"/>
        </w:rPr>
        <w:t xml:space="preserve"> </w:t>
      </w:r>
      <w:r w:rsidRPr="00FE5D8F">
        <w:rPr>
          <w:b w:val="0"/>
          <w:sz w:val="24"/>
          <w:szCs w:val="24"/>
        </w:rPr>
        <w:t>вопросам,</w:t>
      </w:r>
      <w:r w:rsidRPr="00FE5D8F">
        <w:rPr>
          <w:b w:val="0"/>
          <w:spacing w:val="1"/>
          <w:sz w:val="24"/>
          <w:szCs w:val="24"/>
        </w:rPr>
        <w:t xml:space="preserve"> </w:t>
      </w:r>
      <w:r w:rsidRPr="00FE5D8F">
        <w:rPr>
          <w:b w:val="0"/>
          <w:sz w:val="24"/>
          <w:szCs w:val="24"/>
        </w:rPr>
        <w:t>связанным с предоставлением государственной (муниципальной) услуги, а также</w:t>
      </w:r>
      <w:r w:rsidRPr="00FE5D8F">
        <w:rPr>
          <w:b w:val="0"/>
          <w:spacing w:val="1"/>
          <w:sz w:val="24"/>
          <w:szCs w:val="24"/>
        </w:rPr>
        <w:t xml:space="preserve"> </w:t>
      </w:r>
      <w:r w:rsidRPr="00FE5D8F">
        <w:rPr>
          <w:b w:val="0"/>
          <w:sz w:val="24"/>
          <w:szCs w:val="24"/>
        </w:rPr>
        <w:t>консультирование</w:t>
      </w:r>
      <w:r w:rsidRPr="00FE5D8F">
        <w:rPr>
          <w:b w:val="0"/>
          <w:spacing w:val="1"/>
          <w:sz w:val="24"/>
          <w:szCs w:val="24"/>
        </w:rPr>
        <w:t xml:space="preserve"> </w:t>
      </w:r>
      <w:r w:rsidRPr="00FE5D8F">
        <w:rPr>
          <w:b w:val="0"/>
          <w:sz w:val="24"/>
          <w:szCs w:val="24"/>
        </w:rPr>
        <w:t>заявителей</w:t>
      </w:r>
      <w:r w:rsidRPr="00FE5D8F">
        <w:rPr>
          <w:b w:val="0"/>
          <w:spacing w:val="1"/>
          <w:sz w:val="24"/>
          <w:szCs w:val="24"/>
        </w:rPr>
        <w:t xml:space="preserve"> </w:t>
      </w:r>
      <w:r w:rsidRPr="00FE5D8F">
        <w:rPr>
          <w:b w:val="0"/>
          <w:sz w:val="24"/>
          <w:szCs w:val="24"/>
        </w:rPr>
        <w:t>о</w:t>
      </w:r>
      <w:r w:rsidRPr="00FE5D8F">
        <w:rPr>
          <w:b w:val="0"/>
          <w:spacing w:val="1"/>
          <w:sz w:val="24"/>
          <w:szCs w:val="24"/>
        </w:rPr>
        <w:t xml:space="preserve"> </w:t>
      </w:r>
      <w:r w:rsidRPr="00FE5D8F">
        <w:rPr>
          <w:b w:val="0"/>
          <w:sz w:val="24"/>
          <w:szCs w:val="24"/>
        </w:rPr>
        <w:t>порядке</w:t>
      </w:r>
      <w:r w:rsidRPr="00FE5D8F">
        <w:rPr>
          <w:b w:val="0"/>
          <w:spacing w:val="1"/>
          <w:sz w:val="24"/>
          <w:szCs w:val="24"/>
        </w:rPr>
        <w:t xml:space="preserve"> </w:t>
      </w:r>
      <w:r w:rsidRPr="00FE5D8F">
        <w:rPr>
          <w:b w:val="0"/>
          <w:sz w:val="24"/>
          <w:szCs w:val="24"/>
        </w:rPr>
        <w:t>предоставления</w:t>
      </w:r>
      <w:r w:rsidRPr="00FE5D8F">
        <w:rPr>
          <w:b w:val="0"/>
          <w:spacing w:val="1"/>
          <w:sz w:val="24"/>
          <w:szCs w:val="24"/>
        </w:rPr>
        <w:t xml:space="preserve"> </w:t>
      </w:r>
      <w:r w:rsidRPr="00FE5D8F">
        <w:rPr>
          <w:b w:val="0"/>
          <w:sz w:val="24"/>
          <w:szCs w:val="24"/>
        </w:rPr>
        <w:t>государственной</w:t>
      </w:r>
      <w:r w:rsidRPr="00FE5D8F">
        <w:rPr>
          <w:b w:val="0"/>
          <w:spacing w:val="1"/>
          <w:sz w:val="24"/>
          <w:szCs w:val="24"/>
        </w:rPr>
        <w:t xml:space="preserve"> </w:t>
      </w:r>
      <w:r w:rsidRPr="00FE5D8F">
        <w:rPr>
          <w:b w:val="0"/>
          <w:sz w:val="24"/>
          <w:szCs w:val="24"/>
        </w:rPr>
        <w:t>(муниципальной)</w:t>
      </w:r>
      <w:r w:rsidRPr="00FE5D8F">
        <w:rPr>
          <w:b w:val="0"/>
          <w:spacing w:val="-1"/>
          <w:sz w:val="24"/>
          <w:szCs w:val="24"/>
        </w:rPr>
        <w:t xml:space="preserve"> </w:t>
      </w:r>
      <w:r w:rsidRPr="00FE5D8F">
        <w:rPr>
          <w:b w:val="0"/>
          <w:sz w:val="24"/>
          <w:szCs w:val="24"/>
        </w:rPr>
        <w:t>услуги в</w:t>
      </w:r>
      <w:r w:rsidRPr="00FE5D8F">
        <w:rPr>
          <w:b w:val="0"/>
          <w:spacing w:val="-2"/>
          <w:sz w:val="24"/>
          <w:szCs w:val="24"/>
        </w:rPr>
        <w:t xml:space="preserve"> </w:t>
      </w:r>
      <w:r w:rsidRPr="00FE5D8F">
        <w:rPr>
          <w:b w:val="0"/>
          <w:sz w:val="24"/>
          <w:szCs w:val="24"/>
        </w:rPr>
        <w:t>многофункциональном</w:t>
      </w:r>
      <w:r w:rsidRPr="00FE5D8F">
        <w:rPr>
          <w:b w:val="0"/>
          <w:spacing w:val="-3"/>
          <w:sz w:val="24"/>
          <w:szCs w:val="24"/>
        </w:rPr>
        <w:t xml:space="preserve"> </w:t>
      </w:r>
      <w:r w:rsidRPr="00FE5D8F">
        <w:rPr>
          <w:b w:val="0"/>
          <w:sz w:val="24"/>
          <w:szCs w:val="24"/>
        </w:rPr>
        <w:t>центре;</w:t>
      </w:r>
    </w:p>
    <w:p w:rsidR="00B672DC" w:rsidRPr="00FE5D8F" w:rsidRDefault="00B672DC" w:rsidP="00FE5D8F">
      <w:pPr>
        <w:pStyle w:val="a0"/>
        <w:ind w:firstLine="709"/>
        <w:jc w:val="both"/>
        <w:rPr>
          <w:b w:val="0"/>
          <w:sz w:val="24"/>
          <w:szCs w:val="24"/>
        </w:rPr>
      </w:pPr>
      <w:r w:rsidRPr="00FE5D8F">
        <w:rPr>
          <w:b w:val="0"/>
          <w:sz w:val="24"/>
          <w:szCs w:val="24"/>
        </w:rPr>
        <w:t>выдачу</w:t>
      </w:r>
      <w:r w:rsidRPr="00FE5D8F">
        <w:rPr>
          <w:b w:val="0"/>
          <w:spacing w:val="1"/>
          <w:sz w:val="24"/>
          <w:szCs w:val="24"/>
        </w:rPr>
        <w:t xml:space="preserve"> </w:t>
      </w:r>
      <w:r w:rsidRPr="00FE5D8F">
        <w:rPr>
          <w:b w:val="0"/>
          <w:sz w:val="24"/>
          <w:szCs w:val="24"/>
        </w:rPr>
        <w:t>заявителю</w:t>
      </w:r>
      <w:r w:rsidRPr="00FE5D8F">
        <w:rPr>
          <w:b w:val="0"/>
          <w:spacing w:val="1"/>
          <w:sz w:val="24"/>
          <w:szCs w:val="24"/>
        </w:rPr>
        <w:t xml:space="preserve"> </w:t>
      </w:r>
      <w:r w:rsidRPr="00FE5D8F">
        <w:rPr>
          <w:b w:val="0"/>
          <w:sz w:val="24"/>
          <w:szCs w:val="24"/>
        </w:rPr>
        <w:t>результата</w:t>
      </w:r>
      <w:r w:rsidRPr="00FE5D8F">
        <w:rPr>
          <w:b w:val="0"/>
          <w:spacing w:val="1"/>
          <w:sz w:val="24"/>
          <w:szCs w:val="24"/>
        </w:rPr>
        <w:t xml:space="preserve"> </w:t>
      </w:r>
      <w:r w:rsidRPr="00FE5D8F">
        <w:rPr>
          <w:b w:val="0"/>
          <w:sz w:val="24"/>
          <w:szCs w:val="24"/>
        </w:rPr>
        <w:t>предоставления</w:t>
      </w:r>
      <w:r w:rsidRPr="00FE5D8F">
        <w:rPr>
          <w:b w:val="0"/>
          <w:spacing w:val="1"/>
          <w:sz w:val="24"/>
          <w:szCs w:val="24"/>
        </w:rPr>
        <w:t xml:space="preserve"> </w:t>
      </w:r>
      <w:r w:rsidRPr="00FE5D8F">
        <w:rPr>
          <w:b w:val="0"/>
          <w:sz w:val="24"/>
          <w:szCs w:val="24"/>
        </w:rPr>
        <w:t>государственной</w:t>
      </w:r>
      <w:r w:rsidRPr="00FE5D8F">
        <w:rPr>
          <w:b w:val="0"/>
          <w:spacing w:val="1"/>
          <w:sz w:val="24"/>
          <w:szCs w:val="24"/>
        </w:rPr>
        <w:t xml:space="preserve"> </w:t>
      </w:r>
      <w:r w:rsidRPr="00FE5D8F">
        <w:rPr>
          <w:b w:val="0"/>
          <w:sz w:val="24"/>
          <w:szCs w:val="24"/>
        </w:rPr>
        <w:t>(муниципальной)</w:t>
      </w:r>
      <w:r w:rsidRPr="00FE5D8F">
        <w:rPr>
          <w:b w:val="0"/>
          <w:spacing w:val="1"/>
          <w:sz w:val="24"/>
          <w:szCs w:val="24"/>
        </w:rPr>
        <w:t xml:space="preserve"> </w:t>
      </w:r>
      <w:r w:rsidRPr="00FE5D8F">
        <w:rPr>
          <w:b w:val="0"/>
          <w:sz w:val="24"/>
          <w:szCs w:val="24"/>
        </w:rPr>
        <w:t>услуги,</w:t>
      </w:r>
      <w:r w:rsidRPr="00FE5D8F">
        <w:rPr>
          <w:b w:val="0"/>
          <w:spacing w:val="1"/>
          <w:sz w:val="24"/>
          <w:szCs w:val="24"/>
        </w:rPr>
        <w:t xml:space="preserve"> </w:t>
      </w:r>
      <w:r w:rsidRPr="00FE5D8F">
        <w:rPr>
          <w:b w:val="0"/>
          <w:sz w:val="24"/>
          <w:szCs w:val="24"/>
        </w:rPr>
        <w:t>на</w:t>
      </w:r>
      <w:r w:rsidRPr="00FE5D8F">
        <w:rPr>
          <w:b w:val="0"/>
          <w:spacing w:val="1"/>
          <w:sz w:val="24"/>
          <w:szCs w:val="24"/>
        </w:rPr>
        <w:t xml:space="preserve"> </w:t>
      </w:r>
      <w:r w:rsidRPr="00FE5D8F">
        <w:rPr>
          <w:b w:val="0"/>
          <w:sz w:val="24"/>
          <w:szCs w:val="24"/>
        </w:rPr>
        <w:t>бумажном</w:t>
      </w:r>
      <w:r w:rsidRPr="00FE5D8F">
        <w:rPr>
          <w:b w:val="0"/>
          <w:spacing w:val="1"/>
          <w:sz w:val="24"/>
          <w:szCs w:val="24"/>
        </w:rPr>
        <w:t xml:space="preserve"> </w:t>
      </w:r>
      <w:r w:rsidRPr="00FE5D8F">
        <w:rPr>
          <w:b w:val="0"/>
          <w:sz w:val="24"/>
          <w:szCs w:val="24"/>
        </w:rPr>
        <w:t>носителе,</w:t>
      </w:r>
      <w:r w:rsidRPr="00FE5D8F">
        <w:rPr>
          <w:b w:val="0"/>
          <w:spacing w:val="1"/>
          <w:sz w:val="24"/>
          <w:szCs w:val="24"/>
        </w:rPr>
        <w:t xml:space="preserve"> </w:t>
      </w:r>
      <w:r w:rsidRPr="00FE5D8F">
        <w:rPr>
          <w:b w:val="0"/>
          <w:sz w:val="24"/>
          <w:szCs w:val="24"/>
        </w:rPr>
        <w:t>подтверждающих</w:t>
      </w:r>
      <w:r w:rsidRPr="00FE5D8F">
        <w:rPr>
          <w:b w:val="0"/>
          <w:spacing w:val="1"/>
          <w:sz w:val="24"/>
          <w:szCs w:val="24"/>
        </w:rPr>
        <w:t xml:space="preserve"> </w:t>
      </w:r>
      <w:r w:rsidRPr="00FE5D8F">
        <w:rPr>
          <w:b w:val="0"/>
          <w:sz w:val="24"/>
          <w:szCs w:val="24"/>
        </w:rPr>
        <w:t>содержание</w:t>
      </w:r>
      <w:r w:rsidRPr="00FE5D8F">
        <w:rPr>
          <w:b w:val="0"/>
          <w:spacing w:val="-67"/>
          <w:sz w:val="24"/>
          <w:szCs w:val="24"/>
        </w:rPr>
        <w:t xml:space="preserve"> </w:t>
      </w:r>
      <w:r w:rsidRPr="00FE5D8F">
        <w:rPr>
          <w:b w:val="0"/>
          <w:sz w:val="24"/>
          <w:szCs w:val="24"/>
        </w:rPr>
        <w:t>электронных</w:t>
      </w:r>
      <w:r w:rsidRPr="00FE5D8F">
        <w:rPr>
          <w:b w:val="0"/>
          <w:spacing w:val="1"/>
          <w:sz w:val="24"/>
          <w:szCs w:val="24"/>
        </w:rPr>
        <w:t xml:space="preserve"> </w:t>
      </w:r>
      <w:r w:rsidRPr="00FE5D8F">
        <w:rPr>
          <w:b w:val="0"/>
          <w:sz w:val="24"/>
          <w:szCs w:val="24"/>
        </w:rPr>
        <w:t>документов,</w:t>
      </w:r>
      <w:r w:rsidRPr="00FE5D8F">
        <w:rPr>
          <w:b w:val="0"/>
          <w:spacing w:val="1"/>
          <w:sz w:val="24"/>
          <w:szCs w:val="24"/>
        </w:rPr>
        <w:t xml:space="preserve"> </w:t>
      </w:r>
      <w:r w:rsidRPr="00FE5D8F">
        <w:rPr>
          <w:b w:val="0"/>
          <w:sz w:val="24"/>
          <w:szCs w:val="24"/>
        </w:rPr>
        <w:t>направленных</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многофункциональный</w:t>
      </w:r>
      <w:r w:rsidRPr="00FE5D8F">
        <w:rPr>
          <w:b w:val="0"/>
          <w:spacing w:val="1"/>
          <w:sz w:val="24"/>
          <w:szCs w:val="24"/>
        </w:rPr>
        <w:t xml:space="preserve"> </w:t>
      </w:r>
      <w:r w:rsidRPr="00FE5D8F">
        <w:rPr>
          <w:b w:val="0"/>
          <w:sz w:val="24"/>
          <w:szCs w:val="24"/>
        </w:rPr>
        <w:t>центр</w:t>
      </w:r>
      <w:r w:rsidRPr="00FE5D8F">
        <w:rPr>
          <w:b w:val="0"/>
          <w:spacing w:val="1"/>
          <w:sz w:val="24"/>
          <w:szCs w:val="24"/>
        </w:rPr>
        <w:t xml:space="preserve"> </w:t>
      </w:r>
      <w:r w:rsidRPr="00FE5D8F">
        <w:rPr>
          <w:b w:val="0"/>
          <w:sz w:val="24"/>
          <w:szCs w:val="24"/>
        </w:rPr>
        <w:t>по</w:t>
      </w:r>
      <w:r w:rsidRPr="00FE5D8F">
        <w:rPr>
          <w:b w:val="0"/>
          <w:spacing w:val="1"/>
          <w:sz w:val="24"/>
          <w:szCs w:val="24"/>
        </w:rPr>
        <w:t xml:space="preserve"> </w:t>
      </w:r>
      <w:r w:rsidRPr="00FE5D8F">
        <w:rPr>
          <w:b w:val="0"/>
          <w:sz w:val="24"/>
          <w:szCs w:val="24"/>
        </w:rPr>
        <w:t>результатам</w:t>
      </w:r>
      <w:r w:rsidRPr="00FE5D8F">
        <w:rPr>
          <w:b w:val="0"/>
          <w:spacing w:val="1"/>
          <w:sz w:val="24"/>
          <w:szCs w:val="24"/>
        </w:rPr>
        <w:t xml:space="preserve"> </w:t>
      </w:r>
      <w:r w:rsidRPr="00FE5D8F">
        <w:rPr>
          <w:b w:val="0"/>
          <w:sz w:val="24"/>
          <w:szCs w:val="24"/>
        </w:rPr>
        <w:t>предоставления</w:t>
      </w:r>
      <w:r w:rsidRPr="00FE5D8F">
        <w:rPr>
          <w:b w:val="0"/>
          <w:spacing w:val="1"/>
          <w:sz w:val="24"/>
          <w:szCs w:val="24"/>
        </w:rPr>
        <w:t xml:space="preserve"> </w:t>
      </w:r>
      <w:r w:rsidRPr="00FE5D8F">
        <w:rPr>
          <w:b w:val="0"/>
          <w:sz w:val="24"/>
          <w:szCs w:val="24"/>
        </w:rPr>
        <w:t>государственной</w:t>
      </w:r>
      <w:r w:rsidRPr="00FE5D8F">
        <w:rPr>
          <w:b w:val="0"/>
          <w:spacing w:val="1"/>
          <w:sz w:val="24"/>
          <w:szCs w:val="24"/>
        </w:rPr>
        <w:t xml:space="preserve"> </w:t>
      </w:r>
      <w:r w:rsidRPr="00FE5D8F">
        <w:rPr>
          <w:b w:val="0"/>
          <w:sz w:val="24"/>
          <w:szCs w:val="24"/>
        </w:rPr>
        <w:t>(муниципальной)</w:t>
      </w:r>
      <w:r w:rsidRPr="00FE5D8F">
        <w:rPr>
          <w:b w:val="0"/>
          <w:spacing w:val="1"/>
          <w:sz w:val="24"/>
          <w:szCs w:val="24"/>
        </w:rPr>
        <w:t xml:space="preserve"> </w:t>
      </w:r>
      <w:r w:rsidRPr="00FE5D8F">
        <w:rPr>
          <w:b w:val="0"/>
          <w:sz w:val="24"/>
          <w:szCs w:val="24"/>
        </w:rPr>
        <w:t>услуги,</w:t>
      </w:r>
      <w:r w:rsidRPr="00FE5D8F">
        <w:rPr>
          <w:b w:val="0"/>
          <w:spacing w:val="1"/>
          <w:sz w:val="24"/>
          <w:szCs w:val="24"/>
        </w:rPr>
        <w:t xml:space="preserve"> </w:t>
      </w:r>
      <w:r w:rsidRPr="00FE5D8F">
        <w:rPr>
          <w:b w:val="0"/>
          <w:sz w:val="24"/>
          <w:szCs w:val="24"/>
        </w:rPr>
        <w:t>а</w:t>
      </w:r>
      <w:r w:rsidRPr="00FE5D8F">
        <w:rPr>
          <w:b w:val="0"/>
          <w:spacing w:val="1"/>
          <w:sz w:val="24"/>
          <w:szCs w:val="24"/>
        </w:rPr>
        <w:t xml:space="preserve"> </w:t>
      </w:r>
      <w:r w:rsidRPr="00FE5D8F">
        <w:rPr>
          <w:b w:val="0"/>
          <w:sz w:val="24"/>
          <w:szCs w:val="24"/>
        </w:rPr>
        <w:t>также</w:t>
      </w:r>
      <w:r w:rsidRPr="00FE5D8F">
        <w:rPr>
          <w:b w:val="0"/>
          <w:spacing w:val="1"/>
          <w:sz w:val="24"/>
          <w:szCs w:val="24"/>
        </w:rPr>
        <w:t xml:space="preserve"> </w:t>
      </w:r>
      <w:r w:rsidRPr="00FE5D8F">
        <w:rPr>
          <w:b w:val="0"/>
          <w:sz w:val="24"/>
          <w:szCs w:val="24"/>
        </w:rPr>
        <w:t>выдача</w:t>
      </w:r>
      <w:r w:rsidRPr="00FE5D8F">
        <w:rPr>
          <w:b w:val="0"/>
          <w:spacing w:val="1"/>
          <w:sz w:val="24"/>
          <w:szCs w:val="24"/>
        </w:rPr>
        <w:t xml:space="preserve"> </w:t>
      </w:r>
      <w:r w:rsidRPr="00FE5D8F">
        <w:rPr>
          <w:b w:val="0"/>
          <w:sz w:val="24"/>
          <w:szCs w:val="24"/>
        </w:rPr>
        <w:t>документов,</w:t>
      </w:r>
      <w:r w:rsidRPr="00FE5D8F">
        <w:rPr>
          <w:b w:val="0"/>
          <w:spacing w:val="1"/>
          <w:sz w:val="24"/>
          <w:szCs w:val="24"/>
        </w:rPr>
        <w:t xml:space="preserve"> </w:t>
      </w:r>
      <w:r w:rsidRPr="00FE5D8F">
        <w:rPr>
          <w:b w:val="0"/>
          <w:sz w:val="24"/>
          <w:szCs w:val="24"/>
        </w:rPr>
        <w:t>включая</w:t>
      </w:r>
      <w:r w:rsidRPr="00FE5D8F">
        <w:rPr>
          <w:b w:val="0"/>
          <w:spacing w:val="1"/>
          <w:sz w:val="24"/>
          <w:szCs w:val="24"/>
        </w:rPr>
        <w:t xml:space="preserve"> </w:t>
      </w:r>
      <w:r w:rsidRPr="00FE5D8F">
        <w:rPr>
          <w:b w:val="0"/>
          <w:sz w:val="24"/>
          <w:szCs w:val="24"/>
        </w:rPr>
        <w:t>составление</w:t>
      </w:r>
      <w:r w:rsidRPr="00FE5D8F">
        <w:rPr>
          <w:b w:val="0"/>
          <w:spacing w:val="1"/>
          <w:sz w:val="24"/>
          <w:szCs w:val="24"/>
        </w:rPr>
        <w:t xml:space="preserve"> </w:t>
      </w:r>
      <w:r w:rsidRPr="00FE5D8F">
        <w:rPr>
          <w:b w:val="0"/>
          <w:sz w:val="24"/>
          <w:szCs w:val="24"/>
        </w:rPr>
        <w:t>на</w:t>
      </w:r>
      <w:r w:rsidRPr="00FE5D8F">
        <w:rPr>
          <w:b w:val="0"/>
          <w:spacing w:val="1"/>
          <w:sz w:val="24"/>
          <w:szCs w:val="24"/>
        </w:rPr>
        <w:t xml:space="preserve"> </w:t>
      </w:r>
      <w:r w:rsidRPr="00FE5D8F">
        <w:rPr>
          <w:b w:val="0"/>
          <w:sz w:val="24"/>
          <w:szCs w:val="24"/>
        </w:rPr>
        <w:t>бумажном</w:t>
      </w:r>
      <w:r w:rsidRPr="00FE5D8F">
        <w:rPr>
          <w:b w:val="0"/>
          <w:spacing w:val="1"/>
          <w:sz w:val="24"/>
          <w:szCs w:val="24"/>
        </w:rPr>
        <w:t xml:space="preserve"> </w:t>
      </w:r>
      <w:r w:rsidRPr="00FE5D8F">
        <w:rPr>
          <w:b w:val="0"/>
          <w:sz w:val="24"/>
          <w:szCs w:val="24"/>
        </w:rPr>
        <w:t>носителе</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заверение</w:t>
      </w:r>
      <w:r w:rsidRPr="00FE5D8F">
        <w:rPr>
          <w:b w:val="0"/>
          <w:spacing w:val="1"/>
          <w:sz w:val="24"/>
          <w:szCs w:val="24"/>
        </w:rPr>
        <w:t xml:space="preserve"> </w:t>
      </w:r>
      <w:r w:rsidRPr="00FE5D8F">
        <w:rPr>
          <w:b w:val="0"/>
          <w:sz w:val="24"/>
          <w:szCs w:val="24"/>
        </w:rPr>
        <w:t>выписок</w:t>
      </w:r>
      <w:r w:rsidRPr="00FE5D8F">
        <w:rPr>
          <w:b w:val="0"/>
          <w:spacing w:val="-1"/>
          <w:sz w:val="24"/>
          <w:szCs w:val="24"/>
        </w:rPr>
        <w:t xml:space="preserve"> </w:t>
      </w:r>
      <w:r w:rsidRPr="00FE5D8F">
        <w:rPr>
          <w:b w:val="0"/>
          <w:sz w:val="24"/>
          <w:szCs w:val="24"/>
        </w:rPr>
        <w:t>из</w:t>
      </w:r>
      <w:r w:rsidRPr="00FE5D8F">
        <w:rPr>
          <w:b w:val="0"/>
          <w:spacing w:val="-4"/>
          <w:sz w:val="24"/>
          <w:szCs w:val="24"/>
        </w:rPr>
        <w:t xml:space="preserve"> </w:t>
      </w:r>
      <w:r w:rsidRPr="00FE5D8F">
        <w:rPr>
          <w:b w:val="0"/>
          <w:sz w:val="24"/>
          <w:szCs w:val="24"/>
        </w:rPr>
        <w:t>информационных систем уполномоченных</w:t>
      </w:r>
      <w:r w:rsidRPr="00FE5D8F">
        <w:rPr>
          <w:b w:val="0"/>
          <w:spacing w:val="-4"/>
          <w:sz w:val="24"/>
          <w:szCs w:val="24"/>
        </w:rPr>
        <w:t xml:space="preserve"> </w:t>
      </w:r>
      <w:r w:rsidRPr="00FE5D8F">
        <w:rPr>
          <w:b w:val="0"/>
          <w:sz w:val="24"/>
          <w:szCs w:val="24"/>
        </w:rPr>
        <w:t>органов;</w:t>
      </w:r>
    </w:p>
    <w:p w:rsidR="00B672DC" w:rsidRPr="00FE5D8F" w:rsidRDefault="00B672DC" w:rsidP="00FE5D8F">
      <w:pPr>
        <w:pStyle w:val="a0"/>
        <w:ind w:firstLine="709"/>
        <w:jc w:val="both"/>
        <w:rPr>
          <w:b w:val="0"/>
          <w:sz w:val="24"/>
          <w:szCs w:val="24"/>
        </w:rPr>
      </w:pPr>
      <w:r w:rsidRPr="00FE5D8F">
        <w:rPr>
          <w:b w:val="0"/>
          <w:sz w:val="24"/>
          <w:szCs w:val="24"/>
        </w:rPr>
        <w:t>иные</w:t>
      </w:r>
      <w:r w:rsidRPr="00FE5D8F">
        <w:rPr>
          <w:b w:val="0"/>
          <w:spacing w:val="-1"/>
          <w:sz w:val="24"/>
          <w:szCs w:val="24"/>
        </w:rPr>
        <w:t xml:space="preserve"> </w:t>
      </w:r>
      <w:r w:rsidRPr="00FE5D8F">
        <w:rPr>
          <w:b w:val="0"/>
          <w:sz w:val="24"/>
          <w:szCs w:val="24"/>
        </w:rPr>
        <w:t>процедуры</w:t>
      </w:r>
      <w:r w:rsidRPr="00FE5D8F">
        <w:rPr>
          <w:b w:val="0"/>
          <w:spacing w:val="1"/>
          <w:sz w:val="24"/>
          <w:szCs w:val="24"/>
        </w:rPr>
        <w:t xml:space="preserve"> </w:t>
      </w:r>
      <w:r w:rsidRPr="00FE5D8F">
        <w:rPr>
          <w:b w:val="0"/>
          <w:sz w:val="24"/>
          <w:szCs w:val="24"/>
        </w:rPr>
        <w:t>и</w:t>
      </w:r>
      <w:r w:rsidRPr="00FE5D8F">
        <w:rPr>
          <w:b w:val="0"/>
          <w:spacing w:val="-2"/>
          <w:sz w:val="24"/>
          <w:szCs w:val="24"/>
        </w:rPr>
        <w:t xml:space="preserve"> </w:t>
      </w:r>
      <w:r w:rsidRPr="00FE5D8F">
        <w:rPr>
          <w:b w:val="0"/>
          <w:sz w:val="24"/>
          <w:szCs w:val="24"/>
        </w:rPr>
        <w:t>действия, предусмотренные Федеральным</w:t>
      </w:r>
      <w:r w:rsidRPr="00FE5D8F">
        <w:rPr>
          <w:b w:val="0"/>
          <w:spacing w:val="-1"/>
          <w:sz w:val="24"/>
          <w:szCs w:val="24"/>
        </w:rPr>
        <w:t xml:space="preserve"> </w:t>
      </w:r>
      <w:r w:rsidRPr="00FE5D8F">
        <w:rPr>
          <w:b w:val="0"/>
          <w:sz w:val="24"/>
          <w:szCs w:val="24"/>
        </w:rPr>
        <w:t>законом</w:t>
      </w:r>
      <w:r w:rsidRPr="00FE5D8F">
        <w:rPr>
          <w:b w:val="0"/>
          <w:spacing w:val="-1"/>
          <w:sz w:val="24"/>
          <w:szCs w:val="24"/>
        </w:rPr>
        <w:t xml:space="preserve"> </w:t>
      </w:r>
      <w:r w:rsidRPr="00FE5D8F">
        <w:rPr>
          <w:b w:val="0"/>
          <w:sz w:val="24"/>
          <w:szCs w:val="24"/>
        </w:rPr>
        <w:t>№ 210-</w:t>
      </w:r>
    </w:p>
    <w:p w:rsidR="00B672DC" w:rsidRPr="00FE5D8F" w:rsidRDefault="00FE5D8F" w:rsidP="00FE5D8F">
      <w:pPr>
        <w:spacing w:after="0" w:line="240" w:lineRule="auto"/>
        <w:ind w:firstLine="709"/>
        <w:jc w:val="both"/>
        <w:rPr>
          <w:rFonts w:ascii="Times New Roman" w:hAnsi="Times New Roman" w:cs="Times New Roman"/>
          <w:sz w:val="24"/>
          <w:szCs w:val="24"/>
        </w:rPr>
        <w:sectPr w:rsidR="00B672DC" w:rsidRPr="00FE5D8F">
          <w:pgSz w:w="11910" w:h="16840"/>
          <w:pgMar w:top="1040" w:right="340" w:bottom="1260" w:left="1020" w:header="0" w:footer="1027" w:gutter="0"/>
          <w:cols w:space="720"/>
          <w:docGrid w:linePitch="360"/>
        </w:sectPr>
      </w:pPr>
      <w:r>
        <w:rPr>
          <w:rFonts w:ascii="Times New Roman" w:hAnsi="Times New Roman" w:cs="Times New Roman"/>
          <w:sz w:val="24"/>
          <w:szCs w:val="24"/>
        </w:rPr>
        <w:t>ФЗ</w:t>
      </w:r>
    </w:p>
    <w:p w:rsidR="00B672DC" w:rsidRPr="00FE5D8F" w:rsidRDefault="00FE5D8F" w:rsidP="00FE5D8F">
      <w:pPr>
        <w:pStyle w:val="a0"/>
        <w:ind w:firstLine="709"/>
        <w:jc w:val="both"/>
        <w:rPr>
          <w:b w:val="0"/>
          <w:sz w:val="24"/>
          <w:szCs w:val="24"/>
        </w:rPr>
      </w:pPr>
      <w:r>
        <w:rPr>
          <w:b w:val="0"/>
          <w:sz w:val="24"/>
          <w:szCs w:val="24"/>
        </w:rPr>
        <w:lastRenderedPageBreak/>
        <w:t>Ф</w:t>
      </w:r>
    </w:p>
    <w:p w:rsidR="00B672DC" w:rsidRPr="00FE5D8F" w:rsidRDefault="00B672DC" w:rsidP="00FE5D8F">
      <w:pPr>
        <w:pStyle w:val="a0"/>
        <w:ind w:firstLine="709"/>
        <w:jc w:val="both"/>
        <w:rPr>
          <w:b w:val="0"/>
          <w:sz w:val="24"/>
          <w:szCs w:val="24"/>
        </w:rPr>
      </w:pPr>
      <w:r w:rsidRPr="00FE5D8F">
        <w:rPr>
          <w:b w:val="0"/>
          <w:sz w:val="24"/>
          <w:szCs w:val="24"/>
        </w:rPr>
        <w:br w:type="column"/>
      </w:r>
    </w:p>
    <w:p w:rsidR="00B672DC" w:rsidRPr="00FE5D8F" w:rsidRDefault="00B672DC" w:rsidP="00FE5D8F">
      <w:pPr>
        <w:pStyle w:val="a0"/>
        <w:ind w:firstLine="709"/>
        <w:jc w:val="both"/>
        <w:rPr>
          <w:b w:val="0"/>
          <w:sz w:val="24"/>
          <w:szCs w:val="24"/>
        </w:rPr>
      </w:pPr>
      <w:r w:rsidRPr="00FE5D8F">
        <w:rPr>
          <w:b w:val="0"/>
          <w:sz w:val="24"/>
          <w:szCs w:val="24"/>
        </w:rPr>
        <w:t>В</w:t>
      </w:r>
      <w:r w:rsidRPr="00FE5D8F">
        <w:rPr>
          <w:b w:val="0"/>
          <w:spacing w:val="46"/>
          <w:sz w:val="24"/>
          <w:szCs w:val="24"/>
        </w:rPr>
        <w:t xml:space="preserve"> </w:t>
      </w:r>
      <w:r w:rsidRPr="00FE5D8F">
        <w:rPr>
          <w:b w:val="0"/>
          <w:sz w:val="24"/>
          <w:szCs w:val="24"/>
        </w:rPr>
        <w:t>соответствии</w:t>
      </w:r>
      <w:r w:rsidRPr="00FE5D8F">
        <w:rPr>
          <w:b w:val="0"/>
          <w:spacing w:val="47"/>
          <w:sz w:val="24"/>
          <w:szCs w:val="24"/>
        </w:rPr>
        <w:t xml:space="preserve"> </w:t>
      </w:r>
      <w:r w:rsidRPr="00FE5D8F">
        <w:rPr>
          <w:b w:val="0"/>
          <w:sz w:val="24"/>
          <w:szCs w:val="24"/>
        </w:rPr>
        <w:t>с</w:t>
      </w:r>
      <w:r w:rsidRPr="00FE5D8F">
        <w:rPr>
          <w:b w:val="0"/>
          <w:spacing w:val="47"/>
          <w:sz w:val="24"/>
          <w:szCs w:val="24"/>
        </w:rPr>
        <w:t xml:space="preserve"> </w:t>
      </w:r>
      <w:r w:rsidRPr="00FE5D8F">
        <w:rPr>
          <w:b w:val="0"/>
          <w:sz w:val="24"/>
          <w:szCs w:val="24"/>
        </w:rPr>
        <w:t>частью</w:t>
      </w:r>
      <w:r w:rsidRPr="00FE5D8F">
        <w:rPr>
          <w:b w:val="0"/>
          <w:spacing w:val="46"/>
          <w:sz w:val="24"/>
          <w:szCs w:val="24"/>
        </w:rPr>
        <w:t xml:space="preserve"> </w:t>
      </w:r>
      <w:r w:rsidRPr="00FE5D8F">
        <w:rPr>
          <w:b w:val="0"/>
          <w:sz w:val="24"/>
          <w:szCs w:val="24"/>
        </w:rPr>
        <w:t>1</w:t>
      </w:r>
      <w:r w:rsidRPr="00FE5D8F">
        <w:rPr>
          <w:b w:val="0"/>
          <w:sz w:val="24"/>
          <w:szCs w:val="24"/>
          <w:vertAlign w:val="superscript"/>
        </w:rPr>
        <w:t>1</w:t>
      </w:r>
      <w:r w:rsidRPr="00FE5D8F">
        <w:rPr>
          <w:b w:val="0"/>
          <w:spacing w:val="48"/>
          <w:sz w:val="24"/>
          <w:szCs w:val="24"/>
        </w:rPr>
        <w:t xml:space="preserve"> </w:t>
      </w:r>
      <w:r w:rsidRPr="00FE5D8F">
        <w:rPr>
          <w:b w:val="0"/>
          <w:sz w:val="24"/>
          <w:szCs w:val="24"/>
        </w:rPr>
        <w:t>статьи</w:t>
      </w:r>
      <w:r w:rsidRPr="00FE5D8F">
        <w:rPr>
          <w:b w:val="0"/>
          <w:spacing w:val="45"/>
          <w:sz w:val="24"/>
          <w:szCs w:val="24"/>
        </w:rPr>
        <w:t xml:space="preserve"> </w:t>
      </w:r>
      <w:r w:rsidRPr="00FE5D8F">
        <w:rPr>
          <w:b w:val="0"/>
          <w:sz w:val="24"/>
          <w:szCs w:val="24"/>
        </w:rPr>
        <w:t>16</w:t>
      </w:r>
      <w:r w:rsidRPr="00FE5D8F">
        <w:rPr>
          <w:b w:val="0"/>
          <w:spacing w:val="46"/>
          <w:sz w:val="24"/>
          <w:szCs w:val="24"/>
        </w:rPr>
        <w:t xml:space="preserve"> </w:t>
      </w:r>
      <w:r w:rsidRPr="00FE5D8F">
        <w:rPr>
          <w:b w:val="0"/>
          <w:sz w:val="24"/>
          <w:szCs w:val="24"/>
        </w:rPr>
        <w:t>Федерального</w:t>
      </w:r>
      <w:r w:rsidRPr="00FE5D8F">
        <w:rPr>
          <w:b w:val="0"/>
          <w:spacing w:val="48"/>
          <w:sz w:val="24"/>
          <w:szCs w:val="24"/>
        </w:rPr>
        <w:t xml:space="preserve"> </w:t>
      </w:r>
      <w:r w:rsidRPr="00FE5D8F">
        <w:rPr>
          <w:b w:val="0"/>
          <w:sz w:val="24"/>
          <w:szCs w:val="24"/>
        </w:rPr>
        <w:t>закона</w:t>
      </w:r>
      <w:r w:rsidRPr="00FE5D8F">
        <w:rPr>
          <w:b w:val="0"/>
          <w:spacing w:val="47"/>
          <w:sz w:val="24"/>
          <w:szCs w:val="24"/>
        </w:rPr>
        <w:t xml:space="preserve"> </w:t>
      </w:r>
      <w:r w:rsidRPr="00FE5D8F">
        <w:rPr>
          <w:b w:val="0"/>
          <w:sz w:val="24"/>
          <w:szCs w:val="24"/>
        </w:rPr>
        <w:t>№</w:t>
      </w:r>
      <w:r w:rsidRPr="00FE5D8F">
        <w:rPr>
          <w:b w:val="0"/>
          <w:spacing w:val="47"/>
          <w:sz w:val="24"/>
          <w:szCs w:val="24"/>
        </w:rPr>
        <w:t xml:space="preserve"> </w:t>
      </w:r>
      <w:r w:rsidRPr="00FE5D8F">
        <w:rPr>
          <w:b w:val="0"/>
          <w:sz w:val="24"/>
          <w:szCs w:val="24"/>
        </w:rPr>
        <w:t>210-ФЗ</w:t>
      </w:r>
      <w:r w:rsidRPr="00FE5D8F">
        <w:rPr>
          <w:b w:val="0"/>
          <w:spacing w:val="45"/>
          <w:sz w:val="24"/>
          <w:szCs w:val="24"/>
        </w:rPr>
        <w:t xml:space="preserve"> </w:t>
      </w:r>
      <w:r w:rsidRPr="00FE5D8F">
        <w:rPr>
          <w:b w:val="0"/>
          <w:sz w:val="24"/>
          <w:szCs w:val="24"/>
        </w:rPr>
        <w:t>для</w:t>
      </w:r>
    </w:p>
    <w:p w:rsidR="00B672DC" w:rsidRPr="00FE5D8F" w:rsidRDefault="00B672DC" w:rsidP="00FE5D8F">
      <w:pPr>
        <w:spacing w:after="0" w:line="240" w:lineRule="auto"/>
        <w:ind w:firstLine="709"/>
        <w:jc w:val="both"/>
        <w:rPr>
          <w:rFonts w:ascii="Times New Roman" w:hAnsi="Times New Roman" w:cs="Times New Roman"/>
          <w:sz w:val="24"/>
          <w:szCs w:val="24"/>
        </w:rPr>
        <w:sectPr w:rsidR="00B672DC" w:rsidRPr="00FE5D8F">
          <w:type w:val="continuous"/>
          <w:pgSz w:w="11910" w:h="16840"/>
          <w:pgMar w:top="1580" w:right="340" w:bottom="280" w:left="1020" w:header="720" w:footer="720" w:gutter="0"/>
          <w:cols w:num="2" w:space="720" w:equalWidth="0">
            <w:col w:w="690" w:space="40"/>
            <w:col w:w="9820" w:space="0"/>
          </w:cols>
          <w:docGrid w:linePitch="360"/>
        </w:sectPr>
      </w:pPr>
    </w:p>
    <w:p w:rsidR="00B672DC" w:rsidRPr="00FE5D8F" w:rsidRDefault="00B672DC" w:rsidP="00FE5D8F">
      <w:pPr>
        <w:pStyle w:val="a0"/>
        <w:ind w:firstLine="709"/>
        <w:jc w:val="both"/>
        <w:rPr>
          <w:b w:val="0"/>
          <w:sz w:val="24"/>
          <w:szCs w:val="24"/>
        </w:rPr>
      </w:pPr>
      <w:r w:rsidRPr="00FE5D8F">
        <w:rPr>
          <w:b w:val="0"/>
          <w:sz w:val="24"/>
          <w:szCs w:val="24"/>
        </w:rPr>
        <w:lastRenderedPageBreak/>
        <w:t>реализации</w:t>
      </w:r>
      <w:r w:rsidRPr="00FE5D8F">
        <w:rPr>
          <w:b w:val="0"/>
          <w:spacing w:val="4"/>
          <w:sz w:val="24"/>
          <w:szCs w:val="24"/>
        </w:rPr>
        <w:t xml:space="preserve"> </w:t>
      </w:r>
      <w:r w:rsidRPr="00FE5D8F">
        <w:rPr>
          <w:b w:val="0"/>
          <w:sz w:val="24"/>
          <w:szCs w:val="24"/>
        </w:rPr>
        <w:t>своих</w:t>
      </w:r>
      <w:r w:rsidRPr="00FE5D8F">
        <w:rPr>
          <w:b w:val="0"/>
          <w:spacing w:val="6"/>
          <w:sz w:val="24"/>
          <w:szCs w:val="24"/>
        </w:rPr>
        <w:t xml:space="preserve"> </w:t>
      </w:r>
      <w:r w:rsidRPr="00FE5D8F">
        <w:rPr>
          <w:b w:val="0"/>
          <w:sz w:val="24"/>
          <w:szCs w:val="24"/>
        </w:rPr>
        <w:t>функций</w:t>
      </w:r>
      <w:r w:rsidRPr="00FE5D8F">
        <w:rPr>
          <w:b w:val="0"/>
          <w:spacing w:val="4"/>
          <w:sz w:val="24"/>
          <w:szCs w:val="24"/>
        </w:rPr>
        <w:t xml:space="preserve"> </w:t>
      </w:r>
      <w:r w:rsidRPr="00FE5D8F">
        <w:rPr>
          <w:b w:val="0"/>
          <w:sz w:val="24"/>
          <w:szCs w:val="24"/>
        </w:rPr>
        <w:t>многофункциональные</w:t>
      </w:r>
      <w:r w:rsidRPr="00FE5D8F">
        <w:rPr>
          <w:b w:val="0"/>
          <w:spacing w:val="3"/>
          <w:sz w:val="24"/>
          <w:szCs w:val="24"/>
        </w:rPr>
        <w:t xml:space="preserve"> </w:t>
      </w:r>
      <w:r w:rsidRPr="00FE5D8F">
        <w:rPr>
          <w:b w:val="0"/>
          <w:sz w:val="24"/>
          <w:szCs w:val="24"/>
        </w:rPr>
        <w:t>центры</w:t>
      </w:r>
      <w:r w:rsidRPr="00FE5D8F">
        <w:rPr>
          <w:b w:val="0"/>
          <w:spacing w:val="4"/>
          <w:sz w:val="24"/>
          <w:szCs w:val="24"/>
        </w:rPr>
        <w:t xml:space="preserve"> </w:t>
      </w:r>
      <w:r w:rsidRPr="00FE5D8F">
        <w:rPr>
          <w:b w:val="0"/>
          <w:sz w:val="24"/>
          <w:szCs w:val="24"/>
        </w:rPr>
        <w:t>вправе</w:t>
      </w:r>
      <w:r w:rsidRPr="00FE5D8F">
        <w:rPr>
          <w:b w:val="0"/>
          <w:spacing w:val="3"/>
          <w:sz w:val="24"/>
          <w:szCs w:val="24"/>
        </w:rPr>
        <w:t xml:space="preserve"> </w:t>
      </w:r>
      <w:r w:rsidRPr="00FE5D8F">
        <w:rPr>
          <w:b w:val="0"/>
          <w:sz w:val="24"/>
          <w:szCs w:val="24"/>
        </w:rPr>
        <w:t>привлекать</w:t>
      </w:r>
      <w:r w:rsidRPr="00FE5D8F">
        <w:rPr>
          <w:b w:val="0"/>
          <w:spacing w:val="2"/>
          <w:sz w:val="24"/>
          <w:szCs w:val="24"/>
        </w:rPr>
        <w:t xml:space="preserve"> </w:t>
      </w:r>
      <w:r w:rsidRPr="00FE5D8F">
        <w:rPr>
          <w:b w:val="0"/>
          <w:sz w:val="24"/>
          <w:szCs w:val="24"/>
        </w:rPr>
        <w:t>иные</w:t>
      </w:r>
      <w:r w:rsidRPr="00FE5D8F">
        <w:rPr>
          <w:b w:val="0"/>
          <w:spacing w:val="-67"/>
          <w:sz w:val="24"/>
          <w:szCs w:val="24"/>
        </w:rPr>
        <w:t xml:space="preserve"> </w:t>
      </w:r>
      <w:r w:rsidRPr="00FE5D8F">
        <w:rPr>
          <w:b w:val="0"/>
          <w:sz w:val="24"/>
          <w:szCs w:val="24"/>
        </w:rPr>
        <w:t>организации.</w:t>
      </w:r>
    </w:p>
    <w:p w:rsidR="00B672DC" w:rsidRPr="00B46285" w:rsidRDefault="00B672DC" w:rsidP="00B46285">
      <w:pPr>
        <w:pStyle w:val="a0"/>
        <w:ind w:firstLine="709"/>
        <w:jc w:val="both"/>
        <w:rPr>
          <w:sz w:val="24"/>
          <w:szCs w:val="24"/>
        </w:rPr>
      </w:pPr>
    </w:p>
    <w:p w:rsidR="00B672DC" w:rsidRPr="00B46285" w:rsidRDefault="00B672DC" w:rsidP="00B46285">
      <w:pPr>
        <w:pStyle w:val="Heading1"/>
        <w:spacing w:line="240" w:lineRule="auto"/>
        <w:ind w:left="0" w:firstLine="709"/>
        <w:jc w:val="both"/>
        <w:rPr>
          <w:rFonts w:ascii="Times New Roman" w:hAnsi="Times New Roman" w:cs="Times New Roman"/>
          <w:sz w:val="24"/>
          <w:szCs w:val="24"/>
        </w:rPr>
      </w:pPr>
      <w:r w:rsidRPr="00B46285">
        <w:rPr>
          <w:rFonts w:ascii="Times New Roman" w:hAnsi="Times New Roman" w:cs="Times New Roman"/>
          <w:sz w:val="24"/>
          <w:szCs w:val="24"/>
        </w:rPr>
        <w:t>Информирование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заявителей</w:t>
      </w:r>
    </w:p>
    <w:p w:rsidR="00B672DC" w:rsidRPr="00B46285" w:rsidRDefault="00B672DC" w:rsidP="00B46285">
      <w:pPr>
        <w:pStyle w:val="a0"/>
        <w:ind w:firstLine="709"/>
        <w:jc w:val="both"/>
        <w:rPr>
          <w:b w:val="0"/>
          <w:sz w:val="24"/>
          <w:szCs w:val="24"/>
        </w:rPr>
      </w:pPr>
    </w:p>
    <w:p w:rsidR="00B672DC" w:rsidRPr="00B46285" w:rsidRDefault="00FE5D8F" w:rsidP="00FE5D8F">
      <w:pPr>
        <w:pStyle w:val="a6"/>
        <w:widowControl w:val="0"/>
        <w:tabs>
          <w:tab w:val="left" w:pos="1987"/>
        </w:tabs>
        <w:ind w:left="709"/>
        <w:jc w:val="both"/>
        <w:rPr>
          <w:rFonts w:ascii="Times New Roman" w:hAnsi="Times New Roman"/>
          <w:sz w:val="24"/>
          <w:szCs w:val="24"/>
        </w:rPr>
      </w:pPr>
      <w:r>
        <w:rPr>
          <w:rFonts w:ascii="Times New Roman" w:hAnsi="Times New Roman"/>
          <w:sz w:val="24"/>
          <w:szCs w:val="24"/>
        </w:rPr>
        <w:t xml:space="preserve">3.160. </w:t>
      </w:r>
      <w:r w:rsidR="00B672DC" w:rsidRPr="00B46285">
        <w:rPr>
          <w:rFonts w:ascii="Times New Roman" w:hAnsi="Times New Roman"/>
          <w:sz w:val="24"/>
          <w:szCs w:val="24"/>
        </w:rPr>
        <w:t>Информирование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заявителя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осуществляется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следующими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способами:</w:t>
      </w:r>
    </w:p>
    <w:p w:rsidR="00B672DC" w:rsidRPr="00FE5D8F" w:rsidRDefault="00B672DC" w:rsidP="00B46285">
      <w:pPr>
        <w:pStyle w:val="a0"/>
        <w:ind w:firstLine="709"/>
        <w:jc w:val="both"/>
        <w:rPr>
          <w:b w:val="0"/>
          <w:sz w:val="24"/>
          <w:szCs w:val="24"/>
        </w:rPr>
      </w:pPr>
      <w:r w:rsidRPr="00FE5D8F">
        <w:rPr>
          <w:b w:val="0"/>
          <w:sz w:val="24"/>
          <w:szCs w:val="24"/>
        </w:rPr>
        <w:t>а) посредством привлечения средств массовой информации, а также путем</w:t>
      </w:r>
      <w:r w:rsidRPr="00FE5D8F">
        <w:rPr>
          <w:b w:val="0"/>
          <w:spacing w:val="1"/>
          <w:sz w:val="24"/>
          <w:szCs w:val="24"/>
        </w:rPr>
        <w:t xml:space="preserve"> </w:t>
      </w:r>
      <w:r w:rsidRPr="00FE5D8F">
        <w:rPr>
          <w:b w:val="0"/>
          <w:sz w:val="24"/>
          <w:szCs w:val="24"/>
        </w:rPr>
        <w:t>размещения</w:t>
      </w:r>
      <w:r w:rsidRPr="00FE5D8F">
        <w:rPr>
          <w:b w:val="0"/>
          <w:spacing w:val="1"/>
          <w:sz w:val="24"/>
          <w:szCs w:val="24"/>
        </w:rPr>
        <w:t xml:space="preserve"> </w:t>
      </w:r>
      <w:r w:rsidRPr="00FE5D8F">
        <w:rPr>
          <w:b w:val="0"/>
          <w:sz w:val="24"/>
          <w:szCs w:val="24"/>
        </w:rPr>
        <w:t>информации</w:t>
      </w:r>
      <w:r w:rsidRPr="00FE5D8F">
        <w:rPr>
          <w:b w:val="0"/>
          <w:spacing w:val="1"/>
          <w:sz w:val="24"/>
          <w:szCs w:val="24"/>
        </w:rPr>
        <w:t xml:space="preserve"> </w:t>
      </w:r>
      <w:r w:rsidRPr="00FE5D8F">
        <w:rPr>
          <w:b w:val="0"/>
          <w:sz w:val="24"/>
          <w:szCs w:val="24"/>
        </w:rPr>
        <w:t>на</w:t>
      </w:r>
      <w:r w:rsidRPr="00FE5D8F">
        <w:rPr>
          <w:b w:val="0"/>
          <w:spacing w:val="1"/>
          <w:sz w:val="24"/>
          <w:szCs w:val="24"/>
        </w:rPr>
        <w:t xml:space="preserve"> </w:t>
      </w:r>
      <w:r w:rsidRPr="00FE5D8F">
        <w:rPr>
          <w:b w:val="0"/>
          <w:sz w:val="24"/>
          <w:szCs w:val="24"/>
        </w:rPr>
        <w:t>официальных</w:t>
      </w:r>
      <w:r w:rsidRPr="00FE5D8F">
        <w:rPr>
          <w:b w:val="0"/>
          <w:spacing w:val="1"/>
          <w:sz w:val="24"/>
          <w:szCs w:val="24"/>
        </w:rPr>
        <w:t xml:space="preserve"> </w:t>
      </w:r>
      <w:r w:rsidRPr="00FE5D8F">
        <w:rPr>
          <w:b w:val="0"/>
          <w:sz w:val="24"/>
          <w:szCs w:val="24"/>
        </w:rPr>
        <w:t>сайтах</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информационных</w:t>
      </w:r>
      <w:r w:rsidRPr="00FE5D8F">
        <w:rPr>
          <w:b w:val="0"/>
          <w:spacing w:val="1"/>
          <w:sz w:val="24"/>
          <w:szCs w:val="24"/>
        </w:rPr>
        <w:t xml:space="preserve"> </w:t>
      </w:r>
      <w:r w:rsidRPr="00FE5D8F">
        <w:rPr>
          <w:b w:val="0"/>
          <w:sz w:val="24"/>
          <w:szCs w:val="24"/>
        </w:rPr>
        <w:t>стендах</w:t>
      </w:r>
      <w:r w:rsidRPr="00FE5D8F">
        <w:rPr>
          <w:b w:val="0"/>
          <w:spacing w:val="1"/>
          <w:sz w:val="24"/>
          <w:szCs w:val="24"/>
        </w:rPr>
        <w:t xml:space="preserve"> </w:t>
      </w:r>
      <w:r w:rsidRPr="00FE5D8F">
        <w:rPr>
          <w:b w:val="0"/>
          <w:sz w:val="24"/>
          <w:szCs w:val="24"/>
        </w:rPr>
        <w:t>многофункциональных центров;</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type w:val="continuous"/>
          <w:pgSz w:w="11910" w:h="16840"/>
          <w:pgMar w:top="1580" w:right="340" w:bottom="280" w:left="1020" w:header="720" w:footer="720" w:gutter="0"/>
          <w:cols w:space="720"/>
          <w:docGrid w:linePitch="360"/>
        </w:sectPr>
      </w:pPr>
    </w:p>
    <w:p w:rsidR="00B672DC" w:rsidRPr="00FE5D8F" w:rsidRDefault="00B672DC" w:rsidP="00FE5D8F">
      <w:pPr>
        <w:pStyle w:val="a0"/>
        <w:ind w:firstLine="709"/>
        <w:jc w:val="both"/>
        <w:rPr>
          <w:b w:val="0"/>
          <w:sz w:val="24"/>
          <w:szCs w:val="24"/>
        </w:rPr>
      </w:pPr>
      <w:r w:rsidRPr="00FE5D8F">
        <w:rPr>
          <w:b w:val="0"/>
          <w:sz w:val="24"/>
          <w:szCs w:val="24"/>
        </w:rPr>
        <w:lastRenderedPageBreak/>
        <w:t>б)</w:t>
      </w:r>
      <w:r w:rsidRPr="00FE5D8F">
        <w:rPr>
          <w:b w:val="0"/>
          <w:spacing w:val="1"/>
          <w:sz w:val="24"/>
          <w:szCs w:val="24"/>
        </w:rPr>
        <w:t xml:space="preserve"> </w:t>
      </w:r>
      <w:r w:rsidRPr="00FE5D8F">
        <w:rPr>
          <w:b w:val="0"/>
          <w:sz w:val="24"/>
          <w:szCs w:val="24"/>
        </w:rPr>
        <w:t>при</w:t>
      </w:r>
      <w:r w:rsidRPr="00FE5D8F">
        <w:rPr>
          <w:b w:val="0"/>
          <w:spacing w:val="1"/>
          <w:sz w:val="24"/>
          <w:szCs w:val="24"/>
        </w:rPr>
        <w:t xml:space="preserve"> </w:t>
      </w:r>
      <w:r w:rsidRPr="00FE5D8F">
        <w:rPr>
          <w:b w:val="0"/>
          <w:sz w:val="24"/>
          <w:szCs w:val="24"/>
        </w:rPr>
        <w:t>обращении</w:t>
      </w:r>
      <w:r w:rsidRPr="00FE5D8F">
        <w:rPr>
          <w:b w:val="0"/>
          <w:spacing w:val="1"/>
          <w:sz w:val="24"/>
          <w:szCs w:val="24"/>
        </w:rPr>
        <w:t xml:space="preserve"> </w:t>
      </w:r>
      <w:r w:rsidRPr="00FE5D8F">
        <w:rPr>
          <w:b w:val="0"/>
          <w:sz w:val="24"/>
          <w:szCs w:val="24"/>
        </w:rPr>
        <w:t>заявителя</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многофункциональный</w:t>
      </w:r>
      <w:r w:rsidRPr="00FE5D8F">
        <w:rPr>
          <w:b w:val="0"/>
          <w:spacing w:val="1"/>
          <w:sz w:val="24"/>
          <w:szCs w:val="24"/>
        </w:rPr>
        <w:t xml:space="preserve"> </w:t>
      </w:r>
      <w:r w:rsidRPr="00FE5D8F">
        <w:rPr>
          <w:b w:val="0"/>
          <w:sz w:val="24"/>
          <w:szCs w:val="24"/>
        </w:rPr>
        <w:t>центр</w:t>
      </w:r>
      <w:r w:rsidRPr="00FE5D8F">
        <w:rPr>
          <w:b w:val="0"/>
          <w:spacing w:val="1"/>
          <w:sz w:val="24"/>
          <w:szCs w:val="24"/>
        </w:rPr>
        <w:t xml:space="preserve"> </w:t>
      </w:r>
      <w:r w:rsidRPr="00FE5D8F">
        <w:rPr>
          <w:b w:val="0"/>
          <w:sz w:val="24"/>
          <w:szCs w:val="24"/>
        </w:rPr>
        <w:t>лично,</w:t>
      </w:r>
      <w:r w:rsidRPr="00FE5D8F">
        <w:rPr>
          <w:b w:val="0"/>
          <w:spacing w:val="1"/>
          <w:sz w:val="24"/>
          <w:szCs w:val="24"/>
        </w:rPr>
        <w:t xml:space="preserve"> </w:t>
      </w:r>
      <w:r w:rsidRPr="00FE5D8F">
        <w:rPr>
          <w:b w:val="0"/>
          <w:sz w:val="24"/>
          <w:szCs w:val="24"/>
        </w:rPr>
        <w:t>по</w:t>
      </w:r>
      <w:r w:rsidRPr="00FE5D8F">
        <w:rPr>
          <w:b w:val="0"/>
          <w:spacing w:val="1"/>
          <w:sz w:val="24"/>
          <w:szCs w:val="24"/>
        </w:rPr>
        <w:t xml:space="preserve"> </w:t>
      </w:r>
      <w:r w:rsidRPr="00FE5D8F">
        <w:rPr>
          <w:b w:val="0"/>
          <w:sz w:val="24"/>
          <w:szCs w:val="24"/>
        </w:rPr>
        <w:t>телефону,</w:t>
      </w:r>
      <w:r w:rsidRPr="00FE5D8F">
        <w:rPr>
          <w:b w:val="0"/>
          <w:spacing w:val="-3"/>
          <w:sz w:val="24"/>
          <w:szCs w:val="24"/>
        </w:rPr>
        <w:t xml:space="preserve"> </w:t>
      </w:r>
      <w:r w:rsidRPr="00FE5D8F">
        <w:rPr>
          <w:b w:val="0"/>
          <w:sz w:val="24"/>
          <w:szCs w:val="24"/>
        </w:rPr>
        <w:t>посредством</w:t>
      </w:r>
      <w:r w:rsidRPr="00FE5D8F">
        <w:rPr>
          <w:b w:val="0"/>
          <w:spacing w:val="-1"/>
          <w:sz w:val="24"/>
          <w:szCs w:val="24"/>
        </w:rPr>
        <w:t xml:space="preserve"> </w:t>
      </w:r>
      <w:r w:rsidRPr="00FE5D8F">
        <w:rPr>
          <w:b w:val="0"/>
          <w:sz w:val="24"/>
          <w:szCs w:val="24"/>
        </w:rPr>
        <w:t>почтовых</w:t>
      </w:r>
      <w:r w:rsidRPr="00FE5D8F">
        <w:rPr>
          <w:b w:val="0"/>
          <w:spacing w:val="-1"/>
          <w:sz w:val="24"/>
          <w:szCs w:val="24"/>
        </w:rPr>
        <w:t xml:space="preserve"> </w:t>
      </w:r>
      <w:r w:rsidRPr="00FE5D8F">
        <w:rPr>
          <w:b w:val="0"/>
          <w:sz w:val="24"/>
          <w:szCs w:val="24"/>
        </w:rPr>
        <w:t>отправлений,</w:t>
      </w:r>
      <w:r w:rsidRPr="00FE5D8F">
        <w:rPr>
          <w:b w:val="0"/>
          <w:spacing w:val="-2"/>
          <w:sz w:val="24"/>
          <w:szCs w:val="24"/>
        </w:rPr>
        <w:t xml:space="preserve"> </w:t>
      </w:r>
      <w:r w:rsidRPr="00FE5D8F">
        <w:rPr>
          <w:b w:val="0"/>
          <w:sz w:val="24"/>
          <w:szCs w:val="24"/>
        </w:rPr>
        <w:t>либо</w:t>
      </w:r>
      <w:r w:rsidRPr="00FE5D8F">
        <w:rPr>
          <w:b w:val="0"/>
          <w:spacing w:val="-1"/>
          <w:sz w:val="24"/>
          <w:szCs w:val="24"/>
        </w:rPr>
        <w:t xml:space="preserve"> </w:t>
      </w:r>
      <w:r w:rsidRPr="00FE5D8F">
        <w:rPr>
          <w:b w:val="0"/>
          <w:sz w:val="24"/>
          <w:szCs w:val="24"/>
        </w:rPr>
        <w:t>по электронной</w:t>
      </w:r>
      <w:r w:rsidRPr="00FE5D8F">
        <w:rPr>
          <w:b w:val="0"/>
          <w:spacing w:val="-2"/>
          <w:sz w:val="24"/>
          <w:szCs w:val="24"/>
        </w:rPr>
        <w:t xml:space="preserve"> </w:t>
      </w:r>
      <w:r w:rsidRPr="00FE5D8F">
        <w:rPr>
          <w:b w:val="0"/>
          <w:sz w:val="24"/>
          <w:szCs w:val="24"/>
        </w:rPr>
        <w:t>почте.</w:t>
      </w:r>
    </w:p>
    <w:p w:rsidR="00B672DC" w:rsidRPr="00FE5D8F" w:rsidRDefault="00B672DC" w:rsidP="00FE5D8F">
      <w:pPr>
        <w:pStyle w:val="a0"/>
        <w:ind w:firstLine="709"/>
        <w:jc w:val="both"/>
        <w:rPr>
          <w:b w:val="0"/>
          <w:sz w:val="24"/>
          <w:szCs w:val="24"/>
        </w:rPr>
      </w:pPr>
      <w:r w:rsidRPr="00FE5D8F">
        <w:rPr>
          <w:b w:val="0"/>
          <w:sz w:val="24"/>
          <w:szCs w:val="24"/>
        </w:rPr>
        <w:t>При личном обращении работник многофункционального центра подробно</w:t>
      </w:r>
      <w:r w:rsidRPr="00FE5D8F">
        <w:rPr>
          <w:b w:val="0"/>
          <w:spacing w:val="1"/>
          <w:sz w:val="24"/>
          <w:szCs w:val="24"/>
        </w:rPr>
        <w:t xml:space="preserve"> </w:t>
      </w:r>
      <w:r w:rsidRPr="00FE5D8F">
        <w:rPr>
          <w:b w:val="0"/>
          <w:sz w:val="24"/>
          <w:szCs w:val="24"/>
        </w:rPr>
        <w:t>информирует заявителей по интересующим их вопросам в вежливой корректной</w:t>
      </w:r>
      <w:r w:rsidRPr="00FE5D8F">
        <w:rPr>
          <w:b w:val="0"/>
          <w:spacing w:val="1"/>
          <w:sz w:val="24"/>
          <w:szCs w:val="24"/>
        </w:rPr>
        <w:t xml:space="preserve"> </w:t>
      </w:r>
      <w:r w:rsidRPr="00FE5D8F">
        <w:rPr>
          <w:b w:val="0"/>
          <w:sz w:val="24"/>
          <w:szCs w:val="24"/>
        </w:rPr>
        <w:t>форме с использованием официально-делового стиля речи. Рекомендуемое время</w:t>
      </w:r>
      <w:r w:rsidRPr="00FE5D8F">
        <w:rPr>
          <w:b w:val="0"/>
          <w:spacing w:val="1"/>
          <w:sz w:val="24"/>
          <w:szCs w:val="24"/>
        </w:rPr>
        <w:t xml:space="preserve"> </w:t>
      </w:r>
      <w:r w:rsidRPr="00FE5D8F">
        <w:rPr>
          <w:b w:val="0"/>
          <w:sz w:val="24"/>
          <w:szCs w:val="24"/>
        </w:rPr>
        <w:t>предоставления консультации – не более 15 минут, время ожидания в очереди в</w:t>
      </w:r>
      <w:r w:rsidRPr="00FE5D8F">
        <w:rPr>
          <w:b w:val="0"/>
          <w:spacing w:val="1"/>
          <w:sz w:val="24"/>
          <w:szCs w:val="24"/>
        </w:rPr>
        <w:t xml:space="preserve"> </w:t>
      </w:r>
      <w:r w:rsidRPr="00FE5D8F">
        <w:rPr>
          <w:b w:val="0"/>
          <w:sz w:val="24"/>
          <w:szCs w:val="24"/>
        </w:rPr>
        <w:t>секторе</w:t>
      </w:r>
      <w:r w:rsidRPr="00FE5D8F">
        <w:rPr>
          <w:b w:val="0"/>
          <w:spacing w:val="1"/>
          <w:sz w:val="24"/>
          <w:szCs w:val="24"/>
        </w:rPr>
        <w:t xml:space="preserve"> </w:t>
      </w:r>
      <w:r w:rsidRPr="00FE5D8F">
        <w:rPr>
          <w:b w:val="0"/>
          <w:sz w:val="24"/>
          <w:szCs w:val="24"/>
        </w:rPr>
        <w:t>информирования</w:t>
      </w:r>
      <w:r w:rsidRPr="00FE5D8F">
        <w:rPr>
          <w:b w:val="0"/>
          <w:spacing w:val="1"/>
          <w:sz w:val="24"/>
          <w:szCs w:val="24"/>
        </w:rPr>
        <w:t xml:space="preserve"> </w:t>
      </w:r>
      <w:r w:rsidRPr="00FE5D8F">
        <w:rPr>
          <w:b w:val="0"/>
          <w:sz w:val="24"/>
          <w:szCs w:val="24"/>
        </w:rPr>
        <w:t>для</w:t>
      </w:r>
      <w:r w:rsidRPr="00FE5D8F">
        <w:rPr>
          <w:b w:val="0"/>
          <w:spacing w:val="1"/>
          <w:sz w:val="24"/>
          <w:szCs w:val="24"/>
        </w:rPr>
        <w:t xml:space="preserve"> </w:t>
      </w:r>
      <w:r w:rsidRPr="00FE5D8F">
        <w:rPr>
          <w:b w:val="0"/>
          <w:sz w:val="24"/>
          <w:szCs w:val="24"/>
        </w:rPr>
        <w:t>получения</w:t>
      </w:r>
      <w:r w:rsidRPr="00FE5D8F">
        <w:rPr>
          <w:b w:val="0"/>
          <w:spacing w:val="1"/>
          <w:sz w:val="24"/>
          <w:szCs w:val="24"/>
        </w:rPr>
        <w:t xml:space="preserve"> </w:t>
      </w:r>
      <w:r w:rsidRPr="00FE5D8F">
        <w:rPr>
          <w:b w:val="0"/>
          <w:sz w:val="24"/>
          <w:szCs w:val="24"/>
        </w:rPr>
        <w:t>информации</w:t>
      </w:r>
      <w:r w:rsidRPr="00FE5D8F">
        <w:rPr>
          <w:b w:val="0"/>
          <w:spacing w:val="1"/>
          <w:sz w:val="24"/>
          <w:szCs w:val="24"/>
        </w:rPr>
        <w:t xml:space="preserve"> </w:t>
      </w:r>
      <w:r w:rsidRPr="00FE5D8F">
        <w:rPr>
          <w:b w:val="0"/>
          <w:sz w:val="24"/>
          <w:szCs w:val="24"/>
        </w:rPr>
        <w:t>о</w:t>
      </w:r>
      <w:r w:rsidRPr="00FE5D8F">
        <w:rPr>
          <w:b w:val="0"/>
          <w:spacing w:val="1"/>
          <w:sz w:val="24"/>
          <w:szCs w:val="24"/>
        </w:rPr>
        <w:t xml:space="preserve"> </w:t>
      </w:r>
      <w:r w:rsidRPr="00FE5D8F">
        <w:rPr>
          <w:b w:val="0"/>
          <w:sz w:val="24"/>
          <w:szCs w:val="24"/>
        </w:rPr>
        <w:t>государственной</w:t>
      </w:r>
      <w:r w:rsidRPr="00FE5D8F">
        <w:rPr>
          <w:b w:val="0"/>
          <w:spacing w:val="1"/>
          <w:sz w:val="24"/>
          <w:szCs w:val="24"/>
        </w:rPr>
        <w:t xml:space="preserve"> </w:t>
      </w:r>
      <w:r w:rsidRPr="00FE5D8F">
        <w:rPr>
          <w:b w:val="0"/>
          <w:sz w:val="24"/>
          <w:szCs w:val="24"/>
        </w:rPr>
        <w:t>(муниципальной)</w:t>
      </w:r>
      <w:r w:rsidRPr="00FE5D8F">
        <w:rPr>
          <w:b w:val="0"/>
          <w:spacing w:val="-1"/>
          <w:sz w:val="24"/>
          <w:szCs w:val="24"/>
        </w:rPr>
        <w:t xml:space="preserve"> </w:t>
      </w:r>
      <w:r w:rsidRPr="00FE5D8F">
        <w:rPr>
          <w:b w:val="0"/>
          <w:sz w:val="24"/>
          <w:szCs w:val="24"/>
        </w:rPr>
        <w:t>услуге не может</w:t>
      </w:r>
      <w:r w:rsidRPr="00FE5D8F">
        <w:rPr>
          <w:b w:val="0"/>
          <w:spacing w:val="-1"/>
          <w:sz w:val="24"/>
          <w:szCs w:val="24"/>
        </w:rPr>
        <w:t xml:space="preserve"> </w:t>
      </w:r>
      <w:r w:rsidRPr="00FE5D8F">
        <w:rPr>
          <w:b w:val="0"/>
          <w:sz w:val="24"/>
          <w:szCs w:val="24"/>
        </w:rPr>
        <w:t>превышать</w:t>
      </w:r>
      <w:r w:rsidRPr="00FE5D8F">
        <w:rPr>
          <w:b w:val="0"/>
          <w:spacing w:val="-1"/>
          <w:sz w:val="24"/>
          <w:szCs w:val="24"/>
        </w:rPr>
        <w:t xml:space="preserve"> </w:t>
      </w:r>
      <w:r w:rsidRPr="00FE5D8F">
        <w:rPr>
          <w:b w:val="0"/>
          <w:sz w:val="24"/>
          <w:szCs w:val="24"/>
        </w:rPr>
        <w:t>15</w:t>
      </w:r>
      <w:r w:rsidRPr="00FE5D8F">
        <w:rPr>
          <w:b w:val="0"/>
          <w:spacing w:val="1"/>
          <w:sz w:val="24"/>
          <w:szCs w:val="24"/>
        </w:rPr>
        <w:t xml:space="preserve"> </w:t>
      </w:r>
      <w:r w:rsidRPr="00FE5D8F">
        <w:rPr>
          <w:b w:val="0"/>
          <w:sz w:val="24"/>
          <w:szCs w:val="24"/>
        </w:rPr>
        <w:t>минут.</w:t>
      </w:r>
    </w:p>
    <w:p w:rsidR="00B672DC" w:rsidRPr="00FE5D8F" w:rsidRDefault="00B672DC" w:rsidP="00FE5D8F">
      <w:pPr>
        <w:pStyle w:val="a0"/>
        <w:ind w:firstLine="709"/>
        <w:jc w:val="both"/>
        <w:rPr>
          <w:b w:val="0"/>
          <w:sz w:val="24"/>
          <w:szCs w:val="24"/>
        </w:rPr>
      </w:pPr>
      <w:r w:rsidRPr="00FE5D8F">
        <w:rPr>
          <w:b w:val="0"/>
          <w:sz w:val="24"/>
          <w:szCs w:val="24"/>
        </w:rPr>
        <w:t>Ответ</w:t>
      </w:r>
      <w:r w:rsidRPr="00FE5D8F">
        <w:rPr>
          <w:b w:val="0"/>
          <w:spacing w:val="1"/>
          <w:sz w:val="24"/>
          <w:szCs w:val="24"/>
        </w:rPr>
        <w:t xml:space="preserve"> </w:t>
      </w:r>
      <w:r w:rsidRPr="00FE5D8F">
        <w:rPr>
          <w:b w:val="0"/>
          <w:sz w:val="24"/>
          <w:szCs w:val="24"/>
        </w:rPr>
        <w:t>на</w:t>
      </w:r>
      <w:r w:rsidRPr="00FE5D8F">
        <w:rPr>
          <w:b w:val="0"/>
          <w:spacing w:val="1"/>
          <w:sz w:val="24"/>
          <w:szCs w:val="24"/>
        </w:rPr>
        <w:t xml:space="preserve"> </w:t>
      </w:r>
      <w:r w:rsidRPr="00FE5D8F">
        <w:rPr>
          <w:b w:val="0"/>
          <w:sz w:val="24"/>
          <w:szCs w:val="24"/>
        </w:rPr>
        <w:t>телефонный</w:t>
      </w:r>
      <w:r w:rsidRPr="00FE5D8F">
        <w:rPr>
          <w:b w:val="0"/>
          <w:spacing w:val="1"/>
          <w:sz w:val="24"/>
          <w:szCs w:val="24"/>
        </w:rPr>
        <w:t xml:space="preserve"> </w:t>
      </w:r>
      <w:r w:rsidRPr="00FE5D8F">
        <w:rPr>
          <w:b w:val="0"/>
          <w:sz w:val="24"/>
          <w:szCs w:val="24"/>
        </w:rPr>
        <w:t>звонок</w:t>
      </w:r>
      <w:r w:rsidRPr="00FE5D8F">
        <w:rPr>
          <w:b w:val="0"/>
          <w:spacing w:val="1"/>
          <w:sz w:val="24"/>
          <w:szCs w:val="24"/>
        </w:rPr>
        <w:t xml:space="preserve"> </w:t>
      </w:r>
      <w:r w:rsidRPr="00FE5D8F">
        <w:rPr>
          <w:b w:val="0"/>
          <w:sz w:val="24"/>
          <w:szCs w:val="24"/>
        </w:rPr>
        <w:t>должен</w:t>
      </w:r>
      <w:r w:rsidRPr="00FE5D8F">
        <w:rPr>
          <w:b w:val="0"/>
          <w:spacing w:val="1"/>
          <w:sz w:val="24"/>
          <w:szCs w:val="24"/>
        </w:rPr>
        <w:t xml:space="preserve"> </w:t>
      </w:r>
      <w:r w:rsidRPr="00FE5D8F">
        <w:rPr>
          <w:b w:val="0"/>
          <w:sz w:val="24"/>
          <w:szCs w:val="24"/>
        </w:rPr>
        <w:t>начинаться</w:t>
      </w:r>
      <w:r w:rsidRPr="00FE5D8F">
        <w:rPr>
          <w:b w:val="0"/>
          <w:spacing w:val="1"/>
          <w:sz w:val="24"/>
          <w:szCs w:val="24"/>
        </w:rPr>
        <w:t xml:space="preserve"> </w:t>
      </w:r>
      <w:r w:rsidRPr="00FE5D8F">
        <w:rPr>
          <w:b w:val="0"/>
          <w:sz w:val="24"/>
          <w:szCs w:val="24"/>
        </w:rPr>
        <w:t>с</w:t>
      </w:r>
      <w:r w:rsidRPr="00FE5D8F">
        <w:rPr>
          <w:b w:val="0"/>
          <w:spacing w:val="1"/>
          <w:sz w:val="24"/>
          <w:szCs w:val="24"/>
        </w:rPr>
        <w:t xml:space="preserve"> </w:t>
      </w:r>
      <w:r w:rsidRPr="00FE5D8F">
        <w:rPr>
          <w:b w:val="0"/>
          <w:sz w:val="24"/>
          <w:szCs w:val="24"/>
        </w:rPr>
        <w:t>информации</w:t>
      </w:r>
      <w:r w:rsidRPr="00FE5D8F">
        <w:rPr>
          <w:b w:val="0"/>
          <w:spacing w:val="1"/>
          <w:sz w:val="24"/>
          <w:szCs w:val="24"/>
        </w:rPr>
        <w:t xml:space="preserve"> </w:t>
      </w:r>
      <w:r w:rsidRPr="00FE5D8F">
        <w:rPr>
          <w:b w:val="0"/>
          <w:sz w:val="24"/>
          <w:szCs w:val="24"/>
        </w:rPr>
        <w:t>о</w:t>
      </w:r>
      <w:r w:rsidRPr="00FE5D8F">
        <w:rPr>
          <w:b w:val="0"/>
          <w:spacing w:val="1"/>
          <w:sz w:val="24"/>
          <w:szCs w:val="24"/>
        </w:rPr>
        <w:t xml:space="preserve"> </w:t>
      </w:r>
      <w:r w:rsidRPr="00FE5D8F">
        <w:rPr>
          <w:b w:val="0"/>
          <w:sz w:val="24"/>
          <w:szCs w:val="24"/>
        </w:rPr>
        <w:t>наименовании организации, фамилии, имени, отчестве (последнее – при наличии) и</w:t>
      </w:r>
      <w:r w:rsidRPr="00FE5D8F">
        <w:rPr>
          <w:b w:val="0"/>
          <w:spacing w:val="-67"/>
          <w:sz w:val="24"/>
          <w:szCs w:val="24"/>
        </w:rPr>
        <w:t xml:space="preserve"> </w:t>
      </w:r>
      <w:r w:rsidRPr="00FE5D8F">
        <w:rPr>
          <w:b w:val="0"/>
          <w:sz w:val="24"/>
          <w:szCs w:val="24"/>
        </w:rPr>
        <w:t>должности</w:t>
      </w:r>
      <w:r w:rsidRPr="00FE5D8F">
        <w:rPr>
          <w:b w:val="0"/>
          <w:spacing w:val="1"/>
          <w:sz w:val="24"/>
          <w:szCs w:val="24"/>
        </w:rPr>
        <w:t xml:space="preserve"> </w:t>
      </w:r>
      <w:r w:rsidRPr="00FE5D8F">
        <w:rPr>
          <w:b w:val="0"/>
          <w:sz w:val="24"/>
          <w:szCs w:val="24"/>
        </w:rPr>
        <w:t>работника</w:t>
      </w:r>
      <w:r w:rsidRPr="00FE5D8F">
        <w:rPr>
          <w:b w:val="0"/>
          <w:spacing w:val="1"/>
          <w:sz w:val="24"/>
          <w:szCs w:val="24"/>
        </w:rPr>
        <w:t xml:space="preserve"> </w:t>
      </w:r>
      <w:r w:rsidRPr="00FE5D8F">
        <w:rPr>
          <w:b w:val="0"/>
          <w:sz w:val="24"/>
          <w:szCs w:val="24"/>
        </w:rPr>
        <w:t>многофункционального</w:t>
      </w:r>
      <w:r w:rsidRPr="00FE5D8F">
        <w:rPr>
          <w:b w:val="0"/>
          <w:spacing w:val="1"/>
          <w:sz w:val="24"/>
          <w:szCs w:val="24"/>
        </w:rPr>
        <w:t xml:space="preserve"> </w:t>
      </w:r>
      <w:r w:rsidRPr="00FE5D8F">
        <w:rPr>
          <w:b w:val="0"/>
          <w:sz w:val="24"/>
          <w:szCs w:val="24"/>
        </w:rPr>
        <w:t>центра,</w:t>
      </w:r>
      <w:r w:rsidRPr="00FE5D8F">
        <w:rPr>
          <w:b w:val="0"/>
          <w:spacing w:val="1"/>
          <w:sz w:val="24"/>
          <w:szCs w:val="24"/>
        </w:rPr>
        <w:t xml:space="preserve"> </w:t>
      </w:r>
      <w:r w:rsidRPr="00FE5D8F">
        <w:rPr>
          <w:b w:val="0"/>
          <w:sz w:val="24"/>
          <w:szCs w:val="24"/>
        </w:rPr>
        <w:t>принявшего</w:t>
      </w:r>
      <w:r w:rsidRPr="00FE5D8F">
        <w:rPr>
          <w:b w:val="0"/>
          <w:spacing w:val="1"/>
          <w:sz w:val="24"/>
          <w:szCs w:val="24"/>
        </w:rPr>
        <w:t xml:space="preserve"> </w:t>
      </w:r>
      <w:r w:rsidRPr="00FE5D8F">
        <w:rPr>
          <w:b w:val="0"/>
          <w:sz w:val="24"/>
          <w:szCs w:val="24"/>
        </w:rPr>
        <w:t>телефонный</w:t>
      </w:r>
      <w:r w:rsidRPr="00FE5D8F">
        <w:rPr>
          <w:b w:val="0"/>
          <w:spacing w:val="1"/>
          <w:sz w:val="24"/>
          <w:szCs w:val="24"/>
        </w:rPr>
        <w:t xml:space="preserve"> </w:t>
      </w:r>
      <w:r w:rsidRPr="00FE5D8F">
        <w:rPr>
          <w:b w:val="0"/>
          <w:sz w:val="24"/>
          <w:szCs w:val="24"/>
        </w:rPr>
        <w:t>звонок. Индивидуальное устное консультирование при обращении заявителя по</w:t>
      </w:r>
      <w:r w:rsidRPr="00FE5D8F">
        <w:rPr>
          <w:b w:val="0"/>
          <w:spacing w:val="1"/>
          <w:sz w:val="24"/>
          <w:szCs w:val="24"/>
        </w:rPr>
        <w:t xml:space="preserve"> </w:t>
      </w:r>
      <w:r w:rsidRPr="00FE5D8F">
        <w:rPr>
          <w:b w:val="0"/>
          <w:sz w:val="24"/>
          <w:szCs w:val="24"/>
        </w:rPr>
        <w:t>телефону</w:t>
      </w:r>
      <w:r w:rsidRPr="00FE5D8F">
        <w:rPr>
          <w:b w:val="0"/>
          <w:spacing w:val="1"/>
          <w:sz w:val="24"/>
          <w:szCs w:val="24"/>
        </w:rPr>
        <w:t xml:space="preserve"> </w:t>
      </w:r>
      <w:r w:rsidRPr="00FE5D8F">
        <w:rPr>
          <w:b w:val="0"/>
          <w:sz w:val="24"/>
          <w:szCs w:val="24"/>
        </w:rPr>
        <w:t>работник</w:t>
      </w:r>
      <w:r w:rsidRPr="00FE5D8F">
        <w:rPr>
          <w:b w:val="0"/>
          <w:spacing w:val="1"/>
          <w:sz w:val="24"/>
          <w:szCs w:val="24"/>
        </w:rPr>
        <w:t xml:space="preserve"> </w:t>
      </w:r>
      <w:r w:rsidRPr="00FE5D8F">
        <w:rPr>
          <w:b w:val="0"/>
          <w:sz w:val="24"/>
          <w:szCs w:val="24"/>
        </w:rPr>
        <w:t>многофункционального</w:t>
      </w:r>
      <w:r w:rsidRPr="00FE5D8F">
        <w:rPr>
          <w:b w:val="0"/>
          <w:spacing w:val="1"/>
          <w:sz w:val="24"/>
          <w:szCs w:val="24"/>
        </w:rPr>
        <w:t xml:space="preserve"> </w:t>
      </w:r>
      <w:r w:rsidRPr="00FE5D8F">
        <w:rPr>
          <w:b w:val="0"/>
          <w:sz w:val="24"/>
          <w:szCs w:val="24"/>
        </w:rPr>
        <w:t>центра</w:t>
      </w:r>
      <w:r w:rsidRPr="00FE5D8F">
        <w:rPr>
          <w:b w:val="0"/>
          <w:spacing w:val="1"/>
          <w:sz w:val="24"/>
          <w:szCs w:val="24"/>
        </w:rPr>
        <w:t xml:space="preserve"> </w:t>
      </w:r>
      <w:r w:rsidRPr="00FE5D8F">
        <w:rPr>
          <w:b w:val="0"/>
          <w:sz w:val="24"/>
          <w:szCs w:val="24"/>
        </w:rPr>
        <w:t>осуществляет</w:t>
      </w:r>
      <w:r w:rsidRPr="00FE5D8F">
        <w:rPr>
          <w:b w:val="0"/>
          <w:spacing w:val="1"/>
          <w:sz w:val="24"/>
          <w:szCs w:val="24"/>
        </w:rPr>
        <w:t xml:space="preserve"> </w:t>
      </w:r>
      <w:r w:rsidRPr="00FE5D8F">
        <w:rPr>
          <w:b w:val="0"/>
          <w:sz w:val="24"/>
          <w:szCs w:val="24"/>
        </w:rPr>
        <w:t>не</w:t>
      </w:r>
      <w:r w:rsidRPr="00FE5D8F">
        <w:rPr>
          <w:b w:val="0"/>
          <w:spacing w:val="1"/>
          <w:sz w:val="24"/>
          <w:szCs w:val="24"/>
        </w:rPr>
        <w:t xml:space="preserve"> </w:t>
      </w:r>
      <w:r w:rsidRPr="00FE5D8F">
        <w:rPr>
          <w:b w:val="0"/>
          <w:sz w:val="24"/>
          <w:szCs w:val="24"/>
        </w:rPr>
        <w:t>более</w:t>
      </w:r>
      <w:r w:rsidRPr="00FE5D8F">
        <w:rPr>
          <w:b w:val="0"/>
          <w:spacing w:val="70"/>
          <w:sz w:val="24"/>
          <w:szCs w:val="24"/>
        </w:rPr>
        <w:t xml:space="preserve"> </w:t>
      </w:r>
      <w:r w:rsidRPr="00FE5D8F">
        <w:rPr>
          <w:b w:val="0"/>
          <w:sz w:val="24"/>
          <w:szCs w:val="24"/>
        </w:rPr>
        <w:t>10</w:t>
      </w:r>
      <w:r w:rsidRPr="00FE5D8F">
        <w:rPr>
          <w:b w:val="0"/>
          <w:spacing w:val="1"/>
          <w:sz w:val="24"/>
          <w:szCs w:val="24"/>
        </w:rPr>
        <w:t xml:space="preserve"> </w:t>
      </w:r>
      <w:r w:rsidRPr="00FE5D8F">
        <w:rPr>
          <w:b w:val="0"/>
          <w:sz w:val="24"/>
          <w:szCs w:val="24"/>
        </w:rPr>
        <w:t>минут.</w:t>
      </w:r>
    </w:p>
    <w:p w:rsidR="00B672DC" w:rsidRPr="00FE5D8F" w:rsidRDefault="00B672DC" w:rsidP="00FE5D8F">
      <w:pPr>
        <w:pStyle w:val="a0"/>
        <w:ind w:firstLine="709"/>
        <w:jc w:val="both"/>
        <w:rPr>
          <w:b w:val="0"/>
          <w:sz w:val="24"/>
          <w:szCs w:val="24"/>
        </w:rPr>
      </w:pPr>
      <w:r w:rsidRPr="00FE5D8F">
        <w:rPr>
          <w:b w:val="0"/>
          <w:sz w:val="24"/>
          <w:szCs w:val="24"/>
        </w:rPr>
        <w:t>В</w:t>
      </w:r>
      <w:r w:rsidRPr="00FE5D8F">
        <w:rPr>
          <w:b w:val="0"/>
          <w:spacing w:val="1"/>
          <w:sz w:val="24"/>
          <w:szCs w:val="24"/>
        </w:rPr>
        <w:t xml:space="preserve"> </w:t>
      </w:r>
      <w:r w:rsidRPr="00FE5D8F">
        <w:rPr>
          <w:b w:val="0"/>
          <w:sz w:val="24"/>
          <w:szCs w:val="24"/>
        </w:rPr>
        <w:t>случае</w:t>
      </w:r>
      <w:r w:rsidRPr="00FE5D8F">
        <w:rPr>
          <w:b w:val="0"/>
          <w:spacing w:val="1"/>
          <w:sz w:val="24"/>
          <w:szCs w:val="24"/>
        </w:rPr>
        <w:t xml:space="preserve"> </w:t>
      </w:r>
      <w:r w:rsidRPr="00FE5D8F">
        <w:rPr>
          <w:b w:val="0"/>
          <w:sz w:val="24"/>
          <w:szCs w:val="24"/>
        </w:rPr>
        <w:t>если</w:t>
      </w:r>
      <w:r w:rsidRPr="00FE5D8F">
        <w:rPr>
          <w:b w:val="0"/>
          <w:spacing w:val="1"/>
          <w:sz w:val="24"/>
          <w:szCs w:val="24"/>
        </w:rPr>
        <w:t xml:space="preserve"> </w:t>
      </w:r>
      <w:r w:rsidRPr="00FE5D8F">
        <w:rPr>
          <w:b w:val="0"/>
          <w:sz w:val="24"/>
          <w:szCs w:val="24"/>
        </w:rPr>
        <w:t>для</w:t>
      </w:r>
      <w:r w:rsidRPr="00FE5D8F">
        <w:rPr>
          <w:b w:val="0"/>
          <w:spacing w:val="1"/>
          <w:sz w:val="24"/>
          <w:szCs w:val="24"/>
        </w:rPr>
        <w:t xml:space="preserve"> </w:t>
      </w:r>
      <w:r w:rsidRPr="00FE5D8F">
        <w:rPr>
          <w:b w:val="0"/>
          <w:sz w:val="24"/>
          <w:szCs w:val="24"/>
        </w:rPr>
        <w:t>подготовки</w:t>
      </w:r>
      <w:r w:rsidRPr="00FE5D8F">
        <w:rPr>
          <w:b w:val="0"/>
          <w:spacing w:val="1"/>
          <w:sz w:val="24"/>
          <w:szCs w:val="24"/>
        </w:rPr>
        <w:t xml:space="preserve"> </w:t>
      </w:r>
      <w:r w:rsidRPr="00FE5D8F">
        <w:rPr>
          <w:b w:val="0"/>
          <w:sz w:val="24"/>
          <w:szCs w:val="24"/>
        </w:rPr>
        <w:t>ответа</w:t>
      </w:r>
      <w:r w:rsidRPr="00FE5D8F">
        <w:rPr>
          <w:b w:val="0"/>
          <w:spacing w:val="1"/>
          <w:sz w:val="24"/>
          <w:szCs w:val="24"/>
        </w:rPr>
        <w:t xml:space="preserve"> </w:t>
      </w:r>
      <w:r w:rsidRPr="00FE5D8F">
        <w:rPr>
          <w:b w:val="0"/>
          <w:sz w:val="24"/>
          <w:szCs w:val="24"/>
        </w:rPr>
        <w:t>требуется</w:t>
      </w:r>
      <w:r w:rsidRPr="00FE5D8F">
        <w:rPr>
          <w:b w:val="0"/>
          <w:spacing w:val="1"/>
          <w:sz w:val="24"/>
          <w:szCs w:val="24"/>
        </w:rPr>
        <w:t xml:space="preserve"> </w:t>
      </w:r>
      <w:r w:rsidRPr="00FE5D8F">
        <w:rPr>
          <w:b w:val="0"/>
          <w:sz w:val="24"/>
          <w:szCs w:val="24"/>
        </w:rPr>
        <w:t>более</w:t>
      </w:r>
      <w:r w:rsidRPr="00FE5D8F">
        <w:rPr>
          <w:b w:val="0"/>
          <w:spacing w:val="70"/>
          <w:sz w:val="24"/>
          <w:szCs w:val="24"/>
        </w:rPr>
        <w:t xml:space="preserve"> </w:t>
      </w:r>
      <w:r w:rsidRPr="00FE5D8F">
        <w:rPr>
          <w:b w:val="0"/>
          <w:sz w:val="24"/>
          <w:szCs w:val="24"/>
        </w:rPr>
        <w:t>продолжительное</w:t>
      </w:r>
      <w:r w:rsidRPr="00FE5D8F">
        <w:rPr>
          <w:b w:val="0"/>
          <w:spacing w:val="1"/>
          <w:sz w:val="24"/>
          <w:szCs w:val="24"/>
        </w:rPr>
        <w:t xml:space="preserve"> </w:t>
      </w:r>
      <w:r w:rsidRPr="00FE5D8F">
        <w:rPr>
          <w:b w:val="0"/>
          <w:sz w:val="24"/>
          <w:szCs w:val="24"/>
        </w:rPr>
        <w:t>время, работник многофункционального центра, осуществляющий индивидуальное</w:t>
      </w:r>
      <w:r w:rsidRPr="00FE5D8F">
        <w:rPr>
          <w:b w:val="0"/>
          <w:spacing w:val="-67"/>
          <w:sz w:val="24"/>
          <w:szCs w:val="24"/>
        </w:rPr>
        <w:t xml:space="preserve"> </w:t>
      </w:r>
      <w:r w:rsidRPr="00FE5D8F">
        <w:rPr>
          <w:b w:val="0"/>
          <w:sz w:val="24"/>
          <w:szCs w:val="24"/>
        </w:rPr>
        <w:t>устное</w:t>
      </w:r>
      <w:r w:rsidRPr="00FE5D8F">
        <w:rPr>
          <w:b w:val="0"/>
          <w:spacing w:val="-1"/>
          <w:sz w:val="24"/>
          <w:szCs w:val="24"/>
        </w:rPr>
        <w:t xml:space="preserve"> </w:t>
      </w:r>
      <w:r w:rsidRPr="00FE5D8F">
        <w:rPr>
          <w:b w:val="0"/>
          <w:sz w:val="24"/>
          <w:szCs w:val="24"/>
        </w:rPr>
        <w:t>консультирование</w:t>
      </w:r>
      <w:r w:rsidRPr="00FE5D8F">
        <w:rPr>
          <w:b w:val="0"/>
          <w:spacing w:val="-3"/>
          <w:sz w:val="24"/>
          <w:szCs w:val="24"/>
        </w:rPr>
        <w:t xml:space="preserve"> </w:t>
      </w:r>
      <w:r w:rsidRPr="00FE5D8F">
        <w:rPr>
          <w:b w:val="0"/>
          <w:sz w:val="24"/>
          <w:szCs w:val="24"/>
        </w:rPr>
        <w:t>по телефону,</w:t>
      </w:r>
      <w:r w:rsidRPr="00FE5D8F">
        <w:rPr>
          <w:b w:val="0"/>
          <w:spacing w:val="-1"/>
          <w:sz w:val="24"/>
          <w:szCs w:val="24"/>
        </w:rPr>
        <w:t xml:space="preserve"> </w:t>
      </w:r>
      <w:r w:rsidRPr="00FE5D8F">
        <w:rPr>
          <w:b w:val="0"/>
          <w:sz w:val="24"/>
          <w:szCs w:val="24"/>
        </w:rPr>
        <w:t>может</w:t>
      </w:r>
      <w:r w:rsidRPr="00FE5D8F">
        <w:rPr>
          <w:b w:val="0"/>
          <w:spacing w:val="-4"/>
          <w:sz w:val="24"/>
          <w:szCs w:val="24"/>
        </w:rPr>
        <w:t xml:space="preserve"> </w:t>
      </w:r>
      <w:r w:rsidRPr="00FE5D8F">
        <w:rPr>
          <w:b w:val="0"/>
          <w:sz w:val="24"/>
          <w:szCs w:val="24"/>
        </w:rPr>
        <w:t>предложить</w:t>
      </w:r>
      <w:r w:rsidRPr="00FE5D8F">
        <w:rPr>
          <w:b w:val="0"/>
          <w:spacing w:val="-1"/>
          <w:sz w:val="24"/>
          <w:szCs w:val="24"/>
        </w:rPr>
        <w:t xml:space="preserve"> </w:t>
      </w:r>
      <w:r w:rsidRPr="00FE5D8F">
        <w:rPr>
          <w:b w:val="0"/>
          <w:sz w:val="24"/>
          <w:szCs w:val="24"/>
        </w:rPr>
        <w:t>заявителю:</w:t>
      </w:r>
    </w:p>
    <w:p w:rsidR="00B672DC" w:rsidRPr="00FE5D8F" w:rsidRDefault="00B672DC" w:rsidP="00FE5D8F">
      <w:pPr>
        <w:pStyle w:val="a0"/>
        <w:ind w:firstLine="709"/>
        <w:jc w:val="both"/>
        <w:rPr>
          <w:b w:val="0"/>
          <w:sz w:val="24"/>
          <w:szCs w:val="24"/>
        </w:rPr>
      </w:pPr>
      <w:r w:rsidRPr="00FE5D8F">
        <w:rPr>
          <w:b w:val="0"/>
          <w:sz w:val="24"/>
          <w:szCs w:val="24"/>
        </w:rPr>
        <w:t>изложить обращение в письменной форме (ответ направляется заявителю в</w:t>
      </w:r>
      <w:r w:rsidRPr="00FE5D8F">
        <w:rPr>
          <w:b w:val="0"/>
          <w:spacing w:val="1"/>
          <w:sz w:val="24"/>
          <w:szCs w:val="24"/>
        </w:rPr>
        <w:t xml:space="preserve"> </w:t>
      </w:r>
      <w:r w:rsidRPr="00FE5D8F">
        <w:rPr>
          <w:b w:val="0"/>
          <w:sz w:val="24"/>
          <w:szCs w:val="24"/>
        </w:rPr>
        <w:t>соответствии</w:t>
      </w:r>
      <w:r w:rsidRPr="00FE5D8F">
        <w:rPr>
          <w:b w:val="0"/>
          <w:spacing w:val="-1"/>
          <w:sz w:val="24"/>
          <w:szCs w:val="24"/>
        </w:rPr>
        <w:t xml:space="preserve"> </w:t>
      </w:r>
      <w:r w:rsidRPr="00FE5D8F">
        <w:rPr>
          <w:b w:val="0"/>
          <w:sz w:val="24"/>
          <w:szCs w:val="24"/>
        </w:rPr>
        <w:t>со</w:t>
      </w:r>
      <w:r w:rsidRPr="00FE5D8F">
        <w:rPr>
          <w:b w:val="0"/>
          <w:spacing w:val="1"/>
          <w:sz w:val="24"/>
          <w:szCs w:val="24"/>
        </w:rPr>
        <w:t xml:space="preserve"> </w:t>
      </w:r>
      <w:r w:rsidRPr="00FE5D8F">
        <w:rPr>
          <w:b w:val="0"/>
          <w:sz w:val="24"/>
          <w:szCs w:val="24"/>
        </w:rPr>
        <w:t>способом,</w:t>
      </w:r>
      <w:r w:rsidRPr="00FE5D8F">
        <w:rPr>
          <w:b w:val="0"/>
          <w:spacing w:val="-2"/>
          <w:sz w:val="24"/>
          <w:szCs w:val="24"/>
        </w:rPr>
        <w:t xml:space="preserve"> </w:t>
      </w:r>
      <w:r w:rsidRPr="00FE5D8F">
        <w:rPr>
          <w:b w:val="0"/>
          <w:sz w:val="24"/>
          <w:szCs w:val="24"/>
        </w:rPr>
        <w:t>указанным в</w:t>
      </w:r>
      <w:r w:rsidRPr="00FE5D8F">
        <w:rPr>
          <w:b w:val="0"/>
          <w:spacing w:val="-6"/>
          <w:sz w:val="24"/>
          <w:szCs w:val="24"/>
        </w:rPr>
        <w:t xml:space="preserve"> </w:t>
      </w:r>
      <w:r w:rsidRPr="00FE5D8F">
        <w:rPr>
          <w:b w:val="0"/>
          <w:sz w:val="24"/>
          <w:szCs w:val="24"/>
        </w:rPr>
        <w:t>обращении);</w:t>
      </w:r>
    </w:p>
    <w:p w:rsidR="00B672DC" w:rsidRPr="00FE5D8F" w:rsidRDefault="00B672DC" w:rsidP="00FE5D8F">
      <w:pPr>
        <w:pStyle w:val="a0"/>
        <w:ind w:firstLine="709"/>
        <w:jc w:val="both"/>
        <w:rPr>
          <w:b w:val="0"/>
          <w:sz w:val="24"/>
          <w:szCs w:val="24"/>
        </w:rPr>
      </w:pPr>
      <w:r w:rsidRPr="00FE5D8F">
        <w:rPr>
          <w:b w:val="0"/>
          <w:sz w:val="24"/>
          <w:szCs w:val="24"/>
        </w:rPr>
        <w:t>назначить</w:t>
      </w:r>
      <w:r w:rsidRPr="00FE5D8F">
        <w:rPr>
          <w:b w:val="0"/>
          <w:spacing w:val="-7"/>
          <w:sz w:val="24"/>
          <w:szCs w:val="24"/>
        </w:rPr>
        <w:t xml:space="preserve"> </w:t>
      </w:r>
      <w:r w:rsidRPr="00FE5D8F">
        <w:rPr>
          <w:b w:val="0"/>
          <w:sz w:val="24"/>
          <w:szCs w:val="24"/>
        </w:rPr>
        <w:t>другое</w:t>
      </w:r>
      <w:r w:rsidRPr="00FE5D8F">
        <w:rPr>
          <w:b w:val="0"/>
          <w:spacing w:val="-1"/>
          <w:sz w:val="24"/>
          <w:szCs w:val="24"/>
        </w:rPr>
        <w:t xml:space="preserve"> </w:t>
      </w:r>
      <w:r w:rsidRPr="00FE5D8F">
        <w:rPr>
          <w:b w:val="0"/>
          <w:sz w:val="24"/>
          <w:szCs w:val="24"/>
        </w:rPr>
        <w:t>время</w:t>
      </w:r>
      <w:r w:rsidRPr="00FE5D8F">
        <w:rPr>
          <w:b w:val="0"/>
          <w:spacing w:val="-1"/>
          <w:sz w:val="24"/>
          <w:szCs w:val="24"/>
        </w:rPr>
        <w:t xml:space="preserve"> </w:t>
      </w:r>
      <w:r w:rsidRPr="00FE5D8F">
        <w:rPr>
          <w:b w:val="0"/>
          <w:sz w:val="24"/>
          <w:szCs w:val="24"/>
        </w:rPr>
        <w:t>для</w:t>
      </w:r>
      <w:r w:rsidRPr="00FE5D8F">
        <w:rPr>
          <w:b w:val="0"/>
          <w:spacing w:val="-1"/>
          <w:sz w:val="24"/>
          <w:szCs w:val="24"/>
        </w:rPr>
        <w:t xml:space="preserve"> </w:t>
      </w:r>
      <w:r w:rsidRPr="00FE5D8F">
        <w:rPr>
          <w:b w:val="0"/>
          <w:sz w:val="24"/>
          <w:szCs w:val="24"/>
        </w:rPr>
        <w:t>консультаций.</w:t>
      </w:r>
    </w:p>
    <w:p w:rsidR="00B672DC" w:rsidRPr="00FE5D8F" w:rsidRDefault="00B672DC" w:rsidP="00FE5D8F">
      <w:pPr>
        <w:pStyle w:val="a0"/>
        <w:ind w:firstLine="709"/>
        <w:jc w:val="both"/>
        <w:rPr>
          <w:b w:val="0"/>
          <w:sz w:val="24"/>
          <w:szCs w:val="24"/>
        </w:rPr>
      </w:pPr>
      <w:r w:rsidRPr="00FE5D8F">
        <w:rPr>
          <w:b w:val="0"/>
          <w:sz w:val="24"/>
          <w:szCs w:val="24"/>
        </w:rPr>
        <w:t>При</w:t>
      </w:r>
      <w:r w:rsidRPr="00FE5D8F">
        <w:rPr>
          <w:b w:val="0"/>
          <w:spacing w:val="1"/>
          <w:sz w:val="24"/>
          <w:szCs w:val="24"/>
        </w:rPr>
        <w:t xml:space="preserve"> </w:t>
      </w:r>
      <w:r w:rsidRPr="00FE5D8F">
        <w:rPr>
          <w:b w:val="0"/>
          <w:sz w:val="24"/>
          <w:szCs w:val="24"/>
        </w:rPr>
        <w:t>консультировании</w:t>
      </w:r>
      <w:r w:rsidRPr="00FE5D8F">
        <w:rPr>
          <w:b w:val="0"/>
          <w:spacing w:val="1"/>
          <w:sz w:val="24"/>
          <w:szCs w:val="24"/>
        </w:rPr>
        <w:t xml:space="preserve"> </w:t>
      </w:r>
      <w:r w:rsidRPr="00FE5D8F">
        <w:rPr>
          <w:b w:val="0"/>
          <w:sz w:val="24"/>
          <w:szCs w:val="24"/>
        </w:rPr>
        <w:t>по</w:t>
      </w:r>
      <w:r w:rsidRPr="00FE5D8F">
        <w:rPr>
          <w:b w:val="0"/>
          <w:spacing w:val="1"/>
          <w:sz w:val="24"/>
          <w:szCs w:val="24"/>
        </w:rPr>
        <w:t xml:space="preserve"> </w:t>
      </w:r>
      <w:r w:rsidRPr="00FE5D8F">
        <w:rPr>
          <w:b w:val="0"/>
          <w:sz w:val="24"/>
          <w:szCs w:val="24"/>
        </w:rPr>
        <w:t>письменным</w:t>
      </w:r>
      <w:r w:rsidRPr="00FE5D8F">
        <w:rPr>
          <w:b w:val="0"/>
          <w:spacing w:val="1"/>
          <w:sz w:val="24"/>
          <w:szCs w:val="24"/>
        </w:rPr>
        <w:t xml:space="preserve"> </w:t>
      </w:r>
      <w:r w:rsidRPr="00FE5D8F">
        <w:rPr>
          <w:b w:val="0"/>
          <w:sz w:val="24"/>
          <w:szCs w:val="24"/>
        </w:rPr>
        <w:t>обращениям</w:t>
      </w:r>
      <w:r w:rsidRPr="00FE5D8F">
        <w:rPr>
          <w:b w:val="0"/>
          <w:spacing w:val="1"/>
          <w:sz w:val="24"/>
          <w:szCs w:val="24"/>
        </w:rPr>
        <w:t xml:space="preserve"> </w:t>
      </w:r>
      <w:r w:rsidRPr="00FE5D8F">
        <w:rPr>
          <w:b w:val="0"/>
          <w:sz w:val="24"/>
          <w:szCs w:val="24"/>
        </w:rPr>
        <w:t>заявителей</w:t>
      </w:r>
      <w:r w:rsidRPr="00FE5D8F">
        <w:rPr>
          <w:b w:val="0"/>
          <w:spacing w:val="1"/>
          <w:sz w:val="24"/>
          <w:szCs w:val="24"/>
        </w:rPr>
        <w:t xml:space="preserve"> </w:t>
      </w:r>
      <w:r w:rsidRPr="00FE5D8F">
        <w:rPr>
          <w:b w:val="0"/>
          <w:sz w:val="24"/>
          <w:szCs w:val="24"/>
        </w:rPr>
        <w:t>ответ</w:t>
      </w:r>
      <w:r w:rsidRPr="00FE5D8F">
        <w:rPr>
          <w:b w:val="0"/>
          <w:spacing w:val="1"/>
          <w:sz w:val="24"/>
          <w:szCs w:val="24"/>
        </w:rPr>
        <w:t xml:space="preserve"> </w:t>
      </w:r>
      <w:r w:rsidRPr="00FE5D8F">
        <w:rPr>
          <w:b w:val="0"/>
          <w:sz w:val="24"/>
          <w:szCs w:val="24"/>
        </w:rPr>
        <w:t>направляется в письменном виде в срок не позднее тридцати календарных дней с</w:t>
      </w:r>
      <w:r w:rsidRPr="00FE5D8F">
        <w:rPr>
          <w:b w:val="0"/>
          <w:spacing w:val="1"/>
          <w:sz w:val="24"/>
          <w:szCs w:val="24"/>
        </w:rPr>
        <w:t xml:space="preserve"> </w:t>
      </w:r>
      <w:r w:rsidRPr="00FE5D8F">
        <w:rPr>
          <w:b w:val="0"/>
          <w:sz w:val="24"/>
          <w:szCs w:val="24"/>
        </w:rPr>
        <w:t>момента</w:t>
      </w:r>
      <w:r w:rsidRPr="00FE5D8F">
        <w:rPr>
          <w:b w:val="0"/>
          <w:spacing w:val="1"/>
          <w:sz w:val="24"/>
          <w:szCs w:val="24"/>
        </w:rPr>
        <w:t xml:space="preserve"> </w:t>
      </w:r>
      <w:r w:rsidRPr="00FE5D8F">
        <w:rPr>
          <w:b w:val="0"/>
          <w:sz w:val="24"/>
          <w:szCs w:val="24"/>
        </w:rPr>
        <w:t>регистрации</w:t>
      </w:r>
      <w:r w:rsidRPr="00FE5D8F">
        <w:rPr>
          <w:b w:val="0"/>
          <w:spacing w:val="1"/>
          <w:sz w:val="24"/>
          <w:szCs w:val="24"/>
        </w:rPr>
        <w:t xml:space="preserve"> </w:t>
      </w:r>
      <w:r w:rsidRPr="00FE5D8F">
        <w:rPr>
          <w:b w:val="0"/>
          <w:sz w:val="24"/>
          <w:szCs w:val="24"/>
        </w:rPr>
        <w:t>обращения</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форме</w:t>
      </w:r>
      <w:r w:rsidRPr="00FE5D8F">
        <w:rPr>
          <w:b w:val="0"/>
          <w:spacing w:val="1"/>
          <w:sz w:val="24"/>
          <w:szCs w:val="24"/>
        </w:rPr>
        <w:t xml:space="preserve"> </w:t>
      </w:r>
      <w:r w:rsidRPr="00FE5D8F">
        <w:rPr>
          <w:b w:val="0"/>
          <w:sz w:val="24"/>
          <w:szCs w:val="24"/>
        </w:rPr>
        <w:t>электронного</w:t>
      </w:r>
      <w:r w:rsidRPr="00FE5D8F">
        <w:rPr>
          <w:b w:val="0"/>
          <w:spacing w:val="1"/>
          <w:sz w:val="24"/>
          <w:szCs w:val="24"/>
        </w:rPr>
        <w:t xml:space="preserve"> </w:t>
      </w:r>
      <w:r w:rsidRPr="00FE5D8F">
        <w:rPr>
          <w:b w:val="0"/>
          <w:sz w:val="24"/>
          <w:szCs w:val="24"/>
        </w:rPr>
        <w:t>документа</w:t>
      </w:r>
      <w:r w:rsidRPr="00FE5D8F">
        <w:rPr>
          <w:b w:val="0"/>
          <w:spacing w:val="1"/>
          <w:sz w:val="24"/>
          <w:szCs w:val="24"/>
        </w:rPr>
        <w:t xml:space="preserve"> </w:t>
      </w:r>
      <w:r w:rsidRPr="00FE5D8F">
        <w:rPr>
          <w:b w:val="0"/>
          <w:sz w:val="24"/>
          <w:szCs w:val="24"/>
        </w:rPr>
        <w:t>по</w:t>
      </w:r>
      <w:r w:rsidRPr="00FE5D8F">
        <w:rPr>
          <w:b w:val="0"/>
          <w:spacing w:val="1"/>
          <w:sz w:val="24"/>
          <w:szCs w:val="24"/>
        </w:rPr>
        <w:t xml:space="preserve"> </w:t>
      </w:r>
      <w:r w:rsidRPr="00FE5D8F">
        <w:rPr>
          <w:b w:val="0"/>
          <w:sz w:val="24"/>
          <w:szCs w:val="24"/>
        </w:rPr>
        <w:t>адресу</w:t>
      </w:r>
      <w:r w:rsidRPr="00FE5D8F">
        <w:rPr>
          <w:b w:val="0"/>
          <w:spacing w:val="1"/>
          <w:sz w:val="24"/>
          <w:szCs w:val="24"/>
        </w:rPr>
        <w:t xml:space="preserve"> </w:t>
      </w:r>
      <w:r w:rsidRPr="00FE5D8F">
        <w:rPr>
          <w:b w:val="0"/>
          <w:sz w:val="24"/>
          <w:szCs w:val="24"/>
        </w:rPr>
        <w:t>электронной</w:t>
      </w:r>
      <w:r w:rsidRPr="00FE5D8F">
        <w:rPr>
          <w:b w:val="0"/>
          <w:spacing w:val="1"/>
          <w:sz w:val="24"/>
          <w:szCs w:val="24"/>
        </w:rPr>
        <w:t xml:space="preserve"> </w:t>
      </w:r>
      <w:r w:rsidRPr="00FE5D8F">
        <w:rPr>
          <w:b w:val="0"/>
          <w:sz w:val="24"/>
          <w:szCs w:val="24"/>
        </w:rPr>
        <w:t>почты,</w:t>
      </w:r>
      <w:r w:rsidRPr="00FE5D8F">
        <w:rPr>
          <w:b w:val="0"/>
          <w:spacing w:val="1"/>
          <w:sz w:val="24"/>
          <w:szCs w:val="24"/>
        </w:rPr>
        <w:t xml:space="preserve"> </w:t>
      </w:r>
      <w:r w:rsidRPr="00FE5D8F">
        <w:rPr>
          <w:b w:val="0"/>
          <w:sz w:val="24"/>
          <w:szCs w:val="24"/>
        </w:rPr>
        <w:t>указанному</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обращении,</w:t>
      </w:r>
      <w:r w:rsidRPr="00FE5D8F">
        <w:rPr>
          <w:b w:val="0"/>
          <w:spacing w:val="1"/>
          <w:sz w:val="24"/>
          <w:szCs w:val="24"/>
        </w:rPr>
        <w:t xml:space="preserve"> </w:t>
      </w:r>
      <w:r w:rsidRPr="00FE5D8F">
        <w:rPr>
          <w:b w:val="0"/>
          <w:sz w:val="24"/>
          <w:szCs w:val="24"/>
        </w:rPr>
        <w:t>поступившем</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многофункциональный центр в форме электронного документа, и в письменной</w:t>
      </w:r>
      <w:r w:rsidRPr="00FE5D8F">
        <w:rPr>
          <w:b w:val="0"/>
          <w:spacing w:val="1"/>
          <w:sz w:val="24"/>
          <w:szCs w:val="24"/>
        </w:rPr>
        <w:t xml:space="preserve"> </w:t>
      </w:r>
      <w:r w:rsidRPr="00FE5D8F">
        <w:rPr>
          <w:b w:val="0"/>
          <w:sz w:val="24"/>
          <w:szCs w:val="24"/>
        </w:rPr>
        <w:t>форме</w:t>
      </w:r>
      <w:r w:rsidRPr="00FE5D8F">
        <w:rPr>
          <w:b w:val="0"/>
          <w:spacing w:val="1"/>
          <w:sz w:val="24"/>
          <w:szCs w:val="24"/>
        </w:rPr>
        <w:t xml:space="preserve"> </w:t>
      </w:r>
      <w:r w:rsidRPr="00FE5D8F">
        <w:rPr>
          <w:b w:val="0"/>
          <w:sz w:val="24"/>
          <w:szCs w:val="24"/>
        </w:rPr>
        <w:t>по</w:t>
      </w:r>
      <w:r w:rsidRPr="00FE5D8F">
        <w:rPr>
          <w:b w:val="0"/>
          <w:spacing w:val="1"/>
          <w:sz w:val="24"/>
          <w:szCs w:val="24"/>
        </w:rPr>
        <w:t xml:space="preserve"> </w:t>
      </w:r>
      <w:r w:rsidRPr="00FE5D8F">
        <w:rPr>
          <w:b w:val="0"/>
          <w:sz w:val="24"/>
          <w:szCs w:val="24"/>
        </w:rPr>
        <w:t>почтовому</w:t>
      </w:r>
      <w:r w:rsidRPr="00FE5D8F">
        <w:rPr>
          <w:b w:val="0"/>
          <w:spacing w:val="1"/>
          <w:sz w:val="24"/>
          <w:szCs w:val="24"/>
        </w:rPr>
        <w:t xml:space="preserve"> </w:t>
      </w:r>
      <w:r w:rsidRPr="00FE5D8F">
        <w:rPr>
          <w:b w:val="0"/>
          <w:sz w:val="24"/>
          <w:szCs w:val="24"/>
        </w:rPr>
        <w:t>адресу,</w:t>
      </w:r>
      <w:r w:rsidRPr="00FE5D8F">
        <w:rPr>
          <w:b w:val="0"/>
          <w:spacing w:val="1"/>
          <w:sz w:val="24"/>
          <w:szCs w:val="24"/>
        </w:rPr>
        <w:t xml:space="preserve"> </w:t>
      </w:r>
      <w:r w:rsidRPr="00FE5D8F">
        <w:rPr>
          <w:b w:val="0"/>
          <w:sz w:val="24"/>
          <w:szCs w:val="24"/>
        </w:rPr>
        <w:t>указанному</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обращении,</w:t>
      </w:r>
      <w:r w:rsidRPr="00FE5D8F">
        <w:rPr>
          <w:b w:val="0"/>
          <w:spacing w:val="1"/>
          <w:sz w:val="24"/>
          <w:szCs w:val="24"/>
        </w:rPr>
        <w:t xml:space="preserve"> </w:t>
      </w:r>
      <w:r w:rsidRPr="00FE5D8F">
        <w:rPr>
          <w:b w:val="0"/>
          <w:sz w:val="24"/>
          <w:szCs w:val="24"/>
        </w:rPr>
        <w:t>поступившем</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многофункциональный</w:t>
      </w:r>
      <w:r w:rsidRPr="00FE5D8F">
        <w:rPr>
          <w:b w:val="0"/>
          <w:spacing w:val="-1"/>
          <w:sz w:val="24"/>
          <w:szCs w:val="24"/>
        </w:rPr>
        <w:t xml:space="preserve"> </w:t>
      </w:r>
      <w:r w:rsidRPr="00FE5D8F">
        <w:rPr>
          <w:b w:val="0"/>
          <w:sz w:val="24"/>
          <w:szCs w:val="24"/>
        </w:rPr>
        <w:t>центр</w:t>
      </w:r>
      <w:r w:rsidRPr="00FE5D8F">
        <w:rPr>
          <w:b w:val="0"/>
          <w:spacing w:val="3"/>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письменной</w:t>
      </w:r>
      <w:r w:rsidRPr="00FE5D8F">
        <w:rPr>
          <w:b w:val="0"/>
          <w:spacing w:val="-3"/>
          <w:sz w:val="24"/>
          <w:szCs w:val="24"/>
        </w:rPr>
        <w:t xml:space="preserve"> </w:t>
      </w:r>
      <w:r w:rsidRPr="00FE5D8F">
        <w:rPr>
          <w:b w:val="0"/>
          <w:sz w:val="24"/>
          <w:szCs w:val="24"/>
        </w:rPr>
        <w:t>форме.</w:t>
      </w:r>
    </w:p>
    <w:p w:rsidR="00B672DC" w:rsidRPr="00FE5D8F" w:rsidRDefault="00B672DC" w:rsidP="00FE5D8F">
      <w:pPr>
        <w:pStyle w:val="a0"/>
        <w:ind w:firstLine="709"/>
        <w:jc w:val="both"/>
        <w:rPr>
          <w:b w:val="0"/>
          <w:sz w:val="24"/>
          <w:szCs w:val="24"/>
        </w:rPr>
      </w:pPr>
    </w:p>
    <w:p w:rsidR="00B672DC" w:rsidRPr="00FE5D8F" w:rsidRDefault="00B672DC" w:rsidP="00FE5D8F">
      <w:pPr>
        <w:pStyle w:val="Heading1"/>
        <w:spacing w:line="240" w:lineRule="auto"/>
        <w:ind w:left="0" w:firstLine="709"/>
        <w:jc w:val="both"/>
        <w:rPr>
          <w:rFonts w:ascii="Times New Roman" w:hAnsi="Times New Roman" w:cs="Times New Roman"/>
          <w:sz w:val="24"/>
          <w:szCs w:val="24"/>
        </w:rPr>
      </w:pPr>
      <w:r w:rsidRPr="00FE5D8F">
        <w:rPr>
          <w:rFonts w:ascii="Times New Roman" w:hAnsi="Times New Roman" w:cs="Times New Roman"/>
          <w:sz w:val="24"/>
          <w:szCs w:val="24"/>
        </w:rPr>
        <w:t>Выдача заявителю результата предоставления государственной</w:t>
      </w:r>
      <w:r w:rsidRPr="00FE5D8F">
        <w:rPr>
          <w:rFonts w:ascii="Times New Roman" w:hAnsi="Times New Roman" w:cs="Times New Roman"/>
          <w:spacing w:val="-67"/>
          <w:sz w:val="24"/>
          <w:szCs w:val="24"/>
        </w:rPr>
        <w:t xml:space="preserve"> </w:t>
      </w:r>
      <w:r w:rsidRPr="00FE5D8F">
        <w:rPr>
          <w:rFonts w:ascii="Times New Roman" w:hAnsi="Times New Roman" w:cs="Times New Roman"/>
          <w:sz w:val="24"/>
          <w:szCs w:val="24"/>
        </w:rPr>
        <w:t>(муниципальной)</w:t>
      </w:r>
      <w:r w:rsidRPr="00FE5D8F">
        <w:rPr>
          <w:rFonts w:ascii="Times New Roman" w:hAnsi="Times New Roman" w:cs="Times New Roman"/>
          <w:spacing w:val="-5"/>
          <w:sz w:val="24"/>
          <w:szCs w:val="24"/>
        </w:rPr>
        <w:t xml:space="preserve"> </w:t>
      </w:r>
      <w:r w:rsidRPr="00FE5D8F">
        <w:rPr>
          <w:rFonts w:ascii="Times New Roman" w:hAnsi="Times New Roman" w:cs="Times New Roman"/>
          <w:sz w:val="24"/>
          <w:szCs w:val="24"/>
        </w:rPr>
        <w:t>услуги</w:t>
      </w:r>
    </w:p>
    <w:p w:rsidR="00B672DC" w:rsidRPr="00FE5D8F" w:rsidRDefault="00B672DC" w:rsidP="00FE5D8F">
      <w:pPr>
        <w:pStyle w:val="a0"/>
        <w:ind w:firstLine="709"/>
        <w:jc w:val="both"/>
        <w:rPr>
          <w:b w:val="0"/>
          <w:sz w:val="24"/>
          <w:szCs w:val="24"/>
        </w:rPr>
      </w:pPr>
    </w:p>
    <w:p w:rsidR="00B672DC" w:rsidRPr="00B46285" w:rsidRDefault="00FE5D8F" w:rsidP="00FE5D8F">
      <w:pPr>
        <w:pStyle w:val="a6"/>
        <w:widowControl w:val="0"/>
        <w:tabs>
          <w:tab w:val="left" w:pos="1943"/>
        </w:tabs>
        <w:ind w:left="0" w:firstLine="709"/>
        <w:jc w:val="both"/>
        <w:rPr>
          <w:rFonts w:ascii="Times New Roman" w:hAnsi="Times New Roman"/>
          <w:sz w:val="24"/>
          <w:szCs w:val="24"/>
        </w:rPr>
      </w:pPr>
      <w:r>
        <w:rPr>
          <w:rFonts w:ascii="Times New Roman" w:hAnsi="Times New Roman"/>
          <w:sz w:val="24"/>
          <w:szCs w:val="24"/>
        </w:rPr>
        <w:t xml:space="preserve">3.161. </w:t>
      </w:r>
      <w:r w:rsidR="00B672DC" w:rsidRPr="00B46285">
        <w:rPr>
          <w:rFonts w:ascii="Times New Roman" w:hAnsi="Times New Roman"/>
          <w:sz w:val="24"/>
          <w:szCs w:val="24"/>
        </w:rPr>
        <w:t>При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наличии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планируемом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строительстве,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уведомлении об изменении параметров указания о выдаче результатов оказания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через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уполномоченный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передает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документы в многофункциональный центр для последующей выдачи заявителю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(представителю) способом, согласно заключенным соглашениям о взаимодействии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заключенным</w:t>
      </w:r>
      <w:r w:rsidR="00B672DC" w:rsidRPr="00B46285">
        <w:rPr>
          <w:rFonts w:ascii="Times New Roman" w:hAnsi="Times New Roman"/>
          <w:spacing w:val="18"/>
          <w:sz w:val="24"/>
          <w:szCs w:val="24"/>
        </w:rPr>
        <w:t xml:space="preserve"> </w:t>
      </w:r>
      <w:r w:rsidR="00B672DC" w:rsidRPr="00B46285">
        <w:rPr>
          <w:rFonts w:ascii="Times New Roman" w:hAnsi="Times New Roman"/>
          <w:sz w:val="24"/>
          <w:szCs w:val="24"/>
        </w:rPr>
        <w:t>между</w:t>
      </w:r>
      <w:r w:rsidR="00B672DC" w:rsidRPr="00B46285">
        <w:rPr>
          <w:rFonts w:ascii="Times New Roman" w:hAnsi="Times New Roman"/>
          <w:spacing w:val="20"/>
          <w:sz w:val="24"/>
          <w:szCs w:val="24"/>
        </w:rPr>
        <w:t xml:space="preserve"> </w:t>
      </w:r>
      <w:r w:rsidR="00B672DC" w:rsidRPr="00B46285">
        <w:rPr>
          <w:rFonts w:ascii="Times New Roman" w:hAnsi="Times New Roman"/>
          <w:sz w:val="24"/>
          <w:szCs w:val="24"/>
        </w:rPr>
        <w:t>уполномоченным</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органом</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9"/>
          <w:sz w:val="24"/>
          <w:szCs w:val="24"/>
        </w:rPr>
        <w:t xml:space="preserve"> </w:t>
      </w:r>
      <w:r w:rsidR="00B672DC" w:rsidRPr="00B46285">
        <w:rPr>
          <w:rFonts w:ascii="Times New Roman" w:hAnsi="Times New Roman"/>
          <w:sz w:val="24"/>
          <w:szCs w:val="24"/>
        </w:rPr>
        <w:t>многофункциональным</w:t>
      </w:r>
      <w:r w:rsidR="00B672DC" w:rsidRPr="00B46285">
        <w:rPr>
          <w:rFonts w:ascii="Times New Roman" w:hAnsi="Times New Roman"/>
          <w:spacing w:val="16"/>
          <w:sz w:val="24"/>
          <w:szCs w:val="24"/>
        </w:rPr>
        <w:t xml:space="preserve"> </w:t>
      </w:r>
      <w:r w:rsidR="00B672DC" w:rsidRPr="00B46285">
        <w:rPr>
          <w:rFonts w:ascii="Times New Roman" w:hAnsi="Times New Roman"/>
          <w:sz w:val="24"/>
          <w:szCs w:val="24"/>
        </w:rPr>
        <w:t>центром</w:t>
      </w:r>
      <w:r w:rsidR="00B672DC" w:rsidRPr="00B46285">
        <w:rPr>
          <w:rFonts w:ascii="Times New Roman" w:hAnsi="Times New Roman"/>
          <w:spacing w:val="-68"/>
          <w:sz w:val="24"/>
          <w:szCs w:val="24"/>
        </w:rPr>
        <w:t xml:space="preserve"> </w:t>
      </w:r>
      <w:r w:rsidR="00B672DC" w:rsidRPr="00B46285">
        <w:rPr>
          <w:rFonts w:ascii="Times New Roman" w:hAnsi="Times New Roman"/>
          <w:sz w:val="24"/>
          <w:szCs w:val="24"/>
        </w:rPr>
        <w:t>в</w:t>
      </w:r>
      <w:r w:rsidR="00B672DC" w:rsidRPr="00B46285">
        <w:rPr>
          <w:rFonts w:ascii="Times New Roman" w:hAnsi="Times New Roman"/>
          <w:spacing w:val="46"/>
          <w:sz w:val="24"/>
          <w:szCs w:val="24"/>
        </w:rPr>
        <w:t xml:space="preserve"> </w:t>
      </w:r>
      <w:r w:rsidR="00B672DC" w:rsidRPr="00B46285">
        <w:rPr>
          <w:rFonts w:ascii="Times New Roman" w:hAnsi="Times New Roman"/>
          <w:sz w:val="24"/>
          <w:szCs w:val="24"/>
        </w:rPr>
        <w:t>порядке,</w:t>
      </w:r>
      <w:r w:rsidR="00B672DC" w:rsidRPr="00B46285">
        <w:rPr>
          <w:rFonts w:ascii="Times New Roman" w:hAnsi="Times New Roman"/>
          <w:spacing w:val="47"/>
          <w:sz w:val="24"/>
          <w:szCs w:val="24"/>
        </w:rPr>
        <w:t xml:space="preserve"> </w:t>
      </w:r>
      <w:r w:rsidR="00B672DC" w:rsidRPr="00B46285">
        <w:rPr>
          <w:rFonts w:ascii="Times New Roman" w:hAnsi="Times New Roman"/>
          <w:sz w:val="24"/>
          <w:szCs w:val="24"/>
        </w:rPr>
        <w:t>утвержденном</w:t>
      </w:r>
      <w:r w:rsidR="00B672DC" w:rsidRPr="00B46285">
        <w:rPr>
          <w:rFonts w:ascii="Times New Roman" w:hAnsi="Times New Roman"/>
          <w:spacing w:val="47"/>
          <w:sz w:val="24"/>
          <w:szCs w:val="24"/>
        </w:rPr>
        <w:t xml:space="preserve"> </w:t>
      </w:r>
      <w:r w:rsidR="00B672DC" w:rsidRPr="00B46285">
        <w:rPr>
          <w:rFonts w:ascii="Times New Roman" w:hAnsi="Times New Roman"/>
          <w:sz w:val="24"/>
          <w:szCs w:val="24"/>
        </w:rPr>
        <w:t>постановлением</w:t>
      </w:r>
      <w:r w:rsidR="00B672DC" w:rsidRPr="00B46285">
        <w:rPr>
          <w:rFonts w:ascii="Times New Roman" w:hAnsi="Times New Roman"/>
          <w:spacing w:val="48"/>
          <w:sz w:val="24"/>
          <w:szCs w:val="24"/>
        </w:rPr>
        <w:t xml:space="preserve"> </w:t>
      </w:r>
      <w:r w:rsidR="00B672DC" w:rsidRPr="00B46285">
        <w:rPr>
          <w:rFonts w:ascii="Times New Roman" w:hAnsi="Times New Roman"/>
          <w:sz w:val="24"/>
          <w:szCs w:val="24"/>
        </w:rPr>
        <w:t>Правительства</w:t>
      </w:r>
      <w:r w:rsidR="00B672DC" w:rsidRPr="00B46285">
        <w:rPr>
          <w:rFonts w:ascii="Times New Roman" w:hAnsi="Times New Roman"/>
          <w:spacing w:val="46"/>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46"/>
          <w:sz w:val="24"/>
          <w:szCs w:val="24"/>
        </w:rPr>
        <w:t xml:space="preserve"> </w:t>
      </w:r>
      <w:r w:rsidR="00B672DC" w:rsidRPr="00B46285">
        <w:rPr>
          <w:rFonts w:ascii="Times New Roman" w:hAnsi="Times New Roman"/>
          <w:sz w:val="24"/>
          <w:szCs w:val="24"/>
        </w:rPr>
        <w:t>Федерации</w:t>
      </w:r>
      <w:r w:rsidR="00B672DC" w:rsidRPr="00B46285">
        <w:rPr>
          <w:rFonts w:ascii="Times New Roman" w:hAnsi="Times New Roman"/>
          <w:spacing w:val="-68"/>
          <w:sz w:val="24"/>
          <w:szCs w:val="24"/>
        </w:rPr>
        <w:t xml:space="preserve"> </w:t>
      </w:r>
      <w:r w:rsidR="00B672DC" w:rsidRPr="00B46285">
        <w:rPr>
          <w:rFonts w:ascii="Times New Roman" w:hAnsi="Times New Roman"/>
          <w:sz w:val="24"/>
          <w:szCs w:val="24"/>
        </w:rPr>
        <w:t>от</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27</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сентября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2011</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года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 797</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"О взаимодействии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между</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многофункциональными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центрами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федеральными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органами</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исполнительной</w:t>
      </w:r>
      <w:r w:rsidR="00B672DC" w:rsidRPr="00B46285">
        <w:rPr>
          <w:rFonts w:ascii="Times New Roman" w:hAnsi="Times New Roman"/>
          <w:spacing w:val="71"/>
          <w:sz w:val="24"/>
          <w:szCs w:val="24"/>
        </w:rPr>
        <w:t xml:space="preserve"> </w:t>
      </w:r>
      <w:r w:rsidR="00B672DC" w:rsidRPr="00B46285">
        <w:rPr>
          <w:rFonts w:ascii="Times New Roman" w:hAnsi="Times New Roman"/>
          <w:sz w:val="24"/>
          <w:szCs w:val="24"/>
        </w:rPr>
        <w:t>власти,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внебюджетных</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фондов,</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органами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власти</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субъектов</w:t>
      </w:r>
      <w:r w:rsidR="00B672DC" w:rsidRPr="00B46285">
        <w:rPr>
          <w:rFonts w:ascii="Times New Roman" w:hAnsi="Times New Roman"/>
          <w:spacing w:val="-4"/>
          <w:sz w:val="24"/>
          <w:szCs w:val="24"/>
        </w:rPr>
        <w:t xml:space="preserve"> </w:t>
      </w:r>
      <w:r w:rsidR="00B672DC" w:rsidRPr="00B46285">
        <w:rPr>
          <w:rFonts w:ascii="Times New Roman" w:hAnsi="Times New Roman"/>
          <w:sz w:val="24"/>
          <w:szCs w:val="24"/>
        </w:rPr>
        <w:t>Российской</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Федерации,</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органами</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местного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самоуправления".</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60" w:left="1020" w:header="0" w:footer="1027" w:gutter="0"/>
          <w:cols w:space="720"/>
          <w:docGrid w:linePitch="360"/>
        </w:sectPr>
      </w:pPr>
    </w:p>
    <w:p w:rsidR="00B672DC" w:rsidRPr="00FE5D8F" w:rsidRDefault="00B672DC" w:rsidP="00B46285">
      <w:pPr>
        <w:pStyle w:val="a0"/>
        <w:ind w:firstLine="709"/>
        <w:jc w:val="both"/>
        <w:rPr>
          <w:b w:val="0"/>
          <w:sz w:val="24"/>
          <w:szCs w:val="24"/>
        </w:rPr>
      </w:pPr>
      <w:r w:rsidRPr="00FE5D8F">
        <w:rPr>
          <w:b w:val="0"/>
          <w:sz w:val="24"/>
          <w:szCs w:val="24"/>
        </w:rPr>
        <w:lastRenderedPageBreak/>
        <w:t>Порядок и сроки передачи уполномоченным органом таких документов в</w:t>
      </w:r>
      <w:r w:rsidRPr="00FE5D8F">
        <w:rPr>
          <w:b w:val="0"/>
          <w:spacing w:val="1"/>
          <w:sz w:val="24"/>
          <w:szCs w:val="24"/>
        </w:rPr>
        <w:t xml:space="preserve"> </w:t>
      </w:r>
      <w:r w:rsidRPr="00FE5D8F">
        <w:rPr>
          <w:b w:val="0"/>
          <w:sz w:val="24"/>
          <w:szCs w:val="24"/>
        </w:rPr>
        <w:t>многофункциональный</w:t>
      </w:r>
      <w:r w:rsidRPr="00FE5D8F">
        <w:rPr>
          <w:b w:val="0"/>
          <w:spacing w:val="1"/>
          <w:sz w:val="24"/>
          <w:szCs w:val="24"/>
        </w:rPr>
        <w:t xml:space="preserve"> </w:t>
      </w:r>
      <w:r w:rsidRPr="00FE5D8F">
        <w:rPr>
          <w:b w:val="0"/>
          <w:sz w:val="24"/>
          <w:szCs w:val="24"/>
        </w:rPr>
        <w:t>центр</w:t>
      </w:r>
      <w:r w:rsidRPr="00FE5D8F">
        <w:rPr>
          <w:b w:val="0"/>
          <w:spacing w:val="1"/>
          <w:sz w:val="24"/>
          <w:szCs w:val="24"/>
        </w:rPr>
        <w:t xml:space="preserve"> </w:t>
      </w:r>
      <w:r w:rsidRPr="00FE5D8F">
        <w:rPr>
          <w:b w:val="0"/>
          <w:sz w:val="24"/>
          <w:szCs w:val="24"/>
        </w:rPr>
        <w:t>определяются</w:t>
      </w:r>
      <w:r w:rsidRPr="00FE5D8F">
        <w:rPr>
          <w:b w:val="0"/>
          <w:spacing w:val="1"/>
          <w:sz w:val="24"/>
          <w:szCs w:val="24"/>
        </w:rPr>
        <w:t xml:space="preserve"> </w:t>
      </w:r>
      <w:r w:rsidRPr="00FE5D8F">
        <w:rPr>
          <w:b w:val="0"/>
          <w:sz w:val="24"/>
          <w:szCs w:val="24"/>
        </w:rPr>
        <w:t>соглашением</w:t>
      </w:r>
      <w:r w:rsidRPr="00FE5D8F">
        <w:rPr>
          <w:b w:val="0"/>
          <w:spacing w:val="1"/>
          <w:sz w:val="24"/>
          <w:szCs w:val="24"/>
        </w:rPr>
        <w:t xml:space="preserve"> </w:t>
      </w:r>
      <w:r w:rsidRPr="00FE5D8F">
        <w:rPr>
          <w:b w:val="0"/>
          <w:sz w:val="24"/>
          <w:szCs w:val="24"/>
        </w:rPr>
        <w:t>о</w:t>
      </w:r>
      <w:r w:rsidRPr="00FE5D8F">
        <w:rPr>
          <w:b w:val="0"/>
          <w:spacing w:val="1"/>
          <w:sz w:val="24"/>
          <w:szCs w:val="24"/>
        </w:rPr>
        <w:t xml:space="preserve"> </w:t>
      </w:r>
      <w:r w:rsidRPr="00FE5D8F">
        <w:rPr>
          <w:b w:val="0"/>
          <w:sz w:val="24"/>
          <w:szCs w:val="24"/>
        </w:rPr>
        <w:t>взаимодействии,</w:t>
      </w:r>
      <w:r w:rsidRPr="00FE5D8F">
        <w:rPr>
          <w:b w:val="0"/>
          <w:spacing w:val="1"/>
          <w:sz w:val="24"/>
          <w:szCs w:val="24"/>
        </w:rPr>
        <w:t xml:space="preserve"> </w:t>
      </w:r>
      <w:r w:rsidRPr="00FE5D8F">
        <w:rPr>
          <w:b w:val="0"/>
          <w:sz w:val="24"/>
          <w:szCs w:val="24"/>
        </w:rPr>
        <w:t>заключенным</w:t>
      </w:r>
      <w:r w:rsidRPr="00FE5D8F">
        <w:rPr>
          <w:b w:val="0"/>
          <w:spacing w:val="1"/>
          <w:sz w:val="24"/>
          <w:szCs w:val="24"/>
        </w:rPr>
        <w:t xml:space="preserve"> </w:t>
      </w:r>
      <w:r w:rsidRPr="00FE5D8F">
        <w:rPr>
          <w:b w:val="0"/>
          <w:sz w:val="24"/>
          <w:szCs w:val="24"/>
        </w:rPr>
        <w:t>ими</w:t>
      </w:r>
      <w:r w:rsidRPr="00FE5D8F">
        <w:rPr>
          <w:b w:val="0"/>
          <w:spacing w:val="1"/>
          <w:sz w:val="24"/>
          <w:szCs w:val="24"/>
        </w:rPr>
        <w:t xml:space="preserve"> </w:t>
      </w:r>
      <w:r w:rsidRPr="00FE5D8F">
        <w:rPr>
          <w:b w:val="0"/>
          <w:sz w:val="24"/>
          <w:szCs w:val="24"/>
        </w:rPr>
        <w:t>в</w:t>
      </w:r>
      <w:r w:rsidRPr="00FE5D8F">
        <w:rPr>
          <w:b w:val="0"/>
          <w:spacing w:val="1"/>
          <w:sz w:val="24"/>
          <w:szCs w:val="24"/>
        </w:rPr>
        <w:t xml:space="preserve"> </w:t>
      </w:r>
      <w:r w:rsidRPr="00FE5D8F">
        <w:rPr>
          <w:b w:val="0"/>
          <w:sz w:val="24"/>
          <w:szCs w:val="24"/>
        </w:rPr>
        <w:t>порядке,</w:t>
      </w:r>
      <w:r w:rsidRPr="00FE5D8F">
        <w:rPr>
          <w:b w:val="0"/>
          <w:spacing w:val="1"/>
          <w:sz w:val="24"/>
          <w:szCs w:val="24"/>
        </w:rPr>
        <w:t xml:space="preserve"> </w:t>
      </w:r>
      <w:r w:rsidRPr="00FE5D8F">
        <w:rPr>
          <w:b w:val="0"/>
          <w:sz w:val="24"/>
          <w:szCs w:val="24"/>
        </w:rPr>
        <w:t>установленном</w:t>
      </w:r>
      <w:r w:rsidRPr="00FE5D8F">
        <w:rPr>
          <w:b w:val="0"/>
          <w:spacing w:val="1"/>
          <w:sz w:val="24"/>
          <w:szCs w:val="24"/>
        </w:rPr>
        <w:t xml:space="preserve"> </w:t>
      </w:r>
      <w:r w:rsidRPr="00FE5D8F">
        <w:rPr>
          <w:b w:val="0"/>
          <w:sz w:val="24"/>
          <w:szCs w:val="24"/>
        </w:rPr>
        <w:t>постановлением</w:t>
      </w:r>
      <w:r w:rsidRPr="00FE5D8F">
        <w:rPr>
          <w:b w:val="0"/>
          <w:spacing w:val="1"/>
          <w:sz w:val="24"/>
          <w:szCs w:val="24"/>
        </w:rPr>
        <w:t xml:space="preserve"> </w:t>
      </w:r>
      <w:r w:rsidRPr="00FE5D8F">
        <w:rPr>
          <w:b w:val="0"/>
          <w:sz w:val="24"/>
          <w:szCs w:val="24"/>
        </w:rPr>
        <w:t>Правительства</w:t>
      </w:r>
      <w:r w:rsidRPr="00FE5D8F">
        <w:rPr>
          <w:b w:val="0"/>
          <w:spacing w:val="1"/>
          <w:sz w:val="24"/>
          <w:szCs w:val="24"/>
        </w:rPr>
        <w:t xml:space="preserve"> </w:t>
      </w:r>
      <w:r w:rsidRPr="00FE5D8F">
        <w:rPr>
          <w:b w:val="0"/>
          <w:sz w:val="24"/>
          <w:szCs w:val="24"/>
        </w:rPr>
        <w:t>Российской Федерации от 27 сентября 2011 года № 797 "О взаимодействии между</w:t>
      </w:r>
      <w:r w:rsidRPr="00FE5D8F">
        <w:rPr>
          <w:b w:val="0"/>
          <w:spacing w:val="1"/>
          <w:sz w:val="24"/>
          <w:szCs w:val="24"/>
        </w:rPr>
        <w:t xml:space="preserve"> </w:t>
      </w:r>
      <w:r w:rsidRPr="00FE5D8F">
        <w:rPr>
          <w:b w:val="0"/>
          <w:sz w:val="24"/>
          <w:szCs w:val="24"/>
        </w:rPr>
        <w:t>многофункциональными</w:t>
      </w:r>
      <w:r w:rsidRPr="00FE5D8F">
        <w:rPr>
          <w:b w:val="0"/>
          <w:spacing w:val="1"/>
          <w:sz w:val="24"/>
          <w:szCs w:val="24"/>
        </w:rPr>
        <w:t xml:space="preserve"> </w:t>
      </w:r>
      <w:r w:rsidRPr="00FE5D8F">
        <w:rPr>
          <w:b w:val="0"/>
          <w:sz w:val="24"/>
          <w:szCs w:val="24"/>
        </w:rPr>
        <w:t>центрами</w:t>
      </w:r>
      <w:r w:rsidRPr="00FE5D8F">
        <w:rPr>
          <w:b w:val="0"/>
          <w:spacing w:val="1"/>
          <w:sz w:val="24"/>
          <w:szCs w:val="24"/>
        </w:rPr>
        <w:t xml:space="preserve"> </w:t>
      </w:r>
      <w:r w:rsidRPr="00FE5D8F">
        <w:rPr>
          <w:b w:val="0"/>
          <w:sz w:val="24"/>
          <w:szCs w:val="24"/>
        </w:rPr>
        <w:t>предоставления</w:t>
      </w:r>
      <w:r w:rsidRPr="00FE5D8F">
        <w:rPr>
          <w:b w:val="0"/>
          <w:spacing w:val="1"/>
          <w:sz w:val="24"/>
          <w:szCs w:val="24"/>
        </w:rPr>
        <w:t xml:space="preserve"> </w:t>
      </w:r>
      <w:r w:rsidRPr="00FE5D8F">
        <w:rPr>
          <w:b w:val="0"/>
          <w:sz w:val="24"/>
          <w:szCs w:val="24"/>
        </w:rPr>
        <w:t>государственных</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муниципальных</w:t>
      </w:r>
      <w:r w:rsidRPr="00FE5D8F">
        <w:rPr>
          <w:b w:val="0"/>
          <w:spacing w:val="1"/>
          <w:sz w:val="24"/>
          <w:szCs w:val="24"/>
        </w:rPr>
        <w:t xml:space="preserve"> </w:t>
      </w:r>
      <w:r w:rsidRPr="00FE5D8F">
        <w:rPr>
          <w:b w:val="0"/>
          <w:sz w:val="24"/>
          <w:szCs w:val="24"/>
        </w:rPr>
        <w:t>услуг</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федеральными</w:t>
      </w:r>
      <w:r w:rsidRPr="00FE5D8F">
        <w:rPr>
          <w:b w:val="0"/>
          <w:spacing w:val="1"/>
          <w:sz w:val="24"/>
          <w:szCs w:val="24"/>
        </w:rPr>
        <w:t xml:space="preserve"> </w:t>
      </w:r>
      <w:r w:rsidRPr="00FE5D8F">
        <w:rPr>
          <w:b w:val="0"/>
          <w:sz w:val="24"/>
          <w:szCs w:val="24"/>
        </w:rPr>
        <w:t>органами</w:t>
      </w:r>
      <w:r w:rsidRPr="00FE5D8F">
        <w:rPr>
          <w:b w:val="0"/>
          <w:spacing w:val="71"/>
          <w:sz w:val="24"/>
          <w:szCs w:val="24"/>
        </w:rPr>
        <w:t xml:space="preserve"> </w:t>
      </w:r>
      <w:r w:rsidRPr="00FE5D8F">
        <w:rPr>
          <w:b w:val="0"/>
          <w:sz w:val="24"/>
          <w:szCs w:val="24"/>
        </w:rPr>
        <w:t>исполнительной</w:t>
      </w:r>
      <w:r w:rsidRPr="00FE5D8F">
        <w:rPr>
          <w:b w:val="0"/>
          <w:spacing w:val="71"/>
          <w:sz w:val="24"/>
          <w:szCs w:val="24"/>
        </w:rPr>
        <w:t xml:space="preserve"> </w:t>
      </w:r>
      <w:r w:rsidRPr="00FE5D8F">
        <w:rPr>
          <w:b w:val="0"/>
          <w:sz w:val="24"/>
          <w:szCs w:val="24"/>
        </w:rPr>
        <w:t>власти,</w:t>
      </w:r>
      <w:r w:rsidRPr="00FE5D8F">
        <w:rPr>
          <w:b w:val="0"/>
          <w:spacing w:val="1"/>
          <w:sz w:val="24"/>
          <w:szCs w:val="24"/>
        </w:rPr>
        <w:t xml:space="preserve"> </w:t>
      </w:r>
      <w:r w:rsidRPr="00FE5D8F">
        <w:rPr>
          <w:b w:val="0"/>
          <w:sz w:val="24"/>
          <w:szCs w:val="24"/>
        </w:rPr>
        <w:t>органами</w:t>
      </w:r>
      <w:r w:rsidRPr="00FE5D8F">
        <w:rPr>
          <w:b w:val="0"/>
          <w:spacing w:val="1"/>
          <w:sz w:val="24"/>
          <w:szCs w:val="24"/>
        </w:rPr>
        <w:t xml:space="preserve"> </w:t>
      </w:r>
      <w:r w:rsidRPr="00FE5D8F">
        <w:rPr>
          <w:b w:val="0"/>
          <w:sz w:val="24"/>
          <w:szCs w:val="24"/>
        </w:rPr>
        <w:t>государственных</w:t>
      </w:r>
      <w:r w:rsidRPr="00FE5D8F">
        <w:rPr>
          <w:b w:val="0"/>
          <w:spacing w:val="1"/>
          <w:sz w:val="24"/>
          <w:szCs w:val="24"/>
        </w:rPr>
        <w:t xml:space="preserve"> </w:t>
      </w:r>
      <w:r w:rsidRPr="00FE5D8F">
        <w:rPr>
          <w:b w:val="0"/>
          <w:sz w:val="24"/>
          <w:szCs w:val="24"/>
        </w:rPr>
        <w:t>внебюджетных</w:t>
      </w:r>
      <w:r w:rsidRPr="00FE5D8F">
        <w:rPr>
          <w:b w:val="0"/>
          <w:spacing w:val="1"/>
          <w:sz w:val="24"/>
          <w:szCs w:val="24"/>
        </w:rPr>
        <w:t xml:space="preserve"> </w:t>
      </w:r>
      <w:r w:rsidRPr="00FE5D8F">
        <w:rPr>
          <w:b w:val="0"/>
          <w:sz w:val="24"/>
          <w:szCs w:val="24"/>
        </w:rPr>
        <w:t>фондов,</w:t>
      </w:r>
      <w:r w:rsidRPr="00FE5D8F">
        <w:rPr>
          <w:b w:val="0"/>
          <w:spacing w:val="1"/>
          <w:sz w:val="24"/>
          <w:szCs w:val="24"/>
        </w:rPr>
        <w:t xml:space="preserve"> </w:t>
      </w:r>
      <w:r w:rsidRPr="00FE5D8F">
        <w:rPr>
          <w:b w:val="0"/>
          <w:sz w:val="24"/>
          <w:szCs w:val="24"/>
        </w:rPr>
        <w:t>органами</w:t>
      </w:r>
      <w:r w:rsidRPr="00FE5D8F">
        <w:rPr>
          <w:b w:val="0"/>
          <w:spacing w:val="1"/>
          <w:sz w:val="24"/>
          <w:szCs w:val="24"/>
        </w:rPr>
        <w:t xml:space="preserve"> </w:t>
      </w:r>
      <w:r w:rsidRPr="00FE5D8F">
        <w:rPr>
          <w:b w:val="0"/>
          <w:sz w:val="24"/>
          <w:szCs w:val="24"/>
        </w:rPr>
        <w:t>государственной</w:t>
      </w:r>
      <w:r w:rsidRPr="00FE5D8F">
        <w:rPr>
          <w:b w:val="0"/>
          <w:spacing w:val="1"/>
          <w:sz w:val="24"/>
          <w:szCs w:val="24"/>
        </w:rPr>
        <w:t xml:space="preserve"> </w:t>
      </w:r>
      <w:r w:rsidRPr="00FE5D8F">
        <w:rPr>
          <w:b w:val="0"/>
          <w:sz w:val="24"/>
          <w:szCs w:val="24"/>
        </w:rPr>
        <w:t>власти</w:t>
      </w:r>
      <w:r w:rsidRPr="00FE5D8F">
        <w:rPr>
          <w:b w:val="0"/>
          <w:spacing w:val="-2"/>
          <w:sz w:val="24"/>
          <w:szCs w:val="24"/>
        </w:rPr>
        <w:t xml:space="preserve"> </w:t>
      </w:r>
      <w:r w:rsidRPr="00FE5D8F">
        <w:rPr>
          <w:b w:val="0"/>
          <w:sz w:val="24"/>
          <w:szCs w:val="24"/>
        </w:rPr>
        <w:t>субъектов</w:t>
      </w:r>
      <w:r w:rsidRPr="00FE5D8F">
        <w:rPr>
          <w:b w:val="0"/>
          <w:spacing w:val="-4"/>
          <w:sz w:val="24"/>
          <w:szCs w:val="24"/>
        </w:rPr>
        <w:t xml:space="preserve"> </w:t>
      </w:r>
      <w:r w:rsidRPr="00FE5D8F">
        <w:rPr>
          <w:b w:val="0"/>
          <w:sz w:val="24"/>
          <w:szCs w:val="24"/>
        </w:rPr>
        <w:t>Российской</w:t>
      </w:r>
      <w:r w:rsidRPr="00FE5D8F">
        <w:rPr>
          <w:b w:val="0"/>
          <w:spacing w:val="-2"/>
          <w:sz w:val="24"/>
          <w:szCs w:val="24"/>
        </w:rPr>
        <w:t xml:space="preserve"> </w:t>
      </w:r>
      <w:r w:rsidRPr="00FE5D8F">
        <w:rPr>
          <w:b w:val="0"/>
          <w:sz w:val="24"/>
          <w:szCs w:val="24"/>
        </w:rPr>
        <w:t>Федерации,</w:t>
      </w:r>
      <w:r w:rsidRPr="00FE5D8F">
        <w:rPr>
          <w:b w:val="0"/>
          <w:spacing w:val="-2"/>
          <w:sz w:val="24"/>
          <w:szCs w:val="24"/>
        </w:rPr>
        <w:t xml:space="preserve"> </w:t>
      </w:r>
      <w:r w:rsidRPr="00FE5D8F">
        <w:rPr>
          <w:b w:val="0"/>
          <w:sz w:val="24"/>
          <w:szCs w:val="24"/>
        </w:rPr>
        <w:t>органами</w:t>
      </w:r>
      <w:r w:rsidRPr="00FE5D8F">
        <w:rPr>
          <w:b w:val="0"/>
          <w:spacing w:val="-2"/>
          <w:sz w:val="24"/>
          <w:szCs w:val="24"/>
        </w:rPr>
        <w:t xml:space="preserve"> </w:t>
      </w:r>
      <w:r w:rsidRPr="00FE5D8F">
        <w:rPr>
          <w:b w:val="0"/>
          <w:sz w:val="24"/>
          <w:szCs w:val="24"/>
        </w:rPr>
        <w:t>местного</w:t>
      </w:r>
      <w:r w:rsidRPr="00FE5D8F">
        <w:rPr>
          <w:b w:val="0"/>
          <w:spacing w:val="-1"/>
          <w:sz w:val="24"/>
          <w:szCs w:val="24"/>
        </w:rPr>
        <w:t xml:space="preserve"> </w:t>
      </w:r>
      <w:r w:rsidRPr="00FE5D8F">
        <w:rPr>
          <w:b w:val="0"/>
          <w:sz w:val="24"/>
          <w:szCs w:val="24"/>
        </w:rPr>
        <w:t>самоуправления".</w:t>
      </w:r>
    </w:p>
    <w:p w:rsidR="00B672DC" w:rsidRPr="00B46285" w:rsidRDefault="00FE5D8F" w:rsidP="00FE5D8F">
      <w:pPr>
        <w:pStyle w:val="a6"/>
        <w:widowControl w:val="0"/>
        <w:tabs>
          <w:tab w:val="left" w:pos="1785"/>
        </w:tabs>
        <w:ind w:left="0" w:firstLine="709"/>
        <w:jc w:val="both"/>
        <w:rPr>
          <w:rFonts w:ascii="Times New Roman" w:hAnsi="Times New Roman"/>
          <w:sz w:val="24"/>
          <w:szCs w:val="24"/>
        </w:rPr>
      </w:pPr>
      <w:r>
        <w:rPr>
          <w:rFonts w:ascii="Times New Roman" w:hAnsi="Times New Roman"/>
          <w:sz w:val="24"/>
          <w:szCs w:val="24"/>
        </w:rPr>
        <w:t xml:space="preserve">3.162. </w:t>
      </w:r>
      <w:r w:rsidR="00B672DC" w:rsidRPr="00B46285">
        <w:rPr>
          <w:rFonts w:ascii="Times New Roman" w:hAnsi="Times New Roman"/>
          <w:sz w:val="24"/>
          <w:szCs w:val="24"/>
        </w:rPr>
        <w:t>Прием заявителей для выдачи документов, являющихся результатом</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государственной (муниципальной) услуги, в порядке очередности при получении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номерного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талона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из</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терминала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электронной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очереди,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соответствующего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цели</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обращения,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либо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по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предварительной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записи.</w:t>
      </w:r>
    </w:p>
    <w:p w:rsidR="00B672DC" w:rsidRPr="00FE5D8F" w:rsidRDefault="00B672DC" w:rsidP="00FE5D8F">
      <w:pPr>
        <w:pStyle w:val="a0"/>
        <w:tabs>
          <w:tab w:val="left" w:pos="2472"/>
          <w:tab w:val="left" w:pos="2615"/>
          <w:tab w:val="left" w:pos="3929"/>
          <w:tab w:val="left" w:pos="4072"/>
          <w:tab w:val="left" w:pos="4279"/>
          <w:tab w:val="left" w:pos="5735"/>
          <w:tab w:val="left" w:pos="6085"/>
          <w:tab w:val="left" w:pos="6428"/>
          <w:tab w:val="left" w:pos="6514"/>
          <w:tab w:val="left" w:pos="8276"/>
          <w:tab w:val="left" w:pos="8922"/>
        </w:tabs>
        <w:ind w:firstLine="709"/>
        <w:jc w:val="both"/>
        <w:rPr>
          <w:b w:val="0"/>
          <w:sz w:val="24"/>
          <w:szCs w:val="24"/>
        </w:rPr>
      </w:pPr>
      <w:r w:rsidRPr="00FE5D8F">
        <w:rPr>
          <w:b w:val="0"/>
          <w:sz w:val="24"/>
          <w:szCs w:val="24"/>
        </w:rPr>
        <w:t>Работник многофункционального центра осуществляет следующие действия:</w:t>
      </w:r>
      <w:r w:rsidRPr="00FE5D8F">
        <w:rPr>
          <w:b w:val="0"/>
          <w:spacing w:val="-67"/>
          <w:sz w:val="24"/>
          <w:szCs w:val="24"/>
        </w:rPr>
        <w:t xml:space="preserve"> </w:t>
      </w:r>
      <w:r w:rsidR="00FE5D8F" w:rsidRPr="00FE5D8F">
        <w:rPr>
          <w:b w:val="0"/>
          <w:sz w:val="24"/>
          <w:szCs w:val="24"/>
        </w:rPr>
        <w:t xml:space="preserve">устанавливает личность заявителя на основании </w:t>
      </w:r>
      <w:r w:rsidRPr="00FE5D8F">
        <w:rPr>
          <w:b w:val="0"/>
          <w:sz w:val="24"/>
          <w:szCs w:val="24"/>
        </w:rPr>
        <w:t>документа,</w:t>
      </w:r>
      <w:r w:rsidRPr="00FE5D8F">
        <w:rPr>
          <w:b w:val="0"/>
          <w:spacing w:val="1"/>
          <w:sz w:val="24"/>
          <w:szCs w:val="24"/>
        </w:rPr>
        <w:t xml:space="preserve"> </w:t>
      </w:r>
      <w:r w:rsidR="00FE5D8F" w:rsidRPr="00FE5D8F">
        <w:rPr>
          <w:b w:val="0"/>
          <w:sz w:val="24"/>
          <w:szCs w:val="24"/>
        </w:rPr>
        <w:t xml:space="preserve">удостоверяющего личность в соответствии с </w:t>
      </w:r>
      <w:r w:rsidRPr="00FE5D8F">
        <w:rPr>
          <w:b w:val="0"/>
          <w:sz w:val="24"/>
          <w:szCs w:val="24"/>
        </w:rPr>
        <w:t>законодательством</w:t>
      </w:r>
      <w:r w:rsidR="00FE5D8F" w:rsidRPr="00FE5D8F">
        <w:rPr>
          <w:b w:val="0"/>
          <w:sz w:val="24"/>
          <w:szCs w:val="24"/>
        </w:rPr>
        <w:t xml:space="preserve"> </w:t>
      </w:r>
      <w:r w:rsidRPr="00FE5D8F">
        <w:rPr>
          <w:b w:val="0"/>
          <w:spacing w:val="-1"/>
          <w:sz w:val="24"/>
          <w:szCs w:val="24"/>
        </w:rPr>
        <w:t>Российской</w:t>
      </w:r>
      <w:r w:rsidR="00FE5D8F" w:rsidRPr="00FE5D8F">
        <w:rPr>
          <w:b w:val="0"/>
          <w:sz w:val="24"/>
          <w:szCs w:val="24"/>
        </w:rPr>
        <w:t xml:space="preserve"> </w:t>
      </w:r>
      <w:r w:rsidRPr="00FE5D8F">
        <w:rPr>
          <w:b w:val="0"/>
          <w:sz w:val="24"/>
          <w:szCs w:val="24"/>
        </w:rPr>
        <w:t>Федерации;</w:t>
      </w:r>
    </w:p>
    <w:p w:rsidR="00B672DC" w:rsidRPr="00FE5D8F" w:rsidRDefault="00FE5D8F" w:rsidP="00B46285">
      <w:pPr>
        <w:pStyle w:val="a0"/>
        <w:tabs>
          <w:tab w:val="left" w:pos="2413"/>
          <w:tab w:val="left" w:pos="4112"/>
          <w:tab w:val="left" w:pos="6083"/>
          <w:tab w:val="left" w:pos="7491"/>
          <w:tab w:val="left" w:pos="7961"/>
          <w:tab w:val="left" w:pos="8999"/>
        </w:tabs>
        <w:ind w:firstLine="709"/>
        <w:jc w:val="both"/>
        <w:rPr>
          <w:b w:val="0"/>
          <w:sz w:val="24"/>
          <w:szCs w:val="24"/>
        </w:rPr>
      </w:pPr>
      <w:r w:rsidRPr="00FE5D8F">
        <w:rPr>
          <w:b w:val="0"/>
          <w:sz w:val="24"/>
          <w:szCs w:val="24"/>
        </w:rPr>
        <w:t xml:space="preserve">Проверяет полномочия представителя заявителя (в случае </w:t>
      </w:r>
      <w:r w:rsidR="00B672DC" w:rsidRPr="00FE5D8F">
        <w:rPr>
          <w:b w:val="0"/>
          <w:sz w:val="24"/>
          <w:szCs w:val="24"/>
        </w:rPr>
        <w:t>обращения</w:t>
      </w:r>
      <w:r w:rsidR="00B672DC" w:rsidRPr="00FE5D8F">
        <w:rPr>
          <w:b w:val="0"/>
          <w:spacing w:val="-67"/>
          <w:sz w:val="24"/>
          <w:szCs w:val="24"/>
        </w:rPr>
        <w:t xml:space="preserve"> </w:t>
      </w:r>
      <w:r w:rsidR="00B672DC" w:rsidRPr="00FE5D8F">
        <w:rPr>
          <w:b w:val="0"/>
          <w:sz w:val="24"/>
          <w:szCs w:val="24"/>
        </w:rPr>
        <w:t>представителя</w:t>
      </w:r>
      <w:r w:rsidR="00B672DC" w:rsidRPr="00FE5D8F">
        <w:rPr>
          <w:b w:val="0"/>
          <w:spacing w:val="-1"/>
          <w:sz w:val="24"/>
          <w:szCs w:val="24"/>
        </w:rPr>
        <w:t xml:space="preserve"> </w:t>
      </w:r>
      <w:r w:rsidR="00B672DC" w:rsidRPr="00FE5D8F">
        <w:rPr>
          <w:b w:val="0"/>
          <w:sz w:val="24"/>
          <w:szCs w:val="24"/>
        </w:rPr>
        <w:t>заявителя);</w:t>
      </w:r>
    </w:p>
    <w:p w:rsidR="00B672DC" w:rsidRPr="00FE5D8F" w:rsidRDefault="00B672DC" w:rsidP="00B46285">
      <w:pPr>
        <w:pStyle w:val="a0"/>
        <w:ind w:firstLine="709"/>
        <w:jc w:val="both"/>
        <w:rPr>
          <w:b w:val="0"/>
          <w:sz w:val="24"/>
          <w:szCs w:val="24"/>
        </w:rPr>
      </w:pPr>
      <w:r w:rsidRPr="00FE5D8F">
        <w:rPr>
          <w:b w:val="0"/>
          <w:sz w:val="24"/>
          <w:szCs w:val="24"/>
        </w:rPr>
        <w:t>определяет</w:t>
      </w:r>
      <w:r w:rsidRPr="00FE5D8F">
        <w:rPr>
          <w:b w:val="0"/>
          <w:spacing w:val="57"/>
          <w:sz w:val="24"/>
          <w:szCs w:val="24"/>
        </w:rPr>
        <w:t xml:space="preserve"> </w:t>
      </w:r>
      <w:r w:rsidRPr="00FE5D8F">
        <w:rPr>
          <w:b w:val="0"/>
          <w:sz w:val="24"/>
          <w:szCs w:val="24"/>
        </w:rPr>
        <w:t>статус</w:t>
      </w:r>
      <w:r w:rsidRPr="00FE5D8F">
        <w:rPr>
          <w:b w:val="0"/>
          <w:spacing w:val="61"/>
          <w:sz w:val="24"/>
          <w:szCs w:val="24"/>
        </w:rPr>
        <w:t xml:space="preserve"> </w:t>
      </w:r>
      <w:r w:rsidRPr="00FE5D8F">
        <w:rPr>
          <w:b w:val="0"/>
          <w:sz w:val="24"/>
          <w:szCs w:val="24"/>
        </w:rPr>
        <w:t>исполнения</w:t>
      </w:r>
      <w:r w:rsidRPr="00FE5D8F">
        <w:rPr>
          <w:b w:val="0"/>
          <w:spacing w:val="61"/>
          <w:sz w:val="24"/>
          <w:szCs w:val="24"/>
        </w:rPr>
        <w:t xml:space="preserve"> </w:t>
      </w:r>
      <w:r w:rsidRPr="00FE5D8F">
        <w:rPr>
          <w:b w:val="0"/>
          <w:sz w:val="24"/>
          <w:szCs w:val="24"/>
        </w:rPr>
        <w:t>уведомление</w:t>
      </w:r>
      <w:r w:rsidRPr="00FE5D8F">
        <w:rPr>
          <w:b w:val="0"/>
          <w:spacing w:val="56"/>
          <w:sz w:val="24"/>
          <w:szCs w:val="24"/>
        </w:rPr>
        <w:t xml:space="preserve"> </w:t>
      </w:r>
      <w:r w:rsidRPr="00FE5D8F">
        <w:rPr>
          <w:b w:val="0"/>
          <w:sz w:val="24"/>
          <w:szCs w:val="24"/>
        </w:rPr>
        <w:t>о</w:t>
      </w:r>
      <w:r w:rsidRPr="00FE5D8F">
        <w:rPr>
          <w:b w:val="0"/>
          <w:spacing w:val="58"/>
          <w:sz w:val="24"/>
          <w:szCs w:val="24"/>
        </w:rPr>
        <w:t xml:space="preserve"> </w:t>
      </w:r>
      <w:r w:rsidRPr="00FE5D8F">
        <w:rPr>
          <w:b w:val="0"/>
          <w:sz w:val="24"/>
          <w:szCs w:val="24"/>
        </w:rPr>
        <w:t>планируемом</w:t>
      </w:r>
      <w:r w:rsidRPr="00FE5D8F">
        <w:rPr>
          <w:b w:val="0"/>
          <w:spacing w:val="58"/>
          <w:sz w:val="24"/>
          <w:szCs w:val="24"/>
        </w:rPr>
        <w:t xml:space="preserve"> </w:t>
      </w:r>
      <w:r w:rsidRPr="00FE5D8F">
        <w:rPr>
          <w:b w:val="0"/>
          <w:sz w:val="24"/>
          <w:szCs w:val="24"/>
        </w:rPr>
        <w:t>строительстве,</w:t>
      </w:r>
      <w:r w:rsidRPr="00FE5D8F">
        <w:rPr>
          <w:b w:val="0"/>
          <w:spacing w:val="-67"/>
          <w:sz w:val="24"/>
          <w:szCs w:val="24"/>
        </w:rPr>
        <w:t xml:space="preserve"> </w:t>
      </w:r>
      <w:r w:rsidRPr="00FE5D8F">
        <w:rPr>
          <w:b w:val="0"/>
          <w:sz w:val="24"/>
          <w:szCs w:val="24"/>
        </w:rPr>
        <w:t>уведомления</w:t>
      </w:r>
      <w:r w:rsidRPr="00FE5D8F">
        <w:rPr>
          <w:b w:val="0"/>
          <w:spacing w:val="-1"/>
          <w:sz w:val="24"/>
          <w:szCs w:val="24"/>
        </w:rPr>
        <w:t xml:space="preserve"> </w:t>
      </w:r>
      <w:r w:rsidRPr="00FE5D8F">
        <w:rPr>
          <w:b w:val="0"/>
          <w:sz w:val="24"/>
          <w:szCs w:val="24"/>
        </w:rPr>
        <w:t>об</w:t>
      </w:r>
      <w:r w:rsidRPr="00FE5D8F">
        <w:rPr>
          <w:b w:val="0"/>
          <w:spacing w:val="1"/>
          <w:sz w:val="24"/>
          <w:szCs w:val="24"/>
        </w:rPr>
        <w:t xml:space="preserve"> </w:t>
      </w:r>
      <w:r w:rsidRPr="00FE5D8F">
        <w:rPr>
          <w:b w:val="0"/>
          <w:sz w:val="24"/>
          <w:szCs w:val="24"/>
        </w:rPr>
        <w:t>изменении параметров</w:t>
      </w:r>
      <w:r w:rsidRPr="00FE5D8F">
        <w:rPr>
          <w:b w:val="0"/>
          <w:spacing w:val="-3"/>
          <w:sz w:val="24"/>
          <w:szCs w:val="24"/>
        </w:rPr>
        <w:t xml:space="preserve"> </w:t>
      </w:r>
      <w:r w:rsidRPr="00FE5D8F">
        <w:rPr>
          <w:b w:val="0"/>
          <w:sz w:val="24"/>
          <w:szCs w:val="24"/>
        </w:rPr>
        <w:t>в</w:t>
      </w:r>
      <w:r w:rsidRPr="00FE5D8F">
        <w:rPr>
          <w:b w:val="0"/>
          <w:spacing w:val="-2"/>
          <w:sz w:val="24"/>
          <w:szCs w:val="24"/>
        </w:rPr>
        <w:t xml:space="preserve"> </w:t>
      </w:r>
      <w:r w:rsidRPr="00FE5D8F">
        <w:rPr>
          <w:b w:val="0"/>
          <w:sz w:val="24"/>
          <w:szCs w:val="24"/>
        </w:rPr>
        <w:t>ГИС;</w:t>
      </w:r>
    </w:p>
    <w:p w:rsidR="00B672DC" w:rsidRPr="00FE5D8F" w:rsidRDefault="00B672DC" w:rsidP="00FE5D8F">
      <w:pPr>
        <w:pStyle w:val="a0"/>
        <w:tabs>
          <w:tab w:val="left" w:pos="1485"/>
          <w:tab w:val="left" w:pos="1537"/>
          <w:tab w:val="left" w:pos="2189"/>
          <w:tab w:val="left" w:pos="2448"/>
          <w:tab w:val="left" w:pos="2585"/>
          <w:tab w:val="left" w:pos="2652"/>
          <w:tab w:val="left" w:pos="2927"/>
          <w:tab w:val="left" w:pos="3514"/>
          <w:tab w:val="left" w:pos="4702"/>
          <w:tab w:val="left" w:pos="4761"/>
          <w:tab w:val="left" w:pos="4796"/>
          <w:tab w:val="left" w:pos="5881"/>
          <w:tab w:val="left" w:pos="6236"/>
          <w:tab w:val="left" w:pos="6280"/>
          <w:tab w:val="left" w:pos="6621"/>
          <w:tab w:val="left" w:pos="6729"/>
          <w:tab w:val="left" w:pos="7354"/>
          <w:tab w:val="left" w:pos="7684"/>
          <w:tab w:val="left" w:pos="8163"/>
          <w:tab w:val="left" w:pos="8193"/>
          <w:tab w:val="left" w:pos="8994"/>
          <w:tab w:val="left" w:pos="9483"/>
          <w:tab w:val="left" w:pos="10090"/>
        </w:tabs>
        <w:ind w:firstLine="709"/>
        <w:jc w:val="both"/>
        <w:rPr>
          <w:b w:val="0"/>
          <w:sz w:val="24"/>
          <w:szCs w:val="24"/>
        </w:rPr>
      </w:pPr>
      <w:r w:rsidRPr="00FE5D8F">
        <w:rPr>
          <w:b w:val="0"/>
          <w:sz w:val="24"/>
          <w:szCs w:val="24"/>
        </w:rPr>
        <w:t>распечатывает</w:t>
      </w:r>
      <w:r w:rsidRPr="00FE5D8F">
        <w:rPr>
          <w:b w:val="0"/>
          <w:spacing w:val="39"/>
          <w:sz w:val="24"/>
          <w:szCs w:val="24"/>
        </w:rPr>
        <w:t xml:space="preserve"> </w:t>
      </w:r>
      <w:r w:rsidRPr="00FE5D8F">
        <w:rPr>
          <w:b w:val="0"/>
          <w:sz w:val="24"/>
          <w:szCs w:val="24"/>
        </w:rPr>
        <w:t>результат</w:t>
      </w:r>
      <w:r w:rsidRPr="00FE5D8F">
        <w:rPr>
          <w:b w:val="0"/>
          <w:spacing w:val="39"/>
          <w:sz w:val="24"/>
          <w:szCs w:val="24"/>
        </w:rPr>
        <w:t xml:space="preserve"> </w:t>
      </w:r>
      <w:r w:rsidRPr="00FE5D8F">
        <w:rPr>
          <w:b w:val="0"/>
          <w:sz w:val="24"/>
          <w:szCs w:val="24"/>
        </w:rPr>
        <w:t>предоставления</w:t>
      </w:r>
      <w:r w:rsidRPr="00FE5D8F">
        <w:rPr>
          <w:b w:val="0"/>
          <w:spacing w:val="40"/>
          <w:sz w:val="24"/>
          <w:szCs w:val="24"/>
        </w:rPr>
        <w:t xml:space="preserve"> </w:t>
      </w:r>
      <w:r w:rsidRPr="00FE5D8F">
        <w:rPr>
          <w:b w:val="0"/>
          <w:sz w:val="24"/>
          <w:szCs w:val="24"/>
        </w:rPr>
        <w:t>государственной</w:t>
      </w:r>
      <w:r w:rsidRPr="00FE5D8F">
        <w:rPr>
          <w:b w:val="0"/>
          <w:spacing w:val="39"/>
          <w:sz w:val="24"/>
          <w:szCs w:val="24"/>
        </w:rPr>
        <w:t xml:space="preserve"> </w:t>
      </w:r>
      <w:r w:rsidRPr="00FE5D8F">
        <w:rPr>
          <w:b w:val="0"/>
          <w:sz w:val="24"/>
          <w:szCs w:val="24"/>
        </w:rPr>
        <w:t>(муниципальной)</w:t>
      </w:r>
      <w:r w:rsidRPr="00FE5D8F">
        <w:rPr>
          <w:b w:val="0"/>
          <w:spacing w:val="-67"/>
          <w:sz w:val="24"/>
          <w:szCs w:val="24"/>
        </w:rPr>
        <w:t xml:space="preserve"> </w:t>
      </w:r>
      <w:r w:rsidRPr="00FE5D8F">
        <w:rPr>
          <w:b w:val="0"/>
          <w:sz w:val="24"/>
          <w:szCs w:val="24"/>
        </w:rPr>
        <w:t>услуги</w:t>
      </w:r>
      <w:r w:rsidRPr="00FE5D8F">
        <w:rPr>
          <w:b w:val="0"/>
          <w:spacing w:val="35"/>
          <w:sz w:val="24"/>
          <w:szCs w:val="24"/>
        </w:rPr>
        <w:t xml:space="preserve"> </w:t>
      </w:r>
      <w:r w:rsidRPr="00FE5D8F">
        <w:rPr>
          <w:b w:val="0"/>
          <w:sz w:val="24"/>
          <w:szCs w:val="24"/>
        </w:rPr>
        <w:t>в</w:t>
      </w:r>
      <w:r w:rsidRPr="00FE5D8F">
        <w:rPr>
          <w:b w:val="0"/>
          <w:spacing w:val="34"/>
          <w:sz w:val="24"/>
          <w:szCs w:val="24"/>
        </w:rPr>
        <w:t xml:space="preserve"> </w:t>
      </w:r>
      <w:r w:rsidRPr="00FE5D8F">
        <w:rPr>
          <w:b w:val="0"/>
          <w:sz w:val="24"/>
          <w:szCs w:val="24"/>
        </w:rPr>
        <w:t>виде</w:t>
      </w:r>
      <w:r w:rsidRPr="00FE5D8F">
        <w:rPr>
          <w:b w:val="0"/>
          <w:spacing w:val="35"/>
          <w:sz w:val="24"/>
          <w:szCs w:val="24"/>
        </w:rPr>
        <w:t xml:space="preserve"> </w:t>
      </w:r>
      <w:r w:rsidRPr="00FE5D8F">
        <w:rPr>
          <w:b w:val="0"/>
          <w:sz w:val="24"/>
          <w:szCs w:val="24"/>
        </w:rPr>
        <w:t>экземпляра</w:t>
      </w:r>
      <w:r w:rsidRPr="00FE5D8F">
        <w:rPr>
          <w:b w:val="0"/>
          <w:spacing w:val="35"/>
          <w:sz w:val="24"/>
          <w:szCs w:val="24"/>
        </w:rPr>
        <w:t xml:space="preserve"> </w:t>
      </w:r>
      <w:r w:rsidRPr="00FE5D8F">
        <w:rPr>
          <w:b w:val="0"/>
          <w:sz w:val="24"/>
          <w:szCs w:val="24"/>
        </w:rPr>
        <w:t>электронного</w:t>
      </w:r>
      <w:r w:rsidRPr="00FE5D8F">
        <w:rPr>
          <w:b w:val="0"/>
          <w:spacing w:val="34"/>
          <w:sz w:val="24"/>
          <w:szCs w:val="24"/>
        </w:rPr>
        <w:t xml:space="preserve"> </w:t>
      </w:r>
      <w:r w:rsidRPr="00FE5D8F">
        <w:rPr>
          <w:b w:val="0"/>
          <w:sz w:val="24"/>
          <w:szCs w:val="24"/>
        </w:rPr>
        <w:t>документа</w:t>
      </w:r>
      <w:r w:rsidRPr="00FE5D8F">
        <w:rPr>
          <w:b w:val="0"/>
          <w:spacing w:val="35"/>
          <w:sz w:val="24"/>
          <w:szCs w:val="24"/>
        </w:rPr>
        <w:t xml:space="preserve"> </w:t>
      </w:r>
      <w:r w:rsidRPr="00FE5D8F">
        <w:rPr>
          <w:b w:val="0"/>
          <w:sz w:val="24"/>
          <w:szCs w:val="24"/>
        </w:rPr>
        <w:t>на</w:t>
      </w:r>
      <w:r w:rsidRPr="00FE5D8F">
        <w:rPr>
          <w:b w:val="0"/>
          <w:spacing w:val="32"/>
          <w:sz w:val="24"/>
          <w:szCs w:val="24"/>
        </w:rPr>
        <w:t xml:space="preserve"> </w:t>
      </w:r>
      <w:r w:rsidRPr="00FE5D8F">
        <w:rPr>
          <w:b w:val="0"/>
          <w:sz w:val="24"/>
          <w:szCs w:val="24"/>
        </w:rPr>
        <w:t>бумажном</w:t>
      </w:r>
      <w:r w:rsidRPr="00FE5D8F">
        <w:rPr>
          <w:b w:val="0"/>
          <w:spacing w:val="35"/>
          <w:sz w:val="24"/>
          <w:szCs w:val="24"/>
        </w:rPr>
        <w:t xml:space="preserve"> </w:t>
      </w:r>
      <w:r w:rsidRPr="00FE5D8F">
        <w:rPr>
          <w:b w:val="0"/>
          <w:sz w:val="24"/>
          <w:szCs w:val="24"/>
        </w:rPr>
        <w:t>носителе</w:t>
      </w:r>
      <w:r w:rsidRPr="00FE5D8F">
        <w:rPr>
          <w:b w:val="0"/>
          <w:spacing w:val="35"/>
          <w:sz w:val="24"/>
          <w:szCs w:val="24"/>
        </w:rPr>
        <w:t xml:space="preserve"> </w:t>
      </w:r>
      <w:r w:rsidRPr="00FE5D8F">
        <w:rPr>
          <w:b w:val="0"/>
          <w:sz w:val="24"/>
          <w:szCs w:val="24"/>
        </w:rPr>
        <w:t>и</w:t>
      </w:r>
      <w:r w:rsidRPr="00FE5D8F">
        <w:rPr>
          <w:b w:val="0"/>
          <w:spacing w:val="-67"/>
          <w:sz w:val="24"/>
          <w:szCs w:val="24"/>
        </w:rPr>
        <w:t xml:space="preserve"> </w:t>
      </w:r>
      <w:r w:rsidR="00FE5D8F">
        <w:rPr>
          <w:b w:val="0"/>
          <w:sz w:val="24"/>
          <w:szCs w:val="24"/>
        </w:rPr>
        <w:t xml:space="preserve">заверяет его с использованием печати  многофункционального центра </w:t>
      </w:r>
      <w:r w:rsidRPr="00FE5D8F">
        <w:rPr>
          <w:b w:val="0"/>
          <w:sz w:val="24"/>
          <w:szCs w:val="24"/>
        </w:rPr>
        <w:t>(в</w:t>
      </w:r>
      <w:r w:rsidRPr="00FE5D8F">
        <w:rPr>
          <w:b w:val="0"/>
          <w:spacing w:val="-67"/>
          <w:sz w:val="24"/>
          <w:szCs w:val="24"/>
        </w:rPr>
        <w:t xml:space="preserve"> </w:t>
      </w:r>
      <w:r w:rsidRPr="00FE5D8F">
        <w:rPr>
          <w:b w:val="0"/>
          <w:sz w:val="24"/>
          <w:szCs w:val="24"/>
        </w:rPr>
        <w:t>предусмотр</w:t>
      </w:r>
      <w:r w:rsidR="00FE5D8F">
        <w:rPr>
          <w:b w:val="0"/>
          <w:sz w:val="24"/>
          <w:szCs w:val="24"/>
        </w:rPr>
        <w:t>енных нормативными правовыми</w:t>
      </w:r>
      <w:r w:rsidR="00FE5D8F">
        <w:rPr>
          <w:b w:val="0"/>
          <w:sz w:val="24"/>
          <w:szCs w:val="24"/>
        </w:rPr>
        <w:tab/>
        <w:t xml:space="preserve"> актами Российской </w:t>
      </w:r>
      <w:r w:rsidRPr="00FE5D8F">
        <w:rPr>
          <w:b w:val="0"/>
          <w:sz w:val="24"/>
          <w:szCs w:val="24"/>
        </w:rPr>
        <w:t>Федерации</w:t>
      </w:r>
      <w:r w:rsidRPr="00FE5D8F">
        <w:rPr>
          <w:b w:val="0"/>
          <w:spacing w:val="-67"/>
          <w:sz w:val="24"/>
          <w:szCs w:val="24"/>
        </w:rPr>
        <w:t xml:space="preserve"> </w:t>
      </w:r>
      <w:r w:rsidRPr="00FE5D8F">
        <w:rPr>
          <w:b w:val="0"/>
          <w:sz w:val="24"/>
          <w:szCs w:val="24"/>
        </w:rPr>
        <w:t>случаях – печати с изображением Государственного герба Российской Федерации);</w:t>
      </w:r>
      <w:r w:rsidRPr="00FE5D8F">
        <w:rPr>
          <w:b w:val="0"/>
          <w:spacing w:val="-67"/>
          <w:sz w:val="24"/>
          <w:szCs w:val="24"/>
        </w:rPr>
        <w:t xml:space="preserve"> </w:t>
      </w:r>
      <w:r w:rsidR="00FE5D8F">
        <w:rPr>
          <w:b w:val="0"/>
          <w:sz w:val="24"/>
          <w:szCs w:val="24"/>
        </w:rPr>
        <w:t xml:space="preserve">заверяет экземпляр электронного документа на бумажном носителе </w:t>
      </w:r>
      <w:r w:rsidRPr="00FE5D8F">
        <w:rPr>
          <w:b w:val="0"/>
          <w:sz w:val="24"/>
          <w:szCs w:val="24"/>
        </w:rPr>
        <w:t>с</w:t>
      </w:r>
      <w:r w:rsidRPr="00FE5D8F">
        <w:rPr>
          <w:b w:val="0"/>
          <w:spacing w:val="1"/>
          <w:sz w:val="24"/>
          <w:szCs w:val="24"/>
        </w:rPr>
        <w:t xml:space="preserve"> </w:t>
      </w:r>
      <w:r w:rsidR="00FE5D8F">
        <w:rPr>
          <w:b w:val="0"/>
          <w:sz w:val="24"/>
          <w:szCs w:val="24"/>
        </w:rPr>
        <w:t>использованием печати многофункционального</w:t>
      </w:r>
      <w:r w:rsidR="00FE5D8F">
        <w:rPr>
          <w:b w:val="0"/>
          <w:sz w:val="24"/>
          <w:szCs w:val="24"/>
        </w:rPr>
        <w:tab/>
        <w:t xml:space="preserve">центра (в </w:t>
      </w:r>
      <w:r w:rsidRPr="00FE5D8F">
        <w:rPr>
          <w:b w:val="0"/>
          <w:sz w:val="24"/>
          <w:szCs w:val="24"/>
        </w:rPr>
        <w:t>предусмотренных</w:t>
      </w:r>
      <w:r w:rsidRPr="00FE5D8F">
        <w:rPr>
          <w:b w:val="0"/>
          <w:spacing w:val="-67"/>
          <w:sz w:val="24"/>
          <w:szCs w:val="24"/>
        </w:rPr>
        <w:t xml:space="preserve"> </w:t>
      </w:r>
      <w:r w:rsidRPr="00FE5D8F">
        <w:rPr>
          <w:b w:val="0"/>
          <w:sz w:val="24"/>
          <w:szCs w:val="24"/>
        </w:rPr>
        <w:t>нормативными</w:t>
      </w:r>
      <w:r w:rsidRPr="00FE5D8F">
        <w:rPr>
          <w:b w:val="0"/>
          <w:spacing w:val="27"/>
          <w:sz w:val="24"/>
          <w:szCs w:val="24"/>
        </w:rPr>
        <w:t xml:space="preserve"> </w:t>
      </w:r>
      <w:r w:rsidRPr="00FE5D8F">
        <w:rPr>
          <w:b w:val="0"/>
          <w:sz w:val="24"/>
          <w:szCs w:val="24"/>
        </w:rPr>
        <w:t>правовыми</w:t>
      </w:r>
      <w:r w:rsidRPr="00FE5D8F">
        <w:rPr>
          <w:b w:val="0"/>
          <w:spacing w:val="27"/>
          <w:sz w:val="24"/>
          <w:szCs w:val="24"/>
        </w:rPr>
        <w:t xml:space="preserve"> </w:t>
      </w:r>
      <w:r w:rsidRPr="00FE5D8F">
        <w:rPr>
          <w:b w:val="0"/>
          <w:sz w:val="24"/>
          <w:szCs w:val="24"/>
        </w:rPr>
        <w:t>актами</w:t>
      </w:r>
      <w:r w:rsidRPr="00FE5D8F">
        <w:rPr>
          <w:b w:val="0"/>
          <w:spacing w:val="25"/>
          <w:sz w:val="24"/>
          <w:szCs w:val="24"/>
        </w:rPr>
        <w:t xml:space="preserve"> </w:t>
      </w:r>
      <w:r w:rsidRPr="00FE5D8F">
        <w:rPr>
          <w:b w:val="0"/>
          <w:sz w:val="24"/>
          <w:szCs w:val="24"/>
        </w:rPr>
        <w:t>Российской</w:t>
      </w:r>
      <w:r w:rsidRPr="00FE5D8F">
        <w:rPr>
          <w:b w:val="0"/>
          <w:spacing w:val="27"/>
          <w:sz w:val="24"/>
          <w:szCs w:val="24"/>
        </w:rPr>
        <w:t xml:space="preserve"> </w:t>
      </w:r>
      <w:r w:rsidRPr="00FE5D8F">
        <w:rPr>
          <w:b w:val="0"/>
          <w:sz w:val="24"/>
          <w:szCs w:val="24"/>
        </w:rPr>
        <w:t>Федерации</w:t>
      </w:r>
      <w:r w:rsidRPr="00FE5D8F">
        <w:rPr>
          <w:b w:val="0"/>
          <w:spacing w:val="27"/>
          <w:sz w:val="24"/>
          <w:szCs w:val="24"/>
        </w:rPr>
        <w:t xml:space="preserve"> </w:t>
      </w:r>
      <w:r w:rsidRPr="00FE5D8F">
        <w:rPr>
          <w:b w:val="0"/>
          <w:sz w:val="24"/>
          <w:szCs w:val="24"/>
        </w:rPr>
        <w:t>случаях</w:t>
      </w:r>
      <w:r w:rsidRPr="00FE5D8F">
        <w:rPr>
          <w:b w:val="0"/>
          <w:spacing w:val="34"/>
          <w:sz w:val="24"/>
          <w:szCs w:val="24"/>
        </w:rPr>
        <w:t xml:space="preserve"> </w:t>
      </w:r>
      <w:r w:rsidRPr="00FE5D8F">
        <w:rPr>
          <w:b w:val="0"/>
          <w:sz w:val="24"/>
          <w:szCs w:val="24"/>
        </w:rPr>
        <w:t>–</w:t>
      </w:r>
      <w:r w:rsidRPr="00FE5D8F">
        <w:rPr>
          <w:b w:val="0"/>
          <w:spacing w:val="28"/>
          <w:sz w:val="24"/>
          <w:szCs w:val="24"/>
        </w:rPr>
        <w:t xml:space="preserve"> </w:t>
      </w:r>
      <w:r w:rsidRPr="00FE5D8F">
        <w:rPr>
          <w:b w:val="0"/>
          <w:sz w:val="24"/>
          <w:szCs w:val="24"/>
        </w:rPr>
        <w:t>печати</w:t>
      </w:r>
      <w:r w:rsidRPr="00FE5D8F">
        <w:rPr>
          <w:b w:val="0"/>
          <w:spacing w:val="25"/>
          <w:sz w:val="24"/>
          <w:szCs w:val="24"/>
        </w:rPr>
        <w:t xml:space="preserve"> </w:t>
      </w:r>
      <w:r w:rsidRPr="00FE5D8F">
        <w:rPr>
          <w:b w:val="0"/>
          <w:sz w:val="24"/>
          <w:szCs w:val="24"/>
        </w:rPr>
        <w:t>с</w:t>
      </w:r>
      <w:r w:rsidR="00FE5D8F">
        <w:rPr>
          <w:b w:val="0"/>
          <w:sz w:val="24"/>
          <w:szCs w:val="24"/>
        </w:rPr>
        <w:t xml:space="preserve"> </w:t>
      </w:r>
      <w:r w:rsidRPr="00FE5D8F">
        <w:rPr>
          <w:b w:val="0"/>
          <w:sz w:val="24"/>
          <w:szCs w:val="24"/>
        </w:rPr>
        <w:t>изображением</w:t>
      </w:r>
      <w:r w:rsidRPr="00FE5D8F">
        <w:rPr>
          <w:b w:val="0"/>
          <w:spacing w:val="-6"/>
          <w:sz w:val="24"/>
          <w:szCs w:val="24"/>
        </w:rPr>
        <w:t xml:space="preserve"> </w:t>
      </w:r>
      <w:r w:rsidRPr="00FE5D8F">
        <w:rPr>
          <w:b w:val="0"/>
          <w:sz w:val="24"/>
          <w:szCs w:val="24"/>
        </w:rPr>
        <w:t>Государственного</w:t>
      </w:r>
      <w:r w:rsidRPr="00FE5D8F">
        <w:rPr>
          <w:b w:val="0"/>
          <w:spacing w:val="-4"/>
          <w:sz w:val="24"/>
          <w:szCs w:val="24"/>
        </w:rPr>
        <w:t xml:space="preserve"> </w:t>
      </w:r>
      <w:r w:rsidRPr="00FE5D8F">
        <w:rPr>
          <w:b w:val="0"/>
          <w:sz w:val="24"/>
          <w:szCs w:val="24"/>
        </w:rPr>
        <w:t>герба</w:t>
      </w:r>
      <w:r w:rsidRPr="00FE5D8F">
        <w:rPr>
          <w:b w:val="0"/>
          <w:spacing w:val="-8"/>
          <w:sz w:val="24"/>
          <w:szCs w:val="24"/>
        </w:rPr>
        <w:t xml:space="preserve"> </w:t>
      </w:r>
      <w:r w:rsidRPr="00FE5D8F">
        <w:rPr>
          <w:b w:val="0"/>
          <w:sz w:val="24"/>
          <w:szCs w:val="24"/>
        </w:rPr>
        <w:t>Российской</w:t>
      </w:r>
      <w:r w:rsidRPr="00FE5D8F">
        <w:rPr>
          <w:b w:val="0"/>
          <w:spacing w:val="-5"/>
          <w:sz w:val="24"/>
          <w:szCs w:val="24"/>
        </w:rPr>
        <w:t xml:space="preserve"> </w:t>
      </w:r>
      <w:r w:rsidRPr="00FE5D8F">
        <w:rPr>
          <w:b w:val="0"/>
          <w:sz w:val="24"/>
          <w:szCs w:val="24"/>
        </w:rPr>
        <w:t>Федерации);</w:t>
      </w:r>
    </w:p>
    <w:p w:rsidR="00B672DC" w:rsidRPr="00FE5D8F" w:rsidRDefault="00B672DC" w:rsidP="00B46285">
      <w:pPr>
        <w:pStyle w:val="a0"/>
        <w:ind w:firstLine="709"/>
        <w:jc w:val="both"/>
        <w:rPr>
          <w:b w:val="0"/>
          <w:sz w:val="24"/>
          <w:szCs w:val="24"/>
        </w:rPr>
      </w:pPr>
      <w:r w:rsidRPr="00FE5D8F">
        <w:rPr>
          <w:b w:val="0"/>
          <w:sz w:val="24"/>
          <w:szCs w:val="24"/>
        </w:rPr>
        <w:t>выдает</w:t>
      </w:r>
      <w:r w:rsidRPr="00FE5D8F">
        <w:rPr>
          <w:b w:val="0"/>
          <w:spacing w:val="37"/>
          <w:sz w:val="24"/>
          <w:szCs w:val="24"/>
        </w:rPr>
        <w:t xml:space="preserve"> </w:t>
      </w:r>
      <w:r w:rsidRPr="00FE5D8F">
        <w:rPr>
          <w:b w:val="0"/>
          <w:sz w:val="24"/>
          <w:szCs w:val="24"/>
        </w:rPr>
        <w:t>документы</w:t>
      </w:r>
      <w:r w:rsidRPr="00FE5D8F">
        <w:rPr>
          <w:b w:val="0"/>
          <w:spacing w:val="35"/>
          <w:sz w:val="24"/>
          <w:szCs w:val="24"/>
        </w:rPr>
        <w:t xml:space="preserve"> </w:t>
      </w:r>
      <w:r w:rsidRPr="00FE5D8F">
        <w:rPr>
          <w:b w:val="0"/>
          <w:sz w:val="24"/>
          <w:szCs w:val="24"/>
        </w:rPr>
        <w:t>заявителю,</w:t>
      </w:r>
      <w:r w:rsidRPr="00FE5D8F">
        <w:rPr>
          <w:b w:val="0"/>
          <w:spacing w:val="38"/>
          <w:sz w:val="24"/>
          <w:szCs w:val="24"/>
        </w:rPr>
        <w:t xml:space="preserve"> </w:t>
      </w:r>
      <w:r w:rsidRPr="00FE5D8F">
        <w:rPr>
          <w:b w:val="0"/>
          <w:sz w:val="24"/>
          <w:szCs w:val="24"/>
        </w:rPr>
        <w:t>при</w:t>
      </w:r>
      <w:r w:rsidRPr="00FE5D8F">
        <w:rPr>
          <w:b w:val="0"/>
          <w:spacing w:val="36"/>
          <w:sz w:val="24"/>
          <w:szCs w:val="24"/>
        </w:rPr>
        <w:t xml:space="preserve"> </w:t>
      </w:r>
      <w:r w:rsidRPr="00FE5D8F">
        <w:rPr>
          <w:b w:val="0"/>
          <w:sz w:val="24"/>
          <w:szCs w:val="24"/>
        </w:rPr>
        <w:t>необходимости</w:t>
      </w:r>
      <w:r w:rsidRPr="00FE5D8F">
        <w:rPr>
          <w:b w:val="0"/>
          <w:spacing w:val="38"/>
          <w:sz w:val="24"/>
          <w:szCs w:val="24"/>
        </w:rPr>
        <w:t xml:space="preserve"> </w:t>
      </w:r>
      <w:r w:rsidRPr="00FE5D8F">
        <w:rPr>
          <w:b w:val="0"/>
          <w:sz w:val="24"/>
          <w:szCs w:val="24"/>
        </w:rPr>
        <w:t>запрашивает</w:t>
      </w:r>
      <w:r w:rsidRPr="00FE5D8F">
        <w:rPr>
          <w:b w:val="0"/>
          <w:spacing w:val="37"/>
          <w:sz w:val="24"/>
          <w:szCs w:val="24"/>
        </w:rPr>
        <w:t xml:space="preserve"> </w:t>
      </w:r>
      <w:r w:rsidRPr="00FE5D8F">
        <w:rPr>
          <w:b w:val="0"/>
          <w:sz w:val="24"/>
          <w:szCs w:val="24"/>
        </w:rPr>
        <w:t>у</w:t>
      </w:r>
      <w:r w:rsidRPr="00FE5D8F">
        <w:rPr>
          <w:b w:val="0"/>
          <w:spacing w:val="33"/>
          <w:sz w:val="24"/>
          <w:szCs w:val="24"/>
        </w:rPr>
        <w:t xml:space="preserve"> </w:t>
      </w:r>
      <w:r w:rsidRPr="00FE5D8F">
        <w:rPr>
          <w:b w:val="0"/>
          <w:sz w:val="24"/>
          <w:szCs w:val="24"/>
        </w:rPr>
        <w:t>заявителя</w:t>
      </w:r>
      <w:r w:rsidRPr="00FE5D8F">
        <w:rPr>
          <w:b w:val="0"/>
          <w:spacing w:val="-67"/>
          <w:sz w:val="24"/>
          <w:szCs w:val="24"/>
        </w:rPr>
        <w:t xml:space="preserve"> </w:t>
      </w:r>
      <w:r w:rsidRPr="00FE5D8F">
        <w:rPr>
          <w:b w:val="0"/>
          <w:sz w:val="24"/>
          <w:szCs w:val="24"/>
        </w:rPr>
        <w:t>подписи</w:t>
      </w:r>
      <w:r w:rsidRPr="00FE5D8F">
        <w:rPr>
          <w:b w:val="0"/>
          <w:spacing w:val="-1"/>
          <w:sz w:val="24"/>
          <w:szCs w:val="24"/>
        </w:rPr>
        <w:t xml:space="preserve"> </w:t>
      </w:r>
      <w:r w:rsidRPr="00FE5D8F">
        <w:rPr>
          <w:b w:val="0"/>
          <w:sz w:val="24"/>
          <w:szCs w:val="24"/>
        </w:rPr>
        <w:t>за каждый</w:t>
      </w:r>
      <w:r w:rsidRPr="00FE5D8F">
        <w:rPr>
          <w:b w:val="0"/>
          <w:spacing w:val="-3"/>
          <w:sz w:val="24"/>
          <w:szCs w:val="24"/>
        </w:rPr>
        <w:t xml:space="preserve"> </w:t>
      </w:r>
      <w:r w:rsidRPr="00FE5D8F">
        <w:rPr>
          <w:b w:val="0"/>
          <w:sz w:val="24"/>
          <w:szCs w:val="24"/>
        </w:rPr>
        <w:t>выданный документ;</w:t>
      </w:r>
    </w:p>
    <w:p w:rsidR="00B672DC" w:rsidRPr="00FE5D8F" w:rsidRDefault="00B672DC" w:rsidP="00B46285">
      <w:pPr>
        <w:pStyle w:val="a0"/>
        <w:ind w:firstLine="709"/>
        <w:jc w:val="both"/>
        <w:rPr>
          <w:b w:val="0"/>
          <w:sz w:val="24"/>
          <w:szCs w:val="24"/>
        </w:rPr>
      </w:pPr>
      <w:r w:rsidRPr="00FE5D8F">
        <w:rPr>
          <w:b w:val="0"/>
          <w:sz w:val="24"/>
          <w:szCs w:val="24"/>
        </w:rPr>
        <w:t>запрашивает</w:t>
      </w:r>
      <w:r w:rsidRPr="00FE5D8F">
        <w:rPr>
          <w:b w:val="0"/>
          <w:spacing w:val="2"/>
          <w:sz w:val="24"/>
          <w:szCs w:val="24"/>
        </w:rPr>
        <w:t xml:space="preserve"> </w:t>
      </w:r>
      <w:r w:rsidRPr="00FE5D8F">
        <w:rPr>
          <w:b w:val="0"/>
          <w:sz w:val="24"/>
          <w:szCs w:val="24"/>
        </w:rPr>
        <w:t>согласие</w:t>
      </w:r>
      <w:r w:rsidRPr="00FE5D8F">
        <w:rPr>
          <w:b w:val="0"/>
          <w:spacing w:val="3"/>
          <w:sz w:val="24"/>
          <w:szCs w:val="24"/>
        </w:rPr>
        <w:t xml:space="preserve"> </w:t>
      </w:r>
      <w:r w:rsidRPr="00FE5D8F">
        <w:rPr>
          <w:b w:val="0"/>
          <w:sz w:val="24"/>
          <w:szCs w:val="24"/>
        </w:rPr>
        <w:t>заявителя</w:t>
      </w:r>
      <w:r w:rsidRPr="00FE5D8F">
        <w:rPr>
          <w:b w:val="0"/>
          <w:spacing w:val="2"/>
          <w:sz w:val="24"/>
          <w:szCs w:val="24"/>
        </w:rPr>
        <w:t xml:space="preserve"> </w:t>
      </w:r>
      <w:r w:rsidRPr="00FE5D8F">
        <w:rPr>
          <w:b w:val="0"/>
          <w:sz w:val="24"/>
          <w:szCs w:val="24"/>
        </w:rPr>
        <w:t>на</w:t>
      </w:r>
      <w:r w:rsidRPr="00FE5D8F">
        <w:rPr>
          <w:b w:val="0"/>
          <w:spacing w:val="3"/>
          <w:sz w:val="24"/>
          <w:szCs w:val="24"/>
        </w:rPr>
        <w:t xml:space="preserve"> </w:t>
      </w:r>
      <w:r w:rsidRPr="00FE5D8F">
        <w:rPr>
          <w:b w:val="0"/>
          <w:sz w:val="24"/>
          <w:szCs w:val="24"/>
        </w:rPr>
        <w:t>участие</w:t>
      </w:r>
      <w:r w:rsidRPr="00FE5D8F">
        <w:rPr>
          <w:b w:val="0"/>
          <w:spacing w:val="3"/>
          <w:sz w:val="24"/>
          <w:szCs w:val="24"/>
        </w:rPr>
        <w:t xml:space="preserve"> </w:t>
      </w:r>
      <w:r w:rsidRPr="00FE5D8F">
        <w:rPr>
          <w:b w:val="0"/>
          <w:sz w:val="24"/>
          <w:szCs w:val="24"/>
        </w:rPr>
        <w:t>в</w:t>
      </w:r>
      <w:r w:rsidRPr="00FE5D8F">
        <w:rPr>
          <w:b w:val="0"/>
          <w:spacing w:val="2"/>
          <w:sz w:val="24"/>
          <w:szCs w:val="24"/>
        </w:rPr>
        <w:t xml:space="preserve"> </w:t>
      </w:r>
      <w:r w:rsidRPr="00FE5D8F">
        <w:rPr>
          <w:b w:val="0"/>
          <w:sz w:val="24"/>
          <w:szCs w:val="24"/>
        </w:rPr>
        <w:t>смс-опросе</w:t>
      </w:r>
      <w:r w:rsidRPr="00FE5D8F">
        <w:rPr>
          <w:b w:val="0"/>
          <w:spacing w:val="4"/>
          <w:sz w:val="24"/>
          <w:szCs w:val="24"/>
        </w:rPr>
        <w:t xml:space="preserve"> </w:t>
      </w:r>
      <w:r w:rsidRPr="00FE5D8F">
        <w:rPr>
          <w:b w:val="0"/>
          <w:sz w:val="24"/>
          <w:szCs w:val="24"/>
        </w:rPr>
        <w:t>для</w:t>
      </w:r>
      <w:r w:rsidRPr="00FE5D8F">
        <w:rPr>
          <w:b w:val="0"/>
          <w:spacing w:val="3"/>
          <w:sz w:val="24"/>
          <w:szCs w:val="24"/>
        </w:rPr>
        <w:t xml:space="preserve"> </w:t>
      </w:r>
      <w:r w:rsidRPr="00FE5D8F">
        <w:rPr>
          <w:b w:val="0"/>
          <w:sz w:val="24"/>
          <w:szCs w:val="24"/>
        </w:rPr>
        <w:t>оценки</w:t>
      </w:r>
      <w:r w:rsidRPr="00FE5D8F">
        <w:rPr>
          <w:b w:val="0"/>
          <w:spacing w:val="3"/>
          <w:sz w:val="24"/>
          <w:szCs w:val="24"/>
        </w:rPr>
        <w:t xml:space="preserve"> </w:t>
      </w:r>
      <w:r w:rsidRPr="00FE5D8F">
        <w:rPr>
          <w:b w:val="0"/>
          <w:sz w:val="24"/>
          <w:szCs w:val="24"/>
        </w:rPr>
        <w:t>качества</w:t>
      </w:r>
      <w:r w:rsidRPr="00FE5D8F">
        <w:rPr>
          <w:b w:val="0"/>
          <w:spacing w:val="-67"/>
          <w:sz w:val="24"/>
          <w:szCs w:val="24"/>
        </w:rPr>
        <w:t xml:space="preserve"> </w:t>
      </w:r>
      <w:r w:rsidRPr="00FE5D8F">
        <w:rPr>
          <w:b w:val="0"/>
          <w:sz w:val="24"/>
          <w:szCs w:val="24"/>
        </w:rPr>
        <w:t>предоставленных услуг многофункциональным</w:t>
      </w:r>
      <w:r w:rsidRPr="00FE5D8F">
        <w:rPr>
          <w:b w:val="0"/>
          <w:spacing w:val="-4"/>
          <w:sz w:val="24"/>
          <w:szCs w:val="24"/>
        </w:rPr>
        <w:t xml:space="preserve"> </w:t>
      </w:r>
      <w:r w:rsidRPr="00FE5D8F">
        <w:rPr>
          <w:b w:val="0"/>
          <w:sz w:val="24"/>
          <w:szCs w:val="24"/>
        </w:rPr>
        <w:t>центром.</w:t>
      </w:r>
    </w:p>
    <w:p w:rsidR="00FE5D8F" w:rsidRDefault="00FE5D8F" w:rsidP="00B46285">
      <w:pPr>
        <w:pStyle w:val="Heading1"/>
        <w:spacing w:line="240" w:lineRule="auto"/>
        <w:ind w:left="0" w:firstLine="709"/>
        <w:jc w:val="both"/>
        <w:rPr>
          <w:rFonts w:ascii="Times New Roman" w:hAnsi="Times New Roman" w:cs="Times New Roman"/>
          <w:sz w:val="24"/>
          <w:szCs w:val="24"/>
        </w:rPr>
      </w:pPr>
    </w:p>
    <w:p w:rsidR="00B672DC" w:rsidRPr="00FE5D8F" w:rsidRDefault="00B672DC" w:rsidP="00FE5D8F">
      <w:pPr>
        <w:pStyle w:val="Heading1"/>
        <w:spacing w:line="240" w:lineRule="auto"/>
        <w:ind w:left="0" w:firstLine="709"/>
        <w:jc w:val="both"/>
        <w:rPr>
          <w:rFonts w:ascii="Times New Roman" w:hAnsi="Times New Roman" w:cs="Times New Roman"/>
          <w:sz w:val="24"/>
          <w:szCs w:val="24"/>
        </w:rPr>
      </w:pPr>
      <w:r w:rsidRPr="00FE5D8F">
        <w:rPr>
          <w:rFonts w:ascii="Times New Roman" w:hAnsi="Times New Roman" w:cs="Times New Roman"/>
          <w:sz w:val="24"/>
          <w:szCs w:val="24"/>
        </w:rPr>
        <w:t>Раздел</w:t>
      </w:r>
      <w:r w:rsidRPr="00FE5D8F">
        <w:rPr>
          <w:rFonts w:ascii="Times New Roman" w:hAnsi="Times New Roman" w:cs="Times New Roman"/>
          <w:spacing w:val="-6"/>
          <w:sz w:val="24"/>
          <w:szCs w:val="24"/>
        </w:rPr>
        <w:t xml:space="preserve"> </w:t>
      </w:r>
      <w:r w:rsidRPr="00FE5D8F">
        <w:rPr>
          <w:rFonts w:ascii="Times New Roman" w:hAnsi="Times New Roman" w:cs="Times New Roman"/>
          <w:sz w:val="24"/>
          <w:szCs w:val="24"/>
        </w:rPr>
        <w:t>IV.</w:t>
      </w:r>
      <w:r w:rsidRPr="00FE5D8F">
        <w:rPr>
          <w:rFonts w:ascii="Times New Roman" w:hAnsi="Times New Roman" w:cs="Times New Roman"/>
          <w:spacing w:val="-4"/>
          <w:sz w:val="24"/>
          <w:szCs w:val="24"/>
        </w:rPr>
        <w:t xml:space="preserve"> </w:t>
      </w:r>
      <w:r w:rsidRPr="00FE5D8F">
        <w:rPr>
          <w:rFonts w:ascii="Times New Roman" w:hAnsi="Times New Roman" w:cs="Times New Roman"/>
          <w:sz w:val="24"/>
          <w:szCs w:val="24"/>
        </w:rPr>
        <w:t>Формы</w:t>
      </w:r>
      <w:r w:rsidRPr="00FE5D8F">
        <w:rPr>
          <w:rFonts w:ascii="Times New Roman" w:hAnsi="Times New Roman" w:cs="Times New Roman"/>
          <w:spacing w:val="-6"/>
          <w:sz w:val="24"/>
          <w:szCs w:val="24"/>
        </w:rPr>
        <w:t xml:space="preserve"> </w:t>
      </w:r>
      <w:r w:rsidRPr="00FE5D8F">
        <w:rPr>
          <w:rFonts w:ascii="Times New Roman" w:hAnsi="Times New Roman" w:cs="Times New Roman"/>
          <w:sz w:val="24"/>
          <w:szCs w:val="24"/>
        </w:rPr>
        <w:t>контроля</w:t>
      </w:r>
      <w:r w:rsidRPr="00FE5D8F">
        <w:rPr>
          <w:rFonts w:ascii="Times New Roman" w:hAnsi="Times New Roman" w:cs="Times New Roman"/>
          <w:spacing w:val="-5"/>
          <w:sz w:val="24"/>
          <w:szCs w:val="24"/>
        </w:rPr>
        <w:t xml:space="preserve"> </w:t>
      </w:r>
      <w:r w:rsidRPr="00FE5D8F">
        <w:rPr>
          <w:rFonts w:ascii="Times New Roman" w:hAnsi="Times New Roman" w:cs="Times New Roman"/>
          <w:sz w:val="24"/>
          <w:szCs w:val="24"/>
        </w:rPr>
        <w:t>за</w:t>
      </w:r>
      <w:r w:rsidRPr="00FE5D8F">
        <w:rPr>
          <w:rFonts w:ascii="Times New Roman" w:hAnsi="Times New Roman" w:cs="Times New Roman"/>
          <w:spacing w:val="-1"/>
          <w:sz w:val="24"/>
          <w:szCs w:val="24"/>
        </w:rPr>
        <w:t xml:space="preserve"> </w:t>
      </w:r>
      <w:r w:rsidRPr="00FE5D8F">
        <w:rPr>
          <w:rFonts w:ascii="Times New Roman" w:hAnsi="Times New Roman" w:cs="Times New Roman"/>
          <w:sz w:val="24"/>
          <w:szCs w:val="24"/>
        </w:rPr>
        <w:t>исполнением</w:t>
      </w:r>
      <w:r w:rsidRPr="00FE5D8F">
        <w:rPr>
          <w:rFonts w:ascii="Times New Roman" w:hAnsi="Times New Roman" w:cs="Times New Roman"/>
          <w:spacing w:val="-3"/>
          <w:sz w:val="24"/>
          <w:szCs w:val="24"/>
        </w:rPr>
        <w:t xml:space="preserve"> </w:t>
      </w:r>
      <w:r w:rsidRPr="00FE5D8F">
        <w:rPr>
          <w:rFonts w:ascii="Times New Roman" w:hAnsi="Times New Roman" w:cs="Times New Roman"/>
          <w:sz w:val="24"/>
          <w:szCs w:val="24"/>
        </w:rPr>
        <w:t>административного</w:t>
      </w:r>
      <w:r w:rsidRPr="00FE5D8F">
        <w:rPr>
          <w:rFonts w:ascii="Times New Roman" w:hAnsi="Times New Roman" w:cs="Times New Roman"/>
          <w:spacing w:val="-2"/>
          <w:sz w:val="24"/>
          <w:szCs w:val="24"/>
        </w:rPr>
        <w:t xml:space="preserve"> </w:t>
      </w:r>
      <w:r w:rsidRPr="00FE5D8F">
        <w:rPr>
          <w:rFonts w:ascii="Times New Roman" w:hAnsi="Times New Roman" w:cs="Times New Roman"/>
          <w:sz w:val="24"/>
          <w:szCs w:val="24"/>
        </w:rPr>
        <w:t>регламента</w:t>
      </w:r>
    </w:p>
    <w:p w:rsidR="00B672DC" w:rsidRPr="00FE5D8F" w:rsidRDefault="00B672DC" w:rsidP="00FE5D8F">
      <w:pPr>
        <w:pStyle w:val="a0"/>
        <w:ind w:firstLine="709"/>
        <w:jc w:val="both"/>
        <w:rPr>
          <w:b w:val="0"/>
          <w:sz w:val="24"/>
          <w:szCs w:val="24"/>
        </w:rPr>
      </w:pPr>
    </w:p>
    <w:p w:rsidR="00B672DC" w:rsidRPr="00FE5D8F" w:rsidRDefault="00B672DC" w:rsidP="00FE5D8F">
      <w:pPr>
        <w:spacing w:after="0" w:line="240" w:lineRule="auto"/>
        <w:ind w:firstLine="709"/>
        <w:jc w:val="both"/>
        <w:rPr>
          <w:rFonts w:ascii="Times New Roman" w:hAnsi="Times New Roman" w:cs="Times New Roman"/>
          <w:sz w:val="24"/>
          <w:szCs w:val="24"/>
        </w:rPr>
      </w:pPr>
      <w:r w:rsidRPr="00FE5D8F">
        <w:rPr>
          <w:rFonts w:ascii="Times New Roman" w:hAnsi="Times New Roman" w:cs="Times New Roman"/>
          <w:sz w:val="24"/>
          <w:szCs w:val="24"/>
        </w:rPr>
        <w:t>Порядок</w:t>
      </w:r>
      <w:r w:rsidRPr="00FE5D8F">
        <w:rPr>
          <w:rFonts w:ascii="Times New Roman" w:hAnsi="Times New Roman" w:cs="Times New Roman"/>
          <w:spacing w:val="-4"/>
          <w:sz w:val="24"/>
          <w:szCs w:val="24"/>
        </w:rPr>
        <w:t xml:space="preserve"> </w:t>
      </w:r>
      <w:r w:rsidRPr="00FE5D8F">
        <w:rPr>
          <w:rFonts w:ascii="Times New Roman" w:hAnsi="Times New Roman" w:cs="Times New Roman"/>
          <w:sz w:val="24"/>
          <w:szCs w:val="24"/>
        </w:rPr>
        <w:t>осуществления</w:t>
      </w:r>
      <w:r w:rsidRPr="00FE5D8F">
        <w:rPr>
          <w:rFonts w:ascii="Times New Roman" w:hAnsi="Times New Roman" w:cs="Times New Roman"/>
          <w:spacing w:val="-4"/>
          <w:sz w:val="24"/>
          <w:szCs w:val="24"/>
        </w:rPr>
        <w:t xml:space="preserve"> </w:t>
      </w:r>
      <w:r w:rsidRPr="00FE5D8F">
        <w:rPr>
          <w:rFonts w:ascii="Times New Roman" w:hAnsi="Times New Roman" w:cs="Times New Roman"/>
          <w:sz w:val="24"/>
          <w:szCs w:val="24"/>
        </w:rPr>
        <w:t>текущего</w:t>
      </w:r>
      <w:r w:rsidRPr="00FE5D8F">
        <w:rPr>
          <w:rFonts w:ascii="Times New Roman" w:hAnsi="Times New Roman" w:cs="Times New Roman"/>
          <w:spacing w:val="-2"/>
          <w:sz w:val="24"/>
          <w:szCs w:val="24"/>
        </w:rPr>
        <w:t xml:space="preserve"> </w:t>
      </w:r>
      <w:r w:rsidRPr="00FE5D8F">
        <w:rPr>
          <w:rFonts w:ascii="Times New Roman" w:hAnsi="Times New Roman" w:cs="Times New Roman"/>
          <w:sz w:val="24"/>
          <w:szCs w:val="24"/>
        </w:rPr>
        <w:t>контроля</w:t>
      </w:r>
      <w:r w:rsidRPr="00FE5D8F">
        <w:rPr>
          <w:rFonts w:ascii="Times New Roman" w:hAnsi="Times New Roman" w:cs="Times New Roman"/>
          <w:spacing w:val="-4"/>
          <w:sz w:val="24"/>
          <w:szCs w:val="24"/>
        </w:rPr>
        <w:t xml:space="preserve"> </w:t>
      </w:r>
      <w:r w:rsidRPr="00FE5D8F">
        <w:rPr>
          <w:rFonts w:ascii="Times New Roman" w:hAnsi="Times New Roman" w:cs="Times New Roman"/>
          <w:sz w:val="24"/>
          <w:szCs w:val="24"/>
        </w:rPr>
        <w:t>за</w:t>
      </w:r>
      <w:r w:rsidRPr="00FE5D8F">
        <w:rPr>
          <w:rFonts w:ascii="Times New Roman" w:hAnsi="Times New Roman" w:cs="Times New Roman"/>
          <w:spacing w:val="-2"/>
          <w:sz w:val="24"/>
          <w:szCs w:val="24"/>
        </w:rPr>
        <w:t xml:space="preserve"> </w:t>
      </w:r>
      <w:r w:rsidRPr="00FE5D8F">
        <w:rPr>
          <w:rFonts w:ascii="Times New Roman" w:hAnsi="Times New Roman" w:cs="Times New Roman"/>
          <w:sz w:val="24"/>
          <w:szCs w:val="24"/>
        </w:rPr>
        <w:t>соблюдением</w:t>
      </w:r>
    </w:p>
    <w:p w:rsidR="00B672DC" w:rsidRPr="00FE5D8F" w:rsidRDefault="00B672DC" w:rsidP="00FE5D8F">
      <w:pPr>
        <w:pStyle w:val="Heading1"/>
        <w:spacing w:line="240" w:lineRule="auto"/>
        <w:ind w:left="0" w:firstLine="709"/>
        <w:jc w:val="both"/>
        <w:rPr>
          <w:rFonts w:ascii="Times New Roman" w:hAnsi="Times New Roman" w:cs="Times New Roman"/>
          <w:sz w:val="24"/>
          <w:szCs w:val="24"/>
        </w:rPr>
      </w:pPr>
      <w:r w:rsidRPr="00FE5D8F">
        <w:rPr>
          <w:rFonts w:ascii="Times New Roman" w:hAnsi="Times New Roman" w:cs="Times New Roman"/>
          <w:sz w:val="24"/>
          <w:szCs w:val="24"/>
        </w:rPr>
        <w:t>и исполнением ответственными должностными лицами положений</w:t>
      </w:r>
      <w:r w:rsidRPr="00FE5D8F">
        <w:rPr>
          <w:rFonts w:ascii="Times New Roman" w:hAnsi="Times New Roman" w:cs="Times New Roman"/>
          <w:spacing w:val="-67"/>
          <w:sz w:val="24"/>
          <w:szCs w:val="24"/>
        </w:rPr>
        <w:t xml:space="preserve"> </w:t>
      </w:r>
      <w:r w:rsidRPr="00FE5D8F">
        <w:rPr>
          <w:rFonts w:ascii="Times New Roman" w:hAnsi="Times New Roman" w:cs="Times New Roman"/>
          <w:sz w:val="24"/>
          <w:szCs w:val="24"/>
        </w:rPr>
        <w:t>регламента и иных нормативных правовых актов,</w:t>
      </w:r>
      <w:r w:rsidRPr="00FE5D8F">
        <w:rPr>
          <w:rFonts w:ascii="Times New Roman" w:hAnsi="Times New Roman" w:cs="Times New Roman"/>
          <w:spacing w:val="1"/>
          <w:sz w:val="24"/>
          <w:szCs w:val="24"/>
        </w:rPr>
        <w:t xml:space="preserve"> </w:t>
      </w:r>
      <w:r w:rsidRPr="00FE5D8F">
        <w:rPr>
          <w:rFonts w:ascii="Times New Roman" w:hAnsi="Times New Roman" w:cs="Times New Roman"/>
          <w:sz w:val="24"/>
          <w:szCs w:val="24"/>
        </w:rPr>
        <w:t>устанавливающих требования к предоставлению государственной</w:t>
      </w:r>
      <w:r w:rsidRPr="00FE5D8F">
        <w:rPr>
          <w:rFonts w:ascii="Times New Roman" w:hAnsi="Times New Roman" w:cs="Times New Roman"/>
          <w:spacing w:val="1"/>
          <w:sz w:val="24"/>
          <w:szCs w:val="24"/>
        </w:rPr>
        <w:t xml:space="preserve"> </w:t>
      </w:r>
      <w:r w:rsidRPr="00FE5D8F">
        <w:rPr>
          <w:rFonts w:ascii="Times New Roman" w:hAnsi="Times New Roman" w:cs="Times New Roman"/>
          <w:sz w:val="24"/>
          <w:szCs w:val="24"/>
        </w:rPr>
        <w:t>(муниципальной)</w:t>
      </w:r>
      <w:r w:rsidRPr="00FE5D8F">
        <w:rPr>
          <w:rFonts w:ascii="Times New Roman" w:hAnsi="Times New Roman" w:cs="Times New Roman"/>
          <w:spacing w:val="-5"/>
          <w:sz w:val="24"/>
          <w:szCs w:val="24"/>
        </w:rPr>
        <w:t xml:space="preserve"> </w:t>
      </w:r>
      <w:r w:rsidRPr="00FE5D8F">
        <w:rPr>
          <w:rFonts w:ascii="Times New Roman" w:hAnsi="Times New Roman" w:cs="Times New Roman"/>
          <w:sz w:val="24"/>
          <w:szCs w:val="24"/>
        </w:rPr>
        <w:t>услуги,</w:t>
      </w:r>
      <w:r w:rsidRPr="00FE5D8F">
        <w:rPr>
          <w:rFonts w:ascii="Times New Roman" w:hAnsi="Times New Roman" w:cs="Times New Roman"/>
          <w:spacing w:val="-5"/>
          <w:sz w:val="24"/>
          <w:szCs w:val="24"/>
        </w:rPr>
        <w:t xml:space="preserve"> </w:t>
      </w:r>
      <w:r w:rsidRPr="00FE5D8F">
        <w:rPr>
          <w:rFonts w:ascii="Times New Roman" w:hAnsi="Times New Roman" w:cs="Times New Roman"/>
          <w:sz w:val="24"/>
          <w:szCs w:val="24"/>
        </w:rPr>
        <w:t>а</w:t>
      </w:r>
      <w:r w:rsidRPr="00FE5D8F">
        <w:rPr>
          <w:rFonts w:ascii="Times New Roman" w:hAnsi="Times New Roman" w:cs="Times New Roman"/>
          <w:spacing w:val="1"/>
          <w:sz w:val="24"/>
          <w:szCs w:val="24"/>
        </w:rPr>
        <w:t xml:space="preserve"> </w:t>
      </w:r>
      <w:r w:rsidRPr="00FE5D8F">
        <w:rPr>
          <w:rFonts w:ascii="Times New Roman" w:hAnsi="Times New Roman" w:cs="Times New Roman"/>
          <w:sz w:val="24"/>
          <w:szCs w:val="24"/>
        </w:rPr>
        <w:t>также</w:t>
      </w:r>
      <w:r w:rsidRPr="00FE5D8F">
        <w:rPr>
          <w:rFonts w:ascii="Times New Roman" w:hAnsi="Times New Roman" w:cs="Times New Roman"/>
          <w:spacing w:val="-1"/>
          <w:sz w:val="24"/>
          <w:szCs w:val="24"/>
        </w:rPr>
        <w:t xml:space="preserve"> </w:t>
      </w:r>
      <w:r w:rsidRPr="00FE5D8F">
        <w:rPr>
          <w:rFonts w:ascii="Times New Roman" w:hAnsi="Times New Roman" w:cs="Times New Roman"/>
          <w:sz w:val="24"/>
          <w:szCs w:val="24"/>
        </w:rPr>
        <w:t>принятием ими</w:t>
      </w:r>
      <w:r w:rsidRPr="00FE5D8F">
        <w:rPr>
          <w:rFonts w:ascii="Times New Roman" w:hAnsi="Times New Roman" w:cs="Times New Roman"/>
          <w:spacing w:val="-1"/>
          <w:sz w:val="24"/>
          <w:szCs w:val="24"/>
        </w:rPr>
        <w:t xml:space="preserve"> </w:t>
      </w:r>
      <w:r w:rsidRPr="00FE5D8F">
        <w:rPr>
          <w:rFonts w:ascii="Times New Roman" w:hAnsi="Times New Roman" w:cs="Times New Roman"/>
          <w:sz w:val="24"/>
          <w:szCs w:val="24"/>
        </w:rPr>
        <w:t>решений</w:t>
      </w:r>
    </w:p>
    <w:p w:rsidR="00B672DC" w:rsidRPr="00FE5D8F" w:rsidRDefault="00B672DC" w:rsidP="00FE5D8F">
      <w:pPr>
        <w:pStyle w:val="a0"/>
        <w:ind w:firstLine="709"/>
        <w:jc w:val="both"/>
        <w:rPr>
          <w:b w:val="0"/>
          <w:sz w:val="24"/>
          <w:szCs w:val="24"/>
        </w:rPr>
      </w:pPr>
    </w:p>
    <w:p w:rsidR="00B672DC" w:rsidRPr="00FE5D8F" w:rsidRDefault="00FE5D8F" w:rsidP="00FE5D8F">
      <w:pPr>
        <w:pStyle w:val="a6"/>
        <w:widowControl w:val="0"/>
        <w:tabs>
          <w:tab w:val="left" w:pos="1498"/>
        </w:tabs>
        <w:ind w:left="0" w:firstLine="709"/>
        <w:jc w:val="both"/>
        <w:rPr>
          <w:rFonts w:ascii="Times New Roman" w:hAnsi="Times New Roman"/>
          <w:sz w:val="24"/>
          <w:szCs w:val="24"/>
        </w:rPr>
      </w:pPr>
      <w:r w:rsidRPr="00FE5D8F">
        <w:rPr>
          <w:rFonts w:ascii="Times New Roman" w:hAnsi="Times New Roman"/>
          <w:sz w:val="24"/>
          <w:szCs w:val="24"/>
        </w:rPr>
        <w:t xml:space="preserve">4.1. </w:t>
      </w:r>
      <w:r w:rsidR="00B672DC" w:rsidRPr="00FE5D8F">
        <w:rPr>
          <w:rFonts w:ascii="Times New Roman" w:hAnsi="Times New Roman"/>
          <w:sz w:val="24"/>
          <w:szCs w:val="24"/>
        </w:rPr>
        <w:t>Текущий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контроль</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за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соблюдением</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исполнением</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настоящего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Административного</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регламента,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иных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нормативных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правовых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актов,</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устанавливающих</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требования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к</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предоставлению</w:t>
      </w:r>
      <w:r w:rsidR="00B672DC" w:rsidRPr="00FE5D8F">
        <w:rPr>
          <w:rFonts w:ascii="Times New Roman" w:hAnsi="Times New Roman"/>
          <w:spacing w:val="71"/>
          <w:sz w:val="24"/>
          <w:szCs w:val="24"/>
        </w:rPr>
        <w:t xml:space="preserve"> </w:t>
      </w:r>
      <w:r w:rsidR="00B672DC" w:rsidRPr="00FE5D8F">
        <w:rPr>
          <w:rFonts w:ascii="Times New Roman" w:hAnsi="Times New Roman"/>
          <w:sz w:val="24"/>
          <w:szCs w:val="24"/>
        </w:rPr>
        <w:t>государственной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(муниципальной)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услуги,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осуществляется</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на</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постоянной</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основе</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должностными</w:t>
      </w:r>
      <w:r w:rsidR="00B672DC" w:rsidRPr="00FE5D8F">
        <w:rPr>
          <w:rFonts w:ascii="Times New Roman" w:hAnsi="Times New Roman"/>
          <w:spacing w:val="1"/>
          <w:sz w:val="24"/>
          <w:szCs w:val="24"/>
        </w:rPr>
        <w:t xml:space="preserve"> </w:t>
      </w:r>
      <w:r w:rsidR="00B672DC" w:rsidRPr="00FE5D8F">
        <w:rPr>
          <w:rFonts w:ascii="Times New Roman" w:hAnsi="Times New Roman"/>
          <w:sz w:val="24"/>
          <w:szCs w:val="24"/>
        </w:rPr>
        <w:t>лицами уполномоченного органа, уполномоченными на осуществление контроля за</w:t>
      </w:r>
      <w:r w:rsidR="00B672DC" w:rsidRPr="00FE5D8F">
        <w:rPr>
          <w:rFonts w:ascii="Times New Roman" w:hAnsi="Times New Roman"/>
          <w:spacing w:val="-67"/>
          <w:sz w:val="24"/>
          <w:szCs w:val="24"/>
        </w:rPr>
        <w:t xml:space="preserve"> </w:t>
      </w:r>
      <w:r w:rsidR="00B672DC" w:rsidRPr="00FE5D8F">
        <w:rPr>
          <w:rFonts w:ascii="Times New Roman" w:hAnsi="Times New Roman"/>
          <w:sz w:val="24"/>
          <w:szCs w:val="24"/>
        </w:rPr>
        <w:t>предоставлением государственной (муниципальной)</w:t>
      </w:r>
      <w:r w:rsidR="00B672DC" w:rsidRPr="00FE5D8F">
        <w:rPr>
          <w:rFonts w:ascii="Times New Roman" w:hAnsi="Times New Roman"/>
          <w:spacing w:val="-2"/>
          <w:sz w:val="24"/>
          <w:szCs w:val="24"/>
        </w:rPr>
        <w:t xml:space="preserve"> </w:t>
      </w:r>
      <w:r w:rsidR="00B672DC" w:rsidRPr="00FE5D8F">
        <w:rPr>
          <w:rFonts w:ascii="Times New Roman" w:hAnsi="Times New Roman"/>
          <w:sz w:val="24"/>
          <w:szCs w:val="24"/>
        </w:rPr>
        <w:t>услуги.</w:t>
      </w:r>
    </w:p>
    <w:p w:rsidR="00B672DC" w:rsidRPr="00FE5D8F" w:rsidRDefault="00B672DC" w:rsidP="00FE5D8F">
      <w:pPr>
        <w:pStyle w:val="a0"/>
        <w:ind w:firstLine="709"/>
        <w:jc w:val="both"/>
        <w:rPr>
          <w:b w:val="0"/>
          <w:sz w:val="24"/>
          <w:szCs w:val="24"/>
        </w:rPr>
      </w:pPr>
      <w:r w:rsidRPr="00FE5D8F">
        <w:rPr>
          <w:b w:val="0"/>
          <w:sz w:val="24"/>
          <w:szCs w:val="24"/>
        </w:rPr>
        <w:t>Для текущего контроля используются сведения служебной корреспонденции,</w:t>
      </w:r>
      <w:r w:rsidRPr="00FE5D8F">
        <w:rPr>
          <w:b w:val="0"/>
          <w:spacing w:val="1"/>
          <w:sz w:val="24"/>
          <w:szCs w:val="24"/>
        </w:rPr>
        <w:t xml:space="preserve"> </w:t>
      </w:r>
      <w:r w:rsidRPr="00FE5D8F">
        <w:rPr>
          <w:b w:val="0"/>
          <w:sz w:val="24"/>
          <w:szCs w:val="24"/>
        </w:rPr>
        <w:t>устная</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письменная</w:t>
      </w:r>
      <w:r w:rsidRPr="00FE5D8F">
        <w:rPr>
          <w:b w:val="0"/>
          <w:spacing w:val="1"/>
          <w:sz w:val="24"/>
          <w:szCs w:val="24"/>
        </w:rPr>
        <w:t xml:space="preserve"> </w:t>
      </w:r>
      <w:r w:rsidRPr="00FE5D8F">
        <w:rPr>
          <w:b w:val="0"/>
          <w:sz w:val="24"/>
          <w:szCs w:val="24"/>
        </w:rPr>
        <w:t>информация</w:t>
      </w:r>
      <w:r w:rsidRPr="00FE5D8F">
        <w:rPr>
          <w:b w:val="0"/>
          <w:spacing w:val="1"/>
          <w:sz w:val="24"/>
          <w:szCs w:val="24"/>
        </w:rPr>
        <w:t xml:space="preserve"> </w:t>
      </w:r>
      <w:r w:rsidRPr="00FE5D8F">
        <w:rPr>
          <w:b w:val="0"/>
          <w:sz w:val="24"/>
          <w:szCs w:val="24"/>
        </w:rPr>
        <w:t>специалистов</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должностных</w:t>
      </w:r>
      <w:r w:rsidRPr="00FE5D8F">
        <w:rPr>
          <w:b w:val="0"/>
          <w:spacing w:val="1"/>
          <w:sz w:val="24"/>
          <w:szCs w:val="24"/>
        </w:rPr>
        <w:t xml:space="preserve"> </w:t>
      </w:r>
      <w:r w:rsidRPr="00FE5D8F">
        <w:rPr>
          <w:b w:val="0"/>
          <w:sz w:val="24"/>
          <w:szCs w:val="24"/>
        </w:rPr>
        <w:t>лиц</w:t>
      </w:r>
      <w:r w:rsidRPr="00FE5D8F">
        <w:rPr>
          <w:b w:val="0"/>
          <w:spacing w:val="1"/>
          <w:sz w:val="24"/>
          <w:szCs w:val="24"/>
        </w:rPr>
        <w:t xml:space="preserve"> </w:t>
      </w:r>
      <w:r w:rsidRPr="00FE5D8F">
        <w:rPr>
          <w:b w:val="0"/>
          <w:sz w:val="24"/>
          <w:szCs w:val="24"/>
        </w:rPr>
        <w:t>уполномоченного органа.</w:t>
      </w:r>
    </w:p>
    <w:p w:rsidR="00B672DC" w:rsidRPr="00FE5D8F" w:rsidRDefault="00B672DC" w:rsidP="00FE5D8F">
      <w:pPr>
        <w:pStyle w:val="a0"/>
        <w:ind w:firstLine="709"/>
        <w:jc w:val="both"/>
        <w:rPr>
          <w:b w:val="0"/>
          <w:sz w:val="24"/>
          <w:szCs w:val="24"/>
        </w:rPr>
      </w:pPr>
      <w:r w:rsidRPr="00FE5D8F">
        <w:rPr>
          <w:b w:val="0"/>
          <w:sz w:val="24"/>
          <w:szCs w:val="24"/>
        </w:rPr>
        <w:t>Текущий</w:t>
      </w:r>
      <w:r w:rsidRPr="00FE5D8F">
        <w:rPr>
          <w:b w:val="0"/>
          <w:spacing w:val="-2"/>
          <w:sz w:val="24"/>
          <w:szCs w:val="24"/>
        </w:rPr>
        <w:t xml:space="preserve"> </w:t>
      </w:r>
      <w:r w:rsidRPr="00FE5D8F">
        <w:rPr>
          <w:b w:val="0"/>
          <w:sz w:val="24"/>
          <w:szCs w:val="24"/>
        </w:rPr>
        <w:t>контроль</w:t>
      </w:r>
      <w:r w:rsidRPr="00FE5D8F">
        <w:rPr>
          <w:b w:val="0"/>
          <w:spacing w:val="-4"/>
          <w:sz w:val="24"/>
          <w:szCs w:val="24"/>
        </w:rPr>
        <w:t xml:space="preserve"> </w:t>
      </w:r>
      <w:r w:rsidRPr="00FE5D8F">
        <w:rPr>
          <w:b w:val="0"/>
          <w:sz w:val="24"/>
          <w:szCs w:val="24"/>
        </w:rPr>
        <w:t>осуществляется</w:t>
      </w:r>
      <w:r w:rsidRPr="00FE5D8F">
        <w:rPr>
          <w:b w:val="0"/>
          <w:spacing w:val="-3"/>
          <w:sz w:val="24"/>
          <w:szCs w:val="24"/>
        </w:rPr>
        <w:t xml:space="preserve"> </w:t>
      </w:r>
      <w:r w:rsidRPr="00FE5D8F">
        <w:rPr>
          <w:b w:val="0"/>
          <w:sz w:val="24"/>
          <w:szCs w:val="24"/>
        </w:rPr>
        <w:t>путем</w:t>
      </w:r>
      <w:r w:rsidRPr="00FE5D8F">
        <w:rPr>
          <w:b w:val="0"/>
          <w:spacing w:val="-4"/>
          <w:sz w:val="24"/>
          <w:szCs w:val="24"/>
        </w:rPr>
        <w:t xml:space="preserve"> </w:t>
      </w:r>
      <w:r w:rsidRPr="00FE5D8F">
        <w:rPr>
          <w:b w:val="0"/>
          <w:sz w:val="24"/>
          <w:szCs w:val="24"/>
        </w:rPr>
        <w:t>проведения</w:t>
      </w:r>
      <w:r w:rsidRPr="00FE5D8F">
        <w:rPr>
          <w:b w:val="0"/>
          <w:spacing w:val="-3"/>
          <w:sz w:val="24"/>
          <w:szCs w:val="24"/>
        </w:rPr>
        <w:t xml:space="preserve"> </w:t>
      </w:r>
      <w:r w:rsidRPr="00FE5D8F">
        <w:rPr>
          <w:b w:val="0"/>
          <w:sz w:val="24"/>
          <w:szCs w:val="24"/>
        </w:rPr>
        <w:t>проверок:</w:t>
      </w:r>
    </w:p>
    <w:p w:rsidR="00B672DC" w:rsidRPr="00FE5D8F" w:rsidRDefault="00B672DC" w:rsidP="00FE5D8F">
      <w:pPr>
        <w:pStyle w:val="a0"/>
        <w:ind w:firstLine="709"/>
        <w:jc w:val="both"/>
        <w:rPr>
          <w:b w:val="0"/>
          <w:sz w:val="24"/>
          <w:szCs w:val="24"/>
        </w:rPr>
      </w:pPr>
      <w:r w:rsidRPr="00FE5D8F">
        <w:rPr>
          <w:b w:val="0"/>
          <w:sz w:val="24"/>
          <w:szCs w:val="24"/>
        </w:rPr>
        <w:t>решений</w:t>
      </w:r>
      <w:r w:rsidRPr="00FE5D8F">
        <w:rPr>
          <w:b w:val="0"/>
          <w:spacing w:val="16"/>
          <w:sz w:val="24"/>
          <w:szCs w:val="24"/>
        </w:rPr>
        <w:t xml:space="preserve"> </w:t>
      </w:r>
      <w:r w:rsidRPr="00FE5D8F">
        <w:rPr>
          <w:b w:val="0"/>
          <w:sz w:val="24"/>
          <w:szCs w:val="24"/>
        </w:rPr>
        <w:t>о</w:t>
      </w:r>
      <w:r w:rsidRPr="00FE5D8F">
        <w:rPr>
          <w:b w:val="0"/>
          <w:spacing w:val="87"/>
          <w:sz w:val="24"/>
          <w:szCs w:val="24"/>
        </w:rPr>
        <w:t xml:space="preserve"> </w:t>
      </w:r>
      <w:r w:rsidRPr="00FE5D8F">
        <w:rPr>
          <w:b w:val="0"/>
          <w:sz w:val="24"/>
          <w:szCs w:val="24"/>
        </w:rPr>
        <w:t>предоставлении</w:t>
      </w:r>
      <w:r w:rsidRPr="00FE5D8F">
        <w:rPr>
          <w:b w:val="0"/>
          <w:spacing w:val="87"/>
          <w:sz w:val="24"/>
          <w:szCs w:val="24"/>
        </w:rPr>
        <w:t xml:space="preserve"> </w:t>
      </w:r>
      <w:r w:rsidRPr="00FE5D8F">
        <w:rPr>
          <w:b w:val="0"/>
          <w:sz w:val="24"/>
          <w:szCs w:val="24"/>
        </w:rPr>
        <w:t>(об</w:t>
      </w:r>
      <w:r w:rsidRPr="00FE5D8F">
        <w:rPr>
          <w:b w:val="0"/>
          <w:spacing w:val="85"/>
          <w:sz w:val="24"/>
          <w:szCs w:val="24"/>
        </w:rPr>
        <w:t xml:space="preserve"> </w:t>
      </w:r>
      <w:r w:rsidRPr="00FE5D8F">
        <w:rPr>
          <w:b w:val="0"/>
          <w:sz w:val="24"/>
          <w:szCs w:val="24"/>
        </w:rPr>
        <w:t>отказе</w:t>
      </w:r>
      <w:r w:rsidRPr="00FE5D8F">
        <w:rPr>
          <w:b w:val="0"/>
          <w:spacing w:val="86"/>
          <w:sz w:val="24"/>
          <w:szCs w:val="24"/>
        </w:rPr>
        <w:t xml:space="preserve"> </w:t>
      </w:r>
      <w:r w:rsidRPr="00FE5D8F">
        <w:rPr>
          <w:b w:val="0"/>
          <w:sz w:val="24"/>
          <w:szCs w:val="24"/>
        </w:rPr>
        <w:t>в</w:t>
      </w:r>
      <w:r w:rsidRPr="00FE5D8F">
        <w:rPr>
          <w:b w:val="0"/>
          <w:spacing w:val="85"/>
          <w:sz w:val="24"/>
          <w:szCs w:val="24"/>
        </w:rPr>
        <w:t xml:space="preserve"> </w:t>
      </w:r>
      <w:r w:rsidRPr="00FE5D8F">
        <w:rPr>
          <w:b w:val="0"/>
          <w:sz w:val="24"/>
          <w:szCs w:val="24"/>
        </w:rPr>
        <w:t>предоставлении)</w:t>
      </w:r>
      <w:r w:rsidRPr="00FE5D8F">
        <w:rPr>
          <w:b w:val="0"/>
          <w:spacing w:val="94"/>
          <w:sz w:val="24"/>
          <w:szCs w:val="24"/>
        </w:rPr>
        <w:t xml:space="preserve"> </w:t>
      </w:r>
      <w:r w:rsidRPr="00FE5D8F">
        <w:rPr>
          <w:b w:val="0"/>
          <w:sz w:val="24"/>
          <w:szCs w:val="24"/>
        </w:rPr>
        <w:t>государственной</w:t>
      </w:r>
      <w:r w:rsidR="00A37A7B">
        <w:rPr>
          <w:b w:val="0"/>
          <w:sz w:val="24"/>
          <w:szCs w:val="24"/>
        </w:rPr>
        <w:t xml:space="preserve"> </w:t>
      </w:r>
      <w:r w:rsidRPr="00FE5D8F">
        <w:rPr>
          <w:b w:val="0"/>
          <w:sz w:val="24"/>
          <w:szCs w:val="24"/>
        </w:rPr>
        <w:t>(муниципальной)</w:t>
      </w:r>
      <w:r w:rsidRPr="00FE5D8F">
        <w:rPr>
          <w:b w:val="0"/>
          <w:spacing w:val="-5"/>
          <w:sz w:val="24"/>
          <w:szCs w:val="24"/>
        </w:rPr>
        <w:t xml:space="preserve"> </w:t>
      </w:r>
      <w:r w:rsidRPr="00FE5D8F">
        <w:rPr>
          <w:b w:val="0"/>
          <w:sz w:val="24"/>
          <w:szCs w:val="24"/>
        </w:rPr>
        <w:t>услуги;</w:t>
      </w:r>
    </w:p>
    <w:p w:rsidR="00B672DC" w:rsidRPr="00FE5D8F" w:rsidRDefault="00B672DC" w:rsidP="00FE5D8F">
      <w:pPr>
        <w:pStyle w:val="a0"/>
        <w:ind w:firstLine="709"/>
        <w:jc w:val="both"/>
        <w:rPr>
          <w:b w:val="0"/>
          <w:sz w:val="24"/>
          <w:szCs w:val="24"/>
        </w:rPr>
      </w:pPr>
      <w:r w:rsidRPr="00FE5D8F">
        <w:rPr>
          <w:b w:val="0"/>
          <w:sz w:val="24"/>
          <w:szCs w:val="24"/>
        </w:rPr>
        <w:t>выявления</w:t>
      </w:r>
      <w:r w:rsidRPr="00FE5D8F">
        <w:rPr>
          <w:b w:val="0"/>
          <w:spacing w:val="-7"/>
          <w:sz w:val="24"/>
          <w:szCs w:val="24"/>
        </w:rPr>
        <w:t xml:space="preserve"> </w:t>
      </w:r>
      <w:r w:rsidRPr="00FE5D8F">
        <w:rPr>
          <w:b w:val="0"/>
          <w:sz w:val="24"/>
          <w:szCs w:val="24"/>
        </w:rPr>
        <w:t>и</w:t>
      </w:r>
      <w:r w:rsidRPr="00FE5D8F">
        <w:rPr>
          <w:b w:val="0"/>
          <w:spacing w:val="-3"/>
          <w:sz w:val="24"/>
          <w:szCs w:val="24"/>
        </w:rPr>
        <w:t xml:space="preserve"> </w:t>
      </w:r>
      <w:r w:rsidRPr="00FE5D8F">
        <w:rPr>
          <w:b w:val="0"/>
          <w:sz w:val="24"/>
          <w:szCs w:val="24"/>
        </w:rPr>
        <w:t>устранения</w:t>
      </w:r>
      <w:r w:rsidRPr="00FE5D8F">
        <w:rPr>
          <w:b w:val="0"/>
          <w:spacing w:val="-3"/>
          <w:sz w:val="24"/>
          <w:szCs w:val="24"/>
        </w:rPr>
        <w:t xml:space="preserve"> </w:t>
      </w:r>
      <w:r w:rsidRPr="00FE5D8F">
        <w:rPr>
          <w:b w:val="0"/>
          <w:sz w:val="24"/>
          <w:szCs w:val="24"/>
        </w:rPr>
        <w:t>нарушений</w:t>
      </w:r>
      <w:r w:rsidRPr="00FE5D8F">
        <w:rPr>
          <w:b w:val="0"/>
          <w:spacing w:val="-3"/>
          <w:sz w:val="24"/>
          <w:szCs w:val="24"/>
        </w:rPr>
        <w:t xml:space="preserve"> </w:t>
      </w:r>
      <w:r w:rsidRPr="00FE5D8F">
        <w:rPr>
          <w:b w:val="0"/>
          <w:sz w:val="24"/>
          <w:szCs w:val="24"/>
        </w:rPr>
        <w:t>прав</w:t>
      </w:r>
      <w:r w:rsidRPr="00FE5D8F">
        <w:rPr>
          <w:b w:val="0"/>
          <w:spacing w:val="-4"/>
          <w:sz w:val="24"/>
          <w:szCs w:val="24"/>
        </w:rPr>
        <w:t xml:space="preserve"> </w:t>
      </w:r>
      <w:r w:rsidRPr="00FE5D8F">
        <w:rPr>
          <w:b w:val="0"/>
          <w:sz w:val="24"/>
          <w:szCs w:val="24"/>
        </w:rPr>
        <w:t>граждан;</w:t>
      </w:r>
    </w:p>
    <w:p w:rsidR="00B672DC" w:rsidRPr="00FE5D8F" w:rsidRDefault="00B672DC" w:rsidP="00FE5D8F">
      <w:pPr>
        <w:pStyle w:val="a0"/>
        <w:ind w:firstLine="709"/>
        <w:jc w:val="both"/>
        <w:rPr>
          <w:b w:val="0"/>
          <w:sz w:val="24"/>
          <w:szCs w:val="24"/>
        </w:rPr>
      </w:pPr>
      <w:r w:rsidRPr="00FE5D8F">
        <w:rPr>
          <w:b w:val="0"/>
          <w:sz w:val="24"/>
          <w:szCs w:val="24"/>
        </w:rPr>
        <w:t>рассмотрения,</w:t>
      </w:r>
      <w:r w:rsidRPr="00FE5D8F">
        <w:rPr>
          <w:b w:val="0"/>
          <w:spacing w:val="1"/>
          <w:sz w:val="24"/>
          <w:szCs w:val="24"/>
        </w:rPr>
        <w:t xml:space="preserve"> </w:t>
      </w:r>
      <w:r w:rsidRPr="00FE5D8F">
        <w:rPr>
          <w:b w:val="0"/>
          <w:sz w:val="24"/>
          <w:szCs w:val="24"/>
        </w:rPr>
        <w:t>принятия</w:t>
      </w:r>
      <w:r w:rsidRPr="00FE5D8F">
        <w:rPr>
          <w:b w:val="0"/>
          <w:spacing w:val="1"/>
          <w:sz w:val="24"/>
          <w:szCs w:val="24"/>
        </w:rPr>
        <w:t xml:space="preserve"> </w:t>
      </w:r>
      <w:r w:rsidRPr="00FE5D8F">
        <w:rPr>
          <w:b w:val="0"/>
          <w:sz w:val="24"/>
          <w:szCs w:val="24"/>
        </w:rPr>
        <w:t>решений</w:t>
      </w:r>
      <w:r w:rsidRPr="00FE5D8F">
        <w:rPr>
          <w:b w:val="0"/>
          <w:spacing w:val="1"/>
          <w:sz w:val="24"/>
          <w:szCs w:val="24"/>
        </w:rPr>
        <w:t xml:space="preserve"> </w:t>
      </w:r>
      <w:r w:rsidRPr="00FE5D8F">
        <w:rPr>
          <w:b w:val="0"/>
          <w:sz w:val="24"/>
          <w:szCs w:val="24"/>
        </w:rPr>
        <w:t>и</w:t>
      </w:r>
      <w:r w:rsidRPr="00FE5D8F">
        <w:rPr>
          <w:b w:val="0"/>
          <w:spacing w:val="1"/>
          <w:sz w:val="24"/>
          <w:szCs w:val="24"/>
        </w:rPr>
        <w:t xml:space="preserve"> </w:t>
      </w:r>
      <w:r w:rsidRPr="00FE5D8F">
        <w:rPr>
          <w:b w:val="0"/>
          <w:sz w:val="24"/>
          <w:szCs w:val="24"/>
        </w:rPr>
        <w:t>подготовки</w:t>
      </w:r>
      <w:r w:rsidRPr="00FE5D8F">
        <w:rPr>
          <w:b w:val="0"/>
          <w:spacing w:val="1"/>
          <w:sz w:val="24"/>
          <w:szCs w:val="24"/>
        </w:rPr>
        <w:t xml:space="preserve"> </w:t>
      </w:r>
      <w:r w:rsidRPr="00FE5D8F">
        <w:rPr>
          <w:b w:val="0"/>
          <w:sz w:val="24"/>
          <w:szCs w:val="24"/>
        </w:rPr>
        <w:t>ответов</w:t>
      </w:r>
      <w:r w:rsidRPr="00FE5D8F">
        <w:rPr>
          <w:b w:val="0"/>
          <w:spacing w:val="1"/>
          <w:sz w:val="24"/>
          <w:szCs w:val="24"/>
        </w:rPr>
        <w:t xml:space="preserve"> </w:t>
      </w:r>
      <w:r w:rsidRPr="00FE5D8F">
        <w:rPr>
          <w:b w:val="0"/>
          <w:sz w:val="24"/>
          <w:szCs w:val="24"/>
        </w:rPr>
        <w:t>на</w:t>
      </w:r>
      <w:r w:rsidRPr="00FE5D8F">
        <w:rPr>
          <w:b w:val="0"/>
          <w:spacing w:val="71"/>
          <w:sz w:val="24"/>
          <w:szCs w:val="24"/>
        </w:rPr>
        <w:t xml:space="preserve"> </w:t>
      </w:r>
      <w:r w:rsidRPr="00FE5D8F">
        <w:rPr>
          <w:b w:val="0"/>
          <w:sz w:val="24"/>
          <w:szCs w:val="24"/>
        </w:rPr>
        <w:t>обращения</w:t>
      </w:r>
      <w:r w:rsidRPr="00FE5D8F">
        <w:rPr>
          <w:b w:val="0"/>
          <w:spacing w:val="1"/>
          <w:sz w:val="24"/>
          <w:szCs w:val="24"/>
        </w:rPr>
        <w:t xml:space="preserve"> </w:t>
      </w:r>
      <w:r w:rsidRPr="00FE5D8F">
        <w:rPr>
          <w:b w:val="0"/>
          <w:sz w:val="24"/>
          <w:szCs w:val="24"/>
        </w:rPr>
        <w:t>граждан, содержащие жалобы на решения, действия (бездействие) должностных</w:t>
      </w:r>
      <w:r w:rsidRPr="00FE5D8F">
        <w:rPr>
          <w:b w:val="0"/>
          <w:spacing w:val="1"/>
          <w:sz w:val="24"/>
          <w:szCs w:val="24"/>
        </w:rPr>
        <w:t xml:space="preserve"> </w:t>
      </w:r>
      <w:r w:rsidRPr="00FE5D8F">
        <w:rPr>
          <w:b w:val="0"/>
          <w:sz w:val="24"/>
          <w:szCs w:val="24"/>
        </w:rPr>
        <w:t>лиц.</w:t>
      </w:r>
    </w:p>
    <w:p w:rsidR="00B672DC" w:rsidRPr="00B46285" w:rsidRDefault="00B672DC" w:rsidP="00B46285">
      <w:pPr>
        <w:pStyle w:val="a0"/>
        <w:ind w:firstLine="709"/>
        <w:jc w:val="both"/>
        <w:rPr>
          <w:sz w:val="24"/>
          <w:szCs w:val="24"/>
        </w:rPr>
      </w:pPr>
    </w:p>
    <w:p w:rsidR="00B672DC" w:rsidRPr="00075BA5" w:rsidRDefault="00B672DC" w:rsidP="00075BA5">
      <w:pPr>
        <w:pStyle w:val="Heading1"/>
        <w:spacing w:line="240" w:lineRule="auto"/>
        <w:ind w:left="0" w:firstLine="709"/>
        <w:jc w:val="both"/>
        <w:rPr>
          <w:rFonts w:ascii="Times New Roman" w:hAnsi="Times New Roman" w:cs="Times New Roman"/>
          <w:sz w:val="24"/>
          <w:szCs w:val="24"/>
        </w:rPr>
      </w:pPr>
      <w:r w:rsidRPr="00075BA5">
        <w:rPr>
          <w:rFonts w:ascii="Times New Roman" w:hAnsi="Times New Roman" w:cs="Times New Roman"/>
          <w:sz w:val="24"/>
          <w:szCs w:val="24"/>
        </w:rPr>
        <w:lastRenderedPageBreak/>
        <w:t>Порядок и периодичность осуществления плановых и внеплановых</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проверок</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полноты</w:t>
      </w:r>
      <w:r w:rsidRPr="00075BA5">
        <w:rPr>
          <w:rFonts w:ascii="Times New Roman" w:hAnsi="Times New Roman" w:cs="Times New Roman"/>
          <w:spacing w:val="-6"/>
          <w:sz w:val="24"/>
          <w:szCs w:val="24"/>
        </w:rPr>
        <w:t xml:space="preserve"> </w:t>
      </w:r>
      <w:r w:rsidRPr="00075BA5">
        <w:rPr>
          <w:rFonts w:ascii="Times New Roman" w:hAnsi="Times New Roman" w:cs="Times New Roman"/>
          <w:sz w:val="24"/>
          <w:szCs w:val="24"/>
        </w:rPr>
        <w:t>и</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качества</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предоставления</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государственной</w:t>
      </w:r>
      <w:r w:rsidR="00075BA5" w:rsidRPr="00075BA5">
        <w:rPr>
          <w:rFonts w:ascii="Times New Roman" w:hAnsi="Times New Roman" w:cs="Times New Roman"/>
          <w:sz w:val="24"/>
          <w:szCs w:val="24"/>
        </w:rPr>
        <w:t xml:space="preserve"> </w:t>
      </w:r>
      <w:r w:rsidRPr="00075BA5">
        <w:rPr>
          <w:rFonts w:ascii="Times New Roman" w:hAnsi="Times New Roman" w:cs="Times New Roman"/>
          <w:sz w:val="24"/>
          <w:szCs w:val="24"/>
        </w:rPr>
        <w:t>(муниципальной) услуги, в том числе порядок и формы контроля за полнотой</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и</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качеством</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предоставления</w:t>
      </w:r>
      <w:r w:rsidRPr="00075BA5">
        <w:rPr>
          <w:rFonts w:ascii="Times New Roman" w:hAnsi="Times New Roman" w:cs="Times New Roman"/>
          <w:spacing w:val="-4"/>
          <w:sz w:val="24"/>
          <w:szCs w:val="24"/>
        </w:rPr>
        <w:t xml:space="preserve"> </w:t>
      </w:r>
      <w:r w:rsidRPr="00075BA5">
        <w:rPr>
          <w:rFonts w:ascii="Times New Roman" w:hAnsi="Times New Roman" w:cs="Times New Roman"/>
          <w:sz w:val="24"/>
          <w:szCs w:val="24"/>
        </w:rPr>
        <w:t>государственной</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(муниципальной)</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услуги</w:t>
      </w:r>
    </w:p>
    <w:p w:rsidR="00B672DC" w:rsidRPr="00B46285" w:rsidRDefault="00B672DC" w:rsidP="00B46285">
      <w:pPr>
        <w:pStyle w:val="a0"/>
        <w:ind w:firstLine="709"/>
        <w:jc w:val="both"/>
        <w:rPr>
          <w:b w:val="0"/>
          <w:sz w:val="24"/>
          <w:szCs w:val="24"/>
        </w:rPr>
      </w:pPr>
    </w:p>
    <w:p w:rsidR="00B672DC" w:rsidRPr="00075BA5" w:rsidRDefault="00075BA5" w:rsidP="00075BA5">
      <w:pPr>
        <w:pStyle w:val="a6"/>
        <w:widowControl w:val="0"/>
        <w:tabs>
          <w:tab w:val="left" w:pos="1407"/>
        </w:tabs>
        <w:ind w:left="0" w:firstLine="709"/>
        <w:jc w:val="both"/>
        <w:rPr>
          <w:rFonts w:ascii="Times New Roman" w:hAnsi="Times New Roman"/>
          <w:sz w:val="24"/>
          <w:szCs w:val="24"/>
        </w:rPr>
      </w:pPr>
      <w:r w:rsidRPr="00075BA5">
        <w:rPr>
          <w:rFonts w:ascii="Times New Roman" w:hAnsi="Times New Roman"/>
          <w:sz w:val="24"/>
          <w:szCs w:val="24"/>
        </w:rPr>
        <w:t xml:space="preserve">4.2. </w:t>
      </w:r>
      <w:r w:rsidR="00B672DC" w:rsidRPr="00075BA5">
        <w:rPr>
          <w:rFonts w:ascii="Times New Roman" w:hAnsi="Times New Roman"/>
          <w:sz w:val="24"/>
          <w:szCs w:val="24"/>
        </w:rPr>
        <w:t>Контроль</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за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полнотой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качеством</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предоставления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государственной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(муниципальной)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услуги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включает</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себя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проведение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плановых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внеплановых</w:t>
      </w:r>
      <w:r w:rsidR="00B672DC" w:rsidRPr="00075BA5">
        <w:rPr>
          <w:rFonts w:ascii="Times New Roman" w:hAnsi="Times New Roman"/>
          <w:spacing w:val="-67"/>
          <w:sz w:val="24"/>
          <w:szCs w:val="24"/>
        </w:rPr>
        <w:t xml:space="preserve"> </w:t>
      </w:r>
      <w:r w:rsidR="00B672DC" w:rsidRPr="00075BA5">
        <w:rPr>
          <w:rFonts w:ascii="Times New Roman" w:hAnsi="Times New Roman"/>
          <w:sz w:val="24"/>
          <w:szCs w:val="24"/>
        </w:rPr>
        <w:t>проверок.</w:t>
      </w:r>
    </w:p>
    <w:p w:rsidR="00B672DC" w:rsidRPr="00075BA5" w:rsidRDefault="00075BA5" w:rsidP="00075BA5">
      <w:pPr>
        <w:pStyle w:val="a6"/>
        <w:widowControl w:val="0"/>
        <w:tabs>
          <w:tab w:val="left" w:pos="1294"/>
        </w:tabs>
        <w:ind w:left="0" w:firstLine="709"/>
        <w:jc w:val="both"/>
        <w:rPr>
          <w:rFonts w:ascii="Times New Roman" w:hAnsi="Times New Roman"/>
          <w:sz w:val="24"/>
          <w:szCs w:val="24"/>
        </w:rPr>
      </w:pPr>
      <w:r w:rsidRPr="00075BA5">
        <w:rPr>
          <w:rFonts w:ascii="Times New Roman" w:hAnsi="Times New Roman"/>
          <w:sz w:val="24"/>
          <w:szCs w:val="24"/>
        </w:rPr>
        <w:t xml:space="preserve">4.3. </w:t>
      </w:r>
      <w:r w:rsidR="00B672DC" w:rsidRPr="00075BA5">
        <w:rPr>
          <w:rFonts w:ascii="Times New Roman" w:hAnsi="Times New Roman"/>
          <w:sz w:val="24"/>
          <w:szCs w:val="24"/>
        </w:rPr>
        <w:t>Плановые проверки осуществляются на основании годовых планов работы</w:t>
      </w:r>
      <w:r w:rsidR="00B672DC" w:rsidRPr="00075BA5">
        <w:rPr>
          <w:rFonts w:ascii="Times New Roman" w:hAnsi="Times New Roman"/>
          <w:spacing w:val="-67"/>
          <w:sz w:val="24"/>
          <w:szCs w:val="24"/>
        </w:rPr>
        <w:t xml:space="preserve"> </w:t>
      </w:r>
      <w:r w:rsidR="00B672DC" w:rsidRPr="00075BA5">
        <w:rPr>
          <w:rFonts w:ascii="Times New Roman" w:hAnsi="Times New Roman"/>
          <w:sz w:val="24"/>
          <w:szCs w:val="24"/>
        </w:rPr>
        <w:t>уполномоченного органа, утверждаемых руководителем уполномоченного органа.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плановой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проверке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полноты</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качества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предоставления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государственной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(муниципальной)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услуги контролю</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подлежат:</w:t>
      </w:r>
    </w:p>
    <w:p w:rsidR="00B672DC" w:rsidRPr="00075BA5" w:rsidRDefault="00B672DC" w:rsidP="00075BA5">
      <w:pPr>
        <w:pStyle w:val="a0"/>
        <w:tabs>
          <w:tab w:val="left" w:pos="2765"/>
          <w:tab w:val="left" w:pos="3257"/>
          <w:tab w:val="left" w:pos="5504"/>
          <w:tab w:val="left" w:pos="7082"/>
          <w:tab w:val="left" w:pos="8454"/>
          <w:tab w:val="left" w:pos="9080"/>
          <w:tab w:val="left" w:pos="10178"/>
        </w:tabs>
        <w:ind w:firstLine="709"/>
        <w:jc w:val="both"/>
        <w:rPr>
          <w:b w:val="0"/>
          <w:sz w:val="24"/>
          <w:szCs w:val="24"/>
        </w:rPr>
      </w:pPr>
      <w:r w:rsidRPr="00075BA5">
        <w:rPr>
          <w:b w:val="0"/>
          <w:sz w:val="24"/>
          <w:szCs w:val="24"/>
        </w:rPr>
        <w:t>соблюдение сроков предоставления государственной (муниципальной) услуги;</w:t>
      </w:r>
      <w:r w:rsidRPr="00075BA5">
        <w:rPr>
          <w:b w:val="0"/>
          <w:spacing w:val="-67"/>
          <w:sz w:val="24"/>
          <w:szCs w:val="24"/>
        </w:rPr>
        <w:t xml:space="preserve"> </w:t>
      </w:r>
      <w:r w:rsidRPr="00075BA5">
        <w:rPr>
          <w:b w:val="0"/>
          <w:sz w:val="24"/>
          <w:szCs w:val="24"/>
        </w:rPr>
        <w:t>соблюдение положений настоящего Административного регламента;</w:t>
      </w:r>
      <w:r w:rsidRPr="00075BA5">
        <w:rPr>
          <w:b w:val="0"/>
          <w:spacing w:val="1"/>
          <w:sz w:val="24"/>
          <w:szCs w:val="24"/>
        </w:rPr>
        <w:t xml:space="preserve"> </w:t>
      </w:r>
      <w:r w:rsidRPr="00075BA5">
        <w:rPr>
          <w:b w:val="0"/>
          <w:sz w:val="24"/>
          <w:szCs w:val="24"/>
        </w:rPr>
        <w:t>прав</w:t>
      </w:r>
      <w:r w:rsidR="00075BA5" w:rsidRPr="00075BA5">
        <w:rPr>
          <w:b w:val="0"/>
          <w:sz w:val="24"/>
          <w:szCs w:val="24"/>
        </w:rPr>
        <w:t xml:space="preserve">ильность и обоснованность принятого решения об </w:t>
      </w:r>
      <w:r w:rsidRPr="00075BA5">
        <w:rPr>
          <w:b w:val="0"/>
          <w:sz w:val="24"/>
          <w:szCs w:val="24"/>
        </w:rPr>
        <w:t>отказе</w:t>
      </w:r>
      <w:r w:rsidR="00075BA5" w:rsidRPr="00075BA5">
        <w:rPr>
          <w:b w:val="0"/>
          <w:sz w:val="24"/>
          <w:szCs w:val="24"/>
        </w:rPr>
        <w:t xml:space="preserve"> </w:t>
      </w:r>
      <w:r w:rsidRPr="00075BA5">
        <w:rPr>
          <w:b w:val="0"/>
          <w:spacing w:val="-1"/>
          <w:sz w:val="24"/>
          <w:szCs w:val="24"/>
        </w:rPr>
        <w:t>в</w:t>
      </w:r>
      <w:r w:rsidR="00075BA5">
        <w:rPr>
          <w:b w:val="0"/>
          <w:sz w:val="24"/>
          <w:szCs w:val="24"/>
        </w:rPr>
        <w:t xml:space="preserve"> </w:t>
      </w:r>
      <w:r w:rsidRPr="00075BA5">
        <w:rPr>
          <w:b w:val="0"/>
          <w:sz w:val="24"/>
          <w:szCs w:val="24"/>
        </w:rPr>
        <w:t>предоставлении</w:t>
      </w:r>
      <w:r w:rsidRPr="00075BA5">
        <w:rPr>
          <w:b w:val="0"/>
          <w:spacing w:val="-6"/>
          <w:sz w:val="24"/>
          <w:szCs w:val="24"/>
        </w:rPr>
        <w:t xml:space="preserve"> </w:t>
      </w:r>
      <w:r w:rsidRPr="00075BA5">
        <w:rPr>
          <w:b w:val="0"/>
          <w:sz w:val="24"/>
          <w:szCs w:val="24"/>
        </w:rPr>
        <w:t>государственной</w:t>
      </w:r>
      <w:r w:rsidRPr="00075BA5">
        <w:rPr>
          <w:b w:val="0"/>
          <w:spacing w:val="-7"/>
          <w:sz w:val="24"/>
          <w:szCs w:val="24"/>
        </w:rPr>
        <w:t xml:space="preserve"> </w:t>
      </w:r>
      <w:r w:rsidRPr="00075BA5">
        <w:rPr>
          <w:b w:val="0"/>
          <w:sz w:val="24"/>
          <w:szCs w:val="24"/>
        </w:rPr>
        <w:t>(муниципальной)</w:t>
      </w:r>
      <w:r w:rsidRPr="00075BA5">
        <w:rPr>
          <w:b w:val="0"/>
          <w:spacing w:val="-4"/>
          <w:sz w:val="24"/>
          <w:szCs w:val="24"/>
        </w:rPr>
        <w:t xml:space="preserve"> </w:t>
      </w:r>
      <w:r w:rsidRPr="00075BA5">
        <w:rPr>
          <w:b w:val="0"/>
          <w:sz w:val="24"/>
          <w:szCs w:val="24"/>
        </w:rPr>
        <w:t>услуги.</w:t>
      </w:r>
    </w:p>
    <w:p w:rsidR="00B672DC" w:rsidRPr="00075BA5" w:rsidRDefault="00B672DC" w:rsidP="00075BA5">
      <w:pPr>
        <w:pStyle w:val="a0"/>
        <w:ind w:firstLine="709"/>
        <w:jc w:val="both"/>
        <w:rPr>
          <w:b w:val="0"/>
          <w:sz w:val="24"/>
          <w:szCs w:val="24"/>
        </w:rPr>
      </w:pPr>
      <w:r w:rsidRPr="00075BA5">
        <w:rPr>
          <w:b w:val="0"/>
          <w:sz w:val="24"/>
          <w:szCs w:val="24"/>
        </w:rPr>
        <w:t>Основанием</w:t>
      </w:r>
      <w:r w:rsidRPr="00075BA5">
        <w:rPr>
          <w:b w:val="0"/>
          <w:spacing w:val="-3"/>
          <w:sz w:val="24"/>
          <w:szCs w:val="24"/>
        </w:rPr>
        <w:t xml:space="preserve"> </w:t>
      </w:r>
      <w:r w:rsidRPr="00075BA5">
        <w:rPr>
          <w:b w:val="0"/>
          <w:sz w:val="24"/>
          <w:szCs w:val="24"/>
        </w:rPr>
        <w:t>для</w:t>
      </w:r>
      <w:r w:rsidRPr="00075BA5">
        <w:rPr>
          <w:b w:val="0"/>
          <w:spacing w:val="-5"/>
          <w:sz w:val="24"/>
          <w:szCs w:val="24"/>
        </w:rPr>
        <w:t xml:space="preserve"> </w:t>
      </w:r>
      <w:r w:rsidRPr="00075BA5">
        <w:rPr>
          <w:b w:val="0"/>
          <w:sz w:val="24"/>
          <w:szCs w:val="24"/>
        </w:rPr>
        <w:t>проведения</w:t>
      </w:r>
      <w:r w:rsidRPr="00075BA5">
        <w:rPr>
          <w:b w:val="0"/>
          <w:spacing w:val="-3"/>
          <w:sz w:val="24"/>
          <w:szCs w:val="24"/>
        </w:rPr>
        <w:t xml:space="preserve"> </w:t>
      </w:r>
      <w:r w:rsidRPr="00075BA5">
        <w:rPr>
          <w:b w:val="0"/>
          <w:sz w:val="24"/>
          <w:szCs w:val="24"/>
        </w:rPr>
        <w:t>внеплановых</w:t>
      </w:r>
      <w:r w:rsidRPr="00075BA5">
        <w:rPr>
          <w:b w:val="0"/>
          <w:spacing w:val="-1"/>
          <w:sz w:val="24"/>
          <w:szCs w:val="24"/>
        </w:rPr>
        <w:t xml:space="preserve"> </w:t>
      </w:r>
      <w:r w:rsidRPr="00075BA5">
        <w:rPr>
          <w:b w:val="0"/>
          <w:sz w:val="24"/>
          <w:szCs w:val="24"/>
        </w:rPr>
        <w:t>проверок</w:t>
      </w:r>
      <w:r w:rsidRPr="00075BA5">
        <w:rPr>
          <w:b w:val="0"/>
          <w:spacing w:val="-3"/>
          <w:sz w:val="24"/>
          <w:szCs w:val="24"/>
        </w:rPr>
        <w:t xml:space="preserve"> </w:t>
      </w:r>
      <w:r w:rsidRPr="00075BA5">
        <w:rPr>
          <w:b w:val="0"/>
          <w:sz w:val="24"/>
          <w:szCs w:val="24"/>
        </w:rPr>
        <w:t>являются:</w:t>
      </w:r>
    </w:p>
    <w:p w:rsidR="00B672DC" w:rsidRPr="00075BA5" w:rsidRDefault="00B672DC" w:rsidP="00075BA5">
      <w:pPr>
        <w:pStyle w:val="a0"/>
        <w:tabs>
          <w:tab w:val="left" w:pos="2009"/>
          <w:tab w:val="left" w:pos="2388"/>
          <w:tab w:val="left" w:pos="4609"/>
          <w:tab w:val="left" w:pos="5285"/>
          <w:tab w:val="left" w:pos="7000"/>
          <w:tab w:val="left" w:pos="8702"/>
        </w:tabs>
        <w:ind w:firstLine="709"/>
        <w:jc w:val="both"/>
        <w:rPr>
          <w:b w:val="0"/>
          <w:sz w:val="24"/>
          <w:szCs w:val="24"/>
        </w:rPr>
      </w:pPr>
      <w:r w:rsidRPr="00075BA5">
        <w:rPr>
          <w:b w:val="0"/>
          <w:sz w:val="24"/>
          <w:szCs w:val="24"/>
        </w:rPr>
        <w:t>получение</w:t>
      </w:r>
      <w:r w:rsidRPr="00075BA5">
        <w:rPr>
          <w:b w:val="0"/>
          <w:spacing w:val="15"/>
          <w:sz w:val="24"/>
          <w:szCs w:val="24"/>
        </w:rPr>
        <w:t xml:space="preserve"> </w:t>
      </w:r>
      <w:r w:rsidRPr="00075BA5">
        <w:rPr>
          <w:b w:val="0"/>
          <w:sz w:val="24"/>
          <w:szCs w:val="24"/>
        </w:rPr>
        <w:t>от</w:t>
      </w:r>
      <w:r w:rsidRPr="00075BA5">
        <w:rPr>
          <w:b w:val="0"/>
          <w:spacing w:val="14"/>
          <w:sz w:val="24"/>
          <w:szCs w:val="24"/>
        </w:rPr>
        <w:t xml:space="preserve"> </w:t>
      </w:r>
      <w:r w:rsidRPr="00075BA5">
        <w:rPr>
          <w:b w:val="0"/>
          <w:sz w:val="24"/>
          <w:szCs w:val="24"/>
        </w:rPr>
        <w:t>государственных</w:t>
      </w:r>
      <w:r w:rsidRPr="00075BA5">
        <w:rPr>
          <w:b w:val="0"/>
          <w:spacing w:val="13"/>
          <w:sz w:val="24"/>
          <w:szCs w:val="24"/>
        </w:rPr>
        <w:t xml:space="preserve"> </w:t>
      </w:r>
      <w:r w:rsidRPr="00075BA5">
        <w:rPr>
          <w:b w:val="0"/>
          <w:sz w:val="24"/>
          <w:szCs w:val="24"/>
        </w:rPr>
        <w:t>органов,</w:t>
      </w:r>
      <w:r w:rsidRPr="00075BA5">
        <w:rPr>
          <w:b w:val="0"/>
          <w:spacing w:val="13"/>
          <w:sz w:val="24"/>
          <w:szCs w:val="24"/>
        </w:rPr>
        <w:t xml:space="preserve"> </w:t>
      </w:r>
      <w:r w:rsidRPr="00075BA5">
        <w:rPr>
          <w:b w:val="0"/>
          <w:sz w:val="24"/>
          <w:szCs w:val="24"/>
        </w:rPr>
        <w:t>органов</w:t>
      </w:r>
      <w:r w:rsidRPr="00075BA5">
        <w:rPr>
          <w:b w:val="0"/>
          <w:spacing w:val="14"/>
          <w:sz w:val="24"/>
          <w:szCs w:val="24"/>
        </w:rPr>
        <w:t xml:space="preserve"> </w:t>
      </w:r>
      <w:r w:rsidRPr="00075BA5">
        <w:rPr>
          <w:b w:val="0"/>
          <w:sz w:val="24"/>
          <w:szCs w:val="24"/>
        </w:rPr>
        <w:t>местного</w:t>
      </w:r>
      <w:r w:rsidRPr="00075BA5">
        <w:rPr>
          <w:b w:val="0"/>
          <w:spacing w:val="16"/>
          <w:sz w:val="24"/>
          <w:szCs w:val="24"/>
        </w:rPr>
        <w:t xml:space="preserve"> </w:t>
      </w:r>
      <w:r w:rsidRPr="00075BA5">
        <w:rPr>
          <w:b w:val="0"/>
          <w:sz w:val="24"/>
          <w:szCs w:val="24"/>
        </w:rPr>
        <w:t>самоуправления</w:t>
      </w:r>
      <w:r w:rsidRPr="00075BA5">
        <w:rPr>
          <w:b w:val="0"/>
          <w:spacing w:val="-67"/>
          <w:sz w:val="24"/>
          <w:szCs w:val="24"/>
        </w:rPr>
        <w:t xml:space="preserve"> </w:t>
      </w:r>
      <w:r w:rsidR="00075BA5" w:rsidRPr="00075BA5">
        <w:rPr>
          <w:b w:val="0"/>
          <w:sz w:val="24"/>
          <w:szCs w:val="24"/>
        </w:rPr>
        <w:t xml:space="preserve">информации о </w:t>
      </w:r>
      <w:r w:rsidRPr="00075BA5">
        <w:rPr>
          <w:b w:val="0"/>
          <w:sz w:val="24"/>
          <w:szCs w:val="24"/>
        </w:rPr>
        <w:t>предп</w:t>
      </w:r>
      <w:r w:rsidR="00075BA5">
        <w:rPr>
          <w:b w:val="0"/>
          <w:sz w:val="24"/>
          <w:szCs w:val="24"/>
        </w:rPr>
        <w:t xml:space="preserve">олагаемых </w:t>
      </w:r>
      <w:r w:rsidR="00075BA5" w:rsidRPr="00075BA5">
        <w:rPr>
          <w:b w:val="0"/>
          <w:sz w:val="24"/>
          <w:szCs w:val="24"/>
        </w:rPr>
        <w:t xml:space="preserve">или </w:t>
      </w:r>
      <w:r w:rsidRPr="00075BA5">
        <w:rPr>
          <w:b w:val="0"/>
          <w:sz w:val="24"/>
          <w:szCs w:val="24"/>
        </w:rPr>
        <w:t>выявленных</w:t>
      </w:r>
      <w:r w:rsidR="00075BA5" w:rsidRPr="00075BA5">
        <w:rPr>
          <w:b w:val="0"/>
          <w:sz w:val="24"/>
          <w:szCs w:val="24"/>
        </w:rPr>
        <w:t xml:space="preserve">  </w:t>
      </w:r>
      <w:r w:rsidRPr="00075BA5">
        <w:rPr>
          <w:b w:val="0"/>
          <w:sz w:val="24"/>
          <w:szCs w:val="24"/>
        </w:rPr>
        <w:t>нарушениях</w:t>
      </w:r>
      <w:r w:rsidR="00075BA5" w:rsidRPr="00075BA5">
        <w:rPr>
          <w:b w:val="0"/>
          <w:sz w:val="24"/>
          <w:szCs w:val="24"/>
        </w:rPr>
        <w:t xml:space="preserve"> </w:t>
      </w:r>
      <w:r w:rsidRPr="00075BA5">
        <w:rPr>
          <w:b w:val="0"/>
          <w:spacing w:val="-1"/>
          <w:sz w:val="24"/>
          <w:szCs w:val="24"/>
        </w:rPr>
        <w:t>нормативных</w:t>
      </w:r>
      <w:r w:rsidR="00075BA5">
        <w:rPr>
          <w:b w:val="0"/>
          <w:spacing w:val="-1"/>
          <w:sz w:val="24"/>
          <w:szCs w:val="24"/>
        </w:rPr>
        <w:t xml:space="preserve"> </w:t>
      </w:r>
      <w:r w:rsidRPr="00075BA5">
        <w:rPr>
          <w:b w:val="0"/>
          <w:sz w:val="24"/>
          <w:szCs w:val="24"/>
        </w:rPr>
        <w:t>правовых</w:t>
      </w:r>
      <w:r w:rsidRPr="00075BA5">
        <w:rPr>
          <w:b w:val="0"/>
          <w:spacing w:val="1"/>
          <w:sz w:val="24"/>
          <w:szCs w:val="24"/>
        </w:rPr>
        <w:t xml:space="preserve"> </w:t>
      </w:r>
      <w:r w:rsidRPr="00075BA5">
        <w:rPr>
          <w:b w:val="0"/>
          <w:sz w:val="24"/>
          <w:szCs w:val="24"/>
        </w:rPr>
        <w:t>актов</w:t>
      </w:r>
      <w:r w:rsidRPr="00075BA5">
        <w:rPr>
          <w:b w:val="0"/>
          <w:spacing w:val="1"/>
          <w:sz w:val="24"/>
          <w:szCs w:val="24"/>
        </w:rPr>
        <w:t xml:space="preserve"> </w:t>
      </w:r>
      <w:r w:rsidRPr="00075BA5">
        <w:rPr>
          <w:b w:val="0"/>
          <w:sz w:val="24"/>
          <w:szCs w:val="24"/>
        </w:rPr>
        <w:t>Российской</w:t>
      </w:r>
      <w:r w:rsidRPr="00075BA5">
        <w:rPr>
          <w:b w:val="0"/>
          <w:spacing w:val="1"/>
          <w:sz w:val="24"/>
          <w:szCs w:val="24"/>
        </w:rPr>
        <w:t xml:space="preserve"> </w:t>
      </w:r>
      <w:r w:rsidRPr="00075BA5">
        <w:rPr>
          <w:b w:val="0"/>
          <w:sz w:val="24"/>
          <w:szCs w:val="24"/>
        </w:rPr>
        <w:t>Федерации,</w:t>
      </w:r>
      <w:r w:rsidRPr="00075BA5">
        <w:rPr>
          <w:b w:val="0"/>
          <w:spacing w:val="1"/>
          <w:sz w:val="24"/>
          <w:szCs w:val="24"/>
        </w:rPr>
        <w:t xml:space="preserve"> </w:t>
      </w:r>
      <w:r w:rsidRPr="00075BA5">
        <w:rPr>
          <w:b w:val="0"/>
          <w:sz w:val="24"/>
          <w:szCs w:val="24"/>
        </w:rPr>
        <w:t>нормативных</w:t>
      </w:r>
      <w:r w:rsidRPr="00075BA5">
        <w:rPr>
          <w:b w:val="0"/>
          <w:spacing w:val="1"/>
          <w:sz w:val="24"/>
          <w:szCs w:val="24"/>
        </w:rPr>
        <w:t xml:space="preserve"> </w:t>
      </w:r>
      <w:r w:rsidRPr="00075BA5">
        <w:rPr>
          <w:b w:val="0"/>
          <w:sz w:val="24"/>
          <w:szCs w:val="24"/>
        </w:rPr>
        <w:t>правовых</w:t>
      </w:r>
      <w:r w:rsidRPr="00075BA5">
        <w:rPr>
          <w:b w:val="0"/>
          <w:spacing w:val="1"/>
          <w:sz w:val="24"/>
          <w:szCs w:val="24"/>
        </w:rPr>
        <w:t xml:space="preserve"> </w:t>
      </w:r>
      <w:r w:rsidRPr="00075BA5">
        <w:rPr>
          <w:b w:val="0"/>
          <w:sz w:val="24"/>
          <w:szCs w:val="24"/>
        </w:rPr>
        <w:t>актов</w:t>
      </w:r>
      <w:r w:rsidRPr="00075BA5">
        <w:rPr>
          <w:b w:val="0"/>
          <w:spacing w:val="1"/>
          <w:sz w:val="24"/>
          <w:szCs w:val="24"/>
        </w:rPr>
        <w:t xml:space="preserve"> Костромской области</w:t>
      </w:r>
      <w:r w:rsidRPr="00075BA5">
        <w:rPr>
          <w:b w:val="0"/>
          <w:i/>
          <w:sz w:val="24"/>
          <w:szCs w:val="24"/>
        </w:rPr>
        <w:t xml:space="preserve"> </w:t>
      </w:r>
      <w:r w:rsidRPr="00075BA5">
        <w:rPr>
          <w:b w:val="0"/>
          <w:sz w:val="24"/>
          <w:szCs w:val="24"/>
        </w:rPr>
        <w:t>и</w:t>
      </w:r>
      <w:r w:rsidRPr="00075BA5">
        <w:rPr>
          <w:b w:val="0"/>
          <w:spacing w:val="1"/>
          <w:sz w:val="24"/>
          <w:szCs w:val="24"/>
        </w:rPr>
        <w:t xml:space="preserve"> </w:t>
      </w:r>
      <w:r w:rsidRPr="00075BA5">
        <w:rPr>
          <w:b w:val="0"/>
          <w:sz w:val="24"/>
          <w:szCs w:val="24"/>
        </w:rPr>
        <w:t>нормативных</w:t>
      </w:r>
      <w:r w:rsidRPr="00075BA5">
        <w:rPr>
          <w:b w:val="0"/>
          <w:spacing w:val="1"/>
          <w:sz w:val="24"/>
          <w:szCs w:val="24"/>
        </w:rPr>
        <w:t xml:space="preserve"> </w:t>
      </w:r>
      <w:r w:rsidRPr="00075BA5">
        <w:rPr>
          <w:b w:val="0"/>
          <w:sz w:val="24"/>
          <w:szCs w:val="24"/>
        </w:rPr>
        <w:t>правовых</w:t>
      </w:r>
      <w:r w:rsidRPr="00075BA5">
        <w:rPr>
          <w:b w:val="0"/>
          <w:spacing w:val="1"/>
          <w:sz w:val="24"/>
          <w:szCs w:val="24"/>
        </w:rPr>
        <w:t xml:space="preserve"> </w:t>
      </w:r>
      <w:r w:rsidRPr="00075BA5">
        <w:rPr>
          <w:b w:val="0"/>
          <w:sz w:val="24"/>
          <w:szCs w:val="24"/>
        </w:rPr>
        <w:t>актов</w:t>
      </w:r>
      <w:r w:rsidRPr="00075BA5">
        <w:rPr>
          <w:b w:val="0"/>
          <w:spacing w:val="1"/>
          <w:sz w:val="24"/>
          <w:szCs w:val="24"/>
        </w:rPr>
        <w:t xml:space="preserve"> </w:t>
      </w:r>
      <w:r w:rsidRPr="00075BA5">
        <w:rPr>
          <w:b w:val="0"/>
          <w:sz w:val="24"/>
          <w:szCs w:val="24"/>
        </w:rPr>
        <w:t>органов</w:t>
      </w:r>
      <w:r w:rsidRPr="00075BA5">
        <w:rPr>
          <w:b w:val="0"/>
          <w:spacing w:val="1"/>
          <w:sz w:val="24"/>
          <w:szCs w:val="24"/>
        </w:rPr>
        <w:t xml:space="preserve"> </w:t>
      </w:r>
      <w:r w:rsidRPr="00075BA5">
        <w:rPr>
          <w:b w:val="0"/>
          <w:sz w:val="24"/>
          <w:szCs w:val="24"/>
        </w:rPr>
        <w:t>местного</w:t>
      </w:r>
      <w:r w:rsidRPr="00075BA5">
        <w:rPr>
          <w:b w:val="0"/>
          <w:spacing w:val="1"/>
          <w:sz w:val="24"/>
          <w:szCs w:val="24"/>
        </w:rPr>
        <w:t xml:space="preserve"> </w:t>
      </w:r>
      <w:r w:rsidRPr="00075BA5">
        <w:rPr>
          <w:b w:val="0"/>
          <w:sz w:val="24"/>
          <w:szCs w:val="24"/>
        </w:rPr>
        <w:t>самоуправления;</w:t>
      </w:r>
    </w:p>
    <w:p w:rsidR="00B672DC" w:rsidRPr="00075BA5" w:rsidRDefault="00B672DC" w:rsidP="00075BA5">
      <w:pPr>
        <w:pStyle w:val="a0"/>
        <w:ind w:firstLine="709"/>
        <w:jc w:val="both"/>
        <w:rPr>
          <w:b w:val="0"/>
          <w:sz w:val="24"/>
          <w:szCs w:val="24"/>
        </w:rPr>
      </w:pPr>
      <w:r w:rsidRPr="00075BA5">
        <w:rPr>
          <w:b w:val="0"/>
          <w:sz w:val="24"/>
          <w:szCs w:val="24"/>
        </w:rPr>
        <w:t>обращения граждан и юридических лиц на нарушения законодательства, в том</w:t>
      </w:r>
      <w:r w:rsidRPr="00075BA5">
        <w:rPr>
          <w:b w:val="0"/>
          <w:spacing w:val="1"/>
          <w:sz w:val="24"/>
          <w:szCs w:val="24"/>
        </w:rPr>
        <w:t xml:space="preserve"> </w:t>
      </w:r>
      <w:r w:rsidRPr="00075BA5">
        <w:rPr>
          <w:b w:val="0"/>
          <w:sz w:val="24"/>
          <w:szCs w:val="24"/>
        </w:rPr>
        <w:t>числе</w:t>
      </w:r>
      <w:r w:rsidRPr="00075BA5">
        <w:rPr>
          <w:b w:val="0"/>
          <w:spacing w:val="-4"/>
          <w:sz w:val="24"/>
          <w:szCs w:val="24"/>
        </w:rPr>
        <w:t xml:space="preserve"> </w:t>
      </w:r>
      <w:r w:rsidRPr="00075BA5">
        <w:rPr>
          <w:b w:val="0"/>
          <w:sz w:val="24"/>
          <w:szCs w:val="24"/>
        </w:rPr>
        <w:t>на</w:t>
      </w:r>
      <w:r w:rsidRPr="00075BA5">
        <w:rPr>
          <w:b w:val="0"/>
          <w:spacing w:val="-1"/>
          <w:sz w:val="24"/>
          <w:szCs w:val="24"/>
        </w:rPr>
        <w:t xml:space="preserve"> </w:t>
      </w:r>
      <w:r w:rsidRPr="00075BA5">
        <w:rPr>
          <w:b w:val="0"/>
          <w:sz w:val="24"/>
          <w:szCs w:val="24"/>
        </w:rPr>
        <w:t>качество</w:t>
      </w:r>
      <w:r w:rsidRPr="00075BA5">
        <w:rPr>
          <w:b w:val="0"/>
          <w:spacing w:val="-4"/>
          <w:sz w:val="24"/>
          <w:szCs w:val="24"/>
        </w:rPr>
        <w:t xml:space="preserve"> </w:t>
      </w:r>
      <w:r w:rsidRPr="00075BA5">
        <w:rPr>
          <w:b w:val="0"/>
          <w:sz w:val="24"/>
          <w:szCs w:val="24"/>
        </w:rPr>
        <w:t>предоставления государственной</w:t>
      </w:r>
      <w:r w:rsidRPr="00075BA5">
        <w:rPr>
          <w:b w:val="0"/>
          <w:spacing w:val="-1"/>
          <w:sz w:val="24"/>
          <w:szCs w:val="24"/>
        </w:rPr>
        <w:t xml:space="preserve"> </w:t>
      </w:r>
      <w:r w:rsidRPr="00075BA5">
        <w:rPr>
          <w:b w:val="0"/>
          <w:sz w:val="24"/>
          <w:szCs w:val="24"/>
        </w:rPr>
        <w:t>(муниципальной)</w:t>
      </w:r>
      <w:r w:rsidRPr="00075BA5">
        <w:rPr>
          <w:b w:val="0"/>
          <w:spacing w:val="-2"/>
          <w:sz w:val="24"/>
          <w:szCs w:val="24"/>
        </w:rPr>
        <w:t xml:space="preserve"> </w:t>
      </w:r>
      <w:r w:rsidRPr="00075BA5">
        <w:rPr>
          <w:b w:val="0"/>
          <w:sz w:val="24"/>
          <w:szCs w:val="24"/>
        </w:rPr>
        <w:t>услуги.</w:t>
      </w:r>
    </w:p>
    <w:p w:rsidR="00B672DC" w:rsidRPr="00075BA5" w:rsidRDefault="00B672DC" w:rsidP="00075BA5">
      <w:pPr>
        <w:pStyle w:val="a0"/>
        <w:ind w:firstLine="709"/>
        <w:jc w:val="both"/>
        <w:rPr>
          <w:b w:val="0"/>
          <w:sz w:val="24"/>
          <w:szCs w:val="24"/>
        </w:rPr>
      </w:pPr>
    </w:p>
    <w:p w:rsidR="00B672DC" w:rsidRPr="00075BA5" w:rsidRDefault="00B672DC" w:rsidP="00075BA5">
      <w:pPr>
        <w:pStyle w:val="Heading1"/>
        <w:spacing w:line="240" w:lineRule="auto"/>
        <w:ind w:left="0" w:firstLine="709"/>
        <w:jc w:val="both"/>
        <w:rPr>
          <w:rFonts w:ascii="Times New Roman" w:hAnsi="Times New Roman" w:cs="Times New Roman"/>
          <w:sz w:val="24"/>
          <w:szCs w:val="24"/>
        </w:rPr>
      </w:pPr>
      <w:r w:rsidRPr="00075BA5">
        <w:rPr>
          <w:rFonts w:ascii="Times New Roman" w:hAnsi="Times New Roman" w:cs="Times New Roman"/>
          <w:sz w:val="24"/>
          <w:szCs w:val="24"/>
        </w:rPr>
        <w:t>Ответственность должностных лиц за решения и действия</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(бездействие), принимаемые (осуществляемые) ими в ходе</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предоставления</w:t>
      </w:r>
      <w:r w:rsidRPr="00075BA5">
        <w:rPr>
          <w:rFonts w:ascii="Times New Roman" w:hAnsi="Times New Roman" w:cs="Times New Roman"/>
          <w:spacing w:val="-9"/>
          <w:sz w:val="24"/>
          <w:szCs w:val="24"/>
        </w:rPr>
        <w:t xml:space="preserve"> </w:t>
      </w:r>
      <w:r w:rsidRPr="00075BA5">
        <w:rPr>
          <w:rFonts w:ascii="Times New Roman" w:hAnsi="Times New Roman" w:cs="Times New Roman"/>
          <w:sz w:val="24"/>
          <w:szCs w:val="24"/>
        </w:rPr>
        <w:t>государственной</w:t>
      </w:r>
      <w:r w:rsidRPr="00075BA5">
        <w:rPr>
          <w:rFonts w:ascii="Times New Roman" w:hAnsi="Times New Roman" w:cs="Times New Roman"/>
          <w:spacing w:val="-8"/>
          <w:sz w:val="24"/>
          <w:szCs w:val="24"/>
        </w:rPr>
        <w:t xml:space="preserve"> </w:t>
      </w:r>
      <w:r w:rsidRPr="00075BA5">
        <w:rPr>
          <w:rFonts w:ascii="Times New Roman" w:hAnsi="Times New Roman" w:cs="Times New Roman"/>
          <w:sz w:val="24"/>
          <w:szCs w:val="24"/>
        </w:rPr>
        <w:t>(муниципальной)</w:t>
      </w:r>
      <w:r w:rsidRPr="00075BA5">
        <w:rPr>
          <w:rFonts w:ascii="Times New Roman" w:hAnsi="Times New Roman" w:cs="Times New Roman"/>
          <w:spacing w:val="-8"/>
          <w:sz w:val="24"/>
          <w:szCs w:val="24"/>
        </w:rPr>
        <w:t xml:space="preserve"> </w:t>
      </w:r>
      <w:r w:rsidRPr="00075BA5">
        <w:rPr>
          <w:rFonts w:ascii="Times New Roman" w:hAnsi="Times New Roman" w:cs="Times New Roman"/>
          <w:sz w:val="24"/>
          <w:szCs w:val="24"/>
        </w:rPr>
        <w:t>услуги</w:t>
      </w:r>
    </w:p>
    <w:p w:rsidR="00B672DC" w:rsidRPr="00075BA5" w:rsidRDefault="00B672DC" w:rsidP="00075BA5">
      <w:pPr>
        <w:pStyle w:val="a0"/>
        <w:ind w:firstLine="709"/>
        <w:jc w:val="both"/>
        <w:rPr>
          <w:b w:val="0"/>
          <w:sz w:val="24"/>
          <w:szCs w:val="24"/>
        </w:rPr>
      </w:pPr>
    </w:p>
    <w:p w:rsidR="00B672DC" w:rsidRPr="00075BA5" w:rsidRDefault="00075BA5" w:rsidP="00075BA5">
      <w:pPr>
        <w:pStyle w:val="a6"/>
        <w:widowControl w:val="0"/>
        <w:tabs>
          <w:tab w:val="left" w:pos="1354"/>
        </w:tabs>
        <w:ind w:left="0" w:firstLine="709"/>
        <w:jc w:val="both"/>
        <w:rPr>
          <w:rFonts w:ascii="Times New Roman" w:hAnsi="Times New Roman"/>
          <w:sz w:val="24"/>
          <w:szCs w:val="24"/>
        </w:rPr>
      </w:pPr>
      <w:r w:rsidRPr="00075BA5">
        <w:rPr>
          <w:rFonts w:ascii="Times New Roman" w:hAnsi="Times New Roman"/>
          <w:sz w:val="24"/>
          <w:szCs w:val="24"/>
        </w:rPr>
        <w:t xml:space="preserve">4.4. </w:t>
      </w:r>
      <w:r w:rsidR="00B672DC" w:rsidRPr="00075BA5">
        <w:rPr>
          <w:rFonts w:ascii="Times New Roman" w:hAnsi="Times New Roman"/>
          <w:sz w:val="24"/>
          <w:szCs w:val="24"/>
        </w:rPr>
        <w:t>По результатам проведенных проверок в случае выявления нарушений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положений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настоящего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Административного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регламента,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нормативных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правовых</w:t>
      </w:r>
      <w:r w:rsidR="00B672DC" w:rsidRPr="00075BA5">
        <w:rPr>
          <w:rFonts w:ascii="Times New Roman" w:hAnsi="Times New Roman"/>
          <w:spacing w:val="-67"/>
          <w:sz w:val="24"/>
          <w:szCs w:val="24"/>
        </w:rPr>
        <w:t xml:space="preserve"> </w:t>
      </w:r>
      <w:r w:rsidR="00B672DC" w:rsidRPr="00075BA5">
        <w:rPr>
          <w:rFonts w:ascii="Times New Roman" w:hAnsi="Times New Roman"/>
          <w:sz w:val="24"/>
          <w:szCs w:val="24"/>
        </w:rPr>
        <w:t>актов</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Администрации Шарьинского муниципального района</w:t>
      </w:r>
      <w:r w:rsidR="00B672DC" w:rsidRPr="00075BA5">
        <w:rPr>
          <w:rFonts w:ascii="Times New Roman" w:hAnsi="Times New Roman"/>
          <w:spacing w:val="1"/>
          <w:sz w:val="24"/>
          <w:szCs w:val="24"/>
        </w:rPr>
        <w:t xml:space="preserve"> </w:t>
      </w:r>
      <w:r w:rsidR="00B672DC" w:rsidRPr="00075BA5">
        <w:rPr>
          <w:rFonts w:ascii="Times New Roman" w:hAnsi="Times New Roman"/>
          <w:i/>
          <w:spacing w:val="1"/>
          <w:sz w:val="24"/>
          <w:szCs w:val="24"/>
        </w:rPr>
        <w:t xml:space="preserve"> </w:t>
      </w:r>
      <w:r w:rsidR="00B672DC" w:rsidRPr="00075BA5">
        <w:rPr>
          <w:rFonts w:ascii="Times New Roman" w:hAnsi="Times New Roman"/>
          <w:sz w:val="24"/>
          <w:szCs w:val="24"/>
        </w:rPr>
        <w:t>осуществляется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привлечение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виновных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лиц</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к</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ответственности</w:t>
      </w:r>
      <w:r w:rsidR="00B672DC" w:rsidRPr="00075BA5">
        <w:rPr>
          <w:rFonts w:ascii="Times New Roman" w:hAnsi="Times New Roman"/>
          <w:spacing w:val="-2"/>
          <w:sz w:val="24"/>
          <w:szCs w:val="24"/>
        </w:rPr>
        <w:t xml:space="preserve"> </w:t>
      </w:r>
      <w:r w:rsidR="00B672DC" w:rsidRPr="00075BA5">
        <w:rPr>
          <w:rFonts w:ascii="Times New Roman" w:hAnsi="Times New Roman"/>
          <w:sz w:val="24"/>
          <w:szCs w:val="24"/>
        </w:rPr>
        <w:t>в</w:t>
      </w:r>
      <w:r w:rsidR="00B672DC" w:rsidRPr="00075BA5">
        <w:rPr>
          <w:rFonts w:ascii="Times New Roman" w:hAnsi="Times New Roman"/>
          <w:spacing w:val="-3"/>
          <w:sz w:val="24"/>
          <w:szCs w:val="24"/>
        </w:rPr>
        <w:t xml:space="preserve"> </w:t>
      </w:r>
      <w:r w:rsidR="00B672DC" w:rsidRPr="00075BA5">
        <w:rPr>
          <w:rFonts w:ascii="Times New Roman" w:hAnsi="Times New Roman"/>
          <w:sz w:val="24"/>
          <w:szCs w:val="24"/>
        </w:rPr>
        <w:t>соответствии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с</w:t>
      </w:r>
      <w:r w:rsidR="00B672DC" w:rsidRPr="00075BA5">
        <w:rPr>
          <w:rFonts w:ascii="Times New Roman" w:hAnsi="Times New Roman"/>
          <w:spacing w:val="-3"/>
          <w:sz w:val="24"/>
          <w:szCs w:val="24"/>
        </w:rPr>
        <w:t xml:space="preserve"> </w:t>
      </w:r>
      <w:r w:rsidR="00B672DC" w:rsidRPr="00075BA5">
        <w:rPr>
          <w:rFonts w:ascii="Times New Roman" w:hAnsi="Times New Roman"/>
          <w:sz w:val="24"/>
          <w:szCs w:val="24"/>
        </w:rPr>
        <w:t>законодательством</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Российской</w:t>
      </w:r>
      <w:r w:rsidR="00B672DC" w:rsidRPr="00075BA5">
        <w:rPr>
          <w:rFonts w:ascii="Times New Roman" w:hAnsi="Times New Roman"/>
          <w:spacing w:val="-2"/>
          <w:sz w:val="24"/>
          <w:szCs w:val="24"/>
        </w:rPr>
        <w:t xml:space="preserve"> </w:t>
      </w:r>
      <w:r w:rsidR="00B672DC" w:rsidRPr="00075BA5">
        <w:rPr>
          <w:rFonts w:ascii="Times New Roman" w:hAnsi="Times New Roman"/>
          <w:sz w:val="24"/>
          <w:szCs w:val="24"/>
        </w:rPr>
        <w:t>Федерации.</w:t>
      </w:r>
    </w:p>
    <w:p w:rsidR="00B672DC" w:rsidRPr="00075BA5" w:rsidRDefault="00B672DC" w:rsidP="00075BA5">
      <w:pPr>
        <w:pStyle w:val="a0"/>
        <w:ind w:firstLine="709"/>
        <w:jc w:val="both"/>
        <w:rPr>
          <w:b w:val="0"/>
          <w:sz w:val="24"/>
          <w:szCs w:val="24"/>
        </w:rPr>
      </w:pPr>
      <w:r w:rsidRPr="00075BA5">
        <w:rPr>
          <w:b w:val="0"/>
          <w:sz w:val="24"/>
          <w:szCs w:val="24"/>
        </w:rPr>
        <w:t>Персональная</w:t>
      </w:r>
      <w:r w:rsidRPr="00075BA5">
        <w:rPr>
          <w:b w:val="0"/>
          <w:spacing w:val="1"/>
          <w:sz w:val="24"/>
          <w:szCs w:val="24"/>
        </w:rPr>
        <w:t xml:space="preserve"> </w:t>
      </w:r>
      <w:r w:rsidRPr="00075BA5">
        <w:rPr>
          <w:b w:val="0"/>
          <w:sz w:val="24"/>
          <w:szCs w:val="24"/>
        </w:rPr>
        <w:t>ответственность</w:t>
      </w:r>
      <w:r w:rsidRPr="00075BA5">
        <w:rPr>
          <w:b w:val="0"/>
          <w:spacing w:val="1"/>
          <w:sz w:val="24"/>
          <w:szCs w:val="24"/>
        </w:rPr>
        <w:t xml:space="preserve"> </w:t>
      </w:r>
      <w:r w:rsidRPr="00075BA5">
        <w:rPr>
          <w:b w:val="0"/>
          <w:sz w:val="24"/>
          <w:szCs w:val="24"/>
        </w:rPr>
        <w:t>должностных</w:t>
      </w:r>
      <w:r w:rsidRPr="00075BA5">
        <w:rPr>
          <w:b w:val="0"/>
          <w:spacing w:val="1"/>
          <w:sz w:val="24"/>
          <w:szCs w:val="24"/>
        </w:rPr>
        <w:t xml:space="preserve"> </w:t>
      </w:r>
      <w:r w:rsidRPr="00075BA5">
        <w:rPr>
          <w:b w:val="0"/>
          <w:sz w:val="24"/>
          <w:szCs w:val="24"/>
        </w:rPr>
        <w:t>лиц</w:t>
      </w:r>
      <w:r w:rsidRPr="00075BA5">
        <w:rPr>
          <w:b w:val="0"/>
          <w:spacing w:val="1"/>
          <w:sz w:val="24"/>
          <w:szCs w:val="24"/>
        </w:rPr>
        <w:t xml:space="preserve"> </w:t>
      </w:r>
      <w:r w:rsidRPr="00075BA5">
        <w:rPr>
          <w:b w:val="0"/>
          <w:sz w:val="24"/>
          <w:szCs w:val="24"/>
        </w:rPr>
        <w:t>за</w:t>
      </w:r>
      <w:r w:rsidRPr="00075BA5">
        <w:rPr>
          <w:b w:val="0"/>
          <w:spacing w:val="1"/>
          <w:sz w:val="24"/>
          <w:szCs w:val="24"/>
        </w:rPr>
        <w:t xml:space="preserve"> </w:t>
      </w:r>
      <w:r w:rsidRPr="00075BA5">
        <w:rPr>
          <w:b w:val="0"/>
          <w:sz w:val="24"/>
          <w:szCs w:val="24"/>
        </w:rPr>
        <w:t>правильность</w:t>
      </w:r>
      <w:r w:rsidRPr="00075BA5">
        <w:rPr>
          <w:b w:val="0"/>
          <w:spacing w:val="1"/>
          <w:sz w:val="24"/>
          <w:szCs w:val="24"/>
        </w:rPr>
        <w:t xml:space="preserve"> </w:t>
      </w:r>
      <w:r w:rsidRPr="00075BA5">
        <w:rPr>
          <w:b w:val="0"/>
          <w:sz w:val="24"/>
          <w:szCs w:val="24"/>
        </w:rPr>
        <w:t>и</w:t>
      </w:r>
      <w:r w:rsidRPr="00075BA5">
        <w:rPr>
          <w:b w:val="0"/>
          <w:spacing w:val="1"/>
          <w:sz w:val="24"/>
          <w:szCs w:val="24"/>
        </w:rPr>
        <w:t xml:space="preserve"> </w:t>
      </w:r>
      <w:r w:rsidRPr="00075BA5">
        <w:rPr>
          <w:b w:val="0"/>
          <w:sz w:val="24"/>
          <w:szCs w:val="24"/>
        </w:rPr>
        <w:t>своевременность</w:t>
      </w:r>
      <w:r w:rsidRPr="00075BA5">
        <w:rPr>
          <w:b w:val="0"/>
          <w:spacing w:val="1"/>
          <w:sz w:val="24"/>
          <w:szCs w:val="24"/>
        </w:rPr>
        <w:t xml:space="preserve"> </w:t>
      </w:r>
      <w:r w:rsidRPr="00075BA5">
        <w:rPr>
          <w:b w:val="0"/>
          <w:sz w:val="24"/>
          <w:szCs w:val="24"/>
        </w:rPr>
        <w:t>принятия</w:t>
      </w:r>
      <w:r w:rsidRPr="00075BA5">
        <w:rPr>
          <w:b w:val="0"/>
          <w:spacing w:val="1"/>
          <w:sz w:val="24"/>
          <w:szCs w:val="24"/>
        </w:rPr>
        <w:t xml:space="preserve"> </w:t>
      </w:r>
      <w:r w:rsidRPr="00075BA5">
        <w:rPr>
          <w:b w:val="0"/>
          <w:sz w:val="24"/>
          <w:szCs w:val="24"/>
        </w:rPr>
        <w:t>решения</w:t>
      </w:r>
      <w:r w:rsidRPr="00075BA5">
        <w:rPr>
          <w:b w:val="0"/>
          <w:spacing w:val="1"/>
          <w:sz w:val="24"/>
          <w:szCs w:val="24"/>
        </w:rPr>
        <w:t xml:space="preserve"> </w:t>
      </w:r>
      <w:r w:rsidRPr="00075BA5">
        <w:rPr>
          <w:b w:val="0"/>
          <w:sz w:val="24"/>
          <w:szCs w:val="24"/>
        </w:rPr>
        <w:t>о</w:t>
      </w:r>
      <w:r w:rsidRPr="00075BA5">
        <w:rPr>
          <w:b w:val="0"/>
          <w:spacing w:val="1"/>
          <w:sz w:val="24"/>
          <w:szCs w:val="24"/>
        </w:rPr>
        <w:t xml:space="preserve"> </w:t>
      </w:r>
      <w:r w:rsidRPr="00075BA5">
        <w:rPr>
          <w:b w:val="0"/>
          <w:sz w:val="24"/>
          <w:szCs w:val="24"/>
        </w:rPr>
        <w:t>предоставлении</w:t>
      </w:r>
      <w:r w:rsidRPr="00075BA5">
        <w:rPr>
          <w:b w:val="0"/>
          <w:spacing w:val="1"/>
          <w:sz w:val="24"/>
          <w:szCs w:val="24"/>
        </w:rPr>
        <w:t xml:space="preserve"> </w:t>
      </w:r>
      <w:r w:rsidRPr="00075BA5">
        <w:rPr>
          <w:b w:val="0"/>
          <w:sz w:val="24"/>
          <w:szCs w:val="24"/>
        </w:rPr>
        <w:t>(об</w:t>
      </w:r>
      <w:r w:rsidRPr="00075BA5">
        <w:rPr>
          <w:b w:val="0"/>
          <w:spacing w:val="1"/>
          <w:sz w:val="24"/>
          <w:szCs w:val="24"/>
        </w:rPr>
        <w:t xml:space="preserve"> </w:t>
      </w:r>
      <w:r w:rsidRPr="00075BA5">
        <w:rPr>
          <w:b w:val="0"/>
          <w:sz w:val="24"/>
          <w:szCs w:val="24"/>
        </w:rPr>
        <w:t>отказе</w:t>
      </w:r>
      <w:r w:rsidRPr="00075BA5">
        <w:rPr>
          <w:b w:val="0"/>
          <w:spacing w:val="71"/>
          <w:sz w:val="24"/>
          <w:szCs w:val="24"/>
        </w:rPr>
        <w:t xml:space="preserve"> </w:t>
      </w:r>
      <w:r w:rsidRPr="00075BA5">
        <w:rPr>
          <w:b w:val="0"/>
          <w:sz w:val="24"/>
          <w:szCs w:val="24"/>
        </w:rPr>
        <w:t>в</w:t>
      </w:r>
      <w:r w:rsidRPr="00075BA5">
        <w:rPr>
          <w:b w:val="0"/>
          <w:spacing w:val="1"/>
          <w:sz w:val="24"/>
          <w:szCs w:val="24"/>
        </w:rPr>
        <w:t xml:space="preserve"> </w:t>
      </w:r>
      <w:r w:rsidRPr="00075BA5">
        <w:rPr>
          <w:b w:val="0"/>
          <w:sz w:val="24"/>
          <w:szCs w:val="24"/>
        </w:rPr>
        <w:t>предоставлении)</w:t>
      </w:r>
      <w:r w:rsidRPr="00075BA5">
        <w:rPr>
          <w:b w:val="0"/>
          <w:spacing w:val="1"/>
          <w:sz w:val="24"/>
          <w:szCs w:val="24"/>
        </w:rPr>
        <w:t xml:space="preserve"> </w:t>
      </w:r>
      <w:r w:rsidRPr="00075BA5">
        <w:rPr>
          <w:b w:val="0"/>
          <w:sz w:val="24"/>
          <w:szCs w:val="24"/>
        </w:rPr>
        <w:t>государственной</w:t>
      </w:r>
      <w:r w:rsidRPr="00075BA5">
        <w:rPr>
          <w:b w:val="0"/>
          <w:spacing w:val="1"/>
          <w:sz w:val="24"/>
          <w:szCs w:val="24"/>
        </w:rPr>
        <w:t xml:space="preserve"> </w:t>
      </w:r>
      <w:r w:rsidRPr="00075BA5">
        <w:rPr>
          <w:b w:val="0"/>
          <w:sz w:val="24"/>
          <w:szCs w:val="24"/>
        </w:rPr>
        <w:t>(муниципальной)</w:t>
      </w:r>
      <w:r w:rsidRPr="00075BA5">
        <w:rPr>
          <w:b w:val="0"/>
          <w:spacing w:val="1"/>
          <w:sz w:val="24"/>
          <w:szCs w:val="24"/>
        </w:rPr>
        <w:t xml:space="preserve"> </w:t>
      </w:r>
      <w:r w:rsidRPr="00075BA5">
        <w:rPr>
          <w:b w:val="0"/>
          <w:sz w:val="24"/>
          <w:szCs w:val="24"/>
        </w:rPr>
        <w:t>услуги</w:t>
      </w:r>
      <w:r w:rsidRPr="00075BA5">
        <w:rPr>
          <w:b w:val="0"/>
          <w:spacing w:val="1"/>
          <w:sz w:val="24"/>
          <w:szCs w:val="24"/>
        </w:rPr>
        <w:t xml:space="preserve"> </w:t>
      </w:r>
      <w:r w:rsidRPr="00075BA5">
        <w:rPr>
          <w:b w:val="0"/>
          <w:sz w:val="24"/>
          <w:szCs w:val="24"/>
        </w:rPr>
        <w:t>закрепляется</w:t>
      </w:r>
      <w:r w:rsidRPr="00075BA5">
        <w:rPr>
          <w:b w:val="0"/>
          <w:spacing w:val="1"/>
          <w:sz w:val="24"/>
          <w:szCs w:val="24"/>
        </w:rPr>
        <w:t xml:space="preserve"> </w:t>
      </w:r>
      <w:r w:rsidRPr="00075BA5">
        <w:rPr>
          <w:b w:val="0"/>
          <w:sz w:val="24"/>
          <w:szCs w:val="24"/>
        </w:rPr>
        <w:t>в</w:t>
      </w:r>
      <w:r w:rsidRPr="00075BA5">
        <w:rPr>
          <w:b w:val="0"/>
          <w:spacing w:val="1"/>
          <w:sz w:val="24"/>
          <w:szCs w:val="24"/>
        </w:rPr>
        <w:t xml:space="preserve"> </w:t>
      </w:r>
      <w:r w:rsidRPr="00075BA5">
        <w:rPr>
          <w:b w:val="0"/>
          <w:sz w:val="24"/>
          <w:szCs w:val="24"/>
        </w:rPr>
        <w:t>их</w:t>
      </w:r>
      <w:r w:rsidRPr="00075BA5">
        <w:rPr>
          <w:b w:val="0"/>
          <w:spacing w:val="1"/>
          <w:sz w:val="24"/>
          <w:szCs w:val="24"/>
        </w:rPr>
        <w:t xml:space="preserve"> </w:t>
      </w:r>
      <w:r w:rsidRPr="00075BA5">
        <w:rPr>
          <w:b w:val="0"/>
          <w:sz w:val="24"/>
          <w:szCs w:val="24"/>
        </w:rPr>
        <w:t>должностных</w:t>
      </w:r>
      <w:r w:rsidRPr="00075BA5">
        <w:rPr>
          <w:b w:val="0"/>
          <w:spacing w:val="-1"/>
          <w:sz w:val="24"/>
          <w:szCs w:val="24"/>
        </w:rPr>
        <w:t xml:space="preserve"> </w:t>
      </w:r>
      <w:r w:rsidRPr="00075BA5">
        <w:rPr>
          <w:b w:val="0"/>
          <w:sz w:val="24"/>
          <w:szCs w:val="24"/>
        </w:rPr>
        <w:t>регламентах в</w:t>
      </w:r>
      <w:r w:rsidRPr="00075BA5">
        <w:rPr>
          <w:b w:val="0"/>
          <w:spacing w:val="-2"/>
          <w:sz w:val="24"/>
          <w:szCs w:val="24"/>
        </w:rPr>
        <w:t xml:space="preserve"> </w:t>
      </w:r>
      <w:r w:rsidRPr="00075BA5">
        <w:rPr>
          <w:b w:val="0"/>
          <w:sz w:val="24"/>
          <w:szCs w:val="24"/>
        </w:rPr>
        <w:t>соответствии</w:t>
      </w:r>
      <w:r w:rsidRPr="00075BA5">
        <w:rPr>
          <w:b w:val="0"/>
          <w:spacing w:val="-1"/>
          <w:sz w:val="24"/>
          <w:szCs w:val="24"/>
        </w:rPr>
        <w:t xml:space="preserve"> </w:t>
      </w:r>
      <w:r w:rsidRPr="00075BA5">
        <w:rPr>
          <w:b w:val="0"/>
          <w:sz w:val="24"/>
          <w:szCs w:val="24"/>
        </w:rPr>
        <w:t>с</w:t>
      </w:r>
      <w:r w:rsidRPr="00075BA5">
        <w:rPr>
          <w:b w:val="0"/>
          <w:spacing w:val="-2"/>
          <w:sz w:val="24"/>
          <w:szCs w:val="24"/>
        </w:rPr>
        <w:t xml:space="preserve"> </w:t>
      </w:r>
      <w:r w:rsidRPr="00075BA5">
        <w:rPr>
          <w:b w:val="0"/>
          <w:sz w:val="24"/>
          <w:szCs w:val="24"/>
        </w:rPr>
        <w:t>требованиями законодательства.</w:t>
      </w:r>
    </w:p>
    <w:p w:rsidR="00B672DC" w:rsidRPr="00075BA5" w:rsidRDefault="00B672DC" w:rsidP="00075BA5">
      <w:pPr>
        <w:pStyle w:val="a0"/>
        <w:ind w:firstLine="709"/>
        <w:jc w:val="both"/>
        <w:rPr>
          <w:b w:val="0"/>
          <w:sz w:val="24"/>
          <w:szCs w:val="24"/>
        </w:rPr>
      </w:pPr>
    </w:p>
    <w:p w:rsidR="00B672DC" w:rsidRPr="00075BA5" w:rsidRDefault="00B672DC" w:rsidP="00075BA5">
      <w:pPr>
        <w:pStyle w:val="Heading1"/>
        <w:spacing w:line="240" w:lineRule="auto"/>
        <w:ind w:left="0" w:firstLine="709"/>
        <w:jc w:val="both"/>
        <w:rPr>
          <w:rFonts w:ascii="Times New Roman" w:hAnsi="Times New Roman" w:cs="Times New Roman"/>
          <w:sz w:val="24"/>
          <w:szCs w:val="24"/>
        </w:rPr>
      </w:pPr>
      <w:r w:rsidRPr="00075BA5">
        <w:rPr>
          <w:rFonts w:ascii="Times New Roman" w:hAnsi="Times New Roman" w:cs="Times New Roman"/>
          <w:sz w:val="24"/>
          <w:szCs w:val="24"/>
        </w:rPr>
        <w:t>Требования к порядку и формам контроля за предоставлением</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государственной (муниципальной) услуги, в том числе со стороны граждан,</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их</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объединений</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и</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организаций</w:t>
      </w:r>
    </w:p>
    <w:p w:rsidR="00B672DC" w:rsidRPr="00075BA5" w:rsidRDefault="00B672DC" w:rsidP="00075BA5">
      <w:pPr>
        <w:pStyle w:val="a0"/>
        <w:ind w:firstLine="709"/>
        <w:jc w:val="both"/>
        <w:rPr>
          <w:b w:val="0"/>
          <w:sz w:val="24"/>
          <w:szCs w:val="24"/>
        </w:rPr>
      </w:pPr>
    </w:p>
    <w:p w:rsidR="00B672DC" w:rsidRPr="00075BA5" w:rsidRDefault="00075BA5" w:rsidP="00075BA5">
      <w:pPr>
        <w:pStyle w:val="a6"/>
        <w:widowControl w:val="0"/>
        <w:tabs>
          <w:tab w:val="left" w:pos="1378"/>
        </w:tabs>
        <w:ind w:left="0" w:firstLine="709"/>
        <w:jc w:val="both"/>
        <w:rPr>
          <w:rFonts w:ascii="Times New Roman" w:hAnsi="Times New Roman"/>
          <w:sz w:val="24"/>
          <w:szCs w:val="24"/>
        </w:rPr>
      </w:pPr>
      <w:r w:rsidRPr="00075BA5">
        <w:rPr>
          <w:rFonts w:ascii="Times New Roman" w:hAnsi="Times New Roman"/>
          <w:sz w:val="24"/>
          <w:szCs w:val="24"/>
        </w:rPr>
        <w:t xml:space="preserve">4.5. </w:t>
      </w:r>
      <w:r w:rsidR="00B672DC" w:rsidRPr="00075BA5">
        <w:rPr>
          <w:rFonts w:ascii="Times New Roman" w:hAnsi="Times New Roman"/>
          <w:sz w:val="24"/>
          <w:szCs w:val="24"/>
        </w:rPr>
        <w:t>Граждане,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объединения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организации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имеют</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право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осуществлять</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контроль</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за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предоставлением</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государственной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(муниципальной)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услуги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путем</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получения информации о ходе предоставления государственной (муниципальной)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услуги,</w:t>
      </w:r>
      <w:r w:rsidR="00B672DC" w:rsidRPr="00075BA5">
        <w:rPr>
          <w:rFonts w:ascii="Times New Roman" w:hAnsi="Times New Roman"/>
          <w:spacing w:val="-4"/>
          <w:sz w:val="24"/>
          <w:szCs w:val="24"/>
        </w:rPr>
        <w:t xml:space="preserve"> </w:t>
      </w:r>
      <w:r w:rsidR="00B672DC" w:rsidRPr="00075BA5">
        <w:rPr>
          <w:rFonts w:ascii="Times New Roman" w:hAnsi="Times New Roman"/>
          <w:sz w:val="24"/>
          <w:szCs w:val="24"/>
        </w:rPr>
        <w:t>в</w:t>
      </w:r>
      <w:r w:rsidR="00B672DC" w:rsidRPr="00075BA5">
        <w:rPr>
          <w:rFonts w:ascii="Times New Roman" w:hAnsi="Times New Roman"/>
          <w:spacing w:val="-4"/>
          <w:sz w:val="24"/>
          <w:szCs w:val="24"/>
        </w:rPr>
        <w:t xml:space="preserve"> </w:t>
      </w:r>
      <w:r w:rsidR="00B672DC" w:rsidRPr="00075BA5">
        <w:rPr>
          <w:rFonts w:ascii="Times New Roman" w:hAnsi="Times New Roman"/>
          <w:sz w:val="24"/>
          <w:szCs w:val="24"/>
        </w:rPr>
        <w:t>том</w:t>
      </w:r>
      <w:r w:rsidR="00B672DC" w:rsidRPr="00075BA5">
        <w:rPr>
          <w:rFonts w:ascii="Times New Roman" w:hAnsi="Times New Roman"/>
          <w:spacing w:val="-2"/>
          <w:sz w:val="24"/>
          <w:szCs w:val="24"/>
        </w:rPr>
        <w:t xml:space="preserve"> </w:t>
      </w:r>
      <w:r w:rsidR="00B672DC" w:rsidRPr="00075BA5">
        <w:rPr>
          <w:rFonts w:ascii="Times New Roman" w:hAnsi="Times New Roman"/>
          <w:sz w:val="24"/>
          <w:szCs w:val="24"/>
        </w:rPr>
        <w:t>числе</w:t>
      </w:r>
      <w:r w:rsidR="00B672DC" w:rsidRPr="00075BA5">
        <w:rPr>
          <w:rFonts w:ascii="Times New Roman" w:hAnsi="Times New Roman"/>
          <w:spacing w:val="-5"/>
          <w:sz w:val="24"/>
          <w:szCs w:val="24"/>
        </w:rPr>
        <w:t xml:space="preserve"> </w:t>
      </w:r>
      <w:r w:rsidR="00B672DC" w:rsidRPr="00075BA5">
        <w:rPr>
          <w:rFonts w:ascii="Times New Roman" w:hAnsi="Times New Roman"/>
          <w:sz w:val="24"/>
          <w:szCs w:val="24"/>
        </w:rPr>
        <w:t>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сроках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завершения</w:t>
      </w:r>
      <w:r w:rsidR="00B672DC" w:rsidRPr="00075BA5">
        <w:rPr>
          <w:rFonts w:ascii="Times New Roman" w:hAnsi="Times New Roman"/>
          <w:spacing w:val="-2"/>
          <w:sz w:val="24"/>
          <w:szCs w:val="24"/>
        </w:rPr>
        <w:t xml:space="preserve"> </w:t>
      </w:r>
      <w:r w:rsidR="00B672DC" w:rsidRPr="00075BA5">
        <w:rPr>
          <w:rFonts w:ascii="Times New Roman" w:hAnsi="Times New Roman"/>
          <w:sz w:val="24"/>
          <w:szCs w:val="24"/>
        </w:rPr>
        <w:t>административных</w:t>
      </w:r>
      <w:r w:rsidR="00B672DC" w:rsidRPr="00075BA5">
        <w:rPr>
          <w:rFonts w:ascii="Times New Roman" w:hAnsi="Times New Roman"/>
          <w:spacing w:val="-2"/>
          <w:sz w:val="24"/>
          <w:szCs w:val="24"/>
        </w:rPr>
        <w:t xml:space="preserve"> </w:t>
      </w:r>
      <w:r w:rsidR="00B672DC" w:rsidRPr="00075BA5">
        <w:rPr>
          <w:rFonts w:ascii="Times New Roman" w:hAnsi="Times New Roman"/>
          <w:sz w:val="24"/>
          <w:szCs w:val="24"/>
        </w:rPr>
        <w:t>процедур</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(действий).</w:t>
      </w:r>
    </w:p>
    <w:p w:rsidR="00B672DC" w:rsidRPr="00075BA5" w:rsidRDefault="00B672DC" w:rsidP="00075BA5">
      <w:pPr>
        <w:pStyle w:val="a0"/>
        <w:ind w:firstLine="709"/>
        <w:jc w:val="both"/>
        <w:rPr>
          <w:b w:val="0"/>
          <w:sz w:val="24"/>
          <w:szCs w:val="24"/>
        </w:rPr>
      </w:pPr>
      <w:r w:rsidRPr="00075BA5">
        <w:rPr>
          <w:b w:val="0"/>
          <w:sz w:val="24"/>
          <w:szCs w:val="24"/>
        </w:rPr>
        <w:t>Граждане,</w:t>
      </w:r>
      <w:r w:rsidRPr="00075BA5">
        <w:rPr>
          <w:b w:val="0"/>
          <w:spacing w:val="-7"/>
          <w:sz w:val="24"/>
          <w:szCs w:val="24"/>
        </w:rPr>
        <w:t xml:space="preserve"> </w:t>
      </w:r>
      <w:r w:rsidRPr="00075BA5">
        <w:rPr>
          <w:b w:val="0"/>
          <w:sz w:val="24"/>
          <w:szCs w:val="24"/>
        </w:rPr>
        <w:t>их</w:t>
      </w:r>
      <w:r w:rsidRPr="00075BA5">
        <w:rPr>
          <w:b w:val="0"/>
          <w:spacing w:val="-5"/>
          <w:sz w:val="24"/>
          <w:szCs w:val="24"/>
        </w:rPr>
        <w:t xml:space="preserve"> </w:t>
      </w:r>
      <w:r w:rsidRPr="00075BA5">
        <w:rPr>
          <w:b w:val="0"/>
          <w:sz w:val="24"/>
          <w:szCs w:val="24"/>
        </w:rPr>
        <w:t>объединения</w:t>
      </w:r>
      <w:r w:rsidRPr="00075BA5">
        <w:rPr>
          <w:b w:val="0"/>
          <w:spacing w:val="-2"/>
          <w:sz w:val="24"/>
          <w:szCs w:val="24"/>
        </w:rPr>
        <w:t xml:space="preserve"> </w:t>
      </w:r>
      <w:r w:rsidRPr="00075BA5">
        <w:rPr>
          <w:b w:val="0"/>
          <w:sz w:val="24"/>
          <w:szCs w:val="24"/>
        </w:rPr>
        <w:t>и</w:t>
      </w:r>
      <w:r w:rsidRPr="00075BA5">
        <w:rPr>
          <w:b w:val="0"/>
          <w:spacing w:val="-5"/>
          <w:sz w:val="24"/>
          <w:szCs w:val="24"/>
        </w:rPr>
        <w:t xml:space="preserve"> </w:t>
      </w:r>
      <w:r w:rsidRPr="00075BA5">
        <w:rPr>
          <w:b w:val="0"/>
          <w:sz w:val="24"/>
          <w:szCs w:val="24"/>
        </w:rPr>
        <w:t>организации</w:t>
      </w:r>
      <w:r w:rsidRPr="00075BA5">
        <w:rPr>
          <w:b w:val="0"/>
          <w:spacing w:val="-2"/>
          <w:sz w:val="24"/>
          <w:szCs w:val="24"/>
        </w:rPr>
        <w:t xml:space="preserve"> </w:t>
      </w:r>
      <w:r w:rsidRPr="00075BA5">
        <w:rPr>
          <w:b w:val="0"/>
          <w:sz w:val="24"/>
          <w:szCs w:val="24"/>
        </w:rPr>
        <w:t>также</w:t>
      </w:r>
      <w:r w:rsidRPr="00075BA5">
        <w:rPr>
          <w:b w:val="0"/>
          <w:spacing w:val="-2"/>
          <w:sz w:val="24"/>
          <w:szCs w:val="24"/>
        </w:rPr>
        <w:t xml:space="preserve"> </w:t>
      </w:r>
      <w:r w:rsidRPr="00075BA5">
        <w:rPr>
          <w:b w:val="0"/>
          <w:sz w:val="24"/>
          <w:szCs w:val="24"/>
        </w:rPr>
        <w:t>имеют</w:t>
      </w:r>
      <w:r w:rsidRPr="00075BA5">
        <w:rPr>
          <w:b w:val="0"/>
          <w:spacing w:val="-3"/>
          <w:sz w:val="24"/>
          <w:szCs w:val="24"/>
        </w:rPr>
        <w:t xml:space="preserve"> </w:t>
      </w:r>
      <w:r w:rsidRPr="00075BA5">
        <w:rPr>
          <w:b w:val="0"/>
          <w:sz w:val="24"/>
          <w:szCs w:val="24"/>
        </w:rPr>
        <w:t>право:</w:t>
      </w:r>
    </w:p>
    <w:p w:rsidR="00B672DC" w:rsidRPr="00075BA5" w:rsidRDefault="00B672DC" w:rsidP="00075BA5">
      <w:pPr>
        <w:pStyle w:val="a0"/>
        <w:ind w:firstLine="709"/>
        <w:jc w:val="both"/>
        <w:rPr>
          <w:b w:val="0"/>
          <w:sz w:val="24"/>
          <w:szCs w:val="24"/>
        </w:rPr>
      </w:pPr>
      <w:r w:rsidRPr="00075BA5">
        <w:rPr>
          <w:b w:val="0"/>
          <w:sz w:val="24"/>
          <w:szCs w:val="24"/>
        </w:rPr>
        <w:t>направлять</w:t>
      </w:r>
      <w:r w:rsidRPr="00075BA5">
        <w:rPr>
          <w:b w:val="0"/>
          <w:spacing w:val="32"/>
          <w:sz w:val="24"/>
          <w:szCs w:val="24"/>
        </w:rPr>
        <w:t xml:space="preserve"> </w:t>
      </w:r>
      <w:r w:rsidRPr="00075BA5">
        <w:rPr>
          <w:b w:val="0"/>
          <w:sz w:val="24"/>
          <w:szCs w:val="24"/>
        </w:rPr>
        <w:t>замечания</w:t>
      </w:r>
      <w:r w:rsidRPr="00075BA5">
        <w:rPr>
          <w:b w:val="0"/>
          <w:spacing w:val="31"/>
          <w:sz w:val="24"/>
          <w:szCs w:val="24"/>
        </w:rPr>
        <w:t xml:space="preserve"> </w:t>
      </w:r>
      <w:r w:rsidRPr="00075BA5">
        <w:rPr>
          <w:b w:val="0"/>
          <w:sz w:val="24"/>
          <w:szCs w:val="24"/>
        </w:rPr>
        <w:t>и</w:t>
      </w:r>
      <w:r w:rsidRPr="00075BA5">
        <w:rPr>
          <w:b w:val="0"/>
          <w:spacing w:val="31"/>
          <w:sz w:val="24"/>
          <w:szCs w:val="24"/>
        </w:rPr>
        <w:t xml:space="preserve"> </w:t>
      </w:r>
      <w:r w:rsidRPr="00075BA5">
        <w:rPr>
          <w:b w:val="0"/>
          <w:sz w:val="24"/>
          <w:szCs w:val="24"/>
        </w:rPr>
        <w:t>предложения</w:t>
      </w:r>
      <w:r w:rsidRPr="00075BA5">
        <w:rPr>
          <w:b w:val="0"/>
          <w:spacing w:val="31"/>
          <w:sz w:val="24"/>
          <w:szCs w:val="24"/>
        </w:rPr>
        <w:t xml:space="preserve"> </w:t>
      </w:r>
      <w:r w:rsidRPr="00075BA5">
        <w:rPr>
          <w:b w:val="0"/>
          <w:sz w:val="24"/>
          <w:szCs w:val="24"/>
        </w:rPr>
        <w:t>по</w:t>
      </w:r>
      <w:r w:rsidRPr="00075BA5">
        <w:rPr>
          <w:b w:val="0"/>
          <w:spacing w:val="32"/>
          <w:sz w:val="24"/>
          <w:szCs w:val="24"/>
        </w:rPr>
        <w:t xml:space="preserve"> </w:t>
      </w:r>
      <w:r w:rsidRPr="00075BA5">
        <w:rPr>
          <w:b w:val="0"/>
          <w:sz w:val="24"/>
          <w:szCs w:val="24"/>
        </w:rPr>
        <w:t>улучшению</w:t>
      </w:r>
      <w:r w:rsidRPr="00075BA5">
        <w:rPr>
          <w:b w:val="0"/>
          <w:spacing w:val="32"/>
          <w:sz w:val="24"/>
          <w:szCs w:val="24"/>
        </w:rPr>
        <w:t xml:space="preserve"> </w:t>
      </w:r>
      <w:r w:rsidRPr="00075BA5">
        <w:rPr>
          <w:b w:val="0"/>
          <w:sz w:val="24"/>
          <w:szCs w:val="24"/>
        </w:rPr>
        <w:t>доступности</w:t>
      </w:r>
      <w:r w:rsidRPr="00075BA5">
        <w:rPr>
          <w:b w:val="0"/>
          <w:spacing w:val="31"/>
          <w:sz w:val="24"/>
          <w:szCs w:val="24"/>
        </w:rPr>
        <w:t xml:space="preserve"> </w:t>
      </w:r>
      <w:r w:rsidRPr="00075BA5">
        <w:rPr>
          <w:b w:val="0"/>
          <w:sz w:val="24"/>
          <w:szCs w:val="24"/>
        </w:rPr>
        <w:t>и</w:t>
      </w:r>
      <w:r w:rsidRPr="00075BA5">
        <w:rPr>
          <w:b w:val="0"/>
          <w:spacing w:val="31"/>
          <w:sz w:val="24"/>
          <w:szCs w:val="24"/>
        </w:rPr>
        <w:t xml:space="preserve"> </w:t>
      </w:r>
      <w:r w:rsidRPr="00075BA5">
        <w:rPr>
          <w:b w:val="0"/>
          <w:sz w:val="24"/>
          <w:szCs w:val="24"/>
        </w:rPr>
        <w:t>качества</w:t>
      </w:r>
      <w:r w:rsidRPr="00075BA5">
        <w:rPr>
          <w:b w:val="0"/>
          <w:spacing w:val="-67"/>
          <w:sz w:val="24"/>
          <w:szCs w:val="24"/>
        </w:rPr>
        <w:t xml:space="preserve"> </w:t>
      </w:r>
      <w:r w:rsidRPr="00075BA5">
        <w:rPr>
          <w:b w:val="0"/>
          <w:sz w:val="24"/>
          <w:szCs w:val="24"/>
        </w:rPr>
        <w:t>предоставления государственной (муниципальной)</w:t>
      </w:r>
      <w:r w:rsidRPr="00075BA5">
        <w:rPr>
          <w:b w:val="0"/>
          <w:spacing w:val="-1"/>
          <w:sz w:val="24"/>
          <w:szCs w:val="24"/>
        </w:rPr>
        <w:t xml:space="preserve"> </w:t>
      </w:r>
      <w:r w:rsidRPr="00075BA5">
        <w:rPr>
          <w:b w:val="0"/>
          <w:sz w:val="24"/>
          <w:szCs w:val="24"/>
        </w:rPr>
        <w:t>услуги;</w:t>
      </w:r>
    </w:p>
    <w:p w:rsidR="00B672DC" w:rsidRPr="00075BA5" w:rsidRDefault="00075BA5" w:rsidP="00075BA5">
      <w:pPr>
        <w:pStyle w:val="a0"/>
        <w:tabs>
          <w:tab w:val="left" w:pos="1986"/>
          <w:tab w:val="left" w:pos="3808"/>
          <w:tab w:val="left" w:pos="4191"/>
          <w:tab w:val="left" w:pos="5136"/>
          <w:tab w:val="left" w:pos="5668"/>
          <w:tab w:val="left" w:pos="7344"/>
          <w:tab w:val="left" w:pos="8929"/>
        </w:tabs>
        <w:ind w:firstLine="709"/>
        <w:jc w:val="both"/>
        <w:rPr>
          <w:b w:val="0"/>
          <w:sz w:val="24"/>
          <w:szCs w:val="24"/>
        </w:rPr>
      </w:pPr>
      <w:r>
        <w:rPr>
          <w:b w:val="0"/>
          <w:sz w:val="24"/>
          <w:szCs w:val="24"/>
        </w:rPr>
        <w:t>вносить предложения о мерах</w:t>
      </w:r>
      <w:r>
        <w:rPr>
          <w:b w:val="0"/>
          <w:sz w:val="24"/>
          <w:szCs w:val="24"/>
        </w:rPr>
        <w:tab/>
        <w:t xml:space="preserve">по устранению </w:t>
      </w:r>
      <w:r w:rsidR="00B672DC" w:rsidRPr="00075BA5">
        <w:rPr>
          <w:b w:val="0"/>
          <w:sz w:val="24"/>
          <w:szCs w:val="24"/>
        </w:rPr>
        <w:t>нарушений</w:t>
      </w:r>
      <w:r>
        <w:rPr>
          <w:b w:val="0"/>
          <w:sz w:val="24"/>
          <w:szCs w:val="24"/>
        </w:rPr>
        <w:t xml:space="preserve"> </w:t>
      </w:r>
      <w:r w:rsidR="00B672DC" w:rsidRPr="00075BA5">
        <w:rPr>
          <w:b w:val="0"/>
          <w:spacing w:val="-1"/>
          <w:sz w:val="24"/>
          <w:szCs w:val="24"/>
        </w:rPr>
        <w:t>настоящего</w:t>
      </w:r>
      <w:r w:rsidR="00B672DC" w:rsidRPr="00075BA5">
        <w:rPr>
          <w:b w:val="0"/>
          <w:spacing w:val="-67"/>
          <w:sz w:val="24"/>
          <w:szCs w:val="24"/>
        </w:rPr>
        <w:t xml:space="preserve"> </w:t>
      </w:r>
      <w:r w:rsidR="00B672DC" w:rsidRPr="00075BA5">
        <w:rPr>
          <w:b w:val="0"/>
          <w:sz w:val="24"/>
          <w:szCs w:val="24"/>
        </w:rPr>
        <w:t>Административного</w:t>
      </w:r>
      <w:r w:rsidR="00B672DC" w:rsidRPr="00075BA5">
        <w:rPr>
          <w:b w:val="0"/>
          <w:spacing w:val="-2"/>
          <w:sz w:val="24"/>
          <w:szCs w:val="24"/>
        </w:rPr>
        <w:t xml:space="preserve"> </w:t>
      </w:r>
      <w:r w:rsidR="00B672DC" w:rsidRPr="00075BA5">
        <w:rPr>
          <w:b w:val="0"/>
          <w:sz w:val="24"/>
          <w:szCs w:val="24"/>
        </w:rPr>
        <w:t>регламента.</w:t>
      </w:r>
    </w:p>
    <w:p w:rsidR="00B672DC" w:rsidRPr="00075BA5" w:rsidRDefault="00075BA5" w:rsidP="00075BA5">
      <w:pPr>
        <w:pStyle w:val="a6"/>
        <w:widowControl w:val="0"/>
        <w:tabs>
          <w:tab w:val="left" w:pos="1476"/>
        </w:tabs>
        <w:ind w:left="0" w:firstLine="709"/>
        <w:jc w:val="both"/>
        <w:rPr>
          <w:rFonts w:ascii="Times New Roman" w:hAnsi="Times New Roman"/>
          <w:sz w:val="24"/>
          <w:szCs w:val="24"/>
        </w:rPr>
      </w:pPr>
      <w:r w:rsidRPr="00075BA5">
        <w:rPr>
          <w:rFonts w:ascii="Times New Roman" w:hAnsi="Times New Roman"/>
          <w:sz w:val="24"/>
          <w:szCs w:val="24"/>
        </w:rPr>
        <w:t xml:space="preserve">4.6. </w:t>
      </w:r>
      <w:r w:rsidR="00B672DC" w:rsidRPr="00075BA5">
        <w:rPr>
          <w:rFonts w:ascii="Times New Roman" w:hAnsi="Times New Roman"/>
          <w:sz w:val="24"/>
          <w:szCs w:val="24"/>
        </w:rPr>
        <w:t>Должностные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лица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уполномоченного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органа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принимают</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меры</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к</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прекращению</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допущенных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нарушений,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устраняют</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причины</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условия,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способствующие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совершению</w:t>
      </w:r>
      <w:r w:rsidR="00B672DC" w:rsidRPr="00075BA5">
        <w:rPr>
          <w:rFonts w:ascii="Times New Roman" w:hAnsi="Times New Roman"/>
          <w:spacing w:val="-2"/>
          <w:sz w:val="24"/>
          <w:szCs w:val="24"/>
        </w:rPr>
        <w:t xml:space="preserve"> </w:t>
      </w:r>
      <w:r w:rsidR="00B672DC" w:rsidRPr="00075BA5">
        <w:rPr>
          <w:rFonts w:ascii="Times New Roman" w:hAnsi="Times New Roman"/>
          <w:sz w:val="24"/>
          <w:szCs w:val="24"/>
        </w:rPr>
        <w:t>нарушений.</w:t>
      </w:r>
    </w:p>
    <w:p w:rsidR="00B672DC" w:rsidRPr="00075BA5" w:rsidRDefault="00B672DC" w:rsidP="00075BA5">
      <w:pPr>
        <w:pStyle w:val="a0"/>
        <w:ind w:firstLine="709"/>
        <w:jc w:val="both"/>
        <w:rPr>
          <w:b w:val="0"/>
          <w:sz w:val="24"/>
          <w:szCs w:val="24"/>
        </w:rPr>
      </w:pPr>
      <w:r w:rsidRPr="00075BA5">
        <w:rPr>
          <w:b w:val="0"/>
          <w:sz w:val="24"/>
          <w:szCs w:val="24"/>
        </w:rPr>
        <w:t>Информация о результатах рассмотрения замечаний и предложений граждан,</w:t>
      </w:r>
      <w:r w:rsidRPr="00075BA5">
        <w:rPr>
          <w:b w:val="0"/>
          <w:spacing w:val="1"/>
          <w:sz w:val="24"/>
          <w:szCs w:val="24"/>
        </w:rPr>
        <w:t xml:space="preserve"> </w:t>
      </w:r>
      <w:r w:rsidRPr="00075BA5">
        <w:rPr>
          <w:b w:val="0"/>
          <w:sz w:val="24"/>
          <w:szCs w:val="24"/>
        </w:rPr>
        <w:t>их</w:t>
      </w:r>
      <w:r w:rsidRPr="00075BA5">
        <w:rPr>
          <w:b w:val="0"/>
          <w:spacing w:val="1"/>
          <w:sz w:val="24"/>
          <w:szCs w:val="24"/>
        </w:rPr>
        <w:t xml:space="preserve"> </w:t>
      </w:r>
      <w:r w:rsidRPr="00075BA5">
        <w:rPr>
          <w:b w:val="0"/>
          <w:sz w:val="24"/>
          <w:szCs w:val="24"/>
        </w:rPr>
        <w:t>объединений</w:t>
      </w:r>
      <w:r w:rsidRPr="00075BA5">
        <w:rPr>
          <w:b w:val="0"/>
          <w:spacing w:val="1"/>
          <w:sz w:val="24"/>
          <w:szCs w:val="24"/>
        </w:rPr>
        <w:t xml:space="preserve"> </w:t>
      </w:r>
      <w:r w:rsidRPr="00075BA5">
        <w:rPr>
          <w:b w:val="0"/>
          <w:sz w:val="24"/>
          <w:szCs w:val="24"/>
        </w:rPr>
        <w:t>и</w:t>
      </w:r>
      <w:r w:rsidRPr="00075BA5">
        <w:rPr>
          <w:b w:val="0"/>
          <w:spacing w:val="1"/>
          <w:sz w:val="24"/>
          <w:szCs w:val="24"/>
        </w:rPr>
        <w:t xml:space="preserve"> </w:t>
      </w:r>
      <w:r w:rsidRPr="00075BA5">
        <w:rPr>
          <w:b w:val="0"/>
          <w:sz w:val="24"/>
          <w:szCs w:val="24"/>
        </w:rPr>
        <w:t>организаций</w:t>
      </w:r>
      <w:r w:rsidRPr="00075BA5">
        <w:rPr>
          <w:b w:val="0"/>
          <w:spacing w:val="1"/>
          <w:sz w:val="24"/>
          <w:szCs w:val="24"/>
        </w:rPr>
        <w:t xml:space="preserve"> </w:t>
      </w:r>
      <w:r w:rsidRPr="00075BA5">
        <w:rPr>
          <w:b w:val="0"/>
          <w:sz w:val="24"/>
          <w:szCs w:val="24"/>
        </w:rPr>
        <w:t>доводится</w:t>
      </w:r>
      <w:r w:rsidRPr="00075BA5">
        <w:rPr>
          <w:b w:val="0"/>
          <w:spacing w:val="1"/>
          <w:sz w:val="24"/>
          <w:szCs w:val="24"/>
        </w:rPr>
        <w:t xml:space="preserve"> </w:t>
      </w:r>
      <w:r w:rsidRPr="00075BA5">
        <w:rPr>
          <w:b w:val="0"/>
          <w:sz w:val="24"/>
          <w:szCs w:val="24"/>
        </w:rPr>
        <w:t>до</w:t>
      </w:r>
      <w:r w:rsidRPr="00075BA5">
        <w:rPr>
          <w:b w:val="0"/>
          <w:spacing w:val="1"/>
          <w:sz w:val="24"/>
          <w:szCs w:val="24"/>
        </w:rPr>
        <w:t xml:space="preserve"> </w:t>
      </w:r>
      <w:r w:rsidRPr="00075BA5">
        <w:rPr>
          <w:b w:val="0"/>
          <w:sz w:val="24"/>
          <w:szCs w:val="24"/>
        </w:rPr>
        <w:t>сведения</w:t>
      </w:r>
      <w:r w:rsidRPr="00075BA5">
        <w:rPr>
          <w:b w:val="0"/>
          <w:spacing w:val="1"/>
          <w:sz w:val="24"/>
          <w:szCs w:val="24"/>
        </w:rPr>
        <w:t xml:space="preserve"> </w:t>
      </w:r>
      <w:r w:rsidRPr="00075BA5">
        <w:rPr>
          <w:b w:val="0"/>
          <w:sz w:val="24"/>
          <w:szCs w:val="24"/>
        </w:rPr>
        <w:t>лиц,</w:t>
      </w:r>
      <w:r w:rsidRPr="00075BA5">
        <w:rPr>
          <w:b w:val="0"/>
          <w:spacing w:val="1"/>
          <w:sz w:val="24"/>
          <w:szCs w:val="24"/>
        </w:rPr>
        <w:t xml:space="preserve"> </w:t>
      </w:r>
      <w:r w:rsidRPr="00075BA5">
        <w:rPr>
          <w:b w:val="0"/>
          <w:sz w:val="24"/>
          <w:szCs w:val="24"/>
        </w:rPr>
        <w:t>направивших</w:t>
      </w:r>
      <w:r w:rsidRPr="00075BA5">
        <w:rPr>
          <w:b w:val="0"/>
          <w:spacing w:val="1"/>
          <w:sz w:val="24"/>
          <w:szCs w:val="24"/>
        </w:rPr>
        <w:t xml:space="preserve"> </w:t>
      </w:r>
      <w:r w:rsidRPr="00075BA5">
        <w:rPr>
          <w:b w:val="0"/>
          <w:sz w:val="24"/>
          <w:szCs w:val="24"/>
        </w:rPr>
        <w:t>эти</w:t>
      </w:r>
      <w:r w:rsidRPr="00075BA5">
        <w:rPr>
          <w:b w:val="0"/>
          <w:spacing w:val="1"/>
          <w:sz w:val="24"/>
          <w:szCs w:val="24"/>
        </w:rPr>
        <w:t xml:space="preserve"> </w:t>
      </w:r>
      <w:r w:rsidRPr="00075BA5">
        <w:rPr>
          <w:b w:val="0"/>
          <w:sz w:val="24"/>
          <w:szCs w:val="24"/>
        </w:rPr>
        <w:t>замечания</w:t>
      </w:r>
      <w:r w:rsidRPr="00075BA5">
        <w:rPr>
          <w:b w:val="0"/>
          <w:spacing w:val="-4"/>
          <w:sz w:val="24"/>
          <w:szCs w:val="24"/>
        </w:rPr>
        <w:t xml:space="preserve"> </w:t>
      </w:r>
      <w:r w:rsidRPr="00075BA5">
        <w:rPr>
          <w:b w:val="0"/>
          <w:sz w:val="24"/>
          <w:szCs w:val="24"/>
        </w:rPr>
        <w:t>и предложения.</w:t>
      </w:r>
    </w:p>
    <w:p w:rsidR="00B672DC" w:rsidRPr="00075BA5" w:rsidRDefault="00B672DC" w:rsidP="00B46285">
      <w:pPr>
        <w:pStyle w:val="Heading1"/>
        <w:spacing w:line="240" w:lineRule="auto"/>
        <w:ind w:left="0" w:firstLine="709"/>
        <w:jc w:val="both"/>
        <w:rPr>
          <w:rFonts w:ascii="Times New Roman" w:hAnsi="Times New Roman" w:cs="Times New Roman"/>
          <w:sz w:val="24"/>
          <w:szCs w:val="24"/>
        </w:rPr>
      </w:pPr>
      <w:r w:rsidRPr="00075BA5">
        <w:rPr>
          <w:rFonts w:ascii="Times New Roman" w:hAnsi="Times New Roman" w:cs="Times New Roman"/>
          <w:sz w:val="24"/>
          <w:szCs w:val="24"/>
        </w:rPr>
        <w:lastRenderedPageBreak/>
        <w:t>Раздел V. Досудебный (внесудебный) порядок обжалования решений и</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действий (бездействия) органа, предоставляющего государственную услугу,</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многофункционального</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центра,</w:t>
      </w:r>
      <w:r w:rsidRPr="00075BA5">
        <w:rPr>
          <w:rFonts w:ascii="Times New Roman" w:hAnsi="Times New Roman" w:cs="Times New Roman"/>
          <w:spacing w:val="-7"/>
          <w:sz w:val="24"/>
          <w:szCs w:val="24"/>
        </w:rPr>
        <w:t xml:space="preserve"> </w:t>
      </w:r>
      <w:r w:rsidRPr="00075BA5">
        <w:rPr>
          <w:rFonts w:ascii="Times New Roman" w:hAnsi="Times New Roman" w:cs="Times New Roman"/>
          <w:sz w:val="24"/>
          <w:szCs w:val="24"/>
        </w:rPr>
        <w:t>организаций,</w:t>
      </w:r>
      <w:r w:rsidRPr="00075BA5">
        <w:rPr>
          <w:rFonts w:ascii="Times New Roman" w:hAnsi="Times New Roman" w:cs="Times New Roman"/>
          <w:spacing w:val="-4"/>
          <w:sz w:val="24"/>
          <w:szCs w:val="24"/>
        </w:rPr>
        <w:t xml:space="preserve"> </w:t>
      </w:r>
      <w:r w:rsidRPr="00075BA5">
        <w:rPr>
          <w:rFonts w:ascii="Times New Roman" w:hAnsi="Times New Roman" w:cs="Times New Roman"/>
          <w:sz w:val="24"/>
          <w:szCs w:val="24"/>
        </w:rPr>
        <w:t>указанных</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в</w:t>
      </w:r>
      <w:r w:rsidRPr="00075BA5">
        <w:rPr>
          <w:rFonts w:ascii="Times New Roman" w:hAnsi="Times New Roman" w:cs="Times New Roman"/>
          <w:spacing w:val="-4"/>
          <w:sz w:val="24"/>
          <w:szCs w:val="24"/>
        </w:rPr>
        <w:t xml:space="preserve"> </w:t>
      </w:r>
      <w:r w:rsidRPr="00075BA5">
        <w:rPr>
          <w:rFonts w:ascii="Times New Roman" w:hAnsi="Times New Roman" w:cs="Times New Roman"/>
          <w:sz w:val="24"/>
          <w:szCs w:val="24"/>
        </w:rPr>
        <w:t>части</w:t>
      </w:r>
      <w:r w:rsidRPr="00075BA5">
        <w:rPr>
          <w:rFonts w:ascii="Times New Roman" w:hAnsi="Times New Roman" w:cs="Times New Roman"/>
          <w:spacing w:val="-4"/>
          <w:sz w:val="24"/>
          <w:szCs w:val="24"/>
        </w:rPr>
        <w:t xml:space="preserve"> </w:t>
      </w:r>
      <w:r w:rsidRPr="00075BA5">
        <w:rPr>
          <w:rFonts w:ascii="Times New Roman" w:hAnsi="Times New Roman" w:cs="Times New Roman"/>
          <w:sz w:val="24"/>
          <w:szCs w:val="24"/>
        </w:rPr>
        <w:t>1.1</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статьи</w:t>
      </w:r>
      <w:r w:rsidRPr="00075BA5">
        <w:rPr>
          <w:rFonts w:ascii="Times New Roman" w:hAnsi="Times New Roman" w:cs="Times New Roman"/>
          <w:spacing w:val="-4"/>
          <w:sz w:val="24"/>
          <w:szCs w:val="24"/>
        </w:rPr>
        <w:t xml:space="preserve"> </w:t>
      </w:r>
      <w:r w:rsidRPr="00075BA5">
        <w:rPr>
          <w:rFonts w:ascii="Times New Roman" w:hAnsi="Times New Roman" w:cs="Times New Roman"/>
          <w:sz w:val="24"/>
          <w:szCs w:val="24"/>
        </w:rPr>
        <w:t>16</w:t>
      </w:r>
    </w:p>
    <w:p w:rsidR="00B672DC" w:rsidRPr="00075BA5" w:rsidRDefault="00B672DC" w:rsidP="00B46285">
      <w:pPr>
        <w:spacing w:after="0" w:line="240" w:lineRule="auto"/>
        <w:ind w:firstLine="709"/>
        <w:jc w:val="both"/>
        <w:rPr>
          <w:rFonts w:ascii="Times New Roman" w:hAnsi="Times New Roman" w:cs="Times New Roman"/>
          <w:sz w:val="24"/>
          <w:szCs w:val="24"/>
        </w:rPr>
      </w:pPr>
      <w:r w:rsidRPr="00075BA5">
        <w:rPr>
          <w:rFonts w:ascii="Times New Roman" w:hAnsi="Times New Roman" w:cs="Times New Roman"/>
          <w:sz w:val="24"/>
          <w:szCs w:val="24"/>
        </w:rPr>
        <w:t>Федерального закона "Об организации предоставления государственных и</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муниципальных услуг", а также их должностных лиц, государственных или</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муниципальных служащих,</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работников</w:t>
      </w:r>
    </w:p>
    <w:p w:rsidR="00B672DC" w:rsidRPr="00B46285" w:rsidRDefault="00B672DC" w:rsidP="00B46285">
      <w:pPr>
        <w:pStyle w:val="a0"/>
        <w:ind w:firstLine="709"/>
        <w:jc w:val="both"/>
        <w:rPr>
          <w:b w:val="0"/>
          <w:sz w:val="24"/>
          <w:szCs w:val="24"/>
        </w:rPr>
      </w:pPr>
    </w:p>
    <w:p w:rsidR="00B672DC" w:rsidRPr="00075BA5" w:rsidRDefault="00075BA5" w:rsidP="00075BA5">
      <w:pPr>
        <w:pStyle w:val="a6"/>
        <w:widowControl w:val="0"/>
        <w:tabs>
          <w:tab w:val="left" w:pos="1567"/>
        </w:tabs>
        <w:ind w:left="0" w:firstLine="709"/>
        <w:jc w:val="both"/>
        <w:rPr>
          <w:rFonts w:ascii="Times New Roman" w:hAnsi="Times New Roman"/>
          <w:sz w:val="24"/>
          <w:szCs w:val="24"/>
        </w:rPr>
      </w:pPr>
      <w:r w:rsidRPr="00075BA5">
        <w:rPr>
          <w:rFonts w:ascii="Times New Roman" w:hAnsi="Times New Roman"/>
          <w:sz w:val="24"/>
          <w:szCs w:val="24"/>
        </w:rPr>
        <w:t xml:space="preserve">5.1. </w:t>
      </w:r>
      <w:r w:rsidR="00B672DC" w:rsidRPr="00075BA5">
        <w:rPr>
          <w:rFonts w:ascii="Times New Roman" w:hAnsi="Times New Roman"/>
          <w:sz w:val="24"/>
          <w:szCs w:val="24"/>
        </w:rPr>
        <w:t>Заявитель</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имеет</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право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на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обжалование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решения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(или)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действий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(бездействия)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уполномоченного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органа,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должностных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лиц</w:t>
      </w:r>
      <w:r w:rsidR="00B672DC" w:rsidRPr="00075BA5">
        <w:rPr>
          <w:rFonts w:ascii="Times New Roman" w:hAnsi="Times New Roman"/>
          <w:spacing w:val="71"/>
          <w:sz w:val="24"/>
          <w:szCs w:val="24"/>
        </w:rPr>
        <w:t xml:space="preserve"> </w:t>
      </w:r>
      <w:r w:rsidR="00B672DC" w:rsidRPr="00075BA5">
        <w:rPr>
          <w:rFonts w:ascii="Times New Roman" w:hAnsi="Times New Roman"/>
          <w:sz w:val="24"/>
          <w:szCs w:val="24"/>
        </w:rPr>
        <w:t>уполномоченного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органа,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государственных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(муниципальных)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служащих,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многофункционального</w:t>
      </w:r>
      <w:r w:rsidR="00B672DC" w:rsidRPr="00075BA5">
        <w:rPr>
          <w:rFonts w:ascii="Times New Roman" w:hAnsi="Times New Roman"/>
          <w:spacing w:val="-67"/>
          <w:sz w:val="24"/>
          <w:szCs w:val="24"/>
        </w:rPr>
        <w:t xml:space="preserve"> </w:t>
      </w:r>
      <w:r w:rsidR="00B672DC" w:rsidRPr="00075BA5">
        <w:rPr>
          <w:rFonts w:ascii="Times New Roman" w:hAnsi="Times New Roman"/>
          <w:sz w:val="24"/>
          <w:szCs w:val="24"/>
        </w:rPr>
        <w:t>центра,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также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работника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многофункционального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центра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предоставлении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государственной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(муниципальной)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услуги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досудебном</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(внесудебном)</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порядке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(далее</w:t>
      </w:r>
      <w:r w:rsidR="00B672DC" w:rsidRPr="00075BA5">
        <w:rPr>
          <w:rFonts w:ascii="Times New Roman" w:hAnsi="Times New Roman"/>
          <w:spacing w:val="-4"/>
          <w:sz w:val="24"/>
          <w:szCs w:val="24"/>
        </w:rPr>
        <w:t xml:space="preserve"> </w:t>
      </w:r>
      <w:r w:rsidR="00B672DC" w:rsidRPr="00075BA5">
        <w:rPr>
          <w:rFonts w:ascii="Times New Roman" w:hAnsi="Times New Roman"/>
          <w:sz w:val="24"/>
          <w:szCs w:val="24"/>
        </w:rPr>
        <w:t>–</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жалоба).</w:t>
      </w:r>
    </w:p>
    <w:p w:rsidR="00B672DC" w:rsidRPr="00075BA5" w:rsidRDefault="00B672DC" w:rsidP="00075BA5">
      <w:pPr>
        <w:pStyle w:val="a0"/>
        <w:ind w:firstLine="709"/>
        <w:jc w:val="both"/>
        <w:rPr>
          <w:b w:val="0"/>
          <w:sz w:val="24"/>
          <w:szCs w:val="24"/>
        </w:rPr>
      </w:pPr>
    </w:p>
    <w:p w:rsidR="00B672DC" w:rsidRPr="00075BA5" w:rsidRDefault="00B672DC" w:rsidP="00075BA5">
      <w:pPr>
        <w:pStyle w:val="Heading1"/>
        <w:spacing w:line="240" w:lineRule="auto"/>
        <w:ind w:left="0" w:firstLine="709"/>
        <w:jc w:val="both"/>
        <w:rPr>
          <w:rFonts w:ascii="Times New Roman" w:hAnsi="Times New Roman" w:cs="Times New Roman"/>
          <w:sz w:val="24"/>
          <w:szCs w:val="24"/>
        </w:rPr>
      </w:pPr>
      <w:r w:rsidRPr="00075BA5">
        <w:rPr>
          <w:rFonts w:ascii="Times New Roman" w:hAnsi="Times New Roman" w:cs="Times New Roman"/>
          <w:sz w:val="24"/>
          <w:szCs w:val="24"/>
        </w:rPr>
        <w:t>Органы местного самоуправления, организации и уполномоченные на</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рассмотрение жалобы лица, которым может быть направлена жалоба</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заявителя</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в</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досудебном (внесудебном)</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порядке</w:t>
      </w:r>
    </w:p>
    <w:p w:rsidR="00B672DC" w:rsidRPr="00075BA5" w:rsidRDefault="00B672DC" w:rsidP="00075BA5">
      <w:pPr>
        <w:pStyle w:val="a0"/>
        <w:ind w:firstLine="709"/>
        <w:jc w:val="both"/>
        <w:rPr>
          <w:b w:val="0"/>
          <w:sz w:val="24"/>
          <w:szCs w:val="24"/>
        </w:rPr>
      </w:pPr>
    </w:p>
    <w:p w:rsidR="00B672DC" w:rsidRPr="00075BA5" w:rsidRDefault="00075BA5" w:rsidP="00075BA5">
      <w:pPr>
        <w:pStyle w:val="a6"/>
        <w:widowControl w:val="0"/>
        <w:tabs>
          <w:tab w:val="left" w:pos="1495"/>
        </w:tabs>
        <w:ind w:left="0" w:firstLine="709"/>
        <w:jc w:val="both"/>
        <w:rPr>
          <w:rFonts w:ascii="Times New Roman" w:hAnsi="Times New Roman"/>
          <w:sz w:val="24"/>
          <w:szCs w:val="24"/>
        </w:rPr>
      </w:pPr>
      <w:r w:rsidRPr="00075BA5">
        <w:rPr>
          <w:rFonts w:ascii="Times New Roman" w:hAnsi="Times New Roman"/>
          <w:sz w:val="24"/>
          <w:szCs w:val="24"/>
        </w:rPr>
        <w:t xml:space="preserve">5.2. </w:t>
      </w:r>
      <w:r w:rsidR="00B672DC" w:rsidRPr="00075BA5">
        <w:rPr>
          <w:rFonts w:ascii="Times New Roman" w:hAnsi="Times New Roman"/>
          <w:sz w:val="24"/>
          <w:szCs w:val="24"/>
        </w:rPr>
        <w:t>В досудебном (внесудебном) порядке заявитель (представитель) вправе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обратиться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с</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жалобой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письменной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форме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на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бумажном</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носителе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или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электронной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форме:</w:t>
      </w:r>
    </w:p>
    <w:p w:rsidR="00B672DC" w:rsidRPr="00075BA5" w:rsidRDefault="00B672DC" w:rsidP="00075BA5">
      <w:pPr>
        <w:pStyle w:val="a0"/>
        <w:ind w:firstLine="709"/>
        <w:jc w:val="both"/>
        <w:rPr>
          <w:b w:val="0"/>
          <w:sz w:val="24"/>
          <w:szCs w:val="24"/>
        </w:rPr>
      </w:pPr>
      <w:r w:rsidRPr="00075BA5">
        <w:rPr>
          <w:b w:val="0"/>
          <w:sz w:val="24"/>
          <w:szCs w:val="24"/>
        </w:rPr>
        <w:t>в</w:t>
      </w:r>
      <w:r w:rsidRPr="00075BA5">
        <w:rPr>
          <w:b w:val="0"/>
          <w:spacing w:val="1"/>
          <w:sz w:val="24"/>
          <w:szCs w:val="24"/>
        </w:rPr>
        <w:t xml:space="preserve"> </w:t>
      </w:r>
      <w:r w:rsidRPr="00075BA5">
        <w:rPr>
          <w:b w:val="0"/>
          <w:sz w:val="24"/>
          <w:szCs w:val="24"/>
        </w:rPr>
        <w:t>уполномоченный</w:t>
      </w:r>
      <w:r w:rsidRPr="00075BA5">
        <w:rPr>
          <w:b w:val="0"/>
          <w:spacing w:val="1"/>
          <w:sz w:val="24"/>
          <w:szCs w:val="24"/>
        </w:rPr>
        <w:t xml:space="preserve"> </w:t>
      </w:r>
      <w:r w:rsidRPr="00075BA5">
        <w:rPr>
          <w:b w:val="0"/>
          <w:sz w:val="24"/>
          <w:szCs w:val="24"/>
        </w:rPr>
        <w:t>орган</w:t>
      </w:r>
      <w:r w:rsidRPr="00075BA5">
        <w:rPr>
          <w:b w:val="0"/>
          <w:spacing w:val="1"/>
          <w:sz w:val="24"/>
          <w:szCs w:val="24"/>
        </w:rPr>
        <w:t xml:space="preserve"> </w:t>
      </w:r>
      <w:r w:rsidRPr="00075BA5">
        <w:rPr>
          <w:b w:val="0"/>
          <w:sz w:val="24"/>
          <w:szCs w:val="24"/>
        </w:rPr>
        <w:t>–</w:t>
      </w:r>
      <w:r w:rsidRPr="00075BA5">
        <w:rPr>
          <w:b w:val="0"/>
          <w:spacing w:val="1"/>
          <w:sz w:val="24"/>
          <w:szCs w:val="24"/>
        </w:rPr>
        <w:t xml:space="preserve"> </w:t>
      </w:r>
      <w:r w:rsidRPr="00075BA5">
        <w:rPr>
          <w:b w:val="0"/>
          <w:sz w:val="24"/>
          <w:szCs w:val="24"/>
        </w:rPr>
        <w:t>на</w:t>
      </w:r>
      <w:r w:rsidRPr="00075BA5">
        <w:rPr>
          <w:b w:val="0"/>
          <w:spacing w:val="1"/>
          <w:sz w:val="24"/>
          <w:szCs w:val="24"/>
        </w:rPr>
        <w:t xml:space="preserve"> </w:t>
      </w:r>
      <w:r w:rsidRPr="00075BA5">
        <w:rPr>
          <w:b w:val="0"/>
          <w:sz w:val="24"/>
          <w:szCs w:val="24"/>
        </w:rPr>
        <w:t>решение</w:t>
      </w:r>
      <w:r w:rsidRPr="00075BA5">
        <w:rPr>
          <w:b w:val="0"/>
          <w:spacing w:val="1"/>
          <w:sz w:val="24"/>
          <w:szCs w:val="24"/>
        </w:rPr>
        <w:t xml:space="preserve"> </w:t>
      </w:r>
      <w:r w:rsidRPr="00075BA5">
        <w:rPr>
          <w:b w:val="0"/>
          <w:sz w:val="24"/>
          <w:szCs w:val="24"/>
        </w:rPr>
        <w:t>и</w:t>
      </w:r>
      <w:r w:rsidRPr="00075BA5">
        <w:rPr>
          <w:b w:val="0"/>
          <w:spacing w:val="1"/>
          <w:sz w:val="24"/>
          <w:szCs w:val="24"/>
        </w:rPr>
        <w:t xml:space="preserve"> </w:t>
      </w:r>
      <w:r w:rsidRPr="00075BA5">
        <w:rPr>
          <w:b w:val="0"/>
          <w:sz w:val="24"/>
          <w:szCs w:val="24"/>
        </w:rPr>
        <w:t>(или)</w:t>
      </w:r>
      <w:r w:rsidRPr="00075BA5">
        <w:rPr>
          <w:b w:val="0"/>
          <w:spacing w:val="1"/>
          <w:sz w:val="24"/>
          <w:szCs w:val="24"/>
        </w:rPr>
        <w:t xml:space="preserve"> </w:t>
      </w:r>
      <w:r w:rsidRPr="00075BA5">
        <w:rPr>
          <w:b w:val="0"/>
          <w:sz w:val="24"/>
          <w:szCs w:val="24"/>
        </w:rPr>
        <w:t>действия</w:t>
      </w:r>
      <w:r w:rsidRPr="00075BA5">
        <w:rPr>
          <w:b w:val="0"/>
          <w:spacing w:val="1"/>
          <w:sz w:val="24"/>
          <w:szCs w:val="24"/>
        </w:rPr>
        <w:t xml:space="preserve"> </w:t>
      </w:r>
      <w:r w:rsidRPr="00075BA5">
        <w:rPr>
          <w:b w:val="0"/>
          <w:sz w:val="24"/>
          <w:szCs w:val="24"/>
        </w:rPr>
        <w:t>(бездействие)</w:t>
      </w:r>
      <w:r w:rsidRPr="00075BA5">
        <w:rPr>
          <w:b w:val="0"/>
          <w:spacing w:val="1"/>
          <w:sz w:val="24"/>
          <w:szCs w:val="24"/>
        </w:rPr>
        <w:t xml:space="preserve"> </w:t>
      </w:r>
      <w:r w:rsidRPr="00075BA5">
        <w:rPr>
          <w:b w:val="0"/>
          <w:sz w:val="24"/>
          <w:szCs w:val="24"/>
        </w:rPr>
        <w:t>должностного лица, руководителя структурного подразделения уполномоченного</w:t>
      </w:r>
      <w:r w:rsidRPr="00075BA5">
        <w:rPr>
          <w:b w:val="0"/>
          <w:spacing w:val="1"/>
          <w:sz w:val="24"/>
          <w:szCs w:val="24"/>
        </w:rPr>
        <w:t xml:space="preserve"> </w:t>
      </w:r>
      <w:r w:rsidRPr="00075BA5">
        <w:rPr>
          <w:b w:val="0"/>
          <w:sz w:val="24"/>
          <w:szCs w:val="24"/>
        </w:rPr>
        <w:t>органа,</w:t>
      </w:r>
      <w:r w:rsidRPr="00075BA5">
        <w:rPr>
          <w:b w:val="0"/>
          <w:spacing w:val="1"/>
          <w:sz w:val="24"/>
          <w:szCs w:val="24"/>
        </w:rPr>
        <w:t xml:space="preserve"> </w:t>
      </w:r>
      <w:r w:rsidRPr="00075BA5">
        <w:rPr>
          <w:b w:val="0"/>
          <w:sz w:val="24"/>
          <w:szCs w:val="24"/>
        </w:rPr>
        <w:t>на</w:t>
      </w:r>
      <w:r w:rsidRPr="00075BA5">
        <w:rPr>
          <w:b w:val="0"/>
          <w:spacing w:val="1"/>
          <w:sz w:val="24"/>
          <w:szCs w:val="24"/>
        </w:rPr>
        <w:t xml:space="preserve"> </w:t>
      </w:r>
      <w:r w:rsidRPr="00075BA5">
        <w:rPr>
          <w:b w:val="0"/>
          <w:sz w:val="24"/>
          <w:szCs w:val="24"/>
        </w:rPr>
        <w:t>решение</w:t>
      </w:r>
      <w:r w:rsidRPr="00075BA5">
        <w:rPr>
          <w:b w:val="0"/>
          <w:spacing w:val="1"/>
          <w:sz w:val="24"/>
          <w:szCs w:val="24"/>
        </w:rPr>
        <w:t xml:space="preserve"> </w:t>
      </w:r>
      <w:r w:rsidRPr="00075BA5">
        <w:rPr>
          <w:b w:val="0"/>
          <w:sz w:val="24"/>
          <w:szCs w:val="24"/>
        </w:rPr>
        <w:t>и</w:t>
      </w:r>
      <w:r w:rsidRPr="00075BA5">
        <w:rPr>
          <w:b w:val="0"/>
          <w:spacing w:val="1"/>
          <w:sz w:val="24"/>
          <w:szCs w:val="24"/>
        </w:rPr>
        <w:t xml:space="preserve"> </w:t>
      </w:r>
      <w:r w:rsidRPr="00075BA5">
        <w:rPr>
          <w:b w:val="0"/>
          <w:sz w:val="24"/>
          <w:szCs w:val="24"/>
        </w:rPr>
        <w:t>действия</w:t>
      </w:r>
      <w:r w:rsidRPr="00075BA5">
        <w:rPr>
          <w:b w:val="0"/>
          <w:spacing w:val="1"/>
          <w:sz w:val="24"/>
          <w:szCs w:val="24"/>
        </w:rPr>
        <w:t xml:space="preserve"> </w:t>
      </w:r>
      <w:r w:rsidRPr="00075BA5">
        <w:rPr>
          <w:b w:val="0"/>
          <w:sz w:val="24"/>
          <w:szCs w:val="24"/>
        </w:rPr>
        <w:t>(бездействие)</w:t>
      </w:r>
      <w:r w:rsidRPr="00075BA5">
        <w:rPr>
          <w:b w:val="0"/>
          <w:spacing w:val="1"/>
          <w:sz w:val="24"/>
          <w:szCs w:val="24"/>
        </w:rPr>
        <w:t xml:space="preserve"> </w:t>
      </w:r>
      <w:r w:rsidRPr="00075BA5">
        <w:rPr>
          <w:b w:val="0"/>
          <w:sz w:val="24"/>
          <w:szCs w:val="24"/>
        </w:rPr>
        <w:t>уполномоченного</w:t>
      </w:r>
      <w:r w:rsidRPr="00075BA5">
        <w:rPr>
          <w:b w:val="0"/>
          <w:spacing w:val="1"/>
          <w:sz w:val="24"/>
          <w:szCs w:val="24"/>
        </w:rPr>
        <w:t xml:space="preserve"> </w:t>
      </w:r>
      <w:r w:rsidRPr="00075BA5">
        <w:rPr>
          <w:b w:val="0"/>
          <w:sz w:val="24"/>
          <w:szCs w:val="24"/>
        </w:rPr>
        <w:t>органа,</w:t>
      </w:r>
      <w:r w:rsidRPr="00075BA5">
        <w:rPr>
          <w:b w:val="0"/>
          <w:spacing w:val="1"/>
          <w:sz w:val="24"/>
          <w:szCs w:val="24"/>
        </w:rPr>
        <w:t xml:space="preserve"> </w:t>
      </w:r>
      <w:r w:rsidRPr="00075BA5">
        <w:rPr>
          <w:b w:val="0"/>
          <w:sz w:val="24"/>
          <w:szCs w:val="24"/>
        </w:rPr>
        <w:t>руководителя уполномоченного</w:t>
      </w:r>
      <w:r w:rsidRPr="00075BA5">
        <w:rPr>
          <w:b w:val="0"/>
          <w:spacing w:val="1"/>
          <w:sz w:val="24"/>
          <w:szCs w:val="24"/>
        </w:rPr>
        <w:t xml:space="preserve"> </w:t>
      </w:r>
      <w:r w:rsidRPr="00075BA5">
        <w:rPr>
          <w:b w:val="0"/>
          <w:sz w:val="24"/>
          <w:szCs w:val="24"/>
        </w:rPr>
        <w:t>органа;</w:t>
      </w:r>
    </w:p>
    <w:p w:rsidR="00B672DC" w:rsidRPr="00075BA5" w:rsidRDefault="00B672DC" w:rsidP="00075BA5">
      <w:pPr>
        <w:pStyle w:val="a0"/>
        <w:ind w:firstLine="709"/>
        <w:jc w:val="both"/>
        <w:rPr>
          <w:b w:val="0"/>
          <w:sz w:val="24"/>
          <w:szCs w:val="24"/>
        </w:rPr>
      </w:pPr>
      <w:r w:rsidRPr="00075BA5">
        <w:rPr>
          <w:b w:val="0"/>
          <w:sz w:val="24"/>
          <w:szCs w:val="24"/>
        </w:rPr>
        <w:t>в</w:t>
      </w:r>
      <w:r w:rsidRPr="00075BA5">
        <w:rPr>
          <w:b w:val="0"/>
          <w:spacing w:val="1"/>
          <w:sz w:val="24"/>
          <w:szCs w:val="24"/>
        </w:rPr>
        <w:t xml:space="preserve"> </w:t>
      </w:r>
      <w:r w:rsidRPr="00075BA5">
        <w:rPr>
          <w:b w:val="0"/>
          <w:sz w:val="24"/>
          <w:szCs w:val="24"/>
        </w:rPr>
        <w:t>вышестоящий</w:t>
      </w:r>
      <w:r w:rsidRPr="00075BA5">
        <w:rPr>
          <w:b w:val="0"/>
          <w:spacing w:val="1"/>
          <w:sz w:val="24"/>
          <w:szCs w:val="24"/>
        </w:rPr>
        <w:t xml:space="preserve"> </w:t>
      </w:r>
      <w:r w:rsidRPr="00075BA5">
        <w:rPr>
          <w:b w:val="0"/>
          <w:sz w:val="24"/>
          <w:szCs w:val="24"/>
        </w:rPr>
        <w:t>орган</w:t>
      </w:r>
      <w:r w:rsidRPr="00075BA5">
        <w:rPr>
          <w:b w:val="0"/>
          <w:spacing w:val="1"/>
          <w:sz w:val="24"/>
          <w:szCs w:val="24"/>
        </w:rPr>
        <w:t xml:space="preserve"> </w:t>
      </w:r>
      <w:r w:rsidRPr="00075BA5">
        <w:rPr>
          <w:b w:val="0"/>
          <w:sz w:val="24"/>
          <w:szCs w:val="24"/>
        </w:rPr>
        <w:t>–</w:t>
      </w:r>
      <w:r w:rsidRPr="00075BA5">
        <w:rPr>
          <w:b w:val="0"/>
          <w:spacing w:val="1"/>
          <w:sz w:val="24"/>
          <w:szCs w:val="24"/>
        </w:rPr>
        <w:t xml:space="preserve"> </w:t>
      </w:r>
      <w:r w:rsidRPr="00075BA5">
        <w:rPr>
          <w:b w:val="0"/>
          <w:sz w:val="24"/>
          <w:szCs w:val="24"/>
        </w:rPr>
        <w:t>на</w:t>
      </w:r>
      <w:r w:rsidRPr="00075BA5">
        <w:rPr>
          <w:b w:val="0"/>
          <w:spacing w:val="1"/>
          <w:sz w:val="24"/>
          <w:szCs w:val="24"/>
        </w:rPr>
        <w:t xml:space="preserve"> </w:t>
      </w:r>
      <w:r w:rsidRPr="00075BA5">
        <w:rPr>
          <w:b w:val="0"/>
          <w:sz w:val="24"/>
          <w:szCs w:val="24"/>
        </w:rPr>
        <w:t>решение</w:t>
      </w:r>
      <w:r w:rsidRPr="00075BA5">
        <w:rPr>
          <w:b w:val="0"/>
          <w:spacing w:val="1"/>
          <w:sz w:val="24"/>
          <w:szCs w:val="24"/>
        </w:rPr>
        <w:t xml:space="preserve"> </w:t>
      </w:r>
      <w:r w:rsidRPr="00075BA5">
        <w:rPr>
          <w:b w:val="0"/>
          <w:sz w:val="24"/>
          <w:szCs w:val="24"/>
        </w:rPr>
        <w:t>и</w:t>
      </w:r>
      <w:r w:rsidRPr="00075BA5">
        <w:rPr>
          <w:b w:val="0"/>
          <w:spacing w:val="1"/>
          <w:sz w:val="24"/>
          <w:szCs w:val="24"/>
        </w:rPr>
        <w:t xml:space="preserve"> </w:t>
      </w:r>
      <w:r w:rsidRPr="00075BA5">
        <w:rPr>
          <w:b w:val="0"/>
          <w:sz w:val="24"/>
          <w:szCs w:val="24"/>
        </w:rPr>
        <w:t>(или)</w:t>
      </w:r>
      <w:r w:rsidRPr="00075BA5">
        <w:rPr>
          <w:b w:val="0"/>
          <w:spacing w:val="1"/>
          <w:sz w:val="24"/>
          <w:szCs w:val="24"/>
        </w:rPr>
        <w:t xml:space="preserve"> </w:t>
      </w:r>
      <w:r w:rsidRPr="00075BA5">
        <w:rPr>
          <w:b w:val="0"/>
          <w:sz w:val="24"/>
          <w:szCs w:val="24"/>
        </w:rPr>
        <w:t>действия</w:t>
      </w:r>
      <w:r w:rsidRPr="00075BA5">
        <w:rPr>
          <w:b w:val="0"/>
          <w:spacing w:val="1"/>
          <w:sz w:val="24"/>
          <w:szCs w:val="24"/>
        </w:rPr>
        <w:t xml:space="preserve"> </w:t>
      </w:r>
      <w:r w:rsidRPr="00075BA5">
        <w:rPr>
          <w:b w:val="0"/>
          <w:sz w:val="24"/>
          <w:szCs w:val="24"/>
        </w:rPr>
        <w:t>(бездействие)</w:t>
      </w:r>
      <w:r w:rsidRPr="00075BA5">
        <w:rPr>
          <w:b w:val="0"/>
          <w:spacing w:val="-67"/>
          <w:sz w:val="24"/>
          <w:szCs w:val="24"/>
        </w:rPr>
        <w:t xml:space="preserve"> </w:t>
      </w:r>
      <w:r w:rsidRPr="00075BA5">
        <w:rPr>
          <w:b w:val="0"/>
          <w:sz w:val="24"/>
          <w:szCs w:val="24"/>
        </w:rPr>
        <w:t>должностного лица, руководителя структурного подразделения уполномоченного</w:t>
      </w:r>
      <w:r w:rsidRPr="00075BA5">
        <w:rPr>
          <w:b w:val="0"/>
          <w:spacing w:val="1"/>
          <w:sz w:val="24"/>
          <w:szCs w:val="24"/>
        </w:rPr>
        <w:t xml:space="preserve"> </w:t>
      </w:r>
      <w:r w:rsidRPr="00075BA5">
        <w:rPr>
          <w:b w:val="0"/>
          <w:sz w:val="24"/>
          <w:szCs w:val="24"/>
        </w:rPr>
        <w:t>органа;</w:t>
      </w:r>
    </w:p>
    <w:p w:rsidR="00B672DC" w:rsidRPr="00075BA5" w:rsidRDefault="00B672DC" w:rsidP="00075BA5">
      <w:pPr>
        <w:pStyle w:val="a0"/>
        <w:ind w:firstLine="709"/>
        <w:jc w:val="both"/>
        <w:rPr>
          <w:b w:val="0"/>
          <w:sz w:val="24"/>
          <w:szCs w:val="24"/>
        </w:rPr>
      </w:pPr>
      <w:r w:rsidRPr="00075BA5">
        <w:rPr>
          <w:b w:val="0"/>
          <w:sz w:val="24"/>
          <w:szCs w:val="24"/>
        </w:rPr>
        <w:t>к</w:t>
      </w:r>
      <w:r w:rsidRPr="00075BA5">
        <w:rPr>
          <w:b w:val="0"/>
          <w:spacing w:val="1"/>
          <w:sz w:val="24"/>
          <w:szCs w:val="24"/>
        </w:rPr>
        <w:t xml:space="preserve"> </w:t>
      </w:r>
      <w:r w:rsidRPr="00075BA5">
        <w:rPr>
          <w:b w:val="0"/>
          <w:sz w:val="24"/>
          <w:szCs w:val="24"/>
        </w:rPr>
        <w:t>руководителю</w:t>
      </w:r>
      <w:r w:rsidRPr="00075BA5">
        <w:rPr>
          <w:b w:val="0"/>
          <w:spacing w:val="1"/>
          <w:sz w:val="24"/>
          <w:szCs w:val="24"/>
        </w:rPr>
        <w:t xml:space="preserve"> </w:t>
      </w:r>
      <w:r w:rsidRPr="00075BA5">
        <w:rPr>
          <w:b w:val="0"/>
          <w:sz w:val="24"/>
          <w:szCs w:val="24"/>
        </w:rPr>
        <w:t>многофункционального</w:t>
      </w:r>
      <w:r w:rsidRPr="00075BA5">
        <w:rPr>
          <w:b w:val="0"/>
          <w:spacing w:val="1"/>
          <w:sz w:val="24"/>
          <w:szCs w:val="24"/>
        </w:rPr>
        <w:t xml:space="preserve"> </w:t>
      </w:r>
      <w:r w:rsidRPr="00075BA5">
        <w:rPr>
          <w:b w:val="0"/>
          <w:sz w:val="24"/>
          <w:szCs w:val="24"/>
        </w:rPr>
        <w:t>центра</w:t>
      </w:r>
      <w:r w:rsidRPr="00075BA5">
        <w:rPr>
          <w:b w:val="0"/>
          <w:spacing w:val="1"/>
          <w:sz w:val="24"/>
          <w:szCs w:val="24"/>
        </w:rPr>
        <w:t xml:space="preserve"> </w:t>
      </w:r>
      <w:r w:rsidRPr="00075BA5">
        <w:rPr>
          <w:b w:val="0"/>
          <w:sz w:val="24"/>
          <w:szCs w:val="24"/>
        </w:rPr>
        <w:t>–</w:t>
      </w:r>
      <w:r w:rsidRPr="00075BA5">
        <w:rPr>
          <w:b w:val="0"/>
          <w:spacing w:val="1"/>
          <w:sz w:val="24"/>
          <w:szCs w:val="24"/>
        </w:rPr>
        <w:t xml:space="preserve"> </w:t>
      </w:r>
      <w:r w:rsidRPr="00075BA5">
        <w:rPr>
          <w:b w:val="0"/>
          <w:sz w:val="24"/>
          <w:szCs w:val="24"/>
        </w:rPr>
        <w:t>на</w:t>
      </w:r>
      <w:r w:rsidRPr="00075BA5">
        <w:rPr>
          <w:b w:val="0"/>
          <w:spacing w:val="1"/>
          <w:sz w:val="24"/>
          <w:szCs w:val="24"/>
        </w:rPr>
        <w:t xml:space="preserve"> </w:t>
      </w:r>
      <w:r w:rsidRPr="00075BA5">
        <w:rPr>
          <w:b w:val="0"/>
          <w:sz w:val="24"/>
          <w:szCs w:val="24"/>
        </w:rPr>
        <w:t>решения</w:t>
      </w:r>
      <w:r w:rsidRPr="00075BA5">
        <w:rPr>
          <w:b w:val="0"/>
          <w:spacing w:val="1"/>
          <w:sz w:val="24"/>
          <w:szCs w:val="24"/>
        </w:rPr>
        <w:t xml:space="preserve"> </w:t>
      </w:r>
      <w:r w:rsidRPr="00075BA5">
        <w:rPr>
          <w:b w:val="0"/>
          <w:sz w:val="24"/>
          <w:szCs w:val="24"/>
        </w:rPr>
        <w:t>и</w:t>
      </w:r>
      <w:r w:rsidRPr="00075BA5">
        <w:rPr>
          <w:b w:val="0"/>
          <w:spacing w:val="1"/>
          <w:sz w:val="24"/>
          <w:szCs w:val="24"/>
        </w:rPr>
        <w:t xml:space="preserve"> </w:t>
      </w:r>
      <w:r w:rsidRPr="00075BA5">
        <w:rPr>
          <w:b w:val="0"/>
          <w:sz w:val="24"/>
          <w:szCs w:val="24"/>
        </w:rPr>
        <w:t>действия</w:t>
      </w:r>
      <w:r w:rsidRPr="00075BA5">
        <w:rPr>
          <w:b w:val="0"/>
          <w:spacing w:val="-67"/>
          <w:sz w:val="24"/>
          <w:szCs w:val="24"/>
        </w:rPr>
        <w:t xml:space="preserve"> </w:t>
      </w:r>
      <w:r w:rsidRPr="00075BA5">
        <w:rPr>
          <w:b w:val="0"/>
          <w:sz w:val="24"/>
          <w:szCs w:val="24"/>
        </w:rPr>
        <w:t>(бездействие)</w:t>
      </w:r>
      <w:r w:rsidRPr="00075BA5">
        <w:rPr>
          <w:b w:val="0"/>
          <w:spacing w:val="-4"/>
          <w:sz w:val="24"/>
          <w:szCs w:val="24"/>
        </w:rPr>
        <w:t xml:space="preserve"> </w:t>
      </w:r>
      <w:r w:rsidRPr="00075BA5">
        <w:rPr>
          <w:b w:val="0"/>
          <w:sz w:val="24"/>
          <w:szCs w:val="24"/>
        </w:rPr>
        <w:t>работника многофункционального</w:t>
      </w:r>
      <w:r w:rsidRPr="00075BA5">
        <w:rPr>
          <w:b w:val="0"/>
          <w:spacing w:val="-3"/>
          <w:sz w:val="24"/>
          <w:szCs w:val="24"/>
        </w:rPr>
        <w:t xml:space="preserve"> </w:t>
      </w:r>
      <w:r w:rsidRPr="00075BA5">
        <w:rPr>
          <w:b w:val="0"/>
          <w:sz w:val="24"/>
          <w:szCs w:val="24"/>
        </w:rPr>
        <w:t>центра;</w:t>
      </w:r>
    </w:p>
    <w:p w:rsidR="00B672DC" w:rsidRPr="00075BA5" w:rsidRDefault="00B672DC" w:rsidP="00075BA5">
      <w:pPr>
        <w:pStyle w:val="a0"/>
        <w:ind w:firstLine="709"/>
        <w:jc w:val="both"/>
        <w:rPr>
          <w:b w:val="0"/>
          <w:sz w:val="24"/>
          <w:szCs w:val="24"/>
        </w:rPr>
      </w:pPr>
      <w:r w:rsidRPr="00075BA5">
        <w:rPr>
          <w:b w:val="0"/>
          <w:sz w:val="24"/>
          <w:szCs w:val="24"/>
        </w:rPr>
        <w:t>к</w:t>
      </w:r>
      <w:r w:rsidRPr="00075BA5">
        <w:rPr>
          <w:b w:val="0"/>
          <w:spacing w:val="1"/>
          <w:sz w:val="24"/>
          <w:szCs w:val="24"/>
        </w:rPr>
        <w:t xml:space="preserve"> </w:t>
      </w:r>
      <w:r w:rsidRPr="00075BA5">
        <w:rPr>
          <w:b w:val="0"/>
          <w:sz w:val="24"/>
          <w:szCs w:val="24"/>
        </w:rPr>
        <w:t>учредителю</w:t>
      </w:r>
      <w:r w:rsidRPr="00075BA5">
        <w:rPr>
          <w:b w:val="0"/>
          <w:spacing w:val="1"/>
          <w:sz w:val="24"/>
          <w:szCs w:val="24"/>
        </w:rPr>
        <w:t xml:space="preserve"> </w:t>
      </w:r>
      <w:r w:rsidRPr="00075BA5">
        <w:rPr>
          <w:b w:val="0"/>
          <w:sz w:val="24"/>
          <w:szCs w:val="24"/>
        </w:rPr>
        <w:t>многофункционального</w:t>
      </w:r>
      <w:r w:rsidRPr="00075BA5">
        <w:rPr>
          <w:b w:val="0"/>
          <w:spacing w:val="1"/>
          <w:sz w:val="24"/>
          <w:szCs w:val="24"/>
        </w:rPr>
        <w:t xml:space="preserve"> </w:t>
      </w:r>
      <w:r w:rsidRPr="00075BA5">
        <w:rPr>
          <w:b w:val="0"/>
          <w:sz w:val="24"/>
          <w:szCs w:val="24"/>
        </w:rPr>
        <w:t>центра</w:t>
      </w:r>
      <w:r w:rsidRPr="00075BA5">
        <w:rPr>
          <w:b w:val="0"/>
          <w:spacing w:val="1"/>
          <w:sz w:val="24"/>
          <w:szCs w:val="24"/>
        </w:rPr>
        <w:t xml:space="preserve"> </w:t>
      </w:r>
      <w:r w:rsidRPr="00075BA5">
        <w:rPr>
          <w:b w:val="0"/>
          <w:sz w:val="24"/>
          <w:szCs w:val="24"/>
        </w:rPr>
        <w:t>–</w:t>
      </w:r>
      <w:r w:rsidRPr="00075BA5">
        <w:rPr>
          <w:b w:val="0"/>
          <w:spacing w:val="1"/>
          <w:sz w:val="24"/>
          <w:szCs w:val="24"/>
        </w:rPr>
        <w:t xml:space="preserve"> </w:t>
      </w:r>
      <w:r w:rsidRPr="00075BA5">
        <w:rPr>
          <w:b w:val="0"/>
          <w:sz w:val="24"/>
          <w:szCs w:val="24"/>
        </w:rPr>
        <w:t>на</w:t>
      </w:r>
      <w:r w:rsidRPr="00075BA5">
        <w:rPr>
          <w:b w:val="0"/>
          <w:spacing w:val="1"/>
          <w:sz w:val="24"/>
          <w:szCs w:val="24"/>
        </w:rPr>
        <w:t xml:space="preserve"> </w:t>
      </w:r>
      <w:r w:rsidRPr="00075BA5">
        <w:rPr>
          <w:b w:val="0"/>
          <w:sz w:val="24"/>
          <w:szCs w:val="24"/>
        </w:rPr>
        <w:t>решение</w:t>
      </w:r>
      <w:r w:rsidRPr="00075BA5">
        <w:rPr>
          <w:b w:val="0"/>
          <w:spacing w:val="1"/>
          <w:sz w:val="24"/>
          <w:szCs w:val="24"/>
        </w:rPr>
        <w:t xml:space="preserve"> </w:t>
      </w:r>
      <w:r w:rsidRPr="00075BA5">
        <w:rPr>
          <w:b w:val="0"/>
          <w:sz w:val="24"/>
          <w:szCs w:val="24"/>
        </w:rPr>
        <w:t>и</w:t>
      </w:r>
      <w:r w:rsidRPr="00075BA5">
        <w:rPr>
          <w:b w:val="0"/>
          <w:spacing w:val="1"/>
          <w:sz w:val="24"/>
          <w:szCs w:val="24"/>
        </w:rPr>
        <w:t xml:space="preserve"> </w:t>
      </w:r>
      <w:r w:rsidRPr="00075BA5">
        <w:rPr>
          <w:b w:val="0"/>
          <w:sz w:val="24"/>
          <w:szCs w:val="24"/>
        </w:rPr>
        <w:t>действия</w:t>
      </w:r>
      <w:r w:rsidRPr="00075BA5">
        <w:rPr>
          <w:b w:val="0"/>
          <w:spacing w:val="1"/>
          <w:sz w:val="24"/>
          <w:szCs w:val="24"/>
        </w:rPr>
        <w:t xml:space="preserve"> </w:t>
      </w:r>
      <w:r w:rsidRPr="00075BA5">
        <w:rPr>
          <w:b w:val="0"/>
          <w:sz w:val="24"/>
          <w:szCs w:val="24"/>
        </w:rPr>
        <w:t>(бездействие)</w:t>
      </w:r>
      <w:r w:rsidRPr="00075BA5">
        <w:rPr>
          <w:b w:val="0"/>
          <w:spacing w:val="-1"/>
          <w:sz w:val="24"/>
          <w:szCs w:val="24"/>
        </w:rPr>
        <w:t xml:space="preserve"> </w:t>
      </w:r>
      <w:r w:rsidRPr="00075BA5">
        <w:rPr>
          <w:b w:val="0"/>
          <w:sz w:val="24"/>
          <w:szCs w:val="24"/>
        </w:rPr>
        <w:t>многофункционального</w:t>
      </w:r>
      <w:r w:rsidRPr="00075BA5">
        <w:rPr>
          <w:b w:val="0"/>
          <w:spacing w:val="1"/>
          <w:sz w:val="24"/>
          <w:szCs w:val="24"/>
        </w:rPr>
        <w:t xml:space="preserve"> </w:t>
      </w:r>
      <w:r w:rsidRPr="00075BA5">
        <w:rPr>
          <w:b w:val="0"/>
          <w:sz w:val="24"/>
          <w:szCs w:val="24"/>
        </w:rPr>
        <w:t>центра.</w:t>
      </w:r>
    </w:p>
    <w:p w:rsidR="00B672DC" w:rsidRPr="00075BA5" w:rsidRDefault="00B672DC" w:rsidP="00075BA5">
      <w:pPr>
        <w:pStyle w:val="a0"/>
        <w:ind w:firstLine="709"/>
        <w:jc w:val="both"/>
        <w:rPr>
          <w:b w:val="0"/>
          <w:sz w:val="24"/>
          <w:szCs w:val="24"/>
        </w:rPr>
      </w:pPr>
      <w:r w:rsidRPr="00075BA5">
        <w:rPr>
          <w:b w:val="0"/>
          <w:sz w:val="24"/>
          <w:szCs w:val="24"/>
        </w:rPr>
        <w:t>В</w:t>
      </w:r>
      <w:r w:rsidRPr="00075BA5">
        <w:rPr>
          <w:b w:val="0"/>
          <w:spacing w:val="1"/>
          <w:sz w:val="24"/>
          <w:szCs w:val="24"/>
        </w:rPr>
        <w:t xml:space="preserve"> </w:t>
      </w:r>
      <w:r w:rsidRPr="00075BA5">
        <w:rPr>
          <w:b w:val="0"/>
          <w:sz w:val="24"/>
          <w:szCs w:val="24"/>
        </w:rPr>
        <w:t>уполномоченном</w:t>
      </w:r>
      <w:r w:rsidRPr="00075BA5">
        <w:rPr>
          <w:b w:val="0"/>
          <w:spacing w:val="1"/>
          <w:sz w:val="24"/>
          <w:szCs w:val="24"/>
        </w:rPr>
        <w:t xml:space="preserve"> </w:t>
      </w:r>
      <w:r w:rsidRPr="00075BA5">
        <w:rPr>
          <w:b w:val="0"/>
          <w:sz w:val="24"/>
          <w:szCs w:val="24"/>
        </w:rPr>
        <w:t>органе,</w:t>
      </w:r>
      <w:r w:rsidRPr="00075BA5">
        <w:rPr>
          <w:b w:val="0"/>
          <w:spacing w:val="1"/>
          <w:sz w:val="24"/>
          <w:szCs w:val="24"/>
        </w:rPr>
        <w:t xml:space="preserve"> </w:t>
      </w:r>
      <w:r w:rsidRPr="00075BA5">
        <w:rPr>
          <w:b w:val="0"/>
          <w:sz w:val="24"/>
          <w:szCs w:val="24"/>
        </w:rPr>
        <w:t>многофункциональном</w:t>
      </w:r>
      <w:r w:rsidRPr="00075BA5">
        <w:rPr>
          <w:b w:val="0"/>
          <w:spacing w:val="1"/>
          <w:sz w:val="24"/>
          <w:szCs w:val="24"/>
        </w:rPr>
        <w:t xml:space="preserve"> </w:t>
      </w:r>
      <w:r w:rsidRPr="00075BA5">
        <w:rPr>
          <w:b w:val="0"/>
          <w:sz w:val="24"/>
          <w:szCs w:val="24"/>
        </w:rPr>
        <w:t>центре,</w:t>
      </w:r>
      <w:r w:rsidRPr="00075BA5">
        <w:rPr>
          <w:b w:val="0"/>
          <w:spacing w:val="1"/>
          <w:sz w:val="24"/>
          <w:szCs w:val="24"/>
        </w:rPr>
        <w:t xml:space="preserve"> </w:t>
      </w:r>
      <w:r w:rsidRPr="00075BA5">
        <w:rPr>
          <w:b w:val="0"/>
          <w:sz w:val="24"/>
          <w:szCs w:val="24"/>
        </w:rPr>
        <w:t>у</w:t>
      </w:r>
      <w:r w:rsidRPr="00075BA5">
        <w:rPr>
          <w:b w:val="0"/>
          <w:spacing w:val="1"/>
          <w:sz w:val="24"/>
          <w:szCs w:val="24"/>
        </w:rPr>
        <w:t xml:space="preserve"> </w:t>
      </w:r>
      <w:r w:rsidRPr="00075BA5">
        <w:rPr>
          <w:b w:val="0"/>
          <w:sz w:val="24"/>
          <w:szCs w:val="24"/>
        </w:rPr>
        <w:t>учредителя</w:t>
      </w:r>
      <w:r w:rsidRPr="00075BA5">
        <w:rPr>
          <w:b w:val="0"/>
          <w:spacing w:val="1"/>
          <w:sz w:val="24"/>
          <w:szCs w:val="24"/>
        </w:rPr>
        <w:t xml:space="preserve"> </w:t>
      </w:r>
      <w:r w:rsidRPr="00075BA5">
        <w:rPr>
          <w:b w:val="0"/>
          <w:sz w:val="24"/>
          <w:szCs w:val="24"/>
        </w:rPr>
        <w:t>многофункционального</w:t>
      </w:r>
      <w:r w:rsidRPr="00075BA5">
        <w:rPr>
          <w:b w:val="0"/>
          <w:spacing w:val="1"/>
          <w:sz w:val="24"/>
          <w:szCs w:val="24"/>
        </w:rPr>
        <w:t xml:space="preserve"> </w:t>
      </w:r>
      <w:r w:rsidRPr="00075BA5">
        <w:rPr>
          <w:b w:val="0"/>
          <w:sz w:val="24"/>
          <w:szCs w:val="24"/>
        </w:rPr>
        <w:t>центра</w:t>
      </w:r>
      <w:r w:rsidRPr="00075BA5">
        <w:rPr>
          <w:b w:val="0"/>
          <w:spacing w:val="1"/>
          <w:sz w:val="24"/>
          <w:szCs w:val="24"/>
        </w:rPr>
        <w:t xml:space="preserve"> </w:t>
      </w:r>
      <w:r w:rsidRPr="00075BA5">
        <w:rPr>
          <w:b w:val="0"/>
          <w:sz w:val="24"/>
          <w:szCs w:val="24"/>
        </w:rPr>
        <w:t>определяются</w:t>
      </w:r>
      <w:r w:rsidRPr="00075BA5">
        <w:rPr>
          <w:b w:val="0"/>
          <w:spacing w:val="1"/>
          <w:sz w:val="24"/>
          <w:szCs w:val="24"/>
        </w:rPr>
        <w:t xml:space="preserve"> </w:t>
      </w:r>
      <w:r w:rsidRPr="00075BA5">
        <w:rPr>
          <w:b w:val="0"/>
          <w:sz w:val="24"/>
          <w:szCs w:val="24"/>
        </w:rPr>
        <w:t>уполномоченные</w:t>
      </w:r>
      <w:r w:rsidRPr="00075BA5">
        <w:rPr>
          <w:b w:val="0"/>
          <w:spacing w:val="1"/>
          <w:sz w:val="24"/>
          <w:szCs w:val="24"/>
        </w:rPr>
        <w:t xml:space="preserve"> </w:t>
      </w:r>
      <w:r w:rsidRPr="00075BA5">
        <w:rPr>
          <w:b w:val="0"/>
          <w:sz w:val="24"/>
          <w:szCs w:val="24"/>
        </w:rPr>
        <w:t>на</w:t>
      </w:r>
      <w:r w:rsidRPr="00075BA5">
        <w:rPr>
          <w:b w:val="0"/>
          <w:spacing w:val="1"/>
          <w:sz w:val="24"/>
          <w:szCs w:val="24"/>
        </w:rPr>
        <w:t xml:space="preserve"> </w:t>
      </w:r>
      <w:r w:rsidRPr="00075BA5">
        <w:rPr>
          <w:b w:val="0"/>
          <w:sz w:val="24"/>
          <w:szCs w:val="24"/>
        </w:rPr>
        <w:t>рассмотрение</w:t>
      </w:r>
      <w:r w:rsidRPr="00075BA5">
        <w:rPr>
          <w:b w:val="0"/>
          <w:spacing w:val="-67"/>
          <w:sz w:val="24"/>
          <w:szCs w:val="24"/>
        </w:rPr>
        <w:t xml:space="preserve"> </w:t>
      </w:r>
      <w:r w:rsidRPr="00075BA5">
        <w:rPr>
          <w:b w:val="0"/>
          <w:sz w:val="24"/>
          <w:szCs w:val="24"/>
        </w:rPr>
        <w:t>жалоб должностные</w:t>
      </w:r>
      <w:r w:rsidRPr="00075BA5">
        <w:rPr>
          <w:b w:val="0"/>
          <w:spacing w:val="-3"/>
          <w:sz w:val="24"/>
          <w:szCs w:val="24"/>
        </w:rPr>
        <w:t xml:space="preserve"> </w:t>
      </w:r>
      <w:r w:rsidRPr="00075BA5">
        <w:rPr>
          <w:b w:val="0"/>
          <w:sz w:val="24"/>
          <w:szCs w:val="24"/>
        </w:rPr>
        <w:t>лица.</w:t>
      </w:r>
    </w:p>
    <w:p w:rsidR="00B672DC" w:rsidRPr="00075BA5" w:rsidRDefault="00B672DC" w:rsidP="00075BA5">
      <w:pPr>
        <w:pStyle w:val="a0"/>
        <w:ind w:firstLine="709"/>
        <w:jc w:val="both"/>
        <w:rPr>
          <w:b w:val="0"/>
          <w:sz w:val="24"/>
          <w:szCs w:val="24"/>
        </w:rPr>
      </w:pPr>
    </w:p>
    <w:p w:rsidR="00B672DC" w:rsidRPr="00075BA5" w:rsidRDefault="00B672DC" w:rsidP="00075BA5">
      <w:pPr>
        <w:pStyle w:val="Heading1"/>
        <w:spacing w:line="240" w:lineRule="auto"/>
        <w:ind w:left="0" w:firstLine="709"/>
        <w:jc w:val="both"/>
        <w:rPr>
          <w:rFonts w:ascii="Times New Roman" w:hAnsi="Times New Roman" w:cs="Times New Roman"/>
          <w:sz w:val="24"/>
          <w:szCs w:val="24"/>
        </w:rPr>
      </w:pPr>
      <w:r w:rsidRPr="00075BA5">
        <w:rPr>
          <w:rFonts w:ascii="Times New Roman" w:hAnsi="Times New Roman" w:cs="Times New Roman"/>
          <w:sz w:val="24"/>
          <w:szCs w:val="24"/>
        </w:rPr>
        <w:t>Способы информирования заявителей о порядке подачи и рассмотрения</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жалобы,</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в</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том</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числе</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с</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использованием</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Единого</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портала,</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регионального</w:t>
      </w:r>
    </w:p>
    <w:p w:rsidR="00B672DC" w:rsidRPr="00075BA5" w:rsidRDefault="00B672DC" w:rsidP="00075BA5">
      <w:pPr>
        <w:spacing w:after="0" w:line="240" w:lineRule="auto"/>
        <w:ind w:firstLine="709"/>
        <w:jc w:val="both"/>
        <w:rPr>
          <w:rFonts w:ascii="Times New Roman" w:hAnsi="Times New Roman" w:cs="Times New Roman"/>
          <w:sz w:val="24"/>
          <w:szCs w:val="24"/>
        </w:rPr>
      </w:pPr>
      <w:r w:rsidRPr="00075BA5">
        <w:rPr>
          <w:rFonts w:ascii="Times New Roman" w:hAnsi="Times New Roman" w:cs="Times New Roman"/>
          <w:sz w:val="24"/>
          <w:szCs w:val="24"/>
        </w:rPr>
        <w:t>портала</w:t>
      </w:r>
    </w:p>
    <w:p w:rsidR="00B672DC" w:rsidRPr="00075BA5" w:rsidRDefault="00B672DC" w:rsidP="00075BA5">
      <w:pPr>
        <w:pStyle w:val="a0"/>
        <w:ind w:firstLine="709"/>
        <w:jc w:val="both"/>
        <w:rPr>
          <w:b w:val="0"/>
          <w:sz w:val="24"/>
          <w:szCs w:val="24"/>
        </w:rPr>
      </w:pPr>
    </w:p>
    <w:p w:rsidR="00B672DC" w:rsidRPr="00075BA5" w:rsidRDefault="00075BA5" w:rsidP="00075BA5">
      <w:pPr>
        <w:pStyle w:val="a6"/>
        <w:widowControl w:val="0"/>
        <w:tabs>
          <w:tab w:val="left" w:pos="1491"/>
        </w:tabs>
        <w:ind w:left="0" w:firstLine="709"/>
        <w:jc w:val="both"/>
        <w:rPr>
          <w:rFonts w:ascii="Times New Roman" w:hAnsi="Times New Roman"/>
          <w:sz w:val="24"/>
          <w:szCs w:val="24"/>
        </w:rPr>
      </w:pPr>
      <w:r>
        <w:rPr>
          <w:rFonts w:ascii="Times New Roman" w:hAnsi="Times New Roman"/>
          <w:sz w:val="24"/>
          <w:szCs w:val="24"/>
        </w:rPr>
        <w:t xml:space="preserve">5.3. </w:t>
      </w:r>
      <w:r w:rsidR="00B672DC" w:rsidRPr="00B46285">
        <w:rPr>
          <w:rFonts w:ascii="Times New Roman" w:hAnsi="Times New Roman"/>
          <w:sz w:val="24"/>
          <w:szCs w:val="24"/>
        </w:rPr>
        <w:t>Информация о порядке подачи и рассмотрения жалобы размещается 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информационных</w:t>
      </w:r>
      <w:r w:rsidR="00B672DC" w:rsidRPr="00B46285">
        <w:rPr>
          <w:rFonts w:ascii="Times New Roman" w:hAnsi="Times New Roman"/>
          <w:spacing w:val="1"/>
          <w:sz w:val="24"/>
          <w:szCs w:val="24"/>
        </w:rPr>
        <w:t xml:space="preserve"> </w:t>
      </w:r>
      <w:r w:rsidR="00B672DC" w:rsidRPr="00075BA5">
        <w:rPr>
          <w:rFonts w:ascii="Times New Roman" w:hAnsi="Times New Roman"/>
          <w:sz w:val="24"/>
          <w:szCs w:val="24"/>
        </w:rPr>
        <w:t>стендах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в</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местах</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предоставления</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государственной</w:t>
      </w:r>
      <w:r w:rsidR="00B672DC" w:rsidRPr="00075BA5">
        <w:rPr>
          <w:rFonts w:ascii="Times New Roman" w:hAnsi="Times New Roman"/>
          <w:spacing w:val="-67"/>
          <w:sz w:val="24"/>
          <w:szCs w:val="24"/>
        </w:rPr>
        <w:t xml:space="preserve"> </w:t>
      </w:r>
      <w:r w:rsidR="00B672DC" w:rsidRPr="00075BA5">
        <w:rPr>
          <w:rFonts w:ascii="Times New Roman" w:hAnsi="Times New Roman"/>
          <w:sz w:val="24"/>
          <w:szCs w:val="24"/>
        </w:rPr>
        <w:t>(муниципальной)</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услуги,</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на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сайте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уполномоченного</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органа,</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Едином</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портале,</w:t>
      </w:r>
      <w:r w:rsidR="00B672DC" w:rsidRPr="00075BA5">
        <w:rPr>
          <w:rFonts w:ascii="Times New Roman" w:hAnsi="Times New Roman"/>
          <w:spacing w:val="1"/>
          <w:sz w:val="24"/>
          <w:szCs w:val="24"/>
        </w:rPr>
        <w:t xml:space="preserve"> </w:t>
      </w:r>
      <w:r w:rsidR="00B672DC" w:rsidRPr="00075BA5">
        <w:rPr>
          <w:rFonts w:ascii="Times New Roman" w:hAnsi="Times New Roman"/>
          <w:sz w:val="24"/>
          <w:szCs w:val="24"/>
        </w:rPr>
        <w:t>региональном</w:t>
      </w:r>
      <w:r w:rsidR="00B672DC" w:rsidRPr="00075BA5">
        <w:rPr>
          <w:rFonts w:ascii="Times New Roman" w:hAnsi="Times New Roman"/>
          <w:spacing w:val="57"/>
          <w:sz w:val="24"/>
          <w:szCs w:val="24"/>
        </w:rPr>
        <w:t xml:space="preserve"> </w:t>
      </w:r>
      <w:r w:rsidR="00B672DC" w:rsidRPr="00075BA5">
        <w:rPr>
          <w:rFonts w:ascii="Times New Roman" w:hAnsi="Times New Roman"/>
          <w:sz w:val="24"/>
          <w:szCs w:val="24"/>
        </w:rPr>
        <w:t>портале,</w:t>
      </w:r>
      <w:r w:rsidR="00B672DC" w:rsidRPr="00075BA5">
        <w:rPr>
          <w:rFonts w:ascii="Times New Roman" w:hAnsi="Times New Roman"/>
          <w:spacing w:val="60"/>
          <w:sz w:val="24"/>
          <w:szCs w:val="24"/>
        </w:rPr>
        <w:t xml:space="preserve"> </w:t>
      </w:r>
      <w:r w:rsidR="00B672DC" w:rsidRPr="00075BA5">
        <w:rPr>
          <w:rFonts w:ascii="Times New Roman" w:hAnsi="Times New Roman"/>
          <w:sz w:val="24"/>
          <w:szCs w:val="24"/>
        </w:rPr>
        <w:t>а</w:t>
      </w:r>
      <w:r w:rsidR="00B672DC" w:rsidRPr="00075BA5">
        <w:rPr>
          <w:rFonts w:ascii="Times New Roman" w:hAnsi="Times New Roman"/>
          <w:spacing w:val="57"/>
          <w:sz w:val="24"/>
          <w:szCs w:val="24"/>
        </w:rPr>
        <w:t xml:space="preserve"> </w:t>
      </w:r>
      <w:r w:rsidR="00B672DC" w:rsidRPr="00075BA5">
        <w:rPr>
          <w:rFonts w:ascii="Times New Roman" w:hAnsi="Times New Roman"/>
          <w:sz w:val="24"/>
          <w:szCs w:val="24"/>
        </w:rPr>
        <w:t>также</w:t>
      </w:r>
      <w:r w:rsidR="00B672DC" w:rsidRPr="00075BA5">
        <w:rPr>
          <w:rFonts w:ascii="Times New Roman" w:hAnsi="Times New Roman"/>
          <w:spacing w:val="56"/>
          <w:sz w:val="24"/>
          <w:szCs w:val="24"/>
        </w:rPr>
        <w:t xml:space="preserve"> </w:t>
      </w:r>
      <w:r w:rsidR="00B672DC" w:rsidRPr="00075BA5">
        <w:rPr>
          <w:rFonts w:ascii="Times New Roman" w:hAnsi="Times New Roman"/>
          <w:sz w:val="24"/>
          <w:szCs w:val="24"/>
        </w:rPr>
        <w:t>предоставляется</w:t>
      </w:r>
      <w:r w:rsidR="00B672DC" w:rsidRPr="00075BA5">
        <w:rPr>
          <w:rFonts w:ascii="Times New Roman" w:hAnsi="Times New Roman"/>
          <w:spacing w:val="58"/>
          <w:sz w:val="24"/>
          <w:szCs w:val="24"/>
        </w:rPr>
        <w:t xml:space="preserve"> </w:t>
      </w:r>
      <w:r w:rsidR="00B672DC" w:rsidRPr="00075BA5">
        <w:rPr>
          <w:rFonts w:ascii="Times New Roman" w:hAnsi="Times New Roman"/>
          <w:sz w:val="24"/>
          <w:szCs w:val="24"/>
        </w:rPr>
        <w:t>в</w:t>
      </w:r>
      <w:r w:rsidR="00B672DC" w:rsidRPr="00075BA5">
        <w:rPr>
          <w:rFonts w:ascii="Times New Roman" w:hAnsi="Times New Roman"/>
          <w:spacing w:val="57"/>
          <w:sz w:val="24"/>
          <w:szCs w:val="24"/>
        </w:rPr>
        <w:t xml:space="preserve"> </w:t>
      </w:r>
      <w:r w:rsidR="00B672DC" w:rsidRPr="00075BA5">
        <w:rPr>
          <w:rFonts w:ascii="Times New Roman" w:hAnsi="Times New Roman"/>
          <w:sz w:val="24"/>
          <w:szCs w:val="24"/>
        </w:rPr>
        <w:t>устной</w:t>
      </w:r>
      <w:r w:rsidR="00B672DC" w:rsidRPr="00075BA5">
        <w:rPr>
          <w:rFonts w:ascii="Times New Roman" w:hAnsi="Times New Roman"/>
          <w:spacing w:val="58"/>
          <w:sz w:val="24"/>
          <w:szCs w:val="24"/>
        </w:rPr>
        <w:t xml:space="preserve"> </w:t>
      </w:r>
      <w:r w:rsidR="00B672DC" w:rsidRPr="00075BA5">
        <w:rPr>
          <w:rFonts w:ascii="Times New Roman" w:hAnsi="Times New Roman"/>
          <w:sz w:val="24"/>
          <w:szCs w:val="24"/>
        </w:rPr>
        <w:t>форме</w:t>
      </w:r>
      <w:r w:rsidR="00B672DC" w:rsidRPr="00075BA5">
        <w:rPr>
          <w:rFonts w:ascii="Times New Roman" w:hAnsi="Times New Roman"/>
          <w:spacing w:val="58"/>
          <w:sz w:val="24"/>
          <w:szCs w:val="24"/>
        </w:rPr>
        <w:t xml:space="preserve"> </w:t>
      </w:r>
      <w:r w:rsidR="00B672DC" w:rsidRPr="00075BA5">
        <w:rPr>
          <w:rFonts w:ascii="Times New Roman" w:hAnsi="Times New Roman"/>
          <w:sz w:val="24"/>
          <w:szCs w:val="24"/>
        </w:rPr>
        <w:t>по</w:t>
      </w:r>
      <w:r w:rsidR="00B672DC" w:rsidRPr="00075BA5">
        <w:rPr>
          <w:rFonts w:ascii="Times New Roman" w:hAnsi="Times New Roman"/>
          <w:spacing w:val="59"/>
          <w:sz w:val="24"/>
          <w:szCs w:val="24"/>
        </w:rPr>
        <w:t xml:space="preserve"> </w:t>
      </w:r>
      <w:r w:rsidR="00B672DC" w:rsidRPr="00075BA5">
        <w:rPr>
          <w:rFonts w:ascii="Times New Roman" w:hAnsi="Times New Roman"/>
          <w:sz w:val="24"/>
          <w:szCs w:val="24"/>
        </w:rPr>
        <w:t>телефону</w:t>
      </w:r>
      <w:r w:rsidR="00B672DC" w:rsidRPr="00075BA5">
        <w:rPr>
          <w:rFonts w:ascii="Times New Roman" w:hAnsi="Times New Roman"/>
          <w:spacing w:val="53"/>
          <w:sz w:val="24"/>
          <w:szCs w:val="24"/>
        </w:rPr>
        <w:t xml:space="preserve"> </w:t>
      </w:r>
      <w:r w:rsidR="00B672DC" w:rsidRPr="00075BA5">
        <w:rPr>
          <w:rFonts w:ascii="Times New Roman" w:hAnsi="Times New Roman"/>
          <w:sz w:val="24"/>
          <w:szCs w:val="24"/>
        </w:rPr>
        <w:t>и</w:t>
      </w:r>
    </w:p>
    <w:p w:rsidR="00B672DC" w:rsidRPr="00075BA5" w:rsidRDefault="00B672DC" w:rsidP="00075BA5">
      <w:pPr>
        <w:pStyle w:val="a0"/>
        <w:ind w:firstLine="709"/>
        <w:jc w:val="both"/>
        <w:rPr>
          <w:b w:val="0"/>
          <w:sz w:val="24"/>
          <w:szCs w:val="24"/>
        </w:rPr>
      </w:pPr>
      <w:r w:rsidRPr="00075BA5">
        <w:rPr>
          <w:b w:val="0"/>
          <w:sz w:val="24"/>
          <w:szCs w:val="24"/>
        </w:rPr>
        <w:t>(или)</w:t>
      </w:r>
      <w:r w:rsidRPr="00075BA5">
        <w:rPr>
          <w:b w:val="0"/>
          <w:spacing w:val="58"/>
          <w:sz w:val="24"/>
          <w:szCs w:val="24"/>
        </w:rPr>
        <w:t xml:space="preserve"> </w:t>
      </w:r>
      <w:r w:rsidRPr="00075BA5">
        <w:rPr>
          <w:b w:val="0"/>
          <w:sz w:val="24"/>
          <w:szCs w:val="24"/>
        </w:rPr>
        <w:t>на</w:t>
      </w:r>
      <w:r w:rsidRPr="00075BA5">
        <w:rPr>
          <w:b w:val="0"/>
          <w:spacing w:val="60"/>
          <w:sz w:val="24"/>
          <w:szCs w:val="24"/>
        </w:rPr>
        <w:t xml:space="preserve"> </w:t>
      </w:r>
      <w:r w:rsidRPr="00075BA5">
        <w:rPr>
          <w:b w:val="0"/>
          <w:sz w:val="24"/>
          <w:szCs w:val="24"/>
        </w:rPr>
        <w:t>личном</w:t>
      </w:r>
      <w:r w:rsidRPr="00075BA5">
        <w:rPr>
          <w:b w:val="0"/>
          <w:spacing w:val="59"/>
          <w:sz w:val="24"/>
          <w:szCs w:val="24"/>
        </w:rPr>
        <w:t xml:space="preserve"> </w:t>
      </w:r>
      <w:r w:rsidRPr="00075BA5">
        <w:rPr>
          <w:b w:val="0"/>
          <w:sz w:val="24"/>
          <w:szCs w:val="24"/>
        </w:rPr>
        <w:t>приеме</w:t>
      </w:r>
      <w:r w:rsidRPr="00075BA5">
        <w:rPr>
          <w:b w:val="0"/>
          <w:spacing w:val="62"/>
          <w:sz w:val="24"/>
          <w:szCs w:val="24"/>
        </w:rPr>
        <w:t xml:space="preserve"> </w:t>
      </w:r>
      <w:r w:rsidRPr="00075BA5">
        <w:rPr>
          <w:b w:val="0"/>
          <w:sz w:val="24"/>
          <w:szCs w:val="24"/>
        </w:rPr>
        <w:t>либо</w:t>
      </w:r>
      <w:r w:rsidRPr="00075BA5">
        <w:rPr>
          <w:b w:val="0"/>
          <w:spacing w:val="62"/>
          <w:sz w:val="24"/>
          <w:szCs w:val="24"/>
        </w:rPr>
        <w:t xml:space="preserve"> </w:t>
      </w:r>
      <w:r w:rsidRPr="00075BA5">
        <w:rPr>
          <w:b w:val="0"/>
          <w:sz w:val="24"/>
          <w:szCs w:val="24"/>
        </w:rPr>
        <w:t>в</w:t>
      </w:r>
      <w:r w:rsidRPr="00075BA5">
        <w:rPr>
          <w:b w:val="0"/>
          <w:spacing w:val="59"/>
          <w:sz w:val="24"/>
          <w:szCs w:val="24"/>
        </w:rPr>
        <w:t xml:space="preserve"> </w:t>
      </w:r>
      <w:r w:rsidRPr="00075BA5">
        <w:rPr>
          <w:b w:val="0"/>
          <w:sz w:val="24"/>
          <w:szCs w:val="24"/>
        </w:rPr>
        <w:t>письменной</w:t>
      </w:r>
      <w:r w:rsidRPr="00075BA5">
        <w:rPr>
          <w:b w:val="0"/>
          <w:spacing w:val="62"/>
          <w:sz w:val="24"/>
          <w:szCs w:val="24"/>
        </w:rPr>
        <w:t xml:space="preserve"> </w:t>
      </w:r>
      <w:r w:rsidRPr="00075BA5">
        <w:rPr>
          <w:b w:val="0"/>
          <w:sz w:val="24"/>
          <w:szCs w:val="24"/>
        </w:rPr>
        <w:t>форме</w:t>
      </w:r>
      <w:r w:rsidRPr="00075BA5">
        <w:rPr>
          <w:b w:val="0"/>
          <w:spacing w:val="59"/>
          <w:sz w:val="24"/>
          <w:szCs w:val="24"/>
        </w:rPr>
        <w:t xml:space="preserve"> </w:t>
      </w:r>
      <w:r w:rsidRPr="00075BA5">
        <w:rPr>
          <w:b w:val="0"/>
          <w:sz w:val="24"/>
          <w:szCs w:val="24"/>
        </w:rPr>
        <w:t>почтовым</w:t>
      </w:r>
      <w:r w:rsidRPr="00075BA5">
        <w:rPr>
          <w:b w:val="0"/>
          <w:spacing w:val="58"/>
          <w:sz w:val="24"/>
          <w:szCs w:val="24"/>
        </w:rPr>
        <w:t xml:space="preserve"> </w:t>
      </w:r>
      <w:r w:rsidRPr="00075BA5">
        <w:rPr>
          <w:b w:val="0"/>
          <w:sz w:val="24"/>
          <w:szCs w:val="24"/>
        </w:rPr>
        <w:t>отправлением</w:t>
      </w:r>
      <w:r w:rsidRPr="00075BA5">
        <w:rPr>
          <w:b w:val="0"/>
          <w:spacing w:val="62"/>
          <w:sz w:val="24"/>
          <w:szCs w:val="24"/>
        </w:rPr>
        <w:t xml:space="preserve"> </w:t>
      </w:r>
      <w:r w:rsidRPr="00075BA5">
        <w:rPr>
          <w:b w:val="0"/>
          <w:sz w:val="24"/>
          <w:szCs w:val="24"/>
        </w:rPr>
        <w:t>по</w:t>
      </w:r>
      <w:r w:rsidRPr="00075BA5">
        <w:rPr>
          <w:b w:val="0"/>
          <w:spacing w:val="-67"/>
          <w:sz w:val="24"/>
          <w:szCs w:val="24"/>
        </w:rPr>
        <w:t xml:space="preserve"> </w:t>
      </w:r>
      <w:r w:rsidRPr="00075BA5">
        <w:rPr>
          <w:b w:val="0"/>
          <w:sz w:val="24"/>
          <w:szCs w:val="24"/>
        </w:rPr>
        <w:t>адресу, указанному</w:t>
      </w:r>
      <w:r w:rsidRPr="00075BA5">
        <w:rPr>
          <w:b w:val="0"/>
          <w:spacing w:val="-2"/>
          <w:sz w:val="24"/>
          <w:szCs w:val="24"/>
        </w:rPr>
        <w:t xml:space="preserve"> </w:t>
      </w:r>
      <w:r w:rsidRPr="00075BA5">
        <w:rPr>
          <w:b w:val="0"/>
          <w:sz w:val="24"/>
          <w:szCs w:val="24"/>
        </w:rPr>
        <w:t>заявителем</w:t>
      </w:r>
      <w:r w:rsidRPr="00075BA5">
        <w:rPr>
          <w:b w:val="0"/>
          <w:spacing w:val="-2"/>
          <w:sz w:val="24"/>
          <w:szCs w:val="24"/>
        </w:rPr>
        <w:t xml:space="preserve"> </w:t>
      </w:r>
      <w:r w:rsidRPr="00075BA5">
        <w:rPr>
          <w:b w:val="0"/>
          <w:sz w:val="24"/>
          <w:szCs w:val="24"/>
        </w:rPr>
        <w:t>(представителем).</w:t>
      </w:r>
    </w:p>
    <w:p w:rsidR="00B672DC" w:rsidRPr="00075BA5" w:rsidRDefault="00B672DC" w:rsidP="00075BA5">
      <w:pPr>
        <w:pStyle w:val="Heading1"/>
        <w:spacing w:line="240" w:lineRule="auto"/>
        <w:ind w:left="0" w:firstLine="709"/>
        <w:jc w:val="both"/>
        <w:rPr>
          <w:rFonts w:ascii="Times New Roman" w:hAnsi="Times New Roman" w:cs="Times New Roman"/>
          <w:sz w:val="24"/>
          <w:szCs w:val="24"/>
        </w:rPr>
      </w:pPr>
      <w:r w:rsidRPr="00075BA5">
        <w:rPr>
          <w:rFonts w:ascii="Times New Roman" w:hAnsi="Times New Roman" w:cs="Times New Roman"/>
          <w:sz w:val="24"/>
          <w:szCs w:val="24"/>
        </w:rPr>
        <w:t>Перечень нормативных правовых актов, регулирующих порядок</w:t>
      </w:r>
      <w:r w:rsidRPr="00075BA5">
        <w:rPr>
          <w:rFonts w:ascii="Times New Roman" w:hAnsi="Times New Roman" w:cs="Times New Roman"/>
          <w:spacing w:val="1"/>
          <w:sz w:val="24"/>
          <w:szCs w:val="24"/>
        </w:rPr>
        <w:t xml:space="preserve"> </w:t>
      </w:r>
      <w:r w:rsidRPr="00075BA5">
        <w:rPr>
          <w:rFonts w:ascii="Times New Roman" w:hAnsi="Times New Roman" w:cs="Times New Roman"/>
          <w:sz w:val="24"/>
          <w:szCs w:val="24"/>
        </w:rPr>
        <w:t>досудебного</w:t>
      </w:r>
      <w:r w:rsidRPr="00075BA5">
        <w:rPr>
          <w:rFonts w:ascii="Times New Roman" w:hAnsi="Times New Roman" w:cs="Times New Roman"/>
          <w:spacing w:val="-3"/>
          <w:sz w:val="24"/>
          <w:szCs w:val="24"/>
        </w:rPr>
        <w:t xml:space="preserve"> </w:t>
      </w:r>
      <w:r w:rsidRPr="00075BA5">
        <w:rPr>
          <w:rFonts w:ascii="Times New Roman" w:hAnsi="Times New Roman" w:cs="Times New Roman"/>
          <w:sz w:val="24"/>
          <w:szCs w:val="24"/>
        </w:rPr>
        <w:t>(внесудебного)</w:t>
      </w:r>
      <w:r w:rsidRPr="00075BA5">
        <w:rPr>
          <w:rFonts w:ascii="Times New Roman" w:hAnsi="Times New Roman" w:cs="Times New Roman"/>
          <w:spacing w:val="-5"/>
          <w:sz w:val="24"/>
          <w:szCs w:val="24"/>
        </w:rPr>
        <w:t xml:space="preserve"> </w:t>
      </w:r>
      <w:r w:rsidRPr="00075BA5">
        <w:rPr>
          <w:rFonts w:ascii="Times New Roman" w:hAnsi="Times New Roman" w:cs="Times New Roman"/>
          <w:sz w:val="24"/>
          <w:szCs w:val="24"/>
        </w:rPr>
        <w:t>обжалования</w:t>
      </w:r>
      <w:r w:rsidRPr="00075BA5">
        <w:rPr>
          <w:rFonts w:ascii="Times New Roman" w:hAnsi="Times New Roman" w:cs="Times New Roman"/>
          <w:spacing w:val="-4"/>
          <w:sz w:val="24"/>
          <w:szCs w:val="24"/>
        </w:rPr>
        <w:t xml:space="preserve"> </w:t>
      </w:r>
      <w:r w:rsidRPr="00075BA5">
        <w:rPr>
          <w:rFonts w:ascii="Times New Roman" w:hAnsi="Times New Roman" w:cs="Times New Roman"/>
          <w:sz w:val="24"/>
          <w:szCs w:val="24"/>
        </w:rPr>
        <w:t>действий</w:t>
      </w:r>
      <w:r w:rsidRPr="00075BA5">
        <w:rPr>
          <w:rFonts w:ascii="Times New Roman" w:hAnsi="Times New Roman" w:cs="Times New Roman"/>
          <w:spacing w:val="-4"/>
          <w:sz w:val="24"/>
          <w:szCs w:val="24"/>
        </w:rPr>
        <w:t xml:space="preserve"> </w:t>
      </w:r>
      <w:r w:rsidRPr="00075BA5">
        <w:rPr>
          <w:rFonts w:ascii="Times New Roman" w:hAnsi="Times New Roman" w:cs="Times New Roman"/>
          <w:sz w:val="24"/>
          <w:szCs w:val="24"/>
        </w:rPr>
        <w:t>(бездействия)</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и</w:t>
      </w:r>
      <w:r w:rsidRPr="00075BA5">
        <w:rPr>
          <w:rFonts w:ascii="Times New Roman" w:hAnsi="Times New Roman" w:cs="Times New Roman"/>
          <w:spacing w:val="-4"/>
          <w:sz w:val="24"/>
          <w:szCs w:val="24"/>
        </w:rPr>
        <w:t xml:space="preserve"> </w:t>
      </w:r>
      <w:r w:rsidRPr="00075BA5">
        <w:rPr>
          <w:rFonts w:ascii="Times New Roman" w:hAnsi="Times New Roman" w:cs="Times New Roman"/>
          <w:sz w:val="24"/>
          <w:szCs w:val="24"/>
        </w:rPr>
        <w:t>(или)</w:t>
      </w:r>
      <w:r w:rsidR="00075BA5">
        <w:rPr>
          <w:rFonts w:ascii="Times New Roman" w:hAnsi="Times New Roman" w:cs="Times New Roman"/>
          <w:sz w:val="24"/>
          <w:szCs w:val="24"/>
        </w:rPr>
        <w:t xml:space="preserve"> </w:t>
      </w:r>
      <w:r w:rsidRPr="00075BA5">
        <w:rPr>
          <w:rFonts w:ascii="Times New Roman" w:hAnsi="Times New Roman" w:cs="Times New Roman"/>
          <w:sz w:val="24"/>
          <w:szCs w:val="24"/>
        </w:rPr>
        <w:t>решений, принятых (осуществленных) в ходе предоставления</w:t>
      </w:r>
      <w:r w:rsidRPr="00075BA5">
        <w:rPr>
          <w:rFonts w:ascii="Times New Roman" w:hAnsi="Times New Roman" w:cs="Times New Roman"/>
          <w:spacing w:val="-67"/>
          <w:sz w:val="24"/>
          <w:szCs w:val="24"/>
        </w:rPr>
        <w:t xml:space="preserve"> </w:t>
      </w:r>
      <w:r w:rsidRPr="00075BA5">
        <w:rPr>
          <w:rFonts w:ascii="Times New Roman" w:hAnsi="Times New Roman" w:cs="Times New Roman"/>
          <w:sz w:val="24"/>
          <w:szCs w:val="24"/>
        </w:rPr>
        <w:t>государственной</w:t>
      </w:r>
      <w:r w:rsidRPr="00075BA5">
        <w:rPr>
          <w:rFonts w:ascii="Times New Roman" w:hAnsi="Times New Roman" w:cs="Times New Roman"/>
          <w:spacing w:val="-2"/>
          <w:sz w:val="24"/>
          <w:szCs w:val="24"/>
        </w:rPr>
        <w:t xml:space="preserve"> </w:t>
      </w:r>
      <w:r w:rsidRPr="00075BA5">
        <w:rPr>
          <w:rFonts w:ascii="Times New Roman" w:hAnsi="Times New Roman" w:cs="Times New Roman"/>
          <w:sz w:val="24"/>
          <w:szCs w:val="24"/>
        </w:rPr>
        <w:t>(муниципальной) услуги</w:t>
      </w:r>
    </w:p>
    <w:p w:rsidR="00B672DC" w:rsidRPr="00075BA5" w:rsidRDefault="00075BA5" w:rsidP="00075BA5">
      <w:pPr>
        <w:pStyle w:val="a6"/>
        <w:widowControl w:val="0"/>
        <w:tabs>
          <w:tab w:val="left" w:pos="1491"/>
        </w:tabs>
        <w:ind w:left="0" w:firstLine="709"/>
        <w:jc w:val="both"/>
        <w:rPr>
          <w:rFonts w:ascii="Times New Roman" w:hAnsi="Times New Roman"/>
          <w:sz w:val="24"/>
          <w:szCs w:val="24"/>
        </w:rPr>
      </w:pPr>
      <w:r>
        <w:rPr>
          <w:rFonts w:ascii="Times New Roman" w:hAnsi="Times New Roman"/>
          <w:sz w:val="24"/>
          <w:szCs w:val="24"/>
        </w:rPr>
        <w:t xml:space="preserve">5.4. </w:t>
      </w:r>
      <w:r w:rsidR="00B672DC" w:rsidRPr="00B46285">
        <w:rPr>
          <w:rFonts w:ascii="Times New Roman" w:hAnsi="Times New Roman"/>
          <w:sz w:val="24"/>
          <w:szCs w:val="24"/>
        </w:rPr>
        <w:t>Порядок досудебного (внесудебного) обжалования решений и действий</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(бездействия)</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уполномоченного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органа,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предоставляющего</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государственную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(муниципальную)</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услугу,</w:t>
      </w:r>
      <w:r w:rsidR="00B672DC" w:rsidRPr="00B46285">
        <w:rPr>
          <w:rFonts w:ascii="Times New Roman" w:hAnsi="Times New Roman"/>
          <w:spacing w:val="-2"/>
          <w:sz w:val="24"/>
          <w:szCs w:val="24"/>
        </w:rPr>
        <w:t xml:space="preserve"> </w:t>
      </w:r>
      <w:r w:rsidR="00B672DC" w:rsidRPr="00B46285">
        <w:rPr>
          <w:rFonts w:ascii="Times New Roman" w:hAnsi="Times New Roman"/>
          <w:sz w:val="24"/>
          <w:szCs w:val="24"/>
        </w:rPr>
        <w:t>а</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также</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его</w:t>
      </w:r>
      <w:r w:rsidR="00B672DC" w:rsidRPr="00B46285">
        <w:rPr>
          <w:rFonts w:ascii="Times New Roman" w:hAnsi="Times New Roman"/>
          <w:spacing w:val="-3"/>
          <w:sz w:val="24"/>
          <w:szCs w:val="24"/>
        </w:rPr>
        <w:t xml:space="preserve"> </w:t>
      </w:r>
      <w:r w:rsidR="00B672DC" w:rsidRPr="00B46285">
        <w:rPr>
          <w:rFonts w:ascii="Times New Roman" w:hAnsi="Times New Roman"/>
          <w:sz w:val="24"/>
          <w:szCs w:val="24"/>
        </w:rPr>
        <w:t>должностных лиц</w:t>
      </w:r>
      <w:r w:rsidR="00B672DC" w:rsidRPr="00B46285">
        <w:rPr>
          <w:rFonts w:ascii="Times New Roman" w:hAnsi="Times New Roman"/>
          <w:spacing w:val="-1"/>
          <w:sz w:val="24"/>
          <w:szCs w:val="24"/>
        </w:rPr>
        <w:t xml:space="preserve"> </w:t>
      </w:r>
      <w:r w:rsidR="00B672DC" w:rsidRPr="00B46285">
        <w:rPr>
          <w:rFonts w:ascii="Times New Roman" w:hAnsi="Times New Roman"/>
          <w:sz w:val="24"/>
          <w:szCs w:val="24"/>
        </w:rPr>
        <w:t>регулируется:</w:t>
      </w:r>
      <w:r>
        <w:rPr>
          <w:rFonts w:ascii="Times New Roman" w:hAnsi="Times New Roman"/>
          <w:sz w:val="24"/>
          <w:szCs w:val="24"/>
        </w:rPr>
        <w:t xml:space="preserve"> </w:t>
      </w:r>
      <w:r w:rsidR="00B672DC" w:rsidRPr="00B46285">
        <w:rPr>
          <w:sz w:val="24"/>
          <w:szCs w:val="24"/>
        </w:rPr>
        <w:t>Федеральным законом "Об организации предоставления государственных и</w:t>
      </w:r>
      <w:r w:rsidR="00B672DC" w:rsidRPr="00B46285">
        <w:rPr>
          <w:spacing w:val="1"/>
          <w:sz w:val="24"/>
          <w:szCs w:val="24"/>
        </w:rPr>
        <w:t xml:space="preserve"> </w:t>
      </w:r>
      <w:r w:rsidR="00B672DC" w:rsidRPr="00B46285">
        <w:rPr>
          <w:sz w:val="24"/>
          <w:szCs w:val="24"/>
        </w:rPr>
        <w:t>муниципальных услуг";</w:t>
      </w:r>
    </w:p>
    <w:p w:rsidR="00B672DC" w:rsidRPr="00B46285" w:rsidRDefault="00B672DC" w:rsidP="00075BA5">
      <w:pPr>
        <w:spacing w:after="0" w:line="240" w:lineRule="auto"/>
        <w:ind w:firstLine="709"/>
        <w:jc w:val="both"/>
        <w:rPr>
          <w:rFonts w:ascii="Times New Roman" w:hAnsi="Times New Roman" w:cs="Times New Roman"/>
          <w:i/>
          <w:sz w:val="24"/>
          <w:szCs w:val="24"/>
        </w:rPr>
      </w:pPr>
      <w:r w:rsidRPr="00B46285">
        <w:rPr>
          <w:rFonts w:ascii="Times New Roman" w:hAnsi="Times New Roman" w:cs="Times New Roman"/>
          <w:sz w:val="24"/>
          <w:szCs w:val="24"/>
        </w:rPr>
        <w:t xml:space="preserve"> постановлением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Правительства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Федерации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от 20</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ноября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2012</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года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1198</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федеральной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государственной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информационной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системе,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обеспечивающей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процесс</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досудебного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(внесудебного)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обжалования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решений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действий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(бездействия),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совершенных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предоставлении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государственных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муниципальных услуг".</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20" w:left="1020" w:header="0" w:footer="1027" w:gutter="0"/>
          <w:cols w:space="720"/>
          <w:docGrid w:linePitch="360"/>
        </w:sectPr>
      </w:pPr>
    </w:p>
    <w:p w:rsidR="00075BA5" w:rsidRDefault="00B672DC" w:rsidP="00075BA5">
      <w:pPr>
        <w:pStyle w:val="a0"/>
        <w:ind w:firstLine="709"/>
        <w:jc w:val="right"/>
        <w:rPr>
          <w:sz w:val="24"/>
          <w:szCs w:val="24"/>
        </w:rPr>
      </w:pPr>
      <w:r w:rsidRPr="00B46285">
        <w:rPr>
          <w:sz w:val="24"/>
          <w:szCs w:val="24"/>
        </w:rPr>
        <w:lastRenderedPageBreak/>
        <w:t>Приложение № 1</w:t>
      </w:r>
      <w:r w:rsidRPr="00B46285">
        <w:rPr>
          <w:spacing w:val="-67"/>
          <w:sz w:val="24"/>
          <w:szCs w:val="24"/>
        </w:rPr>
        <w:t xml:space="preserve"> </w:t>
      </w:r>
      <w:r w:rsidRPr="00B46285">
        <w:rPr>
          <w:sz w:val="24"/>
          <w:szCs w:val="24"/>
        </w:rPr>
        <w:t>к</w:t>
      </w:r>
      <w:r w:rsidRPr="00B46285">
        <w:rPr>
          <w:spacing w:val="8"/>
          <w:sz w:val="24"/>
          <w:szCs w:val="24"/>
        </w:rPr>
        <w:t xml:space="preserve"> </w:t>
      </w:r>
      <w:r w:rsidRPr="00B46285">
        <w:rPr>
          <w:sz w:val="24"/>
          <w:szCs w:val="24"/>
        </w:rPr>
        <w:t>Административному</w:t>
      </w:r>
      <w:r w:rsidRPr="00B46285">
        <w:rPr>
          <w:spacing w:val="4"/>
          <w:sz w:val="24"/>
          <w:szCs w:val="24"/>
        </w:rPr>
        <w:t xml:space="preserve"> </w:t>
      </w:r>
      <w:r w:rsidRPr="00B46285">
        <w:rPr>
          <w:sz w:val="24"/>
          <w:szCs w:val="24"/>
        </w:rPr>
        <w:t>регламенту</w:t>
      </w:r>
    </w:p>
    <w:p w:rsidR="00B672DC" w:rsidRPr="00B46285" w:rsidRDefault="00B672DC" w:rsidP="00075BA5">
      <w:pPr>
        <w:pStyle w:val="a0"/>
        <w:ind w:firstLine="709"/>
        <w:jc w:val="right"/>
        <w:rPr>
          <w:sz w:val="24"/>
          <w:szCs w:val="24"/>
        </w:rPr>
      </w:pPr>
      <w:r w:rsidRPr="00B46285">
        <w:rPr>
          <w:spacing w:val="1"/>
          <w:sz w:val="24"/>
          <w:szCs w:val="24"/>
        </w:rPr>
        <w:t xml:space="preserve"> </w:t>
      </w:r>
      <w:r w:rsidRPr="00B46285">
        <w:rPr>
          <w:sz w:val="24"/>
          <w:szCs w:val="24"/>
        </w:rPr>
        <w:t>по</w:t>
      </w:r>
      <w:r w:rsidRPr="00B46285">
        <w:rPr>
          <w:spacing w:val="-8"/>
          <w:sz w:val="24"/>
          <w:szCs w:val="24"/>
        </w:rPr>
        <w:t xml:space="preserve"> </w:t>
      </w:r>
      <w:r w:rsidRPr="00B46285">
        <w:rPr>
          <w:sz w:val="24"/>
          <w:szCs w:val="24"/>
        </w:rPr>
        <w:t>предоставлению</w:t>
      </w:r>
      <w:r w:rsidRPr="00B46285">
        <w:rPr>
          <w:spacing w:val="-9"/>
          <w:sz w:val="24"/>
          <w:szCs w:val="24"/>
        </w:rPr>
        <w:t xml:space="preserve"> </w:t>
      </w:r>
      <w:r w:rsidRPr="00B46285">
        <w:rPr>
          <w:sz w:val="24"/>
          <w:szCs w:val="24"/>
        </w:rPr>
        <w:t>государственной</w:t>
      </w:r>
    </w:p>
    <w:p w:rsidR="00B672DC" w:rsidRPr="00B46285" w:rsidRDefault="00B672DC" w:rsidP="00075BA5">
      <w:pPr>
        <w:pStyle w:val="a0"/>
        <w:ind w:firstLine="709"/>
        <w:jc w:val="right"/>
        <w:rPr>
          <w:sz w:val="24"/>
          <w:szCs w:val="24"/>
        </w:rPr>
      </w:pPr>
      <w:r w:rsidRPr="00B46285">
        <w:rPr>
          <w:sz w:val="24"/>
          <w:szCs w:val="24"/>
        </w:rPr>
        <w:t>(муниципальной)</w:t>
      </w:r>
      <w:r w:rsidRPr="00B46285">
        <w:rPr>
          <w:spacing w:val="-11"/>
          <w:sz w:val="24"/>
          <w:szCs w:val="24"/>
        </w:rPr>
        <w:t xml:space="preserve"> </w:t>
      </w:r>
      <w:r w:rsidRPr="00B46285">
        <w:rPr>
          <w:sz w:val="24"/>
          <w:szCs w:val="24"/>
        </w:rPr>
        <w:t>услуги</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075BA5">
      <w:pPr>
        <w:pStyle w:val="Heading1"/>
        <w:spacing w:line="240" w:lineRule="auto"/>
        <w:ind w:left="0" w:firstLine="709"/>
        <w:rPr>
          <w:rFonts w:ascii="Times New Roman" w:hAnsi="Times New Roman" w:cs="Times New Roman"/>
          <w:sz w:val="24"/>
          <w:szCs w:val="24"/>
        </w:rPr>
      </w:pPr>
      <w:r w:rsidRPr="00B46285">
        <w:rPr>
          <w:rFonts w:ascii="Times New Roman" w:hAnsi="Times New Roman" w:cs="Times New Roman"/>
          <w:sz w:val="24"/>
          <w:szCs w:val="24"/>
        </w:rPr>
        <w:t>П</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Е Р</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Е Ч</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Е Н</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Ь</w:t>
      </w:r>
    </w:p>
    <w:p w:rsidR="00B672DC" w:rsidRPr="00B46285" w:rsidRDefault="00B672DC" w:rsidP="00075BA5">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признаков заявителей, а также комбинации значений признаков, каждая из</w:t>
      </w:r>
      <w:r w:rsidRPr="00B46285">
        <w:rPr>
          <w:rFonts w:ascii="Times New Roman" w:hAnsi="Times New Roman" w:cs="Times New Roman"/>
          <w:b/>
          <w:spacing w:val="-67"/>
          <w:sz w:val="24"/>
          <w:szCs w:val="24"/>
        </w:rPr>
        <w:t xml:space="preserve"> </w:t>
      </w:r>
      <w:r w:rsidRPr="00B46285">
        <w:rPr>
          <w:rFonts w:ascii="Times New Roman" w:hAnsi="Times New Roman" w:cs="Times New Roman"/>
          <w:b/>
          <w:sz w:val="24"/>
          <w:szCs w:val="24"/>
        </w:rPr>
        <w:t>которых</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соответствует одному варианту предоставления</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услуги</w:t>
      </w:r>
    </w:p>
    <w:p w:rsidR="00B672DC" w:rsidRPr="00B46285" w:rsidRDefault="00B672DC" w:rsidP="00B46285">
      <w:pPr>
        <w:pStyle w:val="a0"/>
        <w:ind w:firstLine="709"/>
        <w:jc w:val="both"/>
        <w:rPr>
          <w:b w:val="0"/>
          <w:sz w:val="24"/>
          <w:szCs w:val="24"/>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5"/>
        <w:gridCol w:w="8365"/>
      </w:tblGrid>
      <w:tr w:rsidR="00B672DC" w:rsidRPr="00B46285" w:rsidTr="00B672DC">
        <w:trPr>
          <w:trHeight w:val="1236"/>
        </w:trPr>
        <w:tc>
          <w:tcPr>
            <w:tcW w:w="1555" w:type="dxa"/>
          </w:tcPr>
          <w:p w:rsidR="00B672DC" w:rsidRPr="00B46285" w:rsidRDefault="00B672DC" w:rsidP="00075BA5">
            <w:pPr>
              <w:pStyle w:val="TableParagraph"/>
              <w:jc w:val="both"/>
              <w:rPr>
                <w:sz w:val="24"/>
                <w:szCs w:val="24"/>
              </w:rPr>
            </w:pPr>
            <w:r w:rsidRPr="00B46285">
              <w:rPr>
                <w:sz w:val="24"/>
                <w:szCs w:val="24"/>
              </w:rPr>
              <w:t>№</w:t>
            </w:r>
            <w:r w:rsidRPr="00B46285">
              <w:rPr>
                <w:spacing w:val="-2"/>
                <w:sz w:val="24"/>
                <w:szCs w:val="24"/>
              </w:rPr>
              <w:t xml:space="preserve"> </w:t>
            </w:r>
            <w:r w:rsidRPr="00B46285">
              <w:rPr>
                <w:sz w:val="24"/>
                <w:szCs w:val="24"/>
              </w:rPr>
              <w:t>варианта</w:t>
            </w:r>
          </w:p>
        </w:tc>
        <w:tc>
          <w:tcPr>
            <w:tcW w:w="8365" w:type="dxa"/>
          </w:tcPr>
          <w:p w:rsidR="00B672DC" w:rsidRPr="00B46285" w:rsidRDefault="00B672DC" w:rsidP="00075BA5">
            <w:pPr>
              <w:pStyle w:val="TableParagraph"/>
              <w:jc w:val="both"/>
              <w:rPr>
                <w:sz w:val="24"/>
                <w:szCs w:val="24"/>
                <w:lang w:val="ru-RU"/>
              </w:rPr>
            </w:pPr>
            <w:r w:rsidRPr="00B46285">
              <w:rPr>
                <w:sz w:val="24"/>
                <w:szCs w:val="24"/>
                <w:lang w:val="ru-RU"/>
              </w:rPr>
              <w:t>Перечень</w:t>
            </w:r>
            <w:r w:rsidRPr="00B46285">
              <w:rPr>
                <w:spacing w:val="-4"/>
                <w:sz w:val="24"/>
                <w:szCs w:val="24"/>
                <w:lang w:val="ru-RU"/>
              </w:rPr>
              <w:t xml:space="preserve"> </w:t>
            </w:r>
            <w:r w:rsidRPr="00B46285">
              <w:rPr>
                <w:sz w:val="24"/>
                <w:szCs w:val="24"/>
                <w:lang w:val="ru-RU"/>
              </w:rPr>
              <w:t>признаков</w:t>
            </w:r>
            <w:r w:rsidRPr="00B46285">
              <w:rPr>
                <w:spacing w:val="-5"/>
                <w:sz w:val="24"/>
                <w:szCs w:val="24"/>
                <w:lang w:val="ru-RU"/>
              </w:rPr>
              <w:t xml:space="preserve"> </w:t>
            </w:r>
            <w:r w:rsidRPr="00B46285">
              <w:rPr>
                <w:sz w:val="24"/>
                <w:szCs w:val="24"/>
                <w:lang w:val="ru-RU"/>
              </w:rPr>
              <w:t>заявителей,</w:t>
            </w:r>
            <w:r w:rsidRPr="00B46285">
              <w:rPr>
                <w:spacing w:val="-3"/>
                <w:sz w:val="24"/>
                <w:szCs w:val="24"/>
                <w:lang w:val="ru-RU"/>
              </w:rPr>
              <w:t xml:space="preserve"> </w:t>
            </w:r>
            <w:r w:rsidRPr="00B46285">
              <w:rPr>
                <w:sz w:val="24"/>
                <w:szCs w:val="24"/>
                <w:lang w:val="ru-RU"/>
              </w:rPr>
              <w:t>а</w:t>
            </w:r>
            <w:r w:rsidRPr="00B46285">
              <w:rPr>
                <w:spacing w:val="-2"/>
                <w:sz w:val="24"/>
                <w:szCs w:val="24"/>
                <w:lang w:val="ru-RU"/>
              </w:rPr>
              <w:t xml:space="preserve"> </w:t>
            </w:r>
            <w:r w:rsidRPr="00B46285">
              <w:rPr>
                <w:sz w:val="24"/>
                <w:szCs w:val="24"/>
                <w:lang w:val="ru-RU"/>
              </w:rPr>
              <w:t>также</w:t>
            </w:r>
            <w:r w:rsidRPr="00B46285">
              <w:rPr>
                <w:spacing w:val="-5"/>
                <w:sz w:val="24"/>
                <w:szCs w:val="24"/>
                <w:lang w:val="ru-RU"/>
              </w:rPr>
              <w:t xml:space="preserve"> </w:t>
            </w:r>
            <w:r w:rsidRPr="00B46285">
              <w:rPr>
                <w:sz w:val="24"/>
                <w:szCs w:val="24"/>
                <w:lang w:val="ru-RU"/>
              </w:rPr>
              <w:t>комбинации</w:t>
            </w:r>
            <w:r w:rsidRPr="00B46285">
              <w:rPr>
                <w:spacing w:val="-2"/>
                <w:sz w:val="24"/>
                <w:szCs w:val="24"/>
                <w:lang w:val="ru-RU"/>
              </w:rPr>
              <w:t xml:space="preserve"> </w:t>
            </w:r>
            <w:r w:rsidRPr="00B46285">
              <w:rPr>
                <w:sz w:val="24"/>
                <w:szCs w:val="24"/>
                <w:lang w:val="ru-RU"/>
              </w:rPr>
              <w:t>значений</w:t>
            </w:r>
            <w:r w:rsidRPr="00B46285">
              <w:rPr>
                <w:spacing w:val="-67"/>
                <w:sz w:val="24"/>
                <w:szCs w:val="24"/>
                <w:lang w:val="ru-RU"/>
              </w:rPr>
              <w:t xml:space="preserve"> </w:t>
            </w:r>
            <w:r w:rsidRPr="00B46285">
              <w:rPr>
                <w:sz w:val="24"/>
                <w:szCs w:val="24"/>
                <w:lang w:val="ru-RU"/>
              </w:rPr>
              <w:t>признаков, каждая из которых соответствует одному варианту</w:t>
            </w:r>
            <w:r w:rsidRPr="00B46285">
              <w:rPr>
                <w:spacing w:val="1"/>
                <w:sz w:val="24"/>
                <w:szCs w:val="24"/>
                <w:lang w:val="ru-RU"/>
              </w:rPr>
              <w:t xml:space="preserve"> </w:t>
            </w:r>
            <w:r w:rsidRPr="00B46285">
              <w:rPr>
                <w:sz w:val="24"/>
                <w:szCs w:val="24"/>
                <w:lang w:val="ru-RU"/>
              </w:rPr>
              <w:t>предоставления</w:t>
            </w:r>
            <w:r w:rsidRPr="00B46285">
              <w:rPr>
                <w:spacing w:val="-1"/>
                <w:sz w:val="24"/>
                <w:szCs w:val="24"/>
                <w:lang w:val="ru-RU"/>
              </w:rPr>
              <w:t xml:space="preserve"> </w:t>
            </w:r>
            <w:r w:rsidRPr="00B46285">
              <w:rPr>
                <w:sz w:val="24"/>
                <w:szCs w:val="24"/>
                <w:lang w:val="ru-RU"/>
              </w:rPr>
              <w:t>услуги</w:t>
            </w:r>
          </w:p>
        </w:tc>
      </w:tr>
      <w:tr w:rsidR="00B672DC" w:rsidRPr="00B46285" w:rsidTr="00B672DC">
        <w:trPr>
          <w:trHeight w:val="1233"/>
        </w:trPr>
        <w:tc>
          <w:tcPr>
            <w:tcW w:w="1555" w:type="dxa"/>
          </w:tcPr>
          <w:p w:rsidR="00B672DC" w:rsidRPr="00B46285" w:rsidRDefault="00B672DC" w:rsidP="00075BA5">
            <w:pPr>
              <w:pStyle w:val="TableParagraph"/>
              <w:jc w:val="both"/>
              <w:rPr>
                <w:sz w:val="24"/>
                <w:szCs w:val="24"/>
              </w:rPr>
            </w:pPr>
            <w:r w:rsidRPr="00B46285">
              <w:rPr>
                <w:sz w:val="24"/>
                <w:szCs w:val="24"/>
              </w:rPr>
              <w:t>1</w:t>
            </w:r>
          </w:p>
        </w:tc>
        <w:tc>
          <w:tcPr>
            <w:tcW w:w="8365" w:type="dxa"/>
          </w:tcPr>
          <w:p w:rsidR="00B672DC" w:rsidRPr="00B46285" w:rsidRDefault="00B672DC" w:rsidP="00075BA5">
            <w:pPr>
              <w:pStyle w:val="TableParagraph"/>
              <w:jc w:val="both"/>
              <w:rPr>
                <w:sz w:val="24"/>
                <w:szCs w:val="24"/>
                <w:lang w:val="ru-RU"/>
              </w:rPr>
            </w:pPr>
            <w:r w:rsidRPr="00B46285">
              <w:rPr>
                <w:sz w:val="24"/>
                <w:szCs w:val="24"/>
                <w:lang w:val="ru-RU"/>
              </w:rPr>
              <w:t>Заявитель обратился с уведомлением о планируемых строительстве</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реконструкции</w:t>
            </w:r>
            <w:r w:rsidRPr="00B46285">
              <w:rPr>
                <w:spacing w:val="1"/>
                <w:sz w:val="24"/>
                <w:szCs w:val="24"/>
                <w:lang w:val="ru-RU"/>
              </w:rPr>
              <w:t xml:space="preserve"> </w:t>
            </w:r>
            <w:r w:rsidRPr="00B46285">
              <w:rPr>
                <w:sz w:val="24"/>
                <w:szCs w:val="24"/>
                <w:lang w:val="ru-RU"/>
              </w:rPr>
              <w:t>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w:t>
            </w:r>
            <w:r w:rsidRPr="00B46285">
              <w:rPr>
                <w:spacing w:val="1"/>
                <w:sz w:val="24"/>
                <w:szCs w:val="24"/>
                <w:lang w:val="ru-RU"/>
              </w:rPr>
              <w:t xml:space="preserve"> </w:t>
            </w:r>
            <w:r w:rsidRPr="00B46285">
              <w:rPr>
                <w:sz w:val="24"/>
                <w:szCs w:val="24"/>
                <w:lang w:val="ru-RU"/>
              </w:rPr>
              <w:t>строительства</w:t>
            </w:r>
            <w:r w:rsidRPr="00B46285">
              <w:rPr>
                <w:spacing w:val="-5"/>
                <w:sz w:val="24"/>
                <w:szCs w:val="24"/>
                <w:lang w:val="ru-RU"/>
              </w:rPr>
              <w:t xml:space="preserve"> </w:t>
            </w:r>
            <w:r w:rsidRPr="00B46285">
              <w:rPr>
                <w:sz w:val="24"/>
                <w:szCs w:val="24"/>
                <w:lang w:val="ru-RU"/>
              </w:rPr>
              <w:t>или садового</w:t>
            </w:r>
            <w:r w:rsidRPr="00B46285">
              <w:rPr>
                <w:spacing w:val="1"/>
                <w:sz w:val="24"/>
                <w:szCs w:val="24"/>
                <w:lang w:val="ru-RU"/>
              </w:rPr>
              <w:t xml:space="preserve"> </w:t>
            </w:r>
            <w:r w:rsidRPr="00B46285">
              <w:rPr>
                <w:sz w:val="24"/>
                <w:szCs w:val="24"/>
                <w:lang w:val="ru-RU"/>
              </w:rPr>
              <w:t>дома</w:t>
            </w:r>
          </w:p>
        </w:tc>
      </w:tr>
      <w:tr w:rsidR="00B672DC" w:rsidRPr="00B46285" w:rsidTr="00B672DC">
        <w:trPr>
          <w:trHeight w:val="5013"/>
        </w:trPr>
        <w:tc>
          <w:tcPr>
            <w:tcW w:w="1555" w:type="dxa"/>
          </w:tcPr>
          <w:p w:rsidR="00B672DC" w:rsidRPr="00B46285" w:rsidRDefault="00B672DC" w:rsidP="00075BA5">
            <w:pPr>
              <w:pStyle w:val="TableParagraph"/>
              <w:jc w:val="both"/>
              <w:rPr>
                <w:sz w:val="24"/>
                <w:szCs w:val="24"/>
              </w:rPr>
            </w:pPr>
            <w:r w:rsidRPr="00B46285">
              <w:rPr>
                <w:sz w:val="24"/>
                <w:szCs w:val="24"/>
              </w:rPr>
              <w:t>2</w:t>
            </w:r>
          </w:p>
        </w:tc>
        <w:tc>
          <w:tcPr>
            <w:tcW w:w="8365" w:type="dxa"/>
          </w:tcPr>
          <w:p w:rsidR="00B672DC" w:rsidRPr="00B46285" w:rsidRDefault="00B672DC" w:rsidP="00075BA5">
            <w:pPr>
              <w:pStyle w:val="TableParagraph"/>
              <w:jc w:val="both"/>
              <w:rPr>
                <w:sz w:val="24"/>
                <w:szCs w:val="24"/>
                <w:lang w:val="ru-RU"/>
              </w:rPr>
            </w:pPr>
            <w:r w:rsidRPr="00B46285">
              <w:rPr>
                <w:sz w:val="24"/>
                <w:szCs w:val="24"/>
                <w:lang w:val="ru-RU"/>
              </w:rPr>
              <w:t>Заявитель</w:t>
            </w:r>
            <w:r w:rsidRPr="00B46285">
              <w:rPr>
                <w:spacing w:val="1"/>
                <w:sz w:val="24"/>
                <w:szCs w:val="24"/>
                <w:lang w:val="ru-RU"/>
              </w:rPr>
              <w:t xml:space="preserve"> </w:t>
            </w:r>
            <w:r w:rsidRPr="00B46285">
              <w:rPr>
                <w:sz w:val="24"/>
                <w:szCs w:val="24"/>
                <w:lang w:val="ru-RU"/>
              </w:rPr>
              <w:t>обратился</w:t>
            </w:r>
            <w:r w:rsidRPr="00B46285">
              <w:rPr>
                <w:spacing w:val="1"/>
                <w:sz w:val="24"/>
                <w:szCs w:val="24"/>
                <w:lang w:val="ru-RU"/>
              </w:rPr>
              <w:t xml:space="preserve"> </w:t>
            </w:r>
            <w:r w:rsidRPr="00B46285">
              <w:rPr>
                <w:sz w:val="24"/>
                <w:szCs w:val="24"/>
                <w:lang w:val="ru-RU"/>
              </w:rPr>
              <w:t>за</w:t>
            </w:r>
            <w:r w:rsidRPr="00B46285">
              <w:rPr>
                <w:spacing w:val="1"/>
                <w:sz w:val="24"/>
                <w:szCs w:val="24"/>
                <w:lang w:val="ru-RU"/>
              </w:rPr>
              <w:t xml:space="preserve"> </w:t>
            </w:r>
            <w:r w:rsidRPr="00B46285">
              <w:rPr>
                <w:sz w:val="24"/>
                <w:szCs w:val="24"/>
                <w:lang w:val="ru-RU"/>
              </w:rPr>
              <w:t>выдачей</w:t>
            </w:r>
            <w:r w:rsidRPr="00B46285">
              <w:rPr>
                <w:spacing w:val="1"/>
                <w:sz w:val="24"/>
                <w:szCs w:val="24"/>
                <w:lang w:val="ru-RU"/>
              </w:rPr>
              <w:t xml:space="preserve"> </w:t>
            </w:r>
            <w:r w:rsidRPr="00B46285">
              <w:rPr>
                <w:sz w:val="24"/>
                <w:szCs w:val="24"/>
                <w:lang w:val="ru-RU"/>
              </w:rPr>
              <w:t>дубликата</w:t>
            </w:r>
            <w:r w:rsidRPr="00B46285">
              <w:rPr>
                <w:spacing w:val="1"/>
                <w:sz w:val="24"/>
                <w:szCs w:val="24"/>
                <w:lang w:val="ru-RU"/>
              </w:rPr>
              <w:t xml:space="preserve"> </w:t>
            </w:r>
            <w:r w:rsidRPr="00B46285">
              <w:rPr>
                <w:sz w:val="24"/>
                <w:szCs w:val="24"/>
                <w:lang w:val="ru-RU"/>
              </w:rPr>
              <w:t>уведомления</w:t>
            </w:r>
            <w:r w:rsidRPr="00B46285">
              <w:rPr>
                <w:spacing w:val="1"/>
                <w:sz w:val="24"/>
                <w:szCs w:val="24"/>
                <w:lang w:val="ru-RU"/>
              </w:rPr>
              <w:t xml:space="preserve"> </w:t>
            </w:r>
            <w:r w:rsidRPr="00B46285">
              <w:rPr>
                <w:sz w:val="24"/>
                <w:szCs w:val="24"/>
                <w:lang w:val="ru-RU"/>
              </w:rPr>
              <w:t>о</w:t>
            </w:r>
            <w:r w:rsidRPr="00B46285">
              <w:rPr>
                <w:spacing w:val="-67"/>
                <w:sz w:val="24"/>
                <w:szCs w:val="24"/>
                <w:lang w:val="ru-RU"/>
              </w:rPr>
              <w:t xml:space="preserve"> </w:t>
            </w:r>
            <w:r w:rsidRPr="00B46285">
              <w:rPr>
                <w:sz w:val="24"/>
                <w:szCs w:val="24"/>
                <w:lang w:val="ru-RU"/>
              </w:rPr>
              <w:t>соответствии</w:t>
            </w:r>
            <w:r w:rsidRPr="00B46285">
              <w:rPr>
                <w:spacing w:val="1"/>
                <w:sz w:val="24"/>
                <w:szCs w:val="24"/>
                <w:lang w:val="ru-RU"/>
              </w:rPr>
              <w:t xml:space="preserve"> </w:t>
            </w:r>
            <w:r w:rsidRPr="00B46285">
              <w:rPr>
                <w:sz w:val="24"/>
                <w:szCs w:val="24"/>
                <w:lang w:val="ru-RU"/>
              </w:rPr>
              <w:t>указанных</w:t>
            </w:r>
            <w:r w:rsidRPr="00B46285">
              <w:rPr>
                <w:spacing w:val="1"/>
                <w:sz w:val="24"/>
                <w:szCs w:val="24"/>
                <w:lang w:val="ru-RU"/>
              </w:rPr>
              <w:t xml:space="preserve"> </w:t>
            </w:r>
            <w:r w:rsidRPr="00B46285">
              <w:rPr>
                <w:sz w:val="24"/>
                <w:szCs w:val="24"/>
                <w:lang w:val="ru-RU"/>
              </w:rPr>
              <w:t>в</w:t>
            </w:r>
            <w:r w:rsidRPr="00B46285">
              <w:rPr>
                <w:spacing w:val="1"/>
                <w:sz w:val="24"/>
                <w:szCs w:val="24"/>
                <w:lang w:val="ru-RU"/>
              </w:rPr>
              <w:t xml:space="preserve"> </w:t>
            </w:r>
            <w:r w:rsidRPr="00B46285">
              <w:rPr>
                <w:sz w:val="24"/>
                <w:szCs w:val="24"/>
                <w:lang w:val="ru-RU"/>
              </w:rPr>
              <w:t>уведомлении</w:t>
            </w:r>
            <w:r w:rsidRPr="00B46285">
              <w:rPr>
                <w:spacing w:val="1"/>
                <w:sz w:val="24"/>
                <w:szCs w:val="24"/>
                <w:lang w:val="ru-RU"/>
              </w:rPr>
              <w:t xml:space="preserve"> </w:t>
            </w:r>
            <w:r w:rsidRPr="00B46285">
              <w:rPr>
                <w:sz w:val="24"/>
                <w:szCs w:val="24"/>
                <w:lang w:val="ru-RU"/>
              </w:rPr>
              <w:t>о</w:t>
            </w:r>
            <w:r w:rsidRPr="00B46285">
              <w:rPr>
                <w:spacing w:val="1"/>
                <w:sz w:val="24"/>
                <w:szCs w:val="24"/>
                <w:lang w:val="ru-RU"/>
              </w:rPr>
              <w:t xml:space="preserve"> </w:t>
            </w:r>
            <w:r w:rsidRPr="00B46285">
              <w:rPr>
                <w:sz w:val="24"/>
                <w:szCs w:val="24"/>
                <w:lang w:val="ru-RU"/>
              </w:rPr>
              <w:t>планируемом</w:t>
            </w:r>
            <w:r w:rsidRPr="00B46285">
              <w:rPr>
                <w:spacing w:val="1"/>
                <w:sz w:val="24"/>
                <w:szCs w:val="24"/>
                <w:lang w:val="ru-RU"/>
              </w:rPr>
              <w:t xml:space="preserve"> </w:t>
            </w:r>
            <w:r w:rsidRPr="00B46285">
              <w:rPr>
                <w:sz w:val="24"/>
                <w:szCs w:val="24"/>
                <w:lang w:val="ru-RU"/>
              </w:rPr>
              <w:t>строительстве</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реконструкции</w:t>
            </w:r>
            <w:r w:rsidRPr="00B46285">
              <w:rPr>
                <w:spacing w:val="1"/>
                <w:sz w:val="24"/>
                <w:szCs w:val="24"/>
                <w:lang w:val="ru-RU"/>
              </w:rPr>
              <w:t xml:space="preserve"> </w:t>
            </w:r>
            <w:r w:rsidRPr="00B46285">
              <w:rPr>
                <w:sz w:val="24"/>
                <w:szCs w:val="24"/>
                <w:lang w:val="ru-RU"/>
              </w:rPr>
              <w:t>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 строительства или садового дома параметров 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w:t>
            </w:r>
            <w:r w:rsidRPr="00B46285">
              <w:rPr>
                <w:spacing w:val="1"/>
                <w:sz w:val="24"/>
                <w:szCs w:val="24"/>
                <w:lang w:val="ru-RU"/>
              </w:rPr>
              <w:t xml:space="preserve"> </w:t>
            </w:r>
            <w:r w:rsidRPr="00B46285">
              <w:rPr>
                <w:sz w:val="24"/>
                <w:szCs w:val="24"/>
                <w:lang w:val="ru-RU"/>
              </w:rPr>
              <w:t>строительства</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садового</w:t>
            </w:r>
            <w:r w:rsidRPr="00B46285">
              <w:rPr>
                <w:spacing w:val="1"/>
                <w:sz w:val="24"/>
                <w:szCs w:val="24"/>
                <w:lang w:val="ru-RU"/>
              </w:rPr>
              <w:t xml:space="preserve"> </w:t>
            </w:r>
            <w:r w:rsidRPr="00B46285">
              <w:rPr>
                <w:sz w:val="24"/>
                <w:szCs w:val="24"/>
                <w:lang w:val="ru-RU"/>
              </w:rPr>
              <w:t>дома</w:t>
            </w:r>
            <w:r w:rsidRPr="00B46285">
              <w:rPr>
                <w:spacing w:val="1"/>
                <w:sz w:val="24"/>
                <w:szCs w:val="24"/>
                <w:lang w:val="ru-RU"/>
              </w:rPr>
              <w:t xml:space="preserve"> </w:t>
            </w:r>
            <w:r w:rsidRPr="00B46285">
              <w:rPr>
                <w:sz w:val="24"/>
                <w:szCs w:val="24"/>
                <w:lang w:val="ru-RU"/>
              </w:rPr>
              <w:t>установленным</w:t>
            </w:r>
            <w:r w:rsidRPr="00B46285">
              <w:rPr>
                <w:spacing w:val="1"/>
                <w:sz w:val="24"/>
                <w:szCs w:val="24"/>
                <w:lang w:val="ru-RU"/>
              </w:rPr>
              <w:t xml:space="preserve"> </w:t>
            </w:r>
            <w:r w:rsidRPr="00B46285">
              <w:rPr>
                <w:sz w:val="24"/>
                <w:szCs w:val="24"/>
                <w:lang w:val="ru-RU"/>
              </w:rPr>
              <w:t>параметрам</w:t>
            </w:r>
            <w:r w:rsidRPr="00B46285">
              <w:rPr>
                <w:spacing w:val="1"/>
                <w:sz w:val="24"/>
                <w:szCs w:val="24"/>
                <w:lang w:val="ru-RU"/>
              </w:rPr>
              <w:t xml:space="preserve"> </w:t>
            </w:r>
            <w:r w:rsidRPr="00B46285">
              <w:rPr>
                <w:sz w:val="24"/>
                <w:szCs w:val="24"/>
                <w:lang w:val="ru-RU"/>
              </w:rPr>
              <w:t>и</w:t>
            </w:r>
            <w:r w:rsidRPr="00B46285">
              <w:rPr>
                <w:spacing w:val="1"/>
                <w:sz w:val="24"/>
                <w:szCs w:val="24"/>
                <w:lang w:val="ru-RU"/>
              </w:rPr>
              <w:t xml:space="preserve"> </w:t>
            </w:r>
            <w:r w:rsidRPr="00B46285">
              <w:rPr>
                <w:sz w:val="24"/>
                <w:szCs w:val="24"/>
                <w:lang w:val="ru-RU"/>
              </w:rPr>
              <w:t>допустимости</w:t>
            </w:r>
            <w:r w:rsidRPr="00B46285">
              <w:rPr>
                <w:spacing w:val="1"/>
                <w:sz w:val="24"/>
                <w:szCs w:val="24"/>
                <w:lang w:val="ru-RU"/>
              </w:rPr>
              <w:t xml:space="preserve"> </w:t>
            </w:r>
            <w:r w:rsidRPr="00B46285">
              <w:rPr>
                <w:sz w:val="24"/>
                <w:szCs w:val="24"/>
                <w:lang w:val="ru-RU"/>
              </w:rPr>
              <w:t>размещения</w:t>
            </w:r>
            <w:r w:rsidRPr="00B46285">
              <w:rPr>
                <w:spacing w:val="1"/>
                <w:sz w:val="24"/>
                <w:szCs w:val="24"/>
                <w:lang w:val="ru-RU"/>
              </w:rPr>
              <w:t xml:space="preserve"> </w:t>
            </w:r>
            <w:r w:rsidRPr="00B46285">
              <w:rPr>
                <w:sz w:val="24"/>
                <w:szCs w:val="24"/>
                <w:lang w:val="ru-RU"/>
              </w:rPr>
              <w:t>объекта</w:t>
            </w:r>
            <w:r w:rsidRPr="00B46285">
              <w:rPr>
                <w:spacing w:val="-67"/>
                <w:sz w:val="24"/>
                <w:szCs w:val="24"/>
                <w:lang w:val="ru-RU"/>
              </w:rPr>
              <w:t xml:space="preserve"> </w:t>
            </w:r>
            <w:r w:rsidRPr="00B46285">
              <w:rPr>
                <w:sz w:val="24"/>
                <w:szCs w:val="24"/>
                <w:lang w:val="ru-RU"/>
              </w:rPr>
              <w:t>индивидуального жилищного строительства или садового дома на</w:t>
            </w:r>
            <w:r w:rsidRPr="00B46285">
              <w:rPr>
                <w:spacing w:val="1"/>
                <w:sz w:val="24"/>
                <w:szCs w:val="24"/>
                <w:lang w:val="ru-RU"/>
              </w:rPr>
              <w:t xml:space="preserve"> </w:t>
            </w:r>
            <w:r w:rsidRPr="00B46285">
              <w:rPr>
                <w:sz w:val="24"/>
                <w:szCs w:val="24"/>
                <w:lang w:val="ru-RU"/>
              </w:rPr>
              <w:t>земельном</w:t>
            </w:r>
            <w:r w:rsidRPr="00B46285">
              <w:rPr>
                <w:spacing w:val="1"/>
                <w:sz w:val="24"/>
                <w:szCs w:val="24"/>
                <w:lang w:val="ru-RU"/>
              </w:rPr>
              <w:t xml:space="preserve"> </w:t>
            </w:r>
            <w:r w:rsidRPr="00B46285">
              <w:rPr>
                <w:sz w:val="24"/>
                <w:szCs w:val="24"/>
                <w:lang w:val="ru-RU"/>
              </w:rPr>
              <w:t>участке,</w:t>
            </w:r>
            <w:r w:rsidRPr="00B46285">
              <w:rPr>
                <w:spacing w:val="1"/>
                <w:sz w:val="24"/>
                <w:szCs w:val="24"/>
                <w:lang w:val="ru-RU"/>
              </w:rPr>
              <w:t xml:space="preserve"> </w:t>
            </w:r>
            <w:r w:rsidRPr="00B46285">
              <w:rPr>
                <w:sz w:val="24"/>
                <w:szCs w:val="24"/>
                <w:lang w:val="ru-RU"/>
              </w:rPr>
              <w:t>уведомления</w:t>
            </w:r>
            <w:r w:rsidRPr="00B46285">
              <w:rPr>
                <w:spacing w:val="1"/>
                <w:sz w:val="24"/>
                <w:szCs w:val="24"/>
                <w:lang w:val="ru-RU"/>
              </w:rPr>
              <w:t xml:space="preserve"> </w:t>
            </w:r>
            <w:r w:rsidRPr="00B46285">
              <w:rPr>
                <w:sz w:val="24"/>
                <w:szCs w:val="24"/>
                <w:lang w:val="ru-RU"/>
              </w:rPr>
              <w:t>о</w:t>
            </w:r>
            <w:r w:rsidRPr="00B46285">
              <w:rPr>
                <w:spacing w:val="1"/>
                <w:sz w:val="24"/>
                <w:szCs w:val="24"/>
                <w:lang w:val="ru-RU"/>
              </w:rPr>
              <w:t xml:space="preserve"> </w:t>
            </w:r>
            <w:r w:rsidRPr="00B46285">
              <w:rPr>
                <w:sz w:val="24"/>
                <w:szCs w:val="24"/>
                <w:lang w:val="ru-RU"/>
              </w:rPr>
              <w:t>несоответствии</w:t>
            </w:r>
            <w:r w:rsidRPr="00B46285">
              <w:rPr>
                <w:spacing w:val="1"/>
                <w:sz w:val="24"/>
                <w:szCs w:val="24"/>
                <w:lang w:val="ru-RU"/>
              </w:rPr>
              <w:t xml:space="preserve"> </w:t>
            </w:r>
            <w:r w:rsidRPr="00B46285">
              <w:rPr>
                <w:sz w:val="24"/>
                <w:szCs w:val="24"/>
                <w:lang w:val="ru-RU"/>
              </w:rPr>
              <w:t>указанных</w:t>
            </w:r>
            <w:r w:rsidRPr="00B46285">
              <w:rPr>
                <w:spacing w:val="1"/>
                <w:sz w:val="24"/>
                <w:szCs w:val="24"/>
                <w:lang w:val="ru-RU"/>
              </w:rPr>
              <w:t xml:space="preserve"> </w:t>
            </w:r>
            <w:r w:rsidRPr="00B46285">
              <w:rPr>
                <w:sz w:val="24"/>
                <w:szCs w:val="24"/>
                <w:lang w:val="ru-RU"/>
              </w:rPr>
              <w:t>в</w:t>
            </w:r>
            <w:r w:rsidRPr="00B46285">
              <w:rPr>
                <w:spacing w:val="1"/>
                <w:sz w:val="24"/>
                <w:szCs w:val="24"/>
                <w:lang w:val="ru-RU"/>
              </w:rPr>
              <w:t xml:space="preserve"> </w:t>
            </w:r>
            <w:r w:rsidRPr="00B46285">
              <w:rPr>
                <w:sz w:val="24"/>
                <w:szCs w:val="24"/>
                <w:lang w:val="ru-RU"/>
              </w:rPr>
              <w:t>уведомлении</w:t>
            </w:r>
            <w:r w:rsidRPr="00B46285">
              <w:rPr>
                <w:spacing w:val="1"/>
                <w:sz w:val="24"/>
                <w:szCs w:val="24"/>
                <w:lang w:val="ru-RU"/>
              </w:rPr>
              <w:t xml:space="preserve"> </w:t>
            </w:r>
            <w:r w:rsidRPr="00B46285">
              <w:rPr>
                <w:sz w:val="24"/>
                <w:szCs w:val="24"/>
                <w:lang w:val="ru-RU"/>
              </w:rPr>
              <w:t>о</w:t>
            </w:r>
            <w:r w:rsidRPr="00B46285">
              <w:rPr>
                <w:spacing w:val="1"/>
                <w:sz w:val="24"/>
                <w:szCs w:val="24"/>
                <w:lang w:val="ru-RU"/>
              </w:rPr>
              <w:t xml:space="preserve"> </w:t>
            </w:r>
            <w:r w:rsidRPr="00B46285">
              <w:rPr>
                <w:sz w:val="24"/>
                <w:szCs w:val="24"/>
                <w:lang w:val="ru-RU"/>
              </w:rPr>
              <w:t>планируемом</w:t>
            </w:r>
            <w:r w:rsidRPr="00B46285">
              <w:rPr>
                <w:spacing w:val="1"/>
                <w:sz w:val="24"/>
                <w:szCs w:val="24"/>
                <w:lang w:val="ru-RU"/>
              </w:rPr>
              <w:t xml:space="preserve"> </w:t>
            </w:r>
            <w:r w:rsidRPr="00B46285">
              <w:rPr>
                <w:sz w:val="24"/>
                <w:szCs w:val="24"/>
                <w:lang w:val="ru-RU"/>
              </w:rPr>
              <w:t>строительстве</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реконструкции</w:t>
            </w:r>
            <w:r w:rsidRPr="00B46285">
              <w:rPr>
                <w:spacing w:val="1"/>
                <w:sz w:val="24"/>
                <w:szCs w:val="24"/>
                <w:lang w:val="ru-RU"/>
              </w:rPr>
              <w:t xml:space="preserve"> </w:t>
            </w:r>
            <w:r w:rsidRPr="00B46285">
              <w:rPr>
                <w:sz w:val="24"/>
                <w:szCs w:val="24"/>
                <w:lang w:val="ru-RU"/>
              </w:rPr>
              <w:t>объекта индивидуального жилищного строительства или садового</w:t>
            </w:r>
            <w:r w:rsidRPr="00B46285">
              <w:rPr>
                <w:spacing w:val="1"/>
                <w:sz w:val="24"/>
                <w:szCs w:val="24"/>
                <w:lang w:val="ru-RU"/>
              </w:rPr>
              <w:t xml:space="preserve"> </w:t>
            </w:r>
            <w:r w:rsidRPr="00B46285">
              <w:rPr>
                <w:sz w:val="24"/>
                <w:szCs w:val="24"/>
                <w:lang w:val="ru-RU"/>
              </w:rPr>
              <w:t>дома</w:t>
            </w:r>
            <w:r w:rsidRPr="00B46285">
              <w:rPr>
                <w:spacing w:val="1"/>
                <w:sz w:val="24"/>
                <w:szCs w:val="24"/>
                <w:lang w:val="ru-RU"/>
              </w:rPr>
              <w:t xml:space="preserve"> </w:t>
            </w:r>
            <w:r w:rsidRPr="00B46285">
              <w:rPr>
                <w:sz w:val="24"/>
                <w:szCs w:val="24"/>
                <w:lang w:val="ru-RU"/>
              </w:rPr>
              <w:t>параметров</w:t>
            </w:r>
            <w:r w:rsidRPr="00B46285">
              <w:rPr>
                <w:spacing w:val="1"/>
                <w:sz w:val="24"/>
                <w:szCs w:val="24"/>
                <w:lang w:val="ru-RU"/>
              </w:rPr>
              <w:t xml:space="preserve"> </w:t>
            </w:r>
            <w:r w:rsidRPr="00B46285">
              <w:rPr>
                <w:sz w:val="24"/>
                <w:szCs w:val="24"/>
                <w:lang w:val="ru-RU"/>
              </w:rPr>
              <w:t>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w:t>
            </w:r>
            <w:r w:rsidRPr="00B46285">
              <w:rPr>
                <w:spacing w:val="1"/>
                <w:sz w:val="24"/>
                <w:szCs w:val="24"/>
                <w:lang w:val="ru-RU"/>
              </w:rPr>
              <w:t xml:space="preserve"> </w:t>
            </w:r>
            <w:r w:rsidRPr="00B46285">
              <w:rPr>
                <w:sz w:val="24"/>
                <w:szCs w:val="24"/>
                <w:lang w:val="ru-RU"/>
              </w:rPr>
              <w:t>строительства</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садового</w:t>
            </w:r>
            <w:r w:rsidRPr="00B46285">
              <w:rPr>
                <w:spacing w:val="1"/>
                <w:sz w:val="24"/>
                <w:szCs w:val="24"/>
                <w:lang w:val="ru-RU"/>
              </w:rPr>
              <w:t xml:space="preserve"> </w:t>
            </w:r>
            <w:r w:rsidRPr="00B46285">
              <w:rPr>
                <w:sz w:val="24"/>
                <w:szCs w:val="24"/>
                <w:lang w:val="ru-RU"/>
              </w:rPr>
              <w:t>дома</w:t>
            </w:r>
            <w:r w:rsidRPr="00B46285">
              <w:rPr>
                <w:spacing w:val="1"/>
                <w:sz w:val="24"/>
                <w:szCs w:val="24"/>
                <w:lang w:val="ru-RU"/>
              </w:rPr>
              <w:t xml:space="preserve"> </w:t>
            </w:r>
            <w:r w:rsidRPr="00B46285">
              <w:rPr>
                <w:sz w:val="24"/>
                <w:szCs w:val="24"/>
                <w:lang w:val="ru-RU"/>
              </w:rPr>
              <w:t>установленным</w:t>
            </w:r>
            <w:r w:rsidRPr="00B46285">
              <w:rPr>
                <w:spacing w:val="1"/>
                <w:sz w:val="24"/>
                <w:szCs w:val="24"/>
                <w:lang w:val="ru-RU"/>
              </w:rPr>
              <w:t xml:space="preserve"> </w:t>
            </w:r>
            <w:r w:rsidRPr="00B46285">
              <w:rPr>
                <w:sz w:val="24"/>
                <w:szCs w:val="24"/>
                <w:lang w:val="ru-RU"/>
              </w:rPr>
              <w:t>параметрам</w:t>
            </w:r>
            <w:r w:rsidRPr="00B46285">
              <w:rPr>
                <w:spacing w:val="70"/>
                <w:sz w:val="24"/>
                <w:szCs w:val="24"/>
                <w:lang w:val="ru-RU"/>
              </w:rPr>
              <w:t xml:space="preserve"> </w:t>
            </w:r>
            <w:r w:rsidRPr="00B46285">
              <w:rPr>
                <w:sz w:val="24"/>
                <w:szCs w:val="24"/>
                <w:lang w:val="ru-RU"/>
              </w:rPr>
              <w:t>и</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недопустимости</w:t>
            </w:r>
            <w:r w:rsidRPr="00B46285">
              <w:rPr>
                <w:spacing w:val="1"/>
                <w:sz w:val="24"/>
                <w:szCs w:val="24"/>
                <w:lang w:val="ru-RU"/>
              </w:rPr>
              <w:t xml:space="preserve"> </w:t>
            </w:r>
            <w:r w:rsidRPr="00B46285">
              <w:rPr>
                <w:sz w:val="24"/>
                <w:szCs w:val="24"/>
                <w:lang w:val="ru-RU"/>
              </w:rPr>
              <w:t>размещения</w:t>
            </w:r>
            <w:r w:rsidRPr="00B46285">
              <w:rPr>
                <w:spacing w:val="1"/>
                <w:sz w:val="24"/>
                <w:szCs w:val="24"/>
                <w:lang w:val="ru-RU"/>
              </w:rPr>
              <w:t xml:space="preserve"> </w:t>
            </w:r>
            <w:r w:rsidRPr="00B46285">
              <w:rPr>
                <w:sz w:val="24"/>
                <w:szCs w:val="24"/>
                <w:lang w:val="ru-RU"/>
              </w:rPr>
              <w:t>объекта</w:t>
            </w:r>
            <w:r w:rsidRPr="00B46285">
              <w:rPr>
                <w:spacing w:val="1"/>
                <w:sz w:val="24"/>
                <w:szCs w:val="24"/>
                <w:lang w:val="ru-RU"/>
              </w:rPr>
              <w:t xml:space="preserve"> </w:t>
            </w:r>
            <w:r w:rsidRPr="00B46285">
              <w:rPr>
                <w:sz w:val="24"/>
                <w:szCs w:val="24"/>
                <w:lang w:val="ru-RU"/>
              </w:rPr>
              <w:t>индивидуального</w:t>
            </w:r>
            <w:r w:rsidRPr="00B46285">
              <w:rPr>
                <w:spacing w:val="-67"/>
                <w:sz w:val="24"/>
                <w:szCs w:val="24"/>
                <w:lang w:val="ru-RU"/>
              </w:rPr>
              <w:t xml:space="preserve"> </w:t>
            </w:r>
            <w:r w:rsidRPr="00B46285">
              <w:rPr>
                <w:sz w:val="24"/>
                <w:szCs w:val="24"/>
                <w:lang w:val="ru-RU"/>
              </w:rPr>
              <w:t>жилищного</w:t>
            </w:r>
            <w:r w:rsidRPr="00B46285">
              <w:rPr>
                <w:spacing w:val="-4"/>
                <w:sz w:val="24"/>
                <w:szCs w:val="24"/>
                <w:lang w:val="ru-RU"/>
              </w:rPr>
              <w:t xml:space="preserve"> </w:t>
            </w:r>
            <w:r w:rsidRPr="00B46285">
              <w:rPr>
                <w:sz w:val="24"/>
                <w:szCs w:val="24"/>
                <w:lang w:val="ru-RU"/>
              </w:rPr>
              <w:t>строительства</w:t>
            </w:r>
            <w:r w:rsidRPr="00B46285">
              <w:rPr>
                <w:spacing w:val="-3"/>
                <w:sz w:val="24"/>
                <w:szCs w:val="24"/>
                <w:lang w:val="ru-RU"/>
              </w:rPr>
              <w:t xml:space="preserve"> </w:t>
            </w:r>
            <w:r w:rsidRPr="00B46285">
              <w:rPr>
                <w:sz w:val="24"/>
                <w:szCs w:val="24"/>
                <w:lang w:val="ru-RU"/>
              </w:rPr>
              <w:t>или</w:t>
            </w:r>
            <w:r w:rsidRPr="00B46285">
              <w:rPr>
                <w:spacing w:val="-2"/>
                <w:sz w:val="24"/>
                <w:szCs w:val="24"/>
                <w:lang w:val="ru-RU"/>
              </w:rPr>
              <w:t xml:space="preserve"> </w:t>
            </w:r>
            <w:r w:rsidRPr="00B46285">
              <w:rPr>
                <w:sz w:val="24"/>
                <w:szCs w:val="24"/>
                <w:lang w:val="ru-RU"/>
              </w:rPr>
              <w:t>садового</w:t>
            </w:r>
            <w:r w:rsidRPr="00B46285">
              <w:rPr>
                <w:spacing w:val="-3"/>
                <w:sz w:val="24"/>
                <w:szCs w:val="24"/>
                <w:lang w:val="ru-RU"/>
              </w:rPr>
              <w:t xml:space="preserve"> </w:t>
            </w:r>
            <w:r w:rsidRPr="00B46285">
              <w:rPr>
                <w:sz w:val="24"/>
                <w:szCs w:val="24"/>
                <w:lang w:val="ru-RU"/>
              </w:rPr>
              <w:t>дома</w:t>
            </w:r>
            <w:r w:rsidRPr="00B46285">
              <w:rPr>
                <w:spacing w:val="-2"/>
                <w:sz w:val="24"/>
                <w:szCs w:val="24"/>
                <w:lang w:val="ru-RU"/>
              </w:rPr>
              <w:t xml:space="preserve"> </w:t>
            </w:r>
            <w:r w:rsidRPr="00B46285">
              <w:rPr>
                <w:sz w:val="24"/>
                <w:szCs w:val="24"/>
                <w:lang w:val="ru-RU"/>
              </w:rPr>
              <w:t>на</w:t>
            </w:r>
            <w:r w:rsidRPr="00B46285">
              <w:rPr>
                <w:spacing w:val="-2"/>
                <w:sz w:val="24"/>
                <w:szCs w:val="24"/>
                <w:lang w:val="ru-RU"/>
              </w:rPr>
              <w:t xml:space="preserve"> </w:t>
            </w:r>
            <w:r w:rsidRPr="00B46285">
              <w:rPr>
                <w:sz w:val="24"/>
                <w:szCs w:val="24"/>
                <w:lang w:val="ru-RU"/>
              </w:rPr>
              <w:t>земельном</w:t>
            </w:r>
            <w:r w:rsidRPr="00B46285">
              <w:rPr>
                <w:spacing w:val="-5"/>
                <w:sz w:val="24"/>
                <w:szCs w:val="24"/>
                <w:lang w:val="ru-RU"/>
              </w:rPr>
              <w:t xml:space="preserve"> </w:t>
            </w:r>
            <w:r w:rsidRPr="00B46285">
              <w:rPr>
                <w:sz w:val="24"/>
                <w:szCs w:val="24"/>
                <w:lang w:val="ru-RU"/>
              </w:rPr>
              <w:t>участке</w:t>
            </w:r>
          </w:p>
        </w:tc>
      </w:tr>
      <w:tr w:rsidR="00B672DC" w:rsidRPr="00B46285" w:rsidTr="00B672DC">
        <w:trPr>
          <w:trHeight w:val="1233"/>
        </w:trPr>
        <w:tc>
          <w:tcPr>
            <w:tcW w:w="1555" w:type="dxa"/>
          </w:tcPr>
          <w:p w:rsidR="00B672DC" w:rsidRPr="00B46285" w:rsidRDefault="00B672DC" w:rsidP="00075BA5">
            <w:pPr>
              <w:pStyle w:val="TableParagraph"/>
              <w:jc w:val="both"/>
              <w:rPr>
                <w:sz w:val="24"/>
                <w:szCs w:val="24"/>
              </w:rPr>
            </w:pPr>
            <w:r w:rsidRPr="00B46285">
              <w:rPr>
                <w:sz w:val="24"/>
                <w:szCs w:val="24"/>
              </w:rPr>
              <w:t>3</w:t>
            </w:r>
          </w:p>
        </w:tc>
        <w:tc>
          <w:tcPr>
            <w:tcW w:w="8365" w:type="dxa"/>
          </w:tcPr>
          <w:p w:rsidR="00B672DC" w:rsidRPr="00B46285" w:rsidRDefault="00B672DC" w:rsidP="00075BA5">
            <w:pPr>
              <w:pStyle w:val="TableParagraph"/>
              <w:jc w:val="both"/>
              <w:rPr>
                <w:sz w:val="24"/>
                <w:szCs w:val="24"/>
                <w:lang w:val="ru-RU"/>
              </w:rPr>
            </w:pPr>
            <w:r w:rsidRPr="00B46285">
              <w:rPr>
                <w:sz w:val="24"/>
                <w:szCs w:val="24"/>
                <w:lang w:val="ru-RU"/>
              </w:rPr>
              <w:t>Заявитель</w:t>
            </w:r>
            <w:r w:rsidRPr="00B46285">
              <w:rPr>
                <w:spacing w:val="1"/>
                <w:sz w:val="24"/>
                <w:szCs w:val="24"/>
                <w:lang w:val="ru-RU"/>
              </w:rPr>
              <w:t xml:space="preserve"> </w:t>
            </w:r>
            <w:r w:rsidRPr="00B46285">
              <w:rPr>
                <w:sz w:val="24"/>
                <w:szCs w:val="24"/>
                <w:lang w:val="ru-RU"/>
              </w:rPr>
              <w:t>обратился</w:t>
            </w:r>
            <w:r w:rsidRPr="00B46285">
              <w:rPr>
                <w:spacing w:val="1"/>
                <w:sz w:val="24"/>
                <w:szCs w:val="24"/>
                <w:lang w:val="ru-RU"/>
              </w:rPr>
              <w:t xml:space="preserve"> </w:t>
            </w:r>
            <w:r w:rsidRPr="00B46285">
              <w:rPr>
                <w:sz w:val="24"/>
                <w:szCs w:val="24"/>
                <w:lang w:val="ru-RU"/>
              </w:rPr>
              <w:t>с</w:t>
            </w:r>
            <w:r w:rsidRPr="00B46285">
              <w:rPr>
                <w:spacing w:val="1"/>
                <w:sz w:val="24"/>
                <w:szCs w:val="24"/>
                <w:lang w:val="ru-RU"/>
              </w:rPr>
              <w:t xml:space="preserve"> </w:t>
            </w:r>
            <w:r w:rsidRPr="00B46285">
              <w:rPr>
                <w:sz w:val="24"/>
                <w:szCs w:val="24"/>
                <w:lang w:val="ru-RU"/>
              </w:rPr>
              <w:t>уведомлением</w:t>
            </w:r>
            <w:r w:rsidRPr="00B46285">
              <w:rPr>
                <w:spacing w:val="1"/>
                <w:sz w:val="24"/>
                <w:szCs w:val="24"/>
                <w:lang w:val="ru-RU"/>
              </w:rPr>
              <w:t xml:space="preserve"> </w:t>
            </w:r>
            <w:r w:rsidRPr="00B46285">
              <w:rPr>
                <w:sz w:val="24"/>
                <w:szCs w:val="24"/>
                <w:lang w:val="ru-RU"/>
              </w:rPr>
              <w:t>об</w:t>
            </w:r>
            <w:r w:rsidRPr="00B46285">
              <w:rPr>
                <w:spacing w:val="1"/>
                <w:sz w:val="24"/>
                <w:szCs w:val="24"/>
                <w:lang w:val="ru-RU"/>
              </w:rPr>
              <w:t xml:space="preserve"> </w:t>
            </w:r>
            <w:r w:rsidRPr="00B46285">
              <w:rPr>
                <w:sz w:val="24"/>
                <w:szCs w:val="24"/>
                <w:lang w:val="ru-RU"/>
              </w:rPr>
              <w:t>изменении</w:t>
            </w:r>
            <w:r w:rsidRPr="00B46285">
              <w:rPr>
                <w:spacing w:val="1"/>
                <w:sz w:val="24"/>
                <w:szCs w:val="24"/>
                <w:lang w:val="ru-RU"/>
              </w:rPr>
              <w:t xml:space="preserve"> </w:t>
            </w:r>
            <w:r w:rsidRPr="00B46285">
              <w:rPr>
                <w:sz w:val="24"/>
                <w:szCs w:val="24"/>
                <w:lang w:val="ru-RU"/>
              </w:rPr>
              <w:t>параметров</w:t>
            </w:r>
            <w:r w:rsidRPr="00B46285">
              <w:rPr>
                <w:spacing w:val="1"/>
                <w:sz w:val="24"/>
                <w:szCs w:val="24"/>
                <w:lang w:val="ru-RU"/>
              </w:rPr>
              <w:t xml:space="preserve"> </w:t>
            </w:r>
            <w:r w:rsidRPr="00B46285">
              <w:rPr>
                <w:sz w:val="24"/>
                <w:szCs w:val="24"/>
                <w:lang w:val="ru-RU"/>
              </w:rPr>
              <w:t>планируемого</w:t>
            </w:r>
            <w:r w:rsidRPr="00B46285">
              <w:rPr>
                <w:spacing w:val="1"/>
                <w:sz w:val="24"/>
                <w:szCs w:val="24"/>
                <w:lang w:val="ru-RU"/>
              </w:rPr>
              <w:t xml:space="preserve"> </w:t>
            </w:r>
            <w:r w:rsidRPr="00B46285">
              <w:rPr>
                <w:sz w:val="24"/>
                <w:szCs w:val="24"/>
                <w:lang w:val="ru-RU"/>
              </w:rPr>
              <w:t>строительства</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реконструкции</w:t>
            </w:r>
            <w:r w:rsidRPr="00B46285">
              <w:rPr>
                <w:spacing w:val="1"/>
                <w:sz w:val="24"/>
                <w:szCs w:val="24"/>
                <w:lang w:val="ru-RU"/>
              </w:rPr>
              <w:t xml:space="preserve"> </w:t>
            </w:r>
            <w:r w:rsidRPr="00B46285">
              <w:rPr>
                <w:sz w:val="24"/>
                <w:szCs w:val="24"/>
                <w:lang w:val="ru-RU"/>
              </w:rPr>
              <w:t>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w:t>
            </w:r>
            <w:r w:rsidRPr="00B46285">
              <w:rPr>
                <w:spacing w:val="-1"/>
                <w:sz w:val="24"/>
                <w:szCs w:val="24"/>
                <w:lang w:val="ru-RU"/>
              </w:rPr>
              <w:t xml:space="preserve"> </w:t>
            </w:r>
            <w:r w:rsidRPr="00B46285">
              <w:rPr>
                <w:sz w:val="24"/>
                <w:szCs w:val="24"/>
                <w:lang w:val="ru-RU"/>
              </w:rPr>
              <w:t>строительства</w:t>
            </w:r>
            <w:r w:rsidRPr="00B46285">
              <w:rPr>
                <w:spacing w:val="-3"/>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садового</w:t>
            </w:r>
            <w:r w:rsidRPr="00B46285">
              <w:rPr>
                <w:spacing w:val="-5"/>
                <w:sz w:val="24"/>
                <w:szCs w:val="24"/>
                <w:lang w:val="ru-RU"/>
              </w:rPr>
              <w:t xml:space="preserve"> </w:t>
            </w:r>
            <w:r w:rsidRPr="00B46285">
              <w:rPr>
                <w:sz w:val="24"/>
                <w:szCs w:val="24"/>
                <w:lang w:val="ru-RU"/>
              </w:rPr>
              <w:t>дома</w:t>
            </w:r>
          </w:p>
        </w:tc>
      </w:tr>
      <w:tr w:rsidR="00B672DC" w:rsidRPr="00B46285" w:rsidTr="00B672DC">
        <w:trPr>
          <w:trHeight w:val="1921"/>
        </w:trPr>
        <w:tc>
          <w:tcPr>
            <w:tcW w:w="1555" w:type="dxa"/>
          </w:tcPr>
          <w:p w:rsidR="00B672DC" w:rsidRPr="00B46285" w:rsidRDefault="00B672DC" w:rsidP="00075BA5">
            <w:pPr>
              <w:pStyle w:val="TableParagraph"/>
              <w:jc w:val="both"/>
              <w:rPr>
                <w:sz w:val="24"/>
                <w:szCs w:val="24"/>
              </w:rPr>
            </w:pPr>
            <w:r w:rsidRPr="00B46285">
              <w:rPr>
                <w:sz w:val="24"/>
                <w:szCs w:val="24"/>
              </w:rPr>
              <w:t>4</w:t>
            </w:r>
          </w:p>
        </w:tc>
        <w:tc>
          <w:tcPr>
            <w:tcW w:w="8365" w:type="dxa"/>
          </w:tcPr>
          <w:p w:rsidR="00B672DC" w:rsidRPr="00B46285" w:rsidRDefault="00B672DC" w:rsidP="00075BA5">
            <w:pPr>
              <w:pStyle w:val="TableParagraph"/>
              <w:jc w:val="both"/>
              <w:rPr>
                <w:sz w:val="24"/>
                <w:szCs w:val="24"/>
                <w:lang w:val="ru-RU"/>
              </w:rPr>
            </w:pPr>
            <w:r w:rsidRPr="00B46285">
              <w:rPr>
                <w:sz w:val="24"/>
                <w:szCs w:val="24"/>
                <w:lang w:val="ru-RU"/>
              </w:rPr>
              <w:t>Заявитель</w:t>
            </w:r>
            <w:r w:rsidRPr="00B46285">
              <w:rPr>
                <w:spacing w:val="1"/>
                <w:sz w:val="24"/>
                <w:szCs w:val="24"/>
                <w:lang w:val="ru-RU"/>
              </w:rPr>
              <w:t xml:space="preserve"> </w:t>
            </w:r>
            <w:r w:rsidRPr="00B46285">
              <w:rPr>
                <w:sz w:val="24"/>
                <w:szCs w:val="24"/>
                <w:lang w:val="ru-RU"/>
              </w:rPr>
              <w:t>обратился</w:t>
            </w:r>
            <w:r w:rsidRPr="00B46285">
              <w:rPr>
                <w:spacing w:val="1"/>
                <w:sz w:val="24"/>
                <w:szCs w:val="24"/>
                <w:lang w:val="ru-RU"/>
              </w:rPr>
              <w:t xml:space="preserve"> </w:t>
            </w:r>
            <w:r w:rsidRPr="00B46285">
              <w:rPr>
                <w:sz w:val="24"/>
                <w:szCs w:val="24"/>
                <w:lang w:val="ru-RU"/>
              </w:rPr>
              <w:t>за</w:t>
            </w:r>
            <w:r w:rsidRPr="00B46285">
              <w:rPr>
                <w:spacing w:val="1"/>
                <w:sz w:val="24"/>
                <w:szCs w:val="24"/>
                <w:lang w:val="ru-RU"/>
              </w:rPr>
              <w:t xml:space="preserve"> </w:t>
            </w:r>
            <w:r w:rsidRPr="00B46285">
              <w:rPr>
                <w:sz w:val="24"/>
                <w:szCs w:val="24"/>
                <w:lang w:val="ru-RU"/>
              </w:rPr>
              <w:t>исправлением</w:t>
            </w:r>
            <w:r w:rsidRPr="00B46285">
              <w:rPr>
                <w:spacing w:val="1"/>
                <w:sz w:val="24"/>
                <w:szCs w:val="24"/>
                <w:lang w:val="ru-RU"/>
              </w:rPr>
              <w:t xml:space="preserve"> </w:t>
            </w:r>
            <w:r w:rsidRPr="00B46285">
              <w:rPr>
                <w:sz w:val="24"/>
                <w:szCs w:val="24"/>
                <w:lang w:val="ru-RU"/>
              </w:rPr>
              <w:t>допущенных</w:t>
            </w:r>
            <w:r w:rsidRPr="00B46285">
              <w:rPr>
                <w:spacing w:val="1"/>
                <w:sz w:val="24"/>
                <w:szCs w:val="24"/>
                <w:lang w:val="ru-RU"/>
              </w:rPr>
              <w:t xml:space="preserve"> </w:t>
            </w:r>
            <w:r w:rsidRPr="00B46285">
              <w:rPr>
                <w:sz w:val="24"/>
                <w:szCs w:val="24"/>
                <w:lang w:val="ru-RU"/>
              </w:rPr>
              <w:t>опечаток</w:t>
            </w:r>
            <w:r w:rsidRPr="00B46285">
              <w:rPr>
                <w:spacing w:val="1"/>
                <w:sz w:val="24"/>
                <w:szCs w:val="24"/>
                <w:lang w:val="ru-RU"/>
              </w:rPr>
              <w:t xml:space="preserve"> </w:t>
            </w:r>
            <w:r w:rsidRPr="00B46285">
              <w:rPr>
                <w:sz w:val="24"/>
                <w:szCs w:val="24"/>
                <w:lang w:val="ru-RU"/>
              </w:rPr>
              <w:t>и</w:t>
            </w:r>
            <w:r w:rsidRPr="00B46285">
              <w:rPr>
                <w:spacing w:val="1"/>
                <w:sz w:val="24"/>
                <w:szCs w:val="24"/>
                <w:lang w:val="ru-RU"/>
              </w:rPr>
              <w:t xml:space="preserve"> </w:t>
            </w:r>
            <w:r w:rsidRPr="00B46285">
              <w:rPr>
                <w:sz w:val="24"/>
                <w:szCs w:val="24"/>
                <w:lang w:val="ru-RU"/>
              </w:rPr>
              <w:t>ошибок в уведомлении о соответствии указанных в уведомлении о</w:t>
            </w:r>
            <w:r w:rsidRPr="00B46285">
              <w:rPr>
                <w:spacing w:val="1"/>
                <w:sz w:val="24"/>
                <w:szCs w:val="24"/>
                <w:lang w:val="ru-RU"/>
              </w:rPr>
              <w:t xml:space="preserve"> </w:t>
            </w:r>
            <w:r w:rsidRPr="00B46285">
              <w:rPr>
                <w:sz w:val="24"/>
                <w:szCs w:val="24"/>
                <w:lang w:val="ru-RU"/>
              </w:rPr>
              <w:t>планируемом</w:t>
            </w:r>
            <w:r w:rsidRPr="00B46285">
              <w:rPr>
                <w:spacing w:val="1"/>
                <w:sz w:val="24"/>
                <w:szCs w:val="24"/>
                <w:lang w:val="ru-RU"/>
              </w:rPr>
              <w:t xml:space="preserve"> </w:t>
            </w:r>
            <w:r w:rsidRPr="00B46285">
              <w:rPr>
                <w:sz w:val="24"/>
                <w:szCs w:val="24"/>
                <w:lang w:val="ru-RU"/>
              </w:rPr>
              <w:t>строительстве</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реконструкции</w:t>
            </w:r>
            <w:r w:rsidRPr="00B46285">
              <w:rPr>
                <w:spacing w:val="1"/>
                <w:sz w:val="24"/>
                <w:szCs w:val="24"/>
                <w:lang w:val="ru-RU"/>
              </w:rPr>
              <w:t xml:space="preserve"> </w:t>
            </w:r>
            <w:r w:rsidRPr="00B46285">
              <w:rPr>
                <w:sz w:val="24"/>
                <w:szCs w:val="24"/>
                <w:lang w:val="ru-RU"/>
              </w:rPr>
              <w:t>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w:t>
            </w:r>
            <w:r w:rsidRPr="00B46285">
              <w:rPr>
                <w:spacing w:val="1"/>
                <w:sz w:val="24"/>
                <w:szCs w:val="24"/>
                <w:lang w:val="ru-RU"/>
              </w:rPr>
              <w:t xml:space="preserve"> </w:t>
            </w:r>
            <w:r w:rsidRPr="00B46285">
              <w:rPr>
                <w:sz w:val="24"/>
                <w:szCs w:val="24"/>
                <w:lang w:val="ru-RU"/>
              </w:rPr>
              <w:t>строительства</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садового</w:t>
            </w:r>
            <w:r w:rsidRPr="00B46285">
              <w:rPr>
                <w:spacing w:val="1"/>
                <w:sz w:val="24"/>
                <w:szCs w:val="24"/>
                <w:lang w:val="ru-RU"/>
              </w:rPr>
              <w:t xml:space="preserve"> </w:t>
            </w:r>
            <w:r w:rsidRPr="00B46285">
              <w:rPr>
                <w:sz w:val="24"/>
                <w:szCs w:val="24"/>
                <w:lang w:val="ru-RU"/>
              </w:rPr>
              <w:t>дома</w:t>
            </w:r>
            <w:r w:rsidRPr="00B46285">
              <w:rPr>
                <w:spacing w:val="1"/>
                <w:sz w:val="24"/>
                <w:szCs w:val="24"/>
                <w:lang w:val="ru-RU"/>
              </w:rPr>
              <w:t xml:space="preserve"> </w:t>
            </w:r>
            <w:r w:rsidRPr="00B46285">
              <w:rPr>
                <w:sz w:val="24"/>
                <w:szCs w:val="24"/>
                <w:lang w:val="ru-RU"/>
              </w:rPr>
              <w:t>параметров</w:t>
            </w:r>
            <w:r w:rsidRPr="00B46285">
              <w:rPr>
                <w:spacing w:val="38"/>
                <w:sz w:val="24"/>
                <w:szCs w:val="24"/>
                <w:lang w:val="ru-RU"/>
              </w:rPr>
              <w:t xml:space="preserve"> </w:t>
            </w:r>
            <w:r w:rsidRPr="00B46285">
              <w:rPr>
                <w:sz w:val="24"/>
                <w:szCs w:val="24"/>
                <w:lang w:val="ru-RU"/>
              </w:rPr>
              <w:t>объекта</w:t>
            </w:r>
            <w:r w:rsidRPr="00B46285">
              <w:rPr>
                <w:spacing w:val="42"/>
                <w:sz w:val="24"/>
                <w:szCs w:val="24"/>
                <w:lang w:val="ru-RU"/>
              </w:rPr>
              <w:t xml:space="preserve"> </w:t>
            </w:r>
            <w:r w:rsidRPr="00B46285">
              <w:rPr>
                <w:sz w:val="24"/>
                <w:szCs w:val="24"/>
                <w:lang w:val="ru-RU"/>
              </w:rPr>
              <w:t>индивидуального</w:t>
            </w:r>
            <w:r w:rsidRPr="00B46285">
              <w:rPr>
                <w:spacing w:val="40"/>
                <w:sz w:val="24"/>
                <w:szCs w:val="24"/>
                <w:lang w:val="ru-RU"/>
              </w:rPr>
              <w:t xml:space="preserve"> </w:t>
            </w:r>
            <w:r w:rsidRPr="00B46285">
              <w:rPr>
                <w:sz w:val="24"/>
                <w:szCs w:val="24"/>
                <w:lang w:val="ru-RU"/>
              </w:rPr>
              <w:t>жилищного</w:t>
            </w:r>
            <w:r w:rsidRPr="00B46285">
              <w:rPr>
                <w:spacing w:val="43"/>
                <w:sz w:val="24"/>
                <w:szCs w:val="24"/>
                <w:lang w:val="ru-RU"/>
              </w:rPr>
              <w:t xml:space="preserve"> </w:t>
            </w:r>
            <w:r w:rsidRPr="00B46285">
              <w:rPr>
                <w:sz w:val="24"/>
                <w:szCs w:val="24"/>
                <w:lang w:val="ru-RU"/>
              </w:rPr>
              <w:t>строительства</w:t>
            </w:r>
          </w:p>
        </w:tc>
      </w:tr>
    </w:tbl>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360" w:right="340" w:bottom="1260" w:left="1020" w:header="0" w:footer="1027" w:gutter="0"/>
          <w:cols w:space="720"/>
          <w:docGrid w:linePitch="360"/>
        </w:sect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5"/>
        <w:gridCol w:w="8365"/>
      </w:tblGrid>
      <w:tr w:rsidR="00B672DC" w:rsidRPr="00B46285" w:rsidTr="00B672DC">
        <w:trPr>
          <w:trHeight w:val="3640"/>
        </w:trPr>
        <w:tc>
          <w:tcPr>
            <w:tcW w:w="1555" w:type="dxa"/>
          </w:tcPr>
          <w:p w:rsidR="00B672DC" w:rsidRPr="00B46285" w:rsidRDefault="00B672DC" w:rsidP="00075BA5">
            <w:pPr>
              <w:pStyle w:val="TableParagraph"/>
              <w:jc w:val="both"/>
              <w:rPr>
                <w:sz w:val="24"/>
                <w:szCs w:val="24"/>
                <w:lang w:val="ru-RU"/>
              </w:rPr>
            </w:pPr>
          </w:p>
        </w:tc>
        <w:tc>
          <w:tcPr>
            <w:tcW w:w="8365" w:type="dxa"/>
          </w:tcPr>
          <w:p w:rsidR="00B672DC" w:rsidRPr="00B46285" w:rsidRDefault="00B672DC" w:rsidP="00075BA5">
            <w:pPr>
              <w:pStyle w:val="TableParagraph"/>
              <w:jc w:val="both"/>
              <w:rPr>
                <w:sz w:val="24"/>
                <w:szCs w:val="24"/>
                <w:lang w:val="ru-RU"/>
              </w:rPr>
            </w:pPr>
            <w:r w:rsidRPr="00B46285">
              <w:rPr>
                <w:sz w:val="24"/>
                <w:szCs w:val="24"/>
                <w:lang w:val="ru-RU"/>
              </w:rPr>
              <w:t>или</w:t>
            </w:r>
            <w:r w:rsidRPr="00B46285">
              <w:rPr>
                <w:spacing w:val="1"/>
                <w:sz w:val="24"/>
                <w:szCs w:val="24"/>
                <w:lang w:val="ru-RU"/>
              </w:rPr>
              <w:t xml:space="preserve"> </w:t>
            </w:r>
            <w:r w:rsidRPr="00B46285">
              <w:rPr>
                <w:sz w:val="24"/>
                <w:szCs w:val="24"/>
                <w:lang w:val="ru-RU"/>
              </w:rPr>
              <w:t>садового</w:t>
            </w:r>
            <w:r w:rsidRPr="00B46285">
              <w:rPr>
                <w:spacing w:val="1"/>
                <w:sz w:val="24"/>
                <w:szCs w:val="24"/>
                <w:lang w:val="ru-RU"/>
              </w:rPr>
              <w:t xml:space="preserve"> </w:t>
            </w:r>
            <w:r w:rsidRPr="00B46285">
              <w:rPr>
                <w:sz w:val="24"/>
                <w:szCs w:val="24"/>
                <w:lang w:val="ru-RU"/>
              </w:rPr>
              <w:t>дома</w:t>
            </w:r>
            <w:r w:rsidRPr="00B46285">
              <w:rPr>
                <w:spacing w:val="1"/>
                <w:sz w:val="24"/>
                <w:szCs w:val="24"/>
                <w:lang w:val="ru-RU"/>
              </w:rPr>
              <w:t xml:space="preserve"> </w:t>
            </w:r>
            <w:r w:rsidRPr="00B46285">
              <w:rPr>
                <w:sz w:val="24"/>
                <w:szCs w:val="24"/>
                <w:lang w:val="ru-RU"/>
              </w:rPr>
              <w:t>установленным</w:t>
            </w:r>
            <w:r w:rsidRPr="00B46285">
              <w:rPr>
                <w:spacing w:val="1"/>
                <w:sz w:val="24"/>
                <w:szCs w:val="24"/>
                <w:lang w:val="ru-RU"/>
              </w:rPr>
              <w:t xml:space="preserve"> </w:t>
            </w:r>
            <w:r w:rsidRPr="00B46285">
              <w:rPr>
                <w:sz w:val="24"/>
                <w:szCs w:val="24"/>
                <w:lang w:val="ru-RU"/>
              </w:rPr>
              <w:t>параметрам</w:t>
            </w:r>
            <w:r w:rsidRPr="00B46285">
              <w:rPr>
                <w:spacing w:val="1"/>
                <w:sz w:val="24"/>
                <w:szCs w:val="24"/>
                <w:lang w:val="ru-RU"/>
              </w:rPr>
              <w:t xml:space="preserve"> </w:t>
            </w:r>
            <w:r w:rsidRPr="00B46285">
              <w:rPr>
                <w:sz w:val="24"/>
                <w:szCs w:val="24"/>
                <w:lang w:val="ru-RU"/>
              </w:rPr>
              <w:t>и</w:t>
            </w:r>
            <w:r w:rsidRPr="00B46285">
              <w:rPr>
                <w:spacing w:val="1"/>
                <w:sz w:val="24"/>
                <w:szCs w:val="24"/>
                <w:lang w:val="ru-RU"/>
              </w:rPr>
              <w:t xml:space="preserve"> </w:t>
            </w:r>
            <w:r w:rsidRPr="00B46285">
              <w:rPr>
                <w:sz w:val="24"/>
                <w:szCs w:val="24"/>
                <w:lang w:val="ru-RU"/>
              </w:rPr>
              <w:t>допустимости</w:t>
            </w:r>
            <w:r w:rsidRPr="00B46285">
              <w:rPr>
                <w:spacing w:val="1"/>
                <w:sz w:val="24"/>
                <w:szCs w:val="24"/>
                <w:lang w:val="ru-RU"/>
              </w:rPr>
              <w:t xml:space="preserve"> </w:t>
            </w:r>
            <w:r w:rsidRPr="00B46285">
              <w:rPr>
                <w:sz w:val="24"/>
                <w:szCs w:val="24"/>
                <w:lang w:val="ru-RU"/>
              </w:rPr>
              <w:t>размещения</w:t>
            </w:r>
            <w:r w:rsidRPr="00B46285">
              <w:rPr>
                <w:spacing w:val="1"/>
                <w:sz w:val="24"/>
                <w:szCs w:val="24"/>
                <w:lang w:val="ru-RU"/>
              </w:rPr>
              <w:t xml:space="preserve"> </w:t>
            </w:r>
            <w:r w:rsidRPr="00B46285">
              <w:rPr>
                <w:sz w:val="24"/>
                <w:szCs w:val="24"/>
                <w:lang w:val="ru-RU"/>
              </w:rPr>
              <w:t>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w:t>
            </w:r>
            <w:r w:rsidRPr="00B46285">
              <w:rPr>
                <w:spacing w:val="1"/>
                <w:sz w:val="24"/>
                <w:szCs w:val="24"/>
                <w:lang w:val="ru-RU"/>
              </w:rPr>
              <w:t xml:space="preserve"> </w:t>
            </w:r>
            <w:r w:rsidRPr="00B46285">
              <w:rPr>
                <w:sz w:val="24"/>
                <w:szCs w:val="24"/>
                <w:lang w:val="ru-RU"/>
              </w:rPr>
              <w:t>строительства</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садового</w:t>
            </w:r>
            <w:r w:rsidRPr="00B46285">
              <w:rPr>
                <w:spacing w:val="1"/>
                <w:sz w:val="24"/>
                <w:szCs w:val="24"/>
                <w:lang w:val="ru-RU"/>
              </w:rPr>
              <w:t xml:space="preserve"> </w:t>
            </w:r>
            <w:r w:rsidRPr="00B46285">
              <w:rPr>
                <w:sz w:val="24"/>
                <w:szCs w:val="24"/>
                <w:lang w:val="ru-RU"/>
              </w:rPr>
              <w:t>дома</w:t>
            </w:r>
            <w:r w:rsidRPr="00B46285">
              <w:rPr>
                <w:spacing w:val="1"/>
                <w:sz w:val="24"/>
                <w:szCs w:val="24"/>
                <w:lang w:val="ru-RU"/>
              </w:rPr>
              <w:t xml:space="preserve"> </w:t>
            </w:r>
            <w:r w:rsidRPr="00B46285">
              <w:rPr>
                <w:sz w:val="24"/>
                <w:szCs w:val="24"/>
                <w:lang w:val="ru-RU"/>
              </w:rPr>
              <w:t>на</w:t>
            </w:r>
            <w:r w:rsidRPr="00B46285">
              <w:rPr>
                <w:spacing w:val="1"/>
                <w:sz w:val="24"/>
                <w:szCs w:val="24"/>
                <w:lang w:val="ru-RU"/>
              </w:rPr>
              <w:t xml:space="preserve"> </w:t>
            </w:r>
            <w:r w:rsidRPr="00B46285">
              <w:rPr>
                <w:sz w:val="24"/>
                <w:szCs w:val="24"/>
                <w:lang w:val="ru-RU"/>
              </w:rPr>
              <w:t>земельном</w:t>
            </w:r>
            <w:r w:rsidRPr="00B46285">
              <w:rPr>
                <w:spacing w:val="1"/>
                <w:sz w:val="24"/>
                <w:szCs w:val="24"/>
                <w:lang w:val="ru-RU"/>
              </w:rPr>
              <w:t xml:space="preserve"> </w:t>
            </w:r>
            <w:r w:rsidRPr="00B46285">
              <w:rPr>
                <w:sz w:val="24"/>
                <w:szCs w:val="24"/>
                <w:lang w:val="ru-RU"/>
              </w:rPr>
              <w:t>участке,</w:t>
            </w:r>
            <w:r w:rsidRPr="00B46285">
              <w:rPr>
                <w:spacing w:val="1"/>
                <w:sz w:val="24"/>
                <w:szCs w:val="24"/>
                <w:lang w:val="ru-RU"/>
              </w:rPr>
              <w:t xml:space="preserve"> </w:t>
            </w:r>
            <w:r w:rsidRPr="00B46285">
              <w:rPr>
                <w:sz w:val="24"/>
                <w:szCs w:val="24"/>
                <w:lang w:val="ru-RU"/>
              </w:rPr>
              <w:t>уведомлении</w:t>
            </w:r>
            <w:r w:rsidRPr="00B46285">
              <w:rPr>
                <w:spacing w:val="1"/>
                <w:sz w:val="24"/>
                <w:szCs w:val="24"/>
                <w:lang w:val="ru-RU"/>
              </w:rPr>
              <w:t xml:space="preserve"> </w:t>
            </w:r>
            <w:r w:rsidRPr="00B46285">
              <w:rPr>
                <w:sz w:val="24"/>
                <w:szCs w:val="24"/>
                <w:lang w:val="ru-RU"/>
              </w:rPr>
              <w:t>о</w:t>
            </w:r>
            <w:r w:rsidRPr="00B46285">
              <w:rPr>
                <w:spacing w:val="1"/>
                <w:sz w:val="24"/>
                <w:szCs w:val="24"/>
                <w:lang w:val="ru-RU"/>
              </w:rPr>
              <w:t xml:space="preserve"> </w:t>
            </w:r>
            <w:r w:rsidRPr="00B46285">
              <w:rPr>
                <w:sz w:val="24"/>
                <w:szCs w:val="24"/>
                <w:lang w:val="ru-RU"/>
              </w:rPr>
              <w:t>несоответствии</w:t>
            </w:r>
            <w:r w:rsidRPr="00B46285">
              <w:rPr>
                <w:spacing w:val="1"/>
                <w:sz w:val="24"/>
                <w:szCs w:val="24"/>
                <w:lang w:val="ru-RU"/>
              </w:rPr>
              <w:t xml:space="preserve"> </w:t>
            </w:r>
            <w:r w:rsidRPr="00B46285">
              <w:rPr>
                <w:sz w:val="24"/>
                <w:szCs w:val="24"/>
                <w:lang w:val="ru-RU"/>
              </w:rPr>
              <w:t>указанных</w:t>
            </w:r>
            <w:r w:rsidRPr="00B46285">
              <w:rPr>
                <w:spacing w:val="1"/>
                <w:sz w:val="24"/>
                <w:szCs w:val="24"/>
                <w:lang w:val="ru-RU"/>
              </w:rPr>
              <w:t xml:space="preserve"> </w:t>
            </w:r>
            <w:r w:rsidRPr="00B46285">
              <w:rPr>
                <w:sz w:val="24"/>
                <w:szCs w:val="24"/>
                <w:lang w:val="ru-RU"/>
              </w:rPr>
              <w:t>в</w:t>
            </w:r>
            <w:r w:rsidRPr="00B46285">
              <w:rPr>
                <w:spacing w:val="1"/>
                <w:sz w:val="24"/>
                <w:szCs w:val="24"/>
                <w:lang w:val="ru-RU"/>
              </w:rPr>
              <w:t xml:space="preserve"> </w:t>
            </w:r>
            <w:r w:rsidRPr="00B46285">
              <w:rPr>
                <w:sz w:val="24"/>
                <w:szCs w:val="24"/>
                <w:lang w:val="ru-RU"/>
              </w:rPr>
              <w:t>уведомлении</w:t>
            </w:r>
            <w:r w:rsidRPr="00B46285">
              <w:rPr>
                <w:spacing w:val="1"/>
                <w:sz w:val="24"/>
                <w:szCs w:val="24"/>
                <w:lang w:val="ru-RU"/>
              </w:rPr>
              <w:t xml:space="preserve"> </w:t>
            </w:r>
            <w:r w:rsidRPr="00B46285">
              <w:rPr>
                <w:sz w:val="24"/>
                <w:szCs w:val="24"/>
                <w:lang w:val="ru-RU"/>
              </w:rPr>
              <w:t>о</w:t>
            </w:r>
            <w:r w:rsidRPr="00B46285">
              <w:rPr>
                <w:spacing w:val="1"/>
                <w:sz w:val="24"/>
                <w:szCs w:val="24"/>
                <w:lang w:val="ru-RU"/>
              </w:rPr>
              <w:t xml:space="preserve"> </w:t>
            </w:r>
            <w:r w:rsidRPr="00B46285">
              <w:rPr>
                <w:sz w:val="24"/>
                <w:szCs w:val="24"/>
                <w:lang w:val="ru-RU"/>
              </w:rPr>
              <w:t>планируемом</w:t>
            </w:r>
            <w:r w:rsidRPr="00B46285">
              <w:rPr>
                <w:spacing w:val="1"/>
                <w:sz w:val="24"/>
                <w:szCs w:val="24"/>
                <w:lang w:val="ru-RU"/>
              </w:rPr>
              <w:t xml:space="preserve"> </w:t>
            </w:r>
            <w:r w:rsidRPr="00B46285">
              <w:rPr>
                <w:sz w:val="24"/>
                <w:szCs w:val="24"/>
                <w:lang w:val="ru-RU"/>
              </w:rPr>
              <w:t>строительстве</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реконструкции</w:t>
            </w:r>
            <w:r w:rsidRPr="00B46285">
              <w:rPr>
                <w:spacing w:val="1"/>
                <w:sz w:val="24"/>
                <w:szCs w:val="24"/>
                <w:lang w:val="ru-RU"/>
              </w:rPr>
              <w:t xml:space="preserve"> </w:t>
            </w:r>
            <w:r w:rsidRPr="00B46285">
              <w:rPr>
                <w:sz w:val="24"/>
                <w:szCs w:val="24"/>
                <w:lang w:val="ru-RU"/>
              </w:rPr>
              <w:t>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 строительства или садового дома параметров объекта</w:t>
            </w:r>
            <w:r w:rsidRPr="00B46285">
              <w:rPr>
                <w:spacing w:val="1"/>
                <w:sz w:val="24"/>
                <w:szCs w:val="24"/>
                <w:lang w:val="ru-RU"/>
              </w:rPr>
              <w:t xml:space="preserve"> </w:t>
            </w:r>
            <w:r w:rsidRPr="00B46285">
              <w:rPr>
                <w:sz w:val="24"/>
                <w:szCs w:val="24"/>
                <w:lang w:val="ru-RU"/>
              </w:rPr>
              <w:t>индивидуального</w:t>
            </w:r>
            <w:r w:rsidRPr="00B46285">
              <w:rPr>
                <w:spacing w:val="1"/>
                <w:sz w:val="24"/>
                <w:szCs w:val="24"/>
                <w:lang w:val="ru-RU"/>
              </w:rPr>
              <w:t xml:space="preserve"> </w:t>
            </w:r>
            <w:r w:rsidRPr="00B46285">
              <w:rPr>
                <w:sz w:val="24"/>
                <w:szCs w:val="24"/>
                <w:lang w:val="ru-RU"/>
              </w:rPr>
              <w:t>жилищного</w:t>
            </w:r>
            <w:r w:rsidRPr="00B46285">
              <w:rPr>
                <w:spacing w:val="1"/>
                <w:sz w:val="24"/>
                <w:szCs w:val="24"/>
                <w:lang w:val="ru-RU"/>
              </w:rPr>
              <w:t xml:space="preserve"> </w:t>
            </w:r>
            <w:r w:rsidRPr="00B46285">
              <w:rPr>
                <w:sz w:val="24"/>
                <w:szCs w:val="24"/>
                <w:lang w:val="ru-RU"/>
              </w:rPr>
              <w:t>строительства</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садового</w:t>
            </w:r>
            <w:r w:rsidRPr="00B46285">
              <w:rPr>
                <w:spacing w:val="1"/>
                <w:sz w:val="24"/>
                <w:szCs w:val="24"/>
                <w:lang w:val="ru-RU"/>
              </w:rPr>
              <w:t xml:space="preserve"> </w:t>
            </w:r>
            <w:r w:rsidRPr="00B46285">
              <w:rPr>
                <w:sz w:val="24"/>
                <w:szCs w:val="24"/>
                <w:lang w:val="ru-RU"/>
              </w:rPr>
              <w:t>дома</w:t>
            </w:r>
            <w:r w:rsidRPr="00B46285">
              <w:rPr>
                <w:spacing w:val="1"/>
                <w:sz w:val="24"/>
                <w:szCs w:val="24"/>
                <w:lang w:val="ru-RU"/>
              </w:rPr>
              <w:t xml:space="preserve"> </w:t>
            </w:r>
            <w:r w:rsidRPr="00B46285">
              <w:rPr>
                <w:sz w:val="24"/>
                <w:szCs w:val="24"/>
                <w:lang w:val="ru-RU"/>
              </w:rPr>
              <w:t>установленным</w:t>
            </w:r>
            <w:r w:rsidRPr="00B46285">
              <w:rPr>
                <w:spacing w:val="1"/>
                <w:sz w:val="24"/>
                <w:szCs w:val="24"/>
                <w:lang w:val="ru-RU"/>
              </w:rPr>
              <w:t xml:space="preserve"> </w:t>
            </w:r>
            <w:r w:rsidRPr="00B46285">
              <w:rPr>
                <w:sz w:val="24"/>
                <w:szCs w:val="24"/>
                <w:lang w:val="ru-RU"/>
              </w:rPr>
              <w:t>параметрам</w:t>
            </w:r>
            <w:r w:rsidRPr="00B46285">
              <w:rPr>
                <w:spacing w:val="1"/>
                <w:sz w:val="24"/>
                <w:szCs w:val="24"/>
                <w:lang w:val="ru-RU"/>
              </w:rPr>
              <w:t xml:space="preserve"> </w:t>
            </w:r>
            <w:r w:rsidRPr="00B46285">
              <w:rPr>
                <w:sz w:val="24"/>
                <w:szCs w:val="24"/>
                <w:lang w:val="ru-RU"/>
              </w:rPr>
              <w:t>и</w:t>
            </w:r>
            <w:r w:rsidRPr="00B46285">
              <w:rPr>
                <w:spacing w:val="1"/>
                <w:sz w:val="24"/>
                <w:szCs w:val="24"/>
                <w:lang w:val="ru-RU"/>
              </w:rPr>
              <w:t xml:space="preserve"> </w:t>
            </w:r>
            <w:r w:rsidRPr="00B46285">
              <w:rPr>
                <w:sz w:val="24"/>
                <w:szCs w:val="24"/>
                <w:lang w:val="ru-RU"/>
              </w:rPr>
              <w:t>(или)</w:t>
            </w:r>
            <w:r w:rsidRPr="00B46285">
              <w:rPr>
                <w:spacing w:val="1"/>
                <w:sz w:val="24"/>
                <w:szCs w:val="24"/>
                <w:lang w:val="ru-RU"/>
              </w:rPr>
              <w:t xml:space="preserve"> </w:t>
            </w:r>
            <w:r w:rsidRPr="00B46285">
              <w:rPr>
                <w:sz w:val="24"/>
                <w:szCs w:val="24"/>
                <w:lang w:val="ru-RU"/>
              </w:rPr>
              <w:t>недопустимости</w:t>
            </w:r>
            <w:r w:rsidRPr="00B46285">
              <w:rPr>
                <w:spacing w:val="1"/>
                <w:sz w:val="24"/>
                <w:szCs w:val="24"/>
                <w:lang w:val="ru-RU"/>
              </w:rPr>
              <w:t xml:space="preserve"> </w:t>
            </w:r>
            <w:r w:rsidRPr="00B46285">
              <w:rPr>
                <w:sz w:val="24"/>
                <w:szCs w:val="24"/>
                <w:lang w:val="ru-RU"/>
              </w:rPr>
              <w:t>размещения</w:t>
            </w:r>
            <w:r w:rsidRPr="00B46285">
              <w:rPr>
                <w:spacing w:val="1"/>
                <w:sz w:val="24"/>
                <w:szCs w:val="24"/>
                <w:lang w:val="ru-RU"/>
              </w:rPr>
              <w:t xml:space="preserve"> </w:t>
            </w:r>
            <w:r w:rsidRPr="00B46285">
              <w:rPr>
                <w:sz w:val="24"/>
                <w:szCs w:val="24"/>
                <w:lang w:val="ru-RU"/>
              </w:rPr>
              <w:t>объекта индивидуального жилищного строительства или садового</w:t>
            </w:r>
            <w:r w:rsidRPr="00B46285">
              <w:rPr>
                <w:spacing w:val="1"/>
                <w:sz w:val="24"/>
                <w:szCs w:val="24"/>
                <w:lang w:val="ru-RU"/>
              </w:rPr>
              <w:t xml:space="preserve"> </w:t>
            </w:r>
            <w:r w:rsidRPr="00B46285">
              <w:rPr>
                <w:sz w:val="24"/>
                <w:szCs w:val="24"/>
                <w:lang w:val="ru-RU"/>
              </w:rPr>
              <w:t>дома</w:t>
            </w:r>
            <w:r w:rsidRPr="00B46285">
              <w:rPr>
                <w:spacing w:val="-1"/>
                <w:sz w:val="24"/>
                <w:szCs w:val="24"/>
                <w:lang w:val="ru-RU"/>
              </w:rPr>
              <w:t xml:space="preserve"> </w:t>
            </w:r>
            <w:r w:rsidRPr="00B46285">
              <w:rPr>
                <w:sz w:val="24"/>
                <w:szCs w:val="24"/>
                <w:lang w:val="ru-RU"/>
              </w:rPr>
              <w:t>на земельном участке</w:t>
            </w:r>
          </w:p>
        </w:tc>
      </w:tr>
    </w:tbl>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120" w:right="340" w:bottom="1260" w:left="1020" w:header="0" w:footer="1027" w:gutter="0"/>
          <w:cols w:space="720"/>
          <w:docGrid w:linePitch="360"/>
        </w:sectPr>
      </w:pPr>
    </w:p>
    <w:p w:rsidR="00075BA5" w:rsidRDefault="00B672DC" w:rsidP="00075BA5">
      <w:pPr>
        <w:pStyle w:val="a0"/>
        <w:ind w:firstLine="709"/>
        <w:jc w:val="right"/>
        <w:rPr>
          <w:sz w:val="24"/>
          <w:szCs w:val="24"/>
        </w:rPr>
      </w:pPr>
      <w:r w:rsidRPr="00B46285">
        <w:rPr>
          <w:sz w:val="24"/>
          <w:szCs w:val="24"/>
        </w:rPr>
        <w:lastRenderedPageBreak/>
        <w:t>Приложение № 2</w:t>
      </w:r>
      <w:r w:rsidRPr="00B46285">
        <w:rPr>
          <w:spacing w:val="-67"/>
          <w:sz w:val="24"/>
          <w:szCs w:val="24"/>
        </w:rPr>
        <w:t xml:space="preserve"> </w:t>
      </w:r>
      <w:r w:rsidRPr="00B46285">
        <w:rPr>
          <w:sz w:val="24"/>
          <w:szCs w:val="24"/>
        </w:rPr>
        <w:t>к</w:t>
      </w:r>
      <w:r w:rsidRPr="00B46285">
        <w:rPr>
          <w:spacing w:val="9"/>
          <w:sz w:val="24"/>
          <w:szCs w:val="24"/>
        </w:rPr>
        <w:t xml:space="preserve"> </w:t>
      </w:r>
      <w:r w:rsidRPr="00B46285">
        <w:rPr>
          <w:sz w:val="24"/>
          <w:szCs w:val="24"/>
        </w:rPr>
        <w:t>Административному</w:t>
      </w:r>
      <w:r w:rsidRPr="00B46285">
        <w:rPr>
          <w:spacing w:val="6"/>
          <w:sz w:val="24"/>
          <w:szCs w:val="24"/>
        </w:rPr>
        <w:t xml:space="preserve"> </w:t>
      </w:r>
      <w:r w:rsidRPr="00B46285">
        <w:rPr>
          <w:sz w:val="24"/>
          <w:szCs w:val="24"/>
        </w:rPr>
        <w:t>регламенту</w:t>
      </w:r>
    </w:p>
    <w:p w:rsidR="00B672DC" w:rsidRPr="00B46285" w:rsidRDefault="00B672DC" w:rsidP="00075BA5">
      <w:pPr>
        <w:pStyle w:val="a0"/>
        <w:ind w:firstLine="709"/>
        <w:jc w:val="right"/>
        <w:rPr>
          <w:sz w:val="24"/>
          <w:szCs w:val="24"/>
        </w:rPr>
      </w:pPr>
      <w:r w:rsidRPr="00B46285">
        <w:rPr>
          <w:spacing w:val="1"/>
          <w:sz w:val="24"/>
          <w:szCs w:val="24"/>
        </w:rPr>
        <w:t xml:space="preserve"> </w:t>
      </w:r>
      <w:r w:rsidRPr="00B46285">
        <w:rPr>
          <w:sz w:val="24"/>
          <w:szCs w:val="24"/>
        </w:rPr>
        <w:t>по</w:t>
      </w:r>
      <w:r w:rsidRPr="00B46285">
        <w:rPr>
          <w:spacing w:val="-8"/>
          <w:sz w:val="24"/>
          <w:szCs w:val="24"/>
        </w:rPr>
        <w:t xml:space="preserve"> </w:t>
      </w:r>
      <w:r w:rsidRPr="00B46285">
        <w:rPr>
          <w:sz w:val="24"/>
          <w:szCs w:val="24"/>
        </w:rPr>
        <w:t>предоставлению</w:t>
      </w:r>
      <w:r w:rsidRPr="00B46285">
        <w:rPr>
          <w:spacing w:val="-9"/>
          <w:sz w:val="24"/>
          <w:szCs w:val="24"/>
        </w:rPr>
        <w:t xml:space="preserve"> </w:t>
      </w:r>
      <w:r w:rsidRPr="00B46285">
        <w:rPr>
          <w:sz w:val="24"/>
          <w:szCs w:val="24"/>
        </w:rPr>
        <w:t>государственной</w:t>
      </w:r>
    </w:p>
    <w:p w:rsidR="00B672DC" w:rsidRPr="00B46285" w:rsidRDefault="00B672DC" w:rsidP="00075BA5">
      <w:pPr>
        <w:pStyle w:val="a0"/>
        <w:ind w:firstLine="709"/>
        <w:jc w:val="right"/>
        <w:rPr>
          <w:sz w:val="24"/>
          <w:szCs w:val="24"/>
        </w:rPr>
      </w:pPr>
      <w:r w:rsidRPr="00B46285">
        <w:rPr>
          <w:sz w:val="24"/>
          <w:szCs w:val="24"/>
        </w:rPr>
        <w:t>(муниципальной)</w:t>
      </w:r>
      <w:r w:rsidRPr="00B46285">
        <w:rPr>
          <w:spacing w:val="-11"/>
          <w:sz w:val="24"/>
          <w:szCs w:val="24"/>
        </w:rPr>
        <w:t xml:space="preserve"> </w:t>
      </w:r>
      <w:r w:rsidRPr="00B46285">
        <w:rPr>
          <w:sz w:val="24"/>
          <w:szCs w:val="24"/>
        </w:rPr>
        <w:t>услуги</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ФОРМА</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tabs>
          <w:tab w:val="left" w:pos="10260"/>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Кому</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r w:rsidRPr="00B46285">
        <w:rPr>
          <w:rFonts w:ascii="Times New Roman" w:hAnsi="Times New Roman" w:cs="Times New Roman"/>
          <w:sz w:val="24"/>
          <w:szCs w:val="24"/>
        </w:rPr>
        <w:t xml:space="preserve"> (фамилия, имя, отчество (при наличии) застройщика, ОГРНИП (для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физического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зарегистрированного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качестве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индивидуального</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предпринимателя)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w:t>
      </w:r>
      <w:r w:rsidRPr="00B46285">
        <w:rPr>
          <w:rFonts w:ascii="Times New Roman" w:hAnsi="Times New Roman" w:cs="Times New Roman"/>
          <w:spacing w:val="42"/>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физического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полное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наименование</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застройщика,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ИНН*,</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ОГРН</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юридического лица</w:t>
      </w:r>
    </w:p>
    <w:p w:rsidR="00B672DC" w:rsidRPr="00B46285" w:rsidRDefault="0054458F" w:rsidP="00B46285">
      <w:pPr>
        <w:pStyle w:val="a0"/>
        <w:ind w:firstLine="709"/>
        <w:jc w:val="both"/>
        <w:rPr>
          <w:sz w:val="24"/>
          <w:szCs w:val="24"/>
        </w:rPr>
      </w:pPr>
      <w:r>
        <w:rPr>
          <w:sz w:val="24"/>
          <w:szCs w:val="24"/>
          <w:lang w:eastAsia="en-US"/>
        </w:rPr>
        <w:pict>
          <v:shape id="_x0000_s1207" style="position:absolute;left:0;text-align:left;margin-left:212.6pt;margin-top:11.8pt;width:354pt;height:.1pt;z-index:-251502080;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305039,@0"/>
            <w10:wrap type="topAndBottom" anchorx="page"/>
          </v:shape>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почтовый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индекс</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адрес,</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телефон,</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адрес</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электронной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почты</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застройщика)</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075BA5">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Р</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Е Ш</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Е Н 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Е</w:t>
      </w:r>
    </w:p>
    <w:p w:rsidR="00B672DC" w:rsidRPr="00B46285" w:rsidRDefault="00B672DC" w:rsidP="00075BA5">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об</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отказе</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в</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приеме</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документов</w:t>
      </w:r>
    </w:p>
    <w:p w:rsidR="00B672DC" w:rsidRPr="00B46285" w:rsidRDefault="00B672DC" w:rsidP="00B46285">
      <w:pPr>
        <w:pStyle w:val="a0"/>
        <w:ind w:firstLine="709"/>
        <w:jc w:val="both"/>
        <w:rPr>
          <w:b w:val="0"/>
          <w:sz w:val="24"/>
          <w:szCs w:val="24"/>
        </w:rPr>
      </w:pPr>
    </w:p>
    <w:p w:rsidR="00B672DC" w:rsidRPr="00B46285" w:rsidRDefault="00B672DC" w:rsidP="00B46285">
      <w:pPr>
        <w:pStyle w:val="a0"/>
        <w:ind w:firstLine="709"/>
        <w:jc w:val="both"/>
        <w:rPr>
          <w:b w:val="0"/>
          <w:sz w:val="24"/>
          <w:szCs w:val="24"/>
        </w:rPr>
      </w:pPr>
    </w:p>
    <w:p w:rsidR="00B672DC" w:rsidRPr="00B46285" w:rsidRDefault="0054458F" w:rsidP="00B46285">
      <w:pPr>
        <w:pStyle w:val="a0"/>
        <w:ind w:firstLine="709"/>
        <w:jc w:val="both"/>
        <w:rPr>
          <w:b w:val="0"/>
          <w:sz w:val="24"/>
          <w:szCs w:val="24"/>
        </w:rPr>
      </w:pPr>
      <w:r>
        <w:rPr>
          <w:b w:val="0"/>
          <w:sz w:val="24"/>
          <w:szCs w:val="24"/>
          <w:lang w:eastAsia="en-US"/>
        </w:rPr>
        <w:pict>
          <v:shape id="_x0000_s1206" style="position:absolute;left:0;text-align:left;margin-left:63.8pt;margin-top:16.9pt;width:498pt;height:.1pt;z-index:-251503104;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216844,@0"/>
            <w10:wrap type="topAndBottom" anchorx="page"/>
          </v:shape>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(наименование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уполномоченного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выдачу</w:t>
      </w:r>
      <w:r w:rsidRPr="00B46285">
        <w:rPr>
          <w:rFonts w:ascii="Times New Roman" w:hAnsi="Times New Roman" w:cs="Times New Roman"/>
          <w:spacing w:val="-9"/>
          <w:sz w:val="24"/>
          <w:szCs w:val="24"/>
        </w:rPr>
        <w:t xml:space="preserve"> </w:t>
      </w:r>
      <w:r w:rsidRPr="00B46285">
        <w:rPr>
          <w:rFonts w:ascii="Times New Roman" w:hAnsi="Times New Roman" w:cs="Times New Roman"/>
          <w:sz w:val="24"/>
          <w:szCs w:val="24"/>
        </w:rPr>
        <w:t>разрешений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строительство</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федерального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исполнительной</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исполнительной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субъекта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Федерации,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местного</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самоуправления)</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приеме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документов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предоставления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услуги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"Направление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соответствии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указанных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планируемом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60"/>
          <w:sz w:val="24"/>
          <w:szCs w:val="24"/>
        </w:rPr>
        <w:t xml:space="preserve"> </w:t>
      </w:r>
      <w:r w:rsidRPr="00B46285">
        <w:rPr>
          <w:rFonts w:ascii="Times New Roman" w:hAnsi="Times New Roman" w:cs="Times New Roman"/>
          <w:sz w:val="24"/>
          <w:szCs w:val="24"/>
        </w:rPr>
        <w:t>реконструкции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индивидуального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жилищного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садового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дома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параметров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индивидуального жилищного строительства или садового дома установленным параметрам 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допустимости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размещения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индивидуального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жилищного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садового</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дома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земельном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участке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либо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несоответствии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указанных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планируемом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реконструкции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индивидуального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жилищного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садового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дома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параметров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объекта индивидуального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жилищного 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садового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дома установленным параметрам и (или) недопустимости размещения объекта индивидуального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жилищного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садового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дома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земельном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участке",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Вам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отказано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по</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следующим</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основаниям:</w:t>
      </w:r>
    </w:p>
    <w:p w:rsidR="00B672DC" w:rsidRPr="00B46285" w:rsidRDefault="00B672DC" w:rsidP="00B46285">
      <w:pPr>
        <w:pStyle w:val="a0"/>
        <w:ind w:firstLine="709"/>
        <w:jc w:val="both"/>
        <w:rPr>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4551"/>
        <w:gridCol w:w="3884"/>
      </w:tblGrid>
      <w:tr w:rsidR="00B672DC" w:rsidRPr="00B46285" w:rsidTr="00B672DC">
        <w:trPr>
          <w:trHeight w:val="1104"/>
        </w:trPr>
        <w:tc>
          <w:tcPr>
            <w:tcW w:w="1846" w:type="dxa"/>
          </w:tcPr>
          <w:p w:rsidR="00B672DC" w:rsidRPr="00B46285" w:rsidRDefault="00B672DC" w:rsidP="00075BA5">
            <w:pPr>
              <w:pStyle w:val="TableParagraph"/>
              <w:jc w:val="both"/>
              <w:rPr>
                <w:sz w:val="24"/>
                <w:szCs w:val="24"/>
              </w:rPr>
            </w:pPr>
            <w:r w:rsidRPr="00B46285">
              <w:rPr>
                <w:sz w:val="24"/>
                <w:szCs w:val="24"/>
              </w:rPr>
              <w:t>№ пункта</w:t>
            </w:r>
            <w:r w:rsidRPr="00B46285">
              <w:rPr>
                <w:spacing w:val="1"/>
                <w:sz w:val="24"/>
                <w:szCs w:val="24"/>
              </w:rPr>
              <w:t xml:space="preserve"> </w:t>
            </w:r>
            <w:r w:rsidRPr="00B46285">
              <w:rPr>
                <w:sz w:val="24"/>
                <w:szCs w:val="24"/>
              </w:rPr>
              <w:t>Административ</w:t>
            </w:r>
            <w:r w:rsidRPr="00B46285">
              <w:rPr>
                <w:spacing w:val="-57"/>
                <w:sz w:val="24"/>
                <w:szCs w:val="24"/>
              </w:rPr>
              <w:t xml:space="preserve"> </w:t>
            </w:r>
            <w:r w:rsidRPr="00B46285">
              <w:rPr>
                <w:sz w:val="24"/>
                <w:szCs w:val="24"/>
              </w:rPr>
              <w:t>ного</w:t>
            </w:r>
          </w:p>
          <w:p w:rsidR="00B672DC" w:rsidRPr="00B46285" w:rsidRDefault="00B672DC" w:rsidP="00075BA5">
            <w:pPr>
              <w:pStyle w:val="TableParagraph"/>
              <w:jc w:val="both"/>
              <w:rPr>
                <w:sz w:val="24"/>
                <w:szCs w:val="24"/>
              </w:rPr>
            </w:pPr>
            <w:r w:rsidRPr="00B46285">
              <w:rPr>
                <w:sz w:val="24"/>
                <w:szCs w:val="24"/>
              </w:rPr>
              <w:t>регламента</w:t>
            </w:r>
          </w:p>
        </w:tc>
        <w:tc>
          <w:tcPr>
            <w:tcW w:w="4551" w:type="dxa"/>
          </w:tcPr>
          <w:p w:rsidR="00B672DC" w:rsidRPr="00B46285" w:rsidRDefault="00B672DC" w:rsidP="00075BA5">
            <w:pPr>
              <w:pStyle w:val="TableParagraph"/>
              <w:jc w:val="both"/>
              <w:rPr>
                <w:sz w:val="24"/>
                <w:szCs w:val="24"/>
                <w:lang w:val="ru-RU"/>
              </w:rPr>
            </w:pPr>
            <w:r w:rsidRPr="00B46285">
              <w:rPr>
                <w:sz w:val="24"/>
                <w:szCs w:val="24"/>
                <w:lang w:val="ru-RU"/>
              </w:rPr>
              <w:t>Наименование</w:t>
            </w:r>
            <w:r w:rsidRPr="00B46285">
              <w:rPr>
                <w:spacing w:val="-4"/>
                <w:sz w:val="24"/>
                <w:szCs w:val="24"/>
                <w:lang w:val="ru-RU"/>
              </w:rPr>
              <w:t xml:space="preserve"> </w:t>
            </w:r>
            <w:r w:rsidRPr="00B46285">
              <w:rPr>
                <w:sz w:val="24"/>
                <w:szCs w:val="24"/>
                <w:lang w:val="ru-RU"/>
              </w:rPr>
              <w:t>основания</w:t>
            </w:r>
            <w:r w:rsidRPr="00B46285">
              <w:rPr>
                <w:spacing w:val="-3"/>
                <w:sz w:val="24"/>
                <w:szCs w:val="24"/>
                <w:lang w:val="ru-RU"/>
              </w:rPr>
              <w:t xml:space="preserve"> </w:t>
            </w:r>
            <w:r w:rsidRPr="00B46285">
              <w:rPr>
                <w:sz w:val="24"/>
                <w:szCs w:val="24"/>
                <w:lang w:val="ru-RU"/>
              </w:rPr>
              <w:t>для</w:t>
            </w:r>
            <w:r w:rsidRPr="00B46285">
              <w:rPr>
                <w:spacing w:val="-4"/>
                <w:sz w:val="24"/>
                <w:szCs w:val="24"/>
                <w:lang w:val="ru-RU"/>
              </w:rPr>
              <w:t xml:space="preserve"> </w:t>
            </w:r>
            <w:r w:rsidRPr="00B46285">
              <w:rPr>
                <w:sz w:val="24"/>
                <w:szCs w:val="24"/>
                <w:lang w:val="ru-RU"/>
              </w:rPr>
              <w:t>отказа</w:t>
            </w:r>
            <w:r w:rsidRPr="00B46285">
              <w:rPr>
                <w:spacing w:val="-4"/>
                <w:sz w:val="24"/>
                <w:szCs w:val="24"/>
                <w:lang w:val="ru-RU"/>
              </w:rPr>
              <w:t xml:space="preserve"> </w:t>
            </w:r>
            <w:r w:rsidRPr="00B46285">
              <w:rPr>
                <w:sz w:val="24"/>
                <w:szCs w:val="24"/>
                <w:lang w:val="ru-RU"/>
              </w:rPr>
              <w:t>в</w:t>
            </w:r>
            <w:r w:rsidRPr="00B46285">
              <w:rPr>
                <w:spacing w:val="-57"/>
                <w:sz w:val="24"/>
                <w:szCs w:val="24"/>
                <w:lang w:val="ru-RU"/>
              </w:rPr>
              <w:t xml:space="preserve"> </w:t>
            </w:r>
            <w:r w:rsidRPr="00B46285">
              <w:rPr>
                <w:sz w:val="24"/>
                <w:szCs w:val="24"/>
                <w:lang w:val="ru-RU"/>
              </w:rPr>
              <w:t>соответствии с Административным</w:t>
            </w:r>
            <w:r w:rsidRPr="00B46285">
              <w:rPr>
                <w:spacing w:val="1"/>
                <w:sz w:val="24"/>
                <w:szCs w:val="24"/>
                <w:lang w:val="ru-RU"/>
              </w:rPr>
              <w:t xml:space="preserve"> </w:t>
            </w:r>
            <w:r w:rsidRPr="00B46285">
              <w:rPr>
                <w:sz w:val="24"/>
                <w:szCs w:val="24"/>
                <w:lang w:val="ru-RU"/>
              </w:rPr>
              <w:t>регламентом</w:t>
            </w:r>
          </w:p>
        </w:tc>
        <w:tc>
          <w:tcPr>
            <w:tcW w:w="3884" w:type="dxa"/>
          </w:tcPr>
          <w:p w:rsidR="00B672DC" w:rsidRPr="00B46285" w:rsidRDefault="00B672DC" w:rsidP="00075BA5">
            <w:pPr>
              <w:pStyle w:val="TableParagraph"/>
              <w:jc w:val="both"/>
              <w:rPr>
                <w:sz w:val="24"/>
                <w:szCs w:val="24"/>
                <w:lang w:val="ru-RU"/>
              </w:rPr>
            </w:pPr>
          </w:p>
          <w:p w:rsidR="00B672DC" w:rsidRPr="00B46285" w:rsidRDefault="00B672DC" w:rsidP="00075BA5">
            <w:pPr>
              <w:pStyle w:val="TableParagraph"/>
              <w:jc w:val="both"/>
              <w:rPr>
                <w:sz w:val="24"/>
                <w:szCs w:val="24"/>
                <w:lang w:val="ru-RU"/>
              </w:rPr>
            </w:pPr>
            <w:r w:rsidRPr="00B46285">
              <w:rPr>
                <w:sz w:val="24"/>
                <w:szCs w:val="24"/>
                <w:lang w:val="ru-RU"/>
              </w:rPr>
              <w:t>Разъяснение</w:t>
            </w:r>
            <w:r w:rsidRPr="00B46285">
              <w:rPr>
                <w:spacing w:val="-9"/>
                <w:sz w:val="24"/>
                <w:szCs w:val="24"/>
                <w:lang w:val="ru-RU"/>
              </w:rPr>
              <w:t xml:space="preserve"> </w:t>
            </w:r>
            <w:r w:rsidRPr="00B46285">
              <w:rPr>
                <w:sz w:val="24"/>
                <w:szCs w:val="24"/>
                <w:lang w:val="ru-RU"/>
              </w:rPr>
              <w:t>причин</w:t>
            </w:r>
            <w:r w:rsidRPr="00B46285">
              <w:rPr>
                <w:spacing w:val="-4"/>
                <w:sz w:val="24"/>
                <w:szCs w:val="24"/>
                <w:lang w:val="ru-RU"/>
              </w:rPr>
              <w:t xml:space="preserve"> </w:t>
            </w:r>
            <w:r w:rsidRPr="00B46285">
              <w:rPr>
                <w:sz w:val="24"/>
                <w:szCs w:val="24"/>
                <w:lang w:val="ru-RU"/>
              </w:rPr>
              <w:t>отказа</w:t>
            </w:r>
            <w:r w:rsidRPr="00B46285">
              <w:rPr>
                <w:spacing w:val="-57"/>
                <w:sz w:val="24"/>
                <w:szCs w:val="24"/>
                <w:lang w:val="ru-RU"/>
              </w:rPr>
              <w:t xml:space="preserve"> </w:t>
            </w:r>
            <w:r w:rsidRPr="00B46285">
              <w:rPr>
                <w:sz w:val="24"/>
                <w:szCs w:val="24"/>
                <w:lang w:val="ru-RU"/>
              </w:rPr>
              <w:t>в</w:t>
            </w:r>
            <w:r w:rsidRPr="00B46285">
              <w:rPr>
                <w:spacing w:val="-2"/>
                <w:sz w:val="24"/>
                <w:szCs w:val="24"/>
                <w:lang w:val="ru-RU"/>
              </w:rPr>
              <w:t xml:space="preserve"> </w:t>
            </w:r>
            <w:r w:rsidRPr="00B46285">
              <w:rPr>
                <w:sz w:val="24"/>
                <w:szCs w:val="24"/>
                <w:lang w:val="ru-RU"/>
              </w:rPr>
              <w:t>приеме</w:t>
            </w:r>
            <w:r w:rsidRPr="00B46285">
              <w:rPr>
                <w:spacing w:val="-2"/>
                <w:sz w:val="24"/>
                <w:szCs w:val="24"/>
                <w:lang w:val="ru-RU"/>
              </w:rPr>
              <w:t xml:space="preserve"> </w:t>
            </w:r>
            <w:r w:rsidRPr="00B46285">
              <w:rPr>
                <w:sz w:val="24"/>
                <w:szCs w:val="24"/>
                <w:lang w:val="ru-RU"/>
              </w:rPr>
              <w:t>документов</w:t>
            </w:r>
          </w:p>
        </w:tc>
      </w:tr>
      <w:tr w:rsidR="00B672DC" w:rsidRPr="00B46285" w:rsidTr="00B672DC">
        <w:trPr>
          <w:trHeight w:val="2051"/>
        </w:trPr>
        <w:tc>
          <w:tcPr>
            <w:tcW w:w="1846" w:type="dxa"/>
          </w:tcPr>
          <w:p w:rsidR="00B672DC" w:rsidRPr="00B46285" w:rsidRDefault="00B672DC" w:rsidP="00075BA5">
            <w:pPr>
              <w:pStyle w:val="TableParagraph"/>
              <w:jc w:val="both"/>
              <w:rPr>
                <w:sz w:val="24"/>
                <w:szCs w:val="24"/>
              </w:rPr>
            </w:pPr>
            <w:r w:rsidRPr="00B46285">
              <w:rPr>
                <w:sz w:val="24"/>
                <w:szCs w:val="24"/>
              </w:rPr>
              <w:t>подпункт</w:t>
            </w:r>
            <w:r w:rsidRPr="00B46285">
              <w:rPr>
                <w:spacing w:val="-3"/>
                <w:sz w:val="24"/>
                <w:szCs w:val="24"/>
              </w:rPr>
              <w:t xml:space="preserve"> </w:t>
            </w:r>
            <w:r w:rsidRPr="00B46285">
              <w:rPr>
                <w:sz w:val="24"/>
                <w:szCs w:val="24"/>
              </w:rPr>
              <w:t>"а"</w:t>
            </w:r>
          </w:p>
          <w:p w:rsidR="00B672DC" w:rsidRPr="00B46285" w:rsidRDefault="00B672DC" w:rsidP="00075BA5">
            <w:pPr>
              <w:pStyle w:val="TableParagraph"/>
              <w:jc w:val="both"/>
              <w:rPr>
                <w:sz w:val="24"/>
                <w:szCs w:val="24"/>
              </w:rPr>
            </w:pPr>
            <w:r w:rsidRPr="00B46285">
              <w:rPr>
                <w:sz w:val="24"/>
                <w:szCs w:val="24"/>
              </w:rPr>
              <w:t>пункта</w:t>
            </w:r>
            <w:r w:rsidRPr="00B46285">
              <w:rPr>
                <w:spacing w:val="-3"/>
                <w:sz w:val="24"/>
                <w:szCs w:val="24"/>
              </w:rPr>
              <w:t xml:space="preserve"> </w:t>
            </w:r>
            <w:r w:rsidRPr="00B46285">
              <w:rPr>
                <w:sz w:val="24"/>
                <w:szCs w:val="24"/>
              </w:rPr>
              <w:t>2.13</w:t>
            </w:r>
          </w:p>
        </w:tc>
        <w:tc>
          <w:tcPr>
            <w:tcW w:w="4551" w:type="dxa"/>
          </w:tcPr>
          <w:p w:rsidR="00B672DC" w:rsidRPr="00B46285" w:rsidRDefault="00B672DC" w:rsidP="00075BA5">
            <w:pPr>
              <w:pStyle w:val="TableParagraph"/>
              <w:jc w:val="both"/>
              <w:rPr>
                <w:sz w:val="24"/>
                <w:szCs w:val="24"/>
                <w:lang w:val="ru-RU"/>
              </w:rPr>
            </w:pPr>
            <w:r w:rsidRPr="00B46285">
              <w:rPr>
                <w:sz w:val="24"/>
                <w:szCs w:val="24"/>
                <w:lang w:val="ru-RU"/>
              </w:rPr>
              <w:t>уведомление о планируемом</w:t>
            </w:r>
            <w:r w:rsidRPr="00B46285">
              <w:rPr>
                <w:spacing w:val="1"/>
                <w:sz w:val="24"/>
                <w:szCs w:val="24"/>
                <w:lang w:val="ru-RU"/>
              </w:rPr>
              <w:t xml:space="preserve"> </w:t>
            </w:r>
            <w:r w:rsidRPr="00B46285">
              <w:rPr>
                <w:sz w:val="24"/>
                <w:szCs w:val="24"/>
                <w:lang w:val="ru-RU"/>
              </w:rPr>
              <w:t>строительстве,</w:t>
            </w:r>
            <w:r w:rsidRPr="00B46285">
              <w:rPr>
                <w:spacing w:val="1"/>
                <w:sz w:val="24"/>
                <w:szCs w:val="24"/>
                <w:lang w:val="ru-RU"/>
              </w:rPr>
              <w:t xml:space="preserve"> </w:t>
            </w:r>
            <w:r w:rsidRPr="00B46285">
              <w:rPr>
                <w:sz w:val="24"/>
                <w:szCs w:val="24"/>
                <w:lang w:val="ru-RU"/>
              </w:rPr>
              <w:t>уведомление</w:t>
            </w:r>
            <w:r w:rsidRPr="00B46285">
              <w:rPr>
                <w:spacing w:val="-1"/>
                <w:sz w:val="24"/>
                <w:szCs w:val="24"/>
                <w:lang w:val="ru-RU"/>
              </w:rPr>
              <w:t xml:space="preserve"> </w:t>
            </w:r>
            <w:r w:rsidRPr="00B46285">
              <w:rPr>
                <w:sz w:val="24"/>
                <w:szCs w:val="24"/>
                <w:lang w:val="ru-RU"/>
              </w:rPr>
              <w:t>об</w:t>
            </w:r>
            <w:r w:rsidRPr="00B46285">
              <w:rPr>
                <w:spacing w:val="1"/>
                <w:sz w:val="24"/>
                <w:szCs w:val="24"/>
                <w:lang w:val="ru-RU"/>
              </w:rPr>
              <w:t xml:space="preserve"> </w:t>
            </w:r>
            <w:r w:rsidRPr="00B46285">
              <w:rPr>
                <w:sz w:val="24"/>
                <w:szCs w:val="24"/>
                <w:lang w:val="ru-RU"/>
              </w:rPr>
              <w:t>изменении параметров представлено в</w:t>
            </w:r>
            <w:r w:rsidRPr="00B46285">
              <w:rPr>
                <w:spacing w:val="1"/>
                <w:sz w:val="24"/>
                <w:szCs w:val="24"/>
                <w:lang w:val="ru-RU"/>
              </w:rPr>
              <w:t xml:space="preserve"> </w:t>
            </w:r>
            <w:r w:rsidRPr="00B46285">
              <w:rPr>
                <w:sz w:val="24"/>
                <w:szCs w:val="24"/>
                <w:lang w:val="ru-RU"/>
              </w:rPr>
              <w:t>орган государственной власти, орган</w:t>
            </w:r>
            <w:r w:rsidRPr="00B46285">
              <w:rPr>
                <w:spacing w:val="1"/>
                <w:sz w:val="24"/>
                <w:szCs w:val="24"/>
                <w:lang w:val="ru-RU"/>
              </w:rPr>
              <w:t xml:space="preserve"> </w:t>
            </w:r>
            <w:r w:rsidRPr="00B46285">
              <w:rPr>
                <w:sz w:val="24"/>
                <w:szCs w:val="24"/>
                <w:lang w:val="ru-RU"/>
              </w:rPr>
              <w:t>местного самоуправления, в полномочия</w:t>
            </w:r>
            <w:r w:rsidRPr="00B46285">
              <w:rPr>
                <w:spacing w:val="-57"/>
                <w:sz w:val="24"/>
                <w:szCs w:val="24"/>
                <w:lang w:val="ru-RU"/>
              </w:rPr>
              <w:t xml:space="preserve"> </w:t>
            </w:r>
            <w:r w:rsidRPr="00B46285">
              <w:rPr>
                <w:sz w:val="24"/>
                <w:szCs w:val="24"/>
                <w:lang w:val="ru-RU"/>
              </w:rPr>
              <w:t>которых не входит предоставление</w:t>
            </w:r>
            <w:r w:rsidRPr="00B46285">
              <w:rPr>
                <w:spacing w:val="1"/>
                <w:sz w:val="24"/>
                <w:szCs w:val="24"/>
                <w:lang w:val="ru-RU"/>
              </w:rPr>
              <w:t xml:space="preserve"> </w:t>
            </w:r>
            <w:r w:rsidRPr="00B46285">
              <w:rPr>
                <w:sz w:val="24"/>
                <w:szCs w:val="24"/>
                <w:lang w:val="ru-RU"/>
              </w:rPr>
              <w:t>услуги</w:t>
            </w:r>
          </w:p>
        </w:tc>
        <w:tc>
          <w:tcPr>
            <w:tcW w:w="3884" w:type="dxa"/>
          </w:tcPr>
          <w:p w:rsidR="00B672DC" w:rsidRPr="00B46285" w:rsidRDefault="00B672DC" w:rsidP="00075BA5">
            <w:pPr>
              <w:pStyle w:val="TableParagraph"/>
              <w:jc w:val="both"/>
              <w:rPr>
                <w:i/>
                <w:sz w:val="24"/>
                <w:szCs w:val="24"/>
                <w:lang w:val="ru-RU"/>
              </w:rPr>
            </w:pPr>
            <w:r w:rsidRPr="00B46285">
              <w:rPr>
                <w:i/>
                <w:sz w:val="24"/>
                <w:szCs w:val="24"/>
                <w:lang w:val="ru-RU"/>
              </w:rPr>
              <w:t>Указывается, какое ведомство</w:t>
            </w:r>
            <w:r w:rsidRPr="00B46285">
              <w:rPr>
                <w:i/>
                <w:spacing w:val="1"/>
                <w:sz w:val="24"/>
                <w:szCs w:val="24"/>
                <w:lang w:val="ru-RU"/>
              </w:rPr>
              <w:t xml:space="preserve"> </w:t>
            </w:r>
            <w:r w:rsidRPr="00B46285">
              <w:rPr>
                <w:i/>
                <w:sz w:val="24"/>
                <w:szCs w:val="24"/>
                <w:lang w:val="ru-RU"/>
              </w:rPr>
              <w:t>предоставляет услугу, информация</w:t>
            </w:r>
            <w:r w:rsidRPr="00B46285">
              <w:rPr>
                <w:i/>
                <w:spacing w:val="-57"/>
                <w:sz w:val="24"/>
                <w:szCs w:val="24"/>
                <w:lang w:val="ru-RU"/>
              </w:rPr>
              <w:t xml:space="preserve"> </w:t>
            </w:r>
            <w:r w:rsidRPr="00B46285">
              <w:rPr>
                <w:i/>
                <w:sz w:val="24"/>
                <w:szCs w:val="24"/>
                <w:lang w:val="ru-RU"/>
              </w:rPr>
              <w:t>о</w:t>
            </w:r>
            <w:r w:rsidRPr="00B46285">
              <w:rPr>
                <w:i/>
                <w:spacing w:val="-1"/>
                <w:sz w:val="24"/>
                <w:szCs w:val="24"/>
                <w:lang w:val="ru-RU"/>
              </w:rPr>
              <w:t xml:space="preserve"> </w:t>
            </w:r>
            <w:r w:rsidRPr="00B46285">
              <w:rPr>
                <w:i/>
                <w:sz w:val="24"/>
                <w:szCs w:val="24"/>
                <w:lang w:val="ru-RU"/>
              </w:rPr>
              <w:t>его</w:t>
            </w:r>
            <w:r w:rsidRPr="00B46285">
              <w:rPr>
                <w:i/>
                <w:spacing w:val="-1"/>
                <w:sz w:val="24"/>
                <w:szCs w:val="24"/>
                <w:lang w:val="ru-RU"/>
              </w:rPr>
              <w:t xml:space="preserve"> </w:t>
            </w:r>
            <w:r w:rsidRPr="00B46285">
              <w:rPr>
                <w:i/>
                <w:sz w:val="24"/>
                <w:szCs w:val="24"/>
                <w:lang w:val="ru-RU"/>
              </w:rPr>
              <w:t>местонахождении</w:t>
            </w:r>
          </w:p>
        </w:tc>
      </w:tr>
      <w:tr w:rsidR="00B672DC" w:rsidRPr="00B46285" w:rsidTr="00B672DC">
        <w:trPr>
          <w:trHeight w:val="275"/>
        </w:trPr>
        <w:tc>
          <w:tcPr>
            <w:tcW w:w="1846" w:type="dxa"/>
          </w:tcPr>
          <w:p w:rsidR="00B672DC" w:rsidRPr="00B46285" w:rsidRDefault="00B672DC" w:rsidP="00075BA5">
            <w:pPr>
              <w:pStyle w:val="TableParagraph"/>
              <w:jc w:val="both"/>
              <w:rPr>
                <w:sz w:val="24"/>
                <w:szCs w:val="24"/>
              </w:rPr>
            </w:pPr>
            <w:r w:rsidRPr="00B46285">
              <w:rPr>
                <w:sz w:val="24"/>
                <w:szCs w:val="24"/>
              </w:rPr>
              <w:lastRenderedPageBreak/>
              <w:t>подпункт</w:t>
            </w:r>
            <w:r w:rsidRPr="00B46285">
              <w:rPr>
                <w:spacing w:val="-3"/>
                <w:sz w:val="24"/>
                <w:szCs w:val="24"/>
              </w:rPr>
              <w:t xml:space="preserve"> </w:t>
            </w:r>
            <w:r w:rsidRPr="00B46285">
              <w:rPr>
                <w:sz w:val="24"/>
                <w:szCs w:val="24"/>
              </w:rPr>
              <w:t>"б"</w:t>
            </w:r>
          </w:p>
        </w:tc>
        <w:tc>
          <w:tcPr>
            <w:tcW w:w="4551" w:type="dxa"/>
          </w:tcPr>
          <w:p w:rsidR="00B672DC" w:rsidRPr="00B46285" w:rsidRDefault="00B672DC" w:rsidP="00075BA5">
            <w:pPr>
              <w:pStyle w:val="TableParagraph"/>
              <w:jc w:val="both"/>
              <w:rPr>
                <w:sz w:val="24"/>
                <w:szCs w:val="24"/>
              </w:rPr>
            </w:pPr>
            <w:r w:rsidRPr="00B46285">
              <w:rPr>
                <w:sz w:val="24"/>
                <w:szCs w:val="24"/>
              </w:rPr>
              <w:t>представленные</w:t>
            </w:r>
            <w:r w:rsidRPr="00B46285">
              <w:rPr>
                <w:spacing w:val="-5"/>
                <w:sz w:val="24"/>
                <w:szCs w:val="24"/>
              </w:rPr>
              <w:t xml:space="preserve"> </w:t>
            </w:r>
            <w:r w:rsidRPr="00B46285">
              <w:rPr>
                <w:sz w:val="24"/>
                <w:szCs w:val="24"/>
              </w:rPr>
              <w:t>документы</w:t>
            </w:r>
            <w:r w:rsidRPr="00B46285">
              <w:rPr>
                <w:spacing w:val="-2"/>
                <w:sz w:val="24"/>
                <w:szCs w:val="24"/>
              </w:rPr>
              <w:t xml:space="preserve"> </w:t>
            </w:r>
            <w:r w:rsidRPr="00B46285">
              <w:rPr>
                <w:sz w:val="24"/>
                <w:szCs w:val="24"/>
              </w:rPr>
              <w:t>утратили</w:t>
            </w:r>
          </w:p>
        </w:tc>
        <w:tc>
          <w:tcPr>
            <w:tcW w:w="3884" w:type="dxa"/>
          </w:tcPr>
          <w:p w:rsidR="00B672DC" w:rsidRPr="00B46285" w:rsidRDefault="00B672DC" w:rsidP="00075BA5">
            <w:pPr>
              <w:pStyle w:val="TableParagraph"/>
              <w:jc w:val="both"/>
              <w:rPr>
                <w:i/>
                <w:sz w:val="24"/>
                <w:szCs w:val="24"/>
              </w:rPr>
            </w:pPr>
            <w:r w:rsidRPr="00B46285">
              <w:rPr>
                <w:i/>
                <w:sz w:val="24"/>
                <w:szCs w:val="24"/>
              </w:rPr>
              <w:t>Указывается</w:t>
            </w:r>
            <w:r w:rsidRPr="00B46285">
              <w:rPr>
                <w:i/>
                <w:spacing w:val="-7"/>
                <w:sz w:val="24"/>
                <w:szCs w:val="24"/>
              </w:rPr>
              <w:t xml:space="preserve"> </w:t>
            </w:r>
            <w:r w:rsidRPr="00B46285">
              <w:rPr>
                <w:i/>
                <w:sz w:val="24"/>
                <w:szCs w:val="24"/>
              </w:rPr>
              <w:t>исчерпывающий</w:t>
            </w:r>
          </w:p>
        </w:tc>
      </w:tr>
    </w:tbl>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360" w:right="340" w:bottom="1240" w:left="1020" w:header="0" w:footer="1027" w:gutter="0"/>
          <w:cols w:space="720"/>
          <w:docGrid w:linePitch="36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4551"/>
        <w:gridCol w:w="3884"/>
      </w:tblGrid>
      <w:tr w:rsidR="00B672DC" w:rsidRPr="00B46285" w:rsidTr="00B672DC">
        <w:trPr>
          <w:trHeight w:val="1106"/>
        </w:trPr>
        <w:tc>
          <w:tcPr>
            <w:tcW w:w="1846" w:type="dxa"/>
          </w:tcPr>
          <w:p w:rsidR="00B672DC" w:rsidRPr="00B46285" w:rsidRDefault="00B672DC" w:rsidP="00075BA5">
            <w:pPr>
              <w:pStyle w:val="TableParagraph"/>
              <w:jc w:val="both"/>
              <w:rPr>
                <w:sz w:val="24"/>
                <w:szCs w:val="24"/>
              </w:rPr>
            </w:pPr>
            <w:r w:rsidRPr="00B46285">
              <w:rPr>
                <w:sz w:val="24"/>
                <w:szCs w:val="24"/>
              </w:rPr>
              <w:lastRenderedPageBreak/>
              <w:t>№ пункта</w:t>
            </w:r>
            <w:r w:rsidRPr="00B46285">
              <w:rPr>
                <w:spacing w:val="1"/>
                <w:sz w:val="24"/>
                <w:szCs w:val="24"/>
              </w:rPr>
              <w:t xml:space="preserve"> </w:t>
            </w:r>
            <w:r w:rsidRPr="00B46285">
              <w:rPr>
                <w:sz w:val="24"/>
                <w:szCs w:val="24"/>
              </w:rPr>
              <w:t>Административ</w:t>
            </w:r>
            <w:r w:rsidRPr="00B46285">
              <w:rPr>
                <w:spacing w:val="-57"/>
                <w:sz w:val="24"/>
                <w:szCs w:val="24"/>
              </w:rPr>
              <w:t xml:space="preserve"> </w:t>
            </w:r>
            <w:r w:rsidRPr="00B46285">
              <w:rPr>
                <w:sz w:val="24"/>
                <w:szCs w:val="24"/>
              </w:rPr>
              <w:t>ного</w:t>
            </w:r>
          </w:p>
          <w:p w:rsidR="00B672DC" w:rsidRPr="00B46285" w:rsidRDefault="00B672DC" w:rsidP="00075BA5">
            <w:pPr>
              <w:pStyle w:val="TableParagraph"/>
              <w:jc w:val="both"/>
              <w:rPr>
                <w:sz w:val="24"/>
                <w:szCs w:val="24"/>
              </w:rPr>
            </w:pPr>
            <w:r w:rsidRPr="00B46285">
              <w:rPr>
                <w:sz w:val="24"/>
                <w:szCs w:val="24"/>
              </w:rPr>
              <w:t>регламента</w:t>
            </w:r>
          </w:p>
        </w:tc>
        <w:tc>
          <w:tcPr>
            <w:tcW w:w="4551" w:type="dxa"/>
          </w:tcPr>
          <w:p w:rsidR="00B672DC" w:rsidRPr="00B46285" w:rsidRDefault="00B672DC" w:rsidP="00075BA5">
            <w:pPr>
              <w:pStyle w:val="TableParagraph"/>
              <w:jc w:val="both"/>
              <w:rPr>
                <w:sz w:val="24"/>
                <w:szCs w:val="24"/>
                <w:lang w:val="ru-RU"/>
              </w:rPr>
            </w:pPr>
            <w:r w:rsidRPr="00B46285">
              <w:rPr>
                <w:sz w:val="24"/>
                <w:szCs w:val="24"/>
                <w:lang w:val="ru-RU"/>
              </w:rPr>
              <w:t>Наименование</w:t>
            </w:r>
            <w:r w:rsidRPr="00B46285">
              <w:rPr>
                <w:spacing w:val="-4"/>
                <w:sz w:val="24"/>
                <w:szCs w:val="24"/>
                <w:lang w:val="ru-RU"/>
              </w:rPr>
              <w:t xml:space="preserve"> </w:t>
            </w:r>
            <w:r w:rsidRPr="00B46285">
              <w:rPr>
                <w:sz w:val="24"/>
                <w:szCs w:val="24"/>
                <w:lang w:val="ru-RU"/>
              </w:rPr>
              <w:t>основания</w:t>
            </w:r>
            <w:r w:rsidRPr="00B46285">
              <w:rPr>
                <w:spacing w:val="-3"/>
                <w:sz w:val="24"/>
                <w:szCs w:val="24"/>
                <w:lang w:val="ru-RU"/>
              </w:rPr>
              <w:t xml:space="preserve"> </w:t>
            </w:r>
            <w:r w:rsidRPr="00B46285">
              <w:rPr>
                <w:sz w:val="24"/>
                <w:szCs w:val="24"/>
                <w:lang w:val="ru-RU"/>
              </w:rPr>
              <w:t>для</w:t>
            </w:r>
            <w:r w:rsidRPr="00B46285">
              <w:rPr>
                <w:spacing w:val="-4"/>
                <w:sz w:val="24"/>
                <w:szCs w:val="24"/>
                <w:lang w:val="ru-RU"/>
              </w:rPr>
              <w:t xml:space="preserve"> </w:t>
            </w:r>
            <w:r w:rsidRPr="00B46285">
              <w:rPr>
                <w:sz w:val="24"/>
                <w:szCs w:val="24"/>
                <w:lang w:val="ru-RU"/>
              </w:rPr>
              <w:t>отказа</w:t>
            </w:r>
            <w:r w:rsidRPr="00B46285">
              <w:rPr>
                <w:spacing w:val="-4"/>
                <w:sz w:val="24"/>
                <w:szCs w:val="24"/>
                <w:lang w:val="ru-RU"/>
              </w:rPr>
              <w:t xml:space="preserve"> </w:t>
            </w:r>
            <w:r w:rsidRPr="00B46285">
              <w:rPr>
                <w:sz w:val="24"/>
                <w:szCs w:val="24"/>
                <w:lang w:val="ru-RU"/>
              </w:rPr>
              <w:t>в</w:t>
            </w:r>
            <w:r w:rsidRPr="00B46285">
              <w:rPr>
                <w:spacing w:val="-57"/>
                <w:sz w:val="24"/>
                <w:szCs w:val="24"/>
                <w:lang w:val="ru-RU"/>
              </w:rPr>
              <w:t xml:space="preserve"> </w:t>
            </w:r>
            <w:r w:rsidRPr="00B46285">
              <w:rPr>
                <w:sz w:val="24"/>
                <w:szCs w:val="24"/>
                <w:lang w:val="ru-RU"/>
              </w:rPr>
              <w:t>соответствии с Административным</w:t>
            </w:r>
            <w:r w:rsidRPr="00B46285">
              <w:rPr>
                <w:spacing w:val="1"/>
                <w:sz w:val="24"/>
                <w:szCs w:val="24"/>
                <w:lang w:val="ru-RU"/>
              </w:rPr>
              <w:t xml:space="preserve"> </w:t>
            </w:r>
            <w:r w:rsidRPr="00B46285">
              <w:rPr>
                <w:sz w:val="24"/>
                <w:szCs w:val="24"/>
                <w:lang w:val="ru-RU"/>
              </w:rPr>
              <w:t>регламентом</w:t>
            </w:r>
          </w:p>
        </w:tc>
        <w:tc>
          <w:tcPr>
            <w:tcW w:w="3884" w:type="dxa"/>
          </w:tcPr>
          <w:p w:rsidR="00B672DC" w:rsidRPr="00B46285" w:rsidRDefault="00B672DC" w:rsidP="00075BA5">
            <w:pPr>
              <w:pStyle w:val="TableParagraph"/>
              <w:jc w:val="both"/>
              <w:rPr>
                <w:sz w:val="24"/>
                <w:szCs w:val="24"/>
                <w:lang w:val="ru-RU"/>
              </w:rPr>
            </w:pPr>
          </w:p>
          <w:p w:rsidR="00B672DC" w:rsidRPr="00B46285" w:rsidRDefault="00B672DC" w:rsidP="00075BA5">
            <w:pPr>
              <w:pStyle w:val="TableParagraph"/>
              <w:jc w:val="both"/>
              <w:rPr>
                <w:sz w:val="24"/>
                <w:szCs w:val="24"/>
                <w:lang w:val="ru-RU"/>
              </w:rPr>
            </w:pPr>
            <w:r w:rsidRPr="00B46285">
              <w:rPr>
                <w:sz w:val="24"/>
                <w:szCs w:val="24"/>
                <w:lang w:val="ru-RU"/>
              </w:rPr>
              <w:t>Разъяснение</w:t>
            </w:r>
            <w:r w:rsidRPr="00B46285">
              <w:rPr>
                <w:spacing w:val="-9"/>
                <w:sz w:val="24"/>
                <w:szCs w:val="24"/>
                <w:lang w:val="ru-RU"/>
              </w:rPr>
              <w:t xml:space="preserve"> </w:t>
            </w:r>
            <w:r w:rsidRPr="00B46285">
              <w:rPr>
                <w:sz w:val="24"/>
                <w:szCs w:val="24"/>
                <w:lang w:val="ru-RU"/>
              </w:rPr>
              <w:t>причин</w:t>
            </w:r>
            <w:r w:rsidRPr="00B46285">
              <w:rPr>
                <w:spacing w:val="-4"/>
                <w:sz w:val="24"/>
                <w:szCs w:val="24"/>
                <w:lang w:val="ru-RU"/>
              </w:rPr>
              <w:t xml:space="preserve"> </w:t>
            </w:r>
            <w:r w:rsidRPr="00B46285">
              <w:rPr>
                <w:sz w:val="24"/>
                <w:szCs w:val="24"/>
                <w:lang w:val="ru-RU"/>
              </w:rPr>
              <w:t>отказа</w:t>
            </w:r>
            <w:r w:rsidRPr="00B46285">
              <w:rPr>
                <w:spacing w:val="-57"/>
                <w:sz w:val="24"/>
                <w:szCs w:val="24"/>
                <w:lang w:val="ru-RU"/>
              </w:rPr>
              <w:t xml:space="preserve"> </w:t>
            </w:r>
            <w:r w:rsidRPr="00B46285">
              <w:rPr>
                <w:sz w:val="24"/>
                <w:szCs w:val="24"/>
                <w:lang w:val="ru-RU"/>
              </w:rPr>
              <w:t>в</w:t>
            </w:r>
            <w:r w:rsidRPr="00B46285">
              <w:rPr>
                <w:spacing w:val="-2"/>
                <w:sz w:val="24"/>
                <w:szCs w:val="24"/>
                <w:lang w:val="ru-RU"/>
              </w:rPr>
              <w:t xml:space="preserve"> </w:t>
            </w:r>
            <w:r w:rsidRPr="00B46285">
              <w:rPr>
                <w:sz w:val="24"/>
                <w:szCs w:val="24"/>
                <w:lang w:val="ru-RU"/>
              </w:rPr>
              <w:t>приеме</w:t>
            </w:r>
            <w:r w:rsidRPr="00B46285">
              <w:rPr>
                <w:spacing w:val="-2"/>
                <w:sz w:val="24"/>
                <w:szCs w:val="24"/>
                <w:lang w:val="ru-RU"/>
              </w:rPr>
              <w:t xml:space="preserve"> </w:t>
            </w:r>
            <w:r w:rsidRPr="00B46285">
              <w:rPr>
                <w:sz w:val="24"/>
                <w:szCs w:val="24"/>
                <w:lang w:val="ru-RU"/>
              </w:rPr>
              <w:t>документов</w:t>
            </w:r>
          </w:p>
        </w:tc>
      </w:tr>
      <w:tr w:rsidR="00B672DC" w:rsidRPr="00B46285" w:rsidTr="00B672DC">
        <w:trPr>
          <w:trHeight w:val="1775"/>
        </w:trPr>
        <w:tc>
          <w:tcPr>
            <w:tcW w:w="1846" w:type="dxa"/>
          </w:tcPr>
          <w:p w:rsidR="00B672DC" w:rsidRPr="00B46285" w:rsidRDefault="00B672DC" w:rsidP="00075BA5">
            <w:pPr>
              <w:pStyle w:val="TableParagraph"/>
              <w:jc w:val="both"/>
              <w:rPr>
                <w:sz w:val="24"/>
                <w:szCs w:val="24"/>
              </w:rPr>
            </w:pPr>
            <w:r w:rsidRPr="00B46285">
              <w:rPr>
                <w:sz w:val="24"/>
                <w:szCs w:val="24"/>
              </w:rPr>
              <w:t>пункта</w:t>
            </w:r>
            <w:r w:rsidRPr="00B46285">
              <w:rPr>
                <w:spacing w:val="-3"/>
                <w:sz w:val="24"/>
                <w:szCs w:val="24"/>
              </w:rPr>
              <w:t xml:space="preserve"> </w:t>
            </w:r>
            <w:r w:rsidRPr="00B46285">
              <w:rPr>
                <w:sz w:val="24"/>
                <w:szCs w:val="24"/>
              </w:rPr>
              <w:t>2.13</w:t>
            </w:r>
          </w:p>
        </w:tc>
        <w:tc>
          <w:tcPr>
            <w:tcW w:w="4551" w:type="dxa"/>
          </w:tcPr>
          <w:p w:rsidR="00B672DC" w:rsidRPr="00B46285" w:rsidRDefault="00B672DC" w:rsidP="00075BA5">
            <w:pPr>
              <w:pStyle w:val="TableParagraph"/>
              <w:jc w:val="both"/>
              <w:rPr>
                <w:sz w:val="24"/>
                <w:szCs w:val="24"/>
                <w:lang w:val="ru-RU"/>
              </w:rPr>
            </w:pPr>
            <w:r w:rsidRPr="00B46285">
              <w:rPr>
                <w:sz w:val="24"/>
                <w:szCs w:val="24"/>
                <w:lang w:val="ru-RU"/>
              </w:rPr>
              <w:t>силу на момент обращения за услугой</w:t>
            </w:r>
            <w:r w:rsidRPr="00B46285">
              <w:rPr>
                <w:spacing w:val="1"/>
                <w:sz w:val="24"/>
                <w:szCs w:val="24"/>
                <w:lang w:val="ru-RU"/>
              </w:rPr>
              <w:t xml:space="preserve"> </w:t>
            </w:r>
            <w:r w:rsidRPr="00B46285">
              <w:rPr>
                <w:sz w:val="24"/>
                <w:szCs w:val="24"/>
                <w:lang w:val="ru-RU"/>
              </w:rPr>
              <w:t>(документ, удостоверяющий личность;</w:t>
            </w:r>
            <w:r w:rsidRPr="00B46285">
              <w:rPr>
                <w:spacing w:val="1"/>
                <w:sz w:val="24"/>
                <w:szCs w:val="24"/>
                <w:lang w:val="ru-RU"/>
              </w:rPr>
              <w:t xml:space="preserve"> </w:t>
            </w:r>
            <w:r w:rsidRPr="00B46285">
              <w:rPr>
                <w:sz w:val="24"/>
                <w:szCs w:val="24"/>
                <w:lang w:val="ru-RU"/>
              </w:rPr>
              <w:t>документ, удостоверяющий полномочия</w:t>
            </w:r>
            <w:r w:rsidRPr="00B46285">
              <w:rPr>
                <w:spacing w:val="-57"/>
                <w:sz w:val="24"/>
                <w:szCs w:val="24"/>
                <w:lang w:val="ru-RU"/>
              </w:rPr>
              <w:t xml:space="preserve"> </w:t>
            </w:r>
            <w:r w:rsidRPr="00B46285">
              <w:rPr>
                <w:sz w:val="24"/>
                <w:szCs w:val="24"/>
                <w:lang w:val="ru-RU"/>
              </w:rPr>
              <w:t>представителя заявителя, в случае</w:t>
            </w:r>
            <w:r w:rsidRPr="00B46285">
              <w:rPr>
                <w:spacing w:val="1"/>
                <w:sz w:val="24"/>
                <w:szCs w:val="24"/>
                <w:lang w:val="ru-RU"/>
              </w:rPr>
              <w:t xml:space="preserve"> </w:t>
            </w:r>
            <w:r w:rsidRPr="00B46285">
              <w:rPr>
                <w:sz w:val="24"/>
                <w:szCs w:val="24"/>
                <w:lang w:val="ru-RU"/>
              </w:rPr>
              <w:t>обращения за предоставлением услуги</w:t>
            </w:r>
            <w:r w:rsidRPr="00B46285">
              <w:rPr>
                <w:spacing w:val="1"/>
                <w:sz w:val="24"/>
                <w:szCs w:val="24"/>
                <w:lang w:val="ru-RU"/>
              </w:rPr>
              <w:t xml:space="preserve"> </w:t>
            </w:r>
            <w:r w:rsidRPr="00B46285">
              <w:rPr>
                <w:sz w:val="24"/>
                <w:szCs w:val="24"/>
                <w:lang w:val="ru-RU"/>
              </w:rPr>
              <w:t>указанным</w:t>
            </w:r>
            <w:r w:rsidRPr="00B46285">
              <w:rPr>
                <w:spacing w:val="-3"/>
                <w:sz w:val="24"/>
                <w:szCs w:val="24"/>
                <w:lang w:val="ru-RU"/>
              </w:rPr>
              <w:t xml:space="preserve"> </w:t>
            </w:r>
            <w:r w:rsidRPr="00B46285">
              <w:rPr>
                <w:sz w:val="24"/>
                <w:szCs w:val="24"/>
                <w:lang w:val="ru-RU"/>
              </w:rPr>
              <w:t>лицом)</w:t>
            </w:r>
          </w:p>
        </w:tc>
        <w:tc>
          <w:tcPr>
            <w:tcW w:w="3884" w:type="dxa"/>
          </w:tcPr>
          <w:p w:rsidR="00B672DC" w:rsidRPr="00B46285" w:rsidRDefault="00B672DC" w:rsidP="00075BA5">
            <w:pPr>
              <w:pStyle w:val="TableParagraph"/>
              <w:jc w:val="both"/>
              <w:rPr>
                <w:i/>
                <w:sz w:val="24"/>
                <w:szCs w:val="24"/>
              </w:rPr>
            </w:pPr>
            <w:r w:rsidRPr="00B46285">
              <w:rPr>
                <w:i/>
                <w:sz w:val="24"/>
                <w:szCs w:val="24"/>
              </w:rPr>
              <w:t>перечень</w:t>
            </w:r>
            <w:r w:rsidRPr="00B46285">
              <w:rPr>
                <w:i/>
                <w:spacing w:val="-5"/>
                <w:sz w:val="24"/>
                <w:szCs w:val="24"/>
              </w:rPr>
              <w:t xml:space="preserve"> </w:t>
            </w:r>
            <w:r w:rsidRPr="00B46285">
              <w:rPr>
                <w:i/>
                <w:sz w:val="24"/>
                <w:szCs w:val="24"/>
              </w:rPr>
              <w:t>документов,</w:t>
            </w:r>
            <w:r w:rsidRPr="00B46285">
              <w:rPr>
                <w:i/>
                <w:spacing w:val="-6"/>
                <w:sz w:val="24"/>
                <w:szCs w:val="24"/>
              </w:rPr>
              <w:t xml:space="preserve"> </w:t>
            </w:r>
            <w:r w:rsidRPr="00B46285">
              <w:rPr>
                <w:i/>
                <w:sz w:val="24"/>
                <w:szCs w:val="24"/>
              </w:rPr>
              <w:t>утративших</w:t>
            </w:r>
            <w:r w:rsidRPr="00B46285">
              <w:rPr>
                <w:i/>
                <w:spacing w:val="-57"/>
                <w:sz w:val="24"/>
                <w:szCs w:val="24"/>
              </w:rPr>
              <w:t xml:space="preserve"> </w:t>
            </w:r>
            <w:r w:rsidRPr="00B46285">
              <w:rPr>
                <w:i/>
                <w:sz w:val="24"/>
                <w:szCs w:val="24"/>
              </w:rPr>
              <w:t>силу</w:t>
            </w:r>
          </w:p>
        </w:tc>
      </w:tr>
      <w:tr w:rsidR="00B672DC" w:rsidRPr="00B46285" w:rsidTr="00B672DC">
        <w:trPr>
          <w:trHeight w:val="2052"/>
        </w:trPr>
        <w:tc>
          <w:tcPr>
            <w:tcW w:w="1846" w:type="dxa"/>
          </w:tcPr>
          <w:p w:rsidR="00B672DC" w:rsidRPr="00B46285" w:rsidRDefault="00B672DC" w:rsidP="00075BA5">
            <w:pPr>
              <w:pStyle w:val="TableParagraph"/>
              <w:jc w:val="both"/>
              <w:rPr>
                <w:sz w:val="24"/>
                <w:szCs w:val="24"/>
              </w:rPr>
            </w:pPr>
            <w:r w:rsidRPr="00B46285">
              <w:rPr>
                <w:sz w:val="24"/>
                <w:szCs w:val="24"/>
              </w:rPr>
              <w:t>подпункт</w:t>
            </w:r>
            <w:r w:rsidRPr="00B46285">
              <w:rPr>
                <w:spacing w:val="-3"/>
                <w:sz w:val="24"/>
                <w:szCs w:val="24"/>
              </w:rPr>
              <w:t xml:space="preserve"> </w:t>
            </w:r>
            <w:r w:rsidRPr="00B46285">
              <w:rPr>
                <w:sz w:val="24"/>
                <w:szCs w:val="24"/>
              </w:rPr>
              <w:t>"в"</w:t>
            </w:r>
          </w:p>
          <w:p w:rsidR="00B672DC" w:rsidRPr="00B46285" w:rsidRDefault="00B672DC" w:rsidP="00075BA5">
            <w:pPr>
              <w:pStyle w:val="TableParagraph"/>
              <w:jc w:val="both"/>
              <w:rPr>
                <w:sz w:val="24"/>
                <w:szCs w:val="24"/>
              </w:rPr>
            </w:pPr>
            <w:r w:rsidRPr="00B46285">
              <w:rPr>
                <w:sz w:val="24"/>
                <w:szCs w:val="24"/>
              </w:rPr>
              <w:t>пункта</w:t>
            </w:r>
            <w:r w:rsidRPr="00B46285">
              <w:rPr>
                <w:spacing w:val="-3"/>
                <w:sz w:val="24"/>
                <w:szCs w:val="24"/>
              </w:rPr>
              <w:t xml:space="preserve"> </w:t>
            </w:r>
            <w:r w:rsidRPr="00B46285">
              <w:rPr>
                <w:sz w:val="24"/>
                <w:szCs w:val="24"/>
              </w:rPr>
              <w:t>2.13</w:t>
            </w:r>
          </w:p>
        </w:tc>
        <w:tc>
          <w:tcPr>
            <w:tcW w:w="4551" w:type="dxa"/>
          </w:tcPr>
          <w:p w:rsidR="00B672DC" w:rsidRPr="00B46285" w:rsidRDefault="00B672DC" w:rsidP="00075BA5">
            <w:pPr>
              <w:pStyle w:val="TableParagraph"/>
              <w:jc w:val="both"/>
              <w:rPr>
                <w:sz w:val="24"/>
                <w:szCs w:val="24"/>
                <w:lang w:val="ru-RU"/>
              </w:rPr>
            </w:pPr>
            <w:r w:rsidRPr="00B46285">
              <w:rPr>
                <w:sz w:val="24"/>
                <w:szCs w:val="24"/>
                <w:lang w:val="ru-RU"/>
              </w:rPr>
              <w:t>представленные</w:t>
            </w:r>
            <w:r w:rsidRPr="00B46285">
              <w:rPr>
                <w:spacing w:val="-7"/>
                <w:sz w:val="24"/>
                <w:szCs w:val="24"/>
                <w:lang w:val="ru-RU"/>
              </w:rPr>
              <w:t xml:space="preserve"> </w:t>
            </w:r>
            <w:r w:rsidRPr="00B46285">
              <w:rPr>
                <w:sz w:val="24"/>
                <w:szCs w:val="24"/>
                <w:lang w:val="ru-RU"/>
              </w:rPr>
              <w:t>документы</w:t>
            </w:r>
            <w:r w:rsidRPr="00B46285">
              <w:rPr>
                <w:spacing w:val="-7"/>
                <w:sz w:val="24"/>
                <w:szCs w:val="24"/>
                <w:lang w:val="ru-RU"/>
              </w:rPr>
              <w:t xml:space="preserve"> </w:t>
            </w:r>
            <w:r w:rsidRPr="00B46285">
              <w:rPr>
                <w:sz w:val="24"/>
                <w:szCs w:val="24"/>
                <w:lang w:val="ru-RU"/>
              </w:rPr>
              <w:t>содержат</w:t>
            </w:r>
            <w:r w:rsidRPr="00B46285">
              <w:rPr>
                <w:spacing w:val="-57"/>
                <w:sz w:val="24"/>
                <w:szCs w:val="24"/>
                <w:lang w:val="ru-RU"/>
              </w:rPr>
              <w:t xml:space="preserve"> </w:t>
            </w:r>
            <w:r w:rsidRPr="00B46285">
              <w:rPr>
                <w:sz w:val="24"/>
                <w:szCs w:val="24"/>
                <w:lang w:val="ru-RU"/>
              </w:rPr>
              <w:t>подчистки</w:t>
            </w:r>
            <w:r w:rsidRPr="00B46285">
              <w:rPr>
                <w:spacing w:val="-1"/>
                <w:sz w:val="24"/>
                <w:szCs w:val="24"/>
                <w:lang w:val="ru-RU"/>
              </w:rPr>
              <w:t xml:space="preserve"> </w:t>
            </w:r>
            <w:r w:rsidRPr="00B46285">
              <w:rPr>
                <w:sz w:val="24"/>
                <w:szCs w:val="24"/>
                <w:lang w:val="ru-RU"/>
              </w:rPr>
              <w:t>и</w:t>
            </w:r>
            <w:r w:rsidRPr="00B46285">
              <w:rPr>
                <w:spacing w:val="-3"/>
                <w:sz w:val="24"/>
                <w:szCs w:val="24"/>
                <w:lang w:val="ru-RU"/>
              </w:rPr>
              <w:t xml:space="preserve"> </w:t>
            </w:r>
            <w:r w:rsidRPr="00B46285">
              <w:rPr>
                <w:sz w:val="24"/>
                <w:szCs w:val="24"/>
                <w:lang w:val="ru-RU"/>
              </w:rPr>
              <w:t>исправления текста</w:t>
            </w:r>
          </w:p>
        </w:tc>
        <w:tc>
          <w:tcPr>
            <w:tcW w:w="3884" w:type="dxa"/>
          </w:tcPr>
          <w:p w:rsidR="00B672DC" w:rsidRPr="00B46285" w:rsidRDefault="00B672DC" w:rsidP="00075BA5">
            <w:pPr>
              <w:pStyle w:val="TableParagraph"/>
              <w:jc w:val="both"/>
              <w:rPr>
                <w:i/>
                <w:sz w:val="24"/>
                <w:szCs w:val="24"/>
                <w:lang w:val="ru-RU"/>
              </w:rPr>
            </w:pPr>
            <w:r w:rsidRPr="00B46285">
              <w:rPr>
                <w:i/>
                <w:sz w:val="24"/>
                <w:szCs w:val="24"/>
                <w:lang w:val="ru-RU"/>
              </w:rPr>
              <w:t>Указывается исчерпывающий</w:t>
            </w:r>
            <w:r w:rsidRPr="00B46285">
              <w:rPr>
                <w:i/>
                <w:spacing w:val="1"/>
                <w:sz w:val="24"/>
                <w:szCs w:val="24"/>
                <w:lang w:val="ru-RU"/>
              </w:rPr>
              <w:t xml:space="preserve"> </w:t>
            </w:r>
            <w:r w:rsidRPr="00B46285">
              <w:rPr>
                <w:i/>
                <w:sz w:val="24"/>
                <w:szCs w:val="24"/>
                <w:lang w:val="ru-RU"/>
              </w:rPr>
              <w:t>перечень</w:t>
            </w:r>
            <w:r w:rsidRPr="00B46285">
              <w:rPr>
                <w:i/>
                <w:spacing w:val="-5"/>
                <w:sz w:val="24"/>
                <w:szCs w:val="24"/>
                <w:lang w:val="ru-RU"/>
              </w:rPr>
              <w:t xml:space="preserve"> </w:t>
            </w:r>
            <w:r w:rsidRPr="00B46285">
              <w:rPr>
                <w:i/>
                <w:sz w:val="24"/>
                <w:szCs w:val="24"/>
                <w:lang w:val="ru-RU"/>
              </w:rPr>
              <w:t>документов,</w:t>
            </w:r>
            <w:r w:rsidRPr="00B46285">
              <w:rPr>
                <w:i/>
                <w:spacing w:val="-5"/>
                <w:sz w:val="24"/>
                <w:szCs w:val="24"/>
                <w:lang w:val="ru-RU"/>
              </w:rPr>
              <w:t xml:space="preserve"> </w:t>
            </w:r>
            <w:r w:rsidRPr="00B46285">
              <w:rPr>
                <w:i/>
                <w:sz w:val="24"/>
                <w:szCs w:val="24"/>
                <w:lang w:val="ru-RU"/>
              </w:rPr>
              <w:t>содержащих</w:t>
            </w:r>
            <w:r w:rsidRPr="00B46285">
              <w:rPr>
                <w:i/>
                <w:spacing w:val="-57"/>
                <w:sz w:val="24"/>
                <w:szCs w:val="24"/>
                <w:lang w:val="ru-RU"/>
              </w:rPr>
              <w:t xml:space="preserve"> </w:t>
            </w:r>
            <w:r w:rsidRPr="00B46285">
              <w:rPr>
                <w:i/>
                <w:sz w:val="24"/>
                <w:szCs w:val="24"/>
                <w:lang w:val="ru-RU"/>
              </w:rPr>
              <w:t>подчистки и исправления текста,</w:t>
            </w:r>
            <w:r w:rsidRPr="00B46285">
              <w:rPr>
                <w:i/>
                <w:spacing w:val="1"/>
                <w:sz w:val="24"/>
                <w:szCs w:val="24"/>
                <w:lang w:val="ru-RU"/>
              </w:rPr>
              <w:t xml:space="preserve"> </w:t>
            </w:r>
            <w:r w:rsidRPr="00B46285">
              <w:rPr>
                <w:i/>
                <w:sz w:val="24"/>
                <w:szCs w:val="24"/>
                <w:lang w:val="ru-RU"/>
              </w:rPr>
              <w:t>не заверенные в порядке,</w:t>
            </w:r>
            <w:r w:rsidRPr="00B46285">
              <w:rPr>
                <w:i/>
                <w:spacing w:val="1"/>
                <w:sz w:val="24"/>
                <w:szCs w:val="24"/>
                <w:lang w:val="ru-RU"/>
              </w:rPr>
              <w:t xml:space="preserve"> </w:t>
            </w:r>
            <w:r w:rsidRPr="00B46285">
              <w:rPr>
                <w:i/>
                <w:sz w:val="24"/>
                <w:szCs w:val="24"/>
                <w:lang w:val="ru-RU"/>
              </w:rPr>
              <w:t>установленном</w:t>
            </w:r>
            <w:r w:rsidRPr="00B46285">
              <w:rPr>
                <w:i/>
                <w:spacing w:val="1"/>
                <w:sz w:val="24"/>
                <w:szCs w:val="24"/>
                <w:lang w:val="ru-RU"/>
              </w:rPr>
              <w:t xml:space="preserve"> </w:t>
            </w:r>
            <w:r w:rsidRPr="00B46285">
              <w:rPr>
                <w:i/>
                <w:sz w:val="24"/>
                <w:szCs w:val="24"/>
                <w:lang w:val="ru-RU"/>
              </w:rPr>
              <w:t>законодательством Российской</w:t>
            </w:r>
            <w:r w:rsidRPr="00B46285">
              <w:rPr>
                <w:i/>
                <w:spacing w:val="1"/>
                <w:sz w:val="24"/>
                <w:szCs w:val="24"/>
                <w:lang w:val="ru-RU"/>
              </w:rPr>
              <w:t xml:space="preserve"> </w:t>
            </w:r>
            <w:r w:rsidRPr="00B46285">
              <w:rPr>
                <w:i/>
                <w:sz w:val="24"/>
                <w:szCs w:val="24"/>
                <w:lang w:val="ru-RU"/>
              </w:rPr>
              <w:t>Федерации</w:t>
            </w:r>
          </w:p>
        </w:tc>
      </w:tr>
      <w:tr w:rsidR="00B672DC" w:rsidRPr="00B46285" w:rsidTr="00B672DC">
        <w:trPr>
          <w:trHeight w:val="1775"/>
        </w:trPr>
        <w:tc>
          <w:tcPr>
            <w:tcW w:w="1846" w:type="dxa"/>
          </w:tcPr>
          <w:p w:rsidR="00B672DC" w:rsidRPr="00B46285" w:rsidRDefault="00B672DC" w:rsidP="00075BA5">
            <w:pPr>
              <w:pStyle w:val="TableParagraph"/>
              <w:jc w:val="both"/>
              <w:rPr>
                <w:sz w:val="24"/>
                <w:szCs w:val="24"/>
              </w:rPr>
            </w:pPr>
            <w:r w:rsidRPr="00B46285">
              <w:rPr>
                <w:sz w:val="24"/>
                <w:szCs w:val="24"/>
              </w:rPr>
              <w:t>подпункт</w:t>
            </w:r>
            <w:r w:rsidRPr="00B46285">
              <w:rPr>
                <w:spacing w:val="-3"/>
                <w:sz w:val="24"/>
                <w:szCs w:val="24"/>
              </w:rPr>
              <w:t xml:space="preserve"> </w:t>
            </w:r>
            <w:r w:rsidRPr="00B46285">
              <w:rPr>
                <w:sz w:val="24"/>
                <w:szCs w:val="24"/>
              </w:rPr>
              <w:t>"г"</w:t>
            </w:r>
          </w:p>
          <w:p w:rsidR="00B672DC" w:rsidRPr="00B46285" w:rsidRDefault="00B672DC" w:rsidP="00075BA5">
            <w:pPr>
              <w:pStyle w:val="TableParagraph"/>
              <w:jc w:val="both"/>
              <w:rPr>
                <w:sz w:val="24"/>
                <w:szCs w:val="24"/>
              </w:rPr>
            </w:pPr>
            <w:r w:rsidRPr="00B46285">
              <w:rPr>
                <w:sz w:val="24"/>
                <w:szCs w:val="24"/>
              </w:rPr>
              <w:t>пункта</w:t>
            </w:r>
            <w:r w:rsidRPr="00B46285">
              <w:rPr>
                <w:spacing w:val="-3"/>
                <w:sz w:val="24"/>
                <w:szCs w:val="24"/>
              </w:rPr>
              <w:t xml:space="preserve"> </w:t>
            </w:r>
            <w:r w:rsidRPr="00B46285">
              <w:rPr>
                <w:sz w:val="24"/>
                <w:szCs w:val="24"/>
              </w:rPr>
              <w:t>2.13</w:t>
            </w:r>
          </w:p>
        </w:tc>
        <w:tc>
          <w:tcPr>
            <w:tcW w:w="4551" w:type="dxa"/>
          </w:tcPr>
          <w:p w:rsidR="00B672DC" w:rsidRPr="00B46285" w:rsidRDefault="00B672DC" w:rsidP="00075BA5">
            <w:pPr>
              <w:pStyle w:val="TableParagraph"/>
              <w:jc w:val="both"/>
              <w:rPr>
                <w:sz w:val="24"/>
                <w:szCs w:val="24"/>
                <w:lang w:val="ru-RU"/>
              </w:rPr>
            </w:pPr>
            <w:r w:rsidRPr="00B46285">
              <w:rPr>
                <w:sz w:val="24"/>
                <w:szCs w:val="24"/>
                <w:lang w:val="ru-RU"/>
              </w:rPr>
              <w:t>представленные в электронном виде</w:t>
            </w:r>
            <w:r w:rsidRPr="00B46285">
              <w:rPr>
                <w:spacing w:val="1"/>
                <w:sz w:val="24"/>
                <w:szCs w:val="24"/>
                <w:lang w:val="ru-RU"/>
              </w:rPr>
              <w:t xml:space="preserve"> </w:t>
            </w:r>
            <w:r w:rsidRPr="00B46285">
              <w:rPr>
                <w:sz w:val="24"/>
                <w:szCs w:val="24"/>
                <w:lang w:val="ru-RU"/>
              </w:rPr>
              <w:t>документы содержат повреждения,</w:t>
            </w:r>
            <w:r w:rsidRPr="00B46285">
              <w:rPr>
                <w:spacing w:val="1"/>
                <w:sz w:val="24"/>
                <w:szCs w:val="24"/>
                <w:lang w:val="ru-RU"/>
              </w:rPr>
              <w:t xml:space="preserve"> </w:t>
            </w:r>
            <w:r w:rsidRPr="00B46285">
              <w:rPr>
                <w:sz w:val="24"/>
                <w:szCs w:val="24"/>
                <w:lang w:val="ru-RU"/>
              </w:rPr>
              <w:t>наличие</w:t>
            </w:r>
            <w:r w:rsidRPr="00B46285">
              <w:rPr>
                <w:spacing w:val="-4"/>
                <w:sz w:val="24"/>
                <w:szCs w:val="24"/>
                <w:lang w:val="ru-RU"/>
              </w:rPr>
              <w:t xml:space="preserve"> </w:t>
            </w:r>
            <w:r w:rsidRPr="00B46285">
              <w:rPr>
                <w:sz w:val="24"/>
                <w:szCs w:val="24"/>
                <w:lang w:val="ru-RU"/>
              </w:rPr>
              <w:t>которых не</w:t>
            </w:r>
            <w:r w:rsidRPr="00B46285">
              <w:rPr>
                <w:spacing w:val="-6"/>
                <w:sz w:val="24"/>
                <w:szCs w:val="24"/>
                <w:lang w:val="ru-RU"/>
              </w:rPr>
              <w:t xml:space="preserve"> </w:t>
            </w:r>
            <w:r w:rsidRPr="00B46285">
              <w:rPr>
                <w:sz w:val="24"/>
                <w:szCs w:val="24"/>
                <w:lang w:val="ru-RU"/>
              </w:rPr>
              <w:t>позволяет</w:t>
            </w:r>
            <w:r w:rsidRPr="00B46285">
              <w:rPr>
                <w:spacing w:val="-3"/>
                <w:sz w:val="24"/>
                <w:szCs w:val="24"/>
                <w:lang w:val="ru-RU"/>
              </w:rPr>
              <w:t xml:space="preserve"> </w:t>
            </w:r>
            <w:r w:rsidRPr="00B46285">
              <w:rPr>
                <w:sz w:val="24"/>
                <w:szCs w:val="24"/>
                <w:lang w:val="ru-RU"/>
              </w:rPr>
              <w:t>в</w:t>
            </w:r>
            <w:r w:rsidRPr="00B46285">
              <w:rPr>
                <w:spacing w:val="-3"/>
                <w:sz w:val="24"/>
                <w:szCs w:val="24"/>
                <w:lang w:val="ru-RU"/>
              </w:rPr>
              <w:t xml:space="preserve"> </w:t>
            </w:r>
            <w:r w:rsidRPr="00B46285">
              <w:rPr>
                <w:sz w:val="24"/>
                <w:szCs w:val="24"/>
                <w:lang w:val="ru-RU"/>
              </w:rPr>
              <w:t>полном</w:t>
            </w:r>
            <w:r w:rsidRPr="00B46285">
              <w:rPr>
                <w:spacing w:val="-57"/>
                <w:sz w:val="24"/>
                <w:szCs w:val="24"/>
                <w:lang w:val="ru-RU"/>
              </w:rPr>
              <w:t xml:space="preserve"> </w:t>
            </w:r>
            <w:r w:rsidRPr="00B46285">
              <w:rPr>
                <w:sz w:val="24"/>
                <w:szCs w:val="24"/>
                <w:lang w:val="ru-RU"/>
              </w:rPr>
              <w:t>объеме использовать информацию и</w:t>
            </w:r>
            <w:r w:rsidRPr="00B46285">
              <w:rPr>
                <w:spacing w:val="1"/>
                <w:sz w:val="24"/>
                <w:szCs w:val="24"/>
                <w:lang w:val="ru-RU"/>
              </w:rPr>
              <w:t xml:space="preserve"> </w:t>
            </w:r>
            <w:r w:rsidRPr="00B46285">
              <w:rPr>
                <w:sz w:val="24"/>
                <w:szCs w:val="24"/>
                <w:lang w:val="ru-RU"/>
              </w:rPr>
              <w:t>сведения, содержащиеся в документах</w:t>
            </w:r>
            <w:r w:rsidRPr="00B46285">
              <w:rPr>
                <w:spacing w:val="1"/>
                <w:sz w:val="24"/>
                <w:szCs w:val="24"/>
                <w:lang w:val="ru-RU"/>
              </w:rPr>
              <w:t xml:space="preserve"> </w:t>
            </w:r>
            <w:r w:rsidRPr="00B46285">
              <w:rPr>
                <w:sz w:val="24"/>
                <w:szCs w:val="24"/>
                <w:lang w:val="ru-RU"/>
              </w:rPr>
              <w:t>для</w:t>
            </w:r>
            <w:r w:rsidRPr="00B46285">
              <w:rPr>
                <w:spacing w:val="-2"/>
                <w:sz w:val="24"/>
                <w:szCs w:val="24"/>
                <w:lang w:val="ru-RU"/>
              </w:rPr>
              <w:t xml:space="preserve"> </w:t>
            </w:r>
            <w:r w:rsidRPr="00B46285">
              <w:rPr>
                <w:sz w:val="24"/>
                <w:szCs w:val="24"/>
                <w:lang w:val="ru-RU"/>
              </w:rPr>
              <w:t>предоставления</w:t>
            </w:r>
            <w:r w:rsidRPr="00B46285">
              <w:rPr>
                <w:spacing w:val="2"/>
                <w:sz w:val="24"/>
                <w:szCs w:val="24"/>
                <w:lang w:val="ru-RU"/>
              </w:rPr>
              <w:t xml:space="preserve"> </w:t>
            </w:r>
            <w:r w:rsidRPr="00B46285">
              <w:rPr>
                <w:sz w:val="24"/>
                <w:szCs w:val="24"/>
                <w:lang w:val="ru-RU"/>
              </w:rPr>
              <w:t>услуги</w:t>
            </w:r>
          </w:p>
        </w:tc>
        <w:tc>
          <w:tcPr>
            <w:tcW w:w="3884" w:type="dxa"/>
          </w:tcPr>
          <w:p w:rsidR="00B672DC" w:rsidRPr="00B46285" w:rsidRDefault="00B672DC" w:rsidP="00075BA5">
            <w:pPr>
              <w:pStyle w:val="TableParagraph"/>
              <w:jc w:val="both"/>
              <w:rPr>
                <w:i/>
                <w:sz w:val="24"/>
                <w:szCs w:val="24"/>
                <w:lang w:val="ru-RU"/>
              </w:rPr>
            </w:pPr>
            <w:r w:rsidRPr="00B46285">
              <w:rPr>
                <w:i/>
                <w:sz w:val="24"/>
                <w:szCs w:val="24"/>
                <w:lang w:val="ru-RU"/>
              </w:rPr>
              <w:t>Указывается исчерпывающий</w:t>
            </w:r>
            <w:r w:rsidRPr="00B46285">
              <w:rPr>
                <w:i/>
                <w:spacing w:val="1"/>
                <w:sz w:val="24"/>
                <w:szCs w:val="24"/>
                <w:lang w:val="ru-RU"/>
              </w:rPr>
              <w:t xml:space="preserve"> </w:t>
            </w:r>
            <w:r w:rsidRPr="00B46285">
              <w:rPr>
                <w:i/>
                <w:sz w:val="24"/>
                <w:szCs w:val="24"/>
                <w:lang w:val="ru-RU"/>
              </w:rPr>
              <w:t>перечень</w:t>
            </w:r>
            <w:r w:rsidRPr="00B46285">
              <w:rPr>
                <w:i/>
                <w:spacing w:val="-5"/>
                <w:sz w:val="24"/>
                <w:szCs w:val="24"/>
                <w:lang w:val="ru-RU"/>
              </w:rPr>
              <w:t xml:space="preserve"> </w:t>
            </w:r>
            <w:r w:rsidRPr="00B46285">
              <w:rPr>
                <w:i/>
                <w:sz w:val="24"/>
                <w:szCs w:val="24"/>
                <w:lang w:val="ru-RU"/>
              </w:rPr>
              <w:t>документов,</w:t>
            </w:r>
            <w:r w:rsidRPr="00B46285">
              <w:rPr>
                <w:i/>
                <w:spacing w:val="-5"/>
                <w:sz w:val="24"/>
                <w:szCs w:val="24"/>
                <w:lang w:val="ru-RU"/>
              </w:rPr>
              <w:t xml:space="preserve"> </w:t>
            </w:r>
            <w:r w:rsidRPr="00B46285">
              <w:rPr>
                <w:i/>
                <w:sz w:val="24"/>
                <w:szCs w:val="24"/>
                <w:lang w:val="ru-RU"/>
              </w:rPr>
              <w:t>содержащих</w:t>
            </w:r>
            <w:r w:rsidRPr="00B46285">
              <w:rPr>
                <w:i/>
                <w:spacing w:val="-57"/>
                <w:sz w:val="24"/>
                <w:szCs w:val="24"/>
                <w:lang w:val="ru-RU"/>
              </w:rPr>
              <w:t xml:space="preserve"> </w:t>
            </w:r>
            <w:r w:rsidRPr="00B46285">
              <w:rPr>
                <w:i/>
                <w:sz w:val="24"/>
                <w:szCs w:val="24"/>
                <w:lang w:val="ru-RU"/>
              </w:rPr>
              <w:t>повреждения</w:t>
            </w:r>
          </w:p>
        </w:tc>
      </w:tr>
      <w:tr w:rsidR="00B672DC" w:rsidRPr="00B46285" w:rsidTr="00B672DC">
        <w:trPr>
          <w:trHeight w:val="2328"/>
        </w:trPr>
        <w:tc>
          <w:tcPr>
            <w:tcW w:w="1846" w:type="dxa"/>
          </w:tcPr>
          <w:p w:rsidR="00B672DC" w:rsidRPr="00B46285" w:rsidRDefault="00B672DC" w:rsidP="00075BA5">
            <w:pPr>
              <w:pStyle w:val="TableParagraph"/>
              <w:jc w:val="both"/>
              <w:rPr>
                <w:sz w:val="24"/>
                <w:szCs w:val="24"/>
              </w:rPr>
            </w:pPr>
            <w:r w:rsidRPr="00B46285">
              <w:rPr>
                <w:sz w:val="24"/>
                <w:szCs w:val="24"/>
              </w:rPr>
              <w:t>подпункт</w:t>
            </w:r>
            <w:r w:rsidRPr="00B46285">
              <w:rPr>
                <w:spacing w:val="-3"/>
                <w:sz w:val="24"/>
                <w:szCs w:val="24"/>
              </w:rPr>
              <w:t xml:space="preserve"> </w:t>
            </w:r>
            <w:r w:rsidRPr="00B46285">
              <w:rPr>
                <w:sz w:val="24"/>
                <w:szCs w:val="24"/>
              </w:rPr>
              <w:t>"д"</w:t>
            </w:r>
          </w:p>
          <w:p w:rsidR="00B672DC" w:rsidRPr="00B46285" w:rsidRDefault="00B672DC" w:rsidP="00075BA5">
            <w:pPr>
              <w:pStyle w:val="TableParagraph"/>
              <w:jc w:val="both"/>
              <w:rPr>
                <w:sz w:val="24"/>
                <w:szCs w:val="24"/>
              </w:rPr>
            </w:pPr>
            <w:r w:rsidRPr="00B46285">
              <w:rPr>
                <w:sz w:val="24"/>
                <w:szCs w:val="24"/>
              </w:rPr>
              <w:t>пункта</w:t>
            </w:r>
            <w:r w:rsidRPr="00B46285">
              <w:rPr>
                <w:spacing w:val="-3"/>
                <w:sz w:val="24"/>
                <w:szCs w:val="24"/>
              </w:rPr>
              <w:t xml:space="preserve"> </w:t>
            </w:r>
            <w:r w:rsidRPr="00B46285">
              <w:rPr>
                <w:sz w:val="24"/>
                <w:szCs w:val="24"/>
              </w:rPr>
              <w:t>2.13</w:t>
            </w:r>
          </w:p>
        </w:tc>
        <w:tc>
          <w:tcPr>
            <w:tcW w:w="4551" w:type="dxa"/>
          </w:tcPr>
          <w:p w:rsidR="00B672DC" w:rsidRPr="00B46285" w:rsidRDefault="00B672DC" w:rsidP="00075BA5">
            <w:pPr>
              <w:pStyle w:val="TableParagraph"/>
              <w:jc w:val="both"/>
              <w:rPr>
                <w:sz w:val="24"/>
                <w:szCs w:val="24"/>
                <w:lang w:val="ru-RU"/>
              </w:rPr>
            </w:pPr>
            <w:r w:rsidRPr="00B46285">
              <w:rPr>
                <w:sz w:val="24"/>
                <w:szCs w:val="24"/>
                <w:lang w:val="ru-RU"/>
              </w:rPr>
              <w:t>уведомление о планируемом</w:t>
            </w:r>
            <w:r w:rsidRPr="00B46285">
              <w:rPr>
                <w:spacing w:val="1"/>
                <w:sz w:val="24"/>
                <w:szCs w:val="24"/>
                <w:lang w:val="ru-RU"/>
              </w:rPr>
              <w:t xml:space="preserve"> </w:t>
            </w:r>
            <w:r w:rsidRPr="00B46285">
              <w:rPr>
                <w:sz w:val="24"/>
                <w:szCs w:val="24"/>
                <w:lang w:val="ru-RU"/>
              </w:rPr>
              <w:t>строительстве,</w:t>
            </w:r>
            <w:r w:rsidRPr="00B46285">
              <w:rPr>
                <w:spacing w:val="1"/>
                <w:sz w:val="24"/>
                <w:szCs w:val="24"/>
                <w:lang w:val="ru-RU"/>
              </w:rPr>
              <w:t xml:space="preserve"> </w:t>
            </w:r>
            <w:r w:rsidRPr="00B46285">
              <w:rPr>
                <w:sz w:val="24"/>
                <w:szCs w:val="24"/>
                <w:lang w:val="ru-RU"/>
              </w:rPr>
              <w:t>уведомление</w:t>
            </w:r>
            <w:r w:rsidRPr="00B46285">
              <w:rPr>
                <w:spacing w:val="-1"/>
                <w:sz w:val="24"/>
                <w:szCs w:val="24"/>
                <w:lang w:val="ru-RU"/>
              </w:rPr>
              <w:t xml:space="preserve"> </w:t>
            </w:r>
            <w:r w:rsidRPr="00B46285">
              <w:rPr>
                <w:sz w:val="24"/>
                <w:szCs w:val="24"/>
                <w:lang w:val="ru-RU"/>
              </w:rPr>
              <w:t>об</w:t>
            </w:r>
            <w:r w:rsidRPr="00B46285">
              <w:rPr>
                <w:spacing w:val="1"/>
                <w:sz w:val="24"/>
                <w:szCs w:val="24"/>
                <w:lang w:val="ru-RU"/>
              </w:rPr>
              <w:t xml:space="preserve"> </w:t>
            </w:r>
            <w:r w:rsidRPr="00B46285">
              <w:rPr>
                <w:sz w:val="24"/>
                <w:szCs w:val="24"/>
                <w:lang w:val="ru-RU"/>
              </w:rPr>
              <w:t>изменении параметров и документы,</w:t>
            </w:r>
            <w:r w:rsidRPr="00B46285">
              <w:rPr>
                <w:spacing w:val="1"/>
                <w:sz w:val="24"/>
                <w:szCs w:val="24"/>
                <w:lang w:val="ru-RU"/>
              </w:rPr>
              <w:t xml:space="preserve"> </w:t>
            </w:r>
            <w:r w:rsidRPr="00B46285">
              <w:rPr>
                <w:sz w:val="24"/>
                <w:szCs w:val="24"/>
                <w:lang w:val="ru-RU"/>
              </w:rPr>
              <w:t>необходимые</w:t>
            </w:r>
            <w:r w:rsidRPr="00B46285">
              <w:rPr>
                <w:spacing w:val="-7"/>
                <w:sz w:val="24"/>
                <w:szCs w:val="24"/>
                <w:lang w:val="ru-RU"/>
              </w:rPr>
              <w:t xml:space="preserve"> </w:t>
            </w:r>
            <w:r w:rsidRPr="00B46285">
              <w:rPr>
                <w:sz w:val="24"/>
                <w:szCs w:val="24"/>
                <w:lang w:val="ru-RU"/>
              </w:rPr>
              <w:t>для</w:t>
            </w:r>
            <w:r w:rsidRPr="00B46285">
              <w:rPr>
                <w:spacing w:val="-6"/>
                <w:sz w:val="24"/>
                <w:szCs w:val="24"/>
                <w:lang w:val="ru-RU"/>
              </w:rPr>
              <w:t xml:space="preserve"> </w:t>
            </w:r>
            <w:r w:rsidRPr="00B46285">
              <w:rPr>
                <w:sz w:val="24"/>
                <w:szCs w:val="24"/>
                <w:lang w:val="ru-RU"/>
              </w:rPr>
              <w:t>предоставления</w:t>
            </w:r>
            <w:r w:rsidRPr="00B46285">
              <w:rPr>
                <w:spacing w:val="-3"/>
                <w:sz w:val="24"/>
                <w:szCs w:val="24"/>
                <w:lang w:val="ru-RU"/>
              </w:rPr>
              <w:t xml:space="preserve"> </w:t>
            </w:r>
            <w:r w:rsidRPr="00B46285">
              <w:rPr>
                <w:sz w:val="24"/>
                <w:szCs w:val="24"/>
                <w:lang w:val="ru-RU"/>
              </w:rPr>
              <w:t>услуги,</w:t>
            </w:r>
            <w:r w:rsidRPr="00B46285">
              <w:rPr>
                <w:spacing w:val="-57"/>
                <w:sz w:val="24"/>
                <w:szCs w:val="24"/>
                <w:lang w:val="ru-RU"/>
              </w:rPr>
              <w:t xml:space="preserve"> </w:t>
            </w:r>
            <w:r w:rsidRPr="00B46285">
              <w:rPr>
                <w:sz w:val="24"/>
                <w:szCs w:val="24"/>
                <w:lang w:val="ru-RU"/>
              </w:rPr>
              <w:t>поданы в электронной форме с</w:t>
            </w:r>
            <w:r w:rsidRPr="00B46285">
              <w:rPr>
                <w:spacing w:val="1"/>
                <w:sz w:val="24"/>
                <w:szCs w:val="24"/>
                <w:lang w:val="ru-RU"/>
              </w:rPr>
              <w:t xml:space="preserve"> </w:t>
            </w:r>
            <w:r w:rsidRPr="00B46285">
              <w:rPr>
                <w:sz w:val="24"/>
                <w:szCs w:val="24"/>
                <w:lang w:val="ru-RU"/>
              </w:rPr>
              <w:t>нарушением требований, установленных</w:t>
            </w:r>
            <w:r w:rsidRPr="00B46285">
              <w:rPr>
                <w:spacing w:val="1"/>
                <w:sz w:val="24"/>
                <w:szCs w:val="24"/>
                <w:lang w:val="ru-RU"/>
              </w:rPr>
              <w:t xml:space="preserve"> </w:t>
            </w:r>
            <w:r w:rsidRPr="00B46285">
              <w:rPr>
                <w:sz w:val="24"/>
                <w:szCs w:val="24"/>
                <w:lang w:val="ru-RU"/>
              </w:rPr>
              <w:t>пунктами 2.5-2.7 Административного</w:t>
            </w:r>
            <w:r w:rsidRPr="00B46285">
              <w:rPr>
                <w:spacing w:val="1"/>
                <w:sz w:val="24"/>
                <w:szCs w:val="24"/>
                <w:lang w:val="ru-RU"/>
              </w:rPr>
              <w:t xml:space="preserve"> </w:t>
            </w:r>
            <w:r w:rsidRPr="00B46285">
              <w:rPr>
                <w:sz w:val="24"/>
                <w:szCs w:val="24"/>
                <w:lang w:val="ru-RU"/>
              </w:rPr>
              <w:t>регламента</w:t>
            </w:r>
          </w:p>
        </w:tc>
        <w:tc>
          <w:tcPr>
            <w:tcW w:w="3884" w:type="dxa"/>
          </w:tcPr>
          <w:p w:rsidR="00B672DC" w:rsidRPr="00B46285" w:rsidRDefault="00B672DC" w:rsidP="00075BA5">
            <w:pPr>
              <w:pStyle w:val="TableParagraph"/>
              <w:jc w:val="both"/>
              <w:rPr>
                <w:i/>
                <w:sz w:val="24"/>
                <w:szCs w:val="24"/>
                <w:lang w:val="ru-RU"/>
              </w:rPr>
            </w:pPr>
            <w:r w:rsidRPr="00B46285">
              <w:rPr>
                <w:i/>
                <w:sz w:val="24"/>
                <w:szCs w:val="24"/>
                <w:lang w:val="ru-RU"/>
              </w:rPr>
              <w:t>Указывается исчерпывающий</w:t>
            </w:r>
            <w:r w:rsidRPr="00B46285">
              <w:rPr>
                <w:i/>
                <w:spacing w:val="1"/>
                <w:sz w:val="24"/>
                <w:szCs w:val="24"/>
                <w:lang w:val="ru-RU"/>
              </w:rPr>
              <w:t xml:space="preserve"> </w:t>
            </w:r>
            <w:r w:rsidRPr="00B46285">
              <w:rPr>
                <w:i/>
                <w:sz w:val="24"/>
                <w:szCs w:val="24"/>
                <w:lang w:val="ru-RU"/>
              </w:rPr>
              <w:t>перечень документов, поданных с</w:t>
            </w:r>
            <w:r w:rsidRPr="00B46285">
              <w:rPr>
                <w:i/>
                <w:spacing w:val="1"/>
                <w:sz w:val="24"/>
                <w:szCs w:val="24"/>
                <w:lang w:val="ru-RU"/>
              </w:rPr>
              <w:t xml:space="preserve"> </w:t>
            </w:r>
            <w:r w:rsidRPr="00B46285">
              <w:rPr>
                <w:i/>
                <w:sz w:val="24"/>
                <w:szCs w:val="24"/>
                <w:lang w:val="ru-RU"/>
              </w:rPr>
              <w:t>нарушением указанных</w:t>
            </w:r>
            <w:r w:rsidRPr="00B46285">
              <w:rPr>
                <w:i/>
                <w:spacing w:val="1"/>
                <w:sz w:val="24"/>
                <w:szCs w:val="24"/>
                <w:lang w:val="ru-RU"/>
              </w:rPr>
              <w:t xml:space="preserve"> </w:t>
            </w:r>
            <w:r w:rsidRPr="00B46285">
              <w:rPr>
                <w:i/>
                <w:sz w:val="24"/>
                <w:szCs w:val="24"/>
                <w:lang w:val="ru-RU"/>
              </w:rPr>
              <w:t>требований,</w:t>
            </w:r>
            <w:r w:rsidRPr="00B46285">
              <w:rPr>
                <w:i/>
                <w:spacing w:val="-4"/>
                <w:sz w:val="24"/>
                <w:szCs w:val="24"/>
                <w:lang w:val="ru-RU"/>
              </w:rPr>
              <w:t xml:space="preserve"> </w:t>
            </w:r>
            <w:r w:rsidRPr="00B46285">
              <w:rPr>
                <w:i/>
                <w:sz w:val="24"/>
                <w:szCs w:val="24"/>
                <w:lang w:val="ru-RU"/>
              </w:rPr>
              <w:t>а</w:t>
            </w:r>
            <w:r w:rsidRPr="00B46285">
              <w:rPr>
                <w:i/>
                <w:spacing w:val="-3"/>
                <w:sz w:val="24"/>
                <w:szCs w:val="24"/>
                <w:lang w:val="ru-RU"/>
              </w:rPr>
              <w:t xml:space="preserve"> </w:t>
            </w:r>
            <w:r w:rsidRPr="00B46285">
              <w:rPr>
                <w:i/>
                <w:sz w:val="24"/>
                <w:szCs w:val="24"/>
                <w:lang w:val="ru-RU"/>
              </w:rPr>
              <w:t>также</w:t>
            </w:r>
            <w:r w:rsidRPr="00B46285">
              <w:rPr>
                <w:i/>
                <w:spacing w:val="-4"/>
                <w:sz w:val="24"/>
                <w:szCs w:val="24"/>
                <w:lang w:val="ru-RU"/>
              </w:rPr>
              <w:t xml:space="preserve"> </w:t>
            </w:r>
            <w:r w:rsidRPr="00B46285">
              <w:rPr>
                <w:i/>
                <w:sz w:val="24"/>
                <w:szCs w:val="24"/>
                <w:lang w:val="ru-RU"/>
              </w:rPr>
              <w:t>нарушенные</w:t>
            </w:r>
            <w:r w:rsidRPr="00B46285">
              <w:rPr>
                <w:i/>
                <w:spacing w:val="-57"/>
                <w:sz w:val="24"/>
                <w:szCs w:val="24"/>
                <w:lang w:val="ru-RU"/>
              </w:rPr>
              <w:t xml:space="preserve"> </w:t>
            </w:r>
            <w:r w:rsidRPr="00B46285">
              <w:rPr>
                <w:i/>
                <w:sz w:val="24"/>
                <w:szCs w:val="24"/>
                <w:lang w:val="ru-RU"/>
              </w:rPr>
              <w:t>требования</w:t>
            </w:r>
          </w:p>
        </w:tc>
      </w:tr>
      <w:tr w:rsidR="00B672DC" w:rsidRPr="00B46285" w:rsidTr="00B672DC">
        <w:trPr>
          <w:trHeight w:val="2327"/>
        </w:trPr>
        <w:tc>
          <w:tcPr>
            <w:tcW w:w="1846" w:type="dxa"/>
          </w:tcPr>
          <w:p w:rsidR="00B672DC" w:rsidRPr="00B46285" w:rsidRDefault="00B672DC" w:rsidP="00075BA5">
            <w:pPr>
              <w:pStyle w:val="TableParagraph"/>
              <w:jc w:val="both"/>
              <w:rPr>
                <w:sz w:val="24"/>
                <w:szCs w:val="24"/>
              </w:rPr>
            </w:pPr>
            <w:r w:rsidRPr="00B46285">
              <w:rPr>
                <w:sz w:val="24"/>
                <w:szCs w:val="24"/>
              </w:rPr>
              <w:t>подпункт</w:t>
            </w:r>
            <w:r w:rsidRPr="00B46285">
              <w:rPr>
                <w:spacing w:val="-3"/>
                <w:sz w:val="24"/>
                <w:szCs w:val="24"/>
              </w:rPr>
              <w:t xml:space="preserve"> </w:t>
            </w:r>
            <w:r w:rsidRPr="00B46285">
              <w:rPr>
                <w:sz w:val="24"/>
                <w:szCs w:val="24"/>
              </w:rPr>
              <w:t>"е"</w:t>
            </w:r>
          </w:p>
          <w:p w:rsidR="00B672DC" w:rsidRPr="00B46285" w:rsidRDefault="00B672DC" w:rsidP="00075BA5">
            <w:pPr>
              <w:pStyle w:val="TableParagraph"/>
              <w:jc w:val="both"/>
              <w:rPr>
                <w:sz w:val="24"/>
                <w:szCs w:val="24"/>
              </w:rPr>
            </w:pPr>
            <w:r w:rsidRPr="00B46285">
              <w:rPr>
                <w:sz w:val="24"/>
                <w:szCs w:val="24"/>
              </w:rPr>
              <w:t>пункта</w:t>
            </w:r>
            <w:r w:rsidRPr="00B46285">
              <w:rPr>
                <w:spacing w:val="-3"/>
                <w:sz w:val="24"/>
                <w:szCs w:val="24"/>
              </w:rPr>
              <w:t xml:space="preserve"> </w:t>
            </w:r>
            <w:r w:rsidRPr="00B46285">
              <w:rPr>
                <w:sz w:val="24"/>
                <w:szCs w:val="24"/>
              </w:rPr>
              <w:t>2.13</w:t>
            </w:r>
          </w:p>
        </w:tc>
        <w:tc>
          <w:tcPr>
            <w:tcW w:w="4551" w:type="dxa"/>
          </w:tcPr>
          <w:p w:rsidR="00B672DC" w:rsidRPr="00B46285" w:rsidRDefault="00B672DC" w:rsidP="00075BA5">
            <w:pPr>
              <w:pStyle w:val="TableParagraph"/>
              <w:jc w:val="both"/>
              <w:rPr>
                <w:sz w:val="24"/>
                <w:szCs w:val="24"/>
                <w:lang w:val="ru-RU"/>
              </w:rPr>
            </w:pPr>
            <w:r w:rsidRPr="00B46285">
              <w:rPr>
                <w:sz w:val="24"/>
                <w:szCs w:val="24"/>
                <w:lang w:val="ru-RU"/>
              </w:rPr>
              <w:t>выявлено</w:t>
            </w:r>
            <w:r w:rsidRPr="00B46285">
              <w:rPr>
                <w:spacing w:val="-7"/>
                <w:sz w:val="24"/>
                <w:szCs w:val="24"/>
                <w:lang w:val="ru-RU"/>
              </w:rPr>
              <w:t xml:space="preserve"> </w:t>
            </w:r>
            <w:r w:rsidRPr="00B46285">
              <w:rPr>
                <w:sz w:val="24"/>
                <w:szCs w:val="24"/>
                <w:lang w:val="ru-RU"/>
              </w:rPr>
              <w:t>несоблюдение</w:t>
            </w:r>
            <w:r w:rsidRPr="00B46285">
              <w:rPr>
                <w:spacing w:val="-6"/>
                <w:sz w:val="24"/>
                <w:szCs w:val="24"/>
                <w:lang w:val="ru-RU"/>
              </w:rPr>
              <w:t xml:space="preserve"> </w:t>
            </w:r>
            <w:r w:rsidRPr="00B46285">
              <w:rPr>
                <w:sz w:val="24"/>
                <w:szCs w:val="24"/>
                <w:lang w:val="ru-RU"/>
              </w:rPr>
              <w:t>установленных</w:t>
            </w:r>
            <w:r w:rsidRPr="00B46285">
              <w:rPr>
                <w:spacing w:val="-57"/>
                <w:sz w:val="24"/>
                <w:szCs w:val="24"/>
                <w:lang w:val="ru-RU"/>
              </w:rPr>
              <w:t xml:space="preserve"> </w:t>
            </w:r>
            <w:r w:rsidRPr="00B46285">
              <w:rPr>
                <w:sz w:val="24"/>
                <w:szCs w:val="24"/>
                <w:lang w:val="ru-RU"/>
              </w:rPr>
              <w:t>статьей 11 Федерального закона от 6</w:t>
            </w:r>
            <w:r w:rsidRPr="00B46285">
              <w:rPr>
                <w:spacing w:val="1"/>
                <w:sz w:val="24"/>
                <w:szCs w:val="24"/>
                <w:lang w:val="ru-RU"/>
              </w:rPr>
              <w:t xml:space="preserve"> </w:t>
            </w:r>
            <w:r w:rsidRPr="00B46285">
              <w:rPr>
                <w:sz w:val="24"/>
                <w:szCs w:val="24"/>
                <w:lang w:val="ru-RU"/>
              </w:rPr>
              <w:t>апреля 2011 года № 63-ФЗ "Об</w:t>
            </w:r>
            <w:r w:rsidRPr="00B46285">
              <w:rPr>
                <w:spacing w:val="1"/>
                <w:sz w:val="24"/>
                <w:szCs w:val="24"/>
                <w:lang w:val="ru-RU"/>
              </w:rPr>
              <w:t xml:space="preserve"> </w:t>
            </w:r>
            <w:r w:rsidRPr="00B46285">
              <w:rPr>
                <w:sz w:val="24"/>
                <w:szCs w:val="24"/>
                <w:lang w:val="ru-RU"/>
              </w:rPr>
              <w:t>электронной подписи" условий</w:t>
            </w:r>
            <w:r w:rsidRPr="00B46285">
              <w:rPr>
                <w:spacing w:val="1"/>
                <w:sz w:val="24"/>
                <w:szCs w:val="24"/>
                <w:lang w:val="ru-RU"/>
              </w:rPr>
              <w:t xml:space="preserve"> </w:t>
            </w:r>
            <w:r w:rsidRPr="00B46285">
              <w:rPr>
                <w:sz w:val="24"/>
                <w:szCs w:val="24"/>
                <w:lang w:val="ru-RU"/>
              </w:rPr>
              <w:t>признания квалифицированной</w:t>
            </w:r>
            <w:r w:rsidRPr="00B46285">
              <w:rPr>
                <w:spacing w:val="1"/>
                <w:sz w:val="24"/>
                <w:szCs w:val="24"/>
                <w:lang w:val="ru-RU"/>
              </w:rPr>
              <w:t xml:space="preserve"> </w:t>
            </w:r>
            <w:r w:rsidRPr="00B46285">
              <w:rPr>
                <w:sz w:val="24"/>
                <w:szCs w:val="24"/>
                <w:lang w:val="ru-RU"/>
              </w:rPr>
              <w:t>электронной подписи действительной в</w:t>
            </w:r>
            <w:r w:rsidRPr="00B46285">
              <w:rPr>
                <w:spacing w:val="-57"/>
                <w:sz w:val="24"/>
                <w:szCs w:val="24"/>
                <w:lang w:val="ru-RU"/>
              </w:rPr>
              <w:t xml:space="preserve"> </w:t>
            </w:r>
            <w:r w:rsidRPr="00B46285">
              <w:rPr>
                <w:sz w:val="24"/>
                <w:szCs w:val="24"/>
                <w:lang w:val="ru-RU"/>
              </w:rPr>
              <w:t>документах,</w:t>
            </w:r>
            <w:r w:rsidRPr="00B46285">
              <w:rPr>
                <w:spacing w:val="-1"/>
                <w:sz w:val="24"/>
                <w:szCs w:val="24"/>
                <w:lang w:val="ru-RU"/>
              </w:rPr>
              <w:t xml:space="preserve"> </w:t>
            </w:r>
            <w:r w:rsidRPr="00B46285">
              <w:rPr>
                <w:sz w:val="24"/>
                <w:szCs w:val="24"/>
                <w:lang w:val="ru-RU"/>
              </w:rPr>
              <w:t>представленных</w:t>
            </w:r>
            <w:r w:rsidRPr="00B46285">
              <w:rPr>
                <w:spacing w:val="2"/>
                <w:sz w:val="24"/>
                <w:szCs w:val="24"/>
                <w:lang w:val="ru-RU"/>
              </w:rPr>
              <w:t xml:space="preserve"> </w:t>
            </w:r>
            <w:r w:rsidRPr="00B46285">
              <w:rPr>
                <w:sz w:val="24"/>
                <w:szCs w:val="24"/>
                <w:lang w:val="ru-RU"/>
              </w:rPr>
              <w:t>в</w:t>
            </w:r>
            <w:r w:rsidRPr="00B46285">
              <w:rPr>
                <w:spacing w:val="1"/>
                <w:sz w:val="24"/>
                <w:szCs w:val="24"/>
                <w:lang w:val="ru-RU"/>
              </w:rPr>
              <w:t xml:space="preserve"> </w:t>
            </w:r>
            <w:r w:rsidRPr="00B46285">
              <w:rPr>
                <w:sz w:val="24"/>
                <w:szCs w:val="24"/>
                <w:lang w:val="ru-RU"/>
              </w:rPr>
              <w:t>электронной</w:t>
            </w:r>
            <w:r w:rsidRPr="00B46285">
              <w:rPr>
                <w:spacing w:val="-1"/>
                <w:sz w:val="24"/>
                <w:szCs w:val="24"/>
                <w:lang w:val="ru-RU"/>
              </w:rPr>
              <w:t xml:space="preserve"> </w:t>
            </w:r>
            <w:r w:rsidRPr="00B46285">
              <w:rPr>
                <w:sz w:val="24"/>
                <w:szCs w:val="24"/>
                <w:lang w:val="ru-RU"/>
              </w:rPr>
              <w:t>форме</w:t>
            </w:r>
          </w:p>
        </w:tc>
        <w:tc>
          <w:tcPr>
            <w:tcW w:w="3884" w:type="dxa"/>
          </w:tcPr>
          <w:p w:rsidR="00B672DC" w:rsidRPr="00B46285" w:rsidRDefault="00B672DC" w:rsidP="00075BA5">
            <w:pPr>
              <w:pStyle w:val="TableParagraph"/>
              <w:jc w:val="both"/>
              <w:rPr>
                <w:i/>
                <w:sz w:val="24"/>
                <w:szCs w:val="24"/>
                <w:lang w:val="ru-RU"/>
              </w:rPr>
            </w:pPr>
            <w:r w:rsidRPr="00B46285">
              <w:rPr>
                <w:i/>
                <w:sz w:val="24"/>
                <w:szCs w:val="24"/>
                <w:lang w:val="ru-RU"/>
              </w:rPr>
              <w:t>Указывается исчерпывающий</w:t>
            </w:r>
            <w:r w:rsidRPr="00B46285">
              <w:rPr>
                <w:i/>
                <w:spacing w:val="1"/>
                <w:sz w:val="24"/>
                <w:szCs w:val="24"/>
                <w:lang w:val="ru-RU"/>
              </w:rPr>
              <w:t xml:space="preserve"> </w:t>
            </w:r>
            <w:r w:rsidRPr="00B46285">
              <w:rPr>
                <w:i/>
                <w:sz w:val="24"/>
                <w:szCs w:val="24"/>
                <w:lang w:val="ru-RU"/>
              </w:rPr>
              <w:t>перечень</w:t>
            </w:r>
            <w:r w:rsidRPr="00B46285">
              <w:rPr>
                <w:i/>
                <w:spacing w:val="4"/>
                <w:sz w:val="24"/>
                <w:szCs w:val="24"/>
                <w:lang w:val="ru-RU"/>
              </w:rPr>
              <w:t xml:space="preserve"> </w:t>
            </w:r>
            <w:r w:rsidRPr="00B46285">
              <w:rPr>
                <w:i/>
                <w:sz w:val="24"/>
                <w:szCs w:val="24"/>
                <w:lang w:val="ru-RU"/>
              </w:rPr>
              <w:t>электронных</w:t>
            </w:r>
            <w:r w:rsidRPr="00B46285">
              <w:rPr>
                <w:i/>
                <w:spacing w:val="1"/>
                <w:sz w:val="24"/>
                <w:szCs w:val="24"/>
                <w:lang w:val="ru-RU"/>
              </w:rPr>
              <w:t xml:space="preserve"> </w:t>
            </w:r>
            <w:r w:rsidRPr="00B46285">
              <w:rPr>
                <w:i/>
                <w:sz w:val="24"/>
                <w:szCs w:val="24"/>
                <w:lang w:val="ru-RU"/>
              </w:rPr>
              <w:t>документов,</w:t>
            </w:r>
            <w:r w:rsidRPr="00B46285">
              <w:rPr>
                <w:i/>
                <w:spacing w:val="-6"/>
                <w:sz w:val="24"/>
                <w:szCs w:val="24"/>
                <w:lang w:val="ru-RU"/>
              </w:rPr>
              <w:t xml:space="preserve"> </w:t>
            </w:r>
            <w:r w:rsidRPr="00B46285">
              <w:rPr>
                <w:i/>
                <w:sz w:val="24"/>
                <w:szCs w:val="24"/>
                <w:lang w:val="ru-RU"/>
              </w:rPr>
              <w:t>не</w:t>
            </w:r>
            <w:r w:rsidRPr="00B46285">
              <w:rPr>
                <w:i/>
                <w:spacing w:val="-6"/>
                <w:sz w:val="24"/>
                <w:szCs w:val="24"/>
                <w:lang w:val="ru-RU"/>
              </w:rPr>
              <w:t xml:space="preserve"> </w:t>
            </w:r>
            <w:r w:rsidRPr="00B46285">
              <w:rPr>
                <w:i/>
                <w:sz w:val="24"/>
                <w:szCs w:val="24"/>
                <w:lang w:val="ru-RU"/>
              </w:rPr>
              <w:t>соответствующих</w:t>
            </w:r>
            <w:r w:rsidRPr="00B46285">
              <w:rPr>
                <w:i/>
                <w:spacing w:val="-57"/>
                <w:sz w:val="24"/>
                <w:szCs w:val="24"/>
                <w:lang w:val="ru-RU"/>
              </w:rPr>
              <w:t xml:space="preserve"> </w:t>
            </w:r>
            <w:r w:rsidRPr="00B46285">
              <w:rPr>
                <w:i/>
                <w:sz w:val="24"/>
                <w:szCs w:val="24"/>
                <w:lang w:val="ru-RU"/>
              </w:rPr>
              <w:t>указанному</w:t>
            </w:r>
            <w:r w:rsidRPr="00B46285">
              <w:rPr>
                <w:i/>
                <w:spacing w:val="-1"/>
                <w:sz w:val="24"/>
                <w:szCs w:val="24"/>
                <w:lang w:val="ru-RU"/>
              </w:rPr>
              <w:t xml:space="preserve"> </w:t>
            </w:r>
            <w:r w:rsidRPr="00B46285">
              <w:rPr>
                <w:i/>
                <w:sz w:val="24"/>
                <w:szCs w:val="24"/>
                <w:lang w:val="ru-RU"/>
              </w:rPr>
              <w:t>критерию</w:t>
            </w:r>
          </w:p>
        </w:tc>
      </w:tr>
    </w:tbl>
    <w:p w:rsidR="00B672DC" w:rsidRPr="00B46285" w:rsidRDefault="00B672DC" w:rsidP="00B46285">
      <w:pPr>
        <w:pStyle w:val="a0"/>
        <w:ind w:firstLine="709"/>
        <w:jc w:val="both"/>
        <w:rPr>
          <w:sz w:val="24"/>
          <w:szCs w:val="24"/>
        </w:rPr>
      </w:pPr>
    </w:p>
    <w:p w:rsidR="00B672DC" w:rsidRPr="00B46285" w:rsidRDefault="00B672DC" w:rsidP="00B46285">
      <w:pPr>
        <w:tabs>
          <w:tab w:val="left" w:pos="10194"/>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Дополнительно</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информируем:</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p>
    <w:p w:rsidR="00B672DC" w:rsidRPr="00B46285" w:rsidRDefault="00B672DC" w:rsidP="00B46285">
      <w:pPr>
        <w:tabs>
          <w:tab w:val="left" w:pos="10238"/>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r w:rsidRPr="00B46285">
        <w:rPr>
          <w:rFonts w:ascii="Times New Roman" w:hAnsi="Times New Roman" w:cs="Times New Roman"/>
          <w:spacing w:val="-2"/>
          <w:sz w:val="24"/>
          <w:szCs w:val="24"/>
        </w:rPr>
        <w:t>.</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(указывается информация, необходимая для устранения оснований для отказа в приеме документов, необходимых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предоставления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услуги,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а также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иная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дополнительная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информация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наличии)</w:t>
      </w:r>
    </w:p>
    <w:p w:rsidR="00B672DC" w:rsidRPr="00B46285" w:rsidRDefault="00B672DC" w:rsidP="00B46285">
      <w:pPr>
        <w:pStyle w:val="a0"/>
        <w:ind w:firstLine="709"/>
        <w:jc w:val="both"/>
        <w:rPr>
          <w:sz w:val="24"/>
          <w:szCs w:val="24"/>
        </w:rPr>
      </w:pPr>
    </w:p>
    <w:p w:rsidR="00B672DC" w:rsidRPr="00B46285" w:rsidRDefault="00B672DC" w:rsidP="00B46285">
      <w:pPr>
        <w:tabs>
          <w:tab w:val="left" w:pos="9997"/>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Приложение: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p>
    <w:p w:rsidR="00B672DC" w:rsidRPr="00B46285" w:rsidRDefault="00B672DC" w:rsidP="00B46285">
      <w:pPr>
        <w:tabs>
          <w:tab w:val="left" w:pos="9960"/>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(прилагаются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документы,</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представленные</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заявителем)</w:t>
      </w:r>
    </w:p>
    <w:p w:rsidR="00B672DC" w:rsidRPr="00B46285" w:rsidRDefault="00B672DC" w:rsidP="00B46285">
      <w:pPr>
        <w:pStyle w:val="a0"/>
        <w:ind w:firstLine="709"/>
        <w:jc w:val="both"/>
        <w:rPr>
          <w:sz w:val="24"/>
          <w:szCs w:val="24"/>
        </w:rPr>
      </w:pPr>
    </w:p>
    <w:p w:rsidR="00B672DC" w:rsidRPr="00B46285" w:rsidRDefault="0054458F" w:rsidP="00B46285">
      <w:pPr>
        <w:pStyle w:val="a0"/>
        <w:ind w:firstLine="709"/>
        <w:jc w:val="both"/>
        <w:rPr>
          <w:sz w:val="24"/>
          <w:szCs w:val="24"/>
        </w:rPr>
      </w:pPr>
      <w:r>
        <w:rPr>
          <w:sz w:val="24"/>
          <w:szCs w:val="24"/>
          <w:lang w:eastAsia="en-US"/>
        </w:rPr>
        <w:pict>
          <v:rect id="_x0000_s1205" style="position:absolute;left:0;text-align:left;margin-left:61.7pt;margin-top:16.3pt;width:156.8pt;height:.5pt;z-index:-25150412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204" style="position:absolute;left:0;text-align:left;margin-left:247.4pt;margin-top:16.3pt;width:85.8pt;height:.5pt;z-index:-25150515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203" style="position:absolute;left:0;text-align:left;margin-left:367.9pt;margin-top:16.3pt;width:168pt;height:.5pt;z-index:-25150617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120" w:right="340" w:bottom="1240" w:left="1020" w:header="0" w:footer="1027" w:gutter="0"/>
          <w:cols w:space="720"/>
          <w:docGrid w:linePitch="360"/>
        </w:sectPr>
      </w:pPr>
    </w:p>
    <w:p w:rsidR="00B672DC" w:rsidRPr="00B46285" w:rsidRDefault="00B672DC" w:rsidP="00B46285">
      <w:pPr>
        <w:tabs>
          <w:tab w:val="left" w:pos="4373"/>
          <w:tab w:val="left" w:pos="6979"/>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lastRenderedPageBreak/>
        <w:t>(должность)</w:t>
      </w:r>
      <w:r w:rsidRPr="00B46285">
        <w:rPr>
          <w:rFonts w:ascii="Times New Roman" w:hAnsi="Times New Roman" w:cs="Times New Roman"/>
          <w:sz w:val="24"/>
          <w:szCs w:val="24"/>
        </w:rPr>
        <w:tab/>
        <w:t>(подпись)</w:t>
      </w:r>
      <w:r w:rsidRPr="00B46285">
        <w:rPr>
          <w:rFonts w:ascii="Times New Roman" w:hAnsi="Times New Roman" w:cs="Times New Roman"/>
          <w:sz w:val="24"/>
          <w:szCs w:val="24"/>
        </w:rPr>
        <w:tab/>
        <w:t>(фамилия, имя, отчество</w:t>
      </w:r>
      <w:r w:rsidRPr="00B46285">
        <w:rPr>
          <w:rFonts w:ascii="Times New Roman" w:hAnsi="Times New Roman" w:cs="Times New Roman"/>
          <w:spacing w:val="-48"/>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наличии)</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Дата</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*Сведения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ИНН</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отношении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иностранного</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юридического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указываются.</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60" w:left="1020" w:header="0" w:footer="1027" w:gutter="0"/>
          <w:cols w:space="720"/>
          <w:docGrid w:linePitch="360"/>
        </w:sectPr>
      </w:pPr>
    </w:p>
    <w:p w:rsidR="00075BA5" w:rsidRDefault="00B672DC" w:rsidP="00075BA5">
      <w:pPr>
        <w:pStyle w:val="a0"/>
        <w:ind w:firstLine="709"/>
        <w:jc w:val="right"/>
        <w:rPr>
          <w:spacing w:val="1"/>
          <w:sz w:val="24"/>
          <w:szCs w:val="24"/>
        </w:rPr>
      </w:pPr>
      <w:r w:rsidRPr="00B46285">
        <w:rPr>
          <w:sz w:val="24"/>
          <w:szCs w:val="24"/>
        </w:rPr>
        <w:lastRenderedPageBreak/>
        <w:t>Приложение № 3</w:t>
      </w:r>
      <w:r w:rsidRPr="00B46285">
        <w:rPr>
          <w:spacing w:val="-67"/>
          <w:sz w:val="24"/>
          <w:szCs w:val="24"/>
        </w:rPr>
        <w:t xml:space="preserve"> </w:t>
      </w:r>
      <w:r w:rsidRPr="00B46285">
        <w:rPr>
          <w:sz w:val="24"/>
          <w:szCs w:val="24"/>
        </w:rPr>
        <w:t>к</w:t>
      </w:r>
      <w:r w:rsidRPr="00B46285">
        <w:rPr>
          <w:spacing w:val="9"/>
          <w:sz w:val="24"/>
          <w:szCs w:val="24"/>
        </w:rPr>
        <w:t xml:space="preserve"> </w:t>
      </w:r>
      <w:r w:rsidRPr="00B46285">
        <w:rPr>
          <w:sz w:val="24"/>
          <w:szCs w:val="24"/>
        </w:rPr>
        <w:t>Административному</w:t>
      </w:r>
      <w:r w:rsidRPr="00B46285">
        <w:rPr>
          <w:spacing w:val="6"/>
          <w:sz w:val="24"/>
          <w:szCs w:val="24"/>
        </w:rPr>
        <w:t xml:space="preserve"> </w:t>
      </w:r>
      <w:r w:rsidRPr="00B46285">
        <w:rPr>
          <w:sz w:val="24"/>
          <w:szCs w:val="24"/>
        </w:rPr>
        <w:t>регламенту</w:t>
      </w:r>
      <w:r w:rsidRPr="00B46285">
        <w:rPr>
          <w:spacing w:val="1"/>
          <w:sz w:val="24"/>
          <w:szCs w:val="24"/>
        </w:rPr>
        <w:t xml:space="preserve"> </w:t>
      </w:r>
    </w:p>
    <w:p w:rsidR="00B672DC" w:rsidRPr="00B46285" w:rsidRDefault="00B672DC" w:rsidP="00075BA5">
      <w:pPr>
        <w:pStyle w:val="a0"/>
        <w:ind w:firstLine="709"/>
        <w:jc w:val="right"/>
        <w:rPr>
          <w:sz w:val="24"/>
          <w:szCs w:val="24"/>
        </w:rPr>
      </w:pPr>
      <w:r w:rsidRPr="00B46285">
        <w:rPr>
          <w:sz w:val="24"/>
          <w:szCs w:val="24"/>
        </w:rPr>
        <w:t>по</w:t>
      </w:r>
      <w:r w:rsidRPr="00B46285">
        <w:rPr>
          <w:spacing w:val="-8"/>
          <w:sz w:val="24"/>
          <w:szCs w:val="24"/>
        </w:rPr>
        <w:t xml:space="preserve"> </w:t>
      </w:r>
      <w:r w:rsidRPr="00B46285">
        <w:rPr>
          <w:sz w:val="24"/>
          <w:szCs w:val="24"/>
        </w:rPr>
        <w:t>предоставлению</w:t>
      </w:r>
      <w:r w:rsidRPr="00B46285">
        <w:rPr>
          <w:spacing w:val="-9"/>
          <w:sz w:val="24"/>
          <w:szCs w:val="24"/>
        </w:rPr>
        <w:t xml:space="preserve"> </w:t>
      </w:r>
      <w:r w:rsidRPr="00B46285">
        <w:rPr>
          <w:sz w:val="24"/>
          <w:szCs w:val="24"/>
        </w:rPr>
        <w:t>государственной</w:t>
      </w:r>
    </w:p>
    <w:p w:rsidR="00B672DC" w:rsidRPr="00B46285" w:rsidRDefault="00B672DC" w:rsidP="00075BA5">
      <w:pPr>
        <w:pStyle w:val="a0"/>
        <w:ind w:firstLine="709"/>
        <w:jc w:val="right"/>
        <w:rPr>
          <w:sz w:val="24"/>
          <w:szCs w:val="24"/>
        </w:rPr>
      </w:pPr>
      <w:r w:rsidRPr="00B46285">
        <w:rPr>
          <w:sz w:val="24"/>
          <w:szCs w:val="24"/>
        </w:rPr>
        <w:t>(муниципальной)</w:t>
      </w:r>
      <w:r w:rsidRPr="00B46285">
        <w:rPr>
          <w:spacing w:val="-11"/>
          <w:sz w:val="24"/>
          <w:szCs w:val="24"/>
        </w:rPr>
        <w:t xml:space="preserve"> </w:t>
      </w:r>
      <w:r w:rsidRPr="00B46285">
        <w:rPr>
          <w:sz w:val="24"/>
          <w:szCs w:val="24"/>
        </w:rPr>
        <w:t>услуги</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ФОРМА</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54458F" w:rsidP="00B46285">
      <w:pPr>
        <w:pStyle w:val="a0"/>
        <w:ind w:firstLine="709"/>
        <w:jc w:val="both"/>
        <w:rPr>
          <w:sz w:val="24"/>
          <w:szCs w:val="24"/>
        </w:rPr>
      </w:pPr>
      <w:r>
        <w:rPr>
          <w:sz w:val="24"/>
          <w:szCs w:val="24"/>
          <w:lang w:eastAsia="en-US"/>
        </w:rPr>
        <w:pict>
          <v:rect id="_x0000_s1202" style="position:absolute;left:0;text-align:left;margin-left:70.2pt;margin-top:15.7pt;width:489.8pt;height:.5pt;z-index:-25150720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(наименование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уполномоченного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выдачу</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разрешений</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строительство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федерального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исполнительной</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власти,</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исполнительной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субъекта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Федерации,</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местного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самоуправления)</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Кому</w:t>
      </w:r>
    </w:p>
    <w:p w:rsidR="00B672DC" w:rsidRPr="00B46285" w:rsidRDefault="0054458F" w:rsidP="00B46285">
      <w:pPr>
        <w:pStyle w:val="a0"/>
        <w:ind w:firstLine="709"/>
        <w:jc w:val="both"/>
        <w:rPr>
          <w:sz w:val="24"/>
          <w:szCs w:val="24"/>
        </w:rPr>
      </w:pPr>
      <w:r>
        <w:rPr>
          <w:sz w:val="24"/>
          <w:szCs w:val="24"/>
          <w:lang w:eastAsia="en-US"/>
        </w:rPr>
        <w:pict>
          <v:rect id="_x0000_s1201" style="position:absolute;left:0;text-align:left;margin-left:270.8pt;margin-top:7.8pt;width:289.2pt;height:.5pt;z-index:-25150822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spacing w:after="0" w:line="240" w:lineRule="auto"/>
        <w:ind w:firstLine="709"/>
        <w:jc w:val="both"/>
        <w:rPr>
          <w:rFonts w:ascii="Times New Roman" w:hAnsi="Times New Roman" w:cs="Times New Roman"/>
          <w:i/>
          <w:sz w:val="24"/>
          <w:szCs w:val="24"/>
        </w:rPr>
      </w:pPr>
      <w:r w:rsidRPr="00B46285">
        <w:rPr>
          <w:rFonts w:ascii="Times New Roman" w:hAnsi="Times New Roman" w:cs="Times New Roman"/>
          <w:i/>
          <w:sz w:val="24"/>
          <w:szCs w:val="24"/>
        </w:rPr>
        <w:t>(фамилия, имя, отчество (при наличии) застройщика, ОГРНИП (для</w:t>
      </w:r>
      <w:r w:rsidRPr="00B46285">
        <w:rPr>
          <w:rFonts w:ascii="Times New Roman" w:hAnsi="Times New Roman" w:cs="Times New Roman"/>
          <w:i/>
          <w:spacing w:val="1"/>
          <w:sz w:val="24"/>
          <w:szCs w:val="24"/>
        </w:rPr>
        <w:t xml:space="preserve"> </w:t>
      </w:r>
      <w:r w:rsidRPr="00B46285">
        <w:rPr>
          <w:rFonts w:ascii="Times New Roman" w:hAnsi="Times New Roman" w:cs="Times New Roman"/>
          <w:i/>
          <w:sz w:val="24"/>
          <w:szCs w:val="24"/>
        </w:rPr>
        <w:t>физического лица, зарегистрированного в качестве индивидуального</w:t>
      </w:r>
      <w:r w:rsidRPr="00B46285">
        <w:rPr>
          <w:rFonts w:ascii="Times New Roman" w:hAnsi="Times New Roman" w:cs="Times New Roman"/>
          <w:i/>
          <w:spacing w:val="1"/>
          <w:sz w:val="24"/>
          <w:szCs w:val="24"/>
        </w:rPr>
        <w:t xml:space="preserve"> </w:t>
      </w:r>
      <w:r w:rsidRPr="00B46285">
        <w:rPr>
          <w:rFonts w:ascii="Times New Roman" w:hAnsi="Times New Roman" w:cs="Times New Roman"/>
          <w:i/>
          <w:sz w:val="24"/>
          <w:szCs w:val="24"/>
        </w:rPr>
        <w:t>предпринимателя) -</w:t>
      </w:r>
      <w:r w:rsidRPr="00B46285">
        <w:rPr>
          <w:rFonts w:ascii="Times New Roman" w:hAnsi="Times New Roman" w:cs="Times New Roman"/>
          <w:i/>
          <w:spacing w:val="1"/>
          <w:sz w:val="24"/>
          <w:szCs w:val="24"/>
        </w:rPr>
        <w:t xml:space="preserve"> </w:t>
      </w:r>
      <w:r w:rsidRPr="00B46285">
        <w:rPr>
          <w:rFonts w:ascii="Times New Roman" w:hAnsi="Times New Roman" w:cs="Times New Roman"/>
          <w:i/>
          <w:sz w:val="24"/>
          <w:szCs w:val="24"/>
        </w:rPr>
        <w:t>для физического лица, полное наименование застройщика,</w:t>
      </w:r>
      <w:r w:rsidRPr="00B46285">
        <w:rPr>
          <w:rFonts w:ascii="Times New Roman" w:hAnsi="Times New Roman" w:cs="Times New Roman"/>
          <w:i/>
          <w:spacing w:val="-37"/>
          <w:sz w:val="24"/>
          <w:szCs w:val="24"/>
        </w:rPr>
        <w:t xml:space="preserve"> </w:t>
      </w:r>
      <w:r w:rsidRPr="00B46285">
        <w:rPr>
          <w:rFonts w:ascii="Times New Roman" w:hAnsi="Times New Roman" w:cs="Times New Roman"/>
          <w:i/>
          <w:sz w:val="24"/>
          <w:szCs w:val="24"/>
        </w:rPr>
        <w:t>ИНН*, ОГРН - для юридического лица, телефон, адрес электронной почты</w:t>
      </w:r>
      <w:r w:rsidRPr="00B46285">
        <w:rPr>
          <w:rFonts w:ascii="Times New Roman" w:hAnsi="Times New Roman" w:cs="Times New Roman"/>
          <w:i/>
          <w:spacing w:val="1"/>
          <w:sz w:val="24"/>
          <w:szCs w:val="24"/>
        </w:rPr>
        <w:t xml:space="preserve"> </w:t>
      </w:r>
      <w:r w:rsidRPr="00B46285">
        <w:rPr>
          <w:rFonts w:ascii="Times New Roman" w:hAnsi="Times New Roman" w:cs="Times New Roman"/>
          <w:i/>
          <w:sz w:val="24"/>
          <w:szCs w:val="24"/>
        </w:rPr>
        <w:t>застройщика)</w:t>
      </w:r>
    </w:p>
    <w:p w:rsidR="00B672DC" w:rsidRPr="00B46285" w:rsidRDefault="00B672DC" w:rsidP="00B46285">
      <w:pPr>
        <w:pStyle w:val="a0"/>
        <w:ind w:firstLine="709"/>
        <w:jc w:val="both"/>
        <w:rPr>
          <w:i/>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Почтовый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адрес</w:t>
      </w:r>
    </w:p>
    <w:p w:rsidR="00B672DC" w:rsidRPr="00B46285" w:rsidRDefault="0054458F" w:rsidP="00B46285">
      <w:pPr>
        <w:pStyle w:val="a0"/>
        <w:ind w:firstLine="709"/>
        <w:jc w:val="both"/>
        <w:rPr>
          <w:sz w:val="24"/>
          <w:szCs w:val="24"/>
        </w:rPr>
      </w:pPr>
      <w:r>
        <w:rPr>
          <w:sz w:val="24"/>
          <w:szCs w:val="24"/>
          <w:lang w:eastAsia="en-US"/>
        </w:rPr>
        <w:pict>
          <v:rect id="_x0000_s1200" style="position:absolute;left:0;text-align:left;margin-left:334.8pt;margin-top:7.9pt;width:225.2pt;height:.5pt;z-index:-25150924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spacing w:after="0" w:line="240" w:lineRule="auto"/>
        <w:ind w:firstLine="709"/>
        <w:jc w:val="both"/>
        <w:rPr>
          <w:rFonts w:ascii="Times New Roman" w:hAnsi="Times New Roman" w:cs="Times New Roman"/>
          <w:i/>
          <w:sz w:val="24"/>
          <w:szCs w:val="24"/>
        </w:rPr>
      </w:pPr>
      <w:r w:rsidRPr="00B46285">
        <w:rPr>
          <w:rFonts w:ascii="Times New Roman" w:hAnsi="Times New Roman" w:cs="Times New Roman"/>
          <w:i/>
          <w:sz w:val="24"/>
          <w:szCs w:val="24"/>
        </w:rPr>
        <w:t>(почтовый</w:t>
      </w:r>
      <w:r w:rsidRPr="00B46285">
        <w:rPr>
          <w:rFonts w:ascii="Times New Roman" w:hAnsi="Times New Roman" w:cs="Times New Roman"/>
          <w:i/>
          <w:spacing w:val="-5"/>
          <w:sz w:val="24"/>
          <w:szCs w:val="24"/>
        </w:rPr>
        <w:t xml:space="preserve"> </w:t>
      </w:r>
      <w:r w:rsidRPr="00B46285">
        <w:rPr>
          <w:rFonts w:ascii="Times New Roman" w:hAnsi="Times New Roman" w:cs="Times New Roman"/>
          <w:i/>
          <w:sz w:val="24"/>
          <w:szCs w:val="24"/>
        </w:rPr>
        <w:t>индекс</w:t>
      </w:r>
      <w:r w:rsidRPr="00B46285">
        <w:rPr>
          <w:rFonts w:ascii="Times New Roman" w:hAnsi="Times New Roman" w:cs="Times New Roman"/>
          <w:i/>
          <w:spacing w:val="-5"/>
          <w:sz w:val="24"/>
          <w:szCs w:val="24"/>
        </w:rPr>
        <w:t xml:space="preserve"> </w:t>
      </w:r>
      <w:r w:rsidRPr="00B46285">
        <w:rPr>
          <w:rFonts w:ascii="Times New Roman" w:hAnsi="Times New Roman" w:cs="Times New Roman"/>
          <w:i/>
          <w:sz w:val="24"/>
          <w:szCs w:val="24"/>
        </w:rPr>
        <w:t>и</w:t>
      </w:r>
      <w:r w:rsidRPr="00B46285">
        <w:rPr>
          <w:rFonts w:ascii="Times New Roman" w:hAnsi="Times New Roman" w:cs="Times New Roman"/>
          <w:i/>
          <w:spacing w:val="-5"/>
          <w:sz w:val="24"/>
          <w:szCs w:val="24"/>
        </w:rPr>
        <w:t xml:space="preserve"> </w:t>
      </w:r>
      <w:r w:rsidRPr="00B46285">
        <w:rPr>
          <w:rFonts w:ascii="Times New Roman" w:hAnsi="Times New Roman" w:cs="Times New Roman"/>
          <w:i/>
          <w:sz w:val="24"/>
          <w:szCs w:val="24"/>
        </w:rPr>
        <w:t>адрес</w:t>
      </w:r>
      <w:r w:rsidRPr="00B46285">
        <w:rPr>
          <w:rFonts w:ascii="Times New Roman" w:hAnsi="Times New Roman" w:cs="Times New Roman"/>
          <w:i/>
          <w:spacing w:val="-3"/>
          <w:sz w:val="24"/>
          <w:szCs w:val="24"/>
        </w:rPr>
        <w:t xml:space="preserve"> </w:t>
      </w:r>
      <w:r w:rsidRPr="00B46285">
        <w:rPr>
          <w:rFonts w:ascii="Times New Roman" w:hAnsi="Times New Roman" w:cs="Times New Roman"/>
          <w:i/>
          <w:sz w:val="24"/>
          <w:szCs w:val="24"/>
        </w:rPr>
        <w:t>застройщика)</w:t>
      </w:r>
    </w:p>
    <w:p w:rsidR="00B672DC" w:rsidRPr="00B46285" w:rsidRDefault="00B672DC" w:rsidP="00B46285">
      <w:pPr>
        <w:pStyle w:val="a0"/>
        <w:ind w:firstLine="709"/>
        <w:jc w:val="both"/>
        <w:rPr>
          <w:i/>
          <w:sz w:val="24"/>
          <w:szCs w:val="24"/>
        </w:rPr>
      </w:pPr>
    </w:p>
    <w:p w:rsidR="00B672DC" w:rsidRPr="00B46285" w:rsidRDefault="00B672DC" w:rsidP="00B46285">
      <w:pPr>
        <w:pStyle w:val="a0"/>
        <w:ind w:firstLine="709"/>
        <w:jc w:val="both"/>
        <w:rPr>
          <w:i/>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Представитель</w:t>
      </w:r>
    </w:p>
    <w:p w:rsidR="00B672DC" w:rsidRPr="00B46285" w:rsidRDefault="0054458F" w:rsidP="00B46285">
      <w:pPr>
        <w:pStyle w:val="a0"/>
        <w:ind w:firstLine="709"/>
        <w:jc w:val="both"/>
        <w:rPr>
          <w:sz w:val="24"/>
          <w:szCs w:val="24"/>
        </w:rPr>
      </w:pPr>
      <w:r>
        <w:rPr>
          <w:sz w:val="24"/>
          <w:szCs w:val="24"/>
          <w:lang w:eastAsia="en-US"/>
        </w:rPr>
        <w:pict>
          <v:rect id="_x0000_s1199" style="position:absolute;left:0;text-align:left;margin-left:334.8pt;margin-top:7.8pt;width:225.2pt;height:.5pt;z-index:-25151027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spacing w:after="0" w:line="240" w:lineRule="auto"/>
        <w:ind w:firstLine="709"/>
        <w:jc w:val="both"/>
        <w:rPr>
          <w:rFonts w:ascii="Times New Roman" w:hAnsi="Times New Roman" w:cs="Times New Roman"/>
          <w:i/>
          <w:sz w:val="24"/>
          <w:szCs w:val="24"/>
        </w:rPr>
      </w:pPr>
      <w:r w:rsidRPr="00B46285">
        <w:rPr>
          <w:rFonts w:ascii="Times New Roman" w:hAnsi="Times New Roman" w:cs="Times New Roman"/>
          <w:i/>
          <w:sz w:val="24"/>
          <w:szCs w:val="24"/>
        </w:rPr>
        <w:t>(фамилия, имя, отчество (при наличии) представителя,</w:t>
      </w:r>
      <w:r w:rsidRPr="00B46285">
        <w:rPr>
          <w:rFonts w:ascii="Times New Roman" w:hAnsi="Times New Roman" w:cs="Times New Roman"/>
          <w:i/>
          <w:spacing w:val="-37"/>
          <w:sz w:val="24"/>
          <w:szCs w:val="24"/>
        </w:rPr>
        <w:t xml:space="preserve"> </w:t>
      </w:r>
      <w:r w:rsidRPr="00B46285">
        <w:rPr>
          <w:rFonts w:ascii="Times New Roman" w:hAnsi="Times New Roman" w:cs="Times New Roman"/>
          <w:i/>
          <w:sz w:val="24"/>
          <w:szCs w:val="24"/>
        </w:rPr>
        <w:t>ОГРНИП (для физического лица, зарегистрированного в</w:t>
      </w:r>
      <w:r w:rsidRPr="00B46285">
        <w:rPr>
          <w:rFonts w:ascii="Times New Roman" w:hAnsi="Times New Roman" w:cs="Times New Roman"/>
          <w:i/>
          <w:spacing w:val="-37"/>
          <w:sz w:val="24"/>
          <w:szCs w:val="24"/>
        </w:rPr>
        <w:t xml:space="preserve"> </w:t>
      </w:r>
      <w:r w:rsidRPr="00B46285">
        <w:rPr>
          <w:rFonts w:ascii="Times New Roman" w:hAnsi="Times New Roman" w:cs="Times New Roman"/>
          <w:i/>
          <w:sz w:val="24"/>
          <w:szCs w:val="24"/>
        </w:rPr>
        <w:t>качестве индивидуального предпринимателя) -</w:t>
      </w:r>
      <w:r w:rsidRPr="00B46285">
        <w:rPr>
          <w:rFonts w:ascii="Times New Roman" w:hAnsi="Times New Roman" w:cs="Times New Roman"/>
          <w:i/>
          <w:spacing w:val="1"/>
          <w:sz w:val="24"/>
          <w:szCs w:val="24"/>
        </w:rPr>
        <w:t xml:space="preserve"> </w:t>
      </w:r>
      <w:r w:rsidRPr="00B46285">
        <w:rPr>
          <w:rFonts w:ascii="Times New Roman" w:hAnsi="Times New Roman" w:cs="Times New Roman"/>
          <w:i/>
          <w:sz w:val="24"/>
          <w:szCs w:val="24"/>
        </w:rPr>
        <w:t>для</w:t>
      </w:r>
      <w:r w:rsidRPr="00B46285">
        <w:rPr>
          <w:rFonts w:ascii="Times New Roman" w:hAnsi="Times New Roman" w:cs="Times New Roman"/>
          <w:i/>
          <w:spacing w:val="1"/>
          <w:sz w:val="24"/>
          <w:szCs w:val="24"/>
        </w:rPr>
        <w:t xml:space="preserve"> </w:t>
      </w:r>
      <w:r w:rsidRPr="00B46285">
        <w:rPr>
          <w:rFonts w:ascii="Times New Roman" w:hAnsi="Times New Roman" w:cs="Times New Roman"/>
          <w:i/>
          <w:sz w:val="24"/>
          <w:szCs w:val="24"/>
        </w:rPr>
        <w:t>физического лица, полное наименование представителя,</w:t>
      </w:r>
      <w:r w:rsidRPr="00B46285">
        <w:rPr>
          <w:rFonts w:ascii="Times New Roman" w:hAnsi="Times New Roman" w:cs="Times New Roman"/>
          <w:i/>
          <w:spacing w:val="-37"/>
          <w:sz w:val="24"/>
          <w:szCs w:val="24"/>
        </w:rPr>
        <w:t xml:space="preserve"> </w:t>
      </w:r>
      <w:r w:rsidRPr="00B46285">
        <w:rPr>
          <w:rFonts w:ascii="Times New Roman" w:hAnsi="Times New Roman" w:cs="Times New Roman"/>
          <w:i/>
          <w:sz w:val="24"/>
          <w:szCs w:val="24"/>
        </w:rPr>
        <w:t>ИНН*, ОГРН -</w:t>
      </w:r>
      <w:r w:rsidRPr="00B46285">
        <w:rPr>
          <w:rFonts w:ascii="Times New Roman" w:hAnsi="Times New Roman" w:cs="Times New Roman"/>
          <w:i/>
          <w:spacing w:val="-3"/>
          <w:sz w:val="24"/>
          <w:szCs w:val="24"/>
        </w:rPr>
        <w:t xml:space="preserve"> </w:t>
      </w:r>
      <w:r w:rsidRPr="00B46285">
        <w:rPr>
          <w:rFonts w:ascii="Times New Roman" w:hAnsi="Times New Roman" w:cs="Times New Roman"/>
          <w:i/>
          <w:sz w:val="24"/>
          <w:szCs w:val="24"/>
        </w:rPr>
        <w:t>для юридического</w:t>
      </w:r>
      <w:r w:rsidRPr="00B46285">
        <w:rPr>
          <w:rFonts w:ascii="Times New Roman" w:hAnsi="Times New Roman" w:cs="Times New Roman"/>
          <w:i/>
          <w:spacing w:val="-2"/>
          <w:sz w:val="24"/>
          <w:szCs w:val="24"/>
        </w:rPr>
        <w:t xml:space="preserve"> </w:t>
      </w:r>
      <w:r w:rsidRPr="00B46285">
        <w:rPr>
          <w:rFonts w:ascii="Times New Roman" w:hAnsi="Times New Roman" w:cs="Times New Roman"/>
          <w:i/>
          <w:sz w:val="24"/>
          <w:szCs w:val="24"/>
        </w:rPr>
        <w:t>лица)</w:t>
      </w:r>
    </w:p>
    <w:p w:rsidR="00B672DC" w:rsidRPr="00B46285" w:rsidRDefault="00B672DC" w:rsidP="00B46285">
      <w:pPr>
        <w:pStyle w:val="a0"/>
        <w:ind w:firstLine="709"/>
        <w:jc w:val="both"/>
        <w:rPr>
          <w:i/>
          <w:sz w:val="24"/>
          <w:szCs w:val="24"/>
        </w:rPr>
      </w:pPr>
    </w:p>
    <w:p w:rsidR="00B672DC" w:rsidRPr="00B46285" w:rsidRDefault="0054458F" w:rsidP="00B462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en-US"/>
        </w:rPr>
        <w:pict>
          <v:rect id="_x0000_s1198" style="position:absolute;left:0;text-align:left;margin-left:334.8pt;margin-top:39.6pt;width:225.2pt;height:.5pt;z-index:-25151129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sidR="00B672DC" w:rsidRPr="00B46285">
        <w:rPr>
          <w:rFonts w:ascii="Times New Roman" w:hAnsi="Times New Roman" w:cs="Times New Roman"/>
          <w:sz w:val="24"/>
          <w:szCs w:val="24"/>
        </w:rPr>
        <w:t>Контактные данные</w:t>
      </w:r>
      <w:r w:rsidR="00B672DC" w:rsidRPr="00B46285">
        <w:rPr>
          <w:rFonts w:ascii="Times New Roman" w:hAnsi="Times New Roman" w:cs="Times New Roman"/>
          <w:spacing w:val="-52"/>
          <w:sz w:val="24"/>
          <w:szCs w:val="24"/>
        </w:rPr>
        <w:t xml:space="preserve"> </w:t>
      </w:r>
      <w:r w:rsidR="00B672DC" w:rsidRPr="00B46285">
        <w:rPr>
          <w:rFonts w:ascii="Times New Roman" w:hAnsi="Times New Roman" w:cs="Times New Roman"/>
          <w:sz w:val="24"/>
          <w:szCs w:val="24"/>
        </w:rPr>
        <w:t>представителя</w:t>
      </w:r>
    </w:p>
    <w:p w:rsidR="00B672DC" w:rsidRPr="00B46285" w:rsidRDefault="00B672DC" w:rsidP="00B46285">
      <w:pPr>
        <w:spacing w:after="0" w:line="240" w:lineRule="auto"/>
        <w:ind w:firstLine="709"/>
        <w:jc w:val="both"/>
        <w:rPr>
          <w:rFonts w:ascii="Times New Roman" w:hAnsi="Times New Roman" w:cs="Times New Roman"/>
          <w:i/>
          <w:sz w:val="24"/>
          <w:szCs w:val="24"/>
        </w:rPr>
      </w:pPr>
      <w:r w:rsidRPr="00B46285">
        <w:rPr>
          <w:rFonts w:ascii="Times New Roman" w:hAnsi="Times New Roman" w:cs="Times New Roman"/>
          <w:i/>
          <w:sz w:val="24"/>
          <w:szCs w:val="24"/>
        </w:rPr>
        <w:t>(телефон,</w:t>
      </w:r>
      <w:r w:rsidRPr="00B46285">
        <w:rPr>
          <w:rFonts w:ascii="Times New Roman" w:hAnsi="Times New Roman" w:cs="Times New Roman"/>
          <w:i/>
          <w:spacing w:val="-6"/>
          <w:sz w:val="24"/>
          <w:szCs w:val="24"/>
        </w:rPr>
        <w:t xml:space="preserve"> </w:t>
      </w:r>
      <w:r w:rsidRPr="00B46285">
        <w:rPr>
          <w:rFonts w:ascii="Times New Roman" w:hAnsi="Times New Roman" w:cs="Times New Roman"/>
          <w:i/>
          <w:sz w:val="24"/>
          <w:szCs w:val="24"/>
        </w:rPr>
        <w:t>адрес</w:t>
      </w:r>
      <w:r w:rsidRPr="00B46285">
        <w:rPr>
          <w:rFonts w:ascii="Times New Roman" w:hAnsi="Times New Roman" w:cs="Times New Roman"/>
          <w:i/>
          <w:spacing w:val="-5"/>
          <w:sz w:val="24"/>
          <w:szCs w:val="24"/>
        </w:rPr>
        <w:t xml:space="preserve"> </w:t>
      </w:r>
      <w:r w:rsidRPr="00B46285">
        <w:rPr>
          <w:rFonts w:ascii="Times New Roman" w:hAnsi="Times New Roman" w:cs="Times New Roman"/>
          <w:i/>
          <w:sz w:val="24"/>
          <w:szCs w:val="24"/>
        </w:rPr>
        <w:t>электронной</w:t>
      </w:r>
      <w:r w:rsidRPr="00B46285">
        <w:rPr>
          <w:rFonts w:ascii="Times New Roman" w:hAnsi="Times New Roman" w:cs="Times New Roman"/>
          <w:i/>
          <w:spacing w:val="-5"/>
          <w:sz w:val="24"/>
          <w:szCs w:val="24"/>
        </w:rPr>
        <w:t xml:space="preserve"> </w:t>
      </w:r>
      <w:r w:rsidRPr="00B46285">
        <w:rPr>
          <w:rFonts w:ascii="Times New Roman" w:hAnsi="Times New Roman" w:cs="Times New Roman"/>
          <w:i/>
          <w:sz w:val="24"/>
          <w:szCs w:val="24"/>
        </w:rPr>
        <w:t>почты)</w:t>
      </w:r>
    </w:p>
    <w:p w:rsidR="00B672DC" w:rsidRPr="00B46285" w:rsidRDefault="00B672DC" w:rsidP="00B46285">
      <w:pPr>
        <w:pStyle w:val="a0"/>
        <w:ind w:firstLine="709"/>
        <w:jc w:val="both"/>
        <w:rPr>
          <w:i/>
          <w:sz w:val="24"/>
          <w:szCs w:val="24"/>
        </w:rPr>
      </w:pPr>
    </w:p>
    <w:p w:rsidR="00B672DC" w:rsidRPr="00B46285" w:rsidRDefault="00B672DC" w:rsidP="00B46285">
      <w:pPr>
        <w:pStyle w:val="a0"/>
        <w:ind w:firstLine="709"/>
        <w:jc w:val="both"/>
        <w:rPr>
          <w:i/>
          <w:sz w:val="24"/>
          <w:szCs w:val="24"/>
        </w:rPr>
      </w:pPr>
    </w:p>
    <w:p w:rsidR="00B672DC" w:rsidRPr="00B46285" w:rsidRDefault="00B672DC" w:rsidP="00B46285">
      <w:pPr>
        <w:pStyle w:val="a0"/>
        <w:ind w:firstLine="709"/>
        <w:jc w:val="both"/>
        <w:rPr>
          <w:i/>
          <w:sz w:val="24"/>
          <w:szCs w:val="24"/>
        </w:rPr>
      </w:pPr>
    </w:p>
    <w:p w:rsidR="00B672DC" w:rsidRPr="00B46285" w:rsidRDefault="00B672DC" w:rsidP="00B46285">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РЕШЕНИЕ</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возврате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документов</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без</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рассмотрения</w:t>
      </w:r>
    </w:p>
    <w:p w:rsidR="00B672DC" w:rsidRPr="00B46285" w:rsidRDefault="0054458F" w:rsidP="00B46285">
      <w:pPr>
        <w:pStyle w:val="a0"/>
        <w:ind w:firstLine="709"/>
        <w:jc w:val="both"/>
        <w:rPr>
          <w:sz w:val="24"/>
          <w:szCs w:val="24"/>
        </w:rPr>
      </w:pPr>
      <w:r>
        <w:rPr>
          <w:sz w:val="24"/>
          <w:szCs w:val="24"/>
          <w:lang w:eastAsia="en-US"/>
        </w:rPr>
        <w:pict>
          <v:group id="group 11" o:spid="_x0000_s1195" style="position:absolute;left:0;text-align:left;margin-left:186.4pt;margin-top:14.2pt;width:258.1pt;height:.9pt;z-index:-251512320;mso-wrap-distance-left:0;mso-wrap-distance-right:0;mso-position-horizontal-relative:page" coordorigin="37,2" coordsize="51,0">
            <v:line id="_x0000_s1196" style="position:absolute;visibility:visible" from="186,14" to="444,15" o:preferrelative="t" strokeweight=".6pt"/>
            <v:rect id="_x0000_s1197" style="position:absolute;left:37;top:2;width:51;height:0;visibility:visible" fillcolor="black" stroked="f"/>
            <w10:wrap anchorx="page"/>
          </v:group>
        </w:pict>
      </w:r>
    </w:p>
    <w:p w:rsidR="00B672DC" w:rsidRPr="00B46285" w:rsidRDefault="00B672DC" w:rsidP="00B46285">
      <w:pPr>
        <w:spacing w:after="0" w:line="240" w:lineRule="auto"/>
        <w:ind w:firstLine="709"/>
        <w:jc w:val="both"/>
        <w:rPr>
          <w:rFonts w:ascii="Times New Roman" w:hAnsi="Times New Roman" w:cs="Times New Roman"/>
          <w:i/>
          <w:sz w:val="24"/>
          <w:szCs w:val="24"/>
        </w:rPr>
      </w:pPr>
      <w:r w:rsidRPr="00B46285">
        <w:rPr>
          <w:rFonts w:ascii="Times New Roman" w:hAnsi="Times New Roman" w:cs="Times New Roman"/>
          <w:i/>
          <w:sz w:val="24"/>
          <w:szCs w:val="24"/>
        </w:rPr>
        <w:t>(номер</w:t>
      </w:r>
      <w:r w:rsidRPr="00B46285">
        <w:rPr>
          <w:rFonts w:ascii="Times New Roman" w:hAnsi="Times New Roman" w:cs="Times New Roman"/>
          <w:i/>
          <w:spacing w:val="-3"/>
          <w:sz w:val="24"/>
          <w:szCs w:val="24"/>
        </w:rPr>
        <w:t xml:space="preserve"> </w:t>
      </w:r>
      <w:r w:rsidRPr="00B46285">
        <w:rPr>
          <w:rFonts w:ascii="Times New Roman" w:hAnsi="Times New Roman" w:cs="Times New Roman"/>
          <w:i/>
          <w:sz w:val="24"/>
          <w:szCs w:val="24"/>
        </w:rPr>
        <w:t>и</w:t>
      </w:r>
      <w:r w:rsidRPr="00B46285">
        <w:rPr>
          <w:rFonts w:ascii="Times New Roman" w:hAnsi="Times New Roman" w:cs="Times New Roman"/>
          <w:i/>
          <w:spacing w:val="-2"/>
          <w:sz w:val="24"/>
          <w:szCs w:val="24"/>
        </w:rPr>
        <w:t xml:space="preserve"> </w:t>
      </w:r>
      <w:r w:rsidRPr="00B46285">
        <w:rPr>
          <w:rFonts w:ascii="Times New Roman" w:hAnsi="Times New Roman" w:cs="Times New Roman"/>
          <w:i/>
          <w:sz w:val="24"/>
          <w:szCs w:val="24"/>
        </w:rPr>
        <w:t>дата</w:t>
      </w:r>
      <w:r w:rsidRPr="00B46285">
        <w:rPr>
          <w:rFonts w:ascii="Times New Roman" w:hAnsi="Times New Roman" w:cs="Times New Roman"/>
          <w:i/>
          <w:spacing w:val="-2"/>
          <w:sz w:val="24"/>
          <w:szCs w:val="24"/>
        </w:rPr>
        <w:t xml:space="preserve"> </w:t>
      </w:r>
      <w:r w:rsidRPr="00B46285">
        <w:rPr>
          <w:rFonts w:ascii="Times New Roman" w:hAnsi="Times New Roman" w:cs="Times New Roman"/>
          <w:i/>
          <w:sz w:val="24"/>
          <w:szCs w:val="24"/>
        </w:rPr>
        <w:t>решения)</w:t>
      </w:r>
    </w:p>
    <w:p w:rsidR="00B672DC" w:rsidRPr="00B46285" w:rsidRDefault="00B672DC" w:rsidP="00B46285">
      <w:pPr>
        <w:pStyle w:val="a0"/>
        <w:ind w:firstLine="709"/>
        <w:jc w:val="both"/>
        <w:rPr>
          <w:i/>
          <w:sz w:val="24"/>
          <w:szCs w:val="24"/>
        </w:rPr>
      </w:pPr>
    </w:p>
    <w:p w:rsidR="00B672DC" w:rsidRPr="00B46285" w:rsidRDefault="00B672DC" w:rsidP="00B46285">
      <w:pPr>
        <w:tabs>
          <w:tab w:val="left" w:pos="5791"/>
          <w:tab w:val="left" w:pos="10079"/>
        </w:tabs>
        <w:spacing w:after="0" w:line="240" w:lineRule="auto"/>
        <w:ind w:firstLine="709"/>
        <w:jc w:val="both"/>
        <w:rPr>
          <w:rFonts w:ascii="Times New Roman" w:hAnsi="Times New Roman" w:cs="Times New Roman"/>
          <w:i/>
          <w:sz w:val="24"/>
          <w:szCs w:val="24"/>
        </w:rPr>
      </w:pPr>
      <w:r w:rsidRPr="00B46285">
        <w:rPr>
          <w:rFonts w:ascii="Times New Roman" w:hAnsi="Times New Roman" w:cs="Times New Roman"/>
          <w:sz w:val="24"/>
          <w:szCs w:val="24"/>
        </w:rPr>
        <w:t>В соответствии с частью 6 статьи 51</w:t>
      </w:r>
      <w:r w:rsidRPr="00B46285">
        <w:rPr>
          <w:rFonts w:ascii="Times New Roman" w:hAnsi="Times New Roman" w:cs="Times New Roman"/>
          <w:sz w:val="24"/>
          <w:szCs w:val="24"/>
          <w:vertAlign w:val="superscript"/>
        </w:rPr>
        <w:t>1</w:t>
      </w:r>
      <w:r w:rsidRPr="00B46285">
        <w:rPr>
          <w:rFonts w:ascii="Times New Roman" w:hAnsi="Times New Roman" w:cs="Times New Roman"/>
          <w:sz w:val="24"/>
          <w:szCs w:val="24"/>
        </w:rPr>
        <w:t xml:space="preserve"> Градостроительного кодекса Российской Федерации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принято</w:t>
      </w:r>
      <w:r w:rsidRPr="00B46285">
        <w:rPr>
          <w:rFonts w:ascii="Times New Roman" w:hAnsi="Times New Roman" w:cs="Times New Roman"/>
          <w:spacing w:val="12"/>
          <w:sz w:val="24"/>
          <w:szCs w:val="24"/>
        </w:rPr>
        <w:t xml:space="preserve"> </w:t>
      </w:r>
      <w:r w:rsidRPr="00B46285">
        <w:rPr>
          <w:rFonts w:ascii="Times New Roman" w:hAnsi="Times New Roman" w:cs="Times New Roman"/>
          <w:sz w:val="24"/>
          <w:szCs w:val="24"/>
        </w:rPr>
        <w:t>решение</w:t>
      </w:r>
      <w:r w:rsidRPr="00B46285">
        <w:rPr>
          <w:rFonts w:ascii="Times New Roman" w:hAnsi="Times New Roman" w:cs="Times New Roman"/>
          <w:spacing w:val="11"/>
          <w:sz w:val="24"/>
          <w:szCs w:val="24"/>
        </w:rPr>
        <w:t xml:space="preserve"> </w:t>
      </w:r>
      <w:r w:rsidRPr="00B46285">
        <w:rPr>
          <w:rFonts w:ascii="Times New Roman" w:hAnsi="Times New Roman" w:cs="Times New Roman"/>
          <w:sz w:val="24"/>
          <w:szCs w:val="24"/>
        </w:rPr>
        <w:t>о</w:t>
      </w:r>
      <w:r w:rsidRPr="00B46285">
        <w:rPr>
          <w:rFonts w:ascii="Times New Roman" w:hAnsi="Times New Roman" w:cs="Times New Roman"/>
          <w:spacing w:val="12"/>
          <w:sz w:val="24"/>
          <w:szCs w:val="24"/>
        </w:rPr>
        <w:t xml:space="preserve"> </w:t>
      </w:r>
      <w:r w:rsidRPr="00B46285">
        <w:rPr>
          <w:rFonts w:ascii="Times New Roman" w:hAnsi="Times New Roman" w:cs="Times New Roman"/>
          <w:sz w:val="24"/>
          <w:szCs w:val="24"/>
        </w:rPr>
        <w:t>возврате</w:t>
      </w:r>
      <w:r w:rsidRPr="00B46285">
        <w:rPr>
          <w:rFonts w:ascii="Times New Roman" w:hAnsi="Times New Roman" w:cs="Times New Roman"/>
          <w:spacing w:val="11"/>
          <w:sz w:val="24"/>
          <w:szCs w:val="24"/>
        </w:rPr>
        <w:t xml:space="preserve"> </w:t>
      </w:r>
      <w:r w:rsidRPr="00B46285">
        <w:rPr>
          <w:rFonts w:ascii="Times New Roman" w:hAnsi="Times New Roman" w:cs="Times New Roman"/>
          <w:sz w:val="24"/>
          <w:szCs w:val="24"/>
        </w:rPr>
        <w:t>застройщику</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r w:rsidRPr="00B46285">
        <w:rPr>
          <w:rFonts w:ascii="Times New Roman" w:hAnsi="Times New Roman" w:cs="Times New Roman"/>
          <w:spacing w:val="-1"/>
          <w:sz w:val="24"/>
          <w:szCs w:val="24"/>
        </w:rPr>
        <w:t>**</w:t>
      </w:r>
      <w:r w:rsidRPr="00B46285">
        <w:rPr>
          <w:rFonts w:ascii="Times New Roman" w:hAnsi="Times New Roman" w:cs="Times New Roman"/>
          <w:spacing w:val="-58"/>
          <w:sz w:val="24"/>
          <w:szCs w:val="24"/>
        </w:rPr>
        <w:t xml:space="preserve"> </w:t>
      </w:r>
      <w:r w:rsidRPr="00B46285">
        <w:rPr>
          <w:rFonts w:ascii="Times New Roman" w:hAnsi="Times New Roman" w:cs="Times New Roman"/>
          <w:sz w:val="24"/>
          <w:szCs w:val="24"/>
        </w:rPr>
        <w:t>без</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рассмотрения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следующим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основаниям</w:t>
      </w:r>
      <w:r w:rsidRPr="00B46285">
        <w:rPr>
          <w:rFonts w:ascii="Times New Roman" w:hAnsi="Times New Roman" w:cs="Times New Roman"/>
          <w:spacing w:val="-2"/>
          <w:sz w:val="24"/>
          <w:szCs w:val="24"/>
        </w:rPr>
        <w:t xml:space="preserve"> </w:t>
      </w:r>
      <w:r w:rsidRPr="00B46285">
        <w:rPr>
          <w:rFonts w:ascii="Times New Roman" w:hAnsi="Times New Roman" w:cs="Times New Roman"/>
          <w:i/>
          <w:sz w:val="24"/>
          <w:szCs w:val="24"/>
        </w:rPr>
        <w:t>(указываются</w:t>
      </w:r>
    </w:p>
    <w:p w:rsidR="00B672DC" w:rsidRPr="00B46285" w:rsidRDefault="00B672DC" w:rsidP="00B46285">
      <w:pPr>
        <w:spacing w:after="0" w:line="240" w:lineRule="auto"/>
        <w:ind w:firstLine="709"/>
        <w:jc w:val="both"/>
        <w:rPr>
          <w:rFonts w:ascii="Times New Roman" w:hAnsi="Times New Roman" w:cs="Times New Roman"/>
          <w:i/>
          <w:sz w:val="24"/>
          <w:szCs w:val="24"/>
        </w:rPr>
      </w:pPr>
      <w:r w:rsidRPr="00B46285">
        <w:rPr>
          <w:rFonts w:ascii="Times New Roman" w:hAnsi="Times New Roman" w:cs="Times New Roman"/>
          <w:i/>
          <w:sz w:val="24"/>
          <w:szCs w:val="24"/>
        </w:rPr>
        <w:t>(входящие</w:t>
      </w:r>
      <w:r w:rsidRPr="00B46285">
        <w:rPr>
          <w:rFonts w:ascii="Times New Roman" w:hAnsi="Times New Roman" w:cs="Times New Roman"/>
          <w:i/>
          <w:spacing w:val="-4"/>
          <w:sz w:val="24"/>
          <w:szCs w:val="24"/>
        </w:rPr>
        <w:t xml:space="preserve"> </w:t>
      </w:r>
      <w:r w:rsidRPr="00B46285">
        <w:rPr>
          <w:rFonts w:ascii="Times New Roman" w:hAnsi="Times New Roman" w:cs="Times New Roman"/>
          <w:i/>
          <w:sz w:val="24"/>
          <w:szCs w:val="24"/>
        </w:rPr>
        <w:t>дата</w:t>
      </w:r>
      <w:r w:rsidRPr="00B46285">
        <w:rPr>
          <w:rFonts w:ascii="Times New Roman" w:hAnsi="Times New Roman" w:cs="Times New Roman"/>
          <w:i/>
          <w:spacing w:val="-3"/>
          <w:sz w:val="24"/>
          <w:szCs w:val="24"/>
        </w:rPr>
        <w:t xml:space="preserve"> </w:t>
      </w:r>
      <w:r w:rsidRPr="00B46285">
        <w:rPr>
          <w:rFonts w:ascii="Times New Roman" w:hAnsi="Times New Roman" w:cs="Times New Roman"/>
          <w:i/>
          <w:sz w:val="24"/>
          <w:szCs w:val="24"/>
        </w:rPr>
        <w:t>и номер)</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320" w:right="340" w:bottom="1240" w:left="1020" w:header="0" w:footer="1027" w:gutter="0"/>
          <w:cols w:space="720"/>
          <w:docGrid w:linePitch="360"/>
        </w:sect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i/>
          <w:sz w:val="24"/>
          <w:szCs w:val="24"/>
        </w:rPr>
        <w:lastRenderedPageBreak/>
        <w:t>соответствующие</w:t>
      </w:r>
      <w:r w:rsidRPr="00B46285">
        <w:rPr>
          <w:rFonts w:ascii="Times New Roman" w:hAnsi="Times New Roman" w:cs="Times New Roman"/>
          <w:i/>
          <w:spacing w:val="-5"/>
          <w:sz w:val="24"/>
          <w:szCs w:val="24"/>
        </w:rPr>
        <w:t xml:space="preserve"> </w:t>
      </w:r>
      <w:r w:rsidRPr="00B46285">
        <w:rPr>
          <w:rFonts w:ascii="Times New Roman" w:hAnsi="Times New Roman" w:cs="Times New Roman"/>
          <w:i/>
          <w:sz w:val="24"/>
          <w:szCs w:val="24"/>
        </w:rPr>
        <w:t>основания)</w:t>
      </w:r>
      <w:r w:rsidRPr="00B46285">
        <w:rPr>
          <w:rFonts w:ascii="Times New Roman" w:hAnsi="Times New Roman" w:cs="Times New Roman"/>
          <w:sz w:val="24"/>
          <w:szCs w:val="24"/>
        </w:rPr>
        <w:t>:</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Возврат уведомления и документов связи с тем, что не представлены в полном объеме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документы, предусмотренные пунктами 2 – 4 части 3 статьи 51</w:t>
      </w:r>
      <w:r w:rsidRPr="00B46285">
        <w:rPr>
          <w:rFonts w:ascii="Times New Roman" w:hAnsi="Times New Roman" w:cs="Times New Roman"/>
          <w:sz w:val="24"/>
          <w:szCs w:val="24"/>
          <w:vertAlign w:val="superscript"/>
        </w:rPr>
        <w:t>1</w:t>
      </w:r>
      <w:r w:rsidRPr="00B46285">
        <w:rPr>
          <w:rFonts w:ascii="Times New Roman" w:hAnsi="Times New Roman" w:cs="Times New Roman"/>
          <w:sz w:val="24"/>
          <w:szCs w:val="24"/>
        </w:rPr>
        <w:t xml:space="preserve"> Градостроительного кодекса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Федерации.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Возврат</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документов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связи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неполным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предоставлением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сведений,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предусмотренных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частью</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1</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статьи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51</w:t>
      </w:r>
      <w:r w:rsidRPr="00B46285">
        <w:rPr>
          <w:rFonts w:ascii="Times New Roman" w:hAnsi="Times New Roman" w:cs="Times New Roman"/>
          <w:sz w:val="24"/>
          <w:szCs w:val="24"/>
          <w:vertAlign w:val="superscript"/>
        </w:rPr>
        <w:t>1</w:t>
      </w:r>
      <w:r w:rsidRPr="00B46285">
        <w:rPr>
          <w:rFonts w:ascii="Times New Roman" w:hAnsi="Times New Roman" w:cs="Times New Roman"/>
          <w:sz w:val="24"/>
          <w:szCs w:val="24"/>
        </w:rPr>
        <w:t xml:space="preserve"> Градостроительного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кодекса</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Федерации.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Вы вправе повторно обратиться в уполномоченный орган с заявлением о предоставлении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услуги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после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устранения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указанных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нарушений.</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В соответствии с частью 6</w:t>
      </w:r>
      <w:r w:rsidRPr="00B46285">
        <w:rPr>
          <w:rFonts w:ascii="Times New Roman" w:hAnsi="Times New Roman" w:cs="Times New Roman"/>
          <w:sz w:val="24"/>
          <w:szCs w:val="24"/>
          <w:vertAlign w:val="superscript"/>
        </w:rPr>
        <w:t>1</w:t>
      </w:r>
      <w:r w:rsidRPr="00B46285">
        <w:rPr>
          <w:rFonts w:ascii="Times New Roman" w:hAnsi="Times New Roman" w:cs="Times New Roman"/>
          <w:sz w:val="24"/>
          <w:szCs w:val="24"/>
        </w:rPr>
        <w:t xml:space="preserve"> статьи 51</w:t>
      </w:r>
      <w:r w:rsidRPr="00B46285">
        <w:rPr>
          <w:rFonts w:ascii="Times New Roman" w:hAnsi="Times New Roman" w:cs="Times New Roman"/>
          <w:sz w:val="24"/>
          <w:szCs w:val="24"/>
          <w:vertAlign w:val="superscript"/>
        </w:rPr>
        <w:t>1</w:t>
      </w:r>
      <w:r w:rsidRPr="00B46285">
        <w:rPr>
          <w:rFonts w:ascii="Times New Roman" w:hAnsi="Times New Roman" w:cs="Times New Roman"/>
          <w:sz w:val="24"/>
          <w:szCs w:val="24"/>
        </w:rPr>
        <w:t xml:space="preserve"> Градостроительного кодекса Российской Федерации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возврате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застройщику</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планируемых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реконструкции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индивидуального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жилищного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садового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дома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изменении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параметров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планируемого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реконструкции</w:t>
      </w:r>
      <w:r w:rsidRPr="00B46285">
        <w:rPr>
          <w:rFonts w:ascii="Times New Roman" w:hAnsi="Times New Roman" w:cs="Times New Roman"/>
          <w:spacing w:val="61"/>
          <w:sz w:val="24"/>
          <w:szCs w:val="24"/>
        </w:rPr>
        <w:t xml:space="preserve"> </w:t>
      </w:r>
      <w:r w:rsidRPr="00B46285">
        <w:rPr>
          <w:rFonts w:ascii="Times New Roman" w:hAnsi="Times New Roman" w:cs="Times New Roman"/>
          <w:sz w:val="24"/>
          <w:szCs w:val="24"/>
        </w:rPr>
        <w:t>объекта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индивидуального жилищного строительства или садового дома и прилагаемых к ним документов</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такие уведомления считаются ненаправленными.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Данное решение может быть обжаловано в досудебном порядке путем направления жалобы</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в уполномоченный орган, 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также 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судебном порядке.</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54458F" w:rsidP="00B46285">
      <w:pPr>
        <w:pStyle w:val="a0"/>
        <w:ind w:firstLine="709"/>
        <w:jc w:val="both"/>
        <w:rPr>
          <w:sz w:val="24"/>
          <w:szCs w:val="24"/>
        </w:rPr>
      </w:pPr>
      <w:r>
        <w:rPr>
          <w:sz w:val="24"/>
          <w:szCs w:val="24"/>
          <w:lang w:eastAsia="en-US"/>
        </w:rPr>
        <w:pict>
          <v:rect id="_x0000_s1194" style="position:absolute;left:0;text-align:left;margin-left:62.4pt;margin-top:18.5pt;width:156pt;height:.5pt;z-index:-25151334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93" style="position:absolute;left:0;text-align:left;margin-left:248.2pt;margin-top:18.5pt;width:97.8pt;height:.5pt;z-index:-25151436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92" style="position:absolute;left:0;text-align:left;margin-left:375.8pt;margin-top:18.5pt;width:160.2pt;height:.5pt;z-index:-251515392;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tabs>
          <w:tab w:val="left" w:pos="4502"/>
          <w:tab w:val="left" w:pos="7049"/>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(должность)</w:t>
      </w:r>
      <w:r w:rsidRPr="00B46285">
        <w:rPr>
          <w:rFonts w:ascii="Times New Roman" w:hAnsi="Times New Roman" w:cs="Times New Roman"/>
          <w:sz w:val="24"/>
          <w:szCs w:val="24"/>
        </w:rPr>
        <w:tab/>
        <w:t>(подпись)</w:t>
      </w:r>
      <w:r w:rsidRPr="00B46285">
        <w:rPr>
          <w:rFonts w:ascii="Times New Roman" w:hAnsi="Times New Roman" w:cs="Times New Roman"/>
          <w:sz w:val="24"/>
          <w:szCs w:val="24"/>
        </w:rPr>
        <w:tab/>
        <w:t>(фамилия, имя, отчество</w:t>
      </w:r>
      <w:r w:rsidRPr="00B46285">
        <w:rPr>
          <w:rFonts w:ascii="Times New Roman" w:hAnsi="Times New Roman" w:cs="Times New Roman"/>
          <w:spacing w:val="-48"/>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наличии)</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Дата</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*Сведения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ИНН</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отношении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иностранного</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юридического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указываются.</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**Указывается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один</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из</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вариантов: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планируемых</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строительстве</w:t>
      </w:r>
      <w:r w:rsidRPr="00B46285">
        <w:rPr>
          <w:rFonts w:ascii="Times New Roman" w:hAnsi="Times New Roman" w:cs="Times New Roman"/>
          <w:spacing w:val="6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реконструкции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индивидуального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жилищного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садового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дома,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уведомление об изменении параметров планируемого строительства или реконструкции объекта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индивидуального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жилищного строительства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или садового дома.</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40" w:left="1020" w:header="0" w:footer="1027" w:gutter="0"/>
          <w:cols w:space="720"/>
          <w:docGrid w:linePitch="360"/>
        </w:sectPr>
      </w:pPr>
    </w:p>
    <w:p w:rsidR="00075BA5" w:rsidRDefault="00B672DC" w:rsidP="00075BA5">
      <w:pPr>
        <w:pStyle w:val="a0"/>
        <w:ind w:firstLine="709"/>
        <w:jc w:val="right"/>
        <w:rPr>
          <w:spacing w:val="1"/>
          <w:sz w:val="24"/>
          <w:szCs w:val="24"/>
        </w:rPr>
      </w:pPr>
      <w:r w:rsidRPr="00B46285">
        <w:rPr>
          <w:sz w:val="24"/>
          <w:szCs w:val="24"/>
        </w:rPr>
        <w:lastRenderedPageBreak/>
        <w:t>Приложение № 4</w:t>
      </w:r>
      <w:r w:rsidRPr="00B46285">
        <w:rPr>
          <w:spacing w:val="-67"/>
          <w:sz w:val="24"/>
          <w:szCs w:val="24"/>
        </w:rPr>
        <w:t xml:space="preserve"> </w:t>
      </w:r>
      <w:r w:rsidRPr="00B46285">
        <w:rPr>
          <w:sz w:val="24"/>
          <w:szCs w:val="24"/>
        </w:rPr>
        <w:t>к</w:t>
      </w:r>
      <w:r w:rsidRPr="00B46285">
        <w:rPr>
          <w:spacing w:val="9"/>
          <w:sz w:val="24"/>
          <w:szCs w:val="24"/>
        </w:rPr>
        <w:t xml:space="preserve"> </w:t>
      </w:r>
      <w:r w:rsidRPr="00B46285">
        <w:rPr>
          <w:sz w:val="24"/>
          <w:szCs w:val="24"/>
        </w:rPr>
        <w:t>Административному</w:t>
      </w:r>
      <w:r w:rsidRPr="00B46285">
        <w:rPr>
          <w:spacing w:val="6"/>
          <w:sz w:val="24"/>
          <w:szCs w:val="24"/>
        </w:rPr>
        <w:t xml:space="preserve"> </w:t>
      </w:r>
      <w:r w:rsidRPr="00B46285">
        <w:rPr>
          <w:sz w:val="24"/>
          <w:szCs w:val="24"/>
        </w:rPr>
        <w:t>регламенту</w:t>
      </w:r>
      <w:r w:rsidRPr="00B46285">
        <w:rPr>
          <w:spacing w:val="1"/>
          <w:sz w:val="24"/>
          <w:szCs w:val="24"/>
        </w:rPr>
        <w:t xml:space="preserve"> </w:t>
      </w:r>
    </w:p>
    <w:p w:rsidR="00B672DC" w:rsidRPr="00B46285" w:rsidRDefault="00B672DC" w:rsidP="00075BA5">
      <w:pPr>
        <w:pStyle w:val="a0"/>
        <w:ind w:firstLine="709"/>
        <w:jc w:val="right"/>
        <w:rPr>
          <w:sz w:val="24"/>
          <w:szCs w:val="24"/>
        </w:rPr>
      </w:pPr>
      <w:r w:rsidRPr="00B46285">
        <w:rPr>
          <w:sz w:val="24"/>
          <w:szCs w:val="24"/>
        </w:rPr>
        <w:t>по</w:t>
      </w:r>
      <w:r w:rsidRPr="00B46285">
        <w:rPr>
          <w:spacing w:val="-8"/>
          <w:sz w:val="24"/>
          <w:szCs w:val="24"/>
        </w:rPr>
        <w:t xml:space="preserve"> </w:t>
      </w:r>
      <w:r w:rsidRPr="00B46285">
        <w:rPr>
          <w:sz w:val="24"/>
          <w:szCs w:val="24"/>
        </w:rPr>
        <w:t>предоставлению</w:t>
      </w:r>
      <w:r w:rsidRPr="00B46285">
        <w:rPr>
          <w:spacing w:val="-9"/>
          <w:sz w:val="24"/>
          <w:szCs w:val="24"/>
        </w:rPr>
        <w:t xml:space="preserve"> </w:t>
      </w:r>
      <w:r w:rsidRPr="00B46285">
        <w:rPr>
          <w:sz w:val="24"/>
          <w:szCs w:val="24"/>
        </w:rPr>
        <w:t>государственной</w:t>
      </w:r>
    </w:p>
    <w:p w:rsidR="00B672DC" w:rsidRPr="00B46285" w:rsidRDefault="00B672DC" w:rsidP="00075BA5">
      <w:pPr>
        <w:pStyle w:val="a0"/>
        <w:ind w:firstLine="709"/>
        <w:jc w:val="right"/>
        <w:rPr>
          <w:sz w:val="24"/>
          <w:szCs w:val="24"/>
        </w:rPr>
      </w:pPr>
      <w:r w:rsidRPr="00B46285">
        <w:rPr>
          <w:sz w:val="24"/>
          <w:szCs w:val="24"/>
        </w:rPr>
        <w:t>(муниципальной)</w:t>
      </w:r>
      <w:r w:rsidRPr="00B46285">
        <w:rPr>
          <w:spacing w:val="-11"/>
          <w:sz w:val="24"/>
          <w:szCs w:val="24"/>
        </w:rPr>
        <w:t xml:space="preserve"> </w:t>
      </w:r>
      <w:r w:rsidRPr="00B46285">
        <w:rPr>
          <w:sz w:val="24"/>
          <w:szCs w:val="24"/>
        </w:rPr>
        <w:t>услуги</w:t>
      </w:r>
    </w:p>
    <w:p w:rsidR="00B672DC" w:rsidRPr="00B46285" w:rsidRDefault="00B672DC" w:rsidP="00B46285">
      <w:pPr>
        <w:pStyle w:val="a0"/>
        <w:ind w:firstLine="709"/>
        <w:jc w:val="both"/>
        <w:rPr>
          <w:sz w:val="24"/>
          <w:szCs w:val="24"/>
        </w:rPr>
      </w:pP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З 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Я</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В Л</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Е Н 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об</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исправлении</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допущенных</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опечаток</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и</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ошибок</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в</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уведомлении о соответствии указанных в уведомлении о планируемом строительстве или</w:t>
      </w:r>
      <w:r w:rsidRPr="00B46285">
        <w:rPr>
          <w:rFonts w:ascii="Times New Roman" w:hAnsi="Times New Roman" w:cs="Times New Roman"/>
          <w:b/>
          <w:spacing w:val="-58"/>
          <w:sz w:val="24"/>
          <w:szCs w:val="24"/>
        </w:rPr>
        <w:t xml:space="preserve"> </w:t>
      </w:r>
      <w:r w:rsidRPr="00B46285">
        <w:rPr>
          <w:rFonts w:ascii="Times New Roman" w:hAnsi="Times New Roman" w:cs="Times New Roman"/>
          <w:b/>
          <w:sz w:val="24"/>
          <w:szCs w:val="24"/>
        </w:rPr>
        <w:t>реконструкции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параметров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установленным параметрам и допустимости размещения объекта индивидуального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на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земельном участке,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уведомлении</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о</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несоответствии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указанных</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в уведомлении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о</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планируемом</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строительстве</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реконструкции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объекта</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индивидуального</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садового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дома параметров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установленным</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параметрам</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и</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8"/>
          <w:sz w:val="24"/>
          <w:szCs w:val="24"/>
        </w:rPr>
        <w:t xml:space="preserve"> </w:t>
      </w:r>
      <w:r w:rsidRPr="00B46285">
        <w:rPr>
          <w:rFonts w:ascii="Times New Roman" w:hAnsi="Times New Roman" w:cs="Times New Roman"/>
          <w:b/>
          <w:sz w:val="24"/>
          <w:szCs w:val="24"/>
        </w:rPr>
        <w:t>недопустимости</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размещения</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объекта</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индивидуального</w:t>
      </w:r>
      <w:r w:rsidRPr="00B46285">
        <w:rPr>
          <w:rFonts w:ascii="Times New Roman" w:hAnsi="Times New Roman" w:cs="Times New Roman"/>
          <w:b/>
          <w:spacing w:val="-57"/>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на земельном</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участке*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(далее</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уведомление)</w:t>
      </w:r>
    </w:p>
    <w:p w:rsidR="00B672DC" w:rsidRPr="00B46285" w:rsidRDefault="00B672DC" w:rsidP="00B46285">
      <w:pPr>
        <w:pStyle w:val="a0"/>
        <w:ind w:firstLine="709"/>
        <w:jc w:val="both"/>
        <w:rPr>
          <w:b w:val="0"/>
          <w:sz w:val="24"/>
          <w:szCs w:val="24"/>
        </w:rPr>
      </w:pPr>
    </w:p>
    <w:p w:rsidR="00B672DC" w:rsidRPr="00B46285" w:rsidRDefault="00B672DC" w:rsidP="00B46285">
      <w:pPr>
        <w:tabs>
          <w:tab w:val="left" w:pos="458"/>
          <w:tab w:val="left" w:pos="1749"/>
          <w:tab w:val="left" w:pos="2409"/>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20</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г.</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54458F" w:rsidP="00B46285">
      <w:pPr>
        <w:pStyle w:val="a0"/>
        <w:ind w:firstLine="709"/>
        <w:jc w:val="both"/>
        <w:rPr>
          <w:sz w:val="24"/>
          <w:szCs w:val="24"/>
        </w:rPr>
      </w:pPr>
      <w:r>
        <w:rPr>
          <w:sz w:val="24"/>
          <w:szCs w:val="24"/>
          <w:lang w:eastAsia="en-US"/>
        </w:rPr>
        <w:pict>
          <v:rect id="_x0000_s1191" style="position:absolute;left:0;text-align:left;margin-left:67.6pt;margin-top:15.7pt;width:495.6pt;height:.5pt;z-index:-251516416;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(наименование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уполномоченного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выдачу</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разрешений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строительство</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федерального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исполнительной</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органа исполнительной</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субъекта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Федерации,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органа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местного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самоуправления)</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Прошу</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исправить</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допущенную</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опечатку/</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ошибку</w:t>
      </w:r>
      <w:r w:rsidRPr="00B46285">
        <w:rPr>
          <w:rFonts w:ascii="Times New Roman" w:hAnsi="Times New Roman" w:cs="Times New Roman"/>
          <w:spacing w:val="-9"/>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уведомлении.</w:t>
      </w:r>
    </w:p>
    <w:p w:rsidR="00B672DC" w:rsidRPr="00B46285" w:rsidRDefault="00B672DC" w:rsidP="00B46285">
      <w:pPr>
        <w:pStyle w:val="a0"/>
        <w:ind w:firstLine="709"/>
        <w:jc w:val="both"/>
        <w:rPr>
          <w:sz w:val="24"/>
          <w:szCs w:val="24"/>
        </w:rPr>
      </w:pPr>
    </w:p>
    <w:p w:rsidR="00B672DC" w:rsidRPr="00B46285" w:rsidRDefault="00B672DC" w:rsidP="00E96200">
      <w:pPr>
        <w:pStyle w:val="a6"/>
        <w:widowControl w:val="0"/>
        <w:numPr>
          <w:ilvl w:val="2"/>
          <w:numId w:val="7"/>
        </w:numPr>
        <w:tabs>
          <w:tab w:val="left" w:pos="4143"/>
        </w:tabs>
        <w:ind w:left="0" w:firstLine="709"/>
        <w:jc w:val="both"/>
        <w:rPr>
          <w:rFonts w:ascii="Times New Roman" w:hAnsi="Times New Roman"/>
          <w:sz w:val="24"/>
          <w:szCs w:val="24"/>
        </w:rPr>
      </w:pPr>
      <w:r w:rsidRPr="00B46285">
        <w:rPr>
          <w:rFonts w:ascii="Times New Roman" w:hAnsi="Times New Roman"/>
          <w:sz w:val="24"/>
          <w:szCs w:val="24"/>
        </w:rPr>
        <w:t>Сведения</w:t>
      </w:r>
      <w:r w:rsidRPr="00B46285">
        <w:rPr>
          <w:rFonts w:ascii="Times New Roman" w:hAnsi="Times New Roman"/>
          <w:spacing w:val="-3"/>
          <w:sz w:val="24"/>
          <w:szCs w:val="24"/>
        </w:rPr>
        <w:t xml:space="preserve"> </w:t>
      </w:r>
      <w:r w:rsidRPr="00B46285">
        <w:rPr>
          <w:rFonts w:ascii="Times New Roman" w:hAnsi="Times New Roman"/>
          <w:sz w:val="24"/>
          <w:szCs w:val="24"/>
        </w:rPr>
        <w:t>о</w:t>
      </w:r>
      <w:r w:rsidRPr="00B46285">
        <w:rPr>
          <w:rFonts w:ascii="Times New Roman" w:hAnsi="Times New Roman"/>
          <w:spacing w:val="-2"/>
          <w:sz w:val="24"/>
          <w:szCs w:val="24"/>
        </w:rPr>
        <w:t xml:space="preserve"> </w:t>
      </w:r>
      <w:r w:rsidRPr="00B46285">
        <w:rPr>
          <w:rFonts w:ascii="Times New Roman" w:hAnsi="Times New Roman"/>
          <w:sz w:val="24"/>
          <w:szCs w:val="24"/>
        </w:rPr>
        <w:t>застройщике</w:t>
      </w:r>
    </w:p>
    <w:p w:rsidR="00B672DC" w:rsidRPr="00B46285" w:rsidRDefault="00B672DC" w:rsidP="00B46285">
      <w:pPr>
        <w:pStyle w:val="a0"/>
        <w:ind w:firstLine="709"/>
        <w:jc w:val="both"/>
        <w:rPr>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4253"/>
        <w:gridCol w:w="5106"/>
      </w:tblGrid>
      <w:tr w:rsidR="00B672DC" w:rsidRPr="00B46285" w:rsidTr="00B672DC">
        <w:trPr>
          <w:trHeight w:val="1067"/>
        </w:trPr>
        <w:tc>
          <w:tcPr>
            <w:tcW w:w="816" w:type="dxa"/>
          </w:tcPr>
          <w:p w:rsidR="00B672DC" w:rsidRPr="00B46285" w:rsidRDefault="00B672DC" w:rsidP="00E96200">
            <w:pPr>
              <w:pStyle w:val="TableParagraph"/>
              <w:jc w:val="both"/>
              <w:rPr>
                <w:sz w:val="24"/>
                <w:szCs w:val="24"/>
              </w:rPr>
            </w:pPr>
            <w:r w:rsidRPr="00B46285">
              <w:rPr>
                <w:sz w:val="24"/>
                <w:szCs w:val="24"/>
              </w:rPr>
              <w:t>1.1</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Сведения</w:t>
            </w:r>
            <w:r w:rsidRPr="00B46285">
              <w:rPr>
                <w:spacing w:val="-3"/>
                <w:sz w:val="24"/>
                <w:szCs w:val="24"/>
                <w:lang w:val="ru-RU"/>
              </w:rPr>
              <w:t xml:space="preserve"> </w:t>
            </w:r>
            <w:r w:rsidRPr="00B46285">
              <w:rPr>
                <w:sz w:val="24"/>
                <w:szCs w:val="24"/>
                <w:lang w:val="ru-RU"/>
              </w:rPr>
              <w:t>о</w:t>
            </w:r>
            <w:r w:rsidRPr="00B46285">
              <w:rPr>
                <w:spacing w:val="-2"/>
                <w:sz w:val="24"/>
                <w:szCs w:val="24"/>
                <w:lang w:val="ru-RU"/>
              </w:rPr>
              <w:t xml:space="preserve"> </w:t>
            </w:r>
            <w:r w:rsidRPr="00B46285">
              <w:rPr>
                <w:sz w:val="24"/>
                <w:szCs w:val="24"/>
                <w:lang w:val="ru-RU"/>
              </w:rPr>
              <w:t>физическом</w:t>
            </w:r>
            <w:r w:rsidRPr="00B46285">
              <w:rPr>
                <w:spacing w:val="-3"/>
                <w:sz w:val="24"/>
                <w:szCs w:val="24"/>
                <w:lang w:val="ru-RU"/>
              </w:rPr>
              <w:t xml:space="preserve"> </w:t>
            </w:r>
            <w:r w:rsidRPr="00B46285">
              <w:rPr>
                <w:sz w:val="24"/>
                <w:szCs w:val="24"/>
                <w:lang w:val="ru-RU"/>
              </w:rPr>
              <w:t>лице,</w:t>
            </w:r>
            <w:r w:rsidRPr="00B46285">
              <w:rPr>
                <w:spacing w:val="-3"/>
                <w:sz w:val="24"/>
                <w:szCs w:val="24"/>
                <w:lang w:val="ru-RU"/>
              </w:rPr>
              <w:t xml:space="preserve"> </w:t>
            </w:r>
            <w:r w:rsidRPr="00B46285">
              <w:rPr>
                <w:sz w:val="24"/>
                <w:szCs w:val="24"/>
                <w:lang w:val="ru-RU"/>
              </w:rPr>
              <w:t>в случае</w:t>
            </w:r>
            <w:r w:rsidRPr="00B46285">
              <w:rPr>
                <w:spacing w:val="-57"/>
                <w:sz w:val="24"/>
                <w:szCs w:val="24"/>
                <w:lang w:val="ru-RU"/>
              </w:rPr>
              <w:t xml:space="preserve"> </w:t>
            </w:r>
            <w:r w:rsidRPr="00B46285">
              <w:rPr>
                <w:sz w:val="24"/>
                <w:szCs w:val="24"/>
                <w:lang w:val="ru-RU"/>
              </w:rPr>
              <w:t>если застройщиком является</w:t>
            </w:r>
            <w:r w:rsidRPr="00B46285">
              <w:rPr>
                <w:spacing w:val="1"/>
                <w:sz w:val="24"/>
                <w:szCs w:val="24"/>
                <w:lang w:val="ru-RU"/>
              </w:rPr>
              <w:t xml:space="preserve"> </w:t>
            </w:r>
            <w:r w:rsidRPr="00B46285">
              <w:rPr>
                <w:sz w:val="24"/>
                <w:szCs w:val="24"/>
                <w:lang w:val="ru-RU"/>
              </w:rPr>
              <w:t>физическое</w:t>
            </w:r>
            <w:r w:rsidRPr="00B46285">
              <w:rPr>
                <w:spacing w:val="-2"/>
                <w:sz w:val="24"/>
                <w:szCs w:val="24"/>
                <w:lang w:val="ru-RU"/>
              </w:rPr>
              <w:t xml:space="preserve"> </w:t>
            </w:r>
            <w:r w:rsidRPr="00B46285">
              <w:rPr>
                <w:sz w:val="24"/>
                <w:szCs w:val="24"/>
                <w:lang w:val="ru-RU"/>
              </w:rPr>
              <w:t>лицо:</w:t>
            </w:r>
          </w:p>
        </w:tc>
        <w:tc>
          <w:tcPr>
            <w:tcW w:w="5106" w:type="dxa"/>
          </w:tcPr>
          <w:p w:rsidR="00B672DC" w:rsidRPr="00B46285" w:rsidRDefault="00B672DC" w:rsidP="00E96200">
            <w:pPr>
              <w:pStyle w:val="TableParagraph"/>
              <w:jc w:val="both"/>
              <w:rPr>
                <w:sz w:val="24"/>
                <w:szCs w:val="24"/>
                <w:lang w:val="ru-RU"/>
              </w:rPr>
            </w:pPr>
          </w:p>
        </w:tc>
      </w:tr>
      <w:tr w:rsidR="00B672DC" w:rsidRPr="00B46285" w:rsidTr="00B672DC">
        <w:trPr>
          <w:trHeight w:val="515"/>
        </w:trPr>
        <w:tc>
          <w:tcPr>
            <w:tcW w:w="816" w:type="dxa"/>
          </w:tcPr>
          <w:p w:rsidR="00B672DC" w:rsidRPr="00B46285" w:rsidRDefault="00B672DC" w:rsidP="00E96200">
            <w:pPr>
              <w:pStyle w:val="TableParagraph"/>
              <w:jc w:val="both"/>
              <w:rPr>
                <w:sz w:val="24"/>
                <w:szCs w:val="24"/>
              </w:rPr>
            </w:pPr>
            <w:r w:rsidRPr="00B46285">
              <w:rPr>
                <w:sz w:val="24"/>
                <w:szCs w:val="24"/>
              </w:rPr>
              <w:t>1.1.1</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Фамилия,</w:t>
            </w:r>
            <w:r w:rsidRPr="00B46285">
              <w:rPr>
                <w:spacing w:val="-2"/>
                <w:sz w:val="24"/>
                <w:szCs w:val="24"/>
                <w:lang w:val="ru-RU"/>
              </w:rPr>
              <w:t xml:space="preserve"> </w:t>
            </w:r>
            <w:r w:rsidRPr="00B46285">
              <w:rPr>
                <w:sz w:val="24"/>
                <w:szCs w:val="24"/>
                <w:lang w:val="ru-RU"/>
              </w:rPr>
              <w:t>имя,</w:t>
            </w:r>
            <w:r w:rsidRPr="00B46285">
              <w:rPr>
                <w:spacing w:val="-1"/>
                <w:sz w:val="24"/>
                <w:szCs w:val="24"/>
                <w:lang w:val="ru-RU"/>
              </w:rPr>
              <w:t xml:space="preserve"> </w:t>
            </w:r>
            <w:r w:rsidRPr="00B46285">
              <w:rPr>
                <w:sz w:val="24"/>
                <w:szCs w:val="24"/>
                <w:lang w:val="ru-RU"/>
              </w:rPr>
              <w:t>отчество</w:t>
            </w:r>
            <w:r w:rsidRPr="00B46285">
              <w:rPr>
                <w:spacing w:val="-2"/>
                <w:sz w:val="24"/>
                <w:szCs w:val="24"/>
                <w:lang w:val="ru-RU"/>
              </w:rPr>
              <w:t xml:space="preserve"> </w:t>
            </w:r>
            <w:r w:rsidRPr="00B46285">
              <w:rPr>
                <w:sz w:val="24"/>
                <w:szCs w:val="24"/>
                <w:lang w:val="ru-RU"/>
              </w:rPr>
              <w:t>(при</w:t>
            </w:r>
            <w:r w:rsidRPr="00B46285">
              <w:rPr>
                <w:spacing w:val="1"/>
                <w:sz w:val="24"/>
                <w:szCs w:val="24"/>
                <w:lang w:val="ru-RU"/>
              </w:rPr>
              <w:t xml:space="preserve"> </w:t>
            </w:r>
            <w:r w:rsidRPr="00B46285">
              <w:rPr>
                <w:sz w:val="24"/>
                <w:szCs w:val="24"/>
                <w:lang w:val="ru-RU"/>
              </w:rPr>
              <w:t>наличии)</w:t>
            </w:r>
          </w:p>
        </w:tc>
        <w:tc>
          <w:tcPr>
            <w:tcW w:w="5106" w:type="dxa"/>
          </w:tcPr>
          <w:p w:rsidR="00B672DC" w:rsidRPr="00B46285" w:rsidRDefault="00B672DC" w:rsidP="00E96200">
            <w:pPr>
              <w:pStyle w:val="TableParagraph"/>
              <w:jc w:val="both"/>
              <w:rPr>
                <w:sz w:val="24"/>
                <w:szCs w:val="24"/>
                <w:lang w:val="ru-RU"/>
              </w:rPr>
            </w:pPr>
          </w:p>
        </w:tc>
      </w:tr>
      <w:tr w:rsidR="00B672DC" w:rsidRPr="00B46285" w:rsidTr="00B672DC">
        <w:trPr>
          <w:trHeight w:val="1620"/>
        </w:trPr>
        <w:tc>
          <w:tcPr>
            <w:tcW w:w="816" w:type="dxa"/>
          </w:tcPr>
          <w:p w:rsidR="00B672DC" w:rsidRPr="00B46285" w:rsidRDefault="00B672DC" w:rsidP="00E96200">
            <w:pPr>
              <w:pStyle w:val="TableParagraph"/>
              <w:jc w:val="both"/>
              <w:rPr>
                <w:sz w:val="24"/>
                <w:szCs w:val="24"/>
              </w:rPr>
            </w:pPr>
            <w:r w:rsidRPr="00B46285">
              <w:rPr>
                <w:sz w:val="24"/>
                <w:szCs w:val="24"/>
              </w:rPr>
              <w:t>1.1.2</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Реквизиты документа,</w:t>
            </w:r>
            <w:r w:rsidRPr="00B46285">
              <w:rPr>
                <w:spacing w:val="1"/>
                <w:sz w:val="24"/>
                <w:szCs w:val="24"/>
                <w:lang w:val="ru-RU"/>
              </w:rPr>
              <w:t xml:space="preserve"> </w:t>
            </w:r>
            <w:r w:rsidRPr="00B46285">
              <w:rPr>
                <w:sz w:val="24"/>
                <w:szCs w:val="24"/>
                <w:lang w:val="ru-RU"/>
              </w:rPr>
              <w:t>удостоверяющего</w:t>
            </w:r>
            <w:r w:rsidRPr="00B46285">
              <w:rPr>
                <w:spacing w:val="60"/>
                <w:sz w:val="24"/>
                <w:szCs w:val="24"/>
                <w:lang w:val="ru-RU"/>
              </w:rPr>
              <w:t xml:space="preserve"> </w:t>
            </w:r>
            <w:r w:rsidRPr="00B46285">
              <w:rPr>
                <w:sz w:val="24"/>
                <w:szCs w:val="24"/>
                <w:lang w:val="ru-RU"/>
              </w:rPr>
              <w:t>личность</w:t>
            </w:r>
            <w:r w:rsidRPr="00B46285">
              <w:rPr>
                <w:spacing w:val="1"/>
                <w:sz w:val="24"/>
                <w:szCs w:val="24"/>
                <w:lang w:val="ru-RU"/>
              </w:rPr>
              <w:t xml:space="preserve"> </w:t>
            </w:r>
            <w:r w:rsidRPr="00B46285">
              <w:rPr>
                <w:sz w:val="24"/>
                <w:szCs w:val="24"/>
                <w:lang w:val="ru-RU"/>
              </w:rPr>
              <w:t>(не</w:t>
            </w:r>
            <w:r w:rsidRPr="00B46285">
              <w:rPr>
                <w:spacing w:val="-5"/>
                <w:sz w:val="24"/>
                <w:szCs w:val="24"/>
                <w:lang w:val="ru-RU"/>
              </w:rPr>
              <w:t xml:space="preserve"> </w:t>
            </w:r>
            <w:r w:rsidRPr="00B46285">
              <w:rPr>
                <w:sz w:val="24"/>
                <w:szCs w:val="24"/>
                <w:lang w:val="ru-RU"/>
              </w:rPr>
              <w:t>указываются</w:t>
            </w:r>
            <w:r w:rsidRPr="00B46285">
              <w:rPr>
                <w:spacing w:val="-4"/>
                <w:sz w:val="24"/>
                <w:szCs w:val="24"/>
                <w:lang w:val="ru-RU"/>
              </w:rPr>
              <w:t xml:space="preserve"> </w:t>
            </w:r>
            <w:r w:rsidRPr="00B46285">
              <w:rPr>
                <w:sz w:val="24"/>
                <w:szCs w:val="24"/>
                <w:lang w:val="ru-RU"/>
              </w:rPr>
              <w:t>в</w:t>
            </w:r>
            <w:r w:rsidRPr="00B46285">
              <w:rPr>
                <w:spacing w:val="-4"/>
                <w:sz w:val="24"/>
                <w:szCs w:val="24"/>
                <w:lang w:val="ru-RU"/>
              </w:rPr>
              <w:t xml:space="preserve"> </w:t>
            </w:r>
            <w:r w:rsidRPr="00B46285">
              <w:rPr>
                <w:sz w:val="24"/>
                <w:szCs w:val="24"/>
                <w:lang w:val="ru-RU"/>
              </w:rPr>
              <w:t>случае,</w:t>
            </w:r>
            <w:r w:rsidRPr="00B46285">
              <w:rPr>
                <w:spacing w:val="-5"/>
                <w:sz w:val="24"/>
                <w:szCs w:val="24"/>
                <w:lang w:val="ru-RU"/>
              </w:rPr>
              <w:t xml:space="preserve"> </w:t>
            </w:r>
            <w:r w:rsidRPr="00B46285">
              <w:rPr>
                <w:sz w:val="24"/>
                <w:szCs w:val="24"/>
                <w:lang w:val="ru-RU"/>
              </w:rPr>
              <w:t>если</w:t>
            </w:r>
          </w:p>
          <w:p w:rsidR="00B672DC" w:rsidRPr="00B46285" w:rsidRDefault="00B672DC" w:rsidP="00E96200">
            <w:pPr>
              <w:pStyle w:val="TableParagraph"/>
              <w:jc w:val="both"/>
              <w:rPr>
                <w:sz w:val="24"/>
                <w:szCs w:val="24"/>
              </w:rPr>
            </w:pPr>
            <w:r w:rsidRPr="00B46285">
              <w:rPr>
                <w:sz w:val="24"/>
                <w:szCs w:val="24"/>
              </w:rPr>
              <w:t>застройщик является индивидуальным</w:t>
            </w:r>
            <w:r w:rsidRPr="00B46285">
              <w:rPr>
                <w:spacing w:val="-57"/>
                <w:sz w:val="24"/>
                <w:szCs w:val="24"/>
              </w:rPr>
              <w:t xml:space="preserve"> </w:t>
            </w:r>
            <w:r w:rsidRPr="00B46285">
              <w:rPr>
                <w:sz w:val="24"/>
                <w:szCs w:val="24"/>
              </w:rPr>
              <w:t>предпринимателем)</w:t>
            </w:r>
          </w:p>
        </w:tc>
        <w:tc>
          <w:tcPr>
            <w:tcW w:w="5106" w:type="dxa"/>
          </w:tcPr>
          <w:p w:rsidR="00B672DC" w:rsidRPr="00B46285" w:rsidRDefault="00B672DC" w:rsidP="00E96200">
            <w:pPr>
              <w:pStyle w:val="TableParagraph"/>
              <w:jc w:val="both"/>
              <w:rPr>
                <w:sz w:val="24"/>
                <w:szCs w:val="24"/>
              </w:rPr>
            </w:pPr>
          </w:p>
        </w:tc>
      </w:tr>
      <w:tr w:rsidR="00B672DC" w:rsidRPr="00B46285" w:rsidTr="00B672DC">
        <w:trPr>
          <w:trHeight w:val="1621"/>
        </w:trPr>
        <w:tc>
          <w:tcPr>
            <w:tcW w:w="816" w:type="dxa"/>
          </w:tcPr>
          <w:p w:rsidR="00B672DC" w:rsidRPr="00B46285" w:rsidRDefault="00B672DC" w:rsidP="00E96200">
            <w:pPr>
              <w:pStyle w:val="TableParagraph"/>
              <w:jc w:val="both"/>
              <w:rPr>
                <w:sz w:val="24"/>
                <w:szCs w:val="24"/>
              </w:rPr>
            </w:pPr>
            <w:r w:rsidRPr="00B46285">
              <w:rPr>
                <w:sz w:val="24"/>
                <w:szCs w:val="24"/>
              </w:rPr>
              <w:t>1.1.3</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Основной государственный</w:t>
            </w:r>
            <w:r w:rsidRPr="00B46285">
              <w:rPr>
                <w:spacing w:val="1"/>
                <w:sz w:val="24"/>
                <w:szCs w:val="24"/>
                <w:lang w:val="ru-RU"/>
              </w:rPr>
              <w:t xml:space="preserve"> </w:t>
            </w:r>
            <w:r w:rsidRPr="00B46285">
              <w:rPr>
                <w:sz w:val="24"/>
                <w:szCs w:val="24"/>
                <w:lang w:val="ru-RU"/>
              </w:rPr>
              <w:t>регистрационный номер</w:t>
            </w:r>
            <w:r w:rsidRPr="00B46285">
              <w:rPr>
                <w:spacing w:val="1"/>
                <w:sz w:val="24"/>
                <w:szCs w:val="24"/>
                <w:lang w:val="ru-RU"/>
              </w:rPr>
              <w:t xml:space="preserve"> </w:t>
            </w:r>
            <w:r w:rsidRPr="00B46285">
              <w:rPr>
                <w:sz w:val="24"/>
                <w:szCs w:val="24"/>
                <w:lang w:val="ru-RU"/>
              </w:rPr>
              <w:t>индивидуального</w:t>
            </w:r>
            <w:r w:rsidRPr="00B46285">
              <w:rPr>
                <w:spacing w:val="-8"/>
                <w:sz w:val="24"/>
                <w:szCs w:val="24"/>
                <w:lang w:val="ru-RU"/>
              </w:rPr>
              <w:t xml:space="preserve"> </w:t>
            </w:r>
            <w:r w:rsidRPr="00B46285">
              <w:rPr>
                <w:sz w:val="24"/>
                <w:szCs w:val="24"/>
                <w:lang w:val="ru-RU"/>
              </w:rPr>
              <w:t>предпринимателя</w:t>
            </w:r>
            <w:r w:rsidRPr="00B46285">
              <w:rPr>
                <w:spacing w:val="-8"/>
                <w:sz w:val="24"/>
                <w:szCs w:val="24"/>
                <w:lang w:val="ru-RU"/>
              </w:rPr>
              <w:t xml:space="preserve"> </w:t>
            </w:r>
            <w:r w:rsidRPr="00B46285">
              <w:rPr>
                <w:sz w:val="24"/>
                <w:szCs w:val="24"/>
                <w:lang w:val="ru-RU"/>
              </w:rPr>
              <w:t>(в</w:t>
            </w:r>
            <w:r w:rsidRPr="00B46285">
              <w:rPr>
                <w:spacing w:val="-57"/>
                <w:sz w:val="24"/>
                <w:szCs w:val="24"/>
                <w:lang w:val="ru-RU"/>
              </w:rPr>
              <w:t xml:space="preserve"> </w:t>
            </w:r>
            <w:r w:rsidRPr="00B46285">
              <w:rPr>
                <w:sz w:val="24"/>
                <w:szCs w:val="24"/>
                <w:lang w:val="ru-RU"/>
              </w:rPr>
              <w:t>случае если застройщик является</w:t>
            </w:r>
            <w:r w:rsidRPr="00B46285">
              <w:rPr>
                <w:spacing w:val="1"/>
                <w:sz w:val="24"/>
                <w:szCs w:val="24"/>
                <w:lang w:val="ru-RU"/>
              </w:rPr>
              <w:t xml:space="preserve"> </w:t>
            </w:r>
            <w:r w:rsidRPr="00B46285">
              <w:rPr>
                <w:sz w:val="24"/>
                <w:szCs w:val="24"/>
                <w:lang w:val="ru-RU"/>
              </w:rPr>
              <w:t>индивидуальным</w:t>
            </w:r>
            <w:r w:rsidRPr="00B46285">
              <w:rPr>
                <w:spacing w:val="-9"/>
                <w:sz w:val="24"/>
                <w:szCs w:val="24"/>
                <w:lang w:val="ru-RU"/>
              </w:rPr>
              <w:t xml:space="preserve"> </w:t>
            </w:r>
            <w:r w:rsidRPr="00B46285">
              <w:rPr>
                <w:sz w:val="24"/>
                <w:szCs w:val="24"/>
                <w:lang w:val="ru-RU"/>
              </w:rPr>
              <w:t>предпринимателем)</w:t>
            </w:r>
          </w:p>
        </w:tc>
        <w:tc>
          <w:tcPr>
            <w:tcW w:w="5106" w:type="dxa"/>
          </w:tcPr>
          <w:p w:rsidR="00B672DC" w:rsidRPr="00B46285" w:rsidRDefault="00B672DC" w:rsidP="00E96200">
            <w:pPr>
              <w:pStyle w:val="TableParagraph"/>
              <w:jc w:val="both"/>
              <w:rPr>
                <w:sz w:val="24"/>
                <w:szCs w:val="24"/>
                <w:lang w:val="ru-RU"/>
              </w:rPr>
            </w:pPr>
          </w:p>
        </w:tc>
      </w:tr>
      <w:tr w:rsidR="00B672DC" w:rsidRPr="00B46285" w:rsidTr="00B672DC">
        <w:trPr>
          <w:trHeight w:val="671"/>
        </w:trPr>
        <w:tc>
          <w:tcPr>
            <w:tcW w:w="816" w:type="dxa"/>
          </w:tcPr>
          <w:p w:rsidR="00B672DC" w:rsidRPr="00B46285" w:rsidRDefault="00B672DC" w:rsidP="00E96200">
            <w:pPr>
              <w:pStyle w:val="TableParagraph"/>
              <w:jc w:val="both"/>
              <w:rPr>
                <w:sz w:val="24"/>
                <w:szCs w:val="24"/>
              </w:rPr>
            </w:pPr>
            <w:r w:rsidRPr="00B46285">
              <w:rPr>
                <w:sz w:val="24"/>
                <w:szCs w:val="24"/>
              </w:rPr>
              <w:t>1.2</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Сведения о юридическом лице (в</w:t>
            </w:r>
            <w:r w:rsidRPr="00B46285">
              <w:rPr>
                <w:spacing w:val="1"/>
                <w:sz w:val="24"/>
                <w:szCs w:val="24"/>
                <w:lang w:val="ru-RU"/>
              </w:rPr>
              <w:t xml:space="preserve"> </w:t>
            </w:r>
            <w:r w:rsidRPr="00B46285">
              <w:rPr>
                <w:sz w:val="24"/>
                <w:szCs w:val="24"/>
                <w:lang w:val="ru-RU"/>
              </w:rPr>
              <w:t>случае</w:t>
            </w:r>
            <w:r w:rsidRPr="00B46285">
              <w:rPr>
                <w:spacing w:val="-6"/>
                <w:sz w:val="24"/>
                <w:szCs w:val="24"/>
                <w:lang w:val="ru-RU"/>
              </w:rPr>
              <w:t xml:space="preserve"> </w:t>
            </w:r>
            <w:r w:rsidRPr="00B46285">
              <w:rPr>
                <w:sz w:val="24"/>
                <w:szCs w:val="24"/>
                <w:lang w:val="ru-RU"/>
              </w:rPr>
              <w:t>если</w:t>
            </w:r>
            <w:r w:rsidRPr="00B46285">
              <w:rPr>
                <w:spacing w:val="-5"/>
                <w:sz w:val="24"/>
                <w:szCs w:val="24"/>
                <w:lang w:val="ru-RU"/>
              </w:rPr>
              <w:t xml:space="preserve"> </w:t>
            </w:r>
            <w:r w:rsidRPr="00B46285">
              <w:rPr>
                <w:sz w:val="24"/>
                <w:szCs w:val="24"/>
                <w:lang w:val="ru-RU"/>
              </w:rPr>
              <w:t>застройщиком</w:t>
            </w:r>
            <w:r w:rsidRPr="00B46285">
              <w:rPr>
                <w:spacing w:val="-7"/>
                <w:sz w:val="24"/>
                <w:szCs w:val="24"/>
                <w:lang w:val="ru-RU"/>
              </w:rPr>
              <w:t xml:space="preserve"> </w:t>
            </w:r>
            <w:r w:rsidRPr="00B46285">
              <w:rPr>
                <w:sz w:val="24"/>
                <w:szCs w:val="24"/>
                <w:lang w:val="ru-RU"/>
              </w:rPr>
              <w:t>является</w:t>
            </w:r>
          </w:p>
        </w:tc>
        <w:tc>
          <w:tcPr>
            <w:tcW w:w="5106" w:type="dxa"/>
          </w:tcPr>
          <w:p w:rsidR="00B672DC" w:rsidRPr="00B46285" w:rsidRDefault="00B672DC" w:rsidP="00E96200">
            <w:pPr>
              <w:pStyle w:val="TableParagraph"/>
              <w:jc w:val="both"/>
              <w:rPr>
                <w:sz w:val="24"/>
                <w:szCs w:val="24"/>
                <w:lang w:val="ru-RU"/>
              </w:rPr>
            </w:pPr>
          </w:p>
        </w:tc>
      </w:tr>
    </w:tbl>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40" w:left="1020" w:header="0" w:footer="1027" w:gutter="0"/>
          <w:cols w:space="720"/>
          <w:docGrid w:linePitch="36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4253"/>
        <w:gridCol w:w="5106"/>
      </w:tblGrid>
      <w:tr w:rsidR="00B672DC" w:rsidRPr="00B46285" w:rsidTr="00B672DC">
        <w:trPr>
          <w:trHeight w:val="398"/>
        </w:trPr>
        <w:tc>
          <w:tcPr>
            <w:tcW w:w="816" w:type="dxa"/>
          </w:tcPr>
          <w:p w:rsidR="00B672DC" w:rsidRPr="00B46285" w:rsidRDefault="00B672DC" w:rsidP="00E96200">
            <w:pPr>
              <w:pStyle w:val="TableParagraph"/>
              <w:jc w:val="both"/>
              <w:rPr>
                <w:sz w:val="24"/>
                <w:szCs w:val="24"/>
                <w:lang w:val="ru-RU"/>
              </w:rPr>
            </w:pPr>
          </w:p>
        </w:tc>
        <w:tc>
          <w:tcPr>
            <w:tcW w:w="4253" w:type="dxa"/>
          </w:tcPr>
          <w:p w:rsidR="00B672DC" w:rsidRPr="00B46285" w:rsidRDefault="00B672DC" w:rsidP="00E96200">
            <w:pPr>
              <w:pStyle w:val="TableParagraph"/>
              <w:jc w:val="both"/>
              <w:rPr>
                <w:sz w:val="24"/>
                <w:szCs w:val="24"/>
              </w:rPr>
            </w:pPr>
            <w:r w:rsidRPr="00B46285">
              <w:rPr>
                <w:sz w:val="24"/>
                <w:szCs w:val="24"/>
              </w:rPr>
              <w:t>юридическое</w:t>
            </w:r>
            <w:r w:rsidRPr="00B46285">
              <w:rPr>
                <w:spacing w:val="-2"/>
                <w:sz w:val="24"/>
                <w:szCs w:val="24"/>
              </w:rPr>
              <w:t xml:space="preserve"> </w:t>
            </w:r>
            <w:r w:rsidRPr="00B46285">
              <w:rPr>
                <w:sz w:val="24"/>
                <w:szCs w:val="24"/>
              </w:rPr>
              <w:t>лицо):</w:t>
            </w:r>
          </w:p>
        </w:tc>
        <w:tc>
          <w:tcPr>
            <w:tcW w:w="5106" w:type="dxa"/>
          </w:tcPr>
          <w:p w:rsidR="00B672DC" w:rsidRPr="00B46285" w:rsidRDefault="00B672DC" w:rsidP="00E96200">
            <w:pPr>
              <w:pStyle w:val="TableParagraph"/>
              <w:jc w:val="both"/>
              <w:rPr>
                <w:sz w:val="24"/>
                <w:szCs w:val="24"/>
              </w:rPr>
            </w:pPr>
          </w:p>
        </w:tc>
      </w:tr>
      <w:tr w:rsidR="00B672DC" w:rsidRPr="00B46285" w:rsidTr="00B672DC">
        <w:trPr>
          <w:trHeight w:val="515"/>
        </w:trPr>
        <w:tc>
          <w:tcPr>
            <w:tcW w:w="816" w:type="dxa"/>
          </w:tcPr>
          <w:p w:rsidR="00B672DC" w:rsidRPr="00B46285" w:rsidRDefault="00B672DC" w:rsidP="00E96200">
            <w:pPr>
              <w:pStyle w:val="TableParagraph"/>
              <w:jc w:val="both"/>
              <w:rPr>
                <w:sz w:val="24"/>
                <w:szCs w:val="24"/>
              </w:rPr>
            </w:pPr>
            <w:r w:rsidRPr="00B46285">
              <w:rPr>
                <w:sz w:val="24"/>
                <w:szCs w:val="24"/>
              </w:rPr>
              <w:t>1.2.1</w:t>
            </w:r>
          </w:p>
        </w:tc>
        <w:tc>
          <w:tcPr>
            <w:tcW w:w="4253" w:type="dxa"/>
          </w:tcPr>
          <w:p w:rsidR="00B672DC" w:rsidRPr="00B46285" w:rsidRDefault="00B672DC" w:rsidP="00E96200">
            <w:pPr>
              <w:pStyle w:val="TableParagraph"/>
              <w:jc w:val="both"/>
              <w:rPr>
                <w:sz w:val="24"/>
                <w:szCs w:val="24"/>
              </w:rPr>
            </w:pPr>
            <w:r w:rsidRPr="00B46285">
              <w:rPr>
                <w:sz w:val="24"/>
                <w:szCs w:val="24"/>
              </w:rPr>
              <w:t>Полное</w:t>
            </w:r>
            <w:r w:rsidRPr="00B46285">
              <w:rPr>
                <w:spacing w:val="-5"/>
                <w:sz w:val="24"/>
                <w:szCs w:val="24"/>
              </w:rPr>
              <w:t xml:space="preserve"> </w:t>
            </w:r>
            <w:r w:rsidRPr="00B46285">
              <w:rPr>
                <w:sz w:val="24"/>
                <w:szCs w:val="24"/>
              </w:rPr>
              <w:t>наименование</w:t>
            </w:r>
          </w:p>
        </w:tc>
        <w:tc>
          <w:tcPr>
            <w:tcW w:w="5106" w:type="dxa"/>
          </w:tcPr>
          <w:p w:rsidR="00B672DC" w:rsidRPr="00B46285" w:rsidRDefault="00B672DC" w:rsidP="00E96200">
            <w:pPr>
              <w:pStyle w:val="TableParagraph"/>
              <w:jc w:val="both"/>
              <w:rPr>
                <w:sz w:val="24"/>
                <w:szCs w:val="24"/>
              </w:rPr>
            </w:pPr>
          </w:p>
        </w:tc>
      </w:tr>
      <w:tr w:rsidR="00B672DC" w:rsidRPr="00B46285" w:rsidTr="00B672DC">
        <w:trPr>
          <w:trHeight w:val="791"/>
        </w:trPr>
        <w:tc>
          <w:tcPr>
            <w:tcW w:w="816" w:type="dxa"/>
          </w:tcPr>
          <w:p w:rsidR="00B672DC" w:rsidRPr="00B46285" w:rsidRDefault="00B672DC" w:rsidP="00E96200">
            <w:pPr>
              <w:pStyle w:val="TableParagraph"/>
              <w:jc w:val="both"/>
              <w:rPr>
                <w:sz w:val="24"/>
                <w:szCs w:val="24"/>
              </w:rPr>
            </w:pPr>
            <w:r w:rsidRPr="00B46285">
              <w:rPr>
                <w:sz w:val="24"/>
                <w:szCs w:val="24"/>
              </w:rPr>
              <w:t>1.2.2</w:t>
            </w:r>
          </w:p>
        </w:tc>
        <w:tc>
          <w:tcPr>
            <w:tcW w:w="4253" w:type="dxa"/>
          </w:tcPr>
          <w:p w:rsidR="00B672DC" w:rsidRPr="00B46285" w:rsidRDefault="00B672DC" w:rsidP="00E96200">
            <w:pPr>
              <w:pStyle w:val="TableParagraph"/>
              <w:jc w:val="both"/>
              <w:rPr>
                <w:sz w:val="24"/>
                <w:szCs w:val="24"/>
              </w:rPr>
            </w:pPr>
            <w:r w:rsidRPr="00B46285">
              <w:rPr>
                <w:sz w:val="24"/>
                <w:szCs w:val="24"/>
              </w:rPr>
              <w:t>Основной</w:t>
            </w:r>
            <w:r w:rsidRPr="00B46285">
              <w:rPr>
                <w:spacing w:val="-9"/>
                <w:sz w:val="24"/>
                <w:szCs w:val="24"/>
              </w:rPr>
              <w:t xml:space="preserve"> </w:t>
            </w:r>
            <w:r w:rsidRPr="00B46285">
              <w:rPr>
                <w:sz w:val="24"/>
                <w:szCs w:val="24"/>
              </w:rPr>
              <w:t>государственный</w:t>
            </w:r>
            <w:r w:rsidRPr="00B46285">
              <w:rPr>
                <w:spacing w:val="-57"/>
                <w:sz w:val="24"/>
                <w:szCs w:val="24"/>
              </w:rPr>
              <w:t xml:space="preserve"> </w:t>
            </w:r>
            <w:r w:rsidRPr="00B46285">
              <w:rPr>
                <w:sz w:val="24"/>
                <w:szCs w:val="24"/>
              </w:rPr>
              <w:t>регистрационный</w:t>
            </w:r>
            <w:r w:rsidRPr="00B46285">
              <w:rPr>
                <w:spacing w:val="-2"/>
                <w:sz w:val="24"/>
                <w:szCs w:val="24"/>
              </w:rPr>
              <w:t xml:space="preserve"> </w:t>
            </w:r>
            <w:r w:rsidRPr="00B46285">
              <w:rPr>
                <w:sz w:val="24"/>
                <w:szCs w:val="24"/>
              </w:rPr>
              <w:t>номер</w:t>
            </w:r>
          </w:p>
        </w:tc>
        <w:tc>
          <w:tcPr>
            <w:tcW w:w="5106" w:type="dxa"/>
          </w:tcPr>
          <w:p w:rsidR="00B672DC" w:rsidRPr="00B46285" w:rsidRDefault="00B672DC" w:rsidP="00E96200">
            <w:pPr>
              <w:pStyle w:val="TableParagraph"/>
              <w:jc w:val="both"/>
              <w:rPr>
                <w:sz w:val="24"/>
                <w:szCs w:val="24"/>
              </w:rPr>
            </w:pPr>
          </w:p>
        </w:tc>
      </w:tr>
      <w:tr w:rsidR="00B672DC" w:rsidRPr="00B46285" w:rsidTr="00B672DC">
        <w:trPr>
          <w:trHeight w:val="1619"/>
        </w:trPr>
        <w:tc>
          <w:tcPr>
            <w:tcW w:w="816" w:type="dxa"/>
          </w:tcPr>
          <w:p w:rsidR="00B672DC" w:rsidRPr="00B46285" w:rsidRDefault="00B672DC" w:rsidP="00E96200">
            <w:pPr>
              <w:pStyle w:val="TableParagraph"/>
              <w:jc w:val="both"/>
              <w:rPr>
                <w:sz w:val="24"/>
                <w:szCs w:val="24"/>
              </w:rPr>
            </w:pPr>
            <w:r w:rsidRPr="00B46285">
              <w:rPr>
                <w:sz w:val="24"/>
                <w:szCs w:val="24"/>
              </w:rPr>
              <w:t>1.2.3</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Идентификационный номер</w:t>
            </w:r>
            <w:r w:rsidRPr="00B46285">
              <w:rPr>
                <w:spacing w:val="1"/>
                <w:sz w:val="24"/>
                <w:szCs w:val="24"/>
                <w:lang w:val="ru-RU"/>
              </w:rPr>
              <w:t xml:space="preserve"> </w:t>
            </w:r>
            <w:r w:rsidRPr="00B46285">
              <w:rPr>
                <w:sz w:val="24"/>
                <w:szCs w:val="24"/>
                <w:lang w:val="ru-RU"/>
              </w:rPr>
              <w:t>налогоплательщика - юридического</w:t>
            </w:r>
            <w:r w:rsidRPr="00B46285">
              <w:rPr>
                <w:spacing w:val="1"/>
                <w:sz w:val="24"/>
                <w:szCs w:val="24"/>
                <w:lang w:val="ru-RU"/>
              </w:rPr>
              <w:t xml:space="preserve"> </w:t>
            </w:r>
            <w:r w:rsidRPr="00B46285">
              <w:rPr>
                <w:sz w:val="24"/>
                <w:szCs w:val="24"/>
                <w:lang w:val="ru-RU"/>
              </w:rPr>
              <w:t>лица (не указывается в случае, если</w:t>
            </w:r>
            <w:r w:rsidRPr="00B46285">
              <w:rPr>
                <w:spacing w:val="1"/>
                <w:sz w:val="24"/>
                <w:szCs w:val="24"/>
                <w:lang w:val="ru-RU"/>
              </w:rPr>
              <w:t xml:space="preserve"> </w:t>
            </w:r>
            <w:r w:rsidRPr="00B46285">
              <w:rPr>
                <w:sz w:val="24"/>
                <w:szCs w:val="24"/>
                <w:lang w:val="ru-RU"/>
              </w:rPr>
              <w:t>застройщиком является иностранное</w:t>
            </w:r>
            <w:r w:rsidRPr="00B46285">
              <w:rPr>
                <w:spacing w:val="-57"/>
                <w:sz w:val="24"/>
                <w:szCs w:val="24"/>
                <w:lang w:val="ru-RU"/>
              </w:rPr>
              <w:t xml:space="preserve"> </w:t>
            </w:r>
            <w:r w:rsidRPr="00B46285">
              <w:rPr>
                <w:sz w:val="24"/>
                <w:szCs w:val="24"/>
                <w:lang w:val="ru-RU"/>
              </w:rPr>
              <w:t>юридическое</w:t>
            </w:r>
            <w:r w:rsidRPr="00B46285">
              <w:rPr>
                <w:spacing w:val="-2"/>
                <w:sz w:val="24"/>
                <w:szCs w:val="24"/>
                <w:lang w:val="ru-RU"/>
              </w:rPr>
              <w:t xml:space="preserve"> </w:t>
            </w:r>
            <w:r w:rsidRPr="00B46285">
              <w:rPr>
                <w:sz w:val="24"/>
                <w:szCs w:val="24"/>
                <w:lang w:val="ru-RU"/>
              </w:rPr>
              <w:t>лицо)</w:t>
            </w:r>
          </w:p>
        </w:tc>
        <w:tc>
          <w:tcPr>
            <w:tcW w:w="5106" w:type="dxa"/>
          </w:tcPr>
          <w:p w:rsidR="00B672DC" w:rsidRPr="00B46285" w:rsidRDefault="00B672DC" w:rsidP="00E96200">
            <w:pPr>
              <w:pStyle w:val="TableParagraph"/>
              <w:jc w:val="both"/>
              <w:rPr>
                <w:sz w:val="24"/>
                <w:szCs w:val="24"/>
                <w:lang w:val="ru-RU"/>
              </w:rPr>
            </w:pPr>
          </w:p>
        </w:tc>
      </w:tr>
    </w:tbl>
    <w:p w:rsidR="00B672DC" w:rsidRPr="00B46285" w:rsidRDefault="00B672DC" w:rsidP="00B46285">
      <w:pPr>
        <w:pStyle w:val="a0"/>
        <w:ind w:firstLine="709"/>
        <w:jc w:val="both"/>
        <w:rPr>
          <w:sz w:val="24"/>
          <w:szCs w:val="24"/>
        </w:rPr>
      </w:pPr>
    </w:p>
    <w:p w:rsidR="00B672DC" w:rsidRPr="00B46285" w:rsidRDefault="00B672DC" w:rsidP="00E96200">
      <w:pPr>
        <w:pStyle w:val="a6"/>
        <w:widowControl w:val="0"/>
        <w:numPr>
          <w:ilvl w:val="2"/>
          <w:numId w:val="7"/>
        </w:numPr>
        <w:tabs>
          <w:tab w:val="left" w:pos="1925"/>
        </w:tabs>
        <w:ind w:left="0" w:firstLine="709"/>
        <w:jc w:val="both"/>
        <w:rPr>
          <w:rFonts w:ascii="Times New Roman" w:hAnsi="Times New Roman"/>
          <w:sz w:val="24"/>
          <w:szCs w:val="24"/>
        </w:rPr>
      </w:pPr>
      <w:r w:rsidRPr="00B46285">
        <w:rPr>
          <w:rFonts w:ascii="Times New Roman" w:hAnsi="Times New Roman"/>
          <w:sz w:val="24"/>
          <w:szCs w:val="24"/>
        </w:rPr>
        <w:t>Сведения</w:t>
      </w:r>
      <w:r w:rsidRPr="00B46285">
        <w:rPr>
          <w:rFonts w:ascii="Times New Roman" w:hAnsi="Times New Roman"/>
          <w:spacing w:val="-3"/>
          <w:sz w:val="24"/>
          <w:szCs w:val="24"/>
        </w:rPr>
        <w:t xml:space="preserve"> </w:t>
      </w:r>
      <w:r w:rsidRPr="00B46285">
        <w:rPr>
          <w:rFonts w:ascii="Times New Roman" w:hAnsi="Times New Roman"/>
          <w:sz w:val="24"/>
          <w:szCs w:val="24"/>
        </w:rPr>
        <w:t>о</w:t>
      </w:r>
      <w:r w:rsidRPr="00B46285">
        <w:rPr>
          <w:rFonts w:ascii="Times New Roman" w:hAnsi="Times New Roman"/>
          <w:spacing w:val="-3"/>
          <w:sz w:val="24"/>
          <w:szCs w:val="24"/>
        </w:rPr>
        <w:t xml:space="preserve"> </w:t>
      </w:r>
      <w:r w:rsidRPr="00B46285">
        <w:rPr>
          <w:rFonts w:ascii="Times New Roman" w:hAnsi="Times New Roman"/>
          <w:sz w:val="24"/>
          <w:szCs w:val="24"/>
        </w:rPr>
        <w:t>выданном</w:t>
      </w:r>
      <w:r w:rsidRPr="00B46285">
        <w:rPr>
          <w:rFonts w:ascii="Times New Roman" w:hAnsi="Times New Roman"/>
          <w:spacing w:val="-1"/>
          <w:sz w:val="24"/>
          <w:szCs w:val="24"/>
        </w:rPr>
        <w:t xml:space="preserve"> </w:t>
      </w:r>
      <w:r w:rsidRPr="00B46285">
        <w:rPr>
          <w:rFonts w:ascii="Times New Roman" w:hAnsi="Times New Roman"/>
          <w:sz w:val="24"/>
          <w:szCs w:val="24"/>
        </w:rPr>
        <w:t>уведомлении,</w:t>
      </w:r>
      <w:r w:rsidRPr="00B46285">
        <w:rPr>
          <w:rFonts w:ascii="Times New Roman" w:hAnsi="Times New Roman"/>
          <w:spacing w:val="-3"/>
          <w:sz w:val="24"/>
          <w:szCs w:val="24"/>
        </w:rPr>
        <w:t xml:space="preserve"> </w:t>
      </w:r>
      <w:r w:rsidRPr="00B46285">
        <w:rPr>
          <w:rFonts w:ascii="Times New Roman" w:hAnsi="Times New Roman"/>
          <w:sz w:val="24"/>
          <w:szCs w:val="24"/>
        </w:rPr>
        <w:t>содержащем</w:t>
      </w:r>
      <w:r w:rsidRPr="00B46285">
        <w:rPr>
          <w:rFonts w:ascii="Times New Roman" w:hAnsi="Times New Roman"/>
          <w:spacing w:val="-3"/>
          <w:sz w:val="24"/>
          <w:szCs w:val="24"/>
        </w:rPr>
        <w:t xml:space="preserve"> </w:t>
      </w:r>
      <w:r w:rsidRPr="00B46285">
        <w:rPr>
          <w:rFonts w:ascii="Times New Roman" w:hAnsi="Times New Roman"/>
          <w:sz w:val="24"/>
          <w:szCs w:val="24"/>
        </w:rPr>
        <w:t>опечатку/</w:t>
      </w:r>
      <w:r w:rsidRPr="00B46285">
        <w:rPr>
          <w:rFonts w:ascii="Times New Roman" w:hAnsi="Times New Roman"/>
          <w:spacing w:val="-3"/>
          <w:sz w:val="24"/>
          <w:szCs w:val="24"/>
        </w:rPr>
        <w:t xml:space="preserve"> </w:t>
      </w:r>
      <w:r w:rsidRPr="00B46285">
        <w:rPr>
          <w:rFonts w:ascii="Times New Roman" w:hAnsi="Times New Roman"/>
          <w:sz w:val="24"/>
          <w:szCs w:val="24"/>
        </w:rPr>
        <w:t>ошибку</w:t>
      </w:r>
    </w:p>
    <w:p w:rsidR="00B672DC" w:rsidRPr="00B46285" w:rsidRDefault="00B672DC" w:rsidP="00B46285">
      <w:pPr>
        <w:pStyle w:val="a0"/>
        <w:ind w:firstLine="709"/>
        <w:jc w:val="both"/>
        <w:rPr>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4255"/>
        <w:gridCol w:w="2124"/>
        <w:gridCol w:w="2979"/>
      </w:tblGrid>
      <w:tr w:rsidR="00B672DC" w:rsidRPr="00B46285" w:rsidTr="00B672DC">
        <w:trPr>
          <w:trHeight w:val="552"/>
        </w:trPr>
        <w:tc>
          <w:tcPr>
            <w:tcW w:w="816" w:type="dxa"/>
          </w:tcPr>
          <w:p w:rsidR="00B672DC" w:rsidRPr="00B46285" w:rsidRDefault="00B672DC" w:rsidP="00E96200">
            <w:pPr>
              <w:pStyle w:val="TableParagraph"/>
              <w:jc w:val="both"/>
              <w:rPr>
                <w:sz w:val="24"/>
                <w:szCs w:val="24"/>
              </w:rPr>
            </w:pPr>
            <w:r w:rsidRPr="00B46285">
              <w:rPr>
                <w:sz w:val="24"/>
                <w:szCs w:val="24"/>
              </w:rPr>
              <w:t>№</w:t>
            </w:r>
          </w:p>
        </w:tc>
        <w:tc>
          <w:tcPr>
            <w:tcW w:w="4255" w:type="dxa"/>
          </w:tcPr>
          <w:p w:rsidR="00B672DC" w:rsidRPr="00B46285" w:rsidRDefault="00B672DC" w:rsidP="00E96200">
            <w:pPr>
              <w:pStyle w:val="TableParagraph"/>
              <w:jc w:val="both"/>
              <w:rPr>
                <w:sz w:val="24"/>
                <w:szCs w:val="24"/>
              </w:rPr>
            </w:pPr>
            <w:r w:rsidRPr="00B46285">
              <w:rPr>
                <w:sz w:val="24"/>
                <w:szCs w:val="24"/>
              </w:rPr>
              <w:t>Орган,</w:t>
            </w:r>
            <w:r w:rsidRPr="00B46285">
              <w:rPr>
                <w:spacing w:val="-5"/>
                <w:sz w:val="24"/>
                <w:szCs w:val="24"/>
              </w:rPr>
              <w:t xml:space="preserve"> </w:t>
            </w:r>
            <w:r w:rsidRPr="00B46285">
              <w:rPr>
                <w:sz w:val="24"/>
                <w:szCs w:val="24"/>
              </w:rPr>
              <w:t>выдавший</w:t>
            </w:r>
          </w:p>
          <w:p w:rsidR="00B672DC" w:rsidRPr="00B46285" w:rsidRDefault="00B672DC" w:rsidP="00E96200">
            <w:pPr>
              <w:pStyle w:val="TableParagraph"/>
              <w:jc w:val="both"/>
              <w:rPr>
                <w:sz w:val="24"/>
                <w:szCs w:val="24"/>
              </w:rPr>
            </w:pPr>
            <w:r w:rsidRPr="00B46285">
              <w:rPr>
                <w:sz w:val="24"/>
                <w:szCs w:val="24"/>
              </w:rPr>
              <w:t>уведомление</w:t>
            </w:r>
          </w:p>
        </w:tc>
        <w:tc>
          <w:tcPr>
            <w:tcW w:w="2124" w:type="dxa"/>
          </w:tcPr>
          <w:p w:rsidR="00B672DC" w:rsidRPr="00B46285" w:rsidRDefault="00B672DC" w:rsidP="00E96200">
            <w:pPr>
              <w:pStyle w:val="TableParagraph"/>
              <w:jc w:val="both"/>
              <w:rPr>
                <w:sz w:val="24"/>
                <w:szCs w:val="24"/>
              </w:rPr>
            </w:pPr>
            <w:r w:rsidRPr="00B46285">
              <w:rPr>
                <w:sz w:val="24"/>
                <w:szCs w:val="24"/>
              </w:rPr>
              <w:t>Номер</w:t>
            </w:r>
            <w:r w:rsidRPr="00B46285">
              <w:rPr>
                <w:spacing w:val="-4"/>
                <w:sz w:val="24"/>
                <w:szCs w:val="24"/>
              </w:rPr>
              <w:t xml:space="preserve"> </w:t>
            </w:r>
            <w:r w:rsidRPr="00B46285">
              <w:rPr>
                <w:sz w:val="24"/>
                <w:szCs w:val="24"/>
              </w:rPr>
              <w:t>документа</w:t>
            </w:r>
          </w:p>
        </w:tc>
        <w:tc>
          <w:tcPr>
            <w:tcW w:w="2979" w:type="dxa"/>
          </w:tcPr>
          <w:p w:rsidR="00B672DC" w:rsidRPr="00B46285" w:rsidRDefault="00B672DC" w:rsidP="00E96200">
            <w:pPr>
              <w:pStyle w:val="TableParagraph"/>
              <w:jc w:val="both"/>
              <w:rPr>
                <w:sz w:val="24"/>
                <w:szCs w:val="24"/>
              </w:rPr>
            </w:pPr>
            <w:r w:rsidRPr="00B46285">
              <w:rPr>
                <w:sz w:val="24"/>
                <w:szCs w:val="24"/>
              </w:rPr>
              <w:t>Дата</w:t>
            </w:r>
          </w:p>
          <w:p w:rsidR="00B672DC" w:rsidRPr="00B46285" w:rsidRDefault="00B672DC" w:rsidP="00E96200">
            <w:pPr>
              <w:pStyle w:val="TableParagraph"/>
              <w:jc w:val="both"/>
              <w:rPr>
                <w:sz w:val="24"/>
                <w:szCs w:val="24"/>
              </w:rPr>
            </w:pPr>
            <w:r w:rsidRPr="00B46285">
              <w:rPr>
                <w:sz w:val="24"/>
                <w:szCs w:val="24"/>
              </w:rPr>
              <w:t>документа</w:t>
            </w:r>
          </w:p>
        </w:tc>
      </w:tr>
      <w:tr w:rsidR="00B672DC" w:rsidRPr="00B46285" w:rsidTr="00B672DC">
        <w:trPr>
          <w:trHeight w:val="554"/>
        </w:trPr>
        <w:tc>
          <w:tcPr>
            <w:tcW w:w="816" w:type="dxa"/>
          </w:tcPr>
          <w:p w:rsidR="00B672DC" w:rsidRPr="00B46285" w:rsidRDefault="00B672DC" w:rsidP="00E96200">
            <w:pPr>
              <w:pStyle w:val="TableParagraph"/>
              <w:jc w:val="both"/>
              <w:rPr>
                <w:sz w:val="24"/>
                <w:szCs w:val="24"/>
              </w:rPr>
            </w:pPr>
          </w:p>
        </w:tc>
        <w:tc>
          <w:tcPr>
            <w:tcW w:w="4255" w:type="dxa"/>
          </w:tcPr>
          <w:p w:rsidR="00B672DC" w:rsidRPr="00B46285" w:rsidRDefault="00B672DC" w:rsidP="00E96200">
            <w:pPr>
              <w:pStyle w:val="TableParagraph"/>
              <w:jc w:val="both"/>
              <w:rPr>
                <w:sz w:val="24"/>
                <w:szCs w:val="24"/>
              </w:rPr>
            </w:pPr>
          </w:p>
        </w:tc>
        <w:tc>
          <w:tcPr>
            <w:tcW w:w="2124" w:type="dxa"/>
          </w:tcPr>
          <w:p w:rsidR="00B672DC" w:rsidRPr="00B46285" w:rsidRDefault="00B672DC" w:rsidP="00E96200">
            <w:pPr>
              <w:pStyle w:val="TableParagraph"/>
              <w:jc w:val="both"/>
              <w:rPr>
                <w:sz w:val="24"/>
                <w:szCs w:val="24"/>
              </w:rPr>
            </w:pPr>
          </w:p>
        </w:tc>
        <w:tc>
          <w:tcPr>
            <w:tcW w:w="2979" w:type="dxa"/>
          </w:tcPr>
          <w:p w:rsidR="00B672DC" w:rsidRPr="00B46285" w:rsidRDefault="00B672DC" w:rsidP="00E96200">
            <w:pPr>
              <w:pStyle w:val="TableParagraph"/>
              <w:jc w:val="both"/>
              <w:rPr>
                <w:sz w:val="24"/>
                <w:szCs w:val="24"/>
              </w:rPr>
            </w:pPr>
          </w:p>
        </w:tc>
      </w:tr>
    </w:tbl>
    <w:p w:rsidR="00B672DC" w:rsidRPr="00B46285" w:rsidRDefault="00B672DC" w:rsidP="00B46285">
      <w:pPr>
        <w:pStyle w:val="a0"/>
        <w:ind w:firstLine="709"/>
        <w:jc w:val="both"/>
        <w:rPr>
          <w:sz w:val="24"/>
          <w:szCs w:val="24"/>
        </w:rPr>
      </w:pPr>
    </w:p>
    <w:p w:rsidR="00B672DC" w:rsidRPr="00B46285" w:rsidRDefault="00B672DC" w:rsidP="00E96200">
      <w:pPr>
        <w:pStyle w:val="a6"/>
        <w:widowControl w:val="0"/>
        <w:numPr>
          <w:ilvl w:val="2"/>
          <w:numId w:val="7"/>
        </w:numPr>
        <w:tabs>
          <w:tab w:val="left" w:pos="2566"/>
        </w:tabs>
        <w:ind w:left="0" w:firstLine="709"/>
        <w:jc w:val="both"/>
        <w:rPr>
          <w:rFonts w:ascii="Times New Roman" w:hAnsi="Times New Roman"/>
          <w:sz w:val="24"/>
          <w:szCs w:val="24"/>
        </w:rPr>
      </w:pPr>
      <w:r w:rsidRPr="00B46285">
        <w:rPr>
          <w:rFonts w:ascii="Times New Roman" w:hAnsi="Times New Roman"/>
          <w:sz w:val="24"/>
          <w:szCs w:val="24"/>
        </w:rPr>
        <w:t>Обоснование</w:t>
      </w:r>
      <w:r w:rsidRPr="00B46285">
        <w:rPr>
          <w:rFonts w:ascii="Times New Roman" w:hAnsi="Times New Roman"/>
          <w:spacing w:val="-6"/>
          <w:sz w:val="24"/>
          <w:szCs w:val="24"/>
        </w:rPr>
        <w:t xml:space="preserve"> </w:t>
      </w:r>
      <w:r w:rsidRPr="00B46285">
        <w:rPr>
          <w:rFonts w:ascii="Times New Roman" w:hAnsi="Times New Roman"/>
          <w:sz w:val="24"/>
          <w:szCs w:val="24"/>
        </w:rPr>
        <w:t>для</w:t>
      </w:r>
      <w:r w:rsidRPr="00B46285">
        <w:rPr>
          <w:rFonts w:ascii="Times New Roman" w:hAnsi="Times New Roman"/>
          <w:spacing w:val="-5"/>
          <w:sz w:val="24"/>
          <w:szCs w:val="24"/>
        </w:rPr>
        <w:t xml:space="preserve"> </w:t>
      </w:r>
      <w:r w:rsidRPr="00B46285">
        <w:rPr>
          <w:rFonts w:ascii="Times New Roman" w:hAnsi="Times New Roman"/>
          <w:sz w:val="24"/>
          <w:szCs w:val="24"/>
        </w:rPr>
        <w:t>внесения</w:t>
      </w:r>
      <w:r w:rsidRPr="00B46285">
        <w:rPr>
          <w:rFonts w:ascii="Times New Roman" w:hAnsi="Times New Roman"/>
          <w:spacing w:val="-4"/>
          <w:sz w:val="24"/>
          <w:szCs w:val="24"/>
        </w:rPr>
        <w:t xml:space="preserve"> </w:t>
      </w:r>
      <w:r w:rsidRPr="00B46285">
        <w:rPr>
          <w:rFonts w:ascii="Times New Roman" w:hAnsi="Times New Roman"/>
          <w:sz w:val="24"/>
          <w:szCs w:val="24"/>
        </w:rPr>
        <w:t>исправлений</w:t>
      </w:r>
      <w:r w:rsidRPr="00B46285">
        <w:rPr>
          <w:rFonts w:ascii="Times New Roman" w:hAnsi="Times New Roman"/>
          <w:spacing w:val="-4"/>
          <w:sz w:val="24"/>
          <w:szCs w:val="24"/>
        </w:rPr>
        <w:t xml:space="preserve"> </w:t>
      </w:r>
      <w:r w:rsidRPr="00B46285">
        <w:rPr>
          <w:rFonts w:ascii="Times New Roman" w:hAnsi="Times New Roman"/>
          <w:sz w:val="24"/>
          <w:szCs w:val="24"/>
        </w:rPr>
        <w:t>в</w:t>
      </w:r>
      <w:r w:rsidRPr="00B46285">
        <w:rPr>
          <w:rFonts w:ascii="Times New Roman" w:hAnsi="Times New Roman"/>
          <w:spacing w:val="-4"/>
          <w:sz w:val="24"/>
          <w:szCs w:val="24"/>
        </w:rPr>
        <w:t xml:space="preserve"> </w:t>
      </w:r>
      <w:r w:rsidRPr="00B46285">
        <w:rPr>
          <w:rFonts w:ascii="Times New Roman" w:hAnsi="Times New Roman"/>
          <w:sz w:val="24"/>
          <w:szCs w:val="24"/>
        </w:rPr>
        <w:t>уведомление</w:t>
      </w:r>
    </w:p>
    <w:p w:rsidR="00B672DC" w:rsidRPr="00B46285" w:rsidRDefault="00B672DC" w:rsidP="00B46285">
      <w:pPr>
        <w:pStyle w:val="a0"/>
        <w:ind w:firstLine="709"/>
        <w:jc w:val="both"/>
        <w:rPr>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126"/>
        <w:gridCol w:w="2553"/>
        <w:gridCol w:w="4677"/>
      </w:tblGrid>
      <w:tr w:rsidR="00B672DC" w:rsidRPr="00B46285" w:rsidTr="00B672DC">
        <w:trPr>
          <w:trHeight w:val="1103"/>
        </w:trPr>
        <w:tc>
          <w:tcPr>
            <w:tcW w:w="816" w:type="dxa"/>
          </w:tcPr>
          <w:p w:rsidR="00B672DC" w:rsidRPr="00B46285" w:rsidRDefault="00B672DC" w:rsidP="00E96200">
            <w:pPr>
              <w:pStyle w:val="TableParagraph"/>
              <w:jc w:val="both"/>
              <w:rPr>
                <w:sz w:val="24"/>
                <w:szCs w:val="24"/>
                <w:lang w:val="ru-RU"/>
              </w:rPr>
            </w:pPr>
          </w:p>
          <w:p w:rsidR="00B672DC" w:rsidRPr="00B46285" w:rsidRDefault="00B672DC" w:rsidP="00E96200">
            <w:pPr>
              <w:pStyle w:val="TableParagraph"/>
              <w:jc w:val="both"/>
              <w:rPr>
                <w:sz w:val="24"/>
                <w:szCs w:val="24"/>
              </w:rPr>
            </w:pPr>
            <w:r w:rsidRPr="00B46285">
              <w:rPr>
                <w:sz w:val="24"/>
                <w:szCs w:val="24"/>
              </w:rPr>
              <w:t>№</w:t>
            </w:r>
          </w:p>
        </w:tc>
        <w:tc>
          <w:tcPr>
            <w:tcW w:w="2126" w:type="dxa"/>
          </w:tcPr>
          <w:p w:rsidR="00B672DC" w:rsidRPr="00B46285" w:rsidRDefault="00B672DC" w:rsidP="00E96200">
            <w:pPr>
              <w:pStyle w:val="TableParagraph"/>
              <w:jc w:val="both"/>
              <w:rPr>
                <w:sz w:val="24"/>
                <w:szCs w:val="24"/>
                <w:lang w:val="ru-RU"/>
              </w:rPr>
            </w:pPr>
            <w:r w:rsidRPr="00B46285">
              <w:rPr>
                <w:sz w:val="24"/>
                <w:szCs w:val="24"/>
                <w:lang w:val="ru-RU"/>
              </w:rPr>
              <w:t>Данные</w:t>
            </w:r>
            <w:r w:rsidRPr="00B46285">
              <w:rPr>
                <w:spacing w:val="1"/>
                <w:sz w:val="24"/>
                <w:szCs w:val="24"/>
                <w:lang w:val="ru-RU"/>
              </w:rPr>
              <w:t xml:space="preserve"> </w:t>
            </w:r>
            <w:r w:rsidRPr="00B46285">
              <w:rPr>
                <w:sz w:val="24"/>
                <w:szCs w:val="24"/>
                <w:lang w:val="ru-RU"/>
              </w:rPr>
              <w:t>(сведения),</w:t>
            </w:r>
            <w:r w:rsidRPr="00B46285">
              <w:rPr>
                <w:spacing w:val="-58"/>
                <w:sz w:val="24"/>
                <w:szCs w:val="24"/>
                <w:lang w:val="ru-RU"/>
              </w:rPr>
              <w:t xml:space="preserve"> </w:t>
            </w:r>
            <w:r w:rsidRPr="00B46285">
              <w:rPr>
                <w:sz w:val="24"/>
                <w:szCs w:val="24"/>
                <w:lang w:val="ru-RU"/>
              </w:rPr>
              <w:t>указанные</w:t>
            </w:r>
          </w:p>
          <w:p w:rsidR="00B672DC" w:rsidRPr="00B46285" w:rsidRDefault="00B672DC" w:rsidP="00E96200">
            <w:pPr>
              <w:pStyle w:val="TableParagraph"/>
              <w:jc w:val="both"/>
              <w:rPr>
                <w:sz w:val="24"/>
                <w:szCs w:val="24"/>
                <w:lang w:val="ru-RU"/>
              </w:rPr>
            </w:pPr>
            <w:r w:rsidRPr="00B46285">
              <w:rPr>
                <w:sz w:val="24"/>
                <w:szCs w:val="24"/>
                <w:lang w:val="ru-RU"/>
              </w:rPr>
              <w:t>в</w:t>
            </w:r>
            <w:r w:rsidRPr="00B46285">
              <w:rPr>
                <w:spacing w:val="-3"/>
                <w:sz w:val="24"/>
                <w:szCs w:val="24"/>
                <w:lang w:val="ru-RU"/>
              </w:rPr>
              <w:t xml:space="preserve"> </w:t>
            </w:r>
            <w:r w:rsidRPr="00B46285">
              <w:rPr>
                <w:sz w:val="24"/>
                <w:szCs w:val="24"/>
                <w:lang w:val="ru-RU"/>
              </w:rPr>
              <w:t>уведомлении</w:t>
            </w:r>
          </w:p>
        </w:tc>
        <w:tc>
          <w:tcPr>
            <w:tcW w:w="2553" w:type="dxa"/>
          </w:tcPr>
          <w:p w:rsidR="00B672DC" w:rsidRPr="00B46285" w:rsidRDefault="00B672DC" w:rsidP="00E96200">
            <w:pPr>
              <w:pStyle w:val="TableParagraph"/>
              <w:jc w:val="both"/>
              <w:rPr>
                <w:sz w:val="24"/>
                <w:szCs w:val="24"/>
                <w:lang w:val="ru-RU"/>
              </w:rPr>
            </w:pPr>
            <w:r w:rsidRPr="00B46285">
              <w:rPr>
                <w:sz w:val="24"/>
                <w:szCs w:val="24"/>
                <w:lang w:val="ru-RU"/>
              </w:rPr>
              <w:t>Данные (сведения),</w:t>
            </w:r>
            <w:r w:rsidRPr="00B46285">
              <w:rPr>
                <w:spacing w:val="1"/>
                <w:sz w:val="24"/>
                <w:szCs w:val="24"/>
                <w:lang w:val="ru-RU"/>
              </w:rPr>
              <w:t xml:space="preserve"> </w:t>
            </w:r>
            <w:r w:rsidRPr="00B46285">
              <w:rPr>
                <w:sz w:val="24"/>
                <w:szCs w:val="24"/>
                <w:lang w:val="ru-RU"/>
              </w:rPr>
              <w:t>которые необходимо</w:t>
            </w:r>
            <w:r w:rsidRPr="00B46285">
              <w:rPr>
                <w:spacing w:val="-57"/>
                <w:sz w:val="24"/>
                <w:szCs w:val="24"/>
                <w:lang w:val="ru-RU"/>
              </w:rPr>
              <w:t xml:space="preserve"> </w:t>
            </w:r>
            <w:r w:rsidRPr="00B46285">
              <w:rPr>
                <w:sz w:val="24"/>
                <w:szCs w:val="24"/>
                <w:lang w:val="ru-RU"/>
              </w:rPr>
              <w:t>указать</w:t>
            </w:r>
          </w:p>
          <w:p w:rsidR="00B672DC" w:rsidRPr="00B46285" w:rsidRDefault="00B672DC" w:rsidP="00E96200">
            <w:pPr>
              <w:pStyle w:val="TableParagraph"/>
              <w:jc w:val="both"/>
              <w:rPr>
                <w:sz w:val="24"/>
                <w:szCs w:val="24"/>
                <w:lang w:val="ru-RU"/>
              </w:rPr>
            </w:pPr>
            <w:r w:rsidRPr="00B46285">
              <w:rPr>
                <w:sz w:val="24"/>
                <w:szCs w:val="24"/>
                <w:lang w:val="ru-RU"/>
              </w:rPr>
              <w:t>в</w:t>
            </w:r>
            <w:r w:rsidRPr="00B46285">
              <w:rPr>
                <w:spacing w:val="-3"/>
                <w:sz w:val="24"/>
                <w:szCs w:val="24"/>
                <w:lang w:val="ru-RU"/>
              </w:rPr>
              <w:t xml:space="preserve"> </w:t>
            </w:r>
            <w:r w:rsidRPr="00B46285">
              <w:rPr>
                <w:sz w:val="24"/>
                <w:szCs w:val="24"/>
                <w:lang w:val="ru-RU"/>
              </w:rPr>
              <w:t>уведомлении</w:t>
            </w:r>
          </w:p>
        </w:tc>
        <w:tc>
          <w:tcPr>
            <w:tcW w:w="4677" w:type="dxa"/>
          </w:tcPr>
          <w:p w:rsidR="00B672DC" w:rsidRPr="00B46285" w:rsidRDefault="00B672DC" w:rsidP="00E96200">
            <w:pPr>
              <w:pStyle w:val="TableParagraph"/>
              <w:jc w:val="both"/>
              <w:rPr>
                <w:sz w:val="24"/>
                <w:szCs w:val="24"/>
                <w:lang w:val="ru-RU"/>
              </w:rPr>
            </w:pPr>
            <w:r w:rsidRPr="00B46285">
              <w:rPr>
                <w:sz w:val="24"/>
                <w:szCs w:val="24"/>
                <w:lang w:val="ru-RU"/>
              </w:rPr>
              <w:t>Обоснование с указанием реквизита (-ов)</w:t>
            </w:r>
            <w:r w:rsidRPr="00B46285">
              <w:rPr>
                <w:spacing w:val="1"/>
                <w:sz w:val="24"/>
                <w:szCs w:val="24"/>
                <w:lang w:val="ru-RU"/>
              </w:rPr>
              <w:t xml:space="preserve"> </w:t>
            </w:r>
            <w:r w:rsidRPr="00B46285">
              <w:rPr>
                <w:sz w:val="24"/>
                <w:szCs w:val="24"/>
                <w:lang w:val="ru-RU"/>
              </w:rPr>
              <w:t>документа (-ов), документации, на</w:t>
            </w:r>
            <w:r w:rsidRPr="00B46285">
              <w:rPr>
                <w:spacing w:val="1"/>
                <w:sz w:val="24"/>
                <w:szCs w:val="24"/>
                <w:lang w:val="ru-RU"/>
              </w:rPr>
              <w:t xml:space="preserve"> </w:t>
            </w:r>
            <w:r w:rsidRPr="00B46285">
              <w:rPr>
                <w:sz w:val="24"/>
                <w:szCs w:val="24"/>
                <w:lang w:val="ru-RU"/>
              </w:rPr>
              <w:t>основании</w:t>
            </w:r>
            <w:r w:rsidRPr="00B46285">
              <w:rPr>
                <w:spacing w:val="-5"/>
                <w:sz w:val="24"/>
                <w:szCs w:val="24"/>
                <w:lang w:val="ru-RU"/>
              </w:rPr>
              <w:t xml:space="preserve"> </w:t>
            </w:r>
            <w:r w:rsidRPr="00B46285">
              <w:rPr>
                <w:sz w:val="24"/>
                <w:szCs w:val="24"/>
                <w:lang w:val="ru-RU"/>
              </w:rPr>
              <w:t>которых</w:t>
            </w:r>
            <w:r w:rsidRPr="00B46285">
              <w:rPr>
                <w:spacing w:val="-4"/>
                <w:sz w:val="24"/>
                <w:szCs w:val="24"/>
                <w:lang w:val="ru-RU"/>
              </w:rPr>
              <w:t xml:space="preserve"> </w:t>
            </w:r>
            <w:r w:rsidRPr="00B46285">
              <w:rPr>
                <w:sz w:val="24"/>
                <w:szCs w:val="24"/>
                <w:lang w:val="ru-RU"/>
              </w:rPr>
              <w:t>принималось</w:t>
            </w:r>
            <w:r w:rsidRPr="00B46285">
              <w:rPr>
                <w:spacing w:val="-4"/>
                <w:sz w:val="24"/>
                <w:szCs w:val="24"/>
                <w:lang w:val="ru-RU"/>
              </w:rPr>
              <w:t xml:space="preserve"> </w:t>
            </w:r>
            <w:r w:rsidRPr="00B46285">
              <w:rPr>
                <w:sz w:val="24"/>
                <w:szCs w:val="24"/>
                <w:lang w:val="ru-RU"/>
              </w:rPr>
              <w:t>решение</w:t>
            </w:r>
          </w:p>
          <w:p w:rsidR="00B672DC" w:rsidRPr="00B46285" w:rsidRDefault="00B672DC" w:rsidP="00E96200">
            <w:pPr>
              <w:pStyle w:val="TableParagraph"/>
              <w:jc w:val="both"/>
              <w:rPr>
                <w:sz w:val="24"/>
                <w:szCs w:val="24"/>
              </w:rPr>
            </w:pPr>
            <w:r w:rsidRPr="00B46285">
              <w:rPr>
                <w:sz w:val="24"/>
                <w:szCs w:val="24"/>
              </w:rPr>
              <w:t>о</w:t>
            </w:r>
            <w:r w:rsidRPr="00B46285">
              <w:rPr>
                <w:spacing w:val="-4"/>
                <w:sz w:val="24"/>
                <w:szCs w:val="24"/>
              </w:rPr>
              <w:t xml:space="preserve"> </w:t>
            </w:r>
            <w:r w:rsidRPr="00B46285">
              <w:rPr>
                <w:sz w:val="24"/>
                <w:szCs w:val="24"/>
              </w:rPr>
              <w:t>выдаче уведомления</w:t>
            </w:r>
          </w:p>
        </w:tc>
      </w:tr>
      <w:tr w:rsidR="00B672DC" w:rsidRPr="00B46285" w:rsidTr="00B672DC">
        <w:trPr>
          <w:trHeight w:val="551"/>
        </w:trPr>
        <w:tc>
          <w:tcPr>
            <w:tcW w:w="816" w:type="dxa"/>
          </w:tcPr>
          <w:p w:rsidR="00B672DC" w:rsidRPr="00B46285" w:rsidRDefault="00B672DC" w:rsidP="00E96200">
            <w:pPr>
              <w:pStyle w:val="TableParagraph"/>
              <w:jc w:val="both"/>
              <w:rPr>
                <w:sz w:val="24"/>
                <w:szCs w:val="24"/>
              </w:rPr>
            </w:pPr>
          </w:p>
        </w:tc>
        <w:tc>
          <w:tcPr>
            <w:tcW w:w="2126" w:type="dxa"/>
          </w:tcPr>
          <w:p w:rsidR="00B672DC" w:rsidRPr="00B46285" w:rsidRDefault="00B672DC" w:rsidP="00E96200">
            <w:pPr>
              <w:pStyle w:val="TableParagraph"/>
              <w:jc w:val="both"/>
              <w:rPr>
                <w:sz w:val="24"/>
                <w:szCs w:val="24"/>
              </w:rPr>
            </w:pPr>
          </w:p>
        </w:tc>
        <w:tc>
          <w:tcPr>
            <w:tcW w:w="2553" w:type="dxa"/>
          </w:tcPr>
          <w:p w:rsidR="00B672DC" w:rsidRPr="00B46285" w:rsidRDefault="00B672DC" w:rsidP="00E96200">
            <w:pPr>
              <w:pStyle w:val="TableParagraph"/>
              <w:jc w:val="both"/>
              <w:rPr>
                <w:sz w:val="24"/>
                <w:szCs w:val="24"/>
              </w:rPr>
            </w:pPr>
          </w:p>
        </w:tc>
        <w:tc>
          <w:tcPr>
            <w:tcW w:w="4677" w:type="dxa"/>
          </w:tcPr>
          <w:p w:rsidR="00B672DC" w:rsidRPr="00B46285" w:rsidRDefault="00B672DC" w:rsidP="00E96200">
            <w:pPr>
              <w:pStyle w:val="TableParagraph"/>
              <w:jc w:val="both"/>
              <w:rPr>
                <w:sz w:val="24"/>
                <w:szCs w:val="24"/>
              </w:rPr>
            </w:pPr>
          </w:p>
        </w:tc>
      </w:tr>
    </w:tbl>
    <w:p w:rsidR="00B672DC" w:rsidRPr="00B46285" w:rsidRDefault="00B672DC" w:rsidP="00B46285">
      <w:pPr>
        <w:pStyle w:val="a0"/>
        <w:ind w:firstLine="709"/>
        <w:jc w:val="both"/>
        <w:rPr>
          <w:sz w:val="24"/>
          <w:szCs w:val="24"/>
        </w:rPr>
      </w:pPr>
    </w:p>
    <w:p w:rsidR="00B672DC" w:rsidRPr="00B46285" w:rsidRDefault="00B672DC" w:rsidP="00B46285">
      <w:pPr>
        <w:tabs>
          <w:tab w:val="left" w:pos="10224"/>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Приложение:</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 xml:space="preserve"> Номер</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телефона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адрес</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электронной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почты</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связи: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 xml:space="preserve"> Результат</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рассмотрения настоящего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заявления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прошу:</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5"/>
        <w:gridCol w:w="1810"/>
      </w:tblGrid>
      <w:tr w:rsidR="00B672DC" w:rsidRPr="00B46285" w:rsidTr="00B672DC">
        <w:trPr>
          <w:trHeight w:val="1223"/>
        </w:trPr>
        <w:tc>
          <w:tcPr>
            <w:tcW w:w="8365" w:type="dxa"/>
          </w:tcPr>
          <w:p w:rsidR="00B672DC" w:rsidRPr="00B46285" w:rsidRDefault="00B672DC" w:rsidP="00E96200">
            <w:pPr>
              <w:pStyle w:val="TableParagraph"/>
              <w:jc w:val="both"/>
              <w:rPr>
                <w:sz w:val="24"/>
                <w:szCs w:val="24"/>
                <w:lang w:val="ru-RU"/>
              </w:rPr>
            </w:pPr>
            <w:r w:rsidRPr="00B46285">
              <w:rPr>
                <w:sz w:val="24"/>
                <w:szCs w:val="24"/>
                <w:lang w:val="ru-RU"/>
              </w:rPr>
              <w:t>направить в форме электронного документа в Личный кабинет в федеральной</w:t>
            </w:r>
            <w:r w:rsidRPr="00B46285">
              <w:rPr>
                <w:spacing w:val="-58"/>
                <w:sz w:val="24"/>
                <w:szCs w:val="24"/>
                <w:lang w:val="ru-RU"/>
              </w:rPr>
              <w:t xml:space="preserve"> </w:t>
            </w:r>
            <w:r w:rsidRPr="00B46285">
              <w:rPr>
                <w:sz w:val="24"/>
                <w:szCs w:val="24"/>
                <w:lang w:val="ru-RU"/>
              </w:rPr>
              <w:t>государственной</w:t>
            </w:r>
            <w:r w:rsidRPr="00B46285">
              <w:rPr>
                <w:spacing w:val="-5"/>
                <w:sz w:val="24"/>
                <w:szCs w:val="24"/>
                <w:lang w:val="ru-RU"/>
              </w:rPr>
              <w:t xml:space="preserve"> </w:t>
            </w:r>
            <w:r w:rsidRPr="00B46285">
              <w:rPr>
                <w:sz w:val="24"/>
                <w:szCs w:val="24"/>
                <w:lang w:val="ru-RU"/>
              </w:rPr>
              <w:t>информационной</w:t>
            </w:r>
            <w:r w:rsidRPr="00B46285">
              <w:rPr>
                <w:spacing w:val="-5"/>
                <w:sz w:val="24"/>
                <w:szCs w:val="24"/>
                <w:lang w:val="ru-RU"/>
              </w:rPr>
              <w:t xml:space="preserve"> </w:t>
            </w:r>
            <w:r w:rsidRPr="00B46285">
              <w:rPr>
                <w:sz w:val="24"/>
                <w:szCs w:val="24"/>
                <w:lang w:val="ru-RU"/>
              </w:rPr>
              <w:t>системе</w:t>
            </w:r>
            <w:r w:rsidRPr="00B46285">
              <w:rPr>
                <w:spacing w:val="-2"/>
                <w:sz w:val="24"/>
                <w:szCs w:val="24"/>
                <w:lang w:val="ru-RU"/>
              </w:rPr>
              <w:t xml:space="preserve"> </w:t>
            </w:r>
            <w:r w:rsidRPr="00B46285">
              <w:rPr>
                <w:sz w:val="24"/>
                <w:szCs w:val="24"/>
                <w:lang w:val="ru-RU"/>
              </w:rPr>
              <w:t>"Единый</w:t>
            </w:r>
            <w:r w:rsidRPr="00B46285">
              <w:rPr>
                <w:spacing w:val="-7"/>
                <w:sz w:val="24"/>
                <w:szCs w:val="24"/>
                <w:lang w:val="ru-RU"/>
              </w:rPr>
              <w:t xml:space="preserve"> </w:t>
            </w:r>
            <w:r w:rsidRPr="00B46285">
              <w:rPr>
                <w:sz w:val="24"/>
                <w:szCs w:val="24"/>
                <w:lang w:val="ru-RU"/>
              </w:rPr>
              <w:t>портал</w:t>
            </w:r>
            <w:r w:rsidRPr="00B46285">
              <w:rPr>
                <w:spacing w:val="-4"/>
                <w:sz w:val="24"/>
                <w:szCs w:val="24"/>
                <w:lang w:val="ru-RU"/>
              </w:rPr>
              <w:t xml:space="preserve"> </w:t>
            </w:r>
            <w:r w:rsidRPr="00B46285">
              <w:rPr>
                <w:sz w:val="24"/>
                <w:szCs w:val="24"/>
                <w:lang w:val="ru-RU"/>
              </w:rPr>
              <w:t>государственных</w:t>
            </w:r>
            <w:r w:rsidRPr="00B46285">
              <w:rPr>
                <w:spacing w:val="-57"/>
                <w:sz w:val="24"/>
                <w:szCs w:val="24"/>
                <w:lang w:val="ru-RU"/>
              </w:rPr>
              <w:t xml:space="preserve"> </w:t>
            </w:r>
            <w:r w:rsidRPr="00B46285">
              <w:rPr>
                <w:sz w:val="24"/>
                <w:szCs w:val="24"/>
                <w:lang w:val="ru-RU"/>
              </w:rPr>
              <w:t>и муниципальных услуг (функций)"/на региональном портале</w:t>
            </w:r>
            <w:r w:rsidRPr="00B46285">
              <w:rPr>
                <w:spacing w:val="1"/>
                <w:sz w:val="24"/>
                <w:szCs w:val="24"/>
                <w:lang w:val="ru-RU"/>
              </w:rPr>
              <w:t xml:space="preserve"> </w:t>
            </w:r>
            <w:r w:rsidRPr="00B46285">
              <w:rPr>
                <w:sz w:val="24"/>
                <w:szCs w:val="24"/>
                <w:lang w:val="ru-RU"/>
              </w:rPr>
              <w:t>государственных и муниципальных</w:t>
            </w:r>
            <w:r w:rsidRPr="00B46285">
              <w:rPr>
                <w:spacing w:val="3"/>
                <w:sz w:val="24"/>
                <w:szCs w:val="24"/>
                <w:lang w:val="ru-RU"/>
              </w:rPr>
              <w:t xml:space="preserve"> </w:t>
            </w:r>
            <w:r w:rsidRPr="00B46285">
              <w:rPr>
                <w:sz w:val="24"/>
                <w:szCs w:val="24"/>
                <w:lang w:val="ru-RU"/>
              </w:rPr>
              <w:t>услуг</w:t>
            </w:r>
          </w:p>
        </w:tc>
        <w:tc>
          <w:tcPr>
            <w:tcW w:w="1810" w:type="dxa"/>
          </w:tcPr>
          <w:p w:rsidR="00B672DC" w:rsidRPr="00B46285" w:rsidRDefault="00B672DC" w:rsidP="00E96200">
            <w:pPr>
              <w:pStyle w:val="TableParagraph"/>
              <w:jc w:val="both"/>
              <w:rPr>
                <w:sz w:val="24"/>
                <w:szCs w:val="24"/>
                <w:lang w:val="ru-RU"/>
              </w:rPr>
            </w:pPr>
          </w:p>
        </w:tc>
      </w:tr>
      <w:tr w:rsidR="00B672DC" w:rsidRPr="00B46285" w:rsidTr="00B672DC">
        <w:trPr>
          <w:trHeight w:val="1499"/>
        </w:trPr>
        <w:tc>
          <w:tcPr>
            <w:tcW w:w="8365" w:type="dxa"/>
          </w:tcPr>
          <w:p w:rsidR="00B672DC" w:rsidRPr="00B46285" w:rsidRDefault="00B672DC" w:rsidP="00E96200">
            <w:pPr>
              <w:pStyle w:val="TableParagraph"/>
              <w:jc w:val="both"/>
              <w:rPr>
                <w:sz w:val="24"/>
                <w:szCs w:val="24"/>
                <w:lang w:val="ru-RU"/>
              </w:rPr>
            </w:pPr>
            <w:r w:rsidRPr="00B46285">
              <w:rPr>
                <w:sz w:val="24"/>
                <w:szCs w:val="24"/>
                <w:lang w:val="ru-RU"/>
              </w:rPr>
              <w:t>выдать</w:t>
            </w:r>
            <w:r w:rsidRPr="00B46285">
              <w:rPr>
                <w:spacing w:val="-2"/>
                <w:sz w:val="24"/>
                <w:szCs w:val="24"/>
                <w:lang w:val="ru-RU"/>
              </w:rPr>
              <w:t xml:space="preserve"> </w:t>
            </w:r>
            <w:r w:rsidRPr="00B46285">
              <w:rPr>
                <w:sz w:val="24"/>
                <w:szCs w:val="24"/>
                <w:lang w:val="ru-RU"/>
              </w:rPr>
              <w:t>на</w:t>
            </w:r>
            <w:r w:rsidRPr="00B46285">
              <w:rPr>
                <w:spacing w:val="-4"/>
                <w:sz w:val="24"/>
                <w:szCs w:val="24"/>
                <w:lang w:val="ru-RU"/>
              </w:rPr>
              <w:t xml:space="preserve"> </w:t>
            </w:r>
            <w:r w:rsidRPr="00B46285">
              <w:rPr>
                <w:sz w:val="24"/>
                <w:szCs w:val="24"/>
                <w:lang w:val="ru-RU"/>
              </w:rPr>
              <w:t>бумажном</w:t>
            </w:r>
            <w:r w:rsidRPr="00B46285">
              <w:rPr>
                <w:spacing w:val="-3"/>
                <w:sz w:val="24"/>
                <w:szCs w:val="24"/>
                <w:lang w:val="ru-RU"/>
              </w:rPr>
              <w:t xml:space="preserve"> </w:t>
            </w:r>
            <w:r w:rsidRPr="00B46285">
              <w:rPr>
                <w:sz w:val="24"/>
                <w:szCs w:val="24"/>
                <w:lang w:val="ru-RU"/>
              </w:rPr>
              <w:t>носителе</w:t>
            </w:r>
            <w:r w:rsidRPr="00B46285">
              <w:rPr>
                <w:spacing w:val="-4"/>
                <w:sz w:val="24"/>
                <w:szCs w:val="24"/>
                <w:lang w:val="ru-RU"/>
              </w:rPr>
              <w:t xml:space="preserve"> </w:t>
            </w:r>
            <w:r w:rsidRPr="00B46285">
              <w:rPr>
                <w:sz w:val="24"/>
                <w:szCs w:val="24"/>
                <w:lang w:val="ru-RU"/>
              </w:rPr>
              <w:t>при</w:t>
            </w:r>
            <w:r w:rsidRPr="00B46285">
              <w:rPr>
                <w:spacing w:val="-2"/>
                <w:sz w:val="24"/>
                <w:szCs w:val="24"/>
                <w:lang w:val="ru-RU"/>
              </w:rPr>
              <w:t xml:space="preserve"> </w:t>
            </w:r>
            <w:r w:rsidRPr="00B46285">
              <w:rPr>
                <w:sz w:val="24"/>
                <w:szCs w:val="24"/>
                <w:lang w:val="ru-RU"/>
              </w:rPr>
              <w:t>личном</w:t>
            </w:r>
            <w:r w:rsidRPr="00B46285">
              <w:rPr>
                <w:spacing w:val="-4"/>
                <w:sz w:val="24"/>
                <w:szCs w:val="24"/>
                <w:lang w:val="ru-RU"/>
              </w:rPr>
              <w:t xml:space="preserve"> </w:t>
            </w:r>
            <w:r w:rsidRPr="00B46285">
              <w:rPr>
                <w:sz w:val="24"/>
                <w:szCs w:val="24"/>
                <w:lang w:val="ru-RU"/>
              </w:rPr>
              <w:t>обращении</w:t>
            </w:r>
            <w:r w:rsidRPr="00B46285">
              <w:rPr>
                <w:spacing w:val="-2"/>
                <w:sz w:val="24"/>
                <w:szCs w:val="24"/>
                <w:lang w:val="ru-RU"/>
              </w:rPr>
              <w:t xml:space="preserve"> </w:t>
            </w:r>
            <w:r w:rsidRPr="00B46285">
              <w:rPr>
                <w:sz w:val="24"/>
                <w:szCs w:val="24"/>
                <w:lang w:val="ru-RU"/>
              </w:rPr>
              <w:t>в</w:t>
            </w:r>
            <w:r w:rsidRPr="00B46285">
              <w:rPr>
                <w:spacing w:val="-2"/>
                <w:sz w:val="24"/>
                <w:szCs w:val="24"/>
                <w:lang w:val="ru-RU"/>
              </w:rPr>
              <w:t xml:space="preserve"> </w:t>
            </w:r>
            <w:r w:rsidRPr="00B46285">
              <w:rPr>
                <w:sz w:val="24"/>
                <w:szCs w:val="24"/>
                <w:lang w:val="ru-RU"/>
              </w:rPr>
              <w:t>уполномоченный</w:t>
            </w:r>
            <w:r w:rsidRPr="00B46285">
              <w:rPr>
                <w:spacing w:val="-57"/>
                <w:sz w:val="24"/>
                <w:szCs w:val="24"/>
                <w:lang w:val="ru-RU"/>
              </w:rPr>
              <w:t xml:space="preserve"> </w:t>
            </w:r>
            <w:r w:rsidRPr="00B46285">
              <w:rPr>
                <w:sz w:val="24"/>
                <w:szCs w:val="24"/>
                <w:lang w:val="ru-RU"/>
              </w:rPr>
              <w:t>орган государственной власти, орган местного самоуправления либо в</w:t>
            </w:r>
            <w:r w:rsidRPr="00B46285">
              <w:rPr>
                <w:spacing w:val="1"/>
                <w:sz w:val="24"/>
                <w:szCs w:val="24"/>
                <w:lang w:val="ru-RU"/>
              </w:rPr>
              <w:t xml:space="preserve"> </w:t>
            </w:r>
            <w:r w:rsidRPr="00B46285">
              <w:rPr>
                <w:sz w:val="24"/>
                <w:szCs w:val="24"/>
                <w:lang w:val="ru-RU"/>
              </w:rPr>
              <w:t>многофункциональный центр предоставления государственных и</w:t>
            </w:r>
            <w:r w:rsidRPr="00B46285">
              <w:rPr>
                <w:spacing w:val="1"/>
                <w:sz w:val="24"/>
                <w:szCs w:val="24"/>
                <w:lang w:val="ru-RU"/>
              </w:rPr>
              <w:t xml:space="preserve"> </w:t>
            </w:r>
            <w:r w:rsidRPr="00B46285">
              <w:rPr>
                <w:sz w:val="24"/>
                <w:szCs w:val="24"/>
                <w:lang w:val="ru-RU"/>
              </w:rPr>
              <w:t>муниципальных</w:t>
            </w:r>
            <w:r w:rsidRPr="00B46285">
              <w:rPr>
                <w:spacing w:val="2"/>
                <w:sz w:val="24"/>
                <w:szCs w:val="24"/>
                <w:lang w:val="ru-RU"/>
              </w:rPr>
              <w:t xml:space="preserve"> </w:t>
            </w:r>
            <w:r w:rsidRPr="00B46285">
              <w:rPr>
                <w:sz w:val="24"/>
                <w:szCs w:val="24"/>
                <w:lang w:val="ru-RU"/>
              </w:rPr>
              <w:t>услуг,</w:t>
            </w:r>
            <w:r w:rsidRPr="00B46285">
              <w:rPr>
                <w:spacing w:val="1"/>
                <w:sz w:val="24"/>
                <w:szCs w:val="24"/>
                <w:lang w:val="ru-RU"/>
              </w:rPr>
              <w:t xml:space="preserve"> </w:t>
            </w:r>
            <w:r w:rsidRPr="00B46285">
              <w:rPr>
                <w:sz w:val="24"/>
                <w:szCs w:val="24"/>
                <w:lang w:val="ru-RU"/>
              </w:rPr>
              <w:t>расположенном</w:t>
            </w:r>
            <w:r w:rsidRPr="00B46285">
              <w:rPr>
                <w:spacing w:val="-1"/>
                <w:sz w:val="24"/>
                <w:szCs w:val="24"/>
                <w:lang w:val="ru-RU"/>
              </w:rPr>
              <w:t xml:space="preserve"> </w:t>
            </w:r>
            <w:r w:rsidRPr="00B46285">
              <w:rPr>
                <w:sz w:val="24"/>
                <w:szCs w:val="24"/>
                <w:lang w:val="ru-RU"/>
              </w:rPr>
              <w:t>по</w:t>
            </w:r>
            <w:r w:rsidRPr="00B46285">
              <w:rPr>
                <w:spacing w:val="-1"/>
                <w:sz w:val="24"/>
                <w:szCs w:val="24"/>
                <w:lang w:val="ru-RU"/>
              </w:rPr>
              <w:t xml:space="preserve"> </w:t>
            </w:r>
            <w:r w:rsidRPr="00B46285">
              <w:rPr>
                <w:sz w:val="24"/>
                <w:szCs w:val="24"/>
                <w:lang w:val="ru-RU"/>
              </w:rPr>
              <w:t>адресу:</w:t>
            </w:r>
          </w:p>
        </w:tc>
        <w:tc>
          <w:tcPr>
            <w:tcW w:w="1810" w:type="dxa"/>
          </w:tcPr>
          <w:p w:rsidR="00B672DC" w:rsidRPr="00B46285" w:rsidRDefault="00B672DC" w:rsidP="00E96200">
            <w:pPr>
              <w:pStyle w:val="TableParagraph"/>
              <w:jc w:val="both"/>
              <w:rPr>
                <w:sz w:val="24"/>
                <w:szCs w:val="24"/>
                <w:lang w:val="ru-RU"/>
              </w:rPr>
            </w:pPr>
          </w:p>
        </w:tc>
      </w:tr>
      <w:tr w:rsidR="00B672DC" w:rsidRPr="00B46285" w:rsidTr="00B672DC">
        <w:trPr>
          <w:trHeight w:val="672"/>
        </w:trPr>
        <w:tc>
          <w:tcPr>
            <w:tcW w:w="8365" w:type="dxa"/>
          </w:tcPr>
          <w:p w:rsidR="00B672DC" w:rsidRPr="00B46285" w:rsidRDefault="00B672DC" w:rsidP="00E96200">
            <w:pPr>
              <w:pStyle w:val="TableParagraph"/>
              <w:jc w:val="both"/>
              <w:rPr>
                <w:sz w:val="24"/>
                <w:szCs w:val="24"/>
                <w:lang w:val="ru-RU"/>
              </w:rPr>
            </w:pPr>
            <w:r w:rsidRPr="00B46285">
              <w:rPr>
                <w:sz w:val="24"/>
                <w:szCs w:val="24"/>
                <w:lang w:val="ru-RU"/>
              </w:rPr>
              <w:t>направить</w:t>
            </w:r>
            <w:r w:rsidRPr="00B46285">
              <w:rPr>
                <w:spacing w:val="-3"/>
                <w:sz w:val="24"/>
                <w:szCs w:val="24"/>
                <w:lang w:val="ru-RU"/>
              </w:rPr>
              <w:t xml:space="preserve"> </w:t>
            </w:r>
            <w:r w:rsidRPr="00B46285">
              <w:rPr>
                <w:sz w:val="24"/>
                <w:szCs w:val="24"/>
                <w:lang w:val="ru-RU"/>
              </w:rPr>
              <w:t>на</w:t>
            </w:r>
            <w:r w:rsidRPr="00B46285">
              <w:rPr>
                <w:spacing w:val="-3"/>
                <w:sz w:val="24"/>
                <w:szCs w:val="24"/>
                <w:lang w:val="ru-RU"/>
              </w:rPr>
              <w:t xml:space="preserve"> </w:t>
            </w:r>
            <w:r w:rsidRPr="00B46285">
              <w:rPr>
                <w:sz w:val="24"/>
                <w:szCs w:val="24"/>
                <w:lang w:val="ru-RU"/>
              </w:rPr>
              <w:t>бумажном</w:t>
            </w:r>
            <w:r w:rsidRPr="00B46285">
              <w:rPr>
                <w:spacing w:val="-2"/>
                <w:sz w:val="24"/>
                <w:szCs w:val="24"/>
                <w:lang w:val="ru-RU"/>
              </w:rPr>
              <w:t xml:space="preserve"> </w:t>
            </w:r>
            <w:r w:rsidRPr="00B46285">
              <w:rPr>
                <w:sz w:val="24"/>
                <w:szCs w:val="24"/>
                <w:lang w:val="ru-RU"/>
              </w:rPr>
              <w:t>носителе</w:t>
            </w:r>
            <w:r w:rsidRPr="00B46285">
              <w:rPr>
                <w:spacing w:val="-3"/>
                <w:sz w:val="24"/>
                <w:szCs w:val="24"/>
                <w:lang w:val="ru-RU"/>
              </w:rPr>
              <w:t xml:space="preserve"> </w:t>
            </w:r>
            <w:r w:rsidRPr="00B46285">
              <w:rPr>
                <w:sz w:val="24"/>
                <w:szCs w:val="24"/>
                <w:lang w:val="ru-RU"/>
              </w:rPr>
              <w:t>на</w:t>
            </w:r>
            <w:r w:rsidRPr="00B46285">
              <w:rPr>
                <w:spacing w:val="-3"/>
                <w:sz w:val="24"/>
                <w:szCs w:val="24"/>
                <w:lang w:val="ru-RU"/>
              </w:rPr>
              <w:t xml:space="preserve"> </w:t>
            </w:r>
            <w:r w:rsidRPr="00B46285">
              <w:rPr>
                <w:sz w:val="24"/>
                <w:szCs w:val="24"/>
                <w:lang w:val="ru-RU"/>
              </w:rPr>
              <w:t>почтовый</w:t>
            </w:r>
            <w:r w:rsidRPr="00B46285">
              <w:rPr>
                <w:spacing w:val="-1"/>
                <w:sz w:val="24"/>
                <w:szCs w:val="24"/>
                <w:lang w:val="ru-RU"/>
              </w:rPr>
              <w:t xml:space="preserve"> </w:t>
            </w:r>
            <w:r w:rsidRPr="00B46285">
              <w:rPr>
                <w:sz w:val="24"/>
                <w:szCs w:val="24"/>
                <w:lang w:val="ru-RU"/>
              </w:rPr>
              <w:t>адрес:</w:t>
            </w:r>
          </w:p>
        </w:tc>
        <w:tc>
          <w:tcPr>
            <w:tcW w:w="1810" w:type="dxa"/>
          </w:tcPr>
          <w:p w:rsidR="00B672DC" w:rsidRPr="00B46285" w:rsidRDefault="00B672DC" w:rsidP="00E96200">
            <w:pPr>
              <w:pStyle w:val="TableParagraph"/>
              <w:jc w:val="both"/>
              <w:rPr>
                <w:sz w:val="24"/>
                <w:szCs w:val="24"/>
                <w:lang w:val="ru-RU"/>
              </w:rPr>
            </w:pPr>
          </w:p>
        </w:tc>
      </w:tr>
      <w:tr w:rsidR="00B672DC" w:rsidRPr="00B46285" w:rsidTr="00B672DC">
        <w:trPr>
          <w:trHeight w:val="398"/>
        </w:trPr>
        <w:tc>
          <w:tcPr>
            <w:tcW w:w="8365" w:type="dxa"/>
          </w:tcPr>
          <w:p w:rsidR="00B672DC" w:rsidRPr="00B46285" w:rsidRDefault="00B672DC" w:rsidP="00E96200">
            <w:pPr>
              <w:pStyle w:val="TableParagraph"/>
              <w:jc w:val="both"/>
              <w:rPr>
                <w:i/>
                <w:sz w:val="24"/>
                <w:szCs w:val="24"/>
                <w:lang w:val="ru-RU"/>
              </w:rPr>
            </w:pPr>
            <w:r w:rsidRPr="00B46285">
              <w:rPr>
                <w:i/>
                <w:sz w:val="24"/>
                <w:szCs w:val="24"/>
                <w:lang w:val="ru-RU"/>
              </w:rPr>
              <w:t>Указывается</w:t>
            </w:r>
            <w:r w:rsidRPr="00B46285">
              <w:rPr>
                <w:i/>
                <w:spacing w:val="-1"/>
                <w:sz w:val="24"/>
                <w:szCs w:val="24"/>
                <w:lang w:val="ru-RU"/>
              </w:rPr>
              <w:t xml:space="preserve"> </w:t>
            </w:r>
            <w:r w:rsidRPr="00B46285">
              <w:rPr>
                <w:i/>
                <w:sz w:val="24"/>
                <w:szCs w:val="24"/>
                <w:lang w:val="ru-RU"/>
              </w:rPr>
              <w:t>один</w:t>
            </w:r>
            <w:r w:rsidRPr="00B46285">
              <w:rPr>
                <w:i/>
                <w:spacing w:val="-3"/>
                <w:sz w:val="24"/>
                <w:szCs w:val="24"/>
                <w:lang w:val="ru-RU"/>
              </w:rPr>
              <w:t xml:space="preserve"> </w:t>
            </w:r>
            <w:r w:rsidRPr="00B46285">
              <w:rPr>
                <w:i/>
                <w:sz w:val="24"/>
                <w:szCs w:val="24"/>
                <w:lang w:val="ru-RU"/>
              </w:rPr>
              <w:t>из</w:t>
            </w:r>
            <w:r w:rsidRPr="00B46285">
              <w:rPr>
                <w:i/>
                <w:spacing w:val="-3"/>
                <w:sz w:val="24"/>
                <w:szCs w:val="24"/>
                <w:lang w:val="ru-RU"/>
              </w:rPr>
              <w:t xml:space="preserve"> </w:t>
            </w:r>
            <w:r w:rsidRPr="00B46285">
              <w:rPr>
                <w:i/>
                <w:sz w:val="24"/>
                <w:szCs w:val="24"/>
                <w:lang w:val="ru-RU"/>
              </w:rPr>
              <w:t>перечисленных</w:t>
            </w:r>
            <w:r w:rsidRPr="00B46285">
              <w:rPr>
                <w:i/>
                <w:spacing w:val="-2"/>
                <w:sz w:val="24"/>
                <w:szCs w:val="24"/>
                <w:lang w:val="ru-RU"/>
              </w:rPr>
              <w:t xml:space="preserve"> </w:t>
            </w:r>
            <w:r w:rsidRPr="00B46285">
              <w:rPr>
                <w:i/>
                <w:sz w:val="24"/>
                <w:szCs w:val="24"/>
                <w:lang w:val="ru-RU"/>
              </w:rPr>
              <w:t>способов</w:t>
            </w:r>
          </w:p>
        </w:tc>
        <w:tc>
          <w:tcPr>
            <w:tcW w:w="1810" w:type="dxa"/>
          </w:tcPr>
          <w:p w:rsidR="00B672DC" w:rsidRPr="00B46285" w:rsidRDefault="00B672DC" w:rsidP="00E96200">
            <w:pPr>
              <w:pStyle w:val="TableParagraph"/>
              <w:jc w:val="both"/>
              <w:rPr>
                <w:sz w:val="24"/>
                <w:szCs w:val="24"/>
                <w:lang w:val="ru-RU"/>
              </w:rPr>
            </w:pPr>
          </w:p>
        </w:tc>
      </w:tr>
    </w:tbl>
    <w:p w:rsidR="00B672DC" w:rsidRPr="00B46285" w:rsidRDefault="00B672DC" w:rsidP="00B46285">
      <w:pPr>
        <w:pStyle w:val="a0"/>
        <w:ind w:firstLine="709"/>
        <w:jc w:val="both"/>
        <w:rPr>
          <w:sz w:val="24"/>
          <w:szCs w:val="24"/>
        </w:rPr>
      </w:pPr>
    </w:p>
    <w:p w:rsidR="00B672DC" w:rsidRPr="00B46285" w:rsidRDefault="0054458F" w:rsidP="00B46285">
      <w:pPr>
        <w:pStyle w:val="a0"/>
        <w:ind w:firstLine="709"/>
        <w:jc w:val="both"/>
        <w:rPr>
          <w:sz w:val="24"/>
          <w:szCs w:val="24"/>
        </w:rPr>
      </w:pPr>
      <w:r>
        <w:rPr>
          <w:sz w:val="24"/>
          <w:szCs w:val="24"/>
          <w:lang w:eastAsia="en-US"/>
        </w:rPr>
        <w:pict>
          <v:rect id="_x0000_s1190" style="position:absolute;left:0;text-align:left;margin-left:234pt;margin-top:16.1pt;width:101.3pt;height:.5pt;z-index:-25151744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89" style="position:absolute;left:0;text-align:left;margin-left:361.6pt;margin-top:16.1pt;width:157.2pt;height:.5pt;z-index:-25151846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tabs>
          <w:tab w:val="left" w:pos="6737"/>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(подпись)</w:t>
      </w:r>
      <w:r w:rsidRPr="00B46285">
        <w:rPr>
          <w:rFonts w:ascii="Times New Roman" w:hAnsi="Times New Roman" w:cs="Times New Roman"/>
          <w:sz w:val="24"/>
          <w:szCs w:val="24"/>
        </w:rPr>
        <w:tab/>
        <w:t>(фамилия,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имя,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отчество</w:t>
      </w:r>
    </w:p>
    <w:p w:rsidR="00B672DC" w:rsidRPr="00B46285" w:rsidRDefault="0054458F" w:rsidP="00B462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en-US"/>
        </w:rPr>
        <w:pict>
          <v:line id="_x0000_s1211" style="position:absolute;left:0;text-align:left;z-index:-251497984;visibility:visible;mso-wrap-distance-left:9pt;mso-wrap-distance-top:0;mso-wrap-distance-right:9pt;mso-wrap-distance-bottom:0" from="63.8pt,-99.5pt" to="393.8pt,-99.5pt" o:preferrelative="t" strokeweight=".6pt"/>
        </w:pict>
      </w:r>
      <w:r>
        <w:rPr>
          <w:rFonts w:ascii="Times New Roman" w:hAnsi="Times New Roman" w:cs="Times New Roman"/>
          <w:sz w:val="24"/>
          <w:szCs w:val="24"/>
          <w:lang w:eastAsia="en-US"/>
        </w:rPr>
        <w:pict>
          <v:line id="_x0000_s1210" style="position:absolute;left:0;text-align:left;z-index:-251499008;visibility:visible;mso-wrap-distance-left:9pt;mso-wrap-distance-top:0;mso-wrap-distance-right:9pt;mso-wrap-distance-bottom:0" from="63.8pt,-65.4pt" to="393.8pt,-65.4pt" o:preferrelative="t" strokeweight=".6pt"/>
        </w:pict>
      </w:r>
      <w:r w:rsidR="00B672DC" w:rsidRPr="00B46285">
        <w:rPr>
          <w:rFonts w:ascii="Times New Roman" w:hAnsi="Times New Roman" w:cs="Times New Roman"/>
          <w:sz w:val="24"/>
          <w:szCs w:val="24"/>
        </w:rPr>
        <w:t>(при</w:t>
      </w:r>
      <w:r w:rsidR="00B672DC" w:rsidRPr="00B46285">
        <w:rPr>
          <w:rFonts w:ascii="Times New Roman" w:hAnsi="Times New Roman" w:cs="Times New Roman"/>
          <w:spacing w:val="-6"/>
          <w:sz w:val="24"/>
          <w:szCs w:val="24"/>
        </w:rPr>
        <w:t xml:space="preserve"> </w:t>
      </w:r>
      <w:r w:rsidR="00B672DC" w:rsidRPr="00B46285">
        <w:rPr>
          <w:rFonts w:ascii="Times New Roman" w:hAnsi="Times New Roman" w:cs="Times New Roman"/>
          <w:sz w:val="24"/>
          <w:szCs w:val="24"/>
        </w:rPr>
        <w:t>наличии)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*Нужное</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подчеркнуть.</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120" w:right="340" w:bottom="1240" w:left="1020" w:header="0" w:footer="1027" w:gutter="0"/>
          <w:cols w:space="720"/>
          <w:docGrid w:linePitch="360"/>
        </w:sectPr>
      </w:pPr>
    </w:p>
    <w:p w:rsidR="00E96200" w:rsidRDefault="00B672DC" w:rsidP="00E96200">
      <w:pPr>
        <w:pStyle w:val="a0"/>
        <w:ind w:firstLine="709"/>
        <w:jc w:val="right"/>
        <w:rPr>
          <w:sz w:val="24"/>
          <w:szCs w:val="24"/>
        </w:rPr>
      </w:pPr>
      <w:r w:rsidRPr="00B46285">
        <w:rPr>
          <w:sz w:val="24"/>
          <w:szCs w:val="24"/>
        </w:rPr>
        <w:lastRenderedPageBreak/>
        <w:t>Приложение № 5</w:t>
      </w:r>
      <w:r w:rsidRPr="00B46285">
        <w:rPr>
          <w:spacing w:val="-67"/>
          <w:sz w:val="24"/>
          <w:szCs w:val="24"/>
        </w:rPr>
        <w:t xml:space="preserve"> </w:t>
      </w:r>
      <w:r w:rsidRPr="00B46285">
        <w:rPr>
          <w:sz w:val="24"/>
          <w:szCs w:val="24"/>
        </w:rPr>
        <w:t>к</w:t>
      </w:r>
      <w:r w:rsidRPr="00B46285">
        <w:rPr>
          <w:spacing w:val="9"/>
          <w:sz w:val="24"/>
          <w:szCs w:val="24"/>
        </w:rPr>
        <w:t xml:space="preserve"> </w:t>
      </w:r>
      <w:r w:rsidRPr="00B46285">
        <w:rPr>
          <w:sz w:val="24"/>
          <w:szCs w:val="24"/>
        </w:rPr>
        <w:t>Административному</w:t>
      </w:r>
      <w:r w:rsidRPr="00B46285">
        <w:rPr>
          <w:spacing w:val="6"/>
          <w:sz w:val="24"/>
          <w:szCs w:val="24"/>
        </w:rPr>
        <w:t xml:space="preserve"> </w:t>
      </w:r>
      <w:r w:rsidRPr="00B46285">
        <w:rPr>
          <w:sz w:val="24"/>
          <w:szCs w:val="24"/>
        </w:rPr>
        <w:t>регламенту</w:t>
      </w:r>
    </w:p>
    <w:p w:rsidR="00B672DC" w:rsidRPr="00B46285" w:rsidRDefault="00B672DC" w:rsidP="00E96200">
      <w:pPr>
        <w:pStyle w:val="a0"/>
        <w:ind w:firstLine="709"/>
        <w:jc w:val="right"/>
        <w:rPr>
          <w:sz w:val="24"/>
          <w:szCs w:val="24"/>
        </w:rPr>
      </w:pPr>
      <w:r w:rsidRPr="00B46285">
        <w:rPr>
          <w:spacing w:val="1"/>
          <w:sz w:val="24"/>
          <w:szCs w:val="24"/>
        </w:rPr>
        <w:t xml:space="preserve"> </w:t>
      </w:r>
      <w:r w:rsidRPr="00B46285">
        <w:rPr>
          <w:sz w:val="24"/>
          <w:szCs w:val="24"/>
        </w:rPr>
        <w:t>по</w:t>
      </w:r>
      <w:r w:rsidRPr="00B46285">
        <w:rPr>
          <w:spacing w:val="-8"/>
          <w:sz w:val="24"/>
          <w:szCs w:val="24"/>
        </w:rPr>
        <w:t xml:space="preserve"> </w:t>
      </w:r>
      <w:r w:rsidRPr="00B46285">
        <w:rPr>
          <w:sz w:val="24"/>
          <w:szCs w:val="24"/>
        </w:rPr>
        <w:t>предоставлению</w:t>
      </w:r>
      <w:r w:rsidRPr="00B46285">
        <w:rPr>
          <w:spacing w:val="-9"/>
          <w:sz w:val="24"/>
          <w:szCs w:val="24"/>
        </w:rPr>
        <w:t xml:space="preserve"> </w:t>
      </w:r>
      <w:r w:rsidRPr="00B46285">
        <w:rPr>
          <w:sz w:val="24"/>
          <w:szCs w:val="24"/>
        </w:rPr>
        <w:t>государственной</w:t>
      </w:r>
    </w:p>
    <w:p w:rsidR="00B672DC" w:rsidRPr="00B46285" w:rsidRDefault="00B672DC" w:rsidP="00E96200">
      <w:pPr>
        <w:pStyle w:val="a0"/>
        <w:ind w:firstLine="709"/>
        <w:jc w:val="right"/>
        <w:rPr>
          <w:sz w:val="24"/>
          <w:szCs w:val="24"/>
        </w:rPr>
      </w:pPr>
      <w:r w:rsidRPr="00B46285">
        <w:rPr>
          <w:sz w:val="24"/>
          <w:szCs w:val="24"/>
        </w:rPr>
        <w:t>(муниципальной)</w:t>
      </w:r>
      <w:r w:rsidRPr="00B46285">
        <w:rPr>
          <w:spacing w:val="-11"/>
          <w:sz w:val="24"/>
          <w:szCs w:val="24"/>
        </w:rPr>
        <w:t xml:space="preserve"> </w:t>
      </w:r>
      <w:r w:rsidRPr="00B46285">
        <w:rPr>
          <w:sz w:val="24"/>
          <w:szCs w:val="24"/>
        </w:rPr>
        <w:t>услуги</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ФОРМА</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tabs>
          <w:tab w:val="left" w:pos="10259"/>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Кому</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r w:rsidRPr="00B46285">
        <w:rPr>
          <w:rFonts w:ascii="Times New Roman" w:hAnsi="Times New Roman" w:cs="Times New Roman"/>
          <w:sz w:val="24"/>
          <w:szCs w:val="24"/>
        </w:rPr>
        <w:t xml:space="preserve"> (фамилия, имя, отчество (при наличии) застройщика, ОГРНИП (для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физического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зарегистрированного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качестве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индивидуального</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предпринимателя)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w:t>
      </w:r>
      <w:r w:rsidRPr="00B46285">
        <w:rPr>
          <w:rFonts w:ascii="Times New Roman" w:hAnsi="Times New Roman" w:cs="Times New Roman"/>
          <w:spacing w:val="42"/>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физического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полное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наименование</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застройщика,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ИНН*,</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ОГРН</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юридического лица</w:t>
      </w:r>
    </w:p>
    <w:p w:rsidR="00B672DC" w:rsidRPr="00B46285" w:rsidRDefault="0054458F" w:rsidP="00B46285">
      <w:pPr>
        <w:pStyle w:val="a0"/>
        <w:ind w:firstLine="709"/>
        <w:jc w:val="both"/>
        <w:rPr>
          <w:sz w:val="24"/>
          <w:szCs w:val="24"/>
        </w:rPr>
      </w:pPr>
      <w:r>
        <w:rPr>
          <w:sz w:val="24"/>
          <w:szCs w:val="24"/>
          <w:lang w:eastAsia="en-US"/>
        </w:rPr>
        <w:pict>
          <v:shape id="_x0000_s1188" style="position:absolute;left:0;text-align:left;margin-left:212.6pt;margin-top:11.7pt;width:348.1pt;height:.1pt;z-index:-251519488;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310298,@0"/>
            <w10:wrap type="topAndBottom" anchorx="page"/>
          </v:shape>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почтовый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индекс</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адрес,</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телефон,</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адрес</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электронной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почты</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застройщика)</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Р</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Е Ш</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Е Н 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об</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отказе</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во</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внесении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исправлений</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в</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уведомление</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о</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соответствии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указанных</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в</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уведомлении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о</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планируемом</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строительстве</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57"/>
          <w:sz w:val="24"/>
          <w:szCs w:val="24"/>
        </w:rPr>
        <w:t xml:space="preserve"> </w:t>
      </w:r>
      <w:r w:rsidRPr="00B46285">
        <w:rPr>
          <w:rFonts w:ascii="Times New Roman" w:hAnsi="Times New Roman" w:cs="Times New Roman"/>
          <w:b/>
          <w:sz w:val="24"/>
          <w:szCs w:val="24"/>
        </w:rPr>
        <w:t>реконструкции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параметров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установленным параметрам и допустимости размещения объекта индивидуального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дома на</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земельном участке,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уведомление о несоответствии указанных в уведомлении о планируемом строительстве</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реконструкции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объекта</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индивидуального</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садового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дома параметров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установленным</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параметрам</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и</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8"/>
          <w:sz w:val="24"/>
          <w:szCs w:val="24"/>
        </w:rPr>
        <w:t xml:space="preserve"> </w:t>
      </w:r>
      <w:r w:rsidRPr="00B46285">
        <w:rPr>
          <w:rFonts w:ascii="Times New Roman" w:hAnsi="Times New Roman" w:cs="Times New Roman"/>
          <w:b/>
          <w:sz w:val="24"/>
          <w:szCs w:val="24"/>
        </w:rPr>
        <w:t>недопустимости</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размещения</w:t>
      </w:r>
      <w:r w:rsidRPr="00B46285">
        <w:rPr>
          <w:rFonts w:ascii="Times New Roman" w:hAnsi="Times New Roman" w:cs="Times New Roman"/>
          <w:b/>
          <w:spacing w:val="-5"/>
          <w:sz w:val="24"/>
          <w:szCs w:val="24"/>
        </w:rPr>
        <w:t xml:space="preserve"> </w:t>
      </w:r>
      <w:r w:rsidRPr="00B46285">
        <w:rPr>
          <w:rFonts w:ascii="Times New Roman" w:hAnsi="Times New Roman" w:cs="Times New Roman"/>
          <w:b/>
          <w:sz w:val="24"/>
          <w:szCs w:val="24"/>
        </w:rPr>
        <w:t>объекта</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индивидуального</w:t>
      </w:r>
      <w:r w:rsidRPr="00B46285">
        <w:rPr>
          <w:rFonts w:ascii="Times New Roman" w:hAnsi="Times New Roman" w:cs="Times New Roman"/>
          <w:b/>
          <w:spacing w:val="-57"/>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на земельном</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участке**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(далее</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уведомление)</w:t>
      </w:r>
    </w:p>
    <w:p w:rsidR="00B672DC" w:rsidRPr="00B46285" w:rsidRDefault="00B672DC" w:rsidP="00B46285">
      <w:pPr>
        <w:pStyle w:val="a0"/>
        <w:ind w:firstLine="709"/>
        <w:jc w:val="both"/>
        <w:rPr>
          <w:b w:val="0"/>
          <w:sz w:val="24"/>
          <w:szCs w:val="24"/>
        </w:rPr>
      </w:pPr>
    </w:p>
    <w:p w:rsidR="00B672DC" w:rsidRPr="00B46285" w:rsidRDefault="0054458F" w:rsidP="00B46285">
      <w:pPr>
        <w:pStyle w:val="a0"/>
        <w:ind w:firstLine="709"/>
        <w:jc w:val="both"/>
        <w:rPr>
          <w:b w:val="0"/>
          <w:sz w:val="24"/>
          <w:szCs w:val="24"/>
        </w:rPr>
      </w:pPr>
      <w:r>
        <w:rPr>
          <w:b w:val="0"/>
          <w:sz w:val="24"/>
          <w:szCs w:val="24"/>
          <w:lang w:eastAsia="en-US"/>
        </w:rPr>
        <w:pict>
          <v:shape id="_x0000_s1187" style="position:absolute;left:0;text-align:left;margin-left:63.8pt;margin-top:14.5pt;width:498pt;height:.1pt;z-index:-251520512;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216844,@0"/>
            <w10:wrap type="topAndBottom" anchorx="page"/>
          </v:shape>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(наименование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уполномоченного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выдачу</w:t>
      </w:r>
      <w:r w:rsidRPr="00B46285">
        <w:rPr>
          <w:rFonts w:ascii="Times New Roman" w:hAnsi="Times New Roman" w:cs="Times New Roman"/>
          <w:spacing w:val="-9"/>
          <w:sz w:val="24"/>
          <w:szCs w:val="24"/>
        </w:rPr>
        <w:t xml:space="preserve"> </w:t>
      </w:r>
      <w:r w:rsidRPr="00B46285">
        <w:rPr>
          <w:rFonts w:ascii="Times New Roman" w:hAnsi="Times New Roman" w:cs="Times New Roman"/>
          <w:sz w:val="24"/>
          <w:szCs w:val="24"/>
        </w:rPr>
        <w:t>разрешений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строительство</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федерального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исполнительной</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исполнительной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субъекта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Федерации,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местного</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самоуправления)</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по</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результатам</w:t>
      </w:r>
      <w:r w:rsidRPr="00B46285">
        <w:rPr>
          <w:rFonts w:ascii="Times New Roman" w:hAnsi="Times New Roman" w:cs="Times New Roman"/>
          <w:spacing w:val="67"/>
          <w:sz w:val="24"/>
          <w:szCs w:val="24"/>
        </w:rPr>
        <w:t xml:space="preserve"> </w:t>
      </w:r>
      <w:r w:rsidRPr="00B46285">
        <w:rPr>
          <w:rFonts w:ascii="Times New Roman" w:hAnsi="Times New Roman" w:cs="Times New Roman"/>
          <w:sz w:val="24"/>
          <w:szCs w:val="24"/>
        </w:rPr>
        <w:t>рассмотрения</w:t>
      </w:r>
      <w:r w:rsidRPr="00B46285">
        <w:rPr>
          <w:rFonts w:ascii="Times New Roman" w:hAnsi="Times New Roman" w:cs="Times New Roman"/>
          <w:spacing w:val="68"/>
          <w:sz w:val="24"/>
          <w:szCs w:val="24"/>
        </w:rPr>
        <w:t xml:space="preserve"> </w:t>
      </w:r>
      <w:r w:rsidRPr="00B46285">
        <w:rPr>
          <w:rFonts w:ascii="Times New Roman" w:hAnsi="Times New Roman" w:cs="Times New Roman"/>
          <w:sz w:val="24"/>
          <w:szCs w:val="24"/>
        </w:rPr>
        <w:t>заявления</w:t>
      </w:r>
      <w:r w:rsidRPr="00B46285">
        <w:rPr>
          <w:rFonts w:ascii="Times New Roman" w:hAnsi="Times New Roman" w:cs="Times New Roman"/>
          <w:spacing w:val="68"/>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66"/>
          <w:sz w:val="24"/>
          <w:szCs w:val="24"/>
        </w:rPr>
        <w:t xml:space="preserve"> </w:t>
      </w:r>
      <w:r w:rsidRPr="00B46285">
        <w:rPr>
          <w:rFonts w:ascii="Times New Roman" w:hAnsi="Times New Roman" w:cs="Times New Roman"/>
          <w:sz w:val="24"/>
          <w:szCs w:val="24"/>
        </w:rPr>
        <w:t>исправлении</w:t>
      </w:r>
      <w:r w:rsidRPr="00B46285">
        <w:rPr>
          <w:rFonts w:ascii="Times New Roman" w:hAnsi="Times New Roman" w:cs="Times New Roman"/>
          <w:spacing w:val="69"/>
          <w:sz w:val="24"/>
          <w:szCs w:val="24"/>
        </w:rPr>
        <w:t xml:space="preserve"> </w:t>
      </w:r>
      <w:r w:rsidRPr="00B46285">
        <w:rPr>
          <w:rFonts w:ascii="Times New Roman" w:hAnsi="Times New Roman" w:cs="Times New Roman"/>
          <w:sz w:val="24"/>
          <w:szCs w:val="24"/>
        </w:rPr>
        <w:t>допущенных</w:t>
      </w:r>
      <w:r w:rsidRPr="00B46285">
        <w:rPr>
          <w:rFonts w:ascii="Times New Roman" w:hAnsi="Times New Roman" w:cs="Times New Roman"/>
          <w:spacing w:val="70"/>
          <w:sz w:val="24"/>
          <w:szCs w:val="24"/>
        </w:rPr>
        <w:t xml:space="preserve"> </w:t>
      </w:r>
      <w:r w:rsidRPr="00B46285">
        <w:rPr>
          <w:rFonts w:ascii="Times New Roman" w:hAnsi="Times New Roman" w:cs="Times New Roman"/>
          <w:sz w:val="24"/>
          <w:szCs w:val="24"/>
        </w:rPr>
        <w:t>опечаток</w:t>
      </w:r>
      <w:r w:rsidRPr="00B46285">
        <w:rPr>
          <w:rFonts w:ascii="Times New Roman" w:hAnsi="Times New Roman" w:cs="Times New Roman"/>
          <w:spacing w:val="69"/>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69"/>
          <w:sz w:val="24"/>
          <w:szCs w:val="24"/>
        </w:rPr>
        <w:t xml:space="preserve"> </w:t>
      </w:r>
      <w:r w:rsidRPr="00B46285">
        <w:rPr>
          <w:rFonts w:ascii="Times New Roman" w:hAnsi="Times New Roman" w:cs="Times New Roman"/>
          <w:sz w:val="24"/>
          <w:szCs w:val="24"/>
        </w:rPr>
        <w:t>ошибок</w:t>
      </w:r>
      <w:r w:rsidRPr="00B46285">
        <w:rPr>
          <w:rFonts w:ascii="Times New Roman" w:hAnsi="Times New Roman" w:cs="Times New Roman"/>
          <w:spacing w:val="68"/>
          <w:sz w:val="24"/>
          <w:szCs w:val="24"/>
        </w:rPr>
        <w:t xml:space="preserve"> </w:t>
      </w:r>
      <w:r w:rsidRPr="00B46285">
        <w:rPr>
          <w:rFonts w:ascii="Times New Roman" w:hAnsi="Times New Roman" w:cs="Times New Roman"/>
          <w:sz w:val="24"/>
          <w:szCs w:val="24"/>
        </w:rPr>
        <w:t>в</w:t>
      </w:r>
    </w:p>
    <w:p w:rsidR="00B672DC" w:rsidRPr="00B46285" w:rsidRDefault="00B672DC" w:rsidP="00B46285">
      <w:pPr>
        <w:tabs>
          <w:tab w:val="left" w:pos="3443"/>
          <w:tab w:val="left" w:pos="5475"/>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уведомлении   от</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принято</w:t>
      </w:r>
      <w:r w:rsidRPr="00B46285">
        <w:rPr>
          <w:rFonts w:ascii="Times New Roman" w:hAnsi="Times New Roman" w:cs="Times New Roman"/>
          <w:spacing w:val="119"/>
          <w:sz w:val="24"/>
          <w:szCs w:val="24"/>
        </w:rPr>
        <w:t xml:space="preserve"> </w:t>
      </w:r>
      <w:r w:rsidRPr="00B46285">
        <w:rPr>
          <w:rFonts w:ascii="Times New Roman" w:hAnsi="Times New Roman" w:cs="Times New Roman"/>
          <w:sz w:val="24"/>
          <w:szCs w:val="24"/>
        </w:rPr>
        <w:t>решение</w:t>
      </w:r>
      <w:r w:rsidRPr="00B46285">
        <w:rPr>
          <w:rFonts w:ascii="Times New Roman" w:hAnsi="Times New Roman" w:cs="Times New Roman"/>
          <w:spacing w:val="119"/>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119"/>
          <w:sz w:val="24"/>
          <w:szCs w:val="24"/>
        </w:rPr>
        <w:t xml:space="preserve"> </w:t>
      </w:r>
      <w:r w:rsidRPr="00B46285">
        <w:rPr>
          <w:rFonts w:ascii="Times New Roman" w:hAnsi="Times New Roman" w:cs="Times New Roman"/>
          <w:sz w:val="24"/>
          <w:szCs w:val="24"/>
        </w:rPr>
        <w:t>отказе</w:t>
      </w:r>
      <w:r w:rsidRPr="00B46285">
        <w:rPr>
          <w:rFonts w:ascii="Times New Roman" w:hAnsi="Times New Roman" w:cs="Times New Roman"/>
          <w:spacing w:val="119"/>
          <w:sz w:val="24"/>
          <w:szCs w:val="24"/>
        </w:rPr>
        <w:t xml:space="preserve"> </w:t>
      </w:r>
      <w:r w:rsidRPr="00B46285">
        <w:rPr>
          <w:rFonts w:ascii="Times New Roman" w:hAnsi="Times New Roman" w:cs="Times New Roman"/>
          <w:sz w:val="24"/>
          <w:szCs w:val="24"/>
        </w:rPr>
        <w:t>во</w:t>
      </w:r>
      <w:r w:rsidRPr="00B46285">
        <w:rPr>
          <w:rFonts w:ascii="Times New Roman" w:hAnsi="Times New Roman" w:cs="Times New Roman"/>
          <w:spacing w:val="119"/>
          <w:sz w:val="24"/>
          <w:szCs w:val="24"/>
        </w:rPr>
        <w:t xml:space="preserve"> </w:t>
      </w:r>
      <w:r w:rsidRPr="00B46285">
        <w:rPr>
          <w:rFonts w:ascii="Times New Roman" w:hAnsi="Times New Roman" w:cs="Times New Roman"/>
          <w:sz w:val="24"/>
          <w:szCs w:val="24"/>
        </w:rPr>
        <w:t>внесении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(дата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номер</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регистрации)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исправлений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уведомление.</w:t>
      </w:r>
    </w:p>
    <w:p w:rsidR="00B672DC" w:rsidRPr="00B46285" w:rsidRDefault="00B672DC" w:rsidP="00B46285">
      <w:pPr>
        <w:pStyle w:val="a0"/>
        <w:ind w:firstLine="709"/>
        <w:jc w:val="both"/>
        <w:rPr>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4551"/>
        <w:gridCol w:w="3884"/>
      </w:tblGrid>
      <w:tr w:rsidR="00B672DC" w:rsidRPr="00B46285" w:rsidTr="00B672DC">
        <w:trPr>
          <w:trHeight w:val="1104"/>
        </w:trPr>
        <w:tc>
          <w:tcPr>
            <w:tcW w:w="1846" w:type="dxa"/>
          </w:tcPr>
          <w:p w:rsidR="00B672DC" w:rsidRPr="00B46285" w:rsidRDefault="00B672DC" w:rsidP="00E96200">
            <w:pPr>
              <w:pStyle w:val="TableParagraph"/>
              <w:jc w:val="both"/>
              <w:rPr>
                <w:sz w:val="24"/>
                <w:szCs w:val="24"/>
              </w:rPr>
            </w:pPr>
            <w:r w:rsidRPr="00B46285">
              <w:rPr>
                <w:sz w:val="24"/>
                <w:szCs w:val="24"/>
              </w:rPr>
              <w:t>№ пункта</w:t>
            </w:r>
            <w:r w:rsidRPr="00B46285">
              <w:rPr>
                <w:spacing w:val="1"/>
                <w:sz w:val="24"/>
                <w:szCs w:val="24"/>
              </w:rPr>
              <w:t xml:space="preserve"> </w:t>
            </w:r>
            <w:r w:rsidRPr="00B46285">
              <w:rPr>
                <w:sz w:val="24"/>
                <w:szCs w:val="24"/>
              </w:rPr>
              <w:t>Административ</w:t>
            </w:r>
            <w:r w:rsidRPr="00B46285">
              <w:rPr>
                <w:spacing w:val="-57"/>
                <w:sz w:val="24"/>
                <w:szCs w:val="24"/>
              </w:rPr>
              <w:t xml:space="preserve"> </w:t>
            </w:r>
            <w:r w:rsidRPr="00B46285">
              <w:rPr>
                <w:sz w:val="24"/>
                <w:szCs w:val="24"/>
              </w:rPr>
              <w:t>ного</w:t>
            </w:r>
          </w:p>
          <w:p w:rsidR="00B672DC" w:rsidRPr="00B46285" w:rsidRDefault="00B672DC" w:rsidP="00E96200">
            <w:pPr>
              <w:pStyle w:val="TableParagraph"/>
              <w:jc w:val="both"/>
              <w:rPr>
                <w:sz w:val="24"/>
                <w:szCs w:val="24"/>
              </w:rPr>
            </w:pPr>
            <w:r w:rsidRPr="00B46285">
              <w:rPr>
                <w:sz w:val="24"/>
                <w:szCs w:val="24"/>
              </w:rPr>
              <w:t>регламента</w:t>
            </w:r>
          </w:p>
        </w:tc>
        <w:tc>
          <w:tcPr>
            <w:tcW w:w="4551" w:type="dxa"/>
          </w:tcPr>
          <w:p w:rsidR="00B672DC" w:rsidRPr="00B46285" w:rsidRDefault="00B672DC" w:rsidP="00E96200">
            <w:pPr>
              <w:pStyle w:val="TableParagraph"/>
              <w:jc w:val="both"/>
              <w:rPr>
                <w:sz w:val="24"/>
                <w:szCs w:val="24"/>
                <w:lang w:val="ru-RU"/>
              </w:rPr>
            </w:pPr>
            <w:r w:rsidRPr="00B46285">
              <w:rPr>
                <w:sz w:val="24"/>
                <w:szCs w:val="24"/>
                <w:lang w:val="ru-RU"/>
              </w:rPr>
              <w:t>Наименование основания для отказа во</w:t>
            </w:r>
            <w:r w:rsidRPr="00B46285">
              <w:rPr>
                <w:spacing w:val="-57"/>
                <w:sz w:val="24"/>
                <w:szCs w:val="24"/>
                <w:lang w:val="ru-RU"/>
              </w:rPr>
              <w:t xml:space="preserve"> </w:t>
            </w:r>
            <w:r w:rsidRPr="00B46285">
              <w:rPr>
                <w:sz w:val="24"/>
                <w:szCs w:val="24"/>
                <w:lang w:val="ru-RU"/>
              </w:rPr>
              <w:t>внесении</w:t>
            </w:r>
            <w:r w:rsidRPr="00B46285">
              <w:rPr>
                <w:spacing w:val="-5"/>
                <w:sz w:val="24"/>
                <w:szCs w:val="24"/>
                <w:lang w:val="ru-RU"/>
              </w:rPr>
              <w:t xml:space="preserve"> </w:t>
            </w:r>
            <w:r w:rsidRPr="00B46285">
              <w:rPr>
                <w:sz w:val="24"/>
                <w:szCs w:val="24"/>
                <w:lang w:val="ru-RU"/>
              </w:rPr>
              <w:t>исправлений</w:t>
            </w:r>
            <w:r w:rsidRPr="00B46285">
              <w:rPr>
                <w:spacing w:val="-6"/>
                <w:sz w:val="24"/>
                <w:szCs w:val="24"/>
                <w:lang w:val="ru-RU"/>
              </w:rPr>
              <w:t xml:space="preserve"> </w:t>
            </w:r>
            <w:r w:rsidRPr="00B46285">
              <w:rPr>
                <w:sz w:val="24"/>
                <w:szCs w:val="24"/>
                <w:lang w:val="ru-RU"/>
              </w:rPr>
              <w:t>в</w:t>
            </w:r>
            <w:r w:rsidRPr="00B46285">
              <w:rPr>
                <w:spacing w:val="-4"/>
                <w:sz w:val="24"/>
                <w:szCs w:val="24"/>
                <w:lang w:val="ru-RU"/>
              </w:rPr>
              <w:t xml:space="preserve"> </w:t>
            </w:r>
            <w:r w:rsidRPr="00B46285">
              <w:rPr>
                <w:sz w:val="24"/>
                <w:szCs w:val="24"/>
                <w:lang w:val="ru-RU"/>
              </w:rPr>
              <w:t>уведомление</w:t>
            </w:r>
            <w:r w:rsidRPr="00B46285">
              <w:rPr>
                <w:spacing w:val="-5"/>
                <w:sz w:val="24"/>
                <w:szCs w:val="24"/>
                <w:lang w:val="ru-RU"/>
              </w:rPr>
              <w:t xml:space="preserve"> </w:t>
            </w:r>
            <w:r w:rsidRPr="00B46285">
              <w:rPr>
                <w:sz w:val="24"/>
                <w:szCs w:val="24"/>
                <w:lang w:val="ru-RU"/>
              </w:rPr>
              <w:t>в</w:t>
            </w:r>
            <w:r w:rsidRPr="00B46285">
              <w:rPr>
                <w:spacing w:val="-57"/>
                <w:sz w:val="24"/>
                <w:szCs w:val="24"/>
                <w:lang w:val="ru-RU"/>
              </w:rPr>
              <w:t xml:space="preserve"> </w:t>
            </w:r>
            <w:r w:rsidRPr="00B46285">
              <w:rPr>
                <w:sz w:val="24"/>
                <w:szCs w:val="24"/>
                <w:lang w:val="ru-RU"/>
              </w:rPr>
              <w:t>соответствии</w:t>
            </w:r>
            <w:r w:rsidRPr="00B46285">
              <w:rPr>
                <w:spacing w:val="-1"/>
                <w:sz w:val="24"/>
                <w:szCs w:val="24"/>
                <w:lang w:val="ru-RU"/>
              </w:rPr>
              <w:t xml:space="preserve"> </w:t>
            </w:r>
            <w:r w:rsidRPr="00B46285">
              <w:rPr>
                <w:sz w:val="24"/>
                <w:szCs w:val="24"/>
                <w:lang w:val="ru-RU"/>
              </w:rPr>
              <w:t>с</w:t>
            </w:r>
            <w:r w:rsidRPr="00B46285">
              <w:rPr>
                <w:spacing w:val="-2"/>
                <w:sz w:val="24"/>
                <w:szCs w:val="24"/>
                <w:lang w:val="ru-RU"/>
              </w:rPr>
              <w:t xml:space="preserve"> </w:t>
            </w:r>
            <w:r w:rsidRPr="00B46285">
              <w:rPr>
                <w:sz w:val="24"/>
                <w:szCs w:val="24"/>
                <w:lang w:val="ru-RU"/>
              </w:rPr>
              <w:t>Административным</w:t>
            </w:r>
          </w:p>
          <w:p w:rsidR="00B672DC" w:rsidRPr="00B46285" w:rsidRDefault="00B672DC" w:rsidP="00E96200">
            <w:pPr>
              <w:pStyle w:val="TableParagraph"/>
              <w:jc w:val="both"/>
              <w:rPr>
                <w:sz w:val="24"/>
                <w:szCs w:val="24"/>
              </w:rPr>
            </w:pPr>
            <w:r w:rsidRPr="00B46285">
              <w:rPr>
                <w:sz w:val="24"/>
                <w:szCs w:val="24"/>
              </w:rPr>
              <w:t>регламентом</w:t>
            </w:r>
          </w:p>
        </w:tc>
        <w:tc>
          <w:tcPr>
            <w:tcW w:w="3884" w:type="dxa"/>
          </w:tcPr>
          <w:p w:rsidR="00B672DC" w:rsidRPr="00B46285" w:rsidRDefault="00B672DC" w:rsidP="00E96200">
            <w:pPr>
              <w:pStyle w:val="TableParagraph"/>
              <w:jc w:val="both"/>
              <w:rPr>
                <w:sz w:val="24"/>
                <w:szCs w:val="24"/>
                <w:lang w:val="ru-RU"/>
              </w:rPr>
            </w:pPr>
            <w:r w:rsidRPr="00B46285">
              <w:rPr>
                <w:sz w:val="24"/>
                <w:szCs w:val="24"/>
                <w:lang w:val="ru-RU"/>
              </w:rPr>
              <w:t>Разъяснение</w:t>
            </w:r>
            <w:r w:rsidRPr="00B46285">
              <w:rPr>
                <w:spacing w:val="-8"/>
                <w:sz w:val="24"/>
                <w:szCs w:val="24"/>
                <w:lang w:val="ru-RU"/>
              </w:rPr>
              <w:t xml:space="preserve"> </w:t>
            </w:r>
            <w:r w:rsidRPr="00B46285">
              <w:rPr>
                <w:sz w:val="24"/>
                <w:szCs w:val="24"/>
                <w:lang w:val="ru-RU"/>
              </w:rPr>
              <w:t>причин</w:t>
            </w:r>
            <w:r w:rsidRPr="00B46285">
              <w:rPr>
                <w:spacing w:val="-4"/>
                <w:sz w:val="24"/>
                <w:szCs w:val="24"/>
                <w:lang w:val="ru-RU"/>
              </w:rPr>
              <w:t xml:space="preserve"> </w:t>
            </w:r>
            <w:r w:rsidRPr="00B46285">
              <w:rPr>
                <w:sz w:val="24"/>
                <w:szCs w:val="24"/>
                <w:lang w:val="ru-RU"/>
              </w:rPr>
              <w:t>отказа</w:t>
            </w:r>
            <w:r w:rsidRPr="00B46285">
              <w:rPr>
                <w:spacing w:val="-5"/>
                <w:sz w:val="24"/>
                <w:szCs w:val="24"/>
                <w:lang w:val="ru-RU"/>
              </w:rPr>
              <w:t xml:space="preserve"> </w:t>
            </w:r>
            <w:r w:rsidRPr="00B46285">
              <w:rPr>
                <w:sz w:val="24"/>
                <w:szCs w:val="24"/>
                <w:lang w:val="ru-RU"/>
              </w:rPr>
              <w:t>во</w:t>
            </w:r>
            <w:r w:rsidRPr="00B46285">
              <w:rPr>
                <w:spacing w:val="-57"/>
                <w:sz w:val="24"/>
                <w:szCs w:val="24"/>
                <w:lang w:val="ru-RU"/>
              </w:rPr>
              <w:t xml:space="preserve"> </w:t>
            </w:r>
            <w:r w:rsidRPr="00B46285">
              <w:rPr>
                <w:sz w:val="24"/>
                <w:szCs w:val="24"/>
                <w:lang w:val="ru-RU"/>
              </w:rPr>
              <w:t>внесении исправлений в</w:t>
            </w:r>
            <w:r w:rsidRPr="00B46285">
              <w:rPr>
                <w:spacing w:val="1"/>
                <w:sz w:val="24"/>
                <w:szCs w:val="24"/>
                <w:lang w:val="ru-RU"/>
              </w:rPr>
              <w:t xml:space="preserve"> </w:t>
            </w:r>
            <w:r w:rsidRPr="00B46285">
              <w:rPr>
                <w:sz w:val="24"/>
                <w:szCs w:val="24"/>
                <w:lang w:val="ru-RU"/>
              </w:rPr>
              <w:t>уведомление</w:t>
            </w:r>
          </w:p>
        </w:tc>
      </w:tr>
      <w:tr w:rsidR="00B672DC" w:rsidRPr="00B46285" w:rsidTr="00B672DC">
        <w:trPr>
          <w:trHeight w:val="1022"/>
        </w:trPr>
        <w:tc>
          <w:tcPr>
            <w:tcW w:w="1846" w:type="dxa"/>
          </w:tcPr>
          <w:p w:rsidR="00B672DC" w:rsidRPr="00B46285" w:rsidRDefault="00B672DC" w:rsidP="00E96200">
            <w:pPr>
              <w:pStyle w:val="TableParagraph"/>
              <w:jc w:val="both"/>
              <w:rPr>
                <w:sz w:val="24"/>
                <w:szCs w:val="24"/>
              </w:rPr>
            </w:pPr>
            <w:r w:rsidRPr="00B46285">
              <w:rPr>
                <w:sz w:val="24"/>
                <w:szCs w:val="24"/>
              </w:rPr>
              <w:t>подпункт</w:t>
            </w:r>
            <w:r w:rsidRPr="00B46285">
              <w:rPr>
                <w:spacing w:val="-3"/>
                <w:sz w:val="24"/>
                <w:szCs w:val="24"/>
              </w:rPr>
              <w:t xml:space="preserve"> </w:t>
            </w:r>
            <w:r w:rsidRPr="00B46285">
              <w:rPr>
                <w:sz w:val="24"/>
                <w:szCs w:val="24"/>
              </w:rPr>
              <w:t>"а"</w:t>
            </w:r>
          </w:p>
          <w:p w:rsidR="00B672DC" w:rsidRPr="00B46285" w:rsidRDefault="00B672DC" w:rsidP="00E96200">
            <w:pPr>
              <w:pStyle w:val="TableParagraph"/>
              <w:jc w:val="both"/>
              <w:rPr>
                <w:sz w:val="24"/>
                <w:szCs w:val="24"/>
              </w:rPr>
            </w:pPr>
            <w:r w:rsidRPr="00B46285">
              <w:rPr>
                <w:sz w:val="24"/>
                <w:szCs w:val="24"/>
              </w:rPr>
              <w:t>пункта</w:t>
            </w:r>
            <w:r w:rsidRPr="00B46285">
              <w:rPr>
                <w:spacing w:val="-4"/>
                <w:sz w:val="24"/>
                <w:szCs w:val="24"/>
              </w:rPr>
              <w:t xml:space="preserve"> </w:t>
            </w:r>
            <w:r w:rsidRPr="00B46285">
              <w:rPr>
                <w:sz w:val="24"/>
                <w:szCs w:val="24"/>
              </w:rPr>
              <w:t>2.26</w:t>
            </w:r>
          </w:p>
        </w:tc>
        <w:tc>
          <w:tcPr>
            <w:tcW w:w="4551" w:type="dxa"/>
          </w:tcPr>
          <w:p w:rsidR="00B672DC" w:rsidRPr="00B46285" w:rsidRDefault="00B672DC" w:rsidP="00E96200">
            <w:pPr>
              <w:pStyle w:val="TableParagraph"/>
              <w:jc w:val="both"/>
              <w:rPr>
                <w:sz w:val="24"/>
                <w:szCs w:val="24"/>
                <w:lang w:val="ru-RU"/>
              </w:rPr>
            </w:pPr>
            <w:r w:rsidRPr="00B46285">
              <w:rPr>
                <w:sz w:val="24"/>
                <w:szCs w:val="24"/>
                <w:lang w:val="ru-RU"/>
              </w:rPr>
              <w:t>несоответствие</w:t>
            </w:r>
            <w:r w:rsidRPr="00B46285">
              <w:rPr>
                <w:spacing w:val="-2"/>
                <w:sz w:val="24"/>
                <w:szCs w:val="24"/>
                <w:lang w:val="ru-RU"/>
              </w:rPr>
              <w:t xml:space="preserve"> </w:t>
            </w:r>
            <w:r w:rsidRPr="00B46285">
              <w:rPr>
                <w:sz w:val="24"/>
                <w:szCs w:val="24"/>
                <w:lang w:val="ru-RU"/>
              </w:rPr>
              <w:t>заявителя</w:t>
            </w:r>
            <w:r w:rsidRPr="00B46285">
              <w:rPr>
                <w:spacing w:val="-2"/>
                <w:sz w:val="24"/>
                <w:szCs w:val="24"/>
                <w:lang w:val="ru-RU"/>
              </w:rPr>
              <w:t xml:space="preserve"> </w:t>
            </w:r>
            <w:r w:rsidRPr="00B46285">
              <w:rPr>
                <w:sz w:val="24"/>
                <w:szCs w:val="24"/>
                <w:lang w:val="ru-RU"/>
              </w:rPr>
              <w:t>кругу</w:t>
            </w:r>
            <w:r w:rsidRPr="00B46285">
              <w:rPr>
                <w:spacing w:val="-6"/>
                <w:sz w:val="24"/>
                <w:szCs w:val="24"/>
                <w:lang w:val="ru-RU"/>
              </w:rPr>
              <w:t xml:space="preserve"> </w:t>
            </w:r>
            <w:r w:rsidRPr="00B46285">
              <w:rPr>
                <w:sz w:val="24"/>
                <w:szCs w:val="24"/>
                <w:lang w:val="ru-RU"/>
              </w:rPr>
              <w:t>лиц,</w:t>
            </w:r>
            <w:r w:rsidRPr="00B46285">
              <w:rPr>
                <w:spacing w:val="-57"/>
                <w:sz w:val="24"/>
                <w:szCs w:val="24"/>
                <w:lang w:val="ru-RU"/>
              </w:rPr>
              <w:t xml:space="preserve"> </w:t>
            </w:r>
            <w:r w:rsidRPr="00B46285">
              <w:rPr>
                <w:sz w:val="24"/>
                <w:szCs w:val="24"/>
                <w:lang w:val="ru-RU"/>
              </w:rPr>
              <w:t>указанных в пункте 2.2</w:t>
            </w:r>
            <w:r w:rsidRPr="00B46285">
              <w:rPr>
                <w:spacing w:val="1"/>
                <w:sz w:val="24"/>
                <w:szCs w:val="24"/>
                <w:lang w:val="ru-RU"/>
              </w:rPr>
              <w:t xml:space="preserve"> </w:t>
            </w:r>
            <w:r w:rsidRPr="00B46285">
              <w:rPr>
                <w:sz w:val="24"/>
                <w:szCs w:val="24"/>
                <w:lang w:val="ru-RU"/>
              </w:rPr>
              <w:t>Административного</w:t>
            </w:r>
            <w:r w:rsidRPr="00B46285">
              <w:rPr>
                <w:spacing w:val="-3"/>
                <w:sz w:val="24"/>
                <w:szCs w:val="24"/>
                <w:lang w:val="ru-RU"/>
              </w:rPr>
              <w:t xml:space="preserve"> </w:t>
            </w:r>
            <w:r w:rsidRPr="00B46285">
              <w:rPr>
                <w:sz w:val="24"/>
                <w:szCs w:val="24"/>
                <w:lang w:val="ru-RU"/>
              </w:rPr>
              <w:t>регламента</w:t>
            </w:r>
          </w:p>
        </w:tc>
        <w:tc>
          <w:tcPr>
            <w:tcW w:w="3884" w:type="dxa"/>
          </w:tcPr>
          <w:p w:rsidR="00B672DC" w:rsidRPr="00B46285" w:rsidRDefault="00B672DC" w:rsidP="00E96200">
            <w:pPr>
              <w:pStyle w:val="TableParagraph"/>
              <w:jc w:val="both"/>
              <w:rPr>
                <w:i/>
                <w:sz w:val="24"/>
                <w:szCs w:val="24"/>
              </w:rPr>
            </w:pPr>
            <w:r w:rsidRPr="00B46285">
              <w:rPr>
                <w:i/>
                <w:sz w:val="24"/>
                <w:szCs w:val="24"/>
              </w:rPr>
              <w:t>Указываются</w:t>
            </w:r>
            <w:r w:rsidRPr="00B46285">
              <w:rPr>
                <w:i/>
                <w:spacing w:val="-9"/>
                <w:sz w:val="24"/>
                <w:szCs w:val="24"/>
              </w:rPr>
              <w:t xml:space="preserve"> </w:t>
            </w:r>
            <w:r w:rsidRPr="00B46285">
              <w:rPr>
                <w:i/>
                <w:sz w:val="24"/>
                <w:szCs w:val="24"/>
              </w:rPr>
              <w:t>основания</w:t>
            </w:r>
            <w:r w:rsidRPr="00B46285">
              <w:rPr>
                <w:i/>
                <w:spacing w:val="-9"/>
                <w:sz w:val="24"/>
                <w:szCs w:val="24"/>
              </w:rPr>
              <w:t xml:space="preserve"> </w:t>
            </w:r>
            <w:r w:rsidRPr="00B46285">
              <w:rPr>
                <w:i/>
                <w:sz w:val="24"/>
                <w:szCs w:val="24"/>
              </w:rPr>
              <w:t>такого</w:t>
            </w:r>
            <w:r w:rsidRPr="00B46285">
              <w:rPr>
                <w:i/>
                <w:spacing w:val="-57"/>
                <w:sz w:val="24"/>
                <w:szCs w:val="24"/>
              </w:rPr>
              <w:t xml:space="preserve"> </w:t>
            </w:r>
            <w:r w:rsidRPr="00B46285">
              <w:rPr>
                <w:i/>
                <w:sz w:val="24"/>
                <w:szCs w:val="24"/>
              </w:rPr>
              <w:t>вывода</w:t>
            </w:r>
          </w:p>
        </w:tc>
      </w:tr>
      <w:tr w:rsidR="00B672DC" w:rsidRPr="00B46285" w:rsidTr="00B672DC">
        <w:trPr>
          <w:trHeight w:val="1072"/>
        </w:trPr>
        <w:tc>
          <w:tcPr>
            <w:tcW w:w="1846" w:type="dxa"/>
          </w:tcPr>
          <w:p w:rsidR="00B672DC" w:rsidRPr="00B46285" w:rsidRDefault="00B672DC" w:rsidP="00E96200">
            <w:pPr>
              <w:pStyle w:val="TableParagraph"/>
              <w:jc w:val="both"/>
              <w:rPr>
                <w:sz w:val="24"/>
                <w:szCs w:val="24"/>
              </w:rPr>
            </w:pPr>
            <w:r w:rsidRPr="00B46285">
              <w:rPr>
                <w:sz w:val="24"/>
                <w:szCs w:val="24"/>
              </w:rPr>
              <w:lastRenderedPageBreak/>
              <w:t>подпункт</w:t>
            </w:r>
            <w:r w:rsidRPr="00B46285">
              <w:rPr>
                <w:spacing w:val="-3"/>
                <w:sz w:val="24"/>
                <w:szCs w:val="24"/>
              </w:rPr>
              <w:t xml:space="preserve"> </w:t>
            </w:r>
            <w:r w:rsidRPr="00B46285">
              <w:rPr>
                <w:sz w:val="24"/>
                <w:szCs w:val="24"/>
              </w:rPr>
              <w:t>"б"</w:t>
            </w:r>
          </w:p>
          <w:p w:rsidR="00B672DC" w:rsidRPr="00B46285" w:rsidRDefault="00B672DC" w:rsidP="00E96200">
            <w:pPr>
              <w:pStyle w:val="TableParagraph"/>
              <w:jc w:val="both"/>
              <w:rPr>
                <w:sz w:val="24"/>
                <w:szCs w:val="24"/>
              </w:rPr>
            </w:pPr>
            <w:r w:rsidRPr="00B46285">
              <w:rPr>
                <w:sz w:val="24"/>
                <w:szCs w:val="24"/>
              </w:rPr>
              <w:t>пункта</w:t>
            </w:r>
            <w:r w:rsidRPr="00B46285">
              <w:rPr>
                <w:spacing w:val="-4"/>
                <w:sz w:val="24"/>
                <w:szCs w:val="24"/>
              </w:rPr>
              <w:t xml:space="preserve"> </w:t>
            </w:r>
            <w:r w:rsidRPr="00B46285">
              <w:rPr>
                <w:sz w:val="24"/>
                <w:szCs w:val="24"/>
              </w:rPr>
              <w:t>2.26</w:t>
            </w:r>
          </w:p>
        </w:tc>
        <w:tc>
          <w:tcPr>
            <w:tcW w:w="4551" w:type="dxa"/>
          </w:tcPr>
          <w:p w:rsidR="00B672DC" w:rsidRPr="00B46285" w:rsidRDefault="00B672DC" w:rsidP="00E96200">
            <w:pPr>
              <w:pStyle w:val="TableParagraph"/>
              <w:jc w:val="both"/>
              <w:rPr>
                <w:sz w:val="24"/>
                <w:szCs w:val="24"/>
                <w:lang w:val="ru-RU"/>
              </w:rPr>
            </w:pPr>
            <w:r w:rsidRPr="00B46285">
              <w:rPr>
                <w:sz w:val="24"/>
                <w:szCs w:val="24"/>
                <w:lang w:val="ru-RU"/>
              </w:rPr>
              <w:t>отсутствие опечатки или ошибки в</w:t>
            </w:r>
            <w:r w:rsidRPr="00B46285">
              <w:rPr>
                <w:spacing w:val="-57"/>
                <w:sz w:val="24"/>
                <w:szCs w:val="24"/>
                <w:lang w:val="ru-RU"/>
              </w:rPr>
              <w:t xml:space="preserve"> </w:t>
            </w:r>
            <w:r w:rsidRPr="00B46285">
              <w:rPr>
                <w:sz w:val="24"/>
                <w:szCs w:val="24"/>
                <w:lang w:val="ru-RU"/>
              </w:rPr>
              <w:t>уведомлении</w:t>
            </w:r>
          </w:p>
        </w:tc>
        <w:tc>
          <w:tcPr>
            <w:tcW w:w="3884" w:type="dxa"/>
          </w:tcPr>
          <w:p w:rsidR="00B672DC" w:rsidRPr="00B46285" w:rsidRDefault="00B672DC" w:rsidP="00E96200">
            <w:pPr>
              <w:pStyle w:val="TableParagraph"/>
              <w:jc w:val="both"/>
              <w:rPr>
                <w:i/>
                <w:sz w:val="24"/>
                <w:szCs w:val="24"/>
              </w:rPr>
            </w:pPr>
            <w:r w:rsidRPr="00B46285">
              <w:rPr>
                <w:i/>
                <w:sz w:val="24"/>
                <w:szCs w:val="24"/>
              </w:rPr>
              <w:t>Указываются</w:t>
            </w:r>
            <w:r w:rsidRPr="00B46285">
              <w:rPr>
                <w:i/>
                <w:spacing w:val="-9"/>
                <w:sz w:val="24"/>
                <w:szCs w:val="24"/>
              </w:rPr>
              <w:t xml:space="preserve"> </w:t>
            </w:r>
            <w:r w:rsidRPr="00B46285">
              <w:rPr>
                <w:i/>
                <w:sz w:val="24"/>
                <w:szCs w:val="24"/>
              </w:rPr>
              <w:t>основания</w:t>
            </w:r>
            <w:r w:rsidRPr="00B46285">
              <w:rPr>
                <w:i/>
                <w:spacing w:val="-9"/>
                <w:sz w:val="24"/>
                <w:szCs w:val="24"/>
              </w:rPr>
              <w:t xml:space="preserve"> </w:t>
            </w:r>
            <w:r w:rsidRPr="00B46285">
              <w:rPr>
                <w:i/>
                <w:sz w:val="24"/>
                <w:szCs w:val="24"/>
              </w:rPr>
              <w:t>такого</w:t>
            </w:r>
            <w:r w:rsidRPr="00B46285">
              <w:rPr>
                <w:i/>
                <w:spacing w:val="-57"/>
                <w:sz w:val="24"/>
                <w:szCs w:val="24"/>
              </w:rPr>
              <w:t xml:space="preserve"> </w:t>
            </w:r>
            <w:r w:rsidRPr="00B46285">
              <w:rPr>
                <w:i/>
                <w:sz w:val="24"/>
                <w:szCs w:val="24"/>
              </w:rPr>
              <w:t>вывода</w:t>
            </w:r>
          </w:p>
        </w:tc>
      </w:tr>
    </w:tbl>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40" w:left="1020" w:header="0" w:footer="1027" w:gutter="0"/>
          <w:cols w:space="720"/>
          <w:docGrid w:linePitch="360"/>
        </w:sect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lastRenderedPageBreak/>
        <w:t>Вы</w:t>
      </w:r>
      <w:r w:rsidRPr="00B46285">
        <w:rPr>
          <w:rFonts w:ascii="Times New Roman" w:hAnsi="Times New Roman" w:cs="Times New Roman"/>
          <w:spacing w:val="41"/>
          <w:sz w:val="24"/>
          <w:szCs w:val="24"/>
        </w:rPr>
        <w:t xml:space="preserve"> </w:t>
      </w:r>
      <w:r w:rsidRPr="00B46285">
        <w:rPr>
          <w:rFonts w:ascii="Times New Roman" w:hAnsi="Times New Roman" w:cs="Times New Roman"/>
          <w:sz w:val="24"/>
          <w:szCs w:val="24"/>
        </w:rPr>
        <w:t>вправе</w:t>
      </w:r>
      <w:r w:rsidRPr="00B46285">
        <w:rPr>
          <w:rFonts w:ascii="Times New Roman" w:hAnsi="Times New Roman" w:cs="Times New Roman"/>
          <w:spacing w:val="41"/>
          <w:sz w:val="24"/>
          <w:szCs w:val="24"/>
        </w:rPr>
        <w:t xml:space="preserve"> </w:t>
      </w:r>
      <w:r w:rsidRPr="00B46285">
        <w:rPr>
          <w:rFonts w:ascii="Times New Roman" w:hAnsi="Times New Roman" w:cs="Times New Roman"/>
          <w:sz w:val="24"/>
          <w:szCs w:val="24"/>
        </w:rPr>
        <w:t>повторно</w:t>
      </w:r>
      <w:r w:rsidRPr="00B46285">
        <w:rPr>
          <w:rFonts w:ascii="Times New Roman" w:hAnsi="Times New Roman" w:cs="Times New Roman"/>
          <w:spacing w:val="42"/>
          <w:sz w:val="24"/>
          <w:szCs w:val="24"/>
        </w:rPr>
        <w:t xml:space="preserve"> </w:t>
      </w:r>
      <w:r w:rsidRPr="00B46285">
        <w:rPr>
          <w:rFonts w:ascii="Times New Roman" w:hAnsi="Times New Roman" w:cs="Times New Roman"/>
          <w:sz w:val="24"/>
          <w:szCs w:val="24"/>
        </w:rPr>
        <w:t>обратиться</w:t>
      </w:r>
      <w:r w:rsidRPr="00B46285">
        <w:rPr>
          <w:rFonts w:ascii="Times New Roman" w:hAnsi="Times New Roman" w:cs="Times New Roman"/>
          <w:spacing w:val="43"/>
          <w:sz w:val="24"/>
          <w:szCs w:val="24"/>
        </w:rPr>
        <w:t xml:space="preserve"> </w:t>
      </w:r>
      <w:r w:rsidRPr="00B46285">
        <w:rPr>
          <w:rFonts w:ascii="Times New Roman" w:hAnsi="Times New Roman" w:cs="Times New Roman"/>
          <w:sz w:val="24"/>
          <w:szCs w:val="24"/>
        </w:rPr>
        <w:t>с</w:t>
      </w:r>
      <w:r w:rsidRPr="00B46285">
        <w:rPr>
          <w:rFonts w:ascii="Times New Roman" w:hAnsi="Times New Roman" w:cs="Times New Roman"/>
          <w:spacing w:val="41"/>
          <w:sz w:val="24"/>
          <w:szCs w:val="24"/>
        </w:rPr>
        <w:t xml:space="preserve"> </w:t>
      </w:r>
      <w:r w:rsidRPr="00B46285">
        <w:rPr>
          <w:rFonts w:ascii="Times New Roman" w:hAnsi="Times New Roman" w:cs="Times New Roman"/>
          <w:sz w:val="24"/>
          <w:szCs w:val="24"/>
        </w:rPr>
        <w:t>заявлением</w:t>
      </w:r>
      <w:r w:rsidRPr="00B46285">
        <w:rPr>
          <w:rFonts w:ascii="Times New Roman" w:hAnsi="Times New Roman" w:cs="Times New Roman"/>
          <w:spacing w:val="46"/>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43"/>
          <w:sz w:val="24"/>
          <w:szCs w:val="24"/>
        </w:rPr>
        <w:t xml:space="preserve"> </w:t>
      </w:r>
      <w:r w:rsidRPr="00B46285">
        <w:rPr>
          <w:rFonts w:ascii="Times New Roman" w:hAnsi="Times New Roman" w:cs="Times New Roman"/>
          <w:sz w:val="24"/>
          <w:szCs w:val="24"/>
        </w:rPr>
        <w:t>исправлении</w:t>
      </w:r>
      <w:r w:rsidRPr="00B46285">
        <w:rPr>
          <w:rFonts w:ascii="Times New Roman" w:hAnsi="Times New Roman" w:cs="Times New Roman"/>
          <w:spacing w:val="43"/>
          <w:sz w:val="24"/>
          <w:szCs w:val="24"/>
        </w:rPr>
        <w:t xml:space="preserve"> </w:t>
      </w:r>
      <w:r w:rsidRPr="00B46285">
        <w:rPr>
          <w:rFonts w:ascii="Times New Roman" w:hAnsi="Times New Roman" w:cs="Times New Roman"/>
          <w:sz w:val="24"/>
          <w:szCs w:val="24"/>
        </w:rPr>
        <w:t>допущенных</w:t>
      </w:r>
      <w:r w:rsidRPr="00B46285">
        <w:rPr>
          <w:rFonts w:ascii="Times New Roman" w:hAnsi="Times New Roman" w:cs="Times New Roman"/>
          <w:spacing w:val="44"/>
          <w:sz w:val="24"/>
          <w:szCs w:val="24"/>
        </w:rPr>
        <w:t xml:space="preserve"> </w:t>
      </w:r>
      <w:r w:rsidRPr="00B46285">
        <w:rPr>
          <w:rFonts w:ascii="Times New Roman" w:hAnsi="Times New Roman" w:cs="Times New Roman"/>
          <w:sz w:val="24"/>
          <w:szCs w:val="24"/>
        </w:rPr>
        <w:t>опечаток</w:t>
      </w:r>
      <w:r w:rsidRPr="00B46285">
        <w:rPr>
          <w:rFonts w:ascii="Times New Roman" w:hAnsi="Times New Roman" w:cs="Times New Roman"/>
          <w:spacing w:val="43"/>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ошибок</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уведомлении после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устранения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указанных</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нарушений.</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Данный</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отказ</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может</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быть</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обжалован</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досудебном</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порядке</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путем</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направления</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жалобы</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в</w:t>
      </w:r>
    </w:p>
    <w:p w:rsidR="00B672DC" w:rsidRPr="00B46285" w:rsidRDefault="0054458F" w:rsidP="00B46285">
      <w:pPr>
        <w:pStyle w:val="a0"/>
        <w:ind w:firstLine="709"/>
        <w:jc w:val="both"/>
        <w:rPr>
          <w:sz w:val="24"/>
          <w:szCs w:val="24"/>
        </w:rPr>
      </w:pPr>
      <w:r>
        <w:rPr>
          <w:sz w:val="24"/>
          <w:szCs w:val="24"/>
          <w:lang w:eastAsia="en-US"/>
        </w:rPr>
        <w:pict>
          <v:shape id="_x0000_s1186" style="position:absolute;left:0;text-align:left;margin-left:63.8pt;margin-top:12.5pt;width:498pt;height:.1pt;z-index:-251521536;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216865,@0"/>
            <w10:wrap type="topAndBottom" anchorx="page"/>
          </v:shape>
        </w:pict>
      </w:r>
    </w:p>
    <w:p w:rsidR="00B672DC" w:rsidRPr="00B46285" w:rsidRDefault="00B672DC" w:rsidP="00B46285">
      <w:pPr>
        <w:tabs>
          <w:tab w:val="left" w:pos="7217"/>
          <w:tab w:val="left" w:pos="10294"/>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r w:rsidRPr="00B46285">
        <w:rPr>
          <w:rFonts w:ascii="Times New Roman" w:hAnsi="Times New Roman" w:cs="Times New Roman"/>
          <w:sz w:val="24"/>
          <w:szCs w:val="24"/>
        </w:rPr>
        <w:t>, а также в судебном порядке.</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Дополнительно</w:t>
      </w:r>
      <w:r w:rsidRPr="00B46285">
        <w:rPr>
          <w:rFonts w:ascii="Times New Roman" w:hAnsi="Times New Roman" w:cs="Times New Roman"/>
          <w:spacing w:val="-13"/>
          <w:sz w:val="24"/>
          <w:szCs w:val="24"/>
        </w:rPr>
        <w:t xml:space="preserve"> </w:t>
      </w:r>
      <w:r w:rsidRPr="00B46285">
        <w:rPr>
          <w:rFonts w:ascii="Times New Roman" w:hAnsi="Times New Roman" w:cs="Times New Roman"/>
          <w:sz w:val="24"/>
          <w:szCs w:val="24"/>
        </w:rPr>
        <w:t>информируем:</w:t>
      </w: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p>
    <w:p w:rsidR="00B672DC" w:rsidRPr="00B46285" w:rsidRDefault="00B672DC" w:rsidP="00B46285">
      <w:pPr>
        <w:tabs>
          <w:tab w:val="left" w:pos="10097"/>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(указывается информация, необходимая для устранения причин отказа во внесении исправлений в</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уведомление, 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также</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иная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дополнительная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информация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наличии)</w:t>
      </w:r>
    </w:p>
    <w:p w:rsidR="00B672DC" w:rsidRPr="00B46285" w:rsidRDefault="00B672DC" w:rsidP="00B46285">
      <w:pPr>
        <w:pStyle w:val="a0"/>
        <w:ind w:firstLine="709"/>
        <w:jc w:val="both"/>
        <w:rPr>
          <w:sz w:val="24"/>
          <w:szCs w:val="24"/>
        </w:rPr>
      </w:pPr>
    </w:p>
    <w:p w:rsidR="00B672DC" w:rsidRPr="00B46285" w:rsidRDefault="0054458F" w:rsidP="00B46285">
      <w:pPr>
        <w:pStyle w:val="a0"/>
        <w:ind w:firstLine="709"/>
        <w:jc w:val="both"/>
        <w:rPr>
          <w:sz w:val="24"/>
          <w:szCs w:val="24"/>
        </w:rPr>
      </w:pPr>
      <w:r>
        <w:rPr>
          <w:sz w:val="24"/>
          <w:szCs w:val="24"/>
          <w:lang w:eastAsia="en-US"/>
        </w:rPr>
        <w:pict>
          <v:rect id="_x0000_s1185" style="position:absolute;left:0;text-align:left;margin-left:62.4pt;margin-top:16.1pt;width:156pt;height:.5pt;z-index:-251522560;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84" style="position:absolute;left:0;text-align:left;margin-left:248.2pt;margin-top:16.1pt;width:85.1pt;height:.5pt;z-index:-251523584;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r>
        <w:rPr>
          <w:sz w:val="24"/>
          <w:szCs w:val="24"/>
          <w:lang w:eastAsia="en-US"/>
        </w:rPr>
        <w:pict>
          <v:rect id="_x0000_s1183" style="position:absolute;left:0;text-align:left;margin-left:368.7pt;margin-top:16.1pt;width:167.3pt;height:.5pt;z-index:-251524608;visibility:visible;mso-wrap-distance-left:0;mso-wrap-distance-top:0;mso-wrap-distance-right:0;mso-wrap-distance-bottom:0;mso-position-horizontal:absolute;mso-position-horizontal-relative:page;mso-position-vertical:absolute;mso-position-vertical-relative:text" fillcolor="black" stroked="f">
            <w10:wrap type="topAndBottom" anchorx="page"/>
          </v:rect>
        </w:pict>
      </w:r>
    </w:p>
    <w:p w:rsidR="00B672DC" w:rsidRPr="00B46285" w:rsidRDefault="00B672DC" w:rsidP="00B46285">
      <w:pPr>
        <w:tabs>
          <w:tab w:val="left" w:pos="3108"/>
          <w:tab w:val="left" w:pos="5714"/>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(должность)</w:t>
      </w:r>
      <w:r w:rsidRPr="00B46285">
        <w:rPr>
          <w:rFonts w:ascii="Times New Roman" w:hAnsi="Times New Roman" w:cs="Times New Roman"/>
          <w:sz w:val="24"/>
          <w:szCs w:val="24"/>
        </w:rPr>
        <w:tab/>
        <w:t>(подпись)</w:t>
      </w:r>
      <w:r w:rsidRPr="00B46285">
        <w:rPr>
          <w:rFonts w:ascii="Times New Roman" w:hAnsi="Times New Roman" w:cs="Times New Roman"/>
          <w:sz w:val="24"/>
          <w:szCs w:val="24"/>
        </w:rPr>
        <w:tab/>
        <w:t>(фамилия,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имя,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отчество</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(при</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наличии)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Дата</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*Сведения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ИНН</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отношении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иностранного</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юридического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указываются.</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**Нужное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подчеркнуть.</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40" w:left="1020" w:header="0" w:footer="1027" w:gutter="0"/>
          <w:cols w:space="720"/>
          <w:docGrid w:linePitch="360"/>
        </w:sectPr>
      </w:pPr>
    </w:p>
    <w:p w:rsidR="00E96200" w:rsidRDefault="00B672DC" w:rsidP="00E96200">
      <w:pPr>
        <w:pStyle w:val="a0"/>
        <w:ind w:firstLine="709"/>
        <w:jc w:val="right"/>
        <w:rPr>
          <w:spacing w:val="1"/>
          <w:sz w:val="24"/>
          <w:szCs w:val="24"/>
        </w:rPr>
      </w:pPr>
      <w:r w:rsidRPr="00B46285">
        <w:rPr>
          <w:sz w:val="24"/>
          <w:szCs w:val="24"/>
        </w:rPr>
        <w:lastRenderedPageBreak/>
        <w:t>Приложение № 6</w:t>
      </w:r>
      <w:r w:rsidRPr="00B46285">
        <w:rPr>
          <w:spacing w:val="-67"/>
          <w:sz w:val="24"/>
          <w:szCs w:val="24"/>
        </w:rPr>
        <w:t xml:space="preserve"> </w:t>
      </w:r>
      <w:r w:rsidRPr="00B46285">
        <w:rPr>
          <w:sz w:val="24"/>
          <w:szCs w:val="24"/>
        </w:rPr>
        <w:t>к</w:t>
      </w:r>
      <w:r w:rsidRPr="00B46285">
        <w:rPr>
          <w:spacing w:val="9"/>
          <w:sz w:val="24"/>
          <w:szCs w:val="24"/>
        </w:rPr>
        <w:t xml:space="preserve"> </w:t>
      </w:r>
      <w:r w:rsidRPr="00B46285">
        <w:rPr>
          <w:sz w:val="24"/>
          <w:szCs w:val="24"/>
        </w:rPr>
        <w:t>Административному</w:t>
      </w:r>
      <w:r w:rsidRPr="00B46285">
        <w:rPr>
          <w:spacing w:val="6"/>
          <w:sz w:val="24"/>
          <w:szCs w:val="24"/>
        </w:rPr>
        <w:t xml:space="preserve"> </w:t>
      </w:r>
      <w:r w:rsidRPr="00B46285">
        <w:rPr>
          <w:sz w:val="24"/>
          <w:szCs w:val="24"/>
        </w:rPr>
        <w:t>регламенту</w:t>
      </w:r>
      <w:r w:rsidRPr="00B46285">
        <w:rPr>
          <w:spacing w:val="1"/>
          <w:sz w:val="24"/>
          <w:szCs w:val="24"/>
        </w:rPr>
        <w:t xml:space="preserve"> </w:t>
      </w:r>
    </w:p>
    <w:p w:rsidR="00B672DC" w:rsidRPr="00B46285" w:rsidRDefault="00B672DC" w:rsidP="00E96200">
      <w:pPr>
        <w:pStyle w:val="a0"/>
        <w:ind w:firstLine="709"/>
        <w:jc w:val="right"/>
        <w:rPr>
          <w:sz w:val="24"/>
          <w:szCs w:val="24"/>
        </w:rPr>
      </w:pPr>
      <w:r w:rsidRPr="00B46285">
        <w:rPr>
          <w:sz w:val="24"/>
          <w:szCs w:val="24"/>
        </w:rPr>
        <w:t>по</w:t>
      </w:r>
      <w:r w:rsidRPr="00B46285">
        <w:rPr>
          <w:spacing w:val="-8"/>
          <w:sz w:val="24"/>
          <w:szCs w:val="24"/>
        </w:rPr>
        <w:t xml:space="preserve"> </w:t>
      </w:r>
      <w:r w:rsidRPr="00B46285">
        <w:rPr>
          <w:sz w:val="24"/>
          <w:szCs w:val="24"/>
        </w:rPr>
        <w:t>предоставлению</w:t>
      </w:r>
      <w:r w:rsidRPr="00B46285">
        <w:rPr>
          <w:spacing w:val="-9"/>
          <w:sz w:val="24"/>
          <w:szCs w:val="24"/>
        </w:rPr>
        <w:t xml:space="preserve"> </w:t>
      </w:r>
      <w:r w:rsidRPr="00B46285">
        <w:rPr>
          <w:sz w:val="24"/>
          <w:szCs w:val="24"/>
        </w:rPr>
        <w:t>государственной</w:t>
      </w:r>
    </w:p>
    <w:p w:rsidR="00B672DC" w:rsidRPr="00B46285" w:rsidRDefault="00B672DC" w:rsidP="00E96200">
      <w:pPr>
        <w:pStyle w:val="a0"/>
        <w:ind w:firstLine="709"/>
        <w:jc w:val="right"/>
        <w:rPr>
          <w:sz w:val="24"/>
          <w:szCs w:val="24"/>
        </w:rPr>
      </w:pPr>
      <w:r w:rsidRPr="00B46285">
        <w:rPr>
          <w:sz w:val="24"/>
          <w:szCs w:val="24"/>
        </w:rPr>
        <w:t>(муниципальной)</w:t>
      </w:r>
      <w:r w:rsidRPr="00B46285">
        <w:rPr>
          <w:spacing w:val="-11"/>
          <w:sz w:val="24"/>
          <w:szCs w:val="24"/>
        </w:rPr>
        <w:t xml:space="preserve"> </w:t>
      </w:r>
      <w:r w:rsidRPr="00B46285">
        <w:rPr>
          <w:sz w:val="24"/>
          <w:szCs w:val="24"/>
        </w:rPr>
        <w:t>услуги</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ФОРМА</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З 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Я</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В Л</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Е Н 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о выдаче</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дубликата</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уведомления о соответствии указанных в уведомлении о планируемом строительстве или</w:t>
      </w:r>
      <w:r w:rsidRPr="00B46285">
        <w:rPr>
          <w:rFonts w:ascii="Times New Roman" w:hAnsi="Times New Roman" w:cs="Times New Roman"/>
          <w:b/>
          <w:spacing w:val="-57"/>
          <w:sz w:val="24"/>
          <w:szCs w:val="24"/>
        </w:rPr>
        <w:t xml:space="preserve"> </w:t>
      </w:r>
      <w:r w:rsidRPr="00B46285">
        <w:rPr>
          <w:rFonts w:ascii="Times New Roman" w:hAnsi="Times New Roman" w:cs="Times New Roman"/>
          <w:b/>
          <w:sz w:val="24"/>
          <w:szCs w:val="24"/>
        </w:rPr>
        <w:t>реконструкции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параметров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установленным параметрам и допустимости размещения объекта индивидуального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строительства 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на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земельном</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участке,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уведомления</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о</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несоответствии</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указанных</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в</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уведомлении</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о</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планируемом</w:t>
      </w:r>
      <w:r w:rsidRPr="00B46285">
        <w:rPr>
          <w:rFonts w:ascii="Times New Roman" w:hAnsi="Times New Roman" w:cs="Times New Roman"/>
          <w:b/>
          <w:spacing w:val="-4"/>
          <w:sz w:val="24"/>
          <w:szCs w:val="24"/>
        </w:rPr>
        <w:t xml:space="preserve"> </w:t>
      </w:r>
      <w:r w:rsidRPr="00B46285">
        <w:rPr>
          <w:rFonts w:ascii="Times New Roman" w:hAnsi="Times New Roman" w:cs="Times New Roman"/>
          <w:b/>
          <w:sz w:val="24"/>
          <w:szCs w:val="24"/>
        </w:rPr>
        <w:t>строительстве</w:t>
      </w:r>
      <w:r w:rsidRPr="00B46285">
        <w:rPr>
          <w:rFonts w:ascii="Times New Roman" w:hAnsi="Times New Roman" w:cs="Times New Roman"/>
          <w:b/>
          <w:spacing w:val="-6"/>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57"/>
          <w:sz w:val="24"/>
          <w:szCs w:val="24"/>
        </w:rPr>
        <w:t xml:space="preserve"> </w:t>
      </w:r>
      <w:r w:rsidRPr="00B46285">
        <w:rPr>
          <w:rFonts w:ascii="Times New Roman" w:hAnsi="Times New Roman" w:cs="Times New Roman"/>
          <w:b/>
          <w:sz w:val="24"/>
          <w:szCs w:val="24"/>
        </w:rPr>
        <w:t>реконструкции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параметров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установленным параметрам и (или) недопустимости размещения объекта индивидуального</w:t>
      </w:r>
      <w:r w:rsidRPr="00B46285">
        <w:rPr>
          <w:rFonts w:ascii="Times New Roman" w:hAnsi="Times New Roman" w:cs="Times New Roman"/>
          <w:b/>
          <w:spacing w:val="-57"/>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на земельном</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участке*</w:t>
      </w:r>
    </w:p>
    <w:p w:rsidR="00B672DC" w:rsidRPr="00B46285" w:rsidRDefault="00B672DC" w:rsidP="00E96200">
      <w:pPr>
        <w:spacing w:after="0" w:line="240" w:lineRule="auto"/>
        <w:ind w:firstLine="709"/>
        <w:jc w:val="center"/>
        <w:rPr>
          <w:rFonts w:ascii="Times New Roman" w:hAnsi="Times New Roman" w:cs="Times New Roman"/>
          <w:b/>
          <w:sz w:val="24"/>
          <w:szCs w:val="24"/>
        </w:rPr>
      </w:pPr>
      <w:r w:rsidRPr="00B46285">
        <w:rPr>
          <w:rFonts w:ascii="Times New Roman" w:hAnsi="Times New Roman" w:cs="Times New Roman"/>
          <w:b/>
          <w:sz w:val="24"/>
          <w:szCs w:val="24"/>
        </w:rPr>
        <w:t>(далее</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уведомление)</w:t>
      </w:r>
    </w:p>
    <w:p w:rsidR="00B672DC" w:rsidRPr="00B46285" w:rsidRDefault="00B672DC" w:rsidP="00B46285">
      <w:pPr>
        <w:pStyle w:val="a0"/>
        <w:ind w:firstLine="709"/>
        <w:jc w:val="both"/>
        <w:rPr>
          <w:b w:val="0"/>
          <w:sz w:val="24"/>
          <w:szCs w:val="24"/>
        </w:rPr>
      </w:pPr>
    </w:p>
    <w:p w:rsidR="00B672DC" w:rsidRPr="00B46285" w:rsidRDefault="00B672DC" w:rsidP="00B46285">
      <w:pPr>
        <w:tabs>
          <w:tab w:val="left" w:pos="458"/>
          <w:tab w:val="left" w:pos="1749"/>
          <w:tab w:val="left" w:pos="2409"/>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20</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г.</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54458F" w:rsidP="00B46285">
      <w:pPr>
        <w:pStyle w:val="a0"/>
        <w:ind w:firstLine="709"/>
        <w:jc w:val="both"/>
        <w:rPr>
          <w:sz w:val="24"/>
          <w:szCs w:val="24"/>
        </w:rPr>
      </w:pPr>
      <w:r>
        <w:rPr>
          <w:sz w:val="24"/>
          <w:szCs w:val="24"/>
          <w:lang w:eastAsia="en-US"/>
        </w:rPr>
        <w:pict>
          <v:group id="group 28" o:spid="_x0000_s1180" style="position:absolute;left:0;text-align:left;margin-left:63.8pt;margin-top:13.2pt;width:498pt;height:1pt;z-index:-251525632;mso-wrap-distance-left:0;mso-wrap-distance-right:0;mso-position-horizontal-relative:page" coordorigin="12,2" coordsize="99,0">
            <v:line id="_x0000_s1181" style="position:absolute;visibility:visible" from="64,13" to="562,14" o:preferrelative="t" strokeweight=".6pt"/>
            <v:rect id="_x0000_s1182" style="position:absolute;left:12;top:2;width:99;height:0;visibility:visible" fillcolor="black" stroked="f"/>
            <w10:wrap anchorx="page"/>
          </v:group>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(наименование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уполномоченного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выдачу</w:t>
      </w:r>
      <w:r w:rsidRPr="00B46285">
        <w:rPr>
          <w:rFonts w:ascii="Times New Roman" w:hAnsi="Times New Roman" w:cs="Times New Roman"/>
          <w:spacing w:val="-9"/>
          <w:sz w:val="24"/>
          <w:szCs w:val="24"/>
        </w:rPr>
        <w:t xml:space="preserve"> </w:t>
      </w:r>
      <w:r w:rsidRPr="00B46285">
        <w:rPr>
          <w:rFonts w:ascii="Times New Roman" w:hAnsi="Times New Roman" w:cs="Times New Roman"/>
          <w:sz w:val="24"/>
          <w:szCs w:val="24"/>
        </w:rPr>
        <w:t>разрешений</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строительство</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федерального</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исполнительной</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органа исполнительной</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субъекта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Федерации,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органа</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местного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самоуправления)</w:t>
      </w:r>
    </w:p>
    <w:p w:rsidR="00B672DC" w:rsidRPr="00B46285" w:rsidRDefault="00B672DC" w:rsidP="00B46285">
      <w:pPr>
        <w:pStyle w:val="a0"/>
        <w:ind w:firstLine="709"/>
        <w:jc w:val="both"/>
        <w:rPr>
          <w:sz w:val="24"/>
          <w:szCs w:val="24"/>
        </w:rPr>
      </w:pPr>
    </w:p>
    <w:p w:rsidR="00B672DC" w:rsidRPr="00B46285" w:rsidRDefault="00B672DC" w:rsidP="00E96200">
      <w:pPr>
        <w:pStyle w:val="a6"/>
        <w:widowControl w:val="0"/>
        <w:numPr>
          <w:ilvl w:val="3"/>
          <w:numId w:val="7"/>
        </w:numPr>
        <w:tabs>
          <w:tab w:val="left" w:pos="4143"/>
        </w:tabs>
        <w:ind w:left="0" w:firstLine="709"/>
        <w:jc w:val="both"/>
        <w:rPr>
          <w:rFonts w:ascii="Times New Roman" w:hAnsi="Times New Roman"/>
          <w:sz w:val="24"/>
          <w:szCs w:val="24"/>
        </w:rPr>
      </w:pPr>
      <w:r w:rsidRPr="00B46285">
        <w:rPr>
          <w:rFonts w:ascii="Times New Roman" w:hAnsi="Times New Roman"/>
          <w:sz w:val="24"/>
          <w:szCs w:val="24"/>
        </w:rPr>
        <w:t>Сведения</w:t>
      </w:r>
      <w:r w:rsidRPr="00B46285">
        <w:rPr>
          <w:rFonts w:ascii="Times New Roman" w:hAnsi="Times New Roman"/>
          <w:spacing w:val="-3"/>
          <w:sz w:val="24"/>
          <w:szCs w:val="24"/>
        </w:rPr>
        <w:t xml:space="preserve"> </w:t>
      </w:r>
      <w:r w:rsidRPr="00B46285">
        <w:rPr>
          <w:rFonts w:ascii="Times New Roman" w:hAnsi="Times New Roman"/>
          <w:sz w:val="24"/>
          <w:szCs w:val="24"/>
        </w:rPr>
        <w:t>о</w:t>
      </w:r>
      <w:r w:rsidRPr="00B46285">
        <w:rPr>
          <w:rFonts w:ascii="Times New Roman" w:hAnsi="Times New Roman"/>
          <w:spacing w:val="-2"/>
          <w:sz w:val="24"/>
          <w:szCs w:val="24"/>
        </w:rPr>
        <w:t xml:space="preserve"> </w:t>
      </w:r>
      <w:r w:rsidRPr="00B46285">
        <w:rPr>
          <w:rFonts w:ascii="Times New Roman" w:hAnsi="Times New Roman"/>
          <w:sz w:val="24"/>
          <w:szCs w:val="24"/>
        </w:rPr>
        <w:t>застройщике</w:t>
      </w:r>
    </w:p>
    <w:p w:rsidR="00B672DC" w:rsidRPr="00B46285" w:rsidRDefault="00B672DC" w:rsidP="00B46285">
      <w:pPr>
        <w:pStyle w:val="a0"/>
        <w:ind w:firstLine="709"/>
        <w:jc w:val="both"/>
        <w:rPr>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4253"/>
        <w:gridCol w:w="5106"/>
      </w:tblGrid>
      <w:tr w:rsidR="00B672DC" w:rsidRPr="00B46285" w:rsidTr="00B672DC">
        <w:trPr>
          <w:trHeight w:val="947"/>
        </w:trPr>
        <w:tc>
          <w:tcPr>
            <w:tcW w:w="816" w:type="dxa"/>
          </w:tcPr>
          <w:p w:rsidR="00B672DC" w:rsidRPr="00B46285" w:rsidRDefault="00B672DC" w:rsidP="00E96200">
            <w:pPr>
              <w:pStyle w:val="TableParagraph"/>
              <w:jc w:val="both"/>
              <w:rPr>
                <w:sz w:val="24"/>
                <w:szCs w:val="24"/>
              </w:rPr>
            </w:pPr>
            <w:r w:rsidRPr="00B46285">
              <w:rPr>
                <w:sz w:val="24"/>
                <w:szCs w:val="24"/>
              </w:rPr>
              <w:t>1.1</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Сведения</w:t>
            </w:r>
            <w:r w:rsidRPr="00B46285">
              <w:rPr>
                <w:spacing w:val="-3"/>
                <w:sz w:val="24"/>
                <w:szCs w:val="24"/>
                <w:lang w:val="ru-RU"/>
              </w:rPr>
              <w:t xml:space="preserve"> </w:t>
            </w:r>
            <w:r w:rsidRPr="00B46285">
              <w:rPr>
                <w:sz w:val="24"/>
                <w:szCs w:val="24"/>
                <w:lang w:val="ru-RU"/>
              </w:rPr>
              <w:t>о</w:t>
            </w:r>
            <w:r w:rsidRPr="00B46285">
              <w:rPr>
                <w:spacing w:val="-2"/>
                <w:sz w:val="24"/>
                <w:szCs w:val="24"/>
                <w:lang w:val="ru-RU"/>
              </w:rPr>
              <w:t xml:space="preserve"> </w:t>
            </w:r>
            <w:r w:rsidRPr="00B46285">
              <w:rPr>
                <w:sz w:val="24"/>
                <w:szCs w:val="24"/>
                <w:lang w:val="ru-RU"/>
              </w:rPr>
              <w:t>физическом</w:t>
            </w:r>
            <w:r w:rsidRPr="00B46285">
              <w:rPr>
                <w:spacing w:val="-3"/>
                <w:sz w:val="24"/>
                <w:szCs w:val="24"/>
                <w:lang w:val="ru-RU"/>
              </w:rPr>
              <w:t xml:space="preserve"> </w:t>
            </w:r>
            <w:r w:rsidRPr="00B46285">
              <w:rPr>
                <w:sz w:val="24"/>
                <w:szCs w:val="24"/>
                <w:lang w:val="ru-RU"/>
              </w:rPr>
              <w:t>лице,</w:t>
            </w:r>
            <w:r w:rsidRPr="00B46285">
              <w:rPr>
                <w:spacing w:val="-3"/>
                <w:sz w:val="24"/>
                <w:szCs w:val="24"/>
                <w:lang w:val="ru-RU"/>
              </w:rPr>
              <w:t xml:space="preserve"> </w:t>
            </w:r>
            <w:r w:rsidRPr="00B46285">
              <w:rPr>
                <w:sz w:val="24"/>
                <w:szCs w:val="24"/>
                <w:lang w:val="ru-RU"/>
              </w:rPr>
              <w:t>в случае</w:t>
            </w:r>
            <w:r w:rsidRPr="00B46285">
              <w:rPr>
                <w:spacing w:val="-57"/>
                <w:sz w:val="24"/>
                <w:szCs w:val="24"/>
                <w:lang w:val="ru-RU"/>
              </w:rPr>
              <w:t xml:space="preserve"> </w:t>
            </w:r>
            <w:r w:rsidRPr="00B46285">
              <w:rPr>
                <w:sz w:val="24"/>
                <w:szCs w:val="24"/>
                <w:lang w:val="ru-RU"/>
              </w:rPr>
              <w:t>если застройщиком является</w:t>
            </w:r>
            <w:r w:rsidRPr="00B46285">
              <w:rPr>
                <w:spacing w:val="1"/>
                <w:sz w:val="24"/>
                <w:szCs w:val="24"/>
                <w:lang w:val="ru-RU"/>
              </w:rPr>
              <w:t xml:space="preserve"> </w:t>
            </w:r>
            <w:r w:rsidRPr="00B46285">
              <w:rPr>
                <w:sz w:val="24"/>
                <w:szCs w:val="24"/>
                <w:lang w:val="ru-RU"/>
              </w:rPr>
              <w:t>физическое</w:t>
            </w:r>
            <w:r w:rsidRPr="00B46285">
              <w:rPr>
                <w:spacing w:val="-2"/>
                <w:sz w:val="24"/>
                <w:szCs w:val="24"/>
                <w:lang w:val="ru-RU"/>
              </w:rPr>
              <w:t xml:space="preserve"> </w:t>
            </w:r>
            <w:r w:rsidRPr="00B46285">
              <w:rPr>
                <w:sz w:val="24"/>
                <w:szCs w:val="24"/>
                <w:lang w:val="ru-RU"/>
              </w:rPr>
              <w:t>лицо:</w:t>
            </w:r>
          </w:p>
        </w:tc>
        <w:tc>
          <w:tcPr>
            <w:tcW w:w="5106" w:type="dxa"/>
          </w:tcPr>
          <w:p w:rsidR="00B672DC" w:rsidRPr="00B46285" w:rsidRDefault="00B672DC" w:rsidP="00E96200">
            <w:pPr>
              <w:pStyle w:val="TableParagraph"/>
              <w:jc w:val="both"/>
              <w:rPr>
                <w:sz w:val="24"/>
                <w:szCs w:val="24"/>
                <w:lang w:val="ru-RU"/>
              </w:rPr>
            </w:pPr>
          </w:p>
        </w:tc>
      </w:tr>
      <w:tr w:rsidR="00B672DC" w:rsidRPr="00B46285" w:rsidTr="00B672DC">
        <w:trPr>
          <w:trHeight w:val="398"/>
        </w:trPr>
        <w:tc>
          <w:tcPr>
            <w:tcW w:w="816" w:type="dxa"/>
          </w:tcPr>
          <w:p w:rsidR="00B672DC" w:rsidRPr="00B46285" w:rsidRDefault="00B672DC" w:rsidP="00E96200">
            <w:pPr>
              <w:pStyle w:val="TableParagraph"/>
              <w:jc w:val="both"/>
              <w:rPr>
                <w:sz w:val="24"/>
                <w:szCs w:val="24"/>
              </w:rPr>
            </w:pPr>
            <w:r w:rsidRPr="00B46285">
              <w:rPr>
                <w:sz w:val="24"/>
                <w:szCs w:val="24"/>
              </w:rPr>
              <w:t>1.1.1</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Фамилия,</w:t>
            </w:r>
            <w:r w:rsidRPr="00B46285">
              <w:rPr>
                <w:spacing w:val="-2"/>
                <w:sz w:val="24"/>
                <w:szCs w:val="24"/>
                <w:lang w:val="ru-RU"/>
              </w:rPr>
              <w:t xml:space="preserve"> </w:t>
            </w:r>
            <w:r w:rsidRPr="00B46285">
              <w:rPr>
                <w:sz w:val="24"/>
                <w:szCs w:val="24"/>
                <w:lang w:val="ru-RU"/>
              </w:rPr>
              <w:t>имя,</w:t>
            </w:r>
            <w:r w:rsidRPr="00B46285">
              <w:rPr>
                <w:spacing w:val="-1"/>
                <w:sz w:val="24"/>
                <w:szCs w:val="24"/>
                <w:lang w:val="ru-RU"/>
              </w:rPr>
              <w:t xml:space="preserve"> </w:t>
            </w:r>
            <w:r w:rsidRPr="00B46285">
              <w:rPr>
                <w:sz w:val="24"/>
                <w:szCs w:val="24"/>
                <w:lang w:val="ru-RU"/>
              </w:rPr>
              <w:t>отчество</w:t>
            </w:r>
            <w:r w:rsidRPr="00B46285">
              <w:rPr>
                <w:spacing w:val="-2"/>
                <w:sz w:val="24"/>
                <w:szCs w:val="24"/>
                <w:lang w:val="ru-RU"/>
              </w:rPr>
              <w:t xml:space="preserve"> </w:t>
            </w:r>
            <w:r w:rsidRPr="00B46285">
              <w:rPr>
                <w:sz w:val="24"/>
                <w:szCs w:val="24"/>
                <w:lang w:val="ru-RU"/>
              </w:rPr>
              <w:t>(при</w:t>
            </w:r>
            <w:r w:rsidRPr="00B46285">
              <w:rPr>
                <w:spacing w:val="1"/>
                <w:sz w:val="24"/>
                <w:szCs w:val="24"/>
                <w:lang w:val="ru-RU"/>
              </w:rPr>
              <w:t xml:space="preserve"> </w:t>
            </w:r>
            <w:r w:rsidRPr="00B46285">
              <w:rPr>
                <w:sz w:val="24"/>
                <w:szCs w:val="24"/>
                <w:lang w:val="ru-RU"/>
              </w:rPr>
              <w:t>наличии)</w:t>
            </w:r>
          </w:p>
        </w:tc>
        <w:tc>
          <w:tcPr>
            <w:tcW w:w="5106" w:type="dxa"/>
          </w:tcPr>
          <w:p w:rsidR="00B672DC" w:rsidRPr="00B46285" w:rsidRDefault="00B672DC" w:rsidP="00E96200">
            <w:pPr>
              <w:pStyle w:val="TableParagraph"/>
              <w:jc w:val="both"/>
              <w:rPr>
                <w:sz w:val="24"/>
                <w:szCs w:val="24"/>
                <w:lang w:val="ru-RU"/>
              </w:rPr>
            </w:pPr>
          </w:p>
        </w:tc>
      </w:tr>
      <w:tr w:rsidR="00B672DC" w:rsidRPr="00B46285" w:rsidTr="00B672DC">
        <w:trPr>
          <w:trHeight w:val="1500"/>
        </w:trPr>
        <w:tc>
          <w:tcPr>
            <w:tcW w:w="816" w:type="dxa"/>
          </w:tcPr>
          <w:p w:rsidR="00B672DC" w:rsidRPr="00B46285" w:rsidRDefault="00B672DC" w:rsidP="00E96200">
            <w:pPr>
              <w:pStyle w:val="TableParagraph"/>
              <w:jc w:val="both"/>
              <w:rPr>
                <w:sz w:val="24"/>
                <w:szCs w:val="24"/>
              </w:rPr>
            </w:pPr>
            <w:r w:rsidRPr="00B46285">
              <w:rPr>
                <w:sz w:val="24"/>
                <w:szCs w:val="24"/>
              </w:rPr>
              <w:t>1.1.2</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Реквизиты документа,</w:t>
            </w:r>
            <w:r w:rsidRPr="00B46285">
              <w:rPr>
                <w:spacing w:val="1"/>
                <w:sz w:val="24"/>
                <w:szCs w:val="24"/>
                <w:lang w:val="ru-RU"/>
              </w:rPr>
              <w:t xml:space="preserve"> </w:t>
            </w:r>
            <w:r w:rsidRPr="00B46285">
              <w:rPr>
                <w:sz w:val="24"/>
                <w:szCs w:val="24"/>
                <w:lang w:val="ru-RU"/>
              </w:rPr>
              <w:t>удостоверяющего</w:t>
            </w:r>
            <w:r w:rsidRPr="00B46285">
              <w:rPr>
                <w:spacing w:val="60"/>
                <w:sz w:val="24"/>
                <w:szCs w:val="24"/>
                <w:lang w:val="ru-RU"/>
              </w:rPr>
              <w:t xml:space="preserve"> </w:t>
            </w:r>
            <w:r w:rsidRPr="00B46285">
              <w:rPr>
                <w:sz w:val="24"/>
                <w:szCs w:val="24"/>
                <w:lang w:val="ru-RU"/>
              </w:rPr>
              <w:t>личность</w:t>
            </w:r>
            <w:r w:rsidRPr="00B46285">
              <w:rPr>
                <w:spacing w:val="1"/>
                <w:sz w:val="24"/>
                <w:szCs w:val="24"/>
                <w:lang w:val="ru-RU"/>
              </w:rPr>
              <w:t xml:space="preserve"> </w:t>
            </w:r>
            <w:r w:rsidRPr="00B46285">
              <w:rPr>
                <w:sz w:val="24"/>
                <w:szCs w:val="24"/>
                <w:lang w:val="ru-RU"/>
              </w:rPr>
              <w:t>(не</w:t>
            </w:r>
            <w:r w:rsidRPr="00B46285">
              <w:rPr>
                <w:spacing w:val="-5"/>
                <w:sz w:val="24"/>
                <w:szCs w:val="24"/>
                <w:lang w:val="ru-RU"/>
              </w:rPr>
              <w:t xml:space="preserve"> </w:t>
            </w:r>
            <w:r w:rsidRPr="00B46285">
              <w:rPr>
                <w:sz w:val="24"/>
                <w:szCs w:val="24"/>
                <w:lang w:val="ru-RU"/>
              </w:rPr>
              <w:t>указываются</w:t>
            </w:r>
            <w:r w:rsidRPr="00B46285">
              <w:rPr>
                <w:spacing w:val="-4"/>
                <w:sz w:val="24"/>
                <w:szCs w:val="24"/>
                <w:lang w:val="ru-RU"/>
              </w:rPr>
              <w:t xml:space="preserve"> </w:t>
            </w:r>
            <w:r w:rsidRPr="00B46285">
              <w:rPr>
                <w:sz w:val="24"/>
                <w:szCs w:val="24"/>
                <w:lang w:val="ru-RU"/>
              </w:rPr>
              <w:t>в</w:t>
            </w:r>
            <w:r w:rsidRPr="00B46285">
              <w:rPr>
                <w:spacing w:val="-4"/>
                <w:sz w:val="24"/>
                <w:szCs w:val="24"/>
                <w:lang w:val="ru-RU"/>
              </w:rPr>
              <w:t xml:space="preserve"> </w:t>
            </w:r>
            <w:r w:rsidRPr="00B46285">
              <w:rPr>
                <w:sz w:val="24"/>
                <w:szCs w:val="24"/>
                <w:lang w:val="ru-RU"/>
              </w:rPr>
              <w:t>случае,</w:t>
            </w:r>
            <w:r w:rsidRPr="00B46285">
              <w:rPr>
                <w:spacing w:val="-5"/>
                <w:sz w:val="24"/>
                <w:szCs w:val="24"/>
                <w:lang w:val="ru-RU"/>
              </w:rPr>
              <w:t xml:space="preserve"> </w:t>
            </w:r>
            <w:r w:rsidRPr="00B46285">
              <w:rPr>
                <w:sz w:val="24"/>
                <w:szCs w:val="24"/>
                <w:lang w:val="ru-RU"/>
              </w:rPr>
              <w:t>если</w:t>
            </w:r>
          </w:p>
          <w:p w:rsidR="00B672DC" w:rsidRPr="00B46285" w:rsidRDefault="00B672DC" w:rsidP="00E96200">
            <w:pPr>
              <w:pStyle w:val="TableParagraph"/>
              <w:jc w:val="both"/>
              <w:rPr>
                <w:sz w:val="24"/>
                <w:szCs w:val="24"/>
              </w:rPr>
            </w:pPr>
            <w:r w:rsidRPr="00B46285">
              <w:rPr>
                <w:sz w:val="24"/>
                <w:szCs w:val="24"/>
              </w:rPr>
              <w:t>застройщик</w:t>
            </w:r>
            <w:r w:rsidRPr="00B46285">
              <w:rPr>
                <w:spacing w:val="-5"/>
                <w:sz w:val="24"/>
                <w:szCs w:val="24"/>
              </w:rPr>
              <w:t xml:space="preserve"> </w:t>
            </w:r>
            <w:r w:rsidRPr="00B46285">
              <w:rPr>
                <w:sz w:val="24"/>
                <w:szCs w:val="24"/>
              </w:rPr>
              <w:t>является</w:t>
            </w:r>
            <w:r w:rsidRPr="00B46285">
              <w:rPr>
                <w:spacing w:val="-6"/>
                <w:sz w:val="24"/>
                <w:szCs w:val="24"/>
              </w:rPr>
              <w:t xml:space="preserve"> </w:t>
            </w:r>
            <w:r w:rsidRPr="00B46285">
              <w:rPr>
                <w:sz w:val="24"/>
                <w:szCs w:val="24"/>
              </w:rPr>
              <w:t>индивидуальным</w:t>
            </w:r>
            <w:r w:rsidRPr="00B46285">
              <w:rPr>
                <w:spacing w:val="-57"/>
                <w:sz w:val="24"/>
                <w:szCs w:val="24"/>
              </w:rPr>
              <w:t xml:space="preserve"> </w:t>
            </w:r>
            <w:r w:rsidRPr="00B46285">
              <w:rPr>
                <w:sz w:val="24"/>
                <w:szCs w:val="24"/>
              </w:rPr>
              <w:t>предпринимателем)</w:t>
            </w:r>
          </w:p>
        </w:tc>
        <w:tc>
          <w:tcPr>
            <w:tcW w:w="5106" w:type="dxa"/>
          </w:tcPr>
          <w:p w:rsidR="00B672DC" w:rsidRPr="00B46285" w:rsidRDefault="00B672DC" w:rsidP="00E96200">
            <w:pPr>
              <w:pStyle w:val="TableParagraph"/>
              <w:jc w:val="both"/>
              <w:rPr>
                <w:sz w:val="24"/>
                <w:szCs w:val="24"/>
              </w:rPr>
            </w:pPr>
          </w:p>
        </w:tc>
      </w:tr>
      <w:tr w:rsidR="00B672DC" w:rsidRPr="00B46285" w:rsidTr="00B672DC">
        <w:trPr>
          <w:trHeight w:val="1499"/>
        </w:trPr>
        <w:tc>
          <w:tcPr>
            <w:tcW w:w="816" w:type="dxa"/>
          </w:tcPr>
          <w:p w:rsidR="00B672DC" w:rsidRPr="00B46285" w:rsidRDefault="00B672DC" w:rsidP="00E96200">
            <w:pPr>
              <w:pStyle w:val="TableParagraph"/>
              <w:jc w:val="both"/>
              <w:rPr>
                <w:sz w:val="24"/>
                <w:szCs w:val="24"/>
              </w:rPr>
            </w:pPr>
            <w:r w:rsidRPr="00B46285">
              <w:rPr>
                <w:sz w:val="24"/>
                <w:szCs w:val="24"/>
              </w:rPr>
              <w:t>1.1.3</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Основной государственный</w:t>
            </w:r>
            <w:r w:rsidRPr="00B46285">
              <w:rPr>
                <w:spacing w:val="1"/>
                <w:sz w:val="24"/>
                <w:szCs w:val="24"/>
                <w:lang w:val="ru-RU"/>
              </w:rPr>
              <w:t xml:space="preserve"> </w:t>
            </w:r>
            <w:r w:rsidRPr="00B46285">
              <w:rPr>
                <w:sz w:val="24"/>
                <w:szCs w:val="24"/>
                <w:lang w:val="ru-RU"/>
              </w:rPr>
              <w:t>регистрационный номер</w:t>
            </w:r>
            <w:r w:rsidRPr="00B46285">
              <w:rPr>
                <w:spacing w:val="1"/>
                <w:sz w:val="24"/>
                <w:szCs w:val="24"/>
                <w:lang w:val="ru-RU"/>
              </w:rPr>
              <w:t xml:space="preserve"> </w:t>
            </w:r>
            <w:r w:rsidRPr="00B46285">
              <w:rPr>
                <w:sz w:val="24"/>
                <w:szCs w:val="24"/>
                <w:lang w:val="ru-RU"/>
              </w:rPr>
              <w:t>индивидуального</w:t>
            </w:r>
            <w:r w:rsidRPr="00B46285">
              <w:rPr>
                <w:spacing w:val="-8"/>
                <w:sz w:val="24"/>
                <w:szCs w:val="24"/>
                <w:lang w:val="ru-RU"/>
              </w:rPr>
              <w:t xml:space="preserve"> </w:t>
            </w:r>
            <w:r w:rsidRPr="00B46285">
              <w:rPr>
                <w:sz w:val="24"/>
                <w:szCs w:val="24"/>
                <w:lang w:val="ru-RU"/>
              </w:rPr>
              <w:t>предпринимателя</w:t>
            </w:r>
            <w:r w:rsidRPr="00B46285">
              <w:rPr>
                <w:spacing w:val="-8"/>
                <w:sz w:val="24"/>
                <w:szCs w:val="24"/>
                <w:lang w:val="ru-RU"/>
              </w:rPr>
              <w:t xml:space="preserve"> </w:t>
            </w:r>
            <w:r w:rsidRPr="00B46285">
              <w:rPr>
                <w:sz w:val="24"/>
                <w:szCs w:val="24"/>
                <w:lang w:val="ru-RU"/>
              </w:rPr>
              <w:t>(в</w:t>
            </w:r>
            <w:r w:rsidRPr="00B46285">
              <w:rPr>
                <w:spacing w:val="-57"/>
                <w:sz w:val="24"/>
                <w:szCs w:val="24"/>
                <w:lang w:val="ru-RU"/>
              </w:rPr>
              <w:t xml:space="preserve"> </w:t>
            </w:r>
            <w:r w:rsidRPr="00B46285">
              <w:rPr>
                <w:sz w:val="24"/>
                <w:szCs w:val="24"/>
                <w:lang w:val="ru-RU"/>
              </w:rPr>
              <w:t>случае если застройщик является</w:t>
            </w:r>
            <w:r w:rsidRPr="00B46285">
              <w:rPr>
                <w:spacing w:val="1"/>
                <w:sz w:val="24"/>
                <w:szCs w:val="24"/>
                <w:lang w:val="ru-RU"/>
              </w:rPr>
              <w:t xml:space="preserve"> </w:t>
            </w:r>
            <w:r w:rsidRPr="00B46285">
              <w:rPr>
                <w:sz w:val="24"/>
                <w:szCs w:val="24"/>
                <w:lang w:val="ru-RU"/>
              </w:rPr>
              <w:t>индивидуальным</w:t>
            </w:r>
            <w:r w:rsidRPr="00B46285">
              <w:rPr>
                <w:spacing w:val="-9"/>
                <w:sz w:val="24"/>
                <w:szCs w:val="24"/>
                <w:lang w:val="ru-RU"/>
              </w:rPr>
              <w:t xml:space="preserve"> </w:t>
            </w:r>
            <w:r w:rsidRPr="00B46285">
              <w:rPr>
                <w:sz w:val="24"/>
                <w:szCs w:val="24"/>
                <w:lang w:val="ru-RU"/>
              </w:rPr>
              <w:t>предпринимателем)</w:t>
            </w:r>
          </w:p>
        </w:tc>
        <w:tc>
          <w:tcPr>
            <w:tcW w:w="5106" w:type="dxa"/>
          </w:tcPr>
          <w:p w:rsidR="00B672DC" w:rsidRPr="00B46285" w:rsidRDefault="00B672DC" w:rsidP="00E96200">
            <w:pPr>
              <w:pStyle w:val="TableParagraph"/>
              <w:jc w:val="both"/>
              <w:rPr>
                <w:sz w:val="24"/>
                <w:szCs w:val="24"/>
                <w:lang w:val="ru-RU"/>
              </w:rPr>
            </w:pPr>
          </w:p>
        </w:tc>
      </w:tr>
    </w:tbl>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580" w:right="340" w:bottom="1240" w:left="1020" w:header="0" w:footer="1027" w:gutter="0"/>
          <w:cols w:space="720"/>
          <w:docGrid w:linePitch="36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4253"/>
        <w:gridCol w:w="5106"/>
      </w:tblGrid>
      <w:tr w:rsidR="00B672DC" w:rsidRPr="00B46285" w:rsidTr="00B672DC">
        <w:trPr>
          <w:trHeight w:val="950"/>
        </w:trPr>
        <w:tc>
          <w:tcPr>
            <w:tcW w:w="816" w:type="dxa"/>
          </w:tcPr>
          <w:p w:rsidR="00B672DC" w:rsidRPr="00B46285" w:rsidRDefault="00B672DC" w:rsidP="00E96200">
            <w:pPr>
              <w:pStyle w:val="TableParagraph"/>
              <w:jc w:val="both"/>
              <w:rPr>
                <w:sz w:val="24"/>
                <w:szCs w:val="24"/>
              </w:rPr>
            </w:pPr>
            <w:r w:rsidRPr="00B46285">
              <w:rPr>
                <w:sz w:val="24"/>
                <w:szCs w:val="24"/>
              </w:rPr>
              <w:lastRenderedPageBreak/>
              <w:t>1.2</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Сведения о юридическом лице (в</w:t>
            </w:r>
            <w:r w:rsidRPr="00B46285">
              <w:rPr>
                <w:spacing w:val="1"/>
                <w:sz w:val="24"/>
                <w:szCs w:val="24"/>
                <w:lang w:val="ru-RU"/>
              </w:rPr>
              <w:t xml:space="preserve"> </w:t>
            </w:r>
            <w:r w:rsidRPr="00B46285">
              <w:rPr>
                <w:sz w:val="24"/>
                <w:szCs w:val="24"/>
                <w:lang w:val="ru-RU"/>
              </w:rPr>
              <w:t>случае если застройщиком является</w:t>
            </w:r>
            <w:r w:rsidRPr="00B46285">
              <w:rPr>
                <w:spacing w:val="-58"/>
                <w:sz w:val="24"/>
                <w:szCs w:val="24"/>
                <w:lang w:val="ru-RU"/>
              </w:rPr>
              <w:t xml:space="preserve"> </w:t>
            </w:r>
            <w:r w:rsidRPr="00B46285">
              <w:rPr>
                <w:sz w:val="24"/>
                <w:szCs w:val="24"/>
                <w:lang w:val="ru-RU"/>
              </w:rPr>
              <w:t>юридическое</w:t>
            </w:r>
            <w:r w:rsidRPr="00B46285">
              <w:rPr>
                <w:spacing w:val="-2"/>
                <w:sz w:val="24"/>
                <w:szCs w:val="24"/>
                <w:lang w:val="ru-RU"/>
              </w:rPr>
              <w:t xml:space="preserve"> </w:t>
            </w:r>
            <w:r w:rsidRPr="00B46285">
              <w:rPr>
                <w:sz w:val="24"/>
                <w:szCs w:val="24"/>
                <w:lang w:val="ru-RU"/>
              </w:rPr>
              <w:t>лицо):</w:t>
            </w:r>
          </w:p>
        </w:tc>
        <w:tc>
          <w:tcPr>
            <w:tcW w:w="5106" w:type="dxa"/>
          </w:tcPr>
          <w:p w:rsidR="00B672DC" w:rsidRPr="00B46285" w:rsidRDefault="00B672DC" w:rsidP="00E96200">
            <w:pPr>
              <w:pStyle w:val="TableParagraph"/>
              <w:jc w:val="both"/>
              <w:rPr>
                <w:sz w:val="24"/>
                <w:szCs w:val="24"/>
                <w:lang w:val="ru-RU"/>
              </w:rPr>
            </w:pPr>
          </w:p>
        </w:tc>
      </w:tr>
      <w:tr w:rsidR="00B672DC" w:rsidRPr="00B46285" w:rsidTr="00B672DC">
        <w:trPr>
          <w:trHeight w:val="395"/>
        </w:trPr>
        <w:tc>
          <w:tcPr>
            <w:tcW w:w="816" w:type="dxa"/>
          </w:tcPr>
          <w:p w:rsidR="00B672DC" w:rsidRPr="00B46285" w:rsidRDefault="00B672DC" w:rsidP="00E96200">
            <w:pPr>
              <w:pStyle w:val="TableParagraph"/>
              <w:jc w:val="both"/>
              <w:rPr>
                <w:sz w:val="24"/>
                <w:szCs w:val="24"/>
              </w:rPr>
            </w:pPr>
            <w:r w:rsidRPr="00B46285">
              <w:rPr>
                <w:sz w:val="24"/>
                <w:szCs w:val="24"/>
              </w:rPr>
              <w:t>1.2.1</w:t>
            </w:r>
          </w:p>
        </w:tc>
        <w:tc>
          <w:tcPr>
            <w:tcW w:w="4253" w:type="dxa"/>
          </w:tcPr>
          <w:p w:rsidR="00B672DC" w:rsidRPr="00B46285" w:rsidRDefault="00B672DC" w:rsidP="00E96200">
            <w:pPr>
              <w:pStyle w:val="TableParagraph"/>
              <w:jc w:val="both"/>
              <w:rPr>
                <w:sz w:val="24"/>
                <w:szCs w:val="24"/>
              </w:rPr>
            </w:pPr>
            <w:r w:rsidRPr="00B46285">
              <w:rPr>
                <w:sz w:val="24"/>
                <w:szCs w:val="24"/>
              </w:rPr>
              <w:t>Полное</w:t>
            </w:r>
            <w:r w:rsidRPr="00B46285">
              <w:rPr>
                <w:spacing w:val="-5"/>
                <w:sz w:val="24"/>
                <w:szCs w:val="24"/>
              </w:rPr>
              <w:t xml:space="preserve"> </w:t>
            </w:r>
            <w:r w:rsidRPr="00B46285">
              <w:rPr>
                <w:sz w:val="24"/>
                <w:szCs w:val="24"/>
              </w:rPr>
              <w:t>наименование</w:t>
            </w:r>
          </w:p>
        </w:tc>
        <w:tc>
          <w:tcPr>
            <w:tcW w:w="5106" w:type="dxa"/>
          </w:tcPr>
          <w:p w:rsidR="00B672DC" w:rsidRPr="00B46285" w:rsidRDefault="00B672DC" w:rsidP="00E96200">
            <w:pPr>
              <w:pStyle w:val="TableParagraph"/>
              <w:jc w:val="both"/>
              <w:rPr>
                <w:sz w:val="24"/>
                <w:szCs w:val="24"/>
              </w:rPr>
            </w:pPr>
          </w:p>
        </w:tc>
      </w:tr>
      <w:tr w:rsidR="00B672DC" w:rsidRPr="00B46285" w:rsidTr="00B672DC">
        <w:trPr>
          <w:trHeight w:val="671"/>
        </w:trPr>
        <w:tc>
          <w:tcPr>
            <w:tcW w:w="816" w:type="dxa"/>
          </w:tcPr>
          <w:p w:rsidR="00B672DC" w:rsidRPr="00B46285" w:rsidRDefault="00B672DC" w:rsidP="00E96200">
            <w:pPr>
              <w:pStyle w:val="TableParagraph"/>
              <w:jc w:val="both"/>
              <w:rPr>
                <w:sz w:val="24"/>
                <w:szCs w:val="24"/>
              </w:rPr>
            </w:pPr>
            <w:r w:rsidRPr="00B46285">
              <w:rPr>
                <w:sz w:val="24"/>
                <w:szCs w:val="24"/>
              </w:rPr>
              <w:t>1.2.2</w:t>
            </w:r>
          </w:p>
        </w:tc>
        <w:tc>
          <w:tcPr>
            <w:tcW w:w="4253" w:type="dxa"/>
          </w:tcPr>
          <w:p w:rsidR="00B672DC" w:rsidRPr="00B46285" w:rsidRDefault="00B672DC" w:rsidP="00E96200">
            <w:pPr>
              <w:pStyle w:val="TableParagraph"/>
              <w:jc w:val="both"/>
              <w:rPr>
                <w:sz w:val="24"/>
                <w:szCs w:val="24"/>
              </w:rPr>
            </w:pPr>
            <w:r w:rsidRPr="00B46285">
              <w:rPr>
                <w:sz w:val="24"/>
                <w:szCs w:val="24"/>
              </w:rPr>
              <w:t>Основной</w:t>
            </w:r>
            <w:r w:rsidRPr="00B46285">
              <w:rPr>
                <w:spacing w:val="-9"/>
                <w:sz w:val="24"/>
                <w:szCs w:val="24"/>
              </w:rPr>
              <w:t xml:space="preserve"> </w:t>
            </w:r>
            <w:r w:rsidRPr="00B46285">
              <w:rPr>
                <w:sz w:val="24"/>
                <w:szCs w:val="24"/>
              </w:rPr>
              <w:t>государственный</w:t>
            </w:r>
            <w:r w:rsidRPr="00B46285">
              <w:rPr>
                <w:spacing w:val="-57"/>
                <w:sz w:val="24"/>
                <w:szCs w:val="24"/>
              </w:rPr>
              <w:t xml:space="preserve"> </w:t>
            </w:r>
            <w:r w:rsidRPr="00B46285">
              <w:rPr>
                <w:sz w:val="24"/>
                <w:szCs w:val="24"/>
              </w:rPr>
              <w:t>регистрационный</w:t>
            </w:r>
            <w:r w:rsidRPr="00B46285">
              <w:rPr>
                <w:spacing w:val="-2"/>
                <w:sz w:val="24"/>
                <w:szCs w:val="24"/>
              </w:rPr>
              <w:t xml:space="preserve"> </w:t>
            </w:r>
            <w:r w:rsidRPr="00B46285">
              <w:rPr>
                <w:sz w:val="24"/>
                <w:szCs w:val="24"/>
              </w:rPr>
              <w:t>номер</w:t>
            </w:r>
          </w:p>
        </w:tc>
        <w:tc>
          <w:tcPr>
            <w:tcW w:w="5106" w:type="dxa"/>
          </w:tcPr>
          <w:p w:rsidR="00B672DC" w:rsidRPr="00B46285" w:rsidRDefault="00B672DC" w:rsidP="00E96200">
            <w:pPr>
              <w:pStyle w:val="TableParagraph"/>
              <w:jc w:val="both"/>
              <w:rPr>
                <w:sz w:val="24"/>
                <w:szCs w:val="24"/>
              </w:rPr>
            </w:pPr>
          </w:p>
        </w:tc>
      </w:tr>
      <w:tr w:rsidR="00B672DC" w:rsidRPr="00B46285" w:rsidTr="00B672DC">
        <w:trPr>
          <w:trHeight w:val="1499"/>
        </w:trPr>
        <w:tc>
          <w:tcPr>
            <w:tcW w:w="816" w:type="dxa"/>
          </w:tcPr>
          <w:p w:rsidR="00B672DC" w:rsidRPr="00B46285" w:rsidRDefault="00B672DC" w:rsidP="00E96200">
            <w:pPr>
              <w:pStyle w:val="TableParagraph"/>
              <w:jc w:val="both"/>
              <w:rPr>
                <w:sz w:val="24"/>
                <w:szCs w:val="24"/>
              </w:rPr>
            </w:pPr>
            <w:r w:rsidRPr="00B46285">
              <w:rPr>
                <w:sz w:val="24"/>
                <w:szCs w:val="24"/>
              </w:rPr>
              <w:t>1.2.3</w:t>
            </w:r>
          </w:p>
        </w:tc>
        <w:tc>
          <w:tcPr>
            <w:tcW w:w="4253" w:type="dxa"/>
          </w:tcPr>
          <w:p w:rsidR="00B672DC" w:rsidRPr="00B46285" w:rsidRDefault="00B672DC" w:rsidP="00E96200">
            <w:pPr>
              <w:pStyle w:val="TableParagraph"/>
              <w:jc w:val="both"/>
              <w:rPr>
                <w:sz w:val="24"/>
                <w:szCs w:val="24"/>
                <w:lang w:val="ru-RU"/>
              </w:rPr>
            </w:pPr>
            <w:r w:rsidRPr="00B46285">
              <w:rPr>
                <w:sz w:val="24"/>
                <w:szCs w:val="24"/>
                <w:lang w:val="ru-RU"/>
              </w:rPr>
              <w:t>Идентификационный номер</w:t>
            </w:r>
            <w:r w:rsidRPr="00B46285">
              <w:rPr>
                <w:spacing w:val="1"/>
                <w:sz w:val="24"/>
                <w:szCs w:val="24"/>
                <w:lang w:val="ru-RU"/>
              </w:rPr>
              <w:t xml:space="preserve"> </w:t>
            </w:r>
            <w:r w:rsidRPr="00B46285">
              <w:rPr>
                <w:sz w:val="24"/>
                <w:szCs w:val="24"/>
                <w:lang w:val="ru-RU"/>
              </w:rPr>
              <w:t>налогоплательщика - юридического</w:t>
            </w:r>
            <w:r w:rsidRPr="00B46285">
              <w:rPr>
                <w:spacing w:val="1"/>
                <w:sz w:val="24"/>
                <w:szCs w:val="24"/>
                <w:lang w:val="ru-RU"/>
              </w:rPr>
              <w:t xml:space="preserve"> </w:t>
            </w:r>
            <w:r w:rsidRPr="00B46285">
              <w:rPr>
                <w:sz w:val="24"/>
                <w:szCs w:val="24"/>
                <w:lang w:val="ru-RU"/>
              </w:rPr>
              <w:t>лица (не указывается в случае, если</w:t>
            </w:r>
            <w:r w:rsidRPr="00B46285">
              <w:rPr>
                <w:spacing w:val="1"/>
                <w:sz w:val="24"/>
                <w:szCs w:val="24"/>
                <w:lang w:val="ru-RU"/>
              </w:rPr>
              <w:t xml:space="preserve"> </w:t>
            </w:r>
            <w:r w:rsidRPr="00B46285">
              <w:rPr>
                <w:sz w:val="24"/>
                <w:szCs w:val="24"/>
                <w:lang w:val="ru-RU"/>
              </w:rPr>
              <w:t>застройщиком является иностранное</w:t>
            </w:r>
            <w:r w:rsidRPr="00B46285">
              <w:rPr>
                <w:spacing w:val="-57"/>
                <w:sz w:val="24"/>
                <w:szCs w:val="24"/>
                <w:lang w:val="ru-RU"/>
              </w:rPr>
              <w:t xml:space="preserve"> </w:t>
            </w:r>
            <w:r w:rsidRPr="00B46285">
              <w:rPr>
                <w:sz w:val="24"/>
                <w:szCs w:val="24"/>
                <w:lang w:val="ru-RU"/>
              </w:rPr>
              <w:t>юридическое</w:t>
            </w:r>
            <w:r w:rsidRPr="00B46285">
              <w:rPr>
                <w:spacing w:val="-1"/>
                <w:sz w:val="24"/>
                <w:szCs w:val="24"/>
                <w:lang w:val="ru-RU"/>
              </w:rPr>
              <w:t xml:space="preserve"> </w:t>
            </w:r>
            <w:r w:rsidRPr="00B46285">
              <w:rPr>
                <w:sz w:val="24"/>
                <w:szCs w:val="24"/>
                <w:lang w:val="ru-RU"/>
              </w:rPr>
              <w:t>лицо)</w:t>
            </w:r>
          </w:p>
        </w:tc>
        <w:tc>
          <w:tcPr>
            <w:tcW w:w="5106" w:type="dxa"/>
          </w:tcPr>
          <w:p w:rsidR="00B672DC" w:rsidRPr="00B46285" w:rsidRDefault="00B672DC" w:rsidP="00E96200">
            <w:pPr>
              <w:pStyle w:val="TableParagraph"/>
              <w:jc w:val="both"/>
              <w:rPr>
                <w:sz w:val="24"/>
                <w:szCs w:val="24"/>
                <w:lang w:val="ru-RU"/>
              </w:rPr>
            </w:pPr>
          </w:p>
        </w:tc>
      </w:tr>
    </w:tbl>
    <w:p w:rsidR="00B672DC" w:rsidRPr="00B46285" w:rsidRDefault="0054458F" w:rsidP="00B46285">
      <w:pPr>
        <w:pStyle w:val="a0"/>
        <w:ind w:firstLine="709"/>
        <w:jc w:val="both"/>
        <w:rPr>
          <w:sz w:val="24"/>
          <w:szCs w:val="24"/>
        </w:rPr>
      </w:pPr>
      <w:r>
        <w:rPr>
          <w:sz w:val="24"/>
          <w:szCs w:val="24"/>
          <w:lang w:eastAsia="en-US"/>
        </w:rPr>
        <w:pict>
          <v:line id="_x0000_s1209" style="position:absolute;left:0;text-align:left;z-index:-251500032;visibility:visible;mso-wrap-distance-left:9pt;mso-wrap-distance-top:0;mso-wrap-distance-right:9pt;mso-wrap-distance-bottom:0;mso-position-horizontal-relative:text;mso-position-vertical-relative:text" from="63.8pt,529.2pt" to="393.9pt,529.2pt" o:preferrelative="t" strokeweight=".6pt"/>
        </w:pict>
      </w:r>
      <w:r>
        <w:rPr>
          <w:sz w:val="24"/>
          <w:szCs w:val="24"/>
          <w:lang w:eastAsia="en-US"/>
        </w:rPr>
        <w:pict>
          <v:line id="_x0000_s1208" style="position:absolute;left:0;text-align:left;z-index:-251501056;visibility:visible;mso-wrap-distance-left:9pt;mso-wrap-distance-top:0;mso-wrap-distance-right:9pt;mso-wrap-distance-bottom:0;mso-position-horizontal-relative:text;mso-position-vertical-relative:text" from="63.8pt,563.3pt" to="393.8pt,563.3pt" o:preferrelative="t" strokeweight=".6pt"/>
        </w:pict>
      </w:r>
    </w:p>
    <w:p w:rsidR="00B672DC" w:rsidRPr="00B46285" w:rsidRDefault="00B672DC" w:rsidP="00E96200">
      <w:pPr>
        <w:pStyle w:val="a6"/>
        <w:widowControl w:val="0"/>
        <w:numPr>
          <w:ilvl w:val="3"/>
          <w:numId w:val="7"/>
        </w:numPr>
        <w:tabs>
          <w:tab w:val="left" w:pos="3582"/>
        </w:tabs>
        <w:ind w:left="0" w:firstLine="709"/>
        <w:jc w:val="both"/>
        <w:rPr>
          <w:rFonts w:ascii="Times New Roman" w:hAnsi="Times New Roman"/>
          <w:sz w:val="24"/>
          <w:szCs w:val="24"/>
        </w:rPr>
      </w:pPr>
      <w:r w:rsidRPr="00B46285">
        <w:rPr>
          <w:rFonts w:ascii="Times New Roman" w:hAnsi="Times New Roman"/>
          <w:sz w:val="24"/>
          <w:szCs w:val="24"/>
        </w:rPr>
        <w:t>Сведения</w:t>
      </w:r>
      <w:r w:rsidRPr="00B46285">
        <w:rPr>
          <w:rFonts w:ascii="Times New Roman" w:hAnsi="Times New Roman"/>
          <w:spacing w:val="-4"/>
          <w:sz w:val="24"/>
          <w:szCs w:val="24"/>
        </w:rPr>
        <w:t xml:space="preserve"> </w:t>
      </w:r>
      <w:r w:rsidRPr="00B46285">
        <w:rPr>
          <w:rFonts w:ascii="Times New Roman" w:hAnsi="Times New Roman"/>
          <w:sz w:val="24"/>
          <w:szCs w:val="24"/>
        </w:rPr>
        <w:t>о</w:t>
      </w:r>
      <w:r w:rsidRPr="00B46285">
        <w:rPr>
          <w:rFonts w:ascii="Times New Roman" w:hAnsi="Times New Roman"/>
          <w:spacing w:val="-4"/>
          <w:sz w:val="24"/>
          <w:szCs w:val="24"/>
        </w:rPr>
        <w:t xml:space="preserve"> </w:t>
      </w:r>
      <w:r w:rsidRPr="00B46285">
        <w:rPr>
          <w:rFonts w:ascii="Times New Roman" w:hAnsi="Times New Roman"/>
          <w:sz w:val="24"/>
          <w:szCs w:val="24"/>
        </w:rPr>
        <w:t>выданном</w:t>
      </w:r>
      <w:r w:rsidRPr="00B46285">
        <w:rPr>
          <w:rFonts w:ascii="Times New Roman" w:hAnsi="Times New Roman"/>
          <w:spacing w:val="-3"/>
          <w:sz w:val="24"/>
          <w:szCs w:val="24"/>
        </w:rPr>
        <w:t xml:space="preserve"> </w:t>
      </w:r>
      <w:r w:rsidRPr="00B46285">
        <w:rPr>
          <w:rFonts w:ascii="Times New Roman" w:hAnsi="Times New Roman"/>
          <w:sz w:val="24"/>
          <w:szCs w:val="24"/>
        </w:rPr>
        <w:t>уведомлении</w:t>
      </w:r>
    </w:p>
    <w:p w:rsidR="00B672DC" w:rsidRPr="00B46285" w:rsidRDefault="00B672DC" w:rsidP="00B46285">
      <w:pPr>
        <w:pStyle w:val="a0"/>
        <w:ind w:firstLine="709"/>
        <w:jc w:val="both"/>
        <w:rPr>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4255"/>
        <w:gridCol w:w="2124"/>
        <w:gridCol w:w="2979"/>
      </w:tblGrid>
      <w:tr w:rsidR="00B672DC" w:rsidRPr="00B46285" w:rsidTr="00B672DC">
        <w:trPr>
          <w:trHeight w:val="552"/>
        </w:trPr>
        <w:tc>
          <w:tcPr>
            <w:tcW w:w="816" w:type="dxa"/>
          </w:tcPr>
          <w:p w:rsidR="00B672DC" w:rsidRPr="00B46285" w:rsidRDefault="00B672DC" w:rsidP="00B46285">
            <w:pPr>
              <w:pStyle w:val="TableParagraph"/>
              <w:ind w:firstLine="709"/>
              <w:jc w:val="both"/>
              <w:rPr>
                <w:sz w:val="24"/>
                <w:szCs w:val="24"/>
              </w:rPr>
            </w:pPr>
            <w:r w:rsidRPr="00B46285">
              <w:rPr>
                <w:sz w:val="24"/>
                <w:szCs w:val="24"/>
              </w:rPr>
              <w:t>№</w:t>
            </w:r>
          </w:p>
        </w:tc>
        <w:tc>
          <w:tcPr>
            <w:tcW w:w="4255" w:type="dxa"/>
          </w:tcPr>
          <w:p w:rsidR="00B672DC" w:rsidRPr="00B46285" w:rsidRDefault="00B672DC" w:rsidP="00B46285">
            <w:pPr>
              <w:pStyle w:val="TableParagraph"/>
              <w:ind w:firstLine="709"/>
              <w:jc w:val="both"/>
              <w:rPr>
                <w:sz w:val="24"/>
                <w:szCs w:val="24"/>
              </w:rPr>
            </w:pPr>
            <w:r w:rsidRPr="00B46285">
              <w:rPr>
                <w:sz w:val="24"/>
                <w:szCs w:val="24"/>
              </w:rPr>
              <w:t>Орган,</w:t>
            </w:r>
            <w:r w:rsidRPr="00B46285">
              <w:rPr>
                <w:spacing w:val="-5"/>
                <w:sz w:val="24"/>
                <w:szCs w:val="24"/>
              </w:rPr>
              <w:t xml:space="preserve"> </w:t>
            </w:r>
            <w:r w:rsidRPr="00B46285">
              <w:rPr>
                <w:sz w:val="24"/>
                <w:szCs w:val="24"/>
              </w:rPr>
              <w:t>выдавший</w:t>
            </w:r>
          </w:p>
          <w:p w:rsidR="00B672DC" w:rsidRPr="00B46285" w:rsidRDefault="00B672DC" w:rsidP="00B46285">
            <w:pPr>
              <w:pStyle w:val="TableParagraph"/>
              <w:ind w:firstLine="709"/>
              <w:jc w:val="both"/>
              <w:rPr>
                <w:sz w:val="24"/>
                <w:szCs w:val="24"/>
              </w:rPr>
            </w:pPr>
            <w:r w:rsidRPr="00B46285">
              <w:rPr>
                <w:sz w:val="24"/>
                <w:szCs w:val="24"/>
              </w:rPr>
              <w:t>уведомление</w:t>
            </w:r>
          </w:p>
        </w:tc>
        <w:tc>
          <w:tcPr>
            <w:tcW w:w="2124" w:type="dxa"/>
          </w:tcPr>
          <w:p w:rsidR="00B672DC" w:rsidRPr="00B46285" w:rsidRDefault="00B672DC" w:rsidP="00B46285">
            <w:pPr>
              <w:pStyle w:val="TableParagraph"/>
              <w:ind w:firstLine="709"/>
              <w:jc w:val="both"/>
              <w:rPr>
                <w:sz w:val="24"/>
                <w:szCs w:val="24"/>
              </w:rPr>
            </w:pPr>
            <w:r w:rsidRPr="00B46285">
              <w:rPr>
                <w:sz w:val="24"/>
                <w:szCs w:val="24"/>
              </w:rPr>
              <w:t>Номер</w:t>
            </w:r>
            <w:r w:rsidRPr="00B46285">
              <w:rPr>
                <w:spacing w:val="-4"/>
                <w:sz w:val="24"/>
                <w:szCs w:val="24"/>
              </w:rPr>
              <w:t xml:space="preserve"> </w:t>
            </w:r>
            <w:r w:rsidRPr="00B46285">
              <w:rPr>
                <w:sz w:val="24"/>
                <w:szCs w:val="24"/>
              </w:rPr>
              <w:t>документа</w:t>
            </w:r>
          </w:p>
        </w:tc>
        <w:tc>
          <w:tcPr>
            <w:tcW w:w="2979" w:type="dxa"/>
          </w:tcPr>
          <w:p w:rsidR="00B672DC" w:rsidRPr="00B46285" w:rsidRDefault="00B672DC" w:rsidP="00B46285">
            <w:pPr>
              <w:pStyle w:val="TableParagraph"/>
              <w:ind w:firstLine="709"/>
              <w:jc w:val="both"/>
              <w:rPr>
                <w:sz w:val="24"/>
                <w:szCs w:val="24"/>
              </w:rPr>
            </w:pPr>
            <w:r w:rsidRPr="00B46285">
              <w:rPr>
                <w:sz w:val="24"/>
                <w:szCs w:val="24"/>
              </w:rPr>
              <w:t>Дата</w:t>
            </w:r>
          </w:p>
          <w:p w:rsidR="00B672DC" w:rsidRPr="00B46285" w:rsidRDefault="00B672DC" w:rsidP="00B46285">
            <w:pPr>
              <w:pStyle w:val="TableParagraph"/>
              <w:ind w:firstLine="709"/>
              <w:jc w:val="both"/>
              <w:rPr>
                <w:sz w:val="24"/>
                <w:szCs w:val="24"/>
              </w:rPr>
            </w:pPr>
            <w:r w:rsidRPr="00B46285">
              <w:rPr>
                <w:sz w:val="24"/>
                <w:szCs w:val="24"/>
              </w:rPr>
              <w:t>документа</w:t>
            </w:r>
          </w:p>
        </w:tc>
      </w:tr>
      <w:tr w:rsidR="00B672DC" w:rsidRPr="00B46285" w:rsidTr="00B672DC">
        <w:trPr>
          <w:trHeight w:val="278"/>
        </w:trPr>
        <w:tc>
          <w:tcPr>
            <w:tcW w:w="816" w:type="dxa"/>
          </w:tcPr>
          <w:p w:rsidR="00B672DC" w:rsidRPr="00B46285" w:rsidRDefault="00B672DC" w:rsidP="00B46285">
            <w:pPr>
              <w:pStyle w:val="TableParagraph"/>
              <w:ind w:firstLine="709"/>
              <w:jc w:val="both"/>
              <w:rPr>
                <w:sz w:val="24"/>
                <w:szCs w:val="24"/>
              </w:rPr>
            </w:pPr>
          </w:p>
        </w:tc>
        <w:tc>
          <w:tcPr>
            <w:tcW w:w="4255" w:type="dxa"/>
          </w:tcPr>
          <w:p w:rsidR="00B672DC" w:rsidRPr="00B46285" w:rsidRDefault="00B672DC" w:rsidP="00B46285">
            <w:pPr>
              <w:pStyle w:val="TableParagraph"/>
              <w:ind w:firstLine="709"/>
              <w:jc w:val="both"/>
              <w:rPr>
                <w:sz w:val="24"/>
                <w:szCs w:val="24"/>
              </w:rPr>
            </w:pPr>
          </w:p>
        </w:tc>
        <w:tc>
          <w:tcPr>
            <w:tcW w:w="2124" w:type="dxa"/>
          </w:tcPr>
          <w:p w:rsidR="00B672DC" w:rsidRPr="00B46285" w:rsidRDefault="00B672DC" w:rsidP="00B46285">
            <w:pPr>
              <w:pStyle w:val="TableParagraph"/>
              <w:ind w:firstLine="709"/>
              <w:jc w:val="both"/>
              <w:rPr>
                <w:sz w:val="24"/>
                <w:szCs w:val="24"/>
              </w:rPr>
            </w:pPr>
          </w:p>
        </w:tc>
        <w:tc>
          <w:tcPr>
            <w:tcW w:w="2979" w:type="dxa"/>
          </w:tcPr>
          <w:p w:rsidR="00B672DC" w:rsidRPr="00B46285" w:rsidRDefault="00B672DC" w:rsidP="00B46285">
            <w:pPr>
              <w:pStyle w:val="TableParagraph"/>
              <w:ind w:firstLine="709"/>
              <w:jc w:val="both"/>
              <w:rPr>
                <w:sz w:val="24"/>
                <w:szCs w:val="24"/>
              </w:rPr>
            </w:pPr>
          </w:p>
        </w:tc>
      </w:tr>
    </w:tbl>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Прошу</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выдать</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дубликат</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уведомления</w:t>
      </w:r>
    </w:p>
    <w:p w:rsidR="00B672DC" w:rsidRPr="00B46285" w:rsidRDefault="00B672DC" w:rsidP="00B46285">
      <w:pPr>
        <w:tabs>
          <w:tab w:val="left" w:pos="10205"/>
          <w:tab w:val="left" w:pos="10255"/>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Приложение:</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r w:rsidRPr="00B46285">
        <w:rPr>
          <w:rFonts w:ascii="Times New Roman" w:hAnsi="Times New Roman" w:cs="Times New Roman"/>
          <w:sz w:val="24"/>
          <w:szCs w:val="24"/>
        </w:rPr>
        <w:t xml:space="preserve"> Номер</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телефона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адрес</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электронной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почты</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связи:</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 xml:space="preserve"> Результат</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рассмотрения настоящего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заявления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прошу:</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96"/>
        <w:gridCol w:w="2979"/>
      </w:tblGrid>
      <w:tr w:rsidR="00B672DC" w:rsidRPr="00B46285" w:rsidTr="00B672DC">
        <w:trPr>
          <w:trHeight w:val="1223"/>
        </w:trPr>
        <w:tc>
          <w:tcPr>
            <w:tcW w:w="7196" w:type="dxa"/>
          </w:tcPr>
          <w:p w:rsidR="00B672DC" w:rsidRPr="00B46285" w:rsidRDefault="00B672DC" w:rsidP="00E96200">
            <w:pPr>
              <w:pStyle w:val="TableParagraph"/>
              <w:jc w:val="both"/>
              <w:rPr>
                <w:sz w:val="24"/>
                <w:szCs w:val="24"/>
                <w:lang w:val="ru-RU"/>
              </w:rPr>
            </w:pPr>
            <w:r w:rsidRPr="00B46285">
              <w:rPr>
                <w:sz w:val="24"/>
                <w:szCs w:val="24"/>
                <w:lang w:val="ru-RU"/>
              </w:rPr>
              <w:t>направить в форме электронного документа в Личный кабинет в</w:t>
            </w:r>
            <w:r w:rsidRPr="00B46285">
              <w:rPr>
                <w:spacing w:val="1"/>
                <w:sz w:val="24"/>
                <w:szCs w:val="24"/>
                <w:lang w:val="ru-RU"/>
              </w:rPr>
              <w:t xml:space="preserve"> </w:t>
            </w:r>
            <w:r w:rsidRPr="00B46285">
              <w:rPr>
                <w:sz w:val="24"/>
                <w:szCs w:val="24"/>
                <w:lang w:val="ru-RU"/>
              </w:rPr>
              <w:t>федеральной государственной информационной системе "Единый</w:t>
            </w:r>
            <w:r w:rsidRPr="00B46285">
              <w:rPr>
                <w:spacing w:val="-58"/>
                <w:sz w:val="24"/>
                <w:szCs w:val="24"/>
                <w:lang w:val="ru-RU"/>
              </w:rPr>
              <w:t xml:space="preserve"> </w:t>
            </w:r>
            <w:r w:rsidRPr="00B46285">
              <w:rPr>
                <w:sz w:val="24"/>
                <w:szCs w:val="24"/>
                <w:lang w:val="ru-RU"/>
              </w:rPr>
              <w:t>портал государственных и муниципальных услуг (функций)"/на</w:t>
            </w:r>
            <w:r w:rsidRPr="00B46285">
              <w:rPr>
                <w:spacing w:val="1"/>
                <w:sz w:val="24"/>
                <w:szCs w:val="24"/>
                <w:lang w:val="ru-RU"/>
              </w:rPr>
              <w:t xml:space="preserve"> </w:t>
            </w:r>
            <w:r w:rsidRPr="00B46285">
              <w:rPr>
                <w:sz w:val="24"/>
                <w:szCs w:val="24"/>
                <w:lang w:val="ru-RU"/>
              </w:rPr>
              <w:t>региональном</w:t>
            </w:r>
            <w:r w:rsidRPr="00B46285">
              <w:rPr>
                <w:spacing w:val="-6"/>
                <w:sz w:val="24"/>
                <w:szCs w:val="24"/>
                <w:lang w:val="ru-RU"/>
              </w:rPr>
              <w:t xml:space="preserve"> </w:t>
            </w:r>
            <w:r w:rsidRPr="00B46285">
              <w:rPr>
                <w:sz w:val="24"/>
                <w:szCs w:val="24"/>
                <w:lang w:val="ru-RU"/>
              </w:rPr>
              <w:t>портале</w:t>
            </w:r>
            <w:r w:rsidRPr="00B46285">
              <w:rPr>
                <w:spacing w:val="-5"/>
                <w:sz w:val="24"/>
                <w:szCs w:val="24"/>
                <w:lang w:val="ru-RU"/>
              </w:rPr>
              <w:t xml:space="preserve"> </w:t>
            </w:r>
            <w:r w:rsidRPr="00B46285">
              <w:rPr>
                <w:sz w:val="24"/>
                <w:szCs w:val="24"/>
                <w:lang w:val="ru-RU"/>
              </w:rPr>
              <w:t>государственных</w:t>
            </w:r>
            <w:r w:rsidRPr="00B46285">
              <w:rPr>
                <w:spacing w:val="-3"/>
                <w:sz w:val="24"/>
                <w:szCs w:val="24"/>
                <w:lang w:val="ru-RU"/>
              </w:rPr>
              <w:t xml:space="preserve"> </w:t>
            </w:r>
            <w:r w:rsidRPr="00B46285">
              <w:rPr>
                <w:sz w:val="24"/>
                <w:szCs w:val="24"/>
                <w:lang w:val="ru-RU"/>
              </w:rPr>
              <w:t>и</w:t>
            </w:r>
            <w:r w:rsidRPr="00B46285">
              <w:rPr>
                <w:spacing w:val="-4"/>
                <w:sz w:val="24"/>
                <w:szCs w:val="24"/>
                <w:lang w:val="ru-RU"/>
              </w:rPr>
              <w:t xml:space="preserve"> </w:t>
            </w:r>
            <w:r w:rsidRPr="00B46285">
              <w:rPr>
                <w:sz w:val="24"/>
                <w:szCs w:val="24"/>
                <w:lang w:val="ru-RU"/>
              </w:rPr>
              <w:t>муниципальных услуг</w:t>
            </w:r>
          </w:p>
        </w:tc>
        <w:tc>
          <w:tcPr>
            <w:tcW w:w="2979" w:type="dxa"/>
          </w:tcPr>
          <w:p w:rsidR="00B672DC" w:rsidRPr="00B46285" w:rsidRDefault="00B672DC" w:rsidP="00E96200">
            <w:pPr>
              <w:pStyle w:val="TableParagraph"/>
              <w:jc w:val="both"/>
              <w:rPr>
                <w:sz w:val="24"/>
                <w:szCs w:val="24"/>
                <w:lang w:val="ru-RU"/>
              </w:rPr>
            </w:pPr>
          </w:p>
        </w:tc>
      </w:tr>
      <w:tr w:rsidR="00B672DC" w:rsidRPr="00B46285" w:rsidTr="00B672DC">
        <w:trPr>
          <w:trHeight w:val="1776"/>
        </w:trPr>
        <w:tc>
          <w:tcPr>
            <w:tcW w:w="7196" w:type="dxa"/>
          </w:tcPr>
          <w:p w:rsidR="00B672DC" w:rsidRPr="00B46285" w:rsidRDefault="00B672DC" w:rsidP="00E96200">
            <w:pPr>
              <w:pStyle w:val="TableParagraph"/>
              <w:jc w:val="both"/>
              <w:rPr>
                <w:sz w:val="24"/>
                <w:szCs w:val="24"/>
                <w:lang w:val="ru-RU"/>
              </w:rPr>
            </w:pPr>
            <w:r w:rsidRPr="00B46285">
              <w:rPr>
                <w:sz w:val="24"/>
                <w:szCs w:val="24"/>
                <w:lang w:val="ru-RU"/>
              </w:rPr>
              <w:t>выдать на бумажном носителе при личном обращении в</w:t>
            </w:r>
            <w:r w:rsidRPr="00B46285">
              <w:rPr>
                <w:spacing w:val="1"/>
                <w:sz w:val="24"/>
                <w:szCs w:val="24"/>
                <w:lang w:val="ru-RU"/>
              </w:rPr>
              <w:t xml:space="preserve"> </w:t>
            </w:r>
            <w:r w:rsidRPr="00B46285">
              <w:rPr>
                <w:sz w:val="24"/>
                <w:szCs w:val="24"/>
                <w:lang w:val="ru-RU"/>
              </w:rPr>
              <w:t>уполномоченный</w:t>
            </w:r>
            <w:r w:rsidRPr="00B46285">
              <w:rPr>
                <w:spacing w:val="-4"/>
                <w:sz w:val="24"/>
                <w:szCs w:val="24"/>
                <w:lang w:val="ru-RU"/>
              </w:rPr>
              <w:t xml:space="preserve"> </w:t>
            </w:r>
            <w:r w:rsidRPr="00B46285">
              <w:rPr>
                <w:sz w:val="24"/>
                <w:szCs w:val="24"/>
                <w:lang w:val="ru-RU"/>
              </w:rPr>
              <w:t>орган</w:t>
            </w:r>
            <w:r w:rsidRPr="00B46285">
              <w:rPr>
                <w:spacing w:val="-3"/>
                <w:sz w:val="24"/>
                <w:szCs w:val="24"/>
                <w:lang w:val="ru-RU"/>
              </w:rPr>
              <w:t xml:space="preserve"> </w:t>
            </w:r>
            <w:r w:rsidRPr="00B46285">
              <w:rPr>
                <w:sz w:val="24"/>
                <w:szCs w:val="24"/>
                <w:lang w:val="ru-RU"/>
              </w:rPr>
              <w:t>государственной</w:t>
            </w:r>
            <w:r w:rsidRPr="00B46285">
              <w:rPr>
                <w:spacing w:val="-4"/>
                <w:sz w:val="24"/>
                <w:szCs w:val="24"/>
                <w:lang w:val="ru-RU"/>
              </w:rPr>
              <w:t xml:space="preserve"> </w:t>
            </w:r>
            <w:r w:rsidRPr="00B46285">
              <w:rPr>
                <w:sz w:val="24"/>
                <w:szCs w:val="24"/>
                <w:lang w:val="ru-RU"/>
              </w:rPr>
              <w:t>власти,</w:t>
            </w:r>
            <w:r w:rsidRPr="00B46285">
              <w:rPr>
                <w:spacing w:val="-3"/>
                <w:sz w:val="24"/>
                <w:szCs w:val="24"/>
                <w:lang w:val="ru-RU"/>
              </w:rPr>
              <w:t xml:space="preserve"> </w:t>
            </w:r>
            <w:r w:rsidRPr="00B46285">
              <w:rPr>
                <w:sz w:val="24"/>
                <w:szCs w:val="24"/>
                <w:lang w:val="ru-RU"/>
              </w:rPr>
              <w:t>орган</w:t>
            </w:r>
            <w:r w:rsidRPr="00B46285">
              <w:rPr>
                <w:spacing w:val="-3"/>
                <w:sz w:val="24"/>
                <w:szCs w:val="24"/>
                <w:lang w:val="ru-RU"/>
              </w:rPr>
              <w:t xml:space="preserve"> </w:t>
            </w:r>
            <w:r w:rsidRPr="00B46285">
              <w:rPr>
                <w:sz w:val="24"/>
                <w:szCs w:val="24"/>
                <w:lang w:val="ru-RU"/>
              </w:rPr>
              <w:t>местного</w:t>
            </w:r>
            <w:r w:rsidRPr="00B46285">
              <w:rPr>
                <w:spacing w:val="-57"/>
                <w:sz w:val="24"/>
                <w:szCs w:val="24"/>
                <w:lang w:val="ru-RU"/>
              </w:rPr>
              <w:t xml:space="preserve"> </w:t>
            </w:r>
            <w:r w:rsidRPr="00B46285">
              <w:rPr>
                <w:sz w:val="24"/>
                <w:szCs w:val="24"/>
                <w:lang w:val="ru-RU"/>
              </w:rPr>
              <w:t>самоуправления либо в многофункциональный центр</w:t>
            </w:r>
            <w:r w:rsidRPr="00B46285">
              <w:rPr>
                <w:spacing w:val="1"/>
                <w:sz w:val="24"/>
                <w:szCs w:val="24"/>
                <w:lang w:val="ru-RU"/>
              </w:rPr>
              <w:t xml:space="preserve"> </w:t>
            </w:r>
            <w:r w:rsidRPr="00B46285">
              <w:rPr>
                <w:sz w:val="24"/>
                <w:szCs w:val="24"/>
                <w:lang w:val="ru-RU"/>
              </w:rPr>
              <w:t>предоставления государственных и муниципальных услуг</w:t>
            </w:r>
            <w:r w:rsidRPr="00B46285">
              <w:rPr>
                <w:spacing w:val="1"/>
                <w:sz w:val="24"/>
                <w:szCs w:val="24"/>
                <w:lang w:val="ru-RU"/>
              </w:rPr>
              <w:t xml:space="preserve"> </w:t>
            </w:r>
            <w:r w:rsidRPr="00B46285">
              <w:rPr>
                <w:sz w:val="24"/>
                <w:szCs w:val="24"/>
                <w:lang w:val="ru-RU"/>
              </w:rPr>
              <w:t>расположенном</w:t>
            </w:r>
            <w:r w:rsidRPr="00B46285">
              <w:rPr>
                <w:spacing w:val="-2"/>
                <w:sz w:val="24"/>
                <w:szCs w:val="24"/>
                <w:lang w:val="ru-RU"/>
              </w:rPr>
              <w:t xml:space="preserve"> </w:t>
            </w:r>
            <w:r w:rsidRPr="00B46285">
              <w:rPr>
                <w:sz w:val="24"/>
                <w:szCs w:val="24"/>
                <w:lang w:val="ru-RU"/>
              </w:rPr>
              <w:t>по адресу:</w:t>
            </w:r>
          </w:p>
        </w:tc>
        <w:tc>
          <w:tcPr>
            <w:tcW w:w="2979" w:type="dxa"/>
          </w:tcPr>
          <w:p w:rsidR="00B672DC" w:rsidRPr="00B46285" w:rsidRDefault="00B672DC" w:rsidP="00E96200">
            <w:pPr>
              <w:pStyle w:val="TableParagraph"/>
              <w:jc w:val="both"/>
              <w:rPr>
                <w:sz w:val="24"/>
                <w:szCs w:val="24"/>
                <w:lang w:val="ru-RU"/>
              </w:rPr>
            </w:pPr>
          </w:p>
        </w:tc>
      </w:tr>
      <w:tr w:rsidR="00B672DC" w:rsidRPr="00B46285" w:rsidTr="00B672DC">
        <w:trPr>
          <w:trHeight w:val="671"/>
        </w:trPr>
        <w:tc>
          <w:tcPr>
            <w:tcW w:w="7196" w:type="dxa"/>
          </w:tcPr>
          <w:p w:rsidR="00B672DC" w:rsidRPr="00B46285" w:rsidRDefault="00B672DC" w:rsidP="00E96200">
            <w:pPr>
              <w:pStyle w:val="TableParagraph"/>
              <w:jc w:val="both"/>
              <w:rPr>
                <w:sz w:val="24"/>
                <w:szCs w:val="24"/>
                <w:lang w:val="ru-RU"/>
              </w:rPr>
            </w:pPr>
            <w:r w:rsidRPr="00B46285">
              <w:rPr>
                <w:sz w:val="24"/>
                <w:szCs w:val="24"/>
                <w:lang w:val="ru-RU"/>
              </w:rPr>
              <w:t>направить</w:t>
            </w:r>
            <w:r w:rsidRPr="00B46285">
              <w:rPr>
                <w:spacing w:val="-3"/>
                <w:sz w:val="24"/>
                <w:szCs w:val="24"/>
                <w:lang w:val="ru-RU"/>
              </w:rPr>
              <w:t xml:space="preserve"> </w:t>
            </w:r>
            <w:r w:rsidRPr="00B46285">
              <w:rPr>
                <w:sz w:val="24"/>
                <w:szCs w:val="24"/>
                <w:lang w:val="ru-RU"/>
              </w:rPr>
              <w:t>на</w:t>
            </w:r>
            <w:r w:rsidRPr="00B46285">
              <w:rPr>
                <w:spacing w:val="-3"/>
                <w:sz w:val="24"/>
                <w:szCs w:val="24"/>
                <w:lang w:val="ru-RU"/>
              </w:rPr>
              <w:t xml:space="preserve"> </w:t>
            </w:r>
            <w:r w:rsidRPr="00B46285">
              <w:rPr>
                <w:sz w:val="24"/>
                <w:szCs w:val="24"/>
                <w:lang w:val="ru-RU"/>
              </w:rPr>
              <w:t>бумажном</w:t>
            </w:r>
            <w:r w:rsidRPr="00B46285">
              <w:rPr>
                <w:spacing w:val="-2"/>
                <w:sz w:val="24"/>
                <w:szCs w:val="24"/>
                <w:lang w:val="ru-RU"/>
              </w:rPr>
              <w:t xml:space="preserve"> </w:t>
            </w:r>
            <w:r w:rsidRPr="00B46285">
              <w:rPr>
                <w:sz w:val="24"/>
                <w:szCs w:val="24"/>
                <w:lang w:val="ru-RU"/>
              </w:rPr>
              <w:t>носителе</w:t>
            </w:r>
            <w:r w:rsidRPr="00B46285">
              <w:rPr>
                <w:spacing w:val="-3"/>
                <w:sz w:val="24"/>
                <w:szCs w:val="24"/>
                <w:lang w:val="ru-RU"/>
              </w:rPr>
              <w:t xml:space="preserve"> </w:t>
            </w:r>
            <w:r w:rsidRPr="00B46285">
              <w:rPr>
                <w:sz w:val="24"/>
                <w:szCs w:val="24"/>
                <w:lang w:val="ru-RU"/>
              </w:rPr>
              <w:t>на</w:t>
            </w:r>
            <w:r w:rsidRPr="00B46285">
              <w:rPr>
                <w:spacing w:val="-3"/>
                <w:sz w:val="24"/>
                <w:szCs w:val="24"/>
                <w:lang w:val="ru-RU"/>
              </w:rPr>
              <w:t xml:space="preserve"> </w:t>
            </w:r>
            <w:r w:rsidRPr="00B46285">
              <w:rPr>
                <w:sz w:val="24"/>
                <w:szCs w:val="24"/>
                <w:lang w:val="ru-RU"/>
              </w:rPr>
              <w:t>почтовый</w:t>
            </w:r>
            <w:r w:rsidRPr="00B46285">
              <w:rPr>
                <w:spacing w:val="-1"/>
                <w:sz w:val="24"/>
                <w:szCs w:val="24"/>
                <w:lang w:val="ru-RU"/>
              </w:rPr>
              <w:t xml:space="preserve"> </w:t>
            </w:r>
            <w:r w:rsidRPr="00B46285">
              <w:rPr>
                <w:sz w:val="24"/>
                <w:szCs w:val="24"/>
                <w:lang w:val="ru-RU"/>
              </w:rPr>
              <w:t>адрес:</w:t>
            </w:r>
          </w:p>
        </w:tc>
        <w:tc>
          <w:tcPr>
            <w:tcW w:w="2979" w:type="dxa"/>
          </w:tcPr>
          <w:p w:rsidR="00B672DC" w:rsidRPr="00B46285" w:rsidRDefault="00B672DC" w:rsidP="00E96200">
            <w:pPr>
              <w:pStyle w:val="TableParagraph"/>
              <w:jc w:val="both"/>
              <w:rPr>
                <w:sz w:val="24"/>
                <w:szCs w:val="24"/>
                <w:lang w:val="ru-RU"/>
              </w:rPr>
            </w:pPr>
          </w:p>
        </w:tc>
      </w:tr>
      <w:tr w:rsidR="00B672DC" w:rsidRPr="00B46285" w:rsidTr="00B672DC">
        <w:trPr>
          <w:trHeight w:val="395"/>
        </w:trPr>
        <w:tc>
          <w:tcPr>
            <w:tcW w:w="7196" w:type="dxa"/>
          </w:tcPr>
          <w:p w:rsidR="00B672DC" w:rsidRPr="00B46285" w:rsidRDefault="00B672DC" w:rsidP="00E96200">
            <w:pPr>
              <w:pStyle w:val="TableParagraph"/>
              <w:jc w:val="both"/>
              <w:rPr>
                <w:i/>
                <w:sz w:val="24"/>
                <w:szCs w:val="24"/>
                <w:lang w:val="ru-RU"/>
              </w:rPr>
            </w:pPr>
            <w:r w:rsidRPr="00B46285">
              <w:rPr>
                <w:i/>
                <w:sz w:val="24"/>
                <w:szCs w:val="24"/>
                <w:lang w:val="ru-RU"/>
              </w:rPr>
              <w:t>Указывается</w:t>
            </w:r>
            <w:r w:rsidRPr="00B46285">
              <w:rPr>
                <w:i/>
                <w:spacing w:val="-1"/>
                <w:sz w:val="24"/>
                <w:szCs w:val="24"/>
                <w:lang w:val="ru-RU"/>
              </w:rPr>
              <w:t xml:space="preserve"> </w:t>
            </w:r>
            <w:r w:rsidRPr="00B46285">
              <w:rPr>
                <w:i/>
                <w:sz w:val="24"/>
                <w:szCs w:val="24"/>
                <w:lang w:val="ru-RU"/>
              </w:rPr>
              <w:t>один</w:t>
            </w:r>
            <w:r w:rsidRPr="00B46285">
              <w:rPr>
                <w:i/>
                <w:spacing w:val="-3"/>
                <w:sz w:val="24"/>
                <w:szCs w:val="24"/>
                <w:lang w:val="ru-RU"/>
              </w:rPr>
              <w:t xml:space="preserve"> </w:t>
            </w:r>
            <w:r w:rsidRPr="00B46285">
              <w:rPr>
                <w:i/>
                <w:sz w:val="24"/>
                <w:szCs w:val="24"/>
                <w:lang w:val="ru-RU"/>
              </w:rPr>
              <w:t>из</w:t>
            </w:r>
            <w:r w:rsidRPr="00B46285">
              <w:rPr>
                <w:i/>
                <w:spacing w:val="-3"/>
                <w:sz w:val="24"/>
                <w:szCs w:val="24"/>
                <w:lang w:val="ru-RU"/>
              </w:rPr>
              <w:t xml:space="preserve"> </w:t>
            </w:r>
            <w:r w:rsidRPr="00B46285">
              <w:rPr>
                <w:i/>
                <w:sz w:val="24"/>
                <w:szCs w:val="24"/>
                <w:lang w:val="ru-RU"/>
              </w:rPr>
              <w:t>перечисленных</w:t>
            </w:r>
            <w:r w:rsidRPr="00B46285">
              <w:rPr>
                <w:i/>
                <w:spacing w:val="-2"/>
                <w:sz w:val="24"/>
                <w:szCs w:val="24"/>
                <w:lang w:val="ru-RU"/>
              </w:rPr>
              <w:t xml:space="preserve"> </w:t>
            </w:r>
            <w:r w:rsidRPr="00B46285">
              <w:rPr>
                <w:i/>
                <w:sz w:val="24"/>
                <w:szCs w:val="24"/>
                <w:lang w:val="ru-RU"/>
              </w:rPr>
              <w:t>способов</w:t>
            </w:r>
          </w:p>
        </w:tc>
        <w:tc>
          <w:tcPr>
            <w:tcW w:w="2979" w:type="dxa"/>
          </w:tcPr>
          <w:p w:rsidR="00B672DC" w:rsidRPr="00B46285" w:rsidRDefault="00B672DC" w:rsidP="00E96200">
            <w:pPr>
              <w:pStyle w:val="TableParagraph"/>
              <w:jc w:val="both"/>
              <w:rPr>
                <w:sz w:val="24"/>
                <w:szCs w:val="24"/>
                <w:lang w:val="ru-RU"/>
              </w:rPr>
            </w:pPr>
          </w:p>
        </w:tc>
      </w:tr>
    </w:tbl>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54458F" w:rsidP="00B46285">
      <w:pPr>
        <w:pStyle w:val="a0"/>
        <w:ind w:firstLine="709"/>
        <w:jc w:val="both"/>
        <w:rPr>
          <w:sz w:val="24"/>
          <w:szCs w:val="24"/>
        </w:rPr>
      </w:pPr>
      <w:r>
        <w:rPr>
          <w:sz w:val="24"/>
          <w:szCs w:val="24"/>
          <w:lang w:eastAsia="en-US"/>
        </w:rPr>
        <w:pict>
          <v:shape id="_x0000_s1179" style="position:absolute;left:0;text-align:left;margin-left:276.5pt;margin-top:14.6pt;width:84pt;height:.1pt;z-index:-251526656;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1285712,@0"/>
            <w10:wrap type="topAndBottom" anchorx="page"/>
          </v:shape>
        </w:pict>
      </w:r>
      <w:r>
        <w:rPr>
          <w:sz w:val="24"/>
          <w:szCs w:val="24"/>
          <w:lang w:eastAsia="en-US"/>
        </w:rPr>
        <w:pict>
          <v:shape id="_x0000_s1178" style="position:absolute;left:0;text-align:left;margin-left:369.5pt;margin-top:14.6pt;width:156pt;height:.1pt;z-index:-251527680;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692085,@0"/>
            <w10:wrap type="topAndBottom" anchorx="page"/>
          </v:shape>
        </w:pict>
      </w:r>
    </w:p>
    <w:p w:rsidR="00B672DC" w:rsidRPr="00B46285" w:rsidRDefault="00B672DC" w:rsidP="00B46285">
      <w:pPr>
        <w:tabs>
          <w:tab w:val="left" w:pos="6996"/>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(подпись)</w:t>
      </w:r>
      <w:r w:rsidRPr="00B46285">
        <w:rPr>
          <w:rFonts w:ascii="Times New Roman" w:hAnsi="Times New Roman" w:cs="Times New Roman"/>
          <w:sz w:val="24"/>
          <w:szCs w:val="24"/>
        </w:rPr>
        <w:tab/>
        <w:t>(фамилия, имя, отчество</w:t>
      </w:r>
      <w:r w:rsidRPr="00B46285">
        <w:rPr>
          <w:rFonts w:ascii="Times New Roman" w:hAnsi="Times New Roman" w:cs="Times New Roman"/>
          <w:spacing w:val="-48"/>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наличии)</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*Нужное</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подчеркнуть.</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120" w:right="340" w:bottom="1240" w:left="1020" w:header="0" w:footer="1027" w:gutter="0"/>
          <w:cols w:space="720"/>
          <w:docGrid w:linePitch="360"/>
        </w:sectPr>
      </w:pPr>
    </w:p>
    <w:p w:rsidR="00E96200" w:rsidRDefault="00B672DC" w:rsidP="00E96200">
      <w:pPr>
        <w:pStyle w:val="a0"/>
        <w:ind w:firstLine="709"/>
        <w:jc w:val="right"/>
        <w:rPr>
          <w:sz w:val="24"/>
          <w:szCs w:val="24"/>
        </w:rPr>
      </w:pPr>
      <w:r w:rsidRPr="00B46285">
        <w:rPr>
          <w:sz w:val="24"/>
          <w:szCs w:val="24"/>
        </w:rPr>
        <w:lastRenderedPageBreak/>
        <w:t>Приложение № 7</w:t>
      </w:r>
      <w:r w:rsidRPr="00B46285">
        <w:rPr>
          <w:spacing w:val="-67"/>
          <w:sz w:val="24"/>
          <w:szCs w:val="24"/>
        </w:rPr>
        <w:t xml:space="preserve"> </w:t>
      </w:r>
      <w:r w:rsidRPr="00B46285">
        <w:rPr>
          <w:sz w:val="24"/>
          <w:szCs w:val="24"/>
        </w:rPr>
        <w:t>к</w:t>
      </w:r>
      <w:r w:rsidRPr="00B46285">
        <w:rPr>
          <w:spacing w:val="9"/>
          <w:sz w:val="24"/>
          <w:szCs w:val="24"/>
        </w:rPr>
        <w:t xml:space="preserve"> </w:t>
      </w:r>
      <w:r w:rsidRPr="00B46285">
        <w:rPr>
          <w:sz w:val="24"/>
          <w:szCs w:val="24"/>
        </w:rPr>
        <w:t>Административному</w:t>
      </w:r>
      <w:r w:rsidRPr="00B46285">
        <w:rPr>
          <w:spacing w:val="6"/>
          <w:sz w:val="24"/>
          <w:szCs w:val="24"/>
        </w:rPr>
        <w:t xml:space="preserve"> </w:t>
      </w:r>
      <w:r w:rsidRPr="00B46285">
        <w:rPr>
          <w:sz w:val="24"/>
          <w:szCs w:val="24"/>
        </w:rPr>
        <w:t>регламенту</w:t>
      </w:r>
    </w:p>
    <w:p w:rsidR="00B672DC" w:rsidRPr="00B46285" w:rsidRDefault="00B672DC" w:rsidP="00E96200">
      <w:pPr>
        <w:pStyle w:val="a0"/>
        <w:ind w:firstLine="709"/>
        <w:jc w:val="right"/>
        <w:rPr>
          <w:sz w:val="24"/>
          <w:szCs w:val="24"/>
        </w:rPr>
      </w:pPr>
      <w:r w:rsidRPr="00B46285">
        <w:rPr>
          <w:spacing w:val="1"/>
          <w:sz w:val="24"/>
          <w:szCs w:val="24"/>
        </w:rPr>
        <w:t xml:space="preserve"> </w:t>
      </w:r>
      <w:r w:rsidRPr="00B46285">
        <w:rPr>
          <w:sz w:val="24"/>
          <w:szCs w:val="24"/>
        </w:rPr>
        <w:t>по</w:t>
      </w:r>
      <w:r w:rsidRPr="00B46285">
        <w:rPr>
          <w:spacing w:val="-8"/>
          <w:sz w:val="24"/>
          <w:szCs w:val="24"/>
        </w:rPr>
        <w:t xml:space="preserve"> </w:t>
      </w:r>
      <w:r w:rsidRPr="00B46285">
        <w:rPr>
          <w:sz w:val="24"/>
          <w:szCs w:val="24"/>
        </w:rPr>
        <w:t>предоставлению</w:t>
      </w:r>
      <w:r w:rsidRPr="00B46285">
        <w:rPr>
          <w:spacing w:val="-9"/>
          <w:sz w:val="24"/>
          <w:szCs w:val="24"/>
        </w:rPr>
        <w:t xml:space="preserve"> </w:t>
      </w:r>
      <w:r w:rsidRPr="00B46285">
        <w:rPr>
          <w:sz w:val="24"/>
          <w:szCs w:val="24"/>
        </w:rPr>
        <w:t>государственной</w:t>
      </w:r>
    </w:p>
    <w:p w:rsidR="00B672DC" w:rsidRPr="00B46285" w:rsidRDefault="00B672DC" w:rsidP="00E96200">
      <w:pPr>
        <w:pStyle w:val="a0"/>
        <w:ind w:firstLine="709"/>
        <w:jc w:val="right"/>
        <w:rPr>
          <w:sz w:val="24"/>
          <w:szCs w:val="24"/>
        </w:rPr>
      </w:pPr>
      <w:r w:rsidRPr="00B46285">
        <w:rPr>
          <w:sz w:val="24"/>
          <w:szCs w:val="24"/>
        </w:rPr>
        <w:t>(муниципальной)</w:t>
      </w:r>
      <w:r w:rsidRPr="00B46285">
        <w:rPr>
          <w:spacing w:val="-11"/>
          <w:sz w:val="24"/>
          <w:szCs w:val="24"/>
        </w:rPr>
        <w:t xml:space="preserve"> </w:t>
      </w:r>
      <w:r w:rsidRPr="00B46285">
        <w:rPr>
          <w:sz w:val="24"/>
          <w:szCs w:val="24"/>
        </w:rPr>
        <w:t>услуги</w:t>
      </w: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ФОРМА</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tabs>
          <w:tab w:val="left" w:pos="10259"/>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Кому</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r w:rsidRPr="00B46285">
        <w:rPr>
          <w:rFonts w:ascii="Times New Roman" w:hAnsi="Times New Roman" w:cs="Times New Roman"/>
          <w:sz w:val="24"/>
          <w:szCs w:val="24"/>
        </w:rPr>
        <w:t xml:space="preserve"> (фамилия, имя, отчество (при наличии) застройщика, ОГРНИП (для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физического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зарегистрированного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качестве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индивидуального</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предпринимателя)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w:t>
      </w:r>
      <w:r w:rsidRPr="00B46285">
        <w:rPr>
          <w:rFonts w:ascii="Times New Roman" w:hAnsi="Times New Roman" w:cs="Times New Roman"/>
          <w:spacing w:val="42"/>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физического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полное</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наименование</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застройщика,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ИНН*,</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ОГРН</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юридического лица</w:t>
      </w:r>
    </w:p>
    <w:p w:rsidR="00B672DC" w:rsidRPr="00B46285" w:rsidRDefault="0054458F" w:rsidP="00B46285">
      <w:pPr>
        <w:pStyle w:val="a0"/>
        <w:ind w:firstLine="709"/>
        <w:jc w:val="both"/>
        <w:rPr>
          <w:sz w:val="24"/>
          <w:szCs w:val="24"/>
        </w:rPr>
      </w:pPr>
      <w:r>
        <w:rPr>
          <w:sz w:val="24"/>
          <w:szCs w:val="24"/>
          <w:lang w:eastAsia="en-US"/>
        </w:rPr>
        <w:pict>
          <v:shape id="_x0000_s1177" style="position:absolute;left:0;text-align:left;margin-left:212.6pt;margin-top:11.7pt;width:348.1pt;height:.1pt;z-index:-251528704;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310298,@0"/>
            <w10:wrap type="topAndBottom" anchorx="page"/>
          </v:shape>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почтовый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индекс и</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адрес,</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телефон,</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адрес</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электронной</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почты</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застройщика)</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Р</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Е Ш</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Е Н 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Е</w:t>
      </w:r>
    </w:p>
    <w:p w:rsidR="00B672DC" w:rsidRPr="00B46285" w:rsidRDefault="00B672DC" w:rsidP="00B46285">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об</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отказе</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в</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выдаче</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дубликата</w:t>
      </w:r>
    </w:p>
    <w:p w:rsidR="00B672DC" w:rsidRPr="00B46285" w:rsidRDefault="00B672DC" w:rsidP="00B46285">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уведомления о соответствии указанных в уведомлении о планируемом строительстве или</w:t>
      </w:r>
      <w:r w:rsidRPr="00B46285">
        <w:rPr>
          <w:rFonts w:ascii="Times New Roman" w:hAnsi="Times New Roman" w:cs="Times New Roman"/>
          <w:b/>
          <w:spacing w:val="-57"/>
          <w:sz w:val="24"/>
          <w:szCs w:val="24"/>
        </w:rPr>
        <w:t xml:space="preserve"> </w:t>
      </w:r>
      <w:r w:rsidRPr="00B46285">
        <w:rPr>
          <w:rFonts w:ascii="Times New Roman" w:hAnsi="Times New Roman" w:cs="Times New Roman"/>
          <w:b/>
          <w:sz w:val="24"/>
          <w:szCs w:val="24"/>
        </w:rPr>
        <w:t>реконструкции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параметров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установленным параметрам и допустимости размещения объекта индивидуального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на земельном</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участке,</w:t>
      </w:r>
    </w:p>
    <w:p w:rsidR="00B672DC" w:rsidRPr="00B46285" w:rsidRDefault="00B672DC" w:rsidP="00B46285">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уведомления о несоответствии указанных в уведомлении о планируемом строительстве или</w:t>
      </w:r>
      <w:r w:rsidRPr="00B46285">
        <w:rPr>
          <w:rFonts w:ascii="Times New Roman" w:hAnsi="Times New Roman" w:cs="Times New Roman"/>
          <w:b/>
          <w:spacing w:val="-58"/>
          <w:sz w:val="24"/>
          <w:szCs w:val="24"/>
        </w:rPr>
        <w:t xml:space="preserve"> </w:t>
      </w:r>
      <w:r w:rsidRPr="00B46285">
        <w:rPr>
          <w:rFonts w:ascii="Times New Roman" w:hAnsi="Times New Roman" w:cs="Times New Roman"/>
          <w:b/>
          <w:sz w:val="24"/>
          <w:szCs w:val="24"/>
        </w:rPr>
        <w:t>реконструкции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параметров объекта индивидуального жилищного строительства или 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установленным параметрам и (или) недопустимости размещения объекта индивидуального</w:t>
      </w:r>
      <w:r w:rsidRPr="00B46285">
        <w:rPr>
          <w:rFonts w:ascii="Times New Roman" w:hAnsi="Times New Roman" w:cs="Times New Roman"/>
          <w:b/>
          <w:spacing w:val="-57"/>
          <w:sz w:val="24"/>
          <w:szCs w:val="24"/>
        </w:rPr>
        <w:t xml:space="preserve"> </w:t>
      </w:r>
      <w:r w:rsidRPr="00B46285">
        <w:rPr>
          <w:rFonts w:ascii="Times New Roman" w:hAnsi="Times New Roman" w:cs="Times New Roman"/>
          <w:b/>
          <w:sz w:val="24"/>
          <w:szCs w:val="24"/>
        </w:rPr>
        <w:t>жилищного</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строительства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или</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садового дома</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на земельном</w:t>
      </w:r>
      <w:r w:rsidRPr="00B46285">
        <w:rPr>
          <w:rFonts w:ascii="Times New Roman" w:hAnsi="Times New Roman" w:cs="Times New Roman"/>
          <w:b/>
          <w:spacing w:val="-1"/>
          <w:sz w:val="24"/>
          <w:szCs w:val="24"/>
        </w:rPr>
        <w:t xml:space="preserve"> </w:t>
      </w:r>
      <w:r w:rsidRPr="00B46285">
        <w:rPr>
          <w:rFonts w:ascii="Times New Roman" w:hAnsi="Times New Roman" w:cs="Times New Roman"/>
          <w:b/>
          <w:sz w:val="24"/>
          <w:szCs w:val="24"/>
        </w:rPr>
        <w:t>участке**</w:t>
      </w:r>
    </w:p>
    <w:p w:rsidR="00B672DC" w:rsidRPr="00B46285" w:rsidRDefault="00B672DC" w:rsidP="00B46285">
      <w:pPr>
        <w:spacing w:after="0" w:line="240" w:lineRule="auto"/>
        <w:ind w:firstLine="709"/>
        <w:jc w:val="both"/>
        <w:rPr>
          <w:rFonts w:ascii="Times New Roman" w:hAnsi="Times New Roman" w:cs="Times New Roman"/>
          <w:b/>
          <w:sz w:val="24"/>
          <w:szCs w:val="24"/>
        </w:rPr>
      </w:pPr>
      <w:r w:rsidRPr="00B46285">
        <w:rPr>
          <w:rFonts w:ascii="Times New Roman" w:hAnsi="Times New Roman" w:cs="Times New Roman"/>
          <w:b/>
          <w:sz w:val="24"/>
          <w:szCs w:val="24"/>
        </w:rPr>
        <w:t>(далее</w:t>
      </w:r>
      <w:r w:rsidRPr="00B46285">
        <w:rPr>
          <w:rFonts w:ascii="Times New Roman" w:hAnsi="Times New Roman" w:cs="Times New Roman"/>
          <w:b/>
          <w:spacing w:val="-3"/>
          <w:sz w:val="24"/>
          <w:szCs w:val="24"/>
        </w:rPr>
        <w:t xml:space="preserve"> </w:t>
      </w:r>
      <w:r w:rsidRPr="00B46285">
        <w:rPr>
          <w:rFonts w:ascii="Times New Roman" w:hAnsi="Times New Roman" w:cs="Times New Roman"/>
          <w:b/>
          <w:sz w:val="24"/>
          <w:szCs w:val="24"/>
        </w:rPr>
        <w:t>–</w:t>
      </w:r>
      <w:r w:rsidRPr="00B46285">
        <w:rPr>
          <w:rFonts w:ascii="Times New Roman" w:hAnsi="Times New Roman" w:cs="Times New Roman"/>
          <w:b/>
          <w:spacing w:val="-2"/>
          <w:sz w:val="24"/>
          <w:szCs w:val="24"/>
        </w:rPr>
        <w:t xml:space="preserve"> </w:t>
      </w:r>
      <w:r w:rsidRPr="00B46285">
        <w:rPr>
          <w:rFonts w:ascii="Times New Roman" w:hAnsi="Times New Roman" w:cs="Times New Roman"/>
          <w:b/>
          <w:sz w:val="24"/>
          <w:szCs w:val="24"/>
        </w:rPr>
        <w:t>уведомление)</w:t>
      </w:r>
    </w:p>
    <w:p w:rsidR="00B672DC" w:rsidRPr="00B46285" w:rsidRDefault="00B672DC" w:rsidP="00B46285">
      <w:pPr>
        <w:pStyle w:val="a0"/>
        <w:ind w:firstLine="709"/>
        <w:jc w:val="both"/>
        <w:rPr>
          <w:b w:val="0"/>
          <w:sz w:val="24"/>
          <w:szCs w:val="24"/>
        </w:rPr>
      </w:pPr>
    </w:p>
    <w:p w:rsidR="00B672DC" w:rsidRPr="00B46285" w:rsidRDefault="0054458F" w:rsidP="00B46285">
      <w:pPr>
        <w:pStyle w:val="a0"/>
        <w:ind w:firstLine="709"/>
        <w:jc w:val="both"/>
        <w:rPr>
          <w:b w:val="0"/>
          <w:sz w:val="24"/>
          <w:szCs w:val="24"/>
        </w:rPr>
      </w:pPr>
      <w:r>
        <w:rPr>
          <w:b w:val="0"/>
          <w:sz w:val="24"/>
          <w:szCs w:val="24"/>
          <w:lang w:eastAsia="en-US"/>
        </w:rPr>
        <w:pict>
          <v:shape id="_x0000_s1176" style="position:absolute;left:0;text-align:left;margin-left:63.8pt;margin-top:14.5pt;width:498pt;height:.1pt;z-index:-251529728;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216865,@0"/>
            <w10:wrap type="topAndBottom" anchorx="page"/>
          </v:shape>
        </w:pic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(наименование уполномоченного на выдачу разрешений на строительство федерального органа исполнительной</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исполнительной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власти</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субъекта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Российской</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Федерации,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органа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местного</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самоуправления)</w:t>
      </w:r>
    </w:p>
    <w:p w:rsidR="00B672DC" w:rsidRPr="00B46285" w:rsidRDefault="00B672DC" w:rsidP="00B46285">
      <w:pPr>
        <w:tabs>
          <w:tab w:val="left" w:pos="923"/>
          <w:tab w:val="left" w:pos="1917"/>
          <w:tab w:val="left" w:pos="2581"/>
          <w:tab w:val="left" w:pos="3705"/>
          <w:tab w:val="left" w:pos="4410"/>
          <w:tab w:val="left" w:pos="5847"/>
          <w:tab w:val="left" w:pos="6382"/>
          <w:tab w:val="left" w:pos="7528"/>
          <w:tab w:val="left" w:pos="8991"/>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по</w:t>
      </w:r>
      <w:r w:rsidRPr="00B46285">
        <w:rPr>
          <w:rFonts w:ascii="Times New Roman" w:hAnsi="Times New Roman" w:cs="Times New Roman"/>
          <w:sz w:val="24"/>
          <w:szCs w:val="24"/>
        </w:rPr>
        <w:tab/>
        <w:t>результатам</w:t>
      </w:r>
      <w:r w:rsidRPr="00B46285">
        <w:rPr>
          <w:rFonts w:ascii="Times New Roman" w:hAnsi="Times New Roman" w:cs="Times New Roman"/>
          <w:sz w:val="24"/>
          <w:szCs w:val="24"/>
        </w:rPr>
        <w:tab/>
        <w:t>рассмотрения</w:t>
      </w:r>
      <w:r w:rsidRPr="00B46285">
        <w:rPr>
          <w:rFonts w:ascii="Times New Roman" w:hAnsi="Times New Roman" w:cs="Times New Roman"/>
          <w:sz w:val="24"/>
          <w:szCs w:val="24"/>
        </w:rPr>
        <w:tab/>
        <w:t>заявления</w:t>
      </w:r>
      <w:r w:rsidRPr="00B46285">
        <w:rPr>
          <w:rFonts w:ascii="Times New Roman" w:hAnsi="Times New Roman" w:cs="Times New Roman"/>
          <w:sz w:val="24"/>
          <w:szCs w:val="24"/>
        </w:rPr>
        <w:tab/>
        <w:t>о</w:t>
      </w:r>
      <w:r w:rsidRPr="00B46285">
        <w:rPr>
          <w:rFonts w:ascii="Times New Roman" w:hAnsi="Times New Roman" w:cs="Times New Roman"/>
          <w:sz w:val="24"/>
          <w:szCs w:val="24"/>
        </w:rPr>
        <w:tab/>
        <w:t>выдаче</w:t>
      </w:r>
      <w:r w:rsidRPr="00B46285">
        <w:rPr>
          <w:rFonts w:ascii="Times New Roman" w:hAnsi="Times New Roman" w:cs="Times New Roman"/>
          <w:sz w:val="24"/>
          <w:szCs w:val="24"/>
        </w:rPr>
        <w:tab/>
        <w:t>дубликата</w:t>
      </w:r>
      <w:r w:rsidRPr="00B46285">
        <w:rPr>
          <w:rFonts w:ascii="Times New Roman" w:hAnsi="Times New Roman" w:cs="Times New Roman"/>
          <w:sz w:val="24"/>
          <w:szCs w:val="24"/>
        </w:rPr>
        <w:tab/>
      </w:r>
      <w:r w:rsidRPr="00B46285">
        <w:rPr>
          <w:rFonts w:ascii="Times New Roman" w:hAnsi="Times New Roman" w:cs="Times New Roman"/>
          <w:spacing w:val="-1"/>
          <w:sz w:val="24"/>
          <w:szCs w:val="24"/>
        </w:rPr>
        <w:t>уведомления</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от</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r w:rsidRPr="00B46285">
        <w:rPr>
          <w:rFonts w:ascii="Times New Roman" w:hAnsi="Times New Roman" w:cs="Times New Roman"/>
          <w:sz w:val="24"/>
          <w:szCs w:val="24"/>
        </w:rPr>
        <w:t>№</w:t>
      </w:r>
      <w:r w:rsidRPr="00B46285">
        <w:rPr>
          <w:rFonts w:ascii="Times New Roman" w:hAnsi="Times New Roman" w:cs="Times New Roman"/>
          <w:sz w:val="24"/>
          <w:szCs w:val="24"/>
          <w:u w:val="single"/>
        </w:rPr>
        <w:tab/>
      </w:r>
      <w:r w:rsidRPr="00B46285">
        <w:rPr>
          <w:rFonts w:ascii="Times New Roman" w:hAnsi="Times New Roman" w:cs="Times New Roman"/>
          <w:sz w:val="24"/>
          <w:szCs w:val="24"/>
          <w:u w:val="single"/>
        </w:rPr>
        <w:tab/>
      </w:r>
      <w:r w:rsidRPr="00B46285">
        <w:rPr>
          <w:rFonts w:ascii="Times New Roman" w:hAnsi="Times New Roman" w:cs="Times New Roman"/>
          <w:sz w:val="24"/>
          <w:szCs w:val="24"/>
        </w:rPr>
        <w:t>принято</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решение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отказе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выдаче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дубликата</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уведомления.</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(дата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и</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номер</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регистрации)</w:t>
      </w:r>
    </w:p>
    <w:p w:rsidR="00B672DC" w:rsidRPr="00B46285" w:rsidRDefault="00B672DC" w:rsidP="00B46285">
      <w:pPr>
        <w:pStyle w:val="a0"/>
        <w:ind w:firstLine="709"/>
        <w:jc w:val="both"/>
        <w:rPr>
          <w:sz w:val="24"/>
          <w:szCs w:val="2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4551"/>
        <w:gridCol w:w="3884"/>
      </w:tblGrid>
      <w:tr w:rsidR="00B672DC" w:rsidRPr="00B46285" w:rsidTr="00B672DC">
        <w:trPr>
          <w:trHeight w:val="1168"/>
        </w:trPr>
        <w:tc>
          <w:tcPr>
            <w:tcW w:w="1846" w:type="dxa"/>
          </w:tcPr>
          <w:p w:rsidR="00B672DC" w:rsidRPr="00B46285" w:rsidRDefault="00B672DC" w:rsidP="00B46285">
            <w:pPr>
              <w:pStyle w:val="TableParagraph"/>
              <w:ind w:firstLine="709"/>
              <w:jc w:val="both"/>
              <w:rPr>
                <w:sz w:val="24"/>
                <w:szCs w:val="24"/>
              </w:rPr>
            </w:pPr>
            <w:r w:rsidRPr="00B46285">
              <w:rPr>
                <w:sz w:val="24"/>
                <w:szCs w:val="24"/>
              </w:rPr>
              <w:t>№ пункта</w:t>
            </w:r>
            <w:r w:rsidRPr="00B46285">
              <w:rPr>
                <w:spacing w:val="1"/>
                <w:sz w:val="24"/>
                <w:szCs w:val="24"/>
              </w:rPr>
              <w:t xml:space="preserve"> </w:t>
            </w:r>
            <w:r w:rsidRPr="00B46285">
              <w:rPr>
                <w:sz w:val="24"/>
                <w:szCs w:val="24"/>
              </w:rPr>
              <w:t>Административ</w:t>
            </w:r>
            <w:r w:rsidRPr="00B46285">
              <w:rPr>
                <w:spacing w:val="-57"/>
                <w:sz w:val="24"/>
                <w:szCs w:val="24"/>
              </w:rPr>
              <w:t xml:space="preserve"> </w:t>
            </w:r>
            <w:r w:rsidRPr="00B46285">
              <w:rPr>
                <w:sz w:val="24"/>
                <w:szCs w:val="24"/>
              </w:rPr>
              <w:t>ного</w:t>
            </w:r>
            <w:r w:rsidRPr="00B46285">
              <w:rPr>
                <w:spacing w:val="1"/>
                <w:sz w:val="24"/>
                <w:szCs w:val="24"/>
              </w:rPr>
              <w:t xml:space="preserve"> </w:t>
            </w:r>
            <w:r w:rsidRPr="00B46285">
              <w:rPr>
                <w:sz w:val="24"/>
                <w:szCs w:val="24"/>
              </w:rPr>
              <w:t>регламента</w:t>
            </w:r>
          </w:p>
        </w:tc>
        <w:tc>
          <w:tcPr>
            <w:tcW w:w="4551" w:type="dxa"/>
          </w:tcPr>
          <w:p w:rsidR="00B672DC" w:rsidRPr="00B46285" w:rsidRDefault="00B672DC" w:rsidP="00B46285">
            <w:pPr>
              <w:pStyle w:val="TableParagraph"/>
              <w:ind w:firstLine="709"/>
              <w:jc w:val="both"/>
              <w:rPr>
                <w:sz w:val="24"/>
                <w:szCs w:val="24"/>
                <w:lang w:val="ru-RU"/>
              </w:rPr>
            </w:pPr>
            <w:r w:rsidRPr="00B46285">
              <w:rPr>
                <w:sz w:val="24"/>
                <w:szCs w:val="24"/>
                <w:lang w:val="ru-RU"/>
              </w:rPr>
              <w:t>Наименование</w:t>
            </w:r>
            <w:r w:rsidRPr="00B46285">
              <w:rPr>
                <w:spacing w:val="-4"/>
                <w:sz w:val="24"/>
                <w:szCs w:val="24"/>
                <w:lang w:val="ru-RU"/>
              </w:rPr>
              <w:t xml:space="preserve"> </w:t>
            </w:r>
            <w:r w:rsidRPr="00B46285">
              <w:rPr>
                <w:sz w:val="24"/>
                <w:szCs w:val="24"/>
                <w:lang w:val="ru-RU"/>
              </w:rPr>
              <w:t>основания</w:t>
            </w:r>
            <w:r w:rsidRPr="00B46285">
              <w:rPr>
                <w:spacing w:val="-3"/>
                <w:sz w:val="24"/>
                <w:szCs w:val="24"/>
                <w:lang w:val="ru-RU"/>
              </w:rPr>
              <w:t xml:space="preserve"> </w:t>
            </w:r>
            <w:r w:rsidRPr="00B46285">
              <w:rPr>
                <w:sz w:val="24"/>
                <w:szCs w:val="24"/>
                <w:lang w:val="ru-RU"/>
              </w:rPr>
              <w:t>для</w:t>
            </w:r>
            <w:r w:rsidRPr="00B46285">
              <w:rPr>
                <w:spacing w:val="-4"/>
                <w:sz w:val="24"/>
                <w:szCs w:val="24"/>
                <w:lang w:val="ru-RU"/>
              </w:rPr>
              <w:t xml:space="preserve"> </w:t>
            </w:r>
            <w:r w:rsidRPr="00B46285">
              <w:rPr>
                <w:sz w:val="24"/>
                <w:szCs w:val="24"/>
                <w:lang w:val="ru-RU"/>
              </w:rPr>
              <w:t>отказа</w:t>
            </w:r>
            <w:r w:rsidRPr="00B46285">
              <w:rPr>
                <w:spacing w:val="-4"/>
                <w:sz w:val="24"/>
                <w:szCs w:val="24"/>
                <w:lang w:val="ru-RU"/>
              </w:rPr>
              <w:t xml:space="preserve"> </w:t>
            </w:r>
            <w:r w:rsidRPr="00B46285">
              <w:rPr>
                <w:sz w:val="24"/>
                <w:szCs w:val="24"/>
                <w:lang w:val="ru-RU"/>
              </w:rPr>
              <w:t>в</w:t>
            </w:r>
            <w:r w:rsidRPr="00B46285">
              <w:rPr>
                <w:spacing w:val="-57"/>
                <w:sz w:val="24"/>
                <w:szCs w:val="24"/>
                <w:lang w:val="ru-RU"/>
              </w:rPr>
              <w:t xml:space="preserve"> </w:t>
            </w:r>
            <w:r w:rsidRPr="00B46285">
              <w:rPr>
                <w:sz w:val="24"/>
                <w:szCs w:val="24"/>
                <w:lang w:val="ru-RU"/>
              </w:rPr>
              <w:t>выдаче дубликата уведомления в</w:t>
            </w:r>
            <w:r w:rsidRPr="00B46285">
              <w:rPr>
                <w:spacing w:val="1"/>
                <w:sz w:val="24"/>
                <w:szCs w:val="24"/>
                <w:lang w:val="ru-RU"/>
              </w:rPr>
              <w:t xml:space="preserve"> </w:t>
            </w:r>
            <w:r w:rsidRPr="00B46285">
              <w:rPr>
                <w:sz w:val="24"/>
                <w:szCs w:val="24"/>
                <w:lang w:val="ru-RU"/>
              </w:rPr>
              <w:t>соответствии с Административным</w:t>
            </w:r>
            <w:r w:rsidRPr="00B46285">
              <w:rPr>
                <w:spacing w:val="1"/>
                <w:sz w:val="24"/>
                <w:szCs w:val="24"/>
                <w:lang w:val="ru-RU"/>
              </w:rPr>
              <w:t xml:space="preserve"> </w:t>
            </w:r>
            <w:r w:rsidRPr="00B46285">
              <w:rPr>
                <w:sz w:val="24"/>
                <w:szCs w:val="24"/>
                <w:lang w:val="ru-RU"/>
              </w:rPr>
              <w:t>регламентом</w:t>
            </w:r>
          </w:p>
        </w:tc>
        <w:tc>
          <w:tcPr>
            <w:tcW w:w="3884" w:type="dxa"/>
          </w:tcPr>
          <w:p w:rsidR="00B672DC" w:rsidRPr="00B46285" w:rsidRDefault="00B672DC" w:rsidP="00B46285">
            <w:pPr>
              <w:pStyle w:val="TableParagraph"/>
              <w:ind w:firstLine="709"/>
              <w:jc w:val="both"/>
              <w:rPr>
                <w:sz w:val="24"/>
                <w:szCs w:val="24"/>
                <w:lang w:val="ru-RU"/>
              </w:rPr>
            </w:pPr>
          </w:p>
          <w:p w:rsidR="00B672DC" w:rsidRPr="00B46285" w:rsidRDefault="00B672DC" w:rsidP="00B46285">
            <w:pPr>
              <w:pStyle w:val="TableParagraph"/>
              <w:ind w:firstLine="709"/>
              <w:jc w:val="both"/>
              <w:rPr>
                <w:sz w:val="24"/>
                <w:szCs w:val="24"/>
                <w:lang w:val="ru-RU"/>
              </w:rPr>
            </w:pPr>
            <w:r w:rsidRPr="00B46285">
              <w:rPr>
                <w:sz w:val="24"/>
                <w:szCs w:val="24"/>
                <w:lang w:val="ru-RU"/>
              </w:rPr>
              <w:t>Разъяснение причин отказа в</w:t>
            </w:r>
            <w:r w:rsidRPr="00B46285">
              <w:rPr>
                <w:spacing w:val="1"/>
                <w:sz w:val="24"/>
                <w:szCs w:val="24"/>
                <w:lang w:val="ru-RU"/>
              </w:rPr>
              <w:t xml:space="preserve"> </w:t>
            </w:r>
            <w:r w:rsidRPr="00B46285">
              <w:rPr>
                <w:sz w:val="24"/>
                <w:szCs w:val="24"/>
                <w:lang w:val="ru-RU"/>
              </w:rPr>
              <w:t>выдаче</w:t>
            </w:r>
            <w:r w:rsidRPr="00B46285">
              <w:rPr>
                <w:spacing w:val="-7"/>
                <w:sz w:val="24"/>
                <w:szCs w:val="24"/>
                <w:lang w:val="ru-RU"/>
              </w:rPr>
              <w:t xml:space="preserve"> </w:t>
            </w:r>
            <w:r w:rsidRPr="00B46285">
              <w:rPr>
                <w:sz w:val="24"/>
                <w:szCs w:val="24"/>
                <w:lang w:val="ru-RU"/>
              </w:rPr>
              <w:t>дубликата</w:t>
            </w:r>
            <w:r w:rsidRPr="00B46285">
              <w:rPr>
                <w:spacing w:val="-1"/>
                <w:sz w:val="24"/>
                <w:szCs w:val="24"/>
                <w:lang w:val="ru-RU"/>
              </w:rPr>
              <w:t xml:space="preserve"> </w:t>
            </w:r>
            <w:r w:rsidRPr="00B46285">
              <w:rPr>
                <w:sz w:val="24"/>
                <w:szCs w:val="24"/>
                <w:lang w:val="ru-RU"/>
              </w:rPr>
              <w:t>уведомления</w:t>
            </w:r>
          </w:p>
        </w:tc>
      </w:tr>
      <w:tr w:rsidR="00B672DC" w:rsidRPr="00B46285" w:rsidTr="00B672DC">
        <w:trPr>
          <w:trHeight w:val="1022"/>
        </w:trPr>
        <w:tc>
          <w:tcPr>
            <w:tcW w:w="1846" w:type="dxa"/>
          </w:tcPr>
          <w:p w:rsidR="00B672DC" w:rsidRPr="00B46285" w:rsidRDefault="00B672DC" w:rsidP="00B46285">
            <w:pPr>
              <w:pStyle w:val="TableParagraph"/>
              <w:ind w:firstLine="709"/>
              <w:jc w:val="both"/>
              <w:rPr>
                <w:sz w:val="24"/>
                <w:szCs w:val="24"/>
              </w:rPr>
            </w:pPr>
            <w:r w:rsidRPr="00B46285">
              <w:rPr>
                <w:sz w:val="24"/>
                <w:szCs w:val="24"/>
              </w:rPr>
              <w:t>пункт</w:t>
            </w:r>
            <w:r w:rsidRPr="00B46285">
              <w:rPr>
                <w:spacing w:val="-4"/>
                <w:sz w:val="24"/>
                <w:szCs w:val="24"/>
              </w:rPr>
              <w:t xml:space="preserve"> </w:t>
            </w:r>
            <w:r w:rsidRPr="00B46285">
              <w:rPr>
                <w:sz w:val="24"/>
                <w:szCs w:val="24"/>
              </w:rPr>
              <w:t>2.28</w:t>
            </w:r>
          </w:p>
        </w:tc>
        <w:tc>
          <w:tcPr>
            <w:tcW w:w="4551" w:type="dxa"/>
          </w:tcPr>
          <w:p w:rsidR="00B672DC" w:rsidRPr="00B46285" w:rsidRDefault="00B672DC" w:rsidP="00B46285">
            <w:pPr>
              <w:pStyle w:val="TableParagraph"/>
              <w:ind w:firstLine="709"/>
              <w:jc w:val="both"/>
              <w:rPr>
                <w:sz w:val="24"/>
                <w:szCs w:val="24"/>
                <w:lang w:val="ru-RU"/>
              </w:rPr>
            </w:pPr>
            <w:r w:rsidRPr="00B46285">
              <w:rPr>
                <w:sz w:val="24"/>
                <w:szCs w:val="24"/>
                <w:lang w:val="ru-RU"/>
              </w:rPr>
              <w:t>несоответствие</w:t>
            </w:r>
            <w:r w:rsidRPr="00B46285">
              <w:rPr>
                <w:spacing w:val="-2"/>
                <w:sz w:val="24"/>
                <w:szCs w:val="24"/>
                <w:lang w:val="ru-RU"/>
              </w:rPr>
              <w:t xml:space="preserve"> </w:t>
            </w:r>
            <w:r w:rsidRPr="00B46285">
              <w:rPr>
                <w:sz w:val="24"/>
                <w:szCs w:val="24"/>
                <w:lang w:val="ru-RU"/>
              </w:rPr>
              <w:t>заявителя</w:t>
            </w:r>
            <w:r w:rsidRPr="00B46285">
              <w:rPr>
                <w:spacing w:val="-2"/>
                <w:sz w:val="24"/>
                <w:szCs w:val="24"/>
                <w:lang w:val="ru-RU"/>
              </w:rPr>
              <w:t xml:space="preserve"> </w:t>
            </w:r>
            <w:r w:rsidRPr="00B46285">
              <w:rPr>
                <w:sz w:val="24"/>
                <w:szCs w:val="24"/>
                <w:lang w:val="ru-RU"/>
              </w:rPr>
              <w:t>кругу</w:t>
            </w:r>
            <w:r w:rsidRPr="00B46285">
              <w:rPr>
                <w:spacing w:val="-6"/>
                <w:sz w:val="24"/>
                <w:szCs w:val="24"/>
                <w:lang w:val="ru-RU"/>
              </w:rPr>
              <w:t xml:space="preserve"> </w:t>
            </w:r>
            <w:r w:rsidRPr="00B46285">
              <w:rPr>
                <w:sz w:val="24"/>
                <w:szCs w:val="24"/>
                <w:lang w:val="ru-RU"/>
              </w:rPr>
              <w:t>лиц,</w:t>
            </w:r>
            <w:r w:rsidRPr="00B46285">
              <w:rPr>
                <w:spacing w:val="-57"/>
                <w:sz w:val="24"/>
                <w:szCs w:val="24"/>
                <w:lang w:val="ru-RU"/>
              </w:rPr>
              <w:t xml:space="preserve"> </w:t>
            </w:r>
            <w:r w:rsidRPr="00B46285">
              <w:rPr>
                <w:sz w:val="24"/>
                <w:szCs w:val="24"/>
                <w:lang w:val="ru-RU"/>
              </w:rPr>
              <w:t>указанных в пункте 2.2</w:t>
            </w:r>
            <w:r w:rsidRPr="00B46285">
              <w:rPr>
                <w:spacing w:val="1"/>
                <w:sz w:val="24"/>
                <w:szCs w:val="24"/>
                <w:lang w:val="ru-RU"/>
              </w:rPr>
              <w:t xml:space="preserve"> </w:t>
            </w:r>
            <w:r w:rsidRPr="00B46285">
              <w:rPr>
                <w:sz w:val="24"/>
                <w:szCs w:val="24"/>
                <w:lang w:val="ru-RU"/>
              </w:rPr>
              <w:t>Административного</w:t>
            </w:r>
            <w:r w:rsidRPr="00B46285">
              <w:rPr>
                <w:spacing w:val="-2"/>
                <w:sz w:val="24"/>
                <w:szCs w:val="24"/>
                <w:lang w:val="ru-RU"/>
              </w:rPr>
              <w:t xml:space="preserve"> </w:t>
            </w:r>
            <w:r w:rsidRPr="00B46285">
              <w:rPr>
                <w:sz w:val="24"/>
                <w:szCs w:val="24"/>
                <w:lang w:val="ru-RU"/>
              </w:rPr>
              <w:t>регламента</w:t>
            </w:r>
          </w:p>
        </w:tc>
        <w:tc>
          <w:tcPr>
            <w:tcW w:w="3884" w:type="dxa"/>
          </w:tcPr>
          <w:p w:rsidR="00B672DC" w:rsidRPr="00B46285" w:rsidRDefault="00B672DC" w:rsidP="00B46285">
            <w:pPr>
              <w:pStyle w:val="TableParagraph"/>
              <w:ind w:firstLine="709"/>
              <w:jc w:val="both"/>
              <w:rPr>
                <w:i/>
                <w:sz w:val="24"/>
                <w:szCs w:val="24"/>
              </w:rPr>
            </w:pPr>
            <w:r w:rsidRPr="00B46285">
              <w:rPr>
                <w:i/>
                <w:sz w:val="24"/>
                <w:szCs w:val="24"/>
              </w:rPr>
              <w:t>Указываются</w:t>
            </w:r>
            <w:r w:rsidRPr="00B46285">
              <w:rPr>
                <w:i/>
                <w:spacing w:val="-9"/>
                <w:sz w:val="24"/>
                <w:szCs w:val="24"/>
              </w:rPr>
              <w:t xml:space="preserve"> </w:t>
            </w:r>
            <w:r w:rsidRPr="00B46285">
              <w:rPr>
                <w:i/>
                <w:sz w:val="24"/>
                <w:szCs w:val="24"/>
              </w:rPr>
              <w:t>основания</w:t>
            </w:r>
            <w:r w:rsidRPr="00B46285">
              <w:rPr>
                <w:i/>
                <w:spacing w:val="-9"/>
                <w:sz w:val="24"/>
                <w:szCs w:val="24"/>
              </w:rPr>
              <w:t xml:space="preserve"> </w:t>
            </w:r>
            <w:r w:rsidRPr="00B46285">
              <w:rPr>
                <w:i/>
                <w:sz w:val="24"/>
                <w:szCs w:val="24"/>
              </w:rPr>
              <w:t>такого</w:t>
            </w:r>
            <w:r w:rsidRPr="00B46285">
              <w:rPr>
                <w:i/>
                <w:spacing w:val="-57"/>
                <w:sz w:val="24"/>
                <w:szCs w:val="24"/>
              </w:rPr>
              <w:t xml:space="preserve"> </w:t>
            </w:r>
            <w:r w:rsidRPr="00B46285">
              <w:rPr>
                <w:i/>
                <w:sz w:val="24"/>
                <w:szCs w:val="24"/>
              </w:rPr>
              <w:t>вывода</w:t>
            </w:r>
          </w:p>
        </w:tc>
      </w:tr>
    </w:tbl>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Вы</w:t>
      </w:r>
      <w:r w:rsidRPr="00B46285">
        <w:rPr>
          <w:rFonts w:ascii="Times New Roman" w:hAnsi="Times New Roman" w:cs="Times New Roman"/>
          <w:spacing w:val="54"/>
          <w:sz w:val="24"/>
          <w:szCs w:val="24"/>
        </w:rPr>
        <w:t xml:space="preserve"> </w:t>
      </w:r>
      <w:r w:rsidRPr="00B46285">
        <w:rPr>
          <w:rFonts w:ascii="Times New Roman" w:hAnsi="Times New Roman" w:cs="Times New Roman"/>
          <w:sz w:val="24"/>
          <w:szCs w:val="24"/>
        </w:rPr>
        <w:t>вправе</w:t>
      </w:r>
      <w:r w:rsidRPr="00B46285">
        <w:rPr>
          <w:rFonts w:ascii="Times New Roman" w:hAnsi="Times New Roman" w:cs="Times New Roman"/>
          <w:spacing w:val="54"/>
          <w:sz w:val="24"/>
          <w:szCs w:val="24"/>
        </w:rPr>
        <w:t xml:space="preserve"> </w:t>
      </w:r>
      <w:r w:rsidRPr="00B46285">
        <w:rPr>
          <w:rFonts w:ascii="Times New Roman" w:hAnsi="Times New Roman" w:cs="Times New Roman"/>
          <w:sz w:val="24"/>
          <w:szCs w:val="24"/>
        </w:rPr>
        <w:t>повторно</w:t>
      </w:r>
      <w:r w:rsidRPr="00B46285">
        <w:rPr>
          <w:rFonts w:ascii="Times New Roman" w:hAnsi="Times New Roman" w:cs="Times New Roman"/>
          <w:spacing w:val="56"/>
          <w:sz w:val="24"/>
          <w:szCs w:val="24"/>
        </w:rPr>
        <w:t xml:space="preserve"> </w:t>
      </w:r>
      <w:r w:rsidRPr="00B46285">
        <w:rPr>
          <w:rFonts w:ascii="Times New Roman" w:hAnsi="Times New Roman" w:cs="Times New Roman"/>
          <w:sz w:val="24"/>
          <w:szCs w:val="24"/>
        </w:rPr>
        <w:t>обратиться</w:t>
      </w:r>
      <w:r w:rsidRPr="00B46285">
        <w:rPr>
          <w:rFonts w:ascii="Times New Roman" w:hAnsi="Times New Roman" w:cs="Times New Roman"/>
          <w:spacing w:val="55"/>
          <w:sz w:val="24"/>
          <w:szCs w:val="24"/>
        </w:rPr>
        <w:t xml:space="preserve"> </w:t>
      </w:r>
      <w:r w:rsidRPr="00B46285">
        <w:rPr>
          <w:rFonts w:ascii="Times New Roman" w:hAnsi="Times New Roman" w:cs="Times New Roman"/>
          <w:sz w:val="24"/>
          <w:szCs w:val="24"/>
        </w:rPr>
        <w:t>с</w:t>
      </w:r>
      <w:r w:rsidRPr="00B46285">
        <w:rPr>
          <w:rFonts w:ascii="Times New Roman" w:hAnsi="Times New Roman" w:cs="Times New Roman"/>
          <w:spacing w:val="54"/>
          <w:sz w:val="24"/>
          <w:szCs w:val="24"/>
        </w:rPr>
        <w:t xml:space="preserve"> </w:t>
      </w:r>
      <w:r w:rsidRPr="00B46285">
        <w:rPr>
          <w:rFonts w:ascii="Times New Roman" w:hAnsi="Times New Roman" w:cs="Times New Roman"/>
          <w:sz w:val="24"/>
          <w:szCs w:val="24"/>
        </w:rPr>
        <w:t>заявлением  о</w:t>
      </w:r>
      <w:r w:rsidRPr="00B46285">
        <w:rPr>
          <w:rFonts w:ascii="Times New Roman" w:hAnsi="Times New Roman" w:cs="Times New Roman"/>
          <w:spacing w:val="55"/>
          <w:sz w:val="24"/>
          <w:szCs w:val="24"/>
        </w:rPr>
        <w:t xml:space="preserve"> </w:t>
      </w:r>
      <w:r w:rsidRPr="00B46285">
        <w:rPr>
          <w:rFonts w:ascii="Times New Roman" w:hAnsi="Times New Roman" w:cs="Times New Roman"/>
          <w:sz w:val="24"/>
          <w:szCs w:val="24"/>
        </w:rPr>
        <w:t>выдаче</w:t>
      </w:r>
      <w:r w:rsidRPr="00B46285">
        <w:rPr>
          <w:rFonts w:ascii="Times New Roman" w:hAnsi="Times New Roman" w:cs="Times New Roman"/>
          <w:spacing w:val="54"/>
          <w:sz w:val="24"/>
          <w:szCs w:val="24"/>
        </w:rPr>
        <w:t xml:space="preserve"> </w:t>
      </w:r>
      <w:r w:rsidRPr="00B46285">
        <w:rPr>
          <w:rFonts w:ascii="Times New Roman" w:hAnsi="Times New Roman" w:cs="Times New Roman"/>
          <w:sz w:val="24"/>
          <w:szCs w:val="24"/>
        </w:rPr>
        <w:t>дубликата</w:t>
      </w:r>
      <w:r w:rsidRPr="00B46285">
        <w:rPr>
          <w:rFonts w:ascii="Times New Roman" w:hAnsi="Times New Roman" w:cs="Times New Roman"/>
          <w:spacing w:val="58"/>
          <w:sz w:val="24"/>
          <w:szCs w:val="24"/>
        </w:rPr>
        <w:t xml:space="preserve"> </w:t>
      </w:r>
      <w:r w:rsidRPr="00B46285">
        <w:rPr>
          <w:rFonts w:ascii="Times New Roman" w:hAnsi="Times New Roman" w:cs="Times New Roman"/>
          <w:sz w:val="24"/>
          <w:szCs w:val="24"/>
        </w:rPr>
        <w:t>уведомления</w:t>
      </w:r>
      <w:r w:rsidRPr="00B46285">
        <w:rPr>
          <w:rFonts w:ascii="Times New Roman" w:hAnsi="Times New Roman" w:cs="Times New Roman"/>
          <w:spacing w:val="58"/>
          <w:sz w:val="24"/>
          <w:szCs w:val="24"/>
        </w:rPr>
        <w:t xml:space="preserve"> </w:t>
      </w:r>
      <w:r w:rsidRPr="00B46285">
        <w:rPr>
          <w:rFonts w:ascii="Times New Roman" w:hAnsi="Times New Roman" w:cs="Times New Roman"/>
          <w:sz w:val="24"/>
          <w:szCs w:val="24"/>
        </w:rPr>
        <w:t>после</w:t>
      </w:r>
      <w:r w:rsidRPr="00B46285">
        <w:rPr>
          <w:rFonts w:ascii="Times New Roman" w:hAnsi="Times New Roman" w:cs="Times New Roman"/>
          <w:spacing w:val="-57"/>
          <w:sz w:val="24"/>
          <w:szCs w:val="24"/>
        </w:rPr>
        <w:t xml:space="preserve"> </w:t>
      </w:r>
      <w:r w:rsidRPr="00B46285">
        <w:rPr>
          <w:rFonts w:ascii="Times New Roman" w:hAnsi="Times New Roman" w:cs="Times New Roman"/>
          <w:sz w:val="24"/>
          <w:szCs w:val="24"/>
        </w:rPr>
        <w:t>устранения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указанных</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нарушений.</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lastRenderedPageBreak/>
        <w:t>Данный</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отказ</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может</w:t>
      </w:r>
      <w:r w:rsidRPr="00B46285">
        <w:rPr>
          <w:rFonts w:ascii="Times New Roman" w:hAnsi="Times New Roman" w:cs="Times New Roman"/>
          <w:spacing w:val="9"/>
          <w:sz w:val="24"/>
          <w:szCs w:val="24"/>
        </w:rPr>
        <w:t xml:space="preserve"> </w:t>
      </w:r>
      <w:r w:rsidRPr="00B46285">
        <w:rPr>
          <w:rFonts w:ascii="Times New Roman" w:hAnsi="Times New Roman" w:cs="Times New Roman"/>
          <w:sz w:val="24"/>
          <w:szCs w:val="24"/>
        </w:rPr>
        <w:t>быть</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обжалован</w:t>
      </w:r>
      <w:r w:rsidRPr="00B46285">
        <w:rPr>
          <w:rFonts w:ascii="Times New Roman" w:hAnsi="Times New Roman" w:cs="Times New Roman"/>
          <w:spacing w:val="8"/>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досудебном</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порядке</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путем</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направления</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жалобы</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в</w:t>
      </w:r>
    </w:p>
    <w:p w:rsidR="00B672DC" w:rsidRPr="00B46285" w:rsidRDefault="0054458F" w:rsidP="00B46285">
      <w:pPr>
        <w:pStyle w:val="a0"/>
        <w:ind w:firstLine="709"/>
        <w:jc w:val="both"/>
        <w:rPr>
          <w:sz w:val="24"/>
          <w:szCs w:val="24"/>
        </w:rPr>
      </w:pPr>
      <w:r>
        <w:rPr>
          <w:sz w:val="24"/>
          <w:szCs w:val="24"/>
          <w:lang w:eastAsia="en-US"/>
        </w:rPr>
        <w:pict>
          <v:shape id="_x0000_s1175" style="position:absolute;left:0;text-align:left;margin-left:63.8pt;margin-top:12.1pt;width:498pt;height:.1pt;z-index:-251530752;visibility:visible;mso-wrap-distance-left:0;mso-wrap-distance-top:0;mso-wrap-distance-right:0;mso-wrap-distance-bottom:0;mso-position-horizontal:absolute;mso-position-horizontal-relative:page;mso-position-vertical:absolute;mso-position-vertical-relative:text" coordsize="100000,100000" o:spt="100" o:preferrelative="t" adj="0,,0" path="m,l100000,e" filled="f" strokeweight=".6pt">
            <v:stroke joinstyle="round"/>
            <v:formulas/>
            <v:path o:connecttype="segments" textboxrect="0,0,216844,@0"/>
            <w10:wrap type="topAndBottom" anchorx="page"/>
          </v:shape>
        </w:pict>
      </w:r>
    </w:p>
    <w:p w:rsidR="00B672DC" w:rsidRPr="00B46285" w:rsidRDefault="00B672DC" w:rsidP="00B46285">
      <w:pPr>
        <w:tabs>
          <w:tab w:val="left" w:pos="7097"/>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r w:rsidRPr="00B46285">
        <w:rPr>
          <w:rFonts w:ascii="Times New Roman" w:hAnsi="Times New Roman" w:cs="Times New Roman"/>
          <w:sz w:val="24"/>
          <w:szCs w:val="24"/>
        </w:rPr>
        <w:t>,</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а</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также в</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судебном</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порядке.</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40" w:right="340" w:bottom="1240" w:left="1020" w:header="0" w:footer="1027" w:gutter="0"/>
          <w:cols w:space="720"/>
          <w:docGrid w:linePitch="360"/>
        </w:sectPr>
      </w:pPr>
    </w:p>
    <w:p w:rsidR="00B672DC" w:rsidRPr="00B46285" w:rsidRDefault="00B672DC" w:rsidP="00B46285">
      <w:pPr>
        <w:tabs>
          <w:tab w:val="left" w:pos="9272"/>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lastRenderedPageBreak/>
        <w:t>Дополнительно</w:t>
      </w:r>
      <w:r w:rsidRPr="00B46285">
        <w:rPr>
          <w:rFonts w:ascii="Times New Roman" w:hAnsi="Times New Roman" w:cs="Times New Roman"/>
          <w:spacing w:val="-7"/>
          <w:sz w:val="24"/>
          <w:szCs w:val="24"/>
        </w:rPr>
        <w:t xml:space="preserve"> </w:t>
      </w:r>
      <w:r w:rsidRPr="00B46285">
        <w:rPr>
          <w:rFonts w:ascii="Times New Roman" w:hAnsi="Times New Roman" w:cs="Times New Roman"/>
          <w:sz w:val="24"/>
          <w:szCs w:val="24"/>
        </w:rPr>
        <w:t>информируем:</w:t>
      </w:r>
      <w:r w:rsidRPr="00B46285">
        <w:rPr>
          <w:rFonts w:ascii="Times New Roman" w:hAnsi="Times New Roman" w:cs="Times New Roman"/>
          <w:sz w:val="24"/>
          <w:szCs w:val="24"/>
          <w:u w:val="single"/>
        </w:rPr>
        <w:t xml:space="preserve"> </w:t>
      </w:r>
      <w:r w:rsidRPr="00B46285">
        <w:rPr>
          <w:rFonts w:ascii="Times New Roman" w:hAnsi="Times New Roman" w:cs="Times New Roman"/>
          <w:sz w:val="24"/>
          <w:szCs w:val="24"/>
          <w:u w:val="single"/>
        </w:rPr>
        <w:tab/>
      </w:r>
    </w:p>
    <w:p w:rsidR="00B672DC" w:rsidRPr="00B46285" w:rsidRDefault="00B672DC" w:rsidP="00B46285">
      <w:pPr>
        <w:pStyle w:val="a0"/>
        <w:tabs>
          <w:tab w:val="left" w:pos="9945"/>
        </w:tabs>
        <w:ind w:firstLine="709"/>
        <w:jc w:val="both"/>
        <w:rPr>
          <w:sz w:val="24"/>
          <w:szCs w:val="24"/>
        </w:rPr>
      </w:pPr>
      <w:r w:rsidRPr="00B46285">
        <w:rPr>
          <w:sz w:val="24"/>
          <w:szCs w:val="24"/>
          <w:u w:val="single"/>
        </w:rPr>
        <w:t xml:space="preserve"> </w:t>
      </w:r>
      <w:r w:rsidRPr="00B46285">
        <w:rPr>
          <w:sz w:val="24"/>
          <w:szCs w:val="24"/>
          <w:u w:val="single"/>
        </w:rPr>
        <w:tab/>
      </w:r>
      <w:r w:rsidRPr="00B46285">
        <w:rPr>
          <w:sz w:val="24"/>
          <w:szCs w:val="24"/>
        </w:rPr>
        <w:t>.</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(указывается</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информация,</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необходимая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для</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устранения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причин</w:t>
      </w:r>
      <w:r w:rsidRPr="00B46285">
        <w:rPr>
          <w:rFonts w:ascii="Times New Roman" w:hAnsi="Times New Roman" w:cs="Times New Roman"/>
          <w:spacing w:val="-6"/>
          <w:sz w:val="24"/>
          <w:szCs w:val="24"/>
        </w:rPr>
        <w:t xml:space="preserve"> </w:t>
      </w:r>
      <w:r w:rsidRPr="00B46285">
        <w:rPr>
          <w:rFonts w:ascii="Times New Roman" w:hAnsi="Times New Roman" w:cs="Times New Roman"/>
          <w:sz w:val="24"/>
          <w:szCs w:val="24"/>
        </w:rPr>
        <w:t>отказа</w:t>
      </w:r>
      <w:r w:rsidRPr="00B46285">
        <w:rPr>
          <w:rFonts w:ascii="Times New Roman" w:hAnsi="Times New Roman" w:cs="Times New Roman"/>
          <w:spacing w:val="-4"/>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выдаче</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дубликата</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уведомления,</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а</w:t>
      </w:r>
      <w:r w:rsidRPr="00B46285">
        <w:rPr>
          <w:rFonts w:ascii="Times New Roman" w:hAnsi="Times New Roman" w:cs="Times New Roman"/>
          <w:spacing w:val="-47"/>
          <w:sz w:val="24"/>
          <w:szCs w:val="24"/>
        </w:rPr>
        <w:t xml:space="preserve"> </w:t>
      </w:r>
      <w:r w:rsidRPr="00B46285">
        <w:rPr>
          <w:rFonts w:ascii="Times New Roman" w:hAnsi="Times New Roman" w:cs="Times New Roman"/>
          <w:sz w:val="24"/>
          <w:szCs w:val="24"/>
        </w:rPr>
        <w:t>также</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иная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дополнительная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информация</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наличии)</w:t>
      </w:r>
    </w:p>
    <w:p w:rsidR="00B672DC" w:rsidRPr="00B46285" w:rsidRDefault="00B672DC" w:rsidP="00B46285">
      <w:pPr>
        <w:pStyle w:val="a0"/>
        <w:ind w:firstLine="709"/>
        <w:jc w:val="both"/>
        <w:rPr>
          <w:sz w:val="24"/>
          <w:szCs w:val="24"/>
        </w:rPr>
      </w:pPr>
    </w:p>
    <w:p w:rsidR="00B672DC" w:rsidRPr="00B46285" w:rsidRDefault="00B672DC" w:rsidP="00B46285">
      <w:pPr>
        <w:pStyle w:val="a0"/>
        <w:ind w:firstLine="709"/>
        <w:jc w:val="both"/>
        <w:rPr>
          <w:sz w:val="24"/>
          <w:szCs w:val="24"/>
        </w:rPr>
      </w:pPr>
    </w:p>
    <w:p w:rsidR="00B672DC" w:rsidRPr="00B46285" w:rsidRDefault="0054458F" w:rsidP="00B46285">
      <w:pPr>
        <w:tabs>
          <w:tab w:val="left" w:pos="3943"/>
          <w:tab w:val="left" w:pos="63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38" o:spid="_x0000_s1173" style="width:156pt;height:.5pt;mso-wrap-distance-left:0;mso-wrap-distance-right:0;mso-position-horizontal-relative:char;mso-position-vertical-relative:line" coordsize="31,0">
            <v:rect id="_x0000_s1174" style="position:absolute;width:31;height:0;visibility:visible" fillcolor="black" stroked="f"/>
            <w10:wrap type="none"/>
            <w10:anchorlock/>
          </v:group>
        </w:pict>
      </w:r>
      <w:r w:rsidR="00B672DC" w:rsidRPr="00B46285">
        <w:rPr>
          <w:rFonts w:ascii="Times New Roman" w:hAnsi="Times New Roman" w:cs="Times New Roman"/>
          <w:sz w:val="24"/>
          <w:szCs w:val="24"/>
        </w:rPr>
        <w:tab/>
      </w:r>
      <w:r>
        <w:rPr>
          <w:rFonts w:ascii="Times New Roman" w:hAnsi="Times New Roman" w:cs="Times New Roman"/>
          <w:sz w:val="24"/>
          <w:szCs w:val="24"/>
        </w:rPr>
      </w:r>
      <w:r>
        <w:rPr>
          <w:rFonts w:ascii="Times New Roman" w:hAnsi="Times New Roman" w:cs="Times New Roman"/>
          <w:sz w:val="24"/>
          <w:szCs w:val="24"/>
        </w:rPr>
        <w:pict>
          <v:group id="group 40" o:spid="_x0000_s1171" style="width:85.1pt;height:.5pt;mso-wrap-distance-left:0;mso-wrap-distance-right:0;mso-position-horizontal-relative:char;mso-position-vertical-relative:line" coordsize="17,0">
            <v:rect id="_x0000_s1172" style="position:absolute;width:17;height:0;visibility:visible" fillcolor="black" stroked="f"/>
            <w10:wrap type="none"/>
            <w10:anchorlock/>
          </v:group>
        </w:pict>
      </w:r>
      <w:r w:rsidR="00B672DC" w:rsidRPr="00B46285">
        <w:rPr>
          <w:rFonts w:ascii="Times New Roman" w:hAnsi="Times New Roman" w:cs="Times New Roman"/>
          <w:sz w:val="24"/>
          <w:szCs w:val="24"/>
        </w:rPr>
        <w:tab/>
      </w:r>
      <w:r>
        <w:rPr>
          <w:rFonts w:ascii="Times New Roman" w:hAnsi="Times New Roman" w:cs="Times New Roman"/>
          <w:sz w:val="24"/>
          <w:szCs w:val="24"/>
        </w:rPr>
      </w:r>
      <w:r>
        <w:rPr>
          <w:rFonts w:ascii="Times New Roman" w:hAnsi="Times New Roman" w:cs="Times New Roman"/>
          <w:sz w:val="24"/>
          <w:szCs w:val="24"/>
        </w:rPr>
        <w:pict>
          <v:group id="group 42" o:spid="_x0000_s1169" style="width:167.3pt;height:.5pt;mso-wrap-distance-left:0;mso-wrap-distance-right:0;mso-position-horizontal-relative:char;mso-position-vertical-relative:line" coordsize="33,0">
            <v:rect id="_x0000_s1170" style="position:absolute;width:33;height:0;visibility:visible" fillcolor="black" stroked="f"/>
            <w10:wrap type="none"/>
            <w10:anchorlock/>
          </v:group>
        </w:pic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pgSz w:w="11910" w:h="16840"/>
          <w:pgMar w:top="1060" w:right="340" w:bottom="1240" w:left="1020" w:header="0" w:footer="1027" w:gutter="0"/>
          <w:cols w:space="720"/>
          <w:docGrid w:linePitch="360"/>
        </w:sectPr>
      </w:pPr>
    </w:p>
    <w:p w:rsidR="00B672DC" w:rsidRPr="00B46285" w:rsidRDefault="00B672DC" w:rsidP="00B46285">
      <w:pPr>
        <w:pStyle w:val="a0"/>
        <w:ind w:firstLine="709"/>
        <w:jc w:val="both"/>
        <w:rPr>
          <w:sz w:val="24"/>
          <w:szCs w:val="24"/>
        </w:r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Дата</w:t>
      </w:r>
    </w:p>
    <w:p w:rsidR="00B672DC" w:rsidRPr="00B46285" w:rsidRDefault="00B672DC" w:rsidP="00B46285">
      <w:pPr>
        <w:tabs>
          <w:tab w:val="left" w:pos="3365"/>
          <w:tab w:val="left" w:pos="5971"/>
        </w:tabs>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br w:type="column"/>
      </w:r>
      <w:r w:rsidRPr="00B46285">
        <w:rPr>
          <w:rFonts w:ascii="Times New Roman" w:hAnsi="Times New Roman" w:cs="Times New Roman"/>
          <w:sz w:val="24"/>
          <w:szCs w:val="24"/>
        </w:rPr>
        <w:lastRenderedPageBreak/>
        <w:t>(должность)</w:t>
      </w:r>
      <w:r w:rsidRPr="00B46285">
        <w:rPr>
          <w:rFonts w:ascii="Times New Roman" w:hAnsi="Times New Roman" w:cs="Times New Roman"/>
          <w:sz w:val="24"/>
          <w:szCs w:val="24"/>
        </w:rPr>
        <w:tab/>
        <w:t>(подпись)</w:t>
      </w:r>
      <w:r w:rsidRPr="00B46285">
        <w:rPr>
          <w:rFonts w:ascii="Times New Roman" w:hAnsi="Times New Roman" w:cs="Times New Roman"/>
          <w:sz w:val="24"/>
          <w:szCs w:val="24"/>
        </w:rPr>
        <w:tab/>
        <w:t>(фамилия, имя, отчество</w:t>
      </w:r>
      <w:r w:rsidRPr="00B46285">
        <w:rPr>
          <w:rFonts w:ascii="Times New Roman" w:hAnsi="Times New Roman" w:cs="Times New Roman"/>
          <w:spacing w:val="-48"/>
          <w:sz w:val="24"/>
          <w:szCs w:val="24"/>
        </w:rPr>
        <w:t xml:space="preserve"> </w:t>
      </w:r>
      <w:r w:rsidRPr="00B46285">
        <w:rPr>
          <w:rFonts w:ascii="Times New Roman" w:hAnsi="Times New Roman" w:cs="Times New Roman"/>
          <w:sz w:val="24"/>
          <w:szCs w:val="24"/>
        </w:rPr>
        <w:t>(при</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наличии)</w:t>
      </w:r>
    </w:p>
    <w:p w:rsidR="00B672DC" w:rsidRPr="00B46285" w:rsidRDefault="00B672DC" w:rsidP="00B46285">
      <w:pPr>
        <w:spacing w:after="0" w:line="240" w:lineRule="auto"/>
        <w:ind w:firstLine="709"/>
        <w:jc w:val="both"/>
        <w:rPr>
          <w:rFonts w:ascii="Times New Roman" w:hAnsi="Times New Roman" w:cs="Times New Roman"/>
          <w:sz w:val="24"/>
          <w:szCs w:val="24"/>
        </w:rPr>
        <w:sectPr w:rsidR="00B672DC" w:rsidRPr="00B46285">
          <w:type w:val="continuous"/>
          <w:pgSz w:w="11910" w:h="16840"/>
          <w:pgMar w:top="1580" w:right="340" w:bottom="280" w:left="1020" w:header="720" w:footer="720" w:gutter="0"/>
          <w:cols w:num="2" w:space="720" w:equalWidth="0">
            <w:col w:w="778" w:space="230"/>
            <w:col w:w="9542" w:space="0"/>
          </w:cols>
          <w:docGrid w:linePitch="360"/>
        </w:sectPr>
      </w:pP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lastRenderedPageBreak/>
        <w:t>*Сведения</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об</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ИНН</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в</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отношении</w:t>
      </w:r>
      <w:r w:rsidRPr="00B46285">
        <w:rPr>
          <w:rFonts w:ascii="Times New Roman" w:hAnsi="Times New Roman" w:cs="Times New Roman"/>
          <w:spacing w:val="-2"/>
          <w:sz w:val="24"/>
          <w:szCs w:val="24"/>
        </w:rPr>
        <w:t xml:space="preserve"> </w:t>
      </w:r>
      <w:r w:rsidRPr="00B46285">
        <w:rPr>
          <w:rFonts w:ascii="Times New Roman" w:hAnsi="Times New Roman" w:cs="Times New Roman"/>
          <w:sz w:val="24"/>
          <w:szCs w:val="24"/>
        </w:rPr>
        <w:t>иностранного</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юридического</w:t>
      </w:r>
      <w:r w:rsidRPr="00B46285">
        <w:rPr>
          <w:rFonts w:ascii="Times New Roman" w:hAnsi="Times New Roman" w:cs="Times New Roman"/>
          <w:spacing w:val="-1"/>
          <w:sz w:val="24"/>
          <w:szCs w:val="24"/>
        </w:rPr>
        <w:t xml:space="preserve"> </w:t>
      </w:r>
      <w:r w:rsidRPr="00B46285">
        <w:rPr>
          <w:rFonts w:ascii="Times New Roman" w:hAnsi="Times New Roman" w:cs="Times New Roman"/>
          <w:sz w:val="24"/>
          <w:szCs w:val="24"/>
        </w:rPr>
        <w:t>лица</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не</w:t>
      </w:r>
      <w:r w:rsidRPr="00B46285">
        <w:rPr>
          <w:rFonts w:ascii="Times New Roman" w:hAnsi="Times New Roman" w:cs="Times New Roman"/>
          <w:spacing w:val="-3"/>
          <w:sz w:val="24"/>
          <w:szCs w:val="24"/>
        </w:rPr>
        <w:t xml:space="preserve"> </w:t>
      </w:r>
      <w:r w:rsidRPr="00B46285">
        <w:rPr>
          <w:rFonts w:ascii="Times New Roman" w:hAnsi="Times New Roman" w:cs="Times New Roman"/>
          <w:sz w:val="24"/>
          <w:szCs w:val="24"/>
        </w:rPr>
        <w:t>указываются.</w:t>
      </w:r>
    </w:p>
    <w:p w:rsidR="00B672DC" w:rsidRPr="00B46285" w:rsidRDefault="00B672DC" w:rsidP="00B46285">
      <w:pPr>
        <w:spacing w:after="0" w:line="240" w:lineRule="auto"/>
        <w:ind w:firstLine="709"/>
        <w:jc w:val="both"/>
        <w:rPr>
          <w:rFonts w:ascii="Times New Roman" w:hAnsi="Times New Roman" w:cs="Times New Roman"/>
          <w:sz w:val="24"/>
          <w:szCs w:val="24"/>
        </w:rPr>
      </w:pPr>
      <w:r w:rsidRPr="00B46285">
        <w:rPr>
          <w:rFonts w:ascii="Times New Roman" w:hAnsi="Times New Roman" w:cs="Times New Roman"/>
          <w:sz w:val="24"/>
          <w:szCs w:val="24"/>
        </w:rPr>
        <w:t>**Нужное</w:t>
      </w:r>
      <w:r w:rsidRPr="00B46285">
        <w:rPr>
          <w:rFonts w:ascii="Times New Roman" w:hAnsi="Times New Roman" w:cs="Times New Roman"/>
          <w:spacing w:val="-5"/>
          <w:sz w:val="24"/>
          <w:szCs w:val="24"/>
        </w:rPr>
        <w:t xml:space="preserve"> </w:t>
      </w:r>
      <w:r w:rsidRPr="00B46285">
        <w:rPr>
          <w:rFonts w:ascii="Times New Roman" w:hAnsi="Times New Roman" w:cs="Times New Roman"/>
          <w:sz w:val="24"/>
          <w:szCs w:val="24"/>
        </w:rPr>
        <w:t xml:space="preserve">подчеркнуть    </w:t>
      </w:r>
    </w:p>
    <w:p w:rsidR="00B672DC" w:rsidRPr="00B46285" w:rsidRDefault="00B672DC" w:rsidP="00B46285">
      <w:pPr>
        <w:spacing w:after="0" w:line="240" w:lineRule="auto"/>
        <w:ind w:firstLine="709"/>
        <w:jc w:val="both"/>
        <w:rPr>
          <w:rFonts w:ascii="Times New Roman" w:hAnsi="Times New Roman" w:cs="Times New Roman"/>
          <w:sz w:val="24"/>
          <w:szCs w:val="24"/>
        </w:rPr>
      </w:pPr>
    </w:p>
    <w:p w:rsidR="00B672DC" w:rsidRDefault="00B672DC" w:rsidP="00E87507">
      <w:pPr>
        <w:pStyle w:val="a0"/>
        <w:rPr>
          <w:sz w:val="24"/>
          <w:szCs w:val="24"/>
          <w:lang w:eastAsia="hi-IN" w:bidi="hi-IN"/>
        </w:rPr>
      </w:pPr>
    </w:p>
    <w:p w:rsidR="00B672DC" w:rsidRDefault="00B672DC" w:rsidP="00E87507">
      <w:pPr>
        <w:pStyle w:val="a0"/>
        <w:rPr>
          <w:sz w:val="24"/>
          <w:szCs w:val="24"/>
          <w:lang w:eastAsia="hi-IN" w:bidi="hi-IN"/>
        </w:rPr>
      </w:pPr>
    </w:p>
    <w:p w:rsidR="00A37A7B" w:rsidRDefault="00A37A7B" w:rsidP="00E87507">
      <w:pPr>
        <w:pStyle w:val="a0"/>
        <w:rPr>
          <w:sz w:val="24"/>
          <w:szCs w:val="24"/>
          <w:lang w:eastAsia="hi-IN" w:bidi="hi-IN"/>
        </w:rPr>
      </w:pPr>
    </w:p>
    <w:p w:rsidR="00A37A7B" w:rsidRPr="00A37A7B" w:rsidRDefault="00A37A7B" w:rsidP="003C24DA">
      <w:pPr>
        <w:pStyle w:val="21"/>
        <w:keepNext w:val="0"/>
        <w:spacing w:before="0" w:after="0" w:line="240" w:lineRule="auto"/>
        <w:ind w:left="0" w:firstLine="709"/>
        <w:jc w:val="center"/>
        <w:rPr>
          <w:rFonts w:ascii="Times New Roman" w:hAnsi="Times New Roman"/>
          <w:sz w:val="24"/>
          <w:szCs w:val="24"/>
        </w:rPr>
      </w:pPr>
      <w:r w:rsidRPr="00A37A7B">
        <w:rPr>
          <w:rFonts w:ascii="Times New Roman" w:hAnsi="Times New Roman"/>
          <w:b w:val="0"/>
          <w:i w:val="0"/>
          <w:sz w:val="24"/>
          <w:szCs w:val="24"/>
        </w:rPr>
        <w:t>АДМИНИСТРАЦИЯ ШАРЬИНСКОГО МУНИЦИПАЛЬНОГО РАЙОНА</w:t>
      </w:r>
    </w:p>
    <w:p w:rsidR="00A37A7B" w:rsidRPr="00A37A7B" w:rsidRDefault="00A37A7B" w:rsidP="003C24DA">
      <w:pPr>
        <w:pStyle w:val="21"/>
        <w:keepNext w:val="0"/>
        <w:spacing w:before="0" w:after="0" w:line="240" w:lineRule="auto"/>
        <w:ind w:left="0" w:firstLine="709"/>
        <w:jc w:val="center"/>
        <w:rPr>
          <w:rFonts w:ascii="Times New Roman" w:hAnsi="Times New Roman"/>
          <w:sz w:val="24"/>
          <w:szCs w:val="24"/>
        </w:rPr>
      </w:pPr>
      <w:r w:rsidRPr="00A37A7B">
        <w:rPr>
          <w:rFonts w:ascii="Times New Roman" w:hAnsi="Times New Roman"/>
          <w:b w:val="0"/>
          <w:i w:val="0"/>
          <w:sz w:val="24"/>
          <w:szCs w:val="24"/>
        </w:rPr>
        <w:t>КОСТРОМСКОЙ ОБЛАСТИ</w:t>
      </w:r>
    </w:p>
    <w:p w:rsidR="00A37A7B" w:rsidRPr="00A37A7B" w:rsidRDefault="00A37A7B" w:rsidP="003C24DA">
      <w:pPr>
        <w:pStyle w:val="21"/>
        <w:keepNext w:val="0"/>
        <w:spacing w:before="0" w:after="0" w:line="240" w:lineRule="auto"/>
        <w:ind w:left="0" w:firstLine="709"/>
        <w:jc w:val="center"/>
        <w:rPr>
          <w:rFonts w:ascii="Times New Roman" w:hAnsi="Times New Roman"/>
          <w:sz w:val="24"/>
          <w:szCs w:val="24"/>
        </w:rPr>
      </w:pPr>
    </w:p>
    <w:p w:rsidR="00A37A7B" w:rsidRPr="003C24DA" w:rsidRDefault="00A37A7B" w:rsidP="003C24DA">
      <w:pPr>
        <w:pStyle w:val="21"/>
        <w:keepNext w:val="0"/>
        <w:spacing w:before="0" w:after="0" w:line="240" w:lineRule="auto"/>
        <w:ind w:left="0" w:firstLine="709"/>
        <w:jc w:val="center"/>
        <w:rPr>
          <w:rFonts w:ascii="Times New Roman" w:hAnsi="Times New Roman"/>
          <w:sz w:val="24"/>
          <w:szCs w:val="24"/>
        </w:rPr>
      </w:pPr>
      <w:r w:rsidRPr="00A37A7B">
        <w:rPr>
          <w:rFonts w:ascii="Times New Roman" w:hAnsi="Times New Roman"/>
          <w:i w:val="0"/>
          <w:sz w:val="24"/>
          <w:szCs w:val="24"/>
        </w:rPr>
        <w:t>ПОСТАНОВЛЕНИЕ</w:t>
      </w:r>
    </w:p>
    <w:p w:rsidR="00A37A7B" w:rsidRPr="00A37A7B" w:rsidRDefault="003C24DA" w:rsidP="003C24D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от «16» мая </w:t>
      </w:r>
      <w:r w:rsidR="00A37A7B" w:rsidRPr="00A37A7B">
        <w:rPr>
          <w:rFonts w:ascii="Times New Roman" w:hAnsi="Times New Roman" w:cs="Times New Roman"/>
          <w:sz w:val="24"/>
          <w:szCs w:val="24"/>
        </w:rPr>
        <w:t>2023 г. № 187</w:t>
      </w:r>
    </w:p>
    <w:p w:rsidR="003C24DA" w:rsidRDefault="003C24DA" w:rsidP="003C24DA">
      <w:pPr>
        <w:pStyle w:val="Heading2"/>
        <w:tabs>
          <w:tab w:val="left" w:pos="9498"/>
          <w:tab w:val="left" w:pos="9781"/>
          <w:tab w:val="left" w:pos="9923"/>
        </w:tabs>
        <w:spacing w:line="240" w:lineRule="auto"/>
        <w:ind w:left="0" w:firstLine="709"/>
        <w:contextualSpacing/>
        <w:jc w:val="center"/>
        <w:rPr>
          <w:rFonts w:ascii="Times New Roman" w:hAnsi="Times New Roman" w:cs="Times New Roman"/>
          <w:b/>
          <w:bCs/>
          <w:sz w:val="24"/>
          <w:szCs w:val="24"/>
        </w:rPr>
      </w:pPr>
    </w:p>
    <w:p w:rsidR="00A37A7B" w:rsidRPr="00A37A7B" w:rsidRDefault="00A37A7B" w:rsidP="003C24DA">
      <w:pPr>
        <w:pStyle w:val="Heading2"/>
        <w:tabs>
          <w:tab w:val="left" w:pos="9498"/>
          <w:tab w:val="left" w:pos="9781"/>
          <w:tab w:val="left" w:pos="9923"/>
        </w:tabs>
        <w:spacing w:line="240" w:lineRule="auto"/>
        <w:ind w:left="0" w:firstLine="709"/>
        <w:contextualSpacing/>
        <w:jc w:val="center"/>
        <w:rPr>
          <w:rFonts w:ascii="Times New Roman" w:hAnsi="Times New Roman" w:cs="Times New Roman"/>
          <w:b/>
          <w:bCs/>
          <w:sz w:val="24"/>
          <w:szCs w:val="24"/>
        </w:rPr>
      </w:pPr>
      <w:r w:rsidRPr="00A37A7B">
        <w:rPr>
          <w:rFonts w:ascii="Times New Roman" w:hAnsi="Times New Roman" w:cs="Times New Roman"/>
          <w:b/>
          <w:bCs/>
          <w:sz w:val="24"/>
          <w:szCs w:val="24"/>
        </w:rPr>
        <w:t>Об утверждении административного регламента</w:t>
      </w:r>
    </w:p>
    <w:p w:rsidR="00A37A7B" w:rsidRPr="00A37A7B" w:rsidRDefault="00A37A7B" w:rsidP="003C24DA">
      <w:pPr>
        <w:pStyle w:val="Heading2"/>
        <w:spacing w:line="240" w:lineRule="auto"/>
        <w:ind w:left="0" w:firstLine="709"/>
        <w:contextualSpacing/>
        <w:jc w:val="center"/>
        <w:rPr>
          <w:rFonts w:ascii="Times New Roman" w:hAnsi="Times New Roman" w:cs="Times New Roman"/>
          <w:b/>
          <w:bCs/>
          <w:sz w:val="24"/>
          <w:szCs w:val="24"/>
        </w:rPr>
      </w:pPr>
      <w:r w:rsidRPr="00A37A7B">
        <w:rPr>
          <w:rFonts w:ascii="Times New Roman" w:hAnsi="Times New Roman" w:cs="Times New Roman"/>
          <w:b/>
          <w:bCs/>
          <w:sz w:val="24"/>
          <w:szCs w:val="24"/>
        </w:rPr>
        <w:t>предоставления муниципальной услуги</w:t>
      </w:r>
    </w:p>
    <w:p w:rsidR="00A37A7B" w:rsidRPr="00A37A7B" w:rsidRDefault="00A37A7B" w:rsidP="003C24DA">
      <w:pPr>
        <w:pStyle w:val="Heading2"/>
        <w:tabs>
          <w:tab w:val="left" w:pos="9498"/>
          <w:tab w:val="left" w:pos="9781"/>
          <w:tab w:val="left" w:pos="9923"/>
        </w:tabs>
        <w:spacing w:line="240" w:lineRule="auto"/>
        <w:ind w:left="0" w:firstLine="709"/>
        <w:contextualSpacing/>
        <w:jc w:val="center"/>
        <w:rPr>
          <w:rFonts w:ascii="Times New Roman" w:hAnsi="Times New Roman" w:cs="Times New Roman"/>
          <w:b/>
          <w:bCs/>
          <w:sz w:val="24"/>
          <w:szCs w:val="24"/>
        </w:rPr>
      </w:pPr>
      <w:r w:rsidRPr="00A37A7B">
        <w:rPr>
          <w:rFonts w:ascii="Times New Roman" w:hAnsi="Times New Roman" w:cs="Times New Roman"/>
          <w:b/>
          <w:bCs/>
          <w:sz w:val="24"/>
          <w:szCs w:val="24"/>
        </w:rPr>
        <w:t>«Выдача разрешения на установку и эксплуатацию</w:t>
      </w:r>
    </w:p>
    <w:p w:rsidR="00A37A7B" w:rsidRPr="00A37A7B" w:rsidRDefault="00A37A7B" w:rsidP="003C24DA">
      <w:pPr>
        <w:pStyle w:val="Heading2"/>
        <w:tabs>
          <w:tab w:val="left" w:pos="9498"/>
          <w:tab w:val="left" w:pos="9781"/>
          <w:tab w:val="left" w:pos="9923"/>
        </w:tabs>
        <w:spacing w:line="240" w:lineRule="auto"/>
        <w:ind w:left="0" w:firstLine="709"/>
        <w:contextualSpacing/>
        <w:jc w:val="center"/>
        <w:rPr>
          <w:rFonts w:ascii="Times New Roman" w:hAnsi="Times New Roman" w:cs="Times New Roman"/>
          <w:b/>
          <w:bCs/>
          <w:sz w:val="24"/>
          <w:szCs w:val="24"/>
        </w:rPr>
      </w:pPr>
      <w:r w:rsidRPr="00A37A7B">
        <w:rPr>
          <w:rFonts w:ascii="Times New Roman" w:hAnsi="Times New Roman" w:cs="Times New Roman"/>
          <w:b/>
          <w:bCs/>
          <w:sz w:val="24"/>
          <w:szCs w:val="24"/>
        </w:rPr>
        <w:t>рекламных конструкций на территории Шарьинского муниципального района Костромской области , аннулирование такого разрешения»</w:t>
      </w:r>
    </w:p>
    <w:p w:rsidR="00A37A7B" w:rsidRPr="00A37A7B" w:rsidRDefault="00A37A7B" w:rsidP="00A37A7B">
      <w:pPr>
        <w:spacing w:after="0" w:line="240" w:lineRule="auto"/>
        <w:ind w:firstLine="709"/>
        <w:jc w:val="both"/>
        <w:rPr>
          <w:rFonts w:ascii="Times New Roman" w:hAnsi="Times New Roman" w:cs="Times New Roman"/>
          <w:sz w:val="24"/>
          <w:szCs w:val="24"/>
        </w:rPr>
      </w:pPr>
    </w:p>
    <w:p w:rsidR="00A37A7B" w:rsidRPr="00503BB6" w:rsidRDefault="00A37A7B" w:rsidP="00A37A7B">
      <w:pPr>
        <w:shd w:val="clear" w:color="auto" w:fill="FFFFFF"/>
        <w:spacing w:after="0" w:line="240" w:lineRule="auto"/>
        <w:ind w:firstLine="709"/>
        <w:jc w:val="both"/>
        <w:rPr>
          <w:rFonts w:ascii="Times New Roman" w:hAnsi="Times New Roman" w:cs="Times New Roman"/>
          <w:sz w:val="24"/>
          <w:szCs w:val="24"/>
        </w:rPr>
      </w:pPr>
      <w:r w:rsidRPr="00A37A7B">
        <w:rPr>
          <w:rFonts w:ascii="Times New Roman" w:eastAsia="Times New Roman" w:hAnsi="Times New Roman" w:cs="Times New Roman"/>
          <w:color w:val="000000"/>
          <w:sz w:val="24"/>
          <w:szCs w:val="24"/>
        </w:rPr>
        <w:t xml:space="preserve">В соответствии с Федеральными законами Российской Федерации от 06.10.2003 № 131 ФЗ «Об общих принципах организации местного самоуправления в Российской Федерации», </w:t>
      </w:r>
      <w:hyperlink r:id="rId30" w:history="1">
        <w:r w:rsidRPr="00503BB6">
          <w:rPr>
            <w:rStyle w:val="1fd"/>
            <w:rFonts w:ascii="Times New Roman" w:hAnsi="Times New Roman" w:cs="Times New Roman"/>
            <w:color w:val="000000"/>
            <w:sz w:val="24"/>
            <w:szCs w:val="24"/>
            <w:u w:val="none"/>
          </w:rPr>
          <w:t xml:space="preserve"> от 27 июля 2010 г. N 210-ФЗ "Об организации предоставления государственных и муниципальных услуг"</w:t>
        </w:r>
      </w:hyperlink>
      <w:r w:rsidRPr="00503BB6">
        <w:rPr>
          <w:rFonts w:ascii="Times New Roman" w:eastAsia="Times New Roman" w:hAnsi="Times New Roman" w:cs="Times New Roman"/>
          <w:color w:val="000000"/>
          <w:sz w:val="24"/>
          <w:szCs w:val="24"/>
        </w:rPr>
        <w:t>, </w:t>
      </w:r>
      <w:hyperlink r:id="rId31" w:history="1">
        <w:r w:rsidRPr="00503BB6">
          <w:rPr>
            <w:rStyle w:val="1fd"/>
            <w:rFonts w:ascii="Times New Roman" w:hAnsi="Times New Roman" w:cs="Times New Roman"/>
            <w:color w:val="000000"/>
            <w:sz w:val="24"/>
            <w:szCs w:val="24"/>
            <w:u w:val="none"/>
          </w:rPr>
          <w:t>постановлением администрации Шарьинского муниципального района Костромской области " от 12 ноября 2010 года N 2750 "О Порядке разработки и утверждения административных регламентов предоставления муниципальной услуги», на основании ст.37,52 Устава муниципального образования Шарьинский муниципальный район,  администрация Шарьинского муниципального района Костромской области</w:t>
        </w:r>
      </w:hyperlink>
      <w:r w:rsidRPr="00503BB6">
        <w:rPr>
          <w:rFonts w:ascii="Times New Roman" w:hAnsi="Times New Roman" w:cs="Times New Roman"/>
          <w:sz w:val="24"/>
          <w:szCs w:val="24"/>
        </w:rPr>
        <w:t>:</w:t>
      </w:r>
    </w:p>
    <w:p w:rsidR="003C24DA" w:rsidRPr="00A37A7B" w:rsidRDefault="003C24DA" w:rsidP="00A37A7B">
      <w:pPr>
        <w:shd w:val="clear" w:color="auto" w:fill="FFFFFF"/>
        <w:spacing w:after="0" w:line="240" w:lineRule="auto"/>
        <w:ind w:firstLine="709"/>
        <w:jc w:val="both"/>
        <w:rPr>
          <w:rFonts w:ascii="Times New Roman" w:hAnsi="Times New Roman" w:cs="Times New Roman"/>
          <w:sz w:val="24"/>
          <w:szCs w:val="24"/>
        </w:rPr>
      </w:pPr>
    </w:p>
    <w:p w:rsidR="00A37A7B" w:rsidRPr="00A37A7B" w:rsidRDefault="00A37A7B" w:rsidP="003C24DA">
      <w:pPr>
        <w:shd w:val="clear" w:color="auto" w:fill="FFFFFF"/>
        <w:spacing w:after="0" w:line="240" w:lineRule="auto"/>
        <w:ind w:firstLine="709"/>
        <w:jc w:val="center"/>
        <w:rPr>
          <w:rFonts w:ascii="Times New Roman" w:hAnsi="Times New Roman" w:cs="Times New Roman"/>
          <w:sz w:val="24"/>
          <w:szCs w:val="24"/>
        </w:rPr>
      </w:pPr>
      <w:r w:rsidRPr="00A37A7B">
        <w:rPr>
          <w:rFonts w:ascii="Times New Roman" w:hAnsi="Times New Roman" w:cs="Times New Roman"/>
          <w:b/>
          <w:bCs/>
          <w:sz w:val="24"/>
          <w:szCs w:val="24"/>
        </w:rPr>
        <w:t>ПОСТАНОВЛЯЕТ:</w:t>
      </w:r>
    </w:p>
    <w:p w:rsidR="00503BB6" w:rsidRDefault="00503BB6" w:rsidP="003C24DA">
      <w:pPr>
        <w:pStyle w:val="a6"/>
        <w:tabs>
          <w:tab w:val="left" w:pos="851"/>
        </w:tabs>
        <w:ind w:left="709"/>
        <w:jc w:val="both"/>
        <w:rPr>
          <w:rFonts w:ascii="Times New Roman" w:hAnsi="Times New Roman"/>
          <w:sz w:val="24"/>
          <w:szCs w:val="24"/>
        </w:rPr>
      </w:pPr>
    </w:p>
    <w:p w:rsidR="00A37A7B" w:rsidRPr="00A37A7B" w:rsidRDefault="003C24DA" w:rsidP="00503BB6">
      <w:pPr>
        <w:pStyle w:val="a6"/>
        <w:tabs>
          <w:tab w:val="left" w:pos="851"/>
        </w:tabs>
        <w:ind w:left="0" w:firstLine="709"/>
        <w:jc w:val="both"/>
        <w:rPr>
          <w:rFonts w:ascii="Times New Roman" w:hAnsi="Times New Roman"/>
          <w:sz w:val="24"/>
          <w:szCs w:val="24"/>
        </w:rPr>
      </w:pPr>
      <w:r>
        <w:rPr>
          <w:rFonts w:ascii="Times New Roman" w:hAnsi="Times New Roman"/>
          <w:sz w:val="24"/>
          <w:szCs w:val="24"/>
        </w:rPr>
        <w:t xml:space="preserve">1. </w:t>
      </w:r>
      <w:r w:rsidR="00A37A7B" w:rsidRPr="00A37A7B">
        <w:rPr>
          <w:rFonts w:ascii="Times New Roman" w:hAnsi="Times New Roman"/>
          <w:sz w:val="24"/>
          <w:szCs w:val="24"/>
        </w:rPr>
        <w:t>Утвердить административный регламент предоставления муниципальной услуги «Выдача разрешения на установку и эксплуатацию рекламных конструкций на территории Шарьинского муниципального района , аннулирование такого разрешения», согласно приложению.</w:t>
      </w:r>
    </w:p>
    <w:p w:rsidR="00A37A7B" w:rsidRPr="00A37A7B" w:rsidRDefault="003C24DA" w:rsidP="00503BB6">
      <w:pPr>
        <w:pStyle w:val="a6"/>
        <w:tabs>
          <w:tab w:val="left" w:pos="851"/>
        </w:tabs>
        <w:ind w:left="0" w:firstLine="709"/>
        <w:jc w:val="both"/>
        <w:rPr>
          <w:rFonts w:ascii="Times New Roman" w:hAnsi="Times New Roman"/>
          <w:sz w:val="24"/>
          <w:szCs w:val="24"/>
        </w:rPr>
      </w:pPr>
      <w:r>
        <w:rPr>
          <w:rFonts w:ascii="Times New Roman" w:hAnsi="Times New Roman"/>
          <w:sz w:val="24"/>
          <w:szCs w:val="24"/>
        </w:rPr>
        <w:t xml:space="preserve">2. </w:t>
      </w:r>
      <w:r w:rsidR="00A37A7B" w:rsidRPr="00A37A7B">
        <w:rPr>
          <w:rFonts w:ascii="Times New Roman" w:hAnsi="Times New Roman"/>
          <w:sz w:val="24"/>
          <w:szCs w:val="24"/>
        </w:rPr>
        <w:t>Признать утратившими силу:</w:t>
      </w:r>
    </w:p>
    <w:p w:rsidR="00A37A7B" w:rsidRPr="00A37A7B" w:rsidRDefault="00503BB6" w:rsidP="00503BB6">
      <w:pPr>
        <w:pStyle w:val="a6"/>
        <w:tabs>
          <w:tab w:val="left" w:pos="993"/>
        </w:tabs>
        <w:ind w:left="0" w:firstLine="709"/>
        <w:jc w:val="both"/>
        <w:rPr>
          <w:rFonts w:ascii="Times New Roman" w:hAnsi="Times New Roman"/>
          <w:sz w:val="24"/>
          <w:szCs w:val="24"/>
        </w:rPr>
      </w:pPr>
      <w:r>
        <w:rPr>
          <w:rFonts w:ascii="Times New Roman" w:hAnsi="Times New Roman"/>
          <w:sz w:val="24"/>
          <w:szCs w:val="24"/>
        </w:rPr>
        <w:t xml:space="preserve">2.1 </w:t>
      </w:r>
      <w:r w:rsidR="00A37A7B" w:rsidRPr="00A37A7B">
        <w:rPr>
          <w:rFonts w:ascii="Times New Roman" w:hAnsi="Times New Roman"/>
          <w:sz w:val="24"/>
          <w:szCs w:val="24"/>
        </w:rPr>
        <w:t>Постановление администрации  Шарьинского муниципального района Костромской области от 05.09.2017 г. № 227 «Об утверждении Административного регламента предоставления муниципальной услуги «Выдача разрешения на установку и эксплуатацию рекламной конструкции» на территории Шарьинского муниципального района Костромской области.</w:t>
      </w:r>
    </w:p>
    <w:p w:rsidR="00A37A7B" w:rsidRPr="00A37A7B" w:rsidRDefault="00503BB6" w:rsidP="00503BB6">
      <w:pPr>
        <w:pStyle w:val="a6"/>
        <w:tabs>
          <w:tab w:val="left" w:pos="993"/>
        </w:tabs>
        <w:ind w:left="0" w:firstLine="709"/>
        <w:jc w:val="both"/>
        <w:rPr>
          <w:rFonts w:ascii="Times New Roman" w:hAnsi="Times New Roman"/>
          <w:sz w:val="24"/>
          <w:szCs w:val="24"/>
        </w:rPr>
      </w:pPr>
      <w:r>
        <w:rPr>
          <w:rFonts w:ascii="Times New Roman" w:hAnsi="Times New Roman"/>
          <w:sz w:val="24"/>
          <w:szCs w:val="24"/>
        </w:rPr>
        <w:t xml:space="preserve">2.2. </w:t>
      </w:r>
      <w:r w:rsidR="00A37A7B" w:rsidRPr="00A37A7B">
        <w:rPr>
          <w:rFonts w:ascii="Times New Roman" w:hAnsi="Times New Roman"/>
          <w:sz w:val="24"/>
          <w:szCs w:val="24"/>
        </w:rPr>
        <w:t>Постановление администрации Шарьинского муниципального района Костромской области от 10.01.2022 г. № 1 «О внесении изменений в постановление администрации Шарьинского муниципального района Костромской области от 05 сентября 2017 года № 227 «Об утверждении Административного регламента предоставления муниципальной услуги «Выдача разрешения на установку и эксплуатацию рекламной конструкции» на территории Шарьинского муниципального  района Костромской области».</w:t>
      </w:r>
    </w:p>
    <w:p w:rsidR="00A37A7B" w:rsidRPr="00A37A7B" w:rsidRDefault="00503BB6" w:rsidP="00503BB6">
      <w:pPr>
        <w:pStyle w:val="a6"/>
        <w:tabs>
          <w:tab w:val="left" w:pos="993"/>
        </w:tabs>
        <w:ind w:left="0" w:firstLine="709"/>
        <w:jc w:val="both"/>
        <w:rPr>
          <w:rFonts w:ascii="Times New Roman" w:hAnsi="Times New Roman"/>
          <w:sz w:val="24"/>
          <w:szCs w:val="24"/>
        </w:rPr>
      </w:pPr>
      <w:r>
        <w:rPr>
          <w:rFonts w:ascii="Times New Roman" w:hAnsi="Times New Roman"/>
          <w:sz w:val="24"/>
          <w:szCs w:val="24"/>
        </w:rPr>
        <w:t xml:space="preserve">2.3. </w:t>
      </w:r>
      <w:r w:rsidR="00A37A7B" w:rsidRPr="00A37A7B">
        <w:rPr>
          <w:rFonts w:ascii="Times New Roman" w:hAnsi="Times New Roman"/>
          <w:sz w:val="24"/>
          <w:szCs w:val="24"/>
        </w:rPr>
        <w:t xml:space="preserve">Постановление администрации Шарьинского муниципального района от 24 марта 2022 года № 92 « О внесении изменений в постановление администрации Шарьинского муниципального района Костромской области от 10 января 2022 года № 1 «О внесении изменений в постановление администрации Шарьинского муниципального района Костромской области от 05 сентября 2017 года № 227 «Об утверждении Административного регламента предоставления муниципальной услуги «Выдача разрешения на установку и эксплуатацию рекламной конструкции» на территории Шарьинского муниципального района Костромской области». </w:t>
      </w:r>
    </w:p>
    <w:p w:rsidR="00A37A7B" w:rsidRPr="00A37A7B" w:rsidRDefault="00503BB6" w:rsidP="00503BB6">
      <w:pPr>
        <w:pStyle w:val="a6"/>
        <w:tabs>
          <w:tab w:val="left" w:pos="993"/>
        </w:tabs>
        <w:ind w:left="0" w:firstLine="709"/>
        <w:jc w:val="both"/>
        <w:rPr>
          <w:rFonts w:ascii="Times New Roman" w:hAnsi="Times New Roman"/>
          <w:sz w:val="24"/>
          <w:szCs w:val="24"/>
        </w:rPr>
      </w:pPr>
      <w:r>
        <w:rPr>
          <w:rFonts w:ascii="Times New Roman" w:hAnsi="Times New Roman"/>
          <w:sz w:val="24"/>
          <w:szCs w:val="24"/>
        </w:rPr>
        <w:lastRenderedPageBreak/>
        <w:t xml:space="preserve">2.4. </w:t>
      </w:r>
      <w:r w:rsidR="00A37A7B" w:rsidRPr="00A37A7B">
        <w:rPr>
          <w:rFonts w:ascii="Times New Roman" w:hAnsi="Times New Roman"/>
          <w:sz w:val="24"/>
          <w:szCs w:val="24"/>
        </w:rPr>
        <w:t>Постановление администрации Шарьинского муниципального района от 05 июля 2022 года № 267 «О внесении изменений в постановление администрации Шарьинского муниципального района Костромской области от 05 сентября 2017 года № 227 «Об утверждении Административного регламента предоставления муниципальной услуги «Выдача разрешения на установку и эксплуатацию рекламной конструкции» на территории Шарьинского муниципального района Костромской области».</w:t>
      </w:r>
    </w:p>
    <w:p w:rsidR="00A37A7B" w:rsidRPr="00A37A7B" w:rsidRDefault="00503BB6" w:rsidP="00503BB6">
      <w:pPr>
        <w:pStyle w:val="a6"/>
        <w:tabs>
          <w:tab w:val="left" w:pos="851"/>
        </w:tabs>
        <w:ind w:left="0" w:firstLine="709"/>
        <w:jc w:val="both"/>
        <w:rPr>
          <w:rFonts w:ascii="Times New Roman" w:hAnsi="Times New Roman"/>
          <w:sz w:val="24"/>
          <w:szCs w:val="24"/>
        </w:rPr>
      </w:pPr>
      <w:r>
        <w:rPr>
          <w:rFonts w:ascii="Times New Roman" w:hAnsi="Times New Roman"/>
          <w:sz w:val="24"/>
          <w:szCs w:val="24"/>
        </w:rPr>
        <w:t xml:space="preserve">3. </w:t>
      </w:r>
      <w:r w:rsidR="00A37A7B" w:rsidRPr="00A37A7B">
        <w:rPr>
          <w:rFonts w:ascii="Times New Roman" w:hAnsi="Times New Roman"/>
          <w:sz w:val="24"/>
          <w:szCs w:val="24"/>
        </w:rPr>
        <w:t>Контроль за исполнением настоящего постановления возложить на заместителя главы администрации – заведующего отделом архитектуры, строительства и ЖКХ администрации Шарьинского муниципального района.</w:t>
      </w:r>
    </w:p>
    <w:p w:rsidR="00A37A7B" w:rsidRPr="00A37A7B" w:rsidRDefault="00503BB6" w:rsidP="00503BB6">
      <w:pPr>
        <w:pStyle w:val="a6"/>
        <w:tabs>
          <w:tab w:val="left" w:pos="851"/>
        </w:tabs>
        <w:ind w:left="0" w:firstLine="709"/>
        <w:jc w:val="both"/>
        <w:rPr>
          <w:rFonts w:ascii="Times New Roman" w:hAnsi="Times New Roman"/>
          <w:sz w:val="24"/>
          <w:szCs w:val="24"/>
        </w:rPr>
      </w:pPr>
      <w:r>
        <w:rPr>
          <w:rFonts w:ascii="Times New Roman" w:hAnsi="Times New Roman"/>
          <w:sz w:val="24"/>
          <w:szCs w:val="24"/>
        </w:rPr>
        <w:t xml:space="preserve">4. </w:t>
      </w:r>
      <w:r w:rsidR="00A37A7B" w:rsidRPr="00A37A7B">
        <w:rPr>
          <w:rFonts w:ascii="Times New Roman" w:hAnsi="Times New Roman"/>
          <w:sz w:val="24"/>
          <w:szCs w:val="24"/>
        </w:rPr>
        <w:t>Настоящее постановление вступает в силу после официального опубликования  в информационном бюллетене «Вестник Шарьинского района» и подлежит размещению на официальном сайте в сети Интернет.</w:t>
      </w:r>
    </w:p>
    <w:p w:rsidR="00A37A7B" w:rsidRPr="00A37A7B" w:rsidRDefault="00A37A7B" w:rsidP="00A37A7B">
      <w:pPr>
        <w:tabs>
          <w:tab w:val="left" w:pos="851"/>
        </w:tabs>
        <w:spacing w:after="0" w:line="240" w:lineRule="auto"/>
        <w:ind w:firstLine="709"/>
        <w:jc w:val="both"/>
        <w:rPr>
          <w:rFonts w:ascii="Times New Roman" w:hAnsi="Times New Roman" w:cs="Times New Roman"/>
          <w:sz w:val="24"/>
          <w:szCs w:val="24"/>
        </w:rPr>
      </w:pPr>
    </w:p>
    <w:p w:rsidR="00A37A7B" w:rsidRPr="00A37A7B" w:rsidRDefault="00A37A7B" w:rsidP="00A37A7B">
      <w:pPr>
        <w:tabs>
          <w:tab w:val="left" w:pos="851"/>
        </w:tabs>
        <w:spacing w:after="0" w:line="240" w:lineRule="auto"/>
        <w:ind w:firstLine="709"/>
        <w:jc w:val="both"/>
        <w:rPr>
          <w:rFonts w:ascii="Times New Roman" w:hAnsi="Times New Roman" w:cs="Times New Roman"/>
          <w:sz w:val="24"/>
          <w:szCs w:val="24"/>
        </w:rPr>
      </w:pPr>
    </w:p>
    <w:p w:rsidR="00A37A7B" w:rsidRPr="00A37A7B" w:rsidRDefault="00A37A7B" w:rsidP="00A37A7B">
      <w:pPr>
        <w:tabs>
          <w:tab w:val="left" w:pos="851"/>
        </w:tabs>
        <w:spacing w:after="0" w:line="240" w:lineRule="auto"/>
        <w:ind w:firstLine="709"/>
        <w:jc w:val="both"/>
        <w:rPr>
          <w:rFonts w:ascii="Times New Roman" w:hAnsi="Times New Roman" w:cs="Times New Roman"/>
          <w:sz w:val="24"/>
          <w:szCs w:val="24"/>
        </w:rPr>
      </w:pPr>
    </w:p>
    <w:p w:rsidR="00A37A7B" w:rsidRPr="00A37A7B" w:rsidRDefault="00A37A7B" w:rsidP="00A37A7B">
      <w:pPr>
        <w:tabs>
          <w:tab w:val="left" w:pos="851"/>
        </w:tabs>
        <w:spacing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Глава Шарьинского</w:t>
      </w:r>
    </w:p>
    <w:p w:rsidR="00A37A7B" w:rsidRPr="00A37A7B" w:rsidRDefault="00A37A7B" w:rsidP="00A37A7B">
      <w:pPr>
        <w:tabs>
          <w:tab w:val="left" w:pos="851"/>
        </w:tabs>
        <w:spacing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муниципального района                                                           Н.С. Глушаков</w:t>
      </w:r>
    </w:p>
    <w:p w:rsidR="00A37A7B" w:rsidRPr="00A37A7B" w:rsidRDefault="00A37A7B" w:rsidP="00A37A7B">
      <w:pPr>
        <w:spacing w:after="0" w:line="240" w:lineRule="auto"/>
        <w:ind w:firstLine="709"/>
        <w:jc w:val="both"/>
        <w:rPr>
          <w:rFonts w:ascii="Times New Roman" w:hAnsi="Times New Roman" w:cs="Times New Roman"/>
          <w:b/>
          <w:sz w:val="24"/>
          <w:szCs w:val="24"/>
        </w:rPr>
      </w:pPr>
    </w:p>
    <w:p w:rsidR="00A37A7B" w:rsidRPr="00A37A7B" w:rsidRDefault="00A37A7B" w:rsidP="00A37A7B">
      <w:pPr>
        <w:spacing w:after="0" w:line="240" w:lineRule="auto"/>
        <w:ind w:firstLine="709"/>
        <w:jc w:val="both"/>
        <w:rPr>
          <w:rFonts w:ascii="Times New Roman" w:hAnsi="Times New Roman" w:cs="Times New Roman"/>
          <w:b/>
          <w:bCs/>
          <w:sz w:val="24"/>
          <w:szCs w:val="24"/>
        </w:rPr>
      </w:pPr>
    </w:p>
    <w:p w:rsidR="00A37A7B" w:rsidRPr="00A37A7B" w:rsidRDefault="00A37A7B" w:rsidP="00A37A7B">
      <w:pPr>
        <w:pStyle w:val="ConsPlusNormal"/>
        <w:ind w:firstLine="709"/>
        <w:jc w:val="both"/>
        <w:rPr>
          <w:rFonts w:ascii="Times New Roman" w:hAnsi="Times New Roman"/>
          <w:sz w:val="24"/>
          <w:szCs w:val="24"/>
        </w:rPr>
      </w:pPr>
    </w:p>
    <w:p w:rsidR="00A37A7B" w:rsidRPr="00A37A7B" w:rsidRDefault="00A37A7B" w:rsidP="00503BB6">
      <w:pPr>
        <w:pStyle w:val="ConsPlusNormal"/>
        <w:ind w:firstLine="709"/>
        <w:jc w:val="right"/>
        <w:rPr>
          <w:rFonts w:ascii="Times New Roman" w:hAnsi="Times New Roman"/>
          <w:sz w:val="24"/>
          <w:szCs w:val="24"/>
        </w:rPr>
      </w:pPr>
      <w:r w:rsidRPr="00A37A7B">
        <w:rPr>
          <w:rFonts w:ascii="Times New Roman" w:hAnsi="Times New Roman"/>
          <w:sz w:val="24"/>
          <w:szCs w:val="24"/>
        </w:rPr>
        <w:t>УТВЕРЖДЕН</w:t>
      </w:r>
    </w:p>
    <w:p w:rsidR="00503BB6" w:rsidRDefault="00A37A7B" w:rsidP="00503BB6">
      <w:pPr>
        <w:pStyle w:val="ConsPlusNormal"/>
        <w:ind w:firstLine="709"/>
        <w:jc w:val="right"/>
        <w:rPr>
          <w:rFonts w:ascii="Times New Roman" w:hAnsi="Times New Roman"/>
          <w:sz w:val="24"/>
          <w:szCs w:val="24"/>
        </w:rPr>
      </w:pPr>
      <w:r w:rsidRPr="00A37A7B">
        <w:rPr>
          <w:rFonts w:ascii="Times New Roman" w:hAnsi="Times New Roman"/>
          <w:sz w:val="24"/>
          <w:szCs w:val="24"/>
        </w:rPr>
        <w:t>постановлением администрации Шарьинского</w:t>
      </w:r>
    </w:p>
    <w:p w:rsidR="00A37A7B" w:rsidRPr="00A37A7B" w:rsidRDefault="00A37A7B" w:rsidP="00503BB6">
      <w:pPr>
        <w:pStyle w:val="ConsPlusNormal"/>
        <w:ind w:firstLine="709"/>
        <w:jc w:val="right"/>
        <w:rPr>
          <w:rFonts w:ascii="Times New Roman" w:hAnsi="Times New Roman"/>
          <w:sz w:val="24"/>
          <w:szCs w:val="24"/>
        </w:rPr>
      </w:pPr>
      <w:r w:rsidRPr="00A37A7B">
        <w:rPr>
          <w:rFonts w:ascii="Times New Roman" w:hAnsi="Times New Roman"/>
          <w:sz w:val="24"/>
          <w:szCs w:val="24"/>
        </w:rPr>
        <w:t xml:space="preserve"> муниципального района</w:t>
      </w:r>
    </w:p>
    <w:p w:rsidR="00A37A7B" w:rsidRPr="00A37A7B" w:rsidRDefault="00A37A7B" w:rsidP="00503BB6">
      <w:pPr>
        <w:pStyle w:val="ConsPlusNormal"/>
        <w:widowControl/>
        <w:ind w:firstLine="709"/>
        <w:jc w:val="right"/>
        <w:rPr>
          <w:rFonts w:ascii="Times New Roman" w:hAnsi="Times New Roman"/>
          <w:i/>
          <w:sz w:val="24"/>
          <w:szCs w:val="24"/>
        </w:rPr>
      </w:pPr>
      <w:r w:rsidRPr="00A37A7B">
        <w:rPr>
          <w:rFonts w:ascii="Times New Roman" w:hAnsi="Times New Roman"/>
          <w:sz w:val="24"/>
          <w:szCs w:val="24"/>
        </w:rPr>
        <w:t>от «16 » мая 2022г. № 187</w:t>
      </w:r>
    </w:p>
    <w:p w:rsidR="00A37A7B" w:rsidRPr="00A37A7B" w:rsidRDefault="00A37A7B" w:rsidP="00A37A7B">
      <w:pPr>
        <w:keepNext/>
        <w:keepLines/>
        <w:spacing w:after="0" w:line="240" w:lineRule="auto"/>
        <w:ind w:firstLine="709"/>
        <w:jc w:val="both"/>
        <w:rPr>
          <w:rFonts w:ascii="Times New Roman" w:hAnsi="Times New Roman" w:cs="Times New Roman"/>
          <w:sz w:val="24"/>
          <w:szCs w:val="24"/>
        </w:rPr>
      </w:pPr>
    </w:p>
    <w:p w:rsidR="00A37A7B" w:rsidRPr="00A37A7B" w:rsidRDefault="00A37A7B" w:rsidP="00A37A7B">
      <w:pPr>
        <w:keepNext/>
        <w:keepLines/>
        <w:spacing w:after="0" w:line="240" w:lineRule="auto"/>
        <w:ind w:firstLine="709"/>
        <w:jc w:val="both"/>
        <w:rPr>
          <w:rFonts w:ascii="Times New Roman" w:hAnsi="Times New Roman" w:cs="Times New Roman"/>
          <w:sz w:val="24"/>
          <w:szCs w:val="24"/>
        </w:rPr>
      </w:pPr>
    </w:p>
    <w:p w:rsidR="00A37A7B" w:rsidRPr="00A37A7B" w:rsidRDefault="00A37A7B" w:rsidP="00503BB6">
      <w:pPr>
        <w:pStyle w:val="Heading2"/>
        <w:tabs>
          <w:tab w:val="left" w:pos="9498"/>
          <w:tab w:val="left" w:pos="9781"/>
          <w:tab w:val="left" w:pos="9923"/>
        </w:tabs>
        <w:spacing w:line="240" w:lineRule="auto"/>
        <w:ind w:left="0" w:firstLine="709"/>
        <w:contextualSpacing/>
        <w:jc w:val="center"/>
        <w:rPr>
          <w:rFonts w:ascii="Times New Roman" w:hAnsi="Times New Roman" w:cs="Times New Roman"/>
          <w:b/>
          <w:bCs/>
          <w:sz w:val="24"/>
          <w:szCs w:val="24"/>
        </w:rPr>
      </w:pPr>
      <w:r w:rsidRPr="00A37A7B">
        <w:rPr>
          <w:rFonts w:ascii="Times New Roman" w:hAnsi="Times New Roman" w:cs="Times New Roman"/>
          <w:b/>
          <w:bCs/>
          <w:sz w:val="24"/>
          <w:szCs w:val="24"/>
        </w:rPr>
        <w:t>Административный регламент</w:t>
      </w:r>
    </w:p>
    <w:p w:rsidR="00A37A7B" w:rsidRPr="00A37A7B" w:rsidRDefault="00A37A7B" w:rsidP="00503BB6">
      <w:pPr>
        <w:pStyle w:val="Heading2"/>
        <w:tabs>
          <w:tab w:val="left" w:pos="9498"/>
          <w:tab w:val="left" w:pos="9781"/>
          <w:tab w:val="left" w:pos="9923"/>
        </w:tabs>
        <w:spacing w:line="240" w:lineRule="auto"/>
        <w:ind w:left="0" w:firstLine="709"/>
        <w:contextualSpacing/>
        <w:jc w:val="center"/>
        <w:rPr>
          <w:rFonts w:ascii="Times New Roman" w:hAnsi="Times New Roman" w:cs="Times New Roman"/>
          <w:b/>
          <w:bCs/>
          <w:sz w:val="24"/>
          <w:szCs w:val="24"/>
        </w:rPr>
      </w:pPr>
      <w:r w:rsidRPr="00A37A7B">
        <w:rPr>
          <w:rFonts w:ascii="Times New Roman" w:hAnsi="Times New Roman" w:cs="Times New Roman"/>
          <w:b/>
          <w:bCs/>
          <w:sz w:val="24"/>
          <w:szCs w:val="24"/>
        </w:rPr>
        <w:t>по предоставлению муниципальной услуги  «Выдача разрешения на установку и эксплуатацию</w:t>
      </w:r>
    </w:p>
    <w:p w:rsidR="00A37A7B" w:rsidRPr="00A37A7B" w:rsidRDefault="00A37A7B" w:rsidP="00503BB6">
      <w:pPr>
        <w:pStyle w:val="Heading2"/>
        <w:tabs>
          <w:tab w:val="left" w:pos="9498"/>
          <w:tab w:val="left" w:pos="9781"/>
          <w:tab w:val="left" w:pos="9923"/>
        </w:tabs>
        <w:spacing w:line="240" w:lineRule="auto"/>
        <w:ind w:left="0" w:firstLine="709"/>
        <w:contextualSpacing/>
        <w:jc w:val="center"/>
        <w:rPr>
          <w:rFonts w:ascii="Times New Roman" w:hAnsi="Times New Roman" w:cs="Times New Roman"/>
          <w:sz w:val="24"/>
          <w:szCs w:val="24"/>
        </w:rPr>
      </w:pPr>
      <w:r w:rsidRPr="00A37A7B">
        <w:rPr>
          <w:rFonts w:ascii="Times New Roman" w:hAnsi="Times New Roman" w:cs="Times New Roman"/>
          <w:b/>
          <w:bCs/>
          <w:sz w:val="24"/>
          <w:szCs w:val="24"/>
        </w:rPr>
        <w:t>рекламных конструкций на территории Шарьинского муниципального района Костромской области , аннулирование такого разрешения»</w:t>
      </w:r>
    </w:p>
    <w:p w:rsidR="00A37A7B" w:rsidRPr="00A37A7B" w:rsidRDefault="00A37A7B" w:rsidP="00A37A7B">
      <w:pPr>
        <w:keepNext/>
        <w:keepLines/>
        <w:spacing w:after="0" w:line="240" w:lineRule="auto"/>
        <w:ind w:firstLine="709"/>
        <w:jc w:val="both"/>
        <w:rPr>
          <w:rFonts w:ascii="Times New Roman" w:hAnsi="Times New Roman" w:cs="Times New Roman"/>
          <w:b/>
          <w:sz w:val="24"/>
          <w:szCs w:val="24"/>
        </w:rPr>
      </w:pPr>
    </w:p>
    <w:p w:rsidR="00A37A7B" w:rsidRPr="00503BB6" w:rsidRDefault="00A37A7B" w:rsidP="00A37A7B">
      <w:pPr>
        <w:pStyle w:val="49"/>
        <w:shd w:val="clear" w:color="auto" w:fill="auto"/>
        <w:spacing w:before="0" w:line="240" w:lineRule="auto"/>
        <w:ind w:firstLine="709"/>
        <w:rPr>
          <w:rFonts w:ascii="Times New Roman" w:hAnsi="Times New Roman" w:cs="Times New Roman"/>
          <w:b/>
          <w:i/>
          <w:sz w:val="24"/>
          <w:szCs w:val="24"/>
        </w:rPr>
      </w:pPr>
      <w:r w:rsidRPr="00503BB6">
        <w:rPr>
          <w:rFonts w:ascii="Times New Roman" w:hAnsi="Times New Roman" w:cs="Times New Roman"/>
          <w:b/>
          <w:sz w:val="24"/>
          <w:szCs w:val="24"/>
        </w:rPr>
        <w:t>Раздел I. Общие положения</w:t>
      </w:r>
    </w:p>
    <w:p w:rsidR="00A37A7B" w:rsidRPr="00503BB6" w:rsidRDefault="00A37A7B" w:rsidP="00A37A7B">
      <w:pPr>
        <w:pStyle w:val="49"/>
        <w:shd w:val="clear" w:color="auto" w:fill="auto"/>
        <w:spacing w:before="0" w:line="240" w:lineRule="auto"/>
        <w:ind w:firstLine="709"/>
        <w:rPr>
          <w:rFonts w:ascii="Times New Roman" w:hAnsi="Times New Roman" w:cs="Times New Roman"/>
          <w:b/>
          <w:i/>
          <w:sz w:val="24"/>
          <w:szCs w:val="24"/>
        </w:rPr>
      </w:pPr>
      <w:r w:rsidRPr="00503BB6">
        <w:rPr>
          <w:rFonts w:ascii="Times New Roman" w:hAnsi="Times New Roman" w:cs="Times New Roman"/>
          <w:b/>
          <w:sz w:val="24"/>
          <w:szCs w:val="24"/>
        </w:rPr>
        <w:t>Предмет регулирования Административного регламента</w:t>
      </w:r>
    </w:p>
    <w:p w:rsidR="00A37A7B" w:rsidRPr="00A37A7B" w:rsidRDefault="00A37A7B" w:rsidP="00A37A7B">
      <w:pPr>
        <w:pStyle w:val="49"/>
        <w:shd w:val="clear" w:color="auto" w:fill="auto"/>
        <w:spacing w:before="0" w:line="240" w:lineRule="auto"/>
        <w:ind w:firstLine="709"/>
        <w:rPr>
          <w:rFonts w:ascii="Times New Roman" w:hAnsi="Times New Roman" w:cs="Times New Roman"/>
          <w:sz w:val="24"/>
          <w:szCs w:val="24"/>
        </w:rPr>
      </w:pPr>
    </w:p>
    <w:p w:rsidR="00A37A7B" w:rsidRPr="00A37A7B" w:rsidRDefault="00A37A7B" w:rsidP="00A37A7B">
      <w:pPr>
        <w:pStyle w:val="Title"/>
        <w:spacing w:before="0" w:after="0"/>
        <w:ind w:firstLine="709"/>
        <w:jc w:val="both"/>
        <w:rPr>
          <w:rFonts w:ascii="Times New Roman" w:hAnsi="Times New Roman" w:cs="Times New Roman"/>
          <w:b w:val="0"/>
          <w:sz w:val="24"/>
          <w:szCs w:val="24"/>
        </w:rPr>
      </w:pPr>
      <w:r w:rsidRPr="00A37A7B">
        <w:rPr>
          <w:rFonts w:ascii="Times New Roman" w:hAnsi="Times New Roman" w:cs="Times New Roman"/>
          <w:b w:val="0"/>
          <w:sz w:val="24"/>
          <w:szCs w:val="24"/>
        </w:rPr>
        <w:t>1.1.Административный регламен</w:t>
      </w:r>
      <w:r w:rsidRPr="00A37A7B">
        <w:rPr>
          <w:rFonts w:ascii="Times New Roman" w:hAnsi="Times New Roman" w:cs="Times New Roman"/>
          <w:b w:val="0"/>
          <w:bCs w:val="0"/>
          <w:sz w:val="24"/>
          <w:szCs w:val="24"/>
        </w:rPr>
        <w:t>т «Выдача разрешения на установку и эксплуатацию рекламных конструкций на территории Шарьинского муниципального района , аннулирование такого разрешения» регулирует отношения, возникающие в связи с предоставлением муниц</w:t>
      </w:r>
      <w:r w:rsidRPr="00A37A7B">
        <w:rPr>
          <w:rFonts w:ascii="Times New Roman" w:hAnsi="Times New Roman" w:cs="Times New Roman"/>
          <w:b w:val="0"/>
          <w:sz w:val="24"/>
          <w:szCs w:val="24"/>
        </w:rPr>
        <w:t>ипальной услуги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выдаче разрешений на установку и эксплуатацию рекламных конструкций, аннулирование ранее выданных разрешений.</w:t>
      </w:r>
    </w:p>
    <w:p w:rsidR="00A37A7B" w:rsidRPr="00503BB6" w:rsidRDefault="00A37A7B" w:rsidP="00A37A7B">
      <w:pPr>
        <w:pStyle w:val="13"/>
        <w:shd w:val="clear" w:color="auto" w:fill="auto"/>
        <w:tabs>
          <w:tab w:val="left" w:pos="1307"/>
        </w:tabs>
        <w:spacing w:before="0" w:line="240" w:lineRule="auto"/>
        <w:ind w:firstLine="709"/>
        <w:jc w:val="both"/>
        <w:rPr>
          <w:rFonts w:ascii="Times New Roman" w:hAnsi="Times New Roman" w:cs="Times New Roman"/>
          <w:b w:val="0"/>
          <w:sz w:val="24"/>
          <w:szCs w:val="24"/>
        </w:rPr>
      </w:pPr>
      <w:bookmarkStart w:id="4" w:name="bookmark109"/>
      <w:r w:rsidRPr="00503BB6">
        <w:rPr>
          <w:rFonts w:ascii="Times New Roman" w:hAnsi="Times New Roman" w:cs="Times New Roman"/>
          <w:b w:val="0"/>
          <w:sz w:val="24"/>
          <w:szCs w:val="24"/>
        </w:rPr>
        <w:t>Круг Заявителей</w:t>
      </w:r>
      <w:bookmarkEnd w:id="4"/>
    </w:p>
    <w:p w:rsidR="00A37A7B" w:rsidRPr="00503BB6" w:rsidRDefault="00A37A7B" w:rsidP="00A37A7B">
      <w:pPr>
        <w:pStyle w:val="13"/>
        <w:shd w:val="clear" w:color="auto" w:fill="auto"/>
        <w:tabs>
          <w:tab w:val="left" w:pos="1307"/>
        </w:tabs>
        <w:spacing w:before="0" w:line="240" w:lineRule="auto"/>
        <w:ind w:firstLine="709"/>
        <w:jc w:val="both"/>
        <w:rPr>
          <w:rFonts w:ascii="Times New Roman" w:hAnsi="Times New Roman" w:cs="Times New Roman"/>
          <w:b w:val="0"/>
          <w:sz w:val="24"/>
          <w:szCs w:val="24"/>
        </w:rPr>
      </w:pPr>
    </w:p>
    <w:p w:rsidR="00A37A7B" w:rsidRPr="00503BB6" w:rsidRDefault="00503BB6" w:rsidP="00A37A7B">
      <w:pPr>
        <w:pStyle w:val="13"/>
        <w:shd w:val="clear" w:color="auto" w:fill="auto"/>
        <w:tabs>
          <w:tab w:val="left" w:pos="1307"/>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1.2. </w:t>
      </w:r>
      <w:r w:rsidR="00A37A7B" w:rsidRPr="00503BB6">
        <w:rPr>
          <w:rFonts w:ascii="Times New Roman" w:hAnsi="Times New Roman" w:cs="Times New Roman"/>
          <w:b w:val="0"/>
          <w:sz w:val="24"/>
          <w:szCs w:val="24"/>
        </w:rPr>
        <w:t>Заявителями на получение муниципальной услуги являются физические лица, индивидуальные предприниматели и юридические лица,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Заявители).</w:t>
      </w:r>
    </w:p>
    <w:p w:rsidR="00A37A7B" w:rsidRPr="00503BB6" w:rsidRDefault="00503BB6" w:rsidP="00A37A7B">
      <w:pPr>
        <w:pStyle w:val="13"/>
        <w:shd w:val="clear" w:color="auto" w:fill="auto"/>
        <w:tabs>
          <w:tab w:val="left" w:pos="1307"/>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1.3. </w:t>
      </w:r>
      <w:r w:rsidR="00A37A7B" w:rsidRPr="00503BB6">
        <w:rPr>
          <w:rFonts w:ascii="Times New Roman" w:hAnsi="Times New Roman" w:cs="Times New Roman"/>
          <w:b w:val="0"/>
          <w:sz w:val="24"/>
          <w:szCs w:val="24"/>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A37A7B" w:rsidRPr="00503BB6" w:rsidRDefault="00A37A7B" w:rsidP="00A37A7B">
      <w:pPr>
        <w:pStyle w:val="13"/>
        <w:shd w:val="clear" w:color="auto" w:fill="auto"/>
        <w:tabs>
          <w:tab w:val="left" w:pos="124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1.4. Категории Заявителей:</w:t>
      </w:r>
    </w:p>
    <w:p w:rsidR="00A37A7B" w:rsidRPr="00503BB6" w:rsidRDefault="00A37A7B" w:rsidP="00A37A7B">
      <w:pPr>
        <w:pStyle w:val="13"/>
        <w:shd w:val="clear" w:color="auto" w:fill="auto"/>
        <w:tabs>
          <w:tab w:val="left" w:pos="1562"/>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lastRenderedPageBreak/>
        <w:t>1.4.1. Собственник земельного участка, здания или иного недвижимого имущества, к которому присоединяется рекламная конструкция,</w:t>
      </w:r>
    </w:p>
    <w:p w:rsidR="00A37A7B" w:rsidRPr="00503BB6" w:rsidRDefault="00A37A7B" w:rsidP="00A37A7B">
      <w:pPr>
        <w:pStyle w:val="13"/>
        <w:shd w:val="clear" w:color="auto" w:fill="auto"/>
        <w:tabs>
          <w:tab w:val="left" w:pos="147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1.4.2. Лицо, уполномоченное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p>
    <w:p w:rsidR="00A37A7B" w:rsidRPr="00503BB6" w:rsidRDefault="00A37A7B" w:rsidP="00A37A7B">
      <w:pPr>
        <w:pStyle w:val="13"/>
        <w:shd w:val="clear" w:color="auto" w:fill="auto"/>
        <w:tabs>
          <w:tab w:val="left" w:pos="147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1.4.3. Лицо, уполномоченное общим собранием собственников помещений в многоквартирном доме, к которому присоединяется рекламная конструкция.</w:t>
      </w:r>
    </w:p>
    <w:p w:rsidR="00A37A7B" w:rsidRPr="00503BB6" w:rsidRDefault="00A37A7B" w:rsidP="00A37A7B">
      <w:pPr>
        <w:pStyle w:val="13"/>
        <w:shd w:val="clear" w:color="auto" w:fill="auto"/>
        <w:tabs>
          <w:tab w:val="left" w:pos="1566"/>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1.4.4. 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p>
    <w:p w:rsidR="00A37A7B" w:rsidRPr="00503BB6" w:rsidRDefault="00A37A7B" w:rsidP="00A37A7B">
      <w:pPr>
        <w:pStyle w:val="13"/>
        <w:shd w:val="clear" w:color="auto" w:fill="auto"/>
        <w:tabs>
          <w:tab w:val="left" w:pos="1523"/>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1.4.5. Доверительный управляющий недвижимого имущества, к которому присоединяется рекламная конструкция.</w:t>
      </w:r>
    </w:p>
    <w:p w:rsidR="00A37A7B" w:rsidRPr="00503BB6" w:rsidRDefault="00A37A7B" w:rsidP="00A37A7B">
      <w:pPr>
        <w:pStyle w:val="13"/>
        <w:shd w:val="clear" w:color="auto" w:fill="auto"/>
        <w:tabs>
          <w:tab w:val="left" w:pos="145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1.4.6. Владелец рекламной конструкции.</w:t>
      </w:r>
    </w:p>
    <w:p w:rsidR="00A37A7B" w:rsidRPr="00503BB6" w:rsidRDefault="00A37A7B" w:rsidP="00A37A7B">
      <w:pPr>
        <w:pStyle w:val="13"/>
        <w:shd w:val="clear" w:color="auto" w:fill="auto"/>
        <w:tabs>
          <w:tab w:val="left" w:pos="1307"/>
        </w:tabs>
        <w:spacing w:before="0" w:line="240" w:lineRule="auto"/>
        <w:ind w:firstLine="709"/>
        <w:jc w:val="both"/>
        <w:rPr>
          <w:rFonts w:ascii="Times New Roman" w:hAnsi="Times New Roman" w:cs="Times New Roman"/>
          <w:b w:val="0"/>
          <w:sz w:val="24"/>
          <w:szCs w:val="24"/>
        </w:rPr>
      </w:pPr>
    </w:p>
    <w:p w:rsidR="00A37A7B" w:rsidRPr="00503BB6"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Требования к порядку информирования о предоставлении муниципальной услуги</w:t>
      </w:r>
    </w:p>
    <w:p w:rsidR="00A37A7B" w:rsidRPr="00A37A7B" w:rsidRDefault="00A37A7B" w:rsidP="00A37A7B">
      <w:pPr>
        <w:pStyle w:val="13"/>
        <w:tabs>
          <w:tab w:val="left" w:pos="1307"/>
        </w:tabs>
        <w:spacing w:before="0" w:line="240" w:lineRule="auto"/>
        <w:ind w:firstLine="709"/>
        <w:jc w:val="both"/>
        <w:rPr>
          <w:rFonts w:ascii="Times New Roman" w:hAnsi="Times New Roman" w:cs="Times New Roman"/>
          <w:sz w:val="24"/>
          <w:szCs w:val="24"/>
        </w:rPr>
      </w:pPr>
    </w:p>
    <w:p w:rsidR="00A37A7B" w:rsidRPr="00503BB6"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1.5. Информирование о порядке предоставления муниципальной услуги осуществляется:</w:t>
      </w:r>
    </w:p>
    <w:p w:rsidR="00A37A7B" w:rsidRPr="00503BB6"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-специалистом отдела архитектуры, строительства и ЖКХ администрации Шарьинского муниципального района при непосредственном обращении заявителя или его представителя в администрацию  Шарьинского муниципального района или посредством телефонной связи по телефону 5-89-44, в том числе путем размещения на официальном сайте администрации Шарьинского муниципального муниципального района в информационно-телекоммуникационной сети «Интернет» /https://sharyinskiy.kostroma.gov.ru/</w:t>
      </w:r>
    </w:p>
    <w:p w:rsidR="00A37A7B" w:rsidRPr="00503BB6"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(далее – официальный сайт уполномоченного органа), а</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также в федеральной государственной  информационной системе "Единый портал</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государственных и муниципальных услуг (функций)" (далее – Единый портал https://www.gosuslugi.ru/ , на</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региональном</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портале</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государственных</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и</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муниципальных</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услуг</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(функций),</w:t>
      </w:r>
      <w:r w:rsidRPr="00503BB6">
        <w:rPr>
          <w:rFonts w:ascii="Times New Roman" w:hAnsi="Times New Roman" w:cs="Times New Roman"/>
          <w:b w:val="0"/>
          <w:spacing w:val="1"/>
          <w:sz w:val="24"/>
          <w:szCs w:val="24"/>
        </w:rPr>
        <w:t xml:space="preserve"> (</w:t>
      </w:r>
      <w:hyperlink r:id="rId32" w:tooltip="https://44gosuslugi.ru/" w:history="1">
        <w:r w:rsidRPr="00503BB6">
          <w:rPr>
            <w:rStyle w:val="a5"/>
            <w:rFonts w:ascii="Times New Roman" w:hAnsi="Times New Roman" w:cs="Times New Roman"/>
            <w:b w:val="0"/>
            <w:spacing w:val="1"/>
            <w:sz w:val="24"/>
            <w:szCs w:val="24"/>
          </w:rPr>
          <w:t>https://44gosuslugi.ru/</w:t>
        </w:r>
      </w:hyperlink>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являющемся</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государственной</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информационной</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системой</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субъекта</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Российской</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Федерации</w:t>
      </w:r>
      <w:r w:rsidRPr="00503BB6">
        <w:rPr>
          <w:rFonts w:ascii="Times New Roman" w:hAnsi="Times New Roman" w:cs="Times New Roman"/>
          <w:b w:val="0"/>
          <w:spacing w:val="-1"/>
          <w:sz w:val="24"/>
          <w:szCs w:val="24"/>
        </w:rPr>
        <w:t xml:space="preserve"> </w:t>
      </w:r>
      <w:r w:rsidRPr="00503BB6">
        <w:rPr>
          <w:rFonts w:ascii="Times New Roman" w:hAnsi="Times New Roman" w:cs="Times New Roman"/>
          <w:b w:val="0"/>
          <w:sz w:val="24"/>
          <w:szCs w:val="24"/>
        </w:rPr>
        <w:t>(далее</w:t>
      </w:r>
      <w:r w:rsidRPr="00503BB6">
        <w:rPr>
          <w:rFonts w:ascii="Times New Roman" w:hAnsi="Times New Roman" w:cs="Times New Roman"/>
          <w:b w:val="0"/>
          <w:spacing w:val="-2"/>
          <w:sz w:val="24"/>
          <w:szCs w:val="24"/>
        </w:rPr>
        <w:t xml:space="preserve"> </w:t>
      </w:r>
      <w:r w:rsidRPr="00503BB6">
        <w:rPr>
          <w:rFonts w:ascii="Times New Roman" w:hAnsi="Times New Roman" w:cs="Times New Roman"/>
          <w:b w:val="0"/>
          <w:sz w:val="24"/>
          <w:szCs w:val="24"/>
        </w:rPr>
        <w:t>–</w:t>
      </w:r>
      <w:r w:rsidRPr="00503BB6">
        <w:rPr>
          <w:rFonts w:ascii="Times New Roman" w:hAnsi="Times New Roman" w:cs="Times New Roman"/>
          <w:b w:val="0"/>
          <w:spacing w:val="-2"/>
          <w:sz w:val="24"/>
          <w:szCs w:val="24"/>
        </w:rPr>
        <w:t xml:space="preserve"> </w:t>
      </w:r>
      <w:r w:rsidRPr="00503BB6">
        <w:rPr>
          <w:rFonts w:ascii="Times New Roman" w:hAnsi="Times New Roman" w:cs="Times New Roman"/>
          <w:b w:val="0"/>
          <w:sz w:val="24"/>
          <w:szCs w:val="24"/>
        </w:rPr>
        <w:t>региональный</w:t>
      </w:r>
      <w:r w:rsidRPr="00503BB6">
        <w:rPr>
          <w:rFonts w:ascii="Times New Roman" w:hAnsi="Times New Roman" w:cs="Times New Roman"/>
          <w:b w:val="0"/>
          <w:spacing w:val="-3"/>
          <w:sz w:val="24"/>
          <w:szCs w:val="24"/>
        </w:rPr>
        <w:t xml:space="preserve"> </w:t>
      </w:r>
      <w:r w:rsidRPr="00503BB6">
        <w:rPr>
          <w:rFonts w:ascii="Times New Roman" w:hAnsi="Times New Roman" w:cs="Times New Roman"/>
          <w:b w:val="0"/>
          <w:sz w:val="24"/>
          <w:szCs w:val="24"/>
        </w:rPr>
        <w:t>портал);</w:t>
      </w:r>
    </w:p>
    <w:p w:rsidR="00A37A7B" w:rsidRPr="00503BB6"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-путем размещения на информационном стенде в помещении администрации по адресу: г. Шарья, ул. Павлика Морозова, д.20;</w:t>
      </w:r>
    </w:p>
    <w:p w:rsidR="00A37A7B" w:rsidRPr="00503BB6"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-путем публикации информационных материалов в средствах массовой информации;</w:t>
      </w:r>
    </w:p>
    <w:p w:rsidR="00A37A7B" w:rsidRPr="00503BB6"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-посредством ответов на письменные обращения;</w:t>
      </w:r>
    </w:p>
    <w:p w:rsidR="00A37A7B" w:rsidRPr="00503BB6"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-сотрудником отдела многофункционального центра в соответствии с пунктом 6.3 настоящего административного регламента.</w:t>
      </w:r>
    </w:p>
    <w:p w:rsidR="00A37A7B" w:rsidRPr="00503BB6" w:rsidRDefault="00503BB6" w:rsidP="00A37A7B">
      <w:pPr>
        <w:pStyle w:val="13"/>
        <w:tabs>
          <w:tab w:val="left" w:pos="1307"/>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1.6. </w:t>
      </w:r>
      <w:r w:rsidR="00A37A7B" w:rsidRPr="00503BB6">
        <w:rPr>
          <w:rFonts w:ascii="Times New Roman" w:hAnsi="Times New Roman" w:cs="Times New Roman"/>
          <w:b w:val="0"/>
          <w:sz w:val="24"/>
          <w:szCs w:val="24"/>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A37A7B" w:rsidRPr="00503BB6" w:rsidRDefault="00503BB6" w:rsidP="00A37A7B">
      <w:pPr>
        <w:pStyle w:val="13"/>
        <w:tabs>
          <w:tab w:val="left" w:pos="1307"/>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1.7. </w:t>
      </w:r>
      <w:r w:rsidR="00A37A7B" w:rsidRPr="00503BB6">
        <w:rPr>
          <w:rFonts w:ascii="Times New Roman" w:hAnsi="Times New Roman" w:cs="Times New Roman"/>
          <w:b w:val="0"/>
          <w:sz w:val="24"/>
          <w:szCs w:val="24"/>
        </w:rPr>
        <w:t>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A37A7B" w:rsidRPr="00503BB6" w:rsidRDefault="00503BB6" w:rsidP="00A37A7B">
      <w:pPr>
        <w:pStyle w:val="13"/>
        <w:tabs>
          <w:tab w:val="left" w:pos="1307"/>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1.8. </w:t>
      </w:r>
      <w:r w:rsidR="00A37A7B" w:rsidRPr="00503BB6">
        <w:rPr>
          <w:rFonts w:ascii="Times New Roman" w:hAnsi="Times New Roman" w:cs="Times New Roman"/>
          <w:b w:val="0"/>
          <w:sz w:val="24"/>
          <w:szCs w:val="24"/>
        </w:rPr>
        <w:t>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уполномоченного органа  /https://sharyinskiy.kostroma.gov.ru/.</w:t>
      </w:r>
    </w:p>
    <w:p w:rsidR="00A37A7B" w:rsidRPr="00503BB6" w:rsidRDefault="00503BB6" w:rsidP="00A37A7B">
      <w:pPr>
        <w:pStyle w:val="13"/>
        <w:shd w:val="clear" w:color="auto" w:fill="auto"/>
        <w:tabs>
          <w:tab w:val="left" w:pos="1307"/>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1.9. </w:t>
      </w:r>
      <w:r w:rsidR="00A37A7B" w:rsidRPr="00503BB6">
        <w:rPr>
          <w:rFonts w:ascii="Times New Roman" w:hAnsi="Times New Roman" w:cs="Times New Roman"/>
          <w:b w:val="0"/>
          <w:sz w:val="24"/>
          <w:szCs w:val="24"/>
        </w:rPr>
        <w:t>Справочная информация о местонахождении, графике работы, контактных телефонах многофункционального центра (далее – МФЦ), адресе электронной почты МФЦ размещена на официальном сайте МФЦ.</w:t>
      </w:r>
    </w:p>
    <w:p w:rsidR="00A37A7B" w:rsidRPr="00A37A7B" w:rsidRDefault="00A37A7B" w:rsidP="00A37A7B">
      <w:pPr>
        <w:pStyle w:val="13"/>
        <w:shd w:val="clear" w:color="auto" w:fill="auto"/>
        <w:tabs>
          <w:tab w:val="left" w:pos="1307"/>
        </w:tabs>
        <w:spacing w:before="0" w:line="240" w:lineRule="auto"/>
        <w:ind w:firstLine="709"/>
        <w:jc w:val="both"/>
        <w:rPr>
          <w:rFonts w:ascii="Times New Roman" w:hAnsi="Times New Roman" w:cs="Times New Roman"/>
          <w:sz w:val="24"/>
          <w:szCs w:val="24"/>
        </w:rPr>
      </w:pPr>
    </w:p>
    <w:p w:rsidR="00A37A7B" w:rsidRPr="00A37A7B" w:rsidRDefault="00A37A7B" w:rsidP="00A37A7B">
      <w:pPr>
        <w:pStyle w:val="13"/>
        <w:tabs>
          <w:tab w:val="left" w:pos="1307"/>
        </w:tabs>
        <w:spacing w:before="0" w:line="240" w:lineRule="auto"/>
        <w:ind w:firstLine="709"/>
        <w:jc w:val="both"/>
        <w:rPr>
          <w:rFonts w:ascii="Times New Roman" w:hAnsi="Times New Roman" w:cs="Times New Roman"/>
          <w:b w:val="0"/>
          <w:sz w:val="24"/>
          <w:szCs w:val="24"/>
        </w:rPr>
      </w:pPr>
      <w:r w:rsidRPr="00A37A7B">
        <w:rPr>
          <w:rFonts w:ascii="Times New Roman" w:hAnsi="Times New Roman" w:cs="Times New Roman"/>
          <w:sz w:val="24"/>
          <w:szCs w:val="24"/>
        </w:rPr>
        <w:t>Раздел II. Стандарт предоставления муниципальной услуги</w:t>
      </w:r>
    </w:p>
    <w:p w:rsidR="00A37A7B" w:rsidRPr="00A37A7B" w:rsidRDefault="00A37A7B" w:rsidP="00A37A7B">
      <w:pPr>
        <w:pStyle w:val="13"/>
        <w:shd w:val="clear" w:color="auto" w:fill="auto"/>
        <w:tabs>
          <w:tab w:val="left" w:pos="1307"/>
        </w:tabs>
        <w:spacing w:before="0" w:line="240" w:lineRule="auto"/>
        <w:ind w:firstLine="709"/>
        <w:jc w:val="both"/>
        <w:rPr>
          <w:rFonts w:ascii="Times New Roman" w:hAnsi="Times New Roman" w:cs="Times New Roman"/>
          <w:b w:val="0"/>
          <w:sz w:val="24"/>
          <w:szCs w:val="24"/>
        </w:rPr>
      </w:pPr>
      <w:r w:rsidRPr="00A37A7B">
        <w:rPr>
          <w:rFonts w:ascii="Times New Roman" w:hAnsi="Times New Roman" w:cs="Times New Roman"/>
          <w:sz w:val="24"/>
          <w:szCs w:val="24"/>
        </w:rPr>
        <w:t>Наименование муниципальной услуги</w:t>
      </w:r>
    </w:p>
    <w:p w:rsidR="00A37A7B" w:rsidRPr="00A37A7B" w:rsidRDefault="00A37A7B" w:rsidP="00A37A7B">
      <w:pPr>
        <w:pStyle w:val="13"/>
        <w:shd w:val="clear" w:color="auto" w:fill="auto"/>
        <w:tabs>
          <w:tab w:val="left" w:pos="1307"/>
        </w:tabs>
        <w:spacing w:before="0" w:line="240" w:lineRule="auto"/>
        <w:ind w:firstLine="709"/>
        <w:jc w:val="both"/>
        <w:rPr>
          <w:rFonts w:ascii="Times New Roman" w:hAnsi="Times New Roman" w:cs="Times New Roman"/>
          <w:sz w:val="24"/>
          <w:szCs w:val="24"/>
        </w:rPr>
      </w:pPr>
    </w:p>
    <w:p w:rsidR="00A37A7B" w:rsidRPr="00A37A7B" w:rsidRDefault="00A37A7B" w:rsidP="00A37A7B">
      <w:pPr>
        <w:pStyle w:val="13"/>
        <w:shd w:val="clear" w:color="auto" w:fill="auto"/>
        <w:tabs>
          <w:tab w:val="left" w:pos="1307"/>
        </w:tabs>
        <w:spacing w:before="0" w:line="240" w:lineRule="auto"/>
        <w:ind w:firstLine="709"/>
        <w:jc w:val="both"/>
        <w:rPr>
          <w:rFonts w:ascii="Times New Roman" w:hAnsi="Times New Roman" w:cs="Times New Roman"/>
          <w:sz w:val="24"/>
          <w:szCs w:val="24"/>
        </w:rPr>
      </w:pPr>
      <w:r w:rsidRPr="00503BB6">
        <w:rPr>
          <w:rFonts w:ascii="Times New Roman" w:hAnsi="Times New Roman" w:cs="Times New Roman"/>
          <w:b w:val="0"/>
          <w:sz w:val="24"/>
          <w:szCs w:val="24"/>
        </w:rPr>
        <w:lastRenderedPageBreak/>
        <w:t>2.1. Муниципальная услуга</w:t>
      </w:r>
      <w:r w:rsidRPr="00A37A7B">
        <w:rPr>
          <w:rFonts w:ascii="Times New Roman" w:hAnsi="Times New Roman" w:cs="Times New Roman"/>
          <w:sz w:val="24"/>
          <w:szCs w:val="24"/>
        </w:rPr>
        <w:t xml:space="preserve">  </w:t>
      </w:r>
      <w:r w:rsidRPr="00A37A7B">
        <w:rPr>
          <w:rFonts w:ascii="Times New Roman" w:hAnsi="Times New Roman" w:cs="Times New Roman"/>
          <w:b w:val="0"/>
          <w:bCs w:val="0"/>
          <w:sz w:val="24"/>
          <w:szCs w:val="24"/>
        </w:rPr>
        <w:t>«Выдача разрешения на установку и эксплуатацию рекламных конструкций на территории Шарьинского муниципального района , аннулирование такого разрешения»</w:t>
      </w:r>
    </w:p>
    <w:p w:rsidR="00A37A7B" w:rsidRPr="00A37A7B" w:rsidRDefault="00A37A7B" w:rsidP="00A37A7B">
      <w:pPr>
        <w:pStyle w:val="13"/>
        <w:shd w:val="clear" w:color="auto" w:fill="auto"/>
        <w:tabs>
          <w:tab w:val="left" w:pos="1307"/>
        </w:tabs>
        <w:spacing w:before="0" w:line="240" w:lineRule="auto"/>
        <w:ind w:firstLine="709"/>
        <w:jc w:val="both"/>
        <w:rPr>
          <w:rFonts w:ascii="Times New Roman" w:hAnsi="Times New Roman" w:cs="Times New Roman"/>
          <w:sz w:val="24"/>
          <w:szCs w:val="24"/>
        </w:rPr>
      </w:pPr>
    </w:p>
    <w:p w:rsidR="00A37A7B" w:rsidRPr="00A37A7B" w:rsidRDefault="00A37A7B" w:rsidP="00A37A7B">
      <w:pPr>
        <w:pStyle w:val="49"/>
        <w:shd w:val="clear" w:color="auto" w:fill="auto"/>
        <w:tabs>
          <w:tab w:val="left" w:pos="1374"/>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Наименование органа, предоставляющего муниципальную услугу</w:t>
      </w:r>
    </w:p>
    <w:p w:rsidR="00A37A7B" w:rsidRPr="00A37A7B" w:rsidRDefault="00A37A7B" w:rsidP="00A37A7B">
      <w:pPr>
        <w:pStyle w:val="13"/>
        <w:shd w:val="clear" w:color="auto" w:fill="auto"/>
        <w:tabs>
          <w:tab w:val="left" w:pos="1307"/>
        </w:tabs>
        <w:spacing w:before="0" w:line="240" w:lineRule="auto"/>
        <w:ind w:firstLine="709"/>
        <w:jc w:val="both"/>
        <w:rPr>
          <w:rFonts w:ascii="Times New Roman" w:hAnsi="Times New Roman" w:cs="Times New Roman"/>
          <w:sz w:val="24"/>
          <w:szCs w:val="24"/>
        </w:rPr>
      </w:pPr>
    </w:p>
    <w:p w:rsidR="00A37A7B" w:rsidRPr="00503BB6" w:rsidRDefault="00A37A7B" w:rsidP="00503BB6">
      <w:pPr>
        <w:pStyle w:val="74"/>
        <w:shd w:val="clear" w:color="auto" w:fill="auto"/>
        <w:spacing w:before="0" w:line="240" w:lineRule="auto"/>
        <w:ind w:firstLine="709"/>
        <w:rPr>
          <w:rFonts w:ascii="Times New Roman" w:hAnsi="Times New Roman" w:cs="Times New Roman"/>
          <w:i w:val="0"/>
          <w:sz w:val="24"/>
          <w:szCs w:val="24"/>
        </w:rPr>
      </w:pPr>
      <w:r w:rsidRPr="00503BB6">
        <w:rPr>
          <w:rFonts w:ascii="Times New Roman" w:hAnsi="Times New Roman" w:cs="Times New Roman"/>
          <w:i w:val="0"/>
          <w:sz w:val="24"/>
          <w:szCs w:val="24"/>
        </w:rPr>
        <w:t>2.2</w:t>
      </w:r>
      <w:r w:rsidRPr="00503BB6">
        <w:rPr>
          <w:rFonts w:ascii="Times New Roman" w:hAnsi="Times New Roman" w:cs="Times New Roman"/>
          <w:sz w:val="24"/>
          <w:szCs w:val="24"/>
        </w:rPr>
        <w:t xml:space="preserve"> </w:t>
      </w:r>
      <w:r w:rsidRPr="00503BB6">
        <w:rPr>
          <w:rStyle w:val="76"/>
          <w:rFonts w:eastAsiaTheme="minorHAnsi"/>
          <w:sz w:val="24"/>
          <w:szCs w:val="24"/>
        </w:rPr>
        <w:t>Муниципальная услуга предоставляется</w:t>
      </w:r>
      <w:r w:rsidRPr="00503BB6">
        <w:rPr>
          <w:rStyle w:val="76"/>
          <w:rFonts w:eastAsiaTheme="minorHAnsi"/>
          <w:i/>
          <w:sz w:val="24"/>
          <w:szCs w:val="24"/>
        </w:rPr>
        <w:t xml:space="preserve"> </w:t>
      </w:r>
      <w:r w:rsidRPr="00503BB6">
        <w:rPr>
          <w:rFonts w:ascii="Times New Roman" w:hAnsi="Times New Roman" w:cs="Times New Roman"/>
          <w:i w:val="0"/>
          <w:sz w:val="24"/>
          <w:szCs w:val="24"/>
        </w:rPr>
        <w:t>отделом архитектуры, строительства и ЖКХ администрации Шарьинского муниципального района (далее – Уполномоченный орган).</w:t>
      </w:r>
    </w:p>
    <w:p w:rsidR="00A37A7B" w:rsidRPr="00A37A7B" w:rsidRDefault="00A37A7B" w:rsidP="00503BB6">
      <w:pPr>
        <w:spacing w:after="0" w:line="240" w:lineRule="auto"/>
        <w:ind w:firstLine="709"/>
        <w:contextualSpacing/>
        <w:jc w:val="both"/>
        <w:rPr>
          <w:rFonts w:ascii="Times New Roman" w:hAnsi="Times New Roman" w:cs="Times New Roman"/>
          <w:sz w:val="24"/>
          <w:szCs w:val="24"/>
        </w:rPr>
      </w:pPr>
      <w:r w:rsidRPr="00A37A7B">
        <w:rPr>
          <w:rFonts w:ascii="Times New Roman" w:hAnsi="Times New Roman" w:cs="Times New Roman"/>
          <w:sz w:val="24"/>
          <w:szCs w:val="24"/>
        </w:rPr>
        <w:t>2.3. МФЦ участвует в предоставлении муниципальной услуги в части:</w:t>
      </w:r>
    </w:p>
    <w:p w:rsidR="00A37A7B" w:rsidRPr="00A37A7B" w:rsidRDefault="00A37A7B" w:rsidP="00503BB6">
      <w:pPr>
        <w:spacing w:after="0" w:line="240" w:lineRule="auto"/>
        <w:ind w:firstLine="709"/>
        <w:contextualSpacing/>
        <w:jc w:val="both"/>
        <w:rPr>
          <w:rFonts w:ascii="Times New Roman" w:hAnsi="Times New Roman" w:cs="Times New Roman"/>
          <w:sz w:val="24"/>
          <w:szCs w:val="24"/>
        </w:rPr>
      </w:pPr>
      <w:r w:rsidRPr="00A37A7B">
        <w:rPr>
          <w:rFonts w:ascii="Times New Roman" w:hAnsi="Times New Roman" w:cs="Times New Roman"/>
          <w:sz w:val="24"/>
          <w:szCs w:val="24"/>
        </w:rPr>
        <w:t>информирования по вопросам предоставления муниципальной услуги;</w:t>
      </w:r>
    </w:p>
    <w:p w:rsidR="00A37A7B" w:rsidRPr="00A37A7B" w:rsidRDefault="00A37A7B" w:rsidP="00503BB6">
      <w:pPr>
        <w:spacing w:after="0" w:line="240" w:lineRule="auto"/>
        <w:ind w:firstLine="709"/>
        <w:contextualSpacing/>
        <w:jc w:val="both"/>
        <w:rPr>
          <w:rFonts w:ascii="Times New Roman" w:hAnsi="Times New Roman" w:cs="Times New Roman"/>
          <w:sz w:val="24"/>
          <w:szCs w:val="24"/>
        </w:rPr>
      </w:pPr>
      <w:r w:rsidRPr="00A37A7B">
        <w:rPr>
          <w:rFonts w:ascii="Times New Roman" w:hAnsi="Times New Roman" w:cs="Times New Roman"/>
          <w:sz w:val="24"/>
          <w:szCs w:val="24"/>
        </w:rPr>
        <w:t>приема заявлений и документов, необходимых для предоставления муниципальной услуги;</w:t>
      </w:r>
    </w:p>
    <w:p w:rsidR="00A37A7B" w:rsidRPr="00A37A7B" w:rsidRDefault="00A37A7B" w:rsidP="00503BB6">
      <w:pPr>
        <w:spacing w:after="0" w:line="240" w:lineRule="auto"/>
        <w:ind w:firstLine="709"/>
        <w:contextualSpacing/>
        <w:jc w:val="both"/>
        <w:rPr>
          <w:rFonts w:ascii="Times New Roman" w:hAnsi="Times New Roman" w:cs="Times New Roman"/>
          <w:sz w:val="24"/>
          <w:szCs w:val="24"/>
        </w:rPr>
      </w:pPr>
      <w:r w:rsidRPr="00A37A7B">
        <w:rPr>
          <w:rFonts w:ascii="Times New Roman" w:hAnsi="Times New Roman" w:cs="Times New Roman"/>
          <w:sz w:val="24"/>
          <w:szCs w:val="24"/>
        </w:rPr>
        <w:t>выдачи результата предоставления муниципальной услуги.</w:t>
      </w:r>
    </w:p>
    <w:p w:rsidR="00A37A7B" w:rsidRPr="00A37A7B" w:rsidRDefault="00A37A7B" w:rsidP="00A37A7B">
      <w:pPr>
        <w:spacing w:after="0" w:line="240" w:lineRule="auto"/>
        <w:ind w:firstLine="709"/>
        <w:contextualSpacing/>
        <w:jc w:val="both"/>
        <w:rPr>
          <w:rFonts w:ascii="Times New Roman" w:hAnsi="Times New Roman" w:cs="Times New Roman"/>
          <w:sz w:val="24"/>
          <w:szCs w:val="24"/>
        </w:rPr>
      </w:pPr>
      <w:r w:rsidRPr="00A37A7B">
        <w:rPr>
          <w:rFonts w:ascii="Times New Roman" w:hAnsi="Times New Roman" w:cs="Times New Roman"/>
          <w:sz w:val="24"/>
          <w:szCs w:val="24"/>
        </w:rPr>
        <w:t xml:space="preserve">Заявитель вправе подать заявление через МФЦ в соответствии с соглашением о взаимодействии между МФЦ </w:t>
      </w:r>
      <w:r w:rsidRPr="00A37A7B">
        <w:rPr>
          <w:rFonts w:ascii="Times New Roman" w:hAnsi="Times New Roman" w:cs="Times New Roman"/>
          <w:color w:val="000000" w:themeColor="text1"/>
          <w:sz w:val="24"/>
          <w:szCs w:val="24"/>
        </w:rPr>
        <w:t>и уполномоченным органом</w:t>
      </w:r>
      <w:r w:rsidRPr="00A37A7B">
        <w:rPr>
          <w:rFonts w:ascii="Times New Roman" w:hAnsi="Times New Roman" w:cs="Times New Roman"/>
          <w:sz w:val="24"/>
          <w:szCs w:val="24"/>
        </w:rPr>
        <w:t>, почтовым отправлением или с помощью ЕПГУ.</w:t>
      </w:r>
    </w:p>
    <w:p w:rsidR="00A37A7B" w:rsidRPr="00A37A7B" w:rsidRDefault="00A37A7B" w:rsidP="00A37A7B">
      <w:pPr>
        <w:pStyle w:val="114"/>
        <w:shd w:val="clear" w:color="auto" w:fill="auto"/>
        <w:spacing w:before="0" w:line="240" w:lineRule="auto"/>
        <w:ind w:firstLine="709"/>
        <w:jc w:val="both"/>
        <w:rPr>
          <w:sz w:val="24"/>
          <w:szCs w:val="24"/>
        </w:rPr>
      </w:pPr>
      <w:r w:rsidRPr="00A37A7B">
        <w:rPr>
          <w:sz w:val="24"/>
          <w:szCs w:val="24"/>
        </w:rPr>
        <w:t>2.4.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37A7B" w:rsidRPr="00A37A7B" w:rsidRDefault="00A37A7B" w:rsidP="00A37A7B">
      <w:pPr>
        <w:pStyle w:val="13"/>
        <w:shd w:val="clear" w:color="auto" w:fill="auto"/>
        <w:tabs>
          <w:tab w:val="left" w:pos="1307"/>
        </w:tabs>
        <w:spacing w:before="0" w:line="240" w:lineRule="auto"/>
        <w:ind w:firstLine="709"/>
        <w:jc w:val="both"/>
        <w:rPr>
          <w:rFonts w:ascii="Times New Roman" w:hAnsi="Times New Roman" w:cs="Times New Roman"/>
          <w:sz w:val="24"/>
          <w:szCs w:val="24"/>
        </w:rPr>
      </w:pPr>
    </w:p>
    <w:p w:rsidR="00A37A7B" w:rsidRPr="00A37A7B" w:rsidRDefault="00A37A7B" w:rsidP="00A37A7B">
      <w:pPr>
        <w:pStyle w:val="49"/>
        <w:shd w:val="clear" w:color="auto" w:fill="auto"/>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Описание результата предоставления муниципальной услуги</w:t>
      </w:r>
    </w:p>
    <w:p w:rsidR="00A37A7B" w:rsidRPr="00A37A7B" w:rsidRDefault="00A37A7B" w:rsidP="00A37A7B">
      <w:pPr>
        <w:pStyle w:val="49"/>
        <w:shd w:val="clear" w:color="auto" w:fill="auto"/>
        <w:spacing w:before="0" w:line="240" w:lineRule="auto"/>
        <w:ind w:firstLine="709"/>
        <w:rPr>
          <w:rFonts w:ascii="Times New Roman" w:hAnsi="Times New Roman" w:cs="Times New Roman"/>
          <w:sz w:val="24"/>
          <w:szCs w:val="24"/>
        </w:rPr>
      </w:pP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2.5. Результатом предоставления муниципальной услуги является:</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2.5.1. Разрешение на установку и эксплуатацию рекламной конструкции, в случае обращения за получением разрешения на установку и эксплуатацию рекламной конструкции (Приложение № 1 к настоящему Административному регламенту).</w:t>
      </w:r>
    </w:p>
    <w:p w:rsidR="00A37A7B" w:rsidRPr="00503BB6" w:rsidRDefault="00A37A7B" w:rsidP="00A37A7B">
      <w:pPr>
        <w:pStyle w:val="13"/>
        <w:shd w:val="clear" w:color="auto" w:fill="auto"/>
        <w:tabs>
          <w:tab w:val="left" w:pos="145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2.5.2. Решение о предоставлении муниципальной услуги, в случае обращения за аннулированием разрешения на установку и эксплуатацию рекламной конструкции (Приложение № 2 к настоящему Административному регламенту).</w:t>
      </w:r>
    </w:p>
    <w:p w:rsidR="00A37A7B" w:rsidRPr="00503BB6" w:rsidRDefault="00A37A7B" w:rsidP="00A37A7B">
      <w:pPr>
        <w:pStyle w:val="13"/>
        <w:shd w:val="clear" w:color="auto" w:fill="auto"/>
        <w:tabs>
          <w:tab w:val="left" w:pos="177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2.5.3. Решение об отказе в предоставлении муниципальной услуги, в случае наличия оснований для отказа предоставлении муниципальной услуги, указанных в настоящем Административном регламенте (Приложение № 3 настоящему Административному регламенту).</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2.6. Результат предоставления муниципальной </w:t>
      </w:r>
      <w:r w:rsidRPr="00503BB6">
        <w:rPr>
          <w:rStyle w:val="affff7"/>
          <w:rFonts w:eastAsia="Calibri"/>
          <w:b w:val="0"/>
          <w:i w:val="0"/>
          <w:sz w:val="24"/>
          <w:szCs w:val="24"/>
        </w:rPr>
        <w:t xml:space="preserve">услуг </w:t>
      </w:r>
      <w:r w:rsidRPr="00503BB6">
        <w:rPr>
          <w:rFonts w:ascii="Times New Roman" w:hAnsi="Times New Roman" w:cs="Times New Roman"/>
          <w:b w:val="0"/>
          <w:sz w:val="24"/>
          <w:szCs w:val="24"/>
        </w:rPr>
        <w:t>независимо от принятого решения оформляется:</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в форме электронного документа в личном кабинете на ЕПГУ;</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на бумажном носителе в виде распечатанного экземпляра электронного документа в Уполномоченном органе, МФЦ;</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на бумажном носителе в Уполномоченном органе, МФЦ;</w:t>
      </w:r>
    </w:p>
    <w:p w:rsidR="00A37A7B" w:rsidRPr="00503BB6" w:rsidRDefault="00A37A7B" w:rsidP="00A37A7B">
      <w:pPr>
        <w:pStyle w:val="13"/>
        <w:shd w:val="clear" w:color="auto" w:fill="auto"/>
        <w:tabs>
          <w:tab w:val="left" w:pos="177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2.7. Уведомление о принятом решении, независимо от результата предоставления муниципальной услуги, направляется Личный кабинет Заявителя на ЕПГУ.</w:t>
      </w:r>
    </w:p>
    <w:p w:rsidR="00A37A7B" w:rsidRPr="00A37A7B" w:rsidRDefault="00A37A7B" w:rsidP="00A37A7B">
      <w:pPr>
        <w:pStyle w:val="13"/>
        <w:shd w:val="clear" w:color="auto" w:fill="auto"/>
        <w:tabs>
          <w:tab w:val="left" w:pos="1431"/>
        </w:tabs>
        <w:spacing w:before="0" w:line="240" w:lineRule="auto"/>
        <w:ind w:firstLine="709"/>
        <w:jc w:val="both"/>
        <w:rPr>
          <w:rFonts w:ascii="Times New Roman" w:hAnsi="Times New Roman" w:cs="Times New Roman"/>
          <w:sz w:val="24"/>
          <w:szCs w:val="24"/>
        </w:rPr>
      </w:pPr>
    </w:p>
    <w:p w:rsidR="00A37A7B" w:rsidRPr="00A37A7B" w:rsidRDefault="00A37A7B" w:rsidP="00A37A7B">
      <w:pPr>
        <w:pStyle w:val="49"/>
        <w:shd w:val="clear" w:color="auto" w:fill="auto"/>
        <w:tabs>
          <w:tab w:val="left" w:pos="1028"/>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Срок предоставления муниципальной услуги</w:t>
      </w:r>
    </w:p>
    <w:p w:rsidR="00A37A7B" w:rsidRPr="00A37A7B" w:rsidRDefault="00A37A7B" w:rsidP="00A37A7B">
      <w:pPr>
        <w:pStyle w:val="49"/>
        <w:shd w:val="clear" w:color="auto" w:fill="auto"/>
        <w:tabs>
          <w:tab w:val="left" w:pos="1028"/>
        </w:tabs>
        <w:spacing w:before="0" w:line="240" w:lineRule="auto"/>
        <w:ind w:firstLine="709"/>
        <w:rPr>
          <w:rFonts w:ascii="Times New Roman" w:hAnsi="Times New Roman" w:cs="Times New Roman"/>
          <w:sz w:val="24"/>
          <w:szCs w:val="24"/>
        </w:rPr>
      </w:pP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2.8.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 Уполномоченный орган в течение 12 рабочих дней со дня регистрации заявления и документов, необходимых для предоставления муниципальной услуги в Уполномоченный орган, направляет заявителю способом указанном в заявлении один из результатов, указанных в пункте 2.5. Административного регламента.</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2.9. Срок выдачи разрешения на установку и эксплуатацию рекламной конструкции не может превышать 12 рабочих дней;</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lastRenderedPageBreak/>
        <w:t>2.10. Срок выдачи решения об аннулировании разрешения на установку и эксплуатацию рекламной конструкции не может превышать 7 рабочих дней.</w:t>
      </w:r>
    </w:p>
    <w:p w:rsidR="00A37A7B" w:rsidRPr="00A37A7B" w:rsidRDefault="00A37A7B" w:rsidP="00A37A7B">
      <w:pPr>
        <w:pStyle w:val="13"/>
        <w:shd w:val="clear" w:color="auto" w:fill="auto"/>
        <w:spacing w:before="0" w:line="240" w:lineRule="auto"/>
        <w:ind w:firstLine="709"/>
        <w:jc w:val="both"/>
        <w:rPr>
          <w:rFonts w:ascii="Times New Roman" w:hAnsi="Times New Roman" w:cs="Times New Roman"/>
          <w:sz w:val="24"/>
          <w:szCs w:val="24"/>
        </w:rPr>
      </w:pPr>
    </w:p>
    <w:p w:rsidR="00A37A7B" w:rsidRPr="00A37A7B" w:rsidRDefault="00A37A7B" w:rsidP="00A37A7B">
      <w:pPr>
        <w:pStyle w:val="49"/>
        <w:shd w:val="clear" w:color="auto" w:fill="auto"/>
        <w:tabs>
          <w:tab w:val="left" w:pos="1527"/>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Правовые основания предоставления муниципальной услуги</w:t>
      </w:r>
    </w:p>
    <w:p w:rsidR="00A37A7B" w:rsidRPr="00A37A7B" w:rsidRDefault="00A37A7B" w:rsidP="00A37A7B">
      <w:pPr>
        <w:pStyle w:val="13"/>
        <w:shd w:val="clear" w:color="auto" w:fill="auto"/>
        <w:spacing w:before="0" w:line="240" w:lineRule="auto"/>
        <w:ind w:firstLine="709"/>
        <w:jc w:val="both"/>
        <w:rPr>
          <w:rFonts w:ascii="Times New Roman" w:hAnsi="Times New Roman" w:cs="Times New Roman"/>
          <w:sz w:val="24"/>
          <w:szCs w:val="24"/>
        </w:rPr>
      </w:pP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2.11. Перечень нормативных правовых актов, регулирующих предоставление муниципальной услуги.</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2.11.1. Предоставление муниципальной услуги осуществляется в соответствии с:</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Федеральным законом от 13 марта 2006 года № 38-ФЗ «О рекламе»;</w:t>
      </w:r>
    </w:p>
    <w:p w:rsidR="00A37A7B" w:rsidRPr="00503BB6" w:rsidRDefault="00A37A7B" w:rsidP="00A37A7B">
      <w:pPr>
        <w:pStyle w:val="13"/>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Федеральным законом от 27 июля 2010 года № 210-ФЗ «Об организации предоставления государственных и муниципальных услуг» (далее – Федеральный закон № 210-ФЗ);</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Федеральным законом от 02 мая 2006 года № 59-ФЗ «О порядке рассмотрения обращений граждан Российской Федерации»;</w:t>
      </w:r>
    </w:p>
    <w:p w:rsidR="00A37A7B" w:rsidRPr="00503BB6" w:rsidRDefault="00A37A7B" w:rsidP="00A37A7B">
      <w:pPr>
        <w:tabs>
          <w:tab w:val="left" w:pos="400"/>
        </w:tabs>
        <w:spacing w:after="0" w:line="240" w:lineRule="auto"/>
        <w:ind w:firstLine="709"/>
        <w:jc w:val="both"/>
        <w:rPr>
          <w:rFonts w:ascii="Times New Roman" w:hAnsi="Times New Roman" w:cs="Times New Roman"/>
          <w:color w:val="000000" w:themeColor="text1"/>
          <w:sz w:val="24"/>
          <w:szCs w:val="24"/>
        </w:rPr>
      </w:pPr>
      <w:r w:rsidRPr="00503BB6">
        <w:rPr>
          <w:rFonts w:ascii="Times New Roman" w:hAnsi="Times New Roman" w:cs="Times New Roman"/>
          <w:sz w:val="24"/>
          <w:szCs w:val="24"/>
        </w:rPr>
        <w:t xml:space="preserve">- </w:t>
      </w:r>
      <w:hyperlink r:id="rId33" w:tooltip="http://nla-service.minjust.ru:8080/rnla-links/ws/content/act/a372aaad-88e9-4526-81ed-e7c6cb3ccc78.html" w:history="1">
        <w:r w:rsidRPr="00503BB6">
          <w:rPr>
            <w:rStyle w:val="a5"/>
            <w:rFonts w:ascii="Times New Roman" w:hAnsi="Times New Roman" w:cs="Times New Roman"/>
            <w:sz w:val="24"/>
            <w:szCs w:val="24"/>
          </w:rPr>
          <w:t xml:space="preserve">Уставом </w:t>
        </w:r>
      </w:hyperlink>
      <w:r w:rsidRPr="00503BB6">
        <w:rPr>
          <w:rStyle w:val="a5"/>
          <w:rFonts w:ascii="Times New Roman" w:hAnsi="Times New Roman" w:cs="Times New Roman"/>
          <w:sz w:val="24"/>
          <w:szCs w:val="24"/>
        </w:rPr>
        <w:t>муниципального образования Шарьинский муниципальный район Костромской области;</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иными нормативными правовыми актами Российской Федерации, нормативными правовыми актами Костромской области и муниципальными правовыми актами.</w:t>
      </w:r>
    </w:p>
    <w:p w:rsidR="00A37A7B" w:rsidRPr="00503BB6" w:rsidRDefault="00A37A7B" w:rsidP="00A37A7B">
      <w:pPr>
        <w:pStyle w:val="13"/>
        <w:shd w:val="clear" w:color="auto" w:fill="auto"/>
        <w:spacing w:before="0" w:line="240" w:lineRule="auto"/>
        <w:ind w:firstLine="709"/>
        <w:jc w:val="both"/>
        <w:rPr>
          <w:rStyle w:val="95"/>
          <w:rFonts w:eastAsia="Calibri"/>
          <w:b w:val="0"/>
          <w:sz w:val="24"/>
          <w:szCs w:val="24"/>
        </w:rPr>
      </w:pPr>
      <w:r w:rsidRPr="00503BB6">
        <w:rPr>
          <w:rFonts w:ascii="Times New Roman" w:hAnsi="Times New Roman" w:cs="Times New Roman"/>
          <w:b w:val="0"/>
          <w:sz w:val="24"/>
          <w:szCs w:val="24"/>
        </w:rPr>
        <w:t xml:space="preserve">2.11.2. </w:t>
      </w:r>
      <w:r w:rsidRPr="00503BB6">
        <w:rPr>
          <w:rStyle w:val="95"/>
          <w:rFonts w:eastAsia="Calibri"/>
          <w:b w:val="0"/>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2.12. Для получения муниципальной услуги заявитель представляет:</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2.12.1. Независимо от целей, настоящего Административного регламента:</w:t>
      </w:r>
    </w:p>
    <w:p w:rsidR="00A37A7B" w:rsidRPr="00503BB6" w:rsidRDefault="00503BB6" w:rsidP="00A37A7B">
      <w:pPr>
        <w:pStyle w:val="13"/>
        <w:shd w:val="clear" w:color="auto" w:fill="auto"/>
        <w:tabs>
          <w:tab w:val="left" w:pos="1052"/>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а) </w:t>
      </w:r>
      <w:r w:rsidR="00A37A7B" w:rsidRPr="00503BB6">
        <w:rPr>
          <w:rFonts w:ascii="Times New Roman" w:hAnsi="Times New Roman" w:cs="Times New Roman"/>
          <w:b w:val="0"/>
          <w:sz w:val="24"/>
          <w:szCs w:val="24"/>
        </w:rPr>
        <w:t>Заявление о предоставлении муниципальной услуги по форме, согласно приложению № 4 к настоящему Административному регламенту.</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В заявлении также указывается один из следующих способов направления результата предоставления муниципальной услуги:</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в форме электронного документа в личном кабинете на ЕПГУ;</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на бумажном носителе в виде распечатанного экземпляра электронного документа в Уполномоченном органе, МФЦ;</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на бумажном носителе в Уполномоченном органе, МФЦ;</w:t>
      </w:r>
    </w:p>
    <w:p w:rsidR="00A37A7B" w:rsidRPr="00503BB6" w:rsidRDefault="00503BB6" w:rsidP="00A37A7B">
      <w:pPr>
        <w:pStyle w:val="13"/>
        <w:shd w:val="clear" w:color="auto" w:fill="auto"/>
        <w:tabs>
          <w:tab w:val="left" w:pos="1191"/>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б) </w:t>
      </w:r>
      <w:r w:rsidR="00A37A7B" w:rsidRPr="00503BB6">
        <w:rPr>
          <w:rFonts w:ascii="Times New Roman" w:hAnsi="Times New Roman" w:cs="Times New Roman"/>
          <w:b w:val="0"/>
          <w:sz w:val="24"/>
          <w:szCs w:val="24"/>
        </w:rPr>
        <w:t>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37A7B" w:rsidRPr="00503BB6" w:rsidRDefault="00503BB6" w:rsidP="00A37A7B">
      <w:pPr>
        <w:pStyle w:val="13"/>
        <w:shd w:val="clear" w:color="auto" w:fill="auto"/>
        <w:tabs>
          <w:tab w:val="left" w:pos="500"/>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в) </w:t>
      </w:r>
      <w:r w:rsidR="00A37A7B" w:rsidRPr="00503BB6">
        <w:rPr>
          <w:rFonts w:ascii="Times New Roman" w:hAnsi="Times New Roman" w:cs="Times New Roman"/>
          <w:b w:val="0"/>
          <w:sz w:val="24"/>
          <w:szCs w:val="24"/>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w:t>
      </w:r>
      <w:r w:rsidR="00A37A7B" w:rsidRPr="00A37A7B">
        <w:rPr>
          <w:rFonts w:ascii="Times New Roman" w:hAnsi="Times New Roman" w:cs="Times New Roman"/>
          <w:sz w:val="24"/>
          <w:szCs w:val="24"/>
        </w:rPr>
        <w:t xml:space="preserve"> </w:t>
      </w:r>
      <w:r w:rsidR="00A37A7B" w:rsidRPr="00503BB6">
        <w:rPr>
          <w:rFonts w:ascii="Times New Roman" w:hAnsi="Times New Roman" w:cs="Times New Roman"/>
          <w:b w:val="0"/>
          <w:sz w:val="24"/>
          <w:szCs w:val="24"/>
        </w:rPr>
        <w:t>организации, а документ, выданный физическим лицом, - усиленной квалифицированной электронной подписью нотариуса.</w:t>
      </w:r>
    </w:p>
    <w:p w:rsidR="00A37A7B" w:rsidRPr="00503BB6" w:rsidRDefault="00A37A7B" w:rsidP="00A37A7B">
      <w:pPr>
        <w:pStyle w:val="13"/>
        <w:shd w:val="clear" w:color="auto" w:fill="auto"/>
        <w:tabs>
          <w:tab w:val="left" w:pos="1647"/>
        </w:tabs>
        <w:spacing w:before="0" w:line="240" w:lineRule="auto"/>
        <w:ind w:firstLine="709"/>
        <w:jc w:val="both"/>
        <w:rPr>
          <w:rFonts w:ascii="Times New Roman" w:hAnsi="Times New Roman" w:cs="Times New Roman"/>
          <w:b w:val="0"/>
          <w:color w:val="000000" w:themeColor="text1"/>
          <w:sz w:val="24"/>
          <w:szCs w:val="24"/>
        </w:rPr>
      </w:pPr>
      <w:r w:rsidRPr="00503BB6">
        <w:rPr>
          <w:rFonts w:ascii="Times New Roman" w:hAnsi="Times New Roman" w:cs="Times New Roman"/>
          <w:b w:val="0"/>
          <w:color w:val="000000" w:themeColor="text1"/>
          <w:sz w:val="24"/>
          <w:szCs w:val="24"/>
        </w:rPr>
        <w:t xml:space="preserve">2.12.2. Для выдачи разрешения на установку и эксплуатацию рекламной конструкции заявитель </w:t>
      </w:r>
      <w:r w:rsidRPr="00503BB6">
        <w:rPr>
          <w:rFonts w:ascii="Times New Roman" w:hAnsi="Times New Roman" w:cs="Times New Roman"/>
          <w:b w:val="0"/>
          <w:color w:val="000000" w:themeColor="text1"/>
          <w:sz w:val="24"/>
          <w:szCs w:val="24"/>
        </w:rPr>
        <w:lastRenderedPageBreak/>
        <w:t>дополнительно предоставляет:</w:t>
      </w:r>
    </w:p>
    <w:p w:rsidR="00A37A7B" w:rsidRPr="00503BB6" w:rsidRDefault="00503BB6" w:rsidP="00503BB6">
      <w:pPr>
        <w:pStyle w:val="13"/>
        <w:widowControl/>
        <w:shd w:val="clear" w:color="auto" w:fill="auto"/>
        <w:tabs>
          <w:tab w:val="left" w:pos="1321"/>
        </w:tabs>
        <w:suppressAutoHyphens w:val="0"/>
        <w:spacing w:before="0" w:line="240" w:lineRule="auto"/>
        <w:ind w:left="709"/>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1) </w:t>
      </w:r>
      <w:r w:rsidR="00A37A7B" w:rsidRPr="00503BB6">
        <w:rPr>
          <w:rFonts w:ascii="Times New Roman" w:hAnsi="Times New Roman" w:cs="Times New Roman"/>
          <w:b w:val="0"/>
          <w:color w:val="000000" w:themeColor="text1"/>
          <w:sz w:val="24"/>
          <w:szCs w:val="24"/>
        </w:rPr>
        <w:t>Проектную документацию рекламной конструкции;</w:t>
      </w:r>
    </w:p>
    <w:p w:rsidR="00A37A7B" w:rsidRPr="00503BB6" w:rsidRDefault="00503BB6" w:rsidP="00503BB6">
      <w:pPr>
        <w:pStyle w:val="13"/>
        <w:widowControl/>
        <w:shd w:val="clear" w:color="auto" w:fill="auto"/>
        <w:tabs>
          <w:tab w:val="left" w:pos="1354"/>
        </w:tabs>
        <w:suppressAutoHyphens w:val="0"/>
        <w:spacing w:before="0" w:line="240" w:lineRule="auto"/>
        <w:ind w:left="709"/>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2) </w:t>
      </w:r>
      <w:r w:rsidR="00A37A7B" w:rsidRPr="00503BB6">
        <w:rPr>
          <w:rFonts w:ascii="Times New Roman" w:hAnsi="Times New Roman" w:cs="Times New Roman"/>
          <w:b w:val="0"/>
          <w:color w:val="000000" w:themeColor="text1"/>
          <w:sz w:val="24"/>
          <w:szCs w:val="24"/>
        </w:rPr>
        <w:t>Эскиз рекламной конструкции;</w:t>
      </w:r>
    </w:p>
    <w:p w:rsidR="00A37A7B" w:rsidRPr="00503BB6" w:rsidRDefault="00503BB6" w:rsidP="00503BB6">
      <w:pPr>
        <w:pStyle w:val="13"/>
        <w:widowControl/>
        <w:shd w:val="clear" w:color="auto" w:fill="auto"/>
        <w:tabs>
          <w:tab w:val="left" w:pos="1340"/>
        </w:tabs>
        <w:suppressAutoHyphens w:val="0"/>
        <w:spacing w:before="0" w:line="240" w:lineRule="auto"/>
        <w:ind w:left="709"/>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w:t>
      </w:r>
      <w:r w:rsidR="00A37A7B" w:rsidRPr="00503BB6">
        <w:rPr>
          <w:rFonts w:ascii="Times New Roman" w:hAnsi="Times New Roman" w:cs="Times New Roman"/>
          <w:b w:val="0"/>
          <w:color w:val="000000" w:themeColor="text1"/>
          <w:sz w:val="24"/>
          <w:szCs w:val="24"/>
        </w:rPr>
        <w:t xml:space="preserve"> Согласие собственника недвижимого имущества на присоединение к этому имуществу рекламной конструкции (в случае если имущество передано уполномоченному лицу);</w:t>
      </w:r>
    </w:p>
    <w:p w:rsidR="00A37A7B" w:rsidRPr="00503BB6" w:rsidRDefault="00503BB6" w:rsidP="00503BB6">
      <w:pPr>
        <w:pStyle w:val="13"/>
        <w:widowControl/>
        <w:shd w:val="clear" w:color="auto" w:fill="auto"/>
        <w:tabs>
          <w:tab w:val="left" w:pos="1340"/>
        </w:tabs>
        <w:suppressAutoHyphens w:val="0"/>
        <w:spacing w:before="0" w:line="240" w:lineRule="auto"/>
        <w:ind w:left="709"/>
        <w:jc w:val="both"/>
        <w:rPr>
          <w:rFonts w:ascii="Times New Roman" w:hAnsi="Times New Roman" w:cs="Times New Roman"/>
          <w:b w:val="0"/>
          <w:sz w:val="24"/>
          <w:szCs w:val="24"/>
        </w:rPr>
      </w:pPr>
      <w:r>
        <w:rPr>
          <w:rFonts w:ascii="Times New Roman" w:hAnsi="Times New Roman" w:cs="Times New Roman"/>
          <w:b w:val="0"/>
          <w:sz w:val="24"/>
          <w:szCs w:val="24"/>
        </w:rPr>
        <w:t xml:space="preserve">4) </w:t>
      </w:r>
      <w:r w:rsidR="00A37A7B" w:rsidRPr="00503BB6">
        <w:rPr>
          <w:rFonts w:ascii="Times New Roman" w:hAnsi="Times New Roman" w:cs="Times New Roman"/>
          <w:b w:val="0"/>
          <w:sz w:val="24"/>
          <w:szCs w:val="24"/>
        </w:rPr>
        <w:t>Согласие собственника (-ов) недвижимого имущества на присоединение к этому имуществу рекламной конструкции (в случае если</w:t>
      </w:r>
      <w:r w:rsidR="00A37A7B" w:rsidRPr="00503BB6">
        <w:rPr>
          <w:rFonts w:ascii="Times New Roman" w:hAnsi="Times New Roman" w:cs="Times New Roman"/>
          <w:b w:val="0"/>
          <w:color w:val="0070C0"/>
          <w:sz w:val="24"/>
          <w:szCs w:val="24"/>
        </w:rPr>
        <w:t xml:space="preserve"> </w:t>
      </w:r>
      <w:r w:rsidR="00A37A7B" w:rsidRPr="00503BB6">
        <w:rPr>
          <w:rFonts w:ascii="Times New Roman" w:hAnsi="Times New Roman" w:cs="Times New Roman"/>
          <w:b w:val="0"/>
          <w:sz w:val="24"/>
          <w:szCs w:val="24"/>
        </w:rPr>
        <w:t>заявитель не является единоличным собственником имущества);</w:t>
      </w:r>
    </w:p>
    <w:p w:rsidR="00A37A7B" w:rsidRPr="00503BB6" w:rsidRDefault="00503BB6" w:rsidP="00503BB6">
      <w:pPr>
        <w:pStyle w:val="13"/>
        <w:widowControl/>
        <w:shd w:val="clear" w:color="auto" w:fill="auto"/>
        <w:tabs>
          <w:tab w:val="left" w:pos="1436"/>
        </w:tabs>
        <w:suppressAutoHyphens w:val="0"/>
        <w:spacing w:before="0" w:line="240" w:lineRule="auto"/>
        <w:ind w:left="709"/>
        <w:jc w:val="both"/>
        <w:rPr>
          <w:rFonts w:ascii="Times New Roman" w:hAnsi="Times New Roman" w:cs="Times New Roman"/>
          <w:b w:val="0"/>
          <w:sz w:val="24"/>
          <w:szCs w:val="24"/>
        </w:rPr>
      </w:pPr>
      <w:r>
        <w:rPr>
          <w:rFonts w:ascii="Times New Roman" w:hAnsi="Times New Roman" w:cs="Times New Roman"/>
          <w:b w:val="0"/>
          <w:sz w:val="24"/>
          <w:szCs w:val="24"/>
        </w:rPr>
        <w:t>5)</w:t>
      </w:r>
      <w:r w:rsidR="00A37A7B" w:rsidRPr="00503BB6">
        <w:rPr>
          <w:rFonts w:ascii="Times New Roman" w:hAnsi="Times New Roman" w:cs="Times New Roman"/>
          <w:b w:val="0"/>
          <w:sz w:val="24"/>
          <w:szCs w:val="24"/>
        </w:rPr>
        <w:t xml:space="preserve"> Протокол общего собрания собственников помещений в многоквартирном доме (в случае, когда рекламная конструкция присоединяется к общему имуществу);</w:t>
      </w:r>
    </w:p>
    <w:p w:rsidR="00A37A7B" w:rsidRPr="00503BB6" w:rsidRDefault="00503BB6" w:rsidP="00503BB6">
      <w:pPr>
        <w:pStyle w:val="13"/>
        <w:widowControl/>
        <w:shd w:val="clear" w:color="auto" w:fill="auto"/>
        <w:tabs>
          <w:tab w:val="left" w:pos="1354"/>
        </w:tabs>
        <w:suppressAutoHyphens w:val="0"/>
        <w:spacing w:before="0" w:line="240" w:lineRule="auto"/>
        <w:ind w:left="709"/>
        <w:jc w:val="both"/>
        <w:rPr>
          <w:rFonts w:ascii="Times New Roman" w:hAnsi="Times New Roman" w:cs="Times New Roman"/>
          <w:b w:val="0"/>
          <w:sz w:val="24"/>
          <w:szCs w:val="24"/>
        </w:rPr>
      </w:pPr>
      <w:r>
        <w:rPr>
          <w:rFonts w:ascii="Times New Roman" w:hAnsi="Times New Roman" w:cs="Times New Roman"/>
          <w:b w:val="0"/>
          <w:sz w:val="24"/>
          <w:szCs w:val="24"/>
        </w:rPr>
        <w:t xml:space="preserve">6) </w:t>
      </w:r>
      <w:r w:rsidR="00A37A7B" w:rsidRPr="00503BB6">
        <w:rPr>
          <w:rFonts w:ascii="Times New Roman" w:hAnsi="Times New Roman" w:cs="Times New Roman"/>
          <w:b w:val="0"/>
          <w:sz w:val="24"/>
          <w:szCs w:val="24"/>
        </w:rPr>
        <w:t>Договор на установку и эксплуатацию рекламной конструкции, за исключением случаев:</w:t>
      </w:r>
    </w:p>
    <w:p w:rsidR="00A37A7B" w:rsidRPr="00503BB6" w:rsidRDefault="00503BB6" w:rsidP="00A37A7B">
      <w:pPr>
        <w:pStyle w:val="13"/>
        <w:shd w:val="clear" w:color="auto" w:fill="auto"/>
        <w:tabs>
          <w:tab w:val="left" w:pos="134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а) </w:t>
      </w:r>
      <w:r w:rsidR="00A37A7B" w:rsidRPr="00503BB6">
        <w:rPr>
          <w:rFonts w:ascii="Times New Roman" w:hAnsi="Times New Roman" w:cs="Times New Roman"/>
          <w:b w:val="0"/>
          <w:sz w:val="24"/>
          <w:szCs w:val="24"/>
        </w:rPr>
        <w:t>когда заявитель является собственником рекламной конструкции и единоличным собственником имущества, к которому присоединяется рекламная конструкция;</w:t>
      </w:r>
    </w:p>
    <w:p w:rsidR="00A37A7B" w:rsidRPr="00503BB6" w:rsidRDefault="00503BB6" w:rsidP="00A37A7B">
      <w:pPr>
        <w:pStyle w:val="13"/>
        <w:shd w:val="clear" w:color="auto" w:fill="auto"/>
        <w:tabs>
          <w:tab w:val="left" w:pos="134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б) </w:t>
      </w:r>
      <w:r w:rsidR="00A37A7B" w:rsidRPr="00503BB6">
        <w:rPr>
          <w:rFonts w:ascii="Times New Roman" w:hAnsi="Times New Roman" w:cs="Times New Roman"/>
          <w:b w:val="0"/>
          <w:sz w:val="24"/>
          <w:szCs w:val="24"/>
        </w:rPr>
        <w:t>когда заключен договор по итогам проведения торгов в случае присоединения рекламной конструкции к имуществу, находящемуся в муниципальной собственности.</w:t>
      </w:r>
    </w:p>
    <w:p w:rsidR="00A37A7B" w:rsidRPr="00503BB6" w:rsidRDefault="00A37A7B" w:rsidP="00A37A7B">
      <w:pPr>
        <w:pStyle w:val="13"/>
        <w:shd w:val="clear" w:color="auto" w:fill="auto"/>
        <w:tabs>
          <w:tab w:val="left" w:pos="1647"/>
        </w:tabs>
        <w:spacing w:before="0" w:line="240" w:lineRule="auto"/>
        <w:ind w:firstLine="709"/>
        <w:jc w:val="both"/>
        <w:rPr>
          <w:rFonts w:ascii="Times New Roman" w:hAnsi="Times New Roman" w:cs="Times New Roman"/>
          <w:b w:val="0"/>
          <w:color w:val="000000" w:themeColor="text1"/>
          <w:sz w:val="24"/>
          <w:szCs w:val="24"/>
        </w:rPr>
      </w:pPr>
      <w:r w:rsidRPr="00503BB6">
        <w:rPr>
          <w:rFonts w:ascii="Times New Roman" w:hAnsi="Times New Roman" w:cs="Times New Roman"/>
          <w:b w:val="0"/>
          <w:color w:val="000000" w:themeColor="text1"/>
          <w:sz w:val="24"/>
          <w:szCs w:val="24"/>
        </w:rPr>
        <w:t>2.12.3. В случае обращения заявителя за аннулированием разрешения на установку и эксплуатацию рекламной конструкции:</w:t>
      </w:r>
    </w:p>
    <w:p w:rsidR="00A37A7B" w:rsidRPr="00503BB6" w:rsidRDefault="00A37A7B" w:rsidP="00A37A7B">
      <w:pPr>
        <w:pStyle w:val="13"/>
        <w:shd w:val="clear" w:color="auto" w:fill="auto"/>
        <w:tabs>
          <w:tab w:val="left" w:pos="1263"/>
        </w:tabs>
        <w:spacing w:before="0" w:line="240" w:lineRule="auto"/>
        <w:ind w:firstLine="709"/>
        <w:jc w:val="both"/>
        <w:rPr>
          <w:rFonts w:ascii="Times New Roman" w:hAnsi="Times New Roman" w:cs="Times New Roman"/>
          <w:b w:val="0"/>
          <w:color w:val="000000" w:themeColor="text1"/>
          <w:sz w:val="24"/>
          <w:szCs w:val="24"/>
        </w:rPr>
      </w:pPr>
      <w:r w:rsidRPr="00503BB6">
        <w:rPr>
          <w:rFonts w:ascii="Times New Roman" w:hAnsi="Times New Roman" w:cs="Times New Roman"/>
          <w:b w:val="0"/>
          <w:color w:val="000000" w:themeColor="text1"/>
          <w:sz w:val="24"/>
          <w:szCs w:val="24"/>
        </w:rPr>
        <w:t>1) Уведомление об отказе от дальнейшего использования разрешения (услуги (в случае обращения через ЕПГУ заполняется с помощью интерактивной формы в карточке услуги на ЕПГУ));</w:t>
      </w:r>
    </w:p>
    <w:p w:rsidR="00A37A7B" w:rsidRPr="00503BB6" w:rsidRDefault="00A37A7B" w:rsidP="00A37A7B">
      <w:pPr>
        <w:pStyle w:val="13"/>
        <w:shd w:val="clear" w:color="auto" w:fill="auto"/>
        <w:tabs>
          <w:tab w:val="left" w:pos="1287"/>
        </w:tabs>
        <w:spacing w:before="0" w:line="240" w:lineRule="auto"/>
        <w:ind w:firstLine="709"/>
        <w:jc w:val="both"/>
        <w:rPr>
          <w:rFonts w:ascii="Times New Roman" w:hAnsi="Times New Roman" w:cs="Times New Roman"/>
          <w:b w:val="0"/>
          <w:color w:val="000000" w:themeColor="text1"/>
          <w:sz w:val="24"/>
          <w:szCs w:val="24"/>
        </w:rPr>
      </w:pPr>
      <w:r w:rsidRPr="00503BB6">
        <w:rPr>
          <w:rFonts w:ascii="Times New Roman" w:hAnsi="Times New Roman" w:cs="Times New Roman"/>
          <w:b w:val="0"/>
          <w:color w:val="000000" w:themeColor="text1"/>
          <w:sz w:val="24"/>
          <w:szCs w:val="24"/>
        </w:rPr>
        <w:t>2) Документ, подтверждающий прекращение договора, заключенного между собственником или законным владельцем недвижимого имущества и владельцем рекламной конструкции.</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color w:val="000000" w:themeColor="text1"/>
          <w:sz w:val="24"/>
          <w:szCs w:val="24"/>
        </w:rPr>
      </w:pPr>
      <w:r w:rsidRPr="00503BB6">
        <w:rPr>
          <w:rFonts w:ascii="Times New Roman" w:hAnsi="Times New Roman" w:cs="Times New Roman"/>
          <w:b w:val="0"/>
          <w:color w:val="000000" w:themeColor="text1"/>
          <w:sz w:val="24"/>
          <w:szCs w:val="24"/>
        </w:rPr>
        <w:t>Заявления и прилагаемые документы, указанные в пункте 2.12.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либо на бумажном носителе в виде распечатанного экземпляра электронного документа в Уполномоченном органе, МФЦ; на бумажном носителе в Уполномоченном органе, МФЦ;</w:t>
      </w:r>
    </w:p>
    <w:p w:rsidR="00A37A7B" w:rsidRPr="00503BB6" w:rsidRDefault="00A37A7B" w:rsidP="00A37A7B">
      <w:pPr>
        <w:pStyle w:val="13"/>
        <w:shd w:val="clear" w:color="auto" w:fill="auto"/>
        <w:tabs>
          <w:tab w:val="left" w:pos="161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2.13. Уполномоченный орган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A37A7B" w:rsidRPr="00503BB6" w:rsidRDefault="00A37A7B" w:rsidP="00A37A7B">
      <w:pPr>
        <w:pStyle w:val="13"/>
        <w:shd w:val="clear" w:color="auto" w:fill="auto"/>
        <w:tabs>
          <w:tab w:val="left" w:pos="139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2.14. Для получения муниципальной услуги посредством ЕПГУ Заявитель авторизуется на ЕПГУ посредством подтвержденной учетной записи в ЕСИА, затем заполняет Заявление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Заявления.</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При заполнении заявителем интерактивной формы обеспечивается автозаполнение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37A7B" w:rsidRPr="00503BB6" w:rsidRDefault="00A37A7B" w:rsidP="00A37A7B">
      <w:pPr>
        <w:pStyle w:val="13"/>
        <w:shd w:val="clear" w:color="auto" w:fill="auto"/>
        <w:tabs>
          <w:tab w:val="left" w:pos="1642"/>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2.15. Заполненное Заявление отправляется Заявителем вместе с прикрепленными электронными образами документов, необходимых для предоставления муниципальной услуги в Уполномоченный орган.</w:t>
      </w:r>
    </w:p>
    <w:p w:rsidR="00A37A7B" w:rsidRPr="00503BB6" w:rsidRDefault="00A37A7B" w:rsidP="00A37A7B">
      <w:pPr>
        <w:pStyle w:val="13"/>
        <w:shd w:val="clear" w:color="auto" w:fill="auto"/>
        <w:tabs>
          <w:tab w:val="left" w:pos="146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2.15.1. Заявитель уведомляется о получении Уполномоченным органом Заявления и документов, необходимых для предоставления муниципальной услуги, в день подачи Заявления посредством изменения статуса заявления в Личном кабинете Заявителя на ЕПГУ.</w:t>
      </w:r>
    </w:p>
    <w:p w:rsidR="00A37A7B" w:rsidRPr="00503BB6" w:rsidRDefault="00A37A7B" w:rsidP="00A37A7B">
      <w:pPr>
        <w:pStyle w:val="13"/>
        <w:shd w:val="clear" w:color="auto" w:fill="auto"/>
        <w:tabs>
          <w:tab w:val="left" w:pos="161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w:t>
      </w:r>
    </w:p>
    <w:p w:rsidR="00A37A7B" w:rsidRPr="00503BB6" w:rsidRDefault="00A37A7B" w:rsidP="00503BB6">
      <w:pPr>
        <w:pStyle w:val="13"/>
        <w:shd w:val="clear" w:color="auto" w:fill="auto"/>
        <w:tabs>
          <w:tab w:val="left" w:pos="149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2.17. Заявителям обеспечивается возможность представления заявления и прилагаемых</w:t>
      </w:r>
      <w:r w:rsidRPr="00A37A7B">
        <w:rPr>
          <w:rFonts w:ascii="Times New Roman" w:hAnsi="Times New Roman" w:cs="Times New Roman"/>
          <w:sz w:val="24"/>
          <w:szCs w:val="24"/>
        </w:rPr>
        <w:t xml:space="preserve"> </w:t>
      </w:r>
      <w:r w:rsidRPr="00503BB6">
        <w:rPr>
          <w:rFonts w:ascii="Times New Roman" w:hAnsi="Times New Roman" w:cs="Times New Roman"/>
          <w:b w:val="0"/>
          <w:sz w:val="24"/>
          <w:szCs w:val="24"/>
        </w:rPr>
        <w:t>документов в форме электронных документов посредством ЕПГУ.</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lastRenderedPageBreak/>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7A7B" w:rsidRPr="00503BB6" w:rsidRDefault="00A37A7B" w:rsidP="00503BB6">
      <w:pPr>
        <w:pStyle w:val="13"/>
        <w:shd w:val="clear" w:color="auto" w:fill="auto"/>
        <w:tabs>
          <w:tab w:val="left" w:pos="1503"/>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2.18.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37A7B" w:rsidRPr="00503BB6" w:rsidRDefault="00A37A7B" w:rsidP="00503BB6">
      <w:pPr>
        <w:pStyle w:val="13"/>
        <w:shd w:val="clear" w:color="auto" w:fill="auto"/>
        <w:tabs>
          <w:tab w:val="left" w:pos="158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2.19. В заявлении также указывается один из следующих способов направления результата предоставления муниципальной услуги:</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в форме электронного документа в личном кабинете на ЕПГУ;</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на бумажном носителе в виде распечатанного экземпляра электронного документа в Уполномоченном органе, МФЦ;</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на бумажном носителе в Уполномоченном органе, МФЦ;</w:t>
      </w:r>
    </w:p>
    <w:p w:rsidR="00A37A7B" w:rsidRPr="00503BB6" w:rsidRDefault="00A37A7B" w:rsidP="00503BB6">
      <w:pPr>
        <w:pStyle w:val="13"/>
        <w:shd w:val="clear" w:color="auto" w:fill="auto"/>
        <w:tabs>
          <w:tab w:val="left" w:pos="146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2.20.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37A7B" w:rsidRPr="00503BB6" w:rsidRDefault="00A37A7B" w:rsidP="00A37A7B">
      <w:pPr>
        <w:pStyle w:val="13"/>
        <w:shd w:val="clear" w:color="auto" w:fill="auto"/>
        <w:tabs>
          <w:tab w:val="left" w:pos="179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2.21. Результаты предоставления муниципальной услуги, указанные в пункте 6.1. настоящего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7A7B" w:rsidRPr="00503BB6" w:rsidRDefault="00A37A7B" w:rsidP="00A37A7B">
      <w:pPr>
        <w:pStyle w:val="13"/>
        <w:shd w:val="clear" w:color="auto" w:fill="auto"/>
        <w:tabs>
          <w:tab w:val="left" w:pos="170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2.22.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указанном в заявлении, в порядке, предусмотренным пунктом 6.6 настоящего Административного регламента.</w:t>
      </w:r>
    </w:p>
    <w:p w:rsidR="00A37A7B" w:rsidRPr="00503BB6" w:rsidRDefault="00A37A7B" w:rsidP="00A37A7B">
      <w:pPr>
        <w:pStyle w:val="13"/>
        <w:shd w:val="clear" w:color="auto" w:fill="auto"/>
        <w:tabs>
          <w:tab w:val="left" w:pos="152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2.23. Решение о предоставлении муниципальной услуги принимается Уполномоченным органом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органов местного самоуправления и полученных Уполномоченным органом посредством межведомственного электронного взаимодействия.</w:t>
      </w:r>
    </w:p>
    <w:p w:rsidR="00A37A7B" w:rsidRPr="00503BB6" w:rsidRDefault="00A37A7B" w:rsidP="00A37A7B">
      <w:pPr>
        <w:pStyle w:val="13"/>
        <w:shd w:val="clear" w:color="auto" w:fill="auto"/>
        <w:tabs>
          <w:tab w:val="left" w:pos="1906"/>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2.24. Прием документов, необходимых </w:t>
      </w:r>
      <w:r w:rsidRPr="00503BB6">
        <w:rPr>
          <w:rStyle w:val="affff7"/>
          <w:rFonts w:eastAsia="Calibri"/>
          <w:b w:val="0"/>
          <w:sz w:val="24"/>
          <w:szCs w:val="24"/>
        </w:rPr>
        <w:t xml:space="preserve">для </w:t>
      </w:r>
      <w:r w:rsidRPr="00503BB6">
        <w:rPr>
          <w:rFonts w:ascii="Times New Roman" w:hAnsi="Times New Roman" w:cs="Times New Roman"/>
          <w:b w:val="0"/>
          <w:sz w:val="24"/>
          <w:szCs w:val="24"/>
        </w:rPr>
        <w:t>предоставления муниципальной услуги в иных формах в соответствии с Федеральным законом от 27.07.2010 № 210-ФЗ устанавливается организационно- распорядительным документом Уполномоченного органа, размещаемым на сайте Уполномоченного органа.</w:t>
      </w:r>
    </w:p>
    <w:p w:rsidR="00A37A7B" w:rsidRPr="00503BB6" w:rsidRDefault="00A37A7B" w:rsidP="00A37A7B">
      <w:pPr>
        <w:pStyle w:val="13"/>
        <w:shd w:val="clear" w:color="auto" w:fill="auto"/>
        <w:tabs>
          <w:tab w:val="left" w:pos="186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2.25. Порядок предоставления документов, необходимых для предоставления муниципальной услуги, в иных формах в соответствии с Федеральным законом от 27.07.2010 № 210-ФЗ «Об организации предоставления государственных и муниципальных услуг», установлен организационно-распорядительным документом Уполномоченного органа, который размещается на сайте Уполномоченного органа.</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2.26. Выбор Заявителем способа подачи Заявления и документов, необходимых для получения муниципальной услуги, осуществляется в соответствии с законодательством Российский Федерации.</w:t>
      </w:r>
    </w:p>
    <w:p w:rsidR="00A37A7B" w:rsidRPr="00503BB6" w:rsidRDefault="00A37A7B" w:rsidP="00A37A7B">
      <w:pPr>
        <w:pStyle w:val="13"/>
        <w:shd w:val="clear" w:color="auto" w:fill="auto"/>
        <w:tabs>
          <w:tab w:val="left" w:pos="162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2.27. Уполномоченный орган в порядке межведомственного электронного информационного взаимодействия в целях представления и получения документов и информации, необходимых для предоставления муниципальной услуги, которые находятся в распоряжении органов власти,</w:t>
      </w:r>
      <w:r w:rsidRPr="00A37A7B">
        <w:rPr>
          <w:rFonts w:ascii="Times New Roman" w:hAnsi="Times New Roman" w:cs="Times New Roman"/>
          <w:sz w:val="24"/>
          <w:szCs w:val="24"/>
        </w:rPr>
        <w:t xml:space="preserve"> </w:t>
      </w:r>
      <w:r w:rsidRPr="00503BB6">
        <w:rPr>
          <w:rFonts w:ascii="Times New Roman" w:hAnsi="Times New Roman" w:cs="Times New Roman"/>
          <w:b w:val="0"/>
          <w:sz w:val="24"/>
          <w:szCs w:val="24"/>
        </w:rPr>
        <w:t>органов местного самоуправления или организаций запрашивает в том числе включая возможность автоматического формирования и направления межведомственных запросов:</w:t>
      </w:r>
    </w:p>
    <w:p w:rsidR="00A37A7B" w:rsidRPr="00503BB6" w:rsidRDefault="00A37A7B" w:rsidP="00A37A7B">
      <w:pPr>
        <w:pStyle w:val="13"/>
        <w:shd w:val="clear" w:color="auto" w:fill="auto"/>
        <w:tabs>
          <w:tab w:val="left" w:pos="1686"/>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2.27.1. В Федеральной налоговой службе Российской Федерации, если Заявитель не представил </w:t>
      </w:r>
      <w:r w:rsidRPr="00503BB6">
        <w:rPr>
          <w:rFonts w:ascii="Times New Roman" w:hAnsi="Times New Roman" w:cs="Times New Roman"/>
          <w:b w:val="0"/>
          <w:sz w:val="24"/>
          <w:szCs w:val="24"/>
        </w:rPr>
        <w:lastRenderedPageBreak/>
        <w:t>указанный документ по собственной инициативе:</w:t>
      </w:r>
    </w:p>
    <w:p w:rsidR="00A37A7B" w:rsidRPr="00503BB6" w:rsidRDefault="00503BB6" w:rsidP="00A37A7B">
      <w:pPr>
        <w:pStyle w:val="13"/>
        <w:shd w:val="clear" w:color="auto" w:fill="auto"/>
        <w:tabs>
          <w:tab w:val="left" w:pos="1182"/>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а) </w:t>
      </w:r>
      <w:r w:rsidR="00A37A7B" w:rsidRPr="00503BB6">
        <w:rPr>
          <w:rFonts w:ascii="Times New Roman" w:hAnsi="Times New Roman" w:cs="Times New Roman"/>
          <w:b w:val="0"/>
          <w:sz w:val="24"/>
          <w:szCs w:val="24"/>
        </w:rPr>
        <w:t>в случае обращения юридического лица - сведения из Единого государственного реестра юридических лиц для подтверждения регистрации юридического лица на Территории Российской Федерации;</w:t>
      </w:r>
    </w:p>
    <w:p w:rsidR="00A37A7B" w:rsidRPr="00503BB6" w:rsidRDefault="00503BB6" w:rsidP="00A37A7B">
      <w:pPr>
        <w:pStyle w:val="13"/>
        <w:shd w:val="clear" w:color="auto" w:fill="auto"/>
        <w:tabs>
          <w:tab w:val="left" w:pos="1119"/>
        </w:tabs>
        <w:spacing w:before="0" w:line="240" w:lineRule="auto"/>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б) </w:t>
      </w:r>
      <w:r w:rsidR="00A37A7B" w:rsidRPr="00503BB6">
        <w:rPr>
          <w:rFonts w:ascii="Times New Roman" w:hAnsi="Times New Roman" w:cs="Times New Roman"/>
          <w:b w:val="0"/>
          <w:sz w:val="24"/>
          <w:szCs w:val="24"/>
        </w:rPr>
        <w:t>в случае обращения индивидуального предпринимателя -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w:t>
      </w:r>
    </w:p>
    <w:p w:rsidR="00A37A7B" w:rsidRPr="00503BB6" w:rsidRDefault="00A37A7B" w:rsidP="00A37A7B">
      <w:pPr>
        <w:pStyle w:val="13"/>
        <w:shd w:val="clear" w:color="auto" w:fill="auto"/>
        <w:tabs>
          <w:tab w:val="left" w:pos="1662"/>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2.27.2. В Федеральной службе государственной регистрации, кадастра и картографии Российской Федерации, если Заявитель не представил указанный документ по собственной инициативе:</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а) сведения из Единого государственного реестра недвижимости для подтверждения права собственности на земельный участок, здание или иное недвижимое имущество, к которому присоединяется рекламная конструкция.</w:t>
      </w:r>
    </w:p>
    <w:p w:rsidR="00A37A7B" w:rsidRPr="00503BB6" w:rsidRDefault="00A37A7B" w:rsidP="00A37A7B">
      <w:pPr>
        <w:pStyle w:val="13"/>
        <w:shd w:val="clear" w:color="auto" w:fill="auto"/>
        <w:tabs>
          <w:tab w:val="left" w:pos="174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2.27.3. В Федеральном казначействе, если Заявитель не представил указанный документ по собственной инициативе:</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а) сведения из Государственной информационной системы о государственных и муниципальных платежах (ГИС ГМП) для проверки сведений об оплате государственной пошлины.</w:t>
      </w:r>
    </w:p>
    <w:p w:rsidR="00A37A7B" w:rsidRPr="00503BB6" w:rsidRDefault="00A37A7B" w:rsidP="00A37A7B">
      <w:pPr>
        <w:pStyle w:val="13"/>
        <w:shd w:val="clear" w:color="auto" w:fill="auto"/>
        <w:tabs>
          <w:tab w:val="left" w:pos="1490"/>
        </w:tabs>
        <w:spacing w:before="0" w:line="240" w:lineRule="auto"/>
        <w:ind w:firstLine="709"/>
        <w:jc w:val="both"/>
        <w:rPr>
          <w:rFonts w:ascii="Times New Roman" w:hAnsi="Times New Roman" w:cs="Times New Roman"/>
          <w:b w:val="0"/>
          <w:i/>
          <w:sz w:val="24"/>
          <w:szCs w:val="24"/>
        </w:rPr>
      </w:pPr>
      <w:r w:rsidRPr="00503BB6">
        <w:rPr>
          <w:rFonts w:ascii="Times New Roman" w:hAnsi="Times New Roman" w:cs="Times New Roman"/>
          <w:b w:val="0"/>
          <w:sz w:val="24"/>
          <w:szCs w:val="24"/>
        </w:rPr>
        <w:t xml:space="preserve">2.28. По вопросам согласования планируемой к установке рекламной конструкции Уполномоченный орган осуществляет взаимодействие с </w:t>
      </w:r>
      <w:r w:rsidRPr="00503BB6">
        <w:rPr>
          <w:rStyle w:val="affff7"/>
          <w:rFonts w:eastAsia="Calibri"/>
          <w:b w:val="0"/>
          <w:sz w:val="24"/>
          <w:szCs w:val="24"/>
        </w:rPr>
        <w:t>администрацией сельских поселений Шарьинского муниципального района Костромской области.</w:t>
      </w:r>
    </w:p>
    <w:p w:rsidR="00A37A7B" w:rsidRPr="00503BB6" w:rsidRDefault="00A37A7B" w:rsidP="00A37A7B">
      <w:pPr>
        <w:pStyle w:val="13"/>
        <w:shd w:val="clear" w:color="auto" w:fill="auto"/>
        <w:tabs>
          <w:tab w:val="left" w:pos="159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2.29. Непредставление (несвоевременное представление) указанного структурного подразделения Уполномоченного органа документов и информации не может являться основанием для отказа в предоставлении Заявителю муниципальной услуги.</w:t>
      </w:r>
    </w:p>
    <w:p w:rsidR="00A37A7B" w:rsidRPr="00503BB6" w:rsidRDefault="00A37A7B" w:rsidP="00A37A7B">
      <w:pPr>
        <w:pStyle w:val="13"/>
        <w:shd w:val="clear" w:color="auto" w:fill="auto"/>
        <w:tabs>
          <w:tab w:val="left" w:pos="137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2.30. Должностное лицо, не представившее (несвоевременно представившее) запрошенные и находящиеся в распоряжении документы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Документы, указанные в пункте 2.27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37A7B" w:rsidRPr="00A37A7B" w:rsidRDefault="00A37A7B" w:rsidP="00A37A7B">
      <w:pPr>
        <w:pStyle w:val="13"/>
        <w:shd w:val="clear" w:color="auto" w:fill="auto"/>
        <w:tabs>
          <w:tab w:val="left" w:pos="1431"/>
        </w:tabs>
        <w:spacing w:before="0" w:line="240" w:lineRule="auto"/>
        <w:ind w:firstLine="709"/>
        <w:jc w:val="both"/>
        <w:rPr>
          <w:rFonts w:ascii="Times New Roman" w:hAnsi="Times New Roman" w:cs="Times New Roman"/>
          <w:sz w:val="24"/>
          <w:szCs w:val="24"/>
        </w:rPr>
      </w:pPr>
    </w:p>
    <w:p w:rsidR="00A37A7B" w:rsidRPr="00A37A7B" w:rsidRDefault="00A37A7B" w:rsidP="00A37A7B">
      <w:pPr>
        <w:pStyle w:val="49"/>
        <w:shd w:val="clear" w:color="auto" w:fill="auto"/>
        <w:tabs>
          <w:tab w:val="left" w:pos="1374"/>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Исчерпывающий перечень оснований для отказа в приеме к рассмотрению документов, необходимых для предоставления муниципальной услуги</w:t>
      </w:r>
    </w:p>
    <w:p w:rsidR="00A37A7B" w:rsidRPr="00A37A7B" w:rsidRDefault="00A37A7B" w:rsidP="00A37A7B">
      <w:pPr>
        <w:pStyle w:val="49"/>
        <w:shd w:val="clear" w:color="auto" w:fill="auto"/>
        <w:tabs>
          <w:tab w:val="left" w:pos="1374"/>
        </w:tabs>
        <w:spacing w:before="0" w:line="240" w:lineRule="auto"/>
        <w:ind w:firstLine="709"/>
        <w:rPr>
          <w:rFonts w:ascii="Times New Roman" w:hAnsi="Times New Roman" w:cs="Times New Roman"/>
          <w:sz w:val="24"/>
          <w:szCs w:val="24"/>
        </w:rPr>
      </w:pP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 Основаниями для отказа в приеме к рассмотрению документов, необходимых для предоставления муниципальной услуги являются:</w:t>
      </w:r>
    </w:p>
    <w:p w:rsidR="00A37A7B" w:rsidRPr="00503BB6" w:rsidRDefault="00A37A7B" w:rsidP="00A37A7B">
      <w:pPr>
        <w:pStyle w:val="13"/>
        <w:shd w:val="clear" w:color="auto" w:fill="auto"/>
        <w:tabs>
          <w:tab w:val="left" w:pos="175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37A7B" w:rsidRPr="00503BB6" w:rsidRDefault="00A37A7B" w:rsidP="00A37A7B">
      <w:pPr>
        <w:pStyle w:val="13"/>
        <w:shd w:val="clear" w:color="auto" w:fill="auto"/>
        <w:tabs>
          <w:tab w:val="left" w:pos="162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37A7B" w:rsidRPr="00503BB6" w:rsidRDefault="00A37A7B" w:rsidP="00A37A7B">
      <w:pPr>
        <w:pStyle w:val="13"/>
        <w:shd w:val="clear" w:color="auto" w:fill="auto"/>
        <w:tabs>
          <w:tab w:val="left" w:pos="1629"/>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2.31.3.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A37A7B" w:rsidRPr="00503BB6" w:rsidRDefault="00A37A7B" w:rsidP="00A37A7B">
      <w:pPr>
        <w:pStyle w:val="13"/>
        <w:shd w:val="clear" w:color="auto" w:fill="auto"/>
        <w:tabs>
          <w:tab w:val="left" w:pos="159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2.31.4.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37A7B" w:rsidRPr="00503BB6" w:rsidRDefault="00A37A7B" w:rsidP="00A37A7B">
      <w:pPr>
        <w:pStyle w:val="13"/>
        <w:shd w:val="clear" w:color="auto" w:fill="auto"/>
        <w:tabs>
          <w:tab w:val="left" w:pos="166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2.31.5. Некорректное заполнение обязательных полей в форме запроса о предоставлении услуги (недостоверное, неправильное либо неполное);</w:t>
      </w:r>
    </w:p>
    <w:p w:rsidR="00A37A7B" w:rsidRPr="00503BB6" w:rsidRDefault="00A37A7B" w:rsidP="00A37A7B">
      <w:pPr>
        <w:pStyle w:val="13"/>
        <w:shd w:val="clear" w:color="auto" w:fill="auto"/>
        <w:tabs>
          <w:tab w:val="left" w:pos="163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2.31.6. Представление неполного комплекта документов, необходимых для предоставления услуги;</w:t>
      </w:r>
    </w:p>
    <w:p w:rsidR="00A37A7B" w:rsidRPr="00503BB6" w:rsidRDefault="00A37A7B" w:rsidP="00A37A7B">
      <w:pPr>
        <w:pStyle w:val="13"/>
        <w:shd w:val="clear" w:color="auto" w:fill="auto"/>
        <w:tabs>
          <w:tab w:val="left" w:pos="161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2.31.7. Несоблюдение установленных статьей 11 Федерального закона от 06 апреля 2011 № 63-Ф3 «Об электронной подписи» условий признания действительности, усиленной квалифицированной электронной подписи;</w:t>
      </w:r>
    </w:p>
    <w:p w:rsidR="00A37A7B" w:rsidRPr="00503BB6" w:rsidRDefault="00A37A7B" w:rsidP="00A37A7B">
      <w:pPr>
        <w:pStyle w:val="13"/>
        <w:shd w:val="clear" w:color="auto" w:fill="auto"/>
        <w:tabs>
          <w:tab w:val="left" w:pos="162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2.31.8.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A37A7B" w:rsidRPr="00A37A7B" w:rsidRDefault="00A37A7B" w:rsidP="00A37A7B">
      <w:pPr>
        <w:pStyle w:val="13"/>
        <w:shd w:val="clear" w:color="auto" w:fill="auto"/>
        <w:tabs>
          <w:tab w:val="left" w:pos="1624"/>
        </w:tabs>
        <w:spacing w:before="0" w:line="240" w:lineRule="auto"/>
        <w:ind w:firstLine="709"/>
        <w:jc w:val="both"/>
        <w:rPr>
          <w:rFonts w:ascii="Times New Roman" w:hAnsi="Times New Roman" w:cs="Times New Roman"/>
          <w:sz w:val="24"/>
          <w:szCs w:val="24"/>
        </w:rPr>
      </w:pPr>
    </w:p>
    <w:p w:rsidR="00A37A7B" w:rsidRPr="00A37A7B" w:rsidRDefault="00A37A7B" w:rsidP="00A37A7B">
      <w:pPr>
        <w:pStyle w:val="49"/>
        <w:shd w:val="clear" w:color="auto" w:fill="auto"/>
        <w:tabs>
          <w:tab w:val="left" w:pos="1302"/>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p w:rsidR="00A37A7B" w:rsidRPr="00A37A7B" w:rsidRDefault="00A37A7B" w:rsidP="00A37A7B">
      <w:pPr>
        <w:pStyle w:val="49"/>
        <w:shd w:val="clear" w:color="auto" w:fill="auto"/>
        <w:tabs>
          <w:tab w:val="left" w:pos="1302"/>
        </w:tabs>
        <w:spacing w:before="0" w:line="240" w:lineRule="auto"/>
        <w:ind w:firstLine="709"/>
        <w:rPr>
          <w:rFonts w:ascii="Times New Roman" w:hAnsi="Times New Roman" w:cs="Times New Roman"/>
          <w:sz w:val="24"/>
          <w:szCs w:val="24"/>
        </w:rPr>
      </w:pPr>
    </w:p>
    <w:p w:rsidR="00A37A7B" w:rsidRPr="00503BB6" w:rsidRDefault="00A37A7B" w:rsidP="00A37A7B">
      <w:pPr>
        <w:pStyle w:val="13"/>
        <w:shd w:val="clear" w:color="auto" w:fill="auto"/>
        <w:tabs>
          <w:tab w:val="left" w:pos="1523"/>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2.32. Оснований для приостановления предоставления муниципальной услуги законодательством Российской Федерации не предусмотрено.</w:t>
      </w:r>
    </w:p>
    <w:p w:rsidR="00A37A7B" w:rsidRPr="00503BB6" w:rsidRDefault="00A37A7B" w:rsidP="00A37A7B">
      <w:pPr>
        <w:pStyle w:val="13"/>
        <w:shd w:val="clear" w:color="auto" w:fill="auto"/>
        <w:tabs>
          <w:tab w:val="left" w:pos="174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 Основания для отказа в предоставлении муниципальной услуги в случае обращения заявителя за выдачей разрешения на установку и эксплуатацию рекламной конструкции:</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A37A7B" w:rsidRPr="00503BB6" w:rsidRDefault="00A37A7B" w:rsidP="00A37A7B">
      <w:pPr>
        <w:pStyle w:val="13"/>
        <w:shd w:val="clear" w:color="auto" w:fill="auto"/>
        <w:tabs>
          <w:tab w:val="left" w:pos="2186"/>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2.33.2. Отсутствие согласия двух третей голосов от общего числа голосов собственников помещений в многоквартирном доме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w:t>
      </w:r>
    </w:p>
    <w:p w:rsidR="00A37A7B" w:rsidRPr="00503BB6" w:rsidRDefault="00A37A7B" w:rsidP="00A37A7B">
      <w:pPr>
        <w:pStyle w:val="13"/>
        <w:shd w:val="clear" w:color="auto" w:fill="auto"/>
        <w:tabs>
          <w:tab w:val="left" w:pos="2176"/>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2.33.3. Факт оплаты заявителем государственной пошлины за предоставление услуги не подтвержден;</w:t>
      </w:r>
    </w:p>
    <w:p w:rsidR="00A37A7B" w:rsidRPr="00503BB6" w:rsidRDefault="00A37A7B" w:rsidP="00A37A7B">
      <w:pPr>
        <w:pStyle w:val="13"/>
        <w:shd w:val="clear" w:color="auto" w:fill="auto"/>
        <w:tabs>
          <w:tab w:val="left" w:pos="217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2.33.4. Несоответствие проекта рекламной конструкции и ее территориального размещения требованиям технического регламента;</w:t>
      </w:r>
    </w:p>
    <w:p w:rsidR="00A37A7B" w:rsidRPr="00503BB6" w:rsidRDefault="00A37A7B" w:rsidP="00A37A7B">
      <w:pPr>
        <w:pStyle w:val="13"/>
        <w:shd w:val="clear" w:color="auto" w:fill="auto"/>
        <w:tabs>
          <w:tab w:val="left" w:pos="217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2.33.5.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 марта 2006 № 38-Ф3 «О рекламе» определяется схемой размещения рекламных конструкций);</w:t>
      </w:r>
    </w:p>
    <w:p w:rsidR="00A37A7B" w:rsidRPr="00503BB6" w:rsidRDefault="00A37A7B" w:rsidP="00A37A7B">
      <w:pPr>
        <w:pStyle w:val="13"/>
        <w:shd w:val="clear" w:color="auto" w:fill="auto"/>
        <w:tabs>
          <w:tab w:val="left" w:pos="2157"/>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2.33.6. Нарушение требований, установленных частями 5.1, 5.6, 5.7 статьи 19 Федерального закона от 13 марта 2006 № 38-Ф3 «О рекламе»;</w:t>
      </w:r>
    </w:p>
    <w:p w:rsidR="00A37A7B" w:rsidRPr="00503BB6" w:rsidRDefault="00A37A7B" w:rsidP="00A37A7B">
      <w:pPr>
        <w:pStyle w:val="13"/>
        <w:shd w:val="clear" w:color="auto" w:fill="auto"/>
        <w:tabs>
          <w:tab w:val="left" w:pos="2166"/>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2.33.7. Нарушение требований нормативных актов по безопасности движения транспорта;</w:t>
      </w:r>
    </w:p>
    <w:p w:rsidR="00A37A7B" w:rsidRPr="00503BB6" w:rsidRDefault="00A37A7B" w:rsidP="00A37A7B">
      <w:pPr>
        <w:pStyle w:val="13"/>
        <w:shd w:val="clear" w:color="auto" w:fill="auto"/>
        <w:tabs>
          <w:tab w:val="left" w:pos="217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2.33.8. Нарушение внешнего архитектурного облика сложившейся застройки поселения или городского округа,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A37A7B" w:rsidRPr="00503BB6" w:rsidRDefault="00A37A7B" w:rsidP="00A37A7B">
      <w:pPr>
        <w:pStyle w:val="13"/>
        <w:shd w:val="clear" w:color="auto" w:fill="auto"/>
        <w:tabs>
          <w:tab w:val="left" w:pos="217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2.33.9.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2.34. Основания для отказа в предоставлении муниципальной услуги в случае обращения заявителя за решением об аннулировании разрешения на установку и эксплуатацию рекламной конструкции:</w:t>
      </w: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2.34.1.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Порядок, размер и основания взимания государственной пошлины или иной оплаты, взимаемой за предоставление муниципальной услуги</w:t>
      </w:r>
    </w:p>
    <w:p w:rsidR="00A37A7B" w:rsidRPr="00A37A7B" w:rsidRDefault="00A37A7B" w:rsidP="00A37A7B">
      <w:pPr>
        <w:pStyle w:val="13"/>
        <w:shd w:val="clear" w:color="auto" w:fill="auto"/>
        <w:tabs>
          <w:tab w:val="left" w:pos="1431"/>
        </w:tabs>
        <w:spacing w:before="0" w:line="240" w:lineRule="auto"/>
        <w:ind w:firstLine="709"/>
        <w:jc w:val="both"/>
        <w:rPr>
          <w:rFonts w:ascii="Times New Roman" w:hAnsi="Times New Roman" w:cs="Times New Roman"/>
          <w:sz w:val="24"/>
          <w:szCs w:val="24"/>
        </w:rPr>
      </w:pPr>
    </w:p>
    <w:p w:rsidR="00A37A7B" w:rsidRPr="00503BB6" w:rsidRDefault="00A37A7B" w:rsidP="00A37A7B">
      <w:pPr>
        <w:pStyle w:val="13"/>
        <w:shd w:val="clear" w:color="auto" w:fill="auto"/>
        <w:tabs>
          <w:tab w:val="left" w:pos="149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2.35. За выдачу разрешения на установку и эксплуатацию рекламной конструкции взимается государственная пошлина в порядке и размере, которые установлены статьей 333.18 и пунктом 105 статьи 333.33 Налогового кодекса Российской Федерации.</w:t>
      </w:r>
    </w:p>
    <w:p w:rsidR="00A37A7B" w:rsidRPr="00503BB6" w:rsidRDefault="00A37A7B" w:rsidP="00A37A7B">
      <w:pPr>
        <w:pStyle w:val="13"/>
        <w:shd w:val="clear" w:color="auto" w:fill="auto"/>
        <w:tabs>
          <w:tab w:val="left" w:pos="149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2.36. Иная плата за предоставление муниципальной услуги не предусмотрена законодательством Российской Федерации.</w:t>
      </w:r>
    </w:p>
    <w:p w:rsidR="00A37A7B" w:rsidRPr="00503BB6" w:rsidRDefault="00A37A7B" w:rsidP="00A37A7B">
      <w:pPr>
        <w:pStyle w:val="13"/>
        <w:shd w:val="clear" w:color="auto" w:fill="auto"/>
        <w:tabs>
          <w:tab w:val="left" w:pos="1522"/>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2.37. Заявителю в Личном кабинете на ЕПГУ предоставлена возможность оплатить государственную пошлину за предоставление муниципальной услуги непосредственно при подаче Заявления с использованием электронных сервисов оплаты предоставления муниципальных услуг.</w:t>
      </w:r>
    </w:p>
    <w:p w:rsidR="00A37A7B" w:rsidRPr="00503BB6" w:rsidRDefault="00A37A7B" w:rsidP="00A37A7B">
      <w:pPr>
        <w:pStyle w:val="13"/>
        <w:shd w:val="clear" w:color="auto" w:fill="auto"/>
        <w:tabs>
          <w:tab w:val="left" w:pos="145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lastRenderedPageBreak/>
        <w:t>2.38. В случае оплаты государственной пошлины до подачи Заявления, Заявителю при подаче Заявления на ЕПГУ представлена возможность прикрепить электронный образ документа, подтверждающего оплату государственной пошлины за предоставление муниципальной услуги.</w:t>
      </w:r>
    </w:p>
    <w:p w:rsidR="00A37A7B" w:rsidRPr="00503BB6" w:rsidRDefault="00A37A7B" w:rsidP="00A37A7B">
      <w:pPr>
        <w:pStyle w:val="13"/>
        <w:shd w:val="clear" w:color="auto" w:fill="auto"/>
        <w:tabs>
          <w:tab w:val="left" w:pos="149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2.39. Получение информации об уплате государственной пошлины за предоставление муниципальной услуги осуществляется Уполномоченным органом с использованием сведений, содержащихся в государственной информационной системе о государственных и муниципальных платежах (ГИС ГМП).</w:t>
      </w:r>
    </w:p>
    <w:p w:rsidR="00A37A7B" w:rsidRPr="00503BB6" w:rsidRDefault="00A37A7B" w:rsidP="00A37A7B">
      <w:pPr>
        <w:pStyle w:val="13"/>
        <w:shd w:val="clear" w:color="auto" w:fill="auto"/>
        <w:tabs>
          <w:tab w:val="left" w:pos="1604"/>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2.40. В случае отказа Заявителя от получения муниципальной услуги плата за предоставление муниципальной услуги возвращается в порядке, установленном законодательством Российской Федерации.</w:t>
      </w: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2.41.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A37A7B" w:rsidRPr="00503BB6" w:rsidRDefault="00A37A7B" w:rsidP="00A37A7B">
      <w:pPr>
        <w:pStyle w:val="13"/>
        <w:shd w:val="clear" w:color="auto" w:fill="auto"/>
        <w:tabs>
          <w:tab w:val="left" w:pos="1431"/>
        </w:tabs>
        <w:spacing w:before="0" w:line="240" w:lineRule="auto"/>
        <w:ind w:firstLine="709"/>
        <w:jc w:val="both"/>
        <w:rPr>
          <w:rFonts w:ascii="Times New Roman" w:hAnsi="Times New Roman" w:cs="Times New Roman"/>
          <w:b w:val="0"/>
          <w:sz w:val="24"/>
          <w:szCs w:val="24"/>
        </w:rPr>
      </w:pPr>
    </w:p>
    <w:p w:rsidR="00A37A7B" w:rsidRPr="00A37A7B" w:rsidRDefault="00A37A7B" w:rsidP="00A37A7B">
      <w:pPr>
        <w:pStyle w:val="13"/>
        <w:shd w:val="clear" w:color="auto" w:fill="auto"/>
        <w:tabs>
          <w:tab w:val="left" w:pos="1431"/>
        </w:tabs>
        <w:spacing w:before="0" w:line="240" w:lineRule="auto"/>
        <w:ind w:firstLine="709"/>
        <w:jc w:val="both"/>
        <w:rPr>
          <w:rFonts w:ascii="Times New Roman" w:hAnsi="Times New Roman" w:cs="Times New Roman"/>
          <w:sz w:val="24"/>
          <w:szCs w:val="24"/>
        </w:rPr>
      </w:pP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Срок и порядок регистрации заявления Заявителя о предоставлении муниципальной услуг</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p>
    <w:p w:rsidR="00A37A7B" w:rsidRPr="00A37A7B" w:rsidRDefault="00503BB6" w:rsidP="00A37A7B">
      <w:pPr>
        <w:pStyle w:val="114"/>
        <w:spacing w:before="0" w:line="240" w:lineRule="auto"/>
        <w:ind w:firstLine="709"/>
        <w:jc w:val="both"/>
        <w:rPr>
          <w:sz w:val="24"/>
          <w:szCs w:val="24"/>
        </w:rPr>
      </w:pPr>
      <w:r>
        <w:rPr>
          <w:sz w:val="24"/>
          <w:szCs w:val="24"/>
        </w:rPr>
        <w:t xml:space="preserve">2.42. </w:t>
      </w:r>
      <w:r w:rsidR="00A37A7B" w:rsidRPr="00A37A7B">
        <w:rPr>
          <w:sz w:val="24"/>
          <w:szCs w:val="24"/>
        </w:rPr>
        <w:t>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rsidR="00A37A7B" w:rsidRPr="00A37A7B" w:rsidRDefault="00503BB6" w:rsidP="00A37A7B">
      <w:pPr>
        <w:pStyle w:val="114"/>
        <w:spacing w:before="0" w:line="240" w:lineRule="auto"/>
        <w:ind w:firstLine="709"/>
        <w:jc w:val="both"/>
        <w:rPr>
          <w:sz w:val="24"/>
          <w:szCs w:val="24"/>
        </w:rPr>
      </w:pPr>
      <w:r>
        <w:rPr>
          <w:sz w:val="24"/>
          <w:szCs w:val="24"/>
        </w:rPr>
        <w:t xml:space="preserve">2.43. </w:t>
      </w:r>
      <w:r w:rsidR="00A37A7B" w:rsidRPr="00A37A7B">
        <w:rPr>
          <w:sz w:val="24"/>
          <w:szCs w:val="24"/>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A37A7B" w:rsidRPr="00A37A7B" w:rsidRDefault="00503BB6" w:rsidP="00A37A7B">
      <w:pPr>
        <w:pStyle w:val="114"/>
        <w:spacing w:before="0" w:line="240" w:lineRule="auto"/>
        <w:ind w:firstLine="709"/>
        <w:jc w:val="both"/>
        <w:rPr>
          <w:sz w:val="24"/>
          <w:szCs w:val="24"/>
        </w:rPr>
      </w:pPr>
      <w:r>
        <w:rPr>
          <w:sz w:val="24"/>
          <w:szCs w:val="24"/>
        </w:rPr>
        <w:t xml:space="preserve">2.44. </w:t>
      </w:r>
      <w:r w:rsidR="00A37A7B" w:rsidRPr="00A37A7B">
        <w:rPr>
          <w:sz w:val="24"/>
          <w:szCs w:val="24"/>
        </w:rPr>
        <w:t>Заявление, поступившее в электронной форме на ЕПГУ регистрируется Уполномоченным органом в день его поступления в случае отсутствия автоматической регистрации запросов на ЕПГУ.</w:t>
      </w:r>
    </w:p>
    <w:p w:rsidR="00A37A7B" w:rsidRPr="00A37A7B" w:rsidRDefault="00503BB6" w:rsidP="00A37A7B">
      <w:pPr>
        <w:pStyle w:val="114"/>
        <w:shd w:val="clear" w:color="auto" w:fill="auto"/>
        <w:spacing w:before="0" w:line="240" w:lineRule="auto"/>
        <w:ind w:firstLine="709"/>
        <w:jc w:val="both"/>
        <w:rPr>
          <w:sz w:val="24"/>
          <w:szCs w:val="24"/>
        </w:rPr>
      </w:pPr>
      <w:r>
        <w:rPr>
          <w:sz w:val="24"/>
          <w:szCs w:val="24"/>
        </w:rPr>
        <w:t xml:space="preserve">2.45. </w:t>
      </w:r>
      <w:r w:rsidR="00A37A7B" w:rsidRPr="00A37A7B">
        <w:rPr>
          <w:sz w:val="24"/>
          <w:szCs w:val="24"/>
        </w:rPr>
        <w:t>Заявление, поступившее в нерабочее время, регистрируется уполномоченным органом в первый рабочий день, следующий за днем его получения.</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503BB6" w:rsidRDefault="00A37A7B" w:rsidP="00A37A7B">
      <w:pPr>
        <w:pStyle w:val="114"/>
        <w:spacing w:before="0" w:line="240" w:lineRule="auto"/>
        <w:ind w:firstLine="709"/>
        <w:jc w:val="both"/>
        <w:rPr>
          <w:sz w:val="24"/>
          <w:szCs w:val="24"/>
        </w:rPr>
      </w:pPr>
      <w:r w:rsidRPr="00503BB6">
        <w:rPr>
          <w:sz w:val="24"/>
          <w:szCs w:val="24"/>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37A7B" w:rsidRPr="00A37A7B" w:rsidRDefault="00A37A7B" w:rsidP="00A37A7B">
      <w:pPr>
        <w:pStyle w:val="114"/>
        <w:spacing w:before="0" w:line="240" w:lineRule="auto"/>
        <w:ind w:firstLine="709"/>
        <w:jc w:val="both"/>
        <w:rPr>
          <w:sz w:val="24"/>
          <w:szCs w:val="24"/>
        </w:rPr>
      </w:pPr>
    </w:p>
    <w:p w:rsidR="00A37A7B" w:rsidRPr="00A37A7B" w:rsidRDefault="00503BB6" w:rsidP="00A37A7B">
      <w:pPr>
        <w:pStyle w:val="114"/>
        <w:spacing w:before="0" w:line="240" w:lineRule="auto"/>
        <w:ind w:firstLine="709"/>
        <w:jc w:val="both"/>
        <w:rPr>
          <w:sz w:val="24"/>
          <w:szCs w:val="24"/>
        </w:rPr>
      </w:pPr>
      <w:r>
        <w:rPr>
          <w:sz w:val="24"/>
          <w:szCs w:val="24"/>
        </w:rPr>
        <w:t xml:space="preserve">2.46. </w:t>
      </w:r>
      <w:r w:rsidR="00A37A7B" w:rsidRPr="00A37A7B">
        <w:rPr>
          <w:sz w:val="24"/>
          <w:szCs w:val="24"/>
        </w:rPr>
        <w:t>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A37A7B" w:rsidRPr="00A37A7B" w:rsidRDefault="00A37A7B" w:rsidP="00A37A7B">
      <w:pPr>
        <w:pStyle w:val="114"/>
        <w:spacing w:before="0" w:line="240" w:lineRule="auto"/>
        <w:ind w:firstLine="709"/>
        <w:jc w:val="both"/>
        <w:rPr>
          <w:sz w:val="24"/>
          <w:szCs w:val="24"/>
        </w:rPr>
      </w:pPr>
      <w:r w:rsidRPr="00A37A7B">
        <w:rPr>
          <w:sz w:val="24"/>
          <w:szCs w:val="24"/>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A37A7B" w:rsidRPr="00A37A7B" w:rsidRDefault="00A37A7B" w:rsidP="00A37A7B">
      <w:pPr>
        <w:pStyle w:val="114"/>
        <w:spacing w:before="0" w:line="240" w:lineRule="auto"/>
        <w:ind w:firstLine="709"/>
        <w:jc w:val="both"/>
        <w:rPr>
          <w:sz w:val="24"/>
          <w:szCs w:val="24"/>
        </w:rPr>
      </w:pPr>
      <w:r w:rsidRPr="00A37A7B">
        <w:rPr>
          <w:sz w:val="24"/>
          <w:szCs w:val="24"/>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A37A7B" w:rsidRPr="00A37A7B" w:rsidRDefault="00A37A7B" w:rsidP="00A37A7B">
      <w:pPr>
        <w:pStyle w:val="114"/>
        <w:spacing w:before="0" w:line="240" w:lineRule="auto"/>
        <w:ind w:firstLine="709"/>
        <w:jc w:val="both"/>
        <w:rPr>
          <w:sz w:val="24"/>
          <w:szCs w:val="24"/>
        </w:rPr>
      </w:pPr>
      <w:r w:rsidRPr="00A37A7B">
        <w:rPr>
          <w:sz w:val="24"/>
          <w:szCs w:val="24"/>
        </w:rPr>
        <w:lastRenderedPageBreak/>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A37A7B" w:rsidRPr="00A37A7B" w:rsidRDefault="00A37A7B" w:rsidP="00A37A7B">
      <w:pPr>
        <w:pStyle w:val="114"/>
        <w:spacing w:before="0" w:line="240" w:lineRule="auto"/>
        <w:ind w:firstLine="709"/>
        <w:jc w:val="both"/>
        <w:rPr>
          <w:sz w:val="24"/>
          <w:szCs w:val="24"/>
        </w:rPr>
      </w:pPr>
      <w:r w:rsidRPr="00A37A7B">
        <w:rPr>
          <w:sz w:val="24"/>
          <w:szCs w:val="24"/>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A37A7B" w:rsidRPr="00A37A7B" w:rsidRDefault="00A37A7B" w:rsidP="00A37A7B">
      <w:pPr>
        <w:pStyle w:val="114"/>
        <w:spacing w:before="0" w:line="240" w:lineRule="auto"/>
        <w:ind w:firstLine="709"/>
        <w:jc w:val="both"/>
        <w:rPr>
          <w:sz w:val="24"/>
          <w:szCs w:val="24"/>
        </w:rPr>
      </w:pPr>
      <w:r w:rsidRPr="00A37A7B">
        <w:rPr>
          <w:sz w:val="24"/>
          <w:szCs w:val="24"/>
        </w:rPr>
        <w:t>Зал ожидания, места для заполнения запросов и приема заявителей оборудуются стульями, и(или) кресельными секциями, и (или) скамьями.</w:t>
      </w:r>
    </w:p>
    <w:p w:rsidR="00A37A7B" w:rsidRPr="00A37A7B" w:rsidRDefault="00A37A7B" w:rsidP="00A37A7B">
      <w:pPr>
        <w:pStyle w:val="114"/>
        <w:spacing w:before="0" w:line="240" w:lineRule="auto"/>
        <w:ind w:firstLine="709"/>
        <w:jc w:val="both"/>
        <w:rPr>
          <w:sz w:val="24"/>
          <w:szCs w:val="24"/>
        </w:rPr>
      </w:pPr>
      <w:r w:rsidRPr="00A37A7B">
        <w:rPr>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A37A7B" w:rsidRPr="00A37A7B" w:rsidRDefault="00A37A7B" w:rsidP="00A37A7B">
      <w:pPr>
        <w:pStyle w:val="114"/>
        <w:spacing w:before="0" w:line="240" w:lineRule="auto"/>
        <w:ind w:firstLine="709"/>
        <w:jc w:val="both"/>
        <w:rPr>
          <w:sz w:val="24"/>
          <w:szCs w:val="24"/>
        </w:rPr>
      </w:pPr>
      <w:r w:rsidRPr="00A37A7B">
        <w:rPr>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A37A7B" w:rsidRPr="00A37A7B" w:rsidRDefault="00A37A7B" w:rsidP="00A37A7B">
      <w:pPr>
        <w:pStyle w:val="114"/>
        <w:spacing w:before="0" w:line="240" w:lineRule="auto"/>
        <w:ind w:firstLine="709"/>
        <w:jc w:val="both"/>
        <w:rPr>
          <w:sz w:val="24"/>
          <w:szCs w:val="24"/>
        </w:rPr>
      </w:pPr>
      <w:r w:rsidRPr="00A37A7B">
        <w:rPr>
          <w:sz w:val="24"/>
          <w:szCs w:val="24"/>
        </w:rPr>
        <w:t>Информационные стенды должны располагаться в месте, доступном для просмотра (в том числе при большом количестве посетителей).</w:t>
      </w:r>
    </w:p>
    <w:p w:rsidR="00A37A7B" w:rsidRPr="00A37A7B" w:rsidRDefault="00503BB6" w:rsidP="00A37A7B">
      <w:pPr>
        <w:pStyle w:val="114"/>
        <w:spacing w:before="0" w:line="240" w:lineRule="auto"/>
        <w:ind w:firstLine="709"/>
        <w:jc w:val="both"/>
        <w:rPr>
          <w:sz w:val="24"/>
          <w:szCs w:val="24"/>
        </w:rPr>
      </w:pPr>
      <w:r>
        <w:rPr>
          <w:sz w:val="24"/>
          <w:szCs w:val="24"/>
        </w:rPr>
        <w:t xml:space="preserve">2.47. </w:t>
      </w:r>
      <w:r w:rsidR="00A37A7B" w:rsidRPr="00A37A7B">
        <w:rPr>
          <w:sz w:val="24"/>
          <w:szCs w:val="24"/>
        </w:rPr>
        <w:t>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35-01-2001».</w:t>
      </w:r>
    </w:p>
    <w:p w:rsidR="00A37A7B" w:rsidRPr="00A37A7B" w:rsidRDefault="00A37A7B" w:rsidP="00A37A7B">
      <w:pPr>
        <w:pStyle w:val="114"/>
        <w:spacing w:before="0" w:line="240" w:lineRule="auto"/>
        <w:ind w:firstLine="709"/>
        <w:jc w:val="both"/>
        <w:rPr>
          <w:sz w:val="24"/>
          <w:szCs w:val="24"/>
        </w:rPr>
      </w:pPr>
      <w:r w:rsidRPr="00A37A7B">
        <w:rPr>
          <w:sz w:val="24"/>
          <w:szCs w:val="24"/>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A37A7B" w:rsidRPr="00A37A7B" w:rsidRDefault="00A37A7B" w:rsidP="00A37A7B">
      <w:pPr>
        <w:pStyle w:val="114"/>
        <w:spacing w:before="0" w:line="240" w:lineRule="auto"/>
        <w:ind w:firstLine="709"/>
        <w:jc w:val="both"/>
        <w:rPr>
          <w:sz w:val="24"/>
          <w:szCs w:val="24"/>
        </w:rPr>
      </w:pPr>
      <w:r w:rsidRPr="00A37A7B">
        <w:rPr>
          <w:sz w:val="24"/>
          <w:szCs w:val="24"/>
        </w:rPr>
        <w:t>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A37A7B" w:rsidRPr="00A37A7B" w:rsidRDefault="00A37A7B" w:rsidP="00A37A7B">
      <w:pPr>
        <w:pStyle w:val="114"/>
        <w:spacing w:before="0" w:line="240" w:lineRule="auto"/>
        <w:ind w:firstLine="709"/>
        <w:jc w:val="both"/>
        <w:rPr>
          <w:sz w:val="24"/>
          <w:szCs w:val="24"/>
        </w:rPr>
      </w:pPr>
      <w:r w:rsidRPr="00A37A7B">
        <w:rPr>
          <w:sz w:val="24"/>
          <w:szCs w:val="24"/>
        </w:rPr>
        <w:t>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A37A7B" w:rsidRPr="00A37A7B" w:rsidRDefault="00A37A7B" w:rsidP="00A37A7B">
      <w:pPr>
        <w:pStyle w:val="114"/>
        <w:spacing w:before="0" w:line="240" w:lineRule="auto"/>
        <w:ind w:firstLine="709"/>
        <w:jc w:val="both"/>
        <w:rPr>
          <w:sz w:val="24"/>
          <w:szCs w:val="24"/>
        </w:rPr>
      </w:pPr>
      <w:r w:rsidRPr="00A37A7B">
        <w:rPr>
          <w:sz w:val="24"/>
          <w:szCs w:val="24"/>
        </w:rPr>
        <w:t>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A37A7B" w:rsidRPr="00A37A7B" w:rsidRDefault="00A37A7B" w:rsidP="00A37A7B">
      <w:pPr>
        <w:pStyle w:val="114"/>
        <w:spacing w:before="0" w:line="240" w:lineRule="auto"/>
        <w:ind w:firstLine="709"/>
        <w:jc w:val="both"/>
        <w:rPr>
          <w:sz w:val="24"/>
          <w:szCs w:val="24"/>
        </w:rPr>
      </w:pPr>
      <w:r w:rsidRPr="00A37A7B">
        <w:rPr>
          <w:sz w:val="24"/>
          <w:szCs w:val="24"/>
        </w:rPr>
        <w:t>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A37A7B" w:rsidRPr="00A37A7B" w:rsidRDefault="00A37A7B" w:rsidP="00A37A7B">
      <w:pPr>
        <w:pStyle w:val="114"/>
        <w:spacing w:before="0" w:line="240" w:lineRule="auto"/>
        <w:ind w:firstLine="709"/>
        <w:jc w:val="both"/>
        <w:rPr>
          <w:sz w:val="24"/>
          <w:szCs w:val="24"/>
        </w:rPr>
      </w:pPr>
      <w:r w:rsidRPr="00A37A7B">
        <w:rPr>
          <w:sz w:val="24"/>
          <w:szCs w:val="24"/>
        </w:rPr>
        <w:t>При обращении граждан с недостатками зрения работники Уполномоченного органа предпринимают следующие действия:</w:t>
      </w:r>
    </w:p>
    <w:p w:rsidR="00A37A7B" w:rsidRPr="00A37A7B" w:rsidRDefault="00A37A7B" w:rsidP="00A37A7B">
      <w:pPr>
        <w:pStyle w:val="114"/>
        <w:spacing w:before="0" w:line="240" w:lineRule="auto"/>
        <w:ind w:firstLine="709"/>
        <w:jc w:val="both"/>
        <w:rPr>
          <w:sz w:val="24"/>
          <w:szCs w:val="24"/>
        </w:rPr>
      </w:pPr>
      <w:r w:rsidRPr="00A37A7B">
        <w:rPr>
          <w:sz w:val="24"/>
          <w:szCs w:val="24"/>
        </w:rPr>
        <w:t>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A37A7B" w:rsidRPr="00A37A7B" w:rsidRDefault="00A37A7B" w:rsidP="00A37A7B">
      <w:pPr>
        <w:pStyle w:val="114"/>
        <w:spacing w:before="0" w:line="240" w:lineRule="auto"/>
        <w:ind w:firstLine="709"/>
        <w:jc w:val="both"/>
        <w:rPr>
          <w:sz w:val="24"/>
          <w:szCs w:val="24"/>
        </w:rPr>
      </w:pPr>
      <w:r w:rsidRPr="00A37A7B">
        <w:rPr>
          <w:sz w:val="24"/>
          <w:szCs w:val="24"/>
        </w:rPr>
        <w:t xml:space="preserve">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w:t>
      </w:r>
      <w:r w:rsidRPr="00A37A7B">
        <w:rPr>
          <w:sz w:val="24"/>
          <w:szCs w:val="24"/>
        </w:rPr>
        <w:lastRenderedPageBreak/>
        <w:t>помогает сориентироваться и подписать бланк. При необходимости выдаются памятки для слабовидящих с крупным шрифтом;</w:t>
      </w:r>
    </w:p>
    <w:p w:rsidR="00A37A7B" w:rsidRPr="00A37A7B" w:rsidRDefault="00A37A7B" w:rsidP="00A37A7B">
      <w:pPr>
        <w:pStyle w:val="114"/>
        <w:spacing w:before="0" w:line="240" w:lineRule="auto"/>
        <w:ind w:firstLine="709"/>
        <w:jc w:val="both"/>
        <w:rPr>
          <w:sz w:val="24"/>
          <w:szCs w:val="24"/>
        </w:rPr>
      </w:pPr>
      <w:r w:rsidRPr="00A37A7B">
        <w:rPr>
          <w:sz w:val="24"/>
          <w:szCs w:val="24"/>
        </w:rPr>
        <w:t>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A37A7B" w:rsidRPr="00A37A7B" w:rsidRDefault="00A37A7B" w:rsidP="00A37A7B">
      <w:pPr>
        <w:pStyle w:val="114"/>
        <w:spacing w:before="0" w:line="240" w:lineRule="auto"/>
        <w:ind w:firstLine="709"/>
        <w:jc w:val="both"/>
        <w:rPr>
          <w:sz w:val="24"/>
          <w:szCs w:val="24"/>
        </w:rPr>
      </w:pPr>
      <w:r w:rsidRPr="00A37A7B">
        <w:rPr>
          <w:sz w:val="24"/>
          <w:szCs w:val="24"/>
        </w:rPr>
        <w:t>При обращении гражданина с дефектами слуха работники уполномоченного органа предпринимают следующие действия:</w:t>
      </w:r>
    </w:p>
    <w:p w:rsidR="00A37A7B" w:rsidRPr="00A37A7B" w:rsidRDefault="00A37A7B" w:rsidP="00A37A7B">
      <w:pPr>
        <w:pStyle w:val="114"/>
        <w:spacing w:before="0" w:line="240" w:lineRule="auto"/>
        <w:ind w:firstLine="709"/>
        <w:jc w:val="both"/>
        <w:rPr>
          <w:sz w:val="24"/>
          <w:szCs w:val="24"/>
        </w:rPr>
      </w:pPr>
      <w:r w:rsidRPr="00A37A7B">
        <w:rPr>
          <w:sz w:val="24"/>
          <w:szCs w:val="24"/>
        </w:rPr>
        <w:t>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A37A7B" w:rsidRPr="00A37A7B" w:rsidRDefault="00503BB6" w:rsidP="00A37A7B">
      <w:pPr>
        <w:pStyle w:val="114"/>
        <w:spacing w:before="0" w:line="240" w:lineRule="auto"/>
        <w:ind w:firstLine="709"/>
        <w:jc w:val="both"/>
        <w:rPr>
          <w:sz w:val="24"/>
          <w:szCs w:val="24"/>
        </w:rPr>
      </w:pPr>
      <w:r>
        <w:rPr>
          <w:sz w:val="24"/>
          <w:szCs w:val="24"/>
        </w:rPr>
        <w:t xml:space="preserve">2.48. </w:t>
      </w:r>
      <w:r w:rsidR="00A37A7B" w:rsidRPr="00A37A7B">
        <w:rPr>
          <w:sz w:val="24"/>
          <w:szCs w:val="24"/>
        </w:rPr>
        <w:t>Требования к комфортности и доступности предоставления муниципальной услуги в МФЦ устанавливаются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114"/>
        <w:spacing w:before="0" w:line="240" w:lineRule="auto"/>
        <w:ind w:firstLine="709"/>
        <w:jc w:val="both"/>
        <w:rPr>
          <w:b/>
          <w:sz w:val="24"/>
          <w:szCs w:val="24"/>
        </w:rPr>
      </w:pPr>
      <w:r w:rsidRPr="00A37A7B">
        <w:rPr>
          <w:b/>
          <w:sz w:val="24"/>
          <w:szCs w:val="24"/>
        </w:rPr>
        <w:t>Показатели доступности и качества муниципальной услуги.</w:t>
      </w:r>
    </w:p>
    <w:p w:rsidR="00A37A7B" w:rsidRPr="00A37A7B" w:rsidRDefault="00A37A7B" w:rsidP="00A37A7B">
      <w:pPr>
        <w:pStyle w:val="114"/>
        <w:spacing w:before="0" w:line="240" w:lineRule="auto"/>
        <w:ind w:firstLine="709"/>
        <w:jc w:val="both"/>
        <w:rPr>
          <w:sz w:val="24"/>
          <w:szCs w:val="24"/>
        </w:rPr>
      </w:pPr>
    </w:p>
    <w:p w:rsidR="00A37A7B" w:rsidRPr="00A37A7B" w:rsidRDefault="00503BB6" w:rsidP="00A37A7B">
      <w:pPr>
        <w:pStyle w:val="114"/>
        <w:spacing w:before="0" w:line="240" w:lineRule="auto"/>
        <w:ind w:firstLine="709"/>
        <w:jc w:val="both"/>
        <w:rPr>
          <w:sz w:val="24"/>
          <w:szCs w:val="24"/>
        </w:rPr>
      </w:pPr>
      <w:r>
        <w:rPr>
          <w:sz w:val="24"/>
          <w:szCs w:val="24"/>
        </w:rPr>
        <w:t xml:space="preserve">2.49. </w:t>
      </w:r>
      <w:r w:rsidR="00A37A7B" w:rsidRPr="00A37A7B">
        <w:rPr>
          <w:sz w:val="24"/>
          <w:szCs w:val="24"/>
        </w:rPr>
        <w:t>Количество взаимодействий заявителя с сотрудником Уполномоченного органа при предоставлении муниципальной услуги - 2.</w:t>
      </w:r>
    </w:p>
    <w:p w:rsidR="00A37A7B" w:rsidRPr="00A37A7B" w:rsidRDefault="00503BB6" w:rsidP="00A37A7B">
      <w:pPr>
        <w:pStyle w:val="114"/>
        <w:spacing w:before="0" w:line="240" w:lineRule="auto"/>
        <w:ind w:firstLine="709"/>
        <w:jc w:val="both"/>
        <w:rPr>
          <w:sz w:val="24"/>
          <w:szCs w:val="24"/>
        </w:rPr>
      </w:pPr>
      <w:r>
        <w:rPr>
          <w:sz w:val="24"/>
          <w:szCs w:val="24"/>
        </w:rPr>
        <w:t xml:space="preserve">2.50. </w:t>
      </w:r>
      <w:r w:rsidR="00A37A7B" w:rsidRPr="00A37A7B">
        <w:rPr>
          <w:sz w:val="24"/>
          <w:szCs w:val="24"/>
        </w:rPr>
        <w:t>Продолжительность взаимодействий заявителя с сотрудником Уполномоченного при предоставлении муниципальной услуги - не более 15 минут.</w:t>
      </w:r>
    </w:p>
    <w:p w:rsidR="00A37A7B" w:rsidRPr="00A37A7B" w:rsidRDefault="00503BB6" w:rsidP="00A37A7B">
      <w:pPr>
        <w:pStyle w:val="114"/>
        <w:spacing w:before="0" w:line="240" w:lineRule="auto"/>
        <w:ind w:firstLine="709"/>
        <w:jc w:val="both"/>
        <w:rPr>
          <w:sz w:val="24"/>
          <w:szCs w:val="24"/>
        </w:rPr>
      </w:pPr>
      <w:r>
        <w:rPr>
          <w:sz w:val="24"/>
          <w:szCs w:val="24"/>
        </w:rPr>
        <w:t xml:space="preserve">2.51. </w:t>
      </w:r>
      <w:r w:rsidR="00A37A7B" w:rsidRPr="00A37A7B">
        <w:rPr>
          <w:sz w:val="24"/>
          <w:szCs w:val="24"/>
        </w:rPr>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A37A7B" w:rsidRPr="00A37A7B" w:rsidRDefault="00503BB6" w:rsidP="00A37A7B">
      <w:pPr>
        <w:pStyle w:val="114"/>
        <w:spacing w:before="0" w:line="240" w:lineRule="auto"/>
        <w:ind w:firstLine="709"/>
        <w:jc w:val="both"/>
        <w:rPr>
          <w:sz w:val="24"/>
          <w:szCs w:val="24"/>
        </w:rPr>
      </w:pPr>
      <w:r>
        <w:rPr>
          <w:sz w:val="24"/>
          <w:szCs w:val="24"/>
        </w:rPr>
        <w:t xml:space="preserve">2.52. </w:t>
      </w:r>
      <w:r w:rsidR="00A37A7B" w:rsidRPr="00A37A7B">
        <w:rPr>
          <w:sz w:val="24"/>
          <w:szCs w:val="24"/>
        </w:rPr>
        <w:t>Иными показателями качества и доступности предоставления муниципальной услуги являются:</w:t>
      </w:r>
    </w:p>
    <w:p w:rsidR="00A37A7B" w:rsidRPr="00A37A7B" w:rsidRDefault="00A37A7B" w:rsidP="00A37A7B">
      <w:pPr>
        <w:pStyle w:val="114"/>
        <w:spacing w:before="0" w:line="240" w:lineRule="auto"/>
        <w:ind w:firstLine="709"/>
        <w:jc w:val="both"/>
        <w:rPr>
          <w:sz w:val="24"/>
          <w:szCs w:val="24"/>
        </w:rPr>
      </w:pPr>
      <w:r w:rsidRPr="00A37A7B">
        <w:rPr>
          <w:sz w:val="24"/>
          <w:szCs w:val="24"/>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A37A7B" w:rsidRPr="00A37A7B" w:rsidRDefault="00A37A7B" w:rsidP="00A37A7B">
      <w:pPr>
        <w:pStyle w:val="114"/>
        <w:spacing w:before="0" w:line="240" w:lineRule="auto"/>
        <w:ind w:firstLine="709"/>
        <w:jc w:val="both"/>
        <w:rPr>
          <w:sz w:val="24"/>
          <w:szCs w:val="24"/>
        </w:rPr>
      </w:pPr>
      <w:r w:rsidRPr="00A37A7B">
        <w:rPr>
          <w:sz w:val="24"/>
          <w:szCs w:val="24"/>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A37A7B" w:rsidRPr="00A37A7B" w:rsidRDefault="00A37A7B" w:rsidP="00A37A7B">
      <w:pPr>
        <w:pStyle w:val="114"/>
        <w:spacing w:before="0" w:line="240" w:lineRule="auto"/>
        <w:ind w:firstLine="709"/>
        <w:jc w:val="both"/>
        <w:rPr>
          <w:sz w:val="24"/>
          <w:szCs w:val="24"/>
        </w:rPr>
      </w:pPr>
      <w:r w:rsidRPr="00A37A7B">
        <w:rPr>
          <w:sz w:val="24"/>
          <w:szCs w:val="24"/>
        </w:rPr>
        <w:t>возможность выбора заявителем форм обращения за получением муниципальной услуги;</w:t>
      </w:r>
    </w:p>
    <w:p w:rsidR="00A37A7B" w:rsidRPr="00A37A7B" w:rsidRDefault="00A37A7B" w:rsidP="00A37A7B">
      <w:pPr>
        <w:pStyle w:val="114"/>
        <w:spacing w:before="0" w:line="240" w:lineRule="auto"/>
        <w:ind w:firstLine="709"/>
        <w:jc w:val="both"/>
        <w:rPr>
          <w:sz w:val="24"/>
          <w:szCs w:val="24"/>
        </w:rPr>
      </w:pPr>
      <w:r w:rsidRPr="00A37A7B">
        <w:rPr>
          <w:sz w:val="24"/>
          <w:szCs w:val="24"/>
        </w:rPr>
        <w:t>доступность обращения за предоставлением муниципальной услуги, в том числе для лиц с ограниченными возможностями здоровья;</w:t>
      </w:r>
    </w:p>
    <w:p w:rsidR="00A37A7B" w:rsidRPr="00A37A7B" w:rsidRDefault="00A37A7B" w:rsidP="00A37A7B">
      <w:pPr>
        <w:pStyle w:val="114"/>
        <w:spacing w:before="0" w:line="240" w:lineRule="auto"/>
        <w:ind w:firstLine="709"/>
        <w:jc w:val="both"/>
        <w:rPr>
          <w:sz w:val="24"/>
          <w:szCs w:val="24"/>
        </w:rPr>
      </w:pPr>
      <w:r w:rsidRPr="00A37A7B">
        <w:rPr>
          <w:sz w:val="24"/>
          <w:szCs w:val="24"/>
        </w:rPr>
        <w:t>своевременность предоставления муниципальной услуги в соответствии со стандартом ее предоставления;</w:t>
      </w:r>
    </w:p>
    <w:p w:rsidR="00A37A7B" w:rsidRPr="00A37A7B" w:rsidRDefault="00A37A7B" w:rsidP="00A37A7B">
      <w:pPr>
        <w:pStyle w:val="114"/>
        <w:spacing w:before="0" w:line="240" w:lineRule="auto"/>
        <w:ind w:firstLine="709"/>
        <w:jc w:val="both"/>
        <w:rPr>
          <w:sz w:val="24"/>
          <w:szCs w:val="24"/>
        </w:rPr>
      </w:pPr>
      <w:r w:rsidRPr="00A37A7B">
        <w:rPr>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37A7B" w:rsidRPr="00A37A7B" w:rsidRDefault="00A37A7B" w:rsidP="00A37A7B">
      <w:pPr>
        <w:pStyle w:val="114"/>
        <w:spacing w:before="0" w:line="240" w:lineRule="auto"/>
        <w:ind w:firstLine="709"/>
        <w:jc w:val="both"/>
        <w:rPr>
          <w:sz w:val="24"/>
          <w:szCs w:val="24"/>
        </w:rPr>
      </w:pPr>
      <w:r w:rsidRPr="00A37A7B">
        <w:rPr>
          <w:sz w:val="24"/>
          <w:szCs w:val="24"/>
        </w:rPr>
        <w:t>возможность получения информации о ходе предоставления муниципальной услуги;</w:t>
      </w:r>
    </w:p>
    <w:p w:rsidR="00A37A7B" w:rsidRPr="00A37A7B" w:rsidRDefault="00A37A7B" w:rsidP="00A37A7B">
      <w:pPr>
        <w:pStyle w:val="114"/>
        <w:spacing w:before="0" w:line="240" w:lineRule="auto"/>
        <w:ind w:firstLine="709"/>
        <w:jc w:val="both"/>
        <w:rPr>
          <w:sz w:val="24"/>
          <w:szCs w:val="24"/>
        </w:rPr>
      </w:pPr>
      <w:r w:rsidRPr="00A37A7B">
        <w:rPr>
          <w:sz w:val="24"/>
          <w:szCs w:val="24"/>
        </w:rPr>
        <w:t>отсутствие обоснованных жалоб со стороны заявителя по результатам предоставления муниципальной услуги;</w:t>
      </w:r>
    </w:p>
    <w:p w:rsidR="00A37A7B" w:rsidRPr="00A37A7B" w:rsidRDefault="00A37A7B" w:rsidP="00A37A7B">
      <w:pPr>
        <w:pStyle w:val="114"/>
        <w:spacing w:before="0" w:line="240" w:lineRule="auto"/>
        <w:ind w:firstLine="709"/>
        <w:jc w:val="both"/>
        <w:rPr>
          <w:sz w:val="24"/>
          <w:szCs w:val="24"/>
        </w:rPr>
      </w:pPr>
      <w:r w:rsidRPr="00A37A7B">
        <w:rPr>
          <w:sz w:val="24"/>
          <w:szCs w:val="24"/>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A37A7B" w:rsidRPr="00A37A7B" w:rsidRDefault="00A37A7B" w:rsidP="00A37A7B">
      <w:pPr>
        <w:pStyle w:val="114"/>
        <w:spacing w:before="0" w:line="240" w:lineRule="auto"/>
        <w:ind w:firstLine="709"/>
        <w:jc w:val="both"/>
        <w:rPr>
          <w:sz w:val="24"/>
          <w:szCs w:val="24"/>
        </w:rPr>
      </w:pPr>
      <w:r w:rsidRPr="00A37A7B">
        <w:rPr>
          <w:sz w:val="24"/>
          <w:szCs w:val="24"/>
        </w:rPr>
        <w:lastRenderedPageBreak/>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A37A7B" w:rsidRPr="00A37A7B" w:rsidRDefault="00503BB6" w:rsidP="00A37A7B">
      <w:pPr>
        <w:pStyle w:val="114"/>
        <w:spacing w:before="0" w:line="240" w:lineRule="auto"/>
        <w:ind w:firstLine="709"/>
        <w:jc w:val="both"/>
        <w:rPr>
          <w:sz w:val="24"/>
          <w:szCs w:val="24"/>
        </w:rPr>
      </w:pPr>
      <w:r>
        <w:rPr>
          <w:sz w:val="24"/>
          <w:szCs w:val="24"/>
        </w:rPr>
        <w:t xml:space="preserve">2.53. </w:t>
      </w:r>
      <w:r w:rsidR="00A37A7B" w:rsidRPr="00A37A7B">
        <w:rPr>
          <w:sz w:val="24"/>
          <w:szCs w:val="24"/>
        </w:rPr>
        <w:t>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A37A7B" w:rsidRPr="00A37A7B" w:rsidRDefault="00A37A7B" w:rsidP="00A37A7B">
      <w:pPr>
        <w:pStyle w:val="114"/>
        <w:spacing w:before="0" w:line="240" w:lineRule="auto"/>
        <w:ind w:firstLine="709"/>
        <w:jc w:val="both"/>
        <w:rPr>
          <w:sz w:val="24"/>
          <w:szCs w:val="24"/>
        </w:rPr>
      </w:pPr>
      <w:r w:rsidRPr="00A37A7B">
        <w:rPr>
          <w:sz w:val="24"/>
          <w:szCs w:val="24"/>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A37A7B" w:rsidRPr="00A37A7B" w:rsidRDefault="00A37A7B" w:rsidP="00A37A7B">
      <w:pPr>
        <w:pStyle w:val="114"/>
        <w:spacing w:before="0" w:line="240" w:lineRule="auto"/>
        <w:ind w:firstLine="709"/>
        <w:jc w:val="both"/>
        <w:rPr>
          <w:sz w:val="24"/>
          <w:szCs w:val="24"/>
        </w:rPr>
      </w:pPr>
      <w:r w:rsidRPr="00A37A7B">
        <w:rPr>
          <w:sz w:val="24"/>
          <w:szCs w:val="24"/>
        </w:rPr>
        <w:t>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w:t>
      </w:r>
    </w:p>
    <w:p w:rsidR="00A37A7B" w:rsidRPr="00A37A7B" w:rsidRDefault="00A37A7B" w:rsidP="00A37A7B">
      <w:pPr>
        <w:pStyle w:val="114"/>
        <w:spacing w:before="0" w:line="240" w:lineRule="auto"/>
        <w:ind w:firstLine="709"/>
        <w:jc w:val="both"/>
        <w:rPr>
          <w:sz w:val="24"/>
          <w:szCs w:val="24"/>
        </w:rPr>
      </w:pPr>
      <w:r w:rsidRPr="00A37A7B">
        <w:rPr>
          <w:sz w:val="24"/>
          <w:szCs w:val="24"/>
        </w:rPr>
        <w:t>оказание помощи инвалидам в преодолении барьеров, мешающих получению муниципальной услуги наравне с другими лицами.</w:t>
      </w:r>
    </w:p>
    <w:p w:rsidR="00A37A7B" w:rsidRPr="00A37A7B" w:rsidRDefault="00503BB6" w:rsidP="00A37A7B">
      <w:pPr>
        <w:pStyle w:val="114"/>
        <w:spacing w:before="0" w:line="240" w:lineRule="auto"/>
        <w:ind w:firstLine="709"/>
        <w:jc w:val="both"/>
        <w:rPr>
          <w:sz w:val="24"/>
          <w:szCs w:val="24"/>
        </w:rPr>
      </w:pPr>
      <w:r>
        <w:rPr>
          <w:sz w:val="24"/>
          <w:szCs w:val="24"/>
        </w:rPr>
        <w:t xml:space="preserve">2.54. </w:t>
      </w:r>
      <w:r w:rsidR="00A37A7B" w:rsidRPr="00A37A7B">
        <w:rPr>
          <w:sz w:val="24"/>
          <w:szCs w:val="24"/>
        </w:rPr>
        <w:t>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A37A7B" w:rsidRPr="00A37A7B" w:rsidRDefault="00A37A7B" w:rsidP="00A37A7B">
      <w:pPr>
        <w:pStyle w:val="114"/>
        <w:spacing w:before="0" w:line="240" w:lineRule="auto"/>
        <w:ind w:firstLine="709"/>
        <w:jc w:val="both"/>
        <w:rPr>
          <w:sz w:val="24"/>
          <w:szCs w:val="24"/>
        </w:rPr>
      </w:pPr>
      <w:r w:rsidRPr="00A37A7B">
        <w:rPr>
          <w:sz w:val="24"/>
          <w:szCs w:val="24"/>
        </w:rPr>
        <w:t>для получения информации по вопросам предоставления муниципальной услуги;</w:t>
      </w:r>
    </w:p>
    <w:p w:rsidR="00A37A7B" w:rsidRPr="00A37A7B" w:rsidRDefault="00A37A7B" w:rsidP="00A37A7B">
      <w:pPr>
        <w:pStyle w:val="114"/>
        <w:spacing w:before="0" w:line="240" w:lineRule="auto"/>
        <w:ind w:firstLine="709"/>
        <w:jc w:val="both"/>
        <w:rPr>
          <w:sz w:val="24"/>
          <w:szCs w:val="24"/>
        </w:rPr>
      </w:pPr>
      <w:r w:rsidRPr="00A37A7B">
        <w:rPr>
          <w:sz w:val="24"/>
          <w:szCs w:val="24"/>
        </w:rPr>
        <w:t>для подачи заявления и документов;</w:t>
      </w:r>
    </w:p>
    <w:p w:rsidR="00A37A7B" w:rsidRPr="00A37A7B" w:rsidRDefault="00A37A7B" w:rsidP="00A37A7B">
      <w:pPr>
        <w:pStyle w:val="114"/>
        <w:spacing w:before="0" w:line="240" w:lineRule="auto"/>
        <w:ind w:firstLine="709"/>
        <w:jc w:val="both"/>
        <w:rPr>
          <w:sz w:val="24"/>
          <w:szCs w:val="24"/>
        </w:rPr>
      </w:pPr>
      <w:r w:rsidRPr="00A37A7B">
        <w:rPr>
          <w:sz w:val="24"/>
          <w:szCs w:val="24"/>
        </w:rPr>
        <w:t>для получения информации о ходе предоставления муниципальной услуги;</w:t>
      </w:r>
    </w:p>
    <w:p w:rsidR="00A37A7B" w:rsidRPr="00A37A7B" w:rsidRDefault="00A37A7B" w:rsidP="00A37A7B">
      <w:pPr>
        <w:pStyle w:val="114"/>
        <w:spacing w:before="0" w:line="240" w:lineRule="auto"/>
        <w:ind w:firstLine="709"/>
        <w:jc w:val="both"/>
        <w:rPr>
          <w:sz w:val="24"/>
          <w:szCs w:val="24"/>
        </w:rPr>
      </w:pPr>
      <w:r w:rsidRPr="00A37A7B">
        <w:rPr>
          <w:sz w:val="24"/>
          <w:szCs w:val="24"/>
        </w:rPr>
        <w:t>для получения результата предоставления муниципальной услуги.</w:t>
      </w:r>
    </w:p>
    <w:p w:rsidR="00A37A7B" w:rsidRPr="00A37A7B" w:rsidRDefault="00A37A7B" w:rsidP="00A37A7B">
      <w:pPr>
        <w:pStyle w:val="114"/>
        <w:spacing w:before="0" w:line="240" w:lineRule="auto"/>
        <w:ind w:firstLine="709"/>
        <w:jc w:val="both"/>
        <w:rPr>
          <w:sz w:val="24"/>
          <w:szCs w:val="24"/>
        </w:rPr>
      </w:pPr>
      <w:r w:rsidRPr="00A37A7B">
        <w:rPr>
          <w:sz w:val="24"/>
          <w:szCs w:val="24"/>
        </w:rPr>
        <w:t>Продолжительность взаимодействия заявителя со специалистом уполномоченного органа не может превышать 15 минут.</w:t>
      </w:r>
    </w:p>
    <w:p w:rsidR="00A37A7B" w:rsidRPr="00A37A7B" w:rsidRDefault="00503BB6" w:rsidP="00A37A7B">
      <w:pPr>
        <w:pStyle w:val="114"/>
        <w:spacing w:before="0" w:line="240" w:lineRule="auto"/>
        <w:ind w:firstLine="709"/>
        <w:jc w:val="both"/>
        <w:rPr>
          <w:sz w:val="24"/>
          <w:szCs w:val="24"/>
        </w:rPr>
      </w:pPr>
      <w:r>
        <w:rPr>
          <w:sz w:val="24"/>
          <w:szCs w:val="24"/>
        </w:rPr>
        <w:t xml:space="preserve">2.55. </w:t>
      </w:r>
      <w:r w:rsidR="00A37A7B" w:rsidRPr="00A37A7B">
        <w:rPr>
          <w:sz w:val="24"/>
          <w:szCs w:val="24"/>
        </w:rPr>
        <w:t>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A37A7B" w:rsidRPr="00A37A7B" w:rsidRDefault="00A37A7B" w:rsidP="00A37A7B">
      <w:pPr>
        <w:pStyle w:val="114"/>
        <w:spacing w:before="0" w:line="240" w:lineRule="auto"/>
        <w:ind w:firstLine="709"/>
        <w:jc w:val="both"/>
        <w:rPr>
          <w:sz w:val="24"/>
          <w:szCs w:val="24"/>
        </w:rPr>
      </w:pPr>
      <w:r w:rsidRPr="00A37A7B">
        <w:rPr>
          <w:sz w:val="24"/>
          <w:szCs w:val="24"/>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2.56. </w:t>
      </w:r>
      <w:r w:rsidR="00A37A7B" w:rsidRPr="00A37A7B">
        <w:rPr>
          <w:rFonts w:ascii="Times New Roman" w:hAnsi="Times New Roman" w:cs="Times New Roman"/>
          <w:sz w:val="24"/>
          <w:szCs w:val="24"/>
        </w:rPr>
        <w:t>В целях предоставления муниципальной услуги в электронной форме с использованием ЕПГУ Заявителем заполняется интерактивная электронная форма Заявления в карточке муниципальной услуги на ЕПГУ с приложением электронных образов документов и (или) указанием сведений из документов, необходимых для предоставления муниципальной услуги и указанных в подразделе 2.12. настоящего Административного регламента.</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При заполнении заявителем интерактивной формы обеспечивается автозаполнение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 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2.57. При предоставлении муниципальной услуги в электронной форме осуществляются:</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1) </w:t>
      </w:r>
      <w:r w:rsidR="00A37A7B" w:rsidRPr="00A37A7B">
        <w:rPr>
          <w:rFonts w:ascii="Times New Roman" w:hAnsi="Times New Roman" w:cs="Times New Roman"/>
          <w:sz w:val="24"/>
          <w:szCs w:val="24"/>
        </w:rPr>
        <w:t>предоставление в порядке, установленном настоящим Административным регламентом информации Заявителям и обеспечение доступа Заявителей к сведениям о муниципальной услуге;</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2) </w:t>
      </w:r>
      <w:r w:rsidR="00A37A7B" w:rsidRPr="00A37A7B">
        <w:rPr>
          <w:rFonts w:ascii="Times New Roman" w:hAnsi="Times New Roman" w:cs="Times New Roman"/>
          <w:sz w:val="24"/>
          <w:szCs w:val="24"/>
        </w:rPr>
        <w:t xml:space="preserve">подача заявления о предоставлении муниципальной услуги и иных документов, </w:t>
      </w:r>
      <w:r w:rsidR="00A37A7B" w:rsidRPr="00A37A7B">
        <w:rPr>
          <w:rFonts w:ascii="Times New Roman" w:hAnsi="Times New Roman" w:cs="Times New Roman"/>
          <w:sz w:val="24"/>
          <w:szCs w:val="24"/>
        </w:rPr>
        <w:lastRenderedPageBreak/>
        <w:t>необходимых для предоставления муниципальной услуги, в Уполномоченный орган с использованием ЕПГУ;</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3) </w:t>
      </w:r>
      <w:r w:rsidR="00A37A7B" w:rsidRPr="00A37A7B">
        <w:rPr>
          <w:rFonts w:ascii="Times New Roman" w:hAnsi="Times New Roman" w:cs="Times New Roman"/>
          <w:sz w:val="24"/>
          <w:szCs w:val="24"/>
        </w:rPr>
        <w:t>поступление Заявления и документов, необходимых для предоставления муниципальной услуги, в интегрированную с ЕПГУ Ведомственную информационную систему;</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4) </w:t>
      </w:r>
      <w:r w:rsidR="00A37A7B" w:rsidRPr="00A37A7B">
        <w:rPr>
          <w:rFonts w:ascii="Times New Roman" w:hAnsi="Times New Roman" w:cs="Times New Roman"/>
          <w:sz w:val="24"/>
          <w:szCs w:val="24"/>
        </w:rPr>
        <w:t>обработка и регистрация Заявления и документов, необходимых для предоставления муниципальной услуги в Ведомственной информационной системе;</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5) </w:t>
      </w:r>
      <w:r w:rsidR="00A37A7B" w:rsidRPr="00A37A7B">
        <w:rPr>
          <w:rFonts w:ascii="Times New Roman" w:hAnsi="Times New Roman" w:cs="Times New Roman"/>
          <w:sz w:val="24"/>
          <w:szCs w:val="24"/>
        </w:rPr>
        <w:t>получение Заявителем уведомлений о ходе предоставления муниципальной услуги в личный кабинет на ЕПГУ;</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6) </w:t>
      </w:r>
      <w:r w:rsidR="00A37A7B" w:rsidRPr="00A37A7B">
        <w:rPr>
          <w:rFonts w:ascii="Times New Roman" w:hAnsi="Times New Roman" w:cs="Times New Roman"/>
          <w:sz w:val="24"/>
          <w:szCs w:val="24"/>
        </w:rPr>
        <w:t>взаимодействие Уполномоченного органа и иных органов, предоставляющих государственные и муниципальные услуги, участвующих в предоставлении муниципальной услуги и указанных в подразделе 11 настоящего Административного регламента посредством системы электронного межведомственного информационного взаимодействия;</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7) </w:t>
      </w:r>
      <w:r w:rsidR="00A37A7B" w:rsidRPr="00A37A7B">
        <w:rPr>
          <w:rFonts w:ascii="Times New Roman" w:hAnsi="Times New Roman" w:cs="Times New Roman"/>
          <w:sz w:val="24"/>
          <w:szCs w:val="24"/>
        </w:rPr>
        <w:t>возможность оплаты государственной пошлины, иной платы за предоставление муниципальной услуги посредством электронных сервисов на ЕПГУ;</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8) </w:t>
      </w:r>
      <w:r w:rsidR="00A37A7B" w:rsidRPr="00A37A7B">
        <w:rPr>
          <w:rFonts w:ascii="Times New Roman" w:hAnsi="Times New Roman" w:cs="Times New Roman"/>
          <w:sz w:val="24"/>
          <w:szCs w:val="24"/>
        </w:rPr>
        <w:t>получение Заявителем сведений о ходе предоставления муниципальной услуги посредством информационного сервиса «Узнать статус заявления»;</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9) </w:t>
      </w:r>
      <w:r w:rsidR="00A37A7B" w:rsidRPr="00A37A7B">
        <w:rPr>
          <w:rFonts w:ascii="Times New Roman" w:hAnsi="Times New Roman" w:cs="Times New Roman"/>
          <w:sz w:val="24"/>
          <w:szCs w:val="24"/>
        </w:rPr>
        <w:t>получение Заявителем результата предоставления муниципальной услуги в Личный кабинет на ЕПГУ в форме автоматически формируемого электронного документа, подписанного усиленной квалифицированной ЭП уполномоченного на подписание должностного лица Уполномоченного органа;</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10) </w:t>
      </w:r>
      <w:r w:rsidR="00A37A7B" w:rsidRPr="00A37A7B">
        <w:rPr>
          <w:rFonts w:ascii="Times New Roman" w:hAnsi="Times New Roman" w:cs="Times New Roman"/>
          <w:sz w:val="24"/>
          <w:szCs w:val="24"/>
        </w:rPr>
        <w:t>направление жалобы на решения, действия (бездействия) Уполномоченного органа, должностных лиц Уполномоченного органа, в порядке, установленном в разделе VI настоящего Административного регламента.</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2.58.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2.58.1.</w:t>
      </w:r>
      <w:r w:rsidRPr="00A37A7B">
        <w:rPr>
          <w:rFonts w:ascii="Times New Roman" w:hAnsi="Times New Roman" w:cs="Times New Roman"/>
          <w:sz w:val="24"/>
          <w:szCs w:val="24"/>
        </w:rPr>
        <w:tab/>
        <w:t>Электронные документы представляются в следующих форматах:</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а) </w:t>
      </w:r>
      <w:r w:rsidR="00A37A7B" w:rsidRPr="00A37A7B">
        <w:rPr>
          <w:rFonts w:ascii="Times New Roman" w:hAnsi="Times New Roman" w:cs="Times New Roman"/>
          <w:sz w:val="24"/>
          <w:szCs w:val="24"/>
        </w:rPr>
        <w:t>xml - для формализованных документов;</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б) </w:t>
      </w:r>
      <w:r w:rsidR="00A37A7B" w:rsidRPr="00A37A7B">
        <w:rPr>
          <w:rFonts w:ascii="Times New Roman" w:hAnsi="Times New Roman" w:cs="Times New Roman"/>
          <w:sz w:val="24"/>
          <w:szCs w:val="24"/>
        </w:rPr>
        <w:t>doc, docx, odt - для документов с текстовым содержанием, не включающим формулы (за исключением документов, указанных в подпункте «в» настоящего пункта);</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в) </w:t>
      </w:r>
      <w:r w:rsidR="00A37A7B" w:rsidRPr="00A37A7B">
        <w:rPr>
          <w:rFonts w:ascii="Times New Roman" w:hAnsi="Times New Roman" w:cs="Times New Roman"/>
          <w:sz w:val="24"/>
          <w:szCs w:val="24"/>
        </w:rPr>
        <w:t>xls, xlsx, ods - для документов, содержащих расчеты;</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г) </w:t>
      </w:r>
      <w:r w:rsidR="00A37A7B" w:rsidRPr="00A37A7B">
        <w:rPr>
          <w:rFonts w:ascii="Times New Roman" w:hAnsi="Times New Roman" w:cs="Times New Roman"/>
          <w:sz w:val="24"/>
          <w:szCs w:val="24"/>
        </w:rPr>
        <w:t>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2.58.2. </w:t>
      </w:r>
      <w:r w:rsidR="00A37A7B" w:rsidRPr="00A37A7B">
        <w:rPr>
          <w:rFonts w:ascii="Times New Roman" w:hAnsi="Times New Roman" w:cs="Times New Roman"/>
          <w:sz w:val="24"/>
          <w:szCs w:val="24"/>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«черно-белый» (при отсутствии в документе графических изображений и (или) цветного текста);</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«цветной» или «режим полной цветопередачи» (при наличии в документе цветных графических изображений либо цветного текста);</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сохранением всех аутентичных признаков подлинности, а именно: графической подписи лица, печати, углового штампа бланка;</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2.58.3. Электронные документы должны обеспечивать:</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возможность идентифицировать документ и количество листов в документе;</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содержать оглавление, соответствующее их смыслу и содержанию;</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2.58.4. </w:t>
      </w:r>
      <w:r w:rsidR="00A37A7B" w:rsidRPr="00A37A7B">
        <w:rPr>
          <w:rFonts w:ascii="Times New Roman" w:hAnsi="Times New Roman" w:cs="Times New Roman"/>
          <w:sz w:val="24"/>
          <w:szCs w:val="24"/>
        </w:rPr>
        <w:t>Документы, подлежащие представлению в форматах xls, xlsx или ods, формируются в виде отдельного электронного документа.</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Максимально допустимый размер прикрепленного пакета документов не должен превышать 10 ГБ.</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2.59. </w:t>
      </w:r>
      <w:r w:rsidR="00A37A7B" w:rsidRPr="00A37A7B">
        <w:rPr>
          <w:rFonts w:ascii="Times New Roman" w:hAnsi="Times New Roman" w:cs="Times New Roman"/>
          <w:sz w:val="24"/>
          <w:szCs w:val="24"/>
        </w:rPr>
        <w:t>Услуги, необходимые и обязательные для предоставления муниципальной услуги, отсутствуют.</w:t>
      </w:r>
    </w:p>
    <w:p w:rsidR="00A37A7B" w:rsidRPr="00A37A7B" w:rsidRDefault="00503BB6"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2.60. </w:t>
      </w:r>
      <w:r w:rsidR="00A37A7B" w:rsidRPr="00A37A7B">
        <w:rPr>
          <w:rFonts w:ascii="Times New Roman" w:hAnsi="Times New Roman" w:cs="Times New Roman"/>
          <w:sz w:val="24"/>
          <w:szCs w:val="24"/>
        </w:rPr>
        <w:t>При предоставлении муниципальной услуги запрещается требовать от заявителя документов, информации и иных сведений предусмотренных частью 1 статьи 7 Федерального закона № 210-ФЗ.</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37A7B" w:rsidRPr="00A37A7B" w:rsidRDefault="00A37A7B" w:rsidP="00A37A7B">
      <w:pPr>
        <w:pStyle w:val="49"/>
        <w:tabs>
          <w:tab w:val="left" w:pos="1081"/>
        </w:tabs>
        <w:spacing w:before="0" w:line="240" w:lineRule="auto"/>
        <w:ind w:firstLine="709"/>
        <w:rPr>
          <w:rFonts w:ascii="Times New Roman" w:hAnsi="Times New Roman" w:cs="Times New Roman"/>
          <w:i/>
          <w:sz w:val="24"/>
          <w:szCs w:val="24"/>
        </w:rPr>
      </w:pP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Исчерпывающий перечень административных процедур</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503BB6" w:rsidRDefault="00A37A7B" w:rsidP="00503BB6">
      <w:pPr>
        <w:pStyle w:val="13"/>
        <w:shd w:val="clear" w:color="auto" w:fill="auto"/>
        <w:tabs>
          <w:tab w:val="left" w:pos="147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3.1. Описание административных процедур и административных действий услуги «Выдача разрешения на установку и эксплуатацию рекламной конструкции»:</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проверка документов и регистрация заявления, формирование начисления для оплаты госпошлины;</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проверка сведений об оплате в ГИС ГМП; </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получение сведений посредством СМЭВ;</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рассмотрение документов и сведений;</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принятие решения о предоставлении услуги;</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выдача результата (независимости от выбора заявителя).</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color w:val="000000" w:themeColor="text1"/>
          <w:sz w:val="24"/>
          <w:szCs w:val="24"/>
        </w:rPr>
      </w:pPr>
      <w:r w:rsidRPr="00503BB6">
        <w:rPr>
          <w:rFonts w:ascii="Times New Roman" w:hAnsi="Times New Roman" w:cs="Times New Roman"/>
          <w:b w:val="0"/>
          <w:sz w:val="24"/>
          <w:szCs w:val="24"/>
        </w:rPr>
        <w:t xml:space="preserve">Перечень, содержание и сроки административных действий, </w:t>
      </w:r>
      <w:r w:rsidRPr="00503BB6">
        <w:rPr>
          <w:rFonts w:ascii="Times New Roman" w:hAnsi="Times New Roman" w:cs="Times New Roman"/>
          <w:b w:val="0"/>
          <w:color w:val="000000" w:themeColor="text1"/>
          <w:sz w:val="24"/>
          <w:szCs w:val="24"/>
        </w:rPr>
        <w:t>составляющих административные процедуры содержатся в приложении №5 ( п.1) к административному регламенту .</w:t>
      </w:r>
    </w:p>
    <w:p w:rsidR="00A37A7B" w:rsidRPr="00503BB6" w:rsidRDefault="00A37A7B" w:rsidP="00503BB6">
      <w:pPr>
        <w:pStyle w:val="13"/>
        <w:shd w:val="clear" w:color="auto" w:fill="auto"/>
        <w:tabs>
          <w:tab w:val="left" w:pos="146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3.2. Описание административных процедур и административных действий услуги «Аннулирование разрешения на установку и эксплуатацию рекламной конструкции»:</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проверка документов и регистрация заявления;</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 получение сведений посредством СМЭВ;</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 рассмотрение документов и сведений; принятие решения;</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выдача результата (независимо от выбора заявителя).</w:t>
      </w:r>
    </w:p>
    <w:p w:rsidR="00A37A7B" w:rsidRPr="00503BB6" w:rsidRDefault="00A37A7B" w:rsidP="00503BB6">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 xml:space="preserve">Перечень, содержание и сроки административных действий, </w:t>
      </w:r>
      <w:r w:rsidRPr="00503BB6">
        <w:rPr>
          <w:rFonts w:ascii="Times New Roman" w:hAnsi="Times New Roman" w:cs="Times New Roman"/>
          <w:b w:val="0"/>
          <w:color w:val="000000" w:themeColor="text1"/>
          <w:sz w:val="24"/>
          <w:szCs w:val="24"/>
        </w:rPr>
        <w:t>составляющих административные процедуры содержатся в приложении №5 ( п.2) к административному регламенту .</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Перечень административных процедур (действий) при предоставлении муниципальной услуги услуг в электронной форме</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503BB6" w:rsidRDefault="00A37A7B" w:rsidP="00A37A7B">
      <w:pPr>
        <w:pStyle w:val="13"/>
        <w:shd w:val="clear" w:color="auto" w:fill="auto"/>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3.3. При предоставлении муниципальной услуги в электронной форме заявителю обеспечиваются:</w:t>
      </w:r>
    </w:p>
    <w:p w:rsidR="00A37A7B" w:rsidRPr="00503BB6" w:rsidRDefault="00A37A7B" w:rsidP="00A37A7B">
      <w:pPr>
        <w:pStyle w:val="13"/>
        <w:shd w:val="clear" w:color="auto" w:fill="auto"/>
        <w:tabs>
          <w:tab w:val="left" w:pos="182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получение информации о порядке и сроках предоставления муниципальной услуги; формирование заявления;</w:t>
      </w:r>
    </w:p>
    <w:p w:rsidR="00A37A7B" w:rsidRPr="00503BB6" w:rsidRDefault="00A37A7B" w:rsidP="00A37A7B">
      <w:pPr>
        <w:pStyle w:val="13"/>
        <w:shd w:val="clear" w:color="auto" w:fill="auto"/>
        <w:tabs>
          <w:tab w:val="left" w:pos="170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A37A7B" w:rsidRPr="00503BB6" w:rsidRDefault="00A37A7B" w:rsidP="00A37A7B">
      <w:pPr>
        <w:pStyle w:val="13"/>
        <w:shd w:val="clear" w:color="auto" w:fill="auto"/>
        <w:tabs>
          <w:tab w:val="left" w:pos="206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получение результата предоставления муниципальной услуги;</w:t>
      </w:r>
    </w:p>
    <w:p w:rsidR="00A37A7B" w:rsidRPr="00503BB6" w:rsidRDefault="00A37A7B" w:rsidP="00A37A7B">
      <w:pPr>
        <w:pStyle w:val="13"/>
        <w:shd w:val="clear" w:color="auto" w:fill="auto"/>
        <w:tabs>
          <w:tab w:val="left" w:pos="1645"/>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lastRenderedPageBreak/>
        <w:t>получение сведений о ходе рассмотрения заявления;</w:t>
      </w:r>
    </w:p>
    <w:p w:rsidR="00A37A7B" w:rsidRPr="00503BB6" w:rsidRDefault="00A37A7B" w:rsidP="00A37A7B">
      <w:pPr>
        <w:pStyle w:val="13"/>
        <w:shd w:val="clear" w:color="auto" w:fill="auto"/>
        <w:tabs>
          <w:tab w:val="left" w:pos="1738"/>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осуществление оценки качества предоставления муниципальной услуги;</w:t>
      </w:r>
    </w:p>
    <w:p w:rsidR="00A37A7B" w:rsidRPr="00503BB6" w:rsidRDefault="00A37A7B" w:rsidP="00A37A7B">
      <w:pPr>
        <w:pStyle w:val="13"/>
        <w:shd w:val="clear" w:color="auto" w:fill="auto"/>
        <w:tabs>
          <w:tab w:val="left" w:pos="1830"/>
        </w:tabs>
        <w:spacing w:before="0" w:line="240" w:lineRule="auto"/>
        <w:ind w:firstLine="709"/>
        <w:jc w:val="both"/>
        <w:rPr>
          <w:rFonts w:ascii="Times New Roman" w:hAnsi="Times New Roman" w:cs="Times New Roman"/>
          <w:b w:val="0"/>
          <w:sz w:val="24"/>
          <w:szCs w:val="24"/>
        </w:rPr>
      </w:pPr>
      <w:r w:rsidRPr="00503BB6">
        <w:rPr>
          <w:rFonts w:ascii="Times New Roman" w:hAnsi="Times New Roman" w:cs="Times New Roman"/>
          <w:b w:val="0"/>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A37A7B" w:rsidRPr="00503BB6"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Порядок осуществления административных процедур (действий) в электронной форме</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3.4. Формирование заявления.</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3.4.1.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3.4.2.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3.4.3. При формировании заявления заявителю обеспечивается:</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а) </w:t>
      </w:r>
      <w:r w:rsidR="00A37A7B" w:rsidRPr="00A37A7B">
        <w:rPr>
          <w:rFonts w:ascii="Times New Roman" w:hAnsi="Times New Roman" w:cs="Times New Roman"/>
          <w:sz w:val="24"/>
          <w:szCs w:val="24"/>
        </w:rPr>
        <w:t>возможность копирования и сохранения заявления и иных документов, указанных в пунктах 2.12. Административного регламента, необходимых для предоставления муниципальной услуги;</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б) </w:t>
      </w:r>
      <w:r w:rsidR="00A37A7B" w:rsidRPr="00A37A7B">
        <w:rPr>
          <w:rFonts w:ascii="Times New Roman" w:hAnsi="Times New Roman" w:cs="Times New Roman"/>
          <w:sz w:val="24"/>
          <w:szCs w:val="24"/>
        </w:rPr>
        <w:t>возможность печати на бумажном носителе копии электронной формы заявления;</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в) </w:t>
      </w:r>
      <w:r w:rsidR="00A37A7B" w:rsidRPr="00A37A7B">
        <w:rPr>
          <w:rFonts w:ascii="Times New Roman" w:hAnsi="Times New Roman" w:cs="Times New Roman"/>
          <w:sz w:val="24"/>
          <w:szCs w:val="24"/>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г) </w:t>
      </w:r>
      <w:r w:rsidR="00A37A7B" w:rsidRPr="00A37A7B">
        <w:rPr>
          <w:rFonts w:ascii="Times New Roman" w:hAnsi="Times New Roman" w:cs="Times New Roman"/>
          <w:sz w:val="24"/>
          <w:szCs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отсутствующих в ЕСИА;</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д) </w:t>
      </w:r>
      <w:r w:rsidR="00A37A7B" w:rsidRPr="00A37A7B">
        <w:rPr>
          <w:rFonts w:ascii="Times New Roman" w:hAnsi="Times New Roman" w:cs="Times New Roman"/>
          <w:sz w:val="24"/>
          <w:szCs w:val="24"/>
        </w:rPr>
        <w:t>возможность вернуться на любой из этапов заполнения электронной формы заявления без потери ранее введенной информации;</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е) </w:t>
      </w:r>
      <w:r w:rsidR="00A37A7B" w:rsidRPr="00A37A7B">
        <w:rPr>
          <w:rFonts w:ascii="Times New Roman" w:hAnsi="Times New Roman" w:cs="Times New Roman"/>
          <w:sz w:val="24"/>
          <w:szCs w:val="24"/>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3.5. 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3.6.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а) </w:t>
      </w:r>
      <w:r w:rsidR="00A37A7B" w:rsidRPr="00A37A7B">
        <w:rPr>
          <w:rFonts w:ascii="Times New Roman" w:hAnsi="Times New Roman" w:cs="Times New Roman"/>
          <w:sz w:val="24"/>
          <w:szCs w:val="24"/>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б) </w:t>
      </w:r>
      <w:r w:rsidR="00A37A7B" w:rsidRPr="00A37A7B">
        <w:rPr>
          <w:rFonts w:ascii="Times New Roman" w:hAnsi="Times New Roman" w:cs="Times New Roman"/>
          <w:sz w:val="24"/>
          <w:szCs w:val="24"/>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3.7.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3.8.</w:t>
      </w:r>
      <w:r w:rsidRPr="00A37A7B">
        <w:rPr>
          <w:rFonts w:ascii="Times New Roman" w:hAnsi="Times New Roman" w:cs="Times New Roman"/>
          <w:sz w:val="24"/>
          <w:szCs w:val="24"/>
        </w:rPr>
        <w:tab/>
        <w:t>Ответственное должностное лицо:</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3.8.1. </w:t>
      </w:r>
      <w:r w:rsidR="00A37A7B" w:rsidRPr="00A37A7B">
        <w:rPr>
          <w:rFonts w:ascii="Times New Roman" w:hAnsi="Times New Roman" w:cs="Times New Roman"/>
          <w:sz w:val="24"/>
          <w:szCs w:val="24"/>
        </w:rPr>
        <w:t>проверяет наличие электронных заявлений, поступивших с ЕПГУ, с периодом не реже 2 раз в день;</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3.8.2. </w:t>
      </w:r>
      <w:r w:rsidR="00A37A7B" w:rsidRPr="00A37A7B">
        <w:rPr>
          <w:rFonts w:ascii="Times New Roman" w:hAnsi="Times New Roman" w:cs="Times New Roman"/>
          <w:sz w:val="24"/>
          <w:szCs w:val="24"/>
        </w:rPr>
        <w:t>рассматривает поступившие заявления и приложенные образы документов (документы);</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lastRenderedPageBreak/>
        <w:t xml:space="preserve">3.8.3. </w:t>
      </w:r>
      <w:r w:rsidR="00A37A7B" w:rsidRPr="00A37A7B">
        <w:rPr>
          <w:rFonts w:ascii="Times New Roman" w:hAnsi="Times New Roman" w:cs="Times New Roman"/>
          <w:sz w:val="24"/>
          <w:szCs w:val="24"/>
        </w:rPr>
        <w:t>производит действия в соответствии с пунктом 3.6 Административного регламента.</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3.9. заявителю в качестве результата предоставления муниципальной услуги обеспечивается возможность получения документа:</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3.9.1. </w:t>
      </w:r>
      <w:r w:rsidR="00A37A7B" w:rsidRPr="00A37A7B">
        <w:rPr>
          <w:rFonts w:ascii="Times New Roman" w:hAnsi="Times New Roman" w:cs="Times New Roman"/>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3.9.2. </w:t>
      </w:r>
      <w:r w:rsidR="00A37A7B" w:rsidRPr="00A37A7B">
        <w:rPr>
          <w:rFonts w:ascii="Times New Roman" w:hAnsi="Times New Roman" w:cs="Times New Roman"/>
          <w:sz w:val="24"/>
          <w:szCs w:val="24"/>
        </w:rPr>
        <w:t>в виде бумажного документа, подтверждающего содержание электронного документа.</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3.10.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3.11. При предоставлении муниципальной услуги в электронной форме заявителю направляется:</w:t>
      </w:r>
    </w:p>
    <w:p w:rsidR="00A37A7B" w:rsidRPr="00A37A7B" w:rsidRDefault="00503BB6" w:rsidP="00A37A7B">
      <w:pPr>
        <w:pStyle w:val="49"/>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а) </w:t>
      </w:r>
      <w:r w:rsidR="00A37A7B" w:rsidRPr="00A37A7B">
        <w:rPr>
          <w:rFonts w:ascii="Times New Roman" w:hAnsi="Times New Roman" w:cs="Times New Roman"/>
          <w:sz w:val="24"/>
          <w:szCs w:val="24"/>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37A7B" w:rsidRPr="00A37A7B" w:rsidRDefault="00503BB6"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Pr>
          <w:rFonts w:ascii="Times New Roman" w:hAnsi="Times New Roman" w:cs="Times New Roman"/>
          <w:sz w:val="24"/>
          <w:szCs w:val="24"/>
        </w:rPr>
        <w:t xml:space="preserve">б) </w:t>
      </w:r>
      <w:r w:rsidR="00A37A7B" w:rsidRPr="00A37A7B">
        <w:rPr>
          <w:rFonts w:ascii="Times New Roman" w:hAnsi="Times New Roman" w:cs="Times New Roman"/>
          <w:sz w:val="24"/>
          <w:szCs w:val="24"/>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Раздел IV. Формы контроля за исполнением административного регламента</w:t>
      </w:r>
    </w:p>
    <w:p w:rsidR="00A37A7B" w:rsidRPr="00A37A7B" w:rsidRDefault="00A37A7B" w:rsidP="00A37A7B">
      <w:pPr>
        <w:pStyle w:val="49"/>
        <w:tabs>
          <w:tab w:val="left" w:pos="1081"/>
        </w:tabs>
        <w:spacing w:before="0" w:line="240" w:lineRule="auto"/>
        <w:ind w:firstLine="709"/>
        <w:rPr>
          <w:rFonts w:ascii="Times New Roman" w:hAnsi="Times New Roman" w:cs="Times New Roman"/>
          <w:i/>
          <w:sz w:val="24"/>
          <w:szCs w:val="24"/>
        </w:rPr>
      </w:pP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4.1. 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государственной (муниципальной) услуги</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4.2.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4.3. Проверки полноты и качества предоставления муниципальной услуги осуществляются на основании распоряжений Уполномоченного органа.</w:t>
      </w:r>
    </w:p>
    <w:p w:rsidR="00A37A7B" w:rsidRPr="00A37A7B" w:rsidRDefault="00A37A7B" w:rsidP="00A37A7B">
      <w:pPr>
        <w:pStyle w:val="114"/>
        <w:spacing w:before="0" w:line="240" w:lineRule="auto"/>
        <w:ind w:firstLine="709"/>
        <w:jc w:val="both"/>
        <w:rPr>
          <w:bCs/>
          <w:sz w:val="24"/>
          <w:szCs w:val="24"/>
        </w:rPr>
      </w:pPr>
      <w:r w:rsidRPr="00A37A7B">
        <w:rPr>
          <w:bCs/>
          <w:sz w:val="24"/>
          <w:szCs w:val="24"/>
        </w:rPr>
        <w:lastRenderedPageBreak/>
        <w:t>4.4. 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A37A7B" w:rsidRPr="00A37A7B" w:rsidRDefault="00A37A7B" w:rsidP="00A37A7B">
      <w:pPr>
        <w:pStyle w:val="114"/>
        <w:spacing w:before="0" w:line="240" w:lineRule="auto"/>
        <w:ind w:firstLine="709"/>
        <w:jc w:val="both"/>
        <w:rPr>
          <w:bCs/>
          <w:sz w:val="24"/>
          <w:szCs w:val="24"/>
        </w:rPr>
      </w:pPr>
      <w:r w:rsidRPr="00A37A7B">
        <w:rPr>
          <w:bCs/>
          <w:sz w:val="24"/>
          <w:szCs w:val="24"/>
        </w:rPr>
        <w:t>4.5. 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4.6. Периодичность осуществления плановых проверок - не реже одного раза в квартал.</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4.7. 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Сотрудники, ответственные за прием заявлений и документов, несут ответственность за соблюдение сроков и порядка приема и регистрации документов.</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Сотрудники, ответственные за подготовку документов, несут ответственность за соблюдение сроков и порядка оформления документов.</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Сотрудники, ответственные за выдачу (направление) документов, несут ответственность за соблюдение порядка выдачи (направления) документов.</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Руководитель Уполномоченного органа, либо должностное лицо, подписавший документ, сформированный по результатам предоставления муниципальной услуги, несет ответственность за правомерность принятого решения и выдачу (направление) такого документа лицу, представившему (направившему) заявление.</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4.8.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i/>
          <w:sz w:val="24"/>
          <w:szCs w:val="24"/>
        </w:rPr>
      </w:pPr>
      <w:r w:rsidRPr="00A37A7B">
        <w:rPr>
          <w:rFonts w:ascii="Times New Roman" w:hAnsi="Times New Roman" w:cs="Times New Roman"/>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49"/>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4.9. 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4.10. 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102"/>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37A7B" w:rsidRPr="00A37A7B" w:rsidRDefault="00A37A7B" w:rsidP="00A37A7B">
      <w:pPr>
        <w:pStyle w:val="102"/>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503BB6" w:rsidP="000C623C">
      <w:pPr>
        <w:pStyle w:val="114"/>
        <w:shd w:val="clear" w:color="auto" w:fill="auto"/>
        <w:tabs>
          <w:tab w:val="left" w:pos="1326"/>
        </w:tabs>
        <w:spacing w:before="0" w:line="240" w:lineRule="auto"/>
        <w:ind w:firstLine="709"/>
        <w:jc w:val="both"/>
        <w:rPr>
          <w:sz w:val="24"/>
          <w:szCs w:val="24"/>
        </w:rPr>
      </w:pPr>
      <w:r>
        <w:rPr>
          <w:sz w:val="24"/>
          <w:szCs w:val="24"/>
        </w:rPr>
        <w:t xml:space="preserve">5. </w:t>
      </w:r>
      <w:r w:rsidR="00A37A7B" w:rsidRPr="00A37A7B">
        <w:rPr>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МФЦ, а также работника МФЦ при предоставлении услуги в досудебном (внесудебном) порядке (далее - жалоба).</w:t>
      </w:r>
    </w:p>
    <w:p w:rsidR="00A37A7B" w:rsidRPr="00A37A7B" w:rsidRDefault="00A37A7B" w:rsidP="000C623C">
      <w:pPr>
        <w:pStyle w:val="114"/>
        <w:shd w:val="clear" w:color="auto" w:fill="auto"/>
        <w:tabs>
          <w:tab w:val="left" w:pos="1326"/>
        </w:tabs>
        <w:spacing w:before="0" w:line="240" w:lineRule="auto"/>
        <w:ind w:firstLine="709"/>
        <w:jc w:val="both"/>
        <w:rPr>
          <w:sz w:val="24"/>
          <w:szCs w:val="24"/>
        </w:rPr>
      </w:pPr>
    </w:p>
    <w:p w:rsidR="00A37A7B" w:rsidRPr="00A37A7B" w:rsidRDefault="00A37A7B" w:rsidP="000C623C">
      <w:pPr>
        <w:pStyle w:val="102"/>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Органы местного самоуправления, уполномоченные на рассмотрение жалобы лица, которым может быть направлена жалоба заявителя в досудебном (внесудебном) порядке</w:t>
      </w:r>
    </w:p>
    <w:p w:rsidR="00A37A7B" w:rsidRPr="00A37A7B" w:rsidRDefault="00A37A7B" w:rsidP="000C623C">
      <w:pPr>
        <w:pStyle w:val="102"/>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503BB6" w:rsidP="000C623C">
      <w:pPr>
        <w:pStyle w:val="114"/>
        <w:shd w:val="clear" w:color="auto" w:fill="auto"/>
        <w:tabs>
          <w:tab w:val="left" w:pos="1239"/>
        </w:tabs>
        <w:spacing w:before="0" w:line="240" w:lineRule="auto"/>
        <w:ind w:firstLine="709"/>
        <w:jc w:val="both"/>
        <w:rPr>
          <w:sz w:val="24"/>
          <w:szCs w:val="24"/>
        </w:rPr>
      </w:pPr>
      <w:r>
        <w:rPr>
          <w:sz w:val="24"/>
          <w:szCs w:val="24"/>
        </w:rPr>
        <w:lastRenderedPageBreak/>
        <w:t xml:space="preserve">5.1. </w:t>
      </w:r>
      <w:r w:rsidR="00A37A7B" w:rsidRPr="00A37A7B">
        <w:rPr>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37A7B" w:rsidRPr="00A37A7B" w:rsidRDefault="00A37A7B" w:rsidP="000C623C">
      <w:pPr>
        <w:pStyle w:val="114"/>
        <w:shd w:val="clear" w:color="auto" w:fill="auto"/>
        <w:spacing w:before="0" w:line="240" w:lineRule="auto"/>
        <w:ind w:firstLine="709"/>
        <w:jc w:val="both"/>
        <w:rPr>
          <w:sz w:val="24"/>
          <w:szCs w:val="24"/>
        </w:rPr>
      </w:pPr>
      <w:r w:rsidRPr="00A37A7B">
        <w:rPr>
          <w:sz w:val="24"/>
          <w:szCs w:val="24"/>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37A7B" w:rsidRPr="00A37A7B" w:rsidRDefault="00A37A7B" w:rsidP="000C623C">
      <w:pPr>
        <w:pStyle w:val="114"/>
        <w:shd w:val="clear" w:color="auto" w:fill="auto"/>
        <w:spacing w:before="0" w:line="240" w:lineRule="auto"/>
        <w:ind w:firstLine="709"/>
        <w:jc w:val="both"/>
        <w:rPr>
          <w:sz w:val="24"/>
          <w:szCs w:val="24"/>
        </w:rPr>
      </w:pPr>
      <w:r w:rsidRPr="00A37A7B">
        <w:rPr>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37A7B" w:rsidRPr="00A37A7B" w:rsidRDefault="00A37A7B" w:rsidP="000C623C">
      <w:pPr>
        <w:pStyle w:val="114"/>
        <w:shd w:val="clear" w:color="auto" w:fill="auto"/>
        <w:spacing w:before="0" w:line="240" w:lineRule="auto"/>
        <w:ind w:firstLine="709"/>
        <w:jc w:val="both"/>
        <w:rPr>
          <w:sz w:val="24"/>
          <w:szCs w:val="24"/>
        </w:rPr>
      </w:pPr>
      <w:r w:rsidRPr="00A37A7B">
        <w:rPr>
          <w:sz w:val="24"/>
          <w:szCs w:val="24"/>
        </w:rPr>
        <w:t>к руководителю МФЦ - на решения и действия (бездействие) работника МФЦ;</w:t>
      </w:r>
    </w:p>
    <w:p w:rsidR="00A37A7B" w:rsidRPr="00A37A7B" w:rsidRDefault="00A37A7B" w:rsidP="000C623C">
      <w:pPr>
        <w:pStyle w:val="114"/>
        <w:shd w:val="clear" w:color="auto" w:fill="auto"/>
        <w:spacing w:before="0" w:line="240" w:lineRule="auto"/>
        <w:ind w:firstLine="709"/>
        <w:jc w:val="both"/>
        <w:rPr>
          <w:sz w:val="24"/>
          <w:szCs w:val="24"/>
        </w:rPr>
      </w:pPr>
      <w:r w:rsidRPr="00A37A7B">
        <w:rPr>
          <w:sz w:val="24"/>
          <w:szCs w:val="24"/>
        </w:rPr>
        <w:t>к учредителю МФЦ - на решение и действия (бездействие) МФЦ.</w:t>
      </w:r>
    </w:p>
    <w:p w:rsidR="00A37A7B" w:rsidRPr="00A37A7B" w:rsidRDefault="00A37A7B" w:rsidP="000C623C">
      <w:pPr>
        <w:pStyle w:val="114"/>
        <w:shd w:val="clear" w:color="auto" w:fill="auto"/>
        <w:spacing w:before="0" w:line="240" w:lineRule="auto"/>
        <w:ind w:firstLine="709"/>
        <w:jc w:val="both"/>
        <w:rPr>
          <w:sz w:val="24"/>
          <w:szCs w:val="24"/>
        </w:rPr>
      </w:pPr>
      <w:r w:rsidRPr="00A37A7B">
        <w:rPr>
          <w:sz w:val="24"/>
          <w:szCs w:val="24"/>
        </w:rPr>
        <w:t>В Уполномоченном органе, МФЦ, у учредителя МФЦ определяются уполномоченные на рассмотрение жалоб должностные лица.</w:t>
      </w:r>
    </w:p>
    <w:p w:rsidR="00A37A7B" w:rsidRPr="00A37A7B" w:rsidRDefault="00A37A7B" w:rsidP="000C623C">
      <w:pPr>
        <w:pStyle w:val="114"/>
        <w:shd w:val="clear" w:color="auto" w:fill="auto"/>
        <w:spacing w:before="0" w:line="240" w:lineRule="auto"/>
        <w:ind w:firstLine="709"/>
        <w:jc w:val="both"/>
        <w:rPr>
          <w:sz w:val="24"/>
          <w:szCs w:val="24"/>
        </w:rPr>
      </w:pPr>
    </w:p>
    <w:p w:rsidR="00A37A7B" w:rsidRPr="00A37A7B" w:rsidRDefault="00A37A7B" w:rsidP="000C623C">
      <w:pPr>
        <w:pStyle w:val="102"/>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37A7B" w:rsidRPr="00A37A7B" w:rsidRDefault="00A37A7B" w:rsidP="00A37A7B">
      <w:pPr>
        <w:pStyle w:val="102"/>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0C623C" w:rsidP="000C623C">
      <w:pPr>
        <w:pStyle w:val="114"/>
        <w:shd w:val="clear" w:color="auto" w:fill="auto"/>
        <w:tabs>
          <w:tab w:val="left" w:pos="1244"/>
        </w:tabs>
        <w:spacing w:before="0" w:line="240" w:lineRule="auto"/>
        <w:ind w:firstLine="709"/>
        <w:jc w:val="both"/>
        <w:rPr>
          <w:sz w:val="24"/>
          <w:szCs w:val="24"/>
        </w:rPr>
      </w:pPr>
      <w:r>
        <w:rPr>
          <w:sz w:val="24"/>
          <w:szCs w:val="24"/>
        </w:rPr>
        <w:t xml:space="preserve">5.2. </w:t>
      </w:r>
      <w:r w:rsidR="00A37A7B" w:rsidRPr="00A37A7B">
        <w:rPr>
          <w:sz w:val="24"/>
          <w:szCs w:val="24"/>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37A7B" w:rsidRPr="00A37A7B" w:rsidRDefault="00A37A7B" w:rsidP="000C623C">
      <w:pPr>
        <w:pStyle w:val="102"/>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0C623C">
      <w:pPr>
        <w:pStyle w:val="102"/>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37A7B" w:rsidRPr="00A37A7B" w:rsidRDefault="00A37A7B" w:rsidP="000C623C">
      <w:pPr>
        <w:pStyle w:val="102"/>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0C623C" w:rsidP="000C623C">
      <w:pPr>
        <w:pStyle w:val="114"/>
        <w:shd w:val="clear" w:color="auto" w:fill="auto"/>
        <w:tabs>
          <w:tab w:val="left" w:pos="1234"/>
        </w:tabs>
        <w:spacing w:before="0" w:line="240" w:lineRule="auto"/>
        <w:ind w:firstLine="709"/>
        <w:jc w:val="both"/>
        <w:rPr>
          <w:sz w:val="24"/>
          <w:szCs w:val="24"/>
        </w:rPr>
      </w:pPr>
      <w:r>
        <w:rPr>
          <w:sz w:val="24"/>
          <w:szCs w:val="24"/>
        </w:rPr>
        <w:t xml:space="preserve">5.3. </w:t>
      </w:r>
      <w:r w:rsidR="00A37A7B" w:rsidRPr="00A37A7B">
        <w:rPr>
          <w:sz w:val="24"/>
          <w:szCs w:val="24"/>
        </w:rPr>
        <w:t>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37A7B" w:rsidRPr="00A37A7B" w:rsidRDefault="00A37A7B" w:rsidP="000C623C">
      <w:pPr>
        <w:pStyle w:val="114"/>
        <w:shd w:val="clear" w:color="auto" w:fill="auto"/>
        <w:spacing w:before="0" w:line="240" w:lineRule="auto"/>
        <w:ind w:firstLine="709"/>
        <w:jc w:val="both"/>
        <w:rPr>
          <w:sz w:val="24"/>
          <w:szCs w:val="24"/>
        </w:rPr>
      </w:pPr>
      <w:r w:rsidRPr="00A37A7B">
        <w:rPr>
          <w:sz w:val="24"/>
          <w:szCs w:val="24"/>
        </w:rPr>
        <w:t>Федеральным законом № 210-ФЗ;</w:t>
      </w:r>
    </w:p>
    <w:p w:rsidR="00A37A7B" w:rsidRPr="00A37A7B" w:rsidRDefault="00A37A7B" w:rsidP="000C623C">
      <w:pPr>
        <w:pStyle w:val="114"/>
        <w:shd w:val="clear" w:color="auto" w:fill="auto"/>
        <w:spacing w:before="0" w:line="240" w:lineRule="auto"/>
        <w:ind w:firstLine="709"/>
        <w:jc w:val="both"/>
        <w:rPr>
          <w:sz w:val="24"/>
          <w:szCs w:val="24"/>
        </w:rPr>
      </w:pPr>
      <w:r w:rsidRPr="00A37A7B">
        <w:rPr>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37A7B" w:rsidRPr="00A37A7B" w:rsidRDefault="00A37A7B" w:rsidP="00A37A7B">
      <w:pPr>
        <w:pStyle w:val="114"/>
        <w:shd w:val="clear" w:color="auto" w:fill="auto"/>
        <w:spacing w:before="0" w:line="240" w:lineRule="auto"/>
        <w:ind w:firstLine="709"/>
        <w:jc w:val="both"/>
        <w:rPr>
          <w:sz w:val="24"/>
          <w:szCs w:val="24"/>
        </w:rPr>
      </w:pPr>
    </w:p>
    <w:p w:rsidR="00A37A7B" w:rsidRPr="00A37A7B" w:rsidRDefault="00A37A7B" w:rsidP="00A37A7B">
      <w:pPr>
        <w:pStyle w:val="102"/>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Раздел VI. Особенности выполнения административных процедур (действий) в многофункциональных центрах предоставления муниципальных услуг</w:t>
      </w:r>
    </w:p>
    <w:p w:rsidR="00A37A7B" w:rsidRPr="00A37A7B" w:rsidRDefault="00A37A7B" w:rsidP="00A37A7B">
      <w:pPr>
        <w:pStyle w:val="102"/>
        <w:shd w:val="clear" w:color="auto" w:fill="auto"/>
        <w:spacing w:before="0" w:after="0" w:line="240" w:lineRule="auto"/>
        <w:ind w:firstLine="709"/>
        <w:jc w:val="both"/>
        <w:rPr>
          <w:rFonts w:ascii="Times New Roman" w:hAnsi="Times New Roman" w:cs="Times New Roman"/>
          <w:sz w:val="24"/>
          <w:szCs w:val="24"/>
        </w:rPr>
      </w:pPr>
    </w:p>
    <w:p w:rsidR="00A37A7B" w:rsidRPr="000C623C" w:rsidRDefault="00A37A7B" w:rsidP="00A37A7B">
      <w:pPr>
        <w:pStyle w:val="1f9"/>
        <w:keepNext/>
        <w:keepLines/>
        <w:shd w:val="clear" w:color="auto" w:fill="auto"/>
        <w:spacing w:before="0" w:after="0" w:line="240" w:lineRule="auto"/>
        <w:ind w:firstLine="709"/>
        <w:rPr>
          <w:rFonts w:ascii="Times New Roman" w:hAnsi="Times New Roman" w:cs="Times New Roman"/>
          <w:b w:val="0"/>
          <w:sz w:val="24"/>
          <w:szCs w:val="24"/>
        </w:rPr>
      </w:pPr>
      <w:bookmarkStart w:id="5" w:name="bookmark144"/>
      <w:r w:rsidRPr="000C623C">
        <w:rPr>
          <w:rFonts w:ascii="Times New Roman" w:hAnsi="Times New Roman" w:cs="Times New Roman"/>
          <w:b w:val="0"/>
          <w:sz w:val="24"/>
          <w:szCs w:val="24"/>
        </w:rPr>
        <w:t xml:space="preserve">Исчерпывающий перечень административных процедур (действий) при предоставлении муниципальной услуги, выполняемых </w:t>
      </w:r>
      <w:bookmarkStart w:id="6" w:name="bookmark145"/>
      <w:bookmarkEnd w:id="5"/>
      <w:r w:rsidRPr="000C623C">
        <w:rPr>
          <w:rFonts w:ascii="Times New Roman" w:hAnsi="Times New Roman" w:cs="Times New Roman"/>
          <w:b w:val="0"/>
          <w:sz w:val="24"/>
          <w:szCs w:val="24"/>
        </w:rPr>
        <w:t>многофункциональными центрами</w:t>
      </w:r>
      <w:bookmarkEnd w:id="6"/>
    </w:p>
    <w:p w:rsidR="00A37A7B" w:rsidRPr="00A37A7B" w:rsidRDefault="00A37A7B" w:rsidP="00A37A7B">
      <w:pPr>
        <w:pStyle w:val="1f9"/>
        <w:keepNext/>
        <w:keepLines/>
        <w:shd w:val="clear" w:color="auto" w:fill="auto"/>
        <w:spacing w:before="0" w:after="0" w:line="240" w:lineRule="auto"/>
        <w:ind w:firstLine="709"/>
        <w:rPr>
          <w:rFonts w:ascii="Times New Roman" w:hAnsi="Times New Roman" w:cs="Times New Roman"/>
          <w:sz w:val="24"/>
          <w:szCs w:val="24"/>
        </w:rPr>
      </w:pP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6.1. </w:t>
      </w:r>
      <w:r w:rsidR="00A37A7B" w:rsidRPr="00A37A7B">
        <w:rPr>
          <w:rStyle w:val="95"/>
          <w:rFonts w:eastAsia="Arial Unicode MS"/>
          <w:sz w:val="24"/>
          <w:szCs w:val="24"/>
        </w:rPr>
        <w:t>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6.2.</w:t>
      </w:r>
      <w:r w:rsidR="000C623C">
        <w:rPr>
          <w:rStyle w:val="95"/>
          <w:rFonts w:eastAsia="Arial Unicode MS"/>
          <w:sz w:val="24"/>
          <w:szCs w:val="24"/>
        </w:rPr>
        <w:t xml:space="preserve"> </w:t>
      </w:r>
      <w:r w:rsidRPr="00A37A7B">
        <w:rPr>
          <w:rStyle w:val="95"/>
          <w:rFonts w:eastAsia="Arial Unicode MS"/>
          <w:sz w:val="24"/>
          <w:szCs w:val="24"/>
        </w:rPr>
        <w:t>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6.3. </w:t>
      </w:r>
      <w:r w:rsidR="00A37A7B" w:rsidRPr="00A37A7B">
        <w:rPr>
          <w:rStyle w:val="95"/>
          <w:rFonts w:eastAsia="Arial Unicode MS"/>
          <w:sz w:val="24"/>
          <w:szCs w:val="24"/>
        </w:rPr>
        <w:t>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6.4. </w:t>
      </w:r>
      <w:r w:rsidR="00A37A7B" w:rsidRPr="00A37A7B">
        <w:rPr>
          <w:rStyle w:val="95"/>
          <w:rFonts w:eastAsia="Arial Unicode MS"/>
          <w:sz w:val="24"/>
          <w:szCs w:val="24"/>
        </w:rPr>
        <w:t>Прием заявлений о предоставлении муниципальной услуги и иных документов, необходимых для предоставления муниципальной услуги.</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При личном обращении заявителя в МФЦ сотрудник, ответственный за прием документов:</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lastRenderedPageBreak/>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проверяет представленное заявление и документы на предмет:</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1) </w:t>
      </w:r>
      <w:r w:rsidR="00A37A7B" w:rsidRPr="00A37A7B">
        <w:rPr>
          <w:rStyle w:val="95"/>
          <w:rFonts w:eastAsia="Arial Unicode MS"/>
          <w:sz w:val="24"/>
          <w:szCs w:val="24"/>
        </w:rPr>
        <w:t>текст в заявлении поддается прочтению;</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2) </w:t>
      </w:r>
      <w:r w:rsidR="00A37A7B" w:rsidRPr="00A37A7B">
        <w:rPr>
          <w:rStyle w:val="95"/>
          <w:rFonts w:eastAsia="Arial Unicode MS"/>
          <w:sz w:val="24"/>
          <w:szCs w:val="24"/>
        </w:rPr>
        <w:t>в заявлении указаны фамилия, имя, отчество (последнее - при наличии) физического лица либо наименование юридического лица;</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3) </w:t>
      </w:r>
      <w:r w:rsidR="00A37A7B" w:rsidRPr="00A37A7B">
        <w:rPr>
          <w:rStyle w:val="95"/>
          <w:rFonts w:eastAsia="Arial Unicode MS"/>
          <w:sz w:val="24"/>
          <w:szCs w:val="24"/>
        </w:rPr>
        <w:t>заявление подписано уполномоченным лицом;</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4) </w:t>
      </w:r>
      <w:r w:rsidR="00A37A7B" w:rsidRPr="00A37A7B">
        <w:rPr>
          <w:rStyle w:val="95"/>
          <w:rFonts w:eastAsia="Arial Unicode MS"/>
          <w:sz w:val="24"/>
          <w:szCs w:val="24"/>
        </w:rPr>
        <w:t>приложены документы, необходимые для предоставления муниципальной услуги;</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соответствие данных документа, удостоверяющего личность, данным, указанным в заявлении и необходимых документах;</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заполняет сведения о заявителе и представленных документах в автоматизированной информационной системе (АИС МФЦ);</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выдает расписку в получении документов на предоставление услуги, сформированную в АИС МФЦ;</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информирует заявителя о сроке предоставления муниципальной услуги, способах получения информации о ходе исполнения муниципальной услуги;</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уведомляет заявителя о том, что невостребованные документы хранятся в МФЦ в течение 30 дней, после чего передаются в уполномоченный орган.</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6.5. </w:t>
      </w:r>
      <w:r w:rsidR="00A37A7B" w:rsidRPr="00A37A7B">
        <w:rPr>
          <w:rStyle w:val="95"/>
          <w:rFonts w:eastAsia="Arial Unicode MS"/>
          <w:sz w:val="24"/>
          <w:szCs w:val="24"/>
        </w:rPr>
        <w:t>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6.6. </w:t>
      </w:r>
      <w:r w:rsidR="00A37A7B" w:rsidRPr="00A37A7B">
        <w:rPr>
          <w:rStyle w:val="95"/>
          <w:rFonts w:eastAsia="Arial Unicode MS"/>
          <w:sz w:val="24"/>
          <w:szCs w:val="24"/>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6.6.1. </w:t>
      </w:r>
      <w:r w:rsidR="00A37A7B" w:rsidRPr="00A37A7B">
        <w:rPr>
          <w:rStyle w:val="95"/>
          <w:rFonts w:eastAsia="Arial Unicode MS"/>
          <w:sz w:val="24"/>
          <w:szCs w:val="24"/>
        </w:rPr>
        <w:t>Ответственность за выдачу результата предоставления муниципальной услуги несет сотрудник МФЦ, уполномоченный руководителем МФЦ.</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6.6.2. </w:t>
      </w:r>
      <w:r w:rsidR="00A37A7B" w:rsidRPr="00A37A7B">
        <w:rPr>
          <w:rStyle w:val="95"/>
          <w:rFonts w:eastAsia="Arial Unicode MS"/>
          <w:sz w:val="24"/>
          <w:szCs w:val="24"/>
        </w:rPr>
        <w:t>Для получения результата предоставления муниципальной услуги в МФЦ заявитель предъявляет документ, удостоверяющий его личность и расписку.</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A37A7B" w:rsidRPr="00A37A7B" w:rsidRDefault="00A37A7B" w:rsidP="00A37A7B">
      <w:pPr>
        <w:spacing w:after="0" w:line="240" w:lineRule="auto"/>
        <w:ind w:firstLine="709"/>
        <w:jc w:val="both"/>
        <w:rPr>
          <w:rStyle w:val="95"/>
          <w:rFonts w:eastAsia="Arial Unicode MS"/>
          <w:sz w:val="24"/>
          <w:szCs w:val="24"/>
        </w:rPr>
      </w:pPr>
      <w:r w:rsidRPr="00A37A7B">
        <w:rPr>
          <w:rStyle w:val="95"/>
          <w:rFonts w:eastAsia="Arial Unicode MS"/>
          <w:sz w:val="24"/>
          <w:szCs w:val="24"/>
        </w:rPr>
        <w:t>Невостребованные документы хранятся в МФЦ в течение 30 дней, после чего передаются в уполномоченный орган.</w:t>
      </w:r>
    </w:p>
    <w:p w:rsidR="00A37A7B" w:rsidRPr="00A37A7B" w:rsidRDefault="000C623C" w:rsidP="00A37A7B">
      <w:pPr>
        <w:spacing w:after="0" w:line="240" w:lineRule="auto"/>
        <w:ind w:firstLine="709"/>
        <w:jc w:val="both"/>
        <w:rPr>
          <w:rStyle w:val="95"/>
          <w:rFonts w:eastAsia="Arial Unicode MS"/>
          <w:sz w:val="24"/>
          <w:szCs w:val="24"/>
        </w:rPr>
      </w:pPr>
      <w:r>
        <w:rPr>
          <w:rStyle w:val="95"/>
          <w:rFonts w:eastAsia="Arial Unicode MS"/>
          <w:sz w:val="24"/>
          <w:szCs w:val="24"/>
        </w:rPr>
        <w:t xml:space="preserve">6.7. </w:t>
      </w:r>
      <w:r w:rsidR="00A37A7B" w:rsidRPr="00A37A7B">
        <w:rPr>
          <w:rStyle w:val="95"/>
          <w:rFonts w:eastAsia="Arial Unicode MS"/>
          <w:sz w:val="24"/>
          <w:szCs w:val="24"/>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w:t>
      </w:r>
      <w:r w:rsidR="00A37A7B" w:rsidRPr="00A37A7B">
        <w:rPr>
          <w:rStyle w:val="95"/>
          <w:rFonts w:eastAsia="Arial Unicode MS"/>
          <w:sz w:val="24"/>
          <w:szCs w:val="24"/>
        </w:rPr>
        <w:lastRenderedPageBreak/>
        <w:t>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A37A7B" w:rsidRPr="00A37A7B" w:rsidRDefault="000C623C"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Pr>
          <w:rStyle w:val="95"/>
          <w:rFonts w:eastAsia="Arial Unicode MS"/>
          <w:sz w:val="24"/>
          <w:szCs w:val="24"/>
        </w:rPr>
        <w:t xml:space="preserve">6.8. </w:t>
      </w:r>
      <w:r w:rsidR="00A37A7B" w:rsidRPr="00A37A7B">
        <w:rPr>
          <w:rStyle w:val="95"/>
          <w:rFonts w:eastAsia="Arial Unicode MS"/>
          <w:sz w:val="24"/>
          <w:szCs w:val="24"/>
        </w:rPr>
        <w:t>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p>
    <w:p w:rsidR="00A37A7B" w:rsidRPr="00A37A7B" w:rsidRDefault="00A37A7B" w:rsidP="00A37A7B">
      <w:pPr>
        <w:spacing w:after="0" w:line="240" w:lineRule="auto"/>
        <w:ind w:firstLine="709"/>
        <w:jc w:val="both"/>
        <w:rPr>
          <w:rFonts w:ascii="Times New Roman" w:hAnsi="Times New Roman" w:cs="Times New Roman"/>
          <w:bCs/>
          <w:iCs/>
          <w:sz w:val="24"/>
          <w:szCs w:val="24"/>
        </w:rPr>
      </w:pPr>
      <w:r w:rsidRPr="00A37A7B">
        <w:rPr>
          <w:rFonts w:ascii="Times New Roman" w:hAnsi="Times New Roman" w:cs="Times New Roman"/>
          <w:b/>
          <w:i/>
          <w:sz w:val="24"/>
          <w:szCs w:val="24"/>
        </w:rPr>
        <w:br w:type="page" w:clear="all"/>
      </w:r>
    </w:p>
    <w:p w:rsidR="000C623C" w:rsidRDefault="000C623C" w:rsidP="000C623C">
      <w:pPr>
        <w:pStyle w:val="67"/>
        <w:shd w:val="clear" w:color="auto" w:fill="auto"/>
        <w:spacing w:before="0"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A37A7B" w:rsidRPr="00A37A7B" w:rsidRDefault="00A37A7B" w:rsidP="000C623C">
      <w:pPr>
        <w:pStyle w:val="67"/>
        <w:shd w:val="clear" w:color="auto" w:fill="auto"/>
        <w:spacing w:before="0" w:after="0" w:line="240" w:lineRule="auto"/>
        <w:ind w:firstLine="709"/>
        <w:jc w:val="right"/>
        <w:rPr>
          <w:rFonts w:ascii="Times New Roman" w:hAnsi="Times New Roman" w:cs="Times New Roman"/>
          <w:sz w:val="24"/>
          <w:szCs w:val="24"/>
        </w:rPr>
      </w:pPr>
      <w:r w:rsidRPr="00A37A7B">
        <w:rPr>
          <w:rFonts w:ascii="Times New Roman" w:hAnsi="Times New Roman" w:cs="Times New Roman"/>
          <w:sz w:val="24"/>
          <w:szCs w:val="24"/>
        </w:rPr>
        <w:t>к Административному регламенту</w:t>
      </w:r>
    </w:p>
    <w:p w:rsidR="00A37A7B" w:rsidRPr="00A37A7B" w:rsidRDefault="00A37A7B" w:rsidP="000C623C">
      <w:pPr>
        <w:pStyle w:val="67"/>
        <w:shd w:val="clear" w:color="auto" w:fill="auto"/>
        <w:spacing w:before="0" w:after="0" w:line="240" w:lineRule="auto"/>
        <w:ind w:firstLine="709"/>
        <w:jc w:val="right"/>
        <w:rPr>
          <w:rFonts w:ascii="Times New Roman" w:hAnsi="Times New Roman" w:cs="Times New Roman"/>
          <w:sz w:val="24"/>
          <w:szCs w:val="24"/>
        </w:rPr>
      </w:pPr>
      <w:r w:rsidRPr="00A37A7B">
        <w:rPr>
          <w:rFonts w:ascii="Times New Roman" w:hAnsi="Times New Roman" w:cs="Times New Roman"/>
          <w:sz w:val="24"/>
          <w:szCs w:val="24"/>
        </w:rPr>
        <w:t xml:space="preserve"> по предоставлении муниципальной услуги</w:t>
      </w: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b/>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b/>
          <w:sz w:val="24"/>
          <w:szCs w:val="24"/>
        </w:rPr>
      </w:pPr>
      <w:r w:rsidRPr="00A37A7B">
        <w:rPr>
          <w:rFonts w:ascii="Times New Roman" w:hAnsi="Times New Roman" w:cs="Times New Roman"/>
          <w:sz w:val="24"/>
          <w:szCs w:val="24"/>
        </w:rPr>
        <w:t>ФОРМА</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Разрешение на установку и эксплуатацию рекламной конструкции</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r w:rsidRPr="00A37A7B">
        <w:rPr>
          <w:rFonts w:ascii="Times New Roman" w:hAnsi="Times New Roman" w:cs="Times New Roman"/>
          <w:i/>
          <w:sz w:val="24"/>
          <w:szCs w:val="24"/>
        </w:rPr>
        <w:t>___________________________________________________________________________</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r w:rsidRPr="00A37A7B">
        <w:rPr>
          <w:rFonts w:ascii="Times New Roman" w:hAnsi="Times New Roman" w:cs="Times New Roman"/>
          <w:i/>
          <w:sz w:val="24"/>
          <w:szCs w:val="24"/>
        </w:rPr>
        <w:t>(Наименование органа уполномоченного на выдачу разрешения на установку и эксплуатацию рекламных конструкций на соответствующей территории,</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r w:rsidRPr="00A37A7B">
        <w:rPr>
          <w:rFonts w:ascii="Times New Roman" w:hAnsi="Times New Roman" w:cs="Times New Roman"/>
          <w:i/>
          <w:sz w:val="24"/>
          <w:szCs w:val="24"/>
        </w:rPr>
        <w:t>аннулирование такого разрешения)</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РАЗРЕШЕНИЕ</w:t>
      </w:r>
    </w:p>
    <w:p w:rsidR="00A37A7B" w:rsidRPr="00A37A7B" w:rsidRDefault="00A37A7B" w:rsidP="00A37A7B">
      <w:pPr>
        <w:pStyle w:val="67"/>
        <w:shd w:val="clear" w:color="auto" w:fill="auto"/>
        <w:tabs>
          <w:tab w:val="left" w:pos="5023"/>
        </w:tabs>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tabs>
          <w:tab w:val="left" w:pos="5023"/>
        </w:tabs>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 xml:space="preserve">на установку и эксплуатацию рекламной конструкции № ____ от ______________ </w:t>
      </w: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 xml:space="preserve">В соответствии со статьей 19 Федерального закона от 13.03.2006 № 38-Ф3 «О рекламе», по результатам рассмотрения заявления, зарегистрированного </w:t>
      </w:r>
      <w:r w:rsidRPr="00A37A7B">
        <w:rPr>
          <w:rFonts w:ascii="Times New Roman" w:hAnsi="Times New Roman" w:cs="Times New Roman"/>
          <w:sz w:val="24"/>
          <w:szCs w:val="24"/>
        </w:rPr>
        <w:br/>
        <w:t>от</w:t>
      </w:r>
      <w:r w:rsidRPr="00A37A7B">
        <w:rPr>
          <w:rFonts w:ascii="Times New Roman" w:hAnsi="Times New Roman" w:cs="Times New Roman"/>
          <w:sz w:val="24"/>
          <w:szCs w:val="24"/>
        </w:rPr>
        <w:tab/>
        <w:t>_____________ №_____, принято решение о предоставлении разрешения на установку и эксплуатацию рекламной конструкции. Настоящее разрешение выдано:</w:t>
      </w: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ИНН_______________________________________________________________</w:t>
      </w:r>
    </w:p>
    <w:p w:rsidR="00A37A7B" w:rsidRPr="00A37A7B" w:rsidRDefault="00A37A7B" w:rsidP="00A37A7B">
      <w:pPr>
        <w:pStyle w:val="67"/>
        <w:shd w:val="clear" w:color="auto" w:fill="auto"/>
        <w:tabs>
          <w:tab w:val="left" w:leader="underscore" w:pos="5112"/>
        </w:tabs>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Представитель</w:t>
      </w:r>
      <w:r w:rsidRPr="00A37A7B">
        <w:rPr>
          <w:rFonts w:ascii="Times New Roman" w:hAnsi="Times New Roman" w:cs="Times New Roman"/>
          <w:sz w:val="24"/>
          <w:szCs w:val="24"/>
        </w:rPr>
        <w:tab/>
        <w:t>, Контактные данные представителя:</w:t>
      </w: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Характеристики рекламной конструкции:</w:t>
      </w: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Вид (тип) рекламной конструкции: Общая площадь информационных полей:</w:t>
      </w: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Место установки:</w:t>
      </w: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Собственник имущества, к которому присоединяется рекламная конструкция:</w:t>
      </w:r>
    </w:p>
    <w:p w:rsidR="00A37A7B" w:rsidRPr="00A37A7B" w:rsidRDefault="00A37A7B" w:rsidP="00A37A7B">
      <w:pPr>
        <w:pStyle w:val="67"/>
        <w:shd w:val="clear" w:color="auto" w:fill="auto"/>
        <w:spacing w:before="0" w:after="0" w:line="240" w:lineRule="auto"/>
        <w:ind w:firstLine="709"/>
        <w:contextualSpacing/>
        <w:rPr>
          <w:rFonts w:ascii="Times New Roman" w:hAnsi="Times New Roman" w:cs="Times New Roman"/>
          <w:sz w:val="24"/>
          <w:szCs w:val="24"/>
        </w:rPr>
      </w:pPr>
      <w:r w:rsidRPr="00A37A7B">
        <w:rPr>
          <w:rFonts w:ascii="Times New Roman" w:hAnsi="Times New Roman" w:cs="Times New Roman"/>
          <w:sz w:val="24"/>
          <w:szCs w:val="24"/>
        </w:rPr>
        <w:t>Срок действия настоящего разрешения до _____________________________</w:t>
      </w:r>
    </w:p>
    <w:p w:rsidR="00A37A7B" w:rsidRPr="00A37A7B" w:rsidRDefault="00A37A7B" w:rsidP="00A37A7B">
      <w:pPr>
        <w:pStyle w:val="49"/>
        <w:shd w:val="clear" w:color="auto" w:fill="auto"/>
        <w:tabs>
          <w:tab w:val="left" w:pos="1081"/>
        </w:tabs>
        <w:spacing w:before="0" w:line="240" w:lineRule="auto"/>
        <w:ind w:firstLine="709"/>
        <w:contextualSpacing/>
        <w:rPr>
          <w:rFonts w:ascii="Times New Roman" w:hAnsi="Times New Roman" w:cs="Times New Roman"/>
          <w:b/>
          <w:i/>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b/>
          <w:i/>
          <w:sz w:val="24"/>
          <w:szCs w:val="24"/>
        </w:rPr>
        <w:t xml:space="preserve">__________________  </w:t>
      </w:r>
      <w:r w:rsidRPr="00A37A7B">
        <w:rPr>
          <w:rFonts w:ascii="Times New Roman" w:hAnsi="Times New Roman" w:cs="Times New Roman"/>
          <w:sz w:val="24"/>
          <w:szCs w:val="24"/>
        </w:rPr>
        <w:t>Сведения о сертификате электронной подписи    _______________</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(должность)                                                                                                 (ФИО)</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p>
    <w:p w:rsidR="00A37A7B" w:rsidRPr="00A37A7B" w:rsidRDefault="00A37A7B" w:rsidP="00A37A7B">
      <w:pPr>
        <w:spacing w:after="0" w:line="240" w:lineRule="auto"/>
        <w:ind w:firstLine="709"/>
        <w:jc w:val="both"/>
        <w:rPr>
          <w:rFonts w:ascii="Times New Roman" w:hAnsi="Times New Roman" w:cs="Times New Roman"/>
          <w:bCs/>
          <w:iCs/>
          <w:sz w:val="24"/>
          <w:szCs w:val="24"/>
        </w:rPr>
      </w:pPr>
      <w:r w:rsidRPr="00A37A7B">
        <w:rPr>
          <w:rFonts w:ascii="Times New Roman" w:hAnsi="Times New Roman" w:cs="Times New Roman"/>
          <w:b/>
          <w:i/>
          <w:sz w:val="24"/>
          <w:szCs w:val="24"/>
        </w:rPr>
        <w:br w:type="page" w:clear="all"/>
      </w:r>
    </w:p>
    <w:p w:rsidR="000C623C" w:rsidRDefault="000C623C" w:rsidP="000C623C">
      <w:pPr>
        <w:pStyle w:val="67"/>
        <w:shd w:val="clear" w:color="auto" w:fill="auto"/>
        <w:spacing w:before="0"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 к</w:t>
      </w:r>
    </w:p>
    <w:p w:rsidR="000C623C" w:rsidRDefault="000C623C" w:rsidP="000C623C">
      <w:pPr>
        <w:pStyle w:val="67"/>
        <w:shd w:val="clear" w:color="auto" w:fill="auto"/>
        <w:spacing w:before="0"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Административному регламенту по</w:t>
      </w:r>
    </w:p>
    <w:p w:rsidR="00A37A7B" w:rsidRPr="00A37A7B" w:rsidRDefault="00A37A7B" w:rsidP="000C623C">
      <w:pPr>
        <w:pStyle w:val="67"/>
        <w:shd w:val="clear" w:color="auto" w:fill="auto"/>
        <w:spacing w:before="0" w:after="0" w:line="240" w:lineRule="auto"/>
        <w:ind w:firstLine="709"/>
        <w:jc w:val="right"/>
        <w:rPr>
          <w:rFonts w:ascii="Times New Roman" w:hAnsi="Times New Roman" w:cs="Times New Roman"/>
          <w:sz w:val="24"/>
          <w:szCs w:val="24"/>
        </w:rPr>
      </w:pPr>
      <w:r w:rsidRPr="00A37A7B">
        <w:rPr>
          <w:rFonts w:ascii="Times New Roman" w:hAnsi="Times New Roman" w:cs="Times New Roman"/>
          <w:sz w:val="24"/>
          <w:szCs w:val="24"/>
        </w:rPr>
        <w:t xml:space="preserve"> предоставлении муниципальной услуги</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b/>
          <w:sz w:val="24"/>
          <w:szCs w:val="24"/>
        </w:rPr>
      </w:pPr>
      <w:r w:rsidRPr="00A37A7B">
        <w:rPr>
          <w:rFonts w:ascii="Times New Roman" w:hAnsi="Times New Roman" w:cs="Times New Roman"/>
          <w:sz w:val="24"/>
          <w:szCs w:val="24"/>
        </w:rPr>
        <w:t xml:space="preserve">ФОРМА </w:t>
      </w:r>
    </w:p>
    <w:p w:rsidR="000C623C" w:rsidRDefault="000C623C"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Решение об аннулировании разрешения на установку и эксплуатацию</w:t>
      </w:r>
      <w:r w:rsidRPr="00A37A7B">
        <w:rPr>
          <w:rFonts w:ascii="Times New Roman" w:hAnsi="Times New Roman" w:cs="Times New Roman"/>
          <w:sz w:val="24"/>
          <w:szCs w:val="24"/>
        </w:rPr>
        <w:br/>
        <w:t xml:space="preserve"> рекламных конструкций на соответствующей территории</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r w:rsidRPr="00A37A7B">
        <w:rPr>
          <w:rFonts w:ascii="Times New Roman" w:hAnsi="Times New Roman" w:cs="Times New Roman"/>
          <w:i/>
          <w:sz w:val="24"/>
          <w:szCs w:val="24"/>
        </w:rPr>
        <w:t>______________________________________________________________________</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r w:rsidRPr="00A37A7B">
        <w:rPr>
          <w:rFonts w:ascii="Times New Roman" w:hAnsi="Times New Roman" w:cs="Times New Roman"/>
          <w:i/>
          <w:sz w:val="24"/>
          <w:szCs w:val="24"/>
        </w:rPr>
        <w:t>(Наименование органа уполномоченного на выдачу разрешения на установку и эксплуатацию рекламных конструкций на соответствующей территории, аннулирование такого разрешения)</w:t>
      </w:r>
    </w:p>
    <w:p w:rsidR="00A37A7B" w:rsidRPr="00A37A7B" w:rsidRDefault="00A37A7B" w:rsidP="00A37A7B">
      <w:pPr>
        <w:pStyle w:val="67"/>
        <w:shd w:val="clear" w:color="auto" w:fill="auto"/>
        <w:tabs>
          <w:tab w:val="left" w:leader="underscore" w:pos="8499"/>
        </w:tabs>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tabs>
          <w:tab w:val="left" w:leader="underscore" w:pos="8499"/>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Кому:__________________________________</w:t>
      </w:r>
    </w:p>
    <w:p w:rsidR="00A37A7B" w:rsidRPr="00A37A7B" w:rsidRDefault="00A37A7B" w:rsidP="00A37A7B">
      <w:pPr>
        <w:pStyle w:val="67"/>
        <w:shd w:val="clear" w:color="auto" w:fill="auto"/>
        <w:tabs>
          <w:tab w:val="left" w:leader="underscore" w:pos="8499"/>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ИНН:__________________________________</w:t>
      </w:r>
    </w:p>
    <w:p w:rsidR="00A37A7B" w:rsidRPr="00A37A7B" w:rsidRDefault="00A37A7B" w:rsidP="00A37A7B">
      <w:pPr>
        <w:pStyle w:val="67"/>
        <w:shd w:val="clear" w:color="auto" w:fill="auto"/>
        <w:tabs>
          <w:tab w:val="left" w:leader="underscore" w:pos="8499"/>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Представитель:__________________________________</w:t>
      </w:r>
    </w:p>
    <w:p w:rsidR="00A37A7B" w:rsidRPr="00A37A7B" w:rsidRDefault="00A37A7B" w:rsidP="00A37A7B">
      <w:pPr>
        <w:pStyle w:val="67"/>
        <w:shd w:val="clear" w:color="auto" w:fill="auto"/>
        <w:tabs>
          <w:tab w:val="left" w:leader="underscore" w:pos="8504"/>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Контактные данные представителя:__________________________________</w:t>
      </w:r>
    </w:p>
    <w:p w:rsidR="00A37A7B" w:rsidRPr="00A37A7B" w:rsidRDefault="00A37A7B" w:rsidP="00A37A7B">
      <w:pPr>
        <w:pStyle w:val="67"/>
        <w:shd w:val="clear" w:color="auto" w:fill="auto"/>
        <w:tabs>
          <w:tab w:val="left" w:leader="underscore" w:pos="7482"/>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Тел.:__________________________________</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Эл. почта:__________________________________</w:t>
      </w: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РЕШЕНИЕ</w:t>
      </w: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об аннулировании разрешения на установку и эксплуатацию рекламных конструкций</w:t>
      </w:r>
    </w:p>
    <w:p w:rsidR="00A37A7B" w:rsidRPr="00A37A7B" w:rsidRDefault="00A37A7B" w:rsidP="00A37A7B">
      <w:pPr>
        <w:pStyle w:val="67"/>
        <w:shd w:val="clear" w:color="auto" w:fill="auto"/>
        <w:tabs>
          <w:tab w:val="left" w:pos="5131"/>
          <w:tab w:val="left" w:leader="underscore" w:pos="6509"/>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от</w:t>
      </w:r>
      <w:r w:rsidRPr="00A37A7B">
        <w:rPr>
          <w:rFonts w:ascii="Times New Roman" w:hAnsi="Times New Roman" w:cs="Times New Roman"/>
          <w:sz w:val="24"/>
          <w:szCs w:val="24"/>
        </w:rPr>
        <w:tab/>
        <w:t xml:space="preserve">№ </w:t>
      </w:r>
      <w:r w:rsidRPr="00A37A7B">
        <w:rPr>
          <w:rFonts w:ascii="Times New Roman" w:hAnsi="Times New Roman" w:cs="Times New Roman"/>
          <w:sz w:val="24"/>
          <w:szCs w:val="24"/>
        </w:rPr>
        <w:tab/>
      </w:r>
    </w:p>
    <w:p w:rsidR="00A37A7B" w:rsidRPr="00A37A7B" w:rsidRDefault="00A37A7B" w:rsidP="00A37A7B">
      <w:pPr>
        <w:pStyle w:val="67"/>
        <w:shd w:val="clear" w:color="auto" w:fill="auto"/>
        <w:tabs>
          <w:tab w:val="left" w:leader="underscore" w:pos="5713"/>
          <w:tab w:val="left" w:leader="underscore" w:pos="7988"/>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 xml:space="preserve">На основании уведомления от </w:t>
      </w:r>
      <w:r w:rsidRPr="00A37A7B">
        <w:rPr>
          <w:rFonts w:ascii="Times New Roman" w:hAnsi="Times New Roman" w:cs="Times New Roman"/>
          <w:sz w:val="24"/>
          <w:szCs w:val="24"/>
        </w:rPr>
        <w:tab/>
        <w:t xml:space="preserve"> № </w:t>
      </w:r>
      <w:r w:rsidRPr="00A37A7B">
        <w:rPr>
          <w:rFonts w:ascii="Times New Roman" w:hAnsi="Times New Roman" w:cs="Times New Roman"/>
          <w:sz w:val="24"/>
          <w:szCs w:val="24"/>
        </w:rPr>
        <w:tab/>
        <w:t>и в соответствии со статьей 19 Федерального закона от 13.03.2006 № ЗВ-ФЗ «О рекламе» принято решение об аннулировании Разрешения на установку и эксплуатацию рекламной конструкции от __________№_____</w:t>
      </w: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b/>
          <w:i/>
          <w:sz w:val="24"/>
          <w:szCs w:val="24"/>
        </w:rPr>
        <w:t xml:space="preserve">__________________ </w:t>
      </w:r>
      <w:r w:rsidRPr="00A37A7B">
        <w:rPr>
          <w:rFonts w:ascii="Times New Roman" w:hAnsi="Times New Roman" w:cs="Times New Roman"/>
          <w:sz w:val="24"/>
          <w:szCs w:val="24"/>
        </w:rPr>
        <w:t>Сведения о сертификате электронной подписи    _______________</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(должность)                                                                                                (ФИО)</w:t>
      </w: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spacing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br w:type="page" w:clear="all"/>
      </w:r>
    </w:p>
    <w:p w:rsidR="00A37A7B" w:rsidRPr="00A37A7B" w:rsidRDefault="00A37A7B" w:rsidP="000C623C">
      <w:pPr>
        <w:pStyle w:val="67"/>
        <w:shd w:val="clear" w:color="auto" w:fill="auto"/>
        <w:spacing w:before="0" w:after="0" w:line="240" w:lineRule="auto"/>
        <w:ind w:firstLine="709"/>
        <w:jc w:val="right"/>
        <w:rPr>
          <w:rFonts w:ascii="Times New Roman" w:hAnsi="Times New Roman" w:cs="Times New Roman"/>
          <w:sz w:val="24"/>
          <w:szCs w:val="24"/>
        </w:rPr>
      </w:pPr>
      <w:r w:rsidRPr="00A37A7B">
        <w:rPr>
          <w:rFonts w:ascii="Times New Roman" w:hAnsi="Times New Roman" w:cs="Times New Roman"/>
          <w:sz w:val="24"/>
          <w:szCs w:val="24"/>
        </w:rPr>
        <w:lastRenderedPageBreak/>
        <w:t>Приложение № 3</w:t>
      </w:r>
    </w:p>
    <w:p w:rsidR="000C623C" w:rsidRDefault="000C623C" w:rsidP="000C623C">
      <w:pPr>
        <w:pStyle w:val="67"/>
        <w:shd w:val="clear" w:color="auto" w:fill="auto"/>
        <w:spacing w:before="0"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к Административному регламенту</w:t>
      </w:r>
    </w:p>
    <w:p w:rsidR="00A37A7B" w:rsidRPr="00A37A7B" w:rsidRDefault="00A37A7B" w:rsidP="000C623C">
      <w:pPr>
        <w:pStyle w:val="67"/>
        <w:shd w:val="clear" w:color="auto" w:fill="auto"/>
        <w:spacing w:before="0" w:after="0" w:line="240" w:lineRule="auto"/>
        <w:ind w:firstLine="709"/>
        <w:jc w:val="right"/>
        <w:rPr>
          <w:rFonts w:ascii="Times New Roman" w:hAnsi="Times New Roman" w:cs="Times New Roman"/>
          <w:sz w:val="24"/>
          <w:szCs w:val="24"/>
        </w:rPr>
      </w:pPr>
      <w:r w:rsidRPr="00A37A7B">
        <w:rPr>
          <w:rFonts w:ascii="Times New Roman" w:hAnsi="Times New Roman" w:cs="Times New Roman"/>
          <w:sz w:val="24"/>
          <w:szCs w:val="24"/>
        </w:rPr>
        <w:t xml:space="preserve"> по предоставлении муниципальной услуги</w:t>
      </w: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Форма решения об отказе в приеме документов, необходимых для предоставления услуги/об отказе в предоставлении услуги</w:t>
      </w: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 xml:space="preserve">«Выдача разрешения на установку и эксплуатацию рекламных конструкций на </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соответствующей территории, аннулирование такого разрешения»</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_______________________________________________________________________</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i/>
          <w:sz w:val="24"/>
          <w:szCs w:val="24"/>
        </w:rPr>
      </w:pPr>
      <w:r w:rsidRPr="00A37A7B">
        <w:rPr>
          <w:rFonts w:ascii="Times New Roman" w:hAnsi="Times New Roman" w:cs="Times New Roman"/>
          <w:i/>
          <w:sz w:val="24"/>
          <w:szCs w:val="24"/>
        </w:rPr>
        <w:t>(Наименование органа уполномоченного на выдачу разрешения на установку и эксплуатацию рекламных конструкций на соответствующей территории, аннулирование такого разрешения)</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tabs>
          <w:tab w:val="left" w:leader="underscore" w:pos="9804"/>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Кому:__________________________</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ИНН:__________________________</w:t>
      </w:r>
    </w:p>
    <w:p w:rsidR="00A37A7B" w:rsidRPr="00A37A7B" w:rsidRDefault="00A37A7B" w:rsidP="00A37A7B">
      <w:pPr>
        <w:pStyle w:val="67"/>
        <w:shd w:val="clear" w:color="auto" w:fill="auto"/>
        <w:tabs>
          <w:tab w:val="left" w:leader="underscore" w:pos="8772"/>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Представитель:__________________________</w:t>
      </w:r>
    </w:p>
    <w:p w:rsidR="00A37A7B" w:rsidRPr="00A37A7B" w:rsidRDefault="00A37A7B" w:rsidP="00A37A7B">
      <w:pPr>
        <w:pStyle w:val="67"/>
        <w:shd w:val="clear" w:color="auto" w:fill="auto"/>
        <w:tabs>
          <w:tab w:val="left" w:leader="underscore" w:pos="8772"/>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Контактные данные представителя:__________________________</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Тел.:__________________________</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Эл. почта:__________________________</w:t>
      </w: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РЕШЕНИЕ</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об отказе в приеме документов/об отказе в предоставлении услуги №______ от ________</w:t>
      </w:r>
    </w:p>
    <w:p w:rsidR="00A37A7B" w:rsidRPr="00A37A7B" w:rsidRDefault="00A37A7B" w:rsidP="00A37A7B">
      <w:pPr>
        <w:pStyle w:val="67"/>
        <w:shd w:val="clear" w:color="auto" w:fill="auto"/>
        <w:tabs>
          <w:tab w:val="left" w:leader="underscore" w:pos="8682"/>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На основании поступившего запроса, зарегистрированного</w:t>
      </w:r>
      <w:r w:rsidRPr="00A37A7B">
        <w:rPr>
          <w:rFonts w:ascii="Times New Roman" w:hAnsi="Times New Roman" w:cs="Times New Roman"/>
          <w:sz w:val="24"/>
          <w:szCs w:val="24"/>
        </w:rPr>
        <w:tab/>
      </w:r>
      <w:r w:rsidRPr="00A37A7B">
        <w:rPr>
          <w:rFonts w:ascii="Times New Roman" w:hAnsi="Times New Roman" w:cs="Times New Roman"/>
          <w:sz w:val="24"/>
          <w:szCs w:val="24"/>
        </w:rPr>
        <w:br/>
        <w:t>№ ____ принято решение об отказе в приеме документов/об отказе в предоставлении услуги по следующим основаниям:</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Разъяснение причин отказа:</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9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b/>
          <w:i/>
          <w:sz w:val="24"/>
          <w:szCs w:val="24"/>
        </w:rPr>
        <w:t xml:space="preserve">__________________   </w:t>
      </w:r>
      <w:r w:rsidRPr="00A37A7B">
        <w:rPr>
          <w:rFonts w:ascii="Times New Roman" w:hAnsi="Times New Roman" w:cs="Times New Roman"/>
          <w:sz w:val="24"/>
          <w:szCs w:val="24"/>
        </w:rPr>
        <w:t>Сведения о сертификате электронной подписи    _______________</w:t>
      </w:r>
    </w:p>
    <w:p w:rsidR="00A37A7B" w:rsidRPr="00A37A7B" w:rsidRDefault="00A37A7B" w:rsidP="00A37A7B">
      <w:pPr>
        <w:pStyle w:val="49"/>
        <w:shd w:val="clear" w:color="auto" w:fill="auto"/>
        <w:tabs>
          <w:tab w:val="left" w:pos="1081"/>
        </w:tabs>
        <w:spacing w:before="0" w:line="240" w:lineRule="auto"/>
        <w:ind w:firstLine="709"/>
        <w:rPr>
          <w:rFonts w:ascii="Times New Roman" w:hAnsi="Times New Roman" w:cs="Times New Roman"/>
          <w:b/>
          <w:i/>
          <w:sz w:val="24"/>
          <w:szCs w:val="24"/>
        </w:rPr>
      </w:pPr>
      <w:r w:rsidRPr="00A37A7B">
        <w:rPr>
          <w:rFonts w:ascii="Times New Roman" w:hAnsi="Times New Roman" w:cs="Times New Roman"/>
          <w:sz w:val="24"/>
          <w:szCs w:val="24"/>
        </w:rPr>
        <w:t>(должность)                                                                                                (ФИО)</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Приложение № 4</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к Административному регламенту</w:t>
      </w:r>
      <w:r w:rsidRPr="00A37A7B">
        <w:rPr>
          <w:rFonts w:ascii="Times New Roman" w:hAnsi="Times New Roman" w:cs="Times New Roman"/>
          <w:sz w:val="24"/>
          <w:szCs w:val="24"/>
        </w:rPr>
        <w:br/>
        <w:t xml:space="preserve"> по предоставлении муниципальной услуги</w:t>
      </w: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b/>
          <w:sz w:val="24"/>
          <w:szCs w:val="24"/>
        </w:rPr>
      </w:pPr>
      <w:r w:rsidRPr="00A37A7B">
        <w:rPr>
          <w:rFonts w:ascii="Times New Roman" w:hAnsi="Times New Roman" w:cs="Times New Roman"/>
          <w:sz w:val="24"/>
          <w:szCs w:val="24"/>
        </w:rPr>
        <w:t xml:space="preserve">Форма </w:t>
      </w: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p>
    <w:p w:rsidR="00A37A7B" w:rsidRPr="00A37A7B" w:rsidRDefault="00A37A7B" w:rsidP="00A37A7B">
      <w:pPr>
        <w:pStyle w:val="84"/>
        <w:shd w:val="clear" w:color="auto" w:fill="auto"/>
        <w:spacing w:before="0"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Заявления на предоставление муниципальной услуги</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b/>
          <w:sz w:val="24"/>
          <w:szCs w:val="24"/>
        </w:rPr>
      </w:pPr>
      <w:r w:rsidRPr="00A37A7B">
        <w:rPr>
          <w:rFonts w:ascii="Times New Roman" w:hAnsi="Times New Roman" w:cs="Times New Roman"/>
          <w:b/>
          <w:sz w:val="24"/>
          <w:szCs w:val="24"/>
        </w:rPr>
        <w:t>«Выдача разрешения на установку и эксплуатацию рекламных конструкций на соответствующей территории, аннулирование такого разрешения»</w:t>
      </w: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tabs>
          <w:tab w:val="left" w:leader="underscore" w:pos="8340"/>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Дата подачи: __________________ № _____</w:t>
      </w:r>
    </w:p>
    <w:p w:rsidR="00A37A7B" w:rsidRPr="00A37A7B" w:rsidRDefault="00A37A7B" w:rsidP="00A37A7B">
      <w:pPr>
        <w:pStyle w:val="67"/>
        <w:shd w:val="clear" w:color="auto" w:fill="auto"/>
        <w:tabs>
          <w:tab w:val="left" w:leader="underscore" w:pos="8340"/>
        </w:tabs>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tabs>
          <w:tab w:val="left" w:leader="underscore" w:pos="8340"/>
        </w:tabs>
        <w:spacing w:before="0" w:after="0" w:line="240" w:lineRule="auto"/>
        <w:ind w:firstLine="709"/>
        <w:rPr>
          <w:rFonts w:ascii="Times New Roman" w:hAnsi="Times New Roman" w:cs="Times New Roman"/>
          <w:sz w:val="24"/>
          <w:szCs w:val="24"/>
        </w:rPr>
      </w:pPr>
      <w:r w:rsidRPr="00A37A7B">
        <w:rPr>
          <w:rFonts w:ascii="Times New Roman" w:hAnsi="Times New Roman" w:cs="Times New Roman"/>
          <w:sz w:val="24"/>
          <w:szCs w:val="24"/>
        </w:rPr>
        <w:t>____________________________________________________________________________</w:t>
      </w:r>
    </w:p>
    <w:p w:rsidR="00A37A7B" w:rsidRPr="00A37A7B" w:rsidRDefault="00A37A7B" w:rsidP="00A37A7B">
      <w:pPr>
        <w:pStyle w:val="affff9"/>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line="240" w:lineRule="auto"/>
        <w:ind w:firstLine="709"/>
        <w:jc w:val="both"/>
        <w:rPr>
          <w:i/>
        </w:rPr>
      </w:pPr>
      <w:r w:rsidRPr="00A37A7B">
        <w:rPr>
          <w:i/>
        </w:rPr>
        <w:t>(Наименование органа, уполномоченного на предоставление услуги)</w:t>
      </w:r>
    </w:p>
    <w:tbl>
      <w:tblPr>
        <w:tblW w:w="5000" w:type="pct"/>
        <w:jc w:val="center"/>
        <w:tblCellMar>
          <w:left w:w="10" w:type="dxa"/>
          <w:right w:w="10" w:type="dxa"/>
        </w:tblCellMar>
        <w:tblLook w:val="04A0"/>
      </w:tblPr>
      <w:tblGrid>
        <w:gridCol w:w="5225"/>
        <w:gridCol w:w="5000"/>
      </w:tblGrid>
      <w:tr w:rsidR="00A37A7B" w:rsidRPr="00A37A7B" w:rsidTr="00A37A7B">
        <w:trPr>
          <w:trHeight w:val="31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Сведения о представителе</w:t>
            </w:r>
          </w:p>
        </w:tc>
      </w:tr>
      <w:tr w:rsidR="00A37A7B" w:rsidRPr="00A37A7B" w:rsidTr="00A37A7B">
        <w:trPr>
          <w:trHeight w:val="379"/>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Категория представителя</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432"/>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Полное наименование</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394"/>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Фамилия</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Имя</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3"/>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Отчество</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Адрес электронной почты</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Номер телефона</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3"/>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Дата рождения</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3"/>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Пол</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3"/>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58"/>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line="240" w:lineRule="auto"/>
              <w:rPr>
                <w:rFonts w:ascii="Times New Roman" w:hAnsi="Times New Roman" w:cs="Times New Roman"/>
                <w:sz w:val="24"/>
                <w:szCs w:val="24"/>
              </w:rPr>
            </w:pPr>
            <w:r w:rsidRPr="00A37A7B">
              <w:rPr>
                <w:rFonts w:ascii="Times New Roman" w:hAnsi="Times New Roman" w:cs="Times New Roman"/>
                <w:sz w:val="24"/>
                <w:szCs w:val="24"/>
              </w:rPr>
              <w:t>снилс</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3"/>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Адрес регистрации</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Адрес проживания</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Гражданство</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Сведения о заявителе</w:t>
            </w: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Категория заявителя</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Полное наименование</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ОГРНИП</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288"/>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ОГРН</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r w:rsidR="00A37A7B" w:rsidRPr="00A37A7B" w:rsidTr="00A37A7B">
        <w:trPr>
          <w:trHeight w:val="302"/>
          <w:jc w:val="center"/>
        </w:trPr>
        <w:tc>
          <w:tcPr>
            <w:tcW w:w="255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pStyle w:val="67"/>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hd w:val="clear" w:color="auto" w:fill="auto"/>
              <w:spacing w:before="0" w:after="0" w:line="240" w:lineRule="auto"/>
              <w:rPr>
                <w:rFonts w:ascii="Times New Roman" w:hAnsi="Times New Roman" w:cs="Times New Roman"/>
                <w:sz w:val="24"/>
                <w:szCs w:val="24"/>
              </w:rPr>
            </w:pPr>
            <w:r w:rsidRPr="00A37A7B">
              <w:rPr>
                <w:rFonts w:ascii="Times New Roman" w:hAnsi="Times New Roman" w:cs="Times New Roman"/>
                <w:sz w:val="24"/>
                <w:szCs w:val="24"/>
              </w:rPr>
              <w:t>ИНН</w:t>
            </w:r>
          </w:p>
        </w:tc>
        <w:tc>
          <w:tcPr>
            <w:tcW w:w="2445" w:type="pct"/>
            <w:tcBorders>
              <w:top w:val="single" w:sz="4" w:space="0" w:color="auto"/>
              <w:left w:val="single" w:sz="4" w:space="0" w:color="auto"/>
              <w:bottom w:val="single" w:sz="4" w:space="0" w:color="auto"/>
              <w:right w:val="single" w:sz="4" w:space="0" w:color="auto"/>
            </w:tcBorders>
            <w:shd w:val="clear" w:color="auto" w:fill="FFFFFF"/>
          </w:tcPr>
          <w:p w:rsidR="00A37A7B" w:rsidRPr="00A37A7B" w:rsidRDefault="00A37A7B" w:rsidP="000C623C">
            <w:pPr>
              <w:framePr w:wrap="notBeside" w:vAnchor="text" w:hAnchor="text" w:xAlign="center" w:y="1"/>
              <w:pBdr>
                <w:top w:val="single" w:sz="4" w:space="1" w:color="auto"/>
                <w:left w:val="single" w:sz="4" w:space="1" w:color="auto"/>
                <w:bottom w:val="single" w:sz="4" w:space="1" w:color="auto"/>
                <w:right w:val="single" w:sz="4" w:space="1" w:color="auto"/>
                <w:between w:val="single" w:sz="4" w:space="0" w:color="auto"/>
              </w:pBdr>
              <w:spacing w:after="0" w:line="240" w:lineRule="auto"/>
              <w:jc w:val="both"/>
              <w:rPr>
                <w:rFonts w:ascii="Times New Roman" w:hAnsi="Times New Roman" w:cs="Times New Roman"/>
                <w:sz w:val="24"/>
                <w:szCs w:val="24"/>
              </w:rPr>
            </w:pPr>
          </w:p>
        </w:tc>
      </w:tr>
    </w:tbl>
    <w:p w:rsidR="00A37A7B" w:rsidRPr="00A37A7B" w:rsidRDefault="00A37A7B" w:rsidP="00A37A7B">
      <w:pPr>
        <w:tabs>
          <w:tab w:val="left" w:pos="1871"/>
        </w:tabs>
        <w:spacing w:after="0" w:line="240" w:lineRule="auto"/>
        <w:ind w:firstLine="709"/>
        <w:jc w:val="both"/>
        <w:rPr>
          <w:rFonts w:ascii="Times New Roman" w:hAnsi="Times New Roman" w:cs="Times New Roman"/>
          <w:sz w:val="24"/>
          <w:szCs w:val="24"/>
        </w:rPr>
      </w:pPr>
    </w:p>
    <w:tbl>
      <w:tblPr>
        <w:tblStyle w:val="22"/>
        <w:tblW w:w="0" w:type="auto"/>
        <w:tblLook w:val="04A0"/>
      </w:tblPr>
      <w:tblGrid>
        <w:gridCol w:w="4785"/>
        <w:gridCol w:w="4785"/>
      </w:tblGrid>
      <w:tr w:rsidR="00A37A7B" w:rsidRPr="00A37A7B" w:rsidTr="00A37A7B">
        <w:tc>
          <w:tcPr>
            <w:tcW w:w="9569" w:type="dxa"/>
            <w:gridSpan w:val="2"/>
          </w:tcPr>
          <w:p w:rsidR="00A37A7B" w:rsidRPr="00A37A7B" w:rsidRDefault="00A37A7B" w:rsidP="000C623C">
            <w:pPr>
              <w:tabs>
                <w:tab w:val="left" w:pos="1871"/>
              </w:tabs>
              <w:jc w:val="both"/>
              <w:rPr>
                <w:rFonts w:eastAsia="Times New Roman"/>
                <w:sz w:val="24"/>
                <w:szCs w:val="24"/>
              </w:rPr>
            </w:pPr>
          </w:p>
        </w:tc>
      </w:tr>
      <w:tr w:rsidR="00A37A7B" w:rsidRPr="00A37A7B" w:rsidTr="00A37A7B">
        <w:tc>
          <w:tcPr>
            <w:tcW w:w="9569" w:type="dxa"/>
            <w:gridSpan w:val="2"/>
          </w:tcPr>
          <w:p w:rsidR="00A37A7B" w:rsidRPr="00A37A7B" w:rsidRDefault="00A37A7B" w:rsidP="000C623C">
            <w:pPr>
              <w:tabs>
                <w:tab w:val="left" w:pos="1871"/>
              </w:tabs>
              <w:jc w:val="both"/>
              <w:rPr>
                <w:rFonts w:eastAsia="Times New Roman"/>
                <w:sz w:val="24"/>
                <w:szCs w:val="24"/>
              </w:rPr>
            </w:pPr>
            <w:r w:rsidRPr="00A37A7B">
              <w:rPr>
                <w:rFonts w:eastAsia="Times New Roman"/>
                <w:sz w:val="24"/>
                <w:szCs w:val="24"/>
              </w:rPr>
              <w:t>Параметры определения варианта предоставления</w:t>
            </w:r>
          </w:p>
        </w:tc>
      </w:tr>
      <w:tr w:rsidR="00A37A7B" w:rsidRPr="00A37A7B" w:rsidTr="00A37A7B">
        <w:trPr>
          <w:trHeight w:val="276"/>
        </w:trPr>
        <w:tc>
          <w:tcPr>
            <w:tcW w:w="9569" w:type="dxa"/>
            <w:gridSpan w:val="2"/>
            <w:vMerge w:val="restart"/>
          </w:tcPr>
          <w:p w:rsidR="00A37A7B" w:rsidRPr="00A37A7B" w:rsidRDefault="00A37A7B" w:rsidP="000C623C">
            <w:pPr>
              <w:tabs>
                <w:tab w:val="left" w:pos="1871"/>
              </w:tabs>
              <w:jc w:val="both"/>
              <w:rPr>
                <w:rFonts w:eastAsia="Times New Roman"/>
                <w:sz w:val="24"/>
                <w:szCs w:val="24"/>
              </w:rPr>
            </w:pPr>
          </w:p>
        </w:tc>
      </w:tr>
      <w:tr w:rsidR="00A37A7B" w:rsidRPr="00A37A7B" w:rsidTr="00A37A7B">
        <w:trPr>
          <w:trHeight w:val="276"/>
        </w:trPr>
        <w:tc>
          <w:tcPr>
            <w:tcW w:w="9569" w:type="dxa"/>
            <w:gridSpan w:val="2"/>
            <w:vMerge w:val="restart"/>
          </w:tcPr>
          <w:p w:rsidR="00A37A7B" w:rsidRPr="00A37A7B" w:rsidRDefault="00A37A7B" w:rsidP="000C623C">
            <w:pPr>
              <w:tabs>
                <w:tab w:val="left" w:pos="1871"/>
              </w:tabs>
              <w:jc w:val="both"/>
              <w:rPr>
                <w:rFonts w:eastAsia="Times New Roman"/>
                <w:sz w:val="24"/>
                <w:szCs w:val="24"/>
              </w:rPr>
            </w:pPr>
            <w:r w:rsidRPr="00A37A7B">
              <w:rPr>
                <w:rFonts w:eastAsia="Times New Roman"/>
                <w:sz w:val="24"/>
                <w:szCs w:val="24"/>
              </w:rPr>
              <w:t>Перечень документов</w:t>
            </w:r>
          </w:p>
        </w:tc>
      </w:tr>
      <w:tr w:rsidR="00A37A7B" w:rsidRPr="00A37A7B" w:rsidTr="00A37A7B">
        <w:trPr>
          <w:trHeight w:val="276"/>
        </w:trPr>
        <w:tc>
          <w:tcPr>
            <w:tcW w:w="4785" w:type="dxa"/>
            <w:vMerge w:val="restart"/>
          </w:tcPr>
          <w:p w:rsidR="00A37A7B" w:rsidRPr="00A37A7B" w:rsidRDefault="00A37A7B" w:rsidP="000C623C">
            <w:pPr>
              <w:tabs>
                <w:tab w:val="left" w:pos="1871"/>
              </w:tabs>
              <w:jc w:val="both"/>
              <w:rPr>
                <w:rFonts w:eastAsia="Times New Roman"/>
                <w:sz w:val="24"/>
                <w:szCs w:val="24"/>
              </w:rPr>
            </w:pPr>
          </w:p>
        </w:tc>
        <w:tc>
          <w:tcPr>
            <w:tcW w:w="4785" w:type="dxa"/>
            <w:vMerge w:val="restart"/>
          </w:tcPr>
          <w:p w:rsidR="00A37A7B" w:rsidRPr="00A37A7B" w:rsidRDefault="00A37A7B" w:rsidP="000C623C">
            <w:pPr>
              <w:tabs>
                <w:tab w:val="left" w:pos="1871"/>
              </w:tabs>
              <w:jc w:val="both"/>
              <w:rPr>
                <w:rFonts w:eastAsia="Times New Roman"/>
                <w:sz w:val="24"/>
                <w:szCs w:val="24"/>
              </w:rPr>
            </w:pPr>
          </w:p>
        </w:tc>
      </w:tr>
    </w:tbl>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A37A7B">
      <w:pPr>
        <w:pStyle w:val="67"/>
        <w:shd w:val="clear" w:color="auto" w:fill="auto"/>
        <w:spacing w:before="0" w:after="0" w:line="240" w:lineRule="auto"/>
        <w:ind w:firstLine="709"/>
        <w:rPr>
          <w:rFonts w:ascii="Times New Roman" w:hAnsi="Times New Roman" w:cs="Times New Roman"/>
          <w:sz w:val="24"/>
          <w:szCs w:val="24"/>
        </w:rPr>
      </w:pPr>
    </w:p>
    <w:p w:rsidR="00A37A7B" w:rsidRPr="00A37A7B" w:rsidRDefault="00A37A7B" w:rsidP="000C623C">
      <w:pPr>
        <w:pStyle w:val="67"/>
        <w:shd w:val="clear" w:color="auto" w:fill="auto"/>
        <w:spacing w:before="0" w:after="0" w:line="240" w:lineRule="auto"/>
        <w:ind w:firstLine="709"/>
        <w:jc w:val="right"/>
        <w:rPr>
          <w:rFonts w:ascii="Times New Roman" w:hAnsi="Times New Roman" w:cs="Times New Roman"/>
          <w:sz w:val="24"/>
          <w:szCs w:val="24"/>
        </w:rPr>
      </w:pPr>
      <w:r w:rsidRPr="00A37A7B">
        <w:rPr>
          <w:rFonts w:ascii="Times New Roman" w:hAnsi="Times New Roman" w:cs="Times New Roman"/>
          <w:sz w:val="24"/>
          <w:szCs w:val="24"/>
        </w:rPr>
        <w:t>Приложение № 5</w:t>
      </w:r>
    </w:p>
    <w:p w:rsidR="000C623C" w:rsidRDefault="000C623C" w:rsidP="000C623C">
      <w:pPr>
        <w:pStyle w:val="67"/>
        <w:shd w:val="clear" w:color="auto" w:fill="auto"/>
        <w:spacing w:before="0"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к Административному регламенту</w:t>
      </w:r>
    </w:p>
    <w:p w:rsidR="00A37A7B" w:rsidRPr="00A37A7B" w:rsidRDefault="00A37A7B" w:rsidP="000C623C">
      <w:pPr>
        <w:pStyle w:val="67"/>
        <w:shd w:val="clear" w:color="auto" w:fill="auto"/>
        <w:spacing w:before="0" w:after="0" w:line="240" w:lineRule="auto"/>
        <w:ind w:firstLine="709"/>
        <w:jc w:val="right"/>
        <w:rPr>
          <w:rFonts w:ascii="Times New Roman" w:hAnsi="Times New Roman" w:cs="Times New Roman"/>
          <w:sz w:val="24"/>
          <w:szCs w:val="24"/>
        </w:rPr>
      </w:pPr>
      <w:r w:rsidRPr="00A37A7B">
        <w:rPr>
          <w:rFonts w:ascii="Times New Roman" w:hAnsi="Times New Roman" w:cs="Times New Roman"/>
          <w:sz w:val="24"/>
          <w:szCs w:val="24"/>
        </w:rPr>
        <w:t xml:space="preserve"> по предоставлении муниципальной услуги</w:t>
      </w:r>
    </w:p>
    <w:p w:rsidR="00A37A7B" w:rsidRPr="00A37A7B" w:rsidRDefault="00A37A7B" w:rsidP="00A37A7B">
      <w:pPr>
        <w:tabs>
          <w:tab w:val="left" w:pos="1871"/>
        </w:tabs>
        <w:spacing w:after="0" w:line="240" w:lineRule="auto"/>
        <w:ind w:firstLine="709"/>
        <w:jc w:val="both"/>
        <w:rPr>
          <w:rFonts w:ascii="Times New Roman" w:hAnsi="Times New Roman" w:cs="Times New Roman"/>
          <w:sz w:val="24"/>
          <w:szCs w:val="24"/>
        </w:rPr>
      </w:pPr>
    </w:p>
    <w:p w:rsidR="00A37A7B" w:rsidRPr="00A37A7B" w:rsidRDefault="00A37A7B" w:rsidP="00A37A7B">
      <w:pPr>
        <w:tabs>
          <w:tab w:val="left" w:pos="1871"/>
        </w:tabs>
        <w:spacing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Перечень, содержание и сроки административных действий, составляющих административные процедуры</w:t>
      </w:r>
    </w:p>
    <w:p w:rsidR="00A37A7B" w:rsidRPr="00A37A7B" w:rsidRDefault="00A37A7B" w:rsidP="00A37A7B">
      <w:pPr>
        <w:tabs>
          <w:tab w:val="left" w:pos="1871"/>
        </w:tabs>
        <w:spacing w:after="0" w:line="240" w:lineRule="auto"/>
        <w:ind w:firstLine="709"/>
        <w:jc w:val="both"/>
        <w:rPr>
          <w:rFonts w:ascii="Times New Roman" w:hAnsi="Times New Roman" w:cs="Times New Roman"/>
          <w:sz w:val="24"/>
          <w:szCs w:val="24"/>
        </w:rPr>
      </w:pPr>
    </w:p>
    <w:p w:rsidR="00A37A7B" w:rsidRPr="00A37A7B" w:rsidRDefault="00A37A7B" w:rsidP="00A37A7B">
      <w:pPr>
        <w:tabs>
          <w:tab w:val="left" w:pos="1871"/>
        </w:tabs>
        <w:spacing w:after="0" w:line="240" w:lineRule="auto"/>
        <w:ind w:firstLine="709"/>
        <w:jc w:val="both"/>
        <w:rPr>
          <w:rFonts w:ascii="Times New Roman" w:hAnsi="Times New Roman" w:cs="Times New Roman"/>
          <w:sz w:val="24"/>
          <w:szCs w:val="24"/>
        </w:rPr>
      </w:pPr>
    </w:p>
    <w:p w:rsidR="00A37A7B" w:rsidRPr="00A37A7B" w:rsidRDefault="00A37A7B" w:rsidP="00A37A7B">
      <w:pPr>
        <w:tabs>
          <w:tab w:val="left" w:pos="1871"/>
        </w:tabs>
        <w:spacing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1.Описание административных процедур и административных действий  при предоставлении муниципальной услуги «Выдача разрешения на установку и эксплуатацию рекламной услуги»:</w:t>
      </w:r>
    </w:p>
    <w:p w:rsidR="00A37A7B" w:rsidRPr="00A37A7B" w:rsidRDefault="00A37A7B" w:rsidP="00A37A7B">
      <w:pPr>
        <w:tabs>
          <w:tab w:val="left" w:pos="1871"/>
        </w:tabs>
        <w:spacing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 проверка документов и регистрация заявления, формирование начисления для оплаты госпошлины ( 1 рабочий день);</w:t>
      </w:r>
    </w:p>
    <w:p w:rsidR="00A37A7B" w:rsidRPr="00A37A7B" w:rsidRDefault="00A37A7B" w:rsidP="00D3100F">
      <w:pPr>
        <w:pStyle w:val="a6"/>
        <w:numPr>
          <w:ilvl w:val="0"/>
          <w:numId w:val="8"/>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проверка сведений об оплате в ГИС ГМП (1 рабочий день);</w:t>
      </w:r>
    </w:p>
    <w:p w:rsidR="00A37A7B" w:rsidRPr="00A37A7B" w:rsidRDefault="00A37A7B" w:rsidP="00D3100F">
      <w:pPr>
        <w:pStyle w:val="a6"/>
        <w:numPr>
          <w:ilvl w:val="0"/>
          <w:numId w:val="8"/>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получение сведений посредством СМЭВ ( 1 рабочий день);</w:t>
      </w:r>
    </w:p>
    <w:p w:rsidR="00A37A7B" w:rsidRPr="00A37A7B" w:rsidRDefault="00A37A7B" w:rsidP="00D3100F">
      <w:pPr>
        <w:pStyle w:val="a6"/>
        <w:numPr>
          <w:ilvl w:val="0"/>
          <w:numId w:val="8"/>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рассмотрение  документов и сведений ( 7 рабочих дней) ;</w:t>
      </w:r>
    </w:p>
    <w:p w:rsidR="00A37A7B" w:rsidRPr="00A37A7B" w:rsidRDefault="00A37A7B" w:rsidP="00D3100F">
      <w:pPr>
        <w:pStyle w:val="a6"/>
        <w:numPr>
          <w:ilvl w:val="0"/>
          <w:numId w:val="8"/>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принятие решения о предоставлении услуги ( 1 рабочий день);</w:t>
      </w:r>
    </w:p>
    <w:p w:rsidR="00A37A7B" w:rsidRPr="00A37A7B" w:rsidRDefault="00A37A7B" w:rsidP="00D3100F">
      <w:pPr>
        <w:pStyle w:val="a6"/>
        <w:numPr>
          <w:ilvl w:val="0"/>
          <w:numId w:val="8"/>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выдача результата (независимости от выбора заявителя)  (1 рабочий день).</w:t>
      </w:r>
    </w:p>
    <w:p w:rsidR="00A37A7B" w:rsidRPr="00A37A7B" w:rsidRDefault="00A37A7B" w:rsidP="00A37A7B">
      <w:pPr>
        <w:tabs>
          <w:tab w:val="left" w:pos="1871"/>
        </w:tabs>
        <w:spacing w:after="0" w:line="240" w:lineRule="auto"/>
        <w:ind w:firstLine="709"/>
        <w:jc w:val="both"/>
        <w:rPr>
          <w:rFonts w:ascii="Times New Roman" w:hAnsi="Times New Roman" w:cs="Times New Roman"/>
          <w:sz w:val="24"/>
          <w:szCs w:val="24"/>
        </w:rPr>
      </w:pPr>
      <w:r w:rsidRPr="00A37A7B">
        <w:rPr>
          <w:rFonts w:ascii="Times New Roman" w:hAnsi="Times New Roman" w:cs="Times New Roman"/>
          <w:sz w:val="24"/>
          <w:szCs w:val="24"/>
        </w:rPr>
        <w:t>2. Описание административных процедур и административных действий  при предоставлении муниципальной услуги «Аннулирование разрешения на установку и эксплуатацию рекламной услуги»:</w:t>
      </w:r>
    </w:p>
    <w:p w:rsidR="00A37A7B" w:rsidRPr="00A37A7B" w:rsidRDefault="00A37A7B" w:rsidP="00D3100F">
      <w:pPr>
        <w:pStyle w:val="a6"/>
        <w:numPr>
          <w:ilvl w:val="0"/>
          <w:numId w:val="9"/>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проверка документов и регистрация заявления ( 1 рабочий день);</w:t>
      </w:r>
    </w:p>
    <w:p w:rsidR="00A37A7B" w:rsidRPr="00A37A7B" w:rsidRDefault="00A37A7B" w:rsidP="00D3100F">
      <w:pPr>
        <w:pStyle w:val="a6"/>
        <w:numPr>
          <w:ilvl w:val="0"/>
          <w:numId w:val="9"/>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получение сведений посредством СМЭВ (1 рабочий день);</w:t>
      </w:r>
    </w:p>
    <w:p w:rsidR="00A37A7B" w:rsidRPr="00A37A7B" w:rsidRDefault="00A37A7B" w:rsidP="00D3100F">
      <w:pPr>
        <w:pStyle w:val="a6"/>
        <w:numPr>
          <w:ilvl w:val="0"/>
          <w:numId w:val="9"/>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рассмотрение документов и сведений ( 3 рабочих дня);</w:t>
      </w:r>
    </w:p>
    <w:p w:rsidR="00A37A7B" w:rsidRPr="00A37A7B" w:rsidRDefault="00A37A7B" w:rsidP="00D3100F">
      <w:pPr>
        <w:pStyle w:val="a6"/>
        <w:numPr>
          <w:ilvl w:val="0"/>
          <w:numId w:val="9"/>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принятие решения (1 рабочий день);</w:t>
      </w:r>
    </w:p>
    <w:p w:rsidR="00A37A7B" w:rsidRPr="00A37A7B" w:rsidRDefault="00A37A7B" w:rsidP="00D3100F">
      <w:pPr>
        <w:pStyle w:val="a6"/>
        <w:numPr>
          <w:ilvl w:val="0"/>
          <w:numId w:val="9"/>
        </w:numPr>
        <w:tabs>
          <w:tab w:val="left" w:pos="1871"/>
        </w:tabs>
        <w:ind w:left="0" w:firstLine="709"/>
        <w:contextualSpacing/>
        <w:jc w:val="both"/>
        <w:rPr>
          <w:rFonts w:ascii="Times New Roman" w:hAnsi="Times New Roman"/>
          <w:sz w:val="24"/>
          <w:szCs w:val="24"/>
        </w:rPr>
      </w:pPr>
      <w:r w:rsidRPr="00A37A7B">
        <w:rPr>
          <w:rFonts w:ascii="Times New Roman" w:hAnsi="Times New Roman"/>
          <w:sz w:val="24"/>
          <w:szCs w:val="24"/>
        </w:rPr>
        <w:t>выдача результата (независимо от выбора заявителя) (1 рабочий день).</w:t>
      </w:r>
    </w:p>
    <w:p w:rsidR="00A37A7B" w:rsidRDefault="00A37A7B" w:rsidP="00E87507">
      <w:pPr>
        <w:pStyle w:val="a0"/>
        <w:rPr>
          <w:sz w:val="24"/>
          <w:szCs w:val="24"/>
          <w:lang w:eastAsia="hi-IN" w:bidi="hi-IN"/>
        </w:rPr>
      </w:pPr>
    </w:p>
    <w:p w:rsidR="00A37A7B" w:rsidRDefault="00A37A7B" w:rsidP="00E87507">
      <w:pPr>
        <w:pStyle w:val="a0"/>
        <w:rPr>
          <w:sz w:val="24"/>
          <w:szCs w:val="24"/>
          <w:lang w:eastAsia="hi-IN" w:bidi="hi-IN"/>
        </w:rPr>
      </w:pPr>
    </w:p>
    <w:p w:rsidR="00B672DC" w:rsidRDefault="00B672DC" w:rsidP="00E87507">
      <w:pPr>
        <w:pStyle w:val="a0"/>
        <w:rPr>
          <w:sz w:val="24"/>
          <w:szCs w:val="24"/>
          <w:lang w:eastAsia="hi-IN" w:bidi="hi-IN"/>
        </w:rPr>
      </w:pPr>
    </w:p>
    <w:p w:rsidR="00094359" w:rsidRPr="00094359" w:rsidRDefault="00094359" w:rsidP="00094359">
      <w:pPr>
        <w:spacing w:after="0" w:line="240" w:lineRule="auto"/>
        <w:ind w:firstLine="709"/>
        <w:contextualSpacing/>
        <w:jc w:val="center"/>
        <w:outlineLvl w:val="1"/>
        <w:rPr>
          <w:rFonts w:ascii="Times New Roman" w:eastAsia="Times New Roman" w:hAnsi="Times New Roman" w:cs="Times New Roman"/>
          <w:b/>
          <w:bCs/>
          <w:sz w:val="24"/>
          <w:szCs w:val="24"/>
        </w:rPr>
      </w:pPr>
      <w:r w:rsidRPr="00094359">
        <w:rPr>
          <w:rFonts w:ascii="Times New Roman" w:eastAsia="Times New Roman" w:hAnsi="Times New Roman" w:cs="Times New Roman"/>
          <w:b/>
          <w:bCs/>
          <w:sz w:val="24"/>
          <w:szCs w:val="24"/>
        </w:rPr>
        <w:t>АДМИНИСТРАЦИЯ ШАРЬИНСКОГО</w:t>
      </w:r>
    </w:p>
    <w:p w:rsidR="00094359" w:rsidRPr="00094359" w:rsidRDefault="00094359" w:rsidP="00094359">
      <w:pPr>
        <w:spacing w:after="0" w:line="240" w:lineRule="auto"/>
        <w:ind w:firstLine="709"/>
        <w:contextualSpacing/>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МУНИЦИПАЛЬНОГО </w:t>
      </w:r>
      <w:r w:rsidRPr="00094359">
        <w:rPr>
          <w:rFonts w:ascii="Times New Roman" w:eastAsia="Times New Roman" w:hAnsi="Times New Roman" w:cs="Times New Roman"/>
          <w:b/>
          <w:bCs/>
          <w:sz w:val="24"/>
          <w:szCs w:val="24"/>
        </w:rPr>
        <w:t>РАЙОНА</w:t>
      </w:r>
    </w:p>
    <w:p w:rsidR="00094359" w:rsidRPr="00094359" w:rsidRDefault="00094359" w:rsidP="00094359">
      <w:pPr>
        <w:spacing w:after="0" w:line="240" w:lineRule="auto"/>
        <w:ind w:firstLine="709"/>
        <w:contextualSpacing/>
        <w:jc w:val="center"/>
        <w:outlineLvl w:val="1"/>
        <w:rPr>
          <w:rFonts w:ascii="Times New Roman" w:eastAsia="Times New Roman" w:hAnsi="Times New Roman" w:cs="Times New Roman"/>
          <w:b/>
          <w:bCs/>
          <w:sz w:val="24"/>
          <w:szCs w:val="24"/>
        </w:rPr>
      </w:pPr>
      <w:r w:rsidRPr="00094359">
        <w:rPr>
          <w:rFonts w:ascii="Times New Roman" w:eastAsia="Times New Roman" w:hAnsi="Times New Roman" w:cs="Times New Roman"/>
          <w:b/>
          <w:bCs/>
          <w:sz w:val="24"/>
          <w:szCs w:val="24"/>
        </w:rPr>
        <w:t>КОСТРОМСКОЙ ОБЛАСТИ</w:t>
      </w:r>
    </w:p>
    <w:p w:rsidR="00094359" w:rsidRPr="00094359" w:rsidRDefault="00094359" w:rsidP="00094359">
      <w:pPr>
        <w:spacing w:after="0" w:line="240" w:lineRule="auto"/>
        <w:ind w:firstLine="709"/>
        <w:contextualSpacing/>
        <w:jc w:val="center"/>
        <w:outlineLvl w:val="1"/>
        <w:rPr>
          <w:rFonts w:ascii="Times New Roman" w:eastAsia="Times New Roman" w:hAnsi="Times New Roman" w:cs="Times New Roman"/>
          <w:b/>
          <w:bCs/>
          <w:sz w:val="24"/>
          <w:szCs w:val="24"/>
        </w:rPr>
      </w:pPr>
    </w:p>
    <w:p w:rsidR="00094359" w:rsidRDefault="00094359" w:rsidP="00094359">
      <w:pPr>
        <w:spacing w:after="0" w:line="240" w:lineRule="auto"/>
        <w:ind w:firstLine="709"/>
        <w:contextualSpacing/>
        <w:jc w:val="center"/>
        <w:outlineLvl w:val="1"/>
        <w:rPr>
          <w:rFonts w:ascii="Times New Roman" w:eastAsia="Times New Roman" w:hAnsi="Times New Roman" w:cs="Times New Roman"/>
          <w:b/>
          <w:bCs/>
          <w:sz w:val="24"/>
          <w:szCs w:val="24"/>
        </w:rPr>
      </w:pPr>
      <w:r w:rsidRPr="00094359">
        <w:rPr>
          <w:rFonts w:ascii="Times New Roman" w:eastAsia="Times New Roman" w:hAnsi="Times New Roman" w:cs="Times New Roman"/>
          <w:b/>
          <w:bCs/>
          <w:sz w:val="24"/>
          <w:szCs w:val="24"/>
        </w:rPr>
        <w:t>ПОСТАНОВЛЕНИЕ</w:t>
      </w:r>
    </w:p>
    <w:p w:rsidR="00094359" w:rsidRDefault="00094359" w:rsidP="00094359">
      <w:pPr>
        <w:spacing w:after="0" w:line="240" w:lineRule="auto"/>
        <w:ind w:firstLine="709"/>
        <w:contextualSpacing/>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«16» </w:t>
      </w:r>
      <w:r w:rsidRPr="00094359">
        <w:rPr>
          <w:rFonts w:ascii="Times New Roman" w:eastAsia="Times New Roman" w:hAnsi="Times New Roman" w:cs="Times New Roman"/>
          <w:b/>
          <w:bCs/>
          <w:sz w:val="24"/>
          <w:szCs w:val="24"/>
        </w:rPr>
        <w:t xml:space="preserve">мая </w:t>
      </w:r>
      <w:r>
        <w:rPr>
          <w:rFonts w:ascii="Times New Roman" w:eastAsia="Times New Roman" w:hAnsi="Times New Roman" w:cs="Times New Roman"/>
          <w:b/>
          <w:bCs/>
          <w:sz w:val="24"/>
          <w:szCs w:val="24"/>
        </w:rPr>
        <w:t>2023  года № 188</w:t>
      </w:r>
    </w:p>
    <w:p w:rsidR="0041204E" w:rsidRDefault="0041204E" w:rsidP="00094359">
      <w:pPr>
        <w:spacing w:after="0" w:line="240" w:lineRule="auto"/>
        <w:ind w:firstLine="709"/>
        <w:contextualSpacing/>
        <w:jc w:val="center"/>
        <w:outlineLvl w:val="1"/>
        <w:rPr>
          <w:rFonts w:ascii="Times New Roman" w:eastAsia="Times New Roman" w:hAnsi="Times New Roman" w:cs="Times New Roman"/>
          <w:b/>
          <w:bCs/>
          <w:sz w:val="24"/>
          <w:szCs w:val="24"/>
        </w:rPr>
      </w:pPr>
    </w:p>
    <w:p w:rsidR="00094359" w:rsidRPr="00094359" w:rsidRDefault="00094359" w:rsidP="00094359">
      <w:pPr>
        <w:spacing w:after="0" w:line="240" w:lineRule="auto"/>
        <w:ind w:firstLine="709"/>
        <w:contextualSpacing/>
        <w:jc w:val="center"/>
        <w:outlineLvl w:val="1"/>
        <w:rPr>
          <w:rFonts w:ascii="Times New Roman" w:eastAsia="Times New Roman" w:hAnsi="Times New Roman" w:cs="Times New Roman"/>
          <w:b/>
          <w:bCs/>
          <w:sz w:val="24"/>
          <w:szCs w:val="24"/>
        </w:rPr>
      </w:pPr>
      <w:r w:rsidRPr="00094359">
        <w:rPr>
          <w:rFonts w:ascii="Times New Roman" w:eastAsia="Times New Roman" w:hAnsi="Times New Roman" w:cs="Times New Roman"/>
          <w:b/>
          <w:bCs/>
          <w:sz w:val="24"/>
          <w:szCs w:val="24"/>
        </w:rPr>
        <w:t>Об утверждении административного регламента предоставления муниципальной услуги "Признание садового дома жилым домом и жилого дома садовым домом"</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p>
    <w:p w:rsidR="00094359" w:rsidRPr="00094359" w:rsidRDefault="00094359" w:rsidP="00094359">
      <w:pPr>
        <w:spacing w:after="0" w:line="240" w:lineRule="auto"/>
        <w:ind w:firstLine="709"/>
        <w:jc w:val="both"/>
        <w:rPr>
          <w:rFonts w:ascii="Times New Roman" w:hAnsi="Times New Roman" w:cs="Times New Roman"/>
          <w:sz w:val="24"/>
          <w:szCs w:val="24"/>
        </w:rPr>
      </w:pPr>
      <w:r w:rsidRPr="00094359">
        <w:rPr>
          <w:rFonts w:ascii="Times New Roman" w:eastAsia="Times New Roman" w:hAnsi="Times New Roman" w:cs="Times New Roman"/>
          <w:color w:val="000000"/>
          <w:sz w:val="24"/>
          <w:szCs w:val="24"/>
        </w:rPr>
        <w:t xml:space="preserve">В соответствии с Градостроительным кодексом Российской Федерации, Федеральными законами Российской Федерации от 06.10.2003 № 131 ФЗ «Об общих принципах организации местного самоуправления в Российской Федерации», </w:t>
      </w:r>
      <w:hyperlink r:id="rId34" w:history="1">
        <w:r w:rsidRPr="00094359">
          <w:rPr>
            <w:rFonts w:ascii="Times New Roman" w:eastAsia="Times New Roman" w:hAnsi="Times New Roman" w:cs="Times New Roman"/>
            <w:color w:val="000000"/>
            <w:sz w:val="24"/>
            <w:szCs w:val="24"/>
          </w:rPr>
          <w:t xml:space="preserve"> от 27 июля 2010 г. N 210-ФЗ "Об организации предоставления государственных и муниципальных услуг"</w:t>
        </w:r>
      </w:hyperlink>
      <w:r w:rsidRPr="00094359">
        <w:rPr>
          <w:rFonts w:ascii="Times New Roman" w:eastAsia="Times New Roman" w:hAnsi="Times New Roman" w:cs="Times New Roman"/>
          <w:color w:val="000000"/>
          <w:sz w:val="24"/>
          <w:szCs w:val="24"/>
        </w:rPr>
        <w:t>, </w:t>
      </w:r>
      <w:hyperlink r:id="rId35" w:history="1">
        <w:r w:rsidRPr="00094359">
          <w:rPr>
            <w:rFonts w:ascii="Times New Roman" w:eastAsia="Times New Roman" w:hAnsi="Times New Roman" w:cs="Times New Roman"/>
            <w:color w:val="000000"/>
            <w:sz w:val="24"/>
            <w:szCs w:val="24"/>
          </w:rPr>
          <w:t>постановлением администрации Шарьинского муниципального района Костромской области " от 12 ноября 2010 года N 2750 "О Порядке разработки и утверждения административных регламентов предоставления муниципальной услуги», на основании ст.37,52 Устава муниципального образования Шарьинский муниципальный район,  администрация Шарьинского муниципального района Костромской области</w:t>
        </w:r>
      </w:hyperlink>
      <w:r w:rsidRPr="00094359">
        <w:rPr>
          <w:rFonts w:ascii="Times New Roman" w:hAnsi="Times New Roman" w:cs="Times New Roman"/>
          <w:sz w:val="24"/>
          <w:szCs w:val="24"/>
        </w:rPr>
        <w:t xml:space="preserve"> </w:t>
      </w:r>
    </w:p>
    <w:p w:rsidR="00094359" w:rsidRPr="00094359" w:rsidRDefault="00094359" w:rsidP="00094359">
      <w:pPr>
        <w:spacing w:after="0" w:line="240" w:lineRule="auto"/>
        <w:ind w:firstLine="709"/>
        <w:jc w:val="center"/>
        <w:rPr>
          <w:rFonts w:ascii="Times New Roman" w:eastAsia="Times New Roman" w:hAnsi="Times New Roman" w:cs="Times New Roman"/>
          <w:b/>
          <w:sz w:val="24"/>
          <w:szCs w:val="24"/>
        </w:rPr>
      </w:pPr>
      <w:r w:rsidRPr="00094359">
        <w:rPr>
          <w:rFonts w:ascii="Times New Roman" w:eastAsia="Times New Roman" w:hAnsi="Times New Roman" w:cs="Times New Roman"/>
          <w:sz w:val="24"/>
          <w:szCs w:val="24"/>
        </w:rPr>
        <w:br/>
      </w:r>
      <w:r w:rsidRPr="00094359">
        <w:rPr>
          <w:rFonts w:ascii="Times New Roman" w:eastAsia="Times New Roman" w:hAnsi="Times New Roman" w:cs="Times New Roman"/>
          <w:b/>
          <w:sz w:val="24"/>
          <w:szCs w:val="24"/>
        </w:rPr>
        <w:t>ПОСТАНОВЛЯЕТ:</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1. Утвердить административный регламент предоставления муниципальной услуги "Признание садового дома жилым домом и жилого дома садовым домом" (приложение).</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 2. Контроль за исполнением настоящего постановления возложить на заместителя главы, заведующего отделом архитектуры, строительства и ЖКХ администрации Шарьинского муниципального района.</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3. </w:t>
      </w:r>
      <w:r w:rsidRPr="00094359">
        <w:rPr>
          <w:rFonts w:ascii="Times New Roman" w:hAnsi="Times New Roman" w:cs="Times New Roman"/>
          <w:sz w:val="24"/>
          <w:szCs w:val="24"/>
        </w:rPr>
        <w:t>Настоящее постановление вступает в силу после официального опубликования в информационном бюллетене «Вестник Шарьинского района» и подлежит размещению на официальном сайте в сети Интернет.</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p>
    <w:p w:rsidR="00094359" w:rsidRDefault="00094359" w:rsidP="00094359">
      <w:pPr>
        <w:spacing w:after="0" w:line="240" w:lineRule="auto"/>
        <w:ind w:firstLine="709"/>
        <w:contextualSpacing/>
        <w:jc w:val="both"/>
        <w:outlineLvl w:val="1"/>
        <w:rPr>
          <w:rFonts w:ascii="Times New Roman" w:eastAsia="Times New Roman" w:hAnsi="Times New Roman" w:cs="Times New Roman"/>
          <w:b/>
          <w:bCs/>
          <w:sz w:val="24"/>
          <w:szCs w:val="24"/>
        </w:rPr>
      </w:pPr>
    </w:p>
    <w:p w:rsidR="00094359" w:rsidRDefault="00094359" w:rsidP="00094359">
      <w:pPr>
        <w:spacing w:after="0" w:line="240" w:lineRule="auto"/>
        <w:ind w:firstLine="709"/>
        <w:contextualSpacing/>
        <w:jc w:val="both"/>
        <w:outlineLvl w:val="1"/>
        <w:rPr>
          <w:rFonts w:ascii="Times New Roman" w:eastAsia="Times New Roman" w:hAnsi="Times New Roman" w:cs="Times New Roman"/>
          <w:b/>
          <w:bCs/>
          <w:sz w:val="24"/>
          <w:szCs w:val="24"/>
        </w:rPr>
      </w:pP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bCs/>
          <w:sz w:val="24"/>
          <w:szCs w:val="24"/>
        </w:rPr>
      </w:pPr>
      <w:r w:rsidRPr="00094359">
        <w:rPr>
          <w:rFonts w:ascii="Times New Roman" w:eastAsia="Times New Roman" w:hAnsi="Times New Roman" w:cs="Times New Roman"/>
          <w:bCs/>
          <w:sz w:val="24"/>
          <w:szCs w:val="24"/>
        </w:rPr>
        <w:t>Глава Шарьинского</w:t>
      </w: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bCs/>
          <w:sz w:val="24"/>
          <w:szCs w:val="24"/>
        </w:rPr>
      </w:pPr>
      <w:r w:rsidRPr="00094359">
        <w:rPr>
          <w:rFonts w:ascii="Times New Roman" w:eastAsia="Times New Roman" w:hAnsi="Times New Roman" w:cs="Times New Roman"/>
          <w:bCs/>
          <w:sz w:val="24"/>
          <w:szCs w:val="24"/>
        </w:rPr>
        <w:t>Муниципального района                                                        Н.С. Глушаков</w:t>
      </w: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sz w:val="24"/>
          <w:szCs w:val="24"/>
        </w:rPr>
      </w:pPr>
    </w:p>
    <w:p w:rsidR="00094359" w:rsidRDefault="00094359" w:rsidP="00094359">
      <w:pPr>
        <w:spacing w:after="0" w:line="240" w:lineRule="auto"/>
        <w:ind w:firstLine="709"/>
        <w:contextualSpacing/>
        <w:jc w:val="both"/>
        <w:outlineLvl w:val="1"/>
        <w:rPr>
          <w:rFonts w:ascii="Times New Roman" w:eastAsia="Times New Roman" w:hAnsi="Times New Roman" w:cs="Times New Roman"/>
          <w:sz w:val="24"/>
          <w:szCs w:val="24"/>
        </w:rPr>
      </w:pP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sz w:val="24"/>
          <w:szCs w:val="24"/>
        </w:rPr>
      </w:pPr>
    </w:p>
    <w:p w:rsidR="00094359" w:rsidRPr="00094359" w:rsidRDefault="00094359" w:rsidP="00094359">
      <w:pPr>
        <w:spacing w:after="0" w:line="240" w:lineRule="auto"/>
        <w:ind w:firstLine="709"/>
        <w:contextualSpacing/>
        <w:jc w:val="right"/>
        <w:outlineLvl w:val="1"/>
        <w:rPr>
          <w:rFonts w:ascii="Times New Roman" w:eastAsia="Times New Roman" w:hAnsi="Times New Roman" w:cs="Times New Roman"/>
          <w:bCs/>
          <w:sz w:val="24"/>
          <w:szCs w:val="24"/>
        </w:rPr>
      </w:pPr>
      <w:r w:rsidRPr="00094359">
        <w:rPr>
          <w:rFonts w:ascii="Times New Roman" w:eastAsia="Times New Roman" w:hAnsi="Times New Roman" w:cs="Times New Roman"/>
          <w:sz w:val="24"/>
          <w:szCs w:val="24"/>
        </w:rPr>
        <w:t xml:space="preserve">Приложение </w:t>
      </w:r>
    </w:p>
    <w:p w:rsidR="00094359" w:rsidRPr="00094359" w:rsidRDefault="00094359" w:rsidP="00094359">
      <w:pPr>
        <w:spacing w:after="0" w:line="240" w:lineRule="auto"/>
        <w:ind w:firstLine="709"/>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 постановлению администрации</w:t>
      </w:r>
    </w:p>
    <w:p w:rsidR="00094359" w:rsidRPr="00094359" w:rsidRDefault="00094359" w:rsidP="00094359">
      <w:pPr>
        <w:spacing w:after="0" w:line="240" w:lineRule="auto"/>
        <w:ind w:firstLine="709"/>
        <w:contextualSpacing/>
        <w:jc w:val="right"/>
        <w:rPr>
          <w:rFonts w:ascii="Times New Roman" w:hAnsi="Times New Roman" w:cs="Times New Roman"/>
          <w:sz w:val="24"/>
          <w:szCs w:val="24"/>
        </w:rPr>
      </w:pPr>
      <w:r>
        <w:rPr>
          <w:rFonts w:ascii="Times New Roman" w:eastAsia="Times New Roman" w:hAnsi="Times New Roman" w:cs="Times New Roman"/>
          <w:sz w:val="24"/>
          <w:szCs w:val="24"/>
        </w:rPr>
        <w:t xml:space="preserve">от «16» </w:t>
      </w:r>
      <w:r w:rsidRPr="00094359">
        <w:rPr>
          <w:rFonts w:ascii="Times New Roman" w:eastAsia="Times New Roman" w:hAnsi="Times New Roman" w:cs="Times New Roman"/>
          <w:sz w:val="24"/>
          <w:szCs w:val="24"/>
        </w:rPr>
        <w:t>мая 2023г. № 188</w:t>
      </w:r>
      <w:bookmarkStart w:id="7" w:name="_GoBack"/>
      <w:bookmarkEnd w:id="7"/>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center"/>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Административный </w:t>
      </w:r>
      <w:hyperlink r:id="rId36" w:history="1">
        <w:r w:rsidRPr="00094359">
          <w:rPr>
            <w:rFonts w:ascii="Times New Roman" w:eastAsia="Times New Roman" w:hAnsi="Times New Roman" w:cs="Times New Roman"/>
            <w:sz w:val="24"/>
            <w:szCs w:val="24"/>
          </w:rPr>
          <w:t>регламент</w:t>
        </w:r>
      </w:hyperlink>
    </w:p>
    <w:p w:rsidR="00094359" w:rsidRPr="00094359" w:rsidRDefault="00094359" w:rsidP="00094359">
      <w:pPr>
        <w:spacing w:after="0" w:line="240" w:lineRule="auto"/>
        <w:ind w:firstLine="709"/>
        <w:contextualSpacing/>
        <w:jc w:val="center"/>
        <w:rPr>
          <w:rFonts w:ascii="Times New Roman" w:hAnsi="Times New Roman" w:cs="Times New Roman"/>
          <w:sz w:val="24"/>
          <w:szCs w:val="24"/>
        </w:rPr>
      </w:pPr>
      <w:r w:rsidRPr="00094359">
        <w:rPr>
          <w:rFonts w:ascii="Times New Roman" w:hAnsi="Times New Roman" w:cs="Times New Roman"/>
          <w:sz w:val="24"/>
          <w:szCs w:val="24"/>
        </w:rPr>
        <w:t>предоставления муниципальной услуги</w:t>
      </w:r>
    </w:p>
    <w:p w:rsidR="00094359" w:rsidRPr="00094359" w:rsidRDefault="00094359" w:rsidP="00094359">
      <w:pPr>
        <w:spacing w:after="0" w:line="240" w:lineRule="auto"/>
        <w:ind w:firstLine="709"/>
        <w:contextualSpacing/>
        <w:jc w:val="center"/>
        <w:rPr>
          <w:rFonts w:ascii="Times New Roman" w:hAnsi="Times New Roman" w:cs="Times New Roman"/>
          <w:sz w:val="24"/>
          <w:szCs w:val="24"/>
        </w:rPr>
      </w:pPr>
      <w:r w:rsidRPr="00094359">
        <w:rPr>
          <w:rFonts w:ascii="Times New Roman" w:hAnsi="Times New Roman" w:cs="Times New Roman"/>
          <w:sz w:val="24"/>
          <w:szCs w:val="24"/>
        </w:rPr>
        <w:t>«Признание садового дома жилым домом и жилого дома садовым домом»</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pStyle w:val="a6"/>
        <w:ind w:left="0" w:firstLine="709"/>
        <w:jc w:val="both"/>
        <w:outlineLvl w:val="1"/>
        <w:rPr>
          <w:rFonts w:ascii="Times New Roman" w:eastAsia="Calibri" w:hAnsi="Times New Roman"/>
          <w:b/>
          <w:sz w:val="24"/>
          <w:szCs w:val="24"/>
        </w:rPr>
      </w:pPr>
      <w:r w:rsidRPr="00094359">
        <w:rPr>
          <w:rFonts w:ascii="Times New Roman" w:eastAsia="Calibri" w:hAnsi="Times New Roman"/>
          <w:b/>
          <w:sz w:val="24"/>
          <w:szCs w:val="24"/>
          <w:lang w:val="en-US"/>
        </w:rPr>
        <w:t>I</w:t>
      </w:r>
      <w:r w:rsidRPr="00094359">
        <w:rPr>
          <w:rFonts w:ascii="Times New Roman" w:eastAsia="Calibri" w:hAnsi="Times New Roman"/>
          <w:b/>
          <w:sz w:val="24"/>
          <w:szCs w:val="24"/>
        </w:rPr>
        <w:t>.Общие положения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Предмет регулирования административного регламента</w:t>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 xml:space="preserve">1.Настоящий Административный регламент устанавливает сроки и последовательность административных процедур и административных действий отдела архитектуры, строительства и ЖКХ (далее – уполномоченный орган), предоставляющего муниципальную услугу по признанию садового дома жилым домом и жилого дома садовым домом (далее – муниципальная </w:t>
      </w:r>
      <w:r w:rsidRPr="00094359">
        <w:rPr>
          <w:rFonts w:ascii="Times New Roman" w:hAnsi="Times New Roman"/>
          <w:bCs/>
          <w:sz w:val="24"/>
          <w:szCs w:val="24"/>
        </w:rPr>
        <w:t>услуга), по запросу заявителя либо его уполномоченного представителя в пределах, установленных нормативными правовыми актами Российской Федерации полномочий в соответствии с требованиями Федерального закона от 27.07.2010 №210-ФЗ «Об организации предоставления государственных и муниципальных услуг» (далее – Федеральный закон №210-ФЗ), а также порядок взаимодействия уполномоченного органа с заявителем, иными органами государственной власти и организациями при предоставлении муниципальной услуги</w:t>
      </w:r>
      <w:r w:rsidRPr="00094359">
        <w:rPr>
          <w:rFonts w:ascii="Times New Roman" w:eastAsia="Calibri" w:hAnsi="Times New Roman"/>
          <w:sz w:val="24"/>
          <w:szCs w:val="24"/>
        </w:rPr>
        <w:t>.</w:t>
      </w: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eastAsia="Calibri" w:hAnsi="Times New Roman"/>
          <w:sz w:val="24"/>
          <w:szCs w:val="24"/>
        </w:rPr>
        <w:t>1.1. Административный регламент 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при предоставлении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Круг заявителей</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2.Муниципальная услуга предоставляется физическим и юридическим лицам, являющимся собственниками садового дома или жилого дома, расположенного в границах муниципального образования Шарьинский муниципальный район.</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От имени заявителей могут выступать их представители, действующие в силу закона или на основании доверенности (далее – представители заявителей).</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Требования к порядку информирования о правилах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3.Информирование по вопросам предоставления муниципальной услуги осуществляется посредством размещения информации:</w:t>
      </w:r>
    </w:p>
    <w:p w:rsidR="00094359" w:rsidRPr="00094359" w:rsidRDefault="00094359" w:rsidP="00094359">
      <w:pPr>
        <w:spacing w:after="0" w:line="240" w:lineRule="auto"/>
        <w:ind w:firstLine="709"/>
        <w:contextualSpacing/>
        <w:jc w:val="both"/>
        <w:outlineLvl w:val="0"/>
        <w:rPr>
          <w:rFonts w:ascii="Times New Roman" w:hAnsi="Times New Roman" w:cs="Times New Roman"/>
          <w:sz w:val="24"/>
          <w:szCs w:val="24"/>
        </w:rPr>
      </w:pPr>
      <w:r w:rsidRPr="00094359">
        <w:rPr>
          <w:rFonts w:ascii="Times New Roman" w:hAnsi="Times New Roman" w:cs="Times New Roman"/>
          <w:sz w:val="24"/>
          <w:szCs w:val="24"/>
        </w:rPr>
        <w:t>в информационно-телекоммуникационной сети Интернет , в том числе на официальном сайте администрации Шарьинского муниципального района https://sharyinskiy.kostroma.gov.ru/;</w:t>
      </w:r>
    </w:p>
    <w:p w:rsidR="00094359" w:rsidRPr="00094359" w:rsidRDefault="00094359" w:rsidP="00094359">
      <w:pPr>
        <w:spacing w:after="0" w:line="240" w:lineRule="auto"/>
        <w:ind w:firstLine="709"/>
        <w:contextualSpacing/>
        <w:jc w:val="both"/>
        <w:outlineLvl w:val="0"/>
        <w:rPr>
          <w:rFonts w:ascii="Times New Roman" w:hAnsi="Times New Roman" w:cs="Times New Roman"/>
          <w:sz w:val="24"/>
          <w:szCs w:val="24"/>
        </w:rPr>
      </w:pPr>
      <w:r w:rsidRPr="00094359">
        <w:rPr>
          <w:rFonts w:ascii="Times New Roman" w:hAnsi="Times New Roman" w:cs="Times New Roman"/>
          <w:sz w:val="24"/>
          <w:szCs w:val="24"/>
        </w:rPr>
        <w:lastRenderedPageBreak/>
        <w:t>в федеральной государственной информационной системе «Единый портал государственных и муниципальных услуг (функций)» http://www.gosuslugi.ru (далее – Единый портал);</w:t>
      </w:r>
    </w:p>
    <w:p w:rsidR="00094359" w:rsidRPr="00094359" w:rsidRDefault="00094359" w:rsidP="00094359">
      <w:pPr>
        <w:spacing w:after="0" w:line="240" w:lineRule="auto"/>
        <w:ind w:firstLine="709"/>
        <w:jc w:val="both"/>
        <w:rPr>
          <w:rFonts w:ascii="Times New Roman" w:hAnsi="Times New Roman" w:cs="Times New Roman"/>
          <w:sz w:val="24"/>
          <w:szCs w:val="24"/>
        </w:rPr>
      </w:pPr>
      <w:r w:rsidRPr="00094359">
        <w:rPr>
          <w:rFonts w:ascii="Times New Roman" w:hAnsi="Times New Roman" w:cs="Times New Roman"/>
          <w:sz w:val="24"/>
          <w:szCs w:val="24"/>
        </w:rPr>
        <w:t>на Региональном портале государственных и муниципальных услуг  Костромской области</w:t>
      </w:r>
      <w:r w:rsidRPr="00094359">
        <w:rPr>
          <w:rFonts w:ascii="Times New Roman" w:hAnsi="Times New Roman" w:cs="Times New Roman"/>
          <w:i/>
          <w:sz w:val="24"/>
          <w:szCs w:val="24"/>
        </w:rPr>
        <w:t xml:space="preserve">(https://44gosuslugi.ru/) </w:t>
      </w:r>
      <w:r w:rsidRPr="00094359">
        <w:rPr>
          <w:rFonts w:ascii="Times New Roman" w:hAnsi="Times New Roman" w:cs="Times New Roman"/>
          <w:sz w:val="24"/>
          <w:szCs w:val="24"/>
        </w:rPr>
        <w:t xml:space="preserve">(далее – Региональный портал); </w:t>
      </w:r>
    </w:p>
    <w:p w:rsidR="00094359" w:rsidRPr="00094359" w:rsidRDefault="00094359" w:rsidP="00094359">
      <w:pPr>
        <w:spacing w:after="0" w:line="240" w:lineRule="auto"/>
        <w:ind w:firstLine="709"/>
        <w:contextualSpacing/>
        <w:jc w:val="both"/>
        <w:outlineLvl w:val="0"/>
        <w:rPr>
          <w:rFonts w:ascii="Times New Roman" w:hAnsi="Times New Roman" w:cs="Times New Roman"/>
          <w:sz w:val="24"/>
          <w:szCs w:val="24"/>
        </w:rPr>
      </w:pPr>
      <w:r w:rsidRPr="00094359">
        <w:rPr>
          <w:rFonts w:ascii="Times New Roman" w:hAnsi="Times New Roman" w:cs="Times New Roman"/>
          <w:sz w:val="24"/>
          <w:szCs w:val="24"/>
        </w:rPr>
        <w:t>на информационном стенде уполномоченного органа, многофункционального центра предоставления государственных и муниципальных услуг, находящегося по адресу: г. Шарья, ул. Орджоникидзе, д.3 (далее – МФЦ), в форме информационных (текстовых) материалов.</w:t>
      </w:r>
    </w:p>
    <w:p w:rsidR="00094359" w:rsidRPr="00094359" w:rsidRDefault="00094359" w:rsidP="00094359">
      <w:pPr>
        <w:pStyle w:val="a6"/>
        <w:ind w:left="0" w:firstLine="709"/>
        <w:jc w:val="both"/>
        <w:outlineLvl w:val="0"/>
        <w:rPr>
          <w:rFonts w:ascii="Times New Roman" w:eastAsia="Calibri" w:hAnsi="Times New Roman"/>
          <w:sz w:val="24"/>
          <w:szCs w:val="24"/>
        </w:rPr>
      </w:pPr>
      <w:r w:rsidRPr="00094359">
        <w:rPr>
          <w:rFonts w:ascii="Times New Roman" w:eastAsia="Calibri" w:hAnsi="Times New Roman"/>
          <w:sz w:val="24"/>
          <w:szCs w:val="24"/>
        </w:rPr>
        <w:t>4.Информация о ходе предоставления муниципальной услуги предоставляются заявителю в следующих формах (по выбору):</w:t>
      </w:r>
    </w:p>
    <w:p w:rsidR="00094359" w:rsidRPr="00094359" w:rsidRDefault="00094359" w:rsidP="00094359">
      <w:pPr>
        <w:spacing w:after="0" w:line="240" w:lineRule="auto"/>
        <w:ind w:firstLine="709"/>
        <w:contextualSpacing/>
        <w:jc w:val="both"/>
        <w:outlineLvl w:val="0"/>
        <w:rPr>
          <w:rFonts w:ascii="Times New Roman" w:hAnsi="Times New Roman" w:cs="Times New Roman"/>
          <w:sz w:val="24"/>
          <w:szCs w:val="24"/>
        </w:rPr>
      </w:pPr>
      <w:r w:rsidRPr="00094359">
        <w:rPr>
          <w:rFonts w:ascii="Times New Roman" w:hAnsi="Times New Roman" w:cs="Times New Roman"/>
          <w:sz w:val="24"/>
          <w:szCs w:val="24"/>
        </w:rPr>
        <w:t>устной (при личном обращении заявителя и по телефону);</w:t>
      </w:r>
    </w:p>
    <w:p w:rsidR="00094359" w:rsidRPr="00094359" w:rsidRDefault="00094359" w:rsidP="00094359">
      <w:pPr>
        <w:spacing w:after="0" w:line="240" w:lineRule="auto"/>
        <w:ind w:firstLine="709"/>
        <w:contextualSpacing/>
        <w:jc w:val="both"/>
        <w:outlineLvl w:val="0"/>
        <w:rPr>
          <w:rFonts w:ascii="Times New Roman" w:hAnsi="Times New Roman" w:cs="Times New Roman"/>
          <w:sz w:val="24"/>
          <w:szCs w:val="24"/>
        </w:rPr>
      </w:pPr>
      <w:r w:rsidRPr="00094359">
        <w:rPr>
          <w:rFonts w:ascii="Times New Roman" w:hAnsi="Times New Roman" w:cs="Times New Roman"/>
          <w:sz w:val="24"/>
          <w:szCs w:val="24"/>
        </w:rPr>
        <w:t>письменной (при письменном обращении заявителя по почте, электронной почте, факсу).</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5.Информирование осуществляет специалист отдела архитектуры, строительства и ЖКХ и  администрации Шарьинского муниципального района.</w:t>
      </w:r>
    </w:p>
    <w:p w:rsidR="00094359" w:rsidRPr="00094359" w:rsidRDefault="00094359" w:rsidP="00094359">
      <w:pPr>
        <w:spacing w:after="0" w:line="240" w:lineRule="auto"/>
        <w:ind w:firstLine="709"/>
        <w:contextualSpacing/>
        <w:jc w:val="both"/>
        <w:outlineLvl w:val="0"/>
        <w:rPr>
          <w:rFonts w:ascii="Times New Roman" w:hAnsi="Times New Roman" w:cs="Times New Roman"/>
          <w:sz w:val="24"/>
          <w:szCs w:val="24"/>
        </w:rPr>
      </w:pPr>
      <w:r w:rsidRPr="00094359">
        <w:rPr>
          <w:rFonts w:ascii="Times New Roman" w:hAnsi="Times New Roman" w:cs="Times New Roman"/>
          <w:sz w:val="24"/>
          <w:szCs w:val="24"/>
        </w:rPr>
        <w:t>Продолжительность информирования при личном обращении заявителя не должна превышать 15 минут, по телефону – 10 минут.</w:t>
      </w:r>
    </w:p>
    <w:p w:rsidR="00094359" w:rsidRPr="00094359" w:rsidRDefault="00094359" w:rsidP="00094359">
      <w:pPr>
        <w:spacing w:after="0" w:line="240" w:lineRule="auto"/>
        <w:ind w:firstLine="709"/>
        <w:contextualSpacing/>
        <w:jc w:val="both"/>
        <w:outlineLvl w:val="0"/>
        <w:rPr>
          <w:rFonts w:ascii="Times New Roman" w:hAnsi="Times New Roman" w:cs="Times New Roman"/>
          <w:sz w:val="24"/>
          <w:szCs w:val="24"/>
        </w:rPr>
      </w:pPr>
      <w:r w:rsidRPr="00094359">
        <w:rPr>
          <w:rFonts w:ascii="Times New Roman" w:hAnsi="Times New Roman" w:cs="Times New Roman"/>
          <w:sz w:val="24"/>
          <w:szCs w:val="24"/>
        </w:rPr>
        <w:t>Ответ на письменное обращение по вопросу получения информации о порядке предоставления муниципальной услуги направляется заявителю в течение 15 календарных дней с момента регистрации обращения, информации о ходе предоставления муниципальной услуги – в течение 3 рабочих дней с момента регистрации обращения.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Время ожидания в очереди при личном обращении заявителя за информацией о правилах предоставления муниципальной услуги не должно превышать 15 минут.</w:t>
      </w:r>
    </w:p>
    <w:p w:rsidR="00094359" w:rsidRPr="00094359" w:rsidRDefault="00094359" w:rsidP="00094359">
      <w:pPr>
        <w:tabs>
          <w:tab w:val="left" w:pos="9214"/>
        </w:tabs>
        <w:spacing w:after="0" w:line="240" w:lineRule="auto"/>
        <w:ind w:firstLine="709"/>
        <w:contextualSpacing/>
        <w:jc w:val="both"/>
        <w:rPr>
          <w:rFonts w:ascii="Times New Roman" w:hAnsi="Times New Roman" w:cs="Times New Roman"/>
          <w:bCs/>
          <w:sz w:val="24"/>
          <w:szCs w:val="24"/>
        </w:rPr>
      </w:pPr>
      <w:r w:rsidRPr="00094359">
        <w:rPr>
          <w:rFonts w:ascii="Times New Roman" w:hAnsi="Times New Roman" w:cs="Times New Roman"/>
          <w:bCs/>
          <w:sz w:val="24"/>
          <w:szCs w:val="24"/>
        </w:rPr>
        <w:t>Информирование заявителей о порядке предоставления муниципальной услуги, о ходе выполнения запроса, а также по иным вопросам, связанным с предоставлением муниципальной услуги, осуществляется МФЦ в соответствии с регламентом его работы.</w:t>
      </w:r>
    </w:p>
    <w:p w:rsidR="00094359" w:rsidRPr="00094359" w:rsidRDefault="00094359" w:rsidP="00094359">
      <w:pPr>
        <w:pStyle w:val="a6"/>
        <w:tabs>
          <w:tab w:val="left" w:pos="709"/>
        </w:tabs>
        <w:ind w:left="0" w:firstLine="709"/>
        <w:jc w:val="both"/>
        <w:rPr>
          <w:rFonts w:ascii="Times New Roman" w:hAnsi="Times New Roman"/>
          <w:bCs/>
          <w:sz w:val="24"/>
          <w:szCs w:val="24"/>
        </w:rPr>
      </w:pPr>
      <w:r w:rsidRPr="00094359">
        <w:rPr>
          <w:rFonts w:ascii="Times New Roman" w:hAnsi="Times New Roman"/>
          <w:bCs/>
          <w:sz w:val="24"/>
          <w:szCs w:val="24"/>
        </w:rPr>
        <w:t>6.Информация о порядке и сроках предоставления муниципальной услуги, основанная на сведениях о муниципальных услугах, содержащихся на Едином портале, на официальном сайте уполномоченного органа, предоставляется заявителю бесплатно.</w:t>
      </w:r>
    </w:p>
    <w:p w:rsidR="00094359" w:rsidRPr="00094359" w:rsidRDefault="00094359" w:rsidP="00094359">
      <w:pPr>
        <w:tabs>
          <w:tab w:val="left" w:pos="9214"/>
        </w:tabs>
        <w:spacing w:after="0" w:line="240" w:lineRule="auto"/>
        <w:ind w:firstLine="709"/>
        <w:contextualSpacing/>
        <w:jc w:val="both"/>
        <w:rPr>
          <w:rFonts w:ascii="Times New Roman" w:hAnsi="Times New Roman" w:cs="Times New Roman"/>
          <w:bCs/>
          <w:sz w:val="24"/>
          <w:szCs w:val="24"/>
        </w:rPr>
      </w:pPr>
      <w:r w:rsidRPr="00094359">
        <w:rPr>
          <w:rFonts w:ascii="Times New Roman" w:hAnsi="Times New Roman" w:cs="Times New Roman"/>
          <w:bCs/>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4359" w:rsidRPr="00094359" w:rsidRDefault="00094359" w:rsidP="00094359">
      <w:pPr>
        <w:pStyle w:val="a6"/>
        <w:tabs>
          <w:tab w:val="left" w:pos="709"/>
        </w:tabs>
        <w:ind w:left="0" w:firstLine="709"/>
        <w:jc w:val="both"/>
        <w:rPr>
          <w:rFonts w:ascii="Times New Roman" w:eastAsia="Calibri" w:hAnsi="Times New Roman"/>
          <w:bCs/>
          <w:sz w:val="24"/>
          <w:szCs w:val="24"/>
        </w:rPr>
      </w:pPr>
      <w:r w:rsidRPr="00094359">
        <w:rPr>
          <w:rFonts w:ascii="Times New Roman" w:eastAsia="Calibri" w:hAnsi="Times New Roman"/>
          <w:bCs/>
          <w:sz w:val="24"/>
          <w:szCs w:val="24"/>
        </w:rPr>
        <w:t>7.Информация о месте нахождения и графике работы уполномоченного органа, его структурного подразделения, обеспечивающего предоставление муниципальной услуги, размещается на информационных стендах в местах предоставления муниципальной услуги и в сети Интернет на официальном сайте уполномоченного органа, Едином портале.</w:t>
      </w:r>
    </w:p>
    <w:p w:rsidR="00094359" w:rsidRPr="00094359" w:rsidRDefault="00094359" w:rsidP="00094359">
      <w:pPr>
        <w:pStyle w:val="a6"/>
        <w:tabs>
          <w:tab w:val="left" w:pos="709"/>
        </w:tabs>
        <w:ind w:left="0" w:firstLine="709"/>
        <w:jc w:val="both"/>
        <w:rPr>
          <w:rFonts w:ascii="Times New Roman" w:eastAsia="Calibri" w:hAnsi="Times New Roman"/>
          <w:bCs/>
          <w:sz w:val="24"/>
          <w:szCs w:val="24"/>
        </w:rPr>
      </w:pPr>
      <w:r w:rsidRPr="00094359">
        <w:rPr>
          <w:rFonts w:ascii="Times New Roman" w:eastAsia="Calibri" w:hAnsi="Times New Roman"/>
          <w:bCs/>
          <w:sz w:val="24"/>
          <w:szCs w:val="24"/>
        </w:rPr>
        <w:t>8.На информационных стендах в местах предоставления муниципальной услуги, на официальном сайте уполномоченного органа, Едином портале размещается следующая информация:</w:t>
      </w:r>
    </w:p>
    <w:p w:rsidR="00094359" w:rsidRPr="00094359" w:rsidRDefault="00094359" w:rsidP="00094359">
      <w:pPr>
        <w:tabs>
          <w:tab w:val="left" w:pos="9214"/>
        </w:tabs>
        <w:spacing w:after="0" w:line="240" w:lineRule="auto"/>
        <w:ind w:firstLine="709"/>
        <w:contextualSpacing/>
        <w:jc w:val="both"/>
        <w:rPr>
          <w:rFonts w:ascii="Times New Roman" w:hAnsi="Times New Roman" w:cs="Times New Roman"/>
          <w:bCs/>
          <w:sz w:val="24"/>
          <w:szCs w:val="24"/>
        </w:rPr>
      </w:pPr>
      <w:r w:rsidRPr="00094359">
        <w:rPr>
          <w:rFonts w:ascii="Times New Roman" w:hAnsi="Times New Roman" w:cs="Times New Roman"/>
          <w:bCs/>
          <w:sz w:val="24"/>
          <w:szCs w:val="24"/>
        </w:rPr>
        <w:t>справочная информация (о месте нахождения, графике работы, справочных телефонах, адресах официального сайта и электронной почты уполномоченного органа и его структурного подразделения, обеспечивающего предоставление муниципальной услуги, а также МФЦ);</w:t>
      </w:r>
    </w:p>
    <w:p w:rsidR="00094359" w:rsidRPr="00094359" w:rsidRDefault="00094359" w:rsidP="00094359">
      <w:pPr>
        <w:tabs>
          <w:tab w:val="left" w:pos="9214"/>
        </w:tabs>
        <w:spacing w:after="0" w:line="240" w:lineRule="auto"/>
        <w:ind w:firstLine="709"/>
        <w:contextualSpacing/>
        <w:jc w:val="both"/>
        <w:rPr>
          <w:rFonts w:ascii="Times New Roman" w:hAnsi="Times New Roman" w:cs="Times New Roman"/>
          <w:bCs/>
          <w:sz w:val="24"/>
          <w:szCs w:val="24"/>
        </w:rPr>
      </w:pPr>
      <w:r w:rsidRPr="00094359">
        <w:rPr>
          <w:rFonts w:ascii="Times New Roman" w:hAnsi="Times New Roman" w:cs="Times New Roman"/>
          <w:bCs/>
          <w:sz w:val="24"/>
          <w:szCs w:val="24"/>
        </w:rPr>
        <w:t>перечень нормативных правовых актов, регулирующих предоставление муниципальной услуги;</w:t>
      </w:r>
    </w:p>
    <w:p w:rsidR="00094359" w:rsidRPr="00094359" w:rsidRDefault="00094359" w:rsidP="00094359">
      <w:pPr>
        <w:tabs>
          <w:tab w:val="left" w:pos="9214"/>
        </w:tabs>
        <w:spacing w:after="0" w:line="240" w:lineRule="auto"/>
        <w:ind w:firstLine="709"/>
        <w:contextualSpacing/>
        <w:jc w:val="both"/>
        <w:rPr>
          <w:rFonts w:ascii="Times New Roman" w:hAnsi="Times New Roman" w:cs="Times New Roman"/>
          <w:bCs/>
          <w:sz w:val="24"/>
          <w:szCs w:val="24"/>
        </w:rPr>
      </w:pPr>
      <w:r w:rsidRPr="00094359">
        <w:rPr>
          <w:rFonts w:ascii="Times New Roman" w:hAnsi="Times New Roman" w:cs="Times New Roman"/>
          <w:bCs/>
          <w:sz w:val="24"/>
          <w:szCs w:val="24"/>
        </w:rPr>
        <w:t>досудебный (внесудебный) порядок обжалования решений и действий (бездействия) уполномоченного органа, а также его должностных лиц, муниципальных служащих;</w:t>
      </w:r>
    </w:p>
    <w:p w:rsidR="00094359" w:rsidRPr="00094359" w:rsidRDefault="00094359" w:rsidP="00094359">
      <w:pPr>
        <w:tabs>
          <w:tab w:val="left" w:pos="9214"/>
        </w:tabs>
        <w:spacing w:after="0" w:line="240" w:lineRule="auto"/>
        <w:ind w:firstLine="709"/>
        <w:contextualSpacing/>
        <w:jc w:val="both"/>
        <w:rPr>
          <w:rFonts w:ascii="Times New Roman" w:hAnsi="Times New Roman" w:cs="Times New Roman"/>
          <w:bCs/>
          <w:sz w:val="24"/>
          <w:szCs w:val="24"/>
        </w:rPr>
      </w:pPr>
      <w:r w:rsidRPr="00094359">
        <w:rPr>
          <w:rFonts w:ascii="Times New Roman" w:hAnsi="Times New Roman" w:cs="Times New Roman"/>
          <w:bCs/>
          <w:sz w:val="24"/>
          <w:szCs w:val="24"/>
        </w:rPr>
        <w:t>бланки заявлений о предоставлении муниципальной услуги и образцы их заполнения.</w:t>
      </w:r>
    </w:p>
    <w:p w:rsidR="00094359" w:rsidRPr="00094359" w:rsidRDefault="00094359" w:rsidP="00094359">
      <w:pPr>
        <w:tabs>
          <w:tab w:val="left" w:pos="9214"/>
        </w:tabs>
        <w:spacing w:after="0" w:line="240" w:lineRule="auto"/>
        <w:ind w:firstLine="709"/>
        <w:contextualSpacing/>
        <w:jc w:val="both"/>
        <w:rPr>
          <w:rFonts w:ascii="Times New Roman" w:hAnsi="Times New Roman" w:cs="Times New Roman"/>
          <w:bCs/>
          <w:sz w:val="24"/>
          <w:szCs w:val="24"/>
        </w:rPr>
      </w:pPr>
      <w:r w:rsidRPr="00094359">
        <w:rPr>
          <w:rFonts w:ascii="Times New Roman" w:hAnsi="Times New Roman" w:cs="Times New Roman"/>
          <w:bCs/>
          <w:sz w:val="24"/>
          <w:szCs w:val="24"/>
        </w:rPr>
        <w:t xml:space="preserve">9.В случае внесения изменений в порядок предоставления муниципальной услуги уполномоченные должностные лица в срок, не превышающий 3 рабочих дня со дня вступления в силу таких изменений, обеспечивают размещение информации в сети Интернет (на официальном </w:t>
      </w:r>
      <w:r w:rsidRPr="00094359">
        <w:rPr>
          <w:rFonts w:ascii="Times New Roman" w:hAnsi="Times New Roman" w:cs="Times New Roman"/>
          <w:bCs/>
          <w:sz w:val="24"/>
          <w:szCs w:val="24"/>
        </w:rPr>
        <w:lastRenderedPageBreak/>
        <w:t>сайте уполномоченного органа, Едином портале) и на информационных стендах, находящихся в местах предоставления муниципальной услуги.</w:t>
      </w:r>
    </w:p>
    <w:p w:rsidR="00094359" w:rsidRPr="00094359" w:rsidRDefault="00094359" w:rsidP="00094359">
      <w:pPr>
        <w:pStyle w:val="a6"/>
        <w:ind w:left="0" w:firstLine="709"/>
        <w:jc w:val="both"/>
        <w:outlineLvl w:val="1"/>
        <w:rPr>
          <w:rFonts w:ascii="Times New Roman" w:eastAsia="Calibri" w:hAnsi="Times New Roman"/>
          <w:sz w:val="24"/>
          <w:szCs w:val="24"/>
        </w:rPr>
      </w:pPr>
    </w:p>
    <w:p w:rsidR="00094359" w:rsidRPr="00094359" w:rsidRDefault="00094359" w:rsidP="00094359">
      <w:pPr>
        <w:pStyle w:val="a6"/>
        <w:ind w:left="0" w:firstLine="709"/>
        <w:jc w:val="both"/>
        <w:outlineLvl w:val="1"/>
        <w:rPr>
          <w:rFonts w:ascii="Times New Roman" w:eastAsia="Calibri" w:hAnsi="Times New Roman"/>
          <w:b/>
          <w:sz w:val="24"/>
          <w:szCs w:val="24"/>
        </w:rPr>
      </w:pPr>
      <w:r w:rsidRPr="00094359">
        <w:rPr>
          <w:rFonts w:ascii="Times New Roman" w:eastAsia="Calibri" w:hAnsi="Times New Roman"/>
          <w:b/>
          <w:sz w:val="24"/>
          <w:szCs w:val="24"/>
          <w:lang w:val="en-US"/>
        </w:rPr>
        <w:t>II</w:t>
      </w:r>
      <w:r w:rsidRPr="00094359">
        <w:rPr>
          <w:rFonts w:ascii="Times New Roman" w:eastAsia="Calibri" w:hAnsi="Times New Roman"/>
          <w:b/>
          <w:sz w:val="24"/>
          <w:szCs w:val="24"/>
        </w:rPr>
        <w:t>.Стандарт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Наименование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hAnsi="Times New Roman"/>
          <w:bCs/>
          <w:sz w:val="24"/>
          <w:szCs w:val="24"/>
        </w:rPr>
        <w:t>10. Наименование муниципальной услуги: «Признание садового дома жилым домом и жилого дома садовым домом”.</w:t>
      </w:r>
    </w:p>
    <w:p w:rsidR="00094359" w:rsidRPr="00094359" w:rsidRDefault="00094359" w:rsidP="00094359">
      <w:pPr>
        <w:pStyle w:val="a6"/>
        <w:ind w:left="0" w:firstLine="709"/>
        <w:jc w:val="both"/>
        <w:rPr>
          <w:rFonts w:ascii="Times New Roman" w:hAnsi="Times New Roman"/>
          <w:bCs/>
          <w:sz w:val="24"/>
          <w:szCs w:val="24"/>
        </w:rPr>
      </w:pPr>
    </w:p>
    <w:p w:rsidR="00094359" w:rsidRPr="00094359" w:rsidRDefault="00094359" w:rsidP="00094359">
      <w:pPr>
        <w:pStyle w:val="a6"/>
        <w:ind w:left="0" w:firstLine="709"/>
        <w:jc w:val="both"/>
        <w:rPr>
          <w:rFonts w:ascii="Times New Roman" w:hAnsi="Times New Roman"/>
          <w:b/>
          <w:bCs/>
          <w:sz w:val="24"/>
          <w:szCs w:val="24"/>
        </w:rPr>
      </w:pPr>
      <w:r w:rsidRPr="00094359">
        <w:rPr>
          <w:rFonts w:ascii="Times New Roman" w:hAnsi="Times New Roman"/>
          <w:b/>
          <w:bCs/>
          <w:sz w:val="24"/>
          <w:szCs w:val="24"/>
        </w:rPr>
        <w:t>Наименование органа, предоставляющего муниципальную услугу</w:t>
      </w:r>
    </w:p>
    <w:p w:rsidR="00094359" w:rsidRPr="00094359" w:rsidRDefault="00094359" w:rsidP="00094359">
      <w:pPr>
        <w:pStyle w:val="a6"/>
        <w:ind w:left="0" w:firstLine="709"/>
        <w:jc w:val="both"/>
        <w:rPr>
          <w:rFonts w:ascii="Times New Roman" w:hAnsi="Times New Roman"/>
          <w:bCs/>
          <w:sz w:val="24"/>
          <w:szCs w:val="24"/>
        </w:rPr>
      </w:pP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hAnsi="Times New Roman"/>
          <w:bCs/>
          <w:sz w:val="24"/>
          <w:szCs w:val="24"/>
        </w:rPr>
        <w:t xml:space="preserve">11.Муниципальную услугу предоставляет </w:t>
      </w:r>
      <w:r w:rsidRPr="00094359">
        <w:rPr>
          <w:rFonts w:ascii="Times New Roman" w:eastAsia="Calibri" w:hAnsi="Times New Roman"/>
          <w:sz w:val="24"/>
          <w:szCs w:val="24"/>
        </w:rPr>
        <w:t>Администрация Шарьинского муниципального района</w:t>
      </w:r>
      <w:r w:rsidRPr="00094359">
        <w:rPr>
          <w:rFonts w:ascii="Times New Roman" w:hAnsi="Times New Roman"/>
          <w:bCs/>
          <w:sz w:val="24"/>
          <w:szCs w:val="24"/>
        </w:rPr>
        <w:t xml:space="preserve"> (далее – Администрация)</w:t>
      </w: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hAnsi="Times New Roman"/>
          <w:bCs/>
          <w:sz w:val="24"/>
          <w:szCs w:val="24"/>
        </w:rPr>
        <w:t xml:space="preserve">Непосредственное предоставление муниципальной услуги обеспечивают </w:t>
      </w:r>
      <w:r w:rsidRPr="00094359">
        <w:rPr>
          <w:rFonts w:ascii="Times New Roman" w:eastAsia="Calibri" w:hAnsi="Times New Roman"/>
          <w:sz w:val="24"/>
          <w:szCs w:val="24"/>
        </w:rPr>
        <w:t>специалисты отдела архитектуры, строительства и ЖКХ администрации Шарьинского муниципального района</w:t>
      </w:r>
      <w:r w:rsidRPr="00094359">
        <w:rPr>
          <w:rFonts w:ascii="Times New Roman" w:hAnsi="Times New Roman"/>
          <w:bCs/>
          <w:sz w:val="24"/>
          <w:szCs w:val="24"/>
        </w:rPr>
        <w:t>. Соисполнителем, осуществляющим подготовку материалов для предоставления муниципальной услуги, является Межведомственная комиссия по признанию жилых помещений пригодными для проживания граждан ( далее Комиссия).</w:t>
      </w: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hAnsi="Times New Roman"/>
          <w:bCs/>
          <w:sz w:val="24"/>
          <w:szCs w:val="24"/>
        </w:rPr>
        <w:t>В предоставлении муниципальной услуги участвует филиал ОГКУ МФЦ по Шарьинскому району.</w:t>
      </w: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hAnsi="Times New Roman"/>
          <w:bCs/>
          <w:sz w:val="24"/>
          <w:szCs w:val="24"/>
        </w:rPr>
        <w:t>12. Заявитель вправе обратиться за получением муниципальной услуги в МФЦ.</w:t>
      </w: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hAnsi="Times New Roman"/>
          <w:bCs/>
          <w:sz w:val="24"/>
          <w:szCs w:val="24"/>
        </w:rPr>
        <w:t>13.При предоставлении муниципальной услуги уполномоченный орган осуществляет межведомственное информационное взаимодействие с территориальными органами Управления Федеральной службы государственной регистрации, кадастра и картографии Костромской области.</w:t>
      </w:r>
    </w:p>
    <w:p w:rsidR="00094359" w:rsidRPr="00094359" w:rsidRDefault="00094359" w:rsidP="00094359">
      <w:pPr>
        <w:spacing w:after="0" w:line="240" w:lineRule="auto"/>
        <w:ind w:firstLine="709"/>
        <w:jc w:val="both"/>
        <w:rPr>
          <w:rFonts w:ascii="Times New Roman" w:eastAsia="Times New Roman" w:hAnsi="Times New Roman" w:cs="Times New Roman"/>
          <w:bCs/>
          <w:sz w:val="24"/>
          <w:szCs w:val="24"/>
        </w:rPr>
      </w:pPr>
      <w:r w:rsidRPr="00094359">
        <w:rPr>
          <w:rFonts w:ascii="Times New Roman" w:eastAsia="Times New Roman" w:hAnsi="Times New Roman" w:cs="Times New Roman"/>
          <w:bCs/>
          <w:sz w:val="24"/>
          <w:szCs w:val="24"/>
        </w:rPr>
        <w:t xml:space="preserve">В соответствии с требованиями пункта 3 части 1 статьи 7 Федерального закона от 27.07.2010 №210-ФЗ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7" w:history="1">
        <w:r w:rsidRPr="00094359">
          <w:rPr>
            <w:rFonts w:ascii="Times New Roman" w:eastAsia="Times New Roman" w:hAnsi="Times New Roman" w:cs="Times New Roman"/>
            <w:bCs/>
            <w:sz w:val="24"/>
            <w:szCs w:val="24"/>
          </w:rPr>
          <w:t>части 1 статьи 9</w:t>
        </w:r>
      </w:hyperlink>
      <w:r w:rsidRPr="00094359">
        <w:rPr>
          <w:rFonts w:ascii="Times New Roman" w:eastAsia="Times New Roman" w:hAnsi="Times New Roman" w:cs="Times New Roman"/>
          <w:bCs/>
          <w:sz w:val="24"/>
          <w:szCs w:val="24"/>
        </w:rPr>
        <w:t xml:space="preserve"> указанного Федерального закона.</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Результат предоставления муниципальной услуги</w:t>
      </w:r>
    </w:p>
    <w:p w:rsidR="00094359" w:rsidRPr="00094359" w:rsidRDefault="00094359" w:rsidP="00094359">
      <w:pPr>
        <w:pStyle w:val="a6"/>
        <w:ind w:left="0" w:firstLine="709"/>
        <w:jc w:val="both"/>
        <w:rPr>
          <w:rFonts w:ascii="Times New Roman" w:hAnsi="Times New Roman"/>
          <w:bCs/>
          <w:sz w:val="24"/>
          <w:szCs w:val="24"/>
        </w:rPr>
      </w:pP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hAnsi="Times New Roman"/>
          <w:bCs/>
          <w:sz w:val="24"/>
          <w:szCs w:val="24"/>
        </w:rPr>
        <w:t>14.Результатом предоставления муниципальной услуги является:</w:t>
      </w: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hAnsi="Times New Roman"/>
          <w:bCs/>
          <w:sz w:val="24"/>
          <w:szCs w:val="24"/>
        </w:rPr>
        <w:t xml:space="preserve"> -признание садового дома жилым домом и жилого дома садовым домом и выдача (направление) Заявителю решения о признании ( далее - решение о признании) и уведомления;</w:t>
      </w:r>
    </w:p>
    <w:p w:rsidR="00094359" w:rsidRPr="00094359" w:rsidRDefault="00094359" w:rsidP="00094359">
      <w:pPr>
        <w:pStyle w:val="a6"/>
        <w:ind w:left="0" w:firstLine="709"/>
        <w:jc w:val="both"/>
        <w:rPr>
          <w:rFonts w:ascii="Times New Roman" w:hAnsi="Times New Roman"/>
          <w:bCs/>
          <w:sz w:val="24"/>
          <w:szCs w:val="24"/>
        </w:rPr>
      </w:pPr>
      <w:r w:rsidRPr="00094359">
        <w:rPr>
          <w:rFonts w:ascii="Times New Roman" w:hAnsi="Times New Roman"/>
          <w:bCs/>
          <w:sz w:val="24"/>
          <w:szCs w:val="24"/>
        </w:rPr>
        <w:t>-отказ в признании садового дома жилым домом или жилого дома садовым и выдача (направление) Заявителю решения об отказе (далее – решение об отказе) и уведомления.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Срок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color w:val="000000" w:themeColor="text1"/>
          <w:sz w:val="24"/>
          <w:szCs w:val="24"/>
        </w:rPr>
      </w:pPr>
    </w:p>
    <w:p w:rsidR="00094359" w:rsidRPr="00094359" w:rsidRDefault="007247D6" w:rsidP="00094359">
      <w:pPr>
        <w:spacing w:after="0" w:line="240" w:lineRule="auto"/>
        <w:ind w:firstLine="709"/>
        <w:contextualSpacing/>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15.</w:t>
      </w:r>
      <w:r w:rsidR="00094359" w:rsidRPr="00094359">
        <w:rPr>
          <w:rFonts w:ascii="Times New Roman" w:hAnsi="Times New Roman" w:cs="Times New Roman"/>
          <w:bCs/>
          <w:color w:val="000000" w:themeColor="text1"/>
          <w:sz w:val="24"/>
          <w:szCs w:val="24"/>
        </w:rPr>
        <w:t xml:space="preserve">Срок предоставления муниципальной услуги </w:t>
      </w:r>
      <w:r w:rsidR="00094359" w:rsidRPr="00094359">
        <w:rPr>
          <w:rFonts w:ascii="Times New Roman" w:hAnsi="Times New Roman" w:cs="Times New Roman"/>
          <w:color w:val="000000" w:themeColor="text1"/>
          <w:sz w:val="24"/>
          <w:szCs w:val="24"/>
        </w:rPr>
        <w:t xml:space="preserve"> - не более 45 календарных дней со дня подачи заявления заявителем с документами, указанными в пункте 17 настоящего Административного регламента, обязанность по предоставлению которых возложена на Заявителя.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15.1.В случае представления муниципальной услуги через МФЦ срок, указанный в пункте 15 настоящего Административного регламента, исчисляется со дня передачи МФЦ заявления и документов в Администрацию.</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lastRenderedPageBreak/>
        <w:t>МФЦ обеспечивает передачу заявления и документов, указанных в п.17 настоящего Административного регламента,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их поступления.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При наличии в заявлении указания о выдаче решения о признании через МФЦ, Администрация обеспечивает передачу данного документа в МФЦ, для выдачи Заявителю, не позднее чем через з  рабочих дня со дня подписания документа.</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МФЦ осуществляет выдачу решения о признании в течении 1 рабочего дня со дня его получения от Администрации.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Максимальное время ожидания в очереди  при подаче документов на оказание муниципальной услуги, при получении документов по результатам оказания муниципальной услуги , на прием к должностному лицу или для получения консультации не должно превышать 15 минут.</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15.2. Срок регистрации заявления о предоставлении муниципальной услуги: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-при личном обращении в Администрацию или МФЦ – не более 20 минут в день обращения Заявителя;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-при направлении заявления и документов по почте – в день поступления.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15.3. Администрация не позднее чем через 3 рабочих дня со дня принятия решения о признании садового дома жилым домом или жилого дома садовым домом , решения об отказе в признании садового дома жилым домом или жилого дома  садовым домом,   направляет заявителю такое решение способом, указанным в заявлении.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15.4.Решение об отказе в признании садового дома жилым домом или жилого дома садовым домом может быть обжаловано заявителем в судебном порядке.</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 xml:space="preserve"> </w:t>
      </w:r>
    </w:p>
    <w:p w:rsidR="00094359" w:rsidRPr="00094359" w:rsidRDefault="00094359" w:rsidP="00094359">
      <w:pPr>
        <w:pStyle w:val="a6"/>
        <w:ind w:left="0" w:firstLine="709"/>
        <w:jc w:val="both"/>
        <w:rPr>
          <w:rFonts w:ascii="Times New Roman" w:hAnsi="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Правовые основания для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7247D6" w:rsidRDefault="00094359" w:rsidP="00094359">
      <w:pPr>
        <w:pStyle w:val="a6"/>
        <w:ind w:left="0" w:firstLine="709"/>
        <w:jc w:val="both"/>
        <w:rPr>
          <w:rFonts w:ascii="Times New Roman" w:hAnsi="Times New Roman"/>
          <w:sz w:val="24"/>
          <w:szCs w:val="24"/>
        </w:rPr>
      </w:pPr>
      <w:r w:rsidRPr="007247D6">
        <w:rPr>
          <w:rFonts w:ascii="Times New Roman" w:hAnsi="Times New Roman"/>
          <w:sz w:val="24"/>
          <w:szCs w:val="24"/>
        </w:rPr>
        <w:t>16.Перечень правовых актов, регулирующих предоставление муниципальной услуги:</w:t>
      </w:r>
    </w:p>
    <w:p w:rsidR="00094359" w:rsidRPr="007247D6" w:rsidRDefault="00094359" w:rsidP="00094359">
      <w:pPr>
        <w:spacing w:after="0" w:line="240" w:lineRule="auto"/>
        <w:ind w:firstLine="709"/>
        <w:jc w:val="both"/>
        <w:rPr>
          <w:rFonts w:ascii="Times New Roman" w:eastAsia="Times New Roman" w:hAnsi="Times New Roman" w:cs="Times New Roman"/>
          <w:sz w:val="24"/>
          <w:szCs w:val="24"/>
        </w:rPr>
      </w:pPr>
      <w:r w:rsidRPr="007247D6">
        <w:rPr>
          <w:rFonts w:ascii="Times New Roman" w:eastAsia="Times New Roman" w:hAnsi="Times New Roman" w:cs="Times New Roman"/>
          <w:sz w:val="24"/>
          <w:szCs w:val="24"/>
        </w:rPr>
        <w:t>- </w:t>
      </w:r>
      <w:hyperlink r:id="rId38" w:history="1">
        <w:r w:rsidRPr="007247D6">
          <w:rPr>
            <w:rFonts w:ascii="Times New Roman" w:eastAsia="Times New Roman" w:hAnsi="Times New Roman" w:cs="Times New Roman"/>
            <w:sz w:val="24"/>
            <w:szCs w:val="24"/>
          </w:rPr>
          <w:t>Федеральным законом от 27 июля 2010 г. N 210-ФЗ "Об организации предоставления государственных и муниципальных услуг"</w:t>
        </w:r>
      </w:hyperlink>
      <w:r w:rsidRPr="007247D6">
        <w:rPr>
          <w:rFonts w:ascii="Times New Roman" w:eastAsia="Times New Roman" w:hAnsi="Times New Roman" w:cs="Times New Roman"/>
          <w:sz w:val="24"/>
          <w:szCs w:val="24"/>
        </w:rPr>
        <w:t> (первоначальный текст опубликован в изданиях: "Российская газета" от 30 июля 2010 г. N 168; "Собрание законодательства Российской Федерации" от 2 августа 2010 г. N 31, ст. 4179) (далее - Федеральный закон N 210-ФЗ);</w:t>
      </w:r>
    </w:p>
    <w:p w:rsidR="00094359" w:rsidRPr="007247D6" w:rsidRDefault="00094359" w:rsidP="00094359">
      <w:pPr>
        <w:spacing w:after="0" w:line="240" w:lineRule="auto"/>
        <w:ind w:firstLine="709"/>
        <w:jc w:val="both"/>
        <w:rPr>
          <w:rFonts w:ascii="Times New Roman" w:eastAsia="Times New Roman" w:hAnsi="Times New Roman" w:cs="Times New Roman"/>
          <w:sz w:val="24"/>
          <w:szCs w:val="24"/>
        </w:rPr>
      </w:pPr>
      <w:r w:rsidRPr="007247D6">
        <w:rPr>
          <w:rFonts w:ascii="Times New Roman" w:eastAsia="Times New Roman" w:hAnsi="Times New Roman" w:cs="Times New Roman"/>
          <w:sz w:val="24"/>
          <w:szCs w:val="24"/>
        </w:rPr>
        <w:t>- </w:t>
      </w:r>
      <w:hyperlink r:id="rId39" w:history="1">
        <w:r w:rsidRPr="007247D6">
          <w:rPr>
            <w:rFonts w:ascii="Times New Roman" w:eastAsia="Times New Roman" w:hAnsi="Times New Roman" w:cs="Times New Roman"/>
            <w:sz w:val="24"/>
            <w:szCs w:val="24"/>
          </w:rPr>
          <w:t>Федеральным законом от 30 декабря 2009 г. N 384-ФЗ "Технический регламент о безопасности зданий и сооружений"</w:t>
        </w:r>
      </w:hyperlink>
      <w:r w:rsidRPr="007247D6">
        <w:rPr>
          <w:rFonts w:ascii="Times New Roman" w:eastAsia="Times New Roman" w:hAnsi="Times New Roman" w:cs="Times New Roman"/>
          <w:sz w:val="24"/>
          <w:szCs w:val="24"/>
        </w:rPr>
        <w:t> (первоначальный текст опубликован в изданиях: "Российская газета" от 31 декабря 2009 г. N 255, "Собрание законодательства Российской Федерации" </w:t>
      </w:r>
      <w:hyperlink r:id="rId40" w:history="1">
        <w:r w:rsidRPr="007247D6">
          <w:rPr>
            <w:rFonts w:ascii="Times New Roman" w:eastAsia="Times New Roman" w:hAnsi="Times New Roman" w:cs="Times New Roman"/>
            <w:sz w:val="24"/>
            <w:szCs w:val="24"/>
          </w:rPr>
          <w:t>от 4 января 2010 г. N 1</w:t>
        </w:r>
      </w:hyperlink>
      <w:r w:rsidRPr="007247D6">
        <w:rPr>
          <w:rFonts w:ascii="Times New Roman" w:eastAsia="Times New Roman" w:hAnsi="Times New Roman" w:cs="Times New Roman"/>
          <w:sz w:val="24"/>
          <w:szCs w:val="24"/>
        </w:rPr>
        <w:t>, ст. 5) (далее - Федеральный закон N 384-ФЗ);</w:t>
      </w:r>
    </w:p>
    <w:p w:rsidR="00094359" w:rsidRPr="007247D6" w:rsidRDefault="00094359" w:rsidP="00094359">
      <w:pPr>
        <w:spacing w:after="0" w:line="240" w:lineRule="auto"/>
        <w:ind w:firstLine="709"/>
        <w:jc w:val="both"/>
        <w:rPr>
          <w:rFonts w:ascii="Times New Roman" w:eastAsia="Times New Roman" w:hAnsi="Times New Roman" w:cs="Times New Roman"/>
          <w:sz w:val="24"/>
          <w:szCs w:val="24"/>
        </w:rPr>
      </w:pPr>
      <w:r w:rsidRPr="007247D6">
        <w:rPr>
          <w:rFonts w:ascii="Times New Roman" w:eastAsia="Times New Roman" w:hAnsi="Times New Roman" w:cs="Times New Roman"/>
          <w:sz w:val="24"/>
          <w:szCs w:val="24"/>
        </w:rPr>
        <w:t>- </w:t>
      </w:r>
      <w:hyperlink r:id="rId41" w:history="1">
        <w:r w:rsidRPr="007247D6">
          <w:rPr>
            <w:rFonts w:ascii="Times New Roman" w:eastAsia="Times New Roman" w:hAnsi="Times New Roman" w:cs="Times New Roman"/>
            <w:sz w:val="24"/>
            <w:szCs w:val="24"/>
          </w:rPr>
          <w:t>Федеральным законом от 27 июля 2006 г. N 152-ФЗ "О персональных данных"</w:t>
        </w:r>
      </w:hyperlink>
      <w:r w:rsidRPr="007247D6">
        <w:rPr>
          <w:rFonts w:ascii="Times New Roman" w:eastAsia="Times New Roman" w:hAnsi="Times New Roman" w:cs="Times New Roman"/>
          <w:sz w:val="24"/>
          <w:szCs w:val="24"/>
        </w:rPr>
        <w:t> (первоначальный текст опубликован в изданиях: "Российская газета" от 29 июля 2006 г. N 165; "Собрание законодательства Российской Федерации" от 31 июля 2006 г. N 31 (1 ч.), ст. 3451, "Парламентская газета" от 3 августа 2006 г. N 126-127);</w:t>
      </w:r>
    </w:p>
    <w:p w:rsidR="00094359" w:rsidRPr="007247D6" w:rsidRDefault="00094359" w:rsidP="00094359">
      <w:pPr>
        <w:spacing w:after="0" w:line="240" w:lineRule="auto"/>
        <w:ind w:firstLine="709"/>
        <w:jc w:val="both"/>
        <w:rPr>
          <w:rFonts w:ascii="Times New Roman" w:eastAsia="Times New Roman" w:hAnsi="Times New Roman" w:cs="Times New Roman"/>
          <w:sz w:val="24"/>
          <w:szCs w:val="24"/>
        </w:rPr>
      </w:pPr>
      <w:r w:rsidRPr="007247D6">
        <w:rPr>
          <w:rFonts w:ascii="Times New Roman" w:eastAsia="Times New Roman" w:hAnsi="Times New Roman" w:cs="Times New Roman"/>
          <w:sz w:val="24"/>
          <w:szCs w:val="24"/>
        </w:rPr>
        <w:t>- </w:t>
      </w:r>
      <w:hyperlink r:id="rId42" w:history="1">
        <w:r w:rsidRPr="007247D6">
          <w:rPr>
            <w:rFonts w:ascii="Times New Roman" w:eastAsia="Times New Roman" w:hAnsi="Times New Roman" w:cs="Times New Roman"/>
            <w:sz w:val="24"/>
            <w:szCs w:val="24"/>
          </w:rPr>
          <w:t>Федеральным законом от 24 ноября 1995 г. N 181-ФЗ "О социальной защите инвалидов в Российской Федерации"</w:t>
        </w:r>
      </w:hyperlink>
      <w:r w:rsidRPr="007247D6">
        <w:rPr>
          <w:rFonts w:ascii="Times New Roman" w:eastAsia="Times New Roman" w:hAnsi="Times New Roman" w:cs="Times New Roman"/>
          <w:sz w:val="24"/>
          <w:szCs w:val="24"/>
        </w:rPr>
        <w:t> (первоначальный текст опубликован в изданиях: "Собрание законодательства Российской Федерации" от 27 ноября 1995 г. N 48, ст. 4563, "Российская газета" от 2 декабря 1995 г. N 234);</w:t>
      </w:r>
    </w:p>
    <w:p w:rsidR="00094359" w:rsidRPr="007247D6" w:rsidRDefault="00094359" w:rsidP="00094359">
      <w:pPr>
        <w:spacing w:after="0" w:line="240" w:lineRule="auto"/>
        <w:ind w:firstLine="709"/>
        <w:jc w:val="both"/>
        <w:rPr>
          <w:rFonts w:ascii="Times New Roman" w:eastAsia="Times New Roman" w:hAnsi="Times New Roman" w:cs="Times New Roman"/>
          <w:sz w:val="24"/>
          <w:szCs w:val="24"/>
        </w:rPr>
      </w:pPr>
      <w:r w:rsidRPr="007247D6">
        <w:rPr>
          <w:rFonts w:ascii="Times New Roman" w:eastAsia="Times New Roman" w:hAnsi="Times New Roman" w:cs="Times New Roman"/>
          <w:sz w:val="24"/>
          <w:szCs w:val="24"/>
        </w:rPr>
        <w:t>- </w:t>
      </w:r>
      <w:hyperlink r:id="rId43" w:history="1">
        <w:r w:rsidRPr="007247D6">
          <w:rPr>
            <w:rFonts w:ascii="Times New Roman" w:eastAsia="Times New Roman" w:hAnsi="Times New Roman" w:cs="Times New Roman"/>
            <w:sz w:val="24"/>
            <w:szCs w:val="24"/>
          </w:rPr>
          <w:t>постановлением Правительства Российской Федерации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hyperlink>
      <w:r w:rsidRPr="007247D6">
        <w:rPr>
          <w:rFonts w:ascii="Times New Roman" w:eastAsia="Times New Roman" w:hAnsi="Times New Roman" w:cs="Times New Roman"/>
          <w:sz w:val="24"/>
          <w:szCs w:val="24"/>
        </w:rPr>
        <w:t> (первоначальный текст опубликован в изданиях: "Собрание законодательства Российской Федерации" от 6 февраля 2006 г. N 6, ст. 702, "Российская газета" от 10 февраля 2006 г. N 28);</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7247D6">
        <w:rPr>
          <w:rFonts w:ascii="Times New Roman" w:eastAsia="Times New Roman" w:hAnsi="Times New Roman" w:cs="Times New Roman"/>
          <w:sz w:val="24"/>
          <w:szCs w:val="24"/>
        </w:rPr>
        <w:t>- </w:t>
      </w:r>
      <w:hyperlink r:id="rId44" w:history="1">
        <w:r w:rsidRPr="007247D6">
          <w:rPr>
            <w:rFonts w:ascii="Times New Roman" w:eastAsia="Times New Roman" w:hAnsi="Times New Roman" w:cs="Times New Roman"/>
            <w:sz w:val="24"/>
            <w:szCs w:val="24"/>
          </w:rPr>
          <w:t>Федеральным законом от 6 апреля 2011 г. N 63-ФЗ "Об электронной подписи"</w:t>
        </w:r>
      </w:hyperlink>
      <w:r w:rsidRPr="00094359">
        <w:rPr>
          <w:rFonts w:ascii="Times New Roman" w:eastAsia="Times New Roman" w:hAnsi="Times New Roman" w:cs="Times New Roman"/>
          <w:sz w:val="24"/>
          <w:szCs w:val="24"/>
        </w:rPr>
        <w:t xml:space="preserve"> (первоначальный текст опубликован в издании "Собрание законодательства Российской </w:t>
      </w:r>
      <w:r w:rsidRPr="00094359">
        <w:rPr>
          <w:rFonts w:ascii="Times New Roman" w:eastAsia="Times New Roman" w:hAnsi="Times New Roman" w:cs="Times New Roman"/>
          <w:sz w:val="24"/>
          <w:szCs w:val="24"/>
        </w:rPr>
        <w:lastRenderedPageBreak/>
        <w:t>Федерации" от 11 апреля 2011 г. N 15, ст. 2036);</w:t>
      </w:r>
      <w:r w:rsidRPr="00094359">
        <w:rPr>
          <w:rFonts w:ascii="Times New Roman" w:eastAsia="Times New Roman" w:hAnsi="Times New Roman" w:cs="Times New Roman"/>
          <w:sz w:val="24"/>
          <w:szCs w:val="24"/>
        </w:rPr>
        <w:br w:type="textWrapping" w:clear="all"/>
      </w:r>
    </w:p>
    <w:p w:rsidR="00094359" w:rsidRPr="00D3100F" w:rsidRDefault="00094359" w:rsidP="00094359">
      <w:pPr>
        <w:spacing w:after="0" w:line="240" w:lineRule="auto"/>
        <w:ind w:firstLine="709"/>
        <w:jc w:val="both"/>
        <w:rPr>
          <w:rFonts w:ascii="Times New Roman" w:eastAsia="Times New Roman" w:hAnsi="Times New Roman" w:cs="Times New Roman"/>
          <w:sz w:val="24"/>
          <w:szCs w:val="24"/>
        </w:rPr>
      </w:pPr>
      <w:r w:rsidRPr="00D3100F">
        <w:rPr>
          <w:rFonts w:ascii="Times New Roman" w:eastAsia="Times New Roman" w:hAnsi="Times New Roman" w:cs="Times New Roman"/>
          <w:sz w:val="24"/>
          <w:szCs w:val="24"/>
        </w:rPr>
        <w:t>- </w:t>
      </w:r>
      <w:hyperlink r:id="rId45" w:history="1">
        <w:r w:rsidRPr="00D3100F">
          <w:rPr>
            <w:rFonts w:ascii="Times New Roman" w:eastAsia="Times New Roman" w:hAnsi="Times New Roman" w:cs="Times New Roman"/>
            <w:sz w:val="24"/>
            <w:szCs w:val="24"/>
          </w:rPr>
          <w:t>постановлением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hyperlink>
      <w:r w:rsidRPr="00D3100F">
        <w:rPr>
          <w:rFonts w:ascii="Times New Roman" w:eastAsia="Times New Roman" w:hAnsi="Times New Roman" w:cs="Times New Roman"/>
          <w:sz w:val="24"/>
          <w:szCs w:val="24"/>
        </w:rPr>
        <w:t> (первоначальный текст опубликован в издании "Российская газета" от 2 ноября 2011 г. N 246);</w:t>
      </w:r>
      <w:r w:rsidRPr="00D3100F">
        <w:rPr>
          <w:rFonts w:ascii="Times New Roman" w:eastAsia="Times New Roman" w:hAnsi="Times New Roman" w:cs="Times New Roman"/>
          <w:sz w:val="24"/>
          <w:szCs w:val="24"/>
        </w:rPr>
        <w:br w:type="textWrapping" w:clear="all"/>
      </w:r>
    </w:p>
    <w:p w:rsidR="00094359" w:rsidRPr="00D3100F" w:rsidRDefault="00094359" w:rsidP="00094359">
      <w:pPr>
        <w:spacing w:after="0" w:line="240" w:lineRule="auto"/>
        <w:ind w:firstLine="709"/>
        <w:jc w:val="both"/>
        <w:rPr>
          <w:rFonts w:ascii="Times New Roman" w:eastAsia="Times New Roman" w:hAnsi="Times New Roman" w:cs="Times New Roman"/>
          <w:sz w:val="24"/>
          <w:szCs w:val="24"/>
        </w:rPr>
      </w:pPr>
      <w:r w:rsidRPr="00D3100F">
        <w:rPr>
          <w:rFonts w:ascii="Times New Roman" w:eastAsia="Times New Roman" w:hAnsi="Times New Roman" w:cs="Times New Roman"/>
          <w:sz w:val="24"/>
          <w:szCs w:val="24"/>
        </w:rPr>
        <w:t>- </w:t>
      </w:r>
      <w:hyperlink r:id="rId46" w:history="1">
        <w:r w:rsidRPr="00D3100F">
          <w:rPr>
            <w:rFonts w:ascii="Times New Roman" w:eastAsia="Times New Roman" w:hAnsi="Times New Roman" w:cs="Times New Roman"/>
            <w:sz w:val="24"/>
            <w:szCs w:val="24"/>
          </w:rPr>
          <w:t>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w:t>
        </w:r>
      </w:hyperlink>
      <w:r w:rsidRPr="00D3100F">
        <w:rPr>
          <w:rFonts w:ascii="Times New Roman" w:eastAsia="Times New Roman" w:hAnsi="Times New Roman" w:cs="Times New Roman"/>
          <w:sz w:val="24"/>
          <w:szCs w:val="24"/>
        </w:rPr>
        <w:t> (первоначальный текст опубликован в издании "Российская газета" от 2 июля 2012 г. N 148);</w:t>
      </w:r>
    </w:p>
    <w:p w:rsidR="00094359" w:rsidRPr="00D3100F" w:rsidRDefault="00094359" w:rsidP="00094359">
      <w:pPr>
        <w:spacing w:after="0" w:line="240" w:lineRule="auto"/>
        <w:ind w:firstLine="709"/>
        <w:jc w:val="both"/>
        <w:rPr>
          <w:rFonts w:ascii="Times New Roman" w:eastAsia="Times New Roman" w:hAnsi="Times New Roman" w:cs="Times New Roman"/>
          <w:sz w:val="24"/>
          <w:szCs w:val="24"/>
        </w:rPr>
      </w:pPr>
      <w:r w:rsidRPr="00D3100F">
        <w:rPr>
          <w:rFonts w:ascii="Times New Roman" w:eastAsia="Times New Roman" w:hAnsi="Times New Roman" w:cs="Times New Roman"/>
          <w:sz w:val="24"/>
          <w:szCs w:val="24"/>
        </w:rPr>
        <w:t>- </w:t>
      </w:r>
      <w:hyperlink r:id="rId47" w:history="1">
        <w:r w:rsidRPr="00D3100F">
          <w:rPr>
            <w:rFonts w:ascii="Times New Roman" w:eastAsia="Times New Roman" w:hAnsi="Times New Roman" w:cs="Times New Roman"/>
            <w:sz w:val="24"/>
            <w:szCs w:val="24"/>
          </w:rPr>
          <w:t>постановлением Правительства Российской Федерации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hyperlink>
      <w:r w:rsidRPr="00D3100F">
        <w:rPr>
          <w:rFonts w:ascii="Times New Roman" w:eastAsia="Times New Roman" w:hAnsi="Times New Roman" w:cs="Times New Roman"/>
          <w:sz w:val="24"/>
          <w:szCs w:val="24"/>
        </w:rPr>
        <w:t> (первоначальный текст опубликован в издании "Собрание законодательства Российской Федерации" от 3 сентября 2012 г. N 36, ст. 4903);</w:t>
      </w:r>
    </w:p>
    <w:p w:rsidR="00094359" w:rsidRPr="00D3100F" w:rsidRDefault="00094359" w:rsidP="00094359">
      <w:pPr>
        <w:spacing w:after="0" w:line="240" w:lineRule="auto"/>
        <w:ind w:firstLine="709"/>
        <w:jc w:val="both"/>
        <w:rPr>
          <w:rFonts w:ascii="Times New Roman" w:eastAsia="Times New Roman" w:hAnsi="Times New Roman" w:cs="Times New Roman"/>
          <w:sz w:val="24"/>
          <w:szCs w:val="24"/>
        </w:rPr>
      </w:pPr>
      <w:r w:rsidRPr="00D3100F">
        <w:rPr>
          <w:rFonts w:ascii="Times New Roman" w:eastAsia="Times New Roman" w:hAnsi="Times New Roman" w:cs="Times New Roman"/>
          <w:sz w:val="24"/>
          <w:szCs w:val="24"/>
        </w:rPr>
        <w:t>- </w:t>
      </w:r>
      <w:hyperlink r:id="rId48" w:history="1">
        <w:r w:rsidRPr="00D3100F">
          <w:rPr>
            <w:rFonts w:ascii="Times New Roman" w:eastAsia="Times New Roman" w:hAnsi="Times New Roman" w:cs="Times New Roman"/>
            <w:sz w:val="24"/>
            <w:szCs w:val="24"/>
          </w:rPr>
          <w:t>постановлением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w:t>
        </w:r>
      </w:hyperlink>
      <w:r w:rsidRPr="00D3100F">
        <w:rPr>
          <w:rFonts w:ascii="Times New Roman" w:eastAsia="Times New Roman" w:hAnsi="Times New Roman" w:cs="Times New Roman"/>
          <w:sz w:val="24"/>
          <w:szCs w:val="24"/>
        </w:rPr>
        <w:t> (первоначальный текст опубликован в издании "Собрание законодательства Российской Федерации" от 4 февраля 2013 г. N 5, ст. 377);</w:t>
      </w:r>
    </w:p>
    <w:p w:rsidR="00094359" w:rsidRPr="00D3100F" w:rsidRDefault="00094359" w:rsidP="00094359">
      <w:pPr>
        <w:spacing w:after="0" w:line="240" w:lineRule="auto"/>
        <w:ind w:firstLine="709"/>
        <w:jc w:val="both"/>
        <w:rPr>
          <w:rFonts w:ascii="Times New Roman" w:eastAsia="Times New Roman" w:hAnsi="Times New Roman" w:cs="Times New Roman"/>
          <w:sz w:val="24"/>
          <w:szCs w:val="24"/>
        </w:rPr>
      </w:pPr>
      <w:r w:rsidRPr="00D3100F">
        <w:rPr>
          <w:rFonts w:ascii="Times New Roman" w:eastAsia="Times New Roman" w:hAnsi="Times New Roman" w:cs="Times New Roman"/>
          <w:sz w:val="24"/>
          <w:szCs w:val="24"/>
        </w:rPr>
        <w:t>- </w:t>
      </w:r>
      <w:hyperlink r:id="rId49" w:history="1">
        <w:r w:rsidRPr="00D3100F">
          <w:rPr>
            <w:rFonts w:ascii="Times New Roman" w:eastAsia="Times New Roman" w:hAnsi="Times New Roman" w:cs="Times New Roman"/>
            <w:sz w:val="24"/>
            <w:szCs w:val="24"/>
          </w:rPr>
          <w:t>постановлением Правительства Российской Федерации от 26 марта 2016 г. N 236 "О требованиях к предоставлению в электронной форме государственных и муниципальных услуг"</w:t>
        </w:r>
      </w:hyperlink>
      <w:r w:rsidRPr="00D3100F">
        <w:rPr>
          <w:rFonts w:ascii="Times New Roman" w:eastAsia="Times New Roman" w:hAnsi="Times New Roman" w:cs="Times New Roman"/>
          <w:sz w:val="24"/>
          <w:szCs w:val="24"/>
        </w:rPr>
        <w:t> (первоначальный текст опубликован на официальном интернет-портале правовой информации www.pravo.gov.ru 5 апреля 2016 года, в издании "Российская газета" от 8 апреля 2016 г. N 75);</w:t>
      </w:r>
    </w:p>
    <w:p w:rsidR="00094359" w:rsidRPr="00094359" w:rsidRDefault="00094359" w:rsidP="00094359">
      <w:pPr>
        <w:pStyle w:val="a6"/>
        <w:ind w:left="0" w:firstLine="709"/>
        <w:jc w:val="both"/>
        <w:rPr>
          <w:rFonts w:ascii="Times New Roman" w:hAnsi="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 xml:space="preserve">Исчерпывающий перечень документов, </w:t>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 xml:space="preserve">необходимых для предоставления муниципальной услуги </w:t>
      </w:r>
    </w:p>
    <w:p w:rsidR="00094359" w:rsidRPr="00094359" w:rsidRDefault="00094359" w:rsidP="00094359">
      <w:pPr>
        <w:pStyle w:val="a6"/>
        <w:ind w:left="0" w:firstLine="709"/>
        <w:jc w:val="both"/>
        <w:rPr>
          <w:rFonts w:ascii="Times New Roman" w:hAnsi="Times New Roman"/>
          <w:sz w:val="24"/>
          <w:szCs w:val="24"/>
        </w:rPr>
      </w:pP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 xml:space="preserve">17.Исчерпывающий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1)заявление о признании садового дома жилым домом или жилого дома садовым домом,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Положением документов. Рекомендуемая форма заявления приведена в приложении 1 к настоящему Административному регламенту;</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2)выписку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 xml:space="preserve">3)заключение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№384-ФЗ «Технический регламент </w:t>
      </w:r>
      <w:r w:rsidRPr="00094359">
        <w:rPr>
          <w:rFonts w:ascii="Times New Roman" w:hAnsi="Times New Roman"/>
          <w:sz w:val="24"/>
          <w:szCs w:val="24"/>
        </w:rPr>
        <w:lastRenderedPageBreak/>
        <w:t>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4)в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18.При обращении заявителя (представителя заявителя) в МФЦ или лично в уполномоченный орган представляется паспорт или иной документ, удостоверяющий личность. Представитель заявителя представляет документ, подтверждающий право подачи заявления от имени заявителя (доверенность, оформленную в соответствии с законодательством Российской Федерации).</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19.Заявитель вправе не представлять выписку из Единого государственного реестра недвижимости. 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 уполномоченный орган местного самоуправления запрашивает с использованием единой системы межведомственного электронного взаимодействия в Федеральной службе государственной регистрации, кадастра и картографии выписку из Единого государственного реестра недвижимости, содержащую сведения о зарегистрированных правах на садовый дом или жилой дом</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20.Способы получения заявителем формы заявления для предоставления муниципальной услуги: </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на информационном стенде в месте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у специалиста структурного подразделения уполномоченного органа или работника МФЦ;</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на официальном сайте уполномоченного органа.</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21.Способы подачи документов заявителем:</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-при личном обращении в уполномоченный орган либо МФЦ;</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-посредством почтового отправления в уполномоченный орган.</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 форме электронного документа.</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21.1.При подаче Заявления посредством почтового отправления (заказным письмом с описью вложения и уведомления о вручении),  к документам, указанным в п.17 настоящего Административного регламента, прилагается копия документа, удостоверяющего личность Заявителя.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 случае подачи Заявления представителем Заявителя к Заявлению также прилагается документ, удостоверяющий личность представителя Заявителя, а также документ, удостоверяющий полномочия.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21.2.В форме электронного документа Заявление может быть представлено в Администрацию с использованием информационно-телекоммуникационных сетей общего пользования, в том числе Единого портала Госуслуги (при наличии технической возможности).</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К Заявлению прилагается копия документа, удостоверяющего личность Заявителя (  удостоверяющего личность представителя Заявителя, если Заявление представляется представителем Заявителя) в электронном виде.</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Представления указанного в настоящем пункте документа не требуется в случае представления Заявления посредством отправки через личный кабинет Единого портала, а также, если Заявление подписано усиленной квалифицированной электронной подписью.</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 случае подачи Заявления представителем Заявителя к заявлению также прилагается электронный вид документа, удостоверяющий его полномочия.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eastAsia="Times New Roman" w:hAnsi="Times New Roman" w:cs="Times New Roman"/>
          <w:sz w:val="24"/>
          <w:szCs w:val="24"/>
        </w:rPr>
        <w:t>22.</w:t>
      </w:r>
      <w:r w:rsidRPr="00094359">
        <w:rPr>
          <w:rFonts w:ascii="Times New Roman" w:hAnsi="Times New Roman" w:cs="Times New Roman"/>
          <w:sz w:val="24"/>
          <w:szCs w:val="24"/>
        </w:rPr>
        <w:t>В соответствии с требованиями пунктов 1, 2, 4, 5 части 1 статьи 7 Федерального закона № 210-ФЗ запрещается требовать от заявителя (представителя заявителя):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lastRenderedPageBreak/>
        <w:t xml:space="preserve">2.представления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0" w:history="1">
        <w:r w:rsidRPr="00094359">
          <w:rPr>
            <w:rFonts w:ascii="Times New Roman" w:eastAsia="Times New Roman" w:hAnsi="Times New Roman" w:cs="Times New Roman"/>
            <w:sz w:val="24"/>
            <w:szCs w:val="24"/>
          </w:rPr>
          <w:t>частью 1 статьи 1</w:t>
        </w:r>
      </w:hyperlink>
      <w:r w:rsidRPr="00094359">
        <w:rPr>
          <w:rFonts w:ascii="Times New Roman" w:eastAsia="Times New Roman" w:hAnsi="Times New Roman" w:cs="Times New Roman"/>
          <w:sz w:val="24"/>
          <w:szCs w:val="24"/>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51" w:history="1">
        <w:r w:rsidRPr="00094359">
          <w:rPr>
            <w:rFonts w:ascii="Times New Roman" w:eastAsia="Times New Roman" w:hAnsi="Times New Roman" w:cs="Times New Roman"/>
            <w:sz w:val="24"/>
            <w:szCs w:val="24"/>
          </w:rPr>
          <w:t>частью 6</w:t>
        </w:r>
      </w:hyperlink>
      <w:r w:rsidRPr="00094359">
        <w:rPr>
          <w:rFonts w:ascii="Times New Roman" w:eastAsia="Times New Roman" w:hAnsi="Times New Roman" w:cs="Times New Roman"/>
          <w:sz w:val="24"/>
          <w:szCs w:val="24"/>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hAnsi="Times New Roman" w:cs="Times New Roman"/>
          <w:sz w:val="24"/>
          <w:szCs w:val="24"/>
        </w:rPr>
        <w:t xml:space="preserve">3.осуществления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2" w:history="1">
        <w:r w:rsidRPr="00094359">
          <w:rPr>
            <w:rFonts w:ascii="Times New Roman" w:hAnsi="Times New Roman" w:cs="Times New Roman"/>
            <w:sz w:val="24"/>
            <w:szCs w:val="24"/>
            <w:u w:val="single"/>
          </w:rPr>
          <w:t>части 1</w:t>
        </w:r>
      </w:hyperlink>
      <w:r w:rsidRPr="00094359">
        <w:rPr>
          <w:rFonts w:ascii="Times New Roman" w:hAnsi="Times New Roman" w:cs="Times New Roman"/>
          <w:sz w:val="24"/>
          <w:szCs w:val="24"/>
        </w:rPr>
        <w:t xml:space="preserve"> статьи 9 настоящего Федерального закона.</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bookmarkStart w:id="8" w:name="sub_7141"/>
      <w:r w:rsidRPr="00094359">
        <w:rPr>
          <w:rFonts w:ascii="Times New Roman" w:hAnsi="Times New Roman" w:cs="Times New Roman"/>
          <w:sz w:val="24"/>
          <w:szCs w:val="24"/>
        </w:rPr>
        <w:t>а)изменение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bookmarkStart w:id="9" w:name="sub_7142"/>
      <w:bookmarkEnd w:id="8"/>
      <w:r w:rsidRPr="00094359">
        <w:rPr>
          <w:rFonts w:ascii="Times New Roman" w:hAnsi="Times New Roman" w:cs="Times New Roman"/>
          <w:sz w:val="24"/>
          <w:szCs w:val="24"/>
        </w:rPr>
        <w:t>б)наличие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bookmarkStart w:id="10" w:name="sub_7143"/>
      <w:bookmarkEnd w:id="9"/>
      <w:r w:rsidRPr="00094359">
        <w:rPr>
          <w:rFonts w:ascii="Times New Roman" w:hAnsi="Times New Roman" w:cs="Times New Roman"/>
          <w:sz w:val="24"/>
          <w:szCs w:val="24"/>
        </w:rPr>
        <w:t>в)истечение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bookmarkEnd w:id="10"/>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г)выявление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Федерального закона от 27.07.2010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27.07.2010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5.предоставления на бумажном носителе документов и информации, электронные образы которых ранее были заверены в соответствии с </w:t>
      </w:r>
      <w:hyperlink r:id="rId53" w:anchor="/document/12177515/entry/16172" w:history="1">
        <w:r w:rsidRPr="00094359">
          <w:rPr>
            <w:rFonts w:ascii="Times New Roman" w:hAnsi="Times New Roman" w:cs="Times New Roman"/>
            <w:sz w:val="24"/>
            <w:szCs w:val="24"/>
          </w:rPr>
          <w:t>пунктом 7.2 части 1 статьи 16</w:t>
        </w:r>
      </w:hyperlink>
      <w:r w:rsidRPr="00094359">
        <w:rPr>
          <w:rFonts w:ascii="Times New Roman" w:hAnsi="Times New Roman" w:cs="Times New Roman"/>
          <w:sz w:val="24"/>
          <w:szCs w:val="24"/>
        </w:rPr>
        <w:t xml:space="preserve"> Федерального закона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hAnsi="Times New Roman" w:cs="Times New Roman"/>
          <w:sz w:val="24"/>
          <w:szCs w:val="24"/>
        </w:rPr>
        <w:lastRenderedPageBreak/>
        <w:t>22.1.Заявление заверяется подписью Заявителя (представителя Заявителя) и печатью юридического лица ( в случае подачи Заявления от имени юридического лица).</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b/>
          <w:sz w:val="24"/>
          <w:szCs w:val="24"/>
        </w:rPr>
      </w:pPr>
      <w:r w:rsidRPr="00094359">
        <w:rPr>
          <w:rFonts w:ascii="Times New Roman" w:hAnsi="Times New Roman" w:cs="Times New Roman"/>
          <w:b/>
          <w:sz w:val="24"/>
          <w:szCs w:val="24"/>
        </w:rPr>
        <w:t>Исчерпывающий перечень оснований для отказа в приеме документов для приостановления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23.Оснований для отказа в приеме документов, необходимых для предоставления муниципальной услуги не предусмотрено.</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23.1. Оснований для приостановления предоставления муниципальной услуги не предусмотрено.</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b/>
          <w:sz w:val="24"/>
          <w:szCs w:val="24"/>
        </w:rPr>
      </w:pPr>
      <w:r w:rsidRPr="00094359">
        <w:rPr>
          <w:rFonts w:ascii="Times New Roman" w:hAnsi="Times New Roman" w:cs="Times New Roman"/>
          <w:b/>
          <w:sz w:val="24"/>
          <w:szCs w:val="24"/>
        </w:rPr>
        <w:t xml:space="preserve">Размер платы, взимаемой с Заявителя при предоставлении муниципальной услуги </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r w:rsidRPr="00094359">
        <w:rPr>
          <w:rFonts w:ascii="Times New Roman" w:hAnsi="Times New Roman" w:cs="Times New Roman"/>
          <w:sz w:val="24"/>
          <w:szCs w:val="24"/>
        </w:rPr>
        <w:t>24. Предоставление муниципальной услуги осуществляется бесплатно.</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b/>
          <w:sz w:val="24"/>
          <w:szCs w:val="24"/>
        </w:rPr>
      </w:pPr>
      <w:r w:rsidRPr="00094359">
        <w:rPr>
          <w:rFonts w:ascii="Times New Roman" w:hAnsi="Times New Roman" w:cs="Times New Roman"/>
          <w:b/>
          <w:sz w:val="24"/>
          <w:szCs w:val="24"/>
        </w:rPr>
        <w:t>Исчерпывающий перечень оснований для  отказа в предоставлении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25. Решение об отказе в признании садового дома жилым домом или жилого дома садовым домом принимается в следующих случаях:</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1)непредставление заявителем документов, предусмотренных подпунктами 1 и (или) 3 пункта 17 настоящего Административного регламента;</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2)поступление в уполномоченный орган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3)поступление в уполномоченный орган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подпунктом 2 пункта 17 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 2 пункта 17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4)непредставление заявителем документа, предусмотренного подпунктом 4 пункта 17 настоящего Административного регламента, в случае если садовый дом или жилой дом обременен правами третьих лиц;</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5)размещение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6)использование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7)размещение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25.1. Форма уведомления об отказе указана в приложении № 3 к настоящему Административному регламенту.</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b/>
          <w:sz w:val="24"/>
          <w:szCs w:val="24"/>
        </w:rPr>
      </w:pPr>
      <w:r w:rsidRPr="00094359">
        <w:rPr>
          <w:rFonts w:ascii="Times New Roman" w:hAnsi="Times New Roman" w:cs="Times New Roman"/>
          <w:b/>
          <w:sz w:val="24"/>
          <w:szCs w:val="24"/>
        </w:rPr>
        <w:t xml:space="preserve">Перечень услуг, необходимых и обязательных для предоставления муниципальной </w:t>
      </w:r>
      <w:r w:rsidRPr="00094359">
        <w:rPr>
          <w:rFonts w:ascii="Times New Roman" w:hAnsi="Times New Roman" w:cs="Times New Roman"/>
          <w:b/>
          <w:sz w:val="24"/>
          <w:szCs w:val="24"/>
        </w:rPr>
        <w:lastRenderedPageBreak/>
        <w:t>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bookmarkStart w:id="11" w:name="Par0"/>
      <w:bookmarkEnd w:id="11"/>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r w:rsidRPr="00094359">
        <w:rPr>
          <w:rFonts w:ascii="Times New Roman" w:hAnsi="Times New Roman" w:cs="Times New Roman"/>
          <w:sz w:val="24"/>
          <w:szCs w:val="24"/>
        </w:rPr>
        <w:t>26.</w:t>
      </w:r>
      <w:r w:rsidRPr="00094359">
        <w:rPr>
          <w:rFonts w:ascii="Times New Roman" w:eastAsia="Times New Roman" w:hAnsi="Times New Roman" w:cs="Times New Roman"/>
          <w:color w:val="000000"/>
          <w:sz w:val="24"/>
          <w:szCs w:val="24"/>
        </w:rPr>
        <w:t xml:space="preserve">Услугами, необходимыми и обязательными для предоставления муниципальной услуги </w:t>
      </w:r>
      <w:r w:rsidRPr="00094359">
        <w:rPr>
          <w:rFonts w:ascii="Times New Roman" w:hAnsi="Times New Roman" w:cs="Times New Roman"/>
          <w:sz w:val="24"/>
          <w:szCs w:val="24"/>
        </w:rPr>
        <w:t>являются:</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r w:rsidRPr="00094359">
        <w:rPr>
          <w:rFonts w:ascii="Times New Roman" w:hAnsi="Times New Roman" w:cs="Times New Roman"/>
          <w:sz w:val="24"/>
          <w:szCs w:val="24"/>
        </w:rPr>
        <w:t>Подготовка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№384-ФЗ «Технический регламент о безопасности зданий и сооружений» (в случае признания садового дома жилым домом).</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r w:rsidRPr="00094359">
        <w:rPr>
          <w:rFonts w:ascii="Times New Roman" w:hAnsi="Times New Roman" w:cs="Times New Roman"/>
          <w:sz w:val="24"/>
          <w:szCs w:val="24"/>
        </w:rPr>
        <w:t>Данная услуга предоставляется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r w:rsidRPr="00094359">
        <w:rPr>
          <w:rFonts w:ascii="Times New Roman" w:hAnsi="Times New Roman" w:cs="Times New Roman"/>
          <w:sz w:val="24"/>
          <w:szCs w:val="24"/>
        </w:rPr>
        <w:t>В результате предоставления данной услуги заявителю выдаётся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№384-ФЗ «Технический регламент о безопасности зданий и сооружений»</w:t>
      </w:r>
    </w:p>
    <w:p w:rsidR="00094359" w:rsidRPr="00094359" w:rsidRDefault="00094359" w:rsidP="00094359">
      <w:pPr>
        <w:pStyle w:val="a6"/>
        <w:ind w:left="0" w:firstLine="709"/>
        <w:jc w:val="both"/>
        <w:rPr>
          <w:rFonts w:ascii="Times New Roman" w:eastAsia="Calibri" w:hAnsi="Times New Roman"/>
          <w:sz w:val="24"/>
          <w:szCs w:val="24"/>
        </w:rPr>
      </w:pP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b/>
          <w:sz w:val="24"/>
          <w:szCs w:val="24"/>
        </w:rPr>
      </w:pPr>
      <w:r w:rsidRPr="00094359">
        <w:rPr>
          <w:rFonts w:ascii="Times New Roman" w:hAnsi="Times New Roman" w:cs="Times New Roman"/>
          <w:b/>
          <w:sz w:val="24"/>
          <w:szCs w:val="24"/>
        </w:rPr>
        <w:t>Порядок, размер и основания взимания платы за предоставление услуг, которые являются необходимыми и обязательными</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b/>
          <w:sz w:val="24"/>
          <w:szCs w:val="24"/>
        </w:rPr>
      </w:pPr>
      <w:r w:rsidRPr="00094359">
        <w:rPr>
          <w:rFonts w:ascii="Times New Roman" w:hAnsi="Times New Roman" w:cs="Times New Roman"/>
          <w:b/>
          <w:sz w:val="24"/>
          <w:szCs w:val="24"/>
        </w:rPr>
        <w:t>для предоставления муниципальной услуги</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 xml:space="preserve">27. Порядок, размер и основания взимания платы за предоставление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№384-ФЗ «Технический регламент о безопасности зданий и сооружений» определяется </w:t>
      </w:r>
      <w:r w:rsidRPr="00094359">
        <w:rPr>
          <w:rFonts w:ascii="Times New Roman" w:hAnsi="Times New Roman"/>
          <w:sz w:val="24"/>
          <w:szCs w:val="24"/>
        </w:rPr>
        <w:t>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094359" w:rsidRPr="00094359" w:rsidRDefault="00094359" w:rsidP="00094359">
      <w:pPr>
        <w:pStyle w:val="a6"/>
        <w:ind w:left="0" w:firstLine="709"/>
        <w:jc w:val="both"/>
        <w:rPr>
          <w:rFonts w:ascii="Times New Roman" w:eastAsia="Calibri" w:hAnsi="Times New Roman"/>
          <w:color w:val="FF0000"/>
          <w:sz w:val="24"/>
          <w:szCs w:val="24"/>
        </w:rPr>
      </w:pP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b/>
          <w:sz w:val="24"/>
          <w:szCs w:val="24"/>
        </w:rPr>
      </w:pPr>
      <w:r w:rsidRPr="00094359">
        <w:rPr>
          <w:rFonts w:ascii="Times New Roman" w:hAnsi="Times New Roman" w:cs="Times New Roman"/>
          <w:b/>
          <w:sz w:val="24"/>
          <w:szCs w:val="2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w:t>
      </w:r>
    </w:p>
    <w:p w:rsidR="00094359" w:rsidRPr="00094359" w:rsidRDefault="00094359" w:rsidP="00094359">
      <w:pPr>
        <w:widowControl w:val="0"/>
        <w:spacing w:after="0" w:line="240" w:lineRule="auto"/>
        <w:ind w:firstLine="709"/>
        <w:contextualSpacing/>
        <w:jc w:val="both"/>
        <w:outlineLvl w:val="2"/>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color w:val="000000"/>
          <w:sz w:val="24"/>
          <w:szCs w:val="24"/>
        </w:rPr>
      </w:pPr>
      <w:r w:rsidRPr="00094359">
        <w:rPr>
          <w:rFonts w:ascii="Times New Roman" w:hAnsi="Times New Roman" w:cs="Times New Roman"/>
          <w:sz w:val="24"/>
          <w:szCs w:val="24"/>
        </w:rPr>
        <w:t>28.</w:t>
      </w:r>
      <w:r w:rsidRPr="00094359">
        <w:rPr>
          <w:rFonts w:ascii="Times New Roman" w:eastAsia="Times New Roman" w:hAnsi="Times New Roman" w:cs="Times New Roman"/>
          <w:color w:val="000000"/>
          <w:sz w:val="24"/>
          <w:szCs w:val="24"/>
        </w:rPr>
        <w:t>Здание, в котором предоставляется муниципальная услуга, расположено с учетом пешеходной доступности для заявителей от остановок общественного транспорта, оборудовано отдельным входом для свободного доступа заявителей.</w:t>
      </w: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 xml:space="preserve">28.1.Вход в здание должен быть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 </w:t>
      </w: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28.2.Все помещения, в которых предоставляется муниципальная услуга, соответствуют санитарно-эпидемиологическим требованиям, правилам противопожарного режима, нормам охраны труда.</w:t>
      </w: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28.3.Каждое рабочее место специалистов, предоставляющих муниципальную услугу, оборудовано персональным компьютером с возможностью доступа к необходимым информационным базам данных и печатающим устройствам,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28.4.Места ожидания должны соответствовать комфортным условиям для заявителей.</w:t>
      </w:r>
    </w:p>
    <w:p w:rsidR="00094359" w:rsidRPr="00094359" w:rsidRDefault="00094359" w:rsidP="00094359">
      <w:pPr>
        <w:spacing w:after="0" w:line="240" w:lineRule="auto"/>
        <w:ind w:firstLine="709"/>
        <w:contextualSpacing/>
        <w:jc w:val="both"/>
        <w:outlineLvl w:val="1"/>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 xml:space="preserve">Места ожидания оборудуются столами, стульями или скамьями (банкетками), информационными стендами, информационными терминалами, обеспечиваются писчей бумагой и </w:t>
      </w:r>
      <w:r w:rsidRPr="00094359">
        <w:rPr>
          <w:rFonts w:ascii="Times New Roman" w:eastAsia="Times New Roman" w:hAnsi="Times New Roman" w:cs="Times New Roman"/>
          <w:color w:val="000000"/>
          <w:sz w:val="24"/>
          <w:szCs w:val="24"/>
        </w:rPr>
        <w:lastRenderedPageBreak/>
        <w:t>канцелярскими принадлежностями в количестве, достаточном для оформления документов заявителями.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28.5.Информационные стенды размещаются на видном, доступном месте в любом из форматов: настенных стендах, напольных или настольных стойках, призваны обеспечить заявителей исчерпывающей информацией. Стенды должны быть оформлены в едином стиле, надписи сделаны черным шрифтом на белом фоне.</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hAnsi="Times New Roman" w:cs="Times New Roman"/>
          <w:sz w:val="24"/>
          <w:szCs w:val="24"/>
        </w:rPr>
        <w:t>На информационных стендах, информационном терминале и в информационно-телекоммуникационной сети Интернет размещается информация о порядке предоставления муниципальной услуги, а также информация, указанная в пункте 6 настоящего административного регламента.</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28.6.Помещения для предоставления муниципальной услуги размещаются преимущественно на нижних этажах зданий или в отдельно стоящих зданиях.</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Вход и выход из помещения для предоставления муниципальной услуги оборудуются: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пандусами, расширенными проходами, тактильными полосами по путям движения, позволяющим обеспечить беспрепятственный доступ инвалидов;</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соответствующими указателями с автономными источниками бесперебойного питания;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контрастной маркировкой ступеней по пути движения;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информационной мнемосхемой (тактильной схемой движения);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тактильными табличками с надписями, дублированным шрифтом Брайля.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Лестницы, находящиеся по пути движения в помещение для предоставления муниципальной услуги оборудуются:</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тактильными полосами;</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контрастной маркировкой крайних ступеней;</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поручнями с двух сторон, с тактильными полосами, нанесёнными на поручни, с тактильно-выпуклым шрифтом и шрифтом Брайля с указанием этажа;</w:t>
      </w:r>
    </w:p>
    <w:p w:rsidR="00094359" w:rsidRPr="00094359" w:rsidRDefault="00094359" w:rsidP="00094359">
      <w:pPr>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тактильными табличками с указанием этажей, дублированными шрифтом Брайля.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color w:val="000000"/>
          <w:sz w:val="24"/>
          <w:szCs w:val="24"/>
        </w:rPr>
        <w:t>28.7.Места предоставления муниципальной услуги должны соответствовать требованиям к местам обслуживания маломобильных групп населения, к внутреннему оборудованию и устройствам в помещении, к санитарно-бытовым помещениям для инвалидов, к путям движения в помещении и залах обслуживания, к лестницам и пандусам в помещении, к лифтам, подъёмным платформам для инвалидов, к аудиовизуальным и информационным системам, доступным для инвалидов</w:t>
      </w:r>
    </w:p>
    <w:p w:rsidR="00094359" w:rsidRPr="00094359" w:rsidRDefault="00094359" w:rsidP="00094359">
      <w:pPr>
        <w:spacing w:after="0" w:line="240" w:lineRule="auto"/>
        <w:ind w:firstLine="709"/>
        <w:contextualSpacing/>
        <w:jc w:val="both"/>
        <w:rPr>
          <w:rFonts w:ascii="Times New Roman" w:hAnsi="Times New Roman" w:cs="Times New Roman"/>
          <w:sz w:val="24"/>
          <w:szCs w:val="24"/>
          <w:highlight w:val="yellow"/>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Показатели доступности и качества муниципальной услуги</w:t>
      </w:r>
    </w:p>
    <w:p w:rsidR="00094359" w:rsidRPr="00094359" w:rsidRDefault="00094359" w:rsidP="00094359">
      <w:pPr>
        <w:pStyle w:val="a6"/>
        <w:tabs>
          <w:tab w:val="left" w:pos="0"/>
        </w:tabs>
        <w:ind w:left="0" w:firstLine="709"/>
        <w:jc w:val="both"/>
        <w:rPr>
          <w:rFonts w:ascii="Times New Roman" w:hAnsi="Times New Roman"/>
          <w:sz w:val="24"/>
          <w:szCs w:val="24"/>
        </w:rPr>
      </w:pPr>
    </w:p>
    <w:p w:rsidR="00094359" w:rsidRPr="00094359" w:rsidRDefault="00094359" w:rsidP="00094359">
      <w:pPr>
        <w:pStyle w:val="a6"/>
        <w:ind w:left="0" w:firstLine="709"/>
        <w:jc w:val="both"/>
        <w:rPr>
          <w:rFonts w:ascii="Times New Roman" w:hAnsi="Times New Roman"/>
          <w:color w:val="000000"/>
          <w:sz w:val="24"/>
          <w:szCs w:val="24"/>
        </w:rPr>
      </w:pPr>
      <w:r w:rsidRPr="00094359">
        <w:rPr>
          <w:rFonts w:ascii="Times New Roman" w:hAnsi="Times New Roman"/>
          <w:color w:val="000000"/>
          <w:sz w:val="24"/>
          <w:szCs w:val="24"/>
        </w:rPr>
        <w:t>29.Показателями доступности муниципальной услуги являются:</w:t>
      </w:r>
    </w:p>
    <w:p w:rsidR="00094359" w:rsidRPr="00094359" w:rsidRDefault="00094359" w:rsidP="00094359">
      <w:pPr>
        <w:tabs>
          <w:tab w:val="left" w:pos="0"/>
        </w:tabs>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устное или письменное информирование заявителя, в том числе посредством официального сайта уполномоченного органа, Единого портала по вопросам предоставления муниципальной услуги;</w:t>
      </w:r>
    </w:p>
    <w:p w:rsidR="00094359" w:rsidRPr="00094359" w:rsidRDefault="00094359" w:rsidP="00094359">
      <w:pPr>
        <w:tabs>
          <w:tab w:val="left" w:pos="0"/>
        </w:tabs>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размещение формы заявления о предоставлении муниципальной услуги в сети Интернет на официальном сайте уполномоченного органа, Едином портале, в том числе с возможностью его копирования и заполнения;</w:t>
      </w:r>
    </w:p>
    <w:p w:rsidR="00094359" w:rsidRPr="00094359" w:rsidRDefault="00094359" w:rsidP="00094359">
      <w:pPr>
        <w:tabs>
          <w:tab w:val="left" w:pos="0"/>
        </w:tabs>
        <w:spacing w:after="0" w:line="240" w:lineRule="auto"/>
        <w:ind w:firstLine="709"/>
        <w:contextualSpacing/>
        <w:jc w:val="both"/>
        <w:rPr>
          <w:rFonts w:ascii="Times New Roman" w:eastAsia="Times New Roman" w:hAnsi="Times New Roman" w:cs="Times New Roman"/>
          <w:color w:val="000000"/>
          <w:sz w:val="24"/>
          <w:szCs w:val="24"/>
        </w:rPr>
      </w:pPr>
      <w:r w:rsidRPr="00094359">
        <w:rPr>
          <w:rFonts w:ascii="Times New Roman" w:eastAsia="Times New Roman" w:hAnsi="Times New Roman" w:cs="Times New Roman"/>
          <w:color w:val="000000"/>
          <w:sz w:val="24"/>
          <w:szCs w:val="24"/>
        </w:rPr>
        <w:t>возможность получения заявителем муниципальной услуги в МФЦ.</w:t>
      </w:r>
    </w:p>
    <w:p w:rsidR="00094359" w:rsidRPr="00094359" w:rsidRDefault="00094359" w:rsidP="00094359">
      <w:pPr>
        <w:pStyle w:val="a6"/>
        <w:ind w:left="0" w:firstLine="709"/>
        <w:jc w:val="both"/>
        <w:rPr>
          <w:rFonts w:ascii="Times New Roman" w:hAnsi="Times New Roman"/>
          <w:color w:val="000000"/>
          <w:sz w:val="24"/>
          <w:szCs w:val="24"/>
        </w:rPr>
      </w:pPr>
      <w:r w:rsidRPr="00094359">
        <w:rPr>
          <w:rFonts w:ascii="Times New Roman" w:hAnsi="Times New Roman"/>
          <w:color w:val="000000"/>
          <w:sz w:val="24"/>
          <w:szCs w:val="24"/>
        </w:rPr>
        <w:t>30.Показателями качества муниципальной услуги являются:</w:t>
      </w:r>
    </w:p>
    <w:p w:rsidR="00094359" w:rsidRPr="00094359" w:rsidRDefault="00094359" w:rsidP="00094359">
      <w:pPr>
        <w:pStyle w:val="a6"/>
        <w:ind w:left="0" w:firstLine="709"/>
        <w:jc w:val="both"/>
        <w:rPr>
          <w:rFonts w:ascii="Times New Roman" w:hAnsi="Times New Roman"/>
          <w:color w:val="000000"/>
          <w:sz w:val="24"/>
          <w:szCs w:val="24"/>
        </w:rPr>
      </w:pPr>
      <w:r w:rsidRPr="00094359">
        <w:rPr>
          <w:rFonts w:ascii="Times New Roman" w:hAnsi="Times New Roman"/>
          <w:color w:val="000000"/>
          <w:sz w:val="24"/>
          <w:szCs w:val="24"/>
        </w:rPr>
        <w:t>соблюдение должностными лицами уполномоченного органа, предоставляющими муниципальную услугу, сроков предоставления муниципальной услуги;</w:t>
      </w:r>
    </w:p>
    <w:p w:rsidR="00094359" w:rsidRPr="00094359" w:rsidRDefault="00094359" w:rsidP="00094359">
      <w:pPr>
        <w:pStyle w:val="a6"/>
        <w:ind w:left="0" w:firstLine="709"/>
        <w:jc w:val="both"/>
        <w:rPr>
          <w:rFonts w:ascii="Times New Roman" w:hAnsi="Times New Roman"/>
          <w:color w:val="000000"/>
          <w:sz w:val="24"/>
          <w:szCs w:val="24"/>
        </w:rPr>
      </w:pPr>
      <w:r w:rsidRPr="00094359">
        <w:rPr>
          <w:rFonts w:ascii="Times New Roman" w:hAnsi="Times New Roman"/>
          <w:color w:val="000000"/>
          <w:sz w:val="24"/>
          <w:szCs w:val="24"/>
        </w:rPr>
        <w:t>соблюдение сроков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094359" w:rsidRPr="00094359" w:rsidRDefault="00094359" w:rsidP="00094359">
      <w:pPr>
        <w:pStyle w:val="a6"/>
        <w:ind w:left="0" w:firstLine="709"/>
        <w:jc w:val="both"/>
        <w:rPr>
          <w:rFonts w:ascii="Times New Roman" w:hAnsi="Times New Roman"/>
          <w:color w:val="000000"/>
          <w:sz w:val="24"/>
          <w:szCs w:val="24"/>
        </w:rPr>
      </w:pPr>
      <w:r w:rsidRPr="00094359">
        <w:rPr>
          <w:rFonts w:ascii="Times New Roman" w:hAnsi="Times New Roman"/>
          <w:color w:val="000000"/>
          <w:sz w:val="24"/>
          <w:szCs w:val="24"/>
        </w:rPr>
        <w:lastRenderedPageBreak/>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ab/>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Особенности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в электронной форме</w:t>
      </w:r>
    </w:p>
    <w:p w:rsidR="00094359" w:rsidRPr="00094359" w:rsidRDefault="00094359" w:rsidP="00094359">
      <w:pPr>
        <w:pStyle w:val="a6"/>
        <w:ind w:left="0" w:firstLine="709"/>
        <w:jc w:val="both"/>
        <w:rPr>
          <w:rFonts w:ascii="Times New Roman" w:hAnsi="Times New Roman"/>
          <w:b/>
          <w:color w:val="000000"/>
          <w:sz w:val="24"/>
          <w:szCs w:val="24"/>
        </w:rPr>
      </w:pPr>
    </w:p>
    <w:p w:rsidR="00094359" w:rsidRPr="00D3100F" w:rsidRDefault="00094359" w:rsidP="00094359">
      <w:pPr>
        <w:spacing w:after="0" w:line="240" w:lineRule="auto"/>
        <w:ind w:firstLine="709"/>
        <w:contextualSpacing/>
        <w:jc w:val="both"/>
        <w:outlineLvl w:val="0"/>
        <w:rPr>
          <w:rFonts w:ascii="Times New Roman" w:hAnsi="Times New Roman" w:cs="Times New Roman"/>
          <w:color w:val="000000"/>
          <w:sz w:val="24"/>
          <w:szCs w:val="24"/>
        </w:rPr>
      </w:pPr>
      <w:r w:rsidRPr="00D3100F">
        <w:rPr>
          <w:rFonts w:ascii="Times New Roman" w:hAnsi="Times New Roman" w:cs="Times New Roman"/>
          <w:color w:val="000000"/>
          <w:sz w:val="24"/>
          <w:szCs w:val="24"/>
        </w:rPr>
        <w:t xml:space="preserve">31.Действия,  которые заявитель вправе совершать в электронной форме при получении муниципальной услуги: </w:t>
      </w:r>
    </w:p>
    <w:p w:rsidR="00094359" w:rsidRPr="00094359" w:rsidRDefault="00094359" w:rsidP="00094359">
      <w:pPr>
        <w:spacing w:after="0" w:line="240" w:lineRule="auto"/>
        <w:ind w:firstLine="709"/>
        <w:contextualSpacing/>
        <w:jc w:val="both"/>
        <w:outlineLvl w:val="0"/>
        <w:rPr>
          <w:rFonts w:ascii="Times New Roman" w:hAnsi="Times New Roman" w:cs="Times New Roman"/>
          <w:color w:val="000000"/>
          <w:sz w:val="24"/>
          <w:szCs w:val="24"/>
        </w:rPr>
      </w:pPr>
      <w:r w:rsidRPr="00094359">
        <w:rPr>
          <w:rFonts w:ascii="Times New Roman" w:hAnsi="Times New Roman" w:cs="Times New Roman"/>
          <w:color w:val="000000"/>
          <w:sz w:val="24"/>
          <w:szCs w:val="24"/>
        </w:rPr>
        <w:t>получение информации о порядке и сроках предоставления муниципальной услуги;</w:t>
      </w:r>
    </w:p>
    <w:p w:rsidR="00094359" w:rsidRPr="00094359" w:rsidRDefault="00094359" w:rsidP="00094359">
      <w:pPr>
        <w:spacing w:after="0" w:line="240" w:lineRule="auto"/>
        <w:ind w:firstLine="709"/>
        <w:contextualSpacing/>
        <w:jc w:val="both"/>
        <w:outlineLvl w:val="0"/>
        <w:rPr>
          <w:rFonts w:ascii="Times New Roman" w:hAnsi="Times New Roman" w:cs="Times New Roman"/>
          <w:color w:val="000000"/>
          <w:sz w:val="24"/>
          <w:szCs w:val="24"/>
        </w:rPr>
      </w:pPr>
      <w:r w:rsidRPr="00094359">
        <w:rPr>
          <w:rFonts w:ascii="Times New Roman" w:hAnsi="Times New Roman" w:cs="Times New Roman"/>
          <w:color w:val="000000"/>
          <w:sz w:val="24"/>
          <w:szCs w:val="24"/>
        </w:rPr>
        <w:t xml:space="preserve">досудебное (внесудебное) обжалование решений и действий (бездействий) уполномоченного органа, должностного лица, муниципального служащего. </w:t>
      </w:r>
    </w:p>
    <w:p w:rsidR="00094359" w:rsidRPr="00094359" w:rsidRDefault="00094359" w:rsidP="00094359">
      <w:pPr>
        <w:spacing w:after="0" w:line="240" w:lineRule="auto"/>
        <w:ind w:firstLine="709"/>
        <w:contextualSpacing/>
        <w:jc w:val="both"/>
        <w:outlineLvl w:val="0"/>
        <w:rPr>
          <w:rFonts w:ascii="Times New Roman" w:hAnsi="Times New Roman" w:cs="Times New Roman"/>
          <w:color w:val="000000"/>
          <w:sz w:val="24"/>
          <w:szCs w:val="24"/>
        </w:rPr>
      </w:pPr>
      <w:r w:rsidRPr="00094359">
        <w:rPr>
          <w:rFonts w:ascii="Times New Roman" w:hAnsi="Times New Roman" w:cs="Times New Roman"/>
          <w:color w:val="000000"/>
          <w:sz w:val="24"/>
          <w:szCs w:val="24"/>
        </w:rPr>
        <w:t>31.1.Форму заявления Заявитель может получить в электронном виде на Интернет-ресурсах, указанных в пункте 3 настоящего Административного регламента.</w:t>
      </w:r>
    </w:p>
    <w:p w:rsidR="00094359" w:rsidRPr="00094359" w:rsidRDefault="00094359" w:rsidP="00094359">
      <w:pPr>
        <w:spacing w:after="0" w:line="240" w:lineRule="auto"/>
        <w:ind w:firstLine="709"/>
        <w:contextualSpacing/>
        <w:jc w:val="both"/>
        <w:outlineLvl w:val="0"/>
        <w:rPr>
          <w:rFonts w:ascii="Times New Roman" w:hAnsi="Times New Roman" w:cs="Times New Roman"/>
          <w:color w:val="000000"/>
          <w:sz w:val="24"/>
          <w:szCs w:val="24"/>
        </w:rPr>
      </w:pPr>
      <w:r w:rsidRPr="00094359">
        <w:rPr>
          <w:rFonts w:ascii="Times New Roman" w:hAnsi="Times New Roman" w:cs="Times New Roman"/>
          <w:color w:val="000000"/>
          <w:sz w:val="24"/>
          <w:szCs w:val="24"/>
        </w:rPr>
        <w:t>31.2. Информация о ходе предоставления услуги, а также о результате предоставления услуги, оказываемой в электронном виде посредством Единого портала должна быть доступна Заявителю через «Личный кабинет».</w:t>
      </w:r>
    </w:p>
    <w:p w:rsidR="00094359" w:rsidRPr="00094359" w:rsidRDefault="00094359" w:rsidP="00094359">
      <w:pPr>
        <w:spacing w:after="0" w:line="240" w:lineRule="auto"/>
        <w:ind w:firstLine="709"/>
        <w:contextualSpacing/>
        <w:jc w:val="both"/>
        <w:outlineLvl w:val="0"/>
        <w:rPr>
          <w:rFonts w:ascii="Times New Roman" w:hAnsi="Times New Roman" w:cs="Times New Roman"/>
          <w:color w:val="000000"/>
          <w:sz w:val="24"/>
          <w:szCs w:val="24"/>
        </w:rPr>
      </w:pPr>
      <w:r w:rsidRPr="00094359">
        <w:rPr>
          <w:rFonts w:ascii="Times New Roman" w:hAnsi="Times New Roman" w:cs="Times New Roman"/>
          <w:color w:val="000000"/>
          <w:sz w:val="24"/>
          <w:szCs w:val="24"/>
        </w:rPr>
        <w:t>31.3.При обращении Заявителя в МФЦ за получением результата муниципальной услуги МФЦ вправе осуществить составление и выдачу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rsidR="00094359" w:rsidRPr="00094359" w:rsidRDefault="00094359" w:rsidP="00094359">
      <w:pPr>
        <w:spacing w:after="0" w:line="240" w:lineRule="auto"/>
        <w:ind w:firstLine="709"/>
        <w:contextualSpacing/>
        <w:jc w:val="both"/>
        <w:outlineLvl w:val="0"/>
        <w:rPr>
          <w:rFonts w:ascii="Times New Roman" w:hAnsi="Times New Roman" w:cs="Times New Roman"/>
          <w:color w:val="000000"/>
          <w:sz w:val="24"/>
          <w:szCs w:val="24"/>
        </w:rPr>
      </w:pPr>
      <w:r w:rsidRPr="00094359">
        <w:rPr>
          <w:rFonts w:ascii="Times New Roman" w:hAnsi="Times New Roman" w:cs="Times New Roman"/>
          <w:color w:val="000000"/>
          <w:sz w:val="24"/>
          <w:szCs w:val="24"/>
        </w:rPr>
        <w:t>31.4. При обращении за предоставлением услуги с использованием информационно-телекоммуникационных сетей общего пользования, в том числе сети Интернет заявление и прилагаемые документы должны быть подписаны электронной подписью в соответствии с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094359" w:rsidRPr="00094359" w:rsidRDefault="00094359" w:rsidP="00094359">
      <w:pPr>
        <w:spacing w:after="0" w:line="240" w:lineRule="auto"/>
        <w:ind w:firstLine="709"/>
        <w:contextualSpacing/>
        <w:jc w:val="both"/>
        <w:outlineLvl w:val="0"/>
        <w:rPr>
          <w:rFonts w:ascii="Times New Roman" w:hAnsi="Times New Roman" w:cs="Times New Roman"/>
          <w:color w:val="000000"/>
          <w:sz w:val="24"/>
          <w:szCs w:val="24"/>
        </w:rPr>
      </w:pPr>
      <w:r w:rsidRPr="00094359">
        <w:rPr>
          <w:rFonts w:ascii="Times New Roman" w:hAnsi="Times New Roman" w:cs="Times New Roman"/>
          <w:color w:val="000000"/>
          <w:sz w:val="24"/>
          <w:szCs w:val="24"/>
        </w:rPr>
        <w:t xml:space="preserve">31.5. При обращении Заявителя за получением услуги в электронной форме с использованием усиленной квалифицированной электронной подписи, а также в целях обеспечения проверки органом власти действительности усиленной квалифицированной электронной подписи Заявителя, использованной при обращении за получением услуги, перечень классов средств электронных подписей и удостоверяющих центров допустимых для совершения указанных действий, определяется в соответствии с приказом ФСБ РФ от 27.12.2011 № 796 «Об утверждении требований к средствам электронной подписи и требований к средствам удостоверяющего центра». </w:t>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Особенности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в многофункциональных центрах предоставления государственных</w:t>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и муниципальных услуг</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pStyle w:val="a6"/>
        <w:ind w:left="0" w:firstLine="709"/>
        <w:jc w:val="both"/>
        <w:rPr>
          <w:rFonts w:ascii="Times New Roman" w:eastAsia="Calibri" w:hAnsi="Times New Roman"/>
          <w:color w:val="000000"/>
          <w:sz w:val="24"/>
          <w:szCs w:val="24"/>
        </w:rPr>
      </w:pPr>
      <w:r w:rsidRPr="00094359">
        <w:rPr>
          <w:rFonts w:ascii="Times New Roman" w:eastAsia="Calibri" w:hAnsi="Times New Roman"/>
          <w:color w:val="000000"/>
          <w:sz w:val="24"/>
          <w:szCs w:val="24"/>
        </w:rPr>
        <w:t>32.Предоставление муниципальной услуги в МФЦ осуществляется по принципу «одного окна» в соответствии с законодательством Российской Федерации, в порядке и сроки, установленные соглашением, заключенным между МФЦ и уполномоченным органом.</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pStyle w:val="a6"/>
        <w:ind w:left="0" w:firstLine="709"/>
        <w:jc w:val="both"/>
        <w:outlineLvl w:val="1"/>
        <w:rPr>
          <w:rFonts w:ascii="Times New Roman" w:eastAsia="Calibri" w:hAnsi="Times New Roman"/>
          <w:b/>
          <w:sz w:val="24"/>
          <w:szCs w:val="24"/>
        </w:rPr>
      </w:pPr>
      <w:r w:rsidRPr="00094359">
        <w:rPr>
          <w:rFonts w:ascii="Times New Roman" w:eastAsia="Calibri" w:hAnsi="Times New Roman"/>
          <w:b/>
          <w:sz w:val="24"/>
          <w:szCs w:val="24"/>
          <w:lang w:val="en-US"/>
        </w:rPr>
        <w:t>III</w:t>
      </w:r>
      <w:r w:rsidRPr="00094359">
        <w:rPr>
          <w:rFonts w:ascii="Times New Roman" w:eastAsia="Calibri" w:hAnsi="Times New Roman"/>
          <w:b/>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p>
    <w:p w:rsidR="00094359" w:rsidRPr="00D3100F" w:rsidRDefault="00094359" w:rsidP="00094359">
      <w:pPr>
        <w:pStyle w:val="a6"/>
        <w:ind w:left="0" w:firstLine="709"/>
        <w:jc w:val="both"/>
        <w:rPr>
          <w:rFonts w:ascii="Times New Roman" w:hAnsi="Times New Roman"/>
          <w:sz w:val="24"/>
          <w:szCs w:val="24"/>
        </w:rPr>
      </w:pPr>
      <w:bookmarkStart w:id="12" w:name="Par134"/>
      <w:bookmarkEnd w:id="12"/>
      <w:r w:rsidRPr="00D3100F">
        <w:rPr>
          <w:rFonts w:ascii="Times New Roman" w:hAnsi="Times New Roman"/>
          <w:sz w:val="24"/>
          <w:szCs w:val="24"/>
        </w:rPr>
        <w:t>33.Предоставление муниципальной услуги включает в себя следующие административные процедуры:</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lastRenderedPageBreak/>
        <w:t>- прием и регистрация заявления о предоставлении муниципальной услуги и прилагаемых к нему документов;</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рассмотрение Заявления и представленных документов, формирование и направление  межведомственных запросов;</w:t>
      </w:r>
    </w:p>
    <w:p w:rsidR="00094359" w:rsidRPr="00094359" w:rsidRDefault="00094359" w:rsidP="00094359">
      <w:pPr>
        <w:widowControl w:val="0"/>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подготовка и согласование проекта решения о предоставлении ) об отказе в предоставлении) муниципальной услуги;</w:t>
      </w:r>
    </w:p>
    <w:p w:rsidR="00094359" w:rsidRPr="00094359" w:rsidRDefault="00094359" w:rsidP="00094359">
      <w:pPr>
        <w:shd w:val="clear" w:color="auto" w:fill="FFFFFF"/>
        <w:tabs>
          <w:tab w:val="left" w:pos="1411"/>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выдача результата  предоставления муниципальной услуги ;</w:t>
      </w:r>
    </w:p>
    <w:p w:rsidR="00094359" w:rsidRPr="00094359" w:rsidRDefault="00094359" w:rsidP="00094359">
      <w:pPr>
        <w:shd w:val="clear" w:color="auto" w:fill="FFFFFF"/>
        <w:tabs>
          <w:tab w:val="left" w:pos="1411"/>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 33.1. Перечень административных процедур (действий), выполняемых МФЦ:</w:t>
      </w:r>
    </w:p>
    <w:p w:rsidR="00094359" w:rsidRPr="00094359" w:rsidRDefault="00094359" w:rsidP="00094359">
      <w:pPr>
        <w:shd w:val="clear" w:color="auto" w:fill="FFFFFF"/>
        <w:tabs>
          <w:tab w:val="left" w:pos="1411"/>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1) прием Заявления Заявителя о предоставлении муниципальной услуги и иных документов, необходимых для предоставления муниципальной услуги;</w:t>
      </w:r>
    </w:p>
    <w:p w:rsidR="00094359" w:rsidRPr="00094359" w:rsidRDefault="00094359" w:rsidP="00094359">
      <w:pPr>
        <w:shd w:val="clear" w:color="auto" w:fill="FFFFFF"/>
        <w:tabs>
          <w:tab w:val="left" w:pos="1411"/>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2)выдача Заявителю результата предоставления муниципальной услуги.</w:t>
      </w:r>
    </w:p>
    <w:p w:rsidR="00094359" w:rsidRPr="00094359" w:rsidRDefault="00094359" w:rsidP="00094359">
      <w:pPr>
        <w:shd w:val="clear" w:color="auto" w:fill="FFFFFF"/>
        <w:tabs>
          <w:tab w:val="left" w:pos="1411"/>
        </w:tabs>
        <w:spacing w:after="0" w:line="240" w:lineRule="auto"/>
        <w:ind w:firstLine="709"/>
        <w:contextualSpacing/>
        <w:jc w:val="both"/>
        <w:rPr>
          <w:rFonts w:ascii="Times New Roman" w:hAnsi="Times New Roman" w:cs="Times New Roman"/>
          <w:b/>
          <w:color w:val="000000"/>
          <w:sz w:val="24"/>
          <w:szCs w:val="24"/>
        </w:rPr>
      </w:pPr>
      <w:r w:rsidRPr="00094359">
        <w:rPr>
          <w:rFonts w:ascii="Times New Roman" w:hAnsi="Times New Roman" w:cs="Times New Roman"/>
          <w:sz w:val="24"/>
          <w:szCs w:val="24"/>
        </w:rPr>
        <w:t xml:space="preserve">33.2. </w:t>
      </w:r>
      <w:r w:rsidRPr="00094359">
        <w:rPr>
          <w:rFonts w:ascii="Times New Roman" w:hAnsi="Times New Roman" w:cs="Times New Roman"/>
          <w:color w:val="000000"/>
          <w:sz w:val="24"/>
          <w:szCs w:val="24"/>
        </w:rPr>
        <w:t>Порядок исправления допущенных опечаток и ошибок в выданных в результате предоставления муниципальной услуги документах указан в п.37 настоящего Административного регламента.</w:t>
      </w:r>
      <w:r w:rsidRPr="00094359">
        <w:rPr>
          <w:rFonts w:ascii="Times New Roman" w:hAnsi="Times New Roman" w:cs="Times New Roman"/>
          <w:b/>
          <w:color w:val="000000"/>
          <w:sz w:val="24"/>
          <w:szCs w:val="24"/>
        </w:rPr>
        <w:t xml:space="preserve"> </w:t>
      </w:r>
    </w:p>
    <w:p w:rsidR="00094359" w:rsidRPr="00094359" w:rsidRDefault="00094359" w:rsidP="00094359">
      <w:pPr>
        <w:pStyle w:val="a6"/>
        <w:ind w:left="0" w:firstLine="709"/>
        <w:jc w:val="both"/>
        <w:outlineLvl w:val="1"/>
        <w:rPr>
          <w:rFonts w:ascii="Times New Roman" w:eastAsia="Calibri" w:hAnsi="Times New Roman"/>
          <w:b/>
          <w:color w:val="000000"/>
          <w:sz w:val="24"/>
          <w:szCs w:val="24"/>
        </w:rPr>
      </w:pPr>
    </w:p>
    <w:p w:rsidR="00094359" w:rsidRPr="00094359" w:rsidRDefault="00094359" w:rsidP="00094359">
      <w:pPr>
        <w:pStyle w:val="a6"/>
        <w:ind w:left="0" w:firstLine="709"/>
        <w:jc w:val="both"/>
        <w:outlineLvl w:val="1"/>
        <w:rPr>
          <w:rFonts w:ascii="Times New Roman" w:eastAsia="Calibri" w:hAnsi="Times New Roman"/>
          <w:b/>
          <w:color w:val="000000"/>
          <w:sz w:val="24"/>
          <w:szCs w:val="24"/>
        </w:rPr>
      </w:pPr>
      <w:r w:rsidRPr="00094359">
        <w:rPr>
          <w:rFonts w:ascii="Times New Roman" w:eastAsia="Calibri" w:hAnsi="Times New Roman"/>
          <w:b/>
          <w:color w:val="000000"/>
          <w:sz w:val="24"/>
          <w:szCs w:val="24"/>
        </w:rPr>
        <w:t xml:space="preserve">Прием и регистрация Заявления и документов, представленных для получения муниципальной услуги. </w:t>
      </w:r>
    </w:p>
    <w:p w:rsidR="00094359" w:rsidRPr="00094359" w:rsidRDefault="00094359" w:rsidP="00094359">
      <w:pPr>
        <w:pStyle w:val="a6"/>
        <w:ind w:left="0" w:firstLine="709"/>
        <w:jc w:val="both"/>
        <w:outlineLvl w:val="1"/>
        <w:rPr>
          <w:rFonts w:ascii="Times New Roman" w:eastAsia="Calibri" w:hAnsi="Times New Roman"/>
          <w:color w:val="FF0000"/>
          <w:sz w:val="24"/>
          <w:szCs w:val="24"/>
        </w:rPr>
      </w:pPr>
    </w:p>
    <w:p w:rsidR="00094359" w:rsidRPr="00094359" w:rsidRDefault="00094359" w:rsidP="00094359">
      <w:pPr>
        <w:pStyle w:val="a6"/>
        <w:ind w:left="0" w:firstLine="709"/>
        <w:jc w:val="both"/>
        <w:rPr>
          <w:rFonts w:ascii="Times New Roman" w:hAnsi="Times New Roman"/>
          <w:i/>
          <w:sz w:val="24"/>
          <w:szCs w:val="24"/>
        </w:rPr>
      </w:pPr>
      <w:r w:rsidRPr="00D3100F">
        <w:rPr>
          <w:rFonts w:ascii="Times New Roman" w:hAnsi="Times New Roman"/>
          <w:sz w:val="24"/>
          <w:szCs w:val="24"/>
        </w:rPr>
        <w:t>34.Основание для начала административной процедуры является</w:t>
      </w:r>
      <w:r w:rsidRPr="00094359">
        <w:rPr>
          <w:rFonts w:ascii="Times New Roman" w:hAnsi="Times New Roman"/>
          <w:i/>
          <w:sz w:val="24"/>
          <w:szCs w:val="24"/>
        </w:rPr>
        <w:t>:</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 xml:space="preserve"> 1) поступление в Администрацию Заявления о предоставлении муниципальной услуги и прилагаемых к нему документов (далее также – Заявление):</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-доставленного лично Заявителем (представителем Заявителя);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-направленного посредством почтовой связи;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 полученного на электронную почту;</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2) личное обращение Заявителя ( представителя Заявителя) в МФЦ с Заявлением.</w:t>
      </w:r>
    </w:p>
    <w:p w:rsidR="00094359" w:rsidRPr="00094359" w:rsidRDefault="00094359" w:rsidP="00094359">
      <w:pPr>
        <w:pStyle w:val="a6"/>
        <w:ind w:left="0" w:firstLine="709"/>
        <w:jc w:val="both"/>
        <w:rPr>
          <w:rFonts w:ascii="Times New Roman" w:hAnsi="Times New Roman"/>
          <w:i/>
          <w:sz w:val="24"/>
          <w:szCs w:val="24"/>
        </w:rPr>
      </w:pPr>
      <w:r w:rsidRPr="00094359">
        <w:rPr>
          <w:rFonts w:ascii="Times New Roman" w:hAnsi="Times New Roman"/>
          <w:sz w:val="24"/>
          <w:szCs w:val="24"/>
        </w:rPr>
        <w:t xml:space="preserve">34.1. </w:t>
      </w:r>
      <w:r w:rsidRPr="00D3100F">
        <w:rPr>
          <w:rFonts w:ascii="Times New Roman" w:hAnsi="Times New Roman"/>
          <w:sz w:val="24"/>
          <w:szCs w:val="24"/>
        </w:rPr>
        <w:t>Приём и регистрация Заявления и документов для предоставления муниципальной услуги в структурном подразделении Администрации при личном обращении Заявителя ( его представителя):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34.1.1.При обращении Заявителя ( его представителя) в Администрацию, должностное лицо, ответственное за прием и регистрацию документов :</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-устанавливает личность Заявителя ( его представителя), путем проверки документа, удостоверяющего личность и (или) документов, подтверждающих полномочия представителя ( при отсутствии у Заявителя документов, позволяющих идентифицировать его личность, сообщает ему об отказе в приёме Заявления).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 проверяет полноту и правильность заполнения Заявителем (его представителем) Заявления, при необходимости оказывает ему помощь в заполнении Заявления;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 регистрирует поступившее Заявление;</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-ставит на Заявлении отметку с указанием номера и даты входящего документа;</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-подготавливает и подписывает 2 экземпляра расписки в получении Заявления;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-первый экземпляр расписки выдаёт Заявителю ( его представителю), второй экземпляр приобщает к предоставленному Заявителем Заявлению.</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Датой получения документов считаются дата представления полного пакета документов.</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Срок выполнения административных действий – 20 минут.</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Заявление о предоставлении муниципальной услуги в течении 1  дня регистрируется в журнал регистрации обращений за предоставлением муниципальной услуги.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Срок предоставления административной процедуры  – 1  день.</w:t>
      </w:r>
    </w:p>
    <w:p w:rsidR="00094359" w:rsidRPr="00094359" w:rsidRDefault="00094359" w:rsidP="00094359">
      <w:pPr>
        <w:pStyle w:val="a6"/>
        <w:ind w:left="0" w:firstLine="709"/>
        <w:jc w:val="both"/>
        <w:rPr>
          <w:rFonts w:ascii="Times New Roman" w:hAnsi="Times New Roman"/>
          <w:b/>
          <w:sz w:val="24"/>
          <w:szCs w:val="24"/>
        </w:rPr>
      </w:pPr>
      <w:r w:rsidRPr="00094359">
        <w:rPr>
          <w:rFonts w:ascii="Times New Roman" w:hAnsi="Times New Roman"/>
          <w:b/>
          <w:sz w:val="24"/>
          <w:szCs w:val="24"/>
        </w:rPr>
        <w:t xml:space="preserve"> </w:t>
      </w:r>
      <w:r w:rsidRPr="00094359">
        <w:rPr>
          <w:rFonts w:ascii="Times New Roman" w:hAnsi="Times New Roman"/>
          <w:sz w:val="24"/>
          <w:szCs w:val="24"/>
        </w:rPr>
        <w:t>34.1.2.  Сведения о должностном лице, ответственном за выполнение административного действия, входящего в состав административной процедуры: заведующий сектором по делам архитектуры и градостроительства отдела архитектуры,  строительства и ЖКХ администрации Шарьинского муниципального района.</w:t>
      </w:r>
    </w:p>
    <w:p w:rsidR="00094359" w:rsidRPr="00D3100F" w:rsidRDefault="00094359" w:rsidP="00094359">
      <w:pPr>
        <w:pStyle w:val="a6"/>
        <w:ind w:left="0" w:firstLine="709"/>
        <w:jc w:val="both"/>
        <w:rPr>
          <w:rFonts w:ascii="Times New Roman" w:hAnsi="Times New Roman"/>
          <w:sz w:val="24"/>
          <w:szCs w:val="24"/>
        </w:rPr>
      </w:pPr>
      <w:r w:rsidRPr="00D3100F">
        <w:rPr>
          <w:rFonts w:ascii="Times New Roman" w:hAnsi="Times New Roman"/>
          <w:sz w:val="24"/>
          <w:szCs w:val="24"/>
        </w:rPr>
        <w:t>34.2. Приём и регистрация заявления и документов для предоставления муниципальной услуги, поступивших посредством почтовой связи либо от МФЦ:</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lastRenderedPageBreak/>
        <w:t>34.2.1.При поступлении в Администрацию Заявления посредством почтовой связи либо от МФЦ должностное лицо ответственное за предоставление  муниципальной услуги: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-регистрирует поступившее Заявление;</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-ставит на Заявлении отметку с указанием номера и даты входящего документа;</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34.3.</w:t>
      </w:r>
      <w:r w:rsidRPr="00D3100F">
        <w:rPr>
          <w:rFonts w:ascii="Times New Roman" w:hAnsi="Times New Roman"/>
          <w:sz w:val="24"/>
          <w:szCs w:val="24"/>
        </w:rPr>
        <w:t>Прием Заявления и документов для предоставления муниципальной услуги в МФЦ</w:t>
      </w:r>
      <w:r w:rsidRPr="00094359">
        <w:rPr>
          <w:rFonts w:ascii="Times New Roman" w:hAnsi="Times New Roman"/>
          <w:i/>
          <w:sz w:val="24"/>
          <w:szCs w:val="24"/>
        </w:rPr>
        <w:t>:</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34.3.1. При поступлении в МФЦ Заявления, специалист МФЦ:</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-устанавливает личность Заявителя (его представителя), путем проверки документа, удостоверяющего личность и документов, подтверждающих полномочия представителя;</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-проверяет полноту и правильность заполнения Заявителем (его представителем) Заявления, при необходимости оказывает помощь в его заполнении;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-регистрирует поступившее Заявление;</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-оформляет в 2-х экземплярах расписку в приеме Заявления, один экземпляр передает Заявителю, второй приобщает к Заявлению.</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Срок выполнения административных действий – 20 минут.</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34.3.2.  Специалист МФЦ передает полученное Заявление с приложенными документами в администрацию Шарьинского муниципального района.</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Срок выполнения административного действия – в течении 1 рабочего дня, со дня поступления Заявления и документов.</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34.3.3. Специалист МФЦ, ответственный за передачу документов в администрацию, передает полученные документы должностному лицу администрации, ответственному за предоставление муниципальной услуги в сроки в соответствии с соглашением о взаимодействии.</w:t>
      </w:r>
    </w:p>
    <w:p w:rsidR="00094359" w:rsidRPr="00D3100F" w:rsidRDefault="00094359" w:rsidP="00094359">
      <w:pPr>
        <w:pStyle w:val="a6"/>
        <w:ind w:left="0" w:firstLine="709"/>
        <w:jc w:val="both"/>
        <w:rPr>
          <w:rFonts w:ascii="Times New Roman" w:hAnsi="Times New Roman"/>
          <w:sz w:val="24"/>
          <w:szCs w:val="24"/>
        </w:rPr>
      </w:pPr>
      <w:r w:rsidRPr="00D3100F">
        <w:rPr>
          <w:rFonts w:ascii="Times New Roman" w:hAnsi="Times New Roman"/>
          <w:sz w:val="24"/>
          <w:szCs w:val="24"/>
        </w:rPr>
        <w:t>34.4. Рассмотрение Заявления и представленных документов, формирование и направление межведомственных запросов:</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34.4.1. Основанием для начала административной процедуры является поступление специалисту, ответственному за предоставление муниципальной услуги, зарегистрированного Заявления с приложенными документами. На основании заявления   предоставленных документов, специалист ответственный за предоставление муниципальной услуги направляет запросы в рамках межведомственного информационного взаимодействия, получает ответы на них.</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34.4.2.  Специалист, ответственный за предоставление муниципальной услуги в день получения Заявления с приложенными документами: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 рассматривает полученные документы, подготавливает и направляет межведомственные запросы по предоставлению документов ( сведений), необходимых для оказания муниципальной услуги, в том числе при наличии технической возможности с использованием средств обеспечения межведомственного электронного взаимодействия и направляет в соответствующие органы и организации, в распоряжении которых находятся указанные документы.</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34.4.3. Результатом административной процедуры является получение администрацией запрашиваемых сведений посредством межведомственного взаимодействия  либо отказ в их предоставлении.</w:t>
      </w:r>
    </w:p>
    <w:p w:rsidR="00094359" w:rsidRPr="00094359" w:rsidRDefault="00094359" w:rsidP="00094359">
      <w:pPr>
        <w:pStyle w:val="a6"/>
        <w:ind w:left="0" w:firstLine="709"/>
        <w:jc w:val="both"/>
        <w:rPr>
          <w:rFonts w:ascii="Times New Roman" w:hAnsi="Times New Roman"/>
          <w:sz w:val="24"/>
          <w:szCs w:val="24"/>
        </w:rPr>
      </w:pPr>
      <w:r w:rsidRPr="00094359">
        <w:rPr>
          <w:rFonts w:ascii="Times New Roman" w:hAnsi="Times New Roman"/>
          <w:sz w:val="24"/>
          <w:szCs w:val="24"/>
        </w:rPr>
        <w:t>34.4.4.  Срок выполнения  административной процедуры по рассмотрению документов составляет 38  дней.</w:t>
      </w:r>
    </w:p>
    <w:p w:rsidR="00094359" w:rsidRPr="00094359" w:rsidRDefault="00094359" w:rsidP="00094359">
      <w:pPr>
        <w:pStyle w:val="a6"/>
        <w:ind w:left="0" w:firstLine="709"/>
        <w:jc w:val="both"/>
        <w:rPr>
          <w:rFonts w:ascii="Times New Roman" w:eastAsia="Calibri" w:hAnsi="Times New Roman"/>
          <w:b/>
          <w:sz w:val="24"/>
          <w:szCs w:val="24"/>
        </w:rPr>
      </w:pPr>
      <w:r w:rsidRPr="00094359">
        <w:rPr>
          <w:rFonts w:ascii="Times New Roman" w:eastAsia="Calibri" w:hAnsi="Times New Roman"/>
          <w:b/>
          <w:sz w:val="24"/>
          <w:szCs w:val="24"/>
        </w:rPr>
        <w:t xml:space="preserve"> </w:t>
      </w:r>
    </w:p>
    <w:p w:rsidR="00094359" w:rsidRPr="00094359" w:rsidRDefault="00094359" w:rsidP="00094359">
      <w:pPr>
        <w:widowControl w:val="0"/>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Подготовка и согласование проекта решения о предоставлении ) об отказе в предоставлении) муниципальной услуги;</w:t>
      </w:r>
    </w:p>
    <w:p w:rsidR="00094359" w:rsidRPr="00094359" w:rsidRDefault="00094359" w:rsidP="00094359">
      <w:pPr>
        <w:pStyle w:val="a6"/>
        <w:ind w:left="0" w:firstLine="709"/>
        <w:jc w:val="both"/>
        <w:rPr>
          <w:rFonts w:ascii="Times New Roman" w:eastAsia="Calibri" w:hAnsi="Times New Roman"/>
          <w:b/>
          <w:i/>
          <w:sz w:val="24"/>
          <w:szCs w:val="24"/>
        </w:rPr>
      </w:pPr>
    </w:p>
    <w:p w:rsidR="00094359" w:rsidRPr="00D3100F" w:rsidRDefault="00094359" w:rsidP="00094359">
      <w:pPr>
        <w:pStyle w:val="a6"/>
        <w:ind w:left="0" w:firstLine="709"/>
        <w:jc w:val="both"/>
        <w:rPr>
          <w:rFonts w:ascii="Times New Roman" w:eastAsia="Calibri" w:hAnsi="Times New Roman"/>
          <w:sz w:val="24"/>
          <w:szCs w:val="24"/>
        </w:rPr>
      </w:pPr>
      <w:r w:rsidRPr="00D3100F">
        <w:rPr>
          <w:rFonts w:ascii="Times New Roman" w:eastAsia="Calibri" w:hAnsi="Times New Roman"/>
          <w:sz w:val="24"/>
          <w:szCs w:val="24"/>
        </w:rPr>
        <w:t>35. Основанием для начала административной процедуры является поступление ответов на межведомственные запросы.</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 xml:space="preserve">В случае получения об отсутствии в Едином государственном реестре недвижимости сведений о зарегистрированных правах на садовый дом или жилой дом, специалист уведомляет Заявителя указанным в Заявлении способом о получении такого уведомления, предлагает Заявителю представить правоустанавливающий документ, или нотариально заверенную копию такого документа. В случае неполучения от Заявителя указанного документа в течении 15 календарных дней со дня направления уведомления о предоставлении правоустанавливающего </w:t>
      </w:r>
      <w:r w:rsidRPr="00094359">
        <w:rPr>
          <w:rFonts w:ascii="Times New Roman" w:eastAsia="Calibri" w:hAnsi="Times New Roman"/>
          <w:sz w:val="24"/>
          <w:szCs w:val="24"/>
        </w:rPr>
        <w:lastRenderedPageBreak/>
        <w:t>документа, а также в случае наличия иных оснований для отказа в предоставлении муниципальной услуги специалист, ответственный за предоставление муниципальной услуги, готовит решение об отказе.</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35.1.Специалист, ответственный за предоставление муниципальной услуги,  со дня наступления обстоятельств, указанных в пункте 35 настоящего Административного регламента:</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1) рассматривает полученные документы, формирует общий пакет документов, необходимый для оказания муниципальной услуги;</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2)на основе имеющихся документов (сведений), подготавливает в 2-х экземплярах решение о признании;</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 в случае наличия основания для отказа, подготавливает в 2-х экземплярах проект решения об отказе;</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hAnsi="Times New Roman"/>
          <w:sz w:val="24"/>
          <w:szCs w:val="24"/>
        </w:rPr>
        <w:t>Максимальный срок выполнения данной административной процедуры составляет 5   дней;</w:t>
      </w:r>
    </w:p>
    <w:p w:rsidR="00094359" w:rsidRPr="00094359" w:rsidRDefault="00094359" w:rsidP="00094359">
      <w:pPr>
        <w:pStyle w:val="a6"/>
        <w:ind w:left="0" w:firstLine="709"/>
        <w:jc w:val="both"/>
        <w:rPr>
          <w:rFonts w:ascii="Times New Roman" w:eastAsia="Calibri" w:hAnsi="Times New Roman"/>
          <w:sz w:val="24"/>
          <w:szCs w:val="24"/>
        </w:rPr>
      </w:pPr>
    </w:p>
    <w:p w:rsidR="00094359" w:rsidRPr="00094359" w:rsidRDefault="00094359" w:rsidP="00094359">
      <w:pPr>
        <w:pStyle w:val="a6"/>
        <w:ind w:left="0" w:firstLine="709"/>
        <w:jc w:val="both"/>
        <w:rPr>
          <w:rFonts w:ascii="Times New Roman" w:eastAsia="Calibri" w:hAnsi="Times New Roman"/>
          <w:b/>
          <w:bCs/>
          <w:i/>
          <w:sz w:val="24"/>
          <w:szCs w:val="24"/>
        </w:rPr>
      </w:pPr>
      <w:r w:rsidRPr="00094359">
        <w:rPr>
          <w:rFonts w:ascii="Times New Roman" w:eastAsia="Calibri" w:hAnsi="Times New Roman"/>
          <w:b/>
          <w:bCs/>
          <w:i/>
          <w:sz w:val="24"/>
          <w:szCs w:val="24"/>
        </w:rPr>
        <w:t>36. Выдача  результата предоставления муниципальной услуги:</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36.1.Основанием для начала административной процедуры является получение специалистом, ответственным за предоставление муниципальной услуги, решения о признании ( приложение № 2 к настоящему Административному регламенту),  либо решения об отказе.</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36.2. Специалист, ответственный за предоставление муниципальной услуги, регистрирует решение в журнале учета, далее:</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1) в случае если в Заявлении указано на направление результата на электронную почту:</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переводит решение о признании либо решение об отказе в электронный вид;</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-направляет решение о признании либо решение об отказе Заявителю (его представителю) с использованием информационно-телекоммуникационных сетей общего пользования;</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-дублирует отправку на бумажном носителе одного экземпляра решения о признании либо решения об отказе заказным письмом с уведомлением о вручении по адресу, указанному в Заявлении;</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-приобщает второй экземпляр к материалам дела.</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2)в случае если в Заявлении указано на личное получение результата предоставления муниципальной услуги:</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-уведомляет Заявителя (его представителя) по телефону, указанному в Заявлении о необходимости получения решения о признании либо решения об отказе;</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в день явки Заявителя ( его представителя) , передает ему один экземпляр решения о признании либо решения об отказе под роспись в книге учета выдачи решений.</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-второй экземпляр документов приобщает к материалам дела.</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3) при наличии в Заявлении указания о направлении результата предоставления муниципальной услуги по почте: </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-направляет ( организует отправку) одного экземпляра решения о признании либо решения об отказе заказным письмом с уведомлением о вручении по адресу, указанному в Заявлении;</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-второй экземпляр документов приобщает к материалам дела.</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4) при наличии в Заявлении указания о выдаче решения о признании либо решения от отказе через МФЦ по месту подачи Заявления:</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передает решение о признании либо решение об отказе под расписку специалисту МФЦ, ответственному за передачу документов;</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-второй экземпляр документов приобщает к материалам дела.</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  36.3. Специалист МФЦ в день личного обращения гражданина:</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1) устанавливает личность Заявителя (его представителя), путем проверки документа, удостоверяющего личность ( полномочия представителя);</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2)выдает Заявителю решение о признании либо решение об отказе по расписку.</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Срок выполнения административных действий – 15 минут.</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color w:val="000000" w:themeColor="text1"/>
          <w:sz w:val="24"/>
          <w:szCs w:val="24"/>
        </w:rPr>
      </w:pPr>
      <w:r w:rsidRPr="00094359">
        <w:rPr>
          <w:rFonts w:ascii="Times New Roman" w:hAnsi="Times New Roman" w:cs="Times New Roman"/>
          <w:color w:val="000000" w:themeColor="text1"/>
          <w:sz w:val="24"/>
          <w:szCs w:val="24"/>
        </w:rPr>
        <w:t>Срок выполнения административной процедуры - 1 рабочий день.</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b/>
          <w:bCs/>
          <w:i/>
          <w:sz w:val="24"/>
          <w:szCs w:val="24"/>
        </w:rPr>
      </w:pPr>
      <w:r w:rsidRPr="00094359">
        <w:rPr>
          <w:rFonts w:ascii="Times New Roman" w:hAnsi="Times New Roman" w:cs="Times New Roman"/>
          <w:b/>
          <w:bCs/>
          <w:i/>
          <w:sz w:val="24"/>
          <w:szCs w:val="24"/>
        </w:rPr>
        <w:t>37.Порядок исправления допущенных опечаток и ошибок в выданных в результате предоставления муниципальной услуги документах.</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lastRenderedPageBreak/>
        <w:t>37.1. Основанием для начала административного действия является поступление в администрацию письменного заявления ( в свободной форме) о допущенных ошибках в выданных в результате предоставления муниципальной услуги документах ( далее – Заявление об ошибках).</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37.2. При поступлении письменного Заявления об ошибках специалист, ответственный за предоставление муниципальной услуги: </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-регистрирует поступившее Заявление об ошибках;</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ставит на Заявлении об ошибках отметку с указанием номера и даты входящего документа;</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Срок выполнения административных действий – в день поступления Заявления об ошибках и документов.</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37.3.Специалист, ответственный за предоставление муниципальной услуги, в течении 1 (одного) рабочего дня со дня получения Заявления об ошибках:</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-проводит проверку указанных в Заявлении об ошибках сведений;</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-в случае выявления допущенных опечаток и (или) ошибок в выданных в результате предоставления муниципальной услуги документах, осуществляет их замену и подготавливает сопроводительной письмо;</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-в случае не подтверждения сведений, указанных в Заявлении об ошибках, подготавливает решение об отказе в исправлении опечаток и ошибок с указанием причин отказа.</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37.4.Специалист, ответственный за предоставление муниципальной услуги, обеспечивает направление Заявителю заказным почтовым отправлением сопроводительного письма и исправленных документов либо уведомления об отказе в исправлении опечаток и ошибок.</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Максимальный срок исполнения административных действий составляет 5 рабочих дней со дня регистрации Заявителя об ошибках.</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Результатом административной процедуры является направление  (вручение) Заявителю исправленных документов или уведомления об отказе в исправлении опечаток ( ошибок).</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 </w:t>
      </w:r>
    </w:p>
    <w:p w:rsidR="00094359" w:rsidRPr="00094359" w:rsidRDefault="00094359" w:rsidP="00094359">
      <w:pPr>
        <w:pStyle w:val="a6"/>
        <w:widowControl w:val="0"/>
        <w:ind w:left="0" w:firstLine="709"/>
        <w:jc w:val="both"/>
        <w:rPr>
          <w:rFonts w:ascii="Times New Roman" w:hAnsi="Times New Roman"/>
          <w:b/>
          <w:sz w:val="24"/>
          <w:szCs w:val="24"/>
        </w:rPr>
      </w:pPr>
      <w:r w:rsidRPr="00094359">
        <w:rPr>
          <w:rFonts w:ascii="Times New Roman" w:hAnsi="Times New Roman"/>
          <w:b/>
          <w:sz w:val="24"/>
          <w:szCs w:val="24"/>
          <w:lang w:val="en-US"/>
        </w:rPr>
        <w:t>IV</w:t>
      </w:r>
      <w:r w:rsidRPr="00094359">
        <w:rPr>
          <w:rFonts w:ascii="Times New Roman" w:hAnsi="Times New Roman"/>
          <w:b/>
          <w:sz w:val="24"/>
          <w:szCs w:val="24"/>
        </w:rPr>
        <w:t>.Формы контроля за исполнением административного регламента</w:t>
      </w:r>
    </w:p>
    <w:p w:rsidR="00094359" w:rsidRPr="00094359" w:rsidRDefault="00094359" w:rsidP="00094359">
      <w:pPr>
        <w:widowControl w:val="0"/>
        <w:spacing w:after="0" w:line="240" w:lineRule="auto"/>
        <w:ind w:firstLine="709"/>
        <w:contextualSpacing/>
        <w:jc w:val="both"/>
        <w:rPr>
          <w:rFonts w:ascii="Times New Roman" w:hAnsi="Times New Roman" w:cs="Times New Roman"/>
          <w:b/>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b/>
          <w:sz w:val="24"/>
          <w:szCs w:val="24"/>
        </w:rPr>
      </w:pPr>
      <w:r w:rsidRPr="00094359">
        <w:rPr>
          <w:rFonts w:ascii="Times New Roman" w:hAnsi="Times New Roman" w:cs="Times New Roman"/>
          <w:b/>
          <w:sz w:val="24"/>
          <w:szCs w:val="24"/>
        </w:rPr>
        <w:t>Порядок осуществления текущего контроля за соблюдением</w:t>
      </w:r>
      <w:r w:rsidRPr="00094359">
        <w:rPr>
          <w:rFonts w:ascii="Times New Roman" w:hAnsi="Times New Roman" w:cs="Times New Roman"/>
          <w:b/>
          <w:sz w:val="24"/>
          <w:szCs w:val="24"/>
        </w:rPr>
        <w:b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также принятием ими решений</w:t>
      </w:r>
    </w:p>
    <w:p w:rsidR="00094359" w:rsidRPr="00094359" w:rsidRDefault="00094359" w:rsidP="00094359">
      <w:pPr>
        <w:pStyle w:val="a6"/>
        <w:ind w:left="0" w:firstLine="709"/>
        <w:jc w:val="both"/>
        <w:rPr>
          <w:rFonts w:ascii="Times New Roman" w:eastAsia="Calibri" w:hAnsi="Times New Roman"/>
          <w:b/>
          <w:sz w:val="24"/>
          <w:szCs w:val="24"/>
        </w:rPr>
      </w:pP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38.Текущий контроль за соблюдением последовательности действий, определенных административными процедурами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администрацией Шарьинского муниципального района Костромской области путем проведения проверок соблюдения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Текущий контроль за предоставлением муниципальной услуги должен быть постоянным, всесторонним и объективным.</w:t>
      </w:r>
    </w:p>
    <w:p w:rsidR="00094359" w:rsidRPr="00094359" w:rsidRDefault="00094359" w:rsidP="00094359">
      <w:pPr>
        <w:pStyle w:val="a6"/>
        <w:widowControl w:val="0"/>
        <w:ind w:left="0" w:firstLine="709"/>
        <w:jc w:val="both"/>
        <w:rPr>
          <w:rFonts w:ascii="Times New Roman" w:hAnsi="Times New Roman"/>
          <w:sz w:val="24"/>
          <w:szCs w:val="24"/>
        </w:rPr>
      </w:pPr>
      <w:r w:rsidRPr="00094359">
        <w:rPr>
          <w:rFonts w:ascii="Times New Roman" w:hAnsi="Times New Roman"/>
          <w:sz w:val="24"/>
          <w:szCs w:val="24"/>
        </w:rPr>
        <w:t>39.Порядок и периодичность осуществления плановых</w:t>
      </w:r>
      <w:r w:rsidRPr="00094359">
        <w:rPr>
          <w:rFonts w:ascii="Times New Roman" w:hAnsi="Times New Roman"/>
          <w:sz w:val="24"/>
          <w:szCs w:val="24"/>
        </w:rPr>
        <w:br w:type="textWrapping" w:clear="all"/>
        <w:t>и внеплановых проверок полноты и качества предоставления</w:t>
      </w:r>
      <w:r w:rsidRPr="00094359">
        <w:rPr>
          <w:rFonts w:ascii="Times New Roman" w:hAnsi="Times New Roman"/>
          <w:sz w:val="24"/>
          <w:szCs w:val="24"/>
        </w:rPr>
        <w:br w:type="textWrapping" w:clear="all"/>
        <w:t>муниципальной услуги, в том числе порядок и формы контроля полноты и качества предоставления муниципальной услуги</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39.1.Администрация организует и осуществляет контроль за полнотой и качеством предоставления муниципальной услуги, в виде проведения плановых, и внеплановых проверок. Плановые проверки осуществляются на основании годовых планов и проводятся не реже 1 раза в три года.</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39.2.Основаниями для проведения внеплановой проверки являются:</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-обращение получателя услуги, содержащее жалобу на нарушение его прав;</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lastRenderedPageBreak/>
        <w:t>-поступление материалов из правоохранительных органов, а также из других государственных органов, органов местного самоуправления, организаций, содержащих информацию о фактах нарушений положений, установленных настоящим Административным регламентом.</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39.3.Перечень работников, уполномоченных на проведение проверок, устанавливается правовым актом Администрации.</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39.4.Работник, уполномоченный на проведение проверки:</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-проводит проверку, анализирует ее результаты в целях выявления причин нарушений и принятия мер по их недопущению;</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-оформляет справку о проверке, в которой излагаются выявленные нарушения и предложения по их устранению;</w:t>
      </w:r>
    </w:p>
    <w:p w:rsidR="00094359" w:rsidRPr="00094359" w:rsidRDefault="00094359" w:rsidP="00094359">
      <w:pPr>
        <w:pStyle w:val="a6"/>
        <w:ind w:left="0" w:firstLine="709"/>
        <w:jc w:val="both"/>
        <w:rPr>
          <w:rFonts w:ascii="Times New Roman" w:eastAsia="Calibri" w:hAnsi="Times New Roman"/>
          <w:sz w:val="24"/>
          <w:szCs w:val="24"/>
        </w:rPr>
      </w:pPr>
      <w:r w:rsidRPr="00094359">
        <w:rPr>
          <w:rFonts w:ascii="Times New Roman" w:eastAsia="Calibri" w:hAnsi="Times New Roman"/>
          <w:sz w:val="24"/>
          <w:szCs w:val="24"/>
        </w:rPr>
        <w:t>39.5. В случае выявления нарушений прав Заявителя в ходе проведения проверки выявленные нарушений устраняются, а виновные лица привлекаются к ответственности в соответствии с законодательством Российской Федерации.</w:t>
      </w:r>
    </w:p>
    <w:p w:rsidR="00094359" w:rsidRPr="00094359" w:rsidRDefault="00094359" w:rsidP="00094359">
      <w:pPr>
        <w:tabs>
          <w:tab w:val="left" w:pos="0"/>
        </w:tabs>
        <w:spacing w:after="0" w:line="240" w:lineRule="auto"/>
        <w:ind w:firstLine="709"/>
        <w:contextualSpacing/>
        <w:jc w:val="both"/>
        <w:rPr>
          <w:rFonts w:ascii="Times New Roman" w:eastAsia="Times New Roman" w:hAnsi="Times New Roman" w:cs="Times New Roman"/>
          <w:sz w:val="24"/>
          <w:szCs w:val="24"/>
        </w:rPr>
      </w:pPr>
      <w:bookmarkStart w:id="13" w:name="Par251"/>
      <w:bookmarkEnd w:id="13"/>
      <w:r w:rsidRPr="00094359">
        <w:rPr>
          <w:rFonts w:ascii="Times New Roman" w:eastAsia="Times New Roman" w:hAnsi="Times New Roman" w:cs="Times New Roman"/>
          <w:sz w:val="24"/>
          <w:szCs w:val="24"/>
        </w:rPr>
        <w:t>39.6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 в том числе за необоснованные межведомственные запросы</w:t>
      </w:r>
    </w:p>
    <w:p w:rsidR="00094359" w:rsidRPr="00094359" w:rsidRDefault="00094359" w:rsidP="00094359">
      <w:pPr>
        <w:tabs>
          <w:tab w:val="left" w:pos="0"/>
        </w:tabs>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39.7.Должностные лица, ответственные за предоставление муниципальной услуги, в том числе за консультирование, несут персональную ответственность за предоставление муниципальной услуги.</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39.8.Персональная ответственность сотрудников закрепляется в их должностных инструкциях в соответствии с требованиями законодательства.</w:t>
      </w:r>
    </w:p>
    <w:p w:rsidR="00094359" w:rsidRPr="00094359" w:rsidRDefault="00094359" w:rsidP="00094359">
      <w:pPr>
        <w:tabs>
          <w:tab w:val="left" w:pos="0"/>
        </w:tabs>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39.9.Должностные лица уполномоченного органа несут административную ответственность за нарушение настоящего Административного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 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 которых предоставляется муниципальная услуга, к залу ожидания, местам для заполнения запросов о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rsidR="00094359" w:rsidRPr="00094359" w:rsidRDefault="00094359" w:rsidP="00094359">
      <w:pPr>
        <w:tabs>
          <w:tab w:val="left" w:pos="0"/>
        </w:tabs>
        <w:spacing w:after="0" w:line="240" w:lineRule="auto"/>
        <w:ind w:firstLine="709"/>
        <w:contextualSpacing/>
        <w:jc w:val="both"/>
        <w:rPr>
          <w:rFonts w:ascii="Times New Roman" w:eastAsia="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eastAsia="Times New Roman" w:hAnsi="Times New Roman" w:cs="Times New Roman"/>
          <w:b/>
          <w:sz w:val="24"/>
          <w:szCs w:val="24"/>
        </w:rPr>
      </w:pPr>
      <w:r w:rsidRPr="00094359">
        <w:rPr>
          <w:rFonts w:ascii="Times New Roman" w:eastAsia="Times New Roman" w:hAnsi="Times New Roman" w:cs="Times New Roman"/>
          <w:b/>
          <w:sz w:val="24"/>
          <w:szCs w:val="24"/>
        </w:rPr>
        <w:t>5.Досудебный (внесудебный) порядок обжалования решений</w:t>
      </w:r>
    </w:p>
    <w:p w:rsidR="00094359" w:rsidRPr="00094359" w:rsidRDefault="00094359" w:rsidP="00094359">
      <w:pPr>
        <w:spacing w:after="0" w:line="240" w:lineRule="auto"/>
        <w:ind w:firstLine="709"/>
        <w:contextualSpacing/>
        <w:jc w:val="both"/>
        <w:rPr>
          <w:rFonts w:ascii="Times New Roman" w:eastAsia="Times New Roman" w:hAnsi="Times New Roman" w:cs="Times New Roman"/>
          <w:b/>
          <w:sz w:val="24"/>
          <w:szCs w:val="24"/>
        </w:rPr>
      </w:pPr>
      <w:r w:rsidRPr="00094359">
        <w:rPr>
          <w:rFonts w:ascii="Times New Roman" w:eastAsia="Times New Roman" w:hAnsi="Times New Roman" w:cs="Times New Roman"/>
          <w:b/>
          <w:sz w:val="24"/>
          <w:szCs w:val="24"/>
        </w:rPr>
        <w:t>и действий (бездействия) органа, предоставляющего муниципальную услугу,</w:t>
      </w:r>
    </w:p>
    <w:p w:rsidR="00094359" w:rsidRPr="00094359" w:rsidRDefault="00094359" w:rsidP="00094359">
      <w:pPr>
        <w:spacing w:after="0" w:line="240" w:lineRule="auto"/>
        <w:ind w:firstLine="709"/>
        <w:contextualSpacing/>
        <w:jc w:val="both"/>
        <w:rPr>
          <w:rFonts w:ascii="Times New Roman" w:eastAsia="Times New Roman" w:hAnsi="Times New Roman" w:cs="Times New Roman"/>
          <w:b/>
          <w:sz w:val="24"/>
          <w:szCs w:val="24"/>
        </w:rPr>
      </w:pPr>
      <w:r w:rsidRPr="00094359">
        <w:rPr>
          <w:rFonts w:ascii="Times New Roman" w:eastAsia="Times New Roman" w:hAnsi="Times New Roman" w:cs="Times New Roman"/>
          <w:b/>
          <w:sz w:val="24"/>
          <w:szCs w:val="24"/>
        </w:rPr>
        <w:t>а также должностных лиц и муниципальных служащих,</w:t>
      </w:r>
      <w:r w:rsidRPr="00094359">
        <w:rPr>
          <w:rFonts w:ascii="Times New Roman" w:hAnsi="Times New Roman" w:cs="Times New Roman"/>
          <w:b/>
          <w:sz w:val="24"/>
          <w:szCs w:val="24"/>
        </w:rPr>
        <w:t xml:space="preserve"> </w:t>
      </w:r>
      <w:r w:rsidRPr="00094359">
        <w:rPr>
          <w:rFonts w:ascii="Times New Roman" w:eastAsia="Times New Roman" w:hAnsi="Times New Roman" w:cs="Times New Roman"/>
          <w:b/>
          <w:sz w:val="24"/>
          <w:szCs w:val="24"/>
        </w:rPr>
        <w:t>многофункционального центра, работника многофункционального центра, а также организаций, предусмотренных частью 1.1. статьи 16 Федерального закона от 27.07.2010 №210-ФЗ «Об организации предоставления государственных и муниципальных услуг», или их работников,  обеспечивающих её предоставление</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40.Заявитель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41.Предметом досудебного (внесудебного) обжалования могут являться действие (бездействие) департамента, должностных лиц, муниципальных служащих, предоставляющих муниципальную услугу, а также принимаемые ими решения в ходе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lastRenderedPageBreak/>
        <w:t>Заявитель может обратиться с жалобой в том числе в следующих случаях:</w:t>
      </w:r>
    </w:p>
    <w:p w:rsidR="00094359" w:rsidRPr="00094359" w:rsidRDefault="00094359" w:rsidP="00094359">
      <w:pPr>
        <w:spacing w:after="0" w:line="240" w:lineRule="auto"/>
        <w:ind w:firstLine="709"/>
        <w:contextualSpacing/>
        <w:jc w:val="both"/>
        <w:outlineLvl w:val="0"/>
        <w:rPr>
          <w:rFonts w:ascii="Times New Roman" w:hAnsi="Times New Roman" w:cs="Times New Roman"/>
          <w:bCs/>
          <w:sz w:val="24"/>
          <w:szCs w:val="24"/>
        </w:rPr>
      </w:pPr>
      <w:r w:rsidRPr="00094359">
        <w:rPr>
          <w:rFonts w:ascii="Times New Roman" w:hAnsi="Times New Roman" w:cs="Times New Roman"/>
          <w:bCs/>
          <w:sz w:val="24"/>
          <w:szCs w:val="24"/>
        </w:rPr>
        <w:t xml:space="preserve">1)нарушение срока регистрации запроса о предоставлении муниципальной услуги, запроса, указанного в </w:t>
      </w:r>
      <w:hyperlink w:anchor="sub_1510" w:history="1">
        <w:r w:rsidRPr="00094359">
          <w:rPr>
            <w:rFonts w:ascii="Times New Roman" w:hAnsi="Times New Roman" w:cs="Times New Roman"/>
            <w:bCs/>
            <w:sz w:val="24"/>
            <w:szCs w:val="24"/>
          </w:rPr>
          <w:t>статье 15.1</w:t>
        </w:r>
      </w:hyperlink>
      <w:r w:rsidRPr="00094359">
        <w:rPr>
          <w:rFonts w:ascii="Times New Roman" w:hAnsi="Times New Roman" w:cs="Times New Roman"/>
          <w:bCs/>
          <w:sz w:val="24"/>
          <w:szCs w:val="24"/>
        </w:rPr>
        <w:t xml:space="preserve"> Федерального закона от 27.07.2010 №210-ФЗ «Об организации предоставления государственных и муниципальных услуг»;</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2)нарушение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094359">
          <w:rPr>
            <w:rFonts w:ascii="Times New Roman" w:hAnsi="Times New Roman" w:cs="Times New Roman"/>
            <w:sz w:val="24"/>
            <w:szCs w:val="24"/>
          </w:rPr>
          <w:t>частью 1.3 статьи 16</w:t>
        </w:r>
      </w:hyperlink>
      <w:r w:rsidRPr="00094359">
        <w:rPr>
          <w:rFonts w:ascii="Times New Roman" w:hAnsi="Times New Roman" w:cs="Times New Roman"/>
          <w:sz w:val="24"/>
          <w:szCs w:val="24"/>
        </w:rPr>
        <w:t xml:space="preserve"> Федерального закона №210-ФЗ;</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3)требование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4)отказ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5)отказ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094359">
          <w:rPr>
            <w:rFonts w:ascii="Times New Roman" w:hAnsi="Times New Roman" w:cs="Times New Roman"/>
            <w:sz w:val="24"/>
            <w:szCs w:val="24"/>
          </w:rPr>
          <w:t>частью 1.3 статьи 16</w:t>
        </w:r>
      </w:hyperlink>
      <w:r w:rsidRPr="00094359">
        <w:rPr>
          <w:rFonts w:ascii="Times New Roman" w:hAnsi="Times New Roman" w:cs="Times New Roman"/>
          <w:sz w:val="24"/>
          <w:szCs w:val="24"/>
        </w:rPr>
        <w:t xml:space="preserve"> Федерального закона №210-ФЗ;</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6)затребование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7)отказ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094359">
          <w:rPr>
            <w:rFonts w:ascii="Times New Roman" w:hAnsi="Times New Roman" w:cs="Times New Roman"/>
            <w:sz w:val="24"/>
            <w:szCs w:val="24"/>
          </w:rPr>
          <w:t>частью 1.3 статьи 16</w:t>
        </w:r>
      </w:hyperlink>
      <w:r w:rsidRPr="00094359">
        <w:rPr>
          <w:rFonts w:ascii="Times New Roman" w:hAnsi="Times New Roman" w:cs="Times New Roman"/>
          <w:sz w:val="24"/>
          <w:szCs w:val="24"/>
        </w:rPr>
        <w:t xml:space="preserve"> Федерального закона №210-ФЗ;</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8)нарушение срока или порядка выдачи документов по результатам предоставления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9)приостановление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094359">
        <w:rPr>
          <w:rFonts w:ascii="Times New Roman" w:hAnsi="Times New Roman" w:cs="Times New Roman"/>
          <w:sz w:val="24"/>
          <w:szCs w:val="24"/>
        </w:rPr>
        <w:lastRenderedPageBreak/>
        <w:t xml:space="preserve">соответствующих муниципальных услуг в полном объеме в порядке, определенном </w:t>
      </w:r>
      <w:hyperlink w:anchor="sub_160013" w:history="1">
        <w:r w:rsidRPr="00094359">
          <w:rPr>
            <w:rFonts w:ascii="Times New Roman" w:hAnsi="Times New Roman" w:cs="Times New Roman"/>
            <w:sz w:val="24"/>
            <w:szCs w:val="24"/>
          </w:rPr>
          <w:t>частью 1.3 статьи 16</w:t>
        </w:r>
      </w:hyperlink>
      <w:r w:rsidRPr="00094359">
        <w:rPr>
          <w:rFonts w:ascii="Times New Roman" w:hAnsi="Times New Roman" w:cs="Times New Roman"/>
          <w:sz w:val="24"/>
          <w:szCs w:val="24"/>
        </w:rPr>
        <w:t xml:space="preserve"> Федерального закона №210-ФЗ;</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10)требование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sub_7014" w:history="1">
        <w:r w:rsidRPr="00094359">
          <w:rPr>
            <w:rFonts w:ascii="Times New Roman" w:hAnsi="Times New Roman" w:cs="Times New Roman"/>
            <w:sz w:val="24"/>
            <w:szCs w:val="24"/>
          </w:rPr>
          <w:t>пунктом 4 части 1 статьи 7</w:t>
        </w:r>
      </w:hyperlink>
      <w:r w:rsidRPr="00094359">
        <w:rPr>
          <w:rFonts w:ascii="Times New Roman" w:hAnsi="Times New Roman" w:cs="Times New Roman"/>
          <w:sz w:val="24"/>
          <w:szCs w:val="24"/>
        </w:rPr>
        <w:t xml:space="preserve"> Федерального закона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094359">
          <w:rPr>
            <w:rFonts w:ascii="Times New Roman" w:hAnsi="Times New Roman" w:cs="Times New Roman"/>
            <w:sz w:val="24"/>
            <w:szCs w:val="24"/>
          </w:rPr>
          <w:t>частью 1.3 статьи 16</w:t>
        </w:r>
      </w:hyperlink>
      <w:r w:rsidRPr="00094359">
        <w:rPr>
          <w:rFonts w:ascii="Times New Roman" w:hAnsi="Times New Roman" w:cs="Times New Roman"/>
          <w:sz w:val="24"/>
          <w:szCs w:val="24"/>
        </w:rPr>
        <w:t xml:space="preserve"> Федеральный закон №210-ФЗ.</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42.</w:t>
      </w:r>
      <w:r w:rsidRPr="00094359">
        <w:rPr>
          <w:rFonts w:ascii="Times New Roman" w:hAnsi="Times New Roman" w:cs="Times New Roman"/>
          <w:sz w:val="24"/>
          <w:szCs w:val="24"/>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Федерального закона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r w:rsidRPr="00094359">
        <w:rPr>
          <w:rFonts w:ascii="Times New Roman" w:eastAsia="Times New Roman" w:hAnsi="Times New Roman" w:cs="Times New Roman"/>
          <w:sz w:val="24"/>
          <w:szCs w:val="24"/>
        </w:rPr>
        <w:t>.</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43.Основанием для начала процедуры досудебного (внесудебного) обжалования является поступление жалобы в администрацию Шарьинского муниципального района.</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hAnsi="Times New Roman" w:cs="Times New Roman"/>
          <w:sz w:val="24"/>
          <w:szCs w:val="24"/>
        </w:rPr>
        <w:t xml:space="preserve">44.Жалоба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Федерального закона 210-ФЗ ,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sidRPr="00094359">
        <w:rPr>
          <w:rFonts w:ascii="Times New Roman" w:eastAsia="Times New Roman" w:hAnsi="Times New Roman" w:cs="Times New Roman"/>
          <w:sz w:val="24"/>
          <w:szCs w:val="24"/>
        </w:rPr>
        <w:t>.</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bookmarkStart w:id="14" w:name="sub_1006"/>
      <w:r w:rsidRPr="00094359">
        <w:rPr>
          <w:rFonts w:ascii="Times New Roman" w:hAnsi="Times New Roman" w:cs="Times New Roman"/>
          <w:sz w:val="24"/>
          <w:szCs w:val="24"/>
        </w:rPr>
        <w:t>В электронном виде жалоба может быть подана заявителем посредством:</w:t>
      </w:r>
    </w:p>
    <w:bookmarkEnd w:id="14"/>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а)официального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lastRenderedPageBreak/>
        <w:t>б)федеральной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в)портала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Приём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Время приёма жалоб осуществляется в соответствии с графиком предоставления муниципальной услуги.</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 случае если рассмотрение поданной заявителем жалобы не входит в компетенцию исполнителя, то такая жалоба в течение 3 рабочих дней со дня её регистрации направляется в уполномоченный на ее рассмотрение орган, о чём заявитель информируется в письменной форме.</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При этом срок рассмотрения жалобы исчисляется со дня регистрации жалобы в органе, предоставляющем муниципальную услугу.</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Жалоба должна содержать:</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1)наименование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Федерального закона №210-ФЗ, их руководителей и (или) работников, решения и действия (бездействие) которых обжалуются;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2)фамилию,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3)сведения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Федерального закона №210-ФЗ, их работников;</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hAnsi="Times New Roman" w:cs="Times New Roman"/>
          <w:sz w:val="24"/>
          <w:szCs w:val="24"/>
        </w:rPr>
        <w:t xml:space="preserve">4)доводы,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Федерального закона №210-ФЗ, их работников. Заявителем могут быть представлены документы (при наличии), подтверждающие доводы заявителя, либо их копии</w:t>
      </w:r>
      <w:r w:rsidRPr="00094359">
        <w:rPr>
          <w:rFonts w:ascii="Times New Roman" w:eastAsia="Times New Roman" w:hAnsi="Times New Roman" w:cs="Times New Roman"/>
          <w:sz w:val="24"/>
          <w:szCs w:val="24"/>
        </w:rPr>
        <w:t>.</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Заявителем могут быть представлены документы (при наличии), подтверждающие доводы заявителя, либо их копии.</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такого документа может быть:</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bookmarkStart w:id="15" w:name="sub_1041"/>
      <w:r w:rsidRPr="00094359">
        <w:rPr>
          <w:rFonts w:ascii="Times New Roman" w:hAnsi="Times New Roman" w:cs="Times New Roman"/>
          <w:sz w:val="24"/>
          <w:szCs w:val="24"/>
        </w:rPr>
        <w:lastRenderedPageBreak/>
        <w:t xml:space="preserve">а)оформленная в соответствии с </w:t>
      </w:r>
      <w:hyperlink r:id="rId54" w:history="1">
        <w:r w:rsidRPr="00094359">
          <w:rPr>
            <w:rFonts w:ascii="Times New Roman" w:hAnsi="Times New Roman" w:cs="Times New Roman"/>
            <w:sz w:val="24"/>
            <w:szCs w:val="24"/>
          </w:rPr>
          <w:t>законодательством</w:t>
        </w:r>
      </w:hyperlink>
      <w:r w:rsidRPr="00094359">
        <w:rPr>
          <w:rFonts w:ascii="Times New Roman" w:hAnsi="Times New Roman" w:cs="Times New Roman"/>
          <w:sz w:val="24"/>
          <w:szCs w:val="24"/>
        </w:rPr>
        <w:t xml:space="preserve"> Российской Федерации доверенность (для физических лиц);</w:t>
      </w:r>
    </w:p>
    <w:bookmarkEnd w:id="15"/>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б)оформленная в соответствии с </w:t>
      </w:r>
      <w:hyperlink r:id="rId55" w:history="1">
        <w:r w:rsidRPr="00094359">
          <w:rPr>
            <w:rFonts w:ascii="Times New Roman" w:hAnsi="Times New Roman" w:cs="Times New Roman"/>
            <w:sz w:val="24"/>
            <w:szCs w:val="24"/>
          </w:rPr>
          <w:t>законодательством</w:t>
        </w:r>
      </w:hyperlink>
      <w:r w:rsidRPr="00094359">
        <w:rPr>
          <w:rFonts w:ascii="Times New Roman" w:hAnsi="Times New Roman" w:cs="Times New Roman"/>
          <w:sz w:val="24"/>
          <w:szCs w:val="24"/>
        </w:rPr>
        <w:t xml:space="preserve">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094359" w:rsidRPr="00094359" w:rsidRDefault="00094359" w:rsidP="00094359">
      <w:pPr>
        <w:spacing w:after="0" w:line="240" w:lineRule="auto"/>
        <w:ind w:firstLine="709"/>
        <w:contextualSpacing/>
        <w:jc w:val="both"/>
        <w:rPr>
          <w:rFonts w:ascii="Times New Roman" w:eastAsia="Times New Roman" w:hAnsi="Times New Roman" w:cs="Times New Roman"/>
          <w:sz w:val="24"/>
          <w:szCs w:val="24"/>
        </w:rPr>
      </w:pPr>
      <w:r w:rsidRPr="00094359">
        <w:rPr>
          <w:rFonts w:ascii="Times New Roman" w:hAnsi="Times New Roman" w:cs="Times New Roman"/>
          <w:sz w:val="24"/>
          <w:szCs w:val="24"/>
        </w:rPr>
        <w:t>в)копия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Pr="00094359">
        <w:rPr>
          <w:rFonts w:ascii="Times New Roman" w:eastAsia="Times New Roman" w:hAnsi="Times New Roman" w:cs="Times New Roman"/>
          <w:sz w:val="24"/>
          <w:szCs w:val="24"/>
        </w:rPr>
        <w:t>.</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45.Заявитель имеет право на получение информации и документов, необходимых для обоснования и рассмотрения жалобы.</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46.Жалоба, поступившая в департамент, подлежит регистрации не позднее следующего рабочего дня со дня её поступления. </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 случае подачи заявителем жалобы через МФЦ последний обеспечивает её передачу в департамент в порядке и сроки, которые установлены соглашением о взаимодействии между МФЦ и администрацией города, но не позднее следующего рабочего дня со дня поступления жалобы.</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Жалоба на нарушение порядка предоставления муниципальной услуги МФЦ рассматривается департамент. При этом срок рассмотрения жалобы исчисляется со дня регистрации жалобы в департамент.</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Федерального закона №210-ФЗ, либо вышестоящий орган,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47. По результатам рассмотрения жалобы принимается одно из следующих решений:</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94359" w:rsidRPr="00094359" w:rsidRDefault="00094359" w:rsidP="00094359">
      <w:pPr>
        <w:tabs>
          <w:tab w:val="left" w:pos="5245"/>
        </w:tabs>
        <w:spacing w:after="0" w:line="240" w:lineRule="auto"/>
        <w:ind w:firstLine="709"/>
        <w:contextualSpacing/>
        <w:jc w:val="both"/>
        <w:outlineLvl w:val="0"/>
        <w:rPr>
          <w:rFonts w:ascii="Times New Roman" w:hAnsi="Times New Roman" w:cs="Times New Roman"/>
          <w:sz w:val="24"/>
          <w:szCs w:val="24"/>
        </w:rPr>
      </w:pPr>
      <w:r w:rsidRPr="00094359">
        <w:rPr>
          <w:rFonts w:ascii="Times New Roman" w:eastAsia="Times New Roman" w:hAnsi="Times New Roman" w:cs="Times New Roman"/>
          <w:sz w:val="24"/>
          <w:szCs w:val="24"/>
        </w:rPr>
        <w:t>2) в удовлетворении жалобы отказывается.».</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 48.Не позднее дня, следующего за днём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49.Исчерпывающий перечень оснований для отказа в удовлетворении жалобы и случаев, в которых ответ на жалобу не дается:</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 Заявителю отказывают  в удовлетворении жалобы в следующих случаях:</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а)наличие вступившего в законную силу решения суда, арбитражного суда по жалобе о том же предмете и по тем же основаниям;</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б)подача жалобы лицом, полномочия которого не подтверждены в порядке, установленном законодательством Российской Федерации;</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в)наличие решения по жалобе, принятого ранее в отношении того же заявителя и по тому же предмету жалобы.</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Исполнитель оставляет жалобу без ответа в следующих случаях:</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а)наличие в жалобе нецензурных либо оскорбительных выражений, угроз жизни, здоровью и имуществу должностного лица, а также членов его семьи;</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б)отсутствие возможности прочитать какую-либо часть текста жалобы, фамилию, имя, отчество (при наличии) и (или) почтовый адрес заявителя.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eastAsia="Times New Roman" w:hAnsi="Times New Roman" w:cs="Times New Roman"/>
          <w:sz w:val="24"/>
          <w:szCs w:val="24"/>
        </w:rPr>
        <w:lastRenderedPageBreak/>
        <w:t>50.</w:t>
      </w:r>
      <w:r w:rsidRPr="00094359">
        <w:rPr>
          <w:rFonts w:ascii="Times New Roman" w:hAnsi="Times New Roman" w:cs="Times New Roman"/>
          <w:sz w:val="24"/>
          <w:szCs w:val="24"/>
        </w:rPr>
        <w:t xml:space="preserve">В случае признания жалобы подлежащей удовлетворению в ответе заявителю, указанном в </w:t>
      </w:r>
      <w:hyperlink w:anchor="sub_11028" w:history="1">
        <w:r w:rsidRPr="00094359">
          <w:rPr>
            <w:rFonts w:ascii="Times New Roman" w:hAnsi="Times New Roman" w:cs="Times New Roman"/>
            <w:sz w:val="24"/>
            <w:szCs w:val="24"/>
          </w:rPr>
          <w:t>части 8</w:t>
        </w:r>
      </w:hyperlink>
      <w:r w:rsidRPr="00094359">
        <w:rPr>
          <w:rFonts w:ascii="Times New Roman" w:hAnsi="Times New Roman" w:cs="Times New Roman"/>
          <w:sz w:val="24"/>
          <w:szCs w:val="24"/>
        </w:rPr>
        <w:t xml:space="preserve"> статьи 11.2 </w:t>
      </w:r>
      <w:r w:rsidRPr="00094359">
        <w:rPr>
          <w:rFonts w:ascii="Times New Roman" w:eastAsia="Times New Roman" w:hAnsi="Times New Roman" w:cs="Times New Roman"/>
          <w:sz w:val="24"/>
          <w:szCs w:val="24"/>
        </w:rPr>
        <w:t>Федерального закона №210-ФЗ</w:t>
      </w:r>
      <w:r w:rsidRPr="00094359">
        <w:rPr>
          <w:rFonts w:ascii="Times New Roman" w:hAnsi="Times New Roman" w:cs="Times New Roman"/>
          <w:sz w:val="24"/>
          <w:szCs w:val="24"/>
        </w:rPr>
        <w:t xml:space="preserve">,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w:anchor="sub_16011" w:history="1">
        <w:r w:rsidRPr="00094359">
          <w:rPr>
            <w:rFonts w:ascii="Times New Roman" w:hAnsi="Times New Roman" w:cs="Times New Roman"/>
            <w:sz w:val="24"/>
            <w:szCs w:val="24"/>
          </w:rPr>
          <w:t>частью 1.1 статьи 16</w:t>
        </w:r>
      </w:hyperlink>
      <w:r w:rsidRPr="00094359">
        <w:rPr>
          <w:rFonts w:ascii="Times New Roman" w:hAnsi="Times New Roman" w:cs="Times New Roman"/>
          <w:sz w:val="24"/>
          <w:szCs w:val="24"/>
        </w:rPr>
        <w:t xml:space="preserve"> </w:t>
      </w:r>
      <w:r w:rsidRPr="00094359">
        <w:rPr>
          <w:rFonts w:ascii="Times New Roman" w:eastAsia="Times New Roman" w:hAnsi="Times New Roman" w:cs="Times New Roman"/>
          <w:sz w:val="24"/>
          <w:szCs w:val="24"/>
        </w:rPr>
        <w:t>Федерального закона №210-ФЗ</w:t>
      </w:r>
      <w:r w:rsidRPr="00094359">
        <w:rPr>
          <w:rFonts w:ascii="Times New Roman" w:hAnsi="Times New Roman" w:cs="Times New Roman"/>
          <w:sz w:val="24"/>
          <w:szCs w:val="24"/>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В случае признания жалобы не подлежащей удовлетворению в ответе заявителю, указанном в </w:t>
      </w:r>
      <w:hyperlink w:anchor="sub_11028" w:history="1">
        <w:r w:rsidRPr="00094359">
          <w:rPr>
            <w:rFonts w:ascii="Times New Roman" w:hAnsi="Times New Roman" w:cs="Times New Roman"/>
            <w:sz w:val="24"/>
            <w:szCs w:val="24"/>
          </w:rPr>
          <w:t>части 8</w:t>
        </w:r>
      </w:hyperlink>
      <w:r w:rsidRPr="00094359">
        <w:rPr>
          <w:rFonts w:ascii="Times New Roman" w:hAnsi="Times New Roman" w:cs="Times New Roman"/>
          <w:sz w:val="24"/>
          <w:szCs w:val="24"/>
        </w:rPr>
        <w:t xml:space="preserve"> статьи 11.2 </w:t>
      </w:r>
      <w:r w:rsidRPr="00094359">
        <w:rPr>
          <w:rFonts w:ascii="Times New Roman" w:eastAsia="Times New Roman" w:hAnsi="Times New Roman" w:cs="Times New Roman"/>
          <w:sz w:val="24"/>
          <w:szCs w:val="24"/>
        </w:rPr>
        <w:t>Федерального закона №210-ФЗ</w:t>
      </w:r>
      <w:r w:rsidRPr="00094359">
        <w:rPr>
          <w:rFonts w:ascii="Times New Roman" w:hAnsi="Times New Roman" w:cs="Times New Roman"/>
          <w:sz w:val="24"/>
          <w:szCs w:val="24"/>
        </w:rPr>
        <w:t>, даются аргументированные разъяснения о причинах принятого решения, а также информация о порядке обжалования принятого решения.</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51.В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наделённые полномочиями по рассмотрению жалоб в соответствии с частью 1 статьи 11.2 Федерального закона №210-ФЗ, незамедлительно направляют имеющиеся материалы в органы прокуратуры.</w:t>
      </w:r>
    </w:p>
    <w:p w:rsidR="00094359" w:rsidRPr="00094359" w:rsidRDefault="00094359" w:rsidP="00094359">
      <w:pPr>
        <w:tabs>
          <w:tab w:val="left" w:pos="5245"/>
        </w:tabs>
        <w:spacing w:after="0" w:line="240" w:lineRule="auto"/>
        <w:ind w:firstLine="709"/>
        <w:contextualSpacing/>
        <w:jc w:val="both"/>
        <w:outlineLvl w:val="0"/>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Все решения, действия (бездействие) муниципального служащего, заявитель вправе оспорить в судебном порядке.</w:t>
      </w:r>
    </w:p>
    <w:p w:rsidR="00094359" w:rsidRPr="00094359" w:rsidRDefault="00094359" w:rsidP="00094359">
      <w:pPr>
        <w:spacing w:after="0" w:line="240" w:lineRule="auto"/>
        <w:ind w:firstLine="709"/>
        <w:contextualSpacing/>
        <w:jc w:val="both"/>
        <w:rPr>
          <w:rFonts w:ascii="Times New Roman" w:hAnsi="Times New Roman" w:cs="Times New Roman"/>
          <w:bCs/>
          <w:sz w:val="24"/>
          <w:szCs w:val="24"/>
        </w:rPr>
      </w:pPr>
      <w:r w:rsidRPr="00094359">
        <w:rPr>
          <w:rFonts w:ascii="Times New Roman" w:eastAsia="Times New Roman" w:hAnsi="Times New Roman" w:cs="Times New Roman"/>
          <w:sz w:val="24"/>
          <w:szCs w:val="24"/>
        </w:rPr>
        <w:t>52.Информация о порядке подачи и рассмотрения жалобы размещается на информационном стенде в месте предоставления муниципальной услуги и в информационно-телекоммуникационной сети Интернет на официальном сайте администрации города, Едином и региональном порталах</w:t>
      </w:r>
      <w:r w:rsidR="00D3100F">
        <w:rPr>
          <w:rFonts w:ascii="Times New Roman" w:eastAsia="Times New Roman" w:hAnsi="Times New Roman" w:cs="Times New Roman"/>
          <w:sz w:val="24"/>
          <w:szCs w:val="24"/>
        </w:rPr>
        <w:t>.</w:t>
      </w:r>
      <w:r w:rsidRPr="00094359">
        <w:rPr>
          <w:rFonts w:ascii="Times New Roman" w:eastAsia="Times New Roman" w:hAnsi="Times New Roman" w:cs="Times New Roman"/>
          <w:sz w:val="24"/>
          <w:szCs w:val="24"/>
        </w:rPr>
        <w:t xml:space="preserve"> </w:t>
      </w:r>
    </w:p>
    <w:p w:rsidR="00094359" w:rsidRPr="00094359" w:rsidRDefault="00094359" w:rsidP="00094359">
      <w:pPr>
        <w:spacing w:after="0" w:line="240" w:lineRule="auto"/>
        <w:ind w:firstLine="709"/>
        <w:contextualSpacing/>
        <w:jc w:val="both"/>
        <w:outlineLvl w:val="0"/>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outlineLvl w:val="0"/>
        <w:rPr>
          <w:rFonts w:ascii="Times New Roman" w:hAnsi="Times New Roman" w:cs="Times New Roman"/>
          <w:bCs/>
          <w:iCs/>
          <w:sz w:val="24"/>
          <w:szCs w:val="24"/>
        </w:rPr>
      </w:pPr>
    </w:p>
    <w:p w:rsidR="00D3100F"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Приложение  1</w:t>
      </w:r>
    </w:p>
    <w:p w:rsidR="00094359" w:rsidRPr="00094359"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к администрати</w:t>
      </w:r>
      <w:r w:rsidR="00D3100F">
        <w:rPr>
          <w:rFonts w:ascii="Times New Roman" w:hAnsi="Times New Roman" w:cs="Times New Roman"/>
          <w:bCs/>
          <w:iCs/>
          <w:sz w:val="24"/>
          <w:szCs w:val="24"/>
        </w:rPr>
        <w:t>вному регламенту предоставления</w:t>
      </w:r>
    </w:p>
    <w:p w:rsidR="00D3100F"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муниципальной услуги</w:t>
      </w:r>
    </w:p>
    <w:p w:rsidR="00094359" w:rsidRPr="00094359"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Признание садового дома жилым домом и</w:t>
      </w:r>
    </w:p>
    <w:p w:rsidR="00094359" w:rsidRPr="00094359"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жилого дома садовым домом»</w:t>
      </w:r>
    </w:p>
    <w:p w:rsidR="00094359" w:rsidRPr="00094359" w:rsidRDefault="00094359" w:rsidP="00094359">
      <w:pPr>
        <w:spacing w:after="0" w:line="240" w:lineRule="auto"/>
        <w:ind w:firstLine="709"/>
        <w:contextualSpacing/>
        <w:jc w:val="both"/>
        <w:rPr>
          <w:rFonts w:ascii="Times New Roman" w:hAnsi="Times New Roman" w:cs="Times New Roman"/>
          <w:bCs/>
          <w:iCs/>
          <w:sz w:val="24"/>
          <w:szCs w:val="24"/>
        </w:rPr>
      </w:pPr>
    </w:p>
    <w:p w:rsidR="00094359" w:rsidRPr="00094359" w:rsidRDefault="00094359" w:rsidP="00D3100F">
      <w:pPr>
        <w:spacing w:after="0" w:line="240" w:lineRule="auto"/>
        <w:ind w:firstLine="709"/>
        <w:contextualSpacing/>
        <w:jc w:val="right"/>
        <w:rPr>
          <w:rFonts w:ascii="Times New Roman" w:hAnsi="Times New Roman" w:cs="Times New Roman"/>
          <w:sz w:val="24"/>
          <w:szCs w:val="24"/>
        </w:rPr>
      </w:pPr>
      <w:r w:rsidRPr="00094359">
        <w:rPr>
          <w:rFonts w:ascii="Times New Roman" w:hAnsi="Times New Roman" w:cs="Times New Roman"/>
          <w:sz w:val="24"/>
          <w:szCs w:val="24"/>
        </w:rPr>
        <w:t>В администрацию Шарьинского муниципального района Костромской области от_____________________________________</w:t>
      </w:r>
      <w:r w:rsidRPr="00094359">
        <w:rPr>
          <w:rFonts w:ascii="Times New Roman" w:hAnsi="Times New Roman" w:cs="Times New Roman"/>
          <w:sz w:val="24"/>
          <w:szCs w:val="24"/>
        </w:rPr>
        <w:br w:type="textWrapping" w:clear="all"/>
        <w:t>_____________________________________</w:t>
      </w:r>
    </w:p>
    <w:p w:rsidR="00094359" w:rsidRPr="00094359" w:rsidRDefault="00094359" w:rsidP="00D3100F">
      <w:pPr>
        <w:spacing w:after="0" w:line="240" w:lineRule="auto"/>
        <w:ind w:firstLine="709"/>
        <w:contextualSpacing/>
        <w:jc w:val="right"/>
        <w:rPr>
          <w:rFonts w:ascii="Times New Roman" w:hAnsi="Times New Roman" w:cs="Times New Roman"/>
          <w:sz w:val="24"/>
          <w:szCs w:val="24"/>
        </w:rPr>
      </w:pPr>
      <w:r w:rsidRPr="00094359">
        <w:rPr>
          <w:rFonts w:ascii="Times New Roman" w:hAnsi="Times New Roman" w:cs="Times New Roman"/>
          <w:sz w:val="24"/>
          <w:szCs w:val="24"/>
        </w:rPr>
        <w:t>(фамилия, имя, отчество полностью (при наличии)</w:t>
      </w:r>
    </w:p>
    <w:p w:rsidR="00094359" w:rsidRPr="00094359" w:rsidRDefault="00094359" w:rsidP="00D3100F">
      <w:pPr>
        <w:spacing w:after="0" w:line="240" w:lineRule="auto"/>
        <w:ind w:firstLine="709"/>
        <w:contextualSpacing/>
        <w:jc w:val="right"/>
        <w:rPr>
          <w:rFonts w:ascii="Times New Roman" w:hAnsi="Times New Roman" w:cs="Times New Roman"/>
          <w:sz w:val="24"/>
          <w:szCs w:val="24"/>
        </w:rPr>
      </w:pPr>
    </w:p>
    <w:p w:rsidR="00094359" w:rsidRPr="00094359" w:rsidRDefault="00094359" w:rsidP="00D3100F">
      <w:pPr>
        <w:spacing w:after="0" w:line="240" w:lineRule="auto"/>
        <w:ind w:firstLine="709"/>
        <w:contextualSpacing/>
        <w:jc w:val="right"/>
        <w:rPr>
          <w:rFonts w:ascii="Times New Roman" w:hAnsi="Times New Roman" w:cs="Times New Roman"/>
          <w:sz w:val="24"/>
          <w:szCs w:val="24"/>
        </w:rPr>
      </w:pPr>
      <w:r w:rsidRPr="00094359">
        <w:rPr>
          <w:rFonts w:ascii="Times New Roman" w:hAnsi="Times New Roman" w:cs="Times New Roman"/>
          <w:sz w:val="24"/>
          <w:szCs w:val="24"/>
        </w:rPr>
        <w:t>проживающего(ей) по адресу: _____________________________________</w:t>
      </w:r>
    </w:p>
    <w:p w:rsidR="00094359" w:rsidRPr="00094359" w:rsidRDefault="00094359" w:rsidP="00D3100F">
      <w:pPr>
        <w:spacing w:after="0" w:line="240" w:lineRule="auto"/>
        <w:ind w:firstLine="709"/>
        <w:contextualSpacing/>
        <w:jc w:val="right"/>
        <w:rPr>
          <w:rFonts w:ascii="Times New Roman" w:hAnsi="Times New Roman" w:cs="Times New Roman"/>
          <w:sz w:val="24"/>
          <w:szCs w:val="24"/>
        </w:rPr>
      </w:pPr>
      <w:r w:rsidRPr="00094359">
        <w:rPr>
          <w:rFonts w:ascii="Times New Roman" w:hAnsi="Times New Roman" w:cs="Times New Roman"/>
          <w:sz w:val="24"/>
          <w:szCs w:val="24"/>
        </w:rPr>
        <w:t>_____________________________________</w:t>
      </w:r>
    </w:p>
    <w:p w:rsidR="00094359" w:rsidRPr="00094359" w:rsidRDefault="00094359" w:rsidP="00D3100F">
      <w:pPr>
        <w:spacing w:after="0" w:line="240" w:lineRule="auto"/>
        <w:ind w:firstLine="709"/>
        <w:contextualSpacing/>
        <w:jc w:val="right"/>
        <w:rPr>
          <w:rFonts w:ascii="Times New Roman" w:hAnsi="Times New Roman" w:cs="Times New Roman"/>
          <w:sz w:val="24"/>
          <w:szCs w:val="24"/>
        </w:rPr>
      </w:pPr>
      <w:r w:rsidRPr="00094359">
        <w:rPr>
          <w:rFonts w:ascii="Times New Roman" w:hAnsi="Times New Roman" w:cs="Times New Roman"/>
          <w:sz w:val="24"/>
          <w:szCs w:val="24"/>
        </w:rPr>
        <w:t>тел. _________________________________</w:t>
      </w:r>
    </w:p>
    <w:p w:rsidR="00094359" w:rsidRPr="00094359" w:rsidRDefault="00094359" w:rsidP="00D3100F">
      <w:pPr>
        <w:spacing w:after="0" w:line="240" w:lineRule="auto"/>
        <w:ind w:firstLine="709"/>
        <w:contextualSpacing/>
        <w:jc w:val="right"/>
        <w:rPr>
          <w:rFonts w:ascii="Times New Roman" w:hAnsi="Times New Roman" w:cs="Times New Roman"/>
          <w:sz w:val="24"/>
          <w:szCs w:val="24"/>
        </w:rPr>
      </w:pPr>
    </w:p>
    <w:p w:rsidR="00094359" w:rsidRPr="00094359" w:rsidRDefault="00094359" w:rsidP="00D3100F">
      <w:pPr>
        <w:spacing w:after="0" w:line="240" w:lineRule="auto"/>
        <w:ind w:firstLine="709"/>
        <w:contextualSpacing/>
        <w:jc w:val="right"/>
        <w:rPr>
          <w:rFonts w:ascii="Times New Roman" w:hAnsi="Times New Roman" w:cs="Times New Roman"/>
          <w:sz w:val="24"/>
          <w:szCs w:val="24"/>
        </w:rPr>
      </w:pPr>
      <w:r w:rsidRPr="00094359">
        <w:rPr>
          <w:rFonts w:ascii="Times New Roman" w:hAnsi="Times New Roman" w:cs="Times New Roman"/>
          <w:sz w:val="24"/>
          <w:szCs w:val="24"/>
        </w:rPr>
        <w:t>адрес электронной почты: ____________________________________</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Заявление*</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(форма заявления является примерной)</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Прошу признать:</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 садовый дом, расположенный по адресу:</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  ________________________________________________________жилым домом;</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жилой дом, расположенный по адресу:</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 ________________________________________________________ садовым домом</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 xml:space="preserve">в соответствии с </w:t>
      </w:r>
      <w:hyperlink r:id="rId56" w:history="1">
        <w:r w:rsidRPr="00094359">
          <w:rPr>
            <w:rFonts w:ascii="Times New Roman" w:hAnsi="Times New Roman" w:cs="Times New Roman"/>
            <w:sz w:val="24"/>
            <w:szCs w:val="24"/>
          </w:rPr>
          <w:t>Положением</w:t>
        </w:r>
      </w:hyperlink>
      <w:r w:rsidRPr="00094359">
        <w:rPr>
          <w:rFonts w:ascii="Times New Roman" w:hAnsi="Times New Roman" w:cs="Times New Roman"/>
          <w:sz w:val="24"/>
          <w:szCs w:val="24"/>
        </w:rPr>
        <w:t xml:space="preserve"> о признании помещения жилым помещением, жилого помещения непригодным для проживания и многоквартирного дома аварийным и подлежащим </w:t>
      </w:r>
      <w:r w:rsidRPr="00094359">
        <w:rPr>
          <w:rFonts w:ascii="Times New Roman" w:hAnsi="Times New Roman" w:cs="Times New Roman"/>
          <w:sz w:val="24"/>
          <w:szCs w:val="24"/>
        </w:rPr>
        <w:lastRenderedPageBreak/>
        <w:t>сносу или реконструкции, садового дома жилым домом и жилого дома садовым домом, утвержденным постановлением Правительства Российской Федерации от 28 января 2006 года № 47.</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Оцениваемое имущество (жилой дом, садовый дом) находится у меня в пользовании (собственности) на основании: ________________________________________________________________________________________________________________________________________________________________</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Я (мы) даю(ем) согласие на проверку указанных в заявлении сведений</w:t>
      </w:r>
      <w:r w:rsidRPr="00094359">
        <w:rPr>
          <w:rFonts w:ascii="Times New Roman" w:hAnsi="Times New Roman" w:cs="Times New Roman"/>
          <w:sz w:val="24"/>
          <w:szCs w:val="24"/>
        </w:rPr>
        <w:br w:type="textWrapping" w:clear="all"/>
        <w:t>и на запрос документов, необходимых для рассмотрения заявления.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Я (мы) предупрежден(ы) о том, что в случае выявления сведений,</w:t>
      </w:r>
      <w:r w:rsidRPr="00094359">
        <w:rPr>
          <w:rFonts w:ascii="Times New Roman" w:hAnsi="Times New Roman" w:cs="Times New Roman"/>
          <w:sz w:val="24"/>
          <w:szCs w:val="24"/>
        </w:rPr>
        <w:br w:type="textWrapping" w:clear="all"/>
        <w:t>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Место получения результата предоставления муниципальной услуги либо отказа в ее предоставлении (нужное подчеркнуть):</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лично в многофункциональном центре;</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лично в органе, предоставляющем муниципальную услугу;</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посредством почтовой связи на адрес ___________________________________</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__________________________________________________________________________;</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на адрес электронной почты.</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К заявлению прилагаются: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Подпись заявителя:</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_____________________________________ «___» _____________ 20__ года</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(Ф.И.О.)</w:t>
      </w:r>
      <w:r w:rsidRPr="00094359">
        <w:rPr>
          <w:rFonts w:ascii="Times New Roman" w:hAnsi="Times New Roman" w:cs="Times New Roman"/>
          <w:sz w:val="24"/>
          <w:szCs w:val="24"/>
        </w:rPr>
        <w:tab/>
      </w:r>
      <w:r w:rsidRPr="00094359">
        <w:rPr>
          <w:rFonts w:ascii="Times New Roman" w:hAnsi="Times New Roman" w:cs="Times New Roman"/>
          <w:sz w:val="24"/>
          <w:szCs w:val="24"/>
        </w:rPr>
        <w:tab/>
      </w:r>
      <w:r w:rsidRPr="00094359">
        <w:rPr>
          <w:rFonts w:ascii="Times New Roman" w:hAnsi="Times New Roman" w:cs="Times New Roman"/>
          <w:sz w:val="24"/>
          <w:szCs w:val="24"/>
        </w:rPr>
        <w:tab/>
      </w:r>
      <w:r w:rsidRPr="00094359">
        <w:rPr>
          <w:rFonts w:ascii="Times New Roman" w:hAnsi="Times New Roman" w:cs="Times New Roman"/>
          <w:sz w:val="24"/>
          <w:szCs w:val="24"/>
        </w:rPr>
        <w:tab/>
      </w:r>
      <w:r w:rsidRPr="00094359">
        <w:rPr>
          <w:rFonts w:ascii="Times New Roman" w:hAnsi="Times New Roman" w:cs="Times New Roman"/>
          <w:sz w:val="24"/>
          <w:szCs w:val="24"/>
        </w:rPr>
        <w:tab/>
      </w:r>
      <w:r w:rsidRPr="00094359">
        <w:rPr>
          <w:rFonts w:ascii="Times New Roman" w:hAnsi="Times New Roman" w:cs="Times New Roman"/>
          <w:sz w:val="24"/>
          <w:szCs w:val="24"/>
        </w:rPr>
        <w:tab/>
        <w:t>(подпись)</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Заявление принято _______________________________ время (часы, минуты)</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Подпись должностного лица _____________________ (расшифровка подписи)</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hAnsi="Times New Roman" w:cs="Times New Roman"/>
          <w:sz w:val="24"/>
          <w:szCs w:val="24"/>
        </w:rPr>
        <w:t>*Юридические лица оформляют заявления на официальном бланке.</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p>
    <w:p w:rsidR="00094359" w:rsidRPr="00094359" w:rsidRDefault="00094359" w:rsidP="00D3100F">
      <w:pPr>
        <w:spacing w:after="0" w:line="240" w:lineRule="auto"/>
        <w:ind w:firstLine="709"/>
        <w:jc w:val="right"/>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Приложение № 2</w:t>
      </w:r>
    </w:p>
    <w:p w:rsidR="00D3100F"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к административному регламенту предоставления муниципальной услуги</w:t>
      </w:r>
    </w:p>
    <w:p w:rsidR="00094359" w:rsidRPr="00094359"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«Признание садового дома жилым домом и</w:t>
      </w:r>
    </w:p>
    <w:p w:rsidR="00094359" w:rsidRPr="00094359"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жилого дома садовым домом»</w:t>
      </w:r>
    </w:p>
    <w:p w:rsidR="00094359" w:rsidRPr="00094359" w:rsidRDefault="00094359" w:rsidP="00094359">
      <w:pPr>
        <w:spacing w:after="0" w:line="240" w:lineRule="auto"/>
        <w:ind w:firstLine="709"/>
        <w:jc w:val="both"/>
        <w:outlineLvl w:val="3"/>
        <w:rPr>
          <w:rFonts w:ascii="Times New Roman" w:eastAsia="Times New Roman" w:hAnsi="Times New Roman" w:cs="Times New Roman"/>
          <w:b/>
          <w:bCs/>
          <w:sz w:val="24"/>
          <w:szCs w:val="24"/>
        </w:rPr>
      </w:pPr>
    </w:p>
    <w:p w:rsidR="00094359" w:rsidRPr="00094359" w:rsidRDefault="00094359" w:rsidP="00094359">
      <w:pPr>
        <w:spacing w:after="0" w:line="240" w:lineRule="auto"/>
        <w:ind w:firstLine="709"/>
        <w:jc w:val="both"/>
        <w:outlineLvl w:val="3"/>
        <w:rPr>
          <w:rFonts w:ascii="Times New Roman" w:eastAsia="Times New Roman" w:hAnsi="Times New Roman" w:cs="Times New Roman"/>
          <w:b/>
          <w:bCs/>
          <w:sz w:val="24"/>
          <w:szCs w:val="24"/>
        </w:rPr>
      </w:pPr>
      <w:r w:rsidRPr="00094359">
        <w:rPr>
          <w:rFonts w:ascii="Times New Roman" w:eastAsia="Times New Roman" w:hAnsi="Times New Roman" w:cs="Times New Roman"/>
          <w:b/>
          <w:bCs/>
          <w:sz w:val="24"/>
          <w:szCs w:val="24"/>
        </w:rPr>
        <w:t xml:space="preserve">                                                    Форма решения</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                 (бланк уполномоченного органа местного самоуправления)</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br w:type="textWrapping" w:clear="all"/>
        <w:t>Решение</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о признании садового дома жилым домом и жилого дома садовым домом</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lastRenderedPageBreak/>
        <w:t>     </w:t>
      </w:r>
      <w:r w:rsidRPr="00094359">
        <w:rPr>
          <w:rFonts w:ascii="Times New Roman" w:eastAsia="Times New Roman" w:hAnsi="Times New Roman" w:cs="Times New Roman"/>
          <w:sz w:val="24"/>
          <w:szCs w:val="24"/>
        </w:rPr>
        <w:br w:type="textWrapping" w:clear="all"/>
        <w:t>Дата, номер</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В связи с обращением__________________________________________ _________________________________________________________________ (Ф.И.О. физического лица, наименование юридического лица - заявителя) о намерении признать садовый дом жилым домом/жилой дом садовым домом (ненужное зачеркнуть), расположенный по адресу: _________________________________________________________________ кадастровый номер земельного участка, в пределах которого расположен дом: ________________, на основании</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 _______________________________________________________________</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(наименование и реквизиты правоустанавливающего документа).</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По результатам рассмотрения представленных документов принято решение признать</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__________________________________________________________</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(садовый дом жилым домом/жилой дом садовым домом - нужное указать).</w:t>
      </w:r>
      <w:r w:rsidRPr="00094359">
        <w:rPr>
          <w:rFonts w:ascii="Times New Roman" w:eastAsia="Times New Roman" w:hAnsi="Times New Roman" w:cs="Times New Roman"/>
          <w:sz w:val="24"/>
          <w:szCs w:val="24"/>
        </w:rPr>
        <w:br w:type="textWrapping" w:clear="all"/>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_____________________________</w:t>
      </w:r>
      <w:r w:rsidRPr="00094359">
        <w:rPr>
          <w:rFonts w:ascii="Times New Roman" w:eastAsia="Times New Roman" w:hAnsi="Times New Roman" w:cs="Times New Roman"/>
          <w:sz w:val="24"/>
          <w:szCs w:val="24"/>
        </w:rPr>
        <w:br w:type="textWrapping" w:clear="all"/>
        <w:t>     (должность)</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xml:space="preserve"> ________________________________ </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(Ф.И.О. должностного лица органа местного самоуправления муниципального образования, в границах которого расположен садовый дом или жилой дом)</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br w:type="textWrapping" w:clear="all"/>
        <w:t> ______________________________ (подпись должностного лица органа местного самоуправления муниципального образования, в границах которого расположен садовый дом или жилой дом)</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М.П.</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Получил: (заполняется в случае получения решения лично)</w:t>
      </w:r>
      <w:r w:rsidRPr="00094359">
        <w:rPr>
          <w:rFonts w:ascii="Times New Roman" w:eastAsia="Times New Roman" w:hAnsi="Times New Roman" w:cs="Times New Roman"/>
          <w:sz w:val="24"/>
          <w:szCs w:val="24"/>
        </w:rPr>
        <w:br w:type="textWrapping" w:clear="all"/>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"____" _____________ 20__ г. _____________________ (подпись заявителя)</w:t>
      </w:r>
      <w:r w:rsidRPr="00094359">
        <w:rPr>
          <w:rFonts w:ascii="Times New Roman" w:eastAsia="Times New Roman" w:hAnsi="Times New Roman" w:cs="Times New Roman"/>
          <w:sz w:val="24"/>
          <w:szCs w:val="24"/>
        </w:rPr>
        <w:br w:type="textWrapping" w:clear="all"/>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Решение направлено в многофункциональный центр "__" _______ 20__ г.</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(заполняется в случае направления решения в многофункциональный центр)</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Решение направлено в адрес заявителя "__" _______ 20__ г.</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(заполняется в случае направления решения по почте)</w:t>
      </w:r>
    </w:p>
    <w:p w:rsidR="00094359" w:rsidRPr="00094359" w:rsidRDefault="00094359" w:rsidP="00094359">
      <w:pPr>
        <w:spacing w:after="0" w:line="240" w:lineRule="auto"/>
        <w:ind w:firstLine="709"/>
        <w:contextualSpacing/>
        <w:jc w:val="both"/>
        <w:rPr>
          <w:rFonts w:ascii="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r>
    </w:p>
    <w:p w:rsidR="00094359" w:rsidRDefault="00094359" w:rsidP="00094359">
      <w:pPr>
        <w:spacing w:after="0" w:line="240" w:lineRule="auto"/>
        <w:ind w:firstLine="709"/>
        <w:jc w:val="both"/>
        <w:rPr>
          <w:rFonts w:ascii="Times New Roman" w:eastAsia="Times New Roman" w:hAnsi="Times New Roman" w:cs="Times New Roman"/>
          <w:sz w:val="24"/>
          <w:szCs w:val="24"/>
        </w:rPr>
      </w:pPr>
    </w:p>
    <w:p w:rsidR="00D3100F" w:rsidRPr="00094359" w:rsidRDefault="00D3100F" w:rsidP="00094359">
      <w:pPr>
        <w:spacing w:after="0" w:line="240" w:lineRule="auto"/>
        <w:ind w:firstLine="709"/>
        <w:jc w:val="both"/>
        <w:rPr>
          <w:rFonts w:ascii="Times New Roman" w:eastAsia="Times New Roman" w:hAnsi="Times New Roman" w:cs="Times New Roman"/>
          <w:sz w:val="24"/>
          <w:szCs w:val="24"/>
        </w:rPr>
      </w:pPr>
    </w:p>
    <w:p w:rsidR="00094359" w:rsidRPr="00094359" w:rsidRDefault="00094359" w:rsidP="00D3100F">
      <w:pPr>
        <w:spacing w:after="0" w:line="240" w:lineRule="auto"/>
        <w:ind w:firstLine="709"/>
        <w:jc w:val="right"/>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Приложение № 3</w:t>
      </w:r>
    </w:p>
    <w:p w:rsidR="00D3100F"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к административному регламенту предоставления муниципальной услуги</w:t>
      </w:r>
    </w:p>
    <w:p w:rsidR="00094359" w:rsidRPr="00094359"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«Признание садового дома жилым домом и</w:t>
      </w:r>
    </w:p>
    <w:p w:rsidR="00094359" w:rsidRPr="00094359" w:rsidRDefault="00094359" w:rsidP="00D3100F">
      <w:pPr>
        <w:spacing w:after="0" w:line="240" w:lineRule="auto"/>
        <w:ind w:firstLine="709"/>
        <w:contextualSpacing/>
        <w:jc w:val="right"/>
        <w:outlineLvl w:val="0"/>
        <w:rPr>
          <w:rFonts w:ascii="Times New Roman" w:hAnsi="Times New Roman" w:cs="Times New Roman"/>
          <w:bCs/>
          <w:iCs/>
          <w:sz w:val="24"/>
          <w:szCs w:val="24"/>
        </w:rPr>
      </w:pPr>
      <w:r w:rsidRPr="00094359">
        <w:rPr>
          <w:rFonts w:ascii="Times New Roman" w:hAnsi="Times New Roman" w:cs="Times New Roman"/>
          <w:bCs/>
          <w:iCs/>
          <w:sz w:val="24"/>
          <w:szCs w:val="24"/>
        </w:rPr>
        <w:t>жилого дома садовым домом»</w:t>
      </w:r>
    </w:p>
    <w:p w:rsidR="00094359" w:rsidRPr="00094359" w:rsidRDefault="00094359" w:rsidP="00D3100F">
      <w:pPr>
        <w:spacing w:after="0" w:line="240" w:lineRule="auto"/>
        <w:ind w:firstLine="709"/>
        <w:jc w:val="center"/>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br w:type="textWrapping" w:clear="all"/>
      </w:r>
      <w:r w:rsidRPr="00094359">
        <w:rPr>
          <w:rFonts w:ascii="Times New Roman" w:eastAsia="Times New Roman" w:hAnsi="Times New Roman" w:cs="Times New Roman"/>
          <w:bCs/>
          <w:sz w:val="24"/>
          <w:szCs w:val="24"/>
        </w:rPr>
        <w:t>Форма уведомления</w:t>
      </w:r>
    </w:p>
    <w:p w:rsidR="00094359" w:rsidRPr="00094359" w:rsidRDefault="00094359" w:rsidP="00D3100F">
      <w:pPr>
        <w:spacing w:after="0" w:line="240" w:lineRule="auto"/>
        <w:ind w:firstLine="709"/>
        <w:jc w:val="center"/>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br w:type="textWrapping" w:clear="all"/>
        <w:t>(бланк уполномоченного органа местного самоуправления)</w:t>
      </w:r>
    </w:p>
    <w:p w:rsidR="00094359" w:rsidRPr="00094359" w:rsidRDefault="00094359" w:rsidP="00D3100F">
      <w:pPr>
        <w:spacing w:after="0" w:line="240" w:lineRule="auto"/>
        <w:ind w:firstLine="709"/>
        <w:jc w:val="right"/>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lastRenderedPageBreak/>
        <w:t>     </w:t>
      </w:r>
      <w:r w:rsidRPr="00094359">
        <w:rPr>
          <w:rFonts w:ascii="Times New Roman" w:eastAsia="Times New Roman" w:hAnsi="Times New Roman" w:cs="Times New Roman"/>
          <w:sz w:val="24"/>
          <w:szCs w:val="24"/>
        </w:rPr>
        <w:br w:type="textWrapping" w:clear="all"/>
        <w:t>Ф.И.О. (наименование заявителя):</w:t>
      </w:r>
    </w:p>
    <w:p w:rsidR="00094359" w:rsidRPr="00094359" w:rsidRDefault="00094359" w:rsidP="00D3100F">
      <w:pPr>
        <w:spacing w:after="0" w:line="240" w:lineRule="auto"/>
        <w:ind w:firstLine="709"/>
        <w:jc w:val="right"/>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________________________________________________________________</w:t>
      </w:r>
      <w:r w:rsidRPr="00094359">
        <w:rPr>
          <w:rFonts w:ascii="Times New Roman" w:eastAsia="Times New Roman" w:hAnsi="Times New Roman" w:cs="Times New Roman"/>
          <w:sz w:val="24"/>
          <w:szCs w:val="24"/>
        </w:rPr>
        <w:br w:type="textWrapping" w:clear="all"/>
      </w:r>
      <w:r w:rsidRPr="00094359">
        <w:rPr>
          <w:rFonts w:ascii="Times New Roman" w:eastAsia="Times New Roman" w:hAnsi="Times New Roman" w:cs="Times New Roman"/>
          <w:sz w:val="24"/>
          <w:szCs w:val="24"/>
        </w:rPr>
        <w:br w:type="textWrapping" w:clear="all"/>
        <w:t>Адрес:__________________________________________________________</w:t>
      </w:r>
    </w:p>
    <w:p w:rsidR="00094359" w:rsidRPr="00094359" w:rsidRDefault="00094359" w:rsidP="00D3100F">
      <w:pPr>
        <w:spacing w:after="0" w:line="240" w:lineRule="auto"/>
        <w:ind w:firstLine="709"/>
        <w:jc w:val="right"/>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xml:space="preserve">           Уведомление об отказе в предоставлении муниципальной услуги</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На основании пункта 2.8 административного регламента предоставления муниципальной услуги "Признание садового дома жилым домом и жилого дома садовым домом" Вам отказано в предоставлении муниципальной услуги (в признании садового дома жилым домом/жилого дома садовым домом) по следующим основаниям:</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(должность)</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_____________________________</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 (Ф.И.О. должностного лица органа местного самоуправления муниципального образования, в границах которого расположен садовый дом или жилой дом)</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______________________________</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 (подпись должностного лица органа местного самоуправления муниципального образования, в границах которого расположен садовый дом или жилой дом)</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М.П.</w:t>
      </w:r>
      <w:r w:rsidRPr="00094359">
        <w:rPr>
          <w:rFonts w:ascii="Times New Roman" w:eastAsia="Times New Roman" w:hAnsi="Times New Roman" w:cs="Times New Roman"/>
          <w:sz w:val="24"/>
          <w:szCs w:val="24"/>
        </w:rPr>
        <w:br w:type="textWrapping" w:clear="all"/>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Уведомление об отказе в предоставлении муниципальной услуги</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xml:space="preserve">     получил </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____________________ (подпись) ________________________  (Ф.И.О.)</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w:t>
      </w:r>
      <w:r w:rsidRPr="00094359">
        <w:rPr>
          <w:rFonts w:ascii="Times New Roman" w:eastAsia="Times New Roman" w:hAnsi="Times New Roman" w:cs="Times New Roman"/>
          <w:sz w:val="24"/>
          <w:szCs w:val="24"/>
        </w:rPr>
        <w:br w:type="textWrapping" w:clear="all"/>
        <w:t>     Действующий (ая) на основании доверенности</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 xml:space="preserve"> __________________________________________________________________              (реквизиты доверенности)</w:t>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br w:type="textWrapping" w:clear="all"/>
      </w:r>
    </w:p>
    <w:p w:rsidR="00094359" w:rsidRPr="00094359" w:rsidRDefault="00094359" w:rsidP="00094359">
      <w:pPr>
        <w:spacing w:after="0" w:line="240" w:lineRule="auto"/>
        <w:ind w:firstLine="709"/>
        <w:jc w:val="both"/>
        <w:rPr>
          <w:rFonts w:ascii="Times New Roman" w:eastAsia="Times New Roman" w:hAnsi="Times New Roman" w:cs="Times New Roman"/>
          <w:sz w:val="24"/>
          <w:szCs w:val="24"/>
        </w:rPr>
      </w:pPr>
      <w:r w:rsidRPr="00094359">
        <w:rPr>
          <w:rFonts w:ascii="Times New Roman" w:eastAsia="Times New Roman" w:hAnsi="Times New Roman" w:cs="Times New Roman"/>
          <w:sz w:val="24"/>
          <w:szCs w:val="24"/>
        </w:rPr>
        <w:t>"_____" _______________ 20___ г.</w:t>
      </w:r>
    </w:p>
    <w:p w:rsidR="00094359" w:rsidRDefault="00094359" w:rsidP="00E87507">
      <w:pPr>
        <w:pStyle w:val="a0"/>
        <w:rPr>
          <w:sz w:val="24"/>
          <w:szCs w:val="24"/>
          <w:lang w:eastAsia="hi-IN" w:bidi="hi-IN"/>
        </w:rPr>
      </w:pPr>
    </w:p>
    <w:p w:rsidR="00094359" w:rsidRDefault="00094359" w:rsidP="00E87507">
      <w:pPr>
        <w:pStyle w:val="a0"/>
        <w:rPr>
          <w:sz w:val="24"/>
          <w:szCs w:val="24"/>
          <w:lang w:eastAsia="hi-IN" w:bidi="hi-IN"/>
        </w:rPr>
      </w:pPr>
    </w:p>
    <w:p w:rsidR="00A76E35" w:rsidRDefault="00A76E35" w:rsidP="00E87507">
      <w:pPr>
        <w:pStyle w:val="a0"/>
        <w:rPr>
          <w:sz w:val="24"/>
          <w:szCs w:val="24"/>
          <w:lang w:eastAsia="hi-IN" w:bidi="hi-IN"/>
        </w:rPr>
      </w:pPr>
    </w:p>
    <w:p w:rsidR="00E87507" w:rsidRPr="00E87507" w:rsidRDefault="00E87507" w:rsidP="00E87507">
      <w:pPr>
        <w:spacing w:after="0" w:line="240" w:lineRule="auto"/>
        <w:ind w:firstLine="709"/>
        <w:jc w:val="center"/>
        <w:rPr>
          <w:rFonts w:ascii="Times New Roman" w:hAnsi="Times New Roman" w:cs="Times New Roman"/>
          <w:b/>
          <w:sz w:val="24"/>
          <w:szCs w:val="24"/>
        </w:rPr>
      </w:pPr>
      <w:r w:rsidRPr="00E87507">
        <w:rPr>
          <w:rFonts w:ascii="Times New Roman" w:hAnsi="Times New Roman" w:cs="Times New Roman"/>
          <w:b/>
          <w:sz w:val="24"/>
          <w:szCs w:val="24"/>
        </w:rPr>
        <w:t>АДМИНИСТРАЦИЯ ШАРЬИНСКОГО МУНИЦИПАЛЬНОГО РАЙОНА</w:t>
      </w:r>
    </w:p>
    <w:p w:rsidR="00E87507" w:rsidRPr="00E87507" w:rsidRDefault="00E87507" w:rsidP="00E87507">
      <w:pPr>
        <w:spacing w:after="0" w:line="240" w:lineRule="auto"/>
        <w:ind w:firstLine="709"/>
        <w:jc w:val="center"/>
        <w:rPr>
          <w:rFonts w:ascii="Times New Roman" w:hAnsi="Times New Roman" w:cs="Times New Roman"/>
          <w:b/>
          <w:sz w:val="24"/>
          <w:szCs w:val="24"/>
        </w:rPr>
      </w:pPr>
      <w:r w:rsidRPr="00E87507">
        <w:rPr>
          <w:rFonts w:ascii="Times New Roman" w:hAnsi="Times New Roman" w:cs="Times New Roman"/>
          <w:b/>
          <w:sz w:val="24"/>
          <w:szCs w:val="24"/>
        </w:rPr>
        <w:t>КОСТРОМСКОЙ ОБЛАСТИ</w:t>
      </w:r>
    </w:p>
    <w:p w:rsidR="00E87507" w:rsidRPr="00E87507" w:rsidRDefault="00E87507" w:rsidP="00E87507">
      <w:pPr>
        <w:spacing w:after="0" w:line="240" w:lineRule="auto"/>
        <w:ind w:firstLine="709"/>
        <w:jc w:val="center"/>
        <w:rPr>
          <w:rFonts w:ascii="Times New Roman" w:hAnsi="Times New Roman" w:cs="Times New Roman"/>
          <w:b/>
          <w:sz w:val="24"/>
          <w:szCs w:val="24"/>
        </w:rPr>
      </w:pPr>
    </w:p>
    <w:p w:rsidR="00E87507" w:rsidRPr="00E87507" w:rsidRDefault="00E87507" w:rsidP="00E87507">
      <w:pPr>
        <w:tabs>
          <w:tab w:val="left" w:pos="2565"/>
          <w:tab w:val="center" w:pos="4729"/>
        </w:tabs>
        <w:spacing w:after="0" w:line="240" w:lineRule="auto"/>
        <w:ind w:firstLine="709"/>
        <w:jc w:val="center"/>
        <w:rPr>
          <w:rFonts w:ascii="Times New Roman" w:hAnsi="Times New Roman" w:cs="Times New Roman"/>
          <w:b/>
          <w:sz w:val="24"/>
          <w:szCs w:val="24"/>
        </w:rPr>
      </w:pPr>
      <w:r w:rsidRPr="00E87507">
        <w:rPr>
          <w:rFonts w:ascii="Times New Roman" w:hAnsi="Times New Roman" w:cs="Times New Roman"/>
          <w:b/>
          <w:sz w:val="24"/>
          <w:szCs w:val="24"/>
        </w:rPr>
        <w:t>ПОСТАНОВЛЕНИЕ</w:t>
      </w:r>
    </w:p>
    <w:p w:rsidR="00E87507" w:rsidRPr="00E87507" w:rsidRDefault="00E87507" w:rsidP="00E87507">
      <w:pPr>
        <w:spacing w:after="0" w:line="240" w:lineRule="auto"/>
        <w:ind w:firstLine="709"/>
        <w:jc w:val="center"/>
        <w:rPr>
          <w:rFonts w:ascii="Times New Roman" w:hAnsi="Times New Roman" w:cs="Times New Roman"/>
          <w:b/>
          <w:sz w:val="24"/>
          <w:szCs w:val="24"/>
        </w:rPr>
      </w:pPr>
      <w:r w:rsidRPr="00E87507">
        <w:rPr>
          <w:rFonts w:ascii="Times New Roman" w:hAnsi="Times New Roman" w:cs="Times New Roman"/>
          <w:b/>
          <w:sz w:val="24"/>
          <w:szCs w:val="24"/>
        </w:rPr>
        <w:t>«16» мая  2023 г. № 190</w:t>
      </w:r>
    </w:p>
    <w:p w:rsidR="00E87507" w:rsidRPr="00E87507" w:rsidRDefault="00E87507" w:rsidP="00E87507">
      <w:pPr>
        <w:spacing w:after="0" w:line="240" w:lineRule="auto"/>
        <w:ind w:firstLine="709"/>
        <w:jc w:val="center"/>
        <w:rPr>
          <w:rFonts w:ascii="Times New Roman" w:hAnsi="Times New Roman" w:cs="Times New Roman"/>
          <w:b/>
          <w:sz w:val="24"/>
          <w:szCs w:val="24"/>
        </w:rPr>
      </w:pPr>
    </w:p>
    <w:p w:rsidR="00E87507" w:rsidRPr="00E87507" w:rsidRDefault="00E87507" w:rsidP="00E87507">
      <w:pPr>
        <w:spacing w:after="0" w:line="240" w:lineRule="auto"/>
        <w:ind w:firstLine="709"/>
        <w:jc w:val="center"/>
        <w:rPr>
          <w:rFonts w:ascii="Times New Roman" w:hAnsi="Times New Roman" w:cs="Times New Roman"/>
          <w:b/>
          <w:bCs/>
          <w:sz w:val="24"/>
          <w:szCs w:val="24"/>
        </w:rPr>
      </w:pPr>
      <w:r w:rsidRPr="00E87507">
        <w:rPr>
          <w:rFonts w:ascii="Times New Roman" w:hAnsi="Times New Roman" w:cs="Times New Roman"/>
          <w:b/>
          <w:bCs/>
          <w:sz w:val="24"/>
          <w:szCs w:val="24"/>
        </w:rPr>
        <w:t>О введении особого противопожарного режима на территории Шарьинского муниципального района</w:t>
      </w:r>
    </w:p>
    <w:p w:rsidR="00E87507" w:rsidRPr="00E87507" w:rsidRDefault="00E87507" w:rsidP="00E87507">
      <w:pPr>
        <w:spacing w:after="0" w:line="240" w:lineRule="auto"/>
        <w:ind w:firstLine="709"/>
        <w:jc w:val="center"/>
        <w:rPr>
          <w:rFonts w:ascii="Times New Roman" w:hAnsi="Times New Roman" w:cs="Times New Roman"/>
          <w:b/>
          <w:sz w:val="24"/>
          <w:szCs w:val="24"/>
        </w:rPr>
      </w:pPr>
      <w:r w:rsidRPr="00E87507">
        <w:rPr>
          <w:rFonts w:ascii="Times New Roman" w:hAnsi="Times New Roman" w:cs="Times New Roman"/>
          <w:b/>
          <w:bCs/>
          <w:sz w:val="24"/>
          <w:szCs w:val="24"/>
        </w:rPr>
        <w:t>Костромской области</w:t>
      </w:r>
    </w:p>
    <w:p w:rsidR="00E87507" w:rsidRPr="00E87507" w:rsidRDefault="00E87507" w:rsidP="00E87507">
      <w:pPr>
        <w:pStyle w:val="211"/>
        <w:shd w:val="clear" w:color="auto" w:fill="auto"/>
        <w:spacing w:before="0" w:line="240" w:lineRule="auto"/>
        <w:ind w:firstLine="709"/>
        <w:jc w:val="both"/>
        <w:rPr>
          <w:rFonts w:ascii="Times New Roman" w:hAnsi="Times New Roman" w:cs="Times New Roman"/>
          <w:b/>
          <w:sz w:val="24"/>
          <w:szCs w:val="24"/>
        </w:rPr>
      </w:pPr>
    </w:p>
    <w:p w:rsidR="00E87507" w:rsidRPr="00E87507" w:rsidRDefault="00E87507" w:rsidP="00E87507">
      <w:pPr>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 xml:space="preserve">В целях предупреждения угрозы возникновения чрезвычайных ситуаций и обеспечения пожарной безопасности в пожароопасный сезон на территории Шарьинского муниципального района Костромской области, руководствуясь статьей 30 Федерального закона от 21 декабря 1994 </w:t>
      </w:r>
      <w:r w:rsidRPr="00E87507">
        <w:rPr>
          <w:rFonts w:ascii="Times New Roman" w:hAnsi="Times New Roman" w:cs="Times New Roman"/>
          <w:sz w:val="24"/>
          <w:szCs w:val="24"/>
        </w:rPr>
        <w:lastRenderedPageBreak/>
        <w:t>года № 69-ФЗ «О пожарной безопасности», статьей 10.1 Закона Костромской области от 22 ноября 2000 года № 124-ЗКО «О пожарной безопасности на территории Костромской области», пунктом 9.1 части 1 статьи 7,</w:t>
      </w:r>
      <w:r w:rsidRPr="00E87507">
        <w:rPr>
          <w:rStyle w:val="26"/>
          <w:rFonts w:ascii="Times New Roman" w:hAnsi="Times New Roman" w:cs="Times New Roman"/>
          <w:color w:val="000000"/>
          <w:sz w:val="24"/>
          <w:szCs w:val="24"/>
        </w:rPr>
        <w:t xml:space="preserve">  </w:t>
      </w:r>
      <w:r w:rsidRPr="00E87507">
        <w:rPr>
          <w:rFonts w:ascii="Times New Roman" w:hAnsi="Times New Roman" w:cs="Times New Roman"/>
          <w:sz w:val="24"/>
          <w:szCs w:val="24"/>
        </w:rPr>
        <w:t>статями  37, 52 Устава муниципального образования Шарьинский муниципальный район Костромской области, администрация Шарьинского муниципального района</w:t>
      </w:r>
    </w:p>
    <w:p w:rsidR="00E87507" w:rsidRPr="00E87507" w:rsidRDefault="00E87507" w:rsidP="00E87507">
      <w:pPr>
        <w:spacing w:after="0" w:line="240" w:lineRule="auto"/>
        <w:ind w:firstLine="709"/>
        <w:jc w:val="both"/>
        <w:rPr>
          <w:rFonts w:ascii="Times New Roman" w:hAnsi="Times New Roman" w:cs="Times New Roman"/>
          <w:sz w:val="24"/>
          <w:szCs w:val="24"/>
        </w:rPr>
      </w:pPr>
    </w:p>
    <w:p w:rsidR="00E87507" w:rsidRPr="00E87507" w:rsidRDefault="00E87507" w:rsidP="00E87507">
      <w:pPr>
        <w:spacing w:after="0" w:line="240" w:lineRule="auto"/>
        <w:ind w:firstLine="709"/>
        <w:jc w:val="center"/>
        <w:rPr>
          <w:rFonts w:ascii="Times New Roman" w:hAnsi="Times New Roman" w:cs="Times New Roman"/>
          <w:b/>
          <w:color w:val="000000"/>
          <w:sz w:val="24"/>
          <w:szCs w:val="24"/>
        </w:rPr>
      </w:pPr>
      <w:r w:rsidRPr="00E87507">
        <w:rPr>
          <w:rFonts w:ascii="Times New Roman" w:hAnsi="Times New Roman" w:cs="Times New Roman"/>
          <w:b/>
          <w:sz w:val="24"/>
          <w:szCs w:val="24"/>
        </w:rPr>
        <w:t>ПОСТАНОВЛЯЕТ</w:t>
      </w:r>
    </w:p>
    <w:p w:rsidR="00E87507" w:rsidRPr="00E87507" w:rsidRDefault="00E87507" w:rsidP="00E87507">
      <w:pPr>
        <w:spacing w:after="0" w:line="240" w:lineRule="auto"/>
        <w:ind w:firstLine="709"/>
        <w:jc w:val="center"/>
        <w:rPr>
          <w:rFonts w:ascii="Times New Roman" w:hAnsi="Times New Roman" w:cs="Times New Roman"/>
          <w:color w:val="000000"/>
          <w:sz w:val="24"/>
          <w:szCs w:val="24"/>
        </w:rPr>
      </w:pPr>
    </w:p>
    <w:p w:rsidR="00E87507" w:rsidRPr="00E87507" w:rsidRDefault="00E87507" w:rsidP="00E87507">
      <w:pPr>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color w:val="000000"/>
          <w:sz w:val="24"/>
          <w:szCs w:val="24"/>
        </w:rPr>
        <w:t xml:space="preserve">1. </w:t>
      </w:r>
      <w:r w:rsidRPr="00E87507">
        <w:rPr>
          <w:rFonts w:ascii="Times New Roman" w:hAnsi="Times New Roman" w:cs="Times New Roman"/>
          <w:sz w:val="24"/>
          <w:szCs w:val="24"/>
        </w:rPr>
        <w:t>Ввести с 00.00 часов 00 минут 17 мая 2023 года особый противопожарный режим на территории Шарьинского муниципального района в границах муниципального района за границами населенных пунктов, расположенных на территории муниципального района.</w:t>
      </w:r>
    </w:p>
    <w:p w:rsidR="00E87507" w:rsidRPr="00E87507" w:rsidRDefault="00E87507" w:rsidP="00E87507">
      <w:pPr>
        <w:tabs>
          <w:tab w:val="left" w:pos="998"/>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2. В целях обеспечения особого противопожарного режима ввести на территории Шарьинского муниципального района Костромской области, дополнительные меры (требования) пожарной безопасности:</w:t>
      </w:r>
    </w:p>
    <w:p w:rsidR="00E87507" w:rsidRPr="00E87507" w:rsidRDefault="00E87507" w:rsidP="00E87507">
      <w:pPr>
        <w:tabs>
          <w:tab w:val="left" w:pos="1061"/>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1) запретить разведение костров, а также сжигание мусора, травы, листвы и иных отходов, использование мангалов и иных приспособлений для тепловой обработки пищи с помощью открытого огня (за исключением мангалов и иных приспособлений, находящихся и эксплуатирующихся на территориях объектов общественного питания) на территории Шарьинского муниципального района Костромской области (за исключением территорий населенных пунктов);</w:t>
      </w:r>
    </w:p>
    <w:p w:rsidR="00E87507" w:rsidRPr="00E87507" w:rsidRDefault="00E87507" w:rsidP="00E87507">
      <w:pPr>
        <w:tabs>
          <w:tab w:val="left" w:pos="1229"/>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2) установить запрет на посещение гражданами лесов (за исключением   граж</w:t>
      </w:r>
      <w:r>
        <w:rPr>
          <w:rFonts w:ascii="Times New Roman" w:hAnsi="Times New Roman" w:cs="Times New Roman"/>
          <w:sz w:val="24"/>
          <w:szCs w:val="24"/>
        </w:rPr>
        <w:t xml:space="preserve">дан,   трудовая   деятельность которых  связана </w:t>
      </w:r>
      <w:r w:rsidRPr="00E87507">
        <w:rPr>
          <w:rFonts w:ascii="Times New Roman" w:hAnsi="Times New Roman" w:cs="Times New Roman"/>
          <w:sz w:val="24"/>
          <w:szCs w:val="24"/>
        </w:rPr>
        <w:t xml:space="preserve"> с пребыванием в лесах; граждан, осуществляющих использование лесов в установленном законом порядке; граждан, пребывающих на лесных участках, предоставленных для осуществления рекреационной деятельности; граждан, пребывающих в лесах в целях осуществления в соответствии с действующим законодательством любительской и спортивной охоты, а также регулирования численности объектов животного мира).</w:t>
      </w:r>
    </w:p>
    <w:p w:rsidR="00E87507" w:rsidRPr="00E87507" w:rsidRDefault="00E87507" w:rsidP="00E87507">
      <w:pPr>
        <w:tabs>
          <w:tab w:val="left" w:pos="994"/>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3. Рекомендовать главам сельских поселений Шарьинского муниципального района Костромской области ввести особый противопожарный режим на территориях населенных пунктов и обеспечить выполнение дополнительных мер пожарной безопасности, в том числе:</w:t>
      </w:r>
    </w:p>
    <w:p w:rsidR="00E87507" w:rsidRPr="00E87507" w:rsidRDefault="00E87507" w:rsidP="00E87507">
      <w:pPr>
        <w:tabs>
          <w:tab w:val="left" w:pos="1134"/>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1) 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вокруг территории населенных пунктов создать (обновить) противопожарные минерализованные полосы шириной не менее 10 метров или иные противопожарные барьеры;</w:t>
      </w:r>
    </w:p>
    <w:p w:rsidR="00E87507" w:rsidRPr="00E87507" w:rsidRDefault="00E87507" w:rsidP="00E87507">
      <w:pPr>
        <w:tabs>
          <w:tab w:val="left" w:pos="1042"/>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2) организовать круглосуточное патрулирование в населенных пунктах  с привлечением представителей добровольной пожарной охраны, старост населенных пунктов, МО МВД России «Шарьинский», ТО НД и ПР Шарьинского и Поназыревского районов с целью контроля за соблюдением гражданами запрета на сжигание сухой травянистой растительности и мусора;</w:t>
      </w:r>
    </w:p>
    <w:p w:rsidR="00E87507" w:rsidRPr="00E87507" w:rsidRDefault="00E87507" w:rsidP="00E87507">
      <w:pPr>
        <w:tabs>
          <w:tab w:val="left" w:pos="1042"/>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3) организовать незамедлительное реагирование оперативных групп на обнаружение термических точек, загораний, ландшафтных и природных пожаров;</w:t>
      </w:r>
    </w:p>
    <w:p w:rsidR="00E87507" w:rsidRPr="00E87507" w:rsidRDefault="00E87507" w:rsidP="00E87507">
      <w:pPr>
        <w:tabs>
          <w:tab w:val="left" w:pos="1042"/>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4) обеспечить беспрепятственный подъезд пожарной техники по дорогам общего пользования и свободный доступ к источникам противопожарного водоснабжения;</w:t>
      </w:r>
    </w:p>
    <w:p w:rsidR="00E87507" w:rsidRPr="00E87507" w:rsidRDefault="00E87507" w:rsidP="00E87507">
      <w:pPr>
        <w:tabs>
          <w:tab w:val="left" w:pos="1042"/>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5) предусмотреть технику для подвоза воды для заправки пожарных машин при локализации и ликвидации очагов пожаров, удаленных от источников противопожарного водоснабжения (в том числе водовозную и землеройную);</w:t>
      </w:r>
    </w:p>
    <w:p w:rsidR="00E87507" w:rsidRPr="00E87507" w:rsidRDefault="00E87507" w:rsidP="00E87507">
      <w:pPr>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6) организовать доведение до населения, председателей садоводческих или дачных некоммерческих объединений граждан, руководителей   предприятий,   организаций,   учреждений   Шарьинского муниципального района Костромской области информации об установлении особого противопожарного режима и требований пожарной безопасности на указанный период;</w:t>
      </w:r>
    </w:p>
    <w:p w:rsidR="00E87507" w:rsidRPr="00E87507" w:rsidRDefault="00E87507" w:rsidP="00E87507">
      <w:pPr>
        <w:tabs>
          <w:tab w:val="left" w:pos="1133"/>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7) организовать доведение до председателей садоводческих или дачных некоммерческих объединений граждан требований по установке у дачных строений емкостей с водой и иных первичных средств пожаротушения и проверке состояния пожарных и иных водоемов, расположенных на территории или в непосредственной близости от территорий объединений;</w:t>
      </w:r>
    </w:p>
    <w:p w:rsidR="00E87507" w:rsidRPr="00E87507" w:rsidRDefault="00E87507" w:rsidP="00E87507">
      <w:pPr>
        <w:tabs>
          <w:tab w:val="left" w:pos="1272"/>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lastRenderedPageBreak/>
        <w:t>8) организовать доведение до руководителей предприятий, организаций, учреждений Шарьинского муниципального района Костромской области рекомендаций по подготовке и проверке техники, применяемой в тушении пожаров, организации патрулирования закрепленных территорий, участков лесного фонда.</w:t>
      </w:r>
    </w:p>
    <w:p w:rsidR="00E87507" w:rsidRPr="00E87507" w:rsidRDefault="00E87507" w:rsidP="00E87507">
      <w:pPr>
        <w:tabs>
          <w:tab w:val="left" w:pos="994"/>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9) организовать обходы жителей частного сектора с целью проведения разъяснительной работы по предупреждению пожаров, доведению требований пожарной безопасности в период особого противопожарного режима, обратив особое внимание на места проживания малоимущих семей, социально неадаптированных групп населения;</w:t>
      </w:r>
    </w:p>
    <w:p w:rsidR="00E87507" w:rsidRPr="00E87507" w:rsidRDefault="00E87507" w:rsidP="00E87507">
      <w:pPr>
        <w:tabs>
          <w:tab w:val="left" w:pos="994"/>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 xml:space="preserve">10) дополнительные требования пожарной безопасности, реализуемые на территории населенных пунктов и меры ответственности, разместить на информационных стендах, сайтах администраций сельских поселений, печатных изданиях и других СМИ; </w:t>
      </w:r>
    </w:p>
    <w:p w:rsidR="00E87507" w:rsidRPr="00E87507" w:rsidRDefault="00E87507" w:rsidP="00E87507">
      <w:pPr>
        <w:tabs>
          <w:tab w:val="left" w:pos="993"/>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11) проверить наличие первичных пожарных средств у каждого домовладения.</w:t>
      </w:r>
    </w:p>
    <w:p w:rsidR="00E87507" w:rsidRPr="00E87507" w:rsidRDefault="00E87507" w:rsidP="00E87507">
      <w:pPr>
        <w:tabs>
          <w:tab w:val="left" w:pos="1134"/>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 xml:space="preserve">4. Оперативному штабу по предупреждению и ликвидации чрезвычайных ситуаций, связанных с возникновением пожаров на территории Шарьинского муниципального района, утвержденного постановлением администрации Шарьинского муниципального района от 24 марта 2023 года № 123 «Об обеспечении первичных мер пожарной безопасности на территории Шарьинского муниципального района в весеннее – летний период 2023 года и первоочередных мерах по обеспечению охраны лесов от пожаров» осуществлять своевременный контроль и координацию действий органов управления и сил муниципального звена территориальной подсистемы единой государственной системы предупреждения и ликвидации чрезвычайных ситуаций.  </w:t>
      </w:r>
    </w:p>
    <w:p w:rsidR="00E87507" w:rsidRPr="00E87507" w:rsidRDefault="00E87507" w:rsidP="00E87507">
      <w:pPr>
        <w:pStyle w:val="Style7"/>
        <w:tabs>
          <w:tab w:val="left" w:pos="1200"/>
        </w:tabs>
        <w:spacing w:line="240" w:lineRule="auto"/>
        <w:ind w:firstLine="709"/>
        <w:rPr>
          <w:sz w:val="24"/>
          <w:szCs w:val="24"/>
        </w:rPr>
      </w:pPr>
      <w:r w:rsidRPr="00E87507">
        <w:rPr>
          <w:sz w:val="24"/>
          <w:szCs w:val="24"/>
        </w:rPr>
        <w:t>5. Помощнику главы по делам ГО и ЧС администрации Шарьинского муниципального района обеспечить контроль выполнения мероприятий дополнительных требований пожарной безопасности (патрулирование территорий) гражданами и организациями, разместить на сайте администрации Шарьинского муниципального района и чатах мессенджеров Шарьинского муниципального района информацию о введении особого противопожарного режима, в том числе об установленных дополнительных требованиях пожарной безопасности и ответственности за их нарушение.</w:t>
      </w:r>
    </w:p>
    <w:p w:rsidR="00E87507" w:rsidRPr="00E87507" w:rsidRDefault="00E87507" w:rsidP="00E87507">
      <w:pPr>
        <w:pStyle w:val="Style7"/>
        <w:tabs>
          <w:tab w:val="left" w:pos="1200"/>
        </w:tabs>
        <w:spacing w:line="240" w:lineRule="auto"/>
        <w:ind w:firstLine="709"/>
        <w:rPr>
          <w:sz w:val="24"/>
          <w:szCs w:val="24"/>
        </w:rPr>
      </w:pPr>
      <w:r w:rsidRPr="00E87507">
        <w:rPr>
          <w:sz w:val="24"/>
          <w:szCs w:val="24"/>
        </w:rPr>
        <w:t>6. Председателю административной комиссии Шарьинского муниципального района в порядке, установленном статьей 11.18 КоАП КО, организовать рассмотрение административной комиссией Шарьинского муниципального района материалов по административным правонарушениям, предусмотренным статьей 4.6 КоАП КО.</w:t>
      </w:r>
    </w:p>
    <w:p w:rsidR="00E87507" w:rsidRPr="00E87507" w:rsidRDefault="00E87507" w:rsidP="00E87507">
      <w:pPr>
        <w:pStyle w:val="Style7"/>
        <w:tabs>
          <w:tab w:val="left" w:pos="1200"/>
        </w:tabs>
        <w:spacing w:line="240" w:lineRule="auto"/>
        <w:ind w:firstLine="709"/>
        <w:rPr>
          <w:sz w:val="24"/>
          <w:szCs w:val="24"/>
        </w:rPr>
      </w:pPr>
      <w:r w:rsidRPr="00E87507">
        <w:rPr>
          <w:sz w:val="24"/>
          <w:szCs w:val="24"/>
        </w:rPr>
        <w:t>7. Начальнику ЕДДС Шарьинского муниципального района обеспечить сбор и взаимообмен информацией со всеми заинтересованными структурами согласно регламента.</w:t>
      </w:r>
    </w:p>
    <w:p w:rsidR="00E87507" w:rsidRPr="00E87507" w:rsidRDefault="00E87507" w:rsidP="00E87507">
      <w:pPr>
        <w:pStyle w:val="Style7"/>
        <w:tabs>
          <w:tab w:val="left" w:pos="1200"/>
        </w:tabs>
        <w:spacing w:line="240" w:lineRule="auto"/>
        <w:ind w:firstLine="709"/>
        <w:rPr>
          <w:sz w:val="24"/>
          <w:szCs w:val="24"/>
        </w:rPr>
      </w:pPr>
      <w:r w:rsidRPr="00E87507">
        <w:rPr>
          <w:sz w:val="24"/>
          <w:szCs w:val="24"/>
        </w:rPr>
        <w:t>8. Контроль за исполнением настоящего постановления оставляю за собой.</w:t>
      </w:r>
    </w:p>
    <w:p w:rsidR="00E87507" w:rsidRPr="00E87507" w:rsidRDefault="00E87507" w:rsidP="00E87507">
      <w:pPr>
        <w:pStyle w:val="Style7"/>
        <w:tabs>
          <w:tab w:val="left" w:pos="1200"/>
        </w:tabs>
        <w:spacing w:line="240" w:lineRule="auto"/>
        <w:ind w:firstLine="709"/>
        <w:rPr>
          <w:sz w:val="24"/>
          <w:szCs w:val="24"/>
        </w:rPr>
      </w:pPr>
      <w:r w:rsidRPr="00E87507">
        <w:rPr>
          <w:sz w:val="24"/>
          <w:szCs w:val="24"/>
        </w:rPr>
        <w:t>9. Настоящее постановление вступает в силу со дня его официального опубликования.</w:t>
      </w:r>
    </w:p>
    <w:p w:rsidR="00E87507" w:rsidRPr="00E87507" w:rsidRDefault="00E87507" w:rsidP="00E87507">
      <w:pPr>
        <w:spacing w:after="0" w:line="240" w:lineRule="auto"/>
        <w:ind w:firstLine="709"/>
        <w:jc w:val="both"/>
        <w:rPr>
          <w:rFonts w:ascii="Times New Roman" w:hAnsi="Times New Roman" w:cs="Times New Roman"/>
          <w:sz w:val="24"/>
          <w:szCs w:val="24"/>
        </w:rPr>
      </w:pPr>
    </w:p>
    <w:p w:rsidR="00E87507" w:rsidRPr="00E87507" w:rsidRDefault="00E87507" w:rsidP="00E87507">
      <w:pPr>
        <w:spacing w:after="0" w:line="240" w:lineRule="auto"/>
        <w:ind w:firstLine="709"/>
        <w:jc w:val="both"/>
        <w:rPr>
          <w:rFonts w:ascii="Times New Roman" w:hAnsi="Times New Roman" w:cs="Times New Roman"/>
          <w:sz w:val="24"/>
          <w:szCs w:val="24"/>
        </w:rPr>
      </w:pPr>
    </w:p>
    <w:p w:rsidR="00E87507" w:rsidRPr="00E87507" w:rsidRDefault="00E87507" w:rsidP="00E87507">
      <w:pPr>
        <w:spacing w:after="0" w:line="240" w:lineRule="auto"/>
        <w:ind w:firstLine="709"/>
        <w:jc w:val="both"/>
        <w:rPr>
          <w:rFonts w:ascii="Times New Roman" w:hAnsi="Times New Roman" w:cs="Times New Roman"/>
          <w:sz w:val="24"/>
          <w:szCs w:val="24"/>
        </w:rPr>
      </w:pPr>
    </w:p>
    <w:p w:rsidR="00E87507" w:rsidRPr="00E87507" w:rsidRDefault="00E87507" w:rsidP="00E87507">
      <w:pPr>
        <w:tabs>
          <w:tab w:val="left" w:pos="7440"/>
        </w:tabs>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 xml:space="preserve">Глава Шарьинского </w:t>
      </w:r>
    </w:p>
    <w:p w:rsidR="002C749F" w:rsidRPr="00E87507" w:rsidRDefault="00E87507" w:rsidP="00E87507">
      <w:pPr>
        <w:spacing w:after="0" w:line="240" w:lineRule="auto"/>
        <w:ind w:firstLine="709"/>
        <w:jc w:val="both"/>
        <w:rPr>
          <w:rFonts w:ascii="Times New Roman" w:hAnsi="Times New Roman" w:cs="Times New Roman"/>
          <w:sz w:val="24"/>
          <w:szCs w:val="24"/>
        </w:rPr>
      </w:pPr>
      <w:r w:rsidRPr="00E87507">
        <w:rPr>
          <w:rFonts w:ascii="Times New Roman" w:hAnsi="Times New Roman" w:cs="Times New Roman"/>
          <w:sz w:val="24"/>
          <w:szCs w:val="24"/>
        </w:rPr>
        <w:t>муниципального района</w:t>
      </w:r>
      <w:r w:rsidRPr="00E87507">
        <w:rPr>
          <w:rFonts w:ascii="Times New Roman" w:hAnsi="Times New Roman" w:cs="Times New Roman"/>
          <w:sz w:val="24"/>
          <w:szCs w:val="24"/>
        </w:rPr>
        <w:tab/>
        <w:t>Н.С. Глушаков</w:t>
      </w:r>
    </w:p>
    <w:p w:rsidR="00444620" w:rsidRPr="00E87507" w:rsidRDefault="00444620" w:rsidP="00E87507">
      <w:pPr>
        <w:pStyle w:val="a0"/>
        <w:ind w:firstLine="709"/>
        <w:jc w:val="both"/>
        <w:rPr>
          <w:sz w:val="24"/>
          <w:szCs w:val="24"/>
          <w:lang w:eastAsia="hi-IN" w:bidi="hi-IN"/>
        </w:rPr>
      </w:pPr>
    </w:p>
    <w:p w:rsidR="00BC641A" w:rsidRPr="00280C51" w:rsidRDefault="00BC641A" w:rsidP="008903DA">
      <w:pPr>
        <w:pStyle w:val="a0"/>
        <w:rPr>
          <w:sz w:val="24"/>
          <w:szCs w:val="24"/>
          <w:lang w:eastAsia="hi-IN" w:bidi="hi-IN"/>
        </w:rPr>
      </w:pPr>
    </w:p>
    <w:p w:rsidR="008903DA" w:rsidRPr="00280C51" w:rsidRDefault="008903DA" w:rsidP="008903DA">
      <w:pPr>
        <w:pStyle w:val="a0"/>
        <w:rPr>
          <w:sz w:val="24"/>
          <w:szCs w:val="24"/>
          <w:lang w:eastAsia="hi-IN" w:bidi="hi-IN"/>
        </w:rPr>
      </w:pPr>
    </w:p>
    <w:p w:rsidR="00DE7BB2" w:rsidRDefault="00DE7BB2" w:rsidP="007C257D">
      <w:pPr>
        <w:spacing w:after="0" w:line="240" w:lineRule="auto"/>
        <w:ind w:left="567"/>
        <w:rPr>
          <w:rFonts w:ascii="Arial" w:eastAsia="Times New Roman" w:hAnsi="Arial" w:cs="Arial"/>
          <w:b/>
          <w:sz w:val="24"/>
          <w:szCs w:val="24"/>
        </w:rPr>
      </w:pPr>
    </w:p>
    <w:p w:rsidR="007C257D" w:rsidRPr="00FE2482" w:rsidRDefault="0054458F" w:rsidP="007C257D">
      <w:pPr>
        <w:spacing w:after="0" w:line="240" w:lineRule="auto"/>
        <w:ind w:left="567"/>
        <w:rPr>
          <w:rFonts w:ascii="Arial" w:eastAsia="Times New Roman" w:hAnsi="Arial" w:cs="Arial"/>
          <w:b/>
          <w:sz w:val="24"/>
          <w:szCs w:val="24"/>
        </w:rPr>
      </w:pPr>
      <w:r w:rsidRPr="0054458F">
        <w:rPr>
          <w:rFonts w:ascii="Times New Roman" w:eastAsia="Times New Roman" w:hAnsi="Times New Roman" w:cs="Times New Roman"/>
          <w:noProof/>
          <w:sz w:val="24"/>
          <w:szCs w:val="24"/>
        </w:rPr>
        <w:pict>
          <v:roundrect id="Скругленный прямоугольник 3" o:spid="_x0000_s1029" style="position:absolute;left:0;text-align:left;margin-left:279pt;margin-top:3.8pt;width:201.95pt;height:13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">
            <v:shadow on="t" opacity=".5" offset="-6pt,-6pt"/>
            <v:textbox style="mso-next-textbox:#Скругленный прямоугольник 3">
              <w:txbxContent>
                <w:p w:rsidR="0041204E" w:rsidRPr="00465A9C" w:rsidRDefault="0041204E" w:rsidP="007C257D">
                  <w:pPr>
                    <w:spacing w:after="120" w:line="240" w:lineRule="auto"/>
                    <w:jc w:val="right"/>
                    <w:outlineLvl w:val="0"/>
                    <w:rPr>
                      <w:rFonts w:ascii="Arial" w:hAnsi="Arial" w:cs="Arial"/>
                      <w:b/>
                      <w:sz w:val="20"/>
                      <w:szCs w:val="20"/>
                    </w:rPr>
                  </w:pPr>
                  <w:r w:rsidRPr="00465A9C">
                    <w:rPr>
                      <w:rFonts w:ascii="Arial" w:hAnsi="Arial" w:cs="Arial"/>
                      <w:b/>
                      <w:sz w:val="20"/>
                      <w:szCs w:val="20"/>
                    </w:rPr>
                    <w:t xml:space="preserve">Учредители – Собрание депутатов Шарьинского муниципального района и администрация </w:t>
                  </w:r>
                </w:p>
                <w:p w:rsidR="0041204E" w:rsidRPr="00465A9C" w:rsidRDefault="0041204E" w:rsidP="007C257D">
                  <w:pPr>
                    <w:spacing w:after="120" w:line="240" w:lineRule="auto"/>
                    <w:jc w:val="right"/>
                    <w:outlineLvl w:val="0"/>
                    <w:rPr>
                      <w:rFonts w:ascii="Arial" w:hAnsi="Arial" w:cs="Arial"/>
                      <w:b/>
                      <w:sz w:val="20"/>
                      <w:szCs w:val="20"/>
                    </w:rPr>
                  </w:pPr>
                  <w:r w:rsidRPr="00465A9C">
                    <w:rPr>
                      <w:rFonts w:ascii="Arial" w:hAnsi="Arial" w:cs="Arial"/>
                      <w:b/>
                      <w:sz w:val="20"/>
                      <w:szCs w:val="20"/>
                    </w:rPr>
                    <w:t xml:space="preserve">Шарьинского муниципального </w:t>
                  </w:r>
                </w:p>
                <w:p w:rsidR="0041204E" w:rsidRPr="00465A9C" w:rsidRDefault="0041204E" w:rsidP="007C257D">
                  <w:pPr>
                    <w:spacing w:after="120" w:line="240" w:lineRule="auto"/>
                    <w:jc w:val="right"/>
                    <w:outlineLvl w:val="0"/>
                    <w:rPr>
                      <w:rFonts w:ascii="Arial" w:hAnsi="Arial" w:cs="Arial"/>
                      <w:b/>
                      <w:sz w:val="20"/>
                      <w:szCs w:val="20"/>
                    </w:rPr>
                  </w:pPr>
                  <w:r w:rsidRPr="00465A9C">
                    <w:rPr>
                      <w:rFonts w:ascii="Arial" w:hAnsi="Arial" w:cs="Arial"/>
                      <w:b/>
                      <w:sz w:val="20"/>
                      <w:szCs w:val="20"/>
                    </w:rPr>
                    <w:t>района</w:t>
                  </w:r>
                </w:p>
                <w:p w:rsidR="0041204E" w:rsidRPr="00465A9C" w:rsidRDefault="0041204E" w:rsidP="007C257D">
                  <w:pPr>
                    <w:pBdr>
                      <w:bottom w:val="single" w:sz="12" w:space="1" w:color="auto"/>
                    </w:pBdr>
                    <w:spacing w:after="120" w:line="240" w:lineRule="auto"/>
                    <w:jc w:val="right"/>
                    <w:rPr>
                      <w:rFonts w:ascii="Arial" w:hAnsi="Arial" w:cs="Arial"/>
                      <w:b/>
                      <w:sz w:val="20"/>
                      <w:szCs w:val="20"/>
                    </w:rPr>
                  </w:pPr>
                  <w:r w:rsidRPr="00465A9C">
                    <w:rPr>
                      <w:rFonts w:ascii="Arial" w:hAnsi="Arial" w:cs="Arial"/>
                      <w:b/>
                      <w:sz w:val="20"/>
                      <w:szCs w:val="20"/>
                    </w:rPr>
                    <w:t>Костромской области</w:t>
                  </w:r>
                </w:p>
                <w:p w:rsidR="0041204E" w:rsidRPr="00A05F86" w:rsidRDefault="0041204E" w:rsidP="007C257D">
                  <w:pPr>
                    <w:rPr>
                      <w:rFonts w:ascii="Arial" w:hAnsi="Arial" w:cs="Arial"/>
                      <w:szCs w:val="40"/>
                    </w:rPr>
                  </w:pPr>
                </w:p>
                <w:p w:rsidR="0041204E" w:rsidRDefault="0041204E" w:rsidP="007C257D"/>
              </w:txbxContent>
            </v:textbox>
            <w10:wrap type="square"/>
          </v:roundrect>
        </w:pict>
      </w:r>
    </w:p>
    <w:p w:rsidR="007C257D" w:rsidRPr="00FE2482" w:rsidRDefault="0054458F" w:rsidP="007C257D">
      <w:pPr>
        <w:spacing w:after="0" w:line="240" w:lineRule="auto"/>
        <w:ind w:left="567"/>
        <w:rPr>
          <w:rFonts w:ascii="Arial" w:eastAsia="Times New Roman" w:hAnsi="Arial" w:cs="Arial"/>
          <w:b/>
          <w:sz w:val="24"/>
          <w:szCs w:val="24"/>
        </w:rPr>
      </w:pPr>
      <w:r w:rsidRPr="0054458F">
        <w:rPr>
          <w:rFonts w:ascii="Times New Roman" w:eastAsia="Times New Roman" w:hAnsi="Times New Roman" w:cs="Times New Roman"/>
          <w:noProof/>
          <w:sz w:val="24"/>
          <w:szCs w:val="24"/>
        </w:rPr>
        <w:pict>
          <v:shapetype id="_x0000_t121" coordsize="21600,21600" o:spt="121" path="m4321,l21600,r,21600l,21600,,4338xe">
            <v:stroke joinstyle="miter"/>
            <v:path gradientshapeok="t" o:connecttype="rect" textboxrect="0,4321,21600,21600"/>
          </v:shapetype>
          <v:shape id="Блок-схема: карточка 2" o:spid="_x0000_s1030" type="#_x0000_t121" style="position:absolute;left:0;text-align:left;margin-left:41.25pt;margin-top:1.25pt;width:190.65pt;height:1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">
            <v:shadow on="t" type="perspective" opacity=".5" origin=".5,.5" offset="-6pt,-6pt" matrix="1.25,,,1.25"/>
            <v:textbox style="mso-next-textbox:#Блок-схема: карточка 2">
              <w:txbxContent>
                <w:p w:rsidR="0041204E" w:rsidRPr="00465A9C" w:rsidRDefault="0041204E" w:rsidP="007C257D">
                  <w:pPr>
                    <w:spacing w:line="240" w:lineRule="auto"/>
                    <w:rPr>
                      <w:rFonts w:ascii="Arial" w:hAnsi="Arial" w:cs="Arial"/>
                      <w:b/>
                      <w:sz w:val="20"/>
                      <w:szCs w:val="20"/>
                    </w:rPr>
                  </w:pPr>
                  <w:r w:rsidRPr="00465A9C">
                    <w:rPr>
                      <w:rFonts w:ascii="Arial" w:hAnsi="Arial" w:cs="Arial"/>
                      <w:b/>
                      <w:sz w:val="20"/>
                      <w:szCs w:val="20"/>
                    </w:rPr>
                    <w:t xml:space="preserve">Адрес для корреспонденции: </w:t>
                  </w:r>
                </w:p>
                <w:p w:rsidR="0041204E" w:rsidRPr="00465A9C" w:rsidRDefault="0041204E" w:rsidP="007C257D">
                  <w:pPr>
                    <w:spacing w:line="240" w:lineRule="auto"/>
                    <w:rPr>
                      <w:rFonts w:ascii="Arial" w:hAnsi="Arial" w:cs="Arial"/>
                      <w:b/>
                      <w:sz w:val="20"/>
                      <w:szCs w:val="20"/>
                    </w:rPr>
                  </w:pPr>
                </w:p>
                <w:p w:rsidR="0041204E" w:rsidRPr="00465A9C" w:rsidRDefault="0041204E" w:rsidP="007C257D">
                  <w:pPr>
                    <w:spacing w:line="240" w:lineRule="auto"/>
                    <w:rPr>
                      <w:rFonts w:ascii="Arial" w:hAnsi="Arial" w:cs="Arial"/>
                      <w:b/>
                      <w:sz w:val="20"/>
                      <w:szCs w:val="20"/>
                    </w:rPr>
                  </w:pPr>
                  <w:r w:rsidRPr="00465A9C">
                    <w:rPr>
                      <w:rFonts w:ascii="Arial" w:hAnsi="Arial" w:cs="Arial"/>
                      <w:b/>
                      <w:sz w:val="20"/>
                      <w:szCs w:val="20"/>
                    </w:rPr>
                    <w:t xml:space="preserve">157500, Костромская область, г. Шарья, ул. Октябрьская, 21 </w:t>
                  </w:r>
                </w:p>
                <w:p w:rsidR="0041204E" w:rsidRDefault="0041204E" w:rsidP="007C257D">
                  <w:pPr>
                    <w:rPr>
                      <w:rFonts w:ascii="Arial" w:hAnsi="Arial" w:cs="Arial"/>
                      <w:b/>
                    </w:rPr>
                  </w:pPr>
                </w:p>
                <w:p w:rsidR="0041204E" w:rsidRDefault="0041204E" w:rsidP="007C257D">
                  <w:pPr>
                    <w:rPr>
                      <w:rFonts w:ascii="Arial" w:hAnsi="Arial" w:cs="Arial"/>
                      <w:b/>
                    </w:rPr>
                  </w:pPr>
                </w:p>
                <w:p w:rsidR="0041204E" w:rsidRPr="00374867" w:rsidRDefault="0041204E" w:rsidP="007C257D">
                  <w:pPr>
                    <w:rPr>
                      <w:rFonts w:ascii="Arial" w:hAnsi="Arial" w:cs="Arial"/>
                      <w:b/>
                    </w:rPr>
                  </w:pPr>
                </w:p>
                <w:p w:rsidR="0041204E" w:rsidRPr="00374867" w:rsidRDefault="0041204E" w:rsidP="007C257D">
                  <w:pPr>
                    <w:rPr>
                      <w:rFonts w:ascii="Arial" w:hAnsi="Arial" w:cs="Arial"/>
                      <w:b/>
                      <w:spacing w:val="-12"/>
                    </w:rPr>
                  </w:pPr>
                  <w:r w:rsidRPr="00374867">
                    <w:rPr>
                      <w:rFonts w:ascii="Arial" w:hAnsi="Arial" w:cs="Arial"/>
                      <w:b/>
                    </w:rPr>
                    <w:t>Телефон  5-77-75</w:t>
                  </w:r>
                </w:p>
                <w:p w:rsidR="0041204E" w:rsidRPr="00BC023E" w:rsidRDefault="0041204E" w:rsidP="007C257D">
                  <w:pPr>
                    <w:rPr>
                      <w:rFonts w:ascii="Arial" w:hAnsi="Arial" w:cs="Arial"/>
                      <w:b/>
                    </w:rPr>
                  </w:pPr>
                </w:p>
                <w:p w:rsidR="0041204E" w:rsidRDefault="0041204E" w:rsidP="007C257D"/>
              </w:txbxContent>
            </v:textbox>
          </v:shape>
        </w:pict>
      </w:r>
    </w:p>
    <w:p w:rsidR="007C257D" w:rsidRPr="00FE2482" w:rsidRDefault="007C257D" w:rsidP="007C257D">
      <w:pPr>
        <w:spacing w:after="0" w:line="240" w:lineRule="auto"/>
        <w:ind w:left="567"/>
        <w:rPr>
          <w:rFonts w:ascii="Arial" w:eastAsia="Times New Roman" w:hAnsi="Arial" w:cs="Arial"/>
          <w:b/>
          <w:sz w:val="24"/>
          <w:szCs w:val="24"/>
        </w:rPr>
      </w:pPr>
    </w:p>
    <w:p w:rsidR="007C257D" w:rsidRPr="00FE2482" w:rsidRDefault="007C257D" w:rsidP="007C257D">
      <w:pPr>
        <w:spacing w:after="0" w:line="240" w:lineRule="auto"/>
        <w:ind w:left="567"/>
        <w:rPr>
          <w:rFonts w:ascii="Arial" w:eastAsia="Times New Roman" w:hAnsi="Arial" w:cs="Arial"/>
          <w:b/>
          <w:sz w:val="24"/>
          <w:szCs w:val="24"/>
        </w:rPr>
      </w:pPr>
    </w:p>
    <w:p w:rsidR="007C257D" w:rsidRPr="00FE2482" w:rsidRDefault="007C257D" w:rsidP="007C257D">
      <w:pPr>
        <w:spacing w:after="0" w:line="240" w:lineRule="auto"/>
        <w:ind w:left="567"/>
        <w:rPr>
          <w:rFonts w:ascii="Arial" w:eastAsia="Times New Roman" w:hAnsi="Arial" w:cs="Arial"/>
          <w:b/>
          <w:sz w:val="24"/>
          <w:szCs w:val="24"/>
        </w:rPr>
      </w:pPr>
    </w:p>
    <w:p w:rsidR="007C257D" w:rsidRPr="00FE2482" w:rsidRDefault="007C257D" w:rsidP="007C257D">
      <w:pPr>
        <w:pBdr>
          <w:bottom w:val="single" w:sz="12" w:space="1" w:color="auto"/>
        </w:pBdr>
        <w:spacing w:after="0" w:line="240" w:lineRule="auto"/>
        <w:ind w:left="567"/>
        <w:jc w:val="right"/>
        <w:rPr>
          <w:rFonts w:eastAsia="Times New Roman"/>
          <w:b/>
          <w:sz w:val="24"/>
          <w:szCs w:val="24"/>
        </w:rPr>
      </w:pPr>
    </w:p>
    <w:p w:rsidR="007C257D" w:rsidRPr="00FE2482" w:rsidRDefault="007C257D" w:rsidP="007C257D">
      <w:pPr>
        <w:pBdr>
          <w:bottom w:val="single" w:sz="12" w:space="1" w:color="auto"/>
        </w:pBdr>
        <w:spacing w:after="0" w:line="240" w:lineRule="auto"/>
        <w:ind w:left="567"/>
        <w:jc w:val="right"/>
        <w:rPr>
          <w:rFonts w:eastAsia="Times New Roman"/>
          <w:b/>
          <w:sz w:val="24"/>
          <w:szCs w:val="24"/>
        </w:rPr>
      </w:pPr>
    </w:p>
    <w:p w:rsidR="007C257D" w:rsidRPr="00FE2482" w:rsidRDefault="007C257D" w:rsidP="007C257D">
      <w:pPr>
        <w:pBdr>
          <w:bottom w:val="single" w:sz="12" w:space="1" w:color="auto"/>
        </w:pBdr>
        <w:spacing w:after="0" w:line="240" w:lineRule="auto"/>
        <w:ind w:left="567"/>
        <w:jc w:val="right"/>
        <w:rPr>
          <w:rFonts w:ascii="Arial" w:eastAsia="Times New Roman" w:hAnsi="Arial" w:cs="Arial"/>
          <w:b/>
          <w:sz w:val="24"/>
          <w:szCs w:val="24"/>
        </w:rPr>
      </w:pPr>
    </w:p>
    <w:p w:rsidR="007C257D" w:rsidRPr="00FE2482" w:rsidRDefault="007C257D" w:rsidP="007C257D">
      <w:pPr>
        <w:pBdr>
          <w:bottom w:val="single" w:sz="12" w:space="1" w:color="auto"/>
        </w:pBdr>
        <w:spacing w:after="0" w:line="240" w:lineRule="auto"/>
        <w:ind w:left="567"/>
        <w:jc w:val="right"/>
        <w:rPr>
          <w:rFonts w:ascii="Arial" w:eastAsia="Times New Roman" w:hAnsi="Arial" w:cs="Arial"/>
          <w:b/>
          <w:sz w:val="24"/>
          <w:szCs w:val="24"/>
        </w:rPr>
      </w:pPr>
    </w:p>
    <w:p w:rsidR="007C257D" w:rsidRPr="00FE2482" w:rsidRDefault="007C257D" w:rsidP="007C257D">
      <w:pPr>
        <w:pBdr>
          <w:bottom w:val="single" w:sz="12" w:space="1" w:color="auto"/>
        </w:pBdr>
        <w:spacing w:after="0" w:line="240" w:lineRule="auto"/>
        <w:ind w:left="567"/>
        <w:jc w:val="right"/>
        <w:rPr>
          <w:rFonts w:ascii="Arial" w:eastAsia="Times New Roman" w:hAnsi="Arial" w:cs="Arial"/>
          <w:b/>
          <w:sz w:val="24"/>
          <w:szCs w:val="24"/>
        </w:rPr>
      </w:pPr>
    </w:p>
    <w:p w:rsidR="007C257D" w:rsidRPr="00FE2482" w:rsidRDefault="007C257D" w:rsidP="007C257D">
      <w:pPr>
        <w:pBdr>
          <w:bottom w:val="single" w:sz="12" w:space="1" w:color="auto"/>
        </w:pBdr>
        <w:spacing w:after="0" w:line="240" w:lineRule="auto"/>
        <w:ind w:left="567"/>
        <w:jc w:val="right"/>
        <w:rPr>
          <w:rFonts w:ascii="Arial" w:eastAsia="Times New Roman" w:hAnsi="Arial" w:cs="Arial"/>
          <w:b/>
          <w:sz w:val="24"/>
          <w:szCs w:val="24"/>
        </w:rPr>
      </w:pPr>
    </w:p>
    <w:p w:rsidR="007C257D" w:rsidRPr="00FE2482" w:rsidRDefault="007C257D" w:rsidP="007C257D">
      <w:pPr>
        <w:spacing w:after="0" w:line="240" w:lineRule="auto"/>
        <w:ind w:left="567"/>
        <w:rPr>
          <w:rFonts w:ascii="Arial" w:eastAsia="Times New Roman" w:hAnsi="Arial" w:cs="Arial"/>
          <w:b/>
          <w:sz w:val="24"/>
          <w:szCs w:val="24"/>
        </w:rPr>
      </w:pPr>
    </w:p>
    <w:p w:rsidR="007C257D" w:rsidRPr="00FE2482" w:rsidRDefault="0054458F" w:rsidP="007C257D">
      <w:pPr>
        <w:tabs>
          <w:tab w:val="left" w:pos="7170"/>
        </w:tabs>
        <w:spacing w:after="0" w:line="240" w:lineRule="auto"/>
        <w:ind w:left="567"/>
        <w:rPr>
          <w:rFonts w:ascii="Arial" w:eastAsia="Times New Roman" w:hAnsi="Arial" w:cs="Arial"/>
          <w:b/>
        </w:rPr>
      </w:pPr>
      <w:r w:rsidRPr="0054458F">
        <w:rPr>
          <w:rFonts w:ascii="Times New Roman" w:eastAsia="Times New Roman" w:hAnsi="Times New Roman" w:cs="Times New Roman"/>
          <w:noProof/>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1" o:spid="_x0000_s1031" type="#_x0000_t116" style="position:absolute;left:0;text-align:left;margin-left:278.85pt;margin-top:2.05pt;width:191.25pt;height:62.6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" strokecolor="#666" strokeweight="1pt">
            <v:fill color2="#999" focus="100%" type="gradient"/>
            <v:shadow on="t" color="#7f7f7f" opacity=".5" offset="1pt"/>
            <v:textbox style="mso-next-textbox:#Блок-схема: знак завершения 1">
              <w:txbxContent>
                <w:p w:rsidR="0041204E" w:rsidRDefault="0041204E" w:rsidP="007C257D">
                  <w:pPr>
                    <w:spacing w:after="120" w:line="240" w:lineRule="auto"/>
                    <w:jc w:val="center"/>
                    <w:rPr>
                      <w:rFonts w:ascii="Arial" w:hAnsi="Arial" w:cs="Arial"/>
                      <w:b/>
                      <w:lang w:val="en-US"/>
                    </w:rPr>
                  </w:pPr>
                  <w:r w:rsidRPr="00374867">
                    <w:rPr>
                      <w:rFonts w:ascii="Arial" w:hAnsi="Arial" w:cs="Arial"/>
                      <w:b/>
                    </w:rPr>
                    <w:t>http://</w:t>
                  </w:r>
                  <w:r w:rsidRPr="00374867">
                    <w:rPr>
                      <w:rFonts w:ascii="Arial" w:hAnsi="Arial" w:cs="Arial"/>
                      <w:b/>
                      <w:lang w:val="en-US"/>
                    </w:rPr>
                    <w:t>WWW.</w:t>
                  </w:r>
                  <w:r w:rsidRPr="00374867">
                    <w:rPr>
                      <w:rFonts w:ascii="Arial" w:hAnsi="Arial" w:cs="Arial"/>
                      <w:b/>
                    </w:rPr>
                    <w:t>admshmr.ru/</w:t>
                  </w:r>
                </w:p>
                <w:p w:rsidR="0041204E" w:rsidRPr="00374867" w:rsidRDefault="0041204E" w:rsidP="007C257D">
                  <w:pPr>
                    <w:spacing w:after="120" w:line="240" w:lineRule="auto"/>
                    <w:jc w:val="center"/>
                    <w:rPr>
                      <w:rFonts w:ascii="Arial" w:hAnsi="Arial" w:cs="Arial"/>
                      <w:b/>
                      <w:u w:val="single"/>
                    </w:rPr>
                  </w:pPr>
                  <w:r w:rsidRPr="00374867">
                    <w:rPr>
                      <w:rFonts w:ascii="Arial" w:hAnsi="Arial" w:cs="Arial"/>
                      <w:b/>
                      <w:lang w:val="en-US"/>
                    </w:rPr>
                    <w:t>E</w:t>
                  </w:r>
                  <w:r w:rsidRPr="00374867">
                    <w:rPr>
                      <w:rFonts w:ascii="Arial" w:hAnsi="Arial" w:cs="Arial"/>
                      <w:b/>
                    </w:rPr>
                    <w:t>-</w:t>
                  </w:r>
                  <w:r w:rsidRPr="00374867">
                    <w:rPr>
                      <w:rFonts w:ascii="Arial" w:hAnsi="Arial" w:cs="Arial"/>
                      <w:b/>
                      <w:lang w:val="en-US"/>
                    </w:rPr>
                    <w:t>mail</w:t>
                  </w:r>
                  <w:r w:rsidRPr="00374867">
                    <w:rPr>
                      <w:rFonts w:ascii="Arial" w:hAnsi="Arial" w:cs="Arial"/>
                      <w:b/>
                    </w:rPr>
                    <w:t>: sharya@adm44.ru</w:t>
                  </w:r>
                </w:p>
                <w:p w:rsidR="0041204E" w:rsidRPr="00374867" w:rsidRDefault="0041204E" w:rsidP="007C257D">
                  <w:pPr>
                    <w:rPr>
                      <w:rFonts w:ascii="Arial" w:hAnsi="Arial" w:cs="Arial"/>
                      <w:b/>
                      <w:lang w:val="en-US"/>
                    </w:rPr>
                  </w:pPr>
                </w:p>
              </w:txbxContent>
            </v:textbox>
          </v:shape>
        </w:pict>
      </w:r>
      <w:r w:rsidR="007C257D" w:rsidRPr="00FE2482">
        <w:rPr>
          <w:rFonts w:ascii="Arial" w:eastAsia="Times New Roman" w:hAnsi="Arial" w:cs="Arial"/>
          <w:b/>
        </w:rPr>
        <w:t xml:space="preserve">Тираж не менее 30 экземпляров. </w:t>
      </w:r>
      <w:r w:rsidR="007C257D" w:rsidRPr="00FE2482">
        <w:rPr>
          <w:rFonts w:ascii="Arial" w:eastAsia="Times New Roman" w:hAnsi="Arial" w:cs="Arial"/>
          <w:b/>
        </w:rPr>
        <w:tab/>
      </w:r>
    </w:p>
    <w:p w:rsidR="007C257D" w:rsidRPr="00FE2482" w:rsidRDefault="007C257D" w:rsidP="007C257D">
      <w:pPr>
        <w:spacing w:after="0" w:line="240" w:lineRule="auto"/>
        <w:ind w:left="567"/>
        <w:rPr>
          <w:rFonts w:ascii="Arial" w:eastAsia="Times New Roman" w:hAnsi="Arial" w:cs="Arial"/>
          <w:b/>
        </w:rPr>
      </w:pPr>
      <w:r w:rsidRPr="00FE2482">
        <w:rPr>
          <w:rFonts w:ascii="Arial" w:eastAsia="Times New Roman" w:hAnsi="Arial" w:cs="Arial"/>
          <w:b/>
        </w:rPr>
        <w:t xml:space="preserve">Редактор: </w:t>
      </w:r>
      <w:r w:rsidR="00E54A59">
        <w:rPr>
          <w:rFonts w:ascii="Arial" w:eastAsia="Times New Roman" w:hAnsi="Arial" w:cs="Arial"/>
          <w:b/>
        </w:rPr>
        <w:t>Смирнова Н.В.</w:t>
      </w:r>
    </w:p>
    <w:sectPr w:rsidR="007C257D" w:rsidRPr="00FE2482" w:rsidSect="00ED7B01">
      <w:headerReference w:type="default" r:id="rId57"/>
      <w:footerReference w:type="default" r:id="rId58"/>
      <w:pgSz w:w="11906" w:h="16838"/>
      <w:pgMar w:top="1134" w:right="1134"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04E" w:rsidRDefault="0041204E" w:rsidP="009F2E5E">
      <w:pPr>
        <w:spacing w:after="0" w:line="240" w:lineRule="auto"/>
      </w:pPr>
      <w:r>
        <w:separator/>
      </w:r>
    </w:p>
  </w:endnote>
  <w:endnote w:type="continuationSeparator" w:id="0">
    <w:p w:rsidR="0041204E" w:rsidRDefault="0041204E" w:rsidP="009F2E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etersburgCTT">
    <w:charset w:val="00"/>
    <w:family w:val="auto"/>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ultant">
    <w:altName w:val="Courier New"/>
    <w:charset w:val="00"/>
    <w:family w:val="auto"/>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G Souvenir">
    <w:altName w:val="Times New Roman"/>
    <w:charset w:val="00"/>
    <w:family w:val="auto"/>
    <w:pitch w:val="default"/>
    <w:sig w:usb0="00000000" w:usb1="00000000" w:usb2="00000000" w:usb3="00000000" w:csb0="00000000" w:csb1="00000000"/>
  </w:font>
  <w:font w:name="Andale Sans UI">
    <w:charset w:val="00"/>
    <w:family w:val="auto"/>
    <w:pitch w:val="default"/>
    <w:sig w:usb0="00000000" w:usb1="00000000" w:usb2="00000000" w:usb3="00000000" w:csb0="00000000" w:csb1="00000000"/>
  </w:font>
  <w:font w:name="TT81C6o00">
    <w:altName w:val="Times New Roman"/>
    <w:charset w:val="00"/>
    <w:family w:val="roman"/>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04E" w:rsidRDefault="0041204E">
    <w:pPr>
      <w:pStyle w:val="a0"/>
      <w:spacing w:line="14" w:lineRule="auto"/>
      <w:jc w:val="left"/>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04E" w:rsidRDefault="0041204E">
    <w:pPr>
      <w:pStyle w:val="a0"/>
      <w:spacing w:line="14" w:lineRule="auto"/>
      <w:jc w:val="left"/>
      <w:rPr>
        <w:sz w:val="15"/>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04E" w:rsidRDefault="0041204E">
    <w:pPr>
      <w:pStyle w:val="a0"/>
      <w:spacing w:line="14" w:lineRule="auto"/>
      <w:jc w:val="left"/>
      <w:rPr>
        <w:sz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04E" w:rsidRDefault="0041204E">
    <w:pPr>
      <w:pStyle w:val="Footer"/>
      <w:spacing w:after="0" w:line="10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04E" w:rsidRDefault="0041204E" w:rsidP="009F2E5E">
      <w:pPr>
        <w:spacing w:after="0" w:line="240" w:lineRule="auto"/>
      </w:pPr>
      <w:r>
        <w:separator/>
      </w:r>
    </w:p>
  </w:footnote>
  <w:footnote w:type="continuationSeparator" w:id="0">
    <w:p w:rsidR="0041204E" w:rsidRDefault="0041204E" w:rsidP="009F2E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04E" w:rsidRDefault="004120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r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decimal"/>
      <w:lvlText w:val="%1."/>
      <w:lvlJc w:val="left"/>
      <w:pPr>
        <w:tabs>
          <w:tab w:val="num" w:pos="1353"/>
        </w:tabs>
        <w:ind w:left="1353" w:hanging="360"/>
      </w:pPr>
      <w:rPr>
        <w:rFonts w:ascii="Times New Roman" w:eastAsia="Times New Roman" w:hAnsi="Times New Roman" w:cs="Times New Roman"/>
        <w:b w:val="0"/>
        <w:bCs w:val="0"/>
        <w:i w:val="0"/>
        <w:iCs w:val="0"/>
        <w:caps w:val="0"/>
        <w:smallCaps w:val="0"/>
        <w:strike w:val="0"/>
        <w:dstrike w:val="0"/>
        <w:color w:val="000000"/>
        <w:spacing w:val="11"/>
        <w:w w:val="100"/>
        <w:position w:val="0"/>
        <w:sz w:val="24"/>
        <w:szCs w:val="24"/>
        <w:u w:val="none"/>
        <w:vertAlign w:val="baseline"/>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6"/>
      <w:numFmt w:val="decimal"/>
      <w:lvlText w:val="%1."/>
      <w:lvlJc w:val="left"/>
      <w:pPr>
        <w:tabs>
          <w:tab w:val="num" w:pos="720"/>
        </w:tabs>
        <w:ind w:left="720" w:hanging="360"/>
      </w:pPr>
      <w:rPr>
        <w:rFonts w:eastAsia="Times New Roman" w:cs="Times New Roman"/>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4"/>
      <w:numFmt w:val="decimal"/>
      <w:lvlText w:val="%1."/>
      <w:lvlJc w:val="left"/>
      <w:pPr>
        <w:tabs>
          <w:tab w:val="num" w:pos="720"/>
        </w:tabs>
        <w:ind w:left="720" w:hanging="360"/>
      </w:pPr>
      <w:rPr>
        <w:rFonts w:ascii="Symbol" w:eastAsia="Times New Roman" w:hAnsi="Symbol" w:cs="OpenSymbol"/>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rPr>
        <w:rFonts w:ascii="Symbol" w:hAnsi="Symbol" w:cs="OpenSymbol"/>
        <w:sz w:val="28"/>
        <w:szCs w:val="28"/>
      </w:rPr>
    </w:lvl>
    <w:lvl w:ilvl="1">
      <w:start w:val="1"/>
      <w:numFmt w:val="decimal"/>
      <w:lvlText w:val="%2."/>
      <w:lvlJc w:val="left"/>
      <w:pPr>
        <w:tabs>
          <w:tab w:val="num" w:pos="1080"/>
        </w:tabs>
        <w:ind w:left="1080" w:hanging="360"/>
      </w:pPr>
      <w:rPr>
        <w:rFonts w:ascii="Symbol" w:hAnsi="Symbol" w:cs="OpenSymbol"/>
        <w:sz w:val="28"/>
        <w:szCs w:val="28"/>
      </w:rPr>
    </w:lvl>
    <w:lvl w:ilvl="2">
      <w:start w:val="1"/>
      <w:numFmt w:val="decimal"/>
      <w:lvlText w:val="%3."/>
      <w:lvlJc w:val="left"/>
      <w:pPr>
        <w:tabs>
          <w:tab w:val="num" w:pos="1440"/>
        </w:tabs>
        <w:ind w:left="1440" w:hanging="360"/>
      </w:pPr>
      <w:rPr>
        <w:rFonts w:ascii="Symbol" w:hAnsi="Symbol" w:cs="OpenSymbol"/>
        <w:sz w:val="28"/>
        <w:szCs w:val="28"/>
      </w:rPr>
    </w:lvl>
    <w:lvl w:ilvl="3">
      <w:start w:val="1"/>
      <w:numFmt w:val="decimal"/>
      <w:lvlText w:val="%4."/>
      <w:lvlJc w:val="left"/>
      <w:pPr>
        <w:tabs>
          <w:tab w:val="num" w:pos="1800"/>
        </w:tabs>
        <w:ind w:left="1800" w:hanging="360"/>
      </w:pPr>
      <w:rPr>
        <w:rFonts w:ascii="Symbol" w:hAnsi="Symbol" w:cs="OpenSymbol"/>
        <w:sz w:val="28"/>
        <w:szCs w:val="28"/>
      </w:rPr>
    </w:lvl>
    <w:lvl w:ilvl="4">
      <w:start w:val="1"/>
      <w:numFmt w:val="decimal"/>
      <w:lvlText w:val="%5."/>
      <w:lvlJc w:val="left"/>
      <w:pPr>
        <w:tabs>
          <w:tab w:val="num" w:pos="2160"/>
        </w:tabs>
        <w:ind w:left="2160" w:hanging="360"/>
      </w:pPr>
      <w:rPr>
        <w:rFonts w:ascii="Symbol" w:hAnsi="Symbol" w:cs="OpenSymbol"/>
        <w:sz w:val="28"/>
        <w:szCs w:val="28"/>
      </w:rPr>
    </w:lvl>
    <w:lvl w:ilvl="5">
      <w:start w:val="1"/>
      <w:numFmt w:val="decimal"/>
      <w:lvlText w:val="%6."/>
      <w:lvlJc w:val="left"/>
      <w:pPr>
        <w:tabs>
          <w:tab w:val="num" w:pos="2520"/>
        </w:tabs>
        <w:ind w:left="2520" w:hanging="360"/>
      </w:pPr>
      <w:rPr>
        <w:rFonts w:ascii="Symbol" w:hAnsi="Symbol" w:cs="OpenSymbol"/>
        <w:sz w:val="28"/>
        <w:szCs w:val="28"/>
      </w:rPr>
    </w:lvl>
    <w:lvl w:ilvl="6">
      <w:start w:val="1"/>
      <w:numFmt w:val="decimal"/>
      <w:lvlText w:val="%7."/>
      <w:lvlJc w:val="left"/>
      <w:pPr>
        <w:tabs>
          <w:tab w:val="num" w:pos="2880"/>
        </w:tabs>
        <w:ind w:left="2880" w:hanging="360"/>
      </w:pPr>
      <w:rPr>
        <w:rFonts w:ascii="Symbol" w:hAnsi="Symbol" w:cs="OpenSymbol"/>
        <w:sz w:val="28"/>
        <w:szCs w:val="28"/>
      </w:rPr>
    </w:lvl>
    <w:lvl w:ilvl="7">
      <w:start w:val="1"/>
      <w:numFmt w:val="decimal"/>
      <w:lvlText w:val="%8."/>
      <w:lvlJc w:val="left"/>
      <w:pPr>
        <w:tabs>
          <w:tab w:val="num" w:pos="3240"/>
        </w:tabs>
        <w:ind w:left="3240" w:hanging="360"/>
      </w:pPr>
      <w:rPr>
        <w:rFonts w:ascii="Symbol" w:hAnsi="Symbol" w:cs="OpenSymbol"/>
        <w:sz w:val="28"/>
        <w:szCs w:val="28"/>
      </w:rPr>
    </w:lvl>
    <w:lvl w:ilvl="8">
      <w:start w:val="1"/>
      <w:numFmt w:val="decimal"/>
      <w:lvlText w:val="%9."/>
      <w:lvlJc w:val="left"/>
      <w:pPr>
        <w:tabs>
          <w:tab w:val="num" w:pos="3600"/>
        </w:tabs>
        <w:ind w:left="3600" w:hanging="360"/>
      </w:pPr>
      <w:rPr>
        <w:rFonts w:ascii="Symbol" w:hAnsi="Symbol" w:cs="OpenSymbol"/>
        <w:sz w:val="28"/>
        <w:szCs w:val="28"/>
      </w:rPr>
    </w:lvl>
  </w:abstractNum>
  <w:abstractNum w:abstractNumId="8">
    <w:nsid w:val="0000000B"/>
    <w:multiLevelType w:val="singleLevel"/>
    <w:tmpl w:val="41CCBF6C"/>
    <w:name w:val="WW8Num11"/>
    <w:lvl w:ilvl="0">
      <w:start w:val="1"/>
      <w:numFmt w:val="decimal"/>
      <w:lvlText w:val="%1."/>
      <w:lvlJc w:val="left"/>
      <w:pPr>
        <w:tabs>
          <w:tab w:val="num" w:pos="0"/>
        </w:tabs>
        <w:ind w:left="720" w:hanging="360"/>
      </w:pPr>
      <w:rPr>
        <w:rFonts w:ascii="Times New Roman" w:eastAsiaTheme="minorEastAsia" w:hAnsi="Times New Roman" w:cs="Times New Roman"/>
        <w:b/>
        <w:sz w:val="28"/>
        <w:szCs w:val="28"/>
      </w:rPr>
    </w:lvl>
  </w:abstractNum>
  <w:abstractNum w:abstractNumId="9">
    <w:nsid w:val="0C275405"/>
    <w:multiLevelType w:val="multilevel"/>
    <w:tmpl w:val="1F80ED50"/>
    <w:lvl w:ilvl="0">
      <w:start w:val="5"/>
      <w:numFmt w:val="decimal"/>
      <w:lvlText w:val="%1"/>
      <w:lvlJc w:val="left"/>
      <w:pPr>
        <w:ind w:left="112" w:hanging="585"/>
      </w:pPr>
      <w:rPr>
        <w:rFonts w:hint="default"/>
        <w:lang w:val="ru-RU" w:eastAsia="en-US" w:bidi="ar-SA"/>
      </w:rPr>
    </w:lvl>
    <w:lvl w:ilvl="1">
      <w:start w:val="1"/>
      <w:numFmt w:val="decimal"/>
      <w:lvlText w:val="%1.%2."/>
      <w:lvlJc w:val="left"/>
      <w:pPr>
        <w:ind w:left="112" w:hanging="585"/>
      </w:pPr>
      <w:rPr>
        <w:rFonts w:ascii="Times New Roman" w:eastAsia="Times New Roman" w:hAnsi="Times New Roman" w:cs="Times New Roman" w:hint="default"/>
        <w:sz w:val="28"/>
        <w:szCs w:val="28"/>
        <w:lang w:val="ru-RU" w:eastAsia="en-US" w:bidi="ar-SA"/>
      </w:rPr>
    </w:lvl>
    <w:lvl w:ilvl="2">
      <w:start w:val="1"/>
      <w:numFmt w:val="decimal"/>
      <w:lvlText w:val="%3."/>
      <w:lvlJc w:val="left"/>
      <w:pPr>
        <w:ind w:left="4097" w:hanging="281"/>
        <w:jc w:val="right"/>
      </w:pPr>
      <w:rPr>
        <w:rFonts w:ascii="Times New Roman" w:eastAsia="Times New Roman" w:hAnsi="Times New Roman" w:cs="Times New Roman" w:hint="default"/>
        <w:sz w:val="28"/>
        <w:szCs w:val="28"/>
        <w:lang w:val="ru-RU" w:eastAsia="en-US" w:bidi="ar-SA"/>
      </w:rPr>
    </w:lvl>
    <w:lvl w:ilvl="3">
      <w:start w:val="1"/>
      <w:numFmt w:val="decimal"/>
      <w:lvlText w:val="%4."/>
      <w:lvlJc w:val="left"/>
      <w:pPr>
        <w:ind w:left="4097" w:hanging="281"/>
        <w:jc w:val="right"/>
      </w:pPr>
      <w:rPr>
        <w:rFonts w:ascii="Times New Roman" w:eastAsia="Times New Roman" w:hAnsi="Times New Roman" w:cs="Times New Roman" w:hint="default"/>
        <w:sz w:val="28"/>
        <w:szCs w:val="28"/>
        <w:lang w:val="ru-RU" w:eastAsia="en-US" w:bidi="ar-SA"/>
      </w:rPr>
    </w:lvl>
    <w:lvl w:ilvl="4">
      <w:start w:val="1"/>
      <w:numFmt w:val="decimal"/>
      <w:lvlText w:val="%5."/>
      <w:lvlJc w:val="left"/>
      <w:pPr>
        <w:ind w:left="3917" w:hanging="281"/>
        <w:jc w:val="right"/>
      </w:pPr>
      <w:rPr>
        <w:rFonts w:ascii="Times New Roman" w:eastAsia="Times New Roman" w:hAnsi="Times New Roman" w:cs="Times New Roman" w:hint="default"/>
        <w:sz w:val="28"/>
        <w:szCs w:val="28"/>
        <w:lang w:val="ru-RU" w:eastAsia="en-US" w:bidi="ar-SA"/>
      </w:rPr>
    </w:lvl>
    <w:lvl w:ilvl="5">
      <w:start w:val="1"/>
      <w:numFmt w:val="decimal"/>
      <w:lvlText w:val="%6."/>
      <w:lvlJc w:val="left"/>
      <w:pPr>
        <w:ind w:left="4097" w:hanging="281"/>
        <w:jc w:val="right"/>
      </w:pPr>
      <w:rPr>
        <w:rFonts w:ascii="Times New Roman" w:eastAsia="Times New Roman" w:hAnsi="Times New Roman" w:cs="Times New Roman" w:hint="default"/>
        <w:sz w:val="28"/>
        <w:szCs w:val="28"/>
        <w:lang w:val="ru-RU" w:eastAsia="en-US" w:bidi="ar-SA"/>
      </w:rPr>
    </w:lvl>
    <w:lvl w:ilvl="6">
      <w:start w:val="1"/>
      <w:numFmt w:val="decimal"/>
      <w:lvlText w:val="%7."/>
      <w:lvlJc w:val="left"/>
      <w:pPr>
        <w:ind w:left="4097" w:hanging="281"/>
      </w:pPr>
      <w:rPr>
        <w:rFonts w:ascii="Times New Roman" w:eastAsia="Times New Roman" w:hAnsi="Times New Roman" w:cs="Times New Roman" w:hint="default"/>
        <w:sz w:val="28"/>
        <w:szCs w:val="28"/>
        <w:lang w:val="ru-RU" w:eastAsia="en-US" w:bidi="ar-SA"/>
      </w:rPr>
    </w:lvl>
    <w:lvl w:ilvl="7">
      <w:start w:val="1"/>
      <w:numFmt w:val="bullet"/>
      <w:lvlText w:val="•"/>
      <w:lvlJc w:val="left"/>
      <w:pPr>
        <w:ind w:left="8128" w:hanging="281"/>
      </w:pPr>
      <w:rPr>
        <w:rFonts w:hint="default"/>
        <w:lang w:val="ru-RU" w:eastAsia="en-US" w:bidi="ar-SA"/>
      </w:rPr>
    </w:lvl>
    <w:lvl w:ilvl="8">
      <w:start w:val="1"/>
      <w:numFmt w:val="bullet"/>
      <w:lvlText w:val="•"/>
      <w:lvlJc w:val="left"/>
      <w:pPr>
        <w:ind w:left="8934" w:hanging="281"/>
      </w:pPr>
      <w:rPr>
        <w:rFonts w:hint="default"/>
        <w:lang w:val="ru-RU" w:eastAsia="en-US" w:bidi="ar-SA"/>
      </w:rPr>
    </w:lvl>
  </w:abstractNum>
  <w:abstractNum w:abstractNumId="10">
    <w:nsid w:val="0D010DFB"/>
    <w:multiLevelType w:val="hybridMultilevel"/>
    <w:tmpl w:val="0B1A3C2A"/>
    <w:lvl w:ilvl="0" w:tplc="8D06B316">
      <w:start w:val="1"/>
      <w:numFmt w:val="bullet"/>
      <w:lvlText w:val="–"/>
      <w:lvlJc w:val="left"/>
      <w:pPr>
        <w:ind w:left="709" w:hanging="360"/>
      </w:pPr>
      <w:rPr>
        <w:rFonts w:ascii="Arial" w:eastAsia="Arial" w:hAnsi="Arial" w:cs="Arial" w:hint="default"/>
      </w:rPr>
    </w:lvl>
    <w:lvl w:ilvl="1" w:tplc="D52CABCA">
      <w:start w:val="1"/>
      <w:numFmt w:val="bullet"/>
      <w:lvlText w:val="o"/>
      <w:lvlJc w:val="left"/>
      <w:pPr>
        <w:ind w:left="1429" w:hanging="360"/>
      </w:pPr>
      <w:rPr>
        <w:rFonts w:ascii="Courier New" w:eastAsia="Courier New" w:hAnsi="Courier New" w:cs="Courier New" w:hint="default"/>
      </w:rPr>
    </w:lvl>
    <w:lvl w:ilvl="2" w:tplc="08F85E74">
      <w:start w:val="1"/>
      <w:numFmt w:val="bullet"/>
      <w:lvlText w:val="§"/>
      <w:lvlJc w:val="left"/>
      <w:pPr>
        <w:ind w:left="2149" w:hanging="360"/>
      </w:pPr>
      <w:rPr>
        <w:rFonts w:ascii="Wingdings" w:eastAsia="Wingdings" w:hAnsi="Wingdings" w:cs="Wingdings" w:hint="default"/>
      </w:rPr>
    </w:lvl>
    <w:lvl w:ilvl="3" w:tplc="1B2CBCAA">
      <w:start w:val="1"/>
      <w:numFmt w:val="bullet"/>
      <w:lvlText w:val="·"/>
      <w:lvlJc w:val="left"/>
      <w:pPr>
        <w:ind w:left="2869" w:hanging="360"/>
      </w:pPr>
      <w:rPr>
        <w:rFonts w:ascii="Symbol" w:eastAsia="Symbol" w:hAnsi="Symbol" w:cs="Symbol" w:hint="default"/>
      </w:rPr>
    </w:lvl>
    <w:lvl w:ilvl="4" w:tplc="4D6C75BA">
      <w:start w:val="1"/>
      <w:numFmt w:val="bullet"/>
      <w:lvlText w:val="o"/>
      <w:lvlJc w:val="left"/>
      <w:pPr>
        <w:ind w:left="3589" w:hanging="360"/>
      </w:pPr>
      <w:rPr>
        <w:rFonts w:ascii="Courier New" w:eastAsia="Courier New" w:hAnsi="Courier New" w:cs="Courier New" w:hint="default"/>
      </w:rPr>
    </w:lvl>
    <w:lvl w:ilvl="5" w:tplc="FBF8FEBE">
      <w:start w:val="1"/>
      <w:numFmt w:val="bullet"/>
      <w:lvlText w:val="§"/>
      <w:lvlJc w:val="left"/>
      <w:pPr>
        <w:ind w:left="4309" w:hanging="360"/>
      </w:pPr>
      <w:rPr>
        <w:rFonts w:ascii="Wingdings" w:eastAsia="Wingdings" w:hAnsi="Wingdings" w:cs="Wingdings" w:hint="default"/>
      </w:rPr>
    </w:lvl>
    <w:lvl w:ilvl="6" w:tplc="52F63CAE">
      <w:start w:val="1"/>
      <w:numFmt w:val="bullet"/>
      <w:lvlText w:val="·"/>
      <w:lvlJc w:val="left"/>
      <w:pPr>
        <w:ind w:left="5029" w:hanging="360"/>
      </w:pPr>
      <w:rPr>
        <w:rFonts w:ascii="Symbol" w:eastAsia="Symbol" w:hAnsi="Symbol" w:cs="Symbol" w:hint="default"/>
      </w:rPr>
    </w:lvl>
    <w:lvl w:ilvl="7" w:tplc="3EDCD854">
      <w:start w:val="1"/>
      <w:numFmt w:val="bullet"/>
      <w:lvlText w:val="o"/>
      <w:lvlJc w:val="left"/>
      <w:pPr>
        <w:ind w:left="5749" w:hanging="360"/>
      </w:pPr>
      <w:rPr>
        <w:rFonts w:ascii="Courier New" w:eastAsia="Courier New" w:hAnsi="Courier New" w:cs="Courier New" w:hint="default"/>
      </w:rPr>
    </w:lvl>
    <w:lvl w:ilvl="8" w:tplc="97507212">
      <w:start w:val="1"/>
      <w:numFmt w:val="bullet"/>
      <w:lvlText w:val="§"/>
      <w:lvlJc w:val="left"/>
      <w:pPr>
        <w:ind w:left="6469" w:hanging="360"/>
      </w:pPr>
      <w:rPr>
        <w:rFonts w:ascii="Wingdings" w:eastAsia="Wingdings" w:hAnsi="Wingdings" w:cs="Wingdings" w:hint="default"/>
      </w:rPr>
    </w:lvl>
  </w:abstractNum>
  <w:abstractNum w:abstractNumId="11">
    <w:nsid w:val="2196382B"/>
    <w:multiLevelType w:val="multilevel"/>
    <w:tmpl w:val="AD44A9B2"/>
    <w:lvl w:ilvl="0">
      <w:start w:val="5"/>
      <w:numFmt w:val="decimal"/>
      <w:lvlText w:val="%1"/>
      <w:lvlJc w:val="left"/>
      <w:pPr>
        <w:ind w:left="112" w:hanging="585"/>
      </w:pPr>
      <w:rPr>
        <w:lang w:val="ru-RU" w:eastAsia="en-US" w:bidi="ar-SA"/>
      </w:rPr>
    </w:lvl>
    <w:lvl w:ilvl="1">
      <w:start w:val="1"/>
      <w:numFmt w:val="decimal"/>
      <w:lvlText w:val="%1.%2."/>
      <w:lvlJc w:val="left"/>
      <w:pPr>
        <w:ind w:left="112" w:hanging="585"/>
      </w:pPr>
      <w:rPr>
        <w:rFonts w:ascii="Times New Roman" w:eastAsia="Times New Roman" w:hAnsi="Times New Roman" w:cs="Times New Roman"/>
        <w:sz w:val="28"/>
        <w:szCs w:val="28"/>
        <w:lang w:val="ru-RU" w:eastAsia="en-US" w:bidi="ar-SA"/>
      </w:rPr>
    </w:lvl>
    <w:lvl w:ilvl="2">
      <w:start w:val="1"/>
      <w:numFmt w:val="decimal"/>
      <w:lvlText w:val="%3."/>
      <w:lvlJc w:val="left"/>
      <w:pPr>
        <w:ind w:left="4097" w:hanging="281"/>
        <w:jc w:val="right"/>
      </w:pPr>
      <w:rPr>
        <w:rFonts w:ascii="Times New Roman" w:eastAsia="Times New Roman" w:hAnsi="Times New Roman" w:cs="Times New Roman"/>
        <w:sz w:val="28"/>
        <w:szCs w:val="28"/>
        <w:lang w:val="ru-RU" w:eastAsia="en-US" w:bidi="ar-SA"/>
      </w:rPr>
    </w:lvl>
    <w:lvl w:ilvl="3">
      <w:start w:val="1"/>
      <w:numFmt w:val="decimal"/>
      <w:lvlText w:val="%4."/>
      <w:lvlJc w:val="left"/>
      <w:pPr>
        <w:ind w:left="3681" w:hanging="281"/>
        <w:jc w:val="right"/>
      </w:pPr>
      <w:rPr>
        <w:rFonts w:ascii="Times New Roman" w:eastAsia="Times New Roman" w:hAnsi="Times New Roman" w:cs="Times New Roman"/>
        <w:sz w:val="28"/>
        <w:szCs w:val="28"/>
        <w:lang w:val="ru-RU" w:eastAsia="en-US" w:bidi="ar-SA"/>
      </w:rPr>
    </w:lvl>
    <w:lvl w:ilvl="4">
      <w:start w:val="1"/>
      <w:numFmt w:val="decimal"/>
      <w:lvlText w:val="%5."/>
      <w:lvlJc w:val="left"/>
      <w:pPr>
        <w:ind w:left="3725" w:hanging="281"/>
        <w:jc w:val="right"/>
      </w:pPr>
      <w:rPr>
        <w:rFonts w:ascii="Times New Roman" w:eastAsia="Times New Roman" w:hAnsi="Times New Roman" w:cs="Times New Roman"/>
        <w:sz w:val="28"/>
        <w:szCs w:val="28"/>
        <w:lang w:val="ru-RU" w:eastAsia="en-US" w:bidi="ar-SA"/>
      </w:rPr>
    </w:lvl>
    <w:lvl w:ilvl="5">
      <w:start w:val="1"/>
      <w:numFmt w:val="decimal"/>
      <w:lvlText w:val="%6."/>
      <w:lvlJc w:val="left"/>
      <w:pPr>
        <w:ind w:left="3737" w:hanging="281"/>
        <w:jc w:val="right"/>
      </w:pPr>
      <w:rPr>
        <w:rFonts w:ascii="Times New Roman" w:eastAsia="Times New Roman" w:hAnsi="Times New Roman" w:cs="Times New Roman"/>
        <w:sz w:val="28"/>
        <w:szCs w:val="28"/>
        <w:lang w:val="ru-RU" w:eastAsia="en-US" w:bidi="ar-SA"/>
      </w:rPr>
    </w:lvl>
    <w:lvl w:ilvl="6">
      <w:start w:val="1"/>
      <w:numFmt w:val="decimal"/>
      <w:lvlText w:val="%7."/>
      <w:lvlJc w:val="left"/>
      <w:pPr>
        <w:ind w:left="3737" w:hanging="281"/>
        <w:jc w:val="right"/>
      </w:pPr>
      <w:rPr>
        <w:rFonts w:ascii="Times New Roman" w:eastAsia="Times New Roman" w:hAnsi="Times New Roman" w:cs="Times New Roman"/>
        <w:sz w:val="28"/>
        <w:szCs w:val="28"/>
        <w:lang w:val="ru-RU" w:eastAsia="en-US" w:bidi="ar-SA"/>
      </w:rPr>
    </w:lvl>
    <w:lvl w:ilvl="7">
      <w:start w:val="1"/>
      <w:numFmt w:val="decimal"/>
      <w:lvlText w:val="%8."/>
      <w:lvlJc w:val="left"/>
      <w:pPr>
        <w:ind w:left="3753" w:hanging="281"/>
        <w:jc w:val="right"/>
      </w:pPr>
      <w:rPr>
        <w:rFonts w:ascii="Times New Roman" w:eastAsia="Times New Roman" w:hAnsi="Times New Roman" w:cs="Times New Roman"/>
        <w:sz w:val="28"/>
        <w:szCs w:val="28"/>
        <w:lang w:val="ru-RU" w:eastAsia="en-US" w:bidi="ar-SA"/>
      </w:rPr>
    </w:lvl>
    <w:lvl w:ilvl="8">
      <w:start w:val="1"/>
      <w:numFmt w:val="decimal"/>
      <w:lvlText w:val="%9."/>
      <w:lvlJc w:val="left"/>
      <w:pPr>
        <w:ind w:left="3737" w:hanging="281"/>
      </w:pPr>
      <w:rPr>
        <w:rFonts w:ascii="Times New Roman" w:eastAsia="Times New Roman" w:hAnsi="Times New Roman" w:cs="Times New Roman"/>
        <w:sz w:val="28"/>
        <w:szCs w:val="28"/>
        <w:lang w:val="ru-RU" w:eastAsia="en-US" w:bidi="ar-SA"/>
      </w:rPr>
    </w:lvl>
  </w:abstractNum>
  <w:abstractNum w:abstractNumId="12">
    <w:nsid w:val="276506EC"/>
    <w:multiLevelType w:val="multilevel"/>
    <w:tmpl w:val="CCE02534"/>
    <w:lvl w:ilvl="0">
      <w:start w:val="5"/>
      <w:numFmt w:val="decimal"/>
      <w:lvlText w:val="%1"/>
      <w:lvlJc w:val="left"/>
      <w:pPr>
        <w:ind w:left="257" w:hanging="602"/>
      </w:pPr>
      <w:rPr>
        <w:rFonts w:hint="default"/>
        <w:lang w:val="ru-RU" w:eastAsia="en-US" w:bidi="ar-SA"/>
      </w:rPr>
    </w:lvl>
    <w:lvl w:ilvl="1">
      <w:start w:val="1"/>
      <w:numFmt w:val="decimal"/>
      <w:lvlText w:val="%1.%2."/>
      <w:lvlJc w:val="left"/>
      <w:pPr>
        <w:ind w:left="257" w:hanging="602"/>
      </w:pPr>
      <w:rPr>
        <w:rFonts w:ascii="Times New Roman" w:eastAsia="Times New Roman" w:hAnsi="Times New Roman" w:cs="Times New Roman" w:hint="default"/>
        <w:sz w:val="28"/>
        <w:szCs w:val="28"/>
        <w:lang w:val="ru-RU" w:eastAsia="en-US" w:bidi="ar-SA"/>
      </w:rPr>
    </w:lvl>
    <w:lvl w:ilvl="2">
      <w:start w:val="1"/>
      <w:numFmt w:val="decimal"/>
      <w:lvlText w:val="%3."/>
      <w:lvlJc w:val="left"/>
      <w:pPr>
        <w:ind w:left="4142" w:hanging="240"/>
        <w:jc w:val="right"/>
      </w:pPr>
      <w:rPr>
        <w:rFonts w:ascii="Times New Roman" w:eastAsia="Times New Roman" w:hAnsi="Times New Roman" w:cs="Times New Roman" w:hint="default"/>
        <w:sz w:val="24"/>
        <w:szCs w:val="24"/>
        <w:lang w:val="ru-RU" w:eastAsia="en-US" w:bidi="ar-SA"/>
      </w:rPr>
    </w:lvl>
    <w:lvl w:ilvl="3">
      <w:start w:val="1"/>
      <w:numFmt w:val="decimal"/>
      <w:lvlText w:val="%4."/>
      <w:lvlJc w:val="left"/>
      <w:pPr>
        <w:ind w:left="4142" w:hanging="240"/>
        <w:jc w:val="right"/>
      </w:pPr>
      <w:rPr>
        <w:rFonts w:ascii="Times New Roman" w:eastAsia="Times New Roman" w:hAnsi="Times New Roman" w:cs="Times New Roman" w:hint="default"/>
        <w:sz w:val="24"/>
        <w:szCs w:val="24"/>
        <w:lang w:val="ru-RU" w:eastAsia="en-US" w:bidi="ar-SA"/>
      </w:rPr>
    </w:lvl>
    <w:lvl w:ilvl="4">
      <w:start w:val="1"/>
      <w:numFmt w:val="bullet"/>
      <w:lvlText w:val="•"/>
      <w:lvlJc w:val="left"/>
      <w:pPr>
        <w:ind w:left="6275" w:hanging="240"/>
      </w:pPr>
      <w:rPr>
        <w:rFonts w:hint="default"/>
        <w:lang w:val="ru-RU" w:eastAsia="en-US" w:bidi="ar-SA"/>
      </w:rPr>
    </w:lvl>
    <w:lvl w:ilvl="5">
      <w:start w:val="1"/>
      <w:numFmt w:val="bullet"/>
      <w:lvlText w:val="•"/>
      <w:lvlJc w:val="left"/>
      <w:pPr>
        <w:ind w:left="6986" w:hanging="240"/>
      </w:pPr>
      <w:rPr>
        <w:rFonts w:hint="default"/>
        <w:lang w:val="ru-RU" w:eastAsia="en-US" w:bidi="ar-SA"/>
      </w:rPr>
    </w:lvl>
    <w:lvl w:ilvl="6">
      <w:start w:val="1"/>
      <w:numFmt w:val="bullet"/>
      <w:lvlText w:val="•"/>
      <w:lvlJc w:val="left"/>
      <w:pPr>
        <w:ind w:left="7698" w:hanging="240"/>
      </w:pPr>
      <w:rPr>
        <w:rFonts w:hint="default"/>
        <w:lang w:val="ru-RU" w:eastAsia="en-US" w:bidi="ar-SA"/>
      </w:rPr>
    </w:lvl>
    <w:lvl w:ilvl="7">
      <w:start w:val="1"/>
      <w:numFmt w:val="bullet"/>
      <w:lvlText w:val="•"/>
      <w:lvlJc w:val="left"/>
      <w:pPr>
        <w:ind w:left="8410" w:hanging="240"/>
      </w:pPr>
      <w:rPr>
        <w:rFonts w:hint="default"/>
        <w:lang w:val="ru-RU" w:eastAsia="en-US" w:bidi="ar-SA"/>
      </w:rPr>
    </w:lvl>
    <w:lvl w:ilvl="8">
      <w:start w:val="1"/>
      <w:numFmt w:val="bullet"/>
      <w:lvlText w:val="•"/>
      <w:lvlJc w:val="left"/>
      <w:pPr>
        <w:ind w:left="9122" w:hanging="240"/>
      </w:pPr>
      <w:rPr>
        <w:rFonts w:hint="default"/>
        <w:lang w:val="ru-RU" w:eastAsia="en-US" w:bidi="ar-SA"/>
      </w:rPr>
    </w:lvl>
  </w:abstractNum>
  <w:abstractNum w:abstractNumId="13">
    <w:nsid w:val="3F914F1F"/>
    <w:multiLevelType w:val="hybridMultilevel"/>
    <w:tmpl w:val="1B529F26"/>
    <w:lvl w:ilvl="0" w:tplc="12023E34">
      <w:start w:val="1"/>
      <w:numFmt w:val="bullet"/>
      <w:lvlText w:val="–"/>
      <w:lvlJc w:val="left"/>
      <w:pPr>
        <w:ind w:left="709" w:hanging="360"/>
      </w:pPr>
      <w:rPr>
        <w:rFonts w:ascii="Arial" w:eastAsia="Arial" w:hAnsi="Arial" w:cs="Arial" w:hint="default"/>
      </w:rPr>
    </w:lvl>
    <w:lvl w:ilvl="1" w:tplc="BA26E6F6">
      <w:start w:val="1"/>
      <w:numFmt w:val="bullet"/>
      <w:lvlText w:val="o"/>
      <w:lvlJc w:val="left"/>
      <w:pPr>
        <w:ind w:left="1429" w:hanging="360"/>
      </w:pPr>
      <w:rPr>
        <w:rFonts w:ascii="Courier New" w:eastAsia="Courier New" w:hAnsi="Courier New" w:cs="Courier New" w:hint="default"/>
      </w:rPr>
    </w:lvl>
    <w:lvl w:ilvl="2" w:tplc="FED841A6">
      <w:start w:val="1"/>
      <w:numFmt w:val="bullet"/>
      <w:lvlText w:val="§"/>
      <w:lvlJc w:val="left"/>
      <w:pPr>
        <w:ind w:left="2149" w:hanging="360"/>
      </w:pPr>
      <w:rPr>
        <w:rFonts w:ascii="Wingdings" w:eastAsia="Wingdings" w:hAnsi="Wingdings" w:cs="Wingdings" w:hint="default"/>
      </w:rPr>
    </w:lvl>
    <w:lvl w:ilvl="3" w:tplc="F294E060">
      <w:start w:val="1"/>
      <w:numFmt w:val="bullet"/>
      <w:lvlText w:val="·"/>
      <w:lvlJc w:val="left"/>
      <w:pPr>
        <w:ind w:left="2869" w:hanging="360"/>
      </w:pPr>
      <w:rPr>
        <w:rFonts w:ascii="Symbol" w:eastAsia="Symbol" w:hAnsi="Symbol" w:cs="Symbol" w:hint="default"/>
      </w:rPr>
    </w:lvl>
    <w:lvl w:ilvl="4" w:tplc="3F786634">
      <w:start w:val="1"/>
      <w:numFmt w:val="bullet"/>
      <w:lvlText w:val="o"/>
      <w:lvlJc w:val="left"/>
      <w:pPr>
        <w:ind w:left="3589" w:hanging="360"/>
      </w:pPr>
      <w:rPr>
        <w:rFonts w:ascii="Courier New" w:eastAsia="Courier New" w:hAnsi="Courier New" w:cs="Courier New" w:hint="default"/>
      </w:rPr>
    </w:lvl>
    <w:lvl w:ilvl="5" w:tplc="3ED878B6">
      <w:start w:val="1"/>
      <w:numFmt w:val="bullet"/>
      <w:lvlText w:val="§"/>
      <w:lvlJc w:val="left"/>
      <w:pPr>
        <w:ind w:left="4309" w:hanging="360"/>
      </w:pPr>
      <w:rPr>
        <w:rFonts w:ascii="Wingdings" w:eastAsia="Wingdings" w:hAnsi="Wingdings" w:cs="Wingdings" w:hint="default"/>
      </w:rPr>
    </w:lvl>
    <w:lvl w:ilvl="6" w:tplc="7F86A3E4">
      <w:start w:val="1"/>
      <w:numFmt w:val="bullet"/>
      <w:lvlText w:val="·"/>
      <w:lvlJc w:val="left"/>
      <w:pPr>
        <w:ind w:left="5029" w:hanging="360"/>
      </w:pPr>
      <w:rPr>
        <w:rFonts w:ascii="Symbol" w:eastAsia="Symbol" w:hAnsi="Symbol" w:cs="Symbol" w:hint="default"/>
      </w:rPr>
    </w:lvl>
    <w:lvl w:ilvl="7" w:tplc="F5E4E89A">
      <w:start w:val="1"/>
      <w:numFmt w:val="bullet"/>
      <w:lvlText w:val="o"/>
      <w:lvlJc w:val="left"/>
      <w:pPr>
        <w:ind w:left="5749" w:hanging="360"/>
      </w:pPr>
      <w:rPr>
        <w:rFonts w:ascii="Courier New" w:eastAsia="Courier New" w:hAnsi="Courier New" w:cs="Courier New" w:hint="default"/>
      </w:rPr>
    </w:lvl>
    <w:lvl w:ilvl="8" w:tplc="EB3CEB14">
      <w:start w:val="1"/>
      <w:numFmt w:val="bullet"/>
      <w:lvlText w:val="§"/>
      <w:lvlJc w:val="left"/>
      <w:pPr>
        <w:ind w:left="6469" w:hanging="360"/>
      </w:pPr>
      <w:rPr>
        <w:rFonts w:ascii="Wingdings" w:eastAsia="Wingdings" w:hAnsi="Wingdings" w:cs="Wingdings" w:hint="default"/>
      </w:rPr>
    </w:lvl>
  </w:abstractNum>
  <w:abstractNum w:abstractNumId="14">
    <w:nsid w:val="413A14FB"/>
    <w:multiLevelType w:val="multilevel"/>
    <w:tmpl w:val="4F3E82AA"/>
    <w:lvl w:ilvl="0">
      <w:start w:val="2"/>
      <w:numFmt w:val="decimal"/>
      <w:lvlText w:val="%1"/>
      <w:lvlJc w:val="left"/>
      <w:pPr>
        <w:ind w:left="533" w:hanging="421"/>
      </w:pPr>
      <w:rPr>
        <w:rFonts w:hint="default"/>
        <w:lang w:val="ru-RU" w:eastAsia="en-US" w:bidi="ar-SA"/>
      </w:rPr>
    </w:lvl>
    <w:lvl w:ilvl="1">
      <w:start w:val="4"/>
      <w:numFmt w:val="decimal"/>
      <w:lvlText w:val="%1.%2"/>
      <w:lvlJc w:val="left"/>
      <w:pPr>
        <w:ind w:left="533" w:hanging="421"/>
      </w:pPr>
      <w:rPr>
        <w:rFonts w:ascii="Times New Roman" w:eastAsia="Times New Roman" w:hAnsi="Times New Roman" w:cs="Times New Roman" w:hint="default"/>
        <w:sz w:val="28"/>
        <w:szCs w:val="28"/>
        <w:lang w:val="ru-RU" w:eastAsia="en-US" w:bidi="ar-SA"/>
      </w:rPr>
    </w:lvl>
    <w:lvl w:ilvl="2">
      <w:start w:val="1"/>
      <w:numFmt w:val="bullet"/>
      <w:lvlText w:val="-"/>
      <w:lvlJc w:val="left"/>
      <w:pPr>
        <w:ind w:left="112" w:hanging="164"/>
      </w:pPr>
      <w:rPr>
        <w:rFonts w:ascii="Times New Roman" w:eastAsia="Times New Roman" w:hAnsi="Times New Roman" w:cs="Times New Roman" w:hint="default"/>
        <w:sz w:val="28"/>
        <w:szCs w:val="28"/>
        <w:lang w:val="ru-RU" w:eastAsia="en-US" w:bidi="ar-SA"/>
      </w:rPr>
    </w:lvl>
    <w:lvl w:ilvl="3">
      <w:start w:val="1"/>
      <w:numFmt w:val="bullet"/>
      <w:lvlText w:val="•"/>
      <w:lvlJc w:val="left"/>
      <w:pPr>
        <w:ind w:left="2763" w:hanging="164"/>
      </w:pPr>
      <w:rPr>
        <w:rFonts w:hint="default"/>
        <w:lang w:val="ru-RU" w:eastAsia="en-US" w:bidi="ar-SA"/>
      </w:rPr>
    </w:lvl>
    <w:lvl w:ilvl="4">
      <w:start w:val="1"/>
      <w:numFmt w:val="bullet"/>
      <w:lvlText w:val="•"/>
      <w:lvlJc w:val="left"/>
      <w:pPr>
        <w:ind w:left="3875" w:hanging="164"/>
      </w:pPr>
      <w:rPr>
        <w:rFonts w:hint="default"/>
        <w:lang w:val="ru-RU" w:eastAsia="en-US" w:bidi="ar-SA"/>
      </w:rPr>
    </w:lvl>
    <w:lvl w:ilvl="5">
      <w:start w:val="1"/>
      <w:numFmt w:val="bullet"/>
      <w:lvlText w:val="•"/>
      <w:lvlJc w:val="left"/>
      <w:pPr>
        <w:ind w:left="4986" w:hanging="164"/>
      </w:pPr>
      <w:rPr>
        <w:rFonts w:hint="default"/>
        <w:lang w:val="ru-RU" w:eastAsia="en-US" w:bidi="ar-SA"/>
      </w:rPr>
    </w:lvl>
    <w:lvl w:ilvl="6">
      <w:start w:val="1"/>
      <w:numFmt w:val="bullet"/>
      <w:lvlText w:val="•"/>
      <w:lvlJc w:val="left"/>
      <w:pPr>
        <w:ind w:left="6098" w:hanging="164"/>
      </w:pPr>
      <w:rPr>
        <w:rFonts w:hint="default"/>
        <w:lang w:val="ru-RU" w:eastAsia="en-US" w:bidi="ar-SA"/>
      </w:rPr>
    </w:lvl>
    <w:lvl w:ilvl="7">
      <w:start w:val="1"/>
      <w:numFmt w:val="bullet"/>
      <w:lvlText w:val="•"/>
      <w:lvlJc w:val="left"/>
      <w:pPr>
        <w:ind w:left="7210" w:hanging="164"/>
      </w:pPr>
      <w:rPr>
        <w:rFonts w:hint="default"/>
        <w:lang w:val="ru-RU" w:eastAsia="en-US" w:bidi="ar-SA"/>
      </w:rPr>
    </w:lvl>
    <w:lvl w:ilvl="8">
      <w:start w:val="1"/>
      <w:numFmt w:val="bullet"/>
      <w:lvlText w:val="•"/>
      <w:lvlJc w:val="left"/>
      <w:pPr>
        <w:ind w:left="8322" w:hanging="164"/>
      </w:pPr>
      <w:rPr>
        <w:rFonts w:hint="default"/>
        <w:lang w:val="ru-RU" w:eastAsia="en-US" w:bidi="ar-SA"/>
      </w:rPr>
    </w:lvl>
  </w:abstractNum>
  <w:abstractNum w:abstractNumId="15">
    <w:nsid w:val="571D46DD"/>
    <w:multiLevelType w:val="hybridMultilevel"/>
    <w:tmpl w:val="8D9AB57E"/>
    <w:lvl w:ilvl="0" w:tplc="52864E48">
      <w:numFmt w:val="bullet"/>
      <w:lvlText w:val="-"/>
      <w:lvlJc w:val="left"/>
      <w:pPr>
        <w:ind w:left="112" w:hanging="348"/>
      </w:pPr>
      <w:rPr>
        <w:rFonts w:ascii="Times New Roman" w:eastAsia="Times New Roman" w:hAnsi="Times New Roman" w:cs="Times New Roman"/>
        <w:sz w:val="28"/>
        <w:szCs w:val="28"/>
        <w:lang w:val="ru-RU" w:eastAsia="en-US" w:bidi="ar-SA"/>
      </w:rPr>
    </w:lvl>
    <w:lvl w:ilvl="1" w:tplc="84005AAE">
      <w:numFmt w:val="bullet"/>
      <w:lvlText w:val="•"/>
      <w:lvlJc w:val="left"/>
      <w:pPr>
        <w:ind w:left="1162" w:hanging="348"/>
      </w:pPr>
      <w:rPr>
        <w:lang w:val="ru-RU" w:eastAsia="en-US" w:bidi="ar-SA"/>
      </w:rPr>
    </w:lvl>
    <w:lvl w:ilvl="2" w:tplc="6060D6FC">
      <w:numFmt w:val="bullet"/>
      <w:lvlText w:val="•"/>
      <w:lvlJc w:val="left"/>
      <w:pPr>
        <w:ind w:left="2205" w:hanging="348"/>
      </w:pPr>
      <w:rPr>
        <w:lang w:val="ru-RU" w:eastAsia="en-US" w:bidi="ar-SA"/>
      </w:rPr>
    </w:lvl>
    <w:lvl w:ilvl="3" w:tplc="1948332A">
      <w:numFmt w:val="bullet"/>
      <w:lvlText w:val="•"/>
      <w:lvlJc w:val="left"/>
      <w:pPr>
        <w:ind w:left="3247" w:hanging="348"/>
      </w:pPr>
      <w:rPr>
        <w:lang w:val="ru-RU" w:eastAsia="en-US" w:bidi="ar-SA"/>
      </w:rPr>
    </w:lvl>
    <w:lvl w:ilvl="4" w:tplc="62A4AE3A">
      <w:numFmt w:val="bullet"/>
      <w:lvlText w:val="•"/>
      <w:lvlJc w:val="left"/>
      <w:pPr>
        <w:ind w:left="4290" w:hanging="348"/>
      </w:pPr>
      <w:rPr>
        <w:lang w:val="ru-RU" w:eastAsia="en-US" w:bidi="ar-SA"/>
      </w:rPr>
    </w:lvl>
    <w:lvl w:ilvl="5" w:tplc="8D184CB2">
      <w:numFmt w:val="bullet"/>
      <w:lvlText w:val="•"/>
      <w:lvlJc w:val="left"/>
      <w:pPr>
        <w:ind w:left="5332" w:hanging="348"/>
      </w:pPr>
      <w:rPr>
        <w:lang w:val="ru-RU" w:eastAsia="en-US" w:bidi="ar-SA"/>
      </w:rPr>
    </w:lvl>
    <w:lvl w:ilvl="6" w:tplc="980C6DD0">
      <w:numFmt w:val="bullet"/>
      <w:lvlText w:val="•"/>
      <w:lvlJc w:val="left"/>
      <w:pPr>
        <w:ind w:left="6375" w:hanging="348"/>
      </w:pPr>
      <w:rPr>
        <w:lang w:val="ru-RU" w:eastAsia="en-US" w:bidi="ar-SA"/>
      </w:rPr>
    </w:lvl>
    <w:lvl w:ilvl="7" w:tplc="351AAF78">
      <w:numFmt w:val="bullet"/>
      <w:lvlText w:val="•"/>
      <w:lvlJc w:val="left"/>
      <w:pPr>
        <w:ind w:left="7417" w:hanging="348"/>
      </w:pPr>
      <w:rPr>
        <w:lang w:val="ru-RU" w:eastAsia="en-US" w:bidi="ar-SA"/>
      </w:rPr>
    </w:lvl>
    <w:lvl w:ilvl="8" w:tplc="45621D58">
      <w:numFmt w:val="bullet"/>
      <w:lvlText w:val="•"/>
      <w:lvlJc w:val="left"/>
      <w:pPr>
        <w:ind w:left="8460" w:hanging="348"/>
      </w:pPr>
      <w:rPr>
        <w:lang w:val="ru-RU" w:eastAsia="en-US" w:bidi="ar-SA"/>
      </w:rPr>
    </w:lvl>
  </w:abstractNum>
  <w:abstractNum w:abstractNumId="16">
    <w:nsid w:val="7CE22C4F"/>
    <w:multiLevelType w:val="hybridMultilevel"/>
    <w:tmpl w:val="049C35D4"/>
    <w:lvl w:ilvl="0" w:tplc="6CE87FAE">
      <w:start w:val="1"/>
      <w:numFmt w:val="decimal"/>
      <w:suff w:val="nothing"/>
      <w:lvlText w:val=""/>
      <w:lvlJc w:val="left"/>
      <w:pPr>
        <w:tabs>
          <w:tab w:val="num" w:pos="432"/>
        </w:tabs>
        <w:ind w:left="432" w:hanging="432"/>
      </w:pPr>
    </w:lvl>
    <w:lvl w:ilvl="1" w:tplc="BB564F14">
      <w:start w:val="1"/>
      <w:numFmt w:val="decimal"/>
      <w:pStyle w:val="21"/>
      <w:suff w:val="nothing"/>
      <w:lvlText w:val=""/>
      <w:lvlJc w:val="left"/>
      <w:pPr>
        <w:tabs>
          <w:tab w:val="num" w:pos="576"/>
        </w:tabs>
        <w:ind w:left="576" w:hanging="576"/>
      </w:pPr>
    </w:lvl>
    <w:lvl w:ilvl="2" w:tplc="3B2440F8">
      <w:start w:val="1"/>
      <w:numFmt w:val="decimal"/>
      <w:suff w:val="nothing"/>
      <w:lvlText w:val=""/>
      <w:lvlJc w:val="left"/>
      <w:pPr>
        <w:tabs>
          <w:tab w:val="num" w:pos="720"/>
        </w:tabs>
        <w:ind w:left="720" w:hanging="720"/>
      </w:pPr>
    </w:lvl>
    <w:lvl w:ilvl="3" w:tplc="D6A862EA">
      <w:start w:val="1"/>
      <w:numFmt w:val="decimal"/>
      <w:suff w:val="nothing"/>
      <w:lvlText w:val=""/>
      <w:lvlJc w:val="left"/>
      <w:pPr>
        <w:tabs>
          <w:tab w:val="num" w:pos="864"/>
        </w:tabs>
        <w:ind w:left="864" w:hanging="864"/>
      </w:pPr>
    </w:lvl>
    <w:lvl w:ilvl="4" w:tplc="3EAEE2B6">
      <w:start w:val="1"/>
      <w:numFmt w:val="decimal"/>
      <w:suff w:val="nothing"/>
      <w:lvlText w:val=""/>
      <w:lvlJc w:val="left"/>
      <w:pPr>
        <w:tabs>
          <w:tab w:val="num" w:pos="1008"/>
        </w:tabs>
        <w:ind w:left="1008" w:hanging="1008"/>
      </w:pPr>
    </w:lvl>
    <w:lvl w:ilvl="5" w:tplc="03F65A3E">
      <w:start w:val="1"/>
      <w:numFmt w:val="decimal"/>
      <w:suff w:val="nothing"/>
      <w:lvlText w:val=""/>
      <w:lvlJc w:val="left"/>
      <w:pPr>
        <w:tabs>
          <w:tab w:val="num" w:pos="1152"/>
        </w:tabs>
        <w:ind w:left="1152" w:hanging="1152"/>
      </w:pPr>
    </w:lvl>
    <w:lvl w:ilvl="6" w:tplc="6ACC7B24">
      <w:start w:val="1"/>
      <w:numFmt w:val="decimal"/>
      <w:suff w:val="nothing"/>
      <w:lvlText w:val=""/>
      <w:lvlJc w:val="left"/>
      <w:pPr>
        <w:tabs>
          <w:tab w:val="num" w:pos="1296"/>
        </w:tabs>
        <w:ind w:left="1296" w:hanging="1296"/>
      </w:pPr>
    </w:lvl>
    <w:lvl w:ilvl="7" w:tplc="9C502A76">
      <w:start w:val="1"/>
      <w:numFmt w:val="decimal"/>
      <w:suff w:val="nothing"/>
      <w:lvlText w:val=""/>
      <w:lvlJc w:val="left"/>
      <w:pPr>
        <w:tabs>
          <w:tab w:val="num" w:pos="1440"/>
        </w:tabs>
        <w:ind w:left="1440" w:hanging="1440"/>
      </w:pPr>
    </w:lvl>
    <w:lvl w:ilvl="8" w:tplc="62D294FE">
      <w:start w:val="1"/>
      <w:numFmt w:val="decimal"/>
      <w:suff w:val="nothing"/>
      <w:lvlText w:val=""/>
      <w:lvlJc w:val="left"/>
      <w:pPr>
        <w:tabs>
          <w:tab w:val="num" w:pos="1584"/>
        </w:tabs>
        <w:ind w:left="1584" w:hanging="1584"/>
      </w:pPr>
    </w:lvl>
  </w:abstractNum>
  <w:num w:numId="1">
    <w:abstractNumId w:val="0"/>
  </w:num>
  <w:num w:numId="2">
    <w:abstractNumId w:val="9"/>
  </w:num>
  <w:num w:numId="3">
    <w:abstractNumId w:val="14"/>
  </w:num>
  <w:num w:numId="4">
    <w:abstractNumId w:val="16"/>
  </w:num>
  <w:num w:numId="5">
    <w:abstractNumId w:val="15"/>
  </w:num>
  <w:num w:numId="6">
    <w:abstractNumId w:val="11"/>
  </w:num>
  <w:num w:numId="7">
    <w:abstractNumId w:val="12"/>
  </w:num>
  <w:num w:numId="8">
    <w:abstractNumId w:val="10"/>
  </w:num>
  <w:num w:numId="9">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200"/>
  <w:displayHorizontalDrawingGridEvery w:val="2"/>
  <w:characterSpacingControl w:val="doNotCompress"/>
  <w:hdrShapeDefaults>
    <o:shapedefaults v:ext="edit" spidmax="53249"/>
  </w:hdrShapeDefaults>
  <w:footnotePr>
    <w:footnote w:id="-1"/>
    <w:footnote w:id="0"/>
  </w:footnotePr>
  <w:endnotePr>
    <w:endnote w:id="-1"/>
    <w:endnote w:id="0"/>
  </w:endnotePr>
  <w:compat/>
  <w:rsids>
    <w:rsidRoot w:val="007C257D"/>
    <w:rsid w:val="00003E5C"/>
    <w:rsid w:val="00005AE9"/>
    <w:rsid w:val="0001578E"/>
    <w:rsid w:val="00017E7F"/>
    <w:rsid w:val="0002051A"/>
    <w:rsid w:val="00027A75"/>
    <w:rsid w:val="0003687A"/>
    <w:rsid w:val="00037F64"/>
    <w:rsid w:val="00052F21"/>
    <w:rsid w:val="00054CD4"/>
    <w:rsid w:val="0005706A"/>
    <w:rsid w:val="00057B9F"/>
    <w:rsid w:val="00071CE3"/>
    <w:rsid w:val="00075BA5"/>
    <w:rsid w:val="000779B9"/>
    <w:rsid w:val="00084014"/>
    <w:rsid w:val="00094359"/>
    <w:rsid w:val="00097EFC"/>
    <w:rsid w:val="000A6F83"/>
    <w:rsid w:val="000B24F0"/>
    <w:rsid w:val="000B3E88"/>
    <w:rsid w:val="000C0C61"/>
    <w:rsid w:val="000C41CC"/>
    <w:rsid w:val="000C4DF8"/>
    <w:rsid w:val="000C623C"/>
    <w:rsid w:val="000E54AD"/>
    <w:rsid w:val="000F0A09"/>
    <w:rsid w:val="000F13BC"/>
    <w:rsid w:val="000F1E53"/>
    <w:rsid w:val="001002BE"/>
    <w:rsid w:val="001018E6"/>
    <w:rsid w:val="001020CF"/>
    <w:rsid w:val="00102141"/>
    <w:rsid w:val="00105E8D"/>
    <w:rsid w:val="0010660B"/>
    <w:rsid w:val="00110E68"/>
    <w:rsid w:val="00120EC4"/>
    <w:rsid w:val="001223DF"/>
    <w:rsid w:val="00123497"/>
    <w:rsid w:val="00125A7C"/>
    <w:rsid w:val="0013104D"/>
    <w:rsid w:val="0013230C"/>
    <w:rsid w:val="001323A9"/>
    <w:rsid w:val="00134105"/>
    <w:rsid w:val="001345CE"/>
    <w:rsid w:val="00134E55"/>
    <w:rsid w:val="00147C82"/>
    <w:rsid w:val="00151048"/>
    <w:rsid w:val="00155BEA"/>
    <w:rsid w:val="00156910"/>
    <w:rsid w:val="00160160"/>
    <w:rsid w:val="00162E7F"/>
    <w:rsid w:val="00165E83"/>
    <w:rsid w:val="001701DC"/>
    <w:rsid w:val="00182C17"/>
    <w:rsid w:val="00182D06"/>
    <w:rsid w:val="001857BF"/>
    <w:rsid w:val="00185B4C"/>
    <w:rsid w:val="001912BC"/>
    <w:rsid w:val="001971CF"/>
    <w:rsid w:val="001A07F1"/>
    <w:rsid w:val="001A116A"/>
    <w:rsid w:val="001A4CE3"/>
    <w:rsid w:val="001B16C1"/>
    <w:rsid w:val="001B70E8"/>
    <w:rsid w:val="001C224D"/>
    <w:rsid w:val="001C65F1"/>
    <w:rsid w:val="001D490F"/>
    <w:rsid w:val="001D554A"/>
    <w:rsid w:val="001E4202"/>
    <w:rsid w:val="001E7CF9"/>
    <w:rsid w:val="001F47DC"/>
    <w:rsid w:val="001F60D5"/>
    <w:rsid w:val="001F6841"/>
    <w:rsid w:val="001F6E4A"/>
    <w:rsid w:val="00201796"/>
    <w:rsid w:val="00205A8C"/>
    <w:rsid w:val="00207761"/>
    <w:rsid w:val="0021371F"/>
    <w:rsid w:val="00215103"/>
    <w:rsid w:val="00220032"/>
    <w:rsid w:val="00225EA5"/>
    <w:rsid w:val="002267E0"/>
    <w:rsid w:val="00226CFB"/>
    <w:rsid w:val="002275FA"/>
    <w:rsid w:val="00227660"/>
    <w:rsid w:val="0024046B"/>
    <w:rsid w:val="0024434C"/>
    <w:rsid w:val="002444DA"/>
    <w:rsid w:val="00244A4D"/>
    <w:rsid w:val="00262EF1"/>
    <w:rsid w:val="00277E18"/>
    <w:rsid w:val="00280C51"/>
    <w:rsid w:val="00282B1F"/>
    <w:rsid w:val="00285485"/>
    <w:rsid w:val="002A46DF"/>
    <w:rsid w:val="002A4B3D"/>
    <w:rsid w:val="002A62D1"/>
    <w:rsid w:val="002B5078"/>
    <w:rsid w:val="002B65D2"/>
    <w:rsid w:val="002C17C3"/>
    <w:rsid w:val="002C5190"/>
    <w:rsid w:val="002C72AC"/>
    <w:rsid w:val="002C749F"/>
    <w:rsid w:val="002D23F9"/>
    <w:rsid w:val="002E24E3"/>
    <w:rsid w:val="002E34CC"/>
    <w:rsid w:val="002F1DDA"/>
    <w:rsid w:val="00307B34"/>
    <w:rsid w:val="00307C63"/>
    <w:rsid w:val="00315C00"/>
    <w:rsid w:val="003265FB"/>
    <w:rsid w:val="00336182"/>
    <w:rsid w:val="00343964"/>
    <w:rsid w:val="00350C24"/>
    <w:rsid w:val="003528C1"/>
    <w:rsid w:val="0035295A"/>
    <w:rsid w:val="003631CF"/>
    <w:rsid w:val="0036327A"/>
    <w:rsid w:val="00367CB6"/>
    <w:rsid w:val="00373718"/>
    <w:rsid w:val="0038063C"/>
    <w:rsid w:val="00382B34"/>
    <w:rsid w:val="003830FC"/>
    <w:rsid w:val="00392B4E"/>
    <w:rsid w:val="00397EB9"/>
    <w:rsid w:val="003A0353"/>
    <w:rsid w:val="003A20B0"/>
    <w:rsid w:val="003A2BF4"/>
    <w:rsid w:val="003A5023"/>
    <w:rsid w:val="003A5A91"/>
    <w:rsid w:val="003A76BC"/>
    <w:rsid w:val="003B1EBA"/>
    <w:rsid w:val="003C24DA"/>
    <w:rsid w:val="003C3F50"/>
    <w:rsid w:val="003C48C3"/>
    <w:rsid w:val="003D0E75"/>
    <w:rsid w:val="003D36B3"/>
    <w:rsid w:val="003D4083"/>
    <w:rsid w:val="003D523A"/>
    <w:rsid w:val="003E015E"/>
    <w:rsid w:val="003F0995"/>
    <w:rsid w:val="003F2777"/>
    <w:rsid w:val="003F277E"/>
    <w:rsid w:val="003F30FF"/>
    <w:rsid w:val="003F3D4D"/>
    <w:rsid w:val="003F5692"/>
    <w:rsid w:val="00401225"/>
    <w:rsid w:val="004025EE"/>
    <w:rsid w:val="0040531F"/>
    <w:rsid w:val="00406B06"/>
    <w:rsid w:val="0041204E"/>
    <w:rsid w:val="00413229"/>
    <w:rsid w:val="0041446E"/>
    <w:rsid w:val="00414508"/>
    <w:rsid w:val="00421724"/>
    <w:rsid w:val="00421D40"/>
    <w:rsid w:val="0042229A"/>
    <w:rsid w:val="00424CCD"/>
    <w:rsid w:val="00430A24"/>
    <w:rsid w:val="004334A9"/>
    <w:rsid w:val="0043721C"/>
    <w:rsid w:val="00444620"/>
    <w:rsid w:val="00450A03"/>
    <w:rsid w:val="00451889"/>
    <w:rsid w:val="00463592"/>
    <w:rsid w:val="0047085F"/>
    <w:rsid w:val="00481066"/>
    <w:rsid w:val="00490898"/>
    <w:rsid w:val="0049098F"/>
    <w:rsid w:val="00492DA5"/>
    <w:rsid w:val="00497452"/>
    <w:rsid w:val="004A5B07"/>
    <w:rsid w:val="004C43DE"/>
    <w:rsid w:val="004C6E44"/>
    <w:rsid w:val="004C7C7C"/>
    <w:rsid w:val="004D01D6"/>
    <w:rsid w:val="004D1CDB"/>
    <w:rsid w:val="004D39B2"/>
    <w:rsid w:val="004E41E1"/>
    <w:rsid w:val="004E4BC3"/>
    <w:rsid w:val="004E700D"/>
    <w:rsid w:val="004F1444"/>
    <w:rsid w:val="004F27C6"/>
    <w:rsid w:val="004F6185"/>
    <w:rsid w:val="00500424"/>
    <w:rsid w:val="00503BB6"/>
    <w:rsid w:val="00504D15"/>
    <w:rsid w:val="00517742"/>
    <w:rsid w:val="00530783"/>
    <w:rsid w:val="0053216E"/>
    <w:rsid w:val="005351B1"/>
    <w:rsid w:val="00535C6D"/>
    <w:rsid w:val="0054458F"/>
    <w:rsid w:val="00550444"/>
    <w:rsid w:val="00551666"/>
    <w:rsid w:val="00552160"/>
    <w:rsid w:val="005538FE"/>
    <w:rsid w:val="005566C7"/>
    <w:rsid w:val="0055761B"/>
    <w:rsid w:val="0055787D"/>
    <w:rsid w:val="005679C8"/>
    <w:rsid w:val="00567C08"/>
    <w:rsid w:val="005711E8"/>
    <w:rsid w:val="005732C9"/>
    <w:rsid w:val="00582424"/>
    <w:rsid w:val="005827C8"/>
    <w:rsid w:val="00586B8E"/>
    <w:rsid w:val="00594716"/>
    <w:rsid w:val="005952F7"/>
    <w:rsid w:val="005965AE"/>
    <w:rsid w:val="0059743C"/>
    <w:rsid w:val="005A000A"/>
    <w:rsid w:val="005A13A1"/>
    <w:rsid w:val="005A4146"/>
    <w:rsid w:val="005B09E8"/>
    <w:rsid w:val="005B0F12"/>
    <w:rsid w:val="005B2E95"/>
    <w:rsid w:val="005B6635"/>
    <w:rsid w:val="005C044D"/>
    <w:rsid w:val="005C7BB2"/>
    <w:rsid w:val="005D2C82"/>
    <w:rsid w:val="005D2EF5"/>
    <w:rsid w:val="005D625E"/>
    <w:rsid w:val="005E14A3"/>
    <w:rsid w:val="005E1A44"/>
    <w:rsid w:val="005E3C8F"/>
    <w:rsid w:val="005F1F22"/>
    <w:rsid w:val="005F31B5"/>
    <w:rsid w:val="005F5460"/>
    <w:rsid w:val="005F61AB"/>
    <w:rsid w:val="005F635B"/>
    <w:rsid w:val="005F6B36"/>
    <w:rsid w:val="00602C42"/>
    <w:rsid w:val="0061160C"/>
    <w:rsid w:val="00612240"/>
    <w:rsid w:val="00617B54"/>
    <w:rsid w:val="0062411C"/>
    <w:rsid w:val="006260A6"/>
    <w:rsid w:val="00626BAA"/>
    <w:rsid w:val="00632E3C"/>
    <w:rsid w:val="006367B3"/>
    <w:rsid w:val="00640668"/>
    <w:rsid w:val="0064149C"/>
    <w:rsid w:val="00641C89"/>
    <w:rsid w:val="00643707"/>
    <w:rsid w:val="00644C72"/>
    <w:rsid w:val="006455E6"/>
    <w:rsid w:val="0065084B"/>
    <w:rsid w:val="006626C2"/>
    <w:rsid w:val="00671D09"/>
    <w:rsid w:val="00673C93"/>
    <w:rsid w:val="00682F87"/>
    <w:rsid w:val="0068365B"/>
    <w:rsid w:val="006871D1"/>
    <w:rsid w:val="00690AF3"/>
    <w:rsid w:val="00691418"/>
    <w:rsid w:val="00691A4A"/>
    <w:rsid w:val="00691CCB"/>
    <w:rsid w:val="006943A1"/>
    <w:rsid w:val="00697963"/>
    <w:rsid w:val="006A6785"/>
    <w:rsid w:val="006B2B03"/>
    <w:rsid w:val="006B6E3A"/>
    <w:rsid w:val="006C2C63"/>
    <w:rsid w:val="006C42F2"/>
    <w:rsid w:val="006C642F"/>
    <w:rsid w:val="006D047F"/>
    <w:rsid w:val="006D3E21"/>
    <w:rsid w:val="006D4D14"/>
    <w:rsid w:val="006D5D7F"/>
    <w:rsid w:val="006D6657"/>
    <w:rsid w:val="006E0192"/>
    <w:rsid w:val="006E4EB6"/>
    <w:rsid w:val="006E7097"/>
    <w:rsid w:val="00706164"/>
    <w:rsid w:val="00706C54"/>
    <w:rsid w:val="007116D9"/>
    <w:rsid w:val="00712EA4"/>
    <w:rsid w:val="0071612D"/>
    <w:rsid w:val="007169A5"/>
    <w:rsid w:val="007247D6"/>
    <w:rsid w:val="00727079"/>
    <w:rsid w:val="007310D0"/>
    <w:rsid w:val="0074090D"/>
    <w:rsid w:val="00741DC6"/>
    <w:rsid w:val="0074625E"/>
    <w:rsid w:val="00750934"/>
    <w:rsid w:val="00751E08"/>
    <w:rsid w:val="00752D8D"/>
    <w:rsid w:val="00753E94"/>
    <w:rsid w:val="00755816"/>
    <w:rsid w:val="0075649B"/>
    <w:rsid w:val="00756B1F"/>
    <w:rsid w:val="00766794"/>
    <w:rsid w:val="00767724"/>
    <w:rsid w:val="007745D1"/>
    <w:rsid w:val="007753FF"/>
    <w:rsid w:val="00775EA1"/>
    <w:rsid w:val="00776CD2"/>
    <w:rsid w:val="00780EA7"/>
    <w:rsid w:val="00792F28"/>
    <w:rsid w:val="00793464"/>
    <w:rsid w:val="00794143"/>
    <w:rsid w:val="007A06B2"/>
    <w:rsid w:val="007B18D0"/>
    <w:rsid w:val="007B25B5"/>
    <w:rsid w:val="007B3693"/>
    <w:rsid w:val="007B6A80"/>
    <w:rsid w:val="007B72A7"/>
    <w:rsid w:val="007C0A97"/>
    <w:rsid w:val="007C257D"/>
    <w:rsid w:val="007C33C2"/>
    <w:rsid w:val="007C7E51"/>
    <w:rsid w:val="007D250A"/>
    <w:rsid w:val="007D4826"/>
    <w:rsid w:val="007D7225"/>
    <w:rsid w:val="007E0518"/>
    <w:rsid w:val="007E1A20"/>
    <w:rsid w:val="007E6097"/>
    <w:rsid w:val="007F0511"/>
    <w:rsid w:val="007F2EAE"/>
    <w:rsid w:val="007F7764"/>
    <w:rsid w:val="00804FBD"/>
    <w:rsid w:val="008215CF"/>
    <w:rsid w:val="00821646"/>
    <w:rsid w:val="00821ADE"/>
    <w:rsid w:val="008237BB"/>
    <w:rsid w:val="008273FE"/>
    <w:rsid w:val="00831892"/>
    <w:rsid w:val="008325CD"/>
    <w:rsid w:val="00841CB7"/>
    <w:rsid w:val="00844C27"/>
    <w:rsid w:val="008454C6"/>
    <w:rsid w:val="008466D7"/>
    <w:rsid w:val="00846788"/>
    <w:rsid w:val="008504FC"/>
    <w:rsid w:val="008512DF"/>
    <w:rsid w:val="00860818"/>
    <w:rsid w:val="008618E2"/>
    <w:rsid w:val="00862747"/>
    <w:rsid w:val="008648BA"/>
    <w:rsid w:val="00874CB4"/>
    <w:rsid w:val="008778F4"/>
    <w:rsid w:val="00885075"/>
    <w:rsid w:val="008903DA"/>
    <w:rsid w:val="008A24AC"/>
    <w:rsid w:val="008A4DDF"/>
    <w:rsid w:val="008A62C5"/>
    <w:rsid w:val="008A7D6B"/>
    <w:rsid w:val="008B4749"/>
    <w:rsid w:val="008C537C"/>
    <w:rsid w:val="008D34AB"/>
    <w:rsid w:val="008D4F4F"/>
    <w:rsid w:val="008D6749"/>
    <w:rsid w:val="008E154E"/>
    <w:rsid w:val="008E21A9"/>
    <w:rsid w:val="008E28FD"/>
    <w:rsid w:val="00900F9F"/>
    <w:rsid w:val="00901B87"/>
    <w:rsid w:val="009279FE"/>
    <w:rsid w:val="00932D27"/>
    <w:rsid w:val="00940F9B"/>
    <w:rsid w:val="00947194"/>
    <w:rsid w:val="009476E8"/>
    <w:rsid w:val="00955670"/>
    <w:rsid w:val="0095647D"/>
    <w:rsid w:val="00962F7F"/>
    <w:rsid w:val="0096431F"/>
    <w:rsid w:val="009652FA"/>
    <w:rsid w:val="009731E2"/>
    <w:rsid w:val="00973E86"/>
    <w:rsid w:val="0097522E"/>
    <w:rsid w:val="00984A5E"/>
    <w:rsid w:val="00994CB2"/>
    <w:rsid w:val="009A1E12"/>
    <w:rsid w:val="009A307F"/>
    <w:rsid w:val="009C11AD"/>
    <w:rsid w:val="009C2154"/>
    <w:rsid w:val="009C45AB"/>
    <w:rsid w:val="009C7378"/>
    <w:rsid w:val="009D3233"/>
    <w:rsid w:val="009D657F"/>
    <w:rsid w:val="009E5BB9"/>
    <w:rsid w:val="009F2E5E"/>
    <w:rsid w:val="009F46EB"/>
    <w:rsid w:val="009F7084"/>
    <w:rsid w:val="009F7A79"/>
    <w:rsid w:val="00A03932"/>
    <w:rsid w:val="00A059EA"/>
    <w:rsid w:val="00A16C41"/>
    <w:rsid w:val="00A2147A"/>
    <w:rsid w:val="00A22AD2"/>
    <w:rsid w:val="00A27825"/>
    <w:rsid w:val="00A300A4"/>
    <w:rsid w:val="00A304F5"/>
    <w:rsid w:val="00A37A7B"/>
    <w:rsid w:val="00A413BD"/>
    <w:rsid w:val="00A44299"/>
    <w:rsid w:val="00A519DB"/>
    <w:rsid w:val="00A54317"/>
    <w:rsid w:val="00A56A06"/>
    <w:rsid w:val="00A62C7E"/>
    <w:rsid w:val="00A66803"/>
    <w:rsid w:val="00A76E35"/>
    <w:rsid w:val="00A85E13"/>
    <w:rsid w:val="00A9220D"/>
    <w:rsid w:val="00A927C3"/>
    <w:rsid w:val="00A93813"/>
    <w:rsid w:val="00A93A7F"/>
    <w:rsid w:val="00AA08D8"/>
    <w:rsid w:val="00AA2382"/>
    <w:rsid w:val="00AA6FFC"/>
    <w:rsid w:val="00AB1984"/>
    <w:rsid w:val="00AB6C35"/>
    <w:rsid w:val="00AD00DC"/>
    <w:rsid w:val="00AE4F3C"/>
    <w:rsid w:val="00AF1621"/>
    <w:rsid w:val="00AF3368"/>
    <w:rsid w:val="00B01375"/>
    <w:rsid w:val="00B078F2"/>
    <w:rsid w:val="00B104C3"/>
    <w:rsid w:val="00B11E7D"/>
    <w:rsid w:val="00B32236"/>
    <w:rsid w:val="00B335EC"/>
    <w:rsid w:val="00B34657"/>
    <w:rsid w:val="00B36351"/>
    <w:rsid w:val="00B46285"/>
    <w:rsid w:val="00B560AB"/>
    <w:rsid w:val="00B653F6"/>
    <w:rsid w:val="00B672DC"/>
    <w:rsid w:val="00B70AB7"/>
    <w:rsid w:val="00B8174F"/>
    <w:rsid w:val="00B83534"/>
    <w:rsid w:val="00B844C5"/>
    <w:rsid w:val="00B85956"/>
    <w:rsid w:val="00B900DA"/>
    <w:rsid w:val="00B92784"/>
    <w:rsid w:val="00B9362D"/>
    <w:rsid w:val="00B9574E"/>
    <w:rsid w:val="00B96AE7"/>
    <w:rsid w:val="00BA6C6A"/>
    <w:rsid w:val="00BB02B8"/>
    <w:rsid w:val="00BB6F17"/>
    <w:rsid w:val="00BC089B"/>
    <w:rsid w:val="00BC28F5"/>
    <w:rsid w:val="00BC641A"/>
    <w:rsid w:val="00BD307B"/>
    <w:rsid w:val="00BD45BC"/>
    <w:rsid w:val="00BD52F0"/>
    <w:rsid w:val="00BD583B"/>
    <w:rsid w:val="00BD6285"/>
    <w:rsid w:val="00BD7971"/>
    <w:rsid w:val="00BD7C3C"/>
    <w:rsid w:val="00BD7E86"/>
    <w:rsid w:val="00BE3BD8"/>
    <w:rsid w:val="00BE40A7"/>
    <w:rsid w:val="00BE7087"/>
    <w:rsid w:val="00BF20C3"/>
    <w:rsid w:val="00BF61FC"/>
    <w:rsid w:val="00C028DB"/>
    <w:rsid w:val="00C0500F"/>
    <w:rsid w:val="00C06368"/>
    <w:rsid w:val="00C072E3"/>
    <w:rsid w:val="00C13BEC"/>
    <w:rsid w:val="00C246CA"/>
    <w:rsid w:val="00C25CAC"/>
    <w:rsid w:val="00C320B9"/>
    <w:rsid w:val="00C371B8"/>
    <w:rsid w:val="00C407E3"/>
    <w:rsid w:val="00C44B69"/>
    <w:rsid w:val="00C45A72"/>
    <w:rsid w:val="00C51108"/>
    <w:rsid w:val="00C54BC0"/>
    <w:rsid w:val="00C579EE"/>
    <w:rsid w:val="00C62A90"/>
    <w:rsid w:val="00C6386C"/>
    <w:rsid w:val="00C77E8D"/>
    <w:rsid w:val="00C809CC"/>
    <w:rsid w:val="00C84683"/>
    <w:rsid w:val="00C9226F"/>
    <w:rsid w:val="00C9433F"/>
    <w:rsid w:val="00C971E1"/>
    <w:rsid w:val="00CC0324"/>
    <w:rsid w:val="00CC1AFE"/>
    <w:rsid w:val="00CC1D7F"/>
    <w:rsid w:val="00CE0339"/>
    <w:rsid w:val="00CF001D"/>
    <w:rsid w:val="00CF0313"/>
    <w:rsid w:val="00CF3647"/>
    <w:rsid w:val="00CF3CB8"/>
    <w:rsid w:val="00CF50E6"/>
    <w:rsid w:val="00CF5282"/>
    <w:rsid w:val="00D01098"/>
    <w:rsid w:val="00D01BA2"/>
    <w:rsid w:val="00D1000C"/>
    <w:rsid w:val="00D13F68"/>
    <w:rsid w:val="00D16E0C"/>
    <w:rsid w:val="00D17B55"/>
    <w:rsid w:val="00D24766"/>
    <w:rsid w:val="00D2742B"/>
    <w:rsid w:val="00D3100F"/>
    <w:rsid w:val="00D43024"/>
    <w:rsid w:val="00D532F1"/>
    <w:rsid w:val="00D54152"/>
    <w:rsid w:val="00D550DD"/>
    <w:rsid w:val="00D55408"/>
    <w:rsid w:val="00D55618"/>
    <w:rsid w:val="00D5654B"/>
    <w:rsid w:val="00D6404D"/>
    <w:rsid w:val="00D70935"/>
    <w:rsid w:val="00D75822"/>
    <w:rsid w:val="00D809E0"/>
    <w:rsid w:val="00D83A92"/>
    <w:rsid w:val="00D844C5"/>
    <w:rsid w:val="00D94C6A"/>
    <w:rsid w:val="00DA0DBD"/>
    <w:rsid w:val="00DA19DB"/>
    <w:rsid w:val="00DA3297"/>
    <w:rsid w:val="00DB0475"/>
    <w:rsid w:val="00DB11A7"/>
    <w:rsid w:val="00DC0979"/>
    <w:rsid w:val="00DC58FA"/>
    <w:rsid w:val="00DC5CFA"/>
    <w:rsid w:val="00DD15C7"/>
    <w:rsid w:val="00DD68EB"/>
    <w:rsid w:val="00DD7E13"/>
    <w:rsid w:val="00DE4C2E"/>
    <w:rsid w:val="00DE744A"/>
    <w:rsid w:val="00DE7BB2"/>
    <w:rsid w:val="00DF093E"/>
    <w:rsid w:val="00DF5194"/>
    <w:rsid w:val="00E00EB7"/>
    <w:rsid w:val="00E01F27"/>
    <w:rsid w:val="00E0375C"/>
    <w:rsid w:val="00E115D7"/>
    <w:rsid w:val="00E1216D"/>
    <w:rsid w:val="00E14E62"/>
    <w:rsid w:val="00E2368A"/>
    <w:rsid w:val="00E33696"/>
    <w:rsid w:val="00E35AF9"/>
    <w:rsid w:val="00E51433"/>
    <w:rsid w:val="00E54A59"/>
    <w:rsid w:val="00E63CFD"/>
    <w:rsid w:val="00E64760"/>
    <w:rsid w:val="00E65ADB"/>
    <w:rsid w:val="00E7026B"/>
    <w:rsid w:val="00E71716"/>
    <w:rsid w:val="00E7264D"/>
    <w:rsid w:val="00E72FE9"/>
    <w:rsid w:val="00E77DFC"/>
    <w:rsid w:val="00E825C8"/>
    <w:rsid w:val="00E82ABA"/>
    <w:rsid w:val="00E8484C"/>
    <w:rsid w:val="00E84EF7"/>
    <w:rsid w:val="00E872F1"/>
    <w:rsid w:val="00E87507"/>
    <w:rsid w:val="00E8754A"/>
    <w:rsid w:val="00E92BBD"/>
    <w:rsid w:val="00E96200"/>
    <w:rsid w:val="00E97E84"/>
    <w:rsid w:val="00EA0F20"/>
    <w:rsid w:val="00EA4B15"/>
    <w:rsid w:val="00EA4BAF"/>
    <w:rsid w:val="00EA53BC"/>
    <w:rsid w:val="00EB3CAB"/>
    <w:rsid w:val="00EC2790"/>
    <w:rsid w:val="00ED2FF4"/>
    <w:rsid w:val="00ED5EFD"/>
    <w:rsid w:val="00ED703E"/>
    <w:rsid w:val="00ED7B01"/>
    <w:rsid w:val="00EE12B3"/>
    <w:rsid w:val="00EE32C3"/>
    <w:rsid w:val="00EE4836"/>
    <w:rsid w:val="00EF4B25"/>
    <w:rsid w:val="00EF78A9"/>
    <w:rsid w:val="00F01B38"/>
    <w:rsid w:val="00F035C6"/>
    <w:rsid w:val="00F12202"/>
    <w:rsid w:val="00F27C4B"/>
    <w:rsid w:val="00F31011"/>
    <w:rsid w:val="00F312A8"/>
    <w:rsid w:val="00F31357"/>
    <w:rsid w:val="00F45D2F"/>
    <w:rsid w:val="00F52FE3"/>
    <w:rsid w:val="00F671A5"/>
    <w:rsid w:val="00F708F4"/>
    <w:rsid w:val="00F748A8"/>
    <w:rsid w:val="00F763C4"/>
    <w:rsid w:val="00F80486"/>
    <w:rsid w:val="00F84290"/>
    <w:rsid w:val="00F8448D"/>
    <w:rsid w:val="00F941E2"/>
    <w:rsid w:val="00F94BBB"/>
    <w:rsid w:val="00F9758F"/>
    <w:rsid w:val="00FA36AF"/>
    <w:rsid w:val="00FA389A"/>
    <w:rsid w:val="00FA55E6"/>
    <w:rsid w:val="00FA632F"/>
    <w:rsid w:val="00FA6718"/>
    <w:rsid w:val="00FB64FD"/>
    <w:rsid w:val="00FB6A22"/>
    <w:rsid w:val="00FC14AF"/>
    <w:rsid w:val="00FD4980"/>
    <w:rsid w:val="00FD7391"/>
    <w:rsid w:val="00FE1DED"/>
    <w:rsid w:val="00FE2482"/>
    <w:rsid w:val="00FE4F17"/>
    <w:rsid w:val="00FE5D8F"/>
    <w:rsid w:val="00FF0132"/>
    <w:rsid w:val="00FF2CE2"/>
    <w:rsid w:val="00FF38D7"/>
    <w:rsid w:val="00FF78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57D"/>
    <w:rPr>
      <w:rFonts w:eastAsiaTheme="minorEastAsia"/>
      <w:lang w:eastAsia="ru-RU"/>
    </w:rPr>
  </w:style>
  <w:style w:type="paragraph" w:styleId="1">
    <w:name w:val="heading 1"/>
    <w:aliases w:val="Глава"/>
    <w:basedOn w:val="a"/>
    <w:next w:val="a"/>
    <w:link w:val="10"/>
    <w:qFormat/>
    <w:rsid w:val="00CF3C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uiPriority w:val="99"/>
    <w:qFormat/>
    <w:rsid w:val="003265FB"/>
    <w:pPr>
      <w:keepNext/>
      <w:widowControl w:val="0"/>
      <w:numPr>
        <w:ilvl w:val="1"/>
        <w:numId w:val="1"/>
      </w:numPr>
      <w:suppressAutoHyphens/>
      <w:spacing w:before="240" w:after="60" w:line="100" w:lineRule="atLeast"/>
      <w:outlineLvl w:val="1"/>
    </w:pPr>
    <w:rPr>
      <w:rFonts w:ascii="Cambria" w:eastAsia="Times New Roman" w:hAnsi="Cambria" w:cs="Times New Roman"/>
      <w:b/>
      <w:bCs/>
      <w:i/>
      <w:iCs/>
      <w:kern w:val="1"/>
      <w:sz w:val="28"/>
      <w:szCs w:val="28"/>
      <w:lang w:eastAsia="hi-IN" w:bidi="hi-IN"/>
    </w:rPr>
  </w:style>
  <w:style w:type="paragraph" w:styleId="3">
    <w:name w:val="heading 3"/>
    <w:basedOn w:val="a"/>
    <w:next w:val="a"/>
    <w:link w:val="30"/>
    <w:uiPriority w:val="99"/>
    <w:unhideWhenUsed/>
    <w:qFormat/>
    <w:rsid w:val="00FE248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4A5B0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FE248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13104D"/>
    <w:pPr>
      <w:tabs>
        <w:tab w:val="left" w:pos="0"/>
      </w:tabs>
      <w:spacing w:before="240" w:after="60" w:line="240" w:lineRule="auto"/>
      <w:outlineLvl w:val="5"/>
    </w:pPr>
    <w:rPr>
      <w:rFonts w:ascii="Times New Roman" w:eastAsia="Times New Roman" w:hAnsi="Times New Roman" w:cs="Times New Roman"/>
      <w:b/>
      <w:bCs/>
      <w:lang w:val="en-US" w:eastAsia="ar-SA"/>
    </w:rPr>
  </w:style>
  <w:style w:type="paragraph" w:styleId="7">
    <w:name w:val="heading 7"/>
    <w:basedOn w:val="a"/>
    <w:next w:val="a"/>
    <w:link w:val="70"/>
    <w:qFormat/>
    <w:rsid w:val="0013104D"/>
    <w:pPr>
      <w:tabs>
        <w:tab w:val="left" w:pos="0"/>
      </w:tabs>
      <w:spacing w:before="240" w:after="60" w:line="240" w:lineRule="auto"/>
      <w:outlineLvl w:val="6"/>
    </w:pPr>
    <w:rPr>
      <w:rFonts w:ascii="Times New Roman" w:eastAsia="Times New Roman" w:hAnsi="Times New Roman" w:cs="Times New Roman"/>
      <w:sz w:val="24"/>
      <w:szCs w:val="24"/>
      <w:lang w:val="en-US" w:eastAsia="ar-SA"/>
    </w:rPr>
  </w:style>
  <w:style w:type="paragraph" w:styleId="8">
    <w:name w:val="heading 8"/>
    <w:basedOn w:val="a"/>
    <w:next w:val="a"/>
    <w:link w:val="80"/>
    <w:qFormat/>
    <w:rsid w:val="0013104D"/>
    <w:pPr>
      <w:tabs>
        <w:tab w:val="left" w:pos="0"/>
      </w:tabs>
      <w:spacing w:before="240" w:after="60" w:line="240" w:lineRule="auto"/>
      <w:ind w:left="5040"/>
      <w:jc w:val="both"/>
      <w:outlineLvl w:val="7"/>
    </w:pPr>
    <w:rPr>
      <w:rFonts w:ascii="PetersburgCTT" w:eastAsia="Times New Roman" w:hAnsi="PetersburgCTT" w:cs="Times New Roman"/>
      <w:i/>
      <w:szCs w:val="20"/>
      <w:lang w:eastAsia="ar-SA"/>
    </w:rPr>
  </w:style>
  <w:style w:type="paragraph" w:styleId="9">
    <w:name w:val="heading 9"/>
    <w:basedOn w:val="a"/>
    <w:next w:val="a"/>
    <w:link w:val="90"/>
    <w:qFormat/>
    <w:rsid w:val="0013104D"/>
    <w:pPr>
      <w:tabs>
        <w:tab w:val="left" w:pos="0"/>
      </w:tabs>
      <w:spacing w:before="240" w:after="60" w:line="240" w:lineRule="auto"/>
      <w:ind w:left="5760"/>
      <w:jc w:val="both"/>
      <w:outlineLvl w:val="8"/>
    </w:pPr>
    <w:rPr>
      <w:rFonts w:ascii="PetersburgCTT" w:eastAsia="Times New Roman" w:hAnsi="PetersburgCTT" w:cs="Times New Roman"/>
      <w:i/>
      <w:sz w:val="18"/>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Знак"/>
    <w:basedOn w:val="a1"/>
    <w:link w:val="1"/>
    <w:rsid w:val="00CF3CB8"/>
    <w:rPr>
      <w:rFonts w:asciiTheme="majorHAnsi" w:eastAsiaTheme="majorEastAsia" w:hAnsiTheme="majorHAnsi" w:cstheme="majorBidi"/>
      <w:b/>
      <w:bCs/>
      <w:color w:val="365F91" w:themeColor="accent1" w:themeShade="BF"/>
      <w:sz w:val="28"/>
      <w:szCs w:val="28"/>
      <w:lang w:eastAsia="ru-RU"/>
    </w:rPr>
  </w:style>
  <w:style w:type="paragraph" w:styleId="a0">
    <w:name w:val="Body Text"/>
    <w:basedOn w:val="a"/>
    <w:link w:val="a4"/>
    <w:uiPriority w:val="99"/>
    <w:qFormat/>
    <w:rsid w:val="007C257D"/>
    <w:pPr>
      <w:suppressAutoHyphens/>
      <w:spacing w:after="0" w:line="240" w:lineRule="auto"/>
      <w:jc w:val="center"/>
    </w:pPr>
    <w:rPr>
      <w:rFonts w:ascii="Times New Roman" w:eastAsia="Times New Roman" w:hAnsi="Times New Roman" w:cs="Times New Roman"/>
      <w:b/>
      <w:bCs/>
      <w:sz w:val="28"/>
      <w:szCs w:val="28"/>
      <w:lang w:eastAsia="ar-SA"/>
    </w:rPr>
  </w:style>
  <w:style w:type="character" w:customStyle="1" w:styleId="a4">
    <w:name w:val="Основной текст Знак"/>
    <w:basedOn w:val="a1"/>
    <w:link w:val="a0"/>
    <w:uiPriority w:val="99"/>
    <w:rsid w:val="007C257D"/>
    <w:rPr>
      <w:rFonts w:ascii="Times New Roman" w:eastAsia="Times New Roman" w:hAnsi="Times New Roman" w:cs="Times New Roman"/>
      <w:b/>
      <w:bCs/>
      <w:sz w:val="28"/>
      <w:szCs w:val="28"/>
      <w:lang w:eastAsia="ar-SA"/>
    </w:rPr>
  </w:style>
  <w:style w:type="character" w:customStyle="1" w:styleId="20">
    <w:name w:val="Заголовок 2 Знак"/>
    <w:basedOn w:val="a1"/>
    <w:link w:val="2"/>
    <w:uiPriority w:val="99"/>
    <w:rsid w:val="003265FB"/>
    <w:rPr>
      <w:rFonts w:ascii="Cambria" w:eastAsia="Times New Roman" w:hAnsi="Cambria" w:cs="Times New Roman"/>
      <w:b/>
      <w:bCs/>
      <w:i/>
      <w:iCs/>
      <w:kern w:val="1"/>
      <w:sz w:val="28"/>
      <w:szCs w:val="28"/>
      <w:lang w:eastAsia="hi-IN" w:bidi="hi-IN"/>
    </w:rPr>
  </w:style>
  <w:style w:type="character" w:customStyle="1" w:styleId="30">
    <w:name w:val="Заголовок 3 Знак"/>
    <w:basedOn w:val="a1"/>
    <w:link w:val="3"/>
    <w:uiPriority w:val="99"/>
    <w:rsid w:val="00FE248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uiPriority w:val="99"/>
    <w:rsid w:val="004A5B07"/>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1"/>
    <w:link w:val="5"/>
    <w:uiPriority w:val="99"/>
    <w:rsid w:val="00FE2482"/>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1"/>
    <w:link w:val="6"/>
    <w:rsid w:val="0013104D"/>
    <w:rPr>
      <w:rFonts w:ascii="Times New Roman" w:eastAsia="Times New Roman" w:hAnsi="Times New Roman" w:cs="Times New Roman"/>
      <w:b/>
      <w:bCs/>
      <w:lang w:val="en-US" w:eastAsia="ar-SA"/>
    </w:rPr>
  </w:style>
  <w:style w:type="character" w:customStyle="1" w:styleId="70">
    <w:name w:val="Заголовок 7 Знак"/>
    <w:basedOn w:val="a1"/>
    <w:link w:val="7"/>
    <w:rsid w:val="0013104D"/>
    <w:rPr>
      <w:rFonts w:ascii="Times New Roman" w:eastAsia="Times New Roman" w:hAnsi="Times New Roman" w:cs="Times New Roman"/>
      <w:sz w:val="24"/>
      <w:szCs w:val="24"/>
      <w:lang w:val="en-US" w:eastAsia="ar-SA"/>
    </w:rPr>
  </w:style>
  <w:style w:type="character" w:customStyle="1" w:styleId="80">
    <w:name w:val="Заголовок 8 Знак"/>
    <w:basedOn w:val="a1"/>
    <w:link w:val="8"/>
    <w:rsid w:val="0013104D"/>
    <w:rPr>
      <w:rFonts w:ascii="PetersburgCTT" w:eastAsia="Times New Roman" w:hAnsi="PetersburgCTT" w:cs="Times New Roman"/>
      <w:i/>
      <w:szCs w:val="20"/>
      <w:lang w:eastAsia="ar-SA"/>
    </w:rPr>
  </w:style>
  <w:style w:type="character" w:customStyle="1" w:styleId="90">
    <w:name w:val="Заголовок 9 Знак"/>
    <w:basedOn w:val="a1"/>
    <w:link w:val="9"/>
    <w:rsid w:val="0013104D"/>
    <w:rPr>
      <w:rFonts w:ascii="PetersburgCTT" w:eastAsia="Times New Roman" w:hAnsi="PetersburgCTT" w:cs="Times New Roman"/>
      <w:i/>
      <w:sz w:val="18"/>
      <w:szCs w:val="20"/>
      <w:lang w:eastAsia="ar-SA"/>
    </w:rPr>
  </w:style>
  <w:style w:type="character" w:styleId="a5">
    <w:name w:val="Hyperlink"/>
    <w:basedOn w:val="a1"/>
    <w:uiPriority w:val="99"/>
    <w:unhideWhenUsed/>
    <w:rsid w:val="007C257D"/>
    <w:rPr>
      <w:color w:val="0000FF" w:themeColor="hyperlink"/>
      <w:u w:val="single"/>
    </w:rPr>
  </w:style>
  <w:style w:type="paragraph" w:styleId="a6">
    <w:name w:val="List Paragraph"/>
    <w:basedOn w:val="a"/>
    <w:link w:val="a7"/>
    <w:uiPriority w:val="34"/>
    <w:qFormat/>
    <w:rsid w:val="007C257D"/>
    <w:pPr>
      <w:spacing w:after="0" w:line="240" w:lineRule="auto"/>
      <w:ind w:left="708"/>
    </w:pPr>
    <w:rPr>
      <w:rFonts w:ascii="Calibri" w:eastAsia="Times New Roman" w:hAnsi="Calibri" w:cs="Times New Roman"/>
      <w:lang w:eastAsia="en-US"/>
    </w:rPr>
  </w:style>
  <w:style w:type="character" w:customStyle="1" w:styleId="a7">
    <w:name w:val="Абзац списка Знак"/>
    <w:link w:val="a6"/>
    <w:uiPriority w:val="34"/>
    <w:locked/>
    <w:rsid w:val="00B335EC"/>
    <w:rPr>
      <w:rFonts w:ascii="Calibri" w:eastAsia="Times New Roman" w:hAnsi="Calibri" w:cs="Times New Roman"/>
    </w:rPr>
  </w:style>
  <w:style w:type="paragraph" w:styleId="a8">
    <w:name w:val="No Spacing"/>
    <w:link w:val="a9"/>
    <w:uiPriority w:val="1"/>
    <w:qFormat/>
    <w:rsid w:val="007C257D"/>
    <w:pPr>
      <w:suppressAutoHyphens/>
      <w:spacing w:after="0"/>
      <w:ind w:firstLine="567"/>
      <w:jc w:val="both"/>
    </w:pPr>
    <w:rPr>
      <w:rFonts w:ascii="Times New Roman" w:eastAsia="Times New Roman" w:hAnsi="Times New Roman" w:cs="Times New Roman"/>
      <w:sz w:val="28"/>
      <w:lang w:eastAsia="ar-SA"/>
    </w:rPr>
  </w:style>
  <w:style w:type="character" w:customStyle="1" w:styleId="a9">
    <w:name w:val="Без интервала Знак"/>
    <w:link w:val="a8"/>
    <w:uiPriority w:val="99"/>
    <w:qFormat/>
    <w:rsid w:val="00901B87"/>
    <w:rPr>
      <w:rFonts w:ascii="Times New Roman" w:eastAsia="Times New Roman" w:hAnsi="Times New Roman" w:cs="Times New Roman"/>
      <w:sz w:val="28"/>
      <w:lang w:eastAsia="ar-SA"/>
    </w:rPr>
  </w:style>
  <w:style w:type="paragraph" w:customStyle="1" w:styleId="11">
    <w:name w:val="Без интервала1"/>
    <w:rsid w:val="007C257D"/>
    <w:pPr>
      <w:suppressAutoHyphens/>
      <w:spacing w:after="0"/>
      <w:ind w:firstLine="567"/>
      <w:jc w:val="both"/>
    </w:pPr>
    <w:rPr>
      <w:rFonts w:ascii="Times New Roman" w:eastAsia="Calibri" w:hAnsi="Times New Roman" w:cs="Times New Roman"/>
      <w:sz w:val="28"/>
      <w:lang w:eastAsia="ar-SA"/>
    </w:rPr>
  </w:style>
  <w:style w:type="paragraph" w:customStyle="1" w:styleId="FR1">
    <w:name w:val="FR1"/>
    <w:rsid w:val="007C257D"/>
    <w:pPr>
      <w:widowControl w:val="0"/>
      <w:suppressAutoHyphens/>
      <w:autoSpaceDE w:val="0"/>
      <w:spacing w:before="20" w:after="0" w:line="240" w:lineRule="auto"/>
      <w:ind w:left="4280"/>
    </w:pPr>
    <w:rPr>
      <w:rFonts w:ascii="Arial" w:eastAsia="Times New Roman" w:hAnsi="Arial" w:cs="Arial"/>
      <w:b/>
      <w:bCs/>
      <w:sz w:val="20"/>
      <w:szCs w:val="20"/>
      <w:lang w:eastAsia="ar-SA"/>
    </w:rPr>
  </w:style>
  <w:style w:type="paragraph" w:customStyle="1" w:styleId="31">
    <w:name w:val="Без интервала3"/>
    <w:rsid w:val="007C257D"/>
    <w:pPr>
      <w:suppressAutoHyphens/>
      <w:spacing w:after="0" w:line="240" w:lineRule="auto"/>
    </w:pPr>
    <w:rPr>
      <w:rFonts w:ascii="Calibri" w:eastAsia="Times New Roman" w:hAnsi="Calibri" w:cs="Calibri"/>
      <w:lang w:eastAsia="ar-SA"/>
    </w:rPr>
  </w:style>
  <w:style w:type="paragraph" w:customStyle="1" w:styleId="ConsPlusTitle">
    <w:name w:val="ConsPlusTitle"/>
    <w:uiPriority w:val="99"/>
    <w:rsid w:val="007745D1"/>
    <w:pPr>
      <w:widowControl w:val="0"/>
      <w:suppressAutoHyphens/>
      <w:autoSpaceDE w:val="0"/>
      <w:spacing w:after="0" w:line="240" w:lineRule="auto"/>
    </w:pPr>
    <w:rPr>
      <w:rFonts w:ascii="Calibri" w:eastAsia="Times New Roman" w:hAnsi="Calibri" w:cs="Calibri"/>
      <w:b/>
      <w:kern w:val="1"/>
      <w:szCs w:val="20"/>
      <w:lang w:eastAsia="ar-SA"/>
    </w:rPr>
  </w:style>
  <w:style w:type="paragraph" w:customStyle="1" w:styleId="p5">
    <w:name w:val="p5"/>
    <w:basedOn w:val="a"/>
    <w:rsid w:val="00774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7745D1"/>
    <w:pPr>
      <w:widowControl w:val="0"/>
      <w:autoSpaceDE w:val="0"/>
      <w:autoSpaceDN w:val="0"/>
      <w:spacing w:after="0" w:line="240" w:lineRule="auto"/>
    </w:pPr>
    <w:rPr>
      <w:rFonts w:ascii="Calibri" w:eastAsia="Times New Roman" w:hAnsi="Calibri" w:cs="Times New Roman"/>
      <w:szCs w:val="20"/>
      <w:lang w:eastAsia="ru-RU"/>
    </w:rPr>
  </w:style>
  <w:style w:type="character" w:customStyle="1" w:styleId="ConsPlusNormal0">
    <w:name w:val="ConsPlusNormal Знак"/>
    <w:link w:val="ConsPlusNormal"/>
    <w:locked/>
    <w:rsid w:val="007745D1"/>
    <w:rPr>
      <w:rFonts w:ascii="Calibri" w:eastAsia="Times New Roman" w:hAnsi="Calibri" w:cs="Times New Roman"/>
      <w:szCs w:val="20"/>
      <w:lang w:eastAsia="ru-RU"/>
    </w:rPr>
  </w:style>
  <w:style w:type="paragraph" w:customStyle="1" w:styleId="formattext">
    <w:name w:val="formattext"/>
    <w:basedOn w:val="a"/>
    <w:rsid w:val="00774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Обычный (веб) Знак1"/>
    <w:aliases w:val="Обычный (Web) Знак,Знак Знак,Обычный (Web)1 Знак1,Обычный (веб) Знак Знак,Обычный (Web)1 Знак Знак"/>
    <w:link w:val="aa"/>
    <w:locked/>
    <w:rsid w:val="00691CCB"/>
    <w:rPr>
      <w:sz w:val="24"/>
      <w:szCs w:val="24"/>
    </w:rPr>
  </w:style>
  <w:style w:type="paragraph" w:styleId="aa">
    <w:name w:val="Normal (Web)"/>
    <w:aliases w:val="Обычный (Web),Знак,Обычный (Web)1,Обычный (веб) Знак,Обычный (Web)1 Знак"/>
    <w:basedOn w:val="a"/>
    <w:link w:val="12"/>
    <w:unhideWhenUsed/>
    <w:rsid w:val="00691CCB"/>
    <w:pPr>
      <w:spacing w:after="0" w:line="240" w:lineRule="auto"/>
    </w:pPr>
    <w:rPr>
      <w:rFonts w:eastAsiaTheme="minorHAnsi"/>
      <w:sz w:val="24"/>
      <w:szCs w:val="24"/>
      <w:lang w:eastAsia="en-US"/>
    </w:rPr>
  </w:style>
  <w:style w:type="paragraph" w:customStyle="1" w:styleId="ConsPlusCell">
    <w:name w:val="ConsPlusCell"/>
    <w:uiPriority w:val="99"/>
    <w:rsid w:val="00A03932"/>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b">
    <w:name w:val="Содержимое таблицы"/>
    <w:basedOn w:val="a"/>
    <w:rsid w:val="00EB3CAB"/>
    <w:pPr>
      <w:widowControl w:val="0"/>
      <w:suppressLineNumbers/>
      <w:suppressAutoHyphens/>
      <w:spacing w:after="0" w:line="240" w:lineRule="auto"/>
    </w:pPr>
    <w:rPr>
      <w:rFonts w:ascii="Times New Roman" w:eastAsia="Times New Roman" w:hAnsi="Times New Roman" w:cs="Mangal"/>
      <w:kern w:val="2"/>
      <w:sz w:val="24"/>
      <w:szCs w:val="24"/>
      <w:lang w:eastAsia="hi-IN" w:bidi="hi-IN"/>
    </w:rPr>
  </w:style>
  <w:style w:type="paragraph" w:customStyle="1" w:styleId="WW-">
    <w:name w:val="WW-Базовый"/>
    <w:rsid w:val="001C65F1"/>
    <w:pPr>
      <w:tabs>
        <w:tab w:val="left" w:pos="708"/>
      </w:tabs>
      <w:suppressAutoHyphens/>
      <w:spacing w:after="0" w:line="100" w:lineRule="atLeast"/>
    </w:pPr>
    <w:rPr>
      <w:rFonts w:ascii="Calibri" w:eastAsia="Times New Roman" w:hAnsi="Calibri" w:cs="Calibri"/>
      <w:sz w:val="24"/>
      <w:szCs w:val="24"/>
      <w:lang w:eastAsia="ar-SA"/>
    </w:rPr>
  </w:style>
  <w:style w:type="character" w:customStyle="1" w:styleId="8pt">
    <w:name w:val="Основной текст + 8 pt"/>
    <w:basedOn w:val="a1"/>
    <w:rsid w:val="001C65F1"/>
    <w:rPr>
      <w:b/>
      <w:bCs/>
      <w:color w:val="000000"/>
      <w:spacing w:val="-4"/>
      <w:w w:val="100"/>
      <w:position w:val="0"/>
      <w:sz w:val="16"/>
      <w:szCs w:val="16"/>
      <w:shd w:val="clear" w:color="auto" w:fill="FFFFFF"/>
      <w:vertAlign w:val="baseline"/>
      <w:lang w:val="ru-RU"/>
    </w:rPr>
  </w:style>
  <w:style w:type="character" w:customStyle="1" w:styleId="11pt">
    <w:name w:val="Основной текст + 11 pt"/>
    <w:basedOn w:val="a1"/>
    <w:rsid w:val="001C65F1"/>
    <w:rPr>
      <w:b/>
      <w:bCs/>
      <w:color w:val="000000"/>
      <w:spacing w:val="-5"/>
      <w:w w:val="100"/>
      <w:position w:val="0"/>
      <w:sz w:val="22"/>
      <w:szCs w:val="22"/>
      <w:shd w:val="clear" w:color="auto" w:fill="FFFFFF"/>
      <w:vertAlign w:val="baseline"/>
      <w:lang w:val="ru-RU"/>
    </w:rPr>
  </w:style>
  <w:style w:type="character" w:customStyle="1" w:styleId="Impact">
    <w:name w:val="Основной текст + Impact"/>
    <w:basedOn w:val="a1"/>
    <w:rsid w:val="001C65F1"/>
    <w:rPr>
      <w:rFonts w:ascii="Impact" w:eastAsia="Times New Roman" w:hAnsi="Impact" w:cs="Impact"/>
      <w:b/>
      <w:bCs/>
      <w:color w:val="000000"/>
      <w:spacing w:val="0"/>
      <w:w w:val="100"/>
      <w:position w:val="0"/>
      <w:sz w:val="20"/>
      <w:szCs w:val="20"/>
      <w:shd w:val="clear" w:color="auto" w:fill="FFFFFF"/>
      <w:vertAlign w:val="baseline"/>
    </w:rPr>
  </w:style>
  <w:style w:type="character" w:customStyle="1" w:styleId="8pt1">
    <w:name w:val="Основной текст + 8 pt1"/>
    <w:basedOn w:val="a1"/>
    <w:rsid w:val="001C65F1"/>
    <w:rPr>
      <w:b/>
      <w:bCs/>
      <w:color w:val="000000"/>
      <w:spacing w:val="0"/>
      <w:w w:val="100"/>
      <w:position w:val="0"/>
      <w:sz w:val="16"/>
      <w:szCs w:val="16"/>
      <w:shd w:val="clear" w:color="auto" w:fill="FFFFFF"/>
      <w:vertAlign w:val="baseline"/>
    </w:rPr>
  </w:style>
  <w:style w:type="paragraph" w:customStyle="1" w:styleId="ac">
    <w:name w:val="Заголовок"/>
    <w:basedOn w:val="a"/>
    <w:next w:val="a0"/>
    <w:rsid w:val="001C65F1"/>
    <w:pPr>
      <w:keepNext/>
      <w:suppressAutoHyphens/>
      <w:spacing w:before="240" w:after="120"/>
    </w:pPr>
    <w:rPr>
      <w:rFonts w:ascii="Arial" w:eastAsia="Microsoft YaHei" w:hAnsi="Arial" w:cs="Mangal"/>
      <w:sz w:val="28"/>
      <w:szCs w:val="28"/>
      <w:lang w:eastAsia="ar-SA"/>
    </w:rPr>
  </w:style>
  <w:style w:type="paragraph" w:customStyle="1" w:styleId="13">
    <w:name w:val="Основной текст1"/>
    <w:basedOn w:val="a"/>
    <w:link w:val="ad"/>
    <w:rsid w:val="001C65F1"/>
    <w:pPr>
      <w:widowControl w:val="0"/>
      <w:shd w:val="clear" w:color="auto" w:fill="FFFFFF"/>
      <w:suppressAutoHyphens/>
      <w:spacing w:before="780" w:after="0" w:line="317" w:lineRule="exact"/>
      <w:jc w:val="center"/>
    </w:pPr>
    <w:rPr>
      <w:rFonts w:ascii="Calibri" w:eastAsia="Calibri" w:hAnsi="Calibri" w:cs="Calibri"/>
      <w:b/>
      <w:bCs/>
      <w:spacing w:val="-9"/>
      <w:sz w:val="25"/>
      <w:szCs w:val="25"/>
      <w:lang w:eastAsia="ar-SA"/>
    </w:rPr>
  </w:style>
  <w:style w:type="character" w:customStyle="1" w:styleId="ad">
    <w:name w:val="Основной текст_"/>
    <w:link w:val="13"/>
    <w:rsid w:val="00205A8C"/>
    <w:rPr>
      <w:rFonts w:ascii="Calibri" w:eastAsia="Calibri" w:hAnsi="Calibri" w:cs="Calibri"/>
      <w:b/>
      <w:bCs/>
      <w:spacing w:val="-9"/>
      <w:sz w:val="25"/>
      <w:szCs w:val="25"/>
      <w:shd w:val="clear" w:color="auto" w:fill="FFFFFF"/>
      <w:lang w:eastAsia="ar-SA"/>
    </w:rPr>
  </w:style>
  <w:style w:type="paragraph" w:styleId="22">
    <w:name w:val="Body Text Indent 2"/>
    <w:basedOn w:val="a"/>
    <w:link w:val="23"/>
    <w:uiPriority w:val="99"/>
    <w:rsid w:val="009A1E12"/>
    <w:pPr>
      <w:spacing w:after="120" w:line="480" w:lineRule="auto"/>
      <w:ind w:left="283"/>
    </w:pPr>
    <w:rPr>
      <w:rFonts w:ascii="Times New Roman" w:eastAsia="Times New Roman" w:hAnsi="Times New Roman" w:cs="Times New Roman"/>
      <w:sz w:val="20"/>
      <w:szCs w:val="20"/>
      <w:lang w:eastAsia="ar-SA"/>
    </w:rPr>
  </w:style>
  <w:style w:type="character" w:customStyle="1" w:styleId="23">
    <w:name w:val="Основной текст с отступом 2 Знак"/>
    <w:basedOn w:val="a1"/>
    <w:link w:val="22"/>
    <w:uiPriority w:val="99"/>
    <w:rsid w:val="009A1E12"/>
    <w:rPr>
      <w:rFonts w:ascii="Times New Roman" w:eastAsia="Times New Roman" w:hAnsi="Times New Roman" w:cs="Times New Roman"/>
      <w:sz w:val="20"/>
      <w:szCs w:val="20"/>
      <w:lang w:eastAsia="ar-SA"/>
    </w:rPr>
  </w:style>
  <w:style w:type="paragraph" w:customStyle="1" w:styleId="FR3">
    <w:name w:val="FR3"/>
    <w:rsid w:val="009A1E12"/>
    <w:pPr>
      <w:widowControl w:val="0"/>
      <w:suppressAutoHyphens/>
      <w:autoSpaceDE w:val="0"/>
      <w:spacing w:before="80" w:after="0" w:line="240" w:lineRule="auto"/>
      <w:ind w:left="1080"/>
    </w:pPr>
    <w:rPr>
      <w:rFonts w:ascii="Times New Roman" w:eastAsia="Times New Roman" w:hAnsi="Times New Roman" w:cs="Times New Roman"/>
      <w:b/>
      <w:bCs/>
      <w:sz w:val="20"/>
      <w:szCs w:val="20"/>
      <w:lang w:eastAsia="ar-SA"/>
    </w:rPr>
  </w:style>
  <w:style w:type="paragraph" w:customStyle="1" w:styleId="210">
    <w:name w:val="Основной текст 21"/>
    <w:basedOn w:val="a"/>
    <w:rsid w:val="00005AE9"/>
    <w:pPr>
      <w:widowControl w:val="0"/>
      <w:spacing w:before="120" w:after="0" w:line="240" w:lineRule="auto"/>
      <w:ind w:left="4253"/>
      <w:jc w:val="center"/>
    </w:pPr>
    <w:rPr>
      <w:rFonts w:ascii="Times New Roman" w:eastAsia="Times New Roman" w:hAnsi="Times New Roman" w:cs="Times New Roman"/>
      <w:sz w:val="28"/>
      <w:szCs w:val="20"/>
      <w:lang w:eastAsia="ar-SA"/>
    </w:rPr>
  </w:style>
  <w:style w:type="paragraph" w:customStyle="1" w:styleId="ae">
    <w:name w:val="Знак Знак Знак Знак Знак Знак Знак Знак Знак Знак"/>
    <w:basedOn w:val="a"/>
    <w:rsid w:val="005F31B5"/>
    <w:pPr>
      <w:spacing w:after="160" w:line="240" w:lineRule="exact"/>
    </w:pPr>
    <w:rPr>
      <w:rFonts w:ascii="Verdana" w:eastAsia="Times New Roman" w:hAnsi="Verdana" w:cs="Verdana"/>
      <w:sz w:val="20"/>
      <w:szCs w:val="20"/>
      <w:lang w:val="en-US" w:eastAsia="en-US"/>
    </w:rPr>
  </w:style>
  <w:style w:type="table" w:styleId="af">
    <w:name w:val="Table Grid"/>
    <w:basedOn w:val="a2"/>
    <w:uiPriority w:val="59"/>
    <w:rsid w:val="005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F31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Balloon Text"/>
    <w:basedOn w:val="a"/>
    <w:link w:val="af1"/>
    <w:uiPriority w:val="99"/>
    <w:rsid w:val="005F31B5"/>
    <w:pPr>
      <w:spacing w:after="0" w:line="240" w:lineRule="auto"/>
    </w:pPr>
    <w:rPr>
      <w:rFonts w:ascii="Tahoma" w:eastAsia="Times New Roman" w:hAnsi="Tahoma" w:cs="Times New Roman"/>
      <w:sz w:val="16"/>
      <w:szCs w:val="16"/>
      <w:lang w:eastAsia="hi-IN"/>
    </w:rPr>
  </w:style>
  <w:style w:type="character" w:customStyle="1" w:styleId="af1">
    <w:name w:val="Текст выноски Знак"/>
    <w:basedOn w:val="a1"/>
    <w:link w:val="af0"/>
    <w:uiPriority w:val="99"/>
    <w:rsid w:val="005F31B5"/>
    <w:rPr>
      <w:rFonts w:ascii="Tahoma" w:eastAsia="Times New Roman" w:hAnsi="Tahoma" w:cs="Times New Roman"/>
      <w:sz w:val="16"/>
      <w:szCs w:val="16"/>
      <w:lang w:eastAsia="hi-IN"/>
    </w:rPr>
  </w:style>
  <w:style w:type="character" w:styleId="af2">
    <w:name w:val="annotation reference"/>
    <w:rsid w:val="005F31B5"/>
    <w:rPr>
      <w:sz w:val="16"/>
      <w:szCs w:val="16"/>
    </w:rPr>
  </w:style>
  <w:style w:type="paragraph" w:styleId="af3">
    <w:name w:val="header"/>
    <w:basedOn w:val="a"/>
    <w:link w:val="af4"/>
    <w:uiPriority w:val="99"/>
    <w:rsid w:val="005F31B5"/>
    <w:pPr>
      <w:tabs>
        <w:tab w:val="center" w:pos="4677"/>
        <w:tab w:val="right" w:pos="9355"/>
      </w:tabs>
      <w:spacing w:after="0" w:line="240" w:lineRule="auto"/>
    </w:pPr>
    <w:rPr>
      <w:rFonts w:ascii="Times New Roman" w:eastAsia="Times New Roman" w:hAnsi="Times New Roman" w:cs="Times New Roman"/>
      <w:sz w:val="24"/>
      <w:szCs w:val="24"/>
      <w:lang w:eastAsia="hi-IN"/>
    </w:rPr>
  </w:style>
  <w:style w:type="character" w:customStyle="1" w:styleId="af4">
    <w:name w:val="Верхний колонтитул Знак"/>
    <w:basedOn w:val="a1"/>
    <w:link w:val="af3"/>
    <w:uiPriority w:val="99"/>
    <w:rsid w:val="005F31B5"/>
    <w:rPr>
      <w:rFonts w:ascii="Times New Roman" w:eastAsia="Times New Roman" w:hAnsi="Times New Roman" w:cs="Times New Roman"/>
      <w:sz w:val="24"/>
      <w:szCs w:val="24"/>
      <w:lang w:eastAsia="hi-IN"/>
    </w:rPr>
  </w:style>
  <w:style w:type="paragraph" w:styleId="af5">
    <w:name w:val="footer"/>
    <w:basedOn w:val="a"/>
    <w:link w:val="af6"/>
    <w:uiPriority w:val="99"/>
    <w:rsid w:val="005F31B5"/>
    <w:pPr>
      <w:tabs>
        <w:tab w:val="center" w:pos="4677"/>
        <w:tab w:val="right" w:pos="9355"/>
      </w:tabs>
      <w:spacing w:after="0" w:line="240" w:lineRule="auto"/>
    </w:pPr>
    <w:rPr>
      <w:rFonts w:ascii="Times New Roman" w:eastAsia="Times New Roman" w:hAnsi="Times New Roman" w:cs="Times New Roman"/>
      <w:sz w:val="24"/>
      <w:szCs w:val="24"/>
      <w:lang w:eastAsia="hi-IN"/>
    </w:rPr>
  </w:style>
  <w:style w:type="character" w:customStyle="1" w:styleId="af6">
    <w:name w:val="Нижний колонтитул Знак"/>
    <w:basedOn w:val="a1"/>
    <w:link w:val="af5"/>
    <w:uiPriority w:val="99"/>
    <w:rsid w:val="005F31B5"/>
    <w:rPr>
      <w:rFonts w:ascii="Times New Roman" w:eastAsia="Times New Roman" w:hAnsi="Times New Roman" w:cs="Times New Roman"/>
      <w:sz w:val="24"/>
      <w:szCs w:val="24"/>
      <w:lang w:eastAsia="hi-IN"/>
    </w:rPr>
  </w:style>
  <w:style w:type="paragraph" w:customStyle="1" w:styleId="ConsPlusDocList">
    <w:name w:val="ConsPlusDocList"/>
    <w:rsid w:val="005F31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4">
    <w:name w:val="Знак2"/>
    <w:basedOn w:val="a"/>
    <w:rsid w:val="005F31B5"/>
    <w:pPr>
      <w:tabs>
        <w:tab w:val="num" w:pos="1069"/>
      </w:tabs>
      <w:spacing w:after="160" w:line="240" w:lineRule="exact"/>
      <w:ind w:left="1069" w:hanging="360"/>
      <w:jc w:val="both"/>
    </w:pPr>
    <w:rPr>
      <w:rFonts w:ascii="Verdana" w:eastAsia="Times New Roman" w:hAnsi="Verdana" w:cs="Arial"/>
      <w:sz w:val="20"/>
      <w:szCs w:val="20"/>
      <w:lang w:val="en-US" w:eastAsia="en-US"/>
    </w:rPr>
  </w:style>
  <w:style w:type="paragraph" w:styleId="af7">
    <w:name w:val="Plain Text"/>
    <w:basedOn w:val="a"/>
    <w:link w:val="af8"/>
    <w:uiPriority w:val="99"/>
    <w:rsid w:val="005F31B5"/>
    <w:pPr>
      <w:spacing w:after="0" w:line="240" w:lineRule="auto"/>
    </w:pPr>
    <w:rPr>
      <w:rFonts w:ascii="Courier New" w:eastAsia="Times New Roman" w:hAnsi="Courier New" w:cs="Times New Roman"/>
      <w:sz w:val="20"/>
      <w:szCs w:val="20"/>
    </w:rPr>
  </w:style>
  <w:style w:type="character" w:customStyle="1" w:styleId="af8">
    <w:name w:val="Текст Знак"/>
    <w:basedOn w:val="a1"/>
    <w:link w:val="af7"/>
    <w:uiPriority w:val="99"/>
    <w:rsid w:val="005F31B5"/>
    <w:rPr>
      <w:rFonts w:ascii="Courier New" w:eastAsia="Times New Roman" w:hAnsi="Courier New" w:cs="Times New Roman"/>
      <w:sz w:val="20"/>
      <w:szCs w:val="20"/>
      <w:lang w:eastAsia="ru-RU"/>
    </w:rPr>
  </w:style>
  <w:style w:type="paragraph" w:customStyle="1" w:styleId="14">
    <w:name w:val="Абзац списка1"/>
    <w:basedOn w:val="a"/>
    <w:rsid w:val="005F31B5"/>
    <w:pPr>
      <w:ind w:left="720"/>
    </w:pPr>
    <w:rPr>
      <w:rFonts w:ascii="Calibri" w:eastAsia="Times New Roman" w:hAnsi="Calibri" w:cs="Times New Roman"/>
    </w:rPr>
  </w:style>
  <w:style w:type="paragraph" w:customStyle="1" w:styleId="headertext">
    <w:name w:val="headertext"/>
    <w:basedOn w:val="a"/>
    <w:uiPriority w:val="99"/>
    <w:rsid w:val="00FF2CE2"/>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uiPriority w:val="99"/>
    <w:qFormat/>
    <w:rsid w:val="0062411C"/>
    <w:rPr>
      <w:b/>
      <w:bCs/>
    </w:rPr>
  </w:style>
  <w:style w:type="paragraph" w:customStyle="1" w:styleId="afa">
    <w:name w:val="Организация"/>
    <w:basedOn w:val="a"/>
    <w:rsid w:val="0062411C"/>
    <w:pPr>
      <w:framePr w:w="3840" w:h="1752" w:wrap="notBeside" w:vAnchor="page" w:hAnchor="margin" w:y="889"/>
      <w:spacing w:after="0"/>
    </w:pPr>
    <w:rPr>
      <w:rFonts w:ascii="Arial" w:eastAsia="Times New Roman" w:hAnsi="Arial" w:cs="Times New Roman"/>
      <w:sz w:val="32"/>
      <w:szCs w:val="20"/>
    </w:rPr>
  </w:style>
  <w:style w:type="paragraph" w:customStyle="1" w:styleId="s3">
    <w:name w:val="s_3"/>
    <w:basedOn w:val="a"/>
    <w:rsid w:val="00FE2482"/>
    <w:pPr>
      <w:suppressAutoHyphens/>
      <w:spacing w:before="100" w:after="100" w:line="100" w:lineRule="atLeast"/>
    </w:pPr>
    <w:rPr>
      <w:rFonts w:ascii="Times New Roman" w:eastAsia="Times New Roman" w:hAnsi="Times New Roman" w:cs="Times New Roman"/>
      <w:sz w:val="24"/>
      <w:szCs w:val="24"/>
      <w:lang w:eastAsia="ar-SA"/>
    </w:rPr>
  </w:style>
  <w:style w:type="paragraph" w:styleId="afb">
    <w:name w:val="Body Text Indent"/>
    <w:basedOn w:val="a"/>
    <w:link w:val="afc"/>
    <w:uiPriority w:val="99"/>
    <w:unhideWhenUsed/>
    <w:rsid w:val="004E4BC3"/>
    <w:pPr>
      <w:spacing w:after="120"/>
      <w:ind w:left="283"/>
    </w:pPr>
  </w:style>
  <w:style w:type="character" w:customStyle="1" w:styleId="afc">
    <w:name w:val="Основной текст с отступом Знак"/>
    <w:basedOn w:val="a1"/>
    <w:link w:val="afb"/>
    <w:uiPriority w:val="99"/>
    <w:rsid w:val="004E4BC3"/>
    <w:rPr>
      <w:rFonts w:eastAsiaTheme="minorEastAsia"/>
      <w:lang w:eastAsia="ru-RU"/>
    </w:rPr>
  </w:style>
  <w:style w:type="paragraph" w:customStyle="1" w:styleId="15">
    <w:name w:val="Обычный1"/>
    <w:rsid w:val="00780EA7"/>
    <w:pPr>
      <w:widowControl w:val="0"/>
      <w:suppressAutoHyphens/>
      <w:spacing w:after="0" w:line="300" w:lineRule="auto"/>
      <w:ind w:firstLine="700"/>
      <w:jc w:val="both"/>
    </w:pPr>
    <w:rPr>
      <w:rFonts w:ascii="Times New Roman" w:eastAsia="Times New Roman" w:hAnsi="Times New Roman" w:cs="Times New Roman"/>
      <w:szCs w:val="20"/>
      <w:lang w:eastAsia="ar-SA"/>
    </w:rPr>
  </w:style>
  <w:style w:type="paragraph" w:customStyle="1" w:styleId="25">
    <w:name w:val="Обычный (веб)2"/>
    <w:basedOn w:val="a"/>
    <w:rsid w:val="008C537C"/>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Standard">
    <w:name w:val="Standard"/>
    <w:rsid w:val="001B16C1"/>
    <w:pPr>
      <w:widowControl w:val="0"/>
      <w:suppressAutoHyphens/>
      <w:spacing w:after="0" w:line="240" w:lineRule="auto"/>
      <w:textAlignment w:val="baseline"/>
    </w:pPr>
    <w:rPr>
      <w:rFonts w:ascii="Courier New" w:eastAsia="Times New Roman" w:hAnsi="Courier New" w:cs="Courier New"/>
      <w:color w:val="000000"/>
      <w:kern w:val="1"/>
      <w:sz w:val="24"/>
      <w:szCs w:val="24"/>
      <w:lang w:eastAsia="ar-SA"/>
    </w:rPr>
  </w:style>
  <w:style w:type="paragraph" w:customStyle="1" w:styleId="Textbodyindent">
    <w:name w:val="Text body indent"/>
    <w:basedOn w:val="Standard"/>
    <w:rsid w:val="001B16C1"/>
    <w:pPr>
      <w:widowControl/>
      <w:spacing w:after="120"/>
      <w:ind w:left="283"/>
    </w:pPr>
    <w:rPr>
      <w:rFonts w:ascii="Times New Roman" w:hAnsi="Times New Roman" w:cs="Times New Roman"/>
    </w:rPr>
  </w:style>
  <w:style w:type="character" w:customStyle="1" w:styleId="26">
    <w:name w:val="Основной текст (2)_"/>
    <w:basedOn w:val="a1"/>
    <w:link w:val="211"/>
    <w:locked/>
    <w:rsid w:val="00D532F1"/>
    <w:rPr>
      <w:sz w:val="28"/>
      <w:szCs w:val="28"/>
      <w:shd w:val="clear" w:color="auto" w:fill="FFFFFF"/>
    </w:rPr>
  </w:style>
  <w:style w:type="paragraph" w:customStyle="1" w:styleId="211">
    <w:name w:val="Основной текст (2)1"/>
    <w:basedOn w:val="a"/>
    <w:link w:val="26"/>
    <w:rsid w:val="00D532F1"/>
    <w:pPr>
      <w:widowControl w:val="0"/>
      <w:shd w:val="clear" w:color="auto" w:fill="FFFFFF"/>
      <w:spacing w:before="420" w:after="0" w:line="605" w:lineRule="exact"/>
      <w:jc w:val="center"/>
    </w:pPr>
    <w:rPr>
      <w:rFonts w:eastAsiaTheme="minorHAnsi"/>
      <w:sz w:val="28"/>
      <w:szCs w:val="28"/>
      <w:lang w:eastAsia="en-US"/>
    </w:rPr>
  </w:style>
  <w:style w:type="character" w:customStyle="1" w:styleId="16">
    <w:name w:val="Основной текст Знак1"/>
    <w:basedOn w:val="a1"/>
    <w:rsid w:val="00D532F1"/>
    <w:rPr>
      <w:rFonts w:ascii="Times New Roman" w:hAnsi="Times New Roman" w:cs="Times New Roman"/>
      <w:sz w:val="21"/>
      <w:szCs w:val="21"/>
      <w:shd w:val="clear" w:color="auto" w:fill="FFFFFF"/>
    </w:rPr>
  </w:style>
  <w:style w:type="character" w:customStyle="1" w:styleId="32">
    <w:name w:val="Основной текст (3)_"/>
    <w:basedOn w:val="a1"/>
    <w:link w:val="33"/>
    <w:rsid w:val="00D532F1"/>
    <w:rPr>
      <w:rFonts w:ascii="Times New Roman" w:hAnsi="Times New Roman" w:cs="Times New Roman"/>
      <w:b/>
      <w:bCs/>
      <w:sz w:val="21"/>
      <w:szCs w:val="21"/>
      <w:shd w:val="clear" w:color="auto" w:fill="FFFFFF"/>
    </w:rPr>
  </w:style>
  <w:style w:type="paragraph" w:customStyle="1" w:styleId="33">
    <w:name w:val="Основной текст (3)"/>
    <w:basedOn w:val="a"/>
    <w:link w:val="32"/>
    <w:rsid w:val="00D532F1"/>
    <w:pPr>
      <w:widowControl w:val="0"/>
      <w:shd w:val="clear" w:color="auto" w:fill="FFFFFF"/>
      <w:spacing w:after="0" w:line="250" w:lineRule="exact"/>
      <w:jc w:val="center"/>
    </w:pPr>
    <w:rPr>
      <w:rFonts w:ascii="Times New Roman" w:eastAsiaTheme="minorHAnsi" w:hAnsi="Times New Roman" w:cs="Times New Roman"/>
      <w:b/>
      <w:bCs/>
      <w:sz w:val="21"/>
      <w:szCs w:val="21"/>
      <w:lang w:eastAsia="en-US"/>
    </w:rPr>
  </w:style>
  <w:style w:type="paragraph" w:customStyle="1" w:styleId="afd">
    <w:name w:val="Базовый"/>
    <w:rsid w:val="00D532F1"/>
    <w:pPr>
      <w:widowControl w:val="0"/>
      <w:autoSpaceDE w:val="0"/>
      <w:autoSpaceDN w:val="0"/>
      <w:spacing w:after="0" w:line="240" w:lineRule="auto"/>
    </w:pPr>
    <w:rPr>
      <w:rFonts w:ascii="Times New Roman" w:eastAsia="Mangal" w:hAnsi="Lucida Sans Unicode" w:cs="Times New Roman"/>
      <w:kern w:val="1"/>
      <w:sz w:val="24"/>
      <w:szCs w:val="20"/>
      <w:lang w:eastAsia="zh-CN"/>
    </w:rPr>
  </w:style>
  <w:style w:type="paragraph" w:customStyle="1" w:styleId="s1">
    <w:name w:val="s_1"/>
    <w:basedOn w:val="a"/>
    <w:rsid w:val="009556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
    <w:name w:val="Основной шрифт абзаца1"/>
    <w:rsid w:val="00955670"/>
  </w:style>
  <w:style w:type="character" w:customStyle="1" w:styleId="InternetLink">
    <w:name w:val="Internet Link"/>
    <w:rsid w:val="00955670"/>
    <w:rPr>
      <w:color w:val="0000FF"/>
      <w:u w:val="single"/>
    </w:rPr>
  </w:style>
  <w:style w:type="paragraph" w:styleId="HTML">
    <w:name w:val="HTML Preformatted"/>
    <w:basedOn w:val="a"/>
    <w:link w:val="HTML0"/>
    <w:uiPriority w:val="99"/>
    <w:rsid w:val="00D70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D70935"/>
    <w:rPr>
      <w:rFonts w:ascii="Courier New" w:eastAsia="Times New Roman" w:hAnsi="Courier New" w:cs="Courier New"/>
      <w:sz w:val="20"/>
      <w:szCs w:val="20"/>
      <w:lang w:eastAsia="ru-RU"/>
    </w:rPr>
  </w:style>
  <w:style w:type="paragraph" w:customStyle="1" w:styleId="27">
    <w:name w:val="Основной текст2"/>
    <w:basedOn w:val="a"/>
    <w:rsid w:val="0005706A"/>
    <w:pPr>
      <w:widowControl w:val="0"/>
      <w:shd w:val="clear" w:color="auto" w:fill="FFFFFF"/>
      <w:spacing w:before="900" w:after="0" w:line="317" w:lineRule="exact"/>
      <w:jc w:val="both"/>
    </w:pPr>
    <w:rPr>
      <w:rFonts w:ascii="Times New Roman" w:eastAsia="Times New Roman" w:hAnsi="Times New Roman" w:cs="Times New Roman"/>
      <w:sz w:val="28"/>
      <w:szCs w:val="24"/>
      <w:lang w:eastAsia="ar-SA"/>
    </w:rPr>
  </w:style>
  <w:style w:type="paragraph" w:customStyle="1" w:styleId="18">
    <w:name w:val="Обычный (веб)1"/>
    <w:basedOn w:val="a"/>
    <w:rsid w:val="00712EA4"/>
    <w:pPr>
      <w:suppressAutoHyphens/>
      <w:spacing w:before="100" w:after="119" w:line="100" w:lineRule="atLeast"/>
    </w:pPr>
    <w:rPr>
      <w:rFonts w:ascii="Times New Roman" w:eastAsia="Times New Roman" w:hAnsi="Times New Roman" w:cs="Times New Roman"/>
      <w:sz w:val="24"/>
      <w:szCs w:val="24"/>
      <w:lang w:eastAsia="ar-SA"/>
    </w:rPr>
  </w:style>
  <w:style w:type="paragraph" w:customStyle="1" w:styleId="p4">
    <w:name w:val="p4"/>
    <w:basedOn w:val="a"/>
    <w:rsid w:val="005B09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uiPriority w:val="99"/>
    <w:rsid w:val="00D17B55"/>
    <w:pPr>
      <w:snapToGrid w:val="0"/>
      <w:spacing w:after="0" w:line="240" w:lineRule="auto"/>
      <w:ind w:firstLine="720"/>
    </w:pPr>
    <w:rPr>
      <w:rFonts w:ascii="Consultant" w:eastAsia="SimSun" w:hAnsi="Consultant" w:cs="Times New Roman"/>
      <w:sz w:val="20"/>
      <w:szCs w:val="20"/>
      <w:lang w:eastAsia="ru-RU"/>
    </w:rPr>
  </w:style>
  <w:style w:type="character" w:customStyle="1" w:styleId="fontstyle21">
    <w:name w:val="fontstyle21"/>
    <w:basedOn w:val="a1"/>
    <w:rsid w:val="008E28FD"/>
    <w:rPr>
      <w:rFonts w:ascii="Times New Roman" w:hAnsi="Times New Roman" w:cs="Times New Roman" w:hint="default"/>
      <w:b w:val="0"/>
      <w:bCs w:val="0"/>
      <w:i w:val="0"/>
      <w:iCs w:val="0"/>
      <w:color w:val="000000"/>
      <w:sz w:val="28"/>
      <w:szCs w:val="28"/>
    </w:rPr>
  </w:style>
  <w:style w:type="paragraph" w:customStyle="1" w:styleId="28">
    <w:name w:val="Обычный2"/>
    <w:uiPriority w:val="99"/>
    <w:rsid w:val="008E28FD"/>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Style7">
    <w:name w:val="Style7"/>
    <w:basedOn w:val="a"/>
    <w:rsid w:val="00F12202"/>
    <w:pPr>
      <w:spacing w:after="0" w:line="324" w:lineRule="exact"/>
      <w:ind w:firstLine="715"/>
      <w:jc w:val="both"/>
    </w:pPr>
    <w:rPr>
      <w:rFonts w:ascii="Times New Roman" w:eastAsia="Times New Roman" w:hAnsi="Times New Roman" w:cs="Times New Roman"/>
      <w:sz w:val="20"/>
      <w:szCs w:val="20"/>
    </w:rPr>
  </w:style>
  <w:style w:type="character" w:customStyle="1" w:styleId="CharStyle9">
    <w:name w:val="CharStyle9"/>
    <w:basedOn w:val="a1"/>
    <w:rsid w:val="00F12202"/>
    <w:rPr>
      <w:rFonts w:ascii="Times New Roman" w:eastAsia="Times New Roman" w:hAnsi="Times New Roman" w:cs="Times New Roman" w:hint="default"/>
      <w:b w:val="0"/>
      <w:bCs w:val="0"/>
      <w:i w:val="0"/>
      <w:iCs w:val="0"/>
      <w:smallCaps w:val="0"/>
      <w:sz w:val="26"/>
      <w:szCs w:val="26"/>
    </w:rPr>
  </w:style>
  <w:style w:type="paragraph" w:styleId="34">
    <w:name w:val="Body Text 3"/>
    <w:basedOn w:val="a"/>
    <w:link w:val="35"/>
    <w:uiPriority w:val="99"/>
    <w:semiHidden/>
    <w:unhideWhenUsed/>
    <w:rsid w:val="00E14E62"/>
    <w:pPr>
      <w:spacing w:after="120"/>
    </w:pPr>
    <w:rPr>
      <w:sz w:val="16"/>
      <w:szCs w:val="16"/>
    </w:rPr>
  </w:style>
  <w:style w:type="character" w:customStyle="1" w:styleId="35">
    <w:name w:val="Основной текст 3 Знак"/>
    <w:basedOn w:val="a1"/>
    <w:link w:val="34"/>
    <w:uiPriority w:val="99"/>
    <w:semiHidden/>
    <w:rsid w:val="00E14E62"/>
    <w:rPr>
      <w:rFonts w:eastAsiaTheme="minorEastAsia"/>
      <w:sz w:val="16"/>
      <w:szCs w:val="16"/>
      <w:lang w:eastAsia="ru-RU"/>
    </w:rPr>
  </w:style>
  <w:style w:type="paragraph" w:customStyle="1" w:styleId="29">
    <w:name w:val="Абзац списка2"/>
    <w:basedOn w:val="a"/>
    <w:rsid w:val="00E14E62"/>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FR4">
    <w:name w:val="FR4"/>
    <w:rsid w:val="00E14E62"/>
    <w:pPr>
      <w:widowControl w:val="0"/>
      <w:suppressAutoHyphens/>
      <w:autoSpaceDE w:val="0"/>
      <w:spacing w:before="420" w:after="0" w:line="240" w:lineRule="auto"/>
      <w:jc w:val="both"/>
    </w:pPr>
    <w:rPr>
      <w:rFonts w:ascii="Arial" w:eastAsia="Times New Roman" w:hAnsi="Arial" w:cs="Times New Roman"/>
      <w:sz w:val="24"/>
      <w:szCs w:val="20"/>
      <w:lang w:eastAsia="ar-SA"/>
    </w:rPr>
  </w:style>
  <w:style w:type="paragraph" w:styleId="2a">
    <w:name w:val="Body Text 2"/>
    <w:basedOn w:val="a"/>
    <w:link w:val="2b"/>
    <w:uiPriority w:val="99"/>
    <w:semiHidden/>
    <w:unhideWhenUsed/>
    <w:rsid w:val="00C25CAC"/>
    <w:pPr>
      <w:suppressAutoHyphens/>
      <w:spacing w:after="120" w:line="480" w:lineRule="auto"/>
    </w:pPr>
    <w:rPr>
      <w:rFonts w:ascii="Calibri" w:eastAsia="SimSun" w:hAnsi="Calibri" w:cs="Calibri"/>
      <w:lang w:eastAsia="ar-SA"/>
    </w:rPr>
  </w:style>
  <w:style w:type="character" w:customStyle="1" w:styleId="2b">
    <w:name w:val="Основной текст 2 Знак"/>
    <w:basedOn w:val="a1"/>
    <w:link w:val="2a"/>
    <w:uiPriority w:val="99"/>
    <w:semiHidden/>
    <w:rsid w:val="00C25CAC"/>
    <w:rPr>
      <w:rFonts w:ascii="Calibri" w:eastAsia="SimSun" w:hAnsi="Calibri" w:cs="Calibri"/>
      <w:lang w:eastAsia="ar-SA"/>
    </w:rPr>
  </w:style>
  <w:style w:type="paragraph" w:customStyle="1" w:styleId="Default">
    <w:name w:val="Default"/>
    <w:rsid w:val="006943A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styleId="afe">
    <w:name w:val="Emphasis"/>
    <w:basedOn w:val="a1"/>
    <w:uiPriority w:val="20"/>
    <w:qFormat/>
    <w:rsid w:val="00DE7BB2"/>
    <w:rPr>
      <w:i/>
      <w:iCs/>
    </w:rPr>
  </w:style>
  <w:style w:type="character" w:customStyle="1" w:styleId="ConsPlusNormal1">
    <w:name w:val="ConsPlusNormal1"/>
    <w:locked/>
    <w:rsid w:val="008215CF"/>
    <w:rPr>
      <w:rFonts w:ascii="Arial" w:hAnsi="Arial" w:cs="Arial"/>
      <w:lang w:eastAsia="ar-SA"/>
    </w:rPr>
  </w:style>
  <w:style w:type="paragraph" w:customStyle="1" w:styleId="36">
    <w:name w:val="Абзац списка3"/>
    <w:basedOn w:val="a"/>
    <w:rsid w:val="00632E3C"/>
    <w:pPr>
      <w:suppressAutoHyphens/>
      <w:spacing w:after="0" w:line="100" w:lineRule="atLeast"/>
      <w:ind w:left="720"/>
    </w:pPr>
    <w:rPr>
      <w:rFonts w:ascii="Times New Roman" w:eastAsia="Times New Roman" w:hAnsi="Times New Roman" w:cs="Times New Roman"/>
      <w:sz w:val="24"/>
      <w:szCs w:val="24"/>
      <w:lang w:eastAsia="ar-SA"/>
    </w:rPr>
  </w:style>
  <w:style w:type="paragraph" w:customStyle="1" w:styleId="41">
    <w:name w:val="Абзац списка4"/>
    <w:basedOn w:val="a"/>
    <w:rsid w:val="00F763C4"/>
    <w:pPr>
      <w:widowControl w:val="0"/>
      <w:suppressAutoHyphens/>
      <w:spacing w:after="0" w:line="100" w:lineRule="atLeast"/>
      <w:ind w:left="720"/>
    </w:pPr>
    <w:rPr>
      <w:rFonts w:ascii="Times New Roman" w:eastAsia="Times New Roman" w:hAnsi="Times New Roman" w:cs="Times New Roman"/>
      <w:sz w:val="20"/>
      <w:szCs w:val="20"/>
      <w:lang w:eastAsia="ar-SA"/>
    </w:rPr>
  </w:style>
  <w:style w:type="paragraph" w:customStyle="1" w:styleId="8f4506aa708e2a26msolistparagraph">
    <w:name w:val="8f4506aa708e2a26msolistparagraph"/>
    <w:basedOn w:val="a"/>
    <w:rsid w:val="004A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9c5409c41dfe39estandard">
    <w:name w:val="69c5409c41dfe39estandard"/>
    <w:basedOn w:val="a"/>
    <w:rsid w:val="004A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
    <w:rsid w:val="004A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a"/>
    <w:next w:val="a"/>
    <w:rsid w:val="0042229A"/>
    <w:pPr>
      <w:keepNext/>
      <w:suppressAutoHyphens/>
      <w:autoSpaceDE w:val="0"/>
      <w:spacing w:before="100" w:after="100" w:line="240" w:lineRule="auto"/>
    </w:pPr>
    <w:rPr>
      <w:rFonts w:ascii="Times New Roman" w:eastAsia="Times New Roman" w:hAnsi="Times New Roman" w:cs="Times New Roman"/>
      <w:b/>
      <w:bCs/>
      <w:sz w:val="28"/>
      <w:szCs w:val="28"/>
      <w:lang w:eastAsia="ar-SA"/>
    </w:rPr>
  </w:style>
  <w:style w:type="paragraph" w:customStyle="1" w:styleId="consplusnormal2">
    <w:name w:val="consplusnormal"/>
    <w:basedOn w:val="a"/>
    <w:rsid w:val="003D0E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
    <w:name w:val="Интернет-ссылка"/>
    <w:basedOn w:val="a1"/>
    <w:rsid w:val="00C971E1"/>
    <w:rPr>
      <w:color w:val="0000FF"/>
      <w:u w:val="single"/>
    </w:rPr>
  </w:style>
  <w:style w:type="character" w:customStyle="1" w:styleId="Heading1Char">
    <w:name w:val="Heading 1 Char"/>
    <w:basedOn w:val="a1"/>
    <w:link w:val="Heading1"/>
    <w:uiPriority w:val="9"/>
    <w:rsid w:val="006626C2"/>
    <w:rPr>
      <w:rFonts w:ascii="Arial" w:eastAsia="Arial" w:hAnsi="Arial" w:cs="Arial"/>
      <w:sz w:val="40"/>
      <w:szCs w:val="40"/>
    </w:rPr>
  </w:style>
  <w:style w:type="paragraph" w:customStyle="1" w:styleId="Heading1">
    <w:name w:val="Heading 1"/>
    <w:basedOn w:val="a"/>
    <w:next w:val="a0"/>
    <w:link w:val="Heading1Char"/>
    <w:uiPriority w:val="9"/>
    <w:qFormat/>
    <w:rsid w:val="006626C2"/>
    <w:pPr>
      <w:keepNext/>
      <w:tabs>
        <w:tab w:val="left" w:pos="0"/>
      </w:tabs>
      <w:spacing w:after="0" w:line="220" w:lineRule="exact"/>
      <w:ind w:left="432" w:hanging="432"/>
      <w:jc w:val="center"/>
      <w:outlineLvl w:val="0"/>
    </w:pPr>
    <w:rPr>
      <w:rFonts w:ascii="Arial" w:eastAsia="Arial" w:hAnsi="Arial" w:cs="Arial"/>
      <w:sz w:val="40"/>
      <w:szCs w:val="40"/>
      <w:lang w:eastAsia="en-US"/>
    </w:rPr>
  </w:style>
  <w:style w:type="character" w:customStyle="1" w:styleId="Heading2Char">
    <w:name w:val="Heading 2 Char"/>
    <w:basedOn w:val="a1"/>
    <w:link w:val="Heading2"/>
    <w:uiPriority w:val="9"/>
    <w:rsid w:val="006626C2"/>
    <w:rPr>
      <w:rFonts w:ascii="Arial" w:eastAsia="Arial" w:hAnsi="Arial" w:cs="Arial"/>
      <w:sz w:val="34"/>
    </w:rPr>
  </w:style>
  <w:style w:type="paragraph" w:customStyle="1" w:styleId="Heading2">
    <w:name w:val="Heading 2"/>
    <w:basedOn w:val="a"/>
    <w:next w:val="a0"/>
    <w:link w:val="Heading2Char"/>
    <w:uiPriority w:val="9"/>
    <w:qFormat/>
    <w:rsid w:val="006626C2"/>
    <w:pPr>
      <w:keepNext/>
      <w:tabs>
        <w:tab w:val="left" w:pos="0"/>
      </w:tabs>
      <w:spacing w:after="0" w:line="100" w:lineRule="atLeast"/>
      <w:ind w:left="709"/>
      <w:jc w:val="both"/>
      <w:outlineLvl w:val="1"/>
    </w:pPr>
    <w:rPr>
      <w:rFonts w:ascii="Arial" w:eastAsia="Arial" w:hAnsi="Arial" w:cs="Arial"/>
      <w:sz w:val="34"/>
      <w:lang w:eastAsia="en-US"/>
    </w:rPr>
  </w:style>
  <w:style w:type="character" w:customStyle="1" w:styleId="Heading3Char">
    <w:name w:val="Heading 3 Char"/>
    <w:basedOn w:val="a1"/>
    <w:link w:val="Heading3"/>
    <w:uiPriority w:val="9"/>
    <w:rsid w:val="006626C2"/>
    <w:rPr>
      <w:rFonts w:ascii="Arial" w:eastAsia="Arial" w:hAnsi="Arial" w:cs="Arial"/>
      <w:sz w:val="30"/>
      <w:szCs w:val="30"/>
    </w:rPr>
  </w:style>
  <w:style w:type="paragraph" w:customStyle="1" w:styleId="Heading3">
    <w:name w:val="Heading 3"/>
    <w:basedOn w:val="a"/>
    <w:next w:val="a0"/>
    <w:link w:val="Heading3Char"/>
    <w:uiPriority w:val="9"/>
    <w:qFormat/>
    <w:rsid w:val="006626C2"/>
    <w:pPr>
      <w:keepNext/>
      <w:tabs>
        <w:tab w:val="left" w:pos="0"/>
      </w:tabs>
      <w:spacing w:before="240" w:after="60" w:line="100" w:lineRule="atLeast"/>
      <w:ind w:left="720" w:hanging="720"/>
      <w:jc w:val="both"/>
      <w:outlineLvl w:val="2"/>
    </w:pPr>
    <w:rPr>
      <w:rFonts w:ascii="Arial" w:eastAsia="Arial" w:hAnsi="Arial" w:cs="Arial"/>
      <w:sz w:val="30"/>
      <w:szCs w:val="30"/>
      <w:lang w:eastAsia="en-US"/>
    </w:rPr>
  </w:style>
  <w:style w:type="paragraph" w:customStyle="1" w:styleId="Heading4">
    <w:name w:val="Heading 4"/>
    <w:basedOn w:val="a"/>
    <w:next w:val="a"/>
    <w:link w:val="Heading4Char"/>
    <w:uiPriority w:val="9"/>
    <w:unhideWhenUsed/>
    <w:qFormat/>
    <w:rsid w:val="006626C2"/>
    <w:pPr>
      <w:keepNext/>
      <w:keepLines/>
      <w:spacing w:before="320"/>
      <w:jc w:val="both"/>
      <w:outlineLvl w:val="3"/>
    </w:pPr>
    <w:rPr>
      <w:rFonts w:ascii="Arial" w:eastAsia="Arial" w:hAnsi="Arial" w:cs="Arial"/>
      <w:b/>
      <w:bCs/>
      <w:sz w:val="26"/>
      <w:szCs w:val="26"/>
      <w:lang w:eastAsia="ar-SA"/>
    </w:rPr>
  </w:style>
  <w:style w:type="character" w:customStyle="1" w:styleId="Heading4Char">
    <w:name w:val="Heading 4 Char"/>
    <w:basedOn w:val="a1"/>
    <w:link w:val="Heading4"/>
    <w:uiPriority w:val="9"/>
    <w:rsid w:val="006626C2"/>
    <w:rPr>
      <w:rFonts w:ascii="Arial" w:eastAsia="Arial" w:hAnsi="Arial" w:cs="Arial"/>
      <w:b/>
      <w:bCs/>
      <w:sz w:val="26"/>
      <w:szCs w:val="26"/>
      <w:lang w:eastAsia="ar-SA"/>
    </w:rPr>
  </w:style>
  <w:style w:type="paragraph" w:customStyle="1" w:styleId="Heading5">
    <w:name w:val="Heading 5"/>
    <w:basedOn w:val="a"/>
    <w:next w:val="a"/>
    <w:link w:val="Heading5Char"/>
    <w:uiPriority w:val="9"/>
    <w:unhideWhenUsed/>
    <w:qFormat/>
    <w:rsid w:val="006626C2"/>
    <w:pPr>
      <w:keepNext/>
      <w:keepLines/>
      <w:spacing w:before="320"/>
      <w:jc w:val="both"/>
      <w:outlineLvl w:val="4"/>
    </w:pPr>
    <w:rPr>
      <w:rFonts w:ascii="Arial" w:eastAsia="Arial" w:hAnsi="Arial" w:cs="Arial"/>
      <w:b/>
      <w:bCs/>
      <w:sz w:val="24"/>
      <w:szCs w:val="24"/>
      <w:lang w:eastAsia="ar-SA"/>
    </w:rPr>
  </w:style>
  <w:style w:type="character" w:customStyle="1" w:styleId="Heading5Char">
    <w:name w:val="Heading 5 Char"/>
    <w:basedOn w:val="a1"/>
    <w:link w:val="Heading5"/>
    <w:uiPriority w:val="9"/>
    <w:rsid w:val="006626C2"/>
    <w:rPr>
      <w:rFonts w:ascii="Arial" w:eastAsia="Arial" w:hAnsi="Arial" w:cs="Arial"/>
      <w:b/>
      <w:bCs/>
      <w:sz w:val="24"/>
      <w:szCs w:val="24"/>
      <w:lang w:eastAsia="ar-SA"/>
    </w:rPr>
  </w:style>
  <w:style w:type="paragraph" w:customStyle="1" w:styleId="Heading6">
    <w:name w:val="Heading 6"/>
    <w:basedOn w:val="a"/>
    <w:next w:val="a"/>
    <w:link w:val="Heading6Char"/>
    <w:uiPriority w:val="9"/>
    <w:unhideWhenUsed/>
    <w:qFormat/>
    <w:rsid w:val="006626C2"/>
    <w:pPr>
      <w:keepNext/>
      <w:keepLines/>
      <w:spacing w:before="320"/>
      <w:jc w:val="both"/>
      <w:outlineLvl w:val="5"/>
    </w:pPr>
    <w:rPr>
      <w:rFonts w:ascii="Arial" w:eastAsia="Arial" w:hAnsi="Arial" w:cs="Arial"/>
      <w:b/>
      <w:bCs/>
      <w:lang w:eastAsia="ar-SA"/>
    </w:rPr>
  </w:style>
  <w:style w:type="character" w:customStyle="1" w:styleId="Heading6Char">
    <w:name w:val="Heading 6 Char"/>
    <w:basedOn w:val="a1"/>
    <w:link w:val="Heading6"/>
    <w:uiPriority w:val="9"/>
    <w:rsid w:val="006626C2"/>
    <w:rPr>
      <w:rFonts w:ascii="Arial" w:eastAsia="Arial" w:hAnsi="Arial" w:cs="Arial"/>
      <w:b/>
      <w:bCs/>
      <w:lang w:eastAsia="ar-SA"/>
    </w:rPr>
  </w:style>
  <w:style w:type="paragraph" w:customStyle="1" w:styleId="Heading7">
    <w:name w:val="Heading 7"/>
    <w:basedOn w:val="a"/>
    <w:next w:val="a"/>
    <w:link w:val="Heading7Char"/>
    <w:uiPriority w:val="9"/>
    <w:unhideWhenUsed/>
    <w:qFormat/>
    <w:rsid w:val="006626C2"/>
    <w:pPr>
      <w:keepNext/>
      <w:keepLines/>
      <w:spacing w:before="320"/>
      <w:jc w:val="both"/>
      <w:outlineLvl w:val="6"/>
    </w:pPr>
    <w:rPr>
      <w:rFonts w:ascii="Arial" w:eastAsia="Arial" w:hAnsi="Arial" w:cs="Arial"/>
      <w:b/>
      <w:bCs/>
      <w:i/>
      <w:iCs/>
      <w:lang w:eastAsia="ar-SA"/>
    </w:rPr>
  </w:style>
  <w:style w:type="character" w:customStyle="1" w:styleId="Heading7Char">
    <w:name w:val="Heading 7 Char"/>
    <w:basedOn w:val="a1"/>
    <w:link w:val="Heading7"/>
    <w:uiPriority w:val="9"/>
    <w:rsid w:val="006626C2"/>
    <w:rPr>
      <w:rFonts w:ascii="Arial" w:eastAsia="Arial" w:hAnsi="Arial" w:cs="Arial"/>
      <w:b/>
      <w:bCs/>
      <w:i/>
      <w:iCs/>
      <w:lang w:eastAsia="ar-SA"/>
    </w:rPr>
  </w:style>
  <w:style w:type="paragraph" w:customStyle="1" w:styleId="Heading8">
    <w:name w:val="Heading 8"/>
    <w:basedOn w:val="a"/>
    <w:next w:val="a"/>
    <w:link w:val="Heading8Char"/>
    <w:uiPriority w:val="9"/>
    <w:unhideWhenUsed/>
    <w:qFormat/>
    <w:rsid w:val="006626C2"/>
    <w:pPr>
      <w:keepNext/>
      <w:keepLines/>
      <w:spacing w:before="320"/>
      <w:jc w:val="both"/>
      <w:outlineLvl w:val="7"/>
    </w:pPr>
    <w:rPr>
      <w:rFonts w:ascii="Arial" w:eastAsia="Arial" w:hAnsi="Arial" w:cs="Arial"/>
      <w:i/>
      <w:iCs/>
      <w:lang w:eastAsia="ar-SA"/>
    </w:rPr>
  </w:style>
  <w:style w:type="character" w:customStyle="1" w:styleId="Heading8Char">
    <w:name w:val="Heading 8 Char"/>
    <w:basedOn w:val="a1"/>
    <w:link w:val="Heading8"/>
    <w:uiPriority w:val="9"/>
    <w:rsid w:val="006626C2"/>
    <w:rPr>
      <w:rFonts w:ascii="Arial" w:eastAsia="Arial" w:hAnsi="Arial" w:cs="Arial"/>
      <w:i/>
      <w:iCs/>
      <w:lang w:eastAsia="ar-SA"/>
    </w:rPr>
  </w:style>
  <w:style w:type="paragraph" w:customStyle="1" w:styleId="Heading9">
    <w:name w:val="Heading 9"/>
    <w:basedOn w:val="a"/>
    <w:next w:val="a"/>
    <w:link w:val="Heading9Char"/>
    <w:uiPriority w:val="9"/>
    <w:unhideWhenUsed/>
    <w:qFormat/>
    <w:rsid w:val="006626C2"/>
    <w:pPr>
      <w:keepNext/>
      <w:keepLines/>
      <w:spacing w:before="320"/>
      <w:jc w:val="both"/>
      <w:outlineLvl w:val="8"/>
    </w:pPr>
    <w:rPr>
      <w:rFonts w:ascii="Arial" w:eastAsia="Arial" w:hAnsi="Arial" w:cs="Arial"/>
      <w:i/>
      <w:iCs/>
      <w:sz w:val="21"/>
      <w:szCs w:val="21"/>
      <w:lang w:eastAsia="ar-SA"/>
    </w:rPr>
  </w:style>
  <w:style w:type="character" w:customStyle="1" w:styleId="Heading9Char">
    <w:name w:val="Heading 9 Char"/>
    <w:basedOn w:val="a1"/>
    <w:link w:val="Heading9"/>
    <w:uiPriority w:val="9"/>
    <w:rsid w:val="006626C2"/>
    <w:rPr>
      <w:rFonts w:ascii="Arial" w:eastAsia="Arial" w:hAnsi="Arial" w:cs="Arial"/>
      <w:i/>
      <w:iCs/>
      <w:sz w:val="21"/>
      <w:szCs w:val="21"/>
      <w:lang w:eastAsia="ar-SA"/>
    </w:rPr>
  </w:style>
  <w:style w:type="character" w:customStyle="1" w:styleId="TitleChar">
    <w:name w:val="Title Char"/>
    <w:basedOn w:val="a1"/>
    <w:uiPriority w:val="10"/>
    <w:rsid w:val="006626C2"/>
    <w:rPr>
      <w:sz w:val="48"/>
      <w:szCs w:val="48"/>
    </w:rPr>
  </w:style>
  <w:style w:type="character" w:customStyle="1" w:styleId="19">
    <w:name w:val="Подзаголовок Знак1"/>
    <w:basedOn w:val="a1"/>
    <w:link w:val="aff"/>
    <w:uiPriority w:val="11"/>
    <w:rsid w:val="006626C2"/>
    <w:rPr>
      <w:sz w:val="24"/>
      <w:szCs w:val="24"/>
    </w:rPr>
  </w:style>
  <w:style w:type="paragraph" w:styleId="aff">
    <w:name w:val="Subtitle"/>
    <w:basedOn w:val="ac"/>
    <w:next w:val="a0"/>
    <w:link w:val="19"/>
    <w:uiPriority w:val="11"/>
    <w:qFormat/>
    <w:rsid w:val="006626C2"/>
    <w:pPr>
      <w:suppressAutoHyphens w:val="0"/>
      <w:jc w:val="center"/>
    </w:pPr>
    <w:rPr>
      <w:rFonts w:asciiTheme="minorHAnsi" w:eastAsiaTheme="minorHAnsi" w:hAnsiTheme="minorHAnsi" w:cstheme="minorBidi"/>
      <w:sz w:val="24"/>
      <w:szCs w:val="24"/>
      <w:lang w:eastAsia="en-US"/>
    </w:rPr>
  </w:style>
  <w:style w:type="paragraph" w:styleId="2c">
    <w:name w:val="Quote"/>
    <w:basedOn w:val="a"/>
    <w:next w:val="a"/>
    <w:link w:val="2d"/>
    <w:uiPriority w:val="29"/>
    <w:qFormat/>
    <w:rsid w:val="006626C2"/>
    <w:pPr>
      <w:ind w:left="720" w:right="720"/>
      <w:jc w:val="both"/>
    </w:pPr>
    <w:rPr>
      <w:rFonts w:ascii="Calibri" w:eastAsia="Lucida Sans Unicode" w:hAnsi="Calibri" w:cs="Calibri"/>
      <w:i/>
      <w:lang w:eastAsia="ar-SA"/>
    </w:rPr>
  </w:style>
  <w:style w:type="character" w:customStyle="1" w:styleId="2d">
    <w:name w:val="Цитата 2 Знак"/>
    <w:basedOn w:val="a1"/>
    <w:link w:val="2c"/>
    <w:uiPriority w:val="29"/>
    <w:rsid w:val="006626C2"/>
    <w:rPr>
      <w:rFonts w:ascii="Calibri" w:eastAsia="Lucida Sans Unicode" w:hAnsi="Calibri" w:cs="Calibri"/>
      <w:i/>
      <w:lang w:eastAsia="ar-SA"/>
    </w:rPr>
  </w:style>
  <w:style w:type="paragraph" w:styleId="aff0">
    <w:name w:val="Intense Quote"/>
    <w:basedOn w:val="a"/>
    <w:next w:val="a"/>
    <w:link w:val="aff1"/>
    <w:uiPriority w:val="30"/>
    <w:qFormat/>
    <w:rsid w:val="006626C2"/>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Calibri" w:eastAsia="Lucida Sans Unicode" w:hAnsi="Calibri" w:cs="Calibri"/>
      <w:i/>
      <w:lang w:eastAsia="ar-SA"/>
    </w:rPr>
  </w:style>
  <w:style w:type="character" w:customStyle="1" w:styleId="aff1">
    <w:name w:val="Выделенная цитата Знак"/>
    <w:basedOn w:val="a1"/>
    <w:link w:val="aff0"/>
    <w:uiPriority w:val="30"/>
    <w:rsid w:val="006626C2"/>
    <w:rPr>
      <w:rFonts w:ascii="Calibri" w:eastAsia="Lucida Sans Unicode" w:hAnsi="Calibri" w:cs="Calibri"/>
      <w:i/>
      <w:shd w:val="clear" w:color="auto" w:fill="F2F2F2"/>
      <w:lang w:eastAsia="ar-SA"/>
    </w:rPr>
  </w:style>
  <w:style w:type="character" w:customStyle="1" w:styleId="HeaderChar">
    <w:name w:val="Header Char"/>
    <w:basedOn w:val="a1"/>
    <w:link w:val="Header"/>
    <w:uiPriority w:val="99"/>
    <w:rsid w:val="006626C2"/>
    <w:rPr>
      <w:rFonts w:ascii="Calibri" w:eastAsia="Times New Roman" w:hAnsi="Calibri" w:cs="Calibri"/>
      <w:lang w:eastAsia="ar-SA"/>
    </w:rPr>
  </w:style>
  <w:style w:type="paragraph" w:customStyle="1" w:styleId="Header">
    <w:name w:val="Header"/>
    <w:basedOn w:val="a"/>
    <w:link w:val="HeaderChar"/>
    <w:uiPriority w:val="99"/>
    <w:rsid w:val="006626C2"/>
    <w:pPr>
      <w:suppressLineNumbers/>
      <w:tabs>
        <w:tab w:val="center" w:pos="4677"/>
        <w:tab w:val="right" w:pos="9355"/>
      </w:tabs>
      <w:jc w:val="both"/>
    </w:pPr>
    <w:rPr>
      <w:rFonts w:ascii="Calibri" w:eastAsia="Times New Roman" w:hAnsi="Calibri" w:cs="Calibri"/>
      <w:lang w:eastAsia="ar-SA"/>
    </w:rPr>
  </w:style>
  <w:style w:type="character" w:customStyle="1" w:styleId="FooterChar">
    <w:name w:val="Footer Char"/>
    <w:basedOn w:val="a1"/>
    <w:uiPriority w:val="99"/>
    <w:rsid w:val="006626C2"/>
  </w:style>
  <w:style w:type="paragraph" w:customStyle="1" w:styleId="Caption">
    <w:name w:val="Caption"/>
    <w:basedOn w:val="a"/>
    <w:next w:val="a"/>
    <w:uiPriority w:val="35"/>
    <w:semiHidden/>
    <w:unhideWhenUsed/>
    <w:qFormat/>
    <w:rsid w:val="006626C2"/>
    <w:pPr>
      <w:jc w:val="both"/>
    </w:pPr>
    <w:rPr>
      <w:rFonts w:ascii="Calibri" w:eastAsia="Lucida Sans Unicode" w:hAnsi="Calibri" w:cs="Calibri"/>
      <w:b/>
      <w:bCs/>
      <w:color w:val="4F81BD" w:themeColor="accent1"/>
      <w:sz w:val="18"/>
      <w:szCs w:val="18"/>
      <w:lang w:eastAsia="ar-SA"/>
    </w:rPr>
  </w:style>
  <w:style w:type="character" w:customStyle="1" w:styleId="CaptionChar">
    <w:name w:val="Caption Char"/>
    <w:link w:val="Footer"/>
    <w:uiPriority w:val="99"/>
    <w:rsid w:val="006626C2"/>
    <w:rPr>
      <w:rFonts w:ascii="Calibri" w:eastAsia="Times New Roman" w:hAnsi="Calibri" w:cs="Calibri"/>
      <w:lang w:eastAsia="ar-SA"/>
    </w:rPr>
  </w:style>
  <w:style w:type="paragraph" w:customStyle="1" w:styleId="Footer">
    <w:name w:val="Footer"/>
    <w:basedOn w:val="a"/>
    <w:link w:val="CaptionChar"/>
    <w:uiPriority w:val="99"/>
    <w:rsid w:val="006626C2"/>
    <w:pPr>
      <w:suppressLineNumbers/>
      <w:tabs>
        <w:tab w:val="center" w:pos="4677"/>
        <w:tab w:val="right" w:pos="9355"/>
      </w:tabs>
      <w:jc w:val="both"/>
    </w:pPr>
    <w:rPr>
      <w:rFonts w:ascii="Calibri" w:eastAsia="Times New Roman" w:hAnsi="Calibri" w:cs="Calibri"/>
      <w:lang w:eastAsia="ar-SA"/>
    </w:rPr>
  </w:style>
  <w:style w:type="table" w:customStyle="1" w:styleId="TableGridLight">
    <w:name w:val="Table Grid Light"/>
    <w:basedOn w:val="a2"/>
    <w:uiPriority w:val="59"/>
    <w:rsid w:val="00662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662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rsid w:val="006626C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6626C2"/>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6626C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2">
    <w:name w:val="footnote text"/>
    <w:basedOn w:val="a"/>
    <w:link w:val="aff3"/>
    <w:uiPriority w:val="99"/>
    <w:unhideWhenUsed/>
    <w:rsid w:val="006626C2"/>
    <w:pPr>
      <w:spacing w:after="40" w:line="240" w:lineRule="auto"/>
      <w:jc w:val="both"/>
    </w:pPr>
    <w:rPr>
      <w:rFonts w:ascii="Calibri" w:eastAsia="Lucida Sans Unicode" w:hAnsi="Calibri" w:cs="Calibri"/>
      <w:sz w:val="18"/>
      <w:lang w:eastAsia="ar-SA"/>
    </w:rPr>
  </w:style>
  <w:style w:type="character" w:customStyle="1" w:styleId="aff3">
    <w:name w:val="Текст сноски Знак"/>
    <w:basedOn w:val="a1"/>
    <w:link w:val="aff2"/>
    <w:uiPriority w:val="99"/>
    <w:rsid w:val="006626C2"/>
    <w:rPr>
      <w:rFonts w:ascii="Calibri" w:eastAsia="Lucida Sans Unicode" w:hAnsi="Calibri" w:cs="Calibri"/>
      <w:sz w:val="18"/>
      <w:lang w:eastAsia="ar-SA"/>
    </w:rPr>
  </w:style>
  <w:style w:type="character" w:styleId="aff4">
    <w:name w:val="footnote reference"/>
    <w:basedOn w:val="a1"/>
    <w:uiPriority w:val="99"/>
    <w:unhideWhenUsed/>
    <w:rsid w:val="006626C2"/>
    <w:rPr>
      <w:vertAlign w:val="superscript"/>
    </w:rPr>
  </w:style>
  <w:style w:type="paragraph" w:styleId="aff5">
    <w:name w:val="endnote text"/>
    <w:basedOn w:val="a"/>
    <w:link w:val="aff6"/>
    <w:uiPriority w:val="99"/>
    <w:semiHidden/>
    <w:unhideWhenUsed/>
    <w:rsid w:val="006626C2"/>
    <w:pPr>
      <w:spacing w:after="0" w:line="240" w:lineRule="auto"/>
      <w:jc w:val="both"/>
    </w:pPr>
    <w:rPr>
      <w:rFonts w:ascii="Calibri" w:eastAsia="Lucida Sans Unicode" w:hAnsi="Calibri" w:cs="Calibri"/>
      <w:sz w:val="20"/>
      <w:lang w:eastAsia="ar-SA"/>
    </w:rPr>
  </w:style>
  <w:style w:type="character" w:customStyle="1" w:styleId="aff6">
    <w:name w:val="Текст концевой сноски Знак"/>
    <w:basedOn w:val="a1"/>
    <w:link w:val="aff5"/>
    <w:uiPriority w:val="99"/>
    <w:rsid w:val="006626C2"/>
    <w:rPr>
      <w:rFonts w:ascii="Calibri" w:eastAsia="Lucida Sans Unicode" w:hAnsi="Calibri" w:cs="Calibri"/>
      <w:sz w:val="20"/>
      <w:lang w:eastAsia="ar-SA"/>
    </w:rPr>
  </w:style>
  <w:style w:type="paragraph" w:styleId="1a">
    <w:name w:val="toc 1"/>
    <w:basedOn w:val="a"/>
    <w:next w:val="a"/>
    <w:uiPriority w:val="99"/>
    <w:unhideWhenUsed/>
    <w:qFormat/>
    <w:rsid w:val="006626C2"/>
    <w:pPr>
      <w:spacing w:after="57"/>
      <w:jc w:val="both"/>
    </w:pPr>
    <w:rPr>
      <w:rFonts w:ascii="Calibri" w:eastAsia="Lucida Sans Unicode" w:hAnsi="Calibri" w:cs="Calibri"/>
      <w:lang w:eastAsia="ar-SA"/>
    </w:rPr>
  </w:style>
  <w:style w:type="paragraph" w:styleId="2e">
    <w:name w:val="toc 2"/>
    <w:basedOn w:val="a"/>
    <w:next w:val="a"/>
    <w:uiPriority w:val="39"/>
    <w:unhideWhenUsed/>
    <w:qFormat/>
    <w:rsid w:val="006626C2"/>
    <w:pPr>
      <w:spacing w:after="57"/>
      <w:ind w:left="283"/>
      <w:jc w:val="both"/>
    </w:pPr>
    <w:rPr>
      <w:rFonts w:ascii="Calibri" w:eastAsia="Lucida Sans Unicode" w:hAnsi="Calibri" w:cs="Calibri"/>
      <w:lang w:eastAsia="ar-SA"/>
    </w:rPr>
  </w:style>
  <w:style w:type="paragraph" w:styleId="37">
    <w:name w:val="toc 3"/>
    <w:basedOn w:val="a"/>
    <w:next w:val="a"/>
    <w:uiPriority w:val="39"/>
    <w:unhideWhenUsed/>
    <w:rsid w:val="006626C2"/>
    <w:pPr>
      <w:spacing w:after="57"/>
      <w:ind w:left="567"/>
      <w:jc w:val="both"/>
    </w:pPr>
    <w:rPr>
      <w:rFonts w:ascii="Calibri" w:eastAsia="Lucida Sans Unicode" w:hAnsi="Calibri" w:cs="Calibri"/>
      <w:lang w:eastAsia="ar-SA"/>
    </w:rPr>
  </w:style>
  <w:style w:type="paragraph" w:styleId="42">
    <w:name w:val="toc 4"/>
    <w:basedOn w:val="a"/>
    <w:next w:val="a"/>
    <w:uiPriority w:val="39"/>
    <w:unhideWhenUsed/>
    <w:rsid w:val="006626C2"/>
    <w:pPr>
      <w:spacing w:after="57"/>
      <w:ind w:left="850"/>
      <w:jc w:val="both"/>
    </w:pPr>
    <w:rPr>
      <w:rFonts w:ascii="Calibri" w:eastAsia="Lucida Sans Unicode" w:hAnsi="Calibri" w:cs="Calibri"/>
      <w:lang w:eastAsia="ar-SA"/>
    </w:rPr>
  </w:style>
  <w:style w:type="paragraph" w:styleId="51">
    <w:name w:val="toc 5"/>
    <w:basedOn w:val="a"/>
    <w:next w:val="a"/>
    <w:uiPriority w:val="39"/>
    <w:unhideWhenUsed/>
    <w:rsid w:val="006626C2"/>
    <w:pPr>
      <w:spacing w:after="57"/>
      <w:ind w:left="1134"/>
      <w:jc w:val="both"/>
    </w:pPr>
    <w:rPr>
      <w:rFonts w:ascii="Calibri" w:eastAsia="Lucida Sans Unicode" w:hAnsi="Calibri" w:cs="Calibri"/>
      <w:lang w:eastAsia="ar-SA"/>
    </w:rPr>
  </w:style>
  <w:style w:type="paragraph" w:styleId="61">
    <w:name w:val="toc 6"/>
    <w:basedOn w:val="a"/>
    <w:next w:val="a"/>
    <w:uiPriority w:val="39"/>
    <w:unhideWhenUsed/>
    <w:rsid w:val="006626C2"/>
    <w:pPr>
      <w:spacing w:after="57"/>
      <w:ind w:left="1417"/>
      <w:jc w:val="both"/>
    </w:pPr>
    <w:rPr>
      <w:rFonts w:ascii="Calibri" w:eastAsia="Lucida Sans Unicode" w:hAnsi="Calibri" w:cs="Calibri"/>
      <w:lang w:eastAsia="ar-SA"/>
    </w:rPr>
  </w:style>
  <w:style w:type="paragraph" w:styleId="71">
    <w:name w:val="toc 7"/>
    <w:basedOn w:val="a"/>
    <w:next w:val="a"/>
    <w:uiPriority w:val="39"/>
    <w:unhideWhenUsed/>
    <w:rsid w:val="006626C2"/>
    <w:pPr>
      <w:spacing w:after="57"/>
      <w:ind w:left="1701"/>
      <w:jc w:val="both"/>
    </w:pPr>
    <w:rPr>
      <w:rFonts w:ascii="Calibri" w:eastAsia="Lucida Sans Unicode" w:hAnsi="Calibri" w:cs="Calibri"/>
      <w:lang w:eastAsia="ar-SA"/>
    </w:rPr>
  </w:style>
  <w:style w:type="paragraph" w:styleId="81">
    <w:name w:val="toc 8"/>
    <w:basedOn w:val="a"/>
    <w:next w:val="a"/>
    <w:uiPriority w:val="39"/>
    <w:unhideWhenUsed/>
    <w:rsid w:val="006626C2"/>
    <w:pPr>
      <w:spacing w:after="57"/>
      <w:ind w:left="1984"/>
      <w:jc w:val="both"/>
    </w:pPr>
    <w:rPr>
      <w:rFonts w:ascii="Calibri" w:eastAsia="Lucida Sans Unicode" w:hAnsi="Calibri" w:cs="Calibri"/>
      <w:lang w:eastAsia="ar-SA"/>
    </w:rPr>
  </w:style>
  <w:style w:type="paragraph" w:styleId="91">
    <w:name w:val="toc 9"/>
    <w:basedOn w:val="a"/>
    <w:next w:val="a"/>
    <w:uiPriority w:val="39"/>
    <w:unhideWhenUsed/>
    <w:rsid w:val="006626C2"/>
    <w:pPr>
      <w:spacing w:after="57"/>
      <w:ind w:left="2268"/>
      <w:jc w:val="both"/>
    </w:pPr>
    <w:rPr>
      <w:rFonts w:ascii="Calibri" w:eastAsia="Lucida Sans Unicode" w:hAnsi="Calibri" w:cs="Calibri"/>
      <w:lang w:eastAsia="ar-SA"/>
    </w:rPr>
  </w:style>
  <w:style w:type="paragraph" w:styleId="aff7">
    <w:name w:val="TOC Heading"/>
    <w:uiPriority w:val="39"/>
    <w:unhideWhenUsed/>
    <w:rsid w:val="006626C2"/>
    <w:pPr>
      <w:spacing w:after="0" w:line="240" w:lineRule="auto"/>
    </w:pPr>
    <w:rPr>
      <w:rFonts w:ascii="Times New Roman" w:eastAsia="Times New Roman" w:hAnsi="Times New Roman" w:cs="Times New Roman"/>
      <w:sz w:val="20"/>
      <w:szCs w:val="20"/>
      <w:lang w:eastAsia="ru-RU"/>
    </w:rPr>
  </w:style>
  <w:style w:type="paragraph" w:styleId="aff8">
    <w:name w:val="table of figures"/>
    <w:basedOn w:val="a"/>
    <w:next w:val="a"/>
    <w:uiPriority w:val="99"/>
    <w:unhideWhenUsed/>
    <w:rsid w:val="006626C2"/>
    <w:pPr>
      <w:spacing w:after="0"/>
      <w:jc w:val="both"/>
    </w:pPr>
    <w:rPr>
      <w:rFonts w:ascii="Calibri" w:eastAsia="Lucida Sans Unicode" w:hAnsi="Calibri" w:cs="Calibri"/>
      <w:lang w:eastAsia="ar-SA"/>
    </w:rPr>
  </w:style>
  <w:style w:type="character" w:customStyle="1" w:styleId="WW8Num1z0">
    <w:name w:val="WW8Num1z0"/>
    <w:rsid w:val="006626C2"/>
  </w:style>
  <w:style w:type="character" w:customStyle="1" w:styleId="WW8Num1z1">
    <w:name w:val="WW8Num1z1"/>
    <w:rsid w:val="006626C2"/>
  </w:style>
  <w:style w:type="character" w:customStyle="1" w:styleId="WW8Num1z2">
    <w:name w:val="WW8Num1z2"/>
    <w:rsid w:val="006626C2"/>
  </w:style>
  <w:style w:type="character" w:customStyle="1" w:styleId="WW8Num1z3">
    <w:name w:val="WW8Num1z3"/>
    <w:rsid w:val="006626C2"/>
  </w:style>
  <w:style w:type="character" w:customStyle="1" w:styleId="WW8Num1z4">
    <w:name w:val="WW8Num1z4"/>
    <w:rsid w:val="006626C2"/>
  </w:style>
  <w:style w:type="character" w:customStyle="1" w:styleId="WW8Num1z5">
    <w:name w:val="WW8Num1z5"/>
    <w:rsid w:val="006626C2"/>
  </w:style>
  <w:style w:type="character" w:customStyle="1" w:styleId="WW8Num1z6">
    <w:name w:val="WW8Num1z6"/>
    <w:rsid w:val="006626C2"/>
  </w:style>
  <w:style w:type="character" w:customStyle="1" w:styleId="WW8Num1z7">
    <w:name w:val="WW8Num1z7"/>
    <w:rsid w:val="006626C2"/>
  </w:style>
  <w:style w:type="character" w:customStyle="1" w:styleId="WW8Num1z8">
    <w:name w:val="WW8Num1z8"/>
    <w:rsid w:val="006626C2"/>
  </w:style>
  <w:style w:type="character" w:customStyle="1" w:styleId="52">
    <w:name w:val="Основной шрифт абзаца5"/>
    <w:rsid w:val="006626C2"/>
  </w:style>
  <w:style w:type="character" w:customStyle="1" w:styleId="43">
    <w:name w:val="Основной шрифт абзаца4"/>
    <w:rsid w:val="006626C2"/>
  </w:style>
  <w:style w:type="character" w:customStyle="1" w:styleId="38">
    <w:name w:val="Основной шрифт абзаца3"/>
    <w:rsid w:val="006626C2"/>
  </w:style>
  <w:style w:type="character" w:customStyle="1" w:styleId="WW8Num2z0">
    <w:name w:val="WW8Num2z0"/>
    <w:rsid w:val="006626C2"/>
  </w:style>
  <w:style w:type="character" w:customStyle="1" w:styleId="WW8Num2z1">
    <w:name w:val="WW8Num2z1"/>
    <w:rsid w:val="006626C2"/>
    <w:rPr>
      <w:rFonts w:cs="Times New Roman"/>
    </w:rPr>
  </w:style>
  <w:style w:type="character" w:customStyle="1" w:styleId="WW8Num2z2">
    <w:name w:val="WW8Num2z2"/>
    <w:rsid w:val="006626C2"/>
  </w:style>
  <w:style w:type="character" w:customStyle="1" w:styleId="WW8Num2z3">
    <w:name w:val="WW8Num2z3"/>
    <w:rsid w:val="006626C2"/>
  </w:style>
  <w:style w:type="character" w:customStyle="1" w:styleId="WW8Num2z4">
    <w:name w:val="WW8Num2z4"/>
    <w:rsid w:val="006626C2"/>
  </w:style>
  <w:style w:type="character" w:customStyle="1" w:styleId="WW8Num2z5">
    <w:name w:val="WW8Num2z5"/>
    <w:rsid w:val="006626C2"/>
  </w:style>
  <w:style w:type="character" w:customStyle="1" w:styleId="WW8Num2z6">
    <w:name w:val="WW8Num2z6"/>
    <w:rsid w:val="006626C2"/>
  </w:style>
  <w:style w:type="character" w:customStyle="1" w:styleId="WW8Num2z7">
    <w:name w:val="WW8Num2z7"/>
    <w:rsid w:val="006626C2"/>
  </w:style>
  <w:style w:type="character" w:customStyle="1" w:styleId="WW8Num2z8">
    <w:name w:val="WW8Num2z8"/>
    <w:rsid w:val="006626C2"/>
  </w:style>
  <w:style w:type="character" w:customStyle="1" w:styleId="WW8Num3z0">
    <w:name w:val="WW8Num3z0"/>
    <w:rsid w:val="006626C2"/>
    <w:rPr>
      <w:rFonts w:ascii="Symbol" w:hAnsi="Symbol" w:cs="OpenSymbol"/>
    </w:rPr>
  </w:style>
  <w:style w:type="character" w:customStyle="1" w:styleId="WW8Num3z1">
    <w:name w:val="WW8Num3z1"/>
    <w:rsid w:val="006626C2"/>
    <w:rPr>
      <w:rFonts w:ascii="Courier New" w:hAnsi="Courier New" w:cs="Courier New"/>
    </w:rPr>
  </w:style>
  <w:style w:type="character" w:customStyle="1" w:styleId="WW8Num3z2">
    <w:name w:val="WW8Num3z2"/>
    <w:rsid w:val="006626C2"/>
    <w:rPr>
      <w:rFonts w:ascii="Wingdings" w:hAnsi="Wingdings" w:cs="Wingdings"/>
    </w:rPr>
  </w:style>
  <w:style w:type="character" w:customStyle="1" w:styleId="WW8Num3z3">
    <w:name w:val="WW8Num3z3"/>
    <w:rsid w:val="006626C2"/>
  </w:style>
  <w:style w:type="character" w:customStyle="1" w:styleId="WW8Num3z4">
    <w:name w:val="WW8Num3z4"/>
    <w:rsid w:val="006626C2"/>
  </w:style>
  <w:style w:type="character" w:customStyle="1" w:styleId="WW8Num3z5">
    <w:name w:val="WW8Num3z5"/>
    <w:rsid w:val="006626C2"/>
  </w:style>
  <w:style w:type="character" w:customStyle="1" w:styleId="WW8Num3z6">
    <w:name w:val="WW8Num3z6"/>
    <w:rsid w:val="006626C2"/>
  </w:style>
  <w:style w:type="character" w:customStyle="1" w:styleId="WW8Num3z7">
    <w:name w:val="WW8Num3z7"/>
    <w:rsid w:val="006626C2"/>
  </w:style>
  <w:style w:type="character" w:customStyle="1" w:styleId="WW8Num3z8">
    <w:name w:val="WW8Num3z8"/>
    <w:rsid w:val="006626C2"/>
  </w:style>
  <w:style w:type="character" w:customStyle="1" w:styleId="WW8Num4z0">
    <w:name w:val="WW8Num4z0"/>
    <w:rsid w:val="006626C2"/>
  </w:style>
  <w:style w:type="character" w:customStyle="1" w:styleId="WW8Num4z1">
    <w:name w:val="WW8Num4z1"/>
    <w:rsid w:val="006626C2"/>
  </w:style>
  <w:style w:type="character" w:customStyle="1" w:styleId="WW8Num4z2">
    <w:name w:val="WW8Num4z2"/>
    <w:rsid w:val="006626C2"/>
  </w:style>
  <w:style w:type="character" w:customStyle="1" w:styleId="WW8Num4z3">
    <w:name w:val="WW8Num4z3"/>
    <w:rsid w:val="006626C2"/>
  </w:style>
  <w:style w:type="character" w:customStyle="1" w:styleId="WW8Num4z4">
    <w:name w:val="WW8Num4z4"/>
    <w:rsid w:val="006626C2"/>
  </w:style>
  <w:style w:type="character" w:customStyle="1" w:styleId="WW8Num4z5">
    <w:name w:val="WW8Num4z5"/>
    <w:rsid w:val="006626C2"/>
  </w:style>
  <w:style w:type="character" w:customStyle="1" w:styleId="WW8Num4z6">
    <w:name w:val="WW8Num4z6"/>
    <w:rsid w:val="006626C2"/>
  </w:style>
  <w:style w:type="character" w:customStyle="1" w:styleId="WW8Num4z7">
    <w:name w:val="WW8Num4z7"/>
    <w:rsid w:val="006626C2"/>
  </w:style>
  <w:style w:type="character" w:customStyle="1" w:styleId="WW8Num4z8">
    <w:name w:val="WW8Num4z8"/>
    <w:rsid w:val="006626C2"/>
  </w:style>
  <w:style w:type="character" w:customStyle="1" w:styleId="2f">
    <w:name w:val="Основной шрифт абзаца2"/>
    <w:rsid w:val="006626C2"/>
  </w:style>
  <w:style w:type="character" w:customStyle="1" w:styleId="Absatz-Standardschriftart">
    <w:name w:val="Absatz-Standardschriftart"/>
    <w:rsid w:val="006626C2"/>
  </w:style>
  <w:style w:type="character" w:customStyle="1" w:styleId="WW-Absatz-Standardschriftart">
    <w:name w:val="WW-Absatz-Standardschriftart"/>
    <w:rsid w:val="006626C2"/>
  </w:style>
  <w:style w:type="character" w:customStyle="1" w:styleId="WW-Absatz-Standardschriftart1">
    <w:name w:val="WW-Absatz-Standardschriftart1"/>
    <w:rsid w:val="006626C2"/>
  </w:style>
  <w:style w:type="character" w:customStyle="1" w:styleId="WW-Absatz-Standardschriftart11">
    <w:name w:val="WW-Absatz-Standardschriftart11"/>
    <w:rsid w:val="006626C2"/>
  </w:style>
  <w:style w:type="character" w:customStyle="1" w:styleId="WW-Absatz-Standardschriftart111">
    <w:name w:val="WW-Absatz-Standardschriftart111"/>
    <w:rsid w:val="006626C2"/>
  </w:style>
  <w:style w:type="character" w:customStyle="1" w:styleId="WW-Absatz-Standardschriftart1111">
    <w:name w:val="WW-Absatz-Standardschriftart1111"/>
    <w:rsid w:val="006626C2"/>
  </w:style>
  <w:style w:type="character" w:customStyle="1" w:styleId="WW-Absatz-Standardschriftart11111">
    <w:name w:val="WW-Absatz-Standardschriftart11111"/>
    <w:rsid w:val="006626C2"/>
  </w:style>
  <w:style w:type="character" w:customStyle="1" w:styleId="WW-Absatz-Standardschriftart111111">
    <w:name w:val="WW-Absatz-Standardschriftart111111"/>
    <w:rsid w:val="006626C2"/>
  </w:style>
  <w:style w:type="character" w:customStyle="1" w:styleId="WW-Absatz-Standardschriftart1111111">
    <w:name w:val="WW-Absatz-Standardschriftart1111111"/>
    <w:rsid w:val="006626C2"/>
  </w:style>
  <w:style w:type="character" w:customStyle="1" w:styleId="WW-Absatz-Standardschriftart11111111">
    <w:name w:val="WW-Absatz-Standardschriftart11111111"/>
    <w:rsid w:val="006626C2"/>
  </w:style>
  <w:style w:type="character" w:customStyle="1" w:styleId="WW-Absatz-Standardschriftart111111111">
    <w:name w:val="WW-Absatz-Standardschriftart111111111"/>
    <w:rsid w:val="006626C2"/>
  </w:style>
  <w:style w:type="character" w:customStyle="1" w:styleId="WW-Absatz-Standardschriftart1111111111">
    <w:name w:val="WW-Absatz-Standardschriftart1111111111"/>
    <w:rsid w:val="006626C2"/>
  </w:style>
  <w:style w:type="character" w:customStyle="1" w:styleId="WW-Absatz-Standardschriftart11111111111">
    <w:name w:val="WW-Absatz-Standardschriftart11111111111"/>
    <w:rsid w:val="006626C2"/>
  </w:style>
  <w:style w:type="character" w:customStyle="1" w:styleId="WW-Absatz-Standardschriftart111111111111">
    <w:name w:val="WW-Absatz-Standardschriftart111111111111"/>
    <w:rsid w:val="006626C2"/>
  </w:style>
  <w:style w:type="character" w:customStyle="1" w:styleId="WW8Num11z0">
    <w:name w:val="WW8Num11z0"/>
    <w:rsid w:val="006626C2"/>
    <w:rPr>
      <w:rFonts w:ascii="Times New Roman" w:eastAsia="Times New Roman" w:hAnsi="Times New Roman" w:cs="Times New Roman"/>
    </w:rPr>
  </w:style>
  <w:style w:type="character" w:customStyle="1" w:styleId="WW8Num18z0">
    <w:name w:val="WW8Num18z0"/>
    <w:rsid w:val="006626C2"/>
    <w:rPr>
      <w:rFonts w:ascii="Times New Roman" w:eastAsia="Times New Roman" w:hAnsi="Times New Roman" w:cs="Times New Roman"/>
    </w:rPr>
  </w:style>
  <w:style w:type="character" w:customStyle="1" w:styleId="110">
    <w:name w:val="Основной шрифт абзаца11"/>
    <w:rsid w:val="006626C2"/>
  </w:style>
  <w:style w:type="character" w:customStyle="1" w:styleId="92">
    <w:name w:val="Знак Знак9"/>
    <w:basedOn w:val="110"/>
    <w:rsid w:val="006626C2"/>
  </w:style>
  <w:style w:type="character" w:customStyle="1" w:styleId="82">
    <w:name w:val="Знак Знак8"/>
    <w:basedOn w:val="110"/>
    <w:rsid w:val="006626C2"/>
  </w:style>
  <w:style w:type="character" w:customStyle="1" w:styleId="130">
    <w:name w:val="Знак Знак13"/>
    <w:rsid w:val="006626C2"/>
    <w:rPr>
      <w:rFonts w:ascii="AG Souvenir" w:eastAsia="Times New Roman" w:hAnsi="AG Souvenir" w:cs="Times New Roman"/>
      <w:b/>
      <w:spacing w:val="38"/>
      <w:sz w:val="28"/>
      <w:szCs w:val="20"/>
    </w:rPr>
  </w:style>
  <w:style w:type="character" w:customStyle="1" w:styleId="120">
    <w:name w:val="Знак Знак12"/>
    <w:rsid w:val="006626C2"/>
    <w:rPr>
      <w:rFonts w:ascii="Times New Roman" w:eastAsia="Times New Roman" w:hAnsi="Times New Roman" w:cs="Times New Roman"/>
      <w:sz w:val="28"/>
      <w:szCs w:val="20"/>
    </w:rPr>
  </w:style>
  <w:style w:type="character" w:customStyle="1" w:styleId="111">
    <w:name w:val="Знак Знак11"/>
    <w:rsid w:val="006626C2"/>
    <w:rPr>
      <w:rFonts w:ascii="Arial" w:eastAsia="Times New Roman" w:hAnsi="Arial" w:cs="Arial"/>
      <w:b/>
      <w:bCs/>
      <w:sz w:val="26"/>
      <w:szCs w:val="26"/>
    </w:rPr>
  </w:style>
  <w:style w:type="character" w:customStyle="1" w:styleId="72">
    <w:name w:val="Знак Знак7"/>
    <w:rsid w:val="006626C2"/>
    <w:rPr>
      <w:rFonts w:ascii="Times New Roman" w:eastAsia="Times New Roman" w:hAnsi="Times New Roman" w:cs="Times New Roman"/>
      <w:sz w:val="28"/>
      <w:szCs w:val="20"/>
    </w:rPr>
  </w:style>
  <w:style w:type="character" w:customStyle="1" w:styleId="62">
    <w:name w:val="Знак Знак6"/>
    <w:rsid w:val="006626C2"/>
    <w:rPr>
      <w:rFonts w:ascii="Times New Roman" w:eastAsia="Times New Roman" w:hAnsi="Times New Roman" w:cs="Times New Roman"/>
      <w:sz w:val="28"/>
      <w:szCs w:val="20"/>
    </w:rPr>
  </w:style>
  <w:style w:type="character" w:customStyle="1" w:styleId="1b">
    <w:name w:val="Номер страницы1"/>
    <w:rsid w:val="006626C2"/>
  </w:style>
  <w:style w:type="character" w:customStyle="1" w:styleId="53">
    <w:name w:val="Знак Знак5"/>
    <w:rsid w:val="006626C2"/>
    <w:rPr>
      <w:sz w:val="28"/>
      <w:szCs w:val="28"/>
    </w:rPr>
  </w:style>
  <w:style w:type="character" w:customStyle="1" w:styleId="212">
    <w:name w:val="Основной текст с отступом 2 Знак1"/>
    <w:basedOn w:val="110"/>
    <w:rsid w:val="006626C2"/>
  </w:style>
  <w:style w:type="character" w:customStyle="1" w:styleId="44">
    <w:name w:val="Знак Знак4"/>
    <w:rsid w:val="006626C2"/>
    <w:rPr>
      <w:rFonts w:ascii="Times New Roman" w:eastAsia="Times New Roman" w:hAnsi="Times New Roman" w:cs="Times New Roman"/>
      <w:sz w:val="28"/>
      <w:szCs w:val="24"/>
    </w:rPr>
  </w:style>
  <w:style w:type="character" w:customStyle="1" w:styleId="39">
    <w:name w:val="Знак Знак3"/>
    <w:rsid w:val="006626C2"/>
    <w:rPr>
      <w:rFonts w:ascii="Tahoma" w:eastAsia="Times New Roman" w:hAnsi="Tahoma" w:cs="Tahoma"/>
      <w:sz w:val="16"/>
      <w:szCs w:val="16"/>
    </w:rPr>
  </w:style>
  <w:style w:type="character" w:customStyle="1" w:styleId="2f0">
    <w:name w:val="Знак Знак2"/>
    <w:rsid w:val="006626C2"/>
    <w:rPr>
      <w:rFonts w:ascii="Times New Roman" w:hAnsi="Times New Roman" w:cs="Times New Roman"/>
      <w:sz w:val="16"/>
      <w:szCs w:val="16"/>
    </w:rPr>
  </w:style>
  <w:style w:type="character" w:customStyle="1" w:styleId="1c">
    <w:name w:val="Знак Знак1"/>
    <w:rsid w:val="006626C2"/>
    <w:rPr>
      <w:rFonts w:ascii="Times New Roman" w:hAnsi="Times New Roman" w:cs="Times New Roman"/>
      <w:color w:val="FF0000"/>
      <w:sz w:val="28"/>
      <w:szCs w:val="24"/>
    </w:rPr>
  </w:style>
  <w:style w:type="character" w:customStyle="1" w:styleId="aff9">
    <w:name w:val="Гипертекстовая ссылка"/>
    <w:rsid w:val="006626C2"/>
    <w:rPr>
      <w:b w:val="0"/>
      <w:bCs w:val="0"/>
      <w:color w:val="106BBE"/>
      <w:sz w:val="26"/>
      <w:szCs w:val="26"/>
    </w:rPr>
  </w:style>
  <w:style w:type="character" w:customStyle="1" w:styleId="1d">
    <w:name w:val="Просмотренная гиперссылка1"/>
    <w:rsid w:val="006626C2"/>
    <w:rPr>
      <w:color w:val="800080"/>
      <w:u w:val="single"/>
    </w:rPr>
  </w:style>
  <w:style w:type="character" w:customStyle="1" w:styleId="FontStyle43">
    <w:name w:val="Font Style43"/>
    <w:rsid w:val="006626C2"/>
    <w:rPr>
      <w:rFonts w:ascii="Times New Roman" w:hAnsi="Times New Roman" w:cs="Times New Roman"/>
      <w:sz w:val="26"/>
      <w:szCs w:val="26"/>
    </w:rPr>
  </w:style>
  <w:style w:type="character" w:customStyle="1" w:styleId="highlighthighlightactive">
    <w:name w:val="highlight highlight_active"/>
    <w:basedOn w:val="110"/>
    <w:rsid w:val="006626C2"/>
  </w:style>
  <w:style w:type="character" w:customStyle="1" w:styleId="affa">
    <w:name w:val="Маркеры списка"/>
    <w:rsid w:val="006626C2"/>
    <w:rPr>
      <w:rFonts w:ascii="OpenSymbol" w:eastAsia="OpenSymbol" w:hAnsi="OpenSymbol" w:cs="OpenSymbol"/>
    </w:rPr>
  </w:style>
  <w:style w:type="character" w:customStyle="1" w:styleId="affb">
    <w:name w:val="Подзаголовок Знак"/>
    <w:basedOn w:val="17"/>
    <w:uiPriority w:val="11"/>
    <w:rsid w:val="006626C2"/>
    <w:rPr>
      <w:rFonts w:ascii="Arial" w:eastAsia="SimSun" w:hAnsi="Arial" w:cs="Mangal"/>
      <w:i/>
      <w:iCs/>
      <w:sz w:val="28"/>
      <w:szCs w:val="28"/>
    </w:rPr>
  </w:style>
  <w:style w:type="character" w:customStyle="1" w:styleId="ListLabel1">
    <w:name w:val="ListLabel 1"/>
    <w:rsid w:val="006626C2"/>
    <w:rPr>
      <w:rFonts w:cs="OpenSymbol"/>
    </w:rPr>
  </w:style>
  <w:style w:type="character" w:customStyle="1" w:styleId="ListLabel2">
    <w:name w:val="ListLabel 2"/>
    <w:rsid w:val="006626C2"/>
    <w:rPr>
      <w:rFonts w:cs="Courier New"/>
    </w:rPr>
  </w:style>
  <w:style w:type="character" w:customStyle="1" w:styleId="ListLabel3">
    <w:name w:val="ListLabel 3"/>
    <w:rsid w:val="006626C2"/>
    <w:rPr>
      <w:sz w:val="20"/>
    </w:rPr>
  </w:style>
  <w:style w:type="character" w:customStyle="1" w:styleId="affc">
    <w:name w:val="Символ нумерации"/>
    <w:rsid w:val="006626C2"/>
  </w:style>
  <w:style w:type="character" w:styleId="affd">
    <w:name w:val="line number"/>
    <w:uiPriority w:val="99"/>
    <w:rsid w:val="006626C2"/>
  </w:style>
  <w:style w:type="paragraph" w:styleId="affe">
    <w:name w:val="List"/>
    <w:basedOn w:val="a0"/>
    <w:rsid w:val="006626C2"/>
    <w:pPr>
      <w:suppressAutoHyphens w:val="0"/>
      <w:spacing w:line="100" w:lineRule="atLeast"/>
      <w:jc w:val="both"/>
    </w:pPr>
    <w:rPr>
      <w:rFonts w:cs="Mangal"/>
      <w:b w:val="0"/>
      <w:bCs w:val="0"/>
      <w:szCs w:val="20"/>
    </w:rPr>
  </w:style>
  <w:style w:type="paragraph" w:customStyle="1" w:styleId="54">
    <w:name w:val="Название5"/>
    <w:basedOn w:val="a"/>
    <w:rsid w:val="006626C2"/>
    <w:pPr>
      <w:suppressLineNumbers/>
      <w:spacing w:before="120" w:after="120"/>
      <w:jc w:val="both"/>
    </w:pPr>
    <w:rPr>
      <w:rFonts w:ascii="Calibri" w:eastAsia="Lucida Sans Unicode" w:hAnsi="Calibri" w:cs="Mangal"/>
      <w:i/>
      <w:iCs/>
      <w:sz w:val="24"/>
      <w:szCs w:val="24"/>
      <w:lang w:eastAsia="ar-SA"/>
    </w:rPr>
  </w:style>
  <w:style w:type="paragraph" w:customStyle="1" w:styleId="63">
    <w:name w:val="Указатель6"/>
    <w:basedOn w:val="a"/>
    <w:rsid w:val="006626C2"/>
    <w:pPr>
      <w:suppressLineNumbers/>
      <w:jc w:val="both"/>
    </w:pPr>
    <w:rPr>
      <w:rFonts w:ascii="Calibri" w:eastAsia="Lucida Sans Unicode" w:hAnsi="Calibri" w:cs="Mangal"/>
      <w:lang w:eastAsia="ar-SA"/>
    </w:rPr>
  </w:style>
  <w:style w:type="paragraph" w:customStyle="1" w:styleId="45">
    <w:name w:val="Название4"/>
    <w:basedOn w:val="a"/>
    <w:rsid w:val="006626C2"/>
    <w:pPr>
      <w:suppressLineNumbers/>
      <w:spacing w:before="120" w:after="120"/>
      <w:jc w:val="both"/>
    </w:pPr>
    <w:rPr>
      <w:rFonts w:ascii="Calibri" w:eastAsia="Lucida Sans Unicode" w:hAnsi="Calibri" w:cs="Mangal"/>
      <w:i/>
      <w:iCs/>
      <w:sz w:val="24"/>
      <w:szCs w:val="24"/>
      <w:lang w:eastAsia="ar-SA"/>
    </w:rPr>
  </w:style>
  <w:style w:type="paragraph" w:customStyle="1" w:styleId="55">
    <w:name w:val="Указатель5"/>
    <w:basedOn w:val="a"/>
    <w:rsid w:val="006626C2"/>
    <w:pPr>
      <w:suppressLineNumbers/>
      <w:jc w:val="both"/>
    </w:pPr>
    <w:rPr>
      <w:rFonts w:ascii="Calibri" w:eastAsia="Lucida Sans Unicode" w:hAnsi="Calibri" w:cs="Mangal"/>
      <w:lang w:eastAsia="ar-SA"/>
    </w:rPr>
  </w:style>
  <w:style w:type="paragraph" w:customStyle="1" w:styleId="3a">
    <w:name w:val="Название3"/>
    <w:basedOn w:val="a"/>
    <w:rsid w:val="006626C2"/>
    <w:pPr>
      <w:suppressLineNumbers/>
      <w:spacing w:before="120" w:after="120"/>
      <w:jc w:val="both"/>
    </w:pPr>
    <w:rPr>
      <w:rFonts w:ascii="Calibri" w:eastAsia="Lucida Sans Unicode" w:hAnsi="Calibri" w:cs="Mangal"/>
      <w:i/>
      <w:iCs/>
      <w:sz w:val="24"/>
      <w:szCs w:val="24"/>
      <w:lang w:eastAsia="ar-SA"/>
    </w:rPr>
  </w:style>
  <w:style w:type="paragraph" w:customStyle="1" w:styleId="46">
    <w:name w:val="Указатель4"/>
    <w:basedOn w:val="a"/>
    <w:rsid w:val="006626C2"/>
    <w:pPr>
      <w:suppressLineNumbers/>
      <w:jc w:val="both"/>
    </w:pPr>
    <w:rPr>
      <w:rFonts w:ascii="Calibri" w:eastAsia="Lucida Sans Unicode" w:hAnsi="Calibri" w:cs="Mangal"/>
      <w:lang w:eastAsia="ar-SA"/>
    </w:rPr>
  </w:style>
  <w:style w:type="paragraph" w:customStyle="1" w:styleId="2f1">
    <w:name w:val="Название2"/>
    <w:basedOn w:val="a"/>
    <w:rsid w:val="006626C2"/>
    <w:pPr>
      <w:suppressLineNumbers/>
      <w:spacing w:before="120" w:after="120"/>
      <w:jc w:val="both"/>
    </w:pPr>
    <w:rPr>
      <w:rFonts w:ascii="Calibri" w:eastAsia="Lucida Sans Unicode" w:hAnsi="Calibri" w:cs="Mangal"/>
      <w:i/>
      <w:iCs/>
      <w:sz w:val="24"/>
      <w:szCs w:val="24"/>
      <w:lang w:eastAsia="ar-SA"/>
    </w:rPr>
  </w:style>
  <w:style w:type="paragraph" w:customStyle="1" w:styleId="3b">
    <w:name w:val="Указатель3"/>
    <w:basedOn w:val="a"/>
    <w:rsid w:val="006626C2"/>
    <w:pPr>
      <w:suppressLineNumbers/>
      <w:jc w:val="both"/>
    </w:pPr>
    <w:rPr>
      <w:rFonts w:ascii="Calibri" w:eastAsia="Lucida Sans Unicode" w:hAnsi="Calibri" w:cs="Mangal"/>
      <w:lang w:eastAsia="ar-SA"/>
    </w:rPr>
  </w:style>
  <w:style w:type="paragraph" w:customStyle="1" w:styleId="1e">
    <w:name w:val="Название объекта1"/>
    <w:basedOn w:val="a"/>
    <w:rsid w:val="006626C2"/>
    <w:pPr>
      <w:spacing w:after="0" w:line="100" w:lineRule="atLeast"/>
      <w:jc w:val="center"/>
    </w:pPr>
    <w:rPr>
      <w:rFonts w:ascii="Times New Roman" w:eastAsia="Times New Roman" w:hAnsi="Times New Roman" w:cs="Times New Roman"/>
      <w:sz w:val="28"/>
      <w:szCs w:val="24"/>
      <w:lang w:eastAsia="ar-SA"/>
    </w:rPr>
  </w:style>
  <w:style w:type="paragraph" w:customStyle="1" w:styleId="2f2">
    <w:name w:val="Указатель2"/>
    <w:basedOn w:val="a"/>
    <w:rsid w:val="006626C2"/>
    <w:pPr>
      <w:suppressLineNumbers/>
      <w:jc w:val="both"/>
    </w:pPr>
    <w:rPr>
      <w:rFonts w:ascii="Calibri" w:eastAsia="Times New Roman" w:hAnsi="Calibri" w:cs="Mangal"/>
      <w:lang w:eastAsia="ar-SA"/>
    </w:rPr>
  </w:style>
  <w:style w:type="paragraph" w:customStyle="1" w:styleId="1f">
    <w:name w:val="Название1"/>
    <w:basedOn w:val="a"/>
    <w:rsid w:val="006626C2"/>
    <w:pPr>
      <w:suppressLineNumbers/>
      <w:spacing w:before="120" w:after="120"/>
      <w:jc w:val="both"/>
    </w:pPr>
    <w:rPr>
      <w:rFonts w:ascii="Calibri" w:eastAsia="Times New Roman" w:hAnsi="Calibri" w:cs="Mangal"/>
      <w:i/>
      <w:iCs/>
      <w:sz w:val="24"/>
      <w:szCs w:val="24"/>
      <w:lang w:eastAsia="ar-SA"/>
    </w:rPr>
  </w:style>
  <w:style w:type="paragraph" w:customStyle="1" w:styleId="1f0">
    <w:name w:val="Указатель1"/>
    <w:basedOn w:val="a"/>
    <w:rsid w:val="006626C2"/>
    <w:pPr>
      <w:suppressLineNumbers/>
      <w:jc w:val="both"/>
    </w:pPr>
    <w:rPr>
      <w:rFonts w:ascii="Calibri" w:eastAsia="Times New Roman" w:hAnsi="Calibri" w:cs="Mangal"/>
      <w:lang w:eastAsia="ar-SA"/>
    </w:rPr>
  </w:style>
  <w:style w:type="paragraph" w:customStyle="1" w:styleId="Postan">
    <w:name w:val="Postan"/>
    <w:basedOn w:val="a"/>
    <w:rsid w:val="006626C2"/>
    <w:pPr>
      <w:spacing w:after="0" w:line="100" w:lineRule="atLeast"/>
      <w:jc w:val="center"/>
    </w:pPr>
    <w:rPr>
      <w:rFonts w:ascii="Times New Roman" w:eastAsia="Times New Roman" w:hAnsi="Times New Roman" w:cs="Times New Roman"/>
      <w:sz w:val="28"/>
      <w:szCs w:val="20"/>
      <w:lang w:eastAsia="ar-SA"/>
    </w:rPr>
  </w:style>
  <w:style w:type="paragraph" w:customStyle="1" w:styleId="213">
    <w:name w:val="Основной текст с отступом 21"/>
    <w:basedOn w:val="a"/>
    <w:rsid w:val="006626C2"/>
    <w:pPr>
      <w:spacing w:after="0" w:line="100" w:lineRule="atLeast"/>
      <w:ind w:firstLine="709"/>
      <w:jc w:val="both"/>
    </w:pPr>
    <w:rPr>
      <w:rFonts w:ascii="Calibri" w:eastAsia="Times New Roman" w:hAnsi="Calibri" w:cs="Calibri"/>
      <w:sz w:val="28"/>
      <w:szCs w:val="28"/>
      <w:lang w:eastAsia="ar-SA"/>
    </w:rPr>
  </w:style>
  <w:style w:type="character" w:customStyle="1" w:styleId="2f3">
    <w:name w:val="Подзаголовок Знак2"/>
    <w:basedOn w:val="a1"/>
    <w:link w:val="aff"/>
    <w:uiPriority w:val="11"/>
    <w:rsid w:val="006626C2"/>
    <w:rPr>
      <w:rFonts w:asciiTheme="majorHAnsi" w:eastAsiaTheme="majorEastAsia" w:hAnsiTheme="majorHAnsi" w:cstheme="majorBidi"/>
      <w:i/>
      <w:iCs/>
      <w:color w:val="4F81BD" w:themeColor="accent1"/>
      <w:spacing w:val="15"/>
      <w:sz w:val="24"/>
      <w:szCs w:val="24"/>
      <w:lang w:eastAsia="ru-RU"/>
    </w:rPr>
  </w:style>
  <w:style w:type="paragraph" w:customStyle="1" w:styleId="1f1">
    <w:name w:val="Текст выноски1"/>
    <w:basedOn w:val="a"/>
    <w:rsid w:val="006626C2"/>
    <w:pPr>
      <w:spacing w:after="0" w:line="100" w:lineRule="atLeast"/>
      <w:jc w:val="both"/>
    </w:pPr>
    <w:rPr>
      <w:rFonts w:ascii="Tahoma" w:eastAsia="Times New Roman" w:hAnsi="Tahoma" w:cs="Tahoma"/>
      <w:sz w:val="16"/>
      <w:szCs w:val="16"/>
      <w:lang w:eastAsia="ar-SA"/>
    </w:rPr>
  </w:style>
  <w:style w:type="paragraph" w:customStyle="1" w:styleId="1f2">
    <w:name w:val="Знак1 Знак Знак Знак"/>
    <w:basedOn w:val="a"/>
    <w:rsid w:val="006626C2"/>
    <w:pPr>
      <w:spacing w:before="100" w:after="100" w:line="100" w:lineRule="atLeast"/>
      <w:jc w:val="both"/>
    </w:pPr>
    <w:rPr>
      <w:rFonts w:ascii="Tahoma" w:eastAsia="Times New Roman" w:hAnsi="Tahoma" w:cs="Times New Roman"/>
      <w:sz w:val="20"/>
      <w:szCs w:val="20"/>
      <w:lang w:val="en-US" w:eastAsia="ar-SA"/>
    </w:rPr>
  </w:style>
  <w:style w:type="paragraph" w:customStyle="1" w:styleId="310">
    <w:name w:val="Основной текст с отступом 31"/>
    <w:basedOn w:val="a"/>
    <w:rsid w:val="006626C2"/>
    <w:pPr>
      <w:spacing w:after="120" w:line="100" w:lineRule="atLeast"/>
      <w:ind w:left="283"/>
      <w:jc w:val="both"/>
    </w:pPr>
    <w:rPr>
      <w:rFonts w:ascii="Times New Roman" w:eastAsia="Times New Roman" w:hAnsi="Times New Roman" w:cs="Times New Roman"/>
      <w:sz w:val="16"/>
      <w:szCs w:val="16"/>
      <w:lang w:eastAsia="ar-SA"/>
    </w:rPr>
  </w:style>
  <w:style w:type="paragraph" w:customStyle="1" w:styleId="311">
    <w:name w:val="Основной текст 31"/>
    <w:basedOn w:val="a"/>
    <w:rsid w:val="006626C2"/>
    <w:pPr>
      <w:spacing w:after="0" w:line="100" w:lineRule="atLeast"/>
      <w:jc w:val="center"/>
    </w:pPr>
    <w:rPr>
      <w:rFonts w:ascii="Times New Roman" w:eastAsia="Times New Roman" w:hAnsi="Times New Roman" w:cs="Times New Roman"/>
      <w:sz w:val="28"/>
      <w:szCs w:val="28"/>
      <w:lang w:eastAsia="ar-SA"/>
    </w:rPr>
  </w:style>
  <w:style w:type="paragraph" w:customStyle="1" w:styleId="1f3">
    <w:name w:val="Знак1"/>
    <w:basedOn w:val="a"/>
    <w:rsid w:val="006626C2"/>
    <w:pPr>
      <w:spacing w:before="100" w:after="100" w:line="100" w:lineRule="atLeast"/>
      <w:jc w:val="both"/>
    </w:pPr>
    <w:rPr>
      <w:rFonts w:ascii="Tahoma" w:eastAsia="Times New Roman" w:hAnsi="Tahoma" w:cs="Tahoma"/>
      <w:sz w:val="20"/>
      <w:szCs w:val="20"/>
      <w:lang w:val="en-US" w:eastAsia="ar-SA"/>
    </w:rPr>
  </w:style>
  <w:style w:type="paragraph" w:customStyle="1" w:styleId="afff">
    <w:name w:val="Нормальный (таблица)"/>
    <w:basedOn w:val="a"/>
    <w:rsid w:val="006626C2"/>
    <w:pPr>
      <w:widowControl w:val="0"/>
      <w:spacing w:after="0" w:line="100" w:lineRule="atLeast"/>
      <w:jc w:val="both"/>
    </w:pPr>
    <w:rPr>
      <w:rFonts w:ascii="Arial" w:eastAsia="Times New Roman" w:hAnsi="Arial" w:cs="Arial"/>
      <w:sz w:val="24"/>
      <w:szCs w:val="24"/>
      <w:lang w:eastAsia="ar-SA"/>
    </w:rPr>
  </w:style>
  <w:style w:type="paragraph" w:customStyle="1" w:styleId="xl65">
    <w:name w:val="xl65"/>
    <w:basedOn w:val="a"/>
    <w:rsid w:val="006626C2"/>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66">
    <w:name w:val="xl66"/>
    <w:basedOn w:val="a"/>
    <w:rsid w:val="006626C2"/>
    <w:pPr>
      <w:pBdr>
        <w:top w:val="single" w:sz="4" w:space="0" w:color="000000"/>
        <w:left w:val="single" w:sz="4" w:space="0" w:color="000000"/>
        <w:bottom w:val="single" w:sz="4" w:space="0" w:color="000000"/>
        <w:right w:val="single" w:sz="4" w:space="0" w:color="000000"/>
      </w:pBdr>
      <w:spacing w:before="100" w:after="100" w:line="100" w:lineRule="atLeast"/>
      <w:jc w:val="both"/>
    </w:pPr>
    <w:rPr>
      <w:rFonts w:ascii="Times New Roman" w:eastAsia="Times New Roman" w:hAnsi="Times New Roman" w:cs="Times New Roman"/>
      <w:sz w:val="24"/>
      <w:szCs w:val="24"/>
      <w:lang w:eastAsia="ar-SA"/>
    </w:rPr>
  </w:style>
  <w:style w:type="paragraph" w:customStyle="1" w:styleId="xl67">
    <w:name w:val="xl67"/>
    <w:basedOn w:val="a"/>
    <w:rsid w:val="006626C2"/>
    <w:pPr>
      <w:spacing w:before="100" w:after="100" w:line="100" w:lineRule="atLeast"/>
      <w:jc w:val="both"/>
    </w:pPr>
    <w:rPr>
      <w:rFonts w:ascii="Times New Roman" w:eastAsia="Times New Roman" w:hAnsi="Times New Roman" w:cs="Times New Roman"/>
      <w:sz w:val="24"/>
      <w:szCs w:val="24"/>
      <w:lang w:eastAsia="ar-SA"/>
    </w:rPr>
  </w:style>
  <w:style w:type="paragraph" w:customStyle="1" w:styleId="xl68">
    <w:name w:val="xl68"/>
    <w:basedOn w:val="a"/>
    <w:rsid w:val="006626C2"/>
    <w:pPr>
      <w:pBdr>
        <w:top w:val="single" w:sz="4" w:space="0" w:color="000000"/>
        <w:left w:val="single" w:sz="4" w:space="0" w:color="000000"/>
        <w:bottom w:val="single" w:sz="4" w:space="0" w:color="000000"/>
        <w:right w:val="single" w:sz="4" w:space="0" w:color="000000"/>
      </w:pBdr>
      <w:spacing w:before="100" w:after="100" w:line="100" w:lineRule="atLeast"/>
      <w:jc w:val="both"/>
    </w:pPr>
    <w:rPr>
      <w:rFonts w:ascii="Times New Roman" w:eastAsia="Times New Roman" w:hAnsi="Times New Roman" w:cs="Times New Roman"/>
      <w:sz w:val="24"/>
      <w:szCs w:val="24"/>
      <w:lang w:eastAsia="ar-SA"/>
    </w:rPr>
  </w:style>
  <w:style w:type="paragraph" w:customStyle="1" w:styleId="xl69">
    <w:name w:val="xl69"/>
    <w:basedOn w:val="a"/>
    <w:rsid w:val="006626C2"/>
    <w:pPr>
      <w:pBdr>
        <w:top w:val="single" w:sz="4" w:space="0" w:color="000000"/>
        <w:left w:val="single" w:sz="4" w:space="0" w:color="000000"/>
        <w:bottom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70">
    <w:name w:val="xl70"/>
    <w:basedOn w:val="a"/>
    <w:rsid w:val="006626C2"/>
    <w:pP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71">
    <w:name w:val="xl71"/>
    <w:basedOn w:val="a"/>
    <w:rsid w:val="006626C2"/>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72">
    <w:name w:val="xl72"/>
    <w:basedOn w:val="a"/>
    <w:rsid w:val="006626C2"/>
    <w:pPr>
      <w:pBdr>
        <w:top w:val="single" w:sz="4" w:space="0" w:color="000000"/>
        <w:left w:val="single" w:sz="4" w:space="0" w:color="000000"/>
        <w:bottom w:val="single" w:sz="4" w:space="0" w:color="000000"/>
        <w:right w:val="single" w:sz="4" w:space="0" w:color="000000"/>
      </w:pBdr>
      <w:spacing w:before="100" w:after="100" w:line="100" w:lineRule="atLeast"/>
      <w:jc w:val="both"/>
    </w:pPr>
    <w:rPr>
      <w:rFonts w:ascii="Times New Roman" w:eastAsia="Times New Roman" w:hAnsi="Times New Roman" w:cs="Times New Roman"/>
      <w:sz w:val="24"/>
      <w:szCs w:val="24"/>
      <w:lang w:eastAsia="ar-SA"/>
    </w:rPr>
  </w:style>
  <w:style w:type="paragraph" w:customStyle="1" w:styleId="xl73">
    <w:name w:val="xl73"/>
    <w:basedOn w:val="a"/>
    <w:rsid w:val="006626C2"/>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74">
    <w:name w:val="xl74"/>
    <w:basedOn w:val="a"/>
    <w:rsid w:val="006626C2"/>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75">
    <w:name w:val="xl75"/>
    <w:basedOn w:val="a"/>
    <w:rsid w:val="006626C2"/>
    <w:pPr>
      <w:pBdr>
        <w:top w:val="single" w:sz="4" w:space="0" w:color="000000"/>
        <w:left w:val="single" w:sz="4" w:space="0" w:color="000000"/>
        <w:bottom w:val="single" w:sz="4" w:space="0" w:color="000000"/>
        <w:right w:val="single" w:sz="4" w:space="0" w:color="000000"/>
      </w:pBdr>
      <w:spacing w:before="100" w:after="100" w:line="100" w:lineRule="atLeast"/>
      <w:jc w:val="both"/>
    </w:pPr>
    <w:rPr>
      <w:rFonts w:ascii="Times New Roman" w:eastAsia="Times New Roman" w:hAnsi="Times New Roman" w:cs="Times New Roman"/>
      <w:sz w:val="24"/>
      <w:szCs w:val="24"/>
      <w:lang w:eastAsia="ar-SA"/>
    </w:rPr>
  </w:style>
  <w:style w:type="paragraph" w:customStyle="1" w:styleId="xl76">
    <w:name w:val="xl76"/>
    <w:basedOn w:val="a"/>
    <w:rsid w:val="006626C2"/>
    <w:pPr>
      <w:pBdr>
        <w:top w:val="single" w:sz="4" w:space="0" w:color="000000"/>
        <w:bottom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77">
    <w:name w:val="xl77"/>
    <w:basedOn w:val="a"/>
    <w:rsid w:val="006626C2"/>
    <w:pPr>
      <w:pBdr>
        <w:top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78">
    <w:name w:val="xl78"/>
    <w:basedOn w:val="a"/>
    <w:rsid w:val="006626C2"/>
    <w:pPr>
      <w:pBdr>
        <w:top w:val="single" w:sz="4" w:space="0" w:color="000000"/>
        <w:left w:val="single" w:sz="4" w:space="0" w:color="000000"/>
        <w:bottom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79">
    <w:name w:val="xl79"/>
    <w:basedOn w:val="a"/>
    <w:rsid w:val="006626C2"/>
    <w:pPr>
      <w:pBdr>
        <w:top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80">
    <w:name w:val="xl80"/>
    <w:basedOn w:val="a"/>
    <w:rsid w:val="006626C2"/>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81">
    <w:name w:val="xl81"/>
    <w:basedOn w:val="a"/>
    <w:rsid w:val="006626C2"/>
    <w:pPr>
      <w:pBdr>
        <w:left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82">
    <w:name w:val="xl82"/>
    <w:basedOn w:val="a"/>
    <w:rsid w:val="006626C2"/>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sz w:val="24"/>
      <w:szCs w:val="24"/>
      <w:lang w:eastAsia="ar-SA"/>
    </w:rPr>
  </w:style>
  <w:style w:type="paragraph" w:customStyle="1" w:styleId="2f4">
    <w:name w:val="Знак2 Знак Знак Знак Знак Знак Знак Знак Знак Знак Знак Знак Знак Знак Знак Знак"/>
    <w:basedOn w:val="a"/>
    <w:rsid w:val="006626C2"/>
    <w:pPr>
      <w:spacing w:before="100" w:after="100" w:line="100" w:lineRule="atLeast"/>
      <w:jc w:val="both"/>
    </w:pPr>
    <w:rPr>
      <w:rFonts w:ascii="Tahoma" w:eastAsia="Times New Roman" w:hAnsi="Tahoma" w:cs="Tahoma"/>
      <w:sz w:val="20"/>
      <w:szCs w:val="20"/>
      <w:lang w:val="en-US" w:eastAsia="ar-SA"/>
    </w:rPr>
  </w:style>
  <w:style w:type="paragraph" w:customStyle="1" w:styleId="afff0">
    <w:name w:val="Заголовок таблицы"/>
    <w:basedOn w:val="ab"/>
    <w:rsid w:val="006626C2"/>
    <w:pPr>
      <w:widowControl/>
      <w:suppressAutoHyphens w:val="0"/>
      <w:spacing w:after="200" w:line="276" w:lineRule="auto"/>
      <w:jc w:val="center"/>
    </w:pPr>
    <w:rPr>
      <w:rFonts w:ascii="Calibri" w:hAnsi="Calibri" w:cs="Calibri"/>
      <w:b/>
      <w:bCs/>
      <w:kern w:val="0"/>
      <w:sz w:val="22"/>
      <w:szCs w:val="22"/>
      <w:lang w:eastAsia="ar-SA" w:bidi="ar-SA"/>
    </w:rPr>
  </w:style>
  <w:style w:type="paragraph" w:customStyle="1" w:styleId="western">
    <w:name w:val="western"/>
    <w:basedOn w:val="a"/>
    <w:rsid w:val="006626C2"/>
    <w:pPr>
      <w:spacing w:before="280" w:after="280"/>
      <w:jc w:val="both"/>
    </w:pPr>
    <w:rPr>
      <w:rFonts w:ascii="Calibri" w:eastAsia="Times New Roman" w:hAnsi="Calibri" w:cs="Calibri"/>
      <w:lang w:eastAsia="ar-SA"/>
    </w:rPr>
  </w:style>
  <w:style w:type="paragraph" w:customStyle="1" w:styleId="220">
    <w:name w:val="Основной текст с отступом 22"/>
    <w:basedOn w:val="a"/>
    <w:rsid w:val="006626C2"/>
    <w:pPr>
      <w:spacing w:after="120" w:line="480" w:lineRule="auto"/>
      <w:ind w:left="283"/>
      <w:jc w:val="both"/>
    </w:pPr>
    <w:rPr>
      <w:rFonts w:ascii="Calibri" w:eastAsia="Lucida Sans Unicode" w:hAnsi="Calibri" w:cs="Calibri"/>
      <w:lang w:eastAsia="ar-SA"/>
    </w:rPr>
  </w:style>
  <w:style w:type="paragraph" w:customStyle="1" w:styleId="ListParagraph1">
    <w:name w:val="List Paragraph1"/>
    <w:basedOn w:val="a"/>
    <w:rsid w:val="006626C2"/>
    <w:pPr>
      <w:ind w:left="720"/>
      <w:jc w:val="both"/>
    </w:pPr>
    <w:rPr>
      <w:rFonts w:ascii="Calibri" w:eastAsia="Lucida Sans Unicode" w:hAnsi="Calibri" w:cs="Calibri"/>
      <w:lang w:eastAsia="ar-SA"/>
    </w:rPr>
  </w:style>
  <w:style w:type="paragraph" w:styleId="afff1">
    <w:name w:val="Title"/>
    <w:basedOn w:val="a"/>
    <w:next w:val="aff"/>
    <w:link w:val="afff2"/>
    <w:uiPriority w:val="99"/>
    <w:qFormat/>
    <w:rsid w:val="006626C2"/>
    <w:pPr>
      <w:spacing w:after="0" w:line="100" w:lineRule="atLeast"/>
      <w:jc w:val="center"/>
    </w:pPr>
    <w:rPr>
      <w:rFonts w:ascii="Times New Roman" w:eastAsia="Times New Roman" w:hAnsi="Times New Roman" w:cs="Times New Roman"/>
      <w:b/>
      <w:bCs/>
      <w:sz w:val="24"/>
      <w:szCs w:val="20"/>
      <w:lang w:eastAsia="ar-SA"/>
    </w:rPr>
  </w:style>
  <w:style w:type="character" w:customStyle="1" w:styleId="afff2">
    <w:name w:val="Название Знак"/>
    <w:basedOn w:val="a1"/>
    <w:link w:val="afff1"/>
    <w:uiPriority w:val="99"/>
    <w:rsid w:val="006626C2"/>
    <w:rPr>
      <w:rFonts w:ascii="Times New Roman" w:eastAsia="Times New Roman" w:hAnsi="Times New Roman" w:cs="Times New Roman"/>
      <w:b/>
      <w:bCs/>
      <w:sz w:val="24"/>
      <w:szCs w:val="20"/>
      <w:lang w:eastAsia="ar-SA"/>
    </w:rPr>
  </w:style>
  <w:style w:type="paragraph" w:customStyle="1" w:styleId="2f5">
    <w:name w:val="Основной текст (2)"/>
    <w:basedOn w:val="a"/>
    <w:rsid w:val="007169A5"/>
    <w:pPr>
      <w:widowControl w:val="0"/>
      <w:shd w:val="clear" w:color="auto" w:fill="FFFFFF"/>
      <w:spacing w:after="0" w:line="322" w:lineRule="exact"/>
      <w:jc w:val="center"/>
    </w:pPr>
    <w:rPr>
      <w:rFonts w:ascii="Times New Roman" w:eastAsia="Times New Roman" w:hAnsi="Times New Roman" w:cs="Times New Roman"/>
      <w:sz w:val="28"/>
      <w:szCs w:val="28"/>
      <w:lang w:eastAsia="en-US"/>
    </w:rPr>
  </w:style>
  <w:style w:type="character" w:customStyle="1" w:styleId="Exact">
    <w:name w:val="Основной текст Exact"/>
    <w:rsid w:val="007169A5"/>
    <w:rPr>
      <w:rFonts w:ascii="Times New Roman" w:eastAsia="Times New Roman" w:hAnsi="Times New Roman" w:cs="Times New Roman"/>
      <w:b w:val="0"/>
      <w:bCs w:val="0"/>
      <w:i w:val="0"/>
      <w:iCs w:val="0"/>
      <w:smallCaps w:val="0"/>
      <w:strike w:val="0"/>
      <w:spacing w:val="7"/>
      <w:u w:val="none"/>
    </w:rPr>
  </w:style>
  <w:style w:type="paragraph" w:customStyle="1" w:styleId="rtecenter">
    <w:name w:val="rtecenter"/>
    <w:basedOn w:val="a"/>
    <w:rsid w:val="00205A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
    <w:name w:val="Основной текст4"/>
    <w:basedOn w:val="a"/>
    <w:rsid w:val="00205A8C"/>
    <w:pPr>
      <w:widowControl w:val="0"/>
      <w:shd w:val="clear" w:color="auto" w:fill="FFFFFF"/>
      <w:spacing w:before="360" w:after="360" w:line="0" w:lineRule="atLeast"/>
      <w:ind w:hanging="340"/>
      <w:jc w:val="both"/>
    </w:pPr>
    <w:rPr>
      <w:rFonts w:ascii="Times New Roman" w:eastAsia="Times New Roman" w:hAnsi="Times New Roman" w:cs="Times New Roman"/>
      <w:sz w:val="26"/>
      <w:szCs w:val="26"/>
    </w:rPr>
  </w:style>
  <w:style w:type="character" w:customStyle="1" w:styleId="105pt0pt">
    <w:name w:val="Основной текст + 10;5 pt;Интервал 0 pt"/>
    <w:rsid w:val="00205A8C"/>
    <w:rPr>
      <w:rFonts w:ascii="Times New Roman" w:eastAsia="Times New Roman" w:hAnsi="Times New Roman" w:cs="Times New Roman"/>
      <w:b w:val="0"/>
      <w:bCs w:val="0"/>
      <w:i w:val="0"/>
      <w:iCs w:val="0"/>
      <w:smallCaps w:val="0"/>
      <w:strike w:val="0"/>
      <w:color w:val="000000"/>
      <w:spacing w:val="3"/>
      <w:position w:val="0"/>
      <w:sz w:val="21"/>
      <w:szCs w:val="21"/>
      <w:u w:val="none"/>
      <w:shd w:val="clear" w:color="auto" w:fill="FFFFFF"/>
      <w:lang w:val="ru-RU"/>
    </w:rPr>
  </w:style>
  <w:style w:type="paragraph" w:customStyle="1" w:styleId="P3">
    <w:name w:val="P3"/>
    <w:basedOn w:val="a"/>
    <w:hidden/>
    <w:rsid w:val="00205A8C"/>
    <w:pPr>
      <w:widowControl w:val="0"/>
      <w:suppressLineNumbers/>
      <w:spacing w:after="0" w:line="240" w:lineRule="auto"/>
      <w:jc w:val="center"/>
    </w:pPr>
    <w:rPr>
      <w:rFonts w:ascii="Times New Roman" w:eastAsia="Andale Sans UI" w:hAnsi="Times New Roman" w:cs="Tahoma"/>
      <w:sz w:val="18"/>
      <w:szCs w:val="20"/>
    </w:rPr>
  </w:style>
  <w:style w:type="character" w:customStyle="1" w:styleId="100">
    <w:name w:val="Основной текст + 10"/>
    <w:aliases w:val="5 pt,Интервал 0 pt"/>
    <w:rsid w:val="009C2154"/>
    <w:rPr>
      <w:rFonts w:ascii="Times New Roman" w:eastAsia="Times New Roman" w:hAnsi="Times New Roman" w:cs="Times New Roman" w:hint="default"/>
      <w:b w:val="0"/>
      <w:bCs w:val="0"/>
      <w:i w:val="0"/>
      <w:iCs w:val="0"/>
      <w:smallCaps w:val="0"/>
      <w:strike w:val="0"/>
      <w:dstrike w:val="0"/>
      <w:color w:val="000000"/>
      <w:spacing w:val="3"/>
      <w:position w:val="0"/>
      <w:sz w:val="21"/>
      <w:szCs w:val="21"/>
      <w:u w:val="none"/>
      <w:effect w:val="none"/>
      <w:shd w:val="clear" w:color="auto" w:fill="FFFFFF"/>
      <w:lang w:val="ru-RU"/>
    </w:rPr>
  </w:style>
  <w:style w:type="character" w:customStyle="1" w:styleId="WW8Num5z0">
    <w:name w:val="WW8Num5z0"/>
    <w:rsid w:val="00E33696"/>
    <w:rPr>
      <w:rFonts w:hint="default"/>
    </w:rPr>
  </w:style>
  <w:style w:type="character" w:customStyle="1" w:styleId="WW8Num6z0">
    <w:name w:val="WW8Num6z0"/>
    <w:rsid w:val="00E33696"/>
    <w:rPr>
      <w:rFonts w:hint="default"/>
    </w:rPr>
  </w:style>
  <w:style w:type="character" w:customStyle="1" w:styleId="WW8Num7z0">
    <w:name w:val="WW8Num7z0"/>
    <w:rsid w:val="00E33696"/>
    <w:rPr>
      <w:rFonts w:hint="default"/>
    </w:rPr>
  </w:style>
  <w:style w:type="character" w:customStyle="1" w:styleId="WW8Num8z0">
    <w:name w:val="WW8Num8z0"/>
    <w:rsid w:val="00E33696"/>
    <w:rPr>
      <w:rFonts w:hint="default"/>
    </w:rPr>
  </w:style>
  <w:style w:type="character" w:customStyle="1" w:styleId="WW8Num9z0">
    <w:name w:val="WW8Num9z0"/>
    <w:rsid w:val="00E33696"/>
    <w:rPr>
      <w:rFonts w:hint="default"/>
      <w:color w:val="000000"/>
    </w:rPr>
  </w:style>
  <w:style w:type="character" w:customStyle="1" w:styleId="WW8Num10z0">
    <w:name w:val="WW8Num10z0"/>
    <w:rsid w:val="00E33696"/>
    <w:rPr>
      <w:rFonts w:hint="default"/>
    </w:rPr>
  </w:style>
  <w:style w:type="character" w:customStyle="1" w:styleId="WW8Num12z0">
    <w:name w:val="WW8Num12z0"/>
    <w:rsid w:val="00E33696"/>
    <w:rPr>
      <w:rFonts w:hint="default"/>
      <w:color w:val="000000"/>
    </w:rPr>
  </w:style>
  <w:style w:type="character" w:customStyle="1" w:styleId="WW8Num13z0">
    <w:name w:val="WW8Num13z0"/>
    <w:rsid w:val="00E33696"/>
    <w:rPr>
      <w:rFonts w:hint="default"/>
      <w:color w:val="000000"/>
    </w:rPr>
  </w:style>
  <w:style w:type="character" w:customStyle="1" w:styleId="WW8Num14z0">
    <w:name w:val="WW8Num14z0"/>
    <w:rsid w:val="00E33696"/>
    <w:rPr>
      <w:rFonts w:hint="default"/>
    </w:rPr>
  </w:style>
  <w:style w:type="character" w:customStyle="1" w:styleId="WW8Num15z0">
    <w:name w:val="WW8Num15z0"/>
    <w:rsid w:val="00E33696"/>
    <w:rPr>
      <w:rFonts w:hint="default"/>
    </w:rPr>
  </w:style>
  <w:style w:type="character" w:customStyle="1" w:styleId="WW8Num16z0">
    <w:name w:val="WW8Num16z0"/>
    <w:rsid w:val="00E33696"/>
    <w:rPr>
      <w:rFonts w:hint="default"/>
    </w:rPr>
  </w:style>
  <w:style w:type="character" w:customStyle="1" w:styleId="WW8Num17z0">
    <w:name w:val="WW8Num17z0"/>
    <w:rsid w:val="00E33696"/>
    <w:rPr>
      <w:rFonts w:hint="default"/>
    </w:rPr>
  </w:style>
  <w:style w:type="character" w:customStyle="1" w:styleId="WW8Num19z0">
    <w:name w:val="WW8Num19z0"/>
    <w:rsid w:val="00E33696"/>
    <w:rPr>
      <w:rFonts w:hint="default"/>
    </w:rPr>
  </w:style>
  <w:style w:type="character" w:customStyle="1" w:styleId="WW8Num5z1">
    <w:name w:val="WW8Num5z1"/>
    <w:rsid w:val="00E33696"/>
  </w:style>
  <w:style w:type="character" w:customStyle="1" w:styleId="WW8Num5z2">
    <w:name w:val="WW8Num5z2"/>
    <w:rsid w:val="00E33696"/>
  </w:style>
  <w:style w:type="character" w:customStyle="1" w:styleId="WW8Num5z3">
    <w:name w:val="WW8Num5z3"/>
    <w:rsid w:val="00E33696"/>
  </w:style>
  <w:style w:type="character" w:customStyle="1" w:styleId="WW8Num5z4">
    <w:name w:val="WW8Num5z4"/>
    <w:rsid w:val="00E33696"/>
  </w:style>
  <w:style w:type="character" w:customStyle="1" w:styleId="WW8Num5z5">
    <w:name w:val="WW8Num5z5"/>
    <w:rsid w:val="00E33696"/>
  </w:style>
  <w:style w:type="character" w:customStyle="1" w:styleId="WW8Num5z6">
    <w:name w:val="WW8Num5z6"/>
    <w:rsid w:val="00E33696"/>
  </w:style>
  <w:style w:type="character" w:customStyle="1" w:styleId="WW8Num5z7">
    <w:name w:val="WW8Num5z7"/>
    <w:rsid w:val="00E33696"/>
  </w:style>
  <w:style w:type="character" w:customStyle="1" w:styleId="WW8Num5z8">
    <w:name w:val="WW8Num5z8"/>
    <w:rsid w:val="00E33696"/>
  </w:style>
  <w:style w:type="character" w:customStyle="1" w:styleId="WW8Num6z1">
    <w:name w:val="WW8Num6z1"/>
    <w:rsid w:val="00E33696"/>
  </w:style>
  <w:style w:type="character" w:customStyle="1" w:styleId="WW8Num6z2">
    <w:name w:val="WW8Num6z2"/>
    <w:rsid w:val="00E33696"/>
  </w:style>
  <w:style w:type="character" w:customStyle="1" w:styleId="WW8Num6z3">
    <w:name w:val="WW8Num6z3"/>
    <w:rsid w:val="00E33696"/>
  </w:style>
  <w:style w:type="character" w:customStyle="1" w:styleId="WW8Num6z4">
    <w:name w:val="WW8Num6z4"/>
    <w:rsid w:val="00E33696"/>
  </w:style>
  <w:style w:type="character" w:customStyle="1" w:styleId="WW8Num6z5">
    <w:name w:val="WW8Num6z5"/>
    <w:rsid w:val="00E33696"/>
  </w:style>
  <w:style w:type="character" w:customStyle="1" w:styleId="WW8Num6z6">
    <w:name w:val="WW8Num6z6"/>
    <w:rsid w:val="00E33696"/>
  </w:style>
  <w:style w:type="character" w:customStyle="1" w:styleId="WW8Num6z7">
    <w:name w:val="WW8Num6z7"/>
    <w:rsid w:val="00E33696"/>
  </w:style>
  <w:style w:type="character" w:customStyle="1" w:styleId="WW8Num6z8">
    <w:name w:val="WW8Num6z8"/>
    <w:rsid w:val="00E33696"/>
  </w:style>
  <w:style w:type="character" w:customStyle="1" w:styleId="64">
    <w:name w:val="Основной шрифт абзаца6"/>
    <w:rsid w:val="00E33696"/>
  </w:style>
  <w:style w:type="character" w:customStyle="1" w:styleId="fontstyle01">
    <w:name w:val="fontstyle01"/>
    <w:basedOn w:val="17"/>
    <w:rsid w:val="00E33696"/>
    <w:rPr>
      <w:rFonts w:ascii="TT81C6o00" w:hAnsi="TT81C6o00" w:cs="TT81C6o00" w:hint="default"/>
      <w:b w:val="0"/>
      <w:bCs w:val="0"/>
      <w:i w:val="0"/>
      <w:iCs w:val="0"/>
      <w:color w:val="000000"/>
      <w:sz w:val="28"/>
      <w:szCs w:val="28"/>
    </w:rPr>
  </w:style>
  <w:style w:type="paragraph" w:styleId="afff3">
    <w:name w:val="caption"/>
    <w:basedOn w:val="a"/>
    <w:qFormat/>
    <w:rsid w:val="00E33696"/>
    <w:pPr>
      <w:suppressLineNumbers/>
      <w:suppressAutoHyphens/>
      <w:spacing w:before="120" w:after="120"/>
    </w:pPr>
    <w:rPr>
      <w:rFonts w:ascii="Calibri" w:eastAsia="Times New Roman" w:hAnsi="Calibri" w:cs="Arial"/>
      <w:i/>
      <w:iCs/>
      <w:sz w:val="24"/>
      <w:szCs w:val="24"/>
      <w:lang w:eastAsia="zh-CN"/>
    </w:rPr>
  </w:style>
  <w:style w:type="paragraph" w:customStyle="1" w:styleId="56">
    <w:name w:val="Абзац списка5"/>
    <w:basedOn w:val="a"/>
    <w:rsid w:val="00E33696"/>
    <w:pPr>
      <w:ind w:left="720"/>
    </w:pPr>
    <w:rPr>
      <w:rFonts w:ascii="Calibri" w:eastAsia="Calibri" w:hAnsi="Calibri" w:cs="Times New Roman"/>
      <w:lang w:eastAsia="zh-CN"/>
    </w:rPr>
  </w:style>
  <w:style w:type="character" w:customStyle="1" w:styleId="Internetlink0">
    <w:name w:val="Internet link"/>
    <w:basedOn w:val="a1"/>
    <w:rsid w:val="001857BF"/>
    <w:rPr>
      <w:color w:val="0000FF"/>
      <w:u w:val="single"/>
    </w:rPr>
  </w:style>
  <w:style w:type="paragraph" w:customStyle="1" w:styleId="afff4">
    <w:name w:val="Решение"/>
    <w:basedOn w:val="a"/>
    <w:next w:val="a"/>
    <w:rsid w:val="00AA6FFC"/>
    <w:pPr>
      <w:suppressAutoHyphens/>
      <w:spacing w:after="0" w:line="240" w:lineRule="auto"/>
    </w:pPr>
    <w:rPr>
      <w:rFonts w:ascii="Courier New" w:eastAsia="Times New Roman" w:hAnsi="Courier New" w:cs="Times New Roman"/>
      <w:sz w:val="24"/>
      <w:szCs w:val="20"/>
      <w:lang w:eastAsia="ar-SA"/>
    </w:rPr>
  </w:style>
  <w:style w:type="paragraph" w:customStyle="1" w:styleId="TableContents">
    <w:name w:val="Table Contents"/>
    <w:basedOn w:val="Standard"/>
    <w:rsid w:val="008A4DDF"/>
    <w:pPr>
      <w:suppressLineNumbers/>
      <w:suppressAutoHyphens w:val="0"/>
      <w:textAlignment w:val="auto"/>
    </w:pPr>
    <w:rPr>
      <w:rFonts w:ascii="Times New Roman" w:eastAsia="Lucida Sans Unicode" w:hAnsi="Times New Roman" w:cs="Tahoma"/>
      <w:color w:val="auto"/>
      <w:kern w:val="0"/>
      <w:lang w:eastAsia="ru-RU"/>
    </w:rPr>
  </w:style>
  <w:style w:type="paragraph" w:customStyle="1" w:styleId="TableHeading">
    <w:name w:val="Table Heading"/>
    <w:basedOn w:val="TableContents"/>
    <w:rsid w:val="008A4DDF"/>
    <w:pPr>
      <w:jc w:val="center"/>
    </w:pPr>
    <w:rPr>
      <w:b/>
      <w:bCs/>
      <w:i/>
      <w:iCs/>
    </w:rPr>
  </w:style>
  <w:style w:type="paragraph" w:customStyle="1" w:styleId="Standarduser">
    <w:name w:val="Standard (user)"/>
    <w:rsid w:val="008A4DDF"/>
    <w:pPr>
      <w:widowControl w:val="0"/>
      <w:spacing w:after="0" w:line="240" w:lineRule="auto"/>
    </w:pPr>
    <w:rPr>
      <w:rFonts w:ascii="Times New Roman" w:eastAsia="Lucida Sans Unicode" w:hAnsi="Times New Roman" w:cs="Tahoma"/>
      <w:sz w:val="24"/>
      <w:szCs w:val="24"/>
      <w:lang w:eastAsia="ru-RU"/>
    </w:rPr>
  </w:style>
  <w:style w:type="paragraph" w:styleId="afff5">
    <w:name w:val="Block Text"/>
    <w:basedOn w:val="a"/>
    <w:uiPriority w:val="99"/>
    <w:rsid w:val="00450A03"/>
    <w:pPr>
      <w:widowControl w:val="0"/>
      <w:autoSpaceDE w:val="0"/>
      <w:autoSpaceDN w:val="0"/>
      <w:adjustRightInd w:val="0"/>
      <w:spacing w:after="0" w:line="500" w:lineRule="auto"/>
      <w:ind w:left="1880" w:right="1800"/>
      <w:jc w:val="center"/>
    </w:pPr>
    <w:rPr>
      <w:rFonts w:ascii="Times New Roman" w:eastAsia="Times New Roman" w:hAnsi="Times New Roman" w:cs="Times New Roman"/>
      <w:b/>
      <w:bCs/>
      <w:sz w:val="20"/>
      <w:szCs w:val="20"/>
    </w:rPr>
  </w:style>
  <w:style w:type="character" w:styleId="afff6">
    <w:name w:val="page number"/>
    <w:basedOn w:val="a1"/>
    <w:uiPriority w:val="99"/>
    <w:rsid w:val="00450A03"/>
  </w:style>
  <w:style w:type="paragraph" w:customStyle="1" w:styleId="2f6">
    <w:name w:val="Знак Знак Знак Знак2"/>
    <w:basedOn w:val="a"/>
    <w:uiPriority w:val="99"/>
    <w:rsid w:val="00450A03"/>
    <w:pPr>
      <w:spacing w:before="100" w:beforeAutospacing="1" w:after="100" w:afterAutospacing="1" w:line="240" w:lineRule="auto"/>
      <w:jc w:val="both"/>
    </w:pPr>
    <w:rPr>
      <w:rFonts w:ascii="Tahoma" w:eastAsia="Times New Roman" w:hAnsi="Tahoma" w:cs="Tahoma"/>
      <w:sz w:val="20"/>
      <w:szCs w:val="20"/>
      <w:lang w:val="en-US" w:eastAsia="en-US"/>
    </w:rPr>
  </w:style>
  <w:style w:type="paragraph" w:customStyle="1" w:styleId="214">
    <w:name w:val="Знак Знак Знак Знак21"/>
    <w:basedOn w:val="a"/>
    <w:uiPriority w:val="99"/>
    <w:rsid w:val="00450A03"/>
    <w:pPr>
      <w:spacing w:before="100" w:beforeAutospacing="1" w:after="100" w:afterAutospacing="1" w:line="240" w:lineRule="auto"/>
      <w:jc w:val="both"/>
    </w:pPr>
    <w:rPr>
      <w:rFonts w:ascii="Tahoma" w:eastAsia="Times New Roman" w:hAnsi="Tahoma" w:cs="Tahoma"/>
      <w:sz w:val="20"/>
      <w:szCs w:val="20"/>
      <w:lang w:val="en-US" w:eastAsia="en-US"/>
    </w:rPr>
  </w:style>
  <w:style w:type="paragraph" w:customStyle="1" w:styleId="Heading">
    <w:name w:val="Heading"/>
    <w:uiPriority w:val="99"/>
    <w:rsid w:val="00450A03"/>
    <w:pPr>
      <w:autoSpaceDE w:val="0"/>
      <w:autoSpaceDN w:val="0"/>
      <w:adjustRightInd w:val="0"/>
      <w:spacing w:after="0" w:line="240" w:lineRule="auto"/>
    </w:pPr>
    <w:rPr>
      <w:rFonts w:ascii="Arial" w:eastAsia="Times New Roman" w:hAnsi="Arial" w:cs="Arial"/>
      <w:b/>
      <w:bCs/>
      <w:lang w:eastAsia="ru-RU"/>
    </w:rPr>
  </w:style>
  <w:style w:type="character" w:customStyle="1" w:styleId="link">
    <w:name w:val="link"/>
    <w:uiPriority w:val="99"/>
    <w:rsid w:val="00450A03"/>
    <w:rPr>
      <w:u w:val="none"/>
      <w:effect w:val="none"/>
    </w:rPr>
  </w:style>
  <w:style w:type="character" w:customStyle="1" w:styleId="1f4">
    <w:name w:val="Без интервала Знак1"/>
    <w:uiPriority w:val="99"/>
    <w:locked/>
    <w:rsid w:val="00450A03"/>
    <w:rPr>
      <w:rFonts w:ascii="Calibri" w:hAnsi="Calibri"/>
      <w:sz w:val="22"/>
      <w:szCs w:val="22"/>
      <w:lang w:val="ru-RU" w:eastAsia="ru-RU" w:bidi="ar-SA"/>
    </w:rPr>
  </w:style>
  <w:style w:type="character" w:customStyle="1" w:styleId="apple-converted-space">
    <w:name w:val="apple-converted-space"/>
    <w:uiPriority w:val="99"/>
    <w:rsid w:val="00450A03"/>
  </w:style>
  <w:style w:type="character" w:customStyle="1" w:styleId="normaltextrunscxw252826710">
    <w:name w:val="normaltextrun scxw252826710"/>
    <w:basedOn w:val="a1"/>
    <w:uiPriority w:val="99"/>
    <w:rsid w:val="00450A03"/>
  </w:style>
  <w:style w:type="character" w:customStyle="1" w:styleId="blk">
    <w:name w:val="blk"/>
    <w:basedOn w:val="a1"/>
    <w:uiPriority w:val="99"/>
    <w:rsid w:val="00450A03"/>
  </w:style>
  <w:style w:type="character" w:customStyle="1" w:styleId="3c">
    <w:name w:val="Заголовок №3_"/>
    <w:basedOn w:val="a1"/>
    <w:rsid w:val="00C77E8D"/>
    <w:rPr>
      <w:rFonts w:ascii="Times New Roman" w:hAnsi="Times New Roman" w:cs="Times New Roman" w:hint="default"/>
      <w:b/>
      <w:bCs/>
      <w:spacing w:val="2"/>
      <w:sz w:val="25"/>
      <w:szCs w:val="25"/>
      <w:lang w:eastAsia="ar-SA" w:bidi="ar-SA"/>
    </w:rPr>
  </w:style>
  <w:style w:type="paragraph" w:customStyle="1" w:styleId="Textbody">
    <w:name w:val="Text body"/>
    <w:basedOn w:val="Standard"/>
    <w:rsid w:val="002C5190"/>
    <w:pPr>
      <w:widowControl/>
      <w:autoSpaceDN w:val="0"/>
      <w:spacing w:after="120"/>
      <w:jc w:val="both"/>
    </w:pPr>
    <w:rPr>
      <w:rFonts w:ascii="Times New Roman" w:eastAsia="SimSun" w:hAnsi="Times New Roman" w:cs="Mangal"/>
      <w:color w:val="auto"/>
      <w:kern w:val="3"/>
      <w:sz w:val="28"/>
    </w:rPr>
  </w:style>
  <w:style w:type="paragraph" w:customStyle="1" w:styleId="afff7">
    <w:name w:val="Норм"/>
    <w:basedOn w:val="Standard"/>
    <w:rsid w:val="002C5190"/>
    <w:pPr>
      <w:widowControl/>
      <w:autoSpaceDN w:val="0"/>
      <w:jc w:val="center"/>
    </w:pPr>
    <w:rPr>
      <w:rFonts w:ascii="Times New Roman" w:eastAsia="SimSun" w:hAnsi="Times New Roman" w:cs="Mangal"/>
      <w:color w:val="auto"/>
      <w:kern w:val="3"/>
      <w:sz w:val="28"/>
      <w:szCs w:val="20"/>
    </w:rPr>
  </w:style>
  <w:style w:type="paragraph" w:customStyle="1" w:styleId="afff8">
    <w:name w:val="Прижатый влево"/>
    <w:basedOn w:val="a"/>
    <w:next w:val="a"/>
    <w:uiPriority w:val="99"/>
    <w:rsid w:val="003B1EBA"/>
    <w:pPr>
      <w:widowControl w:val="0"/>
      <w:spacing w:after="0" w:line="240" w:lineRule="auto"/>
    </w:pPr>
    <w:rPr>
      <w:rFonts w:ascii="Arial" w:eastAsia="Times New Roman" w:hAnsi="Arial" w:cs="Arial"/>
      <w:sz w:val="24"/>
      <w:szCs w:val="24"/>
    </w:rPr>
  </w:style>
  <w:style w:type="paragraph" w:customStyle="1" w:styleId="3d">
    <w:name w:val="Обычный (веб)3"/>
    <w:basedOn w:val="a"/>
    <w:rsid w:val="000C0C61"/>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SubtitleChar">
    <w:name w:val="Subtitle Char"/>
    <w:basedOn w:val="a1"/>
    <w:uiPriority w:val="11"/>
    <w:rsid w:val="001F6841"/>
    <w:rPr>
      <w:sz w:val="24"/>
      <w:szCs w:val="24"/>
    </w:rPr>
  </w:style>
  <w:style w:type="character" w:customStyle="1" w:styleId="QuoteChar">
    <w:name w:val="Quote Char"/>
    <w:uiPriority w:val="29"/>
    <w:rsid w:val="001F6841"/>
    <w:rPr>
      <w:i/>
    </w:rPr>
  </w:style>
  <w:style w:type="character" w:customStyle="1" w:styleId="IntenseQuoteChar">
    <w:name w:val="Intense Quote Char"/>
    <w:uiPriority w:val="30"/>
    <w:rsid w:val="001F6841"/>
    <w:rPr>
      <w:i/>
    </w:rPr>
  </w:style>
  <w:style w:type="character" w:customStyle="1" w:styleId="FootnoteTextChar">
    <w:name w:val="Footnote Text Char"/>
    <w:uiPriority w:val="99"/>
    <w:rsid w:val="001F6841"/>
    <w:rPr>
      <w:sz w:val="18"/>
    </w:rPr>
  </w:style>
  <w:style w:type="character" w:customStyle="1" w:styleId="EndnoteTextChar">
    <w:name w:val="Endnote Text Char"/>
    <w:uiPriority w:val="99"/>
    <w:rsid w:val="001F6841"/>
    <w:rPr>
      <w:sz w:val="20"/>
    </w:rPr>
  </w:style>
  <w:style w:type="character" w:styleId="afff9">
    <w:name w:val="endnote reference"/>
    <w:basedOn w:val="a1"/>
    <w:uiPriority w:val="99"/>
    <w:semiHidden/>
    <w:unhideWhenUsed/>
    <w:rsid w:val="001F6841"/>
    <w:rPr>
      <w:vertAlign w:val="superscript"/>
    </w:rPr>
  </w:style>
  <w:style w:type="character" w:customStyle="1" w:styleId="1f5">
    <w:name w:val="Текст выноски Знак1"/>
    <w:basedOn w:val="a1"/>
    <w:uiPriority w:val="99"/>
    <w:semiHidden/>
    <w:rsid w:val="001F6841"/>
    <w:rPr>
      <w:rFonts w:ascii="Tahoma" w:eastAsia="Lucida Sans Unicode" w:hAnsi="Tahoma" w:cs="Tahoma"/>
      <w:sz w:val="16"/>
      <w:szCs w:val="16"/>
      <w:lang w:eastAsia="ar-SA"/>
    </w:rPr>
  </w:style>
  <w:style w:type="character" w:customStyle="1" w:styleId="1f6">
    <w:name w:val="Верхний колонтитул Знак1"/>
    <w:basedOn w:val="a1"/>
    <w:uiPriority w:val="99"/>
    <w:semiHidden/>
    <w:rsid w:val="001F6841"/>
    <w:rPr>
      <w:rFonts w:ascii="Calibri" w:eastAsia="Lucida Sans Unicode" w:hAnsi="Calibri" w:cs="Calibri"/>
      <w:sz w:val="22"/>
      <w:szCs w:val="22"/>
      <w:lang w:eastAsia="ar-SA"/>
    </w:rPr>
  </w:style>
  <w:style w:type="character" w:customStyle="1" w:styleId="1f7">
    <w:name w:val="Нижний колонтитул Знак1"/>
    <w:basedOn w:val="a1"/>
    <w:uiPriority w:val="99"/>
    <w:semiHidden/>
    <w:rsid w:val="001F6841"/>
    <w:rPr>
      <w:rFonts w:ascii="Calibri" w:eastAsia="Lucida Sans Unicode" w:hAnsi="Calibri" w:cs="Calibri"/>
      <w:sz w:val="22"/>
      <w:szCs w:val="22"/>
      <w:lang w:eastAsia="ar-SA"/>
    </w:rPr>
  </w:style>
  <w:style w:type="paragraph" w:customStyle="1" w:styleId="65">
    <w:name w:val="Название6"/>
    <w:basedOn w:val="a"/>
    <w:rsid w:val="003C48C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12">
    <w:name w:val="Заголовок 11"/>
    <w:next w:val="a"/>
    <w:rsid w:val="003C48C3"/>
    <w:pPr>
      <w:widowControl w:val="0"/>
      <w:suppressAutoHyphens/>
      <w:autoSpaceDE w:val="0"/>
      <w:spacing w:after="0" w:line="240" w:lineRule="auto"/>
    </w:pPr>
    <w:rPr>
      <w:rFonts w:ascii="Times New Roman" w:eastAsia="Lucida Sans Unicode" w:hAnsi="Times New Roman" w:cs="Times New Roman"/>
      <w:sz w:val="24"/>
      <w:szCs w:val="24"/>
      <w:lang w:eastAsia="ar-SA"/>
    </w:rPr>
  </w:style>
  <w:style w:type="character" w:customStyle="1" w:styleId="Exact0">
    <w:name w:val="Подпись к картинке Exact"/>
    <w:basedOn w:val="a1"/>
    <w:link w:val="afffa"/>
    <w:rsid w:val="003C48C3"/>
    <w:rPr>
      <w:sz w:val="26"/>
      <w:szCs w:val="26"/>
      <w:shd w:val="clear" w:color="auto" w:fill="FFFFFF"/>
    </w:rPr>
  </w:style>
  <w:style w:type="paragraph" w:customStyle="1" w:styleId="afffa">
    <w:name w:val="Подпись к картинке"/>
    <w:basedOn w:val="a"/>
    <w:link w:val="Exact0"/>
    <w:rsid w:val="003C48C3"/>
    <w:pPr>
      <w:widowControl w:val="0"/>
      <w:shd w:val="clear" w:color="auto" w:fill="FFFFFF"/>
      <w:spacing w:after="0" w:line="0" w:lineRule="atLeast"/>
    </w:pPr>
    <w:rPr>
      <w:rFonts w:eastAsiaTheme="minorHAnsi"/>
      <w:sz w:val="26"/>
      <w:szCs w:val="26"/>
      <w:lang w:eastAsia="en-US"/>
    </w:rPr>
  </w:style>
  <w:style w:type="character" w:customStyle="1" w:styleId="2f7">
    <w:name w:val="Заголовок №2_"/>
    <w:basedOn w:val="a1"/>
    <w:link w:val="2f8"/>
    <w:rsid w:val="003C48C3"/>
    <w:rPr>
      <w:b/>
      <w:bCs/>
      <w:spacing w:val="90"/>
      <w:sz w:val="34"/>
      <w:szCs w:val="34"/>
      <w:shd w:val="clear" w:color="auto" w:fill="FFFFFF"/>
    </w:rPr>
  </w:style>
  <w:style w:type="paragraph" w:customStyle="1" w:styleId="2f8">
    <w:name w:val="Заголовок №2"/>
    <w:basedOn w:val="a"/>
    <w:link w:val="2f7"/>
    <w:rsid w:val="003C48C3"/>
    <w:pPr>
      <w:widowControl w:val="0"/>
      <w:shd w:val="clear" w:color="auto" w:fill="FFFFFF"/>
      <w:spacing w:before="360" w:after="360" w:line="0" w:lineRule="atLeast"/>
      <w:outlineLvl w:val="1"/>
    </w:pPr>
    <w:rPr>
      <w:rFonts w:eastAsiaTheme="minorHAnsi"/>
      <w:b/>
      <w:bCs/>
      <w:spacing w:val="90"/>
      <w:sz w:val="34"/>
      <w:szCs w:val="34"/>
      <w:lang w:eastAsia="en-US"/>
    </w:rPr>
  </w:style>
  <w:style w:type="character" w:customStyle="1" w:styleId="214pt">
    <w:name w:val="Основной текст (2) + Интервал 14 pt"/>
    <w:basedOn w:val="26"/>
    <w:rsid w:val="003C48C3"/>
    <w:rPr>
      <w:rFonts w:ascii="Times New Roman" w:eastAsia="Times New Roman" w:hAnsi="Times New Roman" w:cs="Times New Roman"/>
      <w:b w:val="0"/>
      <w:bCs w:val="0"/>
      <w:i w:val="0"/>
      <w:iCs w:val="0"/>
      <w:smallCaps w:val="0"/>
      <w:strike w:val="0"/>
      <w:color w:val="000000"/>
      <w:spacing w:val="290"/>
      <w:w w:val="100"/>
      <w:position w:val="0"/>
      <w:sz w:val="26"/>
      <w:szCs w:val="26"/>
      <w:u w:val="none"/>
      <w:lang w:val="ru-RU" w:eastAsia="ru-RU" w:bidi="ru-RU"/>
    </w:rPr>
  </w:style>
  <w:style w:type="character" w:customStyle="1" w:styleId="22pt">
    <w:name w:val="Основной текст (2) + Курсив;Интервал 2 pt"/>
    <w:basedOn w:val="26"/>
    <w:rsid w:val="003C48C3"/>
    <w:rPr>
      <w:rFonts w:ascii="Times New Roman" w:eastAsia="Times New Roman" w:hAnsi="Times New Roman" w:cs="Times New Roman"/>
      <w:b w:val="0"/>
      <w:bCs w:val="0"/>
      <w:i/>
      <w:iCs/>
      <w:smallCaps w:val="0"/>
      <w:strike w:val="0"/>
      <w:color w:val="000000"/>
      <w:spacing w:val="40"/>
      <w:w w:val="100"/>
      <w:position w:val="0"/>
      <w:sz w:val="26"/>
      <w:szCs w:val="26"/>
      <w:u w:val="single"/>
      <w:lang w:val="en-US" w:eastAsia="en-US" w:bidi="en-US"/>
    </w:rPr>
  </w:style>
  <w:style w:type="character" w:customStyle="1" w:styleId="afffb">
    <w:name w:val="Колонтитул_"/>
    <w:basedOn w:val="a1"/>
    <w:link w:val="afffc"/>
    <w:rsid w:val="003C48C3"/>
    <w:rPr>
      <w:shd w:val="clear" w:color="auto" w:fill="FFFFFF"/>
    </w:rPr>
  </w:style>
  <w:style w:type="paragraph" w:customStyle="1" w:styleId="afffc">
    <w:name w:val="Колонтитул"/>
    <w:basedOn w:val="a"/>
    <w:link w:val="afffb"/>
    <w:rsid w:val="003C48C3"/>
    <w:pPr>
      <w:widowControl w:val="0"/>
      <w:shd w:val="clear" w:color="auto" w:fill="FFFFFF"/>
      <w:spacing w:after="0" w:line="0" w:lineRule="atLeast"/>
    </w:pPr>
    <w:rPr>
      <w:rFonts w:eastAsiaTheme="minorHAnsi"/>
      <w:lang w:eastAsia="en-US"/>
    </w:rPr>
  </w:style>
  <w:style w:type="character" w:customStyle="1" w:styleId="11pt0">
    <w:name w:val="Колонтитул + 11 pt"/>
    <w:basedOn w:val="afffb"/>
    <w:rsid w:val="003C48C3"/>
    <w:rPr>
      <w:color w:val="000000"/>
      <w:spacing w:val="0"/>
      <w:w w:val="100"/>
      <w:position w:val="0"/>
      <w:sz w:val="22"/>
      <w:szCs w:val="22"/>
      <w:lang w:val="ru-RU" w:eastAsia="ru-RU" w:bidi="ru-RU"/>
    </w:rPr>
  </w:style>
  <w:style w:type="character" w:customStyle="1" w:styleId="21pt">
    <w:name w:val="Основной текст (2) + Интервал 1 pt"/>
    <w:basedOn w:val="26"/>
    <w:rsid w:val="003C48C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48">
    <w:name w:val="Основной текст (4)_"/>
    <w:basedOn w:val="a1"/>
    <w:link w:val="49"/>
    <w:rsid w:val="003C48C3"/>
    <w:rPr>
      <w:sz w:val="19"/>
      <w:szCs w:val="19"/>
      <w:shd w:val="clear" w:color="auto" w:fill="FFFFFF"/>
    </w:rPr>
  </w:style>
  <w:style w:type="paragraph" w:customStyle="1" w:styleId="49">
    <w:name w:val="Основной текст (4)"/>
    <w:basedOn w:val="a"/>
    <w:link w:val="48"/>
    <w:rsid w:val="003C48C3"/>
    <w:pPr>
      <w:widowControl w:val="0"/>
      <w:shd w:val="clear" w:color="auto" w:fill="FFFFFF"/>
      <w:spacing w:before="540" w:after="0" w:line="209" w:lineRule="exact"/>
      <w:jc w:val="both"/>
    </w:pPr>
    <w:rPr>
      <w:rFonts w:eastAsiaTheme="minorHAnsi"/>
      <w:sz w:val="19"/>
      <w:szCs w:val="19"/>
      <w:lang w:eastAsia="en-US"/>
    </w:rPr>
  </w:style>
  <w:style w:type="character" w:customStyle="1" w:styleId="57">
    <w:name w:val="Основной текст (5)_"/>
    <w:basedOn w:val="a1"/>
    <w:link w:val="58"/>
    <w:rsid w:val="003C48C3"/>
    <w:rPr>
      <w:i/>
      <w:iCs/>
      <w:sz w:val="26"/>
      <w:szCs w:val="26"/>
      <w:shd w:val="clear" w:color="auto" w:fill="FFFFFF"/>
    </w:rPr>
  </w:style>
  <w:style w:type="paragraph" w:customStyle="1" w:styleId="58">
    <w:name w:val="Основной текст (5)"/>
    <w:basedOn w:val="a"/>
    <w:link w:val="57"/>
    <w:rsid w:val="003C48C3"/>
    <w:pPr>
      <w:widowControl w:val="0"/>
      <w:shd w:val="clear" w:color="auto" w:fill="FFFFFF"/>
      <w:spacing w:after="0" w:line="328" w:lineRule="exact"/>
      <w:jc w:val="both"/>
    </w:pPr>
    <w:rPr>
      <w:rFonts w:eastAsiaTheme="minorHAnsi"/>
      <w:i/>
      <w:iCs/>
      <w:sz w:val="26"/>
      <w:szCs w:val="26"/>
      <w:lang w:eastAsia="en-US"/>
    </w:rPr>
  </w:style>
  <w:style w:type="character" w:customStyle="1" w:styleId="59">
    <w:name w:val="Основной текст (5) + Не курсив"/>
    <w:basedOn w:val="57"/>
    <w:rsid w:val="003C48C3"/>
    <w:rPr>
      <w:color w:val="000000"/>
      <w:spacing w:val="0"/>
      <w:w w:val="100"/>
      <w:position w:val="0"/>
      <w:lang w:val="ru-RU" w:eastAsia="ru-RU" w:bidi="ru-RU"/>
    </w:rPr>
  </w:style>
  <w:style w:type="character" w:customStyle="1" w:styleId="2f9">
    <w:name w:val="Основной текст (2) + Курсив"/>
    <w:basedOn w:val="26"/>
    <w:rsid w:val="003C48C3"/>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6">
    <w:name w:val="Основной текст (6)_"/>
    <w:basedOn w:val="a1"/>
    <w:link w:val="67"/>
    <w:rsid w:val="003C48C3"/>
    <w:rPr>
      <w:shd w:val="clear" w:color="auto" w:fill="FFFFFF"/>
    </w:rPr>
  </w:style>
  <w:style w:type="paragraph" w:customStyle="1" w:styleId="67">
    <w:name w:val="Основной текст (6)"/>
    <w:basedOn w:val="a"/>
    <w:link w:val="66"/>
    <w:rsid w:val="003C48C3"/>
    <w:pPr>
      <w:widowControl w:val="0"/>
      <w:shd w:val="clear" w:color="auto" w:fill="FFFFFF"/>
      <w:spacing w:before="300" w:after="60" w:line="0" w:lineRule="atLeast"/>
      <w:jc w:val="both"/>
    </w:pPr>
    <w:rPr>
      <w:rFonts w:eastAsiaTheme="minorHAnsi"/>
      <w:lang w:eastAsia="en-US"/>
    </w:rPr>
  </w:style>
  <w:style w:type="character" w:customStyle="1" w:styleId="73">
    <w:name w:val="Основной текст (7)_"/>
    <w:basedOn w:val="a1"/>
    <w:link w:val="74"/>
    <w:rsid w:val="003C48C3"/>
    <w:rPr>
      <w:i/>
      <w:iCs/>
      <w:sz w:val="17"/>
      <w:szCs w:val="17"/>
      <w:shd w:val="clear" w:color="auto" w:fill="FFFFFF"/>
    </w:rPr>
  </w:style>
  <w:style w:type="paragraph" w:customStyle="1" w:styleId="74">
    <w:name w:val="Основной текст (7)"/>
    <w:basedOn w:val="a"/>
    <w:link w:val="73"/>
    <w:rsid w:val="003C48C3"/>
    <w:pPr>
      <w:widowControl w:val="0"/>
      <w:shd w:val="clear" w:color="auto" w:fill="FFFFFF"/>
      <w:spacing w:before="60" w:after="0" w:line="0" w:lineRule="atLeast"/>
      <w:jc w:val="both"/>
    </w:pPr>
    <w:rPr>
      <w:rFonts w:eastAsiaTheme="minorHAnsi"/>
      <w:i/>
      <w:iCs/>
      <w:sz w:val="17"/>
      <w:szCs w:val="17"/>
      <w:lang w:eastAsia="en-US"/>
    </w:rPr>
  </w:style>
  <w:style w:type="character" w:customStyle="1" w:styleId="8pt0">
    <w:name w:val="Колонтитул + 8 pt;Курсив"/>
    <w:basedOn w:val="afffb"/>
    <w:rsid w:val="003C48C3"/>
    <w:rPr>
      <w:i/>
      <w:iCs/>
      <w:color w:val="000000"/>
      <w:spacing w:val="0"/>
      <w:w w:val="100"/>
      <w:position w:val="0"/>
      <w:sz w:val="16"/>
      <w:szCs w:val="16"/>
      <w:lang w:val="ru-RU" w:eastAsia="ru-RU" w:bidi="ru-RU"/>
    </w:rPr>
  </w:style>
  <w:style w:type="character" w:customStyle="1" w:styleId="6Exact">
    <w:name w:val="Основной текст (6) Exact"/>
    <w:basedOn w:val="a1"/>
    <w:rsid w:val="003C48C3"/>
    <w:rPr>
      <w:rFonts w:ascii="Times New Roman" w:eastAsia="Times New Roman" w:hAnsi="Times New Roman" w:cs="Times New Roman"/>
      <w:b w:val="0"/>
      <w:bCs w:val="0"/>
      <w:i w:val="0"/>
      <w:iCs w:val="0"/>
      <w:smallCaps w:val="0"/>
      <w:strike w:val="0"/>
      <w:sz w:val="22"/>
      <w:szCs w:val="22"/>
      <w:u w:val="none"/>
    </w:rPr>
  </w:style>
  <w:style w:type="character" w:customStyle="1" w:styleId="83">
    <w:name w:val="Основной текст (8)_"/>
    <w:basedOn w:val="a1"/>
    <w:link w:val="84"/>
    <w:rsid w:val="003C48C3"/>
    <w:rPr>
      <w:rFonts w:ascii="Segoe UI" w:eastAsia="Segoe UI" w:hAnsi="Segoe UI" w:cs="Segoe UI"/>
      <w:sz w:val="26"/>
      <w:szCs w:val="26"/>
      <w:shd w:val="clear" w:color="auto" w:fill="FFFFFF"/>
    </w:rPr>
  </w:style>
  <w:style w:type="paragraph" w:customStyle="1" w:styleId="84">
    <w:name w:val="Основной текст (8)"/>
    <w:basedOn w:val="a"/>
    <w:link w:val="83"/>
    <w:rsid w:val="003C48C3"/>
    <w:pPr>
      <w:widowControl w:val="0"/>
      <w:shd w:val="clear" w:color="auto" w:fill="FFFFFF"/>
      <w:spacing w:before="300" w:after="420" w:line="0" w:lineRule="atLeast"/>
    </w:pPr>
    <w:rPr>
      <w:rFonts w:ascii="Segoe UI" w:eastAsia="Segoe UI" w:hAnsi="Segoe UI" w:cs="Segoe UI"/>
      <w:sz w:val="26"/>
      <w:szCs w:val="26"/>
      <w:lang w:eastAsia="en-US"/>
    </w:rPr>
  </w:style>
  <w:style w:type="character" w:customStyle="1" w:styleId="312pt">
    <w:name w:val="Основной текст (3) + 12 pt"/>
    <w:basedOn w:val="32"/>
    <w:rsid w:val="003C48C3"/>
    <w:rPr>
      <w:b/>
      <w:bCs/>
      <w:color w:val="000000"/>
      <w:spacing w:val="0"/>
      <w:w w:val="100"/>
      <w:position w:val="0"/>
      <w:sz w:val="24"/>
      <w:szCs w:val="24"/>
      <w:shd w:val="clear" w:color="auto" w:fill="FFFFFF"/>
      <w:lang w:val="ru-RU" w:eastAsia="ru-RU" w:bidi="ru-RU"/>
    </w:rPr>
  </w:style>
  <w:style w:type="character" w:customStyle="1" w:styleId="1f8">
    <w:name w:val="Заголовок №1_"/>
    <w:basedOn w:val="a1"/>
    <w:link w:val="1f9"/>
    <w:rsid w:val="003C48C3"/>
    <w:rPr>
      <w:b/>
      <w:bCs/>
      <w:sz w:val="38"/>
      <w:szCs w:val="38"/>
      <w:shd w:val="clear" w:color="auto" w:fill="FFFFFF"/>
    </w:rPr>
  </w:style>
  <w:style w:type="paragraph" w:customStyle="1" w:styleId="1f9">
    <w:name w:val="Заголовок №1"/>
    <w:basedOn w:val="a"/>
    <w:link w:val="1f8"/>
    <w:rsid w:val="003C48C3"/>
    <w:pPr>
      <w:widowControl w:val="0"/>
      <w:shd w:val="clear" w:color="auto" w:fill="FFFFFF"/>
      <w:spacing w:before="240" w:after="60" w:line="0" w:lineRule="atLeast"/>
      <w:jc w:val="both"/>
      <w:outlineLvl w:val="0"/>
    </w:pPr>
    <w:rPr>
      <w:rFonts w:eastAsiaTheme="minorHAnsi"/>
      <w:b/>
      <w:bCs/>
      <w:sz w:val="38"/>
      <w:szCs w:val="38"/>
      <w:lang w:eastAsia="en-US"/>
    </w:rPr>
  </w:style>
  <w:style w:type="character" w:customStyle="1" w:styleId="93">
    <w:name w:val="Основной текст (9)_"/>
    <w:basedOn w:val="a1"/>
    <w:link w:val="94"/>
    <w:rsid w:val="003C48C3"/>
    <w:rPr>
      <w:i/>
      <w:iCs/>
      <w:shd w:val="clear" w:color="auto" w:fill="FFFFFF"/>
    </w:rPr>
  </w:style>
  <w:style w:type="paragraph" w:customStyle="1" w:styleId="94">
    <w:name w:val="Основной текст (9)"/>
    <w:basedOn w:val="a"/>
    <w:link w:val="93"/>
    <w:rsid w:val="003C48C3"/>
    <w:pPr>
      <w:widowControl w:val="0"/>
      <w:shd w:val="clear" w:color="auto" w:fill="FFFFFF"/>
      <w:spacing w:before="360" w:after="360" w:line="0" w:lineRule="atLeast"/>
      <w:jc w:val="right"/>
    </w:pPr>
    <w:rPr>
      <w:rFonts w:eastAsiaTheme="minorHAnsi"/>
      <w:i/>
      <w:iCs/>
      <w:lang w:eastAsia="en-US"/>
    </w:rPr>
  </w:style>
  <w:style w:type="character" w:customStyle="1" w:styleId="916pt">
    <w:name w:val="Основной текст (9) + 16 pt;Полужирный;Не курсив"/>
    <w:basedOn w:val="93"/>
    <w:rsid w:val="003C48C3"/>
    <w:rPr>
      <w:b/>
      <w:bCs/>
      <w:color w:val="000000"/>
      <w:spacing w:val="0"/>
      <w:w w:val="100"/>
      <w:position w:val="0"/>
      <w:sz w:val="32"/>
      <w:szCs w:val="32"/>
      <w:lang w:val="ru-RU" w:eastAsia="ru-RU" w:bidi="ru-RU"/>
    </w:rPr>
  </w:style>
  <w:style w:type="character" w:customStyle="1" w:styleId="101">
    <w:name w:val="Основной текст (10)_"/>
    <w:basedOn w:val="a1"/>
    <w:link w:val="102"/>
    <w:rsid w:val="003C48C3"/>
    <w:rPr>
      <w:rFonts w:ascii="Arial" w:eastAsia="Arial" w:hAnsi="Arial" w:cs="Arial"/>
      <w:shd w:val="clear" w:color="auto" w:fill="FFFFFF"/>
    </w:rPr>
  </w:style>
  <w:style w:type="paragraph" w:customStyle="1" w:styleId="102">
    <w:name w:val="Основной текст (10)"/>
    <w:basedOn w:val="a"/>
    <w:link w:val="101"/>
    <w:rsid w:val="003C48C3"/>
    <w:pPr>
      <w:widowControl w:val="0"/>
      <w:shd w:val="clear" w:color="auto" w:fill="FFFFFF"/>
      <w:spacing w:before="960" w:after="60" w:line="0" w:lineRule="atLeast"/>
    </w:pPr>
    <w:rPr>
      <w:rFonts w:ascii="Arial" w:eastAsia="Arial" w:hAnsi="Arial" w:cs="Arial"/>
      <w:lang w:eastAsia="en-US"/>
    </w:rPr>
  </w:style>
  <w:style w:type="character" w:styleId="afffd">
    <w:name w:val="FollowedHyperlink"/>
    <w:rsid w:val="0013104D"/>
    <w:rPr>
      <w:color w:val="800080"/>
      <w:u w:val="single"/>
    </w:rPr>
  </w:style>
  <w:style w:type="character" w:customStyle="1" w:styleId="1fa">
    <w:name w:val="Знак примечания1"/>
    <w:rsid w:val="0013104D"/>
    <w:rPr>
      <w:sz w:val="16"/>
      <w:szCs w:val="16"/>
    </w:rPr>
  </w:style>
  <w:style w:type="character" w:customStyle="1" w:styleId="hl41">
    <w:name w:val="hl41"/>
    <w:rsid w:val="0013104D"/>
    <w:rPr>
      <w:b/>
      <w:bCs/>
      <w:sz w:val="20"/>
      <w:szCs w:val="20"/>
    </w:rPr>
  </w:style>
  <w:style w:type="character" w:customStyle="1" w:styleId="ConsNonformat">
    <w:name w:val="ConsNonformat Знак"/>
    <w:rsid w:val="0013104D"/>
    <w:rPr>
      <w:rFonts w:ascii="Courier New" w:hAnsi="Courier New" w:cs="Courier New"/>
      <w:lang w:val="ru-RU" w:eastAsia="ar-SA" w:bidi="ar-SA"/>
    </w:rPr>
  </w:style>
  <w:style w:type="character" w:customStyle="1" w:styleId="afffe">
    <w:name w:val="Символ сноски"/>
    <w:rsid w:val="0013104D"/>
    <w:rPr>
      <w:vertAlign w:val="superscript"/>
    </w:rPr>
  </w:style>
  <w:style w:type="character" w:customStyle="1" w:styleId="WW-Absatz-Standardschriftart1111111111111">
    <w:name w:val="WW-Absatz-Standardschriftart1111111111111"/>
    <w:rsid w:val="0013104D"/>
  </w:style>
  <w:style w:type="character" w:customStyle="1" w:styleId="WW8Num7z1">
    <w:name w:val="WW8Num7z1"/>
    <w:rsid w:val="0013104D"/>
    <w:rPr>
      <w:rFonts w:ascii="Times New Roman" w:eastAsia="Times New Roman" w:hAnsi="Times New Roman" w:cs="Times New Roman"/>
    </w:rPr>
  </w:style>
  <w:style w:type="paragraph" w:customStyle="1" w:styleId="affff">
    <w:name w:val="Таблица"/>
    <w:basedOn w:val="a"/>
    <w:rsid w:val="0013104D"/>
    <w:pPr>
      <w:spacing w:before="20" w:after="20" w:line="240" w:lineRule="auto"/>
    </w:pPr>
    <w:rPr>
      <w:rFonts w:ascii="Times New Roman" w:eastAsia="Times New Roman" w:hAnsi="Times New Roman" w:cs="Times New Roman"/>
      <w:sz w:val="20"/>
      <w:szCs w:val="20"/>
      <w:lang w:eastAsia="ar-SA"/>
    </w:rPr>
  </w:style>
  <w:style w:type="paragraph" w:customStyle="1" w:styleId="affff0">
    <w:name w:val="Текст письма"/>
    <w:basedOn w:val="a"/>
    <w:rsid w:val="0013104D"/>
    <w:pPr>
      <w:spacing w:before="60" w:after="60" w:line="240" w:lineRule="auto"/>
      <w:jc w:val="both"/>
    </w:pPr>
    <w:rPr>
      <w:rFonts w:ascii="Times New Roman" w:eastAsia="Times New Roman" w:hAnsi="Times New Roman" w:cs="Times New Roman"/>
      <w:szCs w:val="20"/>
      <w:lang w:eastAsia="ar-SA"/>
    </w:rPr>
  </w:style>
  <w:style w:type="paragraph" w:customStyle="1" w:styleId="affff1">
    <w:name w:val="Спис_заголовок"/>
    <w:basedOn w:val="a"/>
    <w:next w:val="affe"/>
    <w:rsid w:val="0013104D"/>
    <w:pPr>
      <w:keepNext/>
      <w:keepLines/>
      <w:tabs>
        <w:tab w:val="left" w:pos="0"/>
      </w:tabs>
      <w:spacing w:before="60" w:after="60" w:line="240" w:lineRule="auto"/>
      <w:jc w:val="both"/>
    </w:pPr>
    <w:rPr>
      <w:rFonts w:ascii="Times New Roman" w:eastAsia="Times New Roman" w:hAnsi="Times New Roman" w:cs="Times New Roman"/>
      <w:sz w:val="24"/>
      <w:szCs w:val="20"/>
      <w:lang w:eastAsia="ar-SA"/>
    </w:rPr>
  </w:style>
  <w:style w:type="paragraph" w:customStyle="1" w:styleId="1fb">
    <w:name w:val="Текст примечания1"/>
    <w:basedOn w:val="a"/>
    <w:rsid w:val="0013104D"/>
    <w:pPr>
      <w:spacing w:after="0" w:line="240" w:lineRule="auto"/>
    </w:pPr>
    <w:rPr>
      <w:rFonts w:ascii="Times New Roman" w:eastAsia="Times New Roman" w:hAnsi="Times New Roman" w:cs="Times New Roman"/>
      <w:sz w:val="20"/>
      <w:szCs w:val="20"/>
      <w:lang w:val="en-US" w:eastAsia="ar-SA"/>
    </w:rPr>
  </w:style>
  <w:style w:type="paragraph" w:customStyle="1" w:styleId="ConsCell">
    <w:name w:val="ConsCell"/>
    <w:rsid w:val="0013104D"/>
    <w:pPr>
      <w:widowControl w:val="0"/>
      <w:spacing w:after="0" w:line="240" w:lineRule="auto"/>
      <w:ind w:right="19772"/>
    </w:pPr>
    <w:rPr>
      <w:rFonts w:ascii="Arial" w:eastAsia="Arial" w:hAnsi="Arial" w:cs="Arial"/>
      <w:sz w:val="20"/>
      <w:szCs w:val="20"/>
      <w:lang w:eastAsia="ar-SA"/>
    </w:rPr>
  </w:style>
  <w:style w:type="paragraph" w:customStyle="1" w:styleId="221">
    <w:name w:val="Основной текст 22"/>
    <w:basedOn w:val="a"/>
    <w:rsid w:val="0013104D"/>
    <w:pPr>
      <w:spacing w:after="0" w:line="240" w:lineRule="auto"/>
    </w:pPr>
    <w:rPr>
      <w:rFonts w:ascii="Times New Roman" w:eastAsia="Times New Roman" w:hAnsi="Times New Roman" w:cs="Times New Roman"/>
      <w:sz w:val="28"/>
      <w:szCs w:val="24"/>
      <w:lang w:val="en-US" w:eastAsia="ar-SA"/>
    </w:rPr>
  </w:style>
  <w:style w:type="paragraph" w:customStyle="1" w:styleId="ConsTitle">
    <w:name w:val="ConsTitle"/>
    <w:rsid w:val="0013104D"/>
    <w:pPr>
      <w:widowControl w:val="0"/>
      <w:spacing w:after="0" w:line="240" w:lineRule="auto"/>
      <w:ind w:right="19772"/>
    </w:pPr>
    <w:rPr>
      <w:rFonts w:ascii="Arial" w:eastAsia="Arial" w:hAnsi="Arial" w:cs="Arial"/>
      <w:b/>
      <w:bCs/>
      <w:sz w:val="16"/>
      <w:szCs w:val="16"/>
      <w:lang w:eastAsia="ar-SA"/>
    </w:rPr>
  </w:style>
  <w:style w:type="paragraph" w:customStyle="1" w:styleId="3e">
    <w:name w:val="Список3"/>
    <w:basedOn w:val="a"/>
    <w:rsid w:val="0013104D"/>
    <w:pPr>
      <w:tabs>
        <w:tab w:val="left" w:pos="1208"/>
      </w:tabs>
      <w:spacing w:before="20" w:after="20" w:line="240" w:lineRule="auto"/>
      <w:jc w:val="both"/>
    </w:pPr>
    <w:rPr>
      <w:rFonts w:ascii="Times New Roman" w:eastAsia="Times New Roman" w:hAnsi="Times New Roman" w:cs="Times New Roman"/>
      <w:szCs w:val="20"/>
      <w:lang w:eastAsia="ar-SA"/>
    </w:rPr>
  </w:style>
  <w:style w:type="paragraph" w:customStyle="1" w:styleId="ConsNonformat0">
    <w:name w:val="ConsNonformat"/>
    <w:rsid w:val="0013104D"/>
    <w:pPr>
      <w:widowControl w:val="0"/>
      <w:spacing w:after="0" w:line="240" w:lineRule="auto"/>
      <w:ind w:right="19772"/>
    </w:pPr>
    <w:rPr>
      <w:rFonts w:ascii="Courier New" w:eastAsia="Arial" w:hAnsi="Courier New" w:cs="Courier New"/>
      <w:sz w:val="20"/>
      <w:szCs w:val="20"/>
      <w:lang w:eastAsia="ar-SA"/>
    </w:rPr>
  </w:style>
  <w:style w:type="paragraph" w:customStyle="1" w:styleId="affff2">
    <w:name w:val="Заголовок_РИС"/>
    <w:basedOn w:val="a"/>
    <w:rsid w:val="0013104D"/>
    <w:pPr>
      <w:spacing w:before="120" w:after="120" w:line="240" w:lineRule="auto"/>
      <w:jc w:val="center"/>
    </w:pPr>
    <w:rPr>
      <w:rFonts w:ascii="Times New Roman" w:eastAsia="Times New Roman" w:hAnsi="Times New Roman" w:cs="Times New Roman"/>
      <w:i/>
      <w:sz w:val="20"/>
      <w:szCs w:val="20"/>
      <w:lang w:eastAsia="ar-SA"/>
    </w:rPr>
  </w:style>
  <w:style w:type="paragraph" w:customStyle="1" w:styleId="2fa">
    <w:name w:val="Номер2"/>
    <w:basedOn w:val="2fb"/>
    <w:rsid w:val="0013104D"/>
    <w:pPr>
      <w:tabs>
        <w:tab w:val="left" w:pos="964"/>
        <w:tab w:val="left" w:pos="2340"/>
      </w:tabs>
      <w:ind w:left="1803" w:firstLine="0"/>
    </w:pPr>
    <w:rPr>
      <w:sz w:val="22"/>
    </w:rPr>
  </w:style>
  <w:style w:type="paragraph" w:customStyle="1" w:styleId="2fb">
    <w:name w:val="Список2"/>
    <w:basedOn w:val="affe"/>
    <w:rsid w:val="0013104D"/>
    <w:pPr>
      <w:tabs>
        <w:tab w:val="left" w:pos="851"/>
      </w:tabs>
      <w:spacing w:before="40" w:after="40" w:line="240" w:lineRule="auto"/>
      <w:ind w:left="850" w:hanging="493"/>
    </w:pPr>
    <w:rPr>
      <w:rFonts w:cs="Times New Roman"/>
      <w:sz w:val="24"/>
    </w:rPr>
  </w:style>
  <w:style w:type="paragraph" w:customStyle="1" w:styleId="affff3">
    <w:name w:val="Содержимое врезки"/>
    <w:basedOn w:val="a0"/>
    <w:rsid w:val="0013104D"/>
    <w:pPr>
      <w:suppressAutoHyphens w:val="0"/>
      <w:spacing w:after="120"/>
      <w:jc w:val="left"/>
    </w:pPr>
    <w:rPr>
      <w:b w:val="0"/>
      <w:bCs w:val="0"/>
      <w:sz w:val="24"/>
      <w:szCs w:val="24"/>
      <w:lang w:val="en-US"/>
    </w:rPr>
  </w:style>
  <w:style w:type="paragraph" w:customStyle="1" w:styleId="1fc">
    <w:name w:val="Номер1"/>
    <w:basedOn w:val="affe"/>
    <w:rsid w:val="0013104D"/>
    <w:pPr>
      <w:tabs>
        <w:tab w:val="left" w:pos="1620"/>
      </w:tabs>
      <w:spacing w:before="40" w:after="40" w:line="240" w:lineRule="auto"/>
      <w:ind w:left="1260"/>
    </w:pPr>
    <w:rPr>
      <w:rFonts w:cs="Times New Roman"/>
      <w:sz w:val="22"/>
    </w:rPr>
  </w:style>
  <w:style w:type="paragraph" w:customStyle="1" w:styleId="11pt012">
    <w:name w:val="Стиль Основной текст с отступом + 11 pt Слева:  0 см Выступ:  12..."/>
    <w:basedOn w:val="afb"/>
    <w:rsid w:val="0013104D"/>
    <w:pPr>
      <w:spacing w:before="60" w:after="60" w:line="240" w:lineRule="auto"/>
      <w:ind w:left="0"/>
      <w:jc w:val="both"/>
    </w:pPr>
    <w:rPr>
      <w:rFonts w:ascii="Times New Roman" w:eastAsia="Times New Roman" w:hAnsi="Times New Roman" w:cs="Times New Roman"/>
      <w:color w:val="000000"/>
      <w:szCs w:val="20"/>
      <w:lang w:eastAsia="ar-SA"/>
    </w:rPr>
  </w:style>
  <w:style w:type="paragraph" w:customStyle="1" w:styleId="affff4">
    <w:name w:val="Обычный текст"/>
    <w:basedOn w:val="a"/>
    <w:rsid w:val="0013104D"/>
    <w:pPr>
      <w:spacing w:after="0" w:line="240" w:lineRule="auto"/>
      <w:ind w:firstLine="567"/>
      <w:jc w:val="both"/>
    </w:pPr>
    <w:rPr>
      <w:rFonts w:ascii="Times New Roman" w:eastAsia="Times New Roman" w:hAnsi="Times New Roman" w:cs="Times New Roman"/>
      <w:sz w:val="28"/>
      <w:szCs w:val="24"/>
      <w:lang w:eastAsia="ar-SA"/>
    </w:rPr>
  </w:style>
  <w:style w:type="paragraph" w:customStyle="1" w:styleId="affff5">
    <w:name w:val="Список_без_б"/>
    <w:basedOn w:val="a"/>
    <w:rsid w:val="0013104D"/>
    <w:pPr>
      <w:spacing w:before="40" w:after="40" w:line="240" w:lineRule="auto"/>
      <w:ind w:left="357"/>
      <w:jc w:val="both"/>
    </w:pPr>
    <w:rPr>
      <w:rFonts w:ascii="Times New Roman" w:eastAsia="Times New Roman" w:hAnsi="Times New Roman" w:cs="Times New Roman"/>
      <w:szCs w:val="20"/>
      <w:lang w:eastAsia="ar-SA"/>
    </w:rPr>
  </w:style>
  <w:style w:type="paragraph" w:customStyle="1" w:styleId="affff6">
    <w:name w:val="Заголовок_ТАБ"/>
    <w:basedOn w:val="a"/>
    <w:rsid w:val="0013104D"/>
    <w:pPr>
      <w:keepNext/>
      <w:spacing w:after="120" w:line="240" w:lineRule="auto"/>
      <w:jc w:val="center"/>
    </w:pPr>
    <w:rPr>
      <w:rFonts w:ascii="Times New Roman" w:eastAsia="Times New Roman" w:hAnsi="Times New Roman" w:cs="Times New Roman"/>
      <w:b/>
      <w:sz w:val="20"/>
      <w:szCs w:val="20"/>
      <w:lang w:eastAsia="ar-SA"/>
    </w:rPr>
  </w:style>
  <w:style w:type="character" w:customStyle="1" w:styleId="75">
    <w:name w:val="Основной шрифт абзаца7"/>
    <w:rsid w:val="00846788"/>
  </w:style>
  <w:style w:type="paragraph" w:customStyle="1" w:styleId="68">
    <w:name w:val="Абзац списка6"/>
    <w:basedOn w:val="a"/>
    <w:rsid w:val="00846788"/>
    <w:pPr>
      <w:ind w:left="720"/>
    </w:pPr>
    <w:rPr>
      <w:rFonts w:ascii="Calibri" w:eastAsia="Calibri" w:hAnsi="Calibri" w:cs="Times New Roman"/>
      <w:lang w:eastAsia="zh-CN"/>
    </w:rPr>
  </w:style>
  <w:style w:type="table" w:customStyle="1" w:styleId="TableNormal">
    <w:name w:val="Table Normal"/>
    <w:uiPriority w:val="2"/>
    <w:semiHidden/>
    <w:unhideWhenUsed/>
    <w:qFormat/>
    <w:rsid w:val="00A76E3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3">
    <w:name w:val="Оглавление 11"/>
    <w:basedOn w:val="a"/>
    <w:uiPriority w:val="1"/>
    <w:qFormat/>
    <w:rsid w:val="00A76E35"/>
    <w:pPr>
      <w:widowControl w:val="0"/>
      <w:spacing w:after="0" w:line="240" w:lineRule="auto"/>
      <w:ind w:left="221"/>
    </w:pPr>
    <w:rPr>
      <w:rFonts w:ascii="Times New Roman" w:eastAsia="Times New Roman" w:hAnsi="Times New Roman" w:cs="Times New Roman"/>
      <w:sz w:val="28"/>
      <w:szCs w:val="28"/>
      <w:lang w:eastAsia="en-US"/>
    </w:rPr>
  </w:style>
  <w:style w:type="paragraph" w:customStyle="1" w:styleId="215">
    <w:name w:val="Оглавление 21"/>
    <w:basedOn w:val="a"/>
    <w:uiPriority w:val="1"/>
    <w:qFormat/>
    <w:rsid w:val="00A76E35"/>
    <w:pPr>
      <w:widowControl w:val="0"/>
      <w:spacing w:after="0" w:line="240" w:lineRule="auto"/>
      <w:ind w:left="825"/>
    </w:pPr>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A76E35"/>
    <w:pPr>
      <w:widowControl w:val="0"/>
      <w:spacing w:after="0" w:line="240" w:lineRule="auto"/>
    </w:pPr>
    <w:rPr>
      <w:rFonts w:ascii="Times New Roman" w:eastAsia="Times New Roman" w:hAnsi="Times New Roman" w:cs="Times New Roman"/>
      <w:lang w:eastAsia="en-US"/>
    </w:rPr>
  </w:style>
  <w:style w:type="character" w:customStyle="1" w:styleId="1fd">
    <w:name w:val="Гиперссылка1"/>
    <w:uiPriority w:val="99"/>
    <w:unhideWhenUsed/>
    <w:rsid w:val="00A76E35"/>
    <w:rPr>
      <w:color w:val="0000FF"/>
      <w:u w:val="single"/>
    </w:rPr>
  </w:style>
  <w:style w:type="paragraph" w:customStyle="1" w:styleId="21">
    <w:name w:val="Заголовок 21"/>
    <w:qFormat/>
    <w:rsid w:val="00A76E35"/>
    <w:pPr>
      <w:keepNext/>
      <w:widowControl w:val="0"/>
      <w:numPr>
        <w:ilvl w:val="1"/>
        <w:numId w:val="4"/>
      </w:numPr>
      <w:pBdr>
        <w:top w:val="none" w:sz="4" w:space="0" w:color="000000"/>
        <w:left w:val="none" w:sz="4" w:space="0" w:color="000000"/>
        <w:bottom w:val="none" w:sz="4" w:space="0" w:color="000000"/>
        <w:right w:val="none" w:sz="4" w:space="0" w:color="000000"/>
        <w:between w:val="none" w:sz="4" w:space="0" w:color="000000"/>
      </w:pBdr>
      <w:shd w:val="nil"/>
      <w:spacing w:before="240" w:after="60" w:line="100" w:lineRule="atLeast"/>
      <w:outlineLvl w:val="1"/>
    </w:pPr>
    <w:rPr>
      <w:rFonts w:ascii="Cambria" w:eastAsia="Times New Roman" w:hAnsi="Cambria" w:cs="Times New Roman"/>
      <w:b/>
      <w:bCs/>
      <w:i/>
      <w:iCs/>
      <w:sz w:val="28"/>
      <w:szCs w:val="28"/>
      <w:lang w:val="en-US"/>
    </w:rPr>
  </w:style>
  <w:style w:type="character" w:customStyle="1" w:styleId="affff7">
    <w:name w:val="Основной текст + Курсив"/>
    <w:basedOn w:val="ad"/>
    <w:rsid w:val="00A37A7B"/>
    <w:rPr>
      <w:rFonts w:ascii="Times New Roman" w:eastAsia="Times New Roman" w:hAnsi="Times New Roman" w:cs="Times New Roman"/>
      <w:b w:val="0"/>
      <w:bCs w:val="0"/>
      <w:i/>
      <w:iCs/>
      <w:smallCaps w:val="0"/>
      <w:strike w:val="0"/>
      <w:spacing w:val="0"/>
      <w:sz w:val="27"/>
      <w:szCs w:val="27"/>
    </w:rPr>
  </w:style>
  <w:style w:type="character" w:customStyle="1" w:styleId="affff8">
    <w:name w:val="Подпись к таблице_"/>
    <w:basedOn w:val="a1"/>
    <w:link w:val="affff9"/>
    <w:rsid w:val="00A37A7B"/>
    <w:rPr>
      <w:rFonts w:ascii="Times New Roman" w:eastAsia="Times New Roman" w:hAnsi="Times New Roman" w:cs="Times New Roman"/>
      <w:sz w:val="24"/>
      <w:szCs w:val="24"/>
      <w:shd w:val="clear" w:color="auto" w:fill="FFFFFF"/>
    </w:rPr>
  </w:style>
  <w:style w:type="paragraph" w:customStyle="1" w:styleId="affff9">
    <w:name w:val="Подпись к таблице"/>
    <w:basedOn w:val="a"/>
    <w:link w:val="affff8"/>
    <w:rsid w:val="00A37A7B"/>
    <w:pPr>
      <w:shd w:val="clear" w:color="auto" w:fill="FFFFFF"/>
      <w:spacing w:after="0" w:line="0" w:lineRule="atLeast"/>
    </w:pPr>
    <w:rPr>
      <w:rFonts w:ascii="Times New Roman" w:eastAsia="Times New Roman" w:hAnsi="Times New Roman" w:cs="Times New Roman"/>
      <w:sz w:val="24"/>
      <w:szCs w:val="24"/>
      <w:lang w:eastAsia="en-US"/>
    </w:rPr>
  </w:style>
  <w:style w:type="paragraph" w:customStyle="1" w:styleId="114">
    <w:name w:val="Основной текст11"/>
    <w:basedOn w:val="a"/>
    <w:rsid w:val="00A37A7B"/>
    <w:pPr>
      <w:shd w:val="clear" w:color="auto" w:fill="FFFFFF"/>
      <w:spacing w:before="60" w:after="0" w:line="0" w:lineRule="atLeast"/>
      <w:jc w:val="center"/>
    </w:pPr>
    <w:rPr>
      <w:rFonts w:ascii="Times New Roman" w:eastAsia="Times New Roman" w:hAnsi="Times New Roman" w:cs="Times New Roman"/>
      <w:color w:val="000000"/>
      <w:sz w:val="27"/>
      <w:szCs w:val="27"/>
    </w:rPr>
  </w:style>
  <w:style w:type="character" w:customStyle="1" w:styleId="95">
    <w:name w:val="Основной текст9"/>
    <w:basedOn w:val="ad"/>
    <w:rsid w:val="00A37A7B"/>
    <w:rPr>
      <w:rFonts w:ascii="Times New Roman" w:eastAsia="Times New Roman" w:hAnsi="Times New Roman" w:cs="Times New Roman"/>
      <w:b w:val="0"/>
      <w:bCs w:val="0"/>
      <w:i w:val="0"/>
      <w:iCs w:val="0"/>
      <w:smallCaps w:val="0"/>
      <w:strike w:val="0"/>
      <w:spacing w:val="0"/>
      <w:sz w:val="27"/>
      <w:szCs w:val="27"/>
    </w:rPr>
  </w:style>
  <w:style w:type="character" w:customStyle="1" w:styleId="76">
    <w:name w:val="Основной текст (7) + Не курсив"/>
    <w:basedOn w:val="73"/>
    <w:rsid w:val="00A37A7B"/>
    <w:rPr>
      <w:rFonts w:ascii="Times New Roman" w:eastAsia="Times New Roman" w:hAnsi="Times New Roman" w:cs="Times New Roman"/>
      <w:b w:val="0"/>
      <w:bCs w:val="0"/>
      <w:smallCaps w:val="0"/>
      <w:strike w:val="0"/>
      <w:spacing w:val="0"/>
      <w:sz w:val="27"/>
      <w:szCs w:val="27"/>
    </w:rPr>
  </w:style>
  <w:style w:type="paragraph" w:customStyle="1" w:styleId="Title">
    <w:name w:val="Title!Название НПА"/>
    <w:basedOn w:val="a"/>
    <w:rsid w:val="00A37A7B"/>
    <w:pPr>
      <w:spacing w:before="240" w:after="60" w:line="240" w:lineRule="auto"/>
      <w:ind w:firstLine="567"/>
      <w:jc w:val="center"/>
      <w:outlineLvl w:val="0"/>
    </w:pPr>
    <w:rPr>
      <w:rFonts w:ascii="Arial" w:eastAsia="Times New Roman" w:hAnsi="Arial" w:cs="Arial"/>
      <w:b/>
      <w:bCs/>
      <w:sz w:val="32"/>
      <w:szCs w:val="32"/>
    </w:rPr>
  </w:style>
  <w:style w:type="paragraph" w:customStyle="1" w:styleId="1fe">
    <w:name w:val="Заголовок 1;Глава"/>
    <w:basedOn w:val="a"/>
    <w:next w:val="a"/>
    <w:link w:val="1ff"/>
    <w:uiPriority w:val="99"/>
    <w:qFormat/>
    <w:rsid w:val="00094359"/>
    <w:pPr>
      <w:keepNext/>
      <w:spacing w:before="240" w:after="60" w:line="240" w:lineRule="auto"/>
      <w:outlineLvl w:val="0"/>
    </w:pPr>
    <w:rPr>
      <w:rFonts w:ascii="Cambria" w:eastAsia="Times New Roman" w:hAnsi="Cambria" w:cs="Times New Roman"/>
      <w:b/>
      <w:bCs/>
      <w:sz w:val="32"/>
      <w:szCs w:val="32"/>
    </w:rPr>
  </w:style>
  <w:style w:type="character" w:customStyle="1" w:styleId="1ff">
    <w:name w:val="Заголовок 1 Знак;Глава Знак"/>
    <w:basedOn w:val="a1"/>
    <w:link w:val="1fe"/>
    <w:uiPriority w:val="99"/>
    <w:rsid w:val="00094359"/>
    <w:rPr>
      <w:rFonts w:ascii="Cambria" w:eastAsia="Times New Roman" w:hAnsi="Cambria" w:cs="Times New Roman"/>
      <w:b/>
      <w:bCs/>
      <w:sz w:val="32"/>
      <w:szCs w:val="32"/>
      <w:lang w:eastAsia="ru-RU"/>
    </w:rPr>
  </w:style>
  <w:style w:type="paragraph" w:customStyle="1" w:styleId="1ff0">
    <w:name w:val="Знак Знак1 Знак Знак Знак"/>
    <w:basedOn w:val="a"/>
    <w:rsid w:val="00094359"/>
    <w:pPr>
      <w:spacing w:after="160" w:line="240" w:lineRule="exact"/>
    </w:pPr>
    <w:rPr>
      <w:rFonts w:ascii="Times New Roman" w:eastAsia="Times New Roman" w:hAnsi="Times New Roman" w:cs="Times New Roman"/>
      <w:sz w:val="28"/>
      <w:szCs w:val="20"/>
      <w:lang w:val="en-US" w:eastAsia="en-US"/>
    </w:rPr>
  </w:style>
  <w:style w:type="paragraph" w:styleId="affffa">
    <w:name w:val="annotation text"/>
    <w:basedOn w:val="a"/>
    <w:link w:val="affffb"/>
    <w:rsid w:val="00094359"/>
    <w:pPr>
      <w:spacing w:after="0" w:line="240" w:lineRule="auto"/>
    </w:pPr>
    <w:rPr>
      <w:rFonts w:ascii="Times New Roman" w:eastAsia="Times New Roman" w:hAnsi="Times New Roman" w:cs="Times New Roman"/>
      <w:sz w:val="24"/>
      <w:szCs w:val="20"/>
    </w:rPr>
  </w:style>
  <w:style w:type="character" w:customStyle="1" w:styleId="affffb">
    <w:name w:val="Текст примечания Знак"/>
    <w:basedOn w:val="a1"/>
    <w:link w:val="affffa"/>
    <w:rsid w:val="00094359"/>
    <w:rPr>
      <w:rFonts w:ascii="Times New Roman" w:eastAsia="Times New Roman" w:hAnsi="Times New Roman" w:cs="Times New Roman"/>
      <w:sz w:val="24"/>
      <w:szCs w:val="20"/>
      <w:lang w:eastAsia="ru-RU"/>
    </w:rPr>
  </w:style>
  <w:style w:type="paragraph" w:customStyle="1" w:styleId="affffc">
    <w:name w:val="Заголовок статьи"/>
    <w:basedOn w:val="a"/>
    <w:next w:val="a"/>
    <w:rsid w:val="00094359"/>
    <w:pPr>
      <w:spacing w:after="0" w:line="240" w:lineRule="auto"/>
      <w:ind w:left="1612" w:hanging="892"/>
      <w:jc w:val="both"/>
    </w:pPr>
    <w:rPr>
      <w:rFonts w:ascii="Arial" w:eastAsia="Times New Roman" w:hAnsi="Arial" w:cs="Times New Roman"/>
      <w:sz w:val="20"/>
      <w:szCs w:val="20"/>
    </w:rPr>
  </w:style>
  <w:style w:type="paragraph" w:customStyle="1" w:styleId="affffd">
    <w:name w:val="Знак Знак Знак Знак Знак Знак Знак"/>
    <w:basedOn w:val="a"/>
    <w:uiPriority w:val="99"/>
    <w:rsid w:val="0009435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e">
    <w:name w:val="Знак Знак Знак Знак"/>
    <w:basedOn w:val="a"/>
    <w:uiPriority w:val="99"/>
    <w:rsid w:val="0009435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ff1">
    <w:name w:val="Знак Знак Знак1 Знак"/>
    <w:basedOn w:val="a"/>
    <w:uiPriority w:val="99"/>
    <w:rsid w:val="0009435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u">
    <w:name w:val="u"/>
    <w:basedOn w:val="a"/>
    <w:rsid w:val="00094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2">
    <w:name w:val="Знак Знак Знак Знак1"/>
    <w:basedOn w:val="a"/>
    <w:uiPriority w:val="99"/>
    <w:rsid w:val="0009435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fc">
    <w:name w:val="Знак Знак Знак2 Знак"/>
    <w:basedOn w:val="a"/>
    <w:uiPriority w:val="99"/>
    <w:rsid w:val="0009435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CharCharCarCarCharCharCarCarCharCharCarCarCharChar">
    <w:name w:val="Char Char Car Car Char Char Car Car Char Char Car Car Char Char"/>
    <w:basedOn w:val="a"/>
    <w:uiPriority w:val="99"/>
    <w:rsid w:val="00094359"/>
    <w:pPr>
      <w:spacing w:after="160" w:line="240" w:lineRule="exact"/>
    </w:pPr>
    <w:rPr>
      <w:rFonts w:ascii="Times New Roman" w:eastAsia="Times New Roman" w:hAnsi="Times New Roman" w:cs="Times New Roman"/>
      <w:sz w:val="20"/>
      <w:szCs w:val="20"/>
    </w:rPr>
  </w:style>
  <w:style w:type="paragraph" w:customStyle="1" w:styleId="-12">
    <w:name w:val="Цветной список - Акцент 12"/>
    <w:basedOn w:val="a"/>
    <w:uiPriority w:val="99"/>
    <w:rsid w:val="00094359"/>
    <w:pPr>
      <w:widowControl w:val="0"/>
      <w:spacing w:after="0" w:line="240" w:lineRule="auto"/>
      <w:ind w:left="720"/>
    </w:pPr>
    <w:rPr>
      <w:rFonts w:ascii="Courier New" w:eastAsia="Times New Roman" w:hAnsi="Courier New" w:cs="Courier New"/>
      <w:sz w:val="20"/>
      <w:szCs w:val="20"/>
    </w:rPr>
  </w:style>
  <w:style w:type="paragraph" w:customStyle="1" w:styleId="510">
    <w:name w:val="Светлый список — акцент 51"/>
    <w:basedOn w:val="a"/>
    <w:uiPriority w:val="99"/>
    <w:rsid w:val="00094359"/>
    <w:pPr>
      <w:widowControl w:val="0"/>
      <w:spacing w:after="0" w:line="240" w:lineRule="auto"/>
      <w:ind w:left="720"/>
    </w:pPr>
    <w:rPr>
      <w:rFonts w:ascii="Courier New" w:eastAsia="Times New Roman" w:hAnsi="Courier New" w:cs="Courier New"/>
      <w:sz w:val="20"/>
      <w:szCs w:val="20"/>
    </w:rPr>
  </w:style>
  <w:style w:type="paragraph" w:customStyle="1" w:styleId="uni">
    <w:name w:val="uni"/>
    <w:basedOn w:val="a"/>
    <w:rsid w:val="00094359"/>
    <w:pPr>
      <w:spacing w:before="100" w:beforeAutospacing="1" w:after="100" w:afterAutospacing="1" w:line="240" w:lineRule="auto"/>
    </w:pPr>
    <w:rPr>
      <w:rFonts w:ascii="Times" w:eastAsia="MS Mincho" w:hAnsi="Times" w:cs="Times New Roman"/>
      <w:sz w:val="20"/>
      <w:szCs w:val="20"/>
    </w:rPr>
  </w:style>
  <w:style w:type="paragraph" w:customStyle="1" w:styleId="1ff3">
    <w:name w:val="Стиль1"/>
    <w:basedOn w:val="af0"/>
    <w:next w:val="affffa"/>
    <w:link w:val="1ff4"/>
    <w:qFormat/>
    <w:rsid w:val="00094359"/>
    <w:rPr>
      <w:rFonts w:ascii="Times New Roman" w:hAnsi="Times New Roman"/>
      <w:sz w:val="28"/>
      <w:szCs w:val="2"/>
      <w:lang w:eastAsia="ru-RU"/>
    </w:rPr>
  </w:style>
  <w:style w:type="character" w:customStyle="1" w:styleId="1ff4">
    <w:name w:val="Стиль1 Знак"/>
    <w:basedOn w:val="af1"/>
    <w:link w:val="1ff3"/>
    <w:rsid w:val="00094359"/>
    <w:rPr>
      <w:rFonts w:ascii="Times New Roman" w:hAnsi="Times New Roman"/>
      <w:sz w:val="28"/>
      <w:szCs w:val="2"/>
      <w:lang w:eastAsia="ru-RU"/>
    </w:rPr>
  </w:style>
  <w:style w:type="paragraph" w:customStyle="1" w:styleId="2fd">
    <w:name w:val="Стиль2"/>
    <w:basedOn w:val="1ff3"/>
    <w:link w:val="2fe"/>
    <w:qFormat/>
    <w:rsid w:val="00094359"/>
    <w:rPr>
      <w:sz w:val="24"/>
    </w:rPr>
  </w:style>
  <w:style w:type="character" w:customStyle="1" w:styleId="2fe">
    <w:name w:val="Стиль2 Знак"/>
    <w:basedOn w:val="1ff4"/>
    <w:link w:val="2fd"/>
    <w:rsid w:val="00094359"/>
    <w:rPr>
      <w:sz w:val="24"/>
    </w:rPr>
  </w:style>
  <w:style w:type="paragraph" w:customStyle="1" w:styleId="3f">
    <w:name w:val="Стиль3"/>
    <w:basedOn w:val="a"/>
    <w:link w:val="3f0"/>
    <w:qFormat/>
    <w:rsid w:val="00094359"/>
    <w:pPr>
      <w:spacing w:after="0" w:line="240" w:lineRule="auto"/>
    </w:pPr>
    <w:rPr>
      <w:rFonts w:ascii="Times New Roman" w:eastAsia="Times New Roman" w:hAnsi="Times New Roman" w:cs="Times New Roman"/>
      <w:sz w:val="24"/>
      <w:szCs w:val="24"/>
    </w:rPr>
  </w:style>
  <w:style w:type="character" w:customStyle="1" w:styleId="3f0">
    <w:name w:val="Стиль3 Знак"/>
    <w:basedOn w:val="a1"/>
    <w:link w:val="3f"/>
    <w:rsid w:val="00094359"/>
    <w:rPr>
      <w:rFonts w:ascii="Times New Roman" w:eastAsia="Times New Roman" w:hAnsi="Times New Roman" w:cs="Times New Roman"/>
      <w:sz w:val="24"/>
      <w:szCs w:val="24"/>
      <w:lang w:eastAsia="ru-RU"/>
    </w:rPr>
  </w:style>
  <w:style w:type="paragraph" w:styleId="3f1">
    <w:name w:val="Body Text Indent 3"/>
    <w:basedOn w:val="a"/>
    <w:link w:val="3f2"/>
    <w:uiPriority w:val="99"/>
    <w:rsid w:val="00094359"/>
    <w:pPr>
      <w:spacing w:before="120" w:after="0" w:line="240" w:lineRule="auto"/>
      <w:ind w:firstLine="540"/>
      <w:jc w:val="both"/>
    </w:pPr>
    <w:rPr>
      <w:rFonts w:ascii="Times New Roman" w:eastAsia="Times New Roman" w:hAnsi="Times New Roman" w:cs="Times New Roman"/>
      <w:sz w:val="16"/>
      <w:szCs w:val="16"/>
    </w:rPr>
  </w:style>
  <w:style w:type="character" w:customStyle="1" w:styleId="3f2">
    <w:name w:val="Основной текст с отступом 3 Знак"/>
    <w:basedOn w:val="a1"/>
    <w:link w:val="3f1"/>
    <w:uiPriority w:val="99"/>
    <w:rsid w:val="00094359"/>
    <w:rPr>
      <w:rFonts w:ascii="Times New Roman" w:eastAsia="Times New Roman" w:hAnsi="Times New Roman" w:cs="Times New Roman"/>
      <w:sz w:val="16"/>
      <w:szCs w:val="16"/>
      <w:lang w:eastAsia="ru-RU"/>
    </w:rPr>
  </w:style>
  <w:style w:type="character" w:customStyle="1" w:styleId="afffff">
    <w:name w:val="Тема примечания Знак"/>
    <w:basedOn w:val="affffb"/>
    <w:link w:val="afffff0"/>
    <w:uiPriority w:val="99"/>
    <w:semiHidden/>
    <w:rsid w:val="00094359"/>
    <w:rPr>
      <w:b/>
      <w:bCs/>
    </w:rPr>
  </w:style>
  <w:style w:type="paragraph" w:styleId="afffff0">
    <w:name w:val="annotation subject"/>
    <w:basedOn w:val="affffa"/>
    <w:next w:val="affffa"/>
    <w:link w:val="afffff"/>
    <w:uiPriority w:val="99"/>
    <w:semiHidden/>
    <w:rsid w:val="00094359"/>
    <w:rPr>
      <w:b/>
      <w:bCs/>
    </w:rPr>
  </w:style>
</w:styles>
</file>

<file path=word/webSettings.xml><?xml version="1.0" encoding="utf-8"?>
<w:webSettings xmlns:r="http://schemas.openxmlformats.org/officeDocument/2006/relationships" xmlns:w="http://schemas.openxmlformats.org/wordprocessingml/2006/main">
  <w:divs>
    <w:div w:id="558787385">
      <w:bodyDiv w:val="1"/>
      <w:marLeft w:val="0"/>
      <w:marRight w:val="0"/>
      <w:marTop w:val="0"/>
      <w:marBottom w:val="0"/>
      <w:divBdr>
        <w:top w:val="none" w:sz="0" w:space="0" w:color="auto"/>
        <w:left w:val="none" w:sz="0" w:space="0" w:color="auto"/>
        <w:bottom w:val="none" w:sz="0" w:space="0" w:color="auto"/>
        <w:right w:val="none" w:sz="0" w:space="0" w:color="auto"/>
      </w:divBdr>
    </w:div>
    <w:div w:id="879632219">
      <w:bodyDiv w:val="1"/>
      <w:marLeft w:val="0"/>
      <w:marRight w:val="0"/>
      <w:marTop w:val="0"/>
      <w:marBottom w:val="0"/>
      <w:divBdr>
        <w:top w:val="none" w:sz="0" w:space="0" w:color="auto"/>
        <w:left w:val="none" w:sz="0" w:space="0" w:color="auto"/>
        <w:bottom w:val="none" w:sz="0" w:space="0" w:color="auto"/>
        <w:right w:val="none" w:sz="0" w:space="0" w:color="auto"/>
      </w:divBdr>
    </w:div>
    <w:div w:id="1451127260">
      <w:bodyDiv w:val="1"/>
      <w:marLeft w:val="0"/>
      <w:marRight w:val="0"/>
      <w:marTop w:val="0"/>
      <w:marBottom w:val="0"/>
      <w:divBdr>
        <w:top w:val="none" w:sz="0" w:space="0" w:color="auto"/>
        <w:left w:val="none" w:sz="0" w:space="0" w:color="auto"/>
        <w:bottom w:val="none" w:sz="0" w:space="0" w:color="auto"/>
        <w:right w:val="none" w:sz="0" w:space="0" w:color="auto"/>
      </w:divBdr>
    </w:div>
    <w:div w:id="1456870401">
      <w:bodyDiv w:val="1"/>
      <w:marLeft w:val="0"/>
      <w:marRight w:val="0"/>
      <w:marTop w:val="0"/>
      <w:marBottom w:val="0"/>
      <w:divBdr>
        <w:top w:val="none" w:sz="0" w:space="0" w:color="auto"/>
        <w:left w:val="none" w:sz="0" w:space="0" w:color="auto"/>
        <w:bottom w:val="none" w:sz="0" w:space="0" w:color="auto"/>
        <w:right w:val="none" w:sz="0" w:space="0" w:color="auto"/>
      </w:divBdr>
    </w:div>
    <w:div w:id="1509175321">
      <w:bodyDiv w:val="1"/>
      <w:marLeft w:val="0"/>
      <w:marRight w:val="0"/>
      <w:marTop w:val="0"/>
      <w:marBottom w:val="0"/>
      <w:divBdr>
        <w:top w:val="none" w:sz="0" w:space="0" w:color="auto"/>
        <w:left w:val="none" w:sz="0" w:space="0" w:color="auto"/>
        <w:bottom w:val="none" w:sz="0" w:space="0" w:color="auto"/>
        <w:right w:val="none" w:sz="0" w:space="0" w:color="auto"/>
      </w:divBdr>
    </w:div>
    <w:div w:id="1866284051">
      <w:bodyDiv w:val="1"/>
      <w:marLeft w:val="0"/>
      <w:marRight w:val="0"/>
      <w:marTop w:val="0"/>
      <w:marBottom w:val="0"/>
      <w:divBdr>
        <w:top w:val="none" w:sz="0" w:space="0" w:color="auto"/>
        <w:left w:val="none" w:sz="0" w:space="0" w:color="auto"/>
        <w:bottom w:val="none" w:sz="0" w:space="0" w:color="auto"/>
        <w:right w:val="none" w:sz="0" w:space="0" w:color="auto"/>
      </w:divBdr>
    </w:div>
    <w:div w:id="1928731665">
      <w:bodyDiv w:val="1"/>
      <w:marLeft w:val="0"/>
      <w:marRight w:val="0"/>
      <w:marTop w:val="0"/>
      <w:marBottom w:val="0"/>
      <w:divBdr>
        <w:top w:val="none" w:sz="0" w:space="0" w:color="auto"/>
        <w:left w:val="none" w:sz="0" w:space="0" w:color="auto"/>
        <w:bottom w:val="none" w:sz="0" w:space="0" w:color="auto"/>
        <w:right w:val="none" w:sz="0" w:space="0" w:color="auto"/>
      </w:divBdr>
    </w:div>
    <w:div w:id="1948923974">
      <w:bodyDiv w:val="1"/>
      <w:marLeft w:val="0"/>
      <w:marRight w:val="0"/>
      <w:marTop w:val="0"/>
      <w:marBottom w:val="0"/>
      <w:divBdr>
        <w:top w:val="none" w:sz="0" w:space="0" w:color="auto"/>
        <w:left w:val="none" w:sz="0" w:space="0" w:color="auto"/>
        <w:bottom w:val="none" w:sz="0" w:space="0" w:color="auto"/>
        <w:right w:val="none" w:sz="0" w:space="0" w:color="auto"/>
      </w:divBdr>
    </w:div>
    <w:div w:id="1951819420">
      <w:bodyDiv w:val="1"/>
      <w:marLeft w:val="0"/>
      <w:marRight w:val="0"/>
      <w:marTop w:val="0"/>
      <w:marBottom w:val="0"/>
      <w:divBdr>
        <w:top w:val="none" w:sz="0" w:space="0" w:color="auto"/>
        <w:left w:val="none" w:sz="0" w:space="0" w:color="auto"/>
        <w:bottom w:val="none" w:sz="0" w:space="0" w:color="auto"/>
        <w:right w:val="none" w:sz="0" w:space="0" w:color="auto"/>
      </w:divBdr>
    </w:div>
    <w:div w:id="2026247555">
      <w:bodyDiv w:val="1"/>
      <w:marLeft w:val="0"/>
      <w:marRight w:val="0"/>
      <w:marTop w:val="0"/>
      <w:marBottom w:val="0"/>
      <w:divBdr>
        <w:top w:val="none" w:sz="0" w:space="0" w:color="auto"/>
        <w:left w:val="none" w:sz="0" w:space="0" w:color="auto"/>
        <w:bottom w:val="none" w:sz="0" w:space="0" w:color="auto"/>
        <w:right w:val="none" w:sz="0" w:space="0" w:color="auto"/>
      </w:divBdr>
    </w:div>
    <w:div w:id="212018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44gosuslugi.ru/" TargetMode="External"/><Relationship Id="rId18" Type="http://schemas.openxmlformats.org/officeDocument/2006/relationships/hyperlink" Target="http://www.gosuslugi.ru/)" TargetMode="External"/><Relationship Id="rId26" Type="http://schemas.openxmlformats.org/officeDocument/2006/relationships/hyperlink" Target="https://sharyinskiy.kostroma.gov.ru/" TargetMode="External"/><Relationship Id="rId39" Type="http://schemas.openxmlformats.org/officeDocument/2006/relationships/hyperlink" Target="https://docs.cntd.ru/document/902192610" TargetMode="External"/><Relationship Id="rId21" Type="http://schemas.openxmlformats.org/officeDocument/2006/relationships/hyperlink" Target="https://44gosuslugi" TargetMode="External"/><Relationship Id="rId34" Type="http://schemas.openxmlformats.org/officeDocument/2006/relationships/hyperlink" Target="https://docs.cntd.ru/document/902228011" TargetMode="External"/><Relationship Id="rId42" Type="http://schemas.openxmlformats.org/officeDocument/2006/relationships/hyperlink" Target="https://docs.cntd.ru/document/9014513" TargetMode="External"/><Relationship Id="rId47" Type="http://schemas.openxmlformats.org/officeDocument/2006/relationships/hyperlink" Target="https://docs.cntd.ru/document/902366361" TargetMode="External"/><Relationship Id="rId50" Type="http://schemas.openxmlformats.org/officeDocument/2006/relationships/hyperlink" Target="consultantplus://offline/ref=8AC0BD87BAE8065E73106C10403CF92EA3E0BC20A3E9BE8576ACC955C7F87873269AA061642E2683nELBI" TargetMode="External"/><Relationship Id="rId55" Type="http://schemas.openxmlformats.org/officeDocument/2006/relationships/hyperlink" Target="garantF1://10064072.18505" TargetMode="External"/><Relationship Id="rId7" Type="http://schemas.openxmlformats.org/officeDocument/2006/relationships/endnotes" Target="endnotes.xml"/><Relationship Id="rId12" Type="http://schemas.openxmlformats.org/officeDocument/2006/relationships/hyperlink" Target="http://www.gosuslugi.ru/)%3B" TargetMode="External"/><Relationship Id="rId17" Type="http://schemas.openxmlformats.org/officeDocument/2006/relationships/hyperlink" Target="https://sharyinskiy.kostroma.gov.ru" TargetMode="External"/><Relationship Id="rId25" Type="http://schemas.openxmlformats.org/officeDocument/2006/relationships/hyperlink" Target="https://docs.cntd.ru/document/977104853" TargetMode="External"/><Relationship Id="rId33" Type="http://schemas.openxmlformats.org/officeDocument/2006/relationships/hyperlink" Target="http://nla-service.minjust.ru:8080/rnla-links/ws/content/act/a372aaad-88e9-4526-81ed-e7c6cb3ccc78.html" TargetMode="External"/><Relationship Id="rId38" Type="http://schemas.openxmlformats.org/officeDocument/2006/relationships/hyperlink" Target="https://docs.cntd.ru/document/902228011" TargetMode="External"/><Relationship Id="rId46" Type="http://schemas.openxmlformats.org/officeDocument/2006/relationships/hyperlink" Target="https://docs.cntd.ru/document/902354759"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977104853" TargetMode="External"/><Relationship Id="rId20" Type="http://schemas.openxmlformats.org/officeDocument/2006/relationships/hyperlink" Target="http://www.gosuslugi.ru/)%3B" TargetMode="External"/><Relationship Id="rId29" Type="http://schemas.openxmlformats.org/officeDocument/2006/relationships/footer" Target="footer3.xml"/><Relationship Id="rId41" Type="http://schemas.openxmlformats.org/officeDocument/2006/relationships/hyperlink" Target="https://docs.cntd.ru/document/901990046" TargetMode="External"/><Relationship Id="rId54" Type="http://schemas.openxmlformats.org/officeDocument/2006/relationships/hyperlink" Target="garantF1://10064072.1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docs.cntd.ru/document/902228011" TargetMode="External"/><Relationship Id="rId32" Type="http://schemas.openxmlformats.org/officeDocument/2006/relationships/hyperlink" Target="https://44gosuslugi.ru/" TargetMode="External"/><Relationship Id="rId37" Type="http://schemas.openxmlformats.org/officeDocument/2006/relationships/hyperlink" Target="consultantplus://offline/ref=CC9A289EF41430C5B4835E3DA5231AF9E0D7E56ECFB022C4A03D60C7AC3A3FA83B7F22F7348E355DB8CAAB0C759EF090EC64DD9BEC9324E7F2cAF" TargetMode="External"/><Relationship Id="rId40" Type="http://schemas.openxmlformats.org/officeDocument/2006/relationships/hyperlink" Target="https://docs.cntd.ru/document/902206403" TargetMode="External"/><Relationship Id="rId45" Type="http://schemas.openxmlformats.org/officeDocument/2006/relationships/hyperlink" Target="https://docs.cntd.ru/document/902308701" TargetMode="External"/><Relationship Id="rId53" Type="http://schemas.openxmlformats.org/officeDocument/2006/relationships/hyperlink" Target="https://mobileonline.garant.ru/"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docs.cntd.ru/document/902228011" TargetMode="External"/><Relationship Id="rId23" Type="http://schemas.openxmlformats.org/officeDocument/2006/relationships/footer" Target="footer2.xml"/><Relationship Id="rId28" Type="http://schemas.openxmlformats.org/officeDocument/2006/relationships/hyperlink" Target="http://www.gosuslugi.ru/)%3B" TargetMode="External"/><Relationship Id="rId36" Type="http://schemas.openxmlformats.org/officeDocument/2006/relationships/hyperlink" Target="consultantplus://offline/ref=EB55CE53385BC63473D1B42ABEF4C8B93C6FFF0E60F9C9B3A2BB96FB02127DD015BB1AB4A7ACAAA3378656a7w3L" TargetMode="External"/><Relationship Id="rId49" Type="http://schemas.openxmlformats.org/officeDocument/2006/relationships/hyperlink" Target="https://docs.cntd.ru/document/420346242" TargetMode="External"/><Relationship Id="rId57" Type="http://schemas.openxmlformats.org/officeDocument/2006/relationships/header" Target="header1.xml"/><Relationship Id="rId10" Type="http://schemas.openxmlformats.org/officeDocument/2006/relationships/hyperlink" Target="https://docs.cntd.ru/document/977104853" TargetMode="External"/><Relationship Id="rId19" Type="http://schemas.openxmlformats.org/officeDocument/2006/relationships/hyperlink" Target="https://44gosuslugi" TargetMode="External"/><Relationship Id="rId31" Type="http://schemas.openxmlformats.org/officeDocument/2006/relationships/hyperlink" Target="https://docs.cntd.ru/document/977104853" TargetMode="External"/><Relationship Id="rId44" Type="http://schemas.openxmlformats.org/officeDocument/2006/relationships/hyperlink" Target="https://docs.cntd.ru/document/902271495" TargetMode="External"/><Relationship Id="rId52" Type="http://schemas.openxmlformats.org/officeDocument/2006/relationships/hyperlink" Target="https://normativ.kontur.ru/document?moduleId=1&amp;documentId=401281#l5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cntd.ru/document/902228011" TargetMode="External"/><Relationship Id="rId14" Type="http://schemas.openxmlformats.org/officeDocument/2006/relationships/footer" Target="footer1.xml"/><Relationship Id="rId22" Type="http://schemas.openxmlformats.org/officeDocument/2006/relationships/hyperlink" Target="https://sharyinskiy.kostroma.gov.ru" TargetMode="External"/><Relationship Id="rId27" Type="http://schemas.openxmlformats.org/officeDocument/2006/relationships/hyperlink" Target="https://44gosuslugi.ru/" TargetMode="External"/><Relationship Id="rId30" Type="http://schemas.openxmlformats.org/officeDocument/2006/relationships/hyperlink" Target="https://docs.cntd.ru/document/902228011" TargetMode="External"/><Relationship Id="rId35" Type="http://schemas.openxmlformats.org/officeDocument/2006/relationships/hyperlink" Target="https://docs.cntd.ru/document/977104853" TargetMode="External"/><Relationship Id="rId43" Type="http://schemas.openxmlformats.org/officeDocument/2006/relationships/hyperlink" Target="https://docs.cntd.ru/document/901966282" TargetMode="External"/><Relationship Id="rId48" Type="http://schemas.openxmlformats.org/officeDocument/2006/relationships/hyperlink" Target="https://docs.cntd.ru/document/902394543" TargetMode="External"/><Relationship Id="rId56" Type="http://schemas.openxmlformats.org/officeDocument/2006/relationships/hyperlink" Target="consultantplus://offline/ref=5781C76AD6B195BF967C35BD059726D52D5D817BCE71BF260B9498C69713B85C8598356045CAB1DBO3r8H" TargetMode="External"/><Relationship Id="rId8" Type="http://schemas.openxmlformats.org/officeDocument/2006/relationships/image" Target="media/image1.png"/><Relationship Id="rId51" Type="http://schemas.openxmlformats.org/officeDocument/2006/relationships/hyperlink" Target="consultantplus://offline/ref=8AC0BD87BAE8065E73106C10403CF92EA3E0BC20A3E9BE8576ACC955C7F87873269AA064n6L7I"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80535A-3C76-49C2-BE89-93D02246D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298</Pages>
  <Words>114064</Words>
  <Characters>650168</Characters>
  <Application>Microsoft Office Word</Application>
  <DocSecurity>0</DocSecurity>
  <Lines>5418</Lines>
  <Paragraphs>1525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Юр-отдел</dc:creator>
  <cp:lastModifiedBy>Юр-отдел</cp:lastModifiedBy>
  <cp:revision>6</cp:revision>
  <dcterms:created xsi:type="dcterms:W3CDTF">2023-05-19T08:25:00Z</dcterms:created>
  <dcterms:modified xsi:type="dcterms:W3CDTF">2023-05-23T11:22:00Z</dcterms:modified>
</cp:coreProperties>
</file>